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theme/themeOverride1.xml" ContentType="application/vnd.openxmlformats-officedocument.themeOverride+xml"/>
  <Override PartName="/word/charts/chart12.xml" ContentType="application/vnd.openxmlformats-officedocument.drawingml.chart+xml"/>
  <Override PartName="/word/theme/themeOverride2.xml" ContentType="application/vnd.openxmlformats-officedocument.themeOverride+xml"/>
  <Override PartName="/word/charts/chart13.xml" ContentType="application/vnd.openxmlformats-officedocument.drawingml.chart+xml"/>
  <Override PartName="/word/theme/themeOverride3.xml" ContentType="application/vnd.openxmlformats-officedocument.themeOverride+xml"/>
  <Override PartName="/word/charts/chart14.xml" ContentType="application/vnd.openxmlformats-officedocument.drawingml.chart+xml"/>
  <Override PartName="/word/theme/themeOverride4.xml" ContentType="application/vnd.openxmlformats-officedocument.themeOverride+xml"/>
  <Override PartName="/word/charts/chart15.xml" ContentType="application/vnd.openxmlformats-officedocument.drawingml.chart+xml"/>
  <Override PartName="/word/theme/themeOverride5.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47685" w14:textId="77777777" w:rsidR="00A70678" w:rsidRPr="00966823" w:rsidRDefault="00A70678" w:rsidP="00B6698A">
      <w:pPr>
        <w:jc w:val="center"/>
        <w:rPr>
          <w:rFonts w:ascii="Times New Roman" w:hAnsi="Times New Roman" w:cs="Times New Roman"/>
          <w:sz w:val="28"/>
          <w:szCs w:val="28"/>
          <w:lang w:val="kk-KZ"/>
        </w:rPr>
      </w:pPr>
    </w:p>
    <w:p w14:paraId="66E3C459" w14:textId="77777777" w:rsidR="00B6698A" w:rsidRPr="00190A0C" w:rsidRDefault="00190A0C" w:rsidP="00B6698A">
      <w:pPr>
        <w:jc w:val="center"/>
        <w:rPr>
          <w:rFonts w:ascii="Times New Roman" w:hAnsi="Times New Roman" w:cs="Times New Roman"/>
          <w:sz w:val="28"/>
          <w:szCs w:val="28"/>
          <w:lang w:val="kk-KZ"/>
        </w:rPr>
      </w:pPr>
      <w:r w:rsidRPr="00966823">
        <w:rPr>
          <w:rFonts w:ascii="Times New Roman" w:hAnsi="Times New Roman" w:cs="Times New Roman"/>
          <w:b/>
          <w:bCs/>
          <w:sz w:val="28"/>
          <w:szCs w:val="28"/>
          <w:lang w:val="kk-KZ"/>
        </w:rPr>
        <w:t>АСТАНА ҚАЛАСЫ ӘКІМДІГІНІҢ «№41 ОРТА МЕКТЕП» КММ</w:t>
      </w:r>
    </w:p>
    <w:p w14:paraId="4AF08A16" w14:textId="77777777" w:rsidR="00B6698A" w:rsidRPr="001827A8" w:rsidRDefault="00B6698A" w:rsidP="00B6698A">
      <w:pPr>
        <w:rPr>
          <w:rFonts w:ascii="Times New Roman" w:hAnsi="Times New Roman" w:cs="Times New Roman"/>
          <w:sz w:val="28"/>
          <w:szCs w:val="28"/>
          <w:lang w:val="kk-KZ"/>
        </w:rPr>
      </w:pPr>
    </w:p>
    <w:p w14:paraId="08EE3C39" w14:textId="77777777" w:rsidR="00B6698A" w:rsidRPr="001827A8" w:rsidRDefault="00B6698A" w:rsidP="00B6698A">
      <w:pPr>
        <w:rPr>
          <w:rFonts w:ascii="Times New Roman" w:hAnsi="Times New Roman" w:cs="Times New Roman"/>
          <w:sz w:val="28"/>
          <w:szCs w:val="28"/>
          <w:lang w:val="kk-KZ"/>
        </w:rPr>
      </w:pPr>
    </w:p>
    <w:p w14:paraId="3688FC19" w14:textId="77777777" w:rsidR="00B6698A" w:rsidRPr="001827A8" w:rsidRDefault="00B6698A" w:rsidP="00B6698A">
      <w:pPr>
        <w:rPr>
          <w:rFonts w:ascii="Times New Roman" w:hAnsi="Times New Roman" w:cs="Times New Roman"/>
          <w:sz w:val="28"/>
          <w:szCs w:val="28"/>
          <w:lang w:val="kk-KZ"/>
        </w:rPr>
      </w:pPr>
    </w:p>
    <w:p w14:paraId="403C170F" w14:textId="77777777" w:rsidR="00B6698A" w:rsidRDefault="00B6698A" w:rsidP="00B6698A">
      <w:pPr>
        <w:rPr>
          <w:rFonts w:ascii="Times New Roman" w:hAnsi="Times New Roman" w:cs="Times New Roman"/>
          <w:sz w:val="28"/>
          <w:szCs w:val="28"/>
          <w:lang w:val="kk-KZ"/>
        </w:rPr>
      </w:pPr>
    </w:p>
    <w:p w14:paraId="5C4D7B55" w14:textId="77777777" w:rsidR="00B6698A" w:rsidRDefault="00B6698A" w:rsidP="00B6698A">
      <w:pPr>
        <w:rPr>
          <w:rFonts w:ascii="Times New Roman" w:hAnsi="Times New Roman" w:cs="Times New Roman"/>
          <w:sz w:val="28"/>
          <w:szCs w:val="28"/>
          <w:lang w:val="kk-KZ"/>
        </w:rPr>
      </w:pPr>
    </w:p>
    <w:p w14:paraId="23814066" w14:textId="77777777" w:rsidR="00EF22A3" w:rsidRDefault="00EF22A3" w:rsidP="00B6698A">
      <w:pPr>
        <w:rPr>
          <w:rFonts w:ascii="Times New Roman" w:hAnsi="Times New Roman" w:cs="Times New Roman"/>
          <w:sz w:val="28"/>
          <w:szCs w:val="28"/>
          <w:lang w:val="kk-KZ"/>
        </w:rPr>
      </w:pPr>
    </w:p>
    <w:p w14:paraId="30905EB3" w14:textId="77777777" w:rsidR="00EF22A3" w:rsidRDefault="00EF22A3" w:rsidP="00B6698A">
      <w:pPr>
        <w:rPr>
          <w:rFonts w:ascii="Times New Roman" w:hAnsi="Times New Roman" w:cs="Times New Roman"/>
          <w:sz w:val="28"/>
          <w:szCs w:val="28"/>
          <w:lang w:val="kk-KZ"/>
        </w:rPr>
      </w:pPr>
    </w:p>
    <w:p w14:paraId="2D8DC41B" w14:textId="77777777" w:rsidR="00EF22A3" w:rsidRDefault="00EF22A3" w:rsidP="00B6698A">
      <w:pPr>
        <w:rPr>
          <w:rFonts w:ascii="Times New Roman" w:hAnsi="Times New Roman" w:cs="Times New Roman"/>
          <w:sz w:val="28"/>
          <w:szCs w:val="28"/>
          <w:lang w:val="kk-KZ"/>
        </w:rPr>
      </w:pPr>
    </w:p>
    <w:p w14:paraId="32A919CC" w14:textId="77777777" w:rsidR="00EF22A3" w:rsidRPr="001827A8" w:rsidRDefault="00EF22A3" w:rsidP="00B6698A">
      <w:pPr>
        <w:rPr>
          <w:rFonts w:ascii="Times New Roman" w:hAnsi="Times New Roman" w:cs="Times New Roman"/>
          <w:sz w:val="28"/>
          <w:szCs w:val="28"/>
          <w:lang w:val="kk-KZ"/>
        </w:rPr>
      </w:pPr>
    </w:p>
    <w:p w14:paraId="1C4F86B8" w14:textId="77777777" w:rsidR="00B6698A" w:rsidRPr="001827A8" w:rsidRDefault="00B6698A" w:rsidP="00B6698A">
      <w:pPr>
        <w:rPr>
          <w:rFonts w:ascii="Times New Roman" w:hAnsi="Times New Roman" w:cs="Times New Roman"/>
          <w:sz w:val="28"/>
          <w:szCs w:val="28"/>
          <w:lang w:val="kk-KZ"/>
        </w:rPr>
      </w:pPr>
    </w:p>
    <w:p w14:paraId="31F011FE" w14:textId="77777777" w:rsidR="00190A0C" w:rsidRPr="00EF22A3" w:rsidRDefault="00190A0C" w:rsidP="00B6698A">
      <w:pPr>
        <w:jc w:val="center"/>
        <w:rPr>
          <w:rFonts w:ascii="Times New Roman" w:hAnsi="Times New Roman" w:cs="Times New Roman"/>
          <w:b/>
          <w:sz w:val="36"/>
          <w:szCs w:val="36"/>
          <w:lang w:val="kk-KZ"/>
        </w:rPr>
      </w:pPr>
      <w:r w:rsidRPr="00EF22A3">
        <w:rPr>
          <w:rFonts w:ascii="Times New Roman" w:hAnsi="Times New Roman" w:cs="Times New Roman"/>
          <w:b/>
          <w:sz w:val="36"/>
          <w:szCs w:val="36"/>
          <w:lang w:val="kk-KZ"/>
        </w:rPr>
        <w:t>Мемлекеттік аттестаттау шеңберінде</w:t>
      </w:r>
    </w:p>
    <w:p w14:paraId="61EF0C3F" w14:textId="77777777" w:rsidR="00190A0C" w:rsidRPr="00EF22A3" w:rsidRDefault="00190A0C" w:rsidP="00B6698A">
      <w:pPr>
        <w:jc w:val="center"/>
        <w:rPr>
          <w:rFonts w:ascii="Times New Roman" w:hAnsi="Times New Roman" w:cs="Times New Roman"/>
          <w:b/>
          <w:sz w:val="36"/>
          <w:szCs w:val="36"/>
          <w:lang w:val="kk-KZ"/>
        </w:rPr>
      </w:pPr>
      <w:r w:rsidRPr="00EF22A3">
        <w:rPr>
          <w:rFonts w:ascii="Times New Roman" w:hAnsi="Times New Roman" w:cs="Times New Roman"/>
          <w:b/>
          <w:sz w:val="36"/>
          <w:szCs w:val="36"/>
          <w:lang w:val="kk-KZ"/>
        </w:rPr>
        <w:t>Астана қаласы әкім</w:t>
      </w:r>
      <w:r w:rsidR="005D5098" w:rsidRPr="00EF22A3">
        <w:rPr>
          <w:rFonts w:ascii="Times New Roman" w:hAnsi="Times New Roman" w:cs="Times New Roman"/>
          <w:b/>
          <w:sz w:val="36"/>
          <w:szCs w:val="36"/>
          <w:lang w:val="kk-KZ"/>
        </w:rPr>
        <w:t>дігінің «№41 орта мектеп»</w:t>
      </w:r>
      <w:r w:rsidRPr="00EF22A3">
        <w:rPr>
          <w:rFonts w:ascii="Times New Roman" w:hAnsi="Times New Roman" w:cs="Times New Roman"/>
          <w:b/>
          <w:sz w:val="36"/>
          <w:szCs w:val="36"/>
          <w:lang w:val="kk-KZ"/>
        </w:rPr>
        <w:t xml:space="preserve"> КММ</w:t>
      </w:r>
    </w:p>
    <w:p w14:paraId="2AB5B7F6" w14:textId="77777777" w:rsidR="00190A0C" w:rsidRPr="00EF22A3" w:rsidRDefault="00190A0C" w:rsidP="00B6698A">
      <w:pPr>
        <w:jc w:val="center"/>
        <w:rPr>
          <w:rFonts w:ascii="Times New Roman" w:hAnsi="Times New Roman" w:cs="Times New Roman"/>
          <w:b/>
          <w:sz w:val="36"/>
          <w:szCs w:val="36"/>
          <w:lang w:val="kk-KZ"/>
        </w:rPr>
      </w:pPr>
      <w:r w:rsidRPr="00EF22A3">
        <w:rPr>
          <w:rFonts w:ascii="Times New Roman" w:hAnsi="Times New Roman" w:cs="Times New Roman"/>
          <w:b/>
          <w:sz w:val="36"/>
          <w:szCs w:val="36"/>
          <w:lang w:val="kk-KZ"/>
        </w:rPr>
        <w:t>білім беру қызметінде</w:t>
      </w:r>
      <w:r w:rsidR="005D5098" w:rsidRPr="00EF22A3">
        <w:rPr>
          <w:rFonts w:ascii="Times New Roman" w:hAnsi="Times New Roman" w:cs="Times New Roman"/>
          <w:b/>
          <w:sz w:val="36"/>
          <w:szCs w:val="36"/>
          <w:lang w:val="kk-KZ"/>
        </w:rPr>
        <w:t xml:space="preserve"> өзін-өзі бағалау жөніндегі есебі</w:t>
      </w:r>
      <w:r w:rsidRPr="00EF22A3">
        <w:rPr>
          <w:rFonts w:ascii="Times New Roman" w:hAnsi="Times New Roman" w:cs="Times New Roman"/>
          <w:b/>
          <w:sz w:val="36"/>
          <w:szCs w:val="36"/>
          <w:lang w:val="kk-KZ"/>
        </w:rPr>
        <w:t xml:space="preserve"> </w:t>
      </w:r>
    </w:p>
    <w:p w14:paraId="185F2180" w14:textId="77777777" w:rsidR="00B6698A" w:rsidRPr="00EF22A3" w:rsidRDefault="00B6698A" w:rsidP="00B6698A">
      <w:pPr>
        <w:jc w:val="center"/>
        <w:rPr>
          <w:rFonts w:ascii="Times New Roman" w:hAnsi="Times New Roman" w:cs="Times New Roman"/>
          <w:sz w:val="36"/>
          <w:szCs w:val="36"/>
          <w:lang w:val="kk-KZ"/>
        </w:rPr>
      </w:pPr>
    </w:p>
    <w:p w14:paraId="1494E9C5" w14:textId="77777777" w:rsidR="00B6698A" w:rsidRPr="001827A8" w:rsidRDefault="00B6698A" w:rsidP="00B6698A">
      <w:pPr>
        <w:rPr>
          <w:rFonts w:ascii="Times New Roman" w:hAnsi="Times New Roman" w:cs="Times New Roman"/>
          <w:sz w:val="28"/>
          <w:szCs w:val="28"/>
          <w:lang w:val="kk-KZ"/>
        </w:rPr>
      </w:pPr>
    </w:p>
    <w:p w14:paraId="2FD8DBDF" w14:textId="77777777" w:rsidR="00B6698A" w:rsidRPr="001827A8" w:rsidRDefault="00B6698A" w:rsidP="00B6698A">
      <w:pPr>
        <w:rPr>
          <w:rFonts w:ascii="Times New Roman" w:hAnsi="Times New Roman" w:cs="Times New Roman"/>
          <w:sz w:val="28"/>
          <w:szCs w:val="28"/>
          <w:lang w:val="kk-KZ"/>
        </w:rPr>
      </w:pPr>
    </w:p>
    <w:p w14:paraId="2D77C16B" w14:textId="77777777" w:rsidR="000A3A6D" w:rsidRDefault="000A3A6D" w:rsidP="00B6698A">
      <w:pPr>
        <w:jc w:val="center"/>
        <w:rPr>
          <w:rFonts w:ascii="Times New Roman" w:hAnsi="Times New Roman" w:cs="Times New Roman"/>
          <w:sz w:val="28"/>
          <w:szCs w:val="28"/>
          <w:lang w:val="kk-KZ"/>
        </w:rPr>
      </w:pPr>
    </w:p>
    <w:p w14:paraId="664403AE" w14:textId="77777777" w:rsidR="000A3A6D" w:rsidRDefault="000A3A6D" w:rsidP="00B6698A">
      <w:pPr>
        <w:jc w:val="center"/>
        <w:rPr>
          <w:rFonts w:ascii="Times New Roman" w:hAnsi="Times New Roman" w:cs="Times New Roman"/>
          <w:sz w:val="28"/>
          <w:szCs w:val="28"/>
          <w:lang w:val="kk-KZ"/>
        </w:rPr>
      </w:pPr>
    </w:p>
    <w:p w14:paraId="5A4E13EF" w14:textId="77777777" w:rsidR="00C154FD" w:rsidRDefault="00C154FD" w:rsidP="00B6698A">
      <w:pPr>
        <w:jc w:val="center"/>
        <w:rPr>
          <w:rFonts w:ascii="Times New Roman" w:hAnsi="Times New Roman" w:cs="Times New Roman"/>
          <w:sz w:val="28"/>
          <w:szCs w:val="28"/>
          <w:lang w:val="kk-KZ"/>
        </w:rPr>
      </w:pPr>
    </w:p>
    <w:p w14:paraId="005F9CFB" w14:textId="77777777" w:rsidR="00C154FD" w:rsidRDefault="00C154FD" w:rsidP="00B6698A">
      <w:pPr>
        <w:jc w:val="center"/>
        <w:rPr>
          <w:rFonts w:ascii="Times New Roman" w:hAnsi="Times New Roman" w:cs="Times New Roman"/>
          <w:sz w:val="28"/>
          <w:szCs w:val="28"/>
          <w:lang w:val="kk-KZ"/>
        </w:rPr>
      </w:pPr>
    </w:p>
    <w:p w14:paraId="6F1604E6" w14:textId="77777777" w:rsidR="000A3A6D" w:rsidRDefault="000A3A6D" w:rsidP="00B6698A">
      <w:pPr>
        <w:jc w:val="center"/>
        <w:rPr>
          <w:rFonts w:ascii="Times New Roman" w:hAnsi="Times New Roman" w:cs="Times New Roman"/>
          <w:sz w:val="28"/>
          <w:szCs w:val="28"/>
          <w:lang w:val="kk-KZ"/>
        </w:rPr>
      </w:pPr>
    </w:p>
    <w:p w14:paraId="3AC6E2D8" w14:textId="77777777" w:rsidR="000A3A6D" w:rsidRDefault="000A3A6D" w:rsidP="00B6698A">
      <w:pPr>
        <w:jc w:val="center"/>
        <w:rPr>
          <w:rFonts w:ascii="Times New Roman" w:hAnsi="Times New Roman" w:cs="Times New Roman"/>
          <w:sz w:val="28"/>
          <w:szCs w:val="28"/>
          <w:lang w:val="kk-KZ"/>
        </w:rPr>
      </w:pPr>
    </w:p>
    <w:p w14:paraId="7AF940EC" w14:textId="77777777" w:rsidR="000A3A6D" w:rsidRDefault="000A3A6D" w:rsidP="00B6698A">
      <w:pPr>
        <w:jc w:val="center"/>
        <w:rPr>
          <w:rFonts w:ascii="Times New Roman" w:hAnsi="Times New Roman" w:cs="Times New Roman"/>
          <w:sz w:val="28"/>
          <w:szCs w:val="28"/>
          <w:lang w:val="kk-KZ"/>
        </w:rPr>
      </w:pPr>
    </w:p>
    <w:p w14:paraId="473C9060" w14:textId="77777777" w:rsidR="000A3A6D" w:rsidRDefault="000A3A6D" w:rsidP="00B6698A">
      <w:pPr>
        <w:jc w:val="center"/>
        <w:rPr>
          <w:rFonts w:ascii="Times New Roman" w:hAnsi="Times New Roman" w:cs="Times New Roman"/>
          <w:sz w:val="28"/>
          <w:szCs w:val="28"/>
          <w:lang w:val="kk-KZ"/>
        </w:rPr>
      </w:pPr>
    </w:p>
    <w:p w14:paraId="797B896A" w14:textId="77777777" w:rsidR="000A3A6D" w:rsidRDefault="000A3A6D" w:rsidP="00B6698A">
      <w:pPr>
        <w:jc w:val="center"/>
        <w:rPr>
          <w:rFonts w:ascii="Times New Roman" w:hAnsi="Times New Roman" w:cs="Times New Roman"/>
          <w:sz w:val="28"/>
          <w:szCs w:val="28"/>
          <w:lang w:val="kk-KZ"/>
        </w:rPr>
      </w:pPr>
    </w:p>
    <w:p w14:paraId="13539FD9" w14:textId="77777777" w:rsidR="00B6698A" w:rsidRDefault="00B6698A" w:rsidP="00B6698A">
      <w:pPr>
        <w:jc w:val="center"/>
        <w:rPr>
          <w:rFonts w:ascii="Times New Roman" w:hAnsi="Times New Roman" w:cs="Times New Roman"/>
          <w:sz w:val="28"/>
          <w:szCs w:val="28"/>
          <w:lang w:val="kk-KZ"/>
        </w:rPr>
      </w:pPr>
      <w:r w:rsidRPr="001827A8">
        <w:rPr>
          <w:rFonts w:ascii="Times New Roman" w:hAnsi="Times New Roman" w:cs="Times New Roman"/>
          <w:sz w:val="28"/>
          <w:szCs w:val="28"/>
          <w:lang w:val="kk-KZ"/>
        </w:rPr>
        <w:t>Астана</w:t>
      </w:r>
      <w:r w:rsidR="00C154FD">
        <w:rPr>
          <w:rFonts w:ascii="Times New Roman" w:hAnsi="Times New Roman" w:cs="Times New Roman"/>
          <w:sz w:val="28"/>
          <w:szCs w:val="28"/>
          <w:lang w:val="kk-KZ"/>
        </w:rPr>
        <w:t xml:space="preserve"> қ.</w:t>
      </w:r>
      <w:r w:rsidRPr="001827A8">
        <w:rPr>
          <w:rFonts w:ascii="Times New Roman" w:hAnsi="Times New Roman" w:cs="Times New Roman"/>
          <w:sz w:val="28"/>
          <w:szCs w:val="28"/>
          <w:lang w:val="kk-KZ"/>
        </w:rPr>
        <w:t>, 202</w:t>
      </w:r>
      <w:r>
        <w:rPr>
          <w:rFonts w:ascii="Times New Roman" w:hAnsi="Times New Roman" w:cs="Times New Roman"/>
          <w:sz w:val="28"/>
          <w:szCs w:val="28"/>
          <w:lang w:val="kk-KZ"/>
        </w:rPr>
        <w:t>4</w:t>
      </w:r>
      <w:r w:rsidR="00C154FD">
        <w:rPr>
          <w:rFonts w:ascii="Times New Roman" w:hAnsi="Times New Roman" w:cs="Times New Roman"/>
          <w:sz w:val="28"/>
          <w:szCs w:val="28"/>
          <w:lang w:val="kk-KZ"/>
        </w:rPr>
        <w:t xml:space="preserve"> ж</w:t>
      </w:r>
      <w:r w:rsidRPr="001827A8">
        <w:rPr>
          <w:rFonts w:ascii="Times New Roman" w:hAnsi="Times New Roman" w:cs="Times New Roman"/>
          <w:sz w:val="28"/>
          <w:szCs w:val="28"/>
          <w:lang w:val="kk-KZ"/>
        </w:rPr>
        <w:t>.</w:t>
      </w:r>
    </w:p>
    <w:p w14:paraId="0A27F086" w14:textId="77777777" w:rsidR="00582E84" w:rsidRPr="00582E84" w:rsidRDefault="00C154FD" w:rsidP="00B6698A">
      <w:pPr>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Мазмұны</w:t>
      </w:r>
    </w:p>
    <w:p w14:paraId="3942E9FF" w14:textId="77777777" w:rsidR="00866EBA" w:rsidRPr="00C154FD" w:rsidRDefault="00866EBA" w:rsidP="00B6698A">
      <w:pPr>
        <w:spacing w:after="0" w:line="240" w:lineRule="auto"/>
        <w:ind w:left="-567"/>
        <w:jc w:val="center"/>
        <w:rPr>
          <w:rFonts w:ascii="Times New Roman" w:eastAsia="Times New Roman" w:hAnsi="Times New Roman" w:cs="Times New Roman"/>
          <w:b/>
          <w:color w:val="3D3D3D"/>
          <w:sz w:val="28"/>
          <w:szCs w:val="28"/>
        </w:rPr>
      </w:pPr>
    </w:p>
    <w:tbl>
      <w:tblPr>
        <w:tblStyle w:val="a5"/>
        <w:tblW w:w="0" w:type="auto"/>
        <w:tblInd w:w="-567" w:type="dxa"/>
        <w:tblLook w:val="04A0" w:firstRow="1" w:lastRow="0" w:firstColumn="1" w:lastColumn="0" w:noHBand="0" w:noVBand="1"/>
      </w:tblPr>
      <w:tblGrid>
        <w:gridCol w:w="746"/>
        <w:gridCol w:w="7797"/>
        <w:gridCol w:w="1418"/>
      </w:tblGrid>
      <w:tr w:rsidR="00582E84" w14:paraId="4619FE9D" w14:textId="77777777" w:rsidTr="004213C7">
        <w:tc>
          <w:tcPr>
            <w:tcW w:w="746" w:type="dxa"/>
          </w:tcPr>
          <w:p w14:paraId="5717A0A5" w14:textId="77777777" w:rsidR="00582E84" w:rsidRDefault="00582E84" w:rsidP="00B6698A">
            <w:pPr>
              <w:jc w:val="center"/>
              <w:rPr>
                <w:rFonts w:ascii="Times New Roman" w:eastAsia="Times New Roman" w:hAnsi="Times New Roman" w:cs="Times New Roman"/>
                <w:b/>
                <w:color w:val="3D3D3D"/>
                <w:sz w:val="28"/>
                <w:szCs w:val="28"/>
                <w:lang w:val="kk-KZ"/>
              </w:rPr>
            </w:pPr>
          </w:p>
        </w:tc>
        <w:tc>
          <w:tcPr>
            <w:tcW w:w="7797" w:type="dxa"/>
          </w:tcPr>
          <w:p w14:paraId="407ABEF2" w14:textId="77777777" w:rsidR="00582E84" w:rsidRDefault="00582E84" w:rsidP="00B6698A">
            <w:pPr>
              <w:jc w:val="center"/>
              <w:rPr>
                <w:rFonts w:ascii="Times New Roman" w:eastAsia="Times New Roman" w:hAnsi="Times New Roman" w:cs="Times New Roman"/>
                <w:b/>
                <w:color w:val="3D3D3D"/>
                <w:sz w:val="28"/>
                <w:szCs w:val="28"/>
                <w:lang w:val="kk-KZ"/>
              </w:rPr>
            </w:pPr>
          </w:p>
        </w:tc>
        <w:tc>
          <w:tcPr>
            <w:tcW w:w="1418" w:type="dxa"/>
          </w:tcPr>
          <w:p w14:paraId="3FFC1E0F" w14:textId="77777777" w:rsidR="00582E84" w:rsidRDefault="00582E84" w:rsidP="00B6698A">
            <w:pPr>
              <w:jc w:val="center"/>
              <w:rPr>
                <w:rFonts w:ascii="Times New Roman" w:eastAsia="Times New Roman" w:hAnsi="Times New Roman" w:cs="Times New Roman"/>
                <w:b/>
                <w:color w:val="3D3D3D"/>
                <w:sz w:val="28"/>
                <w:szCs w:val="28"/>
                <w:lang w:val="kk-KZ"/>
              </w:rPr>
            </w:pPr>
          </w:p>
        </w:tc>
      </w:tr>
      <w:tr w:rsidR="00582E84" w:rsidRPr="0048731B" w14:paraId="13DCEDCB" w14:textId="77777777" w:rsidTr="004213C7">
        <w:tc>
          <w:tcPr>
            <w:tcW w:w="746" w:type="dxa"/>
          </w:tcPr>
          <w:p w14:paraId="6E49ACB7" w14:textId="77777777" w:rsidR="00582E84" w:rsidRDefault="00582E84" w:rsidP="00B6698A">
            <w:pPr>
              <w:jc w:val="center"/>
              <w:rPr>
                <w:rFonts w:ascii="Times New Roman" w:eastAsia="Times New Roman" w:hAnsi="Times New Roman" w:cs="Times New Roman"/>
                <w:b/>
                <w:color w:val="3D3D3D"/>
                <w:sz w:val="28"/>
                <w:szCs w:val="28"/>
                <w:lang w:val="kk-KZ"/>
              </w:rPr>
            </w:pPr>
            <w:r>
              <w:rPr>
                <w:rFonts w:ascii="Times New Roman" w:eastAsia="Times New Roman" w:hAnsi="Times New Roman" w:cs="Times New Roman"/>
                <w:b/>
                <w:sz w:val="28"/>
                <w:szCs w:val="28"/>
              </w:rPr>
              <w:t>I</w:t>
            </w:r>
          </w:p>
        </w:tc>
        <w:tc>
          <w:tcPr>
            <w:tcW w:w="7797" w:type="dxa"/>
          </w:tcPr>
          <w:p w14:paraId="1B73E6F6" w14:textId="77777777" w:rsidR="00582E84" w:rsidRDefault="00C154FD" w:rsidP="00D17FDD">
            <w:pPr>
              <w:rPr>
                <w:rFonts w:ascii="Times New Roman" w:eastAsia="Times New Roman" w:hAnsi="Times New Roman" w:cs="Times New Roman"/>
                <w:b/>
                <w:color w:val="3D3D3D"/>
                <w:sz w:val="28"/>
                <w:szCs w:val="28"/>
                <w:lang w:val="kk-KZ"/>
              </w:rPr>
            </w:pPr>
            <w:r w:rsidRPr="00C154FD">
              <w:rPr>
                <w:rFonts w:ascii="Times New Roman" w:eastAsia="Times New Roman" w:hAnsi="Times New Roman" w:cs="Times New Roman"/>
                <w:b/>
                <w:sz w:val="28"/>
                <w:szCs w:val="28"/>
                <w:lang w:val="kk-KZ"/>
              </w:rPr>
              <w:t>Білім беру ұйымы туралы жалпы мәліметтер</w:t>
            </w:r>
          </w:p>
        </w:tc>
        <w:tc>
          <w:tcPr>
            <w:tcW w:w="1418" w:type="dxa"/>
          </w:tcPr>
          <w:p w14:paraId="48703638" w14:textId="77777777" w:rsidR="00582E84" w:rsidRDefault="00582E84" w:rsidP="00B6698A">
            <w:pPr>
              <w:jc w:val="center"/>
              <w:rPr>
                <w:rFonts w:ascii="Times New Roman" w:eastAsia="Times New Roman" w:hAnsi="Times New Roman" w:cs="Times New Roman"/>
                <w:b/>
                <w:color w:val="3D3D3D"/>
                <w:sz w:val="28"/>
                <w:szCs w:val="28"/>
                <w:lang w:val="kk-KZ"/>
              </w:rPr>
            </w:pPr>
          </w:p>
        </w:tc>
      </w:tr>
      <w:tr w:rsidR="00582E84" w14:paraId="4F40ADC8" w14:textId="77777777" w:rsidTr="004213C7">
        <w:tc>
          <w:tcPr>
            <w:tcW w:w="746" w:type="dxa"/>
          </w:tcPr>
          <w:p w14:paraId="1D9B4A5B" w14:textId="77777777" w:rsidR="00582E84" w:rsidRDefault="00582E84" w:rsidP="00B6698A">
            <w:pPr>
              <w:jc w:val="center"/>
              <w:rPr>
                <w:rFonts w:ascii="Times New Roman" w:eastAsia="Times New Roman" w:hAnsi="Times New Roman" w:cs="Times New Roman"/>
                <w:b/>
                <w:color w:val="3D3D3D"/>
                <w:sz w:val="28"/>
                <w:szCs w:val="28"/>
                <w:lang w:val="kk-KZ"/>
              </w:rPr>
            </w:pPr>
            <w:r>
              <w:rPr>
                <w:rFonts w:ascii="Times New Roman" w:eastAsia="Times New Roman" w:hAnsi="Times New Roman" w:cs="Times New Roman"/>
                <w:b/>
                <w:sz w:val="28"/>
                <w:szCs w:val="28"/>
              </w:rPr>
              <w:t>II</w:t>
            </w:r>
          </w:p>
        </w:tc>
        <w:tc>
          <w:tcPr>
            <w:tcW w:w="7797" w:type="dxa"/>
          </w:tcPr>
          <w:p w14:paraId="69805514" w14:textId="77777777" w:rsidR="00582E84" w:rsidRDefault="00C154FD" w:rsidP="00D17FDD">
            <w:pPr>
              <w:rPr>
                <w:rFonts w:ascii="Times New Roman" w:eastAsia="Times New Roman" w:hAnsi="Times New Roman" w:cs="Times New Roman"/>
                <w:b/>
                <w:color w:val="3D3D3D"/>
                <w:sz w:val="28"/>
                <w:szCs w:val="28"/>
                <w:lang w:val="kk-KZ"/>
              </w:rPr>
            </w:pPr>
            <w:r w:rsidRPr="00C154FD">
              <w:rPr>
                <w:rFonts w:ascii="Times New Roman" w:eastAsia="Times New Roman" w:hAnsi="Times New Roman" w:cs="Times New Roman"/>
                <w:b/>
                <w:sz w:val="28"/>
                <w:szCs w:val="28"/>
              </w:rPr>
              <w:t>Кадрлық әлеуетті талдау</w:t>
            </w:r>
          </w:p>
        </w:tc>
        <w:tc>
          <w:tcPr>
            <w:tcW w:w="1418" w:type="dxa"/>
          </w:tcPr>
          <w:p w14:paraId="7B4CE02A" w14:textId="77777777" w:rsidR="00582E84" w:rsidRDefault="00582E84" w:rsidP="00B6698A">
            <w:pPr>
              <w:jc w:val="center"/>
              <w:rPr>
                <w:rFonts w:ascii="Times New Roman" w:eastAsia="Times New Roman" w:hAnsi="Times New Roman" w:cs="Times New Roman"/>
                <w:b/>
                <w:color w:val="3D3D3D"/>
                <w:sz w:val="28"/>
                <w:szCs w:val="28"/>
                <w:lang w:val="kk-KZ"/>
              </w:rPr>
            </w:pPr>
          </w:p>
        </w:tc>
      </w:tr>
      <w:tr w:rsidR="00582E84" w:rsidRPr="0048731B" w14:paraId="06095A3A" w14:textId="77777777" w:rsidTr="004213C7">
        <w:tc>
          <w:tcPr>
            <w:tcW w:w="746" w:type="dxa"/>
          </w:tcPr>
          <w:p w14:paraId="7F57BBAD" w14:textId="77777777" w:rsidR="00582E84" w:rsidRDefault="00582E84" w:rsidP="00B6698A">
            <w:pPr>
              <w:jc w:val="center"/>
              <w:rPr>
                <w:rFonts w:ascii="Times New Roman" w:eastAsia="Times New Roman" w:hAnsi="Times New Roman" w:cs="Times New Roman"/>
                <w:b/>
                <w:color w:val="3D3D3D"/>
                <w:sz w:val="28"/>
                <w:szCs w:val="28"/>
                <w:lang w:val="kk-KZ"/>
              </w:rPr>
            </w:pPr>
          </w:p>
        </w:tc>
        <w:tc>
          <w:tcPr>
            <w:tcW w:w="7797" w:type="dxa"/>
          </w:tcPr>
          <w:p w14:paraId="63C7DCDF" w14:textId="77777777" w:rsidR="00C154FD" w:rsidRPr="00C154FD" w:rsidRDefault="00C154FD" w:rsidP="004D333B">
            <w:pPr>
              <w:rPr>
                <w:rFonts w:ascii="Times New Roman" w:eastAsia="Times New Roman" w:hAnsi="Times New Roman" w:cs="Times New Roman"/>
                <w:sz w:val="28"/>
                <w:szCs w:val="28"/>
                <w:lang w:val="kk-KZ"/>
              </w:rPr>
            </w:pPr>
            <w:r w:rsidRPr="00C154FD">
              <w:rPr>
                <w:rFonts w:ascii="Times New Roman" w:eastAsia="Times New Roman" w:hAnsi="Times New Roman" w:cs="Times New Roman"/>
                <w:sz w:val="28"/>
                <w:szCs w:val="28"/>
                <w:lang w:val="kk-KZ"/>
              </w:rPr>
              <w:t>Тәрбие мен оқыту нәтижелеріне бағдарланған критерийлер</w:t>
            </w:r>
          </w:p>
          <w:p w14:paraId="05714F20" w14:textId="77777777" w:rsidR="00C154FD" w:rsidRPr="00C154FD" w:rsidRDefault="00C154FD" w:rsidP="004D333B">
            <w:pPr>
              <w:rPr>
                <w:rFonts w:ascii="Times New Roman" w:eastAsia="Times New Roman" w:hAnsi="Times New Roman" w:cs="Times New Roman"/>
                <w:sz w:val="28"/>
                <w:szCs w:val="28"/>
                <w:lang w:val="kk-KZ"/>
              </w:rPr>
            </w:pPr>
            <w:r w:rsidRPr="00C154FD">
              <w:rPr>
                <w:rFonts w:ascii="Times New Roman" w:eastAsia="Times New Roman" w:hAnsi="Times New Roman" w:cs="Times New Roman"/>
                <w:sz w:val="28"/>
                <w:szCs w:val="28"/>
                <w:lang w:val="kk-KZ"/>
              </w:rPr>
              <w:t>- біліктілік талаптарын сақтау;</w:t>
            </w:r>
          </w:p>
          <w:p w14:paraId="66F5389E" w14:textId="77777777" w:rsidR="00C154FD" w:rsidRPr="00C154FD" w:rsidRDefault="00C154FD" w:rsidP="004D333B">
            <w:pPr>
              <w:rPr>
                <w:rFonts w:ascii="Times New Roman" w:eastAsia="Times New Roman" w:hAnsi="Times New Roman" w:cs="Times New Roman"/>
                <w:sz w:val="28"/>
                <w:szCs w:val="28"/>
                <w:lang w:val="kk-KZ"/>
              </w:rPr>
            </w:pPr>
            <w:r w:rsidRPr="00C154FD">
              <w:rPr>
                <w:rFonts w:ascii="Times New Roman" w:eastAsia="Times New Roman" w:hAnsi="Times New Roman" w:cs="Times New Roman"/>
                <w:sz w:val="28"/>
                <w:szCs w:val="28"/>
                <w:lang w:val="kk-KZ"/>
              </w:rPr>
              <w:t>- педагогтер туралы мәліметтер;</w:t>
            </w:r>
          </w:p>
          <w:p w14:paraId="6889F5DD" w14:textId="77777777" w:rsidR="00C154FD" w:rsidRPr="00C154FD" w:rsidRDefault="00C154FD" w:rsidP="004D333B">
            <w:pPr>
              <w:rPr>
                <w:rFonts w:ascii="Times New Roman" w:eastAsia="Times New Roman" w:hAnsi="Times New Roman" w:cs="Times New Roman"/>
                <w:sz w:val="28"/>
                <w:szCs w:val="28"/>
                <w:lang w:val="kk-KZ"/>
              </w:rPr>
            </w:pPr>
            <w:r w:rsidRPr="00C154FD">
              <w:rPr>
                <w:rFonts w:ascii="Times New Roman" w:eastAsia="Times New Roman" w:hAnsi="Times New Roman" w:cs="Times New Roman"/>
                <w:sz w:val="28"/>
                <w:szCs w:val="28"/>
                <w:lang w:val="kk-KZ"/>
              </w:rPr>
              <w:t>- аттестаттаудан өткені туралы мәліметтер;</w:t>
            </w:r>
          </w:p>
          <w:p w14:paraId="0FAA11C7" w14:textId="77777777" w:rsidR="00C154FD" w:rsidRPr="00C154FD" w:rsidRDefault="00C154FD" w:rsidP="004D333B">
            <w:pPr>
              <w:rPr>
                <w:rFonts w:ascii="Times New Roman" w:eastAsia="Times New Roman" w:hAnsi="Times New Roman" w:cs="Times New Roman"/>
                <w:sz w:val="28"/>
                <w:szCs w:val="28"/>
                <w:lang w:val="kk-KZ"/>
              </w:rPr>
            </w:pPr>
            <w:r w:rsidRPr="00C154FD">
              <w:rPr>
                <w:rFonts w:ascii="Times New Roman" w:eastAsia="Times New Roman" w:hAnsi="Times New Roman" w:cs="Times New Roman"/>
                <w:sz w:val="28"/>
                <w:szCs w:val="28"/>
                <w:lang w:val="kk-KZ"/>
              </w:rPr>
              <w:t>- біліктілік санатының деңгейін арттыру және растау туралы мәліметтер;</w:t>
            </w:r>
          </w:p>
          <w:p w14:paraId="0A78C7C1" w14:textId="77777777" w:rsidR="00C154FD" w:rsidRPr="00C154FD" w:rsidRDefault="00C154FD" w:rsidP="004D333B">
            <w:pPr>
              <w:rPr>
                <w:rFonts w:ascii="Times New Roman" w:eastAsia="Times New Roman" w:hAnsi="Times New Roman" w:cs="Times New Roman"/>
                <w:sz w:val="28"/>
                <w:szCs w:val="28"/>
                <w:lang w:val="kk-KZ"/>
              </w:rPr>
            </w:pPr>
            <w:r w:rsidRPr="00C154FD">
              <w:rPr>
                <w:rFonts w:ascii="Times New Roman" w:eastAsia="Times New Roman" w:hAnsi="Times New Roman" w:cs="Times New Roman"/>
                <w:sz w:val="28"/>
                <w:szCs w:val="28"/>
                <w:lang w:val="kk-KZ"/>
              </w:rPr>
              <w:t>- педагогикалық тәжірибені жинақтау жөніндегі мәліметтер</w:t>
            </w:r>
            <w:r>
              <w:rPr>
                <w:rFonts w:ascii="Times New Roman" w:eastAsia="Times New Roman" w:hAnsi="Times New Roman" w:cs="Times New Roman"/>
                <w:sz w:val="28"/>
                <w:szCs w:val="28"/>
                <w:lang w:val="kk-KZ"/>
              </w:rPr>
              <w:t>;</w:t>
            </w:r>
            <w:r w:rsidRPr="00C154FD">
              <w:rPr>
                <w:rFonts w:ascii="Times New Roman" w:eastAsia="Times New Roman" w:hAnsi="Times New Roman" w:cs="Times New Roman"/>
                <w:sz w:val="28"/>
                <w:szCs w:val="28"/>
                <w:lang w:val="kk-KZ"/>
              </w:rPr>
              <w:t xml:space="preserve"> </w:t>
            </w:r>
          </w:p>
          <w:p w14:paraId="5693DD07" w14:textId="77777777" w:rsidR="00582E84" w:rsidRPr="00C154FD" w:rsidRDefault="00C154FD" w:rsidP="004D333B">
            <w:pPr>
              <w:rPr>
                <w:rFonts w:ascii="Times New Roman" w:eastAsia="Times New Roman" w:hAnsi="Times New Roman" w:cs="Times New Roman"/>
                <w:sz w:val="28"/>
                <w:szCs w:val="28"/>
                <w:lang w:val="kk-KZ"/>
              </w:rPr>
            </w:pPr>
            <w:r w:rsidRPr="00C154FD">
              <w:rPr>
                <w:rFonts w:ascii="Times New Roman" w:eastAsia="Times New Roman" w:hAnsi="Times New Roman" w:cs="Times New Roman"/>
                <w:sz w:val="28"/>
                <w:szCs w:val="28"/>
                <w:lang w:val="kk-KZ"/>
              </w:rPr>
              <w:t>- олимпиада жеңімпаздарын дайындаған педагогтер туралы мәліметтер</w:t>
            </w:r>
            <w:r>
              <w:rPr>
                <w:rFonts w:ascii="Times New Roman" w:eastAsia="Times New Roman" w:hAnsi="Times New Roman" w:cs="Times New Roman"/>
                <w:sz w:val="28"/>
                <w:szCs w:val="28"/>
                <w:lang w:val="kk-KZ"/>
              </w:rPr>
              <w:t>.</w:t>
            </w:r>
          </w:p>
        </w:tc>
        <w:tc>
          <w:tcPr>
            <w:tcW w:w="1418" w:type="dxa"/>
          </w:tcPr>
          <w:p w14:paraId="01932BF0" w14:textId="77777777" w:rsidR="00582E84" w:rsidRDefault="00582E84" w:rsidP="00B6698A">
            <w:pPr>
              <w:jc w:val="center"/>
              <w:rPr>
                <w:rFonts w:ascii="Times New Roman" w:eastAsia="Times New Roman" w:hAnsi="Times New Roman" w:cs="Times New Roman"/>
                <w:b/>
                <w:color w:val="3D3D3D"/>
                <w:sz w:val="28"/>
                <w:szCs w:val="28"/>
                <w:lang w:val="kk-KZ"/>
              </w:rPr>
            </w:pPr>
          </w:p>
        </w:tc>
      </w:tr>
      <w:tr w:rsidR="004213C7" w:rsidRPr="004213C7" w14:paraId="15FA52B3" w14:textId="77777777" w:rsidTr="004213C7">
        <w:tc>
          <w:tcPr>
            <w:tcW w:w="746" w:type="dxa"/>
          </w:tcPr>
          <w:p w14:paraId="2FD713DA" w14:textId="77777777" w:rsidR="004213C7" w:rsidRPr="004213C7" w:rsidRDefault="004213C7" w:rsidP="004213C7">
            <w:pPr>
              <w:jc w:val="center"/>
              <w:rPr>
                <w:rFonts w:ascii="Times New Roman" w:eastAsia="Times New Roman" w:hAnsi="Times New Roman" w:cs="Times New Roman"/>
                <w:b/>
                <w:color w:val="000000" w:themeColor="text1"/>
                <w:sz w:val="28"/>
                <w:szCs w:val="28"/>
                <w:lang w:val="kk-KZ"/>
              </w:rPr>
            </w:pPr>
            <w:r w:rsidRPr="004213C7">
              <w:rPr>
                <w:rFonts w:ascii="Times New Roman" w:eastAsia="Times New Roman" w:hAnsi="Times New Roman" w:cs="Times New Roman"/>
                <w:b/>
                <w:color w:val="000000" w:themeColor="text1"/>
                <w:sz w:val="28"/>
                <w:szCs w:val="28"/>
              </w:rPr>
              <w:t>III</w:t>
            </w:r>
          </w:p>
        </w:tc>
        <w:tc>
          <w:tcPr>
            <w:tcW w:w="7797" w:type="dxa"/>
          </w:tcPr>
          <w:p w14:paraId="69215AAE" w14:textId="77777777" w:rsidR="004213C7" w:rsidRPr="004213C7" w:rsidRDefault="004213C7" w:rsidP="004213C7">
            <w:pPr>
              <w:rPr>
                <w:rFonts w:ascii="Times New Roman" w:hAnsi="Times New Roman" w:cs="Times New Roman"/>
                <w:b/>
                <w:color w:val="000000" w:themeColor="text1"/>
                <w:sz w:val="28"/>
                <w:szCs w:val="28"/>
              </w:rPr>
            </w:pPr>
            <w:r w:rsidRPr="004213C7">
              <w:rPr>
                <w:rFonts w:ascii="Times New Roman" w:hAnsi="Times New Roman" w:cs="Times New Roman"/>
                <w:b/>
                <w:color w:val="000000" w:themeColor="text1"/>
                <w:sz w:val="28"/>
                <w:szCs w:val="28"/>
              </w:rPr>
              <w:t>Білім алушылар контингенті</w:t>
            </w:r>
          </w:p>
        </w:tc>
        <w:tc>
          <w:tcPr>
            <w:tcW w:w="1418" w:type="dxa"/>
          </w:tcPr>
          <w:p w14:paraId="3FA0C6E0" w14:textId="77777777" w:rsidR="004213C7" w:rsidRPr="004213C7" w:rsidRDefault="004213C7" w:rsidP="004213C7">
            <w:pPr>
              <w:jc w:val="center"/>
              <w:rPr>
                <w:rFonts w:ascii="Times New Roman" w:eastAsia="Times New Roman" w:hAnsi="Times New Roman" w:cs="Times New Roman"/>
                <w:b/>
                <w:color w:val="000000" w:themeColor="text1"/>
                <w:sz w:val="28"/>
                <w:szCs w:val="28"/>
                <w:lang w:val="kk-KZ"/>
              </w:rPr>
            </w:pPr>
          </w:p>
        </w:tc>
      </w:tr>
      <w:tr w:rsidR="004213C7" w:rsidRPr="0048731B" w14:paraId="7553147F" w14:textId="77777777" w:rsidTr="004213C7">
        <w:tc>
          <w:tcPr>
            <w:tcW w:w="746" w:type="dxa"/>
          </w:tcPr>
          <w:p w14:paraId="3F434FE7" w14:textId="77777777" w:rsidR="004213C7" w:rsidRPr="004213C7" w:rsidRDefault="004213C7" w:rsidP="004213C7">
            <w:pPr>
              <w:jc w:val="center"/>
              <w:rPr>
                <w:rFonts w:ascii="Times New Roman" w:eastAsia="Times New Roman" w:hAnsi="Times New Roman" w:cs="Times New Roman"/>
                <w:b/>
                <w:color w:val="000000" w:themeColor="text1"/>
                <w:sz w:val="28"/>
                <w:szCs w:val="28"/>
                <w:lang w:val="kk-KZ"/>
              </w:rPr>
            </w:pPr>
            <w:r w:rsidRPr="004213C7">
              <w:rPr>
                <w:rFonts w:ascii="Times New Roman" w:eastAsia="Times New Roman" w:hAnsi="Times New Roman" w:cs="Times New Roman"/>
                <w:b/>
                <w:color w:val="000000" w:themeColor="text1"/>
                <w:sz w:val="28"/>
                <w:szCs w:val="28"/>
                <w:lang w:val="kk-KZ"/>
              </w:rPr>
              <w:t>1</w:t>
            </w:r>
          </w:p>
        </w:tc>
        <w:tc>
          <w:tcPr>
            <w:tcW w:w="7797" w:type="dxa"/>
          </w:tcPr>
          <w:p w14:paraId="145D3793" w14:textId="77777777" w:rsidR="004213C7" w:rsidRPr="004213C7" w:rsidRDefault="004213C7" w:rsidP="004213C7">
            <w:pPr>
              <w:rPr>
                <w:rFonts w:ascii="Times New Roman" w:hAnsi="Times New Roman" w:cs="Times New Roman"/>
                <w:color w:val="000000" w:themeColor="text1"/>
                <w:sz w:val="28"/>
                <w:szCs w:val="28"/>
                <w:lang w:val="kk-KZ"/>
              </w:rPr>
            </w:pPr>
            <w:r w:rsidRPr="004213C7">
              <w:rPr>
                <w:rFonts w:ascii="Times New Roman" w:hAnsi="Times New Roman" w:cs="Times New Roman"/>
                <w:color w:val="000000" w:themeColor="text1"/>
                <w:sz w:val="28"/>
                <w:szCs w:val="28"/>
                <w:lang w:val="kk-KZ"/>
              </w:rPr>
              <w:t>Білім алушылар контингенті туралы мәліметтер</w:t>
            </w:r>
          </w:p>
        </w:tc>
        <w:tc>
          <w:tcPr>
            <w:tcW w:w="1418" w:type="dxa"/>
          </w:tcPr>
          <w:p w14:paraId="5729B008" w14:textId="77777777" w:rsidR="004213C7" w:rsidRPr="004213C7" w:rsidRDefault="004213C7" w:rsidP="004213C7">
            <w:pPr>
              <w:jc w:val="center"/>
              <w:rPr>
                <w:rFonts w:ascii="Times New Roman" w:eastAsia="Times New Roman" w:hAnsi="Times New Roman" w:cs="Times New Roman"/>
                <w:b/>
                <w:color w:val="000000" w:themeColor="text1"/>
                <w:sz w:val="28"/>
                <w:szCs w:val="28"/>
                <w:lang w:val="kk-KZ"/>
              </w:rPr>
            </w:pPr>
          </w:p>
        </w:tc>
      </w:tr>
      <w:tr w:rsidR="004213C7" w:rsidRPr="004213C7" w14:paraId="4F96997E" w14:textId="77777777" w:rsidTr="004213C7">
        <w:tc>
          <w:tcPr>
            <w:tcW w:w="746" w:type="dxa"/>
          </w:tcPr>
          <w:p w14:paraId="0F463411" w14:textId="77777777" w:rsidR="004213C7" w:rsidRPr="004213C7" w:rsidRDefault="004213C7" w:rsidP="004213C7">
            <w:pPr>
              <w:jc w:val="center"/>
              <w:rPr>
                <w:rFonts w:ascii="Times New Roman" w:eastAsia="Times New Roman" w:hAnsi="Times New Roman" w:cs="Times New Roman"/>
                <w:b/>
                <w:color w:val="000000" w:themeColor="text1"/>
                <w:sz w:val="28"/>
                <w:szCs w:val="28"/>
                <w:lang w:val="kk-KZ"/>
              </w:rPr>
            </w:pPr>
            <w:r w:rsidRPr="004213C7">
              <w:rPr>
                <w:rFonts w:ascii="Times New Roman" w:eastAsia="Times New Roman" w:hAnsi="Times New Roman" w:cs="Times New Roman"/>
                <w:b/>
                <w:color w:val="000000" w:themeColor="text1"/>
                <w:sz w:val="28"/>
                <w:szCs w:val="28"/>
                <w:lang w:val="kk-KZ"/>
              </w:rPr>
              <w:t>2</w:t>
            </w:r>
          </w:p>
        </w:tc>
        <w:tc>
          <w:tcPr>
            <w:tcW w:w="7797" w:type="dxa"/>
          </w:tcPr>
          <w:p w14:paraId="13482142" w14:textId="77777777" w:rsidR="004213C7" w:rsidRPr="004213C7" w:rsidRDefault="004213C7" w:rsidP="00D23F9F">
            <w:pPr>
              <w:rPr>
                <w:rFonts w:ascii="Times New Roman" w:hAnsi="Times New Roman" w:cs="Times New Roman"/>
                <w:color w:val="000000" w:themeColor="text1"/>
                <w:sz w:val="28"/>
                <w:szCs w:val="28"/>
              </w:rPr>
            </w:pPr>
            <w:r w:rsidRPr="004213C7">
              <w:rPr>
                <w:rFonts w:ascii="Times New Roman" w:hAnsi="Times New Roman" w:cs="Times New Roman"/>
                <w:color w:val="000000" w:themeColor="text1"/>
                <w:sz w:val="28"/>
                <w:szCs w:val="28"/>
              </w:rPr>
              <w:t xml:space="preserve">Сыныптардың </w:t>
            </w:r>
            <w:r w:rsidR="00D23F9F">
              <w:rPr>
                <w:rFonts w:ascii="Times New Roman" w:hAnsi="Times New Roman" w:cs="Times New Roman"/>
                <w:color w:val="000000" w:themeColor="text1"/>
                <w:sz w:val="28"/>
                <w:szCs w:val="28"/>
                <w:lang w:val="kk-KZ"/>
              </w:rPr>
              <w:t>сыйымдылығы</w:t>
            </w:r>
            <w:r w:rsidRPr="004213C7">
              <w:rPr>
                <w:rFonts w:ascii="Times New Roman" w:hAnsi="Times New Roman" w:cs="Times New Roman"/>
                <w:color w:val="000000" w:themeColor="text1"/>
                <w:sz w:val="28"/>
                <w:szCs w:val="28"/>
              </w:rPr>
              <w:t xml:space="preserve"> туралы мәліметтер</w:t>
            </w:r>
          </w:p>
        </w:tc>
        <w:tc>
          <w:tcPr>
            <w:tcW w:w="1418" w:type="dxa"/>
          </w:tcPr>
          <w:p w14:paraId="5130937A" w14:textId="77777777" w:rsidR="004213C7" w:rsidRPr="004213C7" w:rsidRDefault="004213C7" w:rsidP="004213C7">
            <w:pPr>
              <w:jc w:val="center"/>
              <w:rPr>
                <w:rFonts w:ascii="Times New Roman" w:eastAsia="Times New Roman" w:hAnsi="Times New Roman" w:cs="Times New Roman"/>
                <w:b/>
                <w:color w:val="000000" w:themeColor="text1"/>
                <w:sz w:val="28"/>
                <w:szCs w:val="28"/>
                <w:lang w:val="kk-KZ"/>
              </w:rPr>
            </w:pPr>
          </w:p>
        </w:tc>
      </w:tr>
      <w:tr w:rsidR="004213C7" w:rsidRPr="0048731B" w14:paraId="62012E9C" w14:textId="77777777" w:rsidTr="004213C7">
        <w:tc>
          <w:tcPr>
            <w:tcW w:w="746" w:type="dxa"/>
          </w:tcPr>
          <w:p w14:paraId="5F8B5F5F" w14:textId="77777777" w:rsidR="004213C7" w:rsidRPr="004213C7" w:rsidRDefault="004213C7" w:rsidP="004213C7">
            <w:pPr>
              <w:jc w:val="center"/>
              <w:rPr>
                <w:rFonts w:ascii="Times New Roman" w:eastAsia="Times New Roman" w:hAnsi="Times New Roman" w:cs="Times New Roman"/>
                <w:b/>
                <w:color w:val="000000" w:themeColor="text1"/>
                <w:sz w:val="28"/>
                <w:szCs w:val="28"/>
                <w:lang w:val="kk-KZ"/>
              </w:rPr>
            </w:pPr>
            <w:r w:rsidRPr="004213C7">
              <w:rPr>
                <w:rFonts w:ascii="Times New Roman" w:eastAsia="Times New Roman" w:hAnsi="Times New Roman" w:cs="Times New Roman"/>
                <w:b/>
                <w:color w:val="000000" w:themeColor="text1"/>
                <w:sz w:val="28"/>
                <w:szCs w:val="28"/>
                <w:lang w:val="kk-KZ"/>
              </w:rPr>
              <w:t>3</w:t>
            </w:r>
          </w:p>
        </w:tc>
        <w:tc>
          <w:tcPr>
            <w:tcW w:w="7797" w:type="dxa"/>
          </w:tcPr>
          <w:p w14:paraId="00D6AF3C" w14:textId="77777777" w:rsidR="004213C7" w:rsidRPr="004213C7" w:rsidRDefault="004213C7" w:rsidP="004213C7">
            <w:pPr>
              <w:rPr>
                <w:rFonts w:ascii="Times New Roman" w:hAnsi="Times New Roman" w:cs="Times New Roman"/>
                <w:color w:val="000000" w:themeColor="text1"/>
                <w:sz w:val="28"/>
                <w:szCs w:val="28"/>
                <w:lang w:val="kk-KZ"/>
              </w:rPr>
            </w:pPr>
            <w:r w:rsidRPr="004213C7">
              <w:rPr>
                <w:rFonts w:ascii="Times New Roman" w:hAnsi="Times New Roman" w:cs="Times New Roman"/>
                <w:color w:val="000000" w:themeColor="text1"/>
                <w:sz w:val="28"/>
                <w:szCs w:val="28"/>
                <w:lang w:val="kk-KZ"/>
              </w:rPr>
              <w:t>Білім алушылар контингентінің қозғалысы туралы мәліметтер.</w:t>
            </w:r>
          </w:p>
        </w:tc>
        <w:tc>
          <w:tcPr>
            <w:tcW w:w="1418" w:type="dxa"/>
          </w:tcPr>
          <w:p w14:paraId="470D3D9B" w14:textId="77777777" w:rsidR="004213C7" w:rsidRPr="004213C7" w:rsidRDefault="004213C7" w:rsidP="004213C7">
            <w:pPr>
              <w:jc w:val="center"/>
              <w:rPr>
                <w:rFonts w:ascii="Times New Roman" w:eastAsia="Times New Roman" w:hAnsi="Times New Roman" w:cs="Times New Roman"/>
                <w:b/>
                <w:color w:val="000000" w:themeColor="text1"/>
                <w:sz w:val="28"/>
                <w:szCs w:val="28"/>
                <w:lang w:val="kk-KZ"/>
              </w:rPr>
            </w:pPr>
          </w:p>
        </w:tc>
      </w:tr>
      <w:tr w:rsidR="004213C7" w:rsidRPr="004213C7" w14:paraId="5D6A3E29" w14:textId="77777777" w:rsidTr="004213C7">
        <w:tc>
          <w:tcPr>
            <w:tcW w:w="746" w:type="dxa"/>
          </w:tcPr>
          <w:p w14:paraId="62661107" w14:textId="77777777" w:rsidR="004213C7" w:rsidRPr="004213C7" w:rsidRDefault="004213C7" w:rsidP="004213C7">
            <w:pPr>
              <w:jc w:val="center"/>
              <w:rPr>
                <w:rFonts w:ascii="Times New Roman" w:eastAsia="Times New Roman" w:hAnsi="Times New Roman" w:cs="Times New Roman"/>
                <w:b/>
                <w:color w:val="000000" w:themeColor="text1"/>
                <w:sz w:val="28"/>
                <w:szCs w:val="28"/>
                <w:lang w:val="kk-KZ"/>
              </w:rPr>
            </w:pPr>
            <w:r w:rsidRPr="004213C7">
              <w:rPr>
                <w:rFonts w:ascii="Times New Roman" w:eastAsia="Times New Roman" w:hAnsi="Times New Roman" w:cs="Times New Roman"/>
                <w:b/>
                <w:color w:val="000000" w:themeColor="text1"/>
                <w:sz w:val="28"/>
                <w:szCs w:val="28"/>
              </w:rPr>
              <w:t>IV</w:t>
            </w:r>
          </w:p>
        </w:tc>
        <w:tc>
          <w:tcPr>
            <w:tcW w:w="7797" w:type="dxa"/>
          </w:tcPr>
          <w:p w14:paraId="00A82B23" w14:textId="77777777" w:rsidR="004213C7" w:rsidRPr="004213C7" w:rsidRDefault="004213C7" w:rsidP="004213C7">
            <w:pPr>
              <w:rPr>
                <w:rFonts w:ascii="Times New Roman" w:hAnsi="Times New Roman" w:cs="Times New Roman"/>
                <w:b/>
                <w:color w:val="000000" w:themeColor="text1"/>
                <w:sz w:val="28"/>
                <w:szCs w:val="28"/>
              </w:rPr>
            </w:pPr>
            <w:r w:rsidRPr="004213C7">
              <w:rPr>
                <w:rFonts w:ascii="Times New Roman" w:hAnsi="Times New Roman" w:cs="Times New Roman"/>
                <w:b/>
                <w:color w:val="000000" w:themeColor="text1"/>
                <w:sz w:val="28"/>
                <w:szCs w:val="28"/>
              </w:rPr>
              <w:t>Оқу-әдістемелік жұмыс</w:t>
            </w:r>
          </w:p>
        </w:tc>
        <w:tc>
          <w:tcPr>
            <w:tcW w:w="1418" w:type="dxa"/>
          </w:tcPr>
          <w:p w14:paraId="4E8B9F47" w14:textId="77777777" w:rsidR="004213C7" w:rsidRPr="004213C7" w:rsidRDefault="004213C7" w:rsidP="004213C7">
            <w:pPr>
              <w:jc w:val="center"/>
              <w:rPr>
                <w:rFonts w:ascii="Times New Roman" w:eastAsia="Times New Roman" w:hAnsi="Times New Roman" w:cs="Times New Roman"/>
                <w:b/>
                <w:color w:val="000000" w:themeColor="text1"/>
                <w:sz w:val="28"/>
                <w:szCs w:val="28"/>
                <w:lang w:val="kk-KZ"/>
              </w:rPr>
            </w:pPr>
          </w:p>
        </w:tc>
      </w:tr>
      <w:tr w:rsidR="004213C7" w:rsidRPr="0048731B" w14:paraId="57346CCD" w14:textId="77777777" w:rsidTr="004213C7">
        <w:tc>
          <w:tcPr>
            <w:tcW w:w="746" w:type="dxa"/>
          </w:tcPr>
          <w:p w14:paraId="4FDF8841" w14:textId="77777777" w:rsidR="004213C7" w:rsidRPr="004213C7" w:rsidRDefault="004213C7" w:rsidP="004213C7">
            <w:pPr>
              <w:jc w:val="center"/>
              <w:rPr>
                <w:rFonts w:ascii="Times New Roman" w:eastAsia="Times New Roman" w:hAnsi="Times New Roman" w:cs="Times New Roman"/>
                <w:b/>
                <w:color w:val="000000" w:themeColor="text1"/>
                <w:sz w:val="28"/>
                <w:szCs w:val="28"/>
                <w:lang w:val="kk-KZ"/>
              </w:rPr>
            </w:pPr>
            <w:r w:rsidRPr="004213C7">
              <w:rPr>
                <w:rFonts w:ascii="Times New Roman" w:eastAsia="Times New Roman" w:hAnsi="Times New Roman" w:cs="Times New Roman"/>
                <w:b/>
                <w:color w:val="000000" w:themeColor="text1"/>
                <w:sz w:val="28"/>
                <w:szCs w:val="28"/>
                <w:lang w:val="kk-KZ"/>
              </w:rPr>
              <w:t>1</w:t>
            </w:r>
          </w:p>
        </w:tc>
        <w:tc>
          <w:tcPr>
            <w:tcW w:w="7797" w:type="dxa"/>
          </w:tcPr>
          <w:p w14:paraId="4D7B0BE4" w14:textId="77777777" w:rsidR="004213C7" w:rsidRPr="004213C7" w:rsidRDefault="004213C7" w:rsidP="004213C7">
            <w:pPr>
              <w:rPr>
                <w:rFonts w:ascii="Times New Roman" w:hAnsi="Times New Roman" w:cs="Times New Roman"/>
                <w:color w:val="000000" w:themeColor="text1"/>
                <w:sz w:val="28"/>
                <w:szCs w:val="28"/>
                <w:lang w:val="kk-KZ"/>
              </w:rPr>
            </w:pPr>
            <w:r w:rsidRPr="004213C7">
              <w:rPr>
                <w:rFonts w:ascii="Times New Roman" w:hAnsi="Times New Roman" w:cs="Times New Roman"/>
                <w:color w:val="000000" w:themeColor="text1"/>
                <w:sz w:val="28"/>
                <w:szCs w:val="28"/>
                <w:lang w:val="kk-KZ"/>
              </w:rPr>
              <w:t>Оқыту нәтижелеріне бағдарлана отырып, білім беру мазмұнына критерийлер</w:t>
            </w:r>
          </w:p>
        </w:tc>
        <w:tc>
          <w:tcPr>
            <w:tcW w:w="1418" w:type="dxa"/>
          </w:tcPr>
          <w:p w14:paraId="04840159" w14:textId="77777777" w:rsidR="004213C7" w:rsidRPr="004213C7" w:rsidRDefault="004213C7" w:rsidP="004213C7">
            <w:pPr>
              <w:jc w:val="center"/>
              <w:rPr>
                <w:rFonts w:ascii="Times New Roman" w:eastAsia="Times New Roman" w:hAnsi="Times New Roman" w:cs="Times New Roman"/>
                <w:b/>
                <w:color w:val="000000" w:themeColor="text1"/>
                <w:sz w:val="28"/>
                <w:szCs w:val="28"/>
                <w:lang w:val="kk-KZ"/>
              </w:rPr>
            </w:pPr>
          </w:p>
        </w:tc>
      </w:tr>
      <w:tr w:rsidR="004213C7" w:rsidRPr="0048731B" w14:paraId="231CD437" w14:textId="77777777" w:rsidTr="004213C7">
        <w:tc>
          <w:tcPr>
            <w:tcW w:w="746" w:type="dxa"/>
          </w:tcPr>
          <w:p w14:paraId="113EDA87" w14:textId="77777777" w:rsidR="004213C7" w:rsidRPr="004213C7" w:rsidRDefault="004213C7" w:rsidP="004213C7">
            <w:pPr>
              <w:jc w:val="center"/>
              <w:rPr>
                <w:rFonts w:ascii="Times New Roman" w:eastAsia="Times New Roman" w:hAnsi="Times New Roman" w:cs="Times New Roman"/>
                <w:b/>
                <w:color w:val="000000" w:themeColor="text1"/>
                <w:sz w:val="28"/>
                <w:szCs w:val="28"/>
                <w:lang w:val="kk-KZ"/>
              </w:rPr>
            </w:pPr>
            <w:r w:rsidRPr="004213C7">
              <w:rPr>
                <w:rFonts w:ascii="Times New Roman" w:eastAsia="Times New Roman" w:hAnsi="Times New Roman" w:cs="Times New Roman"/>
                <w:b/>
                <w:color w:val="000000" w:themeColor="text1"/>
                <w:sz w:val="28"/>
                <w:szCs w:val="28"/>
                <w:lang w:val="kk-KZ"/>
              </w:rPr>
              <w:t>2</w:t>
            </w:r>
          </w:p>
        </w:tc>
        <w:tc>
          <w:tcPr>
            <w:tcW w:w="7797" w:type="dxa"/>
          </w:tcPr>
          <w:p w14:paraId="33522FA8" w14:textId="77777777" w:rsidR="004213C7" w:rsidRPr="004213C7" w:rsidRDefault="004213C7" w:rsidP="004213C7">
            <w:pPr>
              <w:rPr>
                <w:rFonts w:ascii="Times New Roman" w:hAnsi="Times New Roman" w:cs="Times New Roman"/>
                <w:color w:val="000000" w:themeColor="text1"/>
                <w:sz w:val="28"/>
                <w:szCs w:val="28"/>
                <w:lang w:val="kk-KZ"/>
              </w:rPr>
            </w:pPr>
            <w:r w:rsidRPr="004213C7">
              <w:rPr>
                <w:rFonts w:ascii="Times New Roman" w:hAnsi="Times New Roman" w:cs="Times New Roman"/>
                <w:color w:val="000000" w:themeColor="text1"/>
                <w:sz w:val="28"/>
                <w:szCs w:val="28"/>
                <w:lang w:val="kk-KZ"/>
              </w:rPr>
              <w:t>Бастауыш және негізгі орта білім алушылардың оқу жүктемесінің ең жоғары көлеміне критерийлер</w:t>
            </w:r>
          </w:p>
        </w:tc>
        <w:tc>
          <w:tcPr>
            <w:tcW w:w="1418" w:type="dxa"/>
          </w:tcPr>
          <w:p w14:paraId="72FB05DD" w14:textId="77777777" w:rsidR="004213C7" w:rsidRPr="004213C7" w:rsidRDefault="004213C7" w:rsidP="004213C7">
            <w:pPr>
              <w:jc w:val="center"/>
              <w:rPr>
                <w:rFonts w:ascii="Times New Roman" w:eastAsia="Times New Roman" w:hAnsi="Times New Roman" w:cs="Times New Roman"/>
                <w:b/>
                <w:color w:val="000000" w:themeColor="text1"/>
                <w:sz w:val="28"/>
                <w:szCs w:val="28"/>
                <w:lang w:val="kk-KZ"/>
              </w:rPr>
            </w:pPr>
          </w:p>
        </w:tc>
      </w:tr>
      <w:tr w:rsidR="004213C7" w:rsidRPr="004213C7" w14:paraId="6C0934A2" w14:textId="77777777" w:rsidTr="004213C7">
        <w:tc>
          <w:tcPr>
            <w:tcW w:w="746" w:type="dxa"/>
          </w:tcPr>
          <w:p w14:paraId="24060F3C" w14:textId="77777777" w:rsidR="004213C7" w:rsidRPr="004213C7" w:rsidRDefault="004213C7" w:rsidP="004213C7">
            <w:pPr>
              <w:jc w:val="center"/>
              <w:rPr>
                <w:rFonts w:ascii="Times New Roman" w:eastAsia="Times New Roman" w:hAnsi="Times New Roman" w:cs="Times New Roman"/>
                <w:b/>
                <w:color w:val="000000" w:themeColor="text1"/>
                <w:sz w:val="28"/>
                <w:szCs w:val="28"/>
                <w:lang w:val="kk-KZ"/>
              </w:rPr>
            </w:pPr>
            <w:r w:rsidRPr="004213C7">
              <w:rPr>
                <w:rFonts w:ascii="Times New Roman" w:eastAsia="Times New Roman" w:hAnsi="Times New Roman" w:cs="Times New Roman"/>
                <w:b/>
                <w:color w:val="000000" w:themeColor="text1"/>
                <w:sz w:val="28"/>
                <w:szCs w:val="28"/>
                <w:lang w:val="kk-KZ"/>
              </w:rPr>
              <w:t>3</w:t>
            </w:r>
          </w:p>
        </w:tc>
        <w:tc>
          <w:tcPr>
            <w:tcW w:w="7797" w:type="dxa"/>
          </w:tcPr>
          <w:p w14:paraId="17832EB1" w14:textId="77777777" w:rsidR="004213C7" w:rsidRPr="004213C7" w:rsidRDefault="004213C7" w:rsidP="004213C7">
            <w:pPr>
              <w:rPr>
                <w:rFonts w:ascii="Times New Roman" w:hAnsi="Times New Roman" w:cs="Times New Roman"/>
                <w:color w:val="000000" w:themeColor="text1"/>
                <w:sz w:val="28"/>
                <w:szCs w:val="28"/>
              </w:rPr>
            </w:pPr>
            <w:r w:rsidRPr="004213C7">
              <w:rPr>
                <w:rFonts w:ascii="Times New Roman" w:hAnsi="Times New Roman" w:cs="Times New Roman"/>
                <w:color w:val="000000" w:themeColor="text1"/>
                <w:sz w:val="28"/>
                <w:szCs w:val="28"/>
              </w:rPr>
              <w:t>Оқу мерзіміне арналған критерийлер</w:t>
            </w:r>
          </w:p>
        </w:tc>
        <w:tc>
          <w:tcPr>
            <w:tcW w:w="1418" w:type="dxa"/>
          </w:tcPr>
          <w:p w14:paraId="1EA2F121" w14:textId="77777777" w:rsidR="004213C7" w:rsidRPr="004213C7" w:rsidRDefault="004213C7" w:rsidP="004213C7">
            <w:pPr>
              <w:jc w:val="center"/>
              <w:rPr>
                <w:rFonts w:ascii="Times New Roman" w:eastAsia="Times New Roman" w:hAnsi="Times New Roman" w:cs="Times New Roman"/>
                <w:b/>
                <w:color w:val="000000" w:themeColor="text1"/>
                <w:sz w:val="28"/>
                <w:szCs w:val="28"/>
                <w:lang w:val="kk-KZ"/>
              </w:rPr>
            </w:pPr>
          </w:p>
        </w:tc>
      </w:tr>
      <w:tr w:rsidR="004213C7" w:rsidRPr="004213C7" w14:paraId="68033297" w14:textId="77777777" w:rsidTr="004213C7">
        <w:tc>
          <w:tcPr>
            <w:tcW w:w="746" w:type="dxa"/>
          </w:tcPr>
          <w:p w14:paraId="38352D27" w14:textId="77777777" w:rsidR="004213C7" w:rsidRPr="004213C7" w:rsidRDefault="004213C7" w:rsidP="004213C7">
            <w:pPr>
              <w:jc w:val="center"/>
              <w:rPr>
                <w:rFonts w:ascii="Times New Roman" w:eastAsia="Times New Roman" w:hAnsi="Times New Roman" w:cs="Times New Roman"/>
                <w:b/>
                <w:color w:val="000000" w:themeColor="text1"/>
                <w:sz w:val="28"/>
                <w:szCs w:val="28"/>
                <w:lang w:val="kk-KZ"/>
              </w:rPr>
            </w:pPr>
            <w:r w:rsidRPr="004213C7">
              <w:rPr>
                <w:rFonts w:ascii="Times New Roman" w:eastAsia="Times New Roman" w:hAnsi="Times New Roman" w:cs="Times New Roman"/>
                <w:b/>
                <w:color w:val="000000" w:themeColor="text1"/>
                <w:sz w:val="28"/>
                <w:szCs w:val="28"/>
              </w:rPr>
              <w:t>V</w:t>
            </w:r>
          </w:p>
        </w:tc>
        <w:tc>
          <w:tcPr>
            <w:tcW w:w="7797" w:type="dxa"/>
          </w:tcPr>
          <w:p w14:paraId="6B120636" w14:textId="77777777" w:rsidR="004213C7" w:rsidRPr="004213C7" w:rsidRDefault="004213C7" w:rsidP="004213C7">
            <w:pPr>
              <w:rPr>
                <w:rFonts w:ascii="Times New Roman" w:hAnsi="Times New Roman" w:cs="Times New Roman"/>
                <w:b/>
                <w:color w:val="000000" w:themeColor="text1"/>
                <w:sz w:val="28"/>
                <w:szCs w:val="28"/>
              </w:rPr>
            </w:pPr>
            <w:r w:rsidRPr="004213C7">
              <w:rPr>
                <w:rFonts w:ascii="Times New Roman" w:hAnsi="Times New Roman" w:cs="Times New Roman"/>
                <w:b/>
                <w:color w:val="000000" w:themeColor="text1"/>
                <w:sz w:val="28"/>
                <w:szCs w:val="28"/>
              </w:rPr>
              <w:t>Оқу-материалдық активтер</w:t>
            </w:r>
          </w:p>
        </w:tc>
        <w:tc>
          <w:tcPr>
            <w:tcW w:w="1418" w:type="dxa"/>
          </w:tcPr>
          <w:p w14:paraId="2D8525AD" w14:textId="77777777" w:rsidR="004213C7" w:rsidRPr="004213C7" w:rsidRDefault="004213C7" w:rsidP="004213C7">
            <w:pPr>
              <w:jc w:val="center"/>
              <w:rPr>
                <w:rFonts w:ascii="Times New Roman" w:eastAsia="Times New Roman" w:hAnsi="Times New Roman" w:cs="Times New Roman"/>
                <w:b/>
                <w:color w:val="000000" w:themeColor="text1"/>
                <w:sz w:val="28"/>
                <w:szCs w:val="28"/>
                <w:lang w:val="kk-KZ"/>
              </w:rPr>
            </w:pPr>
          </w:p>
        </w:tc>
      </w:tr>
      <w:tr w:rsidR="004213C7" w:rsidRPr="0048731B" w14:paraId="61A3604B" w14:textId="77777777" w:rsidTr="004213C7">
        <w:tc>
          <w:tcPr>
            <w:tcW w:w="746" w:type="dxa"/>
          </w:tcPr>
          <w:p w14:paraId="5DB8B567" w14:textId="77777777" w:rsidR="004213C7" w:rsidRPr="004213C7" w:rsidRDefault="004213C7" w:rsidP="004213C7">
            <w:pPr>
              <w:jc w:val="center"/>
              <w:rPr>
                <w:rFonts w:ascii="Times New Roman" w:eastAsia="Times New Roman" w:hAnsi="Times New Roman" w:cs="Times New Roman"/>
                <w:b/>
                <w:color w:val="000000" w:themeColor="text1"/>
                <w:sz w:val="28"/>
                <w:szCs w:val="28"/>
                <w:lang w:val="kk-KZ"/>
              </w:rPr>
            </w:pPr>
          </w:p>
        </w:tc>
        <w:tc>
          <w:tcPr>
            <w:tcW w:w="7797" w:type="dxa"/>
          </w:tcPr>
          <w:p w14:paraId="12141580" w14:textId="77777777" w:rsidR="004213C7" w:rsidRPr="00BF1E8D" w:rsidRDefault="004213C7" w:rsidP="00BF1E8D">
            <w:pPr>
              <w:jc w:val="both"/>
              <w:rPr>
                <w:rFonts w:ascii="Times New Roman" w:hAnsi="Times New Roman" w:cs="Times New Roman"/>
                <w:color w:val="000000" w:themeColor="text1"/>
                <w:sz w:val="28"/>
                <w:szCs w:val="28"/>
                <w:lang w:val="kk-KZ"/>
              </w:rPr>
            </w:pPr>
            <w:r w:rsidRPr="00BF1E8D">
              <w:rPr>
                <w:rFonts w:ascii="Times New Roman" w:hAnsi="Times New Roman" w:cs="Times New Roman"/>
                <w:color w:val="000000" w:themeColor="text1"/>
                <w:sz w:val="28"/>
                <w:szCs w:val="28"/>
                <w:lang w:val="kk-KZ"/>
              </w:rPr>
              <w:t>Оқыту нәтижелеріне бағдарлана отырып, білім беру критерийлер</w:t>
            </w:r>
            <w:r w:rsidR="00BF1E8D">
              <w:rPr>
                <w:rFonts w:ascii="Times New Roman" w:hAnsi="Times New Roman" w:cs="Times New Roman"/>
                <w:color w:val="000000" w:themeColor="text1"/>
                <w:sz w:val="28"/>
                <w:szCs w:val="28"/>
                <w:lang w:val="kk-KZ"/>
              </w:rPr>
              <w:t>і</w:t>
            </w:r>
          </w:p>
        </w:tc>
        <w:tc>
          <w:tcPr>
            <w:tcW w:w="1418" w:type="dxa"/>
          </w:tcPr>
          <w:p w14:paraId="27898440" w14:textId="77777777" w:rsidR="004213C7" w:rsidRPr="004213C7" w:rsidRDefault="004213C7" w:rsidP="004213C7">
            <w:pPr>
              <w:jc w:val="center"/>
              <w:rPr>
                <w:rFonts w:ascii="Times New Roman" w:eastAsia="Times New Roman" w:hAnsi="Times New Roman" w:cs="Times New Roman"/>
                <w:b/>
                <w:color w:val="000000" w:themeColor="text1"/>
                <w:sz w:val="28"/>
                <w:szCs w:val="28"/>
                <w:lang w:val="kk-KZ"/>
              </w:rPr>
            </w:pPr>
          </w:p>
        </w:tc>
      </w:tr>
      <w:tr w:rsidR="004213C7" w:rsidRPr="0048731B" w14:paraId="42903FDC" w14:textId="77777777" w:rsidTr="004213C7">
        <w:tc>
          <w:tcPr>
            <w:tcW w:w="746" w:type="dxa"/>
          </w:tcPr>
          <w:p w14:paraId="53B1FD4E" w14:textId="77777777" w:rsidR="004213C7" w:rsidRPr="004213C7" w:rsidRDefault="004213C7" w:rsidP="004213C7">
            <w:pPr>
              <w:jc w:val="center"/>
              <w:rPr>
                <w:rFonts w:ascii="Times New Roman" w:eastAsia="Times New Roman" w:hAnsi="Times New Roman" w:cs="Times New Roman"/>
                <w:b/>
                <w:color w:val="000000" w:themeColor="text1"/>
                <w:sz w:val="28"/>
                <w:szCs w:val="28"/>
                <w:lang w:val="kk-KZ"/>
              </w:rPr>
            </w:pPr>
            <w:r w:rsidRPr="004213C7">
              <w:rPr>
                <w:rFonts w:ascii="Times New Roman" w:eastAsia="Times New Roman" w:hAnsi="Times New Roman" w:cs="Times New Roman"/>
                <w:b/>
                <w:color w:val="000000" w:themeColor="text1"/>
                <w:sz w:val="28"/>
                <w:szCs w:val="28"/>
              </w:rPr>
              <w:t>VI</w:t>
            </w:r>
          </w:p>
        </w:tc>
        <w:tc>
          <w:tcPr>
            <w:tcW w:w="7797" w:type="dxa"/>
          </w:tcPr>
          <w:p w14:paraId="6E4F6DED" w14:textId="77777777" w:rsidR="004213C7" w:rsidRPr="004213C7" w:rsidRDefault="004213C7" w:rsidP="004213C7">
            <w:pPr>
              <w:rPr>
                <w:rFonts w:ascii="Times New Roman" w:hAnsi="Times New Roman" w:cs="Times New Roman"/>
                <w:b/>
                <w:color w:val="000000" w:themeColor="text1"/>
                <w:sz w:val="28"/>
                <w:szCs w:val="28"/>
                <w:lang w:val="kk-KZ"/>
              </w:rPr>
            </w:pPr>
            <w:r w:rsidRPr="004213C7">
              <w:rPr>
                <w:rFonts w:ascii="Times New Roman" w:hAnsi="Times New Roman" w:cs="Times New Roman"/>
                <w:b/>
                <w:color w:val="000000" w:themeColor="text1"/>
                <w:sz w:val="28"/>
                <w:szCs w:val="28"/>
                <w:lang w:val="kk-KZ"/>
              </w:rPr>
              <w:t>Ақпараттық ресурстар және кітапхана қоры</w:t>
            </w:r>
          </w:p>
        </w:tc>
        <w:tc>
          <w:tcPr>
            <w:tcW w:w="1418" w:type="dxa"/>
          </w:tcPr>
          <w:p w14:paraId="78392012" w14:textId="77777777" w:rsidR="004213C7" w:rsidRPr="004213C7" w:rsidRDefault="004213C7" w:rsidP="004213C7">
            <w:pPr>
              <w:jc w:val="center"/>
              <w:rPr>
                <w:rFonts w:ascii="Times New Roman" w:eastAsia="Times New Roman" w:hAnsi="Times New Roman" w:cs="Times New Roman"/>
                <w:b/>
                <w:color w:val="000000" w:themeColor="text1"/>
                <w:sz w:val="28"/>
                <w:szCs w:val="28"/>
                <w:lang w:val="kk-KZ"/>
              </w:rPr>
            </w:pPr>
          </w:p>
        </w:tc>
      </w:tr>
      <w:tr w:rsidR="004213C7" w:rsidRPr="004213C7" w14:paraId="0D2A9D09" w14:textId="77777777" w:rsidTr="004213C7">
        <w:tc>
          <w:tcPr>
            <w:tcW w:w="746" w:type="dxa"/>
          </w:tcPr>
          <w:p w14:paraId="32EEB55D" w14:textId="77777777" w:rsidR="004213C7" w:rsidRPr="004213C7" w:rsidRDefault="004213C7" w:rsidP="004213C7">
            <w:pPr>
              <w:jc w:val="center"/>
              <w:rPr>
                <w:rFonts w:ascii="Times New Roman" w:eastAsia="Times New Roman" w:hAnsi="Times New Roman" w:cs="Times New Roman"/>
                <w:b/>
                <w:color w:val="000000" w:themeColor="text1"/>
                <w:sz w:val="28"/>
                <w:szCs w:val="28"/>
                <w:lang w:val="kk-KZ"/>
              </w:rPr>
            </w:pPr>
            <w:r w:rsidRPr="004213C7">
              <w:rPr>
                <w:rFonts w:ascii="Times New Roman" w:eastAsia="Times New Roman" w:hAnsi="Times New Roman" w:cs="Times New Roman"/>
                <w:b/>
                <w:color w:val="000000" w:themeColor="text1"/>
                <w:sz w:val="28"/>
                <w:szCs w:val="28"/>
              </w:rPr>
              <w:t>VII</w:t>
            </w:r>
          </w:p>
        </w:tc>
        <w:tc>
          <w:tcPr>
            <w:tcW w:w="7797" w:type="dxa"/>
          </w:tcPr>
          <w:p w14:paraId="0AB06D7B" w14:textId="77777777" w:rsidR="004213C7" w:rsidRPr="004213C7" w:rsidRDefault="004213C7" w:rsidP="004213C7">
            <w:pPr>
              <w:rPr>
                <w:rFonts w:ascii="Times New Roman" w:hAnsi="Times New Roman" w:cs="Times New Roman"/>
                <w:b/>
                <w:color w:val="000000" w:themeColor="text1"/>
                <w:sz w:val="28"/>
                <w:szCs w:val="28"/>
              </w:rPr>
            </w:pPr>
            <w:r w:rsidRPr="004213C7">
              <w:rPr>
                <w:rFonts w:ascii="Times New Roman" w:hAnsi="Times New Roman" w:cs="Times New Roman"/>
                <w:b/>
                <w:color w:val="000000" w:themeColor="text1"/>
                <w:sz w:val="28"/>
                <w:szCs w:val="28"/>
              </w:rPr>
              <w:t>Білім алушылардың білімін бағалау</w:t>
            </w:r>
          </w:p>
        </w:tc>
        <w:tc>
          <w:tcPr>
            <w:tcW w:w="1418" w:type="dxa"/>
          </w:tcPr>
          <w:p w14:paraId="2D64C01B" w14:textId="77777777" w:rsidR="004213C7" w:rsidRPr="004213C7" w:rsidRDefault="004213C7" w:rsidP="004213C7">
            <w:pPr>
              <w:jc w:val="center"/>
              <w:rPr>
                <w:rFonts w:ascii="Times New Roman" w:eastAsia="Times New Roman" w:hAnsi="Times New Roman" w:cs="Times New Roman"/>
                <w:b/>
                <w:color w:val="000000" w:themeColor="text1"/>
                <w:sz w:val="28"/>
                <w:szCs w:val="28"/>
                <w:lang w:val="kk-KZ"/>
              </w:rPr>
            </w:pPr>
          </w:p>
        </w:tc>
      </w:tr>
      <w:tr w:rsidR="004213C7" w:rsidRPr="0048731B" w14:paraId="264A95DD" w14:textId="77777777" w:rsidTr="004213C7">
        <w:tc>
          <w:tcPr>
            <w:tcW w:w="746" w:type="dxa"/>
          </w:tcPr>
          <w:p w14:paraId="36D711DA" w14:textId="77777777" w:rsidR="004213C7" w:rsidRPr="004213C7" w:rsidRDefault="004213C7" w:rsidP="004213C7">
            <w:pPr>
              <w:jc w:val="center"/>
              <w:rPr>
                <w:rFonts w:ascii="Times New Roman" w:eastAsia="Times New Roman" w:hAnsi="Times New Roman" w:cs="Times New Roman"/>
                <w:b/>
                <w:color w:val="000000" w:themeColor="text1"/>
                <w:sz w:val="28"/>
                <w:szCs w:val="28"/>
                <w:lang w:val="kk-KZ"/>
              </w:rPr>
            </w:pPr>
            <w:r w:rsidRPr="004213C7">
              <w:rPr>
                <w:rFonts w:ascii="Times New Roman" w:eastAsia="Times New Roman" w:hAnsi="Times New Roman" w:cs="Times New Roman"/>
                <w:b/>
                <w:color w:val="000000" w:themeColor="text1"/>
                <w:sz w:val="28"/>
                <w:szCs w:val="28"/>
              </w:rPr>
              <w:t>VIII</w:t>
            </w:r>
          </w:p>
        </w:tc>
        <w:tc>
          <w:tcPr>
            <w:tcW w:w="7797" w:type="dxa"/>
          </w:tcPr>
          <w:p w14:paraId="73D498C8" w14:textId="77777777" w:rsidR="004213C7" w:rsidRPr="004213C7" w:rsidRDefault="004213C7" w:rsidP="004213C7">
            <w:pPr>
              <w:rPr>
                <w:rFonts w:ascii="Times New Roman" w:hAnsi="Times New Roman" w:cs="Times New Roman"/>
                <w:b/>
                <w:color w:val="000000" w:themeColor="text1"/>
                <w:sz w:val="28"/>
                <w:szCs w:val="28"/>
                <w:lang w:val="kk-KZ"/>
              </w:rPr>
            </w:pPr>
            <w:r w:rsidRPr="004213C7">
              <w:rPr>
                <w:rFonts w:ascii="Times New Roman" w:hAnsi="Times New Roman" w:cs="Times New Roman"/>
                <w:b/>
                <w:color w:val="000000" w:themeColor="text1"/>
                <w:sz w:val="28"/>
                <w:szCs w:val="28"/>
                <w:lang w:val="kk-KZ"/>
              </w:rPr>
              <w:t>Білім беру процесіне қатысушылардың сауалнамасы</w:t>
            </w:r>
          </w:p>
        </w:tc>
        <w:tc>
          <w:tcPr>
            <w:tcW w:w="1418" w:type="dxa"/>
          </w:tcPr>
          <w:p w14:paraId="3DF62086" w14:textId="77777777" w:rsidR="004213C7" w:rsidRPr="004213C7" w:rsidRDefault="004213C7" w:rsidP="004213C7">
            <w:pPr>
              <w:jc w:val="center"/>
              <w:rPr>
                <w:rFonts w:ascii="Times New Roman" w:eastAsia="Times New Roman" w:hAnsi="Times New Roman" w:cs="Times New Roman"/>
                <w:b/>
                <w:color w:val="000000" w:themeColor="text1"/>
                <w:sz w:val="28"/>
                <w:szCs w:val="28"/>
                <w:lang w:val="kk-KZ"/>
              </w:rPr>
            </w:pPr>
          </w:p>
        </w:tc>
      </w:tr>
      <w:tr w:rsidR="004213C7" w:rsidRPr="004213C7" w14:paraId="773C9E70" w14:textId="77777777" w:rsidTr="004213C7">
        <w:tc>
          <w:tcPr>
            <w:tcW w:w="746" w:type="dxa"/>
          </w:tcPr>
          <w:p w14:paraId="16640951" w14:textId="77777777" w:rsidR="004213C7" w:rsidRPr="004213C7" w:rsidRDefault="004213C7" w:rsidP="004213C7">
            <w:pPr>
              <w:jc w:val="center"/>
              <w:rPr>
                <w:rFonts w:ascii="Times New Roman" w:eastAsia="Times New Roman" w:hAnsi="Times New Roman" w:cs="Times New Roman"/>
                <w:b/>
                <w:color w:val="000000" w:themeColor="text1"/>
                <w:sz w:val="28"/>
                <w:szCs w:val="28"/>
                <w:lang w:val="kk-KZ"/>
              </w:rPr>
            </w:pPr>
            <w:r w:rsidRPr="004213C7">
              <w:rPr>
                <w:rFonts w:ascii="Times New Roman" w:eastAsia="Times New Roman" w:hAnsi="Times New Roman" w:cs="Times New Roman"/>
                <w:b/>
                <w:color w:val="000000" w:themeColor="text1"/>
                <w:sz w:val="28"/>
                <w:szCs w:val="28"/>
              </w:rPr>
              <w:t>IX</w:t>
            </w:r>
          </w:p>
        </w:tc>
        <w:tc>
          <w:tcPr>
            <w:tcW w:w="7797" w:type="dxa"/>
          </w:tcPr>
          <w:p w14:paraId="16C62D96" w14:textId="77777777" w:rsidR="004213C7" w:rsidRPr="004213C7" w:rsidRDefault="004213C7" w:rsidP="004213C7">
            <w:pPr>
              <w:rPr>
                <w:rFonts w:ascii="Times New Roman" w:hAnsi="Times New Roman" w:cs="Times New Roman"/>
                <w:b/>
                <w:color w:val="000000" w:themeColor="text1"/>
                <w:sz w:val="28"/>
                <w:szCs w:val="28"/>
              </w:rPr>
            </w:pPr>
            <w:r w:rsidRPr="004213C7">
              <w:rPr>
                <w:rFonts w:ascii="Times New Roman" w:hAnsi="Times New Roman" w:cs="Times New Roman"/>
                <w:b/>
                <w:color w:val="000000" w:themeColor="text1"/>
                <w:sz w:val="28"/>
                <w:szCs w:val="28"/>
              </w:rPr>
              <w:t>Кемшіліктер мен ескертулер, оларды шешу жолдары</w:t>
            </w:r>
          </w:p>
        </w:tc>
        <w:tc>
          <w:tcPr>
            <w:tcW w:w="1418" w:type="dxa"/>
          </w:tcPr>
          <w:p w14:paraId="4BCFA012" w14:textId="77777777" w:rsidR="004213C7" w:rsidRPr="004213C7" w:rsidRDefault="004213C7" w:rsidP="004213C7">
            <w:pPr>
              <w:jc w:val="center"/>
              <w:rPr>
                <w:rFonts w:ascii="Times New Roman" w:eastAsia="Times New Roman" w:hAnsi="Times New Roman" w:cs="Times New Roman"/>
                <w:b/>
                <w:color w:val="000000" w:themeColor="text1"/>
                <w:sz w:val="28"/>
                <w:szCs w:val="28"/>
                <w:lang w:val="kk-KZ"/>
              </w:rPr>
            </w:pPr>
          </w:p>
        </w:tc>
      </w:tr>
      <w:tr w:rsidR="004213C7" w:rsidRPr="004213C7" w14:paraId="65FE7620" w14:textId="77777777" w:rsidTr="004213C7">
        <w:tc>
          <w:tcPr>
            <w:tcW w:w="746" w:type="dxa"/>
          </w:tcPr>
          <w:p w14:paraId="6B972EF6" w14:textId="77777777" w:rsidR="004213C7" w:rsidRPr="004213C7" w:rsidRDefault="004213C7" w:rsidP="004213C7">
            <w:pPr>
              <w:jc w:val="center"/>
              <w:rPr>
                <w:rFonts w:ascii="Times New Roman" w:eastAsia="Times New Roman" w:hAnsi="Times New Roman" w:cs="Times New Roman"/>
                <w:b/>
                <w:color w:val="000000" w:themeColor="text1"/>
                <w:sz w:val="28"/>
                <w:szCs w:val="28"/>
                <w:lang w:val="kk-KZ"/>
              </w:rPr>
            </w:pPr>
            <w:r w:rsidRPr="004213C7">
              <w:rPr>
                <w:rFonts w:ascii="Times New Roman" w:eastAsia="Times New Roman" w:hAnsi="Times New Roman" w:cs="Times New Roman"/>
                <w:b/>
                <w:color w:val="000000" w:themeColor="text1"/>
                <w:sz w:val="28"/>
                <w:szCs w:val="28"/>
              </w:rPr>
              <w:t>X</w:t>
            </w:r>
          </w:p>
        </w:tc>
        <w:tc>
          <w:tcPr>
            <w:tcW w:w="7797" w:type="dxa"/>
          </w:tcPr>
          <w:p w14:paraId="21F1925F" w14:textId="77777777" w:rsidR="004213C7" w:rsidRPr="004213C7" w:rsidRDefault="004213C7" w:rsidP="004213C7">
            <w:pPr>
              <w:rPr>
                <w:rFonts w:ascii="Times New Roman" w:hAnsi="Times New Roman" w:cs="Times New Roman"/>
                <w:b/>
                <w:color w:val="000000" w:themeColor="text1"/>
                <w:sz w:val="28"/>
                <w:szCs w:val="28"/>
              </w:rPr>
            </w:pPr>
            <w:r w:rsidRPr="004213C7">
              <w:rPr>
                <w:rFonts w:ascii="Times New Roman" w:hAnsi="Times New Roman" w:cs="Times New Roman"/>
                <w:b/>
                <w:color w:val="000000" w:themeColor="text1"/>
                <w:sz w:val="28"/>
                <w:szCs w:val="28"/>
              </w:rPr>
              <w:t>Қорытындылар мен ұсыныстар</w:t>
            </w:r>
          </w:p>
        </w:tc>
        <w:tc>
          <w:tcPr>
            <w:tcW w:w="1418" w:type="dxa"/>
          </w:tcPr>
          <w:p w14:paraId="4B891BDB" w14:textId="77777777" w:rsidR="004213C7" w:rsidRPr="004213C7" w:rsidRDefault="004213C7" w:rsidP="004213C7">
            <w:pPr>
              <w:jc w:val="center"/>
              <w:rPr>
                <w:rFonts w:ascii="Times New Roman" w:eastAsia="Times New Roman" w:hAnsi="Times New Roman" w:cs="Times New Roman"/>
                <w:b/>
                <w:color w:val="000000" w:themeColor="text1"/>
                <w:sz w:val="28"/>
                <w:szCs w:val="28"/>
                <w:lang w:val="kk-KZ"/>
              </w:rPr>
            </w:pPr>
          </w:p>
        </w:tc>
      </w:tr>
      <w:tr w:rsidR="00582E84" w:rsidRPr="004213C7" w14:paraId="5E4551F0" w14:textId="77777777" w:rsidTr="004213C7">
        <w:tc>
          <w:tcPr>
            <w:tcW w:w="746" w:type="dxa"/>
          </w:tcPr>
          <w:p w14:paraId="6E069418" w14:textId="77777777" w:rsidR="00582E84" w:rsidRDefault="00582E84" w:rsidP="00B6698A">
            <w:pPr>
              <w:jc w:val="center"/>
              <w:rPr>
                <w:rFonts w:ascii="Times New Roman" w:eastAsia="Times New Roman" w:hAnsi="Times New Roman" w:cs="Times New Roman"/>
                <w:b/>
                <w:color w:val="3D3D3D"/>
                <w:sz w:val="28"/>
                <w:szCs w:val="28"/>
                <w:lang w:val="kk-KZ"/>
              </w:rPr>
            </w:pPr>
          </w:p>
        </w:tc>
        <w:tc>
          <w:tcPr>
            <w:tcW w:w="7797" w:type="dxa"/>
          </w:tcPr>
          <w:p w14:paraId="0D6C6132" w14:textId="77777777" w:rsidR="00582E84" w:rsidRDefault="00582E84" w:rsidP="00D17FDD">
            <w:pPr>
              <w:rPr>
                <w:rFonts w:ascii="Times New Roman" w:eastAsia="Times New Roman" w:hAnsi="Times New Roman" w:cs="Times New Roman"/>
                <w:b/>
                <w:color w:val="3D3D3D"/>
                <w:sz w:val="28"/>
                <w:szCs w:val="28"/>
                <w:lang w:val="kk-KZ"/>
              </w:rPr>
            </w:pPr>
          </w:p>
        </w:tc>
        <w:tc>
          <w:tcPr>
            <w:tcW w:w="1418" w:type="dxa"/>
          </w:tcPr>
          <w:p w14:paraId="11D9740A" w14:textId="77777777" w:rsidR="00582E84" w:rsidRDefault="00582E84" w:rsidP="00B6698A">
            <w:pPr>
              <w:jc w:val="center"/>
              <w:rPr>
                <w:rFonts w:ascii="Times New Roman" w:eastAsia="Times New Roman" w:hAnsi="Times New Roman" w:cs="Times New Roman"/>
                <w:b/>
                <w:color w:val="3D3D3D"/>
                <w:sz w:val="28"/>
                <w:szCs w:val="28"/>
                <w:lang w:val="kk-KZ"/>
              </w:rPr>
            </w:pPr>
          </w:p>
        </w:tc>
      </w:tr>
      <w:tr w:rsidR="00582E84" w:rsidRPr="004213C7" w14:paraId="4522A419" w14:textId="77777777" w:rsidTr="004213C7">
        <w:tc>
          <w:tcPr>
            <w:tcW w:w="746" w:type="dxa"/>
          </w:tcPr>
          <w:p w14:paraId="246547C5" w14:textId="77777777" w:rsidR="00582E84" w:rsidRDefault="00582E84" w:rsidP="00B6698A">
            <w:pPr>
              <w:jc w:val="center"/>
              <w:rPr>
                <w:rFonts w:ascii="Times New Roman" w:eastAsia="Times New Roman" w:hAnsi="Times New Roman" w:cs="Times New Roman"/>
                <w:b/>
                <w:color w:val="3D3D3D"/>
                <w:sz w:val="28"/>
                <w:szCs w:val="28"/>
                <w:lang w:val="kk-KZ"/>
              </w:rPr>
            </w:pPr>
          </w:p>
        </w:tc>
        <w:tc>
          <w:tcPr>
            <w:tcW w:w="7797" w:type="dxa"/>
          </w:tcPr>
          <w:p w14:paraId="5C7F1367" w14:textId="77777777" w:rsidR="00582E84" w:rsidRDefault="00582E84" w:rsidP="00B6698A">
            <w:pPr>
              <w:jc w:val="center"/>
              <w:rPr>
                <w:rFonts w:ascii="Times New Roman" w:eastAsia="Times New Roman" w:hAnsi="Times New Roman" w:cs="Times New Roman"/>
                <w:b/>
                <w:color w:val="3D3D3D"/>
                <w:sz w:val="28"/>
                <w:szCs w:val="28"/>
                <w:lang w:val="kk-KZ"/>
              </w:rPr>
            </w:pPr>
          </w:p>
        </w:tc>
        <w:tc>
          <w:tcPr>
            <w:tcW w:w="1418" w:type="dxa"/>
          </w:tcPr>
          <w:p w14:paraId="12183129" w14:textId="77777777" w:rsidR="00582E84" w:rsidRDefault="00582E84" w:rsidP="00B6698A">
            <w:pPr>
              <w:jc w:val="center"/>
              <w:rPr>
                <w:rFonts w:ascii="Times New Roman" w:eastAsia="Times New Roman" w:hAnsi="Times New Roman" w:cs="Times New Roman"/>
                <w:b/>
                <w:color w:val="3D3D3D"/>
                <w:sz w:val="28"/>
                <w:szCs w:val="28"/>
                <w:lang w:val="kk-KZ"/>
              </w:rPr>
            </w:pPr>
          </w:p>
        </w:tc>
      </w:tr>
    </w:tbl>
    <w:p w14:paraId="5CFE2161" w14:textId="77777777" w:rsidR="002648D8" w:rsidRDefault="002648D8" w:rsidP="00B6698A">
      <w:pPr>
        <w:spacing w:after="0" w:line="240" w:lineRule="auto"/>
        <w:jc w:val="both"/>
        <w:rPr>
          <w:rFonts w:ascii="Times New Roman" w:eastAsia="Times New Roman" w:hAnsi="Times New Roman" w:cs="Times New Roman"/>
          <w:sz w:val="28"/>
          <w:szCs w:val="28"/>
          <w:lang w:val="kk-KZ"/>
        </w:rPr>
      </w:pPr>
    </w:p>
    <w:p w14:paraId="1C537F53" w14:textId="77777777" w:rsidR="000A3A6D" w:rsidRDefault="000A3A6D" w:rsidP="00B6698A">
      <w:pPr>
        <w:spacing w:after="0" w:line="240" w:lineRule="auto"/>
        <w:jc w:val="both"/>
        <w:rPr>
          <w:rFonts w:ascii="Times New Roman" w:eastAsia="Times New Roman" w:hAnsi="Times New Roman" w:cs="Times New Roman"/>
          <w:sz w:val="28"/>
          <w:szCs w:val="28"/>
          <w:lang w:val="kk-KZ"/>
        </w:rPr>
      </w:pPr>
    </w:p>
    <w:p w14:paraId="4A485B02" w14:textId="77777777" w:rsidR="000A3A6D" w:rsidRDefault="000A3A6D" w:rsidP="00B6698A">
      <w:pPr>
        <w:spacing w:after="0" w:line="240" w:lineRule="auto"/>
        <w:jc w:val="both"/>
        <w:rPr>
          <w:rFonts w:ascii="Times New Roman" w:eastAsia="Times New Roman" w:hAnsi="Times New Roman" w:cs="Times New Roman"/>
          <w:sz w:val="28"/>
          <w:szCs w:val="28"/>
          <w:lang w:val="kk-KZ"/>
        </w:rPr>
      </w:pPr>
    </w:p>
    <w:p w14:paraId="54D83CFC" w14:textId="77777777" w:rsidR="000A3A6D" w:rsidRDefault="000A3A6D" w:rsidP="00B6698A">
      <w:pPr>
        <w:spacing w:after="0" w:line="240" w:lineRule="auto"/>
        <w:jc w:val="both"/>
        <w:rPr>
          <w:rFonts w:ascii="Times New Roman" w:eastAsia="Times New Roman" w:hAnsi="Times New Roman" w:cs="Times New Roman"/>
          <w:sz w:val="28"/>
          <w:szCs w:val="28"/>
          <w:lang w:val="kk-KZ"/>
        </w:rPr>
      </w:pPr>
    </w:p>
    <w:p w14:paraId="06A8608C" w14:textId="77777777" w:rsidR="000A3A6D" w:rsidRDefault="000A3A6D" w:rsidP="00B6698A">
      <w:pPr>
        <w:spacing w:after="0" w:line="240" w:lineRule="auto"/>
        <w:jc w:val="both"/>
        <w:rPr>
          <w:rFonts w:ascii="Times New Roman" w:eastAsia="Times New Roman" w:hAnsi="Times New Roman" w:cs="Times New Roman"/>
          <w:sz w:val="28"/>
          <w:szCs w:val="28"/>
          <w:lang w:val="kk-KZ"/>
        </w:rPr>
      </w:pPr>
    </w:p>
    <w:p w14:paraId="7C4C5B53" w14:textId="77777777" w:rsidR="004D333B" w:rsidRDefault="004D333B" w:rsidP="00B6698A">
      <w:pPr>
        <w:spacing w:after="0" w:line="240" w:lineRule="auto"/>
        <w:jc w:val="both"/>
        <w:rPr>
          <w:rFonts w:ascii="Times New Roman" w:eastAsia="Times New Roman" w:hAnsi="Times New Roman" w:cs="Times New Roman"/>
          <w:sz w:val="28"/>
          <w:szCs w:val="28"/>
          <w:lang w:val="kk-KZ"/>
        </w:rPr>
      </w:pPr>
    </w:p>
    <w:p w14:paraId="140C8F66" w14:textId="77777777" w:rsidR="004D333B" w:rsidRDefault="004D333B" w:rsidP="00B6698A">
      <w:pPr>
        <w:spacing w:after="0" w:line="240" w:lineRule="auto"/>
        <w:jc w:val="both"/>
        <w:rPr>
          <w:rFonts w:ascii="Times New Roman" w:eastAsia="Times New Roman" w:hAnsi="Times New Roman" w:cs="Times New Roman"/>
          <w:sz w:val="28"/>
          <w:szCs w:val="28"/>
          <w:lang w:val="kk-KZ"/>
        </w:rPr>
      </w:pPr>
    </w:p>
    <w:p w14:paraId="53DA7B45" w14:textId="77777777" w:rsidR="004D333B" w:rsidRDefault="004D333B" w:rsidP="00B6698A">
      <w:pPr>
        <w:spacing w:after="0" w:line="240" w:lineRule="auto"/>
        <w:jc w:val="both"/>
        <w:rPr>
          <w:rFonts w:ascii="Times New Roman" w:eastAsia="Times New Roman" w:hAnsi="Times New Roman" w:cs="Times New Roman"/>
          <w:sz w:val="28"/>
          <w:szCs w:val="28"/>
          <w:lang w:val="kk-KZ"/>
        </w:rPr>
      </w:pPr>
    </w:p>
    <w:p w14:paraId="4E90DC5F" w14:textId="77777777" w:rsidR="004D333B" w:rsidRDefault="004D333B" w:rsidP="00B6698A">
      <w:pPr>
        <w:spacing w:after="0" w:line="240" w:lineRule="auto"/>
        <w:jc w:val="both"/>
        <w:rPr>
          <w:rFonts w:ascii="Times New Roman" w:eastAsia="Times New Roman" w:hAnsi="Times New Roman" w:cs="Times New Roman"/>
          <w:sz w:val="28"/>
          <w:szCs w:val="28"/>
          <w:lang w:val="kk-KZ"/>
        </w:rPr>
      </w:pPr>
    </w:p>
    <w:p w14:paraId="048C9BE7" w14:textId="77777777" w:rsidR="000A3A6D" w:rsidRPr="00717167" w:rsidRDefault="000A3A6D" w:rsidP="00B6698A">
      <w:pPr>
        <w:spacing w:after="0" w:line="240" w:lineRule="auto"/>
        <w:jc w:val="both"/>
        <w:rPr>
          <w:rFonts w:ascii="Times New Roman" w:eastAsia="Times New Roman" w:hAnsi="Times New Roman" w:cs="Times New Roman"/>
          <w:sz w:val="28"/>
          <w:szCs w:val="28"/>
          <w:lang w:val="kk-KZ"/>
        </w:rPr>
      </w:pPr>
    </w:p>
    <w:p w14:paraId="21459382" w14:textId="77777777" w:rsidR="00D96781" w:rsidRDefault="00AE3092" w:rsidP="00D96781">
      <w:pPr>
        <w:jc w:val="center"/>
        <w:rPr>
          <w:rFonts w:ascii="Times New Roman" w:eastAsia="Times New Roman" w:hAnsi="Times New Roman" w:cs="Times New Roman"/>
          <w:b/>
          <w:color w:val="3D3D3D"/>
          <w:sz w:val="28"/>
          <w:szCs w:val="28"/>
          <w:lang w:val="kk-KZ"/>
        </w:rPr>
      </w:pPr>
      <w:r>
        <w:rPr>
          <w:rFonts w:ascii="Times New Roman" w:eastAsia="Times New Roman" w:hAnsi="Times New Roman" w:cs="Times New Roman"/>
          <w:b/>
          <w:sz w:val="28"/>
          <w:szCs w:val="28"/>
          <w:lang w:val="kk-KZ"/>
        </w:rPr>
        <w:lastRenderedPageBreak/>
        <w:t xml:space="preserve">І. </w:t>
      </w:r>
      <w:r w:rsidRPr="00C154FD">
        <w:rPr>
          <w:rFonts w:ascii="Times New Roman" w:eastAsia="Times New Roman" w:hAnsi="Times New Roman" w:cs="Times New Roman"/>
          <w:b/>
          <w:sz w:val="28"/>
          <w:szCs w:val="28"/>
          <w:lang w:val="kk-KZ"/>
        </w:rPr>
        <w:t>БІЛІМ БЕРУ ҰЙЫМЫ ТУРАЛЫ ЖАЛПЫ МӘЛІМЕТТЕР</w:t>
      </w:r>
    </w:p>
    <w:p w14:paraId="0538AA9C" w14:textId="77777777" w:rsidR="00582E84" w:rsidRPr="00717167" w:rsidRDefault="00582E84" w:rsidP="00582E84">
      <w:pPr>
        <w:spacing w:after="0" w:line="240" w:lineRule="auto"/>
        <w:ind w:firstLine="567"/>
        <w:jc w:val="both"/>
        <w:rPr>
          <w:rFonts w:ascii="Times New Roman" w:eastAsia="Times New Roman" w:hAnsi="Times New Roman" w:cs="Times New Roman"/>
          <w:sz w:val="28"/>
          <w:szCs w:val="28"/>
          <w:lang w:val="kk-KZ"/>
        </w:rPr>
      </w:pPr>
    </w:p>
    <w:p w14:paraId="69F5E7FA" w14:textId="3E54FCD5" w:rsidR="00E1700A" w:rsidRPr="00E1700A" w:rsidRDefault="00E1700A" w:rsidP="00E1700A">
      <w:pPr>
        <w:spacing w:after="0" w:line="240" w:lineRule="auto"/>
        <w:ind w:firstLine="567"/>
        <w:jc w:val="both"/>
        <w:rPr>
          <w:rFonts w:ascii="Times New Roman" w:eastAsia="Times New Roman" w:hAnsi="Times New Roman" w:cs="Times New Roman"/>
          <w:sz w:val="28"/>
          <w:szCs w:val="28"/>
          <w:lang w:val="kk-KZ"/>
        </w:rPr>
      </w:pPr>
      <w:r w:rsidRPr="00E1700A">
        <w:rPr>
          <w:rFonts w:ascii="Times New Roman" w:eastAsia="Times New Roman" w:hAnsi="Times New Roman" w:cs="Times New Roman"/>
          <w:sz w:val="28"/>
          <w:szCs w:val="28"/>
          <w:lang w:val="kk-KZ"/>
        </w:rPr>
        <w:t>Мектептің өзін-өзі бағалауы 2022-2023, 2023-2024, 2024-2025 оқу жылында өткізіл</w:t>
      </w:r>
      <w:r w:rsidR="00453F40">
        <w:rPr>
          <w:rFonts w:ascii="Times New Roman" w:eastAsia="Times New Roman" w:hAnsi="Times New Roman" w:cs="Times New Roman"/>
          <w:sz w:val="28"/>
          <w:szCs w:val="28"/>
          <w:lang w:val="kk-KZ"/>
        </w:rPr>
        <w:t>е</w:t>
      </w:r>
      <w:r w:rsidRPr="00E1700A">
        <w:rPr>
          <w:rFonts w:ascii="Times New Roman" w:eastAsia="Times New Roman" w:hAnsi="Times New Roman" w:cs="Times New Roman"/>
          <w:sz w:val="28"/>
          <w:szCs w:val="28"/>
          <w:lang w:val="kk-KZ"/>
        </w:rPr>
        <w:t xml:space="preserve">ді. </w:t>
      </w:r>
    </w:p>
    <w:p w14:paraId="19D162B3" w14:textId="4C7926D6" w:rsidR="00E1700A" w:rsidRPr="00E1700A" w:rsidRDefault="00E1700A" w:rsidP="00E1700A">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Астана қаласы әкімдігінің «№41 орта мектеп» КММ ө</w:t>
      </w:r>
      <w:r w:rsidRPr="00E1700A">
        <w:rPr>
          <w:rFonts w:ascii="Times New Roman" w:eastAsia="Times New Roman" w:hAnsi="Times New Roman" w:cs="Times New Roman"/>
          <w:sz w:val="28"/>
          <w:szCs w:val="28"/>
          <w:lang w:val="kk-KZ"/>
        </w:rPr>
        <w:t xml:space="preserve">зін-өзі аттестаттауды келесі комиссия </w:t>
      </w:r>
      <w:r w:rsidR="008A463E">
        <w:rPr>
          <w:rFonts w:ascii="Times New Roman" w:eastAsia="Times New Roman" w:hAnsi="Times New Roman" w:cs="Times New Roman"/>
          <w:sz w:val="28"/>
          <w:szCs w:val="28"/>
          <w:lang w:val="kk-KZ"/>
        </w:rPr>
        <w:t>құрамы</w:t>
      </w:r>
      <w:r w:rsidR="008A463E" w:rsidRPr="00E1700A">
        <w:rPr>
          <w:rFonts w:ascii="Times New Roman" w:eastAsia="Times New Roman" w:hAnsi="Times New Roman" w:cs="Times New Roman"/>
          <w:sz w:val="28"/>
          <w:szCs w:val="28"/>
          <w:lang w:val="kk-KZ"/>
        </w:rPr>
        <w:t xml:space="preserve"> </w:t>
      </w:r>
      <w:r w:rsidRPr="00E1700A">
        <w:rPr>
          <w:rFonts w:ascii="Times New Roman" w:eastAsia="Times New Roman" w:hAnsi="Times New Roman" w:cs="Times New Roman"/>
          <w:sz w:val="28"/>
          <w:szCs w:val="28"/>
          <w:lang w:val="kk-KZ"/>
        </w:rPr>
        <w:t>өткіз</w:t>
      </w:r>
      <w:r w:rsidR="00AB6F07">
        <w:rPr>
          <w:rFonts w:ascii="Times New Roman" w:eastAsia="Times New Roman" w:hAnsi="Times New Roman" w:cs="Times New Roman"/>
          <w:sz w:val="28"/>
          <w:szCs w:val="28"/>
          <w:lang w:val="kk-KZ"/>
        </w:rPr>
        <w:t>ед</w:t>
      </w:r>
      <w:r w:rsidRPr="00E1700A">
        <w:rPr>
          <w:rFonts w:ascii="Times New Roman" w:eastAsia="Times New Roman" w:hAnsi="Times New Roman" w:cs="Times New Roman"/>
          <w:sz w:val="28"/>
          <w:szCs w:val="28"/>
          <w:lang w:val="kk-KZ"/>
        </w:rPr>
        <w:t>і:</w:t>
      </w:r>
    </w:p>
    <w:p w14:paraId="10C430B1" w14:textId="77777777" w:rsidR="00E1700A" w:rsidRPr="00E1700A" w:rsidRDefault="00807163" w:rsidP="00E1700A">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Сыздыкова А</w:t>
      </w:r>
      <w:r w:rsidR="00E1700A" w:rsidRPr="00E1700A">
        <w:rPr>
          <w:rFonts w:ascii="Times New Roman" w:eastAsia="Times New Roman" w:hAnsi="Times New Roman" w:cs="Times New Roman"/>
          <w:sz w:val="28"/>
          <w:szCs w:val="28"/>
          <w:lang w:val="kk-KZ"/>
        </w:rPr>
        <w:t xml:space="preserve">сия </w:t>
      </w:r>
      <w:r>
        <w:rPr>
          <w:rFonts w:ascii="Times New Roman" w:eastAsia="Times New Roman" w:hAnsi="Times New Roman" w:cs="Times New Roman"/>
          <w:sz w:val="28"/>
          <w:szCs w:val="28"/>
          <w:lang w:val="kk-KZ"/>
        </w:rPr>
        <w:t>Нугм</w:t>
      </w:r>
      <w:r w:rsidR="00E1700A" w:rsidRPr="00E1700A">
        <w:rPr>
          <w:rFonts w:ascii="Times New Roman" w:eastAsia="Times New Roman" w:hAnsi="Times New Roman" w:cs="Times New Roman"/>
          <w:sz w:val="28"/>
          <w:szCs w:val="28"/>
          <w:lang w:val="kk-KZ"/>
        </w:rPr>
        <w:t>анов</w:t>
      </w:r>
      <w:r>
        <w:rPr>
          <w:rFonts w:ascii="Times New Roman" w:eastAsia="Times New Roman" w:hAnsi="Times New Roman" w:cs="Times New Roman"/>
          <w:sz w:val="28"/>
          <w:szCs w:val="28"/>
          <w:lang w:val="kk-KZ"/>
        </w:rPr>
        <w:t>н</w:t>
      </w:r>
      <w:r w:rsidR="00E1700A" w:rsidRPr="00E1700A">
        <w:rPr>
          <w:rFonts w:ascii="Times New Roman" w:eastAsia="Times New Roman" w:hAnsi="Times New Roman" w:cs="Times New Roman"/>
          <w:sz w:val="28"/>
          <w:szCs w:val="28"/>
          <w:lang w:val="kk-KZ"/>
        </w:rPr>
        <w:t>а</w:t>
      </w:r>
      <w:r>
        <w:rPr>
          <w:rFonts w:ascii="Times New Roman" w:eastAsia="Times New Roman" w:hAnsi="Times New Roman" w:cs="Times New Roman"/>
          <w:sz w:val="28"/>
          <w:szCs w:val="28"/>
          <w:lang w:val="kk-KZ"/>
        </w:rPr>
        <w:t xml:space="preserve"> – </w:t>
      </w:r>
      <w:r w:rsidR="00E1700A" w:rsidRPr="00E1700A">
        <w:rPr>
          <w:rFonts w:ascii="Times New Roman" w:eastAsia="Times New Roman" w:hAnsi="Times New Roman" w:cs="Times New Roman"/>
          <w:sz w:val="28"/>
          <w:szCs w:val="28"/>
          <w:lang w:val="kk-KZ"/>
        </w:rPr>
        <w:t>комиссия төр</w:t>
      </w:r>
      <w:r>
        <w:rPr>
          <w:rFonts w:ascii="Times New Roman" w:eastAsia="Times New Roman" w:hAnsi="Times New Roman" w:cs="Times New Roman"/>
          <w:sz w:val="28"/>
          <w:szCs w:val="28"/>
          <w:lang w:val="kk-KZ"/>
        </w:rPr>
        <w:t xml:space="preserve">айымы, </w:t>
      </w:r>
      <w:r w:rsidR="00E1700A" w:rsidRPr="00E1700A">
        <w:rPr>
          <w:rFonts w:ascii="Times New Roman" w:eastAsia="Times New Roman" w:hAnsi="Times New Roman" w:cs="Times New Roman"/>
          <w:sz w:val="28"/>
          <w:szCs w:val="28"/>
          <w:lang w:val="kk-KZ"/>
        </w:rPr>
        <w:t>мектеп директоры</w:t>
      </w:r>
      <w:r>
        <w:rPr>
          <w:rFonts w:ascii="Times New Roman" w:eastAsia="Times New Roman" w:hAnsi="Times New Roman" w:cs="Times New Roman"/>
          <w:sz w:val="28"/>
          <w:szCs w:val="28"/>
          <w:lang w:val="kk-KZ"/>
        </w:rPr>
        <w:t>;</w:t>
      </w:r>
    </w:p>
    <w:p w14:paraId="518CAA9A" w14:textId="24863462" w:rsidR="00E1700A" w:rsidRPr="00E1700A" w:rsidRDefault="005726EB" w:rsidP="00E1700A">
      <w:pPr>
        <w:spacing w:after="0" w:line="240" w:lineRule="auto"/>
        <w:ind w:firstLine="567"/>
        <w:jc w:val="both"/>
        <w:rPr>
          <w:rFonts w:ascii="Times New Roman" w:eastAsia="Times New Roman" w:hAnsi="Times New Roman" w:cs="Times New Roman"/>
          <w:sz w:val="28"/>
          <w:szCs w:val="28"/>
          <w:lang w:val="kk-KZ"/>
        </w:rPr>
      </w:pPr>
      <w:r w:rsidRPr="009F5F0F">
        <w:rPr>
          <w:rFonts w:ascii="Times New Roman" w:eastAsia="Times New Roman" w:hAnsi="Times New Roman" w:cs="Times New Roman"/>
          <w:sz w:val="28"/>
          <w:szCs w:val="28"/>
          <w:lang w:val="kk-KZ"/>
        </w:rPr>
        <w:t xml:space="preserve">Алибаев Руслан Оразхадиевич </w:t>
      </w:r>
      <w:r w:rsidR="007B1A54">
        <w:rPr>
          <w:rFonts w:ascii="Times New Roman" w:eastAsia="Times New Roman" w:hAnsi="Times New Roman" w:cs="Times New Roman"/>
          <w:sz w:val="28"/>
          <w:szCs w:val="28"/>
          <w:lang w:val="kk-KZ"/>
        </w:rPr>
        <w:t xml:space="preserve">– </w:t>
      </w:r>
      <w:r w:rsidR="00E1700A" w:rsidRPr="00E1700A">
        <w:rPr>
          <w:rFonts w:ascii="Times New Roman" w:eastAsia="Times New Roman" w:hAnsi="Times New Roman" w:cs="Times New Roman"/>
          <w:sz w:val="28"/>
          <w:szCs w:val="28"/>
          <w:lang w:val="kk-KZ"/>
        </w:rPr>
        <w:t>комиссия төра</w:t>
      </w:r>
      <w:r w:rsidR="007B1A54">
        <w:rPr>
          <w:rFonts w:ascii="Times New Roman" w:eastAsia="Times New Roman" w:hAnsi="Times New Roman" w:cs="Times New Roman"/>
          <w:sz w:val="28"/>
          <w:szCs w:val="28"/>
          <w:lang w:val="kk-KZ"/>
        </w:rPr>
        <w:t>йымы</w:t>
      </w:r>
      <w:r w:rsidR="00E1700A" w:rsidRPr="00E1700A">
        <w:rPr>
          <w:rFonts w:ascii="Times New Roman" w:eastAsia="Times New Roman" w:hAnsi="Times New Roman" w:cs="Times New Roman"/>
          <w:sz w:val="28"/>
          <w:szCs w:val="28"/>
          <w:lang w:val="kk-KZ"/>
        </w:rPr>
        <w:t xml:space="preserve">ның орынбасары, директордың </w:t>
      </w:r>
      <w:r w:rsidR="007B1A54">
        <w:rPr>
          <w:rFonts w:ascii="Times New Roman" w:eastAsia="Times New Roman" w:hAnsi="Times New Roman" w:cs="Times New Roman"/>
          <w:sz w:val="28"/>
          <w:szCs w:val="28"/>
          <w:lang w:val="kk-KZ"/>
        </w:rPr>
        <w:t>ҒӘЖ</w:t>
      </w:r>
      <w:r w:rsidR="00E1700A" w:rsidRPr="00E1700A">
        <w:rPr>
          <w:rFonts w:ascii="Times New Roman" w:eastAsia="Times New Roman" w:hAnsi="Times New Roman" w:cs="Times New Roman"/>
          <w:sz w:val="28"/>
          <w:szCs w:val="28"/>
          <w:lang w:val="kk-KZ"/>
        </w:rPr>
        <w:t xml:space="preserve"> орынбасары</w:t>
      </w:r>
      <w:r w:rsidR="007B1A54">
        <w:rPr>
          <w:rFonts w:ascii="Times New Roman" w:eastAsia="Times New Roman" w:hAnsi="Times New Roman" w:cs="Times New Roman"/>
          <w:sz w:val="28"/>
          <w:szCs w:val="28"/>
          <w:lang w:val="kk-KZ"/>
        </w:rPr>
        <w:t>;</w:t>
      </w:r>
    </w:p>
    <w:p w14:paraId="021D51EC" w14:textId="77777777" w:rsidR="00916691" w:rsidRDefault="00916691" w:rsidP="00E1700A">
      <w:pPr>
        <w:spacing w:after="0" w:line="240" w:lineRule="auto"/>
        <w:ind w:firstLine="567"/>
        <w:jc w:val="both"/>
        <w:rPr>
          <w:rFonts w:ascii="Times New Roman" w:eastAsia="Times New Roman" w:hAnsi="Times New Roman" w:cs="Times New Roman"/>
          <w:sz w:val="28"/>
          <w:szCs w:val="28"/>
          <w:lang w:val="kk-KZ"/>
        </w:rPr>
      </w:pPr>
      <w:r w:rsidRPr="00717167">
        <w:rPr>
          <w:rFonts w:ascii="Times New Roman" w:eastAsia="Times New Roman" w:hAnsi="Times New Roman" w:cs="Times New Roman"/>
          <w:sz w:val="28"/>
          <w:szCs w:val="28"/>
          <w:lang w:val="kk-KZ"/>
        </w:rPr>
        <w:t xml:space="preserve">Садвакасова Алия Турсумбековна </w:t>
      </w:r>
      <w:r w:rsidR="002C68DE">
        <w:rPr>
          <w:rFonts w:ascii="Times New Roman" w:eastAsia="Times New Roman" w:hAnsi="Times New Roman" w:cs="Times New Roman"/>
          <w:sz w:val="28"/>
          <w:szCs w:val="28"/>
          <w:lang w:val="kk-KZ"/>
        </w:rPr>
        <w:t>–</w:t>
      </w:r>
      <w:r w:rsidRPr="00E1700A">
        <w:rPr>
          <w:rFonts w:ascii="Times New Roman" w:eastAsia="Times New Roman" w:hAnsi="Times New Roman" w:cs="Times New Roman"/>
          <w:sz w:val="28"/>
          <w:szCs w:val="28"/>
          <w:lang w:val="kk-KZ"/>
        </w:rPr>
        <w:t xml:space="preserve"> директордың </w:t>
      </w:r>
      <w:r>
        <w:rPr>
          <w:rFonts w:ascii="Times New Roman" w:eastAsia="Times New Roman" w:hAnsi="Times New Roman" w:cs="Times New Roman"/>
          <w:sz w:val="28"/>
          <w:szCs w:val="28"/>
          <w:lang w:val="kk-KZ"/>
        </w:rPr>
        <w:t>ОІ</w:t>
      </w:r>
      <w:r w:rsidRPr="00E1700A">
        <w:rPr>
          <w:rFonts w:ascii="Times New Roman" w:eastAsia="Times New Roman" w:hAnsi="Times New Roman" w:cs="Times New Roman"/>
          <w:sz w:val="28"/>
          <w:szCs w:val="28"/>
          <w:lang w:val="kk-KZ"/>
        </w:rPr>
        <w:t>Ж орынбасары</w:t>
      </w:r>
      <w:r>
        <w:rPr>
          <w:rFonts w:ascii="Times New Roman" w:eastAsia="Times New Roman" w:hAnsi="Times New Roman" w:cs="Times New Roman"/>
          <w:sz w:val="28"/>
          <w:szCs w:val="28"/>
          <w:lang w:val="kk-KZ"/>
        </w:rPr>
        <w:t>;</w:t>
      </w:r>
    </w:p>
    <w:p w14:paraId="39DC76B8" w14:textId="77777777" w:rsidR="00E1700A" w:rsidRPr="00E1700A" w:rsidRDefault="002C68DE" w:rsidP="00E1700A">
      <w:pPr>
        <w:spacing w:after="0" w:line="240" w:lineRule="auto"/>
        <w:ind w:firstLine="567"/>
        <w:jc w:val="both"/>
        <w:rPr>
          <w:rFonts w:ascii="Times New Roman" w:eastAsia="Times New Roman" w:hAnsi="Times New Roman" w:cs="Times New Roman"/>
          <w:sz w:val="28"/>
          <w:szCs w:val="28"/>
          <w:lang w:val="kk-KZ"/>
        </w:rPr>
      </w:pPr>
      <w:r w:rsidRPr="00717167">
        <w:rPr>
          <w:rFonts w:ascii="Times New Roman" w:eastAsia="Times New Roman" w:hAnsi="Times New Roman" w:cs="Times New Roman"/>
          <w:sz w:val="28"/>
          <w:szCs w:val="28"/>
          <w:lang w:val="kk-KZ"/>
        </w:rPr>
        <w:t xml:space="preserve">Оразакова Шолпан Айтжановна </w:t>
      </w:r>
      <w:r>
        <w:rPr>
          <w:rFonts w:ascii="Times New Roman" w:eastAsia="Times New Roman" w:hAnsi="Times New Roman" w:cs="Times New Roman"/>
          <w:sz w:val="28"/>
          <w:szCs w:val="28"/>
          <w:lang w:val="kk-KZ"/>
        </w:rPr>
        <w:t>–</w:t>
      </w:r>
      <w:r w:rsidR="00E1700A" w:rsidRPr="00E1700A">
        <w:rPr>
          <w:rFonts w:ascii="Times New Roman" w:eastAsia="Times New Roman" w:hAnsi="Times New Roman" w:cs="Times New Roman"/>
          <w:sz w:val="28"/>
          <w:szCs w:val="28"/>
          <w:lang w:val="kk-KZ"/>
        </w:rPr>
        <w:t xml:space="preserve"> директордың ТЖ орынбасары</w:t>
      </w:r>
      <w:r>
        <w:rPr>
          <w:rFonts w:ascii="Times New Roman" w:eastAsia="Times New Roman" w:hAnsi="Times New Roman" w:cs="Times New Roman"/>
          <w:sz w:val="28"/>
          <w:szCs w:val="28"/>
          <w:lang w:val="kk-KZ"/>
        </w:rPr>
        <w:t>;</w:t>
      </w:r>
    </w:p>
    <w:p w14:paraId="59C33C39" w14:textId="77777777" w:rsidR="00E1700A" w:rsidRDefault="002C68DE" w:rsidP="00E1700A">
      <w:pPr>
        <w:spacing w:after="0" w:line="240" w:lineRule="auto"/>
        <w:ind w:firstLine="567"/>
        <w:jc w:val="both"/>
        <w:rPr>
          <w:rFonts w:ascii="Times New Roman" w:eastAsia="Times New Roman" w:hAnsi="Times New Roman" w:cs="Times New Roman"/>
          <w:sz w:val="28"/>
          <w:szCs w:val="28"/>
          <w:lang w:val="kk-KZ"/>
        </w:rPr>
      </w:pPr>
      <w:r w:rsidRPr="00717167">
        <w:rPr>
          <w:rFonts w:ascii="Times New Roman" w:eastAsia="Times New Roman" w:hAnsi="Times New Roman" w:cs="Times New Roman"/>
          <w:sz w:val="28"/>
          <w:szCs w:val="28"/>
          <w:lang w:val="kk-KZ"/>
        </w:rPr>
        <w:t xml:space="preserve">Кенжесеитова Асель Каирбековна </w:t>
      </w:r>
      <w:r>
        <w:rPr>
          <w:rFonts w:ascii="Times New Roman" w:eastAsia="Times New Roman" w:hAnsi="Times New Roman" w:cs="Times New Roman"/>
          <w:sz w:val="28"/>
          <w:szCs w:val="28"/>
          <w:lang w:val="kk-KZ"/>
        </w:rPr>
        <w:t>–</w:t>
      </w:r>
      <w:r w:rsidRPr="00E1700A">
        <w:rPr>
          <w:rFonts w:ascii="Times New Roman" w:eastAsia="Times New Roman" w:hAnsi="Times New Roman" w:cs="Times New Roman"/>
          <w:sz w:val="28"/>
          <w:szCs w:val="28"/>
          <w:lang w:val="kk-KZ"/>
        </w:rPr>
        <w:t xml:space="preserve"> директордың ТЖ орынбасары</w:t>
      </w:r>
      <w:r>
        <w:rPr>
          <w:rFonts w:ascii="Times New Roman" w:eastAsia="Times New Roman" w:hAnsi="Times New Roman" w:cs="Times New Roman"/>
          <w:sz w:val="28"/>
          <w:szCs w:val="28"/>
          <w:lang w:val="kk-KZ"/>
        </w:rPr>
        <w:t>;</w:t>
      </w:r>
    </w:p>
    <w:p w14:paraId="67638C75" w14:textId="2E6613E2" w:rsidR="005726EB" w:rsidRPr="009F5F0F" w:rsidRDefault="005726EB" w:rsidP="005726EB">
      <w:pPr>
        <w:spacing w:after="0" w:line="240" w:lineRule="auto"/>
        <w:ind w:firstLine="567"/>
        <w:jc w:val="both"/>
        <w:rPr>
          <w:rFonts w:ascii="Times New Roman" w:eastAsia="Times New Roman" w:hAnsi="Times New Roman" w:cs="Times New Roman"/>
          <w:sz w:val="28"/>
          <w:szCs w:val="28"/>
          <w:lang w:val="kk-KZ"/>
        </w:rPr>
      </w:pPr>
      <w:r w:rsidRPr="009F5F0F">
        <w:rPr>
          <w:rFonts w:ascii="Times New Roman" w:eastAsia="Times New Roman" w:hAnsi="Times New Roman" w:cs="Times New Roman"/>
          <w:sz w:val="28"/>
          <w:szCs w:val="28"/>
          <w:lang w:val="kk-KZ"/>
        </w:rPr>
        <w:t>Ахметова Анар Талгатбековна</w:t>
      </w:r>
      <w:r>
        <w:rPr>
          <w:rFonts w:ascii="Times New Roman" w:eastAsia="Times New Roman" w:hAnsi="Times New Roman" w:cs="Times New Roman"/>
          <w:sz w:val="28"/>
          <w:szCs w:val="28"/>
          <w:lang w:val="kk-KZ"/>
        </w:rPr>
        <w:t xml:space="preserve"> – кәсіподақ комитетінің төрайымы; </w:t>
      </w:r>
      <w:r w:rsidRPr="009F5F0F">
        <w:rPr>
          <w:rFonts w:ascii="Times New Roman" w:eastAsia="Times New Roman" w:hAnsi="Times New Roman" w:cs="Times New Roman"/>
          <w:sz w:val="28"/>
          <w:szCs w:val="28"/>
          <w:lang w:val="kk-KZ"/>
        </w:rPr>
        <w:t xml:space="preserve"> </w:t>
      </w:r>
    </w:p>
    <w:p w14:paraId="71105857" w14:textId="2B647722" w:rsidR="005726EB" w:rsidRPr="009F5F0F" w:rsidRDefault="005726EB" w:rsidP="005726EB">
      <w:pPr>
        <w:spacing w:after="0" w:line="240" w:lineRule="auto"/>
        <w:ind w:firstLine="567"/>
        <w:jc w:val="both"/>
        <w:rPr>
          <w:rFonts w:ascii="Times New Roman" w:eastAsia="Times New Roman" w:hAnsi="Times New Roman" w:cs="Times New Roman"/>
          <w:sz w:val="28"/>
          <w:szCs w:val="28"/>
          <w:lang w:val="kk-KZ"/>
        </w:rPr>
      </w:pPr>
      <w:r w:rsidRPr="009F5F0F">
        <w:rPr>
          <w:rFonts w:ascii="Times New Roman" w:eastAsia="Times New Roman" w:hAnsi="Times New Roman" w:cs="Times New Roman"/>
          <w:sz w:val="28"/>
          <w:szCs w:val="28"/>
          <w:lang w:val="kk-KZ"/>
        </w:rPr>
        <w:t xml:space="preserve">Середа Николай Вдадимирович </w:t>
      </w:r>
      <w:r w:rsidR="00090104">
        <w:rPr>
          <w:rFonts w:ascii="Times New Roman" w:eastAsia="Times New Roman" w:hAnsi="Times New Roman" w:cs="Times New Roman"/>
          <w:sz w:val="28"/>
          <w:szCs w:val="28"/>
          <w:lang w:val="kk-KZ"/>
        </w:rPr>
        <w:t>– информатика пәні мұғалімі</w:t>
      </w:r>
      <w:r w:rsidRPr="009F5F0F">
        <w:rPr>
          <w:rFonts w:ascii="Times New Roman" w:eastAsia="Times New Roman" w:hAnsi="Times New Roman" w:cs="Times New Roman"/>
          <w:sz w:val="28"/>
          <w:szCs w:val="28"/>
          <w:lang w:val="kk-KZ"/>
        </w:rPr>
        <w:t xml:space="preserve"> </w:t>
      </w:r>
    </w:p>
    <w:p w14:paraId="31EA3D36" w14:textId="77777777" w:rsidR="00D23F9F" w:rsidRPr="00D23F9F" w:rsidRDefault="00D23F9F" w:rsidP="00D23F9F">
      <w:pPr>
        <w:spacing w:after="0" w:line="240" w:lineRule="auto"/>
        <w:ind w:firstLine="567"/>
        <w:jc w:val="both"/>
        <w:rPr>
          <w:rFonts w:ascii="Times New Roman" w:eastAsia="Times New Roman" w:hAnsi="Times New Roman" w:cs="Times New Roman"/>
          <w:sz w:val="28"/>
          <w:szCs w:val="28"/>
          <w:lang w:val="kk-KZ"/>
        </w:rPr>
      </w:pPr>
      <w:r w:rsidRPr="00D23F9F">
        <w:rPr>
          <w:rFonts w:ascii="Times New Roman" w:eastAsia="Times New Roman" w:hAnsi="Times New Roman" w:cs="Times New Roman"/>
          <w:sz w:val="28"/>
          <w:szCs w:val="28"/>
          <w:lang w:val="kk-KZ"/>
        </w:rPr>
        <w:t xml:space="preserve">Өзін-өзі аттестаттау кезеңінде </w:t>
      </w:r>
      <w:r>
        <w:rPr>
          <w:rFonts w:ascii="Times New Roman" w:eastAsia="Times New Roman" w:hAnsi="Times New Roman" w:cs="Times New Roman"/>
          <w:sz w:val="28"/>
          <w:szCs w:val="28"/>
          <w:lang w:val="kk-KZ"/>
        </w:rPr>
        <w:t>к</w:t>
      </w:r>
      <w:r w:rsidRPr="00D23F9F">
        <w:rPr>
          <w:rFonts w:ascii="Times New Roman" w:eastAsia="Times New Roman" w:hAnsi="Times New Roman" w:cs="Times New Roman"/>
          <w:sz w:val="28"/>
          <w:szCs w:val="28"/>
          <w:lang w:val="kk-KZ"/>
        </w:rPr>
        <w:t>омиссия келесі критерийлер бойынша тексеру жүргізді:</w:t>
      </w:r>
    </w:p>
    <w:p w14:paraId="023B06AE" w14:textId="77777777" w:rsidR="00D23F9F" w:rsidRPr="00D23F9F" w:rsidRDefault="00D23F9F" w:rsidP="00D23F9F">
      <w:pPr>
        <w:spacing w:after="0" w:line="240" w:lineRule="auto"/>
        <w:ind w:firstLine="567"/>
        <w:jc w:val="both"/>
        <w:rPr>
          <w:rFonts w:ascii="Times New Roman" w:eastAsia="Times New Roman" w:hAnsi="Times New Roman" w:cs="Times New Roman"/>
          <w:sz w:val="28"/>
          <w:szCs w:val="28"/>
          <w:lang w:val="kk-KZ"/>
        </w:rPr>
      </w:pPr>
      <w:r w:rsidRPr="00D23F9F">
        <w:rPr>
          <w:rFonts w:ascii="Times New Roman" w:eastAsia="Times New Roman" w:hAnsi="Times New Roman" w:cs="Times New Roman"/>
          <w:sz w:val="28"/>
          <w:szCs w:val="28"/>
          <w:lang w:val="kk-KZ"/>
        </w:rPr>
        <w:t>1. Білім беру ұйымының жалпы сипаттамасы</w:t>
      </w:r>
      <w:r>
        <w:rPr>
          <w:rFonts w:ascii="Times New Roman" w:eastAsia="Times New Roman" w:hAnsi="Times New Roman" w:cs="Times New Roman"/>
          <w:sz w:val="28"/>
          <w:szCs w:val="28"/>
          <w:lang w:val="kk-KZ"/>
        </w:rPr>
        <w:t>;</w:t>
      </w:r>
    </w:p>
    <w:p w14:paraId="2D7BEE52" w14:textId="77777777" w:rsidR="00D23F9F" w:rsidRPr="00D23F9F" w:rsidRDefault="00D23F9F" w:rsidP="00D23F9F">
      <w:pPr>
        <w:spacing w:after="0" w:line="240" w:lineRule="auto"/>
        <w:ind w:firstLine="567"/>
        <w:jc w:val="both"/>
        <w:rPr>
          <w:rFonts w:ascii="Times New Roman" w:eastAsia="Times New Roman" w:hAnsi="Times New Roman" w:cs="Times New Roman"/>
          <w:sz w:val="28"/>
          <w:szCs w:val="28"/>
          <w:lang w:val="kk-KZ"/>
        </w:rPr>
      </w:pPr>
      <w:r w:rsidRPr="00D23F9F">
        <w:rPr>
          <w:rFonts w:ascii="Times New Roman" w:eastAsia="Times New Roman" w:hAnsi="Times New Roman" w:cs="Times New Roman"/>
          <w:sz w:val="28"/>
          <w:szCs w:val="28"/>
          <w:lang w:val="kk-KZ"/>
        </w:rPr>
        <w:t>2. Кадрлық әлеуетті талдау</w:t>
      </w:r>
      <w:r>
        <w:rPr>
          <w:rFonts w:ascii="Times New Roman" w:eastAsia="Times New Roman" w:hAnsi="Times New Roman" w:cs="Times New Roman"/>
          <w:sz w:val="28"/>
          <w:szCs w:val="28"/>
          <w:lang w:val="kk-KZ"/>
        </w:rPr>
        <w:t>;</w:t>
      </w:r>
    </w:p>
    <w:p w14:paraId="0672809C" w14:textId="77777777" w:rsidR="00D23F9F" w:rsidRPr="00D23F9F" w:rsidRDefault="00D23F9F" w:rsidP="00D23F9F">
      <w:pPr>
        <w:spacing w:after="0" w:line="240" w:lineRule="auto"/>
        <w:ind w:firstLine="567"/>
        <w:jc w:val="both"/>
        <w:rPr>
          <w:rFonts w:ascii="Times New Roman" w:eastAsia="Times New Roman" w:hAnsi="Times New Roman" w:cs="Times New Roman"/>
          <w:sz w:val="28"/>
          <w:szCs w:val="28"/>
          <w:lang w:val="kk-KZ"/>
        </w:rPr>
      </w:pPr>
      <w:r w:rsidRPr="00D23F9F">
        <w:rPr>
          <w:rFonts w:ascii="Times New Roman" w:eastAsia="Times New Roman" w:hAnsi="Times New Roman" w:cs="Times New Roman"/>
          <w:sz w:val="28"/>
          <w:szCs w:val="28"/>
          <w:lang w:val="kk-KZ"/>
        </w:rPr>
        <w:t>3. Білім алушылар контингенті</w:t>
      </w:r>
      <w:r>
        <w:rPr>
          <w:rFonts w:ascii="Times New Roman" w:eastAsia="Times New Roman" w:hAnsi="Times New Roman" w:cs="Times New Roman"/>
          <w:sz w:val="28"/>
          <w:szCs w:val="28"/>
          <w:lang w:val="kk-KZ"/>
        </w:rPr>
        <w:t>;</w:t>
      </w:r>
    </w:p>
    <w:p w14:paraId="71BC895B" w14:textId="77777777" w:rsidR="00D23F9F" w:rsidRPr="00D23F9F" w:rsidRDefault="00D23F9F" w:rsidP="00D23F9F">
      <w:pPr>
        <w:spacing w:after="0" w:line="240" w:lineRule="auto"/>
        <w:ind w:firstLine="567"/>
        <w:jc w:val="both"/>
        <w:rPr>
          <w:rFonts w:ascii="Times New Roman" w:eastAsia="Times New Roman" w:hAnsi="Times New Roman" w:cs="Times New Roman"/>
          <w:sz w:val="28"/>
          <w:szCs w:val="28"/>
          <w:lang w:val="kk-KZ"/>
        </w:rPr>
      </w:pPr>
      <w:r w:rsidRPr="00D23F9F">
        <w:rPr>
          <w:rFonts w:ascii="Times New Roman" w:eastAsia="Times New Roman" w:hAnsi="Times New Roman" w:cs="Times New Roman"/>
          <w:sz w:val="28"/>
          <w:szCs w:val="28"/>
          <w:lang w:val="kk-KZ"/>
        </w:rPr>
        <w:t>4. Оқу-әдістемелік жұмыс</w:t>
      </w:r>
      <w:r>
        <w:rPr>
          <w:rFonts w:ascii="Times New Roman" w:eastAsia="Times New Roman" w:hAnsi="Times New Roman" w:cs="Times New Roman"/>
          <w:sz w:val="28"/>
          <w:szCs w:val="28"/>
          <w:lang w:val="kk-KZ"/>
        </w:rPr>
        <w:t>;</w:t>
      </w:r>
    </w:p>
    <w:p w14:paraId="68EE5A19" w14:textId="77777777" w:rsidR="00D23F9F" w:rsidRPr="00D23F9F" w:rsidRDefault="00D23F9F" w:rsidP="00D23F9F">
      <w:pPr>
        <w:spacing w:after="0" w:line="240" w:lineRule="auto"/>
        <w:ind w:firstLine="567"/>
        <w:jc w:val="both"/>
        <w:rPr>
          <w:rFonts w:ascii="Times New Roman" w:eastAsia="Times New Roman" w:hAnsi="Times New Roman" w:cs="Times New Roman"/>
          <w:sz w:val="28"/>
          <w:szCs w:val="28"/>
          <w:lang w:val="kk-KZ"/>
        </w:rPr>
      </w:pPr>
      <w:r w:rsidRPr="00D23F9F">
        <w:rPr>
          <w:rFonts w:ascii="Times New Roman" w:eastAsia="Times New Roman" w:hAnsi="Times New Roman" w:cs="Times New Roman"/>
          <w:sz w:val="28"/>
          <w:szCs w:val="28"/>
          <w:lang w:val="kk-KZ"/>
        </w:rPr>
        <w:t>5. Оқу-материалдық активтер</w:t>
      </w:r>
      <w:r>
        <w:rPr>
          <w:rFonts w:ascii="Times New Roman" w:eastAsia="Times New Roman" w:hAnsi="Times New Roman" w:cs="Times New Roman"/>
          <w:sz w:val="28"/>
          <w:szCs w:val="28"/>
          <w:lang w:val="kk-KZ"/>
        </w:rPr>
        <w:t>;</w:t>
      </w:r>
      <w:r w:rsidRPr="00D23F9F">
        <w:rPr>
          <w:rFonts w:ascii="Times New Roman" w:eastAsia="Times New Roman" w:hAnsi="Times New Roman" w:cs="Times New Roman"/>
          <w:sz w:val="28"/>
          <w:szCs w:val="28"/>
          <w:lang w:val="kk-KZ"/>
        </w:rPr>
        <w:t xml:space="preserve"> </w:t>
      </w:r>
    </w:p>
    <w:p w14:paraId="1B035C9B" w14:textId="77777777" w:rsidR="00D23F9F" w:rsidRPr="00D23F9F" w:rsidRDefault="00D23F9F" w:rsidP="00D23F9F">
      <w:pPr>
        <w:spacing w:after="0" w:line="240" w:lineRule="auto"/>
        <w:ind w:firstLine="567"/>
        <w:jc w:val="both"/>
        <w:rPr>
          <w:rFonts w:ascii="Times New Roman" w:eastAsia="Times New Roman" w:hAnsi="Times New Roman" w:cs="Times New Roman"/>
          <w:sz w:val="28"/>
          <w:szCs w:val="28"/>
          <w:lang w:val="kk-KZ"/>
        </w:rPr>
      </w:pPr>
      <w:r w:rsidRPr="00D23F9F">
        <w:rPr>
          <w:rFonts w:ascii="Times New Roman" w:eastAsia="Times New Roman" w:hAnsi="Times New Roman" w:cs="Times New Roman"/>
          <w:sz w:val="28"/>
          <w:szCs w:val="28"/>
          <w:lang w:val="kk-KZ"/>
        </w:rPr>
        <w:t>6. Ақпараттық ресурстар және кітапхана қоры</w:t>
      </w:r>
      <w:r>
        <w:rPr>
          <w:rFonts w:ascii="Times New Roman" w:eastAsia="Times New Roman" w:hAnsi="Times New Roman" w:cs="Times New Roman"/>
          <w:sz w:val="28"/>
          <w:szCs w:val="28"/>
          <w:lang w:val="kk-KZ"/>
        </w:rPr>
        <w:t>;</w:t>
      </w:r>
    </w:p>
    <w:p w14:paraId="6B0472E2" w14:textId="77777777" w:rsidR="00D23F9F" w:rsidRPr="00D23F9F" w:rsidRDefault="00D23F9F" w:rsidP="00D23F9F">
      <w:pPr>
        <w:spacing w:after="0" w:line="240" w:lineRule="auto"/>
        <w:ind w:firstLine="567"/>
        <w:jc w:val="both"/>
        <w:rPr>
          <w:rFonts w:ascii="Times New Roman" w:eastAsia="Times New Roman" w:hAnsi="Times New Roman" w:cs="Times New Roman"/>
          <w:sz w:val="28"/>
          <w:szCs w:val="28"/>
          <w:lang w:val="kk-KZ"/>
        </w:rPr>
      </w:pPr>
      <w:r w:rsidRPr="00D23F9F">
        <w:rPr>
          <w:rFonts w:ascii="Times New Roman" w:eastAsia="Times New Roman" w:hAnsi="Times New Roman" w:cs="Times New Roman"/>
          <w:sz w:val="28"/>
          <w:szCs w:val="28"/>
          <w:lang w:val="kk-KZ"/>
        </w:rPr>
        <w:t>7. Білім алушылардың білімін бағалау</w:t>
      </w:r>
      <w:r>
        <w:rPr>
          <w:rFonts w:ascii="Times New Roman" w:eastAsia="Times New Roman" w:hAnsi="Times New Roman" w:cs="Times New Roman"/>
          <w:sz w:val="28"/>
          <w:szCs w:val="28"/>
          <w:lang w:val="kk-KZ"/>
        </w:rPr>
        <w:t>;</w:t>
      </w:r>
    </w:p>
    <w:p w14:paraId="24B83A5F" w14:textId="77777777" w:rsidR="00D23F9F" w:rsidRPr="00D23F9F" w:rsidRDefault="00D23F9F" w:rsidP="00D23F9F">
      <w:pPr>
        <w:spacing w:after="0" w:line="240" w:lineRule="auto"/>
        <w:ind w:firstLine="567"/>
        <w:jc w:val="both"/>
        <w:rPr>
          <w:rFonts w:ascii="Times New Roman" w:eastAsia="Times New Roman" w:hAnsi="Times New Roman" w:cs="Times New Roman"/>
          <w:sz w:val="28"/>
          <w:szCs w:val="28"/>
          <w:lang w:val="kk-KZ"/>
        </w:rPr>
      </w:pPr>
      <w:r w:rsidRPr="00D23F9F">
        <w:rPr>
          <w:rFonts w:ascii="Times New Roman" w:eastAsia="Times New Roman" w:hAnsi="Times New Roman" w:cs="Times New Roman"/>
          <w:sz w:val="28"/>
          <w:szCs w:val="28"/>
          <w:lang w:val="kk-KZ"/>
        </w:rPr>
        <w:t>8. Білім беру процесіне қатысушылардың және басқа респонденттердің сауалнамасы</w:t>
      </w:r>
      <w:r>
        <w:rPr>
          <w:rFonts w:ascii="Times New Roman" w:eastAsia="Times New Roman" w:hAnsi="Times New Roman" w:cs="Times New Roman"/>
          <w:sz w:val="28"/>
          <w:szCs w:val="28"/>
          <w:lang w:val="kk-KZ"/>
        </w:rPr>
        <w:t>;</w:t>
      </w:r>
    </w:p>
    <w:p w14:paraId="4AA40223" w14:textId="77777777" w:rsidR="00D23F9F" w:rsidRPr="00D23F9F" w:rsidRDefault="00D23F9F" w:rsidP="00D23F9F">
      <w:pPr>
        <w:spacing w:after="0" w:line="240" w:lineRule="auto"/>
        <w:ind w:firstLine="567"/>
        <w:jc w:val="both"/>
        <w:rPr>
          <w:rFonts w:ascii="Times New Roman" w:eastAsia="Times New Roman" w:hAnsi="Times New Roman" w:cs="Times New Roman"/>
          <w:sz w:val="28"/>
          <w:szCs w:val="28"/>
          <w:lang w:val="kk-KZ"/>
        </w:rPr>
      </w:pPr>
      <w:r w:rsidRPr="00D23F9F">
        <w:rPr>
          <w:rFonts w:ascii="Times New Roman" w:eastAsia="Times New Roman" w:hAnsi="Times New Roman" w:cs="Times New Roman"/>
          <w:sz w:val="28"/>
          <w:szCs w:val="28"/>
          <w:lang w:val="kk-KZ"/>
        </w:rPr>
        <w:t>9. Кемшіліктер мен ескертулер, оларды шешу жолдары</w:t>
      </w:r>
      <w:r>
        <w:rPr>
          <w:rFonts w:ascii="Times New Roman" w:eastAsia="Times New Roman" w:hAnsi="Times New Roman" w:cs="Times New Roman"/>
          <w:sz w:val="28"/>
          <w:szCs w:val="28"/>
          <w:lang w:val="kk-KZ"/>
        </w:rPr>
        <w:t>;</w:t>
      </w:r>
    </w:p>
    <w:p w14:paraId="10F2D854" w14:textId="77777777" w:rsidR="000A3A6D" w:rsidRDefault="00D23F9F" w:rsidP="00515134">
      <w:pPr>
        <w:spacing w:after="0" w:line="240" w:lineRule="auto"/>
        <w:ind w:firstLine="567"/>
        <w:jc w:val="both"/>
        <w:rPr>
          <w:rFonts w:ascii="Times New Roman" w:eastAsia="Times New Roman" w:hAnsi="Times New Roman" w:cs="Times New Roman"/>
          <w:sz w:val="28"/>
          <w:szCs w:val="28"/>
          <w:lang w:val="kk-KZ"/>
        </w:rPr>
      </w:pPr>
      <w:r w:rsidRPr="00D23F9F">
        <w:rPr>
          <w:rFonts w:ascii="Times New Roman" w:eastAsia="Times New Roman" w:hAnsi="Times New Roman" w:cs="Times New Roman"/>
          <w:sz w:val="28"/>
          <w:szCs w:val="28"/>
          <w:lang w:val="kk-KZ"/>
        </w:rPr>
        <w:t>10. Қорытындылар мен ұсыныстар.</w:t>
      </w:r>
    </w:p>
    <w:p w14:paraId="4F61B94D" w14:textId="77777777" w:rsidR="00515134" w:rsidRPr="00515134" w:rsidRDefault="00515134" w:rsidP="00515134">
      <w:pPr>
        <w:spacing w:after="0" w:line="240" w:lineRule="auto"/>
        <w:ind w:firstLine="567"/>
        <w:jc w:val="both"/>
        <w:rPr>
          <w:rFonts w:ascii="Times New Roman" w:eastAsia="Times New Roman" w:hAnsi="Times New Roman" w:cs="Times New Roman"/>
          <w:sz w:val="28"/>
          <w:szCs w:val="28"/>
          <w:lang w:val="kk-KZ"/>
        </w:rPr>
      </w:pPr>
    </w:p>
    <w:p w14:paraId="730E8DF2" w14:textId="77777777" w:rsidR="00710219" w:rsidRPr="00710219" w:rsidRDefault="00710219" w:rsidP="00710219">
      <w:pPr>
        <w:tabs>
          <w:tab w:val="left" w:pos="10773"/>
        </w:tabs>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I. </w:t>
      </w:r>
      <w:r w:rsidRPr="00C154FD">
        <w:rPr>
          <w:rFonts w:ascii="Times New Roman" w:eastAsia="Times New Roman" w:hAnsi="Times New Roman" w:cs="Times New Roman"/>
          <w:b/>
          <w:sz w:val="28"/>
          <w:szCs w:val="28"/>
          <w:lang w:val="kk-KZ"/>
        </w:rPr>
        <w:t>Білім беру ұйымы туралы жалпы мәліметтер</w:t>
      </w:r>
    </w:p>
    <w:p w14:paraId="106867FD" w14:textId="77777777" w:rsidR="00710219" w:rsidRPr="00710219" w:rsidRDefault="00710219" w:rsidP="00710219">
      <w:pPr>
        <w:tabs>
          <w:tab w:val="left" w:pos="10773"/>
        </w:tabs>
        <w:spacing w:after="0" w:line="240" w:lineRule="auto"/>
        <w:jc w:val="both"/>
        <w:rPr>
          <w:rFonts w:ascii="Times New Roman" w:eastAsia="Times New Roman" w:hAnsi="Times New Roman" w:cs="Times New Roman"/>
          <w:b/>
          <w:sz w:val="28"/>
          <w:szCs w:val="28"/>
          <w:lang w:val="kk-KZ"/>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6"/>
        <w:gridCol w:w="5699"/>
      </w:tblGrid>
      <w:tr w:rsidR="00B6698A" w:rsidRPr="0048731B" w14:paraId="1DE72DE6" w14:textId="77777777" w:rsidTr="00E3540A">
        <w:tc>
          <w:tcPr>
            <w:tcW w:w="4366" w:type="dxa"/>
            <w:shd w:val="clear" w:color="auto" w:fill="auto"/>
            <w:vAlign w:val="center"/>
          </w:tcPr>
          <w:p w14:paraId="106A1E1E" w14:textId="77777777" w:rsidR="00B6698A" w:rsidRPr="00717167" w:rsidRDefault="00710219" w:rsidP="00866EBA">
            <w:pPr>
              <w:spacing w:after="0" w:line="276" w:lineRule="auto"/>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Атауы</w:t>
            </w:r>
          </w:p>
        </w:tc>
        <w:tc>
          <w:tcPr>
            <w:tcW w:w="5699" w:type="dxa"/>
            <w:shd w:val="clear" w:color="auto" w:fill="auto"/>
          </w:tcPr>
          <w:p w14:paraId="52122A22" w14:textId="77777777" w:rsidR="00B6698A" w:rsidRPr="00717167" w:rsidRDefault="00710219" w:rsidP="00866EBA">
            <w:pPr>
              <w:spacing w:after="0" w:line="276" w:lineRule="auto"/>
              <w:jc w:val="both"/>
              <w:rPr>
                <w:rFonts w:ascii="Times New Roman" w:eastAsia="Arial Unicode MS" w:hAnsi="Times New Roman" w:cs="Times New Roman"/>
                <w:sz w:val="28"/>
                <w:szCs w:val="28"/>
                <w:lang w:val="kk-KZ"/>
              </w:rPr>
            </w:pPr>
            <w:r>
              <w:rPr>
                <w:rFonts w:ascii="Times New Roman" w:eastAsia="Times New Roman" w:hAnsi="Times New Roman" w:cs="Times New Roman"/>
                <w:sz w:val="28"/>
                <w:szCs w:val="28"/>
                <w:lang w:val="kk-KZ"/>
              </w:rPr>
              <w:t>Астана қаласы әкімдігінің «№41 орта мектеп» коммуналдық мемлекеттік мекемесі</w:t>
            </w:r>
          </w:p>
        </w:tc>
      </w:tr>
      <w:tr w:rsidR="00B6698A" w:rsidRPr="00717167" w14:paraId="47D03786" w14:textId="77777777" w:rsidTr="00E3540A">
        <w:tc>
          <w:tcPr>
            <w:tcW w:w="4366" w:type="dxa"/>
            <w:shd w:val="clear" w:color="auto" w:fill="auto"/>
            <w:vAlign w:val="center"/>
          </w:tcPr>
          <w:p w14:paraId="48D89856" w14:textId="77777777" w:rsidR="00B6698A" w:rsidRPr="00717167" w:rsidRDefault="00710219" w:rsidP="00710219">
            <w:pPr>
              <w:spacing w:after="0" w:line="276" w:lineRule="auto"/>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lang w:val="kk-KZ"/>
              </w:rPr>
              <w:t>Моделі және т</w:t>
            </w:r>
            <w:r w:rsidR="00B6698A" w:rsidRPr="00717167">
              <w:rPr>
                <w:rFonts w:ascii="Times New Roman" w:eastAsia="Times New Roman" w:hAnsi="Times New Roman" w:cs="Times New Roman"/>
                <w:b/>
                <w:bCs/>
                <w:sz w:val="28"/>
                <w:szCs w:val="28"/>
                <w:lang w:val="kk-KZ"/>
              </w:rPr>
              <w:t>ип</w:t>
            </w:r>
            <w:r>
              <w:rPr>
                <w:rFonts w:ascii="Times New Roman" w:eastAsia="Times New Roman" w:hAnsi="Times New Roman" w:cs="Times New Roman"/>
                <w:b/>
                <w:bCs/>
                <w:sz w:val="28"/>
                <w:szCs w:val="28"/>
                <w:lang w:val="kk-KZ"/>
              </w:rPr>
              <w:t>і</w:t>
            </w:r>
          </w:p>
        </w:tc>
        <w:tc>
          <w:tcPr>
            <w:tcW w:w="5699" w:type="dxa"/>
            <w:shd w:val="clear" w:color="auto" w:fill="auto"/>
          </w:tcPr>
          <w:p w14:paraId="3858F588" w14:textId="77777777" w:rsidR="00B6698A" w:rsidRPr="00717167" w:rsidRDefault="004045C1" w:rsidP="00866EBA">
            <w:pPr>
              <w:spacing w:after="0" w:line="276" w:lineRule="auto"/>
              <w:jc w:val="both"/>
              <w:rPr>
                <w:rFonts w:ascii="Times New Roman" w:eastAsia="Arial Unicode MS" w:hAnsi="Times New Roman" w:cs="Times New Roman"/>
                <w:sz w:val="28"/>
                <w:szCs w:val="28"/>
                <w:lang w:val="en-US"/>
              </w:rPr>
            </w:pPr>
            <w:r>
              <w:rPr>
                <w:rFonts w:ascii="Times New Roman" w:eastAsia="Times New Roman" w:hAnsi="Times New Roman" w:cs="Times New Roman"/>
                <w:sz w:val="28"/>
                <w:szCs w:val="28"/>
                <w:lang w:val="kk-KZ"/>
              </w:rPr>
              <w:t>Орта мектеп</w:t>
            </w:r>
          </w:p>
        </w:tc>
      </w:tr>
      <w:tr w:rsidR="00B6698A" w:rsidRPr="00717167" w14:paraId="3874E40F" w14:textId="77777777" w:rsidTr="00E3540A">
        <w:tc>
          <w:tcPr>
            <w:tcW w:w="4366" w:type="dxa"/>
            <w:shd w:val="clear" w:color="auto" w:fill="auto"/>
            <w:vAlign w:val="center"/>
          </w:tcPr>
          <w:p w14:paraId="19EEF6B5" w14:textId="77777777" w:rsidR="00B6698A" w:rsidRPr="00717167" w:rsidRDefault="00710219" w:rsidP="00866EBA">
            <w:pPr>
              <w:spacing w:after="0" w:line="276" w:lineRule="auto"/>
              <w:rPr>
                <w:rFonts w:ascii="Times New Roman" w:eastAsia="Times New Roman" w:hAnsi="Times New Roman" w:cs="Times New Roman"/>
                <w:b/>
                <w:bCs/>
                <w:sz w:val="28"/>
                <w:szCs w:val="28"/>
                <w:lang w:val="en-US"/>
              </w:rPr>
            </w:pPr>
            <w:r w:rsidRPr="00710219">
              <w:rPr>
                <w:rFonts w:ascii="Times New Roman" w:eastAsia="Times New Roman" w:hAnsi="Times New Roman" w:cs="Times New Roman"/>
                <w:b/>
                <w:bCs/>
                <w:sz w:val="28"/>
                <w:szCs w:val="28"/>
                <w:lang w:val="en-US"/>
              </w:rPr>
              <w:t>Ұйымдық-құқықтық нысаны</w:t>
            </w:r>
          </w:p>
        </w:tc>
        <w:tc>
          <w:tcPr>
            <w:tcW w:w="5699" w:type="dxa"/>
            <w:shd w:val="clear" w:color="auto" w:fill="auto"/>
          </w:tcPr>
          <w:p w14:paraId="7F7B4E39" w14:textId="77777777" w:rsidR="00B6698A" w:rsidRPr="00717167" w:rsidRDefault="004045C1" w:rsidP="004045C1">
            <w:pPr>
              <w:shd w:val="clear" w:color="auto" w:fill="FFFFFF"/>
              <w:spacing w:after="0" w:line="276" w:lineRule="auto"/>
              <w:ind w:right="141"/>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Коммуналдық мемлекеттік мекемесі</w:t>
            </w:r>
          </w:p>
        </w:tc>
      </w:tr>
      <w:tr w:rsidR="00710219" w:rsidRPr="00717167" w14:paraId="05023A90" w14:textId="77777777" w:rsidTr="007B31E8">
        <w:tc>
          <w:tcPr>
            <w:tcW w:w="4366" w:type="dxa"/>
            <w:shd w:val="clear" w:color="auto" w:fill="auto"/>
          </w:tcPr>
          <w:p w14:paraId="775DD6F5" w14:textId="77777777" w:rsidR="00710219" w:rsidRPr="00710219" w:rsidRDefault="00710219" w:rsidP="00710219">
            <w:pPr>
              <w:rPr>
                <w:rFonts w:ascii="Times New Roman" w:hAnsi="Times New Roman" w:cs="Times New Roman"/>
                <w:b/>
                <w:sz w:val="28"/>
                <w:szCs w:val="28"/>
              </w:rPr>
            </w:pPr>
            <w:r w:rsidRPr="00710219">
              <w:rPr>
                <w:rFonts w:ascii="Times New Roman" w:hAnsi="Times New Roman" w:cs="Times New Roman"/>
                <w:b/>
                <w:sz w:val="28"/>
                <w:szCs w:val="28"/>
              </w:rPr>
              <w:t>Құрылған жылы</w:t>
            </w:r>
          </w:p>
        </w:tc>
        <w:tc>
          <w:tcPr>
            <w:tcW w:w="5699" w:type="dxa"/>
            <w:shd w:val="clear" w:color="auto" w:fill="auto"/>
          </w:tcPr>
          <w:p w14:paraId="660C6817" w14:textId="77777777" w:rsidR="00710219" w:rsidRPr="00717167" w:rsidRDefault="00710219" w:rsidP="00710219">
            <w:pPr>
              <w:shd w:val="clear" w:color="auto" w:fill="FFFFFF"/>
              <w:spacing w:after="0" w:line="276" w:lineRule="auto"/>
              <w:ind w:right="141"/>
              <w:jc w:val="both"/>
              <w:rPr>
                <w:rFonts w:ascii="Times New Roman" w:eastAsia="Times New Roman" w:hAnsi="Times New Roman" w:cs="Times New Roman"/>
                <w:sz w:val="28"/>
                <w:szCs w:val="28"/>
                <w:lang w:val="kk-KZ"/>
              </w:rPr>
            </w:pPr>
            <w:r w:rsidRPr="00717167">
              <w:rPr>
                <w:rFonts w:ascii="Times New Roman" w:eastAsia="Times New Roman" w:hAnsi="Times New Roman" w:cs="Times New Roman"/>
                <w:sz w:val="28"/>
                <w:szCs w:val="28"/>
                <w:lang w:val="kk-KZ"/>
              </w:rPr>
              <w:t>1970</w:t>
            </w:r>
          </w:p>
        </w:tc>
      </w:tr>
      <w:tr w:rsidR="00710219" w:rsidRPr="00717167" w14:paraId="24D51865" w14:textId="77777777" w:rsidTr="007B31E8">
        <w:tc>
          <w:tcPr>
            <w:tcW w:w="4366" w:type="dxa"/>
            <w:shd w:val="clear" w:color="auto" w:fill="auto"/>
          </w:tcPr>
          <w:p w14:paraId="418D519F" w14:textId="77777777" w:rsidR="00710219" w:rsidRPr="00710219" w:rsidRDefault="00710219" w:rsidP="00710219">
            <w:pPr>
              <w:rPr>
                <w:rFonts w:ascii="Times New Roman" w:hAnsi="Times New Roman" w:cs="Times New Roman"/>
                <w:b/>
                <w:sz w:val="28"/>
                <w:szCs w:val="28"/>
              </w:rPr>
            </w:pPr>
            <w:r w:rsidRPr="00710219">
              <w:rPr>
                <w:rFonts w:ascii="Times New Roman" w:hAnsi="Times New Roman" w:cs="Times New Roman"/>
                <w:b/>
                <w:sz w:val="28"/>
                <w:szCs w:val="28"/>
              </w:rPr>
              <w:t>Заңды мекенжайы</w:t>
            </w:r>
          </w:p>
        </w:tc>
        <w:tc>
          <w:tcPr>
            <w:tcW w:w="5699" w:type="dxa"/>
            <w:shd w:val="clear" w:color="auto" w:fill="auto"/>
          </w:tcPr>
          <w:p w14:paraId="65811A26" w14:textId="77777777" w:rsidR="00710219" w:rsidRPr="00717167" w:rsidRDefault="00710219" w:rsidP="00710219">
            <w:pPr>
              <w:shd w:val="clear" w:color="auto" w:fill="FFFFFF"/>
              <w:spacing w:after="0" w:line="276" w:lineRule="auto"/>
              <w:ind w:right="141"/>
              <w:jc w:val="both"/>
              <w:rPr>
                <w:rFonts w:ascii="Times New Roman" w:eastAsia="Times New Roman" w:hAnsi="Times New Roman" w:cs="Times New Roman"/>
                <w:sz w:val="28"/>
                <w:szCs w:val="28"/>
              </w:rPr>
            </w:pPr>
            <w:r w:rsidRPr="00717167">
              <w:rPr>
                <w:rFonts w:ascii="Times New Roman" w:eastAsia="Times New Roman" w:hAnsi="Times New Roman" w:cs="Times New Roman"/>
                <w:sz w:val="28"/>
                <w:szCs w:val="28"/>
              </w:rPr>
              <w:t>Астана</w:t>
            </w:r>
            <w:r w:rsidR="004045C1">
              <w:rPr>
                <w:rFonts w:ascii="Times New Roman" w:eastAsia="Times New Roman" w:hAnsi="Times New Roman" w:cs="Times New Roman"/>
                <w:sz w:val="28"/>
                <w:szCs w:val="28"/>
                <w:lang w:val="kk-KZ"/>
              </w:rPr>
              <w:t xml:space="preserve"> қаласы</w:t>
            </w:r>
            <w:r w:rsidRPr="00717167">
              <w:rPr>
                <w:rFonts w:ascii="Times New Roman" w:eastAsia="Times New Roman" w:hAnsi="Times New Roman" w:cs="Times New Roman"/>
                <w:sz w:val="28"/>
                <w:szCs w:val="28"/>
              </w:rPr>
              <w:t xml:space="preserve">, </w:t>
            </w:r>
            <w:r w:rsidRPr="00717167">
              <w:rPr>
                <w:rFonts w:ascii="Times New Roman" w:eastAsia="Times New Roman" w:hAnsi="Times New Roman" w:cs="Times New Roman"/>
                <w:sz w:val="28"/>
                <w:szCs w:val="28"/>
                <w:lang w:val="kk-KZ"/>
              </w:rPr>
              <w:t xml:space="preserve">Ардагерлер </w:t>
            </w:r>
            <w:r w:rsidR="004045C1">
              <w:rPr>
                <w:rFonts w:ascii="Times New Roman" w:eastAsia="Times New Roman" w:hAnsi="Times New Roman" w:cs="Times New Roman"/>
                <w:sz w:val="28"/>
                <w:szCs w:val="28"/>
                <w:lang w:val="kk-KZ"/>
              </w:rPr>
              <w:t xml:space="preserve">көшесі </w:t>
            </w:r>
            <w:r w:rsidRPr="00717167">
              <w:rPr>
                <w:rFonts w:ascii="Times New Roman" w:eastAsia="Times New Roman" w:hAnsi="Times New Roman" w:cs="Times New Roman"/>
                <w:sz w:val="28"/>
                <w:szCs w:val="28"/>
                <w:lang w:val="kk-KZ"/>
              </w:rPr>
              <w:t>1А</w:t>
            </w:r>
          </w:p>
        </w:tc>
      </w:tr>
      <w:tr w:rsidR="00B6698A" w:rsidRPr="00717167" w14:paraId="58E9F036" w14:textId="77777777" w:rsidTr="00E3540A">
        <w:tc>
          <w:tcPr>
            <w:tcW w:w="4366" w:type="dxa"/>
            <w:shd w:val="clear" w:color="auto" w:fill="auto"/>
            <w:vAlign w:val="center"/>
          </w:tcPr>
          <w:p w14:paraId="1E15A672" w14:textId="77777777" w:rsidR="00B6698A" w:rsidRPr="00717167" w:rsidRDefault="00B6698A" w:rsidP="00866EBA">
            <w:pPr>
              <w:spacing w:after="0" w:line="276" w:lineRule="auto"/>
              <w:rPr>
                <w:rFonts w:ascii="Times New Roman" w:eastAsia="Times New Roman" w:hAnsi="Times New Roman" w:cs="Times New Roman"/>
                <w:b/>
                <w:bCs/>
                <w:sz w:val="28"/>
                <w:szCs w:val="28"/>
                <w:lang w:val="en-US"/>
              </w:rPr>
            </w:pPr>
            <w:r w:rsidRPr="00717167">
              <w:rPr>
                <w:rFonts w:ascii="Times New Roman" w:eastAsia="Times New Roman" w:hAnsi="Times New Roman" w:cs="Times New Roman"/>
                <w:b/>
                <w:bCs/>
                <w:sz w:val="28"/>
                <w:szCs w:val="28"/>
                <w:lang w:val="en-US"/>
              </w:rPr>
              <w:t>Телефон</w:t>
            </w:r>
          </w:p>
        </w:tc>
        <w:tc>
          <w:tcPr>
            <w:tcW w:w="5699" w:type="dxa"/>
            <w:shd w:val="clear" w:color="auto" w:fill="auto"/>
          </w:tcPr>
          <w:p w14:paraId="3F9F2F64" w14:textId="77777777" w:rsidR="00B6698A" w:rsidRPr="00717167" w:rsidRDefault="00B6698A" w:rsidP="00866EBA">
            <w:pPr>
              <w:shd w:val="clear" w:color="auto" w:fill="FFFFFF"/>
              <w:spacing w:after="0" w:line="276" w:lineRule="auto"/>
              <w:ind w:right="141"/>
              <w:jc w:val="both"/>
              <w:rPr>
                <w:rFonts w:ascii="Times New Roman" w:eastAsia="Times New Roman" w:hAnsi="Times New Roman" w:cs="Times New Roman"/>
                <w:b/>
                <w:sz w:val="28"/>
                <w:szCs w:val="28"/>
                <w:lang w:val="kk-KZ"/>
              </w:rPr>
            </w:pPr>
            <w:r w:rsidRPr="00717167">
              <w:rPr>
                <w:rFonts w:ascii="Times New Roman" w:eastAsia="Times New Roman" w:hAnsi="Times New Roman" w:cs="Times New Roman"/>
                <w:b/>
                <w:sz w:val="28"/>
                <w:szCs w:val="28"/>
                <w:lang w:val="kk-KZ"/>
              </w:rPr>
              <w:t>8 (</w:t>
            </w:r>
            <w:r w:rsidRPr="00717167">
              <w:rPr>
                <w:rFonts w:ascii="Times New Roman" w:eastAsia="Times New Roman" w:hAnsi="Times New Roman" w:cs="Times New Roman"/>
                <w:b/>
                <w:sz w:val="28"/>
                <w:szCs w:val="28"/>
                <w:lang w:val="en-US"/>
              </w:rPr>
              <w:t xml:space="preserve">7172) </w:t>
            </w:r>
            <w:r w:rsidRPr="00717167">
              <w:rPr>
                <w:rFonts w:ascii="Times New Roman" w:eastAsia="Times New Roman" w:hAnsi="Times New Roman" w:cs="Times New Roman"/>
                <w:b/>
                <w:sz w:val="28"/>
                <w:szCs w:val="28"/>
                <w:lang w:val="kk-KZ"/>
              </w:rPr>
              <w:t>501562</w:t>
            </w:r>
          </w:p>
        </w:tc>
      </w:tr>
      <w:tr w:rsidR="00B6698A" w:rsidRPr="00717167" w14:paraId="395ED480" w14:textId="77777777" w:rsidTr="00E3540A">
        <w:tc>
          <w:tcPr>
            <w:tcW w:w="4366" w:type="dxa"/>
            <w:shd w:val="clear" w:color="auto" w:fill="auto"/>
            <w:vAlign w:val="center"/>
          </w:tcPr>
          <w:p w14:paraId="21B11C23" w14:textId="77777777" w:rsidR="00B6698A" w:rsidRPr="00717167" w:rsidRDefault="00B6698A" w:rsidP="00866EBA">
            <w:pPr>
              <w:spacing w:after="0" w:line="276" w:lineRule="auto"/>
              <w:rPr>
                <w:rFonts w:ascii="Times New Roman" w:eastAsia="Times New Roman" w:hAnsi="Times New Roman" w:cs="Times New Roman"/>
                <w:b/>
                <w:bCs/>
                <w:sz w:val="28"/>
                <w:szCs w:val="28"/>
                <w:lang w:val="en-US"/>
              </w:rPr>
            </w:pPr>
            <w:r w:rsidRPr="00717167">
              <w:rPr>
                <w:rFonts w:ascii="Times New Roman" w:eastAsia="Times New Roman" w:hAnsi="Times New Roman" w:cs="Times New Roman"/>
                <w:b/>
                <w:bCs/>
                <w:sz w:val="28"/>
                <w:szCs w:val="28"/>
                <w:lang w:val="en-US"/>
              </w:rPr>
              <w:t>Факс</w:t>
            </w:r>
          </w:p>
        </w:tc>
        <w:tc>
          <w:tcPr>
            <w:tcW w:w="5699" w:type="dxa"/>
            <w:shd w:val="clear" w:color="auto" w:fill="auto"/>
          </w:tcPr>
          <w:p w14:paraId="2291405C" w14:textId="77777777" w:rsidR="00B6698A" w:rsidRPr="00717167" w:rsidRDefault="00B6698A" w:rsidP="00866EBA">
            <w:pPr>
              <w:shd w:val="clear" w:color="auto" w:fill="FFFFFF"/>
              <w:spacing w:after="0" w:line="276" w:lineRule="auto"/>
              <w:ind w:right="141"/>
              <w:jc w:val="both"/>
              <w:rPr>
                <w:rFonts w:ascii="Times New Roman" w:eastAsia="Times New Roman" w:hAnsi="Times New Roman" w:cs="Times New Roman"/>
                <w:b/>
                <w:sz w:val="28"/>
                <w:szCs w:val="28"/>
                <w:lang w:val="kk-KZ"/>
              </w:rPr>
            </w:pPr>
            <w:r w:rsidRPr="00717167">
              <w:rPr>
                <w:rFonts w:ascii="Times New Roman" w:eastAsia="Times New Roman" w:hAnsi="Times New Roman" w:cs="Times New Roman"/>
                <w:b/>
                <w:sz w:val="28"/>
                <w:szCs w:val="28"/>
                <w:lang w:val="kk-KZ"/>
              </w:rPr>
              <w:t>8 (</w:t>
            </w:r>
            <w:r w:rsidRPr="00717167">
              <w:rPr>
                <w:rFonts w:ascii="Times New Roman" w:eastAsia="Times New Roman" w:hAnsi="Times New Roman" w:cs="Times New Roman"/>
                <w:b/>
                <w:sz w:val="28"/>
                <w:szCs w:val="28"/>
                <w:lang w:val="en-US"/>
              </w:rPr>
              <w:t xml:space="preserve">7172) </w:t>
            </w:r>
            <w:r w:rsidRPr="00717167">
              <w:rPr>
                <w:rFonts w:ascii="Times New Roman" w:eastAsia="Times New Roman" w:hAnsi="Times New Roman" w:cs="Times New Roman"/>
                <w:b/>
                <w:sz w:val="28"/>
                <w:szCs w:val="28"/>
                <w:lang w:val="kk-KZ" w:eastAsia="ar-SA"/>
              </w:rPr>
              <w:t>501562</w:t>
            </w:r>
          </w:p>
        </w:tc>
      </w:tr>
      <w:tr w:rsidR="00B6698A" w:rsidRPr="00717167" w14:paraId="01134BF8" w14:textId="77777777" w:rsidTr="00E3540A">
        <w:tc>
          <w:tcPr>
            <w:tcW w:w="4366" w:type="dxa"/>
            <w:shd w:val="clear" w:color="auto" w:fill="auto"/>
            <w:vAlign w:val="center"/>
          </w:tcPr>
          <w:p w14:paraId="060B0C7E" w14:textId="77777777" w:rsidR="00B6698A" w:rsidRPr="00717167" w:rsidRDefault="00B6698A" w:rsidP="00866EBA">
            <w:pPr>
              <w:spacing w:after="0" w:line="276" w:lineRule="auto"/>
              <w:rPr>
                <w:rFonts w:ascii="Times New Roman" w:eastAsia="Times New Roman" w:hAnsi="Times New Roman" w:cs="Times New Roman"/>
                <w:b/>
                <w:bCs/>
                <w:sz w:val="28"/>
                <w:szCs w:val="28"/>
                <w:lang w:val="en-US"/>
              </w:rPr>
            </w:pPr>
            <w:r w:rsidRPr="00717167">
              <w:rPr>
                <w:rFonts w:ascii="Times New Roman" w:eastAsia="Times New Roman" w:hAnsi="Times New Roman" w:cs="Times New Roman"/>
                <w:b/>
                <w:bCs/>
                <w:sz w:val="28"/>
                <w:szCs w:val="28"/>
                <w:lang w:val="en-US"/>
              </w:rPr>
              <w:t>E-mail</w:t>
            </w:r>
          </w:p>
        </w:tc>
        <w:tc>
          <w:tcPr>
            <w:tcW w:w="5699" w:type="dxa"/>
            <w:shd w:val="clear" w:color="auto" w:fill="auto"/>
          </w:tcPr>
          <w:p w14:paraId="70EAF704" w14:textId="77777777" w:rsidR="00B6698A" w:rsidRPr="00717167" w:rsidRDefault="00355766" w:rsidP="00866EBA">
            <w:pPr>
              <w:spacing w:after="0" w:line="240" w:lineRule="auto"/>
              <w:rPr>
                <w:rFonts w:ascii="Times New Roman" w:eastAsia="Times New Roman" w:hAnsi="Times New Roman" w:cs="Times New Roman"/>
                <w:b/>
                <w:sz w:val="28"/>
                <w:szCs w:val="28"/>
                <w:lang w:val="kk-KZ"/>
              </w:rPr>
            </w:pPr>
            <w:hyperlink r:id="rId8" w:history="1">
              <w:r w:rsidR="00B6698A" w:rsidRPr="00717167">
                <w:rPr>
                  <w:rStyle w:val="af0"/>
                  <w:color w:val="auto"/>
                  <w:sz w:val="28"/>
                  <w:szCs w:val="28"/>
                  <w:lang w:val="en-US"/>
                </w:rPr>
                <w:t>sh@41-ns.edu.kz</w:t>
              </w:r>
            </w:hyperlink>
            <w:r w:rsidR="00B6698A" w:rsidRPr="00717167">
              <w:rPr>
                <w:rFonts w:ascii="Times New Roman" w:eastAsia="Times New Roman" w:hAnsi="Times New Roman" w:cs="Times New Roman"/>
                <w:b/>
                <w:sz w:val="28"/>
                <w:szCs w:val="28"/>
                <w:lang w:val="kk-KZ"/>
              </w:rPr>
              <w:t xml:space="preserve"> </w:t>
            </w:r>
          </w:p>
        </w:tc>
      </w:tr>
      <w:tr w:rsidR="00B6698A" w:rsidRPr="00717167" w14:paraId="0BDB40B8" w14:textId="77777777" w:rsidTr="00E3540A">
        <w:tc>
          <w:tcPr>
            <w:tcW w:w="4366" w:type="dxa"/>
            <w:shd w:val="clear" w:color="auto" w:fill="auto"/>
            <w:vAlign w:val="center"/>
          </w:tcPr>
          <w:p w14:paraId="5C5611C7" w14:textId="77777777" w:rsidR="00B6698A" w:rsidRPr="00717167" w:rsidRDefault="00B6698A" w:rsidP="00866EBA">
            <w:pPr>
              <w:spacing w:after="0" w:line="276" w:lineRule="auto"/>
              <w:rPr>
                <w:rFonts w:ascii="Times New Roman" w:eastAsia="Times New Roman" w:hAnsi="Times New Roman" w:cs="Times New Roman"/>
                <w:b/>
                <w:bCs/>
                <w:sz w:val="28"/>
                <w:szCs w:val="28"/>
                <w:lang w:val="kk-KZ"/>
              </w:rPr>
            </w:pPr>
            <w:r w:rsidRPr="00717167">
              <w:rPr>
                <w:rFonts w:ascii="Times New Roman" w:eastAsia="Times New Roman" w:hAnsi="Times New Roman" w:cs="Times New Roman"/>
                <w:b/>
                <w:bCs/>
                <w:sz w:val="28"/>
                <w:szCs w:val="28"/>
                <w:lang w:val="kk-KZ"/>
              </w:rPr>
              <w:t>Сайт</w:t>
            </w:r>
          </w:p>
        </w:tc>
        <w:tc>
          <w:tcPr>
            <w:tcW w:w="5699" w:type="dxa"/>
            <w:shd w:val="clear" w:color="auto" w:fill="auto"/>
          </w:tcPr>
          <w:p w14:paraId="6CF4F155" w14:textId="77777777" w:rsidR="00B6698A" w:rsidRPr="00717167" w:rsidRDefault="00355766" w:rsidP="00866EBA">
            <w:pPr>
              <w:shd w:val="clear" w:color="auto" w:fill="FFFFFF"/>
              <w:spacing w:after="0" w:line="276" w:lineRule="auto"/>
              <w:ind w:right="141"/>
              <w:jc w:val="both"/>
              <w:rPr>
                <w:rFonts w:ascii="Times New Roman" w:eastAsia="Times New Roman" w:hAnsi="Times New Roman" w:cs="Times New Roman"/>
                <w:b/>
                <w:sz w:val="28"/>
                <w:szCs w:val="28"/>
                <w:lang w:val="kk-KZ"/>
              </w:rPr>
            </w:pPr>
            <w:hyperlink r:id="rId9" w:history="1">
              <w:r w:rsidR="00B6698A" w:rsidRPr="00717167">
                <w:rPr>
                  <w:rStyle w:val="af0"/>
                  <w:color w:val="auto"/>
                  <w:sz w:val="28"/>
                  <w:szCs w:val="28"/>
                  <w:lang w:val="kk-KZ"/>
                </w:rPr>
                <w:t>https://41-ns.edu.kz/</w:t>
              </w:r>
            </w:hyperlink>
            <w:r w:rsidR="00B6698A" w:rsidRPr="00717167">
              <w:rPr>
                <w:rFonts w:ascii="Times New Roman" w:eastAsia="Times New Roman" w:hAnsi="Times New Roman" w:cs="Times New Roman"/>
                <w:b/>
                <w:sz w:val="28"/>
                <w:szCs w:val="28"/>
                <w:lang w:val="kk-KZ"/>
              </w:rPr>
              <w:t xml:space="preserve"> </w:t>
            </w:r>
          </w:p>
        </w:tc>
      </w:tr>
      <w:tr w:rsidR="00B6698A" w:rsidRPr="00717167" w14:paraId="2EEEC099" w14:textId="77777777" w:rsidTr="00E3540A">
        <w:tc>
          <w:tcPr>
            <w:tcW w:w="4366" w:type="dxa"/>
            <w:shd w:val="clear" w:color="auto" w:fill="auto"/>
            <w:vAlign w:val="center"/>
          </w:tcPr>
          <w:p w14:paraId="754E899D" w14:textId="77777777" w:rsidR="00B6698A" w:rsidRPr="00717167" w:rsidRDefault="00B6698A" w:rsidP="00866EBA">
            <w:pPr>
              <w:spacing w:after="0" w:line="240" w:lineRule="auto"/>
              <w:rPr>
                <w:rFonts w:ascii="Times New Roman" w:eastAsia="Times New Roman" w:hAnsi="Times New Roman" w:cs="Times New Roman"/>
                <w:b/>
                <w:sz w:val="28"/>
                <w:szCs w:val="28"/>
                <w:lang w:val="kk-KZ" w:eastAsia="ar-SA"/>
              </w:rPr>
            </w:pPr>
            <w:r w:rsidRPr="00717167">
              <w:rPr>
                <w:rFonts w:ascii="Times New Roman" w:eastAsia="Times New Roman" w:hAnsi="Times New Roman" w:cs="Times New Roman"/>
                <w:b/>
                <w:sz w:val="28"/>
                <w:szCs w:val="28"/>
                <w:lang w:val="kk-KZ" w:eastAsia="ar-SA"/>
              </w:rPr>
              <w:t>Инстаграм</w:t>
            </w:r>
          </w:p>
        </w:tc>
        <w:tc>
          <w:tcPr>
            <w:tcW w:w="5699" w:type="dxa"/>
            <w:shd w:val="clear" w:color="auto" w:fill="auto"/>
          </w:tcPr>
          <w:p w14:paraId="610243C5" w14:textId="77777777" w:rsidR="00B6698A" w:rsidRPr="00717167" w:rsidRDefault="00B6698A" w:rsidP="00866EBA">
            <w:pPr>
              <w:shd w:val="clear" w:color="auto" w:fill="FFFFFF"/>
              <w:spacing w:after="0" w:line="276" w:lineRule="auto"/>
              <w:ind w:right="141"/>
              <w:jc w:val="both"/>
              <w:rPr>
                <w:rFonts w:ascii="Times New Roman" w:eastAsia="Times New Roman" w:hAnsi="Times New Roman" w:cs="Times New Roman"/>
                <w:b/>
                <w:sz w:val="28"/>
                <w:szCs w:val="28"/>
              </w:rPr>
            </w:pPr>
            <w:r w:rsidRPr="00717167">
              <w:rPr>
                <w:rFonts w:ascii="Times New Roman" w:eastAsia="Times New Roman" w:hAnsi="Times New Roman" w:cs="Times New Roman"/>
                <w:b/>
                <w:sz w:val="28"/>
                <w:szCs w:val="28"/>
                <w:lang w:val="en-US" w:eastAsia="ar-SA"/>
              </w:rPr>
              <w:t>@shkola41__nursultan</w:t>
            </w:r>
            <w:r w:rsidRPr="00717167">
              <w:rPr>
                <w:rFonts w:ascii="Times New Roman" w:eastAsia="Times New Roman" w:hAnsi="Times New Roman" w:cs="Times New Roman"/>
                <w:b/>
                <w:sz w:val="28"/>
                <w:szCs w:val="28"/>
                <w:lang w:eastAsia="ar-SA"/>
              </w:rPr>
              <w:t xml:space="preserve"> </w:t>
            </w:r>
          </w:p>
        </w:tc>
      </w:tr>
      <w:tr w:rsidR="00B6698A" w:rsidRPr="00717167" w14:paraId="379AA735" w14:textId="77777777" w:rsidTr="00E3540A">
        <w:tc>
          <w:tcPr>
            <w:tcW w:w="4366" w:type="dxa"/>
            <w:shd w:val="clear" w:color="auto" w:fill="auto"/>
            <w:vAlign w:val="center"/>
          </w:tcPr>
          <w:p w14:paraId="185F73DE" w14:textId="77777777" w:rsidR="00B6698A" w:rsidRPr="00717167" w:rsidRDefault="00B6698A" w:rsidP="00866EBA">
            <w:pPr>
              <w:spacing w:after="0" w:line="276" w:lineRule="auto"/>
              <w:rPr>
                <w:rFonts w:ascii="Times New Roman" w:eastAsia="Times New Roman" w:hAnsi="Times New Roman" w:cs="Times New Roman"/>
                <w:b/>
                <w:bCs/>
                <w:sz w:val="28"/>
                <w:szCs w:val="28"/>
                <w:lang w:val="en-US"/>
              </w:rPr>
            </w:pPr>
            <w:r w:rsidRPr="00717167">
              <w:rPr>
                <w:rFonts w:ascii="Times New Roman" w:eastAsia="Times New Roman" w:hAnsi="Times New Roman" w:cs="Times New Roman"/>
                <w:b/>
                <w:sz w:val="28"/>
                <w:szCs w:val="28"/>
                <w:lang w:val="kk-KZ"/>
              </w:rPr>
              <w:t xml:space="preserve">Директор </w:t>
            </w:r>
          </w:p>
        </w:tc>
        <w:tc>
          <w:tcPr>
            <w:tcW w:w="5699" w:type="dxa"/>
            <w:shd w:val="clear" w:color="auto" w:fill="auto"/>
          </w:tcPr>
          <w:p w14:paraId="20ECCDAA" w14:textId="77777777" w:rsidR="00B6698A" w:rsidRPr="00717167" w:rsidRDefault="00B6698A" w:rsidP="00866EBA">
            <w:pPr>
              <w:shd w:val="clear" w:color="auto" w:fill="FFFFFF"/>
              <w:spacing w:after="0" w:line="276" w:lineRule="auto"/>
              <w:ind w:right="141"/>
              <w:jc w:val="both"/>
              <w:rPr>
                <w:rFonts w:ascii="Times New Roman" w:eastAsia="Times New Roman" w:hAnsi="Times New Roman" w:cs="Times New Roman"/>
                <w:sz w:val="28"/>
                <w:szCs w:val="28"/>
                <w:lang w:val="kk-KZ"/>
              </w:rPr>
            </w:pPr>
            <w:r w:rsidRPr="00717167">
              <w:rPr>
                <w:rFonts w:ascii="Times New Roman" w:eastAsia="Times New Roman" w:hAnsi="Times New Roman" w:cs="Times New Roman"/>
                <w:sz w:val="28"/>
                <w:szCs w:val="28"/>
                <w:lang w:val="kk-KZ"/>
              </w:rPr>
              <w:t>Сыздыкова Асия Нугмановна</w:t>
            </w:r>
          </w:p>
        </w:tc>
      </w:tr>
      <w:tr w:rsidR="00B6698A" w:rsidRPr="00717167" w14:paraId="3C656D69" w14:textId="77777777" w:rsidTr="00E3540A">
        <w:tc>
          <w:tcPr>
            <w:tcW w:w="4366" w:type="dxa"/>
            <w:shd w:val="clear" w:color="auto" w:fill="auto"/>
            <w:vAlign w:val="center"/>
          </w:tcPr>
          <w:p w14:paraId="430D7BCA" w14:textId="77777777" w:rsidR="00B6698A" w:rsidRPr="00717167" w:rsidRDefault="00B6698A" w:rsidP="00866EBA">
            <w:pPr>
              <w:suppressAutoHyphens/>
              <w:spacing w:after="0" w:line="240" w:lineRule="auto"/>
              <w:rPr>
                <w:rFonts w:ascii="Times New Roman" w:eastAsia="Times New Roman" w:hAnsi="Times New Roman" w:cs="Times New Roman"/>
                <w:b/>
                <w:sz w:val="28"/>
                <w:szCs w:val="28"/>
                <w:lang w:val="kk-KZ" w:eastAsia="ar-SA"/>
              </w:rPr>
            </w:pPr>
            <w:r w:rsidRPr="00717167">
              <w:rPr>
                <w:rFonts w:ascii="Times New Roman" w:eastAsia="Times New Roman" w:hAnsi="Times New Roman" w:cs="Times New Roman"/>
                <w:b/>
                <w:sz w:val="28"/>
                <w:szCs w:val="28"/>
                <w:lang w:val="kk-KZ" w:eastAsia="ar-SA"/>
              </w:rPr>
              <w:lastRenderedPageBreak/>
              <w:t xml:space="preserve">БИН </w:t>
            </w:r>
          </w:p>
        </w:tc>
        <w:tc>
          <w:tcPr>
            <w:tcW w:w="5699" w:type="dxa"/>
            <w:shd w:val="clear" w:color="auto" w:fill="auto"/>
          </w:tcPr>
          <w:p w14:paraId="7752BE8F" w14:textId="77777777" w:rsidR="00B6698A" w:rsidRPr="00717167" w:rsidRDefault="00B6698A" w:rsidP="00866EBA">
            <w:pPr>
              <w:shd w:val="clear" w:color="auto" w:fill="FFFFFF"/>
              <w:spacing w:after="0" w:line="276" w:lineRule="auto"/>
              <w:ind w:right="141"/>
              <w:jc w:val="both"/>
              <w:rPr>
                <w:rFonts w:ascii="Times New Roman" w:eastAsia="Times New Roman" w:hAnsi="Times New Roman" w:cs="Times New Roman"/>
                <w:b/>
                <w:sz w:val="28"/>
                <w:szCs w:val="28"/>
                <w:lang w:val="kk-KZ"/>
              </w:rPr>
            </w:pPr>
            <w:r w:rsidRPr="00717167">
              <w:rPr>
                <w:rFonts w:ascii="Times New Roman" w:eastAsia="Times New Roman" w:hAnsi="Times New Roman" w:cs="Times New Roman"/>
                <w:b/>
                <w:sz w:val="28"/>
                <w:szCs w:val="28"/>
                <w:lang w:val="kk-KZ" w:eastAsia="ar-SA"/>
              </w:rPr>
              <w:t>990440002222</w:t>
            </w:r>
          </w:p>
        </w:tc>
      </w:tr>
      <w:tr w:rsidR="00B6698A" w:rsidRPr="00717167" w14:paraId="1C7E3002" w14:textId="77777777" w:rsidTr="00E3540A">
        <w:tc>
          <w:tcPr>
            <w:tcW w:w="4366" w:type="dxa"/>
            <w:shd w:val="clear" w:color="auto" w:fill="auto"/>
            <w:vAlign w:val="center"/>
          </w:tcPr>
          <w:p w14:paraId="1A23198F" w14:textId="77777777" w:rsidR="00B6698A" w:rsidRPr="00717167" w:rsidRDefault="00B6698A" w:rsidP="00866EBA">
            <w:pPr>
              <w:suppressAutoHyphens/>
              <w:spacing w:after="0" w:line="240" w:lineRule="auto"/>
              <w:rPr>
                <w:rFonts w:ascii="Times New Roman" w:eastAsia="Times New Roman" w:hAnsi="Times New Roman" w:cs="Times New Roman"/>
                <w:b/>
                <w:sz w:val="28"/>
                <w:szCs w:val="28"/>
                <w:lang w:val="kk-KZ" w:eastAsia="ar-SA"/>
              </w:rPr>
            </w:pPr>
            <w:r w:rsidRPr="00717167">
              <w:rPr>
                <w:rFonts w:ascii="Times New Roman" w:eastAsia="Times New Roman" w:hAnsi="Times New Roman" w:cs="Times New Roman"/>
                <w:b/>
                <w:sz w:val="28"/>
                <w:szCs w:val="28"/>
                <w:lang w:val="kk-KZ" w:eastAsia="ar-SA"/>
              </w:rPr>
              <w:t xml:space="preserve">БИК </w:t>
            </w:r>
          </w:p>
        </w:tc>
        <w:tc>
          <w:tcPr>
            <w:tcW w:w="5699" w:type="dxa"/>
            <w:shd w:val="clear" w:color="auto" w:fill="auto"/>
          </w:tcPr>
          <w:p w14:paraId="4F983035" w14:textId="77777777" w:rsidR="00B6698A" w:rsidRPr="00717167" w:rsidRDefault="00B6698A" w:rsidP="00866EBA">
            <w:pPr>
              <w:shd w:val="clear" w:color="auto" w:fill="FFFFFF"/>
              <w:spacing w:after="0" w:line="276" w:lineRule="auto"/>
              <w:ind w:right="141"/>
              <w:jc w:val="both"/>
              <w:rPr>
                <w:rFonts w:ascii="Times New Roman" w:eastAsia="Times New Roman" w:hAnsi="Times New Roman" w:cs="Times New Roman"/>
                <w:sz w:val="28"/>
                <w:szCs w:val="28"/>
                <w:lang w:val="kk-KZ"/>
              </w:rPr>
            </w:pPr>
            <w:r w:rsidRPr="00717167">
              <w:rPr>
                <w:rFonts w:ascii="Times New Roman" w:eastAsia="Times New Roman" w:hAnsi="Times New Roman" w:cs="Times New Roman"/>
                <w:sz w:val="28"/>
                <w:szCs w:val="28"/>
                <w:lang w:val="kk-KZ" w:eastAsia="ar-SA"/>
              </w:rPr>
              <w:t>KKMFKZ2A</w:t>
            </w:r>
          </w:p>
        </w:tc>
      </w:tr>
      <w:tr w:rsidR="00B6698A" w:rsidRPr="00717167" w14:paraId="6F78C50F" w14:textId="77777777" w:rsidTr="00E3540A">
        <w:tc>
          <w:tcPr>
            <w:tcW w:w="4366" w:type="dxa"/>
            <w:shd w:val="clear" w:color="auto" w:fill="auto"/>
            <w:vAlign w:val="center"/>
          </w:tcPr>
          <w:p w14:paraId="30046C88" w14:textId="77777777" w:rsidR="00B6698A" w:rsidRPr="00717167" w:rsidRDefault="00B6698A" w:rsidP="00866EBA">
            <w:pPr>
              <w:suppressAutoHyphens/>
              <w:spacing w:after="0" w:line="240" w:lineRule="auto"/>
              <w:rPr>
                <w:rFonts w:ascii="Times New Roman" w:eastAsia="Times New Roman" w:hAnsi="Times New Roman" w:cs="Times New Roman"/>
                <w:b/>
                <w:sz w:val="28"/>
                <w:szCs w:val="28"/>
                <w:lang w:val="kk-KZ" w:eastAsia="ar-SA"/>
              </w:rPr>
            </w:pPr>
            <w:r w:rsidRPr="00717167">
              <w:rPr>
                <w:rFonts w:ascii="Times New Roman" w:eastAsia="Times New Roman" w:hAnsi="Times New Roman" w:cs="Times New Roman"/>
                <w:b/>
                <w:sz w:val="28"/>
                <w:szCs w:val="28"/>
                <w:lang w:val="kk-KZ" w:eastAsia="ar-SA"/>
              </w:rPr>
              <w:t xml:space="preserve">ИИК </w:t>
            </w:r>
          </w:p>
        </w:tc>
        <w:tc>
          <w:tcPr>
            <w:tcW w:w="5699" w:type="dxa"/>
            <w:shd w:val="clear" w:color="auto" w:fill="auto"/>
          </w:tcPr>
          <w:p w14:paraId="34C472E7" w14:textId="77777777" w:rsidR="00B6698A" w:rsidRPr="00717167" w:rsidRDefault="00B6698A" w:rsidP="00866EBA">
            <w:pPr>
              <w:shd w:val="clear" w:color="auto" w:fill="FFFFFF"/>
              <w:spacing w:after="0" w:line="276" w:lineRule="auto"/>
              <w:ind w:right="141"/>
              <w:jc w:val="both"/>
              <w:rPr>
                <w:rFonts w:ascii="Times New Roman" w:eastAsia="Times New Roman" w:hAnsi="Times New Roman" w:cs="Times New Roman"/>
                <w:sz w:val="28"/>
                <w:szCs w:val="28"/>
                <w:lang w:val="kk-KZ"/>
              </w:rPr>
            </w:pPr>
            <w:r w:rsidRPr="00717167">
              <w:rPr>
                <w:rFonts w:ascii="Times New Roman" w:eastAsia="Times New Roman" w:hAnsi="Times New Roman" w:cs="Times New Roman"/>
                <w:sz w:val="28"/>
                <w:szCs w:val="28"/>
                <w:lang w:val="kk-KZ" w:eastAsia="ar-SA"/>
              </w:rPr>
              <w:t>KZ22070102KSN6201000</w:t>
            </w:r>
          </w:p>
        </w:tc>
      </w:tr>
      <w:tr w:rsidR="00B6698A" w:rsidRPr="00717167" w14:paraId="2FA6169A" w14:textId="77777777" w:rsidTr="00E3540A">
        <w:tc>
          <w:tcPr>
            <w:tcW w:w="4366" w:type="dxa"/>
            <w:shd w:val="clear" w:color="auto" w:fill="auto"/>
            <w:vAlign w:val="center"/>
          </w:tcPr>
          <w:p w14:paraId="072CB2AF" w14:textId="77777777" w:rsidR="00B6698A" w:rsidRPr="00717167" w:rsidRDefault="00710219" w:rsidP="00866EBA">
            <w:pPr>
              <w:spacing w:after="0" w:line="276" w:lineRule="auto"/>
              <w:rPr>
                <w:rFonts w:ascii="Times New Roman" w:eastAsia="Times New Roman" w:hAnsi="Times New Roman" w:cs="Times New Roman"/>
                <w:b/>
                <w:bCs/>
                <w:sz w:val="28"/>
                <w:szCs w:val="28"/>
                <w:lang w:val="kk-KZ"/>
              </w:rPr>
            </w:pPr>
            <w:r w:rsidRPr="00710219">
              <w:rPr>
                <w:rFonts w:ascii="Times New Roman" w:eastAsia="Times New Roman" w:hAnsi="Times New Roman" w:cs="Times New Roman"/>
                <w:b/>
                <w:bCs/>
                <w:sz w:val="28"/>
                <w:szCs w:val="28"/>
              </w:rPr>
              <w:t>Білім алушылардың өзін-өзі басқару нысаны</w:t>
            </w:r>
          </w:p>
        </w:tc>
        <w:tc>
          <w:tcPr>
            <w:tcW w:w="5699" w:type="dxa"/>
            <w:shd w:val="clear" w:color="auto" w:fill="auto"/>
          </w:tcPr>
          <w:p w14:paraId="58CF9C25" w14:textId="77777777" w:rsidR="00B6698A" w:rsidRPr="00717167" w:rsidRDefault="00E43855" w:rsidP="00E43855">
            <w:pPr>
              <w:spacing w:after="0" w:line="276" w:lineRule="auto"/>
              <w:jc w:val="both"/>
              <w:rPr>
                <w:rFonts w:ascii="Times New Roman" w:eastAsia="Arial Unicode MS" w:hAnsi="Times New Roman" w:cs="Times New Roman"/>
                <w:sz w:val="28"/>
                <w:szCs w:val="28"/>
                <w:lang w:val="kk-KZ"/>
              </w:rPr>
            </w:pPr>
            <w:r>
              <w:rPr>
                <w:rFonts w:ascii="Times New Roman" w:eastAsia="Arial Unicode MS" w:hAnsi="Times New Roman" w:cs="Times New Roman"/>
                <w:sz w:val="28"/>
                <w:szCs w:val="28"/>
                <w:lang w:val="kk-KZ"/>
              </w:rPr>
              <w:t xml:space="preserve">Мекеп </w:t>
            </w:r>
            <w:r w:rsidR="00B6698A" w:rsidRPr="00717167">
              <w:rPr>
                <w:rFonts w:ascii="Times New Roman" w:eastAsia="Arial Unicode MS" w:hAnsi="Times New Roman" w:cs="Times New Roman"/>
                <w:sz w:val="28"/>
                <w:szCs w:val="28"/>
                <w:lang w:val="kk-KZ"/>
              </w:rPr>
              <w:t>парламент</w:t>
            </w:r>
            <w:r>
              <w:rPr>
                <w:rFonts w:ascii="Times New Roman" w:eastAsia="Arial Unicode MS" w:hAnsi="Times New Roman" w:cs="Times New Roman"/>
                <w:sz w:val="28"/>
                <w:szCs w:val="28"/>
                <w:lang w:val="kk-KZ"/>
              </w:rPr>
              <w:t>і</w:t>
            </w:r>
          </w:p>
        </w:tc>
      </w:tr>
      <w:tr w:rsidR="00B6698A" w:rsidRPr="00717167" w14:paraId="3C39A4A5" w14:textId="77777777" w:rsidTr="00E3540A">
        <w:tc>
          <w:tcPr>
            <w:tcW w:w="10065" w:type="dxa"/>
            <w:gridSpan w:val="2"/>
            <w:shd w:val="clear" w:color="auto" w:fill="auto"/>
            <w:vAlign w:val="center"/>
          </w:tcPr>
          <w:p w14:paraId="11BDDFA6" w14:textId="77777777" w:rsidR="00B6698A" w:rsidRPr="00717167" w:rsidRDefault="00710219" w:rsidP="00866EBA">
            <w:pPr>
              <w:spacing w:after="0" w:line="276" w:lineRule="auto"/>
              <w:jc w:val="center"/>
              <w:rPr>
                <w:rFonts w:ascii="Times New Roman" w:eastAsia="Arial Unicode MS" w:hAnsi="Times New Roman" w:cs="Times New Roman"/>
                <w:sz w:val="28"/>
                <w:szCs w:val="28"/>
                <w:lang w:val="kk-KZ"/>
              </w:rPr>
            </w:pPr>
            <w:r w:rsidRPr="00710219">
              <w:rPr>
                <w:rFonts w:ascii="Times New Roman" w:eastAsia="Arial Unicode MS" w:hAnsi="Times New Roman" w:cs="Times New Roman"/>
                <w:b/>
                <w:sz w:val="28"/>
                <w:szCs w:val="28"/>
                <w:lang w:val="kk-KZ"/>
              </w:rPr>
              <w:t>Ұйымның құрылымы</w:t>
            </w:r>
          </w:p>
        </w:tc>
      </w:tr>
      <w:tr w:rsidR="00B6698A" w:rsidRPr="00717167" w14:paraId="3E3E833E" w14:textId="77777777" w:rsidTr="00E3540A">
        <w:tc>
          <w:tcPr>
            <w:tcW w:w="4366" w:type="dxa"/>
            <w:tcBorders>
              <w:top w:val="single" w:sz="4" w:space="0" w:color="auto"/>
              <w:left w:val="single" w:sz="4" w:space="0" w:color="auto"/>
              <w:bottom w:val="single" w:sz="4" w:space="0" w:color="auto"/>
              <w:right w:val="single" w:sz="4" w:space="0" w:color="auto"/>
            </w:tcBorders>
            <w:shd w:val="clear" w:color="auto" w:fill="auto"/>
            <w:vAlign w:val="center"/>
          </w:tcPr>
          <w:p w14:paraId="0A6E1068" w14:textId="77777777" w:rsidR="00B6698A" w:rsidRPr="00717167" w:rsidRDefault="00710219" w:rsidP="00866EBA">
            <w:pPr>
              <w:spacing w:after="0" w:line="276" w:lineRule="auto"/>
              <w:rPr>
                <w:rFonts w:ascii="Times New Roman" w:eastAsia="Times New Roman" w:hAnsi="Times New Roman" w:cs="Times New Roman"/>
                <w:b/>
                <w:bCs/>
                <w:sz w:val="28"/>
                <w:szCs w:val="28"/>
              </w:rPr>
            </w:pPr>
            <w:r w:rsidRPr="00710219">
              <w:rPr>
                <w:rFonts w:ascii="Times New Roman" w:eastAsia="Times New Roman" w:hAnsi="Times New Roman" w:cs="Times New Roman"/>
                <w:b/>
                <w:bCs/>
                <w:sz w:val="28"/>
                <w:szCs w:val="28"/>
              </w:rPr>
              <w:t>Басқару органының атауы және басқару нысаны</w:t>
            </w:r>
          </w:p>
        </w:tc>
        <w:tc>
          <w:tcPr>
            <w:tcW w:w="5699" w:type="dxa"/>
            <w:tcBorders>
              <w:top w:val="single" w:sz="4" w:space="0" w:color="auto"/>
              <w:left w:val="single" w:sz="4" w:space="0" w:color="auto"/>
              <w:bottom w:val="single" w:sz="4" w:space="0" w:color="auto"/>
              <w:right w:val="single" w:sz="4" w:space="0" w:color="auto"/>
            </w:tcBorders>
            <w:shd w:val="clear" w:color="auto" w:fill="auto"/>
          </w:tcPr>
          <w:p w14:paraId="3B781DAE" w14:textId="77777777" w:rsidR="00B6698A" w:rsidRPr="00717167" w:rsidRDefault="0063788C" w:rsidP="00866EBA">
            <w:pPr>
              <w:spacing w:after="0" w:line="276" w:lineRule="auto"/>
              <w:jc w:val="both"/>
              <w:rPr>
                <w:rFonts w:ascii="Times New Roman" w:eastAsia="Arial Unicode MS" w:hAnsi="Times New Roman" w:cs="Times New Roman"/>
                <w:sz w:val="28"/>
                <w:szCs w:val="28"/>
                <w:lang w:val="kk-KZ"/>
              </w:rPr>
            </w:pPr>
            <w:r>
              <w:rPr>
                <w:rFonts w:ascii="Times New Roman" w:eastAsia="Arial Unicode MS" w:hAnsi="Times New Roman" w:cs="Times New Roman"/>
                <w:sz w:val="28"/>
                <w:szCs w:val="28"/>
                <w:lang w:val="kk-KZ"/>
              </w:rPr>
              <w:t>Астана қаласының Білім басқармасы</w:t>
            </w:r>
          </w:p>
          <w:p w14:paraId="0A176306" w14:textId="77777777" w:rsidR="00B6698A" w:rsidRPr="00717167" w:rsidRDefault="0063788C" w:rsidP="00866EBA">
            <w:pPr>
              <w:spacing w:after="0" w:line="276" w:lineRule="auto"/>
              <w:jc w:val="both"/>
              <w:rPr>
                <w:rFonts w:ascii="Times New Roman" w:eastAsia="Arial Unicode MS" w:hAnsi="Times New Roman" w:cs="Times New Roman"/>
                <w:sz w:val="28"/>
                <w:szCs w:val="28"/>
                <w:lang w:val="kk-KZ"/>
              </w:rPr>
            </w:pPr>
            <w:r>
              <w:rPr>
                <w:rFonts w:ascii="Times New Roman" w:eastAsia="Arial Unicode MS" w:hAnsi="Times New Roman" w:cs="Times New Roman"/>
                <w:sz w:val="28"/>
                <w:szCs w:val="28"/>
                <w:lang w:val="kk-KZ"/>
              </w:rPr>
              <w:t>Қамқоршылық кеңес</w:t>
            </w:r>
          </w:p>
        </w:tc>
      </w:tr>
      <w:tr w:rsidR="00B6698A" w:rsidRPr="0048731B" w14:paraId="26C22BF0" w14:textId="77777777" w:rsidTr="00E3540A">
        <w:tc>
          <w:tcPr>
            <w:tcW w:w="4366" w:type="dxa"/>
            <w:tcBorders>
              <w:top w:val="single" w:sz="4" w:space="0" w:color="auto"/>
              <w:left w:val="single" w:sz="4" w:space="0" w:color="auto"/>
              <w:bottom w:val="single" w:sz="4" w:space="0" w:color="auto"/>
              <w:right w:val="single" w:sz="4" w:space="0" w:color="auto"/>
            </w:tcBorders>
            <w:shd w:val="clear" w:color="auto" w:fill="auto"/>
            <w:vAlign w:val="center"/>
          </w:tcPr>
          <w:p w14:paraId="7F3DC5D9" w14:textId="77777777" w:rsidR="00710219" w:rsidRPr="00710219" w:rsidRDefault="00710219" w:rsidP="00710219">
            <w:pPr>
              <w:spacing w:after="0" w:line="276" w:lineRule="auto"/>
              <w:rPr>
                <w:rFonts w:ascii="Times New Roman" w:eastAsia="Times New Roman" w:hAnsi="Times New Roman" w:cs="Times New Roman"/>
                <w:b/>
                <w:bCs/>
                <w:sz w:val="28"/>
                <w:szCs w:val="28"/>
                <w:lang w:val="kk-KZ"/>
              </w:rPr>
            </w:pPr>
            <w:r w:rsidRPr="00710219">
              <w:rPr>
                <w:rFonts w:ascii="Times New Roman" w:eastAsia="Times New Roman" w:hAnsi="Times New Roman" w:cs="Times New Roman"/>
                <w:b/>
                <w:bCs/>
                <w:sz w:val="28"/>
                <w:szCs w:val="28"/>
                <w:lang w:val="kk-KZ"/>
              </w:rPr>
              <w:t>Педагогикалық кеңес</w:t>
            </w:r>
          </w:p>
          <w:p w14:paraId="7FDC1E59" w14:textId="77777777" w:rsidR="00B6698A" w:rsidRPr="00717167" w:rsidRDefault="00710219" w:rsidP="00710219">
            <w:pPr>
              <w:spacing w:after="0" w:line="276" w:lineRule="auto"/>
              <w:rPr>
                <w:rFonts w:ascii="Times New Roman" w:eastAsia="Times New Roman" w:hAnsi="Times New Roman" w:cs="Times New Roman"/>
                <w:b/>
                <w:bCs/>
                <w:sz w:val="28"/>
                <w:szCs w:val="28"/>
                <w:lang w:val="kk-KZ"/>
              </w:rPr>
            </w:pPr>
            <w:r w:rsidRPr="00710219">
              <w:rPr>
                <w:rFonts w:ascii="Times New Roman" w:eastAsia="Times New Roman" w:hAnsi="Times New Roman" w:cs="Times New Roman"/>
                <w:b/>
                <w:bCs/>
                <w:sz w:val="28"/>
                <w:szCs w:val="28"/>
                <w:lang w:val="kk-KZ"/>
              </w:rPr>
              <w:t>(алқалы орган)</w:t>
            </w:r>
          </w:p>
        </w:tc>
        <w:tc>
          <w:tcPr>
            <w:tcW w:w="5699" w:type="dxa"/>
            <w:tcBorders>
              <w:top w:val="single" w:sz="4" w:space="0" w:color="auto"/>
              <w:left w:val="single" w:sz="4" w:space="0" w:color="auto"/>
              <w:bottom w:val="single" w:sz="4" w:space="0" w:color="auto"/>
              <w:right w:val="single" w:sz="4" w:space="0" w:color="auto"/>
            </w:tcBorders>
            <w:shd w:val="clear" w:color="auto" w:fill="auto"/>
          </w:tcPr>
          <w:p w14:paraId="3A853ABD" w14:textId="77777777" w:rsidR="00B6698A" w:rsidRPr="00717167" w:rsidRDefault="0063788C" w:rsidP="00866EBA">
            <w:pPr>
              <w:spacing w:after="0" w:line="276" w:lineRule="auto"/>
              <w:jc w:val="both"/>
              <w:rPr>
                <w:rFonts w:ascii="Times New Roman" w:eastAsia="Arial Unicode MS" w:hAnsi="Times New Roman" w:cs="Times New Roman"/>
                <w:b/>
                <w:sz w:val="28"/>
                <w:szCs w:val="28"/>
                <w:lang w:val="kk-KZ"/>
              </w:rPr>
            </w:pPr>
            <w:r>
              <w:rPr>
                <w:rFonts w:ascii="Times New Roman" w:eastAsia="Arial Unicode MS" w:hAnsi="Times New Roman" w:cs="Times New Roman"/>
                <w:b/>
                <w:sz w:val="28"/>
                <w:szCs w:val="28"/>
                <w:lang w:val="kk-KZ"/>
              </w:rPr>
              <w:t>Төрайым</w:t>
            </w:r>
            <w:r w:rsidR="00B6698A" w:rsidRPr="00717167">
              <w:rPr>
                <w:rFonts w:ascii="Times New Roman" w:eastAsia="Arial Unicode MS" w:hAnsi="Times New Roman" w:cs="Times New Roman"/>
                <w:b/>
                <w:sz w:val="28"/>
                <w:szCs w:val="28"/>
                <w:lang w:val="kk-KZ"/>
              </w:rPr>
              <w:t xml:space="preserve"> – Сыздыкова А.Н.</w:t>
            </w:r>
          </w:p>
          <w:p w14:paraId="242B289F" w14:textId="77777777" w:rsidR="00B6698A" w:rsidRPr="00717167" w:rsidRDefault="0063788C" w:rsidP="00866EBA">
            <w:pPr>
              <w:spacing w:after="0" w:line="276" w:lineRule="auto"/>
              <w:jc w:val="both"/>
              <w:rPr>
                <w:rFonts w:ascii="Times New Roman" w:eastAsia="Arial Unicode MS" w:hAnsi="Times New Roman" w:cs="Times New Roman"/>
                <w:b/>
                <w:sz w:val="28"/>
                <w:szCs w:val="28"/>
                <w:lang w:val="kk-KZ"/>
              </w:rPr>
            </w:pPr>
            <w:r w:rsidRPr="0063788C">
              <w:rPr>
                <w:rFonts w:ascii="Times New Roman" w:eastAsia="Arial Unicode MS" w:hAnsi="Times New Roman" w:cs="Times New Roman"/>
                <w:b/>
                <w:sz w:val="28"/>
                <w:szCs w:val="28"/>
                <w:lang w:val="kk-KZ"/>
              </w:rPr>
              <w:t>Педагогикалық кеңес мүшелері-мектеп педагогтары</w:t>
            </w:r>
          </w:p>
        </w:tc>
      </w:tr>
      <w:tr w:rsidR="00B6698A" w:rsidRPr="00717167" w14:paraId="01A697D5" w14:textId="77777777" w:rsidTr="00E3540A">
        <w:tc>
          <w:tcPr>
            <w:tcW w:w="4366" w:type="dxa"/>
            <w:tcBorders>
              <w:top w:val="single" w:sz="4" w:space="0" w:color="auto"/>
              <w:left w:val="single" w:sz="4" w:space="0" w:color="auto"/>
              <w:bottom w:val="single" w:sz="4" w:space="0" w:color="auto"/>
              <w:right w:val="single" w:sz="4" w:space="0" w:color="auto"/>
            </w:tcBorders>
            <w:shd w:val="clear" w:color="auto" w:fill="auto"/>
            <w:vAlign w:val="center"/>
          </w:tcPr>
          <w:p w14:paraId="021C574E" w14:textId="77777777" w:rsidR="00B6698A" w:rsidRPr="00717167" w:rsidRDefault="00710219" w:rsidP="00866EBA">
            <w:pPr>
              <w:spacing w:after="0" w:line="276" w:lineRule="auto"/>
              <w:rPr>
                <w:rFonts w:ascii="Times New Roman" w:eastAsia="Times New Roman" w:hAnsi="Times New Roman" w:cs="Times New Roman"/>
                <w:b/>
                <w:bCs/>
                <w:sz w:val="28"/>
                <w:szCs w:val="28"/>
                <w:lang w:val="kk-KZ"/>
              </w:rPr>
            </w:pPr>
            <w:r w:rsidRPr="00710219">
              <w:rPr>
                <w:rFonts w:ascii="Times New Roman" w:eastAsia="Times New Roman" w:hAnsi="Times New Roman" w:cs="Times New Roman"/>
                <w:b/>
                <w:bCs/>
                <w:sz w:val="28"/>
                <w:szCs w:val="28"/>
                <w:lang w:val="kk-KZ"/>
              </w:rPr>
              <w:t>Мектептің өзін-өзі басқару кеңесі</w:t>
            </w:r>
          </w:p>
        </w:tc>
        <w:tc>
          <w:tcPr>
            <w:tcW w:w="5699" w:type="dxa"/>
            <w:tcBorders>
              <w:top w:val="single" w:sz="4" w:space="0" w:color="auto"/>
              <w:left w:val="single" w:sz="4" w:space="0" w:color="auto"/>
              <w:bottom w:val="single" w:sz="4" w:space="0" w:color="auto"/>
              <w:right w:val="single" w:sz="4" w:space="0" w:color="auto"/>
            </w:tcBorders>
            <w:shd w:val="clear" w:color="auto" w:fill="auto"/>
          </w:tcPr>
          <w:p w14:paraId="144DF8E5" w14:textId="77777777" w:rsidR="00B6698A" w:rsidRPr="00717167" w:rsidRDefault="0063788C" w:rsidP="00866EBA">
            <w:pPr>
              <w:spacing w:after="0" w:line="276" w:lineRule="auto"/>
              <w:jc w:val="both"/>
              <w:rPr>
                <w:rFonts w:ascii="Times New Roman" w:eastAsia="Arial Unicode MS" w:hAnsi="Times New Roman" w:cs="Times New Roman"/>
                <w:b/>
                <w:sz w:val="28"/>
                <w:szCs w:val="28"/>
                <w:lang w:val="kk-KZ"/>
              </w:rPr>
            </w:pPr>
            <w:r>
              <w:rPr>
                <w:rFonts w:ascii="Times New Roman" w:eastAsia="Arial Unicode MS" w:hAnsi="Times New Roman" w:cs="Times New Roman"/>
                <w:b/>
                <w:sz w:val="28"/>
                <w:szCs w:val="28"/>
                <w:lang w:val="kk-KZ"/>
              </w:rPr>
              <w:t>Мектеп п</w:t>
            </w:r>
            <w:r w:rsidR="00B6698A" w:rsidRPr="00717167">
              <w:rPr>
                <w:rFonts w:ascii="Times New Roman" w:eastAsia="Arial Unicode MS" w:hAnsi="Times New Roman" w:cs="Times New Roman"/>
                <w:b/>
                <w:sz w:val="28"/>
                <w:szCs w:val="28"/>
                <w:lang w:val="kk-KZ"/>
              </w:rPr>
              <w:t>резидент</w:t>
            </w:r>
            <w:r w:rsidR="00294A64">
              <w:rPr>
                <w:rFonts w:ascii="Times New Roman" w:eastAsia="Arial Unicode MS" w:hAnsi="Times New Roman" w:cs="Times New Roman"/>
                <w:b/>
                <w:sz w:val="28"/>
                <w:szCs w:val="28"/>
                <w:lang w:val="kk-KZ"/>
              </w:rPr>
              <w:t>і</w:t>
            </w:r>
            <w:r w:rsidR="00B6698A" w:rsidRPr="00717167">
              <w:rPr>
                <w:rFonts w:ascii="Times New Roman" w:eastAsia="Arial Unicode MS" w:hAnsi="Times New Roman" w:cs="Times New Roman"/>
                <w:b/>
                <w:sz w:val="28"/>
                <w:szCs w:val="28"/>
                <w:lang w:val="kk-KZ"/>
              </w:rPr>
              <w:t xml:space="preserve"> – Волкова Дарья</w:t>
            </w:r>
          </w:p>
          <w:p w14:paraId="0E522D75" w14:textId="77777777" w:rsidR="00B6698A" w:rsidRPr="00717167" w:rsidRDefault="00B6698A" w:rsidP="00866EBA">
            <w:pPr>
              <w:spacing w:after="0" w:line="276" w:lineRule="auto"/>
              <w:jc w:val="both"/>
              <w:rPr>
                <w:rFonts w:ascii="Times New Roman" w:eastAsia="Arial Unicode MS" w:hAnsi="Times New Roman" w:cs="Times New Roman"/>
                <w:b/>
                <w:sz w:val="28"/>
                <w:szCs w:val="28"/>
                <w:lang w:val="en-US"/>
              </w:rPr>
            </w:pPr>
          </w:p>
        </w:tc>
      </w:tr>
    </w:tbl>
    <w:p w14:paraId="6F1B6DF0" w14:textId="77777777" w:rsidR="00E3540A" w:rsidRPr="00717167" w:rsidRDefault="00E3540A" w:rsidP="003A459C">
      <w:pPr>
        <w:spacing w:after="0" w:line="240" w:lineRule="auto"/>
        <w:ind w:firstLine="567"/>
        <w:jc w:val="both"/>
        <w:rPr>
          <w:rFonts w:ascii="Times New Roman" w:hAnsi="Times New Roman" w:cs="Times New Roman"/>
          <w:sz w:val="28"/>
          <w:szCs w:val="28"/>
        </w:rPr>
      </w:pPr>
    </w:p>
    <w:p w14:paraId="0A558CCC" w14:textId="77777777" w:rsidR="0098157F" w:rsidRPr="00F24BA1" w:rsidRDefault="0098157F" w:rsidP="0098157F">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98157F">
        <w:rPr>
          <w:rFonts w:ascii="Times New Roman" w:hAnsi="Times New Roman" w:cs="Times New Roman"/>
          <w:sz w:val="28"/>
          <w:szCs w:val="28"/>
          <w:lang w:val="kk-KZ"/>
        </w:rPr>
        <w:t>№41 орта мектеп</w:t>
      </w:r>
      <w:r>
        <w:rPr>
          <w:rFonts w:ascii="Times New Roman" w:hAnsi="Times New Roman" w:cs="Times New Roman"/>
          <w:sz w:val="28"/>
          <w:szCs w:val="28"/>
          <w:lang w:val="kk-KZ"/>
        </w:rPr>
        <w:t>»</w:t>
      </w:r>
      <w:r w:rsidRPr="0098157F">
        <w:rPr>
          <w:rFonts w:ascii="Times New Roman" w:hAnsi="Times New Roman" w:cs="Times New Roman"/>
          <w:sz w:val="28"/>
          <w:szCs w:val="28"/>
          <w:lang w:val="kk-KZ"/>
        </w:rPr>
        <w:t xml:space="preserve"> КММ </w:t>
      </w:r>
      <w:r>
        <w:rPr>
          <w:rFonts w:ascii="Times New Roman" w:hAnsi="Times New Roman" w:cs="Times New Roman"/>
          <w:sz w:val="28"/>
          <w:szCs w:val="28"/>
          <w:lang w:val="kk-KZ"/>
        </w:rPr>
        <w:t>б</w:t>
      </w:r>
      <w:r w:rsidRPr="0098157F">
        <w:rPr>
          <w:rFonts w:ascii="Times New Roman" w:hAnsi="Times New Roman" w:cs="Times New Roman"/>
          <w:sz w:val="28"/>
          <w:szCs w:val="28"/>
          <w:lang w:val="kk-KZ"/>
        </w:rPr>
        <w:t xml:space="preserve">астауыш, негізгі орта және жалпы орта білім беруді қамтитын бірлескен құрылымда білім беру және тәрбие міндеттерін іске асырады. </w:t>
      </w:r>
      <w:r w:rsidRPr="00F24BA1">
        <w:rPr>
          <w:rFonts w:ascii="Times New Roman" w:hAnsi="Times New Roman" w:cs="Times New Roman"/>
          <w:sz w:val="28"/>
          <w:szCs w:val="28"/>
          <w:lang w:val="kk-KZ"/>
        </w:rPr>
        <w:t xml:space="preserve">Мектеп құндылықтардың үш түріне назар аударады және сүйенеді: мәдени мұраны құрметтеу, жеке даму құндылықтары, әлеуметтік интеграция құндылықтары.     </w:t>
      </w:r>
    </w:p>
    <w:p w14:paraId="0F072FD3" w14:textId="77777777" w:rsidR="000624CC" w:rsidRPr="00F24BA1" w:rsidRDefault="000624CC" w:rsidP="0098157F">
      <w:pPr>
        <w:spacing w:after="0" w:line="240" w:lineRule="auto"/>
        <w:ind w:firstLine="567"/>
        <w:jc w:val="both"/>
        <w:rPr>
          <w:rFonts w:ascii="Times New Roman" w:hAnsi="Times New Roman" w:cs="Times New Roman"/>
          <w:sz w:val="28"/>
          <w:szCs w:val="28"/>
          <w:lang w:val="kk-KZ"/>
        </w:rPr>
      </w:pPr>
      <w:r w:rsidRPr="00F24BA1">
        <w:rPr>
          <w:rFonts w:ascii="Times New Roman" w:hAnsi="Times New Roman" w:cs="Times New Roman"/>
          <w:sz w:val="28"/>
          <w:szCs w:val="28"/>
          <w:lang w:val="kk-KZ"/>
        </w:rPr>
        <w:t>Астана қаласының білім беру жүйесін дамытудың басымдықтарына бағдарлана отырып, мектеп ұжымы «№41 орта мектеп» КММ-нің даму бағдарламасын әзірледі, ол оның қызметінің ұйымдастырушылық негізі болып табылады және Даму стратегиясы мен тактикасын айқындайды, ұзақ мерзімді нормативтік жергілікті құжат болып табылады:</w:t>
      </w:r>
    </w:p>
    <w:p w14:paraId="21C27098" w14:textId="77777777" w:rsidR="0098157F" w:rsidRPr="00F24BA1" w:rsidRDefault="0098157F">
      <w:pPr>
        <w:pStyle w:val="af1"/>
        <w:numPr>
          <w:ilvl w:val="0"/>
          <w:numId w:val="29"/>
        </w:numPr>
        <w:tabs>
          <w:tab w:val="left" w:pos="993"/>
        </w:tabs>
        <w:spacing w:after="0" w:line="240" w:lineRule="auto"/>
        <w:ind w:left="0" w:firstLine="709"/>
        <w:jc w:val="both"/>
        <w:rPr>
          <w:rFonts w:ascii="Times New Roman" w:hAnsi="Times New Roman" w:cs="Times New Roman"/>
          <w:sz w:val="28"/>
          <w:szCs w:val="28"/>
          <w:lang w:val="kk-KZ"/>
        </w:rPr>
      </w:pPr>
      <w:r w:rsidRPr="00F24BA1">
        <w:rPr>
          <w:rFonts w:ascii="Times New Roman" w:hAnsi="Times New Roman" w:cs="Times New Roman"/>
          <w:sz w:val="28"/>
          <w:szCs w:val="28"/>
          <w:lang w:val="kk-KZ"/>
        </w:rPr>
        <w:t xml:space="preserve">мектептегі білім берудің құндылықтары мен мақсаттары, </w:t>
      </w:r>
      <w:r w:rsidR="000624CC">
        <w:rPr>
          <w:rFonts w:ascii="Times New Roman" w:hAnsi="Times New Roman" w:cs="Times New Roman"/>
          <w:sz w:val="28"/>
          <w:szCs w:val="28"/>
          <w:lang w:val="kk-KZ"/>
        </w:rPr>
        <w:t>барлық</w:t>
      </w:r>
      <w:r w:rsidRPr="00F24BA1">
        <w:rPr>
          <w:rFonts w:ascii="Times New Roman" w:hAnsi="Times New Roman" w:cs="Times New Roman"/>
          <w:sz w:val="28"/>
          <w:szCs w:val="28"/>
          <w:lang w:val="kk-KZ"/>
        </w:rPr>
        <w:t xml:space="preserve"> жетістіктер мен проблемалар, мектептің негізгі даму тенденциялары;</w:t>
      </w:r>
    </w:p>
    <w:p w14:paraId="3B6640E0" w14:textId="77777777" w:rsidR="0098157F" w:rsidRPr="00F24BA1" w:rsidRDefault="0098157F">
      <w:pPr>
        <w:pStyle w:val="af1"/>
        <w:numPr>
          <w:ilvl w:val="0"/>
          <w:numId w:val="29"/>
        </w:numPr>
        <w:tabs>
          <w:tab w:val="left" w:pos="993"/>
        </w:tabs>
        <w:spacing w:after="0" w:line="240" w:lineRule="auto"/>
        <w:ind w:left="0" w:firstLine="709"/>
        <w:jc w:val="both"/>
        <w:rPr>
          <w:rFonts w:ascii="Times New Roman" w:hAnsi="Times New Roman" w:cs="Times New Roman"/>
          <w:sz w:val="28"/>
          <w:szCs w:val="28"/>
          <w:lang w:val="kk-KZ"/>
        </w:rPr>
      </w:pPr>
      <w:r w:rsidRPr="00F24BA1">
        <w:rPr>
          <w:rFonts w:ascii="Times New Roman" w:hAnsi="Times New Roman" w:cs="Times New Roman"/>
          <w:sz w:val="28"/>
          <w:szCs w:val="28"/>
          <w:lang w:val="kk-KZ"/>
        </w:rPr>
        <w:t>оқушыларды оқытудың, тәрбиелеудің, дамытудың негізгі мақса</w:t>
      </w:r>
      <w:r w:rsidR="000624CC" w:rsidRPr="00F24BA1">
        <w:rPr>
          <w:rFonts w:ascii="Times New Roman" w:hAnsi="Times New Roman" w:cs="Times New Roman"/>
          <w:sz w:val="28"/>
          <w:szCs w:val="28"/>
          <w:lang w:val="kk-KZ"/>
        </w:rPr>
        <w:t>ттары, міндеттері мен бағыттары</w:t>
      </w:r>
      <w:r w:rsidRPr="00F24BA1">
        <w:rPr>
          <w:rFonts w:ascii="Times New Roman" w:hAnsi="Times New Roman" w:cs="Times New Roman"/>
          <w:sz w:val="28"/>
          <w:szCs w:val="28"/>
          <w:lang w:val="kk-KZ"/>
        </w:rPr>
        <w:t>;</w:t>
      </w:r>
    </w:p>
    <w:p w14:paraId="5CD39A0E" w14:textId="77777777" w:rsidR="0098157F" w:rsidRPr="00F24BA1" w:rsidRDefault="0098157F">
      <w:pPr>
        <w:pStyle w:val="af1"/>
        <w:numPr>
          <w:ilvl w:val="0"/>
          <w:numId w:val="29"/>
        </w:numPr>
        <w:tabs>
          <w:tab w:val="left" w:pos="993"/>
        </w:tabs>
        <w:spacing w:after="0" w:line="240" w:lineRule="auto"/>
        <w:ind w:left="0" w:firstLine="709"/>
        <w:jc w:val="both"/>
        <w:rPr>
          <w:rFonts w:ascii="Times New Roman" w:hAnsi="Times New Roman" w:cs="Times New Roman"/>
          <w:sz w:val="28"/>
          <w:szCs w:val="28"/>
          <w:lang w:val="kk-KZ"/>
        </w:rPr>
      </w:pPr>
      <w:r w:rsidRPr="00F24BA1">
        <w:rPr>
          <w:rFonts w:ascii="Times New Roman" w:hAnsi="Times New Roman" w:cs="Times New Roman"/>
          <w:sz w:val="28"/>
          <w:szCs w:val="28"/>
          <w:lang w:val="kk-KZ"/>
        </w:rPr>
        <w:t xml:space="preserve">педагогикалық процесті кадрлық және әдістемелік қамтамасыз етуді және оқу-тәрбие жүйесінің инновациялық өзгерістерін ұйымдастыру ерекшеліктері; </w:t>
      </w:r>
    </w:p>
    <w:p w14:paraId="3CC9EC45" w14:textId="77777777" w:rsidR="0098157F" w:rsidRPr="000624CC" w:rsidRDefault="0098157F">
      <w:pPr>
        <w:pStyle w:val="af1"/>
        <w:numPr>
          <w:ilvl w:val="0"/>
          <w:numId w:val="29"/>
        </w:numPr>
        <w:tabs>
          <w:tab w:val="left" w:pos="993"/>
        </w:tabs>
        <w:spacing w:after="0" w:line="240" w:lineRule="auto"/>
        <w:ind w:left="0" w:firstLine="709"/>
        <w:jc w:val="both"/>
        <w:rPr>
          <w:rFonts w:ascii="Times New Roman" w:hAnsi="Times New Roman" w:cs="Times New Roman"/>
          <w:sz w:val="28"/>
          <w:szCs w:val="28"/>
        </w:rPr>
      </w:pPr>
      <w:r w:rsidRPr="000624CC">
        <w:rPr>
          <w:rFonts w:ascii="Times New Roman" w:hAnsi="Times New Roman" w:cs="Times New Roman"/>
          <w:sz w:val="28"/>
          <w:szCs w:val="28"/>
        </w:rPr>
        <w:t>негізгі жоспарланған соңғы нәтижелер.</w:t>
      </w:r>
    </w:p>
    <w:p w14:paraId="2979DD19" w14:textId="77777777" w:rsidR="0098157F" w:rsidRPr="0098157F" w:rsidRDefault="0098157F" w:rsidP="0098157F">
      <w:pPr>
        <w:spacing w:after="0" w:line="240" w:lineRule="auto"/>
        <w:ind w:firstLine="567"/>
        <w:jc w:val="both"/>
        <w:rPr>
          <w:rFonts w:ascii="Times New Roman" w:hAnsi="Times New Roman" w:cs="Times New Roman"/>
          <w:sz w:val="28"/>
          <w:szCs w:val="28"/>
        </w:rPr>
      </w:pPr>
      <w:r w:rsidRPr="0098157F">
        <w:rPr>
          <w:rFonts w:ascii="Times New Roman" w:hAnsi="Times New Roman" w:cs="Times New Roman"/>
          <w:sz w:val="28"/>
          <w:szCs w:val="28"/>
        </w:rPr>
        <w:t xml:space="preserve">Бағдарламаны іске асыру барысында мектеп қызметі шеңберінде оқушылардың мүдделерін, бейімділіктері мен қабілеттерін неғұрлым толық есепке алу, оқушының әлеуетті мүмкіндіктерін барынша ашу үшін жағдай жасайтын білім беру бағдарламаларын іске асыратын тиімді мектептің моделін құру көзделеді. </w:t>
      </w:r>
    </w:p>
    <w:p w14:paraId="4323CD3E" w14:textId="77777777" w:rsidR="0098157F" w:rsidRPr="0098157F" w:rsidRDefault="0098157F" w:rsidP="0098157F">
      <w:pPr>
        <w:spacing w:after="0" w:line="240" w:lineRule="auto"/>
        <w:ind w:firstLine="567"/>
        <w:jc w:val="both"/>
        <w:rPr>
          <w:rFonts w:ascii="Times New Roman" w:hAnsi="Times New Roman" w:cs="Times New Roman"/>
          <w:sz w:val="28"/>
          <w:szCs w:val="28"/>
        </w:rPr>
      </w:pPr>
      <w:r w:rsidRPr="0098157F">
        <w:rPr>
          <w:rFonts w:ascii="Times New Roman" w:hAnsi="Times New Roman" w:cs="Times New Roman"/>
          <w:sz w:val="28"/>
          <w:szCs w:val="28"/>
        </w:rPr>
        <w:t xml:space="preserve">Бұл бағдарламаны әзірлеуге педагогтар, ата-аналар мен оқушылар, әлеуметтік серіктестер қатысты. Әзірлеу ата-аналар мен оқушыларға сауалнама жүргізуден, ата-аналар мен оқушыларға әлеуметтік сауалнама жүргізуден, ата-аналар жиналыстары мен өзін-өзі басқару кеңесінде алынған мәліметтердің нәтижелерін талқылаудан басталды. </w:t>
      </w:r>
    </w:p>
    <w:p w14:paraId="4F859019" w14:textId="77777777" w:rsidR="0098157F" w:rsidRPr="0098157F" w:rsidRDefault="0098157F" w:rsidP="0098157F">
      <w:pPr>
        <w:spacing w:after="0" w:line="240" w:lineRule="auto"/>
        <w:ind w:firstLine="567"/>
        <w:jc w:val="both"/>
        <w:rPr>
          <w:rFonts w:ascii="Times New Roman" w:hAnsi="Times New Roman" w:cs="Times New Roman"/>
          <w:sz w:val="28"/>
          <w:szCs w:val="28"/>
        </w:rPr>
      </w:pPr>
      <w:r w:rsidRPr="0098157F">
        <w:rPr>
          <w:rFonts w:ascii="Times New Roman" w:hAnsi="Times New Roman" w:cs="Times New Roman"/>
          <w:sz w:val="28"/>
          <w:szCs w:val="28"/>
        </w:rPr>
        <w:t xml:space="preserve">Мектептің жағдайын өзгертудің алғашқы қадамы болды SWOT талдау, өзін-өзі диагностикалау және мектеп өміріндегі гүлденген және проблемалы аймақтарды анықтау.  Мектептің өзекті жағдайын диагностикалау тиімділік моделін ескере отырып жүргізілді. </w:t>
      </w:r>
    </w:p>
    <w:p w14:paraId="51F60159" w14:textId="77777777" w:rsidR="0098157F" w:rsidRDefault="000624CC" w:rsidP="0098157F">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w:t>
      </w:r>
      <w:r w:rsidRPr="001C11AE">
        <w:rPr>
          <w:rFonts w:ascii="Times New Roman" w:hAnsi="Times New Roman" w:cs="Times New Roman"/>
          <w:sz w:val="28"/>
          <w:szCs w:val="28"/>
          <w:u w:val="single"/>
        </w:rPr>
        <w:t>Тиімді мектеп</w:t>
      </w:r>
      <w:r>
        <w:rPr>
          <w:rFonts w:ascii="Times New Roman" w:hAnsi="Times New Roman" w:cs="Times New Roman"/>
          <w:sz w:val="28"/>
          <w:szCs w:val="28"/>
        </w:rPr>
        <w:t>»</w:t>
      </w:r>
      <w:r w:rsidR="0098157F" w:rsidRPr="0098157F">
        <w:rPr>
          <w:rFonts w:ascii="Times New Roman" w:hAnsi="Times New Roman" w:cs="Times New Roman"/>
          <w:sz w:val="28"/>
          <w:szCs w:val="28"/>
        </w:rPr>
        <w:t xml:space="preserve"> моделінің негізінде мектептің педагогик</w:t>
      </w:r>
      <w:r>
        <w:rPr>
          <w:rFonts w:ascii="Times New Roman" w:hAnsi="Times New Roman" w:cs="Times New Roman"/>
          <w:sz w:val="28"/>
          <w:szCs w:val="28"/>
        </w:rPr>
        <w:t>алық ұжымы барлық оқушыларына «</w:t>
      </w:r>
      <w:r>
        <w:rPr>
          <w:rFonts w:ascii="Times New Roman" w:hAnsi="Times New Roman" w:cs="Times New Roman"/>
          <w:sz w:val="28"/>
          <w:szCs w:val="28"/>
        </w:rPr>
        <w:softHyphen/>
      </w:r>
      <w:r>
        <w:rPr>
          <w:rFonts w:ascii="Times New Roman" w:hAnsi="Times New Roman" w:cs="Times New Roman"/>
          <w:sz w:val="28"/>
          <w:szCs w:val="28"/>
          <w:lang w:val="kk-KZ"/>
        </w:rPr>
        <w:t>Ө</w:t>
      </w:r>
      <w:r w:rsidR="0098157F" w:rsidRPr="0098157F">
        <w:rPr>
          <w:rFonts w:ascii="Times New Roman" w:hAnsi="Times New Roman" w:cs="Times New Roman"/>
          <w:sz w:val="28"/>
          <w:szCs w:val="28"/>
        </w:rPr>
        <w:t>мір сүру мүмкіндігін арттыруды</w:t>
      </w:r>
      <w:r>
        <w:rPr>
          <w:rFonts w:ascii="Times New Roman" w:hAnsi="Times New Roman" w:cs="Times New Roman"/>
          <w:sz w:val="28"/>
          <w:szCs w:val="28"/>
          <w:lang w:val="kk-KZ"/>
        </w:rPr>
        <w:t>»</w:t>
      </w:r>
      <w:r w:rsidR="0098157F" w:rsidRPr="0098157F">
        <w:rPr>
          <w:rFonts w:ascii="Times New Roman" w:hAnsi="Times New Roman" w:cs="Times New Roman"/>
          <w:sz w:val="28"/>
          <w:szCs w:val="28"/>
        </w:rPr>
        <w:t xml:space="preserve"> қамтамасыз етуді білдіреді. Яғни, педагогикалық ұжым барлық оқушылар өздерінің мүмкіндіктері мен проблемаларына, соның ішінде отбасы проблемаларына қарамастан, максималды жетістіктер мен өркендеу үшін мүмкіндік алатын ортаны құруға ұмтылады</w:t>
      </w:r>
      <w:r>
        <w:rPr>
          <w:rFonts w:ascii="Times New Roman" w:hAnsi="Times New Roman" w:cs="Times New Roman"/>
          <w:sz w:val="28"/>
          <w:szCs w:val="28"/>
          <w:lang w:val="kk-KZ"/>
        </w:rPr>
        <w:t>.</w:t>
      </w:r>
    </w:p>
    <w:p w14:paraId="659E8D3E" w14:textId="77777777" w:rsidR="00026D95" w:rsidRPr="00026D95" w:rsidRDefault="00026D95" w:rsidP="00026D95">
      <w:pPr>
        <w:spacing w:after="0" w:line="240" w:lineRule="auto"/>
        <w:ind w:firstLine="567"/>
        <w:jc w:val="both"/>
        <w:rPr>
          <w:rFonts w:ascii="Times New Roman" w:hAnsi="Times New Roman" w:cs="Times New Roman"/>
          <w:sz w:val="28"/>
          <w:szCs w:val="28"/>
          <w:lang w:val="kk-KZ"/>
        </w:rPr>
      </w:pPr>
      <w:r w:rsidRPr="00E97733">
        <w:rPr>
          <w:rFonts w:ascii="Times New Roman" w:hAnsi="Times New Roman" w:cs="Times New Roman"/>
          <w:b/>
          <w:sz w:val="28"/>
          <w:szCs w:val="28"/>
          <w:lang w:val="kk-KZ"/>
        </w:rPr>
        <w:t>Мектеп қандай болуы керек екенін жобалай отырып</w:t>
      </w:r>
      <w:r w:rsidRPr="00026D95">
        <w:rPr>
          <w:rFonts w:ascii="Times New Roman" w:hAnsi="Times New Roman" w:cs="Times New Roman"/>
          <w:sz w:val="28"/>
          <w:szCs w:val="28"/>
          <w:lang w:val="kk-KZ"/>
        </w:rPr>
        <w:t xml:space="preserve">, мектеп микроәлеуметтің білім беру қажеттіліктерін қамтамасыз етуі керек; бәсекеге қабілетті және беделді болу керек, бұл тек прогрессивті технологияларды, әдістерді үздіксіз дамыту және шығармашылық іздеу режимінде, педагогикалық және басқарушылық деңгейде кәсібиліктің өсуі мүмкін. Мектептің даму динамикасы білім берудің әмбебаптығы мен өзгергіштігі, әр адамның өзін-өзі жүзеге асыруы, оның білім алуға оң уәждемесі, жеке тұлға мен қоғамның сұраныстарына сәйкес мамандық таңдауға дайындығы негізінде қамтамасыз етіледі. </w:t>
      </w:r>
    </w:p>
    <w:p w14:paraId="0E9D8288" w14:textId="77777777" w:rsidR="00026D95" w:rsidRPr="00026D95" w:rsidRDefault="00026D95" w:rsidP="00026D95">
      <w:pPr>
        <w:spacing w:after="0" w:line="240" w:lineRule="auto"/>
        <w:ind w:firstLine="567"/>
        <w:jc w:val="both"/>
        <w:rPr>
          <w:rFonts w:ascii="Times New Roman" w:hAnsi="Times New Roman" w:cs="Times New Roman"/>
          <w:sz w:val="28"/>
          <w:szCs w:val="28"/>
          <w:lang w:val="kk-KZ"/>
        </w:rPr>
      </w:pPr>
      <w:r w:rsidRPr="00026D95">
        <w:rPr>
          <w:rFonts w:ascii="Times New Roman" w:hAnsi="Times New Roman" w:cs="Times New Roman"/>
          <w:sz w:val="28"/>
          <w:szCs w:val="28"/>
          <w:lang w:val="kk-KZ"/>
        </w:rPr>
        <w:t>Бағдарлама құндылық-нысаналы блокты пысықтауды және болашақта мектептің білім беру процесінің субъектілері әзірлейтін бастамашыл жобаларда және мектепті дамытудың жылдық жоспарларында нақтыланатын мектептің білім беру жүйесін дамытудың негізгі бағыттарын айқындауды көздейді</w:t>
      </w:r>
    </w:p>
    <w:p w14:paraId="4BA54A50" w14:textId="77777777" w:rsidR="00026D95" w:rsidRPr="00026D95" w:rsidRDefault="00026D95" w:rsidP="00026D95">
      <w:pPr>
        <w:spacing w:after="0" w:line="240" w:lineRule="auto"/>
        <w:ind w:firstLine="567"/>
        <w:jc w:val="both"/>
        <w:rPr>
          <w:rFonts w:ascii="Times New Roman" w:hAnsi="Times New Roman" w:cs="Times New Roman"/>
          <w:sz w:val="28"/>
          <w:szCs w:val="28"/>
          <w:lang w:val="kk-KZ"/>
        </w:rPr>
      </w:pPr>
      <w:r w:rsidRPr="00026D95">
        <w:rPr>
          <w:rFonts w:ascii="Times New Roman" w:hAnsi="Times New Roman" w:cs="Times New Roman"/>
          <w:sz w:val="28"/>
          <w:szCs w:val="28"/>
          <w:lang w:val="kk-KZ"/>
        </w:rPr>
        <w:t>Бағдарлама өзгерістер мен толықтырулар енгізуге ашық құжат болып табылады. Оны түзету жыл сайын оның орындалуын талдау нәтижелеріне сәйкес жүзеге асырылады.</w:t>
      </w:r>
    </w:p>
    <w:p w14:paraId="1F20ADAA" w14:textId="77777777" w:rsidR="00026D95" w:rsidRPr="00026D95" w:rsidRDefault="00026D95" w:rsidP="00026D95">
      <w:pPr>
        <w:spacing w:after="0" w:line="240" w:lineRule="auto"/>
        <w:ind w:firstLine="567"/>
        <w:jc w:val="both"/>
        <w:rPr>
          <w:rFonts w:ascii="Times New Roman" w:hAnsi="Times New Roman" w:cs="Times New Roman"/>
          <w:sz w:val="28"/>
          <w:szCs w:val="28"/>
          <w:lang w:val="kk-KZ"/>
        </w:rPr>
      </w:pPr>
      <w:r w:rsidRPr="00026D95">
        <w:rPr>
          <w:rFonts w:ascii="Times New Roman" w:hAnsi="Times New Roman" w:cs="Times New Roman"/>
          <w:sz w:val="28"/>
          <w:szCs w:val="28"/>
          <w:lang w:val="kk-KZ"/>
        </w:rPr>
        <w:t>Даму бағдарламасы</w:t>
      </w:r>
      <w:r>
        <w:rPr>
          <w:rFonts w:ascii="Times New Roman" w:hAnsi="Times New Roman" w:cs="Times New Roman"/>
          <w:sz w:val="28"/>
          <w:szCs w:val="28"/>
          <w:lang w:val="kk-KZ"/>
        </w:rPr>
        <w:t xml:space="preserve"> – </w:t>
      </w:r>
      <w:r w:rsidRPr="00026D95">
        <w:rPr>
          <w:rFonts w:ascii="Times New Roman" w:hAnsi="Times New Roman" w:cs="Times New Roman"/>
          <w:sz w:val="28"/>
          <w:szCs w:val="28"/>
          <w:lang w:val="kk-KZ"/>
        </w:rPr>
        <w:t>бұл өмірдің инновациялық режиміне ауысатын (өткен) және дамудың бағдарламалық-мақсатты идеологиясын негізге алған № 41 орта мектептің маңызды стратегиялық құжаты.</w:t>
      </w:r>
    </w:p>
    <w:p w14:paraId="43B31AFD" w14:textId="77777777" w:rsidR="00026D95" w:rsidRPr="00026D95" w:rsidRDefault="00026D95" w:rsidP="00026D95">
      <w:pPr>
        <w:spacing w:after="0" w:line="240" w:lineRule="auto"/>
        <w:ind w:firstLine="567"/>
        <w:jc w:val="both"/>
        <w:rPr>
          <w:rFonts w:ascii="Times New Roman" w:hAnsi="Times New Roman" w:cs="Times New Roman"/>
          <w:sz w:val="28"/>
          <w:szCs w:val="28"/>
          <w:lang w:val="kk-KZ"/>
        </w:rPr>
      </w:pPr>
      <w:r w:rsidRPr="00026D95">
        <w:rPr>
          <w:rFonts w:ascii="Times New Roman" w:hAnsi="Times New Roman" w:cs="Times New Roman"/>
          <w:sz w:val="28"/>
          <w:szCs w:val="28"/>
          <w:lang w:val="kk-KZ"/>
        </w:rPr>
        <w:t xml:space="preserve">Даму бағдарламасы жалпы мектептегі жұмыс жоспарының ерекше түрі ретінде қарастырылады. </w:t>
      </w:r>
    </w:p>
    <w:p w14:paraId="491F39A5" w14:textId="77777777" w:rsidR="00026D95" w:rsidRPr="00026D95" w:rsidRDefault="00026D95" w:rsidP="00026D95">
      <w:pPr>
        <w:spacing w:after="0" w:line="240" w:lineRule="auto"/>
        <w:ind w:firstLine="567"/>
        <w:jc w:val="both"/>
        <w:rPr>
          <w:rFonts w:ascii="Times New Roman" w:hAnsi="Times New Roman" w:cs="Times New Roman"/>
          <w:sz w:val="28"/>
          <w:szCs w:val="28"/>
          <w:lang w:val="kk-KZ"/>
        </w:rPr>
      </w:pPr>
      <w:r w:rsidRPr="00026D95">
        <w:rPr>
          <w:rFonts w:ascii="Times New Roman" w:hAnsi="Times New Roman" w:cs="Times New Roman"/>
          <w:sz w:val="28"/>
          <w:szCs w:val="28"/>
          <w:lang w:val="kk-KZ"/>
        </w:rPr>
        <w:t>Мектепті дамыту бағдарламасының негізгі міндеттері.</w:t>
      </w:r>
    </w:p>
    <w:p w14:paraId="4DF351B2" w14:textId="77777777" w:rsidR="00026D95" w:rsidRPr="00026D95" w:rsidRDefault="00026D95" w:rsidP="00026D95">
      <w:pPr>
        <w:spacing w:after="0" w:line="240" w:lineRule="auto"/>
        <w:ind w:firstLine="567"/>
        <w:jc w:val="both"/>
        <w:rPr>
          <w:rFonts w:ascii="Times New Roman" w:hAnsi="Times New Roman" w:cs="Times New Roman"/>
          <w:sz w:val="28"/>
          <w:szCs w:val="28"/>
          <w:lang w:val="kk-KZ"/>
        </w:rPr>
      </w:pPr>
      <w:r w:rsidRPr="00026D95">
        <w:rPr>
          <w:rFonts w:ascii="Times New Roman" w:hAnsi="Times New Roman" w:cs="Times New Roman"/>
          <w:sz w:val="28"/>
          <w:szCs w:val="28"/>
          <w:lang w:val="kk-KZ"/>
        </w:rPr>
        <w:t>1) мектептің әлеуметтік байланыстар жүйесіндегі орнын анықтау және оның қол жеткізілген даму деңгейін анықтау.</w:t>
      </w:r>
    </w:p>
    <w:p w14:paraId="0A9202F1" w14:textId="77777777" w:rsidR="00026D95" w:rsidRPr="00026D95" w:rsidRDefault="00026D95" w:rsidP="00026D95">
      <w:pPr>
        <w:spacing w:after="0" w:line="240" w:lineRule="auto"/>
        <w:ind w:firstLine="567"/>
        <w:jc w:val="both"/>
        <w:rPr>
          <w:rFonts w:ascii="Times New Roman" w:hAnsi="Times New Roman" w:cs="Times New Roman"/>
          <w:sz w:val="28"/>
          <w:szCs w:val="28"/>
          <w:lang w:val="kk-KZ"/>
        </w:rPr>
      </w:pPr>
      <w:r w:rsidRPr="00026D95">
        <w:rPr>
          <w:rFonts w:ascii="Times New Roman" w:hAnsi="Times New Roman" w:cs="Times New Roman"/>
          <w:sz w:val="28"/>
          <w:szCs w:val="28"/>
          <w:lang w:val="kk-KZ"/>
        </w:rPr>
        <w:t>Бұл мәселені шешу мыналарды қамтиды:</w:t>
      </w:r>
    </w:p>
    <w:p w14:paraId="1E8792E5" w14:textId="77777777" w:rsidR="00026D95" w:rsidRPr="00026D95" w:rsidRDefault="00026D95">
      <w:pPr>
        <w:pStyle w:val="af1"/>
        <w:numPr>
          <w:ilvl w:val="0"/>
          <w:numId w:val="29"/>
        </w:numPr>
        <w:tabs>
          <w:tab w:val="left" w:pos="993"/>
        </w:tabs>
        <w:spacing w:after="0" w:line="240" w:lineRule="auto"/>
        <w:ind w:left="0" w:firstLine="709"/>
        <w:jc w:val="both"/>
        <w:rPr>
          <w:rFonts w:ascii="Times New Roman" w:hAnsi="Times New Roman" w:cs="Times New Roman"/>
          <w:sz w:val="28"/>
          <w:szCs w:val="28"/>
          <w:lang w:val="kk-KZ"/>
        </w:rPr>
      </w:pPr>
      <w:r w:rsidRPr="00026D95">
        <w:rPr>
          <w:rFonts w:ascii="Times New Roman" w:hAnsi="Times New Roman" w:cs="Times New Roman"/>
          <w:sz w:val="28"/>
          <w:szCs w:val="28"/>
          <w:lang w:val="kk-KZ"/>
        </w:rPr>
        <w:t>білім беру мекемесінің жағдайын талдау және мектепке жіберілетін әлеуметтік тапсырыстың өзгеру тенденцияларын болжау;</w:t>
      </w:r>
    </w:p>
    <w:p w14:paraId="521B2FA3" w14:textId="77777777" w:rsidR="00026D95" w:rsidRPr="00026D95" w:rsidRDefault="00026D95">
      <w:pPr>
        <w:pStyle w:val="af1"/>
        <w:numPr>
          <w:ilvl w:val="0"/>
          <w:numId w:val="29"/>
        </w:numPr>
        <w:tabs>
          <w:tab w:val="left" w:pos="993"/>
        </w:tabs>
        <w:spacing w:after="0" w:line="240" w:lineRule="auto"/>
        <w:ind w:left="0" w:firstLine="709"/>
        <w:jc w:val="both"/>
        <w:rPr>
          <w:rFonts w:ascii="Times New Roman" w:hAnsi="Times New Roman" w:cs="Times New Roman"/>
          <w:sz w:val="28"/>
          <w:szCs w:val="28"/>
          <w:lang w:val="kk-KZ"/>
        </w:rPr>
      </w:pPr>
      <w:r w:rsidRPr="00026D95">
        <w:rPr>
          <w:rFonts w:ascii="Times New Roman" w:hAnsi="Times New Roman" w:cs="Times New Roman"/>
          <w:sz w:val="28"/>
          <w:szCs w:val="28"/>
          <w:lang w:val="kk-KZ"/>
        </w:rPr>
        <w:t>мектепке бағытталған әлеуметтік тапсырыстың оны дамыту үшін сырттан ресурстар алу мүмкіндіктерімен байланысы;</w:t>
      </w:r>
    </w:p>
    <w:p w14:paraId="77FF4EE3" w14:textId="77777777" w:rsidR="00026D95" w:rsidRPr="00026D95" w:rsidRDefault="00026D95">
      <w:pPr>
        <w:pStyle w:val="af1"/>
        <w:numPr>
          <w:ilvl w:val="0"/>
          <w:numId w:val="29"/>
        </w:numPr>
        <w:tabs>
          <w:tab w:val="left" w:pos="993"/>
        </w:tabs>
        <w:spacing w:after="0" w:line="240" w:lineRule="auto"/>
        <w:ind w:left="0" w:firstLine="709"/>
        <w:jc w:val="both"/>
        <w:rPr>
          <w:rFonts w:ascii="Times New Roman" w:hAnsi="Times New Roman" w:cs="Times New Roman"/>
          <w:sz w:val="28"/>
          <w:szCs w:val="28"/>
          <w:lang w:val="kk-KZ"/>
        </w:rPr>
      </w:pPr>
      <w:r w:rsidRPr="00026D95">
        <w:rPr>
          <w:rFonts w:ascii="Times New Roman" w:hAnsi="Times New Roman" w:cs="Times New Roman"/>
          <w:sz w:val="28"/>
          <w:szCs w:val="28"/>
          <w:lang w:val="kk-KZ"/>
        </w:rPr>
        <w:t>мектептің жетістіктері мен мәселелерін талдау және бағалау.</w:t>
      </w:r>
    </w:p>
    <w:p w14:paraId="18825008" w14:textId="77777777" w:rsidR="00026D95" w:rsidRPr="00026D95" w:rsidRDefault="00026D95" w:rsidP="00026D95">
      <w:pPr>
        <w:spacing w:after="0" w:line="240" w:lineRule="auto"/>
        <w:ind w:firstLine="567"/>
        <w:jc w:val="both"/>
        <w:rPr>
          <w:rFonts w:ascii="Times New Roman" w:hAnsi="Times New Roman" w:cs="Times New Roman"/>
          <w:sz w:val="28"/>
          <w:szCs w:val="28"/>
          <w:lang w:val="kk-KZ"/>
        </w:rPr>
      </w:pPr>
      <w:r w:rsidRPr="00026D95">
        <w:rPr>
          <w:rFonts w:ascii="Times New Roman" w:hAnsi="Times New Roman" w:cs="Times New Roman"/>
          <w:sz w:val="28"/>
          <w:szCs w:val="28"/>
          <w:lang w:val="kk-KZ"/>
        </w:rPr>
        <w:t>2) мектептің болашақ жағдайының бейнесін, оның ұйымдастырушылық құрылымы мен жұмыс істеу ерекшеліктерін сипаттау.</w:t>
      </w:r>
    </w:p>
    <w:p w14:paraId="5A44F63B" w14:textId="77777777" w:rsidR="00026D95" w:rsidRPr="00026D95" w:rsidRDefault="00026D95" w:rsidP="00026D95">
      <w:pPr>
        <w:spacing w:after="0" w:line="240" w:lineRule="auto"/>
        <w:ind w:firstLine="567"/>
        <w:jc w:val="both"/>
        <w:rPr>
          <w:rFonts w:ascii="Times New Roman" w:hAnsi="Times New Roman" w:cs="Times New Roman"/>
          <w:sz w:val="28"/>
          <w:szCs w:val="28"/>
          <w:lang w:val="kk-KZ"/>
        </w:rPr>
      </w:pPr>
      <w:r w:rsidRPr="00026D95">
        <w:rPr>
          <w:rFonts w:ascii="Times New Roman" w:hAnsi="Times New Roman" w:cs="Times New Roman"/>
          <w:sz w:val="28"/>
          <w:szCs w:val="28"/>
          <w:lang w:val="kk-KZ"/>
        </w:rPr>
        <w:t xml:space="preserve">Бұл мәселенің шешімі мектептің болашақ жағдайы туралы тұжырымдамада </w:t>
      </w:r>
      <w:r>
        <w:rPr>
          <w:rFonts w:ascii="Times New Roman" w:hAnsi="Times New Roman" w:cs="Times New Roman"/>
          <w:sz w:val="28"/>
          <w:szCs w:val="28"/>
          <w:lang w:val="kk-KZ"/>
        </w:rPr>
        <w:t>байқалады</w:t>
      </w:r>
      <w:r w:rsidRPr="00026D95">
        <w:rPr>
          <w:rFonts w:ascii="Times New Roman" w:hAnsi="Times New Roman" w:cs="Times New Roman"/>
          <w:sz w:val="28"/>
          <w:szCs w:val="28"/>
          <w:lang w:val="kk-KZ"/>
        </w:rPr>
        <w:t>.</w:t>
      </w:r>
    </w:p>
    <w:p w14:paraId="22A71F89" w14:textId="77777777" w:rsidR="00026D95" w:rsidRDefault="00026D95" w:rsidP="00026D9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3) мектептің қолданыстағы к</w:t>
      </w:r>
      <w:r w:rsidRPr="00026D95">
        <w:rPr>
          <w:rFonts w:ascii="Times New Roman" w:hAnsi="Times New Roman" w:cs="Times New Roman"/>
          <w:sz w:val="28"/>
          <w:szCs w:val="28"/>
          <w:lang w:val="kk-KZ"/>
        </w:rPr>
        <w:t>үйден</w:t>
      </w:r>
      <w:r>
        <w:rPr>
          <w:rFonts w:ascii="Times New Roman" w:hAnsi="Times New Roman" w:cs="Times New Roman"/>
          <w:sz w:val="28"/>
          <w:szCs w:val="28"/>
          <w:lang w:val="kk-KZ"/>
        </w:rPr>
        <w:t xml:space="preserve"> ж</w:t>
      </w:r>
      <w:r w:rsidRPr="00026D95">
        <w:rPr>
          <w:rFonts w:ascii="Times New Roman" w:hAnsi="Times New Roman" w:cs="Times New Roman"/>
          <w:sz w:val="28"/>
          <w:szCs w:val="28"/>
          <w:lang w:val="kk-KZ"/>
        </w:rPr>
        <w:t>аңа, қажетті күйге көшу стратегиясы мен тактикасын әзірлеу және сипаттау; осындай ауысудың нақты жоспарын дайындау.</w:t>
      </w:r>
    </w:p>
    <w:p w14:paraId="0071860B" w14:textId="77777777" w:rsidR="00535271" w:rsidRPr="00535271" w:rsidRDefault="00535271" w:rsidP="00535271">
      <w:pPr>
        <w:spacing w:after="0" w:line="240" w:lineRule="auto"/>
        <w:ind w:firstLine="567"/>
        <w:jc w:val="both"/>
        <w:rPr>
          <w:rFonts w:ascii="Times New Roman" w:hAnsi="Times New Roman" w:cs="Times New Roman"/>
          <w:sz w:val="28"/>
          <w:szCs w:val="28"/>
          <w:lang w:val="kk-KZ"/>
        </w:rPr>
      </w:pPr>
      <w:r w:rsidRPr="00535271">
        <w:rPr>
          <w:rFonts w:ascii="Times New Roman" w:hAnsi="Times New Roman" w:cs="Times New Roman"/>
          <w:sz w:val="28"/>
          <w:szCs w:val="28"/>
          <w:lang w:val="kk-KZ"/>
        </w:rPr>
        <w:t>Іске асырылатын қызметтің ұзақ мерзімділігін түсіне отырып, бағдарламаның міндеті мектептің одан әрі тұрақтылығының негізін қамтамасыз ету болып табылады.  Бағдарлама жұмыстың жаңа деңгейлеріне шығуды көздейді, бұл кадрлық әлеуетті дамытуға серпін береді, жаңа, неғұрлым прогрессивті және өнімді ресурстарды тартады</w:t>
      </w:r>
      <w:r>
        <w:rPr>
          <w:rFonts w:ascii="Times New Roman" w:hAnsi="Times New Roman" w:cs="Times New Roman"/>
          <w:sz w:val="28"/>
          <w:szCs w:val="28"/>
          <w:lang w:val="kk-KZ"/>
        </w:rPr>
        <w:t>.</w:t>
      </w:r>
    </w:p>
    <w:p w14:paraId="1E2FFB1C" w14:textId="77777777" w:rsidR="00535271" w:rsidRPr="00535271" w:rsidRDefault="00535271" w:rsidP="00535271">
      <w:pPr>
        <w:spacing w:after="0" w:line="240" w:lineRule="auto"/>
        <w:ind w:firstLine="567"/>
        <w:jc w:val="both"/>
        <w:rPr>
          <w:rFonts w:ascii="Times New Roman" w:hAnsi="Times New Roman" w:cs="Times New Roman"/>
          <w:sz w:val="28"/>
          <w:szCs w:val="28"/>
          <w:lang w:val="kk-KZ"/>
        </w:rPr>
      </w:pPr>
      <w:r w:rsidRPr="00535271">
        <w:rPr>
          <w:rFonts w:ascii="Times New Roman" w:hAnsi="Times New Roman" w:cs="Times New Roman"/>
          <w:sz w:val="28"/>
          <w:szCs w:val="28"/>
          <w:lang w:val="kk-KZ"/>
        </w:rPr>
        <w:lastRenderedPageBreak/>
        <w:t>Пайымдау - №41 орта мектеп</w:t>
      </w:r>
      <w:r>
        <w:rPr>
          <w:rFonts w:ascii="Times New Roman" w:hAnsi="Times New Roman" w:cs="Times New Roman"/>
          <w:sz w:val="28"/>
          <w:szCs w:val="28"/>
          <w:lang w:val="kk-KZ"/>
        </w:rPr>
        <w:t xml:space="preserve"> – </w:t>
      </w:r>
      <w:r w:rsidRPr="00535271">
        <w:rPr>
          <w:rFonts w:ascii="Times New Roman" w:hAnsi="Times New Roman" w:cs="Times New Roman"/>
          <w:sz w:val="28"/>
          <w:szCs w:val="28"/>
          <w:lang w:val="kk-KZ"/>
        </w:rPr>
        <w:t xml:space="preserve">этномәдени компоненті бар азаматтық қалыптасу мектебі. </w:t>
      </w:r>
    </w:p>
    <w:p w14:paraId="31C133F8" w14:textId="77777777" w:rsidR="00535271" w:rsidRPr="002D4921" w:rsidRDefault="00535271" w:rsidP="00535271">
      <w:pPr>
        <w:spacing w:after="0" w:line="240" w:lineRule="auto"/>
        <w:ind w:firstLine="567"/>
        <w:jc w:val="both"/>
        <w:rPr>
          <w:rFonts w:ascii="Times New Roman" w:hAnsi="Times New Roman" w:cs="Times New Roman"/>
          <w:sz w:val="28"/>
          <w:szCs w:val="28"/>
          <w:lang w:val="kk-KZ"/>
        </w:rPr>
      </w:pPr>
      <w:r w:rsidRPr="002D4921">
        <w:rPr>
          <w:rFonts w:ascii="Times New Roman" w:hAnsi="Times New Roman" w:cs="Times New Roman"/>
          <w:sz w:val="28"/>
          <w:szCs w:val="28"/>
          <w:lang w:val="kk-KZ"/>
        </w:rPr>
        <w:t>№41 орта мектеп - Көктал ауданының әлеуметтік, саяси және этномәдени өмір орталығы.</w:t>
      </w:r>
    </w:p>
    <w:p w14:paraId="5BF38B6B" w14:textId="77777777" w:rsidR="0098157F" w:rsidRPr="002D4921" w:rsidRDefault="0098157F" w:rsidP="0098157F">
      <w:pPr>
        <w:spacing w:after="0" w:line="240" w:lineRule="auto"/>
        <w:ind w:firstLine="567"/>
        <w:jc w:val="both"/>
        <w:rPr>
          <w:rFonts w:ascii="Times New Roman" w:hAnsi="Times New Roman" w:cs="Times New Roman"/>
          <w:sz w:val="28"/>
          <w:szCs w:val="28"/>
          <w:lang w:val="kk-KZ"/>
        </w:rPr>
      </w:pPr>
    </w:p>
    <w:p w14:paraId="293873A8" w14:textId="77777777" w:rsidR="00535271" w:rsidRPr="002D4921" w:rsidRDefault="00535271" w:rsidP="00535271">
      <w:pPr>
        <w:spacing w:after="0" w:line="240" w:lineRule="auto"/>
        <w:jc w:val="both"/>
        <w:rPr>
          <w:rFonts w:ascii="Times New Roman" w:hAnsi="Times New Roman" w:cs="Times New Roman"/>
          <w:bCs/>
          <w:sz w:val="28"/>
          <w:szCs w:val="28"/>
          <w:lang w:val="kk-KZ"/>
        </w:rPr>
      </w:pPr>
      <w:r w:rsidRPr="002D4921">
        <w:rPr>
          <w:rFonts w:ascii="Times New Roman" w:hAnsi="Times New Roman" w:cs="Times New Roman"/>
          <w:b/>
          <w:sz w:val="28"/>
          <w:szCs w:val="28"/>
        </w:rPr>
        <w:t>Мектеп миссиясы:</w:t>
      </w:r>
      <w:r w:rsidRPr="002D4921">
        <w:rPr>
          <w:rFonts w:ascii="Times New Roman" w:hAnsi="Times New Roman" w:cs="Times New Roman"/>
          <w:bCs/>
          <w:sz w:val="28"/>
          <w:szCs w:val="28"/>
        </w:rPr>
        <w:t xml:space="preserve"> Тұлға. Интеллект. Мәдениет</w:t>
      </w:r>
      <w:r w:rsidRPr="002D4921">
        <w:rPr>
          <w:rFonts w:ascii="Times New Roman" w:hAnsi="Times New Roman" w:cs="Times New Roman"/>
          <w:bCs/>
          <w:sz w:val="28"/>
          <w:szCs w:val="28"/>
          <w:lang w:val="kk-KZ"/>
        </w:rPr>
        <w:t>.</w:t>
      </w:r>
    </w:p>
    <w:p w14:paraId="75B9C5DA" w14:textId="77777777" w:rsidR="00535271" w:rsidRPr="002D4921" w:rsidRDefault="00535271" w:rsidP="00535271">
      <w:pPr>
        <w:spacing w:after="0" w:line="240" w:lineRule="auto"/>
        <w:jc w:val="both"/>
        <w:rPr>
          <w:rFonts w:ascii="Times New Roman" w:hAnsi="Times New Roman" w:cs="Times New Roman"/>
          <w:bCs/>
          <w:sz w:val="28"/>
          <w:szCs w:val="28"/>
          <w:lang w:val="kk-KZ"/>
        </w:rPr>
      </w:pPr>
      <w:r w:rsidRPr="002D4921">
        <w:rPr>
          <w:rFonts w:ascii="Times New Roman" w:hAnsi="Times New Roman" w:cs="Times New Roman"/>
          <w:bCs/>
          <w:sz w:val="28"/>
          <w:szCs w:val="28"/>
          <w:lang w:val="kk-KZ"/>
        </w:rPr>
        <w:t>Жылдам өзгеретін әлемде біз әр оқушыға өз жолын табу және өзін таныту мүмкіндігін береміз.</w:t>
      </w:r>
    </w:p>
    <w:p w14:paraId="72E82385" w14:textId="77777777" w:rsidR="00535271" w:rsidRPr="002D4921" w:rsidRDefault="00535271" w:rsidP="003A459C">
      <w:pPr>
        <w:spacing w:after="0"/>
        <w:jc w:val="both"/>
        <w:rPr>
          <w:rFonts w:ascii="Times New Roman" w:hAnsi="Times New Roman" w:cs="Times New Roman"/>
          <w:b/>
          <w:sz w:val="28"/>
          <w:szCs w:val="28"/>
          <w:lang w:val="kk-KZ"/>
        </w:rPr>
      </w:pPr>
    </w:p>
    <w:p w14:paraId="4EA791BD" w14:textId="77777777" w:rsidR="003A459C" w:rsidRPr="002D4921" w:rsidRDefault="00535271" w:rsidP="003A459C">
      <w:pPr>
        <w:spacing w:after="0"/>
        <w:jc w:val="both"/>
        <w:rPr>
          <w:rFonts w:ascii="Times New Roman" w:hAnsi="Times New Roman" w:cs="Times New Roman"/>
          <w:sz w:val="28"/>
          <w:szCs w:val="28"/>
          <w:lang w:val="kk-KZ"/>
        </w:rPr>
      </w:pPr>
      <w:r w:rsidRPr="002D4921">
        <w:rPr>
          <w:rFonts w:ascii="Times New Roman" w:hAnsi="Times New Roman" w:cs="Times New Roman"/>
          <w:b/>
          <w:sz w:val="28"/>
          <w:szCs w:val="28"/>
          <w:lang w:val="kk-KZ"/>
        </w:rPr>
        <w:t>Мектеп мақсаты</w:t>
      </w:r>
      <w:r w:rsidR="003A459C" w:rsidRPr="002D4921">
        <w:rPr>
          <w:rFonts w:ascii="Times New Roman" w:hAnsi="Times New Roman" w:cs="Times New Roman"/>
          <w:b/>
          <w:sz w:val="28"/>
          <w:szCs w:val="28"/>
          <w:lang w:val="kk-KZ"/>
        </w:rPr>
        <w:t xml:space="preserve">: </w:t>
      </w:r>
      <w:r w:rsidR="0083539B" w:rsidRPr="002D4921">
        <w:rPr>
          <w:rFonts w:ascii="Times New Roman" w:hAnsi="Times New Roman" w:cs="Times New Roman"/>
          <w:bCs/>
          <w:sz w:val="28"/>
          <w:szCs w:val="28"/>
          <w:lang w:val="kk-KZ"/>
        </w:rPr>
        <w:t>Әр субъектінің өзінің ерекше қабілеттерін анықтау негізінде әлеуметтік табысты тұлғаны қалыптастыру (оқушылар арасында да, мұғалімдер арасында да).</w:t>
      </w:r>
    </w:p>
    <w:p w14:paraId="0D8ED335" w14:textId="77777777" w:rsidR="008F6475" w:rsidRPr="002D4921" w:rsidRDefault="008F6475" w:rsidP="003A459C">
      <w:pPr>
        <w:spacing w:after="0"/>
        <w:jc w:val="both"/>
        <w:rPr>
          <w:rFonts w:ascii="Times New Roman" w:hAnsi="Times New Roman" w:cs="Times New Roman"/>
          <w:b/>
          <w:sz w:val="28"/>
          <w:szCs w:val="28"/>
          <w:lang w:val="kk-KZ"/>
        </w:rPr>
      </w:pPr>
    </w:p>
    <w:p w14:paraId="3B496009" w14:textId="77777777" w:rsidR="003A459C" w:rsidRPr="00717167" w:rsidRDefault="0083539B" w:rsidP="003A459C">
      <w:pPr>
        <w:spacing w:after="0"/>
        <w:jc w:val="both"/>
        <w:rPr>
          <w:rFonts w:ascii="Times New Roman" w:hAnsi="Times New Roman" w:cs="Times New Roman"/>
          <w:b/>
          <w:sz w:val="28"/>
          <w:szCs w:val="28"/>
        </w:rPr>
      </w:pPr>
      <w:r>
        <w:rPr>
          <w:rFonts w:ascii="Times New Roman" w:hAnsi="Times New Roman" w:cs="Times New Roman"/>
          <w:b/>
          <w:sz w:val="28"/>
          <w:szCs w:val="28"/>
          <w:lang w:val="kk-KZ"/>
        </w:rPr>
        <w:t>Мектептің міндеттері:</w:t>
      </w:r>
    </w:p>
    <w:p w14:paraId="63592A11" w14:textId="6F4D6296" w:rsidR="00A77571" w:rsidRPr="00A77571" w:rsidRDefault="00A77571">
      <w:pPr>
        <w:numPr>
          <w:ilvl w:val="0"/>
          <w:numId w:val="15"/>
        </w:numPr>
        <w:spacing w:after="0" w:line="276" w:lineRule="auto"/>
        <w:jc w:val="both"/>
        <w:rPr>
          <w:rFonts w:ascii="Times New Roman" w:hAnsi="Times New Roman" w:cs="Times New Roman"/>
          <w:sz w:val="28"/>
          <w:szCs w:val="28"/>
        </w:rPr>
      </w:pPr>
      <w:r w:rsidRPr="00A77571">
        <w:rPr>
          <w:rFonts w:ascii="Times New Roman" w:hAnsi="Times New Roman" w:cs="Times New Roman"/>
          <w:sz w:val="28"/>
          <w:szCs w:val="28"/>
        </w:rPr>
        <w:t>лицей компоненті бағдарламаларының практикалық бағытын ескере отырып, білім беру процесі</w:t>
      </w:r>
      <w:r>
        <w:rPr>
          <w:rFonts w:ascii="Times New Roman" w:hAnsi="Times New Roman" w:cs="Times New Roman"/>
          <w:sz w:val="28"/>
          <w:szCs w:val="28"/>
        </w:rPr>
        <w:t>нің құрылымын, мазмұнын жаңарту</w:t>
      </w:r>
      <w:r>
        <w:rPr>
          <w:rFonts w:ascii="Times New Roman" w:hAnsi="Times New Roman" w:cs="Times New Roman"/>
          <w:sz w:val="28"/>
          <w:szCs w:val="28"/>
          <w:lang w:val="kk-KZ"/>
        </w:rPr>
        <w:t>;</w:t>
      </w:r>
    </w:p>
    <w:p w14:paraId="7DED399F" w14:textId="77777777" w:rsidR="002435D9" w:rsidRPr="002435D9" w:rsidRDefault="00A77571">
      <w:pPr>
        <w:numPr>
          <w:ilvl w:val="0"/>
          <w:numId w:val="15"/>
        </w:numPr>
        <w:spacing w:after="0" w:line="276" w:lineRule="auto"/>
        <w:jc w:val="both"/>
        <w:rPr>
          <w:rFonts w:ascii="Times New Roman" w:hAnsi="Times New Roman" w:cs="Times New Roman"/>
          <w:sz w:val="28"/>
          <w:szCs w:val="28"/>
        </w:rPr>
      </w:pPr>
      <w:r w:rsidRPr="00A77571">
        <w:rPr>
          <w:rFonts w:ascii="Times New Roman" w:hAnsi="Times New Roman" w:cs="Times New Roman"/>
          <w:sz w:val="28"/>
          <w:szCs w:val="28"/>
        </w:rPr>
        <w:t xml:space="preserve"> </w:t>
      </w:r>
      <w:r w:rsidR="0036740A" w:rsidRPr="0036740A">
        <w:rPr>
          <w:rFonts w:ascii="Times New Roman" w:hAnsi="Times New Roman" w:cs="Times New Roman"/>
          <w:sz w:val="28"/>
          <w:szCs w:val="28"/>
        </w:rPr>
        <w:t>даму режимінде білім беру сапасын басқару процесін жетілдіру (үлестірілген көшбасшылық тетігін енгізу) білім беру процесінің барлық қатысушыларының қанағаттанушылығын арттыру</w:t>
      </w:r>
      <w:r>
        <w:rPr>
          <w:rFonts w:ascii="Times New Roman" w:hAnsi="Times New Roman" w:cs="Times New Roman"/>
          <w:sz w:val="28"/>
          <w:szCs w:val="28"/>
          <w:lang w:val="kk-KZ"/>
        </w:rPr>
        <w:t>;</w:t>
      </w:r>
      <w:r w:rsidRPr="00A77571">
        <w:rPr>
          <w:rFonts w:ascii="Times New Roman" w:hAnsi="Times New Roman" w:cs="Times New Roman"/>
          <w:sz w:val="28"/>
          <w:szCs w:val="28"/>
        </w:rPr>
        <w:t xml:space="preserve"> </w:t>
      </w:r>
    </w:p>
    <w:p w14:paraId="76F0AC46" w14:textId="77777777" w:rsidR="002435D9" w:rsidRDefault="002435D9" w:rsidP="002435D9">
      <w:pPr>
        <w:spacing w:after="0" w:line="276" w:lineRule="auto"/>
        <w:jc w:val="both"/>
        <w:rPr>
          <w:rFonts w:ascii="Times New Roman" w:hAnsi="Times New Roman" w:cs="Times New Roman"/>
          <w:sz w:val="28"/>
          <w:szCs w:val="28"/>
          <w:lang w:val="kk-KZ"/>
        </w:rPr>
      </w:pPr>
    </w:p>
    <w:p w14:paraId="123FF443" w14:textId="19D24E23" w:rsidR="002435D9" w:rsidRPr="002435D9" w:rsidRDefault="00355766" w:rsidP="002435D9">
      <w:pPr>
        <w:spacing w:after="0" w:line="276" w:lineRule="auto"/>
        <w:jc w:val="both"/>
        <w:rPr>
          <w:rFonts w:ascii="Times New Roman" w:hAnsi="Times New Roman" w:cs="Times New Roman"/>
          <w:sz w:val="28"/>
          <w:szCs w:val="28"/>
          <w:lang w:val="kk-KZ"/>
        </w:rPr>
      </w:pPr>
      <w:hyperlink r:id="rId10" w:history="1">
        <w:r w:rsidR="002435D9" w:rsidRPr="007C4A67">
          <w:rPr>
            <w:rStyle w:val="af0"/>
            <w:rFonts w:ascii="Times New Roman" w:hAnsi="Times New Roman" w:cs="Times New Roman"/>
            <w:b/>
            <w:sz w:val="24"/>
            <w:szCs w:val="24"/>
            <w:lang w:val="kk-KZ"/>
          </w:rPr>
          <w:t>https://drive.google.com/drive/u/4/folders/1VJYv9_39UYzL-ygmmI30w1hn-TJ0D0i1</w:t>
        </w:r>
      </w:hyperlink>
    </w:p>
    <w:p w14:paraId="2AA7871C" w14:textId="77777777" w:rsidR="00512101" w:rsidRPr="002435D9" w:rsidRDefault="00512101" w:rsidP="00512101">
      <w:pPr>
        <w:spacing w:after="0" w:line="240" w:lineRule="auto"/>
        <w:contextualSpacing/>
        <w:rPr>
          <w:rFonts w:ascii="Times New Roman" w:hAnsi="Times New Roman"/>
          <w:sz w:val="24"/>
          <w:szCs w:val="24"/>
          <w:lang w:val="kk-KZ"/>
        </w:rPr>
      </w:pPr>
    </w:p>
    <w:p w14:paraId="77F6FAAF" w14:textId="77777777" w:rsidR="00A20686" w:rsidRDefault="00A20686" w:rsidP="00A20686">
      <w:pPr>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eastAsia="ar-SA"/>
        </w:rPr>
        <w:t>Мектеп диреторы</w:t>
      </w:r>
      <w:r w:rsidR="00B6698A" w:rsidRPr="00717167">
        <w:rPr>
          <w:rFonts w:ascii="Times New Roman" w:eastAsia="Times New Roman" w:hAnsi="Times New Roman" w:cs="Times New Roman"/>
          <w:sz w:val="28"/>
          <w:szCs w:val="28"/>
          <w:lang w:val="kk-KZ" w:eastAsia="ar-SA"/>
        </w:rPr>
        <w:t xml:space="preserve"> – </w:t>
      </w:r>
      <w:r>
        <w:rPr>
          <w:rFonts w:ascii="Times New Roman" w:eastAsia="Times New Roman" w:hAnsi="Times New Roman" w:cs="Times New Roman"/>
          <w:sz w:val="28"/>
          <w:szCs w:val="28"/>
          <w:lang w:val="kk-KZ"/>
        </w:rPr>
        <w:t xml:space="preserve">Сыздыкова Асия Нугмановна </w:t>
      </w:r>
      <w:r w:rsidRPr="00A20686">
        <w:rPr>
          <w:rFonts w:ascii="Times New Roman" w:eastAsia="Times New Roman" w:hAnsi="Times New Roman" w:cs="Times New Roman"/>
          <w:sz w:val="28"/>
          <w:szCs w:val="28"/>
          <w:lang w:val="kk-KZ"/>
        </w:rPr>
        <w:t xml:space="preserve">2022 жылғы 21 қарашада Астана қаласы әкімдігінің </w:t>
      </w:r>
      <w:r>
        <w:rPr>
          <w:rFonts w:ascii="Times New Roman" w:eastAsia="Times New Roman" w:hAnsi="Times New Roman" w:cs="Times New Roman"/>
          <w:sz w:val="28"/>
          <w:szCs w:val="28"/>
          <w:lang w:val="kk-KZ"/>
        </w:rPr>
        <w:t xml:space="preserve">«№41 орта мектеп» </w:t>
      </w:r>
      <w:r w:rsidRPr="00A20686">
        <w:rPr>
          <w:rFonts w:ascii="Times New Roman" w:eastAsia="Times New Roman" w:hAnsi="Times New Roman" w:cs="Times New Roman"/>
          <w:sz w:val="28"/>
          <w:szCs w:val="28"/>
          <w:lang w:val="kk-KZ"/>
        </w:rPr>
        <w:t>КММ</w:t>
      </w:r>
      <w:r>
        <w:rPr>
          <w:rFonts w:ascii="Times New Roman" w:eastAsia="Times New Roman" w:hAnsi="Times New Roman" w:cs="Times New Roman"/>
          <w:sz w:val="28"/>
          <w:szCs w:val="28"/>
          <w:lang w:val="kk-KZ"/>
        </w:rPr>
        <w:t>-нің</w:t>
      </w:r>
      <w:r w:rsidRPr="00A20686">
        <w:rPr>
          <w:rFonts w:ascii="Times New Roman" w:eastAsia="Times New Roman" w:hAnsi="Times New Roman" w:cs="Times New Roman"/>
          <w:sz w:val="28"/>
          <w:szCs w:val="28"/>
          <w:lang w:val="kk-KZ"/>
        </w:rPr>
        <w:t xml:space="preserve"> директоры болып тағайындалды (Астана қаласы білім басқармасының 21.11.2022 ж. № 940 бұйрығы)</w:t>
      </w:r>
    </w:p>
    <w:p w14:paraId="58FC10A5" w14:textId="77777777" w:rsidR="00B6698A" w:rsidRPr="00717167" w:rsidRDefault="00B6698A" w:rsidP="00B6698A">
      <w:pPr>
        <w:rPr>
          <w:rFonts w:ascii="Times New Roman" w:eastAsia="Times New Roman" w:hAnsi="Times New Roman" w:cs="Times New Roman"/>
          <w:sz w:val="28"/>
          <w:szCs w:val="28"/>
          <w:lang w:val="kk-KZ" w:eastAsia="ar-SA"/>
        </w:rPr>
      </w:pPr>
      <w:r w:rsidRPr="00717167">
        <w:rPr>
          <w:rFonts w:ascii="Times New Roman" w:eastAsia="Times New Roman" w:hAnsi="Times New Roman" w:cs="Times New Roman"/>
          <w:noProof/>
          <w:sz w:val="28"/>
          <w:szCs w:val="28"/>
          <w:lang w:eastAsia="ru-RU"/>
        </w:rPr>
        <w:drawing>
          <wp:inline distT="0" distB="0" distL="0" distR="0" wp14:anchorId="79C4F4BA" wp14:editId="13ED777D">
            <wp:extent cx="4933950" cy="7667625"/>
            <wp:effectExtent l="19050" t="0" r="0" b="0"/>
            <wp:docPr id="17" name="Рисунок 8" descr="C:\Users\User2\Desktop\приказ на директо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2\Desktop\приказ на директора.jpg"/>
                    <pic:cNvPicPr>
                      <a:picLocks noChangeAspect="1" noChangeArrowheads="1"/>
                    </pic:cNvPicPr>
                  </pic:nvPicPr>
                  <pic:blipFill>
                    <a:blip r:embed="rId11"/>
                    <a:srcRect l="10733" t="5991" r="10925" b="7884"/>
                    <a:stretch>
                      <a:fillRect/>
                    </a:stretch>
                  </pic:blipFill>
                  <pic:spPr bwMode="auto">
                    <a:xfrm>
                      <a:off x="0" y="0"/>
                      <a:ext cx="4933950" cy="7667625"/>
                    </a:xfrm>
                    <a:prstGeom prst="rect">
                      <a:avLst/>
                    </a:prstGeom>
                    <a:noFill/>
                    <a:ln w="9525">
                      <a:noFill/>
                      <a:miter lim="800000"/>
                      <a:headEnd/>
                      <a:tailEnd/>
                    </a:ln>
                  </pic:spPr>
                </pic:pic>
              </a:graphicData>
            </a:graphic>
          </wp:inline>
        </w:drawing>
      </w:r>
    </w:p>
    <w:p w14:paraId="59177A8F" w14:textId="77777777" w:rsidR="00B6698A" w:rsidRPr="00717167" w:rsidRDefault="00B6698A" w:rsidP="00B6698A">
      <w:pPr>
        <w:spacing w:after="0" w:line="240" w:lineRule="auto"/>
        <w:jc w:val="both"/>
        <w:rPr>
          <w:rFonts w:ascii="Times New Roman" w:eastAsia="Times New Roman" w:hAnsi="Times New Roman" w:cs="Times New Roman"/>
          <w:sz w:val="28"/>
          <w:szCs w:val="28"/>
          <w:lang w:val="en-US"/>
        </w:rPr>
      </w:pPr>
      <w:r w:rsidRPr="00717167">
        <w:rPr>
          <w:rFonts w:ascii="Times New Roman" w:eastAsia="Times New Roman" w:hAnsi="Times New Roman" w:cs="Times New Roman"/>
          <w:sz w:val="28"/>
          <w:szCs w:val="28"/>
        </w:rPr>
        <w:t>Тел</w:t>
      </w:r>
      <w:r w:rsidRPr="00717167">
        <w:rPr>
          <w:rFonts w:ascii="Times New Roman" w:eastAsia="Times New Roman" w:hAnsi="Times New Roman" w:cs="Times New Roman"/>
          <w:sz w:val="28"/>
          <w:szCs w:val="28"/>
          <w:lang w:val="en-US"/>
        </w:rPr>
        <w:t>.: 87054543044</w:t>
      </w:r>
    </w:p>
    <w:p w14:paraId="74C59A03" w14:textId="77777777" w:rsidR="00B6698A" w:rsidRPr="00717167" w:rsidRDefault="00B6698A" w:rsidP="00B6698A">
      <w:pPr>
        <w:spacing w:after="0" w:line="240" w:lineRule="auto"/>
        <w:jc w:val="both"/>
        <w:rPr>
          <w:rFonts w:ascii="Times New Roman" w:eastAsia="Times New Roman" w:hAnsi="Times New Roman" w:cs="Times New Roman"/>
          <w:sz w:val="28"/>
          <w:szCs w:val="28"/>
          <w:lang w:val="en-US"/>
        </w:rPr>
      </w:pPr>
      <w:r w:rsidRPr="00717167">
        <w:rPr>
          <w:rFonts w:ascii="Times New Roman" w:eastAsia="Times New Roman" w:hAnsi="Times New Roman" w:cs="Times New Roman"/>
          <w:sz w:val="28"/>
          <w:szCs w:val="28"/>
          <w:lang w:val="en-US"/>
        </w:rPr>
        <w:t xml:space="preserve">E-mail: </w:t>
      </w:r>
      <w:hyperlink r:id="rId12" w:history="1">
        <w:r w:rsidRPr="00717167">
          <w:rPr>
            <w:rStyle w:val="af0"/>
            <w:color w:val="auto"/>
            <w:sz w:val="28"/>
            <w:szCs w:val="28"/>
            <w:lang w:val="en-US"/>
          </w:rPr>
          <w:t>assiya_19702013@mail.ru</w:t>
        </w:r>
      </w:hyperlink>
      <w:r w:rsidRPr="00717167">
        <w:rPr>
          <w:rFonts w:ascii="Times New Roman" w:hAnsi="Times New Roman" w:cs="Times New Roman"/>
          <w:sz w:val="28"/>
          <w:szCs w:val="28"/>
          <w:lang w:val="en-US"/>
        </w:rPr>
        <w:t xml:space="preserve"> </w:t>
      </w:r>
    </w:p>
    <w:p w14:paraId="5BB24BAA" w14:textId="77777777" w:rsidR="00B6698A" w:rsidRPr="00717167" w:rsidRDefault="00B6698A" w:rsidP="00B6698A">
      <w:pPr>
        <w:spacing w:after="0" w:line="240" w:lineRule="auto"/>
        <w:jc w:val="both"/>
        <w:rPr>
          <w:rFonts w:ascii="Times New Roman" w:eastAsia="Times New Roman" w:hAnsi="Times New Roman" w:cs="Times New Roman"/>
          <w:sz w:val="28"/>
          <w:szCs w:val="28"/>
          <w:lang w:val="kk-KZ" w:eastAsia="ar-SA"/>
        </w:rPr>
      </w:pPr>
    </w:p>
    <w:p w14:paraId="620DAC38" w14:textId="77777777" w:rsidR="00B4377A" w:rsidRDefault="00B4377A" w:rsidP="00B6698A">
      <w:pPr>
        <w:rPr>
          <w:rFonts w:ascii="Times New Roman" w:eastAsia="Times New Roman" w:hAnsi="Times New Roman" w:cs="Times New Roman"/>
          <w:b/>
          <w:sz w:val="28"/>
          <w:szCs w:val="28"/>
          <w:lang w:val="kk-KZ" w:eastAsia="ar-SA"/>
        </w:rPr>
      </w:pPr>
    </w:p>
    <w:p w14:paraId="4194DD06" w14:textId="77777777" w:rsidR="00B4377A" w:rsidRDefault="00B4377A" w:rsidP="00B6698A">
      <w:pPr>
        <w:rPr>
          <w:rFonts w:ascii="Times New Roman" w:eastAsia="Times New Roman" w:hAnsi="Times New Roman" w:cs="Times New Roman"/>
          <w:b/>
          <w:sz w:val="28"/>
          <w:szCs w:val="28"/>
          <w:lang w:val="kk-KZ" w:eastAsia="ar-SA"/>
        </w:rPr>
      </w:pPr>
    </w:p>
    <w:p w14:paraId="06F0129D" w14:textId="77777777" w:rsidR="00B4377A" w:rsidRDefault="00B4377A" w:rsidP="00B6698A">
      <w:pPr>
        <w:rPr>
          <w:rFonts w:ascii="Times New Roman" w:eastAsia="Times New Roman" w:hAnsi="Times New Roman" w:cs="Times New Roman"/>
          <w:b/>
          <w:sz w:val="28"/>
          <w:szCs w:val="28"/>
          <w:lang w:val="kk-KZ" w:eastAsia="ar-SA"/>
        </w:rPr>
      </w:pPr>
    </w:p>
    <w:p w14:paraId="4306C5EF" w14:textId="77777777" w:rsidR="00A20686" w:rsidRPr="00A20686" w:rsidRDefault="00A20686" w:rsidP="00B6698A">
      <w:pPr>
        <w:rPr>
          <w:rFonts w:ascii="Times New Roman" w:eastAsia="Times New Roman" w:hAnsi="Times New Roman" w:cs="Times New Roman"/>
          <w:sz w:val="28"/>
          <w:szCs w:val="28"/>
          <w:lang w:val="kk-KZ" w:eastAsia="ar-SA"/>
        </w:rPr>
      </w:pPr>
      <w:r w:rsidRPr="00A20686">
        <w:rPr>
          <w:rFonts w:ascii="Times New Roman" w:eastAsia="Times New Roman" w:hAnsi="Times New Roman" w:cs="Times New Roman"/>
          <w:b/>
          <w:sz w:val="28"/>
          <w:szCs w:val="28"/>
          <w:lang w:val="kk-KZ" w:eastAsia="ar-SA"/>
        </w:rPr>
        <w:t xml:space="preserve">Заңды тұлғаны мемлекеттік қайта тіркеу туралы анықтама </w:t>
      </w:r>
      <w:r w:rsidRPr="00A20686">
        <w:rPr>
          <w:rFonts w:ascii="Times New Roman" w:eastAsia="Times New Roman" w:hAnsi="Times New Roman" w:cs="Times New Roman"/>
          <w:sz w:val="28"/>
          <w:szCs w:val="28"/>
          <w:lang w:val="kk-KZ" w:eastAsia="ar-SA"/>
        </w:rPr>
        <w:t>БСН 990440002222 06.04.2023 берілді.</w:t>
      </w:r>
    </w:p>
    <w:p w14:paraId="75E444CD" w14:textId="77777777" w:rsidR="00B6698A" w:rsidRPr="00717167" w:rsidRDefault="00B6698A" w:rsidP="00A20686">
      <w:pPr>
        <w:jc w:val="center"/>
        <w:rPr>
          <w:rFonts w:ascii="Times New Roman" w:eastAsia="Times New Roman" w:hAnsi="Times New Roman" w:cs="Times New Roman"/>
          <w:sz w:val="28"/>
          <w:szCs w:val="28"/>
          <w:lang w:val="kk-KZ" w:eastAsia="ar-SA"/>
        </w:rPr>
      </w:pPr>
      <w:r w:rsidRPr="00717167">
        <w:rPr>
          <w:rFonts w:ascii="Times New Roman" w:eastAsia="Times New Roman" w:hAnsi="Times New Roman" w:cs="Times New Roman"/>
          <w:noProof/>
          <w:sz w:val="28"/>
          <w:szCs w:val="28"/>
          <w:lang w:eastAsia="ru-RU"/>
        </w:rPr>
        <w:drawing>
          <wp:inline distT="0" distB="0" distL="0" distR="0" wp14:anchorId="180DA9E3" wp14:editId="6E1A8C42">
            <wp:extent cx="5977957" cy="8860220"/>
            <wp:effectExtent l="0" t="0" r="3810" b="0"/>
            <wp:docPr id="1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srcRect l="44749" t="8871" r="33310" b="33602"/>
                    <a:stretch>
                      <a:fillRect/>
                    </a:stretch>
                  </pic:blipFill>
                  <pic:spPr bwMode="auto">
                    <a:xfrm>
                      <a:off x="0" y="0"/>
                      <a:ext cx="5987862" cy="8874901"/>
                    </a:xfrm>
                    <a:prstGeom prst="rect">
                      <a:avLst/>
                    </a:prstGeom>
                    <a:noFill/>
                    <a:ln w="9525">
                      <a:noFill/>
                      <a:miter lim="800000"/>
                      <a:headEnd/>
                      <a:tailEnd/>
                    </a:ln>
                  </pic:spPr>
                </pic:pic>
              </a:graphicData>
            </a:graphic>
          </wp:inline>
        </w:drawing>
      </w:r>
    </w:p>
    <w:p w14:paraId="2FF5B1A2" w14:textId="77777777" w:rsidR="00A20686" w:rsidRPr="00A20686" w:rsidRDefault="00A20686" w:rsidP="00A20686">
      <w:pPr>
        <w:ind w:firstLine="709"/>
        <w:jc w:val="both"/>
        <w:rPr>
          <w:rFonts w:ascii="Times New Roman" w:eastAsia="Times New Roman" w:hAnsi="Times New Roman" w:cs="Times New Roman"/>
          <w:sz w:val="28"/>
          <w:szCs w:val="28"/>
          <w:lang w:val="kk-KZ" w:eastAsia="ar-SA"/>
        </w:rPr>
      </w:pPr>
      <w:r w:rsidRPr="00A20686">
        <w:rPr>
          <w:rFonts w:ascii="Times New Roman" w:eastAsia="Times New Roman" w:hAnsi="Times New Roman" w:cs="Times New Roman"/>
          <w:sz w:val="28"/>
          <w:szCs w:val="28"/>
          <w:lang w:val="kk-KZ" w:eastAsia="ar-SA"/>
        </w:rPr>
        <w:t xml:space="preserve">Білім беру қызметімен айналысу құқығына </w:t>
      </w:r>
      <w:r w:rsidRPr="00A20686">
        <w:rPr>
          <w:rFonts w:ascii="Times New Roman" w:eastAsia="Times New Roman" w:hAnsi="Times New Roman" w:cs="Times New Roman"/>
          <w:b/>
          <w:sz w:val="28"/>
          <w:szCs w:val="28"/>
          <w:lang w:val="kk-KZ" w:eastAsia="ar-SA"/>
        </w:rPr>
        <w:t>Бас лицензия</w:t>
      </w:r>
      <w:r w:rsidRPr="00A20686">
        <w:rPr>
          <w:rFonts w:ascii="Times New Roman" w:eastAsia="Times New Roman" w:hAnsi="Times New Roman" w:cs="Times New Roman"/>
          <w:sz w:val="28"/>
          <w:szCs w:val="28"/>
          <w:lang w:val="kk-KZ" w:eastAsia="ar-SA"/>
        </w:rPr>
        <w:t>: 19.04.2023 жылғы № KZ48LAA00034063, қолданылу мерзімі-мерзімсіз</w:t>
      </w:r>
      <w:r>
        <w:rPr>
          <w:rFonts w:ascii="Times New Roman" w:eastAsia="Times New Roman" w:hAnsi="Times New Roman" w:cs="Times New Roman"/>
          <w:sz w:val="28"/>
          <w:szCs w:val="28"/>
          <w:lang w:val="kk-KZ" w:eastAsia="ar-SA"/>
        </w:rPr>
        <w:t>.</w:t>
      </w:r>
    </w:p>
    <w:p w14:paraId="7FAC52DD" w14:textId="77777777" w:rsidR="00B6698A" w:rsidRPr="00717167" w:rsidRDefault="00B6698A" w:rsidP="00B6698A">
      <w:pPr>
        <w:rPr>
          <w:rFonts w:ascii="Times New Roman" w:hAnsi="Times New Roman" w:cs="Times New Roman"/>
          <w:sz w:val="28"/>
          <w:szCs w:val="28"/>
          <w:lang w:val="kk-KZ"/>
        </w:rPr>
      </w:pPr>
      <w:r w:rsidRPr="00717167">
        <w:rPr>
          <w:noProof/>
          <w:lang w:eastAsia="ru-RU"/>
        </w:rPr>
        <w:drawing>
          <wp:inline distT="0" distB="0" distL="0" distR="0" wp14:anchorId="7E58871A" wp14:editId="2543E509">
            <wp:extent cx="2967434" cy="4203865"/>
            <wp:effectExtent l="0" t="0" r="0" b="0"/>
            <wp:docPr id="2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srcRect l="41121" t="13710" r="26224" b="4032"/>
                    <a:stretch>
                      <a:fillRect/>
                    </a:stretch>
                  </pic:blipFill>
                  <pic:spPr bwMode="auto">
                    <a:xfrm>
                      <a:off x="0" y="0"/>
                      <a:ext cx="2970983" cy="4208893"/>
                    </a:xfrm>
                    <a:prstGeom prst="rect">
                      <a:avLst/>
                    </a:prstGeom>
                    <a:noFill/>
                    <a:ln w="9525">
                      <a:noFill/>
                      <a:miter lim="800000"/>
                      <a:headEnd/>
                      <a:tailEnd/>
                    </a:ln>
                  </pic:spPr>
                </pic:pic>
              </a:graphicData>
            </a:graphic>
          </wp:inline>
        </w:drawing>
      </w:r>
      <w:r w:rsidRPr="00990B07">
        <w:rPr>
          <w:rFonts w:ascii="Times New Roman" w:hAnsi="Times New Roman" w:cs="Times New Roman"/>
          <w:noProof/>
          <w:sz w:val="28"/>
          <w:szCs w:val="28"/>
          <w:lang w:val="kk-KZ" w:eastAsia="ru-RU"/>
        </w:rPr>
        <w:t xml:space="preserve"> </w:t>
      </w:r>
      <w:r w:rsidRPr="00717167">
        <w:rPr>
          <w:rFonts w:ascii="Times New Roman" w:hAnsi="Times New Roman" w:cs="Times New Roman"/>
          <w:noProof/>
          <w:sz w:val="28"/>
          <w:szCs w:val="28"/>
          <w:lang w:eastAsia="ru-RU"/>
        </w:rPr>
        <w:drawing>
          <wp:inline distT="0" distB="0" distL="0" distR="0" wp14:anchorId="38B65606" wp14:editId="460EF028">
            <wp:extent cx="3087584" cy="4305224"/>
            <wp:effectExtent l="0" t="0" r="0" b="0"/>
            <wp:docPr id="2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srcRect l="40818" t="15860" r="27049" b="4301"/>
                    <a:stretch>
                      <a:fillRect/>
                    </a:stretch>
                  </pic:blipFill>
                  <pic:spPr bwMode="auto">
                    <a:xfrm>
                      <a:off x="0" y="0"/>
                      <a:ext cx="3090198" cy="4308869"/>
                    </a:xfrm>
                    <a:prstGeom prst="rect">
                      <a:avLst/>
                    </a:prstGeom>
                    <a:noFill/>
                    <a:ln w="9525">
                      <a:noFill/>
                      <a:miter lim="800000"/>
                      <a:headEnd/>
                      <a:tailEnd/>
                    </a:ln>
                  </pic:spPr>
                </pic:pic>
              </a:graphicData>
            </a:graphic>
          </wp:inline>
        </w:drawing>
      </w:r>
    </w:p>
    <w:p w14:paraId="10F3DF46" w14:textId="77777777" w:rsidR="00A20686" w:rsidRPr="00990B07" w:rsidRDefault="00A20686" w:rsidP="00B6698A">
      <w:pPr>
        <w:autoSpaceDE w:val="0"/>
        <w:autoSpaceDN w:val="0"/>
        <w:adjustRightInd w:val="0"/>
        <w:spacing w:after="0" w:line="240" w:lineRule="auto"/>
        <w:rPr>
          <w:rFonts w:ascii="Times New Roman" w:eastAsia="TimesNewRoman" w:hAnsi="Times New Roman" w:cs="Times New Roman"/>
          <w:lang w:val="kk-KZ"/>
        </w:rPr>
      </w:pPr>
    </w:p>
    <w:p w14:paraId="76C944FC" w14:textId="77777777" w:rsidR="00A20686" w:rsidRPr="00990B07" w:rsidRDefault="00A20686" w:rsidP="00B6698A">
      <w:pPr>
        <w:autoSpaceDE w:val="0"/>
        <w:autoSpaceDN w:val="0"/>
        <w:adjustRightInd w:val="0"/>
        <w:spacing w:after="0" w:line="240" w:lineRule="auto"/>
        <w:rPr>
          <w:rFonts w:ascii="Times New Roman" w:eastAsia="TimesNewRoman" w:hAnsi="Times New Roman" w:cs="Times New Roman"/>
          <w:lang w:val="kk-KZ"/>
        </w:rPr>
      </w:pPr>
    </w:p>
    <w:p w14:paraId="22687F78" w14:textId="77777777" w:rsidR="00A20686" w:rsidRPr="00990B07" w:rsidRDefault="00A20686" w:rsidP="00B6698A">
      <w:pPr>
        <w:autoSpaceDE w:val="0"/>
        <w:autoSpaceDN w:val="0"/>
        <w:adjustRightInd w:val="0"/>
        <w:spacing w:after="0" w:line="240" w:lineRule="auto"/>
        <w:rPr>
          <w:rFonts w:ascii="Times New Roman" w:eastAsia="TimesNewRoman" w:hAnsi="Times New Roman" w:cs="Times New Roman"/>
          <w:lang w:val="kk-KZ"/>
        </w:rPr>
      </w:pPr>
    </w:p>
    <w:p w14:paraId="1DEEE541" w14:textId="77777777" w:rsidR="00A20686" w:rsidRPr="00990B07" w:rsidRDefault="00A20686" w:rsidP="00B6698A">
      <w:pPr>
        <w:autoSpaceDE w:val="0"/>
        <w:autoSpaceDN w:val="0"/>
        <w:adjustRightInd w:val="0"/>
        <w:spacing w:after="0" w:line="240" w:lineRule="auto"/>
        <w:rPr>
          <w:rFonts w:ascii="Times New Roman" w:eastAsia="TimesNewRoman" w:hAnsi="Times New Roman" w:cs="Times New Roman"/>
          <w:lang w:val="kk-KZ"/>
        </w:rPr>
      </w:pPr>
    </w:p>
    <w:p w14:paraId="70DDAD1A" w14:textId="77777777" w:rsidR="00A20686" w:rsidRPr="00990B07" w:rsidRDefault="00A20686" w:rsidP="00B6698A">
      <w:pPr>
        <w:autoSpaceDE w:val="0"/>
        <w:autoSpaceDN w:val="0"/>
        <w:adjustRightInd w:val="0"/>
        <w:spacing w:after="0" w:line="240" w:lineRule="auto"/>
        <w:rPr>
          <w:rFonts w:ascii="Times New Roman" w:eastAsia="TimesNewRoman" w:hAnsi="Times New Roman" w:cs="Times New Roman"/>
          <w:lang w:val="kk-KZ"/>
        </w:rPr>
      </w:pPr>
    </w:p>
    <w:p w14:paraId="0346AB05" w14:textId="77777777" w:rsidR="00A20686" w:rsidRPr="00990B07" w:rsidRDefault="00A20686" w:rsidP="00B6698A">
      <w:pPr>
        <w:autoSpaceDE w:val="0"/>
        <w:autoSpaceDN w:val="0"/>
        <w:adjustRightInd w:val="0"/>
        <w:spacing w:after="0" w:line="240" w:lineRule="auto"/>
        <w:rPr>
          <w:rFonts w:ascii="Times New Roman" w:eastAsia="TimesNewRoman" w:hAnsi="Times New Roman" w:cs="Times New Roman"/>
          <w:lang w:val="kk-KZ"/>
        </w:rPr>
      </w:pPr>
    </w:p>
    <w:p w14:paraId="491B99EF" w14:textId="77777777" w:rsidR="00A20686" w:rsidRPr="00990B07" w:rsidRDefault="00A20686" w:rsidP="00B6698A">
      <w:pPr>
        <w:autoSpaceDE w:val="0"/>
        <w:autoSpaceDN w:val="0"/>
        <w:adjustRightInd w:val="0"/>
        <w:spacing w:after="0" w:line="240" w:lineRule="auto"/>
        <w:rPr>
          <w:rFonts w:ascii="Times New Roman" w:eastAsia="TimesNewRoman" w:hAnsi="Times New Roman" w:cs="Times New Roman"/>
          <w:lang w:val="kk-KZ"/>
        </w:rPr>
      </w:pPr>
    </w:p>
    <w:p w14:paraId="42ED4BBB" w14:textId="77777777" w:rsidR="00A20686" w:rsidRPr="00990B07" w:rsidRDefault="00A20686" w:rsidP="00B6698A">
      <w:pPr>
        <w:autoSpaceDE w:val="0"/>
        <w:autoSpaceDN w:val="0"/>
        <w:adjustRightInd w:val="0"/>
        <w:spacing w:after="0" w:line="240" w:lineRule="auto"/>
        <w:rPr>
          <w:rFonts w:ascii="Times New Roman" w:eastAsia="TimesNewRoman" w:hAnsi="Times New Roman" w:cs="Times New Roman"/>
          <w:lang w:val="kk-KZ"/>
        </w:rPr>
      </w:pPr>
    </w:p>
    <w:p w14:paraId="247F109D" w14:textId="77777777" w:rsidR="00A20686" w:rsidRPr="00990B07" w:rsidRDefault="00A20686" w:rsidP="00B6698A">
      <w:pPr>
        <w:autoSpaceDE w:val="0"/>
        <w:autoSpaceDN w:val="0"/>
        <w:adjustRightInd w:val="0"/>
        <w:spacing w:after="0" w:line="240" w:lineRule="auto"/>
        <w:rPr>
          <w:rFonts w:ascii="Times New Roman" w:eastAsia="TimesNewRoman" w:hAnsi="Times New Roman" w:cs="Times New Roman"/>
          <w:lang w:val="kk-KZ"/>
        </w:rPr>
      </w:pPr>
    </w:p>
    <w:p w14:paraId="39AD1C0B" w14:textId="77777777" w:rsidR="00A20686" w:rsidRPr="00990B07" w:rsidRDefault="00A20686" w:rsidP="00B6698A">
      <w:pPr>
        <w:autoSpaceDE w:val="0"/>
        <w:autoSpaceDN w:val="0"/>
        <w:adjustRightInd w:val="0"/>
        <w:spacing w:after="0" w:line="240" w:lineRule="auto"/>
        <w:rPr>
          <w:rFonts w:ascii="Times New Roman" w:eastAsia="TimesNewRoman" w:hAnsi="Times New Roman" w:cs="Times New Roman"/>
          <w:lang w:val="kk-KZ"/>
        </w:rPr>
      </w:pPr>
    </w:p>
    <w:p w14:paraId="4119B700" w14:textId="77777777" w:rsidR="00A20686" w:rsidRPr="00990B07" w:rsidRDefault="00A20686" w:rsidP="00B6698A">
      <w:pPr>
        <w:autoSpaceDE w:val="0"/>
        <w:autoSpaceDN w:val="0"/>
        <w:adjustRightInd w:val="0"/>
        <w:spacing w:after="0" w:line="240" w:lineRule="auto"/>
        <w:rPr>
          <w:rFonts w:ascii="Times New Roman" w:eastAsia="TimesNewRoman" w:hAnsi="Times New Roman" w:cs="Times New Roman"/>
          <w:lang w:val="kk-KZ"/>
        </w:rPr>
      </w:pPr>
    </w:p>
    <w:p w14:paraId="128E4F26" w14:textId="77777777" w:rsidR="00A20686" w:rsidRPr="00990B07" w:rsidRDefault="00A20686" w:rsidP="00B6698A">
      <w:pPr>
        <w:autoSpaceDE w:val="0"/>
        <w:autoSpaceDN w:val="0"/>
        <w:adjustRightInd w:val="0"/>
        <w:spacing w:after="0" w:line="240" w:lineRule="auto"/>
        <w:rPr>
          <w:rFonts w:ascii="Times New Roman" w:eastAsia="TimesNewRoman" w:hAnsi="Times New Roman" w:cs="Times New Roman"/>
          <w:lang w:val="kk-KZ"/>
        </w:rPr>
      </w:pPr>
    </w:p>
    <w:p w14:paraId="787F179A" w14:textId="77777777" w:rsidR="00A20686" w:rsidRPr="00990B07" w:rsidRDefault="00A20686" w:rsidP="00B6698A">
      <w:pPr>
        <w:autoSpaceDE w:val="0"/>
        <w:autoSpaceDN w:val="0"/>
        <w:adjustRightInd w:val="0"/>
        <w:spacing w:after="0" w:line="240" w:lineRule="auto"/>
        <w:rPr>
          <w:rFonts w:ascii="Times New Roman" w:eastAsia="TimesNewRoman" w:hAnsi="Times New Roman" w:cs="Times New Roman"/>
          <w:lang w:val="kk-KZ"/>
        </w:rPr>
      </w:pPr>
    </w:p>
    <w:p w14:paraId="3EB974FE" w14:textId="77777777" w:rsidR="00A20686" w:rsidRPr="00990B07" w:rsidRDefault="00A20686" w:rsidP="00B6698A">
      <w:pPr>
        <w:autoSpaceDE w:val="0"/>
        <w:autoSpaceDN w:val="0"/>
        <w:adjustRightInd w:val="0"/>
        <w:spacing w:after="0" w:line="240" w:lineRule="auto"/>
        <w:rPr>
          <w:rFonts w:ascii="Times New Roman" w:eastAsia="TimesNewRoman" w:hAnsi="Times New Roman" w:cs="Times New Roman"/>
          <w:lang w:val="kk-KZ"/>
        </w:rPr>
      </w:pPr>
    </w:p>
    <w:p w14:paraId="6BCA0C76" w14:textId="77777777" w:rsidR="00A20686" w:rsidRPr="00990B07" w:rsidRDefault="00A20686" w:rsidP="00B6698A">
      <w:pPr>
        <w:autoSpaceDE w:val="0"/>
        <w:autoSpaceDN w:val="0"/>
        <w:adjustRightInd w:val="0"/>
        <w:spacing w:after="0" w:line="240" w:lineRule="auto"/>
        <w:rPr>
          <w:rFonts w:ascii="Times New Roman" w:eastAsia="TimesNewRoman" w:hAnsi="Times New Roman" w:cs="Times New Roman"/>
          <w:lang w:val="kk-KZ"/>
        </w:rPr>
      </w:pPr>
    </w:p>
    <w:p w14:paraId="414D030D" w14:textId="77777777" w:rsidR="00A20686" w:rsidRPr="00990B07" w:rsidRDefault="00A20686" w:rsidP="00B6698A">
      <w:pPr>
        <w:autoSpaceDE w:val="0"/>
        <w:autoSpaceDN w:val="0"/>
        <w:adjustRightInd w:val="0"/>
        <w:spacing w:after="0" w:line="240" w:lineRule="auto"/>
        <w:rPr>
          <w:rFonts w:ascii="Times New Roman" w:eastAsia="TimesNewRoman" w:hAnsi="Times New Roman" w:cs="Times New Roman"/>
          <w:lang w:val="kk-KZ"/>
        </w:rPr>
      </w:pPr>
    </w:p>
    <w:p w14:paraId="427AF10D" w14:textId="77777777" w:rsidR="00A20686" w:rsidRPr="00990B07" w:rsidRDefault="00A20686" w:rsidP="00B6698A">
      <w:pPr>
        <w:autoSpaceDE w:val="0"/>
        <w:autoSpaceDN w:val="0"/>
        <w:adjustRightInd w:val="0"/>
        <w:spacing w:after="0" w:line="240" w:lineRule="auto"/>
        <w:rPr>
          <w:rFonts w:ascii="Times New Roman" w:eastAsia="TimesNewRoman" w:hAnsi="Times New Roman" w:cs="Times New Roman"/>
          <w:lang w:val="kk-KZ"/>
        </w:rPr>
      </w:pPr>
    </w:p>
    <w:p w14:paraId="017E45B6" w14:textId="77777777" w:rsidR="00A20686" w:rsidRPr="00990B07" w:rsidRDefault="00A20686" w:rsidP="00B6698A">
      <w:pPr>
        <w:autoSpaceDE w:val="0"/>
        <w:autoSpaceDN w:val="0"/>
        <w:adjustRightInd w:val="0"/>
        <w:spacing w:after="0" w:line="240" w:lineRule="auto"/>
        <w:rPr>
          <w:rFonts w:ascii="Times New Roman" w:eastAsia="TimesNewRoman" w:hAnsi="Times New Roman" w:cs="Times New Roman"/>
          <w:lang w:val="kk-KZ"/>
        </w:rPr>
      </w:pPr>
    </w:p>
    <w:p w14:paraId="6444FD41" w14:textId="77777777" w:rsidR="00A20686" w:rsidRPr="00990B07" w:rsidRDefault="00A20686" w:rsidP="00B6698A">
      <w:pPr>
        <w:autoSpaceDE w:val="0"/>
        <w:autoSpaceDN w:val="0"/>
        <w:adjustRightInd w:val="0"/>
        <w:spacing w:after="0" w:line="240" w:lineRule="auto"/>
        <w:rPr>
          <w:rFonts w:ascii="Times New Roman" w:eastAsia="TimesNewRoman" w:hAnsi="Times New Roman" w:cs="Times New Roman"/>
          <w:lang w:val="kk-KZ"/>
        </w:rPr>
      </w:pPr>
    </w:p>
    <w:p w14:paraId="45B491E9" w14:textId="77777777" w:rsidR="00A20686" w:rsidRPr="00990B07" w:rsidRDefault="00A20686" w:rsidP="00B6698A">
      <w:pPr>
        <w:autoSpaceDE w:val="0"/>
        <w:autoSpaceDN w:val="0"/>
        <w:adjustRightInd w:val="0"/>
        <w:spacing w:after="0" w:line="240" w:lineRule="auto"/>
        <w:rPr>
          <w:rFonts w:ascii="Times New Roman" w:eastAsia="TimesNewRoman" w:hAnsi="Times New Roman" w:cs="Times New Roman"/>
          <w:lang w:val="kk-KZ"/>
        </w:rPr>
      </w:pPr>
    </w:p>
    <w:p w14:paraId="3B4E8125" w14:textId="77777777" w:rsidR="00A20686" w:rsidRPr="00990B07" w:rsidRDefault="00A20686" w:rsidP="00B6698A">
      <w:pPr>
        <w:autoSpaceDE w:val="0"/>
        <w:autoSpaceDN w:val="0"/>
        <w:adjustRightInd w:val="0"/>
        <w:spacing w:after="0" w:line="240" w:lineRule="auto"/>
        <w:rPr>
          <w:rFonts w:ascii="Times New Roman" w:eastAsia="TimesNewRoman" w:hAnsi="Times New Roman" w:cs="Times New Roman"/>
          <w:lang w:val="kk-KZ"/>
        </w:rPr>
      </w:pPr>
    </w:p>
    <w:p w14:paraId="4DBD38B0" w14:textId="77777777" w:rsidR="00A20686" w:rsidRPr="00990B07" w:rsidRDefault="00A20686" w:rsidP="00B6698A">
      <w:pPr>
        <w:autoSpaceDE w:val="0"/>
        <w:autoSpaceDN w:val="0"/>
        <w:adjustRightInd w:val="0"/>
        <w:spacing w:after="0" w:line="240" w:lineRule="auto"/>
        <w:rPr>
          <w:rFonts w:ascii="Times New Roman" w:eastAsia="TimesNewRoman" w:hAnsi="Times New Roman" w:cs="Times New Roman"/>
          <w:lang w:val="kk-KZ"/>
        </w:rPr>
      </w:pPr>
    </w:p>
    <w:p w14:paraId="6F34A661" w14:textId="77777777" w:rsidR="00A20686" w:rsidRPr="00990B07" w:rsidRDefault="00A20686" w:rsidP="00B6698A">
      <w:pPr>
        <w:autoSpaceDE w:val="0"/>
        <w:autoSpaceDN w:val="0"/>
        <w:adjustRightInd w:val="0"/>
        <w:spacing w:after="0" w:line="240" w:lineRule="auto"/>
        <w:rPr>
          <w:rFonts w:ascii="Times New Roman" w:eastAsia="TimesNewRoman" w:hAnsi="Times New Roman" w:cs="Times New Roman"/>
          <w:lang w:val="kk-KZ"/>
        </w:rPr>
      </w:pPr>
    </w:p>
    <w:p w14:paraId="51DFCD66" w14:textId="77777777" w:rsidR="00A20686" w:rsidRPr="00990B07" w:rsidRDefault="00A20686" w:rsidP="00B6698A">
      <w:pPr>
        <w:autoSpaceDE w:val="0"/>
        <w:autoSpaceDN w:val="0"/>
        <w:adjustRightInd w:val="0"/>
        <w:spacing w:after="0" w:line="240" w:lineRule="auto"/>
        <w:rPr>
          <w:rFonts w:ascii="Times New Roman" w:eastAsia="TimesNewRoman" w:hAnsi="Times New Roman" w:cs="Times New Roman"/>
          <w:lang w:val="kk-KZ"/>
        </w:rPr>
      </w:pPr>
    </w:p>
    <w:p w14:paraId="11D7AD21" w14:textId="77777777" w:rsidR="00A20686" w:rsidRPr="00990B07" w:rsidRDefault="00A20686" w:rsidP="00B6698A">
      <w:pPr>
        <w:autoSpaceDE w:val="0"/>
        <w:autoSpaceDN w:val="0"/>
        <w:adjustRightInd w:val="0"/>
        <w:spacing w:after="0" w:line="240" w:lineRule="auto"/>
        <w:rPr>
          <w:rFonts w:ascii="Times New Roman" w:eastAsia="TimesNewRoman" w:hAnsi="Times New Roman" w:cs="Times New Roman"/>
          <w:lang w:val="kk-KZ"/>
        </w:rPr>
      </w:pPr>
    </w:p>
    <w:p w14:paraId="1A19941F" w14:textId="77777777" w:rsidR="00A20686" w:rsidRPr="00990B07" w:rsidRDefault="00A20686" w:rsidP="00B6698A">
      <w:pPr>
        <w:autoSpaceDE w:val="0"/>
        <w:autoSpaceDN w:val="0"/>
        <w:adjustRightInd w:val="0"/>
        <w:spacing w:after="0" w:line="240" w:lineRule="auto"/>
        <w:rPr>
          <w:rFonts w:ascii="Times New Roman" w:eastAsia="TimesNewRoman" w:hAnsi="Times New Roman" w:cs="Times New Roman"/>
          <w:lang w:val="kk-KZ"/>
        </w:rPr>
      </w:pPr>
    </w:p>
    <w:p w14:paraId="62542786" w14:textId="77777777" w:rsidR="00A20686" w:rsidRPr="00990B07" w:rsidRDefault="00A20686" w:rsidP="00B6698A">
      <w:pPr>
        <w:autoSpaceDE w:val="0"/>
        <w:autoSpaceDN w:val="0"/>
        <w:adjustRightInd w:val="0"/>
        <w:spacing w:after="0" w:line="240" w:lineRule="auto"/>
        <w:rPr>
          <w:rFonts w:ascii="Times New Roman" w:eastAsia="TimesNewRoman" w:hAnsi="Times New Roman" w:cs="Times New Roman"/>
          <w:lang w:val="kk-KZ"/>
        </w:rPr>
      </w:pPr>
    </w:p>
    <w:p w14:paraId="517D3DB5" w14:textId="77777777" w:rsidR="00A20686" w:rsidRPr="00990B07" w:rsidRDefault="00A20686" w:rsidP="00B6698A">
      <w:pPr>
        <w:autoSpaceDE w:val="0"/>
        <w:autoSpaceDN w:val="0"/>
        <w:adjustRightInd w:val="0"/>
        <w:spacing w:after="0" w:line="240" w:lineRule="auto"/>
        <w:rPr>
          <w:rFonts w:ascii="Times New Roman" w:eastAsia="TimesNewRoman" w:hAnsi="Times New Roman" w:cs="Times New Roman"/>
          <w:lang w:val="kk-KZ"/>
        </w:rPr>
      </w:pPr>
    </w:p>
    <w:p w14:paraId="4CB53686" w14:textId="77777777" w:rsidR="00A20686" w:rsidRPr="00990B07" w:rsidRDefault="00A20686" w:rsidP="00B6698A">
      <w:pPr>
        <w:autoSpaceDE w:val="0"/>
        <w:autoSpaceDN w:val="0"/>
        <w:adjustRightInd w:val="0"/>
        <w:spacing w:after="0" w:line="240" w:lineRule="auto"/>
        <w:rPr>
          <w:rFonts w:ascii="Times New Roman" w:eastAsia="TimesNewRoman" w:hAnsi="Times New Roman" w:cs="Times New Roman"/>
          <w:lang w:val="kk-KZ"/>
        </w:rPr>
      </w:pPr>
    </w:p>
    <w:p w14:paraId="5EF9907D" w14:textId="77777777" w:rsidR="00B6698A" w:rsidRPr="00990B07" w:rsidRDefault="00A20686" w:rsidP="00B6698A">
      <w:pPr>
        <w:rPr>
          <w:rFonts w:ascii="Times New Roman" w:hAnsi="Times New Roman" w:cs="Times New Roman"/>
          <w:sz w:val="28"/>
          <w:szCs w:val="28"/>
          <w:lang w:val="kk-KZ"/>
        </w:rPr>
      </w:pPr>
      <w:r w:rsidRPr="00990B07">
        <w:rPr>
          <w:rFonts w:ascii="Times New Roman" w:eastAsia="TimesNewRoman" w:hAnsi="Times New Roman" w:cs="Times New Roman"/>
          <w:lang w:val="kk-KZ"/>
        </w:rPr>
        <w:t>Мектепке дейінгі тәрбие және оқыту саласындағы қызметтің басталғаны туралы хабарлама</w:t>
      </w:r>
      <w:r w:rsidR="00B6698A" w:rsidRPr="00717167">
        <w:rPr>
          <w:rFonts w:ascii="Times New Roman" w:hAnsi="Times New Roman" w:cs="Times New Roman"/>
          <w:noProof/>
          <w:sz w:val="28"/>
          <w:szCs w:val="28"/>
          <w:lang w:eastAsia="ru-RU"/>
        </w:rPr>
        <w:drawing>
          <wp:inline distT="0" distB="0" distL="0" distR="0" wp14:anchorId="46200F6A" wp14:editId="56FC2A07">
            <wp:extent cx="5925787" cy="8510125"/>
            <wp:effectExtent l="0" t="0" r="0" b="0"/>
            <wp:docPr id="1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srcRect l="39760" t="8065" r="29060" b="12097"/>
                    <a:stretch>
                      <a:fillRect/>
                    </a:stretch>
                  </pic:blipFill>
                  <pic:spPr bwMode="auto">
                    <a:xfrm>
                      <a:off x="0" y="0"/>
                      <a:ext cx="5945517" cy="8538460"/>
                    </a:xfrm>
                    <a:prstGeom prst="rect">
                      <a:avLst/>
                    </a:prstGeom>
                    <a:noFill/>
                    <a:ln w="9525">
                      <a:noFill/>
                      <a:miter lim="800000"/>
                      <a:headEnd/>
                      <a:tailEnd/>
                    </a:ln>
                  </pic:spPr>
                </pic:pic>
              </a:graphicData>
            </a:graphic>
          </wp:inline>
        </w:drawing>
      </w:r>
    </w:p>
    <w:p w14:paraId="2728F523" w14:textId="77777777" w:rsidR="00B6698A" w:rsidRPr="00717167" w:rsidRDefault="00B6698A" w:rsidP="00B6698A">
      <w:pPr>
        <w:rPr>
          <w:rFonts w:ascii="Times New Roman" w:hAnsi="Times New Roman" w:cs="Times New Roman"/>
          <w:sz w:val="28"/>
          <w:szCs w:val="28"/>
          <w:lang w:val="kk-KZ"/>
        </w:rPr>
      </w:pPr>
    </w:p>
    <w:p w14:paraId="6950FE81" w14:textId="77777777" w:rsidR="00A736C2" w:rsidRDefault="00A736C2" w:rsidP="00B6698A">
      <w:pPr>
        <w:rPr>
          <w:rFonts w:ascii="Times New Roman" w:hAnsi="Times New Roman" w:cs="Times New Roman"/>
          <w:b/>
          <w:sz w:val="28"/>
          <w:szCs w:val="28"/>
          <w:lang w:val="kk-KZ"/>
        </w:rPr>
      </w:pPr>
    </w:p>
    <w:p w14:paraId="63407CF1" w14:textId="77777777" w:rsidR="00B6698A" w:rsidRPr="00AC61AE" w:rsidRDefault="00AC61AE" w:rsidP="0045019C">
      <w:pPr>
        <w:ind w:firstLine="709"/>
        <w:jc w:val="both"/>
        <w:rPr>
          <w:rFonts w:ascii="Times New Roman" w:hAnsi="Times New Roman" w:cs="Times New Roman"/>
          <w:sz w:val="28"/>
          <w:szCs w:val="28"/>
          <w:lang w:val="kk-KZ"/>
        </w:rPr>
      </w:pPr>
      <w:r w:rsidRPr="00AC61AE">
        <w:rPr>
          <w:rFonts w:ascii="Times New Roman" w:hAnsi="Times New Roman" w:cs="Times New Roman"/>
          <w:sz w:val="28"/>
          <w:szCs w:val="28"/>
          <w:lang w:val="kk-KZ"/>
        </w:rPr>
        <w:t xml:space="preserve">Астана қаласы әкімдігіні «№ 41 орта мектеп» </w:t>
      </w:r>
      <w:r w:rsidRPr="00AC61AE">
        <w:rPr>
          <w:rFonts w:ascii="Times New Roman" w:hAnsi="Times New Roman" w:cs="Times New Roman"/>
          <w:b/>
          <w:sz w:val="28"/>
          <w:szCs w:val="28"/>
          <w:lang w:val="kk-KZ"/>
        </w:rPr>
        <w:t>КММ жарғысы</w:t>
      </w:r>
      <w:r w:rsidRPr="00AC61AE">
        <w:rPr>
          <w:rFonts w:ascii="Times New Roman" w:hAnsi="Times New Roman" w:cs="Times New Roman"/>
          <w:sz w:val="28"/>
          <w:szCs w:val="28"/>
          <w:lang w:val="kk-KZ"/>
        </w:rPr>
        <w:t xml:space="preserve"> Қазақстан Республикасының Әділет министрлігінде 06.04.2023 тіркелген; бастапқы тіркеу 13.04.1999 (қоса беріледі)</w:t>
      </w:r>
      <w:r w:rsidR="0045019C">
        <w:rPr>
          <w:rFonts w:ascii="Times New Roman" w:hAnsi="Times New Roman" w:cs="Times New Roman"/>
          <w:sz w:val="28"/>
          <w:szCs w:val="28"/>
          <w:lang w:val="kk-KZ"/>
        </w:rPr>
        <w:t>.</w:t>
      </w:r>
    </w:p>
    <w:p w14:paraId="176FEA5B" w14:textId="77777777" w:rsidR="00FA7A3A" w:rsidRPr="002B1290" w:rsidRDefault="00355766" w:rsidP="00FA7A3A">
      <w:pPr>
        <w:rPr>
          <w:rFonts w:ascii="Times New Roman" w:hAnsi="Times New Roman" w:cs="Times New Roman"/>
          <w:b/>
          <w:bCs/>
          <w:sz w:val="24"/>
          <w:szCs w:val="24"/>
          <w:lang w:val="kk-KZ"/>
        </w:rPr>
      </w:pPr>
      <w:hyperlink r:id="rId17" w:history="1">
        <w:r w:rsidR="00FA7A3A" w:rsidRPr="0001781B">
          <w:rPr>
            <w:rStyle w:val="af0"/>
            <w:rFonts w:ascii="Times New Roman" w:hAnsi="Times New Roman" w:cs="Times New Roman"/>
            <w:b/>
            <w:bCs/>
            <w:sz w:val="24"/>
            <w:szCs w:val="24"/>
            <w:lang w:val="kk-KZ"/>
          </w:rPr>
          <w:t>https://drive.google.com/drive/u/4/folders/1qpHEiKFK4hq2p-DBMXUrNlDmE4LRUSyT</w:t>
        </w:r>
      </w:hyperlink>
    </w:p>
    <w:p w14:paraId="1A2A3E64" w14:textId="77777777" w:rsidR="004D1691" w:rsidRDefault="004D1691" w:rsidP="00AE3092">
      <w:pPr>
        <w:jc w:val="center"/>
        <w:rPr>
          <w:rFonts w:ascii="Times New Roman" w:hAnsi="Times New Roman" w:cs="Times New Roman"/>
          <w:b/>
          <w:sz w:val="28"/>
          <w:szCs w:val="28"/>
          <w:lang w:val="kk-KZ"/>
        </w:rPr>
      </w:pPr>
    </w:p>
    <w:p w14:paraId="5226922D" w14:textId="6B82F628" w:rsidR="00415566" w:rsidRDefault="00AE3092" w:rsidP="00AE3092">
      <w:pPr>
        <w:jc w:val="center"/>
        <w:rPr>
          <w:rFonts w:ascii="Times New Roman" w:eastAsia="Times New Roman" w:hAnsi="Times New Roman" w:cs="Times New Roman"/>
          <w:b/>
          <w:sz w:val="28"/>
          <w:szCs w:val="28"/>
          <w:lang w:val="kk-KZ"/>
        </w:rPr>
      </w:pPr>
      <w:r>
        <w:rPr>
          <w:rFonts w:ascii="Times New Roman" w:hAnsi="Times New Roman" w:cs="Times New Roman"/>
          <w:b/>
          <w:sz w:val="28"/>
          <w:szCs w:val="28"/>
          <w:lang w:val="kk-KZ"/>
        </w:rPr>
        <w:t xml:space="preserve">II. </w:t>
      </w:r>
      <w:r w:rsidRPr="00CA15EF">
        <w:rPr>
          <w:rFonts w:ascii="Times New Roman" w:eastAsia="Times New Roman" w:hAnsi="Times New Roman" w:cs="Times New Roman"/>
          <w:b/>
          <w:sz w:val="28"/>
          <w:szCs w:val="28"/>
          <w:lang w:val="kk-KZ"/>
        </w:rPr>
        <w:t>КАДРЛЫҚ ӘЛЕУЕТТІ ТАЛДАУ</w:t>
      </w:r>
    </w:p>
    <w:p w14:paraId="27DD9025" w14:textId="77777777" w:rsidR="004D1691" w:rsidRPr="00BD6C05" w:rsidRDefault="00355766" w:rsidP="004D1691">
      <w:pPr>
        <w:rPr>
          <w:rFonts w:ascii="Times New Roman" w:hAnsi="Times New Roman" w:cs="Times New Roman"/>
          <w:b/>
          <w:sz w:val="24"/>
          <w:szCs w:val="24"/>
          <w:lang w:val="kk-KZ"/>
        </w:rPr>
      </w:pPr>
      <w:hyperlink r:id="rId18" w:history="1">
        <w:r w:rsidR="004D1691" w:rsidRPr="00BD6C05">
          <w:rPr>
            <w:rStyle w:val="af0"/>
            <w:rFonts w:ascii="Times New Roman" w:hAnsi="Times New Roman" w:cs="Times New Roman"/>
            <w:b/>
            <w:sz w:val="24"/>
            <w:szCs w:val="24"/>
            <w:lang w:val="kk-KZ"/>
          </w:rPr>
          <w:t>https://drive.google.com/drive/u/4/folders/12iL3OqX3sCYdIolOwN2_qKBa__EilfX_</w:t>
        </w:r>
      </w:hyperlink>
    </w:p>
    <w:p w14:paraId="2CC2996C" w14:textId="77777777" w:rsidR="00CA15EF" w:rsidRPr="00CA15EF" w:rsidRDefault="00CA15EF" w:rsidP="00CA15EF">
      <w:pPr>
        <w:tabs>
          <w:tab w:val="left" w:pos="840"/>
        </w:tabs>
        <w:spacing w:after="0" w:line="240" w:lineRule="auto"/>
        <w:ind w:firstLine="709"/>
        <w:contextualSpacing/>
        <w:jc w:val="both"/>
        <w:rPr>
          <w:rFonts w:ascii="Times New Roman" w:hAnsi="Times New Roman" w:cs="Times New Roman"/>
          <w:sz w:val="28"/>
          <w:szCs w:val="28"/>
          <w:lang w:val="kk-KZ"/>
        </w:rPr>
      </w:pPr>
      <w:r w:rsidRPr="00CA15EF">
        <w:rPr>
          <w:rFonts w:ascii="Times New Roman" w:hAnsi="Times New Roman" w:cs="Times New Roman"/>
          <w:sz w:val="28"/>
          <w:szCs w:val="28"/>
          <w:lang w:val="kk-KZ"/>
        </w:rPr>
        <w:t xml:space="preserve">Білім беру үдерісін кадрлық қамтамасыз ету мектеп жүйесінде ерекше орын алады. </w:t>
      </w:r>
      <w:r w:rsidR="00A82A3C">
        <w:rPr>
          <w:rFonts w:ascii="Times New Roman" w:hAnsi="Times New Roman" w:cs="Times New Roman"/>
          <w:sz w:val="28"/>
          <w:szCs w:val="28"/>
          <w:lang w:val="kk-KZ"/>
        </w:rPr>
        <w:t>М</w:t>
      </w:r>
      <w:r w:rsidR="00A82A3C" w:rsidRPr="00CA15EF">
        <w:rPr>
          <w:rFonts w:ascii="Times New Roman" w:hAnsi="Times New Roman" w:cs="Times New Roman"/>
          <w:sz w:val="28"/>
          <w:szCs w:val="28"/>
          <w:lang w:val="kk-KZ"/>
        </w:rPr>
        <w:t>ектеп пен оқушылардың игілігі</w:t>
      </w:r>
      <w:r w:rsidR="00A82A3C">
        <w:rPr>
          <w:rFonts w:ascii="Times New Roman" w:hAnsi="Times New Roman" w:cs="Times New Roman"/>
          <w:sz w:val="28"/>
          <w:szCs w:val="28"/>
          <w:lang w:val="kk-KZ"/>
        </w:rPr>
        <w:t xml:space="preserve"> үшін </w:t>
      </w:r>
      <w:r w:rsidR="00A82A3C" w:rsidRPr="00CA15EF">
        <w:rPr>
          <w:rFonts w:ascii="Times New Roman" w:hAnsi="Times New Roman" w:cs="Times New Roman"/>
          <w:sz w:val="28"/>
          <w:szCs w:val="28"/>
          <w:lang w:val="kk-KZ"/>
        </w:rPr>
        <w:t xml:space="preserve"> </w:t>
      </w:r>
      <w:r w:rsidR="00A82A3C">
        <w:rPr>
          <w:rFonts w:ascii="Times New Roman" w:hAnsi="Times New Roman" w:cs="Times New Roman"/>
          <w:sz w:val="28"/>
          <w:szCs w:val="28"/>
          <w:lang w:val="kk-KZ"/>
        </w:rPr>
        <w:t>әк</w:t>
      </w:r>
      <w:r w:rsidRPr="00CA15EF">
        <w:rPr>
          <w:rFonts w:ascii="Times New Roman" w:hAnsi="Times New Roman" w:cs="Times New Roman"/>
          <w:sz w:val="28"/>
          <w:szCs w:val="28"/>
          <w:lang w:val="kk-KZ"/>
        </w:rPr>
        <w:t>імшілік кадрларды іріктеуді, жұмысқа қабылдауды және орналастыруды жүзеге асырады, еңбек жағдайларын жасайды, жеке өсуді қамтамасыз етеді, мерзімді аттестаттауды және біліктілікті арттыруды ұйымдастырады, кадрларды ұжымда бекіту проблемаларын шешеді, кәсіби мансапта, еңбектің шығармашылық сипатында, әлеуметтік қорғауда ынталандыруды, қанағаттандыруды қамтамасыз етеді, жеке кәсіб</w:t>
      </w:r>
      <w:r w:rsidR="00A82A3C">
        <w:rPr>
          <w:rFonts w:ascii="Times New Roman" w:hAnsi="Times New Roman" w:cs="Times New Roman"/>
          <w:sz w:val="28"/>
          <w:szCs w:val="28"/>
          <w:lang w:val="kk-KZ"/>
        </w:rPr>
        <w:t xml:space="preserve">и әлеуетін барынша іске асыруға, </w:t>
      </w:r>
      <w:r w:rsidRPr="00CA15EF">
        <w:rPr>
          <w:rFonts w:ascii="Times New Roman" w:hAnsi="Times New Roman" w:cs="Times New Roman"/>
          <w:sz w:val="28"/>
          <w:szCs w:val="28"/>
          <w:lang w:val="kk-KZ"/>
        </w:rPr>
        <w:t>дамытуға және оны ұжымда пайдалануға көмектеседі.</w:t>
      </w:r>
    </w:p>
    <w:p w14:paraId="40848C3E" w14:textId="77777777" w:rsidR="00CA15EF" w:rsidRPr="00A82A3C" w:rsidRDefault="00CA15EF" w:rsidP="00CA15EF">
      <w:pPr>
        <w:tabs>
          <w:tab w:val="left" w:pos="840"/>
        </w:tabs>
        <w:spacing w:after="0" w:line="240" w:lineRule="auto"/>
        <w:ind w:firstLine="709"/>
        <w:contextualSpacing/>
        <w:jc w:val="both"/>
        <w:rPr>
          <w:rFonts w:ascii="Times New Roman" w:hAnsi="Times New Roman" w:cs="Times New Roman"/>
          <w:sz w:val="28"/>
          <w:szCs w:val="28"/>
          <w:lang w:val="kk-KZ"/>
        </w:rPr>
      </w:pPr>
      <w:r w:rsidRPr="00CA15EF">
        <w:rPr>
          <w:rFonts w:ascii="Times New Roman" w:hAnsi="Times New Roman" w:cs="Times New Roman"/>
          <w:sz w:val="28"/>
          <w:szCs w:val="28"/>
          <w:lang w:val="kk-KZ"/>
        </w:rPr>
        <w:t xml:space="preserve">Астана қаласы әкімдігінің </w:t>
      </w:r>
      <w:r w:rsidR="00A82A3C">
        <w:rPr>
          <w:rFonts w:ascii="Times New Roman" w:hAnsi="Times New Roman" w:cs="Times New Roman"/>
          <w:sz w:val="28"/>
          <w:szCs w:val="28"/>
          <w:lang w:val="kk-KZ"/>
        </w:rPr>
        <w:t>«№</w:t>
      </w:r>
      <w:r w:rsidRPr="00CA15EF">
        <w:rPr>
          <w:rFonts w:ascii="Times New Roman" w:hAnsi="Times New Roman" w:cs="Times New Roman"/>
          <w:sz w:val="28"/>
          <w:szCs w:val="28"/>
          <w:lang w:val="kk-KZ"/>
        </w:rPr>
        <w:t>14 орта мекте</w:t>
      </w:r>
      <w:r w:rsidR="00A82A3C">
        <w:rPr>
          <w:rFonts w:ascii="Times New Roman" w:hAnsi="Times New Roman" w:cs="Times New Roman"/>
          <w:sz w:val="28"/>
          <w:szCs w:val="28"/>
          <w:lang w:val="kk-KZ"/>
        </w:rPr>
        <w:t>п»</w:t>
      </w:r>
      <w:r w:rsidRPr="00CA15EF">
        <w:rPr>
          <w:rFonts w:ascii="Times New Roman" w:hAnsi="Times New Roman" w:cs="Times New Roman"/>
          <w:sz w:val="28"/>
          <w:szCs w:val="28"/>
          <w:lang w:val="kk-KZ"/>
        </w:rPr>
        <w:t xml:space="preserve"> КММ – жеткілікті кәсіби-педагогикалық әлеуеті бар оқу орны. </w:t>
      </w:r>
      <w:r w:rsidRPr="00A82A3C">
        <w:rPr>
          <w:rFonts w:ascii="Times New Roman" w:hAnsi="Times New Roman" w:cs="Times New Roman"/>
          <w:sz w:val="28"/>
          <w:szCs w:val="28"/>
          <w:lang w:val="kk-KZ"/>
        </w:rPr>
        <w:t xml:space="preserve">Мектеп 100% кадрлармен (тиісті кәсіптік білімі бар педагогтармен) қамтамасыз етілген. </w:t>
      </w:r>
    </w:p>
    <w:p w14:paraId="3804EF5B" w14:textId="79CF97C2" w:rsidR="00CA15EF" w:rsidRPr="00F24BA1" w:rsidRDefault="00CA15EF" w:rsidP="00A82A3C">
      <w:pPr>
        <w:tabs>
          <w:tab w:val="left" w:pos="840"/>
        </w:tabs>
        <w:spacing w:after="0" w:line="240" w:lineRule="auto"/>
        <w:ind w:firstLine="709"/>
        <w:contextualSpacing/>
        <w:jc w:val="both"/>
        <w:rPr>
          <w:rFonts w:ascii="Times New Roman" w:hAnsi="Times New Roman" w:cs="Times New Roman"/>
          <w:sz w:val="28"/>
          <w:szCs w:val="28"/>
          <w:lang w:val="kk-KZ"/>
        </w:rPr>
      </w:pPr>
      <w:r w:rsidRPr="00F24BA1">
        <w:rPr>
          <w:rFonts w:ascii="Times New Roman" w:hAnsi="Times New Roman" w:cs="Times New Roman"/>
          <w:sz w:val="28"/>
          <w:szCs w:val="28"/>
          <w:lang w:val="kk-KZ"/>
        </w:rPr>
        <w:t xml:space="preserve">Кадр қызметі жыл сайын мектептің барлық педагогтарының соттылығы туралы деректер - анықтамаларын жаңартып отырады, барлық педагогтар Астана </w:t>
      </w:r>
      <w:r w:rsidRPr="004D1691">
        <w:rPr>
          <w:rFonts w:ascii="Times New Roman" w:hAnsi="Times New Roman" w:cs="Times New Roman"/>
          <w:sz w:val="28"/>
          <w:szCs w:val="28"/>
          <w:lang w:val="kk-KZ"/>
        </w:rPr>
        <w:t>емханаларында дер кезінде медициналық тексеруден өтеді. 202</w:t>
      </w:r>
      <w:r w:rsidR="004D1691" w:rsidRPr="004D1691">
        <w:rPr>
          <w:rFonts w:ascii="Times New Roman" w:hAnsi="Times New Roman" w:cs="Times New Roman"/>
          <w:sz w:val="28"/>
          <w:szCs w:val="28"/>
          <w:lang w:val="kk-KZ"/>
        </w:rPr>
        <w:t>4</w:t>
      </w:r>
      <w:r w:rsidRPr="004D1691">
        <w:rPr>
          <w:rFonts w:ascii="Times New Roman" w:hAnsi="Times New Roman" w:cs="Times New Roman"/>
          <w:sz w:val="28"/>
          <w:szCs w:val="28"/>
          <w:lang w:val="kk-KZ"/>
        </w:rPr>
        <w:t>-202</w:t>
      </w:r>
      <w:r w:rsidR="004D1691" w:rsidRPr="004D1691">
        <w:rPr>
          <w:rFonts w:ascii="Times New Roman" w:hAnsi="Times New Roman" w:cs="Times New Roman"/>
          <w:sz w:val="28"/>
          <w:szCs w:val="28"/>
          <w:lang w:val="kk-KZ"/>
        </w:rPr>
        <w:t>5</w:t>
      </w:r>
      <w:r w:rsidRPr="004D1691">
        <w:rPr>
          <w:rFonts w:ascii="Times New Roman" w:hAnsi="Times New Roman" w:cs="Times New Roman"/>
          <w:sz w:val="28"/>
          <w:szCs w:val="28"/>
          <w:lang w:val="kk-KZ"/>
        </w:rPr>
        <w:t xml:space="preserve"> оқу жылының</w:t>
      </w:r>
      <w:r w:rsidRPr="00F24BA1">
        <w:rPr>
          <w:rFonts w:ascii="Times New Roman" w:hAnsi="Times New Roman" w:cs="Times New Roman"/>
          <w:sz w:val="28"/>
          <w:szCs w:val="28"/>
          <w:lang w:val="kk-KZ"/>
        </w:rPr>
        <w:t xml:space="preserve"> басында барлық педагогтарда санитарлық кітапшалар мен жұмысқа рұқсат бар.</w:t>
      </w:r>
    </w:p>
    <w:p w14:paraId="5231FA91" w14:textId="77777777" w:rsidR="004D1691" w:rsidRDefault="004D1691" w:rsidP="00963EDF">
      <w:pPr>
        <w:contextualSpacing/>
        <w:jc w:val="center"/>
        <w:rPr>
          <w:rFonts w:ascii="Times New Roman" w:hAnsi="Times New Roman" w:cs="Times New Roman"/>
          <w:sz w:val="28"/>
          <w:szCs w:val="28"/>
          <w:lang w:val="kk-KZ"/>
        </w:rPr>
      </w:pPr>
    </w:p>
    <w:p w14:paraId="305F3ED1" w14:textId="0415C4F7" w:rsidR="00963EDF" w:rsidRDefault="00A82A3C" w:rsidP="00963EDF">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Сапалық құрам</w:t>
      </w:r>
    </w:p>
    <w:p w14:paraId="50F999B6" w14:textId="77777777" w:rsidR="00A82A3C" w:rsidRPr="0060431A" w:rsidRDefault="00A82A3C" w:rsidP="00963EDF">
      <w:pPr>
        <w:contextualSpacing/>
        <w:jc w:val="center"/>
        <w:rPr>
          <w:rFonts w:ascii="Times New Roman" w:hAnsi="Times New Roman" w:cs="Times New Roman"/>
          <w:sz w:val="28"/>
          <w:szCs w:val="28"/>
          <w:lang w:val="kk-KZ"/>
        </w:rPr>
      </w:pPr>
    </w:p>
    <w:tbl>
      <w:tblPr>
        <w:tblStyle w:val="a5"/>
        <w:tblW w:w="0" w:type="auto"/>
        <w:tblLook w:val="04A0" w:firstRow="1" w:lastRow="0" w:firstColumn="1" w:lastColumn="0" w:noHBand="0" w:noVBand="1"/>
      </w:tblPr>
      <w:tblGrid>
        <w:gridCol w:w="4673"/>
        <w:gridCol w:w="4672"/>
      </w:tblGrid>
      <w:tr w:rsidR="00963EDF" w:rsidRPr="0060431A" w14:paraId="0FCA4358" w14:textId="77777777" w:rsidTr="00BF54C6">
        <w:tc>
          <w:tcPr>
            <w:tcW w:w="4673" w:type="dxa"/>
          </w:tcPr>
          <w:p w14:paraId="128AC764" w14:textId="77777777" w:rsidR="00963EDF" w:rsidRPr="0060431A" w:rsidRDefault="00A82A3C" w:rsidP="00A82A3C">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Оқу жылдары</w:t>
            </w:r>
          </w:p>
        </w:tc>
        <w:tc>
          <w:tcPr>
            <w:tcW w:w="4672" w:type="dxa"/>
          </w:tcPr>
          <w:p w14:paraId="71100CDC" w14:textId="77777777" w:rsidR="00963EDF" w:rsidRPr="0060431A" w:rsidRDefault="00A82A3C" w:rsidP="00A82A3C">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Барлығы</w:t>
            </w:r>
          </w:p>
        </w:tc>
      </w:tr>
      <w:tr w:rsidR="00963EDF" w:rsidRPr="0060431A" w14:paraId="18BA1CB3" w14:textId="77777777" w:rsidTr="00BF54C6">
        <w:tc>
          <w:tcPr>
            <w:tcW w:w="4673" w:type="dxa"/>
          </w:tcPr>
          <w:p w14:paraId="5D863E57" w14:textId="77777777" w:rsidR="00963EDF" w:rsidRPr="0060431A" w:rsidRDefault="00963EDF" w:rsidP="00A82A3C">
            <w:pPr>
              <w:contextualSpacing/>
              <w:jc w:val="both"/>
              <w:rPr>
                <w:rFonts w:ascii="Times New Roman" w:hAnsi="Times New Roman" w:cs="Times New Roman"/>
                <w:sz w:val="28"/>
                <w:szCs w:val="28"/>
                <w:lang w:val="kk-KZ"/>
              </w:rPr>
            </w:pPr>
            <w:r w:rsidRPr="0060431A">
              <w:rPr>
                <w:rFonts w:ascii="Times New Roman" w:hAnsi="Times New Roman" w:cs="Times New Roman"/>
                <w:sz w:val="28"/>
                <w:szCs w:val="28"/>
                <w:lang w:val="kk-KZ"/>
              </w:rPr>
              <w:t xml:space="preserve">2022-2023 </w:t>
            </w:r>
            <w:r w:rsidR="00A82A3C">
              <w:rPr>
                <w:rFonts w:ascii="Times New Roman" w:hAnsi="Times New Roman" w:cs="Times New Roman"/>
                <w:sz w:val="28"/>
                <w:szCs w:val="28"/>
                <w:lang w:val="kk-KZ"/>
              </w:rPr>
              <w:t>оқу жылы</w:t>
            </w:r>
          </w:p>
        </w:tc>
        <w:tc>
          <w:tcPr>
            <w:tcW w:w="4672" w:type="dxa"/>
          </w:tcPr>
          <w:p w14:paraId="0212725D" w14:textId="77777777" w:rsidR="00963EDF" w:rsidRPr="0060431A" w:rsidRDefault="00963EDF" w:rsidP="00A82A3C">
            <w:pPr>
              <w:contextualSpacing/>
              <w:jc w:val="center"/>
              <w:rPr>
                <w:rFonts w:ascii="Times New Roman" w:hAnsi="Times New Roman" w:cs="Times New Roman"/>
                <w:sz w:val="28"/>
                <w:szCs w:val="28"/>
                <w:lang w:val="kk-KZ"/>
              </w:rPr>
            </w:pPr>
            <w:r w:rsidRPr="0060431A">
              <w:rPr>
                <w:rFonts w:ascii="Times New Roman" w:hAnsi="Times New Roman" w:cs="Times New Roman"/>
                <w:sz w:val="28"/>
                <w:szCs w:val="28"/>
                <w:lang w:val="kk-KZ"/>
              </w:rPr>
              <w:t>71</w:t>
            </w:r>
          </w:p>
        </w:tc>
      </w:tr>
      <w:tr w:rsidR="00963EDF" w:rsidRPr="0060431A" w14:paraId="693FD7F9" w14:textId="77777777" w:rsidTr="00BF54C6">
        <w:tc>
          <w:tcPr>
            <w:tcW w:w="4673" w:type="dxa"/>
          </w:tcPr>
          <w:p w14:paraId="36EBBA60" w14:textId="77777777" w:rsidR="00963EDF" w:rsidRPr="0060431A" w:rsidRDefault="00963EDF" w:rsidP="00A82A3C">
            <w:pPr>
              <w:contextualSpacing/>
              <w:jc w:val="both"/>
              <w:rPr>
                <w:rFonts w:ascii="Times New Roman" w:hAnsi="Times New Roman" w:cs="Times New Roman"/>
                <w:sz w:val="28"/>
                <w:szCs w:val="28"/>
                <w:lang w:val="kk-KZ"/>
              </w:rPr>
            </w:pPr>
            <w:r w:rsidRPr="0060431A">
              <w:rPr>
                <w:rFonts w:ascii="Times New Roman" w:hAnsi="Times New Roman" w:cs="Times New Roman"/>
                <w:sz w:val="28"/>
                <w:szCs w:val="28"/>
                <w:lang w:val="en-US"/>
              </w:rPr>
              <w:t xml:space="preserve">2023-2024 </w:t>
            </w:r>
            <w:r w:rsidR="00A82A3C">
              <w:rPr>
                <w:rFonts w:ascii="Times New Roman" w:hAnsi="Times New Roman" w:cs="Times New Roman"/>
                <w:sz w:val="28"/>
                <w:szCs w:val="28"/>
                <w:lang w:val="kk-KZ"/>
              </w:rPr>
              <w:t>оқу жылы</w:t>
            </w:r>
          </w:p>
        </w:tc>
        <w:tc>
          <w:tcPr>
            <w:tcW w:w="4672" w:type="dxa"/>
          </w:tcPr>
          <w:p w14:paraId="0C59B9F6" w14:textId="77777777" w:rsidR="00963EDF" w:rsidRPr="0060431A" w:rsidRDefault="00963EDF" w:rsidP="00A82A3C">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89</w:t>
            </w:r>
          </w:p>
        </w:tc>
      </w:tr>
      <w:tr w:rsidR="00963EDF" w:rsidRPr="0060431A" w14:paraId="0628A9E4" w14:textId="77777777" w:rsidTr="00BF54C6">
        <w:tc>
          <w:tcPr>
            <w:tcW w:w="4673" w:type="dxa"/>
          </w:tcPr>
          <w:p w14:paraId="514D61D8" w14:textId="77777777" w:rsidR="00963EDF" w:rsidRPr="004D1691" w:rsidRDefault="00963EDF" w:rsidP="00A82A3C">
            <w:pPr>
              <w:contextualSpacing/>
              <w:jc w:val="both"/>
              <w:rPr>
                <w:rFonts w:ascii="Times New Roman" w:hAnsi="Times New Roman" w:cs="Times New Roman"/>
                <w:sz w:val="28"/>
                <w:szCs w:val="28"/>
              </w:rPr>
            </w:pPr>
            <w:r w:rsidRPr="004D1691">
              <w:rPr>
                <w:rFonts w:ascii="Times New Roman" w:hAnsi="Times New Roman" w:cs="Times New Roman"/>
                <w:sz w:val="28"/>
                <w:szCs w:val="28"/>
              </w:rPr>
              <w:t>2024-2025</w:t>
            </w:r>
            <w:r w:rsidRPr="004D1691">
              <w:rPr>
                <w:rFonts w:ascii="Times New Roman" w:hAnsi="Times New Roman" w:cs="Times New Roman"/>
                <w:sz w:val="28"/>
                <w:szCs w:val="28"/>
                <w:lang w:val="kk-KZ"/>
              </w:rPr>
              <w:t xml:space="preserve"> </w:t>
            </w:r>
            <w:r w:rsidR="00A82A3C" w:rsidRPr="004D1691">
              <w:rPr>
                <w:rFonts w:ascii="Times New Roman" w:hAnsi="Times New Roman" w:cs="Times New Roman"/>
                <w:sz w:val="28"/>
                <w:szCs w:val="28"/>
                <w:lang w:val="kk-KZ"/>
              </w:rPr>
              <w:t>оқу жылы</w:t>
            </w:r>
          </w:p>
        </w:tc>
        <w:tc>
          <w:tcPr>
            <w:tcW w:w="4672" w:type="dxa"/>
          </w:tcPr>
          <w:p w14:paraId="20AF7503" w14:textId="3FF4F016" w:rsidR="00963EDF" w:rsidRPr="004D1691" w:rsidRDefault="004D1691" w:rsidP="004D1691">
            <w:pPr>
              <w:contextualSpacing/>
              <w:jc w:val="center"/>
              <w:rPr>
                <w:rFonts w:ascii="Times New Roman" w:hAnsi="Times New Roman" w:cs="Times New Roman"/>
                <w:sz w:val="28"/>
                <w:szCs w:val="28"/>
              </w:rPr>
            </w:pPr>
            <w:r w:rsidRPr="004D1691">
              <w:rPr>
                <w:rFonts w:ascii="Times New Roman" w:hAnsi="Times New Roman" w:cs="Times New Roman"/>
                <w:sz w:val="28"/>
                <w:szCs w:val="28"/>
              </w:rPr>
              <w:t>75</w:t>
            </w:r>
          </w:p>
        </w:tc>
      </w:tr>
    </w:tbl>
    <w:p w14:paraId="230A8785" w14:textId="77777777" w:rsidR="00963EDF" w:rsidRDefault="00963EDF" w:rsidP="00963EDF">
      <w:pPr>
        <w:spacing w:after="0" w:line="240" w:lineRule="auto"/>
        <w:rPr>
          <w:rFonts w:ascii="Times New Roman" w:hAnsi="Times New Roman" w:cs="Times New Roman"/>
          <w:bCs/>
          <w:color w:val="FF0000"/>
          <w:sz w:val="28"/>
          <w:szCs w:val="28"/>
          <w:lang w:val="kk-KZ"/>
        </w:rPr>
      </w:pPr>
    </w:p>
    <w:p w14:paraId="6B6BEC5D" w14:textId="0C9EB863" w:rsidR="004D1691" w:rsidRPr="004D1691" w:rsidRDefault="004D1691" w:rsidP="004D1691">
      <w:pPr>
        <w:spacing w:after="0" w:line="240" w:lineRule="auto"/>
        <w:ind w:firstLine="709"/>
        <w:rPr>
          <w:rFonts w:ascii="Times New Roman" w:hAnsi="Times New Roman" w:cs="Times New Roman"/>
          <w:bCs/>
          <w:color w:val="000000" w:themeColor="text1"/>
          <w:sz w:val="28"/>
          <w:szCs w:val="28"/>
          <w:lang w:val="kk-KZ"/>
        </w:rPr>
      </w:pPr>
      <w:r w:rsidRPr="004D1691">
        <w:rPr>
          <w:rFonts w:ascii="Times New Roman" w:hAnsi="Times New Roman" w:cs="Times New Roman"/>
          <w:bCs/>
          <w:color w:val="000000" w:themeColor="text1"/>
          <w:sz w:val="28"/>
          <w:szCs w:val="28"/>
          <w:lang w:val="kk-KZ"/>
        </w:rPr>
        <w:t>Мұғалімдер санының өсуіне байланысты оқушылар санының артуын ескере отырып, мұғалімдердің жүктемесі 1,5 ставкадан аспайды, осылайша сапалы оқыту үшін ресурстардың артып келе жатқанын атап өтуге болады.</w:t>
      </w:r>
    </w:p>
    <w:p w14:paraId="540F015D" w14:textId="77777777" w:rsidR="003220C2" w:rsidRDefault="003220C2" w:rsidP="003220C2">
      <w:pPr>
        <w:ind w:firstLine="709"/>
        <w:contextualSpacing/>
        <w:jc w:val="both"/>
        <w:rPr>
          <w:rFonts w:ascii="Times New Roman" w:hAnsi="Times New Roman" w:cs="Times New Roman"/>
          <w:bCs/>
          <w:sz w:val="28"/>
          <w:szCs w:val="28"/>
          <w:lang w:val="kk-KZ"/>
        </w:rPr>
      </w:pPr>
    </w:p>
    <w:p w14:paraId="29E21A86" w14:textId="77777777" w:rsidR="001D4803" w:rsidRDefault="001D4803" w:rsidP="003220C2">
      <w:pPr>
        <w:ind w:firstLine="709"/>
        <w:contextualSpacing/>
        <w:jc w:val="both"/>
        <w:rPr>
          <w:rFonts w:ascii="Times New Roman" w:hAnsi="Times New Roman" w:cs="Times New Roman"/>
          <w:bCs/>
          <w:sz w:val="28"/>
          <w:szCs w:val="28"/>
          <w:lang w:val="kk-KZ"/>
        </w:rPr>
      </w:pPr>
    </w:p>
    <w:p w14:paraId="0A04DAF7" w14:textId="77777777" w:rsidR="001D4803" w:rsidRDefault="001D4803" w:rsidP="003220C2">
      <w:pPr>
        <w:ind w:firstLine="709"/>
        <w:contextualSpacing/>
        <w:jc w:val="both"/>
        <w:rPr>
          <w:rFonts w:ascii="Times New Roman" w:hAnsi="Times New Roman" w:cs="Times New Roman"/>
          <w:bCs/>
          <w:sz w:val="28"/>
          <w:szCs w:val="28"/>
          <w:lang w:val="kk-KZ"/>
        </w:rPr>
      </w:pPr>
    </w:p>
    <w:p w14:paraId="75E729BC" w14:textId="77777777" w:rsidR="001D4803" w:rsidRDefault="001D4803" w:rsidP="003220C2">
      <w:pPr>
        <w:ind w:firstLine="709"/>
        <w:contextualSpacing/>
        <w:jc w:val="both"/>
        <w:rPr>
          <w:rFonts w:ascii="Times New Roman" w:hAnsi="Times New Roman" w:cs="Times New Roman"/>
          <w:bCs/>
          <w:sz w:val="28"/>
          <w:szCs w:val="28"/>
          <w:lang w:val="kk-KZ"/>
        </w:rPr>
      </w:pPr>
    </w:p>
    <w:p w14:paraId="6575CEDF" w14:textId="77777777" w:rsidR="001D4803" w:rsidRDefault="001D4803" w:rsidP="003220C2">
      <w:pPr>
        <w:ind w:firstLine="709"/>
        <w:contextualSpacing/>
        <w:jc w:val="both"/>
        <w:rPr>
          <w:rFonts w:ascii="Times New Roman" w:hAnsi="Times New Roman" w:cs="Times New Roman"/>
          <w:bCs/>
          <w:sz w:val="28"/>
          <w:szCs w:val="28"/>
          <w:lang w:val="kk-KZ"/>
        </w:rPr>
      </w:pPr>
    </w:p>
    <w:p w14:paraId="2E3B8846" w14:textId="77777777" w:rsidR="001D4803" w:rsidRDefault="001D4803" w:rsidP="003220C2">
      <w:pPr>
        <w:ind w:firstLine="709"/>
        <w:contextualSpacing/>
        <w:jc w:val="both"/>
        <w:rPr>
          <w:rFonts w:ascii="Times New Roman" w:hAnsi="Times New Roman" w:cs="Times New Roman"/>
          <w:bCs/>
          <w:sz w:val="28"/>
          <w:szCs w:val="28"/>
          <w:lang w:val="kk-KZ"/>
        </w:rPr>
      </w:pPr>
    </w:p>
    <w:p w14:paraId="1ED2EC12" w14:textId="77777777" w:rsidR="001D4803" w:rsidRDefault="001D4803" w:rsidP="003220C2">
      <w:pPr>
        <w:ind w:firstLine="709"/>
        <w:contextualSpacing/>
        <w:jc w:val="both"/>
        <w:rPr>
          <w:rFonts w:ascii="Times New Roman" w:hAnsi="Times New Roman" w:cs="Times New Roman"/>
          <w:bCs/>
          <w:sz w:val="28"/>
          <w:szCs w:val="28"/>
          <w:lang w:val="kk-KZ"/>
        </w:rPr>
      </w:pPr>
    </w:p>
    <w:p w14:paraId="5EB42F3D" w14:textId="77777777" w:rsidR="00963EDF" w:rsidRPr="000F1BEB" w:rsidRDefault="003220C2" w:rsidP="00963EDF">
      <w:pPr>
        <w:contextualSpacing/>
        <w:jc w:val="center"/>
        <w:rPr>
          <w:rFonts w:ascii="Times New Roman" w:hAnsi="Times New Roman" w:cs="Times New Roman"/>
          <w:b/>
          <w:color w:val="000000" w:themeColor="text1"/>
          <w:sz w:val="32"/>
          <w:szCs w:val="24"/>
          <w:lang w:val="kk-KZ"/>
        </w:rPr>
      </w:pPr>
      <w:r>
        <w:rPr>
          <w:rFonts w:ascii="Times New Roman" w:hAnsi="Times New Roman" w:cs="Times New Roman"/>
          <w:b/>
          <w:color w:val="000000" w:themeColor="text1"/>
          <w:sz w:val="32"/>
          <w:szCs w:val="24"/>
          <w:lang w:val="kk-KZ"/>
        </w:rPr>
        <w:t>Сапалық құрам</w:t>
      </w:r>
    </w:p>
    <w:p w14:paraId="41852AED" w14:textId="77777777" w:rsidR="00963EDF" w:rsidRPr="003004E4" w:rsidRDefault="00963EDF" w:rsidP="00963EDF">
      <w:pPr>
        <w:spacing w:after="0" w:line="240" w:lineRule="auto"/>
        <w:rPr>
          <w:rFonts w:ascii="Times New Roman" w:hAnsi="Times New Roman" w:cs="Times New Roman"/>
          <w:b/>
          <w:bCs/>
          <w:color w:val="FF0000"/>
          <w:sz w:val="24"/>
          <w:szCs w:val="24"/>
          <w:lang w:val="kk-KZ"/>
        </w:rPr>
      </w:pPr>
    </w:p>
    <w:tbl>
      <w:tblPr>
        <w:tblStyle w:val="a5"/>
        <w:tblW w:w="8630" w:type="dxa"/>
        <w:jc w:val="center"/>
        <w:tblLook w:val="04A0" w:firstRow="1" w:lastRow="0" w:firstColumn="1" w:lastColumn="0" w:noHBand="0" w:noVBand="1"/>
      </w:tblPr>
      <w:tblGrid>
        <w:gridCol w:w="1495"/>
        <w:gridCol w:w="1374"/>
        <w:gridCol w:w="876"/>
        <w:gridCol w:w="1453"/>
        <w:gridCol w:w="876"/>
        <w:gridCol w:w="9"/>
        <w:gridCol w:w="1444"/>
        <w:gridCol w:w="1086"/>
        <w:gridCol w:w="17"/>
      </w:tblGrid>
      <w:tr w:rsidR="00963EDF" w:rsidRPr="003004E4" w14:paraId="263F1FA3" w14:textId="77777777" w:rsidTr="00481CD8">
        <w:trPr>
          <w:jc w:val="center"/>
        </w:trPr>
        <w:tc>
          <w:tcPr>
            <w:tcW w:w="1495" w:type="dxa"/>
            <w:vMerge w:val="restart"/>
          </w:tcPr>
          <w:p w14:paraId="2CCC91ED" w14:textId="77777777" w:rsidR="00963EDF" w:rsidRPr="003220C2" w:rsidRDefault="003220C2" w:rsidP="00BF54C6">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Еңбек өтілі</w:t>
            </w:r>
          </w:p>
        </w:tc>
        <w:tc>
          <w:tcPr>
            <w:tcW w:w="2250" w:type="dxa"/>
            <w:gridSpan w:val="2"/>
          </w:tcPr>
          <w:p w14:paraId="3F07040B" w14:textId="77777777" w:rsidR="00963EDF" w:rsidRPr="00BF54C6" w:rsidRDefault="00963EDF" w:rsidP="003220C2">
            <w:pPr>
              <w:jc w:val="center"/>
              <w:rPr>
                <w:rFonts w:ascii="Times New Roman" w:hAnsi="Times New Roman" w:cs="Times New Roman"/>
                <w:color w:val="000000" w:themeColor="text1"/>
                <w:sz w:val="24"/>
                <w:szCs w:val="24"/>
              </w:rPr>
            </w:pPr>
            <w:r w:rsidRPr="00BF54C6">
              <w:rPr>
                <w:rFonts w:ascii="Times New Roman" w:hAnsi="Times New Roman" w:cs="Times New Roman"/>
                <w:color w:val="000000" w:themeColor="text1"/>
                <w:sz w:val="24"/>
                <w:szCs w:val="24"/>
              </w:rPr>
              <w:t>2022-2023</w:t>
            </w:r>
          </w:p>
        </w:tc>
        <w:tc>
          <w:tcPr>
            <w:tcW w:w="2338" w:type="dxa"/>
            <w:gridSpan w:val="3"/>
          </w:tcPr>
          <w:p w14:paraId="0B32F6C3" w14:textId="3D7A8D42" w:rsidR="00963EDF" w:rsidRPr="00BF54C6" w:rsidRDefault="00963EDF" w:rsidP="003220C2">
            <w:pPr>
              <w:jc w:val="center"/>
              <w:rPr>
                <w:rFonts w:ascii="Times New Roman" w:hAnsi="Times New Roman" w:cs="Times New Roman"/>
                <w:color w:val="000000" w:themeColor="text1"/>
                <w:sz w:val="24"/>
                <w:szCs w:val="24"/>
                <w:lang w:val="kk-KZ"/>
              </w:rPr>
            </w:pPr>
            <w:r w:rsidRPr="00BF54C6">
              <w:rPr>
                <w:rFonts w:ascii="Times New Roman" w:hAnsi="Times New Roman" w:cs="Times New Roman"/>
                <w:color w:val="000000" w:themeColor="text1"/>
                <w:sz w:val="24"/>
                <w:szCs w:val="24"/>
                <w:lang w:val="kk-KZ"/>
              </w:rPr>
              <w:t>2023-202</w:t>
            </w:r>
            <w:r w:rsidR="001D4803">
              <w:rPr>
                <w:rFonts w:ascii="Times New Roman" w:hAnsi="Times New Roman" w:cs="Times New Roman"/>
                <w:color w:val="000000" w:themeColor="text1"/>
                <w:sz w:val="24"/>
                <w:szCs w:val="24"/>
                <w:lang w:val="kk-KZ"/>
              </w:rPr>
              <w:t>4</w:t>
            </w:r>
          </w:p>
        </w:tc>
        <w:tc>
          <w:tcPr>
            <w:tcW w:w="2547" w:type="dxa"/>
            <w:gridSpan w:val="3"/>
          </w:tcPr>
          <w:p w14:paraId="3D31455F" w14:textId="77777777" w:rsidR="00963EDF" w:rsidRPr="003004E4" w:rsidRDefault="00963EDF" w:rsidP="003220C2">
            <w:pPr>
              <w:jc w:val="center"/>
              <w:rPr>
                <w:rFonts w:ascii="Times New Roman" w:hAnsi="Times New Roman" w:cs="Times New Roman"/>
                <w:color w:val="FF0000"/>
                <w:sz w:val="24"/>
                <w:szCs w:val="24"/>
                <w:lang w:val="kk-KZ"/>
              </w:rPr>
            </w:pPr>
            <w:r w:rsidRPr="003004E4">
              <w:rPr>
                <w:rFonts w:ascii="Times New Roman" w:hAnsi="Times New Roman" w:cs="Times New Roman"/>
                <w:color w:val="FF0000"/>
                <w:sz w:val="24"/>
                <w:szCs w:val="24"/>
                <w:lang w:val="kk-KZ"/>
              </w:rPr>
              <w:t>2024-2025</w:t>
            </w:r>
          </w:p>
        </w:tc>
      </w:tr>
      <w:tr w:rsidR="00481CD8" w:rsidRPr="003004E4" w14:paraId="0BDFFEDA" w14:textId="77777777" w:rsidTr="00481CD8">
        <w:trPr>
          <w:gridAfter w:val="1"/>
          <w:wAfter w:w="17" w:type="dxa"/>
          <w:jc w:val="center"/>
        </w:trPr>
        <w:tc>
          <w:tcPr>
            <w:tcW w:w="1495" w:type="dxa"/>
            <w:vMerge/>
          </w:tcPr>
          <w:p w14:paraId="5EAD66B0" w14:textId="77777777" w:rsidR="00481CD8" w:rsidRPr="00BF54C6" w:rsidRDefault="00481CD8" w:rsidP="00481CD8">
            <w:pPr>
              <w:rPr>
                <w:rFonts w:ascii="Times New Roman" w:hAnsi="Times New Roman" w:cs="Times New Roman"/>
                <w:color w:val="000000" w:themeColor="text1"/>
                <w:sz w:val="24"/>
                <w:szCs w:val="24"/>
              </w:rPr>
            </w:pPr>
          </w:p>
        </w:tc>
        <w:tc>
          <w:tcPr>
            <w:tcW w:w="1374" w:type="dxa"/>
          </w:tcPr>
          <w:p w14:paraId="3D4949CD" w14:textId="77777777" w:rsidR="00481CD8" w:rsidRPr="003220C2" w:rsidRDefault="00481CD8" w:rsidP="00481CD8">
            <w:pPr>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Адам саны</w:t>
            </w:r>
          </w:p>
        </w:tc>
        <w:tc>
          <w:tcPr>
            <w:tcW w:w="876" w:type="dxa"/>
          </w:tcPr>
          <w:p w14:paraId="3FA10B79" w14:textId="77777777" w:rsidR="00481CD8" w:rsidRPr="00BF54C6" w:rsidRDefault="00481CD8" w:rsidP="00481CD8">
            <w:pPr>
              <w:jc w:val="center"/>
              <w:rPr>
                <w:rFonts w:ascii="Times New Roman" w:hAnsi="Times New Roman" w:cs="Times New Roman"/>
                <w:color w:val="000000" w:themeColor="text1"/>
                <w:sz w:val="24"/>
                <w:szCs w:val="24"/>
              </w:rPr>
            </w:pPr>
            <w:r w:rsidRPr="00BF54C6">
              <w:rPr>
                <w:rFonts w:ascii="Times New Roman" w:hAnsi="Times New Roman" w:cs="Times New Roman"/>
                <w:color w:val="000000" w:themeColor="text1"/>
                <w:sz w:val="24"/>
                <w:szCs w:val="24"/>
              </w:rPr>
              <w:t>%</w:t>
            </w:r>
          </w:p>
        </w:tc>
        <w:tc>
          <w:tcPr>
            <w:tcW w:w="1453" w:type="dxa"/>
          </w:tcPr>
          <w:p w14:paraId="2041FE2C" w14:textId="77777777" w:rsidR="00481CD8" w:rsidRPr="003220C2" w:rsidRDefault="00481CD8" w:rsidP="00481CD8">
            <w:pPr>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Адам саны</w:t>
            </w:r>
          </w:p>
        </w:tc>
        <w:tc>
          <w:tcPr>
            <w:tcW w:w="876" w:type="dxa"/>
          </w:tcPr>
          <w:p w14:paraId="1EC08FF7" w14:textId="77777777" w:rsidR="00481CD8" w:rsidRPr="00BF54C6" w:rsidRDefault="00481CD8" w:rsidP="00481CD8">
            <w:pPr>
              <w:jc w:val="center"/>
              <w:rPr>
                <w:rFonts w:ascii="Times New Roman" w:hAnsi="Times New Roman" w:cs="Times New Roman"/>
                <w:color w:val="000000" w:themeColor="text1"/>
                <w:sz w:val="24"/>
                <w:szCs w:val="24"/>
                <w:lang w:val="kk-KZ"/>
              </w:rPr>
            </w:pPr>
            <w:r w:rsidRPr="00BF54C6">
              <w:rPr>
                <w:rFonts w:ascii="Times New Roman" w:hAnsi="Times New Roman" w:cs="Times New Roman"/>
                <w:color w:val="000000" w:themeColor="text1"/>
                <w:sz w:val="24"/>
                <w:szCs w:val="24"/>
              </w:rPr>
              <w:t>%</w:t>
            </w:r>
          </w:p>
        </w:tc>
        <w:tc>
          <w:tcPr>
            <w:tcW w:w="1453" w:type="dxa"/>
            <w:gridSpan w:val="2"/>
          </w:tcPr>
          <w:p w14:paraId="5C5FB020" w14:textId="77777777" w:rsidR="00481CD8" w:rsidRPr="003220C2" w:rsidRDefault="00481CD8" w:rsidP="00481CD8">
            <w:pPr>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Адам саны</w:t>
            </w:r>
          </w:p>
        </w:tc>
        <w:tc>
          <w:tcPr>
            <w:tcW w:w="1086" w:type="dxa"/>
          </w:tcPr>
          <w:p w14:paraId="5DF49AB5" w14:textId="77777777" w:rsidR="00481CD8" w:rsidRPr="003004E4" w:rsidRDefault="00481CD8" w:rsidP="00481CD8">
            <w:pPr>
              <w:jc w:val="center"/>
              <w:rPr>
                <w:rFonts w:ascii="Times New Roman" w:hAnsi="Times New Roman" w:cs="Times New Roman"/>
                <w:color w:val="FF0000"/>
                <w:sz w:val="24"/>
                <w:szCs w:val="24"/>
              </w:rPr>
            </w:pPr>
            <w:r w:rsidRPr="003004E4">
              <w:rPr>
                <w:rFonts w:ascii="Times New Roman" w:hAnsi="Times New Roman" w:cs="Times New Roman"/>
                <w:color w:val="FF0000"/>
                <w:sz w:val="24"/>
                <w:szCs w:val="24"/>
              </w:rPr>
              <w:t>%</w:t>
            </w:r>
          </w:p>
        </w:tc>
      </w:tr>
      <w:tr w:rsidR="001D4803" w:rsidRPr="003004E4" w14:paraId="2061B86E" w14:textId="77777777" w:rsidTr="00481CD8">
        <w:trPr>
          <w:gridAfter w:val="1"/>
          <w:wAfter w:w="17" w:type="dxa"/>
          <w:jc w:val="center"/>
        </w:trPr>
        <w:tc>
          <w:tcPr>
            <w:tcW w:w="1495" w:type="dxa"/>
          </w:tcPr>
          <w:p w14:paraId="2B40B6A8" w14:textId="77777777" w:rsidR="001D4803" w:rsidRPr="00BF54C6" w:rsidRDefault="001D4803" w:rsidP="001D4803">
            <w:pPr>
              <w:rPr>
                <w:rFonts w:ascii="Times New Roman" w:hAnsi="Times New Roman" w:cs="Times New Roman"/>
                <w:color w:val="000000" w:themeColor="text1"/>
                <w:sz w:val="24"/>
                <w:szCs w:val="24"/>
              </w:rPr>
            </w:pPr>
            <w:r w:rsidRPr="00BF54C6">
              <w:rPr>
                <w:rFonts w:ascii="Times New Roman" w:hAnsi="Times New Roman" w:cs="Times New Roman"/>
                <w:color w:val="000000" w:themeColor="text1"/>
                <w:sz w:val="24"/>
                <w:szCs w:val="24"/>
              </w:rPr>
              <w:t>0-3</w:t>
            </w:r>
          </w:p>
        </w:tc>
        <w:tc>
          <w:tcPr>
            <w:tcW w:w="1374" w:type="dxa"/>
          </w:tcPr>
          <w:p w14:paraId="6CAC0D1E" w14:textId="2CA9D735" w:rsidR="001D4803" w:rsidRPr="00BF54C6" w:rsidRDefault="001D4803" w:rsidP="001D4803">
            <w:pPr>
              <w:jc w:val="center"/>
              <w:rPr>
                <w:rFonts w:ascii="Times New Roman" w:hAnsi="Times New Roman" w:cs="Times New Roman"/>
                <w:b/>
                <w:color w:val="000000" w:themeColor="text1"/>
                <w:sz w:val="24"/>
                <w:szCs w:val="24"/>
                <w:lang w:val="kk-KZ"/>
              </w:rPr>
            </w:pPr>
            <w:r w:rsidRPr="00BF54C6">
              <w:rPr>
                <w:rFonts w:ascii="Times New Roman" w:hAnsi="Times New Roman" w:cs="Times New Roman"/>
                <w:b/>
                <w:color w:val="000000" w:themeColor="text1"/>
                <w:sz w:val="24"/>
                <w:szCs w:val="24"/>
                <w:lang w:val="kk-KZ"/>
              </w:rPr>
              <w:t>4</w:t>
            </w:r>
          </w:p>
        </w:tc>
        <w:tc>
          <w:tcPr>
            <w:tcW w:w="876" w:type="dxa"/>
          </w:tcPr>
          <w:p w14:paraId="1F8019AF" w14:textId="63AFF117" w:rsidR="001D4803" w:rsidRPr="00BF54C6" w:rsidRDefault="001D4803" w:rsidP="001D4803">
            <w:pPr>
              <w:jc w:val="center"/>
              <w:rPr>
                <w:rFonts w:ascii="Times New Roman" w:hAnsi="Times New Roman" w:cs="Times New Roman"/>
                <w:b/>
                <w:color w:val="000000" w:themeColor="text1"/>
                <w:sz w:val="24"/>
                <w:szCs w:val="24"/>
                <w:lang w:val="kk-KZ"/>
              </w:rPr>
            </w:pPr>
            <w:r w:rsidRPr="00BF54C6">
              <w:rPr>
                <w:rFonts w:ascii="Times New Roman" w:hAnsi="Times New Roman" w:cs="Times New Roman"/>
                <w:b/>
                <w:color w:val="000000" w:themeColor="text1"/>
                <w:sz w:val="24"/>
                <w:szCs w:val="24"/>
                <w:lang w:val="kk-KZ"/>
              </w:rPr>
              <w:t>5,6%</w:t>
            </w:r>
          </w:p>
        </w:tc>
        <w:tc>
          <w:tcPr>
            <w:tcW w:w="1453" w:type="dxa"/>
          </w:tcPr>
          <w:p w14:paraId="106603B4" w14:textId="5741A357" w:rsidR="001D4803" w:rsidRPr="00BF54C6" w:rsidRDefault="001D4803" w:rsidP="001D4803">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7</w:t>
            </w:r>
          </w:p>
        </w:tc>
        <w:tc>
          <w:tcPr>
            <w:tcW w:w="876" w:type="dxa"/>
          </w:tcPr>
          <w:p w14:paraId="34A8BB8D" w14:textId="610E8DF6" w:rsidR="001D4803" w:rsidRPr="00BF54C6" w:rsidRDefault="001D4803" w:rsidP="001D4803">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7,9</w:t>
            </w:r>
            <w:r w:rsidRPr="00BF54C6">
              <w:rPr>
                <w:rFonts w:ascii="Times New Roman" w:hAnsi="Times New Roman" w:cs="Times New Roman"/>
                <w:b/>
                <w:color w:val="000000" w:themeColor="text1"/>
                <w:sz w:val="24"/>
                <w:szCs w:val="24"/>
                <w:lang w:val="kk-KZ"/>
              </w:rPr>
              <w:t>%</w:t>
            </w:r>
          </w:p>
        </w:tc>
        <w:tc>
          <w:tcPr>
            <w:tcW w:w="1453" w:type="dxa"/>
            <w:gridSpan w:val="2"/>
          </w:tcPr>
          <w:p w14:paraId="482FDBAD" w14:textId="06690CFC" w:rsidR="001D4803" w:rsidRPr="003004E4" w:rsidRDefault="001D4803" w:rsidP="001D4803">
            <w:pPr>
              <w:jc w:val="center"/>
              <w:rPr>
                <w:rFonts w:ascii="Times New Roman" w:hAnsi="Times New Roman" w:cs="Times New Roman"/>
                <w:b/>
                <w:color w:val="FF0000"/>
                <w:sz w:val="24"/>
                <w:szCs w:val="24"/>
                <w:lang w:val="kk-KZ"/>
              </w:rPr>
            </w:pPr>
            <w:r>
              <w:rPr>
                <w:rFonts w:ascii="Times New Roman" w:hAnsi="Times New Roman" w:cs="Times New Roman"/>
                <w:b/>
                <w:sz w:val="24"/>
                <w:szCs w:val="24"/>
                <w:lang w:val="kk-KZ"/>
              </w:rPr>
              <w:t>5</w:t>
            </w:r>
          </w:p>
        </w:tc>
        <w:tc>
          <w:tcPr>
            <w:tcW w:w="1086" w:type="dxa"/>
          </w:tcPr>
          <w:p w14:paraId="6F0B5250" w14:textId="0723C145" w:rsidR="001D4803" w:rsidRPr="003004E4" w:rsidRDefault="001D4803" w:rsidP="001D4803">
            <w:pPr>
              <w:jc w:val="center"/>
              <w:rPr>
                <w:rFonts w:ascii="Times New Roman" w:hAnsi="Times New Roman" w:cs="Times New Roman"/>
                <w:b/>
                <w:color w:val="FF0000"/>
                <w:sz w:val="24"/>
                <w:szCs w:val="24"/>
                <w:lang w:val="kk-KZ"/>
              </w:rPr>
            </w:pPr>
            <w:r>
              <w:rPr>
                <w:rFonts w:ascii="Times New Roman" w:hAnsi="Times New Roman" w:cs="Times New Roman"/>
                <w:b/>
                <w:sz w:val="24"/>
                <w:szCs w:val="24"/>
                <w:lang w:val="kk-KZ"/>
              </w:rPr>
              <w:t>6,6</w:t>
            </w:r>
          </w:p>
        </w:tc>
      </w:tr>
      <w:tr w:rsidR="001D4803" w:rsidRPr="003004E4" w14:paraId="41846725" w14:textId="77777777" w:rsidTr="00481CD8">
        <w:trPr>
          <w:gridAfter w:val="1"/>
          <w:wAfter w:w="17" w:type="dxa"/>
          <w:jc w:val="center"/>
        </w:trPr>
        <w:tc>
          <w:tcPr>
            <w:tcW w:w="1495" w:type="dxa"/>
          </w:tcPr>
          <w:p w14:paraId="5FED270E" w14:textId="77777777" w:rsidR="001D4803" w:rsidRPr="00BF54C6" w:rsidRDefault="001D4803" w:rsidP="001D4803">
            <w:pPr>
              <w:rPr>
                <w:rFonts w:ascii="Times New Roman" w:hAnsi="Times New Roman" w:cs="Times New Roman"/>
                <w:color w:val="000000" w:themeColor="text1"/>
                <w:sz w:val="24"/>
                <w:szCs w:val="24"/>
              </w:rPr>
            </w:pPr>
            <w:r w:rsidRPr="00BF54C6">
              <w:rPr>
                <w:rFonts w:ascii="Times New Roman" w:hAnsi="Times New Roman" w:cs="Times New Roman"/>
                <w:color w:val="000000" w:themeColor="text1"/>
                <w:sz w:val="24"/>
                <w:szCs w:val="24"/>
              </w:rPr>
              <w:t>3-7</w:t>
            </w:r>
          </w:p>
        </w:tc>
        <w:tc>
          <w:tcPr>
            <w:tcW w:w="1374" w:type="dxa"/>
          </w:tcPr>
          <w:p w14:paraId="28002EC9" w14:textId="5C0AA27F" w:rsidR="001D4803" w:rsidRPr="00BF54C6" w:rsidRDefault="001D4803" w:rsidP="001D4803">
            <w:pPr>
              <w:jc w:val="center"/>
              <w:rPr>
                <w:rFonts w:ascii="Times New Roman" w:hAnsi="Times New Roman" w:cs="Times New Roman"/>
                <w:b/>
                <w:color w:val="000000" w:themeColor="text1"/>
                <w:sz w:val="24"/>
                <w:szCs w:val="24"/>
                <w:lang w:val="kk-KZ"/>
              </w:rPr>
            </w:pPr>
            <w:r w:rsidRPr="00BF54C6">
              <w:rPr>
                <w:rFonts w:ascii="Times New Roman" w:hAnsi="Times New Roman" w:cs="Times New Roman"/>
                <w:b/>
                <w:color w:val="000000" w:themeColor="text1"/>
                <w:sz w:val="24"/>
                <w:szCs w:val="24"/>
                <w:lang w:val="kk-KZ"/>
              </w:rPr>
              <w:t>6</w:t>
            </w:r>
          </w:p>
        </w:tc>
        <w:tc>
          <w:tcPr>
            <w:tcW w:w="876" w:type="dxa"/>
          </w:tcPr>
          <w:p w14:paraId="2A0FA1AC" w14:textId="2F53B526" w:rsidR="001D4803" w:rsidRPr="00BF54C6" w:rsidRDefault="001D4803" w:rsidP="001D4803">
            <w:pPr>
              <w:jc w:val="center"/>
              <w:rPr>
                <w:rFonts w:ascii="Times New Roman" w:hAnsi="Times New Roman" w:cs="Times New Roman"/>
                <w:b/>
                <w:color w:val="000000" w:themeColor="text1"/>
                <w:sz w:val="24"/>
                <w:szCs w:val="24"/>
                <w:lang w:val="kk-KZ"/>
              </w:rPr>
            </w:pPr>
            <w:r w:rsidRPr="00BF54C6">
              <w:rPr>
                <w:rFonts w:ascii="Times New Roman" w:hAnsi="Times New Roman" w:cs="Times New Roman"/>
                <w:b/>
                <w:color w:val="000000" w:themeColor="text1"/>
                <w:sz w:val="24"/>
                <w:szCs w:val="24"/>
                <w:lang w:val="kk-KZ"/>
              </w:rPr>
              <w:t>8,5%</w:t>
            </w:r>
          </w:p>
        </w:tc>
        <w:tc>
          <w:tcPr>
            <w:tcW w:w="1453" w:type="dxa"/>
          </w:tcPr>
          <w:p w14:paraId="34BA165B" w14:textId="30209BA9" w:rsidR="001D4803" w:rsidRPr="00BF54C6" w:rsidRDefault="001D4803" w:rsidP="001D4803">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8</w:t>
            </w:r>
          </w:p>
        </w:tc>
        <w:tc>
          <w:tcPr>
            <w:tcW w:w="876" w:type="dxa"/>
          </w:tcPr>
          <w:p w14:paraId="61F876DA" w14:textId="21971365" w:rsidR="001D4803" w:rsidRPr="00BF54C6" w:rsidRDefault="001D4803" w:rsidP="001D4803">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8,9</w:t>
            </w:r>
            <w:r w:rsidRPr="00BF54C6">
              <w:rPr>
                <w:rFonts w:ascii="Times New Roman" w:hAnsi="Times New Roman" w:cs="Times New Roman"/>
                <w:b/>
                <w:color w:val="000000" w:themeColor="text1"/>
                <w:sz w:val="24"/>
                <w:szCs w:val="24"/>
                <w:lang w:val="kk-KZ"/>
              </w:rPr>
              <w:t>%</w:t>
            </w:r>
          </w:p>
        </w:tc>
        <w:tc>
          <w:tcPr>
            <w:tcW w:w="1453" w:type="dxa"/>
            <w:gridSpan w:val="2"/>
          </w:tcPr>
          <w:p w14:paraId="13F46237" w14:textId="3BCFDE49" w:rsidR="001D4803" w:rsidRPr="003004E4" w:rsidRDefault="001D4803" w:rsidP="001D4803">
            <w:pPr>
              <w:jc w:val="center"/>
              <w:rPr>
                <w:rFonts w:ascii="Times New Roman" w:hAnsi="Times New Roman" w:cs="Times New Roman"/>
                <w:b/>
                <w:color w:val="FF0000"/>
                <w:sz w:val="24"/>
                <w:szCs w:val="24"/>
                <w:lang w:val="kk-KZ"/>
              </w:rPr>
            </w:pPr>
            <w:r>
              <w:rPr>
                <w:rFonts w:ascii="Times New Roman" w:hAnsi="Times New Roman" w:cs="Times New Roman"/>
                <w:b/>
                <w:sz w:val="24"/>
                <w:szCs w:val="24"/>
                <w:lang w:val="kk-KZ"/>
              </w:rPr>
              <w:t>9</w:t>
            </w:r>
          </w:p>
        </w:tc>
        <w:tc>
          <w:tcPr>
            <w:tcW w:w="1086" w:type="dxa"/>
          </w:tcPr>
          <w:p w14:paraId="2168835E" w14:textId="308F7322" w:rsidR="001D4803" w:rsidRPr="003004E4" w:rsidRDefault="001D4803" w:rsidP="001D4803">
            <w:pPr>
              <w:jc w:val="center"/>
              <w:rPr>
                <w:rFonts w:ascii="Times New Roman" w:hAnsi="Times New Roman" w:cs="Times New Roman"/>
                <w:b/>
                <w:color w:val="FF0000"/>
                <w:sz w:val="24"/>
                <w:szCs w:val="24"/>
                <w:lang w:val="kk-KZ"/>
              </w:rPr>
            </w:pPr>
            <w:r>
              <w:rPr>
                <w:rFonts w:ascii="Times New Roman" w:hAnsi="Times New Roman" w:cs="Times New Roman"/>
                <w:b/>
                <w:sz w:val="24"/>
                <w:szCs w:val="24"/>
                <w:lang w:val="kk-KZ"/>
              </w:rPr>
              <w:t>12</w:t>
            </w:r>
          </w:p>
        </w:tc>
      </w:tr>
      <w:tr w:rsidR="001D4803" w:rsidRPr="003004E4" w14:paraId="1304A177" w14:textId="77777777" w:rsidTr="00481CD8">
        <w:trPr>
          <w:gridAfter w:val="1"/>
          <w:wAfter w:w="17" w:type="dxa"/>
          <w:jc w:val="center"/>
        </w:trPr>
        <w:tc>
          <w:tcPr>
            <w:tcW w:w="1495" w:type="dxa"/>
          </w:tcPr>
          <w:p w14:paraId="0F75C08C" w14:textId="77777777" w:rsidR="001D4803" w:rsidRPr="00BF54C6" w:rsidRDefault="001D4803" w:rsidP="001D4803">
            <w:pPr>
              <w:rPr>
                <w:rFonts w:ascii="Times New Roman" w:hAnsi="Times New Roman" w:cs="Times New Roman"/>
                <w:color w:val="000000" w:themeColor="text1"/>
                <w:sz w:val="24"/>
                <w:szCs w:val="24"/>
              </w:rPr>
            </w:pPr>
            <w:r w:rsidRPr="00BF54C6">
              <w:rPr>
                <w:rFonts w:ascii="Times New Roman" w:hAnsi="Times New Roman" w:cs="Times New Roman"/>
                <w:color w:val="000000" w:themeColor="text1"/>
                <w:sz w:val="24"/>
                <w:szCs w:val="24"/>
              </w:rPr>
              <w:t>8-16</w:t>
            </w:r>
          </w:p>
        </w:tc>
        <w:tc>
          <w:tcPr>
            <w:tcW w:w="1374" w:type="dxa"/>
          </w:tcPr>
          <w:p w14:paraId="336886FD" w14:textId="6D38FF0F" w:rsidR="001D4803" w:rsidRPr="00BF54C6" w:rsidRDefault="001D4803" w:rsidP="001D4803">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9</w:t>
            </w:r>
          </w:p>
        </w:tc>
        <w:tc>
          <w:tcPr>
            <w:tcW w:w="876" w:type="dxa"/>
          </w:tcPr>
          <w:p w14:paraId="4C0F605E" w14:textId="4A632E89" w:rsidR="001D4803" w:rsidRPr="00BF54C6" w:rsidRDefault="001D4803" w:rsidP="001D4803">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12,7%</w:t>
            </w:r>
          </w:p>
        </w:tc>
        <w:tc>
          <w:tcPr>
            <w:tcW w:w="1453" w:type="dxa"/>
          </w:tcPr>
          <w:p w14:paraId="04F0C26E" w14:textId="5D31F0D6" w:rsidR="001D4803" w:rsidRPr="00BF54C6" w:rsidRDefault="001D4803" w:rsidP="001D4803">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12</w:t>
            </w:r>
          </w:p>
        </w:tc>
        <w:tc>
          <w:tcPr>
            <w:tcW w:w="876" w:type="dxa"/>
          </w:tcPr>
          <w:p w14:paraId="235FA5FE" w14:textId="3F181C2C" w:rsidR="001D4803" w:rsidRPr="00BF54C6" w:rsidRDefault="001D4803" w:rsidP="001D4803">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13,5%</w:t>
            </w:r>
          </w:p>
        </w:tc>
        <w:tc>
          <w:tcPr>
            <w:tcW w:w="1453" w:type="dxa"/>
            <w:gridSpan w:val="2"/>
          </w:tcPr>
          <w:p w14:paraId="276FC54F" w14:textId="1AFDA219" w:rsidR="001D4803" w:rsidRPr="003004E4" w:rsidRDefault="001D4803" w:rsidP="001D4803">
            <w:pPr>
              <w:jc w:val="center"/>
              <w:rPr>
                <w:rFonts w:ascii="Times New Roman" w:hAnsi="Times New Roman" w:cs="Times New Roman"/>
                <w:b/>
                <w:color w:val="FF0000"/>
                <w:sz w:val="24"/>
                <w:szCs w:val="24"/>
                <w:lang w:val="kk-KZ"/>
              </w:rPr>
            </w:pPr>
            <w:r w:rsidRPr="00B318D6">
              <w:rPr>
                <w:rFonts w:ascii="Times New Roman" w:hAnsi="Times New Roman" w:cs="Times New Roman"/>
                <w:b/>
                <w:sz w:val="24"/>
                <w:szCs w:val="24"/>
                <w:lang w:val="kk-KZ"/>
              </w:rPr>
              <w:t>14</w:t>
            </w:r>
          </w:p>
        </w:tc>
        <w:tc>
          <w:tcPr>
            <w:tcW w:w="1086" w:type="dxa"/>
          </w:tcPr>
          <w:p w14:paraId="05F13ED8" w14:textId="0F4051F5" w:rsidR="001D4803" w:rsidRPr="003004E4" w:rsidRDefault="001D4803" w:rsidP="001D4803">
            <w:pPr>
              <w:jc w:val="center"/>
              <w:rPr>
                <w:rFonts w:ascii="Times New Roman" w:hAnsi="Times New Roman" w:cs="Times New Roman"/>
                <w:b/>
                <w:color w:val="FF0000"/>
                <w:sz w:val="24"/>
                <w:szCs w:val="24"/>
                <w:lang w:val="kk-KZ"/>
              </w:rPr>
            </w:pPr>
            <w:r>
              <w:rPr>
                <w:rFonts w:ascii="Times New Roman" w:hAnsi="Times New Roman" w:cs="Times New Roman"/>
                <w:b/>
                <w:sz w:val="24"/>
                <w:szCs w:val="24"/>
                <w:lang w:val="kk-KZ"/>
              </w:rPr>
              <w:t>18,7</w:t>
            </w:r>
          </w:p>
        </w:tc>
      </w:tr>
      <w:tr w:rsidR="001D4803" w:rsidRPr="003004E4" w14:paraId="2EB5A182" w14:textId="77777777" w:rsidTr="00481CD8">
        <w:trPr>
          <w:gridAfter w:val="1"/>
          <w:wAfter w:w="17" w:type="dxa"/>
          <w:jc w:val="center"/>
        </w:trPr>
        <w:tc>
          <w:tcPr>
            <w:tcW w:w="1495" w:type="dxa"/>
          </w:tcPr>
          <w:p w14:paraId="33B3002A" w14:textId="77777777" w:rsidR="001D4803" w:rsidRPr="00BF54C6" w:rsidRDefault="001D4803" w:rsidP="001D4803">
            <w:pPr>
              <w:rPr>
                <w:rFonts w:ascii="Times New Roman" w:hAnsi="Times New Roman" w:cs="Times New Roman"/>
                <w:color w:val="000000" w:themeColor="text1"/>
                <w:sz w:val="24"/>
                <w:szCs w:val="24"/>
              </w:rPr>
            </w:pPr>
            <w:r w:rsidRPr="00BF54C6">
              <w:rPr>
                <w:rFonts w:ascii="Times New Roman" w:hAnsi="Times New Roman" w:cs="Times New Roman"/>
                <w:color w:val="000000" w:themeColor="text1"/>
                <w:sz w:val="24"/>
                <w:szCs w:val="24"/>
              </w:rPr>
              <w:t>17-20</w:t>
            </w:r>
          </w:p>
        </w:tc>
        <w:tc>
          <w:tcPr>
            <w:tcW w:w="1374" w:type="dxa"/>
          </w:tcPr>
          <w:p w14:paraId="751A0BFE" w14:textId="35550448" w:rsidR="001D4803" w:rsidRPr="00BF54C6" w:rsidRDefault="001D4803" w:rsidP="001D4803">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14</w:t>
            </w:r>
          </w:p>
        </w:tc>
        <w:tc>
          <w:tcPr>
            <w:tcW w:w="876" w:type="dxa"/>
          </w:tcPr>
          <w:p w14:paraId="034B0D15" w14:textId="113CEB04" w:rsidR="001D4803" w:rsidRPr="00BF54C6" w:rsidRDefault="001D4803" w:rsidP="001D4803">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19,7%</w:t>
            </w:r>
          </w:p>
        </w:tc>
        <w:tc>
          <w:tcPr>
            <w:tcW w:w="1453" w:type="dxa"/>
          </w:tcPr>
          <w:p w14:paraId="71419134" w14:textId="3F6FBD55" w:rsidR="001D4803" w:rsidRPr="00BF54C6" w:rsidRDefault="001D4803" w:rsidP="001D4803">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20</w:t>
            </w:r>
          </w:p>
        </w:tc>
        <w:tc>
          <w:tcPr>
            <w:tcW w:w="876" w:type="dxa"/>
          </w:tcPr>
          <w:p w14:paraId="7B6C6908" w14:textId="0EEB33CE" w:rsidR="001D4803" w:rsidRPr="00BF54C6" w:rsidRDefault="001D4803" w:rsidP="001D4803">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22,5%</w:t>
            </w:r>
          </w:p>
        </w:tc>
        <w:tc>
          <w:tcPr>
            <w:tcW w:w="1453" w:type="dxa"/>
            <w:gridSpan w:val="2"/>
          </w:tcPr>
          <w:p w14:paraId="09065377" w14:textId="702F20BA" w:rsidR="001D4803" w:rsidRPr="003004E4" w:rsidRDefault="001D4803" w:rsidP="001D4803">
            <w:pPr>
              <w:jc w:val="center"/>
              <w:rPr>
                <w:rFonts w:ascii="Times New Roman" w:hAnsi="Times New Roman" w:cs="Times New Roman"/>
                <w:b/>
                <w:color w:val="FF0000"/>
                <w:sz w:val="24"/>
                <w:szCs w:val="24"/>
                <w:lang w:val="kk-KZ"/>
              </w:rPr>
            </w:pPr>
            <w:r>
              <w:rPr>
                <w:rFonts w:ascii="Times New Roman" w:hAnsi="Times New Roman" w:cs="Times New Roman"/>
                <w:b/>
                <w:sz w:val="24"/>
                <w:szCs w:val="24"/>
                <w:lang w:val="kk-KZ"/>
              </w:rPr>
              <w:t>8</w:t>
            </w:r>
          </w:p>
        </w:tc>
        <w:tc>
          <w:tcPr>
            <w:tcW w:w="1086" w:type="dxa"/>
          </w:tcPr>
          <w:p w14:paraId="52BCC3F0" w14:textId="5B0776EE" w:rsidR="001D4803" w:rsidRPr="003004E4" w:rsidRDefault="001D4803" w:rsidP="001D4803">
            <w:pPr>
              <w:jc w:val="center"/>
              <w:rPr>
                <w:rFonts w:ascii="Times New Roman" w:hAnsi="Times New Roman" w:cs="Times New Roman"/>
                <w:b/>
                <w:color w:val="FF0000"/>
                <w:sz w:val="24"/>
                <w:szCs w:val="24"/>
                <w:lang w:val="kk-KZ"/>
              </w:rPr>
            </w:pPr>
            <w:r>
              <w:rPr>
                <w:rFonts w:ascii="Times New Roman" w:hAnsi="Times New Roman" w:cs="Times New Roman"/>
                <w:b/>
                <w:sz w:val="24"/>
                <w:szCs w:val="24"/>
                <w:lang w:val="kk-KZ"/>
              </w:rPr>
              <w:t>10,7</w:t>
            </w:r>
          </w:p>
        </w:tc>
      </w:tr>
      <w:tr w:rsidR="001D4803" w:rsidRPr="003004E4" w14:paraId="0FEC406B" w14:textId="77777777" w:rsidTr="00481CD8">
        <w:trPr>
          <w:gridAfter w:val="1"/>
          <w:wAfter w:w="17" w:type="dxa"/>
          <w:jc w:val="center"/>
        </w:trPr>
        <w:tc>
          <w:tcPr>
            <w:tcW w:w="1495" w:type="dxa"/>
          </w:tcPr>
          <w:p w14:paraId="0901D178" w14:textId="77777777" w:rsidR="001D4803" w:rsidRPr="00481CD8" w:rsidRDefault="001D4803" w:rsidP="001D4803">
            <w:pPr>
              <w:rPr>
                <w:rFonts w:ascii="Times New Roman" w:hAnsi="Times New Roman" w:cs="Times New Roman"/>
                <w:color w:val="000000" w:themeColor="text1"/>
                <w:sz w:val="24"/>
                <w:szCs w:val="24"/>
                <w:lang w:val="kk-KZ"/>
              </w:rPr>
            </w:pPr>
            <w:r w:rsidRPr="00BF54C6">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lang w:val="kk-KZ"/>
              </w:rPr>
              <w:t xml:space="preserve"> жоғары</w:t>
            </w:r>
          </w:p>
        </w:tc>
        <w:tc>
          <w:tcPr>
            <w:tcW w:w="1374" w:type="dxa"/>
          </w:tcPr>
          <w:p w14:paraId="25CDA8E2" w14:textId="36551E1C" w:rsidR="001D4803" w:rsidRPr="00BF54C6" w:rsidRDefault="001D4803" w:rsidP="001D4803">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38</w:t>
            </w:r>
          </w:p>
        </w:tc>
        <w:tc>
          <w:tcPr>
            <w:tcW w:w="876" w:type="dxa"/>
          </w:tcPr>
          <w:p w14:paraId="5DD4BA18" w14:textId="56C55402" w:rsidR="001D4803" w:rsidRPr="00BF54C6" w:rsidRDefault="001D4803" w:rsidP="001D4803">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53,5</w:t>
            </w:r>
          </w:p>
        </w:tc>
        <w:tc>
          <w:tcPr>
            <w:tcW w:w="1453" w:type="dxa"/>
          </w:tcPr>
          <w:p w14:paraId="44F41C4F" w14:textId="5E18D300" w:rsidR="001D4803" w:rsidRPr="00BF54C6" w:rsidRDefault="001D4803" w:rsidP="001D4803">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42</w:t>
            </w:r>
          </w:p>
        </w:tc>
        <w:tc>
          <w:tcPr>
            <w:tcW w:w="876" w:type="dxa"/>
          </w:tcPr>
          <w:p w14:paraId="63EEEA9F" w14:textId="7E4350DF" w:rsidR="001D4803" w:rsidRPr="00BF54C6" w:rsidRDefault="001D4803" w:rsidP="001D4803">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47,2%</w:t>
            </w:r>
          </w:p>
        </w:tc>
        <w:tc>
          <w:tcPr>
            <w:tcW w:w="1453" w:type="dxa"/>
            <w:gridSpan w:val="2"/>
          </w:tcPr>
          <w:p w14:paraId="5FABD37D" w14:textId="778270B9" w:rsidR="001D4803" w:rsidRPr="003004E4" w:rsidRDefault="001D4803" w:rsidP="001D4803">
            <w:pPr>
              <w:jc w:val="center"/>
              <w:rPr>
                <w:rFonts w:ascii="Times New Roman" w:hAnsi="Times New Roman" w:cs="Times New Roman"/>
                <w:b/>
                <w:color w:val="FF0000"/>
                <w:sz w:val="24"/>
                <w:szCs w:val="24"/>
                <w:lang w:val="kk-KZ"/>
              </w:rPr>
            </w:pPr>
            <w:r w:rsidRPr="00B318D6">
              <w:rPr>
                <w:rFonts w:ascii="Times New Roman" w:hAnsi="Times New Roman" w:cs="Times New Roman"/>
                <w:b/>
                <w:sz w:val="24"/>
                <w:szCs w:val="24"/>
                <w:lang w:val="kk-KZ"/>
              </w:rPr>
              <w:t>39</w:t>
            </w:r>
          </w:p>
        </w:tc>
        <w:tc>
          <w:tcPr>
            <w:tcW w:w="1086" w:type="dxa"/>
          </w:tcPr>
          <w:p w14:paraId="5DDD5AAB" w14:textId="622B50D5" w:rsidR="001D4803" w:rsidRPr="003004E4" w:rsidRDefault="001D4803" w:rsidP="001D4803">
            <w:pPr>
              <w:jc w:val="center"/>
              <w:rPr>
                <w:rFonts w:ascii="Times New Roman" w:hAnsi="Times New Roman" w:cs="Times New Roman"/>
                <w:b/>
                <w:color w:val="FF0000"/>
                <w:sz w:val="24"/>
                <w:szCs w:val="24"/>
                <w:lang w:val="kk-KZ"/>
              </w:rPr>
            </w:pPr>
            <w:r>
              <w:rPr>
                <w:rFonts w:ascii="Times New Roman" w:hAnsi="Times New Roman" w:cs="Times New Roman"/>
                <w:b/>
                <w:sz w:val="24"/>
                <w:szCs w:val="24"/>
                <w:lang w:val="kk-KZ"/>
              </w:rPr>
              <w:t>52</w:t>
            </w:r>
          </w:p>
        </w:tc>
      </w:tr>
      <w:tr w:rsidR="001D4803" w:rsidRPr="003004E4" w14:paraId="4F8F39FC" w14:textId="77777777" w:rsidTr="00481CD8">
        <w:trPr>
          <w:gridAfter w:val="1"/>
          <w:wAfter w:w="17" w:type="dxa"/>
          <w:jc w:val="center"/>
        </w:trPr>
        <w:tc>
          <w:tcPr>
            <w:tcW w:w="1495" w:type="dxa"/>
          </w:tcPr>
          <w:p w14:paraId="2B195096" w14:textId="777A0603" w:rsidR="001D4803" w:rsidRPr="001D4803" w:rsidRDefault="001D4803" w:rsidP="001D4803">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Барлы</w:t>
            </w:r>
            <w:r>
              <w:rPr>
                <w:rFonts w:ascii="Times New Roman" w:hAnsi="Times New Roman" w:cs="Times New Roman"/>
                <w:color w:val="000000" w:themeColor="text1"/>
                <w:sz w:val="24"/>
                <w:szCs w:val="24"/>
                <w:lang w:val="kk-KZ"/>
              </w:rPr>
              <w:t>ғы</w:t>
            </w:r>
          </w:p>
        </w:tc>
        <w:tc>
          <w:tcPr>
            <w:tcW w:w="1374" w:type="dxa"/>
          </w:tcPr>
          <w:p w14:paraId="05355F04" w14:textId="4CBCB268" w:rsidR="001D4803" w:rsidRPr="001D4803" w:rsidRDefault="001D4803" w:rsidP="001D4803">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71</w:t>
            </w:r>
          </w:p>
        </w:tc>
        <w:tc>
          <w:tcPr>
            <w:tcW w:w="876" w:type="dxa"/>
          </w:tcPr>
          <w:p w14:paraId="6B8ACBBB" w14:textId="77777777" w:rsidR="001D4803" w:rsidRDefault="001D4803" w:rsidP="001D4803">
            <w:pPr>
              <w:jc w:val="center"/>
              <w:rPr>
                <w:rFonts w:ascii="Times New Roman" w:hAnsi="Times New Roman" w:cs="Times New Roman"/>
                <w:b/>
                <w:color w:val="000000" w:themeColor="text1"/>
                <w:sz w:val="24"/>
                <w:szCs w:val="24"/>
                <w:lang w:val="kk-KZ"/>
              </w:rPr>
            </w:pPr>
          </w:p>
        </w:tc>
        <w:tc>
          <w:tcPr>
            <w:tcW w:w="1453" w:type="dxa"/>
          </w:tcPr>
          <w:p w14:paraId="46B6B660" w14:textId="084E73EA" w:rsidR="001D4803" w:rsidRDefault="001D4803" w:rsidP="001D4803">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89</w:t>
            </w:r>
          </w:p>
        </w:tc>
        <w:tc>
          <w:tcPr>
            <w:tcW w:w="876" w:type="dxa"/>
          </w:tcPr>
          <w:p w14:paraId="6A7F5B03" w14:textId="77777777" w:rsidR="001D4803" w:rsidRDefault="001D4803" w:rsidP="001D4803">
            <w:pPr>
              <w:jc w:val="center"/>
              <w:rPr>
                <w:rFonts w:ascii="Times New Roman" w:hAnsi="Times New Roman" w:cs="Times New Roman"/>
                <w:b/>
                <w:color w:val="000000" w:themeColor="text1"/>
                <w:sz w:val="24"/>
                <w:szCs w:val="24"/>
                <w:lang w:val="kk-KZ"/>
              </w:rPr>
            </w:pPr>
          </w:p>
        </w:tc>
        <w:tc>
          <w:tcPr>
            <w:tcW w:w="1453" w:type="dxa"/>
            <w:gridSpan w:val="2"/>
          </w:tcPr>
          <w:p w14:paraId="32D36FA3" w14:textId="50F11BA1" w:rsidR="001D4803" w:rsidRPr="00B318D6" w:rsidRDefault="001D4803" w:rsidP="001D4803">
            <w:pPr>
              <w:jc w:val="center"/>
              <w:rPr>
                <w:rFonts w:ascii="Times New Roman" w:hAnsi="Times New Roman" w:cs="Times New Roman"/>
                <w:b/>
                <w:sz w:val="24"/>
                <w:szCs w:val="24"/>
                <w:lang w:val="kk-KZ"/>
              </w:rPr>
            </w:pPr>
            <w:r>
              <w:rPr>
                <w:rFonts w:ascii="Times New Roman" w:hAnsi="Times New Roman" w:cs="Times New Roman"/>
                <w:b/>
                <w:sz w:val="24"/>
                <w:szCs w:val="24"/>
                <w:lang w:val="kk-KZ"/>
              </w:rPr>
              <w:t>75</w:t>
            </w:r>
          </w:p>
        </w:tc>
        <w:tc>
          <w:tcPr>
            <w:tcW w:w="1086" w:type="dxa"/>
          </w:tcPr>
          <w:p w14:paraId="746E891E" w14:textId="77777777" w:rsidR="001D4803" w:rsidRDefault="001D4803" w:rsidP="001D4803">
            <w:pPr>
              <w:jc w:val="center"/>
              <w:rPr>
                <w:rFonts w:ascii="Times New Roman" w:hAnsi="Times New Roman" w:cs="Times New Roman"/>
                <w:b/>
                <w:sz w:val="24"/>
                <w:szCs w:val="24"/>
                <w:lang w:val="kk-KZ"/>
              </w:rPr>
            </w:pPr>
          </w:p>
        </w:tc>
      </w:tr>
    </w:tbl>
    <w:p w14:paraId="75700ABB" w14:textId="77777777" w:rsidR="00963EDF" w:rsidRPr="003004E4" w:rsidRDefault="00963EDF" w:rsidP="00963EDF">
      <w:pPr>
        <w:spacing w:after="0" w:line="240" w:lineRule="auto"/>
        <w:rPr>
          <w:rFonts w:ascii="Times New Roman" w:hAnsi="Times New Roman" w:cs="Times New Roman"/>
          <w:b/>
          <w:bCs/>
          <w:color w:val="FF0000"/>
          <w:sz w:val="24"/>
          <w:szCs w:val="24"/>
        </w:rPr>
      </w:pPr>
    </w:p>
    <w:p w14:paraId="479F8AE9" w14:textId="66D5E9CE" w:rsidR="00615A30" w:rsidRPr="00130DFA" w:rsidRDefault="0067382A" w:rsidP="00615A3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130DFA">
        <w:rPr>
          <w:rFonts w:ascii="Times New Roman" w:eastAsia="Times New Roman" w:hAnsi="Times New Roman" w:cs="Times New Roman"/>
          <w:b/>
          <w:color w:val="000000" w:themeColor="text1"/>
          <w:sz w:val="28"/>
          <w:szCs w:val="28"/>
          <w:lang w:val="kk-KZ" w:eastAsia="ru-RU"/>
        </w:rPr>
        <w:t>Қорытынды</w:t>
      </w:r>
      <w:r w:rsidR="00963EDF" w:rsidRPr="00130DFA">
        <w:rPr>
          <w:rFonts w:ascii="Times New Roman" w:eastAsia="Times New Roman" w:hAnsi="Times New Roman" w:cs="Times New Roman"/>
          <w:color w:val="000000" w:themeColor="text1"/>
          <w:sz w:val="28"/>
          <w:szCs w:val="28"/>
          <w:lang w:val="kk-KZ" w:eastAsia="ru-RU"/>
        </w:rPr>
        <w:t>:</w:t>
      </w:r>
      <w:r w:rsidR="00615A30" w:rsidRPr="00130DFA">
        <w:rPr>
          <w:rFonts w:ascii="Times New Roman" w:eastAsia="Times New Roman" w:hAnsi="Times New Roman" w:cs="Times New Roman"/>
          <w:color w:val="000000" w:themeColor="text1"/>
          <w:sz w:val="28"/>
          <w:szCs w:val="28"/>
          <w:lang w:val="kk-KZ" w:eastAsia="ru-RU"/>
        </w:rPr>
        <w:t xml:space="preserve"> оқу жылдарын салыстыра отырып, мектепте мұғалімдердің негізгі бөлігінің 20 жылдан астам тәжірибесі бар екенін атап өтуге болады. Тағылымдамадан өткен мұғалімдер дәлелденген әдістерді қолданады, оларды жетілдіреді. Жас мұғалімдер педагогикалық құзыреттілік деңгейін арттыруға мүмкіндік беретін әдістерді қолданады.</w:t>
      </w:r>
    </w:p>
    <w:p w14:paraId="4EA0E3EF" w14:textId="77777777" w:rsidR="00615A30" w:rsidRPr="00130DFA" w:rsidRDefault="00615A30" w:rsidP="00615A3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130DFA">
        <w:rPr>
          <w:rFonts w:ascii="Times New Roman" w:eastAsia="Times New Roman" w:hAnsi="Times New Roman" w:cs="Times New Roman"/>
          <w:color w:val="000000" w:themeColor="text1"/>
          <w:sz w:val="28"/>
          <w:szCs w:val="28"/>
          <w:lang w:val="kk-KZ" w:eastAsia="ru-RU"/>
        </w:rPr>
        <w:t xml:space="preserve">Педагогикалық қызметкерлердің кадрлық әлеуетінің сапалық құрамын талдау педагог-зерттеушілердің шамалы ұлғаюын және педагог-модераторлардың ұлғаюын көрсетеді. </w:t>
      </w:r>
    </w:p>
    <w:p w14:paraId="0D55391F" w14:textId="77777777" w:rsidR="00615A30" w:rsidRPr="00130DFA" w:rsidRDefault="00615A30" w:rsidP="00615A3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130DFA">
        <w:rPr>
          <w:rFonts w:ascii="Times New Roman" w:eastAsia="Times New Roman" w:hAnsi="Times New Roman" w:cs="Times New Roman"/>
          <w:color w:val="000000" w:themeColor="text1"/>
          <w:sz w:val="28"/>
          <w:szCs w:val="28"/>
          <w:lang w:val="kk-KZ" w:eastAsia="ru-RU"/>
        </w:rPr>
        <w:t xml:space="preserve">Алайда, үш жыл ішінде мұғалім-шеберлер жоқ, сонымен бірге әкімшілік кәсіби деңгейі өсіп келе жатқан жас мұғалімдерге де назар аударады. </w:t>
      </w:r>
    </w:p>
    <w:p w14:paraId="197CFFF4" w14:textId="77777777" w:rsidR="00615A30" w:rsidRPr="00130DFA" w:rsidRDefault="00615A30" w:rsidP="00615A3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130DFA">
        <w:rPr>
          <w:rFonts w:ascii="Times New Roman" w:eastAsia="Times New Roman" w:hAnsi="Times New Roman" w:cs="Times New Roman"/>
          <w:color w:val="000000" w:themeColor="text1"/>
          <w:sz w:val="28"/>
          <w:szCs w:val="28"/>
          <w:lang w:val="kk-KZ" w:eastAsia="ru-RU"/>
        </w:rPr>
        <w:t xml:space="preserve">Мектепте сапалы кадрлар мәселесі сақталады, бұл мектептің орналасуына байланысты-қашықтық. </w:t>
      </w:r>
    </w:p>
    <w:p w14:paraId="7045CEE8" w14:textId="6B73F520" w:rsidR="00963EDF" w:rsidRDefault="00615A30" w:rsidP="00615A3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130DFA">
        <w:rPr>
          <w:rFonts w:ascii="Times New Roman" w:eastAsia="Times New Roman" w:hAnsi="Times New Roman" w:cs="Times New Roman"/>
          <w:color w:val="000000" w:themeColor="text1"/>
          <w:sz w:val="28"/>
          <w:szCs w:val="28"/>
          <w:lang w:val="kk-KZ" w:eastAsia="ru-RU"/>
        </w:rPr>
        <w:t>Бастауыш, негізгі орта, жалпы орта білім беру педагогтерінің жалпы санынан педагог-сарапшылардың, педагог-зерттеушілердің үлесі-35%</w:t>
      </w:r>
      <w:r w:rsidR="00963EDF" w:rsidRPr="00130DFA">
        <w:rPr>
          <w:rFonts w:ascii="Times New Roman" w:eastAsia="Times New Roman" w:hAnsi="Times New Roman" w:cs="Times New Roman"/>
          <w:color w:val="000000" w:themeColor="text1"/>
          <w:sz w:val="28"/>
          <w:szCs w:val="28"/>
          <w:lang w:val="kk-KZ" w:eastAsia="ru-RU"/>
        </w:rPr>
        <w:t>.</w:t>
      </w:r>
    </w:p>
    <w:p w14:paraId="7C5D2568" w14:textId="77777777" w:rsidR="00130DFA" w:rsidRDefault="00130DFA" w:rsidP="00615A3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eastAsia="ru-RU"/>
        </w:rPr>
      </w:pPr>
    </w:p>
    <w:tbl>
      <w:tblPr>
        <w:tblStyle w:val="a5"/>
        <w:tblW w:w="9311" w:type="dxa"/>
        <w:jc w:val="center"/>
        <w:tblLook w:val="04A0" w:firstRow="1" w:lastRow="0" w:firstColumn="1" w:lastColumn="0" w:noHBand="0" w:noVBand="1"/>
      </w:tblPr>
      <w:tblGrid>
        <w:gridCol w:w="2314"/>
        <w:gridCol w:w="1159"/>
        <w:gridCol w:w="1159"/>
        <w:gridCol w:w="1159"/>
        <w:gridCol w:w="1159"/>
        <w:gridCol w:w="1159"/>
        <w:gridCol w:w="1202"/>
      </w:tblGrid>
      <w:tr w:rsidR="00130DFA" w:rsidRPr="00B318D6" w14:paraId="61985548" w14:textId="77777777" w:rsidTr="00130DFA">
        <w:trPr>
          <w:trHeight w:val="266"/>
          <w:jc w:val="center"/>
        </w:trPr>
        <w:tc>
          <w:tcPr>
            <w:tcW w:w="2314" w:type="dxa"/>
            <w:vMerge w:val="restart"/>
            <w:vAlign w:val="center"/>
          </w:tcPr>
          <w:p w14:paraId="52551FD5" w14:textId="3ECBC5C0" w:rsidR="00130DFA" w:rsidRPr="00130DFA" w:rsidRDefault="00130DFA" w:rsidP="00130DFA">
            <w:pPr>
              <w:jc w:val="center"/>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Санаты</w:t>
            </w:r>
          </w:p>
        </w:tc>
        <w:tc>
          <w:tcPr>
            <w:tcW w:w="2318" w:type="dxa"/>
            <w:gridSpan w:val="2"/>
            <w:vAlign w:val="center"/>
          </w:tcPr>
          <w:p w14:paraId="26B30286" w14:textId="77777777" w:rsidR="00130DFA" w:rsidRPr="001C0DC7" w:rsidRDefault="00130DFA" w:rsidP="00130DFA">
            <w:pPr>
              <w:jc w:val="center"/>
              <w:rPr>
                <w:rFonts w:ascii="Times New Roman" w:hAnsi="Times New Roman" w:cs="Times New Roman"/>
                <w:b/>
                <w:bCs/>
                <w:sz w:val="24"/>
                <w:szCs w:val="24"/>
                <w:lang w:val="kk-KZ"/>
              </w:rPr>
            </w:pPr>
            <w:r w:rsidRPr="001C0DC7">
              <w:rPr>
                <w:rFonts w:ascii="Times New Roman" w:hAnsi="Times New Roman" w:cs="Times New Roman"/>
                <w:b/>
                <w:bCs/>
                <w:sz w:val="24"/>
                <w:szCs w:val="24"/>
                <w:lang w:val="kk-KZ"/>
              </w:rPr>
              <w:t>2022-2023</w:t>
            </w:r>
          </w:p>
        </w:tc>
        <w:tc>
          <w:tcPr>
            <w:tcW w:w="2318" w:type="dxa"/>
            <w:gridSpan w:val="2"/>
            <w:vAlign w:val="center"/>
          </w:tcPr>
          <w:p w14:paraId="3C74A7D8" w14:textId="77777777" w:rsidR="00130DFA" w:rsidRPr="001C0DC7" w:rsidRDefault="00130DFA" w:rsidP="00130DFA">
            <w:pPr>
              <w:jc w:val="center"/>
              <w:rPr>
                <w:rFonts w:ascii="Times New Roman" w:hAnsi="Times New Roman" w:cs="Times New Roman"/>
                <w:b/>
                <w:bCs/>
                <w:sz w:val="24"/>
                <w:szCs w:val="24"/>
                <w:lang w:val="kk-KZ"/>
              </w:rPr>
            </w:pPr>
            <w:r w:rsidRPr="001C0DC7">
              <w:rPr>
                <w:rFonts w:ascii="Times New Roman" w:hAnsi="Times New Roman" w:cs="Times New Roman"/>
                <w:b/>
                <w:bCs/>
                <w:sz w:val="24"/>
                <w:szCs w:val="24"/>
                <w:lang w:val="kk-KZ"/>
              </w:rPr>
              <w:t>2023-2024</w:t>
            </w:r>
          </w:p>
        </w:tc>
        <w:tc>
          <w:tcPr>
            <w:tcW w:w="2361" w:type="dxa"/>
            <w:gridSpan w:val="2"/>
            <w:vAlign w:val="center"/>
          </w:tcPr>
          <w:p w14:paraId="6257E927" w14:textId="77777777" w:rsidR="00130DFA" w:rsidRPr="001C0DC7" w:rsidRDefault="00130DFA" w:rsidP="00130DFA">
            <w:pPr>
              <w:jc w:val="center"/>
              <w:rPr>
                <w:rFonts w:ascii="Times New Roman" w:hAnsi="Times New Roman" w:cs="Times New Roman"/>
                <w:b/>
                <w:bCs/>
                <w:sz w:val="24"/>
                <w:szCs w:val="24"/>
                <w:lang w:val="kk-KZ"/>
              </w:rPr>
            </w:pPr>
            <w:r w:rsidRPr="001C0DC7">
              <w:rPr>
                <w:rFonts w:ascii="Times New Roman" w:hAnsi="Times New Roman" w:cs="Times New Roman"/>
                <w:b/>
                <w:bCs/>
                <w:sz w:val="24"/>
                <w:szCs w:val="24"/>
                <w:lang w:val="kk-KZ"/>
              </w:rPr>
              <w:t>2024-2025</w:t>
            </w:r>
          </w:p>
        </w:tc>
      </w:tr>
      <w:tr w:rsidR="00130DFA" w:rsidRPr="00B318D6" w14:paraId="2C3D5EB4" w14:textId="77777777" w:rsidTr="00130DFA">
        <w:trPr>
          <w:trHeight w:val="266"/>
          <w:jc w:val="center"/>
        </w:trPr>
        <w:tc>
          <w:tcPr>
            <w:tcW w:w="2314" w:type="dxa"/>
            <w:vMerge/>
            <w:vAlign w:val="center"/>
          </w:tcPr>
          <w:p w14:paraId="2C0C9C60" w14:textId="77777777" w:rsidR="00130DFA" w:rsidRDefault="00130DFA" w:rsidP="00130DFA">
            <w:pPr>
              <w:jc w:val="center"/>
              <w:rPr>
                <w:rFonts w:ascii="Times New Roman" w:hAnsi="Times New Roman" w:cs="Times New Roman"/>
                <w:color w:val="000000" w:themeColor="text1"/>
                <w:sz w:val="24"/>
                <w:szCs w:val="24"/>
              </w:rPr>
            </w:pPr>
          </w:p>
        </w:tc>
        <w:tc>
          <w:tcPr>
            <w:tcW w:w="1159" w:type="dxa"/>
            <w:vAlign w:val="center"/>
          </w:tcPr>
          <w:p w14:paraId="7AD7D3F5" w14:textId="15DFE4A0" w:rsidR="00130DFA" w:rsidRPr="00B318D6" w:rsidRDefault="00130DFA" w:rsidP="00130DFA">
            <w:pPr>
              <w:jc w:val="center"/>
              <w:rPr>
                <w:rFonts w:ascii="Times New Roman" w:hAnsi="Times New Roman" w:cs="Times New Roman"/>
                <w:sz w:val="24"/>
                <w:szCs w:val="24"/>
                <w:lang w:val="kk-KZ"/>
              </w:rPr>
            </w:pPr>
            <w:r>
              <w:rPr>
                <w:rFonts w:ascii="Times New Roman" w:hAnsi="Times New Roman" w:cs="Times New Roman"/>
                <w:sz w:val="24"/>
                <w:szCs w:val="24"/>
                <w:lang w:val="kk-KZ"/>
              </w:rPr>
              <w:t>Адам саны</w:t>
            </w:r>
          </w:p>
        </w:tc>
        <w:tc>
          <w:tcPr>
            <w:tcW w:w="1159" w:type="dxa"/>
            <w:vAlign w:val="center"/>
          </w:tcPr>
          <w:p w14:paraId="44EB49FA" w14:textId="77777777" w:rsidR="00130DFA" w:rsidRPr="00B318D6" w:rsidRDefault="00130DFA" w:rsidP="00130DFA">
            <w:pPr>
              <w:jc w:val="center"/>
              <w:rPr>
                <w:rFonts w:ascii="Times New Roman" w:hAnsi="Times New Roman" w:cs="Times New Roman"/>
                <w:sz w:val="24"/>
                <w:szCs w:val="24"/>
                <w:lang w:val="kk-KZ"/>
              </w:rPr>
            </w:pPr>
            <w:r w:rsidRPr="00B318D6">
              <w:rPr>
                <w:rFonts w:ascii="Times New Roman" w:hAnsi="Times New Roman" w:cs="Times New Roman"/>
                <w:sz w:val="24"/>
                <w:szCs w:val="24"/>
              </w:rPr>
              <w:t>%</w:t>
            </w:r>
          </w:p>
        </w:tc>
        <w:tc>
          <w:tcPr>
            <w:tcW w:w="1159" w:type="dxa"/>
            <w:vAlign w:val="center"/>
          </w:tcPr>
          <w:p w14:paraId="1181CBEC" w14:textId="2E3D5E52" w:rsidR="00130DFA" w:rsidRPr="00B318D6" w:rsidRDefault="00130DFA" w:rsidP="00130DFA">
            <w:pPr>
              <w:jc w:val="center"/>
              <w:rPr>
                <w:rFonts w:ascii="Times New Roman" w:hAnsi="Times New Roman" w:cs="Times New Roman"/>
                <w:sz w:val="24"/>
                <w:szCs w:val="24"/>
                <w:lang w:val="kk-KZ"/>
              </w:rPr>
            </w:pPr>
            <w:r>
              <w:rPr>
                <w:rFonts w:ascii="Times New Roman" w:hAnsi="Times New Roman" w:cs="Times New Roman"/>
                <w:sz w:val="24"/>
                <w:szCs w:val="24"/>
                <w:lang w:val="kk-KZ"/>
              </w:rPr>
              <w:t>Адам саны</w:t>
            </w:r>
          </w:p>
        </w:tc>
        <w:tc>
          <w:tcPr>
            <w:tcW w:w="1159" w:type="dxa"/>
            <w:vAlign w:val="center"/>
          </w:tcPr>
          <w:p w14:paraId="3B78D6E1" w14:textId="77777777" w:rsidR="00130DFA" w:rsidRPr="00EE50E3" w:rsidRDefault="00130DFA" w:rsidP="00130DFA">
            <w:pPr>
              <w:jc w:val="center"/>
              <w:rPr>
                <w:rFonts w:ascii="Times New Roman" w:hAnsi="Times New Roman" w:cs="Times New Roman"/>
                <w:sz w:val="24"/>
                <w:szCs w:val="24"/>
                <w:lang w:val="kk-KZ"/>
              </w:rPr>
            </w:pPr>
            <w:r w:rsidRPr="00EE50E3">
              <w:rPr>
                <w:rFonts w:ascii="Times New Roman" w:hAnsi="Times New Roman" w:cs="Times New Roman"/>
                <w:sz w:val="24"/>
                <w:szCs w:val="24"/>
              </w:rPr>
              <w:t>%</w:t>
            </w:r>
          </w:p>
        </w:tc>
        <w:tc>
          <w:tcPr>
            <w:tcW w:w="1159" w:type="dxa"/>
            <w:vAlign w:val="center"/>
          </w:tcPr>
          <w:p w14:paraId="25D84DC8" w14:textId="746A7098" w:rsidR="00130DFA" w:rsidRPr="00EE50E3" w:rsidRDefault="00130DFA" w:rsidP="00130DFA">
            <w:pPr>
              <w:jc w:val="center"/>
              <w:rPr>
                <w:rFonts w:ascii="Times New Roman" w:hAnsi="Times New Roman" w:cs="Times New Roman"/>
                <w:b/>
                <w:sz w:val="24"/>
                <w:szCs w:val="24"/>
                <w:lang w:val="kk-KZ"/>
              </w:rPr>
            </w:pPr>
            <w:r>
              <w:rPr>
                <w:rFonts w:ascii="Times New Roman" w:hAnsi="Times New Roman" w:cs="Times New Roman"/>
                <w:sz w:val="24"/>
                <w:szCs w:val="24"/>
                <w:lang w:val="kk-KZ"/>
              </w:rPr>
              <w:t>Адам саны</w:t>
            </w:r>
          </w:p>
        </w:tc>
        <w:tc>
          <w:tcPr>
            <w:tcW w:w="1202" w:type="dxa"/>
            <w:vAlign w:val="center"/>
          </w:tcPr>
          <w:p w14:paraId="762CB58A" w14:textId="77777777" w:rsidR="00130DFA" w:rsidRPr="00EE50E3" w:rsidRDefault="00130DFA" w:rsidP="00130DFA">
            <w:pPr>
              <w:jc w:val="center"/>
              <w:rPr>
                <w:rFonts w:ascii="Times New Roman" w:hAnsi="Times New Roman" w:cs="Times New Roman"/>
                <w:b/>
                <w:sz w:val="24"/>
                <w:szCs w:val="24"/>
                <w:lang w:val="kk-KZ"/>
              </w:rPr>
            </w:pPr>
            <w:r w:rsidRPr="00EE50E3">
              <w:rPr>
                <w:rFonts w:ascii="Times New Roman" w:hAnsi="Times New Roman" w:cs="Times New Roman"/>
                <w:sz w:val="24"/>
                <w:szCs w:val="24"/>
              </w:rPr>
              <w:t>%</w:t>
            </w:r>
          </w:p>
        </w:tc>
      </w:tr>
      <w:tr w:rsidR="00130DFA" w:rsidRPr="00B318D6" w14:paraId="6004BF50" w14:textId="77777777" w:rsidTr="00130DFA">
        <w:trPr>
          <w:trHeight w:val="266"/>
          <w:jc w:val="center"/>
        </w:trPr>
        <w:tc>
          <w:tcPr>
            <w:tcW w:w="2314" w:type="dxa"/>
          </w:tcPr>
          <w:p w14:paraId="4966E4B3" w14:textId="77777777" w:rsidR="00130DFA" w:rsidRPr="00BF54C6" w:rsidRDefault="00130DFA" w:rsidP="006D4A8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Педагог </w:t>
            </w:r>
          </w:p>
        </w:tc>
        <w:tc>
          <w:tcPr>
            <w:tcW w:w="1159" w:type="dxa"/>
            <w:vAlign w:val="center"/>
          </w:tcPr>
          <w:p w14:paraId="0B60818B" w14:textId="77777777" w:rsidR="00130DFA" w:rsidRPr="00B318D6" w:rsidRDefault="00130DFA" w:rsidP="00130DFA">
            <w:pPr>
              <w:jc w:val="center"/>
              <w:rPr>
                <w:rFonts w:ascii="Times New Roman" w:hAnsi="Times New Roman" w:cs="Times New Roman"/>
                <w:b/>
                <w:sz w:val="24"/>
                <w:szCs w:val="24"/>
                <w:lang w:val="kk-KZ"/>
              </w:rPr>
            </w:pPr>
            <w:r>
              <w:rPr>
                <w:rFonts w:ascii="Times New Roman" w:hAnsi="Times New Roman" w:cs="Times New Roman"/>
                <w:b/>
                <w:sz w:val="24"/>
                <w:szCs w:val="24"/>
                <w:lang w:val="kk-KZ"/>
              </w:rPr>
              <w:t>26</w:t>
            </w:r>
          </w:p>
        </w:tc>
        <w:tc>
          <w:tcPr>
            <w:tcW w:w="1159" w:type="dxa"/>
            <w:vAlign w:val="center"/>
          </w:tcPr>
          <w:p w14:paraId="10567529" w14:textId="77777777" w:rsidR="00130DFA" w:rsidRPr="00B318D6" w:rsidRDefault="00130DFA" w:rsidP="00130DFA">
            <w:pPr>
              <w:jc w:val="center"/>
              <w:rPr>
                <w:rFonts w:ascii="Times New Roman" w:hAnsi="Times New Roman" w:cs="Times New Roman"/>
                <w:b/>
                <w:sz w:val="24"/>
                <w:szCs w:val="24"/>
                <w:lang w:val="kk-KZ"/>
              </w:rPr>
            </w:pPr>
            <w:r>
              <w:rPr>
                <w:rFonts w:ascii="Calibri" w:hAnsi="Calibri" w:cs="Calibri"/>
                <w:color w:val="000000"/>
              </w:rPr>
              <w:t>36</w:t>
            </w:r>
          </w:p>
        </w:tc>
        <w:tc>
          <w:tcPr>
            <w:tcW w:w="1159" w:type="dxa"/>
            <w:vAlign w:val="center"/>
          </w:tcPr>
          <w:p w14:paraId="5FD95A31" w14:textId="77777777" w:rsidR="00130DFA" w:rsidRPr="00B318D6" w:rsidRDefault="00130DFA" w:rsidP="00130DFA">
            <w:pPr>
              <w:jc w:val="center"/>
              <w:rPr>
                <w:rFonts w:ascii="Times New Roman" w:hAnsi="Times New Roman" w:cs="Times New Roman"/>
                <w:b/>
                <w:sz w:val="24"/>
                <w:szCs w:val="24"/>
                <w:lang w:val="kk-KZ"/>
              </w:rPr>
            </w:pPr>
            <w:r>
              <w:rPr>
                <w:rFonts w:ascii="Times New Roman" w:hAnsi="Times New Roman" w:cs="Times New Roman"/>
                <w:b/>
                <w:sz w:val="24"/>
                <w:szCs w:val="24"/>
                <w:lang w:val="kk-KZ"/>
              </w:rPr>
              <w:t>39</w:t>
            </w:r>
          </w:p>
        </w:tc>
        <w:tc>
          <w:tcPr>
            <w:tcW w:w="1159" w:type="dxa"/>
            <w:vAlign w:val="center"/>
          </w:tcPr>
          <w:p w14:paraId="306601C3" w14:textId="77777777" w:rsidR="00130DFA" w:rsidRPr="00EE50E3" w:rsidRDefault="00130DFA" w:rsidP="00130DFA">
            <w:pPr>
              <w:jc w:val="center"/>
              <w:rPr>
                <w:rFonts w:ascii="Times New Roman" w:hAnsi="Times New Roman" w:cs="Times New Roman"/>
                <w:b/>
                <w:sz w:val="24"/>
                <w:szCs w:val="24"/>
                <w:lang w:val="kk-KZ"/>
              </w:rPr>
            </w:pPr>
            <w:r w:rsidRPr="00EE50E3">
              <w:rPr>
                <w:rFonts w:ascii="Calibri" w:hAnsi="Calibri" w:cs="Calibri"/>
                <w:color w:val="000000"/>
              </w:rPr>
              <w:t>43,8</w:t>
            </w:r>
          </w:p>
        </w:tc>
        <w:tc>
          <w:tcPr>
            <w:tcW w:w="1159" w:type="dxa"/>
            <w:vAlign w:val="center"/>
          </w:tcPr>
          <w:p w14:paraId="545E6843" w14:textId="77777777" w:rsidR="00130DFA" w:rsidRPr="00453BB8" w:rsidRDefault="00130DFA" w:rsidP="00130DFA">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14</w:t>
            </w:r>
          </w:p>
        </w:tc>
        <w:tc>
          <w:tcPr>
            <w:tcW w:w="1202" w:type="dxa"/>
            <w:vAlign w:val="center"/>
          </w:tcPr>
          <w:p w14:paraId="44D2A4B0" w14:textId="77777777" w:rsidR="00130DFA" w:rsidRPr="00EE50E3" w:rsidRDefault="00130DFA" w:rsidP="00130DFA">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18,7</w:t>
            </w:r>
          </w:p>
        </w:tc>
      </w:tr>
      <w:tr w:rsidR="00130DFA" w:rsidRPr="00B318D6" w14:paraId="23D5D799" w14:textId="77777777" w:rsidTr="00130DFA">
        <w:trPr>
          <w:trHeight w:val="266"/>
          <w:jc w:val="center"/>
        </w:trPr>
        <w:tc>
          <w:tcPr>
            <w:tcW w:w="2314" w:type="dxa"/>
          </w:tcPr>
          <w:p w14:paraId="312C55ED" w14:textId="77777777" w:rsidR="00130DFA" w:rsidRPr="00BF54C6" w:rsidRDefault="00130DFA" w:rsidP="006D4A8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Педагог-модератор</w:t>
            </w:r>
          </w:p>
        </w:tc>
        <w:tc>
          <w:tcPr>
            <w:tcW w:w="1159" w:type="dxa"/>
            <w:vAlign w:val="center"/>
          </w:tcPr>
          <w:p w14:paraId="0CE9343A" w14:textId="77777777" w:rsidR="00130DFA" w:rsidRPr="00B318D6" w:rsidRDefault="00130DFA" w:rsidP="00130DFA">
            <w:pPr>
              <w:jc w:val="center"/>
              <w:rPr>
                <w:rFonts w:ascii="Times New Roman" w:hAnsi="Times New Roman" w:cs="Times New Roman"/>
                <w:b/>
                <w:sz w:val="24"/>
                <w:szCs w:val="24"/>
                <w:lang w:val="kk-KZ"/>
              </w:rPr>
            </w:pPr>
            <w:r>
              <w:rPr>
                <w:rFonts w:ascii="Times New Roman" w:hAnsi="Times New Roman" w:cs="Times New Roman"/>
                <w:b/>
                <w:sz w:val="24"/>
                <w:szCs w:val="24"/>
                <w:lang w:val="kk-KZ"/>
              </w:rPr>
              <w:t>17</w:t>
            </w:r>
          </w:p>
        </w:tc>
        <w:tc>
          <w:tcPr>
            <w:tcW w:w="1159" w:type="dxa"/>
            <w:vAlign w:val="center"/>
          </w:tcPr>
          <w:p w14:paraId="6985415A" w14:textId="77777777" w:rsidR="00130DFA" w:rsidRPr="00B318D6" w:rsidRDefault="00130DFA" w:rsidP="00130DFA">
            <w:pPr>
              <w:jc w:val="center"/>
              <w:rPr>
                <w:rFonts w:ascii="Times New Roman" w:hAnsi="Times New Roman" w:cs="Times New Roman"/>
                <w:b/>
                <w:sz w:val="24"/>
                <w:szCs w:val="24"/>
                <w:lang w:val="kk-KZ"/>
              </w:rPr>
            </w:pPr>
            <w:r>
              <w:rPr>
                <w:rFonts w:ascii="Calibri" w:hAnsi="Calibri" w:cs="Calibri"/>
                <w:color w:val="000000"/>
              </w:rPr>
              <w:t>24</w:t>
            </w:r>
          </w:p>
        </w:tc>
        <w:tc>
          <w:tcPr>
            <w:tcW w:w="1159" w:type="dxa"/>
            <w:vAlign w:val="center"/>
          </w:tcPr>
          <w:p w14:paraId="382900F3" w14:textId="77777777" w:rsidR="00130DFA" w:rsidRPr="00B318D6" w:rsidRDefault="00130DFA" w:rsidP="00130DFA">
            <w:pPr>
              <w:jc w:val="center"/>
              <w:rPr>
                <w:rFonts w:ascii="Times New Roman" w:hAnsi="Times New Roman" w:cs="Times New Roman"/>
                <w:b/>
                <w:sz w:val="24"/>
                <w:szCs w:val="24"/>
                <w:lang w:val="kk-KZ"/>
              </w:rPr>
            </w:pPr>
            <w:r>
              <w:rPr>
                <w:rFonts w:ascii="Times New Roman" w:hAnsi="Times New Roman" w:cs="Times New Roman"/>
                <w:b/>
                <w:sz w:val="24"/>
                <w:szCs w:val="24"/>
                <w:lang w:val="kk-KZ"/>
              </w:rPr>
              <w:t>22</w:t>
            </w:r>
          </w:p>
        </w:tc>
        <w:tc>
          <w:tcPr>
            <w:tcW w:w="1159" w:type="dxa"/>
            <w:vAlign w:val="center"/>
          </w:tcPr>
          <w:p w14:paraId="1816294B" w14:textId="77777777" w:rsidR="00130DFA" w:rsidRPr="00EE50E3" w:rsidRDefault="00130DFA" w:rsidP="00130DFA">
            <w:pPr>
              <w:jc w:val="center"/>
              <w:rPr>
                <w:rFonts w:ascii="Times New Roman" w:hAnsi="Times New Roman" w:cs="Times New Roman"/>
                <w:b/>
                <w:sz w:val="24"/>
                <w:szCs w:val="24"/>
                <w:lang w:val="kk-KZ"/>
              </w:rPr>
            </w:pPr>
            <w:r w:rsidRPr="00EE50E3">
              <w:rPr>
                <w:rFonts w:ascii="Calibri" w:hAnsi="Calibri" w:cs="Calibri"/>
                <w:color w:val="000000"/>
              </w:rPr>
              <w:t>24,7</w:t>
            </w:r>
          </w:p>
        </w:tc>
        <w:tc>
          <w:tcPr>
            <w:tcW w:w="1159" w:type="dxa"/>
            <w:vAlign w:val="center"/>
          </w:tcPr>
          <w:p w14:paraId="253AF2DF" w14:textId="77777777" w:rsidR="00130DFA" w:rsidRPr="00453BB8" w:rsidRDefault="00130DFA" w:rsidP="00130DFA">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35</w:t>
            </w:r>
          </w:p>
        </w:tc>
        <w:tc>
          <w:tcPr>
            <w:tcW w:w="1202" w:type="dxa"/>
            <w:vAlign w:val="center"/>
          </w:tcPr>
          <w:p w14:paraId="61841992" w14:textId="77777777" w:rsidR="00130DFA" w:rsidRPr="00EE50E3" w:rsidRDefault="00130DFA" w:rsidP="00130DFA">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46,7</w:t>
            </w:r>
          </w:p>
        </w:tc>
      </w:tr>
      <w:tr w:rsidR="00130DFA" w:rsidRPr="00B318D6" w14:paraId="3081CE1B" w14:textId="77777777" w:rsidTr="00130DFA">
        <w:trPr>
          <w:trHeight w:val="266"/>
          <w:jc w:val="center"/>
        </w:trPr>
        <w:tc>
          <w:tcPr>
            <w:tcW w:w="2314" w:type="dxa"/>
          </w:tcPr>
          <w:p w14:paraId="5DBCCF17" w14:textId="232A68F1" w:rsidR="00130DFA" w:rsidRPr="00130DFA" w:rsidRDefault="00130DFA" w:rsidP="006D4A81">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Педагог-</w:t>
            </w:r>
            <w:r>
              <w:rPr>
                <w:rFonts w:ascii="Times New Roman" w:hAnsi="Times New Roman" w:cs="Times New Roman"/>
                <w:color w:val="000000" w:themeColor="text1"/>
                <w:sz w:val="24"/>
                <w:szCs w:val="24"/>
                <w:lang w:val="kk-KZ"/>
              </w:rPr>
              <w:t>сарапшы</w:t>
            </w:r>
          </w:p>
        </w:tc>
        <w:tc>
          <w:tcPr>
            <w:tcW w:w="1159" w:type="dxa"/>
            <w:vAlign w:val="center"/>
          </w:tcPr>
          <w:p w14:paraId="2F617C46" w14:textId="77777777" w:rsidR="00130DFA" w:rsidRPr="00B318D6" w:rsidRDefault="00130DFA" w:rsidP="00130DFA">
            <w:pPr>
              <w:jc w:val="center"/>
              <w:rPr>
                <w:rFonts w:ascii="Times New Roman" w:hAnsi="Times New Roman" w:cs="Times New Roman"/>
                <w:b/>
                <w:sz w:val="24"/>
                <w:szCs w:val="24"/>
                <w:lang w:val="kk-KZ"/>
              </w:rPr>
            </w:pPr>
            <w:r>
              <w:rPr>
                <w:rFonts w:ascii="Times New Roman" w:hAnsi="Times New Roman" w:cs="Times New Roman"/>
                <w:b/>
                <w:sz w:val="24"/>
                <w:szCs w:val="24"/>
                <w:lang w:val="kk-KZ"/>
              </w:rPr>
              <w:t>22</w:t>
            </w:r>
          </w:p>
        </w:tc>
        <w:tc>
          <w:tcPr>
            <w:tcW w:w="1159" w:type="dxa"/>
            <w:vAlign w:val="center"/>
          </w:tcPr>
          <w:p w14:paraId="49E957E1" w14:textId="77777777" w:rsidR="00130DFA" w:rsidRPr="00B318D6" w:rsidRDefault="00130DFA" w:rsidP="00130DFA">
            <w:pPr>
              <w:jc w:val="center"/>
              <w:rPr>
                <w:rFonts w:ascii="Times New Roman" w:hAnsi="Times New Roman" w:cs="Times New Roman"/>
                <w:b/>
                <w:sz w:val="24"/>
                <w:szCs w:val="24"/>
                <w:lang w:val="kk-KZ"/>
              </w:rPr>
            </w:pPr>
            <w:r>
              <w:rPr>
                <w:rFonts w:ascii="Times New Roman" w:hAnsi="Times New Roman" w:cs="Times New Roman"/>
                <w:b/>
                <w:sz w:val="24"/>
                <w:szCs w:val="24"/>
                <w:lang w:val="kk-KZ"/>
              </w:rPr>
              <w:t>32</w:t>
            </w:r>
          </w:p>
        </w:tc>
        <w:tc>
          <w:tcPr>
            <w:tcW w:w="1159" w:type="dxa"/>
            <w:vAlign w:val="center"/>
          </w:tcPr>
          <w:p w14:paraId="17DD3366" w14:textId="77777777" w:rsidR="00130DFA" w:rsidRPr="00B318D6" w:rsidRDefault="00130DFA" w:rsidP="00130DFA">
            <w:pPr>
              <w:jc w:val="center"/>
              <w:rPr>
                <w:rFonts w:ascii="Times New Roman" w:hAnsi="Times New Roman" w:cs="Times New Roman"/>
                <w:b/>
                <w:sz w:val="24"/>
                <w:szCs w:val="24"/>
                <w:lang w:val="kk-KZ"/>
              </w:rPr>
            </w:pPr>
            <w:r>
              <w:rPr>
                <w:rFonts w:ascii="Times New Roman" w:hAnsi="Times New Roman" w:cs="Times New Roman"/>
                <w:b/>
                <w:sz w:val="24"/>
                <w:szCs w:val="24"/>
                <w:lang w:val="kk-KZ"/>
              </w:rPr>
              <w:t>22</w:t>
            </w:r>
          </w:p>
        </w:tc>
        <w:tc>
          <w:tcPr>
            <w:tcW w:w="1159" w:type="dxa"/>
            <w:vAlign w:val="center"/>
          </w:tcPr>
          <w:p w14:paraId="1C098FAC" w14:textId="77777777" w:rsidR="00130DFA" w:rsidRPr="00EE50E3" w:rsidRDefault="00130DFA" w:rsidP="00130DFA">
            <w:pPr>
              <w:jc w:val="center"/>
              <w:rPr>
                <w:rFonts w:ascii="Times New Roman" w:hAnsi="Times New Roman" w:cs="Times New Roman"/>
                <w:b/>
                <w:sz w:val="24"/>
                <w:szCs w:val="24"/>
                <w:lang w:val="kk-KZ"/>
              </w:rPr>
            </w:pPr>
            <w:r w:rsidRPr="00EE50E3">
              <w:rPr>
                <w:rFonts w:ascii="Calibri" w:hAnsi="Calibri" w:cs="Calibri"/>
                <w:color w:val="000000"/>
              </w:rPr>
              <w:t>24,7</w:t>
            </w:r>
          </w:p>
        </w:tc>
        <w:tc>
          <w:tcPr>
            <w:tcW w:w="1159" w:type="dxa"/>
            <w:vAlign w:val="center"/>
          </w:tcPr>
          <w:p w14:paraId="35D97521" w14:textId="77777777" w:rsidR="00130DFA" w:rsidRPr="00453BB8" w:rsidRDefault="00130DFA" w:rsidP="00130DFA">
            <w:pPr>
              <w:jc w:val="center"/>
              <w:rPr>
                <w:rFonts w:ascii="Times New Roman" w:hAnsi="Times New Roman" w:cs="Times New Roman"/>
                <w:bCs/>
                <w:sz w:val="24"/>
                <w:szCs w:val="24"/>
                <w:lang w:val="kk-KZ"/>
              </w:rPr>
            </w:pPr>
            <w:r w:rsidRPr="00453BB8">
              <w:rPr>
                <w:rFonts w:ascii="Times New Roman" w:hAnsi="Times New Roman" w:cs="Times New Roman"/>
                <w:bCs/>
                <w:sz w:val="24"/>
                <w:szCs w:val="24"/>
                <w:lang w:val="kk-KZ"/>
              </w:rPr>
              <w:t>19</w:t>
            </w:r>
          </w:p>
        </w:tc>
        <w:tc>
          <w:tcPr>
            <w:tcW w:w="1202" w:type="dxa"/>
            <w:vAlign w:val="center"/>
          </w:tcPr>
          <w:p w14:paraId="726F3CF1" w14:textId="77777777" w:rsidR="00130DFA" w:rsidRPr="00EE50E3" w:rsidRDefault="00130DFA" w:rsidP="00130DFA">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25,3</w:t>
            </w:r>
          </w:p>
        </w:tc>
      </w:tr>
      <w:tr w:rsidR="00130DFA" w:rsidRPr="00B318D6" w14:paraId="39174310" w14:textId="77777777" w:rsidTr="00130DFA">
        <w:trPr>
          <w:trHeight w:val="266"/>
          <w:jc w:val="center"/>
        </w:trPr>
        <w:tc>
          <w:tcPr>
            <w:tcW w:w="2314" w:type="dxa"/>
          </w:tcPr>
          <w:p w14:paraId="7ECCB2A7" w14:textId="30FAFC4B" w:rsidR="00130DFA" w:rsidRPr="00BF54C6" w:rsidRDefault="00130DFA" w:rsidP="006D4A8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Педагог-</w:t>
            </w:r>
            <w:r>
              <w:rPr>
                <w:rFonts w:ascii="Times New Roman" w:hAnsi="Times New Roman" w:cs="Times New Roman"/>
                <w:color w:val="000000" w:themeColor="text1"/>
                <w:sz w:val="24"/>
                <w:szCs w:val="24"/>
                <w:lang w:val="kk-KZ"/>
              </w:rPr>
              <w:t>зерттеуші</w:t>
            </w:r>
            <w:r>
              <w:rPr>
                <w:rFonts w:ascii="Times New Roman" w:hAnsi="Times New Roman" w:cs="Times New Roman"/>
                <w:color w:val="000000" w:themeColor="text1"/>
                <w:sz w:val="24"/>
                <w:szCs w:val="24"/>
              </w:rPr>
              <w:t xml:space="preserve"> </w:t>
            </w:r>
          </w:p>
        </w:tc>
        <w:tc>
          <w:tcPr>
            <w:tcW w:w="1159" w:type="dxa"/>
            <w:vAlign w:val="center"/>
          </w:tcPr>
          <w:p w14:paraId="0DEEB080" w14:textId="77777777" w:rsidR="00130DFA" w:rsidRPr="00B318D6" w:rsidRDefault="00130DFA" w:rsidP="00130DFA">
            <w:pPr>
              <w:jc w:val="center"/>
              <w:rPr>
                <w:rFonts w:ascii="Times New Roman" w:hAnsi="Times New Roman" w:cs="Times New Roman"/>
                <w:b/>
                <w:sz w:val="24"/>
                <w:szCs w:val="24"/>
                <w:lang w:val="kk-KZ"/>
              </w:rPr>
            </w:pPr>
            <w:r>
              <w:rPr>
                <w:rFonts w:ascii="Times New Roman" w:hAnsi="Times New Roman" w:cs="Times New Roman"/>
                <w:b/>
                <w:sz w:val="24"/>
                <w:szCs w:val="24"/>
                <w:lang w:val="kk-KZ"/>
              </w:rPr>
              <w:t>6</w:t>
            </w:r>
          </w:p>
        </w:tc>
        <w:tc>
          <w:tcPr>
            <w:tcW w:w="1159" w:type="dxa"/>
            <w:vAlign w:val="center"/>
          </w:tcPr>
          <w:p w14:paraId="18F5CD7C" w14:textId="77777777" w:rsidR="00130DFA" w:rsidRPr="00B318D6" w:rsidRDefault="00130DFA" w:rsidP="00130DFA">
            <w:pPr>
              <w:jc w:val="center"/>
              <w:rPr>
                <w:rFonts w:ascii="Times New Roman" w:hAnsi="Times New Roman" w:cs="Times New Roman"/>
                <w:b/>
                <w:sz w:val="24"/>
                <w:szCs w:val="24"/>
                <w:lang w:val="kk-KZ"/>
              </w:rPr>
            </w:pPr>
            <w:r>
              <w:rPr>
                <w:rFonts w:ascii="Calibri" w:hAnsi="Calibri" w:cs="Calibri"/>
                <w:color w:val="000000"/>
              </w:rPr>
              <w:t>8</w:t>
            </w:r>
          </w:p>
        </w:tc>
        <w:tc>
          <w:tcPr>
            <w:tcW w:w="1159" w:type="dxa"/>
            <w:vAlign w:val="center"/>
          </w:tcPr>
          <w:p w14:paraId="28D8BD41" w14:textId="77777777" w:rsidR="00130DFA" w:rsidRPr="00B318D6" w:rsidRDefault="00130DFA" w:rsidP="00130DFA">
            <w:pPr>
              <w:jc w:val="center"/>
              <w:rPr>
                <w:rFonts w:ascii="Times New Roman" w:hAnsi="Times New Roman" w:cs="Times New Roman"/>
                <w:b/>
                <w:sz w:val="24"/>
                <w:szCs w:val="24"/>
                <w:lang w:val="kk-KZ"/>
              </w:rPr>
            </w:pPr>
            <w:r>
              <w:rPr>
                <w:rFonts w:ascii="Times New Roman" w:hAnsi="Times New Roman" w:cs="Times New Roman"/>
                <w:b/>
                <w:sz w:val="24"/>
                <w:szCs w:val="24"/>
                <w:lang w:val="kk-KZ"/>
              </w:rPr>
              <w:t>6</w:t>
            </w:r>
          </w:p>
        </w:tc>
        <w:tc>
          <w:tcPr>
            <w:tcW w:w="1159" w:type="dxa"/>
            <w:vAlign w:val="center"/>
          </w:tcPr>
          <w:p w14:paraId="1DE12ABA" w14:textId="77777777" w:rsidR="00130DFA" w:rsidRPr="00EE50E3" w:rsidRDefault="00130DFA" w:rsidP="00130DFA">
            <w:pPr>
              <w:jc w:val="center"/>
              <w:rPr>
                <w:rFonts w:ascii="Times New Roman" w:hAnsi="Times New Roman" w:cs="Times New Roman"/>
                <w:b/>
                <w:sz w:val="24"/>
                <w:szCs w:val="24"/>
                <w:lang w:val="kk-KZ"/>
              </w:rPr>
            </w:pPr>
            <w:r w:rsidRPr="00EE50E3">
              <w:rPr>
                <w:rFonts w:ascii="Calibri" w:hAnsi="Calibri" w:cs="Calibri"/>
                <w:color w:val="000000"/>
              </w:rPr>
              <w:t>6,8</w:t>
            </w:r>
          </w:p>
        </w:tc>
        <w:tc>
          <w:tcPr>
            <w:tcW w:w="1159" w:type="dxa"/>
            <w:vAlign w:val="center"/>
          </w:tcPr>
          <w:p w14:paraId="6230D951" w14:textId="77777777" w:rsidR="00130DFA" w:rsidRPr="00453BB8" w:rsidRDefault="00130DFA" w:rsidP="00130DFA">
            <w:pPr>
              <w:jc w:val="center"/>
              <w:rPr>
                <w:rFonts w:ascii="Times New Roman" w:hAnsi="Times New Roman" w:cs="Times New Roman"/>
                <w:bCs/>
                <w:sz w:val="24"/>
                <w:szCs w:val="24"/>
                <w:lang w:val="kk-KZ"/>
              </w:rPr>
            </w:pPr>
            <w:r w:rsidRPr="00453BB8">
              <w:rPr>
                <w:rFonts w:ascii="Times New Roman" w:hAnsi="Times New Roman" w:cs="Times New Roman"/>
                <w:bCs/>
                <w:sz w:val="24"/>
                <w:szCs w:val="24"/>
                <w:lang w:val="kk-KZ"/>
              </w:rPr>
              <w:t>7</w:t>
            </w:r>
          </w:p>
        </w:tc>
        <w:tc>
          <w:tcPr>
            <w:tcW w:w="1202" w:type="dxa"/>
            <w:vAlign w:val="center"/>
          </w:tcPr>
          <w:p w14:paraId="070DD7AA" w14:textId="77777777" w:rsidR="00130DFA" w:rsidRPr="00EE50E3" w:rsidRDefault="00130DFA" w:rsidP="00130DFA">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9,3</w:t>
            </w:r>
          </w:p>
        </w:tc>
      </w:tr>
      <w:tr w:rsidR="00130DFA" w:rsidRPr="00B318D6" w14:paraId="4A73E21C" w14:textId="77777777" w:rsidTr="00130DFA">
        <w:trPr>
          <w:trHeight w:val="533"/>
          <w:jc w:val="center"/>
        </w:trPr>
        <w:tc>
          <w:tcPr>
            <w:tcW w:w="2314" w:type="dxa"/>
          </w:tcPr>
          <w:p w14:paraId="4C74A064" w14:textId="1798D079" w:rsidR="00130DFA" w:rsidRPr="00BF54C6" w:rsidRDefault="00130DFA" w:rsidP="006D4A8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Педагог-</w:t>
            </w:r>
            <w:r>
              <w:rPr>
                <w:rFonts w:ascii="Times New Roman" w:hAnsi="Times New Roman" w:cs="Times New Roman"/>
                <w:color w:val="000000" w:themeColor="text1"/>
                <w:sz w:val="24"/>
                <w:szCs w:val="24"/>
                <w:lang w:val="kk-KZ"/>
              </w:rPr>
              <w:t>шебер</w:t>
            </w:r>
            <w:r>
              <w:rPr>
                <w:rFonts w:ascii="Times New Roman" w:hAnsi="Times New Roman" w:cs="Times New Roman"/>
                <w:color w:val="000000" w:themeColor="text1"/>
                <w:sz w:val="24"/>
                <w:szCs w:val="24"/>
              </w:rPr>
              <w:t xml:space="preserve"> </w:t>
            </w:r>
          </w:p>
        </w:tc>
        <w:tc>
          <w:tcPr>
            <w:tcW w:w="1159" w:type="dxa"/>
            <w:vAlign w:val="center"/>
          </w:tcPr>
          <w:p w14:paraId="313A0587" w14:textId="77777777" w:rsidR="00130DFA" w:rsidRPr="00B318D6" w:rsidRDefault="00130DFA" w:rsidP="00130DFA">
            <w:pPr>
              <w:jc w:val="center"/>
              <w:rPr>
                <w:rFonts w:ascii="Times New Roman" w:hAnsi="Times New Roman" w:cs="Times New Roman"/>
                <w:b/>
                <w:sz w:val="24"/>
                <w:szCs w:val="24"/>
                <w:lang w:val="kk-KZ"/>
              </w:rPr>
            </w:pPr>
            <w:r>
              <w:rPr>
                <w:rFonts w:ascii="Times New Roman" w:hAnsi="Times New Roman" w:cs="Times New Roman"/>
                <w:b/>
                <w:sz w:val="24"/>
                <w:szCs w:val="24"/>
                <w:lang w:val="kk-KZ"/>
              </w:rPr>
              <w:t>0</w:t>
            </w:r>
          </w:p>
        </w:tc>
        <w:tc>
          <w:tcPr>
            <w:tcW w:w="1159" w:type="dxa"/>
            <w:vAlign w:val="center"/>
          </w:tcPr>
          <w:p w14:paraId="19F2E6C9" w14:textId="77777777" w:rsidR="00130DFA" w:rsidRPr="00B318D6" w:rsidRDefault="00130DFA" w:rsidP="00130DFA">
            <w:pPr>
              <w:jc w:val="center"/>
              <w:rPr>
                <w:rFonts w:ascii="Times New Roman" w:hAnsi="Times New Roman" w:cs="Times New Roman"/>
                <w:b/>
                <w:sz w:val="24"/>
                <w:szCs w:val="24"/>
                <w:lang w:val="kk-KZ"/>
              </w:rPr>
            </w:pPr>
            <w:r>
              <w:rPr>
                <w:rFonts w:ascii="Calibri" w:hAnsi="Calibri" w:cs="Calibri"/>
                <w:color w:val="000000"/>
              </w:rPr>
              <w:t>0</w:t>
            </w:r>
          </w:p>
        </w:tc>
        <w:tc>
          <w:tcPr>
            <w:tcW w:w="1159" w:type="dxa"/>
            <w:vAlign w:val="center"/>
          </w:tcPr>
          <w:p w14:paraId="168C5F39" w14:textId="77777777" w:rsidR="00130DFA" w:rsidRPr="00B318D6" w:rsidRDefault="00130DFA" w:rsidP="00130DFA">
            <w:pPr>
              <w:jc w:val="center"/>
              <w:rPr>
                <w:rFonts w:ascii="Times New Roman" w:hAnsi="Times New Roman" w:cs="Times New Roman"/>
                <w:b/>
                <w:sz w:val="24"/>
                <w:szCs w:val="24"/>
                <w:lang w:val="kk-KZ"/>
              </w:rPr>
            </w:pPr>
            <w:r>
              <w:rPr>
                <w:rFonts w:ascii="Times New Roman" w:hAnsi="Times New Roman" w:cs="Times New Roman"/>
                <w:b/>
                <w:sz w:val="24"/>
                <w:szCs w:val="24"/>
                <w:lang w:val="kk-KZ"/>
              </w:rPr>
              <w:t>0</w:t>
            </w:r>
          </w:p>
        </w:tc>
        <w:tc>
          <w:tcPr>
            <w:tcW w:w="1159" w:type="dxa"/>
            <w:vAlign w:val="center"/>
          </w:tcPr>
          <w:p w14:paraId="222DDC02" w14:textId="77777777" w:rsidR="00130DFA" w:rsidRPr="00EE50E3" w:rsidRDefault="00130DFA" w:rsidP="00130DFA">
            <w:pPr>
              <w:jc w:val="center"/>
              <w:rPr>
                <w:rFonts w:ascii="Times New Roman" w:hAnsi="Times New Roman" w:cs="Times New Roman"/>
                <w:b/>
                <w:sz w:val="24"/>
                <w:szCs w:val="24"/>
                <w:lang w:val="kk-KZ"/>
              </w:rPr>
            </w:pPr>
            <w:r w:rsidRPr="00EE50E3">
              <w:rPr>
                <w:rFonts w:ascii="Times New Roman" w:hAnsi="Times New Roman" w:cs="Times New Roman"/>
                <w:b/>
                <w:sz w:val="24"/>
                <w:szCs w:val="24"/>
                <w:lang w:val="kk-KZ"/>
              </w:rPr>
              <w:t>0</w:t>
            </w:r>
          </w:p>
        </w:tc>
        <w:tc>
          <w:tcPr>
            <w:tcW w:w="1159" w:type="dxa"/>
            <w:vAlign w:val="center"/>
          </w:tcPr>
          <w:p w14:paraId="545E0B72" w14:textId="77777777" w:rsidR="00130DFA" w:rsidRPr="00453BB8" w:rsidRDefault="00130DFA" w:rsidP="00130DFA">
            <w:pPr>
              <w:jc w:val="center"/>
              <w:rPr>
                <w:rFonts w:ascii="Times New Roman" w:hAnsi="Times New Roman" w:cs="Times New Roman"/>
                <w:bCs/>
                <w:sz w:val="24"/>
                <w:szCs w:val="24"/>
                <w:lang w:val="kk-KZ"/>
              </w:rPr>
            </w:pPr>
            <w:r w:rsidRPr="00453BB8">
              <w:rPr>
                <w:rFonts w:ascii="Times New Roman" w:hAnsi="Times New Roman" w:cs="Times New Roman"/>
                <w:bCs/>
                <w:sz w:val="24"/>
                <w:szCs w:val="24"/>
                <w:lang w:val="kk-KZ"/>
              </w:rPr>
              <w:t>0</w:t>
            </w:r>
          </w:p>
        </w:tc>
        <w:tc>
          <w:tcPr>
            <w:tcW w:w="1202" w:type="dxa"/>
            <w:vAlign w:val="center"/>
          </w:tcPr>
          <w:p w14:paraId="36EA02A2" w14:textId="77777777" w:rsidR="00130DFA" w:rsidRPr="00EE50E3" w:rsidRDefault="00130DFA" w:rsidP="00130DFA">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p>
        </w:tc>
      </w:tr>
      <w:tr w:rsidR="00130DFA" w:rsidRPr="00B318D6" w14:paraId="7411469A" w14:textId="77777777" w:rsidTr="00130DFA">
        <w:trPr>
          <w:trHeight w:val="533"/>
          <w:jc w:val="center"/>
        </w:trPr>
        <w:tc>
          <w:tcPr>
            <w:tcW w:w="2314" w:type="dxa"/>
          </w:tcPr>
          <w:p w14:paraId="5AB61D2B" w14:textId="001BE95D" w:rsidR="00130DFA" w:rsidRDefault="00130DFA" w:rsidP="006D4A8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Барлығы </w:t>
            </w:r>
            <w:r>
              <w:rPr>
                <w:rFonts w:ascii="Times New Roman" w:hAnsi="Times New Roman" w:cs="Times New Roman"/>
                <w:color w:val="000000" w:themeColor="text1"/>
                <w:sz w:val="24"/>
                <w:szCs w:val="24"/>
              </w:rPr>
              <w:t xml:space="preserve"> </w:t>
            </w:r>
          </w:p>
        </w:tc>
        <w:tc>
          <w:tcPr>
            <w:tcW w:w="2318" w:type="dxa"/>
            <w:gridSpan w:val="2"/>
            <w:vAlign w:val="center"/>
          </w:tcPr>
          <w:p w14:paraId="1789E206" w14:textId="77777777" w:rsidR="00130DFA" w:rsidRPr="001C0DC7" w:rsidRDefault="00130DFA" w:rsidP="00130DFA">
            <w:pPr>
              <w:jc w:val="center"/>
              <w:rPr>
                <w:rFonts w:ascii="Calibri" w:hAnsi="Calibri" w:cs="Calibri"/>
                <w:b/>
                <w:color w:val="000000"/>
              </w:rPr>
            </w:pPr>
            <w:r>
              <w:rPr>
                <w:rFonts w:ascii="Times New Roman" w:hAnsi="Times New Roman" w:cs="Times New Roman"/>
                <w:b/>
                <w:sz w:val="24"/>
                <w:szCs w:val="24"/>
                <w:lang w:val="kk-KZ"/>
              </w:rPr>
              <w:t>71</w:t>
            </w:r>
          </w:p>
        </w:tc>
        <w:tc>
          <w:tcPr>
            <w:tcW w:w="2318" w:type="dxa"/>
            <w:gridSpan w:val="2"/>
            <w:vAlign w:val="center"/>
          </w:tcPr>
          <w:p w14:paraId="1FB0CD22" w14:textId="77777777" w:rsidR="00130DFA" w:rsidRPr="001C0DC7" w:rsidRDefault="00130DFA" w:rsidP="00130DFA">
            <w:pPr>
              <w:jc w:val="center"/>
              <w:rPr>
                <w:rFonts w:ascii="Times New Roman" w:hAnsi="Times New Roman" w:cs="Times New Roman"/>
                <w:b/>
                <w:sz w:val="24"/>
                <w:szCs w:val="24"/>
                <w:lang w:val="kk-KZ"/>
              </w:rPr>
            </w:pPr>
            <w:r>
              <w:rPr>
                <w:rFonts w:ascii="Times New Roman" w:hAnsi="Times New Roman" w:cs="Times New Roman"/>
                <w:b/>
                <w:sz w:val="24"/>
                <w:szCs w:val="24"/>
                <w:lang w:val="kk-KZ"/>
              </w:rPr>
              <w:t>89</w:t>
            </w:r>
          </w:p>
        </w:tc>
        <w:tc>
          <w:tcPr>
            <w:tcW w:w="2361" w:type="dxa"/>
            <w:gridSpan w:val="2"/>
            <w:vAlign w:val="center"/>
          </w:tcPr>
          <w:p w14:paraId="5CBA59BB" w14:textId="77777777" w:rsidR="00130DFA" w:rsidRPr="001C0DC7" w:rsidRDefault="00130DFA" w:rsidP="00130DFA">
            <w:pPr>
              <w:jc w:val="center"/>
              <w:rPr>
                <w:rFonts w:ascii="Times New Roman" w:hAnsi="Times New Roman" w:cs="Times New Roman"/>
                <w:b/>
                <w:sz w:val="24"/>
                <w:szCs w:val="24"/>
                <w:lang w:val="kk-KZ"/>
              </w:rPr>
            </w:pPr>
            <w:r>
              <w:rPr>
                <w:rFonts w:ascii="Times New Roman" w:hAnsi="Times New Roman" w:cs="Times New Roman"/>
                <w:b/>
                <w:sz w:val="24"/>
                <w:szCs w:val="24"/>
                <w:lang w:val="kk-KZ"/>
              </w:rPr>
              <w:t>75</w:t>
            </w:r>
          </w:p>
        </w:tc>
      </w:tr>
    </w:tbl>
    <w:p w14:paraId="35D8524C" w14:textId="333D50E5" w:rsidR="00130DFA" w:rsidRDefault="00130DFA" w:rsidP="00615A30">
      <w:pPr>
        <w:shd w:val="clear" w:color="auto" w:fill="FFFFFF"/>
        <w:spacing w:after="0" w:line="240" w:lineRule="auto"/>
        <w:ind w:firstLine="709"/>
        <w:jc w:val="both"/>
        <w:rPr>
          <w:rFonts w:ascii="Times New Roman" w:eastAsia="Times New Roman" w:hAnsi="Times New Roman" w:cs="Times New Roman"/>
          <w:color w:val="FF0000"/>
          <w:sz w:val="28"/>
          <w:szCs w:val="28"/>
          <w:lang w:val="kk-KZ" w:eastAsia="ru-RU"/>
        </w:rPr>
      </w:pPr>
    </w:p>
    <w:p w14:paraId="5DC3DDFC" w14:textId="0AF9C34D" w:rsidR="00130DFA" w:rsidRPr="00A35334" w:rsidRDefault="00130DFA" w:rsidP="00130DFA">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A35334">
        <w:rPr>
          <w:rFonts w:ascii="Times New Roman" w:eastAsia="Times New Roman" w:hAnsi="Times New Roman" w:cs="Times New Roman"/>
          <w:color w:val="000000" w:themeColor="text1"/>
          <w:sz w:val="28"/>
          <w:szCs w:val="28"/>
          <w:lang w:val="kk-KZ" w:eastAsia="ru-RU"/>
        </w:rPr>
        <w:t>Кәсіптік деңгейді бағалау үшін мектептің жас құрамы</w:t>
      </w:r>
      <w:r w:rsidR="00A35334" w:rsidRPr="00A35334">
        <w:rPr>
          <w:rFonts w:ascii="Times New Roman" w:eastAsia="Times New Roman" w:hAnsi="Times New Roman" w:cs="Times New Roman"/>
          <w:color w:val="000000" w:themeColor="text1"/>
          <w:sz w:val="28"/>
          <w:szCs w:val="28"/>
          <w:lang w:val="kk-KZ" w:eastAsia="ru-RU"/>
        </w:rPr>
        <w:t>на</w:t>
      </w:r>
      <w:r w:rsidRPr="00A35334">
        <w:rPr>
          <w:rFonts w:ascii="Times New Roman" w:eastAsia="Times New Roman" w:hAnsi="Times New Roman" w:cs="Times New Roman"/>
          <w:color w:val="000000" w:themeColor="text1"/>
          <w:sz w:val="28"/>
          <w:szCs w:val="28"/>
          <w:lang w:val="kk-KZ" w:eastAsia="ru-RU"/>
        </w:rPr>
        <w:t>, педагогикалық өтілі</w:t>
      </w:r>
      <w:r w:rsidR="00A35334" w:rsidRPr="00A35334">
        <w:rPr>
          <w:rFonts w:ascii="Times New Roman" w:eastAsia="Times New Roman" w:hAnsi="Times New Roman" w:cs="Times New Roman"/>
          <w:color w:val="000000" w:themeColor="text1"/>
          <w:sz w:val="28"/>
          <w:szCs w:val="28"/>
          <w:lang w:val="kk-KZ" w:eastAsia="ru-RU"/>
        </w:rPr>
        <w:t>не</w:t>
      </w:r>
      <w:r w:rsidRPr="00A35334">
        <w:rPr>
          <w:rFonts w:ascii="Times New Roman" w:eastAsia="Times New Roman" w:hAnsi="Times New Roman" w:cs="Times New Roman"/>
          <w:color w:val="000000" w:themeColor="text1"/>
          <w:sz w:val="28"/>
          <w:szCs w:val="28"/>
          <w:lang w:val="kk-KZ" w:eastAsia="ru-RU"/>
        </w:rPr>
        <w:t xml:space="preserve">, білімі және кадр құрамының біліктілігі бойынша талдау жүргізілді. </w:t>
      </w:r>
    </w:p>
    <w:p w14:paraId="3E2802C9" w14:textId="596FDBEE" w:rsidR="00130DFA" w:rsidRPr="00A35334" w:rsidRDefault="00130DFA" w:rsidP="00130DFA">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A35334">
        <w:rPr>
          <w:rFonts w:ascii="Times New Roman" w:eastAsia="Times New Roman" w:hAnsi="Times New Roman" w:cs="Times New Roman"/>
          <w:color w:val="000000" w:themeColor="text1"/>
          <w:sz w:val="28"/>
          <w:szCs w:val="28"/>
          <w:lang w:val="kk-KZ" w:eastAsia="ru-RU"/>
        </w:rPr>
        <w:t>Мұғалімдердің 16%-ы</w:t>
      </w:r>
      <w:r w:rsidR="00A35334" w:rsidRPr="00A35334">
        <w:rPr>
          <w:rFonts w:ascii="Times New Roman" w:eastAsia="Times New Roman" w:hAnsi="Times New Roman" w:cs="Times New Roman"/>
          <w:color w:val="000000" w:themeColor="text1"/>
          <w:sz w:val="28"/>
          <w:szCs w:val="28"/>
          <w:lang w:val="kk-KZ" w:eastAsia="ru-RU"/>
        </w:rPr>
        <w:t xml:space="preserve"> </w:t>
      </w:r>
      <w:r w:rsidRPr="00A35334">
        <w:rPr>
          <w:rFonts w:ascii="Times New Roman" w:eastAsia="Times New Roman" w:hAnsi="Times New Roman" w:cs="Times New Roman"/>
          <w:color w:val="000000" w:themeColor="text1"/>
          <w:sz w:val="28"/>
          <w:szCs w:val="28"/>
          <w:lang w:val="kk-KZ" w:eastAsia="ru-RU"/>
        </w:rPr>
        <w:t>30 жасқа дейін, бұл жас перспективалы мұғалімдер, олардың тәжірибесі әлі де дамып келеді және үлкен әлеуетке ие, жұмыс стилі іздеу және шығармашылық жағдайымен сипатталады.</w:t>
      </w:r>
    </w:p>
    <w:p w14:paraId="1FFFBBA1" w14:textId="191DB786" w:rsidR="00130DFA" w:rsidRPr="00A35334" w:rsidRDefault="00130DFA" w:rsidP="00130DFA">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A35334">
        <w:rPr>
          <w:rFonts w:ascii="Times New Roman" w:eastAsia="Times New Roman" w:hAnsi="Times New Roman" w:cs="Times New Roman"/>
          <w:color w:val="000000" w:themeColor="text1"/>
          <w:sz w:val="28"/>
          <w:szCs w:val="28"/>
          <w:lang w:val="kk-KZ" w:eastAsia="ru-RU"/>
        </w:rPr>
        <w:t xml:space="preserve">Мұғалімдердің 16%-ы 31-40 жас аралығындағы адамдар: </w:t>
      </w:r>
      <w:r w:rsidR="00A35334" w:rsidRPr="00A35334">
        <w:rPr>
          <w:rFonts w:ascii="Times New Roman" w:eastAsia="Times New Roman" w:hAnsi="Times New Roman" w:cs="Times New Roman"/>
          <w:color w:val="000000" w:themeColor="text1"/>
          <w:sz w:val="28"/>
          <w:szCs w:val="28"/>
          <w:lang w:val="kk-KZ" w:eastAsia="ru-RU"/>
        </w:rPr>
        <w:t>бұл</w:t>
      </w:r>
      <w:r w:rsidRPr="00A35334">
        <w:rPr>
          <w:rFonts w:ascii="Times New Roman" w:eastAsia="Times New Roman" w:hAnsi="Times New Roman" w:cs="Times New Roman"/>
          <w:color w:val="000000" w:themeColor="text1"/>
          <w:sz w:val="28"/>
          <w:szCs w:val="28"/>
          <w:lang w:val="kk-KZ" w:eastAsia="ru-RU"/>
        </w:rPr>
        <w:t xml:space="preserve"> жас тобында, негізінен, мұғалімдер тәжірибесі жинақталған материалдар мен оқыту мен тәрбиелеудің дамыған технологиялары тұрғысынан ерекше қызығушылық тудырады. </w:t>
      </w:r>
    </w:p>
    <w:p w14:paraId="0DB82C11" w14:textId="62AA1352" w:rsidR="00130DFA" w:rsidRDefault="00130DFA" w:rsidP="00130DFA">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A35334">
        <w:rPr>
          <w:rFonts w:ascii="Times New Roman" w:eastAsia="Times New Roman" w:hAnsi="Times New Roman" w:cs="Times New Roman"/>
          <w:color w:val="000000" w:themeColor="text1"/>
          <w:sz w:val="28"/>
          <w:szCs w:val="28"/>
          <w:lang w:val="kk-KZ" w:eastAsia="ru-RU"/>
        </w:rPr>
        <w:t>Ұжымның 32%-ы 41-50 жас аралығында</w:t>
      </w:r>
      <w:r w:rsidR="00936D27">
        <w:rPr>
          <w:rFonts w:ascii="Times New Roman" w:eastAsia="Times New Roman" w:hAnsi="Times New Roman" w:cs="Times New Roman"/>
          <w:color w:val="000000" w:themeColor="text1"/>
          <w:sz w:val="28"/>
          <w:szCs w:val="28"/>
          <w:lang w:val="kk-KZ" w:eastAsia="ru-RU"/>
        </w:rPr>
        <w:t xml:space="preserve"> </w:t>
      </w:r>
      <w:r w:rsidR="00936D27" w:rsidRPr="00936D27">
        <w:rPr>
          <w:rFonts w:ascii="Times New Roman" w:eastAsia="Times New Roman" w:hAnsi="Times New Roman" w:cs="Times New Roman"/>
          <w:sz w:val="28"/>
          <w:szCs w:val="28"/>
          <w:lang w:val="kk-KZ" w:eastAsia="ru-RU"/>
        </w:rPr>
        <w:t xml:space="preserve">педагогикалық қызметте үлкен тәжірибесі бар </w:t>
      </w:r>
      <w:r w:rsidR="00936D27">
        <w:rPr>
          <w:rFonts w:ascii="Times New Roman" w:eastAsia="Times New Roman" w:hAnsi="Times New Roman" w:cs="Times New Roman"/>
          <w:sz w:val="28"/>
          <w:szCs w:val="28"/>
          <w:lang w:val="kk-KZ" w:eastAsia="ru-RU"/>
        </w:rPr>
        <w:t>мәртебелі</w:t>
      </w:r>
      <w:r w:rsidR="00936D27" w:rsidRPr="00936D27">
        <w:rPr>
          <w:rFonts w:ascii="Times New Roman" w:eastAsia="Times New Roman" w:hAnsi="Times New Roman" w:cs="Times New Roman"/>
          <w:sz w:val="28"/>
          <w:szCs w:val="28"/>
          <w:lang w:val="kk-KZ" w:eastAsia="ru-RU"/>
        </w:rPr>
        <w:t xml:space="preserve"> педагогтар, бірақ олардың тәжірибесі </w:t>
      </w:r>
      <w:r w:rsidR="00936D27">
        <w:rPr>
          <w:rFonts w:ascii="Times New Roman" w:eastAsia="Times New Roman" w:hAnsi="Times New Roman" w:cs="Times New Roman"/>
          <w:sz w:val="28"/>
          <w:szCs w:val="28"/>
          <w:lang w:val="kk-KZ" w:eastAsia="ru-RU"/>
        </w:rPr>
        <w:t xml:space="preserve">бір орында тұрып қалмайды </w:t>
      </w:r>
      <w:r w:rsidR="00936D27" w:rsidRPr="00936D27">
        <w:rPr>
          <w:rFonts w:ascii="Times New Roman" w:eastAsia="Times New Roman" w:hAnsi="Times New Roman" w:cs="Times New Roman"/>
          <w:sz w:val="28"/>
          <w:szCs w:val="28"/>
          <w:lang w:val="kk-KZ" w:eastAsia="ru-RU"/>
        </w:rPr>
        <w:t>және олар кәсіпқойлықты жетілдіру бойынша өзгерістерге дайын және ашық</w:t>
      </w:r>
      <w:r w:rsidRPr="00A35334">
        <w:rPr>
          <w:rFonts w:ascii="Times New Roman" w:eastAsia="Times New Roman" w:hAnsi="Times New Roman" w:cs="Times New Roman"/>
          <w:color w:val="000000" w:themeColor="text1"/>
          <w:sz w:val="28"/>
          <w:szCs w:val="28"/>
          <w:lang w:val="kk-KZ" w:eastAsia="ru-RU"/>
        </w:rPr>
        <w:t>.</w:t>
      </w:r>
    </w:p>
    <w:p w14:paraId="15209FC7" w14:textId="77777777" w:rsidR="00936D27" w:rsidRPr="00A35334" w:rsidRDefault="00936D27" w:rsidP="00130DFA">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411F9803" w14:textId="7E826839" w:rsidR="00333409" w:rsidRPr="00AC2113" w:rsidRDefault="00AC2113" w:rsidP="0067382A">
      <w:pPr>
        <w:shd w:val="clear" w:color="auto" w:fill="FFFFFF"/>
        <w:spacing w:after="0" w:line="240" w:lineRule="auto"/>
        <w:jc w:val="center"/>
        <w:rPr>
          <w:rFonts w:ascii="Times New Roman" w:eastAsia="Times New Roman" w:hAnsi="Times New Roman" w:cs="Times New Roman"/>
          <w:b/>
          <w:bCs/>
          <w:sz w:val="28"/>
          <w:szCs w:val="28"/>
          <w:lang w:val="kk-KZ" w:eastAsia="ru-RU"/>
        </w:rPr>
      </w:pPr>
      <w:r w:rsidRPr="00AC2113">
        <w:rPr>
          <w:rFonts w:ascii="Times New Roman" w:eastAsia="Times New Roman" w:hAnsi="Times New Roman" w:cs="Times New Roman"/>
          <w:b/>
          <w:bCs/>
          <w:sz w:val="28"/>
          <w:szCs w:val="28"/>
          <w:lang w:eastAsia="ru-RU"/>
        </w:rPr>
        <w:t>Жас құрамы бойынша кәсіби орта</w:t>
      </w:r>
    </w:p>
    <w:p w14:paraId="74177D22" w14:textId="77777777" w:rsidR="0067382A" w:rsidRPr="00494EB6" w:rsidRDefault="0067382A" w:rsidP="0067382A">
      <w:pPr>
        <w:shd w:val="clear" w:color="auto" w:fill="FFFFFF"/>
        <w:spacing w:after="0" w:line="240" w:lineRule="auto"/>
        <w:jc w:val="center"/>
        <w:rPr>
          <w:rFonts w:ascii="Times New Roman" w:eastAsia="Times New Roman" w:hAnsi="Times New Roman" w:cs="Times New Roman"/>
          <w:b/>
          <w:bCs/>
          <w:sz w:val="28"/>
          <w:szCs w:val="28"/>
          <w:lang w:eastAsia="ru-RU"/>
        </w:rPr>
      </w:pPr>
    </w:p>
    <w:tbl>
      <w:tblPr>
        <w:tblStyle w:val="a5"/>
        <w:tblW w:w="10507" w:type="dxa"/>
        <w:jc w:val="center"/>
        <w:tblLayout w:type="fixed"/>
        <w:tblLook w:val="04A0" w:firstRow="1" w:lastRow="0" w:firstColumn="1" w:lastColumn="0" w:noHBand="0" w:noVBand="1"/>
      </w:tblPr>
      <w:tblGrid>
        <w:gridCol w:w="1621"/>
        <w:gridCol w:w="1937"/>
        <w:gridCol w:w="1115"/>
        <w:gridCol w:w="1865"/>
        <w:gridCol w:w="1112"/>
        <w:gridCol w:w="1817"/>
        <w:gridCol w:w="1040"/>
      </w:tblGrid>
      <w:tr w:rsidR="00333409" w:rsidRPr="002761FB" w14:paraId="01923F7B" w14:textId="77777777" w:rsidTr="002761FB">
        <w:trPr>
          <w:jc w:val="center"/>
        </w:trPr>
        <w:tc>
          <w:tcPr>
            <w:tcW w:w="1621" w:type="dxa"/>
            <w:vMerge w:val="restart"/>
            <w:vAlign w:val="center"/>
          </w:tcPr>
          <w:p w14:paraId="44287D95" w14:textId="2780765F" w:rsidR="00333409" w:rsidRPr="002761FB" w:rsidRDefault="0067382A" w:rsidP="00AC2113">
            <w:pPr>
              <w:jc w:val="center"/>
              <w:rPr>
                <w:rFonts w:ascii="Times New Roman" w:hAnsi="Times New Roman" w:cs="Times New Roman"/>
                <w:b/>
                <w:bCs/>
                <w:sz w:val="24"/>
                <w:szCs w:val="24"/>
              </w:rPr>
            </w:pPr>
            <w:r w:rsidRPr="002761FB">
              <w:rPr>
                <w:rFonts w:ascii="Times New Roman" w:hAnsi="Times New Roman" w:cs="Times New Roman"/>
                <w:b/>
                <w:bCs/>
                <w:sz w:val="24"/>
                <w:szCs w:val="24"/>
                <w:lang w:val="kk-KZ"/>
              </w:rPr>
              <w:t>Жасы</w:t>
            </w:r>
          </w:p>
        </w:tc>
        <w:tc>
          <w:tcPr>
            <w:tcW w:w="3052" w:type="dxa"/>
            <w:gridSpan w:val="2"/>
            <w:vAlign w:val="center"/>
          </w:tcPr>
          <w:p w14:paraId="60669D43" w14:textId="77777777" w:rsidR="00333409" w:rsidRPr="002761FB" w:rsidRDefault="00333409" w:rsidP="00AC2113">
            <w:pPr>
              <w:jc w:val="center"/>
              <w:rPr>
                <w:rFonts w:ascii="Times New Roman" w:hAnsi="Times New Roman" w:cs="Times New Roman"/>
                <w:b/>
                <w:bCs/>
                <w:sz w:val="24"/>
                <w:szCs w:val="24"/>
                <w:lang w:val="kk-KZ"/>
              </w:rPr>
            </w:pPr>
            <w:r w:rsidRPr="002761FB">
              <w:rPr>
                <w:rFonts w:ascii="Times New Roman" w:hAnsi="Times New Roman" w:cs="Times New Roman"/>
                <w:b/>
                <w:bCs/>
                <w:sz w:val="24"/>
                <w:szCs w:val="24"/>
              </w:rPr>
              <w:t xml:space="preserve">2022-2023 </w:t>
            </w:r>
            <w:r w:rsidR="0067382A" w:rsidRPr="002761FB">
              <w:rPr>
                <w:rFonts w:ascii="Times New Roman" w:hAnsi="Times New Roman" w:cs="Times New Roman"/>
                <w:b/>
                <w:bCs/>
                <w:sz w:val="24"/>
                <w:szCs w:val="24"/>
                <w:lang w:val="kk-KZ"/>
              </w:rPr>
              <w:t>оқу жылы</w:t>
            </w:r>
          </w:p>
        </w:tc>
        <w:tc>
          <w:tcPr>
            <w:tcW w:w="2977" w:type="dxa"/>
            <w:gridSpan w:val="2"/>
            <w:vAlign w:val="center"/>
          </w:tcPr>
          <w:p w14:paraId="5BABEEE7" w14:textId="77777777" w:rsidR="00333409" w:rsidRPr="002761FB" w:rsidRDefault="00333409" w:rsidP="00AC2113">
            <w:pPr>
              <w:jc w:val="center"/>
              <w:rPr>
                <w:rFonts w:ascii="Times New Roman" w:hAnsi="Times New Roman" w:cs="Times New Roman"/>
                <w:b/>
                <w:bCs/>
                <w:sz w:val="24"/>
                <w:szCs w:val="24"/>
                <w:lang w:val="kk-KZ"/>
              </w:rPr>
            </w:pPr>
            <w:r w:rsidRPr="002761FB">
              <w:rPr>
                <w:rFonts w:ascii="Times New Roman" w:hAnsi="Times New Roman" w:cs="Times New Roman"/>
                <w:b/>
                <w:bCs/>
                <w:sz w:val="24"/>
                <w:szCs w:val="24"/>
                <w:lang w:val="kk-KZ"/>
              </w:rPr>
              <w:t>2023-2024</w:t>
            </w:r>
            <w:r w:rsidR="0067382A" w:rsidRPr="002761FB">
              <w:rPr>
                <w:rFonts w:ascii="Times New Roman" w:hAnsi="Times New Roman" w:cs="Times New Roman"/>
                <w:b/>
                <w:bCs/>
                <w:sz w:val="24"/>
                <w:szCs w:val="24"/>
                <w:lang w:val="kk-KZ"/>
              </w:rPr>
              <w:t xml:space="preserve"> оқу жылы</w:t>
            </w:r>
          </w:p>
        </w:tc>
        <w:tc>
          <w:tcPr>
            <w:tcW w:w="2857" w:type="dxa"/>
            <w:gridSpan w:val="2"/>
            <w:vAlign w:val="center"/>
          </w:tcPr>
          <w:p w14:paraId="6DF8EC68" w14:textId="77777777" w:rsidR="00333409" w:rsidRPr="002761FB" w:rsidRDefault="00333409" w:rsidP="00AC2113">
            <w:pPr>
              <w:jc w:val="center"/>
              <w:rPr>
                <w:rFonts w:ascii="Times New Roman" w:hAnsi="Times New Roman" w:cs="Times New Roman"/>
                <w:b/>
                <w:bCs/>
                <w:color w:val="000000" w:themeColor="text1"/>
                <w:sz w:val="24"/>
                <w:szCs w:val="24"/>
                <w:lang w:val="kk-KZ"/>
              </w:rPr>
            </w:pPr>
            <w:r w:rsidRPr="002761FB">
              <w:rPr>
                <w:rFonts w:ascii="Times New Roman" w:hAnsi="Times New Roman" w:cs="Times New Roman"/>
                <w:b/>
                <w:bCs/>
                <w:color w:val="000000" w:themeColor="text1"/>
                <w:sz w:val="24"/>
                <w:szCs w:val="24"/>
                <w:lang w:val="kk-KZ"/>
              </w:rPr>
              <w:t>2024-2025</w:t>
            </w:r>
            <w:r w:rsidR="0067382A" w:rsidRPr="002761FB">
              <w:rPr>
                <w:rFonts w:ascii="Times New Roman" w:hAnsi="Times New Roman" w:cs="Times New Roman"/>
                <w:b/>
                <w:bCs/>
                <w:color w:val="000000" w:themeColor="text1"/>
                <w:sz w:val="24"/>
                <w:szCs w:val="24"/>
                <w:lang w:val="kk-KZ"/>
              </w:rPr>
              <w:t xml:space="preserve"> оқу жылы</w:t>
            </w:r>
          </w:p>
        </w:tc>
      </w:tr>
      <w:tr w:rsidR="0067382A" w:rsidRPr="002761FB" w14:paraId="28553888" w14:textId="77777777" w:rsidTr="002761FB">
        <w:trPr>
          <w:jc w:val="center"/>
        </w:trPr>
        <w:tc>
          <w:tcPr>
            <w:tcW w:w="1621" w:type="dxa"/>
            <w:vMerge/>
            <w:vAlign w:val="center"/>
          </w:tcPr>
          <w:p w14:paraId="629A0229" w14:textId="77777777" w:rsidR="0067382A" w:rsidRPr="002761FB" w:rsidRDefault="0067382A" w:rsidP="00AC2113">
            <w:pPr>
              <w:jc w:val="center"/>
              <w:rPr>
                <w:rFonts w:ascii="Times New Roman" w:hAnsi="Times New Roman" w:cs="Times New Roman"/>
                <w:b/>
                <w:bCs/>
                <w:sz w:val="24"/>
                <w:szCs w:val="24"/>
              </w:rPr>
            </w:pPr>
          </w:p>
        </w:tc>
        <w:tc>
          <w:tcPr>
            <w:tcW w:w="1937" w:type="dxa"/>
            <w:vAlign w:val="center"/>
          </w:tcPr>
          <w:p w14:paraId="4951CCBE" w14:textId="77777777" w:rsidR="0067382A" w:rsidRPr="002761FB" w:rsidRDefault="0067382A" w:rsidP="00AC2113">
            <w:pPr>
              <w:jc w:val="center"/>
              <w:rPr>
                <w:rFonts w:ascii="Times New Roman" w:hAnsi="Times New Roman" w:cs="Times New Roman"/>
                <w:b/>
                <w:bCs/>
                <w:sz w:val="24"/>
                <w:szCs w:val="24"/>
                <w:lang w:val="kk-KZ"/>
              </w:rPr>
            </w:pPr>
            <w:r w:rsidRPr="002761FB">
              <w:rPr>
                <w:rFonts w:ascii="Times New Roman" w:hAnsi="Times New Roman" w:cs="Times New Roman"/>
                <w:b/>
                <w:bCs/>
                <w:sz w:val="24"/>
                <w:szCs w:val="24"/>
                <w:lang w:val="kk-KZ"/>
              </w:rPr>
              <w:t>Педагогтердің саны</w:t>
            </w:r>
          </w:p>
        </w:tc>
        <w:tc>
          <w:tcPr>
            <w:tcW w:w="1115" w:type="dxa"/>
            <w:vAlign w:val="center"/>
          </w:tcPr>
          <w:p w14:paraId="62285EE7" w14:textId="77777777" w:rsidR="0067382A" w:rsidRPr="002761FB" w:rsidRDefault="0067382A" w:rsidP="00AC2113">
            <w:pPr>
              <w:jc w:val="center"/>
              <w:rPr>
                <w:rFonts w:ascii="Times New Roman" w:hAnsi="Times New Roman" w:cs="Times New Roman"/>
                <w:b/>
                <w:bCs/>
                <w:sz w:val="24"/>
                <w:szCs w:val="24"/>
              </w:rPr>
            </w:pPr>
            <w:r w:rsidRPr="002761FB">
              <w:rPr>
                <w:rFonts w:ascii="Times New Roman" w:hAnsi="Times New Roman" w:cs="Times New Roman"/>
                <w:b/>
                <w:bCs/>
                <w:sz w:val="24"/>
                <w:szCs w:val="24"/>
              </w:rPr>
              <w:t>%</w:t>
            </w:r>
          </w:p>
        </w:tc>
        <w:tc>
          <w:tcPr>
            <w:tcW w:w="1865" w:type="dxa"/>
            <w:vAlign w:val="center"/>
          </w:tcPr>
          <w:p w14:paraId="41CDA181" w14:textId="77777777" w:rsidR="0067382A" w:rsidRPr="002761FB" w:rsidRDefault="0067382A" w:rsidP="00AC2113">
            <w:pPr>
              <w:jc w:val="center"/>
              <w:rPr>
                <w:rFonts w:ascii="Times New Roman" w:hAnsi="Times New Roman" w:cs="Times New Roman"/>
                <w:b/>
                <w:bCs/>
                <w:sz w:val="24"/>
                <w:szCs w:val="24"/>
                <w:lang w:val="kk-KZ"/>
              </w:rPr>
            </w:pPr>
            <w:r w:rsidRPr="002761FB">
              <w:rPr>
                <w:rFonts w:ascii="Times New Roman" w:hAnsi="Times New Roman" w:cs="Times New Roman"/>
                <w:b/>
                <w:bCs/>
                <w:sz w:val="24"/>
                <w:szCs w:val="24"/>
                <w:lang w:val="kk-KZ"/>
              </w:rPr>
              <w:t>Педагогтердің саны</w:t>
            </w:r>
          </w:p>
        </w:tc>
        <w:tc>
          <w:tcPr>
            <w:tcW w:w="1112" w:type="dxa"/>
            <w:vAlign w:val="center"/>
          </w:tcPr>
          <w:p w14:paraId="08B9A6B0" w14:textId="77777777" w:rsidR="0067382A" w:rsidRPr="002761FB" w:rsidRDefault="0067382A" w:rsidP="00AC2113">
            <w:pPr>
              <w:jc w:val="center"/>
              <w:rPr>
                <w:rFonts w:ascii="Times New Roman" w:hAnsi="Times New Roman" w:cs="Times New Roman"/>
                <w:b/>
                <w:bCs/>
                <w:sz w:val="24"/>
                <w:szCs w:val="24"/>
                <w:lang w:val="en-US"/>
              </w:rPr>
            </w:pPr>
            <w:r w:rsidRPr="002761FB">
              <w:rPr>
                <w:rFonts w:ascii="Times New Roman" w:hAnsi="Times New Roman" w:cs="Times New Roman"/>
                <w:b/>
                <w:bCs/>
                <w:sz w:val="24"/>
                <w:szCs w:val="24"/>
              </w:rPr>
              <w:t>%</w:t>
            </w:r>
          </w:p>
        </w:tc>
        <w:tc>
          <w:tcPr>
            <w:tcW w:w="1817" w:type="dxa"/>
            <w:vAlign w:val="center"/>
          </w:tcPr>
          <w:p w14:paraId="553C52BA" w14:textId="77777777" w:rsidR="0067382A" w:rsidRPr="002761FB" w:rsidRDefault="0067382A" w:rsidP="00AC2113">
            <w:pPr>
              <w:jc w:val="center"/>
              <w:rPr>
                <w:rFonts w:ascii="Times New Roman" w:hAnsi="Times New Roman" w:cs="Times New Roman"/>
                <w:b/>
                <w:bCs/>
                <w:sz w:val="24"/>
                <w:szCs w:val="24"/>
                <w:lang w:val="kk-KZ"/>
              </w:rPr>
            </w:pPr>
            <w:r w:rsidRPr="002761FB">
              <w:rPr>
                <w:rFonts w:ascii="Times New Roman" w:hAnsi="Times New Roman" w:cs="Times New Roman"/>
                <w:b/>
                <w:bCs/>
                <w:sz w:val="24"/>
                <w:szCs w:val="24"/>
                <w:lang w:val="kk-KZ"/>
              </w:rPr>
              <w:t>Педагогтердің саны</w:t>
            </w:r>
          </w:p>
        </w:tc>
        <w:tc>
          <w:tcPr>
            <w:tcW w:w="1040" w:type="dxa"/>
            <w:vAlign w:val="center"/>
          </w:tcPr>
          <w:p w14:paraId="063E8A88" w14:textId="77777777" w:rsidR="0067382A" w:rsidRPr="002761FB" w:rsidRDefault="0067382A" w:rsidP="00AC2113">
            <w:pPr>
              <w:jc w:val="center"/>
              <w:rPr>
                <w:rFonts w:ascii="Times New Roman" w:hAnsi="Times New Roman" w:cs="Times New Roman"/>
                <w:b/>
                <w:bCs/>
                <w:sz w:val="24"/>
                <w:szCs w:val="24"/>
              </w:rPr>
            </w:pPr>
            <w:r w:rsidRPr="002761FB">
              <w:rPr>
                <w:rFonts w:ascii="Times New Roman" w:hAnsi="Times New Roman" w:cs="Times New Roman"/>
                <w:b/>
                <w:bCs/>
                <w:sz w:val="24"/>
                <w:szCs w:val="24"/>
              </w:rPr>
              <w:t>%</w:t>
            </w:r>
          </w:p>
        </w:tc>
      </w:tr>
      <w:tr w:rsidR="00AC2113" w:rsidRPr="002761FB" w14:paraId="3C7EB81C" w14:textId="77777777" w:rsidTr="002761FB">
        <w:trPr>
          <w:jc w:val="center"/>
        </w:trPr>
        <w:tc>
          <w:tcPr>
            <w:tcW w:w="1621" w:type="dxa"/>
          </w:tcPr>
          <w:p w14:paraId="68668AED" w14:textId="77777777" w:rsidR="00AC2113" w:rsidRPr="002761FB" w:rsidRDefault="00AC2113" w:rsidP="00AC2113">
            <w:pPr>
              <w:rPr>
                <w:rFonts w:ascii="Times New Roman" w:hAnsi="Times New Roman" w:cs="Times New Roman"/>
                <w:sz w:val="24"/>
                <w:szCs w:val="24"/>
              </w:rPr>
            </w:pPr>
            <w:r w:rsidRPr="002761FB">
              <w:rPr>
                <w:rFonts w:ascii="Times New Roman" w:hAnsi="Times New Roman" w:cs="Times New Roman"/>
                <w:sz w:val="24"/>
                <w:szCs w:val="24"/>
              </w:rPr>
              <w:t>20-30</w:t>
            </w:r>
          </w:p>
        </w:tc>
        <w:tc>
          <w:tcPr>
            <w:tcW w:w="1937" w:type="dxa"/>
          </w:tcPr>
          <w:p w14:paraId="40EC97EA" w14:textId="07CD00FB" w:rsidR="00AC2113" w:rsidRPr="002761FB" w:rsidRDefault="00AC2113" w:rsidP="00AC2113">
            <w:pPr>
              <w:jc w:val="center"/>
              <w:rPr>
                <w:rFonts w:ascii="Times New Roman" w:hAnsi="Times New Roman" w:cs="Times New Roman"/>
                <w:sz w:val="24"/>
                <w:szCs w:val="24"/>
                <w:lang w:val="kk-KZ"/>
              </w:rPr>
            </w:pPr>
            <w:r w:rsidRPr="002761FB">
              <w:rPr>
                <w:rFonts w:ascii="Times New Roman" w:eastAsia="Times New Roman" w:hAnsi="Times New Roman" w:cs="Times New Roman"/>
                <w:color w:val="000000" w:themeColor="text1"/>
                <w:sz w:val="24"/>
                <w:szCs w:val="24"/>
                <w:lang w:val="kk-KZ" w:eastAsia="ru-RU"/>
              </w:rPr>
              <w:t>6</w:t>
            </w:r>
          </w:p>
        </w:tc>
        <w:tc>
          <w:tcPr>
            <w:tcW w:w="1115" w:type="dxa"/>
          </w:tcPr>
          <w:p w14:paraId="4F8CC279" w14:textId="6C08E329" w:rsidR="00AC2113" w:rsidRPr="002761FB" w:rsidRDefault="00AC2113" w:rsidP="00AC2113">
            <w:pPr>
              <w:jc w:val="center"/>
              <w:rPr>
                <w:rFonts w:ascii="Times New Roman" w:hAnsi="Times New Roman" w:cs="Times New Roman"/>
                <w:sz w:val="24"/>
                <w:szCs w:val="24"/>
                <w:lang w:val="kk-KZ"/>
              </w:rPr>
            </w:pPr>
            <w:r w:rsidRPr="002761FB">
              <w:rPr>
                <w:rFonts w:ascii="Times New Roman" w:eastAsia="Times New Roman" w:hAnsi="Times New Roman" w:cs="Times New Roman"/>
                <w:color w:val="000000" w:themeColor="text1"/>
                <w:sz w:val="24"/>
                <w:szCs w:val="24"/>
                <w:lang w:val="kk-KZ" w:eastAsia="ru-RU"/>
              </w:rPr>
              <w:t>(8,4 %)</w:t>
            </w:r>
          </w:p>
        </w:tc>
        <w:tc>
          <w:tcPr>
            <w:tcW w:w="1865" w:type="dxa"/>
          </w:tcPr>
          <w:p w14:paraId="660D8D52" w14:textId="0656B0CE" w:rsidR="00AC2113" w:rsidRPr="002761FB" w:rsidRDefault="00AC2113" w:rsidP="00AC2113">
            <w:pPr>
              <w:jc w:val="center"/>
              <w:rPr>
                <w:rFonts w:ascii="Times New Roman" w:hAnsi="Times New Roman" w:cs="Times New Roman"/>
                <w:sz w:val="24"/>
                <w:szCs w:val="24"/>
                <w:lang w:val="kk-KZ"/>
              </w:rPr>
            </w:pPr>
            <w:r w:rsidRPr="002761FB">
              <w:rPr>
                <w:rFonts w:ascii="Times New Roman" w:eastAsia="Times New Roman" w:hAnsi="Times New Roman" w:cs="Times New Roman"/>
                <w:color w:val="000000" w:themeColor="text1"/>
                <w:sz w:val="24"/>
                <w:szCs w:val="24"/>
                <w:lang w:val="kk-KZ" w:eastAsia="ru-RU"/>
              </w:rPr>
              <w:t>15</w:t>
            </w:r>
          </w:p>
        </w:tc>
        <w:tc>
          <w:tcPr>
            <w:tcW w:w="1112" w:type="dxa"/>
          </w:tcPr>
          <w:p w14:paraId="30F37C2D" w14:textId="398540A9" w:rsidR="00AC2113" w:rsidRPr="002761FB" w:rsidRDefault="00AC2113" w:rsidP="00AC2113">
            <w:pPr>
              <w:jc w:val="center"/>
              <w:rPr>
                <w:rFonts w:ascii="Times New Roman" w:hAnsi="Times New Roman" w:cs="Times New Roman"/>
                <w:sz w:val="24"/>
                <w:szCs w:val="24"/>
                <w:lang w:val="kk-KZ"/>
              </w:rPr>
            </w:pPr>
            <w:r w:rsidRPr="002761FB">
              <w:rPr>
                <w:rFonts w:ascii="Times New Roman" w:eastAsia="Times New Roman" w:hAnsi="Times New Roman" w:cs="Times New Roman"/>
                <w:color w:val="000000" w:themeColor="text1"/>
                <w:sz w:val="24"/>
                <w:szCs w:val="24"/>
                <w:lang w:val="kk-KZ" w:eastAsia="ru-RU"/>
              </w:rPr>
              <w:t>(16,9 %)</w:t>
            </w:r>
          </w:p>
        </w:tc>
        <w:tc>
          <w:tcPr>
            <w:tcW w:w="1817" w:type="dxa"/>
          </w:tcPr>
          <w:p w14:paraId="07EF87B8" w14:textId="480E67EA" w:rsidR="00AC2113" w:rsidRPr="002761FB" w:rsidRDefault="00AC2113" w:rsidP="00AC2113">
            <w:pPr>
              <w:jc w:val="center"/>
              <w:rPr>
                <w:rFonts w:ascii="Times New Roman" w:hAnsi="Times New Roman" w:cs="Times New Roman"/>
                <w:sz w:val="24"/>
                <w:szCs w:val="24"/>
                <w:lang w:val="kk-KZ"/>
              </w:rPr>
            </w:pPr>
            <w:r w:rsidRPr="002761FB">
              <w:rPr>
                <w:rFonts w:ascii="Times New Roman" w:eastAsia="Times New Roman" w:hAnsi="Times New Roman" w:cs="Times New Roman"/>
                <w:color w:val="000000" w:themeColor="text1"/>
                <w:sz w:val="24"/>
                <w:szCs w:val="24"/>
                <w:lang w:val="kk-KZ" w:eastAsia="ru-RU"/>
              </w:rPr>
              <w:t>12</w:t>
            </w:r>
          </w:p>
        </w:tc>
        <w:tc>
          <w:tcPr>
            <w:tcW w:w="1040" w:type="dxa"/>
          </w:tcPr>
          <w:p w14:paraId="0B364842" w14:textId="6BB551A6" w:rsidR="00AC2113" w:rsidRPr="002761FB" w:rsidRDefault="00AC2113" w:rsidP="00AC2113">
            <w:pPr>
              <w:jc w:val="center"/>
              <w:rPr>
                <w:rFonts w:ascii="Times New Roman" w:hAnsi="Times New Roman" w:cs="Times New Roman"/>
                <w:sz w:val="24"/>
                <w:szCs w:val="24"/>
                <w:lang w:val="kk-KZ"/>
              </w:rPr>
            </w:pPr>
            <w:r w:rsidRPr="002761FB">
              <w:rPr>
                <w:rFonts w:ascii="Times New Roman" w:eastAsia="Times New Roman" w:hAnsi="Times New Roman" w:cs="Times New Roman"/>
                <w:color w:val="000000" w:themeColor="text1"/>
                <w:sz w:val="24"/>
                <w:szCs w:val="24"/>
                <w:lang w:val="kk-KZ" w:eastAsia="ru-RU"/>
              </w:rPr>
              <w:t>16%</w:t>
            </w:r>
          </w:p>
        </w:tc>
      </w:tr>
      <w:tr w:rsidR="00AC2113" w:rsidRPr="002761FB" w14:paraId="36818C7D" w14:textId="77777777" w:rsidTr="002761FB">
        <w:trPr>
          <w:jc w:val="center"/>
        </w:trPr>
        <w:tc>
          <w:tcPr>
            <w:tcW w:w="1621" w:type="dxa"/>
          </w:tcPr>
          <w:p w14:paraId="6469E37C" w14:textId="77777777" w:rsidR="00AC2113" w:rsidRPr="002761FB" w:rsidRDefault="00AC2113" w:rsidP="00AC2113">
            <w:pPr>
              <w:rPr>
                <w:rFonts w:ascii="Times New Roman" w:hAnsi="Times New Roman" w:cs="Times New Roman"/>
                <w:sz w:val="24"/>
                <w:szCs w:val="24"/>
              </w:rPr>
            </w:pPr>
            <w:r w:rsidRPr="002761FB">
              <w:rPr>
                <w:rFonts w:ascii="Times New Roman" w:hAnsi="Times New Roman" w:cs="Times New Roman"/>
                <w:sz w:val="24"/>
                <w:szCs w:val="24"/>
              </w:rPr>
              <w:t>31-40</w:t>
            </w:r>
          </w:p>
        </w:tc>
        <w:tc>
          <w:tcPr>
            <w:tcW w:w="1937" w:type="dxa"/>
          </w:tcPr>
          <w:p w14:paraId="4D48F9AB" w14:textId="7215FF86" w:rsidR="00AC2113" w:rsidRPr="002761FB" w:rsidRDefault="00AC2113" w:rsidP="00AC2113">
            <w:pPr>
              <w:jc w:val="center"/>
              <w:rPr>
                <w:rFonts w:ascii="Times New Roman" w:hAnsi="Times New Roman" w:cs="Times New Roman"/>
                <w:sz w:val="24"/>
                <w:szCs w:val="24"/>
                <w:lang w:val="kk-KZ"/>
              </w:rPr>
            </w:pPr>
            <w:r w:rsidRPr="002761FB">
              <w:rPr>
                <w:rFonts w:ascii="Times New Roman" w:eastAsia="Times New Roman" w:hAnsi="Times New Roman" w:cs="Times New Roman"/>
                <w:color w:val="000000" w:themeColor="text1"/>
                <w:sz w:val="24"/>
                <w:szCs w:val="24"/>
                <w:lang w:val="kk-KZ" w:eastAsia="ru-RU"/>
              </w:rPr>
              <w:t>18</w:t>
            </w:r>
          </w:p>
        </w:tc>
        <w:tc>
          <w:tcPr>
            <w:tcW w:w="1115" w:type="dxa"/>
          </w:tcPr>
          <w:p w14:paraId="039EE500" w14:textId="6DE76B1F" w:rsidR="00AC2113" w:rsidRPr="002761FB" w:rsidRDefault="00AC2113" w:rsidP="00AC2113">
            <w:pPr>
              <w:jc w:val="center"/>
              <w:rPr>
                <w:rFonts w:ascii="Times New Roman" w:hAnsi="Times New Roman" w:cs="Times New Roman"/>
                <w:sz w:val="24"/>
                <w:szCs w:val="24"/>
                <w:lang w:val="kk-KZ"/>
              </w:rPr>
            </w:pPr>
            <w:r w:rsidRPr="002761FB">
              <w:rPr>
                <w:rFonts w:ascii="Times New Roman" w:eastAsia="Times New Roman" w:hAnsi="Times New Roman" w:cs="Times New Roman"/>
                <w:color w:val="000000" w:themeColor="text1"/>
                <w:sz w:val="24"/>
                <w:szCs w:val="24"/>
                <w:lang w:val="kk-KZ" w:eastAsia="ru-RU"/>
              </w:rPr>
              <w:t>(25,4%)</w:t>
            </w:r>
          </w:p>
        </w:tc>
        <w:tc>
          <w:tcPr>
            <w:tcW w:w="1865" w:type="dxa"/>
          </w:tcPr>
          <w:p w14:paraId="01C3D63E" w14:textId="094A3476" w:rsidR="00AC2113" w:rsidRPr="002761FB" w:rsidRDefault="00AC2113" w:rsidP="00AC2113">
            <w:pPr>
              <w:jc w:val="center"/>
              <w:rPr>
                <w:rFonts w:ascii="Times New Roman" w:hAnsi="Times New Roman" w:cs="Times New Roman"/>
                <w:sz w:val="24"/>
                <w:szCs w:val="24"/>
                <w:lang w:val="kk-KZ"/>
              </w:rPr>
            </w:pPr>
            <w:r w:rsidRPr="002761FB">
              <w:rPr>
                <w:rFonts w:ascii="Times New Roman" w:eastAsia="Times New Roman" w:hAnsi="Times New Roman" w:cs="Times New Roman"/>
                <w:color w:val="000000" w:themeColor="text1"/>
                <w:sz w:val="24"/>
                <w:szCs w:val="24"/>
                <w:lang w:val="kk-KZ" w:eastAsia="ru-RU"/>
              </w:rPr>
              <w:t>17</w:t>
            </w:r>
          </w:p>
        </w:tc>
        <w:tc>
          <w:tcPr>
            <w:tcW w:w="1112" w:type="dxa"/>
          </w:tcPr>
          <w:p w14:paraId="50FEC690" w14:textId="569B980C" w:rsidR="00AC2113" w:rsidRPr="002761FB" w:rsidRDefault="00AC2113" w:rsidP="00AC2113">
            <w:pPr>
              <w:jc w:val="center"/>
              <w:rPr>
                <w:rFonts w:ascii="Times New Roman" w:hAnsi="Times New Roman" w:cs="Times New Roman"/>
                <w:sz w:val="24"/>
                <w:szCs w:val="24"/>
                <w:lang w:val="kk-KZ"/>
              </w:rPr>
            </w:pPr>
            <w:r w:rsidRPr="002761FB">
              <w:rPr>
                <w:rFonts w:ascii="Times New Roman" w:eastAsia="Times New Roman" w:hAnsi="Times New Roman" w:cs="Times New Roman"/>
                <w:color w:val="000000" w:themeColor="text1"/>
                <w:sz w:val="24"/>
                <w:szCs w:val="24"/>
                <w:lang w:val="kk-KZ" w:eastAsia="ru-RU"/>
              </w:rPr>
              <w:t>(19 ,1%)</w:t>
            </w:r>
          </w:p>
        </w:tc>
        <w:tc>
          <w:tcPr>
            <w:tcW w:w="1817" w:type="dxa"/>
          </w:tcPr>
          <w:p w14:paraId="59146B70" w14:textId="2A24DD27" w:rsidR="00AC2113" w:rsidRPr="002761FB" w:rsidRDefault="00AC2113" w:rsidP="00AC2113">
            <w:pPr>
              <w:jc w:val="center"/>
              <w:rPr>
                <w:rFonts w:ascii="Times New Roman" w:hAnsi="Times New Roman" w:cs="Times New Roman"/>
                <w:sz w:val="24"/>
                <w:szCs w:val="24"/>
                <w:lang w:val="kk-KZ"/>
              </w:rPr>
            </w:pPr>
            <w:r w:rsidRPr="002761FB">
              <w:rPr>
                <w:rFonts w:ascii="Times New Roman" w:eastAsia="Times New Roman" w:hAnsi="Times New Roman" w:cs="Times New Roman"/>
                <w:color w:val="000000" w:themeColor="text1"/>
                <w:sz w:val="24"/>
                <w:szCs w:val="24"/>
                <w:lang w:val="kk-KZ" w:eastAsia="ru-RU"/>
              </w:rPr>
              <w:t>12</w:t>
            </w:r>
          </w:p>
        </w:tc>
        <w:tc>
          <w:tcPr>
            <w:tcW w:w="1040" w:type="dxa"/>
          </w:tcPr>
          <w:p w14:paraId="7F6A9275" w14:textId="6344DE02" w:rsidR="00AC2113" w:rsidRPr="002761FB" w:rsidRDefault="00AC2113" w:rsidP="00AC2113">
            <w:pPr>
              <w:jc w:val="center"/>
              <w:rPr>
                <w:rFonts w:ascii="Times New Roman" w:hAnsi="Times New Roman" w:cs="Times New Roman"/>
                <w:sz w:val="24"/>
                <w:szCs w:val="24"/>
                <w:lang w:val="kk-KZ"/>
              </w:rPr>
            </w:pPr>
            <w:r w:rsidRPr="002761FB">
              <w:rPr>
                <w:rFonts w:ascii="Times New Roman" w:eastAsia="Times New Roman" w:hAnsi="Times New Roman" w:cs="Times New Roman"/>
                <w:color w:val="000000" w:themeColor="text1"/>
                <w:sz w:val="24"/>
                <w:szCs w:val="24"/>
                <w:lang w:val="kk-KZ" w:eastAsia="ru-RU"/>
              </w:rPr>
              <w:t>16%</w:t>
            </w:r>
          </w:p>
        </w:tc>
      </w:tr>
      <w:tr w:rsidR="00AC2113" w:rsidRPr="002761FB" w14:paraId="0F1F3F0A" w14:textId="77777777" w:rsidTr="002761FB">
        <w:trPr>
          <w:jc w:val="center"/>
        </w:trPr>
        <w:tc>
          <w:tcPr>
            <w:tcW w:w="1621" w:type="dxa"/>
          </w:tcPr>
          <w:p w14:paraId="22F76629" w14:textId="77777777" w:rsidR="00AC2113" w:rsidRPr="002761FB" w:rsidRDefault="00AC2113" w:rsidP="00AC2113">
            <w:pPr>
              <w:rPr>
                <w:rFonts w:ascii="Times New Roman" w:hAnsi="Times New Roman" w:cs="Times New Roman"/>
                <w:sz w:val="24"/>
                <w:szCs w:val="24"/>
              </w:rPr>
            </w:pPr>
            <w:r w:rsidRPr="002761FB">
              <w:rPr>
                <w:rFonts w:ascii="Times New Roman" w:hAnsi="Times New Roman" w:cs="Times New Roman"/>
                <w:sz w:val="24"/>
                <w:szCs w:val="24"/>
              </w:rPr>
              <w:t>41-50</w:t>
            </w:r>
          </w:p>
        </w:tc>
        <w:tc>
          <w:tcPr>
            <w:tcW w:w="1937" w:type="dxa"/>
          </w:tcPr>
          <w:p w14:paraId="08170911" w14:textId="505A07C2" w:rsidR="00AC2113" w:rsidRPr="002761FB" w:rsidRDefault="00AC2113" w:rsidP="00AC2113">
            <w:pPr>
              <w:jc w:val="center"/>
              <w:rPr>
                <w:rFonts w:ascii="Times New Roman" w:hAnsi="Times New Roman" w:cs="Times New Roman"/>
                <w:sz w:val="24"/>
                <w:szCs w:val="24"/>
                <w:lang w:val="kk-KZ"/>
              </w:rPr>
            </w:pPr>
            <w:r w:rsidRPr="002761FB">
              <w:rPr>
                <w:rFonts w:ascii="Times New Roman" w:eastAsia="Times New Roman" w:hAnsi="Times New Roman" w:cs="Times New Roman"/>
                <w:color w:val="000000" w:themeColor="text1"/>
                <w:sz w:val="24"/>
                <w:szCs w:val="24"/>
                <w:lang w:val="kk-KZ" w:eastAsia="ru-RU"/>
              </w:rPr>
              <w:t>19</w:t>
            </w:r>
          </w:p>
        </w:tc>
        <w:tc>
          <w:tcPr>
            <w:tcW w:w="1115" w:type="dxa"/>
          </w:tcPr>
          <w:p w14:paraId="76C3804D" w14:textId="78BD7587" w:rsidR="00AC2113" w:rsidRPr="002761FB" w:rsidRDefault="00AC2113" w:rsidP="00AC2113">
            <w:pPr>
              <w:jc w:val="center"/>
              <w:rPr>
                <w:rFonts w:ascii="Times New Roman" w:hAnsi="Times New Roman" w:cs="Times New Roman"/>
                <w:sz w:val="24"/>
                <w:szCs w:val="24"/>
                <w:lang w:val="kk-KZ"/>
              </w:rPr>
            </w:pPr>
            <w:r w:rsidRPr="002761FB">
              <w:rPr>
                <w:rFonts w:ascii="Times New Roman" w:eastAsia="Times New Roman" w:hAnsi="Times New Roman" w:cs="Times New Roman"/>
                <w:color w:val="000000" w:themeColor="text1"/>
                <w:sz w:val="24"/>
                <w:szCs w:val="24"/>
                <w:lang w:val="kk-KZ" w:eastAsia="ru-RU"/>
              </w:rPr>
              <w:t>(26,8 %)</w:t>
            </w:r>
          </w:p>
        </w:tc>
        <w:tc>
          <w:tcPr>
            <w:tcW w:w="1865" w:type="dxa"/>
          </w:tcPr>
          <w:p w14:paraId="451E13D7" w14:textId="592CAFBD" w:rsidR="00AC2113" w:rsidRPr="002761FB" w:rsidRDefault="00AC2113" w:rsidP="00AC2113">
            <w:pPr>
              <w:jc w:val="center"/>
              <w:rPr>
                <w:rFonts w:ascii="Times New Roman" w:hAnsi="Times New Roman" w:cs="Times New Roman"/>
                <w:sz w:val="24"/>
                <w:szCs w:val="24"/>
                <w:lang w:val="kk-KZ"/>
              </w:rPr>
            </w:pPr>
            <w:r w:rsidRPr="002761FB">
              <w:rPr>
                <w:rFonts w:ascii="Times New Roman" w:eastAsia="Times New Roman" w:hAnsi="Times New Roman" w:cs="Times New Roman"/>
                <w:color w:val="000000" w:themeColor="text1"/>
                <w:sz w:val="24"/>
                <w:szCs w:val="24"/>
                <w:lang w:val="kk-KZ" w:eastAsia="ru-RU"/>
              </w:rPr>
              <w:t xml:space="preserve">26 </w:t>
            </w:r>
          </w:p>
        </w:tc>
        <w:tc>
          <w:tcPr>
            <w:tcW w:w="1112" w:type="dxa"/>
          </w:tcPr>
          <w:p w14:paraId="2DEC0156" w14:textId="2BBF56D1" w:rsidR="00AC2113" w:rsidRPr="002761FB" w:rsidRDefault="00AC2113" w:rsidP="00AC2113">
            <w:pPr>
              <w:jc w:val="center"/>
              <w:rPr>
                <w:rFonts w:ascii="Times New Roman" w:hAnsi="Times New Roman" w:cs="Times New Roman"/>
                <w:sz w:val="24"/>
                <w:szCs w:val="24"/>
                <w:lang w:val="kk-KZ"/>
              </w:rPr>
            </w:pPr>
            <w:r w:rsidRPr="002761FB">
              <w:rPr>
                <w:rFonts w:ascii="Times New Roman" w:eastAsia="Times New Roman" w:hAnsi="Times New Roman" w:cs="Times New Roman"/>
                <w:color w:val="000000" w:themeColor="text1"/>
                <w:sz w:val="24"/>
                <w:szCs w:val="24"/>
                <w:lang w:val="kk-KZ" w:eastAsia="ru-RU"/>
              </w:rPr>
              <w:t>(29,2 %)</w:t>
            </w:r>
          </w:p>
        </w:tc>
        <w:tc>
          <w:tcPr>
            <w:tcW w:w="1817" w:type="dxa"/>
          </w:tcPr>
          <w:p w14:paraId="51FC1F1A" w14:textId="667248DF" w:rsidR="00AC2113" w:rsidRPr="002761FB" w:rsidRDefault="00AC2113" w:rsidP="00AC2113">
            <w:pPr>
              <w:jc w:val="center"/>
              <w:rPr>
                <w:rFonts w:ascii="Times New Roman" w:hAnsi="Times New Roman" w:cs="Times New Roman"/>
                <w:sz w:val="24"/>
                <w:szCs w:val="24"/>
                <w:lang w:val="kk-KZ"/>
              </w:rPr>
            </w:pPr>
            <w:r w:rsidRPr="002761FB">
              <w:rPr>
                <w:rFonts w:ascii="Times New Roman" w:eastAsia="Times New Roman" w:hAnsi="Times New Roman" w:cs="Times New Roman"/>
                <w:color w:val="000000" w:themeColor="text1"/>
                <w:sz w:val="24"/>
                <w:szCs w:val="24"/>
                <w:lang w:val="kk-KZ" w:eastAsia="ru-RU"/>
              </w:rPr>
              <w:t>24</w:t>
            </w:r>
          </w:p>
        </w:tc>
        <w:tc>
          <w:tcPr>
            <w:tcW w:w="1040" w:type="dxa"/>
          </w:tcPr>
          <w:p w14:paraId="504200A3" w14:textId="49626EA6" w:rsidR="00AC2113" w:rsidRPr="002761FB" w:rsidRDefault="00AC2113" w:rsidP="00AC2113">
            <w:pPr>
              <w:jc w:val="center"/>
              <w:rPr>
                <w:rFonts w:ascii="Times New Roman" w:hAnsi="Times New Roman" w:cs="Times New Roman"/>
                <w:sz w:val="24"/>
                <w:szCs w:val="24"/>
                <w:lang w:val="kk-KZ"/>
              </w:rPr>
            </w:pPr>
            <w:r w:rsidRPr="002761FB">
              <w:rPr>
                <w:rFonts w:ascii="Times New Roman" w:eastAsia="Times New Roman" w:hAnsi="Times New Roman" w:cs="Times New Roman"/>
                <w:color w:val="000000" w:themeColor="text1"/>
                <w:sz w:val="24"/>
                <w:szCs w:val="24"/>
                <w:lang w:val="kk-KZ" w:eastAsia="ru-RU"/>
              </w:rPr>
              <w:t>32%</w:t>
            </w:r>
          </w:p>
        </w:tc>
      </w:tr>
      <w:tr w:rsidR="00AC2113" w:rsidRPr="002761FB" w14:paraId="15C78788" w14:textId="77777777" w:rsidTr="002761FB">
        <w:trPr>
          <w:jc w:val="center"/>
        </w:trPr>
        <w:tc>
          <w:tcPr>
            <w:tcW w:w="1621" w:type="dxa"/>
          </w:tcPr>
          <w:p w14:paraId="3CC22399" w14:textId="77777777" w:rsidR="00AC2113" w:rsidRPr="002761FB" w:rsidRDefault="00AC2113" w:rsidP="00AC2113">
            <w:pPr>
              <w:rPr>
                <w:rFonts w:ascii="Times New Roman" w:hAnsi="Times New Roman" w:cs="Times New Roman"/>
                <w:sz w:val="24"/>
                <w:szCs w:val="24"/>
              </w:rPr>
            </w:pPr>
            <w:r w:rsidRPr="002761FB">
              <w:rPr>
                <w:rFonts w:ascii="Times New Roman" w:hAnsi="Times New Roman" w:cs="Times New Roman"/>
                <w:sz w:val="24"/>
                <w:szCs w:val="24"/>
              </w:rPr>
              <w:t>51-60</w:t>
            </w:r>
          </w:p>
        </w:tc>
        <w:tc>
          <w:tcPr>
            <w:tcW w:w="1937" w:type="dxa"/>
          </w:tcPr>
          <w:p w14:paraId="7EDC6A90" w14:textId="6DB8E369" w:rsidR="00AC2113" w:rsidRPr="002761FB" w:rsidRDefault="00AC2113" w:rsidP="00AC2113">
            <w:pPr>
              <w:jc w:val="center"/>
              <w:rPr>
                <w:rFonts w:ascii="Times New Roman" w:hAnsi="Times New Roman" w:cs="Times New Roman"/>
                <w:sz w:val="24"/>
                <w:szCs w:val="24"/>
                <w:lang w:val="kk-KZ"/>
              </w:rPr>
            </w:pPr>
            <w:r w:rsidRPr="002761FB">
              <w:rPr>
                <w:rFonts w:ascii="Times New Roman" w:eastAsia="Times New Roman" w:hAnsi="Times New Roman" w:cs="Times New Roman"/>
                <w:color w:val="000000" w:themeColor="text1"/>
                <w:sz w:val="24"/>
                <w:szCs w:val="24"/>
                <w:lang w:val="kk-KZ" w:eastAsia="ru-RU"/>
              </w:rPr>
              <w:t>19</w:t>
            </w:r>
          </w:p>
        </w:tc>
        <w:tc>
          <w:tcPr>
            <w:tcW w:w="1115" w:type="dxa"/>
          </w:tcPr>
          <w:p w14:paraId="68F1092D" w14:textId="3ACF1388" w:rsidR="00AC2113" w:rsidRPr="002761FB" w:rsidRDefault="00AC2113" w:rsidP="00AC2113">
            <w:pPr>
              <w:jc w:val="center"/>
              <w:rPr>
                <w:rFonts w:ascii="Times New Roman" w:hAnsi="Times New Roman" w:cs="Times New Roman"/>
                <w:sz w:val="24"/>
                <w:szCs w:val="24"/>
                <w:lang w:val="kk-KZ"/>
              </w:rPr>
            </w:pPr>
            <w:r w:rsidRPr="002761FB">
              <w:rPr>
                <w:rFonts w:ascii="Times New Roman" w:eastAsia="Times New Roman" w:hAnsi="Times New Roman" w:cs="Times New Roman"/>
                <w:color w:val="000000" w:themeColor="text1"/>
                <w:sz w:val="24"/>
                <w:szCs w:val="24"/>
                <w:lang w:val="kk-KZ" w:eastAsia="ru-RU"/>
              </w:rPr>
              <w:t>(26,8 %)</w:t>
            </w:r>
          </w:p>
        </w:tc>
        <w:tc>
          <w:tcPr>
            <w:tcW w:w="1865" w:type="dxa"/>
          </w:tcPr>
          <w:p w14:paraId="01F9EEB9" w14:textId="1E14CD3E" w:rsidR="00AC2113" w:rsidRPr="002761FB" w:rsidRDefault="00AC2113" w:rsidP="00AC2113">
            <w:pPr>
              <w:jc w:val="center"/>
              <w:rPr>
                <w:rFonts w:ascii="Times New Roman" w:hAnsi="Times New Roman" w:cs="Times New Roman"/>
                <w:sz w:val="24"/>
                <w:szCs w:val="24"/>
                <w:lang w:val="kk-KZ"/>
              </w:rPr>
            </w:pPr>
            <w:r w:rsidRPr="002761FB">
              <w:rPr>
                <w:rFonts w:ascii="Times New Roman" w:eastAsia="Times New Roman" w:hAnsi="Times New Roman" w:cs="Times New Roman"/>
                <w:color w:val="000000" w:themeColor="text1"/>
                <w:sz w:val="24"/>
                <w:szCs w:val="24"/>
                <w:lang w:val="kk-KZ" w:eastAsia="ru-RU"/>
              </w:rPr>
              <w:t>21</w:t>
            </w:r>
          </w:p>
        </w:tc>
        <w:tc>
          <w:tcPr>
            <w:tcW w:w="1112" w:type="dxa"/>
          </w:tcPr>
          <w:p w14:paraId="6C47EDD8" w14:textId="2748B4AD" w:rsidR="00AC2113" w:rsidRPr="002761FB" w:rsidRDefault="00AC2113" w:rsidP="00AC2113">
            <w:pPr>
              <w:jc w:val="center"/>
              <w:rPr>
                <w:rFonts w:ascii="Times New Roman" w:hAnsi="Times New Roman" w:cs="Times New Roman"/>
                <w:sz w:val="24"/>
                <w:szCs w:val="24"/>
                <w:lang w:val="kk-KZ"/>
              </w:rPr>
            </w:pPr>
            <w:r w:rsidRPr="002761FB">
              <w:rPr>
                <w:rFonts w:ascii="Times New Roman" w:eastAsia="Times New Roman" w:hAnsi="Times New Roman" w:cs="Times New Roman"/>
                <w:color w:val="000000" w:themeColor="text1"/>
                <w:sz w:val="24"/>
                <w:szCs w:val="24"/>
                <w:lang w:val="kk-KZ" w:eastAsia="ru-RU"/>
              </w:rPr>
              <w:t>(23,6 %)</w:t>
            </w:r>
          </w:p>
        </w:tc>
        <w:tc>
          <w:tcPr>
            <w:tcW w:w="1817" w:type="dxa"/>
          </w:tcPr>
          <w:p w14:paraId="1E7C71FB" w14:textId="2B481688" w:rsidR="00AC2113" w:rsidRPr="002761FB" w:rsidRDefault="00AC2113" w:rsidP="00AC2113">
            <w:pPr>
              <w:jc w:val="center"/>
              <w:rPr>
                <w:rFonts w:ascii="Times New Roman" w:hAnsi="Times New Roman" w:cs="Times New Roman"/>
                <w:sz w:val="24"/>
                <w:szCs w:val="24"/>
                <w:lang w:val="kk-KZ"/>
              </w:rPr>
            </w:pPr>
            <w:r w:rsidRPr="002761FB">
              <w:rPr>
                <w:rFonts w:ascii="Times New Roman" w:eastAsia="Times New Roman" w:hAnsi="Times New Roman" w:cs="Times New Roman"/>
                <w:color w:val="000000" w:themeColor="text1"/>
                <w:sz w:val="24"/>
                <w:szCs w:val="24"/>
                <w:lang w:val="kk-KZ" w:eastAsia="ru-RU"/>
              </w:rPr>
              <w:t>22</w:t>
            </w:r>
          </w:p>
        </w:tc>
        <w:tc>
          <w:tcPr>
            <w:tcW w:w="1040" w:type="dxa"/>
          </w:tcPr>
          <w:p w14:paraId="272D73FD" w14:textId="07953667" w:rsidR="00AC2113" w:rsidRPr="002761FB" w:rsidRDefault="00AC2113" w:rsidP="00AC2113">
            <w:pPr>
              <w:jc w:val="center"/>
              <w:rPr>
                <w:rFonts w:ascii="Times New Roman" w:hAnsi="Times New Roman" w:cs="Times New Roman"/>
                <w:sz w:val="24"/>
                <w:szCs w:val="24"/>
                <w:lang w:val="kk-KZ"/>
              </w:rPr>
            </w:pPr>
            <w:r w:rsidRPr="002761FB">
              <w:rPr>
                <w:rFonts w:ascii="Times New Roman" w:eastAsia="Times New Roman" w:hAnsi="Times New Roman" w:cs="Times New Roman"/>
                <w:color w:val="000000" w:themeColor="text1"/>
                <w:sz w:val="24"/>
                <w:szCs w:val="24"/>
                <w:lang w:val="kk-KZ" w:eastAsia="ru-RU"/>
              </w:rPr>
              <w:t>29,3%</w:t>
            </w:r>
          </w:p>
        </w:tc>
      </w:tr>
      <w:tr w:rsidR="00AC2113" w:rsidRPr="002761FB" w14:paraId="5C02548A" w14:textId="77777777" w:rsidTr="002761FB">
        <w:trPr>
          <w:jc w:val="center"/>
        </w:trPr>
        <w:tc>
          <w:tcPr>
            <w:tcW w:w="1621" w:type="dxa"/>
          </w:tcPr>
          <w:p w14:paraId="22A71EFC" w14:textId="77777777" w:rsidR="00AC2113" w:rsidRPr="002761FB" w:rsidRDefault="00AC2113" w:rsidP="00AC2113">
            <w:pPr>
              <w:rPr>
                <w:rFonts w:ascii="Times New Roman" w:hAnsi="Times New Roman" w:cs="Times New Roman"/>
                <w:sz w:val="24"/>
                <w:szCs w:val="24"/>
              </w:rPr>
            </w:pPr>
            <w:r w:rsidRPr="002761FB">
              <w:rPr>
                <w:rFonts w:ascii="Times New Roman" w:hAnsi="Times New Roman" w:cs="Times New Roman"/>
                <w:sz w:val="24"/>
                <w:szCs w:val="24"/>
                <w:lang w:val="kk-KZ"/>
              </w:rPr>
              <w:t>61 жастан жоғары</w:t>
            </w:r>
          </w:p>
        </w:tc>
        <w:tc>
          <w:tcPr>
            <w:tcW w:w="1937" w:type="dxa"/>
          </w:tcPr>
          <w:p w14:paraId="005C7454" w14:textId="07CF4A7F" w:rsidR="00AC2113" w:rsidRPr="002761FB" w:rsidRDefault="00AC2113" w:rsidP="00AC2113">
            <w:pPr>
              <w:jc w:val="center"/>
              <w:rPr>
                <w:rFonts w:ascii="Times New Roman" w:hAnsi="Times New Roman" w:cs="Times New Roman"/>
                <w:sz w:val="24"/>
                <w:szCs w:val="24"/>
                <w:lang w:val="kk-KZ"/>
              </w:rPr>
            </w:pPr>
            <w:r w:rsidRPr="002761FB">
              <w:rPr>
                <w:rFonts w:ascii="Times New Roman" w:eastAsia="Times New Roman" w:hAnsi="Times New Roman" w:cs="Times New Roman"/>
                <w:color w:val="000000" w:themeColor="text1"/>
                <w:sz w:val="24"/>
                <w:szCs w:val="24"/>
                <w:lang w:val="kk-KZ" w:eastAsia="ru-RU"/>
              </w:rPr>
              <w:t>9</w:t>
            </w:r>
          </w:p>
        </w:tc>
        <w:tc>
          <w:tcPr>
            <w:tcW w:w="1115" w:type="dxa"/>
          </w:tcPr>
          <w:p w14:paraId="75E778A1" w14:textId="0EB0831B" w:rsidR="00AC2113" w:rsidRPr="002761FB" w:rsidRDefault="00AC2113" w:rsidP="00AC2113">
            <w:pPr>
              <w:jc w:val="center"/>
              <w:rPr>
                <w:rFonts w:ascii="Times New Roman" w:hAnsi="Times New Roman" w:cs="Times New Roman"/>
                <w:sz w:val="24"/>
                <w:szCs w:val="24"/>
                <w:lang w:val="kk-KZ"/>
              </w:rPr>
            </w:pPr>
            <w:r w:rsidRPr="002761FB">
              <w:rPr>
                <w:rFonts w:ascii="Times New Roman" w:eastAsia="Times New Roman" w:hAnsi="Times New Roman" w:cs="Times New Roman"/>
                <w:color w:val="000000" w:themeColor="text1"/>
                <w:sz w:val="24"/>
                <w:szCs w:val="24"/>
                <w:lang w:val="kk-KZ" w:eastAsia="ru-RU"/>
              </w:rPr>
              <w:t>(12,6 %)</w:t>
            </w:r>
          </w:p>
        </w:tc>
        <w:tc>
          <w:tcPr>
            <w:tcW w:w="1865" w:type="dxa"/>
          </w:tcPr>
          <w:p w14:paraId="4C0BA895" w14:textId="053664C7" w:rsidR="00AC2113" w:rsidRPr="002761FB" w:rsidRDefault="00AC2113" w:rsidP="00AC2113">
            <w:pPr>
              <w:jc w:val="center"/>
              <w:rPr>
                <w:rFonts w:ascii="Times New Roman" w:hAnsi="Times New Roman" w:cs="Times New Roman"/>
                <w:sz w:val="24"/>
                <w:szCs w:val="24"/>
                <w:lang w:val="kk-KZ"/>
              </w:rPr>
            </w:pPr>
            <w:r w:rsidRPr="002761FB">
              <w:rPr>
                <w:rFonts w:ascii="Times New Roman" w:eastAsia="Times New Roman" w:hAnsi="Times New Roman" w:cs="Times New Roman"/>
                <w:color w:val="000000" w:themeColor="text1"/>
                <w:sz w:val="24"/>
                <w:szCs w:val="24"/>
                <w:lang w:val="kk-KZ" w:eastAsia="ru-RU"/>
              </w:rPr>
              <w:t>10</w:t>
            </w:r>
          </w:p>
        </w:tc>
        <w:tc>
          <w:tcPr>
            <w:tcW w:w="1112" w:type="dxa"/>
          </w:tcPr>
          <w:p w14:paraId="764F3A29" w14:textId="261F5E04" w:rsidR="00AC2113" w:rsidRPr="002761FB" w:rsidRDefault="00AC2113" w:rsidP="00AC2113">
            <w:pPr>
              <w:jc w:val="center"/>
              <w:rPr>
                <w:rFonts w:ascii="Times New Roman" w:hAnsi="Times New Roman" w:cs="Times New Roman"/>
                <w:sz w:val="24"/>
                <w:szCs w:val="24"/>
                <w:lang w:val="kk-KZ"/>
              </w:rPr>
            </w:pPr>
            <w:r w:rsidRPr="002761FB">
              <w:rPr>
                <w:rFonts w:ascii="Times New Roman" w:eastAsia="Times New Roman" w:hAnsi="Times New Roman" w:cs="Times New Roman"/>
                <w:color w:val="000000" w:themeColor="text1"/>
                <w:sz w:val="24"/>
                <w:szCs w:val="24"/>
                <w:lang w:val="kk-KZ" w:eastAsia="ru-RU"/>
              </w:rPr>
              <w:t>(11,2 %)</w:t>
            </w:r>
          </w:p>
        </w:tc>
        <w:tc>
          <w:tcPr>
            <w:tcW w:w="1817" w:type="dxa"/>
          </w:tcPr>
          <w:p w14:paraId="58773586" w14:textId="1C667986" w:rsidR="00AC2113" w:rsidRPr="002761FB" w:rsidRDefault="00AC2113" w:rsidP="00AC2113">
            <w:pPr>
              <w:jc w:val="center"/>
              <w:rPr>
                <w:rFonts w:ascii="Times New Roman" w:hAnsi="Times New Roman" w:cs="Times New Roman"/>
                <w:sz w:val="24"/>
                <w:szCs w:val="24"/>
                <w:lang w:val="kk-KZ"/>
              </w:rPr>
            </w:pPr>
            <w:r w:rsidRPr="002761FB">
              <w:rPr>
                <w:rFonts w:ascii="Times New Roman" w:eastAsia="Times New Roman" w:hAnsi="Times New Roman" w:cs="Times New Roman"/>
                <w:color w:val="000000" w:themeColor="text1"/>
                <w:sz w:val="24"/>
                <w:szCs w:val="24"/>
                <w:lang w:val="kk-KZ" w:eastAsia="ru-RU"/>
              </w:rPr>
              <w:t>5</w:t>
            </w:r>
          </w:p>
        </w:tc>
        <w:tc>
          <w:tcPr>
            <w:tcW w:w="1040" w:type="dxa"/>
          </w:tcPr>
          <w:p w14:paraId="704D2E9E" w14:textId="2250DAC1" w:rsidR="00AC2113" w:rsidRPr="002761FB" w:rsidRDefault="00AC2113" w:rsidP="00AC2113">
            <w:pPr>
              <w:jc w:val="center"/>
              <w:rPr>
                <w:rFonts w:ascii="Times New Roman" w:hAnsi="Times New Roman" w:cs="Times New Roman"/>
                <w:sz w:val="24"/>
                <w:szCs w:val="24"/>
                <w:lang w:val="kk-KZ"/>
              </w:rPr>
            </w:pPr>
            <w:r w:rsidRPr="002761FB">
              <w:rPr>
                <w:rFonts w:ascii="Times New Roman" w:eastAsia="Times New Roman" w:hAnsi="Times New Roman" w:cs="Times New Roman"/>
                <w:color w:val="000000" w:themeColor="text1"/>
                <w:sz w:val="24"/>
                <w:szCs w:val="24"/>
                <w:lang w:val="kk-KZ" w:eastAsia="ru-RU"/>
              </w:rPr>
              <w:t>6,7%</w:t>
            </w:r>
          </w:p>
        </w:tc>
      </w:tr>
      <w:tr w:rsidR="00AC2113" w:rsidRPr="002761FB" w14:paraId="2F528EE8" w14:textId="77777777" w:rsidTr="002761FB">
        <w:trPr>
          <w:jc w:val="center"/>
        </w:trPr>
        <w:tc>
          <w:tcPr>
            <w:tcW w:w="1621" w:type="dxa"/>
          </w:tcPr>
          <w:p w14:paraId="5E97344B" w14:textId="77777777" w:rsidR="00AC2113" w:rsidRPr="002761FB" w:rsidRDefault="00AC2113" w:rsidP="00AC2113">
            <w:pPr>
              <w:rPr>
                <w:rFonts w:ascii="Times New Roman" w:hAnsi="Times New Roman" w:cs="Times New Roman"/>
                <w:b/>
                <w:bCs/>
                <w:sz w:val="24"/>
                <w:szCs w:val="24"/>
                <w:lang w:val="kk-KZ"/>
              </w:rPr>
            </w:pPr>
          </w:p>
        </w:tc>
        <w:tc>
          <w:tcPr>
            <w:tcW w:w="1937" w:type="dxa"/>
          </w:tcPr>
          <w:p w14:paraId="69BE0B44" w14:textId="0089F0EE" w:rsidR="00AC2113" w:rsidRPr="002761FB" w:rsidRDefault="00AC2113" w:rsidP="00AC2113">
            <w:pPr>
              <w:jc w:val="center"/>
              <w:rPr>
                <w:rFonts w:ascii="Times New Roman" w:eastAsia="Times New Roman" w:hAnsi="Times New Roman" w:cs="Times New Roman"/>
                <w:b/>
                <w:bCs/>
                <w:color w:val="000000" w:themeColor="text1"/>
                <w:sz w:val="24"/>
                <w:szCs w:val="24"/>
                <w:lang w:eastAsia="ru-RU"/>
              </w:rPr>
            </w:pPr>
            <w:r w:rsidRPr="002761FB">
              <w:rPr>
                <w:rFonts w:ascii="Times New Roman" w:eastAsia="Times New Roman" w:hAnsi="Times New Roman" w:cs="Times New Roman"/>
                <w:b/>
                <w:bCs/>
                <w:color w:val="000000" w:themeColor="text1"/>
                <w:sz w:val="24"/>
                <w:szCs w:val="24"/>
                <w:lang w:eastAsia="ru-RU"/>
              </w:rPr>
              <w:t>71</w:t>
            </w:r>
          </w:p>
        </w:tc>
        <w:tc>
          <w:tcPr>
            <w:tcW w:w="1115" w:type="dxa"/>
          </w:tcPr>
          <w:p w14:paraId="3AC330BB" w14:textId="77777777" w:rsidR="00AC2113" w:rsidRPr="002761FB" w:rsidRDefault="00AC2113" w:rsidP="00AC2113">
            <w:pPr>
              <w:jc w:val="center"/>
              <w:rPr>
                <w:rFonts w:ascii="Times New Roman" w:eastAsia="Times New Roman" w:hAnsi="Times New Roman" w:cs="Times New Roman"/>
                <w:b/>
                <w:bCs/>
                <w:color w:val="000000" w:themeColor="text1"/>
                <w:sz w:val="24"/>
                <w:szCs w:val="24"/>
                <w:lang w:val="kk-KZ" w:eastAsia="ru-RU"/>
              </w:rPr>
            </w:pPr>
          </w:p>
        </w:tc>
        <w:tc>
          <w:tcPr>
            <w:tcW w:w="1865" w:type="dxa"/>
          </w:tcPr>
          <w:p w14:paraId="6D314787" w14:textId="7A3F36AE" w:rsidR="00AC2113" w:rsidRPr="002761FB" w:rsidRDefault="00AC2113" w:rsidP="00AC2113">
            <w:pPr>
              <w:jc w:val="center"/>
              <w:rPr>
                <w:rFonts w:ascii="Times New Roman" w:eastAsia="Times New Roman" w:hAnsi="Times New Roman" w:cs="Times New Roman"/>
                <w:b/>
                <w:bCs/>
                <w:color w:val="000000" w:themeColor="text1"/>
                <w:sz w:val="24"/>
                <w:szCs w:val="24"/>
                <w:lang w:val="kk-KZ" w:eastAsia="ru-RU"/>
              </w:rPr>
            </w:pPr>
            <w:r w:rsidRPr="002761FB">
              <w:rPr>
                <w:rFonts w:ascii="Times New Roman" w:eastAsia="Times New Roman" w:hAnsi="Times New Roman" w:cs="Times New Roman"/>
                <w:b/>
                <w:bCs/>
                <w:color w:val="000000" w:themeColor="text1"/>
                <w:sz w:val="24"/>
                <w:szCs w:val="24"/>
                <w:lang w:val="kk-KZ" w:eastAsia="ru-RU"/>
              </w:rPr>
              <w:t>89</w:t>
            </w:r>
          </w:p>
        </w:tc>
        <w:tc>
          <w:tcPr>
            <w:tcW w:w="1112" w:type="dxa"/>
          </w:tcPr>
          <w:p w14:paraId="1691FED5" w14:textId="77777777" w:rsidR="00AC2113" w:rsidRPr="002761FB" w:rsidRDefault="00AC2113" w:rsidP="00AC2113">
            <w:pPr>
              <w:jc w:val="center"/>
              <w:rPr>
                <w:rFonts w:ascii="Times New Roman" w:eastAsia="Times New Roman" w:hAnsi="Times New Roman" w:cs="Times New Roman"/>
                <w:b/>
                <w:bCs/>
                <w:color w:val="000000" w:themeColor="text1"/>
                <w:sz w:val="24"/>
                <w:szCs w:val="24"/>
                <w:lang w:val="kk-KZ" w:eastAsia="ru-RU"/>
              </w:rPr>
            </w:pPr>
          </w:p>
        </w:tc>
        <w:tc>
          <w:tcPr>
            <w:tcW w:w="1817" w:type="dxa"/>
          </w:tcPr>
          <w:p w14:paraId="79E9DD5C" w14:textId="3338DCEE" w:rsidR="00AC2113" w:rsidRPr="002761FB" w:rsidRDefault="00AC2113" w:rsidP="00AC2113">
            <w:pPr>
              <w:jc w:val="center"/>
              <w:rPr>
                <w:rFonts w:ascii="Times New Roman" w:eastAsia="Times New Roman" w:hAnsi="Times New Roman" w:cs="Times New Roman"/>
                <w:b/>
                <w:bCs/>
                <w:color w:val="000000" w:themeColor="text1"/>
                <w:sz w:val="24"/>
                <w:szCs w:val="24"/>
                <w:lang w:val="kk-KZ" w:eastAsia="ru-RU"/>
              </w:rPr>
            </w:pPr>
            <w:r w:rsidRPr="002761FB">
              <w:rPr>
                <w:rFonts w:ascii="Times New Roman" w:eastAsia="Times New Roman" w:hAnsi="Times New Roman" w:cs="Times New Roman"/>
                <w:b/>
                <w:bCs/>
                <w:color w:val="000000" w:themeColor="text1"/>
                <w:sz w:val="24"/>
                <w:szCs w:val="24"/>
                <w:lang w:val="kk-KZ" w:eastAsia="ru-RU"/>
              </w:rPr>
              <w:t>75</w:t>
            </w:r>
          </w:p>
        </w:tc>
        <w:tc>
          <w:tcPr>
            <w:tcW w:w="1040" w:type="dxa"/>
          </w:tcPr>
          <w:p w14:paraId="1BDE042A" w14:textId="77777777" w:rsidR="00AC2113" w:rsidRPr="002761FB" w:rsidRDefault="00AC2113" w:rsidP="00AC2113">
            <w:pPr>
              <w:jc w:val="center"/>
              <w:rPr>
                <w:rFonts w:ascii="Times New Roman" w:eastAsia="Times New Roman" w:hAnsi="Times New Roman" w:cs="Times New Roman"/>
                <w:b/>
                <w:bCs/>
                <w:color w:val="000000" w:themeColor="text1"/>
                <w:sz w:val="24"/>
                <w:szCs w:val="24"/>
                <w:lang w:val="kk-KZ" w:eastAsia="ru-RU"/>
              </w:rPr>
            </w:pPr>
          </w:p>
        </w:tc>
      </w:tr>
    </w:tbl>
    <w:p w14:paraId="607216C3" w14:textId="77777777" w:rsidR="00333409" w:rsidRDefault="00333409" w:rsidP="00333409">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p>
    <w:p w14:paraId="2F764729" w14:textId="77777777" w:rsidR="00415566" w:rsidRPr="00BD4463" w:rsidRDefault="00415566" w:rsidP="00415566">
      <w:pPr>
        <w:shd w:val="clear" w:color="auto" w:fill="FFFFFF"/>
        <w:spacing w:after="0" w:line="294" w:lineRule="atLeast"/>
        <w:ind w:left="795"/>
        <w:contextualSpacing/>
        <w:jc w:val="center"/>
        <w:rPr>
          <w:rFonts w:ascii="Times New Roman" w:eastAsia="Times New Roman" w:hAnsi="Times New Roman" w:cs="Times New Roman"/>
          <w:b/>
          <w:bCs/>
          <w:sz w:val="28"/>
          <w:szCs w:val="28"/>
          <w:lang w:val="kk-KZ" w:eastAsia="ru-RU"/>
        </w:rPr>
      </w:pPr>
    </w:p>
    <w:p w14:paraId="6794BCFE" w14:textId="77777777" w:rsidR="00415566" w:rsidRPr="00BD4463" w:rsidRDefault="00415566" w:rsidP="00415566">
      <w:pPr>
        <w:shd w:val="clear" w:color="auto" w:fill="FFFFFF"/>
        <w:spacing w:after="0" w:line="294" w:lineRule="atLeast"/>
        <w:ind w:left="795"/>
        <w:contextualSpacing/>
        <w:jc w:val="center"/>
        <w:rPr>
          <w:rFonts w:ascii="Times New Roman" w:eastAsia="Times New Roman" w:hAnsi="Times New Roman" w:cs="Times New Roman"/>
          <w:b/>
          <w:bCs/>
          <w:sz w:val="28"/>
          <w:szCs w:val="28"/>
          <w:lang w:val="kk-KZ" w:eastAsia="ru-RU"/>
        </w:rPr>
      </w:pPr>
      <w:r w:rsidRPr="00BD4463">
        <w:rPr>
          <w:rFonts w:ascii="Times New Roman" w:eastAsia="Times New Roman" w:hAnsi="Times New Roman" w:cs="Times New Roman"/>
          <w:b/>
          <w:bCs/>
          <w:sz w:val="28"/>
          <w:szCs w:val="28"/>
          <w:lang w:val="kk-KZ" w:eastAsia="ru-RU"/>
        </w:rPr>
        <w:t xml:space="preserve">1.2. </w:t>
      </w:r>
      <w:r w:rsidR="00254D57" w:rsidRPr="00254D57">
        <w:rPr>
          <w:rFonts w:ascii="Times New Roman" w:eastAsia="Times New Roman" w:hAnsi="Times New Roman" w:cs="Times New Roman"/>
          <w:b/>
          <w:bCs/>
          <w:sz w:val="28"/>
          <w:szCs w:val="28"/>
          <w:lang w:val="kk-KZ" w:eastAsia="ru-RU"/>
        </w:rPr>
        <w:t>Мектептің педагог қызметкерлерінің біліктілігін арттыру</w:t>
      </w:r>
    </w:p>
    <w:p w14:paraId="502358F4" w14:textId="77777777" w:rsidR="00415566" w:rsidRPr="00BD4463" w:rsidRDefault="00415566" w:rsidP="00415566">
      <w:pPr>
        <w:shd w:val="clear" w:color="auto" w:fill="FFFFFF"/>
        <w:spacing w:after="0" w:line="294" w:lineRule="atLeast"/>
        <w:ind w:left="795"/>
        <w:contextualSpacing/>
        <w:jc w:val="center"/>
        <w:rPr>
          <w:rFonts w:ascii="Times New Roman" w:eastAsia="Times New Roman" w:hAnsi="Times New Roman" w:cs="Times New Roman"/>
          <w:b/>
          <w:bCs/>
          <w:sz w:val="28"/>
          <w:szCs w:val="28"/>
          <w:lang w:val="kk-KZ" w:eastAsia="ru-RU"/>
        </w:rPr>
      </w:pPr>
    </w:p>
    <w:p w14:paraId="77186C11" w14:textId="77777777" w:rsidR="00391811" w:rsidRPr="00391811" w:rsidRDefault="00391811" w:rsidP="00391811">
      <w:pPr>
        <w:spacing w:after="0" w:line="240" w:lineRule="auto"/>
        <w:ind w:firstLine="708"/>
        <w:contextualSpacing/>
        <w:jc w:val="both"/>
        <w:rPr>
          <w:rFonts w:ascii="Times New Roman" w:eastAsia="Times New Roman" w:hAnsi="Times New Roman"/>
          <w:sz w:val="28"/>
          <w:szCs w:val="28"/>
          <w:lang w:val="kk-KZ" w:eastAsia="ru-RU"/>
        </w:rPr>
      </w:pPr>
      <w:r w:rsidRPr="00391811">
        <w:rPr>
          <w:rFonts w:ascii="Times New Roman" w:eastAsia="Times New Roman" w:hAnsi="Times New Roman"/>
          <w:sz w:val="28"/>
          <w:szCs w:val="28"/>
          <w:lang w:val="kk-KZ" w:eastAsia="ru-RU"/>
        </w:rPr>
        <w:t>№ 41 орта мектепте педагогтардың кәсіби құзыреттілігін а</w:t>
      </w:r>
      <w:r>
        <w:rPr>
          <w:rFonts w:ascii="Times New Roman" w:eastAsia="Times New Roman" w:hAnsi="Times New Roman"/>
          <w:sz w:val="28"/>
          <w:szCs w:val="28"/>
          <w:lang w:val="kk-KZ" w:eastAsia="ru-RU"/>
        </w:rPr>
        <w:t>рттырудың нақты жүйесі қалыптасқан</w:t>
      </w:r>
      <w:r w:rsidRPr="00391811">
        <w:rPr>
          <w:rFonts w:ascii="Times New Roman" w:eastAsia="Times New Roman" w:hAnsi="Times New Roman"/>
          <w:sz w:val="28"/>
          <w:szCs w:val="28"/>
          <w:lang w:val="kk-KZ" w:eastAsia="ru-RU"/>
        </w:rPr>
        <w:t>. Кадрлармен әдістемелік жұмыстың негізгі мақсаты-мұғалімнің өзін-өзі жүзеге асыруы, оның негізгі құзыреттерін дамыту үшін оңтайлы жағдайлар жасау: тәрбиелік, коммуникативтік, ұйымдастырушылық, зерттеу, жобалау, сындарлы. Әдістемелік жұмыстың жетекші принциптері саралау, үздіксіздік және атаулылық болып табылады.</w:t>
      </w:r>
    </w:p>
    <w:p w14:paraId="7EF6C9CC" w14:textId="77777777" w:rsidR="00391811" w:rsidRPr="00391811" w:rsidRDefault="00391811" w:rsidP="00391811">
      <w:pPr>
        <w:spacing w:after="0" w:line="240" w:lineRule="auto"/>
        <w:ind w:firstLine="708"/>
        <w:contextualSpacing/>
        <w:jc w:val="both"/>
        <w:rPr>
          <w:rFonts w:ascii="Times New Roman" w:eastAsia="Times New Roman" w:hAnsi="Times New Roman"/>
          <w:sz w:val="28"/>
          <w:szCs w:val="28"/>
          <w:lang w:val="kk-KZ" w:eastAsia="ru-RU"/>
        </w:rPr>
      </w:pPr>
      <w:r w:rsidRPr="00391811">
        <w:rPr>
          <w:rFonts w:ascii="Times New Roman" w:eastAsia="Times New Roman" w:hAnsi="Times New Roman"/>
          <w:sz w:val="28"/>
          <w:szCs w:val="28"/>
          <w:lang w:val="kk-KZ" w:eastAsia="ru-RU"/>
        </w:rPr>
        <w:t xml:space="preserve">Әдістемелік жұмыс оның барлық функцияларында біліктілікті арттыру жүйесімен тығыз байланысты: білім беру, ғылыми-ақпараттық, консультативтік, сараптамалық, іздестіру-зерттеу, сынақтан өткізу, енгізу. </w:t>
      </w:r>
    </w:p>
    <w:p w14:paraId="5CA8A09A" w14:textId="77777777" w:rsidR="00391811" w:rsidRPr="00391811" w:rsidRDefault="00391811" w:rsidP="00391811">
      <w:pPr>
        <w:spacing w:after="0" w:line="240" w:lineRule="auto"/>
        <w:ind w:firstLine="708"/>
        <w:contextualSpacing/>
        <w:jc w:val="both"/>
        <w:rPr>
          <w:rFonts w:ascii="Times New Roman" w:eastAsia="Times New Roman" w:hAnsi="Times New Roman"/>
          <w:sz w:val="28"/>
          <w:szCs w:val="28"/>
          <w:lang w:val="kk-KZ" w:eastAsia="ru-RU"/>
        </w:rPr>
      </w:pPr>
      <w:r w:rsidRPr="00391811">
        <w:rPr>
          <w:rFonts w:ascii="Times New Roman" w:eastAsia="Times New Roman" w:hAnsi="Times New Roman"/>
          <w:sz w:val="28"/>
          <w:szCs w:val="28"/>
          <w:lang w:val="kk-KZ" w:eastAsia="ru-RU"/>
        </w:rPr>
        <w:t xml:space="preserve">Біздің мектептің педагогтары </w:t>
      </w:r>
      <w:r w:rsidR="003824A0" w:rsidRPr="003824A0">
        <w:rPr>
          <w:rFonts w:ascii="Times New Roman" w:eastAsia="Times New Roman" w:hAnsi="Times New Roman"/>
          <w:sz w:val="28"/>
          <w:szCs w:val="28"/>
          <w:lang w:val="kk-KZ" w:eastAsia="ru-RU"/>
        </w:rPr>
        <w:t>НЗМ ДББҰ ПШО</w:t>
      </w:r>
      <w:r w:rsidRPr="00391811">
        <w:rPr>
          <w:rFonts w:ascii="Times New Roman" w:eastAsia="Times New Roman" w:hAnsi="Times New Roman"/>
          <w:sz w:val="28"/>
          <w:szCs w:val="28"/>
          <w:lang w:val="kk-KZ" w:eastAsia="ru-RU"/>
        </w:rPr>
        <w:t>, «</w:t>
      </w:r>
      <w:r>
        <w:rPr>
          <w:rFonts w:ascii="Times New Roman" w:eastAsia="Times New Roman" w:hAnsi="Times New Roman"/>
          <w:sz w:val="28"/>
          <w:szCs w:val="28"/>
          <w:lang w:val="kk-KZ" w:eastAsia="ru-RU"/>
        </w:rPr>
        <w:t>Өрлеу»</w:t>
      </w:r>
      <w:r w:rsidRPr="00391811">
        <w:rPr>
          <w:rFonts w:ascii="Times New Roman" w:eastAsia="Times New Roman" w:hAnsi="Times New Roman"/>
          <w:sz w:val="28"/>
          <w:szCs w:val="28"/>
          <w:lang w:val="kk-KZ" w:eastAsia="ru-RU"/>
        </w:rPr>
        <w:t xml:space="preserve"> БАҰО АҚ базасында өз біліктіліктерін уақытында арттыруда.</w:t>
      </w:r>
    </w:p>
    <w:p w14:paraId="492A6C82" w14:textId="77777777" w:rsidR="00C43A25" w:rsidRDefault="00C43A25" w:rsidP="00415566">
      <w:pPr>
        <w:shd w:val="clear" w:color="auto" w:fill="FFFFFF"/>
        <w:spacing w:after="0" w:line="294" w:lineRule="atLeast"/>
        <w:jc w:val="center"/>
        <w:rPr>
          <w:rFonts w:ascii="Times New Roman" w:eastAsia="Times New Roman" w:hAnsi="Times New Roman" w:cs="Times New Roman"/>
          <w:b/>
          <w:sz w:val="24"/>
          <w:szCs w:val="24"/>
          <w:lang w:val="kk-KZ" w:eastAsia="ru-RU"/>
        </w:rPr>
      </w:pPr>
    </w:p>
    <w:p w14:paraId="4C2619C6" w14:textId="536447FC" w:rsidR="00415566" w:rsidRPr="00BD4463" w:rsidRDefault="00415566" w:rsidP="00415566">
      <w:pPr>
        <w:shd w:val="clear" w:color="auto" w:fill="FFFFFF"/>
        <w:spacing w:after="0" w:line="294" w:lineRule="atLeast"/>
        <w:jc w:val="center"/>
        <w:rPr>
          <w:rFonts w:ascii="Times New Roman" w:eastAsia="Times New Roman" w:hAnsi="Times New Roman" w:cs="Times New Roman"/>
          <w:b/>
          <w:sz w:val="24"/>
          <w:szCs w:val="24"/>
          <w:lang w:val="kk-KZ" w:eastAsia="ru-RU"/>
        </w:rPr>
      </w:pPr>
      <w:r w:rsidRPr="00BD4463">
        <w:rPr>
          <w:rFonts w:ascii="Times New Roman" w:eastAsia="Times New Roman" w:hAnsi="Times New Roman" w:cs="Times New Roman"/>
          <w:b/>
          <w:sz w:val="24"/>
          <w:szCs w:val="24"/>
          <w:lang w:val="kk-KZ" w:eastAsia="ru-RU"/>
        </w:rPr>
        <w:t>Курс</w:t>
      </w:r>
      <w:r w:rsidR="00391811">
        <w:rPr>
          <w:rFonts w:ascii="Times New Roman" w:eastAsia="Times New Roman" w:hAnsi="Times New Roman" w:cs="Times New Roman"/>
          <w:b/>
          <w:sz w:val="24"/>
          <w:szCs w:val="24"/>
          <w:lang w:val="kk-KZ" w:eastAsia="ru-RU"/>
        </w:rPr>
        <w:t>тар</w:t>
      </w:r>
      <w:r w:rsidRPr="00BD4463">
        <w:rPr>
          <w:rFonts w:ascii="Times New Roman" w:eastAsia="Times New Roman" w:hAnsi="Times New Roman" w:cs="Times New Roman"/>
          <w:b/>
          <w:sz w:val="24"/>
          <w:szCs w:val="24"/>
          <w:lang w:val="kk-KZ" w:eastAsia="ru-RU"/>
        </w:rPr>
        <w:t xml:space="preserve"> </w:t>
      </w:r>
    </w:p>
    <w:p w14:paraId="6CB794FF" w14:textId="77777777" w:rsidR="00415566" w:rsidRPr="00BD4463" w:rsidRDefault="00415566" w:rsidP="00415566">
      <w:pPr>
        <w:shd w:val="clear" w:color="auto" w:fill="FFFFFF"/>
        <w:spacing w:after="0" w:line="294" w:lineRule="atLeast"/>
        <w:jc w:val="center"/>
        <w:rPr>
          <w:rFonts w:ascii="Times New Roman" w:eastAsia="Times New Roman" w:hAnsi="Times New Roman" w:cs="Times New Roman"/>
          <w:b/>
          <w:sz w:val="24"/>
          <w:szCs w:val="24"/>
          <w:lang w:val="kk-KZ" w:eastAsia="ru-RU"/>
        </w:rPr>
      </w:pPr>
    </w:p>
    <w:tbl>
      <w:tblPr>
        <w:tblW w:w="10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606"/>
        <w:gridCol w:w="2126"/>
        <w:gridCol w:w="2694"/>
        <w:gridCol w:w="850"/>
        <w:gridCol w:w="1422"/>
      </w:tblGrid>
      <w:tr w:rsidR="00415566" w:rsidRPr="006C60F4" w14:paraId="08B9F40B" w14:textId="77777777" w:rsidTr="00666983">
        <w:trPr>
          <w:trHeight w:val="590"/>
          <w:jc w:val="center"/>
        </w:trPr>
        <w:tc>
          <w:tcPr>
            <w:tcW w:w="1951" w:type="dxa"/>
            <w:tcBorders>
              <w:top w:val="single" w:sz="4" w:space="0" w:color="auto"/>
              <w:left w:val="single" w:sz="4" w:space="0" w:color="auto"/>
              <w:bottom w:val="single" w:sz="4" w:space="0" w:color="auto"/>
              <w:right w:val="single" w:sz="4" w:space="0" w:color="auto"/>
            </w:tcBorders>
            <w:vAlign w:val="center"/>
            <w:hideMark/>
          </w:tcPr>
          <w:p w14:paraId="59DBF332" w14:textId="77777777" w:rsidR="00C04077" w:rsidRDefault="00161BAB" w:rsidP="00C04077">
            <w:pPr>
              <w:suppressAutoHyphens/>
              <w:snapToGrid w:val="0"/>
              <w:spacing w:after="0" w:line="240" w:lineRule="auto"/>
              <w:jc w:val="center"/>
              <w:rPr>
                <w:rFonts w:ascii="Times New Roman" w:hAnsi="Times New Roman" w:cs="Times New Roman"/>
                <w:b/>
                <w:sz w:val="20"/>
                <w:szCs w:val="20"/>
                <w:lang w:val="kk-KZ"/>
              </w:rPr>
            </w:pPr>
            <w:r w:rsidRPr="006C60F4">
              <w:rPr>
                <w:rFonts w:ascii="Times New Roman" w:hAnsi="Times New Roman" w:cs="Times New Roman"/>
                <w:b/>
                <w:sz w:val="20"/>
                <w:szCs w:val="20"/>
                <w:lang w:val="kk-KZ"/>
              </w:rPr>
              <w:t>Курстан өткен педагогтың</w:t>
            </w:r>
          </w:p>
          <w:p w14:paraId="660DA90B" w14:textId="77777777" w:rsidR="00415566" w:rsidRPr="006C60F4" w:rsidRDefault="00161BAB" w:rsidP="00C04077">
            <w:pPr>
              <w:suppressAutoHyphens/>
              <w:snapToGrid w:val="0"/>
              <w:spacing w:after="0" w:line="240" w:lineRule="auto"/>
              <w:jc w:val="center"/>
              <w:rPr>
                <w:rFonts w:ascii="Times New Roman" w:hAnsi="Times New Roman" w:cs="Times New Roman"/>
                <w:b/>
                <w:sz w:val="20"/>
                <w:szCs w:val="20"/>
                <w:shd w:val="clear" w:color="auto" w:fill="FFFFFF"/>
                <w:lang w:val="kk-KZ"/>
              </w:rPr>
            </w:pPr>
            <w:r w:rsidRPr="006C60F4">
              <w:rPr>
                <w:rFonts w:ascii="Times New Roman" w:hAnsi="Times New Roman" w:cs="Times New Roman"/>
                <w:b/>
                <w:sz w:val="20"/>
                <w:szCs w:val="20"/>
                <w:lang w:val="kk-KZ"/>
              </w:rPr>
              <w:t>аты-жөні</w:t>
            </w:r>
          </w:p>
        </w:tc>
        <w:tc>
          <w:tcPr>
            <w:tcW w:w="1606" w:type="dxa"/>
            <w:tcBorders>
              <w:top w:val="single" w:sz="4" w:space="0" w:color="auto"/>
              <w:left w:val="single" w:sz="4" w:space="0" w:color="auto"/>
              <w:bottom w:val="single" w:sz="4" w:space="0" w:color="auto"/>
              <w:right w:val="single" w:sz="4" w:space="0" w:color="auto"/>
            </w:tcBorders>
            <w:vAlign w:val="center"/>
            <w:hideMark/>
          </w:tcPr>
          <w:p w14:paraId="351AE9B5" w14:textId="77777777" w:rsidR="00415566" w:rsidRPr="006C60F4" w:rsidRDefault="00161BAB" w:rsidP="006C60F4">
            <w:pPr>
              <w:suppressAutoHyphens/>
              <w:snapToGrid w:val="0"/>
              <w:spacing w:after="0" w:line="240" w:lineRule="auto"/>
              <w:jc w:val="center"/>
              <w:rPr>
                <w:rFonts w:ascii="Times New Roman" w:hAnsi="Times New Roman" w:cs="Times New Roman"/>
                <w:b/>
                <w:sz w:val="20"/>
                <w:szCs w:val="20"/>
                <w:shd w:val="clear" w:color="auto" w:fill="FFFFFF"/>
                <w:lang w:val="kk-KZ"/>
              </w:rPr>
            </w:pPr>
            <w:r w:rsidRPr="006C60F4">
              <w:rPr>
                <w:rFonts w:ascii="Times New Roman" w:hAnsi="Times New Roman" w:cs="Times New Roman"/>
                <w:b/>
                <w:sz w:val="20"/>
                <w:szCs w:val="20"/>
                <w:shd w:val="clear" w:color="auto" w:fill="FFFFFF"/>
                <w:lang w:val="kk-KZ"/>
              </w:rPr>
              <w:t>Курстан өткен күн</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4848F02" w14:textId="77777777" w:rsidR="00415566" w:rsidRPr="006C60F4" w:rsidRDefault="00161BAB" w:rsidP="006C60F4">
            <w:pPr>
              <w:suppressAutoHyphens/>
              <w:snapToGrid w:val="0"/>
              <w:spacing w:after="0" w:line="240" w:lineRule="auto"/>
              <w:jc w:val="center"/>
              <w:rPr>
                <w:rFonts w:ascii="Times New Roman" w:hAnsi="Times New Roman" w:cs="Times New Roman"/>
                <w:b/>
                <w:sz w:val="20"/>
                <w:szCs w:val="20"/>
                <w:shd w:val="clear" w:color="auto" w:fill="FFFFFF"/>
                <w:lang w:val="kk-KZ"/>
              </w:rPr>
            </w:pPr>
            <w:r w:rsidRPr="006C60F4">
              <w:rPr>
                <w:rFonts w:ascii="Times New Roman" w:hAnsi="Times New Roman" w:cs="Times New Roman"/>
                <w:b/>
                <w:sz w:val="20"/>
                <w:szCs w:val="20"/>
                <w:shd w:val="clear" w:color="auto" w:fill="FFFFFF"/>
                <w:lang w:val="kk-KZ"/>
              </w:rPr>
              <w:t>Курстан өткен орын</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C6F19CA" w14:textId="77777777" w:rsidR="00415566" w:rsidRPr="006C60F4" w:rsidRDefault="00161BAB" w:rsidP="006C60F4">
            <w:pPr>
              <w:suppressAutoHyphens/>
              <w:snapToGrid w:val="0"/>
              <w:spacing w:after="0" w:line="240" w:lineRule="auto"/>
              <w:jc w:val="center"/>
              <w:rPr>
                <w:rFonts w:ascii="Times New Roman" w:hAnsi="Times New Roman" w:cs="Times New Roman"/>
                <w:b/>
                <w:sz w:val="20"/>
                <w:szCs w:val="20"/>
                <w:shd w:val="clear" w:color="auto" w:fill="FFFFFF"/>
                <w:lang w:val="kk-KZ"/>
              </w:rPr>
            </w:pPr>
            <w:r w:rsidRPr="006C60F4">
              <w:rPr>
                <w:rFonts w:ascii="Times New Roman" w:hAnsi="Times New Roman" w:cs="Times New Roman"/>
                <w:b/>
                <w:sz w:val="20"/>
                <w:szCs w:val="20"/>
                <w:shd w:val="clear" w:color="auto" w:fill="FFFFFF"/>
                <w:lang w:val="kk-KZ"/>
              </w:rPr>
              <w:t>Курстың атауы</w:t>
            </w:r>
          </w:p>
        </w:tc>
        <w:tc>
          <w:tcPr>
            <w:tcW w:w="850" w:type="dxa"/>
            <w:tcBorders>
              <w:top w:val="single" w:sz="4" w:space="0" w:color="auto"/>
              <w:left w:val="single" w:sz="4" w:space="0" w:color="auto"/>
              <w:bottom w:val="single" w:sz="4" w:space="0" w:color="auto"/>
              <w:right w:val="single" w:sz="4" w:space="0" w:color="auto"/>
            </w:tcBorders>
            <w:vAlign w:val="center"/>
            <w:hideMark/>
          </w:tcPr>
          <w:p w14:paraId="5D3D40F5" w14:textId="77777777" w:rsidR="00415566" w:rsidRPr="006C60F4" w:rsidRDefault="00161BAB" w:rsidP="00A87B75">
            <w:pPr>
              <w:suppressAutoHyphens/>
              <w:snapToGrid w:val="0"/>
              <w:spacing w:after="0" w:line="240" w:lineRule="auto"/>
              <w:jc w:val="center"/>
              <w:rPr>
                <w:rFonts w:ascii="Times New Roman" w:hAnsi="Times New Roman" w:cs="Times New Roman"/>
                <w:b/>
                <w:sz w:val="20"/>
                <w:szCs w:val="20"/>
                <w:shd w:val="clear" w:color="auto" w:fill="FFFFFF"/>
                <w:lang w:val="kk-KZ"/>
              </w:rPr>
            </w:pPr>
            <w:r w:rsidRPr="006C60F4">
              <w:rPr>
                <w:rFonts w:ascii="Times New Roman" w:hAnsi="Times New Roman" w:cs="Times New Roman"/>
                <w:b/>
                <w:sz w:val="20"/>
                <w:szCs w:val="20"/>
                <w:shd w:val="clear" w:color="auto" w:fill="FFFFFF"/>
                <w:lang w:val="kk-KZ"/>
              </w:rPr>
              <w:t>Сағат саны</w:t>
            </w:r>
          </w:p>
        </w:tc>
        <w:tc>
          <w:tcPr>
            <w:tcW w:w="1422" w:type="dxa"/>
            <w:tcBorders>
              <w:top w:val="single" w:sz="4" w:space="0" w:color="auto"/>
              <w:left w:val="single" w:sz="4" w:space="0" w:color="auto"/>
              <w:bottom w:val="single" w:sz="4" w:space="0" w:color="auto"/>
              <w:right w:val="single" w:sz="4" w:space="0" w:color="auto"/>
            </w:tcBorders>
            <w:vAlign w:val="center"/>
            <w:hideMark/>
          </w:tcPr>
          <w:p w14:paraId="11F1EA66" w14:textId="77777777" w:rsidR="00415566" w:rsidRPr="006C60F4" w:rsidRDefault="00161BAB" w:rsidP="00A87B75">
            <w:pPr>
              <w:suppressAutoHyphens/>
              <w:snapToGrid w:val="0"/>
              <w:spacing w:after="0" w:line="240" w:lineRule="auto"/>
              <w:jc w:val="center"/>
              <w:rPr>
                <w:rFonts w:ascii="Times New Roman" w:hAnsi="Times New Roman" w:cs="Times New Roman"/>
                <w:b/>
                <w:sz w:val="20"/>
                <w:szCs w:val="20"/>
                <w:shd w:val="clear" w:color="auto" w:fill="FFFFFF"/>
              </w:rPr>
            </w:pPr>
            <w:r w:rsidRPr="006C60F4">
              <w:rPr>
                <w:rFonts w:ascii="Times New Roman" w:hAnsi="Times New Roman" w:cs="Times New Roman"/>
                <w:b/>
                <w:sz w:val="20"/>
                <w:szCs w:val="20"/>
                <w:shd w:val="clear" w:color="auto" w:fill="FFFFFF"/>
                <w:lang w:val="kk-KZ"/>
              </w:rPr>
              <w:t xml:space="preserve">Куәлік </w:t>
            </w:r>
            <w:r w:rsidRPr="006C60F4">
              <w:rPr>
                <w:rFonts w:ascii="Times New Roman" w:hAnsi="Times New Roman" w:cs="Times New Roman"/>
                <w:b/>
                <w:sz w:val="20"/>
                <w:szCs w:val="20"/>
                <w:shd w:val="clear" w:color="auto" w:fill="FFFFFF"/>
              </w:rPr>
              <w:t>№</w:t>
            </w:r>
          </w:p>
        </w:tc>
      </w:tr>
      <w:tr w:rsidR="00415566" w:rsidRPr="006C60F4" w14:paraId="41BDE4F6" w14:textId="77777777" w:rsidTr="00C43A25">
        <w:trPr>
          <w:trHeight w:val="215"/>
          <w:jc w:val="center"/>
        </w:trPr>
        <w:tc>
          <w:tcPr>
            <w:tcW w:w="1064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0D40B2F" w14:textId="77777777" w:rsidR="00415566" w:rsidRPr="006C60F4" w:rsidRDefault="002B7552" w:rsidP="00A87B75">
            <w:pPr>
              <w:suppressAutoHyphens/>
              <w:snapToGrid w:val="0"/>
              <w:spacing w:after="0" w:line="240" w:lineRule="auto"/>
              <w:jc w:val="center"/>
              <w:rPr>
                <w:rFonts w:ascii="Times New Roman" w:hAnsi="Times New Roman" w:cs="Times New Roman"/>
                <w:b/>
                <w:bCs/>
                <w:sz w:val="20"/>
                <w:szCs w:val="20"/>
                <w:shd w:val="clear" w:color="auto" w:fill="FFFFFF"/>
              </w:rPr>
            </w:pPr>
            <w:r w:rsidRPr="00676FA0">
              <w:rPr>
                <w:rFonts w:ascii="Times New Roman" w:hAnsi="Times New Roman" w:cs="Times New Roman"/>
                <w:b/>
                <w:bCs/>
                <w:sz w:val="20"/>
                <w:szCs w:val="20"/>
                <w:shd w:val="clear" w:color="auto" w:fill="FFFFFF"/>
                <w:lang w:val="kk-KZ"/>
              </w:rPr>
              <w:t xml:space="preserve">Қазақ тілі мен әдебиеті </w:t>
            </w:r>
            <w:r w:rsidR="00375270" w:rsidRPr="00676FA0">
              <w:rPr>
                <w:rFonts w:ascii="Times New Roman" w:hAnsi="Times New Roman" w:cs="Times New Roman"/>
                <w:b/>
                <w:bCs/>
                <w:sz w:val="20"/>
                <w:szCs w:val="20"/>
                <w:shd w:val="clear" w:color="auto" w:fill="FFFFFF"/>
                <w:lang w:val="kk-KZ"/>
              </w:rPr>
              <w:t>мұғалімдерінің ӘБ</w:t>
            </w:r>
          </w:p>
        </w:tc>
      </w:tr>
      <w:tr w:rsidR="00415566" w:rsidRPr="006C60F4" w14:paraId="4FFDD45C" w14:textId="77777777" w:rsidTr="00666983">
        <w:trPr>
          <w:trHeight w:val="590"/>
          <w:jc w:val="center"/>
        </w:trPr>
        <w:tc>
          <w:tcPr>
            <w:tcW w:w="1951" w:type="dxa"/>
            <w:tcBorders>
              <w:top w:val="single" w:sz="4" w:space="0" w:color="auto"/>
              <w:left w:val="single" w:sz="4" w:space="0" w:color="auto"/>
              <w:bottom w:val="single" w:sz="4" w:space="0" w:color="auto"/>
              <w:right w:val="single" w:sz="4" w:space="0" w:color="auto"/>
            </w:tcBorders>
            <w:hideMark/>
          </w:tcPr>
          <w:p w14:paraId="2D0597DF" w14:textId="77777777" w:rsidR="00415566" w:rsidRPr="006C60F4" w:rsidRDefault="00415566" w:rsidP="006C60F4">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Адильбаева Ж.У.</w:t>
            </w:r>
          </w:p>
        </w:tc>
        <w:tc>
          <w:tcPr>
            <w:tcW w:w="1606" w:type="dxa"/>
            <w:tcBorders>
              <w:top w:val="single" w:sz="4" w:space="0" w:color="auto"/>
              <w:left w:val="single" w:sz="4" w:space="0" w:color="auto"/>
              <w:bottom w:val="single" w:sz="4" w:space="0" w:color="auto"/>
              <w:right w:val="single" w:sz="4" w:space="0" w:color="auto"/>
            </w:tcBorders>
            <w:hideMark/>
          </w:tcPr>
          <w:p w14:paraId="4AA00C12" w14:textId="77777777" w:rsidR="00415566" w:rsidRPr="006C60F4" w:rsidRDefault="004D1D57" w:rsidP="006C60F4">
            <w:pPr>
              <w:spacing w:after="0" w:line="240" w:lineRule="auto"/>
              <w:rPr>
                <w:rFonts w:ascii="Times New Roman" w:hAnsi="Times New Roman" w:cs="Times New Roman"/>
                <w:sz w:val="20"/>
                <w:szCs w:val="20"/>
              </w:rPr>
            </w:pPr>
            <w:r>
              <w:rPr>
                <w:rFonts w:ascii="Times New Roman" w:hAnsi="Times New Roman" w:cs="Times New Roman"/>
                <w:sz w:val="20"/>
                <w:szCs w:val="20"/>
              </w:rPr>
              <w:t>09.12.2022</w:t>
            </w:r>
          </w:p>
        </w:tc>
        <w:tc>
          <w:tcPr>
            <w:tcW w:w="2126" w:type="dxa"/>
            <w:tcBorders>
              <w:top w:val="single" w:sz="4" w:space="0" w:color="auto"/>
              <w:left w:val="single" w:sz="4" w:space="0" w:color="auto"/>
              <w:bottom w:val="single" w:sz="4" w:space="0" w:color="auto"/>
              <w:right w:val="single" w:sz="4" w:space="0" w:color="auto"/>
            </w:tcBorders>
            <w:hideMark/>
          </w:tcPr>
          <w:p w14:paraId="78FBE202" w14:textId="77777777" w:rsidR="00415566" w:rsidRPr="006C60F4" w:rsidRDefault="00415566" w:rsidP="006C60F4">
            <w:pPr>
              <w:spacing w:after="0" w:line="240" w:lineRule="auto"/>
              <w:rPr>
                <w:rFonts w:ascii="Times New Roman" w:hAnsi="Times New Roman" w:cs="Times New Roman"/>
                <w:sz w:val="20"/>
                <w:szCs w:val="20"/>
              </w:rPr>
            </w:pPr>
            <w:r w:rsidRPr="006C60F4">
              <w:rPr>
                <w:rFonts w:ascii="Times New Roman" w:hAnsi="Times New Roman" w:cs="Times New Roman"/>
                <w:sz w:val="20"/>
                <w:szCs w:val="20"/>
                <w:shd w:val="clear" w:color="auto" w:fill="FFFFFF"/>
              </w:rPr>
              <w:t xml:space="preserve">Астана, </w:t>
            </w:r>
            <w:r w:rsidR="003824A0" w:rsidRPr="003824A0">
              <w:rPr>
                <w:rFonts w:ascii="Times New Roman" w:hAnsi="Times New Roman" w:cs="Times New Roman"/>
                <w:sz w:val="20"/>
                <w:szCs w:val="20"/>
                <w:shd w:val="clear" w:color="auto" w:fill="FFFFFF"/>
              </w:rPr>
              <w:t>НЗМ ДББҰ ПШО</w:t>
            </w:r>
          </w:p>
        </w:tc>
        <w:tc>
          <w:tcPr>
            <w:tcW w:w="2694" w:type="dxa"/>
            <w:tcBorders>
              <w:top w:val="single" w:sz="4" w:space="0" w:color="auto"/>
              <w:left w:val="single" w:sz="4" w:space="0" w:color="auto"/>
              <w:bottom w:val="single" w:sz="4" w:space="0" w:color="auto"/>
              <w:right w:val="single" w:sz="4" w:space="0" w:color="auto"/>
            </w:tcBorders>
            <w:hideMark/>
          </w:tcPr>
          <w:p w14:paraId="721A4DE6" w14:textId="77777777" w:rsidR="00415566" w:rsidRPr="006C60F4" w:rsidRDefault="006C60F4" w:rsidP="006C60F4">
            <w:pPr>
              <w:spacing w:after="0" w:line="240" w:lineRule="auto"/>
              <w:rPr>
                <w:rFonts w:ascii="Times New Roman" w:hAnsi="Times New Roman" w:cs="Times New Roman"/>
                <w:sz w:val="20"/>
                <w:szCs w:val="20"/>
              </w:rPr>
            </w:pPr>
            <w:r w:rsidRPr="006C60F4">
              <w:rPr>
                <w:rFonts w:ascii="Times New Roman" w:hAnsi="Times New Roman" w:cs="Times New Roman"/>
                <w:sz w:val="20"/>
                <w:szCs w:val="20"/>
              </w:rPr>
              <w:t>Жалпы білім беретін мектептердің арнайы сыныптары педагогтерінің кәсіби құзыреттілігін дамыту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762B7566" w14:textId="77777777" w:rsidR="00415566" w:rsidRPr="006C60F4" w:rsidRDefault="006C60F4" w:rsidP="00A87B7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7C43CC34" w14:textId="77777777" w:rsidR="00415566" w:rsidRPr="006C60F4" w:rsidRDefault="00415566" w:rsidP="00A87B75">
            <w:pPr>
              <w:suppressAutoHyphens/>
              <w:snapToGrid w:val="0"/>
              <w:spacing w:after="0" w:line="240" w:lineRule="auto"/>
              <w:jc w:val="center"/>
              <w:rPr>
                <w:rStyle w:val="s0"/>
                <w:color w:val="auto"/>
                <w:sz w:val="20"/>
                <w:szCs w:val="20"/>
                <w:shd w:val="clear" w:color="auto" w:fill="FFFFFF"/>
              </w:rPr>
            </w:pPr>
            <w:r w:rsidRPr="006C60F4">
              <w:rPr>
                <w:rFonts w:ascii="Times New Roman" w:hAnsi="Times New Roman" w:cs="Times New Roman"/>
                <w:sz w:val="20"/>
                <w:szCs w:val="20"/>
              </w:rPr>
              <w:t>3b4980a5c</w:t>
            </w:r>
          </w:p>
        </w:tc>
      </w:tr>
      <w:tr w:rsidR="00415566" w:rsidRPr="006C60F4" w14:paraId="55DA6BC1" w14:textId="77777777" w:rsidTr="00666983">
        <w:trPr>
          <w:trHeight w:val="590"/>
          <w:jc w:val="center"/>
        </w:trPr>
        <w:tc>
          <w:tcPr>
            <w:tcW w:w="1951" w:type="dxa"/>
            <w:tcBorders>
              <w:top w:val="single" w:sz="4" w:space="0" w:color="auto"/>
              <w:left w:val="single" w:sz="4" w:space="0" w:color="auto"/>
              <w:bottom w:val="single" w:sz="4" w:space="0" w:color="auto"/>
              <w:right w:val="single" w:sz="4" w:space="0" w:color="auto"/>
            </w:tcBorders>
            <w:hideMark/>
          </w:tcPr>
          <w:p w14:paraId="57C8B5CC" w14:textId="77777777" w:rsidR="00415566" w:rsidRPr="006C60F4" w:rsidRDefault="00415566" w:rsidP="006C60F4">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Жусупбекова А.К.</w:t>
            </w:r>
          </w:p>
        </w:tc>
        <w:tc>
          <w:tcPr>
            <w:tcW w:w="1606" w:type="dxa"/>
            <w:tcBorders>
              <w:top w:val="single" w:sz="4" w:space="0" w:color="auto"/>
              <w:left w:val="single" w:sz="4" w:space="0" w:color="auto"/>
              <w:bottom w:val="single" w:sz="4" w:space="0" w:color="auto"/>
              <w:right w:val="single" w:sz="4" w:space="0" w:color="auto"/>
            </w:tcBorders>
            <w:hideMark/>
          </w:tcPr>
          <w:p w14:paraId="49F32DEC" w14:textId="77777777" w:rsidR="00415566" w:rsidRPr="006C60F4" w:rsidRDefault="004D1D57" w:rsidP="006C60F4">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25.11.2022</w:t>
            </w:r>
          </w:p>
        </w:tc>
        <w:tc>
          <w:tcPr>
            <w:tcW w:w="2126" w:type="dxa"/>
            <w:tcBorders>
              <w:top w:val="single" w:sz="4" w:space="0" w:color="auto"/>
              <w:left w:val="single" w:sz="4" w:space="0" w:color="auto"/>
              <w:bottom w:val="single" w:sz="4" w:space="0" w:color="auto"/>
              <w:right w:val="single" w:sz="4" w:space="0" w:color="auto"/>
            </w:tcBorders>
            <w:hideMark/>
          </w:tcPr>
          <w:p w14:paraId="11359645" w14:textId="77777777" w:rsidR="00415566" w:rsidRPr="006C60F4" w:rsidRDefault="00AA2747" w:rsidP="006C60F4">
            <w:pPr>
              <w:spacing w:after="0" w:line="240" w:lineRule="auto"/>
              <w:rPr>
                <w:rFonts w:ascii="Times New Roman" w:hAnsi="Times New Roman" w:cs="Times New Roman"/>
                <w:sz w:val="20"/>
                <w:szCs w:val="20"/>
                <w:shd w:val="clear" w:color="auto" w:fill="FFFFFF"/>
              </w:rPr>
            </w:pPr>
            <w:r w:rsidRPr="00AA2747">
              <w:rPr>
                <w:rFonts w:ascii="Times New Roman" w:hAnsi="Times New Roman" w:cs="Times New Roman"/>
                <w:sz w:val="20"/>
                <w:szCs w:val="20"/>
              </w:rPr>
              <w:t>«Өрлеу» біліктілікті арттыру ұлттық орталығы» АҚ</w:t>
            </w:r>
          </w:p>
        </w:tc>
        <w:tc>
          <w:tcPr>
            <w:tcW w:w="2694" w:type="dxa"/>
            <w:tcBorders>
              <w:top w:val="single" w:sz="4" w:space="0" w:color="auto"/>
              <w:left w:val="single" w:sz="4" w:space="0" w:color="auto"/>
              <w:bottom w:val="single" w:sz="4" w:space="0" w:color="auto"/>
              <w:right w:val="single" w:sz="4" w:space="0" w:color="auto"/>
            </w:tcBorders>
            <w:hideMark/>
          </w:tcPr>
          <w:p w14:paraId="4FD29F3F" w14:textId="77777777" w:rsidR="00415566" w:rsidRPr="006C60F4" w:rsidRDefault="00F35D7A" w:rsidP="006C60F4">
            <w:pPr>
              <w:spacing w:after="0" w:line="240" w:lineRule="auto"/>
              <w:rPr>
                <w:rFonts w:ascii="Times New Roman" w:hAnsi="Times New Roman" w:cs="Times New Roman"/>
                <w:sz w:val="20"/>
                <w:szCs w:val="20"/>
                <w:shd w:val="clear" w:color="auto" w:fill="FFFFFF"/>
              </w:rPr>
            </w:pPr>
            <w:r w:rsidRPr="00F35D7A">
              <w:rPr>
                <w:rFonts w:ascii="Times New Roman" w:hAnsi="Times New Roman" w:cs="Times New Roman"/>
                <w:sz w:val="20"/>
                <w:szCs w:val="20"/>
                <w:shd w:val="clear" w:color="auto" w:fill="FFFFFF"/>
              </w:rPr>
              <w:t>Қазақ тілі мен әдебиеті мұғалімінің кәсіби құзыреттілігін дамыту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5E3406FB" w14:textId="77777777" w:rsidR="00415566" w:rsidRPr="006C60F4" w:rsidRDefault="00F35D7A" w:rsidP="00A87B75">
            <w:pPr>
              <w:spacing w:after="0" w:line="24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0CFCB5E3" w14:textId="77777777" w:rsidR="00415566" w:rsidRPr="006C60F4" w:rsidRDefault="00415566" w:rsidP="00A87B75">
            <w:pPr>
              <w:spacing w:after="0" w:line="240" w:lineRule="auto"/>
              <w:jc w:val="center"/>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631665</w:t>
            </w:r>
          </w:p>
        </w:tc>
      </w:tr>
      <w:tr w:rsidR="00AA2747" w:rsidRPr="006C60F4" w14:paraId="46E795B6" w14:textId="77777777" w:rsidTr="00666983">
        <w:trPr>
          <w:trHeight w:val="590"/>
          <w:jc w:val="center"/>
        </w:trPr>
        <w:tc>
          <w:tcPr>
            <w:tcW w:w="1951" w:type="dxa"/>
            <w:tcBorders>
              <w:top w:val="single" w:sz="4" w:space="0" w:color="auto"/>
              <w:left w:val="single" w:sz="4" w:space="0" w:color="auto"/>
              <w:bottom w:val="single" w:sz="4" w:space="0" w:color="auto"/>
              <w:right w:val="single" w:sz="4" w:space="0" w:color="auto"/>
            </w:tcBorders>
            <w:hideMark/>
          </w:tcPr>
          <w:p w14:paraId="37649DFC" w14:textId="77777777" w:rsidR="00AA2747" w:rsidRPr="006C60F4" w:rsidRDefault="00AA2747" w:rsidP="00AA2747">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Мажинова Г. Б.</w:t>
            </w:r>
          </w:p>
        </w:tc>
        <w:tc>
          <w:tcPr>
            <w:tcW w:w="1606" w:type="dxa"/>
            <w:tcBorders>
              <w:top w:val="single" w:sz="4" w:space="0" w:color="auto"/>
              <w:left w:val="single" w:sz="4" w:space="0" w:color="auto"/>
              <w:bottom w:val="single" w:sz="4" w:space="0" w:color="auto"/>
              <w:right w:val="single" w:sz="4" w:space="0" w:color="auto"/>
            </w:tcBorders>
            <w:hideMark/>
          </w:tcPr>
          <w:p w14:paraId="2A0DA257" w14:textId="77777777" w:rsidR="00AA2747" w:rsidRPr="006C60F4" w:rsidRDefault="00AA2747" w:rsidP="00AA2747">
            <w:pPr>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14.10.2022</w:t>
            </w:r>
          </w:p>
        </w:tc>
        <w:tc>
          <w:tcPr>
            <w:tcW w:w="2126" w:type="dxa"/>
            <w:tcBorders>
              <w:top w:val="single" w:sz="4" w:space="0" w:color="auto"/>
              <w:left w:val="single" w:sz="4" w:space="0" w:color="auto"/>
              <w:bottom w:val="single" w:sz="4" w:space="0" w:color="auto"/>
              <w:right w:val="single" w:sz="4" w:space="0" w:color="auto"/>
            </w:tcBorders>
            <w:hideMark/>
          </w:tcPr>
          <w:p w14:paraId="6819BC9E" w14:textId="77777777" w:rsidR="00AA2747" w:rsidRPr="006C60F4" w:rsidRDefault="00AA2747" w:rsidP="00AA2747">
            <w:pPr>
              <w:spacing w:after="0" w:line="240" w:lineRule="auto"/>
              <w:rPr>
                <w:rFonts w:ascii="Times New Roman" w:hAnsi="Times New Roman" w:cs="Times New Roman"/>
                <w:sz w:val="20"/>
                <w:szCs w:val="20"/>
                <w:shd w:val="clear" w:color="auto" w:fill="FFFFFF"/>
              </w:rPr>
            </w:pPr>
            <w:r w:rsidRPr="00AA2747">
              <w:rPr>
                <w:rFonts w:ascii="Times New Roman" w:hAnsi="Times New Roman" w:cs="Times New Roman"/>
                <w:sz w:val="20"/>
                <w:szCs w:val="20"/>
              </w:rPr>
              <w:t>«Өрлеу» біліктілікті арттыру ұлттық орталығы» АҚ</w:t>
            </w:r>
          </w:p>
        </w:tc>
        <w:tc>
          <w:tcPr>
            <w:tcW w:w="2694" w:type="dxa"/>
            <w:tcBorders>
              <w:top w:val="single" w:sz="4" w:space="0" w:color="auto"/>
              <w:left w:val="single" w:sz="4" w:space="0" w:color="auto"/>
              <w:bottom w:val="single" w:sz="4" w:space="0" w:color="auto"/>
              <w:right w:val="single" w:sz="4" w:space="0" w:color="auto"/>
            </w:tcBorders>
            <w:hideMark/>
          </w:tcPr>
          <w:p w14:paraId="3E65F182" w14:textId="77777777" w:rsidR="00AA2747" w:rsidRPr="006C60F4" w:rsidRDefault="00AA2747" w:rsidP="00AA2747">
            <w:pPr>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 xml:space="preserve">5-9 сыныптарда «Қазақ тілі мен әдебиеті» пәні бойынша педагогтердің пәндік құзыреттіліктерін </w:t>
            </w:r>
          </w:p>
        </w:tc>
        <w:tc>
          <w:tcPr>
            <w:tcW w:w="850" w:type="dxa"/>
            <w:tcBorders>
              <w:top w:val="single" w:sz="4" w:space="0" w:color="auto"/>
              <w:left w:val="single" w:sz="4" w:space="0" w:color="auto"/>
              <w:bottom w:val="single" w:sz="4" w:space="0" w:color="auto"/>
              <w:right w:val="single" w:sz="4" w:space="0" w:color="auto"/>
            </w:tcBorders>
            <w:vAlign w:val="center"/>
            <w:hideMark/>
          </w:tcPr>
          <w:p w14:paraId="67EEE895" w14:textId="77777777" w:rsidR="00AA2747" w:rsidRPr="006C60F4" w:rsidRDefault="00AA2747" w:rsidP="00A87B75">
            <w:pPr>
              <w:spacing w:after="0" w:line="240" w:lineRule="auto"/>
              <w:jc w:val="center"/>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535D8C98" w14:textId="77777777" w:rsidR="00AA2747" w:rsidRPr="006C60F4" w:rsidRDefault="00AA2747" w:rsidP="00A87B75">
            <w:pPr>
              <w:spacing w:after="0" w:line="240" w:lineRule="auto"/>
              <w:jc w:val="center"/>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№0561367</w:t>
            </w:r>
          </w:p>
        </w:tc>
      </w:tr>
      <w:tr w:rsidR="00F35D7A" w:rsidRPr="006C60F4" w14:paraId="002A4C57" w14:textId="77777777" w:rsidTr="00666983">
        <w:trPr>
          <w:trHeight w:val="590"/>
          <w:jc w:val="center"/>
        </w:trPr>
        <w:tc>
          <w:tcPr>
            <w:tcW w:w="1951" w:type="dxa"/>
            <w:tcBorders>
              <w:top w:val="single" w:sz="4" w:space="0" w:color="auto"/>
              <w:left w:val="single" w:sz="4" w:space="0" w:color="auto"/>
              <w:bottom w:val="single" w:sz="4" w:space="0" w:color="auto"/>
              <w:right w:val="single" w:sz="4" w:space="0" w:color="auto"/>
            </w:tcBorders>
            <w:hideMark/>
          </w:tcPr>
          <w:p w14:paraId="3D672F93" w14:textId="77777777" w:rsidR="00F35D7A" w:rsidRPr="006C60F4" w:rsidRDefault="00F35D7A" w:rsidP="00F35D7A">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Ниязбекова С.С.</w:t>
            </w:r>
          </w:p>
        </w:tc>
        <w:tc>
          <w:tcPr>
            <w:tcW w:w="1606" w:type="dxa"/>
            <w:tcBorders>
              <w:top w:val="single" w:sz="4" w:space="0" w:color="auto"/>
              <w:left w:val="single" w:sz="4" w:space="0" w:color="auto"/>
              <w:bottom w:val="single" w:sz="4" w:space="0" w:color="auto"/>
              <w:right w:val="single" w:sz="4" w:space="0" w:color="auto"/>
            </w:tcBorders>
            <w:hideMark/>
          </w:tcPr>
          <w:p w14:paraId="3A98E6AE" w14:textId="77777777" w:rsidR="00F35D7A" w:rsidRPr="006C60F4" w:rsidRDefault="00F35D7A" w:rsidP="00F35D7A">
            <w:pPr>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08.04.2022</w:t>
            </w:r>
          </w:p>
        </w:tc>
        <w:tc>
          <w:tcPr>
            <w:tcW w:w="2126" w:type="dxa"/>
            <w:tcBorders>
              <w:top w:val="single" w:sz="4" w:space="0" w:color="auto"/>
              <w:left w:val="single" w:sz="4" w:space="0" w:color="auto"/>
              <w:bottom w:val="single" w:sz="4" w:space="0" w:color="auto"/>
              <w:right w:val="single" w:sz="4" w:space="0" w:color="auto"/>
            </w:tcBorders>
            <w:hideMark/>
          </w:tcPr>
          <w:p w14:paraId="16D6779B" w14:textId="77777777" w:rsidR="00F35D7A" w:rsidRPr="006C60F4" w:rsidRDefault="00F35D7A" w:rsidP="00F35D7A">
            <w:pPr>
              <w:spacing w:after="0" w:line="240" w:lineRule="auto"/>
              <w:rPr>
                <w:rFonts w:ascii="Times New Roman" w:hAnsi="Times New Roman" w:cs="Times New Roman"/>
                <w:sz w:val="20"/>
                <w:szCs w:val="20"/>
                <w:shd w:val="clear" w:color="auto" w:fill="FFFFFF"/>
              </w:rPr>
            </w:pPr>
            <w:r w:rsidRPr="00AA2747">
              <w:rPr>
                <w:rFonts w:ascii="Times New Roman" w:hAnsi="Times New Roman" w:cs="Times New Roman"/>
                <w:sz w:val="20"/>
                <w:szCs w:val="20"/>
              </w:rPr>
              <w:t>«Өрлеу» біліктілікті арттыру ұлттық орталығы» АҚ</w:t>
            </w:r>
          </w:p>
        </w:tc>
        <w:tc>
          <w:tcPr>
            <w:tcW w:w="2694" w:type="dxa"/>
            <w:tcBorders>
              <w:top w:val="single" w:sz="4" w:space="0" w:color="auto"/>
              <w:left w:val="single" w:sz="4" w:space="0" w:color="auto"/>
              <w:bottom w:val="single" w:sz="4" w:space="0" w:color="auto"/>
              <w:right w:val="single" w:sz="4" w:space="0" w:color="auto"/>
            </w:tcBorders>
            <w:hideMark/>
          </w:tcPr>
          <w:p w14:paraId="3CB73958" w14:textId="77777777" w:rsidR="00F35D7A" w:rsidRPr="00F35D7A" w:rsidRDefault="00F35D7A" w:rsidP="00F35D7A">
            <w:pPr>
              <w:spacing w:after="0" w:line="240" w:lineRule="auto"/>
              <w:rPr>
                <w:rFonts w:ascii="Times New Roman" w:hAnsi="Times New Roman" w:cs="Times New Roman"/>
                <w:sz w:val="20"/>
                <w:szCs w:val="20"/>
                <w:highlight w:val="yellow"/>
                <w:shd w:val="clear" w:color="auto" w:fill="FFFFFF"/>
              </w:rPr>
            </w:pPr>
            <w:r w:rsidRPr="00F35D7A">
              <w:rPr>
                <w:rFonts w:ascii="Times New Roman" w:hAnsi="Times New Roman" w:cs="Times New Roman"/>
                <w:sz w:val="20"/>
                <w:szCs w:val="20"/>
                <w:highlight w:val="yellow"/>
              </w:rPr>
              <w:t>«Өрлеу» біліктілікті арттыру ұлттық орталығы» АҚ</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1FBC1C" w14:textId="77777777" w:rsidR="00F35D7A" w:rsidRPr="006C60F4" w:rsidRDefault="00F35D7A" w:rsidP="00A87B75">
            <w:pPr>
              <w:spacing w:after="0" w:line="240" w:lineRule="auto"/>
              <w:jc w:val="center"/>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48806187" w14:textId="77777777" w:rsidR="00F35D7A" w:rsidRPr="006C60F4" w:rsidRDefault="00F35D7A" w:rsidP="00A87B75">
            <w:pPr>
              <w:spacing w:after="0" w:line="240" w:lineRule="auto"/>
              <w:jc w:val="center"/>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№0432265</w:t>
            </w:r>
          </w:p>
        </w:tc>
      </w:tr>
      <w:tr w:rsidR="00AA2747" w:rsidRPr="006C60F4" w14:paraId="5C6804DA" w14:textId="77777777" w:rsidTr="00666983">
        <w:trPr>
          <w:trHeight w:val="590"/>
          <w:jc w:val="center"/>
        </w:trPr>
        <w:tc>
          <w:tcPr>
            <w:tcW w:w="1951" w:type="dxa"/>
            <w:tcBorders>
              <w:top w:val="single" w:sz="4" w:space="0" w:color="auto"/>
              <w:left w:val="single" w:sz="4" w:space="0" w:color="auto"/>
              <w:bottom w:val="single" w:sz="4" w:space="0" w:color="auto"/>
              <w:right w:val="single" w:sz="4" w:space="0" w:color="auto"/>
            </w:tcBorders>
            <w:hideMark/>
          </w:tcPr>
          <w:p w14:paraId="71BF6657" w14:textId="77777777" w:rsidR="00AA2747" w:rsidRPr="006C60F4" w:rsidRDefault="00AA2747" w:rsidP="00AA2747">
            <w:pPr>
              <w:suppressAutoHyphens/>
              <w:snapToGrid w:val="0"/>
              <w:spacing w:after="0" w:line="240" w:lineRule="auto"/>
              <w:rPr>
                <w:rFonts w:ascii="Times New Roman" w:hAnsi="Times New Roman" w:cs="Times New Roman"/>
                <w:sz w:val="20"/>
                <w:szCs w:val="20"/>
              </w:rPr>
            </w:pPr>
            <w:r w:rsidRPr="006C60F4">
              <w:rPr>
                <w:rFonts w:ascii="Times New Roman" w:hAnsi="Times New Roman" w:cs="Times New Roman"/>
                <w:sz w:val="20"/>
                <w:szCs w:val="20"/>
              </w:rPr>
              <w:t>Тасбулатова А. Т.</w:t>
            </w:r>
          </w:p>
        </w:tc>
        <w:tc>
          <w:tcPr>
            <w:tcW w:w="1606" w:type="dxa"/>
            <w:tcBorders>
              <w:top w:val="single" w:sz="4" w:space="0" w:color="auto"/>
              <w:left w:val="single" w:sz="4" w:space="0" w:color="auto"/>
              <w:bottom w:val="single" w:sz="4" w:space="0" w:color="auto"/>
              <w:right w:val="single" w:sz="4" w:space="0" w:color="auto"/>
            </w:tcBorders>
            <w:hideMark/>
          </w:tcPr>
          <w:p w14:paraId="56C61569" w14:textId="77777777" w:rsidR="00AA2747" w:rsidRPr="006C60F4" w:rsidRDefault="00AA2747" w:rsidP="00AA2747">
            <w:pPr>
              <w:spacing w:after="0" w:line="240" w:lineRule="auto"/>
              <w:rPr>
                <w:rFonts w:ascii="Times New Roman" w:hAnsi="Times New Roman" w:cs="Times New Roman"/>
                <w:sz w:val="20"/>
                <w:szCs w:val="20"/>
              </w:rPr>
            </w:pPr>
            <w:r w:rsidRPr="006C60F4">
              <w:rPr>
                <w:rFonts w:ascii="Times New Roman" w:hAnsi="Times New Roman" w:cs="Times New Roman"/>
                <w:sz w:val="20"/>
                <w:szCs w:val="20"/>
              </w:rPr>
              <w:t>11-22.09.2023</w:t>
            </w:r>
          </w:p>
        </w:tc>
        <w:tc>
          <w:tcPr>
            <w:tcW w:w="2126" w:type="dxa"/>
            <w:tcBorders>
              <w:top w:val="single" w:sz="4" w:space="0" w:color="auto"/>
              <w:left w:val="single" w:sz="4" w:space="0" w:color="auto"/>
              <w:bottom w:val="single" w:sz="4" w:space="0" w:color="auto"/>
              <w:right w:val="single" w:sz="4" w:space="0" w:color="auto"/>
            </w:tcBorders>
            <w:hideMark/>
          </w:tcPr>
          <w:p w14:paraId="08304479" w14:textId="77777777" w:rsidR="00AA2747" w:rsidRPr="006C60F4" w:rsidRDefault="00AA2747" w:rsidP="00AA2747">
            <w:pPr>
              <w:spacing w:after="0" w:line="240" w:lineRule="auto"/>
              <w:rPr>
                <w:rFonts w:ascii="Times New Roman" w:hAnsi="Times New Roman" w:cs="Times New Roman"/>
                <w:sz w:val="20"/>
                <w:szCs w:val="20"/>
                <w:shd w:val="clear" w:color="auto" w:fill="FFFFFF"/>
              </w:rPr>
            </w:pPr>
            <w:r w:rsidRPr="00AA2747">
              <w:rPr>
                <w:rFonts w:ascii="Times New Roman" w:hAnsi="Times New Roman" w:cs="Times New Roman"/>
                <w:sz w:val="20"/>
                <w:szCs w:val="20"/>
              </w:rPr>
              <w:t>«Өрлеу» біліктілікті арттыру ұлттық орталығы» АҚ</w:t>
            </w:r>
          </w:p>
        </w:tc>
        <w:tc>
          <w:tcPr>
            <w:tcW w:w="2694" w:type="dxa"/>
            <w:tcBorders>
              <w:top w:val="single" w:sz="4" w:space="0" w:color="auto"/>
              <w:left w:val="single" w:sz="4" w:space="0" w:color="auto"/>
              <w:bottom w:val="single" w:sz="4" w:space="0" w:color="auto"/>
              <w:right w:val="single" w:sz="4" w:space="0" w:color="auto"/>
            </w:tcBorders>
            <w:hideMark/>
          </w:tcPr>
          <w:p w14:paraId="3EBF9BF1" w14:textId="77777777" w:rsidR="00AA2747" w:rsidRPr="006C60F4" w:rsidRDefault="00AA2747" w:rsidP="00AA2747">
            <w:pPr>
              <w:spacing w:after="0" w:line="240" w:lineRule="auto"/>
              <w:rPr>
                <w:rFonts w:ascii="Times New Roman" w:hAnsi="Times New Roman" w:cs="Times New Roman"/>
                <w:sz w:val="20"/>
                <w:szCs w:val="20"/>
              </w:rPr>
            </w:pPr>
            <w:r w:rsidRPr="006C60F4">
              <w:rPr>
                <w:rFonts w:ascii="Times New Roman" w:hAnsi="Times New Roman" w:cs="Times New Roman"/>
                <w:sz w:val="20"/>
                <w:szCs w:val="20"/>
              </w:rPr>
              <w:t>«Заманауи жағдайда білім алушылардың кәсіптік бағдарлауын жүргізу үшін педагогтардың құзыреттілігін дамыту»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57CE390D" w14:textId="77777777" w:rsidR="00AA2747" w:rsidRPr="006C60F4" w:rsidRDefault="00AA2747" w:rsidP="00A87B75">
            <w:pPr>
              <w:spacing w:after="0" w:line="240" w:lineRule="auto"/>
              <w:jc w:val="center"/>
              <w:rPr>
                <w:rFonts w:ascii="Times New Roman" w:hAnsi="Times New Roman" w:cs="Times New Roman"/>
                <w:sz w:val="20"/>
                <w:szCs w:val="20"/>
              </w:rPr>
            </w:pPr>
            <w:r w:rsidRPr="006C60F4">
              <w:rPr>
                <w:rFonts w:ascii="Times New Roman" w:hAnsi="Times New Roman" w:cs="Times New Roman"/>
                <w:sz w:val="20"/>
                <w:szCs w:val="20"/>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1D6F9306" w14:textId="77777777" w:rsidR="00AA2747" w:rsidRPr="006C60F4" w:rsidRDefault="00AA2747" w:rsidP="00A87B75">
            <w:pPr>
              <w:spacing w:after="0" w:line="240" w:lineRule="auto"/>
              <w:jc w:val="center"/>
              <w:rPr>
                <w:rFonts w:ascii="Times New Roman" w:hAnsi="Times New Roman" w:cs="Times New Roman"/>
                <w:sz w:val="20"/>
                <w:szCs w:val="20"/>
              </w:rPr>
            </w:pPr>
            <w:r w:rsidRPr="006C60F4">
              <w:rPr>
                <w:rFonts w:ascii="Times New Roman" w:hAnsi="Times New Roman" w:cs="Times New Roman"/>
                <w:sz w:val="20"/>
                <w:szCs w:val="20"/>
              </w:rPr>
              <w:t>№0739565</w:t>
            </w:r>
          </w:p>
        </w:tc>
      </w:tr>
      <w:tr w:rsidR="00AA2747" w:rsidRPr="006C60F4" w14:paraId="2E19E6E2" w14:textId="77777777" w:rsidTr="00666983">
        <w:trPr>
          <w:trHeight w:val="590"/>
          <w:jc w:val="center"/>
        </w:trPr>
        <w:tc>
          <w:tcPr>
            <w:tcW w:w="1951" w:type="dxa"/>
            <w:tcBorders>
              <w:top w:val="single" w:sz="4" w:space="0" w:color="auto"/>
              <w:left w:val="single" w:sz="4" w:space="0" w:color="auto"/>
              <w:bottom w:val="single" w:sz="4" w:space="0" w:color="auto"/>
              <w:right w:val="single" w:sz="4" w:space="0" w:color="auto"/>
            </w:tcBorders>
            <w:hideMark/>
          </w:tcPr>
          <w:p w14:paraId="1D8EF777" w14:textId="77777777" w:rsidR="00AA2747" w:rsidRPr="006C60F4" w:rsidRDefault="00AA2747" w:rsidP="00AA2747">
            <w:pPr>
              <w:suppressAutoHyphens/>
              <w:snapToGrid w:val="0"/>
              <w:spacing w:after="0" w:line="240" w:lineRule="auto"/>
              <w:rPr>
                <w:rFonts w:ascii="Times New Roman" w:hAnsi="Times New Roman" w:cs="Times New Roman"/>
                <w:sz w:val="20"/>
                <w:szCs w:val="20"/>
              </w:rPr>
            </w:pPr>
            <w:r w:rsidRPr="006C60F4">
              <w:rPr>
                <w:rFonts w:ascii="Times New Roman" w:hAnsi="Times New Roman" w:cs="Times New Roman"/>
                <w:sz w:val="20"/>
                <w:szCs w:val="20"/>
              </w:rPr>
              <w:t>Абдигалиева З.К.</w:t>
            </w:r>
          </w:p>
        </w:tc>
        <w:tc>
          <w:tcPr>
            <w:tcW w:w="1606" w:type="dxa"/>
            <w:tcBorders>
              <w:top w:val="single" w:sz="4" w:space="0" w:color="auto"/>
              <w:left w:val="single" w:sz="4" w:space="0" w:color="auto"/>
              <w:bottom w:val="single" w:sz="4" w:space="0" w:color="auto"/>
              <w:right w:val="single" w:sz="4" w:space="0" w:color="auto"/>
            </w:tcBorders>
            <w:hideMark/>
          </w:tcPr>
          <w:p w14:paraId="10B842A9" w14:textId="77777777" w:rsidR="00AA2747" w:rsidRPr="006C60F4" w:rsidRDefault="00AA2747" w:rsidP="00AA2747">
            <w:pPr>
              <w:spacing w:after="0" w:line="240" w:lineRule="auto"/>
              <w:rPr>
                <w:rFonts w:ascii="Times New Roman" w:hAnsi="Times New Roman" w:cs="Times New Roman"/>
                <w:sz w:val="20"/>
                <w:szCs w:val="20"/>
              </w:rPr>
            </w:pPr>
            <w:r w:rsidRPr="006C60F4">
              <w:rPr>
                <w:rFonts w:ascii="Times New Roman" w:hAnsi="Times New Roman" w:cs="Times New Roman"/>
                <w:sz w:val="20"/>
                <w:szCs w:val="20"/>
              </w:rPr>
              <w:t>14.08-25.08.2023</w:t>
            </w:r>
          </w:p>
        </w:tc>
        <w:tc>
          <w:tcPr>
            <w:tcW w:w="2126" w:type="dxa"/>
            <w:tcBorders>
              <w:top w:val="single" w:sz="4" w:space="0" w:color="auto"/>
              <w:left w:val="single" w:sz="4" w:space="0" w:color="auto"/>
              <w:bottom w:val="single" w:sz="4" w:space="0" w:color="auto"/>
              <w:right w:val="single" w:sz="4" w:space="0" w:color="auto"/>
            </w:tcBorders>
            <w:hideMark/>
          </w:tcPr>
          <w:p w14:paraId="07E20A3D" w14:textId="77777777" w:rsidR="00AA2747" w:rsidRPr="006C60F4" w:rsidRDefault="00AA2747" w:rsidP="00AA2747">
            <w:pPr>
              <w:spacing w:after="0" w:line="240" w:lineRule="auto"/>
              <w:rPr>
                <w:rFonts w:ascii="Times New Roman" w:hAnsi="Times New Roman" w:cs="Times New Roman"/>
                <w:sz w:val="20"/>
                <w:szCs w:val="20"/>
                <w:shd w:val="clear" w:color="auto" w:fill="FFFFFF"/>
              </w:rPr>
            </w:pPr>
            <w:r w:rsidRPr="00AA2747">
              <w:rPr>
                <w:rFonts w:ascii="Times New Roman" w:hAnsi="Times New Roman" w:cs="Times New Roman"/>
                <w:sz w:val="20"/>
                <w:szCs w:val="20"/>
              </w:rPr>
              <w:t>«Өрлеу» біліктілікті арттыру ұлттық орталығы» АҚ</w:t>
            </w:r>
          </w:p>
        </w:tc>
        <w:tc>
          <w:tcPr>
            <w:tcW w:w="2694" w:type="dxa"/>
            <w:tcBorders>
              <w:top w:val="single" w:sz="4" w:space="0" w:color="auto"/>
              <w:left w:val="single" w:sz="4" w:space="0" w:color="auto"/>
              <w:bottom w:val="single" w:sz="4" w:space="0" w:color="auto"/>
              <w:right w:val="single" w:sz="4" w:space="0" w:color="auto"/>
            </w:tcBorders>
            <w:hideMark/>
          </w:tcPr>
          <w:p w14:paraId="05AF8C86" w14:textId="77777777" w:rsidR="00AA2747" w:rsidRPr="006C60F4" w:rsidRDefault="00AA2747" w:rsidP="00AA2747">
            <w:pPr>
              <w:spacing w:after="0" w:line="240" w:lineRule="auto"/>
              <w:rPr>
                <w:rFonts w:ascii="Times New Roman" w:hAnsi="Times New Roman" w:cs="Times New Roman"/>
                <w:sz w:val="20"/>
                <w:szCs w:val="20"/>
              </w:rPr>
            </w:pPr>
            <w:r w:rsidRPr="006C60F4">
              <w:rPr>
                <w:rFonts w:ascii="Times New Roman" w:hAnsi="Times New Roman" w:cs="Times New Roman"/>
                <w:sz w:val="20"/>
                <w:szCs w:val="20"/>
              </w:rPr>
              <w:t>«10-11 сыныптарда «Қазақ тілі мен әдебиеті» пәні бойынша педагогтердің пәндік құзыреттіліктерін дамыту»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3AAE934C" w14:textId="77777777" w:rsidR="00AA2747" w:rsidRPr="006C60F4" w:rsidRDefault="00AA2747" w:rsidP="00A87B75">
            <w:pPr>
              <w:spacing w:after="0" w:line="240" w:lineRule="auto"/>
              <w:jc w:val="center"/>
              <w:rPr>
                <w:rFonts w:ascii="Times New Roman" w:hAnsi="Times New Roman" w:cs="Times New Roman"/>
                <w:sz w:val="20"/>
                <w:szCs w:val="20"/>
              </w:rPr>
            </w:pPr>
            <w:r w:rsidRPr="006C60F4">
              <w:rPr>
                <w:rFonts w:ascii="Times New Roman" w:hAnsi="Times New Roman" w:cs="Times New Roman"/>
                <w:sz w:val="20"/>
                <w:szCs w:val="20"/>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5655A14D" w14:textId="77777777" w:rsidR="00AA2747" w:rsidRPr="006C60F4" w:rsidRDefault="00AA2747" w:rsidP="00A87B75">
            <w:pPr>
              <w:spacing w:after="0" w:line="240" w:lineRule="auto"/>
              <w:jc w:val="center"/>
              <w:rPr>
                <w:rFonts w:ascii="Times New Roman" w:hAnsi="Times New Roman" w:cs="Times New Roman"/>
                <w:sz w:val="20"/>
                <w:szCs w:val="20"/>
              </w:rPr>
            </w:pPr>
            <w:r w:rsidRPr="006C60F4">
              <w:rPr>
                <w:rFonts w:ascii="Times New Roman" w:hAnsi="Times New Roman" w:cs="Times New Roman"/>
                <w:sz w:val="20"/>
                <w:szCs w:val="20"/>
              </w:rPr>
              <w:t>№0738303</w:t>
            </w:r>
          </w:p>
        </w:tc>
      </w:tr>
      <w:tr w:rsidR="009175B6" w:rsidRPr="006C60F4" w14:paraId="1665853E" w14:textId="77777777" w:rsidTr="00666983">
        <w:trPr>
          <w:trHeight w:val="590"/>
          <w:jc w:val="center"/>
        </w:trPr>
        <w:tc>
          <w:tcPr>
            <w:tcW w:w="1951" w:type="dxa"/>
            <w:tcBorders>
              <w:top w:val="single" w:sz="4" w:space="0" w:color="auto"/>
              <w:left w:val="single" w:sz="4" w:space="0" w:color="auto"/>
              <w:bottom w:val="single" w:sz="4" w:space="0" w:color="auto"/>
              <w:right w:val="single" w:sz="4" w:space="0" w:color="auto"/>
            </w:tcBorders>
            <w:hideMark/>
          </w:tcPr>
          <w:p w14:paraId="32BB32C3" w14:textId="77777777" w:rsidR="009175B6" w:rsidRPr="006C60F4" w:rsidRDefault="009175B6" w:rsidP="009175B6">
            <w:pPr>
              <w:suppressAutoHyphens/>
              <w:snapToGrid w:val="0"/>
              <w:spacing w:after="0" w:line="240" w:lineRule="auto"/>
              <w:rPr>
                <w:rFonts w:ascii="Times New Roman" w:hAnsi="Times New Roman" w:cs="Times New Roman"/>
                <w:sz w:val="20"/>
                <w:szCs w:val="20"/>
              </w:rPr>
            </w:pPr>
            <w:r w:rsidRPr="006C60F4">
              <w:rPr>
                <w:rFonts w:ascii="Times New Roman" w:hAnsi="Times New Roman" w:cs="Times New Roman"/>
                <w:sz w:val="20"/>
                <w:szCs w:val="20"/>
              </w:rPr>
              <w:t>Асубаева Г. М.</w:t>
            </w:r>
          </w:p>
        </w:tc>
        <w:tc>
          <w:tcPr>
            <w:tcW w:w="1606" w:type="dxa"/>
            <w:tcBorders>
              <w:top w:val="single" w:sz="4" w:space="0" w:color="auto"/>
              <w:left w:val="single" w:sz="4" w:space="0" w:color="auto"/>
              <w:bottom w:val="single" w:sz="4" w:space="0" w:color="auto"/>
              <w:right w:val="single" w:sz="4" w:space="0" w:color="auto"/>
            </w:tcBorders>
            <w:hideMark/>
          </w:tcPr>
          <w:p w14:paraId="52972154" w14:textId="77777777" w:rsidR="009175B6" w:rsidRPr="006C60F4" w:rsidRDefault="009175B6" w:rsidP="009175B6">
            <w:pPr>
              <w:spacing w:after="0" w:line="240" w:lineRule="auto"/>
              <w:rPr>
                <w:rFonts w:ascii="Times New Roman" w:hAnsi="Times New Roman" w:cs="Times New Roman"/>
                <w:sz w:val="20"/>
                <w:szCs w:val="20"/>
              </w:rPr>
            </w:pPr>
            <w:r w:rsidRPr="006C60F4">
              <w:rPr>
                <w:rFonts w:ascii="Times New Roman" w:hAnsi="Times New Roman" w:cs="Times New Roman"/>
                <w:sz w:val="20"/>
                <w:szCs w:val="20"/>
              </w:rPr>
              <w:t>25.07.2023</w:t>
            </w:r>
          </w:p>
        </w:tc>
        <w:tc>
          <w:tcPr>
            <w:tcW w:w="2126" w:type="dxa"/>
            <w:tcBorders>
              <w:top w:val="single" w:sz="4" w:space="0" w:color="auto"/>
              <w:left w:val="single" w:sz="4" w:space="0" w:color="auto"/>
              <w:bottom w:val="single" w:sz="4" w:space="0" w:color="auto"/>
              <w:right w:val="single" w:sz="4" w:space="0" w:color="auto"/>
            </w:tcBorders>
            <w:hideMark/>
          </w:tcPr>
          <w:p w14:paraId="0AE68017" w14:textId="77777777" w:rsidR="009175B6" w:rsidRPr="00F57D63" w:rsidRDefault="009175B6" w:rsidP="009175B6">
            <w:pPr>
              <w:spacing w:after="0" w:line="240" w:lineRule="auto"/>
              <w:rPr>
                <w:rFonts w:ascii="Times New Roman" w:hAnsi="Times New Roman" w:cs="Times New Roman"/>
                <w:sz w:val="20"/>
                <w:szCs w:val="20"/>
                <w:lang w:val="kk-KZ"/>
              </w:rPr>
            </w:pPr>
            <w:r w:rsidRPr="006C60F4">
              <w:rPr>
                <w:rFonts w:ascii="Times New Roman" w:eastAsia="Calibri" w:hAnsi="Times New Roman" w:cs="Times New Roman"/>
                <w:sz w:val="20"/>
                <w:szCs w:val="20"/>
              </w:rPr>
              <w:t xml:space="preserve">Астана, </w:t>
            </w:r>
            <w:r>
              <w:rPr>
                <w:rFonts w:ascii="Times New Roman" w:eastAsia="Calibri" w:hAnsi="Times New Roman" w:cs="Times New Roman"/>
                <w:sz w:val="20"/>
                <w:szCs w:val="20"/>
                <w:lang w:val="kk-KZ"/>
              </w:rPr>
              <w:t>ПШО</w:t>
            </w:r>
          </w:p>
        </w:tc>
        <w:tc>
          <w:tcPr>
            <w:tcW w:w="2694" w:type="dxa"/>
            <w:tcBorders>
              <w:top w:val="single" w:sz="4" w:space="0" w:color="auto"/>
              <w:left w:val="single" w:sz="4" w:space="0" w:color="auto"/>
              <w:bottom w:val="single" w:sz="4" w:space="0" w:color="auto"/>
              <w:right w:val="single" w:sz="4" w:space="0" w:color="auto"/>
            </w:tcBorders>
            <w:hideMark/>
          </w:tcPr>
          <w:p w14:paraId="47CCAD66" w14:textId="77777777" w:rsidR="009175B6" w:rsidRPr="009175B6" w:rsidRDefault="009175B6" w:rsidP="009175B6">
            <w:pPr>
              <w:spacing w:after="0" w:line="240" w:lineRule="auto"/>
              <w:rPr>
                <w:rFonts w:ascii="Times New Roman" w:hAnsi="Times New Roman" w:cs="Times New Roman"/>
                <w:sz w:val="20"/>
                <w:szCs w:val="20"/>
                <w:lang w:val="kk-KZ"/>
              </w:rPr>
            </w:pPr>
            <w:r w:rsidRPr="009175B6">
              <w:rPr>
                <w:rFonts w:ascii="Times New Roman" w:hAnsi="Times New Roman" w:cs="Times New Roman"/>
                <w:sz w:val="20"/>
                <w:szCs w:val="20"/>
                <w:lang w:val="kk-KZ"/>
              </w:rPr>
              <w:t>«Мектептегі қазақ тілі мен әдебиеі сабағы: басымдықтар және жетілдіру стратегиялары»</w:t>
            </w:r>
          </w:p>
        </w:tc>
        <w:tc>
          <w:tcPr>
            <w:tcW w:w="850" w:type="dxa"/>
            <w:tcBorders>
              <w:top w:val="single" w:sz="4" w:space="0" w:color="auto"/>
              <w:left w:val="single" w:sz="4" w:space="0" w:color="auto"/>
              <w:bottom w:val="single" w:sz="4" w:space="0" w:color="auto"/>
              <w:right w:val="single" w:sz="4" w:space="0" w:color="auto"/>
            </w:tcBorders>
            <w:vAlign w:val="center"/>
            <w:hideMark/>
          </w:tcPr>
          <w:p w14:paraId="122500FE" w14:textId="77777777" w:rsidR="009175B6" w:rsidRPr="006C60F4" w:rsidRDefault="009175B6" w:rsidP="00A87B75">
            <w:pPr>
              <w:spacing w:after="0" w:line="240" w:lineRule="auto"/>
              <w:jc w:val="center"/>
              <w:rPr>
                <w:rFonts w:ascii="Times New Roman" w:hAnsi="Times New Roman" w:cs="Times New Roman"/>
                <w:sz w:val="20"/>
                <w:szCs w:val="20"/>
              </w:rPr>
            </w:pPr>
            <w:r w:rsidRPr="006C60F4">
              <w:rPr>
                <w:rFonts w:ascii="Times New Roman" w:hAnsi="Times New Roman" w:cs="Times New Roman"/>
                <w:sz w:val="20"/>
                <w:szCs w:val="20"/>
              </w:rPr>
              <w:t>120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30A3C912" w14:textId="77777777" w:rsidR="009175B6" w:rsidRPr="006C60F4" w:rsidRDefault="009175B6" w:rsidP="00A87B75">
            <w:pPr>
              <w:spacing w:after="0" w:line="240" w:lineRule="auto"/>
              <w:jc w:val="center"/>
              <w:rPr>
                <w:rFonts w:ascii="Times New Roman" w:hAnsi="Times New Roman" w:cs="Times New Roman"/>
                <w:sz w:val="20"/>
                <w:szCs w:val="20"/>
              </w:rPr>
            </w:pPr>
            <w:r w:rsidRPr="006C60F4">
              <w:rPr>
                <w:rFonts w:ascii="Times New Roman" w:hAnsi="Times New Roman" w:cs="Times New Roman"/>
                <w:sz w:val="20"/>
                <w:szCs w:val="20"/>
              </w:rPr>
              <w:t>№039440</w:t>
            </w:r>
          </w:p>
        </w:tc>
      </w:tr>
      <w:tr w:rsidR="009175B6" w:rsidRPr="006C60F4" w14:paraId="484F3C3A" w14:textId="77777777" w:rsidTr="00666983">
        <w:trPr>
          <w:trHeight w:val="590"/>
          <w:jc w:val="center"/>
        </w:trPr>
        <w:tc>
          <w:tcPr>
            <w:tcW w:w="1951" w:type="dxa"/>
            <w:tcBorders>
              <w:top w:val="single" w:sz="4" w:space="0" w:color="auto"/>
              <w:left w:val="single" w:sz="4" w:space="0" w:color="auto"/>
              <w:bottom w:val="single" w:sz="4" w:space="0" w:color="auto"/>
              <w:right w:val="single" w:sz="4" w:space="0" w:color="auto"/>
            </w:tcBorders>
            <w:hideMark/>
          </w:tcPr>
          <w:p w14:paraId="4FB55CDC" w14:textId="77777777" w:rsidR="009175B6" w:rsidRPr="006C60F4" w:rsidRDefault="009175B6" w:rsidP="009175B6">
            <w:pPr>
              <w:suppressAutoHyphens/>
              <w:snapToGrid w:val="0"/>
              <w:spacing w:after="0" w:line="240" w:lineRule="auto"/>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Тасбулатова А.Т.</w:t>
            </w:r>
          </w:p>
        </w:tc>
        <w:tc>
          <w:tcPr>
            <w:tcW w:w="1606" w:type="dxa"/>
            <w:tcBorders>
              <w:top w:val="single" w:sz="4" w:space="0" w:color="auto"/>
              <w:left w:val="single" w:sz="4" w:space="0" w:color="auto"/>
              <w:bottom w:val="single" w:sz="4" w:space="0" w:color="auto"/>
              <w:right w:val="single" w:sz="4" w:space="0" w:color="auto"/>
            </w:tcBorders>
            <w:hideMark/>
          </w:tcPr>
          <w:p w14:paraId="7BB84CBE" w14:textId="77777777" w:rsidR="009175B6" w:rsidRPr="006C60F4" w:rsidRDefault="009175B6" w:rsidP="009175B6">
            <w:pPr>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09.02.2024</w:t>
            </w:r>
          </w:p>
        </w:tc>
        <w:tc>
          <w:tcPr>
            <w:tcW w:w="2126" w:type="dxa"/>
            <w:tcBorders>
              <w:top w:val="single" w:sz="4" w:space="0" w:color="auto"/>
              <w:left w:val="single" w:sz="4" w:space="0" w:color="auto"/>
              <w:bottom w:val="single" w:sz="4" w:space="0" w:color="auto"/>
              <w:right w:val="single" w:sz="4" w:space="0" w:color="auto"/>
            </w:tcBorders>
            <w:hideMark/>
          </w:tcPr>
          <w:p w14:paraId="686519A5" w14:textId="77777777" w:rsidR="009175B6" w:rsidRPr="00F57D63" w:rsidRDefault="009175B6" w:rsidP="009175B6">
            <w:pPr>
              <w:spacing w:after="0" w:line="240" w:lineRule="auto"/>
              <w:rPr>
                <w:rFonts w:ascii="Times New Roman" w:hAnsi="Times New Roman" w:cs="Times New Roman"/>
                <w:sz w:val="20"/>
                <w:szCs w:val="20"/>
                <w:lang w:val="kk-KZ"/>
              </w:rPr>
            </w:pPr>
            <w:r w:rsidRPr="006C60F4">
              <w:rPr>
                <w:rFonts w:ascii="Times New Roman" w:eastAsia="Calibri" w:hAnsi="Times New Roman" w:cs="Times New Roman"/>
                <w:sz w:val="20"/>
                <w:szCs w:val="20"/>
              </w:rPr>
              <w:t xml:space="preserve">Астана, </w:t>
            </w:r>
            <w:r>
              <w:rPr>
                <w:rFonts w:ascii="Times New Roman" w:eastAsia="Calibri" w:hAnsi="Times New Roman" w:cs="Times New Roman"/>
                <w:sz w:val="20"/>
                <w:szCs w:val="20"/>
                <w:lang w:val="kk-KZ"/>
              </w:rPr>
              <w:t>ПШО</w:t>
            </w:r>
          </w:p>
        </w:tc>
        <w:tc>
          <w:tcPr>
            <w:tcW w:w="2694" w:type="dxa"/>
            <w:tcBorders>
              <w:top w:val="single" w:sz="4" w:space="0" w:color="auto"/>
              <w:left w:val="single" w:sz="4" w:space="0" w:color="auto"/>
              <w:bottom w:val="single" w:sz="4" w:space="0" w:color="auto"/>
              <w:right w:val="single" w:sz="4" w:space="0" w:color="auto"/>
            </w:tcBorders>
            <w:hideMark/>
          </w:tcPr>
          <w:p w14:paraId="0995BC44" w14:textId="77777777" w:rsidR="009175B6" w:rsidRPr="006C60F4" w:rsidRDefault="009175B6" w:rsidP="009175B6">
            <w:pPr>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Мектептегі қазақ тілі мен әдебиеті сабағы: басымдылықтар және жетілдіру жетілдіру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506430B4" w14:textId="77777777" w:rsidR="009175B6" w:rsidRPr="006C60F4" w:rsidRDefault="009175B6" w:rsidP="00A87B75">
            <w:pPr>
              <w:spacing w:after="0" w:line="240" w:lineRule="auto"/>
              <w:jc w:val="center"/>
              <w:rPr>
                <w:rFonts w:ascii="Times New Roman" w:hAnsi="Times New Roman" w:cs="Times New Roman"/>
                <w:sz w:val="20"/>
                <w:szCs w:val="20"/>
                <w:lang w:val="kk-KZ"/>
              </w:rPr>
            </w:pPr>
            <w:r w:rsidRPr="006C60F4">
              <w:rPr>
                <w:rFonts w:ascii="Times New Roman" w:hAnsi="Times New Roman" w:cs="Times New Roman"/>
                <w:sz w:val="20"/>
                <w:szCs w:val="20"/>
                <w:lang w:val="kk-KZ"/>
              </w:rPr>
              <w:t>120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2EAD457B" w14:textId="77777777" w:rsidR="009175B6" w:rsidRPr="006C60F4" w:rsidRDefault="009175B6" w:rsidP="00A87B75">
            <w:pPr>
              <w:spacing w:after="0" w:line="240" w:lineRule="auto"/>
              <w:jc w:val="center"/>
              <w:rPr>
                <w:rFonts w:ascii="Times New Roman" w:hAnsi="Times New Roman" w:cs="Times New Roman"/>
                <w:sz w:val="20"/>
                <w:szCs w:val="20"/>
                <w:lang w:val="kk-KZ"/>
              </w:rPr>
            </w:pPr>
            <w:r w:rsidRPr="006C60F4">
              <w:rPr>
                <w:rFonts w:ascii="Times New Roman" w:hAnsi="Times New Roman" w:cs="Times New Roman"/>
                <w:sz w:val="20"/>
                <w:szCs w:val="20"/>
                <w:lang w:val="kk-KZ"/>
              </w:rPr>
              <w:t>№051970</w:t>
            </w:r>
          </w:p>
        </w:tc>
      </w:tr>
      <w:tr w:rsidR="00415566" w:rsidRPr="006C60F4" w14:paraId="5924A256" w14:textId="77777777" w:rsidTr="00666983">
        <w:trPr>
          <w:trHeight w:val="590"/>
          <w:jc w:val="center"/>
        </w:trPr>
        <w:tc>
          <w:tcPr>
            <w:tcW w:w="1951" w:type="dxa"/>
            <w:tcBorders>
              <w:top w:val="single" w:sz="4" w:space="0" w:color="auto"/>
              <w:left w:val="single" w:sz="4" w:space="0" w:color="auto"/>
              <w:bottom w:val="single" w:sz="4" w:space="0" w:color="auto"/>
              <w:right w:val="single" w:sz="4" w:space="0" w:color="auto"/>
            </w:tcBorders>
            <w:hideMark/>
          </w:tcPr>
          <w:p w14:paraId="22C64DEC" w14:textId="77777777" w:rsidR="00415566" w:rsidRPr="006C60F4" w:rsidRDefault="00415566" w:rsidP="006C60F4">
            <w:pPr>
              <w:suppressAutoHyphens/>
              <w:snapToGrid w:val="0"/>
              <w:spacing w:after="0" w:line="240" w:lineRule="auto"/>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Оразакова Ш. А.</w:t>
            </w:r>
          </w:p>
        </w:tc>
        <w:tc>
          <w:tcPr>
            <w:tcW w:w="1606" w:type="dxa"/>
            <w:tcBorders>
              <w:top w:val="single" w:sz="4" w:space="0" w:color="auto"/>
              <w:left w:val="single" w:sz="4" w:space="0" w:color="auto"/>
              <w:bottom w:val="single" w:sz="4" w:space="0" w:color="auto"/>
              <w:right w:val="single" w:sz="4" w:space="0" w:color="auto"/>
            </w:tcBorders>
            <w:hideMark/>
          </w:tcPr>
          <w:p w14:paraId="2CA809D6" w14:textId="77777777" w:rsidR="00415566" w:rsidRPr="006C60F4" w:rsidRDefault="00415566" w:rsidP="006C60F4">
            <w:pPr>
              <w:suppressAutoHyphens/>
              <w:snapToGrid w:val="0"/>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02.02.2024</w:t>
            </w:r>
          </w:p>
        </w:tc>
        <w:tc>
          <w:tcPr>
            <w:tcW w:w="2126" w:type="dxa"/>
            <w:tcBorders>
              <w:top w:val="single" w:sz="4" w:space="0" w:color="auto"/>
              <w:left w:val="single" w:sz="4" w:space="0" w:color="auto"/>
              <w:bottom w:val="single" w:sz="4" w:space="0" w:color="auto"/>
              <w:right w:val="single" w:sz="4" w:space="0" w:color="auto"/>
            </w:tcBorders>
            <w:hideMark/>
          </w:tcPr>
          <w:p w14:paraId="458E2BF0" w14:textId="77777777" w:rsidR="00415566" w:rsidRPr="00F57D63" w:rsidRDefault="00415566" w:rsidP="00F57D63">
            <w:pPr>
              <w:spacing w:after="0" w:line="240" w:lineRule="auto"/>
              <w:rPr>
                <w:rFonts w:ascii="Times New Roman" w:hAnsi="Times New Roman" w:cs="Times New Roman"/>
                <w:sz w:val="20"/>
                <w:szCs w:val="20"/>
                <w:lang w:val="kk-KZ"/>
              </w:rPr>
            </w:pPr>
            <w:r w:rsidRPr="006C60F4">
              <w:rPr>
                <w:rFonts w:ascii="Times New Roman" w:eastAsia="Calibri" w:hAnsi="Times New Roman" w:cs="Times New Roman"/>
                <w:sz w:val="20"/>
                <w:szCs w:val="20"/>
              </w:rPr>
              <w:t xml:space="preserve">Астана, </w:t>
            </w:r>
            <w:r w:rsidR="00F57D63">
              <w:rPr>
                <w:rFonts w:ascii="Times New Roman" w:eastAsia="Calibri" w:hAnsi="Times New Roman" w:cs="Times New Roman"/>
                <w:sz w:val="20"/>
                <w:szCs w:val="20"/>
                <w:lang w:val="kk-KZ"/>
              </w:rPr>
              <w:t>ПШО</w:t>
            </w:r>
          </w:p>
        </w:tc>
        <w:tc>
          <w:tcPr>
            <w:tcW w:w="2694" w:type="dxa"/>
            <w:tcBorders>
              <w:top w:val="single" w:sz="4" w:space="0" w:color="auto"/>
              <w:left w:val="single" w:sz="4" w:space="0" w:color="auto"/>
              <w:bottom w:val="single" w:sz="4" w:space="0" w:color="auto"/>
              <w:right w:val="single" w:sz="4" w:space="0" w:color="auto"/>
            </w:tcBorders>
            <w:hideMark/>
          </w:tcPr>
          <w:p w14:paraId="7A385DD1" w14:textId="77777777" w:rsidR="00415566" w:rsidRPr="006C60F4" w:rsidRDefault="00415566" w:rsidP="006C60F4">
            <w:pPr>
              <w:suppressAutoHyphens/>
              <w:snapToGrid w:val="0"/>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w:t>
            </w:r>
            <w:r w:rsidR="00F35D7A" w:rsidRPr="00F35D7A">
              <w:rPr>
                <w:rFonts w:ascii="Times New Roman" w:hAnsi="Times New Roman" w:cs="Times New Roman"/>
                <w:sz w:val="20"/>
                <w:szCs w:val="20"/>
                <w:lang w:val="kk-KZ"/>
              </w:rPr>
              <w:t>Педагогтың зерттеу қызметі</w:t>
            </w:r>
            <w:r w:rsidRPr="006C60F4">
              <w:rPr>
                <w:rFonts w:ascii="Times New Roman" w:hAnsi="Times New Roman" w:cs="Times New Roman"/>
                <w:sz w:val="20"/>
                <w:szCs w:val="20"/>
                <w:lang w:val="kk-KZ"/>
              </w:rPr>
              <w:t xml:space="preserve">: </w:t>
            </w:r>
            <w:r w:rsidRPr="006C60F4">
              <w:rPr>
                <w:rFonts w:ascii="Times New Roman" w:hAnsi="Times New Roman" w:cs="Times New Roman"/>
                <w:sz w:val="20"/>
                <w:szCs w:val="20"/>
                <w:lang w:val="en-US"/>
              </w:rPr>
              <w:t>Action</w:t>
            </w:r>
            <w:r w:rsidRPr="00F35D7A">
              <w:rPr>
                <w:rFonts w:ascii="Times New Roman" w:hAnsi="Times New Roman" w:cs="Times New Roman"/>
                <w:sz w:val="20"/>
                <w:szCs w:val="20"/>
                <w:lang w:val="en-US"/>
              </w:rPr>
              <w:t xml:space="preserve"> </w:t>
            </w:r>
            <w:r w:rsidRPr="006C60F4">
              <w:rPr>
                <w:rFonts w:ascii="Times New Roman" w:hAnsi="Times New Roman" w:cs="Times New Roman"/>
                <w:sz w:val="20"/>
                <w:szCs w:val="20"/>
                <w:lang w:val="en-US"/>
              </w:rPr>
              <w:t>Research</w:t>
            </w:r>
            <w:r w:rsidRPr="00F35D7A">
              <w:rPr>
                <w:rFonts w:ascii="Times New Roman" w:hAnsi="Times New Roman" w:cs="Times New Roman"/>
                <w:sz w:val="20"/>
                <w:szCs w:val="20"/>
                <w:lang w:val="en-US"/>
              </w:rPr>
              <w:t xml:space="preserve"> </w:t>
            </w:r>
            <w:r w:rsidRPr="006C60F4">
              <w:rPr>
                <w:rFonts w:ascii="Times New Roman" w:hAnsi="Times New Roman" w:cs="Times New Roman"/>
                <w:sz w:val="20"/>
                <w:szCs w:val="20"/>
                <w:lang w:val="en-US"/>
              </w:rPr>
              <w:t>b</w:t>
            </w:r>
            <w:r w:rsidRPr="00F35D7A">
              <w:rPr>
                <w:rFonts w:ascii="Times New Roman" w:hAnsi="Times New Roman" w:cs="Times New Roman"/>
                <w:sz w:val="20"/>
                <w:szCs w:val="20"/>
                <w:lang w:val="en-US"/>
              </w:rPr>
              <w:t xml:space="preserve"> </w:t>
            </w:r>
            <w:r w:rsidRPr="006C60F4">
              <w:rPr>
                <w:rFonts w:ascii="Times New Roman" w:hAnsi="Times New Roman" w:cs="Times New Roman"/>
                <w:sz w:val="20"/>
                <w:szCs w:val="20"/>
                <w:lang w:val="en-US"/>
              </w:rPr>
              <w:t>Lesson</w:t>
            </w:r>
            <w:r w:rsidRPr="00F35D7A">
              <w:rPr>
                <w:rFonts w:ascii="Times New Roman" w:hAnsi="Times New Roman" w:cs="Times New Roman"/>
                <w:sz w:val="20"/>
                <w:szCs w:val="20"/>
                <w:lang w:val="en-US"/>
              </w:rPr>
              <w:t xml:space="preserve"> </w:t>
            </w:r>
            <w:r w:rsidRPr="006C60F4">
              <w:rPr>
                <w:rFonts w:ascii="Times New Roman" w:hAnsi="Times New Roman" w:cs="Times New Roman"/>
                <w:sz w:val="20"/>
                <w:szCs w:val="20"/>
                <w:lang w:val="en-US"/>
              </w:rPr>
              <w:t>Study</w:t>
            </w:r>
            <w:r w:rsidRPr="006C60F4">
              <w:rPr>
                <w:rFonts w:ascii="Times New Roman" w:hAnsi="Times New Roman" w:cs="Times New Roman"/>
                <w:sz w:val="20"/>
                <w:szCs w:val="20"/>
                <w:lang w:val="kk-KZ"/>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5F740DA4" w14:textId="77777777" w:rsidR="00415566" w:rsidRPr="006C60F4" w:rsidRDefault="00415566" w:rsidP="00A87B75">
            <w:pPr>
              <w:spacing w:after="0" w:line="240" w:lineRule="auto"/>
              <w:jc w:val="center"/>
              <w:rPr>
                <w:rFonts w:ascii="Times New Roman" w:hAnsi="Times New Roman" w:cs="Times New Roman"/>
                <w:sz w:val="20"/>
                <w:szCs w:val="20"/>
                <w:lang w:val="kk-KZ"/>
              </w:rPr>
            </w:pPr>
            <w:r w:rsidRPr="006C60F4">
              <w:rPr>
                <w:rFonts w:ascii="Times New Roman" w:hAnsi="Times New Roman" w:cs="Times New Roman"/>
                <w:sz w:val="20"/>
                <w:szCs w:val="20"/>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023C2A05" w14:textId="77777777" w:rsidR="00415566" w:rsidRPr="006C60F4" w:rsidRDefault="00415566" w:rsidP="00A87B75">
            <w:pPr>
              <w:spacing w:after="0" w:line="240" w:lineRule="auto"/>
              <w:jc w:val="center"/>
              <w:rPr>
                <w:rFonts w:ascii="Times New Roman" w:hAnsi="Times New Roman" w:cs="Times New Roman"/>
                <w:sz w:val="20"/>
                <w:szCs w:val="20"/>
                <w:lang w:val="kk-KZ"/>
              </w:rPr>
            </w:pPr>
            <w:r w:rsidRPr="006C60F4">
              <w:rPr>
                <w:rFonts w:ascii="Times New Roman" w:hAnsi="Times New Roman" w:cs="Times New Roman"/>
                <w:sz w:val="20"/>
                <w:szCs w:val="20"/>
                <w:lang w:val="kk-KZ"/>
              </w:rPr>
              <w:t>№043518</w:t>
            </w:r>
          </w:p>
        </w:tc>
      </w:tr>
      <w:tr w:rsidR="00AA2747" w:rsidRPr="006C60F4" w14:paraId="2DB73398" w14:textId="77777777" w:rsidTr="00666983">
        <w:trPr>
          <w:trHeight w:val="590"/>
          <w:jc w:val="center"/>
        </w:trPr>
        <w:tc>
          <w:tcPr>
            <w:tcW w:w="1951" w:type="dxa"/>
            <w:tcBorders>
              <w:top w:val="single" w:sz="4" w:space="0" w:color="auto"/>
              <w:left w:val="single" w:sz="4" w:space="0" w:color="auto"/>
              <w:bottom w:val="single" w:sz="4" w:space="0" w:color="auto"/>
              <w:right w:val="single" w:sz="4" w:space="0" w:color="auto"/>
            </w:tcBorders>
            <w:hideMark/>
          </w:tcPr>
          <w:p w14:paraId="6D7490A3" w14:textId="77777777" w:rsidR="00AA2747" w:rsidRPr="006C60F4" w:rsidRDefault="00AA2747" w:rsidP="00AA2747">
            <w:pPr>
              <w:suppressAutoHyphens/>
              <w:snapToGrid w:val="0"/>
              <w:spacing w:after="0" w:line="240" w:lineRule="auto"/>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Оразакова А. А.</w:t>
            </w:r>
          </w:p>
        </w:tc>
        <w:tc>
          <w:tcPr>
            <w:tcW w:w="1606" w:type="dxa"/>
            <w:tcBorders>
              <w:top w:val="single" w:sz="4" w:space="0" w:color="auto"/>
              <w:left w:val="single" w:sz="4" w:space="0" w:color="auto"/>
              <w:bottom w:val="single" w:sz="4" w:space="0" w:color="auto"/>
              <w:right w:val="single" w:sz="4" w:space="0" w:color="auto"/>
            </w:tcBorders>
            <w:hideMark/>
          </w:tcPr>
          <w:p w14:paraId="2BDDB46D" w14:textId="77777777" w:rsidR="00AA2747" w:rsidRPr="006C60F4" w:rsidRDefault="00AA2747" w:rsidP="00AA2747">
            <w:pPr>
              <w:suppressAutoHyphens/>
              <w:snapToGrid w:val="0"/>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26.03-05.04.2024</w:t>
            </w:r>
          </w:p>
        </w:tc>
        <w:tc>
          <w:tcPr>
            <w:tcW w:w="2126" w:type="dxa"/>
            <w:tcBorders>
              <w:top w:val="single" w:sz="4" w:space="0" w:color="auto"/>
              <w:left w:val="single" w:sz="4" w:space="0" w:color="auto"/>
              <w:bottom w:val="single" w:sz="4" w:space="0" w:color="auto"/>
              <w:right w:val="single" w:sz="4" w:space="0" w:color="auto"/>
            </w:tcBorders>
            <w:hideMark/>
          </w:tcPr>
          <w:p w14:paraId="735F9322" w14:textId="77777777" w:rsidR="00AA2747" w:rsidRPr="00AA2747" w:rsidRDefault="00AA2747" w:rsidP="00AA2747">
            <w:pPr>
              <w:spacing w:after="0" w:line="240" w:lineRule="auto"/>
              <w:rPr>
                <w:rFonts w:ascii="Times New Roman" w:hAnsi="Times New Roman" w:cs="Times New Roman"/>
                <w:sz w:val="20"/>
                <w:szCs w:val="20"/>
                <w:shd w:val="clear" w:color="auto" w:fill="FFFFFF"/>
                <w:lang w:val="kk-KZ"/>
              </w:rPr>
            </w:pPr>
            <w:r w:rsidRPr="00AA2747">
              <w:rPr>
                <w:rFonts w:ascii="Times New Roman" w:hAnsi="Times New Roman" w:cs="Times New Roman"/>
                <w:sz w:val="20"/>
                <w:szCs w:val="20"/>
                <w:lang w:val="kk-KZ"/>
              </w:rPr>
              <w:t>«Өрлеу» біліктілікті арттыру ұлттық орталығы» АҚ</w:t>
            </w:r>
          </w:p>
        </w:tc>
        <w:tc>
          <w:tcPr>
            <w:tcW w:w="2694" w:type="dxa"/>
            <w:tcBorders>
              <w:top w:val="single" w:sz="4" w:space="0" w:color="auto"/>
              <w:left w:val="single" w:sz="4" w:space="0" w:color="auto"/>
              <w:bottom w:val="single" w:sz="4" w:space="0" w:color="auto"/>
              <w:right w:val="single" w:sz="4" w:space="0" w:color="auto"/>
            </w:tcBorders>
            <w:hideMark/>
          </w:tcPr>
          <w:p w14:paraId="349C81E1" w14:textId="77777777" w:rsidR="00AA2747" w:rsidRPr="006C60F4" w:rsidRDefault="00AA2747" w:rsidP="00AA2747">
            <w:pPr>
              <w:suppressAutoHyphens/>
              <w:snapToGrid w:val="0"/>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«Қазақ тілі мен әдебиеті» пәні бойынша педагогтердің пәндік құзыреттіліктерін дамыту»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732F5865" w14:textId="77777777" w:rsidR="00AA2747" w:rsidRPr="006C60F4" w:rsidRDefault="00F35D7A" w:rsidP="00A87B75">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7A5F1BB7" w14:textId="77777777" w:rsidR="00AA2747" w:rsidRPr="006C60F4" w:rsidRDefault="00AA2747" w:rsidP="00A87B75">
            <w:pPr>
              <w:spacing w:after="0" w:line="240" w:lineRule="auto"/>
              <w:jc w:val="center"/>
              <w:rPr>
                <w:rFonts w:ascii="Times New Roman" w:hAnsi="Times New Roman" w:cs="Times New Roman"/>
                <w:sz w:val="20"/>
                <w:szCs w:val="20"/>
                <w:lang w:val="kk-KZ"/>
              </w:rPr>
            </w:pPr>
            <w:r w:rsidRPr="006C60F4">
              <w:rPr>
                <w:rFonts w:ascii="Times New Roman" w:hAnsi="Times New Roman" w:cs="Times New Roman"/>
                <w:sz w:val="20"/>
                <w:szCs w:val="20"/>
                <w:lang w:val="kk-KZ"/>
              </w:rPr>
              <w:t>№0860418</w:t>
            </w:r>
          </w:p>
        </w:tc>
      </w:tr>
      <w:tr w:rsidR="009175B6" w:rsidRPr="006C60F4" w14:paraId="57A7306C" w14:textId="77777777" w:rsidTr="00666983">
        <w:trPr>
          <w:trHeight w:val="590"/>
          <w:jc w:val="center"/>
        </w:trPr>
        <w:tc>
          <w:tcPr>
            <w:tcW w:w="1951" w:type="dxa"/>
            <w:tcBorders>
              <w:top w:val="single" w:sz="4" w:space="0" w:color="auto"/>
              <w:left w:val="single" w:sz="4" w:space="0" w:color="auto"/>
              <w:bottom w:val="single" w:sz="4" w:space="0" w:color="auto"/>
              <w:right w:val="single" w:sz="4" w:space="0" w:color="auto"/>
            </w:tcBorders>
            <w:hideMark/>
          </w:tcPr>
          <w:p w14:paraId="68430849" w14:textId="77777777" w:rsidR="009175B6" w:rsidRPr="006C60F4" w:rsidRDefault="009175B6" w:rsidP="009175B6">
            <w:pPr>
              <w:suppressAutoHyphens/>
              <w:snapToGrid w:val="0"/>
              <w:spacing w:after="0" w:line="240" w:lineRule="auto"/>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Иманбаева Д. А.</w:t>
            </w:r>
          </w:p>
        </w:tc>
        <w:tc>
          <w:tcPr>
            <w:tcW w:w="1606" w:type="dxa"/>
            <w:tcBorders>
              <w:top w:val="single" w:sz="4" w:space="0" w:color="auto"/>
              <w:left w:val="single" w:sz="4" w:space="0" w:color="auto"/>
              <w:bottom w:val="single" w:sz="4" w:space="0" w:color="auto"/>
              <w:right w:val="single" w:sz="4" w:space="0" w:color="auto"/>
            </w:tcBorders>
            <w:hideMark/>
          </w:tcPr>
          <w:p w14:paraId="6EA1CFF4" w14:textId="77777777" w:rsidR="009175B6" w:rsidRPr="006C60F4" w:rsidRDefault="009175B6" w:rsidP="009175B6">
            <w:pPr>
              <w:suppressAutoHyphens/>
              <w:snapToGrid w:val="0"/>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15-26.2024</w:t>
            </w:r>
          </w:p>
        </w:tc>
        <w:tc>
          <w:tcPr>
            <w:tcW w:w="2126" w:type="dxa"/>
            <w:tcBorders>
              <w:top w:val="single" w:sz="4" w:space="0" w:color="auto"/>
              <w:left w:val="single" w:sz="4" w:space="0" w:color="auto"/>
              <w:bottom w:val="single" w:sz="4" w:space="0" w:color="auto"/>
              <w:right w:val="single" w:sz="4" w:space="0" w:color="auto"/>
            </w:tcBorders>
            <w:hideMark/>
          </w:tcPr>
          <w:p w14:paraId="50B3B202" w14:textId="77777777" w:rsidR="009175B6" w:rsidRPr="00F57D63" w:rsidRDefault="009175B6" w:rsidP="009175B6">
            <w:pPr>
              <w:spacing w:after="0" w:line="240" w:lineRule="auto"/>
              <w:rPr>
                <w:rFonts w:ascii="Times New Roman" w:hAnsi="Times New Roman" w:cs="Times New Roman"/>
                <w:sz w:val="20"/>
                <w:szCs w:val="20"/>
                <w:lang w:val="kk-KZ"/>
              </w:rPr>
            </w:pPr>
            <w:r w:rsidRPr="006C60F4">
              <w:rPr>
                <w:rFonts w:ascii="Times New Roman" w:eastAsia="Calibri" w:hAnsi="Times New Roman" w:cs="Times New Roman"/>
                <w:sz w:val="20"/>
                <w:szCs w:val="20"/>
              </w:rPr>
              <w:t xml:space="preserve">Астана, </w:t>
            </w:r>
            <w:r>
              <w:rPr>
                <w:rFonts w:ascii="Times New Roman" w:eastAsia="Calibri" w:hAnsi="Times New Roman" w:cs="Times New Roman"/>
                <w:sz w:val="20"/>
                <w:szCs w:val="20"/>
                <w:lang w:val="kk-KZ"/>
              </w:rPr>
              <w:t>ПШО</w:t>
            </w:r>
          </w:p>
        </w:tc>
        <w:tc>
          <w:tcPr>
            <w:tcW w:w="2694" w:type="dxa"/>
            <w:tcBorders>
              <w:top w:val="single" w:sz="4" w:space="0" w:color="auto"/>
              <w:left w:val="single" w:sz="4" w:space="0" w:color="auto"/>
              <w:bottom w:val="single" w:sz="4" w:space="0" w:color="auto"/>
              <w:right w:val="single" w:sz="4" w:space="0" w:color="auto"/>
            </w:tcBorders>
            <w:hideMark/>
          </w:tcPr>
          <w:p w14:paraId="18C0E5FF" w14:textId="77777777" w:rsidR="009175B6" w:rsidRPr="006C60F4" w:rsidRDefault="009175B6" w:rsidP="009175B6">
            <w:pPr>
              <w:suppressAutoHyphens/>
              <w:snapToGrid w:val="0"/>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«Оқыту қазақ тілінде жүргізілмейтін мектептердегі қазақ тілі мен әдебиеті мұғалімдерінің пәндік құзыреттілігін дамыту»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3B44375C" w14:textId="77777777" w:rsidR="009175B6" w:rsidRPr="006C60F4" w:rsidRDefault="009175B6" w:rsidP="00A87B75">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430CA874" w14:textId="77777777" w:rsidR="009175B6" w:rsidRPr="006C60F4" w:rsidRDefault="009175B6" w:rsidP="00A87B75">
            <w:pPr>
              <w:spacing w:after="0" w:line="240" w:lineRule="auto"/>
              <w:jc w:val="center"/>
              <w:rPr>
                <w:rFonts w:ascii="Times New Roman" w:hAnsi="Times New Roman" w:cs="Times New Roman"/>
                <w:sz w:val="20"/>
                <w:szCs w:val="20"/>
                <w:lang w:val="kk-KZ"/>
              </w:rPr>
            </w:pPr>
            <w:r w:rsidRPr="006C60F4">
              <w:rPr>
                <w:rFonts w:ascii="Times New Roman" w:hAnsi="Times New Roman" w:cs="Times New Roman"/>
                <w:sz w:val="20"/>
                <w:szCs w:val="20"/>
                <w:lang w:val="kk-KZ"/>
              </w:rPr>
              <w:t>№064542</w:t>
            </w:r>
          </w:p>
        </w:tc>
      </w:tr>
      <w:tr w:rsidR="009175B6" w:rsidRPr="006C60F4" w14:paraId="5227E911" w14:textId="77777777" w:rsidTr="00666983">
        <w:trPr>
          <w:trHeight w:val="590"/>
          <w:jc w:val="center"/>
        </w:trPr>
        <w:tc>
          <w:tcPr>
            <w:tcW w:w="1951" w:type="dxa"/>
            <w:tcBorders>
              <w:top w:val="single" w:sz="4" w:space="0" w:color="auto"/>
              <w:left w:val="single" w:sz="4" w:space="0" w:color="auto"/>
              <w:bottom w:val="single" w:sz="4" w:space="0" w:color="auto"/>
              <w:right w:val="single" w:sz="4" w:space="0" w:color="auto"/>
            </w:tcBorders>
            <w:hideMark/>
          </w:tcPr>
          <w:p w14:paraId="43F9879C" w14:textId="77777777" w:rsidR="009175B6" w:rsidRPr="006C60F4" w:rsidRDefault="009175B6" w:rsidP="009175B6">
            <w:pPr>
              <w:suppressAutoHyphens/>
              <w:snapToGrid w:val="0"/>
              <w:spacing w:after="0" w:line="240" w:lineRule="auto"/>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Анопьянова Ж.М.</w:t>
            </w:r>
          </w:p>
        </w:tc>
        <w:tc>
          <w:tcPr>
            <w:tcW w:w="1606" w:type="dxa"/>
            <w:tcBorders>
              <w:top w:val="single" w:sz="4" w:space="0" w:color="auto"/>
              <w:left w:val="single" w:sz="4" w:space="0" w:color="auto"/>
              <w:bottom w:val="single" w:sz="4" w:space="0" w:color="auto"/>
              <w:right w:val="single" w:sz="4" w:space="0" w:color="auto"/>
            </w:tcBorders>
            <w:hideMark/>
          </w:tcPr>
          <w:p w14:paraId="56D4467C" w14:textId="77777777" w:rsidR="009175B6" w:rsidRPr="006C60F4" w:rsidRDefault="009175B6" w:rsidP="009175B6">
            <w:pPr>
              <w:suppressAutoHyphens/>
              <w:snapToGrid w:val="0"/>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12.04.2024</w:t>
            </w:r>
          </w:p>
        </w:tc>
        <w:tc>
          <w:tcPr>
            <w:tcW w:w="2126" w:type="dxa"/>
            <w:tcBorders>
              <w:top w:val="single" w:sz="4" w:space="0" w:color="auto"/>
              <w:left w:val="single" w:sz="4" w:space="0" w:color="auto"/>
              <w:bottom w:val="single" w:sz="4" w:space="0" w:color="auto"/>
              <w:right w:val="single" w:sz="4" w:space="0" w:color="auto"/>
            </w:tcBorders>
            <w:hideMark/>
          </w:tcPr>
          <w:p w14:paraId="28A0E295" w14:textId="77777777" w:rsidR="009175B6" w:rsidRPr="00F57D63" w:rsidRDefault="009175B6" w:rsidP="009175B6">
            <w:pPr>
              <w:spacing w:after="0" w:line="240" w:lineRule="auto"/>
              <w:rPr>
                <w:rFonts w:ascii="Times New Roman" w:hAnsi="Times New Roman" w:cs="Times New Roman"/>
                <w:sz w:val="20"/>
                <w:szCs w:val="20"/>
                <w:lang w:val="kk-KZ"/>
              </w:rPr>
            </w:pPr>
            <w:r w:rsidRPr="006C60F4">
              <w:rPr>
                <w:rFonts w:ascii="Times New Roman" w:eastAsia="Calibri" w:hAnsi="Times New Roman" w:cs="Times New Roman"/>
                <w:sz w:val="20"/>
                <w:szCs w:val="20"/>
              </w:rPr>
              <w:t xml:space="preserve">Астана, </w:t>
            </w:r>
            <w:r>
              <w:rPr>
                <w:rFonts w:ascii="Times New Roman" w:eastAsia="Calibri" w:hAnsi="Times New Roman" w:cs="Times New Roman"/>
                <w:sz w:val="20"/>
                <w:szCs w:val="20"/>
                <w:lang w:val="kk-KZ"/>
              </w:rPr>
              <w:t>ПШО</w:t>
            </w:r>
          </w:p>
        </w:tc>
        <w:tc>
          <w:tcPr>
            <w:tcW w:w="2694" w:type="dxa"/>
            <w:tcBorders>
              <w:top w:val="single" w:sz="4" w:space="0" w:color="auto"/>
              <w:left w:val="single" w:sz="4" w:space="0" w:color="auto"/>
              <w:bottom w:val="single" w:sz="4" w:space="0" w:color="auto"/>
              <w:right w:val="single" w:sz="4" w:space="0" w:color="auto"/>
            </w:tcBorders>
            <w:hideMark/>
          </w:tcPr>
          <w:p w14:paraId="3F21384F" w14:textId="77777777" w:rsidR="009175B6" w:rsidRPr="006C60F4" w:rsidRDefault="009175B6" w:rsidP="009175B6">
            <w:pPr>
              <w:suppressAutoHyphens/>
              <w:snapToGrid w:val="0"/>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«Оқыту қазақ тілінде жүргізілмейтін мектептердегі қазақ тілі мен әдебиеті мұғалімдерінің пәндік құзыреттілігін дамыту»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787A01CB" w14:textId="77777777" w:rsidR="009175B6" w:rsidRPr="006C60F4" w:rsidRDefault="009175B6" w:rsidP="00A87B75">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7BA3B371" w14:textId="77777777" w:rsidR="009175B6" w:rsidRPr="006C60F4" w:rsidRDefault="009175B6" w:rsidP="00A87B75">
            <w:pPr>
              <w:spacing w:after="0" w:line="240" w:lineRule="auto"/>
              <w:jc w:val="center"/>
              <w:rPr>
                <w:rFonts w:ascii="Times New Roman" w:hAnsi="Times New Roman" w:cs="Times New Roman"/>
                <w:sz w:val="20"/>
                <w:szCs w:val="20"/>
                <w:lang w:val="kk-KZ"/>
              </w:rPr>
            </w:pPr>
            <w:r w:rsidRPr="006C60F4">
              <w:rPr>
                <w:rFonts w:ascii="Times New Roman" w:hAnsi="Times New Roman" w:cs="Times New Roman"/>
                <w:sz w:val="20"/>
                <w:szCs w:val="20"/>
                <w:lang w:val="kk-KZ"/>
              </w:rPr>
              <w:t>№052759</w:t>
            </w:r>
          </w:p>
        </w:tc>
      </w:tr>
      <w:tr w:rsidR="00AA2747" w:rsidRPr="006C60F4" w14:paraId="56034D6D" w14:textId="77777777" w:rsidTr="00666983">
        <w:trPr>
          <w:trHeight w:val="590"/>
          <w:jc w:val="center"/>
        </w:trPr>
        <w:tc>
          <w:tcPr>
            <w:tcW w:w="1951" w:type="dxa"/>
            <w:tcBorders>
              <w:top w:val="single" w:sz="4" w:space="0" w:color="auto"/>
              <w:left w:val="single" w:sz="4" w:space="0" w:color="auto"/>
              <w:bottom w:val="single" w:sz="4" w:space="0" w:color="auto"/>
              <w:right w:val="single" w:sz="4" w:space="0" w:color="auto"/>
            </w:tcBorders>
            <w:hideMark/>
          </w:tcPr>
          <w:p w14:paraId="6025041F" w14:textId="77777777" w:rsidR="00AA2747" w:rsidRPr="006C60F4" w:rsidRDefault="00AA2747" w:rsidP="00AA2747">
            <w:pPr>
              <w:suppressAutoHyphens/>
              <w:snapToGrid w:val="0"/>
              <w:spacing w:after="0" w:line="240" w:lineRule="auto"/>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Абильдина Б.Х.</w:t>
            </w:r>
          </w:p>
        </w:tc>
        <w:tc>
          <w:tcPr>
            <w:tcW w:w="1606" w:type="dxa"/>
            <w:tcBorders>
              <w:top w:val="single" w:sz="4" w:space="0" w:color="auto"/>
              <w:left w:val="single" w:sz="4" w:space="0" w:color="auto"/>
              <w:bottom w:val="single" w:sz="4" w:space="0" w:color="auto"/>
              <w:right w:val="single" w:sz="4" w:space="0" w:color="auto"/>
            </w:tcBorders>
            <w:hideMark/>
          </w:tcPr>
          <w:p w14:paraId="071BF607" w14:textId="77777777" w:rsidR="00AA2747" w:rsidRPr="006C60F4" w:rsidRDefault="00AA2747" w:rsidP="00AA2747">
            <w:pPr>
              <w:suppressAutoHyphens/>
              <w:snapToGrid w:val="0"/>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14.06.2024</w:t>
            </w:r>
          </w:p>
        </w:tc>
        <w:tc>
          <w:tcPr>
            <w:tcW w:w="2126" w:type="dxa"/>
            <w:tcBorders>
              <w:top w:val="single" w:sz="4" w:space="0" w:color="auto"/>
              <w:left w:val="single" w:sz="4" w:space="0" w:color="auto"/>
              <w:bottom w:val="single" w:sz="4" w:space="0" w:color="auto"/>
              <w:right w:val="single" w:sz="4" w:space="0" w:color="auto"/>
            </w:tcBorders>
            <w:hideMark/>
          </w:tcPr>
          <w:p w14:paraId="56BA1913" w14:textId="77777777" w:rsidR="00AA2747" w:rsidRPr="00AA2747" w:rsidRDefault="00AA2747" w:rsidP="00AA2747">
            <w:pPr>
              <w:spacing w:after="0" w:line="240" w:lineRule="auto"/>
              <w:rPr>
                <w:rFonts w:ascii="Times New Roman" w:hAnsi="Times New Roman" w:cs="Times New Roman"/>
                <w:sz w:val="20"/>
                <w:szCs w:val="20"/>
                <w:shd w:val="clear" w:color="auto" w:fill="FFFFFF"/>
                <w:lang w:val="kk-KZ"/>
              </w:rPr>
            </w:pPr>
            <w:r w:rsidRPr="00AA2747">
              <w:rPr>
                <w:rFonts w:ascii="Times New Roman" w:hAnsi="Times New Roman" w:cs="Times New Roman"/>
                <w:sz w:val="20"/>
                <w:szCs w:val="20"/>
                <w:lang w:val="kk-KZ"/>
              </w:rPr>
              <w:t>«Өрлеу» біліктілікті арттыру ұлттық орталығы» АҚ</w:t>
            </w:r>
          </w:p>
        </w:tc>
        <w:tc>
          <w:tcPr>
            <w:tcW w:w="2694" w:type="dxa"/>
            <w:tcBorders>
              <w:top w:val="single" w:sz="4" w:space="0" w:color="auto"/>
              <w:left w:val="single" w:sz="4" w:space="0" w:color="auto"/>
              <w:bottom w:val="single" w:sz="4" w:space="0" w:color="auto"/>
              <w:right w:val="single" w:sz="4" w:space="0" w:color="auto"/>
            </w:tcBorders>
            <w:hideMark/>
          </w:tcPr>
          <w:p w14:paraId="3C60C006" w14:textId="77777777" w:rsidR="00AA2747" w:rsidRPr="006C60F4" w:rsidRDefault="00AA2747" w:rsidP="00AA2747">
            <w:pPr>
              <w:suppressAutoHyphens/>
              <w:snapToGrid w:val="0"/>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«Қазақ тілі мен әдебиеті» пәні педагогтерінің пәндік және кәсіби құзыреттіліктерін дамыту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66B38304" w14:textId="77777777" w:rsidR="00AA2747" w:rsidRPr="006C60F4" w:rsidRDefault="00F35D7A" w:rsidP="00A87B75">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0FB60C52" w14:textId="77777777" w:rsidR="00AA2747" w:rsidRPr="006C60F4" w:rsidRDefault="00AA2747" w:rsidP="00A87B75">
            <w:pPr>
              <w:spacing w:after="0" w:line="240" w:lineRule="auto"/>
              <w:jc w:val="center"/>
              <w:rPr>
                <w:rFonts w:ascii="Times New Roman" w:hAnsi="Times New Roman" w:cs="Times New Roman"/>
                <w:sz w:val="20"/>
                <w:szCs w:val="20"/>
                <w:lang w:val="kk-KZ"/>
              </w:rPr>
            </w:pPr>
            <w:r w:rsidRPr="006C60F4">
              <w:rPr>
                <w:rFonts w:ascii="Times New Roman" w:hAnsi="Times New Roman" w:cs="Times New Roman"/>
                <w:sz w:val="20"/>
                <w:szCs w:val="20"/>
                <w:lang w:val="kk-KZ"/>
              </w:rPr>
              <w:t>№0862761</w:t>
            </w:r>
          </w:p>
        </w:tc>
      </w:tr>
      <w:tr w:rsidR="00AA2747" w:rsidRPr="006C60F4" w14:paraId="2315C223" w14:textId="77777777" w:rsidTr="00666983">
        <w:trPr>
          <w:trHeight w:val="590"/>
          <w:jc w:val="center"/>
        </w:trPr>
        <w:tc>
          <w:tcPr>
            <w:tcW w:w="1951" w:type="dxa"/>
            <w:tcBorders>
              <w:top w:val="single" w:sz="4" w:space="0" w:color="auto"/>
              <w:left w:val="single" w:sz="4" w:space="0" w:color="auto"/>
              <w:bottom w:val="single" w:sz="4" w:space="0" w:color="auto"/>
              <w:right w:val="single" w:sz="4" w:space="0" w:color="auto"/>
            </w:tcBorders>
            <w:hideMark/>
          </w:tcPr>
          <w:p w14:paraId="57BE2BCF" w14:textId="12452583" w:rsidR="00AA2747" w:rsidRPr="006C60F4" w:rsidRDefault="00AA2747" w:rsidP="00AA2747">
            <w:pPr>
              <w:suppressAutoHyphens/>
              <w:snapToGrid w:val="0"/>
              <w:spacing w:after="0" w:line="240" w:lineRule="auto"/>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Калдыбаева К</w:t>
            </w:r>
            <w:r w:rsidR="00666983">
              <w:rPr>
                <w:rFonts w:ascii="Times New Roman" w:hAnsi="Times New Roman" w:cs="Times New Roman"/>
                <w:sz w:val="20"/>
                <w:szCs w:val="20"/>
                <w:shd w:val="clear" w:color="auto" w:fill="FFFFFF"/>
                <w:lang w:val="kk-KZ"/>
              </w:rPr>
              <w:t>.</w:t>
            </w:r>
            <w:r w:rsidRPr="006C60F4">
              <w:rPr>
                <w:rFonts w:ascii="Times New Roman" w:hAnsi="Times New Roman" w:cs="Times New Roman"/>
                <w:sz w:val="20"/>
                <w:szCs w:val="20"/>
                <w:shd w:val="clear" w:color="auto" w:fill="FFFFFF"/>
                <w:lang w:val="kk-KZ"/>
              </w:rPr>
              <w:t>С.</w:t>
            </w:r>
          </w:p>
        </w:tc>
        <w:tc>
          <w:tcPr>
            <w:tcW w:w="1606" w:type="dxa"/>
            <w:tcBorders>
              <w:top w:val="single" w:sz="4" w:space="0" w:color="auto"/>
              <w:left w:val="single" w:sz="4" w:space="0" w:color="auto"/>
              <w:bottom w:val="single" w:sz="4" w:space="0" w:color="auto"/>
              <w:right w:val="single" w:sz="4" w:space="0" w:color="auto"/>
            </w:tcBorders>
            <w:hideMark/>
          </w:tcPr>
          <w:p w14:paraId="35A37C8A" w14:textId="77777777" w:rsidR="00AA2747" w:rsidRPr="006C60F4" w:rsidRDefault="00AA2747" w:rsidP="00AA2747">
            <w:pPr>
              <w:suppressAutoHyphens/>
              <w:snapToGrid w:val="0"/>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14.06.2024</w:t>
            </w:r>
          </w:p>
        </w:tc>
        <w:tc>
          <w:tcPr>
            <w:tcW w:w="2126" w:type="dxa"/>
            <w:tcBorders>
              <w:top w:val="single" w:sz="4" w:space="0" w:color="auto"/>
              <w:left w:val="single" w:sz="4" w:space="0" w:color="auto"/>
              <w:bottom w:val="single" w:sz="4" w:space="0" w:color="auto"/>
              <w:right w:val="single" w:sz="4" w:space="0" w:color="auto"/>
            </w:tcBorders>
            <w:hideMark/>
          </w:tcPr>
          <w:p w14:paraId="5BED99E4" w14:textId="77777777" w:rsidR="00AA2747" w:rsidRPr="00AA2747" w:rsidRDefault="00AA2747" w:rsidP="00AA2747">
            <w:pPr>
              <w:spacing w:after="0" w:line="240" w:lineRule="auto"/>
              <w:rPr>
                <w:rFonts w:ascii="Times New Roman" w:hAnsi="Times New Roman" w:cs="Times New Roman"/>
                <w:sz w:val="20"/>
                <w:szCs w:val="20"/>
                <w:shd w:val="clear" w:color="auto" w:fill="FFFFFF"/>
                <w:lang w:val="kk-KZ"/>
              </w:rPr>
            </w:pPr>
            <w:r w:rsidRPr="00AA2747">
              <w:rPr>
                <w:rFonts w:ascii="Times New Roman" w:hAnsi="Times New Roman" w:cs="Times New Roman"/>
                <w:sz w:val="20"/>
                <w:szCs w:val="20"/>
                <w:lang w:val="kk-KZ"/>
              </w:rPr>
              <w:t>«Өрлеу» біліктілікті арттыру ұлттық орталығы» АҚ</w:t>
            </w:r>
          </w:p>
        </w:tc>
        <w:tc>
          <w:tcPr>
            <w:tcW w:w="2694" w:type="dxa"/>
            <w:tcBorders>
              <w:top w:val="single" w:sz="4" w:space="0" w:color="auto"/>
              <w:left w:val="single" w:sz="4" w:space="0" w:color="auto"/>
              <w:bottom w:val="single" w:sz="4" w:space="0" w:color="auto"/>
              <w:right w:val="single" w:sz="4" w:space="0" w:color="auto"/>
            </w:tcBorders>
            <w:hideMark/>
          </w:tcPr>
          <w:p w14:paraId="45359EEA" w14:textId="77777777" w:rsidR="00AA2747" w:rsidRPr="006C60F4" w:rsidRDefault="00AA2747" w:rsidP="00AA2747">
            <w:pPr>
              <w:suppressAutoHyphens/>
              <w:snapToGrid w:val="0"/>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«Қазақ тілі мен әдебиеті» пәні педагогтерінің пәндік және кәсіби құзыреттіліктерін дамыту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351E3DBE" w14:textId="77777777" w:rsidR="00AA2747" w:rsidRPr="006C60F4" w:rsidRDefault="00F35D7A" w:rsidP="00A87B75">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6433677B" w14:textId="77777777" w:rsidR="00AA2747" w:rsidRPr="006C60F4" w:rsidRDefault="00AA2747" w:rsidP="00A87B75">
            <w:pPr>
              <w:spacing w:after="0" w:line="240" w:lineRule="auto"/>
              <w:jc w:val="center"/>
              <w:rPr>
                <w:rFonts w:ascii="Times New Roman" w:hAnsi="Times New Roman" w:cs="Times New Roman"/>
                <w:sz w:val="20"/>
                <w:szCs w:val="20"/>
                <w:lang w:val="kk-KZ"/>
              </w:rPr>
            </w:pPr>
            <w:r w:rsidRPr="006C60F4">
              <w:rPr>
                <w:rFonts w:ascii="Times New Roman" w:hAnsi="Times New Roman" w:cs="Times New Roman"/>
                <w:sz w:val="20"/>
                <w:szCs w:val="20"/>
                <w:lang w:val="kk-KZ"/>
              </w:rPr>
              <w:t>№0862775</w:t>
            </w:r>
          </w:p>
        </w:tc>
      </w:tr>
      <w:tr w:rsidR="00666983" w:rsidRPr="006C60F4" w14:paraId="68A4DEA5" w14:textId="77777777" w:rsidTr="00666983">
        <w:trPr>
          <w:trHeight w:val="590"/>
          <w:jc w:val="center"/>
        </w:trPr>
        <w:tc>
          <w:tcPr>
            <w:tcW w:w="1951" w:type="dxa"/>
            <w:tcBorders>
              <w:top w:val="single" w:sz="4" w:space="0" w:color="auto"/>
              <w:left w:val="single" w:sz="4" w:space="0" w:color="auto"/>
              <w:bottom w:val="single" w:sz="4" w:space="0" w:color="auto"/>
              <w:right w:val="single" w:sz="4" w:space="0" w:color="auto"/>
            </w:tcBorders>
          </w:tcPr>
          <w:p w14:paraId="715B0ACE" w14:textId="43D33728" w:rsidR="00666983" w:rsidRPr="006C60F4" w:rsidRDefault="00666983" w:rsidP="00666983">
            <w:pPr>
              <w:suppressAutoHyphens/>
              <w:snapToGrid w:val="0"/>
              <w:spacing w:after="0" w:line="240" w:lineRule="auto"/>
              <w:rPr>
                <w:rFonts w:ascii="Times New Roman" w:hAnsi="Times New Roman" w:cs="Times New Roman"/>
                <w:sz w:val="20"/>
                <w:szCs w:val="20"/>
                <w:shd w:val="clear" w:color="auto" w:fill="FFFFFF"/>
                <w:lang w:val="kk-KZ"/>
              </w:rPr>
            </w:pPr>
            <w:r w:rsidRPr="002F7C58">
              <w:rPr>
                <w:rFonts w:ascii="Times New Roman" w:hAnsi="Times New Roman" w:cs="Times New Roman"/>
                <w:bCs/>
                <w:sz w:val="20"/>
                <w:szCs w:val="20"/>
                <w:shd w:val="clear" w:color="auto" w:fill="FFFFFF"/>
                <w:lang w:val="kk-KZ"/>
              </w:rPr>
              <w:t>Кусаинова К</w:t>
            </w:r>
            <w:r>
              <w:rPr>
                <w:rFonts w:ascii="Times New Roman" w:hAnsi="Times New Roman" w:cs="Times New Roman"/>
                <w:bCs/>
                <w:sz w:val="20"/>
                <w:szCs w:val="20"/>
                <w:shd w:val="clear" w:color="auto" w:fill="FFFFFF"/>
                <w:lang w:val="kk-KZ"/>
              </w:rPr>
              <w:t>.</w:t>
            </w:r>
            <w:r w:rsidRPr="002F7C58">
              <w:rPr>
                <w:rFonts w:ascii="Times New Roman" w:hAnsi="Times New Roman" w:cs="Times New Roman"/>
                <w:bCs/>
                <w:sz w:val="20"/>
                <w:szCs w:val="20"/>
                <w:shd w:val="clear" w:color="auto" w:fill="FFFFFF"/>
                <w:lang w:val="kk-KZ"/>
              </w:rPr>
              <w:t>Н</w:t>
            </w:r>
            <w:r>
              <w:rPr>
                <w:rFonts w:ascii="Times New Roman" w:hAnsi="Times New Roman" w:cs="Times New Roman"/>
                <w:bCs/>
                <w:sz w:val="20"/>
                <w:szCs w:val="20"/>
                <w:shd w:val="clear" w:color="auto" w:fill="FFFFFF"/>
                <w:lang w:val="kk-KZ"/>
              </w:rPr>
              <w:t>.</w:t>
            </w:r>
          </w:p>
        </w:tc>
        <w:tc>
          <w:tcPr>
            <w:tcW w:w="1606" w:type="dxa"/>
            <w:tcBorders>
              <w:top w:val="single" w:sz="4" w:space="0" w:color="auto"/>
              <w:left w:val="single" w:sz="4" w:space="0" w:color="auto"/>
              <w:bottom w:val="single" w:sz="4" w:space="0" w:color="auto"/>
              <w:right w:val="single" w:sz="4" w:space="0" w:color="auto"/>
            </w:tcBorders>
          </w:tcPr>
          <w:p w14:paraId="4CBA647D" w14:textId="549856A0" w:rsidR="00666983" w:rsidRPr="006C60F4" w:rsidRDefault="00666983" w:rsidP="00666983">
            <w:pPr>
              <w:suppressAutoHyphens/>
              <w:snapToGrid w:val="0"/>
              <w:spacing w:after="0" w:line="240" w:lineRule="auto"/>
              <w:rPr>
                <w:rFonts w:ascii="Times New Roman" w:hAnsi="Times New Roman" w:cs="Times New Roman"/>
                <w:sz w:val="20"/>
                <w:szCs w:val="20"/>
                <w:lang w:val="kk-KZ"/>
              </w:rPr>
            </w:pPr>
            <w:r w:rsidRPr="002F7C58">
              <w:rPr>
                <w:rFonts w:ascii="Times New Roman" w:hAnsi="Times New Roman" w:cs="Times New Roman"/>
                <w:bCs/>
                <w:sz w:val="20"/>
                <w:szCs w:val="20"/>
              </w:rPr>
              <w:t>29.08.2024</w:t>
            </w:r>
          </w:p>
        </w:tc>
        <w:tc>
          <w:tcPr>
            <w:tcW w:w="2126" w:type="dxa"/>
            <w:tcBorders>
              <w:top w:val="single" w:sz="4" w:space="0" w:color="auto"/>
              <w:left w:val="single" w:sz="4" w:space="0" w:color="auto"/>
              <w:bottom w:val="single" w:sz="4" w:space="0" w:color="auto"/>
              <w:right w:val="single" w:sz="4" w:space="0" w:color="auto"/>
            </w:tcBorders>
          </w:tcPr>
          <w:p w14:paraId="25ADFFBB" w14:textId="2AB167C3" w:rsidR="00666983" w:rsidRPr="00AA2747" w:rsidRDefault="00666983" w:rsidP="00666983">
            <w:pPr>
              <w:spacing w:after="0" w:line="240" w:lineRule="auto"/>
              <w:rPr>
                <w:rFonts w:ascii="Times New Roman" w:hAnsi="Times New Roman" w:cs="Times New Roman"/>
                <w:sz w:val="20"/>
                <w:szCs w:val="20"/>
                <w:lang w:val="kk-KZ"/>
              </w:rPr>
            </w:pPr>
            <w:r w:rsidRPr="00AA2747">
              <w:rPr>
                <w:rFonts w:ascii="Times New Roman" w:hAnsi="Times New Roman" w:cs="Times New Roman"/>
                <w:sz w:val="20"/>
                <w:szCs w:val="20"/>
                <w:lang w:val="kk-KZ"/>
              </w:rPr>
              <w:t>«Өрлеу» біліктілікті арттыру ұлттық орталығы» АҚ</w:t>
            </w:r>
          </w:p>
        </w:tc>
        <w:tc>
          <w:tcPr>
            <w:tcW w:w="2694" w:type="dxa"/>
            <w:tcBorders>
              <w:top w:val="single" w:sz="4" w:space="0" w:color="auto"/>
              <w:left w:val="single" w:sz="4" w:space="0" w:color="auto"/>
              <w:bottom w:val="single" w:sz="4" w:space="0" w:color="auto"/>
              <w:right w:val="single" w:sz="4" w:space="0" w:color="auto"/>
            </w:tcBorders>
          </w:tcPr>
          <w:p w14:paraId="1F386720" w14:textId="7E452C22" w:rsidR="00666983" w:rsidRPr="006C60F4" w:rsidRDefault="00666983" w:rsidP="00666983">
            <w:pPr>
              <w:suppressAutoHyphens/>
              <w:snapToGrid w:val="0"/>
              <w:spacing w:after="0" w:line="240" w:lineRule="auto"/>
              <w:rPr>
                <w:rFonts w:ascii="Times New Roman" w:hAnsi="Times New Roman" w:cs="Times New Roman"/>
                <w:sz w:val="20"/>
                <w:szCs w:val="20"/>
                <w:lang w:val="kk-KZ"/>
              </w:rPr>
            </w:pPr>
            <w:r w:rsidRPr="002F7C58">
              <w:rPr>
                <w:rFonts w:ascii="Times New Roman" w:hAnsi="Times New Roman" w:cs="Times New Roman"/>
                <w:bCs/>
                <w:sz w:val="20"/>
                <w:szCs w:val="20"/>
                <w:lang w:val="kk-KZ"/>
              </w:rPr>
              <w:t>Қазақ тілі мен әдебиеті</w:t>
            </w:r>
          </w:p>
        </w:tc>
        <w:tc>
          <w:tcPr>
            <w:tcW w:w="850" w:type="dxa"/>
            <w:tcBorders>
              <w:top w:val="single" w:sz="4" w:space="0" w:color="auto"/>
              <w:left w:val="single" w:sz="4" w:space="0" w:color="auto"/>
              <w:bottom w:val="single" w:sz="4" w:space="0" w:color="auto"/>
              <w:right w:val="single" w:sz="4" w:space="0" w:color="auto"/>
            </w:tcBorders>
          </w:tcPr>
          <w:p w14:paraId="51D90752" w14:textId="097C9C5C" w:rsidR="00666983" w:rsidRDefault="00666983" w:rsidP="00666983">
            <w:pPr>
              <w:spacing w:after="0" w:line="240" w:lineRule="auto"/>
              <w:jc w:val="center"/>
              <w:rPr>
                <w:rFonts w:ascii="Times New Roman" w:hAnsi="Times New Roman" w:cs="Times New Roman"/>
                <w:sz w:val="20"/>
                <w:szCs w:val="20"/>
                <w:lang w:val="kk-KZ"/>
              </w:rPr>
            </w:pPr>
            <w:r w:rsidRPr="002F7C58">
              <w:rPr>
                <w:rFonts w:ascii="Times New Roman" w:hAnsi="Times New Roman" w:cs="Times New Roman"/>
                <w:bCs/>
                <w:sz w:val="20"/>
                <w:szCs w:val="20"/>
                <w:lang w:val="kk-KZ"/>
              </w:rPr>
              <w:t>80</w:t>
            </w:r>
          </w:p>
        </w:tc>
        <w:tc>
          <w:tcPr>
            <w:tcW w:w="1422" w:type="dxa"/>
            <w:tcBorders>
              <w:top w:val="single" w:sz="4" w:space="0" w:color="auto"/>
              <w:left w:val="single" w:sz="4" w:space="0" w:color="auto"/>
              <w:bottom w:val="single" w:sz="4" w:space="0" w:color="auto"/>
              <w:right w:val="single" w:sz="4" w:space="0" w:color="auto"/>
            </w:tcBorders>
          </w:tcPr>
          <w:p w14:paraId="0DFAC6AF" w14:textId="2ACE14CC" w:rsidR="00666983" w:rsidRPr="006C60F4" w:rsidRDefault="00666983" w:rsidP="00666983">
            <w:pPr>
              <w:spacing w:after="0" w:line="240" w:lineRule="auto"/>
              <w:jc w:val="center"/>
              <w:rPr>
                <w:rFonts w:ascii="Times New Roman" w:hAnsi="Times New Roman" w:cs="Times New Roman"/>
                <w:sz w:val="20"/>
                <w:szCs w:val="20"/>
                <w:lang w:val="kk-KZ"/>
              </w:rPr>
            </w:pPr>
            <w:r w:rsidRPr="002F7C58">
              <w:rPr>
                <w:rFonts w:ascii="Times New Roman" w:hAnsi="Times New Roman" w:cs="Times New Roman"/>
                <w:bCs/>
                <w:sz w:val="20"/>
                <w:szCs w:val="20"/>
                <w:lang w:val="kk-KZ"/>
              </w:rPr>
              <w:t>0864097</w:t>
            </w:r>
          </w:p>
        </w:tc>
      </w:tr>
      <w:tr w:rsidR="00666983" w:rsidRPr="006C60F4" w14:paraId="6C802769" w14:textId="77777777" w:rsidTr="00666983">
        <w:trPr>
          <w:trHeight w:val="590"/>
          <w:jc w:val="center"/>
        </w:trPr>
        <w:tc>
          <w:tcPr>
            <w:tcW w:w="1951" w:type="dxa"/>
            <w:tcBorders>
              <w:top w:val="single" w:sz="4" w:space="0" w:color="auto"/>
              <w:left w:val="single" w:sz="4" w:space="0" w:color="auto"/>
              <w:bottom w:val="single" w:sz="4" w:space="0" w:color="auto"/>
              <w:right w:val="single" w:sz="4" w:space="0" w:color="auto"/>
            </w:tcBorders>
          </w:tcPr>
          <w:p w14:paraId="6BC5FEAB" w14:textId="754F9960" w:rsidR="00666983" w:rsidRPr="006C60F4" w:rsidRDefault="00666983" w:rsidP="00666983">
            <w:pPr>
              <w:suppressAutoHyphens/>
              <w:snapToGrid w:val="0"/>
              <w:spacing w:after="0" w:line="240" w:lineRule="auto"/>
              <w:rPr>
                <w:rFonts w:ascii="Times New Roman" w:hAnsi="Times New Roman" w:cs="Times New Roman"/>
                <w:sz w:val="20"/>
                <w:szCs w:val="20"/>
                <w:shd w:val="clear" w:color="auto" w:fill="FFFFFF"/>
                <w:lang w:val="kk-KZ"/>
              </w:rPr>
            </w:pPr>
            <w:r w:rsidRPr="002F7C58">
              <w:rPr>
                <w:rFonts w:ascii="Times New Roman" w:hAnsi="Times New Roman" w:cs="Times New Roman"/>
                <w:bCs/>
                <w:sz w:val="20"/>
                <w:szCs w:val="20"/>
                <w:shd w:val="clear" w:color="auto" w:fill="FFFFFF"/>
                <w:lang w:val="kk-KZ"/>
              </w:rPr>
              <w:t>Сарсенбаева А</w:t>
            </w:r>
            <w:r>
              <w:rPr>
                <w:rFonts w:ascii="Times New Roman" w:hAnsi="Times New Roman" w:cs="Times New Roman"/>
                <w:bCs/>
                <w:sz w:val="20"/>
                <w:szCs w:val="20"/>
                <w:shd w:val="clear" w:color="auto" w:fill="FFFFFF"/>
                <w:lang w:val="kk-KZ"/>
              </w:rPr>
              <w:t>.</w:t>
            </w:r>
            <w:r w:rsidRPr="002F7C58">
              <w:rPr>
                <w:rFonts w:ascii="Times New Roman" w:hAnsi="Times New Roman" w:cs="Times New Roman"/>
                <w:bCs/>
                <w:sz w:val="20"/>
                <w:szCs w:val="20"/>
                <w:shd w:val="clear" w:color="auto" w:fill="FFFFFF"/>
                <w:lang w:val="kk-KZ"/>
              </w:rPr>
              <w:t>С</w:t>
            </w:r>
            <w:r>
              <w:rPr>
                <w:rFonts w:ascii="Times New Roman" w:hAnsi="Times New Roman" w:cs="Times New Roman"/>
                <w:bCs/>
                <w:sz w:val="20"/>
                <w:szCs w:val="20"/>
                <w:shd w:val="clear" w:color="auto" w:fill="FFFFFF"/>
                <w:lang w:val="kk-KZ"/>
              </w:rPr>
              <w:t>.</w:t>
            </w:r>
            <w:r w:rsidRPr="002F7C58">
              <w:rPr>
                <w:rFonts w:ascii="Times New Roman" w:hAnsi="Times New Roman" w:cs="Times New Roman"/>
                <w:bCs/>
                <w:sz w:val="20"/>
                <w:szCs w:val="20"/>
                <w:shd w:val="clear" w:color="auto" w:fill="FFFFFF"/>
                <w:lang w:val="kk-KZ"/>
              </w:rPr>
              <w:t xml:space="preserve"> </w:t>
            </w:r>
          </w:p>
        </w:tc>
        <w:tc>
          <w:tcPr>
            <w:tcW w:w="1606" w:type="dxa"/>
            <w:tcBorders>
              <w:top w:val="single" w:sz="4" w:space="0" w:color="auto"/>
              <w:left w:val="single" w:sz="4" w:space="0" w:color="auto"/>
              <w:bottom w:val="single" w:sz="4" w:space="0" w:color="auto"/>
              <w:right w:val="single" w:sz="4" w:space="0" w:color="auto"/>
            </w:tcBorders>
          </w:tcPr>
          <w:p w14:paraId="25C7E61A" w14:textId="18E0A9A6" w:rsidR="00666983" w:rsidRPr="006C60F4" w:rsidRDefault="00666983" w:rsidP="00666983">
            <w:pPr>
              <w:suppressAutoHyphens/>
              <w:snapToGrid w:val="0"/>
              <w:spacing w:after="0" w:line="240" w:lineRule="auto"/>
              <w:rPr>
                <w:rFonts w:ascii="Times New Roman" w:hAnsi="Times New Roman" w:cs="Times New Roman"/>
                <w:sz w:val="20"/>
                <w:szCs w:val="20"/>
                <w:lang w:val="kk-KZ"/>
              </w:rPr>
            </w:pPr>
            <w:r w:rsidRPr="002F7C58">
              <w:rPr>
                <w:rFonts w:ascii="Times New Roman" w:hAnsi="Times New Roman" w:cs="Times New Roman"/>
                <w:bCs/>
                <w:sz w:val="20"/>
                <w:szCs w:val="20"/>
              </w:rPr>
              <w:t>29.08.2024</w:t>
            </w:r>
          </w:p>
        </w:tc>
        <w:tc>
          <w:tcPr>
            <w:tcW w:w="2126" w:type="dxa"/>
            <w:tcBorders>
              <w:top w:val="single" w:sz="4" w:space="0" w:color="auto"/>
              <w:left w:val="single" w:sz="4" w:space="0" w:color="auto"/>
              <w:bottom w:val="single" w:sz="4" w:space="0" w:color="auto"/>
              <w:right w:val="single" w:sz="4" w:space="0" w:color="auto"/>
            </w:tcBorders>
          </w:tcPr>
          <w:p w14:paraId="00D33037" w14:textId="367CFF98" w:rsidR="00666983" w:rsidRPr="00AA2747" w:rsidRDefault="00666983" w:rsidP="00666983">
            <w:pPr>
              <w:spacing w:after="0" w:line="240" w:lineRule="auto"/>
              <w:rPr>
                <w:rFonts w:ascii="Times New Roman" w:hAnsi="Times New Roman" w:cs="Times New Roman"/>
                <w:sz w:val="20"/>
                <w:szCs w:val="20"/>
                <w:lang w:val="kk-KZ"/>
              </w:rPr>
            </w:pPr>
            <w:r w:rsidRPr="00AA2747">
              <w:rPr>
                <w:rFonts w:ascii="Times New Roman" w:hAnsi="Times New Roman" w:cs="Times New Roman"/>
                <w:sz w:val="20"/>
                <w:szCs w:val="20"/>
                <w:lang w:val="kk-KZ"/>
              </w:rPr>
              <w:t>«Өрлеу» біліктілікті арттыру ұлттық орталығы» АҚ</w:t>
            </w:r>
          </w:p>
        </w:tc>
        <w:tc>
          <w:tcPr>
            <w:tcW w:w="2694" w:type="dxa"/>
            <w:tcBorders>
              <w:top w:val="single" w:sz="4" w:space="0" w:color="auto"/>
              <w:left w:val="single" w:sz="4" w:space="0" w:color="auto"/>
              <w:bottom w:val="single" w:sz="4" w:space="0" w:color="auto"/>
              <w:right w:val="single" w:sz="4" w:space="0" w:color="auto"/>
            </w:tcBorders>
          </w:tcPr>
          <w:p w14:paraId="40ED6D5F" w14:textId="0B285BAA" w:rsidR="00666983" w:rsidRPr="006C60F4" w:rsidRDefault="00666983" w:rsidP="00666983">
            <w:pPr>
              <w:suppressAutoHyphens/>
              <w:snapToGrid w:val="0"/>
              <w:spacing w:after="0" w:line="240" w:lineRule="auto"/>
              <w:rPr>
                <w:rFonts w:ascii="Times New Roman" w:hAnsi="Times New Roman" w:cs="Times New Roman"/>
                <w:sz w:val="20"/>
                <w:szCs w:val="20"/>
                <w:lang w:val="kk-KZ"/>
              </w:rPr>
            </w:pPr>
            <w:r w:rsidRPr="002F7C58">
              <w:rPr>
                <w:rFonts w:ascii="Times New Roman" w:hAnsi="Times New Roman" w:cs="Times New Roman"/>
                <w:bCs/>
                <w:sz w:val="20"/>
                <w:szCs w:val="20"/>
                <w:lang w:val="kk-KZ"/>
              </w:rPr>
              <w:t>Қазақ тілі мен әдебиеті</w:t>
            </w:r>
          </w:p>
        </w:tc>
        <w:tc>
          <w:tcPr>
            <w:tcW w:w="850" w:type="dxa"/>
            <w:tcBorders>
              <w:top w:val="single" w:sz="4" w:space="0" w:color="auto"/>
              <w:left w:val="single" w:sz="4" w:space="0" w:color="auto"/>
              <w:bottom w:val="single" w:sz="4" w:space="0" w:color="auto"/>
              <w:right w:val="single" w:sz="4" w:space="0" w:color="auto"/>
            </w:tcBorders>
          </w:tcPr>
          <w:p w14:paraId="6F89A29D" w14:textId="3A46D990" w:rsidR="00666983" w:rsidRDefault="00666983" w:rsidP="00666983">
            <w:pPr>
              <w:spacing w:after="0" w:line="240" w:lineRule="auto"/>
              <w:jc w:val="center"/>
              <w:rPr>
                <w:rFonts w:ascii="Times New Roman" w:hAnsi="Times New Roman" w:cs="Times New Roman"/>
                <w:sz w:val="20"/>
                <w:szCs w:val="20"/>
                <w:lang w:val="kk-KZ"/>
              </w:rPr>
            </w:pPr>
            <w:r w:rsidRPr="002F7C58">
              <w:rPr>
                <w:rFonts w:ascii="Times New Roman" w:hAnsi="Times New Roman" w:cs="Times New Roman"/>
                <w:bCs/>
                <w:sz w:val="20"/>
                <w:szCs w:val="20"/>
                <w:lang w:val="kk-KZ"/>
              </w:rPr>
              <w:t>80</w:t>
            </w:r>
          </w:p>
        </w:tc>
        <w:tc>
          <w:tcPr>
            <w:tcW w:w="1422" w:type="dxa"/>
            <w:tcBorders>
              <w:top w:val="single" w:sz="4" w:space="0" w:color="auto"/>
              <w:left w:val="single" w:sz="4" w:space="0" w:color="auto"/>
              <w:bottom w:val="single" w:sz="4" w:space="0" w:color="auto"/>
              <w:right w:val="single" w:sz="4" w:space="0" w:color="auto"/>
            </w:tcBorders>
          </w:tcPr>
          <w:p w14:paraId="0E3042D2" w14:textId="14C2E402" w:rsidR="00666983" w:rsidRPr="006C60F4" w:rsidRDefault="00666983" w:rsidP="00666983">
            <w:pPr>
              <w:spacing w:after="0" w:line="240" w:lineRule="auto"/>
              <w:jc w:val="center"/>
              <w:rPr>
                <w:rFonts w:ascii="Times New Roman" w:hAnsi="Times New Roman" w:cs="Times New Roman"/>
                <w:sz w:val="20"/>
                <w:szCs w:val="20"/>
                <w:lang w:val="kk-KZ"/>
              </w:rPr>
            </w:pPr>
            <w:r w:rsidRPr="002F7C58">
              <w:rPr>
                <w:rFonts w:ascii="Times New Roman" w:hAnsi="Times New Roman" w:cs="Times New Roman"/>
                <w:bCs/>
                <w:sz w:val="20"/>
                <w:szCs w:val="20"/>
                <w:lang w:val="kk-KZ"/>
              </w:rPr>
              <w:t>0864108</w:t>
            </w:r>
          </w:p>
        </w:tc>
      </w:tr>
      <w:tr w:rsidR="00666983" w:rsidRPr="006C60F4" w14:paraId="760517C3" w14:textId="77777777" w:rsidTr="00C43A25">
        <w:trPr>
          <w:trHeight w:val="139"/>
          <w:jc w:val="center"/>
        </w:trPr>
        <w:tc>
          <w:tcPr>
            <w:tcW w:w="10649" w:type="dxa"/>
            <w:gridSpan w:val="6"/>
            <w:tcBorders>
              <w:top w:val="single" w:sz="4" w:space="0" w:color="auto"/>
              <w:left w:val="single" w:sz="4" w:space="0" w:color="auto"/>
              <w:bottom w:val="single" w:sz="4" w:space="0" w:color="auto"/>
              <w:right w:val="single" w:sz="4" w:space="0" w:color="auto"/>
            </w:tcBorders>
            <w:vAlign w:val="center"/>
            <w:hideMark/>
          </w:tcPr>
          <w:p w14:paraId="14C57423" w14:textId="77777777" w:rsidR="00666983" w:rsidRPr="00676FA0" w:rsidRDefault="00666983" w:rsidP="00666983">
            <w:pPr>
              <w:suppressAutoHyphens/>
              <w:snapToGrid w:val="0"/>
              <w:spacing w:after="0" w:line="240" w:lineRule="auto"/>
              <w:jc w:val="center"/>
              <w:rPr>
                <w:rFonts w:ascii="Times New Roman" w:hAnsi="Times New Roman" w:cs="Times New Roman"/>
                <w:b/>
                <w:bCs/>
                <w:sz w:val="20"/>
                <w:szCs w:val="20"/>
                <w:shd w:val="clear" w:color="auto" w:fill="FFFFFF"/>
                <w:lang w:val="kk-KZ"/>
              </w:rPr>
            </w:pPr>
            <w:r>
              <w:rPr>
                <w:rFonts w:ascii="Times New Roman" w:hAnsi="Times New Roman" w:cs="Times New Roman"/>
                <w:b/>
                <w:bCs/>
                <w:sz w:val="20"/>
                <w:szCs w:val="20"/>
                <w:shd w:val="clear" w:color="auto" w:fill="FFFFFF"/>
                <w:lang w:val="kk-KZ"/>
              </w:rPr>
              <w:t>Орыс тілі мен әдебиеті және тарих мұғалімдерінің ӘБ</w:t>
            </w:r>
          </w:p>
        </w:tc>
      </w:tr>
      <w:tr w:rsidR="00177D8D" w:rsidRPr="006C60F4" w14:paraId="416EB75A" w14:textId="77777777" w:rsidTr="00A213DD">
        <w:trPr>
          <w:trHeight w:val="603"/>
          <w:jc w:val="center"/>
        </w:trPr>
        <w:tc>
          <w:tcPr>
            <w:tcW w:w="1951" w:type="dxa"/>
            <w:tcBorders>
              <w:top w:val="single" w:sz="4" w:space="0" w:color="auto"/>
              <w:left w:val="single" w:sz="4" w:space="0" w:color="auto"/>
              <w:bottom w:val="single" w:sz="4" w:space="0" w:color="auto"/>
              <w:right w:val="single" w:sz="4" w:space="0" w:color="auto"/>
            </w:tcBorders>
          </w:tcPr>
          <w:p w14:paraId="6BDD08AE" w14:textId="2D5C950B" w:rsidR="00177D8D" w:rsidRPr="006C60F4" w:rsidRDefault="00177D8D" w:rsidP="00177D8D">
            <w:pPr>
              <w:suppressAutoHyphens/>
              <w:snapToGrid w:val="0"/>
              <w:spacing w:after="0" w:line="240" w:lineRule="auto"/>
              <w:rPr>
                <w:rFonts w:ascii="Times New Roman" w:hAnsi="Times New Roman" w:cs="Times New Roman"/>
                <w:sz w:val="20"/>
                <w:szCs w:val="20"/>
                <w:shd w:val="clear" w:color="auto" w:fill="FFFFFF"/>
              </w:rPr>
            </w:pPr>
            <w:r w:rsidRPr="002F7C58">
              <w:rPr>
                <w:rFonts w:ascii="Times New Roman" w:hAnsi="Times New Roman" w:cs="Times New Roman"/>
                <w:bCs/>
                <w:sz w:val="20"/>
                <w:szCs w:val="20"/>
                <w:shd w:val="clear" w:color="auto" w:fill="FFFFFF"/>
              </w:rPr>
              <w:t>Увалиева А</w:t>
            </w:r>
          </w:p>
        </w:tc>
        <w:tc>
          <w:tcPr>
            <w:tcW w:w="1606" w:type="dxa"/>
            <w:tcBorders>
              <w:top w:val="single" w:sz="4" w:space="0" w:color="auto"/>
              <w:left w:val="single" w:sz="4" w:space="0" w:color="auto"/>
              <w:bottom w:val="single" w:sz="4" w:space="0" w:color="auto"/>
              <w:right w:val="single" w:sz="4" w:space="0" w:color="auto"/>
            </w:tcBorders>
          </w:tcPr>
          <w:p w14:paraId="19A2F054" w14:textId="53CEA3C2" w:rsidR="00177D8D" w:rsidRDefault="00177D8D" w:rsidP="00177D8D">
            <w:pPr>
              <w:spacing w:after="0" w:line="240" w:lineRule="auto"/>
              <w:rPr>
                <w:rFonts w:ascii="Times New Roman" w:hAnsi="Times New Roman" w:cs="Times New Roman"/>
                <w:sz w:val="20"/>
                <w:szCs w:val="20"/>
                <w:shd w:val="clear" w:color="auto" w:fill="FFFFFF"/>
              </w:rPr>
            </w:pPr>
            <w:r w:rsidRPr="002F7C58">
              <w:rPr>
                <w:rFonts w:ascii="Times New Roman" w:hAnsi="Times New Roman" w:cs="Times New Roman"/>
                <w:bCs/>
                <w:sz w:val="20"/>
                <w:szCs w:val="20"/>
                <w:shd w:val="clear" w:color="auto" w:fill="FFFFFF"/>
              </w:rPr>
              <w:t>16.09.2022</w:t>
            </w:r>
          </w:p>
        </w:tc>
        <w:tc>
          <w:tcPr>
            <w:tcW w:w="2126" w:type="dxa"/>
            <w:tcBorders>
              <w:top w:val="single" w:sz="4" w:space="0" w:color="auto"/>
              <w:left w:val="single" w:sz="4" w:space="0" w:color="auto"/>
              <w:bottom w:val="single" w:sz="4" w:space="0" w:color="auto"/>
              <w:right w:val="single" w:sz="4" w:space="0" w:color="auto"/>
            </w:tcBorders>
          </w:tcPr>
          <w:p w14:paraId="1AEA7666" w14:textId="7329073B" w:rsidR="00177D8D" w:rsidRPr="006C60F4" w:rsidRDefault="00177D8D" w:rsidP="00177D8D">
            <w:pPr>
              <w:spacing w:after="0" w:line="240" w:lineRule="auto"/>
              <w:rPr>
                <w:rFonts w:ascii="Times New Roman" w:hAnsi="Times New Roman" w:cs="Times New Roman"/>
                <w:sz w:val="20"/>
                <w:szCs w:val="20"/>
                <w:shd w:val="clear" w:color="auto" w:fill="FFFFFF"/>
              </w:rPr>
            </w:pPr>
            <w:r w:rsidRPr="00AA2747">
              <w:rPr>
                <w:rFonts w:ascii="Times New Roman" w:hAnsi="Times New Roman" w:cs="Times New Roman"/>
                <w:sz w:val="20"/>
                <w:szCs w:val="20"/>
                <w:lang w:val="kk-KZ"/>
              </w:rPr>
              <w:t>«Өрлеу» біліктілікті арттыру ұлттық орталығы» АҚ</w:t>
            </w:r>
          </w:p>
        </w:tc>
        <w:tc>
          <w:tcPr>
            <w:tcW w:w="2694" w:type="dxa"/>
            <w:tcBorders>
              <w:top w:val="single" w:sz="4" w:space="0" w:color="auto"/>
              <w:left w:val="single" w:sz="4" w:space="0" w:color="auto"/>
              <w:bottom w:val="single" w:sz="4" w:space="0" w:color="auto"/>
              <w:right w:val="single" w:sz="4" w:space="0" w:color="auto"/>
            </w:tcBorders>
          </w:tcPr>
          <w:p w14:paraId="2FCCDD27" w14:textId="07F5BCC8" w:rsidR="00177D8D" w:rsidRPr="006C60F4" w:rsidRDefault="00177D8D" w:rsidP="00177D8D">
            <w:pPr>
              <w:spacing w:after="0" w:line="240" w:lineRule="auto"/>
              <w:rPr>
                <w:rFonts w:ascii="Times New Roman" w:hAnsi="Times New Roman" w:cs="Times New Roman"/>
                <w:sz w:val="20"/>
                <w:szCs w:val="20"/>
                <w:shd w:val="clear" w:color="auto" w:fill="FFFFFF"/>
              </w:rPr>
            </w:pPr>
            <w:r w:rsidRPr="002F7C58">
              <w:rPr>
                <w:rFonts w:ascii="Times New Roman" w:hAnsi="Times New Roman" w:cs="Times New Roman"/>
                <w:bCs/>
                <w:sz w:val="20"/>
                <w:szCs w:val="20"/>
                <w:shd w:val="clear" w:color="auto" w:fill="FFFFFF"/>
              </w:rPr>
              <w:t xml:space="preserve">5-9 сыныптарда «Орыс </w:t>
            </w:r>
            <w:r w:rsidRPr="002F7C58">
              <w:rPr>
                <w:rFonts w:ascii="Times New Roman" w:hAnsi="Times New Roman" w:cs="Times New Roman"/>
                <w:bCs/>
                <w:sz w:val="20"/>
                <w:szCs w:val="20"/>
                <w:lang w:val="kk-KZ"/>
              </w:rPr>
              <w:t>тілі мен әдебиеті</w:t>
            </w:r>
            <w:r w:rsidRPr="002F7C58">
              <w:rPr>
                <w:rFonts w:ascii="Times New Roman" w:hAnsi="Times New Roman" w:cs="Times New Roman"/>
                <w:bCs/>
                <w:sz w:val="20"/>
                <w:szCs w:val="20"/>
                <w:shd w:val="clear" w:color="auto" w:fill="FFFFFF"/>
              </w:rPr>
              <w:t>»</w:t>
            </w:r>
          </w:p>
        </w:tc>
        <w:tc>
          <w:tcPr>
            <w:tcW w:w="850" w:type="dxa"/>
            <w:tcBorders>
              <w:top w:val="single" w:sz="4" w:space="0" w:color="auto"/>
              <w:left w:val="single" w:sz="4" w:space="0" w:color="auto"/>
              <w:bottom w:val="single" w:sz="4" w:space="0" w:color="auto"/>
              <w:right w:val="single" w:sz="4" w:space="0" w:color="auto"/>
            </w:tcBorders>
          </w:tcPr>
          <w:p w14:paraId="614D008D" w14:textId="7FDFC7AF" w:rsidR="00177D8D" w:rsidRDefault="00177D8D" w:rsidP="00177D8D">
            <w:pPr>
              <w:spacing w:after="0" w:line="240" w:lineRule="auto"/>
              <w:jc w:val="center"/>
              <w:rPr>
                <w:rFonts w:ascii="Times New Roman" w:hAnsi="Times New Roman" w:cs="Times New Roman"/>
                <w:sz w:val="20"/>
                <w:szCs w:val="20"/>
                <w:shd w:val="clear" w:color="auto" w:fill="FFFFFF"/>
              </w:rPr>
            </w:pPr>
            <w:r w:rsidRPr="002F7C58">
              <w:rPr>
                <w:rFonts w:ascii="Times New Roman" w:hAnsi="Times New Roman" w:cs="Times New Roman"/>
                <w:bCs/>
                <w:sz w:val="20"/>
                <w:szCs w:val="20"/>
                <w:shd w:val="clear" w:color="auto" w:fill="FFFFFF"/>
              </w:rPr>
              <w:t>80</w:t>
            </w:r>
          </w:p>
        </w:tc>
        <w:tc>
          <w:tcPr>
            <w:tcW w:w="1422" w:type="dxa"/>
            <w:tcBorders>
              <w:top w:val="single" w:sz="4" w:space="0" w:color="auto"/>
              <w:left w:val="single" w:sz="4" w:space="0" w:color="auto"/>
              <w:bottom w:val="single" w:sz="4" w:space="0" w:color="auto"/>
              <w:right w:val="single" w:sz="4" w:space="0" w:color="auto"/>
            </w:tcBorders>
          </w:tcPr>
          <w:p w14:paraId="621B03D4" w14:textId="46FC86CD" w:rsidR="00177D8D" w:rsidRPr="006C60F4" w:rsidRDefault="00177D8D" w:rsidP="00177D8D">
            <w:pPr>
              <w:spacing w:after="0" w:line="240" w:lineRule="auto"/>
              <w:jc w:val="center"/>
              <w:rPr>
                <w:rFonts w:ascii="Times New Roman" w:hAnsi="Times New Roman" w:cs="Times New Roman"/>
                <w:sz w:val="20"/>
                <w:szCs w:val="20"/>
                <w:shd w:val="clear" w:color="auto" w:fill="FFFFFF"/>
              </w:rPr>
            </w:pPr>
            <w:r w:rsidRPr="002F7C58">
              <w:rPr>
                <w:rFonts w:ascii="Times New Roman" w:hAnsi="Times New Roman" w:cs="Times New Roman"/>
                <w:bCs/>
                <w:sz w:val="20"/>
                <w:szCs w:val="20"/>
                <w:shd w:val="clear" w:color="auto" w:fill="FFFFFF"/>
                <w:lang w:val="kk-KZ"/>
              </w:rPr>
              <w:t>0585053</w:t>
            </w:r>
          </w:p>
        </w:tc>
      </w:tr>
      <w:tr w:rsidR="00177D8D" w:rsidRPr="006C60F4" w14:paraId="0446653F" w14:textId="77777777" w:rsidTr="00666983">
        <w:trPr>
          <w:trHeight w:val="603"/>
          <w:jc w:val="center"/>
        </w:trPr>
        <w:tc>
          <w:tcPr>
            <w:tcW w:w="1951" w:type="dxa"/>
            <w:tcBorders>
              <w:top w:val="single" w:sz="4" w:space="0" w:color="auto"/>
              <w:left w:val="single" w:sz="4" w:space="0" w:color="auto"/>
              <w:bottom w:val="single" w:sz="4" w:space="0" w:color="auto"/>
              <w:right w:val="single" w:sz="4" w:space="0" w:color="auto"/>
            </w:tcBorders>
            <w:hideMark/>
          </w:tcPr>
          <w:p w14:paraId="3C6D84C2" w14:textId="77777777" w:rsidR="00177D8D" w:rsidRPr="006C60F4" w:rsidRDefault="00177D8D" w:rsidP="00177D8D">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Хохлова Н.Л.</w:t>
            </w:r>
          </w:p>
        </w:tc>
        <w:tc>
          <w:tcPr>
            <w:tcW w:w="1606" w:type="dxa"/>
            <w:tcBorders>
              <w:top w:val="single" w:sz="4" w:space="0" w:color="auto"/>
              <w:left w:val="single" w:sz="4" w:space="0" w:color="auto"/>
              <w:bottom w:val="single" w:sz="4" w:space="0" w:color="auto"/>
              <w:right w:val="single" w:sz="4" w:space="0" w:color="auto"/>
            </w:tcBorders>
            <w:hideMark/>
          </w:tcPr>
          <w:p w14:paraId="508AD620" w14:textId="77777777" w:rsidR="00177D8D" w:rsidRPr="006C60F4" w:rsidRDefault="00177D8D" w:rsidP="00177D8D">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01.08 -19.08.2022</w:t>
            </w:r>
          </w:p>
        </w:tc>
        <w:tc>
          <w:tcPr>
            <w:tcW w:w="2126" w:type="dxa"/>
            <w:tcBorders>
              <w:top w:val="single" w:sz="4" w:space="0" w:color="auto"/>
              <w:left w:val="single" w:sz="4" w:space="0" w:color="auto"/>
              <w:bottom w:val="single" w:sz="4" w:space="0" w:color="auto"/>
              <w:right w:val="single" w:sz="4" w:space="0" w:color="auto"/>
            </w:tcBorders>
            <w:hideMark/>
          </w:tcPr>
          <w:p w14:paraId="794566AF" w14:textId="77777777" w:rsidR="00177D8D" w:rsidRPr="006C60F4" w:rsidRDefault="00177D8D" w:rsidP="00177D8D">
            <w:pPr>
              <w:spacing w:after="0" w:line="240" w:lineRule="auto"/>
              <w:rPr>
                <w:rFonts w:ascii="Times New Roman" w:hAnsi="Times New Roman" w:cs="Times New Roman"/>
                <w:sz w:val="20"/>
                <w:szCs w:val="20"/>
              </w:rPr>
            </w:pPr>
            <w:r w:rsidRPr="006C60F4">
              <w:rPr>
                <w:rFonts w:ascii="Times New Roman" w:hAnsi="Times New Roman" w:cs="Times New Roman"/>
                <w:sz w:val="20"/>
                <w:szCs w:val="20"/>
                <w:shd w:val="clear" w:color="auto" w:fill="FFFFFF"/>
              </w:rPr>
              <w:t xml:space="preserve">Астана, </w:t>
            </w:r>
            <w:r w:rsidRPr="003824A0">
              <w:rPr>
                <w:rFonts w:ascii="Times New Roman" w:hAnsi="Times New Roman" w:cs="Times New Roman"/>
                <w:sz w:val="20"/>
                <w:szCs w:val="20"/>
                <w:shd w:val="clear" w:color="auto" w:fill="FFFFFF"/>
              </w:rPr>
              <w:t>НЗМ ДББҰ ПШО</w:t>
            </w:r>
          </w:p>
        </w:tc>
        <w:tc>
          <w:tcPr>
            <w:tcW w:w="2694" w:type="dxa"/>
            <w:tcBorders>
              <w:top w:val="single" w:sz="4" w:space="0" w:color="auto"/>
              <w:left w:val="single" w:sz="4" w:space="0" w:color="auto"/>
              <w:bottom w:val="single" w:sz="4" w:space="0" w:color="auto"/>
              <w:right w:val="single" w:sz="4" w:space="0" w:color="auto"/>
            </w:tcBorders>
            <w:hideMark/>
          </w:tcPr>
          <w:p w14:paraId="76813857" w14:textId="050D7B11" w:rsidR="00177D8D" w:rsidRPr="006C60F4" w:rsidRDefault="00177D8D" w:rsidP="00177D8D">
            <w:pPr>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w:t>
            </w:r>
            <w:r w:rsidRPr="007E2BB8">
              <w:rPr>
                <w:rFonts w:ascii="Times New Roman" w:hAnsi="Times New Roman" w:cs="Times New Roman"/>
                <w:sz w:val="20"/>
                <w:szCs w:val="20"/>
                <w:shd w:val="clear" w:color="auto" w:fill="FFFFFF"/>
              </w:rPr>
              <w:t>Мектептегі орыс тілі мен әдебиеті сабақтары: фокустар мен жақсарту стратегиялары</w:t>
            </w:r>
            <w:r w:rsidR="008C0A9E">
              <w:rPr>
                <w:rFonts w:ascii="Times New Roman" w:hAnsi="Times New Roman" w:cs="Times New Roman"/>
                <w:sz w:val="20"/>
                <w:szCs w:val="20"/>
                <w:shd w:val="clear" w:color="auto" w:fill="FFFFFF"/>
              </w:rPr>
              <w:t xml:space="preserve">» </w:t>
            </w:r>
            <w:r w:rsidRPr="007E2BB8">
              <w:rPr>
                <w:rFonts w:ascii="Times New Roman" w:hAnsi="Times New Roman" w:cs="Times New Roman"/>
                <w:sz w:val="20"/>
                <w:szCs w:val="20"/>
                <w:shd w:val="clear" w:color="auto" w:fill="FFFFFF"/>
              </w:rPr>
              <w:t>(педагогтердің пәндік құзыреттіліктерін дамыту, функционалдық сауаттылықты қалыптастыру, сабақта инклюзивті орта құру, оқушылардың оқу жетістіктерін бағалау бойынша)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565B49AE" w14:textId="77777777" w:rsidR="00177D8D" w:rsidRPr="006C60F4" w:rsidRDefault="00177D8D" w:rsidP="00177D8D">
            <w:pPr>
              <w:spacing w:after="0" w:line="24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120</w:t>
            </w:r>
          </w:p>
        </w:tc>
        <w:tc>
          <w:tcPr>
            <w:tcW w:w="1422" w:type="dxa"/>
            <w:tcBorders>
              <w:top w:val="single" w:sz="4" w:space="0" w:color="auto"/>
              <w:left w:val="single" w:sz="4" w:space="0" w:color="auto"/>
              <w:bottom w:val="single" w:sz="4" w:space="0" w:color="auto"/>
              <w:right w:val="single" w:sz="4" w:space="0" w:color="auto"/>
            </w:tcBorders>
            <w:vAlign w:val="center"/>
          </w:tcPr>
          <w:p w14:paraId="07267D98" w14:textId="77777777" w:rsidR="00177D8D" w:rsidRPr="006C60F4" w:rsidRDefault="00177D8D" w:rsidP="00177D8D">
            <w:pPr>
              <w:spacing w:after="0" w:line="240" w:lineRule="auto"/>
              <w:jc w:val="center"/>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 364777</w:t>
            </w:r>
          </w:p>
          <w:p w14:paraId="6AACDA7A" w14:textId="77777777" w:rsidR="00177D8D" w:rsidRPr="006C60F4" w:rsidRDefault="00177D8D" w:rsidP="00177D8D">
            <w:pPr>
              <w:suppressAutoHyphens/>
              <w:snapToGrid w:val="0"/>
              <w:spacing w:after="0" w:line="240" w:lineRule="auto"/>
              <w:jc w:val="center"/>
              <w:rPr>
                <w:rFonts w:ascii="Times New Roman" w:hAnsi="Times New Roman" w:cs="Times New Roman"/>
                <w:sz w:val="20"/>
                <w:szCs w:val="20"/>
              </w:rPr>
            </w:pPr>
          </w:p>
        </w:tc>
      </w:tr>
      <w:tr w:rsidR="00CF0AD7" w:rsidRPr="006C60F4" w14:paraId="4D9A448E" w14:textId="77777777" w:rsidTr="00E02398">
        <w:trPr>
          <w:trHeight w:val="603"/>
          <w:jc w:val="center"/>
        </w:trPr>
        <w:tc>
          <w:tcPr>
            <w:tcW w:w="1951" w:type="dxa"/>
            <w:vMerge w:val="restart"/>
            <w:tcBorders>
              <w:top w:val="single" w:sz="4" w:space="0" w:color="auto"/>
              <w:left w:val="single" w:sz="4" w:space="0" w:color="auto"/>
              <w:right w:val="single" w:sz="4" w:space="0" w:color="auto"/>
            </w:tcBorders>
          </w:tcPr>
          <w:p w14:paraId="6145F41D" w14:textId="77777777" w:rsidR="00CF0AD7" w:rsidRPr="006C60F4" w:rsidRDefault="00CF0AD7" w:rsidP="00177D8D">
            <w:pPr>
              <w:suppressAutoHyphens/>
              <w:snapToGrid w:val="0"/>
              <w:spacing w:after="0" w:line="240" w:lineRule="auto"/>
              <w:rPr>
                <w:rFonts w:ascii="Times New Roman" w:hAnsi="Times New Roman" w:cs="Times New Roman"/>
                <w:sz w:val="20"/>
                <w:szCs w:val="20"/>
              </w:rPr>
            </w:pPr>
            <w:r w:rsidRPr="006C60F4">
              <w:rPr>
                <w:rFonts w:ascii="Times New Roman" w:hAnsi="Times New Roman" w:cs="Times New Roman"/>
                <w:sz w:val="20"/>
                <w:szCs w:val="20"/>
              </w:rPr>
              <w:t>Кулькаева Г.Б.</w:t>
            </w:r>
          </w:p>
        </w:tc>
        <w:tc>
          <w:tcPr>
            <w:tcW w:w="1606" w:type="dxa"/>
            <w:tcBorders>
              <w:top w:val="single" w:sz="4" w:space="0" w:color="auto"/>
              <w:left w:val="single" w:sz="4" w:space="0" w:color="auto"/>
              <w:bottom w:val="single" w:sz="4" w:space="0" w:color="auto"/>
              <w:right w:val="single" w:sz="4" w:space="0" w:color="auto"/>
            </w:tcBorders>
          </w:tcPr>
          <w:p w14:paraId="53B2E117" w14:textId="77777777" w:rsidR="00CF0AD7" w:rsidRPr="006C60F4" w:rsidRDefault="00CF0AD7" w:rsidP="00177D8D">
            <w:pPr>
              <w:suppressAutoHyphens/>
              <w:snapToGrid w:val="0"/>
              <w:spacing w:after="0" w:line="240" w:lineRule="auto"/>
              <w:rPr>
                <w:rFonts w:ascii="Times New Roman" w:hAnsi="Times New Roman" w:cs="Times New Roman"/>
                <w:sz w:val="20"/>
                <w:szCs w:val="20"/>
              </w:rPr>
            </w:pPr>
          </w:p>
          <w:p w14:paraId="1072000E" w14:textId="77777777" w:rsidR="00CF0AD7" w:rsidRPr="006C60F4" w:rsidRDefault="00CF0AD7" w:rsidP="00177D8D">
            <w:pPr>
              <w:suppressAutoHyphens/>
              <w:snapToGrid w:val="0"/>
              <w:spacing w:after="0" w:line="240" w:lineRule="auto"/>
              <w:rPr>
                <w:rFonts w:ascii="Times New Roman" w:hAnsi="Times New Roman" w:cs="Times New Roman"/>
                <w:sz w:val="20"/>
                <w:szCs w:val="20"/>
              </w:rPr>
            </w:pPr>
            <w:r>
              <w:rPr>
                <w:rFonts w:ascii="Times New Roman" w:hAnsi="Times New Roman" w:cs="Times New Roman"/>
                <w:sz w:val="20"/>
                <w:szCs w:val="20"/>
              </w:rPr>
              <w:t>31.10    – 10.10.2022</w:t>
            </w:r>
          </w:p>
        </w:tc>
        <w:tc>
          <w:tcPr>
            <w:tcW w:w="2126" w:type="dxa"/>
            <w:tcBorders>
              <w:top w:val="single" w:sz="4" w:space="0" w:color="auto"/>
              <w:left w:val="single" w:sz="4" w:space="0" w:color="auto"/>
              <w:bottom w:val="single" w:sz="4" w:space="0" w:color="auto"/>
              <w:right w:val="single" w:sz="4" w:space="0" w:color="auto"/>
            </w:tcBorders>
            <w:hideMark/>
          </w:tcPr>
          <w:p w14:paraId="0078E49E" w14:textId="77777777" w:rsidR="00CF0AD7" w:rsidRPr="00AA2747" w:rsidRDefault="00CF0AD7" w:rsidP="00177D8D">
            <w:pPr>
              <w:spacing w:after="0" w:line="240" w:lineRule="auto"/>
              <w:rPr>
                <w:rFonts w:ascii="Times New Roman" w:hAnsi="Times New Roman" w:cs="Times New Roman"/>
                <w:sz w:val="20"/>
                <w:szCs w:val="20"/>
                <w:shd w:val="clear" w:color="auto" w:fill="FFFFFF"/>
                <w:lang w:val="kk-KZ"/>
              </w:rPr>
            </w:pPr>
            <w:r w:rsidRPr="00AA2747">
              <w:rPr>
                <w:rFonts w:ascii="Times New Roman" w:hAnsi="Times New Roman" w:cs="Times New Roman"/>
                <w:sz w:val="20"/>
                <w:szCs w:val="20"/>
              </w:rPr>
              <w:t>«Өрлеу» біліктілікті арттыру ұлттық орталығы» АҚ</w:t>
            </w:r>
            <w:r>
              <w:rPr>
                <w:rFonts w:ascii="Times New Roman" w:hAnsi="Times New Roman" w:cs="Times New Roman"/>
                <w:sz w:val="20"/>
                <w:szCs w:val="20"/>
                <w:lang w:val="kk-KZ"/>
              </w:rPr>
              <w:t>, Астана</w:t>
            </w:r>
          </w:p>
        </w:tc>
        <w:tc>
          <w:tcPr>
            <w:tcW w:w="2694" w:type="dxa"/>
            <w:tcBorders>
              <w:top w:val="single" w:sz="4" w:space="0" w:color="auto"/>
              <w:left w:val="single" w:sz="4" w:space="0" w:color="auto"/>
              <w:bottom w:val="single" w:sz="4" w:space="0" w:color="auto"/>
              <w:right w:val="single" w:sz="4" w:space="0" w:color="auto"/>
            </w:tcBorders>
            <w:hideMark/>
          </w:tcPr>
          <w:p w14:paraId="38E73879" w14:textId="77777777" w:rsidR="00CF0AD7" w:rsidRPr="006C60F4" w:rsidRDefault="00CF0AD7" w:rsidP="00177D8D">
            <w:pPr>
              <w:suppressAutoHyphens/>
              <w:snapToGrid w:val="0"/>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Орыс тілі мен әдебиеті</w:t>
            </w:r>
            <w:r w:rsidRPr="006C60F4">
              <w:rPr>
                <w:rFonts w:ascii="Times New Roman" w:hAnsi="Times New Roman" w:cs="Times New Roman"/>
                <w:sz w:val="20"/>
                <w:szCs w:val="20"/>
                <w:lang w:val="kk-KZ"/>
              </w:rPr>
              <w:t xml:space="preserve"> пәні педагогтерінің пәндік және кәсіби құзыреттіліктерін дамыту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6E40D8" w14:textId="77777777" w:rsidR="00CF0AD7" w:rsidRPr="006C60F4" w:rsidRDefault="00CF0AD7" w:rsidP="00177D8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w:t>
            </w:r>
          </w:p>
        </w:tc>
        <w:tc>
          <w:tcPr>
            <w:tcW w:w="1422" w:type="dxa"/>
            <w:tcBorders>
              <w:top w:val="single" w:sz="4" w:space="0" w:color="auto"/>
              <w:left w:val="single" w:sz="4" w:space="0" w:color="auto"/>
              <w:bottom w:val="single" w:sz="4" w:space="0" w:color="auto"/>
              <w:right w:val="single" w:sz="4" w:space="0" w:color="auto"/>
            </w:tcBorders>
            <w:vAlign w:val="center"/>
          </w:tcPr>
          <w:p w14:paraId="35BA56F7" w14:textId="77777777" w:rsidR="00CF0AD7" w:rsidRPr="006C60F4" w:rsidRDefault="00CF0AD7" w:rsidP="00177D8D">
            <w:pPr>
              <w:suppressAutoHyphens/>
              <w:snapToGrid w:val="0"/>
              <w:spacing w:after="0" w:line="240" w:lineRule="auto"/>
              <w:jc w:val="center"/>
              <w:rPr>
                <w:rFonts w:ascii="Times New Roman" w:hAnsi="Times New Roman" w:cs="Times New Roman"/>
                <w:sz w:val="20"/>
                <w:szCs w:val="20"/>
              </w:rPr>
            </w:pPr>
          </w:p>
          <w:p w14:paraId="48A719EC" w14:textId="77777777" w:rsidR="00CF0AD7" w:rsidRPr="006C60F4" w:rsidRDefault="00CF0AD7" w:rsidP="00177D8D">
            <w:pPr>
              <w:suppressAutoHyphens/>
              <w:snapToGrid w:val="0"/>
              <w:spacing w:after="0" w:line="240" w:lineRule="auto"/>
              <w:jc w:val="center"/>
              <w:rPr>
                <w:rFonts w:ascii="Times New Roman" w:hAnsi="Times New Roman" w:cs="Times New Roman"/>
                <w:sz w:val="20"/>
                <w:szCs w:val="20"/>
              </w:rPr>
            </w:pPr>
            <w:r w:rsidRPr="006C60F4">
              <w:rPr>
                <w:rFonts w:ascii="Times New Roman" w:hAnsi="Times New Roman" w:cs="Times New Roman"/>
                <w:sz w:val="20"/>
                <w:szCs w:val="20"/>
              </w:rPr>
              <w:t>№ 0631506</w:t>
            </w:r>
          </w:p>
        </w:tc>
      </w:tr>
      <w:tr w:rsidR="00CF0AD7" w:rsidRPr="006C60F4" w14:paraId="58A8DE21" w14:textId="77777777" w:rsidTr="00E02398">
        <w:trPr>
          <w:trHeight w:val="603"/>
          <w:jc w:val="center"/>
        </w:trPr>
        <w:tc>
          <w:tcPr>
            <w:tcW w:w="1951" w:type="dxa"/>
            <w:vMerge/>
            <w:tcBorders>
              <w:left w:val="single" w:sz="4" w:space="0" w:color="auto"/>
              <w:bottom w:val="single" w:sz="4" w:space="0" w:color="auto"/>
              <w:right w:val="single" w:sz="4" w:space="0" w:color="auto"/>
            </w:tcBorders>
          </w:tcPr>
          <w:p w14:paraId="168A4B4E" w14:textId="77777777" w:rsidR="00CF0AD7" w:rsidRPr="006C60F4" w:rsidRDefault="00CF0AD7" w:rsidP="00C23385">
            <w:pPr>
              <w:suppressAutoHyphens/>
              <w:snapToGrid w:val="0"/>
              <w:spacing w:after="0" w:line="240" w:lineRule="auto"/>
              <w:rPr>
                <w:rFonts w:ascii="Times New Roman" w:hAnsi="Times New Roman" w:cs="Times New Roman"/>
                <w:sz w:val="20"/>
                <w:szCs w:val="20"/>
                <w:shd w:val="clear" w:color="auto" w:fill="FFFFFF"/>
              </w:rPr>
            </w:pPr>
          </w:p>
        </w:tc>
        <w:tc>
          <w:tcPr>
            <w:tcW w:w="1606" w:type="dxa"/>
            <w:tcBorders>
              <w:top w:val="single" w:sz="4" w:space="0" w:color="auto"/>
              <w:left w:val="single" w:sz="4" w:space="0" w:color="auto"/>
              <w:bottom w:val="single" w:sz="4" w:space="0" w:color="auto"/>
              <w:right w:val="single" w:sz="4" w:space="0" w:color="auto"/>
            </w:tcBorders>
          </w:tcPr>
          <w:p w14:paraId="5277A25C" w14:textId="1C448862" w:rsidR="00CF0AD7" w:rsidRPr="006C60F4" w:rsidRDefault="00CF0AD7" w:rsidP="00C23385">
            <w:pPr>
              <w:suppressAutoHyphens/>
              <w:snapToGrid w:val="0"/>
              <w:spacing w:after="0" w:line="240" w:lineRule="auto"/>
              <w:rPr>
                <w:rFonts w:ascii="Times New Roman" w:hAnsi="Times New Roman" w:cs="Times New Roman"/>
                <w:sz w:val="20"/>
                <w:szCs w:val="20"/>
              </w:rPr>
            </w:pPr>
            <w:r w:rsidRPr="002F7C58">
              <w:rPr>
                <w:rFonts w:ascii="Times New Roman" w:hAnsi="Times New Roman" w:cs="Times New Roman"/>
                <w:bCs/>
                <w:sz w:val="20"/>
                <w:szCs w:val="20"/>
              </w:rPr>
              <w:t>6.10.2022</w:t>
            </w:r>
          </w:p>
        </w:tc>
        <w:tc>
          <w:tcPr>
            <w:tcW w:w="2126" w:type="dxa"/>
            <w:tcBorders>
              <w:top w:val="single" w:sz="4" w:space="0" w:color="auto"/>
              <w:left w:val="single" w:sz="4" w:space="0" w:color="auto"/>
              <w:bottom w:val="single" w:sz="4" w:space="0" w:color="auto"/>
              <w:right w:val="single" w:sz="4" w:space="0" w:color="auto"/>
            </w:tcBorders>
          </w:tcPr>
          <w:p w14:paraId="529C9802" w14:textId="18DE57EB" w:rsidR="00CF0AD7" w:rsidRPr="007F4147" w:rsidRDefault="00CF0AD7" w:rsidP="00C23385">
            <w:pPr>
              <w:spacing w:after="0" w:line="240" w:lineRule="auto"/>
              <w:rPr>
                <w:rFonts w:ascii="Times New Roman" w:hAnsi="Times New Roman" w:cs="Times New Roman"/>
                <w:sz w:val="20"/>
                <w:szCs w:val="20"/>
                <w:lang w:val="kk-KZ"/>
              </w:rPr>
            </w:pPr>
            <w:r w:rsidRPr="002F7C58">
              <w:rPr>
                <w:rFonts w:ascii="Times New Roman" w:hAnsi="Times New Roman" w:cs="Times New Roman"/>
                <w:bCs/>
                <w:sz w:val="20"/>
                <w:szCs w:val="20"/>
              </w:rPr>
              <w:t>М.В.Ломоносов</w:t>
            </w:r>
            <w:r>
              <w:rPr>
                <w:rFonts w:ascii="Times New Roman" w:hAnsi="Times New Roman" w:cs="Times New Roman"/>
                <w:bCs/>
                <w:sz w:val="20"/>
                <w:szCs w:val="20"/>
              </w:rPr>
              <w:t xml:space="preserve"> атында</w:t>
            </w:r>
            <w:r>
              <w:rPr>
                <w:rFonts w:ascii="Times New Roman" w:hAnsi="Times New Roman" w:cs="Times New Roman"/>
                <w:bCs/>
                <w:sz w:val="20"/>
                <w:szCs w:val="20"/>
                <w:lang w:val="kk-KZ"/>
              </w:rPr>
              <w:t xml:space="preserve">ғы МУ </w:t>
            </w:r>
          </w:p>
        </w:tc>
        <w:tc>
          <w:tcPr>
            <w:tcW w:w="2694" w:type="dxa"/>
            <w:tcBorders>
              <w:top w:val="single" w:sz="4" w:space="0" w:color="auto"/>
              <w:left w:val="single" w:sz="4" w:space="0" w:color="auto"/>
              <w:bottom w:val="single" w:sz="4" w:space="0" w:color="auto"/>
              <w:right w:val="single" w:sz="4" w:space="0" w:color="auto"/>
            </w:tcBorders>
          </w:tcPr>
          <w:p w14:paraId="5C8076D7" w14:textId="2A7B5CD8" w:rsidR="00CF0AD7" w:rsidRPr="007F4147" w:rsidRDefault="00CF0AD7" w:rsidP="00C23385">
            <w:pPr>
              <w:suppressAutoHyphens/>
              <w:snapToGrid w:val="0"/>
              <w:spacing w:after="0" w:line="240" w:lineRule="auto"/>
              <w:rPr>
                <w:rFonts w:ascii="Times New Roman" w:hAnsi="Times New Roman" w:cs="Times New Roman"/>
                <w:sz w:val="20"/>
                <w:szCs w:val="20"/>
                <w:lang w:val="kk-KZ"/>
              </w:rPr>
            </w:pPr>
            <w:r w:rsidRPr="007F4147">
              <w:rPr>
                <w:rFonts w:ascii="Times New Roman" w:hAnsi="Times New Roman" w:cs="Times New Roman"/>
                <w:bCs/>
                <w:sz w:val="20"/>
                <w:szCs w:val="20"/>
                <w:lang w:val="kk-KZ"/>
              </w:rPr>
              <w:t>Қазақстанда орыс тілі мен әдебиетін оқытудың өзекті мәселелері</w:t>
            </w:r>
          </w:p>
        </w:tc>
        <w:tc>
          <w:tcPr>
            <w:tcW w:w="850" w:type="dxa"/>
            <w:tcBorders>
              <w:top w:val="single" w:sz="4" w:space="0" w:color="auto"/>
              <w:left w:val="single" w:sz="4" w:space="0" w:color="auto"/>
              <w:bottom w:val="single" w:sz="4" w:space="0" w:color="auto"/>
              <w:right w:val="single" w:sz="4" w:space="0" w:color="auto"/>
            </w:tcBorders>
            <w:vAlign w:val="center"/>
          </w:tcPr>
          <w:p w14:paraId="475C0872" w14:textId="51CC1FF3" w:rsidR="00CF0AD7" w:rsidRDefault="00CF0AD7" w:rsidP="00C23385">
            <w:pPr>
              <w:suppressAutoHyphens/>
              <w:snapToGri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72</w:t>
            </w:r>
          </w:p>
        </w:tc>
        <w:tc>
          <w:tcPr>
            <w:tcW w:w="1422" w:type="dxa"/>
            <w:tcBorders>
              <w:top w:val="single" w:sz="4" w:space="0" w:color="auto"/>
              <w:left w:val="single" w:sz="4" w:space="0" w:color="auto"/>
              <w:bottom w:val="single" w:sz="4" w:space="0" w:color="auto"/>
              <w:right w:val="single" w:sz="4" w:space="0" w:color="auto"/>
            </w:tcBorders>
            <w:vAlign w:val="center"/>
          </w:tcPr>
          <w:p w14:paraId="30BCDE4C" w14:textId="77777777" w:rsidR="00CF0AD7" w:rsidRPr="006C60F4" w:rsidRDefault="00CF0AD7" w:rsidP="00C23385">
            <w:pPr>
              <w:suppressAutoHyphens/>
              <w:snapToGrid w:val="0"/>
              <w:spacing w:after="0" w:line="240" w:lineRule="auto"/>
              <w:jc w:val="center"/>
              <w:rPr>
                <w:rFonts w:ascii="Times New Roman" w:hAnsi="Times New Roman" w:cs="Times New Roman"/>
                <w:sz w:val="20"/>
                <w:szCs w:val="20"/>
              </w:rPr>
            </w:pPr>
          </w:p>
        </w:tc>
      </w:tr>
      <w:tr w:rsidR="00C23385" w:rsidRPr="006C60F4" w14:paraId="4A2F6B90" w14:textId="77777777" w:rsidTr="00666983">
        <w:trPr>
          <w:trHeight w:val="603"/>
          <w:jc w:val="center"/>
        </w:trPr>
        <w:tc>
          <w:tcPr>
            <w:tcW w:w="1951" w:type="dxa"/>
            <w:tcBorders>
              <w:top w:val="single" w:sz="4" w:space="0" w:color="auto"/>
              <w:left w:val="single" w:sz="4" w:space="0" w:color="auto"/>
              <w:bottom w:val="single" w:sz="4" w:space="0" w:color="auto"/>
              <w:right w:val="single" w:sz="4" w:space="0" w:color="auto"/>
            </w:tcBorders>
            <w:hideMark/>
          </w:tcPr>
          <w:p w14:paraId="3244E2EA" w14:textId="77777777" w:rsidR="00C23385" w:rsidRPr="006C60F4" w:rsidRDefault="00C23385" w:rsidP="00C23385">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Алибаев Р.О</w:t>
            </w:r>
          </w:p>
        </w:tc>
        <w:tc>
          <w:tcPr>
            <w:tcW w:w="1606" w:type="dxa"/>
            <w:tcBorders>
              <w:top w:val="single" w:sz="4" w:space="0" w:color="auto"/>
              <w:left w:val="single" w:sz="4" w:space="0" w:color="auto"/>
              <w:bottom w:val="single" w:sz="4" w:space="0" w:color="auto"/>
              <w:right w:val="single" w:sz="4" w:space="0" w:color="auto"/>
            </w:tcBorders>
            <w:hideMark/>
          </w:tcPr>
          <w:p w14:paraId="17C1F0FE" w14:textId="77777777" w:rsidR="00C23385" w:rsidRPr="006C60F4" w:rsidRDefault="00C23385" w:rsidP="00C23385">
            <w:pPr>
              <w:suppressAutoHyphens/>
              <w:snapToGrid w:val="0"/>
              <w:spacing w:after="0" w:line="240" w:lineRule="auto"/>
              <w:rPr>
                <w:rFonts w:ascii="Times New Roman" w:hAnsi="Times New Roman" w:cs="Times New Roman"/>
                <w:sz w:val="20"/>
                <w:szCs w:val="20"/>
              </w:rPr>
            </w:pPr>
            <w:r w:rsidRPr="006C60F4">
              <w:rPr>
                <w:rFonts w:ascii="Times New Roman" w:hAnsi="Times New Roman" w:cs="Times New Roman"/>
                <w:sz w:val="20"/>
                <w:szCs w:val="20"/>
              </w:rPr>
              <w:t>11.11.2022</w:t>
            </w:r>
          </w:p>
        </w:tc>
        <w:tc>
          <w:tcPr>
            <w:tcW w:w="2126" w:type="dxa"/>
            <w:tcBorders>
              <w:top w:val="single" w:sz="4" w:space="0" w:color="auto"/>
              <w:left w:val="single" w:sz="4" w:space="0" w:color="auto"/>
              <w:bottom w:val="single" w:sz="4" w:space="0" w:color="auto"/>
              <w:right w:val="single" w:sz="4" w:space="0" w:color="auto"/>
            </w:tcBorders>
            <w:hideMark/>
          </w:tcPr>
          <w:p w14:paraId="06470CC7" w14:textId="77777777" w:rsidR="00C23385" w:rsidRPr="006C60F4" w:rsidRDefault="00C23385" w:rsidP="00C23385">
            <w:pPr>
              <w:spacing w:after="0" w:line="240" w:lineRule="auto"/>
              <w:rPr>
                <w:rFonts w:ascii="Times New Roman" w:hAnsi="Times New Roman" w:cs="Times New Roman"/>
                <w:sz w:val="20"/>
                <w:szCs w:val="20"/>
                <w:shd w:val="clear" w:color="auto" w:fill="FFFFFF"/>
              </w:rPr>
            </w:pPr>
            <w:r w:rsidRPr="00AA2747">
              <w:rPr>
                <w:rFonts w:ascii="Times New Roman" w:hAnsi="Times New Roman" w:cs="Times New Roman"/>
                <w:sz w:val="20"/>
                <w:szCs w:val="20"/>
              </w:rPr>
              <w:t>«Өрлеу» біліктілікті арттыру ұлттық орталығы» АҚ</w:t>
            </w:r>
          </w:p>
        </w:tc>
        <w:tc>
          <w:tcPr>
            <w:tcW w:w="2694" w:type="dxa"/>
            <w:tcBorders>
              <w:top w:val="single" w:sz="4" w:space="0" w:color="auto"/>
              <w:left w:val="single" w:sz="4" w:space="0" w:color="auto"/>
              <w:bottom w:val="single" w:sz="4" w:space="0" w:color="auto"/>
              <w:right w:val="single" w:sz="4" w:space="0" w:color="auto"/>
            </w:tcBorders>
            <w:hideMark/>
          </w:tcPr>
          <w:p w14:paraId="6EC1F339" w14:textId="77777777" w:rsidR="00C23385" w:rsidRPr="007E2BB8" w:rsidRDefault="00C23385" w:rsidP="00C23385">
            <w:pPr>
              <w:suppressAutoHyphens/>
              <w:snapToGrid w:val="0"/>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10-11 сыныптардағы күрделі тақырыптар</w:t>
            </w:r>
          </w:p>
        </w:tc>
        <w:tc>
          <w:tcPr>
            <w:tcW w:w="850" w:type="dxa"/>
            <w:tcBorders>
              <w:top w:val="single" w:sz="4" w:space="0" w:color="auto"/>
              <w:left w:val="single" w:sz="4" w:space="0" w:color="auto"/>
              <w:bottom w:val="single" w:sz="4" w:space="0" w:color="auto"/>
              <w:right w:val="single" w:sz="4" w:space="0" w:color="auto"/>
            </w:tcBorders>
            <w:vAlign w:val="center"/>
            <w:hideMark/>
          </w:tcPr>
          <w:p w14:paraId="219CD61C" w14:textId="77777777" w:rsidR="00C23385" w:rsidRPr="006C60F4" w:rsidRDefault="00C23385" w:rsidP="00C23385">
            <w:pPr>
              <w:suppressAutoHyphens/>
              <w:snapToGri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18CEA227" w14:textId="77777777" w:rsidR="00C23385" w:rsidRPr="006C60F4" w:rsidRDefault="00C23385" w:rsidP="00C23385">
            <w:pPr>
              <w:suppressAutoHyphens/>
              <w:snapToGrid w:val="0"/>
              <w:spacing w:after="0" w:line="240" w:lineRule="auto"/>
              <w:jc w:val="center"/>
              <w:rPr>
                <w:rFonts w:ascii="Times New Roman" w:hAnsi="Times New Roman" w:cs="Times New Roman"/>
                <w:sz w:val="20"/>
                <w:szCs w:val="20"/>
              </w:rPr>
            </w:pPr>
            <w:r w:rsidRPr="006C60F4">
              <w:rPr>
                <w:rFonts w:ascii="Times New Roman" w:hAnsi="Times New Roman" w:cs="Times New Roman"/>
                <w:sz w:val="20"/>
                <w:szCs w:val="20"/>
              </w:rPr>
              <w:t>0630419</w:t>
            </w:r>
          </w:p>
        </w:tc>
      </w:tr>
      <w:tr w:rsidR="00C23385" w:rsidRPr="006C60F4" w14:paraId="69A4D338" w14:textId="77777777" w:rsidTr="00666983">
        <w:trPr>
          <w:trHeight w:val="603"/>
          <w:jc w:val="center"/>
        </w:trPr>
        <w:tc>
          <w:tcPr>
            <w:tcW w:w="1951" w:type="dxa"/>
            <w:tcBorders>
              <w:top w:val="single" w:sz="4" w:space="0" w:color="auto"/>
              <w:left w:val="single" w:sz="4" w:space="0" w:color="auto"/>
              <w:bottom w:val="single" w:sz="4" w:space="0" w:color="auto"/>
              <w:right w:val="single" w:sz="4" w:space="0" w:color="auto"/>
            </w:tcBorders>
            <w:hideMark/>
          </w:tcPr>
          <w:p w14:paraId="183E5266" w14:textId="77777777" w:rsidR="00C23385" w:rsidRPr="006C60F4" w:rsidRDefault="00C23385" w:rsidP="00C23385">
            <w:pPr>
              <w:suppressAutoHyphens/>
              <w:snapToGrid w:val="0"/>
              <w:spacing w:after="0" w:line="240" w:lineRule="auto"/>
              <w:rPr>
                <w:rFonts w:ascii="Times New Roman" w:hAnsi="Times New Roman" w:cs="Times New Roman"/>
                <w:sz w:val="20"/>
                <w:szCs w:val="20"/>
              </w:rPr>
            </w:pPr>
            <w:r w:rsidRPr="006C60F4">
              <w:rPr>
                <w:rFonts w:ascii="Times New Roman" w:hAnsi="Times New Roman" w:cs="Times New Roman"/>
                <w:sz w:val="20"/>
                <w:szCs w:val="20"/>
              </w:rPr>
              <w:t>Есеркепова М.Т.</w:t>
            </w:r>
          </w:p>
        </w:tc>
        <w:tc>
          <w:tcPr>
            <w:tcW w:w="1606" w:type="dxa"/>
            <w:tcBorders>
              <w:top w:val="single" w:sz="4" w:space="0" w:color="auto"/>
              <w:left w:val="single" w:sz="4" w:space="0" w:color="auto"/>
              <w:bottom w:val="single" w:sz="4" w:space="0" w:color="auto"/>
              <w:right w:val="single" w:sz="4" w:space="0" w:color="auto"/>
            </w:tcBorders>
            <w:hideMark/>
          </w:tcPr>
          <w:p w14:paraId="29EBD9CA" w14:textId="77777777" w:rsidR="00C23385" w:rsidRPr="006C60F4" w:rsidRDefault="00C23385" w:rsidP="00C23385">
            <w:pPr>
              <w:suppressAutoHyphens/>
              <w:snapToGrid w:val="0"/>
              <w:spacing w:after="0" w:line="240" w:lineRule="auto"/>
              <w:rPr>
                <w:rFonts w:ascii="Times New Roman" w:hAnsi="Times New Roman" w:cs="Times New Roman"/>
                <w:sz w:val="20"/>
                <w:szCs w:val="20"/>
              </w:rPr>
            </w:pPr>
            <w:r w:rsidRPr="006C60F4">
              <w:rPr>
                <w:rFonts w:ascii="Times New Roman" w:hAnsi="Times New Roman" w:cs="Times New Roman"/>
                <w:sz w:val="20"/>
                <w:szCs w:val="20"/>
              </w:rPr>
              <w:t>05.06-16.06</w:t>
            </w:r>
          </w:p>
          <w:p w14:paraId="580EDFD7" w14:textId="77777777" w:rsidR="00C23385" w:rsidRPr="006C60F4" w:rsidRDefault="00C23385" w:rsidP="00C23385">
            <w:pPr>
              <w:suppressAutoHyphens/>
              <w:snapToGrid w:val="0"/>
              <w:spacing w:after="0" w:line="240" w:lineRule="auto"/>
              <w:rPr>
                <w:rFonts w:ascii="Times New Roman" w:hAnsi="Times New Roman" w:cs="Times New Roman"/>
                <w:sz w:val="20"/>
                <w:szCs w:val="20"/>
              </w:rPr>
            </w:pPr>
            <w:r>
              <w:rPr>
                <w:rFonts w:ascii="Times New Roman" w:hAnsi="Times New Roman" w:cs="Times New Roman"/>
                <w:sz w:val="20"/>
                <w:szCs w:val="20"/>
              </w:rPr>
              <w:t>2023</w:t>
            </w:r>
          </w:p>
        </w:tc>
        <w:tc>
          <w:tcPr>
            <w:tcW w:w="2126" w:type="dxa"/>
            <w:tcBorders>
              <w:top w:val="single" w:sz="4" w:space="0" w:color="auto"/>
              <w:left w:val="single" w:sz="4" w:space="0" w:color="auto"/>
              <w:bottom w:val="single" w:sz="4" w:space="0" w:color="auto"/>
              <w:right w:val="single" w:sz="4" w:space="0" w:color="auto"/>
            </w:tcBorders>
            <w:hideMark/>
          </w:tcPr>
          <w:p w14:paraId="4DAE238E" w14:textId="77777777" w:rsidR="00C23385" w:rsidRPr="006C60F4" w:rsidRDefault="00C23385" w:rsidP="00C23385">
            <w:pPr>
              <w:spacing w:after="0" w:line="240" w:lineRule="auto"/>
              <w:rPr>
                <w:rFonts w:ascii="Times New Roman" w:hAnsi="Times New Roman" w:cs="Times New Roman"/>
                <w:sz w:val="20"/>
                <w:szCs w:val="20"/>
                <w:shd w:val="clear" w:color="auto" w:fill="FFFFFF"/>
              </w:rPr>
            </w:pPr>
            <w:r w:rsidRPr="00AA2747">
              <w:rPr>
                <w:rFonts w:ascii="Times New Roman" w:hAnsi="Times New Roman" w:cs="Times New Roman"/>
                <w:sz w:val="20"/>
                <w:szCs w:val="20"/>
              </w:rPr>
              <w:t>«Өрлеу» біліктілікті арттыру ұлттық орталығы» АҚ</w:t>
            </w:r>
          </w:p>
        </w:tc>
        <w:tc>
          <w:tcPr>
            <w:tcW w:w="2694" w:type="dxa"/>
            <w:tcBorders>
              <w:top w:val="single" w:sz="4" w:space="0" w:color="auto"/>
              <w:left w:val="single" w:sz="4" w:space="0" w:color="auto"/>
              <w:bottom w:val="single" w:sz="4" w:space="0" w:color="auto"/>
              <w:right w:val="single" w:sz="4" w:space="0" w:color="auto"/>
            </w:tcBorders>
            <w:hideMark/>
          </w:tcPr>
          <w:p w14:paraId="2C96E05E" w14:textId="77777777" w:rsidR="00C23385" w:rsidRPr="001A3A79" w:rsidRDefault="00C23385" w:rsidP="00C23385">
            <w:pPr>
              <w:suppressAutoHyphens/>
              <w:snapToGrid w:val="0"/>
              <w:spacing w:after="0" w:line="240" w:lineRule="auto"/>
              <w:rPr>
                <w:rFonts w:ascii="Times New Roman" w:hAnsi="Times New Roman" w:cs="Times New Roman"/>
                <w:sz w:val="20"/>
                <w:szCs w:val="20"/>
                <w:lang w:val="kk-KZ"/>
              </w:rPr>
            </w:pPr>
            <w:r>
              <w:rPr>
                <w:rFonts w:ascii="Times New Roman" w:hAnsi="Times New Roman" w:cs="Times New Roman"/>
                <w:sz w:val="20"/>
                <w:szCs w:val="20"/>
              </w:rPr>
              <w:t>«</w:t>
            </w:r>
            <w:r w:rsidRPr="001A3A79">
              <w:rPr>
                <w:rFonts w:ascii="Times New Roman" w:hAnsi="Times New Roman" w:cs="Times New Roman"/>
                <w:sz w:val="20"/>
                <w:szCs w:val="20"/>
              </w:rPr>
              <w:t xml:space="preserve">5-9 сыныптардың күрделі тақырыптары бойынша орыс тілі мұғалімдерінің </w:t>
            </w:r>
            <w:r>
              <w:rPr>
                <w:rFonts w:ascii="Times New Roman" w:hAnsi="Times New Roman" w:cs="Times New Roman"/>
                <w:sz w:val="20"/>
                <w:szCs w:val="20"/>
              </w:rPr>
              <w:t>пәндік құзыреттіліктерін дамыту»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332A5190" w14:textId="77777777" w:rsidR="00C23385" w:rsidRPr="006C60F4" w:rsidRDefault="00C23385" w:rsidP="00C2338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7987CBDD" w14:textId="77777777" w:rsidR="00C23385" w:rsidRPr="006C60F4" w:rsidRDefault="00C23385" w:rsidP="00C23385">
            <w:pPr>
              <w:suppressAutoHyphens/>
              <w:snapToGrid w:val="0"/>
              <w:spacing w:after="0" w:line="240" w:lineRule="auto"/>
              <w:jc w:val="center"/>
              <w:rPr>
                <w:rFonts w:ascii="Times New Roman" w:hAnsi="Times New Roman" w:cs="Times New Roman"/>
                <w:sz w:val="20"/>
                <w:szCs w:val="20"/>
              </w:rPr>
            </w:pPr>
            <w:r w:rsidRPr="006C60F4">
              <w:rPr>
                <w:rFonts w:ascii="Times New Roman" w:hAnsi="Times New Roman" w:cs="Times New Roman"/>
                <w:sz w:val="20"/>
                <w:szCs w:val="20"/>
              </w:rPr>
              <w:t>№0736116</w:t>
            </w:r>
          </w:p>
        </w:tc>
      </w:tr>
      <w:tr w:rsidR="00CF0AD7" w:rsidRPr="006C60F4" w14:paraId="0057903F" w14:textId="77777777" w:rsidTr="00943F6C">
        <w:trPr>
          <w:trHeight w:val="603"/>
          <w:jc w:val="center"/>
        </w:trPr>
        <w:tc>
          <w:tcPr>
            <w:tcW w:w="1951" w:type="dxa"/>
            <w:vMerge w:val="restart"/>
            <w:tcBorders>
              <w:top w:val="single" w:sz="4" w:space="0" w:color="auto"/>
              <w:left w:val="single" w:sz="4" w:space="0" w:color="auto"/>
              <w:right w:val="single" w:sz="4" w:space="0" w:color="auto"/>
            </w:tcBorders>
            <w:hideMark/>
          </w:tcPr>
          <w:p w14:paraId="734807F2" w14:textId="77777777" w:rsidR="00CF0AD7" w:rsidRPr="006C60F4" w:rsidRDefault="00CF0AD7" w:rsidP="00C23385">
            <w:pPr>
              <w:suppressAutoHyphens/>
              <w:snapToGrid w:val="0"/>
              <w:spacing w:after="0" w:line="240" w:lineRule="auto"/>
              <w:rPr>
                <w:rFonts w:ascii="Times New Roman" w:hAnsi="Times New Roman" w:cs="Times New Roman"/>
                <w:sz w:val="20"/>
                <w:szCs w:val="20"/>
              </w:rPr>
            </w:pPr>
            <w:r w:rsidRPr="006C60F4">
              <w:rPr>
                <w:rFonts w:ascii="Times New Roman" w:hAnsi="Times New Roman" w:cs="Times New Roman"/>
                <w:sz w:val="20"/>
                <w:szCs w:val="20"/>
              </w:rPr>
              <w:t>Ережепова Г. С.</w:t>
            </w:r>
          </w:p>
        </w:tc>
        <w:tc>
          <w:tcPr>
            <w:tcW w:w="1606" w:type="dxa"/>
            <w:tcBorders>
              <w:top w:val="single" w:sz="4" w:space="0" w:color="auto"/>
              <w:left w:val="single" w:sz="4" w:space="0" w:color="auto"/>
              <w:bottom w:val="single" w:sz="4" w:space="0" w:color="auto"/>
              <w:right w:val="single" w:sz="4" w:space="0" w:color="auto"/>
            </w:tcBorders>
            <w:hideMark/>
          </w:tcPr>
          <w:p w14:paraId="2D65D1BE" w14:textId="77777777" w:rsidR="00CF0AD7" w:rsidRPr="006C60F4" w:rsidRDefault="00CF0AD7" w:rsidP="00C23385">
            <w:pPr>
              <w:suppressAutoHyphens/>
              <w:snapToGrid w:val="0"/>
              <w:spacing w:after="0" w:line="240" w:lineRule="auto"/>
              <w:rPr>
                <w:rFonts w:ascii="Times New Roman" w:hAnsi="Times New Roman" w:cs="Times New Roman"/>
                <w:sz w:val="20"/>
                <w:szCs w:val="20"/>
              </w:rPr>
            </w:pPr>
            <w:r w:rsidRPr="006C60F4">
              <w:rPr>
                <w:rFonts w:ascii="Times New Roman" w:hAnsi="Times New Roman" w:cs="Times New Roman"/>
                <w:sz w:val="20"/>
                <w:szCs w:val="20"/>
              </w:rPr>
              <w:t>07.04.2023</w:t>
            </w:r>
          </w:p>
        </w:tc>
        <w:tc>
          <w:tcPr>
            <w:tcW w:w="2126" w:type="dxa"/>
            <w:tcBorders>
              <w:top w:val="single" w:sz="4" w:space="0" w:color="auto"/>
              <w:left w:val="single" w:sz="4" w:space="0" w:color="auto"/>
              <w:bottom w:val="single" w:sz="4" w:space="0" w:color="auto"/>
              <w:right w:val="single" w:sz="4" w:space="0" w:color="auto"/>
            </w:tcBorders>
            <w:hideMark/>
          </w:tcPr>
          <w:p w14:paraId="362C1F32" w14:textId="77777777" w:rsidR="00CF0AD7" w:rsidRPr="006C60F4" w:rsidRDefault="00CF0AD7" w:rsidP="00C23385">
            <w:pPr>
              <w:spacing w:after="0" w:line="240" w:lineRule="auto"/>
              <w:rPr>
                <w:rFonts w:ascii="Times New Roman" w:hAnsi="Times New Roman" w:cs="Times New Roman"/>
                <w:sz w:val="20"/>
                <w:szCs w:val="20"/>
              </w:rPr>
            </w:pPr>
            <w:r w:rsidRPr="006C60F4">
              <w:rPr>
                <w:rFonts w:ascii="Times New Roman" w:hAnsi="Times New Roman" w:cs="Times New Roman"/>
                <w:sz w:val="20"/>
                <w:szCs w:val="20"/>
                <w:shd w:val="clear" w:color="auto" w:fill="FFFFFF"/>
              </w:rPr>
              <w:t xml:space="preserve">Астана, </w:t>
            </w:r>
            <w:r w:rsidRPr="003824A0">
              <w:rPr>
                <w:rFonts w:ascii="Times New Roman" w:hAnsi="Times New Roman" w:cs="Times New Roman"/>
                <w:sz w:val="20"/>
                <w:szCs w:val="20"/>
                <w:shd w:val="clear" w:color="auto" w:fill="FFFFFF"/>
              </w:rPr>
              <w:t>НЗМ ДББҰ ПШО</w:t>
            </w:r>
          </w:p>
        </w:tc>
        <w:tc>
          <w:tcPr>
            <w:tcW w:w="2694" w:type="dxa"/>
            <w:tcBorders>
              <w:top w:val="single" w:sz="4" w:space="0" w:color="auto"/>
              <w:left w:val="single" w:sz="4" w:space="0" w:color="auto"/>
              <w:bottom w:val="single" w:sz="4" w:space="0" w:color="auto"/>
              <w:right w:val="single" w:sz="4" w:space="0" w:color="auto"/>
            </w:tcBorders>
            <w:hideMark/>
          </w:tcPr>
          <w:p w14:paraId="55B58B58" w14:textId="77777777" w:rsidR="00CF0AD7" w:rsidRPr="006C60F4" w:rsidRDefault="00CF0AD7" w:rsidP="00C23385">
            <w:pPr>
              <w:suppressAutoHyphens/>
              <w:snapToGrid w:val="0"/>
              <w:spacing w:after="0" w:line="240" w:lineRule="auto"/>
              <w:rPr>
                <w:rFonts w:ascii="Times New Roman" w:hAnsi="Times New Roman" w:cs="Times New Roman"/>
                <w:sz w:val="20"/>
                <w:szCs w:val="20"/>
              </w:rPr>
            </w:pPr>
            <w:r w:rsidRPr="006C60F4">
              <w:rPr>
                <w:rFonts w:ascii="Times New Roman" w:hAnsi="Times New Roman" w:cs="Times New Roman"/>
                <w:sz w:val="20"/>
                <w:szCs w:val="20"/>
              </w:rPr>
              <w:t>«</w:t>
            </w:r>
            <w:r w:rsidRPr="00BA5086">
              <w:rPr>
                <w:rFonts w:ascii="Times New Roman" w:hAnsi="Times New Roman" w:cs="Times New Roman"/>
                <w:sz w:val="20"/>
                <w:szCs w:val="20"/>
              </w:rPr>
              <w:t>Оқушылардың әлеуметтік дағдыларын</w:t>
            </w:r>
            <w:r>
              <w:rPr>
                <w:rFonts w:ascii="Times New Roman" w:hAnsi="Times New Roman" w:cs="Times New Roman"/>
                <w:sz w:val="20"/>
                <w:szCs w:val="20"/>
              </w:rPr>
              <w:t xml:space="preserve"> дамыту: отбасы, мектеп, мансап</w:t>
            </w:r>
            <w:r w:rsidRPr="006C60F4">
              <w:rPr>
                <w:rFonts w:ascii="Times New Roman" w:hAnsi="Times New Roman" w:cs="Times New Roman"/>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30AF8211" w14:textId="77777777" w:rsidR="00CF0AD7" w:rsidRPr="006C60F4" w:rsidRDefault="00CF0AD7" w:rsidP="00C2338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581D8A82" w14:textId="77777777" w:rsidR="00CF0AD7" w:rsidRPr="006C60F4" w:rsidRDefault="00CF0AD7" w:rsidP="00C23385">
            <w:pPr>
              <w:suppressAutoHyphens/>
              <w:snapToGrid w:val="0"/>
              <w:spacing w:after="0" w:line="240" w:lineRule="auto"/>
              <w:jc w:val="center"/>
              <w:rPr>
                <w:rFonts w:ascii="Times New Roman" w:hAnsi="Times New Roman" w:cs="Times New Roman"/>
                <w:sz w:val="20"/>
                <w:szCs w:val="20"/>
              </w:rPr>
            </w:pPr>
            <w:r w:rsidRPr="006C60F4">
              <w:rPr>
                <w:rFonts w:ascii="Times New Roman" w:hAnsi="Times New Roman" w:cs="Times New Roman"/>
                <w:sz w:val="20"/>
                <w:szCs w:val="20"/>
              </w:rPr>
              <w:t>№038783</w:t>
            </w:r>
          </w:p>
        </w:tc>
      </w:tr>
      <w:tr w:rsidR="00CF0AD7" w:rsidRPr="006C60F4" w14:paraId="2DA6202F" w14:textId="77777777" w:rsidTr="00943F6C">
        <w:trPr>
          <w:trHeight w:val="603"/>
          <w:jc w:val="center"/>
        </w:trPr>
        <w:tc>
          <w:tcPr>
            <w:tcW w:w="1951" w:type="dxa"/>
            <w:vMerge/>
            <w:tcBorders>
              <w:left w:val="single" w:sz="4" w:space="0" w:color="auto"/>
              <w:bottom w:val="single" w:sz="4" w:space="0" w:color="auto"/>
              <w:right w:val="single" w:sz="4" w:space="0" w:color="auto"/>
            </w:tcBorders>
          </w:tcPr>
          <w:p w14:paraId="35E1F80D" w14:textId="77777777" w:rsidR="00CF0AD7" w:rsidRPr="006C60F4" w:rsidRDefault="00CF0AD7" w:rsidP="00CF0AD7">
            <w:pPr>
              <w:suppressAutoHyphens/>
              <w:snapToGrid w:val="0"/>
              <w:spacing w:after="0" w:line="240" w:lineRule="auto"/>
              <w:rPr>
                <w:rFonts w:ascii="Times New Roman" w:hAnsi="Times New Roman" w:cs="Times New Roman"/>
                <w:sz w:val="20"/>
                <w:szCs w:val="20"/>
              </w:rPr>
            </w:pPr>
          </w:p>
        </w:tc>
        <w:tc>
          <w:tcPr>
            <w:tcW w:w="1606" w:type="dxa"/>
            <w:tcBorders>
              <w:top w:val="single" w:sz="4" w:space="0" w:color="auto"/>
              <w:left w:val="single" w:sz="4" w:space="0" w:color="auto"/>
              <w:bottom w:val="single" w:sz="4" w:space="0" w:color="auto"/>
              <w:right w:val="single" w:sz="4" w:space="0" w:color="auto"/>
            </w:tcBorders>
          </w:tcPr>
          <w:p w14:paraId="38F5D55A" w14:textId="40B6069C" w:rsidR="00CF0AD7" w:rsidRPr="006C60F4" w:rsidRDefault="00CF0AD7" w:rsidP="00CF0AD7">
            <w:pPr>
              <w:suppressAutoHyphens/>
              <w:snapToGrid w:val="0"/>
              <w:spacing w:after="0" w:line="240" w:lineRule="auto"/>
              <w:rPr>
                <w:rFonts w:ascii="Times New Roman" w:hAnsi="Times New Roman" w:cs="Times New Roman"/>
                <w:sz w:val="20"/>
                <w:szCs w:val="20"/>
              </w:rPr>
            </w:pPr>
            <w:r w:rsidRPr="006C60F4">
              <w:rPr>
                <w:rFonts w:ascii="Times New Roman" w:hAnsi="Times New Roman" w:cs="Times New Roman"/>
                <w:sz w:val="20"/>
                <w:szCs w:val="20"/>
                <w:lang w:val="kk-KZ"/>
              </w:rPr>
              <w:t>24.05.2024</w:t>
            </w:r>
          </w:p>
        </w:tc>
        <w:tc>
          <w:tcPr>
            <w:tcW w:w="2126" w:type="dxa"/>
            <w:tcBorders>
              <w:top w:val="single" w:sz="4" w:space="0" w:color="auto"/>
              <w:left w:val="single" w:sz="4" w:space="0" w:color="auto"/>
              <w:bottom w:val="single" w:sz="4" w:space="0" w:color="auto"/>
              <w:right w:val="single" w:sz="4" w:space="0" w:color="auto"/>
            </w:tcBorders>
          </w:tcPr>
          <w:p w14:paraId="4A06B43D" w14:textId="22286897" w:rsidR="00CF0AD7" w:rsidRPr="006C60F4" w:rsidRDefault="00CF0AD7" w:rsidP="00CF0AD7">
            <w:pPr>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 xml:space="preserve">Астана, </w:t>
            </w:r>
            <w:r w:rsidRPr="003824A0">
              <w:rPr>
                <w:rFonts w:ascii="Times New Roman" w:hAnsi="Times New Roman" w:cs="Times New Roman"/>
                <w:sz w:val="20"/>
                <w:szCs w:val="20"/>
                <w:shd w:val="clear" w:color="auto" w:fill="FFFFFF"/>
              </w:rPr>
              <w:t>НЗМ ДББҰ ПШО</w:t>
            </w:r>
          </w:p>
        </w:tc>
        <w:tc>
          <w:tcPr>
            <w:tcW w:w="2694" w:type="dxa"/>
            <w:tcBorders>
              <w:top w:val="single" w:sz="4" w:space="0" w:color="auto"/>
              <w:left w:val="single" w:sz="4" w:space="0" w:color="auto"/>
              <w:bottom w:val="single" w:sz="4" w:space="0" w:color="auto"/>
              <w:right w:val="single" w:sz="4" w:space="0" w:color="auto"/>
            </w:tcBorders>
          </w:tcPr>
          <w:p w14:paraId="7E3D5A21" w14:textId="03411B23" w:rsidR="00CF0AD7" w:rsidRPr="006C60F4" w:rsidRDefault="00CF0AD7" w:rsidP="00CF0AD7">
            <w:pPr>
              <w:suppressAutoHyphens/>
              <w:snapToGrid w:val="0"/>
              <w:spacing w:after="0" w:line="240" w:lineRule="auto"/>
              <w:rPr>
                <w:rFonts w:ascii="Times New Roman" w:hAnsi="Times New Roman" w:cs="Times New Roman"/>
                <w:sz w:val="20"/>
                <w:szCs w:val="20"/>
              </w:rPr>
            </w:pPr>
            <w:r w:rsidRPr="00676FA0">
              <w:rPr>
                <w:rFonts w:ascii="Times New Roman" w:hAnsi="Times New Roman" w:cs="Times New Roman"/>
                <w:sz w:val="20"/>
                <w:szCs w:val="20"/>
                <w:lang w:val="kk-KZ"/>
              </w:rPr>
              <w:t>Тарих мұғалімдерінің кәсіби құзыреттілігін дамыту</w:t>
            </w:r>
          </w:p>
        </w:tc>
        <w:tc>
          <w:tcPr>
            <w:tcW w:w="850" w:type="dxa"/>
            <w:tcBorders>
              <w:top w:val="single" w:sz="4" w:space="0" w:color="auto"/>
              <w:left w:val="single" w:sz="4" w:space="0" w:color="auto"/>
              <w:bottom w:val="single" w:sz="4" w:space="0" w:color="auto"/>
              <w:right w:val="single" w:sz="4" w:space="0" w:color="auto"/>
            </w:tcBorders>
            <w:vAlign w:val="center"/>
          </w:tcPr>
          <w:p w14:paraId="12B79941" w14:textId="73BABC9E" w:rsidR="00CF0AD7" w:rsidRDefault="00CF0AD7" w:rsidP="00CF0AD7">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kk-KZ"/>
              </w:rPr>
              <w:t>80</w:t>
            </w:r>
          </w:p>
        </w:tc>
        <w:tc>
          <w:tcPr>
            <w:tcW w:w="1422" w:type="dxa"/>
            <w:tcBorders>
              <w:top w:val="single" w:sz="4" w:space="0" w:color="auto"/>
              <w:left w:val="single" w:sz="4" w:space="0" w:color="auto"/>
              <w:bottom w:val="single" w:sz="4" w:space="0" w:color="auto"/>
              <w:right w:val="single" w:sz="4" w:space="0" w:color="auto"/>
            </w:tcBorders>
            <w:vAlign w:val="center"/>
          </w:tcPr>
          <w:p w14:paraId="287F106E" w14:textId="5DE2EE5D" w:rsidR="00CF0AD7" w:rsidRPr="006C60F4" w:rsidRDefault="00CF0AD7" w:rsidP="00CF0AD7">
            <w:pPr>
              <w:suppressAutoHyphens/>
              <w:snapToGrid w:val="0"/>
              <w:spacing w:after="0" w:line="240" w:lineRule="auto"/>
              <w:jc w:val="center"/>
              <w:rPr>
                <w:rFonts w:ascii="Times New Roman" w:hAnsi="Times New Roman" w:cs="Times New Roman"/>
                <w:sz w:val="20"/>
                <w:szCs w:val="20"/>
              </w:rPr>
            </w:pPr>
            <w:r w:rsidRPr="006C60F4">
              <w:rPr>
                <w:rFonts w:ascii="Times New Roman" w:hAnsi="Times New Roman" w:cs="Times New Roman"/>
                <w:sz w:val="20"/>
                <w:szCs w:val="20"/>
                <w:lang w:val="kk-KZ"/>
              </w:rPr>
              <w:t>№072130</w:t>
            </w:r>
          </w:p>
        </w:tc>
      </w:tr>
      <w:tr w:rsidR="00CF0AD7" w:rsidRPr="006C60F4" w14:paraId="0BD617B4" w14:textId="77777777" w:rsidTr="00666983">
        <w:trPr>
          <w:trHeight w:val="603"/>
          <w:jc w:val="center"/>
        </w:trPr>
        <w:tc>
          <w:tcPr>
            <w:tcW w:w="1951" w:type="dxa"/>
            <w:tcBorders>
              <w:top w:val="single" w:sz="4" w:space="0" w:color="auto"/>
              <w:left w:val="single" w:sz="4" w:space="0" w:color="auto"/>
              <w:bottom w:val="single" w:sz="4" w:space="0" w:color="auto"/>
              <w:right w:val="single" w:sz="4" w:space="0" w:color="auto"/>
            </w:tcBorders>
            <w:hideMark/>
          </w:tcPr>
          <w:p w14:paraId="3A456D65" w14:textId="77777777" w:rsidR="00CF0AD7" w:rsidRPr="006C60F4" w:rsidRDefault="00CF0AD7" w:rsidP="00CF0AD7">
            <w:pPr>
              <w:suppressAutoHyphens/>
              <w:snapToGrid w:val="0"/>
              <w:spacing w:after="0" w:line="240" w:lineRule="auto"/>
              <w:rPr>
                <w:rFonts w:ascii="Times New Roman" w:hAnsi="Times New Roman" w:cs="Times New Roman"/>
                <w:sz w:val="20"/>
                <w:szCs w:val="20"/>
              </w:rPr>
            </w:pPr>
            <w:r w:rsidRPr="006C60F4">
              <w:rPr>
                <w:rFonts w:ascii="Times New Roman" w:hAnsi="Times New Roman" w:cs="Times New Roman"/>
                <w:sz w:val="20"/>
                <w:szCs w:val="20"/>
              </w:rPr>
              <w:t>Гарипов Р.Ф.</w:t>
            </w:r>
          </w:p>
        </w:tc>
        <w:tc>
          <w:tcPr>
            <w:tcW w:w="1606" w:type="dxa"/>
            <w:tcBorders>
              <w:top w:val="single" w:sz="4" w:space="0" w:color="auto"/>
              <w:left w:val="single" w:sz="4" w:space="0" w:color="auto"/>
              <w:bottom w:val="single" w:sz="4" w:space="0" w:color="auto"/>
              <w:right w:val="single" w:sz="4" w:space="0" w:color="auto"/>
            </w:tcBorders>
            <w:hideMark/>
          </w:tcPr>
          <w:p w14:paraId="1482917D" w14:textId="77777777" w:rsidR="00CF0AD7" w:rsidRPr="006C60F4" w:rsidRDefault="00CF0AD7" w:rsidP="00CF0AD7">
            <w:pPr>
              <w:suppressAutoHyphens/>
              <w:snapToGrid w:val="0"/>
              <w:spacing w:after="0" w:line="240" w:lineRule="auto"/>
              <w:rPr>
                <w:rFonts w:ascii="Times New Roman" w:hAnsi="Times New Roman" w:cs="Times New Roman"/>
                <w:sz w:val="20"/>
                <w:szCs w:val="20"/>
              </w:rPr>
            </w:pPr>
            <w:r w:rsidRPr="006C60F4">
              <w:rPr>
                <w:rFonts w:ascii="Times New Roman" w:hAnsi="Times New Roman" w:cs="Times New Roman"/>
                <w:sz w:val="20"/>
                <w:szCs w:val="20"/>
              </w:rPr>
              <w:t>28.11.2023</w:t>
            </w:r>
          </w:p>
        </w:tc>
        <w:tc>
          <w:tcPr>
            <w:tcW w:w="2126" w:type="dxa"/>
            <w:tcBorders>
              <w:top w:val="single" w:sz="4" w:space="0" w:color="auto"/>
              <w:left w:val="single" w:sz="4" w:space="0" w:color="auto"/>
              <w:bottom w:val="single" w:sz="4" w:space="0" w:color="auto"/>
              <w:right w:val="single" w:sz="4" w:space="0" w:color="auto"/>
            </w:tcBorders>
            <w:hideMark/>
          </w:tcPr>
          <w:p w14:paraId="70142972" w14:textId="77777777" w:rsidR="00CF0AD7" w:rsidRPr="006C60F4" w:rsidRDefault="00CF0AD7" w:rsidP="00CF0AD7">
            <w:pPr>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rPr>
              <w:t>Б</w:t>
            </w:r>
            <w:r w:rsidRPr="006C60F4">
              <w:rPr>
                <w:rFonts w:ascii="Times New Roman" w:hAnsi="Times New Roman" w:cs="Times New Roman"/>
                <w:sz w:val="20"/>
                <w:szCs w:val="20"/>
                <w:lang w:val="kk-KZ"/>
              </w:rPr>
              <w:t>ілім және жаңа инновациялық технологиялар орталығы</w:t>
            </w:r>
          </w:p>
        </w:tc>
        <w:tc>
          <w:tcPr>
            <w:tcW w:w="2694" w:type="dxa"/>
            <w:tcBorders>
              <w:top w:val="single" w:sz="4" w:space="0" w:color="auto"/>
              <w:left w:val="single" w:sz="4" w:space="0" w:color="auto"/>
              <w:bottom w:val="single" w:sz="4" w:space="0" w:color="auto"/>
              <w:right w:val="single" w:sz="4" w:space="0" w:color="auto"/>
            </w:tcBorders>
            <w:hideMark/>
          </w:tcPr>
          <w:p w14:paraId="5086EDBA" w14:textId="77777777" w:rsidR="00CF0AD7" w:rsidRPr="006C60F4" w:rsidRDefault="00CF0AD7" w:rsidP="00CF0AD7">
            <w:pPr>
              <w:suppressAutoHyphens/>
              <w:snapToGrid w:val="0"/>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«Зайырлық және дінтану негіздері пәнін оқытудың теориялық және әдістемелік негіздері»</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5AE763" w14:textId="77777777" w:rsidR="00CF0AD7" w:rsidRPr="006C60F4" w:rsidRDefault="00CF0AD7" w:rsidP="00CF0AD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72</w:t>
            </w:r>
          </w:p>
        </w:tc>
        <w:tc>
          <w:tcPr>
            <w:tcW w:w="1422" w:type="dxa"/>
            <w:tcBorders>
              <w:top w:val="single" w:sz="4" w:space="0" w:color="auto"/>
              <w:left w:val="single" w:sz="4" w:space="0" w:color="auto"/>
              <w:bottom w:val="single" w:sz="4" w:space="0" w:color="auto"/>
              <w:right w:val="single" w:sz="4" w:space="0" w:color="auto"/>
            </w:tcBorders>
            <w:vAlign w:val="center"/>
            <w:hideMark/>
          </w:tcPr>
          <w:p w14:paraId="316BB39B" w14:textId="77777777" w:rsidR="00CF0AD7" w:rsidRPr="006C60F4" w:rsidRDefault="00CF0AD7" w:rsidP="00CF0AD7">
            <w:pPr>
              <w:suppressAutoHyphens/>
              <w:snapToGrid w:val="0"/>
              <w:spacing w:after="0" w:line="240" w:lineRule="auto"/>
              <w:jc w:val="center"/>
              <w:rPr>
                <w:rFonts w:ascii="Times New Roman" w:hAnsi="Times New Roman" w:cs="Times New Roman"/>
                <w:sz w:val="20"/>
                <w:szCs w:val="20"/>
              </w:rPr>
            </w:pPr>
            <w:r w:rsidRPr="006C60F4">
              <w:rPr>
                <w:rFonts w:ascii="Times New Roman" w:hAnsi="Times New Roman" w:cs="Times New Roman"/>
                <w:sz w:val="20"/>
                <w:szCs w:val="20"/>
              </w:rPr>
              <w:t>№</w:t>
            </w:r>
            <w:r w:rsidRPr="006C60F4">
              <w:rPr>
                <w:rFonts w:ascii="Times New Roman" w:hAnsi="Times New Roman" w:cs="Times New Roman"/>
                <w:sz w:val="20"/>
                <w:szCs w:val="20"/>
                <w:lang w:val="kk-KZ"/>
              </w:rPr>
              <w:t xml:space="preserve"> </w:t>
            </w:r>
            <w:r w:rsidRPr="006C60F4">
              <w:rPr>
                <w:rFonts w:ascii="Times New Roman" w:hAnsi="Times New Roman" w:cs="Times New Roman"/>
                <w:sz w:val="20"/>
                <w:szCs w:val="20"/>
              </w:rPr>
              <w:t>872</w:t>
            </w:r>
          </w:p>
        </w:tc>
      </w:tr>
      <w:tr w:rsidR="00CF0AD7" w:rsidRPr="006C60F4" w14:paraId="5AE87D24" w14:textId="77777777" w:rsidTr="00666983">
        <w:trPr>
          <w:trHeight w:val="603"/>
          <w:jc w:val="center"/>
        </w:trPr>
        <w:tc>
          <w:tcPr>
            <w:tcW w:w="1951" w:type="dxa"/>
            <w:tcBorders>
              <w:top w:val="single" w:sz="4" w:space="0" w:color="auto"/>
              <w:left w:val="single" w:sz="4" w:space="0" w:color="auto"/>
              <w:bottom w:val="single" w:sz="4" w:space="0" w:color="auto"/>
              <w:right w:val="single" w:sz="4" w:space="0" w:color="auto"/>
            </w:tcBorders>
            <w:hideMark/>
          </w:tcPr>
          <w:p w14:paraId="301E9CA0" w14:textId="77777777" w:rsidR="00CF0AD7" w:rsidRPr="006C60F4" w:rsidRDefault="00CF0AD7" w:rsidP="00CF0AD7">
            <w:pPr>
              <w:suppressAutoHyphens/>
              <w:snapToGrid w:val="0"/>
              <w:spacing w:after="0" w:line="240" w:lineRule="auto"/>
              <w:rPr>
                <w:rStyle w:val="s0"/>
                <w:color w:val="auto"/>
                <w:sz w:val="20"/>
                <w:szCs w:val="20"/>
                <w:shd w:val="clear" w:color="auto" w:fill="FFFFFF"/>
              </w:rPr>
            </w:pPr>
            <w:r w:rsidRPr="006C60F4">
              <w:rPr>
                <w:rStyle w:val="s0"/>
                <w:color w:val="auto"/>
                <w:sz w:val="20"/>
                <w:szCs w:val="20"/>
                <w:shd w:val="clear" w:color="auto" w:fill="FFFFFF"/>
              </w:rPr>
              <w:t>Нургалиева Б.С.</w:t>
            </w:r>
          </w:p>
        </w:tc>
        <w:tc>
          <w:tcPr>
            <w:tcW w:w="1606" w:type="dxa"/>
            <w:tcBorders>
              <w:top w:val="single" w:sz="4" w:space="0" w:color="auto"/>
              <w:left w:val="single" w:sz="4" w:space="0" w:color="auto"/>
              <w:bottom w:val="single" w:sz="4" w:space="0" w:color="auto"/>
              <w:right w:val="single" w:sz="4" w:space="0" w:color="auto"/>
            </w:tcBorders>
            <w:hideMark/>
          </w:tcPr>
          <w:p w14:paraId="216B685D" w14:textId="77777777" w:rsidR="00CF0AD7" w:rsidRPr="006C60F4" w:rsidRDefault="00CF0AD7" w:rsidP="00CF0AD7">
            <w:pPr>
              <w:suppressAutoHyphens/>
              <w:snapToGrid w:val="0"/>
              <w:spacing w:after="0" w:line="240" w:lineRule="auto"/>
              <w:rPr>
                <w:rStyle w:val="s0"/>
                <w:color w:val="auto"/>
                <w:sz w:val="20"/>
                <w:szCs w:val="20"/>
                <w:shd w:val="clear" w:color="auto" w:fill="FFFFFF"/>
              </w:rPr>
            </w:pPr>
            <w:r w:rsidRPr="006C60F4">
              <w:rPr>
                <w:rStyle w:val="s0"/>
                <w:color w:val="auto"/>
                <w:sz w:val="20"/>
                <w:szCs w:val="20"/>
                <w:shd w:val="clear" w:color="auto" w:fill="FFFFFF"/>
              </w:rPr>
              <w:t>24.05.2024</w:t>
            </w:r>
          </w:p>
        </w:tc>
        <w:tc>
          <w:tcPr>
            <w:tcW w:w="2126" w:type="dxa"/>
            <w:tcBorders>
              <w:top w:val="single" w:sz="4" w:space="0" w:color="auto"/>
              <w:left w:val="single" w:sz="4" w:space="0" w:color="auto"/>
              <w:bottom w:val="single" w:sz="4" w:space="0" w:color="auto"/>
              <w:right w:val="single" w:sz="4" w:space="0" w:color="auto"/>
            </w:tcBorders>
            <w:hideMark/>
          </w:tcPr>
          <w:p w14:paraId="308F8124" w14:textId="77777777" w:rsidR="00CF0AD7" w:rsidRPr="00F57D63" w:rsidRDefault="00CF0AD7" w:rsidP="00CF0AD7">
            <w:pPr>
              <w:spacing w:after="0" w:line="240" w:lineRule="auto"/>
              <w:rPr>
                <w:rFonts w:ascii="Times New Roman" w:hAnsi="Times New Roman" w:cs="Times New Roman"/>
                <w:sz w:val="20"/>
                <w:szCs w:val="20"/>
                <w:lang w:val="kk-KZ"/>
              </w:rPr>
            </w:pPr>
            <w:r w:rsidRPr="006C60F4">
              <w:rPr>
                <w:rFonts w:ascii="Times New Roman" w:eastAsia="Calibri" w:hAnsi="Times New Roman" w:cs="Times New Roman"/>
                <w:sz w:val="20"/>
                <w:szCs w:val="20"/>
              </w:rPr>
              <w:t>А</w:t>
            </w:r>
            <w:r>
              <w:rPr>
                <w:rFonts w:ascii="Times New Roman" w:eastAsia="Calibri" w:hAnsi="Times New Roman" w:cs="Times New Roman"/>
                <w:sz w:val="20"/>
                <w:szCs w:val="20"/>
                <w:lang w:val="kk-KZ"/>
              </w:rPr>
              <w:t>лматы</w:t>
            </w:r>
            <w:r w:rsidRPr="006C60F4">
              <w:rPr>
                <w:rFonts w:ascii="Times New Roman" w:eastAsia="Calibri" w:hAnsi="Times New Roman" w:cs="Times New Roman"/>
                <w:sz w:val="20"/>
                <w:szCs w:val="20"/>
              </w:rPr>
              <w:t xml:space="preserve">, </w:t>
            </w:r>
            <w:r>
              <w:rPr>
                <w:rFonts w:ascii="Times New Roman" w:eastAsia="Calibri" w:hAnsi="Times New Roman" w:cs="Times New Roman"/>
                <w:sz w:val="20"/>
                <w:szCs w:val="20"/>
                <w:lang w:val="kk-KZ"/>
              </w:rPr>
              <w:t>ПШО</w:t>
            </w:r>
          </w:p>
        </w:tc>
        <w:tc>
          <w:tcPr>
            <w:tcW w:w="2694" w:type="dxa"/>
            <w:tcBorders>
              <w:top w:val="single" w:sz="4" w:space="0" w:color="auto"/>
              <w:left w:val="single" w:sz="4" w:space="0" w:color="auto"/>
              <w:bottom w:val="single" w:sz="4" w:space="0" w:color="auto"/>
              <w:right w:val="single" w:sz="4" w:space="0" w:color="auto"/>
            </w:tcBorders>
            <w:hideMark/>
          </w:tcPr>
          <w:p w14:paraId="0C5A1541" w14:textId="77777777" w:rsidR="00CF0AD7" w:rsidRPr="006C60F4" w:rsidRDefault="00CF0AD7" w:rsidP="00CF0AD7">
            <w:pPr>
              <w:suppressAutoHyphens/>
              <w:snapToGrid w:val="0"/>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Орыс тілі мен әдебиеті</w:t>
            </w:r>
            <w:r w:rsidRPr="006C60F4">
              <w:rPr>
                <w:rFonts w:ascii="Times New Roman" w:hAnsi="Times New Roman" w:cs="Times New Roman"/>
                <w:sz w:val="20"/>
                <w:szCs w:val="20"/>
                <w:lang w:val="kk-KZ"/>
              </w:rPr>
              <w:t xml:space="preserve"> пәні педагогтерінің пәндік және кәсіби құзыреттіліктерін дамыту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76EE038D" w14:textId="77777777" w:rsidR="00CF0AD7" w:rsidRPr="006C60F4" w:rsidRDefault="00CF0AD7" w:rsidP="00CF0AD7">
            <w:pPr>
              <w:spacing w:after="0" w:line="240" w:lineRule="auto"/>
              <w:jc w:val="center"/>
              <w:rPr>
                <w:rStyle w:val="s0"/>
                <w:color w:val="auto"/>
                <w:sz w:val="20"/>
                <w:szCs w:val="20"/>
                <w:shd w:val="clear" w:color="auto" w:fill="FFFFFF"/>
              </w:rPr>
            </w:pPr>
            <w:r>
              <w:rPr>
                <w:rStyle w:val="s0"/>
                <w:color w:val="auto"/>
                <w:sz w:val="20"/>
                <w:szCs w:val="20"/>
                <w:shd w:val="clear" w:color="auto" w:fill="FFFFFF"/>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240B271E" w14:textId="77777777" w:rsidR="00CF0AD7" w:rsidRPr="006C60F4" w:rsidRDefault="00CF0AD7" w:rsidP="00CF0AD7">
            <w:pPr>
              <w:suppressAutoHyphens/>
              <w:snapToGrid w:val="0"/>
              <w:spacing w:after="0" w:line="240" w:lineRule="auto"/>
              <w:jc w:val="center"/>
              <w:rPr>
                <w:rStyle w:val="s0"/>
                <w:color w:val="auto"/>
                <w:sz w:val="20"/>
                <w:szCs w:val="20"/>
                <w:shd w:val="clear" w:color="auto" w:fill="FFFFFF"/>
              </w:rPr>
            </w:pPr>
            <w:r w:rsidRPr="006C60F4">
              <w:rPr>
                <w:rStyle w:val="s0"/>
                <w:color w:val="auto"/>
                <w:sz w:val="20"/>
                <w:szCs w:val="20"/>
                <w:shd w:val="clear" w:color="auto" w:fill="FFFFFF"/>
              </w:rPr>
              <w:t>№063734</w:t>
            </w:r>
          </w:p>
        </w:tc>
      </w:tr>
      <w:tr w:rsidR="00CF0AD7" w:rsidRPr="006C60F4" w14:paraId="65C6DDC0" w14:textId="77777777" w:rsidTr="00666983">
        <w:trPr>
          <w:trHeight w:val="603"/>
          <w:jc w:val="center"/>
        </w:trPr>
        <w:tc>
          <w:tcPr>
            <w:tcW w:w="1951" w:type="dxa"/>
            <w:tcBorders>
              <w:top w:val="single" w:sz="4" w:space="0" w:color="auto"/>
              <w:left w:val="single" w:sz="4" w:space="0" w:color="auto"/>
              <w:bottom w:val="single" w:sz="4" w:space="0" w:color="auto"/>
              <w:right w:val="single" w:sz="4" w:space="0" w:color="auto"/>
            </w:tcBorders>
            <w:hideMark/>
          </w:tcPr>
          <w:p w14:paraId="2415C6B7" w14:textId="77777777" w:rsidR="00CF0AD7" w:rsidRPr="006C60F4" w:rsidRDefault="00CF0AD7" w:rsidP="00CF0AD7">
            <w:pPr>
              <w:suppressAutoHyphens/>
              <w:snapToGrid w:val="0"/>
              <w:spacing w:after="0" w:line="240" w:lineRule="auto"/>
              <w:rPr>
                <w:rStyle w:val="s0"/>
                <w:color w:val="auto"/>
                <w:sz w:val="20"/>
                <w:szCs w:val="20"/>
                <w:shd w:val="clear" w:color="auto" w:fill="FFFFFF"/>
                <w:lang w:val="kk-KZ"/>
              </w:rPr>
            </w:pPr>
            <w:r w:rsidRPr="006C60F4">
              <w:rPr>
                <w:rStyle w:val="s0"/>
                <w:color w:val="auto"/>
                <w:sz w:val="20"/>
                <w:szCs w:val="20"/>
                <w:shd w:val="clear" w:color="auto" w:fill="FFFFFF"/>
                <w:lang w:val="kk-KZ"/>
              </w:rPr>
              <w:t>Нагызханова А.Б.</w:t>
            </w:r>
          </w:p>
        </w:tc>
        <w:tc>
          <w:tcPr>
            <w:tcW w:w="1606" w:type="dxa"/>
            <w:tcBorders>
              <w:top w:val="single" w:sz="4" w:space="0" w:color="auto"/>
              <w:left w:val="single" w:sz="4" w:space="0" w:color="auto"/>
              <w:bottom w:val="single" w:sz="4" w:space="0" w:color="auto"/>
              <w:right w:val="single" w:sz="4" w:space="0" w:color="auto"/>
            </w:tcBorders>
            <w:hideMark/>
          </w:tcPr>
          <w:p w14:paraId="72751EE3" w14:textId="77777777" w:rsidR="00CF0AD7" w:rsidRPr="006C60F4" w:rsidRDefault="00CF0AD7" w:rsidP="00CF0AD7">
            <w:pPr>
              <w:suppressAutoHyphens/>
              <w:snapToGrid w:val="0"/>
              <w:spacing w:after="0" w:line="240" w:lineRule="auto"/>
              <w:rPr>
                <w:rStyle w:val="s0"/>
                <w:color w:val="auto"/>
                <w:sz w:val="20"/>
                <w:szCs w:val="20"/>
                <w:shd w:val="clear" w:color="auto" w:fill="FFFFFF"/>
              </w:rPr>
            </w:pPr>
            <w:r w:rsidRPr="006C60F4">
              <w:rPr>
                <w:rStyle w:val="s0"/>
                <w:color w:val="auto"/>
                <w:sz w:val="20"/>
                <w:szCs w:val="20"/>
                <w:shd w:val="clear" w:color="auto" w:fill="FFFFFF"/>
              </w:rPr>
              <w:t>24.05.2024</w:t>
            </w:r>
          </w:p>
        </w:tc>
        <w:tc>
          <w:tcPr>
            <w:tcW w:w="2126" w:type="dxa"/>
            <w:tcBorders>
              <w:top w:val="single" w:sz="4" w:space="0" w:color="auto"/>
              <w:left w:val="single" w:sz="4" w:space="0" w:color="auto"/>
              <w:bottom w:val="single" w:sz="4" w:space="0" w:color="auto"/>
              <w:right w:val="single" w:sz="4" w:space="0" w:color="auto"/>
            </w:tcBorders>
            <w:hideMark/>
          </w:tcPr>
          <w:p w14:paraId="122EE474" w14:textId="77777777" w:rsidR="00CF0AD7" w:rsidRPr="00F57D63" w:rsidRDefault="00CF0AD7" w:rsidP="00CF0AD7">
            <w:pPr>
              <w:spacing w:after="0" w:line="240" w:lineRule="auto"/>
              <w:rPr>
                <w:rFonts w:ascii="Times New Roman" w:hAnsi="Times New Roman" w:cs="Times New Roman"/>
                <w:sz w:val="20"/>
                <w:szCs w:val="20"/>
                <w:lang w:val="kk-KZ"/>
              </w:rPr>
            </w:pPr>
            <w:r w:rsidRPr="006C60F4">
              <w:rPr>
                <w:rFonts w:ascii="Times New Roman" w:eastAsia="Calibri" w:hAnsi="Times New Roman" w:cs="Times New Roman"/>
                <w:sz w:val="20"/>
                <w:szCs w:val="20"/>
              </w:rPr>
              <w:t>А</w:t>
            </w:r>
            <w:r>
              <w:rPr>
                <w:rFonts w:ascii="Times New Roman" w:eastAsia="Calibri" w:hAnsi="Times New Roman" w:cs="Times New Roman"/>
                <w:sz w:val="20"/>
                <w:szCs w:val="20"/>
                <w:lang w:val="kk-KZ"/>
              </w:rPr>
              <w:t>лматы,</w:t>
            </w:r>
            <w:r w:rsidRPr="006C60F4">
              <w:rPr>
                <w:rFonts w:ascii="Times New Roman" w:eastAsia="Calibri" w:hAnsi="Times New Roman" w:cs="Times New Roman"/>
                <w:sz w:val="20"/>
                <w:szCs w:val="20"/>
              </w:rPr>
              <w:t xml:space="preserve"> </w:t>
            </w:r>
            <w:r>
              <w:rPr>
                <w:rFonts w:ascii="Times New Roman" w:eastAsia="Calibri" w:hAnsi="Times New Roman" w:cs="Times New Roman"/>
                <w:sz w:val="20"/>
                <w:szCs w:val="20"/>
                <w:lang w:val="kk-KZ"/>
              </w:rPr>
              <w:t>ПШО</w:t>
            </w:r>
          </w:p>
        </w:tc>
        <w:tc>
          <w:tcPr>
            <w:tcW w:w="2694" w:type="dxa"/>
            <w:tcBorders>
              <w:top w:val="single" w:sz="4" w:space="0" w:color="auto"/>
              <w:left w:val="single" w:sz="4" w:space="0" w:color="auto"/>
              <w:bottom w:val="single" w:sz="4" w:space="0" w:color="auto"/>
              <w:right w:val="single" w:sz="4" w:space="0" w:color="auto"/>
            </w:tcBorders>
            <w:hideMark/>
          </w:tcPr>
          <w:p w14:paraId="2BFEDE87" w14:textId="77777777" w:rsidR="00CF0AD7" w:rsidRPr="006C60F4" w:rsidRDefault="00CF0AD7" w:rsidP="00CF0AD7">
            <w:pPr>
              <w:suppressAutoHyphens/>
              <w:snapToGrid w:val="0"/>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Орыс тілі мен әдебиеті</w:t>
            </w:r>
            <w:r w:rsidRPr="006C60F4">
              <w:rPr>
                <w:rFonts w:ascii="Times New Roman" w:hAnsi="Times New Roman" w:cs="Times New Roman"/>
                <w:sz w:val="20"/>
                <w:szCs w:val="20"/>
                <w:lang w:val="kk-KZ"/>
              </w:rPr>
              <w:t xml:space="preserve"> пәні педагогтерінің пәндік және кәсіби құзыреттіліктерін дамыту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6BABB735" w14:textId="77777777" w:rsidR="00CF0AD7" w:rsidRPr="006C60F4" w:rsidRDefault="00CF0AD7" w:rsidP="00CF0AD7">
            <w:pPr>
              <w:spacing w:after="0" w:line="240" w:lineRule="auto"/>
              <w:jc w:val="center"/>
              <w:rPr>
                <w:rStyle w:val="s0"/>
                <w:color w:val="auto"/>
                <w:sz w:val="20"/>
                <w:szCs w:val="20"/>
                <w:shd w:val="clear" w:color="auto" w:fill="FFFFFF"/>
              </w:rPr>
            </w:pPr>
            <w:r>
              <w:rPr>
                <w:rStyle w:val="s0"/>
                <w:color w:val="auto"/>
                <w:sz w:val="20"/>
                <w:szCs w:val="20"/>
                <w:shd w:val="clear" w:color="auto" w:fill="FFFFFF"/>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35A0681D" w14:textId="77777777" w:rsidR="00CF0AD7" w:rsidRPr="006C60F4" w:rsidRDefault="00CF0AD7" w:rsidP="00CF0AD7">
            <w:pPr>
              <w:suppressAutoHyphens/>
              <w:snapToGrid w:val="0"/>
              <w:spacing w:after="0" w:line="240" w:lineRule="auto"/>
              <w:jc w:val="center"/>
              <w:rPr>
                <w:rStyle w:val="s0"/>
                <w:color w:val="auto"/>
                <w:sz w:val="20"/>
                <w:szCs w:val="20"/>
                <w:shd w:val="clear" w:color="auto" w:fill="FFFFFF"/>
                <w:lang w:val="kk-KZ"/>
              </w:rPr>
            </w:pPr>
            <w:r w:rsidRPr="006C60F4">
              <w:rPr>
                <w:rStyle w:val="s0"/>
                <w:color w:val="auto"/>
                <w:sz w:val="20"/>
                <w:szCs w:val="20"/>
                <w:shd w:val="clear" w:color="auto" w:fill="FFFFFF"/>
                <w:lang w:val="kk-KZ"/>
              </w:rPr>
              <w:t>№072141</w:t>
            </w:r>
          </w:p>
        </w:tc>
      </w:tr>
      <w:tr w:rsidR="00CF0AD7" w:rsidRPr="006C60F4" w14:paraId="59C7E5A9" w14:textId="77777777" w:rsidTr="00CB7E9E">
        <w:trPr>
          <w:trHeight w:val="603"/>
          <w:jc w:val="center"/>
        </w:trPr>
        <w:tc>
          <w:tcPr>
            <w:tcW w:w="1951" w:type="dxa"/>
            <w:tcBorders>
              <w:top w:val="single" w:sz="4" w:space="0" w:color="auto"/>
              <w:left w:val="single" w:sz="4" w:space="0" w:color="auto"/>
              <w:bottom w:val="single" w:sz="4" w:space="0" w:color="auto"/>
              <w:right w:val="single" w:sz="4" w:space="0" w:color="auto"/>
            </w:tcBorders>
          </w:tcPr>
          <w:p w14:paraId="70A73CDF" w14:textId="40858B2D" w:rsidR="00CF0AD7" w:rsidRPr="006C60F4" w:rsidRDefault="00CF0AD7" w:rsidP="00CF0AD7">
            <w:pPr>
              <w:suppressAutoHyphens/>
              <w:snapToGrid w:val="0"/>
              <w:spacing w:after="0" w:line="240" w:lineRule="auto"/>
              <w:rPr>
                <w:rStyle w:val="s0"/>
                <w:color w:val="auto"/>
                <w:sz w:val="20"/>
                <w:szCs w:val="20"/>
                <w:shd w:val="clear" w:color="auto" w:fill="FFFFFF"/>
                <w:lang w:val="kk-KZ"/>
              </w:rPr>
            </w:pPr>
            <w:r w:rsidRPr="002F7C58">
              <w:rPr>
                <w:rStyle w:val="s0"/>
                <w:bCs/>
                <w:color w:val="auto"/>
                <w:sz w:val="20"/>
                <w:szCs w:val="20"/>
                <w:shd w:val="clear" w:color="auto" w:fill="FFFFFF"/>
                <w:lang w:val="kk-KZ"/>
              </w:rPr>
              <w:t>Ахметова АК</w:t>
            </w:r>
          </w:p>
        </w:tc>
        <w:tc>
          <w:tcPr>
            <w:tcW w:w="1606" w:type="dxa"/>
            <w:tcBorders>
              <w:top w:val="single" w:sz="4" w:space="0" w:color="auto"/>
              <w:left w:val="single" w:sz="4" w:space="0" w:color="auto"/>
              <w:bottom w:val="single" w:sz="4" w:space="0" w:color="auto"/>
              <w:right w:val="single" w:sz="4" w:space="0" w:color="auto"/>
            </w:tcBorders>
          </w:tcPr>
          <w:p w14:paraId="5AD73484" w14:textId="5E391DEE" w:rsidR="00CF0AD7" w:rsidRPr="006C60F4" w:rsidRDefault="00CF0AD7" w:rsidP="00CF0AD7">
            <w:pPr>
              <w:suppressAutoHyphens/>
              <w:snapToGrid w:val="0"/>
              <w:spacing w:after="0" w:line="240" w:lineRule="auto"/>
              <w:rPr>
                <w:rStyle w:val="s0"/>
                <w:color w:val="auto"/>
                <w:sz w:val="20"/>
                <w:szCs w:val="20"/>
                <w:shd w:val="clear" w:color="auto" w:fill="FFFFFF"/>
              </w:rPr>
            </w:pPr>
            <w:r w:rsidRPr="002F7C58">
              <w:rPr>
                <w:rStyle w:val="s0"/>
                <w:bCs/>
                <w:color w:val="auto"/>
                <w:sz w:val="20"/>
                <w:szCs w:val="20"/>
                <w:shd w:val="clear" w:color="auto" w:fill="FFFFFF"/>
              </w:rPr>
              <w:t>11.11.2022</w:t>
            </w:r>
          </w:p>
        </w:tc>
        <w:tc>
          <w:tcPr>
            <w:tcW w:w="2126" w:type="dxa"/>
            <w:tcBorders>
              <w:top w:val="single" w:sz="4" w:space="0" w:color="auto"/>
              <w:left w:val="single" w:sz="4" w:space="0" w:color="auto"/>
              <w:bottom w:val="single" w:sz="4" w:space="0" w:color="auto"/>
              <w:right w:val="single" w:sz="4" w:space="0" w:color="auto"/>
            </w:tcBorders>
          </w:tcPr>
          <w:p w14:paraId="0D068F63" w14:textId="7AB612DC" w:rsidR="00CF0AD7" w:rsidRPr="006C60F4" w:rsidRDefault="00CF0AD7" w:rsidP="00CF0AD7">
            <w:pPr>
              <w:spacing w:after="0" w:line="240" w:lineRule="auto"/>
              <w:rPr>
                <w:rFonts w:ascii="Times New Roman" w:eastAsia="Calibri" w:hAnsi="Times New Roman" w:cs="Times New Roman"/>
                <w:sz w:val="20"/>
                <w:szCs w:val="20"/>
              </w:rPr>
            </w:pPr>
            <w:r w:rsidRPr="00AA2747">
              <w:rPr>
                <w:rFonts w:ascii="Times New Roman" w:hAnsi="Times New Roman" w:cs="Times New Roman"/>
                <w:sz w:val="20"/>
                <w:szCs w:val="20"/>
              </w:rPr>
              <w:t>«Өрлеу» біліктілікті арттыру ұлттық орталығы» АҚ</w:t>
            </w:r>
          </w:p>
        </w:tc>
        <w:tc>
          <w:tcPr>
            <w:tcW w:w="2694" w:type="dxa"/>
            <w:tcBorders>
              <w:top w:val="single" w:sz="4" w:space="0" w:color="auto"/>
              <w:left w:val="single" w:sz="4" w:space="0" w:color="auto"/>
              <w:bottom w:val="single" w:sz="4" w:space="0" w:color="auto"/>
              <w:right w:val="single" w:sz="4" w:space="0" w:color="auto"/>
            </w:tcBorders>
          </w:tcPr>
          <w:p w14:paraId="4FB77DDD" w14:textId="278678ED" w:rsidR="00CF0AD7" w:rsidRDefault="00CF0AD7" w:rsidP="00CF0AD7">
            <w:pPr>
              <w:suppressAutoHyphens/>
              <w:snapToGrid w:val="0"/>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Орыс тілі мен әдебиеті</w:t>
            </w:r>
            <w:r w:rsidRPr="006C60F4">
              <w:rPr>
                <w:rFonts w:ascii="Times New Roman" w:hAnsi="Times New Roman" w:cs="Times New Roman"/>
                <w:sz w:val="20"/>
                <w:szCs w:val="20"/>
                <w:lang w:val="kk-KZ"/>
              </w:rPr>
              <w:t xml:space="preserve"> пәні педагогтерінің пәндік және кәсіби құзыреттіліктерін дамыту</w:t>
            </w:r>
          </w:p>
        </w:tc>
        <w:tc>
          <w:tcPr>
            <w:tcW w:w="850" w:type="dxa"/>
            <w:tcBorders>
              <w:top w:val="single" w:sz="4" w:space="0" w:color="auto"/>
              <w:left w:val="single" w:sz="4" w:space="0" w:color="auto"/>
              <w:bottom w:val="single" w:sz="4" w:space="0" w:color="auto"/>
              <w:right w:val="single" w:sz="4" w:space="0" w:color="auto"/>
            </w:tcBorders>
          </w:tcPr>
          <w:p w14:paraId="4D646A44" w14:textId="7E5B6546" w:rsidR="00CF0AD7" w:rsidRPr="00CF0AD7" w:rsidRDefault="00CF0AD7" w:rsidP="00CF0AD7">
            <w:pPr>
              <w:spacing w:after="0" w:line="240" w:lineRule="auto"/>
              <w:jc w:val="center"/>
              <w:rPr>
                <w:rStyle w:val="s0"/>
                <w:color w:val="auto"/>
                <w:sz w:val="20"/>
                <w:szCs w:val="20"/>
                <w:shd w:val="clear" w:color="auto" w:fill="FFFFFF"/>
                <w:lang w:val="kk-KZ"/>
              </w:rPr>
            </w:pPr>
            <w:r w:rsidRPr="002F7C58">
              <w:rPr>
                <w:rStyle w:val="s0"/>
                <w:bCs/>
                <w:color w:val="auto"/>
                <w:sz w:val="20"/>
                <w:szCs w:val="20"/>
                <w:shd w:val="clear" w:color="auto" w:fill="FFFFFF"/>
              </w:rPr>
              <w:t>80</w:t>
            </w:r>
          </w:p>
        </w:tc>
        <w:tc>
          <w:tcPr>
            <w:tcW w:w="1422" w:type="dxa"/>
            <w:tcBorders>
              <w:top w:val="single" w:sz="4" w:space="0" w:color="auto"/>
              <w:left w:val="single" w:sz="4" w:space="0" w:color="auto"/>
              <w:bottom w:val="single" w:sz="4" w:space="0" w:color="auto"/>
              <w:right w:val="single" w:sz="4" w:space="0" w:color="auto"/>
            </w:tcBorders>
          </w:tcPr>
          <w:p w14:paraId="204D8A85" w14:textId="134925A5" w:rsidR="00CF0AD7" w:rsidRPr="006C60F4" w:rsidRDefault="00CF0AD7" w:rsidP="00CF0AD7">
            <w:pPr>
              <w:suppressAutoHyphens/>
              <w:snapToGrid w:val="0"/>
              <w:spacing w:after="0" w:line="240" w:lineRule="auto"/>
              <w:jc w:val="center"/>
              <w:rPr>
                <w:rStyle w:val="s0"/>
                <w:color w:val="auto"/>
                <w:sz w:val="20"/>
                <w:szCs w:val="20"/>
                <w:shd w:val="clear" w:color="auto" w:fill="FFFFFF"/>
                <w:lang w:val="kk-KZ"/>
              </w:rPr>
            </w:pPr>
            <w:r>
              <w:rPr>
                <w:rStyle w:val="s0"/>
                <w:bCs/>
                <w:color w:val="auto"/>
                <w:sz w:val="20"/>
                <w:szCs w:val="20"/>
                <w:shd w:val="clear" w:color="auto" w:fill="FFFFFF"/>
                <w:lang w:val="kk-KZ"/>
              </w:rPr>
              <w:t>№</w:t>
            </w:r>
            <w:r w:rsidRPr="002F7C58">
              <w:rPr>
                <w:rStyle w:val="s0"/>
                <w:bCs/>
                <w:color w:val="auto"/>
                <w:sz w:val="20"/>
                <w:szCs w:val="20"/>
                <w:shd w:val="clear" w:color="auto" w:fill="FFFFFF"/>
                <w:lang w:val="kk-KZ"/>
              </w:rPr>
              <w:t>0631485</w:t>
            </w:r>
          </w:p>
        </w:tc>
      </w:tr>
      <w:tr w:rsidR="00CF0AD7" w:rsidRPr="006C60F4" w14:paraId="46760004" w14:textId="77777777" w:rsidTr="00C43A25">
        <w:trPr>
          <w:trHeight w:val="293"/>
          <w:jc w:val="center"/>
        </w:trPr>
        <w:tc>
          <w:tcPr>
            <w:tcW w:w="10649" w:type="dxa"/>
            <w:gridSpan w:val="6"/>
            <w:tcBorders>
              <w:top w:val="single" w:sz="4" w:space="0" w:color="auto"/>
              <w:left w:val="single" w:sz="4" w:space="0" w:color="auto"/>
              <w:bottom w:val="single" w:sz="4" w:space="0" w:color="auto"/>
              <w:right w:val="single" w:sz="4" w:space="0" w:color="auto"/>
            </w:tcBorders>
            <w:vAlign w:val="center"/>
            <w:hideMark/>
          </w:tcPr>
          <w:p w14:paraId="1935F7F4" w14:textId="77777777" w:rsidR="00CF0AD7" w:rsidRPr="007B31E8" w:rsidRDefault="00CF0AD7" w:rsidP="00CF0AD7">
            <w:pPr>
              <w:suppressAutoHyphens/>
              <w:snapToGrid w:val="0"/>
              <w:spacing w:after="0" w:line="240" w:lineRule="auto"/>
              <w:jc w:val="center"/>
              <w:rPr>
                <w:rStyle w:val="s0"/>
                <w:b/>
                <w:bCs/>
                <w:color w:val="auto"/>
                <w:sz w:val="20"/>
                <w:szCs w:val="20"/>
                <w:shd w:val="clear" w:color="auto" w:fill="FFFFFF"/>
                <w:lang w:val="kk-KZ"/>
              </w:rPr>
            </w:pPr>
            <w:r>
              <w:rPr>
                <w:rStyle w:val="s0"/>
                <w:b/>
                <w:color w:val="auto"/>
                <w:sz w:val="20"/>
                <w:szCs w:val="20"/>
                <w:shd w:val="clear" w:color="auto" w:fill="FFFFFF"/>
                <w:lang w:val="kk-KZ"/>
              </w:rPr>
              <w:t>Жаратылыстану бағыты мұғалімдерінің ӘБ</w:t>
            </w:r>
          </w:p>
        </w:tc>
      </w:tr>
      <w:tr w:rsidR="00CF0AD7" w:rsidRPr="006C60F4" w14:paraId="6D1477F1" w14:textId="77777777" w:rsidTr="00666983">
        <w:trPr>
          <w:trHeight w:val="603"/>
          <w:jc w:val="center"/>
        </w:trPr>
        <w:tc>
          <w:tcPr>
            <w:tcW w:w="1951" w:type="dxa"/>
            <w:tcBorders>
              <w:top w:val="single" w:sz="4" w:space="0" w:color="auto"/>
              <w:left w:val="single" w:sz="4" w:space="0" w:color="auto"/>
              <w:bottom w:val="single" w:sz="4" w:space="0" w:color="auto"/>
              <w:right w:val="single" w:sz="4" w:space="0" w:color="auto"/>
            </w:tcBorders>
            <w:hideMark/>
          </w:tcPr>
          <w:p w14:paraId="37EB7205" w14:textId="77777777" w:rsidR="00CF0AD7" w:rsidRPr="006C60F4" w:rsidRDefault="00CF0AD7" w:rsidP="00CF0AD7">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Муканова Г.Л.</w:t>
            </w:r>
          </w:p>
        </w:tc>
        <w:tc>
          <w:tcPr>
            <w:tcW w:w="1606" w:type="dxa"/>
            <w:tcBorders>
              <w:top w:val="single" w:sz="4" w:space="0" w:color="auto"/>
              <w:left w:val="single" w:sz="4" w:space="0" w:color="auto"/>
              <w:bottom w:val="single" w:sz="4" w:space="0" w:color="auto"/>
              <w:right w:val="single" w:sz="4" w:space="0" w:color="auto"/>
            </w:tcBorders>
            <w:hideMark/>
          </w:tcPr>
          <w:p w14:paraId="5E81F81D" w14:textId="77777777" w:rsidR="00CF0AD7" w:rsidRPr="006C60F4" w:rsidRDefault="00CF0AD7" w:rsidP="00CF0AD7">
            <w:pPr>
              <w:suppressAutoHyphens/>
              <w:snapToGrid w:val="0"/>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14.09. 2022</w:t>
            </w:r>
          </w:p>
        </w:tc>
        <w:tc>
          <w:tcPr>
            <w:tcW w:w="2126" w:type="dxa"/>
            <w:tcBorders>
              <w:top w:val="single" w:sz="4" w:space="0" w:color="auto"/>
              <w:left w:val="single" w:sz="4" w:space="0" w:color="auto"/>
              <w:bottom w:val="single" w:sz="4" w:space="0" w:color="auto"/>
              <w:right w:val="single" w:sz="4" w:space="0" w:color="auto"/>
            </w:tcBorders>
            <w:hideMark/>
          </w:tcPr>
          <w:p w14:paraId="3B18699F" w14:textId="77777777" w:rsidR="00CF0AD7" w:rsidRPr="006C60F4" w:rsidRDefault="00CF0AD7" w:rsidP="00CF0AD7">
            <w:pPr>
              <w:spacing w:after="0" w:line="240" w:lineRule="auto"/>
              <w:rPr>
                <w:rFonts w:ascii="Times New Roman" w:hAnsi="Times New Roman" w:cs="Times New Roman"/>
                <w:sz w:val="20"/>
                <w:szCs w:val="20"/>
              </w:rPr>
            </w:pPr>
            <w:r w:rsidRPr="006C60F4">
              <w:rPr>
                <w:rFonts w:ascii="Times New Roman" w:hAnsi="Times New Roman" w:cs="Times New Roman"/>
                <w:sz w:val="20"/>
                <w:szCs w:val="20"/>
                <w:shd w:val="clear" w:color="auto" w:fill="FFFFFF"/>
              </w:rPr>
              <w:t xml:space="preserve">Астана, </w:t>
            </w:r>
            <w:r w:rsidRPr="003824A0">
              <w:rPr>
                <w:rFonts w:ascii="Times New Roman" w:hAnsi="Times New Roman" w:cs="Times New Roman"/>
                <w:sz w:val="20"/>
                <w:szCs w:val="20"/>
                <w:shd w:val="clear" w:color="auto" w:fill="FFFFFF"/>
              </w:rPr>
              <w:t>НЗМ ДББҰ ПШО</w:t>
            </w:r>
          </w:p>
        </w:tc>
        <w:tc>
          <w:tcPr>
            <w:tcW w:w="2694" w:type="dxa"/>
            <w:tcBorders>
              <w:top w:val="single" w:sz="4" w:space="0" w:color="auto"/>
              <w:left w:val="single" w:sz="4" w:space="0" w:color="auto"/>
              <w:bottom w:val="single" w:sz="4" w:space="0" w:color="auto"/>
              <w:right w:val="single" w:sz="4" w:space="0" w:color="auto"/>
            </w:tcBorders>
            <w:hideMark/>
          </w:tcPr>
          <w:p w14:paraId="3298C09E" w14:textId="77777777" w:rsidR="00CF0AD7" w:rsidRPr="006C60F4" w:rsidRDefault="00CF0AD7" w:rsidP="00CF0AD7">
            <w:pPr>
              <w:suppressAutoHyphens/>
              <w:snapToGrid w:val="0"/>
              <w:spacing w:after="0" w:line="240" w:lineRule="auto"/>
              <w:rPr>
                <w:rFonts w:ascii="Times New Roman" w:hAnsi="Times New Roman" w:cs="Times New Roman"/>
                <w:sz w:val="20"/>
                <w:szCs w:val="20"/>
                <w:shd w:val="clear" w:color="auto" w:fill="FFFFFF"/>
              </w:rPr>
            </w:pPr>
            <w:r w:rsidRPr="007B31E8">
              <w:rPr>
                <w:rFonts w:ascii="Times New Roman" w:hAnsi="Times New Roman" w:cs="Times New Roman"/>
                <w:sz w:val="20"/>
                <w:szCs w:val="20"/>
                <w:shd w:val="clear" w:color="auto" w:fill="FFFFFF"/>
              </w:rPr>
              <w:t>Мектептегі география сабағы: фокустар мен жақсарту стратегиялары</w:t>
            </w:r>
          </w:p>
        </w:tc>
        <w:tc>
          <w:tcPr>
            <w:tcW w:w="850" w:type="dxa"/>
            <w:tcBorders>
              <w:top w:val="single" w:sz="4" w:space="0" w:color="auto"/>
              <w:left w:val="single" w:sz="4" w:space="0" w:color="auto"/>
              <w:bottom w:val="single" w:sz="4" w:space="0" w:color="auto"/>
              <w:right w:val="single" w:sz="4" w:space="0" w:color="auto"/>
            </w:tcBorders>
            <w:vAlign w:val="center"/>
            <w:hideMark/>
          </w:tcPr>
          <w:p w14:paraId="29224EA8" w14:textId="77777777" w:rsidR="00CF0AD7" w:rsidRPr="006C60F4" w:rsidRDefault="00CF0AD7" w:rsidP="00CF0AD7">
            <w:pPr>
              <w:spacing w:after="0" w:line="240" w:lineRule="auto"/>
              <w:jc w:val="center"/>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160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24305408" w14:textId="77777777" w:rsidR="00CF0AD7" w:rsidRPr="006C60F4" w:rsidRDefault="00CF0AD7" w:rsidP="00CF0AD7">
            <w:pPr>
              <w:suppressAutoHyphens/>
              <w:snapToGrid w:val="0"/>
              <w:spacing w:after="0" w:line="240" w:lineRule="auto"/>
              <w:jc w:val="center"/>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3450аf730</w:t>
            </w:r>
          </w:p>
        </w:tc>
      </w:tr>
      <w:tr w:rsidR="009A5143" w:rsidRPr="006C60F4" w14:paraId="5079959E" w14:textId="77777777" w:rsidTr="00A96233">
        <w:trPr>
          <w:trHeight w:val="603"/>
          <w:jc w:val="center"/>
        </w:trPr>
        <w:tc>
          <w:tcPr>
            <w:tcW w:w="1951" w:type="dxa"/>
            <w:vMerge w:val="restart"/>
            <w:tcBorders>
              <w:top w:val="single" w:sz="4" w:space="0" w:color="auto"/>
              <w:left w:val="single" w:sz="4" w:space="0" w:color="auto"/>
              <w:right w:val="single" w:sz="4" w:space="0" w:color="auto"/>
            </w:tcBorders>
            <w:hideMark/>
          </w:tcPr>
          <w:p w14:paraId="454A4BDE" w14:textId="77777777" w:rsidR="009A5143" w:rsidRPr="006C60F4" w:rsidRDefault="009A5143" w:rsidP="00CF0AD7">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 xml:space="preserve">Кударбекова Д.С.  </w:t>
            </w:r>
          </w:p>
        </w:tc>
        <w:tc>
          <w:tcPr>
            <w:tcW w:w="1606" w:type="dxa"/>
            <w:tcBorders>
              <w:top w:val="single" w:sz="4" w:space="0" w:color="auto"/>
              <w:left w:val="single" w:sz="4" w:space="0" w:color="auto"/>
              <w:bottom w:val="single" w:sz="4" w:space="0" w:color="auto"/>
              <w:right w:val="single" w:sz="4" w:space="0" w:color="auto"/>
            </w:tcBorders>
            <w:hideMark/>
          </w:tcPr>
          <w:p w14:paraId="4E4D4C1B" w14:textId="77777777" w:rsidR="009A5143" w:rsidRPr="006C60F4" w:rsidRDefault="009A5143" w:rsidP="00CF0AD7">
            <w:pPr>
              <w:suppressAutoHyphens/>
              <w:snapToGrid w:val="0"/>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2022, қаңтар</w:t>
            </w:r>
          </w:p>
        </w:tc>
        <w:tc>
          <w:tcPr>
            <w:tcW w:w="2126" w:type="dxa"/>
            <w:tcBorders>
              <w:top w:val="single" w:sz="4" w:space="0" w:color="auto"/>
              <w:left w:val="single" w:sz="4" w:space="0" w:color="auto"/>
              <w:bottom w:val="single" w:sz="4" w:space="0" w:color="auto"/>
              <w:right w:val="single" w:sz="4" w:space="0" w:color="auto"/>
            </w:tcBorders>
            <w:hideMark/>
          </w:tcPr>
          <w:p w14:paraId="066D7417" w14:textId="77777777" w:rsidR="009A5143" w:rsidRPr="006C60F4" w:rsidRDefault="009A5143" w:rsidP="00CF0AD7">
            <w:pPr>
              <w:spacing w:after="0" w:line="240" w:lineRule="auto"/>
              <w:rPr>
                <w:rFonts w:ascii="Times New Roman" w:hAnsi="Times New Roman" w:cs="Times New Roman"/>
                <w:sz w:val="20"/>
                <w:szCs w:val="20"/>
              </w:rPr>
            </w:pPr>
            <w:r w:rsidRPr="006C60F4">
              <w:rPr>
                <w:rFonts w:ascii="Times New Roman" w:hAnsi="Times New Roman" w:cs="Times New Roman"/>
                <w:sz w:val="20"/>
                <w:szCs w:val="20"/>
                <w:shd w:val="clear" w:color="auto" w:fill="FFFFFF"/>
              </w:rPr>
              <w:t xml:space="preserve">Астана, </w:t>
            </w:r>
            <w:r w:rsidRPr="003824A0">
              <w:rPr>
                <w:rFonts w:ascii="Times New Roman" w:hAnsi="Times New Roman" w:cs="Times New Roman"/>
                <w:sz w:val="20"/>
                <w:szCs w:val="20"/>
                <w:shd w:val="clear" w:color="auto" w:fill="FFFFFF"/>
              </w:rPr>
              <w:t>НЗМ ДББҰ ПШО</w:t>
            </w:r>
          </w:p>
        </w:tc>
        <w:tc>
          <w:tcPr>
            <w:tcW w:w="2694" w:type="dxa"/>
            <w:tcBorders>
              <w:top w:val="single" w:sz="4" w:space="0" w:color="auto"/>
              <w:left w:val="single" w:sz="4" w:space="0" w:color="auto"/>
              <w:bottom w:val="single" w:sz="4" w:space="0" w:color="auto"/>
              <w:right w:val="single" w:sz="4" w:space="0" w:color="auto"/>
            </w:tcBorders>
            <w:hideMark/>
          </w:tcPr>
          <w:p w14:paraId="300B4663" w14:textId="77777777" w:rsidR="009A5143" w:rsidRPr="006C60F4" w:rsidRDefault="009A5143" w:rsidP="00CF0AD7">
            <w:pPr>
              <w:suppressAutoHyphens/>
              <w:snapToGrid w:val="0"/>
              <w:spacing w:after="0" w:line="240" w:lineRule="auto"/>
              <w:rPr>
                <w:rFonts w:ascii="Times New Roman" w:hAnsi="Times New Roman" w:cs="Times New Roman"/>
                <w:sz w:val="20"/>
                <w:szCs w:val="20"/>
                <w:shd w:val="clear" w:color="auto" w:fill="FFFFFF"/>
              </w:rPr>
            </w:pPr>
            <w:r w:rsidRPr="007B31E8">
              <w:rPr>
                <w:rFonts w:ascii="Times New Roman" w:hAnsi="Times New Roman" w:cs="Times New Roman"/>
                <w:sz w:val="20"/>
                <w:szCs w:val="20"/>
                <w:shd w:val="clear" w:color="auto" w:fill="FFFFFF"/>
              </w:rPr>
              <w:t>Оқушылардың функционалдық сауаттылығын да</w:t>
            </w:r>
            <w:r>
              <w:rPr>
                <w:rFonts w:ascii="Times New Roman" w:hAnsi="Times New Roman" w:cs="Times New Roman"/>
                <w:sz w:val="20"/>
                <w:szCs w:val="20"/>
                <w:shd w:val="clear" w:color="auto" w:fill="FFFFFF"/>
              </w:rPr>
              <w:t>мыту бойынша демалыс мектебі</w:t>
            </w:r>
          </w:p>
        </w:tc>
        <w:tc>
          <w:tcPr>
            <w:tcW w:w="850" w:type="dxa"/>
            <w:tcBorders>
              <w:top w:val="single" w:sz="4" w:space="0" w:color="auto"/>
              <w:left w:val="single" w:sz="4" w:space="0" w:color="auto"/>
              <w:bottom w:val="single" w:sz="4" w:space="0" w:color="auto"/>
              <w:right w:val="single" w:sz="4" w:space="0" w:color="auto"/>
            </w:tcBorders>
            <w:vAlign w:val="center"/>
            <w:hideMark/>
          </w:tcPr>
          <w:p w14:paraId="3B980800" w14:textId="77777777" w:rsidR="009A5143" w:rsidRPr="006C60F4" w:rsidRDefault="009A5143" w:rsidP="00CF0AD7">
            <w:pPr>
              <w:spacing w:after="0" w:line="240" w:lineRule="auto"/>
              <w:jc w:val="center"/>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8 академи</w:t>
            </w:r>
            <w:r>
              <w:rPr>
                <w:rFonts w:ascii="Times New Roman" w:hAnsi="Times New Roman" w:cs="Times New Roman"/>
                <w:sz w:val="20"/>
                <w:szCs w:val="20"/>
                <w:shd w:val="clear" w:color="auto" w:fill="FFFFFF"/>
                <w:lang w:val="kk-KZ"/>
              </w:rPr>
              <w:t>ялық сағат</w:t>
            </w:r>
          </w:p>
        </w:tc>
        <w:tc>
          <w:tcPr>
            <w:tcW w:w="1422" w:type="dxa"/>
            <w:tcBorders>
              <w:top w:val="single" w:sz="4" w:space="0" w:color="auto"/>
              <w:left w:val="single" w:sz="4" w:space="0" w:color="auto"/>
              <w:bottom w:val="single" w:sz="4" w:space="0" w:color="auto"/>
              <w:right w:val="single" w:sz="4" w:space="0" w:color="auto"/>
            </w:tcBorders>
            <w:vAlign w:val="center"/>
            <w:hideMark/>
          </w:tcPr>
          <w:p w14:paraId="5277BF24" w14:textId="77777777" w:rsidR="009A5143" w:rsidRPr="006C60F4" w:rsidRDefault="009A5143" w:rsidP="00CF0AD7">
            <w:pPr>
              <w:suppressAutoHyphens/>
              <w:snapToGrid w:val="0"/>
              <w:spacing w:after="0" w:line="240" w:lineRule="auto"/>
              <w:jc w:val="center"/>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rPr>
              <w:t>Сертифи</w:t>
            </w:r>
          </w:p>
          <w:p w14:paraId="56ECAB6F" w14:textId="77777777" w:rsidR="009A5143" w:rsidRPr="006C60F4" w:rsidRDefault="009A5143" w:rsidP="00CF0AD7">
            <w:pPr>
              <w:suppressAutoHyphens/>
              <w:snapToGrid w:val="0"/>
              <w:spacing w:after="0" w:line="240" w:lineRule="auto"/>
              <w:jc w:val="center"/>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кат № 1ec52ab18</w:t>
            </w:r>
          </w:p>
        </w:tc>
      </w:tr>
      <w:tr w:rsidR="009A5143" w:rsidRPr="006C60F4" w14:paraId="55B4DDF9" w14:textId="77777777" w:rsidTr="00A96233">
        <w:trPr>
          <w:trHeight w:val="603"/>
          <w:jc w:val="center"/>
        </w:trPr>
        <w:tc>
          <w:tcPr>
            <w:tcW w:w="1951" w:type="dxa"/>
            <w:vMerge/>
            <w:tcBorders>
              <w:left w:val="single" w:sz="4" w:space="0" w:color="auto"/>
              <w:bottom w:val="single" w:sz="4" w:space="0" w:color="auto"/>
              <w:right w:val="single" w:sz="4" w:space="0" w:color="auto"/>
            </w:tcBorders>
            <w:hideMark/>
          </w:tcPr>
          <w:p w14:paraId="636DB57F" w14:textId="3A673F7E" w:rsidR="009A5143" w:rsidRPr="006C60F4" w:rsidRDefault="009A5143" w:rsidP="00CF0AD7">
            <w:pPr>
              <w:suppressAutoHyphens/>
              <w:snapToGrid w:val="0"/>
              <w:spacing w:after="0" w:line="240" w:lineRule="auto"/>
              <w:rPr>
                <w:rFonts w:ascii="Times New Roman" w:hAnsi="Times New Roman" w:cs="Times New Roman"/>
                <w:sz w:val="20"/>
                <w:szCs w:val="20"/>
              </w:rPr>
            </w:pPr>
          </w:p>
        </w:tc>
        <w:tc>
          <w:tcPr>
            <w:tcW w:w="1606" w:type="dxa"/>
            <w:tcBorders>
              <w:top w:val="single" w:sz="4" w:space="0" w:color="auto"/>
              <w:left w:val="single" w:sz="4" w:space="0" w:color="auto"/>
              <w:bottom w:val="single" w:sz="4" w:space="0" w:color="auto"/>
              <w:right w:val="single" w:sz="4" w:space="0" w:color="auto"/>
            </w:tcBorders>
            <w:hideMark/>
          </w:tcPr>
          <w:p w14:paraId="02D8C6F2" w14:textId="77777777" w:rsidR="009A5143" w:rsidRPr="006C60F4" w:rsidRDefault="009A5143" w:rsidP="00CF0AD7">
            <w:pPr>
              <w:suppressAutoHyphens/>
              <w:snapToGrid w:val="0"/>
              <w:spacing w:after="0" w:line="240" w:lineRule="auto"/>
              <w:rPr>
                <w:rFonts w:ascii="Times New Roman" w:hAnsi="Times New Roman" w:cs="Times New Roman"/>
                <w:sz w:val="20"/>
                <w:szCs w:val="20"/>
              </w:rPr>
            </w:pPr>
            <w:r>
              <w:rPr>
                <w:rFonts w:ascii="Times New Roman" w:hAnsi="Times New Roman" w:cs="Times New Roman"/>
                <w:sz w:val="20"/>
                <w:szCs w:val="20"/>
              </w:rPr>
              <w:t>13.06. 2023</w:t>
            </w:r>
          </w:p>
        </w:tc>
        <w:tc>
          <w:tcPr>
            <w:tcW w:w="2126" w:type="dxa"/>
            <w:tcBorders>
              <w:top w:val="single" w:sz="4" w:space="0" w:color="auto"/>
              <w:left w:val="single" w:sz="4" w:space="0" w:color="auto"/>
              <w:bottom w:val="single" w:sz="4" w:space="0" w:color="auto"/>
              <w:right w:val="single" w:sz="4" w:space="0" w:color="auto"/>
            </w:tcBorders>
            <w:hideMark/>
          </w:tcPr>
          <w:p w14:paraId="5154E46A" w14:textId="77777777" w:rsidR="009A5143" w:rsidRPr="006C60F4" w:rsidRDefault="009A5143" w:rsidP="00CF0AD7">
            <w:pPr>
              <w:spacing w:after="0" w:line="240" w:lineRule="auto"/>
              <w:rPr>
                <w:rFonts w:ascii="Times New Roman" w:hAnsi="Times New Roman" w:cs="Times New Roman"/>
                <w:sz w:val="20"/>
                <w:szCs w:val="20"/>
              </w:rPr>
            </w:pPr>
            <w:r w:rsidRPr="006C60F4">
              <w:rPr>
                <w:rFonts w:ascii="Times New Roman" w:hAnsi="Times New Roman" w:cs="Times New Roman"/>
                <w:sz w:val="20"/>
                <w:szCs w:val="20"/>
                <w:shd w:val="clear" w:color="auto" w:fill="FFFFFF"/>
              </w:rPr>
              <w:t xml:space="preserve">Астана, </w:t>
            </w:r>
            <w:r w:rsidRPr="003824A0">
              <w:rPr>
                <w:rFonts w:ascii="Times New Roman" w:hAnsi="Times New Roman" w:cs="Times New Roman"/>
                <w:sz w:val="20"/>
                <w:szCs w:val="20"/>
                <w:shd w:val="clear" w:color="auto" w:fill="FFFFFF"/>
              </w:rPr>
              <w:t>НЗМ ДББҰ ПШО</w:t>
            </w:r>
          </w:p>
        </w:tc>
        <w:tc>
          <w:tcPr>
            <w:tcW w:w="2694" w:type="dxa"/>
            <w:tcBorders>
              <w:top w:val="single" w:sz="4" w:space="0" w:color="auto"/>
              <w:left w:val="single" w:sz="4" w:space="0" w:color="auto"/>
              <w:bottom w:val="single" w:sz="4" w:space="0" w:color="auto"/>
              <w:right w:val="single" w:sz="4" w:space="0" w:color="auto"/>
            </w:tcBorders>
            <w:hideMark/>
          </w:tcPr>
          <w:p w14:paraId="40CBA0AF" w14:textId="77777777" w:rsidR="009A5143" w:rsidRPr="006C60F4" w:rsidRDefault="009A5143" w:rsidP="00CF0AD7">
            <w:pPr>
              <w:suppressAutoHyphens/>
              <w:snapToGrid w:val="0"/>
              <w:spacing w:after="0" w:line="240" w:lineRule="auto"/>
              <w:rPr>
                <w:rFonts w:ascii="Times New Roman" w:hAnsi="Times New Roman" w:cs="Times New Roman"/>
                <w:sz w:val="20"/>
                <w:szCs w:val="20"/>
              </w:rPr>
            </w:pPr>
            <w:r w:rsidRPr="003F68BD">
              <w:rPr>
                <w:rFonts w:ascii="Times New Roman" w:hAnsi="Times New Roman" w:cs="Times New Roman"/>
                <w:sz w:val="20"/>
                <w:szCs w:val="20"/>
              </w:rPr>
              <w:t>Мектептегі химия сабағы: фокустар мен жақсарту стратегиялары</w:t>
            </w:r>
          </w:p>
        </w:tc>
        <w:tc>
          <w:tcPr>
            <w:tcW w:w="850" w:type="dxa"/>
            <w:tcBorders>
              <w:top w:val="single" w:sz="4" w:space="0" w:color="auto"/>
              <w:left w:val="single" w:sz="4" w:space="0" w:color="auto"/>
              <w:bottom w:val="single" w:sz="4" w:space="0" w:color="auto"/>
              <w:right w:val="single" w:sz="4" w:space="0" w:color="auto"/>
            </w:tcBorders>
            <w:vAlign w:val="center"/>
            <w:hideMark/>
          </w:tcPr>
          <w:p w14:paraId="5EE032D0" w14:textId="77777777" w:rsidR="009A5143" w:rsidRPr="006C60F4" w:rsidRDefault="009A5143" w:rsidP="00CF0AD7">
            <w:pPr>
              <w:spacing w:after="0" w:line="240" w:lineRule="auto"/>
              <w:jc w:val="center"/>
              <w:rPr>
                <w:rFonts w:ascii="Times New Roman" w:hAnsi="Times New Roman" w:cs="Times New Roman"/>
                <w:sz w:val="20"/>
                <w:szCs w:val="20"/>
              </w:rPr>
            </w:pPr>
            <w:r w:rsidRPr="006C60F4">
              <w:rPr>
                <w:rFonts w:ascii="Times New Roman" w:hAnsi="Times New Roman" w:cs="Times New Roman"/>
                <w:sz w:val="20"/>
                <w:szCs w:val="20"/>
              </w:rPr>
              <w:t>160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5A0A3C37" w14:textId="77777777" w:rsidR="009A5143" w:rsidRPr="006C60F4" w:rsidRDefault="009A5143" w:rsidP="00CF0AD7">
            <w:pPr>
              <w:suppressAutoHyphens/>
              <w:snapToGrid w:val="0"/>
              <w:spacing w:after="0" w:line="240" w:lineRule="auto"/>
              <w:jc w:val="center"/>
              <w:rPr>
                <w:rFonts w:ascii="Times New Roman" w:hAnsi="Times New Roman" w:cs="Times New Roman"/>
                <w:sz w:val="20"/>
                <w:szCs w:val="20"/>
              </w:rPr>
            </w:pPr>
            <w:r w:rsidRPr="006C60F4">
              <w:rPr>
                <w:rFonts w:ascii="Times New Roman" w:hAnsi="Times New Roman" w:cs="Times New Roman"/>
                <w:sz w:val="20"/>
                <w:szCs w:val="20"/>
              </w:rPr>
              <w:t>2df3039f0</w:t>
            </w:r>
          </w:p>
        </w:tc>
      </w:tr>
      <w:tr w:rsidR="00CF0AD7" w:rsidRPr="006C60F4" w14:paraId="4E974564" w14:textId="77777777" w:rsidTr="00666983">
        <w:trPr>
          <w:trHeight w:val="603"/>
          <w:jc w:val="center"/>
        </w:trPr>
        <w:tc>
          <w:tcPr>
            <w:tcW w:w="1951" w:type="dxa"/>
            <w:tcBorders>
              <w:top w:val="single" w:sz="4" w:space="0" w:color="auto"/>
              <w:left w:val="single" w:sz="4" w:space="0" w:color="auto"/>
              <w:bottom w:val="single" w:sz="4" w:space="0" w:color="auto"/>
              <w:right w:val="single" w:sz="4" w:space="0" w:color="auto"/>
            </w:tcBorders>
            <w:hideMark/>
          </w:tcPr>
          <w:p w14:paraId="16B48B0D" w14:textId="77777777" w:rsidR="00CF0AD7" w:rsidRPr="006C60F4" w:rsidRDefault="00CF0AD7" w:rsidP="00CF0AD7">
            <w:pPr>
              <w:suppressAutoHyphens/>
              <w:snapToGrid w:val="0"/>
              <w:spacing w:after="0" w:line="240" w:lineRule="auto"/>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Идрисова З.К.</w:t>
            </w:r>
          </w:p>
        </w:tc>
        <w:tc>
          <w:tcPr>
            <w:tcW w:w="1606" w:type="dxa"/>
            <w:tcBorders>
              <w:top w:val="single" w:sz="4" w:space="0" w:color="auto"/>
              <w:left w:val="single" w:sz="4" w:space="0" w:color="auto"/>
              <w:bottom w:val="single" w:sz="4" w:space="0" w:color="auto"/>
              <w:right w:val="single" w:sz="4" w:space="0" w:color="auto"/>
            </w:tcBorders>
            <w:hideMark/>
          </w:tcPr>
          <w:p w14:paraId="27473349" w14:textId="77777777" w:rsidR="00CF0AD7" w:rsidRPr="006C60F4" w:rsidRDefault="00CF0AD7" w:rsidP="00CF0AD7">
            <w:pPr>
              <w:suppressAutoHyphens/>
              <w:snapToGrid w:val="0"/>
              <w:spacing w:after="0" w:line="240" w:lineRule="auto"/>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19-28.04.2024</w:t>
            </w:r>
          </w:p>
        </w:tc>
        <w:tc>
          <w:tcPr>
            <w:tcW w:w="2126" w:type="dxa"/>
            <w:tcBorders>
              <w:top w:val="single" w:sz="4" w:space="0" w:color="auto"/>
              <w:left w:val="single" w:sz="4" w:space="0" w:color="auto"/>
              <w:bottom w:val="single" w:sz="4" w:space="0" w:color="auto"/>
              <w:right w:val="single" w:sz="4" w:space="0" w:color="auto"/>
            </w:tcBorders>
            <w:hideMark/>
          </w:tcPr>
          <w:p w14:paraId="71874EE2" w14:textId="77777777" w:rsidR="00CF0AD7" w:rsidRPr="006C60F4" w:rsidRDefault="00CF0AD7" w:rsidP="00CF0AD7">
            <w:pPr>
              <w:spacing w:after="0" w:line="240" w:lineRule="auto"/>
              <w:rPr>
                <w:rFonts w:ascii="Times New Roman" w:hAnsi="Times New Roman" w:cs="Times New Roman"/>
                <w:sz w:val="20"/>
                <w:szCs w:val="20"/>
              </w:rPr>
            </w:pPr>
            <w:r w:rsidRPr="006C60F4">
              <w:rPr>
                <w:rFonts w:ascii="Times New Roman" w:hAnsi="Times New Roman" w:cs="Times New Roman"/>
                <w:sz w:val="20"/>
                <w:szCs w:val="20"/>
                <w:shd w:val="clear" w:color="auto" w:fill="FFFFFF"/>
              </w:rPr>
              <w:t xml:space="preserve">Астана, </w:t>
            </w:r>
            <w:r w:rsidRPr="003824A0">
              <w:rPr>
                <w:rFonts w:ascii="Times New Roman" w:hAnsi="Times New Roman" w:cs="Times New Roman"/>
                <w:sz w:val="20"/>
                <w:szCs w:val="20"/>
                <w:shd w:val="clear" w:color="auto" w:fill="FFFFFF"/>
              </w:rPr>
              <w:t>НЗМ ДББҰ ПШО</w:t>
            </w:r>
          </w:p>
        </w:tc>
        <w:tc>
          <w:tcPr>
            <w:tcW w:w="2694" w:type="dxa"/>
            <w:tcBorders>
              <w:top w:val="single" w:sz="4" w:space="0" w:color="auto"/>
              <w:left w:val="single" w:sz="4" w:space="0" w:color="auto"/>
              <w:bottom w:val="single" w:sz="4" w:space="0" w:color="auto"/>
              <w:right w:val="single" w:sz="4" w:space="0" w:color="auto"/>
            </w:tcBorders>
            <w:hideMark/>
          </w:tcPr>
          <w:p w14:paraId="6EEA2C5C" w14:textId="77777777" w:rsidR="00CF0AD7" w:rsidRPr="006C60F4" w:rsidRDefault="00CF0AD7" w:rsidP="00CF0AD7">
            <w:pPr>
              <w:suppressAutoHyphens/>
              <w:snapToGrid w:val="0"/>
              <w:spacing w:after="0" w:line="240" w:lineRule="auto"/>
              <w:rPr>
                <w:rFonts w:ascii="Times New Roman" w:hAnsi="Times New Roman" w:cs="Times New Roman"/>
                <w:sz w:val="20"/>
                <w:szCs w:val="20"/>
                <w:shd w:val="clear" w:color="auto" w:fill="FFFFFF"/>
                <w:lang w:val="kk-KZ"/>
              </w:rPr>
            </w:pPr>
            <w:r w:rsidRPr="003F68BD">
              <w:rPr>
                <w:rFonts w:ascii="Times New Roman" w:hAnsi="Times New Roman" w:cs="Times New Roman"/>
                <w:sz w:val="20"/>
                <w:szCs w:val="20"/>
              </w:rPr>
              <w:t>Жаратылыстану және биология мұғалімдерінің кәсіби құзыреттілігін дамыту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28B4B3CB" w14:textId="77777777" w:rsidR="00CF0AD7" w:rsidRPr="006C60F4" w:rsidRDefault="00CF0AD7" w:rsidP="00CF0AD7">
            <w:pPr>
              <w:spacing w:after="0" w:line="240" w:lineRule="auto"/>
              <w:jc w:val="center"/>
              <w:rPr>
                <w:rFonts w:ascii="Times New Roman" w:hAnsi="Times New Roman" w:cs="Times New Roman"/>
                <w:sz w:val="20"/>
                <w:szCs w:val="20"/>
                <w:shd w:val="clear" w:color="auto" w:fill="FFFFFF"/>
                <w:lang w:val="kk-KZ"/>
              </w:rPr>
            </w:pPr>
            <w:r>
              <w:rPr>
                <w:rFonts w:ascii="Times New Roman" w:hAnsi="Times New Roman" w:cs="Times New Roman"/>
                <w:sz w:val="20"/>
                <w:szCs w:val="20"/>
                <w:shd w:val="clear" w:color="auto" w:fill="FFFFFF"/>
                <w:lang w:val="kk-KZ"/>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37623BA7" w14:textId="77777777" w:rsidR="00CF0AD7" w:rsidRPr="006C60F4" w:rsidRDefault="00CF0AD7" w:rsidP="00CF0AD7">
            <w:pPr>
              <w:suppressAutoHyphens/>
              <w:snapToGrid w:val="0"/>
              <w:spacing w:after="0" w:line="240" w:lineRule="auto"/>
              <w:jc w:val="center"/>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№072635</w:t>
            </w:r>
          </w:p>
        </w:tc>
      </w:tr>
      <w:tr w:rsidR="00CF0AD7" w:rsidRPr="006C60F4" w14:paraId="6D315A8B" w14:textId="77777777" w:rsidTr="00666983">
        <w:trPr>
          <w:trHeight w:val="603"/>
          <w:jc w:val="center"/>
        </w:trPr>
        <w:tc>
          <w:tcPr>
            <w:tcW w:w="1951" w:type="dxa"/>
            <w:tcBorders>
              <w:top w:val="single" w:sz="4" w:space="0" w:color="auto"/>
              <w:left w:val="single" w:sz="4" w:space="0" w:color="auto"/>
              <w:bottom w:val="single" w:sz="4" w:space="0" w:color="auto"/>
              <w:right w:val="single" w:sz="4" w:space="0" w:color="auto"/>
            </w:tcBorders>
            <w:hideMark/>
          </w:tcPr>
          <w:p w14:paraId="1C4DF15C" w14:textId="77777777" w:rsidR="00CF0AD7" w:rsidRPr="006C60F4" w:rsidRDefault="00CF0AD7" w:rsidP="00CF0AD7">
            <w:pPr>
              <w:suppressAutoHyphens/>
              <w:snapToGrid w:val="0"/>
              <w:spacing w:after="0" w:line="240" w:lineRule="auto"/>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Мукашова Д.К.</w:t>
            </w:r>
          </w:p>
        </w:tc>
        <w:tc>
          <w:tcPr>
            <w:tcW w:w="1606" w:type="dxa"/>
            <w:tcBorders>
              <w:top w:val="single" w:sz="4" w:space="0" w:color="auto"/>
              <w:left w:val="single" w:sz="4" w:space="0" w:color="auto"/>
              <w:bottom w:val="single" w:sz="4" w:space="0" w:color="auto"/>
              <w:right w:val="single" w:sz="4" w:space="0" w:color="auto"/>
            </w:tcBorders>
            <w:hideMark/>
          </w:tcPr>
          <w:p w14:paraId="75311CB4" w14:textId="77777777" w:rsidR="00CF0AD7" w:rsidRPr="006C60F4" w:rsidRDefault="00CF0AD7" w:rsidP="00CF0AD7">
            <w:pPr>
              <w:suppressAutoHyphens/>
              <w:snapToGrid w:val="0"/>
              <w:spacing w:after="0" w:line="240" w:lineRule="auto"/>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20-31.05.2024</w:t>
            </w:r>
          </w:p>
        </w:tc>
        <w:tc>
          <w:tcPr>
            <w:tcW w:w="2126" w:type="dxa"/>
            <w:tcBorders>
              <w:top w:val="single" w:sz="4" w:space="0" w:color="auto"/>
              <w:left w:val="single" w:sz="4" w:space="0" w:color="auto"/>
              <w:bottom w:val="single" w:sz="4" w:space="0" w:color="auto"/>
              <w:right w:val="single" w:sz="4" w:space="0" w:color="auto"/>
            </w:tcBorders>
            <w:hideMark/>
          </w:tcPr>
          <w:p w14:paraId="78270DC3" w14:textId="77777777" w:rsidR="00CF0AD7" w:rsidRPr="006C60F4" w:rsidRDefault="00CF0AD7" w:rsidP="00CF0AD7">
            <w:pPr>
              <w:spacing w:after="0" w:line="240" w:lineRule="auto"/>
              <w:rPr>
                <w:rFonts w:ascii="Times New Roman" w:hAnsi="Times New Roman" w:cs="Times New Roman"/>
                <w:sz w:val="20"/>
                <w:szCs w:val="20"/>
              </w:rPr>
            </w:pPr>
            <w:r w:rsidRPr="006C60F4">
              <w:rPr>
                <w:rFonts w:ascii="Times New Roman" w:hAnsi="Times New Roman" w:cs="Times New Roman"/>
                <w:sz w:val="20"/>
                <w:szCs w:val="20"/>
                <w:shd w:val="clear" w:color="auto" w:fill="FFFFFF"/>
              </w:rPr>
              <w:t xml:space="preserve">Астана, </w:t>
            </w:r>
            <w:r w:rsidRPr="003824A0">
              <w:rPr>
                <w:rFonts w:ascii="Times New Roman" w:hAnsi="Times New Roman" w:cs="Times New Roman"/>
                <w:sz w:val="20"/>
                <w:szCs w:val="20"/>
                <w:shd w:val="clear" w:color="auto" w:fill="FFFFFF"/>
              </w:rPr>
              <w:t>НЗМ ДББҰ ПШО</w:t>
            </w:r>
          </w:p>
        </w:tc>
        <w:tc>
          <w:tcPr>
            <w:tcW w:w="2694" w:type="dxa"/>
            <w:tcBorders>
              <w:top w:val="single" w:sz="4" w:space="0" w:color="auto"/>
              <w:left w:val="single" w:sz="4" w:space="0" w:color="auto"/>
              <w:bottom w:val="single" w:sz="4" w:space="0" w:color="auto"/>
              <w:right w:val="single" w:sz="4" w:space="0" w:color="auto"/>
            </w:tcBorders>
            <w:hideMark/>
          </w:tcPr>
          <w:p w14:paraId="0D47F318" w14:textId="77777777" w:rsidR="00CF0AD7" w:rsidRPr="006C60F4" w:rsidRDefault="00CF0AD7" w:rsidP="00CF0AD7">
            <w:pPr>
              <w:suppressAutoHyphens/>
              <w:snapToGrid w:val="0"/>
              <w:spacing w:after="0" w:line="240" w:lineRule="auto"/>
              <w:rPr>
                <w:rFonts w:ascii="Times New Roman" w:hAnsi="Times New Roman" w:cs="Times New Roman"/>
                <w:sz w:val="20"/>
                <w:szCs w:val="20"/>
                <w:shd w:val="clear" w:color="auto" w:fill="FFFFFF"/>
                <w:lang w:val="kk-KZ"/>
              </w:rPr>
            </w:pPr>
            <w:r w:rsidRPr="003F68BD">
              <w:rPr>
                <w:rFonts w:ascii="Times New Roman" w:hAnsi="Times New Roman" w:cs="Times New Roman"/>
                <w:sz w:val="20"/>
                <w:szCs w:val="20"/>
              </w:rPr>
              <w:t>Жаратылыстану және биология мұғалімдерінің кәсіби құзыреттілігін дамыту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1C459FEF" w14:textId="77777777" w:rsidR="00CF0AD7" w:rsidRPr="006C60F4" w:rsidRDefault="00CF0AD7" w:rsidP="00CF0AD7">
            <w:pPr>
              <w:spacing w:after="0" w:line="240" w:lineRule="auto"/>
              <w:jc w:val="center"/>
              <w:rPr>
                <w:rFonts w:ascii="Times New Roman" w:hAnsi="Times New Roman" w:cs="Times New Roman"/>
                <w:sz w:val="20"/>
                <w:szCs w:val="20"/>
                <w:shd w:val="clear" w:color="auto" w:fill="FFFFFF"/>
                <w:lang w:val="kk-KZ"/>
              </w:rPr>
            </w:pPr>
            <w:r>
              <w:rPr>
                <w:rFonts w:ascii="Times New Roman" w:hAnsi="Times New Roman" w:cs="Times New Roman"/>
                <w:sz w:val="20"/>
                <w:szCs w:val="20"/>
                <w:shd w:val="clear" w:color="auto" w:fill="FFFFFF"/>
                <w:lang w:val="kk-KZ"/>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361560DA" w14:textId="77777777" w:rsidR="00CF0AD7" w:rsidRPr="006C60F4" w:rsidRDefault="00CF0AD7" w:rsidP="00CF0AD7">
            <w:pPr>
              <w:suppressAutoHyphens/>
              <w:snapToGrid w:val="0"/>
              <w:spacing w:after="0" w:line="240" w:lineRule="auto"/>
              <w:jc w:val="center"/>
              <w:rPr>
                <w:rFonts w:ascii="Times New Roman" w:hAnsi="Times New Roman" w:cs="Times New Roman"/>
                <w:sz w:val="20"/>
                <w:szCs w:val="20"/>
                <w:shd w:val="clear" w:color="auto" w:fill="FFFFFF"/>
              </w:rPr>
            </w:pPr>
          </w:p>
        </w:tc>
      </w:tr>
      <w:tr w:rsidR="00CF0AD7" w:rsidRPr="006C60F4" w14:paraId="752B9C9C" w14:textId="77777777" w:rsidTr="00666983">
        <w:trPr>
          <w:trHeight w:val="603"/>
          <w:jc w:val="center"/>
        </w:trPr>
        <w:tc>
          <w:tcPr>
            <w:tcW w:w="1951" w:type="dxa"/>
            <w:tcBorders>
              <w:top w:val="single" w:sz="4" w:space="0" w:color="auto"/>
              <w:left w:val="single" w:sz="4" w:space="0" w:color="auto"/>
              <w:bottom w:val="single" w:sz="4" w:space="0" w:color="auto"/>
              <w:right w:val="single" w:sz="4" w:space="0" w:color="auto"/>
            </w:tcBorders>
            <w:hideMark/>
          </w:tcPr>
          <w:p w14:paraId="196B6E0D" w14:textId="77777777" w:rsidR="00CF0AD7" w:rsidRPr="006C60F4" w:rsidRDefault="00CF0AD7" w:rsidP="00CF0AD7">
            <w:pPr>
              <w:suppressAutoHyphens/>
              <w:snapToGrid w:val="0"/>
              <w:spacing w:after="0" w:line="240" w:lineRule="auto"/>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Исина А.Е.</w:t>
            </w:r>
          </w:p>
        </w:tc>
        <w:tc>
          <w:tcPr>
            <w:tcW w:w="1606" w:type="dxa"/>
            <w:tcBorders>
              <w:top w:val="single" w:sz="4" w:space="0" w:color="auto"/>
              <w:left w:val="single" w:sz="4" w:space="0" w:color="auto"/>
              <w:bottom w:val="single" w:sz="4" w:space="0" w:color="auto"/>
              <w:right w:val="single" w:sz="4" w:space="0" w:color="auto"/>
            </w:tcBorders>
            <w:hideMark/>
          </w:tcPr>
          <w:p w14:paraId="49699D66" w14:textId="77777777" w:rsidR="00CF0AD7" w:rsidRPr="006C60F4" w:rsidRDefault="00CF0AD7" w:rsidP="00CF0AD7">
            <w:pPr>
              <w:suppressAutoHyphens/>
              <w:snapToGrid w:val="0"/>
              <w:spacing w:after="0" w:line="240" w:lineRule="auto"/>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10-21.06.2024</w:t>
            </w:r>
          </w:p>
        </w:tc>
        <w:tc>
          <w:tcPr>
            <w:tcW w:w="2126" w:type="dxa"/>
            <w:tcBorders>
              <w:top w:val="single" w:sz="4" w:space="0" w:color="auto"/>
              <w:left w:val="single" w:sz="4" w:space="0" w:color="auto"/>
              <w:bottom w:val="single" w:sz="4" w:space="0" w:color="auto"/>
              <w:right w:val="single" w:sz="4" w:space="0" w:color="auto"/>
            </w:tcBorders>
            <w:hideMark/>
          </w:tcPr>
          <w:p w14:paraId="73C82021" w14:textId="77777777" w:rsidR="00CF0AD7" w:rsidRPr="000763C2" w:rsidRDefault="00CF0AD7" w:rsidP="00CF0AD7">
            <w:pPr>
              <w:spacing w:after="0" w:line="240" w:lineRule="auto"/>
              <w:rPr>
                <w:rFonts w:ascii="Times New Roman" w:hAnsi="Times New Roman" w:cs="Times New Roman"/>
                <w:sz w:val="20"/>
                <w:szCs w:val="20"/>
                <w:shd w:val="clear" w:color="auto" w:fill="FFFFFF"/>
                <w:lang w:val="kk-KZ"/>
              </w:rPr>
            </w:pPr>
            <w:r w:rsidRPr="000763C2">
              <w:rPr>
                <w:rFonts w:ascii="Times New Roman" w:hAnsi="Times New Roman" w:cs="Times New Roman"/>
                <w:sz w:val="20"/>
                <w:szCs w:val="20"/>
                <w:lang w:val="kk-KZ"/>
              </w:rPr>
              <w:t>«Өрлеу» біліктілікті арттыру ұлттық орталығы» АҚ</w:t>
            </w:r>
          </w:p>
        </w:tc>
        <w:tc>
          <w:tcPr>
            <w:tcW w:w="2694" w:type="dxa"/>
            <w:tcBorders>
              <w:top w:val="single" w:sz="4" w:space="0" w:color="auto"/>
              <w:left w:val="single" w:sz="4" w:space="0" w:color="auto"/>
              <w:bottom w:val="single" w:sz="4" w:space="0" w:color="auto"/>
              <w:right w:val="single" w:sz="4" w:space="0" w:color="auto"/>
            </w:tcBorders>
            <w:hideMark/>
          </w:tcPr>
          <w:p w14:paraId="5F85762A" w14:textId="77777777" w:rsidR="00CF0AD7" w:rsidRPr="006C60F4" w:rsidRDefault="00CF0AD7" w:rsidP="00CF0AD7">
            <w:pPr>
              <w:suppressAutoHyphens/>
              <w:snapToGrid w:val="0"/>
              <w:spacing w:after="0" w:line="240" w:lineRule="auto"/>
              <w:rPr>
                <w:rFonts w:ascii="Times New Roman" w:hAnsi="Times New Roman" w:cs="Times New Roman"/>
                <w:sz w:val="20"/>
                <w:szCs w:val="20"/>
                <w:shd w:val="clear" w:color="auto" w:fill="FFFFFF"/>
                <w:lang w:val="kk-KZ"/>
              </w:rPr>
            </w:pPr>
            <w:r w:rsidRPr="003F68BD">
              <w:rPr>
                <w:rFonts w:ascii="Times New Roman" w:hAnsi="Times New Roman" w:cs="Times New Roman"/>
                <w:sz w:val="20"/>
                <w:szCs w:val="20"/>
                <w:lang w:val="kk-KZ"/>
              </w:rPr>
              <w:t>Жаратылыстану және биология мұғалімдерінің кәсіби құзыреттілігін дамыту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1E1323EB" w14:textId="77777777" w:rsidR="00CF0AD7" w:rsidRPr="006C60F4" w:rsidRDefault="00CF0AD7" w:rsidP="00CF0AD7">
            <w:pPr>
              <w:spacing w:after="0" w:line="240" w:lineRule="auto"/>
              <w:jc w:val="center"/>
              <w:rPr>
                <w:rFonts w:ascii="Times New Roman" w:hAnsi="Times New Roman" w:cs="Times New Roman"/>
                <w:sz w:val="20"/>
                <w:szCs w:val="20"/>
                <w:shd w:val="clear" w:color="auto" w:fill="FFFFFF"/>
                <w:lang w:val="kk-KZ"/>
              </w:rPr>
            </w:pPr>
            <w:r>
              <w:rPr>
                <w:rFonts w:ascii="Times New Roman" w:hAnsi="Times New Roman" w:cs="Times New Roman"/>
                <w:sz w:val="20"/>
                <w:szCs w:val="20"/>
                <w:shd w:val="clear" w:color="auto" w:fill="FFFFFF"/>
                <w:lang w:val="kk-KZ"/>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5F55AF1C" w14:textId="77777777" w:rsidR="00CF0AD7" w:rsidRPr="006C60F4" w:rsidRDefault="00CF0AD7" w:rsidP="00CF0AD7">
            <w:pPr>
              <w:suppressAutoHyphens/>
              <w:snapToGrid w:val="0"/>
              <w:spacing w:after="0" w:line="240" w:lineRule="auto"/>
              <w:jc w:val="center"/>
              <w:rPr>
                <w:rFonts w:ascii="Times New Roman" w:hAnsi="Times New Roman" w:cs="Times New Roman"/>
                <w:sz w:val="20"/>
                <w:szCs w:val="20"/>
                <w:shd w:val="clear" w:color="auto" w:fill="FFFFFF"/>
              </w:rPr>
            </w:pPr>
          </w:p>
        </w:tc>
      </w:tr>
      <w:tr w:rsidR="00CF0AD7" w:rsidRPr="006C60F4" w14:paraId="72E960E0" w14:textId="77777777" w:rsidTr="00C43A25">
        <w:trPr>
          <w:trHeight w:val="274"/>
          <w:jc w:val="center"/>
        </w:trPr>
        <w:tc>
          <w:tcPr>
            <w:tcW w:w="10649" w:type="dxa"/>
            <w:gridSpan w:val="6"/>
            <w:tcBorders>
              <w:top w:val="single" w:sz="4" w:space="0" w:color="auto"/>
              <w:left w:val="single" w:sz="4" w:space="0" w:color="auto"/>
              <w:bottom w:val="single" w:sz="4" w:space="0" w:color="auto"/>
              <w:right w:val="single" w:sz="4" w:space="0" w:color="auto"/>
            </w:tcBorders>
            <w:vAlign w:val="center"/>
            <w:hideMark/>
          </w:tcPr>
          <w:p w14:paraId="25240BE7" w14:textId="77777777" w:rsidR="00CF0AD7" w:rsidRPr="003F68BD" w:rsidRDefault="00CF0AD7" w:rsidP="00CF0AD7">
            <w:pPr>
              <w:suppressAutoHyphens/>
              <w:snapToGrid w:val="0"/>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Эстетикалық бағыт мұғалімдерінің ӘБ</w:t>
            </w:r>
          </w:p>
        </w:tc>
      </w:tr>
      <w:tr w:rsidR="00CF0AD7" w:rsidRPr="006C60F4" w14:paraId="3F48E8F5" w14:textId="77777777" w:rsidTr="00666983">
        <w:trPr>
          <w:trHeight w:val="274"/>
          <w:jc w:val="center"/>
        </w:trPr>
        <w:tc>
          <w:tcPr>
            <w:tcW w:w="1951" w:type="dxa"/>
            <w:tcBorders>
              <w:top w:val="single" w:sz="4" w:space="0" w:color="auto"/>
              <w:left w:val="single" w:sz="4" w:space="0" w:color="auto"/>
              <w:bottom w:val="single" w:sz="4" w:space="0" w:color="auto"/>
              <w:right w:val="single" w:sz="4" w:space="0" w:color="auto"/>
            </w:tcBorders>
            <w:hideMark/>
          </w:tcPr>
          <w:p w14:paraId="7E3667E8" w14:textId="77777777" w:rsidR="00CF0AD7" w:rsidRPr="006C60F4" w:rsidRDefault="00CF0AD7" w:rsidP="00CF0AD7">
            <w:pPr>
              <w:suppressAutoHyphens/>
              <w:snapToGrid w:val="0"/>
              <w:spacing w:after="0" w:line="240" w:lineRule="auto"/>
              <w:rPr>
                <w:rFonts w:ascii="Times New Roman" w:hAnsi="Times New Roman" w:cs="Times New Roman"/>
                <w:sz w:val="20"/>
                <w:szCs w:val="20"/>
              </w:rPr>
            </w:pPr>
            <w:r w:rsidRPr="006C60F4">
              <w:rPr>
                <w:rFonts w:ascii="Times New Roman" w:hAnsi="Times New Roman" w:cs="Times New Roman"/>
                <w:sz w:val="20"/>
                <w:szCs w:val="20"/>
              </w:rPr>
              <w:t>Галымова А.О.</w:t>
            </w:r>
          </w:p>
        </w:tc>
        <w:tc>
          <w:tcPr>
            <w:tcW w:w="1606" w:type="dxa"/>
            <w:tcBorders>
              <w:top w:val="single" w:sz="4" w:space="0" w:color="auto"/>
              <w:left w:val="single" w:sz="4" w:space="0" w:color="auto"/>
              <w:bottom w:val="single" w:sz="4" w:space="0" w:color="auto"/>
              <w:right w:val="single" w:sz="4" w:space="0" w:color="auto"/>
            </w:tcBorders>
          </w:tcPr>
          <w:p w14:paraId="083D3D46" w14:textId="77777777" w:rsidR="00CF0AD7" w:rsidRPr="006C60F4" w:rsidRDefault="00CF0AD7" w:rsidP="00CF0AD7">
            <w:pPr>
              <w:suppressAutoHyphens/>
              <w:snapToGrid w:val="0"/>
              <w:spacing w:after="0" w:line="240" w:lineRule="auto"/>
              <w:rPr>
                <w:rFonts w:ascii="Times New Roman" w:hAnsi="Times New Roman" w:cs="Times New Roman"/>
                <w:sz w:val="20"/>
                <w:szCs w:val="20"/>
              </w:rPr>
            </w:pPr>
            <w:r w:rsidRPr="006C60F4">
              <w:rPr>
                <w:rFonts w:ascii="Times New Roman" w:hAnsi="Times New Roman" w:cs="Times New Roman"/>
                <w:sz w:val="20"/>
                <w:szCs w:val="20"/>
              </w:rPr>
              <w:t>02.09.2022</w:t>
            </w:r>
          </w:p>
        </w:tc>
        <w:tc>
          <w:tcPr>
            <w:tcW w:w="2126" w:type="dxa"/>
            <w:tcBorders>
              <w:top w:val="single" w:sz="4" w:space="0" w:color="auto"/>
              <w:left w:val="single" w:sz="4" w:space="0" w:color="auto"/>
              <w:bottom w:val="single" w:sz="4" w:space="0" w:color="auto"/>
              <w:right w:val="single" w:sz="4" w:space="0" w:color="auto"/>
            </w:tcBorders>
          </w:tcPr>
          <w:p w14:paraId="30646200" w14:textId="77777777" w:rsidR="00CF0AD7" w:rsidRPr="006C60F4" w:rsidRDefault="00CF0AD7" w:rsidP="00CF0AD7">
            <w:pPr>
              <w:suppressAutoHyphens/>
              <w:snapToGrid w:val="0"/>
              <w:spacing w:after="0" w:line="240" w:lineRule="auto"/>
              <w:rPr>
                <w:rFonts w:ascii="Times New Roman" w:hAnsi="Times New Roman" w:cs="Times New Roman"/>
                <w:sz w:val="20"/>
                <w:szCs w:val="20"/>
              </w:rPr>
            </w:pPr>
            <w:r w:rsidRPr="006C60F4">
              <w:rPr>
                <w:rFonts w:ascii="Times New Roman" w:hAnsi="Times New Roman" w:cs="Times New Roman"/>
                <w:sz w:val="20"/>
                <w:szCs w:val="20"/>
              </w:rPr>
              <w:t>Оқу әдістемелік орталық</w:t>
            </w:r>
          </w:p>
        </w:tc>
        <w:tc>
          <w:tcPr>
            <w:tcW w:w="2694" w:type="dxa"/>
            <w:tcBorders>
              <w:top w:val="single" w:sz="4" w:space="0" w:color="auto"/>
              <w:left w:val="single" w:sz="4" w:space="0" w:color="auto"/>
              <w:bottom w:val="single" w:sz="4" w:space="0" w:color="auto"/>
              <w:right w:val="single" w:sz="4" w:space="0" w:color="auto"/>
            </w:tcBorders>
          </w:tcPr>
          <w:p w14:paraId="16105CFD" w14:textId="77777777" w:rsidR="00CF0AD7" w:rsidRPr="006C60F4" w:rsidRDefault="00CF0AD7" w:rsidP="00CF0AD7">
            <w:pPr>
              <w:suppressAutoHyphens/>
              <w:snapToGrid w:val="0"/>
              <w:spacing w:after="0" w:line="240" w:lineRule="auto"/>
              <w:rPr>
                <w:rFonts w:ascii="Times New Roman" w:hAnsi="Times New Roman" w:cs="Times New Roman"/>
                <w:sz w:val="20"/>
                <w:szCs w:val="20"/>
              </w:rPr>
            </w:pPr>
            <w:r w:rsidRPr="006C60F4">
              <w:rPr>
                <w:rFonts w:ascii="Times New Roman" w:hAnsi="Times New Roman" w:cs="Times New Roman"/>
                <w:sz w:val="20"/>
                <w:szCs w:val="20"/>
              </w:rPr>
              <w:t>«Балаларға қосымша білім беру бағдарламаларын іске асыратын ұйымдардың   педагогика кадрларына арналған «Музыка білім берудегі этносольфедио»</w:t>
            </w:r>
          </w:p>
        </w:tc>
        <w:tc>
          <w:tcPr>
            <w:tcW w:w="850" w:type="dxa"/>
            <w:tcBorders>
              <w:top w:val="single" w:sz="4" w:space="0" w:color="auto"/>
              <w:left w:val="single" w:sz="4" w:space="0" w:color="auto"/>
              <w:bottom w:val="single" w:sz="4" w:space="0" w:color="auto"/>
              <w:right w:val="single" w:sz="4" w:space="0" w:color="auto"/>
            </w:tcBorders>
            <w:vAlign w:val="center"/>
          </w:tcPr>
          <w:p w14:paraId="0CCC183A" w14:textId="77777777" w:rsidR="00CF0AD7" w:rsidRPr="006C60F4" w:rsidRDefault="00CF0AD7" w:rsidP="00CF0AD7">
            <w:pPr>
              <w:suppressAutoHyphens/>
              <w:snapToGrid w:val="0"/>
              <w:spacing w:after="0" w:line="240" w:lineRule="auto"/>
              <w:jc w:val="center"/>
              <w:rPr>
                <w:rFonts w:ascii="Times New Roman" w:hAnsi="Times New Roman" w:cs="Times New Roman"/>
                <w:sz w:val="20"/>
                <w:szCs w:val="20"/>
              </w:rPr>
            </w:pPr>
            <w:r w:rsidRPr="006C60F4">
              <w:rPr>
                <w:rFonts w:ascii="Times New Roman" w:hAnsi="Times New Roman" w:cs="Times New Roman"/>
                <w:sz w:val="20"/>
                <w:szCs w:val="20"/>
              </w:rPr>
              <w:t>80</w:t>
            </w:r>
          </w:p>
        </w:tc>
        <w:tc>
          <w:tcPr>
            <w:tcW w:w="1422" w:type="dxa"/>
            <w:tcBorders>
              <w:top w:val="single" w:sz="4" w:space="0" w:color="auto"/>
              <w:left w:val="single" w:sz="4" w:space="0" w:color="auto"/>
              <w:bottom w:val="single" w:sz="4" w:space="0" w:color="auto"/>
              <w:right w:val="single" w:sz="4" w:space="0" w:color="auto"/>
            </w:tcBorders>
            <w:vAlign w:val="center"/>
          </w:tcPr>
          <w:p w14:paraId="0CCA1309" w14:textId="77777777" w:rsidR="00CF0AD7" w:rsidRPr="006C60F4" w:rsidRDefault="00CF0AD7" w:rsidP="00CF0AD7">
            <w:pPr>
              <w:suppressAutoHyphens/>
              <w:snapToGrid w:val="0"/>
              <w:spacing w:after="0" w:line="240" w:lineRule="auto"/>
              <w:jc w:val="center"/>
              <w:rPr>
                <w:rFonts w:ascii="Times New Roman" w:hAnsi="Times New Roman" w:cs="Times New Roman"/>
                <w:sz w:val="20"/>
                <w:szCs w:val="20"/>
              </w:rPr>
            </w:pPr>
            <w:r w:rsidRPr="006C60F4">
              <w:rPr>
                <w:rFonts w:ascii="Times New Roman" w:hAnsi="Times New Roman" w:cs="Times New Roman"/>
                <w:sz w:val="20"/>
                <w:szCs w:val="20"/>
              </w:rPr>
              <w:t>№5548</w:t>
            </w:r>
          </w:p>
        </w:tc>
      </w:tr>
      <w:tr w:rsidR="009A5143" w:rsidRPr="006C60F4" w14:paraId="55BFFFB8" w14:textId="77777777" w:rsidTr="001B7C61">
        <w:trPr>
          <w:trHeight w:val="274"/>
          <w:jc w:val="center"/>
        </w:trPr>
        <w:tc>
          <w:tcPr>
            <w:tcW w:w="1951" w:type="dxa"/>
            <w:vMerge w:val="restart"/>
            <w:tcBorders>
              <w:top w:val="single" w:sz="4" w:space="0" w:color="auto"/>
              <w:left w:val="single" w:sz="4" w:space="0" w:color="auto"/>
              <w:right w:val="single" w:sz="4" w:space="0" w:color="auto"/>
            </w:tcBorders>
            <w:hideMark/>
          </w:tcPr>
          <w:p w14:paraId="6B1DCAAE" w14:textId="77777777" w:rsidR="009A5143" w:rsidRPr="006C60F4" w:rsidRDefault="009A5143" w:rsidP="00CF0AD7">
            <w:pPr>
              <w:suppressAutoHyphens/>
              <w:snapToGrid w:val="0"/>
              <w:spacing w:after="0" w:line="240" w:lineRule="auto"/>
              <w:rPr>
                <w:rFonts w:ascii="Times New Roman" w:hAnsi="Times New Roman" w:cs="Times New Roman"/>
                <w:sz w:val="20"/>
                <w:szCs w:val="20"/>
              </w:rPr>
            </w:pPr>
            <w:r w:rsidRPr="006C60F4">
              <w:rPr>
                <w:rFonts w:ascii="Times New Roman" w:hAnsi="Times New Roman" w:cs="Times New Roman"/>
                <w:sz w:val="20"/>
                <w:szCs w:val="20"/>
              </w:rPr>
              <w:t>Құрманбек Е.А.</w:t>
            </w:r>
          </w:p>
        </w:tc>
        <w:tc>
          <w:tcPr>
            <w:tcW w:w="1606" w:type="dxa"/>
            <w:tcBorders>
              <w:top w:val="single" w:sz="4" w:space="0" w:color="auto"/>
              <w:left w:val="single" w:sz="4" w:space="0" w:color="auto"/>
              <w:bottom w:val="single" w:sz="4" w:space="0" w:color="auto"/>
              <w:right w:val="single" w:sz="4" w:space="0" w:color="auto"/>
            </w:tcBorders>
          </w:tcPr>
          <w:p w14:paraId="70F56095" w14:textId="77777777" w:rsidR="009A5143" w:rsidRPr="006C60F4" w:rsidRDefault="009A5143" w:rsidP="00CF0AD7">
            <w:pPr>
              <w:suppressAutoHyphens/>
              <w:snapToGrid w:val="0"/>
              <w:spacing w:after="0" w:line="240" w:lineRule="auto"/>
              <w:rPr>
                <w:rFonts w:ascii="Times New Roman" w:hAnsi="Times New Roman" w:cs="Times New Roman"/>
                <w:sz w:val="20"/>
                <w:szCs w:val="20"/>
              </w:rPr>
            </w:pPr>
            <w:r w:rsidRPr="006C60F4">
              <w:rPr>
                <w:rFonts w:ascii="Times New Roman" w:hAnsi="Times New Roman" w:cs="Times New Roman"/>
                <w:sz w:val="20"/>
                <w:szCs w:val="20"/>
              </w:rPr>
              <w:t>20.10.2023</w:t>
            </w:r>
          </w:p>
        </w:tc>
        <w:tc>
          <w:tcPr>
            <w:tcW w:w="2126" w:type="dxa"/>
            <w:tcBorders>
              <w:top w:val="single" w:sz="4" w:space="0" w:color="auto"/>
              <w:left w:val="single" w:sz="4" w:space="0" w:color="auto"/>
              <w:bottom w:val="single" w:sz="4" w:space="0" w:color="auto"/>
              <w:right w:val="single" w:sz="4" w:space="0" w:color="auto"/>
            </w:tcBorders>
          </w:tcPr>
          <w:p w14:paraId="10871936" w14:textId="77777777" w:rsidR="009A5143" w:rsidRPr="006C60F4" w:rsidRDefault="009A5143" w:rsidP="00CF0AD7">
            <w:pPr>
              <w:suppressAutoHyphens/>
              <w:snapToGrid w:val="0"/>
              <w:spacing w:after="0" w:line="240" w:lineRule="auto"/>
              <w:rPr>
                <w:rFonts w:ascii="Times New Roman" w:hAnsi="Times New Roman" w:cs="Times New Roman"/>
                <w:sz w:val="20"/>
                <w:szCs w:val="20"/>
              </w:rPr>
            </w:pPr>
            <w:r w:rsidRPr="006C60F4">
              <w:rPr>
                <w:rFonts w:ascii="Times New Roman" w:hAnsi="Times New Roman" w:cs="Times New Roman"/>
                <w:sz w:val="20"/>
                <w:szCs w:val="20"/>
              </w:rPr>
              <w:t>КМЦПК</w:t>
            </w:r>
          </w:p>
        </w:tc>
        <w:tc>
          <w:tcPr>
            <w:tcW w:w="2694" w:type="dxa"/>
            <w:tcBorders>
              <w:top w:val="single" w:sz="4" w:space="0" w:color="auto"/>
              <w:left w:val="single" w:sz="4" w:space="0" w:color="auto"/>
              <w:bottom w:val="single" w:sz="4" w:space="0" w:color="auto"/>
              <w:right w:val="single" w:sz="4" w:space="0" w:color="auto"/>
            </w:tcBorders>
          </w:tcPr>
          <w:p w14:paraId="29DEE171" w14:textId="77777777" w:rsidR="009A5143" w:rsidRPr="006C60F4" w:rsidRDefault="009A5143" w:rsidP="00CF0AD7">
            <w:pPr>
              <w:suppressAutoHyphens/>
              <w:snapToGrid w:val="0"/>
              <w:spacing w:after="0" w:line="240" w:lineRule="auto"/>
              <w:rPr>
                <w:rFonts w:ascii="Times New Roman" w:hAnsi="Times New Roman" w:cs="Times New Roman"/>
                <w:sz w:val="20"/>
                <w:szCs w:val="20"/>
              </w:rPr>
            </w:pPr>
            <w:r w:rsidRPr="006C60F4">
              <w:rPr>
                <w:rFonts w:ascii="Times New Roman" w:hAnsi="Times New Roman" w:cs="Times New Roman"/>
                <w:sz w:val="20"/>
                <w:szCs w:val="20"/>
              </w:rPr>
              <w:t>Музыка пәні мұғалімдерінің кәсіби құзыреттілігін дамыту</w:t>
            </w:r>
          </w:p>
        </w:tc>
        <w:tc>
          <w:tcPr>
            <w:tcW w:w="850" w:type="dxa"/>
            <w:tcBorders>
              <w:top w:val="single" w:sz="4" w:space="0" w:color="auto"/>
              <w:left w:val="single" w:sz="4" w:space="0" w:color="auto"/>
              <w:bottom w:val="single" w:sz="4" w:space="0" w:color="auto"/>
              <w:right w:val="single" w:sz="4" w:space="0" w:color="auto"/>
            </w:tcBorders>
            <w:vAlign w:val="center"/>
          </w:tcPr>
          <w:p w14:paraId="667B8810" w14:textId="77777777" w:rsidR="009A5143" w:rsidRPr="006C60F4" w:rsidRDefault="009A5143" w:rsidP="00CF0AD7">
            <w:pPr>
              <w:suppressAutoHyphens/>
              <w:snapToGrid w:val="0"/>
              <w:spacing w:after="0" w:line="240" w:lineRule="auto"/>
              <w:jc w:val="center"/>
              <w:rPr>
                <w:rFonts w:ascii="Times New Roman" w:hAnsi="Times New Roman" w:cs="Times New Roman"/>
                <w:sz w:val="20"/>
                <w:szCs w:val="20"/>
              </w:rPr>
            </w:pPr>
            <w:r w:rsidRPr="006C60F4">
              <w:rPr>
                <w:rFonts w:ascii="Times New Roman" w:hAnsi="Times New Roman" w:cs="Times New Roman"/>
                <w:sz w:val="20"/>
                <w:szCs w:val="20"/>
              </w:rPr>
              <w:t>80</w:t>
            </w:r>
          </w:p>
        </w:tc>
        <w:tc>
          <w:tcPr>
            <w:tcW w:w="1422" w:type="dxa"/>
            <w:tcBorders>
              <w:top w:val="single" w:sz="4" w:space="0" w:color="auto"/>
              <w:left w:val="single" w:sz="4" w:space="0" w:color="auto"/>
              <w:bottom w:val="single" w:sz="4" w:space="0" w:color="auto"/>
              <w:right w:val="single" w:sz="4" w:space="0" w:color="auto"/>
            </w:tcBorders>
            <w:vAlign w:val="center"/>
          </w:tcPr>
          <w:p w14:paraId="2C1FA9C0" w14:textId="77777777" w:rsidR="009A5143" w:rsidRPr="006C60F4" w:rsidRDefault="009A5143" w:rsidP="00CF0AD7">
            <w:pPr>
              <w:suppressAutoHyphens/>
              <w:snapToGrid w:val="0"/>
              <w:spacing w:after="0" w:line="240" w:lineRule="auto"/>
              <w:jc w:val="center"/>
              <w:rPr>
                <w:rFonts w:ascii="Times New Roman" w:hAnsi="Times New Roman" w:cs="Times New Roman"/>
                <w:sz w:val="20"/>
                <w:szCs w:val="20"/>
              </w:rPr>
            </w:pPr>
            <w:r w:rsidRPr="006C60F4">
              <w:rPr>
                <w:rFonts w:ascii="Times New Roman" w:hAnsi="Times New Roman" w:cs="Times New Roman"/>
                <w:sz w:val="20"/>
                <w:szCs w:val="20"/>
              </w:rPr>
              <w:t>№050640</w:t>
            </w:r>
          </w:p>
        </w:tc>
      </w:tr>
      <w:tr w:rsidR="009A5143" w:rsidRPr="006C60F4" w14:paraId="0FA03ECB" w14:textId="77777777" w:rsidTr="001B7C61">
        <w:trPr>
          <w:trHeight w:val="274"/>
          <w:jc w:val="center"/>
        </w:trPr>
        <w:tc>
          <w:tcPr>
            <w:tcW w:w="1951" w:type="dxa"/>
            <w:vMerge/>
            <w:tcBorders>
              <w:left w:val="single" w:sz="4" w:space="0" w:color="auto"/>
              <w:bottom w:val="single" w:sz="4" w:space="0" w:color="auto"/>
              <w:right w:val="single" w:sz="4" w:space="0" w:color="auto"/>
            </w:tcBorders>
            <w:hideMark/>
          </w:tcPr>
          <w:p w14:paraId="41C20EEF" w14:textId="18CC38DA" w:rsidR="009A5143" w:rsidRPr="006C60F4" w:rsidRDefault="009A5143" w:rsidP="00CF0AD7">
            <w:pPr>
              <w:suppressAutoHyphens/>
              <w:snapToGrid w:val="0"/>
              <w:spacing w:after="0" w:line="240" w:lineRule="auto"/>
              <w:rPr>
                <w:rFonts w:ascii="Times New Roman" w:hAnsi="Times New Roman" w:cs="Times New Roman"/>
                <w:sz w:val="20"/>
                <w:szCs w:val="20"/>
              </w:rPr>
            </w:pPr>
          </w:p>
        </w:tc>
        <w:tc>
          <w:tcPr>
            <w:tcW w:w="1606" w:type="dxa"/>
            <w:tcBorders>
              <w:top w:val="single" w:sz="4" w:space="0" w:color="auto"/>
              <w:left w:val="single" w:sz="4" w:space="0" w:color="auto"/>
              <w:bottom w:val="single" w:sz="4" w:space="0" w:color="auto"/>
              <w:right w:val="single" w:sz="4" w:space="0" w:color="auto"/>
            </w:tcBorders>
          </w:tcPr>
          <w:p w14:paraId="4CC3BF8A" w14:textId="77777777" w:rsidR="009A5143" w:rsidRPr="006C60F4" w:rsidRDefault="009A5143" w:rsidP="00CF0AD7">
            <w:pPr>
              <w:suppressAutoHyphens/>
              <w:snapToGrid w:val="0"/>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05.04.2024</w:t>
            </w:r>
          </w:p>
        </w:tc>
        <w:tc>
          <w:tcPr>
            <w:tcW w:w="2126" w:type="dxa"/>
            <w:tcBorders>
              <w:top w:val="single" w:sz="4" w:space="0" w:color="auto"/>
              <w:left w:val="single" w:sz="4" w:space="0" w:color="auto"/>
              <w:bottom w:val="single" w:sz="4" w:space="0" w:color="auto"/>
              <w:right w:val="single" w:sz="4" w:space="0" w:color="auto"/>
            </w:tcBorders>
          </w:tcPr>
          <w:p w14:paraId="0C97ED5F" w14:textId="77777777" w:rsidR="009A5143" w:rsidRPr="000763C2" w:rsidRDefault="009A5143" w:rsidP="00CF0AD7">
            <w:pPr>
              <w:spacing w:after="0" w:line="240" w:lineRule="auto"/>
              <w:rPr>
                <w:rFonts w:ascii="Times New Roman" w:hAnsi="Times New Roman" w:cs="Times New Roman"/>
                <w:sz w:val="20"/>
                <w:szCs w:val="20"/>
                <w:shd w:val="clear" w:color="auto" w:fill="FFFFFF"/>
                <w:lang w:val="kk-KZ"/>
              </w:rPr>
            </w:pPr>
            <w:r w:rsidRPr="000763C2">
              <w:rPr>
                <w:rFonts w:ascii="Times New Roman" w:hAnsi="Times New Roman" w:cs="Times New Roman"/>
                <w:sz w:val="20"/>
                <w:szCs w:val="20"/>
                <w:lang w:val="kk-KZ"/>
              </w:rPr>
              <w:t>«Өрлеу» біліктілікті арттыру ұлттық орталығы» АҚ</w:t>
            </w:r>
            <w:r>
              <w:rPr>
                <w:rFonts w:ascii="Times New Roman" w:hAnsi="Times New Roman" w:cs="Times New Roman"/>
                <w:sz w:val="20"/>
                <w:szCs w:val="20"/>
                <w:lang w:val="kk-KZ"/>
              </w:rPr>
              <w:t>, Астана</w:t>
            </w:r>
          </w:p>
        </w:tc>
        <w:tc>
          <w:tcPr>
            <w:tcW w:w="2694" w:type="dxa"/>
            <w:tcBorders>
              <w:top w:val="single" w:sz="4" w:space="0" w:color="auto"/>
              <w:left w:val="single" w:sz="4" w:space="0" w:color="auto"/>
              <w:bottom w:val="single" w:sz="4" w:space="0" w:color="auto"/>
              <w:right w:val="single" w:sz="4" w:space="0" w:color="auto"/>
            </w:tcBorders>
          </w:tcPr>
          <w:p w14:paraId="3B7A1FFE" w14:textId="77777777" w:rsidR="009A5143" w:rsidRPr="000763C2" w:rsidRDefault="009A5143" w:rsidP="00CF0AD7">
            <w:pPr>
              <w:suppressAutoHyphens/>
              <w:snapToGrid w:val="0"/>
              <w:spacing w:after="0" w:line="240" w:lineRule="auto"/>
              <w:rPr>
                <w:rFonts w:ascii="Times New Roman" w:hAnsi="Times New Roman" w:cs="Times New Roman"/>
                <w:sz w:val="20"/>
                <w:szCs w:val="20"/>
                <w:lang w:val="kk-KZ"/>
              </w:rPr>
            </w:pPr>
            <w:r w:rsidRPr="000763C2">
              <w:rPr>
                <w:rFonts w:ascii="Times New Roman" w:hAnsi="Times New Roman" w:cs="Times New Roman"/>
                <w:sz w:val="20"/>
                <w:szCs w:val="20"/>
                <w:lang w:val="kk-KZ"/>
              </w:rPr>
              <w:t>Музыка пәні мұғалімдерінің кәсіби құзыреттілігін дамыту</w:t>
            </w:r>
          </w:p>
        </w:tc>
        <w:tc>
          <w:tcPr>
            <w:tcW w:w="850" w:type="dxa"/>
            <w:tcBorders>
              <w:top w:val="single" w:sz="4" w:space="0" w:color="auto"/>
              <w:left w:val="single" w:sz="4" w:space="0" w:color="auto"/>
              <w:bottom w:val="single" w:sz="4" w:space="0" w:color="auto"/>
              <w:right w:val="single" w:sz="4" w:space="0" w:color="auto"/>
            </w:tcBorders>
            <w:vAlign w:val="center"/>
          </w:tcPr>
          <w:p w14:paraId="572A1BE1" w14:textId="77777777" w:rsidR="009A5143" w:rsidRPr="006C60F4" w:rsidRDefault="009A5143" w:rsidP="00CF0AD7">
            <w:pPr>
              <w:suppressAutoHyphens/>
              <w:snapToGrid w:val="0"/>
              <w:spacing w:after="0" w:line="240" w:lineRule="auto"/>
              <w:jc w:val="center"/>
              <w:rPr>
                <w:rFonts w:ascii="Times New Roman" w:hAnsi="Times New Roman" w:cs="Times New Roman"/>
                <w:sz w:val="20"/>
                <w:szCs w:val="20"/>
              </w:rPr>
            </w:pPr>
            <w:r w:rsidRPr="006C60F4">
              <w:rPr>
                <w:rFonts w:ascii="Times New Roman" w:hAnsi="Times New Roman" w:cs="Times New Roman"/>
                <w:sz w:val="20"/>
                <w:szCs w:val="20"/>
              </w:rPr>
              <w:t>80</w:t>
            </w:r>
          </w:p>
        </w:tc>
        <w:tc>
          <w:tcPr>
            <w:tcW w:w="1422" w:type="dxa"/>
            <w:tcBorders>
              <w:top w:val="single" w:sz="4" w:space="0" w:color="auto"/>
              <w:left w:val="single" w:sz="4" w:space="0" w:color="auto"/>
              <w:bottom w:val="single" w:sz="4" w:space="0" w:color="auto"/>
              <w:right w:val="single" w:sz="4" w:space="0" w:color="auto"/>
            </w:tcBorders>
            <w:vAlign w:val="center"/>
          </w:tcPr>
          <w:p w14:paraId="057C60F5" w14:textId="77777777" w:rsidR="009A5143" w:rsidRPr="006C60F4" w:rsidRDefault="009A5143" w:rsidP="00CF0AD7">
            <w:pPr>
              <w:suppressAutoHyphens/>
              <w:snapToGrid w:val="0"/>
              <w:spacing w:after="0" w:line="240" w:lineRule="auto"/>
              <w:jc w:val="center"/>
              <w:rPr>
                <w:rFonts w:ascii="Times New Roman" w:hAnsi="Times New Roman" w:cs="Times New Roman"/>
                <w:sz w:val="20"/>
                <w:szCs w:val="20"/>
                <w:lang w:val="kk-KZ"/>
              </w:rPr>
            </w:pPr>
            <w:r w:rsidRPr="006C60F4">
              <w:rPr>
                <w:rFonts w:ascii="Times New Roman" w:hAnsi="Times New Roman" w:cs="Times New Roman"/>
                <w:sz w:val="20"/>
                <w:szCs w:val="20"/>
                <w:lang w:val="kk-KZ"/>
              </w:rPr>
              <w:t>№0860447</w:t>
            </w:r>
          </w:p>
        </w:tc>
      </w:tr>
      <w:tr w:rsidR="00CF0AD7" w:rsidRPr="006C60F4" w14:paraId="4C0A9E3C" w14:textId="77777777" w:rsidTr="00666983">
        <w:trPr>
          <w:trHeight w:val="274"/>
          <w:jc w:val="center"/>
        </w:trPr>
        <w:tc>
          <w:tcPr>
            <w:tcW w:w="1951" w:type="dxa"/>
            <w:tcBorders>
              <w:top w:val="single" w:sz="4" w:space="0" w:color="auto"/>
              <w:left w:val="single" w:sz="4" w:space="0" w:color="auto"/>
              <w:bottom w:val="single" w:sz="4" w:space="0" w:color="auto"/>
              <w:right w:val="single" w:sz="4" w:space="0" w:color="auto"/>
            </w:tcBorders>
            <w:hideMark/>
          </w:tcPr>
          <w:p w14:paraId="1195B689" w14:textId="77777777" w:rsidR="00CF0AD7" w:rsidRPr="006C60F4" w:rsidRDefault="00CF0AD7" w:rsidP="00CF0AD7">
            <w:pPr>
              <w:suppressAutoHyphens/>
              <w:snapToGrid w:val="0"/>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Капышева А.К.</w:t>
            </w:r>
          </w:p>
        </w:tc>
        <w:tc>
          <w:tcPr>
            <w:tcW w:w="1606" w:type="dxa"/>
            <w:tcBorders>
              <w:top w:val="single" w:sz="4" w:space="0" w:color="auto"/>
              <w:left w:val="single" w:sz="4" w:space="0" w:color="auto"/>
              <w:bottom w:val="single" w:sz="4" w:space="0" w:color="auto"/>
              <w:right w:val="single" w:sz="4" w:space="0" w:color="auto"/>
            </w:tcBorders>
          </w:tcPr>
          <w:p w14:paraId="37884F81" w14:textId="77777777" w:rsidR="00CF0AD7" w:rsidRPr="006C60F4" w:rsidRDefault="00CF0AD7" w:rsidP="00CF0AD7">
            <w:pPr>
              <w:suppressAutoHyphens/>
              <w:snapToGrid w:val="0"/>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05.04.2024</w:t>
            </w:r>
          </w:p>
        </w:tc>
        <w:tc>
          <w:tcPr>
            <w:tcW w:w="2126" w:type="dxa"/>
            <w:tcBorders>
              <w:top w:val="single" w:sz="4" w:space="0" w:color="auto"/>
              <w:left w:val="single" w:sz="4" w:space="0" w:color="auto"/>
              <w:bottom w:val="single" w:sz="4" w:space="0" w:color="auto"/>
              <w:right w:val="single" w:sz="4" w:space="0" w:color="auto"/>
            </w:tcBorders>
          </w:tcPr>
          <w:p w14:paraId="035EE860" w14:textId="77777777" w:rsidR="00CF0AD7" w:rsidRPr="000763C2" w:rsidRDefault="00CF0AD7" w:rsidP="00CF0AD7">
            <w:pPr>
              <w:spacing w:after="0" w:line="240" w:lineRule="auto"/>
              <w:rPr>
                <w:rFonts w:ascii="Times New Roman" w:hAnsi="Times New Roman" w:cs="Times New Roman"/>
                <w:sz w:val="20"/>
                <w:szCs w:val="20"/>
                <w:shd w:val="clear" w:color="auto" w:fill="FFFFFF"/>
                <w:lang w:val="kk-KZ"/>
              </w:rPr>
            </w:pPr>
            <w:r w:rsidRPr="000763C2">
              <w:rPr>
                <w:rFonts w:ascii="Times New Roman" w:hAnsi="Times New Roman" w:cs="Times New Roman"/>
                <w:sz w:val="20"/>
                <w:szCs w:val="20"/>
                <w:lang w:val="kk-KZ"/>
              </w:rPr>
              <w:t>«Өрлеу» біліктілікті арттыру ұлттық орталығы» АҚ</w:t>
            </w:r>
            <w:r>
              <w:rPr>
                <w:rFonts w:ascii="Times New Roman" w:hAnsi="Times New Roman" w:cs="Times New Roman"/>
                <w:sz w:val="20"/>
                <w:szCs w:val="20"/>
                <w:lang w:val="kk-KZ"/>
              </w:rPr>
              <w:t>, Астана</w:t>
            </w:r>
          </w:p>
        </w:tc>
        <w:tc>
          <w:tcPr>
            <w:tcW w:w="2694" w:type="dxa"/>
            <w:tcBorders>
              <w:top w:val="single" w:sz="4" w:space="0" w:color="auto"/>
              <w:left w:val="single" w:sz="4" w:space="0" w:color="auto"/>
              <w:bottom w:val="single" w:sz="4" w:space="0" w:color="auto"/>
              <w:right w:val="single" w:sz="4" w:space="0" w:color="auto"/>
            </w:tcBorders>
          </w:tcPr>
          <w:p w14:paraId="6B055C8D" w14:textId="77777777" w:rsidR="00CF0AD7" w:rsidRPr="006C60F4" w:rsidRDefault="00CF0AD7" w:rsidP="00CF0AD7">
            <w:pPr>
              <w:suppressAutoHyphens/>
              <w:snapToGrid w:val="0"/>
              <w:spacing w:after="0" w:line="240" w:lineRule="auto"/>
              <w:rPr>
                <w:rFonts w:ascii="Times New Roman" w:hAnsi="Times New Roman" w:cs="Times New Roman"/>
                <w:sz w:val="20"/>
                <w:szCs w:val="20"/>
                <w:lang w:val="kk-KZ"/>
              </w:rPr>
            </w:pPr>
            <w:r w:rsidRPr="0092623B">
              <w:rPr>
                <w:rFonts w:ascii="Times New Roman" w:hAnsi="Times New Roman" w:cs="Times New Roman"/>
                <w:sz w:val="20"/>
                <w:szCs w:val="20"/>
                <w:lang w:val="kk-KZ"/>
              </w:rPr>
              <w:t>Дизайн саласындағы педагогтердің</w:t>
            </w:r>
            <w:r>
              <w:rPr>
                <w:rFonts w:ascii="Times New Roman" w:hAnsi="Times New Roman" w:cs="Times New Roman"/>
                <w:sz w:val="20"/>
                <w:szCs w:val="20"/>
                <w:lang w:val="kk-KZ"/>
              </w:rPr>
              <w:t xml:space="preserve"> кәсіби құзыреттілігін арттыру</w:t>
            </w:r>
          </w:p>
        </w:tc>
        <w:tc>
          <w:tcPr>
            <w:tcW w:w="850" w:type="dxa"/>
            <w:tcBorders>
              <w:top w:val="single" w:sz="4" w:space="0" w:color="auto"/>
              <w:left w:val="single" w:sz="4" w:space="0" w:color="auto"/>
              <w:bottom w:val="single" w:sz="4" w:space="0" w:color="auto"/>
              <w:right w:val="single" w:sz="4" w:space="0" w:color="auto"/>
            </w:tcBorders>
            <w:vAlign w:val="center"/>
          </w:tcPr>
          <w:p w14:paraId="47BC7779" w14:textId="77777777" w:rsidR="00CF0AD7" w:rsidRPr="006C60F4" w:rsidRDefault="00CF0AD7" w:rsidP="00CF0AD7">
            <w:pPr>
              <w:suppressAutoHyphens/>
              <w:snapToGrid w:val="0"/>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shd w:val="clear" w:color="auto" w:fill="FFFFFF"/>
              </w:rPr>
              <w:t>80</w:t>
            </w:r>
          </w:p>
        </w:tc>
        <w:tc>
          <w:tcPr>
            <w:tcW w:w="1422" w:type="dxa"/>
            <w:tcBorders>
              <w:top w:val="single" w:sz="4" w:space="0" w:color="auto"/>
              <w:left w:val="single" w:sz="4" w:space="0" w:color="auto"/>
              <w:bottom w:val="single" w:sz="4" w:space="0" w:color="auto"/>
              <w:right w:val="single" w:sz="4" w:space="0" w:color="auto"/>
            </w:tcBorders>
            <w:vAlign w:val="center"/>
          </w:tcPr>
          <w:p w14:paraId="24402650" w14:textId="77777777" w:rsidR="00CF0AD7" w:rsidRPr="006C60F4" w:rsidRDefault="00CF0AD7" w:rsidP="00CF0AD7">
            <w:pPr>
              <w:suppressAutoHyphens/>
              <w:snapToGrid w:val="0"/>
              <w:spacing w:after="0" w:line="240" w:lineRule="auto"/>
              <w:jc w:val="center"/>
              <w:rPr>
                <w:rFonts w:ascii="Times New Roman" w:hAnsi="Times New Roman" w:cs="Times New Roman"/>
                <w:sz w:val="20"/>
                <w:szCs w:val="20"/>
                <w:lang w:val="kk-KZ"/>
              </w:rPr>
            </w:pPr>
            <w:r w:rsidRPr="006C60F4">
              <w:rPr>
                <w:rFonts w:ascii="Times New Roman" w:hAnsi="Times New Roman" w:cs="Times New Roman"/>
                <w:sz w:val="20"/>
                <w:szCs w:val="20"/>
                <w:lang w:val="kk-KZ"/>
              </w:rPr>
              <w:t>№0860733</w:t>
            </w:r>
          </w:p>
        </w:tc>
      </w:tr>
      <w:tr w:rsidR="009A5143" w:rsidRPr="006C60F4" w14:paraId="244F113A" w14:textId="77777777" w:rsidTr="009409E5">
        <w:trPr>
          <w:trHeight w:val="274"/>
          <w:jc w:val="center"/>
        </w:trPr>
        <w:tc>
          <w:tcPr>
            <w:tcW w:w="1951" w:type="dxa"/>
            <w:tcBorders>
              <w:top w:val="single" w:sz="4" w:space="0" w:color="auto"/>
              <w:left w:val="single" w:sz="4" w:space="0" w:color="auto"/>
              <w:bottom w:val="single" w:sz="4" w:space="0" w:color="auto"/>
              <w:right w:val="single" w:sz="4" w:space="0" w:color="auto"/>
            </w:tcBorders>
          </w:tcPr>
          <w:p w14:paraId="6AC5E8FC" w14:textId="53B06F42" w:rsidR="009A5143" w:rsidRPr="006C60F4" w:rsidRDefault="009A5143" w:rsidP="009A5143">
            <w:pPr>
              <w:suppressAutoHyphens/>
              <w:snapToGrid w:val="0"/>
              <w:spacing w:after="0" w:line="240" w:lineRule="auto"/>
              <w:rPr>
                <w:rFonts w:ascii="Times New Roman" w:hAnsi="Times New Roman" w:cs="Times New Roman"/>
                <w:sz w:val="20"/>
                <w:szCs w:val="20"/>
                <w:lang w:val="kk-KZ"/>
              </w:rPr>
            </w:pPr>
            <w:r w:rsidRPr="002F7C58">
              <w:rPr>
                <w:rFonts w:ascii="Times New Roman" w:hAnsi="Times New Roman" w:cs="Times New Roman"/>
                <w:bCs/>
                <w:sz w:val="20"/>
                <w:szCs w:val="20"/>
                <w:lang w:val="kk-KZ"/>
              </w:rPr>
              <w:t>Сейдагалиев Е.Б.</w:t>
            </w:r>
          </w:p>
        </w:tc>
        <w:tc>
          <w:tcPr>
            <w:tcW w:w="1606" w:type="dxa"/>
            <w:tcBorders>
              <w:top w:val="single" w:sz="4" w:space="0" w:color="auto"/>
              <w:left w:val="single" w:sz="4" w:space="0" w:color="auto"/>
              <w:bottom w:val="single" w:sz="4" w:space="0" w:color="auto"/>
              <w:right w:val="single" w:sz="4" w:space="0" w:color="auto"/>
            </w:tcBorders>
          </w:tcPr>
          <w:p w14:paraId="4587EA08" w14:textId="32A9203E" w:rsidR="009A5143" w:rsidRPr="006C60F4" w:rsidRDefault="009A5143" w:rsidP="009A5143">
            <w:pPr>
              <w:suppressAutoHyphens/>
              <w:snapToGrid w:val="0"/>
              <w:spacing w:after="0" w:line="240" w:lineRule="auto"/>
              <w:rPr>
                <w:rFonts w:ascii="Times New Roman" w:hAnsi="Times New Roman" w:cs="Times New Roman"/>
                <w:sz w:val="20"/>
                <w:szCs w:val="20"/>
                <w:lang w:val="kk-KZ"/>
              </w:rPr>
            </w:pPr>
            <w:r w:rsidRPr="002F7C58">
              <w:rPr>
                <w:rFonts w:ascii="Times New Roman" w:hAnsi="Times New Roman" w:cs="Times New Roman"/>
                <w:bCs/>
                <w:sz w:val="20"/>
                <w:szCs w:val="20"/>
                <w:lang w:val="kk-KZ"/>
              </w:rPr>
              <w:t>11.05.2021</w:t>
            </w:r>
          </w:p>
        </w:tc>
        <w:tc>
          <w:tcPr>
            <w:tcW w:w="2126" w:type="dxa"/>
            <w:tcBorders>
              <w:top w:val="single" w:sz="4" w:space="0" w:color="auto"/>
              <w:left w:val="single" w:sz="4" w:space="0" w:color="auto"/>
              <w:bottom w:val="single" w:sz="4" w:space="0" w:color="auto"/>
              <w:right w:val="single" w:sz="4" w:space="0" w:color="auto"/>
            </w:tcBorders>
          </w:tcPr>
          <w:p w14:paraId="0A2A10B2" w14:textId="1D46BCF2" w:rsidR="009A5143" w:rsidRPr="000763C2" w:rsidRDefault="009A5143" w:rsidP="009A5143">
            <w:pPr>
              <w:spacing w:after="0" w:line="240" w:lineRule="auto"/>
              <w:rPr>
                <w:rFonts w:ascii="Times New Roman" w:hAnsi="Times New Roman" w:cs="Times New Roman"/>
                <w:sz w:val="20"/>
                <w:szCs w:val="20"/>
                <w:lang w:val="kk-KZ"/>
              </w:rPr>
            </w:pPr>
            <w:r w:rsidRPr="002F7C58">
              <w:rPr>
                <w:rFonts w:ascii="Times New Roman" w:hAnsi="Times New Roman" w:cs="Times New Roman"/>
                <w:bCs/>
                <w:sz w:val="20"/>
                <w:szCs w:val="20"/>
                <w:shd w:val="clear" w:color="auto" w:fill="FFFFFF"/>
                <w:lang w:val="kk-KZ"/>
              </w:rPr>
              <w:t xml:space="preserve">Қазақстан Республикасы білім және ғылым министрлігі республиқалық қосымша білім беру оқу әдістемелік орлалығы </w:t>
            </w:r>
          </w:p>
        </w:tc>
        <w:tc>
          <w:tcPr>
            <w:tcW w:w="2694" w:type="dxa"/>
            <w:tcBorders>
              <w:top w:val="single" w:sz="4" w:space="0" w:color="auto"/>
              <w:left w:val="single" w:sz="4" w:space="0" w:color="auto"/>
              <w:bottom w:val="single" w:sz="4" w:space="0" w:color="auto"/>
              <w:right w:val="single" w:sz="4" w:space="0" w:color="auto"/>
            </w:tcBorders>
          </w:tcPr>
          <w:p w14:paraId="0ACF43B3" w14:textId="3DCB6243" w:rsidR="009A5143" w:rsidRPr="0092623B" w:rsidRDefault="009A5143" w:rsidP="009A5143">
            <w:pPr>
              <w:suppressAutoHyphens/>
              <w:snapToGrid w:val="0"/>
              <w:spacing w:after="0" w:line="240" w:lineRule="auto"/>
              <w:rPr>
                <w:rFonts w:ascii="Times New Roman" w:hAnsi="Times New Roman" w:cs="Times New Roman"/>
                <w:sz w:val="20"/>
                <w:szCs w:val="20"/>
                <w:lang w:val="kk-KZ"/>
              </w:rPr>
            </w:pPr>
            <w:r w:rsidRPr="002F7C58">
              <w:rPr>
                <w:rFonts w:ascii="Times New Roman" w:hAnsi="Times New Roman" w:cs="Times New Roman"/>
                <w:bCs/>
                <w:sz w:val="20"/>
                <w:szCs w:val="20"/>
                <w:lang w:val="kk-KZ"/>
              </w:rPr>
              <w:t>Балалардың ғылыми-техниқалық шығырмашылығында радио мен басқарылатың модельдерді жасау және қолданудағы замануи технологиялар</w:t>
            </w:r>
          </w:p>
        </w:tc>
        <w:tc>
          <w:tcPr>
            <w:tcW w:w="850" w:type="dxa"/>
            <w:tcBorders>
              <w:top w:val="single" w:sz="4" w:space="0" w:color="auto"/>
              <w:left w:val="single" w:sz="4" w:space="0" w:color="auto"/>
              <w:bottom w:val="single" w:sz="4" w:space="0" w:color="auto"/>
              <w:right w:val="single" w:sz="4" w:space="0" w:color="auto"/>
            </w:tcBorders>
          </w:tcPr>
          <w:p w14:paraId="4C64E4FF" w14:textId="3E856FB8" w:rsidR="009A5143" w:rsidRDefault="009A5143" w:rsidP="009A5143">
            <w:pPr>
              <w:suppressAutoHyphens/>
              <w:snapToGrid w:val="0"/>
              <w:spacing w:after="0" w:line="240" w:lineRule="auto"/>
              <w:jc w:val="center"/>
              <w:rPr>
                <w:rFonts w:ascii="Times New Roman" w:hAnsi="Times New Roman" w:cs="Times New Roman"/>
                <w:sz w:val="20"/>
                <w:szCs w:val="20"/>
                <w:shd w:val="clear" w:color="auto" w:fill="FFFFFF"/>
              </w:rPr>
            </w:pPr>
            <w:r w:rsidRPr="002F7C58">
              <w:rPr>
                <w:rFonts w:ascii="Times New Roman" w:hAnsi="Times New Roman" w:cs="Times New Roman"/>
                <w:bCs/>
                <w:sz w:val="20"/>
                <w:szCs w:val="20"/>
                <w:shd w:val="clear" w:color="auto" w:fill="FFFFFF"/>
                <w:lang w:val="kk-KZ"/>
              </w:rPr>
              <w:t>80</w:t>
            </w:r>
          </w:p>
        </w:tc>
        <w:tc>
          <w:tcPr>
            <w:tcW w:w="1422" w:type="dxa"/>
            <w:tcBorders>
              <w:top w:val="single" w:sz="4" w:space="0" w:color="auto"/>
              <w:left w:val="single" w:sz="4" w:space="0" w:color="auto"/>
              <w:bottom w:val="single" w:sz="4" w:space="0" w:color="auto"/>
              <w:right w:val="single" w:sz="4" w:space="0" w:color="auto"/>
            </w:tcBorders>
          </w:tcPr>
          <w:p w14:paraId="55B1E29A" w14:textId="201BB558" w:rsidR="009A5143" w:rsidRPr="006C60F4" w:rsidRDefault="009A5143" w:rsidP="009A5143">
            <w:pPr>
              <w:suppressAutoHyphens/>
              <w:snapToGrid w:val="0"/>
              <w:spacing w:after="0" w:line="240" w:lineRule="auto"/>
              <w:jc w:val="center"/>
              <w:rPr>
                <w:rFonts w:ascii="Times New Roman" w:hAnsi="Times New Roman" w:cs="Times New Roman"/>
                <w:sz w:val="20"/>
                <w:szCs w:val="20"/>
                <w:lang w:val="kk-KZ"/>
              </w:rPr>
            </w:pPr>
            <w:r w:rsidRPr="002F7C58">
              <w:rPr>
                <w:rFonts w:ascii="Times New Roman" w:hAnsi="Times New Roman" w:cs="Times New Roman"/>
                <w:bCs/>
                <w:sz w:val="20"/>
                <w:szCs w:val="20"/>
                <w:lang w:val="kk-KZ"/>
              </w:rPr>
              <w:t>2787</w:t>
            </w:r>
          </w:p>
        </w:tc>
      </w:tr>
      <w:tr w:rsidR="009A5143" w:rsidRPr="006C60F4" w14:paraId="1ACCC0FA" w14:textId="77777777" w:rsidTr="00C43A25">
        <w:trPr>
          <w:trHeight w:val="303"/>
          <w:jc w:val="center"/>
        </w:trPr>
        <w:tc>
          <w:tcPr>
            <w:tcW w:w="10649" w:type="dxa"/>
            <w:gridSpan w:val="6"/>
            <w:tcBorders>
              <w:top w:val="single" w:sz="4" w:space="0" w:color="auto"/>
              <w:left w:val="single" w:sz="4" w:space="0" w:color="auto"/>
              <w:bottom w:val="single" w:sz="4" w:space="0" w:color="auto"/>
              <w:right w:val="single" w:sz="4" w:space="0" w:color="auto"/>
            </w:tcBorders>
            <w:vAlign w:val="center"/>
            <w:hideMark/>
          </w:tcPr>
          <w:p w14:paraId="4E652F19" w14:textId="77777777" w:rsidR="009A5143" w:rsidRPr="00390B70" w:rsidRDefault="009A5143" w:rsidP="009A5143">
            <w:pPr>
              <w:suppressAutoHyphens/>
              <w:snapToGrid w:val="0"/>
              <w:spacing w:after="0" w:line="240" w:lineRule="auto"/>
              <w:jc w:val="center"/>
              <w:rPr>
                <w:rFonts w:ascii="Times New Roman" w:hAnsi="Times New Roman" w:cs="Times New Roman"/>
                <w:b/>
                <w:bCs/>
                <w:sz w:val="20"/>
                <w:szCs w:val="20"/>
                <w:shd w:val="clear" w:color="auto" w:fill="FFFFFF"/>
                <w:lang w:val="kk-KZ"/>
              </w:rPr>
            </w:pPr>
            <w:r>
              <w:rPr>
                <w:rFonts w:ascii="Times New Roman" w:hAnsi="Times New Roman" w:cs="Times New Roman"/>
                <w:b/>
                <w:bCs/>
                <w:sz w:val="20"/>
                <w:szCs w:val="20"/>
                <w:shd w:val="clear" w:color="auto" w:fill="FFFFFF"/>
                <w:lang w:val="kk-KZ"/>
              </w:rPr>
              <w:t xml:space="preserve">Бастауыш сынып </w:t>
            </w:r>
            <w:r>
              <w:rPr>
                <w:rStyle w:val="s0"/>
                <w:b/>
                <w:color w:val="auto"/>
                <w:sz w:val="20"/>
                <w:szCs w:val="20"/>
                <w:shd w:val="clear" w:color="auto" w:fill="FFFFFF"/>
                <w:lang w:val="kk-KZ"/>
              </w:rPr>
              <w:t>мұғалімдерінің ӘБ</w:t>
            </w:r>
          </w:p>
        </w:tc>
      </w:tr>
      <w:tr w:rsidR="009A5143" w:rsidRPr="006C60F4" w14:paraId="0689D881"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3C140A11" w14:textId="77777777" w:rsidR="009A5143" w:rsidRPr="006C60F4" w:rsidRDefault="009A5143" w:rsidP="009A5143">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Ахметулина Г.Б.</w:t>
            </w:r>
          </w:p>
        </w:tc>
        <w:tc>
          <w:tcPr>
            <w:tcW w:w="1606" w:type="dxa"/>
            <w:tcBorders>
              <w:top w:val="single" w:sz="4" w:space="0" w:color="auto"/>
              <w:left w:val="single" w:sz="4" w:space="0" w:color="auto"/>
              <w:bottom w:val="single" w:sz="4" w:space="0" w:color="auto"/>
              <w:right w:val="single" w:sz="4" w:space="0" w:color="auto"/>
            </w:tcBorders>
            <w:hideMark/>
          </w:tcPr>
          <w:p w14:paraId="67D30072" w14:textId="77777777" w:rsidR="009A5143" w:rsidRPr="006C60F4" w:rsidRDefault="009A5143" w:rsidP="009A5143">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15.08-26.08.</w:t>
            </w:r>
          </w:p>
          <w:p w14:paraId="24C50030" w14:textId="77777777" w:rsidR="009A5143" w:rsidRPr="006C60F4" w:rsidRDefault="009A5143" w:rsidP="009A5143">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 xml:space="preserve"> 2022</w:t>
            </w:r>
          </w:p>
        </w:tc>
        <w:tc>
          <w:tcPr>
            <w:tcW w:w="2126" w:type="dxa"/>
            <w:tcBorders>
              <w:top w:val="single" w:sz="4" w:space="0" w:color="auto"/>
              <w:left w:val="single" w:sz="4" w:space="0" w:color="auto"/>
              <w:bottom w:val="single" w:sz="4" w:space="0" w:color="auto"/>
              <w:right w:val="single" w:sz="4" w:space="0" w:color="auto"/>
            </w:tcBorders>
            <w:hideMark/>
          </w:tcPr>
          <w:p w14:paraId="34A5050F" w14:textId="77777777" w:rsidR="009A5143" w:rsidRPr="000763C2" w:rsidRDefault="009A5143" w:rsidP="009A5143">
            <w:pPr>
              <w:spacing w:after="0" w:line="240" w:lineRule="auto"/>
              <w:rPr>
                <w:rFonts w:ascii="Times New Roman" w:hAnsi="Times New Roman" w:cs="Times New Roman"/>
                <w:sz w:val="20"/>
                <w:szCs w:val="20"/>
                <w:shd w:val="clear" w:color="auto" w:fill="FFFFFF"/>
                <w:lang w:val="kk-KZ"/>
              </w:rPr>
            </w:pPr>
            <w:r w:rsidRPr="00AA2747">
              <w:rPr>
                <w:rFonts w:ascii="Times New Roman" w:hAnsi="Times New Roman" w:cs="Times New Roman"/>
                <w:sz w:val="20"/>
                <w:szCs w:val="20"/>
              </w:rPr>
              <w:t>«Өрлеу» біліктілікті арттыру ұлттық орталығы» АҚ</w:t>
            </w:r>
            <w:r>
              <w:rPr>
                <w:rFonts w:ascii="Times New Roman" w:hAnsi="Times New Roman" w:cs="Times New Roman"/>
                <w:sz w:val="20"/>
                <w:szCs w:val="20"/>
                <w:lang w:val="kk-KZ"/>
              </w:rPr>
              <w:t>, Астана</w:t>
            </w:r>
          </w:p>
        </w:tc>
        <w:tc>
          <w:tcPr>
            <w:tcW w:w="2694" w:type="dxa"/>
            <w:tcBorders>
              <w:top w:val="single" w:sz="4" w:space="0" w:color="auto"/>
              <w:left w:val="single" w:sz="4" w:space="0" w:color="auto"/>
              <w:bottom w:val="single" w:sz="4" w:space="0" w:color="auto"/>
              <w:right w:val="single" w:sz="4" w:space="0" w:color="auto"/>
            </w:tcBorders>
            <w:hideMark/>
          </w:tcPr>
          <w:p w14:paraId="39BFDF33" w14:textId="77777777" w:rsidR="009A5143" w:rsidRPr="006669BA" w:rsidRDefault="009A5143" w:rsidP="009A5143">
            <w:pPr>
              <w:suppressAutoHyphens/>
              <w:snapToGrid w:val="0"/>
              <w:spacing w:after="0" w:line="240" w:lineRule="auto"/>
              <w:rPr>
                <w:rFonts w:ascii="Times New Roman" w:hAnsi="Times New Roman" w:cs="Times New Roman"/>
                <w:sz w:val="20"/>
                <w:szCs w:val="20"/>
                <w:shd w:val="clear" w:color="auto" w:fill="FFFFFF"/>
                <w:lang w:val="kk-KZ"/>
              </w:rPr>
            </w:pPr>
            <w:r w:rsidRPr="006669BA">
              <w:rPr>
                <w:rFonts w:ascii="Times New Roman" w:hAnsi="Times New Roman" w:cs="Times New Roman"/>
                <w:sz w:val="20"/>
                <w:szCs w:val="20"/>
                <w:shd w:val="clear" w:color="auto" w:fill="FFFFFF"/>
                <w:lang w:val="kk-KZ"/>
              </w:rPr>
              <w:t xml:space="preserve">Бастауыш сынып мұғалімдерінің «Математика», </w:t>
            </w:r>
            <w:r>
              <w:rPr>
                <w:rFonts w:ascii="Times New Roman" w:hAnsi="Times New Roman" w:cs="Times New Roman"/>
                <w:sz w:val="20"/>
                <w:szCs w:val="20"/>
                <w:shd w:val="clear" w:color="auto" w:fill="FFFFFF"/>
                <w:lang w:val="kk-KZ"/>
              </w:rPr>
              <w:t>«Орыс тілі», «Ә</w:t>
            </w:r>
            <w:r w:rsidRPr="006669BA">
              <w:rPr>
                <w:rFonts w:ascii="Times New Roman" w:hAnsi="Times New Roman" w:cs="Times New Roman"/>
                <w:sz w:val="20"/>
                <w:szCs w:val="20"/>
                <w:shd w:val="clear" w:color="auto" w:fill="FFFFFF"/>
                <w:lang w:val="kk-KZ"/>
              </w:rPr>
              <w:t>дебиет</w:t>
            </w:r>
            <w:r>
              <w:rPr>
                <w:rFonts w:ascii="Times New Roman" w:hAnsi="Times New Roman" w:cs="Times New Roman"/>
                <w:sz w:val="20"/>
                <w:szCs w:val="20"/>
                <w:shd w:val="clear" w:color="auto" w:fill="FFFFFF"/>
                <w:lang w:val="kk-KZ"/>
              </w:rPr>
              <w:t>»</w:t>
            </w:r>
            <w:r w:rsidRPr="006669BA">
              <w:rPr>
                <w:rFonts w:ascii="Times New Roman" w:hAnsi="Times New Roman" w:cs="Times New Roman"/>
                <w:sz w:val="20"/>
                <w:szCs w:val="20"/>
                <w:shd w:val="clear" w:color="auto" w:fill="FFFFFF"/>
                <w:lang w:val="kk-KZ"/>
              </w:rPr>
              <w:t xml:space="preserve"> пәндік құзыреттіліктерін дамыту (1-4 сынып)</w:t>
            </w:r>
          </w:p>
        </w:tc>
        <w:tc>
          <w:tcPr>
            <w:tcW w:w="850" w:type="dxa"/>
            <w:tcBorders>
              <w:top w:val="single" w:sz="4" w:space="0" w:color="auto"/>
              <w:left w:val="single" w:sz="4" w:space="0" w:color="auto"/>
              <w:bottom w:val="single" w:sz="4" w:space="0" w:color="auto"/>
              <w:right w:val="single" w:sz="4" w:space="0" w:color="auto"/>
            </w:tcBorders>
            <w:vAlign w:val="center"/>
            <w:hideMark/>
          </w:tcPr>
          <w:p w14:paraId="10E27DB3" w14:textId="77777777" w:rsidR="009A5143" w:rsidRPr="006C60F4" w:rsidRDefault="009A5143" w:rsidP="009A5143">
            <w:pPr>
              <w:spacing w:after="0" w:line="24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80</w:t>
            </w:r>
          </w:p>
        </w:tc>
        <w:tc>
          <w:tcPr>
            <w:tcW w:w="1422" w:type="dxa"/>
            <w:tcBorders>
              <w:top w:val="single" w:sz="4" w:space="0" w:color="auto"/>
              <w:left w:val="single" w:sz="4" w:space="0" w:color="auto"/>
              <w:bottom w:val="single" w:sz="4" w:space="0" w:color="auto"/>
              <w:right w:val="single" w:sz="4" w:space="0" w:color="auto"/>
            </w:tcBorders>
            <w:vAlign w:val="center"/>
          </w:tcPr>
          <w:p w14:paraId="5BFCEB28" w14:textId="77777777" w:rsidR="009A5143" w:rsidRPr="006C60F4" w:rsidRDefault="009A5143" w:rsidP="009A5143">
            <w:pPr>
              <w:spacing w:after="0" w:line="240" w:lineRule="auto"/>
              <w:jc w:val="center"/>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 0629892</w:t>
            </w:r>
          </w:p>
          <w:p w14:paraId="10D6410A" w14:textId="77777777" w:rsidR="009A5143" w:rsidRPr="006C60F4" w:rsidRDefault="009A5143" w:rsidP="009A5143">
            <w:pPr>
              <w:suppressAutoHyphens/>
              <w:snapToGrid w:val="0"/>
              <w:spacing w:after="0" w:line="240" w:lineRule="auto"/>
              <w:jc w:val="center"/>
              <w:rPr>
                <w:rFonts w:ascii="Times New Roman" w:hAnsi="Times New Roman" w:cs="Times New Roman"/>
                <w:sz w:val="20"/>
                <w:szCs w:val="20"/>
                <w:shd w:val="clear" w:color="auto" w:fill="FFFFFF"/>
              </w:rPr>
            </w:pPr>
          </w:p>
        </w:tc>
      </w:tr>
      <w:tr w:rsidR="009A5143" w:rsidRPr="006C60F4" w14:paraId="5A76C6F5"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tcPr>
          <w:p w14:paraId="7143855B" w14:textId="77777777" w:rsidR="009A5143" w:rsidRPr="006C60F4" w:rsidRDefault="009A5143" w:rsidP="009A5143">
            <w:pPr>
              <w:suppressAutoHyphens/>
              <w:snapToGrid w:val="0"/>
              <w:spacing w:after="0" w:line="240" w:lineRule="auto"/>
              <w:rPr>
                <w:rFonts w:ascii="Times New Roman" w:hAnsi="Times New Roman" w:cs="Times New Roman"/>
                <w:sz w:val="20"/>
                <w:szCs w:val="20"/>
              </w:rPr>
            </w:pPr>
            <w:r w:rsidRPr="006C60F4">
              <w:rPr>
                <w:rFonts w:ascii="Times New Roman" w:hAnsi="Times New Roman" w:cs="Times New Roman"/>
                <w:sz w:val="20"/>
                <w:szCs w:val="20"/>
                <w:shd w:val="clear" w:color="auto" w:fill="FFFFFF"/>
              </w:rPr>
              <w:t>Ахметулина Г.Б</w:t>
            </w:r>
          </w:p>
          <w:p w14:paraId="465FF29D" w14:textId="77777777" w:rsidR="009A5143" w:rsidRPr="006C60F4" w:rsidRDefault="009A5143" w:rsidP="009A5143">
            <w:pPr>
              <w:suppressAutoHyphens/>
              <w:snapToGrid w:val="0"/>
              <w:spacing w:after="0" w:line="240" w:lineRule="auto"/>
              <w:rPr>
                <w:rFonts w:ascii="Times New Roman" w:hAnsi="Times New Roman" w:cs="Times New Roman"/>
                <w:sz w:val="20"/>
                <w:szCs w:val="20"/>
              </w:rPr>
            </w:pPr>
          </w:p>
        </w:tc>
        <w:tc>
          <w:tcPr>
            <w:tcW w:w="1606" w:type="dxa"/>
            <w:tcBorders>
              <w:top w:val="single" w:sz="4" w:space="0" w:color="auto"/>
              <w:left w:val="single" w:sz="4" w:space="0" w:color="auto"/>
              <w:bottom w:val="single" w:sz="4" w:space="0" w:color="auto"/>
              <w:right w:val="single" w:sz="4" w:space="0" w:color="auto"/>
            </w:tcBorders>
            <w:hideMark/>
          </w:tcPr>
          <w:p w14:paraId="69EB42EE" w14:textId="77777777" w:rsidR="009A5143" w:rsidRPr="006C60F4" w:rsidRDefault="009A5143" w:rsidP="009A5143">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9.01-19.01.</w:t>
            </w:r>
          </w:p>
          <w:p w14:paraId="017392C2" w14:textId="77777777" w:rsidR="009A5143" w:rsidRPr="006C60F4" w:rsidRDefault="009A5143" w:rsidP="009A5143">
            <w:pPr>
              <w:suppressAutoHyphens/>
              <w:snapToGrid w:val="0"/>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2023</w:t>
            </w:r>
          </w:p>
        </w:tc>
        <w:tc>
          <w:tcPr>
            <w:tcW w:w="2126" w:type="dxa"/>
            <w:tcBorders>
              <w:top w:val="single" w:sz="4" w:space="0" w:color="auto"/>
              <w:left w:val="single" w:sz="4" w:space="0" w:color="auto"/>
              <w:bottom w:val="single" w:sz="4" w:space="0" w:color="auto"/>
              <w:right w:val="single" w:sz="4" w:space="0" w:color="auto"/>
            </w:tcBorders>
            <w:hideMark/>
          </w:tcPr>
          <w:p w14:paraId="49D1DE57" w14:textId="77777777" w:rsidR="009A5143" w:rsidRPr="000F3E06" w:rsidRDefault="009A5143" w:rsidP="009A5143">
            <w:pPr>
              <w:spacing w:after="0" w:line="240" w:lineRule="auto"/>
              <w:ind w:right="176"/>
              <w:rPr>
                <w:rFonts w:ascii="Times New Roman" w:hAnsi="Times New Roman" w:cs="Times New Roman"/>
                <w:sz w:val="20"/>
                <w:szCs w:val="20"/>
                <w:shd w:val="clear" w:color="auto" w:fill="FFFFFF"/>
              </w:rPr>
            </w:pPr>
            <w:r w:rsidRPr="000F3E06">
              <w:rPr>
                <w:rFonts w:ascii="Times New Roman" w:hAnsi="Times New Roman" w:cs="Times New Roman"/>
                <w:sz w:val="20"/>
                <w:szCs w:val="20"/>
                <w:shd w:val="clear" w:color="auto" w:fill="FFFFFF"/>
              </w:rPr>
              <w:t>Арнайы және инклюзивті білім беруді дамытудың ұлттық ғылыми-практикалық орталығы</w:t>
            </w:r>
          </w:p>
          <w:p w14:paraId="134B7C7C" w14:textId="77777777" w:rsidR="009A5143" w:rsidRPr="006C60F4" w:rsidRDefault="009A5143" w:rsidP="009A5143">
            <w:pPr>
              <w:spacing w:after="0" w:line="240" w:lineRule="auto"/>
              <w:ind w:right="176"/>
              <w:rPr>
                <w:rFonts w:ascii="Times New Roman" w:hAnsi="Times New Roman" w:cs="Times New Roman"/>
                <w:sz w:val="20"/>
                <w:szCs w:val="20"/>
                <w:shd w:val="clear" w:color="auto" w:fill="FFFFFF"/>
              </w:rPr>
            </w:pPr>
            <w:r w:rsidRPr="000F3E06">
              <w:rPr>
                <w:rFonts w:ascii="Times New Roman" w:hAnsi="Times New Roman" w:cs="Times New Roman"/>
                <w:sz w:val="20"/>
                <w:szCs w:val="20"/>
                <w:shd w:val="clear" w:color="auto" w:fill="FFFFFF"/>
              </w:rPr>
              <w:t>Алматы қ.</w:t>
            </w:r>
          </w:p>
        </w:tc>
        <w:tc>
          <w:tcPr>
            <w:tcW w:w="2694" w:type="dxa"/>
            <w:tcBorders>
              <w:top w:val="single" w:sz="4" w:space="0" w:color="auto"/>
              <w:left w:val="single" w:sz="4" w:space="0" w:color="auto"/>
              <w:bottom w:val="single" w:sz="4" w:space="0" w:color="auto"/>
              <w:right w:val="single" w:sz="4" w:space="0" w:color="auto"/>
            </w:tcBorders>
            <w:hideMark/>
          </w:tcPr>
          <w:p w14:paraId="51F36DEC" w14:textId="77777777" w:rsidR="009A5143" w:rsidRPr="006C60F4" w:rsidRDefault="009A5143" w:rsidP="009A5143">
            <w:pPr>
              <w:spacing w:after="0" w:line="240" w:lineRule="auto"/>
              <w:rPr>
                <w:rFonts w:ascii="Times New Roman" w:hAnsi="Times New Roman" w:cs="Times New Roman"/>
                <w:sz w:val="20"/>
                <w:szCs w:val="20"/>
                <w:shd w:val="clear" w:color="auto" w:fill="FFFFFF"/>
              </w:rPr>
            </w:pPr>
            <w:r w:rsidRPr="00E656BC">
              <w:rPr>
                <w:rFonts w:ascii="Times New Roman" w:hAnsi="Times New Roman" w:cs="Times New Roman"/>
                <w:sz w:val="20"/>
                <w:szCs w:val="20"/>
                <w:shd w:val="clear" w:color="auto" w:fill="FFFFFF"/>
              </w:rPr>
              <w:t>Ерекше білім беру қажеттіліктерін бағалау және жалпы білім беретін мектепте балаларға қолдау көрсету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02CCDE84" w14:textId="77777777" w:rsidR="009A5143" w:rsidRPr="006C60F4" w:rsidRDefault="009A5143" w:rsidP="009A5143">
            <w:pPr>
              <w:spacing w:after="0" w:line="24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72</w:t>
            </w:r>
          </w:p>
        </w:tc>
        <w:tc>
          <w:tcPr>
            <w:tcW w:w="1422" w:type="dxa"/>
            <w:tcBorders>
              <w:top w:val="single" w:sz="4" w:space="0" w:color="auto"/>
              <w:left w:val="single" w:sz="4" w:space="0" w:color="auto"/>
              <w:bottom w:val="single" w:sz="4" w:space="0" w:color="auto"/>
              <w:right w:val="single" w:sz="4" w:space="0" w:color="auto"/>
            </w:tcBorders>
            <w:vAlign w:val="center"/>
            <w:hideMark/>
          </w:tcPr>
          <w:p w14:paraId="08811106" w14:textId="77777777" w:rsidR="009A5143" w:rsidRPr="006C60F4" w:rsidRDefault="009A5143" w:rsidP="009A5143">
            <w:pPr>
              <w:spacing w:after="0" w:line="240" w:lineRule="auto"/>
              <w:jc w:val="center"/>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 433</w:t>
            </w:r>
          </w:p>
        </w:tc>
      </w:tr>
      <w:tr w:rsidR="009A5143" w:rsidRPr="006C60F4" w14:paraId="24948331"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19BB832F" w14:textId="77777777" w:rsidR="009A5143" w:rsidRPr="006C60F4" w:rsidRDefault="009A5143" w:rsidP="009A5143">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Волкова А.К.</w:t>
            </w:r>
          </w:p>
        </w:tc>
        <w:tc>
          <w:tcPr>
            <w:tcW w:w="1606" w:type="dxa"/>
            <w:tcBorders>
              <w:top w:val="single" w:sz="4" w:space="0" w:color="auto"/>
              <w:left w:val="single" w:sz="4" w:space="0" w:color="auto"/>
              <w:bottom w:val="single" w:sz="4" w:space="0" w:color="auto"/>
              <w:right w:val="single" w:sz="4" w:space="0" w:color="auto"/>
            </w:tcBorders>
            <w:hideMark/>
          </w:tcPr>
          <w:p w14:paraId="49A452A1" w14:textId="77777777" w:rsidR="009A5143" w:rsidRPr="006C60F4" w:rsidRDefault="009A5143" w:rsidP="009A5143">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24.03-01.04.2022</w:t>
            </w:r>
          </w:p>
        </w:tc>
        <w:tc>
          <w:tcPr>
            <w:tcW w:w="2126" w:type="dxa"/>
            <w:tcBorders>
              <w:top w:val="single" w:sz="4" w:space="0" w:color="auto"/>
              <w:left w:val="single" w:sz="4" w:space="0" w:color="auto"/>
              <w:bottom w:val="single" w:sz="4" w:space="0" w:color="auto"/>
              <w:right w:val="single" w:sz="4" w:space="0" w:color="auto"/>
            </w:tcBorders>
            <w:hideMark/>
          </w:tcPr>
          <w:p w14:paraId="4002B8F0" w14:textId="77777777" w:rsidR="009A5143" w:rsidRPr="006C60F4" w:rsidRDefault="009A5143" w:rsidP="009A5143">
            <w:pPr>
              <w:spacing w:after="0" w:line="240" w:lineRule="auto"/>
              <w:rPr>
                <w:rFonts w:ascii="Times New Roman" w:hAnsi="Times New Roman" w:cs="Times New Roman"/>
                <w:sz w:val="20"/>
                <w:szCs w:val="20"/>
                <w:shd w:val="clear" w:color="auto" w:fill="FFFFFF"/>
              </w:rPr>
            </w:pPr>
            <w:r w:rsidRPr="00AA2747">
              <w:rPr>
                <w:rFonts w:ascii="Times New Roman" w:hAnsi="Times New Roman" w:cs="Times New Roman"/>
                <w:sz w:val="20"/>
                <w:szCs w:val="20"/>
              </w:rPr>
              <w:t>«Өрлеу» біліктілікті арттыру ұлттық орталығы» АҚ</w:t>
            </w:r>
          </w:p>
        </w:tc>
        <w:tc>
          <w:tcPr>
            <w:tcW w:w="2694" w:type="dxa"/>
            <w:tcBorders>
              <w:top w:val="single" w:sz="4" w:space="0" w:color="auto"/>
              <w:left w:val="single" w:sz="4" w:space="0" w:color="auto"/>
              <w:bottom w:val="single" w:sz="4" w:space="0" w:color="auto"/>
              <w:right w:val="single" w:sz="4" w:space="0" w:color="auto"/>
            </w:tcBorders>
            <w:hideMark/>
          </w:tcPr>
          <w:p w14:paraId="437DAFD8" w14:textId="77777777" w:rsidR="009A5143" w:rsidRPr="00B643BE" w:rsidRDefault="009A5143" w:rsidP="009A5143">
            <w:pPr>
              <w:spacing w:after="0" w:line="240" w:lineRule="auto"/>
              <w:rPr>
                <w:rFonts w:ascii="Times New Roman" w:hAnsi="Times New Roman" w:cs="Times New Roman"/>
                <w:sz w:val="20"/>
                <w:szCs w:val="20"/>
                <w:shd w:val="clear" w:color="auto" w:fill="FFFFFF"/>
                <w:lang w:val="kk-KZ"/>
              </w:rPr>
            </w:pPr>
            <w:r>
              <w:rPr>
                <w:rFonts w:ascii="Times New Roman" w:hAnsi="Times New Roman" w:cs="Times New Roman"/>
                <w:sz w:val="20"/>
                <w:szCs w:val="20"/>
                <w:shd w:val="clear" w:color="auto" w:fill="FFFFFF"/>
              </w:rPr>
              <w:t>«</w:t>
            </w:r>
            <w:r w:rsidRPr="00B643BE">
              <w:rPr>
                <w:rFonts w:ascii="Times New Roman" w:hAnsi="Times New Roman" w:cs="Times New Roman"/>
                <w:sz w:val="20"/>
                <w:szCs w:val="20"/>
                <w:shd w:val="clear" w:color="auto" w:fill="FFFFFF"/>
              </w:rPr>
              <w:t>Бастауыш мектептің оқу жоспарын</w:t>
            </w:r>
            <w:r>
              <w:rPr>
                <w:rFonts w:ascii="Times New Roman" w:hAnsi="Times New Roman" w:cs="Times New Roman"/>
                <w:sz w:val="20"/>
                <w:szCs w:val="20"/>
                <w:shd w:val="clear" w:color="auto" w:fill="FFFFFF"/>
              </w:rPr>
              <w:t>ың күрделі тақырыптарын зерттеу»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CFD772" w14:textId="77777777" w:rsidR="009A5143" w:rsidRPr="006C60F4" w:rsidRDefault="009A5143" w:rsidP="009A5143">
            <w:pPr>
              <w:spacing w:after="0" w:line="24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0B89126C" w14:textId="77777777" w:rsidR="009A5143" w:rsidRPr="006C60F4" w:rsidRDefault="009A5143" w:rsidP="009A5143">
            <w:pPr>
              <w:spacing w:after="0" w:line="240" w:lineRule="auto"/>
              <w:jc w:val="center"/>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№0432152</w:t>
            </w:r>
          </w:p>
        </w:tc>
      </w:tr>
      <w:tr w:rsidR="009A5143" w:rsidRPr="006C60F4" w14:paraId="27664A98"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7079ACFD" w14:textId="77777777" w:rsidR="009A5143" w:rsidRPr="006C60F4" w:rsidRDefault="009A5143" w:rsidP="009A5143">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Тажетдинова А.Б.</w:t>
            </w:r>
          </w:p>
        </w:tc>
        <w:tc>
          <w:tcPr>
            <w:tcW w:w="1606" w:type="dxa"/>
            <w:tcBorders>
              <w:top w:val="single" w:sz="4" w:space="0" w:color="auto"/>
              <w:left w:val="single" w:sz="4" w:space="0" w:color="auto"/>
              <w:bottom w:val="single" w:sz="4" w:space="0" w:color="auto"/>
              <w:right w:val="single" w:sz="4" w:space="0" w:color="auto"/>
            </w:tcBorders>
            <w:hideMark/>
          </w:tcPr>
          <w:p w14:paraId="06EE5CFA" w14:textId="77777777" w:rsidR="009A5143" w:rsidRPr="006C60F4" w:rsidRDefault="009A5143" w:rsidP="009A5143">
            <w:pPr>
              <w:suppressAutoHyphens/>
              <w:snapToGrid w:val="0"/>
              <w:spacing w:after="0" w:line="240" w:lineRule="auto"/>
              <w:rPr>
                <w:rFonts w:ascii="Times New Roman" w:hAnsi="Times New Roman" w:cs="Times New Roman"/>
                <w:sz w:val="20"/>
                <w:szCs w:val="20"/>
              </w:rPr>
            </w:pPr>
            <w:r>
              <w:rPr>
                <w:rFonts w:ascii="Times New Roman" w:hAnsi="Times New Roman" w:cs="Times New Roman"/>
                <w:sz w:val="20"/>
                <w:szCs w:val="20"/>
                <w:shd w:val="clear" w:color="auto" w:fill="FFFFFF"/>
              </w:rPr>
              <w:t>10.10 – 21.10.2022</w:t>
            </w:r>
          </w:p>
        </w:tc>
        <w:tc>
          <w:tcPr>
            <w:tcW w:w="2126" w:type="dxa"/>
            <w:tcBorders>
              <w:top w:val="single" w:sz="4" w:space="0" w:color="auto"/>
              <w:left w:val="single" w:sz="4" w:space="0" w:color="auto"/>
              <w:bottom w:val="single" w:sz="4" w:space="0" w:color="auto"/>
              <w:right w:val="single" w:sz="4" w:space="0" w:color="auto"/>
            </w:tcBorders>
            <w:hideMark/>
          </w:tcPr>
          <w:p w14:paraId="01718810" w14:textId="77777777" w:rsidR="009A5143" w:rsidRPr="006C60F4" w:rsidRDefault="009A5143" w:rsidP="009A5143">
            <w:pPr>
              <w:spacing w:after="0" w:line="240" w:lineRule="auto"/>
              <w:rPr>
                <w:rFonts w:ascii="Times New Roman" w:hAnsi="Times New Roman" w:cs="Times New Roman"/>
                <w:sz w:val="20"/>
                <w:szCs w:val="20"/>
                <w:shd w:val="clear" w:color="auto" w:fill="FFFFFF"/>
              </w:rPr>
            </w:pPr>
            <w:r w:rsidRPr="00AA2747">
              <w:rPr>
                <w:rFonts w:ascii="Times New Roman" w:hAnsi="Times New Roman" w:cs="Times New Roman"/>
                <w:sz w:val="20"/>
                <w:szCs w:val="20"/>
              </w:rPr>
              <w:t>«Өрлеу» біліктілікті арттыру ұлттық орталығы» АҚ</w:t>
            </w:r>
          </w:p>
        </w:tc>
        <w:tc>
          <w:tcPr>
            <w:tcW w:w="2694" w:type="dxa"/>
            <w:tcBorders>
              <w:top w:val="single" w:sz="4" w:space="0" w:color="auto"/>
              <w:left w:val="single" w:sz="4" w:space="0" w:color="auto"/>
              <w:bottom w:val="single" w:sz="4" w:space="0" w:color="auto"/>
              <w:right w:val="single" w:sz="4" w:space="0" w:color="auto"/>
            </w:tcBorders>
            <w:hideMark/>
          </w:tcPr>
          <w:p w14:paraId="7B7D8BDA" w14:textId="77777777" w:rsidR="009A5143" w:rsidRPr="00B643BE" w:rsidRDefault="009A5143" w:rsidP="009A5143">
            <w:pPr>
              <w:spacing w:after="0" w:line="240" w:lineRule="auto"/>
              <w:rPr>
                <w:rFonts w:ascii="Times New Roman" w:hAnsi="Times New Roman" w:cs="Times New Roman"/>
                <w:sz w:val="20"/>
                <w:szCs w:val="20"/>
                <w:shd w:val="clear" w:color="auto" w:fill="FFFFFF"/>
                <w:lang w:val="kk-KZ"/>
              </w:rPr>
            </w:pPr>
            <w:r>
              <w:rPr>
                <w:rFonts w:ascii="Times New Roman" w:hAnsi="Times New Roman" w:cs="Times New Roman"/>
                <w:sz w:val="20"/>
                <w:szCs w:val="20"/>
                <w:shd w:val="clear" w:color="auto" w:fill="FFFFFF"/>
              </w:rPr>
              <w:t>«</w:t>
            </w:r>
            <w:r w:rsidRPr="00B643BE">
              <w:rPr>
                <w:rFonts w:ascii="Times New Roman" w:hAnsi="Times New Roman" w:cs="Times New Roman"/>
                <w:sz w:val="20"/>
                <w:szCs w:val="20"/>
                <w:shd w:val="clear" w:color="auto" w:fill="FFFFFF"/>
              </w:rPr>
              <w:t>Бастауыш мектептің оқу жоспарын</w:t>
            </w:r>
            <w:r>
              <w:rPr>
                <w:rFonts w:ascii="Times New Roman" w:hAnsi="Times New Roman" w:cs="Times New Roman"/>
                <w:sz w:val="20"/>
                <w:szCs w:val="20"/>
                <w:shd w:val="clear" w:color="auto" w:fill="FFFFFF"/>
              </w:rPr>
              <w:t>ың күрделі тақырыптарын зерттеу»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1A6B1353" w14:textId="77777777" w:rsidR="009A5143" w:rsidRPr="006C60F4" w:rsidRDefault="009A5143" w:rsidP="009A5143">
            <w:pPr>
              <w:suppressAutoHyphens/>
              <w:snapToGrid w:val="0"/>
              <w:spacing w:after="0" w:line="240" w:lineRule="auto"/>
              <w:jc w:val="center"/>
              <w:rPr>
                <w:rFonts w:ascii="Times New Roman" w:hAnsi="Times New Roman" w:cs="Times New Roman"/>
                <w:sz w:val="20"/>
                <w:szCs w:val="20"/>
              </w:rPr>
            </w:pPr>
            <w:r>
              <w:rPr>
                <w:rFonts w:ascii="Times New Roman" w:hAnsi="Times New Roman" w:cs="Times New Roman"/>
                <w:sz w:val="20"/>
                <w:szCs w:val="20"/>
                <w:shd w:val="clear" w:color="auto" w:fill="FFFFFF"/>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18D1102D" w14:textId="77777777" w:rsidR="009A5143" w:rsidRPr="006C60F4" w:rsidRDefault="009A5143" w:rsidP="009A5143">
            <w:pPr>
              <w:suppressAutoHyphens/>
              <w:snapToGrid w:val="0"/>
              <w:spacing w:after="0" w:line="240" w:lineRule="auto"/>
              <w:jc w:val="center"/>
              <w:rPr>
                <w:rFonts w:ascii="Times New Roman" w:hAnsi="Times New Roman" w:cs="Times New Roman"/>
                <w:sz w:val="20"/>
                <w:szCs w:val="20"/>
              </w:rPr>
            </w:pPr>
            <w:r w:rsidRPr="006C60F4">
              <w:rPr>
                <w:rFonts w:ascii="Times New Roman" w:hAnsi="Times New Roman" w:cs="Times New Roman"/>
                <w:sz w:val="20"/>
                <w:szCs w:val="20"/>
                <w:shd w:val="clear" w:color="auto" w:fill="FFFFFF"/>
              </w:rPr>
              <w:t>№ 0631255</w:t>
            </w:r>
          </w:p>
        </w:tc>
      </w:tr>
      <w:tr w:rsidR="009A5143" w:rsidRPr="006C60F4" w14:paraId="264DB8B8"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1A485E32" w14:textId="77777777" w:rsidR="009A5143" w:rsidRPr="006C60F4" w:rsidRDefault="009A5143" w:rsidP="009A5143">
            <w:pPr>
              <w:suppressAutoHyphens/>
              <w:snapToGrid w:val="0"/>
              <w:spacing w:after="0" w:line="240" w:lineRule="auto"/>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Кошанова А.Ш.</w:t>
            </w:r>
          </w:p>
        </w:tc>
        <w:tc>
          <w:tcPr>
            <w:tcW w:w="1606" w:type="dxa"/>
            <w:tcBorders>
              <w:top w:val="single" w:sz="4" w:space="0" w:color="auto"/>
              <w:left w:val="single" w:sz="4" w:space="0" w:color="auto"/>
              <w:bottom w:val="single" w:sz="4" w:space="0" w:color="auto"/>
              <w:right w:val="single" w:sz="4" w:space="0" w:color="auto"/>
            </w:tcBorders>
            <w:hideMark/>
          </w:tcPr>
          <w:p w14:paraId="655267BF" w14:textId="77777777" w:rsidR="009A5143" w:rsidRPr="006C60F4" w:rsidRDefault="009A5143" w:rsidP="009A5143">
            <w:pPr>
              <w:suppressAutoHyphens/>
              <w:snapToGrid w:val="0"/>
              <w:spacing w:after="0" w:line="240" w:lineRule="auto"/>
              <w:rPr>
                <w:rFonts w:ascii="Times New Roman" w:hAnsi="Times New Roman" w:cs="Times New Roman"/>
                <w:sz w:val="20"/>
                <w:szCs w:val="20"/>
                <w:shd w:val="clear" w:color="auto" w:fill="FFFFFF"/>
                <w:lang w:val="kk-KZ"/>
              </w:rPr>
            </w:pPr>
            <w:r>
              <w:rPr>
                <w:rFonts w:ascii="Times New Roman" w:hAnsi="Times New Roman" w:cs="Times New Roman"/>
                <w:sz w:val="20"/>
                <w:szCs w:val="20"/>
                <w:shd w:val="clear" w:color="auto" w:fill="FFFFFF"/>
                <w:lang w:val="kk-KZ"/>
              </w:rPr>
              <w:t>05.07.2022</w:t>
            </w:r>
          </w:p>
        </w:tc>
        <w:tc>
          <w:tcPr>
            <w:tcW w:w="2126" w:type="dxa"/>
            <w:tcBorders>
              <w:top w:val="single" w:sz="4" w:space="0" w:color="auto"/>
              <w:left w:val="single" w:sz="4" w:space="0" w:color="auto"/>
              <w:bottom w:val="single" w:sz="4" w:space="0" w:color="auto"/>
              <w:right w:val="single" w:sz="4" w:space="0" w:color="auto"/>
            </w:tcBorders>
            <w:hideMark/>
          </w:tcPr>
          <w:p w14:paraId="25630472" w14:textId="77777777" w:rsidR="009A5143" w:rsidRPr="00F57D63" w:rsidRDefault="009A5143" w:rsidP="009A5143">
            <w:pPr>
              <w:spacing w:after="0" w:line="240" w:lineRule="auto"/>
              <w:rPr>
                <w:rFonts w:ascii="Times New Roman" w:hAnsi="Times New Roman" w:cs="Times New Roman"/>
                <w:sz w:val="20"/>
                <w:szCs w:val="20"/>
                <w:lang w:val="kk-KZ"/>
              </w:rPr>
            </w:pPr>
            <w:r w:rsidRPr="006C60F4">
              <w:rPr>
                <w:rFonts w:ascii="Times New Roman" w:eastAsia="Calibri" w:hAnsi="Times New Roman" w:cs="Times New Roman"/>
                <w:sz w:val="20"/>
                <w:szCs w:val="20"/>
              </w:rPr>
              <w:t xml:space="preserve">Астана, </w:t>
            </w:r>
            <w:r>
              <w:rPr>
                <w:rFonts w:ascii="Times New Roman" w:eastAsia="Calibri" w:hAnsi="Times New Roman" w:cs="Times New Roman"/>
                <w:sz w:val="20"/>
                <w:szCs w:val="20"/>
                <w:lang w:val="kk-KZ"/>
              </w:rPr>
              <w:t>ПШО</w:t>
            </w:r>
          </w:p>
        </w:tc>
        <w:tc>
          <w:tcPr>
            <w:tcW w:w="2694" w:type="dxa"/>
            <w:tcBorders>
              <w:top w:val="single" w:sz="4" w:space="0" w:color="auto"/>
              <w:left w:val="single" w:sz="4" w:space="0" w:color="auto"/>
              <w:bottom w:val="single" w:sz="4" w:space="0" w:color="auto"/>
              <w:right w:val="single" w:sz="4" w:space="0" w:color="auto"/>
            </w:tcBorders>
            <w:hideMark/>
          </w:tcPr>
          <w:p w14:paraId="62AE5F21" w14:textId="77777777" w:rsidR="009A5143" w:rsidRPr="00B643BE" w:rsidRDefault="009A5143" w:rsidP="009A5143">
            <w:pPr>
              <w:spacing w:after="0" w:line="240" w:lineRule="auto"/>
              <w:rPr>
                <w:rFonts w:ascii="Times New Roman" w:hAnsi="Times New Roman" w:cs="Times New Roman"/>
                <w:sz w:val="20"/>
                <w:szCs w:val="20"/>
                <w:shd w:val="clear" w:color="auto" w:fill="FFFFFF"/>
                <w:lang w:val="kk-KZ"/>
              </w:rPr>
            </w:pPr>
            <w:r w:rsidRPr="00D731C2">
              <w:rPr>
                <w:rFonts w:ascii="Times New Roman" w:hAnsi="Times New Roman" w:cs="Times New Roman"/>
                <w:sz w:val="20"/>
                <w:szCs w:val="20"/>
                <w:shd w:val="clear" w:color="auto" w:fill="FFFFFF"/>
                <w:lang w:val="kk-KZ"/>
              </w:rPr>
              <w:t>«Бастауыш мектептің оқу жоспарының күрделі тақырыптарын зерттеу»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56846D66" w14:textId="77777777" w:rsidR="009A5143" w:rsidRPr="006C60F4" w:rsidRDefault="009A5143" w:rsidP="009A5143">
            <w:pPr>
              <w:suppressAutoHyphens/>
              <w:snapToGrid w:val="0"/>
              <w:spacing w:after="0" w:line="240" w:lineRule="auto"/>
              <w:jc w:val="center"/>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120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3165B7EC" w14:textId="77777777" w:rsidR="009A5143" w:rsidRPr="006C60F4" w:rsidRDefault="009A5143" w:rsidP="009A5143">
            <w:pPr>
              <w:suppressAutoHyphens/>
              <w:snapToGrid w:val="0"/>
              <w:spacing w:after="0" w:line="240" w:lineRule="auto"/>
              <w:jc w:val="center"/>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№29а2264</w:t>
            </w:r>
            <w:r w:rsidRPr="006C60F4">
              <w:rPr>
                <w:rFonts w:ascii="Times New Roman" w:hAnsi="Times New Roman" w:cs="Times New Roman"/>
                <w:sz w:val="20"/>
                <w:szCs w:val="20"/>
                <w:shd w:val="clear" w:color="auto" w:fill="FFFFFF"/>
                <w:lang w:val="en-US"/>
              </w:rPr>
              <w:t>cd</w:t>
            </w:r>
          </w:p>
        </w:tc>
      </w:tr>
      <w:tr w:rsidR="009A5143" w:rsidRPr="006C60F4" w14:paraId="4636FE0D"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0EB43879" w14:textId="77777777" w:rsidR="009A5143" w:rsidRPr="006C60F4" w:rsidRDefault="009A5143" w:rsidP="009A5143">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Марциновская Н.В.</w:t>
            </w:r>
          </w:p>
        </w:tc>
        <w:tc>
          <w:tcPr>
            <w:tcW w:w="1606" w:type="dxa"/>
            <w:tcBorders>
              <w:top w:val="single" w:sz="4" w:space="0" w:color="auto"/>
              <w:left w:val="single" w:sz="4" w:space="0" w:color="auto"/>
              <w:bottom w:val="single" w:sz="4" w:space="0" w:color="auto"/>
              <w:right w:val="single" w:sz="4" w:space="0" w:color="auto"/>
            </w:tcBorders>
            <w:hideMark/>
          </w:tcPr>
          <w:p w14:paraId="32E73454" w14:textId="77777777" w:rsidR="009A5143" w:rsidRPr="006C60F4" w:rsidRDefault="009A5143" w:rsidP="009A5143">
            <w:pPr>
              <w:suppressAutoHyphens/>
              <w:snapToGrid w:val="0"/>
              <w:spacing w:after="0" w:line="240" w:lineRule="auto"/>
              <w:rPr>
                <w:rFonts w:ascii="Times New Roman" w:hAnsi="Times New Roman" w:cs="Times New Roman"/>
                <w:sz w:val="20"/>
                <w:szCs w:val="20"/>
              </w:rPr>
            </w:pPr>
            <w:r>
              <w:rPr>
                <w:rFonts w:ascii="Times New Roman" w:hAnsi="Times New Roman" w:cs="Times New Roman"/>
                <w:sz w:val="20"/>
                <w:szCs w:val="20"/>
                <w:shd w:val="clear" w:color="auto" w:fill="FFFFFF"/>
              </w:rPr>
              <w:t>10.10 – 21.10.2022</w:t>
            </w:r>
          </w:p>
        </w:tc>
        <w:tc>
          <w:tcPr>
            <w:tcW w:w="2126" w:type="dxa"/>
            <w:tcBorders>
              <w:top w:val="single" w:sz="4" w:space="0" w:color="auto"/>
              <w:left w:val="single" w:sz="4" w:space="0" w:color="auto"/>
              <w:bottom w:val="single" w:sz="4" w:space="0" w:color="auto"/>
              <w:right w:val="single" w:sz="4" w:space="0" w:color="auto"/>
            </w:tcBorders>
            <w:hideMark/>
          </w:tcPr>
          <w:p w14:paraId="6ACF4119" w14:textId="77777777" w:rsidR="009A5143" w:rsidRPr="006C60F4" w:rsidRDefault="009A5143" w:rsidP="009A5143">
            <w:pPr>
              <w:spacing w:after="0" w:line="240" w:lineRule="auto"/>
              <w:rPr>
                <w:rFonts w:ascii="Times New Roman" w:hAnsi="Times New Roman" w:cs="Times New Roman"/>
                <w:sz w:val="20"/>
                <w:szCs w:val="20"/>
                <w:shd w:val="clear" w:color="auto" w:fill="FFFFFF"/>
              </w:rPr>
            </w:pPr>
            <w:r w:rsidRPr="00AA2747">
              <w:rPr>
                <w:rFonts w:ascii="Times New Roman" w:hAnsi="Times New Roman" w:cs="Times New Roman"/>
                <w:sz w:val="20"/>
                <w:szCs w:val="20"/>
              </w:rPr>
              <w:t>«Өрлеу» біліктілікті арттыру ұлттық орталығы» АҚ</w:t>
            </w:r>
          </w:p>
        </w:tc>
        <w:tc>
          <w:tcPr>
            <w:tcW w:w="2694" w:type="dxa"/>
            <w:tcBorders>
              <w:top w:val="single" w:sz="4" w:space="0" w:color="auto"/>
              <w:left w:val="single" w:sz="4" w:space="0" w:color="auto"/>
              <w:bottom w:val="single" w:sz="4" w:space="0" w:color="auto"/>
              <w:right w:val="single" w:sz="4" w:space="0" w:color="auto"/>
            </w:tcBorders>
            <w:hideMark/>
          </w:tcPr>
          <w:p w14:paraId="2C0139F8" w14:textId="77777777" w:rsidR="009A5143" w:rsidRPr="00B643BE" w:rsidRDefault="009A5143" w:rsidP="009A5143">
            <w:pPr>
              <w:spacing w:after="0" w:line="240" w:lineRule="auto"/>
              <w:rPr>
                <w:rFonts w:ascii="Times New Roman" w:hAnsi="Times New Roman" w:cs="Times New Roman"/>
                <w:sz w:val="20"/>
                <w:szCs w:val="20"/>
                <w:shd w:val="clear" w:color="auto" w:fill="FFFFFF"/>
                <w:lang w:val="kk-KZ"/>
              </w:rPr>
            </w:pPr>
            <w:r>
              <w:rPr>
                <w:rFonts w:ascii="Times New Roman" w:hAnsi="Times New Roman" w:cs="Times New Roman"/>
                <w:sz w:val="20"/>
                <w:szCs w:val="20"/>
                <w:shd w:val="clear" w:color="auto" w:fill="FFFFFF"/>
              </w:rPr>
              <w:t>«</w:t>
            </w:r>
            <w:r w:rsidRPr="00B643BE">
              <w:rPr>
                <w:rFonts w:ascii="Times New Roman" w:hAnsi="Times New Roman" w:cs="Times New Roman"/>
                <w:sz w:val="20"/>
                <w:szCs w:val="20"/>
                <w:shd w:val="clear" w:color="auto" w:fill="FFFFFF"/>
              </w:rPr>
              <w:t>Бастауыш мектептің оқу жоспарын</w:t>
            </w:r>
            <w:r>
              <w:rPr>
                <w:rFonts w:ascii="Times New Roman" w:hAnsi="Times New Roman" w:cs="Times New Roman"/>
                <w:sz w:val="20"/>
                <w:szCs w:val="20"/>
                <w:shd w:val="clear" w:color="auto" w:fill="FFFFFF"/>
              </w:rPr>
              <w:t>ың күрделі тақырыптарын зерттеу»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4619A97F" w14:textId="77777777" w:rsidR="009A5143" w:rsidRPr="006C60F4" w:rsidRDefault="009A5143" w:rsidP="009A5143">
            <w:pPr>
              <w:spacing w:after="0" w:line="240" w:lineRule="auto"/>
              <w:jc w:val="center"/>
              <w:rPr>
                <w:rFonts w:ascii="Times New Roman" w:hAnsi="Times New Roman" w:cs="Times New Roman"/>
                <w:sz w:val="20"/>
                <w:szCs w:val="20"/>
              </w:rPr>
            </w:pPr>
            <w:r>
              <w:rPr>
                <w:rFonts w:ascii="Times New Roman" w:hAnsi="Times New Roman" w:cs="Times New Roman"/>
                <w:sz w:val="20"/>
                <w:szCs w:val="20"/>
                <w:shd w:val="clear" w:color="auto" w:fill="FFFFFF"/>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61885523" w14:textId="77777777" w:rsidR="009A5143" w:rsidRPr="006C60F4" w:rsidRDefault="009A5143" w:rsidP="009A5143">
            <w:pPr>
              <w:suppressAutoHyphens/>
              <w:snapToGrid w:val="0"/>
              <w:spacing w:after="0" w:line="240" w:lineRule="auto"/>
              <w:jc w:val="center"/>
              <w:rPr>
                <w:rFonts w:ascii="Times New Roman" w:hAnsi="Times New Roman" w:cs="Times New Roman"/>
                <w:sz w:val="20"/>
                <w:szCs w:val="20"/>
              </w:rPr>
            </w:pPr>
            <w:r w:rsidRPr="006C60F4">
              <w:rPr>
                <w:rFonts w:ascii="Times New Roman" w:hAnsi="Times New Roman" w:cs="Times New Roman"/>
                <w:sz w:val="20"/>
                <w:szCs w:val="20"/>
                <w:shd w:val="clear" w:color="auto" w:fill="FFFFFF"/>
              </w:rPr>
              <w:t>№ 06311178</w:t>
            </w:r>
          </w:p>
        </w:tc>
      </w:tr>
      <w:tr w:rsidR="009A5143" w:rsidRPr="006C60F4" w14:paraId="3021FF71"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46BD0680" w14:textId="77777777" w:rsidR="009A5143" w:rsidRPr="006C60F4" w:rsidRDefault="009A5143" w:rsidP="009A5143">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Крылова Т.Н.</w:t>
            </w:r>
          </w:p>
        </w:tc>
        <w:tc>
          <w:tcPr>
            <w:tcW w:w="1606" w:type="dxa"/>
            <w:tcBorders>
              <w:top w:val="single" w:sz="4" w:space="0" w:color="auto"/>
              <w:left w:val="single" w:sz="4" w:space="0" w:color="auto"/>
              <w:bottom w:val="single" w:sz="4" w:space="0" w:color="auto"/>
              <w:right w:val="single" w:sz="4" w:space="0" w:color="auto"/>
            </w:tcBorders>
            <w:hideMark/>
          </w:tcPr>
          <w:p w14:paraId="5CAF24CE" w14:textId="77777777" w:rsidR="009A5143" w:rsidRPr="006C60F4" w:rsidRDefault="009A5143" w:rsidP="009A5143">
            <w:pPr>
              <w:suppressAutoHyphens/>
              <w:snapToGrid w:val="0"/>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10.05.19.05.  2023</w:t>
            </w:r>
          </w:p>
        </w:tc>
        <w:tc>
          <w:tcPr>
            <w:tcW w:w="2126" w:type="dxa"/>
            <w:tcBorders>
              <w:top w:val="single" w:sz="4" w:space="0" w:color="auto"/>
              <w:left w:val="single" w:sz="4" w:space="0" w:color="auto"/>
              <w:bottom w:val="single" w:sz="4" w:space="0" w:color="auto"/>
              <w:right w:val="single" w:sz="4" w:space="0" w:color="auto"/>
            </w:tcBorders>
            <w:hideMark/>
          </w:tcPr>
          <w:p w14:paraId="4623D78A" w14:textId="77777777" w:rsidR="009A5143" w:rsidRPr="006C60F4" w:rsidRDefault="009A5143" w:rsidP="009A5143">
            <w:pPr>
              <w:spacing w:after="0" w:line="240" w:lineRule="auto"/>
              <w:rPr>
                <w:rFonts w:ascii="Times New Roman" w:hAnsi="Times New Roman" w:cs="Times New Roman"/>
                <w:sz w:val="20"/>
                <w:szCs w:val="20"/>
                <w:shd w:val="clear" w:color="auto" w:fill="FFFFFF"/>
              </w:rPr>
            </w:pPr>
            <w:r w:rsidRPr="00AA2747">
              <w:rPr>
                <w:rFonts w:ascii="Times New Roman" w:hAnsi="Times New Roman" w:cs="Times New Roman"/>
                <w:sz w:val="20"/>
                <w:szCs w:val="20"/>
              </w:rPr>
              <w:t>«Өрлеу» біліктілікті арттыру ұлттық орталығы» АҚ</w:t>
            </w:r>
          </w:p>
        </w:tc>
        <w:tc>
          <w:tcPr>
            <w:tcW w:w="2694" w:type="dxa"/>
            <w:tcBorders>
              <w:top w:val="single" w:sz="4" w:space="0" w:color="auto"/>
              <w:left w:val="single" w:sz="4" w:space="0" w:color="auto"/>
              <w:bottom w:val="single" w:sz="4" w:space="0" w:color="auto"/>
              <w:right w:val="single" w:sz="4" w:space="0" w:color="auto"/>
            </w:tcBorders>
            <w:hideMark/>
          </w:tcPr>
          <w:p w14:paraId="6810A7C4" w14:textId="77777777" w:rsidR="009A5143" w:rsidRPr="006669BA" w:rsidRDefault="009A5143" w:rsidP="009A5143">
            <w:pPr>
              <w:suppressAutoHyphens/>
              <w:snapToGrid w:val="0"/>
              <w:spacing w:after="0" w:line="240" w:lineRule="auto"/>
              <w:rPr>
                <w:rFonts w:ascii="Times New Roman" w:hAnsi="Times New Roman" w:cs="Times New Roman"/>
                <w:sz w:val="20"/>
                <w:szCs w:val="20"/>
                <w:shd w:val="clear" w:color="auto" w:fill="FFFFFF"/>
                <w:lang w:val="kk-KZ"/>
              </w:rPr>
            </w:pPr>
            <w:r w:rsidRPr="006669BA">
              <w:rPr>
                <w:rFonts w:ascii="Times New Roman" w:hAnsi="Times New Roman" w:cs="Times New Roman"/>
                <w:sz w:val="20"/>
                <w:szCs w:val="20"/>
                <w:shd w:val="clear" w:color="auto" w:fill="FFFFFF"/>
                <w:lang w:val="kk-KZ"/>
              </w:rPr>
              <w:t xml:space="preserve">Бастауыш сынып мұғалімдерінің «Математика», </w:t>
            </w:r>
            <w:r>
              <w:rPr>
                <w:rFonts w:ascii="Times New Roman" w:hAnsi="Times New Roman" w:cs="Times New Roman"/>
                <w:sz w:val="20"/>
                <w:szCs w:val="20"/>
                <w:shd w:val="clear" w:color="auto" w:fill="FFFFFF"/>
                <w:lang w:val="kk-KZ"/>
              </w:rPr>
              <w:t>«Орыс тілі», «Ә</w:t>
            </w:r>
            <w:r w:rsidRPr="006669BA">
              <w:rPr>
                <w:rFonts w:ascii="Times New Roman" w:hAnsi="Times New Roman" w:cs="Times New Roman"/>
                <w:sz w:val="20"/>
                <w:szCs w:val="20"/>
                <w:shd w:val="clear" w:color="auto" w:fill="FFFFFF"/>
                <w:lang w:val="kk-KZ"/>
              </w:rPr>
              <w:t>дебиет</w:t>
            </w:r>
            <w:r>
              <w:rPr>
                <w:rFonts w:ascii="Times New Roman" w:hAnsi="Times New Roman" w:cs="Times New Roman"/>
                <w:sz w:val="20"/>
                <w:szCs w:val="20"/>
                <w:shd w:val="clear" w:color="auto" w:fill="FFFFFF"/>
                <w:lang w:val="kk-KZ"/>
              </w:rPr>
              <w:t>»</w:t>
            </w:r>
            <w:r w:rsidRPr="006669BA">
              <w:rPr>
                <w:rFonts w:ascii="Times New Roman" w:hAnsi="Times New Roman" w:cs="Times New Roman"/>
                <w:sz w:val="20"/>
                <w:szCs w:val="20"/>
                <w:shd w:val="clear" w:color="auto" w:fill="FFFFFF"/>
                <w:lang w:val="kk-KZ"/>
              </w:rPr>
              <w:t xml:space="preserve"> пәндік құзыреттіліктерін дамыту (1-4 сынып)</w:t>
            </w:r>
          </w:p>
        </w:tc>
        <w:tc>
          <w:tcPr>
            <w:tcW w:w="850" w:type="dxa"/>
            <w:tcBorders>
              <w:top w:val="single" w:sz="4" w:space="0" w:color="auto"/>
              <w:left w:val="single" w:sz="4" w:space="0" w:color="auto"/>
              <w:bottom w:val="single" w:sz="4" w:space="0" w:color="auto"/>
              <w:right w:val="single" w:sz="4" w:space="0" w:color="auto"/>
            </w:tcBorders>
            <w:vAlign w:val="center"/>
            <w:hideMark/>
          </w:tcPr>
          <w:p w14:paraId="6200F3DA" w14:textId="77777777" w:rsidR="009A5143" w:rsidRPr="006C60F4" w:rsidRDefault="009A5143" w:rsidP="009A5143">
            <w:pPr>
              <w:spacing w:after="0" w:line="24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5997D061" w14:textId="77777777" w:rsidR="009A5143" w:rsidRPr="006C60F4" w:rsidRDefault="009A5143" w:rsidP="009A5143">
            <w:pPr>
              <w:suppressAutoHyphens/>
              <w:snapToGrid w:val="0"/>
              <w:spacing w:after="0" w:line="240" w:lineRule="auto"/>
              <w:jc w:val="center"/>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 633 308</w:t>
            </w:r>
          </w:p>
        </w:tc>
      </w:tr>
      <w:tr w:rsidR="009A5143" w:rsidRPr="006C60F4" w14:paraId="65D6BE5B"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2351629A" w14:textId="77777777" w:rsidR="009A5143" w:rsidRPr="006C60F4" w:rsidRDefault="009A5143" w:rsidP="009A5143">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 xml:space="preserve">Орынбекова </w:t>
            </w:r>
            <w:proofErr w:type="gramStart"/>
            <w:r w:rsidRPr="006C60F4">
              <w:rPr>
                <w:rFonts w:ascii="Times New Roman" w:hAnsi="Times New Roman" w:cs="Times New Roman"/>
                <w:sz w:val="20"/>
                <w:szCs w:val="20"/>
                <w:shd w:val="clear" w:color="auto" w:fill="FFFFFF"/>
              </w:rPr>
              <w:t>М.Б</w:t>
            </w:r>
            <w:proofErr w:type="gramEnd"/>
          </w:p>
        </w:tc>
        <w:tc>
          <w:tcPr>
            <w:tcW w:w="1606" w:type="dxa"/>
            <w:tcBorders>
              <w:top w:val="single" w:sz="4" w:space="0" w:color="auto"/>
              <w:left w:val="single" w:sz="4" w:space="0" w:color="auto"/>
              <w:bottom w:val="single" w:sz="4" w:space="0" w:color="auto"/>
              <w:right w:val="single" w:sz="4" w:space="0" w:color="auto"/>
            </w:tcBorders>
            <w:hideMark/>
          </w:tcPr>
          <w:p w14:paraId="04406B8A" w14:textId="77777777" w:rsidR="009A5143" w:rsidRPr="006C60F4" w:rsidRDefault="009A5143" w:rsidP="009A5143">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 xml:space="preserve"> 5.06-16.06.2023</w:t>
            </w:r>
          </w:p>
        </w:tc>
        <w:tc>
          <w:tcPr>
            <w:tcW w:w="2126" w:type="dxa"/>
            <w:tcBorders>
              <w:top w:val="single" w:sz="4" w:space="0" w:color="auto"/>
              <w:left w:val="single" w:sz="4" w:space="0" w:color="auto"/>
              <w:bottom w:val="single" w:sz="4" w:space="0" w:color="auto"/>
              <w:right w:val="single" w:sz="4" w:space="0" w:color="auto"/>
            </w:tcBorders>
            <w:hideMark/>
          </w:tcPr>
          <w:p w14:paraId="366A4C73" w14:textId="77777777" w:rsidR="009A5143" w:rsidRPr="006C60F4" w:rsidRDefault="009A5143" w:rsidP="009A5143">
            <w:pPr>
              <w:spacing w:after="0" w:line="240" w:lineRule="auto"/>
              <w:rPr>
                <w:rFonts w:ascii="Times New Roman" w:hAnsi="Times New Roman" w:cs="Times New Roman"/>
                <w:sz w:val="20"/>
                <w:szCs w:val="20"/>
                <w:shd w:val="clear" w:color="auto" w:fill="FFFFFF"/>
              </w:rPr>
            </w:pPr>
            <w:r w:rsidRPr="00AA2747">
              <w:rPr>
                <w:rFonts w:ascii="Times New Roman" w:hAnsi="Times New Roman" w:cs="Times New Roman"/>
                <w:sz w:val="20"/>
                <w:szCs w:val="20"/>
              </w:rPr>
              <w:t>«Өрлеу» біліктілікті арттыру ұлттық орталығы» АҚ</w:t>
            </w:r>
          </w:p>
        </w:tc>
        <w:tc>
          <w:tcPr>
            <w:tcW w:w="2694" w:type="dxa"/>
            <w:tcBorders>
              <w:top w:val="single" w:sz="4" w:space="0" w:color="auto"/>
              <w:left w:val="single" w:sz="4" w:space="0" w:color="auto"/>
              <w:bottom w:val="single" w:sz="4" w:space="0" w:color="auto"/>
              <w:right w:val="single" w:sz="4" w:space="0" w:color="auto"/>
            </w:tcBorders>
            <w:hideMark/>
          </w:tcPr>
          <w:p w14:paraId="27039DE9" w14:textId="77777777" w:rsidR="009A5143" w:rsidRPr="006669BA" w:rsidRDefault="009A5143" w:rsidP="009A5143">
            <w:pPr>
              <w:suppressAutoHyphens/>
              <w:snapToGrid w:val="0"/>
              <w:spacing w:after="0" w:line="240" w:lineRule="auto"/>
              <w:rPr>
                <w:rFonts w:ascii="Times New Roman" w:hAnsi="Times New Roman" w:cs="Times New Roman"/>
                <w:sz w:val="20"/>
                <w:szCs w:val="20"/>
                <w:shd w:val="clear" w:color="auto" w:fill="FFFFFF"/>
                <w:lang w:val="kk-KZ"/>
              </w:rPr>
            </w:pPr>
            <w:r w:rsidRPr="006669BA">
              <w:rPr>
                <w:rFonts w:ascii="Times New Roman" w:hAnsi="Times New Roman" w:cs="Times New Roman"/>
                <w:sz w:val="20"/>
                <w:szCs w:val="20"/>
                <w:shd w:val="clear" w:color="auto" w:fill="FFFFFF"/>
                <w:lang w:val="kk-KZ"/>
              </w:rPr>
              <w:t xml:space="preserve">Бастауыш сынып мұғалімдерінің «Математика», </w:t>
            </w:r>
            <w:r>
              <w:rPr>
                <w:rFonts w:ascii="Times New Roman" w:hAnsi="Times New Roman" w:cs="Times New Roman"/>
                <w:sz w:val="20"/>
                <w:szCs w:val="20"/>
                <w:shd w:val="clear" w:color="auto" w:fill="FFFFFF"/>
                <w:lang w:val="kk-KZ"/>
              </w:rPr>
              <w:t>«Орыс тілі», «Ә</w:t>
            </w:r>
            <w:r w:rsidRPr="006669BA">
              <w:rPr>
                <w:rFonts w:ascii="Times New Roman" w:hAnsi="Times New Roman" w:cs="Times New Roman"/>
                <w:sz w:val="20"/>
                <w:szCs w:val="20"/>
                <w:shd w:val="clear" w:color="auto" w:fill="FFFFFF"/>
                <w:lang w:val="kk-KZ"/>
              </w:rPr>
              <w:t>дебиет</w:t>
            </w:r>
            <w:r>
              <w:rPr>
                <w:rFonts w:ascii="Times New Roman" w:hAnsi="Times New Roman" w:cs="Times New Roman"/>
                <w:sz w:val="20"/>
                <w:szCs w:val="20"/>
                <w:shd w:val="clear" w:color="auto" w:fill="FFFFFF"/>
                <w:lang w:val="kk-KZ"/>
              </w:rPr>
              <w:t>»</w:t>
            </w:r>
            <w:r w:rsidRPr="006669BA">
              <w:rPr>
                <w:rFonts w:ascii="Times New Roman" w:hAnsi="Times New Roman" w:cs="Times New Roman"/>
                <w:sz w:val="20"/>
                <w:szCs w:val="20"/>
                <w:shd w:val="clear" w:color="auto" w:fill="FFFFFF"/>
                <w:lang w:val="kk-KZ"/>
              </w:rPr>
              <w:t xml:space="preserve"> пәндік құзыреттіліктерін дамыту (1-4 сынып)</w:t>
            </w:r>
          </w:p>
        </w:tc>
        <w:tc>
          <w:tcPr>
            <w:tcW w:w="850" w:type="dxa"/>
            <w:tcBorders>
              <w:top w:val="single" w:sz="4" w:space="0" w:color="auto"/>
              <w:left w:val="single" w:sz="4" w:space="0" w:color="auto"/>
              <w:bottom w:val="single" w:sz="4" w:space="0" w:color="auto"/>
              <w:right w:val="single" w:sz="4" w:space="0" w:color="auto"/>
            </w:tcBorders>
            <w:vAlign w:val="center"/>
            <w:hideMark/>
          </w:tcPr>
          <w:p w14:paraId="50CDCE15" w14:textId="77777777" w:rsidR="009A5143" w:rsidRPr="006C60F4" w:rsidRDefault="009A5143" w:rsidP="009A5143">
            <w:pPr>
              <w:spacing w:after="0" w:line="24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0267DEB0" w14:textId="77777777" w:rsidR="009A5143" w:rsidRPr="006C60F4" w:rsidRDefault="009A5143" w:rsidP="009A5143">
            <w:pPr>
              <w:suppressAutoHyphens/>
              <w:snapToGrid w:val="0"/>
              <w:spacing w:after="0" w:line="240" w:lineRule="auto"/>
              <w:jc w:val="center"/>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№0736065</w:t>
            </w:r>
          </w:p>
        </w:tc>
      </w:tr>
      <w:tr w:rsidR="00774912" w:rsidRPr="006C60F4" w14:paraId="7029C858" w14:textId="77777777" w:rsidTr="00805B54">
        <w:trPr>
          <w:trHeight w:val="665"/>
          <w:jc w:val="center"/>
        </w:trPr>
        <w:tc>
          <w:tcPr>
            <w:tcW w:w="1951" w:type="dxa"/>
            <w:tcBorders>
              <w:top w:val="single" w:sz="4" w:space="0" w:color="auto"/>
              <w:left w:val="single" w:sz="4" w:space="0" w:color="auto"/>
              <w:bottom w:val="single" w:sz="4" w:space="0" w:color="auto"/>
              <w:right w:val="single" w:sz="4" w:space="0" w:color="auto"/>
            </w:tcBorders>
          </w:tcPr>
          <w:p w14:paraId="4F68BEE8" w14:textId="6552B793" w:rsidR="00774912" w:rsidRPr="006C60F4" w:rsidRDefault="00774912" w:rsidP="00774912">
            <w:pPr>
              <w:suppressAutoHyphens/>
              <w:snapToGrid w:val="0"/>
              <w:spacing w:after="0" w:line="240" w:lineRule="auto"/>
              <w:rPr>
                <w:rFonts w:ascii="Times New Roman" w:hAnsi="Times New Roman" w:cs="Times New Roman"/>
                <w:sz w:val="20"/>
                <w:szCs w:val="20"/>
                <w:shd w:val="clear" w:color="auto" w:fill="FFFFFF"/>
              </w:rPr>
            </w:pPr>
            <w:r w:rsidRPr="002F7C58">
              <w:rPr>
                <w:rFonts w:ascii="Times New Roman" w:hAnsi="Times New Roman" w:cs="Times New Roman"/>
                <w:bCs/>
                <w:sz w:val="20"/>
                <w:szCs w:val="20"/>
                <w:shd w:val="clear" w:color="auto" w:fill="FFFFFF"/>
                <w:lang w:val="kk-KZ"/>
              </w:rPr>
              <w:t>Алибаева РЗ</w:t>
            </w:r>
          </w:p>
        </w:tc>
        <w:tc>
          <w:tcPr>
            <w:tcW w:w="1606" w:type="dxa"/>
            <w:tcBorders>
              <w:top w:val="single" w:sz="4" w:space="0" w:color="auto"/>
              <w:left w:val="single" w:sz="4" w:space="0" w:color="auto"/>
              <w:bottom w:val="single" w:sz="4" w:space="0" w:color="auto"/>
              <w:right w:val="single" w:sz="4" w:space="0" w:color="auto"/>
            </w:tcBorders>
          </w:tcPr>
          <w:p w14:paraId="0070A88C" w14:textId="31597C3D" w:rsidR="00774912" w:rsidRPr="006C60F4" w:rsidRDefault="00774912" w:rsidP="00774912">
            <w:pPr>
              <w:suppressAutoHyphens/>
              <w:snapToGrid w:val="0"/>
              <w:spacing w:after="0" w:line="240" w:lineRule="auto"/>
              <w:rPr>
                <w:rFonts w:ascii="Times New Roman" w:hAnsi="Times New Roman" w:cs="Times New Roman"/>
                <w:sz w:val="20"/>
                <w:szCs w:val="20"/>
                <w:shd w:val="clear" w:color="auto" w:fill="FFFFFF"/>
              </w:rPr>
            </w:pPr>
            <w:r w:rsidRPr="002F7C58">
              <w:rPr>
                <w:rFonts w:ascii="Times New Roman" w:hAnsi="Times New Roman" w:cs="Times New Roman"/>
                <w:bCs/>
                <w:sz w:val="20"/>
                <w:szCs w:val="20"/>
                <w:shd w:val="clear" w:color="auto" w:fill="FFFFFF"/>
                <w:lang w:val="kk-KZ"/>
              </w:rPr>
              <w:t>12.08-23.08.2024</w:t>
            </w:r>
          </w:p>
        </w:tc>
        <w:tc>
          <w:tcPr>
            <w:tcW w:w="2126" w:type="dxa"/>
            <w:tcBorders>
              <w:top w:val="single" w:sz="4" w:space="0" w:color="auto"/>
              <w:left w:val="single" w:sz="4" w:space="0" w:color="auto"/>
              <w:bottom w:val="single" w:sz="4" w:space="0" w:color="auto"/>
              <w:right w:val="single" w:sz="4" w:space="0" w:color="auto"/>
            </w:tcBorders>
          </w:tcPr>
          <w:p w14:paraId="7CFEA34D" w14:textId="21482414" w:rsidR="00774912" w:rsidRPr="00AA2747" w:rsidRDefault="00774912" w:rsidP="00774912">
            <w:pPr>
              <w:spacing w:after="0" w:line="240" w:lineRule="auto"/>
              <w:rPr>
                <w:rFonts w:ascii="Times New Roman" w:hAnsi="Times New Roman" w:cs="Times New Roman"/>
                <w:sz w:val="20"/>
                <w:szCs w:val="20"/>
              </w:rPr>
            </w:pPr>
            <w:r w:rsidRPr="00AA2747">
              <w:rPr>
                <w:rFonts w:ascii="Times New Roman" w:hAnsi="Times New Roman" w:cs="Times New Roman"/>
                <w:sz w:val="20"/>
                <w:szCs w:val="20"/>
              </w:rPr>
              <w:t>«Өрлеу» біліктілікті арттыру ұлттық орталығы» АҚ</w:t>
            </w:r>
          </w:p>
        </w:tc>
        <w:tc>
          <w:tcPr>
            <w:tcW w:w="2694" w:type="dxa"/>
            <w:tcBorders>
              <w:top w:val="single" w:sz="4" w:space="0" w:color="auto"/>
              <w:left w:val="single" w:sz="4" w:space="0" w:color="auto"/>
              <w:bottom w:val="single" w:sz="4" w:space="0" w:color="auto"/>
              <w:right w:val="single" w:sz="4" w:space="0" w:color="auto"/>
            </w:tcBorders>
          </w:tcPr>
          <w:p w14:paraId="4FCBB3C3" w14:textId="76A5FF8F" w:rsidR="00774912" w:rsidRPr="006669BA" w:rsidRDefault="009E5E4A" w:rsidP="00774912">
            <w:pPr>
              <w:suppressAutoHyphens/>
              <w:snapToGrid w:val="0"/>
              <w:spacing w:after="0" w:line="240" w:lineRule="auto"/>
              <w:rPr>
                <w:rFonts w:ascii="Times New Roman" w:hAnsi="Times New Roman" w:cs="Times New Roman"/>
                <w:sz w:val="20"/>
                <w:szCs w:val="20"/>
                <w:shd w:val="clear" w:color="auto" w:fill="FFFFFF"/>
                <w:lang w:val="kk-KZ"/>
              </w:rPr>
            </w:pPr>
            <w:r w:rsidRPr="009E5E4A">
              <w:rPr>
                <w:rFonts w:ascii="Times New Roman" w:hAnsi="Times New Roman" w:cs="Times New Roman"/>
                <w:bCs/>
                <w:sz w:val="20"/>
                <w:szCs w:val="20"/>
                <w:shd w:val="clear" w:color="auto" w:fill="FFFFFF"/>
              </w:rPr>
              <w:t>Бастауыш мектеп оқушыларының зерттеу және жобалау қызметі</w:t>
            </w:r>
          </w:p>
        </w:tc>
        <w:tc>
          <w:tcPr>
            <w:tcW w:w="850" w:type="dxa"/>
            <w:tcBorders>
              <w:top w:val="single" w:sz="4" w:space="0" w:color="auto"/>
              <w:left w:val="single" w:sz="4" w:space="0" w:color="auto"/>
              <w:bottom w:val="single" w:sz="4" w:space="0" w:color="auto"/>
              <w:right w:val="single" w:sz="4" w:space="0" w:color="auto"/>
            </w:tcBorders>
          </w:tcPr>
          <w:p w14:paraId="54BC2FB5" w14:textId="1995A2E1" w:rsidR="00774912" w:rsidRPr="009E5E4A" w:rsidRDefault="00774912" w:rsidP="00774912">
            <w:pPr>
              <w:spacing w:after="0" w:line="240" w:lineRule="auto"/>
              <w:jc w:val="center"/>
              <w:rPr>
                <w:rFonts w:ascii="Times New Roman" w:hAnsi="Times New Roman" w:cs="Times New Roman"/>
                <w:sz w:val="20"/>
                <w:szCs w:val="20"/>
                <w:shd w:val="clear" w:color="auto" w:fill="FFFFFF"/>
                <w:lang w:val="kk-KZ"/>
              </w:rPr>
            </w:pPr>
            <w:r w:rsidRPr="002F7C58">
              <w:rPr>
                <w:rFonts w:ascii="Times New Roman" w:hAnsi="Times New Roman" w:cs="Times New Roman"/>
                <w:bCs/>
                <w:sz w:val="20"/>
                <w:szCs w:val="20"/>
                <w:shd w:val="clear" w:color="auto" w:fill="FFFFFF"/>
              </w:rPr>
              <w:t>80</w:t>
            </w:r>
          </w:p>
        </w:tc>
        <w:tc>
          <w:tcPr>
            <w:tcW w:w="1422" w:type="dxa"/>
            <w:tcBorders>
              <w:top w:val="single" w:sz="4" w:space="0" w:color="auto"/>
              <w:left w:val="single" w:sz="4" w:space="0" w:color="auto"/>
              <w:bottom w:val="single" w:sz="4" w:space="0" w:color="auto"/>
              <w:right w:val="single" w:sz="4" w:space="0" w:color="auto"/>
            </w:tcBorders>
          </w:tcPr>
          <w:p w14:paraId="527F13DC" w14:textId="636CC9E0" w:rsidR="00774912" w:rsidRPr="006C60F4" w:rsidRDefault="00774912" w:rsidP="00774912">
            <w:pPr>
              <w:suppressAutoHyphens/>
              <w:snapToGrid w:val="0"/>
              <w:spacing w:after="0" w:line="240" w:lineRule="auto"/>
              <w:jc w:val="center"/>
              <w:rPr>
                <w:rFonts w:ascii="Times New Roman" w:hAnsi="Times New Roman" w:cs="Times New Roman"/>
                <w:sz w:val="20"/>
                <w:szCs w:val="20"/>
                <w:shd w:val="clear" w:color="auto" w:fill="FFFFFF"/>
              </w:rPr>
            </w:pPr>
            <w:r w:rsidRPr="002F7C58">
              <w:rPr>
                <w:rFonts w:ascii="Times New Roman" w:hAnsi="Times New Roman" w:cs="Times New Roman"/>
                <w:bCs/>
                <w:sz w:val="20"/>
                <w:szCs w:val="20"/>
                <w:shd w:val="clear" w:color="auto" w:fill="FFFFFF"/>
              </w:rPr>
              <w:t>0863924</w:t>
            </w:r>
          </w:p>
        </w:tc>
      </w:tr>
      <w:tr w:rsidR="00774912" w:rsidRPr="006C60F4" w14:paraId="19E21B1E" w14:textId="77777777" w:rsidTr="00D154E9">
        <w:trPr>
          <w:trHeight w:val="665"/>
          <w:jc w:val="center"/>
        </w:trPr>
        <w:tc>
          <w:tcPr>
            <w:tcW w:w="1951" w:type="dxa"/>
            <w:tcBorders>
              <w:top w:val="single" w:sz="4" w:space="0" w:color="auto"/>
              <w:left w:val="single" w:sz="4" w:space="0" w:color="auto"/>
              <w:bottom w:val="single" w:sz="4" w:space="0" w:color="auto"/>
              <w:right w:val="single" w:sz="4" w:space="0" w:color="auto"/>
            </w:tcBorders>
          </w:tcPr>
          <w:p w14:paraId="6A2744C8" w14:textId="45CD069B" w:rsidR="00774912" w:rsidRPr="006C60F4" w:rsidRDefault="00774912" w:rsidP="00774912">
            <w:pPr>
              <w:suppressAutoHyphens/>
              <w:snapToGrid w:val="0"/>
              <w:spacing w:after="0" w:line="240" w:lineRule="auto"/>
              <w:rPr>
                <w:rFonts w:ascii="Times New Roman" w:hAnsi="Times New Roman" w:cs="Times New Roman"/>
                <w:sz w:val="20"/>
                <w:szCs w:val="20"/>
                <w:shd w:val="clear" w:color="auto" w:fill="FFFFFF"/>
              </w:rPr>
            </w:pPr>
            <w:r w:rsidRPr="002F7C58">
              <w:rPr>
                <w:rFonts w:ascii="Times New Roman" w:hAnsi="Times New Roman" w:cs="Times New Roman"/>
                <w:bCs/>
                <w:sz w:val="20"/>
                <w:szCs w:val="20"/>
                <w:shd w:val="clear" w:color="auto" w:fill="FFFFFF"/>
                <w:lang w:val="kk-KZ"/>
              </w:rPr>
              <w:t>Джангабылова  ШК</w:t>
            </w:r>
          </w:p>
        </w:tc>
        <w:tc>
          <w:tcPr>
            <w:tcW w:w="1606" w:type="dxa"/>
            <w:tcBorders>
              <w:top w:val="single" w:sz="4" w:space="0" w:color="auto"/>
              <w:left w:val="single" w:sz="4" w:space="0" w:color="auto"/>
              <w:bottom w:val="single" w:sz="4" w:space="0" w:color="auto"/>
              <w:right w:val="single" w:sz="4" w:space="0" w:color="auto"/>
            </w:tcBorders>
          </w:tcPr>
          <w:p w14:paraId="7F86AD61" w14:textId="65834DAF" w:rsidR="00774912" w:rsidRPr="006C60F4" w:rsidRDefault="00774912" w:rsidP="00774912">
            <w:pPr>
              <w:suppressAutoHyphens/>
              <w:snapToGrid w:val="0"/>
              <w:spacing w:after="0" w:line="240" w:lineRule="auto"/>
              <w:rPr>
                <w:rFonts w:ascii="Times New Roman" w:hAnsi="Times New Roman" w:cs="Times New Roman"/>
                <w:sz w:val="20"/>
                <w:szCs w:val="20"/>
                <w:shd w:val="clear" w:color="auto" w:fill="FFFFFF"/>
              </w:rPr>
            </w:pPr>
            <w:r w:rsidRPr="002F7C58">
              <w:rPr>
                <w:rFonts w:ascii="Times New Roman" w:hAnsi="Times New Roman" w:cs="Times New Roman"/>
                <w:bCs/>
                <w:sz w:val="20"/>
                <w:szCs w:val="20"/>
                <w:shd w:val="clear" w:color="auto" w:fill="FFFFFF"/>
                <w:lang w:val="kk-KZ"/>
              </w:rPr>
              <w:t>12.08-23.08.2024</w:t>
            </w:r>
          </w:p>
        </w:tc>
        <w:tc>
          <w:tcPr>
            <w:tcW w:w="2126" w:type="dxa"/>
            <w:tcBorders>
              <w:top w:val="single" w:sz="4" w:space="0" w:color="auto"/>
              <w:left w:val="single" w:sz="4" w:space="0" w:color="auto"/>
              <w:bottom w:val="single" w:sz="4" w:space="0" w:color="auto"/>
              <w:right w:val="single" w:sz="4" w:space="0" w:color="auto"/>
            </w:tcBorders>
          </w:tcPr>
          <w:p w14:paraId="6CB664B0" w14:textId="07109B36" w:rsidR="00774912" w:rsidRPr="00AA2747" w:rsidRDefault="00774912" w:rsidP="00774912">
            <w:pPr>
              <w:spacing w:after="0" w:line="240" w:lineRule="auto"/>
              <w:rPr>
                <w:rFonts w:ascii="Times New Roman" w:hAnsi="Times New Roman" w:cs="Times New Roman"/>
                <w:sz w:val="20"/>
                <w:szCs w:val="20"/>
              </w:rPr>
            </w:pPr>
            <w:r w:rsidRPr="00AA2747">
              <w:rPr>
                <w:rFonts w:ascii="Times New Roman" w:hAnsi="Times New Roman" w:cs="Times New Roman"/>
                <w:sz w:val="20"/>
                <w:szCs w:val="20"/>
              </w:rPr>
              <w:t>«Өрлеу» біліктілікті арттыру ұлттық орталығы» АҚ</w:t>
            </w:r>
          </w:p>
        </w:tc>
        <w:tc>
          <w:tcPr>
            <w:tcW w:w="2694" w:type="dxa"/>
            <w:tcBorders>
              <w:top w:val="single" w:sz="4" w:space="0" w:color="auto"/>
              <w:left w:val="single" w:sz="4" w:space="0" w:color="auto"/>
              <w:bottom w:val="single" w:sz="4" w:space="0" w:color="auto"/>
              <w:right w:val="single" w:sz="4" w:space="0" w:color="auto"/>
            </w:tcBorders>
          </w:tcPr>
          <w:p w14:paraId="2C4196EB" w14:textId="0875270E" w:rsidR="00774912" w:rsidRPr="006669BA" w:rsidRDefault="009E5E4A" w:rsidP="00774912">
            <w:pPr>
              <w:suppressAutoHyphens/>
              <w:snapToGrid w:val="0"/>
              <w:spacing w:after="0" w:line="240" w:lineRule="auto"/>
              <w:rPr>
                <w:rFonts w:ascii="Times New Roman" w:hAnsi="Times New Roman" w:cs="Times New Roman"/>
                <w:sz w:val="20"/>
                <w:szCs w:val="20"/>
                <w:shd w:val="clear" w:color="auto" w:fill="FFFFFF"/>
                <w:lang w:val="kk-KZ"/>
              </w:rPr>
            </w:pPr>
            <w:r w:rsidRPr="009E5E4A">
              <w:rPr>
                <w:rFonts w:ascii="Times New Roman" w:hAnsi="Times New Roman" w:cs="Times New Roman"/>
                <w:bCs/>
                <w:sz w:val="20"/>
                <w:szCs w:val="20"/>
                <w:shd w:val="clear" w:color="auto" w:fill="FFFFFF"/>
              </w:rPr>
              <w:t>Бастауыш мектеп оқушыларының зерттеу және жобалау қызметі</w:t>
            </w:r>
          </w:p>
        </w:tc>
        <w:tc>
          <w:tcPr>
            <w:tcW w:w="850" w:type="dxa"/>
            <w:tcBorders>
              <w:top w:val="single" w:sz="4" w:space="0" w:color="auto"/>
              <w:left w:val="single" w:sz="4" w:space="0" w:color="auto"/>
              <w:bottom w:val="single" w:sz="4" w:space="0" w:color="auto"/>
              <w:right w:val="single" w:sz="4" w:space="0" w:color="auto"/>
            </w:tcBorders>
          </w:tcPr>
          <w:p w14:paraId="6B478D42" w14:textId="4F065CD4" w:rsidR="00774912" w:rsidRPr="009E5E4A" w:rsidRDefault="00774912" w:rsidP="00774912">
            <w:pPr>
              <w:spacing w:after="0" w:line="240" w:lineRule="auto"/>
              <w:jc w:val="center"/>
              <w:rPr>
                <w:rFonts w:ascii="Times New Roman" w:hAnsi="Times New Roman" w:cs="Times New Roman"/>
                <w:sz w:val="20"/>
                <w:szCs w:val="20"/>
                <w:shd w:val="clear" w:color="auto" w:fill="FFFFFF"/>
                <w:lang w:val="kk-KZ"/>
              </w:rPr>
            </w:pPr>
            <w:r w:rsidRPr="002F7C58">
              <w:rPr>
                <w:rFonts w:ascii="Times New Roman" w:hAnsi="Times New Roman" w:cs="Times New Roman"/>
                <w:bCs/>
                <w:sz w:val="20"/>
                <w:szCs w:val="20"/>
                <w:shd w:val="clear" w:color="auto" w:fill="FFFFFF"/>
              </w:rPr>
              <w:t>80</w:t>
            </w:r>
          </w:p>
        </w:tc>
        <w:tc>
          <w:tcPr>
            <w:tcW w:w="1422" w:type="dxa"/>
            <w:tcBorders>
              <w:top w:val="single" w:sz="4" w:space="0" w:color="auto"/>
              <w:left w:val="single" w:sz="4" w:space="0" w:color="auto"/>
              <w:bottom w:val="single" w:sz="4" w:space="0" w:color="auto"/>
              <w:right w:val="single" w:sz="4" w:space="0" w:color="auto"/>
            </w:tcBorders>
          </w:tcPr>
          <w:p w14:paraId="33031FA7" w14:textId="349F086B" w:rsidR="00774912" w:rsidRPr="006C60F4" w:rsidRDefault="00774912" w:rsidP="00774912">
            <w:pPr>
              <w:suppressAutoHyphens/>
              <w:snapToGrid w:val="0"/>
              <w:spacing w:after="0" w:line="240" w:lineRule="auto"/>
              <w:jc w:val="center"/>
              <w:rPr>
                <w:rFonts w:ascii="Times New Roman" w:hAnsi="Times New Roman" w:cs="Times New Roman"/>
                <w:sz w:val="20"/>
                <w:szCs w:val="20"/>
                <w:shd w:val="clear" w:color="auto" w:fill="FFFFFF"/>
              </w:rPr>
            </w:pPr>
            <w:r w:rsidRPr="002F7C58">
              <w:rPr>
                <w:rFonts w:ascii="Times New Roman" w:hAnsi="Times New Roman" w:cs="Times New Roman"/>
                <w:bCs/>
                <w:sz w:val="20"/>
                <w:szCs w:val="20"/>
                <w:shd w:val="clear" w:color="auto" w:fill="FFFFFF"/>
              </w:rPr>
              <w:t>0863928</w:t>
            </w:r>
          </w:p>
        </w:tc>
      </w:tr>
      <w:tr w:rsidR="00774912" w:rsidRPr="006C60F4" w14:paraId="57A7D8DB" w14:textId="77777777" w:rsidTr="00D154E9">
        <w:trPr>
          <w:trHeight w:val="665"/>
          <w:jc w:val="center"/>
        </w:trPr>
        <w:tc>
          <w:tcPr>
            <w:tcW w:w="1951" w:type="dxa"/>
            <w:tcBorders>
              <w:top w:val="single" w:sz="4" w:space="0" w:color="auto"/>
              <w:left w:val="single" w:sz="4" w:space="0" w:color="auto"/>
              <w:bottom w:val="single" w:sz="4" w:space="0" w:color="auto"/>
              <w:right w:val="single" w:sz="4" w:space="0" w:color="auto"/>
            </w:tcBorders>
          </w:tcPr>
          <w:p w14:paraId="6CDCF792" w14:textId="5412C3AA" w:rsidR="00774912" w:rsidRPr="006C60F4" w:rsidRDefault="00774912" w:rsidP="00774912">
            <w:pPr>
              <w:suppressAutoHyphens/>
              <w:snapToGrid w:val="0"/>
              <w:spacing w:after="0" w:line="240" w:lineRule="auto"/>
              <w:rPr>
                <w:rFonts w:ascii="Times New Roman" w:hAnsi="Times New Roman" w:cs="Times New Roman"/>
                <w:sz w:val="20"/>
                <w:szCs w:val="20"/>
                <w:shd w:val="clear" w:color="auto" w:fill="FFFFFF"/>
              </w:rPr>
            </w:pPr>
            <w:r w:rsidRPr="002F7C58">
              <w:rPr>
                <w:rFonts w:ascii="Times New Roman" w:hAnsi="Times New Roman" w:cs="Times New Roman"/>
                <w:bCs/>
                <w:sz w:val="20"/>
                <w:szCs w:val="20"/>
                <w:shd w:val="clear" w:color="auto" w:fill="FFFFFF"/>
                <w:lang w:val="kk-KZ"/>
              </w:rPr>
              <w:t>Иманбаева ЖА</w:t>
            </w:r>
          </w:p>
        </w:tc>
        <w:tc>
          <w:tcPr>
            <w:tcW w:w="1606" w:type="dxa"/>
            <w:tcBorders>
              <w:top w:val="single" w:sz="4" w:space="0" w:color="auto"/>
              <w:left w:val="single" w:sz="4" w:space="0" w:color="auto"/>
              <w:bottom w:val="single" w:sz="4" w:space="0" w:color="auto"/>
              <w:right w:val="single" w:sz="4" w:space="0" w:color="auto"/>
            </w:tcBorders>
          </w:tcPr>
          <w:p w14:paraId="74129006" w14:textId="6EE945F1" w:rsidR="00774912" w:rsidRPr="006C60F4" w:rsidRDefault="00774912" w:rsidP="00774912">
            <w:pPr>
              <w:suppressAutoHyphens/>
              <w:snapToGrid w:val="0"/>
              <w:spacing w:after="0" w:line="240" w:lineRule="auto"/>
              <w:rPr>
                <w:rFonts w:ascii="Times New Roman" w:hAnsi="Times New Roman" w:cs="Times New Roman"/>
                <w:sz w:val="20"/>
                <w:szCs w:val="20"/>
                <w:shd w:val="clear" w:color="auto" w:fill="FFFFFF"/>
              </w:rPr>
            </w:pPr>
            <w:r w:rsidRPr="002F7C58">
              <w:rPr>
                <w:rFonts w:ascii="Times New Roman" w:hAnsi="Times New Roman" w:cs="Times New Roman"/>
                <w:bCs/>
                <w:sz w:val="20"/>
                <w:szCs w:val="20"/>
                <w:shd w:val="clear" w:color="auto" w:fill="FFFFFF"/>
                <w:lang w:val="kk-KZ"/>
              </w:rPr>
              <w:t>12.08-23.08.2024</w:t>
            </w:r>
          </w:p>
        </w:tc>
        <w:tc>
          <w:tcPr>
            <w:tcW w:w="2126" w:type="dxa"/>
            <w:tcBorders>
              <w:top w:val="single" w:sz="4" w:space="0" w:color="auto"/>
              <w:left w:val="single" w:sz="4" w:space="0" w:color="auto"/>
              <w:bottom w:val="single" w:sz="4" w:space="0" w:color="auto"/>
              <w:right w:val="single" w:sz="4" w:space="0" w:color="auto"/>
            </w:tcBorders>
          </w:tcPr>
          <w:p w14:paraId="072C3D47" w14:textId="2F6B0C1A" w:rsidR="00774912" w:rsidRPr="00AA2747" w:rsidRDefault="00774912" w:rsidP="00774912">
            <w:pPr>
              <w:spacing w:after="0" w:line="240" w:lineRule="auto"/>
              <w:rPr>
                <w:rFonts w:ascii="Times New Roman" w:hAnsi="Times New Roman" w:cs="Times New Roman"/>
                <w:sz w:val="20"/>
                <w:szCs w:val="20"/>
              </w:rPr>
            </w:pPr>
            <w:r w:rsidRPr="00AA2747">
              <w:rPr>
                <w:rFonts w:ascii="Times New Roman" w:hAnsi="Times New Roman" w:cs="Times New Roman"/>
                <w:sz w:val="20"/>
                <w:szCs w:val="20"/>
              </w:rPr>
              <w:t>«Өрлеу» біліктілікті арттыру ұлттық орталығы» АҚ</w:t>
            </w:r>
          </w:p>
        </w:tc>
        <w:tc>
          <w:tcPr>
            <w:tcW w:w="2694" w:type="dxa"/>
            <w:tcBorders>
              <w:top w:val="single" w:sz="4" w:space="0" w:color="auto"/>
              <w:left w:val="single" w:sz="4" w:space="0" w:color="auto"/>
              <w:bottom w:val="single" w:sz="4" w:space="0" w:color="auto"/>
              <w:right w:val="single" w:sz="4" w:space="0" w:color="auto"/>
            </w:tcBorders>
          </w:tcPr>
          <w:p w14:paraId="47379373" w14:textId="6A8A1D85" w:rsidR="00774912" w:rsidRPr="006669BA" w:rsidRDefault="009E5E4A" w:rsidP="00774912">
            <w:pPr>
              <w:suppressAutoHyphens/>
              <w:snapToGrid w:val="0"/>
              <w:spacing w:after="0" w:line="240" w:lineRule="auto"/>
              <w:rPr>
                <w:rFonts w:ascii="Times New Roman" w:hAnsi="Times New Roman" w:cs="Times New Roman"/>
                <w:sz w:val="20"/>
                <w:szCs w:val="20"/>
                <w:shd w:val="clear" w:color="auto" w:fill="FFFFFF"/>
                <w:lang w:val="kk-KZ"/>
              </w:rPr>
            </w:pPr>
            <w:r w:rsidRPr="009E5E4A">
              <w:rPr>
                <w:rFonts w:ascii="Times New Roman" w:hAnsi="Times New Roman" w:cs="Times New Roman"/>
                <w:bCs/>
                <w:sz w:val="20"/>
                <w:szCs w:val="20"/>
                <w:shd w:val="clear" w:color="auto" w:fill="FFFFFF"/>
              </w:rPr>
              <w:t>Бастауыш мектеп оқушыларының зерттеу және жобалау қызметі</w:t>
            </w:r>
          </w:p>
        </w:tc>
        <w:tc>
          <w:tcPr>
            <w:tcW w:w="850" w:type="dxa"/>
            <w:tcBorders>
              <w:top w:val="single" w:sz="4" w:space="0" w:color="auto"/>
              <w:left w:val="single" w:sz="4" w:space="0" w:color="auto"/>
              <w:bottom w:val="single" w:sz="4" w:space="0" w:color="auto"/>
              <w:right w:val="single" w:sz="4" w:space="0" w:color="auto"/>
            </w:tcBorders>
          </w:tcPr>
          <w:p w14:paraId="3A2087A2" w14:textId="7D1755D6" w:rsidR="00774912" w:rsidRPr="009E5E4A" w:rsidRDefault="00774912" w:rsidP="00774912">
            <w:pPr>
              <w:spacing w:after="0" w:line="240" w:lineRule="auto"/>
              <w:jc w:val="center"/>
              <w:rPr>
                <w:rFonts w:ascii="Times New Roman" w:hAnsi="Times New Roman" w:cs="Times New Roman"/>
                <w:sz w:val="20"/>
                <w:szCs w:val="20"/>
                <w:shd w:val="clear" w:color="auto" w:fill="FFFFFF"/>
                <w:lang w:val="kk-KZ"/>
              </w:rPr>
            </w:pPr>
            <w:r w:rsidRPr="002F7C58">
              <w:rPr>
                <w:rFonts w:ascii="Times New Roman" w:hAnsi="Times New Roman" w:cs="Times New Roman"/>
                <w:bCs/>
                <w:sz w:val="20"/>
                <w:szCs w:val="20"/>
                <w:shd w:val="clear" w:color="auto" w:fill="FFFFFF"/>
              </w:rPr>
              <w:t>80</w:t>
            </w:r>
          </w:p>
        </w:tc>
        <w:tc>
          <w:tcPr>
            <w:tcW w:w="1422" w:type="dxa"/>
            <w:tcBorders>
              <w:top w:val="single" w:sz="4" w:space="0" w:color="auto"/>
              <w:left w:val="single" w:sz="4" w:space="0" w:color="auto"/>
              <w:bottom w:val="single" w:sz="4" w:space="0" w:color="auto"/>
              <w:right w:val="single" w:sz="4" w:space="0" w:color="auto"/>
            </w:tcBorders>
          </w:tcPr>
          <w:p w14:paraId="0D001810" w14:textId="560D202E" w:rsidR="00774912" w:rsidRPr="006C60F4" w:rsidRDefault="00774912" w:rsidP="00774912">
            <w:pPr>
              <w:suppressAutoHyphens/>
              <w:snapToGrid w:val="0"/>
              <w:spacing w:after="0" w:line="240" w:lineRule="auto"/>
              <w:jc w:val="center"/>
              <w:rPr>
                <w:rFonts w:ascii="Times New Roman" w:hAnsi="Times New Roman" w:cs="Times New Roman"/>
                <w:sz w:val="20"/>
                <w:szCs w:val="20"/>
                <w:shd w:val="clear" w:color="auto" w:fill="FFFFFF"/>
              </w:rPr>
            </w:pPr>
            <w:r w:rsidRPr="002F7C58">
              <w:rPr>
                <w:rFonts w:ascii="Times New Roman" w:hAnsi="Times New Roman" w:cs="Times New Roman"/>
                <w:bCs/>
                <w:sz w:val="20"/>
                <w:szCs w:val="20"/>
                <w:shd w:val="clear" w:color="auto" w:fill="FFFFFF"/>
              </w:rPr>
              <w:t>0863932</w:t>
            </w:r>
          </w:p>
        </w:tc>
      </w:tr>
      <w:tr w:rsidR="00774912" w:rsidRPr="006C60F4" w14:paraId="60B678E9"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7A51A0A5" w14:textId="77777777" w:rsidR="00774912" w:rsidRPr="006C60F4" w:rsidRDefault="00774912" w:rsidP="00774912">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Сейтжан Г.В.</w:t>
            </w:r>
          </w:p>
        </w:tc>
        <w:tc>
          <w:tcPr>
            <w:tcW w:w="1606" w:type="dxa"/>
            <w:tcBorders>
              <w:top w:val="single" w:sz="4" w:space="0" w:color="auto"/>
              <w:left w:val="single" w:sz="4" w:space="0" w:color="auto"/>
              <w:bottom w:val="single" w:sz="4" w:space="0" w:color="auto"/>
              <w:right w:val="single" w:sz="4" w:space="0" w:color="auto"/>
            </w:tcBorders>
            <w:hideMark/>
          </w:tcPr>
          <w:p w14:paraId="288CC6E4" w14:textId="77777777" w:rsidR="00774912" w:rsidRPr="006C60F4" w:rsidRDefault="00774912" w:rsidP="00774912">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22.09.2023</w:t>
            </w:r>
          </w:p>
        </w:tc>
        <w:tc>
          <w:tcPr>
            <w:tcW w:w="2126" w:type="dxa"/>
            <w:tcBorders>
              <w:top w:val="single" w:sz="4" w:space="0" w:color="auto"/>
              <w:left w:val="single" w:sz="4" w:space="0" w:color="auto"/>
              <w:bottom w:val="single" w:sz="4" w:space="0" w:color="auto"/>
              <w:right w:val="single" w:sz="4" w:space="0" w:color="auto"/>
            </w:tcBorders>
            <w:hideMark/>
          </w:tcPr>
          <w:p w14:paraId="3BB6D080" w14:textId="77777777" w:rsidR="00774912" w:rsidRPr="006C60F4" w:rsidRDefault="00774912" w:rsidP="00774912">
            <w:pPr>
              <w:spacing w:after="0" w:line="240" w:lineRule="auto"/>
              <w:rPr>
                <w:rFonts w:ascii="Times New Roman" w:hAnsi="Times New Roman" w:cs="Times New Roman"/>
                <w:sz w:val="20"/>
                <w:szCs w:val="20"/>
                <w:shd w:val="clear" w:color="auto" w:fill="FFFFFF"/>
              </w:rPr>
            </w:pPr>
            <w:r w:rsidRPr="00AA2747">
              <w:rPr>
                <w:rFonts w:ascii="Times New Roman" w:hAnsi="Times New Roman" w:cs="Times New Roman"/>
                <w:sz w:val="20"/>
                <w:szCs w:val="20"/>
              </w:rPr>
              <w:t>«Өрлеу» біліктілікті арттыру ұлттық орталығы» АҚ</w:t>
            </w:r>
          </w:p>
        </w:tc>
        <w:tc>
          <w:tcPr>
            <w:tcW w:w="2694" w:type="dxa"/>
            <w:tcBorders>
              <w:top w:val="single" w:sz="4" w:space="0" w:color="auto"/>
              <w:left w:val="single" w:sz="4" w:space="0" w:color="auto"/>
              <w:bottom w:val="single" w:sz="4" w:space="0" w:color="auto"/>
              <w:right w:val="single" w:sz="4" w:space="0" w:color="auto"/>
            </w:tcBorders>
            <w:hideMark/>
          </w:tcPr>
          <w:p w14:paraId="6F6996C3" w14:textId="77777777" w:rsidR="00774912" w:rsidRPr="006669BA" w:rsidRDefault="00774912" w:rsidP="00774912">
            <w:pPr>
              <w:suppressAutoHyphens/>
              <w:snapToGrid w:val="0"/>
              <w:spacing w:after="0" w:line="240" w:lineRule="auto"/>
              <w:rPr>
                <w:rFonts w:ascii="Times New Roman" w:hAnsi="Times New Roman" w:cs="Times New Roman"/>
                <w:sz w:val="20"/>
                <w:szCs w:val="20"/>
                <w:shd w:val="clear" w:color="auto" w:fill="FFFFFF"/>
                <w:lang w:val="kk-KZ"/>
              </w:rPr>
            </w:pPr>
            <w:r w:rsidRPr="006669BA">
              <w:rPr>
                <w:rFonts w:ascii="Times New Roman" w:hAnsi="Times New Roman" w:cs="Times New Roman"/>
                <w:sz w:val="20"/>
                <w:szCs w:val="20"/>
                <w:shd w:val="clear" w:color="auto" w:fill="FFFFFF"/>
                <w:lang w:val="kk-KZ"/>
              </w:rPr>
              <w:t xml:space="preserve">Бастауыш сынып мұғалімдерінің «Математика», </w:t>
            </w:r>
            <w:r>
              <w:rPr>
                <w:rFonts w:ascii="Times New Roman" w:hAnsi="Times New Roman" w:cs="Times New Roman"/>
                <w:sz w:val="20"/>
                <w:szCs w:val="20"/>
                <w:shd w:val="clear" w:color="auto" w:fill="FFFFFF"/>
                <w:lang w:val="kk-KZ"/>
              </w:rPr>
              <w:t>«Орыс тілі», «Ә</w:t>
            </w:r>
            <w:r w:rsidRPr="006669BA">
              <w:rPr>
                <w:rFonts w:ascii="Times New Roman" w:hAnsi="Times New Roman" w:cs="Times New Roman"/>
                <w:sz w:val="20"/>
                <w:szCs w:val="20"/>
                <w:shd w:val="clear" w:color="auto" w:fill="FFFFFF"/>
                <w:lang w:val="kk-KZ"/>
              </w:rPr>
              <w:t>дебиет</w:t>
            </w:r>
            <w:r>
              <w:rPr>
                <w:rFonts w:ascii="Times New Roman" w:hAnsi="Times New Roman" w:cs="Times New Roman"/>
                <w:sz w:val="20"/>
                <w:szCs w:val="20"/>
                <w:shd w:val="clear" w:color="auto" w:fill="FFFFFF"/>
                <w:lang w:val="kk-KZ"/>
              </w:rPr>
              <w:t>»</w:t>
            </w:r>
            <w:r w:rsidRPr="006669BA">
              <w:rPr>
                <w:rFonts w:ascii="Times New Roman" w:hAnsi="Times New Roman" w:cs="Times New Roman"/>
                <w:sz w:val="20"/>
                <w:szCs w:val="20"/>
                <w:shd w:val="clear" w:color="auto" w:fill="FFFFFF"/>
                <w:lang w:val="kk-KZ"/>
              </w:rPr>
              <w:t xml:space="preserve"> пәндік құзыреттіліктерін дамыту (1-4 сынып)</w:t>
            </w:r>
          </w:p>
        </w:tc>
        <w:tc>
          <w:tcPr>
            <w:tcW w:w="850" w:type="dxa"/>
            <w:tcBorders>
              <w:top w:val="single" w:sz="4" w:space="0" w:color="auto"/>
              <w:left w:val="single" w:sz="4" w:space="0" w:color="auto"/>
              <w:bottom w:val="single" w:sz="4" w:space="0" w:color="auto"/>
              <w:right w:val="single" w:sz="4" w:space="0" w:color="auto"/>
            </w:tcBorders>
            <w:vAlign w:val="center"/>
            <w:hideMark/>
          </w:tcPr>
          <w:p w14:paraId="40C9B5FE" w14:textId="77777777" w:rsidR="00774912" w:rsidRPr="006C60F4" w:rsidRDefault="00774912" w:rsidP="00774912">
            <w:pPr>
              <w:spacing w:after="0" w:line="24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1557B48E" w14:textId="77777777" w:rsidR="00774912" w:rsidRPr="006C60F4" w:rsidRDefault="00774912" w:rsidP="00774912">
            <w:pPr>
              <w:suppressAutoHyphens/>
              <w:snapToGrid w:val="0"/>
              <w:spacing w:after="0" w:line="240" w:lineRule="auto"/>
              <w:jc w:val="center"/>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№0739803</w:t>
            </w:r>
          </w:p>
        </w:tc>
      </w:tr>
      <w:tr w:rsidR="00774912" w:rsidRPr="006C60F4" w14:paraId="505BF430"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53496DDE" w14:textId="77777777" w:rsidR="00774912" w:rsidRPr="006C60F4" w:rsidRDefault="00774912" w:rsidP="00774912">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Сарсенова Ж.Б.</w:t>
            </w:r>
          </w:p>
        </w:tc>
        <w:tc>
          <w:tcPr>
            <w:tcW w:w="1606" w:type="dxa"/>
            <w:tcBorders>
              <w:top w:val="single" w:sz="4" w:space="0" w:color="auto"/>
              <w:left w:val="single" w:sz="4" w:space="0" w:color="auto"/>
              <w:bottom w:val="single" w:sz="4" w:space="0" w:color="auto"/>
              <w:right w:val="single" w:sz="4" w:space="0" w:color="auto"/>
            </w:tcBorders>
            <w:hideMark/>
          </w:tcPr>
          <w:p w14:paraId="4308B4B7" w14:textId="77777777" w:rsidR="00774912" w:rsidRPr="006C60F4" w:rsidRDefault="00774912" w:rsidP="00774912">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31.07-11.08.2023</w:t>
            </w:r>
          </w:p>
        </w:tc>
        <w:tc>
          <w:tcPr>
            <w:tcW w:w="2126" w:type="dxa"/>
            <w:tcBorders>
              <w:top w:val="single" w:sz="4" w:space="0" w:color="auto"/>
              <w:left w:val="single" w:sz="4" w:space="0" w:color="auto"/>
              <w:bottom w:val="single" w:sz="4" w:space="0" w:color="auto"/>
              <w:right w:val="single" w:sz="4" w:space="0" w:color="auto"/>
            </w:tcBorders>
            <w:hideMark/>
          </w:tcPr>
          <w:p w14:paraId="4009ACDE" w14:textId="77777777" w:rsidR="00774912" w:rsidRPr="006C60F4" w:rsidRDefault="00774912" w:rsidP="00774912">
            <w:pPr>
              <w:spacing w:after="0" w:line="240" w:lineRule="auto"/>
              <w:rPr>
                <w:rFonts w:ascii="Times New Roman" w:hAnsi="Times New Roman" w:cs="Times New Roman"/>
                <w:sz w:val="20"/>
                <w:szCs w:val="20"/>
                <w:shd w:val="clear" w:color="auto" w:fill="FFFFFF"/>
              </w:rPr>
            </w:pPr>
            <w:r w:rsidRPr="00AA2747">
              <w:rPr>
                <w:rFonts w:ascii="Times New Roman" w:hAnsi="Times New Roman" w:cs="Times New Roman"/>
                <w:sz w:val="20"/>
                <w:szCs w:val="20"/>
              </w:rPr>
              <w:t>«Өрлеу» біліктілікті арттыру ұлттық орталығы» АҚ</w:t>
            </w:r>
          </w:p>
        </w:tc>
        <w:tc>
          <w:tcPr>
            <w:tcW w:w="2694" w:type="dxa"/>
            <w:tcBorders>
              <w:top w:val="single" w:sz="4" w:space="0" w:color="auto"/>
              <w:left w:val="single" w:sz="4" w:space="0" w:color="auto"/>
              <w:bottom w:val="single" w:sz="4" w:space="0" w:color="auto"/>
              <w:right w:val="single" w:sz="4" w:space="0" w:color="auto"/>
            </w:tcBorders>
            <w:hideMark/>
          </w:tcPr>
          <w:p w14:paraId="4E399910" w14:textId="77777777" w:rsidR="00774912" w:rsidRPr="006669BA" w:rsidRDefault="00774912" w:rsidP="00774912">
            <w:pPr>
              <w:suppressAutoHyphens/>
              <w:snapToGrid w:val="0"/>
              <w:spacing w:after="0" w:line="240" w:lineRule="auto"/>
              <w:rPr>
                <w:rFonts w:ascii="Times New Roman" w:hAnsi="Times New Roman" w:cs="Times New Roman"/>
                <w:sz w:val="20"/>
                <w:szCs w:val="20"/>
                <w:shd w:val="clear" w:color="auto" w:fill="FFFFFF"/>
                <w:lang w:val="kk-KZ"/>
              </w:rPr>
            </w:pPr>
            <w:r w:rsidRPr="006669BA">
              <w:rPr>
                <w:rFonts w:ascii="Times New Roman" w:hAnsi="Times New Roman" w:cs="Times New Roman"/>
                <w:sz w:val="20"/>
                <w:szCs w:val="20"/>
                <w:shd w:val="clear" w:color="auto" w:fill="FFFFFF"/>
                <w:lang w:val="kk-KZ"/>
              </w:rPr>
              <w:t xml:space="preserve">Бастауыш сынып мұғалімдерінің «Математика», </w:t>
            </w:r>
            <w:r>
              <w:rPr>
                <w:rFonts w:ascii="Times New Roman" w:hAnsi="Times New Roman" w:cs="Times New Roman"/>
                <w:sz w:val="20"/>
                <w:szCs w:val="20"/>
                <w:shd w:val="clear" w:color="auto" w:fill="FFFFFF"/>
                <w:lang w:val="kk-KZ"/>
              </w:rPr>
              <w:t>«Орыс тілі», «Ә</w:t>
            </w:r>
            <w:r w:rsidRPr="006669BA">
              <w:rPr>
                <w:rFonts w:ascii="Times New Roman" w:hAnsi="Times New Roman" w:cs="Times New Roman"/>
                <w:sz w:val="20"/>
                <w:szCs w:val="20"/>
                <w:shd w:val="clear" w:color="auto" w:fill="FFFFFF"/>
                <w:lang w:val="kk-KZ"/>
              </w:rPr>
              <w:t>дебиет</w:t>
            </w:r>
            <w:r>
              <w:rPr>
                <w:rFonts w:ascii="Times New Roman" w:hAnsi="Times New Roman" w:cs="Times New Roman"/>
                <w:sz w:val="20"/>
                <w:szCs w:val="20"/>
                <w:shd w:val="clear" w:color="auto" w:fill="FFFFFF"/>
                <w:lang w:val="kk-KZ"/>
              </w:rPr>
              <w:t>»</w:t>
            </w:r>
            <w:r w:rsidRPr="006669BA">
              <w:rPr>
                <w:rFonts w:ascii="Times New Roman" w:hAnsi="Times New Roman" w:cs="Times New Roman"/>
                <w:sz w:val="20"/>
                <w:szCs w:val="20"/>
                <w:shd w:val="clear" w:color="auto" w:fill="FFFFFF"/>
                <w:lang w:val="kk-KZ"/>
              </w:rPr>
              <w:t xml:space="preserve"> пәндік құзыреттіліктерін дамыту (1-4 сынып)</w:t>
            </w:r>
          </w:p>
        </w:tc>
        <w:tc>
          <w:tcPr>
            <w:tcW w:w="850" w:type="dxa"/>
            <w:tcBorders>
              <w:top w:val="single" w:sz="4" w:space="0" w:color="auto"/>
              <w:left w:val="single" w:sz="4" w:space="0" w:color="auto"/>
              <w:bottom w:val="single" w:sz="4" w:space="0" w:color="auto"/>
              <w:right w:val="single" w:sz="4" w:space="0" w:color="auto"/>
            </w:tcBorders>
            <w:vAlign w:val="center"/>
            <w:hideMark/>
          </w:tcPr>
          <w:p w14:paraId="12B1E18B" w14:textId="77777777" w:rsidR="00774912" w:rsidRPr="006C60F4" w:rsidRDefault="00774912" w:rsidP="00774912">
            <w:pPr>
              <w:spacing w:after="0" w:line="24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4D264618" w14:textId="77777777" w:rsidR="00774912" w:rsidRPr="006C60F4" w:rsidRDefault="00774912" w:rsidP="00774912">
            <w:pPr>
              <w:suppressAutoHyphens/>
              <w:snapToGrid w:val="0"/>
              <w:spacing w:after="0" w:line="240" w:lineRule="auto"/>
              <w:jc w:val="center"/>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№0737995</w:t>
            </w:r>
          </w:p>
        </w:tc>
      </w:tr>
      <w:tr w:rsidR="00774912" w:rsidRPr="006C60F4" w14:paraId="563DDB8F"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72B3BDBC" w14:textId="77777777" w:rsidR="00774912" w:rsidRPr="006C60F4" w:rsidRDefault="00774912" w:rsidP="00774912">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Бакбаева Н.С.</w:t>
            </w:r>
          </w:p>
        </w:tc>
        <w:tc>
          <w:tcPr>
            <w:tcW w:w="1606" w:type="dxa"/>
            <w:tcBorders>
              <w:top w:val="single" w:sz="4" w:space="0" w:color="auto"/>
              <w:left w:val="single" w:sz="4" w:space="0" w:color="auto"/>
              <w:bottom w:val="single" w:sz="4" w:space="0" w:color="auto"/>
              <w:right w:val="single" w:sz="4" w:space="0" w:color="auto"/>
            </w:tcBorders>
            <w:hideMark/>
          </w:tcPr>
          <w:p w14:paraId="7482CF81" w14:textId="77777777" w:rsidR="00774912" w:rsidRPr="006C60F4" w:rsidRDefault="00774912" w:rsidP="00774912">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13-20.11.2023</w:t>
            </w:r>
          </w:p>
        </w:tc>
        <w:tc>
          <w:tcPr>
            <w:tcW w:w="2126" w:type="dxa"/>
            <w:tcBorders>
              <w:top w:val="single" w:sz="4" w:space="0" w:color="auto"/>
              <w:left w:val="single" w:sz="4" w:space="0" w:color="auto"/>
              <w:bottom w:val="single" w:sz="4" w:space="0" w:color="auto"/>
              <w:right w:val="single" w:sz="4" w:space="0" w:color="auto"/>
            </w:tcBorders>
            <w:hideMark/>
          </w:tcPr>
          <w:p w14:paraId="595F6B97" w14:textId="77777777" w:rsidR="00774912" w:rsidRPr="006C60F4" w:rsidRDefault="00774912" w:rsidP="00774912">
            <w:pPr>
              <w:spacing w:after="0" w:line="240" w:lineRule="auto"/>
              <w:rPr>
                <w:rFonts w:ascii="Times New Roman" w:hAnsi="Times New Roman" w:cs="Times New Roman"/>
                <w:sz w:val="20"/>
                <w:szCs w:val="20"/>
                <w:shd w:val="clear" w:color="auto" w:fill="FFFFFF"/>
              </w:rPr>
            </w:pPr>
            <w:r w:rsidRPr="007A57A8">
              <w:rPr>
                <w:rFonts w:ascii="Times New Roman" w:hAnsi="Times New Roman" w:cs="Times New Roman"/>
                <w:sz w:val="20"/>
                <w:szCs w:val="20"/>
                <w:shd w:val="clear" w:color="auto" w:fill="FFFFFF"/>
              </w:rPr>
              <w:t>ҚР</w:t>
            </w:r>
            <w:r>
              <w:rPr>
                <w:rFonts w:ascii="Times New Roman" w:hAnsi="Times New Roman" w:cs="Times New Roman"/>
                <w:sz w:val="20"/>
                <w:szCs w:val="20"/>
                <w:shd w:val="clear" w:color="auto" w:fill="FFFFFF"/>
              </w:rPr>
              <w:t xml:space="preserve"> Білім министрлігі «</w:t>
            </w:r>
            <w:r w:rsidRPr="007A57A8">
              <w:rPr>
                <w:rFonts w:ascii="Times New Roman" w:hAnsi="Times New Roman" w:cs="Times New Roman"/>
                <w:sz w:val="20"/>
                <w:szCs w:val="20"/>
                <w:shd w:val="clear" w:color="auto" w:fill="FFFFFF"/>
              </w:rPr>
              <w:t>Инновациялық</w:t>
            </w:r>
            <w:r>
              <w:rPr>
                <w:rFonts w:ascii="Times New Roman" w:hAnsi="Times New Roman" w:cs="Times New Roman"/>
                <w:sz w:val="20"/>
                <w:szCs w:val="20"/>
                <w:shd w:val="clear" w:color="auto" w:fill="FFFFFF"/>
              </w:rPr>
              <w:t xml:space="preserve"> білім беру Зияткерлік орталығы»</w:t>
            </w:r>
            <w:r>
              <w:rPr>
                <w:rFonts w:ascii="Times New Roman" w:hAnsi="Times New Roman" w:cs="Times New Roman"/>
                <w:sz w:val="20"/>
                <w:szCs w:val="20"/>
                <w:shd w:val="clear" w:color="auto" w:fill="FFFFFF"/>
                <w:lang w:val="kk-KZ"/>
              </w:rPr>
              <w:t xml:space="preserve"> </w:t>
            </w:r>
            <w:r w:rsidRPr="007A57A8">
              <w:rPr>
                <w:rFonts w:ascii="Times New Roman" w:hAnsi="Times New Roman" w:cs="Times New Roman"/>
                <w:sz w:val="20"/>
                <w:szCs w:val="20"/>
                <w:shd w:val="clear" w:color="auto" w:fill="FFFFFF"/>
              </w:rPr>
              <w:t>ҚБ</w:t>
            </w:r>
          </w:p>
        </w:tc>
        <w:tc>
          <w:tcPr>
            <w:tcW w:w="2694" w:type="dxa"/>
            <w:tcBorders>
              <w:top w:val="single" w:sz="4" w:space="0" w:color="auto"/>
              <w:left w:val="single" w:sz="4" w:space="0" w:color="auto"/>
              <w:bottom w:val="single" w:sz="4" w:space="0" w:color="auto"/>
              <w:right w:val="single" w:sz="4" w:space="0" w:color="auto"/>
            </w:tcBorders>
            <w:hideMark/>
          </w:tcPr>
          <w:p w14:paraId="3CAF7711" w14:textId="77777777" w:rsidR="00774912" w:rsidRPr="00A23940" w:rsidRDefault="00774912" w:rsidP="00774912">
            <w:pPr>
              <w:suppressAutoHyphens/>
              <w:snapToGrid w:val="0"/>
              <w:spacing w:after="0" w:line="240" w:lineRule="auto"/>
              <w:rPr>
                <w:rFonts w:ascii="Times New Roman" w:hAnsi="Times New Roman" w:cs="Times New Roman"/>
                <w:sz w:val="20"/>
                <w:szCs w:val="20"/>
                <w:shd w:val="clear" w:color="auto" w:fill="FFFFFF"/>
                <w:lang w:val="kk-KZ"/>
              </w:rPr>
            </w:pPr>
            <w:r w:rsidRPr="00A23940">
              <w:rPr>
                <w:rFonts w:ascii="Times New Roman" w:hAnsi="Times New Roman" w:cs="Times New Roman"/>
                <w:sz w:val="20"/>
                <w:szCs w:val="20"/>
                <w:shd w:val="clear" w:color="auto" w:fill="FFFFFF"/>
              </w:rPr>
              <w:t xml:space="preserve">Білім берудегі Менеджмент: орта білім </w:t>
            </w:r>
            <w:r>
              <w:rPr>
                <w:rFonts w:ascii="Times New Roman" w:hAnsi="Times New Roman" w:cs="Times New Roman"/>
                <w:sz w:val="20"/>
                <w:szCs w:val="20"/>
                <w:shd w:val="clear" w:color="auto" w:fill="FFFFFF"/>
              </w:rPr>
              <w:t xml:space="preserve">беру ұйымдары директорлары мен </w:t>
            </w:r>
            <w:r>
              <w:rPr>
                <w:rFonts w:ascii="Times New Roman" w:hAnsi="Times New Roman" w:cs="Times New Roman"/>
                <w:sz w:val="20"/>
                <w:szCs w:val="20"/>
                <w:shd w:val="clear" w:color="auto" w:fill="FFFFFF"/>
                <w:lang w:val="kk-KZ"/>
              </w:rPr>
              <w:t>д</w:t>
            </w:r>
            <w:r w:rsidRPr="00A23940">
              <w:rPr>
                <w:rFonts w:ascii="Times New Roman" w:hAnsi="Times New Roman" w:cs="Times New Roman"/>
                <w:sz w:val="20"/>
                <w:szCs w:val="20"/>
                <w:shd w:val="clear" w:color="auto" w:fill="FFFFFF"/>
              </w:rPr>
              <w:t>иректорлар орынбасарларының ұйымдастырушылық-педагогикалық қ</w:t>
            </w:r>
            <w:r>
              <w:rPr>
                <w:rFonts w:ascii="Times New Roman" w:hAnsi="Times New Roman" w:cs="Times New Roman"/>
                <w:sz w:val="20"/>
                <w:szCs w:val="20"/>
                <w:shd w:val="clear" w:color="auto" w:fill="FFFFFF"/>
              </w:rPr>
              <w:t>ызметін жобалау және іске асыру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3277A0A4" w14:textId="77777777" w:rsidR="00774912" w:rsidRPr="006C60F4" w:rsidRDefault="00774912" w:rsidP="00774912">
            <w:pPr>
              <w:spacing w:after="0" w:line="24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325A88C6" w14:textId="77777777" w:rsidR="00774912" w:rsidRPr="006C60F4" w:rsidRDefault="00774912" w:rsidP="00774912">
            <w:pPr>
              <w:suppressAutoHyphens/>
              <w:snapToGrid w:val="0"/>
              <w:spacing w:after="0" w:line="240" w:lineRule="auto"/>
              <w:jc w:val="center"/>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№РМР-LLO-072</w:t>
            </w:r>
          </w:p>
        </w:tc>
      </w:tr>
      <w:tr w:rsidR="007057B0" w:rsidRPr="006C60F4" w14:paraId="39035541" w14:textId="77777777" w:rsidTr="00844566">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1E1CEFAB" w14:textId="1AF25A5A" w:rsidR="007057B0" w:rsidRPr="006C60F4" w:rsidRDefault="007057B0" w:rsidP="007057B0">
            <w:pPr>
              <w:suppressAutoHyphens/>
              <w:snapToGrid w:val="0"/>
              <w:spacing w:after="0" w:line="240" w:lineRule="auto"/>
              <w:rPr>
                <w:rFonts w:ascii="Times New Roman" w:hAnsi="Times New Roman" w:cs="Times New Roman"/>
                <w:sz w:val="20"/>
                <w:szCs w:val="20"/>
                <w:shd w:val="clear" w:color="auto" w:fill="FFFFFF"/>
              </w:rPr>
            </w:pPr>
            <w:r w:rsidRPr="002F7C58">
              <w:rPr>
                <w:rFonts w:ascii="Times New Roman" w:hAnsi="Times New Roman" w:cs="Times New Roman"/>
                <w:bCs/>
                <w:sz w:val="20"/>
                <w:szCs w:val="20"/>
                <w:shd w:val="clear" w:color="auto" w:fill="FFFFFF"/>
              </w:rPr>
              <w:t>Бакбаева Н.С.</w:t>
            </w:r>
          </w:p>
        </w:tc>
        <w:tc>
          <w:tcPr>
            <w:tcW w:w="1606" w:type="dxa"/>
            <w:tcBorders>
              <w:top w:val="single" w:sz="4" w:space="0" w:color="auto"/>
              <w:left w:val="single" w:sz="4" w:space="0" w:color="auto"/>
              <w:bottom w:val="single" w:sz="4" w:space="0" w:color="auto"/>
              <w:right w:val="single" w:sz="4" w:space="0" w:color="auto"/>
            </w:tcBorders>
            <w:hideMark/>
          </w:tcPr>
          <w:p w14:paraId="57232A1E" w14:textId="13BBE947" w:rsidR="007057B0" w:rsidRPr="006C60F4" w:rsidRDefault="007057B0" w:rsidP="007057B0">
            <w:pPr>
              <w:suppressAutoHyphens/>
              <w:snapToGrid w:val="0"/>
              <w:spacing w:after="0" w:line="240" w:lineRule="auto"/>
              <w:rPr>
                <w:rFonts w:ascii="Times New Roman" w:hAnsi="Times New Roman" w:cs="Times New Roman"/>
                <w:sz w:val="20"/>
                <w:szCs w:val="20"/>
                <w:shd w:val="clear" w:color="auto" w:fill="FFFFFF"/>
              </w:rPr>
            </w:pPr>
            <w:r w:rsidRPr="002F7C58">
              <w:rPr>
                <w:rFonts w:ascii="Times New Roman" w:hAnsi="Times New Roman" w:cs="Times New Roman"/>
                <w:bCs/>
                <w:sz w:val="20"/>
                <w:szCs w:val="20"/>
                <w:shd w:val="clear" w:color="auto" w:fill="FFFFFF"/>
              </w:rPr>
              <w:t>14.11-25.11.2022</w:t>
            </w:r>
          </w:p>
        </w:tc>
        <w:tc>
          <w:tcPr>
            <w:tcW w:w="2126" w:type="dxa"/>
            <w:tcBorders>
              <w:top w:val="single" w:sz="4" w:space="0" w:color="auto"/>
              <w:left w:val="single" w:sz="4" w:space="0" w:color="auto"/>
              <w:bottom w:val="single" w:sz="4" w:space="0" w:color="auto"/>
              <w:right w:val="single" w:sz="4" w:space="0" w:color="auto"/>
            </w:tcBorders>
            <w:hideMark/>
          </w:tcPr>
          <w:p w14:paraId="7B13A72C" w14:textId="6391E5DC" w:rsidR="007057B0" w:rsidRPr="00F57D63" w:rsidRDefault="007057B0" w:rsidP="007057B0">
            <w:pPr>
              <w:spacing w:after="0" w:line="240" w:lineRule="auto"/>
              <w:rPr>
                <w:rFonts w:ascii="Times New Roman" w:hAnsi="Times New Roman" w:cs="Times New Roman"/>
                <w:sz w:val="20"/>
                <w:szCs w:val="20"/>
                <w:lang w:val="kk-KZ"/>
              </w:rPr>
            </w:pPr>
            <w:r w:rsidRPr="00AA2747">
              <w:rPr>
                <w:rFonts w:ascii="Times New Roman" w:hAnsi="Times New Roman" w:cs="Times New Roman"/>
                <w:sz w:val="20"/>
                <w:szCs w:val="20"/>
              </w:rPr>
              <w:t>«Өрлеу» біліктілікті арттыру ұлттық орталығы» АҚ</w:t>
            </w:r>
          </w:p>
        </w:tc>
        <w:tc>
          <w:tcPr>
            <w:tcW w:w="2694" w:type="dxa"/>
            <w:tcBorders>
              <w:top w:val="single" w:sz="4" w:space="0" w:color="auto"/>
              <w:left w:val="single" w:sz="4" w:space="0" w:color="auto"/>
              <w:bottom w:val="single" w:sz="4" w:space="0" w:color="auto"/>
              <w:right w:val="single" w:sz="4" w:space="0" w:color="auto"/>
            </w:tcBorders>
            <w:hideMark/>
          </w:tcPr>
          <w:p w14:paraId="3C0140DD" w14:textId="182AF8BB" w:rsidR="007057B0" w:rsidRPr="007057B0" w:rsidRDefault="007057B0" w:rsidP="007057B0">
            <w:pPr>
              <w:suppressAutoHyphens/>
              <w:snapToGrid w:val="0"/>
              <w:spacing w:after="0" w:line="240" w:lineRule="auto"/>
              <w:rPr>
                <w:rFonts w:ascii="Times New Roman" w:hAnsi="Times New Roman" w:cs="Times New Roman"/>
                <w:sz w:val="20"/>
                <w:szCs w:val="20"/>
                <w:shd w:val="clear" w:color="auto" w:fill="FFFFFF"/>
                <w:lang w:val="kk-KZ"/>
              </w:rPr>
            </w:pPr>
            <w:r w:rsidRPr="007057B0">
              <w:rPr>
                <w:rFonts w:ascii="Times New Roman" w:hAnsi="Times New Roman" w:cs="Times New Roman"/>
                <w:bCs/>
                <w:sz w:val="20"/>
                <w:szCs w:val="20"/>
                <w:shd w:val="clear" w:color="auto" w:fill="FFFFFF"/>
                <w:lang w:val="kk-KZ"/>
              </w:rPr>
              <w:t>«</w:t>
            </w:r>
            <w:r w:rsidRPr="002F7C58">
              <w:rPr>
                <w:rFonts w:ascii="Times New Roman" w:hAnsi="Times New Roman" w:cs="Times New Roman"/>
                <w:bCs/>
                <w:sz w:val="20"/>
                <w:szCs w:val="20"/>
                <w:shd w:val="clear" w:color="auto" w:fill="FFFFFF"/>
                <w:lang w:val="kk-KZ"/>
              </w:rPr>
              <w:t>Бастауыш мектеп пәндерінің күрделі тақырыптарын меңгеру».</w:t>
            </w:r>
          </w:p>
        </w:tc>
        <w:tc>
          <w:tcPr>
            <w:tcW w:w="850" w:type="dxa"/>
            <w:tcBorders>
              <w:top w:val="single" w:sz="4" w:space="0" w:color="auto"/>
              <w:left w:val="single" w:sz="4" w:space="0" w:color="auto"/>
              <w:bottom w:val="single" w:sz="4" w:space="0" w:color="auto"/>
              <w:right w:val="single" w:sz="4" w:space="0" w:color="auto"/>
            </w:tcBorders>
            <w:hideMark/>
          </w:tcPr>
          <w:p w14:paraId="17223E1F" w14:textId="6F2C1FE8" w:rsidR="007057B0" w:rsidRPr="007057B0" w:rsidRDefault="007057B0" w:rsidP="007057B0">
            <w:pPr>
              <w:spacing w:after="0" w:line="240" w:lineRule="auto"/>
              <w:jc w:val="center"/>
              <w:rPr>
                <w:rFonts w:ascii="Times New Roman" w:hAnsi="Times New Roman" w:cs="Times New Roman"/>
                <w:sz w:val="20"/>
                <w:szCs w:val="20"/>
                <w:shd w:val="clear" w:color="auto" w:fill="FFFFFF"/>
                <w:lang w:val="kk-KZ"/>
              </w:rPr>
            </w:pPr>
            <w:r w:rsidRPr="002F7C58">
              <w:rPr>
                <w:rFonts w:ascii="Times New Roman" w:hAnsi="Times New Roman" w:cs="Times New Roman"/>
                <w:bCs/>
                <w:sz w:val="20"/>
                <w:szCs w:val="20"/>
                <w:shd w:val="clear" w:color="auto" w:fill="FFFFFF"/>
              </w:rPr>
              <w:t>80</w:t>
            </w:r>
          </w:p>
        </w:tc>
        <w:tc>
          <w:tcPr>
            <w:tcW w:w="1422" w:type="dxa"/>
            <w:tcBorders>
              <w:top w:val="single" w:sz="4" w:space="0" w:color="auto"/>
              <w:left w:val="single" w:sz="4" w:space="0" w:color="auto"/>
              <w:bottom w:val="single" w:sz="4" w:space="0" w:color="auto"/>
              <w:right w:val="single" w:sz="4" w:space="0" w:color="auto"/>
            </w:tcBorders>
            <w:hideMark/>
          </w:tcPr>
          <w:p w14:paraId="17B5EAF4" w14:textId="7E8D910D" w:rsidR="007057B0" w:rsidRPr="006C60F4" w:rsidRDefault="007057B0" w:rsidP="007057B0">
            <w:pPr>
              <w:suppressAutoHyphens/>
              <w:snapToGrid w:val="0"/>
              <w:spacing w:after="0" w:line="240" w:lineRule="auto"/>
              <w:jc w:val="center"/>
              <w:rPr>
                <w:rFonts w:ascii="Times New Roman" w:hAnsi="Times New Roman" w:cs="Times New Roman"/>
                <w:sz w:val="20"/>
                <w:szCs w:val="20"/>
                <w:shd w:val="clear" w:color="auto" w:fill="FFFFFF"/>
              </w:rPr>
            </w:pPr>
            <w:r w:rsidRPr="002F7C58">
              <w:rPr>
                <w:rFonts w:ascii="Times New Roman" w:hAnsi="Times New Roman" w:cs="Times New Roman"/>
                <w:bCs/>
                <w:sz w:val="20"/>
                <w:szCs w:val="20"/>
                <w:shd w:val="clear" w:color="auto" w:fill="FFFFFF"/>
              </w:rPr>
              <w:t>№0631792</w:t>
            </w:r>
          </w:p>
        </w:tc>
      </w:tr>
      <w:tr w:rsidR="00774912" w:rsidRPr="006C60F4" w14:paraId="27CF42D1" w14:textId="77777777" w:rsidTr="007057B0">
        <w:trPr>
          <w:trHeight w:val="1732"/>
          <w:jc w:val="center"/>
        </w:trPr>
        <w:tc>
          <w:tcPr>
            <w:tcW w:w="1951" w:type="dxa"/>
            <w:tcBorders>
              <w:top w:val="single" w:sz="4" w:space="0" w:color="auto"/>
              <w:left w:val="single" w:sz="4" w:space="0" w:color="auto"/>
              <w:bottom w:val="single" w:sz="4" w:space="0" w:color="auto"/>
              <w:right w:val="single" w:sz="4" w:space="0" w:color="auto"/>
            </w:tcBorders>
            <w:hideMark/>
          </w:tcPr>
          <w:p w14:paraId="4FEA6472" w14:textId="77777777" w:rsidR="00774912" w:rsidRPr="006C60F4" w:rsidRDefault="00774912" w:rsidP="00774912">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Кенжесейтова А.К.</w:t>
            </w:r>
          </w:p>
        </w:tc>
        <w:tc>
          <w:tcPr>
            <w:tcW w:w="1606" w:type="dxa"/>
            <w:tcBorders>
              <w:top w:val="single" w:sz="4" w:space="0" w:color="auto"/>
              <w:left w:val="single" w:sz="4" w:space="0" w:color="auto"/>
              <w:bottom w:val="single" w:sz="4" w:space="0" w:color="auto"/>
              <w:right w:val="single" w:sz="4" w:space="0" w:color="auto"/>
            </w:tcBorders>
            <w:hideMark/>
          </w:tcPr>
          <w:p w14:paraId="6E1C4E57" w14:textId="77777777" w:rsidR="00774912" w:rsidRPr="006C60F4" w:rsidRDefault="00774912" w:rsidP="00774912">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13-20.11.2023</w:t>
            </w:r>
          </w:p>
        </w:tc>
        <w:tc>
          <w:tcPr>
            <w:tcW w:w="2126" w:type="dxa"/>
            <w:tcBorders>
              <w:top w:val="single" w:sz="4" w:space="0" w:color="auto"/>
              <w:left w:val="single" w:sz="4" w:space="0" w:color="auto"/>
              <w:bottom w:val="single" w:sz="4" w:space="0" w:color="auto"/>
              <w:right w:val="single" w:sz="4" w:space="0" w:color="auto"/>
            </w:tcBorders>
            <w:hideMark/>
          </w:tcPr>
          <w:p w14:paraId="4EF65325" w14:textId="77777777" w:rsidR="00774912" w:rsidRPr="006C60F4" w:rsidRDefault="00774912" w:rsidP="00774912">
            <w:pPr>
              <w:spacing w:after="0" w:line="240" w:lineRule="auto"/>
              <w:rPr>
                <w:rFonts w:ascii="Times New Roman" w:hAnsi="Times New Roman" w:cs="Times New Roman"/>
                <w:sz w:val="20"/>
                <w:szCs w:val="20"/>
                <w:shd w:val="clear" w:color="auto" w:fill="FFFFFF"/>
              </w:rPr>
            </w:pPr>
            <w:r w:rsidRPr="007A57A8">
              <w:rPr>
                <w:rFonts w:ascii="Times New Roman" w:hAnsi="Times New Roman" w:cs="Times New Roman"/>
                <w:sz w:val="20"/>
                <w:szCs w:val="20"/>
                <w:shd w:val="clear" w:color="auto" w:fill="FFFFFF"/>
              </w:rPr>
              <w:t>ҚР</w:t>
            </w:r>
            <w:r>
              <w:rPr>
                <w:rFonts w:ascii="Times New Roman" w:hAnsi="Times New Roman" w:cs="Times New Roman"/>
                <w:sz w:val="20"/>
                <w:szCs w:val="20"/>
                <w:shd w:val="clear" w:color="auto" w:fill="FFFFFF"/>
              </w:rPr>
              <w:t xml:space="preserve"> Білім министрлігі «</w:t>
            </w:r>
            <w:r w:rsidRPr="007A57A8">
              <w:rPr>
                <w:rFonts w:ascii="Times New Roman" w:hAnsi="Times New Roman" w:cs="Times New Roman"/>
                <w:sz w:val="20"/>
                <w:szCs w:val="20"/>
                <w:shd w:val="clear" w:color="auto" w:fill="FFFFFF"/>
              </w:rPr>
              <w:t>Инновациялық</w:t>
            </w:r>
            <w:r>
              <w:rPr>
                <w:rFonts w:ascii="Times New Roman" w:hAnsi="Times New Roman" w:cs="Times New Roman"/>
                <w:sz w:val="20"/>
                <w:szCs w:val="20"/>
                <w:shd w:val="clear" w:color="auto" w:fill="FFFFFF"/>
              </w:rPr>
              <w:t xml:space="preserve"> білім беру Зияткерлік орталығы»</w:t>
            </w:r>
            <w:r>
              <w:rPr>
                <w:rFonts w:ascii="Times New Roman" w:hAnsi="Times New Roman" w:cs="Times New Roman"/>
                <w:sz w:val="20"/>
                <w:szCs w:val="20"/>
                <w:shd w:val="clear" w:color="auto" w:fill="FFFFFF"/>
                <w:lang w:val="kk-KZ"/>
              </w:rPr>
              <w:t xml:space="preserve"> </w:t>
            </w:r>
            <w:r w:rsidRPr="007A57A8">
              <w:rPr>
                <w:rFonts w:ascii="Times New Roman" w:hAnsi="Times New Roman" w:cs="Times New Roman"/>
                <w:sz w:val="20"/>
                <w:szCs w:val="20"/>
                <w:shd w:val="clear" w:color="auto" w:fill="FFFFFF"/>
              </w:rPr>
              <w:t>ҚБ</w:t>
            </w:r>
          </w:p>
        </w:tc>
        <w:tc>
          <w:tcPr>
            <w:tcW w:w="2694" w:type="dxa"/>
            <w:tcBorders>
              <w:top w:val="single" w:sz="4" w:space="0" w:color="auto"/>
              <w:left w:val="single" w:sz="4" w:space="0" w:color="auto"/>
              <w:bottom w:val="single" w:sz="4" w:space="0" w:color="auto"/>
              <w:right w:val="single" w:sz="4" w:space="0" w:color="auto"/>
            </w:tcBorders>
            <w:hideMark/>
          </w:tcPr>
          <w:p w14:paraId="5AE08FE0" w14:textId="77777777" w:rsidR="00774912" w:rsidRPr="00A23940" w:rsidRDefault="00774912" w:rsidP="00774912">
            <w:pPr>
              <w:suppressAutoHyphens/>
              <w:snapToGrid w:val="0"/>
              <w:spacing w:after="0" w:line="240" w:lineRule="auto"/>
              <w:rPr>
                <w:rFonts w:ascii="Times New Roman" w:hAnsi="Times New Roman" w:cs="Times New Roman"/>
                <w:sz w:val="20"/>
                <w:szCs w:val="20"/>
                <w:shd w:val="clear" w:color="auto" w:fill="FFFFFF"/>
                <w:lang w:val="kk-KZ"/>
              </w:rPr>
            </w:pPr>
            <w:r w:rsidRPr="00A23940">
              <w:rPr>
                <w:rFonts w:ascii="Times New Roman" w:hAnsi="Times New Roman" w:cs="Times New Roman"/>
                <w:sz w:val="20"/>
                <w:szCs w:val="20"/>
                <w:shd w:val="clear" w:color="auto" w:fill="FFFFFF"/>
              </w:rPr>
              <w:t xml:space="preserve">Білім берудегі Менеджмент: орта білім беру ұйымдары директорлары мен </w:t>
            </w:r>
            <w:r>
              <w:rPr>
                <w:rFonts w:ascii="Times New Roman" w:hAnsi="Times New Roman" w:cs="Times New Roman"/>
                <w:sz w:val="20"/>
                <w:szCs w:val="20"/>
                <w:shd w:val="clear" w:color="auto" w:fill="FFFFFF"/>
                <w:lang w:val="kk-KZ"/>
              </w:rPr>
              <w:t>д</w:t>
            </w:r>
            <w:r w:rsidRPr="00A23940">
              <w:rPr>
                <w:rFonts w:ascii="Times New Roman" w:hAnsi="Times New Roman" w:cs="Times New Roman"/>
                <w:sz w:val="20"/>
                <w:szCs w:val="20"/>
                <w:shd w:val="clear" w:color="auto" w:fill="FFFFFF"/>
              </w:rPr>
              <w:t>иректорлар орынбасарларының ұйымдастырушылық-педагогикалық қ</w:t>
            </w:r>
            <w:r>
              <w:rPr>
                <w:rFonts w:ascii="Times New Roman" w:hAnsi="Times New Roman" w:cs="Times New Roman"/>
                <w:sz w:val="20"/>
                <w:szCs w:val="20"/>
                <w:shd w:val="clear" w:color="auto" w:fill="FFFFFF"/>
              </w:rPr>
              <w:t>ызметін жобалау және іске асыру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73FC719E" w14:textId="77777777" w:rsidR="00774912" w:rsidRPr="006C60F4" w:rsidRDefault="00774912" w:rsidP="00774912">
            <w:pPr>
              <w:spacing w:after="0" w:line="24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369FB428" w14:textId="77777777" w:rsidR="00774912" w:rsidRPr="006C60F4" w:rsidRDefault="00774912" w:rsidP="00774912">
            <w:pPr>
              <w:suppressAutoHyphens/>
              <w:snapToGrid w:val="0"/>
              <w:spacing w:after="0" w:line="240" w:lineRule="auto"/>
              <w:jc w:val="center"/>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 РМР-LLO-074</w:t>
            </w:r>
          </w:p>
        </w:tc>
      </w:tr>
      <w:tr w:rsidR="00774912" w:rsidRPr="006C60F4" w14:paraId="2F558996" w14:textId="77777777" w:rsidTr="006A52D6">
        <w:trPr>
          <w:trHeight w:val="752"/>
          <w:jc w:val="center"/>
        </w:trPr>
        <w:tc>
          <w:tcPr>
            <w:tcW w:w="1951" w:type="dxa"/>
            <w:tcBorders>
              <w:top w:val="single" w:sz="4" w:space="0" w:color="auto"/>
              <w:left w:val="single" w:sz="4" w:space="0" w:color="auto"/>
              <w:bottom w:val="single" w:sz="4" w:space="0" w:color="auto"/>
              <w:right w:val="single" w:sz="4" w:space="0" w:color="auto"/>
            </w:tcBorders>
            <w:hideMark/>
          </w:tcPr>
          <w:p w14:paraId="55430F10" w14:textId="77777777" w:rsidR="00774912" w:rsidRPr="006C60F4" w:rsidRDefault="00774912" w:rsidP="00774912">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Капышева С. С.</w:t>
            </w:r>
          </w:p>
        </w:tc>
        <w:tc>
          <w:tcPr>
            <w:tcW w:w="1606" w:type="dxa"/>
            <w:tcBorders>
              <w:top w:val="single" w:sz="4" w:space="0" w:color="auto"/>
              <w:left w:val="single" w:sz="4" w:space="0" w:color="auto"/>
              <w:bottom w:val="single" w:sz="4" w:space="0" w:color="auto"/>
              <w:right w:val="single" w:sz="4" w:space="0" w:color="auto"/>
            </w:tcBorders>
            <w:hideMark/>
          </w:tcPr>
          <w:p w14:paraId="08A5A910" w14:textId="77777777" w:rsidR="00774912" w:rsidRPr="006C60F4" w:rsidRDefault="00774912" w:rsidP="00774912">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25.07.2023</w:t>
            </w:r>
          </w:p>
        </w:tc>
        <w:tc>
          <w:tcPr>
            <w:tcW w:w="2126" w:type="dxa"/>
            <w:tcBorders>
              <w:top w:val="single" w:sz="4" w:space="0" w:color="auto"/>
              <w:left w:val="single" w:sz="4" w:space="0" w:color="auto"/>
              <w:bottom w:val="single" w:sz="4" w:space="0" w:color="auto"/>
              <w:right w:val="single" w:sz="4" w:space="0" w:color="auto"/>
            </w:tcBorders>
            <w:hideMark/>
          </w:tcPr>
          <w:p w14:paraId="565392E4" w14:textId="77777777" w:rsidR="00774912" w:rsidRPr="00F57D63" w:rsidRDefault="00774912" w:rsidP="00774912">
            <w:pPr>
              <w:spacing w:after="0" w:line="240" w:lineRule="auto"/>
              <w:rPr>
                <w:rFonts w:ascii="Times New Roman" w:hAnsi="Times New Roman" w:cs="Times New Roman"/>
                <w:sz w:val="20"/>
                <w:szCs w:val="20"/>
                <w:lang w:val="kk-KZ"/>
              </w:rPr>
            </w:pPr>
            <w:r w:rsidRPr="006C60F4">
              <w:rPr>
                <w:rFonts w:ascii="Times New Roman" w:eastAsia="Calibri" w:hAnsi="Times New Roman" w:cs="Times New Roman"/>
                <w:sz w:val="20"/>
                <w:szCs w:val="20"/>
              </w:rPr>
              <w:t xml:space="preserve">Астана, </w:t>
            </w:r>
            <w:r>
              <w:rPr>
                <w:rFonts w:ascii="Times New Roman" w:eastAsia="Calibri" w:hAnsi="Times New Roman" w:cs="Times New Roman"/>
                <w:sz w:val="20"/>
                <w:szCs w:val="20"/>
                <w:lang w:val="kk-KZ"/>
              </w:rPr>
              <w:t>ПШО</w:t>
            </w:r>
          </w:p>
        </w:tc>
        <w:tc>
          <w:tcPr>
            <w:tcW w:w="2694" w:type="dxa"/>
            <w:tcBorders>
              <w:top w:val="single" w:sz="4" w:space="0" w:color="auto"/>
              <w:left w:val="single" w:sz="4" w:space="0" w:color="auto"/>
              <w:bottom w:val="single" w:sz="4" w:space="0" w:color="auto"/>
              <w:right w:val="single" w:sz="4" w:space="0" w:color="auto"/>
            </w:tcBorders>
            <w:hideMark/>
          </w:tcPr>
          <w:p w14:paraId="5F372AFD" w14:textId="77777777" w:rsidR="00774912" w:rsidRPr="00AF4FBF" w:rsidRDefault="00774912" w:rsidP="00774912">
            <w:pPr>
              <w:suppressAutoHyphens/>
              <w:snapToGrid w:val="0"/>
              <w:spacing w:after="0" w:line="240" w:lineRule="auto"/>
              <w:rPr>
                <w:rFonts w:ascii="Times New Roman" w:hAnsi="Times New Roman" w:cs="Times New Roman"/>
                <w:sz w:val="20"/>
                <w:szCs w:val="20"/>
                <w:shd w:val="clear" w:color="auto" w:fill="FFFFFF"/>
                <w:lang w:val="kk-KZ"/>
              </w:rPr>
            </w:pPr>
            <w:r>
              <w:rPr>
                <w:rFonts w:ascii="Times New Roman" w:hAnsi="Times New Roman" w:cs="Times New Roman"/>
                <w:sz w:val="20"/>
                <w:szCs w:val="20"/>
                <w:shd w:val="clear" w:color="auto" w:fill="FFFFFF"/>
              </w:rPr>
              <w:t>«</w:t>
            </w:r>
            <w:r w:rsidRPr="00AF4FBF">
              <w:rPr>
                <w:rFonts w:ascii="Times New Roman" w:hAnsi="Times New Roman" w:cs="Times New Roman"/>
                <w:sz w:val="20"/>
                <w:szCs w:val="20"/>
                <w:shd w:val="clear" w:color="auto" w:fill="FFFFFF"/>
              </w:rPr>
              <w:t>Мектептің басында сабақ: фокус</w:t>
            </w:r>
            <w:r>
              <w:rPr>
                <w:rFonts w:ascii="Times New Roman" w:hAnsi="Times New Roman" w:cs="Times New Roman"/>
                <w:sz w:val="20"/>
                <w:szCs w:val="20"/>
                <w:shd w:val="clear" w:color="auto" w:fill="FFFFFF"/>
              </w:rPr>
              <w:t>тар мен жақсарту стратегиялары»</w:t>
            </w:r>
          </w:p>
        </w:tc>
        <w:tc>
          <w:tcPr>
            <w:tcW w:w="850" w:type="dxa"/>
            <w:tcBorders>
              <w:top w:val="single" w:sz="4" w:space="0" w:color="auto"/>
              <w:left w:val="single" w:sz="4" w:space="0" w:color="auto"/>
              <w:bottom w:val="single" w:sz="4" w:space="0" w:color="auto"/>
              <w:right w:val="single" w:sz="4" w:space="0" w:color="auto"/>
            </w:tcBorders>
            <w:vAlign w:val="center"/>
            <w:hideMark/>
          </w:tcPr>
          <w:p w14:paraId="627916E8" w14:textId="77777777" w:rsidR="00774912" w:rsidRPr="006C60F4" w:rsidRDefault="00774912" w:rsidP="00774912">
            <w:pPr>
              <w:spacing w:after="0" w:line="240" w:lineRule="auto"/>
              <w:jc w:val="center"/>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120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5A70AACE" w14:textId="77777777" w:rsidR="00774912" w:rsidRPr="006C60F4" w:rsidRDefault="00774912" w:rsidP="00774912">
            <w:pPr>
              <w:suppressAutoHyphens/>
              <w:snapToGrid w:val="0"/>
              <w:spacing w:after="0" w:line="240" w:lineRule="auto"/>
              <w:jc w:val="center"/>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№039374</w:t>
            </w:r>
          </w:p>
        </w:tc>
      </w:tr>
      <w:tr w:rsidR="00774912" w:rsidRPr="006C60F4" w14:paraId="017E0C4D"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7F8C16C8" w14:textId="77777777" w:rsidR="00774912" w:rsidRPr="006C60F4" w:rsidRDefault="00774912" w:rsidP="00774912">
            <w:pPr>
              <w:suppressAutoHyphens/>
              <w:snapToGrid w:val="0"/>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Аскарова А. Ж.</w:t>
            </w:r>
          </w:p>
        </w:tc>
        <w:tc>
          <w:tcPr>
            <w:tcW w:w="1606" w:type="dxa"/>
            <w:tcBorders>
              <w:top w:val="single" w:sz="4" w:space="0" w:color="auto"/>
              <w:left w:val="single" w:sz="4" w:space="0" w:color="auto"/>
              <w:bottom w:val="single" w:sz="4" w:space="0" w:color="auto"/>
              <w:right w:val="single" w:sz="4" w:space="0" w:color="auto"/>
            </w:tcBorders>
            <w:hideMark/>
          </w:tcPr>
          <w:p w14:paraId="3C52E7F3" w14:textId="77777777" w:rsidR="00774912" w:rsidRPr="006C60F4" w:rsidRDefault="00774912" w:rsidP="00774912">
            <w:pPr>
              <w:suppressAutoHyphens/>
              <w:snapToGrid w:val="0"/>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02.02.2024</w:t>
            </w:r>
          </w:p>
        </w:tc>
        <w:tc>
          <w:tcPr>
            <w:tcW w:w="2126" w:type="dxa"/>
            <w:tcBorders>
              <w:top w:val="single" w:sz="4" w:space="0" w:color="auto"/>
              <w:left w:val="single" w:sz="4" w:space="0" w:color="auto"/>
              <w:bottom w:val="single" w:sz="4" w:space="0" w:color="auto"/>
              <w:right w:val="single" w:sz="4" w:space="0" w:color="auto"/>
            </w:tcBorders>
            <w:hideMark/>
          </w:tcPr>
          <w:p w14:paraId="53992154" w14:textId="77777777" w:rsidR="00774912" w:rsidRPr="00F57D63" w:rsidRDefault="00774912" w:rsidP="00774912">
            <w:pPr>
              <w:spacing w:after="0" w:line="240" w:lineRule="auto"/>
              <w:rPr>
                <w:rFonts w:ascii="Times New Roman" w:hAnsi="Times New Roman" w:cs="Times New Roman"/>
                <w:sz w:val="20"/>
                <w:szCs w:val="20"/>
                <w:lang w:val="kk-KZ"/>
              </w:rPr>
            </w:pPr>
            <w:r w:rsidRPr="006C60F4">
              <w:rPr>
                <w:rFonts w:ascii="Times New Roman" w:eastAsia="Calibri" w:hAnsi="Times New Roman" w:cs="Times New Roman"/>
                <w:sz w:val="20"/>
                <w:szCs w:val="20"/>
              </w:rPr>
              <w:t xml:space="preserve">Астана, </w:t>
            </w:r>
            <w:r>
              <w:rPr>
                <w:rFonts w:ascii="Times New Roman" w:eastAsia="Calibri" w:hAnsi="Times New Roman" w:cs="Times New Roman"/>
                <w:sz w:val="20"/>
                <w:szCs w:val="20"/>
                <w:lang w:val="kk-KZ"/>
              </w:rPr>
              <w:t>ПШО</w:t>
            </w:r>
          </w:p>
        </w:tc>
        <w:tc>
          <w:tcPr>
            <w:tcW w:w="2694" w:type="dxa"/>
            <w:tcBorders>
              <w:top w:val="single" w:sz="4" w:space="0" w:color="auto"/>
              <w:left w:val="single" w:sz="4" w:space="0" w:color="auto"/>
              <w:bottom w:val="single" w:sz="4" w:space="0" w:color="auto"/>
              <w:right w:val="single" w:sz="4" w:space="0" w:color="auto"/>
            </w:tcBorders>
            <w:hideMark/>
          </w:tcPr>
          <w:p w14:paraId="34A07B5E" w14:textId="77777777" w:rsidR="00774912" w:rsidRPr="006C60F4" w:rsidRDefault="00774912" w:rsidP="00774912">
            <w:pPr>
              <w:suppressAutoHyphens/>
              <w:snapToGrid w:val="0"/>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w:t>
            </w:r>
            <w:r w:rsidRPr="00CA2FB6">
              <w:rPr>
                <w:rFonts w:ascii="Times New Roman" w:hAnsi="Times New Roman" w:cs="Times New Roman"/>
                <w:sz w:val="20"/>
                <w:szCs w:val="20"/>
                <w:lang w:val="kk-KZ"/>
              </w:rPr>
              <w:t>Педагогтың зерттеу қызметі</w:t>
            </w:r>
            <w:r w:rsidRPr="006C60F4">
              <w:rPr>
                <w:rFonts w:ascii="Times New Roman" w:hAnsi="Times New Roman" w:cs="Times New Roman"/>
                <w:sz w:val="20"/>
                <w:szCs w:val="20"/>
                <w:lang w:val="kk-KZ"/>
              </w:rPr>
              <w:t xml:space="preserve">: </w:t>
            </w:r>
            <w:r w:rsidRPr="006C60F4">
              <w:rPr>
                <w:rFonts w:ascii="Times New Roman" w:hAnsi="Times New Roman" w:cs="Times New Roman"/>
                <w:sz w:val="20"/>
                <w:szCs w:val="20"/>
                <w:lang w:val="en-US"/>
              </w:rPr>
              <w:t>Action</w:t>
            </w:r>
            <w:r w:rsidRPr="00CA2FB6">
              <w:rPr>
                <w:rFonts w:ascii="Times New Roman" w:hAnsi="Times New Roman" w:cs="Times New Roman"/>
                <w:sz w:val="20"/>
                <w:szCs w:val="20"/>
                <w:lang w:val="en-US"/>
              </w:rPr>
              <w:t xml:space="preserve"> </w:t>
            </w:r>
            <w:r w:rsidRPr="006C60F4">
              <w:rPr>
                <w:rFonts w:ascii="Times New Roman" w:hAnsi="Times New Roman" w:cs="Times New Roman"/>
                <w:sz w:val="20"/>
                <w:szCs w:val="20"/>
                <w:lang w:val="en-US"/>
              </w:rPr>
              <w:t>Research</w:t>
            </w:r>
            <w:r w:rsidRPr="00CA2FB6">
              <w:rPr>
                <w:rFonts w:ascii="Times New Roman" w:hAnsi="Times New Roman" w:cs="Times New Roman"/>
                <w:sz w:val="20"/>
                <w:szCs w:val="20"/>
                <w:lang w:val="en-US"/>
              </w:rPr>
              <w:t xml:space="preserve"> </w:t>
            </w:r>
            <w:r w:rsidRPr="006C60F4">
              <w:rPr>
                <w:rFonts w:ascii="Times New Roman" w:hAnsi="Times New Roman" w:cs="Times New Roman"/>
                <w:sz w:val="20"/>
                <w:szCs w:val="20"/>
                <w:lang w:val="en-US"/>
              </w:rPr>
              <w:t>b</w:t>
            </w:r>
            <w:r w:rsidRPr="00CA2FB6">
              <w:rPr>
                <w:rFonts w:ascii="Times New Roman" w:hAnsi="Times New Roman" w:cs="Times New Roman"/>
                <w:sz w:val="20"/>
                <w:szCs w:val="20"/>
                <w:lang w:val="en-US"/>
              </w:rPr>
              <w:t xml:space="preserve"> </w:t>
            </w:r>
            <w:r w:rsidRPr="006C60F4">
              <w:rPr>
                <w:rFonts w:ascii="Times New Roman" w:hAnsi="Times New Roman" w:cs="Times New Roman"/>
                <w:sz w:val="20"/>
                <w:szCs w:val="20"/>
                <w:lang w:val="en-US"/>
              </w:rPr>
              <w:t>Lesson</w:t>
            </w:r>
            <w:r w:rsidRPr="00CA2FB6">
              <w:rPr>
                <w:rFonts w:ascii="Times New Roman" w:hAnsi="Times New Roman" w:cs="Times New Roman"/>
                <w:sz w:val="20"/>
                <w:szCs w:val="20"/>
                <w:lang w:val="en-US"/>
              </w:rPr>
              <w:t xml:space="preserve"> </w:t>
            </w:r>
            <w:r w:rsidRPr="006C60F4">
              <w:rPr>
                <w:rFonts w:ascii="Times New Roman" w:hAnsi="Times New Roman" w:cs="Times New Roman"/>
                <w:sz w:val="20"/>
                <w:szCs w:val="20"/>
                <w:lang w:val="en-US"/>
              </w:rPr>
              <w:t>Study</w:t>
            </w:r>
            <w:r w:rsidRPr="006C60F4">
              <w:rPr>
                <w:rFonts w:ascii="Times New Roman" w:hAnsi="Times New Roman" w:cs="Times New Roman"/>
                <w:sz w:val="20"/>
                <w:szCs w:val="20"/>
                <w:lang w:val="kk-KZ"/>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0BA9958D" w14:textId="77777777" w:rsidR="00774912" w:rsidRPr="006C60F4" w:rsidRDefault="00774912" w:rsidP="00774912">
            <w:pPr>
              <w:spacing w:after="0" w:line="240" w:lineRule="auto"/>
              <w:jc w:val="center"/>
              <w:rPr>
                <w:rFonts w:ascii="Times New Roman" w:hAnsi="Times New Roman" w:cs="Times New Roman"/>
                <w:sz w:val="20"/>
                <w:szCs w:val="20"/>
                <w:lang w:val="kk-KZ"/>
              </w:rPr>
            </w:pPr>
            <w:r w:rsidRPr="006C60F4">
              <w:rPr>
                <w:rFonts w:ascii="Times New Roman" w:hAnsi="Times New Roman" w:cs="Times New Roman"/>
                <w:sz w:val="20"/>
                <w:szCs w:val="20"/>
                <w:lang w:val="en-US"/>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03DAF1E2" w14:textId="77777777" w:rsidR="00774912" w:rsidRPr="006C60F4" w:rsidRDefault="00774912" w:rsidP="00774912">
            <w:pPr>
              <w:suppressAutoHyphens/>
              <w:snapToGrid w:val="0"/>
              <w:spacing w:after="0" w:line="240" w:lineRule="auto"/>
              <w:jc w:val="center"/>
              <w:rPr>
                <w:rFonts w:ascii="Times New Roman" w:hAnsi="Times New Roman" w:cs="Times New Roman"/>
                <w:sz w:val="20"/>
                <w:szCs w:val="20"/>
                <w:lang w:val="kk-KZ"/>
              </w:rPr>
            </w:pPr>
            <w:r w:rsidRPr="006C60F4">
              <w:rPr>
                <w:rFonts w:ascii="Times New Roman" w:hAnsi="Times New Roman" w:cs="Times New Roman"/>
                <w:sz w:val="20"/>
                <w:szCs w:val="20"/>
                <w:lang w:val="kk-KZ"/>
              </w:rPr>
              <w:t>№043498</w:t>
            </w:r>
          </w:p>
        </w:tc>
      </w:tr>
      <w:tr w:rsidR="00774912" w:rsidRPr="006C60F4" w14:paraId="4DE841C4"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5BAA84FE" w14:textId="77777777" w:rsidR="00774912" w:rsidRPr="006C60F4" w:rsidRDefault="00774912" w:rsidP="00774912">
            <w:pPr>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Мукушова Г.К.</w:t>
            </w:r>
          </w:p>
        </w:tc>
        <w:tc>
          <w:tcPr>
            <w:tcW w:w="1606" w:type="dxa"/>
            <w:tcBorders>
              <w:top w:val="single" w:sz="4" w:space="0" w:color="auto"/>
              <w:left w:val="single" w:sz="4" w:space="0" w:color="auto"/>
              <w:bottom w:val="single" w:sz="4" w:space="0" w:color="auto"/>
              <w:right w:val="single" w:sz="4" w:space="0" w:color="auto"/>
            </w:tcBorders>
            <w:hideMark/>
          </w:tcPr>
          <w:p w14:paraId="37BCE5C2" w14:textId="77777777" w:rsidR="00774912" w:rsidRPr="006C60F4" w:rsidRDefault="00774912" w:rsidP="00774912">
            <w:pPr>
              <w:suppressAutoHyphens/>
              <w:snapToGrid w:val="0"/>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07.03.2024</w:t>
            </w:r>
          </w:p>
        </w:tc>
        <w:tc>
          <w:tcPr>
            <w:tcW w:w="2126" w:type="dxa"/>
            <w:tcBorders>
              <w:top w:val="single" w:sz="4" w:space="0" w:color="auto"/>
              <w:left w:val="single" w:sz="4" w:space="0" w:color="auto"/>
              <w:bottom w:val="single" w:sz="4" w:space="0" w:color="auto"/>
              <w:right w:val="single" w:sz="4" w:space="0" w:color="auto"/>
            </w:tcBorders>
            <w:hideMark/>
          </w:tcPr>
          <w:p w14:paraId="64C70E7A" w14:textId="77777777" w:rsidR="00774912" w:rsidRPr="00F57D63" w:rsidRDefault="00774912" w:rsidP="00774912">
            <w:pPr>
              <w:spacing w:after="0" w:line="240" w:lineRule="auto"/>
              <w:rPr>
                <w:rFonts w:ascii="Times New Roman" w:hAnsi="Times New Roman" w:cs="Times New Roman"/>
                <w:sz w:val="20"/>
                <w:szCs w:val="20"/>
                <w:lang w:val="kk-KZ"/>
              </w:rPr>
            </w:pPr>
            <w:r w:rsidRPr="006C60F4">
              <w:rPr>
                <w:rFonts w:ascii="Times New Roman" w:eastAsia="Calibri" w:hAnsi="Times New Roman" w:cs="Times New Roman"/>
                <w:sz w:val="20"/>
                <w:szCs w:val="20"/>
              </w:rPr>
              <w:t xml:space="preserve">Астана, </w:t>
            </w:r>
            <w:r>
              <w:rPr>
                <w:rFonts w:ascii="Times New Roman" w:eastAsia="Calibri" w:hAnsi="Times New Roman" w:cs="Times New Roman"/>
                <w:sz w:val="20"/>
                <w:szCs w:val="20"/>
                <w:lang w:val="kk-KZ"/>
              </w:rPr>
              <w:t>ПШО</w:t>
            </w:r>
          </w:p>
        </w:tc>
        <w:tc>
          <w:tcPr>
            <w:tcW w:w="2694" w:type="dxa"/>
            <w:tcBorders>
              <w:top w:val="single" w:sz="4" w:space="0" w:color="auto"/>
              <w:left w:val="single" w:sz="4" w:space="0" w:color="auto"/>
              <w:bottom w:val="single" w:sz="4" w:space="0" w:color="auto"/>
              <w:right w:val="single" w:sz="4" w:space="0" w:color="auto"/>
            </w:tcBorders>
            <w:hideMark/>
          </w:tcPr>
          <w:p w14:paraId="438357B4" w14:textId="77777777" w:rsidR="00774912" w:rsidRPr="006C60F4" w:rsidRDefault="00774912" w:rsidP="00774912">
            <w:pPr>
              <w:suppressAutoHyphens/>
              <w:snapToGrid w:val="0"/>
              <w:spacing w:after="0" w:line="240" w:lineRule="auto"/>
              <w:rPr>
                <w:rFonts w:ascii="Times New Roman" w:hAnsi="Times New Roman" w:cs="Times New Roman"/>
                <w:sz w:val="20"/>
                <w:szCs w:val="20"/>
                <w:lang w:val="kk-KZ"/>
              </w:rPr>
            </w:pPr>
            <w:r w:rsidRPr="00CA2FB6">
              <w:rPr>
                <w:rFonts w:ascii="Times New Roman" w:hAnsi="Times New Roman" w:cs="Times New Roman"/>
                <w:sz w:val="20"/>
                <w:szCs w:val="20"/>
                <w:lang w:val="kk-KZ"/>
              </w:rPr>
              <w:t>Бастауыш сынып мұғалімдерінің пәндік құзыреттіліктерін дамыту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20C8781F" w14:textId="77777777" w:rsidR="00774912" w:rsidRPr="006C60F4" w:rsidRDefault="00774912" w:rsidP="00774912">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45B50E09" w14:textId="77777777" w:rsidR="00774912" w:rsidRPr="006C60F4" w:rsidRDefault="00774912" w:rsidP="00774912">
            <w:pPr>
              <w:suppressAutoHyphens/>
              <w:snapToGrid w:val="0"/>
              <w:spacing w:after="0" w:line="240" w:lineRule="auto"/>
              <w:jc w:val="center"/>
              <w:rPr>
                <w:rFonts w:ascii="Times New Roman" w:hAnsi="Times New Roman" w:cs="Times New Roman"/>
                <w:sz w:val="20"/>
                <w:szCs w:val="20"/>
                <w:lang w:val="kk-KZ"/>
              </w:rPr>
            </w:pPr>
            <w:r w:rsidRPr="006C60F4">
              <w:rPr>
                <w:rFonts w:ascii="Times New Roman" w:hAnsi="Times New Roman" w:cs="Times New Roman"/>
                <w:sz w:val="20"/>
                <w:szCs w:val="20"/>
                <w:lang w:val="kk-KZ"/>
              </w:rPr>
              <w:t>№055386</w:t>
            </w:r>
          </w:p>
        </w:tc>
      </w:tr>
      <w:tr w:rsidR="00774912" w:rsidRPr="006C60F4" w14:paraId="3A8D9E3D"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622FD584" w14:textId="77777777" w:rsidR="00774912" w:rsidRPr="006C60F4" w:rsidRDefault="00774912" w:rsidP="00774912">
            <w:pPr>
              <w:suppressAutoHyphens/>
              <w:snapToGrid w:val="0"/>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Төкен  А.</w:t>
            </w:r>
          </w:p>
        </w:tc>
        <w:tc>
          <w:tcPr>
            <w:tcW w:w="1606" w:type="dxa"/>
            <w:tcBorders>
              <w:top w:val="single" w:sz="4" w:space="0" w:color="auto"/>
              <w:left w:val="single" w:sz="4" w:space="0" w:color="auto"/>
              <w:bottom w:val="single" w:sz="4" w:space="0" w:color="auto"/>
              <w:right w:val="single" w:sz="4" w:space="0" w:color="auto"/>
            </w:tcBorders>
            <w:hideMark/>
          </w:tcPr>
          <w:p w14:paraId="601F1692" w14:textId="77777777" w:rsidR="00774912" w:rsidRPr="006C60F4" w:rsidRDefault="00774912" w:rsidP="00774912">
            <w:pPr>
              <w:suppressAutoHyphens/>
              <w:snapToGrid w:val="0"/>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26.01.2024</w:t>
            </w:r>
          </w:p>
        </w:tc>
        <w:tc>
          <w:tcPr>
            <w:tcW w:w="2126" w:type="dxa"/>
            <w:tcBorders>
              <w:top w:val="single" w:sz="4" w:space="0" w:color="auto"/>
              <w:left w:val="single" w:sz="4" w:space="0" w:color="auto"/>
              <w:bottom w:val="single" w:sz="4" w:space="0" w:color="auto"/>
              <w:right w:val="single" w:sz="4" w:space="0" w:color="auto"/>
            </w:tcBorders>
            <w:hideMark/>
          </w:tcPr>
          <w:p w14:paraId="23B1D547" w14:textId="77777777" w:rsidR="00774912" w:rsidRPr="00F57D63" w:rsidRDefault="00774912" w:rsidP="00774912">
            <w:pPr>
              <w:spacing w:after="0" w:line="240" w:lineRule="auto"/>
              <w:rPr>
                <w:rFonts w:ascii="Times New Roman" w:hAnsi="Times New Roman" w:cs="Times New Roman"/>
                <w:sz w:val="20"/>
                <w:szCs w:val="20"/>
                <w:lang w:val="kk-KZ"/>
              </w:rPr>
            </w:pPr>
            <w:r w:rsidRPr="006C60F4">
              <w:rPr>
                <w:rFonts w:ascii="Times New Roman" w:eastAsia="Calibri" w:hAnsi="Times New Roman" w:cs="Times New Roman"/>
                <w:sz w:val="20"/>
                <w:szCs w:val="20"/>
              </w:rPr>
              <w:t xml:space="preserve">Астана, </w:t>
            </w:r>
            <w:r>
              <w:rPr>
                <w:rFonts w:ascii="Times New Roman" w:eastAsia="Calibri" w:hAnsi="Times New Roman" w:cs="Times New Roman"/>
                <w:sz w:val="20"/>
                <w:szCs w:val="20"/>
                <w:lang w:val="kk-KZ"/>
              </w:rPr>
              <w:t>ПШО</w:t>
            </w:r>
          </w:p>
        </w:tc>
        <w:tc>
          <w:tcPr>
            <w:tcW w:w="2694" w:type="dxa"/>
            <w:tcBorders>
              <w:top w:val="single" w:sz="4" w:space="0" w:color="auto"/>
              <w:left w:val="single" w:sz="4" w:space="0" w:color="auto"/>
              <w:bottom w:val="single" w:sz="4" w:space="0" w:color="auto"/>
              <w:right w:val="single" w:sz="4" w:space="0" w:color="auto"/>
            </w:tcBorders>
            <w:hideMark/>
          </w:tcPr>
          <w:p w14:paraId="784FD064" w14:textId="77777777" w:rsidR="00774912" w:rsidRPr="006C60F4" w:rsidRDefault="00774912" w:rsidP="00774912">
            <w:pPr>
              <w:suppressAutoHyphens/>
              <w:snapToGrid w:val="0"/>
              <w:spacing w:after="0" w:line="240" w:lineRule="auto"/>
              <w:rPr>
                <w:rFonts w:ascii="Times New Roman" w:hAnsi="Times New Roman" w:cs="Times New Roman"/>
                <w:sz w:val="20"/>
                <w:szCs w:val="20"/>
                <w:lang w:val="kk-KZ"/>
              </w:rPr>
            </w:pPr>
            <w:r w:rsidRPr="00CA2FB6">
              <w:rPr>
                <w:rFonts w:ascii="Times New Roman" w:hAnsi="Times New Roman" w:cs="Times New Roman"/>
                <w:sz w:val="20"/>
                <w:szCs w:val="20"/>
                <w:lang w:val="kk-KZ"/>
              </w:rPr>
              <w:t>Бастауыш сынып мұғалімдерінің пәндік құзыреттіліктерін дамыту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28FA9719" w14:textId="77777777" w:rsidR="00774912" w:rsidRPr="006C60F4" w:rsidRDefault="00774912" w:rsidP="00774912">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30835CD8" w14:textId="77777777" w:rsidR="00774912" w:rsidRPr="006C60F4" w:rsidRDefault="00774912" w:rsidP="00774912">
            <w:pPr>
              <w:suppressAutoHyphens/>
              <w:snapToGrid w:val="0"/>
              <w:spacing w:after="0" w:line="240" w:lineRule="auto"/>
              <w:jc w:val="center"/>
              <w:rPr>
                <w:rFonts w:ascii="Times New Roman" w:hAnsi="Times New Roman" w:cs="Times New Roman"/>
                <w:sz w:val="20"/>
                <w:szCs w:val="20"/>
                <w:lang w:val="kk-KZ"/>
              </w:rPr>
            </w:pPr>
            <w:r w:rsidRPr="006C60F4">
              <w:rPr>
                <w:rFonts w:ascii="Times New Roman" w:hAnsi="Times New Roman" w:cs="Times New Roman"/>
                <w:sz w:val="20"/>
                <w:szCs w:val="20"/>
                <w:lang w:val="kk-KZ"/>
              </w:rPr>
              <w:t>№043346</w:t>
            </w:r>
          </w:p>
        </w:tc>
      </w:tr>
      <w:tr w:rsidR="00774912" w:rsidRPr="006C60F4" w14:paraId="2D1D563F"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65FC66D8" w14:textId="77777777" w:rsidR="00774912" w:rsidRPr="006C60F4" w:rsidRDefault="00774912" w:rsidP="00774912">
            <w:pPr>
              <w:spacing w:after="0" w:line="240" w:lineRule="auto"/>
              <w:rPr>
                <w:rFonts w:ascii="Times New Roman" w:hAnsi="Times New Roman" w:cs="Times New Roman"/>
                <w:sz w:val="20"/>
                <w:szCs w:val="20"/>
              </w:rPr>
            </w:pPr>
            <w:r w:rsidRPr="006C60F4">
              <w:rPr>
                <w:rFonts w:ascii="Times New Roman" w:hAnsi="Times New Roman" w:cs="Times New Roman"/>
                <w:sz w:val="20"/>
                <w:szCs w:val="20"/>
              </w:rPr>
              <w:t>Рахимжанова Н.К.</w:t>
            </w:r>
          </w:p>
          <w:p w14:paraId="1F0260C3" w14:textId="77777777" w:rsidR="00774912" w:rsidRPr="006C60F4" w:rsidRDefault="00774912" w:rsidP="00774912">
            <w:pPr>
              <w:suppressAutoHyphens/>
              <w:snapToGrid w:val="0"/>
              <w:spacing w:after="0" w:line="240" w:lineRule="auto"/>
              <w:rPr>
                <w:rFonts w:ascii="Times New Roman" w:hAnsi="Times New Roman" w:cs="Times New Roman"/>
                <w:sz w:val="20"/>
                <w:szCs w:val="20"/>
                <w:lang w:val="kk-KZ"/>
              </w:rPr>
            </w:pPr>
          </w:p>
        </w:tc>
        <w:tc>
          <w:tcPr>
            <w:tcW w:w="1606" w:type="dxa"/>
            <w:tcBorders>
              <w:top w:val="single" w:sz="4" w:space="0" w:color="auto"/>
              <w:left w:val="single" w:sz="4" w:space="0" w:color="auto"/>
              <w:bottom w:val="single" w:sz="4" w:space="0" w:color="auto"/>
              <w:right w:val="single" w:sz="4" w:space="0" w:color="auto"/>
            </w:tcBorders>
            <w:hideMark/>
          </w:tcPr>
          <w:p w14:paraId="3946C8B8" w14:textId="77777777" w:rsidR="00774912" w:rsidRPr="006C60F4" w:rsidRDefault="00774912" w:rsidP="00774912">
            <w:pPr>
              <w:suppressAutoHyphens/>
              <w:snapToGrid w:val="0"/>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07.03.2024</w:t>
            </w:r>
          </w:p>
        </w:tc>
        <w:tc>
          <w:tcPr>
            <w:tcW w:w="2126" w:type="dxa"/>
            <w:tcBorders>
              <w:top w:val="single" w:sz="4" w:space="0" w:color="auto"/>
              <w:left w:val="single" w:sz="4" w:space="0" w:color="auto"/>
              <w:bottom w:val="single" w:sz="4" w:space="0" w:color="auto"/>
              <w:right w:val="single" w:sz="4" w:space="0" w:color="auto"/>
            </w:tcBorders>
            <w:hideMark/>
          </w:tcPr>
          <w:p w14:paraId="6B8F174E" w14:textId="77777777" w:rsidR="00774912" w:rsidRPr="00F57D63" w:rsidRDefault="00774912" w:rsidP="00774912">
            <w:pPr>
              <w:spacing w:after="0" w:line="240" w:lineRule="auto"/>
              <w:rPr>
                <w:rFonts w:ascii="Times New Roman" w:hAnsi="Times New Roman" w:cs="Times New Roman"/>
                <w:sz w:val="20"/>
                <w:szCs w:val="20"/>
                <w:lang w:val="kk-KZ"/>
              </w:rPr>
            </w:pPr>
            <w:r w:rsidRPr="006C60F4">
              <w:rPr>
                <w:rFonts w:ascii="Times New Roman" w:eastAsia="Calibri" w:hAnsi="Times New Roman" w:cs="Times New Roman"/>
                <w:sz w:val="20"/>
                <w:szCs w:val="20"/>
              </w:rPr>
              <w:t xml:space="preserve">Астана, </w:t>
            </w:r>
            <w:r>
              <w:rPr>
                <w:rFonts w:ascii="Times New Roman" w:eastAsia="Calibri" w:hAnsi="Times New Roman" w:cs="Times New Roman"/>
                <w:sz w:val="20"/>
                <w:szCs w:val="20"/>
                <w:lang w:val="kk-KZ"/>
              </w:rPr>
              <w:t>ПШО</w:t>
            </w:r>
          </w:p>
        </w:tc>
        <w:tc>
          <w:tcPr>
            <w:tcW w:w="2694" w:type="dxa"/>
            <w:tcBorders>
              <w:top w:val="single" w:sz="4" w:space="0" w:color="auto"/>
              <w:left w:val="single" w:sz="4" w:space="0" w:color="auto"/>
              <w:bottom w:val="single" w:sz="4" w:space="0" w:color="auto"/>
              <w:right w:val="single" w:sz="4" w:space="0" w:color="auto"/>
            </w:tcBorders>
            <w:hideMark/>
          </w:tcPr>
          <w:p w14:paraId="6B7DEAB8" w14:textId="77777777" w:rsidR="00774912" w:rsidRPr="006C60F4" w:rsidRDefault="00774912" w:rsidP="00774912">
            <w:pPr>
              <w:suppressAutoHyphens/>
              <w:snapToGrid w:val="0"/>
              <w:spacing w:after="0" w:line="240" w:lineRule="auto"/>
              <w:rPr>
                <w:rFonts w:ascii="Times New Roman" w:hAnsi="Times New Roman" w:cs="Times New Roman"/>
                <w:sz w:val="20"/>
                <w:szCs w:val="20"/>
                <w:lang w:val="kk-KZ"/>
              </w:rPr>
            </w:pPr>
            <w:r w:rsidRPr="00CA2FB6">
              <w:rPr>
                <w:rFonts w:ascii="Times New Roman" w:hAnsi="Times New Roman" w:cs="Times New Roman"/>
                <w:sz w:val="20"/>
                <w:szCs w:val="20"/>
                <w:lang w:val="kk-KZ"/>
              </w:rPr>
              <w:t>Бастауыш сынып мұғалімдерінің пәндік құзыреттіліктерін дамыту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58A27786" w14:textId="77777777" w:rsidR="00774912" w:rsidRPr="006C60F4" w:rsidRDefault="00774912" w:rsidP="00774912">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6BD0320F" w14:textId="77777777" w:rsidR="00774912" w:rsidRPr="006C60F4" w:rsidRDefault="00774912" w:rsidP="00774912">
            <w:pPr>
              <w:suppressAutoHyphens/>
              <w:snapToGrid w:val="0"/>
              <w:spacing w:after="0" w:line="240" w:lineRule="auto"/>
              <w:jc w:val="center"/>
              <w:rPr>
                <w:rFonts w:ascii="Times New Roman" w:hAnsi="Times New Roman" w:cs="Times New Roman"/>
                <w:sz w:val="20"/>
                <w:szCs w:val="20"/>
                <w:lang w:val="kk-KZ"/>
              </w:rPr>
            </w:pPr>
            <w:r w:rsidRPr="006C60F4">
              <w:rPr>
                <w:rFonts w:ascii="Times New Roman" w:hAnsi="Times New Roman" w:cs="Times New Roman"/>
                <w:sz w:val="20"/>
                <w:szCs w:val="20"/>
                <w:lang w:val="kk-KZ"/>
              </w:rPr>
              <w:t>№055389</w:t>
            </w:r>
          </w:p>
        </w:tc>
      </w:tr>
      <w:tr w:rsidR="00774912" w:rsidRPr="006C60F4" w14:paraId="7362782E"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59827ED5" w14:textId="77777777" w:rsidR="00774912" w:rsidRPr="006C60F4" w:rsidRDefault="00774912" w:rsidP="00774912">
            <w:pPr>
              <w:spacing w:after="0" w:line="240" w:lineRule="auto"/>
              <w:rPr>
                <w:rFonts w:ascii="Times New Roman" w:hAnsi="Times New Roman" w:cs="Times New Roman"/>
                <w:sz w:val="20"/>
                <w:szCs w:val="20"/>
              </w:rPr>
            </w:pPr>
            <w:r w:rsidRPr="006C60F4">
              <w:rPr>
                <w:rFonts w:ascii="Times New Roman" w:hAnsi="Times New Roman" w:cs="Times New Roman"/>
                <w:sz w:val="20"/>
                <w:szCs w:val="20"/>
              </w:rPr>
              <w:t>Жумажанова Э.М.</w:t>
            </w:r>
          </w:p>
          <w:p w14:paraId="7E48AA4F" w14:textId="77777777" w:rsidR="00774912" w:rsidRPr="006C60F4" w:rsidRDefault="00774912" w:rsidP="00774912">
            <w:pPr>
              <w:suppressAutoHyphens/>
              <w:snapToGrid w:val="0"/>
              <w:spacing w:after="0" w:line="240" w:lineRule="auto"/>
              <w:rPr>
                <w:rFonts w:ascii="Times New Roman" w:hAnsi="Times New Roman" w:cs="Times New Roman"/>
                <w:sz w:val="20"/>
                <w:szCs w:val="20"/>
                <w:lang w:val="kk-KZ"/>
              </w:rPr>
            </w:pPr>
          </w:p>
        </w:tc>
        <w:tc>
          <w:tcPr>
            <w:tcW w:w="1606" w:type="dxa"/>
            <w:tcBorders>
              <w:top w:val="single" w:sz="4" w:space="0" w:color="auto"/>
              <w:left w:val="single" w:sz="4" w:space="0" w:color="auto"/>
              <w:bottom w:val="single" w:sz="4" w:space="0" w:color="auto"/>
              <w:right w:val="single" w:sz="4" w:space="0" w:color="auto"/>
            </w:tcBorders>
            <w:hideMark/>
          </w:tcPr>
          <w:p w14:paraId="44BA9F58" w14:textId="77777777" w:rsidR="00774912" w:rsidRPr="006C60F4" w:rsidRDefault="00774912" w:rsidP="00774912">
            <w:pPr>
              <w:suppressAutoHyphens/>
              <w:snapToGrid w:val="0"/>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07.03.2024</w:t>
            </w:r>
          </w:p>
        </w:tc>
        <w:tc>
          <w:tcPr>
            <w:tcW w:w="2126" w:type="dxa"/>
            <w:tcBorders>
              <w:top w:val="single" w:sz="4" w:space="0" w:color="auto"/>
              <w:left w:val="single" w:sz="4" w:space="0" w:color="auto"/>
              <w:bottom w:val="single" w:sz="4" w:space="0" w:color="auto"/>
              <w:right w:val="single" w:sz="4" w:space="0" w:color="auto"/>
            </w:tcBorders>
            <w:hideMark/>
          </w:tcPr>
          <w:p w14:paraId="467FDC8B" w14:textId="77777777" w:rsidR="00774912" w:rsidRPr="00F57D63" w:rsidRDefault="00774912" w:rsidP="00774912">
            <w:pPr>
              <w:spacing w:after="0" w:line="240" w:lineRule="auto"/>
              <w:rPr>
                <w:rFonts w:ascii="Times New Roman" w:hAnsi="Times New Roman" w:cs="Times New Roman"/>
                <w:sz w:val="20"/>
                <w:szCs w:val="20"/>
                <w:lang w:val="kk-KZ"/>
              </w:rPr>
            </w:pPr>
            <w:r w:rsidRPr="006C60F4">
              <w:rPr>
                <w:rFonts w:ascii="Times New Roman" w:eastAsia="Calibri" w:hAnsi="Times New Roman" w:cs="Times New Roman"/>
                <w:sz w:val="20"/>
                <w:szCs w:val="20"/>
              </w:rPr>
              <w:t xml:space="preserve">Астана, </w:t>
            </w:r>
            <w:r>
              <w:rPr>
                <w:rFonts w:ascii="Times New Roman" w:eastAsia="Calibri" w:hAnsi="Times New Roman" w:cs="Times New Roman"/>
                <w:sz w:val="20"/>
                <w:szCs w:val="20"/>
                <w:lang w:val="kk-KZ"/>
              </w:rPr>
              <w:t>ПШО</w:t>
            </w:r>
          </w:p>
        </w:tc>
        <w:tc>
          <w:tcPr>
            <w:tcW w:w="2694" w:type="dxa"/>
            <w:tcBorders>
              <w:top w:val="single" w:sz="4" w:space="0" w:color="auto"/>
              <w:left w:val="single" w:sz="4" w:space="0" w:color="auto"/>
              <w:bottom w:val="single" w:sz="4" w:space="0" w:color="auto"/>
              <w:right w:val="single" w:sz="4" w:space="0" w:color="auto"/>
            </w:tcBorders>
            <w:hideMark/>
          </w:tcPr>
          <w:p w14:paraId="323C97B7" w14:textId="77777777" w:rsidR="00774912" w:rsidRPr="006C60F4" w:rsidRDefault="00774912" w:rsidP="00774912">
            <w:pPr>
              <w:suppressAutoHyphens/>
              <w:snapToGrid w:val="0"/>
              <w:spacing w:after="0" w:line="240" w:lineRule="auto"/>
              <w:rPr>
                <w:rFonts w:ascii="Times New Roman" w:hAnsi="Times New Roman" w:cs="Times New Roman"/>
                <w:sz w:val="20"/>
                <w:szCs w:val="20"/>
                <w:lang w:val="kk-KZ"/>
              </w:rPr>
            </w:pPr>
            <w:r w:rsidRPr="00CA2FB6">
              <w:rPr>
                <w:rFonts w:ascii="Times New Roman" w:hAnsi="Times New Roman" w:cs="Times New Roman"/>
                <w:sz w:val="20"/>
                <w:szCs w:val="20"/>
                <w:lang w:val="kk-KZ"/>
              </w:rPr>
              <w:t>Бастауыш сынып мұғалімдерінің пәндік құзыреттіліктерін дамыту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59950B70" w14:textId="77777777" w:rsidR="00774912" w:rsidRPr="006C60F4" w:rsidRDefault="00774912" w:rsidP="00774912">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45E4BE39" w14:textId="77777777" w:rsidR="00774912" w:rsidRPr="006C60F4" w:rsidRDefault="00774912" w:rsidP="00774912">
            <w:pPr>
              <w:suppressAutoHyphens/>
              <w:snapToGrid w:val="0"/>
              <w:spacing w:after="0" w:line="240" w:lineRule="auto"/>
              <w:jc w:val="center"/>
              <w:rPr>
                <w:rFonts w:ascii="Times New Roman" w:hAnsi="Times New Roman" w:cs="Times New Roman"/>
                <w:sz w:val="20"/>
                <w:szCs w:val="20"/>
                <w:lang w:val="kk-KZ"/>
              </w:rPr>
            </w:pPr>
            <w:r w:rsidRPr="006C60F4">
              <w:rPr>
                <w:rFonts w:ascii="Times New Roman" w:hAnsi="Times New Roman" w:cs="Times New Roman"/>
                <w:sz w:val="20"/>
                <w:szCs w:val="20"/>
                <w:lang w:val="kk-KZ"/>
              </w:rPr>
              <w:t>№055378</w:t>
            </w:r>
          </w:p>
        </w:tc>
      </w:tr>
      <w:tr w:rsidR="00774912" w:rsidRPr="006C60F4" w14:paraId="598D45AD"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23A976FF" w14:textId="77777777" w:rsidR="00774912" w:rsidRPr="006C60F4" w:rsidRDefault="00774912" w:rsidP="00774912">
            <w:pPr>
              <w:spacing w:after="0" w:line="240" w:lineRule="auto"/>
              <w:rPr>
                <w:rFonts w:ascii="Times New Roman" w:hAnsi="Times New Roman" w:cs="Times New Roman"/>
                <w:sz w:val="20"/>
                <w:szCs w:val="20"/>
              </w:rPr>
            </w:pPr>
            <w:r w:rsidRPr="006C60F4">
              <w:rPr>
                <w:rFonts w:ascii="Times New Roman" w:hAnsi="Times New Roman" w:cs="Times New Roman"/>
                <w:sz w:val="20"/>
                <w:szCs w:val="20"/>
              </w:rPr>
              <w:t>Досанова М. Б.</w:t>
            </w:r>
          </w:p>
          <w:p w14:paraId="3746D8E6" w14:textId="77777777" w:rsidR="00774912" w:rsidRPr="006C60F4" w:rsidRDefault="00774912" w:rsidP="00774912">
            <w:pPr>
              <w:suppressAutoHyphens/>
              <w:snapToGrid w:val="0"/>
              <w:spacing w:after="0" w:line="240" w:lineRule="auto"/>
              <w:rPr>
                <w:rFonts w:ascii="Times New Roman" w:hAnsi="Times New Roman" w:cs="Times New Roman"/>
                <w:sz w:val="20"/>
                <w:szCs w:val="20"/>
                <w:lang w:val="kk-KZ"/>
              </w:rPr>
            </w:pPr>
          </w:p>
        </w:tc>
        <w:tc>
          <w:tcPr>
            <w:tcW w:w="1606" w:type="dxa"/>
            <w:tcBorders>
              <w:top w:val="single" w:sz="4" w:space="0" w:color="auto"/>
              <w:left w:val="single" w:sz="4" w:space="0" w:color="auto"/>
              <w:bottom w:val="single" w:sz="4" w:space="0" w:color="auto"/>
              <w:right w:val="single" w:sz="4" w:space="0" w:color="auto"/>
            </w:tcBorders>
            <w:hideMark/>
          </w:tcPr>
          <w:p w14:paraId="33FBB53D" w14:textId="77777777" w:rsidR="00774912" w:rsidRPr="006C60F4" w:rsidRDefault="00774912" w:rsidP="00774912">
            <w:pPr>
              <w:suppressAutoHyphens/>
              <w:snapToGrid w:val="0"/>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07.03.2024</w:t>
            </w:r>
          </w:p>
        </w:tc>
        <w:tc>
          <w:tcPr>
            <w:tcW w:w="2126" w:type="dxa"/>
            <w:tcBorders>
              <w:top w:val="single" w:sz="4" w:space="0" w:color="auto"/>
              <w:left w:val="single" w:sz="4" w:space="0" w:color="auto"/>
              <w:bottom w:val="single" w:sz="4" w:space="0" w:color="auto"/>
              <w:right w:val="single" w:sz="4" w:space="0" w:color="auto"/>
            </w:tcBorders>
            <w:hideMark/>
          </w:tcPr>
          <w:p w14:paraId="5A64BC27" w14:textId="77777777" w:rsidR="00774912" w:rsidRPr="00F57D63" w:rsidRDefault="00774912" w:rsidP="00774912">
            <w:pPr>
              <w:spacing w:after="0" w:line="240" w:lineRule="auto"/>
              <w:rPr>
                <w:rFonts w:ascii="Times New Roman" w:hAnsi="Times New Roman" w:cs="Times New Roman"/>
                <w:sz w:val="20"/>
                <w:szCs w:val="20"/>
                <w:lang w:val="kk-KZ"/>
              </w:rPr>
            </w:pPr>
            <w:r w:rsidRPr="006C60F4">
              <w:rPr>
                <w:rFonts w:ascii="Times New Roman" w:eastAsia="Calibri" w:hAnsi="Times New Roman" w:cs="Times New Roman"/>
                <w:sz w:val="20"/>
                <w:szCs w:val="20"/>
              </w:rPr>
              <w:t xml:space="preserve">Астана, </w:t>
            </w:r>
            <w:r>
              <w:rPr>
                <w:rFonts w:ascii="Times New Roman" w:eastAsia="Calibri" w:hAnsi="Times New Roman" w:cs="Times New Roman"/>
                <w:sz w:val="20"/>
                <w:szCs w:val="20"/>
                <w:lang w:val="kk-KZ"/>
              </w:rPr>
              <w:t>ПШО</w:t>
            </w:r>
          </w:p>
        </w:tc>
        <w:tc>
          <w:tcPr>
            <w:tcW w:w="2694" w:type="dxa"/>
            <w:tcBorders>
              <w:top w:val="single" w:sz="4" w:space="0" w:color="auto"/>
              <w:left w:val="single" w:sz="4" w:space="0" w:color="auto"/>
              <w:bottom w:val="single" w:sz="4" w:space="0" w:color="auto"/>
              <w:right w:val="single" w:sz="4" w:space="0" w:color="auto"/>
            </w:tcBorders>
            <w:hideMark/>
          </w:tcPr>
          <w:p w14:paraId="6592F996" w14:textId="77777777" w:rsidR="00774912" w:rsidRPr="006C60F4" w:rsidRDefault="00774912" w:rsidP="00774912">
            <w:pPr>
              <w:suppressAutoHyphens/>
              <w:snapToGrid w:val="0"/>
              <w:spacing w:after="0" w:line="240" w:lineRule="auto"/>
              <w:rPr>
                <w:rFonts w:ascii="Times New Roman" w:hAnsi="Times New Roman" w:cs="Times New Roman"/>
                <w:sz w:val="20"/>
                <w:szCs w:val="20"/>
                <w:lang w:val="kk-KZ"/>
              </w:rPr>
            </w:pPr>
            <w:r w:rsidRPr="009136F4">
              <w:rPr>
                <w:rFonts w:ascii="Times New Roman" w:hAnsi="Times New Roman" w:cs="Times New Roman"/>
                <w:sz w:val="20"/>
                <w:szCs w:val="20"/>
                <w:lang w:val="kk-KZ"/>
              </w:rPr>
              <w:t>Бастауыш сынып мұғалімдерінің пәндік құзыреттіліктерін дамыту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7DCC07" w14:textId="77777777" w:rsidR="00774912" w:rsidRPr="006C60F4" w:rsidRDefault="00774912" w:rsidP="00774912">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3F090EE5" w14:textId="77777777" w:rsidR="00774912" w:rsidRPr="006C60F4" w:rsidRDefault="00774912" w:rsidP="00774912">
            <w:pPr>
              <w:suppressAutoHyphens/>
              <w:snapToGrid w:val="0"/>
              <w:spacing w:after="0" w:line="240" w:lineRule="auto"/>
              <w:jc w:val="center"/>
              <w:rPr>
                <w:rFonts w:ascii="Times New Roman" w:hAnsi="Times New Roman" w:cs="Times New Roman"/>
                <w:sz w:val="20"/>
                <w:szCs w:val="20"/>
                <w:lang w:val="kk-KZ"/>
              </w:rPr>
            </w:pPr>
            <w:r w:rsidRPr="006C60F4">
              <w:rPr>
                <w:rFonts w:ascii="Times New Roman" w:hAnsi="Times New Roman" w:cs="Times New Roman"/>
                <w:sz w:val="20"/>
                <w:szCs w:val="20"/>
                <w:lang w:val="kk-KZ"/>
              </w:rPr>
              <w:t>№055374</w:t>
            </w:r>
          </w:p>
        </w:tc>
      </w:tr>
      <w:tr w:rsidR="00774912" w:rsidRPr="006C60F4" w14:paraId="690711EB"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1BB6D990" w14:textId="77777777" w:rsidR="00774912" w:rsidRPr="006C60F4" w:rsidRDefault="00774912" w:rsidP="00774912">
            <w:pPr>
              <w:spacing w:after="0" w:line="240" w:lineRule="auto"/>
              <w:rPr>
                <w:rFonts w:ascii="Times New Roman" w:hAnsi="Times New Roman" w:cs="Times New Roman"/>
                <w:sz w:val="20"/>
                <w:szCs w:val="20"/>
              </w:rPr>
            </w:pPr>
            <w:r w:rsidRPr="006C60F4">
              <w:rPr>
                <w:rFonts w:ascii="Times New Roman" w:hAnsi="Times New Roman" w:cs="Times New Roman"/>
                <w:sz w:val="20"/>
                <w:szCs w:val="20"/>
              </w:rPr>
              <w:t>Мигранова Р. К.</w:t>
            </w:r>
          </w:p>
          <w:p w14:paraId="50C52960" w14:textId="77777777" w:rsidR="00774912" w:rsidRPr="006C60F4" w:rsidRDefault="00774912" w:rsidP="00774912">
            <w:pPr>
              <w:suppressAutoHyphens/>
              <w:snapToGrid w:val="0"/>
              <w:spacing w:after="0" w:line="240" w:lineRule="auto"/>
              <w:rPr>
                <w:rFonts w:ascii="Times New Roman" w:hAnsi="Times New Roman" w:cs="Times New Roman"/>
                <w:sz w:val="20"/>
                <w:szCs w:val="20"/>
                <w:lang w:val="kk-KZ"/>
              </w:rPr>
            </w:pPr>
          </w:p>
        </w:tc>
        <w:tc>
          <w:tcPr>
            <w:tcW w:w="1606" w:type="dxa"/>
            <w:tcBorders>
              <w:top w:val="single" w:sz="4" w:space="0" w:color="auto"/>
              <w:left w:val="single" w:sz="4" w:space="0" w:color="auto"/>
              <w:bottom w:val="single" w:sz="4" w:space="0" w:color="auto"/>
              <w:right w:val="single" w:sz="4" w:space="0" w:color="auto"/>
            </w:tcBorders>
            <w:hideMark/>
          </w:tcPr>
          <w:p w14:paraId="36D12D54" w14:textId="77777777" w:rsidR="00774912" w:rsidRPr="006C60F4" w:rsidRDefault="00774912" w:rsidP="00774912">
            <w:pPr>
              <w:suppressAutoHyphens/>
              <w:snapToGrid w:val="0"/>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07.03.2024</w:t>
            </w:r>
          </w:p>
        </w:tc>
        <w:tc>
          <w:tcPr>
            <w:tcW w:w="2126" w:type="dxa"/>
            <w:tcBorders>
              <w:top w:val="single" w:sz="4" w:space="0" w:color="auto"/>
              <w:left w:val="single" w:sz="4" w:space="0" w:color="auto"/>
              <w:bottom w:val="single" w:sz="4" w:space="0" w:color="auto"/>
              <w:right w:val="single" w:sz="4" w:space="0" w:color="auto"/>
            </w:tcBorders>
            <w:hideMark/>
          </w:tcPr>
          <w:p w14:paraId="11C4C71C" w14:textId="77777777" w:rsidR="00774912" w:rsidRPr="00F57D63" w:rsidRDefault="00774912" w:rsidP="00774912">
            <w:pPr>
              <w:spacing w:after="0" w:line="240" w:lineRule="auto"/>
              <w:rPr>
                <w:rFonts w:ascii="Times New Roman" w:hAnsi="Times New Roman" w:cs="Times New Roman"/>
                <w:sz w:val="20"/>
                <w:szCs w:val="20"/>
                <w:lang w:val="kk-KZ"/>
              </w:rPr>
            </w:pPr>
            <w:r w:rsidRPr="006C60F4">
              <w:rPr>
                <w:rFonts w:ascii="Times New Roman" w:eastAsia="Calibri" w:hAnsi="Times New Roman" w:cs="Times New Roman"/>
                <w:sz w:val="20"/>
                <w:szCs w:val="20"/>
              </w:rPr>
              <w:t xml:space="preserve">Астана, </w:t>
            </w:r>
            <w:r>
              <w:rPr>
                <w:rFonts w:ascii="Times New Roman" w:eastAsia="Calibri" w:hAnsi="Times New Roman" w:cs="Times New Roman"/>
                <w:sz w:val="20"/>
                <w:szCs w:val="20"/>
                <w:lang w:val="kk-KZ"/>
              </w:rPr>
              <w:t>ПШО</w:t>
            </w:r>
          </w:p>
        </w:tc>
        <w:tc>
          <w:tcPr>
            <w:tcW w:w="2694" w:type="dxa"/>
            <w:tcBorders>
              <w:top w:val="single" w:sz="4" w:space="0" w:color="auto"/>
              <w:left w:val="single" w:sz="4" w:space="0" w:color="auto"/>
              <w:bottom w:val="single" w:sz="4" w:space="0" w:color="auto"/>
              <w:right w:val="single" w:sz="4" w:space="0" w:color="auto"/>
            </w:tcBorders>
            <w:hideMark/>
          </w:tcPr>
          <w:p w14:paraId="45173D9C" w14:textId="77777777" w:rsidR="00774912" w:rsidRPr="006C60F4" w:rsidRDefault="00774912" w:rsidP="00774912">
            <w:pPr>
              <w:suppressAutoHyphens/>
              <w:snapToGrid w:val="0"/>
              <w:spacing w:after="0" w:line="240" w:lineRule="auto"/>
              <w:rPr>
                <w:rFonts w:ascii="Times New Roman" w:hAnsi="Times New Roman" w:cs="Times New Roman"/>
                <w:sz w:val="20"/>
                <w:szCs w:val="20"/>
                <w:lang w:val="kk-KZ"/>
              </w:rPr>
            </w:pPr>
            <w:r w:rsidRPr="009136F4">
              <w:rPr>
                <w:rFonts w:ascii="Times New Roman" w:hAnsi="Times New Roman" w:cs="Times New Roman"/>
                <w:sz w:val="20"/>
                <w:szCs w:val="20"/>
                <w:lang w:val="kk-KZ"/>
              </w:rPr>
              <w:t>Бастауыш сынып мұғалімдерінің пәндік құзыреттіліктерін дамыту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27A36B9B" w14:textId="77777777" w:rsidR="00774912" w:rsidRPr="006C60F4" w:rsidRDefault="00774912" w:rsidP="00774912">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4363DC4B" w14:textId="77777777" w:rsidR="00774912" w:rsidRPr="006C60F4" w:rsidRDefault="00774912" w:rsidP="00774912">
            <w:pPr>
              <w:suppressAutoHyphens/>
              <w:snapToGrid w:val="0"/>
              <w:spacing w:after="0" w:line="240" w:lineRule="auto"/>
              <w:jc w:val="center"/>
              <w:rPr>
                <w:rFonts w:ascii="Times New Roman" w:hAnsi="Times New Roman" w:cs="Times New Roman"/>
                <w:sz w:val="20"/>
                <w:szCs w:val="20"/>
                <w:lang w:val="kk-KZ"/>
              </w:rPr>
            </w:pPr>
            <w:r w:rsidRPr="006C60F4">
              <w:rPr>
                <w:rFonts w:ascii="Times New Roman" w:hAnsi="Times New Roman" w:cs="Times New Roman"/>
                <w:sz w:val="20"/>
                <w:szCs w:val="20"/>
                <w:lang w:val="kk-KZ"/>
              </w:rPr>
              <w:t>№055385</w:t>
            </w:r>
          </w:p>
        </w:tc>
      </w:tr>
      <w:tr w:rsidR="00774912" w:rsidRPr="006C60F4" w14:paraId="3576016F"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4F475B0F" w14:textId="77777777" w:rsidR="00774912" w:rsidRPr="006C60F4" w:rsidRDefault="00774912" w:rsidP="00774912">
            <w:pPr>
              <w:spacing w:after="0" w:line="240" w:lineRule="auto"/>
              <w:rPr>
                <w:rFonts w:ascii="Times New Roman" w:hAnsi="Times New Roman" w:cs="Times New Roman"/>
                <w:sz w:val="20"/>
                <w:szCs w:val="20"/>
              </w:rPr>
            </w:pPr>
            <w:r w:rsidRPr="006C60F4">
              <w:rPr>
                <w:rFonts w:ascii="Times New Roman" w:hAnsi="Times New Roman" w:cs="Times New Roman"/>
                <w:sz w:val="20"/>
                <w:szCs w:val="20"/>
              </w:rPr>
              <w:t>Абильдина Ю.В.</w:t>
            </w:r>
          </w:p>
        </w:tc>
        <w:tc>
          <w:tcPr>
            <w:tcW w:w="1606" w:type="dxa"/>
            <w:tcBorders>
              <w:top w:val="single" w:sz="4" w:space="0" w:color="auto"/>
              <w:left w:val="single" w:sz="4" w:space="0" w:color="auto"/>
              <w:bottom w:val="single" w:sz="4" w:space="0" w:color="auto"/>
              <w:right w:val="single" w:sz="4" w:space="0" w:color="auto"/>
            </w:tcBorders>
            <w:hideMark/>
          </w:tcPr>
          <w:p w14:paraId="7F7D1D7F" w14:textId="77777777" w:rsidR="00774912" w:rsidRPr="006C60F4" w:rsidRDefault="00774912" w:rsidP="00774912">
            <w:pPr>
              <w:suppressAutoHyphens/>
              <w:snapToGrid w:val="0"/>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05.04.2024</w:t>
            </w:r>
          </w:p>
        </w:tc>
        <w:tc>
          <w:tcPr>
            <w:tcW w:w="2126" w:type="dxa"/>
            <w:tcBorders>
              <w:top w:val="single" w:sz="4" w:space="0" w:color="auto"/>
              <w:left w:val="single" w:sz="4" w:space="0" w:color="auto"/>
              <w:bottom w:val="single" w:sz="4" w:space="0" w:color="auto"/>
              <w:right w:val="single" w:sz="4" w:space="0" w:color="auto"/>
            </w:tcBorders>
            <w:hideMark/>
          </w:tcPr>
          <w:p w14:paraId="7DE1832D" w14:textId="77777777" w:rsidR="00774912" w:rsidRPr="000763C2" w:rsidRDefault="00774912" w:rsidP="00774912">
            <w:pPr>
              <w:spacing w:after="0" w:line="240" w:lineRule="auto"/>
              <w:rPr>
                <w:rFonts w:ascii="Times New Roman" w:hAnsi="Times New Roman" w:cs="Times New Roman"/>
                <w:sz w:val="20"/>
                <w:szCs w:val="20"/>
                <w:shd w:val="clear" w:color="auto" w:fill="FFFFFF"/>
                <w:lang w:val="kk-KZ"/>
              </w:rPr>
            </w:pPr>
            <w:r w:rsidRPr="000763C2">
              <w:rPr>
                <w:rFonts w:ascii="Times New Roman" w:hAnsi="Times New Roman" w:cs="Times New Roman"/>
                <w:sz w:val="20"/>
                <w:szCs w:val="20"/>
                <w:lang w:val="kk-KZ"/>
              </w:rPr>
              <w:t>«Өрлеу» біліктілікті арттыру ұлттық орталығы» АҚ</w:t>
            </w:r>
          </w:p>
        </w:tc>
        <w:tc>
          <w:tcPr>
            <w:tcW w:w="2694" w:type="dxa"/>
            <w:tcBorders>
              <w:top w:val="single" w:sz="4" w:space="0" w:color="auto"/>
              <w:left w:val="single" w:sz="4" w:space="0" w:color="auto"/>
              <w:bottom w:val="single" w:sz="4" w:space="0" w:color="auto"/>
              <w:right w:val="single" w:sz="4" w:space="0" w:color="auto"/>
            </w:tcBorders>
            <w:hideMark/>
          </w:tcPr>
          <w:p w14:paraId="4F7240DF" w14:textId="77777777" w:rsidR="00774912" w:rsidRPr="006C60F4" w:rsidRDefault="00774912" w:rsidP="00774912">
            <w:pPr>
              <w:suppressAutoHyphens/>
              <w:snapToGrid w:val="0"/>
              <w:spacing w:after="0" w:line="240" w:lineRule="auto"/>
              <w:rPr>
                <w:rFonts w:ascii="Times New Roman" w:hAnsi="Times New Roman" w:cs="Times New Roman"/>
                <w:sz w:val="20"/>
                <w:szCs w:val="20"/>
                <w:lang w:val="kk-KZ"/>
              </w:rPr>
            </w:pPr>
            <w:r w:rsidRPr="009136F4">
              <w:rPr>
                <w:rFonts w:ascii="Times New Roman" w:hAnsi="Times New Roman" w:cs="Times New Roman"/>
                <w:sz w:val="20"/>
                <w:szCs w:val="20"/>
                <w:lang w:val="kk-KZ"/>
              </w:rPr>
              <w:t xml:space="preserve">Бастауыш мектепте құнды </w:t>
            </w:r>
            <w:r>
              <w:rPr>
                <w:rFonts w:ascii="Times New Roman" w:hAnsi="Times New Roman" w:cs="Times New Roman"/>
                <w:sz w:val="20"/>
                <w:szCs w:val="20"/>
                <w:lang w:val="kk-KZ"/>
              </w:rPr>
              <w:t>бағдарланған тәсілді іске асыру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6D2F77A9" w14:textId="77777777" w:rsidR="00774912" w:rsidRPr="006C60F4" w:rsidRDefault="00774912" w:rsidP="00774912">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510E87A1" w14:textId="77777777" w:rsidR="00774912" w:rsidRPr="006C60F4" w:rsidRDefault="00774912" w:rsidP="00774912">
            <w:pPr>
              <w:suppressAutoHyphens/>
              <w:snapToGrid w:val="0"/>
              <w:spacing w:after="0" w:line="240" w:lineRule="auto"/>
              <w:jc w:val="center"/>
              <w:rPr>
                <w:rFonts w:ascii="Times New Roman" w:hAnsi="Times New Roman" w:cs="Times New Roman"/>
                <w:sz w:val="20"/>
                <w:szCs w:val="20"/>
                <w:lang w:val="kk-KZ"/>
              </w:rPr>
            </w:pPr>
            <w:r w:rsidRPr="006C60F4">
              <w:rPr>
                <w:rFonts w:ascii="Times New Roman" w:hAnsi="Times New Roman" w:cs="Times New Roman"/>
                <w:sz w:val="20"/>
                <w:szCs w:val="20"/>
                <w:lang w:val="kk-KZ"/>
              </w:rPr>
              <w:t>№0860485</w:t>
            </w:r>
          </w:p>
        </w:tc>
      </w:tr>
      <w:tr w:rsidR="00774912" w:rsidRPr="006C60F4" w14:paraId="0714694D"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0B21BFEA" w14:textId="77777777" w:rsidR="00774912" w:rsidRPr="006C60F4" w:rsidRDefault="00774912" w:rsidP="00774912">
            <w:pPr>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Бабажанова А.А.</w:t>
            </w:r>
          </w:p>
        </w:tc>
        <w:tc>
          <w:tcPr>
            <w:tcW w:w="1606" w:type="dxa"/>
            <w:tcBorders>
              <w:top w:val="single" w:sz="4" w:space="0" w:color="auto"/>
              <w:left w:val="single" w:sz="4" w:space="0" w:color="auto"/>
              <w:bottom w:val="single" w:sz="4" w:space="0" w:color="auto"/>
              <w:right w:val="single" w:sz="4" w:space="0" w:color="auto"/>
            </w:tcBorders>
            <w:hideMark/>
          </w:tcPr>
          <w:p w14:paraId="28CC3D84" w14:textId="77777777" w:rsidR="00774912" w:rsidRPr="006C60F4" w:rsidRDefault="00774912" w:rsidP="00774912">
            <w:pPr>
              <w:suppressAutoHyphens/>
              <w:snapToGrid w:val="0"/>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07.06.2024</w:t>
            </w:r>
          </w:p>
        </w:tc>
        <w:tc>
          <w:tcPr>
            <w:tcW w:w="2126" w:type="dxa"/>
            <w:tcBorders>
              <w:top w:val="single" w:sz="4" w:space="0" w:color="auto"/>
              <w:left w:val="single" w:sz="4" w:space="0" w:color="auto"/>
              <w:bottom w:val="single" w:sz="4" w:space="0" w:color="auto"/>
              <w:right w:val="single" w:sz="4" w:space="0" w:color="auto"/>
            </w:tcBorders>
            <w:hideMark/>
          </w:tcPr>
          <w:p w14:paraId="3E60ABB3" w14:textId="77777777" w:rsidR="00774912" w:rsidRPr="00F57D63" w:rsidRDefault="00774912" w:rsidP="00774912">
            <w:pPr>
              <w:spacing w:after="0" w:line="240" w:lineRule="auto"/>
              <w:rPr>
                <w:rFonts w:ascii="Times New Roman" w:hAnsi="Times New Roman" w:cs="Times New Roman"/>
                <w:sz w:val="20"/>
                <w:szCs w:val="20"/>
                <w:lang w:val="kk-KZ"/>
              </w:rPr>
            </w:pPr>
            <w:r w:rsidRPr="006C60F4">
              <w:rPr>
                <w:rFonts w:ascii="Times New Roman" w:eastAsia="Calibri" w:hAnsi="Times New Roman" w:cs="Times New Roman"/>
                <w:sz w:val="20"/>
                <w:szCs w:val="20"/>
              </w:rPr>
              <w:t xml:space="preserve">Астана, </w:t>
            </w:r>
            <w:r>
              <w:rPr>
                <w:rFonts w:ascii="Times New Roman" w:eastAsia="Calibri" w:hAnsi="Times New Roman" w:cs="Times New Roman"/>
                <w:sz w:val="20"/>
                <w:szCs w:val="20"/>
                <w:lang w:val="kk-KZ"/>
              </w:rPr>
              <w:t>ПШО</w:t>
            </w:r>
          </w:p>
        </w:tc>
        <w:tc>
          <w:tcPr>
            <w:tcW w:w="2694" w:type="dxa"/>
            <w:tcBorders>
              <w:top w:val="single" w:sz="4" w:space="0" w:color="auto"/>
              <w:left w:val="single" w:sz="4" w:space="0" w:color="auto"/>
              <w:bottom w:val="single" w:sz="4" w:space="0" w:color="auto"/>
              <w:right w:val="single" w:sz="4" w:space="0" w:color="auto"/>
            </w:tcBorders>
            <w:hideMark/>
          </w:tcPr>
          <w:p w14:paraId="1DA7B517" w14:textId="77777777" w:rsidR="00774912" w:rsidRPr="006C60F4" w:rsidRDefault="00774912" w:rsidP="00774912">
            <w:pPr>
              <w:suppressAutoHyphens/>
              <w:snapToGrid w:val="0"/>
              <w:spacing w:after="0" w:line="240" w:lineRule="auto"/>
              <w:rPr>
                <w:rFonts w:ascii="Times New Roman" w:hAnsi="Times New Roman" w:cs="Times New Roman"/>
                <w:sz w:val="20"/>
                <w:szCs w:val="20"/>
                <w:lang w:val="kk-KZ"/>
              </w:rPr>
            </w:pPr>
            <w:r w:rsidRPr="00AC626A">
              <w:rPr>
                <w:rFonts w:ascii="Times New Roman" w:hAnsi="Times New Roman" w:cs="Times New Roman"/>
                <w:sz w:val="20"/>
                <w:szCs w:val="20"/>
                <w:lang w:val="kk-KZ"/>
              </w:rPr>
              <w:t>Бастауыш сынып мұғалімдерінің пәндік құзыреттіліктерін дамыту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45DAFCA3" w14:textId="77777777" w:rsidR="00774912" w:rsidRPr="006C60F4" w:rsidRDefault="00774912" w:rsidP="00774912">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7D1AC56A" w14:textId="77777777" w:rsidR="00774912" w:rsidRPr="006C60F4" w:rsidRDefault="00774912" w:rsidP="00774912">
            <w:pPr>
              <w:suppressAutoHyphens/>
              <w:snapToGrid w:val="0"/>
              <w:spacing w:after="0" w:line="240" w:lineRule="auto"/>
              <w:jc w:val="center"/>
              <w:rPr>
                <w:rFonts w:ascii="Times New Roman" w:hAnsi="Times New Roman" w:cs="Times New Roman"/>
                <w:sz w:val="20"/>
                <w:szCs w:val="20"/>
                <w:lang w:val="kk-KZ"/>
              </w:rPr>
            </w:pPr>
            <w:r w:rsidRPr="006C60F4">
              <w:rPr>
                <w:rFonts w:ascii="Times New Roman" w:hAnsi="Times New Roman" w:cs="Times New Roman"/>
                <w:sz w:val="20"/>
                <w:szCs w:val="20"/>
                <w:lang w:val="kk-KZ"/>
              </w:rPr>
              <w:t>№062457</w:t>
            </w:r>
          </w:p>
        </w:tc>
      </w:tr>
      <w:tr w:rsidR="00774912" w:rsidRPr="006C60F4" w14:paraId="00DF45F9" w14:textId="77777777" w:rsidTr="00C43A25">
        <w:trPr>
          <w:trHeight w:val="164"/>
          <w:jc w:val="center"/>
        </w:trPr>
        <w:tc>
          <w:tcPr>
            <w:tcW w:w="10649" w:type="dxa"/>
            <w:gridSpan w:val="6"/>
            <w:tcBorders>
              <w:top w:val="single" w:sz="4" w:space="0" w:color="auto"/>
              <w:left w:val="single" w:sz="4" w:space="0" w:color="auto"/>
              <w:bottom w:val="single" w:sz="4" w:space="0" w:color="auto"/>
              <w:right w:val="single" w:sz="4" w:space="0" w:color="auto"/>
            </w:tcBorders>
            <w:vAlign w:val="center"/>
            <w:hideMark/>
          </w:tcPr>
          <w:p w14:paraId="351850C4" w14:textId="77777777" w:rsidR="00774912" w:rsidRPr="00390B70" w:rsidRDefault="00774912" w:rsidP="00774912">
            <w:pPr>
              <w:suppressAutoHyphens/>
              <w:snapToGrid w:val="0"/>
              <w:spacing w:after="0" w:line="240" w:lineRule="auto"/>
              <w:jc w:val="center"/>
              <w:rPr>
                <w:rFonts w:ascii="Times New Roman" w:hAnsi="Times New Roman" w:cs="Times New Roman"/>
                <w:b/>
                <w:bCs/>
                <w:sz w:val="20"/>
                <w:szCs w:val="20"/>
                <w:shd w:val="clear" w:color="auto" w:fill="FFFFFF"/>
                <w:lang w:val="kk-KZ"/>
              </w:rPr>
            </w:pPr>
            <w:r>
              <w:rPr>
                <w:rFonts w:ascii="Times New Roman" w:hAnsi="Times New Roman" w:cs="Times New Roman"/>
                <w:b/>
                <w:bCs/>
                <w:sz w:val="20"/>
                <w:szCs w:val="20"/>
                <w:shd w:val="clear" w:color="auto" w:fill="FFFFFF"/>
                <w:lang w:val="kk-KZ"/>
              </w:rPr>
              <w:t xml:space="preserve">Ағылшын тілі </w:t>
            </w:r>
            <w:r>
              <w:rPr>
                <w:rStyle w:val="s0"/>
                <w:b/>
                <w:color w:val="auto"/>
                <w:sz w:val="20"/>
                <w:szCs w:val="20"/>
                <w:shd w:val="clear" w:color="auto" w:fill="FFFFFF"/>
                <w:lang w:val="kk-KZ"/>
              </w:rPr>
              <w:t>мұғалімдерінің ӘБ</w:t>
            </w:r>
          </w:p>
        </w:tc>
      </w:tr>
      <w:tr w:rsidR="004635E5" w:rsidRPr="006C60F4" w14:paraId="4288C150" w14:textId="77777777" w:rsidTr="00610110">
        <w:trPr>
          <w:trHeight w:val="363"/>
          <w:jc w:val="center"/>
        </w:trPr>
        <w:tc>
          <w:tcPr>
            <w:tcW w:w="1951" w:type="dxa"/>
            <w:tcBorders>
              <w:top w:val="single" w:sz="4" w:space="0" w:color="auto"/>
              <w:left w:val="single" w:sz="4" w:space="0" w:color="auto"/>
              <w:bottom w:val="single" w:sz="4" w:space="0" w:color="auto"/>
              <w:right w:val="single" w:sz="4" w:space="0" w:color="auto"/>
            </w:tcBorders>
          </w:tcPr>
          <w:p w14:paraId="33F7107A" w14:textId="65AA5CF8"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rPr>
            </w:pPr>
            <w:r w:rsidRPr="002F7C58">
              <w:rPr>
                <w:rFonts w:ascii="Times New Roman" w:hAnsi="Times New Roman" w:cs="Times New Roman"/>
                <w:bCs/>
                <w:sz w:val="20"/>
                <w:szCs w:val="20"/>
                <w:shd w:val="clear" w:color="auto" w:fill="FFFFFF"/>
                <w:lang w:val="kk-KZ"/>
              </w:rPr>
              <w:t>Оспанова КТ</w:t>
            </w:r>
          </w:p>
        </w:tc>
        <w:tc>
          <w:tcPr>
            <w:tcW w:w="1606" w:type="dxa"/>
            <w:tcBorders>
              <w:top w:val="single" w:sz="4" w:space="0" w:color="auto"/>
              <w:left w:val="single" w:sz="4" w:space="0" w:color="auto"/>
              <w:bottom w:val="single" w:sz="4" w:space="0" w:color="auto"/>
              <w:right w:val="single" w:sz="4" w:space="0" w:color="auto"/>
            </w:tcBorders>
          </w:tcPr>
          <w:p w14:paraId="283FE845" w14:textId="53BD8C68"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rPr>
            </w:pPr>
            <w:r w:rsidRPr="002F7C58">
              <w:rPr>
                <w:rFonts w:ascii="Times New Roman" w:hAnsi="Times New Roman" w:cs="Times New Roman"/>
                <w:bCs/>
                <w:sz w:val="20"/>
                <w:szCs w:val="20"/>
                <w:shd w:val="clear" w:color="auto" w:fill="FFFFFF"/>
                <w:lang w:val="kk-KZ"/>
              </w:rPr>
              <w:t>25.08.23</w:t>
            </w:r>
          </w:p>
        </w:tc>
        <w:tc>
          <w:tcPr>
            <w:tcW w:w="2126" w:type="dxa"/>
            <w:tcBorders>
              <w:top w:val="single" w:sz="4" w:space="0" w:color="auto"/>
              <w:left w:val="single" w:sz="4" w:space="0" w:color="auto"/>
              <w:bottom w:val="single" w:sz="4" w:space="0" w:color="auto"/>
              <w:right w:val="single" w:sz="4" w:space="0" w:color="auto"/>
            </w:tcBorders>
          </w:tcPr>
          <w:p w14:paraId="36BE71A3" w14:textId="1D08F081" w:rsidR="004635E5" w:rsidRPr="00AA2747" w:rsidRDefault="004635E5" w:rsidP="004635E5">
            <w:pPr>
              <w:spacing w:after="0" w:line="240" w:lineRule="auto"/>
              <w:rPr>
                <w:rFonts w:ascii="Times New Roman" w:hAnsi="Times New Roman" w:cs="Times New Roman"/>
                <w:sz w:val="20"/>
                <w:szCs w:val="20"/>
              </w:rPr>
            </w:pPr>
            <w:r w:rsidRPr="000763C2">
              <w:rPr>
                <w:rFonts w:ascii="Times New Roman" w:hAnsi="Times New Roman" w:cs="Times New Roman"/>
                <w:sz w:val="20"/>
                <w:szCs w:val="20"/>
                <w:lang w:val="kk-KZ"/>
              </w:rPr>
              <w:t>«Өрлеу» біліктілікті арттыру ұлттық орталығы» АҚ</w:t>
            </w:r>
          </w:p>
        </w:tc>
        <w:tc>
          <w:tcPr>
            <w:tcW w:w="2694" w:type="dxa"/>
            <w:tcBorders>
              <w:top w:val="single" w:sz="4" w:space="0" w:color="auto"/>
              <w:left w:val="single" w:sz="4" w:space="0" w:color="auto"/>
              <w:bottom w:val="single" w:sz="4" w:space="0" w:color="auto"/>
              <w:right w:val="single" w:sz="4" w:space="0" w:color="auto"/>
            </w:tcBorders>
          </w:tcPr>
          <w:p w14:paraId="431A5A7F" w14:textId="4634A285" w:rsidR="004635E5" w:rsidRPr="00AC626A" w:rsidRDefault="004635E5" w:rsidP="004635E5">
            <w:pPr>
              <w:suppressAutoHyphens/>
              <w:snapToGrid w:val="0"/>
              <w:spacing w:after="0" w:line="240" w:lineRule="auto"/>
              <w:rPr>
                <w:rFonts w:ascii="Times New Roman" w:hAnsi="Times New Roman" w:cs="Times New Roman"/>
                <w:sz w:val="20"/>
                <w:szCs w:val="20"/>
                <w:shd w:val="clear" w:color="auto" w:fill="FFFFFF"/>
              </w:rPr>
            </w:pPr>
            <w:r w:rsidRPr="002F7C58">
              <w:rPr>
                <w:rFonts w:ascii="Times New Roman" w:hAnsi="Times New Roman" w:cs="Times New Roman"/>
                <w:bCs/>
                <w:sz w:val="20"/>
                <w:szCs w:val="20"/>
                <w:shd w:val="clear" w:color="auto" w:fill="FFFFFF"/>
              </w:rPr>
              <w:t xml:space="preserve">5-9 </w:t>
            </w:r>
            <w:r w:rsidR="001F5FB9">
              <w:rPr>
                <w:rFonts w:ascii="Times New Roman" w:hAnsi="Times New Roman" w:cs="Times New Roman"/>
                <w:bCs/>
                <w:sz w:val="20"/>
                <w:szCs w:val="20"/>
                <w:shd w:val="clear" w:color="auto" w:fill="FFFFFF"/>
              </w:rPr>
              <w:t>сынып</w:t>
            </w:r>
            <w:r w:rsidRPr="002F7C58">
              <w:rPr>
                <w:rFonts w:ascii="Times New Roman" w:hAnsi="Times New Roman" w:cs="Times New Roman"/>
                <w:bCs/>
                <w:sz w:val="20"/>
                <w:szCs w:val="20"/>
                <w:shd w:val="clear" w:color="auto" w:fill="FFFFFF"/>
              </w:rPr>
              <w:t xml:space="preserve">ы </w:t>
            </w:r>
            <w:proofErr w:type="gramStart"/>
            <w:r w:rsidRPr="002F7C58">
              <w:rPr>
                <w:rFonts w:ascii="Times New Roman" w:hAnsi="Times New Roman" w:cs="Times New Roman"/>
                <w:bCs/>
                <w:sz w:val="20"/>
                <w:szCs w:val="20"/>
                <w:shd w:val="clear" w:color="auto" w:fill="FFFFFF"/>
              </w:rPr>
              <w:t>арнал</w:t>
            </w:r>
            <w:r w:rsidRPr="002F7C58">
              <w:rPr>
                <w:rFonts w:ascii="Times New Roman" w:hAnsi="Times New Roman" w:cs="Times New Roman"/>
                <w:bCs/>
                <w:sz w:val="20"/>
                <w:szCs w:val="20"/>
                <w:shd w:val="clear" w:color="auto" w:fill="FFFFFF"/>
                <w:lang w:val="kk-KZ"/>
              </w:rPr>
              <w:t>ғ</w:t>
            </w:r>
            <w:r w:rsidRPr="002F7C58">
              <w:rPr>
                <w:rFonts w:ascii="Times New Roman" w:hAnsi="Times New Roman" w:cs="Times New Roman"/>
                <w:bCs/>
                <w:sz w:val="20"/>
                <w:szCs w:val="20"/>
                <w:shd w:val="clear" w:color="auto" w:fill="FFFFFF"/>
              </w:rPr>
              <w:t xml:space="preserve">ан </w:t>
            </w:r>
            <w:r w:rsidRPr="002F7C58">
              <w:rPr>
                <w:rFonts w:ascii="Times New Roman" w:hAnsi="Times New Roman" w:cs="Times New Roman"/>
                <w:bCs/>
                <w:sz w:val="20"/>
                <w:szCs w:val="20"/>
                <w:shd w:val="clear" w:color="auto" w:fill="FFFFFF"/>
                <w:lang w:val="kk-KZ"/>
              </w:rPr>
              <w:t xml:space="preserve"> оқу</w:t>
            </w:r>
            <w:proofErr w:type="gramEnd"/>
            <w:r w:rsidRPr="002F7C58">
              <w:rPr>
                <w:rFonts w:ascii="Times New Roman" w:hAnsi="Times New Roman" w:cs="Times New Roman"/>
                <w:bCs/>
                <w:sz w:val="20"/>
                <w:szCs w:val="20"/>
                <w:shd w:val="clear" w:color="auto" w:fill="FFFFFF"/>
                <w:lang w:val="kk-KZ"/>
              </w:rPr>
              <w:t xml:space="preserve"> </w:t>
            </w:r>
            <w:r w:rsidRPr="002F7C58">
              <w:rPr>
                <w:rFonts w:ascii="Times New Roman" w:hAnsi="Times New Roman" w:cs="Times New Roman"/>
                <w:bCs/>
                <w:sz w:val="20"/>
                <w:szCs w:val="20"/>
                <w:shd w:val="clear" w:color="auto" w:fill="FFFFFF"/>
              </w:rPr>
              <w:t>ба</w:t>
            </w:r>
            <w:r w:rsidRPr="002F7C58">
              <w:rPr>
                <w:rFonts w:ascii="Times New Roman" w:hAnsi="Times New Roman" w:cs="Times New Roman"/>
                <w:bCs/>
                <w:sz w:val="20"/>
                <w:szCs w:val="20"/>
                <w:shd w:val="clear" w:color="auto" w:fill="FFFFFF"/>
                <w:lang w:val="kk-KZ"/>
              </w:rPr>
              <w:t>ғ</w:t>
            </w:r>
            <w:r w:rsidRPr="002F7C58">
              <w:rPr>
                <w:rFonts w:ascii="Times New Roman" w:hAnsi="Times New Roman" w:cs="Times New Roman"/>
                <w:bCs/>
                <w:sz w:val="20"/>
                <w:szCs w:val="20"/>
                <w:shd w:val="clear" w:color="auto" w:fill="FFFFFF"/>
              </w:rPr>
              <w:t xml:space="preserve">дарламасы </w:t>
            </w:r>
          </w:p>
        </w:tc>
        <w:tc>
          <w:tcPr>
            <w:tcW w:w="850" w:type="dxa"/>
            <w:tcBorders>
              <w:top w:val="single" w:sz="4" w:space="0" w:color="auto"/>
              <w:left w:val="single" w:sz="4" w:space="0" w:color="auto"/>
              <w:bottom w:val="single" w:sz="4" w:space="0" w:color="auto"/>
              <w:right w:val="single" w:sz="4" w:space="0" w:color="auto"/>
            </w:tcBorders>
          </w:tcPr>
          <w:p w14:paraId="650EA3A2" w14:textId="3020853D" w:rsidR="004635E5" w:rsidRDefault="004635E5" w:rsidP="004635E5">
            <w:pPr>
              <w:suppressAutoHyphens/>
              <w:snapToGrid w:val="0"/>
              <w:spacing w:after="0" w:line="240" w:lineRule="auto"/>
              <w:jc w:val="center"/>
              <w:rPr>
                <w:rFonts w:ascii="Times New Roman" w:hAnsi="Times New Roman" w:cs="Times New Roman"/>
                <w:sz w:val="20"/>
                <w:szCs w:val="20"/>
                <w:shd w:val="clear" w:color="auto" w:fill="FFFFFF"/>
              </w:rPr>
            </w:pPr>
            <w:r w:rsidRPr="002F7C58">
              <w:rPr>
                <w:rFonts w:ascii="Times New Roman" w:hAnsi="Times New Roman" w:cs="Times New Roman"/>
                <w:bCs/>
                <w:sz w:val="20"/>
                <w:szCs w:val="20"/>
                <w:shd w:val="clear" w:color="auto" w:fill="FFFFFF"/>
                <w:lang w:val="kk-KZ"/>
              </w:rPr>
              <w:t>80</w:t>
            </w:r>
          </w:p>
        </w:tc>
        <w:tc>
          <w:tcPr>
            <w:tcW w:w="1422" w:type="dxa"/>
            <w:tcBorders>
              <w:top w:val="single" w:sz="4" w:space="0" w:color="auto"/>
              <w:left w:val="single" w:sz="4" w:space="0" w:color="auto"/>
              <w:bottom w:val="single" w:sz="4" w:space="0" w:color="auto"/>
              <w:right w:val="single" w:sz="4" w:space="0" w:color="auto"/>
            </w:tcBorders>
          </w:tcPr>
          <w:p w14:paraId="7DA87476" w14:textId="62C1790F" w:rsidR="004635E5" w:rsidRPr="006C60F4" w:rsidRDefault="004635E5" w:rsidP="004635E5">
            <w:pPr>
              <w:suppressAutoHyphens/>
              <w:snapToGrid w:val="0"/>
              <w:spacing w:after="0" w:line="240" w:lineRule="auto"/>
              <w:jc w:val="center"/>
              <w:rPr>
                <w:rFonts w:ascii="Times New Roman" w:hAnsi="Times New Roman" w:cs="Times New Roman"/>
                <w:sz w:val="20"/>
                <w:szCs w:val="20"/>
                <w:shd w:val="clear" w:color="auto" w:fill="FFFFFF"/>
              </w:rPr>
            </w:pPr>
            <w:r w:rsidRPr="002F7C58">
              <w:rPr>
                <w:rFonts w:ascii="Times New Roman" w:hAnsi="Times New Roman" w:cs="Times New Roman"/>
                <w:bCs/>
                <w:sz w:val="20"/>
                <w:szCs w:val="20"/>
                <w:shd w:val="clear" w:color="auto" w:fill="FFFFFF"/>
                <w:lang w:val="kk-KZ"/>
              </w:rPr>
              <w:t>0738798</w:t>
            </w:r>
          </w:p>
        </w:tc>
      </w:tr>
      <w:tr w:rsidR="004635E5" w:rsidRPr="006C60F4" w14:paraId="4372E3CC" w14:textId="77777777" w:rsidTr="00666983">
        <w:trPr>
          <w:trHeight w:val="363"/>
          <w:jc w:val="center"/>
        </w:trPr>
        <w:tc>
          <w:tcPr>
            <w:tcW w:w="1951" w:type="dxa"/>
            <w:tcBorders>
              <w:top w:val="single" w:sz="4" w:space="0" w:color="auto"/>
              <w:left w:val="single" w:sz="4" w:space="0" w:color="auto"/>
              <w:bottom w:val="single" w:sz="4" w:space="0" w:color="auto"/>
              <w:right w:val="single" w:sz="4" w:space="0" w:color="auto"/>
            </w:tcBorders>
            <w:hideMark/>
          </w:tcPr>
          <w:p w14:paraId="108C21F9"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Кожахмет Ж.А.</w:t>
            </w:r>
          </w:p>
        </w:tc>
        <w:tc>
          <w:tcPr>
            <w:tcW w:w="1606" w:type="dxa"/>
            <w:tcBorders>
              <w:top w:val="single" w:sz="4" w:space="0" w:color="auto"/>
              <w:left w:val="single" w:sz="4" w:space="0" w:color="auto"/>
              <w:bottom w:val="single" w:sz="4" w:space="0" w:color="auto"/>
              <w:right w:val="single" w:sz="4" w:space="0" w:color="auto"/>
            </w:tcBorders>
          </w:tcPr>
          <w:p w14:paraId="6B000FFE"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11.09.23-22.09.23</w:t>
            </w:r>
          </w:p>
        </w:tc>
        <w:tc>
          <w:tcPr>
            <w:tcW w:w="2126" w:type="dxa"/>
            <w:tcBorders>
              <w:top w:val="single" w:sz="4" w:space="0" w:color="auto"/>
              <w:left w:val="single" w:sz="4" w:space="0" w:color="auto"/>
              <w:bottom w:val="single" w:sz="4" w:space="0" w:color="auto"/>
              <w:right w:val="single" w:sz="4" w:space="0" w:color="auto"/>
            </w:tcBorders>
          </w:tcPr>
          <w:p w14:paraId="7C727400" w14:textId="77777777" w:rsidR="004635E5" w:rsidRPr="006C60F4" w:rsidRDefault="004635E5" w:rsidP="004635E5">
            <w:pPr>
              <w:spacing w:after="0" w:line="240" w:lineRule="auto"/>
              <w:rPr>
                <w:rFonts w:ascii="Times New Roman" w:hAnsi="Times New Roman" w:cs="Times New Roman"/>
                <w:sz w:val="20"/>
                <w:szCs w:val="20"/>
                <w:shd w:val="clear" w:color="auto" w:fill="FFFFFF"/>
              </w:rPr>
            </w:pPr>
            <w:r w:rsidRPr="00AA2747">
              <w:rPr>
                <w:rFonts w:ascii="Times New Roman" w:hAnsi="Times New Roman" w:cs="Times New Roman"/>
                <w:sz w:val="20"/>
                <w:szCs w:val="20"/>
              </w:rPr>
              <w:t>«Өрлеу» біліктілікті арттыру ұлттық орталығы» АҚ</w:t>
            </w:r>
          </w:p>
        </w:tc>
        <w:tc>
          <w:tcPr>
            <w:tcW w:w="2694" w:type="dxa"/>
            <w:tcBorders>
              <w:top w:val="single" w:sz="4" w:space="0" w:color="auto"/>
              <w:left w:val="single" w:sz="4" w:space="0" w:color="auto"/>
              <w:bottom w:val="single" w:sz="4" w:space="0" w:color="auto"/>
              <w:right w:val="single" w:sz="4" w:space="0" w:color="auto"/>
            </w:tcBorders>
          </w:tcPr>
          <w:p w14:paraId="4DD91BCF"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rPr>
            </w:pPr>
            <w:r w:rsidRPr="00AC626A">
              <w:rPr>
                <w:rFonts w:ascii="Times New Roman" w:hAnsi="Times New Roman" w:cs="Times New Roman"/>
                <w:sz w:val="20"/>
                <w:szCs w:val="20"/>
                <w:shd w:val="clear" w:color="auto" w:fill="FFFFFF"/>
              </w:rPr>
              <w:t>Оқу бағдарламасы аясында күрделі тақырыптар бойынша ағылшын тілі мұғалімінің пәндік</w:t>
            </w:r>
            <w:r>
              <w:rPr>
                <w:rFonts w:ascii="Times New Roman" w:hAnsi="Times New Roman" w:cs="Times New Roman"/>
                <w:sz w:val="20"/>
                <w:szCs w:val="20"/>
                <w:shd w:val="clear" w:color="auto" w:fill="FFFFFF"/>
              </w:rPr>
              <w:t xml:space="preserve"> құзыреттілігін жетілдіру</w:t>
            </w:r>
          </w:p>
        </w:tc>
        <w:tc>
          <w:tcPr>
            <w:tcW w:w="850" w:type="dxa"/>
            <w:tcBorders>
              <w:top w:val="single" w:sz="4" w:space="0" w:color="auto"/>
              <w:left w:val="single" w:sz="4" w:space="0" w:color="auto"/>
              <w:bottom w:val="single" w:sz="4" w:space="0" w:color="auto"/>
              <w:right w:val="single" w:sz="4" w:space="0" w:color="auto"/>
            </w:tcBorders>
            <w:vAlign w:val="center"/>
          </w:tcPr>
          <w:p w14:paraId="1D0CBF20" w14:textId="77777777" w:rsidR="004635E5" w:rsidRPr="006C60F4" w:rsidRDefault="004635E5" w:rsidP="004635E5">
            <w:pPr>
              <w:suppressAutoHyphens/>
              <w:snapToGrid w:val="0"/>
              <w:spacing w:after="0" w:line="24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80</w:t>
            </w:r>
          </w:p>
        </w:tc>
        <w:tc>
          <w:tcPr>
            <w:tcW w:w="1422" w:type="dxa"/>
            <w:tcBorders>
              <w:top w:val="single" w:sz="4" w:space="0" w:color="auto"/>
              <w:left w:val="single" w:sz="4" w:space="0" w:color="auto"/>
              <w:bottom w:val="single" w:sz="4" w:space="0" w:color="auto"/>
              <w:right w:val="single" w:sz="4" w:space="0" w:color="auto"/>
            </w:tcBorders>
            <w:vAlign w:val="center"/>
          </w:tcPr>
          <w:p w14:paraId="0D0CE9D2" w14:textId="77777777" w:rsidR="004635E5" w:rsidRPr="006C60F4" w:rsidRDefault="004635E5" w:rsidP="004635E5">
            <w:pPr>
              <w:suppressAutoHyphens/>
              <w:snapToGrid w:val="0"/>
              <w:spacing w:after="0" w:line="240" w:lineRule="auto"/>
              <w:jc w:val="center"/>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0739664</w:t>
            </w:r>
          </w:p>
        </w:tc>
      </w:tr>
      <w:tr w:rsidR="004635E5" w:rsidRPr="006C60F4" w14:paraId="10555BF5" w14:textId="77777777" w:rsidTr="00666983">
        <w:trPr>
          <w:trHeight w:val="363"/>
          <w:jc w:val="center"/>
        </w:trPr>
        <w:tc>
          <w:tcPr>
            <w:tcW w:w="1951" w:type="dxa"/>
            <w:tcBorders>
              <w:top w:val="single" w:sz="4" w:space="0" w:color="auto"/>
              <w:left w:val="single" w:sz="4" w:space="0" w:color="auto"/>
              <w:bottom w:val="single" w:sz="4" w:space="0" w:color="auto"/>
              <w:right w:val="single" w:sz="4" w:space="0" w:color="auto"/>
            </w:tcBorders>
            <w:hideMark/>
          </w:tcPr>
          <w:p w14:paraId="2999E007"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Макенова А. А.</w:t>
            </w:r>
          </w:p>
        </w:tc>
        <w:tc>
          <w:tcPr>
            <w:tcW w:w="1606" w:type="dxa"/>
            <w:tcBorders>
              <w:top w:val="single" w:sz="4" w:space="0" w:color="auto"/>
              <w:left w:val="single" w:sz="4" w:space="0" w:color="auto"/>
              <w:bottom w:val="single" w:sz="4" w:space="0" w:color="auto"/>
              <w:right w:val="single" w:sz="4" w:space="0" w:color="auto"/>
            </w:tcBorders>
          </w:tcPr>
          <w:p w14:paraId="0F343AFF" w14:textId="77777777" w:rsidR="004635E5" w:rsidRPr="006C60F4" w:rsidRDefault="004635E5" w:rsidP="004635E5">
            <w:pPr>
              <w:suppressAutoHyphens/>
              <w:snapToGrid w:val="0"/>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09.02.2024</w:t>
            </w:r>
          </w:p>
        </w:tc>
        <w:tc>
          <w:tcPr>
            <w:tcW w:w="2126" w:type="dxa"/>
            <w:tcBorders>
              <w:top w:val="single" w:sz="4" w:space="0" w:color="auto"/>
              <w:left w:val="single" w:sz="4" w:space="0" w:color="auto"/>
              <w:bottom w:val="single" w:sz="4" w:space="0" w:color="auto"/>
              <w:right w:val="single" w:sz="4" w:space="0" w:color="auto"/>
            </w:tcBorders>
          </w:tcPr>
          <w:p w14:paraId="61C802EE" w14:textId="77777777" w:rsidR="004635E5" w:rsidRPr="00F57D63" w:rsidRDefault="004635E5" w:rsidP="004635E5">
            <w:pPr>
              <w:spacing w:after="0" w:line="240" w:lineRule="auto"/>
              <w:rPr>
                <w:rFonts w:ascii="Times New Roman" w:hAnsi="Times New Roman" w:cs="Times New Roman"/>
                <w:sz w:val="20"/>
                <w:szCs w:val="20"/>
                <w:lang w:val="kk-KZ"/>
              </w:rPr>
            </w:pPr>
            <w:r w:rsidRPr="006C60F4">
              <w:rPr>
                <w:rFonts w:ascii="Times New Roman" w:eastAsia="Calibri" w:hAnsi="Times New Roman" w:cs="Times New Roman"/>
                <w:sz w:val="20"/>
                <w:szCs w:val="20"/>
              </w:rPr>
              <w:t xml:space="preserve">Астана, </w:t>
            </w:r>
            <w:r>
              <w:rPr>
                <w:rFonts w:ascii="Times New Roman" w:eastAsia="Calibri" w:hAnsi="Times New Roman" w:cs="Times New Roman"/>
                <w:sz w:val="20"/>
                <w:szCs w:val="20"/>
                <w:lang w:val="kk-KZ"/>
              </w:rPr>
              <w:t>ПШО</w:t>
            </w:r>
          </w:p>
        </w:tc>
        <w:tc>
          <w:tcPr>
            <w:tcW w:w="2694" w:type="dxa"/>
            <w:tcBorders>
              <w:top w:val="single" w:sz="4" w:space="0" w:color="auto"/>
              <w:left w:val="single" w:sz="4" w:space="0" w:color="auto"/>
              <w:bottom w:val="single" w:sz="4" w:space="0" w:color="auto"/>
              <w:right w:val="single" w:sz="4" w:space="0" w:color="auto"/>
            </w:tcBorders>
          </w:tcPr>
          <w:p w14:paraId="51254A70" w14:textId="77777777" w:rsidR="004635E5" w:rsidRPr="006C60F4" w:rsidRDefault="004635E5" w:rsidP="004635E5">
            <w:pPr>
              <w:suppressAutoHyphens/>
              <w:snapToGrid w:val="0"/>
              <w:spacing w:after="0" w:line="240" w:lineRule="auto"/>
              <w:rPr>
                <w:rFonts w:ascii="Times New Roman" w:hAnsi="Times New Roman" w:cs="Times New Roman"/>
                <w:sz w:val="20"/>
                <w:szCs w:val="20"/>
                <w:lang w:val="kk-KZ"/>
              </w:rPr>
            </w:pPr>
            <w:r w:rsidRPr="00E0424E">
              <w:rPr>
                <w:rFonts w:ascii="Times New Roman" w:hAnsi="Times New Roman" w:cs="Times New Roman"/>
                <w:sz w:val="20"/>
                <w:szCs w:val="20"/>
                <w:lang w:val="kk-KZ"/>
              </w:rPr>
              <w:t xml:space="preserve">Ағылшын тілі мұғалімдерінің </w:t>
            </w:r>
            <w:r>
              <w:rPr>
                <w:rFonts w:ascii="Times New Roman" w:hAnsi="Times New Roman" w:cs="Times New Roman"/>
                <w:sz w:val="20"/>
                <w:szCs w:val="20"/>
                <w:lang w:val="kk-KZ"/>
              </w:rPr>
              <w:t>пәндік құзыреттіліктерін дамыту</w:t>
            </w:r>
          </w:p>
        </w:tc>
        <w:tc>
          <w:tcPr>
            <w:tcW w:w="850" w:type="dxa"/>
            <w:tcBorders>
              <w:top w:val="single" w:sz="4" w:space="0" w:color="auto"/>
              <w:left w:val="single" w:sz="4" w:space="0" w:color="auto"/>
              <w:bottom w:val="single" w:sz="4" w:space="0" w:color="auto"/>
              <w:right w:val="single" w:sz="4" w:space="0" w:color="auto"/>
            </w:tcBorders>
            <w:vAlign w:val="center"/>
          </w:tcPr>
          <w:p w14:paraId="1EA58CB2" w14:textId="77777777" w:rsidR="004635E5" w:rsidRPr="006C60F4" w:rsidRDefault="004635E5" w:rsidP="004635E5">
            <w:pPr>
              <w:suppressAutoHyphens/>
              <w:snapToGrid w:val="0"/>
              <w:spacing w:after="0" w:line="240" w:lineRule="auto"/>
              <w:jc w:val="center"/>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80</w:t>
            </w:r>
          </w:p>
        </w:tc>
        <w:tc>
          <w:tcPr>
            <w:tcW w:w="1422" w:type="dxa"/>
            <w:tcBorders>
              <w:top w:val="single" w:sz="4" w:space="0" w:color="auto"/>
              <w:left w:val="single" w:sz="4" w:space="0" w:color="auto"/>
              <w:bottom w:val="single" w:sz="4" w:space="0" w:color="auto"/>
              <w:right w:val="single" w:sz="4" w:space="0" w:color="auto"/>
            </w:tcBorders>
            <w:vAlign w:val="center"/>
          </w:tcPr>
          <w:p w14:paraId="5013529E" w14:textId="77777777" w:rsidR="004635E5" w:rsidRPr="006C60F4" w:rsidRDefault="004635E5" w:rsidP="004635E5">
            <w:pPr>
              <w:suppressAutoHyphens/>
              <w:snapToGrid w:val="0"/>
              <w:spacing w:after="0" w:line="240" w:lineRule="auto"/>
              <w:jc w:val="center"/>
              <w:rPr>
                <w:rFonts w:ascii="Times New Roman" w:hAnsi="Times New Roman" w:cs="Times New Roman"/>
                <w:sz w:val="20"/>
                <w:szCs w:val="20"/>
                <w:lang w:val="kk-KZ"/>
              </w:rPr>
            </w:pPr>
            <w:r w:rsidRPr="006C60F4">
              <w:rPr>
                <w:rFonts w:ascii="Times New Roman" w:hAnsi="Times New Roman" w:cs="Times New Roman"/>
                <w:sz w:val="20"/>
                <w:szCs w:val="20"/>
                <w:lang w:val="kk-KZ"/>
              </w:rPr>
              <w:t>№046003</w:t>
            </w:r>
          </w:p>
        </w:tc>
      </w:tr>
      <w:tr w:rsidR="004635E5" w:rsidRPr="006C60F4" w14:paraId="32D2F611" w14:textId="77777777" w:rsidTr="00666983">
        <w:trPr>
          <w:trHeight w:val="363"/>
          <w:jc w:val="center"/>
        </w:trPr>
        <w:tc>
          <w:tcPr>
            <w:tcW w:w="1951" w:type="dxa"/>
            <w:tcBorders>
              <w:top w:val="single" w:sz="4" w:space="0" w:color="auto"/>
              <w:left w:val="single" w:sz="4" w:space="0" w:color="auto"/>
              <w:bottom w:val="single" w:sz="4" w:space="0" w:color="auto"/>
              <w:right w:val="single" w:sz="4" w:space="0" w:color="auto"/>
            </w:tcBorders>
            <w:hideMark/>
          </w:tcPr>
          <w:p w14:paraId="35B57057"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Сыздыкова Г.Б.</w:t>
            </w:r>
          </w:p>
        </w:tc>
        <w:tc>
          <w:tcPr>
            <w:tcW w:w="1606" w:type="dxa"/>
            <w:tcBorders>
              <w:top w:val="single" w:sz="4" w:space="0" w:color="auto"/>
              <w:left w:val="single" w:sz="4" w:space="0" w:color="auto"/>
              <w:bottom w:val="single" w:sz="4" w:space="0" w:color="auto"/>
              <w:right w:val="single" w:sz="4" w:space="0" w:color="auto"/>
            </w:tcBorders>
          </w:tcPr>
          <w:p w14:paraId="0CA38523" w14:textId="77777777" w:rsidR="004635E5" w:rsidRPr="006C60F4" w:rsidRDefault="004635E5" w:rsidP="004635E5">
            <w:pPr>
              <w:suppressAutoHyphens/>
              <w:snapToGrid w:val="0"/>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09.02.2024</w:t>
            </w:r>
          </w:p>
        </w:tc>
        <w:tc>
          <w:tcPr>
            <w:tcW w:w="2126" w:type="dxa"/>
            <w:tcBorders>
              <w:top w:val="single" w:sz="4" w:space="0" w:color="auto"/>
              <w:left w:val="single" w:sz="4" w:space="0" w:color="auto"/>
              <w:bottom w:val="single" w:sz="4" w:space="0" w:color="auto"/>
              <w:right w:val="single" w:sz="4" w:space="0" w:color="auto"/>
            </w:tcBorders>
          </w:tcPr>
          <w:p w14:paraId="783746C9" w14:textId="77777777" w:rsidR="004635E5" w:rsidRPr="00F57D63" w:rsidRDefault="004635E5" w:rsidP="004635E5">
            <w:pPr>
              <w:spacing w:after="0" w:line="240" w:lineRule="auto"/>
              <w:rPr>
                <w:rFonts w:ascii="Times New Roman" w:hAnsi="Times New Roman" w:cs="Times New Roman"/>
                <w:sz w:val="20"/>
                <w:szCs w:val="20"/>
                <w:lang w:val="kk-KZ"/>
              </w:rPr>
            </w:pPr>
            <w:r w:rsidRPr="006C60F4">
              <w:rPr>
                <w:rFonts w:ascii="Times New Roman" w:eastAsia="Calibri" w:hAnsi="Times New Roman" w:cs="Times New Roman"/>
                <w:sz w:val="20"/>
                <w:szCs w:val="20"/>
              </w:rPr>
              <w:t xml:space="preserve">Астана, </w:t>
            </w:r>
            <w:r>
              <w:rPr>
                <w:rFonts w:ascii="Times New Roman" w:eastAsia="Calibri" w:hAnsi="Times New Roman" w:cs="Times New Roman"/>
                <w:sz w:val="20"/>
                <w:szCs w:val="20"/>
                <w:lang w:val="kk-KZ"/>
              </w:rPr>
              <w:t>ПШО</w:t>
            </w:r>
          </w:p>
        </w:tc>
        <w:tc>
          <w:tcPr>
            <w:tcW w:w="2694" w:type="dxa"/>
            <w:tcBorders>
              <w:top w:val="single" w:sz="4" w:space="0" w:color="auto"/>
              <w:left w:val="single" w:sz="4" w:space="0" w:color="auto"/>
              <w:bottom w:val="single" w:sz="4" w:space="0" w:color="auto"/>
              <w:right w:val="single" w:sz="4" w:space="0" w:color="auto"/>
            </w:tcBorders>
          </w:tcPr>
          <w:p w14:paraId="7BA37A43" w14:textId="77777777" w:rsidR="004635E5" w:rsidRPr="006C60F4" w:rsidRDefault="004635E5" w:rsidP="004635E5">
            <w:pPr>
              <w:suppressAutoHyphens/>
              <w:snapToGrid w:val="0"/>
              <w:spacing w:after="0" w:line="240" w:lineRule="auto"/>
              <w:rPr>
                <w:rFonts w:ascii="Times New Roman" w:hAnsi="Times New Roman" w:cs="Times New Roman"/>
                <w:sz w:val="20"/>
                <w:szCs w:val="20"/>
                <w:lang w:val="kk-KZ"/>
              </w:rPr>
            </w:pPr>
            <w:r w:rsidRPr="00E0424E">
              <w:rPr>
                <w:rFonts w:ascii="Times New Roman" w:hAnsi="Times New Roman" w:cs="Times New Roman"/>
                <w:sz w:val="20"/>
                <w:szCs w:val="20"/>
                <w:lang w:val="kk-KZ"/>
              </w:rPr>
              <w:t xml:space="preserve">Ағылшын тілі мұғалімдерінің </w:t>
            </w:r>
            <w:r>
              <w:rPr>
                <w:rFonts w:ascii="Times New Roman" w:hAnsi="Times New Roman" w:cs="Times New Roman"/>
                <w:sz w:val="20"/>
                <w:szCs w:val="20"/>
                <w:lang w:val="kk-KZ"/>
              </w:rPr>
              <w:t>пәндік құзыреттіліктерін дамыту</w:t>
            </w:r>
          </w:p>
        </w:tc>
        <w:tc>
          <w:tcPr>
            <w:tcW w:w="850" w:type="dxa"/>
            <w:tcBorders>
              <w:top w:val="single" w:sz="4" w:space="0" w:color="auto"/>
              <w:left w:val="single" w:sz="4" w:space="0" w:color="auto"/>
              <w:bottom w:val="single" w:sz="4" w:space="0" w:color="auto"/>
              <w:right w:val="single" w:sz="4" w:space="0" w:color="auto"/>
            </w:tcBorders>
            <w:vAlign w:val="center"/>
          </w:tcPr>
          <w:p w14:paraId="4996563F" w14:textId="77777777" w:rsidR="004635E5" w:rsidRPr="006C60F4" w:rsidRDefault="004635E5" w:rsidP="004635E5">
            <w:pPr>
              <w:suppressAutoHyphens/>
              <w:snapToGrid w:val="0"/>
              <w:spacing w:after="0" w:line="240" w:lineRule="auto"/>
              <w:jc w:val="center"/>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80</w:t>
            </w:r>
          </w:p>
        </w:tc>
        <w:tc>
          <w:tcPr>
            <w:tcW w:w="1422" w:type="dxa"/>
            <w:tcBorders>
              <w:top w:val="single" w:sz="4" w:space="0" w:color="auto"/>
              <w:left w:val="single" w:sz="4" w:space="0" w:color="auto"/>
              <w:bottom w:val="single" w:sz="4" w:space="0" w:color="auto"/>
              <w:right w:val="single" w:sz="4" w:space="0" w:color="auto"/>
            </w:tcBorders>
            <w:vAlign w:val="center"/>
          </w:tcPr>
          <w:p w14:paraId="27779D1C" w14:textId="77777777" w:rsidR="004635E5" w:rsidRPr="006C60F4" w:rsidRDefault="004635E5" w:rsidP="004635E5">
            <w:pPr>
              <w:suppressAutoHyphens/>
              <w:snapToGrid w:val="0"/>
              <w:spacing w:after="0" w:line="240" w:lineRule="auto"/>
              <w:jc w:val="center"/>
              <w:rPr>
                <w:rFonts w:ascii="Times New Roman" w:hAnsi="Times New Roman" w:cs="Times New Roman"/>
                <w:sz w:val="20"/>
                <w:szCs w:val="20"/>
                <w:lang w:val="kk-KZ"/>
              </w:rPr>
            </w:pPr>
            <w:r w:rsidRPr="006C60F4">
              <w:rPr>
                <w:rFonts w:ascii="Times New Roman" w:hAnsi="Times New Roman" w:cs="Times New Roman"/>
                <w:sz w:val="20"/>
                <w:szCs w:val="20"/>
                <w:lang w:val="kk-KZ"/>
              </w:rPr>
              <w:t>№059914</w:t>
            </w:r>
          </w:p>
        </w:tc>
      </w:tr>
      <w:tr w:rsidR="004635E5" w:rsidRPr="006C60F4" w14:paraId="0CF2DA6A" w14:textId="77777777" w:rsidTr="00666983">
        <w:trPr>
          <w:trHeight w:val="363"/>
          <w:jc w:val="center"/>
        </w:trPr>
        <w:tc>
          <w:tcPr>
            <w:tcW w:w="1951" w:type="dxa"/>
            <w:tcBorders>
              <w:top w:val="single" w:sz="4" w:space="0" w:color="auto"/>
              <w:left w:val="single" w:sz="4" w:space="0" w:color="auto"/>
              <w:bottom w:val="single" w:sz="4" w:space="0" w:color="auto"/>
              <w:right w:val="single" w:sz="4" w:space="0" w:color="auto"/>
            </w:tcBorders>
            <w:hideMark/>
          </w:tcPr>
          <w:p w14:paraId="6236BB2C"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Сейтенова К. С.</w:t>
            </w:r>
          </w:p>
        </w:tc>
        <w:tc>
          <w:tcPr>
            <w:tcW w:w="1606" w:type="dxa"/>
            <w:tcBorders>
              <w:top w:val="single" w:sz="4" w:space="0" w:color="auto"/>
              <w:left w:val="single" w:sz="4" w:space="0" w:color="auto"/>
              <w:bottom w:val="single" w:sz="4" w:space="0" w:color="auto"/>
              <w:right w:val="single" w:sz="4" w:space="0" w:color="auto"/>
            </w:tcBorders>
          </w:tcPr>
          <w:p w14:paraId="68B76E62" w14:textId="77777777" w:rsidR="004635E5" w:rsidRPr="006C60F4" w:rsidRDefault="004635E5" w:rsidP="004635E5">
            <w:pPr>
              <w:suppressAutoHyphens/>
              <w:snapToGrid w:val="0"/>
              <w:spacing w:after="0" w:line="240" w:lineRule="auto"/>
              <w:rPr>
                <w:rFonts w:ascii="Times New Roman" w:hAnsi="Times New Roman" w:cs="Times New Roman"/>
                <w:sz w:val="20"/>
                <w:szCs w:val="20"/>
              </w:rPr>
            </w:pPr>
            <w:r w:rsidRPr="006C60F4">
              <w:rPr>
                <w:rFonts w:ascii="Times New Roman" w:hAnsi="Times New Roman" w:cs="Times New Roman"/>
                <w:sz w:val="20"/>
                <w:szCs w:val="20"/>
                <w:lang w:val="kk-KZ"/>
              </w:rPr>
              <w:t>29.11.202</w:t>
            </w:r>
            <w:r w:rsidRPr="006C60F4">
              <w:rPr>
                <w:rFonts w:ascii="Times New Roman" w:hAnsi="Times New Roman" w:cs="Times New Roman"/>
                <w:sz w:val="20"/>
                <w:szCs w:val="20"/>
              </w:rPr>
              <w:t>4</w:t>
            </w:r>
          </w:p>
        </w:tc>
        <w:tc>
          <w:tcPr>
            <w:tcW w:w="2126" w:type="dxa"/>
            <w:tcBorders>
              <w:top w:val="single" w:sz="4" w:space="0" w:color="auto"/>
              <w:left w:val="single" w:sz="4" w:space="0" w:color="auto"/>
              <w:bottom w:val="single" w:sz="4" w:space="0" w:color="auto"/>
              <w:right w:val="single" w:sz="4" w:space="0" w:color="auto"/>
            </w:tcBorders>
          </w:tcPr>
          <w:p w14:paraId="601298EA" w14:textId="77777777" w:rsidR="004635E5" w:rsidRPr="006C60F4" w:rsidRDefault="004635E5" w:rsidP="004635E5">
            <w:pPr>
              <w:spacing w:after="0" w:line="240" w:lineRule="auto"/>
              <w:rPr>
                <w:rFonts w:ascii="Times New Roman" w:hAnsi="Times New Roman" w:cs="Times New Roman"/>
                <w:sz w:val="20"/>
                <w:szCs w:val="20"/>
                <w:shd w:val="clear" w:color="auto" w:fill="FFFFFF"/>
              </w:rPr>
            </w:pPr>
            <w:r w:rsidRPr="00AA2747">
              <w:rPr>
                <w:rFonts w:ascii="Times New Roman" w:hAnsi="Times New Roman" w:cs="Times New Roman"/>
                <w:sz w:val="20"/>
                <w:szCs w:val="20"/>
              </w:rPr>
              <w:t>«Өрлеу» біліктілікті арттыру ұлттық орталығы» АҚ</w:t>
            </w:r>
          </w:p>
        </w:tc>
        <w:tc>
          <w:tcPr>
            <w:tcW w:w="2694" w:type="dxa"/>
            <w:tcBorders>
              <w:top w:val="single" w:sz="4" w:space="0" w:color="auto"/>
              <w:left w:val="single" w:sz="4" w:space="0" w:color="auto"/>
              <w:bottom w:val="single" w:sz="4" w:space="0" w:color="auto"/>
              <w:right w:val="single" w:sz="4" w:space="0" w:color="auto"/>
            </w:tcBorders>
          </w:tcPr>
          <w:p w14:paraId="448137C0" w14:textId="77777777" w:rsidR="004635E5" w:rsidRPr="006C60F4" w:rsidRDefault="004635E5" w:rsidP="004635E5">
            <w:pPr>
              <w:suppressAutoHyphens/>
              <w:snapToGrid w:val="0"/>
              <w:spacing w:after="0" w:line="240" w:lineRule="auto"/>
              <w:rPr>
                <w:rFonts w:ascii="Times New Roman" w:hAnsi="Times New Roman" w:cs="Times New Roman"/>
                <w:sz w:val="20"/>
                <w:szCs w:val="20"/>
                <w:lang w:val="kk-KZ"/>
              </w:rPr>
            </w:pPr>
            <w:r w:rsidRPr="00E0424E">
              <w:rPr>
                <w:rFonts w:ascii="Times New Roman" w:hAnsi="Times New Roman" w:cs="Times New Roman"/>
                <w:sz w:val="20"/>
                <w:szCs w:val="20"/>
                <w:lang w:val="kk-KZ"/>
              </w:rPr>
              <w:t xml:space="preserve">Ағылшын тілі мұғалімдерінің </w:t>
            </w:r>
            <w:r>
              <w:rPr>
                <w:rFonts w:ascii="Times New Roman" w:hAnsi="Times New Roman" w:cs="Times New Roman"/>
                <w:sz w:val="20"/>
                <w:szCs w:val="20"/>
                <w:lang w:val="kk-KZ"/>
              </w:rPr>
              <w:t>пәндік құзыреттіліктерін дамыту</w:t>
            </w:r>
          </w:p>
        </w:tc>
        <w:tc>
          <w:tcPr>
            <w:tcW w:w="850" w:type="dxa"/>
            <w:tcBorders>
              <w:top w:val="single" w:sz="4" w:space="0" w:color="auto"/>
              <w:left w:val="single" w:sz="4" w:space="0" w:color="auto"/>
              <w:bottom w:val="single" w:sz="4" w:space="0" w:color="auto"/>
              <w:right w:val="single" w:sz="4" w:space="0" w:color="auto"/>
            </w:tcBorders>
            <w:vAlign w:val="center"/>
          </w:tcPr>
          <w:p w14:paraId="2C44AC6C" w14:textId="77777777" w:rsidR="004635E5" w:rsidRPr="006C60F4" w:rsidRDefault="004635E5" w:rsidP="004635E5">
            <w:pPr>
              <w:suppressAutoHyphens/>
              <w:snapToGrid w:val="0"/>
              <w:spacing w:after="0" w:line="240" w:lineRule="auto"/>
              <w:jc w:val="center"/>
              <w:rPr>
                <w:rFonts w:ascii="Times New Roman" w:hAnsi="Times New Roman" w:cs="Times New Roman"/>
                <w:sz w:val="20"/>
                <w:szCs w:val="20"/>
                <w:shd w:val="clear" w:color="auto" w:fill="FFFFFF"/>
                <w:lang w:val="kk-KZ"/>
              </w:rPr>
            </w:pPr>
            <w:r>
              <w:rPr>
                <w:rFonts w:ascii="Times New Roman" w:hAnsi="Times New Roman" w:cs="Times New Roman"/>
                <w:sz w:val="20"/>
                <w:szCs w:val="20"/>
                <w:shd w:val="clear" w:color="auto" w:fill="FFFFFF"/>
                <w:lang w:val="kk-KZ"/>
              </w:rPr>
              <w:t>8</w:t>
            </w:r>
          </w:p>
        </w:tc>
        <w:tc>
          <w:tcPr>
            <w:tcW w:w="1422" w:type="dxa"/>
            <w:tcBorders>
              <w:top w:val="single" w:sz="4" w:space="0" w:color="auto"/>
              <w:left w:val="single" w:sz="4" w:space="0" w:color="auto"/>
              <w:bottom w:val="single" w:sz="4" w:space="0" w:color="auto"/>
              <w:right w:val="single" w:sz="4" w:space="0" w:color="auto"/>
            </w:tcBorders>
            <w:vAlign w:val="center"/>
          </w:tcPr>
          <w:p w14:paraId="619785BF" w14:textId="77777777" w:rsidR="004635E5" w:rsidRPr="006C60F4" w:rsidRDefault="004635E5" w:rsidP="004635E5">
            <w:pPr>
              <w:suppressAutoHyphens/>
              <w:snapToGrid w:val="0"/>
              <w:spacing w:after="0" w:line="240" w:lineRule="auto"/>
              <w:jc w:val="center"/>
              <w:rPr>
                <w:rFonts w:ascii="Times New Roman" w:hAnsi="Times New Roman" w:cs="Times New Roman"/>
                <w:sz w:val="20"/>
                <w:szCs w:val="20"/>
                <w:lang w:val="kk-KZ"/>
              </w:rPr>
            </w:pPr>
            <w:r w:rsidRPr="006C60F4">
              <w:rPr>
                <w:rFonts w:ascii="Times New Roman" w:hAnsi="Times New Roman" w:cs="Times New Roman"/>
                <w:sz w:val="20"/>
                <w:szCs w:val="20"/>
                <w:lang w:val="kk-KZ"/>
              </w:rPr>
              <w:t>32345</w:t>
            </w:r>
          </w:p>
        </w:tc>
      </w:tr>
      <w:tr w:rsidR="004635E5" w:rsidRPr="006C60F4" w14:paraId="00C2FB73" w14:textId="77777777" w:rsidTr="00666983">
        <w:trPr>
          <w:trHeight w:val="363"/>
          <w:jc w:val="center"/>
        </w:trPr>
        <w:tc>
          <w:tcPr>
            <w:tcW w:w="1951" w:type="dxa"/>
            <w:tcBorders>
              <w:top w:val="single" w:sz="4" w:space="0" w:color="auto"/>
              <w:left w:val="single" w:sz="4" w:space="0" w:color="auto"/>
              <w:bottom w:val="single" w:sz="4" w:space="0" w:color="auto"/>
              <w:right w:val="single" w:sz="4" w:space="0" w:color="auto"/>
            </w:tcBorders>
            <w:hideMark/>
          </w:tcPr>
          <w:p w14:paraId="5BB1C8CE"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Тайтолеуова М.З.</w:t>
            </w:r>
          </w:p>
        </w:tc>
        <w:tc>
          <w:tcPr>
            <w:tcW w:w="1606" w:type="dxa"/>
            <w:tcBorders>
              <w:top w:val="single" w:sz="4" w:space="0" w:color="auto"/>
              <w:left w:val="single" w:sz="4" w:space="0" w:color="auto"/>
              <w:bottom w:val="single" w:sz="4" w:space="0" w:color="auto"/>
              <w:right w:val="single" w:sz="4" w:space="0" w:color="auto"/>
            </w:tcBorders>
          </w:tcPr>
          <w:p w14:paraId="4E717ECC" w14:textId="77777777" w:rsidR="004635E5" w:rsidRPr="006C60F4" w:rsidRDefault="004635E5" w:rsidP="004635E5">
            <w:pPr>
              <w:suppressAutoHyphens/>
              <w:snapToGrid w:val="0"/>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09.02.2024</w:t>
            </w:r>
          </w:p>
        </w:tc>
        <w:tc>
          <w:tcPr>
            <w:tcW w:w="2126" w:type="dxa"/>
            <w:tcBorders>
              <w:top w:val="single" w:sz="4" w:space="0" w:color="auto"/>
              <w:left w:val="single" w:sz="4" w:space="0" w:color="auto"/>
              <w:bottom w:val="single" w:sz="4" w:space="0" w:color="auto"/>
              <w:right w:val="single" w:sz="4" w:space="0" w:color="auto"/>
            </w:tcBorders>
          </w:tcPr>
          <w:p w14:paraId="731A2A87" w14:textId="77777777" w:rsidR="004635E5" w:rsidRPr="00F57D63" w:rsidRDefault="004635E5" w:rsidP="004635E5">
            <w:pPr>
              <w:spacing w:after="0" w:line="240" w:lineRule="auto"/>
              <w:rPr>
                <w:rFonts w:ascii="Times New Roman" w:hAnsi="Times New Roman" w:cs="Times New Roman"/>
                <w:sz w:val="20"/>
                <w:szCs w:val="20"/>
                <w:lang w:val="kk-KZ"/>
              </w:rPr>
            </w:pPr>
            <w:r w:rsidRPr="006C60F4">
              <w:rPr>
                <w:rFonts w:ascii="Times New Roman" w:eastAsia="Calibri" w:hAnsi="Times New Roman" w:cs="Times New Roman"/>
                <w:sz w:val="20"/>
                <w:szCs w:val="20"/>
              </w:rPr>
              <w:t xml:space="preserve">Астана, </w:t>
            </w:r>
            <w:r>
              <w:rPr>
                <w:rFonts w:ascii="Times New Roman" w:eastAsia="Calibri" w:hAnsi="Times New Roman" w:cs="Times New Roman"/>
                <w:sz w:val="20"/>
                <w:szCs w:val="20"/>
                <w:lang w:val="kk-KZ"/>
              </w:rPr>
              <w:t>ПШО</w:t>
            </w:r>
          </w:p>
        </w:tc>
        <w:tc>
          <w:tcPr>
            <w:tcW w:w="2694" w:type="dxa"/>
            <w:tcBorders>
              <w:top w:val="single" w:sz="4" w:space="0" w:color="auto"/>
              <w:left w:val="single" w:sz="4" w:space="0" w:color="auto"/>
              <w:bottom w:val="single" w:sz="4" w:space="0" w:color="auto"/>
              <w:right w:val="single" w:sz="4" w:space="0" w:color="auto"/>
            </w:tcBorders>
          </w:tcPr>
          <w:p w14:paraId="4DDE75C0" w14:textId="77777777" w:rsidR="004635E5" w:rsidRPr="006C60F4" w:rsidRDefault="004635E5" w:rsidP="004635E5">
            <w:pPr>
              <w:suppressAutoHyphens/>
              <w:snapToGrid w:val="0"/>
              <w:spacing w:after="0" w:line="240" w:lineRule="auto"/>
              <w:rPr>
                <w:rFonts w:ascii="Times New Roman" w:hAnsi="Times New Roman" w:cs="Times New Roman"/>
                <w:sz w:val="20"/>
                <w:szCs w:val="20"/>
                <w:lang w:val="kk-KZ"/>
              </w:rPr>
            </w:pPr>
            <w:r w:rsidRPr="00E0424E">
              <w:rPr>
                <w:rFonts w:ascii="Times New Roman" w:hAnsi="Times New Roman" w:cs="Times New Roman"/>
                <w:sz w:val="20"/>
                <w:szCs w:val="20"/>
                <w:lang w:val="kk-KZ"/>
              </w:rPr>
              <w:t xml:space="preserve">Ағылшын тілі мұғалімдерінің </w:t>
            </w:r>
            <w:r>
              <w:rPr>
                <w:rFonts w:ascii="Times New Roman" w:hAnsi="Times New Roman" w:cs="Times New Roman"/>
                <w:sz w:val="20"/>
                <w:szCs w:val="20"/>
                <w:lang w:val="kk-KZ"/>
              </w:rPr>
              <w:t>пәндік құзыреттіліктерін дамыту</w:t>
            </w:r>
          </w:p>
        </w:tc>
        <w:tc>
          <w:tcPr>
            <w:tcW w:w="850" w:type="dxa"/>
            <w:tcBorders>
              <w:top w:val="single" w:sz="4" w:space="0" w:color="auto"/>
              <w:left w:val="single" w:sz="4" w:space="0" w:color="auto"/>
              <w:bottom w:val="single" w:sz="4" w:space="0" w:color="auto"/>
              <w:right w:val="single" w:sz="4" w:space="0" w:color="auto"/>
            </w:tcBorders>
            <w:vAlign w:val="center"/>
          </w:tcPr>
          <w:p w14:paraId="6A583890" w14:textId="77777777" w:rsidR="004635E5" w:rsidRPr="006C60F4" w:rsidRDefault="004635E5" w:rsidP="004635E5">
            <w:pPr>
              <w:suppressAutoHyphens/>
              <w:snapToGrid w:val="0"/>
              <w:spacing w:after="0" w:line="240" w:lineRule="auto"/>
              <w:jc w:val="center"/>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80</w:t>
            </w:r>
          </w:p>
        </w:tc>
        <w:tc>
          <w:tcPr>
            <w:tcW w:w="1422" w:type="dxa"/>
            <w:tcBorders>
              <w:top w:val="single" w:sz="4" w:space="0" w:color="auto"/>
              <w:left w:val="single" w:sz="4" w:space="0" w:color="auto"/>
              <w:bottom w:val="single" w:sz="4" w:space="0" w:color="auto"/>
              <w:right w:val="single" w:sz="4" w:space="0" w:color="auto"/>
            </w:tcBorders>
            <w:vAlign w:val="center"/>
          </w:tcPr>
          <w:p w14:paraId="557EE924" w14:textId="77777777" w:rsidR="004635E5" w:rsidRPr="006C60F4" w:rsidRDefault="004635E5" w:rsidP="004635E5">
            <w:pPr>
              <w:suppressAutoHyphens/>
              <w:snapToGrid w:val="0"/>
              <w:spacing w:after="0" w:line="240" w:lineRule="auto"/>
              <w:jc w:val="center"/>
              <w:rPr>
                <w:rFonts w:ascii="Times New Roman" w:hAnsi="Times New Roman" w:cs="Times New Roman"/>
                <w:sz w:val="20"/>
                <w:szCs w:val="20"/>
                <w:lang w:val="kk-KZ"/>
              </w:rPr>
            </w:pPr>
            <w:r w:rsidRPr="006C60F4">
              <w:rPr>
                <w:rFonts w:ascii="Times New Roman" w:hAnsi="Times New Roman" w:cs="Times New Roman"/>
                <w:sz w:val="20"/>
                <w:szCs w:val="20"/>
                <w:lang w:val="kk-KZ"/>
              </w:rPr>
              <w:t>№046014</w:t>
            </w:r>
          </w:p>
        </w:tc>
      </w:tr>
      <w:tr w:rsidR="004635E5" w:rsidRPr="006C60F4" w14:paraId="2E1D35FF" w14:textId="77777777" w:rsidTr="00666983">
        <w:trPr>
          <w:trHeight w:val="363"/>
          <w:jc w:val="center"/>
        </w:trPr>
        <w:tc>
          <w:tcPr>
            <w:tcW w:w="1951" w:type="dxa"/>
            <w:tcBorders>
              <w:top w:val="single" w:sz="4" w:space="0" w:color="auto"/>
              <w:left w:val="single" w:sz="4" w:space="0" w:color="auto"/>
              <w:bottom w:val="single" w:sz="4" w:space="0" w:color="auto"/>
              <w:right w:val="single" w:sz="4" w:space="0" w:color="auto"/>
            </w:tcBorders>
            <w:hideMark/>
          </w:tcPr>
          <w:p w14:paraId="5335176F"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Шамшиденова А. С.</w:t>
            </w:r>
          </w:p>
        </w:tc>
        <w:tc>
          <w:tcPr>
            <w:tcW w:w="1606" w:type="dxa"/>
            <w:tcBorders>
              <w:top w:val="single" w:sz="4" w:space="0" w:color="auto"/>
              <w:left w:val="single" w:sz="4" w:space="0" w:color="auto"/>
              <w:bottom w:val="single" w:sz="4" w:space="0" w:color="auto"/>
              <w:right w:val="single" w:sz="4" w:space="0" w:color="auto"/>
            </w:tcBorders>
          </w:tcPr>
          <w:p w14:paraId="36D0E10E" w14:textId="77777777" w:rsidR="004635E5" w:rsidRPr="006C60F4" w:rsidRDefault="004635E5" w:rsidP="004635E5">
            <w:pPr>
              <w:suppressAutoHyphens/>
              <w:snapToGrid w:val="0"/>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09.02.2024</w:t>
            </w:r>
          </w:p>
        </w:tc>
        <w:tc>
          <w:tcPr>
            <w:tcW w:w="2126" w:type="dxa"/>
            <w:tcBorders>
              <w:top w:val="single" w:sz="4" w:space="0" w:color="auto"/>
              <w:left w:val="single" w:sz="4" w:space="0" w:color="auto"/>
              <w:bottom w:val="single" w:sz="4" w:space="0" w:color="auto"/>
              <w:right w:val="single" w:sz="4" w:space="0" w:color="auto"/>
            </w:tcBorders>
          </w:tcPr>
          <w:p w14:paraId="0656B254" w14:textId="77777777" w:rsidR="004635E5" w:rsidRPr="00F57D63" w:rsidRDefault="004635E5" w:rsidP="004635E5">
            <w:pPr>
              <w:spacing w:after="0" w:line="240" w:lineRule="auto"/>
              <w:rPr>
                <w:rFonts w:ascii="Times New Roman" w:hAnsi="Times New Roman" w:cs="Times New Roman"/>
                <w:sz w:val="20"/>
                <w:szCs w:val="20"/>
                <w:lang w:val="kk-KZ"/>
              </w:rPr>
            </w:pPr>
            <w:r w:rsidRPr="006C60F4">
              <w:rPr>
                <w:rFonts w:ascii="Times New Roman" w:eastAsia="Calibri" w:hAnsi="Times New Roman" w:cs="Times New Roman"/>
                <w:sz w:val="20"/>
                <w:szCs w:val="20"/>
              </w:rPr>
              <w:t xml:space="preserve">Астана, </w:t>
            </w:r>
            <w:r>
              <w:rPr>
                <w:rFonts w:ascii="Times New Roman" w:eastAsia="Calibri" w:hAnsi="Times New Roman" w:cs="Times New Roman"/>
                <w:sz w:val="20"/>
                <w:szCs w:val="20"/>
                <w:lang w:val="kk-KZ"/>
              </w:rPr>
              <w:t>ПШО</w:t>
            </w:r>
          </w:p>
        </w:tc>
        <w:tc>
          <w:tcPr>
            <w:tcW w:w="2694" w:type="dxa"/>
            <w:tcBorders>
              <w:top w:val="single" w:sz="4" w:space="0" w:color="auto"/>
              <w:left w:val="single" w:sz="4" w:space="0" w:color="auto"/>
              <w:bottom w:val="single" w:sz="4" w:space="0" w:color="auto"/>
              <w:right w:val="single" w:sz="4" w:space="0" w:color="auto"/>
            </w:tcBorders>
          </w:tcPr>
          <w:p w14:paraId="4703E4A2" w14:textId="77777777" w:rsidR="004635E5" w:rsidRPr="006C60F4" w:rsidRDefault="004635E5" w:rsidP="004635E5">
            <w:pPr>
              <w:suppressAutoHyphens/>
              <w:snapToGrid w:val="0"/>
              <w:spacing w:after="0" w:line="240" w:lineRule="auto"/>
              <w:rPr>
                <w:rFonts w:ascii="Times New Roman" w:hAnsi="Times New Roman" w:cs="Times New Roman"/>
                <w:sz w:val="20"/>
                <w:szCs w:val="20"/>
                <w:lang w:val="kk-KZ"/>
              </w:rPr>
            </w:pPr>
            <w:r w:rsidRPr="00E0424E">
              <w:rPr>
                <w:rFonts w:ascii="Times New Roman" w:hAnsi="Times New Roman" w:cs="Times New Roman"/>
                <w:sz w:val="20"/>
                <w:szCs w:val="20"/>
                <w:lang w:val="kk-KZ"/>
              </w:rPr>
              <w:t xml:space="preserve">Ағылшын тілі мұғалімдерінің </w:t>
            </w:r>
            <w:r>
              <w:rPr>
                <w:rFonts w:ascii="Times New Roman" w:hAnsi="Times New Roman" w:cs="Times New Roman"/>
                <w:sz w:val="20"/>
                <w:szCs w:val="20"/>
                <w:lang w:val="kk-KZ"/>
              </w:rPr>
              <w:t>пәндік құзыреттіліктерін дамыту</w:t>
            </w:r>
          </w:p>
        </w:tc>
        <w:tc>
          <w:tcPr>
            <w:tcW w:w="850" w:type="dxa"/>
            <w:tcBorders>
              <w:top w:val="single" w:sz="4" w:space="0" w:color="auto"/>
              <w:left w:val="single" w:sz="4" w:space="0" w:color="auto"/>
              <w:bottom w:val="single" w:sz="4" w:space="0" w:color="auto"/>
              <w:right w:val="single" w:sz="4" w:space="0" w:color="auto"/>
            </w:tcBorders>
            <w:vAlign w:val="center"/>
          </w:tcPr>
          <w:p w14:paraId="7B66E374" w14:textId="77777777" w:rsidR="004635E5" w:rsidRPr="006C60F4" w:rsidRDefault="004635E5" w:rsidP="004635E5">
            <w:pPr>
              <w:suppressAutoHyphens/>
              <w:snapToGrid w:val="0"/>
              <w:spacing w:after="0" w:line="240" w:lineRule="auto"/>
              <w:jc w:val="center"/>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80</w:t>
            </w:r>
          </w:p>
        </w:tc>
        <w:tc>
          <w:tcPr>
            <w:tcW w:w="1422" w:type="dxa"/>
            <w:tcBorders>
              <w:top w:val="single" w:sz="4" w:space="0" w:color="auto"/>
              <w:left w:val="single" w:sz="4" w:space="0" w:color="auto"/>
              <w:bottom w:val="single" w:sz="4" w:space="0" w:color="auto"/>
              <w:right w:val="single" w:sz="4" w:space="0" w:color="auto"/>
            </w:tcBorders>
            <w:vAlign w:val="center"/>
          </w:tcPr>
          <w:p w14:paraId="3530D9B8" w14:textId="77777777" w:rsidR="004635E5" w:rsidRPr="006C60F4" w:rsidRDefault="004635E5" w:rsidP="004635E5">
            <w:pPr>
              <w:suppressAutoHyphens/>
              <w:snapToGrid w:val="0"/>
              <w:spacing w:after="0" w:line="240" w:lineRule="auto"/>
              <w:jc w:val="center"/>
              <w:rPr>
                <w:rFonts w:ascii="Times New Roman" w:hAnsi="Times New Roman" w:cs="Times New Roman"/>
                <w:sz w:val="20"/>
                <w:szCs w:val="20"/>
                <w:lang w:val="kk-KZ"/>
              </w:rPr>
            </w:pPr>
            <w:r w:rsidRPr="006C60F4">
              <w:rPr>
                <w:rFonts w:ascii="Times New Roman" w:hAnsi="Times New Roman" w:cs="Times New Roman"/>
                <w:sz w:val="20"/>
                <w:szCs w:val="20"/>
                <w:lang w:val="kk-KZ"/>
              </w:rPr>
              <w:t>№046020</w:t>
            </w:r>
          </w:p>
        </w:tc>
      </w:tr>
      <w:tr w:rsidR="004635E5" w:rsidRPr="006C60F4" w14:paraId="38D77B85" w14:textId="77777777" w:rsidTr="00666983">
        <w:trPr>
          <w:trHeight w:val="363"/>
          <w:jc w:val="center"/>
        </w:trPr>
        <w:tc>
          <w:tcPr>
            <w:tcW w:w="1951" w:type="dxa"/>
            <w:tcBorders>
              <w:top w:val="single" w:sz="4" w:space="0" w:color="auto"/>
              <w:left w:val="single" w:sz="4" w:space="0" w:color="auto"/>
              <w:bottom w:val="single" w:sz="4" w:space="0" w:color="auto"/>
              <w:right w:val="single" w:sz="4" w:space="0" w:color="auto"/>
            </w:tcBorders>
            <w:hideMark/>
          </w:tcPr>
          <w:p w14:paraId="31AD3C6C"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Кравченко А.А.</w:t>
            </w:r>
          </w:p>
        </w:tc>
        <w:tc>
          <w:tcPr>
            <w:tcW w:w="1606" w:type="dxa"/>
            <w:tcBorders>
              <w:top w:val="single" w:sz="4" w:space="0" w:color="auto"/>
              <w:left w:val="single" w:sz="4" w:space="0" w:color="auto"/>
              <w:bottom w:val="single" w:sz="4" w:space="0" w:color="auto"/>
              <w:right w:val="single" w:sz="4" w:space="0" w:color="auto"/>
            </w:tcBorders>
          </w:tcPr>
          <w:p w14:paraId="5DF3CB55" w14:textId="77777777" w:rsidR="004635E5" w:rsidRPr="006C60F4" w:rsidRDefault="004635E5" w:rsidP="004635E5">
            <w:pPr>
              <w:suppressAutoHyphens/>
              <w:snapToGrid w:val="0"/>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07.03.2024</w:t>
            </w:r>
          </w:p>
        </w:tc>
        <w:tc>
          <w:tcPr>
            <w:tcW w:w="2126" w:type="dxa"/>
            <w:tcBorders>
              <w:top w:val="single" w:sz="4" w:space="0" w:color="auto"/>
              <w:left w:val="single" w:sz="4" w:space="0" w:color="auto"/>
              <w:bottom w:val="single" w:sz="4" w:space="0" w:color="auto"/>
              <w:right w:val="single" w:sz="4" w:space="0" w:color="auto"/>
            </w:tcBorders>
          </w:tcPr>
          <w:p w14:paraId="6CCC5C62" w14:textId="77777777" w:rsidR="004635E5" w:rsidRPr="00F57D63" w:rsidRDefault="004635E5" w:rsidP="004635E5">
            <w:pPr>
              <w:spacing w:after="0" w:line="240" w:lineRule="auto"/>
              <w:rPr>
                <w:rFonts w:ascii="Times New Roman" w:hAnsi="Times New Roman" w:cs="Times New Roman"/>
                <w:sz w:val="20"/>
                <w:szCs w:val="20"/>
                <w:lang w:val="kk-KZ"/>
              </w:rPr>
            </w:pPr>
            <w:r w:rsidRPr="006C60F4">
              <w:rPr>
                <w:rFonts w:ascii="Times New Roman" w:eastAsia="Calibri" w:hAnsi="Times New Roman" w:cs="Times New Roman"/>
                <w:sz w:val="20"/>
                <w:szCs w:val="20"/>
              </w:rPr>
              <w:t xml:space="preserve">Астана, </w:t>
            </w:r>
            <w:r>
              <w:rPr>
                <w:rFonts w:ascii="Times New Roman" w:eastAsia="Calibri" w:hAnsi="Times New Roman" w:cs="Times New Roman"/>
                <w:sz w:val="20"/>
                <w:szCs w:val="20"/>
                <w:lang w:val="kk-KZ"/>
              </w:rPr>
              <w:t>ПШО</w:t>
            </w:r>
          </w:p>
        </w:tc>
        <w:tc>
          <w:tcPr>
            <w:tcW w:w="2694" w:type="dxa"/>
            <w:tcBorders>
              <w:top w:val="single" w:sz="4" w:space="0" w:color="auto"/>
              <w:left w:val="single" w:sz="4" w:space="0" w:color="auto"/>
              <w:bottom w:val="single" w:sz="4" w:space="0" w:color="auto"/>
              <w:right w:val="single" w:sz="4" w:space="0" w:color="auto"/>
            </w:tcBorders>
          </w:tcPr>
          <w:p w14:paraId="77011A01" w14:textId="77777777" w:rsidR="004635E5" w:rsidRPr="006C60F4" w:rsidRDefault="004635E5" w:rsidP="004635E5">
            <w:pPr>
              <w:suppressAutoHyphens/>
              <w:snapToGrid w:val="0"/>
              <w:spacing w:after="0" w:line="240" w:lineRule="auto"/>
              <w:rPr>
                <w:rFonts w:ascii="Times New Roman" w:hAnsi="Times New Roman" w:cs="Times New Roman"/>
                <w:sz w:val="20"/>
                <w:szCs w:val="20"/>
                <w:lang w:val="kk-KZ"/>
              </w:rPr>
            </w:pPr>
            <w:r w:rsidRPr="00E0424E">
              <w:rPr>
                <w:rFonts w:ascii="Times New Roman" w:hAnsi="Times New Roman" w:cs="Times New Roman"/>
                <w:sz w:val="20"/>
                <w:szCs w:val="20"/>
                <w:lang w:val="kk-KZ"/>
              </w:rPr>
              <w:t xml:space="preserve">Ағылшын тілі мұғалімдерінің </w:t>
            </w:r>
            <w:r>
              <w:rPr>
                <w:rFonts w:ascii="Times New Roman" w:hAnsi="Times New Roman" w:cs="Times New Roman"/>
                <w:sz w:val="20"/>
                <w:szCs w:val="20"/>
                <w:lang w:val="kk-KZ"/>
              </w:rPr>
              <w:t>пәндік құзыреттіліктерін дамыту</w:t>
            </w:r>
          </w:p>
        </w:tc>
        <w:tc>
          <w:tcPr>
            <w:tcW w:w="850" w:type="dxa"/>
            <w:tcBorders>
              <w:top w:val="single" w:sz="4" w:space="0" w:color="auto"/>
              <w:left w:val="single" w:sz="4" w:space="0" w:color="auto"/>
              <w:bottom w:val="single" w:sz="4" w:space="0" w:color="auto"/>
              <w:right w:val="single" w:sz="4" w:space="0" w:color="auto"/>
            </w:tcBorders>
            <w:vAlign w:val="center"/>
          </w:tcPr>
          <w:p w14:paraId="004F82B1" w14:textId="77777777" w:rsidR="004635E5" w:rsidRPr="006C60F4" w:rsidRDefault="004635E5" w:rsidP="004635E5">
            <w:pPr>
              <w:suppressAutoHyphens/>
              <w:snapToGrid w:val="0"/>
              <w:spacing w:after="0" w:line="240" w:lineRule="auto"/>
              <w:jc w:val="center"/>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80</w:t>
            </w:r>
          </w:p>
        </w:tc>
        <w:tc>
          <w:tcPr>
            <w:tcW w:w="1422" w:type="dxa"/>
            <w:tcBorders>
              <w:top w:val="single" w:sz="4" w:space="0" w:color="auto"/>
              <w:left w:val="single" w:sz="4" w:space="0" w:color="auto"/>
              <w:bottom w:val="single" w:sz="4" w:space="0" w:color="auto"/>
              <w:right w:val="single" w:sz="4" w:space="0" w:color="auto"/>
            </w:tcBorders>
            <w:vAlign w:val="center"/>
          </w:tcPr>
          <w:p w14:paraId="05556A31" w14:textId="77777777" w:rsidR="004635E5" w:rsidRPr="006C60F4" w:rsidRDefault="004635E5" w:rsidP="004635E5">
            <w:pPr>
              <w:suppressAutoHyphens/>
              <w:snapToGrid w:val="0"/>
              <w:spacing w:after="0" w:line="240" w:lineRule="auto"/>
              <w:jc w:val="center"/>
              <w:rPr>
                <w:rFonts w:ascii="Times New Roman" w:hAnsi="Times New Roman" w:cs="Times New Roman"/>
                <w:sz w:val="20"/>
                <w:szCs w:val="20"/>
                <w:lang w:val="kk-KZ"/>
              </w:rPr>
            </w:pPr>
            <w:r w:rsidRPr="006C60F4">
              <w:rPr>
                <w:rFonts w:ascii="Times New Roman" w:hAnsi="Times New Roman" w:cs="Times New Roman"/>
                <w:sz w:val="20"/>
                <w:szCs w:val="20"/>
                <w:lang w:val="kk-KZ"/>
              </w:rPr>
              <w:t>№058249</w:t>
            </w:r>
          </w:p>
        </w:tc>
      </w:tr>
      <w:tr w:rsidR="004635E5" w:rsidRPr="006C60F4" w14:paraId="355D8D5B" w14:textId="77777777" w:rsidTr="00666983">
        <w:trPr>
          <w:trHeight w:val="363"/>
          <w:jc w:val="center"/>
        </w:trPr>
        <w:tc>
          <w:tcPr>
            <w:tcW w:w="1951" w:type="dxa"/>
            <w:tcBorders>
              <w:top w:val="single" w:sz="4" w:space="0" w:color="auto"/>
              <w:left w:val="single" w:sz="4" w:space="0" w:color="auto"/>
              <w:bottom w:val="single" w:sz="4" w:space="0" w:color="auto"/>
              <w:right w:val="single" w:sz="4" w:space="0" w:color="auto"/>
            </w:tcBorders>
            <w:hideMark/>
          </w:tcPr>
          <w:p w14:paraId="3DAA7B7D"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Караева Ж.А</w:t>
            </w:r>
          </w:p>
        </w:tc>
        <w:tc>
          <w:tcPr>
            <w:tcW w:w="1606" w:type="dxa"/>
            <w:tcBorders>
              <w:top w:val="single" w:sz="4" w:space="0" w:color="auto"/>
              <w:left w:val="single" w:sz="4" w:space="0" w:color="auto"/>
              <w:bottom w:val="single" w:sz="4" w:space="0" w:color="auto"/>
              <w:right w:val="single" w:sz="4" w:space="0" w:color="auto"/>
            </w:tcBorders>
          </w:tcPr>
          <w:p w14:paraId="505039C2" w14:textId="77777777" w:rsidR="004635E5" w:rsidRPr="006C60F4" w:rsidRDefault="004635E5" w:rsidP="004635E5">
            <w:pPr>
              <w:suppressAutoHyphens/>
              <w:snapToGrid w:val="0"/>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09.02.2024</w:t>
            </w:r>
          </w:p>
        </w:tc>
        <w:tc>
          <w:tcPr>
            <w:tcW w:w="2126" w:type="dxa"/>
            <w:tcBorders>
              <w:top w:val="single" w:sz="4" w:space="0" w:color="auto"/>
              <w:left w:val="single" w:sz="4" w:space="0" w:color="auto"/>
              <w:bottom w:val="single" w:sz="4" w:space="0" w:color="auto"/>
              <w:right w:val="single" w:sz="4" w:space="0" w:color="auto"/>
            </w:tcBorders>
          </w:tcPr>
          <w:p w14:paraId="30C4AF07" w14:textId="77777777" w:rsidR="004635E5" w:rsidRPr="00F57D63" w:rsidRDefault="004635E5" w:rsidP="004635E5">
            <w:pPr>
              <w:spacing w:after="0" w:line="240" w:lineRule="auto"/>
              <w:rPr>
                <w:rFonts w:ascii="Times New Roman" w:hAnsi="Times New Roman" w:cs="Times New Roman"/>
                <w:sz w:val="20"/>
                <w:szCs w:val="20"/>
                <w:lang w:val="kk-KZ"/>
              </w:rPr>
            </w:pPr>
            <w:r w:rsidRPr="006C60F4">
              <w:rPr>
                <w:rFonts w:ascii="Times New Roman" w:eastAsia="Calibri" w:hAnsi="Times New Roman" w:cs="Times New Roman"/>
                <w:sz w:val="20"/>
                <w:szCs w:val="20"/>
              </w:rPr>
              <w:t xml:space="preserve">Астана, </w:t>
            </w:r>
            <w:r>
              <w:rPr>
                <w:rFonts w:ascii="Times New Roman" w:eastAsia="Calibri" w:hAnsi="Times New Roman" w:cs="Times New Roman"/>
                <w:sz w:val="20"/>
                <w:szCs w:val="20"/>
                <w:lang w:val="kk-KZ"/>
              </w:rPr>
              <w:t>ПШО</w:t>
            </w:r>
          </w:p>
        </w:tc>
        <w:tc>
          <w:tcPr>
            <w:tcW w:w="2694" w:type="dxa"/>
            <w:tcBorders>
              <w:top w:val="single" w:sz="4" w:space="0" w:color="auto"/>
              <w:left w:val="single" w:sz="4" w:space="0" w:color="auto"/>
              <w:bottom w:val="single" w:sz="4" w:space="0" w:color="auto"/>
              <w:right w:val="single" w:sz="4" w:space="0" w:color="auto"/>
            </w:tcBorders>
          </w:tcPr>
          <w:p w14:paraId="047B7A6F" w14:textId="77777777" w:rsidR="004635E5" w:rsidRPr="006C60F4" w:rsidRDefault="004635E5" w:rsidP="004635E5">
            <w:pPr>
              <w:suppressAutoHyphens/>
              <w:snapToGrid w:val="0"/>
              <w:spacing w:after="0" w:line="240" w:lineRule="auto"/>
              <w:rPr>
                <w:rFonts w:ascii="Times New Roman" w:hAnsi="Times New Roman" w:cs="Times New Roman"/>
                <w:sz w:val="20"/>
                <w:szCs w:val="20"/>
                <w:lang w:val="kk-KZ"/>
              </w:rPr>
            </w:pPr>
            <w:r w:rsidRPr="00E0424E">
              <w:rPr>
                <w:rFonts w:ascii="Times New Roman" w:hAnsi="Times New Roman" w:cs="Times New Roman"/>
                <w:sz w:val="20"/>
                <w:szCs w:val="20"/>
                <w:lang w:val="kk-KZ"/>
              </w:rPr>
              <w:t xml:space="preserve">Ағылшын тілі мұғалімдерінің </w:t>
            </w:r>
            <w:r>
              <w:rPr>
                <w:rFonts w:ascii="Times New Roman" w:hAnsi="Times New Roman" w:cs="Times New Roman"/>
                <w:sz w:val="20"/>
                <w:szCs w:val="20"/>
                <w:lang w:val="kk-KZ"/>
              </w:rPr>
              <w:t>пәндік құзыреттіліктерін дамыту</w:t>
            </w:r>
          </w:p>
        </w:tc>
        <w:tc>
          <w:tcPr>
            <w:tcW w:w="850" w:type="dxa"/>
            <w:tcBorders>
              <w:top w:val="single" w:sz="4" w:space="0" w:color="auto"/>
              <w:left w:val="single" w:sz="4" w:space="0" w:color="auto"/>
              <w:bottom w:val="single" w:sz="4" w:space="0" w:color="auto"/>
              <w:right w:val="single" w:sz="4" w:space="0" w:color="auto"/>
            </w:tcBorders>
            <w:vAlign w:val="center"/>
          </w:tcPr>
          <w:p w14:paraId="1014B477" w14:textId="77777777" w:rsidR="004635E5" w:rsidRPr="006C60F4" w:rsidRDefault="004635E5" w:rsidP="004635E5">
            <w:pPr>
              <w:suppressAutoHyphens/>
              <w:snapToGrid w:val="0"/>
              <w:spacing w:after="0" w:line="240" w:lineRule="auto"/>
              <w:jc w:val="center"/>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80</w:t>
            </w:r>
          </w:p>
        </w:tc>
        <w:tc>
          <w:tcPr>
            <w:tcW w:w="1422" w:type="dxa"/>
            <w:tcBorders>
              <w:top w:val="single" w:sz="4" w:space="0" w:color="auto"/>
              <w:left w:val="single" w:sz="4" w:space="0" w:color="auto"/>
              <w:bottom w:val="single" w:sz="4" w:space="0" w:color="auto"/>
              <w:right w:val="single" w:sz="4" w:space="0" w:color="auto"/>
            </w:tcBorders>
            <w:vAlign w:val="center"/>
          </w:tcPr>
          <w:p w14:paraId="055BFF4B" w14:textId="77777777" w:rsidR="004635E5" w:rsidRPr="006C60F4" w:rsidRDefault="004635E5" w:rsidP="004635E5">
            <w:pPr>
              <w:suppressAutoHyphens/>
              <w:snapToGrid w:val="0"/>
              <w:spacing w:after="0" w:line="240" w:lineRule="auto"/>
              <w:jc w:val="center"/>
              <w:rPr>
                <w:rFonts w:ascii="Times New Roman" w:hAnsi="Times New Roman" w:cs="Times New Roman"/>
                <w:sz w:val="20"/>
                <w:szCs w:val="20"/>
                <w:lang w:val="kk-KZ"/>
              </w:rPr>
            </w:pPr>
            <w:r w:rsidRPr="006C60F4">
              <w:rPr>
                <w:rFonts w:ascii="Times New Roman" w:hAnsi="Times New Roman" w:cs="Times New Roman"/>
                <w:sz w:val="20"/>
                <w:szCs w:val="20"/>
                <w:lang w:val="kk-KZ"/>
              </w:rPr>
              <w:t>№021956</w:t>
            </w:r>
          </w:p>
        </w:tc>
      </w:tr>
      <w:tr w:rsidR="004635E5" w:rsidRPr="006C60F4" w14:paraId="0902F56D" w14:textId="77777777" w:rsidTr="00C43A25">
        <w:trPr>
          <w:trHeight w:val="207"/>
          <w:jc w:val="center"/>
        </w:trPr>
        <w:tc>
          <w:tcPr>
            <w:tcW w:w="10649" w:type="dxa"/>
            <w:gridSpan w:val="6"/>
            <w:tcBorders>
              <w:top w:val="single" w:sz="4" w:space="0" w:color="auto"/>
              <w:left w:val="single" w:sz="4" w:space="0" w:color="auto"/>
              <w:bottom w:val="single" w:sz="4" w:space="0" w:color="auto"/>
              <w:right w:val="single" w:sz="4" w:space="0" w:color="auto"/>
            </w:tcBorders>
            <w:vAlign w:val="center"/>
            <w:hideMark/>
          </w:tcPr>
          <w:p w14:paraId="61049CDF" w14:textId="77777777" w:rsidR="004635E5" w:rsidRPr="00390B70" w:rsidRDefault="004635E5" w:rsidP="004635E5">
            <w:pPr>
              <w:suppressAutoHyphens/>
              <w:snapToGrid w:val="0"/>
              <w:spacing w:after="0" w:line="240" w:lineRule="auto"/>
              <w:jc w:val="center"/>
              <w:rPr>
                <w:rFonts w:ascii="Times New Roman" w:hAnsi="Times New Roman" w:cs="Times New Roman"/>
                <w:b/>
                <w:sz w:val="20"/>
                <w:szCs w:val="20"/>
                <w:shd w:val="clear" w:color="auto" w:fill="FFFFFF"/>
                <w:lang w:val="kk-KZ"/>
              </w:rPr>
            </w:pPr>
            <w:r>
              <w:rPr>
                <w:rFonts w:ascii="Times New Roman" w:hAnsi="Times New Roman" w:cs="Times New Roman"/>
                <w:b/>
                <w:sz w:val="20"/>
                <w:szCs w:val="20"/>
                <w:shd w:val="clear" w:color="auto" w:fill="FFFFFF"/>
                <w:lang w:val="kk-KZ"/>
              </w:rPr>
              <w:t xml:space="preserve">Математика, физика, информатика </w:t>
            </w:r>
            <w:r>
              <w:rPr>
                <w:rStyle w:val="s0"/>
                <w:b/>
                <w:color w:val="auto"/>
                <w:sz w:val="20"/>
                <w:szCs w:val="20"/>
                <w:shd w:val="clear" w:color="auto" w:fill="FFFFFF"/>
                <w:lang w:val="kk-KZ"/>
              </w:rPr>
              <w:t>мұғалімдерінің ӘБ</w:t>
            </w:r>
          </w:p>
        </w:tc>
      </w:tr>
      <w:tr w:rsidR="004635E5" w:rsidRPr="006C60F4" w14:paraId="393D6999" w14:textId="77777777" w:rsidTr="00666983">
        <w:trPr>
          <w:trHeight w:val="1478"/>
          <w:jc w:val="center"/>
        </w:trPr>
        <w:tc>
          <w:tcPr>
            <w:tcW w:w="1951" w:type="dxa"/>
            <w:tcBorders>
              <w:top w:val="single" w:sz="4" w:space="0" w:color="auto"/>
              <w:left w:val="single" w:sz="4" w:space="0" w:color="auto"/>
              <w:bottom w:val="single" w:sz="4" w:space="0" w:color="auto"/>
              <w:right w:val="single" w:sz="4" w:space="0" w:color="auto"/>
            </w:tcBorders>
            <w:hideMark/>
          </w:tcPr>
          <w:p w14:paraId="518E04FA"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Сыздыкова А.Н.</w:t>
            </w:r>
          </w:p>
        </w:tc>
        <w:tc>
          <w:tcPr>
            <w:tcW w:w="1606" w:type="dxa"/>
            <w:tcBorders>
              <w:top w:val="single" w:sz="4" w:space="0" w:color="auto"/>
              <w:left w:val="single" w:sz="4" w:space="0" w:color="auto"/>
              <w:bottom w:val="single" w:sz="4" w:space="0" w:color="auto"/>
              <w:right w:val="single" w:sz="4" w:space="0" w:color="auto"/>
            </w:tcBorders>
            <w:hideMark/>
          </w:tcPr>
          <w:p w14:paraId="5061D55E"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28.03.2023</w:t>
            </w:r>
          </w:p>
        </w:tc>
        <w:tc>
          <w:tcPr>
            <w:tcW w:w="2126" w:type="dxa"/>
            <w:tcBorders>
              <w:top w:val="single" w:sz="4" w:space="0" w:color="auto"/>
              <w:left w:val="single" w:sz="4" w:space="0" w:color="auto"/>
              <w:bottom w:val="single" w:sz="4" w:space="0" w:color="auto"/>
              <w:right w:val="single" w:sz="4" w:space="0" w:color="auto"/>
            </w:tcBorders>
            <w:hideMark/>
          </w:tcPr>
          <w:p w14:paraId="54435C3A" w14:textId="77777777" w:rsidR="004635E5" w:rsidRPr="006C60F4" w:rsidRDefault="004635E5" w:rsidP="004635E5">
            <w:pPr>
              <w:spacing w:after="0" w:line="240" w:lineRule="auto"/>
              <w:ind w:right="176"/>
              <w:rPr>
                <w:rFonts w:ascii="Times New Roman" w:hAnsi="Times New Roman" w:cs="Times New Roman"/>
                <w:sz w:val="20"/>
                <w:szCs w:val="20"/>
                <w:shd w:val="clear" w:color="auto" w:fill="FFFFFF"/>
              </w:rPr>
            </w:pPr>
            <w:r w:rsidRPr="005D3B31">
              <w:rPr>
                <w:rFonts w:ascii="Times New Roman" w:hAnsi="Times New Roman" w:cs="Times New Roman"/>
                <w:sz w:val="20"/>
                <w:szCs w:val="20"/>
                <w:shd w:val="clear" w:color="auto" w:fill="FFFFFF"/>
              </w:rPr>
              <w:t>ҚР БҒМ Республикалық қосымша білім беру орталығы</w:t>
            </w:r>
          </w:p>
        </w:tc>
        <w:tc>
          <w:tcPr>
            <w:tcW w:w="2694" w:type="dxa"/>
            <w:tcBorders>
              <w:top w:val="single" w:sz="4" w:space="0" w:color="auto"/>
              <w:left w:val="single" w:sz="4" w:space="0" w:color="auto"/>
              <w:bottom w:val="single" w:sz="4" w:space="0" w:color="auto"/>
              <w:right w:val="single" w:sz="4" w:space="0" w:color="auto"/>
            </w:tcBorders>
            <w:hideMark/>
          </w:tcPr>
          <w:p w14:paraId="3735F82F"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rPr>
            </w:pPr>
            <w:r w:rsidRPr="005D3B31">
              <w:rPr>
                <w:rFonts w:ascii="Times New Roman" w:hAnsi="Times New Roman" w:cs="Times New Roman"/>
                <w:sz w:val="20"/>
                <w:szCs w:val="20"/>
                <w:shd w:val="clear" w:color="auto" w:fill="FFFFFF"/>
              </w:rPr>
              <w:t>Ақпараттық-коммуникациялық технологиялар</w:t>
            </w:r>
          </w:p>
        </w:tc>
        <w:tc>
          <w:tcPr>
            <w:tcW w:w="850" w:type="dxa"/>
            <w:tcBorders>
              <w:top w:val="single" w:sz="4" w:space="0" w:color="auto"/>
              <w:left w:val="single" w:sz="4" w:space="0" w:color="auto"/>
              <w:bottom w:val="single" w:sz="4" w:space="0" w:color="auto"/>
              <w:right w:val="single" w:sz="4" w:space="0" w:color="auto"/>
            </w:tcBorders>
            <w:vAlign w:val="center"/>
            <w:hideMark/>
          </w:tcPr>
          <w:p w14:paraId="2C7EF81F" w14:textId="77777777" w:rsidR="004635E5" w:rsidRPr="006C60F4" w:rsidRDefault="004635E5" w:rsidP="004635E5">
            <w:pPr>
              <w:spacing w:after="0" w:line="24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1E0176F5" w14:textId="77777777" w:rsidR="004635E5" w:rsidRPr="006C60F4" w:rsidRDefault="004635E5" w:rsidP="004635E5">
            <w:pPr>
              <w:suppressAutoHyphens/>
              <w:snapToGrid w:val="0"/>
              <w:spacing w:after="0" w:line="240" w:lineRule="auto"/>
              <w:jc w:val="center"/>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 4521</w:t>
            </w:r>
          </w:p>
        </w:tc>
      </w:tr>
      <w:tr w:rsidR="004635E5" w:rsidRPr="006C60F4" w14:paraId="7EE5A481"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0408EF33"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Сыздыкова А.Н.</w:t>
            </w:r>
          </w:p>
        </w:tc>
        <w:tc>
          <w:tcPr>
            <w:tcW w:w="1606" w:type="dxa"/>
            <w:tcBorders>
              <w:top w:val="single" w:sz="4" w:space="0" w:color="auto"/>
              <w:left w:val="single" w:sz="4" w:space="0" w:color="auto"/>
              <w:bottom w:val="single" w:sz="4" w:space="0" w:color="auto"/>
              <w:right w:val="single" w:sz="4" w:space="0" w:color="auto"/>
            </w:tcBorders>
            <w:hideMark/>
          </w:tcPr>
          <w:p w14:paraId="65CD181F"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lang w:val="kk-KZ"/>
              </w:rPr>
            </w:pPr>
            <w:r>
              <w:rPr>
                <w:rFonts w:ascii="Times New Roman" w:hAnsi="Times New Roman" w:cs="Times New Roman"/>
                <w:sz w:val="20"/>
                <w:szCs w:val="20"/>
                <w:shd w:val="clear" w:color="auto" w:fill="FFFFFF"/>
                <w:lang w:val="kk-KZ"/>
              </w:rPr>
              <w:t>22.08 – 02.09.2022</w:t>
            </w:r>
          </w:p>
        </w:tc>
        <w:tc>
          <w:tcPr>
            <w:tcW w:w="2126" w:type="dxa"/>
            <w:tcBorders>
              <w:top w:val="single" w:sz="4" w:space="0" w:color="auto"/>
              <w:left w:val="single" w:sz="4" w:space="0" w:color="auto"/>
              <w:bottom w:val="single" w:sz="4" w:space="0" w:color="auto"/>
              <w:right w:val="single" w:sz="4" w:space="0" w:color="auto"/>
            </w:tcBorders>
            <w:hideMark/>
          </w:tcPr>
          <w:p w14:paraId="082337A1" w14:textId="77777777" w:rsidR="004635E5" w:rsidRPr="000763C2" w:rsidRDefault="004635E5" w:rsidP="004635E5">
            <w:pPr>
              <w:spacing w:after="0" w:line="240" w:lineRule="auto"/>
              <w:rPr>
                <w:rFonts w:ascii="Times New Roman" w:hAnsi="Times New Roman" w:cs="Times New Roman"/>
                <w:sz w:val="20"/>
                <w:szCs w:val="20"/>
                <w:shd w:val="clear" w:color="auto" w:fill="FFFFFF"/>
                <w:lang w:val="kk-KZ"/>
              </w:rPr>
            </w:pPr>
            <w:r w:rsidRPr="000763C2">
              <w:rPr>
                <w:rFonts w:ascii="Times New Roman" w:hAnsi="Times New Roman" w:cs="Times New Roman"/>
                <w:sz w:val="20"/>
                <w:szCs w:val="20"/>
                <w:lang w:val="kk-KZ"/>
              </w:rPr>
              <w:t>«Өрлеу» біліктілікті арттыру ұлттық орталығы» АҚ</w:t>
            </w:r>
          </w:p>
        </w:tc>
        <w:tc>
          <w:tcPr>
            <w:tcW w:w="2694" w:type="dxa"/>
            <w:tcBorders>
              <w:top w:val="single" w:sz="4" w:space="0" w:color="auto"/>
              <w:left w:val="single" w:sz="4" w:space="0" w:color="auto"/>
              <w:bottom w:val="single" w:sz="4" w:space="0" w:color="auto"/>
              <w:right w:val="single" w:sz="4" w:space="0" w:color="auto"/>
            </w:tcBorders>
            <w:hideMark/>
          </w:tcPr>
          <w:p w14:paraId="4A19D136"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lang w:val="kk-KZ"/>
              </w:rPr>
            </w:pPr>
            <w:r w:rsidRPr="005D3B31">
              <w:rPr>
                <w:rFonts w:ascii="Times New Roman" w:hAnsi="Times New Roman" w:cs="Times New Roman"/>
                <w:sz w:val="20"/>
                <w:szCs w:val="20"/>
                <w:shd w:val="clear" w:color="auto" w:fill="FFFFFF"/>
                <w:lang w:val="kk-KZ"/>
              </w:rPr>
              <w:t>Цифрлық трансформация контекстіндегі Инновациялық менеджмент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5B7BE785" w14:textId="77777777" w:rsidR="004635E5" w:rsidRPr="006C60F4" w:rsidRDefault="004635E5" w:rsidP="004635E5">
            <w:pPr>
              <w:spacing w:after="0" w:line="240" w:lineRule="auto"/>
              <w:jc w:val="center"/>
              <w:rPr>
                <w:rFonts w:ascii="Times New Roman" w:hAnsi="Times New Roman" w:cs="Times New Roman"/>
                <w:sz w:val="20"/>
                <w:szCs w:val="20"/>
                <w:shd w:val="clear" w:color="auto" w:fill="FFFFFF"/>
                <w:lang w:val="kk-KZ"/>
              </w:rPr>
            </w:pPr>
            <w:r>
              <w:rPr>
                <w:rFonts w:ascii="Times New Roman" w:hAnsi="Times New Roman" w:cs="Times New Roman"/>
                <w:sz w:val="20"/>
                <w:szCs w:val="20"/>
                <w:shd w:val="clear" w:color="auto" w:fill="FFFFFF"/>
                <w:lang w:val="kk-KZ"/>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3B6DD087" w14:textId="77777777" w:rsidR="004635E5" w:rsidRPr="006C60F4" w:rsidRDefault="004635E5" w:rsidP="004635E5">
            <w:pPr>
              <w:suppressAutoHyphens/>
              <w:snapToGrid w:val="0"/>
              <w:spacing w:after="0" w:line="240" w:lineRule="auto"/>
              <w:jc w:val="center"/>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 630958</w:t>
            </w:r>
          </w:p>
        </w:tc>
      </w:tr>
      <w:tr w:rsidR="004635E5" w:rsidRPr="006C60F4" w14:paraId="14C0543D"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4AE4E46B"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Сыздыкова А.Н.</w:t>
            </w:r>
          </w:p>
        </w:tc>
        <w:tc>
          <w:tcPr>
            <w:tcW w:w="1606" w:type="dxa"/>
            <w:tcBorders>
              <w:top w:val="single" w:sz="4" w:space="0" w:color="auto"/>
              <w:left w:val="single" w:sz="4" w:space="0" w:color="auto"/>
              <w:bottom w:val="single" w:sz="4" w:space="0" w:color="auto"/>
              <w:right w:val="single" w:sz="4" w:space="0" w:color="auto"/>
            </w:tcBorders>
            <w:hideMark/>
          </w:tcPr>
          <w:p w14:paraId="4A1BCAF1"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lang w:val="kk-KZ"/>
              </w:rPr>
            </w:pPr>
            <w:r>
              <w:rPr>
                <w:rFonts w:ascii="Times New Roman" w:hAnsi="Times New Roman" w:cs="Times New Roman"/>
                <w:sz w:val="20"/>
                <w:szCs w:val="20"/>
                <w:shd w:val="clear" w:color="auto" w:fill="FFFFFF"/>
                <w:lang w:val="kk-KZ"/>
              </w:rPr>
              <w:t>2022, қараша</w:t>
            </w:r>
          </w:p>
        </w:tc>
        <w:tc>
          <w:tcPr>
            <w:tcW w:w="2126" w:type="dxa"/>
            <w:tcBorders>
              <w:top w:val="single" w:sz="4" w:space="0" w:color="auto"/>
              <w:left w:val="single" w:sz="4" w:space="0" w:color="auto"/>
              <w:bottom w:val="single" w:sz="4" w:space="0" w:color="auto"/>
              <w:right w:val="single" w:sz="4" w:space="0" w:color="auto"/>
            </w:tcBorders>
            <w:hideMark/>
          </w:tcPr>
          <w:p w14:paraId="274552DF" w14:textId="77777777" w:rsidR="004635E5" w:rsidRPr="000763C2" w:rsidRDefault="004635E5" w:rsidP="004635E5">
            <w:pPr>
              <w:spacing w:after="0" w:line="240" w:lineRule="auto"/>
              <w:rPr>
                <w:rFonts w:ascii="Times New Roman" w:hAnsi="Times New Roman" w:cs="Times New Roman"/>
                <w:sz w:val="20"/>
                <w:szCs w:val="20"/>
                <w:shd w:val="clear" w:color="auto" w:fill="FFFFFF"/>
                <w:lang w:val="kk-KZ"/>
              </w:rPr>
            </w:pPr>
            <w:r w:rsidRPr="000763C2">
              <w:rPr>
                <w:rFonts w:ascii="Times New Roman" w:hAnsi="Times New Roman" w:cs="Times New Roman"/>
                <w:sz w:val="20"/>
                <w:szCs w:val="20"/>
                <w:lang w:val="kk-KZ"/>
              </w:rPr>
              <w:t>«Өрлеу» біліктілікті арттыру ұлттық орталығы» АҚ</w:t>
            </w:r>
          </w:p>
        </w:tc>
        <w:tc>
          <w:tcPr>
            <w:tcW w:w="2694" w:type="dxa"/>
            <w:tcBorders>
              <w:top w:val="single" w:sz="4" w:space="0" w:color="auto"/>
              <w:left w:val="single" w:sz="4" w:space="0" w:color="auto"/>
              <w:bottom w:val="single" w:sz="4" w:space="0" w:color="auto"/>
              <w:right w:val="single" w:sz="4" w:space="0" w:color="auto"/>
            </w:tcBorders>
            <w:hideMark/>
          </w:tcPr>
          <w:p w14:paraId="29890E41"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lang w:val="kk-KZ"/>
              </w:rPr>
            </w:pPr>
            <w:r w:rsidRPr="005D3B31">
              <w:rPr>
                <w:rFonts w:ascii="Times New Roman" w:hAnsi="Times New Roman" w:cs="Times New Roman"/>
                <w:sz w:val="20"/>
                <w:szCs w:val="20"/>
                <w:shd w:val="clear" w:color="auto" w:fill="FFFFFF"/>
                <w:lang w:val="kk-KZ"/>
              </w:rPr>
              <w:t>Информатика мұғалімінің кәсіби құзыреттілігін дамыту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F493E8" w14:textId="77777777" w:rsidR="004635E5" w:rsidRPr="006C60F4" w:rsidRDefault="004635E5" w:rsidP="004635E5">
            <w:pPr>
              <w:spacing w:after="0" w:line="240" w:lineRule="auto"/>
              <w:jc w:val="center"/>
              <w:rPr>
                <w:rFonts w:ascii="Times New Roman" w:hAnsi="Times New Roman" w:cs="Times New Roman"/>
                <w:sz w:val="20"/>
                <w:szCs w:val="20"/>
                <w:shd w:val="clear" w:color="auto" w:fill="FFFFFF"/>
                <w:lang w:val="kk-KZ"/>
              </w:rPr>
            </w:pPr>
            <w:r>
              <w:rPr>
                <w:rFonts w:ascii="Times New Roman" w:hAnsi="Times New Roman" w:cs="Times New Roman"/>
                <w:sz w:val="20"/>
                <w:szCs w:val="20"/>
                <w:shd w:val="clear" w:color="auto" w:fill="FFFFFF"/>
                <w:lang w:val="kk-KZ"/>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06DAD8EB" w14:textId="77777777" w:rsidR="004635E5" w:rsidRPr="006C60F4" w:rsidRDefault="004635E5" w:rsidP="004635E5">
            <w:pPr>
              <w:suppressAutoHyphens/>
              <w:snapToGrid w:val="0"/>
              <w:spacing w:after="0" w:line="240" w:lineRule="auto"/>
              <w:jc w:val="center"/>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 631 324</w:t>
            </w:r>
          </w:p>
        </w:tc>
      </w:tr>
      <w:tr w:rsidR="004635E5" w:rsidRPr="006C60F4" w14:paraId="6CC88859"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316C69B9"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Садибек Б.С.</w:t>
            </w:r>
          </w:p>
        </w:tc>
        <w:tc>
          <w:tcPr>
            <w:tcW w:w="1606" w:type="dxa"/>
            <w:tcBorders>
              <w:top w:val="single" w:sz="4" w:space="0" w:color="auto"/>
              <w:left w:val="single" w:sz="4" w:space="0" w:color="auto"/>
              <w:bottom w:val="single" w:sz="4" w:space="0" w:color="auto"/>
              <w:right w:val="single" w:sz="4" w:space="0" w:color="auto"/>
            </w:tcBorders>
            <w:hideMark/>
          </w:tcPr>
          <w:p w14:paraId="2720B593" w14:textId="77777777" w:rsidR="004635E5" w:rsidRPr="006C60F4" w:rsidRDefault="004635E5" w:rsidP="004635E5">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21.10.2022</w:t>
            </w:r>
          </w:p>
        </w:tc>
        <w:tc>
          <w:tcPr>
            <w:tcW w:w="2126" w:type="dxa"/>
            <w:tcBorders>
              <w:top w:val="single" w:sz="4" w:space="0" w:color="auto"/>
              <w:left w:val="single" w:sz="4" w:space="0" w:color="auto"/>
              <w:bottom w:val="single" w:sz="4" w:space="0" w:color="auto"/>
              <w:right w:val="single" w:sz="4" w:space="0" w:color="auto"/>
            </w:tcBorders>
            <w:hideMark/>
          </w:tcPr>
          <w:p w14:paraId="2CE29A4D" w14:textId="77777777" w:rsidR="004635E5" w:rsidRPr="000763C2" w:rsidRDefault="004635E5" w:rsidP="004635E5">
            <w:pPr>
              <w:spacing w:after="0" w:line="240" w:lineRule="auto"/>
              <w:rPr>
                <w:rFonts w:ascii="Times New Roman" w:hAnsi="Times New Roman" w:cs="Times New Roman"/>
                <w:sz w:val="20"/>
                <w:szCs w:val="20"/>
                <w:shd w:val="clear" w:color="auto" w:fill="FFFFFF"/>
                <w:lang w:val="kk-KZ"/>
              </w:rPr>
            </w:pPr>
            <w:r w:rsidRPr="000763C2">
              <w:rPr>
                <w:rFonts w:ascii="Times New Roman" w:hAnsi="Times New Roman" w:cs="Times New Roman"/>
                <w:sz w:val="20"/>
                <w:szCs w:val="20"/>
                <w:lang w:val="kk-KZ"/>
              </w:rPr>
              <w:t>«Өрлеу» біліктілікті арттыру ұлттық орталығы» АҚ</w:t>
            </w:r>
          </w:p>
        </w:tc>
        <w:tc>
          <w:tcPr>
            <w:tcW w:w="2694" w:type="dxa"/>
            <w:tcBorders>
              <w:top w:val="single" w:sz="4" w:space="0" w:color="auto"/>
              <w:left w:val="single" w:sz="4" w:space="0" w:color="auto"/>
              <w:bottom w:val="single" w:sz="4" w:space="0" w:color="auto"/>
              <w:right w:val="single" w:sz="4" w:space="0" w:color="auto"/>
            </w:tcBorders>
            <w:hideMark/>
          </w:tcPr>
          <w:p w14:paraId="0C4643E8" w14:textId="77777777" w:rsidR="004635E5" w:rsidRPr="005D3B31" w:rsidRDefault="004635E5" w:rsidP="004635E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Мате</w:t>
            </w:r>
            <w:r w:rsidRPr="005D3B31">
              <w:rPr>
                <w:rFonts w:ascii="Times New Roman" w:hAnsi="Times New Roman" w:cs="Times New Roman"/>
                <w:sz w:val="20"/>
                <w:szCs w:val="20"/>
                <w:lang w:val="kk-KZ"/>
              </w:rPr>
              <w:t>матика мұғалімінің кәсіби құзыреттілігін дамыту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7EA7DD24" w14:textId="77777777" w:rsidR="004635E5" w:rsidRPr="006C60F4" w:rsidRDefault="004635E5" w:rsidP="004635E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08DBA152" w14:textId="77777777" w:rsidR="004635E5" w:rsidRPr="006C60F4" w:rsidRDefault="004635E5" w:rsidP="004635E5">
            <w:pPr>
              <w:spacing w:after="0" w:line="240" w:lineRule="auto"/>
              <w:jc w:val="center"/>
              <w:rPr>
                <w:rFonts w:ascii="Times New Roman" w:hAnsi="Times New Roman" w:cs="Times New Roman"/>
                <w:sz w:val="20"/>
                <w:szCs w:val="20"/>
              </w:rPr>
            </w:pPr>
            <w:r w:rsidRPr="006C60F4">
              <w:rPr>
                <w:rFonts w:ascii="Times New Roman" w:hAnsi="Times New Roman" w:cs="Times New Roman"/>
                <w:sz w:val="20"/>
                <w:szCs w:val="20"/>
              </w:rPr>
              <w:t>№ 0631231</w:t>
            </w:r>
          </w:p>
        </w:tc>
      </w:tr>
      <w:tr w:rsidR="004635E5" w:rsidRPr="006C60F4" w14:paraId="1A9B9BB2"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6423BC0F"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 xml:space="preserve">Альмухамбетова </w:t>
            </w:r>
          </w:p>
          <w:p w14:paraId="49F283DC"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М. А.</w:t>
            </w:r>
          </w:p>
        </w:tc>
        <w:tc>
          <w:tcPr>
            <w:tcW w:w="1606" w:type="dxa"/>
            <w:tcBorders>
              <w:top w:val="single" w:sz="4" w:space="0" w:color="auto"/>
              <w:left w:val="single" w:sz="4" w:space="0" w:color="auto"/>
              <w:bottom w:val="single" w:sz="4" w:space="0" w:color="auto"/>
              <w:right w:val="single" w:sz="4" w:space="0" w:color="auto"/>
            </w:tcBorders>
            <w:hideMark/>
          </w:tcPr>
          <w:p w14:paraId="77B964C9" w14:textId="77777777" w:rsidR="004635E5" w:rsidRPr="006C60F4" w:rsidRDefault="004635E5" w:rsidP="004635E5">
            <w:pPr>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22.08-02.09.2022</w:t>
            </w:r>
          </w:p>
        </w:tc>
        <w:tc>
          <w:tcPr>
            <w:tcW w:w="2126" w:type="dxa"/>
            <w:tcBorders>
              <w:top w:val="single" w:sz="4" w:space="0" w:color="auto"/>
              <w:left w:val="single" w:sz="4" w:space="0" w:color="auto"/>
              <w:bottom w:val="single" w:sz="4" w:space="0" w:color="auto"/>
              <w:right w:val="single" w:sz="4" w:space="0" w:color="auto"/>
            </w:tcBorders>
            <w:hideMark/>
          </w:tcPr>
          <w:p w14:paraId="1E5C795E" w14:textId="77777777" w:rsidR="004635E5" w:rsidRPr="000763C2" w:rsidRDefault="004635E5" w:rsidP="004635E5">
            <w:pPr>
              <w:spacing w:after="0" w:line="240" w:lineRule="auto"/>
              <w:rPr>
                <w:rFonts w:ascii="Times New Roman" w:hAnsi="Times New Roman" w:cs="Times New Roman"/>
                <w:sz w:val="20"/>
                <w:szCs w:val="20"/>
                <w:shd w:val="clear" w:color="auto" w:fill="FFFFFF"/>
                <w:lang w:val="kk-KZ"/>
              </w:rPr>
            </w:pPr>
            <w:r w:rsidRPr="000763C2">
              <w:rPr>
                <w:rFonts w:ascii="Times New Roman" w:hAnsi="Times New Roman" w:cs="Times New Roman"/>
                <w:sz w:val="20"/>
                <w:szCs w:val="20"/>
                <w:lang w:val="kk-KZ"/>
              </w:rPr>
              <w:t>«Өрлеу» біліктілікті арттыру ұлттық орталығы» АҚ</w:t>
            </w:r>
          </w:p>
        </w:tc>
        <w:tc>
          <w:tcPr>
            <w:tcW w:w="2694" w:type="dxa"/>
            <w:tcBorders>
              <w:top w:val="single" w:sz="4" w:space="0" w:color="auto"/>
              <w:left w:val="single" w:sz="4" w:space="0" w:color="auto"/>
              <w:bottom w:val="single" w:sz="4" w:space="0" w:color="auto"/>
              <w:right w:val="single" w:sz="4" w:space="0" w:color="auto"/>
            </w:tcBorders>
            <w:hideMark/>
          </w:tcPr>
          <w:p w14:paraId="5CA8D8D9" w14:textId="77777777" w:rsidR="004635E5" w:rsidRPr="006C60F4" w:rsidRDefault="004635E5" w:rsidP="004635E5">
            <w:pPr>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«10-11 сыныптар математика курсының күрделі тақырыптарын оқытуда математика мұғалімдерінің пәндік құзыреттілігін дамыту»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5493E488" w14:textId="77777777" w:rsidR="004635E5" w:rsidRPr="006C60F4" w:rsidRDefault="004635E5" w:rsidP="004635E5">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48B31E3B" w14:textId="77777777" w:rsidR="004635E5" w:rsidRPr="006C60F4" w:rsidRDefault="004635E5" w:rsidP="004635E5">
            <w:pPr>
              <w:spacing w:after="0" w:line="240" w:lineRule="auto"/>
              <w:jc w:val="center"/>
              <w:rPr>
                <w:rFonts w:ascii="Times New Roman" w:hAnsi="Times New Roman" w:cs="Times New Roman"/>
                <w:sz w:val="20"/>
                <w:szCs w:val="20"/>
                <w:lang w:val="kk-KZ"/>
              </w:rPr>
            </w:pPr>
            <w:r w:rsidRPr="006C60F4">
              <w:rPr>
                <w:rFonts w:ascii="Times New Roman" w:hAnsi="Times New Roman" w:cs="Times New Roman"/>
                <w:sz w:val="20"/>
                <w:szCs w:val="20"/>
                <w:lang w:val="kk-KZ"/>
              </w:rPr>
              <w:t>№0629939</w:t>
            </w:r>
          </w:p>
        </w:tc>
      </w:tr>
      <w:tr w:rsidR="004635E5" w:rsidRPr="006C60F4" w14:paraId="31FF0A9D" w14:textId="77777777" w:rsidTr="007E2212">
        <w:trPr>
          <w:trHeight w:val="665"/>
          <w:jc w:val="center"/>
        </w:trPr>
        <w:tc>
          <w:tcPr>
            <w:tcW w:w="1951" w:type="dxa"/>
            <w:vMerge w:val="restart"/>
            <w:tcBorders>
              <w:top w:val="single" w:sz="4" w:space="0" w:color="auto"/>
              <w:left w:val="single" w:sz="4" w:space="0" w:color="auto"/>
              <w:right w:val="single" w:sz="4" w:space="0" w:color="auto"/>
            </w:tcBorders>
            <w:hideMark/>
          </w:tcPr>
          <w:p w14:paraId="5EB0C278"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Садвакасова А.Т.</w:t>
            </w:r>
          </w:p>
        </w:tc>
        <w:tc>
          <w:tcPr>
            <w:tcW w:w="1606" w:type="dxa"/>
            <w:tcBorders>
              <w:top w:val="single" w:sz="4" w:space="0" w:color="auto"/>
              <w:left w:val="single" w:sz="4" w:space="0" w:color="auto"/>
              <w:bottom w:val="single" w:sz="4" w:space="0" w:color="auto"/>
              <w:right w:val="single" w:sz="4" w:space="0" w:color="auto"/>
            </w:tcBorders>
            <w:hideMark/>
          </w:tcPr>
          <w:p w14:paraId="3E216862"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13-20.11.2023</w:t>
            </w:r>
          </w:p>
        </w:tc>
        <w:tc>
          <w:tcPr>
            <w:tcW w:w="2126" w:type="dxa"/>
            <w:tcBorders>
              <w:top w:val="single" w:sz="4" w:space="0" w:color="auto"/>
              <w:left w:val="single" w:sz="4" w:space="0" w:color="auto"/>
              <w:bottom w:val="single" w:sz="4" w:space="0" w:color="auto"/>
              <w:right w:val="single" w:sz="4" w:space="0" w:color="auto"/>
            </w:tcBorders>
            <w:hideMark/>
          </w:tcPr>
          <w:p w14:paraId="22AE5BEF" w14:textId="77777777" w:rsidR="004635E5" w:rsidRPr="006C60F4" w:rsidRDefault="004635E5" w:rsidP="004635E5">
            <w:pPr>
              <w:spacing w:after="0" w:line="240" w:lineRule="auto"/>
              <w:rPr>
                <w:rFonts w:ascii="Times New Roman" w:hAnsi="Times New Roman" w:cs="Times New Roman"/>
                <w:sz w:val="20"/>
                <w:szCs w:val="20"/>
                <w:shd w:val="clear" w:color="auto" w:fill="FFFFFF"/>
              </w:rPr>
            </w:pPr>
            <w:r w:rsidRPr="007A57A8">
              <w:rPr>
                <w:rFonts w:ascii="Times New Roman" w:hAnsi="Times New Roman" w:cs="Times New Roman"/>
                <w:sz w:val="20"/>
                <w:szCs w:val="20"/>
                <w:shd w:val="clear" w:color="auto" w:fill="FFFFFF"/>
              </w:rPr>
              <w:t>ҚР</w:t>
            </w:r>
            <w:r>
              <w:rPr>
                <w:rFonts w:ascii="Times New Roman" w:hAnsi="Times New Roman" w:cs="Times New Roman"/>
                <w:sz w:val="20"/>
                <w:szCs w:val="20"/>
                <w:shd w:val="clear" w:color="auto" w:fill="FFFFFF"/>
              </w:rPr>
              <w:t xml:space="preserve"> Білім министрлігі «</w:t>
            </w:r>
            <w:r w:rsidRPr="007A57A8">
              <w:rPr>
                <w:rFonts w:ascii="Times New Roman" w:hAnsi="Times New Roman" w:cs="Times New Roman"/>
                <w:sz w:val="20"/>
                <w:szCs w:val="20"/>
                <w:shd w:val="clear" w:color="auto" w:fill="FFFFFF"/>
              </w:rPr>
              <w:t>Инновациялық</w:t>
            </w:r>
            <w:r>
              <w:rPr>
                <w:rFonts w:ascii="Times New Roman" w:hAnsi="Times New Roman" w:cs="Times New Roman"/>
                <w:sz w:val="20"/>
                <w:szCs w:val="20"/>
                <w:shd w:val="clear" w:color="auto" w:fill="FFFFFF"/>
              </w:rPr>
              <w:t xml:space="preserve"> білім беру Зияткерлік орталығы»</w:t>
            </w:r>
            <w:r>
              <w:rPr>
                <w:rFonts w:ascii="Times New Roman" w:hAnsi="Times New Roman" w:cs="Times New Roman"/>
                <w:sz w:val="20"/>
                <w:szCs w:val="20"/>
                <w:shd w:val="clear" w:color="auto" w:fill="FFFFFF"/>
                <w:lang w:val="kk-KZ"/>
              </w:rPr>
              <w:t xml:space="preserve"> </w:t>
            </w:r>
            <w:r w:rsidRPr="007A57A8">
              <w:rPr>
                <w:rFonts w:ascii="Times New Roman" w:hAnsi="Times New Roman" w:cs="Times New Roman"/>
                <w:sz w:val="20"/>
                <w:szCs w:val="20"/>
                <w:shd w:val="clear" w:color="auto" w:fill="FFFFFF"/>
              </w:rPr>
              <w:t>ҚБ</w:t>
            </w:r>
          </w:p>
        </w:tc>
        <w:tc>
          <w:tcPr>
            <w:tcW w:w="2694" w:type="dxa"/>
            <w:tcBorders>
              <w:top w:val="single" w:sz="4" w:space="0" w:color="auto"/>
              <w:left w:val="single" w:sz="4" w:space="0" w:color="auto"/>
              <w:bottom w:val="single" w:sz="4" w:space="0" w:color="auto"/>
              <w:right w:val="single" w:sz="4" w:space="0" w:color="auto"/>
            </w:tcBorders>
            <w:hideMark/>
          </w:tcPr>
          <w:p w14:paraId="16099B9F" w14:textId="77777777" w:rsidR="004635E5" w:rsidRPr="00A23940" w:rsidRDefault="004635E5" w:rsidP="004635E5">
            <w:pPr>
              <w:suppressAutoHyphens/>
              <w:snapToGrid w:val="0"/>
              <w:spacing w:after="0" w:line="240" w:lineRule="auto"/>
              <w:rPr>
                <w:rFonts w:ascii="Times New Roman" w:hAnsi="Times New Roman" w:cs="Times New Roman"/>
                <w:sz w:val="20"/>
                <w:szCs w:val="20"/>
                <w:shd w:val="clear" w:color="auto" w:fill="FFFFFF"/>
                <w:lang w:val="kk-KZ"/>
              </w:rPr>
            </w:pPr>
            <w:r w:rsidRPr="008554D7">
              <w:rPr>
                <w:rFonts w:ascii="Times New Roman" w:hAnsi="Times New Roman" w:cs="Times New Roman"/>
                <w:sz w:val="20"/>
                <w:szCs w:val="20"/>
                <w:shd w:val="clear" w:color="auto" w:fill="FFFFFF"/>
                <w:lang w:val="kk-KZ"/>
              </w:rPr>
              <w:t xml:space="preserve">Білім берудегі Менеджмент: орта білім беру ұйымдары директорлары мен </w:t>
            </w:r>
            <w:r>
              <w:rPr>
                <w:rFonts w:ascii="Times New Roman" w:hAnsi="Times New Roman" w:cs="Times New Roman"/>
                <w:sz w:val="20"/>
                <w:szCs w:val="20"/>
                <w:shd w:val="clear" w:color="auto" w:fill="FFFFFF"/>
                <w:lang w:val="kk-KZ"/>
              </w:rPr>
              <w:t>д</w:t>
            </w:r>
            <w:r w:rsidRPr="008554D7">
              <w:rPr>
                <w:rFonts w:ascii="Times New Roman" w:hAnsi="Times New Roman" w:cs="Times New Roman"/>
                <w:sz w:val="20"/>
                <w:szCs w:val="20"/>
                <w:shd w:val="clear" w:color="auto" w:fill="FFFFFF"/>
                <w:lang w:val="kk-KZ"/>
              </w:rPr>
              <w:t>иректорлар орынбасарларының ұйымдастырушылық-педагогикалық қызметін жобалау және іске асыру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A3D44B" w14:textId="77777777" w:rsidR="004635E5" w:rsidRPr="006C60F4" w:rsidRDefault="004635E5" w:rsidP="004635E5">
            <w:pPr>
              <w:spacing w:after="0" w:line="24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6D13F731" w14:textId="77777777" w:rsidR="004635E5" w:rsidRPr="006C60F4" w:rsidRDefault="004635E5" w:rsidP="004635E5">
            <w:pPr>
              <w:suppressAutoHyphens/>
              <w:snapToGrid w:val="0"/>
              <w:spacing w:after="0" w:line="240" w:lineRule="auto"/>
              <w:jc w:val="center"/>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№РМР-LLO-072</w:t>
            </w:r>
          </w:p>
        </w:tc>
      </w:tr>
      <w:tr w:rsidR="004635E5" w:rsidRPr="006C60F4" w14:paraId="28A36195" w14:textId="77777777" w:rsidTr="005A01E1">
        <w:trPr>
          <w:trHeight w:val="409"/>
          <w:jc w:val="center"/>
        </w:trPr>
        <w:tc>
          <w:tcPr>
            <w:tcW w:w="1951" w:type="dxa"/>
            <w:vMerge/>
            <w:tcBorders>
              <w:left w:val="single" w:sz="4" w:space="0" w:color="auto"/>
              <w:bottom w:val="single" w:sz="4" w:space="0" w:color="auto"/>
              <w:right w:val="single" w:sz="4" w:space="0" w:color="auto"/>
            </w:tcBorders>
          </w:tcPr>
          <w:p w14:paraId="16AEAB7A"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rPr>
            </w:pPr>
          </w:p>
        </w:tc>
        <w:tc>
          <w:tcPr>
            <w:tcW w:w="1606" w:type="dxa"/>
            <w:tcBorders>
              <w:top w:val="single" w:sz="4" w:space="0" w:color="auto"/>
              <w:left w:val="single" w:sz="4" w:space="0" w:color="auto"/>
              <w:bottom w:val="single" w:sz="4" w:space="0" w:color="auto"/>
              <w:right w:val="single" w:sz="4" w:space="0" w:color="auto"/>
            </w:tcBorders>
          </w:tcPr>
          <w:p w14:paraId="45F53240" w14:textId="10B8D972" w:rsidR="004635E5" w:rsidRDefault="004635E5" w:rsidP="004635E5">
            <w:pPr>
              <w:spacing w:after="0" w:line="240" w:lineRule="auto"/>
              <w:rPr>
                <w:rFonts w:ascii="Times New Roman" w:hAnsi="Times New Roman" w:cs="Times New Roman"/>
                <w:sz w:val="20"/>
                <w:szCs w:val="20"/>
                <w:shd w:val="clear" w:color="auto" w:fill="FFFFFF"/>
              </w:rPr>
            </w:pPr>
            <w:r w:rsidRPr="002F7C58">
              <w:rPr>
                <w:rFonts w:ascii="Times New Roman" w:hAnsi="Times New Roman" w:cs="Times New Roman"/>
                <w:bCs/>
                <w:sz w:val="20"/>
                <w:szCs w:val="20"/>
                <w:shd w:val="clear" w:color="auto" w:fill="FFFFFF"/>
              </w:rPr>
              <w:t>29.07. 05.08.2024г</w:t>
            </w:r>
          </w:p>
        </w:tc>
        <w:tc>
          <w:tcPr>
            <w:tcW w:w="2126" w:type="dxa"/>
            <w:tcBorders>
              <w:top w:val="single" w:sz="4" w:space="0" w:color="auto"/>
              <w:left w:val="nil"/>
              <w:bottom w:val="single" w:sz="4" w:space="0" w:color="auto"/>
              <w:right w:val="single" w:sz="4" w:space="0" w:color="auto"/>
            </w:tcBorders>
          </w:tcPr>
          <w:p w14:paraId="6A958D4D" w14:textId="73998941" w:rsidR="004635E5" w:rsidRPr="00AA2747" w:rsidRDefault="004635E5" w:rsidP="004635E5">
            <w:pPr>
              <w:spacing w:after="0" w:line="240" w:lineRule="auto"/>
              <w:rPr>
                <w:rFonts w:ascii="Times New Roman" w:hAnsi="Times New Roman" w:cs="Times New Roman"/>
                <w:sz w:val="20"/>
                <w:szCs w:val="20"/>
              </w:rPr>
            </w:pPr>
            <w:r w:rsidRPr="007A57A8">
              <w:rPr>
                <w:rFonts w:ascii="Times New Roman" w:hAnsi="Times New Roman" w:cs="Times New Roman"/>
                <w:sz w:val="20"/>
                <w:szCs w:val="20"/>
                <w:shd w:val="clear" w:color="auto" w:fill="FFFFFF"/>
              </w:rPr>
              <w:t>ҚР</w:t>
            </w:r>
            <w:r>
              <w:rPr>
                <w:rFonts w:ascii="Times New Roman" w:hAnsi="Times New Roman" w:cs="Times New Roman"/>
                <w:sz w:val="20"/>
                <w:szCs w:val="20"/>
                <w:shd w:val="clear" w:color="auto" w:fill="FFFFFF"/>
              </w:rPr>
              <w:t xml:space="preserve"> Білім министрлігі «</w:t>
            </w:r>
            <w:r w:rsidRPr="007A57A8">
              <w:rPr>
                <w:rFonts w:ascii="Times New Roman" w:hAnsi="Times New Roman" w:cs="Times New Roman"/>
                <w:sz w:val="20"/>
                <w:szCs w:val="20"/>
                <w:shd w:val="clear" w:color="auto" w:fill="FFFFFF"/>
              </w:rPr>
              <w:t>Инновациялық</w:t>
            </w:r>
            <w:r>
              <w:rPr>
                <w:rFonts w:ascii="Times New Roman" w:hAnsi="Times New Roman" w:cs="Times New Roman"/>
                <w:sz w:val="20"/>
                <w:szCs w:val="20"/>
                <w:shd w:val="clear" w:color="auto" w:fill="FFFFFF"/>
              </w:rPr>
              <w:t xml:space="preserve"> білім беру Зияткерлік орталығы»</w:t>
            </w:r>
            <w:r>
              <w:rPr>
                <w:rFonts w:ascii="Times New Roman" w:hAnsi="Times New Roman" w:cs="Times New Roman"/>
                <w:sz w:val="20"/>
                <w:szCs w:val="20"/>
                <w:shd w:val="clear" w:color="auto" w:fill="FFFFFF"/>
                <w:lang w:val="kk-KZ"/>
              </w:rPr>
              <w:t xml:space="preserve"> </w:t>
            </w:r>
            <w:r w:rsidRPr="007A57A8">
              <w:rPr>
                <w:rFonts w:ascii="Times New Roman" w:hAnsi="Times New Roman" w:cs="Times New Roman"/>
                <w:sz w:val="20"/>
                <w:szCs w:val="20"/>
                <w:shd w:val="clear" w:color="auto" w:fill="FFFFFF"/>
              </w:rPr>
              <w:t>ҚБ</w:t>
            </w:r>
          </w:p>
        </w:tc>
        <w:tc>
          <w:tcPr>
            <w:tcW w:w="2694" w:type="dxa"/>
            <w:tcBorders>
              <w:top w:val="single" w:sz="4" w:space="0" w:color="auto"/>
              <w:left w:val="nil"/>
              <w:bottom w:val="single" w:sz="4" w:space="0" w:color="auto"/>
              <w:right w:val="single" w:sz="4" w:space="0" w:color="auto"/>
            </w:tcBorders>
          </w:tcPr>
          <w:p w14:paraId="065AAAD4" w14:textId="43DF6356" w:rsidR="004635E5" w:rsidRPr="00E26B23" w:rsidRDefault="005F11F8" w:rsidP="004635E5">
            <w:pPr>
              <w:spacing w:after="0" w:line="240" w:lineRule="auto"/>
              <w:rPr>
                <w:rFonts w:ascii="Times New Roman" w:hAnsi="Times New Roman" w:cs="Times New Roman"/>
                <w:sz w:val="20"/>
                <w:szCs w:val="20"/>
                <w:shd w:val="clear" w:color="auto" w:fill="FFFFFF"/>
              </w:rPr>
            </w:pPr>
            <w:r w:rsidRPr="005F11F8">
              <w:rPr>
                <w:rFonts w:ascii="Times New Roman" w:hAnsi="Times New Roman" w:cs="Times New Roman"/>
                <w:bCs/>
                <w:sz w:val="20"/>
                <w:szCs w:val="20"/>
                <w:shd w:val="clear" w:color="auto" w:fill="FFFFFF"/>
              </w:rPr>
              <w:t>ҚР-дағы заманауи білім беру жағдайында математика мұғалімдеріне арналған</w:t>
            </w:r>
            <w:r>
              <w:rPr>
                <w:rFonts w:ascii="Times New Roman" w:hAnsi="Times New Roman" w:cs="Times New Roman"/>
                <w:bCs/>
                <w:sz w:val="20"/>
                <w:szCs w:val="20"/>
                <w:shd w:val="clear" w:color="auto" w:fill="FFFFFF"/>
                <w:lang w:val="kk-KZ"/>
              </w:rPr>
              <w:t xml:space="preserve"> «М</w:t>
            </w:r>
            <w:r w:rsidRPr="005F11F8">
              <w:rPr>
                <w:rFonts w:ascii="Times New Roman" w:hAnsi="Times New Roman" w:cs="Times New Roman"/>
                <w:bCs/>
                <w:sz w:val="20"/>
                <w:szCs w:val="20"/>
                <w:shd w:val="clear" w:color="auto" w:fill="FFFFFF"/>
              </w:rPr>
              <w:t>ектептегі заманауи білім беру технологиялары</w:t>
            </w:r>
            <w:r>
              <w:rPr>
                <w:rFonts w:ascii="Times New Roman" w:hAnsi="Times New Roman" w:cs="Times New Roman"/>
                <w:bCs/>
                <w:sz w:val="20"/>
                <w:szCs w:val="20"/>
                <w:shd w:val="clear" w:color="auto" w:fill="FFFFFF"/>
                <w:lang w:val="kk-KZ"/>
              </w:rPr>
              <w:t>»</w:t>
            </w:r>
            <w:r w:rsidRPr="005F11F8">
              <w:rPr>
                <w:rFonts w:ascii="Times New Roman" w:hAnsi="Times New Roman" w:cs="Times New Roman"/>
                <w:bCs/>
                <w:sz w:val="20"/>
                <w:szCs w:val="20"/>
                <w:shd w:val="clear" w:color="auto" w:fill="FFFFFF"/>
              </w:rPr>
              <w:t>.</w:t>
            </w:r>
          </w:p>
        </w:tc>
        <w:tc>
          <w:tcPr>
            <w:tcW w:w="850" w:type="dxa"/>
            <w:tcBorders>
              <w:top w:val="single" w:sz="4" w:space="0" w:color="auto"/>
              <w:left w:val="nil"/>
              <w:bottom w:val="single" w:sz="4" w:space="0" w:color="auto"/>
              <w:right w:val="single" w:sz="4" w:space="0" w:color="auto"/>
            </w:tcBorders>
          </w:tcPr>
          <w:p w14:paraId="5F58310C" w14:textId="13252EEF" w:rsidR="004635E5" w:rsidRDefault="004635E5" w:rsidP="004635E5">
            <w:pPr>
              <w:spacing w:after="0" w:line="240" w:lineRule="auto"/>
              <w:jc w:val="center"/>
              <w:rPr>
                <w:rFonts w:ascii="Times New Roman" w:hAnsi="Times New Roman" w:cs="Times New Roman"/>
                <w:sz w:val="20"/>
                <w:szCs w:val="20"/>
                <w:shd w:val="clear" w:color="auto" w:fill="FFFFFF"/>
              </w:rPr>
            </w:pPr>
            <w:r w:rsidRPr="002F7C58">
              <w:rPr>
                <w:rFonts w:ascii="Times New Roman" w:hAnsi="Times New Roman" w:cs="Times New Roman"/>
                <w:bCs/>
                <w:sz w:val="20"/>
                <w:szCs w:val="20"/>
                <w:shd w:val="clear" w:color="auto" w:fill="FFFFFF"/>
              </w:rPr>
              <w:t>80ч</w:t>
            </w:r>
          </w:p>
        </w:tc>
        <w:tc>
          <w:tcPr>
            <w:tcW w:w="1422" w:type="dxa"/>
            <w:tcBorders>
              <w:top w:val="single" w:sz="4" w:space="0" w:color="auto"/>
              <w:left w:val="single" w:sz="4" w:space="0" w:color="auto"/>
              <w:bottom w:val="single" w:sz="4" w:space="0" w:color="auto"/>
              <w:right w:val="single" w:sz="4" w:space="0" w:color="auto"/>
            </w:tcBorders>
          </w:tcPr>
          <w:p w14:paraId="555E95BD" w14:textId="1486489D" w:rsidR="004635E5" w:rsidRPr="006C60F4" w:rsidRDefault="004635E5" w:rsidP="004635E5">
            <w:pPr>
              <w:spacing w:after="0" w:line="240" w:lineRule="auto"/>
              <w:jc w:val="center"/>
              <w:rPr>
                <w:rFonts w:ascii="Times New Roman" w:hAnsi="Times New Roman" w:cs="Times New Roman"/>
                <w:sz w:val="20"/>
                <w:szCs w:val="20"/>
                <w:shd w:val="clear" w:color="auto" w:fill="FFFFFF"/>
              </w:rPr>
            </w:pPr>
            <w:r w:rsidRPr="002F7C58">
              <w:rPr>
                <w:rFonts w:ascii="Times New Roman" w:hAnsi="Times New Roman" w:cs="Times New Roman"/>
                <w:bCs/>
                <w:sz w:val="20"/>
                <w:szCs w:val="20"/>
                <w:shd w:val="clear" w:color="auto" w:fill="FFFFFF"/>
              </w:rPr>
              <w:t>№</w:t>
            </w:r>
            <w:r w:rsidRPr="002F7C58">
              <w:rPr>
                <w:rFonts w:ascii="Times New Roman" w:hAnsi="Times New Roman" w:cs="Times New Roman"/>
                <w:bCs/>
                <w:sz w:val="20"/>
                <w:szCs w:val="20"/>
                <w:shd w:val="clear" w:color="auto" w:fill="FFFFFF"/>
                <w:lang w:val="en-US"/>
              </w:rPr>
              <w:t>SOT-LLO-480</w:t>
            </w:r>
          </w:p>
        </w:tc>
      </w:tr>
      <w:tr w:rsidR="004635E5" w:rsidRPr="006C60F4" w14:paraId="78732467"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2046ED99"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Бексултанов Е.С.</w:t>
            </w:r>
          </w:p>
        </w:tc>
        <w:tc>
          <w:tcPr>
            <w:tcW w:w="1606" w:type="dxa"/>
            <w:tcBorders>
              <w:top w:val="single" w:sz="4" w:space="0" w:color="auto"/>
              <w:left w:val="single" w:sz="4" w:space="0" w:color="auto"/>
              <w:bottom w:val="single" w:sz="4" w:space="0" w:color="auto"/>
              <w:right w:val="single" w:sz="4" w:space="0" w:color="auto"/>
            </w:tcBorders>
            <w:hideMark/>
          </w:tcPr>
          <w:p w14:paraId="5C15C1C6" w14:textId="77777777" w:rsidR="004635E5" w:rsidRPr="006C60F4" w:rsidRDefault="004635E5" w:rsidP="004635E5">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28.04.2023</w:t>
            </w:r>
          </w:p>
        </w:tc>
        <w:tc>
          <w:tcPr>
            <w:tcW w:w="2126" w:type="dxa"/>
            <w:tcBorders>
              <w:top w:val="single" w:sz="4" w:space="0" w:color="auto"/>
              <w:left w:val="nil"/>
              <w:bottom w:val="single" w:sz="4" w:space="0" w:color="auto"/>
              <w:right w:val="single" w:sz="4" w:space="0" w:color="auto"/>
            </w:tcBorders>
            <w:hideMark/>
          </w:tcPr>
          <w:p w14:paraId="49B7B5CD" w14:textId="77777777" w:rsidR="004635E5" w:rsidRPr="006C60F4" w:rsidRDefault="004635E5" w:rsidP="004635E5">
            <w:pPr>
              <w:spacing w:after="0" w:line="240" w:lineRule="auto"/>
              <w:rPr>
                <w:rFonts w:ascii="Times New Roman" w:hAnsi="Times New Roman" w:cs="Times New Roman"/>
                <w:sz w:val="20"/>
                <w:szCs w:val="20"/>
                <w:shd w:val="clear" w:color="auto" w:fill="FFFFFF"/>
              </w:rPr>
            </w:pPr>
            <w:r w:rsidRPr="00AA2747">
              <w:rPr>
                <w:rFonts w:ascii="Times New Roman" w:hAnsi="Times New Roman" w:cs="Times New Roman"/>
                <w:sz w:val="20"/>
                <w:szCs w:val="20"/>
              </w:rPr>
              <w:t>«Өрлеу» біліктілікті арттыру ұлттық орталығы» АҚ</w:t>
            </w:r>
          </w:p>
        </w:tc>
        <w:tc>
          <w:tcPr>
            <w:tcW w:w="2694" w:type="dxa"/>
            <w:tcBorders>
              <w:top w:val="single" w:sz="4" w:space="0" w:color="auto"/>
              <w:left w:val="nil"/>
              <w:bottom w:val="single" w:sz="4" w:space="0" w:color="auto"/>
              <w:right w:val="single" w:sz="4" w:space="0" w:color="auto"/>
            </w:tcBorders>
          </w:tcPr>
          <w:p w14:paraId="27C65064" w14:textId="77777777" w:rsidR="004635E5" w:rsidRPr="006C60F4" w:rsidRDefault="004635E5" w:rsidP="004635E5">
            <w:pPr>
              <w:spacing w:after="0" w:line="240" w:lineRule="auto"/>
              <w:rPr>
                <w:rFonts w:ascii="Times New Roman" w:hAnsi="Times New Roman" w:cs="Times New Roman"/>
                <w:sz w:val="20"/>
                <w:szCs w:val="20"/>
                <w:shd w:val="clear" w:color="auto" w:fill="FFFFFF"/>
              </w:rPr>
            </w:pPr>
            <w:r w:rsidRPr="00E26B23">
              <w:rPr>
                <w:rFonts w:ascii="Times New Roman" w:hAnsi="Times New Roman" w:cs="Times New Roman"/>
                <w:sz w:val="20"/>
                <w:szCs w:val="20"/>
                <w:shd w:val="clear" w:color="auto" w:fill="FFFFFF"/>
              </w:rPr>
              <w:t>Физика мұғалімдерінің пәндік құзыреттіліктерін дамыту</w:t>
            </w:r>
          </w:p>
        </w:tc>
        <w:tc>
          <w:tcPr>
            <w:tcW w:w="850" w:type="dxa"/>
            <w:tcBorders>
              <w:top w:val="single" w:sz="4" w:space="0" w:color="auto"/>
              <w:left w:val="nil"/>
              <w:bottom w:val="single" w:sz="4" w:space="0" w:color="auto"/>
              <w:right w:val="single" w:sz="4" w:space="0" w:color="auto"/>
            </w:tcBorders>
            <w:vAlign w:val="center"/>
            <w:hideMark/>
          </w:tcPr>
          <w:p w14:paraId="7E06DAC6" w14:textId="77777777" w:rsidR="004635E5" w:rsidRPr="006C60F4" w:rsidRDefault="004635E5" w:rsidP="004635E5">
            <w:pPr>
              <w:spacing w:after="0" w:line="24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6803E4F3" w14:textId="77777777" w:rsidR="004635E5" w:rsidRPr="006C60F4" w:rsidRDefault="004635E5" w:rsidP="004635E5">
            <w:pPr>
              <w:spacing w:after="0" w:line="240" w:lineRule="auto"/>
              <w:jc w:val="center"/>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593611</w:t>
            </w:r>
          </w:p>
        </w:tc>
      </w:tr>
      <w:tr w:rsidR="004635E5" w:rsidRPr="006C60F4" w14:paraId="4C025AA6"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7448735C"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Абдрахманова Л.К.</w:t>
            </w:r>
          </w:p>
        </w:tc>
        <w:tc>
          <w:tcPr>
            <w:tcW w:w="1606" w:type="dxa"/>
            <w:tcBorders>
              <w:top w:val="single" w:sz="4" w:space="0" w:color="auto"/>
              <w:left w:val="single" w:sz="4" w:space="0" w:color="auto"/>
              <w:bottom w:val="single" w:sz="4" w:space="0" w:color="auto"/>
              <w:right w:val="single" w:sz="4" w:space="0" w:color="auto"/>
            </w:tcBorders>
            <w:hideMark/>
          </w:tcPr>
          <w:p w14:paraId="1A7E78A6" w14:textId="77777777" w:rsidR="004635E5" w:rsidRPr="006C60F4" w:rsidRDefault="004635E5" w:rsidP="004635E5">
            <w:pPr>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22.09.2023</w:t>
            </w:r>
          </w:p>
        </w:tc>
        <w:tc>
          <w:tcPr>
            <w:tcW w:w="2126" w:type="dxa"/>
            <w:tcBorders>
              <w:top w:val="single" w:sz="4" w:space="0" w:color="auto"/>
              <w:left w:val="nil"/>
              <w:bottom w:val="single" w:sz="4" w:space="0" w:color="auto"/>
              <w:right w:val="single" w:sz="4" w:space="0" w:color="auto"/>
            </w:tcBorders>
            <w:hideMark/>
          </w:tcPr>
          <w:p w14:paraId="00E74543" w14:textId="77777777" w:rsidR="004635E5" w:rsidRPr="006C60F4" w:rsidRDefault="004635E5" w:rsidP="004635E5">
            <w:pPr>
              <w:spacing w:after="0" w:line="240" w:lineRule="auto"/>
              <w:rPr>
                <w:rFonts w:ascii="Times New Roman" w:hAnsi="Times New Roman" w:cs="Times New Roman"/>
                <w:sz w:val="20"/>
                <w:szCs w:val="20"/>
                <w:shd w:val="clear" w:color="auto" w:fill="FFFFFF"/>
              </w:rPr>
            </w:pPr>
            <w:r w:rsidRPr="00AA2747">
              <w:rPr>
                <w:rFonts w:ascii="Times New Roman" w:hAnsi="Times New Roman" w:cs="Times New Roman"/>
                <w:sz w:val="20"/>
                <w:szCs w:val="20"/>
              </w:rPr>
              <w:t>«Өрлеу» біліктілікті арттыру ұлттық орталығы» АҚ</w:t>
            </w:r>
          </w:p>
        </w:tc>
        <w:tc>
          <w:tcPr>
            <w:tcW w:w="2694" w:type="dxa"/>
            <w:tcBorders>
              <w:top w:val="single" w:sz="4" w:space="0" w:color="auto"/>
              <w:left w:val="nil"/>
              <w:bottom w:val="single" w:sz="4" w:space="0" w:color="auto"/>
              <w:right w:val="single" w:sz="4" w:space="0" w:color="auto"/>
            </w:tcBorders>
            <w:hideMark/>
          </w:tcPr>
          <w:p w14:paraId="4358BD5B" w14:textId="77777777" w:rsidR="004635E5" w:rsidRPr="006C60F4" w:rsidRDefault="004635E5" w:rsidP="004635E5">
            <w:pPr>
              <w:spacing w:after="0" w:line="240" w:lineRule="auto"/>
              <w:rPr>
                <w:rFonts w:ascii="Times New Roman" w:hAnsi="Times New Roman" w:cs="Times New Roman"/>
                <w:sz w:val="20"/>
                <w:szCs w:val="20"/>
                <w:shd w:val="clear" w:color="auto" w:fill="FFFFFF"/>
              </w:rPr>
            </w:pPr>
            <w:r w:rsidRPr="00E26B23">
              <w:rPr>
                <w:rFonts w:ascii="Times New Roman" w:hAnsi="Times New Roman" w:cs="Times New Roman"/>
                <w:sz w:val="20"/>
                <w:szCs w:val="20"/>
                <w:shd w:val="clear" w:color="auto" w:fill="FFFFFF"/>
              </w:rPr>
              <w:t>5-9 сынып математика мұғалімдерінің пәндік құзыреттіліктерін дамыту</w:t>
            </w:r>
          </w:p>
        </w:tc>
        <w:tc>
          <w:tcPr>
            <w:tcW w:w="850" w:type="dxa"/>
            <w:tcBorders>
              <w:top w:val="single" w:sz="4" w:space="0" w:color="auto"/>
              <w:left w:val="nil"/>
              <w:bottom w:val="single" w:sz="4" w:space="0" w:color="auto"/>
              <w:right w:val="single" w:sz="4" w:space="0" w:color="auto"/>
            </w:tcBorders>
            <w:vAlign w:val="center"/>
            <w:hideMark/>
          </w:tcPr>
          <w:p w14:paraId="3E6537BB" w14:textId="77777777" w:rsidR="004635E5" w:rsidRPr="006C60F4" w:rsidRDefault="004635E5" w:rsidP="004635E5">
            <w:pPr>
              <w:spacing w:after="0" w:line="24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4C17E6E9" w14:textId="77777777" w:rsidR="004635E5" w:rsidRPr="006C60F4" w:rsidRDefault="004635E5" w:rsidP="004635E5">
            <w:pPr>
              <w:spacing w:after="0" w:line="240" w:lineRule="auto"/>
              <w:jc w:val="center"/>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0739572</w:t>
            </w:r>
          </w:p>
        </w:tc>
      </w:tr>
      <w:tr w:rsidR="004635E5" w:rsidRPr="006C60F4" w14:paraId="5D41D632"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115C82A0"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Садыбеков А.С.</w:t>
            </w:r>
          </w:p>
        </w:tc>
        <w:tc>
          <w:tcPr>
            <w:tcW w:w="1606" w:type="dxa"/>
            <w:tcBorders>
              <w:top w:val="single" w:sz="4" w:space="0" w:color="auto"/>
              <w:left w:val="single" w:sz="4" w:space="0" w:color="auto"/>
              <w:bottom w:val="single" w:sz="4" w:space="0" w:color="auto"/>
              <w:right w:val="single" w:sz="4" w:space="0" w:color="auto"/>
            </w:tcBorders>
            <w:hideMark/>
          </w:tcPr>
          <w:p w14:paraId="250BF251" w14:textId="77777777" w:rsidR="004635E5" w:rsidRPr="006C60F4" w:rsidRDefault="004635E5" w:rsidP="004635E5">
            <w:pPr>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22.09.2023</w:t>
            </w:r>
          </w:p>
        </w:tc>
        <w:tc>
          <w:tcPr>
            <w:tcW w:w="2126" w:type="dxa"/>
            <w:tcBorders>
              <w:top w:val="single" w:sz="4" w:space="0" w:color="auto"/>
              <w:left w:val="nil"/>
              <w:bottom w:val="single" w:sz="4" w:space="0" w:color="auto"/>
              <w:right w:val="single" w:sz="4" w:space="0" w:color="auto"/>
            </w:tcBorders>
            <w:hideMark/>
          </w:tcPr>
          <w:p w14:paraId="565BDE1F" w14:textId="77777777" w:rsidR="004635E5" w:rsidRPr="006C60F4" w:rsidRDefault="004635E5" w:rsidP="004635E5">
            <w:pPr>
              <w:spacing w:after="0" w:line="240" w:lineRule="auto"/>
              <w:rPr>
                <w:rFonts w:ascii="Times New Roman" w:hAnsi="Times New Roman" w:cs="Times New Roman"/>
                <w:sz w:val="20"/>
                <w:szCs w:val="20"/>
                <w:shd w:val="clear" w:color="auto" w:fill="FFFFFF"/>
              </w:rPr>
            </w:pPr>
            <w:r w:rsidRPr="00AA2747">
              <w:rPr>
                <w:rFonts w:ascii="Times New Roman" w:hAnsi="Times New Roman" w:cs="Times New Roman"/>
                <w:sz w:val="20"/>
                <w:szCs w:val="20"/>
              </w:rPr>
              <w:t>«Өрлеу» біліктілікті арттыру ұлттық орталығы» АҚ</w:t>
            </w:r>
          </w:p>
        </w:tc>
        <w:tc>
          <w:tcPr>
            <w:tcW w:w="2694" w:type="dxa"/>
            <w:tcBorders>
              <w:top w:val="single" w:sz="4" w:space="0" w:color="auto"/>
              <w:left w:val="nil"/>
              <w:bottom w:val="single" w:sz="4" w:space="0" w:color="auto"/>
              <w:right w:val="single" w:sz="4" w:space="0" w:color="auto"/>
            </w:tcBorders>
            <w:hideMark/>
          </w:tcPr>
          <w:p w14:paraId="1D653D28" w14:textId="77777777" w:rsidR="004635E5" w:rsidRPr="006C60F4" w:rsidRDefault="004635E5" w:rsidP="004635E5">
            <w:pPr>
              <w:spacing w:after="0" w:line="240" w:lineRule="auto"/>
              <w:rPr>
                <w:rFonts w:ascii="Times New Roman" w:hAnsi="Times New Roman" w:cs="Times New Roman"/>
                <w:sz w:val="20"/>
                <w:szCs w:val="20"/>
                <w:shd w:val="clear" w:color="auto" w:fill="FFFFFF"/>
              </w:rPr>
            </w:pPr>
            <w:r w:rsidRPr="00E26B23">
              <w:rPr>
                <w:rFonts w:ascii="Times New Roman" w:hAnsi="Times New Roman" w:cs="Times New Roman"/>
                <w:sz w:val="20"/>
                <w:szCs w:val="20"/>
                <w:shd w:val="clear" w:color="auto" w:fill="FFFFFF"/>
              </w:rPr>
              <w:t>5-9 сынып математика мұғалімдерінің пәндік құзыреттіліктерін дамыту</w:t>
            </w:r>
          </w:p>
        </w:tc>
        <w:tc>
          <w:tcPr>
            <w:tcW w:w="850" w:type="dxa"/>
            <w:tcBorders>
              <w:top w:val="single" w:sz="4" w:space="0" w:color="auto"/>
              <w:left w:val="nil"/>
              <w:bottom w:val="single" w:sz="4" w:space="0" w:color="auto"/>
              <w:right w:val="single" w:sz="4" w:space="0" w:color="auto"/>
            </w:tcBorders>
            <w:vAlign w:val="center"/>
            <w:hideMark/>
          </w:tcPr>
          <w:p w14:paraId="4FE7DE9A" w14:textId="77777777" w:rsidR="004635E5" w:rsidRPr="006C60F4" w:rsidRDefault="004635E5" w:rsidP="004635E5">
            <w:pPr>
              <w:spacing w:after="0" w:line="24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0D53A732" w14:textId="77777777" w:rsidR="004635E5" w:rsidRPr="006C60F4" w:rsidRDefault="004635E5" w:rsidP="004635E5">
            <w:pPr>
              <w:spacing w:after="0" w:line="240" w:lineRule="auto"/>
              <w:jc w:val="center"/>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0739587</w:t>
            </w:r>
          </w:p>
        </w:tc>
      </w:tr>
      <w:tr w:rsidR="004635E5" w:rsidRPr="006C60F4" w14:paraId="38C26BE1"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41C31C5F"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rPr>
            </w:pPr>
            <w:proofErr w:type="gramStart"/>
            <w:r w:rsidRPr="006C60F4">
              <w:rPr>
                <w:rFonts w:ascii="Times New Roman" w:hAnsi="Times New Roman" w:cs="Times New Roman"/>
                <w:sz w:val="20"/>
                <w:szCs w:val="20"/>
                <w:shd w:val="clear" w:color="auto" w:fill="FFFFFF"/>
              </w:rPr>
              <w:t>Ахметова  А.Т.</w:t>
            </w:r>
            <w:proofErr w:type="gramEnd"/>
          </w:p>
        </w:tc>
        <w:tc>
          <w:tcPr>
            <w:tcW w:w="1606" w:type="dxa"/>
            <w:tcBorders>
              <w:top w:val="single" w:sz="4" w:space="0" w:color="auto"/>
              <w:left w:val="single" w:sz="4" w:space="0" w:color="auto"/>
              <w:bottom w:val="single" w:sz="4" w:space="0" w:color="auto"/>
              <w:right w:val="single" w:sz="4" w:space="0" w:color="auto"/>
            </w:tcBorders>
            <w:hideMark/>
          </w:tcPr>
          <w:p w14:paraId="75244B0A" w14:textId="77777777" w:rsidR="004635E5" w:rsidRPr="006C60F4" w:rsidRDefault="004635E5" w:rsidP="004635E5">
            <w:pPr>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25.08.2023</w:t>
            </w:r>
          </w:p>
        </w:tc>
        <w:tc>
          <w:tcPr>
            <w:tcW w:w="2126" w:type="dxa"/>
            <w:tcBorders>
              <w:top w:val="single" w:sz="4" w:space="0" w:color="auto"/>
              <w:left w:val="nil"/>
              <w:bottom w:val="single" w:sz="4" w:space="0" w:color="auto"/>
              <w:right w:val="single" w:sz="4" w:space="0" w:color="auto"/>
            </w:tcBorders>
            <w:hideMark/>
          </w:tcPr>
          <w:p w14:paraId="0C5FB95E" w14:textId="77777777" w:rsidR="004635E5" w:rsidRPr="006C60F4" w:rsidRDefault="004635E5" w:rsidP="004635E5">
            <w:pPr>
              <w:spacing w:after="0" w:line="240" w:lineRule="auto"/>
              <w:rPr>
                <w:rFonts w:ascii="Times New Roman" w:hAnsi="Times New Roman" w:cs="Times New Roman"/>
                <w:sz w:val="20"/>
                <w:szCs w:val="20"/>
                <w:shd w:val="clear" w:color="auto" w:fill="FFFFFF"/>
              </w:rPr>
            </w:pPr>
            <w:r w:rsidRPr="00AA2747">
              <w:rPr>
                <w:rFonts w:ascii="Times New Roman" w:hAnsi="Times New Roman" w:cs="Times New Roman"/>
                <w:sz w:val="20"/>
                <w:szCs w:val="20"/>
              </w:rPr>
              <w:t>«Өрлеу» біліктілікті арттыру ұлттық орталығы» АҚ</w:t>
            </w:r>
          </w:p>
        </w:tc>
        <w:tc>
          <w:tcPr>
            <w:tcW w:w="2694" w:type="dxa"/>
            <w:tcBorders>
              <w:top w:val="single" w:sz="4" w:space="0" w:color="auto"/>
              <w:left w:val="nil"/>
              <w:bottom w:val="single" w:sz="4" w:space="0" w:color="auto"/>
              <w:right w:val="single" w:sz="4" w:space="0" w:color="auto"/>
            </w:tcBorders>
            <w:hideMark/>
          </w:tcPr>
          <w:p w14:paraId="4F571301" w14:textId="77777777" w:rsidR="004635E5" w:rsidRPr="006C60F4" w:rsidRDefault="004635E5" w:rsidP="004635E5">
            <w:pPr>
              <w:spacing w:after="0" w:line="240" w:lineRule="auto"/>
              <w:rPr>
                <w:rFonts w:ascii="Times New Roman" w:hAnsi="Times New Roman" w:cs="Times New Roman"/>
                <w:sz w:val="20"/>
                <w:szCs w:val="20"/>
                <w:shd w:val="clear" w:color="auto" w:fill="FFFFFF"/>
              </w:rPr>
            </w:pPr>
            <w:r w:rsidRPr="00E26B23">
              <w:rPr>
                <w:rFonts w:ascii="Times New Roman" w:hAnsi="Times New Roman" w:cs="Times New Roman"/>
                <w:sz w:val="20"/>
                <w:szCs w:val="20"/>
                <w:shd w:val="clear" w:color="auto" w:fill="FFFFFF"/>
              </w:rPr>
              <w:t>5-9 сынып математика мұғалімдерінің пәндік құзыреттіліктерін дамыту</w:t>
            </w:r>
          </w:p>
        </w:tc>
        <w:tc>
          <w:tcPr>
            <w:tcW w:w="850" w:type="dxa"/>
            <w:tcBorders>
              <w:top w:val="single" w:sz="4" w:space="0" w:color="auto"/>
              <w:left w:val="nil"/>
              <w:bottom w:val="single" w:sz="4" w:space="0" w:color="auto"/>
              <w:right w:val="single" w:sz="4" w:space="0" w:color="auto"/>
            </w:tcBorders>
            <w:vAlign w:val="center"/>
            <w:hideMark/>
          </w:tcPr>
          <w:p w14:paraId="5A80EE9E" w14:textId="77777777" w:rsidR="004635E5" w:rsidRPr="006C60F4" w:rsidRDefault="004635E5" w:rsidP="004635E5">
            <w:pPr>
              <w:spacing w:after="0" w:line="24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1F4F1AC3" w14:textId="77777777" w:rsidR="004635E5" w:rsidRPr="006C60F4" w:rsidRDefault="004635E5" w:rsidP="004635E5">
            <w:pPr>
              <w:spacing w:after="0" w:line="240" w:lineRule="auto"/>
              <w:jc w:val="center"/>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0738356</w:t>
            </w:r>
          </w:p>
        </w:tc>
      </w:tr>
      <w:tr w:rsidR="004635E5" w:rsidRPr="006C60F4" w14:paraId="30922C23"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15B163B1"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Юрченко Т.И.</w:t>
            </w:r>
          </w:p>
        </w:tc>
        <w:tc>
          <w:tcPr>
            <w:tcW w:w="1606" w:type="dxa"/>
            <w:tcBorders>
              <w:top w:val="single" w:sz="4" w:space="0" w:color="auto"/>
              <w:left w:val="single" w:sz="4" w:space="0" w:color="auto"/>
              <w:bottom w:val="single" w:sz="4" w:space="0" w:color="auto"/>
              <w:right w:val="single" w:sz="4" w:space="0" w:color="auto"/>
            </w:tcBorders>
            <w:hideMark/>
          </w:tcPr>
          <w:p w14:paraId="514A45AE" w14:textId="77777777" w:rsidR="004635E5" w:rsidRPr="006C60F4" w:rsidRDefault="004635E5" w:rsidP="004635E5">
            <w:pPr>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17.11.2023</w:t>
            </w:r>
          </w:p>
        </w:tc>
        <w:tc>
          <w:tcPr>
            <w:tcW w:w="2126" w:type="dxa"/>
            <w:tcBorders>
              <w:top w:val="single" w:sz="4" w:space="0" w:color="auto"/>
              <w:left w:val="nil"/>
              <w:bottom w:val="single" w:sz="4" w:space="0" w:color="auto"/>
              <w:right w:val="single" w:sz="4" w:space="0" w:color="auto"/>
            </w:tcBorders>
            <w:hideMark/>
          </w:tcPr>
          <w:p w14:paraId="29600FE2" w14:textId="77777777" w:rsidR="004635E5" w:rsidRPr="006C60F4" w:rsidRDefault="004635E5" w:rsidP="004635E5">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«Назарбаев Зияткерлік мектептері»</w:t>
            </w:r>
            <w:r w:rsidRPr="00323E4B">
              <w:rPr>
                <w:rFonts w:ascii="Times New Roman" w:hAnsi="Times New Roman" w:cs="Times New Roman"/>
                <w:sz w:val="20"/>
                <w:szCs w:val="20"/>
                <w:shd w:val="clear" w:color="auto" w:fill="FFFFFF"/>
              </w:rPr>
              <w:t xml:space="preserve"> ДББҰ Орал қаласы ПШО</w:t>
            </w:r>
          </w:p>
        </w:tc>
        <w:tc>
          <w:tcPr>
            <w:tcW w:w="2694" w:type="dxa"/>
            <w:tcBorders>
              <w:top w:val="single" w:sz="4" w:space="0" w:color="auto"/>
              <w:left w:val="nil"/>
              <w:bottom w:val="single" w:sz="4" w:space="0" w:color="auto"/>
              <w:right w:val="single" w:sz="4" w:space="0" w:color="auto"/>
            </w:tcBorders>
            <w:hideMark/>
          </w:tcPr>
          <w:p w14:paraId="654E2B9D" w14:textId="77777777" w:rsidR="004635E5" w:rsidRPr="005D3B31" w:rsidRDefault="004635E5" w:rsidP="004635E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Мате</w:t>
            </w:r>
            <w:r w:rsidRPr="005D3B31">
              <w:rPr>
                <w:rFonts w:ascii="Times New Roman" w:hAnsi="Times New Roman" w:cs="Times New Roman"/>
                <w:sz w:val="20"/>
                <w:szCs w:val="20"/>
                <w:lang w:val="kk-KZ"/>
              </w:rPr>
              <w:t>матика мұғалімінің кәсіби құзыреттілігін дамыту</w:t>
            </w:r>
          </w:p>
        </w:tc>
        <w:tc>
          <w:tcPr>
            <w:tcW w:w="850" w:type="dxa"/>
            <w:tcBorders>
              <w:top w:val="single" w:sz="4" w:space="0" w:color="auto"/>
              <w:left w:val="nil"/>
              <w:bottom w:val="single" w:sz="4" w:space="0" w:color="auto"/>
              <w:right w:val="single" w:sz="4" w:space="0" w:color="auto"/>
            </w:tcBorders>
            <w:vAlign w:val="center"/>
            <w:hideMark/>
          </w:tcPr>
          <w:p w14:paraId="02EC1010" w14:textId="77777777" w:rsidR="004635E5" w:rsidRPr="006C60F4" w:rsidRDefault="004635E5" w:rsidP="004635E5">
            <w:pPr>
              <w:spacing w:after="0" w:line="24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3530EA1D" w14:textId="77777777" w:rsidR="004635E5" w:rsidRPr="006C60F4" w:rsidRDefault="004635E5" w:rsidP="004635E5">
            <w:pPr>
              <w:spacing w:after="0" w:line="240" w:lineRule="auto"/>
              <w:jc w:val="center"/>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№040446</w:t>
            </w:r>
          </w:p>
        </w:tc>
      </w:tr>
      <w:tr w:rsidR="004635E5" w:rsidRPr="006C60F4" w14:paraId="6F86E62E"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72B3FDC6"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Юрченко Т.И.</w:t>
            </w:r>
          </w:p>
        </w:tc>
        <w:tc>
          <w:tcPr>
            <w:tcW w:w="1606" w:type="dxa"/>
            <w:tcBorders>
              <w:top w:val="single" w:sz="4" w:space="0" w:color="auto"/>
              <w:left w:val="single" w:sz="4" w:space="0" w:color="auto"/>
              <w:bottom w:val="single" w:sz="4" w:space="0" w:color="auto"/>
              <w:right w:val="single" w:sz="4" w:space="0" w:color="auto"/>
            </w:tcBorders>
            <w:hideMark/>
          </w:tcPr>
          <w:p w14:paraId="7E1B8492" w14:textId="77777777" w:rsidR="004635E5" w:rsidRPr="006C60F4" w:rsidRDefault="004635E5" w:rsidP="004635E5">
            <w:pPr>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13.01.2023</w:t>
            </w:r>
          </w:p>
        </w:tc>
        <w:tc>
          <w:tcPr>
            <w:tcW w:w="2126" w:type="dxa"/>
            <w:tcBorders>
              <w:top w:val="single" w:sz="4" w:space="0" w:color="auto"/>
              <w:left w:val="nil"/>
              <w:bottom w:val="single" w:sz="4" w:space="0" w:color="auto"/>
              <w:right w:val="single" w:sz="4" w:space="0" w:color="auto"/>
            </w:tcBorders>
            <w:hideMark/>
          </w:tcPr>
          <w:p w14:paraId="00B9C7C2" w14:textId="77777777" w:rsidR="004635E5" w:rsidRPr="006C60F4" w:rsidRDefault="004635E5" w:rsidP="004635E5">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«Астана әдістемелік орталығы»</w:t>
            </w:r>
            <w:r w:rsidRPr="00323E4B">
              <w:rPr>
                <w:rFonts w:ascii="Times New Roman" w:hAnsi="Times New Roman" w:cs="Times New Roman"/>
                <w:sz w:val="20"/>
                <w:szCs w:val="20"/>
                <w:shd w:val="clear" w:color="auto" w:fill="FFFFFF"/>
              </w:rPr>
              <w:t xml:space="preserve"> ЖШС</w:t>
            </w:r>
          </w:p>
        </w:tc>
        <w:tc>
          <w:tcPr>
            <w:tcW w:w="2694" w:type="dxa"/>
            <w:tcBorders>
              <w:top w:val="single" w:sz="4" w:space="0" w:color="auto"/>
              <w:left w:val="nil"/>
              <w:bottom w:val="single" w:sz="4" w:space="0" w:color="auto"/>
              <w:right w:val="single" w:sz="4" w:space="0" w:color="auto"/>
            </w:tcBorders>
            <w:hideMark/>
          </w:tcPr>
          <w:p w14:paraId="7231148C" w14:textId="77777777" w:rsidR="004635E5" w:rsidRPr="006C60F4" w:rsidRDefault="004635E5" w:rsidP="004635E5">
            <w:pPr>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w:t>
            </w:r>
            <w:r w:rsidRPr="00E26D72">
              <w:rPr>
                <w:rFonts w:ascii="Times New Roman" w:hAnsi="Times New Roman" w:cs="Times New Roman"/>
                <w:sz w:val="20"/>
                <w:szCs w:val="20"/>
                <w:shd w:val="clear" w:color="auto" w:fill="FFFFFF"/>
              </w:rPr>
              <w:t>Lesson study технологиясын мұғалімнің тәжірибесіне енгізу</w:t>
            </w:r>
            <w:r w:rsidRPr="006C60F4">
              <w:rPr>
                <w:rFonts w:ascii="Times New Roman" w:hAnsi="Times New Roman" w:cs="Times New Roman"/>
                <w:sz w:val="20"/>
                <w:szCs w:val="20"/>
                <w:shd w:val="clear" w:color="auto" w:fill="FFFFFF"/>
              </w:rPr>
              <w:t>»</w:t>
            </w:r>
          </w:p>
        </w:tc>
        <w:tc>
          <w:tcPr>
            <w:tcW w:w="850" w:type="dxa"/>
            <w:tcBorders>
              <w:top w:val="single" w:sz="4" w:space="0" w:color="auto"/>
              <w:left w:val="nil"/>
              <w:bottom w:val="single" w:sz="4" w:space="0" w:color="auto"/>
              <w:right w:val="single" w:sz="4" w:space="0" w:color="auto"/>
            </w:tcBorders>
            <w:vAlign w:val="center"/>
            <w:hideMark/>
          </w:tcPr>
          <w:p w14:paraId="5FEE2C1B" w14:textId="77777777" w:rsidR="004635E5" w:rsidRPr="006C60F4" w:rsidRDefault="004635E5" w:rsidP="004635E5">
            <w:pPr>
              <w:spacing w:after="0" w:line="240" w:lineRule="auto"/>
              <w:jc w:val="center"/>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8</w:t>
            </w:r>
            <w:r w:rsidRPr="006C60F4">
              <w:rPr>
                <w:rFonts w:ascii="Times New Roman" w:hAnsi="Times New Roman" w:cs="Times New Roman"/>
                <w:sz w:val="20"/>
                <w:szCs w:val="20"/>
                <w:shd w:val="clear" w:color="auto" w:fill="FFFFFF"/>
                <w:lang w:val="kk-KZ"/>
              </w:rPr>
              <w:t>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4F1EE6BE" w14:textId="77777777" w:rsidR="004635E5" w:rsidRPr="006C60F4" w:rsidRDefault="004635E5" w:rsidP="004635E5">
            <w:pPr>
              <w:spacing w:after="0" w:line="240" w:lineRule="auto"/>
              <w:jc w:val="center"/>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№483625</w:t>
            </w:r>
          </w:p>
        </w:tc>
      </w:tr>
      <w:tr w:rsidR="004635E5" w:rsidRPr="006C60F4" w14:paraId="7AED54BD"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253966C7"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Середа Н.В.</w:t>
            </w:r>
          </w:p>
        </w:tc>
        <w:tc>
          <w:tcPr>
            <w:tcW w:w="1606" w:type="dxa"/>
            <w:tcBorders>
              <w:top w:val="single" w:sz="4" w:space="0" w:color="auto"/>
              <w:left w:val="single" w:sz="4" w:space="0" w:color="auto"/>
              <w:bottom w:val="single" w:sz="4" w:space="0" w:color="auto"/>
              <w:right w:val="single" w:sz="4" w:space="0" w:color="auto"/>
            </w:tcBorders>
            <w:hideMark/>
          </w:tcPr>
          <w:p w14:paraId="2628A1B5" w14:textId="77777777" w:rsidR="004635E5" w:rsidRPr="006C60F4" w:rsidRDefault="004635E5" w:rsidP="004635E5">
            <w:pPr>
              <w:spacing w:after="0" w:line="240" w:lineRule="auto"/>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27.03.2024</w:t>
            </w:r>
          </w:p>
        </w:tc>
        <w:tc>
          <w:tcPr>
            <w:tcW w:w="2126" w:type="dxa"/>
            <w:tcBorders>
              <w:top w:val="single" w:sz="4" w:space="0" w:color="auto"/>
              <w:left w:val="nil"/>
              <w:bottom w:val="single" w:sz="4" w:space="0" w:color="auto"/>
              <w:right w:val="single" w:sz="4" w:space="0" w:color="auto"/>
            </w:tcBorders>
            <w:hideMark/>
          </w:tcPr>
          <w:p w14:paraId="7FD0662E" w14:textId="77777777" w:rsidR="004635E5" w:rsidRPr="00F57D63" w:rsidRDefault="004635E5" w:rsidP="004635E5">
            <w:pPr>
              <w:spacing w:after="0" w:line="240" w:lineRule="auto"/>
              <w:rPr>
                <w:rFonts w:ascii="Times New Roman" w:hAnsi="Times New Roman" w:cs="Times New Roman"/>
                <w:sz w:val="20"/>
                <w:szCs w:val="20"/>
                <w:lang w:val="kk-KZ"/>
              </w:rPr>
            </w:pPr>
            <w:r w:rsidRPr="006C60F4">
              <w:rPr>
                <w:rFonts w:ascii="Times New Roman" w:eastAsia="Calibri" w:hAnsi="Times New Roman" w:cs="Times New Roman"/>
                <w:sz w:val="20"/>
                <w:szCs w:val="20"/>
              </w:rPr>
              <w:t xml:space="preserve">Астана, </w:t>
            </w:r>
            <w:r>
              <w:rPr>
                <w:rFonts w:ascii="Times New Roman" w:eastAsia="Calibri" w:hAnsi="Times New Roman" w:cs="Times New Roman"/>
                <w:sz w:val="20"/>
                <w:szCs w:val="20"/>
                <w:lang w:val="kk-KZ"/>
              </w:rPr>
              <w:t>ПШО</w:t>
            </w:r>
          </w:p>
        </w:tc>
        <w:tc>
          <w:tcPr>
            <w:tcW w:w="2694" w:type="dxa"/>
            <w:tcBorders>
              <w:top w:val="single" w:sz="4" w:space="0" w:color="auto"/>
              <w:left w:val="nil"/>
              <w:bottom w:val="single" w:sz="4" w:space="0" w:color="auto"/>
              <w:right w:val="single" w:sz="4" w:space="0" w:color="auto"/>
            </w:tcBorders>
            <w:hideMark/>
          </w:tcPr>
          <w:p w14:paraId="78ECF336" w14:textId="77777777" w:rsidR="004635E5" w:rsidRPr="005D3B31" w:rsidRDefault="004635E5" w:rsidP="004635E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Инфор</w:t>
            </w:r>
            <w:r w:rsidRPr="005D3B31">
              <w:rPr>
                <w:rFonts w:ascii="Times New Roman" w:hAnsi="Times New Roman" w:cs="Times New Roman"/>
                <w:sz w:val="20"/>
                <w:szCs w:val="20"/>
                <w:lang w:val="kk-KZ"/>
              </w:rPr>
              <w:t>матика мұғалімінің кәсіби құзыреттілігін дамыту</w:t>
            </w:r>
          </w:p>
        </w:tc>
        <w:tc>
          <w:tcPr>
            <w:tcW w:w="850" w:type="dxa"/>
            <w:tcBorders>
              <w:top w:val="single" w:sz="4" w:space="0" w:color="auto"/>
              <w:left w:val="nil"/>
              <w:bottom w:val="single" w:sz="4" w:space="0" w:color="auto"/>
              <w:right w:val="single" w:sz="4" w:space="0" w:color="auto"/>
            </w:tcBorders>
            <w:vAlign w:val="center"/>
            <w:hideMark/>
          </w:tcPr>
          <w:p w14:paraId="353B4C3D" w14:textId="77777777" w:rsidR="004635E5" w:rsidRPr="006C60F4" w:rsidRDefault="004635E5" w:rsidP="004635E5">
            <w:pPr>
              <w:spacing w:after="0" w:line="240" w:lineRule="auto"/>
              <w:jc w:val="center"/>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8</w:t>
            </w:r>
            <w:r w:rsidRPr="006C60F4">
              <w:rPr>
                <w:rFonts w:ascii="Times New Roman" w:hAnsi="Times New Roman" w:cs="Times New Roman"/>
                <w:sz w:val="20"/>
                <w:szCs w:val="20"/>
                <w:shd w:val="clear" w:color="auto" w:fill="FFFFFF"/>
                <w:lang w:val="kk-KZ"/>
              </w:rPr>
              <w:t>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3EE8901C" w14:textId="77777777" w:rsidR="004635E5" w:rsidRPr="006C60F4" w:rsidRDefault="004635E5" w:rsidP="004635E5">
            <w:pPr>
              <w:spacing w:after="0" w:line="240" w:lineRule="auto"/>
              <w:jc w:val="center"/>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№060947</w:t>
            </w:r>
          </w:p>
        </w:tc>
      </w:tr>
      <w:tr w:rsidR="004635E5" w:rsidRPr="006C60F4" w14:paraId="03AEE2EA" w14:textId="77777777" w:rsidTr="00C43A25">
        <w:trPr>
          <w:trHeight w:val="384"/>
          <w:jc w:val="center"/>
        </w:trPr>
        <w:tc>
          <w:tcPr>
            <w:tcW w:w="10649" w:type="dxa"/>
            <w:gridSpan w:val="6"/>
            <w:tcBorders>
              <w:top w:val="single" w:sz="4" w:space="0" w:color="auto"/>
              <w:left w:val="single" w:sz="4" w:space="0" w:color="auto"/>
              <w:bottom w:val="single" w:sz="4" w:space="0" w:color="auto"/>
              <w:right w:val="single" w:sz="4" w:space="0" w:color="auto"/>
            </w:tcBorders>
            <w:vAlign w:val="center"/>
            <w:hideMark/>
          </w:tcPr>
          <w:p w14:paraId="7DD8DD4E" w14:textId="77777777" w:rsidR="004635E5" w:rsidRPr="00375475" w:rsidRDefault="004635E5" w:rsidP="004635E5">
            <w:pPr>
              <w:suppressAutoHyphens/>
              <w:snapToGrid w:val="0"/>
              <w:spacing w:after="0" w:line="240" w:lineRule="auto"/>
              <w:jc w:val="center"/>
              <w:rPr>
                <w:rFonts w:ascii="Times New Roman" w:hAnsi="Times New Roman" w:cs="Times New Roman"/>
                <w:b/>
                <w:sz w:val="20"/>
                <w:szCs w:val="20"/>
                <w:shd w:val="clear" w:color="auto" w:fill="FFFFFF"/>
                <w:lang w:val="kk-KZ"/>
              </w:rPr>
            </w:pPr>
            <w:r>
              <w:rPr>
                <w:rFonts w:ascii="Times New Roman" w:hAnsi="Times New Roman" w:cs="Times New Roman"/>
                <w:b/>
                <w:sz w:val="20"/>
                <w:szCs w:val="20"/>
                <w:shd w:val="clear" w:color="auto" w:fill="FFFFFF"/>
                <w:lang w:val="kk-KZ"/>
              </w:rPr>
              <w:t xml:space="preserve">Дене шынықтыру </w:t>
            </w:r>
            <w:r>
              <w:rPr>
                <w:rStyle w:val="s0"/>
                <w:b/>
                <w:color w:val="auto"/>
                <w:sz w:val="20"/>
                <w:szCs w:val="20"/>
                <w:shd w:val="clear" w:color="auto" w:fill="FFFFFF"/>
                <w:lang w:val="kk-KZ"/>
              </w:rPr>
              <w:t>мұғалімдерінің ӘБ</w:t>
            </w:r>
          </w:p>
        </w:tc>
      </w:tr>
      <w:tr w:rsidR="004635E5" w:rsidRPr="006C60F4" w14:paraId="73E2FD1A"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6743DBEF"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Жумабеков У.А.</w:t>
            </w:r>
          </w:p>
        </w:tc>
        <w:tc>
          <w:tcPr>
            <w:tcW w:w="1606" w:type="dxa"/>
            <w:tcBorders>
              <w:top w:val="single" w:sz="4" w:space="0" w:color="auto"/>
              <w:left w:val="single" w:sz="4" w:space="0" w:color="auto"/>
              <w:bottom w:val="single" w:sz="4" w:space="0" w:color="auto"/>
              <w:right w:val="single" w:sz="4" w:space="0" w:color="auto"/>
            </w:tcBorders>
            <w:hideMark/>
          </w:tcPr>
          <w:p w14:paraId="3159511E" w14:textId="77777777" w:rsidR="004635E5" w:rsidRPr="006C60F4" w:rsidRDefault="004635E5" w:rsidP="004635E5">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11.03.2023</w:t>
            </w:r>
          </w:p>
        </w:tc>
        <w:tc>
          <w:tcPr>
            <w:tcW w:w="2126" w:type="dxa"/>
            <w:tcBorders>
              <w:top w:val="single" w:sz="4" w:space="0" w:color="auto"/>
              <w:left w:val="nil"/>
              <w:bottom w:val="single" w:sz="4" w:space="0" w:color="auto"/>
              <w:right w:val="single" w:sz="4" w:space="0" w:color="auto"/>
            </w:tcBorders>
            <w:hideMark/>
          </w:tcPr>
          <w:p w14:paraId="4A89B7F3" w14:textId="77777777" w:rsidR="004635E5" w:rsidRPr="006C60F4" w:rsidRDefault="004635E5" w:rsidP="004635E5">
            <w:pPr>
              <w:spacing w:after="0" w:line="240" w:lineRule="auto"/>
              <w:rPr>
                <w:rFonts w:ascii="Times New Roman" w:hAnsi="Times New Roman" w:cs="Times New Roman"/>
                <w:sz w:val="20"/>
                <w:szCs w:val="20"/>
                <w:shd w:val="clear" w:color="auto" w:fill="FFFFFF"/>
              </w:rPr>
            </w:pPr>
            <w:r w:rsidRPr="00AA2747">
              <w:rPr>
                <w:rFonts w:ascii="Times New Roman" w:hAnsi="Times New Roman" w:cs="Times New Roman"/>
                <w:sz w:val="20"/>
                <w:szCs w:val="20"/>
              </w:rPr>
              <w:t>«Өрлеу» біліктілікті арттыру ұлттық орталығы» АҚ</w:t>
            </w:r>
          </w:p>
        </w:tc>
        <w:tc>
          <w:tcPr>
            <w:tcW w:w="2694" w:type="dxa"/>
            <w:tcBorders>
              <w:top w:val="single" w:sz="4" w:space="0" w:color="auto"/>
              <w:left w:val="nil"/>
              <w:bottom w:val="single" w:sz="4" w:space="0" w:color="auto"/>
              <w:right w:val="single" w:sz="4" w:space="0" w:color="auto"/>
            </w:tcBorders>
            <w:hideMark/>
          </w:tcPr>
          <w:p w14:paraId="2062CD21" w14:textId="77777777" w:rsidR="004635E5" w:rsidRPr="006C60F4" w:rsidRDefault="004635E5" w:rsidP="004635E5">
            <w:pPr>
              <w:spacing w:after="0" w:line="240" w:lineRule="auto"/>
              <w:rPr>
                <w:rFonts w:ascii="Times New Roman" w:hAnsi="Times New Roman" w:cs="Times New Roman"/>
                <w:sz w:val="20"/>
                <w:szCs w:val="20"/>
                <w:shd w:val="clear" w:color="auto" w:fill="FFFFFF"/>
              </w:rPr>
            </w:pPr>
            <w:r w:rsidRPr="007E6FD6">
              <w:rPr>
                <w:rFonts w:ascii="Times New Roman" w:hAnsi="Times New Roman" w:cs="Times New Roman"/>
                <w:sz w:val="20"/>
                <w:szCs w:val="20"/>
                <w:shd w:val="clear" w:color="auto" w:fill="FFFFFF"/>
              </w:rPr>
              <w:t>Дене шынықтыру мұғалімінің кәсіби құзыреттілігі мен дағдыларын дамыту</w:t>
            </w:r>
          </w:p>
        </w:tc>
        <w:tc>
          <w:tcPr>
            <w:tcW w:w="850" w:type="dxa"/>
            <w:tcBorders>
              <w:top w:val="single" w:sz="4" w:space="0" w:color="auto"/>
              <w:left w:val="nil"/>
              <w:bottom w:val="single" w:sz="4" w:space="0" w:color="auto"/>
              <w:right w:val="single" w:sz="4" w:space="0" w:color="auto"/>
            </w:tcBorders>
            <w:vAlign w:val="center"/>
            <w:hideMark/>
          </w:tcPr>
          <w:p w14:paraId="09643B64" w14:textId="77777777" w:rsidR="004635E5" w:rsidRPr="006C60F4" w:rsidRDefault="004635E5" w:rsidP="004635E5">
            <w:pPr>
              <w:pStyle w:val="ae"/>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65471AFB" w14:textId="77777777" w:rsidR="004635E5" w:rsidRPr="006C60F4" w:rsidRDefault="004635E5" w:rsidP="004635E5">
            <w:pPr>
              <w:spacing w:after="0" w:line="240" w:lineRule="auto"/>
              <w:jc w:val="center"/>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lang w:val="kk-KZ"/>
              </w:rPr>
              <w:t xml:space="preserve">№ </w:t>
            </w:r>
            <w:r w:rsidRPr="006C60F4">
              <w:rPr>
                <w:rFonts w:ascii="Times New Roman" w:hAnsi="Times New Roman" w:cs="Times New Roman"/>
                <w:sz w:val="20"/>
                <w:szCs w:val="20"/>
                <w:shd w:val="clear" w:color="auto" w:fill="FFFFFF"/>
              </w:rPr>
              <w:t>6338</w:t>
            </w:r>
          </w:p>
        </w:tc>
      </w:tr>
      <w:tr w:rsidR="004635E5" w:rsidRPr="006C60F4" w14:paraId="7FABB21A"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6614BA31"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Бермухамедов Е. Б.</w:t>
            </w:r>
          </w:p>
        </w:tc>
        <w:tc>
          <w:tcPr>
            <w:tcW w:w="1606" w:type="dxa"/>
            <w:tcBorders>
              <w:top w:val="single" w:sz="4" w:space="0" w:color="auto"/>
              <w:left w:val="single" w:sz="4" w:space="0" w:color="auto"/>
              <w:bottom w:val="single" w:sz="4" w:space="0" w:color="auto"/>
              <w:right w:val="single" w:sz="4" w:space="0" w:color="auto"/>
            </w:tcBorders>
            <w:hideMark/>
          </w:tcPr>
          <w:p w14:paraId="4437CB6F" w14:textId="77777777" w:rsidR="004635E5" w:rsidRPr="006C60F4" w:rsidRDefault="004635E5" w:rsidP="004635E5">
            <w:pPr>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14.08.-25.08.2023</w:t>
            </w:r>
          </w:p>
        </w:tc>
        <w:tc>
          <w:tcPr>
            <w:tcW w:w="2126" w:type="dxa"/>
            <w:tcBorders>
              <w:top w:val="single" w:sz="4" w:space="0" w:color="auto"/>
              <w:left w:val="nil"/>
              <w:bottom w:val="single" w:sz="4" w:space="0" w:color="auto"/>
              <w:right w:val="single" w:sz="4" w:space="0" w:color="auto"/>
            </w:tcBorders>
            <w:hideMark/>
          </w:tcPr>
          <w:p w14:paraId="2B842ECD" w14:textId="77777777" w:rsidR="004635E5" w:rsidRPr="006C60F4" w:rsidRDefault="004635E5" w:rsidP="004635E5">
            <w:pPr>
              <w:spacing w:after="0" w:line="240" w:lineRule="auto"/>
              <w:rPr>
                <w:rFonts w:ascii="Times New Roman" w:hAnsi="Times New Roman" w:cs="Times New Roman"/>
                <w:sz w:val="20"/>
                <w:szCs w:val="20"/>
                <w:shd w:val="clear" w:color="auto" w:fill="FFFFFF"/>
              </w:rPr>
            </w:pPr>
            <w:r w:rsidRPr="00AA2747">
              <w:rPr>
                <w:rFonts w:ascii="Times New Roman" w:hAnsi="Times New Roman" w:cs="Times New Roman"/>
                <w:sz w:val="20"/>
                <w:szCs w:val="20"/>
              </w:rPr>
              <w:t>«Өрлеу» біліктілікті арттыру ұлттық орталығы» АҚ</w:t>
            </w:r>
          </w:p>
        </w:tc>
        <w:tc>
          <w:tcPr>
            <w:tcW w:w="2694" w:type="dxa"/>
            <w:tcBorders>
              <w:top w:val="single" w:sz="4" w:space="0" w:color="auto"/>
              <w:left w:val="nil"/>
              <w:bottom w:val="single" w:sz="4" w:space="0" w:color="auto"/>
              <w:right w:val="single" w:sz="4" w:space="0" w:color="auto"/>
            </w:tcBorders>
            <w:hideMark/>
          </w:tcPr>
          <w:p w14:paraId="09044146" w14:textId="77777777" w:rsidR="004635E5" w:rsidRPr="006C60F4" w:rsidRDefault="004635E5" w:rsidP="004635E5">
            <w:pPr>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w:t>
            </w:r>
            <w:r w:rsidRPr="003D6A61">
              <w:rPr>
                <w:rFonts w:ascii="Times New Roman" w:hAnsi="Times New Roman" w:cs="Times New Roman"/>
                <w:sz w:val="20"/>
                <w:szCs w:val="20"/>
                <w:shd w:val="clear" w:color="auto" w:fill="FFFFFF"/>
              </w:rPr>
              <w:t>Бастапқы әскери және технологиялық даярлықты ұйымдастырушы педагогтардың пәндік құзыреттерін дамыту</w:t>
            </w:r>
            <w:r w:rsidRPr="006C60F4">
              <w:rPr>
                <w:rFonts w:ascii="Times New Roman" w:hAnsi="Times New Roman" w:cs="Times New Roman"/>
                <w:sz w:val="20"/>
                <w:szCs w:val="20"/>
                <w:shd w:val="clear" w:color="auto" w:fill="FFFFFF"/>
              </w:rPr>
              <w:t>»</w:t>
            </w:r>
          </w:p>
        </w:tc>
        <w:tc>
          <w:tcPr>
            <w:tcW w:w="850" w:type="dxa"/>
            <w:tcBorders>
              <w:top w:val="single" w:sz="4" w:space="0" w:color="auto"/>
              <w:left w:val="nil"/>
              <w:bottom w:val="single" w:sz="4" w:space="0" w:color="auto"/>
              <w:right w:val="single" w:sz="4" w:space="0" w:color="auto"/>
            </w:tcBorders>
            <w:vAlign w:val="center"/>
            <w:hideMark/>
          </w:tcPr>
          <w:p w14:paraId="0348C2E5" w14:textId="77777777" w:rsidR="004635E5" w:rsidRPr="006C60F4" w:rsidRDefault="004635E5" w:rsidP="004635E5">
            <w:pPr>
              <w:pStyle w:val="ae"/>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196981F7" w14:textId="77777777" w:rsidR="004635E5" w:rsidRPr="006C60F4" w:rsidRDefault="004635E5" w:rsidP="004635E5">
            <w:pPr>
              <w:spacing w:after="0" w:line="240" w:lineRule="auto"/>
              <w:jc w:val="center"/>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w:t>
            </w:r>
            <w:r w:rsidRPr="006C60F4">
              <w:rPr>
                <w:rFonts w:ascii="Times New Roman" w:hAnsi="Times New Roman" w:cs="Times New Roman"/>
                <w:sz w:val="20"/>
                <w:szCs w:val="20"/>
                <w:shd w:val="clear" w:color="auto" w:fill="FFFFFF"/>
                <w:lang w:val="kk-KZ"/>
              </w:rPr>
              <w:t xml:space="preserve"> </w:t>
            </w:r>
            <w:r w:rsidRPr="006C60F4">
              <w:rPr>
                <w:rFonts w:ascii="Times New Roman" w:hAnsi="Times New Roman" w:cs="Times New Roman"/>
                <w:sz w:val="20"/>
                <w:szCs w:val="20"/>
                <w:shd w:val="clear" w:color="auto" w:fill="FFFFFF"/>
              </w:rPr>
              <w:t>0738462</w:t>
            </w:r>
          </w:p>
        </w:tc>
      </w:tr>
      <w:tr w:rsidR="004635E5" w:rsidRPr="006C60F4" w14:paraId="7B317BDB"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78DC8A53"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Жанабаев А.Б.</w:t>
            </w:r>
          </w:p>
        </w:tc>
        <w:tc>
          <w:tcPr>
            <w:tcW w:w="1606" w:type="dxa"/>
            <w:tcBorders>
              <w:top w:val="single" w:sz="4" w:space="0" w:color="auto"/>
              <w:left w:val="single" w:sz="4" w:space="0" w:color="auto"/>
              <w:bottom w:val="single" w:sz="4" w:space="0" w:color="auto"/>
              <w:right w:val="single" w:sz="4" w:space="0" w:color="auto"/>
            </w:tcBorders>
            <w:hideMark/>
          </w:tcPr>
          <w:p w14:paraId="3FB38E29" w14:textId="77777777" w:rsidR="004635E5" w:rsidRPr="006C60F4" w:rsidRDefault="004635E5" w:rsidP="004635E5">
            <w:pPr>
              <w:spacing w:after="0" w:line="240" w:lineRule="auto"/>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03-14.06.2024</w:t>
            </w:r>
          </w:p>
        </w:tc>
        <w:tc>
          <w:tcPr>
            <w:tcW w:w="2126" w:type="dxa"/>
            <w:tcBorders>
              <w:top w:val="single" w:sz="4" w:space="0" w:color="auto"/>
              <w:left w:val="nil"/>
              <w:bottom w:val="single" w:sz="4" w:space="0" w:color="auto"/>
              <w:right w:val="single" w:sz="4" w:space="0" w:color="auto"/>
            </w:tcBorders>
            <w:hideMark/>
          </w:tcPr>
          <w:p w14:paraId="6661860C" w14:textId="77777777" w:rsidR="004635E5" w:rsidRPr="006C60F4" w:rsidRDefault="004635E5" w:rsidP="004635E5">
            <w:pPr>
              <w:spacing w:after="0" w:line="240" w:lineRule="auto"/>
              <w:rPr>
                <w:rFonts w:ascii="Times New Roman" w:hAnsi="Times New Roman" w:cs="Times New Roman"/>
                <w:sz w:val="20"/>
                <w:szCs w:val="20"/>
                <w:shd w:val="clear" w:color="auto" w:fill="FFFFFF"/>
                <w:lang w:val="kk-KZ"/>
              </w:rPr>
            </w:pPr>
            <w:r>
              <w:rPr>
                <w:rFonts w:ascii="Times New Roman" w:hAnsi="Times New Roman" w:cs="Times New Roman"/>
                <w:sz w:val="20"/>
                <w:szCs w:val="20"/>
                <w:shd w:val="clear" w:color="auto" w:fill="FFFFFF"/>
                <w:lang w:val="kk-KZ"/>
              </w:rPr>
              <w:t>«</w:t>
            </w:r>
            <w:r w:rsidRPr="00036D34">
              <w:rPr>
                <w:rFonts w:ascii="Times New Roman" w:hAnsi="Times New Roman" w:cs="Times New Roman"/>
                <w:sz w:val="20"/>
                <w:szCs w:val="20"/>
                <w:shd w:val="clear" w:color="auto" w:fill="FFFFFF"/>
                <w:lang w:val="kk-KZ"/>
              </w:rPr>
              <w:t>Ұлттық дене шынықт</w:t>
            </w:r>
            <w:r>
              <w:rPr>
                <w:rFonts w:ascii="Times New Roman" w:hAnsi="Times New Roman" w:cs="Times New Roman"/>
                <w:sz w:val="20"/>
                <w:szCs w:val="20"/>
                <w:shd w:val="clear" w:color="auto" w:fill="FFFFFF"/>
                <w:lang w:val="kk-KZ"/>
              </w:rPr>
              <w:t>ыру ғылыми-практикалық орталығы»</w:t>
            </w:r>
            <w:r w:rsidRPr="00036D34">
              <w:rPr>
                <w:rFonts w:ascii="Times New Roman" w:hAnsi="Times New Roman" w:cs="Times New Roman"/>
                <w:sz w:val="20"/>
                <w:szCs w:val="20"/>
                <w:shd w:val="clear" w:color="auto" w:fill="FFFFFF"/>
                <w:lang w:val="kk-KZ"/>
              </w:rPr>
              <w:t xml:space="preserve"> РМҚК</w:t>
            </w:r>
          </w:p>
        </w:tc>
        <w:tc>
          <w:tcPr>
            <w:tcW w:w="2694" w:type="dxa"/>
            <w:tcBorders>
              <w:top w:val="single" w:sz="4" w:space="0" w:color="auto"/>
              <w:left w:val="nil"/>
              <w:bottom w:val="single" w:sz="4" w:space="0" w:color="auto"/>
              <w:right w:val="single" w:sz="4" w:space="0" w:color="auto"/>
            </w:tcBorders>
            <w:hideMark/>
          </w:tcPr>
          <w:p w14:paraId="46605B51" w14:textId="77777777" w:rsidR="004635E5" w:rsidRPr="007E6FD6" w:rsidRDefault="004635E5" w:rsidP="004635E5">
            <w:pPr>
              <w:spacing w:after="0" w:line="240" w:lineRule="auto"/>
              <w:rPr>
                <w:rFonts w:ascii="Times New Roman" w:hAnsi="Times New Roman" w:cs="Times New Roman"/>
                <w:sz w:val="20"/>
                <w:szCs w:val="20"/>
                <w:shd w:val="clear" w:color="auto" w:fill="FFFFFF"/>
                <w:lang w:val="kk-KZ"/>
              </w:rPr>
            </w:pPr>
            <w:r w:rsidRPr="007E6FD6">
              <w:rPr>
                <w:rFonts w:ascii="Times New Roman" w:hAnsi="Times New Roman" w:cs="Times New Roman"/>
                <w:sz w:val="20"/>
                <w:szCs w:val="20"/>
                <w:shd w:val="clear" w:color="auto" w:fill="FFFFFF"/>
                <w:lang w:val="kk-KZ"/>
              </w:rPr>
              <w:t>Дене шынықтыру мұғалімінің кәсіби құзыреттілігі мен дағдыларын дамыту</w:t>
            </w:r>
          </w:p>
        </w:tc>
        <w:tc>
          <w:tcPr>
            <w:tcW w:w="850" w:type="dxa"/>
            <w:tcBorders>
              <w:top w:val="single" w:sz="4" w:space="0" w:color="auto"/>
              <w:left w:val="nil"/>
              <w:bottom w:val="single" w:sz="4" w:space="0" w:color="auto"/>
              <w:right w:val="single" w:sz="4" w:space="0" w:color="auto"/>
            </w:tcBorders>
            <w:vAlign w:val="center"/>
            <w:hideMark/>
          </w:tcPr>
          <w:p w14:paraId="799C0DE9" w14:textId="77777777" w:rsidR="004635E5" w:rsidRPr="006C60F4" w:rsidRDefault="004635E5" w:rsidP="004635E5">
            <w:pPr>
              <w:pStyle w:val="ae"/>
              <w:jc w:val="center"/>
              <w:rPr>
                <w:rFonts w:ascii="Times New Roman" w:hAnsi="Times New Roman" w:cs="Times New Roman"/>
                <w:sz w:val="20"/>
                <w:szCs w:val="20"/>
                <w:shd w:val="clear" w:color="auto" w:fill="FFFFFF"/>
                <w:lang w:val="kk-KZ"/>
              </w:rPr>
            </w:pPr>
            <w:r>
              <w:rPr>
                <w:rFonts w:ascii="Times New Roman" w:hAnsi="Times New Roman" w:cs="Times New Roman"/>
                <w:sz w:val="20"/>
                <w:szCs w:val="20"/>
                <w:shd w:val="clear" w:color="auto" w:fill="FFFFFF"/>
                <w:lang w:val="kk-KZ"/>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72CE9B87" w14:textId="77777777" w:rsidR="004635E5" w:rsidRPr="006C60F4" w:rsidRDefault="004635E5" w:rsidP="004635E5">
            <w:pPr>
              <w:spacing w:after="0" w:line="240" w:lineRule="auto"/>
              <w:jc w:val="center"/>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№0002098</w:t>
            </w:r>
          </w:p>
        </w:tc>
      </w:tr>
      <w:tr w:rsidR="004635E5" w:rsidRPr="006C60F4" w14:paraId="6CE34779"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34697D77"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Кабылдин Н.К.</w:t>
            </w:r>
          </w:p>
        </w:tc>
        <w:tc>
          <w:tcPr>
            <w:tcW w:w="1606" w:type="dxa"/>
            <w:tcBorders>
              <w:top w:val="single" w:sz="4" w:space="0" w:color="auto"/>
              <w:left w:val="single" w:sz="4" w:space="0" w:color="auto"/>
              <w:bottom w:val="single" w:sz="4" w:space="0" w:color="auto"/>
              <w:right w:val="single" w:sz="4" w:space="0" w:color="auto"/>
            </w:tcBorders>
            <w:hideMark/>
          </w:tcPr>
          <w:p w14:paraId="4DFF1047" w14:textId="5F6DD197" w:rsidR="004635E5" w:rsidRPr="006C60F4" w:rsidRDefault="004635E5" w:rsidP="004635E5">
            <w:pPr>
              <w:spacing w:after="0" w:line="240" w:lineRule="auto"/>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13-24.05</w:t>
            </w:r>
            <w:r w:rsidR="005A01E1">
              <w:rPr>
                <w:rFonts w:ascii="Times New Roman" w:hAnsi="Times New Roman" w:cs="Times New Roman"/>
                <w:sz w:val="20"/>
                <w:szCs w:val="20"/>
                <w:shd w:val="clear" w:color="auto" w:fill="FFFFFF"/>
                <w:lang w:val="kk-KZ"/>
              </w:rPr>
              <w:t>.</w:t>
            </w:r>
            <w:r w:rsidRPr="006C60F4">
              <w:rPr>
                <w:rFonts w:ascii="Times New Roman" w:hAnsi="Times New Roman" w:cs="Times New Roman"/>
                <w:sz w:val="20"/>
                <w:szCs w:val="20"/>
                <w:shd w:val="clear" w:color="auto" w:fill="FFFFFF"/>
                <w:lang w:val="kk-KZ"/>
              </w:rPr>
              <w:t>2024</w:t>
            </w:r>
          </w:p>
        </w:tc>
        <w:tc>
          <w:tcPr>
            <w:tcW w:w="2126" w:type="dxa"/>
            <w:tcBorders>
              <w:top w:val="single" w:sz="4" w:space="0" w:color="auto"/>
              <w:left w:val="nil"/>
              <w:bottom w:val="single" w:sz="4" w:space="0" w:color="auto"/>
              <w:right w:val="single" w:sz="4" w:space="0" w:color="auto"/>
            </w:tcBorders>
            <w:hideMark/>
          </w:tcPr>
          <w:p w14:paraId="4D2049A9" w14:textId="77777777" w:rsidR="004635E5" w:rsidRPr="006C60F4" w:rsidRDefault="004635E5" w:rsidP="004635E5">
            <w:pPr>
              <w:spacing w:after="0" w:line="240" w:lineRule="auto"/>
              <w:rPr>
                <w:rFonts w:ascii="Times New Roman" w:hAnsi="Times New Roman" w:cs="Times New Roman"/>
                <w:sz w:val="20"/>
                <w:szCs w:val="20"/>
                <w:shd w:val="clear" w:color="auto" w:fill="FFFFFF"/>
                <w:lang w:val="kk-KZ"/>
              </w:rPr>
            </w:pPr>
            <w:r>
              <w:rPr>
                <w:rFonts w:ascii="Times New Roman" w:hAnsi="Times New Roman" w:cs="Times New Roman"/>
                <w:sz w:val="20"/>
                <w:szCs w:val="20"/>
                <w:shd w:val="clear" w:color="auto" w:fill="FFFFFF"/>
                <w:lang w:val="kk-KZ"/>
              </w:rPr>
              <w:t>«</w:t>
            </w:r>
            <w:r w:rsidRPr="00036D34">
              <w:rPr>
                <w:rFonts w:ascii="Times New Roman" w:hAnsi="Times New Roman" w:cs="Times New Roman"/>
                <w:sz w:val="20"/>
                <w:szCs w:val="20"/>
                <w:shd w:val="clear" w:color="auto" w:fill="FFFFFF"/>
                <w:lang w:val="kk-KZ"/>
              </w:rPr>
              <w:t>Ұлттық дене шынықт</w:t>
            </w:r>
            <w:r>
              <w:rPr>
                <w:rFonts w:ascii="Times New Roman" w:hAnsi="Times New Roman" w:cs="Times New Roman"/>
                <w:sz w:val="20"/>
                <w:szCs w:val="20"/>
                <w:shd w:val="clear" w:color="auto" w:fill="FFFFFF"/>
                <w:lang w:val="kk-KZ"/>
              </w:rPr>
              <w:t>ыру ғылыми-практикалық орталығы»</w:t>
            </w:r>
            <w:r w:rsidRPr="00036D34">
              <w:rPr>
                <w:rFonts w:ascii="Times New Roman" w:hAnsi="Times New Roman" w:cs="Times New Roman"/>
                <w:sz w:val="20"/>
                <w:szCs w:val="20"/>
                <w:shd w:val="clear" w:color="auto" w:fill="FFFFFF"/>
                <w:lang w:val="kk-KZ"/>
              </w:rPr>
              <w:t xml:space="preserve"> РМҚК</w:t>
            </w:r>
          </w:p>
        </w:tc>
        <w:tc>
          <w:tcPr>
            <w:tcW w:w="2694" w:type="dxa"/>
            <w:tcBorders>
              <w:top w:val="single" w:sz="4" w:space="0" w:color="auto"/>
              <w:left w:val="nil"/>
              <w:bottom w:val="single" w:sz="4" w:space="0" w:color="auto"/>
              <w:right w:val="single" w:sz="4" w:space="0" w:color="auto"/>
            </w:tcBorders>
            <w:hideMark/>
          </w:tcPr>
          <w:p w14:paraId="6AB6B860" w14:textId="77777777" w:rsidR="004635E5" w:rsidRPr="007E6FD6" w:rsidRDefault="004635E5" w:rsidP="004635E5">
            <w:pPr>
              <w:spacing w:after="0" w:line="240" w:lineRule="auto"/>
              <w:rPr>
                <w:rFonts w:ascii="Times New Roman" w:hAnsi="Times New Roman" w:cs="Times New Roman"/>
                <w:sz w:val="20"/>
                <w:szCs w:val="20"/>
                <w:shd w:val="clear" w:color="auto" w:fill="FFFFFF"/>
                <w:lang w:val="kk-KZ"/>
              </w:rPr>
            </w:pPr>
            <w:r w:rsidRPr="007E6FD6">
              <w:rPr>
                <w:rFonts w:ascii="Times New Roman" w:hAnsi="Times New Roman" w:cs="Times New Roman"/>
                <w:sz w:val="20"/>
                <w:szCs w:val="20"/>
                <w:shd w:val="clear" w:color="auto" w:fill="FFFFFF"/>
                <w:lang w:val="kk-KZ"/>
              </w:rPr>
              <w:t>Дене шынықтыру мұғалімінің кәсіби құзыреттілігі мен дағдыларын дамыту</w:t>
            </w:r>
          </w:p>
        </w:tc>
        <w:tc>
          <w:tcPr>
            <w:tcW w:w="850" w:type="dxa"/>
            <w:tcBorders>
              <w:top w:val="single" w:sz="4" w:space="0" w:color="auto"/>
              <w:left w:val="nil"/>
              <w:bottom w:val="single" w:sz="4" w:space="0" w:color="auto"/>
              <w:right w:val="single" w:sz="4" w:space="0" w:color="auto"/>
            </w:tcBorders>
            <w:vAlign w:val="center"/>
            <w:hideMark/>
          </w:tcPr>
          <w:p w14:paraId="7ECC2EDC" w14:textId="77777777" w:rsidR="004635E5" w:rsidRPr="006C60F4" w:rsidRDefault="004635E5" w:rsidP="004635E5">
            <w:pPr>
              <w:pStyle w:val="ae"/>
              <w:jc w:val="center"/>
              <w:rPr>
                <w:rFonts w:ascii="Times New Roman" w:hAnsi="Times New Roman" w:cs="Times New Roman"/>
                <w:sz w:val="20"/>
                <w:szCs w:val="20"/>
                <w:shd w:val="clear" w:color="auto" w:fill="FFFFFF"/>
                <w:lang w:val="kk-KZ"/>
              </w:rPr>
            </w:pPr>
            <w:r>
              <w:rPr>
                <w:rFonts w:ascii="Times New Roman" w:hAnsi="Times New Roman" w:cs="Times New Roman"/>
                <w:sz w:val="20"/>
                <w:szCs w:val="20"/>
                <w:shd w:val="clear" w:color="auto" w:fill="FFFFFF"/>
                <w:lang w:val="kk-KZ"/>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7A2EB504" w14:textId="77777777" w:rsidR="004635E5" w:rsidRPr="006C60F4" w:rsidRDefault="004635E5" w:rsidP="004635E5">
            <w:pPr>
              <w:spacing w:after="0" w:line="240" w:lineRule="auto"/>
              <w:jc w:val="center"/>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№0000458</w:t>
            </w:r>
          </w:p>
        </w:tc>
      </w:tr>
      <w:tr w:rsidR="004635E5" w:rsidRPr="006C60F4" w14:paraId="615E8BEF"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6639D1E2"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rPr>
            </w:pPr>
            <w:r w:rsidRPr="006C60F4">
              <w:rPr>
                <w:rFonts w:ascii="Times New Roman" w:hAnsi="Times New Roman" w:cs="Times New Roman"/>
                <w:sz w:val="20"/>
                <w:szCs w:val="20"/>
                <w:shd w:val="clear" w:color="auto" w:fill="FFFFFF"/>
              </w:rPr>
              <w:t>Алибаева С. А</w:t>
            </w:r>
          </w:p>
        </w:tc>
        <w:tc>
          <w:tcPr>
            <w:tcW w:w="1606" w:type="dxa"/>
            <w:tcBorders>
              <w:top w:val="single" w:sz="4" w:space="0" w:color="auto"/>
              <w:left w:val="single" w:sz="4" w:space="0" w:color="auto"/>
              <w:bottom w:val="single" w:sz="4" w:space="0" w:color="auto"/>
              <w:right w:val="single" w:sz="4" w:space="0" w:color="auto"/>
            </w:tcBorders>
            <w:hideMark/>
          </w:tcPr>
          <w:p w14:paraId="5335BEB7" w14:textId="77777777" w:rsidR="004635E5" w:rsidRPr="006C60F4" w:rsidRDefault="004635E5" w:rsidP="004635E5">
            <w:pPr>
              <w:spacing w:after="0" w:line="240" w:lineRule="auto"/>
              <w:rPr>
                <w:rFonts w:ascii="Times New Roman" w:hAnsi="Times New Roman" w:cs="Times New Roman"/>
                <w:sz w:val="20"/>
                <w:szCs w:val="20"/>
              </w:rPr>
            </w:pPr>
            <w:r>
              <w:rPr>
                <w:rFonts w:ascii="Times New Roman" w:hAnsi="Times New Roman" w:cs="Times New Roman"/>
                <w:sz w:val="20"/>
                <w:szCs w:val="20"/>
              </w:rPr>
              <w:t>14.10.2022</w:t>
            </w:r>
          </w:p>
        </w:tc>
        <w:tc>
          <w:tcPr>
            <w:tcW w:w="2126" w:type="dxa"/>
            <w:tcBorders>
              <w:top w:val="single" w:sz="4" w:space="0" w:color="auto"/>
              <w:left w:val="nil"/>
              <w:bottom w:val="single" w:sz="4" w:space="0" w:color="auto"/>
              <w:right w:val="single" w:sz="4" w:space="0" w:color="auto"/>
            </w:tcBorders>
            <w:hideMark/>
          </w:tcPr>
          <w:p w14:paraId="4FE256BC" w14:textId="77777777" w:rsidR="004635E5" w:rsidRPr="006C60F4" w:rsidRDefault="004635E5" w:rsidP="004635E5">
            <w:pPr>
              <w:spacing w:after="0" w:line="240" w:lineRule="auto"/>
              <w:rPr>
                <w:rFonts w:ascii="Times New Roman" w:hAnsi="Times New Roman" w:cs="Times New Roman"/>
                <w:sz w:val="20"/>
                <w:szCs w:val="20"/>
                <w:shd w:val="clear" w:color="auto" w:fill="FFFFFF"/>
              </w:rPr>
            </w:pPr>
            <w:r w:rsidRPr="00AA2747">
              <w:rPr>
                <w:rFonts w:ascii="Times New Roman" w:hAnsi="Times New Roman" w:cs="Times New Roman"/>
                <w:sz w:val="20"/>
                <w:szCs w:val="20"/>
              </w:rPr>
              <w:t>«Өрлеу» біліктілікті арттыру ұлттық орталығы» АҚ</w:t>
            </w:r>
          </w:p>
        </w:tc>
        <w:tc>
          <w:tcPr>
            <w:tcW w:w="2694" w:type="dxa"/>
            <w:tcBorders>
              <w:top w:val="single" w:sz="4" w:space="0" w:color="auto"/>
              <w:left w:val="nil"/>
              <w:bottom w:val="single" w:sz="4" w:space="0" w:color="auto"/>
              <w:right w:val="single" w:sz="4" w:space="0" w:color="auto"/>
            </w:tcBorders>
            <w:hideMark/>
          </w:tcPr>
          <w:p w14:paraId="3926457C" w14:textId="77777777" w:rsidR="004635E5" w:rsidRPr="003D6A61" w:rsidRDefault="004635E5" w:rsidP="004635E5">
            <w:pPr>
              <w:rPr>
                <w:rFonts w:ascii="Times New Roman" w:hAnsi="Times New Roman" w:cs="Times New Roman"/>
                <w:sz w:val="20"/>
                <w:szCs w:val="20"/>
              </w:rPr>
            </w:pPr>
            <w:r w:rsidRPr="003D6A61">
              <w:rPr>
                <w:rFonts w:ascii="Times New Roman" w:hAnsi="Times New Roman" w:cs="Times New Roman"/>
                <w:sz w:val="20"/>
                <w:szCs w:val="20"/>
              </w:rPr>
              <w:t>Жаһандық құзыреттер</w:t>
            </w:r>
          </w:p>
        </w:tc>
        <w:tc>
          <w:tcPr>
            <w:tcW w:w="850" w:type="dxa"/>
            <w:tcBorders>
              <w:top w:val="single" w:sz="4" w:space="0" w:color="auto"/>
              <w:left w:val="nil"/>
              <w:bottom w:val="single" w:sz="4" w:space="0" w:color="auto"/>
              <w:right w:val="single" w:sz="4" w:space="0" w:color="auto"/>
            </w:tcBorders>
            <w:vAlign w:val="center"/>
            <w:hideMark/>
          </w:tcPr>
          <w:p w14:paraId="0C448210" w14:textId="77777777" w:rsidR="004635E5" w:rsidRPr="006C60F4" w:rsidRDefault="004635E5" w:rsidP="004635E5">
            <w:pPr>
              <w:pStyle w:val="ae"/>
              <w:jc w:val="center"/>
              <w:rPr>
                <w:rFonts w:ascii="Times New Roman" w:hAnsi="Times New Roman" w:cs="Times New Roman"/>
                <w:sz w:val="20"/>
                <w:szCs w:val="20"/>
              </w:rPr>
            </w:pPr>
            <w:r>
              <w:rPr>
                <w:rFonts w:ascii="Times New Roman" w:hAnsi="Times New Roman" w:cs="Times New Roman"/>
                <w:sz w:val="20"/>
                <w:szCs w:val="20"/>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3B3E5563" w14:textId="77777777" w:rsidR="004635E5" w:rsidRPr="006C60F4" w:rsidRDefault="004635E5" w:rsidP="004635E5">
            <w:pPr>
              <w:spacing w:after="0" w:line="240" w:lineRule="auto"/>
              <w:jc w:val="center"/>
              <w:rPr>
                <w:rFonts w:ascii="Times New Roman" w:hAnsi="Times New Roman" w:cs="Times New Roman"/>
                <w:sz w:val="20"/>
                <w:szCs w:val="20"/>
              </w:rPr>
            </w:pPr>
            <w:r w:rsidRPr="006C60F4">
              <w:rPr>
                <w:rFonts w:ascii="Times New Roman" w:hAnsi="Times New Roman" w:cs="Times New Roman"/>
                <w:sz w:val="20"/>
                <w:szCs w:val="20"/>
              </w:rPr>
              <w:t>№ 630293</w:t>
            </w:r>
          </w:p>
        </w:tc>
      </w:tr>
      <w:tr w:rsidR="004635E5" w:rsidRPr="006C60F4" w14:paraId="68C25909" w14:textId="77777777" w:rsidTr="00666983">
        <w:trPr>
          <w:trHeight w:val="665"/>
          <w:jc w:val="center"/>
        </w:trPr>
        <w:tc>
          <w:tcPr>
            <w:tcW w:w="1951" w:type="dxa"/>
            <w:tcBorders>
              <w:top w:val="single" w:sz="4" w:space="0" w:color="auto"/>
              <w:left w:val="single" w:sz="4" w:space="0" w:color="auto"/>
              <w:bottom w:val="single" w:sz="4" w:space="0" w:color="auto"/>
              <w:right w:val="single" w:sz="4" w:space="0" w:color="auto"/>
            </w:tcBorders>
            <w:hideMark/>
          </w:tcPr>
          <w:p w14:paraId="019B9368" w14:textId="77777777" w:rsidR="004635E5" w:rsidRPr="006C60F4" w:rsidRDefault="004635E5" w:rsidP="004635E5">
            <w:pPr>
              <w:suppressAutoHyphens/>
              <w:snapToGrid w:val="0"/>
              <w:spacing w:after="0" w:line="240" w:lineRule="auto"/>
              <w:rPr>
                <w:rFonts w:ascii="Times New Roman" w:hAnsi="Times New Roman" w:cs="Times New Roman"/>
                <w:sz w:val="20"/>
                <w:szCs w:val="20"/>
                <w:shd w:val="clear" w:color="auto" w:fill="FFFFFF"/>
                <w:lang w:val="kk-KZ"/>
              </w:rPr>
            </w:pPr>
            <w:r w:rsidRPr="006C60F4">
              <w:rPr>
                <w:rFonts w:ascii="Times New Roman" w:hAnsi="Times New Roman" w:cs="Times New Roman"/>
                <w:sz w:val="20"/>
                <w:szCs w:val="20"/>
                <w:shd w:val="clear" w:color="auto" w:fill="FFFFFF"/>
                <w:lang w:val="kk-KZ"/>
              </w:rPr>
              <w:t xml:space="preserve">Хасенова С.Н. </w:t>
            </w:r>
          </w:p>
        </w:tc>
        <w:tc>
          <w:tcPr>
            <w:tcW w:w="1606" w:type="dxa"/>
            <w:tcBorders>
              <w:top w:val="single" w:sz="4" w:space="0" w:color="auto"/>
              <w:left w:val="single" w:sz="4" w:space="0" w:color="auto"/>
              <w:bottom w:val="single" w:sz="4" w:space="0" w:color="auto"/>
              <w:right w:val="single" w:sz="4" w:space="0" w:color="auto"/>
            </w:tcBorders>
            <w:hideMark/>
          </w:tcPr>
          <w:p w14:paraId="4872AAA3" w14:textId="77777777" w:rsidR="004635E5" w:rsidRPr="006C60F4" w:rsidRDefault="004635E5" w:rsidP="004635E5">
            <w:pPr>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05.04.2024</w:t>
            </w:r>
          </w:p>
        </w:tc>
        <w:tc>
          <w:tcPr>
            <w:tcW w:w="2126" w:type="dxa"/>
            <w:tcBorders>
              <w:top w:val="single" w:sz="4" w:space="0" w:color="auto"/>
              <w:left w:val="nil"/>
              <w:bottom w:val="single" w:sz="4" w:space="0" w:color="auto"/>
              <w:right w:val="single" w:sz="4" w:space="0" w:color="auto"/>
            </w:tcBorders>
            <w:hideMark/>
          </w:tcPr>
          <w:p w14:paraId="72090F59" w14:textId="77777777" w:rsidR="004635E5" w:rsidRPr="000763C2" w:rsidRDefault="004635E5" w:rsidP="004635E5">
            <w:pPr>
              <w:spacing w:after="0" w:line="240" w:lineRule="auto"/>
              <w:rPr>
                <w:rFonts w:ascii="Times New Roman" w:hAnsi="Times New Roman" w:cs="Times New Roman"/>
                <w:sz w:val="20"/>
                <w:szCs w:val="20"/>
                <w:shd w:val="clear" w:color="auto" w:fill="FFFFFF"/>
                <w:lang w:val="kk-KZ"/>
              </w:rPr>
            </w:pPr>
            <w:r w:rsidRPr="000763C2">
              <w:rPr>
                <w:rFonts w:ascii="Times New Roman" w:hAnsi="Times New Roman" w:cs="Times New Roman"/>
                <w:sz w:val="20"/>
                <w:szCs w:val="20"/>
                <w:lang w:val="kk-KZ"/>
              </w:rPr>
              <w:t>«Өрлеу» біліктілікті арттыру ұлттық орталығы» АҚ</w:t>
            </w:r>
          </w:p>
        </w:tc>
        <w:tc>
          <w:tcPr>
            <w:tcW w:w="2694" w:type="dxa"/>
            <w:tcBorders>
              <w:top w:val="single" w:sz="4" w:space="0" w:color="auto"/>
              <w:left w:val="nil"/>
              <w:bottom w:val="single" w:sz="4" w:space="0" w:color="auto"/>
              <w:right w:val="single" w:sz="4" w:space="0" w:color="auto"/>
            </w:tcBorders>
            <w:hideMark/>
          </w:tcPr>
          <w:p w14:paraId="609EB05B" w14:textId="77777777" w:rsidR="004635E5" w:rsidRPr="006C60F4" w:rsidRDefault="004635E5" w:rsidP="004635E5">
            <w:pPr>
              <w:spacing w:after="0" w:line="240" w:lineRule="auto"/>
              <w:rPr>
                <w:rFonts w:ascii="Times New Roman" w:hAnsi="Times New Roman" w:cs="Times New Roman"/>
                <w:sz w:val="20"/>
                <w:szCs w:val="20"/>
                <w:lang w:val="kk-KZ"/>
              </w:rPr>
            </w:pPr>
            <w:r w:rsidRPr="006C60F4">
              <w:rPr>
                <w:rFonts w:ascii="Times New Roman" w:hAnsi="Times New Roman" w:cs="Times New Roman"/>
                <w:sz w:val="20"/>
                <w:szCs w:val="20"/>
                <w:lang w:val="kk-KZ"/>
              </w:rPr>
              <w:t>«Жалпы білім беретін мектептерде ерекше білім беру қажеттіліктері бар балаларды қолдау бойынша логопедиялық жұ</w:t>
            </w:r>
            <w:r>
              <w:rPr>
                <w:rFonts w:ascii="Times New Roman" w:hAnsi="Times New Roman" w:cs="Times New Roman"/>
                <w:sz w:val="20"/>
                <w:szCs w:val="20"/>
                <w:lang w:val="kk-KZ"/>
              </w:rPr>
              <w:t>м</w:t>
            </w:r>
            <w:r w:rsidRPr="006C60F4">
              <w:rPr>
                <w:rFonts w:ascii="Times New Roman" w:hAnsi="Times New Roman" w:cs="Times New Roman"/>
                <w:sz w:val="20"/>
                <w:szCs w:val="20"/>
                <w:lang w:val="kk-KZ"/>
              </w:rPr>
              <w:t>ыстың мазмұны»</w:t>
            </w:r>
          </w:p>
        </w:tc>
        <w:tc>
          <w:tcPr>
            <w:tcW w:w="850" w:type="dxa"/>
            <w:tcBorders>
              <w:top w:val="single" w:sz="4" w:space="0" w:color="auto"/>
              <w:left w:val="nil"/>
              <w:bottom w:val="single" w:sz="4" w:space="0" w:color="auto"/>
              <w:right w:val="single" w:sz="4" w:space="0" w:color="auto"/>
            </w:tcBorders>
            <w:vAlign w:val="center"/>
            <w:hideMark/>
          </w:tcPr>
          <w:p w14:paraId="42E089F8" w14:textId="77777777" w:rsidR="004635E5" w:rsidRPr="006C60F4" w:rsidRDefault="004635E5" w:rsidP="004635E5">
            <w:pPr>
              <w:pStyle w:val="ae"/>
              <w:jc w:val="center"/>
              <w:rPr>
                <w:rFonts w:ascii="Times New Roman" w:hAnsi="Times New Roman" w:cs="Times New Roman"/>
                <w:sz w:val="20"/>
                <w:szCs w:val="20"/>
                <w:lang w:val="kk-KZ"/>
              </w:rPr>
            </w:pPr>
            <w:r>
              <w:rPr>
                <w:rFonts w:ascii="Times New Roman" w:hAnsi="Times New Roman" w:cs="Times New Roman"/>
                <w:sz w:val="20"/>
                <w:szCs w:val="20"/>
                <w:lang w:val="kk-KZ"/>
              </w:rPr>
              <w:t>80</w:t>
            </w:r>
          </w:p>
        </w:tc>
        <w:tc>
          <w:tcPr>
            <w:tcW w:w="1422" w:type="dxa"/>
            <w:tcBorders>
              <w:top w:val="single" w:sz="4" w:space="0" w:color="auto"/>
              <w:left w:val="single" w:sz="4" w:space="0" w:color="auto"/>
              <w:bottom w:val="single" w:sz="4" w:space="0" w:color="auto"/>
              <w:right w:val="single" w:sz="4" w:space="0" w:color="auto"/>
            </w:tcBorders>
            <w:vAlign w:val="center"/>
            <w:hideMark/>
          </w:tcPr>
          <w:p w14:paraId="3B19D30C" w14:textId="77777777" w:rsidR="004635E5" w:rsidRPr="006C60F4" w:rsidRDefault="004635E5" w:rsidP="004635E5">
            <w:pPr>
              <w:spacing w:after="0" w:line="240" w:lineRule="auto"/>
              <w:jc w:val="center"/>
              <w:rPr>
                <w:rFonts w:ascii="Times New Roman" w:hAnsi="Times New Roman" w:cs="Times New Roman"/>
                <w:sz w:val="20"/>
                <w:szCs w:val="20"/>
                <w:lang w:val="kk-KZ"/>
              </w:rPr>
            </w:pPr>
            <w:r w:rsidRPr="006C60F4">
              <w:rPr>
                <w:rFonts w:ascii="Times New Roman" w:hAnsi="Times New Roman" w:cs="Times New Roman"/>
                <w:sz w:val="20"/>
                <w:szCs w:val="20"/>
                <w:lang w:val="kk-KZ"/>
              </w:rPr>
              <w:t>№0860345</w:t>
            </w:r>
          </w:p>
        </w:tc>
      </w:tr>
      <w:tr w:rsidR="00E25EAE" w:rsidRPr="006C60F4" w14:paraId="5ECF11D0" w14:textId="77777777" w:rsidTr="001A5AF6">
        <w:trPr>
          <w:trHeight w:val="665"/>
          <w:jc w:val="center"/>
        </w:trPr>
        <w:tc>
          <w:tcPr>
            <w:tcW w:w="1951" w:type="dxa"/>
            <w:tcBorders>
              <w:top w:val="single" w:sz="4" w:space="0" w:color="auto"/>
              <w:left w:val="single" w:sz="4" w:space="0" w:color="auto"/>
              <w:bottom w:val="single" w:sz="4" w:space="0" w:color="auto"/>
              <w:right w:val="single" w:sz="4" w:space="0" w:color="auto"/>
            </w:tcBorders>
          </w:tcPr>
          <w:p w14:paraId="425FAAC9" w14:textId="66C92755" w:rsidR="00E25EAE" w:rsidRPr="006C60F4" w:rsidRDefault="00E25EAE" w:rsidP="00E25EAE">
            <w:pPr>
              <w:suppressAutoHyphens/>
              <w:snapToGrid w:val="0"/>
              <w:spacing w:after="0" w:line="240" w:lineRule="auto"/>
              <w:rPr>
                <w:rFonts w:ascii="Times New Roman" w:hAnsi="Times New Roman" w:cs="Times New Roman"/>
                <w:sz w:val="20"/>
                <w:szCs w:val="20"/>
                <w:shd w:val="clear" w:color="auto" w:fill="FFFFFF"/>
                <w:lang w:val="kk-KZ"/>
              </w:rPr>
            </w:pPr>
            <w:r w:rsidRPr="002F7C58">
              <w:rPr>
                <w:rFonts w:ascii="Times New Roman" w:hAnsi="Times New Roman" w:cs="Times New Roman"/>
                <w:bCs/>
                <w:sz w:val="20"/>
                <w:szCs w:val="20"/>
                <w:shd w:val="clear" w:color="auto" w:fill="FFFFFF"/>
                <w:lang w:val="kk-KZ"/>
              </w:rPr>
              <w:t>Избасарова ГЖ</w:t>
            </w:r>
          </w:p>
        </w:tc>
        <w:tc>
          <w:tcPr>
            <w:tcW w:w="1606" w:type="dxa"/>
            <w:tcBorders>
              <w:top w:val="single" w:sz="4" w:space="0" w:color="auto"/>
              <w:left w:val="single" w:sz="4" w:space="0" w:color="auto"/>
              <w:bottom w:val="single" w:sz="4" w:space="0" w:color="auto"/>
              <w:right w:val="single" w:sz="4" w:space="0" w:color="auto"/>
            </w:tcBorders>
          </w:tcPr>
          <w:p w14:paraId="6B27A79A" w14:textId="4DF6D0EE" w:rsidR="00E25EAE" w:rsidRPr="006C60F4" w:rsidRDefault="00E25EAE" w:rsidP="00E25EAE">
            <w:pPr>
              <w:spacing w:after="0" w:line="240" w:lineRule="auto"/>
              <w:rPr>
                <w:rFonts w:ascii="Times New Roman" w:hAnsi="Times New Roman" w:cs="Times New Roman"/>
                <w:sz w:val="20"/>
                <w:szCs w:val="20"/>
                <w:lang w:val="kk-KZ"/>
              </w:rPr>
            </w:pPr>
            <w:r w:rsidRPr="002F7C58">
              <w:rPr>
                <w:rFonts w:ascii="Times New Roman" w:hAnsi="Times New Roman" w:cs="Times New Roman"/>
                <w:bCs/>
                <w:sz w:val="20"/>
                <w:szCs w:val="20"/>
                <w:lang w:val="kk-KZ"/>
              </w:rPr>
              <w:t>22.09.2023</w:t>
            </w:r>
          </w:p>
        </w:tc>
        <w:tc>
          <w:tcPr>
            <w:tcW w:w="2126" w:type="dxa"/>
            <w:tcBorders>
              <w:top w:val="single" w:sz="4" w:space="0" w:color="auto"/>
              <w:left w:val="nil"/>
              <w:bottom w:val="single" w:sz="4" w:space="0" w:color="auto"/>
              <w:right w:val="single" w:sz="4" w:space="0" w:color="auto"/>
            </w:tcBorders>
          </w:tcPr>
          <w:p w14:paraId="6B559CD4" w14:textId="71F2C08E" w:rsidR="00E25EAE" w:rsidRPr="000763C2" w:rsidRDefault="00E25EAE" w:rsidP="00E25EAE">
            <w:pPr>
              <w:spacing w:after="0" w:line="240" w:lineRule="auto"/>
              <w:rPr>
                <w:rFonts w:ascii="Times New Roman" w:hAnsi="Times New Roman" w:cs="Times New Roman"/>
                <w:sz w:val="20"/>
                <w:szCs w:val="20"/>
                <w:lang w:val="kk-KZ"/>
              </w:rPr>
            </w:pPr>
            <w:r w:rsidRPr="000763C2">
              <w:rPr>
                <w:rFonts w:ascii="Times New Roman" w:hAnsi="Times New Roman" w:cs="Times New Roman"/>
                <w:sz w:val="20"/>
                <w:szCs w:val="20"/>
                <w:lang w:val="kk-KZ"/>
              </w:rPr>
              <w:t>«Өрлеу» біліктілікті арттыру ұлттық орталығы» АҚ</w:t>
            </w:r>
          </w:p>
        </w:tc>
        <w:tc>
          <w:tcPr>
            <w:tcW w:w="2694" w:type="dxa"/>
            <w:tcBorders>
              <w:top w:val="single" w:sz="4" w:space="0" w:color="auto"/>
              <w:left w:val="nil"/>
              <w:bottom w:val="single" w:sz="4" w:space="0" w:color="auto"/>
              <w:right w:val="single" w:sz="4" w:space="0" w:color="auto"/>
            </w:tcBorders>
          </w:tcPr>
          <w:p w14:paraId="4E6E61C8" w14:textId="787996C4" w:rsidR="00E25EAE" w:rsidRPr="00E25EAE" w:rsidRDefault="00E25EAE" w:rsidP="00E25EAE">
            <w:pPr>
              <w:spacing w:after="0" w:line="240" w:lineRule="auto"/>
              <w:rPr>
                <w:rFonts w:ascii="Times New Roman" w:hAnsi="Times New Roman" w:cs="Times New Roman"/>
                <w:sz w:val="24"/>
                <w:szCs w:val="24"/>
                <w:lang w:val="kk-KZ"/>
              </w:rPr>
            </w:pPr>
            <w:r w:rsidRPr="00E25EAE">
              <w:rPr>
                <w:rFonts w:ascii="Times New Roman" w:hAnsi="Times New Roman" w:cs="Times New Roman"/>
                <w:sz w:val="24"/>
                <w:szCs w:val="24"/>
              </w:rPr>
              <w:t>Жаһандық құзыретт</w:t>
            </w:r>
            <w:r>
              <w:rPr>
                <w:rFonts w:ascii="Times New Roman" w:hAnsi="Times New Roman" w:cs="Times New Roman"/>
                <w:sz w:val="24"/>
                <w:szCs w:val="24"/>
                <w:lang w:val="kk-KZ"/>
              </w:rPr>
              <w:t>ік</w:t>
            </w:r>
          </w:p>
        </w:tc>
        <w:tc>
          <w:tcPr>
            <w:tcW w:w="850" w:type="dxa"/>
            <w:tcBorders>
              <w:top w:val="single" w:sz="4" w:space="0" w:color="auto"/>
              <w:left w:val="nil"/>
              <w:bottom w:val="single" w:sz="4" w:space="0" w:color="auto"/>
              <w:right w:val="single" w:sz="4" w:space="0" w:color="auto"/>
            </w:tcBorders>
          </w:tcPr>
          <w:p w14:paraId="7BAA1DBA" w14:textId="0B825D5C" w:rsidR="00E25EAE" w:rsidRDefault="00E25EAE" w:rsidP="00E25EAE">
            <w:pPr>
              <w:pStyle w:val="ae"/>
              <w:jc w:val="center"/>
              <w:rPr>
                <w:rFonts w:ascii="Times New Roman" w:hAnsi="Times New Roman" w:cs="Times New Roman"/>
                <w:sz w:val="20"/>
                <w:szCs w:val="20"/>
                <w:lang w:val="kk-KZ"/>
              </w:rPr>
            </w:pPr>
            <w:r w:rsidRPr="002F7C58">
              <w:rPr>
                <w:rFonts w:ascii="Times New Roman" w:hAnsi="Times New Roman" w:cs="Times New Roman"/>
                <w:bCs/>
                <w:sz w:val="20"/>
                <w:szCs w:val="20"/>
                <w:lang w:val="kk-KZ"/>
              </w:rPr>
              <w:t>80</w:t>
            </w:r>
          </w:p>
        </w:tc>
        <w:tc>
          <w:tcPr>
            <w:tcW w:w="1422" w:type="dxa"/>
            <w:tcBorders>
              <w:top w:val="single" w:sz="4" w:space="0" w:color="auto"/>
              <w:left w:val="single" w:sz="4" w:space="0" w:color="auto"/>
              <w:bottom w:val="single" w:sz="4" w:space="0" w:color="auto"/>
              <w:right w:val="single" w:sz="4" w:space="0" w:color="auto"/>
            </w:tcBorders>
          </w:tcPr>
          <w:p w14:paraId="4843743D" w14:textId="234445D3" w:rsidR="00E25EAE" w:rsidRPr="006C60F4" w:rsidRDefault="00E25EAE" w:rsidP="00E25EAE">
            <w:pPr>
              <w:spacing w:after="0" w:line="240" w:lineRule="auto"/>
              <w:jc w:val="center"/>
              <w:rPr>
                <w:rFonts w:ascii="Times New Roman" w:hAnsi="Times New Roman" w:cs="Times New Roman"/>
                <w:sz w:val="20"/>
                <w:szCs w:val="20"/>
                <w:lang w:val="kk-KZ"/>
              </w:rPr>
            </w:pPr>
            <w:r w:rsidRPr="002F7C58">
              <w:rPr>
                <w:rFonts w:ascii="Times New Roman" w:hAnsi="Times New Roman" w:cs="Times New Roman"/>
                <w:bCs/>
                <w:sz w:val="20"/>
                <w:szCs w:val="20"/>
                <w:lang w:val="kk-KZ"/>
              </w:rPr>
              <w:t>0739852</w:t>
            </w:r>
          </w:p>
        </w:tc>
      </w:tr>
      <w:tr w:rsidR="00E25EAE" w:rsidRPr="006C60F4" w14:paraId="0BF426F0" w14:textId="77777777" w:rsidTr="001A5AF6">
        <w:trPr>
          <w:trHeight w:val="665"/>
          <w:jc w:val="center"/>
        </w:trPr>
        <w:tc>
          <w:tcPr>
            <w:tcW w:w="1951" w:type="dxa"/>
            <w:tcBorders>
              <w:top w:val="single" w:sz="4" w:space="0" w:color="auto"/>
              <w:left w:val="single" w:sz="4" w:space="0" w:color="auto"/>
              <w:bottom w:val="single" w:sz="4" w:space="0" w:color="auto"/>
              <w:right w:val="single" w:sz="4" w:space="0" w:color="auto"/>
            </w:tcBorders>
          </w:tcPr>
          <w:p w14:paraId="37321004" w14:textId="0D377A5C" w:rsidR="00E25EAE" w:rsidRPr="006C60F4" w:rsidRDefault="00E25EAE" w:rsidP="00E25EAE">
            <w:pPr>
              <w:suppressAutoHyphens/>
              <w:snapToGrid w:val="0"/>
              <w:spacing w:after="0" w:line="240" w:lineRule="auto"/>
              <w:rPr>
                <w:rFonts w:ascii="Times New Roman" w:hAnsi="Times New Roman" w:cs="Times New Roman"/>
                <w:sz w:val="20"/>
                <w:szCs w:val="20"/>
                <w:shd w:val="clear" w:color="auto" w:fill="FFFFFF"/>
                <w:lang w:val="kk-KZ"/>
              </w:rPr>
            </w:pPr>
            <w:r w:rsidRPr="002F7C58">
              <w:rPr>
                <w:rFonts w:ascii="Times New Roman" w:hAnsi="Times New Roman" w:cs="Times New Roman"/>
                <w:bCs/>
                <w:sz w:val="20"/>
                <w:szCs w:val="20"/>
                <w:shd w:val="clear" w:color="auto" w:fill="FFFFFF"/>
                <w:lang w:val="kk-KZ"/>
              </w:rPr>
              <w:t>Избасарова ГЖ</w:t>
            </w:r>
          </w:p>
        </w:tc>
        <w:tc>
          <w:tcPr>
            <w:tcW w:w="1606" w:type="dxa"/>
            <w:tcBorders>
              <w:top w:val="single" w:sz="4" w:space="0" w:color="auto"/>
              <w:left w:val="single" w:sz="4" w:space="0" w:color="auto"/>
              <w:bottom w:val="single" w:sz="4" w:space="0" w:color="auto"/>
              <w:right w:val="single" w:sz="4" w:space="0" w:color="auto"/>
            </w:tcBorders>
          </w:tcPr>
          <w:p w14:paraId="169D4219" w14:textId="245DD292" w:rsidR="00E25EAE" w:rsidRPr="006C60F4" w:rsidRDefault="00E25EAE" w:rsidP="00E25EAE">
            <w:pPr>
              <w:spacing w:after="0" w:line="240" w:lineRule="auto"/>
              <w:rPr>
                <w:rFonts w:ascii="Times New Roman" w:hAnsi="Times New Roman" w:cs="Times New Roman"/>
                <w:sz w:val="20"/>
                <w:szCs w:val="20"/>
                <w:lang w:val="kk-KZ"/>
              </w:rPr>
            </w:pPr>
            <w:r w:rsidRPr="002F7C58">
              <w:rPr>
                <w:rFonts w:ascii="Times New Roman" w:hAnsi="Times New Roman" w:cs="Times New Roman"/>
                <w:bCs/>
                <w:sz w:val="20"/>
                <w:szCs w:val="20"/>
                <w:lang w:val="kk-KZ"/>
              </w:rPr>
              <w:t>15.09.23</w:t>
            </w:r>
          </w:p>
        </w:tc>
        <w:tc>
          <w:tcPr>
            <w:tcW w:w="2126" w:type="dxa"/>
            <w:tcBorders>
              <w:top w:val="single" w:sz="4" w:space="0" w:color="auto"/>
              <w:left w:val="nil"/>
              <w:bottom w:val="single" w:sz="4" w:space="0" w:color="auto"/>
              <w:right w:val="single" w:sz="4" w:space="0" w:color="auto"/>
            </w:tcBorders>
          </w:tcPr>
          <w:p w14:paraId="29FD67FD" w14:textId="7DDFF433" w:rsidR="00E25EAE" w:rsidRPr="000763C2" w:rsidRDefault="00E25EAE" w:rsidP="00E25EAE">
            <w:pPr>
              <w:spacing w:after="0" w:line="240" w:lineRule="auto"/>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w:t>
            </w:r>
            <w:r w:rsidRPr="005A01E1">
              <w:rPr>
                <w:rFonts w:ascii="Times New Roman" w:hAnsi="Times New Roman" w:cs="Times New Roman"/>
                <w:bCs/>
                <w:sz w:val="20"/>
                <w:szCs w:val="20"/>
                <w:shd w:val="clear" w:color="auto" w:fill="FFFFFF"/>
              </w:rPr>
              <w:t>Адамның гамоникалық дамуының ұлттық институты</w:t>
            </w:r>
            <w:r>
              <w:rPr>
                <w:rFonts w:ascii="Times New Roman" w:hAnsi="Times New Roman" w:cs="Times New Roman"/>
                <w:bCs/>
                <w:sz w:val="20"/>
                <w:szCs w:val="20"/>
                <w:shd w:val="clear" w:color="auto" w:fill="FFFFFF"/>
                <w:lang w:val="kk-KZ"/>
              </w:rPr>
              <w:t xml:space="preserve">» </w:t>
            </w:r>
            <w:r w:rsidRPr="005A01E1">
              <w:rPr>
                <w:rFonts w:ascii="Times New Roman" w:hAnsi="Times New Roman" w:cs="Times New Roman"/>
                <w:bCs/>
                <w:sz w:val="20"/>
                <w:szCs w:val="20"/>
                <w:shd w:val="clear" w:color="auto" w:fill="FFFFFF"/>
              </w:rPr>
              <w:t>КЕАҚ</w:t>
            </w:r>
          </w:p>
        </w:tc>
        <w:tc>
          <w:tcPr>
            <w:tcW w:w="2694" w:type="dxa"/>
            <w:tcBorders>
              <w:top w:val="single" w:sz="4" w:space="0" w:color="auto"/>
              <w:left w:val="nil"/>
              <w:bottom w:val="single" w:sz="4" w:space="0" w:color="auto"/>
              <w:right w:val="single" w:sz="4" w:space="0" w:color="auto"/>
            </w:tcBorders>
          </w:tcPr>
          <w:p w14:paraId="798B2382" w14:textId="051BF655" w:rsidR="00E25EAE" w:rsidRPr="00E25EAE" w:rsidRDefault="00E25EAE" w:rsidP="00E25EAE">
            <w:pPr>
              <w:spacing w:after="0" w:line="240" w:lineRule="auto"/>
              <w:rPr>
                <w:rFonts w:ascii="Times New Roman" w:hAnsi="Times New Roman" w:cs="Times New Roman"/>
                <w:sz w:val="24"/>
                <w:szCs w:val="24"/>
                <w:lang w:val="kk-KZ"/>
              </w:rPr>
            </w:pPr>
            <w:r w:rsidRPr="00E25EAE">
              <w:rPr>
                <w:rFonts w:ascii="Times New Roman" w:hAnsi="Times New Roman" w:cs="Times New Roman"/>
                <w:sz w:val="24"/>
                <w:szCs w:val="24"/>
                <w:lang w:val="kk-KZ"/>
              </w:rPr>
              <w:t>Ата-аналарға психологиялық-педагогикалық білім берудің ғылыми-әдістемелік негіздері</w:t>
            </w:r>
          </w:p>
        </w:tc>
        <w:tc>
          <w:tcPr>
            <w:tcW w:w="850" w:type="dxa"/>
            <w:tcBorders>
              <w:top w:val="single" w:sz="4" w:space="0" w:color="auto"/>
              <w:left w:val="nil"/>
              <w:bottom w:val="single" w:sz="4" w:space="0" w:color="auto"/>
              <w:right w:val="single" w:sz="4" w:space="0" w:color="auto"/>
            </w:tcBorders>
          </w:tcPr>
          <w:p w14:paraId="69DE20D2" w14:textId="46D35007" w:rsidR="00E25EAE" w:rsidRDefault="00E25EAE" w:rsidP="00E25EAE">
            <w:pPr>
              <w:pStyle w:val="ae"/>
              <w:jc w:val="center"/>
              <w:rPr>
                <w:rFonts w:ascii="Times New Roman" w:hAnsi="Times New Roman" w:cs="Times New Roman"/>
                <w:sz w:val="20"/>
                <w:szCs w:val="20"/>
                <w:lang w:val="kk-KZ"/>
              </w:rPr>
            </w:pPr>
            <w:r w:rsidRPr="002F7C58">
              <w:rPr>
                <w:rFonts w:ascii="Times New Roman" w:hAnsi="Times New Roman" w:cs="Times New Roman"/>
                <w:bCs/>
                <w:sz w:val="20"/>
                <w:szCs w:val="20"/>
                <w:lang w:val="kk-KZ"/>
              </w:rPr>
              <w:t>80</w:t>
            </w:r>
          </w:p>
        </w:tc>
        <w:tc>
          <w:tcPr>
            <w:tcW w:w="1422" w:type="dxa"/>
            <w:tcBorders>
              <w:top w:val="single" w:sz="4" w:space="0" w:color="auto"/>
              <w:left w:val="single" w:sz="4" w:space="0" w:color="auto"/>
              <w:bottom w:val="single" w:sz="4" w:space="0" w:color="auto"/>
              <w:right w:val="single" w:sz="4" w:space="0" w:color="auto"/>
            </w:tcBorders>
          </w:tcPr>
          <w:p w14:paraId="099DF607" w14:textId="33B1FB8E" w:rsidR="00E25EAE" w:rsidRPr="006C60F4" w:rsidRDefault="00E25EAE" w:rsidP="00E25EAE">
            <w:pPr>
              <w:spacing w:after="0" w:line="240" w:lineRule="auto"/>
              <w:jc w:val="center"/>
              <w:rPr>
                <w:rFonts w:ascii="Times New Roman" w:hAnsi="Times New Roman" w:cs="Times New Roman"/>
                <w:sz w:val="20"/>
                <w:szCs w:val="20"/>
                <w:lang w:val="kk-KZ"/>
              </w:rPr>
            </w:pPr>
            <w:r w:rsidRPr="002F7C58">
              <w:rPr>
                <w:rFonts w:ascii="Times New Roman" w:hAnsi="Times New Roman" w:cs="Times New Roman"/>
                <w:bCs/>
                <w:sz w:val="20"/>
                <w:szCs w:val="20"/>
                <w:lang w:val="kk-KZ"/>
              </w:rPr>
              <w:t>0026197</w:t>
            </w:r>
          </w:p>
        </w:tc>
      </w:tr>
    </w:tbl>
    <w:p w14:paraId="02DE9AC5" w14:textId="77777777" w:rsidR="00415566" w:rsidRPr="00926682" w:rsidRDefault="00415566" w:rsidP="00415566">
      <w:pPr>
        <w:rPr>
          <w:rFonts w:ascii="Times New Roman" w:hAnsi="Times New Roman" w:cs="Times New Roman"/>
          <w:sz w:val="24"/>
          <w:szCs w:val="24"/>
          <w:lang w:val="kk-KZ"/>
        </w:rPr>
      </w:pPr>
    </w:p>
    <w:p w14:paraId="30E42BA5" w14:textId="77777777" w:rsidR="00D90C95" w:rsidRDefault="00D90C95" w:rsidP="00415566">
      <w:pPr>
        <w:widowControl w:val="0"/>
        <w:pBdr>
          <w:top w:val="nil"/>
          <w:left w:val="nil"/>
          <w:bottom w:val="nil"/>
          <w:right w:val="nil"/>
          <w:between w:val="nil"/>
        </w:pBdr>
        <w:spacing w:after="0" w:line="240" w:lineRule="auto"/>
        <w:ind w:right="222" w:firstLine="708"/>
        <w:rPr>
          <w:rFonts w:ascii="Times New Roman" w:eastAsia="Times New Roman" w:hAnsi="Times New Roman" w:cs="Times New Roman"/>
          <w:b/>
          <w:sz w:val="24"/>
          <w:szCs w:val="24"/>
        </w:rPr>
      </w:pPr>
    </w:p>
    <w:p w14:paraId="3C6B15A3" w14:textId="77777777" w:rsidR="00415566" w:rsidRDefault="00D90C95" w:rsidP="00D90C95">
      <w:pPr>
        <w:widowControl w:val="0"/>
        <w:pBdr>
          <w:top w:val="nil"/>
          <w:left w:val="nil"/>
          <w:bottom w:val="nil"/>
          <w:right w:val="nil"/>
          <w:between w:val="nil"/>
        </w:pBdr>
        <w:spacing w:after="0" w:line="240" w:lineRule="auto"/>
        <w:ind w:right="222" w:firstLine="708"/>
        <w:jc w:val="center"/>
        <w:rPr>
          <w:rFonts w:ascii="Times New Roman" w:eastAsia="Times New Roman" w:hAnsi="Times New Roman" w:cs="Times New Roman"/>
          <w:b/>
          <w:sz w:val="24"/>
          <w:szCs w:val="24"/>
        </w:rPr>
      </w:pPr>
      <w:r w:rsidRPr="00D90C95">
        <w:rPr>
          <w:rFonts w:ascii="Times New Roman" w:eastAsia="Times New Roman" w:hAnsi="Times New Roman" w:cs="Times New Roman"/>
          <w:b/>
          <w:sz w:val="24"/>
          <w:szCs w:val="24"/>
        </w:rPr>
        <w:t>Біліктілікті арттыру курстарынан өткен басшы және тиісті бейін бойынша басшының орынбасарлары туралы мәліметтер</w:t>
      </w:r>
    </w:p>
    <w:p w14:paraId="7329DDA3" w14:textId="77777777" w:rsidR="00D90C95" w:rsidRPr="00926682" w:rsidRDefault="00D90C95" w:rsidP="00D90C95">
      <w:pPr>
        <w:widowControl w:val="0"/>
        <w:pBdr>
          <w:top w:val="nil"/>
          <w:left w:val="nil"/>
          <w:bottom w:val="nil"/>
          <w:right w:val="nil"/>
          <w:between w:val="nil"/>
        </w:pBdr>
        <w:spacing w:after="0" w:line="240" w:lineRule="auto"/>
        <w:ind w:right="222" w:firstLine="708"/>
        <w:jc w:val="center"/>
        <w:rPr>
          <w:rFonts w:ascii="Times New Roman" w:eastAsia="Times New Roman" w:hAnsi="Times New Roman" w:cs="Times New Roman"/>
          <w:b/>
          <w:sz w:val="24"/>
          <w:szCs w:val="24"/>
        </w:rPr>
      </w:pPr>
    </w:p>
    <w:tbl>
      <w:tblPr>
        <w:tblW w:w="99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6"/>
        <w:gridCol w:w="2499"/>
        <w:gridCol w:w="3855"/>
        <w:gridCol w:w="1576"/>
      </w:tblGrid>
      <w:tr w:rsidR="00415566" w:rsidRPr="00D90C95" w14:paraId="3CDC0E40" w14:textId="77777777" w:rsidTr="00877E1E">
        <w:trPr>
          <w:trHeight w:val="576"/>
          <w:jc w:val="center"/>
        </w:trPr>
        <w:tc>
          <w:tcPr>
            <w:tcW w:w="2016" w:type="dxa"/>
            <w:vAlign w:val="center"/>
          </w:tcPr>
          <w:p w14:paraId="2828A4BC" w14:textId="77777777" w:rsidR="00415566" w:rsidRPr="00D90C95" w:rsidRDefault="00D90C95" w:rsidP="00D90C95">
            <w:pPr>
              <w:pBdr>
                <w:top w:val="nil"/>
                <w:left w:val="nil"/>
                <w:bottom w:val="nil"/>
                <w:right w:val="nil"/>
                <w:between w:val="nil"/>
              </w:pBdr>
              <w:tabs>
                <w:tab w:val="left" w:pos="0"/>
              </w:tabs>
              <w:spacing w:after="0" w:line="240" w:lineRule="auto"/>
              <w:ind w:right="222"/>
              <w:jc w:val="center"/>
              <w:rPr>
                <w:rFonts w:ascii="Times New Roman" w:hAnsi="Times New Roman" w:cs="Times New Roman"/>
                <w:b/>
                <w:sz w:val="20"/>
                <w:szCs w:val="20"/>
                <w:lang w:val="kk-KZ"/>
              </w:rPr>
            </w:pPr>
            <w:r w:rsidRPr="00D90C95">
              <w:rPr>
                <w:rFonts w:ascii="Times New Roman" w:eastAsia="Times New Roman" w:hAnsi="Times New Roman" w:cs="Times New Roman"/>
                <w:b/>
                <w:sz w:val="20"/>
                <w:szCs w:val="20"/>
                <w:lang w:val="kk-KZ"/>
              </w:rPr>
              <w:t>Директор мен директордың орынбасарларының аты-жөні</w:t>
            </w:r>
          </w:p>
        </w:tc>
        <w:tc>
          <w:tcPr>
            <w:tcW w:w="2499" w:type="dxa"/>
            <w:vAlign w:val="center"/>
          </w:tcPr>
          <w:p w14:paraId="3A449724" w14:textId="77777777" w:rsidR="00415566" w:rsidRPr="00D90C95" w:rsidRDefault="00D90C95" w:rsidP="00D90C95">
            <w:pPr>
              <w:pBdr>
                <w:top w:val="nil"/>
                <w:left w:val="nil"/>
                <w:bottom w:val="nil"/>
                <w:right w:val="nil"/>
                <w:between w:val="nil"/>
              </w:pBdr>
              <w:spacing w:after="0" w:line="240" w:lineRule="auto"/>
              <w:ind w:left="-761" w:right="222" w:firstLine="816"/>
              <w:jc w:val="center"/>
              <w:rPr>
                <w:rFonts w:ascii="Times New Roman" w:hAnsi="Times New Roman" w:cs="Times New Roman"/>
                <w:b/>
                <w:sz w:val="20"/>
                <w:szCs w:val="20"/>
                <w:lang w:val="kk-KZ"/>
              </w:rPr>
            </w:pPr>
            <w:r w:rsidRPr="00D90C95">
              <w:rPr>
                <w:rFonts w:ascii="Times New Roman" w:eastAsia="Times New Roman" w:hAnsi="Times New Roman" w:cs="Times New Roman"/>
                <w:b/>
                <w:sz w:val="20"/>
                <w:szCs w:val="20"/>
                <w:lang w:val="kk-KZ"/>
              </w:rPr>
              <w:t>Лауазымы</w:t>
            </w:r>
          </w:p>
        </w:tc>
        <w:tc>
          <w:tcPr>
            <w:tcW w:w="3855" w:type="dxa"/>
            <w:vAlign w:val="center"/>
          </w:tcPr>
          <w:p w14:paraId="7467078F" w14:textId="77777777" w:rsidR="00415566" w:rsidRPr="00D90C95" w:rsidRDefault="00D90C95" w:rsidP="00D90C95">
            <w:pPr>
              <w:pBdr>
                <w:top w:val="nil"/>
                <w:left w:val="nil"/>
                <w:bottom w:val="nil"/>
                <w:right w:val="nil"/>
                <w:between w:val="nil"/>
              </w:pBdr>
              <w:spacing w:after="0" w:line="240" w:lineRule="auto"/>
              <w:ind w:right="222" w:firstLine="708"/>
              <w:jc w:val="center"/>
              <w:rPr>
                <w:rFonts w:ascii="Times New Roman" w:hAnsi="Times New Roman" w:cs="Times New Roman"/>
                <w:b/>
                <w:sz w:val="20"/>
                <w:szCs w:val="20"/>
                <w:lang w:val="kk-KZ"/>
              </w:rPr>
            </w:pPr>
            <w:r w:rsidRPr="00D90C95">
              <w:rPr>
                <w:rFonts w:ascii="Times New Roman" w:eastAsia="Times New Roman" w:hAnsi="Times New Roman" w:cs="Times New Roman"/>
                <w:b/>
                <w:sz w:val="20"/>
                <w:szCs w:val="20"/>
                <w:lang w:val="kk-KZ"/>
              </w:rPr>
              <w:t>Курс тақырыбы</w:t>
            </w:r>
          </w:p>
        </w:tc>
        <w:tc>
          <w:tcPr>
            <w:tcW w:w="1576" w:type="dxa"/>
            <w:vAlign w:val="center"/>
          </w:tcPr>
          <w:p w14:paraId="2F99DDBB" w14:textId="77777777" w:rsidR="00415566" w:rsidRPr="00D90C95" w:rsidRDefault="00D90C95" w:rsidP="00D90C95">
            <w:pPr>
              <w:pBdr>
                <w:top w:val="nil"/>
                <w:left w:val="nil"/>
                <w:bottom w:val="nil"/>
                <w:right w:val="nil"/>
                <w:between w:val="nil"/>
              </w:pBdr>
              <w:spacing w:after="0" w:line="240" w:lineRule="auto"/>
              <w:ind w:right="222"/>
              <w:jc w:val="center"/>
              <w:rPr>
                <w:rFonts w:ascii="Times New Roman" w:hAnsi="Times New Roman" w:cs="Times New Roman"/>
                <w:b/>
                <w:sz w:val="20"/>
                <w:szCs w:val="20"/>
                <w:lang w:val="kk-KZ"/>
              </w:rPr>
            </w:pPr>
            <w:r w:rsidRPr="00D90C95">
              <w:rPr>
                <w:rFonts w:ascii="Times New Roman" w:eastAsia="Times New Roman" w:hAnsi="Times New Roman" w:cs="Times New Roman"/>
                <w:b/>
                <w:sz w:val="20"/>
                <w:szCs w:val="20"/>
                <w:lang w:val="kk-KZ"/>
              </w:rPr>
              <w:t>Өткен мерзімі</w:t>
            </w:r>
          </w:p>
        </w:tc>
      </w:tr>
      <w:tr w:rsidR="00415566" w:rsidRPr="00D90C95" w14:paraId="4250572C" w14:textId="77777777" w:rsidTr="00877E1E">
        <w:trPr>
          <w:trHeight w:val="1064"/>
          <w:jc w:val="center"/>
        </w:trPr>
        <w:tc>
          <w:tcPr>
            <w:tcW w:w="2016" w:type="dxa"/>
          </w:tcPr>
          <w:p w14:paraId="611B7362" w14:textId="77777777" w:rsidR="00415566" w:rsidRPr="00D90C95" w:rsidRDefault="00415566" w:rsidP="00D90C95">
            <w:pPr>
              <w:pBdr>
                <w:top w:val="nil"/>
                <w:left w:val="nil"/>
                <w:bottom w:val="nil"/>
                <w:right w:val="nil"/>
                <w:between w:val="nil"/>
              </w:pBdr>
              <w:tabs>
                <w:tab w:val="left" w:pos="0"/>
              </w:tabs>
              <w:spacing w:after="0" w:line="240" w:lineRule="auto"/>
              <w:ind w:right="222" w:firstLine="40"/>
              <w:rPr>
                <w:rFonts w:ascii="Times New Roman" w:hAnsi="Times New Roman" w:cs="Times New Roman"/>
                <w:sz w:val="20"/>
                <w:szCs w:val="20"/>
                <w:lang w:val="kk-KZ"/>
              </w:rPr>
            </w:pPr>
            <w:r w:rsidRPr="00D90C95">
              <w:rPr>
                <w:rFonts w:ascii="Times New Roman" w:hAnsi="Times New Roman" w:cs="Times New Roman"/>
                <w:sz w:val="20"/>
                <w:szCs w:val="20"/>
                <w:lang w:val="kk-KZ"/>
              </w:rPr>
              <w:t>Сыздыкова А.Н.</w:t>
            </w:r>
          </w:p>
        </w:tc>
        <w:tc>
          <w:tcPr>
            <w:tcW w:w="2499" w:type="dxa"/>
          </w:tcPr>
          <w:p w14:paraId="75265109" w14:textId="77777777" w:rsidR="00415566" w:rsidRPr="00D90C95" w:rsidRDefault="00415566" w:rsidP="00D90C95">
            <w:pPr>
              <w:pBdr>
                <w:top w:val="nil"/>
                <w:left w:val="nil"/>
                <w:bottom w:val="nil"/>
                <w:right w:val="nil"/>
                <w:between w:val="nil"/>
              </w:pBdr>
              <w:spacing w:after="0" w:line="240" w:lineRule="auto"/>
              <w:ind w:right="222"/>
              <w:rPr>
                <w:rFonts w:ascii="Times New Roman" w:hAnsi="Times New Roman" w:cs="Times New Roman"/>
                <w:sz w:val="20"/>
                <w:szCs w:val="20"/>
              </w:rPr>
            </w:pPr>
            <w:r w:rsidRPr="00D90C95">
              <w:rPr>
                <w:rFonts w:ascii="Times New Roman" w:eastAsia="Times New Roman" w:hAnsi="Times New Roman" w:cs="Times New Roman"/>
                <w:sz w:val="20"/>
                <w:szCs w:val="20"/>
              </w:rPr>
              <w:t>Директор</w:t>
            </w:r>
          </w:p>
        </w:tc>
        <w:tc>
          <w:tcPr>
            <w:tcW w:w="3855" w:type="dxa"/>
          </w:tcPr>
          <w:p w14:paraId="59FFCFB0" w14:textId="77777777" w:rsidR="00415566" w:rsidRPr="00D90C95" w:rsidRDefault="00877E1E" w:rsidP="00D90C95">
            <w:pPr>
              <w:spacing w:after="0" w:line="240" w:lineRule="auto"/>
              <w:rPr>
                <w:rFonts w:ascii="Times New Roman" w:hAnsi="Times New Roman" w:cs="Times New Roman"/>
                <w:sz w:val="20"/>
                <w:szCs w:val="20"/>
                <w:highlight w:val="white"/>
                <w:lang w:val="kk-KZ"/>
              </w:rPr>
            </w:pPr>
            <w:r w:rsidRPr="00AA2747">
              <w:rPr>
                <w:rFonts w:ascii="Times New Roman" w:hAnsi="Times New Roman" w:cs="Times New Roman"/>
                <w:sz w:val="20"/>
                <w:szCs w:val="20"/>
              </w:rPr>
              <w:t>«Өрлеу» біліктілікті арттыру ұлттық орталығы» АҚ</w:t>
            </w:r>
            <w:r w:rsidRPr="00877E1E">
              <w:rPr>
                <w:rFonts w:ascii="Times New Roman" w:hAnsi="Times New Roman" w:cs="Times New Roman"/>
                <w:sz w:val="20"/>
                <w:szCs w:val="20"/>
                <w:shd w:val="clear" w:color="auto" w:fill="FFFFFF"/>
              </w:rPr>
              <w:t xml:space="preserve"> цифрлық трансформация контекстіндегі Инновациялық менеджмент № 630958</w:t>
            </w:r>
          </w:p>
        </w:tc>
        <w:tc>
          <w:tcPr>
            <w:tcW w:w="1576" w:type="dxa"/>
          </w:tcPr>
          <w:p w14:paraId="45CF71DF" w14:textId="77777777" w:rsidR="00415566" w:rsidRPr="00D90C95" w:rsidRDefault="00842B04" w:rsidP="00D90C95">
            <w:pPr>
              <w:pBdr>
                <w:top w:val="nil"/>
                <w:left w:val="nil"/>
                <w:bottom w:val="nil"/>
                <w:right w:val="nil"/>
                <w:between w:val="nil"/>
              </w:pBdr>
              <w:spacing w:after="0" w:line="240" w:lineRule="auto"/>
              <w:ind w:right="-32"/>
              <w:rPr>
                <w:rFonts w:ascii="Times New Roman" w:hAnsi="Times New Roman" w:cs="Times New Roman"/>
                <w:sz w:val="20"/>
                <w:szCs w:val="20"/>
                <w:lang w:val="kk-KZ"/>
              </w:rPr>
            </w:pPr>
            <w:r>
              <w:rPr>
                <w:rFonts w:ascii="Times New Roman" w:hAnsi="Times New Roman" w:cs="Times New Roman"/>
                <w:sz w:val="20"/>
                <w:szCs w:val="20"/>
                <w:shd w:val="clear" w:color="auto" w:fill="FFFFFF"/>
              </w:rPr>
              <w:t>22.08 – 02.09.2022</w:t>
            </w:r>
          </w:p>
        </w:tc>
      </w:tr>
      <w:tr w:rsidR="00842B04" w:rsidRPr="00D90C95" w14:paraId="4E5C6255" w14:textId="77777777" w:rsidTr="00877E1E">
        <w:trPr>
          <w:trHeight w:val="1341"/>
          <w:jc w:val="center"/>
        </w:trPr>
        <w:tc>
          <w:tcPr>
            <w:tcW w:w="2016" w:type="dxa"/>
          </w:tcPr>
          <w:p w14:paraId="1F2D00B0" w14:textId="77777777" w:rsidR="00842B04" w:rsidRPr="00D90C95" w:rsidRDefault="00842B04" w:rsidP="00842B04">
            <w:pPr>
              <w:suppressAutoHyphens/>
              <w:snapToGrid w:val="0"/>
              <w:spacing w:after="0" w:line="240" w:lineRule="auto"/>
              <w:rPr>
                <w:rFonts w:asciiTheme="majorBidi" w:hAnsiTheme="majorBidi" w:cstheme="majorBidi"/>
                <w:sz w:val="20"/>
                <w:szCs w:val="20"/>
                <w:lang w:val="kk-KZ"/>
              </w:rPr>
            </w:pPr>
            <w:r w:rsidRPr="00D90C95">
              <w:rPr>
                <w:rFonts w:asciiTheme="majorBidi" w:hAnsiTheme="majorBidi" w:cstheme="majorBidi"/>
                <w:sz w:val="20"/>
                <w:szCs w:val="20"/>
                <w:lang w:val="kk-KZ"/>
              </w:rPr>
              <w:t>Бакбаева Н.С.</w:t>
            </w:r>
          </w:p>
        </w:tc>
        <w:tc>
          <w:tcPr>
            <w:tcW w:w="2499" w:type="dxa"/>
          </w:tcPr>
          <w:p w14:paraId="1C802147" w14:textId="77777777" w:rsidR="00842B04" w:rsidRPr="00D90C95" w:rsidRDefault="00842B04" w:rsidP="00842B04">
            <w:pPr>
              <w:pBdr>
                <w:top w:val="nil"/>
                <w:left w:val="nil"/>
                <w:bottom w:val="nil"/>
                <w:right w:val="nil"/>
                <w:between w:val="nil"/>
              </w:pBdr>
              <w:spacing w:after="0" w:line="240" w:lineRule="auto"/>
              <w:ind w:right="222"/>
              <w:rPr>
                <w:rFonts w:ascii="Times New Roman" w:hAnsi="Times New Roman" w:cs="Times New Roman"/>
                <w:sz w:val="20"/>
                <w:szCs w:val="20"/>
                <w:lang w:val="kk-KZ"/>
              </w:rPr>
            </w:pPr>
            <w:r>
              <w:rPr>
                <w:rFonts w:ascii="Times New Roman" w:hAnsi="Times New Roman" w:cs="Times New Roman"/>
                <w:sz w:val="20"/>
                <w:szCs w:val="20"/>
                <w:lang w:val="kk-KZ"/>
              </w:rPr>
              <w:t>Директор орынбасары</w:t>
            </w:r>
            <w:r w:rsidRPr="00D90C95">
              <w:rPr>
                <w:rFonts w:ascii="Times New Roman" w:hAnsi="Times New Roman" w:cs="Times New Roman"/>
                <w:sz w:val="20"/>
                <w:szCs w:val="20"/>
                <w:lang w:val="kk-KZ"/>
              </w:rPr>
              <w:t xml:space="preserve"> </w:t>
            </w:r>
          </w:p>
        </w:tc>
        <w:tc>
          <w:tcPr>
            <w:tcW w:w="3855" w:type="dxa"/>
          </w:tcPr>
          <w:p w14:paraId="7A896340" w14:textId="77777777" w:rsidR="00842B04" w:rsidRPr="00842B04" w:rsidRDefault="00842B04" w:rsidP="00842B04">
            <w:pPr>
              <w:spacing w:after="0" w:line="240" w:lineRule="auto"/>
              <w:rPr>
                <w:rFonts w:ascii="Times New Roman" w:hAnsi="Times New Roman" w:cs="Times New Roman"/>
                <w:sz w:val="20"/>
                <w:szCs w:val="20"/>
                <w:shd w:val="clear" w:color="auto" w:fill="FFFFFF"/>
                <w:lang w:val="kk-KZ"/>
              </w:rPr>
            </w:pPr>
            <w:r w:rsidRPr="00842B04">
              <w:rPr>
                <w:rFonts w:ascii="Times New Roman" w:hAnsi="Times New Roman" w:cs="Times New Roman"/>
                <w:sz w:val="20"/>
                <w:szCs w:val="20"/>
                <w:shd w:val="clear" w:color="auto" w:fill="FFFFFF"/>
                <w:lang w:val="kk-KZ"/>
              </w:rPr>
              <w:t>ҚР Білім министрлігі «Инновациялық білім беру Зияткерлік орталығы»</w:t>
            </w:r>
            <w:r>
              <w:rPr>
                <w:rFonts w:ascii="Times New Roman" w:hAnsi="Times New Roman" w:cs="Times New Roman"/>
                <w:sz w:val="20"/>
                <w:szCs w:val="20"/>
                <w:shd w:val="clear" w:color="auto" w:fill="FFFFFF"/>
                <w:lang w:val="kk-KZ"/>
              </w:rPr>
              <w:t xml:space="preserve"> </w:t>
            </w:r>
            <w:r w:rsidRPr="00842B04">
              <w:rPr>
                <w:rFonts w:ascii="Times New Roman" w:hAnsi="Times New Roman" w:cs="Times New Roman"/>
                <w:sz w:val="20"/>
                <w:szCs w:val="20"/>
                <w:shd w:val="clear" w:color="auto" w:fill="FFFFFF"/>
                <w:lang w:val="kk-KZ"/>
              </w:rPr>
              <w:t>ҚБ</w:t>
            </w:r>
            <w:r w:rsidRPr="008554D7">
              <w:rPr>
                <w:rFonts w:ascii="Times New Roman" w:hAnsi="Times New Roman" w:cs="Times New Roman"/>
                <w:sz w:val="20"/>
                <w:szCs w:val="20"/>
                <w:shd w:val="clear" w:color="auto" w:fill="FFFFFF"/>
                <w:lang w:val="kk-KZ"/>
              </w:rPr>
              <w:t xml:space="preserve"> Білім берудегі Менеджмент: орта білім беру ұйымдары директорлары мен </w:t>
            </w:r>
            <w:r>
              <w:rPr>
                <w:rFonts w:ascii="Times New Roman" w:hAnsi="Times New Roman" w:cs="Times New Roman"/>
                <w:sz w:val="20"/>
                <w:szCs w:val="20"/>
                <w:shd w:val="clear" w:color="auto" w:fill="FFFFFF"/>
                <w:lang w:val="kk-KZ"/>
              </w:rPr>
              <w:t>д</w:t>
            </w:r>
            <w:r w:rsidRPr="008554D7">
              <w:rPr>
                <w:rFonts w:ascii="Times New Roman" w:hAnsi="Times New Roman" w:cs="Times New Roman"/>
                <w:sz w:val="20"/>
                <w:szCs w:val="20"/>
                <w:shd w:val="clear" w:color="auto" w:fill="FFFFFF"/>
                <w:lang w:val="kk-KZ"/>
              </w:rPr>
              <w:t>иректорлар орынбасарларының ұйымдастырушылық-педагогикалық қызметін жобалау және іске асыру</w:t>
            </w:r>
            <w:r>
              <w:rPr>
                <w:rFonts w:ascii="Times New Roman" w:hAnsi="Times New Roman" w:cs="Times New Roman"/>
                <w:sz w:val="20"/>
                <w:szCs w:val="20"/>
                <w:shd w:val="clear" w:color="auto" w:fill="FFFFFF"/>
                <w:lang w:val="kk-KZ"/>
              </w:rPr>
              <w:t xml:space="preserve">, </w:t>
            </w:r>
            <w:r w:rsidRPr="00D90C95">
              <w:rPr>
                <w:rFonts w:asciiTheme="majorBidi" w:hAnsiTheme="majorBidi" w:cstheme="majorBidi"/>
                <w:sz w:val="20"/>
                <w:szCs w:val="20"/>
                <w:lang w:val="kk-KZ"/>
              </w:rPr>
              <w:t>№РМР-</w:t>
            </w:r>
            <w:r w:rsidRPr="00842B04">
              <w:rPr>
                <w:rFonts w:asciiTheme="majorBidi" w:hAnsiTheme="majorBidi" w:cstheme="majorBidi"/>
                <w:sz w:val="20"/>
                <w:szCs w:val="20"/>
                <w:lang w:val="kk-KZ"/>
              </w:rPr>
              <w:t>LLO-07</w:t>
            </w:r>
            <w:r>
              <w:rPr>
                <w:rFonts w:asciiTheme="majorBidi" w:hAnsiTheme="majorBidi" w:cstheme="majorBidi"/>
                <w:sz w:val="20"/>
                <w:szCs w:val="20"/>
                <w:lang w:val="kk-KZ"/>
              </w:rPr>
              <w:t>2</w:t>
            </w:r>
          </w:p>
        </w:tc>
        <w:tc>
          <w:tcPr>
            <w:tcW w:w="1576" w:type="dxa"/>
          </w:tcPr>
          <w:p w14:paraId="03B192E1" w14:textId="77777777" w:rsidR="00842B04" w:rsidRPr="00D90C95" w:rsidRDefault="00842B04" w:rsidP="00842B04">
            <w:pPr>
              <w:spacing w:after="0" w:line="240" w:lineRule="auto"/>
              <w:rPr>
                <w:sz w:val="20"/>
                <w:szCs w:val="20"/>
              </w:rPr>
            </w:pPr>
            <w:r w:rsidRPr="00D90C95">
              <w:rPr>
                <w:rFonts w:ascii="Times New Roman" w:hAnsi="Times New Roman" w:cs="Times New Roman"/>
                <w:sz w:val="20"/>
                <w:szCs w:val="20"/>
                <w:lang w:val="kk-KZ"/>
              </w:rPr>
              <w:t xml:space="preserve">2023 </w:t>
            </w:r>
            <w:r>
              <w:rPr>
                <w:rFonts w:ascii="Times New Roman" w:hAnsi="Times New Roman" w:cs="Times New Roman"/>
                <w:sz w:val="20"/>
                <w:szCs w:val="20"/>
                <w:lang w:val="kk-KZ"/>
              </w:rPr>
              <w:t>қараша</w:t>
            </w:r>
          </w:p>
        </w:tc>
      </w:tr>
      <w:tr w:rsidR="00842B04" w:rsidRPr="00D90C95" w14:paraId="2CC10080" w14:textId="77777777" w:rsidTr="00877E1E">
        <w:trPr>
          <w:trHeight w:val="699"/>
          <w:jc w:val="center"/>
        </w:trPr>
        <w:tc>
          <w:tcPr>
            <w:tcW w:w="2016" w:type="dxa"/>
          </w:tcPr>
          <w:p w14:paraId="4935313E" w14:textId="77777777" w:rsidR="00842B04" w:rsidRPr="00D90C95" w:rsidRDefault="00842B04" w:rsidP="00842B04">
            <w:pPr>
              <w:suppressAutoHyphens/>
              <w:snapToGrid w:val="0"/>
              <w:spacing w:after="0" w:line="240" w:lineRule="auto"/>
              <w:rPr>
                <w:rFonts w:asciiTheme="majorBidi" w:hAnsiTheme="majorBidi" w:cstheme="majorBidi"/>
                <w:sz w:val="20"/>
                <w:szCs w:val="20"/>
                <w:lang w:val="kk-KZ"/>
              </w:rPr>
            </w:pPr>
            <w:r w:rsidRPr="00D90C95">
              <w:rPr>
                <w:rFonts w:asciiTheme="majorBidi" w:hAnsiTheme="majorBidi" w:cstheme="majorBidi"/>
                <w:sz w:val="20"/>
                <w:szCs w:val="20"/>
                <w:lang w:val="kk-KZ"/>
              </w:rPr>
              <w:t>Кенжесейтова А.К.</w:t>
            </w:r>
          </w:p>
        </w:tc>
        <w:tc>
          <w:tcPr>
            <w:tcW w:w="2499" w:type="dxa"/>
          </w:tcPr>
          <w:p w14:paraId="18AEF39D" w14:textId="77777777" w:rsidR="00842B04" w:rsidRPr="00D90C95" w:rsidRDefault="00842B04" w:rsidP="00842B04">
            <w:pPr>
              <w:pBdr>
                <w:top w:val="nil"/>
                <w:left w:val="nil"/>
                <w:bottom w:val="nil"/>
                <w:right w:val="nil"/>
                <w:between w:val="nil"/>
              </w:pBdr>
              <w:spacing w:after="0" w:line="240" w:lineRule="auto"/>
              <w:ind w:right="222"/>
              <w:rPr>
                <w:rFonts w:ascii="Times New Roman" w:hAnsi="Times New Roman" w:cs="Times New Roman"/>
                <w:sz w:val="20"/>
                <w:szCs w:val="20"/>
                <w:lang w:val="kk-KZ"/>
              </w:rPr>
            </w:pPr>
            <w:r>
              <w:rPr>
                <w:rFonts w:ascii="Times New Roman" w:hAnsi="Times New Roman" w:cs="Times New Roman"/>
                <w:sz w:val="20"/>
                <w:szCs w:val="20"/>
                <w:lang w:val="kk-KZ"/>
              </w:rPr>
              <w:t>Директор орынбасары</w:t>
            </w:r>
            <w:r w:rsidRPr="00D90C95">
              <w:rPr>
                <w:rFonts w:ascii="Times New Roman" w:hAnsi="Times New Roman" w:cs="Times New Roman"/>
                <w:sz w:val="20"/>
                <w:szCs w:val="20"/>
                <w:lang w:val="kk-KZ"/>
              </w:rPr>
              <w:t xml:space="preserve"> </w:t>
            </w:r>
          </w:p>
        </w:tc>
        <w:tc>
          <w:tcPr>
            <w:tcW w:w="3855" w:type="dxa"/>
          </w:tcPr>
          <w:p w14:paraId="0AC48A95" w14:textId="77777777" w:rsidR="00842B04" w:rsidRPr="00842B04" w:rsidRDefault="00842B04" w:rsidP="00842B04">
            <w:pPr>
              <w:spacing w:after="0" w:line="240" w:lineRule="auto"/>
              <w:rPr>
                <w:rFonts w:ascii="Times New Roman" w:hAnsi="Times New Roman" w:cs="Times New Roman"/>
                <w:sz w:val="20"/>
                <w:szCs w:val="20"/>
                <w:shd w:val="clear" w:color="auto" w:fill="FFFFFF"/>
                <w:lang w:val="kk-KZ"/>
              </w:rPr>
            </w:pPr>
            <w:r w:rsidRPr="00842B04">
              <w:rPr>
                <w:rFonts w:ascii="Times New Roman" w:hAnsi="Times New Roman" w:cs="Times New Roman"/>
                <w:sz w:val="20"/>
                <w:szCs w:val="20"/>
                <w:shd w:val="clear" w:color="auto" w:fill="FFFFFF"/>
                <w:lang w:val="kk-KZ"/>
              </w:rPr>
              <w:t>ҚР Білім министрлігі «Инновациялық білім беру Зияткерлік орталығы»</w:t>
            </w:r>
            <w:r>
              <w:rPr>
                <w:rFonts w:ascii="Times New Roman" w:hAnsi="Times New Roman" w:cs="Times New Roman"/>
                <w:sz w:val="20"/>
                <w:szCs w:val="20"/>
                <w:shd w:val="clear" w:color="auto" w:fill="FFFFFF"/>
                <w:lang w:val="kk-KZ"/>
              </w:rPr>
              <w:t xml:space="preserve"> </w:t>
            </w:r>
            <w:r w:rsidRPr="00842B04">
              <w:rPr>
                <w:rFonts w:ascii="Times New Roman" w:hAnsi="Times New Roman" w:cs="Times New Roman"/>
                <w:sz w:val="20"/>
                <w:szCs w:val="20"/>
                <w:shd w:val="clear" w:color="auto" w:fill="FFFFFF"/>
                <w:lang w:val="kk-KZ"/>
              </w:rPr>
              <w:t>ҚБ</w:t>
            </w:r>
            <w:r w:rsidRPr="008554D7">
              <w:rPr>
                <w:rFonts w:ascii="Times New Roman" w:hAnsi="Times New Roman" w:cs="Times New Roman"/>
                <w:sz w:val="20"/>
                <w:szCs w:val="20"/>
                <w:shd w:val="clear" w:color="auto" w:fill="FFFFFF"/>
                <w:lang w:val="kk-KZ"/>
              </w:rPr>
              <w:t xml:space="preserve"> Білім берудегі Менеджмент: орта білім беру ұйымдары директорлары мен </w:t>
            </w:r>
            <w:r>
              <w:rPr>
                <w:rFonts w:ascii="Times New Roman" w:hAnsi="Times New Roman" w:cs="Times New Roman"/>
                <w:sz w:val="20"/>
                <w:szCs w:val="20"/>
                <w:shd w:val="clear" w:color="auto" w:fill="FFFFFF"/>
                <w:lang w:val="kk-KZ"/>
              </w:rPr>
              <w:t>д</w:t>
            </w:r>
            <w:r w:rsidRPr="008554D7">
              <w:rPr>
                <w:rFonts w:ascii="Times New Roman" w:hAnsi="Times New Roman" w:cs="Times New Roman"/>
                <w:sz w:val="20"/>
                <w:szCs w:val="20"/>
                <w:shd w:val="clear" w:color="auto" w:fill="FFFFFF"/>
                <w:lang w:val="kk-KZ"/>
              </w:rPr>
              <w:t>иректорлар орынбасарларының ұйымдастырушылық-педагогикалық қызметін жобалау және іске асыру</w:t>
            </w:r>
            <w:r>
              <w:rPr>
                <w:rFonts w:ascii="Times New Roman" w:hAnsi="Times New Roman" w:cs="Times New Roman"/>
                <w:sz w:val="20"/>
                <w:szCs w:val="20"/>
                <w:shd w:val="clear" w:color="auto" w:fill="FFFFFF"/>
                <w:lang w:val="kk-KZ"/>
              </w:rPr>
              <w:t xml:space="preserve">, </w:t>
            </w:r>
            <w:r w:rsidRPr="00D90C95">
              <w:rPr>
                <w:rFonts w:asciiTheme="majorBidi" w:hAnsiTheme="majorBidi" w:cstheme="majorBidi"/>
                <w:sz w:val="20"/>
                <w:szCs w:val="20"/>
                <w:lang w:val="kk-KZ"/>
              </w:rPr>
              <w:t>№РМР-</w:t>
            </w:r>
            <w:r w:rsidRPr="00842B04">
              <w:rPr>
                <w:rFonts w:asciiTheme="majorBidi" w:hAnsiTheme="majorBidi" w:cstheme="majorBidi"/>
                <w:sz w:val="20"/>
                <w:szCs w:val="20"/>
                <w:lang w:val="kk-KZ"/>
              </w:rPr>
              <w:t>LLO-07</w:t>
            </w:r>
            <w:r>
              <w:rPr>
                <w:rFonts w:asciiTheme="majorBidi" w:hAnsiTheme="majorBidi" w:cstheme="majorBidi"/>
                <w:sz w:val="20"/>
                <w:szCs w:val="20"/>
                <w:lang w:val="kk-KZ"/>
              </w:rPr>
              <w:t>4</w:t>
            </w:r>
          </w:p>
        </w:tc>
        <w:tc>
          <w:tcPr>
            <w:tcW w:w="1576" w:type="dxa"/>
          </w:tcPr>
          <w:p w14:paraId="3105209D" w14:textId="77777777" w:rsidR="00842B04" w:rsidRPr="00D90C95" w:rsidRDefault="00842B04" w:rsidP="00842B04">
            <w:pPr>
              <w:spacing w:after="0" w:line="240" w:lineRule="auto"/>
              <w:rPr>
                <w:sz w:val="20"/>
                <w:szCs w:val="20"/>
              </w:rPr>
            </w:pPr>
            <w:r w:rsidRPr="00D90C95">
              <w:rPr>
                <w:rFonts w:ascii="Times New Roman" w:hAnsi="Times New Roman" w:cs="Times New Roman"/>
                <w:sz w:val="20"/>
                <w:szCs w:val="20"/>
                <w:lang w:val="kk-KZ"/>
              </w:rPr>
              <w:t xml:space="preserve">2023 </w:t>
            </w:r>
            <w:r>
              <w:rPr>
                <w:rFonts w:ascii="Times New Roman" w:hAnsi="Times New Roman" w:cs="Times New Roman"/>
                <w:sz w:val="20"/>
                <w:szCs w:val="20"/>
                <w:lang w:val="kk-KZ"/>
              </w:rPr>
              <w:t>қараша</w:t>
            </w:r>
          </w:p>
        </w:tc>
      </w:tr>
      <w:tr w:rsidR="00842B04" w:rsidRPr="00D90C95" w14:paraId="1A616E26" w14:textId="77777777" w:rsidTr="00877E1E">
        <w:trPr>
          <w:trHeight w:val="1341"/>
          <w:jc w:val="center"/>
        </w:trPr>
        <w:tc>
          <w:tcPr>
            <w:tcW w:w="2016" w:type="dxa"/>
          </w:tcPr>
          <w:p w14:paraId="033D03B3" w14:textId="77777777" w:rsidR="00842B04" w:rsidRPr="00D90C95" w:rsidRDefault="00842B04" w:rsidP="00842B04">
            <w:pPr>
              <w:suppressAutoHyphens/>
              <w:snapToGrid w:val="0"/>
              <w:spacing w:after="0" w:line="240" w:lineRule="auto"/>
              <w:rPr>
                <w:rFonts w:ascii="Times New Roman" w:hAnsi="Times New Roman" w:cs="Times New Roman"/>
                <w:sz w:val="20"/>
                <w:szCs w:val="20"/>
                <w:shd w:val="clear" w:color="auto" w:fill="FFFFFF"/>
                <w:lang w:val="kk-KZ"/>
              </w:rPr>
            </w:pPr>
            <w:r w:rsidRPr="00D90C95">
              <w:rPr>
                <w:rFonts w:ascii="Times New Roman" w:hAnsi="Times New Roman" w:cs="Times New Roman"/>
                <w:sz w:val="20"/>
                <w:szCs w:val="20"/>
                <w:shd w:val="clear" w:color="auto" w:fill="FFFFFF"/>
                <w:lang w:val="kk-KZ"/>
              </w:rPr>
              <w:t>Садвакасова А.Т.</w:t>
            </w:r>
          </w:p>
        </w:tc>
        <w:tc>
          <w:tcPr>
            <w:tcW w:w="2499" w:type="dxa"/>
          </w:tcPr>
          <w:p w14:paraId="56C38B4B" w14:textId="77777777" w:rsidR="00842B04" w:rsidRPr="00D90C95" w:rsidRDefault="00842B04" w:rsidP="00842B04">
            <w:pPr>
              <w:pBdr>
                <w:top w:val="nil"/>
                <w:left w:val="nil"/>
                <w:bottom w:val="nil"/>
                <w:right w:val="nil"/>
                <w:between w:val="nil"/>
              </w:pBdr>
              <w:spacing w:after="0" w:line="240" w:lineRule="auto"/>
              <w:ind w:right="222"/>
              <w:rPr>
                <w:rFonts w:ascii="Times New Roman" w:hAnsi="Times New Roman" w:cs="Times New Roman"/>
                <w:sz w:val="20"/>
                <w:szCs w:val="20"/>
                <w:lang w:val="kk-KZ"/>
              </w:rPr>
            </w:pPr>
            <w:r>
              <w:rPr>
                <w:rFonts w:ascii="Times New Roman" w:hAnsi="Times New Roman" w:cs="Times New Roman"/>
                <w:sz w:val="20"/>
                <w:szCs w:val="20"/>
                <w:lang w:val="kk-KZ"/>
              </w:rPr>
              <w:t>Директор орынбасары</w:t>
            </w:r>
            <w:r w:rsidRPr="00D90C95">
              <w:rPr>
                <w:rFonts w:ascii="Times New Roman" w:hAnsi="Times New Roman" w:cs="Times New Roman"/>
                <w:sz w:val="20"/>
                <w:szCs w:val="20"/>
                <w:lang w:val="kk-KZ"/>
              </w:rPr>
              <w:t xml:space="preserve"> </w:t>
            </w:r>
          </w:p>
        </w:tc>
        <w:tc>
          <w:tcPr>
            <w:tcW w:w="3855" w:type="dxa"/>
          </w:tcPr>
          <w:p w14:paraId="26C3AEF7" w14:textId="77777777" w:rsidR="00842B04" w:rsidRPr="00842B04" w:rsidRDefault="00842B04" w:rsidP="00842B04">
            <w:pPr>
              <w:spacing w:after="0" w:line="240" w:lineRule="auto"/>
              <w:rPr>
                <w:rFonts w:ascii="Times New Roman" w:hAnsi="Times New Roman" w:cs="Times New Roman"/>
                <w:sz w:val="20"/>
                <w:szCs w:val="20"/>
                <w:shd w:val="clear" w:color="auto" w:fill="FFFFFF"/>
                <w:lang w:val="kk-KZ"/>
              </w:rPr>
            </w:pPr>
            <w:r w:rsidRPr="00842B04">
              <w:rPr>
                <w:rFonts w:ascii="Times New Roman" w:hAnsi="Times New Roman" w:cs="Times New Roman"/>
                <w:sz w:val="20"/>
                <w:szCs w:val="20"/>
                <w:shd w:val="clear" w:color="auto" w:fill="FFFFFF"/>
                <w:lang w:val="kk-KZ"/>
              </w:rPr>
              <w:t>ҚР Білім министрлігі «Инновациялық білім беру Зияткерлік орталығы»</w:t>
            </w:r>
            <w:r>
              <w:rPr>
                <w:rFonts w:ascii="Times New Roman" w:hAnsi="Times New Roman" w:cs="Times New Roman"/>
                <w:sz w:val="20"/>
                <w:szCs w:val="20"/>
                <w:shd w:val="clear" w:color="auto" w:fill="FFFFFF"/>
                <w:lang w:val="kk-KZ"/>
              </w:rPr>
              <w:t xml:space="preserve"> </w:t>
            </w:r>
            <w:r w:rsidRPr="00842B04">
              <w:rPr>
                <w:rFonts w:ascii="Times New Roman" w:hAnsi="Times New Roman" w:cs="Times New Roman"/>
                <w:sz w:val="20"/>
                <w:szCs w:val="20"/>
                <w:shd w:val="clear" w:color="auto" w:fill="FFFFFF"/>
                <w:lang w:val="kk-KZ"/>
              </w:rPr>
              <w:t>ҚБ</w:t>
            </w:r>
            <w:r w:rsidRPr="008554D7">
              <w:rPr>
                <w:rFonts w:ascii="Times New Roman" w:hAnsi="Times New Roman" w:cs="Times New Roman"/>
                <w:sz w:val="20"/>
                <w:szCs w:val="20"/>
                <w:shd w:val="clear" w:color="auto" w:fill="FFFFFF"/>
                <w:lang w:val="kk-KZ"/>
              </w:rPr>
              <w:t xml:space="preserve"> Білім берудегі Менеджмент: орта білім беру ұйымдары директорлары мен </w:t>
            </w:r>
            <w:r>
              <w:rPr>
                <w:rFonts w:ascii="Times New Roman" w:hAnsi="Times New Roman" w:cs="Times New Roman"/>
                <w:sz w:val="20"/>
                <w:szCs w:val="20"/>
                <w:shd w:val="clear" w:color="auto" w:fill="FFFFFF"/>
                <w:lang w:val="kk-KZ"/>
              </w:rPr>
              <w:t>д</w:t>
            </w:r>
            <w:r w:rsidRPr="008554D7">
              <w:rPr>
                <w:rFonts w:ascii="Times New Roman" w:hAnsi="Times New Roman" w:cs="Times New Roman"/>
                <w:sz w:val="20"/>
                <w:szCs w:val="20"/>
                <w:shd w:val="clear" w:color="auto" w:fill="FFFFFF"/>
                <w:lang w:val="kk-KZ"/>
              </w:rPr>
              <w:t>иректорлар орынбасарларының ұйымдастырушылық-педагогикалық қызметін жобалау және іске асыру</w:t>
            </w:r>
            <w:r>
              <w:rPr>
                <w:rFonts w:ascii="Times New Roman" w:hAnsi="Times New Roman" w:cs="Times New Roman"/>
                <w:sz w:val="20"/>
                <w:szCs w:val="20"/>
                <w:shd w:val="clear" w:color="auto" w:fill="FFFFFF"/>
                <w:lang w:val="kk-KZ"/>
              </w:rPr>
              <w:t xml:space="preserve">, </w:t>
            </w:r>
            <w:r w:rsidRPr="00D90C95">
              <w:rPr>
                <w:rFonts w:asciiTheme="majorBidi" w:hAnsiTheme="majorBidi" w:cstheme="majorBidi"/>
                <w:sz w:val="20"/>
                <w:szCs w:val="20"/>
                <w:lang w:val="kk-KZ"/>
              </w:rPr>
              <w:t>№РМР-</w:t>
            </w:r>
            <w:r w:rsidRPr="00842B04">
              <w:rPr>
                <w:rFonts w:asciiTheme="majorBidi" w:hAnsiTheme="majorBidi" w:cstheme="majorBidi"/>
                <w:sz w:val="20"/>
                <w:szCs w:val="20"/>
                <w:lang w:val="kk-KZ"/>
              </w:rPr>
              <w:t>LLO-07</w:t>
            </w:r>
            <w:r>
              <w:rPr>
                <w:rFonts w:asciiTheme="majorBidi" w:hAnsiTheme="majorBidi" w:cstheme="majorBidi"/>
                <w:sz w:val="20"/>
                <w:szCs w:val="20"/>
                <w:lang w:val="kk-KZ"/>
              </w:rPr>
              <w:t>3</w:t>
            </w:r>
          </w:p>
        </w:tc>
        <w:tc>
          <w:tcPr>
            <w:tcW w:w="1576" w:type="dxa"/>
          </w:tcPr>
          <w:p w14:paraId="3C1C07BB" w14:textId="77777777" w:rsidR="00842B04" w:rsidRPr="00D90C95" w:rsidRDefault="00842B04" w:rsidP="00842B04">
            <w:pPr>
              <w:spacing w:after="0" w:line="240" w:lineRule="auto"/>
              <w:rPr>
                <w:sz w:val="20"/>
                <w:szCs w:val="20"/>
              </w:rPr>
            </w:pPr>
            <w:r w:rsidRPr="00D90C95">
              <w:rPr>
                <w:rFonts w:ascii="Times New Roman" w:hAnsi="Times New Roman" w:cs="Times New Roman"/>
                <w:sz w:val="20"/>
                <w:szCs w:val="20"/>
                <w:lang w:val="kk-KZ"/>
              </w:rPr>
              <w:t xml:space="preserve">2023 </w:t>
            </w:r>
            <w:r>
              <w:rPr>
                <w:rFonts w:ascii="Times New Roman" w:hAnsi="Times New Roman" w:cs="Times New Roman"/>
                <w:sz w:val="20"/>
                <w:szCs w:val="20"/>
                <w:lang w:val="kk-KZ"/>
              </w:rPr>
              <w:t>қараша</w:t>
            </w:r>
          </w:p>
        </w:tc>
      </w:tr>
      <w:tr w:rsidR="001D75A9" w:rsidRPr="00D90C95" w14:paraId="719075C2" w14:textId="77777777" w:rsidTr="00877E1E">
        <w:trPr>
          <w:trHeight w:val="1341"/>
          <w:jc w:val="center"/>
        </w:trPr>
        <w:tc>
          <w:tcPr>
            <w:tcW w:w="2016" w:type="dxa"/>
          </w:tcPr>
          <w:p w14:paraId="6C6437C5" w14:textId="389DF076" w:rsidR="001D75A9" w:rsidRPr="00D90C95" w:rsidRDefault="001D75A9" w:rsidP="001D75A9">
            <w:pPr>
              <w:suppressAutoHyphens/>
              <w:snapToGrid w:val="0"/>
              <w:spacing w:after="0" w:line="240" w:lineRule="auto"/>
              <w:rPr>
                <w:rFonts w:ascii="Times New Roman" w:hAnsi="Times New Roman" w:cs="Times New Roman"/>
                <w:sz w:val="20"/>
                <w:szCs w:val="20"/>
                <w:shd w:val="clear" w:color="auto" w:fill="FFFFFF"/>
                <w:lang w:val="kk-KZ"/>
              </w:rPr>
            </w:pPr>
            <w:r w:rsidRPr="000B2D84">
              <w:rPr>
                <w:rFonts w:ascii="Times New Roman" w:hAnsi="Times New Roman" w:cs="Times New Roman"/>
                <w:bCs/>
                <w:sz w:val="20"/>
                <w:szCs w:val="20"/>
                <w:shd w:val="clear" w:color="auto" w:fill="FFFFFF"/>
                <w:lang w:val="kk-KZ"/>
              </w:rPr>
              <w:t>Оразакова Ш</w:t>
            </w:r>
            <w:r>
              <w:rPr>
                <w:rFonts w:ascii="Times New Roman" w:hAnsi="Times New Roman" w:cs="Times New Roman"/>
                <w:bCs/>
                <w:sz w:val="20"/>
                <w:szCs w:val="20"/>
                <w:shd w:val="clear" w:color="auto" w:fill="FFFFFF"/>
              </w:rPr>
              <w:t>.</w:t>
            </w:r>
            <w:r w:rsidRPr="000B2D84">
              <w:rPr>
                <w:rFonts w:ascii="Times New Roman" w:hAnsi="Times New Roman" w:cs="Times New Roman"/>
                <w:bCs/>
                <w:sz w:val="20"/>
                <w:szCs w:val="20"/>
                <w:shd w:val="clear" w:color="auto" w:fill="FFFFFF"/>
                <w:lang w:val="kk-KZ"/>
              </w:rPr>
              <w:t>А</w:t>
            </w:r>
            <w:r>
              <w:rPr>
                <w:rFonts w:ascii="Times New Roman" w:hAnsi="Times New Roman" w:cs="Times New Roman"/>
                <w:bCs/>
                <w:sz w:val="20"/>
                <w:szCs w:val="20"/>
                <w:shd w:val="clear" w:color="auto" w:fill="FFFFFF"/>
                <w:lang w:val="kk-KZ"/>
              </w:rPr>
              <w:t>.</w:t>
            </w:r>
          </w:p>
        </w:tc>
        <w:tc>
          <w:tcPr>
            <w:tcW w:w="2499" w:type="dxa"/>
          </w:tcPr>
          <w:p w14:paraId="5BBC7694" w14:textId="2BD3DA1C" w:rsidR="001D75A9" w:rsidRDefault="001D75A9" w:rsidP="001D75A9">
            <w:pPr>
              <w:pBdr>
                <w:top w:val="nil"/>
                <w:left w:val="nil"/>
                <w:bottom w:val="nil"/>
                <w:right w:val="nil"/>
                <w:between w:val="nil"/>
              </w:pBdr>
              <w:spacing w:after="0" w:line="240" w:lineRule="auto"/>
              <w:ind w:right="222"/>
              <w:rPr>
                <w:rFonts w:ascii="Times New Roman" w:hAnsi="Times New Roman" w:cs="Times New Roman"/>
                <w:sz w:val="20"/>
                <w:szCs w:val="20"/>
                <w:lang w:val="kk-KZ"/>
              </w:rPr>
            </w:pPr>
            <w:r>
              <w:rPr>
                <w:rFonts w:ascii="Times New Roman" w:hAnsi="Times New Roman" w:cs="Times New Roman"/>
                <w:sz w:val="20"/>
                <w:szCs w:val="20"/>
                <w:lang w:val="kk-KZ"/>
              </w:rPr>
              <w:t>Директор орынбасары</w:t>
            </w:r>
            <w:r w:rsidRPr="00D90C95">
              <w:rPr>
                <w:rFonts w:ascii="Times New Roman" w:hAnsi="Times New Roman" w:cs="Times New Roman"/>
                <w:sz w:val="20"/>
                <w:szCs w:val="20"/>
                <w:lang w:val="kk-KZ"/>
              </w:rPr>
              <w:t xml:space="preserve"> </w:t>
            </w:r>
          </w:p>
        </w:tc>
        <w:tc>
          <w:tcPr>
            <w:tcW w:w="3855" w:type="dxa"/>
          </w:tcPr>
          <w:p w14:paraId="681DE8E6" w14:textId="79633DA2" w:rsidR="001D75A9" w:rsidRPr="00842B04" w:rsidRDefault="001D75A9" w:rsidP="001D75A9">
            <w:pPr>
              <w:spacing w:after="0" w:line="240" w:lineRule="auto"/>
              <w:rPr>
                <w:rFonts w:ascii="Times New Roman" w:hAnsi="Times New Roman" w:cs="Times New Roman"/>
                <w:sz w:val="20"/>
                <w:szCs w:val="20"/>
                <w:shd w:val="clear" w:color="auto" w:fill="FFFFFF"/>
                <w:lang w:val="kk-KZ"/>
              </w:rPr>
            </w:pPr>
            <w:r w:rsidRPr="00842B04">
              <w:rPr>
                <w:rFonts w:ascii="Times New Roman" w:hAnsi="Times New Roman" w:cs="Times New Roman"/>
                <w:sz w:val="20"/>
                <w:szCs w:val="20"/>
                <w:shd w:val="clear" w:color="auto" w:fill="FFFFFF"/>
                <w:lang w:val="kk-KZ"/>
              </w:rPr>
              <w:t>ҚР Білім министрлігі «Инновациялық білім беру Зияткерлік орталығы»</w:t>
            </w:r>
            <w:r>
              <w:rPr>
                <w:rFonts w:ascii="Times New Roman" w:hAnsi="Times New Roman" w:cs="Times New Roman"/>
                <w:sz w:val="20"/>
                <w:szCs w:val="20"/>
                <w:shd w:val="clear" w:color="auto" w:fill="FFFFFF"/>
                <w:lang w:val="kk-KZ"/>
              </w:rPr>
              <w:t xml:space="preserve"> </w:t>
            </w:r>
            <w:r w:rsidRPr="00842B04">
              <w:rPr>
                <w:rFonts w:ascii="Times New Roman" w:hAnsi="Times New Roman" w:cs="Times New Roman"/>
                <w:sz w:val="20"/>
                <w:szCs w:val="20"/>
                <w:shd w:val="clear" w:color="auto" w:fill="FFFFFF"/>
                <w:lang w:val="kk-KZ"/>
              </w:rPr>
              <w:t>ҚБ</w:t>
            </w:r>
            <w:r w:rsidRPr="008554D7">
              <w:rPr>
                <w:rFonts w:ascii="Times New Roman" w:hAnsi="Times New Roman" w:cs="Times New Roman"/>
                <w:sz w:val="20"/>
                <w:szCs w:val="20"/>
                <w:shd w:val="clear" w:color="auto" w:fill="FFFFFF"/>
                <w:lang w:val="kk-KZ"/>
              </w:rPr>
              <w:t xml:space="preserve"> Білім берудегі Менеджмент: орта білім беру ұйымдары директорлары мен </w:t>
            </w:r>
            <w:r>
              <w:rPr>
                <w:rFonts w:ascii="Times New Roman" w:hAnsi="Times New Roman" w:cs="Times New Roman"/>
                <w:sz w:val="20"/>
                <w:szCs w:val="20"/>
                <w:shd w:val="clear" w:color="auto" w:fill="FFFFFF"/>
                <w:lang w:val="kk-KZ"/>
              </w:rPr>
              <w:t>д</w:t>
            </w:r>
            <w:r w:rsidRPr="008554D7">
              <w:rPr>
                <w:rFonts w:ascii="Times New Roman" w:hAnsi="Times New Roman" w:cs="Times New Roman"/>
                <w:sz w:val="20"/>
                <w:szCs w:val="20"/>
                <w:shd w:val="clear" w:color="auto" w:fill="FFFFFF"/>
                <w:lang w:val="kk-KZ"/>
              </w:rPr>
              <w:t>иректорлар орынбасарларының ұйымдастырушылық-педагогикалық қызметін жобалау және іске асыру</w:t>
            </w:r>
            <w:r>
              <w:rPr>
                <w:rFonts w:ascii="Times New Roman" w:hAnsi="Times New Roman" w:cs="Times New Roman"/>
                <w:sz w:val="20"/>
                <w:szCs w:val="20"/>
                <w:shd w:val="clear" w:color="auto" w:fill="FFFFFF"/>
                <w:lang w:val="kk-KZ"/>
              </w:rPr>
              <w:t xml:space="preserve">, </w:t>
            </w:r>
            <w:r w:rsidRPr="00D90C95">
              <w:rPr>
                <w:rFonts w:asciiTheme="majorBidi" w:hAnsiTheme="majorBidi" w:cstheme="majorBidi"/>
                <w:sz w:val="20"/>
                <w:szCs w:val="20"/>
                <w:lang w:val="kk-KZ"/>
              </w:rPr>
              <w:t>№РМР-</w:t>
            </w:r>
            <w:r w:rsidRPr="00842B04">
              <w:rPr>
                <w:rFonts w:asciiTheme="majorBidi" w:hAnsiTheme="majorBidi" w:cstheme="majorBidi"/>
                <w:sz w:val="20"/>
                <w:szCs w:val="20"/>
                <w:lang w:val="kk-KZ"/>
              </w:rPr>
              <w:t>LLO-07</w:t>
            </w:r>
            <w:r>
              <w:rPr>
                <w:rFonts w:asciiTheme="majorBidi" w:hAnsiTheme="majorBidi" w:cstheme="majorBidi"/>
                <w:sz w:val="20"/>
                <w:szCs w:val="20"/>
                <w:lang w:val="kk-KZ"/>
              </w:rPr>
              <w:t>3</w:t>
            </w:r>
          </w:p>
        </w:tc>
        <w:tc>
          <w:tcPr>
            <w:tcW w:w="1576" w:type="dxa"/>
          </w:tcPr>
          <w:p w14:paraId="5E7CB74A" w14:textId="6F406B68" w:rsidR="001D75A9" w:rsidRPr="00D90C95" w:rsidRDefault="001D75A9" w:rsidP="001D75A9">
            <w:pPr>
              <w:spacing w:after="0" w:line="240" w:lineRule="auto"/>
              <w:rPr>
                <w:rFonts w:ascii="Times New Roman" w:hAnsi="Times New Roman" w:cs="Times New Roman"/>
                <w:sz w:val="20"/>
                <w:szCs w:val="20"/>
                <w:lang w:val="kk-KZ"/>
              </w:rPr>
            </w:pPr>
            <w:r w:rsidRPr="00D90C95">
              <w:rPr>
                <w:rFonts w:ascii="Times New Roman" w:hAnsi="Times New Roman" w:cs="Times New Roman"/>
                <w:sz w:val="20"/>
                <w:szCs w:val="20"/>
                <w:lang w:val="kk-KZ"/>
              </w:rPr>
              <w:t xml:space="preserve">2023 </w:t>
            </w:r>
            <w:r>
              <w:rPr>
                <w:rFonts w:ascii="Times New Roman" w:hAnsi="Times New Roman" w:cs="Times New Roman"/>
                <w:sz w:val="20"/>
                <w:szCs w:val="20"/>
                <w:lang w:val="kk-KZ"/>
              </w:rPr>
              <w:t>қараша</w:t>
            </w:r>
          </w:p>
        </w:tc>
      </w:tr>
    </w:tbl>
    <w:p w14:paraId="26CB59C9" w14:textId="77777777" w:rsidR="00415566" w:rsidRPr="00926682" w:rsidRDefault="00415566" w:rsidP="00415566">
      <w:pPr>
        <w:tabs>
          <w:tab w:val="left" w:pos="600"/>
        </w:tabs>
        <w:spacing w:after="0" w:line="240" w:lineRule="auto"/>
        <w:ind w:firstLine="567"/>
        <w:contextualSpacing/>
        <w:rPr>
          <w:rFonts w:ascii="Times New Roman" w:hAnsi="Times New Roman" w:cs="Times New Roman"/>
          <w:sz w:val="24"/>
          <w:szCs w:val="24"/>
          <w:lang w:val="kk-KZ"/>
        </w:rPr>
      </w:pPr>
    </w:p>
    <w:p w14:paraId="45F7B9A5" w14:textId="77777777" w:rsidR="005D2BDB" w:rsidRPr="005D2BDB" w:rsidRDefault="005D2BDB" w:rsidP="005D2BDB">
      <w:pPr>
        <w:spacing w:after="0"/>
        <w:ind w:firstLine="709"/>
        <w:jc w:val="both"/>
        <w:rPr>
          <w:rFonts w:ascii="Times New Roman" w:hAnsi="Times New Roman" w:cs="Times New Roman"/>
          <w:sz w:val="28"/>
          <w:szCs w:val="28"/>
          <w:lang w:val="kk-KZ"/>
        </w:rPr>
      </w:pPr>
      <w:r w:rsidRPr="005D2BDB">
        <w:rPr>
          <w:rFonts w:ascii="Times New Roman" w:hAnsi="Times New Roman" w:cs="Times New Roman"/>
          <w:sz w:val="28"/>
          <w:szCs w:val="28"/>
          <w:lang w:val="kk-KZ"/>
        </w:rPr>
        <w:t xml:space="preserve">Осылайша, оқытушылар құрамының сандық және сапалық параметрлерін талдау мектептің педагогикалық ұжымының алдына қойылған міндеттерді шешу үшін жеткілікті әлеуетке ие екендігін көрсетеді. Мектепте педагогтердің біліктілігін мақсатты түрде арттыру жүйелі ұйымдастырылған, жас педагогтармен жүйелі жұмыс жүргізілуде. Басшы және педагог кадрлардың кәсіби құзыреттілігі білім беру мекемесінің түрі мен түріне сәйкес келеді және мемлекеттік білім беру стандартының талаптарына, мектеп миссиясына, түлек моделіне сәйкес мектепті басқару, білім беру және білім алушыларды дамыту мәселелерін шешуге мүмкіндік береді. </w:t>
      </w:r>
    </w:p>
    <w:p w14:paraId="7D38936A" w14:textId="4B99D01F" w:rsidR="005D2BDB" w:rsidRDefault="005D2BDB" w:rsidP="005D2BDB">
      <w:pPr>
        <w:spacing w:after="0"/>
        <w:ind w:firstLine="709"/>
        <w:jc w:val="both"/>
        <w:rPr>
          <w:rFonts w:ascii="Times New Roman" w:hAnsi="Times New Roman" w:cs="Times New Roman"/>
          <w:sz w:val="28"/>
          <w:szCs w:val="28"/>
          <w:lang w:val="kk-KZ"/>
        </w:rPr>
      </w:pPr>
      <w:r w:rsidRPr="005D2BDB">
        <w:rPr>
          <w:rFonts w:ascii="Times New Roman" w:hAnsi="Times New Roman" w:cs="Times New Roman"/>
          <w:sz w:val="28"/>
          <w:szCs w:val="28"/>
          <w:lang w:val="kk-KZ"/>
        </w:rPr>
        <w:t>Алайда, педагог сарапшылардың, зерттеушілер мен шеберлердің сапалық құрамы проблемасы қалады. Бұл мәселе әкімшіліктің бақылауында және №41 орта мектеп мұғалімдерінің кәсіби деңгейін арттыру бағдарламасы әзірленді.</w:t>
      </w:r>
    </w:p>
    <w:p w14:paraId="2EC7ACCC" w14:textId="77777777" w:rsidR="00415566" w:rsidRDefault="003F4938" w:rsidP="00415566">
      <w:pPr>
        <w:tabs>
          <w:tab w:val="left" w:pos="360"/>
          <w:tab w:val="left" w:pos="426"/>
        </w:tabs>
        <w:spacing w:after="0" w:line="240" w:lineRule="auto"/>
        <w:contextualSpacing/>
        <w:jc w:val="both"/>
        <w:rPr>
          <w:rFonts w:ascii="Times New Roman" w:eastAsia="Times New Roman" w:hAnsi="Times New Roman" w:cs="Times New Roman"/>
          <w:b/>
          <w:sz w:val="28"/>
          <w:szCs w:val="28"/>
          <w:lang w:val="kk-KZ"/>
        </w:rPr>
      </w:pPr>
      <w:r w:rsidRPr="00D17FDD">
        <w:rPr>
          <w:rFonts w:ascii="Times New Roman" w:eastAsia="Times New Roman" w:hAnsi="Times New Roman" w:cs="Times New Roman"/>
          <w:b/>
          <w:sz w:val="28"/>
          <w:szCs w:val="28"/>
          <w:lang w:val="kk-KZ"/>
        </w:rPr>
        <w:t xml:space="preserve">                                     </w:t>
      </w:r>
      <w:r w:rsidR="00415566">
        <w:rPr>
          <w:rFonts w:ascii="Times New Roman" w:eastAsia="Times New Roman" w:hAnsi="Times New Roman" w:cs="Times New Roman"/>
          <w:b/>
          <w:sz w:val="28"/>
          <w:szCs w:val="28"/>
          <w:lang w:val="kk-KZ"/>
        </w:rPr>
        <w:t xml:space="preserve">1.3. </w:t>
      </w:r>
      <w:r w:rsidR="0090718F" w:rsidRPr="0090718F">
        <w:rPr>
          <w:rFonts w:ascii="Times New Roman" w:eastAsia="Times New Roman" w:hAnsi="Times New Roman" w:cs="Times New Roman"/>
          <w:b/>
          <w:sz w:val="28"/>
          <w:szCs w:val="28"/>
          <w:lang w:val="kk-KZ"/>
        </w:rPr>
        <w:t>Педагогтерді аттестаттау</w:t>
      </w:r>
    </w:p>
    <w:p w14:paraId="3D3CC9AE" w14:textId="77777777" w:rsidR="00415566" w:rsidRPr="00D17FDD" w:rsidRDefault="00415566" w:rsidP="00415566">
      <w:pPr>
        <w:tabs>
          <w:tab w:val="left" w:pos="360"/>
          <w:tab w:val="left" w:pos="426"/>
        </w:tabs>
        <w:spacing w:after="0" w:line="240" w:lineRule="auto"/>
        <w:contextualSpacing/>
        <w:jc w:val="both"/>
        <w:rPr>
          <w:rFonts w:ascii="Times New Roman" w:eastAsia="Times New Roman" w:hAnsi="Times New Roman" w:cs="Times New Roman"/>
          <w:b/>
          <w:sz w:val="28"/>
          <w:szCs w:val="28"/>
          <w:lang w:val="kk-KZ"/>
        </w:rPr>
      </w:pPr>
    </w:p>
    <w:p w14:paraId="20A24C2D" w14:textId="77777777" w:rsidR="009B60AB" w:rsidRPr="0090718F" w:rsidRDefault="009B60AB" w:rsidP="009B60AB">
      <w:pPr>
        <w:spacing w:after="0" w:line="240" w:lineRule="auto"/>
        <w:ind w:firstLine="709"/>
        <w:contextualSpacing/>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Педагогтерді аттестаттау к</w:t>
      </w:r>
      <w:r w:rsidRPr="0090718F">
        <w:rPr>
          <w:rFonts w:ascii="Times New Roman" w:hAnsi="Times New Roman" w:cs="Times New Roman"/>
          <w:sz w:val="28"/>
          <w:szCs w:val="28"/>
          <w:shd w:val="clear" w:color="auto" w:fill="FFFFFF"/>
          <w:lang w:val="kk-KZ"/>
        </w:rPr>
        <w:t>әсіби құзыреттілік деңгейін үздіксіз арттыруға, шығармашылық бастама мен шеберлікті дамытуға, педагог қызметкерлердің беделі мен беделін арттыруға, моральдық және материалдық көтермелеу мүмкіндігін кеңейтуге, олардың еңбегіне ақы төлеу деңгейін арттыруға ықпал етуге арналған.</w:t>
      </w:r>
    </w:p>
    <w:p w14:paraId="39D51052" w14:textId="17B68FC4" w:rsidR="00152FC8" w:rsidRPr="00152FC8" w:rsidRDefault="009B60AB" w:rsidP="009B60AB">
      <w:pPr>
        <w:spacing w:after="0" w:line="240" w:lineRule="auto"/>
        <w:ind w:firstLine="709"/>
        <w:contextualSpacing/>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w:t>
      </w:r>
      <w:r w:rsidRPr="0090718F">
        <w:rPr>
          <w:rFonts w:ascii="Times New Roman" w:hAnsi="Times New Roman" w:cs="Times New Roman"/>
          <w:sz w:val="28"/>
          <w:szCs w:val="28"/>
          <w:shd w:val="clear" w:color="auto" w:fill="FFFFFF"/>
          <w:lang w:val="kk-KZ"/>
        </w:rPr>
        <w:t xml:space="preserve">№41 </w:t>
      </w:r>
      <w:r>
        <w:rPr>
          <w:rFonts w:ascii="Times New Roman" w:hAnsi="Times New Roman" w:cs="Times New Roman"/>
          <w:sz w:val="28"/>
          <w:szCs w:val="28"/>
          <w:shd w:val="clear" w:color="auto" w:fill="FFFFFF"/>
          <w:lang w:val="kk-KZ"/>
        </w:rPr>
        <w:t>орта мектеп»</w:t>
      </w:r>
      <w:r w:rsidRPr="0090718F">
        <w:rPr>
          <w:rFonts w:ascii="Times New Roman" w:hAnsi="Times New Roman" w:cs="Times New Roman"/>
          <w:sz w:val="28"/>
          <w:szCs w:val="28"/>
          <w:shd w:val="clear" w:color="auto" w:fill="FFFFFF"/>
          <w:lang w:val="kk-KZ"/>
        </w:rPr>
        <w:t xml:space="preserve"> аттестаттаудың негізгі қағидаттары педагог қызметкерлерге объективті қарауды, аттестаттауды өткізу кезінде кемсітушілікке жол бермеуді қамтамасыз ететін алқалылық, жариялылық, ашықтық болып табылады. </w:t>
      </w:r>
    </w:p>
    <w:p w14:paraId="530CB2F5" w14:textId="77777777" w:rsidR="009B60AB" w:rsidRPr="00F24BA1" w:rsidRDefault="009B60AB" w:rsidP="009B60AB">
      <w:pPr>
        <w:spacing w:after="0" w:line="240" w:lineRule="auto"/>
        <w:ind w:firstLine="709"/>
        <w:contextualSpacing/>
        <w:jc w:val="both"/>
        <w:rPr>
          <w:rFonts w:ascii="Times New Roman" w:hAnsi="Times New Roman" w:cs="Times New Roman"/>
          <w:sz w:val="28"/>
          <w:szCs w:val="28"/>
          <w:shd w:val="clear" w:color="auto" w:fill="FFFFFF"/>
          <w:lang w:val="kk-KZ"/>
        </w:rPr>
      </w:pPr>
      <w:r w:rsidRPr="00F24BA1">
        <w:rPr>
          <w:rFonts w:ascii="Times New Roman" w:hAnsi="Times New Roman" w:cs="Times New Roman"/>
          <w:sz w:val="28"/>
          <w:szCs w:val="28"/>
          <w:shd w:val="clear" w:color="auto" w:fill="FFFFFF"/>
          <w:lang w:val="kk-KZ"/>
        </w:rPr>
        <w:t>Соңғы үш жылдағы статистикалық деректерді талдау аттестаттауды ұйымдастыру бойынша сапалы жұмыс пен педагогтардың осы процеске жауапкершілікпен қарайтындығын көрсетеді.</w:t>
      </w:r>
    </w:p>
    <w:p w14:paraId="5258E741" w14:textId="77777777" w:rsidR="00152FC8" w:rsidRPr="00152FC8" w:rsidRDefault="00152FC8" w:rsidP="00152FC8">
      <w:pPr>
        <w:spacing w:after="0" w:line="240" w:lineRule="auto"/>
        <w:ind w:firstLine="709"/>
        <w:contextualSpacing/>
        <w:jc w:val="both"/>
        <w:rPr>
          <w:rFonts w:ascii="Times New Roman" w:hAnsi="Times New Roman" w:cs="Times New Roman"/>
          <w:sz w:val="28"/>
          <w:szCs w:val="28"/>
          <w:shd w:val="clear" w:color="auto" w:fill="FFFFFF"/>
          <w:lang w:val="kk-KZ"/>
        </w:rPr>
      </w:pPr>
      <w:r w:rsidRPr="00152FC8">
        <w:rPr>
          <w:rFonts w:ascii="Times New Roman" w:hAnsi="Times New Roman" w:cs="Times New Roman"/>
          <w:sz w:val="28"/>
          <w:szCs w:val="28"/>
          <w:shd w:val="clear" w:color="auto" w:fill="FFFFFF"/>
          <w:lang w:val="kk-KZ"/>
        </w:rPr>
        <w:t xml:space="preserve">Үш жыл ішінде аттестатталатын мұғалімдермен жоспарлы жұмыс жүзеге асырылады, мектепішілік аттестаттауды өткізу тетігі жетілдіріледі. </w:t>
      </w:r>
    </w:p>
    <w:p w14:paraId="37AC9D34" w14:textId="77777777" w:rsidR="00152FC8" w:rsidRPr="00152FC8" w:rsidRDefault="00152FC8" w:rsidP="00152FC8">
      <w:pPr>
        <w:spacing w:after="0" w:line="240" w:lineRule="auto"/>
        <w:ind w:firstLine="709"/>
        <w:contextualSpacing/>
        <w:jc w:val="both"/>
        <w:rPr>
          <w:rFonts w:ascii="Times New Roman" w:hAnsi="Times New Roman" w:cs="Times New Roman"/>
          <w:sz w:val="28"/>
          <w:szCs w:val="28"/>
          <w:shd w:val="clear" w:color="auto" w:fill="FFFFFF"/>
          <w:lang w:val="kk-KZ"/>
        </w:rPr>
      </w:pPr>
      <w:r w:rsidRPr="00152FC8">
        <w:rPr>
          <w:rFonts w:ascii="Times New Roman" w:hAnsi="Times New Roman" w:cs="Times New Roman"/>
          <w:sz w:val="28"/>
          <w:szCs w:val="28"/>
          <w:shd w:val="clear" w:color="auto" w:fill="FFFFFF"/>
          <w:lang w:val="kk-KZ"/>
        </w:rPr>
        <w:t xml:space="preserve">Аттестатталатын педагогтарға негізгі ұсынымдар: </w:t>
      </w:r>
    </w:p>
    <w:p w14:paraId="529DAF25" w14:textId="77777777" w:rsidR="009B60AB" w:rsidRDefault="00152FC8">
      <w:pPr>
        <w:pStyle w:val="af1"/>
        <w:numPr>
          <w:ilvl w:val="0"/>
          <w:numId w:val="29"/>
        </w:numPr>
        <w:tabs>
          <w:tab w:val="left" w:pos="993"/>
        </w:tabs>
        <w:spacing w:after="0" w:line="240" w:lineRule="auto"/>
        <w:ind w:left="0" w:firstLine="709"/>
        <w:jc w:val="both"/>
        <w:rPr>
          <w:rFonts w:ascii="Times New Roman" w:hAnsi="Times New Roman" w:cs="Times New Roman"/>
          <w:sz w:val="28"/>
          <w:szCs w:val="28"/>
          <w:shd w:val="clear" w:color="auto" w:fill="FFFFFF"/>
          <w:lang w:val="kk-KZ"/>
        </w:rPr>
      </w:pPr>
      <w:r w:rsidRPr="00152FC8">
        <w:rPr>
          <w:rFonts w:ascii="Times New Roman" w:hAnsi="Times New Roman" w:cs="Times New Roman"/>
          <w:sz w:val="28"/>
          <w:szCs w:val="28"/>
          <w:shd w:val="clear" w:color="auto" w:fill="FFFFFF"/>
          <w:lang w:val="kk-KZ"/>
        </w:rPr>
        <w:t>сабақтың барлық түрлерін өткізудің жоғары әдістемелік деңгейін қамтамасыз ету</w:t>
      </w:r>
      <w:r>
        <w:rPr>
          <w:rFonts w:ascii="Times New Roman" w:hAnsi="Times New Roman" w:cs="Times New Roman"/>
          <w:sz w:val="28"/>
          <w:szCs w:val="28"/>
          <w:shd w:val="clear" w:color="auto" w:fill="FFFFFF"/>
          <w:lang w:val="kk-KZ"/>
        </w:rPr>
        <w:t>;</w:t>
      </w:r>
    </w:p>
    <w:p w14:paraId="05CC3815" w14:textId="77777777" w:rsidR="009B60AB" w:rsidRDefault="009B60AB">
      <w:pPr>
        <w:pStyle w:val="af1"/>
        <w:numPr>
          <w:ilvl w:val="0"/>
          <w:numId w:val="29"/>
        </w:numPr>
        <w:tabs>
          <w:tab w:val="left" w:pos="993"/>
        </w:tabs>
        <w:spacing w:after="0" w:line="240" w:lineRule="auto"/>
        <w:ind w:left="0" w:firstLine="709"/>
        <w:jc w:val="both"/>
        <w:rPr>
          <w:rFonts w:ascii="Times New Roman" w:hAnsi="Times New Roman" w:cs="Times New Roman"/>
          <w:sz w:val="28"/>
          <w:szCs w:val="28"/>
          <w:shd w:val="clear" w:color="auto" w:fill="FFFFFF"/>
          <w:lang w:val="kk-KZ"/>
        </w:rPr>
      </w:pPr>
      <w:r w:rsidRPr="009B60AB">
        <w:rPr>
          <w:rFonts w:ascii="Times New Roman" w:hAnsi="Times New Roman" w:cs="Times New Roman"/>
          <w:sz w:val="28"/>
          <w:szCs w:val="28"/>
          <w:shd w:val="clear" w:color="auto" w:fill="FFFFFF"/>
          <w:lang w:val="kk-KZ"/>
        </w:rPr>
        <w:t>дарынды оқушыларды сабақтан тыс және сабақтан тыс жұмыстарда дамыту және қолдау көрсету</w:t>
      </w:r>
      <w:r>
        <w:rPr>
          <w:rFonts w:ascii="Times New Roman" w:hAnsi="Times New Roman" w:cs="Times New Roman"/>
          <w:sz w:val="28"/>
          <w:szCs w:val="28"/>
          <w:shd w:val="clear" w:color="auto" w:fill="FFFFFF"/>
          <w:lang w:val="kk-KZ"/>
        </w:rPr>
        <w:t>;</w:t>
      </w:r>
    </w:p>
    <w:p w14:paraId="2D57F783" w14:textId="64395058" w:rsidR="009B60AB" w:rsidRPr="009B60AB" w:rsidRDefault="009B60AB">
      <w:pPr>
        <w:pStyle w:val="af1"/>
        <w:numPr>
          <w:ilvl w:val="0"/>
          <w:numId w:val="29"/>
        </w:numPr>
        <w:tabs>
          <w:tab w:val="left" w:pos="993"/>
        </w:tabs>
        <w:spacing w:after="0" w:line="240" w:lineRule="auto"/>
        <w:ind w:left="0" w:firstLine="709"/>
        <w:jc w:val="both"/>
        <w:rPr>
          <w:rFonts w:ascii="Times New Roman" w:hAnsi="Times New Roman" w:cs="Times New Roman"/>
          <w:sz w:val="28"/>
          <w:szCs w:val="28"/>
          <w:shd w:val="clear" w:color="auto" w:fill="FFFFFF"/>
          <w:lang w:val="kk-KZ"/>
        </w:rPr>
      </w:pPr>
      <w:r w:rsidRPr="009B60AB">
        <w:rPr>
          <w:rFonts w:ascii="Times New Roman" w:hAnsi="Times New Roman" w:cs="Times New Roman"/>
          <w:sz w:val="28"/>
          <w:szCs w:val="28"/>
          <w:shd w:val="clear" w:color="auto" w:fill="FFFFFF"/>
          <w:lang w:val="kk-KZ"/>
        </w:rPr>
        <w:t>авторлық материалдарды, білім беру бағдарламаларын, оқу-әдістемелік кешендерді әзірлеуді жүзеге асыру.</w:t>
      </w:r>
    </w:p>
    <w:p w14:paraId="026855C4" w14:textId="77777777" w:rsidR="00152FC8" w:rsidRDefault="00152FC8" w:rsidP="0090718F">
      <w:pPr>
        <w:spacing w:after="0" w:line="240" w:lineRule="auto"/>
        <w:ind w:firstLine="709"/>
        <w:contextualSpacing/>
        <w:jc w:val="both"/>
        <w:rPr>
          <w:rFonts w:ascii="Times New Roman" w:hAnsi="Times New Roman" w:cs="Times New Roman"/>
          <w:sz w:val="28"/>
          <w:szCs w:val="28"/>
          <w:shd w:val="clear" w:color="auto" w:fill="FFFFFF"/>
          <w:lang w:val="kk-KZ"/>
        </w:rPr>
      </w:pPr>
    </w:p>
    <w:p w14:paraId="2C71F2E1" w14:textId="19AC31B3" w:rsidR="00B04F88" w:rsidRDefault="004E4BFB" w:rsidP="00733FD4">
      <w:pPr>
        <w:tabs>
          <w:tab w:val="left" w:pos="840"/>
        </w:tabs>
        <w:spacing w:after="0" w:line="240" w:lineRule="auto"/>
        <w:contextualSpacing/>
        <w:jc w:val="center"/>
        <w:rPr>
          <w:rFonts w:ascii="Times New Roman" w:eastAsia="Times New Roman" w:hAnsi="Times New Roman" w:cs="Times New Roman"/>
          <w:bCs/>
          <w:color w:val="000000" w:themeColor="text1"/>
          <w:sz w:val="28"/>
          <w:szCs w:val="28"/>
          <w:lang w:val="kk-KZ" w:eastAsia="ru-RU"/>
        </w:rPr>
      </w:pPr>
      <w:r w:rsidRPr="004E4BFB">
        <w:rPr>
          <w:rFonts w:ascii="Times New Roman" w:eastAsia="Times New Roman" w:hAnsi="Times New Roman" w:cs="Times New Roman"/>
          <w:bCs/>
          <w:color w:val="000000" w:themeColor="text1"/>
          <w:sz w:val="28"/>
          <w:szCs w:val="28"/>
          <w:lang w:val="kk-KZ" w:eastAsia="ru-RU"/>
        </w:rPr>
        <w:t xml:space="preserve">Педагог қызметкерлерді аттестаттау қорытындысы бойынша </w:t>
      </w:r>
      <w:r>
        <w:rPr>
          <w:rFonts w:ascii="Times New Roman" w:eastAsia="Times New Roman" w:hAnsi="Times New Roman" w:cs="Times New Roman"/>
          <w:bCs/>
          <w:color w:val="000000" w:themeColor="text1"/>
          <w:sz w:val="28"/>
          <w:szCs w:val="28"/>
          <w:lang w:val="kk-KZ" w:eastAsia="ru-RU"/>
        </w:rPr>
        <w:t>мәліметтер</w:t>
      </w:r>
    </w:p>
    <w:p w14:paraId="1F8005DC" w14:textId="77777777" w:rsidR="004E4BFB" w:rsidRDefault="004E4BFB" w:rsidP="00733FD4">
      <w:pPr>
        <w:tabs>
          <w:tab w:val="left" w:pos="840"/>
        </w:tabs>
        <w:spacing w:after="0" w:line="240" w:lineRule="auto"/>
        <w:contextualSpacing/>
        <w:jc w:val="center"/>
        <w:rPr>
          <w:rFonts w:ascii="Times New Roman" w:eastAsia="Times New Roman" w:hAnsi="Times New Roman" w:cs="Times New Roman"/>
          <w:bCs/>
          <w:color w:val="000000" w:themeColor="text1"/>
          <w:sz w:val="28"/>
          <w:szCs w:val="28"/>
          <w:lang w:val="kk-KZ" w:eastAsia="ru-RU"/>
        </w:rPr>
      </w:pPr>
    </w:p>
    <w:tbl>
      <w:tblPr>
        <w:tblW w:w="97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4"/>
        <w:gridCol w:w="2270"/>
        <w:gridCol w:w="3090"/>
        <w:gridCol w:w="2593"/>
      </w:tblGrid>
      <w:tr w:rsidR="004E4BFB" w:rsidRPr="00AA1E66" w14:paraId="36209237" w14:textId="77777777" w:rsidTr="004E4BFB">
        <w:trPr>
          <w:trHeight w:val="409"/>
        </w:trPr>
        <w:tc>
          <w:tcPr>
            <w:tcW w:w="1985" w:type="dxa"/>
            <w:tcBorders>
              <w:top w:val="single" w:sz="4" w:space="0" w:color="auto"/>
              <w:left w:val="single" w:sz="4" w:space="0" w:color="auto"/>
              <w:bottom w:val="single" w:sz="4" w:space="0" w:color="auto"/>
              <w:right w:val="single" w:sz="4" w:space="0" w:color="auto"/>
            </w:tcBorders>
            <w:vAlign w:val="center"/>
            <w:hideMark/>
          </w:tcPr>
          <w:p w14:paraId="7EA74E7E" w14:textId="1128813C" w:rsidR="004E4BFB" w:rsidRPr="004E4BFB" w:rsidRDefault="004E4BFB" w:rsidP="004E4BFB">
            <w:pPr>
              <w:tabs>
                <w:tab w:val="left" w:pos="840"/>
              </w:tabs>
              <w:spacing w:after="0" w:line="240" w:lineRule="auto"/>
              <w:contextualSpacing/>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Оқу жылы</w:t>
            </w:r>
          </w:p>
        </w:tc>
        <w:tc>
          <w:tcPr>
            <w:tcW w:w="2438" w:type="dxa"/>
            <w:tcBorders>
              <w:top w:val="single" w:sz="4" w:space="0" w:color="auto"/>
              <w:left w:val="single" w:sz="4" w:space="0" w:color="auto"/>
              <w:bottom w:val="single" w:sz="4" w:space="0" w:color="auto"/>
              <w:right w:val="single" w:sz="4" w:space="0" w:color="auto"/>
            </w:tcBorders>
            <w:vAlign w:val="center"/>
            <w:hideMark/>
          </w:tcPr>
          <w:p w14:paraId="737B246B" w14:textId="39D323AC" w:rsidR="004E4BFB" w:rsidRPr="00281F2B" w:rsidRDefault="004E4BFB" w:rsidP="004E4BFB">
            <w:pPr>
              <w:spacing w:after="0" w:line="240" w:lineRule="auto"/>
              <w:ind w:right="650"/>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Өтініш бергені</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6310565" w14:textId="6B570C3D" w:rsidR="004E4BFB" w:rsidRPr="00281F2B" w:rsidRDefault="004E4BFB" w:rsidP="004E4BFB">
            <w:pPr>
              <w:spacing w:after="0" w:line="240" w:lineRule="auto"/>
              <w:contextualSpacing/>
              <w:jc w:val="center"/>
              <w:rPr>
                <w:rFonts w:ascii="Times New Roman" w:eastAsia="Times New Roman" w:hAnsi="Times New Roman" w:cs="Times New Roman"/>
                <w:b/>
                <w:sz w:val="24"/>
                <w:szCs w:val="24"/>
              </w:rPr>
            </w:pPr>
            <w:r w:rsidRPr="004E4BFB">
              <w:rPr>
                <w:rFonts w:ascii="Times New Roman" w:eastAsia="Times New Roman" w:hAnsi="Times New Roman" w:cs="Times New Roman"/>
                <w:b/>
                <w:sz w:val="24"/>
                <w:szCs w:val="24"/>
              </w:rPr>
              <w:t>Аттестаттаудан сәтті өтті</w:t>
            </w:r>
          </w:p>
        </w:tc>
        <w:tc>
          <w:tcPr>
            <w:tcW w:w="1882" w:type="dxa"/>
            <w:tcBorders>
              <w:top w:val="single" w:sz="4" w:space="0" w:color="auto"/>
              <w:left w:val="single" w:sz="4" w:space="0" w:color="auto"/>
              <w:bottom w:val="single" w:sz="4" w:space="0" w:color="auto"/>
              <w:right w:val="single" w:sz="4" w:space="0" w:color="auto"/>
            </w:tcBorders>
            <w:vAlign w:val="center"/>
            <w:hideMark/>
          </w:tcPr>
          <w:p w14:paraId="31A8DC84" w14:textId="4D3BFC8B" w:rsidR="004E4BFB" w:rsidRPr="004E4BFB" w:rsidRDefault="004E4BFB" w:rsidP="004E4BFB">
            <w:pPr>
              <w:spacing w:after="0" w:line="240" w:lineRule="auto"/>
              <w:contextualSpacing/>
              <w:jc w:val="center"/>
              <w:rPr>
                <w:rFonts w:ascii="Times New Roman" w:eastAsia="Times New Roman" w:hAnsi="Times New Roman" w:cs="Times New Roman"/>
                <w:b/>
                <w:sz w:val="24"/>
                <w:szCs w:val="24"/>
                <w:lang w:val="kk-KZ"/>
              </w:rPr>
            </w:pPr>
            <w:r w:rsidRPr="004E4BFB">
              <w:rPr>
                <w:rFonts w:ascii="Times New Roman" w:eastAsia="Times New Roman" w:hAnsi="Times New Roman" w:cs="Times New Roman"/>
                <w:b/>
                <w:sz w:val="24"/>
                <w:szCs w:val="24"/>
              </w:rPr>
              <w:t>Аттестатт</w:t>
            </w:r>
            <w:r>
              <w:rPr>
                <w:rFonts w:ascii="Times New Roman" w:eastAsia="Times New Roman" w:hAnsi="Times New Roman" w:cs="Times New Roman"/>
                <w:b/>
                <w:sz w:val="24"/>
                <w:szCs w:val="24"/>
                <w:lang w:val="kk-KZ"/>
              </w:rPr>
              <w:t>алмағандар</w:t>
            </w:r>
          </w:p>
        </w:tc>
      </w:tr>
      <w:tr w:rsidR="004E4BFB" w:rsidRPr="00AA1E66" w14:paraId="7C2BB991" w14:textId="77777777" w:rsidTr="006D4A81">
        <w:trPr>
          <w:trHeight w:val="198"/>
        </w:trPr>
        <w:tc>
          <w:tcPr>
            <w:tcW w:w="1985" w:type="dxa"/>
            <w:tcBorders>
              <w:top w:val="single" w:sz="4" w:space="0" w:color="auto"/>
              <w:left w:val="single" w:sz="4" w:space="0" w:color="auto"/>
              <w:bottom w:val="single" w:sz="4" w:space="0" w:color="auto"/>
              <w:right w:val="single" w:sz="4" w:space="0" w:color="auto"/>
            </w:tcBorders>
          </w:tcPr>
          <w:p w14:paraId="1A960ECA" w14:textId="77777777" w:rsidR="004E4BFB" w:rsidRPr="00281F2B" w:rsidRDefault="004E4BFB" w:rsidP="006D4A81">
            <w:pPr>
              <w:tabs>
                <w:tab w:val="left" w:pos="840"/>
              </w:tabs>
              <w:spacing w:after="0" w:line="240" w:lineRule="auto"/>
              <w:contextualSpacing/>
              <w:jc w:val="both"/>
              <w:rPr>
                <w:rFonts w:ascii="Times New Roman" w:eastAsia="Times New Roman" w:hAnsi="Times New Roman" w:cs="Times New Roman"/>
                <w:sz w:val="24"/>
                <w:szCs w:val="24"/>
              </w:rPr>
            </w:pPr>
            <w:r w:rsidRPr="00281F2B">
              <w:rPr>
                <w:rFonts w:ascii="Times New Roman" w:eastAsia="Times New Roman" w:hAnsi="Times New Roman" w:cs="Times New Roman"/>
                <w:sz w:val="24"/>
                <w:szCs w:val="24"/>
              </w:rPr>
              <w:t>2021-2022</w:t>
            </w:r>
          </w:p>
        </w:tc>
        <w:tc>
          <w:tcPr>
            <w:tcW w:w="2438" w:type="dxa"/>
            <w:tcBorders>
              <w:top w:val="single" w:sz="4" w:space="0" w:color="auto"/>
              <w:left w:val="single" w:sz="4" w:space="0" w:color="auto"/>
              <w:bottom w:val="single" w:sz="4" w:space="0" w:color="auto"/>
              <w:right w:val="single" w:sz="4" w:space="0" w:color="auto"/>
            </w:tcBorders>
          </w:tcPr>
          <w:p w14:paraId="09C227D0" w14:textId="77777777" w:rsidR="004E4BFB" w:rsidRPr="00281F2B" w:rsidRDefault="004E4BFB" w:rsidP="006D4A81">
            <w:pPr>
              <w:tabs>
                <w:tab w:val="left" w:pos="840"/>
              </w:tabs>
              <w:spacing w:after="0" w:line="240" w:lineRule="auto"/>
              <w:contextualSpacing/>
              <w:jc w:val="center"/>
              <w:rPr>
                <w:rFonts w:ascii="Times New Roman" w:eastAsia="Times New Roman" w:hAnsi="Times New Roman" w:cs="Times New Roman"/>
                <w:sz w:val="24"/>
                <w:szCs w:val="24"/>
                <w:lang w:val="kk-KZ"/>
              </w:rPr>
            </w:pPr>
            <w:r w:rsidRPr="00281F2B">
              <w:rPr>
                <w:rFonts w:ascii="Times New Roman" w:eastAsia="Times New Roman" w:hAnsi="Times New Roman" w:cs="Times New Roman"/>
                <w:sz w:val="24"/>
                <w:szCs w:val="24"/>
                <w:lang w:val="kk-KZ"/>
              </w:rPr>
              <w:t>5</w:t>
            </w:r>
          </w:p>
        </w:tc>
        <w:tc>
          <w:tcPr>
            <w:tcW w:w="3402" w:type="dxa"/>
            <w:tcBorders>
              <w:top w:val="single" w:sz="4" w:space="0" w:color="auto"/>
              <w:left w:val="single" w:sz="4" w:space="0" w:color="auto"/>
              <w:bottom w:val="single" w:sz="4" w:space="0" w:color="auto"/>
              <w:right w:val="single" w:sz="4" w:space="0" w:color="auto"/>
            </w:tcBorders>
          </w:tcPr>
          <w:p w14:paraId="787E1486" w14:textId="77777777" w:rsidR="004E4BFB" w:rsidRPr="00281F2B" w:rsidRDefault="004E4BFB" w:rsidP="006D4A81">
            <w:pPr>
              <w:spacing w:after="0" w:line="240" w:lineRule="auto"/>
              <w:contextualSpacing/>
              <w:jc w:val="center"/>
              <w:rPr>
                <w:rFonts w:ascii="Times New Roman" w:eastAsia="Times New Roman" w:hAnsi="Times New Roman" w:cs="Times New Roman"/>
                <w:sz w:val="24"/>
                <w:szCs w:val="24"/>
                <w:lang w:val="kk-KZ"/>
              </w:rPr>
            </w:pPr>
            <w:r w:rsidRPr="00281F2B">
              <w:rPr>
                <w:rFonts w:ascii="Times New Roman" w:eastAsia="Times New Roman" w:hAnsi="Times New Roman" w:cs="Times New Roman"/>
                <w:sz w:val="24"/>
                <w:szCs w:val="24"/>
                <w:lang w:val="kk-KZ"/>
              </w:rPr>
              <w:t>5</w:t>
            </w:r>
          </w:p>
        </w:tc>
        <w:tc>
          <w:tcPr>
            <w:tcW w:w="1882" w:type="dxa"/>
            <w:tcBorders>
              <w:top w:val="single" w:sz="4" w:space="0" w:color="auto"/>
              <w:left w:val="single" w:sz="4" w:space="0" w:color="auto"/>
              <w:bottom w:val="single" w:sz="4" w:space="0" w:color="auto"/>
              <w:right w:val="single" w:sz="4" w:space="0" w:color="auto"/>
            </w:tcBorders>
          </w:tcPr>
          <w:p w14:paraId="17E66134" w14:textId="77777777" w:rsidR="004E4BFB" w:rsidRPr="00281F2B" w:rsidRDefault="004E4BFB" w:rsidP="006D4A81">
            <w:pPr>
              <w:spacing w:after="0" w:line="240" w:lineRule="auto"/>
              <w:contextualSpacing/>
              <w:jc w:val="both"/>
              <w:rPr>
                <w:rFonts w:ascii="Times New Roman" w:eastAsia="Times New Roman" w:hAnsi="Times New Roman" w:cs="Times New Roman"/>
                <w:sz w:val="24"/>
                <w:szCs w:val="24"/>
              </w:rPr>
            </w:pPr>
            <w:r w:rsidRPr="00281F2B">
              <w:rPr>
                <w:rFonts w:ascii="Times New Roman" w:eastAsia="Times New Roman" w:hAnsi="Times New Roman" w:cs="Times New Roman"/>
                <w:sz w:val="24"/>
                <w:szCs w:val="24"/>
              </w:rPr>
              <w:t>-</w:t>
            </w:r>
          </w:p>
        </w:tc>
      </w:tr>
      <w:tr w:rsidR="004E4BFB" w:rsidRPr="00AA1E66" w14:paraId="6457CDC1" w14:textId="77777777" w:rsidTr="006D4A81">
        <w:trPr>
          <w:trHeight w:val="198"/>
        </w:trPr>
        <w:tc>
          <w:tcPr>
            <w:tcW w:w="1985" w:type="dxa"/>
            <w:tcBorders>
              <w:top w:val="single" w:sz="4" w:space="0" w:color="auto"/>
              <w:left w:val="single" w:sz="4" w:space="0" w:color="auto"/>
              <w:bottom w:val="single" w:sz="4" w:space="0" w:color="auto"/>
              <w:right w:val="single" w:sz="4" w:space="0" w:color="auto"/>
            </w:tcBorders>
            <w:hideMark/>
          </w:tcPr>
          <w:p w14:paraId="347AD9ED" w14:textId="77777777" w:rsidR="004E4BFB" w:rsidRPr="00281F2B" w:rsidRDefault="004E4BFB" w:rsidP="006D4A81">
            <w:pPr>
              <w:tabs>
                <w:tab w:val="left" w:pos="840"/>
              </w:tabs>
              <w:spacing w:after="0" w:line="240" w:lineRule="auto"/>
              <w:contextualSpacing/>
              <w:jc w:val="both"/>
              <w:rPr>
                <w:rFonts w:ascii="Times New Roman" w:eastAsia="Times New Roman" w:hAnsi="Times New Roman" w:cs="Times New Roman"/>
                <w:sz w:val="24"/>
                <w:szCs w:val="24"/>
              </w:rPr>
            </w:pPr>
            <w:r w:rsidRPr="00281F2B">
              <w:rPr>
                <w:rFonts w:ascii="Times New Roman" w:eastAsia="Times New Roman" w:hAnsi="Times New Roman" w:cs="Times New Roman"/>
                <w:sz w:val="24"/>
                <w:szCs w:val="24"/>
              </w:rPr>
              <w:t>2022-2023</w:t>
            </w:r>
          </w:p>
        </w:tc>
        <w:tc>
          <w:tcPr>
            <w:tcW w:w="2438" w:type="dxa"/>
            <w:tcBorders>
              <w:top w:val="single" w:sz="4" w:space="0" w:color="auto"/>
              <w:left w:val="single" w:sz="4" w:space="0" w:color="auto"/>
              <w:bottom w:val="single" w:sz="4" w:space="0" w:color="auto"/>
              <w:right w:val="single" w:sz="4" w:space="0" w:color="auto"/>
            </w:tcBorders>
          </w:tcPr>
          <w:p w14:paraId="68072273" w14:textId="77777777" w:rsidR="004E4BFB" w:rsidRPr="00281F2B" w:rsidRDefault="004E4BFB" w:rsidP="006D4A81">
            <w:pPr>
              <w:tabs>
                <w:tab w:val="left" w:pos="840"/>
              </w:tabs>
              <w:spacing w:after="0" w:line="240" w:lineRule="auto"/>
              <w:contextualSpacing/>
              <w:jc w:val="center"/>
              <w:rPr>
                <w:rFonts w:ascii="Times New Roman" w:eastAsia="Times New Roman" w:hAnsi="Times New Roman" w:cs="Times New Roman"/>
                <w:sz w:val="24"/>
                <w:szCs w:val="24"/>
                <w:lang w:val="kk-KZ"/>
              </w:rPr>
            </w:pPr>
            <w:r w:rsidRPr="00281F2B">
              <w:rPr>
                <w:rFonts w:ascii="Times New Roman" w:eastAsia="Times New Roman" w:hAnsi="Times New Roman" w:cs="Times New Roman"/>
                <w:sz w:val="24"/>
                <w:szCs w:val="24"/>
                <w:lang w:val="kk-KZ"/>
              </w:rPr>
              <w:t>7</w:t>
            </w:r>
          </w:p>
        </w:tc>
        <w:tc>
          <w:tcPr>
            <w:tcW w:w="3402" w:type="dxa"/>
            <w:tcBorders>
              <w:top w:val="single" w:sz="4" w:space="0" w:color="auto"/>
              <w:left w:val="single" w:sz="4" w:space="0" w:color="auto"/>
              <w:bottom w:val="single" w:sz="4" w:space="0" w:color="auto"/>
              <w:right w:val="single" w:sz="4" w:space="0" w:color="auto"/>
            </w:tcBorders>
          </w:tcPr>
          <w:p w14:paraId="74C18F4F" w14:textId="77777777" w:rsidR="004E4BFB" w:rsidRPr="00281F2B" w:rsidRDefault="004E4BFB" w:rsidP="006D4A81">
            <w:pPr>
              <w:spacing w:after="0" w:line="240" w:lineRule="auto"/>
              <w:contextualSpacing/>
              <w:jc w:val="center"/>
              <w:rPr>
                <w:rFonts w:ascii="Times New Roman" w:eastAsia="Times New Roman" w:hAnsi="Times New Roman" w:cs="Times New Roman"/>
                <w:sz w:val="24"/>
                <w:szCs w:val="24"/>
                <w:lang w:val="kk-KZ"/>
              </w:rPr>
            </w:pPr>
            <w:r w:rsidRPr="00281F2B">
              <w:rPr>
                <w:rFonts w:ascii="Times New Roman" w:eastAsia="Times New Roman" w:hAnsi="Times New Roman" w:cs="Times New Roman"/>
                <w:sz w:val="24"/>
                <w:szCs w:val="24"/>
                <w:lang w:val="kk-KZ"/>
              </w:rPr>
              <w:t>7</w:t>
            </w:r>
          </w:p>
        </w:tc>
        <w:tc>
          <w:tcPr>
            <w:tcW w:w="1882" w:type="dxa"/>
            <w:tcBorders>
              <w:top w:val="single" w:sz="4" w:space="0" w:color="auto"/>
              <w:left w:val="single" w:sz="4" w:space="0" w:color="auto"/>
              <w:bottom w:val="single" w:sz="4" w:space="0" w:color="auto"/>
              <w:right w:val="single" w:sz="4" w:space="0" w:color="auto"/>
            </w:tcBorders>
          </w:tcPr>
          <w:p w14:paraId="40A3BB5E" w14:textId="77777777" w:rsidR="004E4BFB" w:rsidRPr="00281F2B" w:rsidRDefault="004E4BFB" w:rsidP="006D4A81">
            <w:pPr>
              <w:spacing w:after="0" w:line="240" w:lineRule="auto"/>
              <w:contextualSpacing/>
              <w:jc w:val="both"/>
              <w:rPr>
                <w:rFonts w:ascii="Times New Roman" w:eastAsia="Times New Roman" w:hAnsi="Times New Roman" w:cs="Times New Roman"/>
                <w:sz w:val="24"/>
                <w:szCs w:val="24"/>
              </w:rPr>
            </w:pPr>
            <w:r w:rsidRPr="00281F2B">
              <w:rPr>
                <w:rFonts w:ascii="Times New Roman" w:eastAsia="Times New Roman" w:hAnsi="Times New Roman" w:cs="Times New Roman"/>
                <w:sz w:val="24"/>
                <w:szCs w:val="24"/>
              </w:rPr>
              <w:t>-</w:t>
            </w:r>
          </w:p>
        </w:tc>
      </w:tr>
      <w:tr w:rsidR="004E4BFB" w:rsidRPr="00AA1E66" w14:paraId="0B8D14C0" w14:textId="77777777" w:rsidTr="006D4A81">
        <w:trPr>
          <w:trHeight w:val="165"/>
        </w:trPr>
        <w:tc>
          <w:tcPr>
            <w:tcW w:w="1985" w:type="dxa"/>
            <w:vMerge w:val="restart"/>
            <w:tcBorders>
              <w:top w:val="single" w:sz="4" w:space="0" w:color="auto"/>
              <w:left w:val="single" w:sz="4" w:space="0" w:color="auto"/>
              <w:right w:val="single" w:sz="4" w:space="0" w:color="auto"/>
            </w:tcBorders>
            <w:shd w:val="clear" w:color="auto" w:fill="auto"/>
            <w:hideMark/>
          </w:tcPr>
          <w:p w14:paraId="177D3F54" w14:textId="77777777" w:rsidR="004E4BFB" w:rsidRPr="00281F2B" w:rsidRDefault="004E4BFB" w:rsidP="006D4A81">
            <w:pPr>
              <w:tabs>
                <w:tab w:val="left" w:pos="840"/>
              </w:tabs>
              <w:spacing w:after="0" w:line="240" w:lineRule="auto"/>
              <w:contextualSpacing/>
              <w:jc w:val="both"/>
              <w:rPr>
                <w:rFonts w:ascii="Times New Roman" w:eastAsia="Times New Roman" w:hAnsi="Times New Roman" w:cs="Times New Roman"/>
                <w:sz w:val="24"/>
                <w:szCs w:val="24"/>
              </w:rPr>
            </w:pPr>
            <w:r w:rsidRPr="00281F2B">
              <w:rPr>
                <w:rFonts w:ascii="Times New Roman" w:eastAsia="Times New Roman" w:hAnsi="Times New Roman" w:cs="Times New Roman"/>
                <w:sz w:val="24"/>
                <w:szCs w:val="24"/>
              </w:rPr>
              <w:t>2023-2024</w:t>
            </w:r>
          </w:p>
        </w:tc>
        <w:tc>
          <w:tcPr>
            <w:tcW w:w="2438" w:type="dxa"/>
            <w:tcBorders>
              <w:top w:val="single" w:sz="4" w:space="0" w:color="auto"/>
              <w:left w:val="single" w:sz="4" w:space="0" w:color="auto"/>
              <w:right w:val="single" w:sz="4" w:space="0" w:color="auto"/>
            </w:tcBorders>
            <w:shd w:val="clear" w:color="auto" w:fill="auto"/>
          </w:tcPr>
          <w:p w14:paraId="3AF347AB" w14:textId="2D50EFAA" w:rsidR="004E4BFB" w:rsidRPr="00281F2B" w:rsidRDefault="004E4BFB" w:rsidP="004E4BFB">
            <w:pPr>
              <w:tabs>
                <w:tab w:val="left" w:pos="840"/>
              </w:tabs>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w:t>
            </w:r>
            <w:r w:rsidRPr="00281F2B">
              <w:rPr>
                <w:rFonts w:ascii="Times New Roman" w:eastAsia="Times New Roman" w:hAnsi="Times New Roman" w:cs="Times New Roman"/>
                <w:sz w:val="24"/>
                <w:szCs w:val="24"/>
                <w:lang w:val="kk-KZ"/>
              </w:rPr>
              <w:t>одератор</w:t>
            </w:r>
            <w:r>
              <w:rPr>
                <w:rFonts w:ascii="Times New Roman" w:eastAsia="Times New Roman" w:hAnsi="Times New Roman" w:cs="Times New Roman"/>
                <w:sz w:val="24"/>
                <w:szCs w:val="24"/>
                <w:lang w:val="kk-KZ"/>
              </w:rPr>
              <w:t>ғ</w:t>
            </w:r>
            <w:r w:rsidRPr="00281F2B">
              <w:rPr>
                <w:rFonts w:ascii="Times New Roman" w:eastAsia="Times New Roman" w:hAnsi="Times New Roman" w:cs="Times New Roman"/>
                <w:sz w:val="24"/>
                <w:szCs w:val="24"/>
                <w:lang w:val="kk-KZ"/>
              </w:rPr>
              <w:t>а</w:t>
            </w:r>
            <w:r>
              <w:rPr>
                <w:rFonts w:ascii="Times New Roman" w:eastAsia="Times New Roman" w:hAnsi="Times New Roman" w:cs="Times New Roman"/>
                <w:sz w:val="24"/>
                <w:szCs w:val="24"/>
                <w:lang w:val="kk-KZ"/>
              </w:rPr>
              <w:t xml:space="preserve"> </w:t>
            </w:r>
            <w:r w:rsidRPr="00281F2B">
              <w:rPr>
                <w:rFonts w:ascii="Times New Roman" w:eastAsia="Times New Roman" w:hAnsi="Times New Roman" w:cs="Times New Roman"/>
                <w:sz w:val="24"/>
                <w:szCs w:val="24"/>
                <w:lang w:val="kk-KZ"/>
              </w:rPr>
              <w:t>- 20</w:t>
            </w:r>
          </w:p>
        </w:tc>
        <w:tc>
          <w:tcPr>
            <w:tcW w:w="3402" w:type="dxa"/>
            <w:tcBorders>
              <w:top w:val="single" w:sz="4" w:space="0" w:color="auto"/>
              <w:left w:val="single" w:sz="4" w:space="0" w:color="auto"/>
              <w:right w:val="single" w:sz="4" w:space="0" w:color="auto"/>
            </w:tcBorders>
            <w:shd w:val="clear" w:color="auto" w:fill="auto"/>
          </w:tcPr>
          <w:p w14:paraId="22112FE8" w14:textId="77777777" w:rsidR="004E4BFB" w:rsidRPr="00281F2B" w:rsidRDefault="004E4BFB" w:rsidP="006D4A81">
            <w:pPr>
              <w:spacing w:after="0" w:line="240" w:lineRule="auto"/>
              <w:contextualSpacing/>
              <w:jc w:val="center"/>
              <w:rPr>
                <w:rFonts w:ascii="Times New Roman" w:eastAsia="Times New Roman" w:hAnsi="Times New Roman" w:cs="Times New Roman"/>
                <w:sz w:val="24"/>
                <w:szCs w:val="24"/>
              </w:rPr>
            </w:pPr>
            <w:r w:rsidRPr="00281F2B">
              <w:rPr>
                <w:rFonts w:ascii="Times New Roman" w:eastAsia="Times New Roman" w:hAnsi="Times New Roman" w:cs="Times New Roman"/>
                <w:sz w:val="24"/>
                <w:szCs w:val="24"/>
              </w:rPr>
              <w:t>16</w:t>
            </w:r>
          </w:p>
        </w:tc>
        <w:tc>
          <w:tcPr>
            <w:tcW w:w="1882" w:type="dxa"/>
            <w:tcBorders>
              <w:top w:val="single" w:sz="4" w:space="0" w:color="auto"/>
              <w:left w:val="single" w:sz="4" w:space="0" w:color="auto"/>
              <w:right w:val="single" w:sz="4" w:space="0" w:color="auto"/>
            </w:tcBorders>
            <w:shd w:val="clear" w:color="auto" w:fill="auto"/>
          </w:tcPr>
          <w:p w14:paraId="0867A762" w14:textId="1B8ECD2C" w:rsidR="004E4BFB" w:rsidRPr="00281F2B" w:rsidRDefault="004E4BFB" w:rsidP="006D4A81">
            <w:pPr>
              <w:spacing w:after="0" w:line="240" w:lineRule="auto"/>
              <w:contextualSpacing/>
              <w:jc w:val="both"/>
              <w:rPr>
                <w:rFonts w:ascii="Times New Roman" w:eastAsia="Times New Roman" w:hAnsi="Times New Roman" w:cs="Times New Roman"/>
                <w:sz w:val="24"/>
                <w:szCs w:val="24"/>
              </w:rPr>
            </w:pPr>
            <w:r w:rsidRPr="00281F2B">
              <w:rPr>
                <w:rFonts w:ascii="Times New Roman" w:eastAsia="Times New Roman" w:hAnsi="Times New Roman" w:cs="Times New Roman"/>
                <w:sz w:val="24"/>
                <w:szCs w:val="24"/>
              </w:rPr>
              <w:t xml:space="preserve">4 – </w:t>
            </w:r>
            <w:r w:rsidRPr="004E4BFB">
              <w:rPr>
                <w:rFonts w:ascii="Times New Roman" w:eastAsia="Times New Roman" w:hAnsi="Times New Roman" w:cs="Times New Roman"/>
                <w:sz w:val="24"/>
                <w:szCs w:val="24"/>
              </w:rPr>
              <w:t xml:space="preserve">тест тапсырылған жоқ </w:t>
            </w:r>
            <w:r w:rsidRPr="00281F2B">
              <w:rPr>
                <w:rFonts w:ascii="Times New Roman" w:eastAsia="Times New Roman" w:hAnsi="Times New Roman" w:cs="Times New Roman"/>
                <w:sz w:val="24"/>
                <w:szCs w:val="24"/>
              </w:rPr>
              <w:t xml:space="preserve"> </w:t>
            </w:r>
          </w:p>
        </w:tc>
      </w:tr>
      <w:tr w:rsidR="004E4BFB" w:rsidRPr="00AA1E66" w14:paraId="766DF031" w14:textId="77777777" w:rsidTr="006D4A81">
        <w:trPr>
          <w:trHeight w:val="223"/>
        </w:trPr>
        <w:tc>
          <w:tcPr>
            <w:tcW w:w="1985" w:type="dxa"/>
            <w:vMerge/>
            <w:tcBorders>
              <w:left w:val="single" w:sz="4" w:space="0" w:color="auto"/>
              <w:right w:val="single" w:sz="4" w:space="0" w:color="auto"/>
            </w:tcBorders>
            <w:shd w:val="clear" w:color="auto" w:fill="auto"/>
          </w:tcPr>
          <w:p w14:paraId="3E61BB6E" w14:textId="77777777" w:rsidR="004E4BFB" w:rsidRPr="00281F2B" w:rsidRDefault="004E4BFB" w:rsidP="006D4A81">
            <w:pPr>
              <w:tabs>
                <w:tab w:val="left" w:pos="840"/>
              </w:tabs>
              <w:spacing w:after="0" w:line="240" w:lineRule="auto"/>
              <w:contextualSpacing/>
              <w:jc w:val="both"/>
              <w:rPr>
                <w:rFonts w:ascii="Times New Roman" w:eastAsia="Times New Roman" w:hAnsi="Times New Roman" w:cs="Times New Roman"/>
                <w:sz w:val="24"/>
                <w:szCs w:val="24"/>
              </w:rPr>
            </w:pPr>
          </w:p>
        </w:tc>
        <w:tc>
          <w:tcPr>
            <w:tcW w:w="2438" w:type="dxa"/>
            <w:tcBorders>
              <w:top w:val="single" w:sz="4" w:space="0" w:color="auto"/>
              <w:left w:val="single" w:sz="4" w:space="0" w:color="auto"/>
              <w:bottom w:val="single" w:sz="4" w:space="0" w:color="auto"/>
              <w:right w:val="single" w:sz="4" w:space="0" w:color="auto"/>
            </w:tcBorders>
            <w:shd w:val="clear" w:color="auto" w:fill="auto"/>
          </w:tcPr>
          <w:p w14:paraId="46602ED9" w14:textId="4A3EBCD8" w:rsidR="004E4BFB" w:rsidRPr="00281F2B" w:rsidRDefault="004E4BFB" w:rsidP="006D4A81">
            <w:pPr>
              <w:tabs>
                <w:tab w:val="left" w:pos="840"/>
              </w:tabs>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Зерттеушіге </w:t>
            </w:r>
            <w:r w:rsidRPr="00281F2B">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 </w:t>
            </w:r>
            <w:r w:rsidRPr="00281F2B">
              <w:rPr>
                <w:rFonts w:ascii="Times New Roman" w:eastAsia="Times New Roman" w:hAnsi="Times New Roman" w:cs="Times New Roman"/>
                <w:sz w:val="24"/>
                <w:szCs w:val="24"/>
                <w:lang w:val="kk-KZ"/>
              </w:rPr>
              <w:t>3</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2F20409" w14:textId="2F66FB42" w:rsidR="004E4BFB" w:rsidRPr="004E4BFB" w:rsidRDefault="004E4BFB" w:rsidP="006D4A81">
            <w:pPr>
              <w:spacing w:after="0" w:line="240" w:lineRule="auto"/>
              <w:contextualSpacing/>
              <w:rPr>
                <w:rFonts w:ascii="Times New Roman" w:eastAsia="Times New Roman" w:hAnsi="Times New Roman" w:cs="Times New Roman"/>
                <w:sz w:val="24"/>
                <w:szCs w:val="24"/>
                <w:lang w:val="kk-KZ"/>
              </w:rPr>
            </w:pPr>
            <w:r w:rsidRPr="004E4BFB">
              <w:rPr>
                <w:rFonts w:ascii="Times New Roman" w:eastAsia="Times New Roman" w:hAnsi="Times New Roman" w:cs="Times New Roman"/>
                <w:sz w:val="24"/>
                <w:szCs w:val="24"/>
                <w:lang w:val="kk-KZ"/>
              </w:rPr>
              <w:t>2 - аттестаттау комиссиясының қорытындысын күтуде - БҒМ бұйрығы жоқ</w:t>
            </w:r>
          </w:p>
        </w:tc>
        <w:tc>
          <w:tcPr>
            <w:tcW w:w="1882" w:type="dxa"/>
            <w:tcBorders>
              <w:top w:val="single" w:sz="4" w:space="0" w:color="auto"/>
              <w:left w:val="single" w:sz="4" w:space="0" w:color="auto"/>
              <w:bottom w:val="single" w:sz="4" w:space="0" w:color="auto"/>
              <w:right w:val="single" w:sz="4" w:space="0" w:color="auto"/>
            </w:tcBorders>
            <w:shd w:val="clear" w:color="auto" w:fill="auto"/>
          </w:tcPr>
          <w:p w14:paraId="4991B8DE" w14:textId="704CF4F2" w:rsidR="004E4BFB" w:rsidRPr="00281F2B" w:rsidRDefault="004E4BFB" w:rsidP="006D4A81">
            <w:pPr>
              <w:spacing w:after="0" w:line="240" w:lineRule="auto"/>
              <w:contextualSpacing/>
              <w:jc w:val="both"/>
              <w:rPr>
                <w:rFonts w:ascii="Times New Roman" w:eastAsia="Times New Roman" w:hAnsi="Times New Roman" w:cs="Times New Roman"/>
                <w:sz w:val="24"/>
                <w:szCs w:val="24"/>
              </w:rPr>
            </w:pPr>
            <w:r w:rsidRPr="00281F2B">
              <w:rPr>
                <w:rFonts w:ascii="Times New Roman" w:eastAsia="Times New Roman" w:hAnsi="Times New Roman" w:cs="Times New Roman"/>
                <w:sz w:val="24"/>
                <w:szCs w:val="24"/>
              </w:rPr>
              <w:t xml:space="preserve">1 - </w:t>
            </w:r>
            <w:r w:rsidRPr="004E4BFB">
              <w:rPr>
                <w:rFonts w:ascii="Times New Roman" w:eastAsia="Times New Roman" w:hAnsi="Times New Roman" w:cs="Times New Roman"/>
                <w:sz w:val="24"/>
                <w:szCs w:val="24"/>
              </w:rPr>
              <w:t>тест тапсырылған жоқ</w:t>
            </w:r>
          </w:p>
        </w:tc>
      </w:tr>
      <w:tr w:rsidR="004E4BFB" w:rsidRPr="00AA1E66" w14:paraId="3B740908" w14:textId="77777777" w:rsidTr="006D4A81">
        <w:trPr>
          <w:trHeight w:val="223"/>
        </w:trPr>
        <w:tc>
          <w:tcPr>
            <w:tcW w:w="1985" w:type="dxa"/>
            <w:vMerge/>
            <w:tcBorders>
              <w:left w:val="single" w:sz="4" w:space="0" w:color="auto"/>
              <w:bottom w:val="single" w:sz="4" w:space="0" w:color="auto"/>
              <w:right w:val="single" w:sz="4" w:space="0" w:color="auto"/>
            </w:tcBorders>
            <w:shd w:val="clear" w:color="auto" w:fill="auto"/>
          </w:tcPr>
          <w:p w14:paraId="72A475F1" w14:textId="77777777" w:rsidR="004E4BFB" w:rsidRPr="00281F2B" w:rsidRDefault="004E4BFB" w:rsidP="006D4A81">
            <w:pPr>
              <w:tabs>
                <w:tab w:val="left" w:pos="840"/>
              </w:tabs>
              <w:spacing w:after="0" w:line="240" w:lineRule="auto"/>
              <w:contextualSpacing/>
              <w:jc w:val="both"/>
              <w:rPr>
                <w:rFonts w:ascii="Times New Roman" w:eastAsia="Times New Roman" w:hAnsi="Times New Roman" w:cs="Times New Roman"/>
                <w:sz w:val="24"/>
                <w:szCs w:val="24"/>
              </w:rPr>
            </w:pPr>
          </w:p>
        </w:tc>
        <w:tc>
          <w:tcPr>
            <w:tcW w:w="2438" w:type="dxa"/>
            <w:tcBorders>
              <w:top w:val="single" w:sz="4" w:space="0" w:color="auto"/>
              <w:left w:val="single" w:sz="4" w:space="0" w:color="auto"/>
              <w:bottom w:val="single" w:sz="4" w:space="0" w:color="auto"/>
              <w:right w:val="single" w:sz="4" w:space="0" w:color="auto"/>
            </w:tcBorders>
            <w:shd w:val="clear" w:color="auto" w:fill="auto"/>
          </w:tcPr>
          <w:p w14:paraId="2A4D9F5B" w14:textId="7FB06649" w:rsidR="004E4BFB" w:rsidRPr="00281F2B" w:rsidRDefault="004E4BFB" w:rsidP="006D4A81">
            <w:pPr>
              <w:tabs>
                <w:tab w:val="left" w:pos="840"/>
              </w:tabs>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Сарапшыға</w:t>
            </w:r>
            <w:r w:rsidRPr="00281F2B">
              <w:rPr>
                <w:rFonts w:ascii="Times New Roman" w:eastAsia="Times New Roman" w:hAnsi="Times New Roman" w:cs="Times New Roman"/>
                <w:sz w:val="24"/>
                <w:szCs w:val="24"/>
                <w:lang w:val="kk-KZ"/>
              </w:rPr>
              <w:t xml:space="preserve"> - 5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EE722D2" w14:textId="6CD84DB5" w:rsidR="004E4BFB" w:rsidRPr="004E4BFB" w:rsidRDefault="004E4BFB" w:rsidP="006D4A81">
            <w:pPr>
              <w:spacing w:after="0" w:line="240" w:lineRule="auto"/>
              <w:contextualSpacing/>
              <w:rPr>
                <w:rFonts w:ascii="Times New Roman" w:eastAsia="Times New Roman" w:hAnsi="Times New Roman" w:cs="Times New Roman"/>
                <w:sz w:val="24"/>
                <w:szCs w:val="24"/>
                <w:lang w:val="kk-KZ"/>
              </w:rPr>
            </w:pPr>
            <w:r w:rsidRPr="004E4BFB">
              <w:rPr>
                <w:rFonts w:ascii="Times New Roman" w:eastAsia="Times New Roman" w:hAnsi="Times New Roman" w:cs="Times New Roman"/>
                <w:sz w:val="24"/>
                <w:szCs w:val="24"/>
                <w:lang w:val="kk-KZ"/>
              </w:rPr>
              <w:t>3 -  аттестаттау комиссиясының қорытындысын күтуде - БҒМ бұйрығы жоқ</w:t>
            </w:r>
          </w:p>
        </w:tc>
        <w:tc>
          <w:tcPr>
            <w:tcW w:w="1882" w:type="dxa"/>
            <w:tcBorders>
              <w:top w:val="single" w:sz="4" w:space="0" w:color="auto"/>
              <w:left w:val="single" w:sz="4" w:space="0" w:color="auto"/>
              <w:bottom w:val="single" w:sz="4" w:space="0" w:color="auto"/>
              <w:right w:val="single" w:sz="4" w:space="0" w:color="auto"/>
            </w:tcBorders>
            <w:shd w:val="clear" w:color="auto" w:fill="auto"/>
          </w:tcPr>
          <w:p w14:paraId="042FDE69" w14:textId="0AAD6A49" w:rsidR="004E4BFB" w:rsidRPr="00281F2B" w:rsidRDefault="004E4BFB" w:rsidP="006D4A81">
            <w:pPr>
              <w:spacing w:after="0" w:line="240" w:lineRule="auto"/>
              <w:contextualSpacing/>
              <w:jc w:val="both"/>
              <w:rPr>
                <w:rFonts w:ascii="Times New Roman" w:eastAsia="Times New Roman" w:hAnsi="Times New Roman" w:cs="Times New Roman"/>
                <w:sz w:val="24"/>
                <w:szCs w:val="24"/>
              </w:rPr>
            </w:pPr>
            <w:r w:rsidRPr="00281F2B">
              <w:rPr>
                <w:rFonts w:ascii="Times New Roman" w:eastAsia="Times New Roman" w:hAnsi="Times New Roman" w:cs="Times New Roman"/>
                <w:sz w:val="24"/>
                <w:szCs w:val="24"/>
              </w:rPr>
              <w:t xml:space="preserve">2 - </w:t>
            </w:r>
            <w:r w:rsidRPr="004E4BFB">
              <w:rPr>
                <w:rFonts w:ascii="Times New Roman" w:eastAsia="Times New Roman" w:hAnsi="Times New Roman" w:cs="Times New Roman"/>
                <w:sz w:val="24"/>
                <w:szCs w:val="24"/>
              </w:rPr>
              <w:t xml:space="preserve">тест тапсырылған жоқ </w:t>
            </w:r>
          </w:p>
        </w:tc>
      </w:tr>
    </w:tbl>
    <w:p w14:paraId="3EA00BD4" w14:textId="77777777" w:rsidR="004E4BFB" w:rsidRDefault="004E4BFB" w:rsidP="00733FD4">
      <w:pPr>
        <w:tabs>
          <w:tab w:val="left" w:pos="840"/>
        </w:tabs>
        <w:spacing w:after="0" w:line="240" w:lineRule="auto"/>
        <w:contextualSpacing/>
        <w:jc w:val="center"/>
        <w:rPr>
          <w:rFonts w:ascii="Times New Roman" w:eastAsia="Times New Roman" w:hAnsi="Times New Roman" w:cs="Times New Roman"/>
          <w:bCs/>
          <w:color w:val="000000" w:themeColor="text1"/>
          <w:sz w:val="28"/>
          <w:szCs w:val="28"/>
          <w:lang w:val="kk-KZ" w:eastAsia="ru-RU"/>
        </w:rPr>
      </w:pPr>
    </w:p>
    <w:p w14:paraId="6CFCF632" w14:textId="77777777" w:rsidR="0033550B" w:rsidRDefault="0033550B" w:rsidP="00BD62D9">
      <w:pPr>
        <w:tabs>
          <w:tab w:val="left" w:pos="360"/>
          <w:tab w:val="left" w:pos="426"/>
        </w:tabs>
        <w:spacing w:after="0" w:line="240" w:lineRule="auto"/>
        <w:ind w:firstLine="567"/>
        <w:contextualSpacing/>
        <w:jc w:val="center"/>
        <w:rPr>
          <w:rFonts w:ascii="Times New Roman" w:eastAsia="Times New Roman" w:hAnsi="Times New Roman" w:cs="Times New Roman"/>
          <w:b/>
          <w:sz w:val="28"/>
          <w:szCs w:val="28"/>
          <w:lang w:val="kk-KZ"/>
        </w:rPr>
      </w:pPr>
    </w:p>
    <w:p w14:paraId="11A115A8" w14:textId="0AA4BD40" w:rsidR="00415566" w:rsidRDefault="00BD62D9" w:rsidP="00BD62D9">
      <w:pPr>
        <w:tabs>
          <w:tab w:val="left" w:pos="360"/>
          <w:tab w:val="left" w:pos="426"/>
        </w:tabs>
        <w:spacing w:after="0" w:line="240" w:lineRule="auto"/>
        <w:ind w:firstLine="567"/>
        <w:contextualSpacing/>
        <w:jc w:val="center"/>
        <w:rPr>
          <w:rFonts w:ascii="Times New Roman" w:eastAsia="Times New Roman" w:hAnsi="Times New Roman" w:cs="Times New Roman"/>
          <w:b/>
          <w:sz w:val="28"/>
          <w:szCs w:val="28"/>
          <w:lang w:val="kk-KZ"/>
        </w:rPr>
      </w:pPr>
      <w:r w:rsidRPr="00BD62D9">
        <w:rPr>
          <w:rFonts w:ascii="Times New Roman" w:eastAsia="Times New Roman" w:hAnsi="Times New Roman" w:cs="Times New Roman"/>
          <w:b/>
          <w:sz w:val="28"/>
          <w:szCs w:val="28"/>
          <w:lang w:val="kk-KZ"/>
        </w:rPr>
        <w:t>2022-2023 оқу жылындағы мектеп әкімшілігін аттестаттау туралы мәліметтер</w:t>
      </w:r>
    </w:p>
    <w:p w14:paraId="6BC88267" w14:textId="77777777" w:rsidR="00BD62D9" w:rsidRPr="00400EEC" w:rsidRDefault="00BD62D9" w:rsidP="00BD62D9">
      <w:pPr>
        <w:tabs>
          <w:tab w:val="left" w:pos="360"/>
          <w:tab w:val="left" w:pos="426"/>
        </w:tabs>
        <w:spacing w:after="0" w:line="240" w:lineRule="auto"/>
        <w:ind w:firstLine="567"/>
        <w:contextualSpacing/>
        <w:jc w:val="center"/>
        <w:rPr>
          <w:rFonts w:ascii="Times New Roman" w:eastAsia="Times New Roman" w:hAnsi="Times New Roman" w:cs="Times New Roman"/>
          <w:b/>
          <w:sz w:val="28"/>
          <w:szCs w:val="28"/>
          <w:lang w:val="kk-KZ"/>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1843"/>
        <w:gridCol w:w="1418"/>
        <w:gridCol w:w="2268"/>
        <w:gridCol w:w="1275"/>
      </w:tblGrid>
      <w:tr w:rsidR="00415566" w:rsidRPr="00BD62D9" w14:paraId="4E65FE88" w14:textId="77777777" w:rsidTr="000F021D">
        <w:trPr>
          <w:jc w:val="center"/>
        </w:trPr>
        <w:tc>
          <w:tcPr>
            <w:tcW w:w="2660" w:type="dxa"/>
            <w:tcBorders>
              <w:top w:val="single" w:sz="4" w:space="0" w:color="auto"/>
              <w:left w:val="single" w:sz="4" w:space="0" w:color="auto"/>
              <w:bottom w:val="single" w:sz="4" w:space="0" w:color="auto"/>
              <w:right w:val="single" w:sz="4" w:space="0" w:color="auto"/>
            </w:tcBorders>
            <w:vAlign w:val="center"/>
            <w:hideMark/>
          </w:tcPr>
          <w:p w14:paraId="063FA85A" w14:textId="77777777" w:rsidR="00415566" w:rsidRPr="00BD62D9" w:rsidRDefault="00BD62D9" w:rsidP="000F021D">
            <w:pPr>
              <w:spacing w:after="0" w:line="240" w:lineRule="auto"/>
              <w:contextualSpacing/>
              <w:jc w:val="center"/>
              <w:rPr>
                <w:rFonts w:ascii="Times New Roman" w:eastAsia="Times New Roman" w:hAnsi="Times New Roman" w:cs="Times New Roman"/>
                <w:b/>
                <w:sz w:val="20"/>
                <w:szCs w:val="20"/>
                <w:lang w:val="kk-KZ"/>
              </w:rPr>
            </w:pPr>
            <w:r w:rsidRPr="00BD62D9">
              <w:rPr>
                <w:rFonts w:ascii="Times New Roman" w:eastAsia="Times New Roman" w:hAnsi="Times New Roman" w:cs="Times New Roman"/>
                <w:b/>
                <w:sz w:val="20"/>
                <w:szCs w:val="20"/>
                <w:lang w:val="kk-KZ"/>
              </w:rPr>
              <w:t>Аты-жөні</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32A2CC8" w14:textId="77777777" w:rsidR="00415566" w:rsidRPr="00BD62D9" w:rsidRDefault="00BD62D9" w:rsidP="000F021D">
            <w:pPr>
              <w:spacing w:after="0" w:line="240" w:lineRule="auto"/>
              <w:contextualSpacing/>
              <w:jc w:val="center"/>
              <w:rPr>
                <w:rFonts w:ascii="Times New Roman" w:eastAsia="Times New Roman" w:hAnsi="Times New Roman" w:cs="Times New Roman"/>
                <w:b/>
                <w:sz w:val="20"/>
                <w:szCs w:val="20"/>
              </w:rPr>
            </w:pPr>
            <w:r w:rsidRPr="00BD62D9">
              <w:rPr>
                <w:rFonts w:ascii="Times New Roman" w:eastAsia="Times New Roman" w:hAnsi="Times New Roman" w:cs="Times New Roman"/>
                <w:b/>
                <w:sz w:val="20"/>
                <w:szCs w:val="20"/>
                <w:lang w:val="kk-KZ"/>
              </w:rPr>
              <w:t>Лауазымы</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404D551" w14:textId="77777777" w:rsidR="00415566" w:rsidRPr="00BD62D9" w:rsidRDefault="00BD62D9" w:rsidP="000F021D">
            <w:pPr>
              <w:spacing w:after="0" w:line="240" w:lineRule="auto"/>
              <w:contextualSpacing/>
              <w:jc w:val="center"/>
              <w:rPr>
                <w:rFonts w:ascii="Times New Roman" w:eastAsia="Times New Roman" w:hAnsi="Times New Roman" w:cs="Times New Roman"/>
                <w:b/>
                <w:sz w:val="20"/>
                <w:szCs w:val="20"/>
              </w:rPr>
            </w:pPr>
            <w:r w:rsidRPr="00BD62D9">
              <w:rPr>
                <w:rFonts w:ascii="Times New Roman" w:eastAsia="Times New Roman" w:hAnsi="Times New Roman" w:cs="Times New Roman"/>
                <w:b/>
                <w:sz w:val="20"/>
                <w:szCs w:val="20"/>
              </w:rPr>
              <w:t>Еңбек өтілі, оның ішінде осы мектепте</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878440B" w14:textId="77777777" w:rsidR="00415566" w:rsidRPr="00BD62D9" w:rsidRDefault="00BD62D9" w:rsidP="000F021D">
            <w:pPr>
              <w:spacing w:after="0" w:line="240" w:lineRule="auto"/>
              <w:contextualSpacing/>
              <w:jc w:val="center"/>
              <w:rPr>
                <w:rFonts w:ascii="Times New Roman" w:eastAsia="Times New Roman" w:hAnsi="Times New Roman" w:cs="Times New Roman"/>
                <w:b/>
                <w:sz w:val="20"/>
                <w:szCs w:val="20"/>
                <w:lang w:val="kk-KZ"/>
              </w:rPr>
            </w:pPr>
            <w:r w:rsidRPr="00BD62D9">
              <w:rPr>
                <w:rFonts w:ascii="Times New Roman" w:eastAsia="Times New Roman" w:hAnsi="Times New Roman" w:cs="Times New Roman"/>
                <w:b/>
                <w:sz w:val="20"/>
                <w:szCs w:val="20"/>
                <w:lang w:val="kk-KZ"/>
              </w:rPr>
              <w:t>Санаты</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8D715A3" w14:textId="77777777" w:rsidR="00415566" w:rsidRPr="00BD62D9" w:rsidRDefault="00BD62D9" w:rsidP="000F021D">
            <w:pPr>
              <w:spacing w:after="0" w:line="240" w:lineRule="auto"/>
              <w:contextualSpacing/>
              <w:jc w:val="center"/>
              <w:rPr>
                <w:rFonts w:ascii="Times New Roman" w:eastAsia="Times New Roman" w:hAnsi="Times New Roman" w:cs="Times New Roman"/>
                <w:b/>
                <w:sz w:val="20"/>
                <w:szCs w:val="20"/>
              </w:rPr>
            </w:pPr>
            <w:r w:rsidRPr="00BD62D9">
              <w:rPr>
                <w:rFonts w:ascii="Times New Roman" w:eastAsia="Times New Roman" w:hAnsi="Times New Roman" w:cs="Times New Roman"/>
                <w:b/>
                <w:sz w:val="20"/>
                <w:szCs w:val="20"/>
                <w:lang w:val="kk-KZ"/>
              </w:rPr>
              <w:t>Аттестатталған жылы</w:t>
            </w:r>
          </w:p>
        </w:tc>
      </w:tr>
      <w:tr w:rsidR="00415566" w:rsidRPr="00BD62D9" w14:paraId="76472D7B" w14:textId="77777777" w:rsidTr="00BD62D9">
        <w:trPr>
          <w:jc w:val="center"/>
        </w:trPr>
        <w:tc>
          <w:tcPr>
            <w:tcW w:w="2660" w:type="dxa"/>
            <w:tcBorders>
              <w:top w:val="single" w:sz="4" w:space="0" w:color="auto"/>
              <w:left w:val="single" w:sz="4" w:space="0" w:color="auto"/>
              <w:bottom w:val="single" w:sz="4" w:space="0" w:color="auto"/>
              <w:right w:val="single" w:sz="4" w:space="0" w:color="auto"/>
            </w:tcBorders>
            <w:vAlign w:val="center"/>
          </w:tcPr>
          <w:p w14:paraId="39E28BF6" w14:textId="77777777" w:rsidR="00415566" w:rsidRPr="00BD62D9" w:rsidRDefault="00415566" w:rsidP="00E1581C">
            <w:pPr>
              <w:pStyle w:val="24"/>
              <w:spacing w:after="0" w:line="240" w:lineRule="auto"/>
              <w:rPr>
                <w:sz w:val="20"/>
                <w:szCs w:val="20"/>
                <w:lang w:val="ru-RU"/>
              </w:rPr>
            </w:pPr>
            <w:r w:rsidRPr="00BD62D9">
              <w:rPr>
                <w:sz w:val="20"/>
                <w:szCs w:val="20"/>
                <w:lang w:val="ru-RU"/>
              </w:rPr>
              <w:t>Садібек Балбала Саметовна</w:t>
            </w:r>
          </w:p>
        </w:tc>
        <w:tc>
          <w:tcPr>
            <w:tcW w:w="1843" w:type="dxa"/>
            <w:tcBorders>
              <w:top w:val="single" w:sz="4" w:space="0" w:color="auto"/>
              <w:left w:val="single" w:sz="4" w:space="0" w:color="auto"/>
              <w:bottom w:val="single" w:sz="4" w:space="0" w:color="auto"/>
              <w:right w:val="single" w:sz="4" w:space="0" w:color="auto"/>
            </w:tcBorders>
            <w:vAlign w:val="center"/>
          </w:tcPr>
          <w:p w14:paraId="43202D11" w14:textId="77777777" w:rsidR="00415566" w:rsidRPr="00BD62D9" w:rsidRDefault="00E945DE" w:rsidP="00E945DE">
            <w:pPr>
              <w:pStyle w:val="24"/>
              <w:spacing w:after="0" w:line="240" w:lineRule="auto"/>
              <w:rPr>
                <w:sz w:val="20"/>
                <w:szCs w:val="20"/>
              </w:rPr>
            </w:pPr>
            <w:r>
              <w:rPr>
                <w:sz w:val="20"/>
                <w:szCs w:val="20"/>
              </w:rPr>
              <w:t>Директордың ғылыми әдістемелік жұмыс жөніндегі орынбасары</w:t>
            </w:r>
          </w:p>
        </w:tc>
        <w:tc>
          <w:tcPr>
            <w:tcW w:w="1418" w:type="dxa"/>
            <w:tcBorders>
              <w:top w:val="single" w:sz="4" w:space="0" w:color="auto"/>
              <w:left w:val="single" w:sz="4" w:space="0" w:color="auto"/>
              <w:bottom w:val="single" w:sz="4" w:space="0" w:color="auto"/>
              <w:right w:val="single" w:sz="4" w:space="0" w:color="auto"/>
            </w:tcBorders>
          </w:tcPr>
          <w:p w14:paraId="446DB0B4" w14:textId="77777777" w:rsidR="00415566" w:rsidRPr="00BD62D9" w:rsidRDefault="00415566" w:rsidP="00E1581C">
            <w:pPr>
              <w:spacing w:after="0" w:line="240" w:lineRule="auto"/>
              <w:contextualSpacing/>
              <w:jc w:val="center"/>
              <w:rPr>
                <w:rFonts w:ascii="Times New Roman" w:eastAsia="Times New Roman" w:hAnsi="Times New Roman" w:cs="Times New Roman"/>
                <w:sz w:val="20"/>
                <w:szCs w:val="20"/>
                <w:lang w:val="kk-KZ"/>
              </w:rPr>
            </w:pPr>
          </w:p>
          <w:p w14:paraId="3F20C6D4" w14:textId="77777777" w:rsidR="00415566" w:rsidRPr="00BD62D9" w:rsidRDefault="007168B8" w:rsidP="00E1581C">
            <w:pPr>
              <w:spacing w:after="0" w:line="240" w:lineRule="auto"/>
              <w:contextualSpacing/>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11 жыл</w:t>
            </w:r>
          </w:p>
        </w:tc>
        <w:tc>
          <w:tcPr>
            <w:tcW w:w="2268" w:type="dxa"/>
            <w:tcBorders>
              <w:top w:val="single" w:sz="4" w:space="0" w:color="auto"/>
              <w:left w:val="single" w:sz="4" w:space="0" w:color="auto"/>
              <w:bottom w:val="single" w:sz="4" w:space="0" w:color="auto"/>
              <w:right w:val="single" w:sz="4" w:space="0" w:color="auto"/>
            </w:tcBorders>
            <w:vAlign w:val="center"/>
          </w:tcPr>
          <w:p w14:paraId="677879E5" w14:textId="77777777" w:rsidR="00415566" w:rsidRPr="00BD62D9" w:rsidRDefault="00526DA8" w:rsidP="00E1581C">
            <w:pPr>
              <w:spacing w:after="0" w:line="240" w:lineRule="auto"/>
              <w:ind w:left="-533" w:firstLine="53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 xml:space="preserve">Санатсыз </w:t>
            </w:r>
          </w:p>
        </w:tc>
        <w:tc>
          <w:tcPr>
            <w:tcW w:w="1275" w:type="dxa"/>
            <w:tcBorders>
              <w:top w:val="single" w:sz="4" w:space="0" w:color="auto"/>
              <w:left w:val="single" w:sz="4" w:space="0" w:color="auto"/>
              <w:bottom w:val="single" w:sz="4" w:space="0" w:color="auto"/>
              <w:right w:val="single" w:sz="4" w:space="0" w:color="auto"/>
            </w:tcBorders>
            <w:vAlign w:val="center"/>
          </w:tcPr>
          <w:p w14:paraId="13E93FF4" w14:textId="77777777" w:rsidR="00415566" w:rsidRPr="00BD62D9" w:rsidRDefault="00415566" w:rsidP="00E1581C">
            <w:pPr>
              <w:spacing w:after="0" w:line="240" w:lineRule="auto"/>
              <w:jc w:val="center"/>
              <w:rPr>
                <w:rFonts w:ascii="Times New Roman" w:eastAsia="Times New Roman" w:hAnsi="Times New Roman" w:cs="Times New Roman"/>
                <w:sz w:val="20"/>
                <w:szCs w:val="20"/>
                <w:lang w:eastAsia="ru-RU"/>
              </w:rPr>
            </w:pPr>
            <w:r w:rsidRPr="00BD62D9">
              <w:rPr>
                <w:rFonts w:ascii="Times New Roman" w:eastAsia="Times New Roman" w:hAnsi="Times New Roman" w:cs="Times New Roman"/>
                <w:sz w:val="20"/>
                <w:szCs w:val="20"/>
                <w:lang w:eastAsia="ru-RU"/>
              </w:rPr>
              <w:t> </w:t>
            </w:r>
          </w:p>
        </w:tc>
      </w:tr>
      <w:tr w:rsidR="00415566" w:rsidRPr="00BD62D9" w14:paraId="02B9BC22" w14:textId="77777777" w:rsidTr="00BD62D9">
        <w:trPr>
          <w:jc w:val="center"/>
        </w:trPr>
        <w:tc>
          <w:tcPr>
            <w:tcW w:w="2660" w:type="dxa"/>
            <w:tcBorders>
              <w:top w:val="single" w:sz="4" w:space="0" w:color="auto"/>
              <w:left w:val="single" w:sz="4" w:space="0" w:color="auto"/>
              <w:bottom w:val="single" w:sz="4" w:space="0" w:color="auto"/>
              <w:right w:val="single" w:sz="4" w:space="0" w:color="auto"/>
            </w:tcBorders>
            <w:vAlign w:val="center"/>
          </w:tcPr>
          <w:p w14:paraId="23A8D094" w14:textId="77777777" w:rsidR="00415566" w:rsidRPr="00BD62D9" w:rsidRDefault="00415566" w:rsidP="00E1581C">
            <w:pPr>
              <w:pStyle w:val="24"/>
              <w:spacing w:after="0" w:line="240" w:lineRule="auto"/>
              <w:rPr>
                <w:sz w:val="20"/>
                <w:szCs w:val="20"/>
              </w:rPr>
            </w:pPr>
            <w:r w:rsidRPr="00BD62D9">
              <w:rPr>
                <w:sz w:val="20"/>
                <w:szCs w:val="20"/>
              </w:rPr>
              <w:t>Гришина Марина Ивановна</w:t>
            </w:r>
          </w:p>
        </w:tc>
        <w:tc>
          <w:tcPr>
            <w:tcW w:w="1843" w:type="dxa"/>
            <w:tcBorders>
              <w:top w:val="single" w:sz="4" w:space="0" w:color="auto"/>
              <w:left w:val="single" w:sz="4" w:space="0" w:color="auto"/>
              <w:bottom w:val="single" w:sz="4" w:space="0" w:color="auto"/>
              <w:right w:val="single" w:sz="4" w:space="0" w:color="auto"/>
            </w:tcBorders>
            <w:vAlign w:val="center"/>
          </w:tcPr>
          <w:p w14:paraId="1E569236" w14:textId="77777777" w:rsidR="00415566" w:rsidRPr="00BD62D9" w:rsidRDefault="00E945DE" w:rsidP="00E945DE">
            <w:pPr>
              <w:pStyle w:val="24"/>
              <w:spacing w:after="0" w:line="240" w:lineRule="auto"/>
              <w:rPr>
                <w:sz w:val="20"/>
                <w:szCs w:val="20"/>
              </w:rPr>
            </w:pPr>
            <w:r>
              <w:rPr>
                <w:sz w:val="20"/>
                <w:szCs w:val="20"/>
              </w:rPr>
              <w:t>Директордың 5-11 сынып бойнша оқу ісі жөніндегі орынбасары</w:t>
            </w:r>
          </w:p>
        </w:tc>
        <w:tc>
          <w:tcPr>
            <w:tcW w:w="1418" w:type="dxa"/>
            <w:tcBorders>
              <w:top w:val="single" w:sz="4" w:space="0" w:color="auto"/>
              <w:left w:val="single" w:sz="4" w:space="0" w:color="auto"/>
              <w:bottom w:val="single" w:sz="4" w:space="0" w:color="auto"/>
              <w:right w:val="single" w:sz="4" w:space="0" w:color="auto"/>
            </w:tcBorders>
          </w:tcPr>
          <w:p w14:paraId="7A33F04A" w14:textId="77777777" w:rsidR="00415566" w:rsidRPr="00BD62D9" w:rsidRDefault="00415566" w:rsidP="00E1581C">
            <w:pPr>
              <w:spacing w:after="0" w:line="240" w:lineRule="auto"/>
              <w:contextualSpacing/>
              <w:jc w:val="center"/>
              <w:rPr>
                <w:rFonts w:ascii="Times New Roman" w:eastAsia="Times New Roman" w:hAnsi="Times New Roman" w:cs="Times New Roman"/>
                <w:sz w:val="20"/>
                <w:szCs w:val="20"/>
                <w:lang w:val="kk-KZ"/>
              </w:rPr>
            </w:pPr>
          </w:p>
          <w:p w14:paraId="35963C72" w14:textId="77777777" w:rsidR="00415566" w:rsidRPr="00BD62D9" w:rsidRDefault="007168B8" w:rsidP="00E1581C">
            <w:pPr>
              <w:spacing w:after="0" w:line="240" w:lineRule="auto"/>
              <w:contextualSpacing/>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13 жыл</w:t>
            </w:r>
          </w:p>
        </w:tc>
        <w:tc>
          <w:tcPr>
            <w:tcW w:w="2268" w:type="dxa"/>
            <w:tcBorders>
              <w:top w:val="single" w:sz="4" w:space="0" w:color="auto"/>
              <w:left w:val="single" w:sz="4" w:space="0" w:color="auto"/>
              <w:bottom w:val="single" w:sz="4" w:space="0" w:color="auto"/>
              <w:right w:val="single" w:sz="4" w:space="0" w:color="auto"/>
            </w:tcBorders>
            <w:vAlign w:val="center"/>
          </w:tcPr>
          <w:p w14:paraId="5F99BB1A" w14:textId="77777777" w:rsidR="00415566" w:rsidRPr="00BD62D9" w:rsidRDefault="00526DA8" w:rsidP="00526DA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санат</w:t>
            </w:r>
          </w:p>
        </w:tc>
        <w:tc>
          <w:tcPr>
            <w:tcW w:w="1275" w:type="dxa"/>
            <w:tcBorders>
              <w:top w:val="single" w:sz="4" w:space="0" w:color="auto"/>
              <w:left w:val="single" w:sz="4" w:space="0" w:color="auto"/>
              <w:bottom w:val="single" w:sz="4" w:space="0" w:color="auto"/>
              <w:right w:val="single" w:sz="4" w:space="0" w:color="auto"/>
            </w:tcBorders>
            <w:vAlign w:val="center"/>
          </w:tcPr>
          <w:p w14:paraId="27ABBE8C" w14:textId="77777777" w:rsidR="00415566" w:rsidRPr="00BD62D9" w:rsidRDefault="00415566" w:rsidP="00526DA8">
            <w:pPr>
              <w:spacing w:after="0" w:line="240" w:lineRule="auto"/>
              <w:jc w:val="center"/>
              <w:rPr>
                <w:rFonts w:ascii="Times New Roman" w:eastAsia="Times New Roman" w:hAnsi="Times New Roman" w:cs="Times New Roman"/>
                <w:sz w:val="20"/>
                <w:szCs w:val="20"/>
                <w:lang w:val="kk-KZ" w:eastAsia="ru-RU"/>
              </w:rPr>
            </w:pPr>
            <w:r w:rsidRPr="00BD62D9">
              <w:rPr>
                <w:rFonts w:ascii="Times New Roman" w:eastAsia="Times New Roman" w:hAnsi="Times New Roman" w:cs="Times New Roman"/>
                <w:sz w:val="20"/>
                <w:szCs w:val="20"/>
                <w:lang w:val="kk-KZ" w:eastAsia="ru-RU"/>
              </w:rPr>
              <w:t xml:space="preserve">2020 </w:t>
            </w:r>
            <w:r w:rsidR="00526DA8">
              <w:rPr>
                <w:rFonts w:ascii="Times New Roman" w:eastAsia="Times New Roman" w:hAnsi="Times New Roman" w:cs="Times New Roman"/>
                <w:sz w:val="20"/>
                <w:szCs w:val="20"/>
                <w:lang w:val="kk-KZ" w:eastAsia="ru-RU"/>
              </w:rPr>
              <w:t>жыл</w:t>
            </w:r>
            <w:r w:rsidRPr="00BD62D9">
              <w:rPr>
                <w:rFonts w:ascii="Times New Roman" w:eastAsia="Times New Roman" w:hAnsi="Times New Roman" w:cs="Times New Roman"/>
                <w:sz w:val="20"/>
                <w:szCs w:val="20"/>
                <w:lang w:eastAsia="ru-RU"/>
              </w:rPr>
              <w:t xml:space="preserve">                        </w:t>
            </w:r>
          </w:p>
        </w:tc>
      </w:tr>
      <w:tr w:rsidR="00526DA8" w:rsidRPr="00BD62D9" w14:paraId="002182B4" w14:textId="77777777" w:rsidTr="00BD62D9">
        <w:trPr>
          <w:jc w:val="center"/>
        </w:trPr>
        <w:tc>
          <w:tcPr>
            <w:tcW w:w="2660" w:type="dxa"/>
            <w:tcBorders>
              <w:top w:val="single" w:sz="4" w:space="0" w:color="auto"/>
              <w:left w:val="single" w:sz="4" w:space="0" w:color="auto"/>
              <w:bottom w:val="single" w:sz="4" w:space="0" w:color="auto"/>
              <w:right w:val="single" w:sz="4" w:space="0" w:color="auto"/>
            </w:tcBorders>
            <w:vAlign w:val="center"/>
          </w:tcPr>
          <w:p w14:paraId="2A730B77" w14:textId="77777777" w:rsidR="00526DA8" w:rsidRPr="00BD62D9" w:rsidRDefault="00526DA8" w:rsidP="00526DA8">
            <w:pPr>
              <w:pStyle w:val="24"/>
              <w:spacing w:after="0" w:line="240" w:lineRule="auto"/>
              <w:rPr>
                <w:sz w:val="20"/>
                <w:szCs w:val="20"/>
                <w:lang w:val="ru-RU"/>
              </w:rPr>
            </w:pPr>
            <w:r w:rsidRPr="00BD62D9">
              <w:rPr>
                <w:sz w:val="20"/>
                <w:szCs w:val="20"/>
                <w:lang w:val="ru-RU"/>
              </w:rPr>
              <w:t>Кенжесейтова Асель Кайырбековна</w:t>
            </w:r>
          </w:p>
        </w:tc>
        <w:tc>
          <w:tcPr>
            <w:tcW w:w="1843" w:type="dxa"/>
            <w:tcBorders>
              <w:top w:val="single" w:sz="4" w:space="0" w:color="auto"/>
              <w:left w:val="single" w:sz="4" w:space="0" w:color="auto"/>
              <w:bottom w:val="single" w:sz="4" w:space="0" w:color="auto"/>
              <w:right w:val="single" w:sz="4" w:space="0" w:color="auto"/>
            </w:tcBorders>
            <w:vAlign w:val="center"/>
          </w:tcPr>
          <w:p w14:paraId="1A8BA708" w14:textId="77777777" w:rsidR="00526DA8" w:rsidRPr="00BD62D9" w:rsidRDefault="00526DA8" w:rsidP="00526DA8">
            <w:pPr>
              <w:pStyle w:val="24"/>
              <w:spacing w:after="0" w:line="240" w:lineRule="auto"/>
              <w:rPr>
                <w:sz w:val="20"/>
                <w:szCs w:val="20"/>
              </w:rPr>
            </w:pPr>
            <w:r>
              <w:rPr>
                <w:sz w:val="20"/>
                <w:szCs w:val="20"/>
              </w:rPr>
              <w:t>Директордың бастауыш сынып бойынша оқу ісі жөніндегі орынбасары</w:t>
            </w:r>
          </w:p>
        </w:tc>
        <w:tc>
          <w:tcPr>
            <w:tcW w:w="1418" w:type="dxa"/>
            <w:tcBorders>
              <w:top w:val="single" w:sz="4" w:space="0" w:color="auto"/>
              <w:left w:val="single" w:sz="4" w:space="0" w:color="auto"/>
              <w:bottom w:val="single" w:sz="4" w:space="0" w:color="auto"/>
              <w:right w:val="single" w:sz="4" w:space="0" w:color="auto"/>
            </w:tcBorders>
          </w:tcPr>
          <w:p w14:paraId="7A939D5E" w14:textId="77777777" w:rsidR="00526DA8" w:rsidRPr="00BD62D9" w:rsidRDefault="00526DA8" w:rsidP="00526DA8">
            <w:pPr>
              <w:spacing w:after="0" w:line="240" w:lineRule="auto"/>
              <w:contextualSpacing/>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 жыл</w:t>
            </w:r>
          </w:p>
        </w:tc>
        <w:tc>
          <w:tcPr>
            <w:tcW w:w="2268" w:type="dxa"/>
            <w:tcBorders>
              <w:top w:val="single" w:sz="4" w:space="0" w:color="auto"/>
              <w:left w:val="single" w:sz="4" w:space="0" w:color="auto"/>
              <w:bottom w:val="single" w:sz="4" w:space="0" w:color="auto"/>
              <w:right w:val="single" w:sz="4" w:space="0" w:color="auto"/>
            </w:tcBorders>
            <w:vAlign w:val="center"/>
          </w:tcPr>
          <w:p w14:paraId="0C091996" w14:textId="77777777" w:rsidR="00526DA8" w:rsidRPr="00BD62D9" w:rsidRDefault="00526DA8" w:rsidP="00526DA8">
            <w:pPr>
              <w:spacing w:after="0" w:line="240" w:lineRule="auto"/>
              <w:ind w:left="-533" w:firstLine="53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 xml:space="preserve">Санатсыз </w:t>
            </w:r>
          </w:p>
        </w:tc>
        <w:tc>
          <w:tcPr>
            <w:tcW w:w="1275" w:type="dxa"/>
            <w:tcBorders>
              <w:top w:val="single" w:sz="4" w:space="0" w:color="auto"/>
              <w:left w:val="single" w:sz="4" w:space="0" w:color="auto"/>
              <w:bottom w:val="single" w:sz="4" w:space="0" w:color="auto"/>
              <w:right w:val="single" w:sz="4" w:space="0" w:color="auto"/>
            </w:tcBorders>
            <w:vAlign w:val="center"/>
          </w:tcPr>
          <w:p w14:paraId="54273B79" w14:textId="77777777" w:rsidR="00526DA8" w:rsidRPr="00BD62D9" w:rsidRDefault="00526DA8" w:rsidP="00526DA8">
            <w:pPr>
              <w:spacing w:after="0" w:line="240" w:lineRule="auto"/>
              <w:jc w:val="center"/>
              <w:rPr>
                <w:rFonts w:ascii="Times New Roman" w:eastAsia="Times New Roman" w:hAnsi="Times New Roman" w:cs="Times New Roman"/>
                <w:sz w:val="20"/>
                <w:szCs w:val="20"/>
                <w:lang w:eastAsia="ru-RU"/>
              </w:rPr>
            </w:pPr>
            <w:r w:rsidRPr="00BD62D9">
              <w:rPr>
                <w:rFonts w:ascii="Times New Roman" w:eastAsia="Times New Roman" w:hAnsi="Times New Roman" w:cs="Times New Roman"/>
                <w:sz w:val="20"/>
                <w:szCs w:val="20"/>
                <w:lang w:eastAsia="ru-RU"/>
              </w:rPr>
              <w:t> </w:t>
            </w:r>
          </w:p>
        </w:tc>
      </w:tr>
      <w:tr w:rsidR="00526DA8" w:rsidRPr="00BD62D9" w14:paraId="39EFCE5F" w14:textId="77777777" w:rsidTr="00343F36">
        <w:trPr>
          <w:jc w:val="center"/>
        </w:trPr>
        <w:tc>
          <w:tcPr>
            <w:tcW w:w="2660" w:type="dxa"/>
            <w:tcBorders>
              <w:top w:val="single" w:sz="4" w:space="0" w:color="auto"/>
              <w:left w:val="single" w:sz="4" w:space="0" w:color="auto"/>
              <w:bottom w:val="single" w:sz="4" w:space="0" w:color="auto"/>
              <w:right w:val="single" w:sz="4" w:space="0" w:color="auto"/>
            </w:tcBorders>
            <w:vAlign w:val="center"/>
          </w:tcPr>
          <w:p w14:paraId="209FDC87" w14:textId="77777777" w:rsidR="00526DA8" w:rsidRPr="00BD62D9" w:rsidRDefault="00526DA8" w:rsidP="00526DA8">
            <w:pPr>
              <w:pStyle w:val="24"/>
              <w:spacing w:after="0" w:line="240" w:lineRule="auto"/>
              <w:rPr>
                <w:sz w:val="20"/>
                <w:szCs w:val="20"/>
              </w:rPr>
            </w:pPr>
            <w:r w:rsidRPr="00BD62D9">
              <w:rPr>
                <w:sz w:val="20"/>
                <w:szCs w:val="20"/>
              </w:rPr>
              <w:t>Марциновская Наталья Владимировна</w:t>
            </w:r>
          </w:p>
        </w:tc>
        <w:tc>
          <w:tcPr>
            <w:tcW w:w="1843" w:type="dxa"/>
            <w:tcBorders>
              <w:top w:val="single" w:sz="4" w:space="0" w:color="auto"/>
              <w:left w:val="single" w:sz="4" w:space="0" w:color="auto"/>
              <w:bottom w:val="single" w:sz="4" w:space="0" w:color="auto"/>
              <w:right w:val="single" w:sz="4" w:space="0" w:color="auto"/>
            </w:tcBorders>
            <w:vAlign w:val="center"/>
          </w:tcPr>
          <w:p w14:paraId="2FDBF62C" w14:textId="77777777" w:rsidR="00526DA8" w:rsidRPr="00BD62D9" w:rsidRDefault="00526DA8" w:rsidP="00526DA8">
            <w:pPr>
              <w:pStyle w:val="24"/>
              <w:spacing w:after="0" w:line="240" w:lineRule="auto"/>
              <w:rPr>
                <w:sz w:val="20"/>
                <w:szCs w:val="20"/>
              </w:rPr>
            </w:pPr>
            <w:r>
              <w:rPr>
                <w:sz w:val="20"/>
                <w:szCs w:val="20"/>
              </w:rPr>
              <w:t>Директордың тәрбие ісі жөніндегі орынбасары</w:t>
            </w:r>
          </w:p>
        </w:tc>
        <w:tc>
          <w:tcPr>
            <w:tcW w:w="1418" w:type="dxa"/>
            <w:tcBorders>
              <w:top w:val="single" w:sz="4" w:space="0" w:color="auto"/>
              <w:left w:val="single" w:sz="4" w:space="0" w:color="auto"/>
              <w:bottom w:val="single" w:sz="4" w:space="0" w:color="auto"/>
              <w:right w:val="single" w:sz="4" w:space="0" w:color="auto"/>
            </w:tcBorders>
            <w:vAlign w:val="center"/>
          </w:tcPr>
          <w:p w14:paraId="247FB0A8" w14:textId="77777777" w:rsidR="00526DA8" w:rsidRPr="00BD62D9" w:rsidRDefault="00526DA8" w:rsidP="00526DA8">
            <w:pPr>
              <w:spacing w:after="0"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2 жыл</w:t>
            </w:r>
          </w:p>
        </w:tc>
        <w:tc>
          <w:tcPr>
            <w:tcW w:w="2268" w:type="dxa"/>
            <w:tcBorders>
              <w:top w:val="single" w:sz="4" w:space="0" w:color="auto"/>
              <w:left w:val="single" w:sz="4" w:space="0" w:color="auto"/>
              <w:bottom w:val="single" w:sz="4" w:space="0" w:color="auto"/>
              <w:right w:val="single" w:sz="4" w:space="0" w:color="auto"/>
            </w:tcBorders>
            <w:vAlign w:val="center"/>
          </w:tcPr>
          <w:p w14:paraId="51A8D91F" w14:textId="77777777" w:rsidR="00526DA8" w:rsidRPr="00BD62D9" w:rsidRDefault="00526DA8" w:rsidP="00526DA8">
            <w:pPr>
              <w:spacing w:after="0" w:line="240" w:lineRule="auto"/>
              <w:ind w:left="-533" w:firstLine="53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 xml:space="preserve">Санатсыз </w:t>
            </w:r>
          </w:p>
        </w:tc>
        <w:tc>
          <w:tcPr>
            <w:tcW w:w="1275" w:type="dxa"/>
            <w:tcBorders>
              <w:top w:val="single" w:sz="4" w:space="0" w:color="auto"/>
              <w:left w:val="single" w:sz="4" w:space="0" w:color="auto"/>
              <w:bottom w:val="single" w:sz="4" w:space="0" w:color="auto"/>
              <w:right w:val="single" w:sz="4" w:space="0" w:color="auto"/>
            </w:tcBorders>
            <w:vAlign w:val="center"/>
          </w:tcPr>
          <w:p w14:paraId="559E6E06" w14:textId="77777777" w:rsidR="00526DA8" w:rsidRPr="00BD62D9" w:rsidRDefault="00526DA8" w:rsidP="00526DA8">
            <w:pPr>
              <w:spacing w:after="0" w:line="240" w:lineRule="auto"/>
              <w:jc w:val="center"/>
              <w:rPr>
                <w:rFonts w:ascii="Times New Roman" w:eastAsia="Times New Roman" w:hAnsi="Times New Roman" w:cs="Times New Roman"/>
                <w:sz w:val="20"/>
                <w:szCs w:val="20"/>
                <w:lang w:eastAsia="ru-RU"/>
              </w:rPr>
            </w:pPr>
          </w:p>
        </w:tc>
      </w:tr>
      <w:tr w:rsidR="00526DA8" w:rsidRPr="00BD62D9" w14:paraId="6610D0EE" w14:textId="77777777" w:rsidTr="00343F36">
        <w:trPr>
          <w:jc w:val="center"/>
        </w:trPr>
        <w:tc>
          <w:tcPr>
            <w:tcW w:w="2660" w:type="dxa"/>
            <w:tcBorders>
              <w:top w:val="single" w:sz="4" w:space="0" w:color="auto"/>
              <w:left w:val="single" w:sz="4" w:space="0" w:color="auto"/>
              <w:bottom w:val="single" w:sz="4" w:space="0" w:color="auto"/>
              <w:right w:val="single" w:sz="4" w:space="0" w:color="auto"/>
            </w:tcBorders>
            <w:vAlign w:val="center"/>
          </w:tcPr>
          <w:p w14:paraId="3FCCE575" w14:textId="77777777" w:rsidR="00526DA8" w:rsidRPr="00BD62D9" w:rsidRDefault="00526DA8" w:rsidP="00526DA8">
            <w:pPr>
              <w:pStyle w:val="24"/>
              <w:spacing w:after="0" w:line="240" w:lineRule="auto"/>
              <w:rPr>
                <w:sz w:val="20"/>
                <w:szCs w:val="20"/>
                <w:lang w:val="ru-RU"/>
              </w:rPr>
            </w:pPr>
            <w:r w:rsidRPr="00BD62D9">
              <w:rPr>
                <w:sz w:val="20"/>
                <w:szCs w:val="20"/>
                <w:lang w:val="ru-RU"/>
              </w:rPr>
              <w:t>Оразакова Шолпан Айтжановна</w:t>
            </w:r>
          </w:p>
        </w:tc>
        <w:tc>
          <w:tcPr>
            <w:tcW w:w="1843" w:type="dxa"/>
            <w:tcBorders>
              <w:top w:val="single" w:sz="4" w:space="0" w:color="auto"/>
              <w:left w:val="single" w:sz="4" w:space="0" w:color="auto"/>
              <w:bottom w:val="single" w:sz="4" w:space="0" w:color="auto"/>
              <w:right w:val="single" w:sz="4" w:space="0" w:color="auto"/>
            </w:tcBorders>
            <w:vAlign w:val="center"/>
          </w:tcPr>
          <w:p w14:paraId="328B9644" w14:textId="77777777" w:rsidR="00526DA8" w:rsidRPr="00BD62D9" w:rsidRDefault="00526DA8" w:rsidP="00526DA8">
            <w:pPr>
              <w:pStyle w:val="24"/>
              <w:spacing w:after="0" w:line="240" w:lineRule="auto"/>
              <w:rPr>
                <w:sz w:val="20"/>
                <w:szCs w:val="20"/>
              </w:rPr>
            </w:pPr>
            <w:r>
              <w:rPr>
                <w:sz w:val="20"/>
                <w:szCs w:val="20"/>
              </w:rPr>
              <w:t>Директордың тәрбие ісі жөніндегі орынбасары</w:t>
            </w:r>
          </w:p>
        </w:tc>
        <w:tc>
          <w:tcPr>
            <w:tcW w:w="1418" w:type="dxa"/>
            <w:tcBorders>
              <w:top w:val="single" w:sz="4" w:space="0" w:color="auto"/>
              <w:left w:val="single" w:sz="4" w:space="0" w:color="auto"/>
              <w:bottom w:val="single" w:sz="4" w:space="0" w:color="auto"/>
              <w:right w:val="single" w:sz="4" w:space="0" w:color="auto"/>
            </w:tcBorders>
            <w:vAlign w:val="center"/>
          </w:tcPr>
          <w:p w14:paraId="30108399" w14:textId="77777777" w:rsidR="00526DA8" w:rsidRPr="00BD62D9" w:rsidRDefault="00526DA8" w:rsidP="00526DA8">
            <w:pPr>
              <w:spacing w:after="0" w:line="240" w:lineRule="auto"/>
              <w:jc w:val="center"/>
              <w:rPr>
                <w:rFonts w:ascii="Times New Roman" w:eastAsia="Times New Roman" w:hAnsi="Times New Roman" w:cs="Times New Roman"/>
                <w:sz w:val="20"/>
                <w:szCs w:val="20"/>
                <w:lang w:val="kk-KZ" w:eastAsia="ru-RU"/>
              </w:rPr>
            </w:pPr>
            <w:r w:rsidRPr="00BD62D9">
              <w:rPr>
                <w:rFonts w:ascii="Times New Roman" w:eastAsia="Times New Roman" w:hAnsi="Times New Roman" w:cs="Times New Roman"/>
                <w:sz w:val="20"/>
                <w:szCs w:val="20"/>
                <w:lang w:val="kk-KZ" w:eastAsia="ru-RU"/>
              </w:rPr>
              <w:t xml:space="preserve">2 </w:t>
            </w:r>
            <w:r>
              <w:rPr>
                <w:rFonts w:ascii="Times New Roman" w:eastAsia="Times New Roman" w:hAnsi="Times New Roman" w:cs="Times New Roman"/>
                <w:sz w:val="20"/>
                <w:szCs w:val="20"/>
                <w:lang w:val="kk-KZ" w:eastAsia="ru-RU"/>
              </w:rPr>
              <w:t>жыл</w:t>
            </w:r>
          </w:p>
        </w:tc>
        <w:tc>
          <w:tcPr>
            <w:tcW w:w="2268" w:type="dxa"/>
            <w:tcBorders>
              <w:top w:val="single" w:sz="4" w:space="0" w:color="auto"/>
              <w:left w:val="single" w:sz="4" w:space="0" w:color="auto"/>
              <w:bottom w:val="single" w:sz="4" w:space="0" w:color="auto"/>
              <w:right w:val="single" w:sz="4" w:space="0" w:color="auto"/>
            </w:tcBorders>
            <w:vAlign w:val="center"/>
          </w:tcPr>
          <w:p w14:paraId="049556B5" w14:textId="77777777" w:rsidR="00526DA8" w:rsidRPr="00BD62D9" w:rsidRDefault="00526DA8" w:rsidP="00526DA8">
            <w:pPr>
              <w:spacing w:after="0" w:line="240" w:lineRule="auto"/>
              <w:ind w:left="-533" w:firstLine="53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 xml:space="preserve">Санатсыз </w:t>
            </w:r>
          </w:p>
        </w:tc>
        <w:tc>
          <w:tcPr>
            <w:tcW w:w="1275" w:type="dxa"/>
            <w:tcBorders>
              <w:top w:val="single" w:sz="4" w:space="0" w:color="auto"/>
              <w:left w:val="single" w:sz="4" w:space="0" w:color="auto"/>
              <w:bottom w:val="single" w:sz="4" w:space="0" w:color="auto"/>
              <w:right w:val="single" w:sz="4" w:space="0" w:color="auto"/>
            </w:tcBorders>
            <w:vAlign w:val="center"/>
          </w:tcPr>
          <w:p w14:paraId="702C1439" w14:textId="77777777" w:rsidR="00526DA8" w:rsidRPr="00BD62D9" w:rsidRDefault="00526DA8" w:rsidP="00526DA8">
            <w:pPr>
              <w:spacing w:after="0" w:line="240" w:lineRule="auto"/>
              <w:jc w:val="center"/>
              <w:rPr>
                <w:rFonts w:ascii="Times New Roman" w:eastAsia="Times New Roman" w:hAnsi="Times New Roman" w:cs="Times New Roman"/>
                <w:sz w:val="20"/>
                <w:szCs w:val="20"/>
                <w:lang w:eastAsia="ru-RU"/>
              </w:rPr>
            </w:pPr>
          </w:p>
        </w:tc>
      </w:tr>
      <w:tr w:rsidR="00526DA8" w:rsidRPr="00BD62D9" w14:paraId="70E4C0DF" w14:textId="77777777" w:rsidTr="00343F36">
        <w:trPr>
          <w:jc w:val="center"/>
        </w:trPr>
        <w:tc>
          <w:tcPr>
            <w:tcW w:w="2660" w:type="dxa"/>
            <w:tcBorders>
              <w:top w:val="single" w:sz="4" w:space="0" w:color="auto"/>
              <w:left w:val="single" w:sz="4" w:space="0" w:color="auto"/>
              <w:bottom w:val="single" w:sz="4" w:space="0" w:color="auto"/>
              <w:right w:val="single" w:sz="4" w:space="0" w:color="auto"/>
            </w:tcBorders>
            <w:vAlign w:val="center"/>
          </w:tcPr>
          <w:p w14:paraId="2E2C2EFA" w14:textId="77777777" w:rsidR="00526DA8" w:rsidRPr="00BD62D9" w:rsidRDefault="00526DA8" w:rsidP="00526DA8">
            <w:pPr>
              <w:pStyle w:val="24"/>
              <w:spacing w:after="0" w:line="240" w:lineRule="auto"/>
              <w:rPr>
                <w:sz w:val="20"/>
                <w:szCs w:val="20"/>
                <w:lang w:val="ru-RU"/>
              </w:rPr>
            </w:pPr>
            <w:r w:rsidRPr="00BD62D9">
              <w:rPr>
                <w:sz w:val="20"/>
                <w:szCs w:val="20"/>
              </w:rPr>
              <w:t>Джангабылова Шолпан Кабдулловна</w:t>
            </w:r>
          </w:p>
        </w:tc>
        <w:tc>
          <w:tcPr>
            <w:tcW w:w="1843" w:type="dxa"/>
            <w:tcBorders>
              <w:top w:val="single" w:sz="4" w:space="0" w:color="auto"/>
              <w:left w:val="single" w:sz="4" w:space="0" w:color="auto"/>
              <w:bottom w:val="single" w:sz="4" w:space="0" w:color="auto"/>
              <w:right w:val="single" w:sz="4" w:space="0" w:color="auto"/>
            </w:tcBorders>
            <w:vAlign w:val="center"/>
          </w:tcPr>
          <w:p w14:paraId="7012F19A" w14:textId="77777777" w:rsidR="00526DA8" w:rsidRPr="00BD62D9" w:rsidRDefault="00526DA8" w:rsidP="00526DA8">
            <w:pPr>
              <w:pStyle w:val="24"/>
              <w:spacing w:after="0" w:line="240" w:lineRule="auto"/>
              <w:rPr>
                <w:sz w:val="20"/>
                <w:szCs w:val="20"/>
              </w:rPr>
            </w:pPr>
            <w:r>
              <w:rPr>
                <w:sz w:val="20"/>
                <w:szCs w:val="20"/>
              </w:rPr>
              <w:t>Директордың АКТ ісі жөніндегі орынбасары</w:t>
            </w:r>
          </w:p>
        </w:tc>
        <w:tc>
          <w:tcPr>
            <w:tcW w:w="1418" w:type="dxa"/>
            <w:tcBorders>
              <w:top w:val="single" w:sz="4" w:space="0" w:color="auto"/>
              <w:left w:val="single" w:sz="4" w:space="0" w:color="auto"/>
              <w:bottom w:val="single" w:sz="4" w:space="0" w:color="auto"/>
              <w:right w:val="single" w:sz="4" w:space="0" w:color="auto"/>
            </w:tcBorders>
            <w:vAlign w:val="center"/>
          </w:tcPr>
          <w:p w14:paraId="21CB9769" w14:textId="77777777" w:rsidR="00526DA8" w:rsidRPr="00BD62D9" w:rsidRDefault="00526DA8" w:rsidP="00526DA8">
            <w:pPr>
              <w:spacing w:after="0" w:line="240" w:lineRule="auto"/>
              <w:jc w:val="center"/>
              <w:rPr>
                <w:rFonts w:ascii="Times New Roman" w:eastAsia="Times New Roman" w:hAnsi="Times New Roman" w:cs="Times New Roman"/>
                <w:sz w:val="20"/>
                <w:szCs w:val="20"/>
                <w:lang w:val="kk-KZ" w:eastAsia="ru-RU"/>
              </w:rPr>
            </w:pPr>
            <w:r w:rsidRPr="00BD62D9">
              <w:rPr>
                <w:rFonts w:ascii="Times New Roman" w:eastAsia="Times New Roman" w:hAnsi="Times New Roman" w:cs="Times New Roman"/>
                <w:sz w:val="20"/>
                <w:szCs w:val="20"/>
                <w:lang w:val="kk-KZ" w:eastAsia="ru-RU"/>
              </w:rPr>
              <w:t xml:space="preserve">4 </w:t>
            </w:r>
            <w:r>
              <w:rPr>
                <w:rFonts w:ascii="Times New Roman" w:eastAsia="Times New Roman" w:hAnsi="Times New Roman" w:cs="Times New Roman"/>
                <w:sz w:val="20"/>
                <w:szCs w:val="20"/>
                <w:lang w:val="kk-KZ" w:eastAsia="ru-RU"/>
              </w:rPr>
              <w:t>жыл</w:t>
            </w:r>
          </w:p>
        </w:tc>
        <w:tc>
          <w:tcPr>
            <w:tcW w:w="2268" w:type="dxa"/>
            <w:tcBorders>
              <w:top w:val="single" w:sz="4" w:space="0" w:color="auto"/>
              <w:left w:val="single" w:sz="4" w:space="0" w:color="auto"/>
              <w:bottom w:val="single" w:sz="4" w:space="0" w:color="auto"/>
              <w:right w:val="single" w:sz="4" w:space="0" w:color="auto"/>
            </w:tcBorders>
            <w:vAlign w:val="center"/>
          </w:tcPr>
          <w:p w14:paraId="1A7C515E" w14:textId="77777777" w:rsidR="00526DA8" w:rsidRPr="00BD62D9" w:rsidRDefault="00526DA8" w:rsidP="00526DA8">
            <w:pPr>
              <w:spacing w:after="0" w:line="240" w:lineRule="auto"/>
              <w:ind w:left="-533" w:firstLine="53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 xml:space="preserve">Санатсыз </w:t>
            </w:r>
          </w:p>
        </w:tc>
        <w:tc>
          <w:tcPr>
            <w:tcW w:w="1275" w:type="dxa"/>
            <w:tcBorders>
              <w:top w:val="single" w:sz="4" w:space="0" w:color="auto"/>
              <w:left w:val="single" w:sz="4" w:space="0" w:color="auto"/>
              <w:bottom w:val="single" w:sz="4" w:space="0" w:color="auto"/>
              <w:right w:val="single" w:sz="4" w:space="0" w:color="auto"/>
            </w:tcBorders>
            <w:vAlign w:val="center"/>
          </w:tcPr>
          <w:p w14:paraId="2E4A3BCC" w14:textId="77777777" w:rsidR="00526DA8" w:rsidRPr="00BD62D9" w:rsidRDefault="00526DA8" w:rsidP="00526DA8">
            <w:pPr>
              <w:spacing w:after="0" w:line="240" w:lineRule="auto"/>
              <w:jc w:val="center"/>
              <w:rPr>
                <w:rFonts w:ascii="Times New Roman" w:eastAsia="Times New Roman" w:hAnsi="Times New Roman" w:cs="Times New Roman"/>
                <w:sz w:val="20"/>
                <w:szCs w:val="20"/>
                <w:lang w:eastAsia="ru-RU"/>
              </w:rPr>
            </w:pPr>
          </w:p>
        </w:tc>
      </w:tr>
    </w:tbl>
    <w:p w14:paraId="12C81AF5" w14:textId="77777777" w:rsidR="00415566" w:rsidRDefault="00415566" w:rsidP="00415566">
      <w:pPr>
        <w:tabs>
          <w:tab w:val="left" w:pos="360"/>
          <w:tab w:val="left" w:pos="426"/>
        </w:tabs>
        <w:spacing w:after="0" w:line="240" w:lineRule="auto"/>
        <w:ind w:firstLine="567"/>
        <w:contextualSpacing/>
        <w:jc w:val="both"/>
        <w:rPr>
          <w:rFonts w:ascii="Times New Roman" w:eastAsia="Times New Roman" w:hAnsi="Times New Roman" w:cs="Times New Roman"/>
          <w:b/>
          <w:color w:val="FF0000"/>
          <w:sz w:val="28"/>
          <w:szCs w:val="28"/>
          <w:lang w:val="kk-KZ"/>
        </w:rPr>
      </w:pPr>
    </w:p>
    <w:p w14:paraId="21BEEADE" w14:textId="77777777" w:rsidR="00415566" w:rsidRPr="00400EEC" w:rsidRDefault="00415566" w:rsidP="00415566">
      <w:pPr>
        <w:tabs>
          <w:tab w:val="left" w:pos="360"/>
          <w:tab w:val="left" w:pos="426"/>
        </w:tabs>
        <w:spacing w:after="0" w:line="240" w:lineRule="auto"/>
        <w:ind w:firstLine="567"/>
        <w:contextualSpacing/>
        <w:jc w:val="both"/>
        <w:rPr>
          <w:rFonts w:ascii="Times New Roman" w:eastAsia="Times New Roman" w:hAnsi="Times New Roman" w:cs="Times New Roman"/>
          <w:b/>
          <w:color w:val="FF0000"/>
          <w:sz w:val="28"/>
          <w:szCs w:val="28"/>
          <w:lang w:val="kk-KZ"/>
        </w:rPr>
      </w:pPr>
      <w:r w:rsidRPr="00400EEC">
        <w:rPr>
          <w:rFonts w:ascii="Times New Roman" w:eastAsia="Times New Roman" w:hAnsi="Times New Roman" w:cs="Times New Roman"/>
          <w:b/>
          <w:color w:val="FF0000"/>
          <w:sz w:val="28"/>
          <w:szCs w:val="28"/>
          <w:lang w:val="kk-KZ"/>
        </w:rPr>
        <w:t xml:space="preserve">           </w:t>
      </w:r>
    </w:p>
    <w:p w14:paraId="34451387" w14:textId="77777777" w:rsidR="00415566" w:rsidRDefault="00E3043F" w:rsidP="00E3043F">
      <w:pPr>
        <w:tabs>
          <w:tab w:val="left" w:pos="360"/>
          <w:tab w:val="left" w:pos="426"/>
        </w:tabs>
        <w:spacing w:after="0" w:line="240" w:lineRule="auto"/>
        <w:ind w:firstLine="567"/>
        <w:contextualSpacing/>
        <w:jc w:val="center"/>
        <w:rPr>
          <w:rFonts w:ascii="Times New Roman" w:eastAsia="Times New Roman" w:hAnsi="Times New Roman" w:cs="Times New Roman"/>
          <w:b/>
          <w:sz w:val="28"/>
          <w:szCs w:val="28"/>
          <w:lang w:val="kk-KZ"/>
        </w:rPr>
      </w:pPr>
      <w:r w:rsidRPr="00E3043F">
        <w:rPr>
          <w:rFonts w:ascii="Times New Roman" w:eastAsia="Times New Roman" w:hAnsi="Times New Roman" w:cs="Times New Roman"/>
          <w:b/>
          <w:sz w:val="28"/>
          <w:szCs w:val="28"/>
          <w:lang w:val="kk-KZ"/>
        </w:rPr>
        <w:t>2023-2024 оқу жылындағы мектеп әкімшілігін аттестаттау туралы мәліметтер</w:t>
      </w:r>
    </w:p>
    <w:p w14:paraId="590AE374" w14:textId="77777777" w:rsidR="00E3043F" w:rsidRPr="00400EEC" w:rsidRDefault="00E3043F" w:rsidP="00E3043F">
      <w:pPr>
        <w:tabs>
          <w:tab w:val="left" w:pos="360"/>
          <w:tab w:val="left" w:pos="426"/>
        </w:tabs>
        <w:spacing w:after="0" w:line="240" w:lineRule="auto"/>
        <w:ind w:firstLine="567"/>
        <w:contextualSpacing/>
        <w:jc w:val="center"/>
        <w:rPr>
          <w:rFonts w:ascii="Times New Roman" w:eastAsia="Times New Roman" w:hAnsi="Times New Roman" w:cs="Times New Roman"/>
          <w:sz w:val="28"/>
          <w:szCs w:val="28"/>
          <w:lang w:val="kk-KZ"/>
        </w:rPr>
      </w:pPr>
    </w:p>
    <w:tbl>
      <w:tblPr>
        <w:tblW w:w="10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835"/>
        <w:gridCol w:w="1843"/>
        <w:gridCol w:w="1559"/>
        <w:gridCol w:w="1228"/>
      </w:tblGrid>
      <w:tr w:rsidR="000F021D" w:rsidRPr="000F021D" w14:paraId="028A8EF8" w14:textId="77777777" w:rsidTr="00D67A06">
        <w:tc>
          <w:tcPr>
            <w:tcW w:w="3085" w:type="dxa"/>
            <w:tcBorders>
              <w:top w:val="single" w:sz="4" w:space="0" w:color="auto"/>
              <w:left w:val="single" w:sz="4" w:space="0" w:color="auto"/>
              <w:bottom w:val="single" w:sz="4" w:space="0" w:color="auto"/>
              <w:right w:val="single" w:sz="4" w:space="0" w:color="auto"/>
            </w:tcBorders>
            <w:vAlign w:val="center"/>
            <w:hideMark/>
          </w:tcPr>
          <w:p w14:paraId="11C4C8F0" w14:textId="77777777" w:rsidR="000F021D" w:rsidRPr="000F021D" w:rsidRDefault="000F021D" w:rsidP="000F021D">
            <w:pPr>
              <w:spacing w:after="0" w:line="240" w:lineRule="auto"/>
              <w:contextualSpacing/>
              <w:jc w:val="center"/>
              <w:rPr>
                <w:rFonts w:ascii="Times New Roman" w:eastAsia="Times New Roman" w:hAnsi="Times New Roman" w:cs="Times New Roman"/>
                <w:b/>
                <w:sz w:val="20"/>
                <w:szCs w:val="20"/>
                <w:lang w:val="kk-KZ"/>
              </w:rPr>
            </w:pPr>
            <w:r w:rsidRPr="000F021D">
              <w:rPr>
                <w:rFonts w:ascii="Times New Roman" w:eastAsia="Times New Roman" w:hAnsi="Times New Roman" w:cs="Times New Roman"/>
                <w:b/>
                <w:sz w:val="20"/>
                <w:szCs w:val="20"/>
                <w:lang w:val="kk-KZ"/>
              </w:rPr>
              <w:t>Аты-жөні</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55D52F7" w14:textId="77777777" w:rsidR="000F021D" w:rsidRPr="000F021D" w:rsidRDefault="000F021D" w:rsidP="000F021D">
            <w:pPr>
              <w:spacing w:after="0" w:line="240" w:lineRule="auto"/>
              <w:contextualSpacing/>
              <w:jc w:val="center"/>
              <w:rPr>
                <w:rFonts w:ascii="Times New Roman" w:eastAsia="Times New Roman" w:hAnsi="Times New Roman" w:cs="Times New Roman"/>
                <w:b/>
                <w:sz w:val="20"/>
                <w:szCs w:val="20"/>
              </w:rPr>
            </w:pPr>
            <w:r w:rsidRPr="000F021D">
              <w:rPr>
                <w:rFonts w:ascii="Times New Roman" w:eastAsia="Times New Roman" w:hAnsi="Times New Roman" w:cs="Times New Roman"/>
                <w:b/>
                <w:sz w:val="20"/>
                <w:szCs w:val="20"/>
                <w:lang w:val="kk-KZ"/>
              </w:rPr>
              <w:t>Лауазымы</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84494EA" w14:textId="77777777" w:rsidR="000F021D" w:rsidRPr="000F021D" w:rsidRDefault="000F021D" w:rsidP="000F021D">
            <w:pPr>
              <w:spacing w:after="0" w:line="240" w:lineRule="auto"/>
              <w:contextualSpacing/>
              <w:jc w:val="center"/>
              <w:rPr>
                <w:rFonts w:ascii="Times New Roman" w:eastAsia="Times New Roman" w:hAnsi="Times New Roman" w:cs="Times New Roman"/>
                <w:b/>
                <w:sz w:val="20"/>
                <w:szCs w:val="20"/>
              </w:rPr>
            </w:pPr>
            <w:r w:rsidRPr="000F021D">
              <w:rPr>
                <w:rFonts w:ascii="Times New Roman" w:eastAsia="Times New Roman" w:hAnsi="Times New Roman" w:cs="Times New Roman"/>
                <w:b/>
                <w:sz w:val="20"/>
                <w:szCs w:val="20"/>
              </w:rPr>
              <w:t>Еңбек өтілі, оның ішінде осы мектепте</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A119DE9" w14:textId="77777777" w:rsidR="000F021D" w:rsidRPr="000F021D" w:rsidRDefault="000F021D" w:rsidP="000F021D">
            <w:pPr>
              <w:spacing w:after="0" w:line="240" w:lineRule="auto"/>
              <w:contextualSpacing/>
              <w:jc w:val="center"/>
              <w:rPr>
                <w:rFonts w:ascii="Times New Roman" w:eastAsia="Times New Roman" w:hAnsi="Times New Roman" w:cs="Times New Roman"/>
                <w:b/>
                <w:sz w:val="20"/>
                <w:szCs w:val="20"/>
                <w:lang w:val="kk-KZ"/>
              </w:rPr>
            </w:pPr>
            <w:r w:rsidRPr="000F021D">
              <w:rPr>
                <w:rFonts w:ascii="Times New Roman" w:eastAsia="Times New Roman" w:hAnsi="Times New Roman" w:cs="Times New Roman"/>
                <w:b/>
                <w:sz w:val="20"/>
                <w:szCs w:val="20"/>
                <w:lang w:val="kk-KZ"/>
              </w:rPr>
              <w:t>Санаты</w:t>
            </w:r>
          </w:p>
        </w:tc>
        <w:tc>
          <w:tcPr>
            <w:tcW w:w="1228" w:type="dxa"/>
            <w:tcBorders>
              <w:top w:val="single" w:sz="4" w:space="0" w:color="auto"/>
              <w:left w:val="single" w:sz="4" w:space="0" w:color="auto"/>
              <w:bottom w:val="single" w:sz="4" w:space="0" w:color="auto"/>
              <w:right w:val="single" w:sz="4" w:space="0" w:color="auto"/>
            </w:tcBorders>
            <w:vAlign w:val="center"/>
            <w:hideMark/>
          </w:tcPr>
          <w:p w14:paraId="40E3E9BB" w14:textId="77777777" w:rsidR="000F021D" w:rsidRPr="000F021D" w:rsidRDefault="000F021D" w:rsidP="000F021D">
            <w:pPr>
              <w:spacing w:after="0" w:line="240" w:lineRule="auto"/>
              <w:contextualSpacing/>
              <w:jc w:val="center"/>
              <w:rPr>
                <w:rFonts w:ascii="Times New Roman" w:eastAsia="Times New Roman" w:hAnsi="Times New Roman" w:cs="Times New Roman"/>
                <w:b/>
                <w:sz w:val="20"/>
                <w:szCs w:val="20"/>
              </w:rPr>
            </w:pPr>
            <w:r w:rsidRPr="000F021D">
              <w:rPr>
                <w:rFonts w:ascii="Times New Roman" w:eastAsia="Times New Roman" w:hAnsi="Times New Roman" w:cs="Times New Roman"/>
                <w:b/>
                <w:sz w:val="20"/>
                <w:szCs w:val="20"/>
                <w:lang w:val="kk-KZ"/>
              </w:rPr>
              <w:t>Аттестатталған жылы</w:t>
            </w:r>
          </w:p>
        </w:tc>
      </w:tr>
      <w:tr w:rsidR="00BA0709" w:rsidRPr="000F021D" w14:paraId="740AF787" w14:textId="77777777" w:rsidTr="00DB52D9">
        <w:tc>
          <w:tcPr>
            <w:tcW w:w="3085" w:type="dxa"/>
            <w:tcBorders>
              <w:top w:val="single" w:sz="4" w:space="0" w:color="auto"/>
              <w:left w:val="single" w:sz="4" w:space="0" w:color="auto"/>
              <w:bottom w:val="single" w:sz="4" w:space="0" w:color="auto"/>
              <w:right w:val="single" w:sz="4" w:space="0" w:color="auto"/>
            </w:tcBorders>
          </w:tcPr>
          <w:p w14:paraId="562CE38F" w14:textId="0CDF9AE9" w:rsidR="00BA0709" w:rsidRPr="000F021D" w:rsidRDefault="00BA0709" w:rsidP="00BA0709">
            <w:pPr>
              <w:spacing w:after="0" w:line="240" w:lineRule="auto"/>
              <w:rPr>
                <w:rFonts w:ascii="Times New Roman" w:eastAsia="Times New Roman" w:hAnsi="Times New Roman" w:cs="Times New Roman"/>
                <w:sz w:val="20"/>
                <w:szCs w:val="20"/>
                <w:lang w:eastAsia="ru-RU"/>
              </w:rPr>
            </w:pPr>
            <w:r w:rsidRPr="0024120B">
              <w:rPr>
                <w:rFonts w:ascii="Times New Roman" w:eastAsia="Times New Roman" w:hAnsi="Times New Roman" w:cs="Times New Roman"/>
                <w:sz w:val="20"/>
                <w:szCs w:val="20"/>
                <w:lang w:eastAsia="ru-RU"/>
              </w:rPr>
              <w:t>Сыздыкова Асия Нугмановна</w:t>
            </w:r>
          </w:p>
        </w:tc>
        <w:tc>
          <w:tcPr>
            <w:tcW w:w="2835" w:type="dxa"/>
            <w:tcBorders>
              <w:top w:val="single" w:sz="4" w:space="0" w:color="auto"/>
              <w:left w:val="single" w:sz="4" w:space="0" w:color="auto"/>
              <w:bottom w:val="single" w:sz="4" w:space="0" w:color="auto"/>
              <w:right w:val="single" w:sz="4" w:space="0" w:color="auto"/>
            </w:tcBorders>
          </w:tcPr>
          <w:p w14:paraId="1322D785" w14:textId="79469417" w:rsidR="00BA0709" w:rsidRDefault="00BA0709" w:rsidP="00BA0709">
            <w:pPr>
              <w:pStyle w:val="24"/>
              <w:spacing w:after="0" w:line="240" w:lineRule="auto"/>
              <w:rPr>
                <w:sz w:val="20"/>
                <w:szCs w:val="20"/>
              </w:rPr>
            </w:pPr>
            <w:r w:rsidRPr="0024120B">
              <w:rPr>
                <w:sz w:val="20"/>
                <w:szCs w:val="20"/>
              </w:rPr>
              <w:t>Директор</w:t>
            </w:r>
          </w:p>
        </w:tc>
        <w:tc>
          <w:tcPr>
            <w:tcW w:w="1843" w:type="dxa"/>
            <w:tcBorders>
              <w:top w:val="single" w:sz="4" w:space="0" w:color="auto"/>
              <w:left w:val="single" w:sz="4" w:space="0" w:color="auto"/>
              <w:bottom w:val="single" w:sz="4" w:space="0" w:color="auto"/>
              <w:right w:val="single" w:sz="4" w:space="0" w:color="auto"/>
            </w:tcBorders>
          </w:tcPr>
          <w:p w14:paraId="3AB2B261" w14:textId="6357DB53" w:rsidR="00BA0709" w:rsidRPr="000F021D" w:rsidRDefault="00BA0709" w:rsidP="00BA0709">
            <w:pPr>
              <w:spacing w:after="0" w:line="240" w:lineRule="auto"/>
              <w:contextualSpacing/>
              <w:jc w:val="center"/>
              <w:rPr>
                <w:rFonts w:ascii="Times New Roman" w:eastAsia="Times New Roman" w:hAnsi="Times New Roman" w:cs="Times New Roman"/>
                <w:sz w:val="20"/>
                <w:szCs w:val="20"/>
                <w:lang w:val="kk-KZ"/>
              </w:rPr>
            </w:pPr>
            <w:r w:rsidRPr="0024120B">
              <w:rPr>
                <w:rFonts w:ascii="Times New Roman" w:eastAsia="Times New Roman" w:hAnsi="Times New Roman" w:cs="Times New Roman"/>
                <w:sz w:val="20"/>
                <w:szCs w:val="20"/>
                <w:lang w:val="kk-KZ"/>
              </w:rPr>
              <w:t xml:space="preserve">34,  2 </w:t>
            </w:r>
            <w:r>
              <w:rPr>
                <w:rFonts w:ascii="Times New Roman" w:eastAsia="Times New Roman" w:hAnsi="Times New Roman" w:cs="Times New Roman"/>
                <w:sz w:val="20"/>
                <w:szCs w:val="20"/>
                <w:lang w:val="kk-KZ"/>
              </w:rPr>
              <w:t>жыл</w:t>
            </w:r>
          </w:p>
        </w:tc>
        <w:tc>
          <w:tcPr>
            <w:tcW w:w="1559" w:type="dxa"/>
            <w:tcBorders>
              <w:top w:val="single" w:sz="4" w:space="0" w:color="auto"/>
              <w:left w:val="single" w:sz="4" w:space="0" w:color="auto"/>
              <w:bottom w:val="single" w:sz="4" w:space="0" w:color="auto"/>
              <w:right w:val="single" w:sz="4" w:space="0" w:color="auto"/>
            </w:tcBorders>
          </w:tcPr>
          <w:p w14:paraId="7471FB64" w14:textId="6BC4B8BE" w:rsidR="00BA0709" w:rsidRDefault="00BA0709" w:rsidP="00BA0709">
            <w:pPr>
              <w:spacing w:after="0" w:line="240" w:lineRule="auto"/>
              <w:ind w:left="-533" w:firstLine="533"/>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Бірінші</w:t>
            </w:r>
          </w:p>
        </w:tc>
        <w:tc>
          <w:tcPr>
            <w:tcW w:w="1228" w:type="dxa"/>
            <w:tcBorders>
              <w:top w:val="single" w:sz="4" w:space="0" w:color="auto"/>
              <w:left w:val="single" w:sz="4" w:space="0" w:color="auto"/>
              <w:bottom w:val="single" w:sz="4" w:space="0" w:color="auto"/>
              <w:right w:val="single" w:sz="4" w:space="0" w:color="auto"/>
            </w:tcBorders>
            <w:vAlign w:val="center"/>
          </w:tcPr>
          <w:p w14:paraId="53C62875" w14:textId="4182BED3" w:rsidR="00BA0709" w:rsidRPr="000F021D" w:rsidRDefault="00BA0709" w:rsidP="00BA0709">
            <w:pPr>
              <w:spacing w:after="0" w:line="240" w:lineRule="auto"/>
              <w:jc w:val="center"/>
              <w:rPr>
                <w:rFonts w:ascii="Times New Roman" w:eastAsia="Times New Roman" w:hAnsi="Times New Roman" w:cs="Times New Roman"/>
                <w:sz w:val="20"/>
                <w:szCs w:val="20"/>
                <w:lang w:eastAsia="ru-RU"/>
              </w:rPr>
            </w:pPr>
            <w:r w:rsidRPr="0024120B">
              <w:rPr>
                <w:rFonts w:ascii="Times New Roman" w:eastAsia="Times New Roman" w:hAnsi="Times New Roman" w:cs="Times New Roman"/>
                <w:sz w:val="20"/>
                <w:szCs w:val="20"/>
                <w:lang w:eastAsia="ru-RU"/>
              </w:rPr>
              <w:t>2020</w:t>
            </w:r>
          </w:p>
        </w:tc>
      </w:tr>
      <w:tr w:rsidR="00BA0709" w:rsidRPr="000F021D" w14:paraId="11A322D7" w14:textId="77777777" w:rsidTr="00D67A06">
        <w:tc>
          <w:tcPr>
            <w:tcW w:w="3085" w:type="dxa"/>
            <w:tcBorders>
              <w:top w:val="single" w:sz="4" w:space="0" w:color="auto"/>
              <w:left w:val="single" w:sz="4" w:space="0" w:color="auto"/>
              <w:bottom w:val="single" w:sz="4" w:space="0" w:color="auto"/>
              <w:right w:val="single" w:sz="4" w:space="0" w:color="auto"/>
            </w:tcBorders>
          </w:tcPr>
          <w:p w14:paraId="189B6004" w14:textId="77777777" w:rsidR="00BA0709" w:rsidRPr="000F021D" w:rsidRDefault="00BA0709" w:rsidP="00BA0709">
            <w:pPr>
              <w:spacing w:after="0" w:line="240" w:lineRule="auto"/>
              <w:rPr>
                <w:rFonts w:ascii="Times New Roman" w:eastAsia="Times New Roman" w:hAnsi="Times New Roman" w:cs="Times New Roman"/>
                <w:sz w:val="20"/>
                <w:szCs w:val="20"/>
                <w:lang w:eastAsia="ru-RU"/>
              </w:rPr>
            </w:pPr>
            <w:r w:rsidRPr="000F021D">
              <w:rPr>
                <w:rFonts w:ascii="Times New Roman" w:eastAsia="Times New Roman" w:hAnsi="Times New Roman" w:cs="Times New Roman"/>
                <w:sz w:val="20"/>
                <w:szCs w:val="20"/>
                <w:lang w:eastAsia="ru-RU"/>
              </w:rPr>
              <w:t>Бакбаева Нуржамал Сериковна</w:t>
            </w:r>
          </w:p>
        </w:tc>
        <w:tc>
          <w:tcPr>
            <w:tcW w:w="2835" w:type="dxa"/>
            <w:tcBorders>
              <w:top w:val="single" w:sz="4" w:space="0" w:color="auto"/>
              <w:left w:val="single" w:sz="4" w:space="0" w:color="auto"/>
              <w:bottom w:val="single" w:sz="4" w:space="0" w:color="auto"/>
              <w:right w:val="single" w:sz="4" w:space="0" w:color="auto"/>
            </w:tcBorders>
            <w:vAlign w:val="center"/>
          </w:tcPr>
          <w:p w14:paraId="1BBF3B78" w14:textId="77777777" w:rsidR="00BA0709" w:rsidRPr="00BD62D9" w:rsidRDefault="00BA0709" w:rsidP="00BA0709">
            <w:pPr>
              <w:pStyle w:val="24"/>
              <w:spacing w:after="0" w:line="240" w:lineRule="auto"/>
              <w:rPr>
                <w:sz w:val="20"/>
                <w:szCs w:val="20"/>
              </w:rPr>
            </w:pPr>
            <w:r>
              <w:rPr>
                <w:sz w:val="20"/>
                <w:szCs w:val="20"/>
              </w:rPr>
              <w:t>Директордың ғылыми әдістемелік жұмыс жөніндегі орынбасары</w:t>
            </w:r>
          </w:p>
        </w:tc>
        <w:tc>
          <w:tcPr>
            <w:tcW w:w="1843" w:type="dxa"/>
            <w:tcBorders>
              <w:top w:val="single" w:sz="4" w:space="0" w:color="auto"/>
              <w:left w:val="single" w:sz="4" w:space="0" w:color="auto"/>
              <w:bottom w:val="single" w:sz="4" w:space="0" w:color="auto"/>
              <w:right w:val="single" w:sz="4" w:space="0" w:color="auto"/>
            </w:tcBorders>
          </w:tcPr>
          <w:p w14:paraId="1259360D" w14:textId="77777777" w:rsidR="00BA0709" w:rsidRPr="000F021D" w:rsidRDefault="00BA0709" w:rsidP="00BA0709">
            <w:pPr>
              <w:spacing w:after="0" w:line="240" w:lineRule="auto"/>
              <w:contextualSpacing/>
              <w:jc w:val="center"/>
              <w:rPr>
                <w:rFonts w:ascii="Times New Roman" w:eastAsia="Times New Roman" w:hAnsi="Times New Roman" w:cs="Times New Roman"/>
                <w:sz w:val="20"/>
                <w:szCs w:val="20"/>
                <w:highlight w:val="yellow"/>
                <w:lang w:val="kk-KZ"/>
              </w:rPr>
            </w:pPr>
            <w:r w:rsidRPr="000F021D">
              <w:rPr>
                <w:rFonts w:ascii="Times New Roman" w:eastAsia="Times New Roman" w:hAnsi="Times New Roman" w:cs="Times New Roman"/>
                <w:sz w:val="20"/>
                <w:szCs w:val="20"/>
                <w:lang w:val="kk-KZ"/>
              </w:rPr>
              <w:t>1</w:t>
            </w:r>
            <w:r>
              <w:rPr>
                <w:rFonts w:ascii="Times New Roman" w:eastAsia="Times New Roman" w:hAnsi="Times New Roman" w:cs="Times New Roman"/>
                <w:sz w:val="20"/>
                <w:szCs w:val="20"/>
                <w:lang w:val="kk-KZ"/>
              </w:rPr>
              <w:t xml:space="preserve"> жыл</w:t>
            </w:r>
          </w:p>
        </w:tc>
        <w:tc>
          <w:tcPr>
            <w:tcW w:w="1559" w:type="dxa"/>
            <w:tcBorders>
              <w:top w:val="single" w:sz="4" w:space="0" w:color="auto"/>
              <w:left w:val="single" w:sz="4" w:space="0" w:color="auto"/>
              <w:bottom w:val="single" w:sz="4" w:space="0" w:color="auto"/>
              <w:right w:val="single" w:sz="4" w:space="0" w:color="auto"/>
            </w:tcBorders>
            <w:vAlign w:val="center"/>
          </w:tcPr>
          <w:p w14:paraId="037B40D5" w14:textId="77777777" w:rsidR="00BA0709" w:rsidRPr="00BD62D9" w:rsidRDefault="00BA0709" w:rsidP="00BA0709">
            <w:pPr>
              <w:spacing w:after="0" w:line="240" w:lineRule="auto"/>
              <w:ind w:left="-533" w:firstLine="53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 xml:space="preserve">Санатсыз </w:t>
            </w:r>
          </w:p>
        </w:tc>
        <w:tc>
          <w:tcPr>
            <w:tcW w:w="1228" w:type="dxa"/>
            <w:tcBorders>
              <w:top w:val="single" w:sz="4" w:space="0" w:color="auto"/>
              <w:left w:val="single" w:sz="4" w:space="0" w:color="auto"/>
              <w:bottom w:val="single" w:sz="4" w:space="0" w:color="auto"/>
              <w:right w:val="single" w:sz="4" w:space="0" w:color="auto"/>
            </w:tcBorders>
            <w:vAlign w:val="center"/>
          </w:tcPr>
          <w:p w14:paraId="2A72D005" w14:textId="77777777" w:rsidR="00BA0709" w:rsidRPr="000F021D" w:rsidRDefault="00BA0709" w:rsidP="00BA0709">
            <w:pPr>
              <w:spacing w:after="0" w:line="240" w:lineRule="auto"/>
              <w:jc w:val="center"/>
              <w:rPr>
                <w:rFonts w:ascii="Times New Roman" w:eastAsia="Times New Roman" w:hAnsi="Times New Roman" w:cs="Times New Roman"/>
                <w:sz w:val="20"/>
                <w:szCs w:val="20"/>
                <w:lang w:eastAsia="ru-RU"/>
              </w:rPr>
            </w:pPr>
            <w:r w:rsidRPr="000F021D">
              <w:rPr>
                <w:rFonts w:ascii="Times New Roman" w:eastAsia="Times New Roman" w:hAnsi="Times New Roman" w:cs="Times New Roman"/>
                <w:sz w:val="20"/>
                <w:szCs w:val="20"/>
                <w:lang w:eastAsia="ru-RU"/>
              </w:rPr>
              <w:t>2024 ж.</w:t>
            </w:r>
          </w:p>
        </w:tc>
      </w:tr>
      <w:tr w:rsidR="00BA0709" w:rsidRPr="000F021D" w14:paraId="3A824B99" w14:textId="77777777" w:rsidTr="00D67A06">
        <w:tc>
          <w:tcPr>
            <w:tcW w:w="3085" w:type="dxa"/>
            <w:tcBorders>
              <w:top w:val="single" w:sz="4" w:space="0" w:color="auto"/>
              <w:left w:val="single" w:sz="4" w:space="0" w:color="auto"/>
              <w:bottom w:val="single" w:sz="4" w:space="0" w:color="auto"/>
              <w:right w:val="single" w:sz="4" w:space="0" w:color="auto"/>
            </w:tcBorders>
            <w:vAlign w:val="center"/>
          </w:tcPr>
          <w:p w14:paraId="3A7C4F79" w14:textId="77777777" w:rsidR="00BA0709" w:rsidRPr="000F021D" w:rsidRDefault="00BA0709" w:rsidP="00BA0709">
            <w:pPr>
              <w:spacing w:after="0" w:line="240" w:lineRule="auto"/>
              <w:rPr>
                <w:rFonts w:ascii="Times New Roman" w:eastAsia="Times New Roman" w:hAnsi="Times New Roman" w:cs="Times New Roman"/>
                <w:sz w:val="20"/>
                <w:szCs w:val="20"/>
                <w:lang w:eastAsia="ru-RU"/>
              </w:rPr>
            </w:pPr>
            <w:r w:rsidRPr="000F021D">
              <w:rPr>
                <w:rFonts w:ascii="Times New Roman" w:eastAsia="Times New Roman" w:hAnsi="Times New Roman" w:cs="Times New Roman"/>
                <w:sz w:val="20"/>
                <w:szCs w:val="20"/>
                <w:lang w:eastAsia="ru-RU"/>
              </w:rPr>
              <w:t>Джангабылова Шолпан Кабдулловна</w:t>
            </w:r>
          </w:p>
        </w:tc>
        <w:tc>
          <w:tcPr>
            <w:tcW w:w="2835" w:type="dxa"/>
            <w:tcBorders>
              <w:top w:val="single" w:sz="4" w:space="0" w:color="auto"/>
              <w:left w:val="single" w:sz="4" w:space="0" w:color="auto"/>
              <w:bottom w:val="single" w:sz="4" w:space="0" w:color="auto"/>
              <w:right w:val="single" w:sz="4" w:space="0" w:color="auto"/>
            </w:tcBorders>
            <w:vAlign w:val="center"/>
          </w:tcPr>
          <w:p w14:paraId="4E01A5BB" w14:textId="77777777" w:rsidR="00BA0709" w:rsidRPr="00BD62D9" w:rsidRDefault="00BA0709" w:rsidP="00BA0709">
            <w:pPr>
              <w:pStyle w:val="24"/>
              <w:spacing w:after="0" w:line="240" w:lineRule="auto"/>
              <w:rPr>
                <w:sz w:val="20"/>
                <w:szCs w:val="20"/>
              </w:rPr>
            </w:pPr>
            <w:r>
              <w:rPr>
                <w:sz w:val="20"/>
                <w:szCs w:val="20"/>
              </w:rPr>
              <w:t>Директордың оқу ісі жөніндегі орынбасары</w:t>
            </w:r>
          </w:p>
        </w:tc>
        <w:tc>
          <w:tcPr>
            <w:tcW w:w="1843" w:type="dxa"/>
            <w:tcBorders>
              <w:top w:val="single" w:sz="4" w:space="0" w:color="auto"/>
              <w:left w:val="single" w:sz="4" w:space="0" w:color="auto"/>
              <w:bottom w:val="single" w:sz="4" w:space="0" w:color="auto"/>
              <w:right w:val="single" w:sz="4" w:space="0" w:color="auto"/>
            </w:tcBorders>
          </w:tcPr>
          <w:p w14:paraId="303FC96E" w14:textId="77777777" w:rsidR="00BA0709" w:rsidRPr="000F021D" w:rsidRDefault="00BA0709" w:rsidP="00BA0709">
            <w:pPr>
              <w:spacing w:after="0" w:line="240" w:lineRule="auto"/>
              <w:contextualSpacing/>
              <w:jc w:val="center"/>
              <w:rPr>
                <w:rFonts w:ascii="Times New Roman" w:eastAsia="Times New Roman" w:hAnsi="Times New Roman" w:cs="Times New Roman"/>
                <w:sz w:val="20"/>
                <w:szCs w:val="20"/>
                <w:highlight w:val="yellow"/>
                <w:lang w:val="kk-KZ"/>
              </w:rPr>
            </w:pPr>
            <w:r>
              <w:rPr>
                <w:rFonts w:ascii="Times New Roman" w:eastAsia="Times New Roman" w:hAnsi="Times New Roman" w:cs="Times New Roman"/>
                <w:sz w:val="20"/>
                <w:szCs w:val="20"/>
                <w:lang w:val="kk-KZ"/>
              </w:rPr>
              <w:t>5 жыл</w:t>
            </w:r>
          </w:p>
        </w:tc>
        <w:tc>
          <w:tcPr>
            <w:tcW w:w="1559" w:type="dxa"/>
            <w:tcBorders>
              <w:top w:val="single" w:sz="4" w:space="0" w:color="auto"/>
              <w:left w:val="single" w:sz="4" w:space="0" w:color="auto"/>
              <w:bottom w:val="single" w:sz="4" w:space="0" w:color="auto"/>
              <w:right w:val="single" w:sz="4" w:space="0" w:color="auto"/>
            </w:tcBorders>
            <w:vAlign w:val="center"/>
          </w:tcPr>
          <w:p w14:paraId="1A1F5A47" w14:textId="77777777" w:rsidR="00BA0709" w:rsidRPr="00BD62D9" w:rsidRDefault="00BA0709" w:rsidP="00BA0709">
            <w:pPr>
              <w:spacing w:after="0" w:line="240" w:lineRule="auto"/>
              <w:ind w:left="-533" w:firstLine="53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 xml:space="preserve">Санатсыз </w:t>
            </w:r>
          </w:p>
        </w:tc>
        <w:tc>
          <w:tcPr>
            <w:tcW w:w="1228" w:type="dxa"/>
            <w:tcBorders>
              <w:top w:val="single" w:sz="4" w:space="0" w:color="auto"/>
              <w:left w:val="single" w:sz="4" w:space="0" w:color="auto"/>
              <w:bottom w:val="single" w:sz="4" w:space="0" w:color="auto"/>
              <w:right w:val="single" w:sz="4" w:space="0" w:color="auto"/>
            </w:tcBorders>
            <w:vAlign w:val="center"/>
          </w:tcPr>
          <w:p w14:paraId="3FD71D0D" w14:textId="77777777" w:rsidR="00BA0709" w:rsidRPr="000F021D" w:rsidRDefault="00BA0709" w:rsidP="00BA0709">
            <w:pPr>
              <w:spacing w:after="0" w:line="240" w:lineRule="auto"/>
              <w:jc w:val="center"/>
              <w:rPr>
                <w:rFonts w:ascii="Times New Roman" w:eastAsia="Times New Roman" w:hAnsi="Times New Roman" w:cs="Times New Roman"/>
                <w:sz w:val="20"/>
                <w:szCs w:val="20"/>
                <w:lang w:eastAsia="ru-RU"/>
              </w:rPr>
            </w:pPr>
          </w:p>
        </w:tc>
      </w:tr>
      <w:tr w:rsidR="00BA0709" w:rsidRPr="000F021D" w14:paraId="0A1A8EC5" w14:textId="77777777" w:rsidTr="00D67A06">
        <w:tc>
          <w:tcPr>
            <w:tcW w:w="3085" w:type="dxa"/>
            <w:tcBorders>
              <w:top w:val="single" w:sz="4" w:space="0" w:color="auto"/>
              <w:left w:val="single" w:sz="4" w:space="0" w:color="auto"/>
              <w:bottom w:val="single" w:sz="4" w:space="0" w:color="auto"/>
              <w:right w:val="single" w:sz="4" w:space="0" w:color="auto"/>
            </w:tcBorders>
            <w:vAlign w:val="center"/>
          </w:tcPr>
          <w:p w14:paraId="339AF830" w14:textId="77777777" w:rsidR="00BA0709" w:rsidRPr="000F021D" w:rsidRDefault="00BA0709" w:rsidP="00BA0709">
            <w:pPr>
              <w:spacing w:after="0" w:line="240" w:lineRule="auto"/>
              <w:rPr>
                <w:rFonts w:ascii="Times New Roman" w:eastAsia="Times New Roman" w:hAnsi="Times New Roman" w:cs="Times New Roman"/>
                <w:sz w:val="20"/>
                <w:szCs w:val="20"/>
                <w:lang w:eastAsia="ru-RU"/>
              </w:rPr>
            </w:pPr>
            <w:r w:rsidRPr="000F021D">
              <w:rPr>
                <w:rFonts w:ascii="Times New Roman" w:eastAsia="Times New Roman" w:hAnsi="Times New Roman" w:cs="Times New Roman"/>
                <w:sz w:val="20"/>
                <w:szCs w:val="20"/>
                <w:lang w:eastAsia="ru-RU"/>
              </w:rPr>
              <w:t>Кенжесейтова Асель Кайырбековна</w:t>
            </w:r>
          </w:p>
        </w:tc>
        <w:tc>
          <w:tcPr>
            <w:tcW w:w="2835" w:type="dxa"/>
            <w:tcBorders>
              <w:top w:val="single" w:sz="4" w:space="0" w:color="auto"/>
              <w:left w:val="single" w:sz="4" w:space="0" w:color="auto"/>
              <w:bottom w:val="single" w:sz="4" w:space="0" w:color="auto"/>
              <w:right w:val="single" w:sz="4" w:space="0" w:color="auto"/>
            </w:tcBorders>
            <w:vAlign w:val="center"/>
          </w:tcPr>
          <w:p w14:paraId="5B30077A" w14:textId="77777777" w:rsidR="00BA0709" w:rsidRPr="00BD62D9" w:rsidRDefault="00BA0709" w:rsidP="00BA0709">
            <w:pPr>
              <w:pStyle w:val="24"/>
              <w:spacing w:after="0" w:line="240" w:lineRule="auto"/>
              <w:rPr>
                <w:sz w:val="20"/>
                <w:szCs w:val="20"/>
              </w:rPr>
            </w:pPr>
            <w:r>
              <w:rPr>
                <w:sz w:val="20"/>
                <w:szCs w:val="20"/>
              </w:rPr>
              <w:t>Директордың тәрбие ісі жөніндегі орынбасары</w:t>
            </w:r>
          </w:p>
        </w:tc>
        <w:tc>
          <w:tcPr>
            <w:tcW w:w="1843" w:type="dxa"/>
            <w:tcBorders>
              <w:top w:val="single" w:sz="4" w:space="0" w:color="auto"/>
              <w:left w:val="single" w:sz="4" w:space="0" w:color="auto"/>
              <w:bottom w:val="single" w:sz="4" w:space="0" w:color="auto"/>
              <w:right w:val="single" w:sz="4" w:space="0" w:color="auto"/>
            </w:tcBorders>
          </w:tcPr>
          <w:p w14:paraId="5C9BBC71" w14:textId="77777777" w:rsidR="00BA0709" w:rsidRPr="000F021D" w:rsidRDefault="00BA0709" w:rsidP="00BA0709">
            <w:pPr>
              <w:spacing w:after="0" w:line="240" w:lineRule="auto"/>
              <w:contextualSpacing/>
              <w:jc w:val="center"/>
              <w:rPr>
                <w:rFonts w:ascii="Times New Roman" w:eastAsia="Times New Roman" w:hAnsi="Times New Roman" w:cs="Times New Roman"/>
                <w:sz w:val="20"/>
                <w:szCs w:val="20"/>
                <w:highlight w:val="yellow"/>
                <w:lang w:val="kk-KZ"/>
              </w:rPr>
            </w:pPr>
            <w:r w:rsidRPr="000F021D">
              <w:rPr>
                <w:rFonts w:ascii="Times New Roman" w:eastAsia="Times New Roman" w:hAnsi="Times New Roman" w:cs="Times New Roman"/>
                <w:sz w:val="20"/>
                <w:szCs w:val="20"/>
                <w:lang w:val="kk-KZ"/>
              </w:rPr>
              <w:t xml:space="preserve">3 </w:t>
            </w:r>
            <w:r>
              <w:rPr>
                <w:rFonts w:ascii="Times New Roman" w:eastAsia="Times New Roman" w:hAnsi="Times New Roman" w:cs="Times New Roman"/>
                <w:sz w:val="20"/>
                <w:szCs w:val="20"/>
                <w:lang w:val="kk-KZ"/>
              </w:rPr>
              <w:t>жыл</w:t>
            </w:r>
          </w:p>
        </w:tc>
        <w:tc>
          <w:tcPr>
            <w:tcW w:w="1559" w:type="dxa"/>
            <w:tcBorders>
              <w:top w:val="single" w:sz="4" w:space="0" w:color="auto"/>
              <w:left w:val="single" w:sz="4" w:space="0" w:color="auto"/>
              <w:bottom w:val="single" w:sz="4" w:space="0" w:color="auto"/>
              <w:right w:val="single" w:sz="4" w:space="0" w:color="auto"/>
            </w:tcBorders>
            <w:vAlign w:val="center"/>
          </w:tcPr>
          <w:p w14:paraId="5D99352F" w14:textId="77777777" w:rsidR="00BA0709" w:rsidRPr="00BD62D9" w:rsidRDefault="00BA0709" w:rsidP="00BA0709">
            <w:pPr>
              <w:spacing w:after="0" w:line="240" w:lineRule="auto"/>
              <w:ind w:left="-533" w:firstLine="53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 xml:space="preserve">Санатсыз </w:t>
            </w:r>
          </w:p>
        </w:tc>
        <w:tc>
          <w:tcPr>
            <w:tcW w:w="1228" w:type="dxa"/>
            <w:tcBorders>
              <w:top w:val="single" w:sz="4" w:space="0" w:color="auto"/>
              <w:left w:val="single" w:sz="4" w:space="0" w:color="auto"/>
              <w:bottom w:val="single" w:sz="4" w:space="0" w:color="auto"/>
              <w:right w:val="single" w:sz="4" w:space="0" w:color="auto"/>
            </w:tcBorders>
            <w:vAlign w:val="center"/>
          </w:tcPr>
          <w:p w14:paraId="599A28C2" w14:textId="77777777" w:rsidR="00BA0709" w:rsidRPr="00CE3B91" w:rsidRDefault="00BA0709" w:rsidP="00BA0709">
            <w:pPr>
              <w:spacing w:after="0" w:line="240" w:lineRule="auto"/>
              <w:jc w:val="center"/>
              <w:rPr>
                <w:rFonts w:ascii="Times New Roman" w:eastAsia="Times New Roman" w:hAnsi="Times New Roman" w:cs="Times New Roman"/>
                <w:sz w:val="20"/>
                <w:szCs w:val="20"/>
                <w:lang w:val="kk-KZ" w:eastAsia="ru-RU"/>
              </w:rPr>
            </w:pPr>
            <w:r w:rsidRPr="000F021D">
              <w:rPr>
                <w:rFonts w:ascii="Times New Roman" w:eastAsia="Times New Roman" w:hAnsi="Times New Roman" w:cs="Times New Roman"/>
                <w:sz w:val="20"/>
                <w:szCs w:val="20"/>
                <w:lang w:eastAsia="ru-RU"/>
              </w:rPr>
              <w:t>2024ж</w:t>
            </w:r>
            <w:r>
              <w:rPr>
                <w:rFonts w:ascii="Times New Roman" w:eastAsia="Times New Roman" w:hAnsi="Times New Roman" w:cs="Times New Roman"/>
                <w:sz w:val="20"/>
                <w:szCs w:val="20"/>
                <w:lang w:val="kk-KZ" w:eastAsia="ru-RU"/>
              </w:rPr>
              <w:t>.</w:t>
            </w:r>
          </w:p>
        </w:tc>
      </w:tr>
      <w:tr w:rsidR="00BA0709" w:rsidRPr="000F021D" w14:paraId="589C2AC1" w14:textId="77777777" w:rsidTr="00D67A06">
        <w:tc>
          <w:tcPr>
            <w:tcW w:w="3085" w:type="dxa"/>
            <w:tcBorders>
              <w:top w:val="single" w:sz="4" w:space="0" w:color="auto"/>
              <w:left w:val="single" w:sz="4" w:space="0" w:color="auto"/>
              <w:bottom w:val="single" w:sz="4" w:space="0" w:color="auto"/>
              <w:right w:val="single" w:sz="4" w:space="0" w:color="auto"/>
            </w:tcBorders>
            <w:vAlign w:val="center"/>
          </w:tcPr>
          <w:p w14:paraId="37E3CB72" w14:textId="77777777" w:rsidR="00BA0709" w:rsidRPr="000F021D" w:rsidRDefault="00BA0709" w:rsidP="00BA0709">
            <w:pPr>
              <w:spacing w:after="0" w:line="240" w:lineRule="auto"/>
              <w:rPr>
                <w:rFonts w:ascii="Times New Roman" w:eastAsia="Times New Roman" w:hAnsi="Times New Roman" w:cs="Times New Roman"/>
                <w:sz w:val="20"/>
                <w:szCs w:val="20"/>
                <w:lang w:eastAsia="ru-RU"/>
              </w:rPr>
            </w:pPr>
            <w:r w:rsidRPr="000F021D">
              <w:rPr>
                <w:rFonts w:ascii="Times New Roman" w:eastAsia="Times New Roman" w:hAnsi="Times New Roman" w:cs="Times New Roman"/>
                <w:sz w:val="20"/>
                <w:szCs w:val="20"/>
                <w:lang w:eastAsia="ru-RU"/>
              </w:rPr>
              <w:t>Оразакова Шолпан Айтжановна</w:t>
            </w:r>
          </w:p>
        </w:tc>
        <w:tc>
          <w:tcPr>
            <w:tcW w:w="2835" w:type="dxa"/>
            <w:tcBorders>
              <w:top w:val="single" w:sz="4" w:space="0" w:color="auto"/>
              <w:left w:val="single" w:sz="4" w:space="0" w:color="auto"/>
              <w:bottom w:val="single" w:sz="4" w:space="0" w:color="auto"/>
              <w:right w:val="single" w:sz="4" w:space="0" w:color="auto"/>
            </w:tcBorders>
            <w:vAlign w:val="center"/>
          </w:tcPr>
          <w:p w14:paraId="3900B0E0" w14:textId="77777777" w:rsidR="00BA0709" w:rsidRPr="00BD62D9" w:rsidRDefault="00BA0709" w:rsidP="00BA0709">
            <w:pPr>
              <w:pStyle w:val="24"/>
              <w:spacing w:after="0" w:line="240" w:lineRule="auto"/>
              <w:rPr>
                <w:sz w:val="20"/>
                <w:szCs w:val="20"/>
              </w:rPr>
            </w:pPr>
            <w:r>
              <w:rPr>
                <w:sz w:val="20"/>
                <w:szCs w:val="20"/>
              </w:rPr>
              <w:t>Директордың тәрбие ісі жөніндегі орынбасары</w:t>
            </w:r>
          </w:p>
        </w:tc>
        <w:tc>
          <w:tcPr>
            <w:tcW w:w="1843" w:type="dxa"/>
            <w:tcBorders>
              <w:top w:val="single" w:sz="4" w:space="0" w:color="auto"/>
              <w:left w:val="single" w:sz="4" w:space="0" w:color="auto"/>
              <w:bottom w:val="single" w:sz="4" w:space="0" w:color="auto"/>
              <w:right w:val="single" w:sz="4" w:space="0" w:color="auto"/>
            </w:tcBorders>
          </w:tcPr>
          <w:p w14:paraId="6A8E60C2" w14:textId="77777777" w:rsidR="00BA0709" w:rsidRPr="000F021D" w:rsidRDefault="00BA0709" w:rsidP="00BA0709">
            <w:pPr>
              <w:spacing w:after="0" w:line="240" w:lineRule="auto"/>
              <w:contextualSpacing/>
              <w:jc w:val="center"/>
              <w:rPr>
                <w:rFonts w:ascii="Times New Roman" w:eastAsia="Times New Roman" w:hAnsi="Times New Roman" w:cs="Times New Roman"/>
                <w:sz w:val="20"/>
                <w:szCs w:val="20"/>
                <w:highlight w:val="yellow"/>
                <w:lang w:val="kk-KZ"/>
              </w:rPr>
            </w:pPr>
            <w:r w:rsidRPr="000F021D">
              <w:rPr>
                <w:rFonts w:ascii="Times New Roman" w:eastAsia="Times New Roman" w:hAnsi="Times New Roman" w:cs="Times New Roman"/>
                <w:sz w:val="20"/>
                <w:szCs w:val="20"/>
                <w:lang w:val="kk-KZ"/>
              </w:rPr>
              <w:t xml:space="preserve">3 </w:t>
            </w:r>
            <w:r>
              <w:rPr>
                <w:rFonts w:ascii="Times New Roman" w:eastAsia="Times New Roman" w:hAnsi="Times New Roman" w:cs="Times New Roman"/>
                <w:sz w:val="20"/>
                <w:szCs w:val="20"/>
                <w:lang w:val="kk-KZ"/>
              </w:rPr>
              <w:t>жыл</w:t>
            </w:r>
          </w:p>
        </w:tc>
        <w:tc>
          <w:tcPr>
            <w:tcW w:w="1559" w:type="dxa"/>
            <w:tcBorders>
              <w:top w:val="single" w:sz="4" w:space="0" w:color="auto"/>
              <w:left w:val="single" w:sz="4" w:space="0" w:color="auto"/>
              <w:bottom w:val="single" w:sz="4" w:space="0" w:color="auto"/>
              <w:right w:val="single" w:sz="4" w:space="0" w:color="auto"/>
            </w:tcBorders>
            <w:vAlign w:val="center"/>
          </w:tcPr>
          <w:p w14:paraId="7322D514" w14:textId="77777777" w:rsidR="00BA0709" w:rsidRPr="00BD62D9" w:rsidRDefault="00BA0709" w:rsidP="00BA0709">
            <w:pPr>
              <w:spacing w:after="0" w:line="240" w:lineRule="auto"/>
              <w:ind w:left="-533" w:firstLine="53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 xml:space="preserve">Санатсыз </w:t>
            </w:r>
          </w:p>
        </w:tc>
        <w:tc>
          <w:tcPr>
            <w:tcW w:w="1228" w:type="dxa"/>
            <w:tcBorders>
              <w:top w:val="single" w:sz="4" w:space="0" w:color="auto"/>
              <w:left w:val="single" w:sz="4" w:space="0" w:color="auto"/>
              <w:bottom w:val="single" w:sz="4" w:space="0" w:color="auto"/>
              <w:right w:val="single" w:sz="4" w:space="0" w:color="auto"/>
            </w:tcBorders>
            <w:vAlign w:val="center"/>
          </w:tcPr>
          <w:p w14:paraId="1A5561F8" w14:textId="77777777" w:rsidR="00BA0709" w:rsidRPr="000F021D" w:rsidRDefault="00BA0709" w:rsidP="00BA0709">
            <w:pPr>
              <w:spacing w:after="0" w:line="240" w:lineRule="auto"/>
              <w:jc w:val="center"/>
              <w:rPr>
                <w:rFonts w:ascii="Times New Roman" w:eastAsia="Times New Roman" w:hAnsi="Times New Roman" w:cs="Times New Roman"/>
                <w:sz w:val="20"/>
                <w:szCs w:val="20"/>
                <w:lang w:eastAsia="ru-RU"/>
              </w:rPr>
            </w:pPr>
          </w:p>
        </w:tc>
      </w:tr>
      <w:tr w:rsidR="00BA0709" w:rsidRPr="000F021D" w14:paraId="2B50B212" w14:textId="77777777" w:rsidTr="00D67A06">
        <w:tc>
          <w:tcPr>
            <w:tcW w:w="3085" w:type="dxa"/>
            <w:tcBorders>
              <w:top w:val="single" w:sz="4" w:space="0" w:color="auto"/>
              <w:left w:val="single" w:sz="4" w:space="0" w:color="auto"/>
              <w:bottom w:val="single" w:sz="4" w:space="0" w:color="auto"/>
              <w:right w:val="single" w:sz="4" w:space="0" w:color="auto"/>
            </w:tcBorders>
            <w:vAlign w:val="center"/>
          </w:tcPr>
          <w:p w14:paraId="7A2108C6" w14:textId="77777777" w:rsidR="00BA0709" w:rsidRPr="000F021D" w:rsidRDefault="00BA0709" w:rsidP="00BA0709">
            <w:pPr>
              <w:spacing w:after="0" w:line="240" w:lineRule="auto"/>
              <w:rPr>
                <w:rFonts w:ascii="Times New Roman" w:eastAsia="Times New Roman" w:hAnsi="Times New Roman" w:cs="Times New Roman"/>
                <w:sz w:val="20"/>
                <w:szCs w:val="20"/>
                <w:lang w:eastAsia="ru-RU"/>
              </w:rPr>
            </w:pPr>
            <w:r w:rsidRPr="000F021D">
              <w:rPr>
                <w:rFonts w:ascii="Times New Roman" w:eastAsia="Times New Roman" w:hAnsi="Times New Roman" w:cs="Times New Roman"/>
                <w:sz w:val="20"/>
                <w:szCs w:val="20"/>
                <w:lang w:eastAsia="ru-RU"/>
              </w:rPr>
              <w:t>Садвакасова Алия Турсумбековна</w:t>
            </w:r>
          </w:p>
        </w:tc>
        <w:tc>
          <w:tcPr>
            <w:tcW w:w="2835" w:type="dxa"/>
            <w:tcBorders>
              <w:top w:val="single" w:sz="4" w:space="0" w:color="auto"/>
              <w:left w:val="single" w:sz="4" w:space="0" w:color="auto"/>
              <w:bottom w:val="single" w:sz="4" w:space="0" w:color="auto"/>
              <w:right w:val="single" w:sz="4" w:space="0" w:color="auto"/>
            </w:tcBorders>
            <w:vAlign w:val="center"/>
          </w:tcPr>
          <w:p w14:paraId="605A8BE3" w14:textId="77777777" w:rsidR="00BA0709" w:rsidRPr="00BD62D9" w:rsidRDefault="00BA0709" w:rsidP="00BA0709">
            <w:pPr>
              <w:pStyle w:val="24"/>
              <w:spacing w:after="0" w:line="240" w:lineRule="auto"/>
              <w:rPr>
                <w:sz w:val="20"/>
                <w:szCs w:val="20"/>
              </w:rPr>
            </w:pPr>
            <w:r>
              <w:rPr>
                <w:sz w:val="20"/>
                <w:szCs w:val="20"/>
              </w:rPr>
              <w:t>Директордың оқу ісі жөніндегі орынбасары</w:t>
            </w:r>
          </w:p>
        </w:tc>
        <w:tc>
          <w:tcPr>
            <w:tcW w:w="1843" w:type="dxa"/>
            <w:tcBorders>
              <w:top w:val="single" w:sz="4" w:space="0" w:color="auto"/>
              <w:left w:val="single" w:sz="4" w:space="0" w:color="auto"/>
              <w:bottom w:val="single" w:sz="4" w:space="0" w:color="auto"/>
              <w:right w:val="single" w:sz="4" w:space="0" w:color="auto"/>
            </w:tcBorders>
            <w:vAlign w:val="center"/>
          </w:tcPr>
          <w:p w14:paraId="0CB57C54" w14:textId="77777777" w:rsidR="00BA0709" w:rsidRPr="000F021D" w:rsidRDefault="00BA0709" w:rsidP="00BA0709">
            <w:pPr>
              <w:spacing w:after="0" w:line="240" w:lineRule="auto"/>
              <w:jc w:val="center"/>
              <w:rPr>
                <w:rFonts w:ascii="Times New Roman" w:eastAsia="Times New Roman" w:hAnsi="Times New Roman" w:cs="Times New Roman"/>
                <w:sz w:val="20"/>
                <w:szCs w:val="20"/>
                <w:highlight w:val="yellow"/>
                <w:lang w:val="kk-KZ" w:eastAsia="ru-RU"/>
              </w:rPr>
            </w:pPr>
            <w:r>
              <w:rPr>
                <w:rFonts w:ascii="Times New Roman" w:eastAsia="Times New Roman" w:hAnsi="Times New Roman" w:cs="Times New Roman"/>
                <w:sz w:val="20"/>
                <w:szCs w:val="20"/>
                <w:lang w:val="kk-KZ" w:eastAsia="ru-RU"/>
              </w:rPr>
              <w:t>1 жыл</w:t>
            </w:r>
          </w:p>
        </w:tc>
        <w:tc>
          <w:tcPr>
            <w:tcW w:w="1559" w:type="dxa"/>
            <w:tcBorders>
              <w:top w:val="single" w:sz="4" w:space="0" w:color="auto"/>
              <w:left w:val="single" w:sz="4" w:space="0" w:color="auto"/>
              <w:bottom w:val="single" w:sz="4" w:space="0" w:color="auto"/>
              <w:right w:val="single" w:sz="4" w:space="0" w:color="auto"/>
            </w:tcBorders>
            <w:vAlign w:val="center"/>
          </w:tcPr>
          <w:p w14:paraId="296F5578" w14:textId="77777777" w:rsidR="00BA0709" w:rsidRPr="000F021D" w:rsidRDefault="00BA0709" w:rsidP="00BA0709">
            <w:pPr>
              <w:spacing w:after="0" w:line="240" w:lineRule="auto"/>
              <w:jc w:val="center"/>
              <w:rPr>
                <w:rFonts w:ascii="Times New Roman" w:eastAsia="Times New Roman" w:hAnsi="Times New Roman" w:cs="Times New Roman"/>
                <w:sz w:val="20"/>
                <w:szCs w:val="20"/>
                <w:lang w:val="kk-KZ" w:eastAsia="ru-RU"/>
              </w:rPr>
            </w:pPr>
            <w:r w:rsidRPr="000F021D">
              <w:rPr>
                <w:rFonts w:ascii="Times New Roman" w:eastAsia="Times New Roman" w:hAnsi="Times New Roman" w:cs="Times New Roman"/>
                <w:sz w:val="20"/>
                <w:szCs w:val="20"/>
                <w:lang w:val="kk-KZ" w:eastAsia="ru-RU"/>
              </w:rPr>
              <w:t xml:space="preserve">3 </w:t>
            </w:r>
            <w:r>
              <w:rPr>
                <w:rFonts w:ascii="Times New Roman" w:eastAsia="Times New Roman" w:hAnsi="Times New Roman" w:cs="Times New Roman"/>
                <w:sz w:val="20"/>
                <w:szCs w:val="20"/>
                <w:lang w:val="kk-KZ" w:eastAsia="ru-RU"/>
              </w:rPr>
              <w:t>санат</w:t>
            </w:r>
          </w:p>
        </w:tc>
        <w:tc>
          <w:tcPr>
            <w:tcW w:w="1228" w:type="dxa"/>
            <w:tcBorders>
              <w:top w:val="single" w:sz="4" w:space="0" w:color="auto"/>
              <w:left w:val="single" w:sz="4" w:space="0" w:color="auto"/>
              <w:bottom w:val="single" w:sz="4" w:space="0" w:color="auto"/>
              <w:right w:val="single" w:sz="4" w:space="0" w:color="auto"/>
            </w:tcBorders>
            <w:vAlign w:val="center"/>
          </w:tcPr>
          <w:p w14:paraId="2F2EA3DA" w14:textId="77777777" w:rsidR="00BA0709" w:rsidRPr="00CE3B91" w:rsidRDefault="00BA0709" w:rsidP="00BA0709">
            <w:pPr>
              <w:spacing w:after="0" w:line="240" w:lineRule="auto"/>
              <w:jc w:val="center"/>
              <w:rPr>
                <w:rFonts w:ascii="Times New Roman" w:eastAsia="Times New Roman" w:hAnsi="Times New Roman" w:cs="Times New Roman"/>
                <w:sz w:val="20"/>
                <w:szCs w:val="20"/>
                <w:lang w:val="kk-KZ" w:eastAsia="ru-RU"/>
              </w:rPr>
            </w:pPr>
            <w:r w:rsidRPr="000F021D">
              <w:rPr>
                <w:rFonts w:ascii="Times New Roman" w:eastAsia="Times New Roman" w:hAnsi="Times New Roman" w:cs="Times New Roman"/>
                <w:sz w:val="20"/>
                <w:szCs w:val="20"/>
                <w:lang w:eastAsia="ru-RU"/>
              </w:rPr>
              <w:t>2025ж</w:t>
            </w:r>
            <w:r>
              <w:rPr>
                <w:rFonts w:ascii="Times New Roman" w:eastAsia="Times New Roman" w:hAnsi="Times New Roman" w:cs="Times New Roman"/>
                <w:sz w:val="20"/>
                <w:szCs w:val="20"/>
                <w:lang w:val="kk-KZ" w:eastAsia="ru-RU"/>
              </w:rPr>
              <w:t>.</w:t>
            </w:r>
          </w:p>
        </w:tc>
      </w:tr>
    </w:tbl>
    <w:p w14:paraId="51CC2824" w14:textId="77777777" w:rsidR="00415566" w:rsidRPr="00400EEC" w:rsidRDefault="00415566" w:rsidP="00415566">
      <w:pPr>
        <w:tabs>
          <w:tab w:val="left" w:pos="360"/>
          <w:tab w:val="left" w:pos="426"/>
        </w:tabs>
        <w:spacing w:after="0" w:line="240" w:lineRule="auto"/>
        <w:ind w:firstLine="567"/>
        <w:contextualSpacing/>
        <w:jc w:val="both"/>
        <w:rPr>
          <w:rFonts w:ascii="Times New Roman" w:eastAsia="Times New Roman" w:hAnsi="Times New Roman" w:cs="Times New Roman"/>
          <w:b/>
          <w:color w:val="FF0000"/>
          <w:sz w:val="28"/>
          <w:szCs w:val="28"/>
          <w:lang w:val="kk-KZ"/>
        </w:rPr>
      </w:pPr>
      <w:r w:rsidRPr="00400EEC">
        <w:rPr>
          <w:rFonts w:ascii="Times New Roman" w:eastAsia="Times New Roman" w:hAnsi="Times New Roman" w:cs="Times New Roman"/>
          <w:b/>
          <w:color w:val="FF0000"/>
          <w:sz w:val="28"/>
          <w:szCs w:val="28"/>
          <w:lang w:val="kk-KZ"/>
        </w:rPr>
        <w:t xml:space="preserve">             </w:t>
      </w:r>
    </w:p>
    <w:p w14:paraId="202CD17C" w14:textId="77777777" w:rsidR="008608DA" w:rsidRPr="001C776E" w:rsidRDefault="008F241C" w:rsidP="008F241C">
      <w:pPr>
        <w:tabs>
          <w:tab w:val="left" w:pos="360"/>
          <w:tab w:val="left" w:pos="426"/>
        </w:tabs>
        <w:spacing w:after="0" w:line="240" w:lineRule="auto"/>
        <w:ind w:firstLine="567"/>
        <w:contextualSpacing/>
        <w:jc w:val="center"/>
        <w:rPr>
          <w:rFonts w:ascii="Times New Roman" w:eastAsia="Times New Roman" w:hAnsi="Times New Roman" w:cs="Times New Roman"/>
          <w:b/>
          <w:sz w:val="28"/>
          <w:szCs w:val="28"/>
          <w:lang w:val="kk-KZ"/>
        </w:rPr>
      </w:pPr>
      <w:r w:rsidRPr="001C776E">
        <w:rPr>
          <w:rFonts w:ascii="Times New Roman" w:eastAsia="Times New Roman" w:hAnsi="Times New Roman" w:cs="Times New Roman"/>
          <w:b/>
          <w:sz w:val="28"/>
          <w:szCs w:val="28"/>
          <w:lang w:val="kk-KZ"/>
        </w:rPr>
        <w:t>2024-2025 оқу жылындағы мектеп әкімшілігін аттестаттау туралы мәліметтер</w:t>
      </w:r>
    </w:p>
    <w:p w14:paraId="551B165B" w14:textId="77777777" w:rsidR="00BA0709" w:rsidRPr="001C776E" w:rsidRDefault="00BA0709" w:rsidP="008F241C">
      <w:pPr>
        <w:tabs>
          <w:tab w:val="left" w:pos="360"/>
          <w:tab w:val="left" w:pos="426"/>
        </w:tabs>
        <w:spacing w:after="0" w:line="240" w:lineRule="auto"/>
        <w:ind w:firstLine="567"/>
        <w:contextualSpacing/>
        <w:jc w:val="center"/>
        <w:rPr>
          <w:rFonts w:ascii="Times New Roman" w:eastAsia="Times New Roman" w:hAnsi="Times New Roman" w:cs="Times New Roman"/>
          <w:b/>
          <w:sz w:val="28"/>
          <w:szCs w:val="28"/>
          <w:lang w:val="kk-KZ"/>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985"/>
        <w:gridCol w:w="1843"/>
        <w:gridCol w:w="1559"/>
        <w:gridCol w:w="992"/>
        <w:gridCol w:w="1843"/>
      </w:tblGrid>
      <w:tr w:rsidR="001C776E" w:rsidRPr="001C776E" w14:paraId="5EF345C9" w14:textId="77777777" w:rsidTr="00BA0709">
        <w:tc>
          <w:tcPr>
            <w:tcW w:w="2263" w:type="dxa"/>
            <w:tcBorders>
              <w:top w:val="single" w:sz="4" w:space="0" w:color="auto"/>
              <w:left w:val="single" w:sz="4" w:space="0" w:color="auto"/>
              <w:bottom w:val="single" w:sz="4" w:space="0" w:color="auto"/>
              <w:right w:val="single" w:sz="4" w:space="0" w:color="auto"/>
            </w:tcBorders>
            <w:vAlign w:val="center"/>
            <w:hideMark/>
          </w:tcPr>
          <w:p w14:paraId="5B7815E8" w14:textId="3FB9004E" w:rsidR="00BA0709" w:rsidRPr="001C776E" w:rsidRDefault="00BA0709" w:rsidP="00BA0709">
            <w:pPr>
              <w:spacing w:after="0" w:line="240" w:lineRule="auto"/>
              <w:contextualSpacing/>
              <w:jc w:val="center"/>
              <w:rPr>
                <w:rFonts w:ascii="Times New Roman" w:eastAsia="Times New Roman" w:hAnsi="Times New Roman" w:cs="Times New Roman"/>
                <w:b/>
                <w:sz w:val="20"/>
                <w:szCs w:val="20"/>
              </w:rPr>
            </w:pPr>
            <w:r w:rsidRPr="001C776E">
              <w:rPr>
                <w:rFonts w:ascii="Times New Roman" w:eastAsia="Times New Roman" w:hAnsi="Times New Roman" w:cs="Times New Roman"/>
                <w:b/>
                <w:sz w:val="20"/>
                <w:szCs w:val="20"/>
                <w:lang w:val="kk-KZ"/>
              </w:rPr>
              <w:t>Аты-жөні</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8ED4531" w14:textId="3333C39C" w:rsidR="00BA0709" w:rsidRPr="001C776E" w:rsidRDefault="00BA0709" w:rsidP="00BA0709">
            <w:pPr>
              <w:spacing w:after="0" w:line="240" w:lineRule="auto"/>
              <w:contextualSpacing/>
              <w:jc w:val="center"/>
              <w:rPr>
                <w:rFonts w:ascii="Times New Roman" w:eastAsia="Times New Roman" w:hAnsi="Times New Roman" w:cs="Times New Roman"/>
                <w:b/>
                <w:sz w:val="20"/>
                <w:szCs w:val="20"/>
              </w:rPr>
            </w:pPr>
            <w:r w:rsidRPr="001C776E">
              <w:rPr>
                <w:rFonts w:ascii="Times New Roman" w:eastAsia="Times New Roman" w:hAnsi="Times New Roman" w:cs="Times New Roman"/>
                <w:b/>
                <w:sz w:val="20"/>
                <w:szCs w:val="20"/>
                <w:lang w:val="kk-KZ"/>
              </w:rPr>
              <w:t>Лауазымы</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71D805C" w14:textId="3D307AE7" w:rsidR="00BA0709" w:rsidRPr="001C776E" w:rsidRDefault="00BA0709" w:rsidP="00BA0709">
            <w:pPr>
              <w:spacing w:after="0" w:line="240" w:lineRule="auto"/>
              <w:contextualSpacing/>
              <w:jc w:val="center"/>
              <w:rPr>
                <w:rFonts w:ascii="Times New Roman" w:eastAsia="Times New Roman" w:hAnsi="Times New Roman" w:cs="Times New Roman"/>
                <w:b/>
                <w:sz w:val="20"/>
                <w:szCs w:val="20"/>
              </w:rPr>
            </w:pPr>
            <w:r w:rsidRPr="001C776E">
              <w:rPr>
                <w:rFonts w:ascii="Times New Roman" w:eastAsia="Times New Roman" w:hAnsi="Times New Roman" w:cs="Times New Roman"/>
                <w:b/>
                <w:sz w:val="20"/>
                <w:szCs w:val="20"/>
              </w:rPr>
              <w:t>Еңбек өтілі, оның ішінде осы мектепте</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1D20FA2" w14:textId="6BCF4553" w:rsidR="00BA0709" w:rsidRPr="001C776E" w:rsidRDefault="00BA0709" w:rsidP="00BA0709">
            <w:pPr>
              <w:spacing w:after="0" w:line="240" w:lineRule="auto"/>
              <w:contextualSpacing/>
              <w:jc w:val="center"/>
              <w:rPr>
                <w:rFonts w:ascii="Times New Roman" w:eastAsia="Times New Roman" w:hAnsi="Times New Roman" w:cs="Times New Roman"/>
                <w:b/>
                <w:sz w:val="20"/>
                <w:szCs w:val="20"/>
                <w:lang w:val="kk-KZ"/>
              </w:rPr>
            </w:pPr>
            <w:r w:rsidRPr="001C776E">
              <w:rPr>
                <w:rFonts w:ascii="Times New Roman" w:eastAsia="Times New Roman" w:hAnsi="Times New Roman" w:cs="Times New Roman"/>
                <w:b/>
                <w:sz w:val="20"/>
                <w:szCs w:val="20"/>
                <w:lang w:val="kk-KZ"/>
              </w:rPr>
              <w:t>Басшы санаты</w:t>
            </w:r>
          </w:p>
        </w:tc>
        <w:tc>
          <w:tcPr>
            <w:tcW w:w="992" w:type="dxa"/>
            <w:tcBorders>
              <w:top w:val="single" w:sz="4" w:space="0" w:color="auto"/>
              <w:left w:val="single" w:sz="4" w:space="0" w:color="auto"/>
              <w:bottom w:val="single" w:sz="4" w:space="0" w:color="auto"/>
              <w:right w:val="single" w:sz="4" w:space="0" w:color="auto"/>
            </w:tcBorders>
            <w:vAlign w:val="center"/>
            <w:hideMark/>
          </w:tcPr>
          <w:p w14:paraId="72AE74E4" w14:textId="7107BF56" w:rsidR="00BA0709" w:rsidRPr="001C776E" w:rsidRDefault="00BA0709" w:rsidP="00BA0709">
            <w:pPr>
              <w:spacing w:after="0" w:line="240" w:lineRule="auto"/>
              <w:contextualSpacing/>
              <w:jc w:val="center"/>
              <w:rPr>
                <w:rFonts w:ascii="Times New Roman" w:eastAsia="Times New Roman" w:hAnsi="Times New Roman" w:cs="Times New Roman"/>
                <w:b/>
                <w:sz w:val="20"/>
                <w:szCs w:val="20"/>
              </w:rPr>
            </w:pPr>
            <w:r w:rsidRPr="001C776E">
              <w:rPr>
                <w:rFonts w:ascii="Times New Roman" w:eastAsia="Times New Roman" w:hAnsi="Times New Roman" w:cs="Times New Roman"/>
                <w:b/>
                <w:sz w:val="20"/>
                <w:szCs w:val="20"/>
                <w:lang w:val="kk-KZ"/>
              </w:rPr>
              <w:t>Басшылық аттестатталған жылы</w:t>
            </w:r>
          </w:p>
        </w:tc>
        <w:tc>
          <w:tcPr>
            <w:tcW w:w="1843" w:type="dxa"/>
            <w:tcBorders>
              <w:top w:val="single" w:sz="4" w:space="0" w:color="auto"/>
              <w:left w:val="single" w:sz="4" w:space="0" w:color="auto"/>
              <w:bottom w:val="single" w:sz="4" w:space="0" w:color="auto"/>
              <w:right w:val="single" w:sz="4" w:space="0" w:color="auto"/>
            </w:tcBorders>
            <w:vAlign w:val="center"/>
          </w:tcPr>
          <w:p w14:paraId="29C75421" w14:textId="5000FB04" w:rsidR="00BA0709" w:rsidRPr="001C776E" w:rsidRDefault="00BA0709" w:rsidP="00BA0709">
            <w:pPr>
              <w:spacing w:after="0" w:line="240" w:lineRule="auto"/>
              <w:contextualSpacing/>
              <w:jc w:val="center"/>
              <w:rPr>
                <w:rFonts w:ascii="Times New Roman" w:eastAsia="Times New Roman" w:hAnsi="Times New Roman" w:cs="Times New Roman"/>
                <w:b/>
                <w:sz w:val="20"/>
                <w:szCs w:val="20"/>
                <w:lang w:val="kk-KZ"/>
              </w:rPr>
            </w:pPr>
            <w:r w:rsidRPr="001C776E">
              <w:rPr>
                <w:rFonts w:ascii="Times New Roman" w:eastAsia="Times New Roman" w:hAnsi="Times New Roman" w:cs="Times New Roman"/>
                <w:b/>
                <w:sz w:val="20"/>
                <w:szCs w:val="20"/>
                <w:lang w:val="kk-KZ"/>
              </w:rPr>
              <w:t>Педагогты</w:t>
            </w:r>
            <w:r w:rsidR="006E09AC" w:rsidRPr="001C776E">
              <w:rPr>
                <w:rFonts w:ascii="Times New Roman" w:eastAsia="Times New Roman" w:hAnsi="Times New Roman" w:cs="Times New Roman"/>
                <w:b/>
                <w:sz w:val="20"/>
                <w:szCs w:val="20"/>
                <w:lang w:val="kk-KZ"/>
              </w:rPr>
              <w:t xml:space="preserve">қ </w:t>
            </w:r>
            <w:r w:rsidRPr="001C776E">
              <w:rPr>
                <w:rFonts w:ascii="Times New Roman" w:eastAsia="Times New Roman" w:hAnsi="Times New Roman" w:cs="Times New Roman"/>
                <w:b/>
                <w:sz w:val="20"/>
                <w:szCs w:val="20"/>
                <w:lang w:val="kk-KZ"/>
              </w:rPr>
              <w:t>санаты</w:t>
            </w:r>
          </w:p>
        </w:tc>
      </w:tr>
      <w:tr w:rsidR="00BA0709" w:rsidRPr="0024120B" w14:paraId="53EC4281" w14:textId="77777777" w:rsidTr="006D4A81">
        <w:tc>
          <w:tcPr>
            <w:tcW w:w="2263" w:type="dxa"/>
            <w:tcBorders>
              <w:top w:val="single" w:sz="4" w:space="0" w:color="auto"/>
              <w:left w:val="single" w:sz="4" w:space="0" w:color="auto"/>
              <w:bottom w:val="single" w:sz="4" w:space="0" w:color="auto"/>
              <w:right w:val="single" w:sz="4" w:space="0" w:color="auto"/>
            </w:tcBorders>
          </w:tcPr>
          <w:p w14:paraId="35C91B05" w14:textId="77777777" w:rsidR="00BA0709" w:rsidRPr="0024120B" w:rsidRDefault="00BA0709" w:rsidP="006D4A81">
            <w:pPr>
              <w:spacing w:after="0" w:line="240" w:lineRule="auto"/>
              <w:rPr>
                <w:rFonts w:ascii="Times New Roman" w:eastAsia="Times New Roman" w:hAnsi="Times New Roman" w:cs="Times New Roman"/>
                <w:sz w:val="20"/>
                <w:szCs w:val="20"/>
                <w:lang w:eastAsia="ru-RU"/>
              </w:rPr>
            </w:pPr>
            <w:r w:rsidRPr="0024120B">
              <w:rPr>
                <w:rFonts w:ascii="Times New Roman" w:eastAsia="Times New Roman" w:hAnsi="Times New Roman" w:cs="Times New Roman"/>
                <w:sz w:val="20"/>
                <w:szCs w:val="20"/>
                <w:lang w:eastAsia="ru-RU"/>
              </w:rPr>
              <w:t>Сыздыкова Асия Нугмановна</w:t>
            </w:r>
          </w:p>
        </w:tc>
        <w:tc>
          <w:tcPr>
            <w:tcW w:w="1985" w:type="dxa"/>
            <w:tcBorders>
              <w:top w:val="single" w:sz="4" w:space="0" w:color="auto"/>
              <w:left w:val="single" w:sz="4" w:space="0" w:color="auto"/>
              <w:bottom w:val="single" w:sz="4" w:space="0" w:color="auto"/>
              <w:right w:val="single" w:sz="4" w:space="0" w:color="auto"/>
            </w:tcBorders>
          </w:tcPr>
          <w:p w14:paraId="7F1E50F9" w14:textId="77777777" w:rsidR="00BA0709" w:rsidRPr="0024120B" w:rsidRDefault="00BA0709" w:rsidP="006D4A81">
            <w:pPr>
              <w:spacing w:after="0" w:line="240" w:lineRule="auto"/>
              <w:rPr>
                <w:rFonts w:ascii="Times New Roman" w:eastAsia="Times New Roman" w:hAnsi="Times New Roman" w:cs="Times New Roman"/>
                <w:sz w:val="20"/>
                <w:szCs w:val="20"/>
                <w:lang w:val="kk-KZ" w:eastAsia="ru-RU"/>
              </w:rPr>
            </w:pPr>
            <w:r w:rsidRPr="0024120B">
              <w:rPr>
                <w:rFonts w:ascii="Times New Roman" w:eastAsia="Times New Roman" w:hAnsi="Times New Roman" w:cs="Times New Roman"/>
                <w:sz w:val="20"/>
                <w:szCs w:val="20"/>
                <w:lang w:val="kk-KZ" w:eastAsia="ru-RU"/>
              </w:rPr>
              <w:t>Директор</w:t>
            </w:r>
          </w:p>
        </w:tc>
        <w:tc>
          <w:tcPr>
            <w:tcW w:w="1843" w:type="dxa"/>
            <w:tcBorders>
              <w:top w:val="single" w:sz="4" w:space="0" w:color="auto"/>
              <w:left w:val="single" w:sz="4" w:space="0" w:color="auto"/>
              <w:bottom w:val="single" w:sz="4" w:space="0" w:color="auto"/>
              <w:right w:val="single" w:sz="4" w:space="0" w:color="auto"/>
            </w:tcBorders>
          </w:tcPr>
          <w:p w14:paraId="49156F92" w14:textId="75B725C0" w:rsidR="00BA0709" w:rsidRPr="0024120B" w:rsidRDefault="00BA0709" w:rsidP="006D4A81">
            <w:pPr>
              <w:spacing w:after="0" w:line="240" w:lineRule="auto"/>
              <w:contextualSpacing/>
              <w:jc w:val="center"/>
              <w:rPr>
                <w:rFonts w:ascii="Times New Roman" w:eastAsia="Times New Roman" w:hAnsi="Times New Roman" w:cs="Times New Roman"/>
                <w:sz w:val="20"/>
                <w:szCs w:val="20"/>
                <w:lang w:val="kk-KZ"/>
              </w:rPr>
            </w:pPr>
            <w:r w:rsidRPr="0024120B">
              <w:rPr>
                <w:rFonts w:ascii="Times New Roman" w:eastAsia="Times New Roman" w:hAnsi="Times New Roman" w:cs="Times New Roman"/>
                <w:sz w:val="20"/>
                <w:szCs w:val="20"/>
                <w:lang w:val="kk-KZ"/>
              </w:rPr>
              <w:t xml:space="preserve">34,  2 </w:t>
            </w:r>
            <w:r w:rsidR="006E09AC">
              <w:rPr>
                <w:rFonts w:ascii="Times New Roman" w:eastAsia="Times New Roman" w:hAnsi="Times New Roman" w:cs="Times New Roman"/>
                <w:sz w:val="20"/>
                <w:szCs w:val="20"/>
                <w:lang w:val="kk-KZ"/>
              </w:rPr>
              <w:t>жыл</w:t>
            </w:r>
          </w:p>
        </w:tc>
        <w:tc>
          <w:tcPr>
            <w:tcW w:w="1559" w:type="dxa"/>
            <w:tcBorders>
              <w:top w:val="single" w:sz="4" w:space="0" w:color="auto"/>
              <w:left w:val="single" w:sz="4" w:space="0" w:color="auto"/>
              <w:bottom w:val="single" w:sz="4" w:space="0" w:color="auto"/>
              <w:right w:val="single" w:sz="4" w:space="0" w:color="auto"/>
            </w:tcBorders>
          </w:tcPr>
          <w:p w14:paraId="56660B7B" w14:textId="23DF6848" w:rsidR="00BA0709" w:rsidRPr="0024120B" w:rsidRDefault="006E09AC" w:rsidP="006D4A81">
            <w:pPr>
              <w:spacing w:after="0"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Бірінші</w:t>
            </w:r>
          </w:p>
        </w:tc>
        <w:tc>
          <w:tcPr>
            <w:tcW w:w="992" w:type="dxa"/>
            <w:tcBorders>
              <w:top w:val="single" w:sz="4" w:space="0" w:color="auto"/>
              <w:left w:val="single" w:sz="4" w:space="0" w:color="auto"/>
              <w:bottom w:val="single" w:sz="4" w:space="0" w:color="auto"/>
              <w:right w:val="single" w:sz="4" w:space="0" w:color="auto"/>
            </w:tcBorders>
            <w:vAlign w:val="center"/>
          </w:tcPr>
          <w:p w14:paraId="23D3468D" w14:textId="77777777" w:rsidR="00BA0709" w:rsidRPr="0024120B" w:rsidRDefault="00BA0709" w:rsidP="006D4A81">
            <w:pPr>
              <w:spacing w:after="0" w:line="240" w:lineRule="auto"/>
              <w:jc w:val="center"/>
              <w:rPr>
                <w:rFonts w:ascii="Times New Roman" w:eastAsia="Times New Roman" w:hAnsi="Times New Roman" w:cs="Times New Roman"/>
                <w:sz w:val="20"/>
                <w:szCs w:val="20"/>
                <w:lang w:eastAsia="ru-RU"/>
              </w:rPr>
            </w:pPr>
            <w:r w:rsidRPr="0024120B">
              <w:rPr>
                <w:rFonts w:ascii="Times New Roman" w:eastAsia="Times New Roman" w:hAnsi="Times New Roman" w:cs="Times New Roman"/>
                <w:sz w:val="20"/>
                <w:szCs w:val="20"/>
                <w:lang w:eastAsia="ru-RU"/>
              </w:rPr>
              <w:t>2020</w:t>
            </w:r>
          </w:p>
        </w:tc>
        <w:tc>
          <w:tcPr>
            <w:tcW w:w="1843" w:type="dxa"/>
            <w:tcBorders>
              <w:top w:val="single" w:sz="4" w:space="0" w:color="auto"/>
              <w:left w:val="single" w:sz="4" w:space="0" w:color="auto"/>
              <w:bottom w:val="single" w:sz="4" w:space="0" w:color="auto"/>
              <w:right w:val="single" w:sz="4" w:space="0" w:color="auto"/>
            </w:tcBorders>
          </w:tcPr>
          <w:p w14:paraId="7B465308" w14:textId="6B57D1BA" w:rsidR="00BA0709" w:rsidRPr="0024120B" w:rsidRDefault="00BA0709" w:rsidP="006D4A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Педагог-</w:t>
            </w:r>
            <w:r w:rsidR="006E09AC">
              <w:rPr>
                <w:rFonts w:ascii="Times New Roman" w:eastAsia="Times New Roman" w:hAnsi="Times New Roman" w:cs="Times New Roman"/>
                <w:sz w:val="20"/>
                <w:szCs w:val="20"/>
                <w:lang w:val="kk-KZ" w:eastAsia="ru-RU"/>
              </w:rPr>
              <w:t>зерттеуші</w:t>
            </w:r>
            <w:r>
              <w:rPr>
                <w:rFonts w:ascii="Times New Roman" w:eastAsia="Times New Roman" w:hAnsi="Times New Roman" w:cs="Times New Roman"/>
                <w:sz w:val="20"/>
                <w:szCs w:val="20"/>
                <w:lang w:eastAsia="ru-RU"/>
              </w:rPr>
              <w:t xml:space="preserve"> </w:t>
            </w:r>
          </w:p>
        </w:tc>
      </w:tr>
      <w:tr w:rsidR="00BA0709" w:rsidRPr="0024120B" w14:paraId="59D86EED" w14:textId="77777777" w:rsidTr="006D4A81">
        <w:tc>
          <w:tcPr>
            <w:tcW w:w="2263" w:type="dxa"/>
            <w:tcBorders>
              <w:top w:val="single" w:sz="4" w:space="0" w:color="auto"/>
              <w:left w:val="single" w:sz="4" w:space="0" w:color="auto"/>
              <w:bottom w:val="single" w:sz="4" w:space="0" w:color="auto"/>
              <w:right w:val="single" w:sz="4" w:space="0" w:color="auto"/>
            </w:tcBorders>
          </w:tcPr>
          <w:p w14:paraId="29C03E95" w14:textId="77777777" w:rsidR="00BA0709" w:rsidRPr="009242B4" w:rsidRDefault="00BA0709" w:rsidP="006D4A81">
            <w:pPr>
              <w:spacing w:after="0" w:line="240" w:lineRule="auto"/>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Алибаев Руслан Оразхалиевич</w:t>
            </w:r>
          </w:p>
        </w:tc>
        <w:tc>
          <w:tcPr>
            <w:tcW w:w="1985" w:type="dxa"/>
            <w:tcBorders>
              <w:top w:val="single" w:sz="4" w:space="0" w:color="auto"/>
              <w:left w:val="single" w:sz="4" w:space="0" w:color="auto"/>
              <w:bottom w:val="single" w:sz="4" w:space="0" w:color="auto"/>
              <w:right w:val="single" w:sz="4" w:space="0" w:color="auto"/>
            </w:tcBorders>
          </w:tcPr>
          <w:p w14:paraId="4F2DAD4C" w14:textId="5AFDFD97" w:rsidR="00BA0709" w:rsidRPr="0024120B" w:rsidRDefault="006E09AC" w:rsidP="006D4A81">
            <w:pPr>
              <w:spacing w:after="0" w:line="240" w:lineRule="auto"/>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Директордың ҒӘЖ орынбасары</w:t>
            </w:r>
          </w:p>
        </w:tc>
        <w:tc>
          <w:tcPr>
            <w:tcW w:w="1843" w:type="dxa"/>
            <w:tcBorders>
              <w:top w:val="single" w:sz="4" w:space="0" w:color="auto"/>
              <w:left w:val="single" w:sz="4" w:space="0" w:color="auto"/>
              <w:bottom w:val="single" w:sz="4" w:space="0" w:color="auto"/>
              <w:right w:val="single" w:sz="4" w:space="0" w:color="auto"/>
            </w:tcBorders>
          </w:tcPr>
          <w:p w14:paraId="265E2E47" w14:textId="2DFA363C" w:rsidR="00BA0709" w:rsidRPr="009242B4" w:rsidRDefault="006E09AC" w:rsidP="006D4A81">
            <w:pPr>
              <w:spacing w:after="0"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1 қыркүйек 2024 жыл</w:t>
            </w:r>
          </w:p>
        </w:tc>
        <w:tc>
          <w:tcPr>
            <w:tcW w:w="1559" w:type="dxa"/>
            <w:tcBorders>
              <w:top w:val="single" w:sz="4" w:space="0" w:color="auto"/>
              <w:left w:val="single" w:sz="4" w:space="0" w:color="auto"/>
              <w:bottom w:val="single" w:sz="4" w:space="0" w:color="auto"/>
              <w:right w:val="single" w:sz="4" w:space="0" w:color="auto"/>
            </w:tcBorders>
          </w:tcPr>
          <w:p w14:paraId="06222254" w14:textId="27F14C72" w:rsidR="00BA0709" w:rsidRPr="0024120B" w:rsidRDefault="006E09AC" w:rsidP="006D4A81">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lang w:val="kk-KZ" w:eastAsia="ru-RU"/>
              </w:rPr>
              <w:t>Санатсыз</w:t>
            </w:r>
          </w:p>
        </w:tc>
        <w:tc>
          <w:tcPr>
            <w:tcW w:w="992" w:type="dxa"/>
            <w:tcBorders>
              <w:top w:val="single" w:sz="4" w:space="0" w:color="auto"/>
              <w:left w:val="single" w:sz="4" w:space="0" w:color="auto"/>
              <w:bottom w:val="single" w:sz="4" w:space="0" w:color="auto"/>
              <w:right w:val="single" w:sz="4" w:space="0" w:color="auto"/>
            </w:tcBorders>
            <w:vAlign w:val="center"/>
          </w:tcPr>
          <w:p w14:paraId="668B9D65" w14:textId="77777777" w:rsidR="00BA0709" w:rsidRPr="0024120B" w:rsidRDefault="00BA0709" w:rsidP="006D4A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2026</w:t>
            </w:r>
          </w:p>
        </w:tc>
        <w:tc>
          <w:tcPr>
            <w:tcW w:w="1843" w:type="dxa"/>
            <w:tcBorders>
              <w:top w:val="single" w:sz="4" w:space="0" w:color="auto"/>
              <w:left w:val="single" w:sz="4" w:space="0" w:color="auto"/>
              <w:bottom w:val="single" w:sz="4" w:space="0" w:color="auto"/>
              <w:right w:val="single" w:sz="4" w:space="0" w:color="auto"/>
            </w:tcBorders>
          </w:tcPr>
          <w:p w14:paraId="15222454" w14:textId="7ED72A01" w:rsidR="00BA0709" w:rsidRPr="0024120B" w:rsidRDefault="00BA0709" w:rsidP="006D4A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Педагог</w:t>
            </w:r>
            <w:r w:rsidR="006E09AC">
              <w:rPr>
                <w:rFonts w:ascii="Times New Roman" w:eastAsia="Times New Roman" w:hAnsi="Times New Roman" w:cs="Times New Roman"/>
                <w:sz w:val="20"/>
                <w:szCs w:val="20"/>
                <w:lang w:eastAsia="ru-RU"/>
              </w:rPr>
              <w:t>-сарапшы</w:t>
            </w:r>
            <w:r>
              <w:rPr>
                <w:rFonts w:ascii="Times New Roman" w:eastAsia="Times New Roman" w:hAnsi="Times New Roman" w:cs="Times New Roman"/>
                <w:sz w:val="20"/>
                <w:szCs w:val="20"/>
                <w:lang w:eastAsia="ru-RU"/>
              </w:rPr>
              <w:t xml:space="preserve"> </w:t>
            </w:r>
          </w:p>
        </w:tc>
      </w:tr>
      <w:tr w:rsidR="005E28FD" w:rsidRPr="0024120B" w14:paraId="6E87EDDC" w14:textId="77777777" w:rsidTr="006D4A81">
        <w:tc>
          <w:tcPr>
            <w:tcW w:w="2263" w:type="dxa"/>
            <w:tcBorders>
              <w:top w:val="single" w:sz="4" w:space="0" w:color="auto"/>
              <w:left w:val="single" w:sz="4" w:space="0" w:color="auto"/>
              <w:bottom w:val="single" w:sz="4" w:space="0" w:color="auto"/>
              <w:right w:val="single" w:sz="4" w:space="0" w:color="auto"/>
            </w:tcBorders>
            <w:vAlign w:val="center"/>
          </w:tcPr>
          <w:p w14:paraId="5F244DB7" w14:textId="77777777" w:rsidR="005E28FD" w:rsidRPr="0024120B" w:rsidRDefault="005E28FD" w:rsidP="005E28FD">
            <w:pPr>
              <w:spacing w:after="0" w:line="240" w:lineRule="auto"/>
              <w:rPr>
                <w:rFonts w:ascii="Times New Roman" w:eastAsia="Times New Roman" w:hAnsi="Times New Roman" w:cs="Times New Roman"/>
                <w:sz w:val="20"/>
                <w:szCs w:val="20"/>
                <w:lang w:eastAsia="ru-RU"/>
              </w:rPr>
            </w:pPr>
            <w:r w:rsidRPr="0024120B">
              <w:rPr>
                <w:rFonts w:ascii="Times New Roman" w:eastAsia="Times New Roman" w:hAnsi="Times New Roman" w:cs="Times New Roman"/>
                <w:sz w:val="20"/>
                <w:szCs w:val="20"/>
                <w:lang w:eastAsia="ru-RU"/>
              </w:rPr>
              <w:t>Кенжесейтова Асель Кайырбековна</w:t>
            </w:r>
          </w:p>
        </w:tc>
        <w:tc>
          <w:tcPr>
            <w:tcW w:w="1985" w:type="dxa"/>
            <w:tcBorders>
              <w:top w:val="single" w:sz="4" w:space="0" w:color="auto"/>
              <w:left w:val="single" w:sz="4" w:space="0" w:color="auto"/>
              <w:bottom w:val="single" w:sz="4" w:space="0" w:color="auto"/>
              <w:right w:val="single" w:sz="4" w:space="0" w:color="auto"/>
            </w:tcBorders>
          </w:tcPr>
          <w:p w14:paraId="0EC65A99" w14:textId="2B1729D0" w:rsidR="005E28FD" w:rsidRPr="0024120B" w:rsidRDefault="005E28FD" w:rsidP="005E28F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Директордың ОІЖ орынбасары</w:t>
            </w:r>
          </w:p>
        </w:tc>
        <w:tc>
          <w:tcPr>
            <w:tcW w:w="1843" w:type="dxa"/>
            <w:tcBorders>
              <w:top w:val="single" w:sz="4" w:space="0" w:color="auto"/>
              <w:left w:val="single" w:sz="4" w:space="0" w:color="auto"/>
              <w:bottom w:val="single" w:sz="4" w:space="0" w:color="auto"/>
              <w:right w:val="single" w:sz="4" w:space="0" w:color="auto"/>
            </w:tcBorders>
          </w:tcPr>
          <w:p w14:paraId="6A8E4F62" w14:textId="5A7551D8" w:rsidR="005E28FD" w:rsidRPr="0024120B" w:rsidRDefault="005E28FD" w:rsidP="005E28FD">
            <w:pPr>
              <w:spacing w:after="0" w:line="240" w:lineRule="auto"/>
              <w:contextualSpacing/>
              <w:jc w:val="center"/>
              <w:rPr>
                <w:rFonts w:ascii="Times New Roman" w:eastAsia="Times New Roman" w:hAnsi="Times New Roman" w:cs="Times New Roman"/>
                <w:sz w:val="20"/>
                <w:szCs w:val="20"/>
                <w:lang w:val="kk-KZ"/>
              </w:rPr>
            </w:pPr>
            <w:r w:rsidRPr="0024120B">
              <w:rPr>
                <w:rFonts w:ascii="Times New Roman" w:eastAsia="Times New Roman" w:hAnsi="Times New Roman" w:cs="Times New Roman"/>
                <w:sz w:val="20"/>
                <w:szCs w:val="20"/>
                <w:lang w:val="kk-KZ"/>
              </w:rPr>
              <w:t xml:space="preserve">3 </w:t>
            </w:r>
            <w:r>
              <w:rPr>
                <w:rFonts w:ascii="Times New Roman" w:eastAsia="Times New Roman" w:hAnsi="Times New Roman" w:cs="Times New Roman"/>
                <w:sz w:val="20"/>
                <w:szCs w:val="20"/>
                <w:lang w:val="kk-KZ"/>
              </w:rPr>
              <w:t>жыл</w:t>
            </w:r>
          </w:p>
        </w:tc>
        <w:tc>
          <w:tcPr>
            <w:tcW w:w="1559" w:type="dxa"/>
            <w:tcBorders>
              <w:top w:val="single" w:sz="4" w:space="0" w:color="auto"/>
              <w:left w:val="single" w:sz="4" w:space="0" w:color="auto"/>
              <w:bottom w:val="single" w:sz="4" w:space="0" w:color="auto"/>
              <w:right w:val="single" w:sz="4" w:space="0" w:color="auto"/>
            </w:tcBorders>
          </w:tcPr>
          <w:p w14:paraId="70885E75" w14:textId="13636877" w:rsidR="005E28FD" w:rsidRPr="0024120B" w:rsidRDefault="005E28FD" w:rsidP="005E28FD">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lang w:val="kk-KZ" w:eastAsia="ru-RU"/>
              </w:rPr>
              <w:t>Санатсыз</w:t>
            </w:r>
          </w:p>
        </w:tc>
        <w:tc>
          <w:tcPr>
            <w:tcW w:w="992" w:type="dxa"/>
            <w:tcBorders>
              <w:top w:val="single" w:sz="4" w:space="0" w:color="auto"/>
              <w:left w:val="single" w:sz="4" w:space="0" w:color="auto"/>
              <w:bottom w:val="single" w:sz="4" w:space="0" w:color="auto"/>
              <w:right w:val="single" w:sz="4" w:space="0" w:color="auto"/>
            </w:tcBorders>
            <w:vAlign w:val="center"/>
          </w:tcPr>
          <w:p w14:paraId="3A9C9202" w14:textId="3E2A8505" w:rsidR="005E28FD" w:rsidRPr="0024120B" w:rsidRDefault="005E28FD" w:rsidP="005E28FD">
            <w:pPr>
              <w:spacing w:after="0" w:line="240" w:lineRule="auto"/>
              <w:jc w:val="center"/>
              <w:rPr>
                <w:rFonts w:ascii="Times New Roman" w:eastAsia="Times New Roman" w:hAnsi="Times New Roman" w:cs="Times New Roman"/>
                <w:sz w:val="20"/>
                <w:szCs w:val="20"/>
                <w:lang w:eastAsia="ru-RU"/>
              </w:rPr>
            </w:pPr>
            <w:r w:rsidRPr="0024120B">
              <w:rPr>
                <w:rFonts w:ascii="Times New Roman" w:eastAsia="Times New Roman" w:hAnsi="Times New Roman" w:cs="Times New Roman"/>
                <w:sz w:val="20"/>
                <w:szCs w:val="20"/>
                <w:lang w:eastAsia="ru-RU"/>
              </w:rPr>
              <w:t>2024</w:t>
            </w:r>
            <w:r>
              <w:rPr>
                <w:rFonts w:ascii="Times New Roman" w:eastAsia="Times New Roman" w:hAnsi="Times New Roman" w:cs="Times New Roman"/>
                <w:sz w:val="20"/>
                <w:szCs w:val="20"/>
                <w:lang w:eastAsia="ru-RU"/>
              </w:rPr>
              <w:t xml:space="preserve"> (тест</w:t>
            </w:r>
            <w:r w:rsidR="00E756F7">
              <w:rPr>
                <w:rFonts w:ascii="Times New Roman" w:eastAsia="Times New Roman" w:hAnsi="Times New Roman" w:cs="Times New Roman"/>
                <w:sz w:val="20"/>
                <w:szCs w:val="20"/>
                <w:lang w:val="kk-KZ" w:eastAsia="ru-RU"/>
              </w:rPr>
              <w:t xml:space="preserve"> тапсырған, </w:t>
            </w:r>
            <w:r w:rsidR="00E756F7">
              <w:rPr>
                <w:rFonts w:ascii="Times New Roman" w:eastAsia="Times New Roman" w:hAnsi="Times New Roman" w:cs="Times New Roman"/>
                <w:sz w:val="20"/>
                <w:szCs w:val="20"/>
                <w:lang w:eastAsia="ru-RU"/>
              </w:rPr>
              <w:t xml:space="preserve">01.09.2024ж. ББ </w:t>
            </w:r>
            <w:r w:rsidR="00E756F7">
              <w:rPr>
                <w:rFonts w:ascii="Times New Roman" w:eastAsia="Times New Roman" w:hAnsi="Times New Roman" w:cs="Times New Roman"/>
                <w:sz w:val="20"/>
                <w:szCs w:val="20"/>
                <w:lang w:val="kk-KZ" w:eastAsia="ru-RU"/>
              </w:rPr>
              <w:t>бұйрығы жоқ</w:t>
            </w:r>
            <w:r>
              <w:rPr>
                <w:rFonts w:ascii="Times New Roman" w:eastAsia="Times New Roman" w:hAnsi="Times New Roman" w:cs="Times New Roman"/>
                <w:sz w:val="20"/>
                <w:szCs w:val="20"/>
                <w:lang w:eastAsia="ru-RU"/>
              </w:rPr>
              <w:t>)</w:t>
            </w:r>
          </w:p>
        </w:tc>
        <w:tc>
          <w:tcPr>
            <w:tcW w:w="1843" w:type="dxa"/>
            <w:tcBorders>
              <w:top w:val="single" w:sz="4" w:space="0" w:color="auto"/>
              <w:left w:val="single" w:sz="4" w:space="0" w:color="auto"/>
              <w:bottom w:val="single" w:sz="4" w:space="0" w:color="auto"/>
              <w:right w:val="single" w:sz="4" w:space="0" w:color="auto"/>
            </w:tcBorders>
          </w:tcPr>
          <w:p w14:paraId="239A38F6" w14:textId="768DEDCE" w:rsidR="005E28FD" w:rsidRPr="0024120B" w:rsidRDefault="005E28FD" w:rsidP="005E28F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Педагог-сарапшы </w:t>
            </w:r>
          </w:p>
        </w:tc>
      </w:tr>
      <w:tr w:rsidR="00B64838" w:rsidRPr="0024120B" w14:paraId="54152B31" w14:textId="77777777" w:rsidTr="006D4A81">
        <w:tc>
          <w:tcPr>
            <w:tcW w:w="2263" w:type="dxa"/>
            <w:tcBorders>
              <w:top w:val="single" w:sz="4" w:space="0" w:color="auto"/>
              <w:left w:val="single" w:sz="4" w:space="0" w:color="auto"/>
              <w:bottom w:val="single" w:sz="4" w:space="0" w:color="auto"/>
              <w:right w:val="single" w:sz="4" w:space="0" w:color="auto"/>
            </w:tcBorders>
            <w:vAlign w:val="center"/>
          </w:tcPr>
          <w:p w14:paraId="6FBD0F79" w14:textId="77777777" w:rsidR="00B64838" w:rsidRPr="0024120B" w:rsidRDefault="00B64838" w:rsidP="00B64838">
            <w:pPr>
              <w:spacing w:after="0" w:line="240" w:lineRule="auto"/>
              <w:rPr>
                <w:rFonts w:ascii="Times New Roman" w:eastAsia="Times New Roman" w:hAnsi="Times New Roman" w:cs="Times New Roman"/>
                <w:sz w:val="20"/>
                <w:szCs w:val="20"/>
                <w:lang w:eastAsia="ru-RU"/>
              </w:rPr>
            </w:pPr>
            <w:r w:rsidRPr="0024120B">
              <w:rPr>
                <w:rFonts w:ascii="Times New Roman" w:eastAsia="Times New Roman" w:hAnsi="Times New Roman" w:cs="Times New Roman"/>
                <w:sz w:val="20"/>
                <w:szCs w:val="20"/>
                <w:lang w:eastAsia="ru-RU"/>
              </w:rPr>
              <w:t>Оразакова Шолпан Айтжановна</w:t>
            </w:r>
          </w:p>
        </w:tc>
        <w:tc>
          <w:tcPr>
            <w:tcW w:w="1985" w:type="dxa"/>
            <w:tcBorders>
              <w:top w:val="single" w:sz="4" w:space="0" w:color="auto"/>
              <w:left w:val="single" w:sz="4" w:space="0" w:color="auto"/>
              <w:bottom w:val="single" w:sz="4" w:space="0" w:color="auto"/>
              <w:right w:val="single" w:sz="4" w:space="0" w:color="auto"/>
            </w:tcBorders>
          </w:tcPr>
          <w:p w14:paraId="43078D38" w14:textId="22F69B9D" w:rsidR="00B64838" w:rsidRPr="0024120B" w:rsidRDefault="00B64838" w:rsidP="00B64838">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lang w:val="kk-KZ" w:eastAsia="ru-RU"/>
              </w:rPr>
              <w:t>Директордың ТІЖ орынбасары</w:t>
            </w:r>
          </w:p>
        </w:tc>
        <w:tc>
          <w:tcPr>
            <w:tcW w:w="1843" w:type="dxa"/>
            <w:tcBorders>
              <w:top w:val="single" w:sz="4" w:space="0" w:color="auto"/>
              <w:left w:val="single" w:sz="4" w:space="0" w:color="auto"/>
              <w:bottom w:val="single" w:sz="4" w:space="0" w:color="auto"/>
              <w:right w:val="single" w:sz="4" w:space="0" w:color="auto"/>
            </w:tcBorders>
          </w:tcPr>
          <w:p w14:paraId="13C1655A" w14:textId="6AB79CC1" w:rsidR="00B64838" w:rsidRPr="0024120B" w:rsidRDefault="00B64838" w:rsidP="00B64838">
            <w:pPr>
              <w:spacing w:after="0" w:line="240" w:lineRule="auto"/>
              <w:contextualSpacing/>
              <w:jc w:val="center"/>
              <w:rPr>
                <w:rFonts w:ascii="Times New Roman" w:eastAsia="Times New Roman" w:hAnsi="Times New Roman" w:cs="Times New Roman"/>
                <w:sz w:val="20"/>
                <w:szCs w:val="20"/>
                <w:lang w:val="kk-KZ"/>
              </w:rPr>
            </w:pPr>
            <w:r w:rsidRPr="0024120B">
              <w:rPr>
                <w:rFonts w:ascii="Times New Roman" w:eastAsia="Times New Roman" w:hAnsi="Times New Roman" w:cs="Times New Roman"/>
                <w:sz w:val="20"/>
                <w:szCs w:val="20"/>
                <w:lang w:val="kk-KZ"/>
              </w:rPr>
              <w:t xml:space="preserve">3 </w:t>
            </w:r>
            <w:r>
              <w:rPr>
                <w:rFonts w:ascii="Times New Roman" w:eastAsia="Times New Roman" w:hAnsi="Times New Roman" w:cs="Times New Roman"/>
                <w:sz w:val="20"/>
                <w:szCs w:val="20"/>
                <w:lang w:val="kk-KZ"/>
              </w:rPr>
              <w:t>жыл</w:t>
            </w:r>
          </w:p>
        </w:tc>
        <w:tc>
          <w:tcPr>
            <w:tcW w:w="1559" w:type="dxa"/>
            <w:tcBorders>
              <w:top w:val="single" w:sz="4" w:space="0" w:color="auto"/>
              <w:left w:val="single" w:sz="4" w:space="0" w:color="auto"/>
              <w:bottom w:val="single" w:sz="4" w:space="0" w:color="auto"/>
              <w:right w:val="single" w:sz="4" w:space="0" w:color="auto"/>
            </w:tcBorders>
          </w:tcPr>
          <w:p w14:paraId="7D59F686" w14:textId="62DDB5F6" w:rsidR="00B64838" w:rsidRPr="0024120B" w:rsidRDefault="00B64838" w:rsidP="00B64838">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lang w:val="kk-KZ" w:eastAsia="ru-RU"/>
              </w:rPr>
              <w:t>Санатсыз</w:t>
            </w:r>
          </w:p>
        </w:tc>
        <w:tc>
          <w:tcPr>
            <w:tcW w:w="992" w:type="dxa"/>
            <w:tcBorders>
              <w:top w:val="single" w:sz="4" w:space="0" w:color="auto"/>
              <w:left w:val="single" w:sz="4" w:space="0" w:color="auto"/>
              <w:bottom w:val="single" w:sz="4" w:space="0" w:color="auto"/>
              <w:right w:val="single" w:sz="4" w:space="0" w:color="auto"/>
            </w:tcBorders>
            <w:vAlign w:val="center"/>
          </w:tcPr>
          <w:p w14:paraId="7F5361CB" w14:textId="77777777" w:rsidR="00B64838" w:rsidRPr="0024120B" w:rsidRDefault="00B64838" w:rsidP="00B6483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2025 </w:t>
            </w:r>
          </w:p>
        </w:tc>
        <w:tc>
          <w:tcPr>
            <w:tcW w:w="1843" w:type="dxa"/>
            <w:tcBorders>
              <w:top w:val="single" w:sz="4" w:space="0" w:color="auto"/>
              <w:left w:val="single" w:sz="4" w:space="0" w:color="auto"/>
              <w:bottom w:val="single" w:sz="4" w:space="0" w:color="auto"/>
              <w:right w:val="single" w:sz="4" w:space="0" w:color="auto"/>
            </w:tcBorders>
          </w:tcPr>
          <w:p w14:paraId="3CDBB756" w14:textId="1743AE3C" w:rsidR="00B64838" w:rsidRPr="0024120B" w:rsidRDefault="00B64838" w:rsidP="00B6483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Педагог-сарапшы </w:t>
            </w:r>
          </w:p>
        </w:tc>
      </w:tr>
      <w:tr w:rsidR="00B64838" w:rsidRPr="0024120B" w14:paraId="44F4135B" w14:textId="77777777" w:rsidTr="006D4A81">
        <w:tc>
          <w:tcPr>
            <w:tcW w:w="2263" w:type="dxa"/>
            <w:tcBorders>
              <w:top w:val="single" w:sz="4" w:space="0" w:color="auto"/>
              <w:left w:val="single" w:sz="4" w:space="0" w:color="auto"/>
              <w:bottom w:val="single" w:sz="4" w:space="0" w:color="auto"/>
              <w:right w:val="single" w:sz="4" w:space="0" w:color="auto"/>
            </w:tcBorders>
            <w:vAlign w:val="center"/>
          </w:tcPr>
          <w:p w14:paraId="4B26E58B" w14:textId="77777777" w:rsidR="00B64838" w:rsidRPr="0024120B" w:rsidRDefault="00B64838" w:rsidP="00B64838">
            <w:pPr>
              <w:spacing w:after="0" w:line="240" w:lineRule="auto"/>
              <w:rPr>
                <w:rFonts w:ascii="Times New Roman" w:eastAsia="Times New Roman" w:hAnsi="Times New Roman" w:cs="Times New Roman"/>
                <w:sz w:val="20"/>
                <w:szCs w:val="20"/>
                <w:lang w:eastAsia="ru-RU"/>
              </w:rPr>
            </w:pPr>
            <w:r w:rsidRPr="0024120B">
              <w:rPr>
                <w:rFonts w:ascii="Times New Roman" w:eastAsia="Times New Roman" w:hAnsi="Times New Roman" w:cs="Times New Roman"/>
                <w:sz w:val="20"/>
                <w:szCs w:val="20"/>
                <w:lang w:eastAsia="ru-RU"/>
              </w:rPr>
              <w:t>Садвакасова Алия Турсумбековна</w:t>
            </w:r>
          </w:p>
        </w:tc>
        <w:tc>
          <w:tcPr>
            <w:tcW w:w="1985" w:type="dxa"/>
            <w:tcBorders>
              <w:top w:val="single" w:sz="4" w:space="0" w:color="auto"/>
              <w:left w:val="single" w:sz="4" w:space="0" w:color="auto"/>
              <w:bottom w:val="single" w:sz="4" w:space="0" w:color="auto"/>
              <w:right w:val="single" w:sz="4" w:space="0" w:color="auto"/>
            </w:tcBorders>
          </w:tcPr>
          <w:p w14:paraId="2E40F12B" w14:textId="5F76E791" w:rsidR="00B64838" w:rsidRPr="0024120B" w:rsidRDefault="00B64838" w:rsidP="00B64838">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lang w:val="kk-KZ" w:eastAsia="ru-RU"/>
              </w:rPr>
              <w:t>Директордың ОІЖ орынбасары</w:t>
            </w:r>
          </w:p>
        </w:tc>
        <w:tc>
          <w:tcPr>
            <w:tcW w:w="1843" w:type="dxa"/>
            <w:tcBorders>
              <w:top w:val="single" w:sz="4" w:space="0" w:color="auto"/>
              <w:left w:val="single" w:sz="4" w:space="0" w:color="auto"/>
              <w:bottom w:val="single" w:sz="4" w:space="0" w:color="auto"/>
              <w:right w:val="single" w:sz="4" w:space="0" w:color="auto"/>
            </w:tcBorders>
            <w:vAlign w:val="center"/>
          </w:tcPr>
          <w:p w14:paraId="0C70D923" w14:textId="06C3FE88" w:rsidR="00B64838" w:rsidRPr="0024120B" w:rsidRDefault="00B64838" w:rsidP="00B64838">
            <w:pPr>
              <w:spacing w:after="0" w:line="240" w:lineRule="auto"/>
              <w:jc w:val="center"/>
              <w:rPr>
                <w:rFonts w:ascii="Times New Roman" w:eastAsia="Times New Roman" w:hAnsi="Times New Roman" w:cs="Times New Roman"/>
                <w:sz w:val="20"/>
                <w:szCs w:val="20"/>
                <w:lang w:val="kk-KZ" w:eastAsia="ru-RU"/>
              </w:rPr>
            </w:pPr>
            <w:r w:rsidRPr="0024120B">
              <w:rPr>
                <w:rFonts w:ascii="Times New Roman" w:eastAsia="Times New Roman" w:hAnsi="Times New Roman" w:cs="Times New Roman"/>
                <w:sz w:val="20"/>
                <w:szCs w:val="20"/>
                <w:lang w:val="kk-KZ" w:eastAsia="ru-RU"/>
              </w:rPr>
              <w:t>1</w:t>
            </w:r>
            <w:r>
              <w:rPr>
                <w:rFonts w:ascii="Times New Roman" w:eastAsia="Times New Roman" w:hAnsi="Times New Roman" w:cs="Times New Roman"/>
                <w:sz w:val="20"/>
                <w:szCs w:val="20"/>
                <w:lang w:val="kk-KZ" w:eastAsia="ru-RU"/>
              </w:rPr>
              <w:t xml:space="preserve"> жыл</w:t>
            </w:r>
          </w:p>
        </w:tc>
        <w:tc>
          <w:tcPr>
            <w:tcW w:w="1559" w:type="dxa"/>
            <w:tcBorders>
              <w:top w:val="single" w:sz="4" w:space="0" w:color="auto"/>
              <w:left w:val="single" w:sz="4" w:space="0" w:color="auto"/>
              <w:bottom w:val="single" w:sz="4" w:space="0" w:color="auto"/>
              <w:right w:val="single" w:sz="4" w:space="0" w:color="auto"/>
            </w:tcBorders>
            <w:vAlign w:val="center"/>
          </w:tcPr>
          <w:p w14:paraId="6046D760" w14:textId="73CB32DF" w:rsidR="00B64838" w:rsidRPr="0024120B" w:rsidRDefault="00B64838" w:rsidP="00B64838">
            <w:pPr>
              <w:spacing w:after="0" w:line="240" w:lineRule="auto"/>
              <w:jc w:val="center"/>
              <w:rPr>
                <w:rFonts w:ascii="Times New Roman" w:eastAsia="Times New Roman" w:hAnsi="Times New Roman" w:cs="Times New Roman"/>
                <w:sz w:val="20"/>
                <w:szCs w:val="20"/>
                <w:lang w:val="kk-KZ" w:eastAsia="ru-RU"/>
              </w:rPr>
            </w:pPr>
            <w:r w:rsidRPr="0024120B">
              <w:rPr>
                <w:rFonts w:ascii="Times New Roman" w:eastAsia="Times New Roman" w:hAnsi="Times New Roman" w:cs="Times New Roman"/>
                <w:sz w:val="20"/>
                <w:szCs w:val="20"/>
                <w:lang w:val="kk-KZ" w:eastAsia="ru-RU"/>
              </w:rPr>
              <w:t xml:space="preserve">3 </w:t>
            </w:r>
            <w:r>
              <w:rPr>
                <w:rFonts w:ascii="Times New Roman" w:eastAsia="Times New Roman" w:hAnsi="Times New Roman" w:cs="Times New Roman"/>
                <w:sz w:val="20"/>
                <w:szCs w:val="20"/>
                <w:lang w:val="kk-KZ" w:eastAsia="ru-RU"/>
              </w:rPr>
              <w:t>санат</w:t>
            </w:r>
          </w:p>
        </w:tc>
        <w:tc>
          <w:tcPr>
            <w:tcW w:w="992" w:type="dxa"/>
            <w:tcBorders>
              <w:top w:val="single" w:sz="4" w:space="0" w:color="auto"/>
              <w:left w:val="single" w:sz="4" w:space="0" w:color="auto"/>
              <w:bottom w:val="single" w:sz="4" w:space="0" w:color="auto"/>
              <w:right w:val="single" w:sz="4" w:space="0" w:color="auto"/>
            </w:tcBorders>
            <w:vAlign w:val="center"/>
          </w:tcPr>
          <w:p w14:paraId="18C1588A" w14:textId="77777777" w:rsidR="00B64838" w:rsidRPr="0024120B" w:rsidRDefault="00B64838" w:rsidP="00B64838">
            <w:pPr>
              <w:spacing w:after="0" w:line="240" w:lineRule="auto"/>
              <w:jc w:val="center"/>
              <w:rPr>
                <w:rFonts w:ascii="Times New Roman" w:eastAsia="Times New Roman" w:hAnsi="Times New Roman" w:cs="Times New Roman"/>
                <w:sz w:val="20"/>
                <w:szCs w:val="20"/>
                <w:lang w:eastAsia="ru-RU"/>
              </w:rPr>
            </w:pPr>
            <w:r w:rsidRPr="0024120B">
              <w:rPr>
                <w:rFonts w:ascii="Times New Roman" w:eastAsia="Times New Roman" w:hAnsi="Times New Roman" w:cs="Times New Roman"/>
                <w:sz w:val="20"/>
                <w:szCs w:val="20"/>
                <w:lang w:eastAsia="ru-RU"/>
              </w:rPr>
              <w:t>2025ж</w:t>
            </w:r>
          </w:p>
        </w:tc>
        <w:tc>
          <w:tcPr>
            <w:tcW w:w="1843" w:type="dxa"/>
            <w:tcBorders>
              <w:top w:val="single" w:sz="4" w:space="0" w:color="auto"/>
              <w:left w:val="single" w:sz="4" w:space="0" w:color="auto"/>
              <w:bottom w:val="single" w:sz="4" w:space="0" w:color="auto"/>
              <w:right w:val="single" w:sz="4" w:space="0" w:color="auto"/>
            </w:tcBorders>
          </w:tcPr>
          <w:p w14:paraId="4C6E77BB" w14:textId="48478F47" w:rsidR="00B64838" w:rsidRPr="0024120B" w:rsidRDefault="00B64838" w:rsidP="00B6483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Педагог-</w:t>
            </w:r>
            <w:r>
              <w:rPr>
                <w:rFonts w:ascii="Times New Roman" w:eastAsia="Times New Roman" w:hAnsi="Times New Roman" w:cs="Times New Roman"/>
                <w:sz w:val="20"/>
                <w:szCs w:val="20"/>
                <w:lang w:val="kk-KZ" w:eastAsia="ru-RU"/>
              </w:rPr>
              <w:t>зерттеуші</w:t>
            </w:r>
            <w:r>
              <w:rPr>
                <w:rFonts w:ascii="Times New Roman" w:eastAsia="Times New Roman" w:hAnsi="Times New Roman" w:cs="Times New Roman"/>
                <w:sz w:val="20"/>
                <w:szCs w:val="20"/>
                <w:lang w:eastAsia="ru-RU"/>
              </w:rPr>
              <w:t xml:space="preserve"> </w:t>
            </w:r>
          </w:p>
        </w:tc>
      </w:tr>
    </w:tbl>
    <w:p w14:paraId="726D44CE" w14:textId="77777777" w:rsidR="008608DA" w:rsidRDefault="008608DA" w:rsidP="00E67771">
      <w:pPr>
        <w:tabs>
          <w:tab w:val="left" w:pos="0"/>
          <w:tab w:val="left" w:pos="709"/>
        </w:tabs>
        <w:spacing w:after="0" w:line="240" w:lineRule="auto"/>
        <w:contextualSpacing/>
        <w:jc w:val="center"/>
        <w:rPr>
          <w:rFonts w:ascii="Times New Roman" w:eastAsia="Times New Roman" w:hAnsi="Times New Roman" w:cs="Times New Roman"/>
          <w:b/>
          <w:sz w:val="28"/>
          <w:szCs w:val="28"/>
          <w:lang w:val="kk-KZ"/>
        </w:rPr>
      </w:pPr>
    </w:p>
    <w:p w14:paraId="255CC002" w14:textId="77777777" w:rsidR="008608DA" w:rsidRDefault="008608DA" w:rsidP="00E67771">
      <w:pPr>
        <w:tabs>
          <w:tab w:val="left" w:pos="0"/>
          <w:tab w:val="left" w:pos="709"/>
        </w:tabs>
        <w:spacing w:after="0" w:line="240" w:lineRule="auto"/>
        <w:contextualSpacing/>
        <w:jc w:val="center"/>
        <w:rPr>
          <w:rFonts w:ascii="Times New Roman" w:eastAsia="Times New Roman" w:hAnsi="Times New Roman" w:cs="Times New Roman"/>
          <w:b/>
          <w:sz w:val="28"/>
          <w:szCs w:val="28"/>
          <w:lang w:val="kk-KZ"/>
        </w:rPr>
      </w:pPr>
    </w:p>
    <w:p w14:paraId="723ED0D5" w14:textId="77777777" w:rsidR="00E67771" w:rsidRPr="00D17FDD" w:rsidRDefault="00AC6EEB" w:rsidP="00E67771">
      <w:pPr>
        <w:tabs>
          <w:tab w:val="left" w:pos="0"/>
          <w:tab w:val="left" w:pos="709"/>
        </w:tabs>
        <w:spacing w:after="0" w:line="240" w:lineRule="auto"/>
        <w:contextualSpacing/>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Жас мамандармен жұмыс</w:t>
      </w:r>
    </w:p>
    <w:p w14:paraId="6EDE7FD9" w14:textId="77777777" w:rsidR="00E67771" w:rsidRPr="00D17FDD" w:rsidRDefault="00E67771" w:rsidP="00E67771">
      <w:pPr>
        <w:tabs>
          <w:tab w:val="left" w:pos="0"/>
          <w:tab w:val="left" w:pos="709"/>
        </w:tabs>
        <w:spacing w:after="0" w:line="240" w:lineRule="auto"/>
        <w:contextualSpacing/>
        <w:jc w:val="both"/>
        <w:rPr>
          <w:rFonts w:ascii="Times New Roman" w:eastAsia="Times New Roman" w:hAnsi="Times New Roman" w:cs="Times New Roman"/>
          <w:sz w:val="28"/>
          <w:szCs w:val="28"/>
          <w:lang w:val="kk-KZ"/>
        </w:rPr>
      </w:pPr>
    </w:p>
    <w:p w14:paraId="68DBAD6D" w14:textId="77777777" w:rsidR="00B634E5" w:rsidRPr="00B634E5" w:rsidRDefault="00B634E5" w:rsidP="00B634E5">
      <w:pPr>
        <w:shd w:val="clear" w:color="auto" w:fill="FFFFFF"/>
        <w:spacing w:after="0" w:line="240" w:lineRule="auto"/>
        <w:ind w:firstLine="709"/>
        <w:contextualSpacing/>
        <w:jc w:val="both"/>
        <w:rPr>
          <w:rFonts w:ascii="Times New Roman" w:eastAsia="Times New Roman" w:hAnsi="Times New Roman" w:cs="Times New Roman"/>
          <w:sz w:val="28"/>
          <w:szCs w:val="28"/>
          <w:lang w:val="kk-KZ"/>
        </w:rPr>
      </w:pPr>
      <w:r w:rsidRPr="00B634E5">
        <w:rPr>
          <w:rFonts w:ascii="Times New Roman" w:eastAsia="Times New Roman" w:hAnsi="Times New Roman" w:cs="Times New Roman"/>
          <w:sz w:val="28"/>
          <w:szCs w:val="28"/>
          <w:lang w:val="kk-KZ"/>
        </w:rPr>
        <w:t>Тәжірибелі мұғалімдер әдептілік, кәсіби және адами даналық танытады, жас әріптестерінің сенімдері мен ұстанымдарына ұқыпты қарауға тырысады, оларға барлық жағынан шынайы қолдау көрсетеді. Әкімшіліктің міндеті-жас мұғалімдерге практикалық тәжірибе жинақтауда мақсатты, жедел көмек ұйымдастыру:</w:t>
      </w:r>
    </w:p>
    <w:p w14:paraId="4E9929B4" w14:textId="77777777" w:rsidR="00B634E5" w:rsidRPr="00B634E5" w:rsidRDefault="00B634E5" w:rsidP="00B634E5">
      <w:pPr>
        <w:shd w:val="clear" w:color="auto" w:fill="FFFFFF"/>
        <w:spacing w:after="0" w:line="240" w:lineRule="auto"/>
        <w:ind w:firstLine="709"/>
        <w:contextualSpacing/>
        <w:jc w:val="both"/>
        <w:rPr>
          <w:rFonts w:ascii="Times New Roman" w:eastAsia="Times New Roman" w:hAnsi="Times New Roman" w:cs="Times New Roman"/>
          <w:sz w:val="28"/>
          <w:szCs w:val="28"/>
          <w:lang w:val="kk-KZ"/>
        </w:rPr>
      </w:pPr>
      <w:r w:rsidRPr="00B634E5">
        <w:rPr>
          <w:rFonts w:ascii="Times New Roman" w:eastAsia="Times New Roman" w:hAnsi="Times New Roman" w:cs="Times New Roman"/>
          <w:sz w:val="28"/>
          <w:szCs w:val="28"/>
          <w:lang w:val="kk-KZ"/>
        </w:rPr>
        <w:t>- нақты практикалық жұмыста теориялық білімді қолдана білу;</w:t>
      </w:r>
    </w:p>
    <w:p w14:paraId="64E1C8F0" w14:textId="77777777" w:rsidR="00B634E5" w:rsidRPr="00B634E5" w:rsidRDefault="00B634E5" w:rsidP="00B634E5">
      <w:pPr>
        <w:shd w:val="clear" w:color="auto" w:fill="FFFFFF"/>
        <w:spacing w:after="0" w:line="240" w:lineRule="auto"/>
        <w:ind w:firstLine="709"/>
        <w:contextualSpacing/>
        <w:jc w:val="both"/>
        <w:rPr>
          <w:rFonts w:ascii="Times New Roman" w:eastAsia="Times New Roman" w:hAnsi="Times New Roman" w:cs="Times New Roman"/>
          <w:sz w:val="28"/>
          <w:szCs w:val="28"/>
          <w:lang w:val="kk-KZ"/>
        </w:rPr>
      </w:pPr>
      <w:r w:rsidRPr="00B634E5">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Pr="00B634E5">
        <w:rPr>
          <w:rFonts w:ascii="Times New Roman" w:eastAsia="Times New Roman" w:hAnsi="Times New Roman" w:cs="Times New Roman"/>
          <w:sz w:val="28"/>
          <w:szCs w:val="28"/>
          <w:lang w:val="kk-KZ"/>
        </w:rPr>
        <w:t>озық педагогикалық тәжірибені зерделеу, оқушылардың танымдық іс-әрекетін жандандыру үшін оқыту әдістерін іздеу;</w:t>
      </w:r>
    </w:p>
    <w:p w14:paraId="44E68444" w14:textId="77777777" w:rsidR="00B634E5" w:rsidRPr="00B634E5" w:rsidRDefault="00B634E5" w:rsidP="00B634E5">
      <w:pPr>
        <w:shd w:val="clear" w:color="auto" w:fill="FFFFFF"/>
        <w:spacing w:after="0" w:line="240" w:lineRule="auto"/>
        <w:ind w:firstLine="709"/>
        <w:contextualSpacing/>
        <w:jc w:val="both"/>
        <w:rPr>
          <w:rFonts w:ascii="Times New Roman" w:eastAsia="Times New Roman" w:hAnsi="Times New Roman" w:cs="Times New Roman"/>
          <w:sz w:val="28"/>
          <w:szCs w:val="28"/>
          <w:lang w:val="kk-KZ"/>
        </w:rPr>
      </w:pPr>
      <w:r w:rsidRPr="00B634E5">
        <w:rPr>
          <w:rFonts w:ascii="Times New Roman" w:eastAsia="Times New Roman" w:hAnsi="Times New Roman" w:cs="Times New Roman"/>
          <w:sz w:val="28"/>
          <w:szCs w:val="28"/>
          <w:lang w:val="kk-KZ"/>
        </w:rPr>
        <w:t>- тәрбие жұмысының педагогикалық дағдыларын меңгеру және жетілдіру;</w:t>
      </w:r>
    </w:p>
    <w:p w14:paraId="5A6CFFD1" w14:textId="77777777" w:rsidR="00B634E5" w:rsidRPr="00B634E5" w:rsidRDefault="00B634E5" w:rsidP="00B634E5">
      <w:pPr>
        <w:shd w:val="clear" w:color="auto" w:fill="FFFFFF"/>
        <w:spacing w:after="0" w:line="240" w:lineRule="auto"/>
        <w:ind w:firstLine="709"/>
        <w:contextualSpacing/>
        <w:jc w:val="both"/>
        <w:rPr>
          <w:rFonts w:ascii="Times New Roman" w:eastAsia="Times New Roman" w:hAnsi="Times New Roman" w:cs="Times New Roman"/>
          <w:sz w:val="28"/>
          <w:szCs w:val="28"/>
          <w:lang w:val="kk-KZ"/>
        </w:rPr>
      </w:pPr>
      <w:r w:rsidRPr="00B634E5">
        <w:rPr>
          <w:rFonts w:ascii="Times New Roman" w:eastAsia="Times New Roman" w:hAnsi="Times New Roman" w:cs="Times New Roman"/>
          <w:sz w:val="28"/>
          <w:szCs w:val="28"/>
          <w:lang w:val="kk-KZ"/>
        </w:rPr>
        <w:t>- жас маманның кәсіби маңызды жеке қасиеттерін анықтау.</w:t>
      </w:r>
    </w:p>
    <w:p w14:paraId="229EC9F9" w14:textId="77777777" w:rsidR="00B634E5" w:rsidRPr="00F24BA1" w:rsidRDefault="00B634E5" w:rsidP="00B634E5">
      <w:pPr>
        <w:shd w:val="clear" w:color="auto" w:fill="FFFFFF"/>
        <w:spacing w:after="0" w:line="240" w:lineRule="auto"/>
        <w:ind w:firstLine="709"/>
        <w:contextualSpacing/>
        <w:jc w:val="both"/>
        <w:rPr>
          <w:rFonts w:ascii="Times New Roman" w:eastAsia="Times New Roman" w:hAnsi="Times New Roman" w:cs="Times New Roman"/>
          <w:sz w:val="28"/>
          <w:szCs w:val="28"/>
          <w:lang w:val="kk-KZ"/>
        </w:rPr>
      </w:pPr>
    </w:p>
    <w:p w14:paraId="40B70F27" w14:textId="77777777" w:rsidR="00E67771" w:rsidRDefault="00B634E5" w:rsidP="00B634E5">
      <w:pPr>
        <w:spacing w:after="0" w:line="240" w:lineRule="auto"/>
        <w:contextualSpacing/>
        <w:jc w:val="center"/>
        <w:rPr>
          <w:rFonts w:ascii="Times New Roman" w:eastAsia="Times New Roman" w:hAnsi="Times New Roman" w:cs="Times New Roman"/>
          <w:b/>
          <w:sz w:val="28"/>
          <w:szCs w:val="28"/>
        </w:rPr>
      </w:pPr>
      <w:r w:rsidRPr="00B634E5">
        <w:rPr>
          <w:rFonts w:ascii="Times New Roman" w:eastAsia="Times New Roman" w:hAnsi="Times New Roman" w:cs="Times New Roman"/>
          <w:b/>
          <w:sz w:val="28"/>
          <w:szCs w:val="28"/>
        </w:rPr>
        <w:t>Жас мамандар туралы мәліметтер</w:t>
      </w:r>
    </w:p>
    <w:p w14:paraId="49CD1FC3" w14:textId="77777777" w:rsidR="00B634E5" w:rsidRPr="00D17FDD" w:rsidRDefault="00B634E5" w:rsidP="00B634E5">
      <w:pPr>
        <w:spacing w:after="0" w:line="240" w:lineRule="auto"/>
        <w:contextualSpacing/>
        <w:jc w:val="center"/>
        <w:rPr>
          <w:rFonts w:ascii="Times New Roman" w:eastAsia="Times New Roman" w:hAnsi="Times New Roman" w:cs="Times New Roman"/>
          <w:b/>
          <w:sz w:val="28"/>
          <w:szCs w:val="28"/>
          <w:lang w:val="kk-KZ"/>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551"/>
        <w:gridCol w:w="2708"/>
        <w:gridCol w:w="2679"/>
      </w:tblGrid>
      <w:tr w:rsidR="00E67771" w:rsidRPr="00B634E5" w14:paraId="34DA6468" w14:textId="77777777" w:rsidTr="00B634E5">
        <w:trPr>
          <w:trHeight w:val="409"/>
          <w:jc w:val="center"/>
        </w:trPr>
        <w:tc>
          <w:tcPr>
            <w:tcW w:w="1526" w:type="dxa"/>
            <w:tcBorders>
              <w:top w:val="single" w:sz="4" w:space="0" w:color="auto"/>
              <w:left w:val="single" w:sz="4" w:space="0" w:color="auto"/>
              <w:bottom w:val="single" w:sz="4" w:space="0" w:color="auto"/>
              <w:right w:val="single" w:sz="4" w:space="0" w:color="auto"/>
            </w:tcBorders>
            <w:hideMark/>
          </w:tcPr>
          <w:p w14:paraId="5D485873" w14:textId="77777777" w:rsidR="00E67771" w:rsidRPr="00B634E5" w:rsidRDefault="00B634E5" w:rsidP="00E1581C">
            <w:pPr>
              <w:tabs>
                <w:tab w:val="left" w:pos="840"/>
              </w:tabs>
              <w:spacing w:after="0" w:line="240" w:lineRule="auto"/>
              <w:contextualSpacing/>
              <w:jc w:val="center"/>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Оқу жылы</w:t>
            </w:r>
          </w:p>
        </w:tc>
        <w:tc>
          <w:tcPr>
            <w:tcW w:w="2551" w:type="dxa"/>
            <w:tcBorders>
              <w:top w:val="single" w:sz="4" w:space="0" w:color="auto"/>
              <w:left w:val="single" w:sz="4" w:space="0" w:color="auto"/>
              <w:bottom w:val="single" w:sz="4" w:space="0" w:color="auto"/>
              <w:right w:val="single" w:sz="4" w:space="0" w:color="auto"/>
            </w:tcBorders>
            <w:hideMark/>
          </w:tcPr>
          <w:p w14:paraId="3B762119" w14:textId="77777777" w:rsidR="00E67771" w:rsidRPr="00B634E5" w:rsidRDefault="00B634E5" w:rsidP="00E1581C">
            <w:pPr>
              <w:spacing w:after="0" w:line="240" w:lineRule="auto"/>
              <w:contextualSpacing/>
              <w:jc w:val="center"/>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 xml:space="preserve">Барлығы </w:t>
            </w:r>
          </w:p>
        </w:tc>
        <w:tc>
          <w:tcPr>
            <w:tcW w:w="2708" w:type="dxa"/>
            <w:tcBorders>
              <w:top w:val="single" w:sz="4" w:space="0" w:color="auto"/>
              <w:left w:val="single" w:sz="4" w:space="0" w:color="auto"/>
              <w:bottom w:val="single" w:sz="4" w:space="0" w:color="auto"/>
              <w:right w:val="single" w:sz="4" w:space="0" w:color="auto"/>
            </w:tcBorders>
            <w:hideMark/>
          </w:tcPr>
          <w:p w14:paraId="3DE09672" w14:textId="77777777" w:rsidR="00E67771" w:rsidRPr="00B634E5" w:rsidRDefault="00B634E5" w:rsidP="00E1581C">
            <w:pPr>
              <w:spacing w:after="0" w:line="240" w:lineRule="auto"/>
              <w:contextualSpacing/>
              <w:jc w:val="center"/>
              <w:rPr>
                <w:rFonts w:ascii="Times New Roman" w:eastAsia="Times New Roman" w:hAnsi="Times New Roman" w:cs="Times New Roman"/>
                <w:b/>
                <w:sz w:val="20"/>
                <w:szCs w:val="20"/>
              </w:rPr>
            </w:pPr>
            <w:r w:rsidRPr="00B634E5">
              <w:rPr>
                <w:rFonts w:ascii="Times New Roman" w:eastAsia="Times New Roman" w:hAnsi="Times New Roman" w:cs="Times New Roman"/>
                <w:b/>
                <w:sz w:val="20"/>
                <w:szCs w:val="20"/>
              </w:rPr>
              <w:t>3 жылдан аз</w:t>
            </w:r>
          </w:p>
        </w:tc>
        <w:tc>
          <w:tcPr>
            <w:tcW w:w="2679" w:type="dxa"/>
            <w:tcBorders>
              <w:top w:val="single" w:sz="4" w:space="0" w:color="auto"/>
              <w:left w:val="single" w:sz="4" w:space="0" w:color="auto"/>
              <w:bottom w:val="single" w:sz="4" w:space="0" w:color="auto"/>
              <w:right w:val="single" w:sz="4" w:space="0" w:color="auto"/>
            </w:tcBorders>
            <w:hideMark/>
          </w:tcPr>
          <w:p w14:paraId="6BF86F80" w14:textId="77777777" w:rsidR="00E67771" w:rsidRPr="00B634E5" w:rsidRDefault="00B634E5" w:rsidP="00B634E5">
            <w:pPr>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lang w:val="kk-KZ"/>
              </w:rPr>
              <w:t>3 жыл мен 5 жыл аралығында</w:t>
            </w:r>
          </w:p>
        </w:tc>
      </w:tr>
      <w:tr w:rsidR="00E67771" w:rsidRPr="00B634E5" w14:paraId="0B0E1F3C" w14:textId="77777777" w:rsidTr="00B634E5">
        <w:trPr>
          <w:trHeight w:val="198"/>
          <w:jc w:val="center"/>
        </w:trPr>
        <w:tc>
          <w:tcPr>
            <w:tcW w:w="1526" w:type="dxa"/>
            <w:tcBorders>
              <w:top w:val="single" w:sz="4" w:space="0" w:color="auto"/>
              <w:left w:val="single" w:sz="4" w:space="0" w:color="auto"/>
              <w:bottom w:val="single" w:sz="4" w:space="0" w:color="auto"/>
              <w:right w:val="single" w:sz="4" w:space="0" w:color="auto"/>
            </w:tcBorders>
            <w:hideMark/>
          </w:tcPr>
          <w:p w14:paraId="394ABAA1" w14:textId="77777777" w:rsidR="00E67771" w:rsidRPr="00B634E5" w:rsidRDefault="00E67771" w:rsidP="00E1581C">
            <w:pPr>
              <w:tabs>
                <w:tab w:val="left" w:pos="840"/>
              </w:tabs>
              <w:spacing w:after="0" w:line="240" w:lineRule="auto"/>
              <w:contextualSpacing/>
              <w:jc w:val="both"/>
              <w:rPr>
                <w:rFonts w:ascii="Times New Roman" w:eastAsia="Times New Roman" w:hAnsi="Times New Roman" w:cs="Times New Roman"/>
                <w:sz w:val="20"/>
                <w:szCs w:val="20"/>
              </w:rPr>
            </w:pPr>
            <w:r w:rsidRPr="00B634E5">
              <w:rPr>
                <w:rFonts w:ascii="Times New Roman" w:eastAsia="Times New Roman" w:hAnsi="Times New Roman" w:cs="Times New Roman"/>
                <w:sz w:val="20"/>
                <w:szCs w:val="20"/>
              </w:rPr>
              <w:t>2022-2023</w:t>
            </w:r>
          </w:p>
        </w:tc>
        <w:tc>
          <w:tcPr>
            <w:tcW w:w="2551" w:type="dxa"/>
            <w:tcBorders>
              <w:top w:val="single" w:sz="4" w:space="0" w:color="auto"/>
              <w:left w:val="single" w:sz="4" w:space="0" w:color="auto"/>
              <w:bottom w:val="single" w:sz="4" w:space="0" w:color="auto"/>
              <w:right w:val="single" w:sz="4" w:space="0" w:color="auto"/>
            </w:tcBorders>
          </w:tcPr>
          <w:p w14:paraId="02E68BF5" w14:textId="77777777" w:rsidR="00E67771" w:rsidRPr="00B634E5" w:rsidRDefault="00E67771" w:rsidP="00E1581C">
            <w:pPr>
              <w:tabs>
                <w:tab w:val="left" w:pos="840"/>
              </w:tabs>
              <w:spacing w:after="0" w:line="240" w:lineRule="auto"/>
              <w:contextualSpacing/>
              <w:jc w:val="center"/>
              <w:rPr>
                <w:rFonts w:ascii="Times New Roman" w:eastAsia="Times New Roman" w:hAnsi="Times New Roman" w:cs="Times New Roman"/>
                <w:sz w:val="20"/>
                <w:szCs w:val="20"/>
                <w:lang w:val="kk-KZ"/>
              </w:rPr>
            </w:pPr>
            <w:r w:rsidRPr="00B634E5">
              <w:rPr>
                <w:rFonts w:ascii="Times New Roman" w:eastAsia="Times New Roman" w:hAnsi="Times New Roman" w:cs="Times New Roman"/>
                <w:sz w:val="20"/>
                <w:szCs w:val="20"/>
                <w:lang w:val="kk-KZ"/>
              </w:rPr>
              <w:t>10</w:t>
            </w:r>
          </w:p>
        </w:tc>
        <w:tc>
          <w:tcPr>
            <w:tcW w:w="2708" w:type="dxa"/>
            <w:tcBorders>
              <w:top w:val="single" w:sz="4" w:space="0" w:color="auto"/>
              <w:left w:val="single" w:sz="4" w:space="0" w:color="auto"/>
              <w:bottom w:val="single" w:sz="4" w:space="0" w:color="auto"/>
              <w:right w:val="single" w:sz="4" w:space="0" w:color="auto"/>
            </w:tcBorders>
          </w:tcPr>
          <w:p w14:paraId="6193E4D5" w14:textId="77777777" w:rsidR="00E67771" w:rsidRPr="00B634E5" w:rsidRDefault="00E67771" w:rsidP="00E1581C">
            <w:pPr>
              <w:spacing w:after="0" w:line="240" w:lineRule="auto"/>
              <w:contextualSpacing/>
              <w:jc w:val="center"/>
              <w:rPr>
                <w:rFonts w:ascii="Times New Roman" w:eastAsia="Times New Roman" w:hAnsi="Times New Roman" w:cs="Times New Roman"/>
                <w:sz w:val="20"/>
                <w:szCs w:val="20"/>
                <w:lang w:val="kk-KZ"/>
              </w:rPr>
            </w:pPr>
            <w:r w:rsidRPr="00B634E5">
              <w:rPr>
                <w:rFonts w:ascii="Times New Roman" w:eastAsia="Times New Roman" w:hAnsi="Times New Roman" w:cs="Times New Roman"/>
                <w:sz w:val="20"/>
                <w:szCs w:val="20"/>
                <w:lang w:val="kk-KZ"/>
              </w:rPr>
              <w:t>4</w:t>
            </w:r>
          </w:p>
        </w:tc>
        <w:tc>
          <w:tcPr>
            <w:tcW w:w="2679" w:type="dxa"/>
            <w:tcBorders>
              <w:top w:val="single" w:sz="4" w:space="0" w:color="auto"/>
              <w:left w:val="single" w:sz="4" w:space="0" w:color="auto"/>
              <w:bottom w:val="single" w:sz="4" w:space="0" w:color="auto"/>
              <w:right w:val="single" w:sz="4" w:space="0" w:color="auto"/>
            </w:tcBorders>
          </w:tcPr>
          <w:p w14:paraId="01BEAD61" w14:textId="77777777" w:rsidR="00E67771" w:rsidRPr="00B634E5" w:rsidRDefault="00E67771" w:rsidP="00E1581C">
            <w:pPr>
              <w:spacing w:after="0" w:line="240" w:lineRule="auto"/>
              <w:contextualSpacing/>
              <w:jc w:val="center"/>
              <w:rPr>
                <w:rFonts w:ascii="Times New Roman" w:eastAsia="Times New Roman" w:hAnsi="Times New Roman" w:cs="Times New Roman"/>
                <w:sz w:val="20"/>
                <w:szCs w:val="20"/>
                <w:lang w:val="kk-KZ"/>
              </w:rPr>
            </w:pPr>
            <w:r w:rsidRPr="00B634E5">
              <w:rPr>
                <w:rFonts w:ascii="Times New Roman" w:eastAsia="Times New Roman" w:hAnsi="Times New Roman" w:cs="Times New Roman"/>
                <w:sz w:val="20"/>
                <w:szCs w:val="20"/>
                <w:lang w:val="kk-KZ"/>
              </w:rPr>
              <w:t>6</w:t>
            </w:r>
          </w:p>
        </w:tc>
      </w:tr>
      <w:tr w:rsidR="00E67771" w:rsidRPr="00B634E5" w14:paraId="1035E10F" w14:textId="77777777" w:rsidTr="00B634E5">
        <w:trPr>
          <w:trHeight w:val="223"/>
          <w:jc w:val="center"/>
        </w:trPr>
        <w:tc>
          <w:tcPr>
            <w:tcW w:w="1526" w:type="dxa"/>
            <w:tcBorders>
              <w:top w:val="single" w:sz="4" w:space="0" w:color="auto"/>
              <w:left w:val="single" w:sz="4" w:space="0" w:color="auto"/>
              <w:bottom w:val="single" w:sz="4" w:space="0" w:color="auto"/>
              <w:right w:val="single" w:sz="4" w:space="0" w:color="auto"/>
            </w:tcBorders>
            <w:hideMark/>
          </w:tcPr>
          <w:p w14:paraId="37D0EEBB" w14:textId="77777777" w:rsidR="00E67771" w:rsidRPr="00B634E5" w:rsidRDefault="00E67771" w:rsidP="00E1581C">
            <w:pPr>
              <w:tabs>
                <w:tab w:val="left" w:pos="840"/>
              </w:tabs>
              <w:spacing w:after="0" w:line="240" w:lineRule="auto"/>
              <w:contextualSpacing/>
              <w:jc w:val="both"/>
              <w:rPr>
                <w:rFonts w:ascii="Times New Roman" w:eastAsia="Times New Roman" w:hAnsi="Times New Roman" w:cs="Times New Roman"/>
                <w:sz w:val="20"/>
                <w:szCs w:val="20"/>
              </w:rPr>
            </w:pPr>
            <w:r w:rsidRPr="00B634E5">
              <w:rPr>
                <w:rFonts w:ascii="Times New Roman" w:eastAsia="Times New Roman" w:hAnsi="Times New Roman" w:cs="Times New Roman"/>
                <w:sz w:val="20"/>
                <w:szCs w:val="20"/>
              </w:rPr>
              <w:t>2023-2024</w:t>
            </w:r>
          </w:p>
        </w:tc>
        <w:tc>
          <w:tcPr>
            <w:tcW w:w="2551" w:type="dxa"/>
            <w:tcBorders>
              <w:top w:val="single" w:sz="4" w:space="0" w:color="auto"/>
              <w:left w:val="single" w:sz="4" w:space="0" w:color="auto"/>
              <w:bottom w:val="single" w:sz="4" w:space="0" w:color="auto"/>
              <w:right w:val="single" w:sz="4" w:space="0" w:color="auto"/>
            </w:tcBorders>
          </w:tcPr>
          <w:p w14:paraId="656353AA" w14:textId="77777777" w:rsidR="00E67771" w:rsidRPr="00B634E5" w:rsidRDefault="00E67771" w:rsidP="00E1581C">
            <w:pPr>
              <w:tabs>
                <w:tab w:val="left" w:pos="840"/>
              </w:tabs>
              <w:spacing w:after="0" w:line="240" w:lineRule="auto"/>
              <w:contextualSpacing/>
              <w:jc w:val="center"/>
              <w:rPr>
                <w:rFonts w:ascii="Times New Roman" w:eastAsia="Times New Roman" w:hAnsi="Times New Roman" w:cs="Times New Roman"/>
                <w:sz w:val="20"/>
                <w:szCs w:val="20"/>
                <w:lang w:val="kk-KZ"/>
              </w:rPr>
            </w:pPr>
            <w:r w:rsidRPr="00B634E5">
              <w:rPr>
                <w:rFonts w:ascii="Times New Roman" w:eastAsia="Times New Roman" w:hAnsi="Times New Roman" w:cs="Times New Roman"/>
                <w:sz w:val="20"/>
                <w:szCs w:val="20"/>
                <w:lang w:val="kk-KZ"/>
              </w:rPr>
              <w:t>15</w:t>
            </w:r>
          </w:p>
        </w:tc>
        <w:tc>
          <w:tcPr>
            <w:tcW w:w="2708" w:type="dxa"/>
            <w:tcBorders>
              <w:top w:val="single" w:sz="4" w:space="0" w:color="auto"/>
              <w:left w:val="single" w:sz="4" w:space="0" w:color="auto"/>
              <w:bottom w:val="single" w:sz="4" w:space="0" w:color="auto"/>
              <w:right w:val="single" w:sz="4" w:space="0" w:color="auto"/>
            </w:tcBorders>
          </w:tcPr>
          <w:p w14:paraId="2E8D8636" w14:textId="77777777" w:rsidR="00E67771" w:rsidRPr="00B634E5" w:rsidRDefault="008E5E67" w:rsidP="00E1581C">
            <w:pPr>
              <w:spacing w:after="0" w:line="240" w:lineRule="auto"/>
              <w:contextualSpacing/>
              <w:jc w:val="center"/>
              <w:rPr>
                <w:rFonts w:ascii="Times New Roman" w:eastAsia="Times New Roman" w:hAnsi="Times New Roman" w:cs="Times New Roman"/>
                <w:sz w:val="20"/>
                <w:szCs w:val="20"/>
                <w:lang w:val="kk-KZ"/>
              </w:rPr>
            </w:pPr>
            <w:r w:rsidRPr="00B634E5">
              <w:rPr>
                <w:rFonts w:ascii="Times New Roman" w:eastAsia="Times New Roman" w:hAnsi="Times New Roman" w:cs="Times New Roman"/>
                <w:sz w:val="20"/>
                <w:szCs w:val="20"/>
                <w:lang w:val="kk-KZ"/>
              </w:rPr>
              <w:t>7</w:t>
            </w:r>
          </w:p>
        </w:tc>
        <w:tc>
          <w:tcPr>
            <w:tcW w:w="2679" w:type="dxa"/>
            <w:tcBorders>
              <w:top w:val="single" w:sz="4" w:space="0" w:color="auto"/>
              <w:left w:val="single" w:sz="4" w:space="0" w:color="auto"/>
              <w:bottom w:val="single" w:sz="4" w:space="0" w:color="auto"/>
              <w:right w:val="single" w:sz="4" w:space="0" w:color="auto"/>
            </w:tcBorders>
          </w:tcPr>
          <w:p w14:paraId="06629D36" w14:textId="77777777" w:rsidR="00E67771" w:rsidRPr="00B634E5" w:rsidRDefault="008E5E67" w:rsidP="00E1581C">
            <w:pPr>
              <w:spacing w:after="0" w:line="240" w:lineRule="auto"/>
              <w:contextualSpacing/>
              <w:jc w:val="center"/>
              <w:rPr>
                <w:rFonts w:ascii="Times New Roman" w:eastAsia="Times New Roman" w:hAnsi="Times New Roman" w:cs="Times New Roman"/>
                <w:sz w:val="20"/>
                <w:szCs w:val="20"/>
                <w:lang w:val="kk-KZ"/>
              </w:rPr>
            </w:pPr>
            <w:r w:rsidRPr="00B634E5">
              <w:rPr>
                <w:rFonts w:ascii="Times New Roman" w:eastAsia="Times New Roman" w:hAnsi="Times New Roman" w:cs="Times New Roman"/>
                <w:sz w:val="20"/>
                <w:szCs w:val="20"/>
                <w:lang w:val="kk-KZ"/>
              </w:rPr>
              <w:t>8</w:t>
            </w:r>
          </w:p>
        </w:tc>
      </w:tr>
      <w:tr w:rsidR="00E67771" w:rsidRPr="00B634E5" w14:paraId="70EAF9D1" w14:textId="77777777" w:rsidTr="00B634E5">
        <w:trPr>
          <w:trHeight w:val="223"/>
          <w:jc w:val="center"/>
        </w:trPr>
        <w:tc>
          <w:tcPr>
            <w:tcW w:w="1526" w:type="dxa"/>
            <w:tcBorders>
              <w:top w:val="single" w:sz="4" w:space="0" w:color="auto"/>
              <w:left w:val="single" w:sz="4" w:space="0" w:color="auto"/>
              <w:bottom w:val="single" w:sz="4" w:space="0" w:color="auto"/>
              <w:right w:val="single" w:sz="4" w:space="0" w:color="auto"/>
            </w:tcBorders>
            <w:hideMark/>
          </w:tcPr>
          <w:p w14:paraId="7E07B804" w14:textId="77777777" w:rsidR="00E67771" w:rsidRPr="00B634E5" w:rsidRDefault="00E67771" w:rsidP="00E1581C">
            <w:pPr>
              <w:tabs>
                <w:tab w:val="left" w:pos="840"/>
              </w:tabs>
              <w:spacing w:after="0" w:line="240" w:lineRule="auto"/>
              <w:contextualSpacing/>
              <w:jc w:val="both"/>
              <w:rPr>
                <w:rFonts w:ascii="Times New Roman" w:eastAsia="Times New Roman" w:hAnsi="Times New Roman" w:cs="Times New Roman"/>
                <w:sz w:val="20"/>
                <w:szCs w:val="20"/>
              </w:rPr>
            </w:pPr>
            <w:r w:rsidRPr="00B634E5">
              <w:rPr>
                <w:rFonts w:ascii="Times New Roman" w:eastAsia="Times New Roman" w:hAnsi="Times New Roman" w:cs="Times New Roman"/>
                <w:sz w:val="20"/>
                <w:szCs w:val="20"/>
              </w:rPr>
              <w:t xml:space="preserve">2024-2025 </w:t>
            </w:r>
          </w:p>
        </w:tc>
        <w:tc>
          <w:tcPr>
            <w:tcW w:w="2551" w:type="dxa"/>
            <w:tcBorders>
              <w:top w:val="single" w:sz="4" w:space="0" w:color="auto"/>
              <w:left w:val="single" w:sz="4" w:space="0" w:color="auto"/>
              <w:bottom w:val="single" w:sz="4" w:space="0" w:color="auto"/>
              <w:right w:val="single" w:sz="4" w:space="0" w:color="auto"/>
            </w:tcBorders>
          </w:tcPr>
          <w:p w14:paraId="092B5ACE" w14:textId="352D50EA" w:rsidR="00E67771" w:rsidRPr="00AE22BB" w:rsidRDefault="00AE22BB" w:rsidP="00AE22BB">
            <w:pPr>
              <w:tabs>
                <w:tab w:val="left" w:pos="840"/>
              </w:tabs>
              <w:spacing w:after="0"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2708" w:type="dxa"/>
            <w:tcBorders>
              <w:top w:val="single" w:sz="4" w:space="0" w:color="auto"/>
              <w:left w:val="single" w:sz="4" w:space="0" w:color="auto"/>
              <w:bottom w:val="single" w:sz="4" w:space="0" w:color="auto"/>
              <w:right w:val="single" w:sz="4" w:space="0" w:color="auto"/>
            </w:tcBorders>
          </w:tcPr>
          <w:p w14:paraId="5F47534C" w14:textId="2685E86B" w:rsidR="00E67771" w:rsidRPr="00B634E5" w:rsidRDefault="00AE22BB" w:rsidP="00AE22BB">
            <w:pPr>
              <w:spacing w:after="0"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679" w:type="dxa"/>
            <w:tcBorders>
              <w:top w:val="single" w:sz="4" w:space="0" w:color="auto"/>
              <w:left w:val="single" w:sz="4" w:space="0" w:color="auto"/>
              <w:bottom w:val="single" w:sz="4" w:space="0" w:color="auto"/>
              <w:right w:val="single" w:sz="4" w:space="0" w:color="auto"/>
            </w:tcBorders>
          </w:tcPr>
          <w:p w14:paraId="4E5368DE" w14:textId="7A320851" w:rsidR="00E67771" w:rsidRPr="00B634E5" w:rsidRDefault="00AE22BB" w:rsidP="00AE22BB">
            <w:pPr>
              <w:spacing w:after="0"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bl>
    <w:p w14:paraId="017EB9B8" w14:textId="77777777" w:rsidR="00E67771" w:rsidRDefault="00E67771" w:rsidP="00E67771">
      <w:pPr>
        <w:tabs>
          <w:tab w:val="num" w:pos="720"/>
        </w:tabs>
        <w:spacing w:after="0" w:line="240" w:lineRule="auto"/>
        <w:ind w:firstLine="426"/>
        <w:contextualSpacing/>
        <w:jc w:val="both"/>
        <w:rPr>
          <w:rFonts w:ascii="Times New Roman" w:eastAsia="Times New Roman" w:hAnsi="Times New Roman" w:cs="Times New Roman"/>
          <w:sz w:val="28"/>
          <w:szCs w:val="28"/>
          <w:lang w:val="kk-KZ"/>
        </w:rPr>
      </w:pPr>
    </w:p>
    <w:p w14:paraId="75A785CE" w14:textId="77777777" w:rsidR="00343F36" w:rsidRPr="00343F36" w:rsidRDefault="00343F36" w:rsidP="00343F36">
      <w:pPr>
        <w:tabs>
          <w:tab w:val="num" w:pos="720"/>
        </w:tabs>
        <w:spacing w:after="0" w:line="240" w:lineRule="auto"/>
        <w:ind w:firstLine="709"/>
        <w:contextualSpacing/>
        <w:jc w:val="both"/>
        <w:rPr>
          <w:rFonts w:ascii="Times New Roman" w:eastAsia="Times New Roman" w:hAnsi="Times New Roman" w:cs="Times New Roman"/>
          <w:sz w:val="28"/>
          <w:szCs w:val="28"/>
          <w:lang w:val="kk-KZ"/>
        </w:rPr>
      </w:pPr>
      <w:r w:rsidRPr="00343F36">
        <w:rPr>
          <w:rFonts w:ascii="Times New Roman" w:eastAsia="Times New Roman" w:hAnsi="Times New Roman" w:cs="Times New Roman"/>
          <w:sz w:val="28"/>
          <w:szCs w:val="28"/>
          <w:lang w:val="kk-KZ"/>
        </w:rPr>
        <w:t xml:space="preserve">Жас </w:t>
      </w:r>
      <w:r>
        <w:rPr>
          <w:rFonts w:ascii="Times New Roman" w:eastAsia="Times New Roman" w:hAnsi="Times New Roman" w:cs="Times New Roman"/>
          <w:sz w:val="28"/>
          <w:szCs w:val="28"/>
          <w:lang w:val="kk-KZ"/>
        </w:rPr>
        <w:t>мамандардың</w:t>
      </w:r>
      <w:r w:rsidRPr="00343F36">
        <w:rPr>
          <w:rFonts w:ascii="Times New Roman" w:eastAsia="Times New Roman" w:hAnsi="Times New Roman" w:cs="Times New Roman"/>
          <w:sz w:val="28"/>
          <w:szCs w:val="28"/>
          <w:lang w:val="kk-KZ"/>
        </w:rPr>
        <w:t xml:space="preserve"> кәсіби және жеке өзін-өзі жүзеге асыруын сүйемелдеу мақсатында алғашқы екі жыл ішінде тәлімгерлік ұйымдастырылды, бұл жас </w:t>
      </w:r>
      <w:r>
        <w:rPr>
          <w:rFonts w:ascii="Times New Roman" w:eastAsia="Times New Roman" w:hAnsi="Times New Roman" w:cs="Times New Roman"/>
          <w:sz w:val="28"/>
          <w:szCs w:val="28"/>
          <w:lang w:val="kk-KZ"/>
        </w:rPr>
        <w:t>мамандардың</w:t>
      </w:r>
      <w:r w:rsidRPr="00343F36">
        <w:rPr>
          <w:rFonts w:ascii="Times New Roman" w:eastAsia="Times New Roman" w:hAnsi="Times New Roman" w:cs="Times New Roman"/>
          <w:sz w:val="28"/>
          <w:szCs w:val="28"/>
          <w:lang w:val="kk-KZ"/>
        </w:rPr>
        <w:t xml:space="preserve"> кәсіби қалыптасу міндеттерін тез және сапалы шешуге, оларды өз дамуын жобалауға қосуға, өзін-өзі ұйымдастыруға, өз дамуын интроспекциялауға, олардың кәсіби құзыреттілігін арттыруға мүмкіндік берді. Алғашқы екі жылда бейімделу жұмысы мұғалімді эмоционалды түрде қолдауды, әңгімелесу, кеңес беру, сабақ өткізуге дидактикалық дайындыққа көмектесу арқылы өзіне деген сенімді нығайтуды қамтыды. </w:t>
      </w:r>
    </w:p>
    <w:p w14:paraId="36C5385B" w14:textId="77777777" w:rsidR="00343F36" w:rsidRPr="00343F36" w:rsidRDefault="00090509" w:rsidP="00343F36">
      <w:pPr>
        <w:tabs>
          <w:tab w:val="num" w:pos="720"/>
        </w:tabs>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w:t>
      </w:r>
      <w:r w:rsidR="00343F36" w:rsidRPr="00343F36">
        <w:rPr>
          <w:rFonts w:ascii="Times New Roman" w:eastAsia="Times New Roman" w:hAnsi="Times New Roman" w:cs="Times New Roman"/>
          <w:sz w:val="28"/>
          <w:szCs w:val="28"/>
          <w:lang w:val="kk-KZ"/>
        </w:rPr>
        <w:t xml:space="preserve">ас </w:t>
      </w:r>
      <w:r>
        <w:rPr>
          <w:rFonts w:ascii="Times New Roman" w:eastAsia="Times New Roman" w:hAnsi="Times New Roman" w:cs="Times New Roman"/>
          <w:sz w:val="28"/>
          <w:szCs w:val="28"/>
          <w:lang w:val="kk-KZ"/>
        </w:rPr>
        <w:t>мамандармен ж</w:t>
      </w:r>
      <w:r w:rsidR="00343F36" w:rsidRPr="00343F36">
        <w:rPr>
          <w:rFonts w:ascii="Times New Roman" w:eastAsia="Times New Roman" w:hAnsi="Times New Roman" w:cs="Times New Roman"/>
          <w:sz w:val="28"/>
          <w:szCs w:val="28"/>
          <w:lang w:val="kk-KZ"/>
        </w:rPr>
        <w:t>ұмыс мыналарды қамтыды:</w:t>
      </w:r>
    </w:p>
    <w:p w14:paraId="470FDE7D" w14:textId="77777777" w:rsidR="00343F36" w:rsidRPr="00343F36" w:rsidRDefault="00343F36" w:rsidP="00343F36">
      <w:pPr>
        <w:tabs>
          <w:tab w:val="num" w:pos="720"/>
        </w:tabs>
        <w:spacing w:after="0" w:line="240" w:lineRule="auto"/>
        <w:ind w:firstLine="709"/>
        <w:contextualSpacing/>
        <w:jc w:val="both"/>
        <w:rPr>
          <w:rFonts w:ascii="Times New Roman" w:eastAsia="Times New Roman" w:hAnsi="Times New Roman" w:cs="Times New Roman"/>
          <w:sz w:val="28"/>
          <w:szCs w:val="28"/>
          <w:lang w:val="kk-KZ"/>
        </w:rPr>
      </w:pPr>
      <w:r w:rsidRPr="00343F36">
        <w:rPr>
          <w:rFonts w:ascii="Times New Roman" w:eastAsia="Times New Roman" w:hAnsi="Times New Roman" w:cs="Times New Roman"/>
          <w:sz w:val="28"/>
          <w:szCs w:val="28"/>
          <w:lang w:val="kk-KZ"/>
        </w:rPr>
        <w:t>- өз мекемесінің және басқа мекемелердің әріптестерінің жұмыс тәжірибесін зерделеу;</w:t>
      </w:r>
    </w:p>
    <w:p w14:paraId="46D73CAC" w14:textId="77777777" w:rsidR="00343F36" w:rsidRPr="00343F36" w:rsidRDefault="00343F36" w:rsidP="00343F36">
      <w:pPr>
        <w:tabs>
          <w:tab w:val="num" w:pos="720"/>
        </w:tabs>
        <w:spacing w:after="0" w:line="240" w:lineRule="auto"/>
        <w:ind w:firstLine="709"/>
        <w:contextualSpacing/>
        <w:jc w:val="both"/>
        <w:rPr>
          <w:rFonts w:ascii="Times New Roman" w:eastAsia="Times New Roman" w:hAnsi="Times New Roman" w:cs="Times New Roman"/>
          <w:sz w:val="28"/>
          <w:szCs w:val="28"/>
          <w:lang w:val="kk-KZ"/>
        </w:rPr>
      </w:pPr>
      <w:r w:rsidRPr="00343F36">
        <w:rPr>
          <w:rFonts w:ascii="Times New Roman" w:eastAsia="Times New Roman" w:hAnsi="Times New Roman" w:cs="Times New Roman"/>
          <w:sz w:val="28"/>
          <w:szCs w:val="28"/>
          <w:lang w:val="kk-KZ"/>
        </w:rPr>
        <w:t>- іс-шараларға қатысу: Кәсіби шеберлік конкурстарының әдістемелік бірлестіктері;</w:t>
      </w:r>
    </w:p>
    <w:p w14:paraId="4A3F7577" w14:textId="77777777" w:rsidR="00343F36" w:rsidRPr="00343F36" w:rsidRDefault="00343F36" w:rsidP="00343F36">
      <w:pPr>
        <w:tabs>
          <w:tab w:val="num" w:pos="720"/>
        </w:tabs>
        <w:spacing w:after="0" w:line="240" w:lineRule="auto"/>
        <w:ind w:firstLine="709"/>
        <w:contextualSpacing/>
        <w:jc w:val="both"/>
        <w:rPr>
          <w:rFonts w:ascii="Times New Roman" w:eastAsia="Times New Roman" w:hAnsi="Times New Roman" w:cs="Times New Roman"/>
          <w:sz w:val="28"/>
          <w:szCs w:val="28"/>
          <w:lang w:val="kk-KZ"/>
        </w:rPr>
      </w:pPr>
      <w:r w:rsidRPr="00343F36">
        <w:rPr>
          <w:rFonts w:ascii="Times New Roman" w:eastAsia="Times New Roman" w:hAnsi="Times New Roman" w:cs="Times New Roman"/>
          <w:sz w:val="28"/>
          <w:szCs w:val="28"/>
          <w:lang w:val="kk-KZ"/>
        </w:rPr>
        <w:t>- педагогты кафедралардың, педагогикалық және әдістемелік кеңестердің, даулардың, іскерлік ойындардың отырыстарын дайындауға және өткізуге қатысуға тарту.</w:t>
      </w:r>
    </w:p>
    <w:p w14:paraId="7F8A2E0B" w14:textId="77777777" w:rsidR="00343F36" w:rsidRPr="00D17FDD" w:rsidRDefault="00090509" w:rsidP="00343F36">
      <w:pPr>
        <w:tabs>
          <w:tab w:val="num" w:pos="720"/>
        </w:tabs>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ЖММ-т</w:t>
      </w:r>
      <w:r w:rsidR="00343F36" w:rsidRPr="00343F36">
        <w:rPr>
          <w:rFonts w:ascii="Times New Roman" w:eastAsia="Times New Roman" w:hAnsi="Times New Roman" w:cs="Times New Roman"/>
          <w:sz w:val="28"/>
          <w:szCs w:val="28"/>
          <w:lang w:val="kk-KZ"/>
        </w:rPr>
        <w:t xml:space="preserve">ің жүйелі ұйымдастырылған жұмысы жас мамандардың алғашқы жұмыс тәжірибесін бейімдеуге және игеруге ғана емес, сонымен қатар олардың кәсіби шеберлігін арттыруға бағытталған, бұл жас </w:t>
      </w:r>
      <w:r>
        <w:rPr>
          <w:rFonts w:ascii="Times New Roman" w:eastAsia="Times New Roman" w:hAnsi="Times New Roman" w:cs="Times New Roman"/>
          <w:sz w:val="28"/>
          <w:szCs w:val="28"/>
          <w:lang w:val="kk-KZ"/>
        </w:rPr>
        <w:t>мамандардың</w:t>
      </w:r>
      <w:r w:rsidR="00343F36" w:rsidRPr="00343F36">
        <w:rPr>
          <w:rFonts w:ascii="Times New Roman" w:eastAsia="Times New Roman" w:hAnsi="Times New Roman" w:cs="Times New Roman"/>
          <w:sz w:val="28"/>
          <w:szCs w:val="28"/>
          <w:lang w:val="kk-KZ"/>
        </w:rPr>
        <w:t xml:space="preserve"> педагогикалық қызметінің нәтижелерінде көрінеді:</w:t>
      </w:r>
    </w:p>
    <w:p w14:paraId="731557B3" w14:textId="77777777" w:rsidR="00E67771" w:rsidRPr="00D17FDD" w:rsidRDefault="00E67771" w:rsidP="00E67771">
      <w:pPr>
        <w:spacing w:after="0" w:line="240" w:lineRule="auto"/>
        <w:ind w:firstLine="567"/>
        <w:contextualSpacing/>
        <w:jc w:val="both"/>
        <w:rPr>
          <w:rFonts w:ascii="Times New Roman" w:eastAsia="Times New Roman" w:hAnsi="Times New Roman" w:cs="Times New Roman"/>
          <w:sz w:val="28"/>
          <w:szCs w:val="28"/>
          <w:lang w:val="kk-KZ"/>
        </w:rPr>
      </w:pPr>
    </w:p>
    <w:tbl>
      <w:tblPr>
        <w:tblW w:w="10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9"/>
        <w:gridCol w:w="1950"/>
        <w:gridCol w:w="1417"/>
        <w:gridCol w:w="1041"/>
        <w:gridCol w:w="3354"/>
      </w:tblGrid>
      <w:tr w:rsidR="00D67A06" w:rsidRPr="00AE22BB" w14:paraId="447B8A3C" w14:textId="77777777" w:rsidTr="00976C40">
        <w:trPr>
          <w:jc w:val="center"/>
        </w:trPr>
        <w:tc>
          <w:tcPr>
            <w:tcW w:w="3129" w:type="dxa"/>
            <w:tcBorders>
              <w:top w:val="single" w:sz="4" w:space="0" w:color="auto"/>
              <w:left w:val="single" w:sz="4" w:space="0" w:color="auto"/>
              <w:bottom w:val="single" w:sz="4" w:space="0" w:color="auto"/>
              <w:right w:val="single" w:sz="4" w:space="0" w:color="auto"/>
            </w:tcBorders>
            <w:vAlign w:val="center"/>
            <w:hideMark/>
          </w:tcPr>
          <w:p w14:paraId="14D26A09" w14:textId="77777777" w:rsidR="00D67A06" w:rsidRPr="00AE22BB" w:rsidRDefault="00D67A06" w:rsidP="00D67A06">
            <w:pPr>
              <w:spacing w:after="0" w:line="240" w:lineRule="auto"/>
              <w:contextualSpacing/>
              <w:jc w:val="center"/>
              <w:rPr>
                <w:rFonts w:ascii="Times New Roman" w:eastAsia="Times New Roman" w:hAnsi="Times New Roman" w:cs="Times New Roman"/>
                <w:b/>
                <w:sz w:val="24"/>
                <w:szCs w:val="24"/>
                <w:lang w:val="kk-KZ"/>
              </w:rPr>
            </w:pPr>
            <w:r w:rsidRPr="00AE22BB">
              <w:rPr>
                <w:rFonts w:ascii="Times New Roman" w:eastAsia="Times New Roman" w:hAnsi="Times New Roman" w:cs="Times New Roman"/>
                <w:b/>
                <w:sz w:val="24"/>
                <w:szCs w:val="24"/>
                <w:lang w:val="kk-KZ"/>
              </w:rPr>
              <w:t>Аты-жөні</w:t>
            </w:r>
          </w:p>
        </w:tc>
        <w:tc>
          <w:tcPr>
            <w:tcW w:w="1950" w:type="dxa"/>
            <w:tcBorders>
              <w:top w:val="single" w:sz="4" w:space="0" w:color="auto"/>
              <w:left w:val="single" w:sz="4" w:space="0" w:color="auto"/>
              <w:bottom w:val="single" w:sz="4" w:space="0" w:color="auto"/>
              <w:right w:val="single" w:sz="4" w:space="0" w:color="auto"/>
            </w:tcBorders>
            <w:vAlign w:val="center"/>
            <w:hideMark/>
          </w:tcPr>
          <w:p w14:paraId="673AA66C" w14:textId="77777777" w:rsidR="00D67A06" w:rsidRPr="00AE22BB" w:rsidRDefault="00D67A06" w:rsidP="00D67A06">
            <w:pPr>
              <w:spacing w:after="0" w:line="240" w:lineRule="auto"/>
              <w:contextualSpacing/>
              <w:jc w:val="center"/>
              <w:rPr>
                <w:rFonts w:ascii="Times New Roman" w:eastAsia="Times New Roman" w:hAnsi="Times New Roman" w:cs="Times New Roman"/>
                <w:b/>
                <w:sz w:val="24"/>
                <w:szCs w:val="24"/>
              </w:rPr>
            </w:pPr>
            <w:r w:rsidRPr="00AE22BB">
              <w:rPr>
                <w:rFonts w:ascii="Times New Roman" w:eastAsia="Times New Roman" w:hAnsi="Times New Roman" w:cs="Times New Roman"/>
                <w:b/>
                <w:sz w:val="24"/>
                <w:szCs w:val="24"/>
                <w:lang w:val="kk-KZ"/>
              </w:rPr>
              <w:t>Лауазымы</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00F5E31" w14:textId="77777777" w:rsidR="00D67A06" w:rsidRPr="00AE22BB" w:rsidRDefault="00D67A06" w:rsidP="00D67A06">
            <w:pPr>
              <w:spacing w:after="0" w:line="240" w:lineRule="auto"/>
              <w:contextualSpacing/>
              <w:jc w:val="center"/>
              <w:rPr>
                <w:rFonts w:ascii="Times New Roman" w:eastAsia="Times New Roman" w:hAnsi="Times New Roman" w:cs="Times New Roman"/>
                <w:b/>
                <w:sz w:val="24"/>
                <w:szCs w:val="24"/>
              </w:rPr>
            </w:pPr>
            <w:r w:rsidRPr="00AE22BB">
              <w:rPr>
                <w:rFonts w:ascii="Times New Roman" w:eastAsia="Times New Roman" w:hAnsi="Times New Roman" w:cs="Times New Roman"/>
                <w:b/>
                <w:sz w:val="24"/>
                <w:szCs w:val="24"/>
              </w:rPr>
              <w:t>Еңбек өтілі, оның ішінде осы мектепте</w:t>
            </w:r>
          </w:p>
        </w:tc>
        <w:tc>
          <w:tcPr>
            <w:tcW w:w="1041" w:type="dxa"/>
            <w:tcBorders>
              <w:top w:val="single" w:sz="4" w:space="0" w:color="auto"/>
              <w:left w:val="single" w:sz="4" w:space="0" w:color="auto"/>
              <w:bottom w:val="single" w:sz="4" w:space="0" w:color="auto"/>
              <w:right w:val="single" w:sz="4" w:space="0" w:color="auto"/>
            </w:tcBorders>
            <w:vAlign w:val="center"/>
            <w:hideMark/>
          </w:tcPr>
          <w:p w14:paraId="789D5949" w14:textId="77777777" w:rsidR="00D67A06" w:rsidRPr="00AE22BB" w:rsidRDefault="00D67A06" w:rsidP="00D67A06">
            <w:pPr>
              <w:spacing w:after="0" w:line="240" w:lineRule="auto"/>
              <w:contextualSpacing/>
              <w:jc w:val="center"/>
              <w:rPr>
                <w:rFonts w:ascii="Times New Roman" w:eastAsia="Times New Roman" w:hAnsi="Times New Roman" w:cs="Times New Roman"/>
                <w:b/>
                <w:sz w:val="24"/>
                <w:szCs w:val="24"/>
                <w:lang w:val="kk-KZ"/>
              </w:rPr>
            </w:pPr>
            <w:r w:rsidRPr="00AE22BB">
              <w:rPr>
                <w:rFonts w:ascii="Times New Roman" w:eastAsia="Times New Roman" w:hAnsi="Times New Roman" w:cs="Times New Roman"/>
                <w:b/>
                <w:sz w:val="24"/>
                <w:szCs w:val="24"/>
                <w:lang w:val="kk-KZ"/>
              </w:rPr>
              <w:t>Санаты</w:t>
            </w:r>
          </w:p>
        </w:tc>
        <w:tc>
          <w:tcPr>
            <w:tcW w:w="3354" w:type="dxa"/>
            <w:tcBorders>
              <w:top w:val="single" w:sz="4" w:space="0" w:color="auto"/>
              <w:left w:val="single" w:sz="4" w:space="0" w:color="auto"/>
              <w:bottom w:val="single" w:sz="4" w:space="0" w:color="auto"/>
              <w:right w:val="single" w:sz="4" w:space="0" w:color="auto"/>
            </w:tcBorders>
            <w:vAlign w:val="center"/>
            <w:hideMark/>
          </w:tcPr>
          <w:p w14:paraId="47773D68" w14:textId="77777777" w:rsidR="00D67A06" w:rsidRPr="00AE22BB" w:rsidRDefault="00D67A06" w:rsidP="00D67A06">
            <w:pPr>
              <w:spacing w:after="0" w:line="240" w:lineRule="auto"/>
              <w:contextualSpacing/>
              <w:jc w:val="center"/>
              <w:rPr>
                <w:rFonts w:ascii="Times New Roman" w:eastAsia="Times New Roman" w:hAnsi="Times New Roman" w:cs="Times New Roman"/>
                <w:b/>
                <w:sz w:val="24"/>
                <w:szCs w:val="24"/>
              </w:rPr>
            </w:pPr>
            <w:r w:rsidRPr="00AE22BB">
              <w:rPr>
                <w:rFonts w:ascii="Times New Roman" w:eastAsia="Times New Roman" w:hAnsi="Times New Roman" w:cs="Times New Roman"/>
                <w:b/>
                <w:sz w:val="24"/>
                <w:szCs w:val="24"/>
                <w:lang w:val="kk-KZ"/>
              </w:rPr>
              <w:t xml:space="preserve">Нәтижесі </w:t>
            </w:r>
          </w:p>
        </w:tc>
      </w:tr>
      <w:tr w:rsidR="00E67771" w:rsidRPr="0048731B" w14:paraId="76F10D9E" w14:textId="77777777" w:rsidTr="00976C40">
        <w:trPr>
          <w:jc w:val="center"/>
        </w:trPr>
        <w:tc>
          <w:tcPr>
            <w:tcW w:w="3129" w:type="dxa"/>
            <w:tcBorders>
              <w:top w:val="single" w:sz="4" w:space="0" w:color="auto"/>
              <w:left w:val="single" w:sz="4" w:space="0" w:color="auto"/>
              <w:bottom w:val="single" w:sz="4" w:space="0" w:color="auto"/>
              <w:right w:val="single" w:sz="4" w:space="0" w:color="auto"/>
            </w:tcBorders>
          </w:tcPr>
          <w:p w14:paraId="5272F643" w14:textId="77777777" w:rsidR="00E67771" w:rsidRPr="00AE22BB" w:rsidRDefault="00E67771" w:rsidP="00E1581C">
            <w:pPr>
              <w:spacing w:after="0" w:line="240" w:lineRule="auto"/>
              <w:contextualSpacing/>
              <w:rPr>
                <w:rFonts w:ascii="Times New Roman" w:eastAsia="Times New Roman" w:hAnsi="Times New Roman" w:cs="Times New Roman"/>
                <w:sz w:val="24"/>
                <w:szCs w:val="24"/>
                <w:lang w:val="kk-KZ"/>
              </w:rPr>
            </w:pPr>
            <w:r w:rsidRPr="00AE22BB">
              <w:rPr>
                <w:rFonts w:ascii="Times New Roman" w:eastAsia="Times New Roman" w:hAnsi="Times New Roman" w:cs="Times New Roman"/>
                <w:sz w:val="24"/>
                <w:szCs w:val="24"/>
                <w:lang w:val="kk-KZ"/>
              </w:rPr>
              <w:t>Сыздыкова Гульшат Болатовна</w:t>
            </w:r>
          </w:p>
        </w:tc>
        <w:tc>
          <w:tcPr>
            <w:tcW w:w="1950" w:type="dxa"/>
            <w:tcBorders>
              <w:top w:val="single" w:sz="4" w:space="0" w:color="auto"/>
              <w:left w:val="single" w:sz="4" w:space="0" w:color="auto"/>
              <w:bottom w:val="single" w:sz="4" w:space="0" w:color="auto"/>
              <w:right w:val="single" w:sz="4" w:space="0" w:color="auto"/>
            </w:tcBorders>
            <w:vAlign w:val="center"/>
          </w:tcPr>
          <w:p w14:paraId="1F5E59B5" w14:textId="77777777" w:rsidR="00E67771" w:rsidRPr="00AE22BB" w:rsidRDefault="00CF57D2" w:rsidP="00976C40">
            <w:pPr>
              <w:spacing w:after="0" w:line="240" w:lineRule="auto"/>
              <w:contextualSpacing/>
              <w:jc w:val="center"/>
              <w:rPr>
                <w:rFonts w:ascii="Times New Roman" w:eastAsia="Times New Roman" w:hAnsi="Times New Roman" w:cs="Times New Roman"/>
                <w:sz w:val="24"/>
                <w:szCs w:val="24"/>
                <w:lang w:val="kk-KZ"/>
              </w:rPr>
            </w:pPr>
            <w:r w:rsidRPr="00AE22BB">
              <w:rPr>
                <w:rFonts w:ascii="Times New Roman" w:eastAsia="Times New Roman" w:hAnsi="Times New Roman" w:cs="Times New Roman"/>
                <w:sz w:val="24"/>
                <w:szCs w:val="24"/>
                <w:lang w:val="kk-KZ"/>
              </w:rPr>
              <w:t>Ағылшын тілі</w:t>
            </w:r>
          </w:p>
        </w:tc>
        <w:tc>
          <w:tcPr>
            <w:tcW w:w="1417" w:type="dxa"/>
            <w:tcBorders>
              <w:top w:val="single" w:sz="4" w:space="0" w:color="auto"/>
              <w:left w:val="single" w:sz="4" w:space="0" w:color="auto"/>
              <w:bottom w:val="single" w:sz="4" w:space="0" w:color="auto"/>
              <w:right w:val="single" w:sz="4" w:space="0" w:color="auto"/>
            </w:tcBorders>
            <w:vAlign w:val="center"/>
          </w:tcPr>
          <w:p w14:paraId="01A447C7" w14:textId="77777777" w:rsidR="00E67771" w:rsidRPr="00AE22BB" w:rsidRDefault="00976C40" w:rsidP="00976C40">
            <w:pPr>
              <w:spacing w:after="0" w:line="240" w:lineRule="auto"/>
              <w:contextualSpacing/>
              <w:jc w:val="center"/>
              <w:rPr>
                <w:rFonts w:ascii="Times New Roman" w:eastAsia="Times New Roman" w:hAnsi="Times New Roman" w:cs="Times New Roman"/>
                <w:sz w:val="24"/>
                <w:szCs w:val="24"/>
                <w:highlight w:val="yellow"/>
                <w:lang w:val="kk-KZ"/>
              </w:rPr>
            </w:pPr>
            <w:r w:rsidRPr="00AE22BB">
              <w:rPr>
                <w:rFonts w:ascii="Times New Roman" w:eastAsia="Times New Roman" w:hAnsi="Times New Roman" w:cs="Times New Roman"/>
                <w:sz w:val="24"/>
                <w:szCs w:val="24"/>
                <w:lang w:val="kk-KZ"/>
              </w:rPr>
              <w:t>1 жыл</w:t>
            </w:r>
          </w:p>
        </w:tc>
        <w:tc>
          <w:tcPr>
            <w:tcW w:w="1041" w:type="dxa"/>
            <w:tcBorders>
              <w:top w:val="single" w:sz="4" w:space="0" w:color="auto"/>
              <w:left w:val="single" w:sz="4" w:space="0" w:color="auto"/>
              <w:bottom w:val="single" w:sz="4" w:space="0" w:color="auto"/>
              <w:right w:val="single" w:sz="4" w:space="0" w:color="auto"/>
            </w:tcBorders>
            <w:vAlign w:val="center"/>
          </w:tcPr>
          <w:p w14:paraId="16625AA9" w14:textId="77777777" w:rsidR="00E67771" w:rsidRPr="00AE22BB" w:rsidRDefault="00E67771" w:rsidP="00976C40">
            <w:pPr>
              <w:spacing w:after="0" w:line="240" w:lineRule="auto"/>
              <w:contextualSpacing/>
              <w:jc w:val="center"/>
              <w:rPr>
                <w:rFonts w:ascii="Times New Roman" w:eastAsia="Times New Roman" w:hAnsi="Times New Roman" w:cs="Times New Roman"/>
                <w:sz w:val="24"/>
                <w:szCs w:val="24"/>
                <w:lang w:val="kk-KZ"/>
              </w:rPr>
            </w:pPr>
            <w:r w:rsidRPr="00AE22BB">
              <w:rPr>
                <w:rFonts w:ascii="Times New Roman" w:eastAsia="Times New Roman" w:hAnsi="Times New Roman" w:cs="Times New Roman"/>
                <w:sz w:val="24"/>
                <w:szCs w:val="24"/>
                <w:lang w:val="kk-KZ"/>
              </w:rPr>
              <w:t>педагог</w:t>
            </w:r>
          </w:p>
        </w:tc>
        <w:tc>
          <w:tcPr>
            <w:tcW w:w="3354" w:type="dxa"/>
            <w:vMerge w:val="restart"/>
            <w:tcBorders>
              <w:top w:val="single" w:sz="4" w:space="0" w:color="auto"/>
              <w:left w:val="single" w:sz="4" w:space="0" w:color="auto"/>
              <w:right w:val="single" w:sz="4" w:space="0" w:color="auto"/>
            </w:tcBorders>
          </w:tcPr>
          <w:p w14:paraId="563CD62B" w14:textId="77777777" w:rsidR="00E67771" w:rsidRPr="00AE22BB" w:rsidRDefault="00976C40" w:rsidP="00976C40">
            <w:pPr>
              <w:tabs>
                <w:tab w:val="left" w:pos="3600"/>
              </w:tabs>
              <w:spacing w:after="0" w:line="240" w:lineRule="auto"/>
              <w:contextualSpacing/>
              <w:jc w:val="both"/>
              <w:rPr>
                <w:rFonts w:ascii="Times New Roman" w:eastAsia="Times New Roman" w:hAnsi="Times New Roman" w:cs="Times New Roman"/>
                <w:sz w:val="24"/>
                <w:szCs w:val="24"/>
                <w:lang w:val="kk-KZ"/>
              </w:rPr>
            </w:pPr>
            <w:r w:rsidRPr="00AE22BB">
              <w:rPr>
                <w:rFonts w:ascii="Times New Roman" w:eastAsia="Times New Roman" w:hAnsi="Times New Roman" w:cs="Times New Roman"/>
                <w:sz w:val="24"/>
                <w:szCs w:val="24"/>
                <w:lang w:val="kk-KZ"/>
              </w:rPr>
              <w:t>Сауалнама мен жүргізілген жұмыстардың нәтижесінде жас мамандар тарапынан біліммен бөлісуге, үйретуге және тәрбиелеуге деген ұмтылыс анықталды, жұмысқа деген жақсы көзқарас бар, бәрін дәл, ұқыпты, саналы түрде ұйымдастыруда.</w:t>
            </w:r>
          </w:p>
        </w:tc>
      </w:tr>
      <w:tr w:rsidR="00976C40" w:rsidRPr="00AE22BB" w14:paraId="431D5272" w14:textId="77777777" w:rsidTr="00976C40">
        <w:trPr>
          <w:jc w:val="center"/>
        </w:trPr>
        <w:tc>
          <w:tcPr>
            <w:tcW w:w="3129" w:type="dxa"/>
            <w:tcBorders>
              <w:top w:val="single" w:sz="4" w:space="0" w:color="auto"/>
              <w:left w:val="single" w:sz="4" w:space="0" w:color="auto"/>
              <w:bottom w:val="single" w:sz="4" w:space="0" w:color="auto"/>
              <w:right w:val="single" w:sz="4" w:space="0" w:color="auto"/>
            </w:tcBorders>
          </w:tcPr>
          <w:p w14:paraId="18A44E67" w14:textId="77777777" w:rsidR="00976C40" w:rsidRPr="00AE22BB" w:rsidRDefault="00976C40" w:rsidP="00976C40">
            <w:pPr>
              <w:spacing w:after="0" w:line="240" w:lineRule="auto"/>
              <w:contextualSpacing/>
              <w:rPr>
                <w:rFonts w:ascii="Times New Roman" w:eastAsia="Times New Roman" w:hAnsi="Times New Roman" w:cs="Times New Roman"/>
                <w:sz w:val="24"/>
                <w:szCs w:val="24"/>
                <w:lang w:val="kk-KZ"/>
              </w:rPr>
            </w:pPr>
            <w:r w:rsidRPr="00AE22BB">
              <w:rPr>
                <w:rFonts w:ascii="Times New Roman" w:eastAsia="Times New Roman" w:hAnsi="Times New Roman" w:cs="Times New Roman"/>
                <w:sz w:val="24"/>
                <w:szCs w:val="24"/>
                <w:lang w:val="kk-KZ"/>
              </w:rPr>
              <w:t>Аскарова Асыл Жангельдиновна</w:t>
            </w:r>
          </w:p>
        </w:tc>
        <w:tc>
          <w:tcPr>
            <w:tcW w:w="1950" w:type="dxa"/>
            <w:tcBorders>
              <w:top w:val="single" w:sz="4" w:space="0" w:color="auto"/>
              <w:left w:val="single" w:sz="4" w:space="0" w:color="auto"/>
              <w:bottom w:val="single" w:sz="4" w:space="0" w:color="auto"/>
              <w:right w:val="single" w:sz="4" w:space="0" w:color="auto"/>
            </w:tcBorders>
            <w:vAlign w:val="center"/>
          </w:tcPr>
          <w:p w14:paraId="72607D63" w14:textId="77777777" w:rsidR="00976C40" w:rsidRPr="00AE22BB" w:rsidRDefault="00976C40" w:rsidP="00976C40">
            <w:pPr>
              <w:spacing w:after="0" w:line="240" w:lineRule="auto"/>
              <w:contextualSpacing/>
              <w:jc w:val="center"/>
              <w:rPr>
                <w:rFonts w:ascii="Times New Roman" w:eastAsia="Times New Roman" w:hAnsi="Times New Roman" w:cs="Times New Roman"/>
                <w:sz w:val="24"/>
                <w:szCs w:val="24"/>
                <w:lang w:val="kk-KZ"/>
              </w:rPr>
            </w:pPr>
            <w:r w:rsidRPr="00AE22BB">
              <w:rPr>
                <w:rFonts w:ascii="Times New Roman" w:eastAsia="Times New Roman" w:hAnsi="Times New Roman" w:cs="Times New Roman"/>
                <w:sz w:val="24"/>
                <w:szCs w:val="24"/>
                <w:lang w:val="kk-KZ"/>
              </w:rPr>
              <w:t>Бастауыш сынып</w:t>
            </w:r>
          </w:p>
        </w:tc>
        <w:tc>
          <w:tcPr>
            <w:tcW w:w="1417" w:type="dxa"/>
            <w:tcBorders>
              <w:top w:val="single" w:sz="4" w:space="0" w:color="auto"/>
              <w:left w:val="single" w:sz="4" w:space="0" w:color="auto"/>
              <w:bottom w:val="single" w:sz="4" w:space="0" w:color="auto"/>
              <w:right w:val="single" w:sz="4" w:space="0" w:color="auto"/>
            </w:tcBorders>
            <w:vAlign w:val="center"/>
          </w:tcPr>
          <w:p w14:paraId="7AB7331A" w14:textId="77777777" w:rsidR="00976C40" w:rsidRPr="00AE22BB" w:rsidRDefault="00976C40" w:rsidP="00976C40">
            <w:pPr>
              <w:spacing w:after="0" w:line="240" w:lineRule="auto"/>
              <w:contextualSpacing/>
              <w:jc w:val="center"/>
              <w:rPr>
                <w:rFonts w:ascii="Times New Roman" w:eastAsia="Times New Roman" w:hAnsi="Times New Roman" w:cs="Times New Roman"/>
                <w:sz w:val="24"/>
                <w:szCs w:val="24"/>
                <w:highlight w:val="yellow"/>
                <w:lang w:val="kk-KZ"/>
              </w:rPr>
            </w:pPr>
            <w:r w:rsidRPr="00AE22BB">
              <w:rPr>
                <w:rFonts w:ascii="Times New Roman" w:eastAsia="Times New Roman" w:hAnsi="Times New Roman" w:cs="Times New Roman"/>
                <w:sz w:val="24"/>
                <w:szCs w:val="24"/>
                <w:lang w:val="kk-KZ"/>
              </w:rPr>
              <w:t>1 жыл</w:t>
            </w:r>
          </w:p>
        </w:tc>
        <w:tc>
          <w:tcPr>
            <w:tcW w:w="1041" w:type="dxa"/>
            <w:tcBorders>
              <w:top w:val="single" w:sz="4" w:space="0" w:color="auto"/>
              <w:left w:val="single" w:sz="4" w:space="0" w:color="auto"/>
              <w:bottom w:val="single" w:sz="4" w:space="0" w:color="auto"/>
              <w:right w:val="single" w:sz="4" w:space="0" w:color="auto"/>
            </w:tcBorders>
            <w:vAlign w:val="center"/>
          </w:tcPr>
          <w:p w14:paraId="61305B43" w14:textId="77777777" w:rsidR="00976C40" w:rsidRPr="00AE22BB" w:rsidRDefault="00976C40" w:rsidP="00976C40">
            <w:pPr>
              <w:jc w:val="center"/>
              <w:rPr>
                <w:sz w:val="24"/>
                <w:szCs w:val="24"/>
              </w:rPr>
            </w:pPr>
            <w:r w:rsidRPr="00AE22BB">
              <w:rPr>
                <w:rFonts w:ascii="Times New Roman" w:eastAsia="Times New Roman" w:hAnsi="Times New Roman" w:cs="Times New Roman"/>
                <w:sz w:val="24"/>
                <w:szCs w:val="24"/>
                <w:lang w:val="kk-KZ"/>
              </w:rPr>
              <w:t>педагог</w:t>
            </w:r>
          </w:p>
        </w:tc>
        <w:tc>
          <w:tcPr>
            <w:tcW w:w="3354" w:type="dxa"/>
            <w:vMerge/>
            <w:tcBorders>
              <w:left w:val="single" w:sz="4" w:space="0" w:color="auto"/>
              <w:right w:val="single" w:sz="4" w:space="0" w:color="auto"/>
            </w:tcBorders>
          </w:tcPr>
          <w:p w14:paraId="172A0C0F" w14:textId="77777777" w:rsidR="00976C40" w:rsidRPr="00AE22BB" w:rsidRDefault="00976C40" w:rsidP="00976C40">
            <w:pPr>
              <w:spacing w:after="0" w:line="240" w:lineRule="auto"/>
              <w:contextualSpacing/>
              <w:jc w:val="both"/>
              <w:rPr>
                <w:rFonts w:ascii="Times New Roman" w:hAnsi="Times New Roman" w:cs="Times New Roman"/>
                <w:sz w:val="24"/>
                <w:szCs w:val="24"/>
              </w:rPr>
            </w:pPr>
          </w:p>
        </w:tc>
      </w:tr>
      <w:tr w:rsidR="00976C40" w:rsidRPr="00AE22BB" w14:paraId="6E06FEB0" w14:textId="77777777" w:rsidTr="00976C40">
        <w:trPr>
          <w:jc w:val="center"/>
        </w:trPr>
        <w:tc>
          <w:tcPr>
            <w:tcW w:w="3129" w:type="dxa"/>
            <w:tcBorders>
              <w:top w:val="single" w:sz="4" w:space="0" w:color="auto"/>
              <w:left w:val="single" w:sz="4" w:space="0" w:color="auto"/>
              <w:bottom w:val="single" w:sz="4" w:space="0" w:color="auto"/>
              <w:right w:val="single" w:sz="4" w:space="0" w:color="auto"/>
            </w:tcBorders>
          </w:tcPr>
          <w:p w14:paraId="56F0C5B1" w14:textId="77777777" w:rsidR="00976C40" w:rsidRPr="00AE22BB" w:rsidRDefault="00976C40" w:rsidP="00976C40">
            <w:pPr>
              <w:spacing w:after="0" w:line="240" w:lineRule="auto"/>
              <w:contextualSpacing/>
              <w:rPr>
                <w:rFonts w:ascii="Times New Roman" w:eastAsia="Times New Roman" w:hAnsi="Times New Roman" w:cs="Times New Roman"/>
                <w:sz w:val="24"/>
                <w:szCs w:val="24"/>
                <w:lang w:val="kk-KZ"/>
              </w:rPr>
            </w:pPr>
            <w:r w:rsidRPr="00AE22BB">
              <w:rPr>
                <w:rFonts w:ascii="Times New Roman" w:eastAsia="Times New Roman" w:hAnsi="Times New Roman" w:cs="Times New Roman"/>
                <w:sz w:val="24"/>
                <w:szCs w:val="24"/>
                <w:lang w:val="kk-KZ"/>
              </w:rPr>
              <w:t>Құрманбеков Ернұр Асқарұлы</w:t>
            </w:r>
          </w:p>
        </w:tc>
        <w:tc>
          <w:tcPr>
            <w:tcW w:w="1950" w:type="dxa"/>
            <w:tcBorders>
              <w:top w:val="single" w:sz="4" w:space="0" w:color="auto"/>
              <w:left w:val="single" w:sz="4" w:space="0" w:color="auto"/>
              <w:bottom w:val="single" w:sz="4" w:space="0" w:color="auto"/>
              <w:right w:val="single" w:sz="4" w:space="0" w:color="auto"/>
            </w:tcBorders>
            <w:vAlign w:val="center"/>
          </w:tcPr>
          <w:p w14:paraId="6DDCEED1" w14:textId="77777777" w:rsidR="00976C40" w:rsidRPr="00AE22BB" w:rsidRDefault="00976C40" w:rsidP="00976C40">
            <w:pPr>
              <w:spacing w:after="0" w:line="240" w:lineRule="auto"/>
              <w:contextualSpacing/>
              <w:jc w:val="center"/>
              <w:rPr>
                <w:rFonts w:ascii="Times New Roman" w:eastAsia="Times New Roman" w:hAnsi="Times New Roman" w:cs="Times New Roman"/>
                <w:sz w:val="24"/>
                <w:szCs w:val="24"/>
                <w:lang w:val="kk-KZ"/>
              </w:rPr>
            </w:pPr>
            <w:r w:rsidRPr="00AE22BB">
              <w:rPr>
                <w:rFonts w:ascii="Times New Roman" w:eastAsia="Times New Roman" w:hAnsi="Times New Roman" w:cs="Times New Roman"/>
                <w:sz w:val="24"/>
                <w:szCs w:val="24"/>
                <w:lang w:val="kk-KZ"/>
              </w:rPr>
              <w:t>Музыка</w:t>
            </w:r>
          </w:p>
        </w:tc>
        <w:tc>
          <w:tcPr>
            <w:tcW w:w="1417" w:type="dxa"/>
            <w:tcBorders>
              <w:top w:val="single" w:sz="4" w:space="0" w:color="auto"/>
              <w:left w:val="single" w:sz="4" w:space="0" w:color="auto"/>
              <w:bottom w:val="single" w:sz="4" w:space="0" w:color="auto"/>
              <w:right w:val="single" w:sz="4" w:space="0" w:color="auto"/>
            </w:tcBorders>
            <w:vAlign w:val="center"/>
          </w:tcPr>
          <w:p w14:paraId="4FC2A7C2" w14:textId="77777777" w:rsidR="00976C40" w:rsidRPr="00AE22BB" w:rsidRDefault="00976C40" w:rsidP="00976C40">
            <w:pPr>
              <w:spacing w:after="0" w:line="240" w:lineRule="auto"/>
              <w:contextualSpacing/>
              <w:jc w:val="center"/>
              <w:rPr>
                <w:rFonts w:ascii="Times New Roman" w:eastAsia="Times New Roman" w:hAnsi="Times New Roman" w:cs="Times New Roman"/>
                <w:sz w:val="24"/>
                <w:szCs w:val="24"/>
                <w:highlight w:val="yellow"/>
                <w:lang w:val="kk-KZ"/>
              </w:rPr>
            </w:pPr>
            <w:r w:rsidRPr="00AE22BB">
              <w:rPr>
                <w:rFonts w:ascii="Times New Roman" w:eastAsia="Times New Roman" w:hAnsi="Times New Roman" w:cs="Times New Roman"/>
                <w:sz w:val="24"/>
                <w:szCs w:val="24"/>
                <w:lang w:val="kk-KZ"/>
              </w:rPr>
              <w:t>1 жыл</w:t>
            </w:r>
          </w:p>
        </w:tc>
        <w:tc>
          <w:tcPr>
            <w:tcW w:w="1041" w:type="dxa"/>
            <w:tcBorders>
              <w:top w:val="single" w:sz="4" w:space="0" w:color="auto"/>
              <w:left w:val="single" w:sz="4" w:space="0" w:color="auto"/>
              <w:bottom w:val="single" w:sz="4" w:space="0" w:color="auto"/>
              <w:right w:val="single" w:sz="4" w:space="0" w:color="auto"/>
            </w:tcBorders>
            <w:vAlign w:val="center"/>
          </w:tcPr>
          <w:p w14:paraId="79AAA39A" w14:textId="77777777" w:rsidR="00976C40" w:rsidRPr="00AE22BB" w:rsidRDefault="00976C40" w:rsidP="00976C40">
            <w:pPr>
              <w:jc w:val="center"/>
              <w:rPr>
                <w:sz w:val="24"/>
                <w:szCs w:val="24"/>
              </w:rPr>
            </w:pPr>
            <w:r w:rsidRPr="00AE22BB">
              <w:rPr>
                <w:rFonts w:ascii="Times New Roman" w:eastAsia="Times New Roman" w:hAnsi="Times New Roman" w:cs="Times New Roman"/>
                <w:sz w:val="24"/>
                <w:szCs w:val="24"/>
                <w:lang w:val="kk-KZ"/>
              </w:rPr>
              <w:t>педагог</w:t>
            </w:r>
          </w:p>
        </w:tc>
        <w:tc>
          <w:tcPr>
            <w:tcW w:w="3354" w:type="dxa"/>
            <w:vMerge/>
            <w:tcBorders>
              <w:left w:val="single" w:sz="4" w:space="0" w:color="auto"/>
              <w:bottom w:val="single" w:sz="4" w:space="0" w:color="auto"/>
              <w:right w:val="single" w:sz="4" w:space="0" w:color="auto"/>
            </w:tcBorders>
          </w:tcPr>
          <w:p w14:paraId="22533AE4" w14:textId="77777777" w:rsidR="00976C40" w:rsidRPr="00AE22BB" w:rsidRDefault="00976C40" w:rsidP="00976C40">
            <w:pPr>
              <w:spacing w:after="0" w:line="240" w:lineRule="auto"/>
              <w:contextualSpacing/>
              <w:jc w:val="both"/>
              <w:rPr>
                <w:rFonts w:ascii="Times New Roman" w:hAnsi="Times New Roman" w:cs="Times New Roman"/>
                <w:sz w:val="24"/>
                <w:szCs w:val="24"/>
              </w:rPr>
            </w:pPr>
          </w:p>
        </w:tc>
      </w:tr>
    </w:tbl>
    <w:p w14:paraId="1D65992E" w14:textId="77777777" w:rsidR="00E67771" w:rsidRPr="00926682" w:rsidRDefault="00E67771" w:rsidP="00E67771">
      <w:pPr>
        <w:jc w:val="center"/>
        <w:rPr>
          <w:rFonts w:ascii="Times New Roman" w:hAnsi="Times New Roman" w:cs="Times New Roman"/>
          <w:b/>
          <w:highlight w:val="yellow"/>
          <w:lang w:val="kk-KZ"/>
        </w:rPr>
      </w:pPr>
    </w:p>
    <w:p w14:paraId="5DB23B46" w14:textId="77777777" w:rsidR="00E67771" w:rsidRDefault="0080350F" w:rsidP="00F40FCB">
      <w:pPr>
        <w:tabs>
          <w:tab w:val="left" w:pos="360"/>
          <w:tab w:val="left" w:pos="426"/>
        </w:tabs>
        <w:spacing w:after="0" w:line="240" w:lineRule="auto"/>
        <w:ind w:firstLine="567"/>
        <w:contextualSpacing/>
        <w:jc w:val="center"/>
        <w:rPr>
          <w:rFonts w:ascii="Times New Roman" w:eastAsia="Times New Roman" w:hAnsi="Times New Roman" w:cs="Times New Roman"/>
          <w:b/>
          <w:sz w:val="28"/>
          <w:szCs w:val="28"/>
          <w:lang w:val="kk-KZ"/>
        </w:rPr>
      </w:pPr>
      <w:r w:rsidRPr="0080350F">
        <w:rPr>
          <w:rFonts w:ascii="Times New Roman" w:eastAsia="Times New Roman" w:hAnsi="Times New Roman" w:cs="Times New Roman"/>
          <w:b/>
          <w:sz w:val="28"/>
          <w:szCs w:val="28"/>
          <w:lang w:val="kk-KZ"/>
        </w:rPr>
        <w:t>2022-2023 оқу жылының қоса атқару шарттарында жұмыс істейтін педагогтер туралы мәліметтер</w:t>
      </w:r>
    </w:p>
    <w:p w14:paraId="1998C3CC" w14:textId="77777777" w:rsidR="00F40FCB" w:rsidRPr="0083792C" w:rsidRDefault="00F40FCB" w:rsidP="00F40FCB">
      <w:pPr>
        <w:tabs>
          <w:tab w:val="left" w:pos="360"/>
          <w:tab w:val="left" w:pos="426"/>
        </w:tabs>
        <w:spacing w:after="0" w:line="240" w:lineRule="auto"/>
        <w:ind w:firstLine="567"/>
        <w:contextualSpacing/>
        <w:jc w:val="center"/>
        <w:rPr>
          <w:rFonts w:ascii="Times New Roman" w:eastAsia="Times New Roman" w:hAnsi="Times New Roman" w:cs="Times New Roman"/>
          <w:b/>
          <w:sz w:val="28"/>
          <w:szCs w:val="28"/>
          <w:lang w:val="kk-KZ"/>
        </w:rPr>
      </w:pPr>
    </w:p>
    <w:tbl>
      <w:tblPr>
        <w:tblW w:w="10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1795"/>
        <w:gridCol w:w="1418"/>
        <w:gridCol w:w="1795"/>
        <w:gridCol w:w="1843"/>
      </w:tblGrid>
      <w:tr w:rsidR="00F40FCB" w:rsidRPr="00AE22BB" w14:paraId="6D086FA0" w14:textId="77777777" w:rsidTr="00F40FCB">
        <w:trPr>
          <w:trHeight w:val="806"/>
        </w:trPr>
        <w:tc>
          <w:tcPr>
            <w:tcW w:w="3263" w:type="dxa"/>
            <w:tcBorders>
              <w:top w:val="single" w:sz="4" w:space="0" w:color="auto"/>
              <w:left w:val="single" w:sz="4" w:space="0" w:color="auto"/>
              <w:bottom w:val="single" w:sz="4" w:space="0" w:color="auto"/>
              <w:right w:val="single" w:sz="4" w:space="0" w:color="auto"/>
            </w:tcBorders>
            <w:vAlign w:val="center"/>
            <w:hideMark/>
          </w:tcPr>
          <w:p w14:paraId="149C3B02" w14:textId="77777777" w:rsidR="00F40FCB" w:rsidRPr="00AE22BB" w:rsidRDefault="00F40FCB" w:rsidP="006D5FC2">
            <w:pPr>
              <w:spacing w:after="0" w:line="240" w:lineRule="auto"/>
              <w:contextualSpacing/>
              <w:jc w:val="center"/>
              <w:rPr>
                <w:rFonts w:ascii="Times New Roman" w:eastAsia="Times New Roman" w:hAnsi="Times New Roman" w:cs="Times New Roman"/>
                <w:b/>
                <w:sz w:val="24"/>
                <w:szCs w:val="24"/>
                <w:lang w:val="kk-KZ"/>
              </w:rPr>
            </w:pPr>
            <w:r w:rsidRPr="00AE22BB">
              <w:rPr>
                <w:rFonts w:ascii="Times New Roman" w:eastAsia="Times New Roman" w:hAnsi="Times New Roman" w:cs="Times New Roman"/>
                <w:b/>
                <w:sz w:val="24"/>
                <w:szCs w:val="24"/>
                <w:lang w:val="kk-KZ"/>
              </w:rPr>
              <w:t>Аты-жөні</w:t>
            </w:r>
          </w:p>
        </w:tc>
        <w:tc>
          <w:tcPr>
            <w:tcW w:w="1795" w:type="dxa"/>
            <w:tcBorders>
              <w:top w:val="single" w:sz="4" w:space="0" w:color="auto"/>
              <w:left w:val="single" w:sz="4" w:space="0" w:color="auto"/>
              <w:bottom w:val="single" w:sz="4" w:space="0" w:color="auto"/>
              <w:right w:val="single" w:sz="4" w:space="0" w:color="auto"/>
            </w:tcBorders>
            <w:vAlign w:val="center"/>
            <w:hideMark/>
          </w:tcPr>
          <w:p w14:paraId="489083A8" w14:textId="77777777" w:rsidR="00F40FCB" w:rsidRPr="00AE22BB" w:rsidRDefault="00F40FCB" w:rsidP="006D5FC2">
            <w:pPr>
              <w:spacing w:after="0" w:line="240" w:lineRule="auto"/>
              <w:contextualSpacing/>
              <w:jc w:val="center"/>
              <w:rPr>
                <w:rFonts w:ascii="Times New Roman" w:eastAsia="Times New Roman" w:hAnsi="Times New Roman" w:cs="Times New Roman"/>
                <w:b/>
                <w:sz w:val="24"/>
                <w:szCs w:val="24"/>
              </w:rPr>
            </w:pPr>
            <w:r w:rsidRPr="00AE22BB">
              <w:rPr>
                <w:rFonts w:ascii="Times New Roman" w:eastAsia="Times New Roman" w:hAnsi="Times New Roman" w:cs="Times New Roman"/>
                <w:b/>
                <w:sz w:val="24"/>
                <w:szCs w:val="24"/>
                <w:lang w:val="kk-KZ"/>
              </w:rPr>
              <w:t>Лауазымы</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B17AC41" w14:textId="77777777" w:rsidR="00F40FCB" w:rsidRPr="00AE22BB" w:rsidRDefault="00F40FCB" w:rsidP="006D5FC2">
            <w:pPr>
              <w:spacing w:after="0" w:line="240" w:lineRule="auto"/>
              <w:contextualSpacing/>
              <w:jc w:val="center"/>
              <w:rPr>
                <w:rFonts w:ascii="Times New Roman" w:eastAsia="Times New Roman" w:hAnsi="Times New Roman" w:cs="Times New Roman"/>
                <w:b/>
                <w:sz w:val="24"/>
                <w:szCs w:val="24"/>
              </w:rPr>
            </w:pPr>
            <w:r w:rsidRPr="00AE22BB">
              <w:rPr>
                <w:rFonts w:ascii="Times New Roman" w:eastAsia="Times New Roman" w:hAnsi="Times New Roman" w:cs="Times New Roman"/>
                <w:b/>
                <w:sz w:val="24"/>
                <w:szCs w:val="24"/>
              </w:rPr>
              <w:t>Еңбек өтілі, оның ішінде осы мектепте</w:t>
            </w:r>
          </w:p>
        </w:tc>
        <w:tc>
          <w:tcPr>
            <w:tcW w:w="1795" w:type="dxa"/>
            <w:tcBorders>
              <w:top w:val="single" w:sz="4" w:space="0" w:color="auto"/>
              <w:left w:val="single" w:sz="4" w:space="0" w:color="auto"/>
              <w:bottom w:val="single" w:sz="4" w:space="0" w:color="auto"/>
              <w:right w:val="single" w:sz="4" w:space="0" w:color="auto"/>
            </w:tcBorders>
            <w:vAlign w:val="center"/>
            <w:hideMark/>
          </w:tcPr>
          <w:p w14:paraId="06382CDB" w14:textId="77777777" w:rsidR="00F40FCB" w:rsidRPr="00AE22BB" w:rsidRDefault="00F40FCB" w:rsidP="006D5FC2">
            <w:pPr>
              <w:spacing w:after="0" w:line="240" w:lineRule="auto"/>
              <w:contextualSpacing/>
              <w:jc w:val="center"/>
              <w:rPr>
                <w:rFonts w:ascii="Times New Roman" w:eastAsia="Times New Roman" w:hAnsi="Times New Roman" w:cs="Times New Roman"/>
                <w:b/>
                <w:sz w:val="24"/>
                <w:szCs w:val="24"/>
                <w:lang w:val="kk-KZ"/>
              </w:rPr>
            </w:pPr>
            <w:r w:rsidRPr="00AE22BB">
              <w:rPr>
                <w:rFonts w:ascii="Times New Roman" w:eastAsia="Times New Roman" w:hAnsi="Times New Roman" w:cs="Times New Roman"/>
                <w:b/>
                <w:sz w:val="24"/>
                <w:szCs w:val="24"/>
                <w:lang w:val="kk-KZ"/>
              </w:rPr>
              <w:t>Санаты</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41D8F1F" w14:textId="77777777" w:rsidR="00F40FCB" w:rsidRPr="00AE22BB" w:rsidRDefault="00F40FCB" w:rsidP="006D5FC2">
            <w:pPr>
              <w:spacing w:after="0" w:line="240" w:lineRule="auto"/>
              <w:contextualSpacing/>
              <w:jc w:val="center"/>
              <w:rPr>
                <w:rFonts w:ascii="Times New Roman" w:eastAsia="Times New Roman" w:hAnsi="Times New Roman" w:cs="Times New Roman"/>
                <w:b/>
                <w:sz w:val="24"/>
                <w:szCs w:val="24"/>
                <w:lang w:val="kk-KZ"/>
              </w:rPr>
            </w:pPr>
            <w:r w:rsidRPr="00AE22BB">
              <w:rPr>
                <w:rFonts w:ascii="Times New Roman" w:eastAsia="Times New Roman" w:hAnsi="Times New Roman" w:cs="Times New Roman"/>
                <w:b/>
                <w:sz w:val="24"/>
                <w:szCs w:val="24"/>
                <w:lang w:val="kk-KZ"/>
              </w:rPr>
              <w:t>Жүктемесі</w:t>
            </w:r>
          </w:p>
        </w:tc>
      </w:tr>
      <w:tr w:rsidR="00E67771" w:rsidRPr="00AE22BB" w14:paraId="5A1DAF42" w14:textId="77777777" w:rsidTr="00F40FCB">
        <w:tc>
          <w:tcPr>
            <w:tcW w:w="3263" w:type="dxa"/>
            <w:tcBorders>
              <w:top w:val="single" w:sz="4" w:space="0" w:color="auto"/>
              <w:left w:val="single" w:sz="4" w:space="0" w:color="auto"/>
              <w:bottom w:val="single" w:sz="4" w:space="0" w:color="auto"/>
              <w:right w:val="single" w:sz="4" w:space="0" w:color="auto"/>
            </w:tcBorders>
          </w:tcPr>
          <w:p w14:paraId="77AF4562" w14:textId="77777777" w:rsidR="00E67771" w:rsidRPr="00AE22BB" w:rsidRDefault="00E67771" w:rsidP="006D5FC2">
            <w:pPr>
              <w:spacing w:after="0" w:line="240" w:lineRule="auto"/>
              <w:contextualSpacing/>
              <w:rPr>
                <w:rFonts w:ascii="Times New Roman" w:eastAsia="Times New Roman" w:hAnsi="Times New Roman" w:cs="Times New Roman"/>
                <w:sz w:val="24"/>
                <w:szCs w:val="24"/>
                <w:lang w:val="kk-KZ"/>
              </w:rPr>
            </w:pPr>
            <w:r w:rsidRPr="00AE22BB">
              <w:rPr>
                <w:rFonts w:ascii="Times New Roman" w:eastAsia="Times New Roman" w:hAnsi="Times New Roman" w:cs="Times New Roman"/>
                <w:sz w:val="24"/>
                <w:szCs w:val="24"/>
                <w:lang w:val="kk-KZ"/>
              </w:rPr>
              <w:t>Жукенова Сымбат Зейнулловна</w:t>
            </w:r>
          </w:p>
        </w:tc>
        <w:tc>
          <w:tcPr>
            <w:tcW w:w="1795" w:type="dxa"/>
            <w:tcBorders>
              <w:top w:val="single" w:sz="4" w:space="0" w:color="auto"/>
              <w:left w:val="single" w:sz="4" w:space="0" w:color="auto"/>
              <w:bottom w:val="single" w:sz="4" w:space="0" w:color="auto"/>
              <w:right w:val="single" w:sz="4" w:space="0" w:color="auto"/>
            </w:tcBorders>
          </w:tcPr>
          <w:p w14:paraId="1A05AEF9" w14:textId="77777777" w:rsidR="00E67771" w:rsidRPr="00AE22BB" w:rsidRDefault="00F40FCB" w:rsidP="006D5FC2">
            <w:pPr>
              <w:spacing w:after="0" w:line="240" w:lineRule="auto"/>
              <w:contextualSpacing/>
              <w:rPr>
                <w:rFonts w:ascii="Times New Roman" w:eastAsia="Times New Roman" w:hAnsi="Times New Roman" w:cs="Times New Roman"/>
                <w:sz w:val="24"/>
                <w:szCs w:val="24"/>
                <w:lang w:val="kk-KZ"/>
              </w:rPr>
            </w:pPr>
            <w:r w:rsidRPr="00AE22BB">
              <w:rPr>
                <w:rFonts w:ascii="Times New Roman" w:eastAsia="Times New Roman" w:hAnsi="Times New Roman" w:cs="Times New Roman"/>
                <w:sz w:val="24"/>
                <w:szCs w:val="24"/>
                <w:lang w:val="kk-KZ"/>
              </w:rPr>
              <w:t>Көркем еңбек</w:t>
            </w:r>
          </w:p>
        </w:tc>
        <w:tc>
          <w:tcPr>
            <w:tcW w:w="1418" w:type="dxa"/>
            <w:tcBorders>
              <w:top w:val="single" w:sz="4" w:space="0" w:color="auto"/>
              <w:left w:val="single" w:sz="4" w:space="0" w:color="auto"/>
              <w:bottom w:val="single" w:sz="4" w:space="0" w:color="auto"/>
              <w:right w:val="single" w:sz="4" w:space="0" w:color="auto"/>
            </w:tcBorders>
          </w:tcPr>
          <w:p w14:paraId="67164F5C" w14:textId="77777777" w:rsidR="00E67771" w:rsidRPr="00AE22BB" w:rsidRDefault="00F40FCB" w:rsidP="006D5FC2">
            <w:pPr>
              <w:spacing w:after="0" w:line="240" w:lineRule="auto"/>
              <w:contextualSpacing/>
              <w:rPr>
                <w:rFonts w:ascii="Times New Roman" w:eastAsia="Times New Roman" w:hAnsi="Times New Roman" w:cs="Times New Roman"/>
                <w:sz w:val="24"/>
                <w:szCs w:val="24"/>
                <w:lang w:val="kk-KZ"/>
              </w:rPr>
            </w:pPr>
            <w:r w:rsidRPr="00AE22BB">
              <w:rPr>
                <w:rFonts w:ascii="Times New Roman" w:eastAsia="Times New Roman" w:hAnsi="Times New Roman" w:cs="Times New Roman"/>
                <w:sz w:val="24"/>
                <w:szCs w:val="24"/>
                <w:lang w:val="kk-KZ"/>
              </w:rPr>
              <w:t>4 ай</w:t>
            </w:r>
          </w:p>
        </w:tc>
        <w:tc>
          <w:tcPr>
            <w:tcW w:w="1795" w:type="dxa"/>
            <w:tcBorders>
              <w:top w:val="single" w:sz="4" w:space="0" w:color="auto"/>
              <w:left w:val="single" w:sz="4" w:space="0" w:color="auto"/>
              <w:bottom w:val="single" w:sz="4" w:space="0" w:color="auto"/>
              <w:right w:val="single" w:sz="4" w:space="0" w:color="auto"/>
            </w:tcBorders>
          </w:tcPr>
          <w:p w14:paraId="5DEF7282" w14:textId="77777777" w:rsidR="00E67771" w:rsidRPr="00AE22BB" w:rsidRDefault="00E67771" w:rsidP="006D5FC2">
            <w:pPr>
              <w:spacing w:after="0" w:line="240" w:lineRule="auto"/>
              <w:contextualSpacing/>
              <w:rPr>
                <w:rFonts w:ascii="Times New Roman" w:eastAsia="Times New Roman" w:hAnsi="Times New Roman" w:cs="Times New Roman"/>
                <w:sz w:val="24"/>
                <w:szCs w:val="24"/>
                <w:lang w:val="kk-KZ"/>
              </w:rPr>
            </w:pPr>
            <w:r w:rsidRPr="00AE22BB">
              <w:rPr>
                <w:rFonts w:ascii="Times New Roman" w:eastAsia="Times New Roman" w:hAnsi="Times New Roman" w:cs="Times New Roman"/>
                <w:sz w:val="24"/>
                <w:szCs w:val="24"/>
                <w:lang w:val="kk-KZ"/>
              </w:rPr>
              <w:t>Педагог</w:t>
            </w:r>
          </w:p>
        </w:tc>
        <w:tc>
          <w:tcPr>
            <w:tcW w:w="1843" w:type="dxa"/>
            <w:tcBorders>
              <w:top w:val="single" w:sz="4" w:space="0" w:color="auto"/>
              <w:left w:val="single" w:sz="4" w:space="0" w:color="auto"/>
              <w:bottom w:val="single" w:sz="4" w:space="0" w:color="auto"/>
              <w:right w:val="single" w:sz="4" w:space="0" w:color="auto"/>
            </w:tcBorders>
          </w:tcPr>
          <w:p w14:paraId="4608C941" w14:textId="77777777" w:rsidR="00E67771" w:rsidRPr="00AE22BB" w:rsidRDefault="00F40FCB" w:rsidP="006D5FC2">
            <w:pPr>
              <w:tabs>
                <w:tab w:val="left" w:pos="3600"/>
              </w:tabs>
              <w:spacing w:after="0" w:line="240" w:lineRule="auto"/>
              <w:contextualSpacing/>
              <w:jc w:val="center"/>
              <w:rPr>
                <w:rFonts w:ascii="Times New Roman" w:eastAsia="Times New Roman" w:hAnsi="Times New Roman" w:cs="Times New Roman"/>
                <w:color w:val="000000" w:themeColor="text1"/>
                <w:sz w:val="24"/>
                <w:szCs w:val="24"/>
              </w:rPr>
            </w:pPr>
            <w:r w:rsidRPr="00AE22BB">
              <w:rPr>
                <w:rFonts w:ascii="Times New Roman" w:eastAsia="Times New Roman" w:hAnsi="Times New Roman" w:cs="Times New Roman"/>
                <w:color w:val="000000" w:themeColor="text1"/>
                <w:sz w:val="24"/>
                <w:szCs w:val="24"/>
              </w:rPr>
              <w:t>8 сағат</w:t>
            </w:r>
          </w:p>
        </w:tc>
      </w:tr>
      <w:tr w:rsidR="00F40FCB" w:rsidRPr="00AE22BB" w14:paraId="6D71F657" w14:textId="77777777" w:rsidTr="00F40FCB">
        <w:tc>
          <w:tcPr>
            <w:tcW w:w="3263" w:type="dxa"/>
            <w:tcBorders>
              <w:top w:val="single" w:sz="4" w:space="0" w:color="auto"/>
              <w:left w:val="single" w:sz="4" w:space="0" w:color="auto"/>
              <w:bottom w:val="single" w:sz="4" w:space="0" w:color="auto"/>
              <w:right w:val="single" w:sz="4" w:space="0" w:color="auto"/>
            </w:tcBorders>
          </w:tcPr>
          <w:p w14:paraId="3FD95F5A" w14:textId="77777777" w:rsidR="00F40FCB" w:rsidRPr="00AE22BB" w:rsidRDefault="00F40FCB" w:rsidP="006D5FC2">
            <w:pPr>
              <w:spacing w:after="0" w:line="240" w:lineRule="auto"/>
              <w:contextualSpacing/>
              <w:rPr>
                <w:rFonts w:ascii="Times New Roman" w:eastAsia="Times New Roman" w:hAnsi="Times New Roman" w:cs="Times New Roman"/>
                <w:sz w:val="24"/>
                <w:szCs w:val="24"/>
                <w:lang w:val="kk-KZ"/>
              </w:rPr>
            </w:pPr>
            <w:r w:rsidRPr="00AE22BB">
              <w:rPr>
                <w:rFonts w:ascii="Times New Roman" w:eastAsia="Times New Roman" w:hAnsi="Times New Roman" w:cs="Times New Roman"/>
                <w:sz w:val="24"/>
                <w:szCs w:val="24"/>
                <w:lang w:val="kk-KZ"/>
              </w:rPr>
              <w:t>Смирнов Зинаида Викторовна</w:t>
            </w:r>
          </w:p>
        </w:tc>
        <w:tc>
          <w:tcPr>
            <w:tcW w:w="1795" w:type="dxa"/>
            <w:tcBorders>
              <w:top w:val="single" w:sz="4" w:space="0" w:color="auto"/>
              <w:left w:val="single" w:sz="4" w:space="0" w:color="auto"/>
              <w:bottom w:val="single" w:sz="4" w:space="0" w:color="auto"/>
              <w:right w:val="single" w:sz="4" w:space="0" w:color="auto"/>
            </w:tcBorders>
          </w:tcPr>
          <w:p w14:paraId="112BDA83" w14:textId="77777777" w:rsidR="00F40FCB" w:rsidRPr="00AE22BB" w:rsidRDefault="00F40FCB" w:rsidP="006D5FC2">
            <w:pPr>
              <w:spacing w:after="0" w:line="240" w:lineRule="auto"/>
              <w:contextualSpacing/>
              <w:rPr>
                <w:rFonts w:ascii="Times New Roman" w:eastAsia="Times New Roman" w:hAnsi="Times New Roman" w:cs="Times New Roman"/>
                <w:sz w:val="24"/>
                <w:szCs w:val="24"/>
                <w:lang w:val="kk-KZ"/>
              </w:rPr>
            </w:pPr>
            <w:r w:rsidRPr="00AE22BB">
              <w:rPr>
                <w:rFonts w:ascii="Times New Roman" w:eastAsia="Times New Roman" w:hAnsi="Times New Roman" w:cs="Times New Roman"/>
                <w:sz w:val="24"/>
                <w:szCs w:val="24"/>
                <w:lang w:val="kk-KZ"/>
              </w:rPr>
              <w:t>Көркем еңбек</w:t>
            </w:r>
          </w:p>
        </w:tc>
        <w:tc>
          <w:tcPr>
            <w:tcW w:w="1418" w:type="dxa"/>
            <w:tcBorders>
              <w:top w:val="single" w:sz="4" w:space="0" w:color="auto"/>
              <w:left w:val="single" w:sz="4" w:space="0" w:color="auto"/>
              <w:bottom w:val="single" w:sz="4" w:space="0" w:color="auto"/>
              <w:right w:val="single" w:sz="4" w:space="0" w:color="auto"/>
            </w:tcBorders>
          </w:tcPr>
          <w:p w14:paraId="5A6A8CC2" w14:textId="77777777" w:rsidR="00F40FCB" w:rsidRPr="00AE22BB" w:rsidRDefault="00F40FCB" w:rsidP="006D5FC2">
            <w:pPr>
              <w:spacing w:after="0" w:line="240" w:lineRule="auto"/>
              <w:contextualSpacing/>
              <w:rPr>
                <w:rFonts w:ascii="Times New Roman" w:eastAsia="Times New Roman" w:hAnsi="Times New Roman" w:cs="Times New Roman"/>
                <w:sz w:val="24"/>
                <w:szCs w:val="24"/>
              </w:rPr>
            </w:pPr>
            <w:r w:rsidRPr="00AE22BB">
              <w:rPr>
                <w:rFonts w:ascii="Times New Roman" w:eastAsia="Times New Roman" w:hAnsi="Times New Roman" w:cs="Times New Roman"/>
                <w:sz w:val="24"/>
                <w:szCs w:val="24"/>
                <w:lang w:val="kk-KZ"/>
              </w:rPr>
              <w:t>4 ай</w:t>
            </w:r>
          </w:p>
        </w:tc>
        <w:tc>
          <w:tcPr>
            <w:tcW w:w="1795" w:type="dxa"/>
            <w:tcBorders>
              <w:top w:val="single" w:sz="4" w:space="0" w:color="auto"/>
              <w:left w:val="single" w:sz="4" w:space="0" w:color="auto"/>
              <w:bottom w:val="single" w:sz="4" w:space="0" w:color="auto"/>
              <w:right w:val="single" w:sz="4" w:space="0" w:color="auto"/>
            </w:tcBorders>
          </w:tcPr>
          <w:p w14:paraId="44A6DF05" w14:textId="77777777" w:rsidR="00F40FCB" w:rsidRPr="00AE22BB" w:rsidRDefault="00F40FCB" w:rsidP="006D5FC2">
            <w:pPr>
              <w:spacing w:after="0" w:line="240" w:lineRule="auto"/>
              <w:contextualSpacing/>
              <w:rPr>
                <w:rFonts w:ascii="Times New Roman" w:eastAsia="Times New Roman" w:hAnsi="Times New Roman" w:cs="Times New Roman"/>
                <w:sz w:val="24"/>
                <w:szCs w:val="24"/>
                <w:lang w:val="kk-KZ"/>
              </w:rPr>
            </w:pPr>
            <w:r w:rsidRPr="00AE22BB">
              <w:rPr>
                <w:rFonts w:ascii="Times New Roman" w:eastAsia="Times New Roman" w:hAnsi="Times New Roman" w:cs="Times New Roman"/>
                <w:sz w:val="24"/>
                <w:szCs w:val="24"/>
                <w:lang w:val="kk-KZ"/>
              </w:rPr>
              <w:t>Санатсыз</w:t>
            </w:r>
          </w:p>
        </w:tc>
        <w:tc>
          <w:tcPr>
            <w:tcW w:w="1843" w:type="dxa"/>
            <w:tcBorders>
              <w:top w:val="single" w:sz="4" w:space="0" w:color="auto"/>
              <w:left w:val="single" w:sz="4" w:space="0" w:color="auto"/>
              <w:bottom w:val="single" w:sz="4" w:space="0" w:color="auto"/>
              <w:right w:val="single" w:sz="4" w:space="0" w:color="auto"/>
            </w:tcBorders>
          </w:tcPr>
          <w:p w14:paraId="50C695E9" w14:textId="77777777" w:rsidR="00F40FCB" w:rsidRPr="00AE22BB" w:rsidRDefault="00F40FCB" w:rsidP="006D5FC2">
            <w:pPr>
              <w:tabs>
                <w:tab w:val="left" w:pos="3600"/>
              </w:tabs>
              <w:spacing w:after="0" w:line="240" w:lineRule="auto"/>
              <w:contextualSpacing/>
              <w:jc w:val="center"/>
              <w:rPr>
                <w:rFonts w:ascii="Times New Roman" w:eastAsia="Times New Roman" w:hAnsi="Times New Roman" w:cs="Times New Roman"/>
                <w:color w:val="000000" w:themeColor="text1"/>
                <w:sz w:val="24"/>
                <w:szCs w:val="24"/>
              </w:rPr>
            </w:pPr>
            <w:r w:rsidRPr="00AE22BB">
              <w:rPr>
                <w:rFonts w:ascii="Times New Roman" w:eastAsia="Times New Roman" w:hAnsi="Times New Roman" w:cs="Times New Roman"/>
                <w:color w:val="000000" w:themeColor="text1"/>
                <w:sz w:val="24"/>
                <w:szCs w:val="24"/>
              </w:rPr>
              <w:t>8 сағат</w:t>
            </w:r>
          </w:p>
        </w:tc>
      </w:tr>
      <w:tr w:rsidR="00F40FCB" w:rsidRPr="00AE22BB" w14:paraId="23B0EB7B" w14:textId="77777777" w:rsidTr="00F40FCB">
        <w:tc>
          <w:tcPr>
            <w:tcW w:w="3263" w:type="dxa"/>
            <w:tcBorders>
              <w:top w:val="single" w:sz="4" w:space="0" w:color="auto"/>
              <w:left w:val="single" w:sz="4" w:space="0" w:color="auto"/>
              <w:bottom w:val="single" w:sz="4" w:space="0" w:color="auto"/>
              <w:right w:val="single" w:sz="4" w:space="0" w:color="auto"/>
            </w:tcBorders>
          </w:tcPr>
          <w:p w14:paraId="48045A9F" w14:textId="77777777" w:rsidR="00F40FCB" w:rsidRPr="00AE22BB" w:rsidRDefault="00F40FCB" w:rsidP="006D5FC2">
            <w:pPr>
              <w:spacing w:after="0" w:line="240" w:lineRule="auto"/>
              <w:contextualSpacing/>
              <w:rPr>
                <w:rFonts w:ascii="Times New Roman" w:eastAsia="Times New Roman" w:hAnsi="Times New Roman" w:cs="Times New Roman"/>
                <w:sz w:val="24"/>
                <w:szCs w:val="24"/>
                <w:lang w:val="kk-KZ"/>
              </w:rPr>
            </w:pPr>
            <w:r w:rsidRPr="00AE22BB">
              <w:rPr>
                <w:rFonts w:ascii="Times New Roman" w:eastAsia="Times New Roman" w:hAnsi="Times New Roman" w:cs="Times New Roman"/>
                <w:sz w:val="24"/>
                <w:szCs w:val="24"/>
                <w:lang w:val="kk-KZ"/>
              </w:rPr>
              <w:t xml:space="preserve">Баешева Айнана Сериковна </w:t>
            </w:r>
          </w:p>
        </w:tc>
        <w:tc>
          <w:tcPr>
            <w:tcW w:w="1795" w:type="dxa"/>
            <w:tcBorders>
              <w:top w:val="single" w:sz="4" w:space="0" w:color="auto"/>
              <w:left w:val="single" w:sz="4" w:space="0" w:color="auto"/>
              <w:bottom w:val="single" w:sz="4" w:space="0" w:color="auto"/>
              <w:right w:val="single" w:sz="4" w:space="0" w:color="auto"/>
            </w:tcBorders>
          </w:tcPr>
          <w:p w14:paraId="6A1558B5" w14:textId="77777777" w:rsidR="00F40FCB" w:rsidRPr="00AE22BB" w:rsidRDefault="00F40FCB" w:rsidP="006D5FC2">
            <w:pPr>
              <w:spacing w:after="0" w:line="240" w:lineRule="auto"/>
              <w:contextualSpacing/>
              <w:rPr>
                <w:rFonts w:ascii="Times New Roman" w:eastAsia="Times New Roman" w:hAnsi="Times New Roman" w:cs="Times New Roman"/>
                <w:sz w:val="24"/>
                <w:szCs w:val="24"/>
                <w:lang w:val="kk-KZ"/>
              </w:rPr>
            </w:pPr>
            <w:r w:rsidRPr="00AE22BB">
              <w:rPr>
                <w:rFonts w:ascii="Times New Roman" w:eastAsia="Times New Roman" w:hAnsi="Times New Roman" w:cs="Times New Roman"/>
                <w:sz w:val="24"/>
                <w:szCs w:val="24"/>
                <w:lang w:val="kk-KZ"/>
              </w:rPr>
              <w:t>Бастауыш сынып</w:t>
            </w:r>
          </w:p>
        </w:tc>
        <w:tc>
          <w:tcPr>
            <w:tcW w:w="1418" w:type="dxa"/>
            <w:tcBorders>
              <w:top w:val="single" w:sz="4" w:space="0" w:color="auto"/>
              <w:left w:val="single" w:sz="4" w:space="0" w:color="auto"/>
              <w:bottom w:val="single" w:sz="4" w:space="0" w:color="auto"/>
              <w:right w:val="single" w:sz="4" w:space="0" w:color="auto"/>
            </w:tcBorders>
          </w:tcPr>
          <w:p w14:paraId="4FF8F484" w14:textId="77777777" w:rsidR="00F40FCB" w:rsidRPr="00AE22BB" w:rsidRDefault="00F40FCB" w:rsidP="006D5FC2">
            <w:pPr>
              <w:spacing w:after="0" w:line="240" w:lineRule="auto"/>
              <w:contextualSpacing/>
              <w:rPr>
                <w:rFonts w:ascii="Times New Roman" w:eastAsia="Times New Roman" w:hAnsi="Times New Roman" w:cs="Times New Roman"/>
                <w:sz w:val="24"/>
                <w:szCs w:val="24"/>
                <w:lang w:val="kk-KZ"/>
              </w:rPr>
            </w:pPr>
            <w:r w:rsidRPr="00AE22BB">
              <w:rPr>
                <w:rFonts w:ascii="Times New Roman" w:eastAsia="Times New Roman" w:hAnsi="Times New Roman" w:cs="Times New Roman"/>
                <w:sz w:val="24"/>
                <w:szCs w:val="24"/>
                <w:lang w:val="kk-KZ"/>
              </w:rPr>
              <w:t>1 тоқсан</w:t>
            </w:r>
          </w:p>
        </w:tc>
        <w:tc>
          <w:tcPr>
            <w:tcW w:w="1795" w:type="dxa"/>
            <w:tcBorders>
              <w:top w:val="single" w:sz="4" w:space="0" w:color="auto"/>
              <w:left w:val="single" w:sz="4" w:space="0" w:color="auto"/>
              <w:bottom w:val="single" w:sz="4" w:space="0" w:color="auto"/>
              <w:right w:val="single" w:sz="4" w:space="0" w:color="auto"/>
            </w:tcBorders>
          </w:tcPr>
          <w:p w14:paraId="1CC940D9" w14:textId="77777777" w:rsidR="00F40FCB" w:rsidRPr="00AE22BB" w:rsidRDefault="00F40FCB" w:rsidP="006D5FC2">
            <w:pPr>
              <w:spacing w:after="0" w:line="240" w:lineRule="auto"/>
              <w:contextualSpacing/>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6FC996F3" w14:textId="77777777" w:rsidR="00F40FCB" w:rsidRPr="00AE22BB" w:rsidRDefault="00F40FCB" w:rsidP="006D5FC2">
            <w:pPr>
              <w:spacing w:after="0" w:line="240" w:lineRule="auto"/>
              <w:contextualSpacing/>
              <w:jc w:val="center"/>
              <w:rPr>
                <w:rFonts w:ascii="Times New Roman" w:hAnsi="Times New Roman" w:cs="Times New Roman"/>
                <w:color w:val="000000" w:themeColor="text1"/>
                <w:sz w:val="24"/>
                <w:szCs w:val="24"/>
              </w:rPr>
            </w:pPr>
          </w:p>
        </w:tc>
      </w:tr>
      <w:tr w:rsidR="00F40FCB" w:rsidRPr="00AE22BB" w14:paraId="3488F558" w14:textId="77777777" w:rsidTr="006D5FC2">
        <w:trPr>
          <w:trHeight w:val="290"/>
        </w:trPr>
        <w:tc>
          <w:tcPr>
            <w:tcW w:w="3263" w:type="dxa"/>
            <w:tcBorders>
              <w:top w:val="single" w:sz="4" w:space="0" w:color="auto"/>
              <w:left w:val="single" w:sz="4" w:space="0" w:color="auto"/>
              <w:bottom w:val="single" w:sz="4" w:space="0" w:color="auto"/>
              <w:right w:val="single" w:sz="4" w:space="0" w:color="auto"/>
            </w:tcBorders>
          </w:tcPr>
          <w:p w14:paraId="55468342" w14:textId="77777777" w:rsidR="00F40FCB" w:rsidRPr="00AE22BB" w:rsidRDefault="00F40FCB" w:rsidP="006D5FC2">
            <w:pPr>
              <w:spacing w:after="0" w:line="240" w:lineRule="auto"/>
              <w:contextualSpacing/>
              <w:rPr>
                <w:rFonts w:ascii="Times New Roman" w:eastAsia="Times New Roman" w:hAnsi="Times New Roman" w:cs="Times New Roman"/>
                <w:sz w:val="24"/>
                <w:szCs w:val="24"/>
              </w:rPr>
            </w:pPr>
            <w:r w:rsidRPr="00AE22BB">
              <w:rPr>
                <w:rFonts w:ascii="Times New Roman" w:eastAsia="Times New Roman" w:hAnsi="Times New Roman" w:cs="Times New Roman"/>
                <w:sz w:val="24"/>
                <w:szCs w:val="24"/>
                <w:lang w:eastAsia="ru-RU"/>
              </w:rPr>
              <w:t>Ибраева Жансая Бердерахмановна</w:t>
            </w:r>
          </w:p>
        </w:tc>
        <w:tc>
          <w:tcPr>
            <w:tcW w:w="1795" w:type="dxa"/>
            <w:tcBorders>
              <w:top w:val="single" w:sz="4" w:space="0" w:color="auto"/>
              <w:left w:val="single" w:sz="4" w:space="0" w:color="auto"/>
              <w:bottom w:val="single" w:sz="4" w:space="0" w:color="auto"/>
              <w:right w:val="single" w:sz="4" w:space="0" w:color="auto"/>
            </w:tcBorders>
          </w:tcPr>
          <w:p w14:paraId="0D264FF3" w14:textId="77777777" w:rsidR="00F40FCB" w:rsidRPr="00AE22BB" w:rsidRDefault="006D5FC2" w:rsidP="006D5FC2">
            <w:pPr>
              <w:spacing w:after="0" w:line="240" w:lineRule="auto"/>
              <w:rPr>
                <w:rFonts w:ascii="Times New Roman" w:hAnsi="Times New Roman" w:cs="Times New Roman"/>
                <w:sz w:val="24"/>
                <w:szCs w:val="24"/>
              </w:rPr>
            </w:pPr>
            <w:r w:rsidRPr="00AE22BB">
              <w:rPr>
                <w:rFonts w:ascii="Times New Roman" w:hAnsi="Times New Roman" w:cs="Times New Roman"/>
                <w:sz w:val="24"/>
                <w:szCs w:val="24"/>
              </w:rPr>
              <w:t>информатика</w:t>
            </w:r>
          </w:p>
        </w:tc>
        <w:tc>
          <w:tcPr>
            <w:tcW w:w="1418" w:type="dxa"/>
            <w:tcBorders>
              <w:top w:val="single" w:sz="4" w:space="0" w:color="auto"/>
              <w:left w:val="single" w:sz="4" w:space="0" w:color="auto"/>
              <w:bottom w:val="single" w:sz="4" w:space="0" w:color="auto"/>
              <w:right w:val="single" w:sz="4" w:space="0" w:color="auto"/>
            </w:tcBorders>
          </w:tcPr>
          <w:p w14:paraId="11D5D002" w14:textId="77777777" w:rsidR="00F40FCB" w:rsidRPr="00AE22BB" w:rsidRDefault="00F40FCB" w:rsidP="006D5FC2">
            <w:pPr>
              <w:spacing w:after="0" w:line="240" w:lineRule="auto"/>
              <w:rPr>
                <w:sz w:val="24"/>
                <w:szCs w:val="24"/>
              </w:rPr>
            </w:pPr>
            <w:r w:rsidRPr="00AE22BB">
              <w:rPr>
                <w:rFonts w:ascii="Times New Roman" w:eastAsia="Times New Roman" w:hAnsi="Times New Roman" w:cs="Times New Roman"/>
                <w:sz w:val="24"/>
                <w:szCs w:val="24"/>
                <w:lang w:val="kk-KZ"/>
              </w:rPr>
              <w:t>1 жыл</w:t>
            </w:r>
          </w:p>
        </w:tc>
        <w:tc>
          <w:tcPr>
            <w:tcW w:w="1795" w:type="dxa"/>
            <w:tcBorders>
              <w:top w:val="single" w:sz="4" w:space="0" w:color="auto"/>
              <w:left w:val="single" w:sz="4" w:space="0" w:color="auto"/>
              <w:bottom w:val="single" w:sz="4" w:space="0" w:color="auto"/>
              <w:right w:val="single" w:sz="4" w:space="0" w:color="auto"/>
            </w:tcBorders>
          </w:tcPr>
          <w:p w14:paraId="52998F14" w14:textId="77777777" w:rsidR="00F40FCB" w:rsidRPr="00AE22BB" w:rsidRDefault="00F40FCB" w:rsidP="006D5FC2">
            <w:pPr>
              <w:spacing w:after="0" w:line="240" w:lineRule="auto"/>
              <w:contextualSpacing/>
              <w:rPr>
                <w:rFonts w:ascii="Times New Roman" w:eastAsia="Times New Roman" w:hAnsi="Times New Roman" w:cs="Times New Roman"/>
                <w:sz w:val="24"/>
                <w:szCs w:val="24"/>
                <w:lang w:val="kk-KZ" w:eastAsia="ru-RU"/>
              </w:rPr>
            </w:pPr>
            <w:r w:rsidRPr="00AE22BB">
              <w:rPr>
                <w:rFonts w:ascii="Times New Roman" w:eastAsia="Times New Roman" w:hAnsi="Times New Roman" w:cs="Times New Roman"/>
                <w:sz w:val="24"/>
                <w:szCs w:val="24"/>
                <w:lang w:eastAsia="ru-RU"/>
              </w:rPr>
              <w:t>педагог-сарапшы</w:t>
            </w:r>
          </w:p>
        </w:tc>
        <w:tc>
          <w:tcPr>
            <w:tcW w:w="1843" w:type="dxa"/>
            <w:tcBorders>
              <w:top w:val="single" w:sz="4" w:space="0" w:color="auto"/>
              <w:left w:val="single" w:sz="4" w:space="0" w:color="auto"/>
              <w:bottom w:val="single" w:sz="4" w:space="0" w:color="auto"/>
              <w:right w:val="single" w:sz="4" w:space="0" w:color="auto"/>
            </w:tcBorders>
          </w:tcPr>
          <w:p w14:paraId="6812CE80" w14:textId="77777777" w:rsidR="00F40FCB" w:rsidRPr="00AE22BB" w:rsidRDefault="00F40FCB" w:rsidP="006D5FC2">
            <w:pPr>
              <w:spacing w:after="0" w:line="240" w:lineRule="auto"/>
              <w:contextualSpacing/>
              <w:jc w:val="center"/>
              <w:rPr>
                <w:rFonts w:ascii="Times New Roman" w:hAnsi="Times New Roman" w:cs="Times New Roman"/>
                <w:color w:val="000000" w:themeColor="text1"/>
                <w:sz w:val="24"/>
                <w:szCs w:val="24"/>
              </w:rPr>
            </w:pPr>
            <w:r w:rsidRPr="00AE22BB">
              <w:rPr>
                <w:rFonts w:ascii="Times New Roman" w:hAnsi="Times New Roman" w:cs="Times New Roman"/>
                <w:color w:val="000000" w:themeColor="text1"/>
                <w:sz w:val="24"/>
                <w:szCs w:val="24"/>
                <w:lang w:val="kk-KZ"/>
              </w:rPr>
              <w:t>14 сағат  +1 сағат үйден оқыту</w:t>
            </w:r>
          </w:p>
        </w:tc>
      </w:tr>
      <w:tr w:rsidR="00F40FCB" w:rsidRPr="00AE22BB" w14:paraId="6133480D" w14:textId="77777777" w:rsidTr="006D5FC2">
        <w:trPr>
          <w:trHeight w:val="240"/>
        </w:trPr>
        <w:tc>
          <w:tcPr>
            <w:tcW w:w="3263" w:type="dxa"/>
            <w:tcBorders>
              <w:top w:val="single" w:sz="4" w:space="0" w:color="auto"/>
              <w:left w:val="single" w:sz="4" w:space="0" w:color="auto"/>
              <w:bottom w:val="single" w:sz="4" w:space="0" w:color="auto"/>
              <w:right w:val="single" w:sz="4" w:space="0" w:color="auto"/>
            </w:tcBorders>
          </w:tcPr>
          <w:p w14:paraId="0538F994" w14:textId="77777777" w:rsidR="00F40FCB" w:rsidRPr="00AE22BB" w:rsidRDefault="00F40FCB" w:rsidP="006D5FC2">
            <w:pPr>
              <w:spacing w:after="0" w:line="240" w:lineRule="auto"/>
              <w:contextualSpacing/>
              <w:rPr>
                <w:rFonts w:ascii="Times New Roman" w:eastAsia="Times New Roman" w:hAnsi="Times New Roman" w:cs="Times New Roman"/>
                <w:sz w:val="24"/>
                <w:szCs w:val="24"/>
                <w:lang w:val="kk-KZ" w:eastAsia="ru-RU"/>
              </w:rPr>
            </w:pPr>
            <w:r w:rsidRPr="00AE22BB">
              <w:rPr>
                <w:rFonts w:ascii="Times New Roman" w:eastAsia="Times New Roman" w:hAnsi="Times New Roman" w:cs="Times New Roman"/>
                <w:sz w:val="24"/>
                <w:szCs w:val="24"/>
                <w:lang w:val="kk-KZ" w:eastAsia="ru-RU"/>
              </w:rPr>
              <w:t>Маметова Асия Талгатовна</w:t>
            </w:r>
          </w:p>
        </w:tc>
        <w:tc>
          <w:tcPr>
            <w:tcW w:w="1795" w:type="dxa"/>
            <w:tcBorders>
              <w:top w:val="single" w:sz="4" w:space="0" w:color="auto"/>
              <w:left w:val="single" w:sz="4" w:space="0" w:color="auto"/>
              <w:bottom w:val="single" w:sz="4" w:space="0" w:color="auto"/>
              <w:right w:val="single" w:sz="4" w:space="0" w:color="auto"/>
            </w:tcBorders>
          </w:tcPr>
          <w:p w14:paraId="75CB569D" w14:textId="77777777" w:rsidR="00F40FCB" w:rsidRPr="00AE22BB" w:rsidRDefault="006D5FC2" w:rsidP="006D5FC2">
            <w:pPr>
              <w:spacing w:after="0" w:line="240" w:lineRule="auto"/>
              <w:rPr>
                <w:rFonts w:ascii="Times New Roman" w:hAnsi="Times New Roman" w:cs="Times New Roman"/>
                <w:sz w:val="24"/>
                <w:szCs w:val="24"/>
              </w:rPr>
            </w:pPr>
            <w:r w:rsidRPr="00AE22BB">
              <w:rPr>
                <w:rFonts w:ascii="Times New Roman" w:hAnsi="Times New Roman" w:cs="Times New Roman"/>
                <w:sz w:val="24"/>
                <w:szCs w:val="24"/>
              </w:rPr>
              <w:t>информатика</w:t>
            </w:r>
          </w:p>
        </w:tc>
        <w:tc>
          <w:tcPr>
            <w:tcW w:w="1418" w:type="dxa"/>
            <w:tcBorders>
              <w:top w:val="single" w:sz="4" w:space="0" w:color="auto"/>
              <w:left w:val="single" w:sz="4" w:space="0" w:color="auto"/>
              <w:bottom w:val="single" w:sz="4" w:space="0" w:color="auto"/>
              <w:right w:val="single" w:sz="4" w:space="0" w:color="auto"/>
            </w:tcBorders>
          </w:tcPr>
          <w:p w14:paraId="14C6B98D" w14:textId="77777777" w:rsidR="00F40FCB" w:rsidRPr="00AE22BB" w:rsidRDefault="00F40FCB" w:rsidP="006D5FC2">
            <w:pPr>
              <w:spacing w:after="0" w:line="240" w:lineRule="auto"/>
              <w:rPr>
                <w:rFonts w:ascii="Times New Roman" w:eastAsia="Times New Roman" w:hAnsi="Times New Roman" w:cs="Times New Roman"/>
                <w:sz w:val="24"/>
                <w:szCs w:val="24"/>
                <w:lang w:val="kk-KZ"/>
              </w:rPr>
            </w:pPr>
            <w:r w:rsidRPr="00AE22BB">
              <w:rPr>
                <w:rFonts w:ascii="Times New Roman" w:eastAsia="Times New Roman" w:hAnsi="Times New Roman" w:cs="Times New Roman"/>
                <w:sz w:val="24"/>
                <w:szCs w:val="24"/>
                <w:lang w:val="kk-KZ"/>
              </w:rPr>
              <w:t>1 жыл</w:t>
            </w:r>
          </w:p>
        </w:tc>
        <w:tc>
          <w:tcPr>
            <w:tcW w:w="1795" w:type="dxa"/>
            <w:tcBorders>
              <w:top w:val="single" w:sz="4" w:space="0" w:color="auto"/>
              <w:left w:val="single" w:sz="4" w:space="0" w:color="auto"/>
              <w:bottom w:val="single" w:sz="4" w:space="0" w:color="auto"/>
              <w:right w:val="single" w:sz="4" w:space="0" w:color="auto"/>
            </w:tcBorders>
          </w:tcPr>
          <w:p w14:paraId="26C91B15" w14:textId="77777777" w:rsidR="00F40FCB" w:rsidRPr="00AE22BB" w:rsidRDefault="00F40FCB" w:rsidP="006D5FC2">
            <w:pPr>
              <w:spacing w:after="0" w:line="240" w:lineRule="auto"/>
              <w:contextualSpacing/>
              <w:rPr>
                <w:rFonts w:ascii="Times New Roman" w:eastAsia="Times New Roman" w:hAnsi="Times New Roman" w:cs="Times New Roman"/>
                <w:sz w:val="24"/>
                <w:szCs w:val="24"/>
                <w:lang w:val="kk-KZ" w:eastAsia="ru-RU"/>
              </w:rPr>
            </w:pPr>
            <w:r w:rsidRPr="00AE22BB">
              <w:rPr>
                <w:rFonts w:ascii="Times New Roman" w:eastAsia="Times New Roman" w:hAnsi="Times New Roman" w:cs="Times New Roman"/>
                <w:sz w:val="24"/>
                <w:szCs w:val="24"/>
                <w:lang w:eastAsia="ru-RU"/>
              </w:rPr>
              <w:t>педагог-сарапшы</w:t>
            </w:r>
          </w:p>
        </w:tc>
        <w:tc>
          <w:tcPr>
            <w:tcW w:w="1843" w:type="dxa"/>
            <w:tcBorders>
              <w:top w:val="single" w:sz="4" w:space="0" w:color="auto"/>
              <w:left w:val="single" w:sz="4" w:space="0" w:color="auto"/>
              <w:bottom w:val="single" w:sz="4" w:space="0" w:color="auto"/>
              <w:right w:val="single" w:sz="4" w:space="0" w:color="auto"/>
            </w:tcBorders>
          </w:tcPr>
          <w:p w14:paraId="0C20CBB3" w14:textId="77777777" w:rsidR="00F40FCB" w:rsidRPr="00AE22BB" w:rsidRDefault="00F40FCB" w:rsidP="006D5FC2">
            <w:pPr>
              <w:spacing w:after="0" w:line="240" w:lineRule="auto"/>
              <w:contextualSpacing/>
              <w:jc w:val="center"/>
              <w:rPr>
                <w:rFonts w:ascii="Times New Roman" w:hAnsi="Times New Roman" w:cs="Times New Roman"/>
                <w:color w:val="000000" w:themeColor="text1"/>
                <w:sz w:val="24"/>
                <w:szCs w:val="24"/>
                <w:lang w:val="kk-KZ"/>
              </w:rPr>
            </w:pPr>
            <w:r w:rsidRPr="00AE22BB">
              <w:rPr>
                <w:rFonts w:ascii="Times New Roman" w:hAnsi="Times New Roman" w:cs="Times New Roman"/>
                <w:color w:val="000000" w:themeColor="text1"/>
                <w:sz w:val="24"/>
                <w:szCs w:val="24"/>
                <w:lang w:val="kk-KZ"/>
              </w:rPr>
              <w:t>7 сағат</w:t>
            </w:r>
          </w:p>
        </w:tc>
      </w:tr>
    </w:tbl>
    <w:p w14:paraId="075FF324" w14:textId="77777777" w:rsidR="00E67771" w:rsidRPr="0083792C" w:rsidRDefault="00E67771" w:rsidP="00E67771">
      <w:pPr>
        <w:tabs>
          <w:tab w:val="left" w:pos="360"/>
          <w:tab w:val="left" w:pos="426"/>
        </w:tabs>
        <w:spacing w:after="0" w:line="240" w:lineRule="auto"/>
        <w:ind w:firstLine="567"/>
        <w:contextualSpacing/>
        <w:jc w:val="both"/>
        <w:rPr>
          <w:rFonts w:ascii="Times New Roman" w:eastAsia="Times New Roman" w:hAnsi="Times New Roman" w:cs="Times New Roman"/>
          <w:b/>
          <w:sz w:val="28"/>
          <w:szCs w:val="28"/>
          <w:lang w:val="kk-KZ"/>
        </w:rPr>
      </w:pPr>
    </w:p>
    <w:p w14:paraId="1D20EC40" w14:textId="77777777" w:rsidR="0009283A" w:rsidRDefault="0009283A" w:rsidP="0009283A">
      <w:pPr>
        <w:tabs>
          <w:tab w:val="left" w:pos="360"/>
          <w:tab w:val="left" w:pos="426"/>
        </w:tabs>
        <w:spacing w:after="0" w:line="240" w:lineRule="auto"/>
        <w:ind w:firstLine="567"/>
        <w:contextualSpacing/>
        <w:jc w:val="center"/>
        <w:rPr>
          <w:rFonts w:ascii="Times New Roman" w:eastAsia="Times New Roman" w:hAnsi="Times New Roman" w:cs="Times New Roman"/>
          <w:b/>
          <w:sz w:val="28"/>
          <w:szCs w:val="28"/>
          <w:lang w:val="kk-KZ"/>
        </w:rPr>
      </w:pPr>
      <w:r w:rsidRPr="0080350F">
        <w:rPr>
          <w:rFonts w:ascii="Times New Roman" w:eastAsia="Times New Roman" w:hAnsi="Times New Roman" w:cs="Times New Roman"/>
          <w:b/>
          <w:sz w:val="28"/>
          <w:szCs w:val="28"/>
          <w:lang w:val="kk-KZ"/>
        </w:rPr>
        <w:t>202</w:t>
      </w:r>
      <w:r>
        <w:rPr>
          <w:rFonts w:ascii="Times New Roman" w:eastAsia="Times New Roman" w:hAnsi="Times New Roman" w:cs="Times New Roman"/>
          <w:b/>
          <w:sz w:val="28"/>
          <w:szCs w:val="28"/>
          <w:lang w:val="kk-KZ"/>
        </w:rPr>
        <w:t>3</w:t>
      </w:r>
      <w:r w:rsidRPr="0080350F">
        <w:rPr>
          <w:rFonts w:ascii="Times New Roman" w:eastAsia="Times New Roman" w:hAnsi="Times New Roman" w:cs="Times New Roman"/>
          <w:b/>
          <w:sz w:val="28"/>
          <w:szCs w:val="28"/>
          <w:lang w:val="kk-KZ"/>
        </w:rPr>
        <w:t>-202</w:t>
      </w:r>
      <w:r>
        <w:rPr>
          <w:rFonts w:ascii="Times New Roman" w:eastAsia="Times New Roman" w:hAnsi="Times New Roman" w:cs="Times New Roman"/>
          <w:b/>
          <w:sz w:val="28"/>
          <w:szCs w:val="28"/>
          <w:lang w:val="kk-KZ"/>
        </w:rPr>
        <w:t>4</w:t>
      </w:r>
      <w:r w:rsidRPr="0080350F">
        <w:rPr>
          <w:rFonts w:ascii="Times New Roman" w:eastAsia="Times New Roman" w:hAnsi="Times New Roman" w:cs="Times New Roman"/>
          <w:b/>
          <w:sz w:val="28"/>
          <w:szCs w:val="28"/>
          <w:lang w:val="kk-KZ"/>
        </w:rPr>
        <w:t xml:space="preserve"> оқу жылының қоса атқару шарттарында жұмыс істейтін педагогтер туралы мәліметтер</w:t>
      </w:r>
    </w:p>
    <w:p w14:paraId="13142719" w14:textId="77777777" w:rsidR="00E67771" w:rsidRPr="0083792C" w:rsidRDefault="00E67771" w:rsidP="00E67771">
      <w:pPr>
        <w:tabs>
          <w:tab w:val="left" w:pos="360"/>
          <w:tab w:val="left" w:pos="426"/>
        </w:tabs>
        <w:spacing w:after="0" w:line="240" w:lineRule="auto"/>
        <w:ind w:firstLine="567"/>
        <w:contextualSpacing/>
        <w:jc w:val="both"/>
        <w:rPr>
          <w:rFonts w:ascii="Times New Roman" w:eastAsia="Times New Roman" w:hAnsi="Times New Roman" w:cs="Times New Roman"/>
          <w:b/>
          <w:sz w:val="28"/>
          <w:szCs w:val="28"/>
          <w:lang w:val="kk-KZ"/>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2374"/>
        <w:gridCol w:w="1786"/>
        <w:gridCol w:w="1948"/>
        <w:gridCol w:w="897"/>
      </w:tblGrid>
      <w:tr w:rsidR="0009283A" w:rsidRPr="00AE22BB" w14:paraId="37E51323" w14:textId="77777777" w:rsidTr="00CF3EEA">
        <w:trPr>
          <w:trHeight w:val="719"/>
        </w:trPr>
        <w:tc>
          <w:tcPr>
            <w:tcW w:w="3263" w:type="dxa"/>
            <w:tcBorders>
              <w:top w:val="single" w:sz="4" w:space="0" w:color="auto"/>
              <w:left w:val="single" w:sz="4" w:space="0" w:color="auto"/>
              <w:bottom w:val="single" w:sz="4" w:space="0" w:color="auto"/>
              <w:right w:val="single" w:sz="4" w:space="0" w:color="auto"/>
            </w:tcBorders>
            <w:vAlign w:val="center"/>
            <w:hideMark/>
          </w:tcPr>
          <w:p w14:paraId="072CA761" w14:textId="77777777" w:rsidR="0009283A" w:rsidRPr="00AE22BB" w:rsidRDefault="0009283A" w:rsidP="0009283A">
            <w:pPr>
              <w:spacing w:after="0" w:line="240" w:lineRule="auto"/>
              <w:contextualSpacing/>
              <w:jc w:val="center"/>
              <w:rPr>
                <w:rFonts w:ascii="Times New Roman" w:eastAsia="Times New Roman" w:hAnsi="Times New Roman" w:cs="Times New Roman"/>
                <w:b/>
                <w:sz w:val="24"/>
                <w:szCs w:val="24"/>
                <w:lang w:val="kk-KZ"/>
              </w:rPr>
            </w:pPr>
            <w:r w:rsidRPr="00AE22BB">
              <w:rPr>
                <w:rFonts w:ascii="Times New Roman" w:eastAsia="Times New Roman" w:hAnsi="Times New Roman" w:cs="Times New Roman"/>
                <w:b/>
                <w:sz w:val="24"/>
                <w:szCs w:val="24"/>
                <w:lang w:val="kk-KZ"/>
              </w:rPr>
              <w:t>Аты-жөні</w:t>
            </w:r>
          </w:p>
        </w:tc>
        <w:tc>
          <w:tcPr>
            <w:tcW w:w="2374" w:type="dxa"/>
            <w:tcBorders>
              <w:top w:val="single" w:sz="4" w:space="0" w:color="auto"/>
              <w:left w:val="single" w:sz="4" w:space="0" w:color="auto"/>
              <w:bottom w:val="single" w:sz="4" w:space="0" w:color="auto"/>
              <w:right w:val="single" w:sz="4" w:space="0" w:color="auto"/>
            </w:tcBorders>
            <w:vAlign w:val="center"/>
            <w:hideMark/>
          </w:tcPr>
          <w:p w14:paraId="571DD7AE" w14:textId="77777777" w:rsidR="0009283A" w:rsidRPr="00AE22BB" w:rsidRDefault="0009283A" w:rsidP="0009283A">
            <w:pPr>
              <w:spacing w:after="0" w:line="240" w:lineRule="auto"/>
              <w:contextualSpacing/>
              <w:jc w:val="center"/>
              <w:rPr>
                <w:rFonts w:ascii="Times New Roman" w:eastAsia="Times New Roman" w:hAnsi="Times New Roman" w:cs="Times New Roman"/>
                <w:b/>
                <w:sz w:val="24"/>
                <w:szCs w:val="24"/>
              </w:rPr>
            </w:pPr>
            <w:r w:rsidRPr="00AE22BB">
              <w:rPr>
                <w:rFonts w:ascii="Times New Roman" w:eastAsia="Times New Roman" w:hAnsi="Times New Roman" w:cs="Times New Roman"/>
                <w:b/>
                <w:sz w:val="24"/>
                <w:szCs w:val="24"/>
                <w:lang w:val="kk-KZ"/>
              </w:rPr>
              <w:t>Лауазымы</w:t>
            </w:r>
          </w:p>
        </w:tc>
        <w:tc>
          <w:tcPr>
            <w:tcW w:w="1786" w:type="dxa"/>
            <w:tcBorders>
              <w:top w:val="single" w:sz="4" w:space="0" w:color="auto"/>
              <w:left w:val="single" w:sz="4" w:space="0" w:color="auto"/>
              <w:bottom w:val="single" w:sz="4" w:space="0" w:color="auto"/>
              <w:right w:val="single" w:sz="4" w:space="0" w:color="auto"/>
            </w:tcBorders>
            <w:vAlign w:val="center"/>
            <w:hideMark/>
          </w:tcPr>
          <w:p w14:paraId="2EE804D4" w14:textId="77777777" w:rsidR="0009283A" w:rsidRPr="00AE22BB" w:rsidRDefault="0009283A" w:rsidP="0009283A">
            <w:pPr>
              <w:spacing w:after="0" w:line="240" w:lineRule="auto"/>
              <w:contextualSpacing/>
              <w:jc w:val="center"/>
              <w:rPr>
                <w:rFonts w:ascii="Times New Roman" w:eastAsia="Times New Roman" w:hAnsi="Times New Roman" w:cs="Times New Roman"/>
                <w:b/>
                <w:sz w:val="24"/>
                <w:szCs w:val="24"/>
              </w:rPr>
            </w:pPr>
            <w:r w:rsidRPr="00AE22BB">
              <w:rPr>
                <w:rFonts w:ascii="Times New Roman" w:eastAsia="Times New Roman" w:hAnsi="Times New Roman" w:cs="Times New Roman"/>
                <w:b/>
                <w:sz w:val="24"/>
                <w:szCs w:val="24"/>
              </w:rPr>
              <w:t>Еңбек өтілі, оның ішінде осы мектепте</w:t>
            </w:r>
          </w:p>
        </w:tc>
        <w:tc>
          <w:tcPr>
            <w:tcW w:w="1948" w:type="dxa"/>
            <w:tcBorders>
              <w:top w:val="single" w:sz="4" w:space="0" w:color="auto"/>
              <w:left w:val="single" w:sz="4" w:space="0" w:color="auto"/>
              <w:bottom w:val="single" w:sz="4" w:space="0" w:color="auto"/>
              <w:right w:val="single" w:sz="4" w:space="0" w:color="auto"/>
            </w:tcBorders>
            <w:vAlign w:val="center"/>
            <w:hideMark/>
          </w:tcPr>
          <w:p w14:paraId="160E11F5" w14:textId="77777777" w:rsidR="0009283A" w:rsidRPr="00AE22BB" w:rsidRDefault="0009283A" w:rsidP="0009283A">
            <w:pPr>
              <w:spacing w:after="0" w:line="240" w:lineRule="auto"/>
              <w:contextualSpacing/>
              <w:jc w:val="center"/>
              <w:rPr>
                <w:rFonts w:ascii="Times New Roman" w:eastAsia="Times New Roman" w:hAnsi="Times New Roman" w:cs="Times New Roman"/>
                <w:b/>
                <w:sz w:val="24"/>
                <w:szCs w:val="24"/>
                <w:lang w:val="kk-KZ"/>
              </w:rPr>
            </w:pPr>
            <w:r w:rsidRPr="00AE22BB">
              <w:rPr>
                <w:rFonts w:ascii="Times New Roman" w:eastAsia="Times New Roman" w:hAnsi="Times New Roman" w:cs="Times New Roman"/>
                <w:b/>
                <w:sz w:val="24"/>
                <w:szCs w:val="24"/>
                <w:lang w:val="kk-KZ"/>
              </w:rPr>
              <w:t>Санаты</w:t>
            </w:r>
          </w:p>
        </w:tc>
        <w:tc>
          <w:tcPr>
            <w:tcW w:w="897" w:type="dxa"/>
            <w:tcBorders>
              <w:top w:val="single" w:sz="4" w:space="0" w:color="auto"/>
              <w:left w:val="single" w:sz="4" w:space="0" w:color="auto"/>
              <w:bottom w:val="single" w:sz="4" w:space="0" w:color="auto"/>
              <w:right w:val="single" w:sz="4" w:space="0" w:color="auto"/>
            </w:tcBorders>
            <w:vAlign w:val="center"/>
            <w:hideMark/>
          </w:tcPr>
          <w:p w14:paraId="34D3AEC9" w14:textId="77777777" w:rsidR="0009283A" w:rsidRPr="00AE22BB" w:rsidRDefault="0009283A" w:rsidP="0009283A">
            <w:pPr>
              <w:spacing w:after="0" w:line="240" w:lineRule="auto"/>
              <w:contextualSpacing/>
              <w:jc w:val="center"/>
              <w:rPr>
                <w:rFonts w:ascii="Times New Roman" w:eastAsia="Times New Roman" w:hAnsi="Times New Roman" w:cs="Times New Roman"/>
                <w:b/>
                <w:sz w:val="24"/>
                <w:szCs w:val="24"/>
                <w:lang w:val="kk-KZ"/>
              </w:rPr>
            </w:pPr>
            <w:r w:rsidRPr="00AE22BB">
              <w:rPr>
                <w:rFonts w:ascii="Times New Roman" w:eastAsia="Times New Roman" w:hAnsi="Times New Roman" w:cs="Times New Roman"/>
                <w:b/>
                <w:sz w:val="24"/>
                <w:szCs w:val="24"/>
                <w:lang w:val="kk-KZ"/>
              </w:rPr>
              <w:t>Жүктемесі</w:t>
            </w:r>
          </w:p>
        </w:tc>
      </w:tr>
      <w:tr w:rsidR="00E67771" w:rsidRPr="00AE22BB" w14:paraId="1B95A295" w14:textId="77777777" w:rsidTr="00CF3EEA">
        <w:tc>
          <w:tcPr>
            <w:tcW w:w="3263" w:type="dxa"/>
            <w:tcBorders>
              <w:top w:val="single" w:sz="4" w:space="0" w:color="auto"/>
              <w:left w:val="single" w:sz="4" w:space="0" w:color="auto"/>
              <w:bottom w:val="single" w:sz="4" w:space="0" w:color="auto"/>
              <w:right w:val="single" w:sz="4" w:space="0" w:color="auto"/>
            </w:tcBorders>
          </w:tcPr>
          <w:p w14:paraId="6A1BEF71" w14:textId="77777777" w:rsidR="00E67771" w:rsidRPr="00AE22BB" w:rsidRDefault="00E67771" w:rsidP="0009283A">
            <w:pPr>
              <w:spacing w:after="0" w:line="240" w:lineRule="auto"/>
              <w:contextualSpacing/>
              <w:rPr>
                <w:rFonts w:ascii="Times New Roman" w:eastAsia="Times New Roman" w:hAnsi="Times New Roman" w:cs="Times New Roman"/>
                <w:sz w:val="24"/>
                <w:szCs w:val="24"/>
              </w:rPr>
            </w:pPr>
            <w:r w:rsidRPr="00AE22BB">
              <w:rPr>
                <w:rFonts w:ascii="Times New Roman" w:eastAsia="Times New Roman" w:hAnsi="Times New Roman" w:cs="Times New Roman"/>
                <w:sz w:val="24"/>
                <w:szCs w:val="24"/>
                <w:lang w:eastAsia="ru-RU"/>
              </w:rPr>
              <w:t>Алибекова Назира Елеусизовна</w:t>
            </w:r>
          </w:p>
        </w:tc>
        <w:tc>
          <w:tcPr>
            <w:tcW w:w="2374" w:type="dxa"/>
            <w:tcBorders>
              <w:top w:val="single" w:sz="4" w:space="0" w:color="auto"/>
              <w:left w:val="single" w:sz="4" w:space="0" w:color="auto"/>
              <w:bottom w:val="single" w:sz="4" w:space="0" w:color="auto"/>
              <w:right w:val="single" w:sz="4" w:space="0" w:color="auto"/>
            </w:tcBorders>
          </w:tcPr>
          <w:p w14:paraId="4CBDB810" w14:textId="77777777" w:rsidR="00E67771" w:rsidRPr="00AE22BB" w:rsidRDefault="00E33F5D" w:rsidP="0009283A">
            <w:pPr>
              <w:spacing w:after="0" w:line="240" w:lineRule="auto"/>
              <w:rPr>
                <w:rFonts w:ascii="Times New Roman" w:hAnsi="Times New Roman" w:cs="Times New Roman"/>
                <w:sz w:val="24"/>
                <w:szCs w:val="24"/>
                <w:lang w:val="kk-KZ"/>
              </w:rPr>
            </w:pPr>
            <w:r w:rsidRPr="00AE22BB">
              <w:rPr>
                <w:rFonts w:ascii="Times New Roman" w:hAnsi="Times New Roman" w:cs="Times New Roman"/>
                <w:sz w:val="24"/>
                <w:szCs w:val="24"/>
              </w:rPr>
              <w:t>Информатика</w:t>
            </w:r>
            <w:r w:rsidRPr="00AE22BB">
              <w:rPr>
                <w:rFonts w:ascii="Times New Roman" w:hAnsi="Times New Roman" w:cs="Times New Roman"/>
                <w:sz w:val="24"/>
                <w:szCs w:val="24"/>
                <w:lang w:val="kk-KZ"/>
              </w:rPr>
              <w:t xml:space="preserve"> </w:t>
            </w:r>
          </w:p>
        </w:tc>
        <w:tc>
          <w:tcPr>
            <w:tcW w:w="1786" w:type="dxa"/>
            <w:tcBorders>
              <w:top w:val="single" w:sz="4" w:space="0" w:color="auto"/>
              <w:left w:val="single" w:sz="4" w:space="0" w:color="auto"/>
              <w:bottom w:val="single" w:sz="4" w:space="0" w:color="auto"/>
              <w:right w:val="single" w:sz="4" w:space="0" w:color="auto"/>
            </w:tcBorders>
          </w:tcPr>
          <w:p w14:paraId="254B1AE0" w14:textId="77777777" w:rsidR="00E67771" w:rsidRPr="00AE22BB" w:rsidRDefault="00E33F5D" w:rsidP="0009283A">
            <w:pPr>
              <w:spacing w:after="0" w:line="240" w:lineRule="auto"/>
              <w:contextualSpacing/>
              <w:jc w:val="center"/>
              <w:rPr>
                <w:rFonts w:ascii="Times New Roman" w:eastAsia="Times New Roman" w:hAnsi="Times New Roman" w:cs="Times New Roman"/>
                <w:sz w:val="24"/>
                <w:szCs w:val="24"/>
                <w:lang w:val="kk-KZ"/>
              </w:rPr>
            </w:pPr>
            <w:r w:rsidRPr="00AE22BB">
              <w:rPr>
                <w:rFonts w:ascii="Times New Roman" w:eastAsia="Times New Roman" w:hAnsi="Times New Roman" w:cs="Times New Roman"/>
                <w:sz w:val="24"/>
                <w:szCs w:val="24"/>
                <w:lang w:val="kk-KZ"/>
              </w:rPr>
              <w:t>1 жыл</w:t>
            </w:r>
          </w:p>
        </w:tc>
        <w:tc>
          <w:tcPr>
            <w:tcW w:w="1948" w:type="dxa"/>
            <w:tcBorders>
              <w:top w:val="single" w:sz="4" w:space="0" w:color="auto"/>
              <w:left w:val="single" w:sz="4" w:space="0" w:color="auto"/>
              <w:bottom w:val="single" w:sz="4" w:space="0" w:color="auto"/>
              <w:right w:val="single" w:sz="4" w:space="0" w:color="auto"/>
            </w:tcBorders>
          </w:tcPr>
          <w:p w14:paraId="4D52CDC7" w14:textId="77777777" w:rsidR="00E67771" w:rsidRPr="00AE22BB" w:rsidRDefault="00E67771" w:rsidP="0009283A">
            <w:pPr>
              <w:spacing w:after="0" w:line="240" w:lineRule="auto"/>
              <w:contextualSpacing/>
              <w:rPr>
                <w:rFonts w:ascii="Times New Roman" w:eastAsia="Times New Roman" w:hAnsi="Times New Roman" w:cs="Times New Roman"/>
                <w:sz w:val="24"/>
                <w:szCs w:val="24"/>
              </w:rPr>
            </w:pPr>
            <w:r w:rsidRPr="00AE22BB">
              <w:rPr>
                <w:rFonts w:ascii="Times New Roman" w:eastAsia="Times New Roman" w:hAnsi="Times New Roman" w:cs="Times New Roman"/>
                <w:sz w:val="24"/>
                <w:szCs w:val="24"/>
                <w:lang w:eastAsia="ru-RU"/>
              </w:rPr>
              <w:t>Педагог</w:t>
            </w:r>
            <w:r w:rsidRPr="00AE22BB">
              <w:rPr>
                <w:rFonts w:ascii="Times New Roman" w:eastAsia="Times New Roman" w:hAnsi="Times New Roman" w:cs="Times New Roman"/>
                <w:sz w:val="24"/>
                <w:szCs w:val="24"/>
                <w:lang w:val="kk-KZ" w:eastAsia="ru-RU"/>
              </w:rPr>
              <w:t>-</w:t>
            </w:r>
            <w:r w:rsidRPr="00AE22BB">
              <w:rPr>
                <w:rFonts w:ascii="Times New Roman" w:eastAsia="Times New Roman" w:hAnsi="Times New Roman" w:cs="Times New Roman"/>
                <w:sz w:val="24"/>
                <w:szCs w:val="24"/>
                <w:lang w:eastAsia="ru-RU"/>
              </w:rPr>
              <w:t>модератор</w:t>
            </w:r>
          </w:p>
        </w:tc>
        <w:tc>
          <w:tcPr>
            <w:tcW w:w="897" w:type="dxa"/>
            <w:tcBorders>
              <w:top w:val="single" w:sz="4" w:space="0" w:color="auto"/>
              <w:left w:val="single" w:sz="4" w:space="0" w:color="auto"/>
              <w:bottom w:val="single" w:sz="4" w:space="0" w:color="auto"/>
              <w:right w:val="single" w:sz="4" w:space="0" w:color="auto"/>
            </w:tcBorders>
          </w:tcPr>
          <w:p w14:paraId="7CAD334A" w14:textId="77777777" w:rsidR="00E67771" w:rsidRPr="00AE22BB" w:rsidRDefault="00E67771" w:rsidP="0009283A">
            <w:pPr>
              <w:tabs>
                <w:tab w:val="left" w:pos="3600"/>
              </w:tabs>
              <w:spacing w:after="0" w:line="240" w:lineRule="auto"/>
              <w:contextualSpacing/>
              <w:jc w:val="center"/>
              <w:rPr>
                <w:rFonts w:ascii="Times New Roman" w:eastAsia="Times New Roman" w:hAnsi="Times New Roman" w:cs="Times New Roman"/>
                <w:color w:val="000000" w:themeColor="text1"/>
                <w:sz w:val="24"/>
                <w:szCs w:val="24"/>
                <w:lang w:val="kk-KZ"/>
              </w:rPr>
            </w:pPr>
            <w:r w:rsidRPr="00AE22BB">
              <w:rPr>
                <w:rFonts w:ascii="Times New Roman" w:eastAsia="Times New Roman" w:hAnsi="Times New Roman" w:cs="Times New Roman"/>
                <w:color w:val="000000" w:themeColor="text1"/>
                <w:sz w:val="24"/>
                <w:szCs w:val="24"/>
                <w:lang w:val="kk-KZ"/>
              </w:rPr>
              <w:t>14.5</w:t>
            </w:r>
          </w:p>
        </w:tc>
      </w:tr>
      <w:tr w:rsidR="00E33F5D" w:rsidRPr="00AE22BB" w14:paraId="3892A492" w14:textId="77777777" w:rsidTr="00CF3EEA">
        <w:trPr>
          <w:trHeight w:val="218"/>
        </w:trPr>
        <w:tc>
          <w:tcPr>
            <w:tcW w:w="3263" w:type="dxa"/>
            <w:tcBorders>
              <w:top w:val="single" w:sz="4" w:space="0" w:color="auto"/>
              <w:left w:val="single" w:sz="4" w:space="0" w:color="auto"/>
              <w:bottom w:val="single" w:sz="4" w:space="0" w:color="auto"/>
              <w:right w:val="single" w:sz="4" w:space="0" w:color="auto"/>
            </w:tcBorders>
          </w:tcPr>
          <w:p w14:paraId="568AFBFA" w14:textId="77777777" w:rsidR="00E33F5D" w:rsidRPr="00AE22BB" w:rsidRDefault="00E33F5D" w:rsidP="00E33F5D">
            <w:pPr>
              <w:spacing w:after="0" w:line="240" w:lineRule="auto"/>
              <w:contextualSpacing/>
              <w:rPr>
                <w:rFonts w:ascii="Times New Roman" w:eastAsia="Times New Roman" w:hAnsi="Times New Roman" w:cs="Times New Roman"/>
                <w:sz w:val="24"/>
                <w:szCs w:val="24"/>
              </w:rPr>
            </w:pPr>
            <w:r w:rsidRPr="00AE22BB">
              <w:rPr>
                <w:rFonts w:ascii="Times New Roman" w:eastAsia="Times New Roman" w:hAnsi="Times New Roman" w:cs="Times New Roman"/>
                <w:sz w:val="24"/>
                <w:szCs w:val="24"/>
                <w:lang w:eastAsia="ru-RU"/>
              </w:rPr>
              <w:t>Ахметова Айсулу Кенжибаевна</w:t>
            </w:r>
          </w:p>
        </w:tc>
        <w:tc>
          <w:tcPr>
            <w:tcW w:w="2374" w:type="dxa"/>
            <w:tcBorders>
              <w:top w:val="single" w:sz="4" w:space="0" w:color="auto"/>
              <w:left w:val="single" w:sz="4" w:space="0" w:color="auto"/>
              <w:bottom w:val="single" w:sz="4" w:space="0" w:color="auto"/>
              <w:right w:val="single" w:sz="4" w:space="0" w:color="auto"/>
            </w:tcBorders>
          </w:tcPr>
          <w:p w14:paraId="2CF19B76" w14:textId="77777777" w:rsidR="00E33F5D" w:rsidRPr="00AE22BB" w:rsidRDefault="00E33F5D" w:rsidP="00E33F5D">
            <w:pPr>
              <w:spacing w:after="0" w:line="240" w:lineRule="auto"/>
              <w:rPr>
                <w:rFonts w:ascii="Times New Roman" w:eastAsia="Times New Roman" w:hAnsi="Times New Roman" w:cs="Times New Roman"/>
                <w:sz w:val="24"/>
                <w:szCs w:val="24"/>
                <w:lang w:val="kk-KZ"/>
              </w:rPr>
            </w:pPr>
            <w:r w:rsidRPr="00AE22BB">
              <w:rPr>
                <w:rFonts w:ascii="Times New Roman" w:hAnsi="Times New Roman" w:cs="Times New Roman"/>
                <w:sz w:val="24"/>
                <w:szCs w:val="24"/>
                <w:lang w:val="kk-KZ"/>
              </w:rPr>
              <w:t>Орыс тілі мен әдебиеті</w:t>
            </w:r>
          </w:p>
        </w:tc>
        <w:tc>
          <w:tcPr>
            <w:tcW w:w="1786" w:type="dxa"/>
            <w:tcBorders>
              <w:top w:val="single" w:sz="4" w:space="0" w:color="auto"/>
              <w:left w:val="single" w:sz="4" w:space="0" w:color="auto"/>
              <w:bottom w:val="single" w:sz="4" w:space="0" w:color="auto"/>
              <w:right w:val="single" w:sz="4" w:space="0" w:color="auto"/>
            </w:tcBorders>
          </w:tcPr>
          <w:p w14:paraId="4BE5B816" w14:textId="77777777" w:rsidR="00E33F5D" w:rsidRPr="00AE22BB" w:rsidRDefault="00E33F5D" w:rsidP="00E33F5D">
            <w:pPr>
              <w:spacing w:after="0" w:line="240" w:lineRule="auto"/>
              <w:contextualSpacing/>
              <w:jc w:val="center"/>
              <w:rPr>
                <w:rFonts w:ascii="Times New Roman" w:eastAsia="Times New Roman" w:hAnsi="Times New Roman" w:cs="Times New Roman"/>
                <w:sz w:val="24"/>
                <w:szCs w:val="24"/>
                <w:lang w:val="kk-KZ"/>
              </w:rPr>
            </w:pPr>
            <w:r w:rsidRPr="00AE22BB">
              <w:rPr>
                <w:rFonts w:ascii="Times New Roman" w:eastAsia="Times New Roman" w:hAnsi="Times New Roman" w:cs="Times New Roman"/>
                <w:sz w:val="24"/>
                <w:szCs w:val="24"/>
                <w:lang w:val="kk-KZ"/>
              </w:rPr>
              <w:t>1 жыл</w:t>
            </w:r>
          </w:p>
        </w:tc>
        <w:tc>
          <w:tcPr>
            <w:tcW w:w="1948" w:type="dxa"/>
            <w:tcBorders>
              <w:top w:val="single" w:sz="4" w:space="0" w:color="auto"/>
              <w:left w:val="single" w:sz="4" w:space="0" w:color="auto"/>
              <w:bottom w:val="single" w:sz="4" w:space="0" w:color="auto"/>
              <w:right w:val="single" w:sz="4" w:space="0" w:color="auto"/>
            </w:tcBorders>
          </w:tcPr>
          <w:p w14:paraId="46D40300" w14:textId="77777777" w:rsidR="00E33F5D" w:rsidRPr="00AE22BB" w:rsidRDefault="00E33F5D" w:rsidP="00E33F5D">
            <w:pPr>
              <w:spacing w:after="0" w:line="240" w:lineRule="auto"/>
              <w:contextualSpacing/>
              <w:rPr>
                <w:rFonts w:ascii="Times New Roman" w:eastAsia="Times New Roman" w:hAnsi="Times New Roman" w:cs="Times New Roman"/>
                <w:sz w:val="24"/>
                <w:szCs w:val="24"/>
              </w:rPr>
            </w:pPr>
            <w:r w:rsidRPr="00AE22BB">
              <w:rPr>
                <w:rFonts w:ascii="Times New Roman" w:eastAsia="Times New Roman" w:hAnsi="Times New Roman" w:cs="Times New Roman"/>
                <w:sz w:val="24"/>
                <w:szCs w:val="24"/>
                <w:lang w:eastAsia="ru-RU"/>
              </w:rPr>
              <w:t>педагог</w:t>
            </w:r>
          </w:p>
        </w:tc>
        <w:tc>
          <w:tcPr>
            <w:tcW w:w="897" w:type="dxa"/>
            <w:tcBorders>
              <w:top w:val="single" w:sz="4" w:space="0" w:color="auto"/>
              <w:left w:val="single" w:sz="4" w:space="0" w:color="auto"/>
              <w:bottom w:val="single" w:sz="4" w:space="0" w:color="auto"/>
              <w:right w:val="single" w:sz="4" w:space="0" w:color="auto"/>
            </w:tcBorders>
          </w:tcPr>
          <w:p w14:paraId="4E83FD20" w14:textId="77777777" w:rsidR="00E33F5D" w:rsidRPr="00AE22BB" w:rsidRDefault="00E33F5D" w:rsidP="00E33F5D">
            <w:pPr>
              <w:spacing w:after="0" w:line="240" w:lineRule="auto"/>
              <w:contextualSpacing/>
              <w:jc w:val="center"/>
              <w:rPr>
                <w:rFonts w:ascii="Times New Roman" w:hAnsi="Times New Roman" w:cs="Times New Roman"/>
                <w:color w:val="000000" w:themeColor="text1"/>
                <w:sz w:val="24"/>
                <w:szCs w:val="24"/>
                <w:lang w:val="kk-KZ"/>
              </w:rPr>
            </w:pPr>
            <w:r w:rsidRPr="00AE22BB">
              <w:rPr>
                <w:rFonts w:ascii="Times New Roman" w:hAnsi="Times New Roman" w:cs="Times New Roman"/>
                <w:color w:val="000000" w:themeColor="text1"/>
                <w:sz w:val="24"/>
                <w:szCs w:val="24"/>
                <w:lang w:val="kk-KZ"/>
              </w:rPr>
              <w:t>11</w:t>
            </w:r>
          </w:p>
        </w:tc>
      </w:tr>
      <w:tr w:rsidR="00E33F5D" w:rsidRPr="00AE22BB" w14:paraId="72A00F6E" w14:textId="77777777" w:rsidTr="00CF3EEA">
        <w:tc>
          <w:tcPr>
            <w:tcW w:w="3263" w:type="dxa"/>
            <w:tcBorders>
              <w:top w:val="single" w:sz="4" w:space="0" w:color="auto"/>
              <w:left w:val="single" w:sz="4" w:space="0" w:color="auto"/>
              <w:bottom w:val="single" w:sz="4" w:space="0" w:color="auto"/>
              <w:right w:val="single" w:sz="4" w:space="0" w:color="auto"/>
            </w:tcBorders>
          </w:tcPr>
          <w:p w14:paraId="6CC036C0" w14:textId="77777777" w:rsidR="00E33F5D" w:rsidRPr="00AE22BB" w:rsidRDefault="00E33F5D" w:rsidP="00E33F5D">
            <w:pPr>
              <w:spacing w:after="0" w:line="240" w:lineRule="auto"/>
              <w:contextualSpacing/>
              <w:rPr>
                <w:rFonts w:ascii="Times New Roman" w:eastAsia="Times New Roman" w:hAnsi="Times New Roman" w:cs="Times New Roman"/>
                <w:sz w:val="24"/>
                <w:szCs w:val="24"/>
                <w:lang w:eastAsia="ru-RU"/>
              </w:rPr>
            </w:pPr>
            <w:r w:rsidRPr="00AE22BB">
              <w:rPr>
                <w:rFonts w:ascii="Times New Roman" w:eastAsia="Times New Roman" w:hAnsi="Times New Roman" w:cs="Times New Roman"/>
                <w:sz w:val="24"/>
                <w:szCs w:val="24"/>
                <w:lang w:eastAsia="ru-RU"/>
              </w:rPr>
              <w:t>Бекина Асем Қайратовна</w:t>
            </w:r>
          </w:p>
        </w:tc>
        <w:tc>
          <w:tcPr>
            <w:tcW w:w="2374" w:type="dxa"/>
            <w:tcBorders>
              <w:top w:val="single" w:sz="4" w:space="0" w:color="auto"/>
              <w:left w:val="single" w:sz="4" w:space="0" w:color="auto"/>
              <w:bottom w:val="single" w:sz="4" w:space="0" w:color="auto"/>
              <w:right w:val="single" w:sz="4" w:space="0" w:color="auto"/>
            </w:tcBorders>
          </w:tcPr>
          <w:p w14:paraId="2501490E" w14:textId="77777777" w:rsidR="00E33F5D" w:rsidRPr="00AE22BB" w:rsidRDefault="00E33F5D" w:rsidP="00E33F5D">
            <w:pPr>
              <w:spacing w:after="0" w:line="240" w:lineRule="auto"/>
              <w:rPr>
                <w:rFonts w:ascii="Times New Roman" w:hAnsi="Times New Roman" w:cs="Times New Roman"/>
                <w:sz w:val="24"/>
                <w:szCs w:val="24"/>
                <w:lang w:val="kk-KZ"/>
              </w:rPr>
            </w:pPr>
            <w:r w:rsidRPr="00AE22BB">
              <w:rPr>
                <w:rFonts w:ascii="Times New Roman" w:hAnsi="Times New Roman" w:cs="Times New Roman"/>
                <w:sz w:val="24"/>
                <w:szCs w:val="24"/>
              </w:rPr>
              <w:t>Информатика</w:t>
            </w:r>
            <w:r w:rsidRPr="00AE22BB">
              <w:rPr>
                <w:rFonts w:ascii="Times New Roman" w:hAnsi="Times New Roman" w:cs="Times New Roman"/>
                <w:sz w:val="24"/>
                <w:szCs w:val="24"/>
                <w:lang w:val="kk-KZ"/>
              </w:rPr>
              <w:t xml:space="preserve"> </w:t>
            </w:r>
          </w:p>
        </w:tc>
        <w:tc>
          <w:tcPr>
            <w:tcW w:w="1786" w:type="dxa"/>
            <w:tcBorders>
              <w:top w:val="single" w:sz="4" w:space="0" w:color="auto"/>
              <w:left w:val="single" w:sz="4" w:space="0" w:color="auto"/>
              <w:bottom w:val="single" w:sz="4" w:space="0" w:color="auto"/>
              <w:right w:val="single" w:sz="4" w:space="0" w:color="auto"/>
            </w:tcBorders>
          </w:tcPr>
          <w:p w14:paraId="3D5C67BE" w14:textId="77777777" w:rsidR="00E33F5D" w:rsidRPr="00AE22BB" w:rsidRDefault="00E33F5D" w:rsidP="00E33F5D">
            <w:pPr>
              <w:spacing w:after="0" w:line="240" w:lineRule="auto"/>
              <w:contextualSpacing/>
              <w:jc w:val="center"/>
              <w:rPr>
                <w:rFonts w:ascii="Times New Roman" w:eastAsia="Times New Roman" w:hAnsi="Times New Roman" w:cs="Times New Roman"/>
                <w:sz w:val="24"/>
                <w:szCs w:val="24"/>
                <w:lang w:val="kk-KZ"/>
              </w:rPr>
            </w:pPr>
            <w:r w:rsidRPr="00AE22BB">
              <w:rPr>
                <w:rFonts w:ascii="Times New Roman" w:eastAsia="Times New Roman" w:hAnsi="Times New Roman" w:cs="Times New Roman"/>
                <w:sz w:val="24"/>
                <w:szCs w:val="24"/>
                <w:lang w:val="kk-KZ"/>
              </w:rPr>
              <w:t>1 жыл</w:t>
            </w:r>
          </w:p>
        </w:tc>
        <w:tc>
          <w:tcPr>
            <w:tcW w:w="1948" w:type="dxa"/>
            <w:tcBorders>
              <w:top w:val="single" w:sz="4" w:space="0" w:color="auto"/>
              <w:left w:val="single" w:sz="4" w:space="0" w:color="auto"/>
              <w:bottom w:val="single" w:sz="4" w:space="0" w:color="auto"/>
              <w:right w:val="single" w:sz="4" w:space="0" w:color="auto"/>
            </w:tcBorders>
          </w:tcPr>
          <w:p w14:paraId="1D04ACB5" w14:textId="77777777" w:rsidR="00E33F5D" w:rsidRPr="00AE22BB" w:rsidRDefault="00E33F5D" w:rsidP="00E33F5D">
            <w:pPr>
              <w:spacing w:after="0" w:line="240" w:lineRule="auto"/>
              <w:contextualSpacing/>
              <w:rPr>
                <w:rFonts w:ascii="Times New Roman" w:eastAsia="Times New Roman" w:hAnsi="Times New Roman" w:cs="Times New Roman"/>
                <w:sz w:val="24"/>
                <w:szCs w:val="24"/>
              </w:rPr>
            </w:pPr>
            <w:r w:rsidRPr="00AE22BB">
              <w:rPr>
                <w:rFonts w:ascii="Times New Roman" w:eastAsia="Times New Roman" w:hAnsi="Times New Roman" w:cs="Times New Roman"/>
                <w:sz w:val="24"/>
                <w:szCs w:val="24"/>
                <w:lang w:eastAsia="ru-RU"/>
              </w:rPr>
              <w:t>педагог- модератор</w:t>
            </w:r>
          </w:p>
        </w:tc>
        <w:tc>
          <w:tcPr>
            <w:tcW w:w="897" w:type="dxa"/>
            <w:tcBorders>
              <w:top w:val="single" w:sz="4" w:space="0" w:color="auto"/>
              <w:left w:val="single" w:sz="4" w:space="0" w:color="auto"/>
              <w:bottom w:val="single" w:sz="4" w:space="0" w:color="auto"/>
              <w:right w:val="single" w:sz="4" w:space="0" w:color="auto"/>
            </w:tcBorders>
          </w:tcPr>
          <w:p w14:paraId="57625692" w14:textId="77777777" w:rsidR="00E33F5D" w:rsidRPr="00AE22BB" w:rsidRDefault="00E33F5D" w:rsidP="00E33F5D">
            <w:pPr>
              <w:spacing w:after="0" w:line="240" w:lineRule="auto"/>
              <w:contextualSpacing/>
              <w:jc w:val="center"/>
              <w:rPr>
                <w:rFonts w:ascii="Times New Roman" w:hAnsi="Times New Roman" w:cs="Times New Roman"/>
                <w:color w:val="000000" w:themeColor="text1"/>
                <w:sz w:val="24"/>
                <w:szCs w:val="24"/>
                <w:lang w:val="kk-KZ"/>
              </w:rPr>
            </w:pPr>
            <w:r w:rsidRPr="00AE22BB">
              <w:rPr>
                <w:rFonts w:ascii="Times New Roman" w:hAnsi="Times New Roman" w:cs="Times New Roman"/>
                <w:color w:val="000000" w:themeColor="text1"/>
                <w:sz w:val="24"/>
                <w:szCs w:val="24"/>
                <w:lang w:val="kk-KZ"/>
              </w:rPr>
              <w:t>7</w:t>
            </w:r>
          </w:p>
        </w:tc>
      </w:tr>
      <w:tr w:rsidR="00E33F5D" w:rsidRPr="00AE22BB" w14:paraId="4DCD6A55" w14:textId="77777777" w:rsidTr="00CF3EEA">
        <w:tc>
          <w:tcPr>
            <w:tcW w:w="3263" w:type="dxa"/>
            <w:tcBorders>
              <w:top w:val="single" w:sz="4" w:space="0" w:color="auto"/>
              <w:left w:val="single" w:sz="4" w:space="0" w:color="auto"/>
              <w:bottom w:val="single" w:sz="4" w:space="0" w:color="auto"/>
              <w:right w:val="single" w:sz="4" w:space="0" w:color="auto"/>
            </w:tcBorders>
          </w:tcPr>
          <w:p w14:paraId="017CDA7D" w14:textId="77777777" w:rsidR="00E33F5D" w:rsidRPr="00AE22BB" w:rsidRDefault="00E33F5D" w:rsidP="00E33F5D">
            <w:pPr>
              <w:spacing w:after="0" w:line="240" w:lineRule="auto"/>
              <w:contextualSpacing/>
              <w:rPr>
                <w:rFonts w:ascii="Times New Roman" w:eastAsia="Times New Roman" w:hAnsi="Times New Roman" w:cs="Times New Roman"/>
                <w:sz w:val="24"/>
                <w:szCs w:val="24"/>
              </w:rPr>
            </w:pPr>
            <w:r w:rsidRPr="00AE22BB">
              <w:rPr>
                <w:rFonts w:ascii="Times New Roman" w:eastAsia="Times New Roman" w:hAnsi="Times New Roman" w:cs="Times New Roman"/>
                <w:sz w:val="24"/>
                <w:szCs w:val="24"/>
                <w:lang w:eastAsia="ru-RU"/>
              </w:rPr>
              <w:t>Ибраева Жансая Бердерахмановна</w:t>
            </w:r>
          </w:p>
        </w:tc>
        <w:tc>
          <w:tcPr>
            <w:tcW w:w="2374" w:type="dxa"/>
            <w:tcBorders>
              <w:top w:val="single" w:sz="4" w:space="0" w:color="auto"/>
              <w:left w:val="single" w:sz="4" w:space="0" w:color="auto"/>
              <w:bottom w:val="single" w:sz="4" w:space="0" w:color="auto"/>
              <w:right w:val="single" w:sz="4" w:space="0" w:color="auto"/>
            </w:tcBorders>
          </w:tcPr>
          <w:p w14:paraId="2DD693B3" w14:textId="77777777" w:rsidR="00E33F5D" w:rsidRPr="00AE22BB" w:rsidRDefault="00E33F5D" w:rsidP="00E33F5D">
            <w:pPr>
              <w:spacing w:after="0" w:line="240" w:lineRule="auto"/>
              <w:rPr>
                <w:rFonts w:ascii="Times New Roman" w:hAnsi="Times New Roman" w:cs="Times New Roman"/>
                <w:sz w:val="24"/>
                <w:szCs w:val="24"/>
                <w:lang w:val="kk-KZ"/>
              </w:rPr>
            </w:pPr>
            <w:r w:rsidRPr="00AE22BB">
              <w:rPr>
                <w:rFonts w:ascii="Times New Roman" w:hAnsi="Times New Roman" w:cs="Times New Roman"/>
                <w:sz w:val="24"/>
                <w:szCs w:val="24"/>
              </w:rPr>
              <w:t>Информатика</w:t>
            </w:r>
            <w:r w:rsidRPr="00AE22BB">
              <w:rPr>
                <w:rFonts w:ascii="Times New Roman" w:hAnsi="Times New Roman" w:cs="Times New Roman"/>
                <w:sz w:val="24"/>
                <w:szCs w:val="24"/>
                <w:lang w:val="kk-KZ"/>
              </w:rPr>
              <w:t xml:space="preserve"> </w:t>
            </w:r>
          </w:p>
        </w:tc>
        <w:tc>
          <w:tcPr>
            <w:tcW w:w="1786" w:type="dxa"/>
            <w:tcBorders>
              <w:top w:val="single" w:sz="4" w:space="0" w:color="auto"/>
              <w:left w:val="single" w:sz="4" w:space="0" w:color="auto"/>
              <w:bottom w:val="single" w:sz="4" w:space="0" w:color="auto"/>
              <w:right w:val="single" w:sz="4" w:space="0" w:color="auto"/>
            </w:tcBorders>
          </w:tcPr>
          <w:p w14:paraId="1BED0CE7" w14:textId="77777777" w:rsidR="00E33F5D" w:rsidRPr="00AE22BB" w:rsidRDefault="00E33F5D" w:rsidP="00E33F5D">
            <w:pPr>
              <w:spacing w:after="0" w:line="240" w:lineRule="auto"/>
              <w:contextualSpacing/>
              <w:jc w:val="center"/>
              <w:rPr>
                <w:rFonts w:ascii="Times New Roman" w:eastAsia="Times New Roman" w:hAnsi="Times New Roman" w:cs="Times New Roman"/>
                <w:sz w:val="24"/>
                <w:szCs w:val="24"/>
                <w:lang w:val="kk-KZ"/>
              </w:rPr>
            </w:pPr>
            <w:r w:rsidRPr="00AE22BB">
              <w:rPr>
                <w:rFonts w:ascii="Times New Roman" w:eastAsia="Times New Roman" w:hAnsi="Times New Roman" w:cs="Times New Roman"/>
                <w:sz w:val="24"/>
                <w:szCs w:val="24"/>
                <w:lang w:val="kk-KZ"/>
              </w:rPr>
              <w:t>1 жыл</w:t>
            </w:r>
          </w:p>
        </w:tc>
        <w:tc>
          <w:tcPr>
            <w:tcW w:w="1948" w:type="dxa"/>
            <w:tcBorders>
              <w:top w:val="single" w:sz="4" w:space="0" w:color="auto"/>
              <w:left w:val="single" w:sz="4" w:space="0" w:color="auto"/>
              <w:bottom w:val="single" w:sz="4" w:space="0" w:color="auto"/>
              <w:right w:val="single" w:sz="4" w:space="0" w:color="auto"/>
            </w:tcBorders>
          </w:tcPr>
          <w:p w14:paraId="7014B4D9" w14:textId="77777777" w:rsidR="00E33F5D" w:rsidRPr="00AE22BB" w:rsidRDefault="00E33F5D" w:rsidP="00E33F5D">
            <w:pPr>
              <w:spacing w:after="0" w:line="240" w:lineRule="auto"/>
              <w:contextualSpacing/>
              <w:rPr>
                <w:rFonts w:ascii="Times New Roman" w:eastAsia="Times New Roman" w:hAnsi="Times New Roman" w:cs="Times New Roman"/>
                <w:sz w:val="24"/>
                <w:szCs w:val="24"/>
                <w:lang w:val="kk-KZ"/>
              </w:rPr>
            </w:pPr>
            <w:r w:rsidRPr="00AE22BB">
              <w:rPr>
                <w:rFonts w:ascii="Times New Roman" w:eastAsia="Times New Roman" w:hAnsi="Times New Roman" w:cs="Times New Roman"/>
                <w:sz w:val="24"/>
                <w:szCs w:val="24"/>
                <w:lang w:eastAsia="ru-RU"/>
              </w:rPr>
              <w:t xml:space="preserve">педагог- </w:t>
            </w:r>
            <w:r w:rsidRPr="00AE22BB">
              <w:rPr>
                <w:rFonts w:ascii="Times New Roman" w:eastAsia="Times New Roman" w:hAnsi="Times New Roman" w:cs="Times New Roman"/>
                <w:sz w:val="24"/>
                <w:szCs w:val="24"/>
                <w:lang w:val="kk-KZ" w:eastAsia="ru-RU"/>
              </w:rPr>
              <w:t>сарапшы</w:t>
            </w:r>
          </w:p>
        </w:tc>
        <w:tc>
          <w:tcPr>
            <w:tcW w:w="897" w:type="dxa"/>
            <w:tcBorders>
              <w:top w:val="single" w:sz="4" w:space="0" w:color="auto"/>
              <w:left w:val="single" w:sz="4" w:space="0" w:color="auto"/>
              <w:bottom w:val="single" w:sz="4" w:space="0" w:color="auto"/>
              <w:right w:val="single" w:sz="4" w:space="0" w:color="auto"/>
            </w:tcBorders>
          </w:tcPr>
          <w:p w14:paraId="656AD07E" w14:textId="77777777" w:rsidR="00E33F5D" w:rsidRPr="00AE22BB" w:rsidRDefault="00E33F5D" w:rsidP="00E33F5D">
            <w:pPr>
              <w:spacing w:after="0" w:line="240" w:lineRule="auto"/>
              <w:contextualSpacing/>
              <w:jc w:val="center"/>
              <w:rPr>
                <w:rFonts w:ascii="Times New Roman" w:hAnsi="Times New Roman" w:cs="Times New Roman"/>
                <w:color w:val="000000" w:themeColor="text1"/>
                <w:sz w:val="24"/>
                <w:szCs w:val="24"/>
                <w:lang w:val="kk-KZ"/>
              </w:rPr>
            </w:pPr>
            <w:r w:rsidRPr="00AE22BB">
              <w:rPr>
                <w:rFonts w:ascii="Times New Roman" w:hAnsi="Times New Roman" w:cs="Times New Roman"/>
                <w:color w:val="000000" w:themeColor="text1"/>
                <w:sz w:val="24"/>
                <w:szCs w:val="24"/>
                <w:lang w:val="kk-KZ"/>
              </w:rPr>
              <w:t>13</w:t>
            </w:r>
          </w:p>
        </w:tc>
      </w:tr>
      <w:tr w:rsidR="00E33F5D" w:rsidRPr="00AE22BB" w14:paraId="161BB9E8" w14:textId="77777777" w:rsidTr="00CF3EEA">
        <w:trPr>
          <w:trHeight w:val="155"/>
        </w:trPr>
        <w:tc>
          <w:tcPr>
            <w:tcW w:w="3263" w:type="dxa"/>
            <w:tcBorders>
              <w:top w:val="single" w:sz="4" w:space="0" w:color="auto"/>
              <w:left w:val="single" w:sz="4" w:space="0" w:color="auto"/>
              <w:bottom w:val="single" w:sz="4" w:space="0" w:color="auto"/>
              <w:right w:val="single" w:sz="4" w:space="0" w:color="auto"/>
            </w:tcBorders>
          </w:tcPr>
          <w:p w14:paraId="5C7522AF" w14:textId="77777777" w:rsidR="00E33F5D" w:rsidRPr="00AE22BB" w:rsidRDefault="00E33F5D" w:rsidP="00E33F5D">
            <w:pPr>
              <w:spacing w:after="0" w:line="240" w:lineRule="auto"/>
              <w:rPr>
                <w:rFonts w:ascii="Times New Roman" w:eastAsia="Times New Roman" w:hAnsi="Times New Roman" w:cs="Times New Roman"/>
                <w:sz w:val="24"/>
                <w:szCs w:val="24"/>
                <w:lang w:eastAsia="ru-RU"/>
              </w:rPr>
            </w:pPr>
            <w:r w:rsidRPr="00AE22BB">
              <w:rPr>
                <w:rFonts w:ascii="Times New Roman" w:hAnsi="Times New Roman" w:cs="Times New Roman"/>
                <w:sz w:val="24"/>
                <w:szCs w:val="24"/>
              </w:rPr>
              <w:t>Оспанова Кымбат Топашевна</w:t>
            </w:r>
          </w:p>
        </w:tc>
        <w:tc>
          <w:tcPr>
            <w:tcW w:w="2374" w:type="dxa"/>
            <w:tcBorders>
              <w:top w:val="single" w:sz="4" w:space="0" w:color="auto"/>
              <w:left w:val="single" w:sz="4" w:space="0" w:color="auto"/>
              <w:bottom w:val="single" w:sz="4" w:space="0" w:color="auto"/>
              <w:right w:val="single" w:sz="4" w:space="0" w:color="auto"/>
            </w:tcBorders>
          </w:tcPr>
          <w:p w14:paraId="14C06B51" w14:textId="77777777" w:rsidR="00E33F5D" w:rsidRPr="00AE22BB" w:rsidRDefault="00E33F5D" w:rsidP="00E33F5D">
            <w:pPr>
              <w:spacing w:after="0" w:line="240" w:lineRule="auto"/>
              <w:rPr>
                <w:rFonts w:ascii="Times New Roman" w:hAnsi="Times New Roman" w:cs="Times New Roman"/>
                <w:sz w:val="24"/>
                <w:szCs w:val="24"/>
                <w:lang w:val="kk-KZ"/>
              </w:rPr>
            </w:pPr>
            <w:r w:rsidRPr="00AE22BB">
              <w:rPr>
                <w:rFonts w:ascii="Times New Roman" w:hAnsi="Times New Roman" w:cs="Times New Roman"/>
                <w:sz w:val="24"/>
                <w:szCs w:val="24"/>
                <w:lang w:val="kk-KZ"/>
              </w:rPr>
              <w:t>Ағылшын тілі</w:t>
            </w:r>
          </w:p>
        </w:tc>
        <w:tc>
          <w:tcPr>
            <w:tcW w:w="1786" w:type="dxa"/>
            <w:tcBorders>
              <w:top w:val="single" w:sz="4" w:space="0" w:color="auto"/>
              <w:left w:val="single" w:sz="4" w:space="0" w:color="auto"/>
              <w:bottom w:val="single" w:sz="4" w:space="0" w:color="auto"/>
              <w:right w:val="single" w:sz="4" w:space="0" w:color="auto"/>
            </w:tcBorders>
          </w:tcPr>
          <w:p w14:paraId="34E1D0CD" w14:textId="77777777" w:rsidR="00E33F5D" w:rsidRPr="00AE22BB" w:rsidRDefault="00E33F5D" w:rsidP="00E33F5D">
            <w:pPr>
              <w:spacing w:after="0" w:line="240" w:lineRule="auto"/>
              <w:contextualSpacing/>
              <w:jc w:val="center"/>
              <w:rPr>
                <w:rFonts w:ascii="Times New Roman" w:eastAsia="Times New Roman" w:hAnsi="Times New Roman" w:cs="Times New Roman"/>
                <w:sz w:val="24"/>
                <w:szCs w:val="24"/>
                <w:lang w:val="kk-KZ"/>
              </w:rPr>
            </w:pPr>
            <w:r w:rsidRPr="00AE22BB">
              <w:rPr>
                <w:rFonts w:ascii="Times New Roman" w:eastAsia="Times New Roman" w:hAnsi="Times New Roman" w:cs="Times New Roman"/>
                <w:sz w:val="24"/>
                <w:szCs w:val="24"/>
                <w:lang w:val="kk-KZ"/>
              </w:rPr>
              <w:t>1 жыл</w:t>
            </w:r>
          </w:p>
        </w:tc>
        <w:tc>
          <w:tcPr>
            <w:tcW w:w="1948" w:type="dxa"/>
            <w:tcBorders>
              <w:top w:val="single" w:sz="4" w:space="0" w:color="auto"/>
              <w:left w:val="single" w:sz="4" w:space="0" w:color="auto"/>
              <w:bottom w:val="single" w:sz="4" w:space="0" w:color="auto"/>
              <w:right w:val="single" w:sz="4" w:space="0" w:color="auto"/>
            </w:tcBorders>
          </w:tcPr>
          <w:p w14:paraId="56142229" w14:textId="77777777" w:rsidR="00E33F5D" w:rsidRPr="00AE22BB" w:rsidRDefault="00E33F5D" w:rsidP="00E33F5D">
            <w:pPr>
              <w:spacing w:after="0" w:line="240" w:lineRule="auto"/>
              <w:contextualSpacing/>
              <w:rPr>
                <w:rFonts w:ascii="Times New Roman" w:eastAsia="Times New Roman" w:hAnsi="Times New Roman" w:cs="Times New Roman"/>
                <w:sz w:val="24"/>
                <w:szCs w:val="24"/>
                <w:lang w:val="kk-KZ"/>
              </w:rPr>
            </w:pPr>
            <w:r w:rsidRPr="00AE22BB">
              <w:rPr>
                <w:rFonts w:ascii="Times New Roman" w:eastAsia="Times New Roman" w:hAnsi="Times New Roman" w:cs="Times New Roman"/>
                <w:sz w:val="24"/>
                <w:szCs w:val="24"/>
                <w:lang w:eastAsia="ru-RU"/>
              </w:rPr>
              <w:t xml:space="preserve">педагог- </w:t>
            </w:r>
            <w:r w:rsidRPr="00AE22BB">
              <w:rPr>
                <w:rFonts w:ascii="Times New Roman" w:eastAsia="Times New Roman" w:hAnsi="Times New Roman" w:cs="Times New Roman"/>
                <w:sz w:val="24"/>
                <w:szCs w:val="24"/>
                <w:lang w:val="kk-KZ" w:eastAsia="ru-RU"/>
              </w:rPr>
              <w:t>сарапшы</w:t>
            </w:r>
          </w:p>
        </w:tc>
        <w:tc>
          <w:tcPr>
            <w:tcW w:w="897" w:type="dxa"/>
            <w:tcBorders>
              <w:top w:val="single" w:sz="4" w:space="0" w:color="auto"/>
              <w:left w:val="single" w:sz="4" w:space="0" w:color="auto"/>
              <w:bottom w:val="single" w:sz="4" w:space="0" w:color="auto"/>
              <w:right w:val="single" w:sz="4" w:space="0" w:color="auto"/>
            </w:tcBorders>
          </w:tcPr>
          <w:p w14:paraId="5D6F68FE" w14:textId="77777777" w:rsidR="00E33F5D" w:rsidRPr="00AE22BB" w:rsidRDefault="00E33F5D" w:rsidP="00E33F5D">
            <w:pPr>
              <w:spacing w:after="0" w:line="240" w:lineRule="auto"/>
              <w:contextualSpacing/>
              <w:jc w:val="center"/>
              <w:rPr>
                <w:rFonts w:ascii="Times New Roman" w:hAnsi="Times New Roman" w:cs="Times New Roman"/>
                <w:color w:val="000000" w:themeColor="text1"/>
                <w:sz w:val="24"/>
                <w:szCs w:val="24"/>
                <w:lang w:val="kk-KZ"/>
              </w:rPr>
            </w:pPr>
            <w:r w:rsidRPr="00AE22BB">
              <w:rPr>
                <w:rFonts w:ascii="Times New Roman" w:hAnsi="Times New Roman" w:cs="Times New Roman"/>
                <w:color w:val="000000" w:themeColor="text1"/>
                <w:sz w:val="24"/>
                <w:szCs w:val="24"/>
                <w:lang w:val="kk-KZ"/>
              </w:rPr>
              <w:t>18</w:t>
            </w:r>
          </w:p>
        </w:tc>
      </w:tr>
    </w:tbl>
    <w:p w14:paraId="40B7C6C2" w14:textId="77777777" w:rsidR="00E67771" w:rsidRPr="0083792C" w:rsidRDefault="00E67771" w:rsidP="00E67771">
      <w:pPr>
        <w:tabs>
          <w:tab w:val="left" w:pos="360"/>
          <w:tab w:val="left" w:pos="426"/>
        </w:tabs>
        <w:spacing w:after="0" w:line="240" w:lineRule="auto"/>
        <w:ind w:firstLine="567"/>
        <w:contextualSpacing/>
        <w:jc w:val="both"/>
        <w:rPr>
          <w:rFonts w:ascii="Times New Roman" w:eastAsia="Times New Roman" w:hAnsi="Times New Roman" w:cs="Times New Roman"/>
          <w:sz w:val="28"/>
          <w:szCs w:val="28"/>
          <w:lang w:val="kk-KZ"/>
        </w:rPr>
      </w:pPr>
    </w:p>
    <w:p w14:paraId="6550D345" w14:textId="77777777" w:rsidR="00CF3EEA" w:rsidRPr="00416D7E" w:rsidRDefault="00CF3EEA" w:rsidP="00CF3EEA">
      <w:pPr>
        <w:tabs>
          <w:tab w:val="left" w:pos="360"/>
          <w:tab w:val="left" w:pos="426"/>
        </w:tabs>
        <w:spacing w:after="0" w:line="240" w:lineRule="auto"/>
        <w:ind w:firstLine="567"/>
        <w:contextualSpacing/>
        <w:jc w:val="center"/>
        <w:rPr>
          <w:rFonts w:ascii="Times New Roman" w:eastAsia="Times New Roman" w:hAnsi="Times New Roman" w:cs="Times New Roman"/>
          <w:b/>
          <w:sz w:val="28"/>
          <w:szCs w:val="28"/>
          <w:lang w:val="kk-KZ"/>
        </w:rPr>
      </w:pPr>
      <w:r w:rsidRPr="00416D7E">
        <w:rPr>
          <w:rFonts w:ascii="Times New Roman" w:eastAsia="Times New Roman" w:hAnsi="Times New Roman" w:cs="Times New Roman"/>
          <w:b/>
          <w:sz w:val="28"/>
          <w:szCs w:val="28"/>
          <w:lang w:val="kk-KZ"/>
        </w:rPr>
        <w:t>2024-2025 оқу жылының қоса атқару шарттарында жұмыс істейтін педагогтер туралы мәліметтер</w:t>
      </w:r>
    </w:p>
    <w:p w14:paraId="68C5F341" w14:textId="77777777" w:rsidR="00CF3EEA" w:rsidRPr="00416D7E" w:rsidRDefault="00CF3EEA" w:rsidP="00CF3EEA">
      <w:pPr>
        <w:tabs>
          <w:tab w:val="left" w:pos="360"/>
          <w:tab w:val="left" w:pos="426"/>
        </w:tabs>
        <w:spacing w:after="0" w:line="240" w:lineRule="auto"/>
        <w:ind w:firstLine="567"/>
        <w:contextualSpacing/>
        <w:jc w:val="both"/>
        <w:rPr>
          <w:rFonts w:ascii="Times New Roman" w:eastAsia="Times New Roman" w:hAnsi="Times New Roman" w:cs="Times New Roman"/>
          <w:b/>
          <w:sz w:val="28"/>
          <w:szCs w:val="28"/>
          <w:lang w:val="kk-KZ"/>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2374"/>
        <w:gridCol w:w="1786"/>
        <w:gridCol w:w="1948"/>
        <w:gridCol w:w="897"/>
      </w:tblGrid>
      <w:tr w:rsidR="00416D7E" w:rsidRPr="00416D7E" w14:paraId="3224EE73" w14:textId="77777777" w:rsidTr="00A141FC">
        <w:trPr>
          <w:trHeight w:val="719"/>
        </w:trPr>
        <w:tc>
          <w:tcPr>
            <w:tcW w:w="3263" w:type="dxa"/>
            <w:tcBorders>
              <w:top w:val="single" w:sz="4" w:space="0" w:color="auto"/>
              <w:left w:val="single" w:sz="4" w:space="0" w:color="auto"/>
              <w:bottom w:val="single" w:sz="4" w:space="0" w:color="auto"/>
              <w:right w:val="single" w:sz="4" w:space="0" w:color="auto"/>
            </w:tcBorders>
            <w:vAlign w:val="center"/>
            <w:hideMark/>
          </w:tcPr>
          <w:p w14:paraId="0D11E1C1" w14:textId="77777777" w:rsidR="00CF3EEA" w:rsidRPr="00416D7E" w:rsidRDefault="00CF3EEA" w:rsidP="00A141FC">
            <w:pPr>
              <w:spacing w:after="0" w:line="240" w:lineRule="auto"/>
              <w:contextualSpacing/>
              <w:jc w:val="center"/>
              <w:rPr>
                <w:rFonts w:ascii="Times New Roman" w:eastAsia="Times New Roman" w:hAnsi="Times New Roman" w:cs="Times New Roman"/>
                <w:b/>
                <w:sz w:val="24"/>
                <w:szCs w:val="24"/>
                <w:lang w:val="kk-KZ"/>
              </w:rPr>
            </w:pPr>
            <w:r w:rsidRPr="00416D7E">
              <w:rPr>
                <w:rFonts w:ascii="Times New Roman" w:eastAsia="Times New Roman" w:hAnsi="Times New Roman" w:cs="Times New Roman"/>
                <w:b/>
                <w:sz w:val="24"/>
                <w:szCs w:val="24"/>
                <w:lang w:val="kk-KZ"/>
              </w:rPr>
              <w:t>Аты-жөні</w:t>
            </w:r>
          </w:p>
        </w:tc>
        <w:tc>
          <w:tcPr>
            <w:tcW w:w="2374" w:type="dxa"/>
            <w:tcBorders>
              <w:top w:val="single" w:sz="4" w:space="0" w:color="auto"/>
              <w:left w:val="single" w:sz="4" w:space="0" w:color="auto"/>
              <w:bottom w:val="single" w:sz="4" w:space="0" w:color="auto"/>
              <w:right w:val="single" w:sz="4" w:space="0" w:color="auto"/>
            </w:tcBorders>
            <w:vAlign w:val="center"/>
            <w:hideMark/>
          </w:tcPr>
          <w:p w14:paraId="020E5420" w14:textId="77777777" w:rsidR="00CF3EEA" w:rsidRPr="00416D7E" w:rsidRDefault="00CF3EEA" w:rsidP="00A141FC">
            <w:pPr>
              <w:spacing w:after="0" w:line="240" w:lineRule="auto"/>
              <w:contextualSpacing/>
              <w:jc w:val="center"/>
              <w:rPr>
                <w:rFonts w:ascii="Times New Roman" w:eastAsia="Times New Roman" w:hAnsi="Times New Roman" w:cs="Times New Roman"/>
                <w:b/>
                <w:sz w:val="24"/>
                <w:szCs w:val="24"/>
              </w:rPr>
            </w:pPr>
            <w:r w:rsidRPr="00416D7E">
              <w:rPr>
                <w:rFonts w:ascii="Times New Roman" w:eastAsia="Times New Roman" w:hAnsi="Times New Roman" w:cs="Times New Roman"/>
                <w:b/>
                <w:sz w:val="24"/>
                <w:szCs w:val="24"/>
                <w:lang w:val="kk-KZ"/>
              </w:rPr>
              <w:t>Лауазымы</w:t>
            </w:r>
          </w:p>
        </w:tc>
        <w:tc>
          <w:tcPr>
            <w:tcW w:w="1786" w:type="dxa"/>
            <w:tcBorders>
              <w:top w:val="single" w:sz="4" w:space="0" w:color="auto"/>
              <w:left w:val="single" w:sz="4" w:space="0" w:color="auto"/>
              <w:bottom w:val="single" w:sz="4" w:space="0" w:color="auto"/>
              <w:right w:val="single" w:sz="4" w:space="0" w:color="auto"/>
            </w:tcBorders>
            <w:vAlign w:val="center"/>
            <w:hideMark/>
          </w:tcPr>
          <w:p w14:paraId="7ABE0D23" w14:textId="77777777" w:rsidR="00CF3EEA" w:rsidRPr="00416D7E" w:rsidRDefault="00CF3EEA" w:rsidP="00A141FC">
            <w:pPr>
              <w:spacing w:after="0" w:line="240" w:lineRule="auto"/>
              <w:contextualSpacing/>
              <w:jc w:val="center"/>
              <w:rPr>
                <w:rFonts w:ascii="Times New Roman" w:eastAsia="Times New Roman" w:hAnsi="Times New Roman" w:cs="Times New Roman"/>
                <w:b/>
                <w:sz w:val="24"/>
                <w:szCs w:val="24"/>
              </w:rPr>
            </w:pPr>
            <w:r w:rsidRPr="00416D7E">
              <w:rPr>
                <w:rFonts w:ascii="Times New Roman" w:eastAsia="Times New Roman" w:hAnsi="Times New Roman" w:cs="Times New Roman"/>
                <w:b/>
                <w:sz w:val="24"/>
                <w:szCs w:val="24"/>
              </w:rPr>
              <w:t>Еңбек өтілі, оның ішінде осы мектепте</w:t>
            </w:r>
          </w:p>
        </w:tc>
        <w:tc>
          <w:tcPr>
            <w:tcW w:w="1948" w:type="dxa"/>
            <w:tcBorders>
              <w:top w:val="single" w:sz="4" w:space="0" w:color="auto"/>
              <w:left w:val="single" w:sz="4" w:space="0" w:color="auto"/>
              <w:bottom w:val="single" w:sz="4" w:space="0" w:color="auto"/>
              <w:right w:val="single" w:sz="4" w:space="0" w:color="auto"/>
            </w:tcBorders>
            <w:vAlign w:val="center"/>
            <w:hideMark/>
          </w:tcPr>
          <w:p w14:paraId="680AFCCA" w14:textId="77777777" w:rsidR="00CF3EEA" w:rsidRPr="00416D7E" w:rsidRDefault="00CF3EEA" w:rsidP="00A141FC">
            <w:pPr>
              <w:spacing w:after="0" w:line="240" w:lineRule="auto"/>
              <w:contextualSpacing/>
              <w:jc w:val="center"/>
              <w:rPr>
                <w:rFonts w:ascii="Times New Roman" w:eastAsia="Times New Roman" w:hAnsi="Times New Roman" w:cs="Times New Roman"/>
                <w:b/>
                <w:sz w:val="24"/>
                <w:szCs w:val="24"/>
                <w:lang w:val="kk-KZ"/>
              </w:rPr>
            </w:pPr>
            <w:r w:rsidRPr="00416D7E">
              <w:rPr>
                <w:rFonts w:ascii="Times New Roman" w:eastAsia="Times New Roman" w:hAnsi="Times New Roman" w:cs="Times New Roman"/>
                <w:b/>
                <w:sz w:val="24"/>
                <w:szCs w:val="24"/>
                <w:lang w:val="kk-KZ"/>
              </w:rPr>
              <w:t>Санаты</w:t>
            </w:r>
          </w:p>
        </w:tc>
        <w:tc>
          <w:tcPr>
            <w:tcW w:w="897" w:type="dxa"/>
            <w:tcBorders>
              <w:top w:val="single" w:sz="4" w:space="0" w:color="auto"/>
              <w:left w:val="single" w:sz="4" w:space="0" w:color="auto"/>
              <w:bottom w:val="single" w:sz="4" w:space="0" w:color="auto"/>
              <w:right w:val="single" w:sz="4" w:space="0" w:color="auto"/>
            </w:tcBorders>
            <w:vAlign w:val="center"/>
            <w:hideMark/>
          </w:tcPr>
          <w:p w14:paraId="0890B2B8" w14:textId="77777777" w:rsidR="00CF3EEA" w:rsidRPr="00416D7E" w:rsidRDefault="00CF3EEA" w:rsidP="00A141FC">
            <w:pPr>
              <w:spacing w:after="0" w:line="240" w:lineRule="auto"/>
              <w:contextualSpacing/>
              <w:jc w:val="center"/>
              <w:rPr>
                <w:rFonts w:ascii="Times New Roman" w:eastAsia="Times New Roman" w:hAnsi="Times New Roman" w:cs="Times New Roman"/>
                <w:b/>
                <w:sz w:val="24"/>
                <w:szCs w:val="24"/>
                <w:lang w:val="kk-KZ"/>
              </w:rPr>
            </w:pPr>
            <w:r w:rsidRPr="00416D7E">
              <w:rPr>
                <w:rFonts w:ascii="Times New Roman" w:eastAsia="Times New Roman" w:hAnsi="Times New Roman" w:cs="Times New Roman"/>
                <w:b/>
                <w:sz w:val="24"/>
                <w:szCs w:val="24"/>
                <w:lang w:val="kk-KZ"/>
              </w:rPr>
              <w:t>Жүктемесі</w:t>
            </w:r>
          </w:p>
        </w:tc>
      </w:tr>
      <w:tr w:rsidR="00AE22BB" w:rsidRPr="00AE22BB" w14:paraId="42445C64" w14:textId="77777777" w:rsidTr="00A141FC">
        <w:tc>
          <w:tcPr>
            <w:tcW w:w="3263" w:type="dxa"/>
            <w:tcBorders>
              <w:top w:val="single" w:sz="4" w:space="0" w:color="auto"/>
              <w:left w:val="single" w:sz="4" w:space="0" w:color="auto"/>
              <w:bottom w:val="single" w:sz="4" w:space="0" w:color="auto"/>
              <w:right w:val="single" w:sz="4" w:space="0" w:color="auto"/>
            </w:tcBorders>
          </w:tcPr>
          <w:p w14:paraId="4DDC6EB2" w14:textId="3B01D217" w:rsidR="00AE22BB" w:rsidRPr="00AE22BB" w:rsidRDefault="00AE22BB" w:rsidP="00AE22BB">
            <w:pPr>
              <w:spacing w:after="0" w:line="240" w:lineRule="auto"/>
              <w:contextualSpacing/>
              <w:rPr>
                <w:rFonts w:ascii="Times New Roman" w:eastAsia="Times New Roman" w:hAnsi="Times New Roman" w:cs="Times New Roman"/>
                <w:color w:val="FF0000"/>
                <w:sz w:val="24"/>
                <w:szCs w:val="24"/>
              </w:rPr>
            </w:pPr>
            <w:r w:rsidRPr="00AE22BB">
              <w:rPr>
                <w:rFonts w:ascii="Times New Roman" w:eastAsia="Times New Roman" w:hAnsi="Times New Roman" w:cs="Times New Roman"/>
                <w:sz w:val="24"/>
                <w:szCs w:val="24"/>
              </w:rPr>
              <w:t xml:space="preserve">Иргибаева Меруерт Сабыровна </w:t>
            </w:r>
          </w:p>
        </w:tc>
        <w:tc>
          <w:tcPr>
            <w:tcW w:w="2374" w:type="dxa"/>
            <w:tcBorders>
              <w:top w:val="single" w:sz="4" w:space="0" w:color="auto"/>
              <w:left w:val="single" w:sz="4" w:space="0" w:color="auto"/>
              <w:bottom w:val="single" w:sz="4" w:space="0" w:color="auto"/>
              <w:right w:val="single" w:sz="4" w:space="0" w:color="auto"/>
            </w:tcBorders>
          </w:tcPr>
          <w:p w14:paraId="1C8F6FFE" w14:textId="4FE5A2EF" w:rsidR="00AE22BB" w:rsidRPr="00AE22BB" w:rsidRDefault="00AE22BB" w:rsidP="00AE22BB">
            <w:pPr>
              <w:spacing w:after="0" w:line="240" w:lineRule="auto"/>
              <w:rPr>
                <w:rFonts w:ascii="Times New Roman" w:hAnsi="Times New Roman" w:cs="Times New Roman"/>
                <w:color w:val="FF0000"/>
                <w:sz w:val="24"/>
                <w:szCs w:val="24"/>
                <w:lang w:val="kk-KZ"/>
              </w:rPr>
            </w:pPr>
            <w:r w:rsidRPr="00AE22BB">
              <w:rPr>
                <w:rFonts w:ascii="Times New Roman" w:eastAsia="Times New Roman" w:hAnsi="Times New Roman" w:cs="Times New Roman"/>
                <w:sz w:val="24"/>
                <w:szCs w:val="24"/>
              </w:rPr>
              <w:t>информатика</w:t>
            </w:r>
          </w:p>
        </w:tc>
        <w:tc>
          <w:tcPr>
            <w:tcW w:w="1786" w:type="dxa"/>
            <w:tcBorders>
              <w:top w:val="single" w:sz="4" w:space="0" w:color="auto"/>
              <w:left w:val="single" w:sz="4" w:space="0" w:color="auto"/>
              <w:bottom w:val="single" w:sz="4" w:space="0" w:color="auto"/>
              <w:right w:val="single" w:sz="4" w:space="0" w:color="auto"/>
            </w:tcBorders>
          </w:tcPr>
          <w:p w14:paraId="45C82822" w14:textId="581EC9F3" w:rsidR="00AE22BB" w:rsidRPr="00AE22BB" w:rsidRDefault="00AE22BB" w:rsidP="00AE22BB">
            <w:pPr>
              <w:spacing w:after="0" w:line="240" w:lineRule="auto"/>
              <w:contextualSpacing/>
              <w:jc w:val="center"/>
              <w:rPr>
                <w:rFonts w:ascii="Times New Roman" w:eastAsia="Times New Roman" w:hAnsi="Times New Roman" w:cs="Times New Roman"/>
                <w:color w:val="FF0000"/>
                <w:sz w:val="24"/>
                <w:szCs w:val="24"/>
                <w:lang w:val="kk-KZ"/>
              </w:rPr>
            </w:pPr>
            <w:r w:rsidRPr="00AE22BB">
              <w:rPr>
                <w:rFonts w:ascii="Times New Roman" w:eastAsia="Times New Roman" w:hAnsi="Times New Roman" w:cs="Times New Roman"/>
                <w:sz w:val="24"/>
                <w:szCs w:val="24"/>
                <w:lang w:val="kk-KZ"/>
              </w:rPr>
              <w:t xml:space="preserve">6 </w:t>
            </w:r>
            <w:r w:rsidR="00416D7E">
              <w:rPr>
                <w:rFonts w:ascii="Times New Roman" w:eastAsia="Times New Roman" w:hAnsi="Times New Roman" w:cs="Times New Roman"/>
                <w:sz w:val="24"/>
                <w:szCs w:val="24"/>
                <w:lang w:val="kk-KZ"/>
              </w:rPr>
              <w:t>жыл</w:t>
            </w:r>
            <w:r w:rsidRPr="00AE22BB">
              <w:rPr>
                <w:rFonts w:ascii="Times New Roman" w:eastAsia="Times New Roman" w:hAnsi="Times New Roman" w:cs="Times New Roman"/>
                <w:sz w:val="24"/>
                <w:szCs w:val="24"/>
                <w:lang w:val="kk-KZ"/>
              </w:rPr>
              <w:t xml:space="preserve"> 6 </w:t>
            </w:r>
            <w:r w:rsidR="00416D7E">
              <w:rPr>
                <w:rFonts w:ascii="Times New Roman" w:eastAsia="Times New Roman" w:hAnsi="Times New Roman" w:cs="Times New Roman"/>
                <w:sz w:val="24"/>
                <w:szCs w:val="24"/>
                <w:lang w:val="kk-KZ"/>
              </w:rPr>
              <w:t>ай</w:t>
            </w:r>
          </w:p>
        </w:tc>
        <w:tc>
          <w:tcPr>
            <w:tcW w:w="1948" w:type="dxa"/>
            <w:tcBorders>
              <w:top w:val="single" w:sz="4" w:space="0" w:color="auto"/>
              <w:left w:val="single" w:sz="4" w:space="0" w:color="auto"/>
              <w:bottom w:val="single" w:sz="4" w:space="0" w:color="auto"/>
              <w:right w:val="single" w:sz="4" w:space="0" w:color="auto"/>
            </w:tcBorders>
          </w:tcPr>
          <w:p w14:paraId="2AB8776B" w14:textId="7E950D3C" w:rsidR="00AE22BB" w:rsidRPr="00AE22BB" w:rsidRDefault="00AE22BB" w:rsidP="00AE22BB">
            <w:pPr>
              <w:spacing w:after="0" w:line="240" w:lineRule="auto"/>
              <w:contextualSpacing/>
              <w:rPr>
                <w:rFonts w:ascii="Times New Roman" w:eastAsia="Times New Roman" w:hAnsi="Times New Roman" w:cs="Times New Roman"/>
                <w:color w:val="FF0000"/>
                <w:sz w:val="24"/>
                <w:szCs w:val="24"/>
              </w:rPr>
            </w:pPr>
            <w:r w:rsidRPr="00AE22BB">
              <w:rPr>
                <w:rFonts w:ascii="Times New Roman" w:eastAsia="Times New Roman" w:hAnsi="Times New Roman" w:cs="Times New Roman"/>
                <w:sz w:val="24"/>
                <w:szCs w:val="24"/>
              </w:rPr>
              <w:t xml:space="preserve">Педагог -модератор, 2021 </w:t>
            </w:r>
            <w:r w:rsidR="00914344">
              <w:rPr>
                <w:rFonts w:ascii="Times New Roman" w:eastAsia="Times New Roman" w:hAnsi="Times New Roman" w:cs="Times New Roman"/>
                <w:sz w:val="24"/>
                <w:szCs w:val="24"/>
              </w:rPr>
              <w:t>ж</w:t>
            </w:r>
            <w:r w:rsidRPr="00AE22BB">
              <w:rPr>
                <w:rFonts w:ascii="Times New Roman" w:eastAsia="Times New Roman" w:hAnsi="Times New Roman" w:cs="Times New Roman"/>
                <w:sz w:val="24"/>
                <w:szCs w:val="24"/>
              </w:rPr>
              <w:t>.</w:t>
            </w:r>
          </w:p>
        </w:tc>
        <w:tc>
          <w:tcPr>
            <w:tcW w:w="897" w:type="dxa"/>
            <w:tcBorders>
              <w:top w:val="single" w:sz="4" w:space="0" w:color="auto"/>
              <w:left w:val="single" w:sz="4" w:space="0" w:color="auto"/>
              <w:bottom w:val="single" w:sz="4" w:space="0" w:color="auto"/>
              <w:right w:val="single" w:sz="4" w:space="0" w:color="auto"/>
            </w:tcBorders>
          </w:tcPr>
          <w:p w14:paraId="01CA2043" w14:textId="5A4B2E0B" w:rsidR="00AE22BB" w:rsidRPr="00AE22BB" w:rsidRDefault="00AE22BB" w:rsidP="00AE22BB">
            <w:pPr>
              <w:tabs>
                <w:tab w:val="left" w:pos="3600"/>
              </w:tabs>
              <w:spacing w:after="0" w:line="240" w:lineRule="auto"/>
              <w:contextualSpacing/>
              <w:jc w:val="center"/>
              <w:rPr>
                <w:rFonts w:ascii="Times New Roman" w:eastAsia="Times New Roman" w:hAnsi="Times New Roman" w:cs="Times New Roman"/>
                <w:color w:val="FF0000"/>
                <w:sz w:val="24"/>
                <w:szCs w:val="24"/>
                <w:lang w:val="kk-KZ"/>
              </w:rPr>
            </w:pPr>
            <w:r w:rsidRPr="00AE22BB">
              <w:rPr>
                <w:rFonts w:ascii="Times New Roman" w:eastAsia="Times New Roman" w:hAnsi="Times New Roman" w:cs="Times New Roman"/>
                <w:sz w:val="24"/>
                <w:szCs w:val="24"/>
                <w:lang w:val="kk-KZ"/>
              </w:rPr>
              <w:t xml:space="preserve">7 </w:t>
            </w:r>
            <w:r w:rsidR="00914344">
              <w:rPr>
                <w:rFonts w:ascii="Times New Roman" w:eastAsia="Times New Roman" w:hAnsi="Times New Roman" w:cs="Times New Roman"/>
                <w:sz w:val="24"/>
                <w:szCs w:val="24"/>
                <w:lang w:val="kk-KZ"/>
              </w:rPr>
              <w:t>сағат</w:t>
            </w:r>
          </w:p>
        </w:tc>
      </w:tr>
      <w:tr w:rsidR="00AE22BB" w:rsidRPr="00AE22BB" w14:paraId="4AA9E4E0" w14:textId="77777777" w:rsidTr="00A141FC">
        <w:trPr>
          <w:trHeight w:val="218"/>
        </w:trPr>
        <w:tc>
          <w:tcPr>
            <w:tcW w:w="3263" w:type="dxa"/>
            <w:tcBorders>
              <w:top w:val="single" w:sz="4" w:space="0" w:color="auto"/>
              <w:left w:val="single" w:sz="4" w:space="0" w:color="auto"/>
              <w:bottom w:val="single" w:sz="4" w:space="0" w:color="auto"/>
              <w:right w:val="single" w:sz="4" w:space="0" w:color="auto"/>
            </w:tcBorders>
          </w:tcPr>
          <w:p w14:paraId="53994F0E" w14:textId="30411040" w:rsidR="00AE22BB" w:rsidRPr="00AE22BB" w:rsidRDefault="00AE22BB" w:rsidP="00AE22BB">
            <w:pPr>
              <w:spacing w:after="0" w:line="240" w:lineRule="auto"/>
              <w:contextualSpacing/>
              <w:rPr>
                <w:rFonts w:ascii="Times New Roman" w:eastAsia="Times New Roman" w:hAnsi="Times New Roman" w:cs="Times New Roman"/>
                <w:color w:val="FF0000"/>
                <w:sz w:val="24"/>
                <w:szCs w:val="24"/>
              </w:rPr>
            </w:pPr>
            <w:r w:rsidRPr="00AE22BB">
              <w:rPr>
                <w:rFonts w:ascii="Times New Roman" w:eastAsia="Times New Roman" w:hAnsi="Times New Roman" w:cs="Times New Roman"/>
                <w:sz w:val="24"/>
                <w:szCs w:val="24"/>
              </w:rPr>
              <w:t>Рамазанова Жанар Ермековна</w:t>
            </w:r>
          </w:p>
        </w:tc>
        <w:tc>
          <w:tcPr>
            <w:tcW w:w="2374" w:type="dxa"/>
            <w:tcBorders>
              <w:top w:val="single" w:sz="4" w:space="0" w:color="auto"/>
              <w:left w:val="single" w:sz="4" w:space="0" w:color="auto"/>
              <w:bottom w:val="single" w:sz="4" w:space="0" w:color="auto"/>
              <w:right w:val="single" w:sz="4" w:space="0" w:color="auto"/>
            </w:tcBorders>
          </w:tcPr>
          <w:p w14:paraId="3B7ABE0D" w14:textId="4B192763" w:rsidR="00AE22BB" w:rsidRPr="00AE22BB" w:rsidRDefault="00AE22BB" w:rsidP="00AE22BB">
            <w:pPr>
              <w:spacing w:after="0" w:line="240" w:lineRule="auto"/>
              <w:rPr>
                <w:rFonts w:ascii="Times New Roman" w:eastAsia="Times New Roman" w:hAnsi="Times New Roman" w:cs="Times New Roman"/>
                <w:color w:val="FF0000"/>
                <w:sz w:val="24"/>
                <w:szCs w:val="24"/>
                <w:lang w:val="kk-KZ"/>
              </w:rPr>
            </w:pPr>
            <w:r w:rsidRPr="00AE22BB">
              <w:rPr>
                <w:rFonts w:ascii="Times New Roman" w:eastAsia="Times New Roman" w:hAnsi="Times New Roman" w:cs="Times New Roman"/>
                <w:sz w:val="24"/>
                <w:szCs w:val="24"/>
              </w:rPr>
              <w:t>информатика</w:t>
            </w:r>
          </w:p>
        </w:tc>
        <w:tc>
          <w:tcPr>
            <w:tcW w:w="1786" w:type="dxa"/>
            <w:tcBorders>
              <w:top w:val="single" w:sz="4" w:space="0" w:color="auto"/>
              <w:left w:val="single" w:sz="4" w:space="0" w:color="auto"/>
              <w:bottom w:val="single" w:sz="4" w:space="0" w:color="auto"/>
              <w:right w:val="single" w:sz="4" w:space="0" w:color="auto"/>
            </w:tcBorders>
          </w:tcPr>
          <w:p w14:paraId="6ED9DD20" w14:textId="58ED0E38" w:rsidR="00AE22BB" w:rsidRPr="00AE22BB" w:rsidRDefault="00AE22BB" w:rsidP="00AE22BB">
            <w:pPr>
              <w:spacing w:after="0" w:line="240" w:lineRule="auto"/>
              <w:contextualSpacing/>
              <w:jc w:val="center"/>
              <w:rPr>
                <w:rFonts w:ascii="Times New Roman" w:eastAsia="Times New Roman" w:hAnsi="Times New Roman" w:cs="Times New Roman"/>
                <w:color w:val="FF0000"/>
                <w:sz w:val="24"/>
                <w:szCs w:val="24"/>
                <w:lang w:val="kk-KZ"/>
              </w:rPr>
            </w:pPr>
            <w:r w:rsidRPr="00AE22BB">
              <w:rPr>
                <w:rFonts w:ascii="Times New Roman" w:eastAsia="Times New Roman" w:hAnsi="Times New Roman" w:cs="Times New Roman"/>
                <w:sz w:val="24"/>
                <w:szCs w:val="24"/>
                <w:lang w:val="kk-KZ"/>
              </w:rPr>
              <w:t xml:space="preserve">23 </w:t>
            </w:r>
            <w:r w:rsidR="00914344">
              <w:rPr>
                <w:rFonts w:ascii="Times New Roman" w:eastAsia="Times New Roman" w:hAnsi="Times New Roman" w:cs="Times New Roman"/>
                <w:sz w:val="24"/>
                <w:szCs w:val="24"/>
                <w:lang w:val="kk-KZ"/>
              </w:rPr>
              <w:t>жыл</w:t>
            </w:r>
          </w:p>
        </w:tc>
        <w:tc>
          <w:tcPr>
            <w:tcW w:w="1948" w:type="dxa"/>
            <w:tcBorders>
              <w:top w:val="single" w:sz="4" w:space="0" w:color="auto"/>
              <w:left w:val="single" w:sz="4" w:space="0" w:color="auto"/>
              <w:bottom w:val="single" w:sz="4" w:space="0" w:color="auto"/>
              <w:right w:val="single" w:sz="4" w:space="0" w:color="auto"/>
            </w:tcBorders>
          </w:tcPr>
          <w:p w14:paraId="3704FDC0" w14:textId="47FF3ABD" w:rsidR="00AE22BB" w:rsidRPr="00AE22BB" w:rsidRDefault="00AE22BB" w:rsidP="00AE22BB">
            <w:pPr>
              <w:spacing w:after="0" w:line="240" w:lineRule="auto"/>
              <w:contextualSpacing/>
              <w:rPr>
                <w:rFonts w:ascii="Times New Roman" w:eastAsia="Times New Roman" w:hAnsi="Times New Roman" w:cs="Times New Roman"/>
                <w:color w:val="FF0000"/>
                <w:sz w:val="24"/>
                <w:szCs w:val="24"/>
              </w:rPr>
            </w:pPr>
            <w:r w:rsidRPr="00AE22BB">
              <w:rPr>
                <w:rFonts w:ascii="Times New Roman" w:eastAsia="Times New Roman" w:hAnsi="Times New Roman" w:cs="Times New Roman"/>
                <w:sz w:val="24"/>
                <w:szCs w:val="24"/>
              </w:rPr>
              <w:t xml:space="preserve">Педагог – </w:t>
            </w:r>
            <w:r w:rsidR="00914344">
              <w:rPr>
                <w:rFonts w:ascii="Times New Roman" w:eastAsia="Times New Roman" w:hAnsi="Times New Roman" w:cs="Times New Roman"/>
                <w:sz w:val="24"/>
                <w:szCs w:val="24"/>
              </w:rPr>
              <w:t>зерттеуш</w:t>
            </w:r>
            <w:r w:rsidR="00914344">
              <w:rPr>
                <w:rFonts w:ascii="Times New Roman" w:eastAsia="Times New Roman" w:hAnsi="Times New Roman" w:cs="Times New Roman"/>
                <w:sz w:val="24"/>
                <w:szCs w:val="24"/>
                <w:lang w:val="kk-KZ"/>
              </w:rPr>
              <w:t>і</w:t>
            </w:r>
            <w:r w:rsidRPr="00AE22BB">
              <w:rPr>
                <w:rFonts w:ascii="Times New Roman" w:eastAsia="Times New Roman" w:hAnsi="Times New Roman" w:cs="Times New Roman"/>
                <w:sz w:val="24"/>
                <w:szCs w:val="24"/>
              </w:rPr>
              <w:t xml:space="preserve">, 2024 </w:t>
            </w:r>
            <w:r w:rsidR="00914344">
              <w:rPr>
                <w:rFonts w:ascii="Times New Roman" w:eastAsia="Times New Roman" w:hAnsi="Times New Roman" w:cs="Times New Roman"/>
                <w:sz w:val="24"/>
                <w:szCs w:val="24"/>
              </w:rPr>
              <w:t>ж</w:t>
            </w:r>
            <w:r w:rsidRPr="00AE22BB">
              <w:rPr>
                <w:rFonts w:ascii="Times New Roman" w:eastAsia="Times New Roman" w:hAnsi="Times New Roman" w:cs="Times New Roman"/>
                <w:sz w:val="24"/>
                <w:szCs w:val="24"/>
              </w:rPr>
              <w:t>.</w:t>
            </w:r>
          </w:p>
        </w:tc>
        <w:tc>
          <w:tcPr>
            <w:tcW w:w="897" w:type="dxa"/>
            <w:tcBorders>
              <w:top w:val="single" w:sz="4" w:space="0" w:color="auto"/>
              <w:left w:val="single" w:sz="4" w:space="0" w:color="auto"/>
              <w:bottom w:val="single" w:sz="4" w:space="0" w:color="auto"/>
              <w:right w:val="single" w:sz="4" w:space="0" w:color="auto"/>
            </w:tcBorders>
          </w:tcPr>
          <w:p w14:paraId="55878298" w14:textId="4B566DD8" w:rsidR="00AE22BB" w:rsidRPr="00AE22BB" w:rsidRDefault="00AE22BB" w:rsidP="00AE22BB">
            <w:pPr>
              <w:spacing w:after="0" w:line="240" w:lineRule="auto"/>
              <w:contextualSpacing/>
              <w:jc w:val="center"/>
              <w:rPr>
                <w:rFonts w:ascii="Times New Roman" w:hAnsi="Times New Roman" w:cs="Times New Roman"/>
                <w:color w:val="FF0000"/>
                <w:sz w:val="24"/>
                <w:szCs w:val="24"/>
                <w:lang w:val="kk-KZ"/>
              </w:rPr>
            </w:pPr>
            <w:r w:rsidRPr="00AE22BB">
              <w:rPr>
                <w:rFonts w:ascii="Times New Roman" w:eastAsia="Times New Roman" w:hAnsi="Times New Roman" w:cs="Times New Roman"/>
                <w:sz w:val="24"/>
                <w:szCs w:val="24"/>
                <w:lang w:val="kk-KZ"/>
              </w:rPr>
              <w:t xml:space="preserve">7 </w:t>
            </w:r>
            <w:r w:rsidR="00914344">
              <w:rPr>
                <w:rFonts w:ascii="Times New Roman" w:eastAsia="Times New Roman" w:hAnsi="Times New Roman" w:cs="Times New Roman"/>
                <w:sz w:val="24"/>
                <w:szCs w:val="24"/>
                <w:lang w:val="kk-KZ"/>
              </w:rPr>
              <w:t>сағат</w:t>
            </w:r>
          </w:p>
        </w:tc>
      </w:tr>
    </w:tbl>
    <w:p w14:paraId="663B99DE" w14:textId="77777777" w:rsidR="00CF3EEA" w:rsidRPr="0083792C" w:rsidRDefault="00CF3EEA" w:rsidP="00CF3EEA">
      <w:pPr>
        <w:tabs>
          <w:tab w:val="left" w:pos="360"/>
          <w:tab w:val="left" w:pos="426"/>
        </w:tabs>
        <w:spacing w:after="0" w:line="240" w:lineRule="auto"/>
        <w:ind w:firstLine="567"/>
        <w:contextualSpacing/>
        <w:jc w:val="both"/>
        <w:rPr>
          <w:rFonts w:ascii="Times New Roman" w:eastAsia="Times New Roman" w:hAnsi="Times New Roman" w:cs="Times New Roman"/>
          <w:sz w:val="28"/>
          <w:szCs w:val="28"/>
          <w:lang w:val="kk-KZ"/>
        </w:rPr>
      </w:pPr>
    </w:p>
    <w:p w14:paraId="178AC77F" w14:textId="77777777" w:rsidR="00853E43" w:rsidRPr="00853E43" w:rsidRDefault="00853E43" w:rsidP="00853E43">
      <w:pPr>
        <w:tabs>
          <w:tab w:val="left" w:pos="360"/>
          <w:tab w:val="left" w:pos="426"/>
        </w:tabs>
        <w:spacing w:after="0" w:line="240" w:lineRule="auto"/>
        <w:ind w:firstLine="709"/>
        <w:contextualSpacing/>
        <w:jc w:val="both"/>
        <w:rPr>
          <w:rFonts w:ascii="Times New Roman" w:eastAsia="Times New Roman" w:hAnsi="Times New Roman" w:cs="Times New Roman"/>
          <w:sz w:val="28"/>
          <w:szCs w:val="28"/>
          <w:lang w:val="kk-KZ"/>
        </w:rPr>
      </w:pPr>
      <w:r w:rsidRPr="00853E43">
        <w:rPr>
          <w:rFonts w:ascii="Times New Roman" w:eastAsia="Times New Roman" w:hAnsi="Times New Roman" w:cs="Times New Roman"/>
          <w:sz w:val="28"/>
          <w:szCs w:val="28"/>
          <w:lang w:val="kk-KZ"/>
        </w:rPr>
        <w:t>Жыл сайын №41 ОМ мұғалімдері түрлі зияткерлік жарыстарға қатысады.  Мектеп педагогтары түрлі деңгейдегі байқауларға белсенді қатысып, белгілі бір жетістіктерге қол жеткізді</w:t>
      </w:r>
      <w:r>
        <w:rPr>
          <w:rFonts w:ascii="Times New Roman" w:eastAsia="Times New Roman" w:hAnsi="Times New Roman" w:cs="Times New Roman"/>
          <w:sz w:val="28"/>
          <w:szCs w:val="28"/>
          <w:lang w:val="kk-KZ"/>
        </w:rPr>
        <w:t>.</w:t>
      </w:r>
    </w:p>
    <w:p w14:paraId="42141FF0" w14:textId="77777777" w:rsidR="00853E43" w:rsidRPr="00853E43" w:rsidRDefault="00853E43" w:rsidP="00853E43">
      <w:pPr>
        <w:tabs>
          <w:tab w:val="left" w:pos="360"/>
          <w:tab w:val="left" w:pos="426"/>
        </w:tabs>
        <w:spacing w:after="0" w:line="240" w:lineRule="auto"/>
        <w:ind w:firstLine="709"/>
        <w:contextualSpacing/>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Атап айтсақ</w:t>
      </w:r>
      <w:r w:rsidRPr="00853E43">
        <w:rPr>
          <w:rFonts w:ascii="Times New Roman" w:eastAsia="Times New Roman" w:hAnsi="Times New Roman" w:cs="Times New Roman"/>
          <w:sz w:val="28"/>
          <w:szCs w:val="28"/>
          <w:lang w:val="kk-KZ"/>
        </w:rPr>
        <w:t>:</w:t>
      </w:r>
    </w:p>
    <w:p w14:paraId="191A1AFF" w14:textId="77777777" w:rsidR="00853E43" w:rsidRPr="00853E43" w:rsidRDefault="00853E43" w:rsidP="00853E43">
      <w:pPr>
        <w:tabs>
          <w:tab w:val="left" w:pos="360"/>
          <w:tab w:val="left" w:pos="426"/>
        </w:tabs>
        <w:spacing w:after="0" w:line="240" w:lineRule="auto"/>
        <w:ind w:firstLine="709"/>
        <w:contextualSpacing/>
        <w:rPr>
          <w:rFonts w:ascii="Times New Roman" w:eastAsia="Times New Roman" w:hAnsi="Times New Roman" w:cs="Times New Roman"/>
          <w:sz w:val="28"/>
          <w:szCs w:val="28"/>
          <w:lang w:val="kk-KZ"/>
        </w:rPr>
      </w:pPr>
    </w:p>
    <w:p w14:paraId="198A7631" w14:textId="77777777" w:rsidR="00853E43" w:rsidRPr="00853E43" w:rsidRDefault="00853E43" w:rsidP="00853E43">
      <w:pPr>
        <w:tabs>
          <w:tab w:val="left" w:pos="360"/>
          <w:tab w:val="left" w:pos="426"/>
        </w:tabs>
        <w:spacing w:after="0" w:line="240" w:lineRule="auto"/>
        <w:ind w:firstLine="709"/>
        <w:contextualSpacing/>
        <w:jc w:val="center"/>
        <w:rPr>
          <w:rFonts w:ascii="Times New Roman" w:eastAsia="Times New Roman" w:hAnsi="Times New Roman" w:cs="Times New Roman"/>
          <w:b/>
          <w:sz w:val="28"/>
          <w:szCs w:val="28"/>
          <w:lang w:val="kk-KZ"/>
        </w:rPr>
      </w:pPr>
      <w:r w:rsidRPr="00853E43">
        <w:rPr>
          <w:rFonts w:ascii="Times New Roman" w:eastAsia="Times New Roman" w:hAnsi="Times New Roman" w:cs="Times New Roman"/>
          <w:b/>
          <w:sz w:val="28"/>
          <w:szCs w:val="28"/>
          <w:lang w:val="kk-KZ"/>
        </w:rPr>
        <w:t xml:space="preserve">2022-2023 оқу жылында </w:t>
      </w:r>
      <w:r>
        <w:rPr>
          <w:rFonts w:ascii="Times New Roman" w:eastAsia="Times New Roman" w:hAnsi="Times New Roman" w:cs="Times New Roman"/>
          <w:b/>
          <w:sz w:val="28"/>
          <w:szCs w:val="28"/>
          <w:lang w:val="kk-KZ"/>
        </w:rPr>
        <w:t>п</w:t>
      </w:r>
      <w:r w:rsidRPr="00853E43">
        <w:rPr>
          <w:rFonts w:ascii="Times New Roman" w:eastAsia="Times New Roman" w:hAnsi="Times New Roman" w:cs="Times New Roman"/>
          <w:b/>
          <w:sz w:val="28"/>
          <w:szCs w:val="28"/>
          <w:lang w:val="kk-KZ"/>
        </w:rPr>
        <w:t>едагогтердің конкурстарға, олимпиадаларға, жарыстарға қатысуы</w:t>
      </w:r>
    </w:p>
    <w:p w14:paraId="6FE4E933" w14:textId="77777777" w:rsidR="00853E43" w:rsidRPr="00853E43" w:rsidRDefault="00853E43" w:rsidP="00853E43">
      <w:pPr>
        <w:tabs>
          <w:tab w:val="left" w:pos="360"/>
          <w:tab w:val="left" w:pos="426"/>
        </w:tabs>
        <w:spacing w:after="0" w:line="240" w:lineRule="auto"/>
        <w:ind w:firstLine="709"/>
        <w:contextualSpacing/>
        <w:jc w:val="center"/>
        <w:rPr>
          <w:rFonts w:ascii="Times New Roman" w:eastAsia="Times New Roman" w:hAnsi="Times New Roman" w:cs="Times New Roman"/>
          <w:b/>
          <w:sz w:val="28"/>
          <w:szCs w:val="28"/>
          <w:lang w:val="kk-KZ"/>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269"/>
        <w:gridCol w:w="1133"/>
        <w:gridCol w:w="1276"/>
        <w:gridCol w:w="142"/>
        <w:gridCol w:w="1701"/>
        <w:gridCol w:w="142"/>
        <w:gridCol w:w="1701"/>
      </w:tblGrid>
      <w:tr w:rsidR="00E67771" w:rsidRPr="00853E43" w14:paraId="19D418FA" w14:textId="77777777" w:rsidTr="00D62BE0">
        <w:trPr>
          <w:trHeight w:val="452"/>
        </w:trPr>
        <w:tc>
          <w:tcPr>
            <w:tcW w:w="2410" w:type="dxa"/>
            <w:tcBorders>
              <w:top w:val="single" w:sz="4" w:space="0" w:color="auto"/>
              <w:left w:val="single" w:sz="4" w:space="0" w:color="auto"/>
              <w:bottom w:val="single" w:sz="4" w:space="0" w:color="auto"/>
              <w:right w:val="single" w:sz="4" w:space="0" w:color="auto"/>
            </w:tcBorders>
            <w:vAlign w:val="center"/>
            <w:hideMark/>
          </w:tcPr>
          <w:p w14:paraId="3BD33A98" w14:textId="77777777" w:rsidR="00E67771" w:rsidRPr="00853E43" w:rsidRDefault="00853E43" w:rsidP="00D62BE0">
            <w:pPr>
              <w:spacing w:after="0" w:line="240" w:lineRule="auto"/>
              <w:jc w:val="center"/>
              <w:rPr>
                <w:rFonts w:ascii="Times New Roman" w:hAnsi="Times New Roman" w:cs="Times New Roman"/>
                <w:b/>
                <w:color w:val="000000" w:themeColor="text1"/>
                <w:sz w:val="20"/>
                <w:szCs w:val="20"/>
                <w:lang w:val="kk-KZ"/>
              </w:rPr>
            </w:pPr>
            <w:r w:rsidRPr="00853E43">
              <w:rPr>
                <w:rFonts w:ascii="Times New Roman" w:hAnsi="Times New Roman" w:cs="Times New Roman"/>
                <w:b/>
                <w:color w:val="000000" w:themeColor="text1"/>
                <w:sz w:val="20"/>
                <w:szCs w:val="20"/>
                <w:lang w:val="kk-KZ"/>
              </w:rPr>
              <w:t>Мұғалімнің аты-жөні</w:t>
            </w:r>
          </w:p>
        </w:tc>
        <w:tc>
          <w:tcPr>
            <w:tcW w:w="2269" w:type="dxa"/>
            <w:tcBorders>
              <w:top w:val="single" w:sz="4" w:space="0" w:color="auto"/>
              <w:left w:val="single" w:sz="4" w:space="0" w:color="auto"/>
              <w:bottom w:val="single" w:sz="4" w:space="0" w:color="auto"/>
              <w:right w:val="single" w:sz="4" w:space="0" w:color="auto"/>
            </w:tcBorders>
            <w:vAlign w:val="center"/>
            <w:hideMark/>
          </w:tcPr>
          <w:p w14:paraId="317BB6CE" w14:textId="77777777" w:rsidR="00E67771" w:rsidRPr="00D62BE0" w:rsidRDefault="00D62BE0" w:rsidP="00D62BE0">
            <w:pPr>
              <w:spacing w:after="0" w:line="240" w:lineRule="auto"/>
              <w:jc w:val="center"/>
              <w:rPr>
                <w:rFonts w:ascii="Times New Roman" w:hAnsi="Times New Roman" w:cs="Times New Roman"/>
                <w:b/>
                <w:color w:val="000000" w:themeColor="text1"/>
                <w:sz w:val="20"/>
                <w:szCs w:val="20"/>
                <w:lang w:val="kk-KZ"/>
              </w:rPr>
            </w:pPr>
            <w:r>
              <w:rPr>
                <w:rFonts w:ascii="Times New Roman" w:hAnsi="Times New Roman" w:cs="Times New Roman"/>
                <w:b/>
                <w:color w:val="000000" w:themeColor="text1"/>
                <w:sz w:val="20"/>
                <w:szCs w:val="20"/>
                <w:lang w:val="kk-KZ"/>
              </w:rPr>
              <w:t>Конкурс атауы</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220D1A7" w14:textId="77777777" w:rsidR="00E67771" w:rsidRPr="00853E43" w:rsidRDefault="00D62BE0" w:rsidP="00D62BE0">
            <w:pPr>
              <w:spacing w:after="0" w:line="240" w:lineRule="auto"/>
              <w:jc w:val="center"/>
              <w:rPr>
                <w:rFonts w:ascii="Times New Roman" w:hAnsi="Times New Roman" w:cs="Times New Roman"/>
                <w:b/>
                <w:color w:val="000000" w:themeColor="text1"/>
                <w:sz w:val="20"/>
                <w:szCs w:val="20"/>
              </w:rPr>
            </w:pPr>
            <w:r w:rsidRPr="00D62BE0">
              <w:rPr>
                <w:rFonts w:ascii="Times New Roman" w:hAnsi="Times New Roman" w:cs="Times New Roman"/>
                <w:b/>
                <w:color w:val="000000" w:themeColor="text1"/>
                <w:sz w:val="20"/>
                <w:szCs w:val="20"/>
              </w:rPr>
              <w:t>Күндізгі / Сырттай</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7017E52F" w14:textId="77777777" w:rsidR="00E67771" w:rsidRPr="00D62BE0" w:rsidRDefault="00D62BE0" w:rsidP="00D62BE0">
            <w:pPr>
              <w:spacing w:after="0" w:line="240" w:lineRule="auto"/>
              <w:jc w:val="center"/>
              <w:rPr>
                <w:rFonts w:ascii="Times New Roman" w:hAnsi="Times New Roman" w:cs="Times New Roman"/>
                <w:b/>
                <w:bCs/>
                <w:color w:val="000000" w:themeColor="text1"/>
                <w:sz w:val="20"/>
                <w:szCs w:val="20"/>
                <w:lang w:val="kk-KZ"/>
              </w:rPr>
            </w:pPr>
            <w:r>
              <w:rPr>
                <w:rFonts w:ascii="Times New Roman" w:hAnsi="Times New Roman" w:cs="Times New Roman"/>
                <w:b/>
                <w:bCs/>
                <w:color w:val="000000" w:themeColor="text1"/>
                <w:sz w:val="20"/>
                <w:szCs w:val="20"/>
                <w:lang w:val="kk-KZ"/>
              </w:rPr>
              <w:t>Өткізілген мерзімі</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C01D1B" w14:textId="77777777" w:rsidR="00E67771" w:rsidRPr="00853E43" w:rsidRDefault="00D62BE0" w:rsidP="00D62BE0">
            <w:pPr>
              <w:spacing w:after="0" w:line="240" w:lineRule="auto"/>
              <w:jc w:val="center"/>
              <w:rPr>
                <w:rFonts w:ascii="Times New Roman" w:hAnsi="Times New Roman" w:cs="Times New Roman"/>
                <w:b/>
                <w:bCs/>
                <w:color w:val="000000" w:themeColor="text1"/>
                <w:sz w:val="20"/>
                <w:szCs w:val="20"/>
              </w:rPr>
            </w:pPr>
            <w:r w:rsidRPr="00D62BE0">
              <w:rPr>
                <w:rFonts w:ascii="Times New Roman" w:hAnsi="Times New Roman" w:cs="Times New Roman"/>
                <w:b/>
                <w:bCs/>
                <w:color w:val="000000" w:themeColor="text1"/>
                <w:sz w:val="20"/>
                <w:szCs w:val="20"/>
              </w:rPr>
              <w:t>Кім өткізді</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68297756" w14:textId="77777777" w:rsidR="00E67771" w:rsidRPr="00D62BE0" w:rsidRDefault="00D62BE0" w:rsidP="00D62BE0">
            <w:pPr>
              <w:spacing w:after="0" w:line="240" w:lineRule="auto"/>
              <w:jc w:val="center"/>
              <w:rPr>
                <w:rFonts w:ascii="Times New Roman" w:hAnsi="Times New Roman" w:cs="Times New Roman"/>
                <w:b/>
                <w:bCs/>
                <w:color w:val="000000" w:themeColor="text1"/>
                <w:sz w:val="20"/>
                <w:szCs w:val="20"/>
                <w:lang w:val="kk-KZ"/>
              </w:rPr>
            </w:pPr>
            <w:r>
              <w:rPr>
                <w:rFonts w:ascii="Times New Roman" w:hAnsi="Times New Roman" w:cs="Times New Roman"/>
                <w:b/>
                <w:bCs/>
                <w:color w:val="000000" w:themeColor="text1"/>
                <w:sz w:val="20"/>
                <w:szCs w:val="20"/>
                <w:lang w:val="kk-KZ"/>
              </w:rPr>
              <w:t>Қорытындысы</w:t>
            </w:r>
          </w:p>
        </w:tc>
      </w:tr>
      <w:tr w:rsidR="00E67771" w:rsidRPr="00853E43" w14:paraId="36D46C5D" w14:textId="77777777" w:rsidTr="008227EB">
        <w:trPr>
          <w:trHeight w:val="332"/>
        </w:trPr>
        <w:tc>
          <w:tcPr>
            <w:tcW w:w="10774" w:type="dxa"/>
            <w:gridSpan w:val="8"/>
            <w:tcBorders>
              <w:top w:val="single" w:sz="4" w:space="0" w:color="auto"/>
              <w:left w:val="single" w:sz="4" w:space="0" w:color="auto"/>
              <w:bottom w:val="single" w:sz="4" w:space="0" w:color="auto"/>
              <w:right w:val="single" w:sz="4" w:space="0" w:color="auto"/>
            </w:tcBorders>
            <w:hideMark/>
          </w:tcPr>
          <w:p w14:paraId="78CEF686" w14:textId="77777777" w:rsidR="00E67771" w:rsidRPr="00853E43" w:rsidRDefault="00D62BE0" w:rsidP="00D62BE0">
            <w:pPr>
              <w:spacing w:after="0" w:line="240" w:lineRule="auto"/>
              <w:jc w:val="center"/>
              <w:rPr>
                <w:rFonts w:ascii="Times New Roman" w:hAnsi="Times New Roman" w:cs="Times New Roman"/>
                <w:b/>
                <w:bCs/>
                <w:color w:val="000000" w:themeColor="text1"/>
                <w:sz w:val="20"/>
                <w:szCs w:val="20"/>
              </w:rPr>
            </w:pPr>
            <w:r w:rsidRPr="00D62BE0">
              <w:rPr>
                <w:rFonts w:ascii="Times New Roman" w:hAnsi="Times New Roman" w:cs="Times New Roman"/>
                <w:b/>
                <w:bCs/>
                <w:color w:val="000000" w:themeColor="text1"/>
                <w:sz w:val="20"/>
                <w:szCs w:val="20"/>
              </w:rPr>
              <w:t>Республикалық конкурстар, олимпиадалар</w:t>
            </w:r>
          </w:p>
        </w:tc>
      </w:tr>
      <w:tr w:rsidR="00E67771" w:rsidRPr="00853E43" w14:paraId="3195A7A6" w14:textId="77777777" w:rsidTr="008227EB">
        <w:trPr>
          <w:trHeight w:val="1072"/>
        </w:trPr>
        <w:tc>
          <w:tcPr>
            <w:tcW w:w="2410" w:type="dxa"/>
            <w:tcBorders>
              <w:top w:val="single" w:sz="4" w:space="0" w:color="auto"/>
              <w:left w:val="single" w:sz="4" w:space="0" w:color="auto"/>
              <w:bottom w:val="single" w:sz="4" w:space="0" w:color="auto"/>
              <w:right w:val="single" w:sz="4" w:space="0" w:color="auto"/>
            </w:tcBorders>
            <w:hideMark/>
          </w:tcPr>
          <w:p w14:paraId="0E4E0507" w14:textId="77777777" w:rsidR="00E67771" w:rsidRPr="001364A1" w:rsidRDefault="00E67771" w:rsidP="001364A1">
            <w:pPr>
              <w:spacing w:after="0" w:line="240" w:lineRule="auto"/>
              <w:rPr>
                <w:rFonts w:ascii="Times New Roman" w:hAnsi="Times New Roman" w:cs="Times New Roman"/>
                <w:bCs/>
                <w:color w:val="000000" w:themeColor="text1"/>
                <w:sz w:val="20"/>
                <w:szCs w:val="20"/>
                <w:lang w:val="kk-KZ"/>
              </w:rPr>
            </w:pPr>
            <w:r w:rsidRPr="00853E43">
              <w:rPr>
                <w:rFonts w:ascii="Times New Roman" w:hAnsi="Times New Roman" w:cs="Times New Roman"/>
                <w:bCs/>
                <w:color w:val="000000" w:themeColor="text1"/>
                <w:sz w:val="20"/>
                <w:szCs w:val="20"/>
              </w:rPr>
              <w:t xml:space="preserve">Кабылдин Н.К. – </w:t>
            </w:r>
            <w:r w:rsidR="001364A1">
              <w:rPr>
                <w:rFonts w:ascii="Times New Roman" w:hAnsi="Times New Roman" w:cs="Times New Roman"/>
                <w:bCs/>
                <w:color w:val="000000" w:themeColor="text1"/>
                <w:sz w:val="20"/>
                <w:szCs w:val="20"/>
                <w:lang w:val="kk-KZ"/>
              </w:rPr>
              <w:t>дене шынықтыру пәні мұғалімі, жаттықтырушы</w:t>
            </w:r>
          </w:p>
        </w:tc>
        <w:tc>
          <w:tcPr>
            <w:tcW w:w="2269" w:type="dxa"/>
            <w:tcBorders>
              <w:top w:val="single" w:sz="4" w:space="0" w:color="auto"/>
              <w:left w:val="single" w:sz="4" w:space="0" w:color="auto"/>
              <w:bottom w:val="single" w:sz="4" w:space="0" w:color="auto"/>
              <w:right w:val="single" w:sz="4" w:space="0" w:color="auto"/>
            </w:tcBorders>
            <w:hideMark/>
          </w:tcPr>
          <w:p w14:paraId="62239DD4" w14:textId="77777777" w:rsidR="00E67771" w:rsidRPr="00853E43" w:rsidRDefault="00322D52" w:rsidP="00D62BE0">
            <w:pPr>
              <w:spacing w:after="0" w:line="240" w:lineRule="auto"/>
              <w:rPr>
                <w:rFonts w:ascii="Times New Roman" w:hAnsi="Times New Roman" w:cs="Times New Roman"/>
                <w:bCs/>
                <w:color w:val="000000" w:themeColor="text1"/>
                <w:sz w:val="20"/>
                <w:szCs w:val="20"/>
              </w:rPr>
            </w:pPr>
            <w:r w:rsidRPr="00322D52">
              <w:rPr>
                <w:rFonts w:ascii="Times New Roman" w:hAnsi="Times New Roman" w:cs="Times New Roman"/>
                <w:bCs/>
                <w:color w:val="000000" w:themeColor="text1"/>
                <w:sz w:val="20"/>
                <w:szCs w:val="20"/>
              </w:rPr>
              <w:t>9-11 сынып қыздар командалары арасында гандболдан Қазақстан Мектеп лигасының чемпионаты</w:t>
            </w:r>
          </w:p>
        </w:tc>
        <w:tc>
          <w:tcPr>
            <w:tcW w:w="1133" w:type="dxa"/>
            <w:tcBorders>
              <w:top w:val="single" w:sz="4" w:space="0" w:color="auto"/>
              <w:left w:val="single" w:sz="4" w:space="0" w:color="auto"/>
              <w:bottom w:val="single" w:sz="4" w:space="0" w:color="auto"/>
              <w:right w:val="single" w:sz="4" w:space="0" w:color="auto"/>
            </w:tcBorders>
            <w:hideMark/>
          </w:tcPr>
          <w:p w14:paraId="0B6AC861" w14:textId="77777777" w:rsidR="00E67771" w:rsidRPr="00853E43" w:rsidRDefault="00322D52" w:rsidP="00D62BE0">
            <w:pPr>
              <w:spacing w:after="0" w:line="24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күндізгі</w:t>
            </w:r>
          </w:p>
        </w:tc>
        <w:tc>
          <w:tcPr>
            <w:tcW w:w="1276" w:type="dxa"/>
            <w:tcBorders>
              <w:top w:val="single" w:sz="4" w:space="0" w:color="auto"/>
              <w:left w:val="single" w:sz="4" w:space="0" w:color="auto"/>
              <w:bottom w:val="single" w:sz="4" w:space="0" w:color="auto"/>
              <w:right w:val="single" w:sz="4" w:space="0" w:color="auto"/>
            </w:tcBorders>
            <w:hideMark/>
          </w:tcPr>
          <w:p w14:paraId="1A95D61B" w14:textId="77777777" w:rsidR="008227EB" w:rsidRPr="00853E43" w:rsidRDefault="00E67771" w:rsidP="00D62BE0">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13.04.</w:t>
            </w:r>
          </w:p>
          <w:p w14:paraId="01438B60" w14:textId="77777777" w:rsidR="00E67771" w:rsidRPr="00853E43" w:rsidRDefault="00E67771" w:rsidP="00D62BE0">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sidR="00322D52">
              <w:rPr>
                <w:rFonts w:ascii="Times New Roman" w:hAnsi="Times New Roman" w:cs="Times New Roman"/>
                <w:color w:val="000000" w:themeColor="text1"/>
                <w:sz w:val="20"/>
                <w:szCs w:val="20"/>
              </w:rPr>
              <w:t>3ж.</w:t>
            </w:r>
          </w:p>
        </w:tc>
        <w:tc>
          <w:tcPr>
            <w:tcW w:w="1985" w:type="dxa"/>
            <w:gridSpan w:val="3"/>
            <w:tcBorders>
              <w:top w:val="single" w:sz="4" w:space="0" w:color="auto"/>
              <w:left w:val="single" w:sz="4" w:space="0" w:color="auto"/>
              <w:bottom w:val="single" w:sz="4" w:space="0" w:color="auto"/>
              <w:right w:val="single" w:sz="4" w:space="0" w:color="auto"/>
            </w:tcBorders>
            <w:hideMark/>
          </w:tcPr>
          <w:p w14:paraId="174692E2" w14:textId="77777777" w:rsidR="00E67771" w:rsidRPr="00853E43" w:rsidRDefault="00322D52" w:rsidP="00D62BE0">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Республикалық жарыс</w:t>
            </w:r>
          </w:p>
        </w:tc>
        <w:tc>
          <w:tcPr>
            <w:tcW w:w="1701" w:type="dxa"/>
            <w:tcBorders>
              <w:top w:val="single" w:sz="4" w:space="0" w:color="auto"/>
              <w:left w:val="single" w:sz="4" w:space="0" w:color="auto"/>
              <w:bottom w:val="single" w:sz="4" w:space="0" w:color="auto"/>
              <w:right w:val="single" w:sz="4" w:space="0" w:color="auto"/>
            </w:tcBorders>
            <w:hideMark/>
          </w:tcPr>
          <w:p w14:paraId="097D93A4" w14:textId="77777777" w:rsidR="00E67771" w:rsidRPr="00853E43" w:rsidRDefault="00E67771" w:rsidP="00322D52">
            <w:pPr>
              <w:spacing w:after="0" w:line="240" w:lineRule="auto"/>
              <w:jc w:val="center"/>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lang w:val="en-US"/>
              </w:rPr>
              <w:t>III</w:t>
            </w:r>
            <w:r w:rsidR="00322D52">
              <w:rPr>
                <w:rFonts w:ascii="Times New Roman" w:hAnsi="Times New Roman" w:cs="Times New Roman"/>
                <w:color w:val="000000" w:themeColor="text1"/>
                <w:sz w:val="20"/>
                <w:szCs w:val="20"/>
                <w:lang w:val="kk-KZ"/>
              </w:rPr>
              <w:t xml:space="preserve"> қола жүлдегері</w:t>
            </w:r>
          </w:p>
        </w:tc>
      </w:tr>
      <w:tr w:rsidR="00E67771" w:rsidRPr="00853E43" w14:paraId="0D98E629" w14:textId="77777777" w:rsidTr="008227EB">
        <w:trPr>
          <w:trHeight w:val="1072"/>
        </w:trPr>
        <w:tc>
          <w:tcPr>
            <w:tcW w:w="2410" w:type="dxa"/>
            <w:tcBorders>
              <w:top w:val="single" w:sz="4" w:space="0" w:color="auto"/>
              <w:left w:val="single" w:sz="4" w:space="0" w:color="auto"/>
              <w:bottom w:val="single" w:sz="4" w:space="0" w:color="auto"/>
              <w:right w:val="single" w:sz="4" w:space="0" w:color="auto"/>
            </w:tcBorders>
            <w:hideMark/>
          </w:tcPr>
          <w:p w14:paraId="554D5BD0" w14:textId="77777777" w:rsidR="00E67771" w:rsidRPr="00853E43" w:rsidRDefault="00E67771" w:rsidP="00322D52">
            <w:pPr>
              <w:spacing w:after="0" w:line="240" w:lineRule="auto"/>
              <w:rPr>
                <w:rFonts w:ascii="Times New Roman" w:hAnsi="Times New Roman" w:cs="Times New Roman"/>
                <w:bCs/>
                <w:color w:val="000000" w:themeColor="text1"/>
                <w:sz w:val="20"/>
                <w:szCs w:val="20"/>
              </w:rPr>
            </w:pPr>
            <w:r w:rsidRPr="00853E43">
              <w:rPr>
                <w:rFonts w:ascii="Times New Roman" w:hAnsi="Times New Roman" w:cs="Times New Roman"/>
                <w:bCs/>
                <w:color w:val="000000" w:themeColor="text1"/>
                <w:sz w:val="20"/>
                <w:szCs w:val="20"/>
              </w:rPr>
              <w:t xml:space="preserve">Гришина М.И. – </w:t>
            </w:r>
            <w:r w:rsidR="00322D52">
              <w:rPr>
                <w:rFonts w:ascii="Times New Roman" w:hAnsi="Times New Roman" w:cs="Times New Roman"/>
                <w:bCs/>
                <w:color w:val="000000" w:themeColor="text1"/>
                <w:sz w:val="20"/>
                <w:szCs w:val="20"/>
                <w:lang w:val="kk-KZ"/>
              </w:rPr>
              <w:t>орыс тілі мен әдебиеті пәні мұғалімі</w:t>
            </w:r>
          </w:p>
        </w:tc>
        <w:tc>
          <w:tcPr>
            <w:tcW w:w="2269" w:type="dxa"/>
            <w:tcBorders>
              <w:top w:val="single" w:sz="4" w:space="0" w:color="auto"/>
              <w:left w:val="single" w:sz="4" w:space="0" w:color="auto"/>
              <w:bottom w:val="single" w:sz="4" w:space="0" w:color="auto"/>
              <w:right w:val="single" w:sz="4" w:space="0" w:color="auto"/>
            </w:tcBorders>
            <w:hideMark/>
          </w:tcPr>
          <w:p w14:paraId="13C82E38" w14:textId="77777777" w:rsidR="00E67771" w:rsidRPr="00853E43" w:rsidRDefault="008434E0" w:rsidP="00D62BE0">
            <w:pPr>
              <w:spacing w:after="0" w:line="240" w:lineRule="auto"/>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«Тірі поэтикалық сөз-2022»</w:t>
            </w:r>
            <w:r w:rsidRPr="008434E0">
              <w:rPr>
                <w:rFonts w:ascii="Times New Roman" w:hAnsi="Times New Roman" w:cs="Times New Roman"/>
                <w:bCs/>
                <w:color w:val="000000" w:themeColor="text1"/>
                <w:sz w:val="20"/>
                <w:szCs w:val="20"/>
              </w:rPr>
              <w:t xml:space="preserve"> байқауы 8 сынып</w:t>
            </w:r>
          </w:p>
        </w:tc>
        <w:tc>
          <w:tcPr>
            <w:tcW w:w="1133" w:type="dxa"/>
            <w:tcBorders>
              <w:top w:val="single" w:sz="4" w:space="0" w:color="auto"/>
              <w:left w:val="single" w:sz="4" w:space="0" w:color="auto"/>
              <w:bottom w:val="single" w:sz="4" w:space="0" w:color="auto"/>
              <w:right w:val="single" w:sz="4" w:space="0" w:color="auto"/>
            </w:tcBorders>
            <w:hideMark/>
          </w:tcPr>
          <w:p w14:paraId="01A1C881" w14:textId="77777777" w:rsidR="00E67771" w:rsidRPr="00853E43" w:rsidRDefault="00322D52" w:rsidP="00D62BE0">
            <w:pPr>
              <w:spacing w:after="0" w:line="24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күндізгі</w:t>
            </w:r>
          </w:p>
        </w:tc>
        <w:tc>
          <w:tcPr>
            <w:tcW w:w="1276" w:type="dxa"/>
            <w:tcBorders>
              <w:top w:val="single" w:sz="4" w:space="0" w:color="auto"/>
              <w:left w:val="single" w:sz="4" w:space="0" w:color="auto"/>
              <w:bottom w:val="single" w:sz="4" w:space="0" w:color="auto"/>
              <w:right w:val="single" w:sz="4" w:space="0" w:color="auto"/>
            </w:tcBorders>
            <w:hideMark/>
          </w:tcPr>
          <w:p w14:paraId="3695AC25" w14:textId="77777777" w:rsidR="00E67771" w:rsidRPr="00853E43" w:rsidRDefault="000A0C24" w:rsidP="00D62BE0">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Қазан</w:t>
            </w:r>
            <w:r w:rsidR="00E67771" w:rsidRPr="00853E43">
              <w:rPr>
                <w:rFonts w:ascii="Times New Roman" w:hAnsi="Times New Roman" w:cs="Times New Roman"/>
                <w:color w:val="000000" w:themeColor="text1"/>
                <w:sz w:val="20"/>
                <w:szCs w:val="20"/>
              </w:rPr>
              <w:t xml:space="preserve"> 2022</w:t>
            </w:r>
          </w:p>
        </w:tc>
        <w:tc>
          <w:tcPr>
            <w:tcW w:w="1985" w:type="dxa"/>
            <w:gridSpan w:val="3"/>
            <w:tcBorders>
              <w:top w:val="single" w:sz="4" w:space="0" w:color="auto"/>
              <w:left w:val="single" w:sz="4" w:space="0" w:color="auto"/>
              <w:bottom w:val="single" w:sz="4" w:space="0" w:color="auto"/>
              <w:right w:val="single" w:sz="4" w:space="0" w:color="auto"/>
            </w:tcBorders>
            <w:hideMark/>
          </w:tcPr>
          <w:p w14:paraId="26F9D286" w14:textId="77777777" w:rsidR="00E67771" w:rsidRPr="00853E43" w:rsidRDefault="00322D52" w:rsidP="00D62BE0">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Республикалық конкурс</w:t>
            </w:r>
          </w:p>
        </w:tc>
        <w:tc>
          <w:tcPr>
            <w:tcW w:w="1701" w:type="dxa"/>
            <w:tcBorders>
              <w:top w:val="single" w:sz="4" w:space="0" w:color="auto"/>
              <w:left w:val="single" w:sz="4" w:space="0" w:color="auto"/>
              <w:bottom w:val="single" w:sz="4" w:space="0" w:color="auto"/>
              <w:right w:val="single" w:sz="4" w:space="0" w:color="auto"/>
            </w:tcBorders>
            <w:hideMark/>
          </w:tcPr>
          <w:p w14:paraId="590E1DC5" w14:textId="77777777" w:rsidR="00E67771" w:rsidRPr="00853E43" w:rsidRDefault="00E67771" w:rsidP="00D62BE0">
            <w:pPr>
              <w:spacing w:after="0" w:line="240" w:lineRule="auto"/>
              <w:jc w:val="center"/>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1</w:t>
            </w:r>
          </w:p>
        </w:tc>
      </w:tr>
      <w:tr w:rsidR="000A0C24" w:rsidRPr="00853E43" w14:paraId="375D123F" w14:textId="77777777" w:rsidTr="008227EB">
        <w:trPr>
          <w:trHeight w:val="1072"/>
        </w:trPr>
        <w:tc>
          <w:tcPr>
            <w:tcW w:w="2410" w:type="dxa"/>
            <w:tcBorders>
              <w:top w:val="single" w:sz="4" w:space="0" w:color="auto"/>
              <w:left w:val="single" w:sz="4" w:space="0" w:color="auto"/>
              <w:bottom w:val="single" w:sz="4" w:space="0" w:color="auto"/>
              <w:right w:val="single" w:sz="4" w:space="0" w:color="auto"/>
            </w:tcBorders>
            <w:hideMark/>
          </w:tcPr>
          <w:p w14:paraId="3DC27355" w14:textId="77777777" w:rsidR="000A0C24" w:rsidRPr="00853E43" w:rsidRDefault="000A0C24" w:rsidP="000A0C24">
            <w:pPr>
              <w:spacing w:after="0" w:line="240" w:lineRule="auto"/>
              <w:rPr>
                <w:rFonts w:ascii="Times New Roman" w:hAnsi="Times New Roman" w:cs="Times New Roman"/>
                <w:bCs/>
                <w:color w:val="000000" w:themeColor="text1"/>
                <w:sz w:val="20"/>
                <w:szCs w:val="20"/>
              </w:rPr>
            </w:pPr>
            <w:r w:rsidRPr="00853E43">
              <w:rPr>
                <w:rFonts w:ascii="Times New Roman" w:hAnsi="Times New Roman" w:cs="Times New Roman"/>
                <w:bCs/>
                <w:color w:val="000000" w:themeColor="text1"/>
                <w:sz w:val="20"/>
                <w:szCs w:val="20"/>
              </w:rPr>
              <w:t xml:space="preserve">Хохлова Н.Л. - </w:t>
            </w:r>
            <w:r w:rsidR="001930D2">
              <w:rPr>
                <w:rFonts w:ascii="Times New Roman" w:hAnsi="Times New Roman" w:cs="Times New Roman"/>
                <w:bCs/>
                <w:color w:val="000000" w:themeColor="text1"/>
                <w:sz w:val="20"/>
                <w:szCs w:val="20"/>
                <w:lang w:val="kk-KZ"/>
              </w:rPr>
              <w:t>орыс тілі мен әдебиеті пәні мұғалімі</w:t>
            </w:r>
          </w:p>
        </w:tc>
        <w:tc>
          <w:tcPr>
            <w:tcW w:w="2269" w:type="dxa"/>
            <w:tcBorders>
              <w:top w:val="single" w:sz="4" w:space="0" w:color="auto"/>
              <w:left w:val="single" w:sz="4" w:space="0" w:color="auto"/>
              <w:bottom w:val="single" w:sz="4" w:space="0" w:color="auto"/>
              <w:right w:val="single" w:sz="4" w:space="0" w:color="auto"/>
            </w:tcBorders>
            <w:hideMark/>
          </w:tcPr>
          <w:p w14:paraId="67CF65CF" w14:textId="77777777" w:rsidR="000A0C24" w:rsidRPr="00853E43" w:rsidRDefault="000A0C24" w:rsidP="000A0C24">
            <w:pPr>
              <w:spacing w:after="0" w:line="240" w:lineRule="auto"/>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«Тірі поэтикалық сөз-2022»</w:t>
            </w:r>
            <w:r w:rsidRPr="008434E0">
              <w:rPr>
                <w:rFonts w:ascii="Times New Roman" w:hAnsi="Times New Roman" w:cs="Times New Roman"/>
                <w:bCs/>
                <w:color w:val="000000" w:themeColor="text1"/>
                <w:sz w:val="20"/>
                <w:szCs w:val="20"/>
              </w:rPr>
              <w:t xml:space="preserve"> байқауы </w:t>
            </w:r>
            <w:r>
              <w:rPr>
                <w:rFonts w:ascii="Times New Roman" w:hAnsi="Times New Roman" w:cs="Times New Roman"/>
                <w:bCs/>
                <w:color w:val="000000" w:themeColor="text1"/>
                <w:sz w:val="20"/>
                <w:szCs w:val="20"/>
                <w:lang w:val="kk-KZ"/>
              </w:rPr>
              <w:t>10</w:t>
            </w:r>
            <w:r w:rsidRPr="008434E0">
              <w:rPr>
                <w:rFonts w:ascii="Times New Roman" w:hAnsi="Times New Roman" w:cs="Times New Roman"/>
                <w:bCs/>
                <w:color w:val="000000" w:themeColor="text1"/>
                <w:sz w:val="20"/>
                <w:szCs w:val="20"/>
              </w:rPr>
              <w:t xml:space="preserve"> сынып</w:t>
            </w:r>
          </w:p>
        </w:tc>
        <w:tc>
          <w:tcPr>
            <w:tcW w:w="1133" w:type="dxa"/>
            <w:tcBorders>
              <w:top w:val="single" w:sz="4" w:space="0" w:color="auto"/>
              <w:left w:val="single" w:sz="4" w:space="0" w:color="auto"/>
              <w:bottom w:val="single" w:sz="4" w:space="0" w:color="auto"/>
              <w:right w:val="single" w:sz="4" w:space="0" w:color="auto"/>
            </w:tcBorders>
            <w:hideMark/>
          </w:tcPr>
          <w:p w14:paraId="1A819F8D" w14:textId="77777777" w:rsidR="000A0C24" w:rsidRPr="00853E43" w:rsidRDefault="000A0C24" w:rsidP="000A0C24">
            <w:pPr>
              <w:spacing w:after="0" w:line="24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күндізгі</w:t>
            </w:r>
          </w:p>
        </w:tc>
        <w:tc>
          <w:tcPr>
            <w:tcW w:w="1276" w:type="dxa"/>
            <w:tcBorders>
              <w:top w:val="single" w:sz="4" w:space="0" w:color="auto"/>
              <w:left w:val="single" w:sz="4" w:space="0" w:color="auto"/>
              <w:bottom w:val="single" w:sz="4" w:space="0" w:color="auto"/>
              <w:right w:val="single" w:sz="4" w:space="0" w:color="auto"/>
            </w:tcBorders>
            <w:hideMark/>
          </w:tcPr>
          <w:p w14:paraId="79D2A688" w14:textId="77777777" w:rsidR="000A0C24" w:rsidRPr="00853E43" w:rsidRDefault="000A0C24" w:rsidP="000A0C24">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Қазан</w:t>
            </w:r>
            <w:r w:rsidRPr="00853E43">
              <w:rPr>
                <w:rFonts w:ascii="Times New Roman" w:hAnsi="Times New Roman" w:cs="Times New Roman"/>
                <w:color w:val="000000" w:themeColor="text1"/>
                <w:sz w:val="20"/>
                <w:szCs w:val="20"/>
              </w:rPr>
              <w:t xml:space="preserve"> 2022</w:t>
            </w:r>
          </w:p>
        </w:tc>
        <w:tc>
          <w:tcPr>
            <w:tcW w:w="1985" w:type="dxa"/>
            <w:gridSpan w:val="3"/>
            <w:tcBorders>
              <w:top w:val="single" w:sz="4" w:space="0" w:color="auto"/>
              <w:left w:val="single" w:sz="4" w:space="0" w:color="auto"/>
              <w:bottom w:val="single" w:sz="4" w:space="0" w:color="auto"/>
              <w:right w:val="single" w:sz="4" w:space="0" w:color="auto"/>
            </w:tcBorders>
            <w:hideMark/>
          </w:tcPr>
          <w:p w14:paraId="214BA618" w14:textId="77777777" w:rsidR="000A0C24" w:rsidRPr="00853E43" w:rsidRDefault="000A0C24" w:rsidP="000A0C24">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Республикалық конкурс</w:t>
            </w:r>
          </w:p>
        </w:tc>
        <w:tc>
          <w:tcPr>
            <w:tcW w:w="1701" w:type="dxa"/>
            <w:tcBorders>
              <w:top w:val="single" w:sz="4" w:space="0" w:color="auto"/>
              <w:left w:val="single" w:sz="4" w:space="0" w:color="auto"/>
              <w:bottom w:val="single" w:sz="4" w:space="0" w:color="auto"/>
              <w:right w:val="single" w:sz="4" w:space="0" w:color="auto"/>
            </w:tcBorders>
            <w:hideMark/>
          </w:tcPr>
          <w:p w14:paraId="6E2FB5C4" w14:textId="77777777" w:rsidR="000A0C24" w:rsidRPr="00853E43" w:rsidRDefault="000A0C24" w:rsidP="000A0C24">
            <w:pPr>
              <w:spacing w:after="0" w:line="240" w:lineRule="auto"/>
              <w:jc w:val="center"/>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1</w:t>
            </w:r>
          </w:p>
        </w:tc>
      </w:tr>
      <w:tr w:rsidR="000A0C24" w:rsidRPr="00853E43" w14:paraId="5A8158EF" w14:textId="77777777" w:rsidTr="008227EB">
        <w:trPr>
          <w:trHeight w:val="310"/>
        </w:trPr>
        <w:tc>
          <w:tcPr>
            <w:tcW w:w="10774" w:type="dxa"/>
            <w:gridSpan w:val="8"/>
            <w:tcBorders>
              <w:top w:val="single" w:sz="4" w:space="0" w:color="auto"/>
              <w:left w:val="single" w:sz="4" w:space="0" w:color="auto"/>
              <w:bottom w:val="single" w:sz="4" w:space="0" w:color="auto"/>
              <w:right w:val="single" w:sz="4" w:space="0" w:color="auto"/>
            </w:tcBorders>
            <w:hideMark/>
          </w:tcPr>
          <w:p w14:paraId="0891C00D" w14:textId="77777777" w:rsidR="000A0C24" w:rsidRPr="00853E43" w:rsidRDefault="001930D2" w:rsidP="001930D2">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bCs/>
                <w:color w:val="000000" w:themeColor="text1"/>
                <w:sz w:val="20"/>
                <w:szCs w:val="20"/>
                <w:lang w:val="kk-KZ"/>
              </w:rPr>
              <w:t>Қалалық</w:t>
            </w:r>
            <w:r w:rsidRPr="00D62BE0">
              <w:rPr>
                <w:rFonts w:ascii="Times New Roman" w:hAnsi="Times New Roman" w:cs="Times New Roman"/>
                <w:b/>
                <w:bCs/>
                <w:color w:val="000000" w:themeColor="text1"/>
                <w:sz w:val="20"/>
                <w:szCs w:val="20"/>
              </w:rPr>
              <w:t xml:space="preserve"> конкурстар, олимпиадалар</w:t>
            </w:r>
          </w:p>
        </w:tc>
      </w:tr>
      <w:tr w:rsidR="001930D2" w:rsidRPr="00853E43" w14:paraId="6AC807A6"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2F3DBB17" w14:textId="77777777" w:rsidR="001930D2" w:rsidRPr="00853E43" w:rsidRDefault="001930D2" w:rsidP="001930D2">
            <w:pPr>
              <w:spacing w:after="0" w:line="240" w:lineRule="auto"/>
              <w:rPr>
                <w:rFonts w:ascii="Times New Roman" w:hAnsi="Times New Roman" w:cs="Times New Roman"/>
                <w:bCs/>
                <w:color w:val="000000" w:themeColor="text1"/>
                <w:sz w:val="20"/>
                <w:szCs w:val="20"/>
              </w:rPr>
            </w:pPr>
            <w:r w:rsidRPr="00853E43">
              <w:rPr>
                <w:rFonts w:ascii="Times New Roman" w:hAnsi="Times New Roman" w:cs="Times New Roman"/>
                <w:bCs/>
                <w:color w:val="000000" w:themeColor="text1"/>
                <w:sz w:val="20"/>
                <w:szCs w:val="20"/>
              </w:rPr>
              <w:t xml:space="preserve">Кабылдин Н.К. – </w:t>
            </w:r>
            <w:r>
              <w:rPr>
                <w:rFonts w:ascii="Times New Roman" w:hAnsi="Times New Roman" w:cs="Times New Roman"/>
                <w:bCs/>
                <w:color w:val="000000" w:themeColor="text1"/>
                <w:sz w:val="20"/>
                <w:szCs w:val="20"/>
                <w:lang w:val="kk-KZ"/>
              </w:rPr>
              <w:t>дене шынықтыру пәні мұғалімі, жаттықтырушы</w:t>
            </w:r>
          </w:p>
        </w:tc>
        <w:tc>
          <w:tcPr>
            <w:tcW w:w="2269" w:type="dxa"/>
            <w:tcBorders>
              <w:top w:val="single" w:sz="4" w:space="0" w:color="auto"/>
              <w:left w:val="single" w:sz="4" w:space="0" w:color="auto"/>
              <w:bottom w:val="single" w:sz="4" w:space="0" w:color="auto"/>
              <w:right w:val="single" w:sz="4" w:space="0" w:color="auto"/>
            </w:tcBorders>
            <w:hideMark/>
          </w:tcPr>
          <w:p w14:paraId="6E3F3B44" w14:textId="77777777" w:rsidR="001930D2" w:rsidRPr="00853E43" w:rsidRDefault="001930D2" w:rsidP="001930D2">
            <w:pPr>
              <w:spacing w:after="0" w:line="240" w:lineRule="auto"/>
              <w:rPr>
                <w:rFonts w:ascii="Times New Roman" w:hAnsi="Times New Roman" w:cs="Times New Roman"/>
                <w:bCs/>
                <w:color w:val="000000" w:themeColor="text1"/>
                <w:sz w:val="20"/>
                <w:szCs w:val="20"/>
              </w:rPr>
            </w:pPr>
            <w:r w:rsidRPr="00322D52">
              <w:rPr>
                <w:rFonts w:ascii="Times New Roman" w:hAnsi="Times New Roman" w:cs="Times New Roman"/>
                <w:bCs/>
                <w:color w:val="000000" w:themeColor="text1"/>
                <w:sz w:val="20"/>
                <w:szCs w:val="20"/>
              </w:rPr>
              <w:t>9-11 сынып қыздар командалары арасында гандболдан Қазақстан Мектеп лигасының чемпионаты</w:t>
            </w:r>
          </w:p>
        </w:tc>
        <w:tc>
          <w:tcPr>
            <w:tcW w:w="1133" w:type="dxa"/>
            <w:tcBorders>
              <w:top w:val="single" w:sz="4" w:space="0" w:color="auto"/>
              <w:left w:val="single" w:sz="4" w:space="0" w:color="auto"/>
              <w:bottom w:val="single" w:sz="4" w:space="0" w:color="auto"/>
              <w:right w:val="single" w:sz="4" w:space="0" w:color="auto"/>
            </w:tcBorders>
            <w:hideMark/>
          </w:tcPr>
          <w:p w14:paraId="0AD19EB6" w14:textId="77777777" w:rsidR="001930D2" w:rsidRPr="00853E43" w:rsidRDefault="001930D2" w:rsidP="001930D2">
            <w:pPr>
              <w:spacing w:after="0" w:line="24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26C25B19" w14:textId="77777777" w:rsidR="001930D2" w:rsidRPr="00853E43" w:rsidRDefault="001930D2" w:rsidP="001930D2">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18.03.</w:t>
            </w:r>
          </w:p>
          <w:p w14:paraId="092DA3A7" w14:textId="77777777" w:rsidR="001930D2" w:rsidRPr="00853E43" w:rsidRDefault="001930D2" w:rsidP="001930D2">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rPr>
              <w:t>3ж.</w:t>
            </w:r>
          </w:p>
        </w:tc>
        <w:tc>
          <w:tcPr>
            <w:tcW w:w="1843" w:type="dxa"/>
            <w:gridSpan w:val="2"/>
            <w:tcBorders>
              <w:top w:val="single" w:sz="4" w:space="0" w:color="auto"/>
              <w:left w:val="single" w:sz="4" w:space="0" w:color="auto"/>
              <w:bottom w:val="single" w:sz="4" w:space="0" w:color="auto"/>
              <w:right w:val="single" w:sz="4" w:space="0" w:color="auto"/>
            </w:tcBorders>
            <w:hideMark/>
          </w:tcPr>
          <w:p w14:paraId="36EC01C7" w14:textId="77777777" w:rsidR="001930D2" w:rsidRPr="00853E43" w:rsidRDefault="00151414" w:rsidP="001930D2">
            <w:pPr>
              <w:spacing w:after="0" w:line="240" w:lineRule="auto"/>
              <w:jc w:val="center"/>
              <w:rPr>
                <w:rFonts w:ascii="Times New Roman" w:hAnsi="Times New Roman" w:cs="Times New Roman"/>
                <w:color w:val="000000" w:themeColor="text1"/>
                <w:sz w:val="20"/>
                <w:szCs w:val="20"/>
              </w:rPr>
            </w:pPr>
            <w:r w:rsidRPr="00151414">
              <w:rPr>
                <w:rFonts w:ascii="Times New Roman" w:hAnsi="Times New Roman" w:cs="Times New Roman"/>
                <w:color w:val="000000" w:themeColor="text1"/>
                <w:sz w:val="20"/>
                <w:szCs w:val="20"/>
              </w:rPr>
              <w:t>Спорт және туризм комитеті</w:t>
            </w:r>
          </w:p>
        </w:tc>
        <w:tc>
          <w:tcPr>
            <w:tcW w:w="1701" w:type="dxa"/>
            <w:tcBorders>
              <w:top w:val="single" w:sz="4" w:space="0" w:color="auto"/>
              <w:left w:val="single" w:sz="4" w:space="0" w:color="auto"/>
              <w:bottom w:val="single" w:sz="4" w:space="0" w:color="auto"/>
              <w:right w:val="single" w:sz="4" w:space="0" w:color="auto"/>
            </w:tcBorders>
            <w:hideMark/>
          </w:tcPr>
          <w:p w14:paraId="170D0D68" w14:textId="77777777" w:rsidR="001930D2" w:rsidRPr="00853E43" w:rsidRDefault="001930D2" w:rsidP="001930D2">
            <w:pPr>
              <w:spacing w:after="0" w:line="240" w:lineRule="auto"/>
              <w:jc w:val="center"/>
              <w:rPr>
                <w:rFonts w:ascii="Times New Roman" w:hAnsi="Times New Roman" w:cs="Times New Roman"/>
                <w:color w:val="000000" w:themeColor="text1"/>
                <w:sz w:val="20"/>
                <w:szCs w:val="20"/>
                <w:lang w:val="en-US"/>
              </w:rPr>
            </w:pPr>
            <w:r w:rsidRPr="00853E43">
              <w:rPr>
                <w:rFonts w:ascii="Times New Roman" w:hAnsi="Times New Roman" w:cs="Times New Roman"/>
                <w:color w:val="000000" w:themeColor="text1"/>
                <w:sz w:val="20"/>
                <w:szCs w:val="20"/>
                <w:lang w:val="en-US"/>
              </w:rPr>
              <w:t>I</w:t>
            </w:r>
          </w:p>
        </w:tc>
      </w:tr>
      <w:tr w:rsidR="000A0C24" w:rsidRPr="00853E43" w14:paraId="3B657AFB"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16DA6657" w14:textId="77777777" w:rsidR="000A0C24" w:rsidRPr="00EB66CD" w:rsidRDefault="000A0C24" w:rsidP="00EB66CD">
            <w:pPr>
              <w:spacing w:after="0" w:line="240" w:lineRule="auto"/>
              <w:rPr>
                <w:rFonts w:ascii="Times New Roman" w:hAnsi="Times New Roman" w:cs="Times New Roman"/>
                <w:bCs/>
                <w:color w:val="000000" w:themeColor="text1"/>
                <w:sz w:val="20"/>
                <w:szCs w:val="20"/>
                <w:lang w:val="kk-KZ"/>
              </w:rPr>
            </w:pPr>
            <w:r w:rsidRPr="00853E43">
              <w:rPr>
                <w:rFonts w:ascii="Times New Roman" w:hAnsi="Times New Roman" w:cs="Times New Roman"/>
                <w:bCs/>
                <w:color w:val="000000" w:themeColor="text1"/>
                <w:sz w:val="20"/>
                <w:szCs w:val="20"/>
              </w:rPr>
              <w:t xml:space="preserve">Середа Н.В. </w:t>
            </w:r>
            <w:r w:rsidR="00EB66CD">
              <w:rPr>
                <w:rFonts w:ascii="Times New Roman" w:hAnsi="Times New Roman" w:cs="Times New Roman"/>
                <w:bCs/>
                <w:color w:val="000000" w:themeColor="text1"/>
                <w:sz w:val="20"/>
                <w:szCs w:val="20"/>
                <w:lang w:val="kk-KZ"/>
              </w:rPr>
              <w:t>– информатика пәні мұғалімі</w:t>
            </w:r>
          </w:p>
        </w:tc>
        <w:tc>
          <w:tcPr>
            <w:tcW w:w="2269" w:type="dxa"/>
            <w:tcBorders>
              <w:top w:val="single" w:sz="4" w:space="0" w:color="auto"/>
              <w:left w:val="single" w:sz="4" w:space="0" w:color="auto"/>
              <w:bottom w:val="single" w:sz="4" w:space="0" w:color="auto"/>
              <w:right w:val="single" w:sz="4" w:space="0" w:color="auto"/>
            </w:tcBorders>
            <w:hideMark/>
          </w:tcPr>
          <w:p w14:paraId="5394D4F9" w14:textId="77777777" w:rsidR="000A0C24" w:rsidRPr="00853E43" w:rsidRDefault="00EB66CD" w:rsidP="000A0C24">
            <w:pPr>
              <w:spacing w:after="0" w:line="240" w:lineRule="auto"/>
              <w:jc w:val="center"/>
              <w:rPr>
                <w:rFonts w:ascii="Times New Roman" w:hAnsi="Times New Roman" w:cs="Times New Roman"/>
                <w:bCs/>
                <w:color w:val="000000" w:themeColor="text1"/>
                <w:sz w:val="20"/>
                <w:szCs w:val="20"/>
              </w:rPr>
            </w:pPr>
            <w:r w:rsidRPr="00EB66CD">
              <w:rPr>
                <w:rFonts w:ascii="Times New Roman" w:hAnsi="Times New Roman" w:cs="Times New Roman"/>
                <w:bCs/>
                <w:color w:val="000000" w:themeColor="text1"/>
                <w:sz w:val="20"/>
                <w:szCs w:val="20"/>
              </w:rPr>
              <w:t>Робототехника бойынша жарыстар 5-6 сыныптар</w:t>
            </w:r>
          </w:p>
        </w:tc>
        <w:tc>
          <w:tcPr>
            <w:tcW w:w="1133" w:type="dxa"/>
            <w:tcBorders>
              <w:top w:val="single" w:sz="4" w:space="0" w:color="auto"/>
              <w:left w:val="single" w:sz="4" w:space="0" w:color="auto"/>
              <w:bottom w:val="single" w:sz="4" w:space="0" w:color="auto"/>
              <w:right w:val="single" w:sz="4" w:space="0" w:color="auto"/>
            </w:tcBorders>
            <w:hideMark/>
          </w:tcPr>
          <w:p w14:paraId="0FBB253C" w14:textId="77777777" w:rsidR="000A0C24" w:rsidRPr="00853E43" w:rsidRDefault="000A0C24" w:rsidP="000A0C24">
            <w:pPr>
              <w:spacing w:after="0" w:line="24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19901AEF" w14:textId="77777777" w:rsidR="000A0C24" w:rsidRPr="00853E43" w:rsidRDefault="000A0C24" w:rsidP="000A0C24">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24.12.</w:t>
            </w:r>
          </w:p>
          <w:p w14:paraId="4865F5C6" w14:textId="77777777" w:rsidR="000A0C24" w:rsidRPr="00853E43" w:rsidRDefault="000A0C24" w:rsidP="000A0C24">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2022</w:t>
            </w:r>
          </w:p>
        </w:tc>
        <w:tc>
          <w:tcPr>
            <w:tcW w:w="1843" w:type="dxa"/>
            <w:gridSpan w:val="2"/>
            <w:tcBorders>
              <w:top w:val="single" w:sz="4" w:space="0" w:color="auto"/>
              <w:left w:val="single" w:sz="4" w:space="0" w:color="auto"/>
              <w:bottom w:val="single" w:sz="4" w:space="0" w:color="auto"/>
              <w:right w:val="single" w:sz="4" w:space="0" w:color="auto"/>
            </w:tcBorders>
            <w:hideMark/>
          </w:tcPr>
          <w:p w14:paraId="0A929A8E" w14:textId="77777777" w:rsidR="000A0C24" w:rsidRPr="00853E43" w:rsidRDefault="00EB66CD" w:rsidP="00EB66CD">
            <w:pPr>
              <w:spacing w:after="0" w:line="240" w:lineRule="auto"/>
              <w:jc w:val="center"/>
              <w:rPr>
                <w:rFonts w:ascii="Times New Roman" w:hAnsi="Times New Roman" w:cs="Times New Roman"/>
                <w:color w:val="000000" w:themeColor="text1"/>
                <w:sz w:val="20"/>
                <w:szCs w:val="20"/>
              </w:rPr>
            </w:pPr>
            <w:r w:rsidRPr="00EB66CD">
              <w:rPr>
                <w:rFonts w:ascii="Times New Roman" w:hAnsi="Times New Roman" w:cs="Times New Roman"/>
                <w:color w:val="000000" w:themeColor="text1"/>
                <w:sz w:val="20"/>
                <w:szCs w:val="20"/>
              </w:rPr>
              <w:t>Астана қаласы әкімдігінің «</w:t>
            </w:r>
            <w:r>
              <w:rPr>
                <w:rFonts w:ascii="Times New Roman" w:hAnsi="Times New Roman" w:cs="Times New Roman"/>
                <w:color w:val="000000" w:themeColor="text1"/>
                <w:sz w:val="20"/>
                <w:szCs w:val="20"/>
                <w:lang w:val="kk-KZ"/>
              </w:rPr>
              <w:t>А</w:t>
            </w:r>
            <w:r w:rsidRPr="00EB66CD">
              <w:rPr>
                <w:rFonts w:ascii="Times New Roman" w:hAnsi="Times New Roman" w:cs="Times New Roman"/>
                <w:color w:val="000000" w:themeColor="text1"/>
                <w:sz w:val="20"/>
                <w:szCs w:val="20"/>
              </w:rPr>
              <w:t>стана дарыны» дарынды балалар мен талантты жастарды анықтау және қолдау орталығы» МКҚК.</w:t>
            </w:r>
          </w:p>
        </w:tc>
        <w:tc>
          <w:tcPr>
            <w:tcW w:w="1701" w:type="dxa"/>
            <w:tcBorders>
              <w:top w:val="single" w:sz="4" w:space="0" w:color="auto"/>
              <w:left w:val="single" w:sz="4" w:space="0" w:color="auto"/>
              <w:bottom w:val="single" w:sz="4" w:space="0" w:color="auto"/>
              <w:right w:val="single" w:sz="4" w:space="0" w:color="auto"/>
            </w:tcBorders>
            <w:hideMark/>
          </w:tcPr>
          <w:p w14:paraId="353FE319" w14:textId="77777777" w:rsidR="000A0C24" w:rsidRPr="00853E43" w:rsidRDefault="000A0C24" w:rsidP="000A0C24">
            <w:pPr>
              <w:spacing w:after="0" w:line="240" w:lineRule="auto"/>
              <w:jc w:val="center"/>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1</w:t>
            </w:r>
          </w:p>
          <w:p w14:paraId="6EF801AF" w14:textId="77777777" w:rsidR="000A0C24" w:rsidRPr="00853E43" w:rsidRDefault="000A0C24" w:rsidP="000A0C24">
            <w:pPr>
              <w:spacing w:after="0" w:line="240" w:lineRule="auto"/>
              <w:jc w:val="center"/>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Номинация «Лабиринт»</w:t>
            </w:r>
          </w:p>
        </w:tc>
      </w:tr>
      <w:tr w:rsidR="000A0C24" w:rsidRPr="00853E43" w14:paraId="35B47895"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3F2BB1F2" w14:textId="77777777" w:rsidR="000A0C24" w:rsidRPr="004A7314" w:rsidRDefault="000A0C24" w:rsidP="004A7314">
            <w:pPr>
              <w:spacing w:after="0" w:line="240" w:lineRule="auto"/>
              <w:rPr>
                <w:rFonts w:ascii="Times New Roman" w:hAnsi="Times New Roman" w:cs="Times New Roman"/>
                <w:bCs/>
                <w:color w:val="000000" w:themeColor="text1"/>
                <w:sz w:val="20"/>
                <w:szCs w:val="20"/>
                <w:lang w:val="kk-KZ"/>
              </w:rPr>
            </w:pPr>
            <w:r w:rsidRPr="00853E43">
              <w:rPr>
                <w:rFonts w:ascii="Times New Roman" w:hAnsi="Times New Roman" w:cs="Times New Roman"/>
                <w:bCs/>
                <w:color w:val="000000" w:themeColor="text1"/>
                <w:sz w:val="20"/>
                <w:szCs w:val="20"/>
              </w:rPr>
              <w:t xml:space="preserve">Сейдагалиев Е.Б. – </w:t>
            </w:r>
            <w:r w:rsidR="004A7314">
              <w:rPr>
                <w:rFonts w:ascii="Times New Roman" w:hAnsi="Times New Roman" w:cs="Times New Roman"/>
                <w:bCs/>
                <w:color w:val="000000" w:themeColor="text1"/>
                <w:sz w:val="20"/>
                <w:szCs w:val="20"/>
                <w:lang w:val="kk-KZ"/>
              </w:rPr>
              <w:t>көркем еңбек пәні мұғалімі</w:t>
            </w:r>
          </w:p>
        </w:tc>
        <w:tc>
          <w:tcPr>
            <w:tcW w:w="2269" w:type="dxa"/>
            <w:tcBorders>
              <w:top w:val="single" w:sz="4" w:space="0" w:color="auto"/>
              <w:left w:val="single" w:sz="4" w:space="0" w:color="auto"/>
              <w:bottom w:val="single" w:sz="4" w:space="0" w:color="auto"/>
              <w:right w:val="single" w:sz="4" w:space="0" w:color="auto"/>
            </w:tcBorders>
            <w:hideMark/>
          </w:tcPr>
          <w:p w14:paraId="0A5664B0" w14:textId="77777777" w:rsidR="000A0C24" w:rsidRPr="00853E43" w:rsidRDefault="000A0C24" w:rsidP="000A0C24">
            <w:pPr>
              <w:spacing w:after="0" w:line="240" w:lineRule="auto"/>
              <w:rPr>
                <w:rFonts w:ascii="Times New Roman" w:hAnsi="Times New Roman" w:cs="Times New Roman"/>
                <w:bCs/>
                <w:color w:val="000000" w:themeColor="text1"/>
                <w:sz w:val="20"/>
                <w:szCs w:val="20"/>
              </w:rPr>
            </w:pPr>
            <w:r w:rsidRPr="00853E43">
              <w:rPr>
                <w:rFonts w:ascii="Times New Roman" w:hAnsi="Times New Roman" w:cs="Times New Roman"/>
                <w:bCs/>
                <w:color w:val="000000" w:themeColor="text1"/>
                <w:sz w:val="20"/>
                <w:szCs w:val="20"/>
              </w:rPr>
              <w:t>«Автотранспорт»</w:t>
            </w:r>
          </w:p>
        </w:tc>
        <w:tc>
          <w:tcPr>
            <w:tcW w:w="1133" w:type="dxa"/>
            <w:tcBorders>
              <w:top w:val="single" w:sz="4" w:space="0" w:color="auto"/>
              <w:left w:val="single" w:sz="4" w:space="0" w:color="auto"/>
              <w:bottom w:val="single" w:sz="4" w:space="0" w:color="auto"/>
              <w:right w:val="single" w:sz="4" w:space="0" w:color="auto"/>
            </w:tcBorders>
            <w:hideMark/>
          </w:tcPr>
          <w:p w14:paraId="2F616A43" w14:textId="77777777" w:rsidR="000A0C24" w:rsidRPr="00853E43" w:rsidRDefault="000A0C24" w:rsidP="000A0C24">
            <w:pPr>
              <w:spacing w:after="0" w:line="240" w:lineRule="auto"/>
              <w:jc w:val="center"/>
              <w:rPr>
                <w:rFonts w:ascii="Times New Roman" w:hAnsi="Times New Roman" w:cs="Times New Roman"/>
                <w:bCs/>
                <w:color w:val="000000" w:themeColor="text1"/>
                <w:sz w:val="20"/>
                <w:szCs w:val="20"/>
                <w:lang w:val="en-US"/>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47365A44" w14:textId="77777777" w:rsidR="000A0C24" w:rsidRPr="00853E43" w:rsidRDefault="000A0C24" w:rsidP="000A0C24">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15.02.</w:t>
            </w:r>
          </w:p>
          <w:p w14:paraId="0B31B8F3" w14:textId="77777777" w:rsidR="000A0C24" w:rsidRPr="00853E43" w:rsidRDefault="000A0C24" w:rsidP="000A0C24">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rPr>
              <w:t>3ж.</w:t>
            </w:r>
          </w:p>
        </w:tc>
        <w:tc>
          <w:tcPr>
            <w:tcW w:w="1843" w:type="dxa"/>
            <w:gridSpan w:val="2"/>
            <w:tcBorders>
              <w:top w:val="single" w:sz="4" w:space="0" w:color="auto"/>
              <w:left w:val="single" w:sz="4" w:space="0" w:color="auto"/>
              <w:bottom w:val="single" w:sz="4" w:space="0" w:color="auto"/>
              <w:right w:val="single" w:sz="4" w:space="0" w:color="auto"/>
            </w:tcBorders>
            <w:hideMark/>
          </w:tcPr>
          <w:p w14:paraId="0D90F861" w14:textId="77777777" w:rsidR="000A0C24" w:rsidRPr="00853E43" w:rsidRDefault="00EF0060" w:rsidP="000A0C24">
            <w:pPr>
              <w:spacing w:after="0" w:line="240" w:lineRule="auto"/>
              <w:rPr>
                <w:rFonts w:ascii="Times New Roman" w:hAnsi="Times New Roman" w:cs="Times New Roman"/>
                <w:color w:val="000000" w:themeColor="text1"/>
                <w:sz w:val="20"/>
                <w:szCs w:val="20"/>
              </w:rPr>
            </w:pPr>
            <w:r w:rsidRPr="00EF0060">
              <w:rPr>
                <w:rFonts w:ascii="Times New Roman" w:hAnsi="Times New Roman" w:cs="Times New Roman"/>
                <w:color w:val="000000" w:themeColor="text1"/>
                <w:sz w:val="20"/>
                <w:szCs w:val="20"/>
              </w:rPr>
              <w:t>Астана қаласының техникалық шығармашылық станциясы</w:t>
            </w:r>
          </w:p>
        </w:tc>
        <w:tc>
          <w:tcPr>
            <w:tcW w:w="1701" w:type="dxa"/>
            <w:tcBorders>
              <w:top w:val="single" w:sz="4" w:space="0" w:color="auto"/>
              <w:left w:val="single" w:sz="4" w:space="0" w:color="auto"/>
              <w:bottom w:val="single" w:sz="4" w:space="0" w:color="auto"/>
              <w:right w:val="single" w:sz="4" w:space="0" w:color="auto"/>
            </w:tcBorders>
            <w:hideMark/>
          </w:tcPr>
          <w:p w14:paraId="0D955A43" w14:textId="77777777" w:rsidR="000A0C24" w:rsidRPr="00853E43" w:rsidRDefault="000A0C24" w:rsidP="000A0C24">
            <w:pPr>
              <w:spacing w:after="0" w:line="240" w:lineRule="auto"/>
              <w:jc w:val="center"/>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I</w:t>
            </w:r>
          </w:p>
        </w:tc>
      </w:tr>
      <w:tr w:rsidR="000A0C24" w:rsidRPr="00853E43" w14:paraId="43FB7536"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6782C777" w14:textId="77777777" w:rsidR="000A0C24" w:rsidRPr="00853E43" w:rsidRDefault="000A0C24" w:rsidP="000A0C24">
            <w:pPr>
              <w:pStyle w:val="af1"/>
              <w:spacing w:after="0" w:line="240" w:lineRule="auto"/>
              <w:ind w:left="0"/>
              <w:rPr>
                <w:rFonts w:ascii="Times New Roman" w:hAnsi="Times New Roman" w:cs="Times New Roman"/>
                <w:sz w:val="20"/>
                <w:szCs w:val="20"/>
              </w:rPr>
            </w:pPr>
            <w:r w:rsidRPr="00853E43">
              <w:rPr>
                <w:rFonts w:ascii="Times New Roman" w:hAnsi="Times New Roman" w:cs="Times New Roman"/>
                <w:sz w:val="20"/>
                <w:szCs w:val="20"/>
              </w:rPr>
              <w:t xml:space="preserve">Хохлова Н.Л. </w:t>
            </w:r>
          </w:p>
        </w:tc>
        <w:tc>
          <w:tcPr>
            <w:tcW w:w="2269" w:type="dxa"/>
            <w:tcBorders>
              <w:top w:val="single" w:sz="4" w:space="0" w:color="auto"/>
              <w:left w:val="single" w:sz="4" w:space="0" w:color="auto"/>
              <w:bottom w:val="single" w:sz="4" w:space="0" w:color="auto"/>
              <w:right w:val="single" w:sz="4" w:space="0" w:color="auto"/>
            </w:tcBorders>
            <w:hideMark/>
          </w:tcPr>
          <w:p w14:paraId="1F2B0A2E" w14:textId="77777777" w:rsidR="000A0C24" w:rsidRPr="00853E43" w:rsidRDefault="00B01CBA" w:rsidP="000A0C24">
            <w:pPr>
              <w:pStyle w:val="af1"/>
              <w:spacing w:after="0" w:line="240" w:lineRule="auto"/>
              <w:ind w:left="0"/>
              <w:rPr>
                <w:rFonts w:ascii="Times New Roman" w:hAnsi="Times New Roman" w:cs="Times New Roman"/>
                <w:sz w:val="20"/>
                <w:szCs w:val="20"/>
              </w:rPr>
            </w:pPr>
            <w:r w:rsidRPr="00B01CBA">
              <w:rPr>
                <w:rFonts w:ascii="Times New Roman" w:hAnsi="Times New Roman" w:cs="Times New Roman"/>
                <w:sz w:val="20"/>
                <w:szCs w:val="20"/>
              </w:rPr>
              <w:t>М. Өтемісовтың туғанына 220 жыл толуына арналған әдеби-музыкалық композиция</w:t>
            </w:r>
          </w:p>
        </w:tc>
        <w:tc>
          <w:tcPr>
            <w:tcW w:w="1133" w:type="dxa"/>
            <w:tcBorders>
              <w:top w:val="single" w:sz="4" w:space="0" w:color="auto"/>
              <w:left w:val="single" w:sz="4" w:space="0" w:color="auto"/>
              <w:bottom w:val="single" w:sz="4" w:space="0" w:color="auto"/>
              <w:right w:val="single" w:sz="4" w:space="0" w:color="auto"/>
            </w:tcBorders>
            <w:hideMark/>
          </w:tcPr>
          <w:p w14:paraId="51325A68" w14:textId="77777777" w:rsidR="000A0C24" w:rsidRPr="00853E43" w:rsidRDefault="000A0C24" w:rsidP="000A0C24">
            <w:pPr>
              <w:spacing w:after="0" w:line="240" w:lineRule="auto"/>
              <w:rPr>
                <w:rFonts w:ascii="Times New Roman" w:hAnsi="Times New Roman" w:cs="Times New Roman"/>
                <w:sz w:val="20"/>
                <w:szCs w:val="20"/>
              </w:rPr>
            </w:pPr>
          </w:p>
        </w:tc>
        <w:tc>
          <w:tcPr>
            <w:tcW w:w="1418" w:type="dxa"/>
            <w:gridSpan w:val="2"/>
            <w:tcBorders>
              <w:top w:val="single" w:sz="4" w:space="0" w:color="auto"/>
              <w:left w:val="single" w:sz="4" w:space="0" w:color="auto"/>
              <w:bottom w:val="single" w:sz="4" w:space="0" w:color="auto"/>
              <w:right w:val="single" w:sz="4" w:space="0" w:color="auto"/>
            </w:tcBorders>
            <w:hideMark/>
          </w:tcPr>
          <w:p w14:paraId="13C31D81" w14:textId="77777777" w:rsidR="000A0C24" w:rsidRPr="00853E43" w:rsidRDefault="00B01CBA" w:rsidP="000A0C24">
            <w:pPr>
              <w:pStyle w:val="af1"/>
              <w:spacing w:after="0" w:line="240" w:lineRule="auto"/>
              <w:ind w:left="0"/>
              <w:rPr>
                <w:rFonts w:ascii="Times New Roman" w:hAnsi="Times New Roman" w:cs="Times New Roman"/>
                <w:sz w:val="20"/>
                <w:szCs w:val="20"/>
              </w:rPr>
            </w:pPr>
            <w:r>
              <w:rPr>
                <w:rFonts w:ascii="Times New Roman" w:hAnsi="Times New Roman" w:cs="Times New Roman"/>
                <w:sz w:val="20"/>
                <w:szCs w:val="20"/>
              </w:rPr>
              <w:t>Ақпан</w:t>
            </w:r>
            <w:r w:rsidR="00B14108">
              <w:rPr>
                <w:rFonts w:ascii="Times New Roman" w:hAnsi="Times New Roman" w:cs="Times New Roman"/>
                <w:sz w:val="20"/>
                <w:szCs w:val="20"/>
                <w:lang w:val="kk-KZ"/>
              </w:rPr>
              <w:t xml:space="preserve">, </w:t>
            </w:r>
            <w:r w:rsidR="000A0C24" w:rsidRPr="00853E43">
              <w:rPr>
                <w:rFonts w:ascii="Times New Roman" w:hAnsi="Times New Roman" w:cs="Times New Roman"/>
                <w:sz w:val="20"/>
                <w:szCs w:val="20"/>
              </w:rPr>
              <w:t>202</w:t>
            </w:r>
            <w:r>
              <w:rPr>
                <w:rFonts w:ascii="Times New Roman" w:hAnsi="Times New Roman" w:cs="Times New Roman"/>
                <w:sz w:val="20"/>
                <w:szCs w:val="20"/>
              </w:rPr>
              <w:t>3 ж.</w:t>
            </w:r>
            <w:r w:rsidR="000A0C24" w:rsidRPr="00853E43">
              <w:rPr>
                <w:rFonts w:ascii="Times New Roman" w:hAnsi="Times New Roman" w:cs="Times New Roman"/>
                <w:sz w:val="20"/>
                <w:szCs w:val="20"/>
              </w:rPr>
              <w:t xml:space="preserve"> </w:t>
            </w:r>
          </w:p>
        </w:tc>
        <w:tc>
          <w:tcPr>
            <w:tcW w:w="1843" w:type="dxa"/>
            <w:gridSpan w:val="2"/>
            <w:tcBorders>
              <w:top w:val="single" w:sz="4" w:space="0" w:color="auto"/>
              <w:left w:val="single" w:sz="4" w:space="0" w:color="auto"/>
              <w:bottom w:val="single" w:sz="4" w:space="0" w:color="auto"/>
              <w:right w:val="single" w:sz="4" w:space="0" w:color="auto"/>
            </w:tcBorders>
            <w:hideMark/>
          </w:tcPr>
          <w:p w14:paraId="3F4F898C" w14:textId="77777777" w:rsidR="000A0C24" w:rsidRPr="00853E43" w:rsidRDefault="00B01CBA" w:rsidP="00B01CBA">
            <w:pPr>
              <w:pStyle w:val="af1"/>
              <w:spacing w:after="0" w:line="240" w:lineRule="auto"/>
              <w:ind w:left="0"/>
              <w:rPr>
                <w:rFonts w:ascii="Times New Roman" w:hAnsi="Times New Roman" w:cs="Times New Roman"/>
                <w:sz w:val="20"/>
                <w:szCs w:val="20"/>
              </w:rPr>
            </w:pPr>
            <w:r w:rsidRPr="00B01CBA">
              <w:rPr>
                <w:rFonts w:ascii="Times New Roman" w:hAnsi="Times New Roman" w:cs="Times New Roman"/>
                <w:sz w:val="20"/>
                <w:szCs w:val="20"/>
              </w:rPr>
              <w:t xml:space="preserve">Астана қ. </w:t>
            </w:r>
            <w:r>
              <w:rPr>
                <w:rFonts w:ascii="Times New Roman" w:hAnsi="Times New Roman" w:cs="Times New Roman"/>
                <w:sz w:val="20"/>
                <w:szCs w:val="20"/>
                <w:lang w:val="kk-KZ"/>
              </w:rPr>
              <w:t>ББ</w:t>
            </w:r>
            <w:r w:rsidRPr="00B01CBA">
              <w:rPr>
                <w:rFonts w:ascii="Times New Roman" w:hAnsi="Times New Roman" w:cs="Times New Roman"/>
                <w:sz w:val="20"/>
                <w:szCs w:val="20"/>
              </w:rPr>
              <w:t xml:space="preserve">, </w:t>
            </w:r>
            <w:r w:rsidR="006D6933">
              <w:rPr>
                <w:rFonts w:ascii="Times New Roman" w:hAnsi="Times New Roman" w:cs="Times New Roman"/>
                <w:sz w:val="20"/>
                <w:szCs w:val="20"/>
              </w:rPr>
              <w:t>М. Өтемісұлы</w:t>
            </w:r>
            <w:r w:rsidR="006D6933">
              <w:rPr>
                <w:rFonts w:ascii="Times New Roman" w:hAnsi="Times New Roman" w:cs="Times New Roman"/>
                <w:sz w:val="20"/>
                <w:szCs w:val="20"/>
                <w:lang w:val="kk-KZ"/>
              </w:rPr>
              <w:t xml:space="preserve"> атындағы</w:t>
            </w:r>
            <w:r>
              <w:rPr>
                <w:rFonts w:ascii="Times New Roman" w:hAnsi="Times New Roman" w:cs="Times New Roman"/>
                <w:sz w:val="20"/>
                <w:szCs w:val="20"/>
              </w:rPr>
              <w:t xml:space="preserve"> </w:t>
            </w:r>
            <w:r w:rsidRPr="00B01CBA">
              <w:rPr>
                <w:rFonts w:ascii="Times New Roman" w:hAnsi="Times New Roman" w:cs="Times New Roman"/>
                <w:sz w:val="20"/>
                <w:szCs w:val="20"/>
              </w:rPr>
              <w:t xml:space="preserve">оқушылар сарайы </w:t>
            </w:r>
          </w:p>
        </w:tc>
        <w:tc>
          <w:tcPr>
            <w:tcW w:w="1701" w:type="dxa"/>
            <w:tcBorders>
              <w:top w:val="single" w:sz="4" w:space="0" w:color="auto"/>
              <w:left w:val="single" w:sz="4" w:space="0" w:color="auto"/>
              <w:bottom w:val="single" w:sz="4" w:space="0" w:color="auto"/>
              <w:right w:val="single" w:sz="4" w:space="0" w:color="auto"/>
            </w:tcBorders>
            <w:hideMark/>
          </w:tcPr>
          <w:p w14:paraId="695C95BA" w14:textId="77777777" w:rsidR="00B01CBA" w:rsidRPr="00B01CBA" w:rsidRDefault="00B01CBA" w:rsidP="00B01CBA">
            <w:pPr>
              <w:spacing w:after="0" w:line="240" w:lineRule="auto"/>
              <w:rPr>
                <w:rFonts w:ascii="Times New Roman" w:hAnsi="Times New Roman" w:cs="Times New Roman"/>
                <w:sz w:val="20"/>
                <w:szCs w:val="20"/>
              </w:rPr>
            </w:pPr>
            <w:r w:rsidRPr="00B01CBA">
              <w:rPr>
                <w:rFonts w:ascii="Times New Roman" w:hAnsi="Times New Roman" w:cs="Times New Roman"/>
                <w:sz w:val="20"/>
                <w:szCs w:val="20"/>
              </w:rPr>
              <w:t>Сертификат</w:t>
            </w:r>
          </w:p>
          <w:p w14:paraId="1FE8E08E" w14:textId="77777777" w:rsidR="000A0C24" w:rsidRPr="00853E43" w:rsidRDefault="00B01CBA" w:rsidP="00B01CBA">
            <w:pPr>
              <w:pStyle w:val="af1"/>
              <w:spacing w:after="0" w:line="240" w:lineRule="auto"/>
              <w:ind w:left="0"/>
              <w:rPr>
                <w:rFonts w:ascii="Times New Roman" w:hAnsi="Times New Roman" w:cs="Times New Roman"/>
                <w:sz w:val="20"/>
                <w:szCs w:val="20"/>
              </w:rPr>
            </w:pPr>
            <w:r w:rsidRPr="00B01CBA">
              <w:rPr>
                <w:rFonts w:ascii="Times New Roman" w:hAnsi="Times New Roman" w:cs="Times New Roman"/>
                <w:sz w:val="20"/>
                <w:szCs w:val="20"/>
              </w:rPr>
              <w:t>Алғыс хат</w:t>
            </w:r>
          </w:p>
        </w:tc>
      </w:tr>
      <w:tr w:rsidR="000A0C24" w:rsidRPr="00853E43" w14:paraId="6B0753E1"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20CC795A" w14:textId="77777777" w:rsidR="000A0C24" w:rsidRPr="00853E43" w:rsidRDefault="000A0C24" w:rsidP="000A0C24">
            <w:pPr>
              <w:pStyle w:val="af1"/>
              <w:spacing w:after="0" w:line="240" w:lineRule="auto"/>
              <w:ind w:left="0"/>
              <w:rPr>
                <w:rFonts w:ascii="Times New Roman" w:hAnsi="Times New Roman" w:cs="Times New Roman"/>
                <w:sz w:val="20"/>
                <w:szCs w:val="20"/>
              </w:rPr>
            </w:pPr>
            <w:r w:rsidRPr="00853E43">
              <w:rPr>
                <w:rFonts w:ascii="Times New Roman" w:hAnsi="Times New Roman" w:cs="Times New Roman"/>
                <w:sz w:val="20"/>
                <w:szCs w:val="20"/>
                <w:lang w:val="en-US"/>
              </w:rPr>
              <w:t xml:space="preserve"> </w:t>
            </w:r>
            <w:r w:rsidRPr="00853E43">
              <w:rPr>
                <w:rFonts w:ascii="Times New Roman" w:hAnsi="Times New Roman" w:cs="Times New Roman"/>
                <w:sz w:val="20"/>
                <w:szCs w:val="20"/>
              </w:rPr>
              <w:t>Хохлова Н.Л.</w:t>
            </w:r>
          </w:p>
        </w:tc>
        <w:tc>
          <w:tcPr>
            <w:tcW w:w="2269" w:type="dxa"/>
            <w:tcBorders>
              <w:top w:val="single" w:sz="4" w:space="0" w:color="auto"/>
              <w:left w:val="single" w:sz="4" w:space="0" w:color="auto"/>
              <w:bottom w:val="single" w:sz="4" w:space="0" w:color="auto"/>
              <w:right w:val="single" w:sz="4" w:space="0" w:color="auto"/>
            </w:tcBorders>
            <w:hideMark/>
          </w:tcPr>
          <w:p w14:paraId="5F583847" w14:textId="77777777" w:rsidR="000A0C24" w:rsidRPr="00853E43" w:rsidRDefault="004D18FF" w:rsidP="000A0C24">
            <w:pPr>
              <w:pStyle w:val="af1"/>
              <w:spacing w:after="0" w:line="240" w:lineRule="auto"/>
              <w:ind w:left="0"/>
              <w:rPr>
                <w:rFonts w:ascii="Times New Roman" w:hAnsi="Times New Roman" w:cs="Times New Roman"/>
                <w:sz w:val="20"/>
                <w:szCs w:val="20"/>
              </w:rPr>
            </w:pPr>
            <w:r w:rsidRPr="004D18FF">
              <w:rPr>
                <w:rFonts w:ascii="Times New Roman" w:hAnsi="Times New Roman" w:cs="Times New Roman"/>
                <w:sz w:val="20"/>
                <w:szCs w:val="20"/>
              </w:rPr>
              <w:t>Lesson study тәсілі Заманауи сабақты жетілдірудің тиімді әдісі ретінде</w:t>
            </w:r>
          </w:p>
        </w:tc>
        <w:tc>
          <w:tcPr>
            <w:tcW w:w="1133" w:type="dxa"/>
            <w:tcBorders>
              <w:top w:val="single" w:sz="4" w:space="0" w:color="auto"/>
              <w:left w:val="single" w:sz="4" w:space="0" w:color="auto"/>
              <w:bottom w:val="single" w:sz="4" w:space="0" w:color="auto"/>
              <w:right w:val="single" w:sz="4" w:space="0" w:color="auto"/>
            </w:tcBorders>
            <w:hideMark/>
          </w:tcPr>
          <w:p w14:paraId="5673D9AD" w14:textId="77777777" w:rsidR="000A0C24" w:rsidRPr="00853E43" w:rsidRDefault="000A0C24" w:rsidP="000A0C24">
            <w:pPr>
              <w:spacing w:after="0" w:line="240" w:lineRule="auto"/>
              <w:rPr>
                <w:rFonts w:ascii="Times New Roman" w:hAnsi="Times New Roman" w:cs="Times New Roman"/>
                <w:sz w:val="20"/>
                <w:szCs w:val="20"/>
              </w:rPr>
            </w:pPr>
            <w:r>
              <w:rPr>
                <w:rFonts w:ascii="Times New Roman" w:hAnsi="Times New Roman" w:cs="Times New Roman"/>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3572B28A" w14:textId="77777777" w:rsidR="000A0C24" w:rsidRPr="00853E43" w:rsidRDefault="00B14108" w:rsidP="000A0C24">
            <w:pPr>
              <w:pStyle w:val="af1"/>
              <w:spacing w:after="0" w:line="240" w:lineRule="auto"/>
              <w:ind w:left="0"/>
              <w:rPr>
                <w:rFonts w:ascii="Times New Roman" w:hAnsi="Times New Roman" w:cs="Times New Roman"/>
                <w:sz w:val="20"/>
                <w:szCs w:val="20"/>
              </w:rPr>
            </w:pPr>
            <w:r>
              <w:rPr>
                <w:rFonts w:ascii="Times New Roman" w:hAnsi="Times New Roman" w:cs="Times New Roman"/>
                <w:sz w:val="20"/>
                <w:szCs w:val="20"/>
                <w:lang w:val="kk-KZ"/>
              </w:rPr>
              <w:t xml:space="preserve">Мамыр, </w:t>
            </w:r>
            <w:r w:rsidR="000A0C24" w:rsidRPr="00853E43">
              <w:rPr>
                <w:rFonts w:ascii="Times New Roman" w:hAnsi="Times New Roman" w:cs="Times New Roman"/>
                <w:sz w:val="20"/>
                <w:szCs w:val="20"/>
              </w:rPr>
              <w:t>2024</w:t>
            </w:r>
          </w:p>
        </w:tc>
        <w:tc>
          <w:tcPr>
            <w:tcW w:w="1843" w:type="dxa"/>
            <w:gridSpan w:val="2"/>
            <w:tcBorders>
              <w:top w:val="single" w:sz="4" w:space="0" w:color="auto"/>
              <w:left w:val="single" w:sz="4" w:space="0" w:color="auto"/>
              <w:bottom w:val="single" w:sz="4" w:space="0" w:color="auto"/>
              <w:right w:val="single" w:sz="4" w:space="0" w:color="auto"/>
            </w:tcBorders>
            <w:hideMark/>
          </w:tcPr>
          <w:p w14:paraId="0C38392B" w14:textId="77777777" w:rsidR="000A0C24" w:rsidRPr="0095615E" w:rsidRDefault="0095615E" w:rsidP="000A0C24">
            <w:pPr>
              <w:pStyle w:val="af1"/>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Астана қ. ПШО</w:t>
            </w:r>
          </w:p>
        </w:tc>
        <w:tc>
          <w:tcPr>
            <w:tcW w:w="1701" w:type="dxa"/>
            <w:tcBorders>
              <w:top w:val="single" w:sz="4" w:space="0" w:color="auto"/>
              <w:left w:val="single" w:sz="4" w:space="0" w:color="auto"/>
              <w:bottom w:val="single" w:sz="4" w:space="0" w:color="auto"/>
              <w:right w:val="single" w:sz="4" w:space="0" w:color="auto"/>
            </w:tcBorders>
            <w:hideMark/>
          </w:tcPr>
          <w:p w14:paraId="63F5E2B6" w14:textId="77777777" w:rsidR="000A0C24" w:rsidRPr="00853E43" w:rsidRDefault="000A0C24" w:rsidP="000A0C24">
            <w:pPr>
              <w:pStyle w:val="af1"/>
              <w:spacing w:after="0" w:line="240" w:lineRule="auto"/>
              <w:ind w:left="0"/>
              <w:rPr>
                <w:rFonts w:ascii="Times New Roman" w:hAnsi="Times New Roman" w:cs="Times New Roman"/>
                <w:sz w:val="20"/>
                <w:szCs w:val="20"/>
              </w:rPr>
            </w:pPr>
            <w:r w:rsidRPr="00853E43">
              <w:rPr>
                <w:rFonts w:ascii="Times New Roman" w:hAnsi="Times New Roman" w:cs="Times New Roman"/>
                <w:sz w:val="20"/>
                <w:szCs w:val="20"/>
              </w:rPr>
              <w:t>Сертификат</w:t>
            </w:r>
          </w:p>
        </w:tc>
      </w:tr>
      <w:tr w:rsidR="000A0C24" w:rsidRPr="00853E43" w14:paraId="1538858F"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1329D0EF" w14:textId="77777777" w:rsidR="000A0C24" w:rsidRPr="00853E43" w:rsidRDefault="000A0C24" w:rsidP="000A0C24">
            <w:pPr>
              <w:spacing w:after="0" w:line="240" w:lineRule="auto"/>
              <w:rPr>
                <w:rFonts w:ascii="Times New Roman" w:hAnsi="Times New Roman" w:cs="Times New Roman"/>
                <w:bCs/>
                <w:color w:val="000000" w:themeColor="text1"/>
                <w:sz w:val="20"/>
                <w:szCs w:val="20"/>
                <w:lang w:val="kk-KZ"/>
              </w:rPr>
            </w:pPr>
            <w:r w:rsidRPr="00853E43">
              <w:rPr>
                <w:rFonts w:ascii="Times New Roman" w:hAnsi="Times New Roman" w:cs="Times New Roman"/>
                <w:bCs/>
                <w:color w:val="000000" w:themeColor="text1"/>
                <w:sz w:val="20"/>
                <w:szCs w:val="20"/>
              </w:rPr>
              <w:t>Жанабаев А</w:t>
            </w:r>
            <w:r w:rsidRPr="00853E43">
              <w:rPr>
                <w:rFonts w:ascii="Times New Roman" w:hAnsi="Times New Roman" w:cs="Times New Roman"/>
                <w:bCs/>
                <w:color w:val="000000" w:themeColor="text1"/>
                <w:sz w:val="20"/>
                <w:szCs w:val="20"/>
                <w:lang w:val="kk-KZ"/>
              </w:rPr>
              <w:t>.</w:t>
            </w:r>
            <w:r w:rsidRPr="00853E43">
              <w:rPr>
                <w:rFonts w:ascii="Times New Roman" w:hAnsi="Times New Roman" w:cs="Times New Roman"/>
                <w:bCs/>
                <w:color w:val="000000" w:themeColor="text1"/>
                <w:sz w:val="20"/>
                <w:szCs w:val="20"/>
              </w:rPr>
              <w:t>Б</w:t>
            </w:r>
            <w:r w:rsidRPr="00853E43">
              <w:rPr>
                <w:rFonts w:ascii="Times New Roman" w:hAnsi="Times New Roman" w:cs="Times New Roman"/>
                <w:bCs/>
                <w:color w:val="000000" w:themeColor="text1"/>
                <w:sz w:val="20"/>
                <w:szCs w:val="20"/>
                <w:lang w:val="kk-KZ"/>
              </w:rPr>
              <w:t>.</w:t>
            </w:r>
          </w:p>
        </w:tc>
        <w:tc>
          <w:tcPr>
            <w:tcW w:w="2269" w:type="dxa"/>
            <w:tcBorders>
              <w:top w:val="single" w:sz="4" w:space="0" w:color="auto"/>
              <w:left w:val="single" w:sz="4" w:space="0" w:color="auto"/>
              <w:bottom w:val="single" w:sz="4" w:space="0" w:color="auto"/>
              <w:right w:val="single" w:sz="4" w:space="0" w:color="auto"/>
            </w:tcBorders>
            <w:hideMark/>
          </w:tcPr>
          <w:p w14:paraId="46410D68" w14:textId="77777777" w:rsidR="000A0C24" w:rsidRPr="00606AE6" w:rsidRDefault="00606AE6" w:rsidP="000A0C24">
            <w:pPr>
              <w:spacing w:after="0" w:line="240" w:lineRule="auto"/>
              <w:rPr>
                <w:rFonts w:ascii="Times New Roman" w:hAnsi="Times New Roman" w:cs="Times New Roman"/>
                <w:bCs/>
                <w:color w:val="000000" w:themeColor="text1"/>
                <w:sz w:val="20"/>
                <w:szCs w:val="20"/>
                <w:lang w:val="kk-KZ"/>
              </w:rPr>
            </w:pPr>
            <w:r w:rsidRPr="00606AE6">
              <w:rPr>
                <w:rFonts w:ascii="Times New Roman" w:hAnsi="Times New Roman" w:cs="Times New Roman"/>
                <w:bCs/>
                <w:color w:val="000000" w:themeColor="text1"/>
                <w:sz w:val="20"/>
                <w:szCs w:val="20"/>
                <w:lang w:val="kk-KZ"/>
              </w:rPr>
              <w:t>5-6 сынып жасөспірімдер командалары арасында Жастар баскетбол лигасының қалалық финалдық ойындары</w:t>
            </w:r>
          </w:p>
        </w:tc>
        <w:tc>
          <w:tcPr>
            <w:tcW w:w="1133" w:type="dxa"/>
            <w:tcBorders>
              <w:top w:val="single" w:sz="4" w:space="0" w:color="auto"/>
              <w:left w:val="single" w:sz="4" w:space="0" w:color="auto"/>
              <w:bottom w:val="single" w:sz="4" w:space="0" w:color="auto"/>
              <w:right w:val="single" w:sz="4" w:space="0" w:color="auto"/>
            </w:tcBorders>
            <w:hideMark/>
          </w:tcPr>
          <w:p w14:paraId="48AC2B8B" w14:textId="77777777" w:rsidR="000A0C24" w:rsidRPr="00853E43" w:rsidRDefault="000A0C24" w:rsidP="000A0C24">
            <w:pPr>
              <w:spacing w:after="0" w:line="24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100F4865" w14:textId="77777777" w:rsidR="000A0C24" w:rsidRPr="00853E43" w:rsidRDefault="000A0C24" w:rsidP="000A0C24">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14.01.</w:t>
            </w:r>
          </w:p>
          <w:p w14:paraId="3558F673" w14:textId="77777777" w:rsidR="000A0C24" w:rsidRPr="00853E43" w:rsidRDefault="000A0C24" w:rsidP="000A0C24">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rPr>
              <w:t>3ж.</w:t>
            </w:r>
          </w:p>
        </w:tc>
        <w:tc>
          <w:tcPr>
            <w:tcW w:w="1843" w:type="dxa"/>
            <w:gridSpan w:val="2"/>
            <w:tcBorders>
              <w:top w:val="single" w:sz="4" w:space="0" w:color="auto"/>
              <w:left w:val="single" w:sz="4" w:space="0" w:color="auto"/>
              <w:bottom w:val="single" w:sz="4" w:space="0" w:color="auto"/>
              <w:right w:val="single" w:sz="4" w:space="0" w:color="auto"/>
            </w:tcBorders>
            <w:hideMark/>
          </w:tcPr>
          <w:p w14:paraId="30F3769D" w14:textId="77777777" w:rsidR="000A0C24" w:rsidRPr="00853E43" w:rsidRDefault="000A0C24" w:rsidP="000A0C24">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Комитет спорта и туризма</w:t>
            </w:r>
          </w:p>
        </w:tc>
        <w:tc>
          <w:tcPr>
            <w:tcW w:w="1701" w:type="dxa"/>
            <w:tcBorders>
              <w:top w:val="single" w:sz="4" w:space="0" w:color="auto"/>
              <w:left w:val="single" w:sz="4" w:space="0" w:color="auto"/>
              <w:bottom w:val="single" w:sz="4" w:space="0" w:color="auto"/>
              <w:right w:val="single" w:sz="4" w:space="0" w:color="auto"/>
            </w:tcBorders>
            <w:hideMark/>
          </w:tcPr>
          <w:p w14:paraId="071A40E7" w14:textId="77777777" w:rsidR="000A0C24" w:rsidRPr="00853E43" w:rsidRDefault="000A0C24" w:rsidP="000A0C24">
            <w:pPr>
              <w:spacing w:after="0" w:line="240" w:lineRule="auto"/>
              <w:jc w:val="center"/>
              <w:rPr>
                <w:rFonts w:ascii="Times New Roman" w:hAnsi="Times New Roman" w:cs="Times New Roman"/>
                <w:color w:val="000000" w:themeColor="text1"/>
                <w:sz w:val="20"/>
                <w:szCs w:val="20"/>
                <w:lang w:val="en-US"/>
              </w:rPr>
            </w:pPr>
            <w:r w:rsidRPr="00853E43">
              <w:rPr>
                <w:rFonts w:ascii="Times New Roman" w:hAnsi="Times New Roman" w:cs="Times New Roman"/>
                <w:color w:val="000000" w:themeColor="text1"/>
                <w:sz w:val="20"/>
                <w:szCs w:val="20"/>
                <w:lang w:val="en-US"/>
              </w:rPr>
              <w:t>I</w:t>
            </w:r>
          </w:p>
        </w:tc>
      </w:tr>
      <w:tr w:rsidR="008D21A5" w:rsidRPr="00853E43" w14:paraId="30A552FB"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346875CC" w14:textId="77777777" w:rsidR="008D21A5" w:rsidRPr="00853E43" w:rsidRDefault="008D21A5" w:rsidP="008D21A5">
            <w:pPr>
              <w:spacing w:after="0" w:line="240" w:lineRule="auto"/>
              <w:rPr>
                <w:rFonts w:ascii="Times New Roman" w:hAnsi="Times New Roman" w:cs="Times New Roman"/>
                <w:bCs/>
                <w:color w:val="000000" w:themeColor="text1"/>
                <w:sz w:val="20"/>
                <w:szCs w:val="20"/>
              </w:rPr>
            </w:pPr>
            <w:r w:rsidRPr="00853E43">
              <w:rPr>
                <w:rFonts w:ascii="Times New Roman" w:hAnsi="Times New Roman" w:cs="Times New Roman"/>
                <w:bCs/>
                <w:color w:val="000000" w:themeColor="text1"/>
                <w:sz w:val="20"/>
                <w:szCs w:val="20"/>
              </w:rPr>
              <w:t xml:space="preserve">Сейдагалиев Е.Б. – </w:t>
            </w:r>
            <w:r>
              <w:rPr>
                <w:rFonts w:ascii="Times New Roman" w:hAnsi="Times New Roman" w:cs="Times New Roman"/>
                <w:bCs/>
                <w:color w:val="000000" w:themeColor="text1"/>
                <w:sz w:val="20"/>
                <w:szCs w:val="20"/>
                <w:lang w:val="kk-KZ"/>
              </w:rPr>
              <w:t>көркем еңбек пәні мұғалімі</w:t>
            </w:r>
            <w:r w:rsidRPr="00853E43">
              <w:rPr>
                <w:rFonts w:ascii="Times New Roman" w:hAnsi="Times New Roman" w:cs="Times New Roman"/>
                <w:bCs/>
                <w:color w:val="000000" w:themeColor="text1"/>
                <w:sz w:val="20"/>
                <w:szCs w:val="20"/>
              </w:rPr>
              <w:t xml:space="preserve"> </w:t>
            </w:r>
          </w:p>
        </w:tc>
        <w:tc>
          <w:tcPr>
            <w:tcW w:w="2269" w:type="dxa"/>
            <w:tcBorders>
              <w:top w:val="single" w:sz="4" w:space="0" w:color="auto"/>
              <w:left w:val="single" w:sz="4" w:space="0" w:color="auto"/>
              <w:bottom w:val="single" w:sz="4" w:space="0" w:color="auto"/>
              <w:right w:val="single" w:sz="4" w:space="0" w:color="auto"/>
            </w:tcBorders>
            <w:hideMark/>
          </w:tcPr>
          <w:p w14:paraId="267BEB74" w14:textId="77777777" w:rsidR="008D21A5" w:rsidRPr="00853E43" w:rsidRDefault="008D21A5" w:rsidP="008D21A5">
            <w:pPr>
              <w:spacing w:after="0" w:line="240" w:lineRule="auto"/>
              <w:rPr>
                <w:rFonts w:ascii="Times New Roman" w:hAnsi="Times New Roman" w:cs="Times New Roman"/>
                <w:bCs/>
                <w:color w:val="000000" w:themeColor="text1"/>
                <w:sz w:val="20"/>
                <w:szCs w:val="20"/>
              </w:rPr>
            </w:pPr>
            <w:r w:rsidRPr="00853E43">
              <w:rPr>
                <w:rFonts w:ascii="Times New Roman" w:hAnsi="Times New Roman" w:cs="Times New Roman"/>
                <w:bCs/>
                <w:color w:val="000000" w:themeColor="text1"/>
                <w:sz w:val="20"/>
                <w:szCs w:val="20"/>
              </w:rPr>
              <w:t>«</w:t>
            </w:r>
            <w:r>
              <w:rPr>
                <w:rFonts w:ascii="Times New Roman" w:hAnsi="Times New Roman" w:cs="Times New Roman"/>
                <w:bCs/>
                <w:color w:val="000000" w:themeColor="text1"/>
                <w:sz w:val="20"/>
                <w:szCs w:val="20"/>
                <w:lang w:val="kk-KZ"/>
              </w:rPr>
              <w:t>Болашақ а</w:t>
            </w:r>
            <w:r>
              <w:rPr>
                <w:rFonts w:ascii="Times New Roman" w:hAnsi="Times New Roman" w:cs="Times New Roman"/>
                <w:bCs/>
                <w:color w:val="000000" w:themeColor="text1"/>
                <w:sz w:val="20"/>
                <w:szCs w:val="20"/>
              </w:rPr>
              <w:t>рхитектура</w:t>
            </w:r>
            <w:r w:rsidRPr="00853E43">
              <w:rPr>
                <w:rFonts w:ascii="Times New Roman" w:hAnsi="Times New Roman" w:cs="Times New Roman"/>
                <w:bCs/>
                <w:color w:val="000000" w:themeColor="text1"/>
                <w:sz w:val="20"/>
                <w:szCs w:val="20"/>
              </w:rPr>
              <w:t>»</w:t>
            </w:r>
          </w:p>
        </w:tc>
        <w:tc>
          <w:tcPr>
            <w:tcW w:w="1133" w:type="dxa"/>
            <w:tcBorders>
              <w:top w:val="single" w:sz="4" w:space="0" w:color="auto"/>
              <w:left w:val="single" w:sz="4" w:space="0" w:color="auto"/>
              <w:bottom w:val="single" w:sz="4" w:space="0" w:color="auto"/>
              <w:right w:val="single" w:sz="4" w:space="0" w:color="auto"/>
            </w:tcBorders>
            <w:hideMark/>
          </w:tcPr>
          <w:p w14:paraId="7B047A88" w14:textId="77777777" w:rsidR="008D21A5" w:rsidRPr="00853E43" w:rsidRDefault="008D21A5" w:rsidP="008D21A5">
            <w:pPr>
              <w:spacing w:after="0" w:line="240" w:lineRule="auto"/>
              <w:jc w:val="center"/>
              <w:rPr>
                <w:rFonts w:ascii="Times New Roman" w:hAnsi="Times New Roman" w:cs="Times New Roman"/>
                <w:bCs/>
                <w:color w:val="000000" w:themeColor="text1"/>
                <w:sz w:val="20"/>
                <w:szCs w:val="20"/>
                <w:lang w:val="en-US"/>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75DDB8DA" w14:textId="77777777" w:rsidR="008D21A5" w:rsidRPr="00853E43" w:rsidRDefault="008D21A5" w:rsidP="008D21A5">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15.02.</w:t>
            </w:r>
          </w:p>
          <w:p w14:paraId="5609705D" w14:textId="77777777" w:rsidR="008D21A5" w:rsidRPr="00853E43" w:rsidRDefault="008D21A5" w:rsidP="008D21A5">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rPr>
              <w:t>3ж.</w:t>
            </w:r>
          </w:p>
        </w:tc>
        <w:tc>
          <w:tcPr>
            <w:tcW w:w="1843" w:type="dxa"/>
            <w:gridSpan w:val="2"/>
            <w:tcBorders>
              <w:top w:val="single" w:sz="4" w:space="0" w:color="auto"/>
              <w:left w:val="single" w:sz="4" w:space="0" w:color="auto"/>
              <w:bottom w:val="single" w:sz="4" w:space="0" w:color="auto"/>
              <w:right w:val="single" w:sz="4" w:space="0" w:color="auto"/>
            </w:tcBorders>
            <w:hideMark/>
          </w:tcPr>
          <w:p w14:paraId="432892A6" w14:textId="77777777" w:rsidR="008D21A5" w:rsidRPr="00853E43" w:rsidRDefault="008D21A5" w:rsidP="008D21A5">
            <w:pPr>
              <w:spacing w:after="0" w:line="240" w:lineRule="auto"/>
              <w:rPr>
                <w:rFonts w:ascii="Times New Roman" w:hAnsi="Times New Roman" w:cs="Times New Roman"/>
                <w:color w:val="000000" w:themeColor="text1"/>
                <w:sz w:val="20"/>
                <w:szCs w:val="20"/>
              </w:rPr>
            </w:pPr>
            <w:r w:rsidRPr="00EF0060">
              <w:rPr>
                <w:rFonts w:ascii="Times New Roman" w:hAnsi="Times New Roman" w:cs="Times New Roman"/>
                <w:color w:val="000000" w:themeColor="text1"/>
                <w:sz w:val="20"/>
                <w:szCs w:val="20"/>
              </w:rPr>
              <w:t>Астана қаласының техникалық шығармашылық станциясы</w:t>
            </w:r>
          </w:p>
        </w:tc>
        <w:tc>
          <w:tcPr>
            <w:tcW w:w="1701" w:type="dxa"/>
            <w:tcBorders>
              <w:top w:val="single" w:sz="4" w:space="0" w:color="auto"/>
              <w:left w:val="single" w:sz="4" w:space="0" w:color="auto"/>
              <w:bottom w:val="single" w:sz="4" w:space="0" w:color="auto"/>
              <w:right w:val="single" w:sz="4" w:space="0" w:color="auto"/>
            </w:tcBorders>
            <w:hideMark/>
          </w:tcPr>
          <w:p w14:paraId="068ED59B" w14:textId="77777777" w:rsidR="008D21A5" w:rsidRPr="00853E43" w:rsidRDefault="008D21A5" w:rsidP="008D21A5">
            <w:pPr>
              <w:spacing w:after="0" w:line="240" w:lineRule="auto"/>
              <w:jc w:val="center"/>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III</w:t>
            </w:r>
          </w:p>
        </w:tc>
      </w:tr>
      <w:tr w:rsidR="000A0C24" w:rsidRPr="00853E43" w14:paraId="4E1F29F2"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516D3F73" w14:textId="77777777" w:rsidR="000A0C24" w:rsidRPr="00853E43" w:rsidRDefault="000A0C24" w:rsidP="000A0C24">
            <w:pPr>
              <w:spacing w:after="0" w:line="240" w:lineRule="auto"/>
              <w:rPr>
                <w:rFonts w:ascii="Times New Roman" w:hAnsi="Times New Roman" w:cs="Times New Roman"/>
                <w:bCs/>
                <w:color w:val="000000" w:themeColor="text1"/>
                <w:sz w:val="20"/>
                <w:szCs w:val="20"/>
              </w:rPr>
            </w:pPr>
            <w:r w:rsidRPr="00853E43">
              <w:rPr>
                <w:rFonts w:ascii="Times New Roman" w:hAnsi="Times New Roman" w:cs="Times New Roman"/>
                <w:bCs/>
                <w:color w:val="000000" w:themeColor="text1"/>
                <w:sz w:val="20"/>
                <w:szCs w:val="20"/>
              </w:rPr>
              <w:t xml:space="preserve">Сейдагалиев Е.Б. – </w:t>
            </w:r>
            <w:r w:rsidR="004A7314">
              <w:rPr>
                <w:rFonts w:ascii="Times New Roman" w:hAnsi="Times New Roman" w:cs="Times New Roman"/>
                <w:bCs/>
                <w:color w:val="000000" w:themeColor="text1"/>
                <w:sz w:val="20"/>
                <w:szCs w:val="20"/>
                <w:lang w:val="kk-KZ"/>
              </w:rPr>
              <w:t>көркем еңбек пәні мұғалімі</w:t>
            </w:r>
          </w:p>
        </w:tc>
        <w:tc>
          <w:tcPr>
            <w:tcW w:w="2269" w:type="dxa"/>
            <w:tcBorders>
              <w:top w:val="single" w:sz="4" w:space="0" w:color="auto"/>
              <w:left w:val="single" w:sz="4" w:space="0" w:color="auto"/>
              <w:bottom w:val="single" w:sz="4" w:space="0" w:color="auto"/>
              <w:right w:val="single" w:sz="4" w:space="0" w:color="auto"/>
            </w:tcBorders>
            <w:hideMark/>
          </w:tcPr>
          <w:p w14:paraId="6727F791" w14:textId="77777777" w:rsidR="000A0C24" w:rsidRPr="00853E43" w:rsidRDefault="000A0C24" w:rsidP="000A0C24">
            <w:pPr>
              <w:spacing w:after="0" w:line="240" w:lineRule="auto"/>
              <w:rPr>
                <w:rFonts w:ascii="Times New Roman" w:hAnsi="Times New Roman" w:cs="Times New Roman"/>
                <w:bCs/>
                <w:color w:val="000000" w:themeColor="text1"/>
                <w:sz w:val="20"/>
                <w:szCs w:val="20"/>
                <w:lang w:val="kk-KZ"/>
              </w:rPr>
            </w:pPr>
            <w:r w:rsidRPr="00853E43">
              <w:rPr>
                <w:rFonts w:ascii="Times New Roman" w:hAnsi="Times New Roman" w:cs="Times New Roman"/>
                <w:bCs/>
                <w:color w:val="000000" w:themeColor="text1"/>
                <w:sz w:val="20"/>
                <w:szCs w:val="20"/>
                <w:lang w:val="kk-KZ"/>
              </w:rPr>
              <w:t xml:space="preserve">Тәуелсіздік күніне арналған «Автомодельдеу» қалалық </w:t>
            </w:r>
          </w:p>
        </w:tc>
        <w:tc>
          <w:tcPr>
            <w:tcW w:w="1133" w:type="dxa"/>
            <w:tcBorders>
              <w:top w:val="single" w:sz="4" w:space="0" w:color="auto"/>
              <w:left w:val="single" w:sz="4" w:space="0" w:color="auto"/>
              <w:bottom w:val="single" w:sz="4" w:space="0" w:color="auto"/>
              <w:right w:val="single" w:sz="4" w:space="0" w:color="auto"/>
            </w:tcBorders>
            <w:hideMark/>
          </w:tcPr>
          <w:p w14:paraId="035158E3" w14:textId="77777777" w:rsidR="000A0C24" w:rsidRPr="00853E43" w:rsidRDefault="000A0C24" w:rsidP="000A0C24">
            <w:pPr>
              <w:spacing w:after="0" w:line="240" w:lineRule="auto"/>
              <w:jc w:val="center"/>
              <w:rPr>
                <w:rFonts w:ascii="Times New Roman" w:hAnsi="Times New Roman" w:cs="Times New Roman"/>
                <w:bCs/>
                <w:color w:val="000000" w:themeColor="text1"/>
                <w:sz w:val="20"/>
                <w:szCs w:val="20"/>
                <w:lang w:val="kk-KZ"/>
              </w:rPr>
            </w:pPr>
            <w:r>
              <w:rPr>
                <w:rFonts w:ascii="Times New Roman" w:hAnsi="Times New Roman" w:cs="Times New Roman"/>
                <w:bCs/>
                <w:color w:val="000000" w:themeColor="text1"/>
                <w:sz w:val="20"/>
                <w:szCs w:val="20"/>
                <w:lang w:val="kk-KZ"/>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62CB9C75" w14:textId="77777777" w:rsidR="000A0C24" w:rsidRPr="00853E43" w:rsidRDefault="000A0C24" w:rsidP="000A0C24">
            <w:pPr>
              <w:spacing w:after="0" w:line="240" w:lineRule="auto"/>
              <w:rPr>
                <w:rFonts w:ascii="Times New Roman" w:hAnsi="Times New Roman" w:cs="Times New Roman"/>
                <w:color w:val="000000" w:themeColor="text1"/>
                <w:sz w:val="20"/>
                <w:szCs w:val="20"/>
                <w:lang w:val="kk-KZ"/>
              </w:rPr>
            </w:pPr>
            <w:r w:rsidRPr="00853E43">
              <w:rPr>
                <w:rFonts w:ascii="Times New Roman" w:hAnsi="Times New Roman" w:cs="Times New Roman"/>
                <w:color w:val="000000" w:themeColor="text1"/>
                <w:sz w:val="20"/>
                <w:szCs w:val="20"/>
                <w:lang w:val="kk-KZ"/>
              </w:rPr>
              <w:t>15.12.</w:t>
            </w:r>
          </w:p>
          <w:p w14:paraId="383E23DA" w14:textId="77777777" w:rsidR="000A0C24" w:rsidRPr="00853E43" w:rsidRDefault="000A0C24" w:rsidP="000A0C24">
            <w:pPr>
              <w:spacing w:after="0" w:line="240" w:lineRule="auto"/>
              <w:rPr>
                <w:rFonts w:ascii="Times New Roman" w:hAnsi="Times New Roman" w:cs="Times New Roman"/>
                <w:color w:val="000000" w:themeColor="text1"/>
                <w:sz w:val="20"/>
                <w:szCs w:val="20"/>
                <w:lang w:val="kk-KZ"/>
              </w:rPr>
            </w:pPr>
            <w:r w:rsidRPr="00853E43">
              <w:rPr>
                <w:rFonts w:ascii="Times New Roman" w:hAnsi="Times New Roman" w:cs="Times New Roman"/>
                <w:color w:val="000000" w:themeColor="text1"/>
                <w:sz w:val="20"/>
                <w:szCs w:val="20"/>
                <w:lang w:val="kk-KZ"/>
              </w:rPr>
              <w:t>2023</w:t>
            </w:r>
          </w:p>
        </w:tc>
        <w:tc>
          <w:tcPr>
            <w:tcW w:w="1843" w:type="dxa"/>
            <w:gridSpan w:val="2"/>
            <w:tcBorders>
              <w:top w:val="single" w:sz="4" w:space="0" w:color="auto"/>
              <w:left w:val="single" w:sz="4" w:space="0" w:color="auto"/>
              <w:bottom w:val="single" w:sz="4" w:space="0" w:color="auto"/>
              <w:right w:val="single" w:sz="4" w:space="0" w:color="auto"/>
            </w:tcBorders>
            <w:hideMark/>
          </w:tcPr>
          <w:p w14:paraId="42F22987" w14:textId="77777777" w:rsidR="000A0C24" w:rsidRPr="00853E43" w:rsidRDefault="000A0C24" w:rsidP="000A0C24">
            <w:pPr>
              <w:spacing w:after="0" w:line="240" w:lineRule="auto"/>
              <w:rPr>
                <w:rFonts w:ascii="Times New Roman" w:hAnsi="Times New Roman" w:cs="Times New Roman"/>
                <w:color w:val="000000" w:themeColor="text1"/>
                <w:sz w:val="20"/>
                <w:szCs w:val="20"/>
                <w:lang w:val="kk-KZ"/>
              </w:rPr>
            </w:pPr>
            <w:r w:rsidRPr="00853E43">
              <w:rPr>
                <w:rFonts w:ascii="Times New Roman" w:hAnsi="Times New Roman" w:cs="Times New Roman"/>
                <w:color w:val="000000" w:themeColor="text1"/>
                <w:sz w:val="20"/>
                <w:szCs w:val="20"/>
                <w:lang w:val="kk-KZ"/>
              </w:rPr>
              <w:t>Шығармашылық орталық</w:t>
            </w:r>
          </w:p>
        </w:tc>
        <w:tc>
          <w:tcPr>
            <w:tcW w:w="1701" w:type="dxa"/>
            <w:tcBorders>
              <w:top w:val="single" w:sz="4" w:space="0" w:color="auto"/>
              <w:left w:val="single" w:sz="4" w:space="0" w:color="auto"/>
              <w:bottom w:val="single" w:sz="4" w:space="0" w:color="auto"/>
              <w:right w:val="single" w:sz="4" w:space="0" w:color="auto"/>
            </w:tcBorders>
            <w:hideMark/>
          </w:tcPr>
          <w:p w14:paraId="5F2FF6E2" w14:textId="77777777" w:rsidR="000A0C24" w:rsidRPr="00853E43" w:rsidRDefault="000A0C24" w:rsidP="000A0C24">
            <w:pPr>
              <w:spacing w:after="0" w:line="240" w:lineRule="auto"/>
              <w:jc w:val="center"/>
              <w:rPr>
                <w:rFonts w:ascii="Times New Roman" w:hAnsi="Times New Roman" w:cs="Times New Roman"/>
                <w:color w:val="000000" w:themeColor="text1"/>
                <w:sz w:val="20"/>
                <w:szCs w:val="20"/>
                <w:lang w:val="kk-KZ"/>
              </w:rPr>
            </w:pPr>
            <w:r w:rsidRPr="00853E43">
              <w:rPr>
                <w:rFonts w:ascii="Times New Roman" w:hAnsi="Times New Roman" w:cs="Times New Roman"/>
                <w:color w:val="000000" w:themeColor="text1"/>
                <w:sz w:val="20"/>
                <w:szCs w:val="20"/>
                <w:lang w:val="kk-KZ"/>
              </w:rPr>
              <w:t>ІІІ</w:t>
            </w:r>
          </w:p>
        </w:tc>
      </w:tr>
      <w:tr w:rsidR="000A0C24" w:rsidRPr="00853E43" w14:paraId="0960356C"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1C990DB2" w14:textId="77777777" w:rsidR="000A0C24" w:rsidRPr="00853E43" w:rsidRDefault="000A0C24" w:rsidP="000A0C24">
            <w:pPr>
              <w:spacing w:after="0" w:line="240" w:lineRule="auto"/>
              <w:rPr>
                <w:rFonts w:ascii="Times New Roman" w:hAnsi="Times New Roman" w:cs="Times New Roman"/>
                <w:bCs/>
                <w:color w:val="000000" w:themeColor="text1"/>
                <w:sz w:val="20"/>
                <w:szCs w:val="20"/>
                <w:lang w:val="kk-KZ"/>
              </w:rPr>
            </w:pPr>
            <w:r w:rsidRPr="00853E43">
              <w:rPr>
                <w:rFonts w:ascii="Times New Roman" w:hAnsi="Times New Roman" w:cs="Times New Roman"/>
                <w:bCs/>
                <w:color w:val="000000" w:themeColor="text1"/>
                <w:sz w:val="20"/>
                <w:szCs w:val="20"/>
              </w:rPr>
              <w:t xml:space="preserve">Сейдагалиев Е.Б. – </w:t>
            </w:r>
            <w:r w:rsidR="004A7314">
              <w:rPr>
                <w:rFonts w:ascii="Times New Roman" w:hAnsi="Times New Roman" w:cs="Times New Roman"/>
                <w:bCs/>
                <w:color w:val="000000" w:themeColor="text1"/>
                <w:sz w:val="20"/>
                <w:szCs w:val="20"/>
                <w:lang w:val="kk-KZ"/>
              </w:rPr>
              <w:t>көркем еңбек пәні мұғалімі</w:t>
            </w:r>
          </w:p>
        </w:tc>
        <w:tc>
          <w:tcPr>
            <w:tcW w:w="2269" w:type="dxa"/>
            <w:tcBorders>
              <w:top w:val="single" w:sz="4" w:space="0" w:color="auto"/>
              <w:left w:val="single" w:sz="4" w:space="0" w:color="auto"/>
              <w:bottom w:val="single" w:sz="4" w:space="0" w:color="auto"/>
              <w:right w:val="single" w:sz="4" w:space="0" w:color="auto"/>
            </w:tcBorders>
            <w:hideMark/>
          </w:tcPr>
          <w:p w14:paraId="36AF24E8" w14:textId="77777777" w:rsidR="000A0C24" w:rsidRPr="00853E43" w:rsidRDefault="000A0C24" w:rsidP="000A0C24">
            <w:pPr>
              <w:spacing w:after="0" w:line="240" w:lineRule="auto"/>
              <w:rPr>
                <w:rFonts w:ascii="Times New Roman" w:hAnsi="Times New Roman" w:cs="Times New Roman"/>
                <w:bCs/>
                <w:color w:val="000000" w:themeColor="text1"/>
                <w:sz w:val="20"/>
                <w:szCs w:val="20"/>
                <w:lang w:val="kk-KZ"/>
              </w:rPr>
            </w:pPr>
            <w:r w:rsidRPr="00853E43">
              <w:rPr>
                <w:rFonts w:ascii="Times New Roman" w:hAnsi="Times New Roman" w:cs="Times New Roman"/>
                <w:bCs/>
                <w:color w:val="000000" w:themeColor="text1"/>
                <w:sz w:val="20"/>
                <w:szCs w:val="20"/>
                <w:lang w:val="kk-KZ"/>
              </w:rPr>
              <w:t>Қазақстан  халқының бірлігіне арналған «Татулық мекені» атты қалалық сурет көрмесі</w:t>
            </w:r>
          </w:p>
        </w:tc>
        <w:tc>
          <w:tcPr>
            <w:tcW w:w="1133" w:type="dxa"/>
            <w:tcBorders>
              <w:top w:val="single" w:sz="4" w:space="0" w:color="auto"/>
              <w:left w:val="single" w:sz="4" w:space="0" w:color="auto"/>
              <w:bottom w:val="single" w:sz="4" w:space="0" w:color="auto"/>
              <w:right w:val="single" w:sz="4" w:space="0" w:color="auto"/>
            </w:tcBorders>
            <w:hideMark/>
          </w:tcPr>
          <w:p w14:paraId="78279771" w14:textId="77777777" w:rsidR="000A0C24" w:rsidRPr="00853E43" w:rsidRDefault="00FE57DE" w:rsidP="000A0C24">
            <w:pPr>
              <w:spacing w:after="0" w:line="240" w:lineRule="auto"/>
              <w:jc w:val="center"/>
              <w:rPr>
                <w:rFonts w:ascii="Times New Roman" w:hAnsi="Times New Roman" w:cs="Times New Roman"/>
                <w:bCs/>
                <w:color w:val="000000" w:themeColor="text1"/>
                <w:sz w:val="20"/>
                <w:szCs w:val="20"/>
                <w:lang w:val="kk-KZ"/>
              </w:rPr>
            </w:pPr>
            <w:r>
              <w:rPr>
                <w:rFonts w:ascii="Times New Roman" w:hAnsi="Times New Roman" w:cs="Times New Roman"/>
                <w:bCs/>
                <w:color w:val="000000" w:themeColor="text1"/>
                <w:sz w:val="20"/>
                <w:szCs w:val="20"/>
                <w:lang w:val="kk-KZ"/>
              </w:rPr>
              <w:t>сырттай</w:t>
            </w:r>
          </w:p>
        </w:tc>
        <w:tc>
          <w:tcPr>
            <w:tcW w:w="1418" w:type="dxa"/>
            <w:gridSpan w:val="2"/>
            <w:tcBorders>
              <w:top w:val="single" w:sz="4" w:space="0" w:color="auto"/>
              <w:left w:val="single" w:sz="4" w:space="0" w:color="auto"/>
              <w:bottom w:val="single" w:sz="4" w:space="0" w:color="auto"/>
              <w:right w:val="single" w:sz="4" w:space="0" w:color="auto"/>
            </w:tcBorders>
            <w:hideMark/>
          </w:tcPr>
          <w:p w14:paraId="21E9CEFA" w14:textId="77777777" w:rsidR="000A0C24" w:rsidRPr="00853E43" w:rsidRDefault="000A0C24" w:rsidP="000A0C24">
            <w:pPr>
              <w:spacing w:after="0" w:line="240" w:lineRule="auto"/>
              <w:rPr>
                <w:rFonts w:ascii="Times New Roman" w:hAnsi="Times New Roman" w:cs="Times New Roman"/>
                <w:color w:val="000000" w:themeColor="text1"/>
                <w:sz w:val="20"/>
                <w:szCs w:val="20"/>
                <w:lang w:val="kk-KZ"/>
              </w:rPr>
            </w:pPr>
            <w:r w:rsidRPr="00853E43">
              <w:rPr>
                <w:rFonts w:ascii="Times New Roman" w:hAnsi="Times New Roman" w:cs="Times New Roman"/>
                <w:color w:val="000000" w:themeColor="text1"/>
                <w:sz w:val="20"/>
                <w:szCs w:val="20"/>
                <w:lang w:val="kk-KZ"/>
              </w:rPr>
              <w:t>30.04.</w:t>
            </w:r>
          </w:p>
          <w:p w14:paraId="21B6094A" w14:textId="77777777" w:rsidR="000A0C24" w:rsidRPr="00853E43" w:rsidRDefault="000A0C24" w:rsidP="000A0C24">
            <w:pPr>
              <w:spacing w:after="0" w:line="240" w:lineRule="auto"/>
              <w:rPr>
                <w:rFonts w:ascii="Times New Roman" w:hAnsi="Times New Roman" w:cs="Times New Roman"/>
                <w:color w:val="000000" w:themeColor="text1"/>
                <w:sz w:val="20"/>
                <w:szCs w:val="20"/>
                <w:lang w:val="kk-KZ"/>
              </w:rPr>
            </w:pPr>
            <w:r w:rsidRPr="00853E43">
              <w:rPr>
                <w:rFonts w:ascii="Times New Roman" w:hAnsi="Times New Roman" w:cs="Times New Roman"/>
                <w:color w:val="000000" w:themeColor="text1"/>
                <w:sz w:val="20"/>
                <w:szCs w:val="20"/>
                <w:lang w:val="kk-KZ"/>
              </w:rPr>
              <w:t>2024</w:t>
            </w:r>
          </w:p>
        </w:tc>
        <w:tc>
          <w:tcPr>
            <w:tcW w:w="1843" w:type="dxa"/>
            <w:gridSpan w:val="2"/>
            <w:tcBorders>
              <w:top w:val="single" w:sz="4" w:space="0" w:color="auto"/>
              <w:left w:val="single" w:sz="4" w:space="0" w:color="auto"/>
              <w:bottom w:val="single" w:sz="4" w:space="0" w:color="auto"/>
              <w:right w:val="single" w:sz="4" w:space="0" w:color="auto"/>
            </w:tcBorders>
            <w:hideMark/>
          </w:tcPr>
          <w:p w14:paraId="5F8F25C3" w14:textId="77777777" w:rsidR="000A0C24" w:rsidRPr="00853E43" w:rsidRDefault="000A0C24" w:rsidP="000A0C24">
            <w:pPr>
              <w:spacing w:after="0" w:line="240" w:lineRule="auto"/>
              <w:rPr>
                <w:rFonts w:ascii="Times New Roman" w:hAnsi="Times New Roman" w:cs="Times New Roman"/>
                <w:color w:val="000000" w:themeColor="text1"/>
                <w:sz w:val="20"/>
                <w:szCs w:val="20"/>
                <w:lang w:val="kk-KZ"/>
              </w:rPr>
            </w:pPr>
            <w:r w:rsidRPr="00853E43">
              <w:rPr>
                <w:rFonts w:ascii="Times New Roman" w:hAnsi="Times New Roman" w:cs="Times New Roman"/>
                <w:color w:val="000000" w:themeColor="text1"/>
                <w:sz w:val="20"/>
                <w:szCs w:val="20"/>
                <w:lang w:val="kk-KZ"/>
              </w:rPr>
              <w:t>Шығармашылық орталық</w:t>
            </w:r>
          </w:p>
        </w:tc>
        <w:tc>
          <w:tcPr>
            <w:tcW w:w="1701" w:type="dxa"/>
            <w:tcBorders>
              <w:top w:val="single" w:sz="4" w:space="0" w:color="auto"/>
              <w:left w:val="single" w:sz="4" w:space="0" w:color="auto"/>
              <w:bottom w:val="single" w:sz="4" w:space="0" w:color="auto"/>
              <w:right w:val="single" w:sz="4" w:space="0" w:color="auto"/>
            </w:tcBorders>
            <w:hideMark/>
          </w:tcPr>
          <w:p w14:paraId="11A8876E" w14:textId="77777777" w:rsidR="000A0C24" w:rsidRPr="00853E43" w:rsidRDefault="000A0C24" w:rsidP="000A0C24">
            <w:pPr>
              <w:spacing w:after="0" w:line="240" w:lineRule="auto"/>
              <w:jc w:val="center"/>
              <w:rPr>
                <w:rFonts w:ascii="Times New Roman" w:hAnsi="Times New Roman" w:cs="Times New Roman"/>
                <w:color w:val="000000" w:themeColor="text1"/>
                <w:sz w:val="20"/>
                <w:szCs w:val="20"/>
                <w:lang w:val="kk-KZ"/>
              </w:rPr>
            </w:pPr>
            <w:r w:rsidRPr="00853E43">
              <w:rPr>
                <w:rFonts w:ascii="Times New Roman" w:hAnsi="Times New Roman" w:cs="Times New Roman"/>
                <w:color w:val="000000" w:themeColor="text1"/>
                <w:sz w:val="20"/>
                <w:szCs w:val="20"/>
                <w:lang w:val="kk-KZ"/>
              </w:rPr>
              <w:t>ІІ</w:t>
            </w:r>
          </w:p>
        </w:tc>
      </w:tr>
      <w:tr w:rsidR="007A6008" w:rsidRPr="00853E43" w14:paraId="0583A027"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4AEE1506" w14:textId="77777777" w:rsidR="007A6008" w:rsidRPr="00853E43" w:rsidRDefault="007A6008" w:rsidP="007A6008">
            <w:pPr>
              <w:pStyle w:val="ae"/>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 xml:space="preserve">Садыбеков А.С. – </w:t>
            </w:r>
            <w:r>
              <w:rPr>
                <w:rFonts w:ascii="Times New Roman" w:hAnsi="Times New Roman" w:cs="Times New Roman"/>
                <w:bCs/>
                <w:color w:val="000000" w:themeColor="text1"/>
                <w:sz w:val="20"/>
                <w:szCs w:val="20"/>
                <w:lang w:val="kk-KZ"/>
              </w:rPr>
              <w:t>математика пәні мұғалімі</w:t>
            </w:r>
          </w:p>
        </w:tc>
        <w:tc>
          <w:tcPr>
            <w:tcW w:w="2269" w:type="dxa"/>
            <w:tcBorders>
              <w:top w:val="single" w:sz="4" w:space="0" w:color="auto"/>
              <w:left w:val="single" w:sz="4" w:space="0" w:color="auto"/>
              <w:bottom w:val="single" w:sz="4" w:space="0" w:color="auto"/>
              <w:right w:val="single" w:sz="4" w:space="0" w:color="auto"/>
            </w:tcBorders>
            <w:hideMark/>
          </w:tcPr>
          <w:p w14:paraId="2AA96823" w14:textId="77777777" w:rsidR="007A6008" w:rsidRPr="00FE57DE" w:rsidRDefault="007A6008" w:rsidP="007A6008">
            <w:pPr>
              <w:pStyle w:val="ae"/>
              <w:rPr>
                <w:rFonts w:ascii="Times New Roman" w:hAnsi="Times New Roman" w:cs="Times New Roman"/>
                <w:color w:val="000000" w:themeColor="text1"/>
                <w:sz w:val="20"/>
                <w:szCs w:val="20"/>
                <w:lang w:val="kk-KZ"/>
              </w:rPr>
            </w:pPr>
            <w:r w:rsidRPr="00853E43">
              <w:rPr>
                <w:rFonts w:ascii="Times New Roman" w:hAnsi="Times New Roman" w:cs="Times New Roman"/>
                <w:color w:val="000000" w:themeColor="text1"/>
                <w:sz w:val="20"/>
                <w:szCs w:val="20"/>
              </w:rPr>
              <w:t>Математика</w:t>
            </w:r>
            <w:r>
              <w:rPr>
                <w:rFonts w:ascii="Times New Roman" w:hAnsi="Times New Roman" w:cs="Times New Roman"/>
                <w:color w:val="000000" w:themeColor="text1"/>
                <w:sz w:val="20"/>
                <w:szCs w:val="20"/>
                <w:lang w:val="kk-KZ"/>
              </w:rPr>
              <w:t>дан юниорлық олимпиада</w:t>
            </w:r>
          </w:p>
        </w:tc>
        <w:tc>
          <w:tcPr>
            <w:tcW w:w="1133" w:type="dxa"/>
            <w:tcBorders>
              <w:top w:val="single" w:sz="4" w:space="0" w:color="auto"/>
              <w:left w:val="single" w:sz="4" w:space="0" w:color="auto"/>
              <w:bottom w:val="single" w:sz="4" w:space="0" w:color="auto"/>
              <w:right w:val="single" w:sz="4" w:space="0" w:color="auto"/>
            </w:tcBorders>
            <w:hideMark/>
          </w:tcPr>
          <w:p w14:paraId="400CE234" w14:textId="77777777" w:rsidR="007A6008" w:rsidRPr="00853E43" w:rsidRDefault="007A6008" w:rsidP="007A6008">
            <w:pPr>
              <w:pStyle w:val="ae"/>
              <w:jc w:val="center"/>
              <w:rPr>
                <w:rFonts w:ascii="Times New Roman" w:hAnsi="Times New Roman" w:cs="Times New Roman"/>
                <w:color w:val="000000" w:themeColor="text1"/>
                <w:sz w:val="20"/>
                <w:szCs w:val="20"/>
                <w:lang w:val="en-US"/>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494EB66A" w14:textId="77777777" w:rsidR="007A6008" w:rsidRPr="00853E43" w:rsidRDefault="007A6008" w:rsidP="007A600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15.04.</w:t>
            </w:r>
          </w:p>
          <w:p w14:paraId="6BB8CBF5" w14:textId="77777777" w:rsidR="007A6008" w:rsidRPr="00853E43" w:rsidRDefault="007A6008" w:rsidP="007A600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rPr>
              <w:t>3ж.</w:t>
            </w:r>
          </w:p>
        </w:tc>
        <w:tc>
          <w:tcPr>
            <w:tcW w:w="1843" w:type="dxa"/>
            <w:gridSpan w:val="2"/>
            <w:tcBorders>
              <w:top w:val="single" w:sz="4" w:space="0" w:color="auto"/>
              <w:left w:val="single" w:sz="4" w:space="0" w:color="auto"/>
              <w:bottom w:val="single" w:sz="4" w:space="0" w:color="auto"/>
              <w:right w:val="single" w:sz="4" w:space="0" w:color="auto"/>
            </w:tcBorders>
            <w:hideMark/>
          </w:tcPr>
          <w:p w14:paraId="2B7572D6" w14:textId="77777777" w:rsidR="007A6008" w:rsidRPr="00853E43" w:rsidRDefault="007A6008" w:rsidP="007A6008">
            <w:pPr>
              <w:spacing w:after="0" w:line="240" w:lineRule="auto"/>
              <w:jc w:val="center"/>
              <w:rPr>
                <w:rFonts w:ascii="Times New Roman" w:hAnsi="Times New Roman" w:cs="Times New Roman"/>
                <w:color w:val="000000" w:themeColor="text1"/>
                <w:sz w:val="20"/>
                <w:szCs w:val="20"/>
              </w:rPr>
            </w:pPr>
            <w:r w:rsidRPr="00EB66CD">
              <w:rPr>
                <w:rFonts w:ascii="Times New Roman" w:hAnsi="Times New Roman" w:cs="Times New Roman"/>
                <w:color w:val="000000" w:themeColor="text1"/>
                <w:sz w:val="20"/>
                <w:szCs w:val="20"/>
              </w:rPr>
              <w:t>Астана қаласы әкімдігінің «</w:t>
            </w:r>
            <w:r>
              <w:rPr>
                <w:rFonts w:ascii="Times New Roman" w:hAnsi="Times New Roman" w:cs="Times New Roman"/>
                <w:color w:val="000000" w:themeColor="text1"/>
                <w:sz w:val="20"/>
                <w:szCs w:val="20"/>
                <w:lang w:val="kk-KZ"/>
              </w:rPr>
              <w:t>А</w:t>
            </w:r>
            <w:r w:rsidRPr="00EB66CD">
              <w:rPr>
                <w:rFonts w:ascii="Times New Roman" w:hAnsi="Times New Roman" w:cs="Times New Roman"/>
                <w:color w:val="000000" w:themeColor="text1"/>
                <w:sz w:val="20"/>
                <w:szCs w:val="20"/>
              </w:rPr>
              <w:t>стана дарыны» дарынды балалар мен талантты жастарды анықтау және қолдау орталығы» МКҚК.</w:t>
            </w:r>
          </w:p>
        </w:tc>
        <w:tc>
          <w:tcPr>
            <w:tcW w:w="1701" w:type="dxa"/>
            <w:tcBorders>
              <w:top w:val="single" w:sz="4" w:space="0" w:color="auto"/>
              <w:left w:val="single" w:sz="4" w:space="0" w:color="auto"/>
              <w:bottom w:val="single" w:sz="4" w:space="0" w:color="auto"/>
              <w:right w:val="single" w:sz="4" w:space="0" w:color="auto"/>
            </w:tcBorders>
            <w:hideMark/>
          </w:tcPr>
          <w:p w14:paraId="53C346E5" w14:textId="77777777" w:rsidR="007A6008" w:rsidRPr="00853E43" w:rsidRDefault="007A6008" w:rsidP="007A6008">
            <w:pPr>
              <w:spacing w:after="0" w:line="240" w:lineRule="auto"/>
              <w:jc w:val="center"/>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III</w:t>
            </w:r>
          </w:p>
        </w:tc>
      </w:tr>
      <w:tr w:rsidR="007A6008" w:rsidRPr="00853E43" w14:paraId="1A0D138C"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25A3AD4B" w14:textId="77777777" w:rsidR="007A6008" w:rsidRPr="00853E43" w:rsidRDefault="007A6008" w:rsidP="007A6008">
            <w:pPr>
              <w:pStyle w:val="ae"/>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 xml:space="preserve">Гришина М.И. </w:t>
            </w:r>
            <w:r>
              <w:rPr>
                <w:rFonts w:ascii="Times New Roman" w:hAnsi="Times New Roman" w:cs="Times New Roman"/>
                <w:color w:val="000000" w:themeColor="text1"/>
                <w:sz w:val="20"/>
                <w:szCs w:val="20"/>
              </w:rPr>
              <w:t>–</w:t>
            </w:r>
            <w:r w:rsidRPr="00853E43">
              <w:rPr>
                <w:rFonts w:ascii="Times New Roman" w:hAnsi="Times New Roman" w:cs="Times New Roman"/>
                <w:color w:val="000000" w:themeColor="text1"/>
                <w:sz w:val="20"/>
                <w:szCs w:val="20"/>
              </w:rPr>
              <w:t xml:space="preserve"> </w:t>
            </w:r>
            <w:r>
              <w:rPr>
                <w:rFonts w:ascii="Times New Roman" w:hAnsi="Times New Roman" w:cs="Times New Roman"/>
                <w:bCs/>
                <w:color w:val="000000" w:themeColor="text1"/>
                <w:sz w:val="20"/>
                <w:szCs w:val="20"/>
                <w:lang w:val="kk-KZ"/>
              </w:rPr>
              <w:t>директордың ТІЖ орынбасары</w:t>
            </w:r>
            <w:r w:rsidRPr="00853E43">
              <w:rPr>
                <w:rFonts w:ascii="Times New Roman" w:hAnsi="Times New Roman" w:cs="Times New Roman"/>
                <w:bCs/>
                <w:color w:val="000000" w:themeColor="text1"/>
                <w:sz w:val="20"/>
                <w:szCs w:val="20"/>
                <w:lang w:val="kk-KZ"/>
              </w:rPr>
              <w:t xml:space="preserve">, </w:t>
            </w:r>
            <w:r>
              <w:rPr>
                <w:rFonts w:ascii="Times New Roman" w:hAnsi="Times New Roman" w:cs="Times New Roman"/>
                <w:bCs/>
                <w:color w:val="000000" w:themeColor="text1"/>
                <w:sz w:val="20"/>
                <w:szCs w:val="20"/>
                <w:lang w:val="kk-KZ"/>
              </w:rPr>
              <w:t>орыс тілі мен әдебиеті пәні мұғалімі</w:t>
            </w:r>
          </w:p>
        </w:tc>
        <w:tc>
          <w:tcPr>
            <w:tcW w:w="2269" w:type="dxa"/>
            <w:tcBorders>
              <w:top w:val="single" w:sz="4" w:space="0" w:color="auto"/>
              <w:left w:val="single" w:sz="4" w:space="0" w:color="auto"/>
              <w:bottom w:val="single" w:sz="4" w:space="0" w:color="auto"/>
              <w:right w:val="single" w:sz="4" w:space="0" w:color="auto"/>
            </w:tcBorders>
            <w:hideMark/>
          </w:tcPr>
          <w:p w14:paraId="133BE7C5" w14:textId="77777777" w:rsidR="007A6008" w:rsidRPr="00FE57DE" w:rsidRDefault="007A6008" w:rsidP="007A6008">
            <w:pPr>
              <w:pStyle w:val="ae"/>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Орыс тілінен юниорлық олимпиада</w:t>
            </w:r>
          </w:p>
        </w:tc>
        <w:tc>
          <w:tcPr>
            <w:tcW w:w="1133" w:type="dxa"/>
            <w:tcBorders>
              <w:top w:val="single" w:sz="4" w:space="0" w:color="auto"/>
              <w:left w:val="single" w:sz="4" w:space="0" w:color="auto"/>
              <w:bottom w:val="single" w:sz="4" w:space="0" w:color="auto"/>
              <w:right w:val="single" w:sz="4" w:space="0" w:color="auto"/>
            </w:tcBorders>
            <w:hideMark/>
          </w:tcPr>
          <w:p w14:paraId="7C373C04" w14:textId="77777777" w:rsidR="007A6008" w:rsidRPr="00853E43" w:rsidRDefault="007A6008" w:rsidP="007A6008">
            <w:pPr>
              <w:pStyle w:val="ae"/>
              <w:jc w:val="center"/>
              <w:rPr>
                <w:rFonts w:ascii="Times New Roman" w:hAnsi="Times New Roman" w:cs="Times New Roman"/>
                <w:color w:val="000000" w:themeColor="text1"/>
                <w:sz w:val="20"/>
                <w:szCs w:val="20"/>
                <w:lang w:val="en-US"/>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6E066248" w14:textId="77777777" w:rsidR="007A6008" w:rsidRPr="00853E43" w:rsidRDefault="007A6008" w:rsidP="007A600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25.04.</w:t>
            </w:r>
          </w:p>
          <w:p w14:paraId="05F555AD" w14:textId="77777777" w:rsidR="007A6008" w:rsidRPr="00853E43" w:rsidRDefault="007A6008" w:rsidP="007A600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rPr>
              <w:t>3ж.</w:t>
            </w:r>
          </w:p>
        </w:tc>
        <w:tc>
          <w:tcPr>
            <w:tcW w:w="1843" w:type="dxa"/>
            <w:gridSpan w:val="2"/>
            <w:tcBorders>
              <w:top w:val="single" w:sz="4" w:space="0" w:color="auto"/>
              <w:left w:val="single" w:sz="4" w:space="0" w:color="auto"/>
              <w:bottom w:val="single" w:sz="4" w:space="0" w:color="auto"/>
              <w:right w:val="single" w:sz="4" w:space="0" w:color="auto"/>
            </w:tcBorders>
            <w:hideMark/>
          </w:tcPr>
          <w:p w14:paraId="2FE48885" w14:textId="77777777" w:rsidR="007A6008" w:rsidRPr="00853E43" w:rsidRDefault="007A6008" w:rsidP="007A6008">
            <w:pPr>
              <w:spacing w:after="0" w:line="240" w:lineRule="auto"/>
              <w:jc w:val="center"/>
              <w:rPr>
                <w:rFonts w:ascii="Times New Roman" w:hAnsi="Times New Roman" w:cs="Times New Roman"/>
                <w:color w:val="000000" w:themeColor="text1"/>
                <w:sz w:val="20"/>
                <w:szCs w:val="20"/>
              </w:rPr>
            </w:pPr>
            <w:r w:rsidRPr="00EB66CD">
              <w:rPr>
                <w:rFonts w:ascii="Times New Roman" w:hAnsi="Times New Roman" w:cs="Times New Roman"/>
                <w:color w:val="000000" w:themeColor="text1"/>
                <w:sz w:val="20"/>
                <w:szCs w:val="20"/>
              </w:rPr>
              <w:t>Астана қаласы әкімдігінің «</w:t>
            </w:r>
            <w:r>
              <w:rPr>
                <w:rFonts w:ascii="Times New Roman" w:hAnsi="Times New Roman" w:cs="Times New Roman"/>
                <w:color w:val="000000" w:themeColor="text1"/>
                <w:sz w:val="20"/>
                <w:szCs w:val="20"/>
                <w:lang w:val="kk-KZ"/>
              </w:rPr>
              <w:t>А</w:t>
            </w:r>
            <w:r w:rsidRPr="00EB66CD">
              <w:rPr>
                <w:rFonts w:ascii="Times New Roman" w:hAnsi="Times New Roman" w:cs="Times New Roman"/>
                <w:color w:val="000000" w:themeColor="text1"/>
                <w:sz w:val="20"/>
                <w:szCs w:val="20"/>
              </w:rPr>
              <w:t>стана дарыны» дарынды балалар мен талантты жастарды анықтау және қолдау орталығы» МКҚК.</w:t>
            </w:r>
          </w:p>
        </w:tc>
        <w:tc>
          <w:tcPr>
            <w:tcW w:w="1701" w:type="dxa"/>
            <w:tcBorders>
              <w:top w:val="single" w:sz="4" w:space="0" w:color="auto"/>
              <w:left w:val="single" w:sz="4" w:space="0" w:color="auto"/>
              <w:bottom w:val="single" w:sz="4" w:space="0" w:color="auto"/>
              <w:right w:val="single" w:sz="4" w:space="0" w:color="auto"/>
            </w:tcBorders>
            <w:hideMark/>
          </w:tcPr>
          <w:p w14:paraId="6D561268" w14:textId="77777777" w:rsidR="007A6008" w:rsidRPr="00853E43" w:rsidRDefault="007A6008" w:rsidP="007A6008">
            <w:pPr>
              <w:spacing w:after="0" w:line="240" w:lineRule="auto"/>
              <w:jc w:val="center"/>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III</w:t>
            </w:r>
          </w:p>
        </w:tc>
      </w:tr>
      <w:tr w:rsidR="007A6008" w:rsidRPr="00853E43" w14:paraId="7956FEA0"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02B3ADC4" w14:textId="77777777" w:rsidR="007A6008" w:rsidRPr="00853E43" w:rsidRDefault="007A6008" w:rsidP="007A6008">
            <w:pPr>
              <w:spacing w:after="0" w:line="240" w:lineRule="auto"/>
              <w:rPr>
                <w:rFonts w:ascii="Times New Roman" w:hAnsi="Times New Roman" w:cs="Times New Roman"/>
                <w:bCs/>
                <w:color w:val="000000" w:themeColor="text1"/>
                <w:sz w:val="20"/>
                <w:szCs w:val="20"/>
              </w:rPr>
            </w:pPr>
            <w:r w:rsidRPr="00853E43">
              <w:rPr>
                <w:rFonts w:ascii="Times New Roman" w:hAnsi="Times New Roman" w:cs="Times New Roman"/>
                <w:color w:val="000000" w:themeColor="text1"/>
                <w:sz w:val="20"/>
                <w:szCs w:val="20"/>
              </w:rPr>
              <w:t xml:space="preserve">Садыбеков А.С. – </w:t>
            </w:r>
            <w:r>
              <w:rPr>
                <w:rFonts w:ascii="Times New Roman" w:hAnsi="Times New Roman" w:cs="Times New Roman"/>
                <w:bCs/>
                <w:color w:val="000000" w:themeColor="text1"/>
                <w:sz w:val="20"/>
                <w:szCs w:val="20"/>
                <w:lang w:val="kk-KZ"/>
              </w:rPr>
              <w:t>математика пәні мұғалімі</w:t>
            </w:r>
          </w:p>
        </w:tc>
        <w:tc>
          <w:tcPr>
            <w:tcW w:w="2269" w:type="dxa"/>
            <w:tcBorders>
              <w:top w:val="single" w:sz="4" w:space="0" w:color="auto"/>
              <w:left w:val="single" w:sz="4" w:space="0" w:color="auto"/>
              <w:bottom w:val="single" w:sz="4" w:space="0" w:color="auto"/>
              <w:right w:val="single" w:sz="4" w:space="0" w:color="auto"/>
            </w:tcBorders>
            <w:hideMark/>
          </w:tcPr>
          <w:p w14:paraId="421DEBC1" w14:textId="77777777" w:rsidR="007A6008" w:rsidRPr="00853E43" w:rsidRDefault="007A6008" w:rsidP="007A6008">
            <w:pPr>
              <w:spacing w:after="0" w:line="240" w:lineRule="auto"/>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О.Султанг</w:t>
            </w:r>
            <w:r w:rsidRPr="00FE57DE">
              <w:rPr>
                <w:rFonts w:ascii="Times New Roman" w:hAnsi="Times New Roman" w:cs="Times New Roman"/>
                <w:bCs/>
                <w:color w:val="000000" w:themeColor="text1"/>
                <w:sz w:val="20"/>
                <w:szCs w:val="20"/>
              </w:rPr>
              <w:t>азин атындағы қалалық математикалық олимпиада</w:t>
            </w:r>
          </w:p>
        </w:tc>
        <w:tc>
          <w:tcPr>
            <w:tcW w:w="1133" w:type="dxa"/>
            <w:tcBorders>
              <w:top w:val="single" w:sz="4" w:space="0" w:color="auto"/>
              <w:left w:val="single" w:sz="4" w:space="0" w:color="auto"/>
              <w:bottom w:val="single" w:sz="4" w:space="0" w:color="auto"/>
              <w:right w:val="single" w:sz="4" w:space="0" w:color="auto"/>
            </w:tcBorders>
            <w:hideMark/>
          </w:tcPr>
          <w:p w14:paraId="10EA23C2" w14:textId="77777777" w:rsidR="007A6008" w:rsidRPr="00853E43" w:rsidRDefault="007A6008" w:rsidP="007A6008">
            <w:pPr>
              <w:spacing w:after="0" w:line="240" w:lineRule="auto"/>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016A8F64" w14:textId="77777777" w:rsidR="007A6008" w:rsidRPr="00853E43" w:rsidRDefault="007A6008" w:rsidP="007A600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18.03.</w:t>
            </w:r>
          </w:p>
          <w:p w14:paraId="700B8E7F" w14:textId="77777777" w:rsidR="007A6008" w:rsidRPr="00853E43" w:rsidRDefault="007A6008" w:rsidP="007A600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rPr>
              <w:t>3ж.</w:t>
            </w:r>
          </w:p>
        </w:tc>
        <w:tc>
          <w:tcPr>
            <w:tcW w:w="1843" w:type="dxa"/>
            <w:gridSpan w:val="2"/>
            <w:tcBorders>
              <w:top w:val="single" w:sz="4" w:space="0" w:color="auto"/>
              <w:left w:val="single" w:sz="4" w:space="0" w:color="auto"/>
              <w:bottom w:val="single" w:sz="4" w:space="0" w:color="auto"/>
              <w:right w:val="single" w:sz="4" w:space="0" w:color="auto"/>
            </w:tcBorders>
            <w:hideMark/>
          </w:tcPr>
          <w:p w14:paraId="06668D8F" w14:textId="77777777" w:rsidR="007A6008" w:rsidRPr="00853E43" w:rsidRDefault="007A6008" w:rsidP="007A6008">
            <w:pPr>
              <w:spacing w:after="0" w:line="240" w:lineRule="auto"/>
              <w:jc w:val="center"/>
              <w:rPr>
                <w:rFonts w:ascii="Times New Roman" w:hAnsi="Times New Roman" w:cs="Times New Roman"/>
                <w:color w:val="000000" w:themeColor="text1"/>
                <w:sz w:val="20"/>
                <w:szCs w:val="20"/>
              </w:rPr>
            </w:pPr>
            <w:r w:rsidRPr="00EB66CD">
              <w:rPr>
                <w:rFonts w:ascii="Times New Roman" w:hAnsi="Times New Roman" w:cs="Times New Roman"/>
                <w:color w:val="000000" w:themeColor="text1"/>
                <w:sz w:val="20"/>
                <w:szCs w:val="20"/>
              </w:rPr>
              <w:t>Астана қаласы әкімдігінің «</w:t>
            </w:r>
            <w:r>
              <w:rPr>
                <w:rFonts w:ascii="Times New Roman" w:hAnsi="Times New Roman" w:cs="Times New Roman"/>
                <w:color w:val="000000" w:themeColor="text1"/>
                <w:sz w:val="20"/>
                <w:szCs w:val="20"/>
                <w:lang w:val="kk-KZ"/>
              </w:rPr>
              <w:t>А</w:t>
            </w:r>
            <w:r w:rsidRPr="00EB66CD">
              <w:rPr>
                <w:rFonts w:ascii="Times New Roman" w:hAnsi="Times New Roman" w:cs="Times New Roman"/>
                <w:color w:val="000000" w:themeColor="text1"/>
                <w:sz w:val="20"/>
                <w:szCs w:val="20"/>
              </w:rPr>
              <w:t>стана дарыны» дарынды балалар мен талантты жастарды анықтау және қолдау орталығы» МКҚК.</w:t>
            </w:r>
          </w:p>
        </w:tc>
        <w:tc>
          <w:tcPr>
            <w:tcW w:w="1701" w:type="dxa"/>
            <w:tcBorders>
              <w:top w:val="single" w:sz="4" w:space="0" w:color="auto"/>
              <w:left w:val="single" w:sz="4" w:space="0" w:color="auto"/>
              <w:bottom w:val="single" w:sz="4" w:space="0" w:color="auto"/>
              <w:right w:val="single" w:sz="4" w:space="0" w:color="auto"/>
            </w:tcBorders>
            <w:hideMark/>
          </w:tcPr>
          <w:p w14:paraId="275169DD" w14:textId="77777777" w:rsidR="007A6008" w:rsidRPr="00853E43" w:rsidRDefault="007A6008" w:rsidP="007A6008">
            <w:pPr>
              <w:spacing w:after="0" w:line="240" w:lineRule="auto"/>
              <w:jc w:val="center"/>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II</w:t>
            </w:r>
          </w:p>
        </w:tc>
      </w:tr>
      <w:tr w:rsidR="000A0C24" w:rsidRPr="00853E43" w14:paraId="0B2C383B"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19733AEF" w14:textId="77777777" w:rsidR="000A0C24" w:rsidRPr="00853E43" w:rsidRDefault="000A0C24" w:rsidP="00E56A44">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 xml:space="preserve">Оразакова Ш.А. – </w:t>
            </w:r>
            <w:r w:rsidR="00E56A44">
              <w:rPr>
                <w:rFonts w:ascii="Times New Roman" w:hAnsi="Times New Roman" w:cs="Times New Roman"/>
                <w:bCs/>
                <w:color w:val="000000" w:themeColor="text1"/>
                <w:sz w:val="20"/>
                <w:szCs w:val="20"/>
                <w:lang w:val="kk-KZ"/>
              </w:rPr>
              <w:t>қазақ тілі мен әдебиеті пәні мұғалімі</w:t>
            </w:r>
          </w:p>
        </w:tc>
        <w:tc>
          <w:tcPr>
            <w:tcW w:w="2269" w:type="dxa"/>
            <w:tcBorders>
              <w:top w:val="single" w:sz="4" w:space="0" w:color="auto"/>
              <w:left w:val="single" w:sz="4" w:space="0" w:color="auto"/>
              <w:bottom w:val="single" w:sz="4" w:space="0" w:color="auto"/>
              <w:right w:val="single" w:sz="4" w:space="0" w:color="auto"/>
            </w:tcBorders>
            <w:hideMark/>
          </w:tcPr>
          <w:p w14:paraId="74A8B192" w14:textId="77777777" w:rsidR="000A0C24" w:rsidRPr="007C01EC" w:rsidRDefault="000A0C24" w:rsidP="007C01EC">
            <w:pPr>
              <w:spacing w:after="0" w:line="240" w:lineRule="auto"/>
              <w:rPr>
                <w:rFonts w:ascii="Times New Roman" w:hAnsi="Times New Roman" w:cs="Times New Roman"/>
                <w:bCs/>
                <w:color w:val="000000" w:themeColor="text1"/>
                <w:sz w:val="20"/>
                <w:szCs w:val="20"/>
                <w:lang w:val="kk-KZ"/>
              </w:rPr>
            </w:pPr>
            <w:r w:rsidRPr="00853E43">
              <w:rPr>
                <w:rFonts w:ascii="Times New Roman" w:hAnsi="Times New Roman" w:cs="Times New Roman"/>
                <w:bCs/>
                <w:color w:val="000000" w:themeColor="text1"/>
                <w:sz w:val="20"/>
                <w:szCs w:val="20"/>
              </w:rPr>
              <w:t>«</w:t>
            </w:r>
            <w:r w:rsidR="0056153A" w:rsidRPr="0056153A">
              <w:rPr>
                <w:rFonts w:ascii="Times New Roman" w:hAnsi="Times New Roman" w:cs="Times New Roman"/>
                <w:bCs/>
                <w:color w:val="000000" w:themeColor="text1"/>
                <w:sz w:val="20"/>
                <w:szCs w:val="20"/>
              </w:rPr>
              <w:t>Мен Астананы аралап жүрмін</w:t>
            </w:r>
            <w:r w:rsidRPr="00853E43">
              <w:rPr>
                <w:rFonts w:ascii="Times New Roman" w:hAnsi="Times New Roman" w:cs="Times New Roman"/>
                <w:bCs/>
                <w:color w:val="000000" w:themeColor="text1"/>
                <w:sz w:val="20"/>
                <w:szCs w:val="20"/>
              </w:rPr>
              <w:t xml:space="preserve">» 7 </w:t>
            </w:r>
            <w:r w:rsidR="007C01EC">
              <w:rPr>
                <w:rFonts w:ascii="Times New Roman" w:hAnsi="Times New Roman" w:cs="Times New Roman"/>
                <w:bCs/>
                <w:color w:val="000000" w:themeColor="text1"/>
                <w:sz w:val="20"/>
                <w:szCs w:val="20"/>
                <w:lang w:val="kk-KZ"/>
              </w:rPr>
              <w:t>сынып</w:t>
            </w:r>
          </w:p>
        </w:tc>
        <w:tc>
          <w:tcPr>
            <w:tcW w:w="1133" w:type="dxa"/>
            <w:tcBorders>
              <w:top w:val="single" w:sz="4" w:space="0" w:color="auto"/>
              <w:left w:val="single" w:sz="4" w:space="0" w:color="auto"/>
              <w:bottom w:val="single" w:sz="4" w:space="0" w:color="auto"/>
              <w:right w:val="single" w:sz="4" w:space="0" w:color="auto"/>
            </w:tcBorders>
            <w:hideMark/>
          </w:tcPr>
          <w:p w14:paraId="06B12A93" w14:textId="77777777" w:rsidR="000A0C24" w:rsidRPr="00853E43" w:rsidRDefault="000A0C24" w:rsidP="000A0C24">
            <w:pPr>
              <w:spacing w:after="0" w:line="240" w:lineRule="auto"/>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55BAF8AE" w14:textId="77777777" w:rsidR="000A0C24" w:rsidRPr="00853E43" w:rsidRDefault="000A0C24" w:rsidP="000A0C24">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12.05.</w:t>
            </w:r>
          </w:p>
          <w:p w14:paraId="00E31CA8" w14:textId="77777777" w:rsidR="000A0C24" w:rsidRPr="00853E43" w:rsidRDefault="000A0C24" w:rsidP="000A0C24">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2023</w:t>
            </w:r>
          </w:p>
        </w:tc>
        <w:tc>
          <w:tcPr>
            <w:tcW w:w="1843" w:type="dxa"/>
            <w:gridSpan w:val="2"/>
            <w:tcBorders>
              <w:top w:val="single" w:sz="4" w:space="0" w:color="auto"/>
              <w:left w:val="single" w:sz="4" w:space="0" w:color="auto"/>
              <w:bottom w:val="single" w:sz="4" w:space="0" w:color="auto"/>
              <w:right w:val="single" w:sz="4" w:space="0" w:color="auto"/>
            </w:tcBorders>
            <w:hideMark/>
          </w:tcPr>
          <w:p w14:paraId="23CF0CA9" w14:textId="77777777" w:rsidR="000A0C24" w:rsidRPr="00853E43" w:rsidRDefault="007C01EC" w:rsidP="007C01EC">
            <w:pPr>
              <w:spacing w:after="0" w:line="240" w:lineRule="auto"/>
              <w:rPr>
                <w:rFonts w:ascii="Times New Roman" w:hAnsi="Times New Roman" w:cs="Times New Roman"/>
                <w:color w:val="000000" w:themeColor="text1"/>
                <w:sz w:val="20"/>
                <w:szCs w:val="20"/>
              </w:rPr>
            </w:pPr>
            <w:r w:rsidRPr="007C01EC">
              <w:rPr>
                <w:rFonts w:ascii="Times New Roman" w:hAnsi="Times New Roman" w:cs="Times New Roman"/>
                <w:color w:val="000000" w:themeColor="text1"/>
                <w:sz w:val="20"/>
                <w:szCs w:val="20"/>
              </w:rPr>
              <w:t xml:space="preserve">Астана қ. </w:t>
            </w:r>
            <w:r>
              <w:rPr>
                <w:rFonts w:ascii="Times New Roman" w:hAnsi="Times New Roman" w:cs="Times New Roman"/>
                <w:color w:val="000000" w:themeColor="text1"/>
                <w:sz w:val="20"/>
                <w:szCs w:val="20"/>
                <w:lang w:val="kk-KZ"/>
              </w:rPr>
              <w:t>ББ</w:t>
            </w:r>
            <w:r w:rsidRPr="007C01EC">
              <w:rPr>
                <w:rFonts w:ascii="Times New Roman" w:hAnsi="Times New Roman" w:cs="Times New Roman"/>
                <w:color w:val="000000" w:themeColor="text1"/>
                <w:sz w:val="20"/>
                <w:szCs w:val="20"/>
              </w:rPr>
              <w:t>, жасөспірімдер туризм орталығы</w:t>
            </w:r>
          </w:p>
        </w:tc>
        <w:tc>
          <w:tcPr>
            <w:tcW w:w="1701" w:type="dxa"/>
            <w:tcBorders>
              <w:top w:val="single" w:sz="4" w:space="0" w:color="auto"/>
              <w:left w:val="single" w:sz="4" w:space="0" w:color="auto"/>
              <w:bottom w:val="single" w:sz="4" w:space="0" w:color="auto"/>
              <w:right w:val="single" w:sz="4" w:space="0" w:color="auto"/>
            </w:tcBorders>
            <w:hideMark/>
          </w:tcPr>
          <w:p w14:paraId="592568A4" w14:textId="77777777" w:rsidR="000A0C24" w:rsidRPr="00853E43" w:rsidRDefault="000A0C24" w:rsidP="000A0C24">
            <w:pPr>
              <w:spacing w:after="0" w:line="240" w:lineRule="auto"/>
              <w:jc w:val="center"/>
              <w:rPr>
                <w:rFonts w:ascii="Times New Roman" w:hAnsi="Times New Roman" w:cs="Times New Roman"/>
                <w:color w:val="000000" w:themeColor="text1"/>
                <w:sz w:val="20"/>
                <w:szCs w:val="20"/>
                <w:lang w:val="en-US"/>
              </w:rPr>
            </w:pPr>
            <w:r w:rsidRPr="00853E43">
              <w:rPr>
                <w:rFonts w:ascii="Times New Roman" w:hAnsi="Times New Roman" w:cs="Times New Roman"/>
                <w:color w:val="000000" w:themeColor="text1"/>
                <w:sz w:val="20"/>
                <w:szCs w:val="20"/>
                <w:lang w:val="en-US"/>
              </w:rPr>
              <w:t>III</w:t>
            </w:r>
          </w:p>
        </w:tc>
      </w:tr>
      <w:tr w:rsidR="003710D2" w:rsidRPr="00853E43" w14:paraId="40412499"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3A75E6BB" w14:textId="77777777" w:rsidR="003710D2" w:rsidRPr="00853E43" w:rsidRDefault="003710D2" w:rsidP="003710D2">
            <w:pPr>
              <w:spacing w:after="0" w:line="240" w:lineRule="auto"/>
              <w:rPr>
                <w:rFonts w:ascii="Times New Roman" w:hAnsi="Times New Roman" w:cs="Times New Roman"/>
                <w:color w:val="000000" w:themeColor="text1"/>
                <w:sz w:val="20"/>
                <w:szCs w:val="20"/>
                <w:lang w:val="kk-KZ"/>
              </w:rPr>
            </w:pPr>
            <w:r w:rsidRPr="00853E43">
              <w:rPr>
                <w:rFonts w:ascii="Times New Roman" w:hAnsi="Times New Roman" w:cs="Times New Roman"/>
                <w:color w:val="000000" w:themeColor="text1"/>
                <w:sz w:val="20"/>
                <w:szCs w:val="20"/>
                <w:lang w:val="kk-KZ"/>
              </w:rPr>
              <w:t>Галымова А.О.</w:t>
            </w:r>
          </w:p>
        </w:tc>
        <w:tc>
          <w:tcPr>
            <w:tcW w:w="2269" w:type="dxa"/>
            <w:tcBorders>
              <w:top w:val="single" w:sz="4" w:space="0" w:color="auto"/>
              <w:left w:val="single" w:sz="4" w:space="0" w:color="auto"/>
              <w:bottom w:val="single" w:sz="4" w:space="0" w:color="auto"/>
              <w:right w:val="single" w:sz="4" w:space="0" w:color="auto"/>
            </w:tcBorders>
            <w:hideMark/>
          </w:tcPr>
          <w:p w14:paraId="58216FB8" w14:textId="77777777" w:rsidR="003710D2" w:rsidRPr="00853E43" w:rsidRDefault="003710D2" w:rsidP="003710D2">
            <w:pPr>
              <w:spacing w:after="0" w:line="240" w:lineRule="auto"/>
              <w:rPr>
                <w:rFonts w:ascii="Times New Roman" w:hAnsi="Times New Roman" w:cs="Times New Roman"/>
                <w:bCs/>
                <w:color w:val="000000" w:themeColor="text1"/>
                <w:sz w:val="20"/>
                <w:szCs w:val="20"/>
                <w:lang w:val="kk-KZ"/>
              </w:rPr>
            </w:pPr>
            <w:r>
              <w:rPr>
                <w:rFonts w:ascii="Times New Roman" w:hAnsi="Times New Roman" w:cs="Times New Roman"/>
                <w:bCs/>
                <w:color w:val="000000" w:themeColor="text1"/>
                <w:sz w:val="20"/>
                <w:szCs w:val="20"/>
                <w:lang w:val="kk-KZ"/>
              </w:rPr>
              <w:t>Шығармашылық конкурс</w:t>
            </w:r>
          </w:p>
        </w:tc>
        <w:tc>
          <w:tcPr>
            <w:tcW w:w="1133" w:type="dxa"/>
            <w:tcBorders>
              <w:top w:val="single" w:sz="4" w:space="0" w:color="auto"/>
              <w:left w:val="single" w:sz="4" w:space="0" w:color="auto"/>
              <w:bottom w:val="single" w:sz="4" w:space="0" w:color="auto"/>
              <w:right w:val="single" w:sz="4" w:space="0" w:color="auto"/>
            </w:tcBorders>
            <w:hideMark/>
          </w:tcPr>
          <w:p w14:paraId="15C7D33E" w14:textId="77777777" w:rsidR="003710D2" w:rsidRPr="00853E43" w:rsidRDefault="003710D2" w:rsidP="003710D2">
            <w:pPr>
              <w:spacing w:after="0" w:line="240" w:lineRule="auto"/>
              <w:rPr>
                <w:rFonts w:ascii="Times New Roman" w:hAnsi="Times New Roman" w:cs="Times New Roman"/>
                <w:bCs/>
                <w:color w:val="000000" w:themeColor="text1"/>
                <w:sz w:val="20"/>
                <w:szCs w:val="20"/>
                <w:lang w:val="kk-KZ"/>
              </w:rPr>
            </w:pPr>
            <w:r>
              <w:rPr>
                <w:rFonts w:ascii="Times New Roman" w:hAnsi="Times New Roman" w:cs="Times New Roman"/>
                <w:bCs/>
                <w:color w:val="000000" w:themeColor="text1"/>
                <w:sz w:val="20"/>
                <w:szCs w:val="20"/>
                <w:lang w:val="kk-KZ"/>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2DFFAC7E" w14:textId="77777777" w:rsidR="003710D2" w:rsidRPr="00853E43" w:rsidRDefault="003710D2" w:rsidP="003710D2">
            <w:pPr>
              <w:spacing w:after="0" w:line="240" w:lineRule="auto"/>
              <w:rPr>
                <w:rFonts w:ascii="Times New Roman" w:hAnsi="Times New Roman" w:cs="Times New Roman"/>
                <w:color w:val="000000" w:themeColor="text1"/>
                <w:sz w:val="20"/>
                <w:szCs w:val="20"/>
                <w:lang w:val="kk-KZ"/>
              </w:rPr>
            </w:pPr>
            <w:r w:rsidRPr="00853E43">
              <w:rPr>
                <w:rFonts w:ascii="Times New Roman" w:hAnsi="Times New Roman" w:cs="Times New Roman"/>
                <w:color w:val="000000" w:themeColor="text1"/>
                <w:sz w:val="20"/>
                <w:szCs w:val="20"/>
                <w:lang w:val="kk-KZ"/>
              </w:rPr>
              <w:t>10.04.</w:t>
            </w:r>
          </w:p>
          <w:p w14:paraId="448935BD" w14:textId="77777777" w:rsidR="003710D2" w:rsidRPr="00853E43" w:rsidRDefault="003710D2" w:rsidP="003710D2">
            <w:pPr>
              <w:spacing w:after="0" w:line="240" w:lineRule="auto"/>
              <w:rPr>
                <w:rFonts w:ascii="Times New Roman" w:hAnsi="Times New Roman" w:cs="Times New Roman"/>
                <w:color w:val="000000" w:themeColor="text1"/>
                <w:sz w:val="20"/>
                <w:szCs w:val="20"/>
                <w:lang w:val="kk-KZ"/>
              </w:rPr>
            </w:pPr>
            <w:r w:rsidRPr="00853E43">
              <w:rPr>
                <w:rFonts w:ascii="Times New Roman" w:hAnsi="Times New Roman" w:cs="Times New Roman"/>
                <w:color w:val="000000" w:themeColor="text1"/>
                <w:sz w:val="20"/>
                <w:szCs w:val="20"/>
                <w:lang w:val="kk-KZ"/>
              </w:rPr>
              <w:t>2024</w:t>
            </w:r>
          </w:p>
        </w:tc>
        <w:tc>
          <w:tcPr>
            <w:tcW w:w="1843" w:type="dxa"/>
            <w:gridSpan w:val="2"/>
            <w:tcBorders>
              <w:top w:val="single" w:sz="4" w:space="0" w:color="auto"/>
              <w:left w:val="single" w:sz="4" w:space="0" w:color="auto"/>
              <w:bottom w:val="single" w:sz="4" w:space="0" w:color="auto"/>
              <w:right w:val="single" w:sz="4" w:space="0" w:color="auto"/>
            </w:tcBorders>
            <w:hideMark/>
          </w:tcPr>
          <w:p w14:paraId="5EDF76F0" w14:textId="77777777" w:rsidR="003710D2" w:rsidRPr="00853E43" w:rsidRDefault="003710D2" w:rsidP="003710D2">
            <w:pPr>
              <w:pStyle w:val="af1"/>
              <w:spacing w:after="0" w:line="240" w:lineRule="auto"/>
              <w:ind w:left="0"/>
              <w:rPr>
                <w:rFonts w:ascii="Times New Roman" w:hAnsi="Times New Roman" w:cs="Times New Roman"/>
                <w:sz w:val="20"/>
                <w:szCs w:val="20"/>
              </w:rPr>
            </w:pPr>
            <w:r w:rsidRPr="00B01CBA">
              <w:rPr>
                <w:rFonts w:ascii="Times New Roman" w:hAnsi="Times New Roman" w:cs="Times New Roman"/>
                <w:sz w:val="20"/>
                <w:szCs w:val="20"/>
              </w:rPr>
              <w:t xml:space="preserve">Астана қ. </w:t>
            </w:r>
            <w:r>
              <w:rPr>
                <w:rFonts w:ascii="Times New Roman" w:hAnsi="Times New Roman" w:cs="Times New Roman"/>
                <w:sz w:val="20"/>
                <w:szCs w:val="20"/>
                <w:lang w:val="kk-KZ"/>
              </w:rPr>
              <w:t>ББ</w:t>
            </w:r>
            <w:r w:rsidRPr="00B01CBA">
              <w:rPr>
                <w:rFonts w:ascii="Times New Roman" w:hAnsi="Times New Roman" w:cs="Times New Roman"/>
                <w:sz w:val="20"/>
                <w:szCs w:val="20"/>
              </w:rPr>
              <w:t xml:space="preserve">, </w:t>
            </w:r>
            <w:r>
              <w:rPr>
                <w:rFonts w:ascii="Times New Roman" w:hAnsi="Times New Roman" w:cs="Times New Roman"/>
                <w:sz w:val="20"/>
                <w:szCs w:val="20"/>
                <w:lang w:val="kk-KZ"/>
              </w:rPr>
              <w:t>Аль-Фараби атындағы</w:t>
            </w:r>
            <w:r>
              <w:rPr>
                <w:rFonts w:ascii="Times New Roman" w:hAnsi="Times New Roman" w:cs="Times New Roman"/>
                <w:sz w:val="20"/>
                <w:szCs w:val="20"/>
              </w:rPr>
              <w:t xml:space="preserve"> </w:t>
            </w:r>
            <w:r w:rsidRPr="00B01CBA">
              <w:rPr>
                <w:rFonts w:ascii="Times New Roman" w:hAnsi="Times New Roman" w:cs="Times New Roman"/>
                <w:sz w:val="20"/>
                <w:szCs w:val="20"/>
              </w:rPr>
              <w:t xml:space="preserve">оқушылар сарайы </w:t>
            </w:r>
          </w:p>
        </w:tc>
        <w:tc>
          <w:tcPr>
            <w:tcW w:w="1701" w:type="dxa"/>
            <w:tcBorders>
              <w:top w:val="single" w:sz="4" w:space="0" w:color="auto"/>
              <w:left w:val="single" w:sz="4" w:space="0" w:color="auto"/>
              <w:bottom w:val="single" w:sz="4" w:space="0" w:color="auto"/>
              <w:right w:val="single" w:sz="4" w:space="0" w:color="auto"/>
            </w:tcBorders>
            <w:hideMark/>
          </w:tcPr>
          <w:p w14:paraId="3DE2C8E1" w14:textId="77777777" w:rsidR="003710D2" w:rsidRPr="00853E43" w:rsidRDefault="003710D2" w:rsidP="003710D2">
            <w:pPr>
              <w:spacing w:after="0" w:line="240" w:lineRule="auto"/>
              <w:jc w:val="center"/>
              <w:rPr>
                <w:rFonts w:ascii="Times New Roman" w:hAnsi="Times New Roman" w:cs="Times New Roman"/>
                <w:color w:val="000000" w:themeColor="text1"/>
                <w:sz w:val="20"/>
                <w:szCs w:val="20"/>
                <w:lang w:val="kk-KZ"/>
              </w:rPr>
            </w:pPr>
            <w:r w:rsidRPr="00853E43">
              <w:rPr>
                <w:rFonts w:ascii="Times New Roman" w:hAnsi="Times New Roman" w:cs="Times New Roman"/>
                <w:color w:val="000000" w:themeColor="text1"/>
                <w:sz w:val="20"/>
                <w:szCs w:val="20"/>
                <w:lang w:val="kk-KZ"/>
              </w:rPr>
              <w:t>диплом</w:t>
            </w:r>
          </w:p>
        </w:tc>
      </w:tr>
      <w:tr w:rsidR="003710D2" w:rsidRPr="00853E43" w14:paraId="070A56E5"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1E25D8A7" w14:textId="77777777" w:rsidR="003710D2" w:rsidRPr="00853E43" w:rsidRDefault="003710D2" w:rsidP="003710D2">
            <w:pPr>
              <w:spacing w:after="0" w:line="240" w:lineRule="auto"/>
              <w:rPr>
                <w:rFonts w:ascii="Times New Roman" w:eastAsia="Calibri" w:hAnsi="Times New Roman" w:cs="Times New Roman"/>
                <w:color w:val="000000" w:themeColor="text1"/>
                <w:sz w:val="20"/>
                <w:szCs w:val="20"/>
              </w:rPr>
            </w:pPr>
            <w:r w:rsidRPr="00853E43">
              <w:rPr>
                <w:rFonts w:ascii="Times New Roman" w:eastAsia="Calibri" w:hAnsi="Times New Roman" w:cs="Times New Roman"/>
                <w:color w:val="000000" w:themeColor="text1"/>
                <w:sz w:val="20"/>
                <w:szCs w:val="20"/>
              </w:rPr>
              <w:t>Капышева А.К.</w:t>
            </w:r>
          </w:p>
        </w:tc>
        <w:tc>
          <w:tcPr>
            <w:tcW w:w="2269" w:type="dxa"/>
            <w:tcBorders>
              <w:top w:val="single" w:sz="4" w:space="0" w:color="auto"/>
              <w:left w:val="single" w:sz="4" w:space="0" w:color="auto"/>
              <w:bottom w:val="single" w:sz="4" w:space="0" w:color="auto"/>
              <w:right w:val="single" w:sz="4" w:space="0" w:color="auto"/>
            </w:tcBorders>
            <w:hideMark/>
          </w:tcPr>
          <w:p w14:paraId="2CF534B1" w14:textId="77777777" w:rsidR="003710D2" w:rsidRPr="00853E43" w:rsidRDefault="003710D2" w:rsidP="00F21A50">
            <w:pPr>
              <w:spacing w:after="0" w:line="240" w:lineRule="auto"/>
              <w:rPr>
                <w:rFonts w:ascii="Times New Roman" w:eastAsia="Calibri" w:hAnsi="Times New Roman" w:cs="Times New Roman"/>
                <w:bCs/>
                <w:color w:val="000000" w:themeColor="text1"/>
                <w:sz w:val="20"/>
                <w:szCs w:val="20"/>
              </w:rPr>
            </w:pPr>
            <w:r>
              <w:rPr>
                <w:rFonts w:ascii="Times New Roman" w:eastAsia="Calibri" w:hAnsi="Times New Roman" w:cs="Times New Roman"/>
                <w:iCs/>
                <w:color w:val="000000" w:themeColor="text1"/>
                <w:sz w:val="20"/>
                <w:szCs w:val="20"/>
              </w:rPr>
              <w:t>Республикалық конкурс</w:t>
            </w:r>
            <w:r w:rsidRPr="00853E43">
              <w:rPr>
                <w:rFonts w:ascii="Times New Roman" w:eastAsia="Calibri" w:hAnsi="Times New Roman" w:cs="Times New Roman"/>
                <w:iCs/>
                <w:color w:val="000000" w:themeColor="text1"/>
                <w:sz w:val="20"/>
                <w:szCs w:val="20"/>
              </w:rPr>
              <w:t xml:space="preserve"> «</w:t>
            </w:r>
            <w:r w:rsidRPr="00853E43">
              <w:rPr>
                <w:rFonts w:ascii="Times New Roman" w:eastAsia="Calibri" w:hAnsi="Times New Roman" w:cs="Times New Roman"/>
                <w:iCs/>
                <w:color w:val="000000" w:themeColor="text1"/>
                <w:sz w:val="20"/>
                <w:szCs w:val="20"/>
                <w:lang w:val="kk-KZ"/>
              </w:rPr>
              <w:t>Ұлы даланың жеті қыры</w:t>
            </w:r>
            <w:r w:rsidRPr="00853E43">
              <w:rPr>
                <w:rFonts w:ascii="Times New Roman" w:eastAsia="Calibri" w:hAnsi="Times New Roman" w:cs="Times New Roman"/>
                <w:iCs/>
                <w:color w:val="000000" w:themeColor="text1"/>
                <w:sz w:val="20"/>
                <w:szCs w:val="20"/>
              </w:rPr>
              <w:t xml:space="preserve">» </w:t>
            </w:r>
          </w:p>
        </w:tc>
        <w:tc>
          <w:tcPr>
            <w:tcW w:w="1133" w:type="dxa"/>
            <w:tcBorders>
              <w:top w:val="single" w:sz="4" w:space="0" w:color="auto"/>
              <w:left w:val="single" w:sz="4" w:space="0" w:color="auto"/>
              <w:bottom w:val="single" w:sz="4" w:space="0" w:color="auto"/>
              <w:right w:val="single" w:sz="4" w:space="0" w:color="auto"/>
            </w:tcBorders>
            <w:hideMark/>
          </w:tcPr>
          <w:p w14:paraId="55F342B7" w14:textId="77777777" w:rsidR="003710D2" w:rsidRPr="00853E43" w:rsidRDefault="003710D2" w:rsidP="003710D2">
            <w:pPr>
              <w:spacing w:after="0" w:line="240" w:lineRule="auto"/>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lang w:val="kk-KZ"/>
              </w:rPr>
              <w:t>сырттай</w:t>
            </w:r>
          </w:p>
        </w:tc>
        <w:tc>
          <w:tcPr>
            <w:tcW w:w="1418" w:type="dxa"/>
            <w:gridSpan w:val="2"/>
            <w:tcBorders>
              <w:top w:val="single" w:sz="4" w:space="0" w:color="auto"/>
              <w:left w:val="single" w:sz="4" w:space="0" w:color="auto"/>
              <w:bottom w:val="single" w:sz="4" w:space="0" w:color="auto"/>
              <w:right w:val="single" w:sz="4" w:space="0" w:color="auto"/>
            </w:tcBorders>
            <w:hideMark/>
          </w:tcPr>
          <w:p w14:paraId="70534D34" w14:textId="77777777" w:rsidR="003710D2" w:rsidRPr="00853E43" w:rsidRDefault="003710D2" w:rsidP="003710D2">
            <w:pPr>
              <w:spacing w:after="0" w:line="240" w:lineRule="auto"/>
              <w:rPr>
                <w:rFonts w:ascii="Times New Roman" w:eastAsia="Calibri" w:hAnsi="Times New Roman" w:cs="Times New Roman"/>
                <w:bCs/>
                <w:color w:val="000000" w:themeColor="text1"/>
                <w:sz w:val="20"/>
                <w:szCs w:val="20"/>
              </w:rPr>
            </w:pPr>
            <w:r w:rsidRPr="00853E43">
              <w:rPr>
                <w:rFonts w:ascii="Times New Roman" w:eastAsia="Calibri" w:hAnsi="Times New Roman" w:cs="Times New Roman"/>
                <w:bCs/>
                <w:color w:val="000000" w:themeColor="text1"/>
                <w:sz w:val="20"/>
                <w:szCs w:val="20"/>
              </w:rPr>
              <w:t>13.12.</w:t>
            </w:r>
          </w:p>
          <w:p w14:paraId="46C5C537" w14:textId="77777777" w:rsidR="003710D2" w:rsidRPr="00853E43" w:rsidRDefault="003710D2" w:rsidP="003710D2">
            <w:pPr>
              <w:spacing w:after="0" w:line="240" w:lineRule="auto"/>
              <w:rPr>
                <w:rFonts w:ascii="Times New Roman" w:eastAsia="Calibri" w:hAnsi="Times New Roman" w:cs="Times New Roman"/>
                <w:bCs/>
                <w:color w:val="000000" w:themeColor="text1"/>
                <w:sz w:val="20"/>
                <w:szCs w:val="20"/>
              </w:rPr>
            </w:pPr>
            <w:r w:rsidRPr="00853E43">
              <w:rPr>
                <w:rFonts w:ascii="Times New Roman" w:eastAsia="Calibri" w:hAnsi="Times New Roman" w:cs="Times New Roman"/>
                <w:bCs/>
                <w:color w:val="000000" w:themeColor="text1"/>
                <w:sz w:val="20"/>
                <w:szCs w:val="20"/>
              </w:rPr>
              <w:t>202</w:t>
            </w:r>
            <w:r>
              <w:rPr>
                <w:rFonts w:ascii="Times New Roman" w:eastAsia="Calibri" w:hAnsi="Times New Roman" w:cs="Times New Roman"/>
                <w:bCs/>
                <w:color w:val="000000" w:themeColor="text1"/>
                <w:sz w:val="20"/>
                <w:szCs w:val="20"/>
              </w:rPr>
              <w:t>3 ж.</w:t>
            </w:r>
          </w:p>
        </w:tc>
        <w:tc>
          <w:tcPr>
            <w:tcW w:w="1843" w:type="dxa"/>
            <w:gridSpan w:val="2"/>
            <w:tcBorders>
              <w:top w:val="single" w:sz="4" w:space="0" w:color="auto"/>
              <w:left w:val="single" w:sz="4" w:space="0" w:color="auto"/>
              <w:bottom w:val="single" w:sz="4" w:space="0" w:color="auto"/>
              <w:right w:val="single" w:sz="4" w:space="0" w:color="auto"/>
            </w:tcBorders>
            <w:hideMark/>
          </w:tcPr>
          <w:p w14:paraId="2C2BBC9A" w14:textId="77777777" w:rsidR="003710D2" w:rsidRPr="00853E43" w:rsidRDefault="003710D2" w:rsidP="003710D2">
            <w:pPr>
              <w:pStyle w:val="af1"/>
              <w:spacing w:after="0" w:line="240" w:lineRule="auto"/>
              <w:ind w:left="0"/>
              <w:rPr>
                <w:rFonts w:ascii="Times New Roman" w:hAnsi="Times New Roman" w:cs="Times New Roman"/>
                <w:sz w:val="20"/>
                <w:szCs w:val="20"/>
              </w:rPr>
            </w:pPr>
            <w:r w:rsidRPr="00B01CBA">
              <w:rPr>
                <w:rFonts w:ascii="Times New Roman" w:hAnsi="Times New Roman" w:cs="Times New Roman"/>
                <w:sz w:val="20"/>
                <w:szCs w:val="20"/>
              </w:rPr>
              <w:t xml:space="preserve">Астана қ. </w:t>
            </w:r>
            <w:r>
              <w:rPr>
                <w:rFonts w:ascii="Times New Roman" w:hAnsi="Times New Roman" w:cs="Times New Roman"/>
                <w:sz w:val="20"/>
                <w:szCs w:val="20"/>
                <w:lang w:val="kk-KZ"/>
              </w:rPr>
              <w:t>ББ</w:t>
            </w:r>
            <w:r w:rsidRPr="00B01CBA">
              <w:rPr>
                <w:rFonts w:ascii="Times New Roman" w:hAnsi="Times New Roman" w:cs="Times New Roman"/>
                <w:sz w:val="20"/>
                <w:szCs w:val="20"/>
              </w:rPr>
              <w:t xml:space="preserve">, </w:t>
            </w:r>
            <w:r>
              <w:rPr>
                <w:rFonts w:ascii="Times New Roman" w:hAnsi="Times New Roman" w:cs="Times New Roman"/>
                <w:sz w:val="20"/>
                <w:szCs w:val="20"/>
                <w:lang w:val="kk-KZ"/>
              </w:rPr>
              <w:t>Аль-Фараби атындағы</w:t>
            </w:r>
            <w:r>
              <w:rPr>
                <w:rFonts w:ascii="Times New Roman" w:hAnsi="Times New Roman" w:cs="Times New Roman"/>
                <w:sz w:val="20"/>
                <w:szCs w:val="20"/>
              </w:rPr>
              <w:t xml:space="preserve"> </w:t>
            </w:r>
            <w:r w:rsidRPr="00B01CBA">
              <w:rPr>
                <w:rFonts w:ascii="Times New Roman" w:hAnsi="Times New Roman" w:cs="Times New Roman"/>
                <w:sz w:val="20"/>
                <w:szCs w:val="20"/>
              </w:rPr>
              <w:t xml:space="preserve">оқушылар сарайы </w:t>
            </w:r>
          </w:p>
        </w:tc>
        <w:tc>
          <w:tcPr>
            <w:tcW w:w="1701" w:type="dxa"/>
            <w:tcBorders>
              <w:top w:val="single" w:sz="4" w:space="0" w:color="auto"/>
              <w:left w:val="single" w:sz="4" w:space="0" w:color="auto"/>
              <w:bottom w:val="single" w:sz="4" w:space="0" w:color="auto"/>
              <w:right w:val="single" w:sz="4" w:space="0" w:color="auto"/>
            </w:tcBorders>
            <w:hideMark/>
          </w:tcPr>
          <w:p w14:paraId="24EF2FD2" w14:textId="77777777" w:rsidR="003710D2" w:rsidRPr="00853E43" w:rsidRDefault="003710D2" w:rsidP="003710D2">
            <w:pPr>
              <w:spacing w:after="0" w:line="240" w:lineRule="auto"/>
              <w:rPr>
                <w:rFonts w:ascii="Times New Roman" w:eastAsia="Calibri" w:hAnsi="Times New Roman" w:cs="Times New Roman"/>
                <w:bCs/>
                <w:color w:val="000000" w:themeColor="text1"/>
                <w:sz w:val="20"/>
                <w:szCs w:val="20"/>
              </w:rPr>
            </w:pPr>
            <w:r w:rsidRPr="00853E43">
              <w:rPr>
                <w:rFonts w:ascii="Times New Roman" w:eastAsia="Calibri" w:hAnsi="Times New Roman" w:cs="Times New Roman"/>
                <w:color w:val="000000" w:themeColor="text1"/>
                <w:sz w:val="20"/>
                <w:szCs w:val="20"/>
              </w:rPr>
              <w:t xml:space="preserve">Сертификат </w:t>
            </w:r>
          </w:p>
        </w:tc>
      </w:tr>
      <w:tr w:rsidR="00F21A50" w:rsidRPr="00853E43" w14:paraId="336EA898"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32B44D3C" w14:textId="77777777" w:rsidR="00F21A50" w:rsidRPr="00853E43" w:rsidRDefault="00F21A50" w:rsidP="00F21A50">
            <w:pPr>
              <w:spacing w:after="0" w:line="240" w:lineRule="auto"/>
              <w:rPr>
                <w:rFonts w:ascii="Times New Roman" w:eastAsia="Calibri" w:hAnsi="Times New Roman" w:cs="Times New Roman"/>
                <w:color w:val="000000" w:themeColor="text1"/>
                <w:sz w:val="20"/>
                <w:szCs w:val="20"/>
              </w:rPr>
            </w:pPr>
            <w:r w:rsidRPr="00853E43">
              <w:rPr>
                <w:rFonts w:ascii="Times New Roman" w:eastAsia="Calibri" w:hAnsi="Times New Roman" w:cs="Times New Roman"/>
                <w:color w:val="000000" w:themeColor="text1"/>
                <w:sz w:val="20"/>
                <w:szCs w:val="20"/>
              </w:rPr>
              <w:t>Капышева А.К.</w:t>
            </w:r>
          </w:p>
        </w:tc>
        <w:tc>
          <w:tcPr>
            <w:tcW w:w="2269" w:type="dxa"/>
            <w:tcBorders>
              <w:top w:val="single" w:sz="4" w:space="0" w:color="auto"/>
              <w:left w:val="single" w:sz="4" w:space="0" w:color="auto"/>
              <w:bottom w:val="single" w:sz="4" w:space="0" w:color="auto"/>
              <w:right w:val="single" w:sz="4" w:space="0" w:color="auto"/>
            </w:tcBorders>
            <w:hideMark/>
          </w:tcPr>
          <w:p w14:paraId="4A03B98F" w14:textId="77777777" w:rsidR="00F21A50" w:rsidRPr="00853E43" w:rsidRDefault="00F21A50" w:rsidP="00F21A50">
            <w:pPr>
              <w:spacing w:after="0" w:line="240" w:lineRule="auto"/>
              <w:rPr>
                <w:rFonts w:ascii="Times New Roman" w:eastAsia="Calibri" w:hAnsi="Times New Roman" w:cs="Times New Roman"/>
                <w:bCs/>
                <w:color w:val="000000" w:themeColor="text1"/>
                <w:sz w:val="20"/>
                <w:szCs w:val="20"/>
              </w:rPr>
            </w:pPr>
            <w:r>
              <w:rPr>
                <w:rFonts w:ascii="Times New Roman" w:eastAsia="Calibri" w:hAnsi="Times New Roman" w:cs="Times New Roman"/>
                <w:iCs/>
                <w:color w:val="000000" w:themeColor="text1"/>
                <w:sz w:val="20"/>
                <w:szCs w:val="20"/>
              </w:rPr>
              <w:t>Республикалық конкурс</w:t>
            </w:r>
            <w:r w:rsidRPr="00853E43">
              <w:rPr>
                <w:rFonts w:ascii="Times New Roman" w:eastAsia="Calibri" w:hAnsi="Times New Roman" w:cs="Times New Roman"/>
                <w:iCs/>
                <w:color w:val="000000" w:themeColor="text1"/>
                <w:sz w:val="20"/>
                <w:szCs w:val="20"/>
              </w:rPr>
              <w:t xml:space="preserve"> «</w:t>
            </w:r>
            <w:r w:rsidRPr="00853E43">
              <w:rPr>
                <w:rFonts w:ascii="Times New Roman" w:eastAsia="Calibri" w:hAnsi="Times New Roman" w:cs="Times New Roman"/>
                <w:iCs/>
                <w:color w:val="000000" w:themeColor="text1"/>
                <w:sz w:val="20"/>
                <w:szCs w:val="20"/>
                <w:lang w:val="kk-KZ"/>
              </w:rPr>
              <w:t>Ұлы даланың жеті қыры</w:t>
            </w:r>
            <w:r w:rsidRPr="00853E43">
              <w:rPr>
                <w:rFonts w:ascii="Times New Roman" w:eastAsia="Calibri" w:hAnsi="Times New Roman" w:cs="Times New Roman"/>
                <w:iCs/>
                <w:color w:val="000000" w:themeColor="text1"/>
                <w:sz w:val="20"/>
                <w:szCs w:val="20"/>
              </w:rPr>
              <w:t xml:space="preserve">» </w:t>
            </w:r>
          </w:p>
        </w:tc>
        <w:tc>
          <w:tcPr>
            <w:tcW w:w="1133" w:type="dxa"/>
            <w:tcBorders>
              <w:top w:val="single" w:sz="4" w:space="0" w:color="auto"/>
              <w:left w:val="single" w:sz="4" w:space="0" w:color="auto"/>
              <w:bottom w:val="single" w:sz="4" w:space="0" w:color="auto"/>
              <w:right w:val="single" w:sz="4" w:space="0" w:color="auto"/>
            </w:tcBorders>
            <w:hideMark/>
          </w:tcPr>
          <w:p w14:paraId="0BF276B9" w14:textId="77777777" w:rsidR="00F21A50" w:rsidRPr="00853E43" w:rsidRDefault="00F21A50" w:rsidP="00F21A50">
            <w:pPr>
              <w:spacing w:after="0" w:line="240" w:lineRule="auto"/>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lang w:val="kk-KZ"/>
              </w:rPr>
              <w:t>сырттай</w:t>
            </w:r>
          </w:p>
        </w:tc>
        <w:tc>
          <w:tcPr>
            <w:tcW w:w="1418" w:type="dxa"/>
            <w:gridSpan w:val="2"/>
            <w:tcBorders>
              <w:top w:val="single" w:sz="4" w:space="0" w:color="auto"/>
              <w:left w:val="single" w:sz="4" w:space="0" w:color="auto"/>
              <w:bottom w:val="single" w:sz="4" w:space="0" w:color="auto"/>
              <w:right w:val="single" w:sz="4" w:space="0" w:color="auto"/>
            </w:tcBorders>
            <w:hideMark/>
          </w:tcPr>
          <w:p w14:paraId="6FC14D87" w14:textId="77777777" w:rsidR="00F21A50" w:rsidRPr="00853E43" w:rsidRDefault="00F21A50" w:rsidP="00F21A50">
            <w:pPr>
              <w:spacing w:after="0" w:line="240" w:lineRule="auto"/>
              <w:rPr>
                <w:rFonts w:ascii="Times New Roman" w:eastAsia="Calibri" w:hAnsi="Times New Roman" w:cs="Times New Roman"/>
                <w:bCs/>
                <w:color w:val="000000" w:themeColor="text1"/>
                <w:sz w:val="20"/>
                <w:szCs w:val="20"/>
              </w:rPr>
            </w:pPr>
            <w:r w:rsidRPr="00853E43">
              <w:rPr>
                <w:rFonts w:ascii="Times New Roman" w:eastAsia="Calibri" w:hAnsi="Times New Roman" w:cs="Times New Roman"/>
                <w:bCs/>
                <w:color w:val="000000" w:themeColor="text1"/>
                <w:sz w:val="20"/>
                <w:szCs w:val="20"/>
              </w:rPr>
              <w:t>13.12.</w:t>
            </w:r>
          </w:p>
          <w:p w14:paraId="65C82854" w14:textId="77777777" w:rsidR="00F21A50" w:rsidRPr="00853E43" w:rsidRDefault="00F21A50" w:rsidP="00F21A50">
            <w:pPr>
              <w:spacing w:after="0" w:line="240" w:lineRule="auto"/>
              <w:rPr>
                <w:rFonts w:ascii="Times New Roman" w:eastAsia="Calibri" w:hAnsi="Times New Roman" w:cs="Times New Roman"/>
                <w:bCs/>
                <w:color w:val="000000" w:themeColor="text1"/>
                <w:sz w:val="20"/>
                <w:szCs w:val="20"/>
              </w:rPr>
            </w:pPr>
            <w:r w:rsidRPr="00853E43">
              <w:rPr>
                <w:rFonts w:ascii="Times New Roman" w:eastAsia="Calibri" w:hAnsi="Times New Roman" w:cs="Times New Roman"/>
                <w:bCs/>
                <w:color w:val="000000" w:themeColor="text1"/>
                <w:sz w:val="20"/>
                <w:szCs w:val="20"/>
              </w:rPr>
              <w:t>202</w:t>
            </w:r>
            <w:r>
              <w:rPr>
                <w:rFonts w:ascii="Times New Roman" w:eastAsia="Calibri" w:hAnsi="Times New Roman" w:cs="Times New Roman"/>
                <w:bCs/>
                <w:color w:val="000000" w:themeColor="text1"/>
                <w:sz w:val="20"/>
                <w:szCs w:val="20"/>
              </w:rPr>
              <w:t>3 ж.</w:t>
            </w:r>
          </w:p>
        </w:tc>
        <w:tc>
          <w:tcPr>
            <w:tcW w:w="1843" w:type="dxa"/>
            <w:gridSpan w:val="2"/>
            <w:tcBorders>
              <w:top w:val="single" w:sz="4" w:space="0" w:color="auto"/>
              <w:left w:val="single" w:sz="4" w:space="0" w:color="auto"/>
              <w:bottom w:val="single" w:sz="4" w:space="0" w:color="auto"/>
              <w:right w:val="single" w:sz="4" w:space="0" w:color="auto"/>
            </w:tcBorders>
            <w:hideMark/>
          </w:tcPr>
          <w:p w14:paraId="4AC01B1F" w14:textId="77777777" w:rsidR="00F21A50" w:rsidRPr="00853E43" w:rsidRDefault="00F21A50" w:rsidP="00F21A50">
            <w:pPr>
              <w:pStyle w:val="af1"/>
              <w:spacing w:after="0" w:line="240" w:lineRule="auto"/>
              <w:ind w:left="0"/>
              <w:rPr>
                <w:rFonts w:ascii="Times New Roman" w:hAnsi="Times New Roman" w:cs="Times New Roman"/>
                <w:sz w:val="20"/>
                <w:szCs w:val="20"/>
              </w:rPr>
            </w:pPr>
            <w:r w:rsidRPr="00B01CBA">
              <w:rPr>
                <w:rFonts w:ascii="Times New Roman" w:hAnsi="Times New Roman" w:cs="Times New Roman"/>
                <w:sz w:val="20"/>
                <w:szCs w:val="20"/>
              </w:rPr>
              <w:t xml:space="preserve">Астана қ. </w:t>
            </w:r>
            <w:r>
              <w:rPr>
                <w:rFonts w:ascii="Times New Roman" w:hAnsi="Times New Roman" w:cs="Times New Roman"/>
                <w:sz w:val="20"/>
                <w:szCs w:val="20"/>
                <w:lang w:val="kk-KZ"/>
              </w:rPr>
              <w:t>ББ</w:t>
            </w:r>
            <w:r w:rsidRPr="00B01CBA">
              <w:rPr>
                <w:rFonts w:ascii="Times New Roman" w:hAnsi="Times New Roman" w:cs="Times New Roman"/>
                <w:sz w:val="20"/>
                <w:szCs w:val="20"/>
              </w:rPr>
              <w:t xml:space="preserve">, </w:t>
            </w:r>
            <w:r>
              <w:rPr>
                <w:rFonts w:ascii="Times New Roman" w:hAnsi="Times New Roman" w:cs="Times New Roman"/>
                <w:sz w:val="20"/>
                <w:szCs w:val="20"/>
                <w:lang w:val="kk-KZ"/>
              </w:rPr>
              <w:t>Аль-Фараби атындағы</w:t>
            </w:r>
            <w:r>
              <w:rPr>
                <w:rFonts w:ascii="Times New Roman" w:hAnsi="Times New Roman" w:cs="Times New Roman"/>
                <w:sz w:val="20"/>
                <w:szCs w:val="20"/>
              </w:rPr>
              <w:t xml:space="preserve"> </w:t>
            </w:r>
            <w:r w:rsidRPr="00B01CBA">
              <w:rPr>
                <w:rFonts w:ascii="Times New Roman" w:hAnsi="Times New Roman" w:cs="Times New Roman"/>
                <w:sz w:val="20"/>
                <w:szCs w:val="20"/>
              </w:rPr>
              <w:t xml:space="preserve">оқушылар сарайы </w:t>
            </w:r>
          </w:p>
        </w:tc>
        <w:tc>
          <w:tcPr>
            <w:tcW w:w="1701" w:type="dxa"/>
            <w:tcBorders>
              <w:top w:val="single" w:sz="4" w:space="0" w:color="auto"/>
              <w:left w:val="single" w:sz="4" w:space="0" w:color="auto"/>
              <w:bottom w:val="single" w:sz="4" w:space="0" w:color="auto"/>
              <w:right w:val="single" w:sz="4" w:space="0" w:color="auto"/>
            </w:tcBorders>
            <w:hideMark/>
          </w:tcPr>
          <w:p w14:paraId="46DD50B9" w14:textId="77777777" w:rsidR="00F21A50" w:rsidRPr="00853E43" w:rsidRDefault="00F21A50" w:rsidP="00F21A50">
            <w:pPr>
              <w:spacing w:after="0" w:line="240" w:lineRule="auto"/>
              <w:rPr>
                <w:rFonts w:ascii="Times New Roman" w:eastAsia="Calibri" w:hAnsi="Times New Roman" w:cs="Times New Roman"/>
                <w:bCs/>
                <w:color w:val="000000" w:themeColor="text1"/>
                <w:sz w:val="20"/>
                <w:szCs w:val="20"/>
              </w:rPr>
            </w:pPr>
            <w:r w:rsidRPr="00853E43">
              <w:rPr>
                <w:rFonts w:ascii="Times New Roman" w:eastAsia="Calibri" w:hAnsi="Times New Roman" w:cs="Times New Roman"/>
                <w:color w:val="000000" w:themeColor="text1"/>
                <w:sz w:val="20"/>
                <w:szCs w:val="20"/>
              </w:rPr>
              <w:t xml:space="preserve">Сертификат </w:t>
            </w:r>
          </w:p>
        </w:tc>
      </w:tr>
      <w:tr w:rsidR="00F21A50" w:rsidRPr="00853E43" w14:paraId="4E37DC29"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37468B76" w14:textId="77777777" w:rsidR="00F21A50" w:rsidRPr="00853E43" w:rsidRDefault="00F21A50" w:rsidP="00F21A50">
            <w:pPr>
              <w:spacing w:after="0" w:line="240" w:lineRule="auto"/>
              <w:rPr>
                <w:rFonts w:ascii="Times New Roman" w:eastAsia="Calibri" w:hAnsi="Times New Roman" w:cs="Times New Roman"/>
                <w:color w:val="000000" w:themeColor="text1"/>
                <w:sz w:val="20"/>
                <w:szCs w:val="20"/>
              </w:rPr>
            </w:pPr>
            <w:r w:rsidRPr="00853E43">
              <w:rPr>
                <w:rFonts w:ascii="Times New Roman" w:eastAsia="Calibri" w:hAnsi="Times New Roman" w:cs="Times New Roman"/>
                <w:color w:val="000000" w:themeColor="text1"/>
                <w:sz w:val="20"/>
                <w:szCs w:val="20"/>
              </w:rPr>
              <w:t>Капышева А.К.</w:t>
            </w:r>
          </w:p>
        </w:tc>
        <w:tc>
          <w:tcPr>
            <w:tcW w:w="2269" w:type="dxa"/>
            <w:tcBorders>
              <w:top w:val="single" w:sz="4" w:space="0" w:color="auto"/>
              <w:left w:val="single" w:sz="4" w:space="0" w:color="auto"/>
              <w:bottom w:val="single" w:sz="4" w:space="0" w:color="auto"/>
              <w:right w:val="single" w:sz="4" w:space="0" w:color="auto"/>
            </w:tcBorders>
            <w:hideMark/>
          </w:tcPr>
          <w:p w14:paraId="28610935" w14:textId="77777777" w:rsidR="00F21A50" w:rsidRPr="00853E43" w:rsidRDefault="00F21A50" w:rsidP="00F21A50">
            <w:pPr>
              <w:spacing w:after="0" w:line="240" w:lineRule="auto"/>
              <w:rPr>
                <w:rFonts w:ascii="Times New Roman" w:eastAsia="Calibri" w:hAnsi="Times New Roman" w:cs="Times New Roman"/>
                <w:bCs/>
                <w:color w:val="000000" w:themeColor="text1"/>
                <w:sz w:val="20"/>
                <w:szCs w:val="20"/>
              </w:rPr>
            </w:pPr>
            <w:r>
              <w:rPr>
                <w:rFonts w:ascii="Times New Roman" w:eastAsia="Calibri" w:hAnsi="Times New Roman" w:cs="Times New Roman"/>
                <w:iCs/>
                <w:color w:val="000000" w:themeColor="text1"/>
                <w:sz w:val="20"/>
                <w:szCs w:val="20"/>
              </w:rPr>
              <w:t>Республикалық конкурс</w:t>
            </w:r>
            <w:r w:rsidRPr="00853E43">
              <w:rPr>
                <w:rFonts w:ascii="Times New Roman" w:eastAsia="Calibri" w:hAnsi="Times New Roman" w:cs="Times New Roman"/>
                <w:iCs/>
                <w:color w:val="000000" w:themeColor="text1"/>
                <w:sz w:val="20"/>
                <w:szCs w:val="20"/>
              </w:rPr>
              <w:t xml:space="preserve"> «</w:t>
            </w:r>
            <w:r w:rsidRPr="00853E43">
              <w:rPr>
                <w:rFonts w:ascii="Times New Roman" w:eastAsia="Calibri" w:hAnsi="Times New Roman" w:cs="Times New Roman"/>
                <w:iCs/>
                <w:color w:val="000000" w:themeColor="text1"/>
                <w:sz w:val="20"/>
                <w:szCs w:val="20"/>
                <w:lang w:val="kk-KZ"/>
              </w:rPr>
              <w:t>Ұлы даланың жеті қыры</w:t>
            </w:r>
            <w:r w:rsidRPr="00853E43">
              <w:rPr>
                <w:rFonts w:ascii="Times New Roman" w:eastAsia="Calibri" w:hAnsi="Times New Roman" w:cs="Times New Roman"/>
                <w:iCs/>
                <w:color w:val="000000" w:themeColor="text1"/>
                <w:sz w:val="20"/>
                <w:szCs w:val="20"/>
              </w:rPr>
              <w:t xml:space="preserve">» </w:t>
            </w:r>
          </w:p>
        </w:tc>
        <w:tc>
          <w:tcPr>
            <w:tcW w:w="1133" w:type="dxa"/>
            <w:tcBorders>
              <w:top w:val="single" w:sz="4" w:space="0" w:color="auto"/>
              <w:left w:val="single" w:sz="4" w:space="0" w:color="auto"/>
              <w:bottom w:val="single" w:sz="4" w:space="0" w:color="auto"/>
              <w:right w:val="single" w:sz="4" w:space="0" w:color="auto"/>
            </w:tcBorders>
            <w:hideMark/>
          </w:tcPr>
          <w:p w14:paraId="2DAAF9D7" w14:textId="77777777" w:rsidR="00F21A50" w:rsidRPr="00853E43" w:rsidRDefault="00F21A50" w:rsidP="00F21A50">
            <w:pPr>
              <w:spacing w:after="0" w:line="240" w:lineRule="auto"/>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lang w:val="kk-KZ"/>
              </w:rPr>
              <w:t>сырттай</w:t>
            </w:r>
          </w:p>
        </w:tc>
        <w:tc>
          <w:tcPr>
            <w:tcW w:w="1418" w:type="dxa"/>
            <w:gridSpan w:val="2"/>
            <w:tcBorders>
              <w:top w:val="single" w:sz="4" w:space="0" w:color="auto"/>
              <w:left w:val="single" w:sz="4" w:space="0" w:color="auto"/>
              <w:bottom w:val="single" w:sz="4" w:space="0" w:color="auto"/>
              <w:right w:val="single" w:sz="4" w:space="0" w:color="auto"/>
            </w:tcBorders>
            <w:hideMark/>
          </w:tcPr>
          <w:p w14:paraId="133F80CE" w14:textId="77777777" w:rsidR="00F21A50" w:rsidRPr="00853E43" w:rsidRDefault="00F21A50" w:rsidP="00F21A50">
            <w:pPr>
              <w:spacing w:after="0" w:line="240" w:lineRule="auto"/>
              <w:rPr>
                <w:rFonts w:ascii="Times New Roman" w:eastAsia="Calibri" w:hAnsi="Times New Roman" w:cs="Times New Roman"/>
                <w:bCs/>
                <w:color w:val="000000" w:themeColor="text1"/>
                <w:sz w:val="20"/>
                <w:szCs w:val="20"/>
              </w:rPr>
            </w:pPr>
            <w:r w:rsidRPr="00853E43">
              <w:rPr>
                <w:rFonts w:ascii="Times New Roman" w:eastAsia="Calibri" w:hAnsi="Times New Roman" w:cs="Times New Roman"/>
                <w:bCs/>
                <w:color w:val="000000" w:themeColor="text1"/>
                <w:sz w:val="20"/>
                <w:szCs w:val="20"/>
              </w:rPr>
              <w:t>13.12.</w:t>
            </w:r>
          </w:p>
          <w:p w14:paraId="063D0E32" w14:textId="77777777" w:rsidR="00F21A50" w:rsidRPr="00853E43" w:rsidRDefault="00F21A50" w:rsidP="00F21A50">
            <w:pPr>
              <w:spacing w:after="0" w:line="240" w:lineRule="auto"/>
              <w:rPr>
                <w:rFonts w:ascii="Times New Roman" w:eastAsia="Calibri" w:hAnsi="Times New Roman" w:cs="Times New Roman"/>
                <w:bCs/>
                <w:color w:val="000000" w:themeColor="text1"/>
                <w:sz w:val="20"/>
                <w:szCs w:val="20"/>
              </w:rPr>
            </w:pPr>
            <w:r w:rsidRPr="00853E43">
              <w:rPr>
                <w:rFonts w:ascii="Times New Roman" w:eastAsia="Calibri" w:hAnsi="Times New Roman" w:cs="Times New Roman"/>
                <w:bCs/>
                <w:color w:val="000000" w:themeColor="text1"/>
                <w:sz w:val="20"/>
                <w:szCs w:val="20"/>
              </w:rPr>
              <w:t>202</w:t>
            </w:r>
            <w:r>
              <w:rPr>
                <w:rFonts w:ascii="Times New Roman" w:eastAsia="Calibri" w:hAnsi="Times New Roman" w:cs="Times New Roman"/>
                <w:bCs/>
                <w:color w:val="000000" w:themeColor="text1"/>
                <w:sz w:val="20"/>
                <w:szCs w:val="20"/>
              </w:rPr>
              <w:t>3 ж.</w:t>
            </w:r>
          </w:p>
        </w:tc>
        <w:tc>
          <w:tcPr>
            <w:tcW w:w="1843" w:type="dxa"/>
            <w:gridSpan w:val="2"/>
            <w:tcBorders>
              <w:top w:val="single" w:sz="4" w:space="0" w:color="auto"/>
              <w:left w:val="single" w:sz="4" w:space="0" w:color="auto"/>
              <w:bottom w:val="single" w:sz="4" w:space="0" w:color="auto"/>
              <w:right w:val="single" w:sz="4" w:space="0" w:color="auto"/>
            </w:tcBorders>
            <w:hideMark/>
          </w:tcPr>
          <w:p w14:paraId="6F563FD8" w14:textId="77777777" w:rsidR="00F21A50" w:rsidRPr="00853E43" w:rsidRDefault="00F21A50" w:rsidP="00F21A50">
            <w:pPr>
              <w:pStyle w:val="af1"/>
              <w:spacing w:after="0" w:line="240" w:lineRule="auto"/>
              <w:ind w:left="0"/>
              <w:rPr>
                <w:rFonts w:ascii="Times New Roman" w:hAnsi="Times New Roman" w:cs="Times New Roman"/>
                <w:sz w:val="20"/>
                <w:szCs w:val="20"/>
              </w:rPr>
            </w:pPr>
            <w:r w:rsidRPr="00B01CBA">
              <w:rPr>
                <w:rFonts w:ascii="Times New Roman" w:hAnsi="Times New Roman" w:cs="Times New Roman"/>
                <w:sz w:val="20"/>
                <w:szCs w:val="20"/>
              </w:rPr>
              <w:t xml:space="preserve">Астана қ. </w:t>
            </w:r>
            <w:r>
              <w:rPr>
                <w:rFonts w:ascii="Times New Roman" w:hAnsi="Times New Roman" w:cs="Times New Roman"/>
                <w:sz w:val="20"/>
                <w:szCs w:val="20"/>
                <w:lang w:val="kk-KZ"/>
              </w:rPr>
              <w:t>ББ</w:t>
            </w:r>
            <w:r w:rsidRPr="00B01CBA">
              <w:rPr>
                <w:rFonts w:ascii="Times New Roman" w:hAnsi="Times New Roman" w:cs="Times New Roman"/>
                <w:sz w:val="20"/>
                <w:szCs w:val="20"/>
              </w:rPr>
              <w:t xml:space="preserve">, </w:t>
            </w:r>
            <w:r>
              <w:rPr>
                <w:rFonts w:ascii="Times New Roman" w:hAnsi="Times New Roman" w:cs="Times New Roman"/>
                <w:sz w:val="20"/>
                <w:szCs w:val="20"/>
                <w:lang w:val="kk-KZ"/>
              </w:rPr>
              <w:t>Аль-Фараби атындағы</w:t>
            </w:r>
            <w:r>
              <w:rPr>
                <w:rFonts w:ascii="Times New Roman" w:hAnsi="Times New Roman" w:cs="Times New Roman"/>
                <w:sz w:val="20"/>
                <w:szCs w:val="20"/>
              </w:rPr>
              <w:t xml:space="preserve"> </w:t>
            </w:r>
            <w:r w:rsidRPr="00B01CBA">
              <w:rPr>
                <w:rFonts w:ascii="Times New Roman" w:hAnsi="Times New Roman" w:cs="Times New Roman"/>
                <w:sz w:val="20"/>
                <w:szCs w:val="20"/>
              </w:rPr>
              <w:t xml:space="preserve">оқушылар сарайы </w:t>
            </w:r>
          </w:p>
        </w:tc>
        <w:tc>
          <w:tcPr>
            <w:tcW w:w="1701" w:type="dxa"/>
            <w:tcBorders>
              <w:top w:val="single" w:sz="4" w:space="0" w:color="auto"/>
              <w:left w:val="single" w:sz="4" w:space="0" w:color="auto"/>
              <w:bottom w:val="single" w:sz="4" w:space="0" w:color="auto"/>
              <w:right w:val="single" w:sz="4" w:space="0" w:color="auto"/>
            </w:tcBorders>
            <w:hideMark/>
          </w:tcPr>
          <w:p w14:paraId="5ADC3DB3" w14:textId="77777777" w:rsidR="00F21A50" w:rsidRPr="00853E43" w:rsidRDefault="00F21A50" w:rsidP="00F21A50">
            <w:pPr>
              <w:spacing w:after="0" w:line="240" w:lineRule="auto"/>
              <w:rPr>
                <w:rFonts w:ascii="Times New Roman" w:eastAsia="Calibri" w:hAnsi="Times New Roman" w:cs="Times New Roman"/>
                <w:bCs/>
                <w:color w:val="000000" w:themeColor="text1"/>
                <w:sz w:val="20"/>
                <w:szCs w:val="20"/>
              </w:rPr>
            </w:pPr>
            <w:r w:rsidRPr="00853E43">
              <w:rPr>
                <w:rFonts w:ascii="Times New Roman" w:eastAsia="Calibri" w:hAnsi="Times New Roman" w:cs="Times New Roman"/>
                <w:color w:val="000000" w:themeColor="text1"/>
                <w:sz w:val="20"/>
                <w:szCs w:val="20"/>
              </w:rPr>
              <w:t xml:space="preserve">Сертификат </w:t>
            </w:r>
          </w:p>
        </w:tc>
      </w:tr>
      <w:tr w:rsidR="00F21A50" w:rsidRPr="00853E43" w14:paraId="7644FC0E"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5005EC75" w14:textId="77777777" w:rsidR="00F21A50" w:rsidRPr="00853E43" w:rsidRDefault="00F21A50" w:rsidP="00F21A50">
            <w:pPr>
              <w:spacing w:after="0" w:line="240" w:lineRule="auto"/>
              <w:rPr>
                <w:rFonts w:ascii="Times New Roman" w:eastAsia="Calibri" w:hAnsi="Times New Roman" w:cs="Times New Roman"/>
                <w:color w:val="000000" w:themeColor="text1"/>
                <w:sz w:val="20"/>
                <w:szCs w:val="20"/>
              </w:rPr>
            </w:pPr>
            <w:r w:rsidRPr="00853E43">
              <w:rPr>
                <w:rFonts w:ascii="Times New Roman" w:eastAsia="Calibri" w:hAnsi="Times New Roman" w:cs="Times New Roman"/>
                <w:color w:val="000000" w:themeColor="text1"/>
                <w:sz w:val="20"/>
                <w:szCs w:val="20"/>
              </w:rPr>
              <w:t>Капышева А.К.</w:t>
            </w:r>
          </w:p>
        </w:tc>
        <w:tc>
          <w:tcPr>
            <w:tcW w:w="2269" w:type="dxa"/>
            <w:tcBorders>
              <w:top w:val="single" w:sz="4" w:space="0" w:color="auto"/>
              <w:left w:val="single" w:sz="4" w:space="0" w:color="auto"/>
              <w:bottom w:val="single" w:sz="4" w:space="0" w:color="auto"/>
              <w:right w:val="single" w:sz="4" w:space="0" w:color="auto"/>
            </w:tcBorders>
            <w:hideMark/>
          </w:tcPr>
          <w:p w14:paraId="0E4D1CFF" w14:textId="77777777" w:rsidR="00F21A50" w:rsidRPr="00853E43" w:rsidRDefault="00F21A50" w:rsidP="00F21A50">
            <w:pPr>
              <w:spacing w:after="0" w:line="240" w:lineRule="auto"/>
              <w:rPr>
                <w:rFonts w:ascii="Times New Roman" w:eastAsia="Calibri" w:hAnsi="Times New Roman" w:cs="Times New Roman"/>
                <w:bCs/>
                <w:color w:val="000000" w:themeColor="text1"/>
                <w:sz w:val="20"/>
                <w:szCs w:val="20"/>
              </w:rPr>
            </w:pPr>
            <w:r>
              <w:rPr>
                <w:rFonts w:ascii="Times New Roman" w:eastAsia="Calibri" w:hAnsi="Times New Roman" w:cs="Times New Roman"/>
                <w:iCs/>
                <w:color w:val="000000" w:themeColor="text1"/>
                <w:sz w:val="20"/>
                <w:szCs w:val="20"/>
              </w:rPr>
              <w:t>Республикалық конкурс</w:t>
            </w:r>
            <w:r w:rsidRPr="00853E43">
              <w:rPr>
                <w:rFonts w:ascii="Times New Roman" w:eastAsia="Calibri" w:hAnsi="Times New Roman" w:cs="Times New Roman"/>
                <w:iCs/>
                <w:color w:val="000000" w:themeColor="text1"/>
                <w:sz w:val="20"/>
                <w:szCs w:val="20"/>
              </w:rPr>
              <w:t xml:space="preserve"> «</w:t>
            </w:r>
            <w:r w:rsidRPr="00853E43">
              <w:rPr>
                <w:rFonts w:ascii="Times New Roman" w:eastAsia="Calibri" w:hAnsi="Times New Roman" w:cs="Times New Roman"/>
                <w:iCs/>
                <w:color w:val="000000" w:themeColor="text1"/>
                <w:sz w:val="20"/>
                <w:szCs w:val="20"/>
                <w:lang w:val="kk-KZ"/>
              </w:rPr>
              <w:t>Ұлы даланың жеті қыры</w:t>
            </w:r>
            <w:r w:rsidRPr="00853E43">
              <w:rPr>
                <w:rFonts w:ascii="Times New Roman" w:eastAsia="Calibri" w:hAnsi="Times New Roman" w:cs="Times New Roman"/>
                <w:iCs/>
                <w:color w:val="000000" w:themeColor="text1"/>
                <w:sz w:val="20"/>
                <w:szCs w:val="20"/>
              </w:rPr>
              <w:t xml:space="preserve">» </w:t>
            </w:r>
          </w:p>
        </w:tc>
        <w:tc>
          <w:tcPr>
            <w:tcW w:w="1133" w:type="dxa"/>
            <w:tcBorders>
              <w:top w:val="single" w:sz="4" w:space="0" w:color="auto"/>
              <w:left w:val="single" w:sz="4" w:space="0" w:color="auto"/>
              <w:bottom w:val="single" w:sz="4" w:space="0" w:color="auto"/>
              <w:right w:val="single" w:sz="4" w:space="0" w:color="auto"/>
            </w:tcBorders>
            <w:hideMark/>
          </w:tcPr>
          <w:p w14:paraId="3F5E29F8" w14:textId="77777777" w:rsidR="00F21A50" w:rsidRPr="00853E43" w:rsidRDefault="00F21A50" w:rsidP="00F21A50">
            <w:pPr>
              <w:spacing w:after="0" w:line="240" w:lineRule="auto"/>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lang w:val="kk-KZ"/>
              </w:rPr>
              <w:t>сырттай</w:t>
            </w:r>
          </w:p>
        </w:tc>
        <w:tc>
          <w:tcPr>
            <w:tcW w:w="1418" w:type="dxa"/>
            <w:gridSpan w:val="2"/>
            <w:tcBorders>
              <w:top w:val="single" w:sz="4" w:space="0" w:color="auto"/>
              <w:left w:val="single" w:sz="4" w:space="0" w:color="auto"/>
              <w:bottom w:val="single" w:sz="4" w:space="0" w:color="auto"/>
              <w:right w:val="single" w:sz="4" w:space="0" w:color="auto"/>
            </w:tcBorders>
            <w:hideMark/>
          </w:tcPr>
          <w:p w14:paraId="1A7CE5F0" w14:textId="77777777" w:rsidR="00F21A50" w:rsidRPr="00853E43" w:rsidRDefault="00F21A50" w:rsidP="00F21A50">
            <w:pPr>
              <w:spacing w:after="0" w:line="240" w:lineRule="auto"/>
              <w:rPr>
                <w:rFonts w:ascii="Times New Roman" w:eastAsia="Calibri" w:hAnsi="Times New Roman" w:cs="Times New Roman"/>
                <w:bCs/>
                <w:color w:val="000000" w:themeColor="text1"/>
                <w:sz w:val="20"/>
                <w:szCs w:val="20"/>
              </w:rPr>
            </w:pPr>
            <w:r w:rsidRPr="00853E43">
              <w:rPr>
                <w:rFonts w:ascii="Times New Roman" w:eastAsia="Calibri" w:hAnsi="Times New Roman" w:cs="Times New Roman"/>
                <w:bCs/>
                <w:color w:val="000000" w:themeColor="text1"/>
                <w:sz w:val="20"/>
                <w:szCs w:val="20"/>
              </w:rPr>
              <w:t>13.12.</w:t>
            </w:r>
          </w:p>
          <w:p w14:paraId="448DEFAB" w14:textId="77777777" w:rsidR="00F21A50" w:rsidRPr="00853E43" w:rsidRDefault="00F21A50" w:rsidP="00F21A50">
            <w:pPr>
              <w:spacing w:after="0" w:line="240" w:lineRule="auto"/>
              <w:rPr>
                <w:rFonts w:ascii="Times New Roman" w:eastAsia="Calibri" w:hAnsi="Times New Roman" w:cs="Times New Roman"/>
                <w:bCs/>
                <w:color w:val="000000" w:themeColor="text1"/>
                <w:sz w:val="20"/>
                <w:szCs w:val="20"/>
              </w:rPr>
            </w:pPr>
            <w:r w:rsidRPr="00853E43">
              <w:rPr>
                <w:rFonts w:ascii="Times New Roman" w:eastAsia="Calibri" w:hAnsi="Times New Roman" w:cs="Times New Roman"/>
                <w:bCs/>
                <w:color w:val="000000" w:themeColor="text1"/>
                <w:sz w:val="20"/>
                <w:szCs w:val="20"/>
              </w:rPr>
              <w:t>202</w:t>
            </w:r>
            <w:r>
              <w:rPr>
                <w:rFonts w:ascii="Times New Roman" w:eastAsia="Calibri" w:hAnsi="Times New Roman" w:cs="Times New Roman"/>
                <w:bCs/>
                <w:color w:val="000000" w:themeColor="text1"/>
                <w:sz w:val="20"/>
                <w:szCs w:val="20"/>
              </w:rPr>
              <w:t>3 ж.</w:t>
            </w:r>
          </w:p>
        </w:tc>
        <w:tc>
          <w:tcPr>
            <w:tcW w:w="1843" w:type="dxa"/>
            <w:gridSpan w:val="2"/>
            <w:tcBorders>
              <w:top w:val="single" w:sz="4" w:space="0" w:color="auto"/>
              <w:left w:val="single" w:sz="4" w:space="0" w:color="auto"/>
              <w:bottom w:val="single" w:sz="4" w:space="0" w:color="auto"/>
              <w:right w:val="single" w:sz="4" w:space="0" w:color="auto"/>
            </w:tcBorders>
            <w:hideMark/>
          </w:tcPr>
          <w:p w14:paraId="143057E7" w14:textId="77777777" w:rsidR="00F21A50" w:rsidRPr="00853E43" w:rsidRDefault="00F21A50" w:rsidP="00F21A50">
            <w:pPr>
              <w:pStyle w:val="af1"/>
              <w:spacing w:after="0" w:line="240" w:lineRule="auto"/>
              <w:ind w:left="0"/>
              <w:rPr>
                <w:rFonts w:ascii="Times New Roman" w:hAnsi="Times New Roman" w:cs="Times New Roman"/>
                <w:sz w:val="20"/>
                <w:szCs w:val="20"/>
              </w:rPr>
            </w:pPr>
            <w:r w:rsidRPr="00B01CBA">
              <w:rPr>
                <w:rFonts w:ascii="Times New Roman" w:hAnsi="Times New Roman" w:cs="Times New Roman"/>
                <w:sz w:val="20"/>
                <w:szCs w:val="20"/>
              </w:rPr>
              <w:t xml:space="preserve">Астана қ. </w:t>
            </w:r>
            <w:r>
              <w:rPr>
                <w:rFonts w:ascii="Times New Roman" w:hAnsi="Times New Roman" w:cs="Times New Roman"/>
                <w:sz w:val="20"/>
                <w:szCs w:val="20"/>
                <w:lang w:val="kk-KZ"/>
              </w:rPr>
              <w:t>ББ</w:t>
            </w:r>
            <w:r w:rsidRPr="00B01CBA">
              <w:rPr>
                <w:rFonts w:ascii="Times New Roman" w:hAnsi="Times New Roman" w:cs="Times New Roman"/>
                <w:sz w:val="20"/>
                <w:szCs w:val="20"/>
              </w:rPr>
              <w:t xml:space="preserve">, </w:t>
            </w:r>
            <w:r>
              <w:rPr>
                <w:rFonts w:ascii="Times New Roman" w:hAnsi="Times New Roman" w:cs="Times New Roman"/>
                <w:sz w:val="20"/>
                <w:szCs w:val="20"/>
                <w:lang w:val="kk-KZ"/>
              </w:rPr>
              <w:t>Аль-Фараби атындағы</w:t>
            </w:r>
            <w:r>
              <w:rPr>
                <w:rFonts w:ascii="Times New Roman" w:hAnsi="Times New Roman" w:cs="Times New Roman"/>
                <w:sz w:val="20"/>
                <w:szCs w:val="20"/>
              </w:rPr>
              <w:t xml:space="preserve"> </w:t>
            </w:r>
            <w:r w:rsidRPr="00B01CBA">
              <w:rPr>
                <w:rFonts w:ascii="Times New Roman" w:hAnsi="Times New Roman" w:cs="Times New Roman"/>
                <w:sz w:val="20"/>
                <w:szCs w:val="20"/>
              </w:rPr>
              <w:t xml:space="preserve">оқушылар сарайы </w:t>
            </w:r>
          </w:p>
        </w:tc>
        <w:tc>
          <w:tcPr>
            <w:tcW w:w="1701" w:type="dxa"/>
            <w:tcBorders>
              <w:top w:val="single" w:sz="4" w:space="0" w:color="auto"/>
              <w:left w:val="single" w:sz="4" w:space="0" w:color="auto"/>
              <w:bottom w:val="single" w:sz="4" w:space="0" w:color="auto"/>
              <w:right w:val="single" w:sz="4" w:space="0" w:color="auto"/>
            </w:tcBorders>
            <w:hideMark/>
          </w:tcPr>
          <w:p w14:paraId="1DA8F829" w14:textId="77777777" w:rsidR="00F21A50" w:rsidRPr="00853E43" w:rsidRDefault="00F21A50" w:rsidP="00F21A50">
            <w:pPr>
              <w:spacing w:after="0" w:line="240" w:lineRule="auto"/>
              <w:rPr>
                <w:rFonts w:ascii="Times New Roman" w:eastAsia="Calibri" w:hAnsi="Times New Roman" w:cs="Times New Roman"/>
                <w:bCs/>
                <w:color w:val="000000" w:themeColor="text1"/>
                <w:sz w:val="20"/>
                <w:szCs w:val="20"/>
              </w:rPr>
            </w:pPr>
            <w:r w:rsidRPr="00853E43">
              <w:rPr>
                <w:rFonts w:ascii="Times New Roman" w:eastAsia="Calibri" w:hAnsi="Times New Roman" w:cs="Times New Roman"/>
                <w:color w:val="000000" w:themeColor="text1"/>
                <w:sz w:val="20"/>
                <w:szCs w:val="20"/>
              </w:rPr>
              <w:t xml:space="preserve">Сертификат </w:t>
            </w:r>
          </w:p>
        </w:tc>
      </w:tr>
      <w:tr w:rsidR="00F21A50" w:rsidRPr="00853E43" w14:paraId="44D12376"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4F86AA02" w14:textId="77777777" w:rsidR="00F21A50" w:rsidRPr="00853E43" w:rsidRDefault="00F21A50" w:rsidP="00F21A50">
            <w:pPr>
              <w:spacing w:after="0" w:line="240" w:lineRule="auto"/>
              <w:rPr>
                <w:rFonts w:ascii="Times New Roman" w:eastAsia="Calibri" w:hAnsi="Times New Roman" w:cs="Times New Roman"/>
                <w:color w:val="000000" w:themeColor="text1"/>
                <w:sz w:val="20"/>
                <w:szCs w:val="20"/>
              </w:rPr>
            </w:pPr>
            <w:r w:rsidRPr="00853E43">
              <w:rPr>
                <w:rFonts w:ascii="Times New Roman" w:eastAsia="Calibri" w:hAnsi="Times New Roman" w:cs="Times New Roman"/>
                <w:color w:val="000000" w:themeColor="text1"/>
                <w:sz w:val="20"/>
                <w:szCs w:val="20"/>
              </w:rPr>
              <w:t>Капышева А.К.</w:t>
            </w:r>
          </w:p>
        </w:tc>
        <w:tc>
          <w:tcPr>
            <w:tcW w:w="2269" w:type="dxa"/>
            <w:tcBorders>
              <w:top w:val="single" w:sz="4" w:space="0" w:color="auto"/>
              <w:left w:val="single" w:sz="4" w:space="0" w:color="auto"/>
              <w:bottom w:val="single" w:sz="4" w:space="0" w:color="auto"/>
              <w:right w:val="single" w:sz="4" w:space="0" w:color="auto"/>
            </w:tcBorders>
            <w:hideMark/>
          </w:tcPr>
          <w:p w14:paraId="7C34F18E" w14:textId="77777777" w:rsidR="00F21A50" w:rsidRPr="00853E43" w:rsidRDefault="00F21A50" w:rsidP="00F21A50">
            <w:pPr>
              <w:spacing w:after="0" w:line="240" w:lineRule="auto"/>
              <w:rPr>
                <w:rFonts w:ascii="Times New Roman" w:eastAsia="Calibri" w:hAnsi="Times New Roman" w:cs="Times New Roman"/>
                <w:bCs/>
                <w:color w:val="000000" w:themeColor="text1"/>
                <w:sz w:val="20"/>
                <w:szCs w:val="20"/>
              </w:rPr>
            </w:pPr>
            <w:r>
              <w:rPr>
                <w:rFonts w:ascii="Times New Roman" w:eastAsia="Calibri" w:hAnsi="Times New Roman" w:cs="Times New Roman"/>
                <w:iCs/>
                <w:color w:val="000000" w:themeColor="text1"/>
                <w:sz w:val="20"/>
                <w:szCs w:val="20"/>
              </w:rPr>
              <w:t>Республикалық конкурс</w:t>
            </w:r>
            <w:r w:rsidRPr="00853E43">
              <w:rPr>
                <w:rFonts w:ascii="Times New Roman" w:eastAsia="Calibri" w:hAnsi="Times New Roman" w:cs="Times New Roman"/>
                <w:iCs/>
                <w:color w:val="000000" w:themeColor="text1"/>
                <w:sz w:val="20"/>
                <w:szCs w:val="20"/>
              </w:rPr>
              <w:t xml:space="preserve"> «</w:t>
            </w:r>
            <w:r w:rsidRPr="00853E43">
              <w:rPr>
                <w:rFonts w:ascii="Times New Roman" w:eastAsia="Calibri" w:hAnsi="Times New Roman" w:cs="Times New Roman"/>
                <w:iCs/>
                <w:color w:val="000000" w:themeColor="text1"/>
                <w:sz w:val="20"/>
                <w:szCs w:val="20"/>
                <w:lang w:val="kk-KZ"/>
              </w:rPr>
              <w:t>Ұлы даланың жеті қыры</w:t>
            </w:r>
            <w:r w:rsidRPr="00853E43">
              <w:rPr>
                <w:rFonts w:ascii="Times New Roman" w:eastAsia="Calibri" w:hAnsi="Times New Roman" w:cs="Times New Roman"/>
                <w:iCs/>
                <w:color w:val="000000" w:themeColor="text1"/>
                <w:sz w:val="20"/>
                <w:szCs w:val="20"/>
              </w:rPr>
              <w:t xml:space="preserve">» </w:t>
            </w:r>
          </w:p>
        </w:tc>
        <w:tc>
          <w:tcPr>
            <w:tcW w:w="1133" w:type="dxa"/>
            <w:tcBorders>
              <w:top w:val="single" w:sz="4" w:space="0" w:color="auto"/>
              <w:left w:val="single" w:sz="4" w:space="0" w:color="auto"/>
              <w:bottom w:val="single" w:sz="4" w:space="0" w:color="auto"/>
              <w:right w:val="single" w:sz="4" w:space="0" w:color="auto"/>
            </w:tcBorders>
            <w:hideMark/>
          </w:tcPr>
          <w:p w14:paraId="1623C4D5" w14:textId="77777777" w:rsidR="00F21A50" w:rsidRPr="00853E43" w:rsidRDefault="00F21A50" w:rsidP="00F21A50">
            <w:pPr>
              <w:spacing w:after="0" w:line="240" w:lineRule="auto"/>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lang w:val="kk-KZ"/>
              </w:rPr>
              <w:t>сырттай</w:t>
            </w:r>
          </w:p>
        </w:tc>
        <w:tc>
          <w:tcPr>
            <w:tcW w:w="1418" w:type="dxa"/>
            <w:gridSpan w:val="2"/>
            <w:tcBorders>
              <w:top w:val="single" w:sz="4" w:space="0" w:color="auto"/>
              <w:left w:val="single" w:sz="4" w:space="0" w:color="auto"/>
              <w:bottom w:val="single" w:sz="4" w:space="0" w:color="auto"/>
              <w:right w:val="single" w:sz="4" w:space="0" w:color="auto"/>
            </w:tcBorders>
            <w:hideMark/>
          </w:tcPr>
          <w:p w14:paraId="7542D6BF" w14:textId="77777777" w:rsidR="00F21A50" w:rsidRPr="00853E43" w:rsidRDefault="00F21A50" w:rsidP="00F21A50">
            <w:pPr>
              <w:spacing w:after="0" w:line="240" w:lineRule="auto"/>
              <w:rPr>
                <w:rFonts w:ascii="Times New Roman" w:eastAsia="Calibri" w:hAnsi="Times New Roman" w:cs="Times New Roman"/>
                <w:bCs/>
                <w:color w:val="000000" w:themeColor="text1"/>
                <w:sz w:val="20"/>
                <w:szCs w:val="20"/>
              </w:rPr>
            </w:pPr>
            <w:r w:rsidRPr="00853E43">
              <w:rPr>
                <w:rFonts w:ascii="Times New Roman" w:eastAsia="Calibri" w:hAnsi="Times New Roman" w:cs="Times New Roman"/>
                <w:bCs/>
                <w:color w:val="000000" w:themeColor="text1"/>
                <w:sz w:val="20"/>
                <w:szCs w:val="20"/>
              </w:rPr>
              <w:t>13.12.</w:t>
            </w:r>
          </w:p>
          <w:p w14:paraId="20356682" w14:textId="77777777" w:rsidR="00F21A50" w:rsidRPr="00853E43" w:rsidRDefault="00F21A50" w:rsidP="00F21A50">
            <w:pPr>
              <w:spacing w:after="0" w:line="240" w:lineRule="auto"/>
              <w:rPr>
                <w:rFonts w:ascii="Times New Roman" w:eastAsia="Calibri" w:hAnsi="Times New Roman" w:cs="Times New Roman"/>
                <w:bCs/>
                <w:color w:val="000000" w:themeColor="text1"/>
                <w:sz w:val="20"/>
                <w:szCs w:val="20"/>
              </w:rPr>
            </w:pPr>
            <w:r w:rsidRPr="00853E43">
              <w:rPr>
                <w:rFonts w:ascii="Times New Roman" w:eastAsia="Calibri" w:hAnsi="Times New Roman" w:cs="Times New Roman"/>
                <w:bCs/>
                <w:color w:val="000000" w:themeColor="text1"/>
                <w:sz w:val="20"/>
                <w:szCs w:val="20"/>
              </w:rPr>
              <w:t>202</w:t>
            </w:r>
            <w:r>
              <w:rPr>
                <w:rFonts w:ascii="Times New Roman" w:eastAsia="Calibri" w:hAnsi="Times New Roman" w:cs="Times New Roman"/>
                <w:bCs/>
                <w:color w:val="000000" w:themeColor="text1"/>
                <w:sz w:val="20"/>
                <w:szCs w:val="20"/>
              </w:rPr>
              <w:t>3 ж.</w:t>
            </w:r>
          </w:p>
        </w:tc>
        <w:tc>
          <w:tcPr>
            <w:tcW w:w="1843" w:type="dxa"/>
            <w:gridSpan w:val="2"/>
            <w:tcBorders>
              <w:top w:val="single" w:sz="4" w:space="0" w:color="auto"/>
              <w:left w:val="single" w:sz="4" w:space="0" w:color="auto"/>
              <w:bottom w:val="single" w:sz="4" w:space="0" w:color="auto"/>
              <w:right w:val="single" w:sz="4" w:space="0" w:color="auto"/>
            </w:tcBorders>
            <w:hideMark/>
          </w:tcPr>
          <w:p w14:paraId="3BAA4C4A" w14:textId="77777777" w:rsidR="00F21A50" w:rsidRPr="00853E43" w:rsidRDefault="00F21A50" w:rsidP="00F21A50">
            <w:pPr>
              <w:pStyle w:val="af1"/>
              <w:spacing w:after="0" w:line="240" w:lineRule="auto"/>
              <w:ind w:left="0"/>
              <w:rPr>
                <w:rFonts w:ascii="Times New Roman" w:hAnsi="Times New Roman" w:cs="Times New Roman"/>
                <w:sz w:val="20"/>
                <w:szCs w:val="20"/>
              </w:rPr>
            </w:pPr>
            <w:r w:rsidRPr="00B01CBA">
              <w:rPr>
                <w:rFonts w:ascii="Times New Roman" w:hAnsi="Times New Roman" w:cs="Times New Roman"/>
                <w:sz w:val="20"/>
                <w:szCs w:val="20"/>
              </w:rPr>
              <w:t xml:space="preserve">Астана қ. </w:t>
            </w:r>
            <w:r>
              <w:rPr>
                <w:rFonts w:ascii="Times New Roman" w:hAnsi="Times New Roman" w:cs="Times New Roman"/>
                <w:sz w:val="20"/>
                <w:szCs w:val="20"/>
                <w:lang w:val="kk-KZ"/>
              </w:rPr>
              <w:t>ББ</w:t>
            </w:r>
            <w:r w:rsidRPr="00B01CBA">
              <w:rPr>
                <w:rFonts w:ascii="Times New Roman" w:hAnsi="Times New Roman" w:cs="Times New Roman"/>
                <w:sz w:val="20"/>
                <w:szCs w:val="20"/>
              </w:rPr>
              <w:t xml:space="preserve">, </w:t>
            </w:r>
            <w:r>
              <w:rPr>
                <w:rFonts w:ascii="Times New Roman" w:hAnsi="Times New Roman" w:cs="Times New Roman"/>
                <w:sz w:val="20"/>
                <w:szCs w:val="20"/>
                <w:lang w:val="kk-KZ"/>
              </w:rPr>
              <w:t>Аль-Фараби атындағы</w:t>
            </w:r>
            <w:r>
              <w:rPr>
                <w:rFonts w:ascii="Times New Roman" w:hAnsi="Times New Roman" w:cs="Times New Roman"/>
                <w:sz w:val="20"/>
                <w:szCs w:val="20"/>
              </w:rPr>
              <w:t xml:space="preserve"> </w:t>
            </w:r>
            <w:r w:rsidRPr="00B01CBA">
              <w:rPr>
                <w:rFonts w:ascii="Times New Roman" w:hAnsi="Times New Roman" w:cs="Times New Roman"/>
                <w:sz w:val="20"/>
                <w:szCs w:val="20"/>
              </w:rPr>
              <w:t xml:space="preserve">оқушылар сарайы </w:t>
            </w:r>
          </w:p>
        </w:tc>
        <w:tc>
          <w:tcPr>
            <w:tcW w:w="1701" w:type="dxa"/>
            <w:tcBorders>
              <w:top w:val="single" w:sz="4" w:space="0" w:color="auto"/>
              <w:left w:val="single" w:sz="4" w:space="0" w:color="auto"/>
              <w:bottom w:val="single" w:sz="4" w:space="0" w:color="auto"/>
              <w:right w:val="single" w:sz="4" w:space="0" w:color="auto"/>
            </w:tcBorders>
            <w:hideMark/>
          </w:tcPr>
          <w:p w14:paraId="0F3D7C2A" w14:textId="77777777" w:rsidR="00F21A50" w:rsidRPr="00853E43" w:rsidRDefault="00F21A50" w:rsidP="00F21A50">
            <w:pPr>
              <w:spacing w:after="0" w:line="240" w:lineRule="auto"/>
              <w:rPr>
                <w:rFonts w:ascii="Times New Roman" w:eastAsia="Calibri" w:hAnsi="Times New Roman" w:cs="Times New Roman"/>
                <w:bCs/>
                <w:color w:val="000000" w:themeColor="text1"/>
                <w:sz w:val="20"/>
                <w:szCs w:val="20"/>
              </w:rPr>
            </w:pPr>
            <w:r w:rsidRPr="00853E43">
              <w:rPr>
                <w:rFonts w:ascii="Times New Roman" w:eastAsia="Calibri" w:hAnsi="Times New Roman" w:cs="Times New Roman"/>
                <w:color w:val="000000" w:themeColor="text1"/>
                <w:sz w:val="20"/>
                <w:szCs w:val="20"/>
              </w:rPr>
              <w:t xml:space="preserve">Сертификат </w:t>
            </w:r>
          </w:p>
        </w:tc>
      </w:tr>
      <w:tr w:rsidR="009F0738" w:rsidRPr="00853E43" w14:paraId="7DB03DCF"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264A354B"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lang w:val="kk-KZ"/>
              </w:rPr>
              <w:t>Крылова Т.Н.</w:t>
            </w:r>
          </w:p>
        </w:tc>
        <w:tc>
          <w:tcPr>
            <w:tcW w:w="2269" w:type="dxa"/>
            <w:tcBorders>
              <w:top w:val="single" w:sz="4" w:space="0" w:color="auto"/>
              <w:left w:val="single" w:sz="4" w:space="0" w:color="auto"/>
              <w:bottom w:val="single" w:sz="4" w:space="0" w:color="auto"/>
              <w:right w:val="single" w:sz="4" w:space="0" w:color="auto"/>
            </w:tcBorders>
            <w:hideMark/>
          </w:tcPr>
          <w:p w14:paraId="07EB4668" w14:textId="77777777" w:rsidR="009F0738" w:rsidRPr="00853E43" w:rsidRDefault="009F0738" w:rsidP="009F0738">
            <w:pPr>
              <w:spacing w:after="0" w:line="240" w:lineRule="auto"/>
              <w:rPr>
                <w:rFonts w:ascii="Times New Roman" w:hAnsi="Times New Roman" w:cs="Times New Roman"/>
                <w:bCs/>
                <w:color w:val="000000" w:themeColor="text1"/>
                <w:sz w:val="20"/>
                <w:szCs w:val="20"/>
                <w:lang w:val="kk-KZ"/>
              </w:rPr>
            </w:pPr>
            <w:r w:rsidRPr="00853E43">
              <w:rPr>
                <w:rFonts w:ascii="Times New Roman" w:hAnsi="Times New Roman" w:cs="Times New Roman"/>
                <w:bCs/>
                <w:color w:val="000000" w:themeColor="text1"/>
                <w:sz w:val="20"/>
                <w:szCs w:val="20"/>
                <w:lang w:val="kk-KZ"/>
              </w:rPr>
              <w:t>«Үздік авторлық бағдарлама»</w:t>
            </w:r>
          </w:p>
        </w:tc>
        <w:tc>
          <w:tcPr>
            <w:tcW w:w="1133" w:type="dxa"/>
            <w:tcBorders>
              <w:top w:val="single" w:sz="4" w:space="0" w:color="auto"/>
              <w:left w:val="single" w:sz="4" w:space="0" w:color="auto"/>
              <w:bottom w:val="single" w:sz="4" w:space="0" w:color="auto"/>
              <w:right w:val="single" w:sz="4" w:space="0" w:color="auto"/>
            </w:tcBorders>
            <w:hideMark/>
          </w:tcPr>
          <w:p w14:paraId="67F8B42F" w14:textId="77777777" w:rsidR="009F0738" w:rsidRPr="00853E43" w:rsidRDefault="009F0738" w:rsidP="009F0738">
            <w:pPr>
              <w:spacing w:after="0" w:line="240" w:lineRule="auto"/>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lang w:val="kk-KZ"/>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4B2555F3" w14:textId="77777777" w:rsidR="009F0738" w:rsidRPr="00853E43" w:rsidRDefault="009F0738" w:rsidP="009F0738">
            <w:pPr>
              <w:spacing w:after="0" w:line="240" w:lineRule="auto"/>
              <w:rPr>
                <w:rFonts w:ascii="Times New Roman" w:hAnsi="Times New Roman" w:cs="Times New Roman"/>
                <w:bCs/>
                <w:color w:val="000000" w:themeColor="text1"/>
                <w:sz w:val="20"/>
                <w:szCs w:val="20"/>
                <w:lang w:val="kk-KZ"/>
              </w:rPr>
            </w:pPr>
            <w:r w:rsidRPr="00853E43">
              <w:rPr>
                <w:rFonts w:ascii="Times New Roman" w:hAnsi="Times New Roman" w:cs="Times New Roman"/>
                <w:bCs/>
                <w:color w:val="000000" w:themeColor="text1"/>
                <w:sz w:val="20"/>
                <w:szCs w:val="20"/>
                <w:lang w:val="kk-KZ"/>
              </w:rPr>
              <w:t>13.10.</w:t>
            </w:r>
          </w:p>
          <w:p w14:paraId="725F342D" w14:textId="77777777" w:rsidR="009F0738" w:rsidRPr="00853E43" w:rsidRDefault="009F0738" w:rsidP="009F0738">
            <w:pPr>
              <w:spacing w:after="0" w:line="240" w:lineRule="auto"/>
              <w:rPr>
                <w:rFonts w:ascii="Times New Roman" w:hAnsi="Times New Roman" w:cs="Times New Roman"/>
                <w:bCs/>
                <w:color w:val="000000" w:themeColor="text1"/>
                <w:sz w:val="20"/>
                <w:szCs w:val="20"/>
              </w:rPr>
            </w:pPr>
            <w:r w:rsidRPr="00853E43">
              <w:rPr>
                <w:rFonts w:ascii="Times New Roman" w:hAnsi="Times New Roman" w:cs="Times New Roman"/>
                <w:bCs/>
                <w:color w:val="000000" w:themeColor="text1"/>
                <w:sz w:val="20"/>
                <w:szCs w:val="20"/>
                <w:lang w:val="kk-KZ"/>
              </w:rPr>
              <w:t>202</w:t>
            </w:r>
            <w:r>
              <w:rPr>
                <w:rFonts w:ascii="Times New Roman" w:hAnsi="Times New Roman" w:cs="Times New Roman"/>
                <w:bCs/>
                <w:color w:val="000000" w:themeColor="text1"/>
                <w:sz w:val="20"/>
                <w:szCs w:val="20"/>
                <w:lang w:val="kk-KZ"/>
              </w:rPr>
              <w:t>3ж.</w:t>
            </w:r>
          </w:p>
        </w:tc>
        <w:tc>
          <w:tcPr>
            <w:tcW w:w="1843" w:type="dxa"/>
            <w:gridSpan w:val="2"/>
            <w:tcBorders>
              <w:top w:val="single" w:sz="4" w:space="0" w:color="auto"/>
              <w:left w:val="single" w:sz="4" w:space="0" w:color="auto"/>
              <w:bottom w:val="single" w:sz="4" w:space="0" w:color="auto"/>
              <w:right w:val="single" w:sz="4" w:space="0" w:color="auto"/>
            </w:tcBorders>
            <w:hideMark/>
          </w:tcPr>
          <w:p w14:paraId="49618793" w14:textId="77777777" w:rsidR="009F0738" w:rsidRPr="00853E43" w:rsidRDefault="009F0738" w:rsidP="009F0738">
            <w:pPr>
              <w:spacing w:after="0" w:line="240" w:lineRule="auto"/>
              <w:rPr>
                <w:rFonts w:ascii="Times New Roman" w:hAnsi="Times New Roman" w:cs="Times New Roman"/>
                <w:bCs/>
                <w:color w:val="000000" w:themeColor="text1"/>
                <w:sz w:val="20"/>
                <w:szCs w:val="20"/>
                <w:lang w:val="kk-KZ"/>
              </w:rPr>
            </w:pPr>
            <w:r w:rsidRPr="00853E43">
              <w:rPr>
                <w:rFonts w:ascii="Times New Roman" w:hAnsi="Times New Roman" w:cs="Times New Roman"/>
                <w:bCs/>
                <w:color w:val="000000" w:themeColor="text1"/>
                <w:sz w:val="20"/>
                <w:szCs w:val="20"/>
                <w:lang w:val="kk-KZ"/>
              </w:rPr>
              <w:t>«Астана дарыны»</w:t>
            </w:r>
          </w:p>
        </w:tc>
        <w:tc>
          <w:tcPr>
            <w:tcW w:w="1701" w:type="dxa"/>
            <w:tcBorders>
              <w:top w:val="single" w:sz="4" w:space="0" w:color="auto"/>
              <w:left w:val="single" w:sz="4" w:space="0" w:color="auto"/>
              <w:bottom w:val="single" w:sz="4" w:space="0" w:color="auto"/>
              <w:right w:val="single" w:sz="4" w:space="0" w:color="auto"/>
            </w:tcBorders>
            <w:hideMark/>
          </w:tcPr>
          <w:p w14:paraId="3D9AFB87" w14:textId="77777777" w:rsidR="009F0738" w:rsidRPr="00853E43" w:rsidRDefault="009F0738" w:rsidP="009F0738">
            <w:pPr>
              <w:pStyle w:val="af1"/>
              <w:spacing w:after="0" w:line="240" w:lineRule="auto"/>
              <w:ind w:left="0"/>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2 дәрежелі д</w:t>
            </w:r>
            <w:r w:rsidRPr="009F0738">
              <w:rPr>
                <w:rFonts w:ascii="Times New Roman" w:eastAsia="Calibri" w:hAnsi="Times New Roman" w:cs="Times New Roman"/>
                <w:color w:val="000000" w:themeColor="text1"/>
                <w:sz w:val="20"/>
                <w:szCs w:val="20"/>
              </w:rPr>
              <w:t>иплом</w:t>
            </w:r>
          </w:p>
        </w:tc>
      </w:tr>
      <w:tr w:rsidR="000A0C24" w:rsidRPr="00853E43" w14:paraId="494C6499"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6D40313F" w14:textId="77777777" w:rsidR="000A0C24" w:rsidRPr="00853E43" w:rsidRDefault="000A0C24" w:rsidP="000A0C24">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 xml:space="preserve">Рахимжанова </w:t>
            </w:r>
            <w:proofErr w:type="gramStart"/>
            <w:r w:rsidRPr="00853E43">
              <w:rPr>
                <w:rFonts w:ascii="Times New Roman" w:hAnsi="Times New Roman" w:cs="Times New Roman"/>
                <w:color w:val="000000" w:themeColor="text1"/>
                <w:sz w:val="20"/>
                <w:szCs w:val="20"/>
              </w:rPr>
              <w:t>Н.К</w:t>
            </w:r>
            <w:proofErr w:type="gramEnd"/>
          </w:p>
        </w:tc>
        <w:tc>
          <w:tcPr>
            <w:tcW w:w="2269" w:type="dxa"/>
            <w:tcBorders>
              <w:top w:val="single" w:sz="4" w:space="0" w:color="auto"/>
              <w:left w:val="single" w:sz="4" w:space="0" w:color="auto"/>
              <w:bottom w:val="single" w:sz="4" w:space="0" w:color="auto"/>
              <w:right w:val="single" w:sz="4" w:space="0" w:color="auto"/>
            </w:tcBorders>
            <w:hideMark/>
          </w:tcPr>
          <w:p w14:paraId="52AE3240" w14:textId="77777777" w:rsidR="000A0C24" w:rsidRPr="00853E43" w:rsidRDefault="00F21A50" w:rsidP="000A0C24">
            <w:pPr>
              <w:spacing w:after="0" w:line="240" w:lineRule="auto"/>
              <w:rPr>
                <w:rFonts w:ascii="Times New Roman" w:hAnsi="Times New Roman" w:cs="Times New Roman"/>
                <w:bCs/>
                <w:color w:val="000000" w:themeColor="text1"/>
                <w:sz w:val="20"/>
                <w:szCs w:val="20"/>
              </w:rPr>
            </w:pPr>
            <w:r w:rsidRPr="00F21A50">
              <w:rPr>
                <w:rFonts w:ascii="Times New Roman" w:hAnsi="Times New Roman" w:cs="Times New Roman"/>
                <w:bCs/>
                <w:color w:val="000000" w:themeColor="text1"/>
                <w:sz w:val="20"/>
                <w:szCs w:val="20"/>
              </w:rPr>
              <w:t>Педагогикалық идеялар</w:t>
            </w:r>
          </w:p>
        </w:tc>
        <w:tc>
          <w:tcPr>
            <w:tcW w:w="1133" w:type="dxa"/>
            <w:tcBorders>
              <w:top w:val="single" w:sz="4" w:space="0" w:color="auto"/>
              <w:left w:val="single" w:sz="4" w:space="0" w:color="auto"/>
              <w:bottom w:val="single" w:sz="4" w:space="0" w:color="auto"/>
              <w:right w:val="single" w:sz="4" w:space="0" w:color="auto"/>
            </w:tcBorders>
            <w:hideMark/>
          </w:tcPr>
          <w:p w14:paraId="7FCA9E88" w14:textId="77777777" w:rsidR="000A0C24" w:rsidRPr="00853E43" w:rsidRDefault="000A0C24" w:rsidP="000A0C24">
            <w:pPr>
              <w:spacing w:after="0" w:line="240" w:lineRule="auto"/>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1B30CD15" w14:textId="77777777" w:rsidR="000A0C24" w:rsidRPr="00853E43" w:rsidRDefault="000A0C24" w:rsidP="000A0C24">
            <w:pPr>
              <w:spacing w:after="0" w:line="240" w:lineRule="auto"/>
              <w:rPr>
                <w:rFonts w:ascii="Times New Roman" w:hAnsi="Times New Roman" w:cs="Times New Roman"/>
                <w:bCs/>
                <w:color w:val="000000" w:themeColor="text1"/>
                <w:sz w:val="20"/>
                <w:szCs w:val="20"/>
              </w:rPr>
            </w:pPr>
            <w:r w:rsidRPr="00853E43">
              <w:rPr>
                <w:rFonts w:ascii="Times New Roman" w:hAnsi="Times New Roman" w:cs="Times New Roman"/>
                <w:bCs/>
                <w:color w:val="000000" w:themeColor="text1"/>
                <w:sz w:val="20"/>
                <w:szCs w:val="20"/>
              </w:rPr>
              <w:t>07.12.</w:t>
            </w:r>
          </w:p>
          <w:p w14:paraId="3A3853E7" w14:textId="77777777" w:rsidR="000A0C24" w:rsidRPr="00853E43" w:rsidRDefault="000A0C24" w:rsidP="000A0C24">
            <w:pPr>
              <w:spacing w:after="0" w:line="240" w:lineRule="auto"/>
              <w:rPr>
                <w:rFonts w:ascii="Times New Roman" w:hAnsi="Times New Roman" w:cs="Times New Roman"/>
                <w:bCs/>
                <w:color w:val="000000" w:themeColor="text1"/>
                <w:sz w:val="20"/>
                <w:szCs w:val="20"/>
              </w:rPr>
            </w:pPr>
            <w:r w:rsidRPr="00853E43">
              <w:rPr>
                <w:rFonts w:ascii="Times New Roman" w:hAnsi="Times New Roman" w:cs="Times New Roman"/>
                <w:bCs/>
                <w:color w:val="000000" w:themeColor="text1"/>
                <w:sz w:val="20"/>
                <w:szCs w:val="20"/>
              </w:rPr>
              <w:t>2023</w:t>
            </w:r>
          </w:p>
        </w:tc>
        <w:tc>
          <w:tcPr>
            <w:tcW w:w="1843" w:type="dxa"/>
            <w:gridSpan w:val="2"/>
            <w:tcBorders>
              <w:top w:val="single" w:sz="4" w:space="0" w:color="auto"/>
              <w:left w:val="single" w:sz="4" w:space="0" w:color="auto"/>
              <w:bottom w:val="single" w:sz="4" w:space="0" w:color="auto"/>
              <w:right w:val="single" w:sz="4" w:space="0" w:color="auto"/>
            </w:tcBorders>
            <w:hideMark/>
          </w:tcPr>
          <w:p w14:paraId="1DF7A461" w14:textId="77777777" w:rsidR="000A0C24" w:rsidRPr="003710D2" w:rsidRDefault="003710D2" w:rsidP="000A0C24">
            <w:pPr>
              <w:pStyle w:val="af1"/>
              <w:spacing w:after="0" w:line="240" w:lineRule="auto"/>
              <w:ind w:left="0"/>
              <w:rPr>
                <w:rFonts w:ascii="Times New Roman" w:hAnsi="Times New Roman" w:cs="Times New Roman"/>
                <w:bCs/>
                <w:color w:val="000000" w:themeColor="text1"/>
                <w:sz w:val="20"/>
                <w:szCs w:val="20"/>
                <w:lang w:val="kk-KZ"/>
              </w:rPr>
            </w:pPr>
            <w:r>
              <w:rPr>
                <w:rFonts w:ascii="Times New Roman" w:hAnsi="Times New Roman" w:cs="Times New Roman"/>
                <w:bCs/>
                <w:color w:val="000000" w:themeColor="text1"/>
                <w:sz w:val="20"/>
                <w:szCs w:val="20"/>
                <w:lang w:val="kk-KZ"/>
              </w:rPr>
              <w:t>ШМО</w:t>
            </w:r>
          </w:p>
        </w:tc>
        <w:tc>
          <w:tcPr>
            <w:tcW w:w="1701" w:type="dxa"/>
            <w:tcBorders>
              <w:top w:val="single" w:sz="4" w:space="0" w:color="auto"/>
              <w:left w:val="single" w:sz="4" w:space="0" w:color="auto"/>
              <w:bottom w:val="single" w:sz="4" w:space="0" w:color="auto"/>
              <w:right w:val="single" w:sz="4" w:space="0" w:color="auto"/>
            </w:tcBorders>
            <w:hideMark/>
          </w:tcPr>
          <w:p w14:paraId="4069E073" w14:textId="77777777" w:rsidR="000A0C24" w:rsidRPr="009F0738" w:rsidRDefault="009F0738" w:rsidP="000A0C24">
            <w:pPr>
              <w:pStyle w:val="af1"/>
              <w:spacing w:after="0" w:line="240" w:lineRule="auto"/>
              <w:ind w:left="0"/>
              <w:rPr>
                <w:rFonts w:ascii="Times New Roman" w:hAnsi="Times New Roman" w:cs="Times New Roman"/>
                <w:bCs/>
                <w:color w:val="000000" w:themeColor="text1"/>
                <w:sz w:val="20"/>
                <w:szCs w:val="20"/>
                <w:lang w:val="kk-KZ"/>
              </w:rPr>
            </w:pPr>
            <w:r>
              <w:rPr>
                <w:rFonts w:ascii="Times New Roman" w:hAnsi="Times New Roman" w:cs="Times New Roman"/>
                <w:bCs/>
                <w:color w:val="000000" w:themeColor="text1"/>
                <w:sz w:val="20"/>
                <w:szCs w:val="20"/>
                <w:lang w:val="kk-KZ"/>
              </w:rPr>
              <w:t>Мақтау қағазы</w:t>
            </w:r>
          </w:p>
          <w:p w14:paraId="38D472FF" w14:textId="77777777" w:rsidR="000A0C24" w:rsidRPr="00853E43" w:rsidRDefault="000A0C24" w:rsidP="000A0C24">
            <w:pPr>
              <w:pStyle w:val="af1"/>
              <w:spacing w:after="0" w:line="240" w:lineRule="auto"/>
              <w:ind w:left="0"/>
              <w:rPr>
                <w:rFonts w:ascii="Times New Roman" w:hAnsi="Times New Roman" w:cs="Times New Roman"/>
                <w:bCs/>
                <w:color w:val="000000" w:themeColor="text1"/>
                <w:sz w:val="20"/>
                <w:szCs w:val="20"/>
              </w:rPr>
            </w:pPr>
            <w:r w:rsidRPr="00853E43">
              <w:rPr>
                <w:rFonts w:ascii="Times New Roman" w:eastAsia="Calibri" w:hAnsi="Times New Roman" w:cs="Times New Roman"/>
                <w:bCs/>
                <w:color w:val="000000" w:themeColor="text1"/>
                <w:sz w:val="20"/>
                <w:szCs w:val="20"/>
                <w:lang w:val="en-US"/>
              </w:rPr>
              <w:t xml:space="preserve">PIFK </w:t>
            </w:r>
            <w:r w:rsidRPr="00853E43">
              <w:rPr>
                <w:rFonts w:ascii="Times New Roman" w:eastAsia="Calibri" w:hAnsi="Times New Roman" w:cs="Times New Roman"/>
                <w:bCs/>
                <w:color w:val="000000" w:themeColor="text1"/>
                <w:sz w:val="20"/>
                <w:szCs w:val="20"/>
              </w:rPr>
              <w:t xml:space="preserve">№ </w:t>
            </w:r>
            <w:r w:rsidRPr="00853E43">
              <w:rPr>
                <w:rFonts w:ascii="Times New Roman" w:eastAsia="Calibri" w:hAnsi="Times New Roman" w:cs="Times New Roman"/>
                <w:bCs/>
                <w:color w:val="000000" w:themeColor="text1"/>
                <w:sz w:val="20"/>
                <w:szCs w:val="20"/>
                <w:lang w:val="en-US"/>
              </w:rPr>
              <w:t>G-13</w:t>
            </w:r>
          </w:p>
        </w:tc>
      </w:tr>
      <w:tr w:rsidR="000A0C24" w:rsidRPr="00853E43" w14:paraId="223AEE77"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12BC11C2" w14:textId="77777777" w:rsidR="000A0C24" w:rsidRPr="00853E43" w:rsidRDefault="000A0C24" w:rsidP="000A0C24">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Сейтжан Г.В</w:t>
            </w:r>
          </w:p>
        </w:tc>
        <w:tc>
          <w:tcPr>
            <w:tcW w:w="2269" w:type="dxa"/>
            <w:tcBorders>
              <w:top w:val="single" w:sz="4" w:space="0" w:color="auto"/>
              <w:left w:val="single" w:sz="4" w:space="0" w:color="auto"/>
              <w:bottom w:val="single" w:sz="4" w:space="0" w:color="auto"/>
              <w:right w:val="single" w:sz="4" w:space="0" w:color="auto"/>
            </w:tcBorders>
            <w:hideMark/>
          </w:tcPr>
          <w:p w14:paraId="54020097" w14:textId="77777777" w:rsidR="000A0C24" w:rsidRPr="00853E43" w:rsidRDefault="00F21A50" w:rsidP="000A0C24">
            <w:pPr>
              <w:spacing w:after="0" w:line="240" w:lineRule="auto"/>
              <w:rPr>
                <w:rFonts w:ascii="Times New Roman" w:hAnsi="Times New Roman" w:cs="Times New Roman"/>
                <w:bCs/>
                <w:color w:val="000000" w:themeColor="text1"/>
                <w:sz w:val="20"/>
                <w:szCs w:val="20"/>
              </w:rPr>
            </w:pPr>
            <w:r w:rsidRPr="00F21A50">
              <w:rPr>
                <w:rFonts w:ascii="Times New Roman" w:hAnsi="Times New Roman" w:cs="Times New Roman"/>
                <w:bCs/>
                <w:color w:val="000000" w:themeColor="text1"/>
                <w:sz w:val="20"/>
                <w:szCs w:val="20"/>
              </w:rPr>
              <w:t>Бастауыш сынып мұғалімдеріне арналған пәндік олимпиада</w:t>
            </w:r>
          </w:p>
        </w:tc>
        <w:tc>
          <w:tcPr>
            <w:tcW w:w="1133" w:type="dxa"/>
            <w:tcBorders>
              <w:top w:val="single" w:sz="4" w:space="0" w:color="auto"/>
              <w:left w:val="single" w:sz="4" w:space="0" w:color="auto"/>
              <w:bottom w:val="single" w:sz="4" w:space="0" w:color="auto"/>
              <w:right w:val="single" w:sz="4" w:space="0" w:color="auto"/>
            </w:tcBorders>
            <w:hideMark/>
          </w:tcPr>
          <w:p w14:paraId="6BDD74C6" w14:textId="77777777" w:rsidR="000A0C24" w:rsidRPr="00853E43" w:rsidRDefault="000A0C24" w:rsidP="000A0C24">
            <w:pPr>
              <w:spacing w:after="0" w:line="240" w:lineRule="auto"/>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29D5BA8E" w14:textId="77777777" w:rsidR="000A0C24" w:rsidRPr="00853E43" w:rsidRDefault="000A0C24" w:rsidP="000A0C24">
            <w:pPr>
              <w:spacing w:after="0" w:line="240" w:lineRule="auto"/>
              <w:rPr>
                <w:rFonts w:ascii="Times New Roman" w:hAnsi="Times New Roman" w:cs="Times New Roman"/>
                <w:bCs/>
                <w:color w:val="000000" w:themeColor="text1"/>
                <w:sz w:val="20"/>
                <w:szCs w:val="20"/>
              </w:rPr>
            </w:pPr>
            <w:r w:rsidRPr="00853E43">
              <w:rPr>
                <w:rFonts w:ascii="Times New Roman" w:hAnsi="Times New Roman" w:cs="Times New Roman"/>
                <w:bCs/>
                <w:color w:val="000000" w:themeColor="text1"/>
                <w:sz w:val="20"/>
                <w:szCs w:val="20"/>
              </w:rPr>
              <w:t>01.11.</w:t>
            </w:r>
          </w:p>
          <w:p w14:paraId="07629F59" w14:textId="77777777" w:rsidR="000A0C24" w:rsidRPr="00853E43" w:rsidRDefault="000A0C24" w:rsidP="000A0C24">
            <w:pPr>
              <w:spacing w:after="0" w:line="240" w:lineRule="auto"/>
              <w:rPr>
                <w:rFonts w:ascii="Times New Roman" w:hAnsi="Times New Roman" w:cs="Times New Roman"/>
                <w:bCs/>
                <w:color w:val="000000" w:themeColor="text1"/>
                <w:sz w:val="20"/>
                <w:szCs w:val="20"/>
              </w:rPr>
            </w:pPr>
            <w:r w:rsidRPr="00853E43">
              <w:rPr>
                <w:rFonts w:ascii="Times New Roman" w:hAnsi="Times New Roman" w:cs="Times New Roman"/>
                <w:bCs/>
                <w:color w:val="000000" w:themeColor="text1"/>
                <w:sz w:val="20"/>
                <w:szCs w:val="20"/>
              </w:rPr>
              <w:t>2023 г</w:t>
            </w:r>
          </w:p>
        </w:tc>
        <w:tc>
          <w:tcPr>
            <w:tcW w:w="1843" w:type="dxa"/>
            <w:gridSpan w:val="2"/>
            <w:tcBorders>
              <w:top w:val="single" w:sz="4" w:space="0" w:color="auto"/>
              <w:left w:val="single" w:sz="4" w:space="0" w:color="auto"/>
              <w:bottom w:val="single" w:sz="4" w:space="0" w:color="auto"/>
              <w:right w:val="single" w:sz="4" w:space="0" w:color="auto"/>
            </w:tcBorders>
            <w:hideMark/>
          </w:tcPr>
          <w:p w14:paraId="6D87D0ED" w14:textId="77777777" w:rsidR="000A0C24" w:rsidRPr="00853E43" w:rsidRDefault="000A0C24" w:rsidP="000A0C24">
            <w:pPr>
              <w:pStyle w:val="af1"/>
              <w:spacing w:after="0" w:line="240" w:lineRule="auto"/>
              <w:ind w:left="0"/>
              <w:rPr>
                <w:rFonts w:ascii="Times New Roman" w:hAnsi="Times New Roman" w:cs="Times New Roman"/>
                <w:bCs/>
                <w:color w:val="000000" w:themeColor="text1"/>
                <w:sz w:val="20"/>
                <w:szCs w:val="20"/>
              </w:rPr>
            </w:pPr>
            <w:r w:rsidRPr="00853E43">
              <w:rPr>
                <w:rFonts w:ascii="Times New Roman" w:hAnsi="Times New Roman" w:cs="Times New Roman"/>
                <w:bCs/>
                <w:color w:val="000000" w:themeColor="text1"/>
                <w:sz w:val="20"/>
                <w:szCs w:val="20"/>
                <w:lang w:val="en-US"/>
              </w:rPr>
              <w:t>ADISTEMELIK ORTALYGY ASTANA</w:t>
            </w:r>
          </w:p>
        </w:tc>
        <w:tc>
          <w:tcPr>
            <w:tcW w:w="1701" w:type="dxa"/>
            <w:tcBorders>
              <w:top w:val="single" w:sz="4" w:space="0" w:color="auto"/>
              <w:left w:val="single" w:sz="4" w:space="0" w:color="auto"/>
              <w:bottom w:val="single" w:sz="4" w:space="0" w:color="auto"/>
              <w:right w:val="single" w:sz="4" w:space="0" w:color="auto"/>
            </w:tcBorders>
            <w:hideMark/>
          </w:tcPr>
          <w:p w14:paraId="0E670BC3" w14:textId="77777777" w:rsidR="000A0C24" w:rsidRPr="00853E43" w:rsidRDefault="000A0C24" w:rsidP="000A0C24">
            <w:pPr>
              <w:pStyle w:val="af1"/>
              <w:spacing w:after="0" w:line="240" w:lineRule="auto"/>
              <w:ind w:left="0"/>
              <w:rPr>
                <w:rFonts w:ascii="Times New Roman" w:hAnsi="Times New Roman" w:cs="Times New Roman"/>
                <w:bCs/>
                <w:color w:val="000000" w:themeColor="text1"/>
                <w:sz w:val="20"/>
                <w:szCs w:val="20"/>
              </w:rPr>
            </w:pPr>
            <w:r w:rsidRPr="00853E43">
              <w:rPr>
                <w:rFonts w:ascii="Times New Roman" w:hAnsi="Times New Roman" w:cs="Times New Roman"/>
                <w:bCs/>
                <w:color w:val="000000" w:themeColor="text1"/>
                <w:sz w:val="20"/>
                <w:szCs w:val="20"/>
              </w:rPr>
              <w:t>Сертификат</w:t>
            </w:r>
          </w:p>
        </w:tc>
      </w:tr>
      <w:tr w:rsidR="009F0738" w:rsidRPr="00853E43" w14:paraId="500E793A"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49DB0EAA"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Сарсенова Ж.Б.</w:t>
            </w:r>
          </w:p>
        </w:tc>
        <w:tc>
          <w:tcPr>
            <w:tcW w:w="2269" w:type="dxa"/>
            <w:tcBorders>
              <w:top w:val="single" w:sz="4" w:space="0" w:color="auto"/>
              <w:left w:val="single" w:sz="4" w:space="0" w:color="auto"/>
              <w:bottom w:val="single" w:sz="4" w:space="0" w:color="auto"/>
              <w:right w:val="single" w:sz="4" w:space="0" w:color="auto"/>
            </w:tcBorders>
            <w:hideMark/>
          </w:tcPr>
          <w:p w14:paraId="73CE7BE0" w14:textId="77777777" w:rsidR="009F0738" w:rsidRPr="00853E43" w:rsidRDefault="009F0738" w:rsidP="009F0738">
            <w:pPr>
              <w:spacing w:after="0" w:line="240" w:lineRule="auto"/>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«ПедСтарт»</w:t>
            </w:r>
            <w:r>
              <w:rPr>
                <w:rFonts w:ascii="Times New Roman" w:hAnsi="Times New Roman" w:cs="Times New Roman"/>
                <w:bCs/>
                <w:color w:val="000000" w:themeColor="text1"/>
                <w:sz w:val="20"/>
                <w:szCs w:val="20"/>
                <w:lang w:val="kk-KZ"/>
              </w:rPr>
              <w:t xml:space="preserve"> </w:t>
            </w:r>
            <w:r w:rsidRPr="00F21A50">
              <w:rPr>
                <w:rFonts w:ascii="Times New Roman" w:hAnsi="Times New Roman" w:cs="Times New Roman"/>
                <w:bCs/>
                <w:color w:val="000000" w:themeColor="text1"/>
                <w:sz w:val="20"/>
                <w:szCs w:val="20"/>
              </w:rPr>
              <w:t>бастауыш сынып мұғалімдеріне арналған Олимпиада</w:t>
            </w:r>
          </w:p>
        </w:tc>
        <w:tc>
          <w:tcPr>
            <w:tcW w:w="1133" w:type="dxa"/>
            <w:tcBorders>
              <w:top w:val="single" w:sz="4" w:space="0" w:color="auto"/>
              <w:left w:val="single" w:sz="4" w:space="0" w:color="auto"/>
              <w:bottom w:val="single" w:sz="4" w:space="0" w:color="auto"/>
              <w:right w:val="single" w:sz="4" w:space="0" w:color="auto"/>
            </w:tcBorders>
            <w:hideMark/>
          </w:tcPr>
          <w:p w14:paraId="537344B3" w14:textId="77777777" w:rsidR="009F0738" w:rsidRPr="00853E43" w:rsidRDefault="009F0738" w:rsidP="009F0738">
            <w:pPr>
              <w:spacing w:after="0" w:line="240" w:lineRule="auto"/>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сырттай</w:t>
            </w:r>
          </w:p>
        </w:tc>
        <w:tc>
          <w:tcPr>
            <w:tcW w:w="1418" w:type="dxa"/>
            <w:gridSpan w:val="2"/>
            <w:tcBorders>
              <w:top w:val="single" w:sz="4" w:space="0" w:color="auto"/>
              <w:left w:val="single" w:sz="4" w:space="0" w:color="auto"/>
              <w:bottom w:val="single" w:sz="4" w:space="0" w:color="auto"/>
              <w:right w:val="single" w:sz="4" w:space="0" w:color="auto"/>
            </w:tcBorders>
            <w:hideMark/>
          </w:tcPr>
          <w:p w14:paraId="081F587A" w14:textId="77777777" w:rsidR="009F0738" w:rsidRPr="00853E43" w:rsidRDefault="009F0738" w:rsidP="009F0738">
            <w:pPr>
              <w:spacing w:after="0" w:line="240" w:lineRule="auto"/>
              <w:rPr>
                <w:rFonts w:ascii="Times New Roman" w:hAnsi="Times New Roman" w:cs="Times New Roman"/>
                <w:bCs/>
                <w:color w:val="000000" w:themeColor="text1"/>
                <w:sz w:val="20"/>
                <w:szCs w:val="20"/>
              </w:rPr>
            </w:pPr>
            <w:r>
              <w:rPr>
                <w:rFonts w:ascii="Times New Roman" w:eastAsia="Calibri" w:hAnsi="Times New Roman" w:cs="Times New Roman"/>
                <w:color w:val="000000" w:themeColor="text1"/>
                <w:sz w:val="20"/>
                <w:szCs w:val="20"/>
              </w:rPr>
              <w:t>Ақпан</w:t>
            </w:r>
            <w:r w:rsidRPr="00853E43">
              <w:rPr>
                <w:rFonts w:ascii="Times New Roman" w:eastAsia="Calibri" w:hAnsi="Times New Roman" w:cs="Times New Roman"/>
                <w:color w:val="000000" w:themeColor="text1"/>
                <w:sz w:val="20"/>
                <w:szCs w:val="20"/>
              </w:rPr>
              <w:t xml:space="preserve"> 2024</w:t>
            </w:r>
          </w:p>
        </w:tc>
        <w:tc>
          <w:tcPr>
            <w:tcW w:w="1843" w:type="dxa"/>
            <w:gridSpan w:val="2"/>
            <w:tcBorders>
              <w:top w:val="single" w:sz="4" w:space="0" w:color="auto"/>
              <w:left w:val="single" w:sz="4" w:space="0" w:color="auto"/>
              <w:bottom w:val="single" w:sz="4" w:space="0" w:color="auto"/>
              <w:right w:val="single" w:sz="4" w:space="0" w:color="auto"/>
            </w:tcBorders>
            <w:hideMark/>
          </w:tcPr>
          <w:p w14:paraId="359204CE" w14:textId="77777777" w:rsidR="009F0738" w:rsidRPr="00853E43" w:rsidRDefault="009F0738" w:rsidP="009F0738">
            <w:pPr>
              <w:pStyle w:val="af1"/>
              <w:spacing w:after="0" w:line="240" w:lineRule="auto"/>
              <w:ind w:left="0"/>
              <w:rPr>
                <w:rFonts w:ascii="Times New Roman" w:hAnsi="Times New Roman" w:cs="Times New Roman"/>
                <w:bCs/>
                <w:color w:val="000000" w:themeColor="text1"/>
                <w:sz w:val="20"/>
                <w:szCs w:val="20"/>
                <w:lang w:val="en-US"/>
              </w:rPr>
            </w:pPr>
            <w:r w:rsidRPr="00853E43">
              <w:rPr>
                <w:rFonts w:ascii="Times New Roman" w:hAnsi="Times New Roman" w:cs="Times New Roman"/>
                <w:bCs/>
                <w:color w:val="000000" w:themeColor="text1"/>
                <w:sz w:val="20"/>
                <w:szCs w:val="20"/>
                <w:lang w:val="kk-KZ"/>
              </w:rPr>
              <w:t>«Астана дарыны»</w:t>
            </w:r>
          </w:p>
        </w:tc>
        <w:tc>
          <w:tcPr>
            <w:tcW w:w="1701" w:type="dxa"/>
            <w:tcBorders>
              <w:top w:val="single" w:sz="4" w:space="0" w:color="auto"/>
              <w:left w:val="single" w:sz="4" w:space="0" w:color="auto"/>
              <w:bottom w:val="single" w:sz="4" w:space="0" w:color="auto"/>
              <w:right w:val="single" w:sz="4" w:space="0" w:color="auto"/>
            </w:tcBorders>
            <w:hideMark/>
          </w:tcPr>
          <w:p w14:paraId="3DCF2D6D" w14:textId="77777777" w:rsidR="009F0738" w:rsidRPr="00853E43" w:rsidRDefault="009F0738" w:rsidP="009F0738">
            <w:pPr>
              <w:pStyle w:val="af1"/>
              <w:spacing w:after="0" w:line="240" w:lineRule="auto"/>
              <w:ind w:left="0"/>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2 дәрежелі д</w:t>
            </w:r>
            <w:r w:rsidRPr="009F0738">
              <w:rPr>
                <w:rFonts w:ascii="Times New Roman" w:eastAsia="Calibri" w:hAnsi="Times New Roman" w:cs="Times New Roman"/>
                <w:color w:val="000000" w:themeColor="text1"/>
                <w:sz w:val="20"/>
                <w:szCs w:val="20"/>
              </w:rPr>
              <w:t>иплом</w:t>
            </w:r>
          </w:p>
        </w:tc>
      </w:tr>
      <w:tr w:rsidR="009F0738" w:rsidRPr="00853E43" w14:paraId="0D1A1F69"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564D7C9D" w14:textId="77777777" w:rsidR="009F0738" w:rsidRPr="00853E43" w:rsidRDefault="009F0738" w:rsidP="009F0738">
            <w:pPr>
              <w:spacing w:after="0" w:line="240" w:lineRule="auto"/>
              <w:rPr>
                <w:rFonts w:ascii="Times New Roman" w:hAnsi="Times New Roman" w:cs="Times New Roman"/>
                <w:bCs/>
                <w:color w:val="000000" w:themeColor="text1"/>
                <w:sz w:val="20"/>
                <w:szCs w:val="20"/>
              </w:rPr>
            </w:pPr>
            <w:r w:rsidRPr="00853E43">
              <w:rPr>
                <w:rFonts w:ascii="Times New Roman" w:eastAsia="Calibri" w:hAnsi="Times New Roman" w:cs="Times New Roman"/>
                <w:bCs/>
                <w:color w:val="000000" w:themeColor="text1"/>
                <w:sz w:val="20"/>
                <w:szCs w:val="20"/>
              </w:rPr>
              <w:t>Сейтжан Г.В</w:t>
            </w:r>
          </w:p>
        </w:tc>
        <w:tc>
          <w:tcPr>
            <w:tcW w:w="2269" w:type="dxa"/>
            <w:tcBorders>
              <w:top w:val="single" w:sz="4" w:space="0" w:color="auto"/>
              <w:left w:val="single" w:sz="4" w:space="0" w:color="auto"/>
              <w:bottom w:val="single" w:sz="4" w:space="0" w:color="auto"/>
              <w:right w:val="single" w:sz="4" w:space="0" w:color="auto"/>
            </w:tcBorders>
            <w:hideMark/>
          </w:tcPr>
          <w:p w14:paraId="75B26501" w14:textId="77777777" w:rsidR="009F0738" w:rsidRPr="00853E43" w:rsidRDefault="009F0738" w:rsidP="009F0738">
            <w:pPr>
              <w:spacing w:after="0" w:line="240" w:lineRule="auto"/>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«ПедСтарт»</w:t>
            </w:r>
            <w:r>
              <w:rPr>
                <w:rFonts w:ascii="Times New Roman" w:hAnsi="Times New Roman" w:cs="Times New Roman"/>
                <w:bCs/>
                <w:color w:val="000000" w:themeColor="text1"/>
                <w:sz w:val="20"/>
                <w:szCs w:val="20"/>
                <w:lang w:val="kk-KZ"/>
              </w:rPr>
              <w:t xml:space="preserve"> </w:t>
            </w:r>
            <w:r w:rsidRPr="00F21A50">
              <w:rPr>
                <w:rFonts w:ascii="Times New Roman" w:hAnsi="Times New Roman" w:cs="Times New Roman"/>
                <w:bCs/>
                <w:color w:val="000000" w:themeColor="text1"/>
                <w:sz w:val="20"/>
                <w:szCs w:val="20"/>
              </w:rPr>
              <w:t>бастауыш сынып мұғалімдеріне арналған Олимпиада</w:t>
            </w:r>
          </w:p>
        </w:tc>
        <w:tc>
          <w:tcPr>
            <w:tcW w:w="1133" w:type="dxa"/>
            <w:tcBorders>
              <w:top w:val="single" w:sz="4" w:space="0" w:color="auto"/>
              <w:left w:val="single" w:sz="4" w:space="0" w:color="auto"/>
              <w:bottom w:val="single" w:sz="4" w:space="0" w:color="auto"/>
              <w:right w:val="single" w:sz="4" w:space="0" w:color="auto"/>
            </w:tcBorders>
            <w:hideMark/>
          </w:tcPr>
          <w:p w14:paraId="57D9CCA0" w14:textId="77777777" w:rsidR="009F0738" w:rsidRPr="00853E43" w:rsidRDefault="009F0738" w:rsidP="009F0738">
            <w:pPr>
              <w:spacing w:after="0" w:line="240" w:lineRule="auto"/>
              <w:rPr>
                <w:rFonts w:ascii="Times New Roman" w:hAnsi="Times New Roman" w:cs="Times New Roman"/>
                <w:bCs/>
                <w:color w:val="000000" w:themeColor="text1"/>
                <w:sz w:val="20"/>
                <w:szCs w:val="20"/>
              </w:rPr>
            </w:pPr>
            <w:r>
              <w:rPr>
                <w:rFonts w:ascii="Times New Roman" w:eastAsia="Calibri" w:hAnsi="Times New Roman" w:cs="Times New Roman"/>
                <w:color w:val="000000" w:themeColor="text1"/>
                <w:sz w:val="20"/>
                <w:szCs w:val="20"/>
              </w:rPr>
              <w:t>сырттай</w:t>
            </w:r>
          </w:p>
        </w:tc>
        <w:tc>
          <w:tcPr>
            <w:tcW w:w="1418" w:type="dxa"/>
            <w:gridSpan w:val="2"/>
            <w:tcBorders>
              <w:top w:val="single" w:sz="4" w:space="0" w:color="auto"/>
              <w:left w:val="single" w:sz="4" w:space="0" w:color="auto"/>
              <w:bottom w:val="single" w:sz="4" w:space="0" w:color="auto"/>
              <w:right w:val="single" w:sz="4" w:space="0" w:color="auto"/>
            </w:tcBorders>
            <w:hideMark/>
          </w:tcPr>
          <w:p w14:paraId="598BFA4E" w14:textId="77777777" w:rsidR="009F0738" w:rsidRPr="00853E43" w:rsidRDefault="009F0738" w:rsidP="009F0738">
            <w:pPr>
              <w:spacing w:after="0" w:line="240" w:lineRule="auto"/>
              <w:rPr>
                <w:rFonts w:ascii="Times New Roman" w:hAnsi="Times New Roman" w:cs="Times New Roman"/>
                <w:bCs/>
                <w:color w:val="000000" w:themeColor="text1"/>
                <w:sz w:val="20"/>
                <w:szCs w:val="20"/>
              </w:rPr>
            </w:pPr>
            <w:r>
              <w:rPr>
                <w:rFonts w:ascii="Times New Roman" w:eastAsia="Calibri" w:hAnsi="Times New Roman" w:cs="Times New Roman"/>
                <w:color w:val="000000" w:themeColor="text1"/>
                <w:sz w:val="20"/>
                <w:szCs w:val="20"/>
              </w:rPr>
              <w:t>Ақпан</w:t>
            </w:r>
            <w:r w:rsidRPr="00853E43">
              <w:rPr>
                <w:rFonts w:ascii="Times New Roman" w:eastAsia="Calibri" w:hAnsi="Times New Roman" w:cs="Times New Roman"/>
                <w:color w:val="000000" w:themeColor="text1"/>
                <w:sz w:val="20"/>
                <w:szCs w:val="20"/>
              </w:rPr>
              <w:t xml:space="preserve"> 2024</w:t>
            </w:r>
          </w:p>
        </w:tc>
        <w:tc>
          <w:tcPr>
            <w:tcW w:w="1843" w:type="dxa"/>
            <w:gridSpan w:val="2"/>
            <w:tcBorders>
              <w:top w:val="single" w:sz="4" w:space="0" w:color="auto"/>
              <w:left w:val="single" w:sz="4" w:space="0" w:color="auto"/>
              <w:bottom w:val="single" w:sz="4" w:space="0" w:color="auto"/>
              <w:right w:val="single" w:sz="4" w:space="0" w:color="auto"/>
            </w:tcBorders>
            <w:hideMark/>
          </w:tcPr>
          <w:p w14:paraId="6A0E568E" w14:textId="77777777" w:rsidR="009F0738" w:rsidRPr="00853E43" w:rsidRDefault="009F0738" w:rsidP="009F0738">
            <w:pPr>
              <w:pStyle w:val="af1"/>
              <w:spacing w:after="0" w:line="240" w:lineRule="auto"/>
              <w:ind w:left="0"/>
              <w:rPr>
                <w:rFonts w:ascii="Times New Roman" w:hAnsi="Times New Roman" w:cs="Times New Roman"/>
                <w:bCs/>
                <w:color w:val="000000" w:themeColor="text1"/>
                <w:sz w:val="20"/>
                <w:szCs w:val="20"/>
                <w:lang w:val="en-US"/>
              </w:rPr>
            </w:pPr>
            <w:r w:rsidRPr="00853E43">
              <w:rPr>
                <w:rFonts w:ascii="Times New Roman" w:hAnsi="Times New Roman" w:cs="Times New Roman"/>
                <w:bCs/>
                <w:color w:val="000000" w:themeColor="text1"/>
                <w:sz w:val="20"/>
                <w:szCs w:val="20"/>
                <w:lang w:val="kk-KZ"/>
              </w:rPr>
              <w:t>«Астана дарыны»</w:t>
            </w:r>
          </w:p>
        </w:tc>
        <w:tc>
          <w:tcPr>
            <w:tcW w:w="1701" w:type="dxa"/>
            <w:tcBorders>
              <w:top w:val="single" w:sz="4" w:space="0" w:color="auto"/>
              <w:left w:val="single" w:sz="4" w:space="0" w:color="auto"/>
              <w:bottom w:val="single" w:sz="4" w:space="0" w:color="auto"/>
              <w:right w:val="single" w:sz="4" w:space="0" w:color="auto"/>
            </w:tcBorders>
            <w:hideMark/>
          </w:tcPr>
          <w:p w14:paraId="431B65B8" w14:textId="77777777" w:rsidR="009F0738" w:rsidRPr="00853E43" w:rsidRDefault="009F0738" w:rsidP="009F0738">
            <w:pPr>
              <w:pStyle w:val="af1"/>
              <w:spacing w:after="0" w:line="240" w:lineRule="auto"/>
              <w:ind w:left="0"/>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2 дәрежелі д</w:t>
            </w:r>
            <w:r w:rsidRPr="009F0738">
              <w:rPr>
                <w:rFonts w:ascii="Times New Roman" w:eastAsia="Calibri" w:hAnsi="Times New Roman" w:cs="Times New Roman"/>
                <w:color w:val="000000" w:themeColor="text1"/>
                <w:sz w:val="20"/>
                <w:szCs w:val="20"/>
              </w:rPr>
              <w:t>иплом</w:t>
            </w:r>
          </w:p>
        </w:tc>
      </w:tr>
      <w:tr w:rsidR="00F21A50" w:rsidRPr="00853E43" w14:paraId="75B2FAC5"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3E33B146" w14:textId="77777777" w:rsidR="00F21A50" w:rsidRPr="00853E43" w:rsidRDefault="00F21A50" w:rsidP="00F21A50">
            <w:pPr>
              <w:spacing w:after="0" w:line="240" w:lineRule="auto"/>
              <w:rPr>
                <w:rFonts w:ascii="Times New Roman" w:eastAsia="Calibri" w:hAnsi="Times New Roman" w:cs="Times New Roman"/>
                <w:bCs/>
                <w:color w:val="000000" w:themeColor="text1"/>
                <w:sz w:val="20"/>
                <w:szCs w:val="20"/>
              </w:rPr>
            </w:pPr>
            <w:r w:rsidRPr="00853E43">
              <w:rPr>
                <w:rFonts w:ascii="Times New Roman" w:eastAsia="Calibri" w:hAnsi="Times New Roman" w:cs="Times New Roman"/>
                <w:bCs/>
                <w:color w:val="000000" w:themeColor="text1"/>
                <w:sz w:val="20"/>
                <w:szCs w:val="20"/>
              </w:rPr>
              <w:t xml:space="preserve">Волкова </w:t>
            </w:r>
            <w:proofErr w:type="gramStart"/>
            <w:r w:rsidRPr="00853E43">
              <w:rPr>
                <w:rFonts w:ascii="Times New Roman" w:eastAsia="Calibri" w:hAnsi="Times New Roman" w:cs="Times New Roman"/>
                <w:bCs/>
                <w:color w:val="000000" w:themeColor="text1"/>
                <w:sz w:val="20"/>
                <w:szCs w:val="20"/>
              </w:rPr>
              <w:t>А.К</w:t>
            </w:r>
            <w:proofErr w:type="gramEnd"/>
          </w:p>
        </w:tc>
        <w:tc>
          <w:tcPr>
            <w:tcW w:w="2269" w:type="dxa"/>
            <w:tcBorders>
              <w:top w:val="single" w:sz="4" w:space="0" w:color="auto"/>
              <w:left w:val="single" w:sz="4" w:space="0" w:color="auto"/>
              <w:bottom w:val="single" w:sz="4" w:space="0" w:color="auto"/>
              <w:right w:val="single" w:sz="4" w:space="0" w:color="auto"/>
            </w:tcBorders>
            <w:hideMark/>
          </w:tcPr>
          <w:p w14:paraId="602491C3" w14:textId="77777777" w:rsidR="00F21A50" w:rsidRPr="00853E43" w:rsidRDefault="00F21A50" w:rsidP="00F21A50">
            <w:pPr>
              <w:spacing w:after="0" w:line="240" w:lineRule="auto"/>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«ПедСтарт»</w:t>
            </w:r>
            <w:r>
              <w:rPr>
                <w:rFonts w:ascii="Times New Roman" w:hAnsi="Times New Roman" w:cs="Times New Roman"/>
                <w:bCs/>
                <w:color w:val="000000" w:themeColor="text1"/>
                <w:sz w:val="20"/>
                <w:szCs w:val="20"/>
                <w:lang w:val="kk-KZ"/>
              </w:rPr>
              <w:t xml:space="preserve"> </w:t>
            </w:r>
            <w:r w:rsidRPr="00F21A50">
              <w:rPr>
                <w:rFonts w:ascii="Times New Roman" w:hAnsi="Times New Roman" w:cs="Times New Roman"/>
                <w:bCs/>
                <w:color w:val="000000" w:themeColor="text1"/>
                <w:sz w:val="20"/>
                <w:szCs w:val="20"/>
              </w:rPr>
              <w:t>бастауыш сынып мұғалімдеріне арналған Олимпиада</w:t>
            </w:r>
          </w:p>
        </w:tc>
        <w:tc>
          <w:tcPr>
            <w:tcW w:w="1133" w:type="dxa"/>
            <w:tcBorders>
              <w:top w:val="single" w:sz="4" w:space="0" w:color="auto"/>
              <w:left w:val="single" w:sz="4" w:space="0" w:color="auto"/>
              <w:bottom w:val="single" w:sz="4" w:space="0" w:color="auto"/>
              <w:right w:val="single" w:sz="4" w:space="0" w:color="auto"/>
            </w:tcBorders>
            <w:hideMark/>
          </w:tcPr>
          <w:p w14:paraId="75F8BCAE" w14:textId="77777777" w:rsidR="00F21A50" w:rsidRPr="00853E43" w:rsidRDefault="00F21A50" w:rsidP="00F21A50">
            <w:pPr>
              <w:spacing w:after="0" w:line="240" w:lineRule="auto"/>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сырттай</w:t>
            </w:r>
          </w:p>
        </w:tc>
        <w:tc>
          <w:tcPr>
            <w:tcW w:w="1418" w:type="dxa"/>
            <w:gridSpan w:val="2"/>
            <w:tcBorders>
              <w:top w:val="single" w:sz="4" w:space="0" w:color="auto"/>
              <w:left w:val="single" w:sz="4" w:space="0" w:color="auto"/>
              <w:bottom w:val="single" w:sz="4" w:space="0" w:color="auto"/>
              <w:right w:val="single" w:sz="4" w:space="0" w:color="auto"/>
            </w:tcBorders>
            <w:hideMark/>
          </w:tcPr>
          <w:p w14:paraId="626B4D0E" w14:textId="77777777" w:rsidR="00F21A50" w:rsidRPr="00853E43" w:rsidRDefault="00F21A50" w:rsidP="00F21A50">
            <w:pPr>
              <w:spacing w:after="0" w:line="240" w:lineRule="auto"/>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Ақпан</w:t>
            </w:r>
            <w:r w:rsidRPr="00853E43">
              <w:rPr>
                <w:rFonts w:ascii="Times New Roman" w:eastAsia="Calibri" w:hAnsi="Times New Roman" w:cs="Times New Roman"/>
                <w:color w:val="000000" w:themeColor="text1"/>
                <w:sz w:val="20"/>
                <w:szCs w:val="20"/>
              </w:rPr>
              <w:t xml:space="preserve"> 2024</w:t>
            </w:r>
          </w:p>
        </w:tc>
        <w:tc>
          <w:tcPr>
            <w:tcW w:w="1843" w:type="dxa"/>
            <w:gridSpan w:val="2"/>
            <w:tcBorders>
              <w:top w:val="single" w:sz="4" w:space="0" w:color="auto"/>
              <w:left w:val="single" w:sz="4" w:space="0" w:color="auto"/>
              <w:bottom w:val="single" w:sz="4" w:space="0" w:color="auto"/>
              <w:right w:val="single" w:sz="4" w:space="0" w:color="auto"/>
            </w:tcBorders>
            <w:hideMark/>
          </w:tcPr>
          <w:p w14:paraId="4977F704" w14:textId="77777777" w:rsidR="00F21A50" w:rsidRPr="00853E43" w:rsidRDefault="00F21A50" w:rsidP="00F21A50">
            <w:pPr>
              <w:pStyle w:val="af1"/>
              <w:spacing w:after="0" w:line="240" w:lineRule="auto"/>
              <w:ind w:left="0"/>
              <w:rPr>
                <w:rFonts w:ascii="Times New Roman" w:eastAsia="Calibri" w:hAnsi="Times New Roman" w:cs="Times New Roman"/>
                <w:color w:val="000000" w:themeColor="text1"/>
                <w:sz w:val="20"/>
                <w:szCs w:val="20"/>
              </w:rPr>
            </w:pPr>
            <w:r w:rsidRPr="00853E43">
              <w:rPr>
                <w:rFonts w:ascii="Times New Roman" w:hAnsi="Times New Roman" w:cs="Times New Roman"/>
                <w:bCs/>
                <w:color w:val="000000" w:themeColor="text1"/>
                <w:sz w:val="20"/>
                <w:szCs w:val="20"/>
                <w:lang w:val="kk-KZ"/>
              </w:rPr>
              <w:t>«Астана дарыны»</w:t>
            </w:r>
          </w:p>
        </w:tc>
        <w:tc>
          <w:tcPr>
            <w:tcW w:w="1701" w:type="dxa"/>
            <w:tcBorders>
              <w:top w:val="single" w:sz="4" w:space="0" w:color="auto"/>
              <w:left w:val="single" w:sz="4" w:space="0" w:color="auto"/>
              <w:bottom w:val="single" w:sz="4" w:space="0" w:color="auto"/>
              <w:right w:val="single" w:sz="4" w:space="0" w:color="auto"/>
            </w:tcBorders>
            <w:hideMark/>
          </w:tcPr>
          <w:p w14:paraId="1A4C21A2" w14:textId="77777777" w:rsidR="00F21A50" w:rsidRPr="00853E43" w:rsidRDefault="009F0738" w:rsidP="00F21A50">
            <w:pPr>
              <w:pStyle w:val="af1"/>
              <w:spacing w:after="0" w:line="240" w:lineRule="auto"/>
              <w:ind w:left="0"/>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2 дәрежелі д</w:t>
            </w:r>
            <w:r w:rsidRPr="009F0738">
              <w:rPr>
                <w:rFonts w:ascii="Times New Roman" w:eastAsia="Calibri" w:hAnsi="Times New Roman" w:cs="Times New Roman"/>
                <w:color w:val="000000" w:themeColor="text1"/>
                <w:sz w:val="20"/>
                <w:szCs w:val="20"/>
              </w:rPr>
              <w:t>иплом</w:t>
            </w:r>
          </w:p>
        </w:tc>
      </w:tr>
      <w:tr w:rsidR="00F21A50" w:rsidRPr="00853E43" w14:paraId="53D390E2"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6E4B5D3C" w14:textId="77777777" w:rsidR="00F21A50" w:rsidRPr="00853E43" w:rsidRDefault="00F21A50" w:rsidP="00F21A50">
            <w:pPr>
              <w:spacing w:after="0" w:line="240" w:lineRule="auto"/>
              <w:rPr>
                <w:rFonts w:ascii="Times New Roman" w:eastAsia="Calibri" w:hAnsi="Times New Roman" w:cs="Times New Roman"/>
                <w:color w:val="000000" w:themeColor="text1"/>
                <w:sz w:val="20"/>
                <w:szCs w:val="20"/>
              </w:rPr>
            </w:pPr>
            <w:r w:rsidRPr="00853E43">
              <w:rPr>
                <w:rFonts w:ascii="Times New Roman" w:eastAsia="Calibri" w:hAnsi="Times New Roman" w:cs="Times New Roman"/>
                <w:color w:val="000000" w:themeColor="text1"/>
                <w:sz w:val="20"/>
                <w:szCs w:val="20"/>
              </w:rPr>
              <w:t>Рахимжанова Н.К.</w:t>
            </w:r>
          </w:p>
        </w:tc>
        <w:tc>
          <w:tcPr>
            <w:tcW w:w="2269" w:type="dxa"/>
            <w:tcBorders>
              <w:top w:val="single" w:sz="4" w:space="0" w:color="auto"/>
              <w:left w:val="single" w:sz="4" w:space="0" w:color="auto"/>
              <w:bottom w:val="single" w:sz="4" w:space="0" w:color="auto"/>
              <w:right w:val="single" w:sz="4" w:space="0" w:color="auto"/>
            </w:tcBorders>
            <w:hideMark/>
          </w:tcPr>
          <w:p w14:paraId="5C44C8CC" w14:textId="77777777" w:rsidR="00F21A50" w:rsidRPr="00853E43" w:rsidRDefault="00F21A50" w:rsidP="00F21A50">
            <w:pPr>
              <w:spacing w:after="0" w:line="240" w:lineRule="auto"/>
              <w:rPr>
                <w:rFonts w:ascii="Times New Roman" w:eastAsia="Calibri" w:hAnsi="Times New Roman" w:cs="Times New Roman"/>
                <w:color w:val="000000" w:themeColor="text1"/>
                <w:sz w:val="20"/>
                <w:szCs w:val="20"/>
              </w:rPr>
            </w:pPr>
            <w:r w:rsidRPr="00F21A50">
              <w:rPr>
                <w:rFonts w:ascii="Times New Roman" w:eastAsia="Calibri" w:hAnsi="Times New Roman" w:cs="Times New Roman"/>
                <w:bCs/>
                <w:color w:val="000000" w:themeColor="text1"/>
                <w:sz w:val="20"/>
                <w:szCs w:val="20"/>
              </w:rPr>
              <w:t>Педагогикалық идеялар панорамасы</w:t>
            </w:r>
          </w:p>
        </w:tc>
        <w:tc>
          <w:tcPr>
            <w:tcW w:w="1133" w:type="dxa"/>
            <w:tcBorders>
              <w:top w:val="single" w:sz="4" w:space="0" w:color="auto"/>
              <w:left w:val="single" w:sz="4" w:space="0" w:color="auto"/>
              <w:bottom w:val="single" w:sz="4" w:space="0" w:color="auto"/>
              <w:right w:val="single" w:sz="4" w:space="0" w:color="auto"/>
            </w:tcBorders>
            <w:hideMark/>
          </w:tcPr>
          <w:p w14:paraId="55D819A4" w14:textId="77777777" w:rsidR="00F21A50" w:rsidRPr="00853E43" w:rsidRDefault="00F21A50" w:rsidP="00F21A50">
            <w:pPr>
              <w:spacing w:after="0" w:line="240" w:lineRule="auto"/>
              <w:rPr>
                <w:rFonts w:ascii="Times New Roman" w:eastAsia="Calibri" w:hAnsi="Times New Roman" w:cs="Times New Roman"/>
                <w:color w:val="000000" w:themeColor="text1"/>
                <w:sz w:val="20"/>
                <w:szCs w:val="20"/>
              </w:rPr>
            </w:pPr>
            <w:r>
              <w:rPr>
                <w:rFonts w:ascii="Times New Roman" w:eastAsia="Calibri"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5E5C991E" w14:textId="77777777" w:rsidR="00F21A50" w:rsidRPr="00853E43" w:rsidRDefault="00F21A50" w:rsidP="00F21A50">
            <w:pPr>
              <w:spacing w:after="0" w:line="240" w:lineRule="auto"/>
              <w:rPr>
                <w:rFonts w:ascii="Times New Roman" w:eastAsia="Calibri" w:hAnsi="Times New Roman" w:cs="Times New Roman"/>
                <w:bCs/>
                <w:color w:val="000000" w:themeColor="text1"/>
                <w:sz w:val="20"/>
                <w:szCs w:val="20"/>
              </w:rPr>
            </w:pPr>
            <w:r w:rsidRPr="00853E43">
              <w:rPr>
                <w:rFonts w:ascii="Times New Roman" w:eastAsia="Calibri" w:hAnsi="Times New Roman" w:cs="Times New Roman"/>
                <w:bCs/>
                <w:color w:val="000000" w:themeColor="text1"/>
                <w:sz w:val="20"/>
                <w:szCs w:val="20"/>
              </w:rPr>
              <w:t>23.02.</w:t>
            </w:r>
          </w:p>
          <w:p w14:paraId="216B0D5C" w14:textId="77777777" w:rsidR="00F21A50" w:rsidRPr="00853E43" w:rsidRDefault="00F21A50" w:rsidP="00F21A50">
            <w:pPr>
              <w:spacing w:after="0" w:line="240" w:lineRule="auto"/>
              <w:rPr>
                <w:rFonts w:ascii="Times New Roman" w:eastAsia="Calibri" w:hAnsi="Times New Roman" w:cs="Times New Roman"/>
                <w:color w:val="000000" w:themeColor="text1"/>
                <w:sz w:val="20"/>
                <w:szCs w:val="20"/>
              </w:rPr>
            </w:pPr>
            <w:r w:rsidRPr="00853E43">
              <w:rPr>
                <w:rFonts w:ascii="Times New Roman" w:eastAsia="Calibri" w:hAnsi="Times New Roman" w:cs="Times New Roman"/>
                <w:bCs/>
                <w:color w:val="000000" w:themeColor="text1"/>
                <w:sz w:val="20"/>
                <w:szCs w:val="20"/>
              </w:rPr>
              <w:t>2024</w:t>
            </w:r>
          </w:p>
        </w:tc>
        <w:tc>
          <w:tcPr>
            <w:tcW w:w="1843" w:type="dxa"/>
            <w:gridSpan w:val="2"/>
            <w:tcBorders>
              <w:top w:val="single" w:sz="4" w:space="0" w:color="auto"/>
              <w:left w:val="single" w:sz="4" w:space="0" w:color="auto"/>
              <w:bottom w:val="single" w:sz="4" w:space="0" w:color="auto"/>
              <w:right w:val="single" w:sz="4" w:space="0" w:color="auto"/>
            </w:tcBorders>
            <w:hideMark/>
          </w:tcPr>
          <w:p w14:paraId="22EC46C2" w14:textId="77777777" w:rsidR="00F21A50" w:rsidRPr="00853E43" w:rsidRDefault="00F21A50" w:rsidP="00F21A50">
            <w:pPr>
              <w:spacing w:after="0" w:line="240" w:lineRule="auto"/>
              <w:rPr>
                <w:rFonts w:ascii="Times New Roman" w:eastAsia="Calibri" w:hAnsi="Times New Roman" w:cs="Times New Roman"/>
                <w:bCs/>
                <w:color w:val="000000" w:themeColor="text1"/>
                <w:sz w:val="20"/>
                <w:szCs w:val="20"/>
              </w:rPr>
            </w:pPr>
            <w:r w:rsidRPr="00853E43">
              <w:rPr>
                <w:rFonts w:ascii="Times New Roman" w:eastAsia="Calibri" w:hAnsi="Times New Roman" w:cs="Times New Roman"/>
                <w:bCs/>
                <w:color w:val="000000" w:themeColor="text1"/>
                <w:sz w:val="20"/>
                <w:szCs w:val="20"/>
              </w:rPr>
              <w:t xml:space="preserve">Астана Дарыны </w:t>
            </w:r>
          </w:p>
          <w:p w14:paraId="5D634D20" w14:textId="77777777" w:rsidR="00F21A50" w:rsidRPr="00853E43" w:rsidRDefault="00F21A50" w:rsidP="00F21A50">
            <w:pPr>
              <w:pStyle w:val="af1"/>
              <w:spacing w:after="0" w:line="240" w:lineRule="auto"/>
              <w:ind w:left="0"/>
              <w:rPr>
                <w:rFonts w:ascii="Times New Roman" w:hAnsi="Times New Roman" w:cs="Times New Roman"/>
                <w:bCs/>
                <w:color w:val="000000" w:themeColor="text1"/>
                <w:sz w:val="20"/>
                <w:szCs w:val="20"/>
                <w:lang w:val="kk-KZ"/>
              </w:rPr>
            </w:pPr>
          </w:p>
        </w:tc>
        <w:tc>
          <w:tcPr>
            <w:tcW w:w="1701" w:type="dxa"/>
            <w:tcBorders>
              <w:top w:val="single" w:sz="4" w:space="0" w:color="auto"/>
              <w:left w:val="single" w:sz="4" w:space="0" w:color="auto"/>
              <w:bottom w:val="single" w:sz="4" w:space="0" w:color="auto"/>
              <w:right w:val="single" w:sz="4" w:space="0" w:color="auto"/>
            </w:tcBorders>
            <w:hideMark/>
          </w:tcPr>
          <w:p w14:paraId="4592BDDC" w14:textId="77777777" w:rsidR="00F21A50" w:rsidRPr="009F0738" w:rsidRDefault="00F21A50" w:rsidP="00F21A50">
            <w:pPr>
              <w:spacing w:after="0" w:line="240" w:lineRule="auto"/>
              <w:rPr>
                <w:rFonts w:ascii="Times New Roman" w:eastAsia="Calibri" w:hAnsi="Times New Roman" w:cs="Times New Roman"/>
                <w:bCs/>
                <w:color w:val="000000" w:themeColor="text1"/>
                <w:sz w:val="20"/>
                <w:szCs w:val="20"/>
                <w:lang w:val="kk-KZ"/>
              </w:rPr>
            </w:pPr>
            <w:r w:rsidRPr="00853E43">
              <w:rPr>
                <w:rFonts w:ascii="Times New Roman" w:eastAsia="Calibri" w:hAnsi="Times New Roman" w:cs="Times New Roman"/>
                <w:bCs/>
                <w:color w:val="000000" w:themeColor="text1"/>
                <w:sz w:val="20"/>
                <w:szCs w:val="20"/>
              </w:rPr>
              <w:t xml:space="preserve">Диплом 3 </w:t>
            </w:r>
            <w:r w:rsidR="009F0738">
              <w:rPr>
                <w:rFonts w:ascii="Times New Roman" w:eastAsia="Calibri" w:hAnsi="Times New Roman" w:cs="Times New Roman"/>
                <w:bCs/>
                <w:color w:val="000000" w:themeColor="text1"/>
                <w:sz w:val="20"/>
                <w:szCs w:val="20"/>
                <w:lang w:val="kk-KZ"/>
              </w:rPr>
              <w:t>орын</w:t>
            </w:r>
          </w:p>
          <w:p w14:paraId="298A76B7" w14:textId="77777777" w:rsidR="00F21A50" w:rsidRPr="00853E43" w:rsidRDefault="00F21A50" w:rsidP="00F21A50">
            <w:pPr>
              <w:spacing w:after="0" w:line="240" w:lineRule="auto"/>
              <w:rPr>
                <w:rFonts w:ascii="Times New Roman" w:eastAsia="Calibri" w:hAnsi="Times New Roman" w:cs="Times New Roman"/>
                <w:bCs/>
                <w:color w:val="000000" w:themeColor="text1"/>
                <w:sz w:val="20"/>
                <w:szCs w:val="20"/>
                <w:lang w:val="en-US"/>
              </w:rPr>
            </w:pPr>
            <w:r w:rsidRPr="00853E43">
              <w:rPr>
                <w:rFonts w:ascii="Times New Roman" w:eastAsia="Calibri" w:hAnsi="Times New Roman" w:cs="Times New Roman"/>
                <w:bCs/>
                <w:color w:val="000000" w:themeColor="text1"/>
                <w:sz w:val="20"/>
                <w:szCs w:val="20"/>
                <w:lang w:val="en-US"/>
              </w:rPr>
              <w:t xml:space="preserve">PIPBK </w:t>
            </w:r>
            <w:r w:rsidRPr="00853E43">
              <w:rPr>
                <w:rFonts w:ascii="Times New Roman" w:eastAsia="Calibri" w:hAnsi="Times New Roman" w:cs="Times New Roman"/>
                <w:bCs/>
                <w:color w:val="000000" w:themeColor="text1"/>
                <w:sz w:val="20"/>
                <w:szCs w:val="20"/>
                <w:lang w:val="kk-KZ"/>
              </w:rPr>
              <w:t xml:space="preserve">№ </w:t>
            </w:r>
            <w:r w:rsidRPr="00853E43">
              <w:rPr>
                <w:rFonts w:ascii="Times New Roman" w:eastAsia="Calibri" w:hAnsi="Times New Roman" w:cs="Times New Roman"/>
                <w:bCs/>
                <w:color w:val="000000" w:themeColor="text1"/>
                <w:sz w:val="20"/>
                <w:szCs w:val="20"/>
                <w:lang w:val="en-US"/>
              </w:rPr>
              <w:t>III-5</w:t>
            </w:r>
          </w:p>
          <w:p w14:paraId="3FF9237F" w14:textId="77777777" w:rsidR="00F21A50" w:rsidRPr="00853E43" w:rsidRDefault="00F21A50" w:rsidP="00F21A50">
            <w:pPr>
              <w:pStyle w:val="af1"/>
              <w:spacing w:after="0" w:line="240" w:lineRule="auto"/>
              <w:ind w:left="0"/>
              <w:rPr>
                <w:rFonts w:ascii="Times New Roman" w:eastAsia="Calibri" w:hAnsi="Times New Roman" w:cs="Times New Roman"/>
                <w:color w:val="000000" w:themeColor="text1"/>
                <w:sz w:val="20"/>
                <w:szCs w:val="20"/>
              </w:rPr>
            </w:pPr>
          </w:p>
        </w:tc>
      </w:tr>
      <w:tr w:rsidR="00F21A50" w:rsidRPr="00853E43" w14:paraId="6987A375"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766A0E75" w14:textId="77777777" w:rsidR="00F21A50" w:rsidRPr="00853E43" w:rsidRDefault="00F21A50" w:rsidP="00F21A50">
            <w:pPr>
              <w:spacing w:after="0" w:line="240" w:lineRule="auto"/>
              <w:rPr>
                <w:rFonts w:ascii="Times New Roman" w:eastAsia="Calibri" w:hAnsi="Times New Roman" w:cs="Times New Roman"/>
                <w:bCs/>
                <w:color w:val="000000" w:themeColor="text1"/>
                <w:sz w:val="20"/>
                <w:szCs w:val="20"/>
              </w:rPr>
            </w:pPr>
            <w:r w:rsidRPr="00853E43">
              <w:rPr>
                <w:rFonts w:ascii="Times New Roman" w:eastAsia="Calibri" w:hAnsi="Times New Roman" w:cs="Times New Roman"/>
                <w:bCs/>
                <w:color w:val="000000" w:themeColor="text1"/>
                <w:sz w:val="20"/>
                <w:szCs w:val="20"/>
              </w:rPr>
              <w:t xml:space="preserve">Рахимжанова </w:t>
            </w:r>
            <w:proofErr w:type="gramStart"/>
            <w:r w:rsidRPr="00853E43">
              <w:rPr>
                <w:rFonts w:ascii="Times New Roman" w:eastAsia="Calibri" w:hAnsi="Times New Roman" w:cs="Times New Roman"/>
                <w:bCs/>
                <w:color w:val="000000" w:themeColor="text1"/>
                <w:sz w:val="20"/>
                <w:szCs w:val="20"/>
              </w:rPr>
              <w:t>Н.К</w:t>
            </w:r>
            <w:proofErr w:type="gramEnd"/>
          </w:p>
        </w:tc>
        <w:tc>
          <w:tcPr>
            <w:tcW w:w="2269" w:type="dxa"/>
            <w:tcBorders>
              <w:top w:val="single" w:sz="4" w:space="0" w:color="auto"/>
              <w:left w:val="single" w:sz="4" w:space="0" w:color="auto"/>
              <w:bottom w:val="single" w:sz="4" w:space="0" w:color="auto"/>
              <w:right w:val="single" w:sz="4" w:space="0" w:color="auto"/>
            </w:tcBorders>
            <w:hideMark/>
          </w:tcPr>
          <w:p w14:paraId="5DB98EF8" w14:textId="77777777" w:rsidR="00F21A50" w:rsidRPr="00853E43" w:rsidRDefault="00F21A50" w:rsidP="00F21A50">
            <w:pPr>
              <w:spacing w:after="0" w:line="240" w:lineRule="auto"/>
              <w:rPr>
                <w:rFonts w:ascii="Times New Roman" w:eastAsia="Calibri" w:hAnsi="Times New Roman" w:cs="Times New Roman"/>
                <w:color w:val="000000" w:themeColor="text1"/>
                <w:sz w:val="20"/>
                <w:szCs w:val="20"/>
              </w:rPr>
            </w:pPr>
            <w:r w:rsidRPr="00853E43">
              <w:rPr>
                <w:rFonts w:ascii="Times New Roman" w:eastAsia="Calibri" w:hAnsi="Times New Roman" w:cs="Times New Roman"/>
                <w:bCs/>
                <w:color w:val="000000" w:themeColor="text1"/>
                <w:sz w:val="20"/>
                <w:szCs w:val="20"/>
              </w:rPr>
              <w:t xml:space="preserve">Педстарт </w:t>
            </w:r>
          </w:p>
        </w:tc>
        <w:tc>
          <w:tcPr>
            <w:tcW w:w="1133" w:type="dxa"/>
            <w:tcBorders>
              <w:top w:val="single" w:sz="4" w:space="0" w:color="auto"/>
              <w:left w:val="single" w:sz="4" w:space="0" w:color="auto"/>
              <w:bottom w:val="single" w:sz="4" w:space="0" w:color="auto"/>
              <w:right w:val="single" w:sz="4" w:space="0" w:color="auto"/>
            </w:tcBorders>
            <w:hideMark/>
          </w:tcPr>
          <w:p w14:paraId="32AEB2A9" w14:textId="77777777" w:rsidR="00F21A50" w:rsidRPr="00853E43" w:rsidRDefault="00F21A50" w:rsidP="00F21A50">
            <w:pPr>
              <w:spacing w:after="0" w:line="240" w:lineRule="auto"/>
              <w:rPr>
                <w:rFonts w:ascii="Times New Roman" w:eastAsia="Calibri" w:hAnsi="Times New Roman" w:cs="Times New Roman"/>
                <w:color w:val="000000" w:themeColor="text1"/>
                <w:sz w:val="20"/>
                <w:szCs w:val="20"/>
              </w:rPr>
            </w:pPr>
            <w:r>
              <w:rPr>
                <w:rFonts w:ascii="Times New Roman" w:eastAsia="Calibri" w:hAnsi="Times New Roman" w:cs="Times New Roman"/>
                <w:bCs/>
                <w:color w:val="000000" w:themeColor="text1"/>
                <w:sz w:val="20"/>
                <w:szCs w:val="20"/>
              </w:rPr>
              <w:t>сырттай</w:t>
            </w:r>
          </w:p>
        </w:tc>
        <w:tc>
          <w:tcPr>
            <w:tcW w:w="1418" w:type="dxa"/>
            <w:gridSpan w:val="2"/>
            <w:tcBorders>
              <w:top w:val="single" w:sz="4" w:space="0" w:color="auto"/>
              <w:left w:val="single" w:sz="4" w:space="0" w:color="auto"/>
              <w:bottom w:val="single" w:sz="4" w:space="0" w:color="auto"/>
              <w:right w:val="single" w:sz="4" w:space="0" w:color="auto"/>
            </w:tcBorders>
            <w:hideMark/>
          </w:tcPr>
          <w:p w14:paraId="7308CCD1" w14:textId="77777777" w:rsidR="00F21A50" w:rsidRPr="00853E43" w:rsidRDefault="00F21A50" w:rsidP="00F21A50">
            <w:pPr>
              <w:spacing w:after="0" w:line="240" w:lineRule="auto"/>
              <w:rPr>
                <w:rFonts w:ascii="Times New Roman" w:eastAsia="Calibri" w:hAnsi="Times New Roman" w:cs="Times New Roman"/>
                <w:color w:val="000000" w:themeColor="text1"/>
                <w:sz w:val="20"/>
                <w:szCs w:val="20"/>
              </w:rPr>
            </w:pPr>
            <w:r>
              <w:rPr>
                <w:rFonts w:ascii="Times New Roman" w:eastAsia="Calibri" w:hAnsi="Times New Roman" w:cs="Times New Roman"/>
                <w:bCs/>
                <w:color w:val="000000" w:themeColor="text1"/>
                <w:sz w:val="20"/>
                <w:szCs w:val="20"/>
              </w:rPr>
              <w:t>Ақпан</w:t>
            </w:r>
            <w:r w:rsidRPr="00853E43">
              <w:rPr>
                <w:rFonts w:ascii="Times New Roman" w:eastAsia="Calibri" w:hAnsi="Times New Roman" w:cs="Times New Roman"/>
                <w:bCs/>
                <w:color w:val="000000" w:themeColor="text1"/>
                <w:sz w:val="20"/>
                <w:szCs w:val="20"/>
              </w:rPr>
              <w:t xml:space="preserve"> 2024 </w:t>
            </w:r>
          </w:p>
        </w:tc>
        <w:tc>
          <w:tcPr>
            <w:tcW w:w="1843" w:type="dxa"/>
            <w:gridSpan w:val="2"/>
            <w:tcBorders>
              <w:top w:val="single" w:sz="4" w:space="0" w:color="auto"/>
              <w:left w:val="single" w:sz="4" w:space="0" w:color="auto"/>
              <w:bottom w:val="single" w:sz="4" w:space="0" w:color="auto"/>
              <w:right w:val="single" w:sz="4" w:space="0" w:color="auto"/>
            </w:tcBorders>
            <w:hideMark/>
          </w:tcPr>
          <w:p w14:paraId="33A65C72" w14:textId="77777777" w:rsidR="00F21A50" w:rsidRPr="00853E43" w:rsidRDefault="00F21A50" w:rsidP="00F21A50">
            <w:pPr>
              <w:pStyle w:val="af1"/>
              <w:spacing w:after="0" w:line="240" w:lineRule="auto"/>
              <w:ind w:left="0"/>
              <w:rPr>
                <w:rFonts w:ascii="Times New Roman"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rPr>
              <w:t>«Дарын»</w:t>
            </w:r>
            <w:r w:rsidRPr="003710D2">
              <w:rPr>
                <w:rFonts w:ascii="Times New Roman" w:eastAsia="Calibri" w:hAnsi="Times New Roman" w:cs="Times New Roman"/>
                <w:bCs/>
                <w:color w:val="000000" w:themeColor="text1"/>
                <w:sz w:val="20"/>
                <w:szCs w:val="20"/>
              </w:rPr>
              <w:t xml:space="preserve"> ғылыми-практикалық орталығы</w:t>
            </w:r>
          </w:p>
        </w:tc>
        <w:tc>
          <w:tcPr>
            <w:tcW w:w="1701" w:type="dxa"/>
            <w:tcBorders>
              <w:top w:val="single" w:sz="4" w:space="0" w:color="auto"/>
              <w:left w:val="single" w:sz="4" w:space="0" w:color="auto"/>
              <w:bottom w:val="single" w:sz="4" w:space="0" w:color="auto"/>
              <w:right w:val="single" w:sz="4" w:space="0" w:color="auto"/>
            </w:tcBorders>
            <w:hideMark/>
          </w:tcPr>
          <w:p w14:paraId="10355842" w14:textId="77777777" w:rsidR="00F21A50" w:rsidRPr="00853E43" w:rsidRDefault="00F21A50" w:rsidP="00F21A50">
            <w:pPr>
              <w:pStyle w:val="af1"/>
              <w:spacing w:after="0" w:line="240" w:lineRule="auto"/>
              <w:ind w:left="0"/>
              <w:rPr>
                <w:rFonts w:ascii="Times New Roman" w:eastAsia="Calibri" w:hAnsi="Times New Roman" w:cs="Times New Roman"/>
                <w:color w:val="000000" w:themeColor="text1"/>
                <w:sz w:val="20"/>
                <w:szCs w:val="20"/>
              </w:rPr>
            </w:pPr>
            <w:r w:rsidRPr="00853E43">
              <w:rPr>
                <w:rFonts w:ascii="Times New Roman" w:eastAsia="Calibri" w:hAnsi="Times New Roman" w:cs="Times New Roman"/>
                <w:bCs/>
                <w:color w:val="000000" w:themeColor="text1"/>
                <w:sz w:val="20"/>
                <w:szCs w:val="20"/>
              </w:rPr>
              <w:t xml:space="preserve">№ </w:t>
            </w:r>
            <w:r w:rsidRPr="00853E43">
              <w:rPr>
                <w:rFonts w:ascii="Times New Roman" w:eastAsia="Calibri" w:hAnsi="Times New Roman" w:cs="Times New Roman"/>
                <w:bCs/>
                <w:color w:val="000000" w:themeColor="text1"/>
                <w:sz w:val="20"/>
                <w:szCs w:val="20"/>
                <w:lang w:val="en-US"/>
              </w:rPr>
              <w:t>PS-RB-C-2024-b27923</w:t>
            </w:r>
          </w:p>
        </w:tc>
      </w:tr>
      <w:tr w:rsidR="00F21A50" w:rsidRPr="00853E43" w14:paraId="4B39EC2C"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1396A449" w14:textId="77777777" w:rsidR="00F21A50" w:rsidRPr="00853E43" w:rsidRDefault="00F21A50" w:rsidP="00F21A50">
            <w:pPr>
              <w:spacing w:after="0" w:line="240" w:lineRule="auto"/>
              <w:rPr>
                <w:rFonts w:ascii="Times New Roman" w:eastAsia="Calibri" w:hAnsi="Times New Roman" w:cs="Times New Roman"/>
                <w:bCs/>
                <w:color w:val="000000" w:themeColor="text1"/>
                <w:sz w:val="20"/>
                <w:szCs w:val="20"/>
              </w:rPr>
            </w:pPr>
            <w:r w:rsidRPr="00853E43">
              <w:rPr>
                <w:rFonts w:ascii="Times New Roman" w:eastAsia="Calibri" w:hAnsi="Times New Roman" w:cs="Times New Roman"/>
                <w:bCs/>
                <w:color w:val="000000" w:themeColor="text1"/>
                <w:sz w:val="20"/>
                <w:szCs w:val="20"/>
              </w:rPr>
              <w:t>Токен А</w:t>
            </w:r>
          </w:p>
        </w:tc>
        <w:tc>
          <w:tcPr>
            <w:tcW w:w="2269" w:type="dxa"/>
            <w:tcBorders>
              <w:top w:val="single" w:sz="4" w:space="0" w:color="auto"/>
              <w:left w:val="single" w:sz="4" w:space="0" w:color="auto"/>
              <w:bottom w:val="single" w:sz="4" w:space="0" w:color="auto"/>
              <w:right w:val="single" w:sz="4" w:space="0" w:color="auto"/>
            </w:tcBorders>
            <w:hideMark/>
          </w:tcPr>
          <w:p w14:paraId="152943C3" w14:textId="77777777" w:rsidR="00F21A50" w:rsidRPr="00853E43" w:rsidRDefault="00F21A50" w:rsidP="00F21A50">
            <w:pPr>
              <w:spacing w:after="0" w:line="240" w:lineRule="auto"/>
              <w:rPr>
                <w:rFonts w:ascii="Times New Roman" w:eastAsia="Calibri" w:hAnsi="Times New Roman" w:cs="Times New Roman"/>
                <w:color w:val="000000" w:themeColor="text1"/>
                <w:sz w:val="20"/>
                <w:szCs w:val="20"/>
              </w:rPr>
            </w:pPr>
            <w:r w:rsidRPr="00853E43">
              <w:rPr>
                <w:rFonts w:ascii="Times New Roman" w:eastAsia="Calibri" w:hAnsi="Times New Roman" w:cs="Times New Roman"/>
                <w:bCs/>
                <w:color w:val="000000" w:themeColor="text1"/>
                <w:sz w:val="20"/>
                <w:szCs w:val="20"/>
              </w:rPr>
              <w:t xml:space="preserve">Педстарт </w:t>
            </w:r>
          </w:p>
        </w:tc>
        <w:tc>
          <w:tcPr>
            <w:tcW w:w="1133" w:type="dxa"/>
            <w:tcBorders>
              <w:top w:val="single" w:sz="4" w:space="0" w:color="auto"/>
              <w:left w:val="single" w:sz="4" w:space="0" w:color="auto"/>
              <w:bottom w:val="single" w:sz="4" w:space="0" w:color="auto"/>
              <w:right w:val="single" w:sz="4" w:space="0" w:color="auto"/>
            </w:tcBorders>
            <w:hideMark/>
          </w:tcPr>
          <w:p w14:paraId="6B194F01" w14:textId="77777777" w:rsidR="00F21A50" w:rsidRPr="00853E43" w:rsidRDefault="00F21A50" w:rsidP="00F21A50">
            <w:pPr>
              <w:spacing w:after="0" w:line="240" w:lineRule="auto"/>
              <w:rPr>
                <w:rFonts w:ascii="Times New Roman" w:eastAsia="Calibri" w:hAnsi="Times New Roman" w:cs="Times New Roman"/>
                <w:color w:val="000000" w:themeColor="text1"/>
                <w:sz w:val="20"/>
                <w:szCs w:val="20"/>
              </w:rPr>
            </w:pPr>
            <w:r>
              <w:rPr>
                <w:rFonts w:ascii="Times New Roman" w:eastAsia="Calibri" w:hAnsi="Times New Roman" w:cs="Times New Roman"/>
                <w:bCs/>
                <w:color w:val="000000" w:themeColor="text1"/>
                <w:sz w:val="20"/>
                <w:szCs w:val="20"/>
              </w:rPr>
              <w:t>сырттай</w:t>
            </w:r>
          </w:p>
        </w:tc>
        <w:tc>
          <w:tcPr>
            <w:tcW w:w="1418" w:type="dxa"/>
            <w:gridSpan w:val="2"/>
            <w:tcBorders>
              <w:top w:val="single" w:sz="4" w:space="0" w:color="auto"/>
              <w:left w:val="single" w:sz="4" w:space="0" w:color="auto"/>
              <w:bottom w:val="single" w:sz="4" w:space="0" w:color="auto"/>
              <w:right w:val="single" w:sz="4" w:space="0" w:color="auto"/>
            </w:tcBorders>
            <w:hideMark/>
          </w:tcPr>
          <w:p w14:paraId="44F8B7EC" w14:textId="77777777" w:rsidR="00F21A50" w:rsidRPr="00853E43" w:rsidRDefault="00F21A50" w:rsidP="00F21A50">
            <w:pPr>
              <w:spacing w:after="0" w:line="240" w:lineRule="auto"/>
              <w:rPr>
                <w:rFonts w:ascii="Times New Roman" w:eastAsia="Calibri" w:hAnsi="Times New Roman" w:cs="Times New Roman"/>
                <w:color w:val="000000" w:themeColor="text1"/>
                <w:sz w:val="20"/>
                <w:szCs w:val="20"/>
              </w:rPr>
            </w:pPr>
            <w:r>
              <w:rPr>
                <w:rFonts w:ascii="Times New Roman" w:eastAsia="Calibri" w:hAnsi="Times New Roman" w:cs="Times New Roman"/>
                <w:bCs/>
                <w:color w:val="000000" w:themeColor="text1"/>
                <w:sz w:val="20"/>
                <w:szCs w:val="20"/>
              </w:rPr>
              <w:t>Ақпан</w:t>
            </w:r>
            <w:r w:rsidRPr="00853E43">
              <w:rPr>
                <w:rFonts w:ascii="Times New Roman" w:eastAsia="Calibri" w:hAnsi="Times New Roman" w:cs="Times New Roman"/>
                <w:bCs/>
                <w:color w:val="000000" w:themeColor="text1"/>
                <w:sz w:val="20"/>
                <w:szCs w:val="20"/>
              </w:rPr>
              <w:t xml:space="preserve"> 2024 </w:t>
            </w:r>
          </w:p>
        </w:tc>
        <w:tc>
          <w:tcPr>
            <w:tcW w:w="1843" w:type="dxa"/>
            <w:gridSpan w:val="2"/>
            <w:tcBorders>
              <w:top w:val="single" w:sz="4" w:space="0" w:color="auto"/>
              <w:left w:val="single" w:sz="4" w:space="0" w:color="auto"/>
              <w:bottom w:val="single" w:sz="4" w:space="0" w:color="auto"/>
              <w:right w:val="single" w:sz="4" w:space="0" w:color="auto"/>
            </w:tcBorders>
            <w:hideMark/>
          </w:tcPr>
          <w:p w14:paraId="14B4BB91" w14:textId="77777777" w:rsidR="00F21A50" w:rsidRPr="00853E43" w:rsidRDefault="00F21A50" w:rsidP="00F21A50">
            <w:pPr>
              <w:pStyle w:val="af1"/>
              <w:spacing w:after="0" w:line="240" w:lineRule="auto"/>
              <w:ind w:left="0"/>
              <w:rPr>
                <w:rFonts w:ascii="Times New Roman"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rPr>
              <w:t>«Дарын»</w:t>
            </w:r>
            <w:r w:rsidRPr="003710D2">
              <w:rPr>
                <w:rFonts w:ascii="Times New Roman" w:eastAsia="Calibri" w:hAnsi="Times New Roman" w:cs="Times New Roman"/>
                <w:bCs/>
                <w:color w:val="000000" w:themeColor="text1"/>
                <w:sz w:val="20"/>
                <w:szCs w:val="20"/>
              </w:rPr>
              <w:t xml:space="preserve"> ғылыми-практикалық орталығы</w:t>
            </w:r>
          </w:p>
        </w:tc>
        <w:tc>
          <w:tcPr>
            <w:tcW w:w="1701" w:type="dxa"/>
            <w:tcBorders>
              <w:top w:val="single" w:sz="4" w:space="0" w:color="auto"/>
              <w:left w:val="single" w:sz="4" w:space="0" w:color="auto"/>
              <w:bottom w:val="single" w:sz="4" w:space="0" w:color="auto"/>
              <w:right w:val="single" w:sz="4" w:space="0" w:color="auto"/>
            </w:tcBorders>
            <w:hideMark/>
          </w:tcPr>
          <w:p w14:paraId="748C738D" w14:textId="77777777" w:rsidR="00F21A50" w:rsidRPr="009F0738" w:rsidRDefault="00F21A50" w:rsidP="009F0738">
            <w:pPr>
              <w:pStyle w:val="af1"/>
              <w:spacing w:after="0" w:line="240" w:lineRule="auto"/>
              <w:ind w:left="0"/>
              <w:rPr>
                <w:rFonts w:ascii="Times New Roman" w:eastAsia="Calibri" w:hAnsi="Times New Roman" w:cs="Times New Roman"/>
                <w:color w:val="000000" w:themeColor="text1"/>
                <w:sz w:val="20"/>
                <w:szCs w:val="20"/>
                <w:lang w:val="kk-KZ"/>
              </w:rPr>
            </w:pPr>
            <w:r w:rsidRPr="00853E43">
              <w:rPr>
                <w:rFonts w:ascii="Times New Roman" w:eastAsia="Calibri" w:hAnsi="Times New Roman" w:cs="Times New Roman"/>
                <w:color w:val="000000" w:themeColor="text1"/>
                <w:sz w:val="20"/>
                <w:szCs w:val="20"/>
              </w:rPr>
              <w:t xml:space="preserve">2 </w:t>
            </w:r>
            <w:r w:rsidR="009F0738">
              <w:rPr>
                <w:rFonts w:ascii="Times New Roman" w:eastAsia="Calibri" w:hAnsi="Times New Roman" w:cs="Times New Roman"/>
                <w:color w:val="000000" w:themeColor="text1"/>
                <w:sz w:val="20"/>
                <w:szCs w:val="20"/>
                <w:lang w:val="kk-KZ"/>
              </w:rPr>
              <w:t>орын</w:t>
            </w:r>
          </w:p>
        </w:tc>
      </w:tr>
      <w:tr w:rsidR="00F21A50" w:rsidRPr="00853E43" w14:paraId="781F6DDA"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082628E2" w14:textId="77777777" w:rsidR="00F21A50" w:rsidRPr="00853E43" w:rsidRDefault="00F21A50" w:rsidP="00F21A50">
            <w:pPr>
              <w:spacing w:after="0" w:line="240" w:lineRule="auto"/>
              <w:rPr>
                <w:rFonts w:ascii="Times New Roman" w:eastAsia="Calibri" w:hAnsi="Times New Roman" w:cs="Times New Roman"/>
                <w:color w:val="000000" w:themeColor="text1"/>
                <w:sz w:val="20"/>
                <w:szCs w:val="20"/>
              </w:rPr>
            </w:pPr>
            <w:r w:rsidRPr="00853E43">
              <w:rPr>
                <w:rFonts w:ascii="Times New Roman" w:hAnsi="Times New Roman" w:cs="Times New Roman"/>
                <w:noProof/>
                <w:color w:val="000000" w:themeColor="text1"/>
                <w:sz w:val="20"/>
                <w:szCs w:val="20"/>
                <w:lang w:val="kk-KZ"/>
              </w:rPr>
              <w:t>Сарсембаева А. С.</w:t>
            </w:r>
          </w:p>
        </w:tc>
        <w:tc>
          <w:tcPr>
            <w:tcW w:w="2269" w:type="dxa"/>
            <w:tcBorders>
              <w:top w:val="single" w:sz="4" w:space="0" w:color="auto"/>
              <w:left w:val="single" w:sz="4" w:space="0" w:color="auto"/>
              <w:bottom w:val="single" w:sz="4" w:space="0" w:color="auto"/>
              <w:right w:val="single" w:sz="4" w:space="0" w:color="auto"/>
            </w:tcBorders>
            <w:hideMark/>
          </w:tcPr>
          <w:p w14:paraId="3AFB11DC" w14:textId="77777777" w:rsidR="00F21A50" w:rsidRPr="00853E43" w:rsidRDefault="00F21A50" w:rsidP="00F21A50">
            <w:pPr>
              <w:spacing w:after="0" w:line="240" w:lineRule="auto"/>
              <w:rPr>
                <w:rFonts w:ascii="Times New Roman" w:hAnsi="Times New Roman" w:cs="Times New Roman"/>
                <w:noProof/>
                <w:color w:val="000000" w:themeColor="text1"/>
                <w:sz w:val="20"/>
                <w:szCs w:val="20"/>
                <w:lang w:val="kk-KZ"/>
              </w:rPr>
            </w:pPr>
            <w:r w:rsidRPr="00853E43">
              <w:rPr>
                <w:rFonts w:ascii="Times New Roman" w:hAnsi="Times New Roman" w:cs="Times New Roman"/>
                <w:noProof/>
                <w:color w:val="000000" w:themeColor="text1"/>
                <w:sz w:val="20"/>
                <w:szCs w:val="20"/>
                <w:lang w:val="kk-KZ"/>
              </w:rPr>
              <w:t>«USHQYR»Республикалық білім орталығы ұйымдастыруымен өткен «Мұқағали Мақатаев оқулары» байқауының жеңімпазы</w:t>
            </w:r>
          </w:p>
          <w:p w14:paraId="4CE901C2" w14:textId="77777777" w:rsidR="00F21A50" w:rsidRPr="00853E43" w:rsidRDefault="00F21A50" w:rsidP="00F21A50">
            <w:pPr>
              <w:spacing w:after="0" w:line="240" w:lineRule="auto"/>
              <w:rPr>
                <w:rFonts w:ascii="Times New Roman" w:eastAsia="Calibri" w:hAnsi="Times New Roman" w:cs="Times New Roman"/>
                <w:iCs/>
                <w:color w:val="000000" w:themeColor="text1"/>
                <w:sz w:val="20"/>
                <w:szCs w:val="20"/>
                <w:lang w:val="kk-KZ"/>
              </w:rPr>
            </w:pPr>
          </w:p>
        </w:tc>
        <w:tc>
          <w:tcPr>
            <w:tcW w:w="1133" w:type="dxa"/>
            <w:tcBorders>
              <w:top w:val="single" w:sz="4" w:space="0" w:color="auto"/>
              <w:left w:val="single" w:sz="4" w:space="0" w:color="auto"/>
              <w:bottom w:val="single" w:sz="4" w:space="0" w:color="auto"/>
              <w:right w:val="single" w:sz="4" w:space="0" w:color="auto"/>
            </w:tcBorders>
            <w:hideMark/>
          </w:tcPr>
          <w:p w14:paraId="21F54B57" w14:textId="77777777" w:rsidR="00F21A50" w:rsidRPr="00853E43" w:rsidRDefault="00F21A50" w:rsidP="00F21A50">
            <w:pPr>
              <w:spacing w:after="0" w:line="240" w:lineRule="auto"/>
              <w:rPr>
                <w:rFonts w:ascii="Times New Roman" w:hAnsi="Times New Roman" w:cs="Times New Roman"/>
                <w:bCs/>
                <w:color w:val="000000" w:themeColor="text1"/>
                <w:sz w:val="20"/>
                <w:szCs w:val="20"/>
                <w:lang w:val="kk-KZ"/>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5A58169B" w14:textId="77777777" w:rsidR="00F21A50" w:rsidRPr="00853E43" w:rsidRDefault="00F21A50" w:rsidP="00F21A50">
            <w:pPr>
              <w:spacing w:after="0" w:line="240" w:lineRule="auto"/>
              <w:rPr>
                <w:rFonts w:ascii="Times New Roman" w:eastAsia="Calibri" w:hAnsi="Times New Roman" w:cs="Times New Roman"/>
                <w:bCs/>
                <w:color w:val="000000" w:themeColor="text1"/>
                <w:sz w:val="20"/>
                <w:szCs w:val="20"/>
                <w:lang w:val="kk-KZ"/>
              </w:rPr>
            </w:pPr>
            <w:r w:rsidRPr="00853E43">
              <w:rPr>
                <w:rFonts w:ascii="Times New Roman" w:eastAsia="Calibri" w:hAnsi="Times New Roman" w:cs="Times New Roman"/>
                <w:bCs/>
                <w:color w:val="000000" w:themeColor="text1"/>
                <w:sz w:val="20"/>
                <w:szCs w:val="20"/>
                <w:lang w:val="kk-KZ"/>
              </w:rPr>
              <w:t>2024</w:t>
            </w:r>
          </w:p>
        </w:tc>
        <w:tc>
          <w:tcPr>
            <w:tcW w:w="1843" w:type="dxa"/>
            <w:gridSpan w:val="2"/>
            <w:tcBorders>
              <w:top w:val="single" w:sz="4" w:space="0" w:color="auto"/>
              <w:left w:val="single" w:sz="4" w:space="0" w:color="auto"/>
              <w:bottom w:val="single" w:sz="4" w:space="0" w:color="auto"/>
              <w:right w:val="single" w:sz="4" w:space="0" w:color="auto"/>
            </w:tcBorders>
            <w:hideMark/>
          </w:tcPr>
          <w:p w14:paraId="00681586" w14:textId="77777777" w:rsidR="00F21A50" w:rsidRPr="00853E43" w:rsidRDefault="00F21A50" w:rsidP="00F21A50">
            <w:pPr>
              <w:pStyle w:val="af1"/>
              <w:spacing w:after="0" w:line="240" w:lineRule="auto"/>
              <w:ind w:left="0"/>
              <w:rPr>
                <w:rFonts w:ascii="Times New Roman"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rPr>
              <w:t>«Дарын»</w:t>
            </w:r>
            <w:r w:rsidRPr="003710D2">
              <w:rPr>
                <w:rFonts w:ascii="Times New Roman" w:eastAsia="Calibri" w:hAnsi="Times New Roman" w:cs="Times New Roman"/>
                <w:bCs/>
                <w:color w:val="000000" w:themeColor="text1"/>
                <w:sz w:val="20"/>
                <w:szCs w:val="20"/>
              </w:rPr>
              <w:t xml:space="preserve"> ғылыми-практикалық орталығы</w:t>
            </w:r>
          </w:p>
        </w:tc>
        <w:tc>
          <w:tcPr>
            <w:tcW w:w="1701" w:type="dxa"/>
            <w:tcBorders>
              <w:top w:val="single" w:sz="4" w:space="0" w:color="auto"/>
              <w:left w:val="single" w:sz="4" w:space="0" w:color="auto"/>
              <w:bottom w:val="single" w:sz="4" w:space="0" w:color="auto"/>
              <w:right w:val="single" w:sz="4" w:space="0" w:color="auto"/>
            </w:tcBorders>
            <w:hideMark/>
          </w:tcPr>
          <w:p w14:paraId="340E67A8" w14:textId="77777777" w:rsidR="00F21A50" w:rsidRPr="00853E43" w:rsidRDefault="00F21A50" w:rsidP="00F21A50">
            <w:pPr>
              <w:spacing w:after="0" w:line="240" w:lineRule="auto"/>
              <w:rPr>
                <w:rFonts w:ascii="Times New Roman" w:hAnsi="Times New Roman" w:cs="Times New Roman"/>
                <w:color w:val="000000" w:themeColor="text1"/>
                <w:sz w:val="20"/>
                <w:szCs w:val="20"/>
                <w:lang w:val="kk-KZ"/>
              </w:rPr>
            </w:pPr>
            <w:r w:rsidRPr="00853E43">
              <w:rPr>
                <w:rFonts w:ascii="Times New Roman" w:hAnsi="Times New Roman" w:cs="Times New Roman"/>
                <w:color w:val="000000" w:themeColor="text1"/>
                <w:sz w:val="20"/>
                <w:szCs w:val="20"/>
                <w:lang w:val="en-US"/>
              </w:rPr>
              <w:t xml:space="preserve">1 </w:t>
            </w:r>
            <w:r w:rsidRPr="00853E43">
              <w:rPr>
                <w:rFonts w:ascii="Times New Roman" w:hAnsi="Times New Roman" w:cs="Times New Roman"/>
                <w:color w:val="000000" w:themeColor="text1"/>
                <w:sz w:val="20"/>
                <w:szCs w:val="20"/>
                <w:lang w:val="kk-KZ"/>
              </w:rPr>
              <w:t>дәрежелі</w:t>
            </w:r>
          </w:p>
          <w:p w14:paraId="27AB77CB" w14:textId="77777777" w:rsidR="00F21A50" w:rsidRPr="00853E43" w:rsidRDefault="00F21A50" w:rsidP="00F21A50">
            <w:pPr>
              <w:spacing w:after="0" w:line="240" w:lineRule="auto"/>
              <w:rPr>
                <w:rFonts w:ascii="Times New Roman" w:eastAsia="Calibri" w:hAnsi="Times New Roman" w:cs="Times New Roman"/>
                <w:color w:val="000000" w:themeColor="text1"/>
                <w:sz w:val="20"/>
                <w:szCs w:val="20"/>
              </w:rPr>
            </w:pPr>
            <w:r w:rsidRPr="00853E43">
              <w:rPr>
                <w:rFonts w:ascii="Times New Roman" w:hAnsi="Times New Roman" w:cs="Times New Roman"/>
                <w:color w:val="000000" w:themeColor="text1"/>
                <w:sz w:val="20"/>
                <w:szCs w:val="20"/>
                <w:lang w:val="kk-KZ"/>
              </w:rPr>
              <w:t>Диплом</w:t>
            </w:r>
          </w:p>
        </w:tc>
      </w:tr>
      <w:tr w:rsidR="00F21A50" w:rsidRPr="00853E43" w14:paraId="15A5D7FC" w14:textId="77777777" w:rsidTr="008227EB">
        <w:trPr>
          <w:trHeight w:val="111"/>
        </w:trPr>
        <w:tc>
          <w:tcPr>
            <w:tcW w:w="10774" w:type="dxa"/>
            <w:gridSpan w:val="8"/>
            <w:tcBorders>
              <w:top w:val="single" w:sz="4" w:space="0" w:color="auto"/>
              <w:left w:val="single" w:sz="4" w:space="0" w:color="auto"/>
              <w:bottom w:val="single" w:sz="4" w:space="0" w:color="auto"/>
              <w:right w:val="single" w:sz="4" w:space="0" w:color="auto"/>
            </w:tcBorders>
            <w:hideMark/>
          </w:tcPr>
          <w:p w14:paraId="68C62C7E" w14:textId="77777777" w:rsidR="00F21A50" w:rsidRPr="00853E43" w:rsidRDefault="00F21A50" w:rsidP="00F21A50">
            <w:pPr>
              <w:spacing w:after="0" w:line="240" w:lineRule="auto"/>
              <w:jc w:val="cente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lang w:val="kk-KZ"/>
              </w:rPr>
              <w:t>Аудандық к</w:t>
            </w:r>
            <w:r w:rsidRPr="00853E43">
              <w:rPr>
                <w:rFonts w:ascii="Times New Roman" w:hAnsi="Times New Roman" w:cs="Times New Roman"/>
                <w:b/>
                <w:bCs/>
                <w:color w:val="000000" w:themeColor="text1"/>
                <w:sz w:val="20"/>
                <w:szCs w:val="20"/>
              </w:rPr>
              <w:t>онкурс</w:t>
            </w:r>
            <w:r>
              <w:rPr>
                <w:rFonts w:ascii="Times New Roman" w:hAnsi="Times New Roman" w:cs="Times New Roman"/>
                <w:b/>
                <w:bCs/>
                <w:color w:val="000000" w:themeColor="text1"/>
                <w:sz w:val="20"/>
                <w:szCs w:val="20"/>
                <w:lang w:val="kk-KZ"/>
              </w:rPr>
              <w:t xml:space="preserve">тар, </w:t>
            </w:r>
            <w:r w:rsidRPr="00853E43">
              <w:rPr>
                <w:rFonts w:ascii="Times New Roman" w:hAnsi="Times New Roman" w:cs="Times New Roman"/>
                <w:b/>
                <w:bCs/>
                <w:color w:val="000000" w:themeColor="text1"/>
                <w:sz w:val="20"/>
                <w:szCs w:val="20"/>
              </w:rPr>
              <w:t>олимиад</w:t>
            </w:r>
            <w:r>
              <w:rPr>
                <w:rFonts w:ascii="Times New Roman" w:hAnsi="Times New Roman" w:cs="Times New Roman"/>
                <w:b/>
                <w:bCs/>
                <w:color w:val="000000" w:themeColor="text1"/>
                <w:sz w:val="20"/>
                <w:szCs w:val="20"/>
                <w:lang w:val="kk-KZ"/>
              </w:rPr>
              <w:t>алар</w:t>
            </w:r>
          </w:p>
        </w:tc>
      </w:tr>
      <w:tr w:rsidR="00F21A50" w:rsidRPr="00853E43" w14:paraId="56DA8EC5"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165B9BD7" w14:textId="77777777" w:rsidR="00F21A50" w:rsidRPr="00853E43" w:rsidRDefault="00F21A50" w:rsidP="00F21A50">
            <w:pPr>
              <w:pStyle w:val="ae"/>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 xml:space="preserve">Алибаева Р.З. – </w:t>
            </w:r>
            <w:r>
              <w:rPr>
                <w:rFonts w:ascii="Times New Roman" w:hAnsi="Times New Roman" w:cs="Times New Roman"/>
                <w:bCs/>
                <w:color w:val="000000" w:themeColor="text1"/>
                <w:sz w:val="20"/>
                <w:szCs w:val="20"/>
                <w:lang w:val="kk-KZ"/>
              </w:rPr>
              <w:t>бастауыш сынып мұғалімі</w:t>
            </w:r>
          </w:p>
        </w:tc>
        <w:tc>
          <w:tcPr>
            <w:tcW w:w="2269" w:type="dxa"/>
            <w:tcBorders>
              <w:top w:val="nil"/>
              <w:left w:val="single" w:sz="4" w:space="0" w:color="auto"/>
              <w:bottom w:val="single" w:sz="4" w:space="0" w:color="auto"/>
              <w:right w:val="single" w:sz="4" w:space="0" w:color="auto"/>
            </w:tcBorders>
            <w:hideMark/>
          </w:tcPr>
          <w:p w14:paraId="537650E9" w14:textId="77777777" w:rsidR="00F21A50" w:rsidRPr="00853E43" w:rsidRDefault="00F21A50" w:rsidP="00F21A50">
            <w:pPr>
              <w:pStyle w:val="ae"/>
              <w:rPr>
                <w:rFonts w:ascii="Times New Roman" w:hAnsi="Times New Roman" w:cs="Times New Roman"/>
                <w:color w:val="000000" w:themeColor="text1"/>
                <w:sz w:val="20"/>
                <w:szCs w:val="20"/>
              </w:rPr>
            </w:pPr>
            <w:r w:rsidRPr="00F21A50">
              <w:rPr>
                <w:rFonts w:ascii="Times New Roman" w:hAnsi="Times New Roman" w:cs="Times New Roman"/>
                <w:color w:val="000000" w:themeColor="text1"/>
                <w:sz w:val="20"/>
                <w:szCs w:val="20"/>
              </w:rPr>
              <w:t>Орыс тілінен 4 сынып оқушылары арасындағы Олимпиада</w:t>
            </w:r>
          </w:p>
        </w:tc>
        <w:tc>
          <w:tcPr>
            <w:tcW w:w="1133" w:type="dxa"/>
            <w:tcBorders>
              <w:top w:val="single" w:sz="4" w:space="0" w:color="auto"/>
              <w:left w:val="single" w:sz="4" w:space="0" w:color="auto"/>
              <w:bottom w:val="single" w:sz="4" w:space="0" w:color="auto"/>
              <w:right w:val="single" w:sz="4" w:space="0" w:color="auto"/>
            </w:tcBorders>
            <w:hideMark/>
          </w:tcPr>
          <w:p w14:paraId="7D0AD142" w14:textId="77777777" w:rsidR="00F21A50" w:rsidRPr="00853E43" w:rsidRDefault="00F21A50" w:rsidP="00F21A50">
            <w:pPr>
              <w:pStyle w:val="ae"/>
              <w:jc w:val="center"/>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230AD048" w14:textId="77777777" w:rsidR="00F21A50" w:rsidRPr="00853E43" w:rsidRDefault="00F21A50" w:rsidP="00F21A50">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15.05.</w:t>
            </w:r>
          </w:p>
          <w:p w14:paraId="70E52502" w14:textId="77777777" w:rsidR="00F21A50" w:rsidRPr="00853E43" w:rsidRDefault="00F21A50" w:rsidP="00F21A50">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rPr>
              <w:t>3ж.</w:t>
            </w:r>
          </w:p>
        </w:tc>
        <w:tc>
          <w:tcPr>
            <w:tcW w:w="1701" w:type="dxa"/>
            <w:tcBorders>
              <w:top w:val="single" w:sz="4" w:space="0" w:color="auto"/>
              <w:left w:val="single" w:sz="4" w:space="0" w:color="auto"/>
              <w:bottom w:val="single" w:sz="4" w:space="0" w:color="auto"/>
              <w:right w:val="single" w:sz="4" w:space="0" w:color="auto"/>
            </w:tcBorders>
            <w:hideMark/>
          </w:tcPr>
          <w:p w14:paraId="21C9A92D" w14:textId="77777777" w:rsidR="00F21A50" w:rsidRPr="00853E43" w:rsidRDefault="00F21A50" w:rsidP="00F21A50">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«Астана дарыны»</w:t>
            </w:r>
          </w:p>
        </w:tc>
        <w:tc>
          <w:tcPr>
            <w:tcW w:w="1843" w:type="dxa"/>
            <w:gridSpan w:val="2"/>
            <w:tcBorders>
              <w:top w:val="single" w:sz="4" w:space="0" w:color="auto"/>
              <w:left w:val="single" w:sz="4" w:space="0" w:color="auto"/>
              <w:bottom w:val="single" w:sz="4" w:space="0" w:color="auto"/>
              <w:right w:val="single" w:sz="4" w:space="0" w:color="auto"/>
            </w:tcBorders>
            <w:hideMark/>
          </w:tcPr>
          <w:p w14:paraId="506BE91B" w14:textId="77777777" w:rsidR="00F21A50" w:rsidRPr="00853E43" w:rsidRDefault="00F21A50" w:rsidP="00F21A50">
            <w:pPr>
              <w:spacing w:after="0" w:line="240" w:lineRule="auto"/>
              <w:jc w:val="center"/>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I</w:t>
            </w:r>
          </w:p>
        </w:tc>
      </w:tr>
      <w:tr w:rsidR="00F21A50" w:rsidRPr="00853E43" w14:paraId="750465D2"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19A3ECDE" w14:textId="77777777" w:rsidR="00F21A50" w:rsidRPr="00853E43" w:rsidRDefault="00F21A50" w:rsidP="00F21A50">
            <w:pPr>
              <w:pStyle w:val="ae"/>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 xml:space="preserve">Алибаева Р.З. – </w:t>
            </w:r>
            <w:r>
              <w:rPr>
                <w:rFonts w:ascii="Times New Roman" w:hAnsi="Times New Roman" w:cs="Times New Roman"/>
                <w:bCs/>
                <w:color w:val="000000" w:themeColor="text1"/>
                <w:sz w:val="20"/>
                <w:szCs w:val="20"/>
                <w:lang w:val="kk-KZ"/>
              </w:rPr>
              <w:t>бастауыш сынып мұғалімі</w:t>
            </w:r>
          </w:p>
        </w:tc>
        <w:tc>
          <w:tcPr>
            <w:tcW w:w="2269" w:type="dxa"/>
            <w:tcBorders>
              <w:top w:val="nil"/>
              <w:left w:val="single" w:sz="4" w:space="0" w:color="auto"/>
              <w:bottom w:val="single" w:sz="4" w:space="0" w:color="auto"/>
              <w:right w:val="single" w:sz="4" w:space="0" w:color="auto"/>
            </w:tcBorders>
            <w:hideMark/>
          </w:tcPr>
          <w:p w14:paraId="40C2B732" w14:textId="77777777" w:rsidR="00F21A50" w:rsidRPr="00F21A50" w:rsidRDefault="00F21A50" w:rsidP="00F21A50">
            <w:pPr>
              <w:pStyle w:val="ae"/>
              <w:rPr>
                <w:rFonts w:ascii="Times New Roman" w:hAnsi="Times New Roman" w:cs="Times New Roman"/>
                <w:color w:val="000000" w:themeColor="text1"/>
                <w:sz w:val="20"/>
                <w:szCs w:val="20"/>
              </w:rPr>
            </w:pPr>
            <w:r w:rsidRPr="00F21A50">
              <w:rPr>
                <w:rFonts w:ascii="Times New Roman" w:hAnsi="Times New Roman" w:cs="Times New Roman"/>
                <w:color w:val="000000" w:themeColor="text1"/>
                <w:sz w:val="20"/>
                <w:szCs w:val="20"/>
              </w:rPr>
              <w:t>Математика пәнінен 4 сынып оқушылары арасындағы Олимпиада</w:t>
            </w:r>
          </w:p>
          <w:p w14:paraId="08FADC00" w14:textId="77777777" w:rsidR="00F21A50" w:rsidRPr="00853E43" w:rsidRDefault="00F21A50" w:rsidP="00F21A50">
            <w:pPr>
              <w:pStyle w:val="ae"/>
              <w:rPr>
                <w:rFonts w:ascii="Times New Roman" w:hAnsi="Times New Roman" w:cs="Times New Roman"/>
                <w:color w:val="000000" w:themeColor="text1"/>
                <w:sz w:val="20"/>
                <w:szCs w:val="20"/>
              </w:rPr>
            </w:pPr>
            <w:r w:rsidRPr="00F21A50">
              <w:rPr>
                <w:rFonts w:ascii="Times New Roman" w:hAnsi="Times New Roman" w:cs="Times New Roman"/>
                <w:color w:val="000000" w:themeColor="text1"/>
                <w:sz w:val="20"/>
                <w:szCs w:val="20"/>
              </w:rPr>
              <w:t>Алтын сақа</w:t>
            </w:r>
          </w:p>
        </w:tc>
        <w:tc>
          <w:tcPr>
            <w:tcW w:w="1133" w:type="dxa"/>
            <w:tcBorders>
              <w:top w:val="single" w:sz="4" w:space="0" w:color="auto"/>
              <w:left w:val="single" w:sz="4" w:space="0" w:color="auto"/>
              <w:bottom w:val="single" w:sz="4" w:space="0" w:color="auto"/>
              <w:right w:val="single" w:sz="4" w:space="0" w:color="auto"/>
            </w:tcBorders>
            <w:hideMark/>
          </w:tcPr>
          <w:p w14:paraId="1AD68F85" w14:textId="77777777" w:rsidR="00F21A50" w:rsidRPr="00853E43" w:rsidRDefault="00F21A50" w:rsidP="00F21A50">
            <w:pPr>
              <w:pStyle w:val="ae"/>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344C988A" w14:textId="77777777" w:rsidR="00F21A50" w:rsidRPr="00853E43" w:rsidRDefault="00F21A50" w:rsidP="00F21A50">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25.02.</w:t>
            </w:r>
          </w:p>
          <w:p w14:paraId="7984BAF3" w14:textId="77777777" w:rsidR="00F21A50" w:rsidRPr="00853E43" w:rsidRDefault="00F21A50" w:rsidP="00F21A50">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2023</w:t>
            </w:r>
          </w:p>
        </w:tc>
        <w:tc>
          <w:tcPr>
            <w:tcW w:w="1701" w:type="dxa"/>
            <w:tcBorders>
              <w:top w:val="single" w:sz="4" w:space="0" w:color="auto"/>
              <w:left w:val="single" w:sz="4" w:space="0" w:color="auto"/>
              <w:bottom w:val="single" w:sz="4" w:space="0" w:color="auto"/>
              <w:right w:val="single" w:sz="4" w:space="0" w:color="auto"/>
            </w:tcBorders>
            <w:hideMark/>
          </w:tcPr>
          <w:p w14:paraId="7404EDCA" w14:textId="77777777" w:rsidR="00F21A50" w:rsidRPr="00277A46" w:rsidRDefault="00F21A50" w:rsidP="00F21A50">
            <w:pPr>
              <w:spacing w:after="0" w:line="240" w:lineRule="auto"/>
              <w:rPr>
                <w:rFonts w:ascii="Times New Roman" w:hAnsi="Times New Roman" w:cs="Times New Roman"/>
                <w:color w:val="000000" w:themeColor="text1"/>
                <w:sz w:val="20"/>
                <w:szCs w:val="20"/>
                <w:lang w:val="kk-KZ"/>
              </w:rPr>
            </w:pPr>
            <w:r w:rsidRPr="00853E43">
              <w:rPr>
                <w:rFonts w:ascii="Times New Roman" w:hAnsi="Times New Roman" w:cs="Times New Roman"/>
                <w:color w:val="000000" w:themeColor="text1"/>
                <w:sz w:val="20"/>
                <w:szCs w:val="20"/>
              </w:rPr>
              <w:t>«Зерделі»</w:t>
            </w:r>
            <w:r>
              <w:rPr>
                <w:rFonts w:ascii="Times New Roman" w:hAnsi="Times New Roman" w:cs="Times New Roman"/>
                <w:color w:val="000000" w:themeColor="text1"/>
                <w:sz w:val="20"/>
                <w:szCs w:val="20"/>
                <w:lang w:val="kk-KZ"/>
              </w:rPr>
              <w:t xml:space="preserve"> математикалық мектеп</w:t>
            </w:r>
          </w:p>
        </w:tc>
        <w:tc>
          <w:tcPr>
            <w:tcW w:w="1843" w:type="dxa"/>
            <w:gridSpan w:val="2"/>
            <w:tcBorders>
              <w:top w:val="single" w:sz="4" w:space="0" w:color="auto"/>
              <w:left w:val="single" w:sz="4" w:space="0" w:color="auto"/>
              <w:bottom w:val="single" w:sz="4" w:space="0" w:color="auto"/>
              <w:right w:val="single" w:sz="4" w:space="0" w:color="auto"/>
            </w:tcBorders>
            <w:hideMark/>
          </w:tcPr>
          <w:p w14:paraId="7C2365C6" w14:textId="77777777" w:rsidR="00F21A50" w:rsidRPr="00853E43" w:rsidRDefault="00F21A50" w:rsidP="00F21A50">
            <w:pPr>
              <w:spacing w:after="0" w:line="240" w:lineRule="auto"/>
              <w:jc w:val="center"/>
              <w:rPr>
                <w:rFonts w:ascii="Times New Roman" w:hAnsi="Times New Roman" w:cs="Times New Roman"/>
                <w:color w:val="000000" w:themeColor="text1"/>
                <w:sz w:val="20"/>
                <w:szCs w:val="20"/>
                <w:lang w:val="en-US"/>
              </w:rPr>
            </w:pPr>
            <w:r w:rsidRPr="00853E43">
              <w:rPr>
                <w:rFonts w:ascii="Times New Roman" w:hAnsi="Times New Roman" w:cs="Times New Roman"/>
                <w:color w:val="000000" w:themeColor="text1"/>
                <w:sz w:val="20"/>
                <w:szCs w:val="20"/>
                <w:lang w:val="en-US"/>
              </w:rPr>
              <w:t>III</w:t>
            </w:r>
          </w:p>
        </w:tc>
      </w:tr>
      <w:tr w:rsidR="00F21A50" w:rsidRPr="00853E43" w14:paraId="77873825"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44C32419" w14:textId="77777777" w:rsidR="00F21A50" w:rsidRPr="00853E43" w:rsidRDefault="00F21A50" w:rsidP="00F21A50">
            <w:pPr>
              <w:pStyle w:val="ae"/>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 xml:space="preserve">Алибаева Р.З. – </w:t>
            </w:r>
            <w:r>
              <w:rPr>
                <w:rFonts w:ascii="Times New Roman" w:hAnsi="Times New Roman" w:cs="Times New Roman"/>
                <w:bCs/>
                <w:color w:val="000000" w:themeColor="text1"/>
                <w:sz w:val="20"/>
                <w:szCs w:val="20"/>
                <w:lang w:val="kk-KZ"/>
              </w:rPr>
              <w:t>бастауыш сынып мұғалімі</w:t>
            </w:r>
          </w:p>
        </w:tc>
        <w:tc>
          <w:tcPr>
            <w:tcW w:w="2269" w:type="dxa"/>
            <w:tcBorders>
              <w:top w:val="nil"/>
              <w:left w:val="single" w:sz="4" w:space="0" w:color="auto"/>
              <w:bottom w:val="single" w:sz="4" w:space="0" w:color="auto"/>
              <w:right w:val="single" w:sz="4" w:space="0" w:color="auto"/>
            </w:tcBorders>
            <w:hideMark/>
          </w:tcPr>
          <w:p w14:paraId="0D4CA1D6" w14:textId="77777777" w:rsidR="00F21A50" w:rsidRPr="00F21A50" w:rsidRDefault="00F21A50" w:rsidP="00F21A50">
            <w:pPr>
              <w:pStyle w:val="a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«Алтын грант»</w:t>
            </w:r>
            <w:r>
              <w:rPr>
                <w:rFonts w:ascii="Times New Roman" w:hAnsi="Times New Roman" w:cs="Times New Roman"/>
                <w:color w:val="000000" w:themeColor="text1"/>
                <w:sz w:val="20"/>
                <w:szCs w:val="20"/>
                <w:lang w:val="kk-KZ"/>
              </w:rPr>
              <w:t xml:space="preserve"> </w:t>
            </w:r>
            <w:r w:rsidRPr="00F21A50">
              <w:rPr>
                <w:rFonts w:ascii="Times New Roman" w:hAnsi="Times New Roman" w:cs="Times New Roman"/>
                <w:color w:val="000000" w:themeColor="text1"/>
                <w:sz w:val="20"/>
                <w:szCs w:val="20"/>
              </w:rPr>
              <w:t>байқауы 4 сынып</w:t>
            </w:r>
          </w:p>
          <w:p w14:paraId="4FE93E8C" w14:textId="77777777" w:rsidR="00F21A50" w:rsidRPr="00853E43" w:rsidRDefault="00F21A50" w:rsidP="00F21A50">
            <w:pPr>
              <w:pStyle w:val="ae"/>
              <w:rPr>
                <w:rFonts w:ascii="Times New Roman" w:hAnsi="Times New Roman" w:cs="Times New Roman"/>
                <w:color w:val="000000" w:themeColor="text1"/>
                <w:sz w:val="20"/>
                <w:szCs w:val="20"/>
              </w:rPr>
            </w:pPr>
            <w:r w:rsidRPr="00F21A50">
              <w:rPr>
                <w:rFonts w:ascii="Times New Roman" w:hAnsi="Times New Roman" w:cs="Times New Roman"/>
                <w:color w:val="000000" w:themeColor="text1"/>
                <w:sz w:val="20"/>
                <w:szCs w:val="20"/>
              </w:rPr>
              <w:t>математика</w:t>
            </w:r>
          </w:p>
        </w:tc>
        <w:tc>
          <w:tcPr>
            <w:tcW w:w="1133" w:type="dxa"/>
            <w:tcBorders>
              <w:top w:val="single" w:sz="4" w:space="0" w:color="auto"/>
              <w:left w:val="single" w:sz="4" w:space="0" w:color="auto"/>
              <w:bottom w:val="single" w:sz="4" w:space="0" w:color="auto"/>
              <w:right w:val="single" w:sz="4" w:space="0" w:color="auto"/>
            </w:tcBorders>
            <w:hideMark/>
          </w:tcPr>
          <w:p w14:paraId="4211565A" w14:textId="77777777" w:rsidR="00F21A50" w:rsidRPr="00853E43" w:rsidRDefault="00F21A50" w:rsidP="00F21A50">
            <w:pPr>
              <w:pStyle w:val="ae"/>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2E2A9E34" w14:textId="77777777" w:rsidR="00F21A50" w:rsidRPr="00853E43" w:rsidRDefault="00F21A50" w:rsidP="00F21A50">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09.04.</w:t>
            </w:r>
          </w:p>
          <w:p w14:paraId="3403ECC2" w14:textId="77777777" w:rsidR="00F21A50" w:rsidRPr="00853E43" w:rsidRDefault="00F21A50" w:rsidP="00F21A50">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2023</w:t>
            </w:r>
          </w:p>
        </w:tc>
        <w:tc>
          <w:tcPr>
            <w:tcW w:w="1701" w:type="dxa"/>
            <w:tcBorders>
              <w:top w:val="single" w:sz="4" w:space="0" w:color="auto"/>
              <w:left w:val="single" w:sz="4" w:space="0" w:color="auto"/>
              <w:bottom w:val="single" w:sz="4" w:space="0" w:color="auto"/>
              <w:right w:val="single" w:sz="4" w:space="0" w:color="auto"/>
            </w:tcBorders>
            <w:hideMark/>
          </w:tcPr>
          <w:p w14:paraId="159EAD57" w14:textId="77777777" w:rsidR="00F21A50" w:rsidRPr="00277A46" w:rsidRDefault="00F21A50" w:rsidP="00F21A50">
            <w:pPr>
              <w:spacing w:after="0" w:line="240" w:lineRule="auto"/>
              <w:rPr>
                <w:rFonts w:ascii="Times New Roman" w:hAnsi="Times New Roman" w:cs="Times New Roman"/>
                <w:color w:val="000000" w:themeColor="text1"/>
                <w:sz w:val="20"/>
                <w:szCs w:val="20"/>
                <w:lang w:val="kk-KZ"/>
              </w:rPr>
            </w:pPr>
            <w:r w:rsidRPr="00853E43">
              <w:rPr>
                <w:rFonts w:ascii="Times New Roman" w:hAnsi="Times New Roman" w:cs="Times New Roman"/>
                <w:color w:val="000000" w:themeColor="text1"/>
                <w:sz w:val="20"/>
                <w:szCs w:val="20"/>
              </w:rPr>
              <w:t>«Зерделі»</w:t>
            </w:r>
            <w:r>
              <w:rPr>
                <w:rFonts w:ascii="Times New Roman" w:hAnsi="Times New Roman" w:cs="Times New Roman"/>
                <w:color w:val="000000" w:themeColor="text1"/>
                <w:sz w:val="20"/>
                <w:szCs w:val="20"/>
                <w:lang w:val="kk-KZ"/>
              </w:rPr>
              <w:t xml:space="preserve"> математикалық мектеп</w:t>
            </w:r>
          </w:p>
        </w:tc>
        <w:tc>
          <w:tcPr>
            <w:tcW w:w="1843" w:type="dxa"/>
            <w:gridSpan w:val="2"/>
            <w:tcBorders>
              <w:top w:val="single" w:sz="4" w:space="0" w:color="auto"/>
              <w:left w:val="single" w:sz="4" w:space="0" w:color="auto"/>
              <w:bottom w:val="single" w:sz="4" w:space="0" w:color="auto"/>
              <w:right w:val="single" w:sz="4" w:space="0" w:color="auto"/>
            </w:tcBorders>
            <w:hideMark/>
          </w:tcPr>
          <w:p w14:paraId="036C9470" w14:textId="77777777" w:rsidR="00F21A50" w:rsidRPr="00853E43" w:rsidRDefault="009F0738" w:rsidP="00F21A50">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 грант</w:t>
            </w:r>
          </w:p>
        </w:tc>
      </w:tr>
      <w:tr w:rsidR="00F21A50" w:rsidRPr="00853E43" w14:paraId="6918429F"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1981CAC5" w14:textId="77777777" w:rsidR="00F21A50" w:rsidRPr="00853E43" w:rsidRDefault="00F21A50" w:rsidP="00F21A50">
            <w:pPr>
              <w:pStyle w:val="ae"/>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 xml:space="preserve">Есеркепова М.Т. - </w:t>
            </w:r>
            <w:r>
              <w:rPr>
                <w:rFonts w:ascii="Times New Roman" w:hAnsi="Times New Roman" w:cs="Times New Roman"/>
                <w:bCs/>
                <w:color w:val="000000" w:themeColor="text1"/>
                <w:sz w:val="20"/>
                <w:szCs w:val="20"/>
                <w:lang w:val="kk-KZ"/>
              </w:rPr>
              <w:t>орыс тілі мен әдебиеті пәні мұғалімі</w:t>
            </w:r>
          </w:p>
        </w:tc>
        <w:tc>
          <w:tcPr>
            <w:tcW w:w="2269" w:type="dxa"/>
            <w:tcBorders>
              <w:top w:val="single" w:sz="4" w:space="0" w:color="auto"/>
              <w:left w:val="single" w:sz="4" w:space="0" w:color="auto"/>
              <w:bottom w:val="single" w:sz="4" w:space="0" w:color="auto"/>
              <w:right w:val="single" w:sz="4" w:space="0" w:color="auto"/>
            </w:tcBorders>
            <w:hideMark/>
          </w:tcPr>
          <w:p w14:paraId="234CADA0" w14:textId="77777777" w:rsidR="00F21A50" w:rsidRPr="00853E43" w:rsidRDefault="00F21A50" w:rsidP="00F21A50">
            <w:pPr>
              <w:pStyle w:val="a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kk-KZ"/>
              </w:rPr>
              <w:t>5-6 сыныптарда орыс тілінен о</w:t>
            </w:r>
            <w:r w:rsidRPr="00853E43">
              <w:rPr>
                <w:rFonts w:ascii="Times New Roman" w:hAnsi="Times New Roman" w:cs="Times New Roman"/>
                <w:color w:val="000000" w:themeColor="text1"/>
                <w:sz w:val="20"/>
                <w:szCs w:val="20"/>
              </w:rPr>
              <w:t>лимпиада</w:t>
            </w:r>
          </w:p>
        </w:tc>
        <w:tc>
          <w:tcPr>
            <w:tcW w:w="1133" w:type="dxa"/>
            <w:tcBorders>
              <w:top w:val="single" w:sz="4" w:space="0" w:color="auto"/>
              <w:left w:val="single" w:sz="4" w:space="0" w:color="auto"/>
              <w:bottom w:val="single" w:sz="4" w:space="0" w:color="auto"/>
              <w:right w:val="single" w:sz="4" w:space="0" w:color="auto"/>
            </w:tcBorders>
            <w:hideMark/>
          </w:tcPr>
          <w:p w14:paraId="4FADA698" w14:textId="77777777" w:rsidR="00F21A50" w:rsidRPr="00853E43" w:rsidRDefault="00F21A50" w:rsidP="00F21A50">
            <w:pPr>
              <w:pStyle w:val="ae"/>
              <w:jc w:val="center"/>
              <w:rPr>
                <w:rFonts w:ascii="Times New Roman" w:hAnsi="Times New Roman" w:cs="Times New Roman"/>
                <w:color w:val="000000" w:themeColor="text1"/>
                <w:sz w:val="20"/>
                <w:szCs w:val="20"/>
                <w:lang w:val="en-US"/>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53DCFC65" w14:textId="77777777" w:rsidR="00F21A50" w:rsidRPr="00853E43" w:rsidRDefault="00F21A50" w:rsidP="00F21A50">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28.09.</w:t>
            </w:r>
          </w:p>
          <w:p w14:paraId="5FCB8D19" w14:textId="77777777" w:rsidR="00F21A50" w:rsidRPr="00853E43" w:rsidRDefault="00F21A50" w:rsidP="00F21A50">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rPr>
              <w:t>3ж.</w:t>
            </w:r>
          </w:p>
        </w:tc>
        <w:tc>
          <w:tcPr>
            <w:tcW w:w="1701" w:type="dxa"/>
            <w:tcBorders>
              <w:top w:val="single" w:sz="4" w:space="0" w:color="auto"/>
              <w:left w:val="single" w:sz="4" w:space="0" w:color="auto"/>
              <w:bottom w:val="single" w:sz="4" w:space="0" w:color="auto"/>
              <w:right w:val="single" w:sz="4" w:space="0" w:color="auto"/>
            </w:tcBorders>
            <w:hideMark/>
          </w:tcPr>
          <w:p w14:paraId="1EF0F331" w14:textId="77777777" w:rsidR="00F21A50" w:rsidRPr="00853E43" w:rsidRDefault="00F21A50" w:rsidP="00F21A50">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«Астана дарыны»</w:t>
            </w:r>
          </w:p>
        </w:tc>
        <w:tc>
          <w:tcPr>
            <w:tcW w:w="1843" w:type="dxa"/>
            <w:gridSpan w:val="2"/>
            <w:tcBorders>
              <w:top w:val="single" w:sz="4" w:space="0" w:color="auto"/>
              <w:left w:val="single" w:sz="4" w:space="0" w:color="auto"/>
              <w:bottom w:val="single" w:sz="4" w:space="0" w:color="auto"/>
              <w:right w:val="single" w:sz="4" w:space="0" w:color="auto"/>
            </w:tcBorders>
            <w:hideMark/>
          </w:tcPr>
          <w:p w14:paraId="1CAE62FD" w14:textId="77777777" w:rsidR="00F21A50" w:rsidRPr="00853E43" w:rsidRDefault="00F21A50" w:rsidP="00F21A50">
            <w:pPr>
              <w:spacing w:after="0" w:line="240" w:lineRule="auto"/>
              <w:jc w:val="center"/>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II</w:t>
            </w:r>
          </w:p>
        </w:tc>
      </w:tr>
      <w:tr w:rsidR="00F21A50" w:rsidRPr="00853E43" w14:paraId="79DAC75B"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62C0CF3C" w14:textId="77777777" w:rsidR="00F21A50" w:rsidRPr="00853E43" w:rsidRDefault="00F21A50" w:rsidP="00F21A50">
            <w:pPr>
              <w:pStyle w:val="ae"/>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 xml:space="preserve">Юрченко Т. И. - </w:t>
            </w:r>
            <w:r>
              <w:rPr>
                <w:rFonts w:ascii="Times New Roman" w:hAnsi="Times New Roman" w:cs="Times New Roman"/>
                <w:bCs/>
                <w:color w:val="000000" w:themeColor="text1"/>
                <w:sz w:val="20"/>
                <w:szCs w:val="20"/>
                <w:lang w:val="kk-KZ"/>
              </w:rPr>
              <w:t>математика пәні мұғалімі</w:t>
            </w:r>
          </w:p>
        </w:tc>
        <w:tc>
          <w:tcPr>
            <w:tcW w:w="2269" w:type="dxa"/>
            <w:tcBorders>
              <w:top w:val="single" w:sz="4" w:space="0" w:color="auto"/>
              <w:left w:val="single" w:sz="4" w:space="0" w:color="auto"/>
              <w:bottom w:val="single" w:sz="4" w:space="0" w:color="auto"/>
              <w:right w:val="single" w:sz="4" w:space="0" w:color="auto"/>
            </w:tcBorders>
            <w:hideMark/>
          </w:tcPr>
          <w:p w14:paraId="19DB2C35" w14:textId="77777777" w:rsidR="00F21A50" w:rsidRPr="00853E43" w:rsidRDefault="00F21A50" w:rsidP="00F21A50">
            <w:pPr>
              <w:pStyle w:val="ae"/>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Алтын сака Математика</w:t>
            </w:r>
          </w:p>
        </w:tc>
        <w:tc>
          <w:tcPr>
            <w:tcW w:w="1133" w:type="dxa"/>
            <w:tcBorders>
              <w:top w:val="single" w:sz="4" w:space="0" w:color="auto"/>
              <w:left w:val="single" w:sz="4" w:space="0" w:color="auto"/>
              <w:bottom w:val="single" w:sz="4" w:space="0" w:color="auto"/>
              <w:right w:val="single" w:sz="4" w:space="0" w:color="auto"/>
            </w:tcBorders>
            <w:hideMark/>
          </w:tcPr>
          <w:p w14:paraId="083BA6F4" w14:textId="77777777" w:rsidR="00F21A50" w:rsidRPr="00853E43" w:rsidRDefault="00F21A50" w:rsidP="00F21A50">
            <w:pPr>
              <w:pStyle w:val="ae"/>
              <w:jc w:val="center"/>
              <w:rPr>
                <w:rFonts w:ascii="Times New Roman" w:hAnsi="Times New Roman" w:cs="Times New Roman"/>
                <w:color w:val="000000" w:themeColor="text1"/>
                <w:sz w:val="20"/>
                <w:szCs w:val="20"/>
                <w:lang w:val="en-US"/>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73808CDE" w14:textId="77777777" w:rsidR="00F21A50" w:rsidRPr="00853E43" w:rsidRDefault="00F21A50" w:rsidP="00F21A50">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21.02.</w:t>
            </w:r>
          </w:p>
          <w:p w14:paraId="25A923A0" w14:textId="77777777" w:rsidR="00F21A50" w:rsidRPr="00853E43" w:rsidRDefault="00F21A50" w:rsidP="00F21A50">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rPr>
              <w:t>3ж.</w:t>
            </w:r>
          </w:p>
        </w:tc>
        <w:tc>
          <w:tcPr>
            <w:tcW w:w="1701" w:type="dxa"/>
            <w:tcBorders>
              <w:top w:val="single" w:sz="4" w:space="0" w:color="auto"/>
              <w:left w:val="single" w:sz="4" w:space="0" w:color="auto"/>
              <w:bottom w:val="single" w:sz="4" w:space="0" w:color="auto"/>
              <w:right w:val="single" w:sz="4" w:space="0" w:color="auto"/>
            </w:tcBorders>
            <w:hideMark/>
          </w:tcPr>
          <w:p w14:paraId="64C87815" w14:textId="77777777" w:rsidR="00F21A50" w:rsidRPr="00277A46" w:rsidRDefault="00F21A50" w:rsidP="00F21A50">
            <w:pPr>
              <w:spacing w:after="0" w:line="240" w:lineRule="auto"/>
              <w:rPr>
                <w:rFonts w:ascii="Times New Roman" w:hAnsi="Times New Roman" w:cs="Times New Roman"/>
                <w:color w:val="000000" w:themeColor="text1"/>
                <w:sz w:val="20"/>
                <w:szCs w:val="20"/>
                <w:lang w:val="kk-KZ"/>
              </w:rPr>
            </w:pPr>
            <w:r w:rsidRPr="00853E43">
              <w:rPr>
                <w:rFonts w:ascii="Times New Roman" w:hAnsi="Times New Roman" w:cs="Times New Roman"/>
                <w:color w:val="000000" w:themeColor="text1"/>
                <w:sz w:val="20"/>
                <w:szCs w:val="20"/>
              </w:rPr>
              <w:t>«Зерделі»</w:t>
            </w:r>
            <w:r>
              <w:rPr>
                <w:rFonts w:ascii="Times New Roman" w:hAnsi="Times New Roman" w:cs="Times New Roman"/>
                <w:color w:val="000000" w:themeColor="text1"/>
                <w:sz w:val="20"/>
                <w:szCs w:val="20"/>
                <w:lang w:val="kk-KZ"/>
              </w:rPr>
              <w:t xml:space="preserve"> математикалық мектеп</w:t>
            </w:r>
          </w:p>
        </w:tc>
        <w:tc>
          <w:tcPr>
            <w:tcW w:w="1843" w:type="dxa"/>
            <w:gridSpan w:val="2"/>
            <w:tcBorders>
              <w:top w:val="single" w:sz="4" w:space="0" w:color="auto"/>
              <w:left w:val="single" w:sz="4" w:space="0" w:color="auto"/>
              <w:bottom w:val="single" w:sz="4" w:space="0" w:color="auto"/>
              <w:right w:val="single" w:sz="4" w:space="0" w:color="auto"/>
            </w:tcBorders>
            <w:hideMark/>
          </w:tcPr>
          <w:p w14:paraId="79B397FD" w14:textId="77777777" w:rsidR="00F21A50" w:rsidRPr="00853E43" w:rsidRDefault="00F21A50" w:rsidP="00F21A50">
            <w:pPr>
              <w:spacing w:after="0" w:line="240" w:lineRule="auto"/>
              <w:jc w:val="center"/>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II</w:t>
            </w:r>
          </w:p>
        </w:tc>
      </w:tr>
      <w:tr w:rsidR="005937BF" w:rsidRPr="00853E43" w14:paraId="520D8EAD"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591EF767" w14:textId="77777777" w:rsidR="005937BF" w:rsidRPr="00853E43" w:rsidRDefault="005937BF" w:rsidP="005937BF">
            <w:pPr>
              <w:pStyle w:val="ae"/>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 xml:space="preserve">Абдрахманова </w:t>
            </w:r>
            <w:proofErr w:type="gramStart"/>
            <w:r w:rsidRPr="00853E43">
              <w:rPr>
                <w:rFonts w:ascii="Times New Roman" w:hAnsi="Times New Roman" w:cs="Times New Roman"/>
                <w:color w:val="000000" w:themeColor="text1"/>
                <w:sz w:val="20"/>
                <w:szCs w:val="20"/>
              </w:rPr>
              <w:t>Л.К</w:t>
            </w:r>
            <w:proofErr w:type="gramEnd"/>
            <w:r w:rsidRPr="00853E43">
              <w:rPr>
                <w:rFonts w:ascii="Times New Roman" w:hAnsi="Times New Roman" w:cs="Times New Roman"/>
                <w:color w:val="000000" w:themeColor="text1"/>
                <w:sz w:val="20"/>
                <w:szCs w:val="20"/>
              </w:rPr>
              <w:t xml:space="preserve"> – </w:t>
            </w:r>
            <w:r>
              <w:rPr>
                <w:rFonts w:ascii="Times New Roman" w:hAnsi="Times New Roman" w:cs="Times New Roman"/>
                <w:bCs/>
                <w:color w:val="000000" w:themeColor="text1"/>
                <w:sz w:val="20"/>
                <w:szCs w:val="20"/>
                <w:lang w:val="kk-KZ"/>
              </w:rPr>
              <w:t>математика пәні мұғалімі</w:t>
            </w:r>
          </w:p>
        </w:tc>
        <w:tc>
          <w:tcPr>
            <w:tcW w:w="2269" w:type="dxa"/>
            <w:tcBorders>
              <w:top w:val="single" w:sz="4" w:space="0" w:color="auto"/>
              <w:left w:val="single" w:sz="4" w:space="0" w:color="auto"/>
              <w:bottom w:val="single" w:sz="4" w:space="0" w:color="auto"/>
              <w:right w:val="single" w:sz="4" w:space="0" w:color="auto"/>
            </w:tcBorders>
            <w:hideMark/>
          </w:tcPr>
          <w:p w14:paraId="14060250" w14:textId="77777777" w:rsidR="005937BF" w:rsidRPr="00853E43" w:rsidRDefault="005937BF" w:rsidP="005937BF">
            <w:pPr>
              <w:pStyle w:val="a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kk-KZ"/>
              </w:rPr>
              <w:t>5-6 сыныптарда математикадан о</w:t>
            </w:r>
            <w:r w:rsidRPr="00853E43">
              <w:rPr>
                <w:rFonts w:ascii="Times New Roman" w:hAnsi="Times New Roman" w:cs="Times New Roman"/>
                <w:color w:val="000000" w:themeColor="text1"/>
                <w:sz w:val="20"/>
                <w:szCs w:val="20"/>
              </w:rPr>
              <w:t>лимпиада</w:t>
            </w:r>
          </w:p>
        </w:tc>
        <w:tc>
          <w:tcPr>
            <w:tcW w:w="1133" w:type="dxa"/>
            <w:tcBorders>
              <w:top w:val="single" w:sz="4" w:space="0" w:color="auto"/>
              <w:left w:val="single" w:sz="4" w:space="0" w:color="auto"/>
              <w:bottom w:val="single" w:sz="4" w:space="0" w:color="auto"/>
              <w:right w:val="single" w:sz="4" w:space="0" w:color="auto"/>
            </w:tcBorders>
            <w:hideMark/>
          </w:tcPr>
          <w:p w14:paraId="45936D03" w14:textId="77777777" w:rsidR="005937BF" w:rsidRPr="00853E43" w:rsidRDefault="005937BF" w:rsidP="005937BF">
            <w:pPr>
              <w:pStyle w:val="ae"/>
              <w:jc w:val="center"/>
              <w:rPr>
                <w:rFonts w:ascii="Times New Roman" w:hAnsi="Times New Roman" w:cs="Times New Roman"/>
                <w:color w:val="000000" w:themeColor="text1"/>
                <w:sz w:val="20"/>
                <w:szCs w:val="20"/>
                <w:lang w:val="en-US"/>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43C9DD89" w14:textId="77777777" w:rsidR="005937BF" w:rsidRPr="00853E43" w:rsidRDefault="005937BF" w:rsidP="005937BF">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28.09.</w:t>
            </w:r>
          </w:p>
          <w:p w14:paraId="3244BB9E" w14:textId="77777777" w:rsidR="005937BF" w:rsidRPr="00853E43" w:rsidRDefault="005937BF" w:rsidP="005937BF">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rPr>
              <w:t>3ж.</w:t>
            </w:r>
          </w:p>
        </w:tc>
        <w:tc>
          <w:tcPr>
            <w:tcW w:w="1701" w:type="dxa"/>
            <w:tcBorders>
              <w:top w:val="single" w:sz="4" w:space="0" w:color="auto"/>
              <w:left w:val="single" w:sz="4" w:space="0" w:color="auto"/>
              <w:bottom w:val="single" w:sz="4" w:space="0" w:color="auto"/>
              <w:right w:val="single" w:sz="4" w:space="0" w:color="auto"/>
            </w:tcBorders>
            <w:hideMark/>
          </w:tcPr>
          <w:p w14:paraId="11DE76FD" w14:textId="77777777" w:rsidR="005937BF" w:rsidRPr="00853E43" w:rsidRDefault="005937BF" w:rsidP="005937BF">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«Астана дарыны»</w:t>
            </w:r>
          </w:p>
        </w:tc>
        <w:tc>
          <w:tcPr>
            <w:tcW w:w="1843" w:type="dxa"/>
            <w:gridSpan w:val="2"/>
            <w:tcBorders>
              <w:top w:val="single" w:sz="4" w:space="0" w:color="auto"/>
              <w:left w:val="single" w:sz="4" w:space="0" w:color="auto"/>
              <w:bottom w:val="single" w:sz="4" w:space="0" w:color="auto"/>
              <w:right w:val="single" w:sz="4" w:space="0" w:color="auto"/>
            </w:tcBorders>
            <w:hideMark/>
          </w:tcPr>
          <w:p w14:paraId="1E87928B" w14:textId="77777777" w:rsidR="005937BF" w:rsidRPr="00853E43" w:rsidRDefault="005937BF" w:rsidP="005937BF">
            <w:pPr>
              <w:spacing w:after="0" w:line="240" w:lineRule="auto"/>
              <w:jc w:val="center"/>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III</w:t>
            </w:r>
          </w:p>
        </w:tc>
      </w:tr>
      <w:tr w:rsidR="00F21A50" w:rsidRPr="00853E43" w14:paraId="7E2FE61E"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6D2754D1" w14:textId="77777777" w:rsidR="00F21A50" w:rsidRPr="00853E43" w:rsidRDefault="00F21A50" w:rsidP="00F21A50">
            <w:pPr>
              <w:pStyle w:val="ae"/>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 xml:space="preserve">Жайлганова А.С. – </w:t>
            </w:r>
            <w:r>
              <w:rPr>
                <w:rFonts w:ascii="Times New Roman" w:hAnsi="Times New Roman" w:cs="Times New Roman"/>
                <w:bCs/>
                <w:color w:val="000000" w:themeColor="text1"/>
                <w:sz w:val="20"/>
                <w:szCs w:val="20"/>
                <w:lang w:val="kk-KZ"/>
              </w:rPr>
              <w:t>биология пәні мұғалімі</w:t>
            </w:r>
          </w:p>
        </w:tc>
        <w:tc>
          <w:tcPr>
            <w:tcW w:w="2269" w:type="dxa"/>
            <w:tcBorders>
              <w:top w:val="single" w:sz="4" w:space="0" w:color="auto"/>
              <w:left w:val="single" w:sz="4" w:space="0" w:color="auto"/>
              <w:bottom w:val="single" w:sz="4" w:space="0" w:color="auto"/>
              <w:right w:val="single" w:sz="4" w:space="0" w:color="auto"/>
            </w:tcBorders>
            <w:hideMark/>
          </w:tcPr>
          <w:p w14:paraId="18EDCB31" w14:textId="77777777" w:rsidR="00F21A50" w:rsidRPr="0033412B" w:rsidRDefault="00F21A50" w:rsidP="00F21A50">
            <w:pPr>
              <w:pStyle w:val="ae"/>
              <w:rPr>
                <w:rFonts w:ascii="Times New Roman" w:hAnsi="Times New Roman" w:cs="Times New Roman"/>
                <w:color w:val="000000" w:themeColor="text1"/>
                <w:sz w:val="20"/>
                <w:szCs w:val="20"/>
                <w:lang w:val="kk-KZ"/>
              </w:rPr>
            </w:pPr>
            <w:r w:rsidRPr="00853E43">
              <w:rPr>
                <w:rFonts w:ascii="Times New Roman" w:hAnsi="Times New Roman" w:cs="Times New Roman"/>
                <w:color w:val="000000" w:themeColor="text1"/>
                <w:sz w:val="20"/>
                <w:szCs w:val="20"/>
              </w:rPr>
              <w:t>Биология</w:t>
            </w:r>
            <w:r w:rsidR="0033412B">
              <w:rPr>
                <w:rFonts w:ascii="Times New Roman" w:hAnsi="Times New Roman" w:cs="Times New Roman"/>
                <w:color w:val="000000" w:themeColor="text1"/>
                <w:sz w:val="20"/>
                <w:szCs w:val="20"/>
                <w:lang w:val="kk-KZ"/>
              </w:rPr>
              <w:t>дан юниорлық олимпиада</w:t>
            </w:r>
          </w:p>
        </w:tc>
        <w:tc>
          <w:tcPr>
            <w:tcW w:w="1133" w:type="dxa"/>
            <w:tcBorders>
              <w:top w:val="single" w:sz="4" w:space="0" w:color="auto"/>
              <w:left w:val="single" w:sz="4" w:space="0" w:color="auto"/>
              <w:bottom w:val="single" w:sz="4" w:space="0" w:color="auto"/>
              <w:right w:val="single" w:sz="4" w:space="0" w:color="auto"/>
            </w:tcBorders>
            <w:hideMark/>
          </w:tcPr>
          <w:p w14:paraId="7598D49D" w14:textId="77777777" w:rsidR="00F21A50" w:rsidRPr="00853E43" w:rsidRDefault="00F21A50" w:rsidP="00F21A50">
            <w:pPr>
              <w:pStyle w:val="ae"/>
              <w:jc w:val="center"/>
              <w:rPr>
                <w:rFonts w:ascii="Times New Roman" w:hAnsi="Times New Roman" w:cs="Times New Roman"/>
                <w:color w:val="000000" w:themeColor="text1"/>
                <w:sz w:val="20"/>
                <w:szCs w:val="20"/>
                <w:lang w:val="en-US"/>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0321859F" w14:textId="77777777" w:rsidR="00F21A50" w:rsidRPr="00853E43" w:rsidRDefault="00F21A50" w:rsidP="00F21A50">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05.01.</w:t>
            </w:r>
          </w:p>
          <w:p w14:paraId="380FDE88" w14:textId="77777777" w:rsidR="00F21A50" w:rsidRPr="00853E43" w:rsidRDefault="00F21A50" w:rsidP="00F21A50">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rPr>
              <w:t>3ж.</w:t>
            </w:r>
          </w:p>
        </w:tc>
        <w:tc>
          <w:tcPr>
            <w:tcW w:w="1701" w:type="dxa"/>
            <w:tcBorders>
              <w:top w:val="single" w:sz="4" w:space="0" w:color="auto"/>
              <w:left w:val="single" w:sz="4" w:space="0" w:color="auto"/>
              <w:bottom w:val="single" w:sz="4" w:space="0" w:color="auto"/>
              <w:right w:val="single" w:sz="4" w:space="0" w:color="auto"/>
            </w:tcBorders>
            <w:hideMark/>
          </w:tcPr>
          <w:p w14:paraId="53D8E2F8" w14:textId="77777777" w:rsidR="00F21A50" w:rsidRPr="00853E43" w:rsidRDefault="00F21A50" w:rsidP="00F21A50">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«Астана дарыны»</w:t>
            </w:r>
          </w:p>
        </w:tc>
        <w:tc>
          <w:tcPr>
            <w:tcW w:w="1843" w:type="dxa"/>
            <w:gridSpan w:val="2"/>
            <w:tcBorders>
              <w:top w:val="single" w:sz="4" w:space="0" w:color="auto"/>
              <w:left w:val="single" w:sz="4" w:space="0" w:color="auto"/>
              <w:bottom w:val="single" w:sz="4" w:space="0" w:color="auto"/>
              <w:right w:val="single" w:sz="4" w:space="0" w:color="auto"/>
            </w:tcBorders>
            <w:hideMark/>
          </w:tcPr>
          <w:p w14:paraId="42883396" w14:textId="77777777" w:rsidR="00F21A50" w:rsidRPr="00853E43" w:rsidRDefault="00F21A50" w:rsidP="00F21A50">
            <w:pPr>
              <w:spacing w:after="0" w:line="240" w:lineRule="auto"/>
              <w:jc w:val="center"/>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III</w:t>
            </w:r>
          </w:p>
        </w:tc>
      </w:tr>
      <w:tr w:rsidR="0033412B" w:rsidRPr="00853E43" w14:paraId="612B3013"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0E9C0AEE" w14:textId="77777777" w:rsidR="0033412B" w:rsidRPr="00853E43" w:rsidRDefault="0033412B" w:rsidP="0033412B">
            <w:pPr>
              <w:pStyle w:val="ae"/>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 xml:space="preserve">Садыбеков А.С. – </w:t>
            </w:r>
            <w:r>
              <w:rPr>
                <w:rFonts w:ascii="Times New Roman" w:hAnsi="Times New Roman" w:cs="Times New Roman"/>
                <w:bCs/>
                <w:color w:val="000000" w:themeColor="text1"/>
                <w:sz w:val="20"/>
                <w:szCs w:val="20"/>
                <w:lang w:val="kk-KZ"/>
              </w:rPr>
              <w:t>математика пәні мұғалімі</w:t>
            </w:r>
          </w:p>
        </w:tc>
        <w:tc>
          <w:tcPr>
            <w:tcW w:w="2269" w:type="dxa"/>
            <w:tcBorders>
              <w:top w:val="single" w:sz="4" w:space="0" w:color="auto"/>
              <w:left w:val="single" w:sz="4" w:space="0" w:color="auto"/>
              <w:bottom w:val="single" w:sz="4" w:space="0" w:color="auto"/>
              <w:right w:val="single" w:sz="4" w:space="0" w:color="auto"/>
            </w:tcBorders>
            <w:hideMark/>
          </w:tcPr>
          <w:p w14:paraId="135C1405" w14:textId="77777777" w:rsidR="0033412B" w:rsidRPr="0033412B" w:rsidRDefault="0033412B" w:rsidP="0033412B">
            <w:pPr>
              <w:pStyle w:val="ae"/>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Математикадан юниорлық олимпиада</w:t>
            </w:r>
          </w:p>
        </w:tc>
        <w:tc>
          <w:tcPr>
            <w:tcW w:w="1133" w:type="dxa"/>
            <w:tcBorders>
              <w:top w:val="single" w:sz="4" w:space="0" w:color="auto"/>
              <w:left w:val="single" w:sz="4" w:space="0" w:color="auto"/>
              <w:bottom w:val="single" w:sz="4" w:space="0" w:color="auto"/>
              <w:right w:val="single" w:sz="4" w:space="0" w:color="auto"/>
            </w:tcBorders>
            <w:hideMark/>
          </w:tcPr>
          <w:p w14:paraId="4E78C933" w14:textId="77777777" w:rsidR="0033412B" w:rsidRPr="00853E43" w:rsidRDefault="0033412B" w:rsidP="0033412B">
            <w:pPr>
              <w:pStyle w:val="ae"/>
              <w:jc w:val="center"/>
              <w:rPr>
                <w:rFonts w:ascii="Times New Roman" w:hAnsi="Times New Roman" w:cs="Times New Roman"/>
                <w:color w:val="000000" w:themeColor="text1"/>
                <w:sz w:val="20"/>
                <w:szCs w:val="20"/>
                <w:lang w:val="en-US"/>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0ACB8B03" w14:textId="77777777" w:rsidR="0033412B" w:rsidRPr="00853E43" w:rsidRDefault="0033412B" w:rsidP="0033412B">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05.01.</w:t>
            </w:r>
          </w:p>
          <w:p w14:paraId="3DA0B1A1" w14:textId="77777777" w:rsidR="0033412B" w:rsidRPr="00853E43" w:rsidRDefault="0033412B" w:rsidP="0033412B">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rPr>
              <w:t>3ж.</w:t>
            </w:r>
          </w:p>
        </w:tc>
        <w:tc>
          <w:tcPr>
            <w:tcW w:w="1701" w:type="dxa"/>
            <w:tcBorders>
              <w:top w:val="single" w:sz="4" w:space="0" w:color="auto"/>
              <w:left w:val="single" w:sz="4" w:space="0" w:color="auto"/>
              <w:bottom w:val="single" w:sz="4" w:space="0" w:color="auto"/>
              <w:right w:val="single" w:sz="4" w:space="0" w:color="auto"/>
            </w:tcBorders>
            <w:hideMark/>
          </w:tcPr>
          <w:p w14:paraId="58CB4886" w14:textId="77777777" w:rsidR="0033412B" w:rsidRPr="00853E43" w:rsidRDefault="0033412B" w:rsidP="0033412B">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«Астана дарыны»</w:t>
            </w:r>
          </w:p>
        </w:tc>
        <w:tc>
          <w:tcPr>
            <w:tcW w:w="1843" w:type="dxa"/>
            <w:gridSpan w:val="2"/>
            <w:tcBorders>
              <w:top w:val="single" w:sz="4" w:space="0" w:color="auto"/>
              <w:left w:val="single" w:sz="4" w:space="0" w:color="auto"/>
              <w:bottom w:val="single" w:sz="4" w:space="0" w:color="auto"/>
              <w:right w:val="single" w:sz="4" w:space="0" w:color="auto"/>
            </w:tcBorders>
            <w:hideMark/>
          </w:tcPr>
          <w:p w14:paraId="09AA311F" w14:textId="77777777" w:rsidR="0033412B" w:rsidRPr="00853E43" w:rsidRDefault="0033412B" w:rsidP="0033412B">
            <w:pPr>
              <w:spacing w:after="0" w:line="240" w:lineRule="auto"/>
              <w:jc w:val="center"/>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III</w:t>
            </w:r>
          </w:p>
        </w:tc>
      </w:tr>
      <w:tr w:rsidR="0033412B" w:rsidRPr="00853E43" w14:paraId="15CDD864"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50E0437C" w14:textId="77777777" w:rsidR="0033412B" w:rsidRPr="00853E43" w:rsidRDefault="0033412B" w:rsidP="0033412B">
            <w:pPr>
              <w:pStyle w:val="ae"/>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 xml:space="preserve">Гришина М.И. - </w:t>
            </w:r>
            <w:r>
              <w:rPr>
                <w:rFonts w:ascii="Times New Roman" w:hAnsi="Times New Roman" w:cs="Times New Roman"/>
                <w:bCs/>
                <w:color w:val="000000" w:themeColor="text1"/>
                <w:sz w:val="20"/>
                <w:szCs w:val="20"/>
                <w:lang w:val="kk-KZ"/>
              </w:rPr>
              <w:t>директордың ОІЖ орынбасары</w:t>
            </w:r>
            <w:r w:rsidRPr="00853E43">
              <w:rPr>
                <w:rFonts w:ascii="Times New Roman" w:hAnsi="Times New Roman" w:cs="Times New Roman"/>
                <w:bCs/>
                <w:color w:val="000000" w:themeColor="text1"/>
                <w:sz w:val="20"/>
                <w:szCs w:val="20"/>
                <w:lang w:val="kk-KZ"/>
              </w:rPr>
              <w:t xml:space="preserve">, </w:t>
            </w:r>
            <w:r>
              <w:rPr>
                <w:rFonts w:ascii="Times New Roman" w:hAnsi="Times New Roman" w:cs="Times New Roman"/>
                <w:bCs/>
                <w:color w:val="000000" w:themeColor="text1"/>
                <w:sz w:val="20"/>
                <w:szCs w:val="20"/>
                <w:lang w:val="kk-KZ"/>
              </w:rPr>
              <w:t>орыс тілі мен әдебиеті пәні мұғалімі</w:t>
            </w:r>
          </w:p>
        </w:tc>
        <w:tc>
          <w:tcPr>
            <w:tcW w:w="2269" w:type="dxa"/>
            <w:tcBorders>
              <w:top w:val="single" w:sz="4" w:space="0" w:color="auto"/>
              <w:left w:val="single" w:sz="4" w:space="0" w:color="auto"/>
              <w:bottom w:val="single" w:sz="4" w:space="0" w:color="auto"/>
              <w:right w:val="single" w:sz="4" w:space="0" w:color="auto"/>
            </w:tcBorders>
            <w:hideMark/>
          </w:tcPr>
          <w:p w14:paraId="4689CC2E" w14:textId="77777777" w:rsidR="0033412B" w:rsidRPr="0033412B" w:rsidRDefault="0033412B" w:rsidP="0033412B">
            <w:pPr>
              <w:pStyle w:val="ae"/>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Орыс тілінен юниорлық олимпиада</w:t>
            </w:r>
          </w:p>
        </w:tc>
        <w:tc>
          <w:tcPr>
            <w:tcW w:w="1133" w:type="dxa"/>
            <w:tcBorders>
              <w:top w:val="single" w:sz="4" w:space="0" w:color="auto"/>
              <w:left w:val="single" w:sz="4" w:space="0" w:color="auto"/>
              <w:bottom w:val="single" w:sz="4" w:space="0" w:color="auto"/>
              <w:right w:val="single" w:sz="4" w:space="0" w:color="auto"/>
            </w:tcBorders>
            <w:hideMark/>
          </w:tcPr>
          <w:p w14:paraId="2F6ADC46" w14:textId="77777777" w:rsidR="0033412B" w:rsidRPr="00853E43" w:rsidRDefault="0033412B" w:rsidP="0033412B">
            <w:pPr>
              <w:pStyle w:val="ae"/>
              <w:jc w:val="center"/>
              <w:rPr>
                <w:rFonts w:ascii="Times New Roman" w:hAnsi="Times New Roman" w:cs="Times New Roman"/>
                <w:color w:val="000000" w:themeColor="text1"/>
                <w:sz w:val="20"/>
                <w:szCs w:val="20"/>
                <w:lang w:val="en-US"/>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319141EC" w14:textId="77777777" w:rsidR="0033412B" w:rsidRPr="00853E43" w:rsidRDefault="0033412B" w:rsidP="0033412B">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05.01.</w:t>
            </w:r>
          </w:p>
          <w:p w14:paraId="2C9AC211" w14:textId="77777777" w:rsidR="0033412B" w:rsidRPr="00853E43" w:rsidRDefault="0033412B" w:rsidP="0033412B">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rPr>
              <w:t>3ж.</w:t>
            </w:r>
          </w:p>
        </w:tc>
        <w:tc>
          <w:tcPr>
            <w:tcW w:w="1701" w:type="dxa"/>
            <w:tcBorders>
              <w:top w:val="single" w:sz="4" w:space="0" w:color="auto"/>
              <w:left w:val="single" w:sz="4" w:space="0" w:color="auto"/>
              <w:bottom w:val="single" w:sz="4" w:space="0" w:color="auto"/>
              <w:right w:val="single" w:sz="4" w:space="0" w:color="auto"/>
            </w:tcBorders>
            <w:hideMark/>
          </w:tcPr>
          <w:p w14:paraId="4813DD04" w14:textId="77777777" w:rsidR="0033412B" w:rsidRPr="00853E43" w:rsidRDefault="0033412B" w:rsidP="0033412B">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«Астана дарыны»</w:t>
            </w:r>
          </w:p>
        </w:tc>
        <w:tc>
          <w:tcPr>
            <w:tcW w:w="1843" w:type="dxa"/>
            <w:gridSpan w:val="2"/>
            <w:tcBorders>
              <w:top w:val="single" w:sz="4" w:space="0" w:color="auto"/>
              <w:left w:val="single" w:sz="4" w:space="0" w:color="auto"/>
              <w:bottom w:val="single" w:sz="4" w:space="0" w:color="auto"/>
              <w:right w:val="single" w:sz="4" w:space="0" w:color="auto"/>
            </w:tcBorders>
            <w:hideMark/>
          </w:tcPr>
          <w:p w14:paraId="3D12D04C" w14:textId="77777777" w:rsidR="0033412B" w:rsidRPr="00853E43" w:rsidRDefault="0033412B" w:rsidP="0033412B">
            <w:pPr>
              <w:spacing w:after="0" w:line="240" w:lineRule="auto"/>
              <w:jc w:val="center"/>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III</w:t>
            </w:r>
          </w:p>
        </w:tc>
      </w:tr>
      <w:tr w:rsidR="0033412B" w:rsidRPr="00853E43" w14:paraId="08C8103C" w14:textId="77777777" w:rsidTr="005123F2">
        <w:trPr>
          <w:trHeight w:val="111"/>
        </w:trPr>
        <w:tc>
          <w:tcPr>
            <w:tcW w:w="2410" w:type="dxa"/>
            <w:tcBorders>
              <w:top w:val="single" w:sz="4" w:space="0" w:color="auto"/>
              <w:left w:val="single" w:sz="4" w:space="0" w:color="auto"/>
              <w:bottom w:val="single" w:sz="4" w:space="0" w:color="auto"/>
              <w:right w:val="single" w:sz="4" w:space="0" w:color="auto"/>
            </w:tcBorders>
            <w:hideMark/>
          </w:tcPr>
          <w:p w14:paraId="14F33392" w14:textId="77777777" w:rsidR="0033412B" w:rsidRPr="00853E43" w:rsidRDefault="0033412B" w:rsidP="0033412B">
            <w:pPr>
              <w:pStyle w:val="ae"/>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 xml:space="preserve">Кусайнова К.Н.- </w:t>
            </w:r>
            <w:r>
              <w:rPr>
                <w:rFonts w:ascii="Times New Roman" w:hAnsi="Times New Roman" w:cs="Times New Roman"/>
                <w:bCs/>
                <w:color w:val="000000" w:themeColor="text1"/>
                <w:sz w:val="20"/>
                <w:szCs w:val="20"/>
                <w:lang w:val="kk-KZ"/>
              </w:rPr>
              <w:t>қазақ тілі мен әдебиеті пәні мұғалімі</w:t>
            </w:r>
          </w:p>
        </w:tc>
        <w:tc>
          <w:tcPr>
            <w:tcW w:w="2269" w:type="dxa"/>
            <w:tcBorders>
              <w:top w:val="nil"/>
              <w:left w:val="single" w:sz="4" w:space="0" w:color="auto"/>
              <w:bottom w:val="single" w:sz="4" w:space="0" w:color="auto"/>
              <w:right w:val="single" w:sz="4" w:space="0" w:color="auto"/>
            </w:tcBorders>
          </w:tcPr>
          <w:p w14:paraId="510E2734" w14:textId="77777777" w:rsidR="0033412B" w:rsidRPr="00853E43" w:rsidRDefault="0033412B" w:rsidP="005B3867">
            <w:pPr>
              <w:pStyle w:val="ae"/>
              <w:rPr>
                <w:rFonts w:ascii="Times New Roman" w:hAnsi="Times New Roman" w:cs="Times New Roman"/>
                <w:color w:val="000000" w:themeColor="text1"/>
                <w:sz w:val="20"/>
                <w:szCs w:val="20"/>
              </w:rPr>
            </w:pPr>
          </w:p>
        </w:tc>
        <w:tc>
          <w:tcPr>
            <w:tcW w:w="1133" w:type="dxa"/>
            <w:tcBorders>
              <w:top w:val="single" w:sz="4" w:space="0" w:color="auto"/>
              <w:left w:val="single" w:sz="4" w:space="0" w:color="auto"/>
              <w:bottom w:val="single" w:sz="4" w:space="0" w:color="auto"/>
              <w:right w:val="single" w:sz="4" w:space="0" w:color="auto"/>
            </w:tcBorders>
            <w:hideMark/>
          </w:tcPr>
          <w:p w14:paraId="2702D474" w14:textId="77777777" w:rsidR="0033412B" w:rsidRPr="00853E43" w:rsidRDefault="0033412B" w:rsidP="0033412B">
            <w:pPr>
              <w:pStyle w:val="ae"/>
              <w:jc w:val="center"/>
              <w:rPr>
                <w:rFonts w:ascii="Times New Roman" w:hAnsi="Times New Roman" w:cs="Times New Roman"/>
                <w:color w:val="000000" w:themeColor="text1"/>
                <w:sz w:val="20"/>
                <w:szCs w:val="20"/>
                <w:lang w:val="en-US"/>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329D2276" w14:textId="77777777" w:rsidR="0033412B" w:rsidRPr="00853E43" w:rsidRDefault="0033412B" w:rsidP="0033412B">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04.02.</w:t>
            </w:r>
          </w:p>
          <w:p w14:paraId="513FC4CF" w14:textId="77777777" w:rsidR="0033412B" w:rsidRPr="00853E43" w:rsidRDefault="0033412B" w:rsidP="0033412B">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rPr>
              <w:t>3ж.</w:t>
            </w:r>
          </w:p>
        </w:tc>
        <w:tc>
          <w:tcPr>
            <w:tcW w:w="1701" w:type="dxa"/>
            <w:tcBorders>
              <w:top w:val="single" w:sz="4" w:space="0" w:color="auto"/>
              <w:left w:val="single" w:sz="4" w:space="0" w:color="auto"/>
              <w:bottom w:val="single" w:sz="4" w:space="0" w:color="auto"/>
              <w:right w:val="single" w:sz="4" w:space="0" w:color="auto"/>
            </w:tcBorders>
            <w:hideMark/>
          </w:tcPr>
          <w:p w14:paraId="166E1F08" w14:textId="77777777" w:rsidR="0033412B" w:rsidRPr="00853E43" w:rsidRDefault="0033412B" w:rsidP="0033412B">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«Астана дарыны»</w:t>
            </w:r>
          </w:p>
        </w:tc>
        <w:tc>
          <w:tcPr>
            <w:tcW w:w="1843" w:type="dxa"/>
            <w:gridSpan w:val="2"/>
            <w:tcBorders>
              <w:top w:val="single" w:sz="4" w:space="0" w:color="auto"/>
              <w:left w:val="single" w:sz="4" w:space="0" w:color="auto"/>
              <w:bottom w:val="single" w:sz="4" w:space="0" w:color="auto"/>
              <w:right w:val="single" w:sz="4" w:space="0" w:color="auto"/>
            </w:tcBorders>
            <w:hideMark/>
          </w:tcPr>
          <w:p w14:paraId="19A9239D" w14:textId="77777777" w:rsidR="0033412B" w:rsidRPr="00853E43" w:rsidRDefault="0033412B" w:rsidP="0033412B">
            <w:pPr>
              <w:spacing w:after="0" w:line="240" w:lineRule="auto"/>
              <w:jc w:val="center"/>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III</w:t>
            </w:r>
          </w:p>
        </w:tc>
      </w:tr>
      <w:tr w:rsidR="005123F2" w:rsidRPr="00853E43" w14:paraId="48497BE7"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7E238B3C" w14:textId="77777777" w:rsidR="005123F2" w:rsidRPr="00853E43" w:rsidRDefault="005123F2" w:rsidP="005123F2">
            <w:pPr>
              <w:pStyle w:val="ae"/>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 xml:space="preserve">Алибаев Р.О. – </w:t>
            </w:r>
            <w:r>
              <w:rPr>
                <w:rFonts w:ascii="Times New Roman" w:hAnsi="Times New Roman" w:cs="Times New Roman"/>
                <w:bCs/>
                <w:color w:val="000000" w:themeColor="text1"/>
                <w:sz w:val="20"/>
                <w:szCs w:val="20"/>
                <w:lang w:val="kk-KZ"/>
              </w:rPr>
              <w:t>тарих пәні мұғалімі</w:t>
            </w:r>
          </w:p>
        </w:tc>
        <w:tc>
          <w:tcPr>
            <w:tcW w:w="2269" w:type="dxa"/>
            <w:tcBorders>
              <w:top w:val="nil"/>
              <w:left w:val="single" w:sz="4" w:space="0" w:color="auto"/>
              <w:bottom w:val="single" w:sz="4" w:space="0" w:color="auto"/>
              <w:right w:val="single" w:sz="4" w:space="0" w:color="auto"/>
            </w:tcBorders>
            <w:hideMark/>
          </w:tcPr>
          <w:p w14:paraId="34A17AE7" w14:textId="77777777" w:rsidR="005123F2" w:rsidRPr="00853E43" w:rsidRDefault="005123F2" w:rsidP="005123F2">
            <w:pPr>
              <w:pStyle w:val="a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kk-KZ"/>
              </w:rPr>
              <w:t>9-11 сыныптарда Қазақстан тарихы</w:t>
            </w:r>
            <w:r w:rsidR="00A23AC3">
              <w:rPr>
                <w:rFonts w:ascii="Times New Roman" w:hAnsi="Times New Roman" w:cs="Times New Roman"/>
                <w:color w:val="000000" w:themeColor="text1"/>
                <w:sz w:val="20"/>
                <w:szCs w:val="20"/>
                <w:lang w:val="kk-KZ"/>
              </w:rPr>
              <w:t>нан</w:t>
            </w:r>
            <w:r>
              <w:rPr>
                <w:rFonts w:ascii="Times New Roman" w:hAnsi="Times New Roman" w:cs="Times New Roman"/>
                <w:color w:val="000000" w:themeColor="text1"/>
                <w:sz w:val="20"/>
                <w:szCs w:val="20"/>
                <w:lang w:val="kk-KZ"/>
              </w:rPr>
              <w:t xml:space="preserve"> олимпиада</w:t>
            </w:r>
          </w:p>
        </w:tc>
        <w:tc>
          <w:tcPr>
            <w:tcW w:w="1133" w:type="dxa"/>
            <w:tcBorders>
              <w:top w:val="single" w:sz="4" w:space="0" w:color="auto"/>
              <w:left w:val="single" w:sz="4" w:space="0" w:color="auto"/>
              <w:bottom w:val="single" w:sz="4" w:space="0" w:color="auto"/>
              <w:right w:val="single" w:sz="4" w:space="0" w:color="auto"/>
            </w:tcBorders>
            <w:hideMark/>
          </w:tcPr>
          <w:p w14:paraId="31F4BE5E" w14:textId="77777777" w:rsidR="005123F2" w:rsidRPr="00853E43" w:rsidRDefault="005123F2" w:rsidP="005123F2">
            <w:pPr>
              <w:pStyle w:val="ae"/>
              <w:jc w:val="center"/>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1537FCCF" w14:textId="77777777" w:rsidR="005123F2" w:rsidRPr="00853E43" w:rsidRDefault="005123F2" w:rsidP="005123F2">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04.02.</w:t>
            </w:r>
          </w:p>
          <w:p w14:paraId="1FEA50D1" w14:textId="77777777" w:rsidR="005123F2" w:rsidRPr="00853E43" w:rsidRDefault="005123F2" w:rsidP="005123F2">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rPr>
              <w:t>3ж.</w:t>
            </w:r>
          </w:p>
        </w:tc>
        <w:tc>
          <w:tcPr>
            <w:tcW w:w="1701" w:type="dxa"/>
            <w:tcBorders>
              <w:top w:val="single" w:sz="4" w:space="0" w:color="auto"/>
              <w:left w:val="single" w:sz="4" w:space="0" w:color="auto"/>
              <w:bottom w:val="single" w:sz="4" w:space="0" w:color="auto"/>
              <w:right w:val="single" w:sz="4" w:space="0" w:color="auto"/>
            </w:tcBorders>
            <w:hideMark/>
          </w:tcPr>
          <w:p w14:paraId="7B2B1D91" w14:textId="77777777" w:rsidR="005123F2" w:rsidRPr="00853E43" w:rsidRDefault="005123F2" w:rsidP="005123F2">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«Астана дарыны»</w:t>
            </w:r>
          </w:p>
        </w:tc>
        <w:tc>
          <w:tcPr>
            <w:tcW w:w="1843" w:type="dxa"/>
            <w:gridSpan w:val="2"/>
            <w:tcBorders>
              <w:top w:val="single" w:sz="4" w:space="0" w:color="auto"/>
              <w:left w:val="single" w:sz="4" w:space="0" w:color="auto"/>
              <w:bottom w:val="single" w:sz="4" w:space="0" w:color="auto"/>
              <w:right w:val="single" w:sz="4" w:space="0" w:color="auto"/>
            </w:tcBorders>
            <w:hideMark/>
          </w:tcPr>
          <w:p w14:paraId="401A33FE" w14:textId="77777777" w:rsidR="005123F2" w:rsidRPr="00853E43" w:rsidRDefault="005123F2" w:rsidP="005123F2">
            <w:pPr>
              <w:spacing w:after="0" w:line="240" w:lineRule="auto"/>
              <w:jc w:val="center"/>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III</w:t>
            </w:r>
          </w:p>
        </w:tc>
      </w:tr>
      <w:tr w:rsidR="00A23AC3" w:rsidRPr="00853E43" w14:paraId="6601A28D"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46232496" w14:textId="77777777" w:rsidR="00A23AC3" w:rsidRPr="00853E43" w:rsidRDefault="00A23AC3" w:rsidP="00A23AC3">
            <w:pPr>
              <w:pStyle w:val="ae"/>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 xml:space="preserve">Хохлова Н.Л. – </w:t>
            </w:r>
            <w:r>
              <w:rPr>
                <w:rFonts w:ascii="Times New Roman" w:hAnsi="Times New Roman" w:cs="Times New Roman"/>
                <w:bCs/>
                <w:color w:val="000000" w:themeColor="text1"/>
                <w:sz w:val="20"/>
                <w:szCs w:val="20"/>
                <w:lang w:val="kk-KZ"/>
              </w:rPr>
              <w:t>орыс тілі мен әдебиеті пәні мұғалімі</w:t>
            </w:r>
          </w:p>
        </w:tc>
        <w:tc>
          <w:tcPr>
            <w:tcW w:w="2269" w:type="dxa"/>
            <w:tcBorders>
              <w:top w:val="nil"/>
              <w:left w:val="single" w:sz="4" w:space="0" w:color="auto"/>
              <w:bottom w:val="single" w:sz="4" w:space="0" w:color="auto"/>
              <w:right w:val="single" w:sz="4" w:space="0" w:color="auto"/>
            </w:tcBorders>
            <w:hideMark/>
          </w:tcPr>
          <w:p w14:paraId="4D3F55E6" w14:textId="77777777" w:rsidR="00A23AC3" w:rsidRPr="00853E43" w:rsidRDefault="00A23AC3" w:rsidP="00A23AC3">
            <w:pPr>
              <w:pStyle w:val="a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kk-KZ"/>
              </w:rPr>
              <w:t>9-11 сыныптарда орыс тілінен олимпиада</w:t>
            </w:r>
          </w:p>
        </w:tc>
        <w:tc>
          <w:tcPr>
            <w:tcW w:w="1133" w:type="dxa"/>
            <w:tcBorders>
              <w:top w:val="single" w:sz="4" w:space="0" w:color="auto"/>
              <w:left w:val="single" w:sz="4" w:space="0" w:color="auto"/>
              <w:bottom w:val="single" w:sz="4" w:space="0" w:color="auto"/>
              <w:right w:val="single" w:sz="4" w:space="0" w:color="auto"/>
            </w:tcBorders>
            <w:hideMark/>
          </w:tcPr>
          <w:p w14:paraId="11CF365E" w14:textId="77777777" w:rsidR="00A23AC3" w:rsidRPr="00853E43" w:rsidRDefault="00A23AC3" w:rsidP="00A23AC3">
            <w:pPr>
              <w:pStyle w:val="ae"/>
              <w:jc w:val="center"/>
              <w:rPr>
                <w:rFonts w:ascii="Times New Roman" w:hAnsi="Times New Roman" w:cs="Times New Roman"/>
                <w:color w:val="000000" w:themeColor="text1"/>
                <w:sz w:val="20"/>
                <w:szCs w:val="20"/>
                <w:lang w:val="en-US"/>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55657782" w14:textId="77777777" w:rsidR="00A23AC3" w:rsidRPr="00853E43" w:rsidRDefault="00A23AC3" w:rsidP="00A23AC3">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04.02.</w:t>
            </w:r>
          </w:p>
          <w:p w14:paraId="30A69B62" w14:textId="77777777" w:rsidR="00A23AC3" w:rsidRPr="00853E43" w:rsidRDefault="00A23AC3" w:rsidP="00A23AC3">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rPr>
              <w:t>3ж.</w:t>
            </w:r>
          </w:p>
        </w:tc>
        <w:tc>
          <w:tcPr>
            <w:tcW w:w="1701" w:type="dxa"/>
            <w:tcBorders>
              <w:top w:val="single" w:sz="4" w:space="0" w:color="auto"/>
              <w:left w:val="single" w:sz="4" w:space="0" w:color="auto"/>
              <w:bottom w:val="single" w:sz="4" w:space="0" w:color="auto"/>
              <w:right w:val="single" w:sz="4" w:space="0" w:color="auto"/>
            </w:tcBorders>
            <w:hideMark/>
          </w:tcPr>
          <w:p w14:paraId="02A3BA53" w14:textId="77777777" w:rsidR="00A23AC3" w:rsidRPr="00853E43" w:rsidRDefault="00A23AC3" w:rsidP="00A23AC3">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«Астана дарыны»</w:t>
            </w:r>
          </w:p>
        </w:tc>
        <w:tc>
          <w:tcPr>
            <w:tcW w:w="1843" w:type="dxa"/>
            <w:gridSpan w:val="2"/>
            <w:tcBorders>
              <w:top w:val="single" w:sz="4" w:space="0" w:color="auto"/>
              <w:left w:val="single" w:sz="4" w:space="0" w:color="auto"/>
              <w:bottom w:val="single" w:sz="4" w:space="0" w:color="auto"/>
              <w:right w:val="single" w:sz="4" w:space="0" w:color="auto"/>
            </w:tcBorders>
            <w:hideMark/>
          </w:tcPr>
          <w:p w14:paraId="5E2FACB6" w14:textId="77777777" w:rsidR="00A23AC3" w:rsidRPr="00853E43" w:rsidRDefault="00A23AC3" w:rsidP="00A23AC3">
            <w:pPr>
              <w:spacing w:after="0" w:line="240" w:lineRule="auto"/>
              <w:jc w:val="center"/>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III</w:t>
            </w:r>
          </w:p>
        </w:tc>
      </w:tr>
      <w:tr w:rsidR="00A23AC3" w:rsidRPr="00853E43" w14:paraId="3E258F84"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67C5E34C" w14:textId="77777777" w:rsidR="00A23AC3" w:rsidRPr="006F4A11" w:rsidRDefault="00A23AC3" w:rsidP="00A23AC3">
            <w:pPr>
              <w:pStyle w:val="ae"/>
              <w:rPr>
                <w:rFonts w:ascii="Times New Roman" w:hAnsi="Times New Roman" w:cs="Times New Roman"/>
                <w:color w:val="000000" w:themeColor="text1"/>
                <w:sz w:val="20"/>
                <w:szCs w:val="20"/>
                <w:lang w:val="kk-KZ"/>
              </w:rPr>
            </w:pPr>
            <w:r w:rsidRPr="00853E43">
              <w:rPr>
                <w:rFonts w:ascii="Times New Roman" w:hAnsi="Times New Roman" w:cs="Times New Roman"/>
                <w:color w:val="000000" w:themeColor="text1"/>
                <w:sz w:val="20"/>
                <w:szCs w:val="20"/>
              </w:rPr>
              <w:t xml:space="preserve">Нагызханова А.Б. – </w:t>
            </w:r>
            <w:r>
              <w:rPr>
                <w:rFonts w:ascii="Times New Roman" w:hAnsi="Times New Roman" w:cs="Times New Roman"/>
                <w:color w:val="000000" w:themeColor="text1"/>
                <w:sz w:val="20"/>
                <w:szCs w:val="20"/>
                <w:lang w:val="kk-KZ"/>
              </w:rPr>
              <w:t>мектеп тәлімгері</w:t>
            </w:r>
          </w:p>
        </w:tc>
        <w:tc>
          <w:tcPr>
            <w:tcW w:w="2269" w:type="dxa"/>
            <w:tcBorders>
              <w:top w:val="nil"/>
              <w:left w:val="single" w:sz="4" w:space="0" w:color="auto"/>
              <w:bottom w:val="single" w:sz="4" w:space="0" w:color="auto"/>
              <w:right w:val="single" w:sz="4" w:space="0" w:color="auto"/>
            </w:tcBorders>
            <w:hideMark/>
          </w:tcPr>
          <w:p w14:paraId="2DADBFEA" w14:textId="77777777" w:rsidR="00A23AC3" w:rsidRPr="00853E43" w:rsidRDefault="00A23AC3" w:rsidP="00A23AC3">
            <w:pPr>
              <w:pStyle w:val="ae"/>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«Шаттык 2023»</w:t>
            </w:r>
          </w:p>
        </w:tc>
        <w:tc>
          <w:tcPr>
            <w:tcW w:w="1133" w:type="dxa"/>
            <w:tcBorders>
              <w:top w:val="single" w:sz="4" w:space="0" w:color="auto"/>
              <w:left w:val="single" w:sz="4" w:space="0" w:color="auto"/>
              <w:bottom w:val="single" w:sz="4" w:space="0" w:color="auto"/>
              <w:right w:val="single" w:sz="4" w:space="0" w:color="auto"/>
            </w:tcBorders>
            <w:hideMark/>
          </w:tcPr>
          <w:p w14:paraId="7DA83DA9" w14:textId="77777777" w:rsidR="00A23AC3" w:rsidRPr="00853E43" w:rsidRDefault="00A23AC3" w:rsidP="00A23AC3">
            <w:pPr>
              <w:pStyle w:val="ae"/>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3A526B70" w14:textId="77777777" w:rsidR="00A23AC3" w:rsidRPr="00853E43" w:rsidRDefault="00A23AC3" w:rsidP="00A23AC3">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07.04.</w:t>
            </w:r>
          </w:p>
          <w:p w14:paraId="06F08906" w14:textId="77777777" w:rsidR="00A23AC3" w:rsidRPr="00853E43" w:rsidRDefault="00A23AC3" w:rsidP="00A23AC3">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rPr>
              <w:t>3ж.</w:t>
            </w:r>
          </w:p>
        </w:tc>
        <w:tc>
          <w:tcPr>
            <w:tcW w:w="1701" w:type="dxa"/>
            <w:tcBorders>
              <w:top w:val="single" w:sz="4" w:space="0" w:color="auto"/>
              <w:left w:val="single" w:sz="4" w:space="0" w:color="auto"/>
              <w:bottom w:val="single" w:sz="4" w:space="0" w:color="auto"/>
              <w:right w:val="single" w:sz="4" w:space="0" w:color="auto"/>
            </w:tcBorders>
            <w:hideMark/>
          </w:tcPr>
          <w:p w14:paraId="54C55CC8" w14:textId="77777777" w:rsidR="00A23AC3" w:rsidRPr="00853E43" w:rsidRDefault="00A23AC3" w:rsidP="00A23AC3">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Шаттық</w:t>
            </w:r>
          </w:p>
        </w:tc>
        <w:tc>
          <w:tcPr>
            <w:tcW w:w="1843" w:type="dxa"/>
            <w:gridSpan w:val="2"/>
            <w:tcBorders>
              <w:top w:val="single" w:sz="4" w:space="0" w:color="auto"/>
              <w:left w:val="single" w:sz="4" w:space="0" w:color="auto"/>
              <w:bottom w:val="single" w:sz="4" w:space="0" w:color="auto"/>
              <w:right w:val="single" w:sz="4" w:space="0" w:color="auto"/>
            </w:tcBorders>
            <w:hideMark/>
          </w:tcPr>
          <w:p w14:paraId="328547F0" w14:textId="77777777" w:rsidR="00A23AC3" w:rsidRPr="00853E43" w:rsidRDefault="00A23AC3" w:rsidP="00A23AC3">
            <w:pPr>
              <w:spacing w:after="0" w:line="240" w:lineRule="auto"/>
              <w:jc w:val="center"/>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III</w:t>
            </w:r>
          </w:p>
        </w:tc>
      </w:tr>
      <w:tr w:rsidR="00A23AC3" w:rsidRPr="00853E43" w14:paraId="66B112D6"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41FF7FD0" w14:textId="77777777" w:rsidR="00A23AC3" w:rsidRPr="00853E43" w:rsidRDefault="00A23AC3" w:rsidP="00A23AC3">
            <w:pPr>
              <w:pStyle w:val="ae"/>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 xml:space="preserve">Асубаева Г.М. – </w:t>
            </w:r>
            <w:r>
              <w:rPr>
                <w:rFonts w:ascii="Times New Roman" w:hAnsi="Times New Roman" w:cs="Times New Roman"/>
                <w:bCs/>
                <w:color w:val="000000" w:themeColor="text1"/>
                <w:sz w:val="20"/>
                <w:szCs w:val="20"/>
                <w:lang w:val="kk-KZ"/>
              </w:rPr>
              <w:t>қазақ тілі мен әдебиеті пәні мұғалімі</w:t>
            </w:r>
          </w:p>
        </w:tc>
        <w:tc>
          <w:tcPr>
            <w:tcW w:w="2269" w:type="dxa"/>
            <w:tcBorders>
              <w:top w:val="nil"/>
              <w:left w:val="single" w:sz="4" w:space="0" w:color="auto"/>
              <w:bottom w:val="single" w:sz="4" w:space="0" w:color="auto"/>
              <w:right w:val="single" w:sz="4" w:space="0" w:color="auto"/>
            </w:tcBorders>
            <w:hideMark/>
          </w:tcPr>
          <w:p w14:paraId="01D725A2" w14:textId="77777777" w:rsidR="00A23AC3" w:rsidRPr="00853E43" w:rsidRDefault="00A23AC3" w:rsidP="00A23AC3">
            <w:pPr>
              <w:pStyle w:val="ae"/>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kk-KZ"/>
              </w:rPr>
              <w:t>9-11 сыныптарда қазақ тілінен олимпиада</w:t>
            </w:r>
          </w:p>
        </w:tc>
        <w:tc>
          <w:tcPr>
            <w:tcW w:w="1133" w:type="dxa"/>
            <w:tcBorders>
              <w:top w:val="single" w:sz="4" w:space="0" w:color="auto"/>
              <w:left w:val="single" w:sz="4" w:space="0" w:color="auto"/>
              <w:bottom w:val="single" w:sz="4" w:space="0" w:color="auto"/>
              <w:right w:val="single" w:sz="4" w:space="0" w:color="auto"/>
            </w:tcBorders>
            <w:hideMark/>
          </w:tcPr>
          <w:p w14:paraId="35CB6DE0" w14:textId="77777777" w:rsidR="00A23AC3" w:rsidRPr="00853E43" w:rsidRDefault="00A23AC3" w:rsidP="00A23AC3">
            <w:pPr>
              <w:pStyle w:val="ae"/>
              <w:jc w:val="center"/>
              <w:rPr>
                <w:rFonts w:ascii="Times New Roman" w:hAnsi="Times New Roman" w:cs="Times New Roman"/>
                <w:color w:val="000000" w:themeColor="text1"/>
                <w:sz w:val="20"/>
                <w:szCs w:val="20"/>
                <w:lang w:val="en-US"/>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584302CB" w14:textId="77777777" w:rsidR="00A23AC3" w:rsidRPr="00853E43" w:rsidRDefault="00A23AC3" w:rsidP="00A23AC3">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04.02.</w:t>
            </w:r>
          </w:p>
          <w:p w14:paraId="1DCEFD1D" w14:textId="77777777" w:rsidR="00A23AC3" w:rsidRPr="00853E43" w:rsidRDefault="00A23AC3" w:rsidP="00A23AC3">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rPr>
              <w:t>3ж.</w:t>
            </w:r>
          </w:p>
        </w:tc>
        <w:tc>
          <w:tcPr>
            <w:tcW w:w="1701" w:type="dxa"/>
            <w:tcBorders>
              <w:top w:val="single" w:sz="4" w:space="0" w:color="auto"/>
              <w:left w:val="single" w:sz="4" w:space="0" w:color="auto"/>
              <w:bottom w:val="single" w:sz="4" w:space="0" w:color="auto"/>
              <w:right w:val="single" w:sz="4" w:space="0" w:color="auto"/>
            </w:tcBorders>
            <w:hideMark/>
          </w:tcPr>
          <w:p w14:paraId="28D1136F" w14:textId="77777777" w:rsidR="00A23AC3" w:rsidRPr="00853E43" w:rsidRDefault="00A23AC3" w:rsidP="00A23AC3">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«Астана дарыны»</w:t>
            </w:r>
          </w:p>
        </w:tc>
        <w:tc>
          <w:tcPr>
            <w:tcW w:w="1843" w:type="dxa"/>
            <w:gridSpan w:val="2"/>
            <w:tcBorders>
              <w:top w:val="single" w:sz="4" w:space="0" w:color="auto"/>
              <w:left w:val="single" w:sz="4" w:space="0" w:color="auto"/>
              <w:bottom w:val="single" w:sz="4" w:space="0" w:color="auto"/>
              <w:right w:val="single" w:sz="4" w:space="0" w:color="auto"/>
            </w:tcBorders>
            <w:hideMark/>
          </w:tcPr>
          <w:p w14:paraId="77E35141" w14:textId="77777777" w:rsidR="00A23AC3" w:rsidRPr="00853E43" w:rsidRDefault="00A23AC3" w:rsidP="00A23AC3">
            <w:pPr>
              <w:spacing w:after="0" w:line="240" w:lineRule="auto"/>
              <w:jc w:val="center"/>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I</w:t>
            </w:r>
          </w:p>
        </w:tc>
      </w:tr>
      <w:tr w:rsidR="00A23AC3" w:rsidRPr="00853E43" w14:paraId="0ED14EDB"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vAlign w:val="center"/>
            <w:hideMark/>
          </w:tcPr>
          <w:p w14:paraId="322C8F0F" w14:textId="77777777" w:rsidR="00A23AC3" w:rsidRPr="00853E43" w:rsidRDefault="00A23AC3" w:rsidP="00A23AC3">
            <w:pPr>
              <w:spacing w:after="0" w:line="240" w:lineRule="auto"/>
              <w:rPr>
                <w:rFonts w:ascii="Times New Roman" w:hAnsi="Times New Roman" w:cs="Times New Roman"/>
                <w:color w:val="000000" w:themeColor="text1"/>
                <w:sz w:val="20"/>
                <w:szCs w:val="20"/>
                <w:lang w:val="kk-KZ"/>
              </w:rPr>
            </w:pPr>
            <w:r w:rsidRPr="00853E43">
              <w:rPr>
                <w:rFonts w:ascii="Times New Roman" w:hAnsi="Times New Roman" w:cs="Times New Roman"/>
                <w:color w:val="000000" w:themeColor="text1"/>
                <w:sz w:val="20"/>
                <w:szCs w:val="20"/>
              </w:rPr>
              <w:t>Юрченко Т</w:t>
            </w:r>
            <w:r w:rsidRPr="00853E43">
              <w:rPr>
                <w:rFonts w:ascii="Times New Roman" w:hAnsi="Times New Roman" w:cs="Times New Roman"/>
                <w:color w:val="000000" w:themeColor="text1"/>
                <w:sz w:val="20"/>
                <w:szCs w:val="20"/>
                <w:lang w:val="kk-KZ"/>
              </w:rPr>
              <w:t>.</w:t>
            </w:r>
            <w:r w:rsidRPr="00853E43">
              <w:rPr>
                <w:rFonts w:ascii="Times New Roman" w:hAnsi="Times New Roman" w:cs="Times New Roman"/>
                <w:color w:val="000000" w:themeColor="text1"/>
                <w:sz w:val="20"/>
                <w:szCs w:val="20"/>
              </w:rPr>
              <w:t>И</w:t>
            </w:r>
            <w:r w:rsidRPr="00853E43">
              <w:rPr>
                <w:rFonts w:ascii="Times New Roman" w:hAnsi="Times New Roman" w:cs="Times New Roman"/>
                <w:color w:val="000000" w:themeColor="text1"/>
                <w:sz w:val="20"/>
                <w:szCs w:val="20"/>
                <w:lang w:val="kk-KZ"/>
              </w:rPr>
              <w:t>.-</w:t>
            </w:r>
            <w:r>
              <w:rPr>
                <w:rFonts w:ascii="Times New Roman" w:hAnsi="Times New Roman" w:cs="Times New Roman"/>
                <w:bCs/>
                <w:color w:val="000000" w:themeColor="text1"/>
                <w:sz w:val="20"/>
                <w:szCs w:val="20"/>
                <w:lang w:val="kk-KZ"/>
              </w:rPr>
              <w:t xml:space="preserve"> математика пәні мұғалімі</w:t>
            </w:r>
          </w:p>
        </w:tc>
        <w:tc>
          <w:tcPr>
            <w:tcW w:w="2269" w:type="dxa"/>
            <w:tcBorders>
              <w:top w:val="nil"/>
              <w:left w:val="single" w:sz="4" w:space="0" w:color="auto"/>
              <w:bottom w:val="single" w:sz="4" w:space="0" w:color="auto"/>
              <w:right w:val="single" w:sz="4" w:space="0" w:color="auto"/>
            </w:tcBorders>
            <w:hideMark/>
          </w:tcPr>
          <w:p w14:paraId="7278FAD4" w14:textId="77777777" w:rsidR="00A23AC3" w:rsidRPr="00853E43" w:rsidRDefault="00A23AC3" w:rsidP="00A23AC3">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Алтын сақ</w:t>
            </w:r>
            <w:r w:rsidRPr="00853E43">
              <w:rPr>
                <w:rFonts w:ascii="Times New Roman" w:hAnsi="Times New Roman" w:cs="Times New Roman"/>
                <w:color w:val="000000" w:themeColor="text1"/>
                <w:sz w:val="20"/>
                <w:szCs w:val="20"/>
              </w:rPr>
              <w:t>а Математика</w:t>
            </w:r>
          </w:p>
        </w:tc>
        <w:tc>
          <w:tcPr>
            <w:tcW w:w="1133" w:type="dxa"/>
            <w:tcBorders>
              <w:top w:val="single" w:sz="4" w:space="0" w:color="auto"/>
              <w:left w:val="single" w:sz="4" w:space="0" w:color="auto"/>
              <w:bottom w:val="single" w:sz="4" w:space="0" w:color="auto"/>
              <w:right w:val="single" w:sz="4" w:space="0" w:color="auto"/>
            </w:tcBorders>
            <w:hideMark/>
          </w:tcPr>
          <w:p w14:paraId="263B82B1" w14:textId="77777777" w:rsidR="00A23AC3" w:rsidRPr="00853E43" w:rsidRDefault="00A23AC3" w:rsidP="00A23AC3">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54117486" w14:textId="77777777" w:rsidR="00A23AC3" w:rsidRPr="00853E43" w:rsidRDefault="00A23AC3" w:rsidP="00A23AC3">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21.02.</w:t>
            </w:r>
          </w:p>
          <w:p w14:paraId="3CB029AC" w14:textId="77777777" w:rsidR="00A23AC3" w:rsidRPr="00853E43" w:rsidRDefault="00A23AC3" w:rsidP="00A23AC3">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sidR="002E7D46">
              <w:rPr>
                <w:rFonts w:ascii="Times New Roman" w:hAnsi="Times New Roman" w:cs="Times New Roman"/>
                <w:color w:val="000000" w:themeColor="text1"/>
                <w:sz w:val="20"/>
                <w:szCs w:val="20"/>
                <w:lang w:val="kk-KZ"/>
              </w:rPr>
              <w:t>4ж</w:t>
            </w:r>
          </w:p>
        </w:tc>
        <w:tc>
          <w:tcPr>
            <w:tcW w:w="1701" w:type="dxa"/>
            <w:tcBorders>
              <w:top w:val="single" w:sz="4" w:space="0" w:color="auto"/>
              <w:left w:val="single" w:sz="4" w:space="0" w:color="auto"/>
              <w:bottom w:val="single" w:sz="4" w:space="0" w:color="auto"/>
              <w:right w:val="single" w:sz="4" w:space="0" w:color="auto"/>
            </w:tcBorders>
            <w:hideMark/>
          </w:tcPr>
          <w:p w14:paraId="4D3B8207" w14:textId="77777777" w:rsidR="00A23AC3" w:rsidRPr="00277A46" w:rsidRDefault="00A23AC3" w:rsidP="00A23AC3">
            <w:pPr>
              <w:spacing w:after="0" w:line="240" w:lineRule="auto"/>
              <w:rPr>
                <w:rFonts w:ascii="Times New Roman" w:hAnsi="Times New Roman" w:cs="Times New Roman"/>
                <w:color w:val="000000" w:themeColor="text1"/>
                <w:sz w:val="20"/>
                <w:szCs w:val="20"/>
                <w:lang w:val="kk-KZ"/>
              </w:rPr>
            </w:pPr>
            <w:r w:rsidRPr="00853E43">
              <w:rPr>
                <w:rFonts w:ascii="Times New Roman" w:hAnsi="Times New Roman" w:cs="Times New Roman"/>
                <w:color w:val="000000" w:themeColor="text1"/>
                <w:sz w:val="20"/>
                <w:szCs w:val="20"/>
              </w:rPr>
              <w:t>«Зерделі»</w:t>
            </w:r>
            <w:r>
              <w:rPr>
                <w:rFonts w:ascii="Times New Roman" w:hAnsi="Times New Roman" w:cs="Times New Roman"/>
                <w:color w:val="000000" w:themeColor="text1"/>
                <w:sz w:val="20"/>
                <w:szCs w:val="20"/>
                <w:lang w:val="kk-KZ"/>
              </w:rPr>
              <w:t xml:space="preserve"> математикалық мектеп</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7EF81883" w14:textId="77777777" w:rsidR="00A23AC3" w:rsidRPr="009F0738" w:rsidRDefault="00A23AC3" w:rsidP="009F0738">
            <w:pPr>
              <w:spacing w:after="0" w:line="240" w:lineRule="auto"/>
              <w:jc w:val="center"/>
              <w:rPr>
                <w:rFonts w:ascii="Times New Roman" w:hAnsi="Times New Roman" w:cs="Times New Roman"/>
                <w:color w:val="000000" w:themeColor="text1"/>
                <w:sz w:val="20"/>
                <w:szCs w:val="20"/>
                <w:lang w:val="kk-KZ"/>
              </w:rPr>
            </w:pPr>
            <w:r w:rsidRPr="00853E43">
              <w:rPr>
                <w:rFonts w:ascii="Times New Roman" w:hAnsi="Times New Roman" w:cs="Times New Roman"/>
                <w:bCs/>
                <w:color w:val="000000" w:themeColor="text1"/>
                <w:sz w:val="20"/>
                <w:szCs w:val="20"/>
              </w:rPr>
              <w:t xml:space="preserve">2 </w:t>
            </w:r>
            <w:r w:rsidR="009F0738">
              <w:rPr>
                <w:rFonts w:ascii="Times New Roman" w:hAnsi="Times New Roman" w:cs="Times New Roman"/>
                <w:bCs/>
                <w:color w:val="000000" w:themeColor="text1"/>
                <w:sz w:val="20"/>
                <w:szCs w:val="20"/>
                <w:lang w:val="kk-KZ"/>
              </w:rPr>
              <w:t>орын</w:t>
            </w:r>
          </w:p>
        </w:tc>
      </w:tr>
      <w:tr w:rsidR="009F0738" w:rsidRPr="00853E43" w14:paraId="161F2389"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vAlign w:val="center"/>
            <w:hideMark/>
          </w:tcPr>
          <w:p w14:paraId="0ECAE561" w14:textId="77777777" w:rsidR="009F0738" w:rsidRPr="00853E43" w:rsidRDefault="009F0738" w:rsidP="009F0738">
            <w:pPr>
              <w:spacing w:after="0" w:line="240" w:lineRule="auto"/>
              <w:rPr>
                <w:rFonts w:ascii="Times New Roman" w:hAnsi="Times New Roman" w:cs="Times New Roman"/>
                <w:color w:val="000000" w:themeColor="text1"/>
                <w:sz w:val="20"/>
                <w:szCs w:val="20"/>
                <w:lang w:val="kk-KZ"/>
              </w:rPr>
            </w:pPr>
            <w:r w:rsidRPr="00853E43">
              <w:rPr>
                <w:rFonts w:ascii="Times New Roman" w:hAnsi="Times New Roman" w:cs="Times New Roman"/>
                <w:color w:val="000000" w:themeColor="text1"/>
                <w:sz w:val="20"/>
                <w:szCs w:val="20"/>
              </w:rPr>
              <w:t>Юрченко Т</w:t>
            </w:r>
            <w:r w:rsidRPr="00853E43">
              <w:rPr>
                <w:rFonts w:ascii="Times New Roman" w:hAnsi="Times New Roman" w:cs="Times New Roman"/>
                <w:color w:val="000000" w:themeColor="text1"/>
                <w:sz w:val="20"/>
                <w:szCs w:val="20"/>
                <w:lang w:val="kk-KZ"/>
              </w:rPr>
              <w:t>.</w:t>
            </w:r>
            <w:r w:rsidRPr="00853E43">
              <w:rPr>
                <w:rFonts w:ascii="Times New Roman" w:hAnsi="Times New Roman" w:cs="Times New Roman"/>
                <w:color w:val="000000" w:themeColor="text1"/>
                <w:sz w:val="20"/>
                <w:szCs w:val="20"/>
              </w:rPr>
              <w:t>И</w:t>
            </w:r>
            <w:r w:rsidRPr="00853E43">
              <w:rPr>
                <w:rFonts w:ascii="Times New Roman" w:hAnsi="Times New Roman" w:cs="Times New Roman"/>
                <w:color w:val="000000" w:themeColor="text1"/>
                <w:sz w:val="20"/>
                <w:szCs w:val="20"/>
                <w:lang w:val="kk-KZ"/>
              </w:rPr>
              <w:t>.</w:t>
            </w:r>
            <w:proofErr w:type="gramStart"/>
            <w:r w:rsidRPr="00853E43">
              <w:rPr>
                <w:rFonts w:ascii="Times New Roman" w:hAnsi="Times New Roman" w:cs="Times New Roman"/>
                <w:color w:val="000000" w:themeColor="text1"/>
                <w:sz w:val="20"/>
                <w:szCs w:val="20"/>
                <w:lang w:val="kk-KZ"/>
              </w:rPr>
              <w:t>-</w:t>
            </w:r>
            <w:r>
              <w:rPr>
                <w:rFonts w:ascii="Times New Roman" w:hAnsi="Times New Roman" w:cs="Times New Roman"/>
                <w:bCs/>
                <w:color w:val="000000" w:themeColor="text1"/>
                <w:sz w:val="20"/>
                <w:szCs w:val="20"/>
                <w:lang w:val="kk-KZ"/>
              </w:rPr>
              <w:t xml:space="preserve">  математика</w:t>
            </w:r>
            <w:proofErr w:type="gramEnd"/>
            <w:r>
              <w:rPr>
                <w:rFonts w:ascii="Times New Roman" w:hAnsi="Times New Roman" w:cs="Times New Roman"/>
                <w:bCs/>
                <w:color w:val="000000" w:themeColor="text1"/>
                <w:sz w:val="20"/>
                <w:szCs w:val="20"/>
                <w:lang w:val="kk-KZ"/>
              </w:rPr>
              <w:t xml:space="preserve"> пәні мұғалімі</w:t>
            </w:r>
          </w:p>
        </w:tc>
        <w:tc>
          <w:tcPr>
            <w:tcW w:w="2269" w:type="dxa"/>
            <w:tcBorders>
              <w:top w:val="nil"/>
              <w:left w:val="single" w:sz="4" w:space="0" w:color="auto"/>
              <w:bottom w:val="single" w:sz="4" w:space="0" w:color="auto"/>
              <w:right w:val="single" w:sz="4" w:space="0" w:color="auto"/>
            </w:tcBorders>
            <w:hideMark/>
          </w:tcPr>
          <w:p w14:paraId="18CE6819"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Алтын сақ</w:t>
            </w:r>
            <w:r w:rsidRPr="00853E43">
              <w:rPr>
                <w:rFonts w:ascii="Times New Roman" w:hAnsi="Times New Roman" w:cs="Times New Roman"/>
                <w:color w:val="000000" w:themeColor="text1"/>
                <w:sz w:val="20"/>
                <w:szCs w:val="20"/>
              </w:rPr>
              <w:t>а Математика</w:t>
            </w:r>
          </w:p>
        </w:tc>
        <w:tc>
          <w:tcPr>
            <w:tcW w:w="1133" w:type="dxa"/>
            <w:tcBorders>
              <w:top w:val="single" w:sz="4" w:space="0" w:color="auto"/>
              <w:left w:val="single" w:sz="4" w:space="0" w:color="auto"/>
              <w:bottom w:val="single" w:sz="4" w:space="0" w:color="auto"/>
              <w:right w:val="single" w:sz="4" w:space="0" w:color="auto"/>
            </w:tcBorders>
            <w:hideMark/>
          </w:tcPr>
          <w:p w14:paraId="417C40DA" w14:textId="77777777" w:rsidR="009F0738" w:rsidRPr="00853E43" w:rsidRDefault="009F0738" w:rsidP="009F0738">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56D0C6C2"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21.02.</w:t>
            </w:r>
          </w:p>
          <w:p w14:paraId="2265D8F8"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lang w:val="kk-KZ"/>
              </w:rPr>
              <w:t>4ж</w:t>
            </w:r>
          </w:p>
        </w:tc>
        <w:tc>
          <w:tcPr>
            <w:tcW w:w="1701" w:type="dxa"/>
            <w:tcBorders>
              <w:top w:val="single" w:sz="4" w:space="0" w:color="auto"/>
              <w:left w:val="single" w:sz="4" w:space="0" w:color="auto"/>
              <w:bottom w:val="single" w:sz="4" w:space="0" w:color="auto"/>
              <w:right w:val="single" w:sz="4" w:space="0" w:color="auto"/>
            </w:tcBorders>
            <w:hideMark/>
          </w:tcPr>
          <w:p w14:paraId="3841696D" w14:textId="77777777" w:rsidR="009F0738" w:rsidRPr="00277A46" w:rsidRDefault="009F0738" w:rsidP="009F0738">
            <w:pPr>
              <w:spacing w:after="0" w:line="240" w:lineRule="auto"/>
              <w:rPr>
                <w:rFonts w:ascii="Times New Roman" w:hAnsi="Times New Roman" w:cs="Times New Roman"/>
                <w:color w:val="000000" w:themeColor="text1"/>
                <w:sz w:val="20"/>
                <w:szCs w:val="20"/>
                <w:lang w:val="kk-KZ"/>
              </w:rPr>
            </w:pPr>
            <w:r w:rsidRPr="00853E43">
              <w:rPr>
                <w:rFonts w:ascii="Times New Roman" w:hAnsi="Times New Roman" w:cs="Times New Roman"/>
                <w:color w:val="000000" w:themeColor="text1"/>
                <w:sz w:val="20"/>
                <w:szCs w:val="20"/>
              </w:rPr>
              <w:t>«Зерделі»</w:t>
            </w:r>
            <w:r>
              <w:rPr>
                <w:rFonts w:ascii="Times New Roman" w:hAnsi="Times New Roman" w:cs="Times New Roman"/>
                <w:color w:val="000000" w:themeColor="text1"/>
                <w:sz w:val="20"/>
                <w:szCs w:val="20"/>
                <w:lang w:val="kk-KZ"/>
              </w:rPr>
              <w:t xml:space="preserve"> математикалық мектеп</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40765171" w14:textId="77777777" w:rsidR="009F0738" w:rsidRPr="009F0738" w:rsidRDefault="009F0738" w:rsidP="009F0738">
            <w:pPr>
              <w:spacing w:after="0" w:line="240" w:lineRule="auto"/>
              <w:jc w:val="center"/>
              <w:rPr>
                <w:rFonts w:ascii="Times New Roman" w:hAnsi="Times New Roman" w:cs="Times New Roman"/>
                <w:color w:val="000000" w:themeColor="text1"/>
                <w:sz w:val="20"/>
                <w:szCs w:val="20"/>
                <w:lang w:val="kk-KZ"/>
              </w:rPr>
            </w:pPr>
            <w:r>
              <w:rPr>
                <w:rFonts w:ascii="Times New Roman" w:hAnsi="Times New Roman" w:cs="Times New Roman"/>
                <w:bCs/>
                <w:color w:val="000000" w:themeColor="text1"/>
                <w:sz w:val="20"/>
                <w:szCs w:val="20"/>
                <w:lang w:val="kk-KZ"/>
              </w:rPr>
              <w:t>Мақтау қағазы</w:t>
            </w:r>
          </w:p>
        </w:tc>
      </w:tr>
      <w:tr w:rsidR="009F0738" w:rsidRPr="00853E43" w14:paraId="22C9661C"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vAlign w:val="center"/>
            <w:hideMark/>
          </w:tcPr>
          <w:p w14:paraId="43A2FD2F" w14:textId="77777777" w:rsidR="009F0738" w:rsidRPr="00853E43" w:rsidRDefault="009F0738" w:rsidP="009F0738">
            <w:pPr>
              <w:spacing w:after="0" w:line="240" w:lineRule="auto"/>
              <w:rPr>
                <w:rFonts w:ascii="Times New Roman" w:hAnsi="Times New Roman" w:cs="Times New Roman"/>
                <w:color w:val="000000" w:themeColor="text1"/>
                <w:sz w:val="20"/>
                <w:szCs w:val="20"/>
                <w:lang w:val="kk-KZ"/>
              </w:rPr>
            </w:pPr>
            <w:r w:rsidRPr="00853E43">
              <w:rPr>
                <w:rFonts w:ascii="Times New Roman" w:hAnsi="Times New Roman" w:cs="Times New Roman"/>
                <w:color w:val="000000" w:themeColor="text1"/>
                <w:sz w:val="20"/>
                <w:szCs w:val="20"/>
              </w:rPr>
              <w:t>Юрченко Т</w:t>
            </w:r>
            <w:r w:rsidRPr="00853E43">
              <w:rPr>
                <w:rFonts w:ascii="Times New Roman" w:hAnsi="Times New Roman" w:cs="Times New Roman"/>
                <w:color w:val="000000" w:themeColor="text1"/>
                <w:sz w:val="20"/>
                <w:szCs w:val="20"/>
                <w:lang w:val="kk-KZ"/>
              </w:rPr>
              <w:t>.</w:t>
            </w:r>
            <w:r w:rsidRPr="00853E43">
              <w:rPr>
                <w:rFonts w:ascii="Times New Roman" w:hAnsi="Times New Roman" w:cs="Times New Roman"/>
                <w:color w:val="000000" w:themeColor="text1"/>
                <w:sz w:val="20"/>
                <w:szCs w:val="20"/>
              </w:rPr>
              <w:t>И</w:t>
            </w:r>
            <w:r w:rsidRPr="00853E43">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lang w:val="kk-KZ"/>
              </w:rPr>
              <w:t xml:space="preserve"> </w:t>
            </w:r>
            <w:r>
              <w:rPr>
                <w:rFonts w:ascii="Times New Roman" w:hAnsi="Times New Roman" w:cs="Times New Roman"/>
                <w:bCs/>
                <w:color w:val="000000" w:themeColor="text1"/>
                <w:sz w:val="20"/>
                <w:szCs w:val="20"/>
                <w:lang w:val="kk-KZ"/>
              </w:rPr>
              <w:t>математика пәні мұғалімі</w:t>
            </w:r>
          </w:p>
        </w:tc>
        <w:tc>
          <w:tcPr>
            <w:tcW w:w="2269" w:type="dxa"/>
            <w:tcBorders>
              <w:top w:val="nil"/>
              <w:left w:val="single" w:sz="4" w:space="0" w:color="auto"/>
              <w:bottom w:val="single" w:sz="4" w:space="0" w:color="auto"/>
              <w:right w:val="single" w:sz="4" w:space="0" w:color="auto"/>
            </w:tcBorders>
            <w:hideMark/>
          </w:tcPr>
          <w:p w14:paraId="5ED7D9AD"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Алтын сақ</w:t>
            </w:r>
            <w:r w:rsidRPr="00853E43">
              <w:rPr>
                <w:rFonts w:ascii="Times New Roman" w:hAnsi="Times New Roman" w:cs="Times New Roman"/>
                <w:color w:val="000000" w:themeColor="text1"/>
                <w:sz w:val="20"/>
                <w:szCs w:val="20"/>
              </w:rPr>
              <w:t>а Математика</w:t>
            </w:r>
          </w:p>
        </w:tc>
        <w:tc>
          <w:tcPr>
            <w:tcW w:w="1133" w:type="dxa"/>
            <w:tcBorders>
              <w:top w:val="single" w:sz="4" w:space="0" w:color="auto"/>
              <w:left w:val="single" w:sz="4" w:space="0" w:color="auto"/>
              <w:bottom w:val="single" w:sz="4" w:space="0" w:color="auto"/>
              <w:right w:val="single" w:sz="4" w:space="0" w:color="auto"/>
            </w:tcBorders>
            <w:hideMark/>
          </w:tcPr>
          <w:p w14:paraId="19C6A761" w14:textId="77777777" w:rsidR="009F0738" w:rsidRPr="00853E43" w:rsidRDefault="009F0738" w:rsidP="009F0738">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750FEC6E"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21.02.</w:t>
            </w:r>
          </w:p>
          <w:p w14:paraId="7EEE4100"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lang w:val="kk-KZ"/>
              </w:rPr>
              <w:t>4ж</w:t>
            </w:r>
          </w:p>
        </w:tc>
        <w:tc>
          <w:tcPr>
            <w:tcW w:w="1701" w:type="dxa"/>
            <w:tcBorders>
              <w:top w:val="single" w:sz="4" w:space="0" w:color="auto"/>
              <w:left w:val="single" w:sz="4" w:space="0" w:color="auto"/>
              <w:bottom w:val="single" w:sz="4" w:space="0" w:color="auto"/>
              <w:right w:val="single" w:sz="4" w:space="0" w:color="auto"/>
            </w:tcBorders>
            <w:hideMark/>
          </w:tcPr>
          <w:p w14:paraId="1540A5BF" w14:textId="77777777" w:rsidR="009F0738" w:rsidRPr="00277A46" w:rsidRDefault="009F0738" w:rsidP="009F0738">
            <w:pPr>
              <w:spacing w:after="0" w:line="240" w:lineRule="auto"/>
              <w:rPr>
                <w:rFonts w:ascii="Times New Roman" w:hAnsi="Times New Roman" w:cs="Times New Roman"/>
                <w:color w:val="000000" w:themeColor="text1"/>
                <w:sz w:val="20"/>
                <w:szCs w:val="20"/>
                <w:lang w:val="kk-KZ"/>
              </w:rPr>
            </w:pPr>
            <w:r w:rsidRPr="00853E43">
              <w:rPr>
                <w:rFonts w:ascii="Times New Roman" w:hAnsi="Times New Roman" w:cs="Times New Roman"/>
                <w:color w:val="000000" w:themeColor="text1"/>
                <w:sz w:val="20"/>
                <w:szCs w:val="20"/>
              </w:rPr>
              <w:t>«Зерделі»</w:t>
            </w:r>
            <w:r>
              <w:rPr>
                <w:rFonts w:ascii="Times New Roman" w:hAnsi="Times New Roman" w:cs="Times New Roman"/>
                <w:color w:val="000000" w:themeColor="text1"/>
                <w:sz w:val="20"/>
                <w:szCs w:val="20"/>
                <w:lang w:val="kk-KZ"/>
              </w:rPr>
              <w:t xml:space="preserve"> математикалық мектеп</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6C2356E4" w14:textId="77777777" w:rsidR="009F0738" w:rsidRPr="009F0738" w:rsidRDefault="009F0738" w:rsidP="009F0738">
            <w:pPr>
              <w:spacing w:after="0" w:line="240" w:lineRule="auto"/>
              <w:jc w:val="center"/>
              <w:rPr>
                <w:rFonts w:ascii="Times New Roman" w:hAnsi="Times New Roman" w:cs="Times New Roman"/>
                <w:color w:val="000000" w:themeColor="text1"/>
                <w:sz w:val="20"/>
                <w:szCs w:val="20"/>
                <w:lang w:val="kk-KZ"/>
              </w:rPr>
            </w:pPr>
            <w:r w:rsidRPr="00853E43">
              <w:rPr>
                <w:rFonts w:ascii="Times New Roman" w:hAnsi="Times New Roman" w:cs="Times New Roman"/>
                <w:bCs/>
                <w:color w:val="000000" w:themeColor="text1"/>
                <w:sz w:val="20"/>
                <w:szCs w:val="20"/>
                <w:lang w:val="en-US"/>
              </w:rPr>
              <w:t>3</w:t>
            </w:r>
            <w:r w:rsidRPr="00853E43">
              <w:rPr>
                <w:rFonts w:ascii="Times New Roman" w:hAnsi="Times New Roman" w:cs="Times New Roman"/>
                <w:bCs/>
                <w:color w:val="000000" w:themeColor="text1"/>
                <w:sz w:val="20"/>
                <w:szCs w:val="20"/>
              </w:rPr>
              <w:t xml:space="preserve"> </w:t>
            </w:r>
            <w:r>
              <w:rPr>
                <w:rFonts w:ascii="Times New Roman" w:hAnsi="Times New Roman" w:cs="Times New Roman"/>
                <w:bCs/>
                <w:color w:val="000000" w:themeColor="text1"/>
                <w:sz w:val="20"/>
                <w:szCs w:val="20"/>
                <w:lang w:val="kk-KZ"/>
              </w:rPr>
              <w:t>орын</w:t>
            </w:r>
          </w:p>
        </w:tc>
      </w:tr>
      <w:tr w:rsidR="009F0738" w:rsidRPr="00853E43" w14:paraId="733BFA3A"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vAlign w:val="center"/>
            <w:hideMark/>
          </w:tcPr>
          <w:p w14:paraId="235F0EA0" w14:textId="77777777" w:rsidR="009F0738" w:rsidRPr="00853E43" w:rsidRDefault="009F0738" w:rsidP="009F0738">
            <w:pPr>
              <w:spacing w:after="0" w:line="240" w:lineRule="auto"/>
              <w:rPr>
                <w:rFonts w:ascii="Times New Roman" w:hAnsi="Times New Roman" w:cs="Times New Roman"/>
                <w:color w:val="000000" w:themeColor="text1"/>
                <w:sz w:val="20"/>
                <w:szCs w:val="20"/>
                <w:lang w:val="kk-KZ"/>
              </w:rPr>
            </w:pPr>
            <w:r w:rsidRPr="00853E43">
              <w:rPr>
                <w:rFonts w:ascii="Times New Roman" w:hAnsi="Times New Roman" w:cs="Times New Roman"/>
                <w:color w:val="000000" w:themeColor="text1"/>
                <w:sz w:val="20"/>
                <w:szCs w:val="20"/>
              </w:rPr>
              <w:t>Юрченко Т</w:t>
            </w:r>
            <w:r w:rsidRPr="00853E43">
              <w:rPr>
                <w:rFonts w:ascii="Times New Roman" w:hAnsi="Times New Roman" w:cs="Times New Roman"/>
                <w:color w:val="000000" w:themeColor="text1"/>
                <w:sz w:val="20"/>
                <w:szCs w:val="20"/>
                <w:lang w:val="kk-KZ"/>
              </w:rPr>
              <w:t>.</w:t>
            </w:r>
            <w:r w:rsidRPr="00853E43">
              <w:rPr>
                <w:rFonts w:ascii="Times New Roman" w:hAnsi="Times New Roman" w:cs="Times New Roman"/>
                <w:color w:val="000000" w:themeColor="text1"/>
                <w:sz w:val="20"/>
                <w:szCs w:val="20"/>
              </w:rPr>
              <w:t>И</w:t>
            </w:r>
            <w:r w:rsidRPr="00853E43">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lang w:val="kk-KZ"/>
              </w:rPr>
              <w:t xml:space="preserve"> </w:t>
            </w:r>
            <w:r>
              <w:rPr>
                <w:rFonts w:ascii="Times New Roman" w:hAnsi="Times New Roman" w:cs="Times New Roman"/>
                <w:bCs/>
                <w:color w:val="000000" w:themeColor="text1"/>
                <w:sz w:val="20"/>
                <w:szCs w:val="20"/>
                <w:lang w:val="kk-KZ"/>
              </w:rPr>
              <w:t>математика пәні мұғалімі</w:t>
            </w:r>
          </w:p>
        </w:tc>
        <w:tc>
          <w:tcPr>
            <w:tcW w:w="2269" w:type="dxa"/>
            <w:tcBorders>
              <w:top w:val="nil"/>
              <w:left w:val="single" w:sz="4" w:space="0" w:color="auto"/>
              <w:bottom w:val="single" w:sz="4" w:space="0" w:color="auto"/>
              <w:right w:val="single" w:sz="4" w:space="0" w:color="auto"/>
            </w:tcBorders>
            <w:hideMark/>
          </w:tcPr>
          <w:p w14:paraId="10C0CA6C"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Алтын сақ</w:t>
            </w:r>
            <w:r w:rsidRPr="00853E43">
              <w:rPr>
                <w:rFonts w:ascii="Times New Roman" w:hAnsi="Times New Roman" w:cs="Times New Roman"/>
                <w:color w:val="000000" w:themeColor="text1"/>
                <w:sz w:val="20"/>
                <w:szCs w:val="20"/>
              </w:rPr>
              <w:t>а Математика</w:t>
            </w:r>
          </w:p>
        </w:tc>
        <w:tc>
          <w:tcPr>
            <w:tcW w:w="1133" w:type="dxa"/>
            <w:tcBorders>
              <w:top w:val="single" w:sz="4" w:space="0" w:color="auto"/>
              <w:left w:val="single" w:sz="4" w:space="0" w:color="auto"/>
              <w:bottom w:val="single" w:sz="4" w:space="0" w:color="auto"/>
              <w:right w:val="single" w:sz="4" w:space="0" w:color="auto"/>
            </w:tcBorders>
            <w:hideMark/>
          </w:tcPr>
          <w:p w14:paraId="4F2250D9" w14:textId="77777777" w:rsidR="009F0738" w:rsidRPr="00853E43" w:rsidRDefault="009F0738" w:rsidP="009F0738">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728476D6"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21.02</w:t>
            </w:r>
          </w:p>
          <w:p w14:paraId="5ECFE00F"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lang w:val="kk-KZ"/>
              </w:rPr>
              <w:t>4ж</w:t>
            </w:r>
          </w:p>
        </w:tc>
        <w:tc>
          <w:tcPr>
            <w:tcW w:w="1701" w:type="dxa"/>
            <w:tcBorders>
              <w:top w:val="single" w:sz="4" w:space="0" w:color="auto"/>
              <w:left w:val="single" w:sz="4" w:space="0" w:color="auto"/>
              <w:bottom w:val="single" w:sz="4" w:space="0" w:color="auto"/>
              <w:right w:val="single" w:sz="4" w:space="0" w:color="auto"/>
            </w:tcBorders>
            <w:hideMark/>
          </w:tcPr>
          <w:p w14:paraId="67D38413" w14:textId="77777777" w:rsidR="009F0738" w:rsidRPr="00277A46" w:rsidRDefault="009F0738" w:rsidP="009F0738">
            <w:pPr>
              <w:spacing w:after="0" w:line="240" w:lineRule="auto"/>
              <w:rPr>
                <w:rFonts w:ascii="Times New Roman" w:hAnsi="Times New Roman" w:cs="Times New Roman"/>
                <w:color w:val="000000" w:themeColor="text1"/>
                <w:sz w:val="20"/>
                <w:szCs w:val="20"/>
                <w:lang w:val="kk-KZ"/>
              </w:rPr>
            </w:pPr>
            <w:r w:rsidRPr="00853E43">
              <w:rPr>
                <w:rFonts w:ascii="Times New Roman" w:hAnsi="Times New Roman" w:cs="Times New Roman"/>
                <w:color w:val="000000" w:themeColor="text1"/>
                <w:sz w:val="20"/>
                <w:szCs w:val="20"/>
              </w:rPr>
              <w:t>«Зерделі»</w:t>
            </w:r>
            <w:r>
              <w:rPr>
                <w:rFonts w:ascii="Times New Roman" w:hAnsi="Times New Roman" w:cs="Times New Roman"/>
                <w:color w:val="000000" w:themeColor="text1"/>
                <w:sz w:val="20"/>
                <w:szCs w:val="20"/>
                <w:lang w:val="kk-KZ"/>
              </w:rPr>
              <w:t xml:space="preserve"> математикалық мектеп</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387ECAEF" w14:textId="77777777" w:rsidR="009F0738" w:rsidRPr="009F0738" w:rsidRDefault="009F0738" w:rsidP="009F0738">
            <w:pPr>
              <w:spacing w:after="0" w:line="240" w:lineRule="auto"/>
              <w:jc w:val="center"/>
              <w:rPr>
                <w:rFonts w:ascii="Times New Roman" w:hAnsi="Times New Roman" w:cs="Times New Roman"/>
                <w:color w:val="000000" w:themeColor="text1"/>
                <w:sz w:val="20"/>
                <w:szCs w:val="20"/>
                <w:lang w:val="kk-KZ"/>
              </w:rPr>
            </w:pPr>
            <w:r>
              <w:rPr>
                <w:rFonts w:ascii="Times New Roman" w:hAnsi="Times New Roman" w:cs="Times New Roman"/>
                <w:bCs/>
                <w:color w:val="000000" w:themeColor="text1"/>
                <w:sz w:val="20"/>
                <w:szCs w:val="20"/>
                <w:lang w:val="kk-KZ"/>
              </w:rPr>
              <w:t>Мақтау қағазы</w:t>
            </w:r>
          </w:p>
        </w:tc>
      </w:tr>
      <w:tr w:rsidR="009F0738" w:rsidRPr="00853E43" w14:paraId="72803F3F" w14:textId="77777777" w:rsidTr="008227EB">
        <w:trPr>
          <w:trHeight w:val="111"/>
        </w:trPr>
        <w:tc>
          <w:tcPr>
            <w:tcW w:w="10774" w:type="dxa"/>
            <w:gridSpan w:val="8"/>
            <w:tcBorders>
              <w:top w:val="single" w:sz="4" w:space="0" w:color="auto"/>
              <w:left w:val="single" w:sz="4" w:space="0" w:color="auto"/>
              <w:bottom w:val="single" w:sz="4" w:space="0" w:color="auto"/>
              <w:right w:val="single" w:sz="4" w:space="0" w:color="auto"/>
            </w:tcBorders>
            <w:hideMark/>
          </w:tcPr>
          <w:p w14:paraId="5EFB873E" w14:textId="77777777" w:rsidR="009F0738" w:rsidRPr="007D356C" w:rsidRDefault="009F0738" w:rsidP="009F0738">
            <w:pPr>
              <w:spacing w:after="0" w:line="240" w:lineRule="auto"/>
              <w:jc w:val="center"/>
              <w:rPr>
                <w:rFonts w:ascii="Times New Roman" w:hAnsi="Times New Roman" w:cs="Times New Roman"/>
                <w:b/>
                <w:bCs/>
                <w:color w:val="000000" w:themeColor="text1"/>
                <w:sz w:val="20"/>
                <w:szCs w:val="20"/>
                <w:lang w:val="kk-KZ"/>
              </w:rPr>
            </w:pPr>
            <w:r>
              <w:rPr>
                <w:rFonts w:ascii="Times New Roman" w:hAnsi="Times New Roman" w:cs="Times New Roman"/>
                <w:b/>
                <w:bCs/>
                <w:color w:val="000000" w:themeColor="text1"/>
                <w:sz w:val="20"/>
                <w:szCs w:val="20"/>
                <w:lang w:val="kk-KZ"/>
              </w:rPr>
              <w:t>Мақтау қағаздары</w:t>
            </w:r>
          </w:p>
        </w:tc>
      </w:tr>
      <w:tr w:rsidR="009F0738" w:rsidRPr="00853E43" w14:paraId="592416DD" w14:textId="77777777" w:rsidTr="008227EB">
        <w:trPr>
          <w:trHeight w:val="111"/>
        </w:trPr>
        <w:tc>
          <w:tcPr>
            <w:tcW w:w="10774" w:type="dxa"/>
            <w:gridSpan w:val="8"/>
            <w:tcBorders>
              <w:top w:val="single" w:sz="4" w:space="0" w:color="auto"/>
              <w:left w:val="single" w:sz="4" w:space="0" w:color="auto"/>
              <w:bottom w:val="single" w:sz="4" w:space="0" w:color="auto"/>
              <w:right w:val="single" w:sz="4" w:space="0" w:color="auto"/>
            </w:tcBorders>
            <w:hideMark/>
          </w:tcPr>
          <w:p w14:paraId="3D07390A" w14:textId="77777777" w:rsidR="009F0738" w:rsidRPr="00853E43" w:rsidRDefault="009F0738" w:rsidP="009F0738">
            <w:pPr>
              <w:spacing w:after="0" w:line="240" w:lineRule="auto"/>
              <w:jc w:val="center"/>
              <w:rPr>
                <w:rFonts w:ascii="Times New Roman" w:hAnsi="Times New Roman" w:cs="Times New Roman"/>
                <w:b/>
                <w:bCs/>
                <w:color w:val="000000" w:themeColor="text1"/>
                <w:sz w:val="20"/>
                <w:szCs w:val="20"/>
              </w:rPr>
            </w:pPr>
            <w:r w:rsidRPr="003F7ECB">
              <w:rPr>
                <w:rFonts w:ascii="Times New Roman" w:hAnsi="Times New Roman" w:cs="Times New Roman"/>
                <w:b/>
                <w:bCs/>
                <w:color w:val="000000" w:themeColor="text1"/>
                <w:sz w:val="20"/>
                <w:szCs w:val="20"/>
              </w:rPr>
              <w:t>5-6 сынып оқушылары арасында пәндер бойынша аудандық олимпиада</w:t>
            </w:r>
          </w:p>
        </w:tc>
      </w:tr>
      <w:tr w:rsidR="009F0738" w:rsidRPr="00853E43" w14:paraId="41A37FE1"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588DFB25"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 xml:space="preserve">Кулькаева Г.Б. – </w:t>
            </w:r>
            <w:r>
              <w:rPr>
                <w:rFonts w:ascii="Times New Roman" w:hAnsi="Times New Roman" w:cs="Times New Roman"/>
                <w:bCs/>
                <w:color w:val="000000" w:themeColor="text1"/>
                <w:sz w:val="20"/>
                <w:szCs w:val="20"/>
                <w:lang w:val="kk-KZ"/>
              </w:rPr>
              <w:t>орыс тілі мен әдебиеті пәні мұғалімі</w:t>
            </w:r>
          </w:p>
        </w:tc>
        <w:tc>
          <w:tcPr>
            <w:tcW w:w="2269" w:type="dxa"/>
            <w:tcBorders>
              <w:top w:val="single" w:sz="4" w:space="0" w:color="auto"/>
              <w:left w:val="single" w:sz="4" w:space="0" w:color="auto"/>
              <w:bottom w:val="single" w:sz="4" w:space="0" w:color="auto"/>
              <w:right w:val="single" w:sz="4" w:space="0" w:color="auto"/>
            </w:tcBorders>
            <w:hideMark/>
          </w:tcPr>
          <w:p w14:paraId="59E892A1"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kk-KZ"/>
              </w:rPr>
              <w:t>5-6 сыныптарда орыс тілінен аудандық олимпиада</w:t>
            </w:r>
          </w:p>
        </w:tc>
        <w:tc>
          <w:tcPr>
            <w:tcW w:w="1133" w:type="dxa"/>
            <w:tcBorders>
              <w:top w:val="single" w:sz="4" w:space="0" w:color="auto"/>
              <w:left w:val="single" w:sz="4" w:space="0" w:color="auto"/>
              <w:bottom w:val="single" w:sz="4" w:space="0" w:color="auto"/>
              <w:right w:val="single" w:sz="4" w:space="0" w:color="auto"/>
            </w:tcBorders>
            <w:hideMark/>
          </w:tcPr>
          <w:p w14:paraId="4A4E22AC" w14:textId="77777777" w:rsidR="009F0738" w:rsidRPr="00853E43" w:rsidRDefault="009F0738" w:rsidP="009F0738">
            <w:pPr>
              <w:pStyle w:val="ae"/>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329507D0"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28.09.</w:t>
            </w:r>
          </w:p>
          <w:p w14:paraId="1A597C8C"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rPr>
              <w:t>3ж.</w:t>
            </w:r>
          </w:p>
        </w:tc>
        <w:tc>
          <w:tcPr>
            <w:tcW w:w="1701" w:type="dxa"/>
            <w:tcBorders>
              <w:top w:val="single" w:sz="4" w:space="0" w:color="auto"/>
              <w:left w:val="single" w:sz="4" w:space="0" w:color="auto"/>
              <w:bottom w:val="single" w:sz="4" w:space="0" w:color="auto"/>
              <w:right w:val="single" w:sz="4" w:space="0" w:color="auto"/>
            </w:tcBorders>
            <w:hideMark/>
          </w:tcPr>
          <w:p w14:paraId="760BD35C"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«Астана дарыны»</w:t>
            </w:r>
          </w:p>
        </w:tc>
        <w:tc>
          <w:tcPr>
            <w:tcW w:w="1843" w:type="dxa"/>
            <w:gridSpan w:val="2"/>
            <w:tcBorders>
              <w:top w:val="single" w:sz="4" w:space="0" w:color="auto"/>
              <w:left w:val="single" w:sz="4" w:space="0" w:color="auto"/>
              <w:bottom w:val="single" w:sz="4" w:space="0" w:color="auto"/>
              <w:right w:val="single" w:sz="4" w:space="0" w:color="auto"/>
            </w:tcBorders>
          </w:tcPr>
          <w:p w14:paraId="3EB85BB8" w14:textId="77777777" w:rsidR="009F0738" w:rsidRPr="00853E43" w:rsidRDefault="009F0738" w:rsidP="009F0738">
            <w:pPr>
              <w:spacing w:after="0" w:line="240" w:lineRule="auto"/>
              <w:rPr>
                <w:rFonts w:ascii="Times New Roman" w:hAnsi="Times New Roman" w:cs="Times New Roman"/>
                <w:color w:val="000000" w:themeColor="text1"/>
                <w:sz w:val="20"/>
                <w:szCs w:val="20"/>
              </w:rPr>
            </w:pPr>
          </w:p>
        </w:tc>
      </w:tr>
      <w:tr w:rsidR="009F0738" w:rsidRPr="00853E43" w14:paraId="2B607A2A"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386DB301"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 xml:space="preserve">Шамшиденова А.С.- </w:t>
            </w:r>
            <w:r>
              <w:rPr>
                <w:rFonts w:ascii="Times New Roman" w:hAnsi="Times New Roman" w:cs="Times New Roman"/>
                <w:bCs/>
                <w:color w:val="000000" w:themeColor="text1"/>
                <w:sz w:val="20"/>
                <w:szCs w:val="20"/>
                <w:lang w:val="kk-KZ"/>
              </w:rPr>
              <w:t>ағылшын тілі пәні мұғалімі</w:t>
            </w:r>
          </w:p>
        </w:tc>
        <w:tc>
          <w:tcPr>
            <w:tcW w:w="2269" w:type="dxa"/>
            <w:tcBorders>
              <w:top w:val="single" w:sz="4" w:space="0" w:color="auto"/>
              <w:left w:val="single" w:sz="4" w:space="0" w:color="auto"/>
              <w:bottom w:val="single" w:sz="4" w:space="0" w:color="auto"/>
              <w:right w:val="single" w:sz="4" w:space="0" w:color="auto"/>
            </w:tcBorders>
            <w:hideMark/>
          </w:tcPr>
          <w:p w14:paraId="63790627"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kk-KZ"/>
              </w:rPr>
              <w:t>5-6 сыныптарда ағылшын тілінен аудандық олимпиада</w:t>
            </w:r>
          </w:p>
        </w:tc>
        <w:tc>
          <w:tcPr>
            <w:tcW w:w="1133" w:type="dxa"/>
            <w:tcBorders>
              <w:top w:val="single" w:sz="4" w:space="0" w:color="auto"/>
              <w:left w:val="single" w:sz="4" w:space="0" w:color="auto"/>
              <w:bottom w:val="single" w:sz="4" w:space="0" w:color="auto"/>
              <w:right w:val="single" w:sz="4" w:space="0" w:color="auto"/>
            </w:tcBorders>
            <w:hideMark/>
          </w:tcPr>
          <w:p w14:paraId="34EDE960" w14:textId="77777777" w:rsidR="009F0738" w:rsidRPr="00853E43" w:rsidRDefault="009F0738" w:rsidP="009F0738">
            <w:pPr>
              <w:pStyle w:val="ae"/>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261ECE3C"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28.09.</w:t>
            </w:r>
          </w:p>
          <w:p w14:paraId="06DA9CC8"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rPr>
              <w:t>3ж.</w:t>
            </w:r>
          </w:p>
        </w:tc>
        <w:tc>
          <w:tcPr>
            <w:tcW w:w="1701" w:type="dxa"/>
            <w:tcBorders>
              <w:top w:val="single" w:sz="4" w:space="0" w:color="auto"/>
              <w:left w:val="single" w:sz="4" w:space="0" w:color="auto"/>
              <w:bottom w:val="single" w:sz="4" w:space="0" w:color="auto"/>
              <w:right w:val="single" w:sz="4" w:space="0" w:color="auto"/>
            </w:tcBorders>
            <w:hideMark/>
          </w:tcPr>
          <w:p w14:paraId="0BBD54FD"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«Астана дарыны»</w:t>
            </w:r>
          </w:p>
        </w:tc>
        <w:tc>
          <w:tcPr>
            <w:tcW w:w="1843" w:type="dxa"/>
            <w:gridSpan w:val="2"/>
            <w:tcBorders>
              <w:top w:val="single" w:sz="4" w:space="0" w:color="auto"/>
              <w:left w:val="single" w:sz="4" w:space="0" w:color="auto"/>
              <w:bottom w:val="single" w:sz="4" w:space="0" w:color="auto"/>
              <w:right w:val="single" w:sz="4" w:space="0" w:color="auto"/>
            </w:tcBorders>
          </w:tcPr>
          <w:p w14:paraId="79722774" w14:textId="77777777" w:rsidR="009F0738" w:rsidRPr="00853E43" w:rsidRDefault="009F0738" w:rsidP="009F0738">
            <w:pPr>
              <w:spacing w:after="0" w:line="240" w:lineRule="auto"/>
              <w:rPr>
                <w:rFonts w:ascii="Times New Roman" w:hAnsi="Times New Roman" w:cs="Times New Roman"/>
                <w:color w:val="000000" w:themeColor="text1"/>
                <w:sz w:val="20"/>
                <w:szCs w:val="20"/>
              </w:rPr>
            </w:pPr>
          </w:p>
        </w:tc>
      </w:tr>
      <w:tr w:rsidR="009F0738" w:rsidRPr="00853E43" w14:paraId="66CD8930"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2F3B5BD3"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 xml:space="preserve">Юрченко Т.И.- </w:t>
            </w:r>
            <w:r>
              <w:rPr>
                <w:rFonts w:ascii="Times New Roman" w:hAnsi="Times New Roman" w:cs="Times New Roman"/>
                <w:bCs/>
                <w:color w:val="000000" w:themeColor="text1"/>
                <w:sz w:val="20"/>
                <w:szCs w:val="20"/>
                <w:lang w:val="kk-KZ"/>
              </w:rPr>
              <w:t>математика пәні мұғалімі</w:t>
            </w:r>
          </w:p>
        </w:tc>
        <w:tc>
          <w:tcPr>
            <w:tcW w:w="2269" w:type="dxa"/>
            <w:tcBorders>
              <w:top w:val="single" w:sz="4" w:space="0" w:color="auto"/>
              <w:left w:val="single" w:sz="4" w:space="0" w:color="auto"/>
              <w:bottom w:val="single" w:sz="4" w:space="0" w:color="auto"/>
              <w:right w:val="single" w:sz="4" w:space="0" w:color="auto"/>
            </w:tcBorders>
            <w:hideMark/>
          </w:tcPr>
          <w:p w14:paraId="133E7AD5"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kk-KZ"/>
              </w:rPr>
              <w:t>5-6 сыныптарда математикадан аудандық олимпиада</w:t>
            </w:r>
          </w:p>
        </w:tc>
        <w:tc>
          <w:tcPr>
            <w:tcW w:w="1133" w:type="dxa"/>
            <w:tcBorders>
              <w:top w:val="single" w:sz="4" w:space="0" w:color="auto"/>
              <w:left w:val="single" w:sz="4" w:space="0" w:color="auto"/>
              <w:bottom w:val="single" w:sz="4" w:space="0" w:color="auto"/>
              <w:right w:val="single" w:sz="4" w:space="0" w:color="auto"/>
            </w:tcBorders>
            <w:hideMark/>
          </w:tcPr>
          <w:p w14:paraId="5EFAF44D" w14:textId="77777777" w:rsidR="009F0738" w:rsidRPr="00853E43" w:rsidRDefault="009F0738" w:rsidP="009F0738">
            <w:pPr>
              <w:pStyle w:val="ae"/>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5C7B0D48"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28.09.</w:t>
            </w:r>
          </w:p>
          <w:p w14:paraId="77B95ECA"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rPr>
              <w:t>2ж.</w:t>
            </w:r>
          </w:p>
        </w:tc>
        <w:tc>
          <w:tcPr>
            <w:tcW w:w="1701" w:type="dxa"/>
            <w:tcBorders>
              <w:top w:val="single" w:sz="4" w:space="0" w:color="auto"/>
              <w:left w:val="single" w:sz="4" w:space="0" w:color="auto"/>
              <w:bottom w:val="single" w:sz="4" w:space="0" w:color="auto"/>
              <w:right w:val="single" w:sz="4" w:space="0" w:color="auto"/>
            </w:tcBorders>
            <w:hideMark/>
          </w:tcPr>
          <w:p w14:paraId="1D767135"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«Астана дарыны»</w:t>
            </w:r>
          </w:p>
        </w:tc>
        <w:tc>
          <w:tcPr>
            <w:tcW w:w="1843" w:type="dxa"/>
            <w:gridSpan w:val="2"/>
            <w:tcBorders>
              <w:top w:val="single" w:sz="4" w:space="0" w:color="auto"/>
              <w:left w:val="single" w:sz="4" w:space="0" w:color="auto"/>
              <w:bottom w:val="single" w:sz="4" w:space="0" w:color="auto"/>
              <w:right w:val="single" w:sz="4" w:space="0" w:color="auto"/>
            </w:tcBorders>
          </w:tcPr>
          <w:p w14:paraId="63E1C19D" w14:textId="77777777" w:rsidR="009F0738" w:rsidRPr="00853E43" w:rsidRDefault="009F0738" w:rsidP="009F0738">
            <w:pPr>
              <w:spacing w:after="0" w:line="240" w:lineRule="auto"/>
              <w:rPr>
                <w:rFonts w:ascii="Times New Roman" w:hAnsi="Times New Roman" w:cs="Times New Roman"/>
                <w:color w:val="000000" w:themeColor="text1"/>
                <w:sz w:val="20"/>
                <w:szCs w:val="20"/>
              </w:rPr>
            </w:pPr>
          </w:p>
        </w:tc>
      </w:tr>
      <w:tr w:rsidR="009F0738" w:rsidRPr="00853E43" w14:paraId="18C3373E" w14:textId="77777777" w:rsidTr="008227EB">
        <w:trPr>
          <w:trHeight w:val="111"/>
        </w:trPr>
        <w:tc>
          <w:tcPr>
            <w:tcW w:w="10774" w:type="dxa"/>
            <w:gridSpan w:val="8"/>
            <w:tcBorders>
              <w:top w:val="single" w:sz="4" w:space="0" w:color="auto"/>
              <w:left w:val="single" w:sz="4" w:space="0" w:color="auto"/>
              <w:bottom w:val="single" w:sz="4" w:space="0" w:color="auto"/>
              <w:right w:val="single" w:sz="4" w:space="0" w:color="auto"/>
            </w:tcBorders>
            <w:hideMark/>
          </w:tcPr>
          <w:p w14:paraId="7614D884" w14:textId="77777777" w:rsidR="009F0738" w:rsidRPr="00853E43" w:rsidRDefault="009F0738" w:rsidP="009F0738">
            <w:pPr>
              <w:spacing w:after="0" w:line="240" w:lineRule="auto"/>
              <w:jc w:val="cente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lang w:val="kk-KZ"/>
              </w:rPr>
              <w:t>7-8</w:t>
            </w:r>
            <w:r w:rsidRPr="003F7ECB">
              <w:rPr>
                <w:rFonts w:ascii="Times New Roman" w:hAnsi="Times New Roman" w:cs="Times New Roman"/>
                <w:b/>
                <w:bCs/>
                <w:color w:val="000000" w:themeColor="text1"/>
                <w:sz w:val="20"/>
                <w:szCs w:val="20"/>
              </w:rPr>
              <w:t xml:space="preserve"> сынып оқушылары арасында пәндер бойынша аудандық олимпиада</w:t>
            </w:r>
          </w:p>
        </w:tc>
      </w:tr>
      <w:tr w:rsidR="009F0738" w:rsidRPr="00853E43" w14:paraId="11B10BA4"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142AFF99" w14:textId="77777777" w:rsidR="009F0738" w:rsidRPr="00853E43" w:rsidRDefault="009F0738" w:rsidP="009F0738">
            <w:pPr>
              <w:pStyle w:val="ae"/>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lang w:val="kk-KZ"/>
              </w:rPr>
              <w:t xml:space="preserve">Кударбекова Д. С – </w:t>
            </w:r>
            <w:r>
              <w:rPr>
                <w:rFonts w:ascii="Times New Roman" w:hAnsi="Times New Roman" w:cs="Times New Roman"/>
                <w:color w:val="000000" w:themeColor="text1"/>
                <w:sz w:val="20"/>
                <w:szCs w:val="20"/>
                <w:lang w:val="kk-KZ"/>
              </w:rPr>
              <w:t>х</w:t>
            </w:r>
            <w:r>
              <w:rPr>
                <w:rFonts w:ascii="Times New Roman" w:hAnsi="Times New Roman" w:cs="Times New Roman"/>
                <w:bCs/>
                <w:color w:val="000000" w:themeColor="text1"/>
                <w:sz w:val="20"/>
                <w:szCs w:val="20"/>
                <w:lang w:val="kk-KZ"/>
              </w:rPr>
              <w:t>имия пәні мұғалімі</w:t>
            </w:r>
          </w:p>
        </w:tc>
        <w:tc>
          <w:tcPr>
            <w:tcW w:w="2269" w:type="dxa"/>
            <w:tcBorders>
              <w:top w:val="single" w:sz="4" w:space="0" w:color="auto"/>
              <w:left w:val="single" w:sz="4" w:space="0" w:color="auto"/>
              <w:bottom w:val="single" w:sz="4" w:space="0" w:color="auto"/>
              <w:right w:val="single" w:sz="4" w:space="0" w:color="auto"/>
            </w:tcBorders>
            <w:hideMark/>
          </w:tcPr>
          <w:p w14:paraId="509C3B4A" w14:textId="77777777" w:rsidR="009F0738" w:rsidRPr="00C030D4" w:rsidRDefault="009F0738" w:rsidP="009F0738">
            <w:pPr>
              <w:spacing w:after="0" w:line="240" w:lineRule="auto"/>
              <w:rPr>
                <w:rFonts w:ascii="Times New Roman" w:eastAsia="Calibri" w:hAnsi="Times New Roman" w:cs="Times New Roman"/>
                <w:color w:val="000000" w:themeColor="text1"/>
                <w:kern w:val="2"/>
                <w:sz w:val="20"/>
                <w:szCs w:val="20"/>
                <w:lang w:val="kk-KZ" w:bidi="he-IL"/>
              </w:rPr>
            </w:pPr>
            <w:r>
              <w:rPr>
                <w:rFonts w:ascii="Times New Roman" w:eastAsia="Calibri" w:hAnsi="Times New Roman" w:cs="Times New Roman"/>
                <w:color w:val="000000" w:themeColor="text1"/>
                <w:sz w:val="20"/>
                <w:szCs w:val="20"/>
                <w:lang w:val="kk-KZ"/>
              </w:rPr>
              <w:t>Химиядан юниорлық олимпиада</w:t>
            </w:r>
          </w:p>
        </w:tc>
        <w:tc>
          <w:tcPr>
            <w:tcW w:w="1133" w:type="dxa"/>
            <w:tcBorders>
              <w:top w:val="single" w:sz="4" w:space="0" w:color="auto"/>
              <w:left w:val="single" w:sz="4" w:space="0" w:color="auto"/>
              <w:bottom w:val="single" w:sz="4" w:space="0" w:color="auto"/>
              <w:right w:val="single" w:sz="4" w:space="0" w:color="auto"/>
            </w:tcBorders>
            <w:hideMark/>
          </w:tcPr>
          <w:p w14:paraId="149B7441" w14:textId="77777777" w:rsidR="009F0738" w:rsidRPr="00853E43" w:rsidRDefault="009F0738" w:rsidP="009F0738">
            <w:pPr>
              <w:pStyle w:val="ae"/>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2AC7AA72"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05.01.</w:t>
            </w:r>
          </w:p>
          <w:p w14:paraId="48E2A02B"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rPr>
              <w:t>3ж.</w:t>
            </w:r>
          </w:p>
        </w:tc>
        <w:tc>
          <w:tcPr>
            <w:tcW w:w="1701" w:type="dxa"/>
            <w:tcBorders>
              <w:top w:val="single" w:sz="4" w:space="0" w:color="auto"/>
              <w:left w:val="single" w:sz="4" w:space="0" w:color="auto"/>
              <w:bottom w:val="single" w:sz="4" w:space="0" w:color="auto"/>
              <w:right w:val="single" w:sz="4" w:space="0" w:color="auto"/>
            </w:tcBorders>
            <w:hideMark/>
          </w:tcPr>
          <w:p w14:paraId="392779C6"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«Астана дарыны»</w:t>
            </w:r>
          </w:p>
        </w:tc>
        <w:tc>
          <w:tcPr>
            <w:tcW w:w="1843" w:type="dxa"/>
            <w:gridSpan w:val="2"/>
            <w:tcBorders>
              <w:top w:val="single" w:sz="4" w:space="0" w:color="auto"/>
              <w:left w:val="single" w:sz="4" w:space="0" w:color="auto"/>
              <w:bottom w:val="single" w:sz="4" w:space="0" w:color="auto"/>
              <w:right w:val="single" w:sz="4" w:space="0" w:color="auto"/>
            </w:tcBorders>
          </w:tcPr>
          <w:p w14:paraId="3A7766D7" w14:textId="77777777" w:rsidR="009F0738" w:rsidRPr="00853E43" w:rsidRDefault="009F0738" w:rsidP="009F0738">
            <w:pPr>
              <w:spacing w:after="0" w:line="240" w:lineRule="auto"/>
              <w:rPr>
                <w:rFonts w:ascii="Times New Roman" w:hAnsi="Times New Roman" w:cs="Times New Roman"/>
                <w:color w:val="000000" w:themeColor="text1"/>
                <w:sz w:val="20"/>
                <w:szCs w:val="20"/>
              </w:rPr>
            </w:pPr>
          </w:p>
        </w:tc>
      </w:tr>
      <w:tr w:rsidR="009F0738" w:rsidRPr="00853E43" w14:paraId="0E753274"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50185BA2" w14:textId="77777777" w:rsidR="009F0738" w:rsidRPr="00853E43" w:rsidRDefault="009F0738" w:rsidP="009F0738">
            <w:pPr>
              <w:pStyle w:val="ae"/>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 xml:space="preserve">Бексултанов Е.С – </w:t>
            </w:r>
            <w:r>
              <w:rPr>
                <w:rFonts w:ascii="Times New Roman" w:hAnsi="Times New Roman" w:cs="Times New Roman"/>
                <w:bCs/>
                <w:color w:val="000000" w:themeColor="text1"/>
                <w:sz w:val="20"/>
                <w:szCs w:val="20"/>
                <w:lang w:val="kk-KZ"/>
              </w:rPr>
              <w:t>физика пәні мұғалімі</w:t>
            </w:r>
          </w:p>
        </w:tc>
        <w:tc>
          <w:tcPr>
            <w:tcW w:w="2269" w:type="dxa"/>
            <w:tcBorders>
              <w:top w:val="single" w:sz="4" w:space="0" w:color="auto"/>
              <w:left w:val="single" w:sz="4" w:space="0" w:color="auto"/>
              <w:bottom w:val="single" w:sz="4" w:space="0" w:color="auto"/>
              <w:right w:val="single" w:sz="4" w:space="0" w:color="auto"/>
            </w:tcBorders>
            <w:hideMark/>
          </w:tcPr>
          <w:p w14:paraId="51803383" w14:textId="77777777" w:rsidR="009F0738" w:rsidRPr="00C030D4" w:rsidRDefault="009F0738" w:rsidP="009F0738">
            <w:pPr>
              <w:spacing w:after="0" w:line="240" w:lineRule="auto"/>
              <w:rPr>
                <w:rFonts w:ascii="Times New Roman" w:eastAsia="Calibri" w:hAnsi="Times New Roman" w:cs="Times New Roman"/>
                <w:color w:val="000000" w:themeColor="text1"/>
                <w:kern w:val="2"/>
                <w:sz w:val="20"/>
                <w:szCs w:val="20"/>
                <w:lang w:val="kk-KZ" w:bidi="he-IL"/>
              </w:rPr>
            </w:pPr>
            <w:r>
              <w:rPr>
                <w:rFonts w:ascii="Times New Roman" w:eastAsia="Calibri" w:hAnsi="Times New Roman" w:cs="Times New Roman"/>
                <w:color w:val="000000" w:themeColor="text1"/>
                <w:sz w:val="20"/>
                <w:szCs w:val="20"/>
                <w:lang w:val="kk-KZ"/>
              </w:rPr>
              <w:t>Физикадан юниорлық олимпиада</w:t>
            </w:r>
          </w:p>
        </w:tc>
        <w:tc>
          <w:tcPr>
            <w:tcW w:w="1133" w:type="dxa"/>
            <w:tcBorders>
              <w:top w:val="single" w:sz="4" w:space="0" w:color="auto"/>
              <w:left w:val="single" w:sz="4" w:space="0" w:color="auto"/>
              <w:bottom w:val="single" w:sz="4" w:space="0" w:color="auto"/>
              <w:right w:val="single" w:sz="4" w:space="0" w:color="auto"/>
            </w:tcBorders>
            <w:hideMark/>
          </w:tcPr>
          <w:p w14:paraId="3E450461" w14:textId="77777777" w:rsidR="009F0738" w:rsidRPr="00853E43" w:rsidRDefault="009F0738" w:rsidP="009F0738">
            <w:pPr>
              <w:pStyle w:val="ae"/>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78C5C444"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05.01.</w:t>
            </w:r>
          </w:p>
          <w:p w14:paraId="56076C66"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rPr>
              <w:t>3ж.</w:t>
            </w:r>
          </w:p>
        </w:tc>
        <w:tc>
          <w:tcPr>
            <w:tcW w:w="1701" w:type="dxa"/>
            <w:tcBorders>
              <w:top w:val="single" w:sz="4" w:space="0" w:color="auto"/>
              <w:left w:val="single" w:sz="4" w:space="0" w:color="auto"/>
              <w:bottom w:val="single" w:sz="4" w:space="0" w:color="auto"/>
              <w:right w:val="single" w:sz="4" w:space="0" w:color="auto"/>
            </w:tcBorders>
            <w:hideMark/>
          </w:tcPr>
          <w:p w14:paraId="75D65D18"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«Астана дарыны»</w:t>
            </w:r>
          </w:p>
        </w:tc>
        <w:tc>
          <w:tcPr>
            <w:tcW w:w="1843" w:type="dxa"/>
            <w:gridSpan w:val="2"/>
            <w:tcBorders>
              <w:top w:val="single" w:sz="4" w:space="0" w:color="auto"/>
              <w:left w:val="single" w:sz="4" w:space="0" w:color="auto"/>
              <w:bottom w:val="single" w:sz="4" w:space="0" w:color="auto"/>
              <w:right w:val="single" w:sz="4" w:space="0" w:color="auto"/>
            </w:tcBorders>
          </w:tcPr>
          <w:p w14:paraId="3BBE4BF8" w14:textId="77777777" w:rsidR="009F0738" w:rsidRPr="00853E43" w:rsidRDefault="009F0738" w:rsidP="009F0738">
            <w:pPr>
              <w:spacing w:after="0" w:line="240" w:lineRule="auto"/>
              <w:rPr>
                <w:rFonts w:ascii="Times New Roman" w:hAnsi="Times New Roman" w:cs="Times New Roman"/>
                <w:color w:val="000000" w:themeColor="text1"/>
                <w:sz w:val="20"/>
                <w:szCs w:val="20"/>
              </w:rPr>
            </w:pPr>
          </w:p>
        </w:tc>
      </w:tr>
      <w:tr w:rsidR="009F0738" w:rsidRPr="00853E43" w14:paraId="3C850936"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411D38F3" w14:textId="77777777" w:rsidR="009F0738" w:rsidRPr="00853E43" w:rsidRDefault="009F0738" w:rsidP="009F0738">
            <w:pPr>
              <w:pStyle w:val="ae"/>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 xml:space="preserve">Ли Д. С – </w:t>
            </w:r>
            <w:r>
              <w:rPr>
                <w:rFonts w:ascii="Times New Roman" w:hAnsi="Times New Roman" w:cs="Times New Roman"/>
                <w:bCs/>
                <w:color w:val="000000" w:themeColor="text1"/>
                <w:sz w:val="20"/>
                <w:szCs w:val="20"/>
                <w:lang w:val="kk-KZ"/>
              </w:rPr>
              <w:t>ағылшын тілі пәні мұғалімі</w:t>
            </w:r>
          </w:p>
        </w:tc>
        <w:tc>
          <w:tcPr>
            <w:tcW w:w="2269" w:type="dxa"/>
            <w:tcBorders>
              <w:top w:val="single" w:sz="4" w:space="0" w:color="auto"/>
              <w:left w:val="single" w:sz="4" w:space="0" w:color="auto"/>
              <w:bottom w:val="single" w:sz="4" w:space="0" w:color="auto"/>
              <w:right w:val="single" w:sz="4" w:space="0" w:color="auto"/>
            </w:tcBorders>
            <w:hideMark/>
          </w:tcPr>
          <w:p w14:paraId="191E8D95" w14:textId="77777777" w:rsidR="009F0738" w:rsidRPr="00C030D4" w:rsidRDefault="009F0738" w:rsidP="009F0738">
            <w:pPr>
              <w:spacing w:after="0" w:line="240" w:lineRule="auto"/>
              <w:rPr>
                <w:rFonts w:ascii="Times New Roman" w:eastAsia="Calibri" w:hAnsi="Times New Roman" w:cs="Times New Roman"/>
                <w:color w:val="000000" w:themeColor="text1"/>
                <w:kern w:val="2"/>
                <w:sz w:val="20"/>
                <w:szCs w:val="20"/>
                <w:lang w:val="kk-KZ" w:bidi="he-IL"/>
              </w:rPr>
            </w:pPr>
            <w:r>
              <w:rPr>
                <w:rFonts w:ascii="Times New Roman" w:eastAsia="Calibri" w:hAnsi="Times New Roman" w:cs="Times New Roman"/>
                <w:color w:val="000000" w:themeColor="text1"/>
                <w:sz w:val="20"/>
                <w:szCs w:val="20"/>
                <w:lang w:val="kk-KZ"/>
              </w:rPr>
              <w:t>Ағылшын тілінен юниорлық олимпиада</w:t>
            </w:r>
          </w:p>
        </w:tc>
        <w:tc>
          <w:tcPr>
            <w:tcW w:w="1133" w:type="dxa"/>
            <w:tcBorders>
              <w:top w:val="single" w:sz="4" w:space="0" w:color="auto"/>
              <w:left w:val="single" w:sz="4" w:space="0" w:color="auto"/>
              <w:bottom w:val="single" w:sz="4" w:space="0" w:color="auto"/>
              <w:right w:val="single" w:sz="4" w:space="0" w:color="auto"/>
            </w:tcBorders>
            <w:hideMark/>
          </w:tcPr>
          <w:p w14:paraId="442A55A9" w14:textId="77777777" w:rsidR="009F0738" w:rsidRPr="00853E43" w:rsidRDefault="009F0738" w:rsidP="009F0738">
            <w:pPr>
              <w:pStyle w:val="ae"/>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272507A4"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05.01.</w:t>
            </w:r>
          </w:p>
          <w:p w14:paraId="52A2F0D9"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rPr>
              <w:t>3ж.</w:t>
            </w:r>
          </w:p>
        </w:tc>
        <w:tc>
          <w:tcPr>
            <w:tcW w:w="1701" w:type="dxa"/>
            <w:tcBorders>
              <w:top w:val="single" w:sz="4" w:space="0" w:color="auto"/>
              <w:left w:val="single" w:sz="4" w:space="0" w:color="auto"/>
              <w:bottom w:val="single" w:sz="4" w:space="0" w:color="auto"/>
              <w:right w:val="single" w:sz="4" w:space="0" w:color="auto"/>
            </w:tcBorders>
            <w:hideMark/>
          </w:tcPr>
          <w:p w14:paraId="4FFE9F9B"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«Астана дарыны»</w:t>
            </w:r>
          </w:p>
        </w:tc>
        <w:tc>
          <w:tcPr>
            <w:tcW w:w="1843" w:type="dxa"/>
            <w:gridSpan w:val="2"/>
            <w:tcBorders>
              <w:top w:val="single" w:sz="4" w:space="0" w:color="auto"/>
              <w:left w:val="single" w:sz="4" w:space="0" w:color="auto"/>
              <w:bottom w:val="single" w:sz="4" w:space="0" w:color="auto"/>
              <w:right w:val="single" w:sz="4" w:space="0" w:color="auto"/>
            </w:tcBorders>
          </w:tcPr>
          <w:p w14:paraId="763DD0ED" w14:textId="77777777" w:rsidR="009F0738" w:rsidRPr="00853E43" w:rsidRDefault="009F0738" w:rsidP="009F0738">
            <w:pPr>
              <w:spacing w:after="0" w:line="240" w:lineRule="auto"/>
              <w:rPr>
                <w:rFonts w:ascii="Times New Roman" w:hAnsi="Times New Roman" w:cs="Times New Roman"/>
                <w:color w:val="000000" w:themeColor="text1"/>
                <w:sz w:val="20"/>
                <w:szCs w:val="20"/>
              </w:rPr>
            </w:pPr>
          </w:p>
        </w:tc>
      </w:tr>
      <w:tr w:rsidR="009F0738" w:rsidRPr="00853E43" w14:paraId="000EFE63" w14:textId="77777777" w:rsidTr="008227EB">
        <w:trPr>
          <w:trHeight w:val="111"/>
        </w:trPr>
        <w:tc>
          <w:tcPr>
            <w:tcW w:w="10774" w:type="dxa"/>
            <w:gridSpan w:val="8"/>
            <w:tcBorders>
              <w:top w:val="single" w:sz="4" w:space="0" w:color="auto"/>
              <w:left w:val="single" w:sz="4" w:space="0" w:color="auto"/>
              <w:bottom w:val="single" w:sz="4" w:space="0" w:color="auto"/>
              <w:right w:val="single" w:sz="4" w:space="0" w:color="auto"/>
            </w:tcBorders>
            <w:hideMark/>
          </w:tcPr>
          <w:p w14:paraId="56BF32DC" w14:textId="77777777" w:rsidR="009F0738" w:rsidRPr="00853E43" w:rsidRDefault="009F0738" w:rsidP="009F0738">
            <w:pPr>
              <w:spacing w:after="0" w:line="240" w:lineRule="auto"/>
              <w:jc w:val="cente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lang w:val="kk-KZ"/>
              </w:rPr>
              <w:t>9-11</w:t>
            </w:r>
            <w:r w:rsidRPr="003F7ECB">
              <w:rPr>
                <w:rFonts w:ascii="Times New Roman" w:hAnsi="Times New Roman" w:cs="Times New Roman"/>
                <w:b/>
                <w:bCs/>
                <w:color w:val="000000" w:themeColor="text1"/>
                <w:sz w:val="20"/>
                <w:szCs w:val="20"/>
              </w:rPr>
              <w:t xml:space="preserve"> сынып оқушылары арасында пәндер бойынша аудандық олимпиада</w:t>
            </w:r>
          </w:p>
        </w:tc>
      </w:tr>
      <w:tr w:rsidR="009F0738" w:rsidRPr="00853E43" w14:paraId="0D159DF6"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5A41D4FC" w14:textId="77777777" w:rsidR="009F0738" w:rsidRPr="00853E43" w:rsidRDefault="009F0738" w:rsidP="009F0738">
            <w:pPr>
              <w:pStyle w:val="ae"/>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 xml:space="preserve">Иманбаева Д.А. – </w:t>
            </w:r>
            <w:r>
              <w:rPr>
                <w:rFonts w:ascii="Times New Roman" w:hAnsi="Times New Roman" w:cs="Times New Roman"/>
                <w:bCs/>
                <w:color w:val="000000" w:themeColor="text1"/>
                <w:sz w:val="20"/>
                <w:szCs w:val="20"/>
                <w:lang w:val="kk-KZ"/>
              </w:rPr>
              <w:t>қазақ тілі мен әдебиеті пәні мұғалімі</w:t>
            </w:r>
          </w:p>
        </w:tc>
        <w:tc>
          <w:tcPr>
            <w:tcW w:w="2269" w:type="dxa"/>
            <w:tcBorders>
              <w:top w:val="single" w:sz="4" w:space="0" w:color="auto"/>
              <w:left w:val="single" w:sz="4" w:space="0" w:color="auto"/>
              <w:bottom w:val="single" w:sz="4" w:space="0" w:color="auto"/>
              <w:right w:val="single" w:sz="4" w:space="0" w:color="auto"/>
            </w:tcBorders>
            <w:hideMark/>
          </w:tcPr>
          <w:p w14:paraId="2A94AA28" w14:textId="77777777" w:rsidR="009F0738" w:rsidRPr="00C96F84" w:rsidRDefault="009F0738" w:rsidP="009F0738">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 тілінен аудандық олимпиада</w:t>
            </w:r>
          </w:p>
        </w:tc>
        <w:tc>
          <w:tcPr>
            <w:tcW w:w="1133" w:type="dxa"/>
            <w:tcBorders>
              <w:top w:val="single" w:sz="4" w:space="0" w:color="auto"/>
              <w:left w:val="single" w:sz="4" w:space="0" w:color="auto"/>
              <w:bottom w:val="single" w:sz="4" w:space="0" w:color="auto"/>
              <w:right w:val="single" w:sz="4" w:space="0" w:color="auto"/>
            </w:tcBorders>
            <w:hideMark/>
          </w:tcPr>
          <w:p w14:paraId="24508325" w14:textId="77777777" w:rsidR="009F0738" w:rsidRPr="00853E43" w:rsidRDefault="009F0738" w:rsidP="009F0738">
            <w:pPr>
              <w:pStyle w:val="ae"/>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3FC3E846"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04.02.</w:t>
            </w:r>
          </w:p>
          <w:p w14:paraId="59B2AA5B"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rPr>
              <w:t>3ж.</w:t>
            </w:r>
          </w:p>
        </w:tc>
        <w:tc>
          <w:tcPr>
            <w:tcW w:w="1701" w:type="dxa"/>
            <w:tcBorders>
              <w:top w:val="single" w:sz="4" w:space="0" w:color="auto"/>
              <w:left w:val="single" w:sz="4" w:space="0" w:color="auto"/>
              <w:bottom w:val="single" w:sz="4" w:space="0" w:color="auto"/>
              <w:right w:val="single" w:sz="4" w:space="0" w:color="auto"/>
            </w:tcBorders>
            <w:hideMark/>
          </w:tcPr>
          <w:p w14:paraId="363E5899"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«Астана дарыны»</w:t>
            </w:r>
          </w:p>
        </w:tc>
        <w:tc>
          <w:tcPr>
            <w:tcW w:w="1843" w:type="dxa"/>
            <w:gridSpan w:val="2"/>
            <w:tcBorders>
              <w:top w:val="single" w:sz="4" w:space="0" w:color="auto"/>
              <w:left w:val="single" w:sz="4" w:space="0" w:color="auto"/>
              <w:bottom w:val="single" w:sz="4" w:space="0" w:color="auto"/>
              <w:right w:val="single" w:sz="4" w:space="0" w:color="auto"/>
            </w:tcBorders>
          </w:tcPr>
          <w:p w14:paraId="10D9C2DF" w14:textId="77777777" w:rsidR="009F0738" w:rsidRPr="00853E43" w:rsidRDefault="009F0738" w:rsidP="009F0738">
            <w:pPr>
              <w:spacing w:after="0" w:line="240" w:lineRule="auto"/>
              <w:rPr>
                <w:rFonts w:ascii="Times New Roman" w:hAnsi="Times New Roman" w:cs="Times New Roman"/>
                <w:color w:val="000000" w:themeColor="text1"/>
                <w:sz w:val="20"/>
                <w:szCs w:val="20"/>
              </w:rPr>
            </w:pPr>
          </w:p>
        </w:tc>
      </w:tr>
      <w:tr w:rsidR="009F0738" w:rsidRPr="00853E43" w14:paraId="7A3BAA5A"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11599BA5" w14:textId="77777777" w:rsidR="009F0738" w:rsidRPr="00853E43" w:rsidRDefault="009F0738" w:rsidP="009F0738">
            <w:pPr>
              <w:pStyle w:val="ae"/>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 xml:space="preserve">Ералиева Б.К – </w:t>
            </w:r>
            <w:r>
              <w:rPr>
                <w:rFonts w:ascii="Times New Roman" w:hAnsi="Times New Roman" w:cs="Times New Roman"/>
                <w:bCs/>
                <w:color w:val="000000" w:themeColor="text1"/>
                <w:sz w:val="20"/>
                <w:szCs w:val="20"/>
                <w:lang w:val="kk-KZ"/>
              </w:rPr>
              <w:t>ағылшын тілі пәні мұғалімі</w:t>
            </w:r>
          </w:p>
        </w:tc>
        <w:tc>
          <w:tcPr>
            <w:tcW w:w="2269" w:type="dxa"/>
            <w:tcBorders>
              <w:top w:val="single" w:sz="4" w:space="0" w:color="auto"/>
              <w:left w:val="single" w:sz="4" w:space="0" w:color="auto"/>
              <w:bottom w:val="single" w:sz="4" w:space="0" w:color="auto"/>
              <w:right w:val="single" w:sz="4" w:space="0" w:color="auto"/>
            </w:tcBorders>
            <w:hideMark/>
          </w:tcPr>
          <w:p w14:paraId="35B4C20A" w14:textId="77777777" w:rsidR="009F0738" w:rsidRPr="00C96F84" w:rsidRDefault="009F0738" w:rsidP="009F0738">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Ағылшын тілінен аудандық олимпиада</w:t>
            </w:r>
          </w:p>
        </w:tc>
        <w:tc>
          <w:tcPr>
            <w:tcW w:w="1133" w:type="dxa"/>
            <w:tcBorders>
              <w:top w:val="single" w:sz="4" w:space="0" w:color="auto"/>
              <w:left w:val="single" w:sz="4" w:space="0" w:color="auto"/>
              <w:bottom w:val="single" w:sz="4" w:space="0" w:color="auto"/>
              <w:right w:val="single" w:sz="4" w:space="0" w:color="auto"/>
            </w:tcBorders>
            <w:hideMark/>
          </w:tcPr>
          <w:p w14:paraId="7284BCD7" w14:textId="77777777" w:rsidR="009F0738" w:rsidRPr="00853E43" w:rsidRDefault="009F0738" w:rsidP="009F0738">
            <w:pPr>
              <w:pStyle w:val="ae"/>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694D81AF"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04.02.</w:t>
            </w:r>
          </w:p>
          <w:p w14:paraId="5D7500E5"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rPr>
              <w:t>3ж.</w:t>
            </w:r>
          </w:p>
        </w:tc>
        <w:tc>
          <w:tcPr>
            <w:tcW w:w="1701" w:type="dxa"/>
            <w:tcBorders>
              <w:top w:val="single" w:sz="4" w:space="0" w:color="auto"/>
              <w:left w:val="single" w:sz="4" w:space="0" w:color="auto"/>
              <w:bottom w:val="single" w:sz="4" w:space="0" w:color="auto"/>
              <w:right w:val="single" w:sz="4" w:space="0" w:color="auto"/>
            </w:tcBorders>
            <w:hideMark/>
          </w:tcPr>
          <w:p w14:paraId="6CB047BA"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«Астана дарыны»</w:t>
            </w:r>
          </w:p>
        </w:tc>
        <w:tc>
          <w:tcPr>
            <w:tcW w:w="1843" w:type="dxa"/>
            <w:gridSpan w:val="2"/>
            <w:tcBorders>
              <w:top w:val="single" w:sz="4" w:space="0" w:color="auto"/>
              <w:left w:val="single" w:sz="4" w:space="0" w:color="auto"/>
              <w:bottom w:val="single" w:sz="4" w:space="0" w:color="auto"/>
              <w:right w:val="single" w:sz="4" w:space="0" w:color="auto"/>
            </w:tcBorders>
          </w:tcPr>
          <w:p w14:paraId="41BC920C" w14:textId="77777777" w:rsidR="009F0738" w:rsidRPr="00853E43" w:rsidRDefault="009F0738" w:rsidP="009F0738">
            <w:pPr>
              <w:spacing w:after="0" w:line="240" w:lineRule="auto"/>
              <w:rPr>
                <w:rFonts w:ascii="Times New Roman" w:hAnsi="Times New Roman" w:cs="Times New Roman"/>
                <w:color w:val="000000" w:themeColor="text1"/>
                <w:sz w:val="20"/>
                <w:szCs w:val="20"/>
              </w:rPr>
            </w:pPr>
          </w:p>
        </w:tc>
      </w:tr>
      <w:tr w:rsidR="009F0738" w:rsidRPr="00853E43" w14:paraId="2FF8FF7A"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5E033049" w14:textId="77777777" w:rsidR="009F0738" w:rsidRPr="00853E43" w:rsidRDefault="009F0738" w:rsidP="009F0738">
            <w:pPr>
              <w:pStyle w:val="ae"/>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 xml:space="preserve">Алибаев Р.О. – </w:t>
            </w:r>
            <w:r>
              <w:rPr>
                <w:rFonts w:ascii="Times New Roman" w:hAnsi="Times New Roman" w:cs="Times New Roman"/>
                <w:bCs/>
                <w:color w:val="000000" w:themeColor="text1"/>
                <w:sz w:val="20"/>
                <w:szCs w:val="20"/>
                <w:lang w:val="kk-KZ"/>
              </w:rPr>
              <w:t>құқық негіздері, тарих пәні мұғалімі</w:t>
            </w:r>
          </w:p>
        </w:tc>
        <w:tc>
          <w:tcPr>
            <w:tcW w:w="2269" w:type="dxa"/>
            <w:tcBorders>
              <w:top w:val="single" w:sz="4" w:space="0" w:color="auto"/>
              <w:left w:val="single" w:sz="4" w:space="0" w:color="auto"/>
              <w:bottom w:val="single" w:sz="4" w:space="0" w:color="auto"/>
              <w:right w:val="single" w:sz="4" w:space="0" w:color="auto"/>
            </w:tcBorders>
            <w:hideMark/>
          </w:tcPr>
          <w:p w14:paraId="3B604872" w14:textId="77777777" w:rsidR="009F0738" w:rsidRPr="00C96F84" w:rsidRDefault="009F0738" w:rsidP="009F0738">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Құқық негіздерінен аудандық олимпиада</w:t>
            </w:r>
          </w:p>
        </w:tc>
        <w:tc>
          <w:tcPr>
            <w:tcW w:w="1133" w:type="dxa"/>
            <w:tcBorders>
              <w:top w:val="single" w:sz="4" w:space="0" w:color="auto"/>
              <w:left w:val="single" w:sz="4" w:space="0" w:color="auto"/>
              <w:bottom w:val="single" w:sz="4" w:space="0" w:color="auto"/>
              <w:right w:val="single" w:sz="4" w:space="0" w:color="auto"/>
            </w:tcBorders>
            <w:hideMark/>
          </w:tcPr>
          <w:p w14:paraId="77C814C7" w14:textId="77777777" w:rsidR="009F0738" w:rsidRPr="00853E43" w:rsidRDefault="009F0738" w:rsidP="009F0738">
            <w:pPr>
              <w:pStyle w:val="ae"/>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51D20E8D"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04.02.</w:t>
            </w:r>
          </w:p>
          <w:p w14:paraId="02852599"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rPr>
              <w:t>3ж.</w:t>
            </w:r>
          </w:p>
        </w:tc>
        <w:tc>
          <w:tcPr>
            <w:tcW w:w="1701" w:type="dxa"/>
            <w:tcBorders>
              <w:top w:val="single" w:sz="4" w:space="0" w:color="auto"/>
              <w:left w:val="single" w:sz="4" w:space="0" w:color="auto"/>
              <w:bottom w:val="single" w:sz="4" w:space="0" w:color="auto"/>
              <w:right w:val="single" w:sz="4" w:space="0" w:color="auto"/>
            </w:tcBorders>
            <w:hideMark/>
          </w:tcPr>
          <w:p w14:paraId="4900010D"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«Астана дарыны»</w:t>
            </w:r>
          </w:p>
        </w:tc>
        <w:tc>
          <w:tcPr>
            <w:tcW w:w="1843" w:type="dxa"/>
            <w:gridSpan w:val="2"/>
            <w:tcBorders>
              <w:top w:val="single" w:sz="4" w:space="0" w:color="auto"/>
              <w:left w:val="single" w:sz="4" w:space="0" w:color="auto"/>
              <w:bottom w:val="single" w:sz="4" w:space="0" w:color="auto"/>
              <w:right w:val="single" w:sz="4" w:space="0" w:color="auto"/>
            </w:tcBorders>
          </w:tcPr>
          <w:p w14:paraId="2035187C" w14:textId="77777777" w:rsidR="009F0738" w:rsidRPr="00853E43" w:rsidRDefault="009F0738" w:rsidP="009F0738">
            <w:pPr>
              <w:spacing w:after="0" w:line="240" w:lineRule="auto"/>
              <w:rPr>
                <w:rFonts w:ascii="Times New Roman" w:hAnsi="Times New Roman" w:cs="Times New Roman"/>
                <w:color w:val="000000" w:themeColor="text1"/>
                <w:sz w:val="20"/>
                <w:szCs w:val="20"/>
              </w:rPr>
            </w:pPr>
          </w:p>
        </w:tc>
      </w:tr>
      <w:tr w:rsidR="009F0738" w:rsidRPr="00853E43" w14:paraId="0FB78686"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7E6DA829" w14:textId="77777777" w:rsidR="009F0738" w:rsidRPr="00853E43" w:rsidRDefault="009F0738" w:rsidP="009F0738">
            <w:pPr>
              <w:pStyle w:val="ae"/>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 xml:space="preserve">Муканова Г.Л. – </w:t>
            </w:r>
            <w:r>
              <w:rPr>
                <w:rFonts w:ascii="Times New Roman" w:hAnsi="Times New Roman" w:cs="Times New Roman"/>
                <w:bCs/>
                <w:color w:val="000000" w:themeColor="text1"/>
                <w:sz w:val="20"/>
                <w:szCs w:val="20"/>
                <w:lang w:val="kk-KZ"/>
              </w:rPr>
              <w:t>география пәні мұғалімі</w:t>
            </w:r>
          </w:p>
        </w:tc>
        <w:tc>
          <w:tcPr>
            <w:tcW w:w="2269" w:type="dxa"/>
            <w:tcBorders>
              <w:top w:val="single" w:sz="4" w:space="0" w:color="auto"/>
              <w:left w:val="single" w:sz="4" w:space="0" w:color="auto"/>
              <w:bottom w:val="single" w:sz="4" w:space="0" w:color="auto"/>
              <w:right w:val="single" w:sz="4" w:space="0" w:color="auto"/>
            </w:tcBorders>
            <w:hideMark/>
          </w:tcPr>
          <w:p w14:paraId="4FD9199D" w14:textId="77777777" w:rsidR="009F0738" w:rsidRPr="00C96F84" w:rsidRDefault="009F0738" w:rsidP="009F0738">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Географиядан аудандық олимпиада</w:t>
            </w:r>
          </w:p>
        </w:tc>
        <w:tc>
          <w:tcPr>
            <w:tcW w:w="1133" w:type="dxa"/>
            <w:tcBorders>
              <w:top w:val="single" w:sz="4" w:space="0" w:color="auto"/>
              <w:left w:val="single" w:sz="4" w:space="0" w:color="auto"/>
              <w:bottom w:val="single" w:sz="4" w:space="0" w:color="auto"/>
              <w:right w:val="single" w:sz="4" w:space="0" w:color="auto"/>
            </w:tcBorders>
            <w:hideMark/>
          </w:tcPr>
          <w:p w14:paraId="56B88B74" w14:textId="77777777" w:rsidR="009F0738" w:rsidRPr="00853E43" w:rsidRDefault="009F0738" w:rsidP="009F0738">
            <w:pPr>
              <w:pStyle w:val="ae"/>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00CABECE"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04.02.</w:t>
            </w:r>
          </w:p>
          <w:p w14:paraId="7D069A42"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rPr>
              <w:t>3ж.</w:t>
            </w:r>
          </w:p>
        </w:tc>
        <w:tc>
          <w:tcPr>
            <w:tcW w:w="1701" w:type="dxa"/>
            <w:tcBorders>
              <w:top w:val="single" w:sz="4" w:space="0" w:color="auto"/>
              <w:left w:val="single" w:sz="4" w:space="0" w:color="auto"/>
              <w:bottom w:val="single" w:sz="4" w:space="0" w:color="auto"/>
              <w:right w:val="single" w:sz="4" w:space="0" w:color="auto"/>
            </w:tcBorders>
            <w:hideMark/>
          </w:tcPr>
          <w:p w14:paraId="0158C361"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«Астана дарыны»</w:t>
            </w:r>
          </w:p>
        </w:tc>
        <w:tc>
          <w:tcPr>
            <w:tcW w:w="1843" w:type="dxa"/>
            <w:gridSpan w:val="2"/>
            <w:tcBorders>
              <w:top w:val="single" w:sz="4" w:space="0" w:color="auto"/>
              <w:left w:val="single" w:sz="4" w:space="0" w:color="auto"/>
              <w:bottom w:val="single" w:sz="4" w:space="0" w:color="auto"/>
              <w:right w:val="single" w:sz="4" w:space="0" w:color="auto"/>
            </w:tcBorders>
          </w:tcPr>
          <w:p w14:paraId="454C0062" w14:textId="77777777" w:rsidR="009F0738" w:rsidRPr="00853E43" w:rsidRDefault="009F0738" w:rsidP="009F0738">
            <w:pPr>
              <w:spacing w:after="0" w:line="240" w:lineRule="auto"/>
              <w:rPr>
                <w:rFonts w:ascii="Times New Roman" w:hAnsi="Times New Roman" w:cs="Times New Roman"/>
                <w:color w:val="000000" w:themeColor="text1"/>
                <w:sz w:val="20"/>
                <w:szCs w:val="20"/>
              </w:rPr>
            </w:pPr>
          </w:p>
        </w:tc>
      </w:tr>
      <w:tr w:rsidR="009F0738" w:rsidRPr="00853E43" w14:paraId="12FBB962" w14:textId="77777777" w:rsidTr="008227EB">
        <w:trPr>
          <w:trHeight w:val="1249"/>
        </w:trPr>
        <w:tc>
          <w:tcPr>
            <w:tcW w:w="2410" w:type="dxa"/>
            <w:tcBorders>
              <w:top w:val="single" w:sz="4" w:space="0" w:color="auto"/>
              <w:left w:val="single" w:sz="4" w:space="0" w:color="auto"/>
              <w:bottom w:val="single" w:sz="4" w:space="0" w:color="auto"/>
              <w:right w:val="single" w:sz="4" w:space="0" w:color="auto"/>
            </w:tcBorders>
            <w:hideMark/>
          </w:tcPr>
          <w:p w14:paraId="0EB0763C" w14:textId="77777777" w:rsidR="009F0738" w:rsidRPr="00853E43" w:rsidRDefault="009F0738" w:rsidP="009F0738">
            <w:pPr>
              <w:pStyle w:val="ae"/>
              <w:rPr>
                <w:rFonts w:ascii="Times New Roman" w:hAnsi="Times New Roman" w:cs="Times New Roman"/>
                <w:color w:val="000000" w:themeColor="text1"/>
                <w:sz w:val="20"/>
                <w:szCs w:val="20"/>
                <w:lang w:val="kk-KZ"/>
              </w:rPr>
            </w:pPr>
            <w:r w:rsidRPr="00853E43">
              <w:rPr>
                <w:rFonts w:ascii="Times New Roman" w:hAnsi="Times New Roman" w:cs="Times New Roman"/>
                <w:color w:val="000000" w:themeColor="text1"/>
                <w:sz w:val="20"/>
                <w:szCs w:val="20"/>
              </w:rPr>
              <w:t xml:space="preserve">Алибаев Р.О. – </w:t>
            </w:r>
            <w:r>
              <w:rPr>
                <w:rFonts w:ascii="Times New Roman" w:hAnsi="Times New Roman" w:cs="Times New Roman"/>
                <w:bCs/>
                <w:color w:val="000000" w:themeColor="text1"/>
                <w:sz w:val="20"/>
                <w:szCs w:val="20"/>
                <w:lang w:val="kk-KZ"/>
              </w:rPr>
              <w:t>құқық негіздері, тарих пәні мұғалімі</w:t>
            </w:r>
          </w:p>
          <w:p w14:paraId="22B48E13" w14:textId="77777777" w:rsidR="009F0738" w:rsidRPr="00853E43" w:rsidRDefault="009F0738" w:rsidP="009F0738">
            <w:pPr>
              <w:pStyle w:val="ae"/>
              <w:rPr>
                <w:rFonts w:ascii="Times New Roman" w:hAnsi="Times New Roman" w:cs="Times New Roman"/>
                <w:color w:val="000000" w:themeColor="text1"/>
                <w:sz w:val="20"/>
                <w:szCs w:val="20"/>
                <w:lang w:val="kk-KZ"/>
              </w:rPr>
            </w:pPr>
          </w:p>
        </w:tc>
        <w:tc>
          <w:tcPr>
            <w:tcW w:w="2269" w:type="dxa"/>
            <w:tcBorders>
              <w:top w:val="nil"/>
              <w:left w:val="single" w:sz="4" w:space="0" w:color="auto"/>
              <w:bottom w:val="single" w:sz="4" w:space="0" w:color="auto"/>
              <w:right w:val="single" w:sz="4" w:space="0" w:color="auto"/>
            </w:tcBorders>
            <w:hideMark/>
          </w:tcPr>
          <w:p w14:paraId="03BB442D" w14:textId="77777777" w:rsidR="009F0738" w:rsidRPr="00CD2CCA" w:rsidRDefault="009F0738" w:rsidP="009F0738">
            <w:pPr>
              <w:pStyle w:val="ae"/>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w:t>
            </w:r>
            <w:r w:rsidRPr="00CD2CCA">
              <w:rPr>
                <w:rFonts w:ascii="Times New Roman" w:hAnsi="Times New Roman" w:cs="Times New Roman"/>
                <w:color w:val="000000" w:themeColor="text1"/>
                <w:sz w:val="20"/>
                <w:szCs w:val="20"/>
                <w:lang w:val="kk-KZ"/>
              </w:rPr>
              <w:t>Менің кішкентай Отаным» жобалар байқауы, «Ел орда»</w:t>
            </w:r>
            <w:r>
              <w:rPr>
                <w:rFonts w:ascii="Times New Roman" w:hAnsi="Times New Roman" w:cs="Times New Roman"/>
                <w:color w:val="000000" w:themeColor="text1"/>
                <w:sz w:val="20"/>
                <w:szCs w:val="20"/>
                <w:lang w:val="kk-KZ"/>
              </w:rPr>
              <w:t xml:space="preserve"> </w:t>
            </w:r>
            <w:r w:rsidRPr="00CD2CCA">
              <w:rPr>
                <w:rFonts w:ascii="Times New Roman" w:hAnsi="Times New Roman" w:cs="Times New Roman"/>
                <w:color w:val="000000" w:themeColor="text1"/>
                <w:sz w:val="20"/>
                <w:szCs w:val="20"/>
                <w:lang w:val="kk-KZ"/>
              </w:rPr>
              <w:t>макеті</w:t>
            </w:r>
          </w:p>
        </w:tc>
        <w:tc>
          <w:tcPr>
            <w:tcW w:w="1133" w:type="dxa"/>
            <w:tcBorders>
              <w:top w:val="single" w:sz="4" w:space="0" w:color="auto"/>
              <w:left w:val="single" w:sz="4" w:space="0" w:color="auto"/>
              <w:bottom w:val="single" w:sz="4" w:space="0" w:color="auto"/>
              <w:right w:val="single" w:sz="4" w:space="0" w:color="auto"/>
            </w:tcBorders>
            <w:hideMark/>
          </w:tcPr>
          <w:p w14:paraId="42331A96" w14:textId="77777777" w:rsidR="009F0738" w:rsidRPr="00853E43" w:rsidRDefault="009F0738" w:rsidP="009F0738">
            <w:pPr>
              <w:pStyle w:val="ae"/>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3D8FB4B9"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14.10.</w:t>
            </w:r>
          </w:p>
          <w:p w14:paraId="4D14FAF1"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rPr>
              <w:t>2ж.</w:t>
            </w:r>
          </w:p>
        </w:tc>
        <w:tc>
          <w:tcPr>
            <w:tcW w:w="1701" w:type="dxa"/>
            <w:tcBorders>
              <w:top w:val="single" w:sz="4" w:space="0" w:color="auto"/>
              <w:left w:val="single" w:sz="4" w:space="0" w:color="auto"/>
              <w:bottom w:val="single" w:sz="4" w:space="0" w:color="auto"/>
              <w:right w:val="single" w:sz="4" w:space="0" w:color="auto"/>
            </w:tcBorders>
            <w:hideMark/>
          </w:tcPr>
          <w:p w14:paraId="38EBD24F"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«Астана дарыны»</w:t>
            </w:r>
          </w:p>
        </w:tc>
        <w:tc>
          <w:tcPr>
            <w:tcW w:w="1843" w:type="dxa"/>
            <w:gridSpan w:val="2"/>
            <w:tcBorders>
              <w:top w:val="single" w:sz="4" w:space="0" w:color="auto"/>
              <w:left w:val="single" w:sz="4" w:space="0" w:color="auto"/>
              <w:bottom w:val="single" w:sz="4" w:space="0" w:color="auto"/>
              <w:right w:val="single" w:sz="4" w:space="0" w:color="auto"/>
            </w:tcBorders>
          </w:tcPr>
          <w:p w14:paraId="49EFE39C" w14:textId="77777777" w:rsidR="009F0738" w:rsidRPr="00853E43" w:rsidRDefault="009F0738" w:rsidP="009F0738">
            <w:pPr>
              <w:spacing w:after="0" w:line="240" w:lineRule="auto"/>
              <w:rPr>
                <w:rFonts w:ascii="Times New Roman" w:hAnsi="Times New Roman" w:cs="Times New Roman"/>
                <w:color w:val="000000" w:themeColor="text1"/>
                <w:sz w:val="20"/>
                <w:szCs w:val="20"/>
              </w:rPr>
            </w:pPr>
          </w:p>
        </w:tc>
      </w:tr>
      <w:tr w:rsidR="009F0738" w:rsidRPr="00853E43" w14:paraId="4DC13095"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5E0392AE" w14:textId="77777777" w:rsidR="009F0738" w:rsidRPr="00853E43" w:rsidRDefault="009F0738" w:rsidP="009F0738">
            <w:pPr>
              <w:pStyle w:val="ae"/>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 xml:space="preserve">Хохлова Н.Л. – </w:t>
            </w:r>
            <w:r>
              <w:rPr>
                <w:rFonts w:ascii="Times New Roman" w:hAnsi="Times New Roman" w:cs="Times New Roman"/>
                <w:bCs/>
                <w:color w:val="000000" w:themeColor="text1"/>
                <w:sz w:val="20"/>
                <w:szCs w:val="20"/>
                <w:lang w:val="kk-KZ"/>
              </w:rPr>
              <w:t>орыс тілі мен әдебиеті пәні мұғалімі</w:t>
            </w:r>
          </w:p>
        </w:tc>
        <w:tc>
          <w:tcPr>
            <w:tcW w:w="2269" w:type="dxa"/>
            <w:tcBorders>
              <w:top w:val="nil"/>
              <w:left w:val="single" w:sz="4" w:space="0" w:color="auto"/>
              <w:bottom w:val="nil"/>
              <w:right w:val="single" w:sz="4" w:space="0" w:color="auto"/>
            </w:tcBorders>
            <w:hideMark/>
          </w:tcPr>
          <w:p w14:paraId="4A1F1240" w14:textId="77777777" w:rsidR="009F0738" w:rsidRPr="0033659C" w:rsidRDefault="009F0738" w:rsidP="009F0738">
            <w:pPr>
              <w:pStyle w:val="ae"/>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«Логос» ш</w:t>
            </w:r>
            <w:r w:rsidRPr="0033659C">
              <w:rPr>
                <w:rFonts w:ascii="Times New Roman" w:hAnsi="Times New Roman" w:cs="Times New Roman"/>
                <w:color w:val="000000" w:themeColor="text1"/>
                <w:sz w:val="20"/>
                <w:szCs w:val="20"/>
                <w:lang w:val="kk-KZ"/>
              </w:rPr>
              <w:t>ешендік шеберлік байқауы</w:t>
            </w:r>
          </w:p>
        </w:tc>
        <w:tc>
          <w:tcPr>
            <w:tcW w:w="1133" w:type="dxa"/>
            <w:tcBorders>
              <w:top w:val="single" w:sz="4" w:space="0" w:color="auto"/>
              <w:left w:val="single" w:sz="4" w:space="0" w:color="auto"/>
              <w:bottom w:val="single" w:sz="4" w:space="0" w:color="auto"/>
              <w:right w:val="single" w:sz="4" w:space="0" w:color="auto"/>
            </w:tcBorders>
            <w:hideMark/>
          </w:tcPr>
          <w:p w14:paraId="250BF074" w14:textId="77777777" w:rsidR="009F0738" w:rsidRPr="00853E43" w:rsidRDefault="009F0738" w:rsidP="009F0738">
            <w:pPr>
              <w:pStyle w:val="ae"/>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күндізгі</w:t>
            </w:r>
          </w:p>
        </w:tc>
        <w:tc>
          <w:tcPr>
            <w:tcW w:w="1418" w:type="dxa"/>
            <w:gridSpan w:val="2"/>
            <w:tcBorders>
              <w:top w:val="single" w:sz="4" w:space="0" w:color="auto"/>
              <w:left w:val="single" w:sz="4" w:space="0" w:color="auto"/>
              <w:bottom w:val="single" w:sz="4" w:space="0" w:color="auto"/>
              <w:right w:val="single" w:sz="4" w:space="0" w:color="auto"/>
            </w:tcBorders>
            <w:hideMark/>
          </w:tcPr>
          <w:p w14:paraId="56144564"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28.02.</w:t>
            </w:r>
          </w:p>
          <w:p w14:paraId="62B6F075"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rPr>
              <w:t>3ж.</w:t>
            </w:r>
          </w:p>
        </w:tc>
        <w:tc>
          <w:tcPr>
            <w:tcW w:w="1701" w:type="dxa"/>
            <w:tcBorders>
              <w:top w:val="single" w:sz="4" w:space="0" w:color="auto"/>
              <w:left w:val="single" w:sz="4" w:space="0" w:color="auto"/>
              <w:bottom w:val="single" w:sz="4" w:space="0" w:color="auto"/>
              <w:right w:val="single" w:sz="4" w:space="0" w:color="auto"/>
            </w:tcBorders>
            <w:hideMark/>
          </w:tcPr>
          <w:p w14:paraId="1F339E42" w14:textId="77777777" w:rsidR="009F0738" w:rsidRPr="00853E43" w:rsidRDefault="009F0738" w:rsidP="009F0738">
            <w:pPr>
              <w:spacing w:after="0" w:line="240" w:lineRule="auto"/>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«Астана дарыны»</w:t>
            </w:r>
          </w:p>
        </w:tc>
        <w:tc>
          <w:tcPr>
            <w:tcW w:w="1843" w:type="dxa"/>
            <w:gridSpan w:val="2"/>
            <w:tcBorders>
              <w:top w:val="single" w:sz="4" w:space="0" w:color="auto"/>
              <w:left w:val="single" w:sz="4" w:space="0" w:color="auto"/>
              <w:bottom w:val="single" w:sz="4" w:space="0" w:color="auto"/>
              <w:right w:val="single" w:sz="4" w:space="0" w:color="auto"/>
            </w:tcBorders>
          </w:tcPr>
          <w:p w14:paraId="1A4B1715" w14:textId="77777777" w:rsidR="009F0738" w:rsidRPr="00853E43" w:rsidRDefault="009F0738" w:rsidP="009F0738">
            <w:pPr>
              <w:spacing w:after="0" w:line="240" w:lineRule="auto"/>
              <w:rPr>
                <w:rFonts w:ascii="Times New Roman" w:hAnsi="Times New Roman" w:cs="Times New Roman"/>
                <w:color w:val="000000" w:themeColor="text1"/>
                <w:sz w:val="20"/>
                <w:szCs w:val="20"/>
              </w:rPr>
            </w:pPr>
          </w:p>
        </w:tc>
      </w:tr>
      <w:tr w:rsidR="009F0738" w:rsidRPr="00853E43" w14:paraId="41D820E8"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0771A790" w14:textId="77777777" w:rsidR="009F0738" w:rsidRPr="00853E43" w:rsidRDefault="009F0738" w:rsidP="009F0738">
            <w:pPr>
              <w:pStyle w:val="af1"/>
              <w:spacing w:after="0" w:line="240" w:lineRule="auto"/>
              <w:ind w:left="0"/>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 xml:space="preserve">Хохлова Н.Л. </w:t>
            </w:r>
          </w:p>
        </w:tc>
        <w:tc>
          <w:tcPr>
            <w:tcW w:w="2269" w:type="dxa"/>
            <w:tcBorders>
              <w:top w:val="single" w:sz="4" w:space="0" w:color="auto"/>
              <w:left w:val="single" w:sz="4" w:space="0" w:color="auto"/>
              <w:bottom w:val="single" w:sz="4" w:space="0" w:color="auto"/>
              <w:right w:val="single" w:sz="4" w:space="0" w:color="auto"/>
            </w:tcBorders>
            <w:hideMark/>
          </w:tcPr>
          <w:p w14:paraId="2E35F437" w14:textId="77777777" w:rsidR="009F0738" w:rsidRPr="00853E43" w:rsidRDefault="009F0738" w:rsidP="009F0738">
            <w:pPr>
              <w:pStyle w:val="af1"/>
              <w:spacing w:after="0" w:line="240" w:lineRule="auto"/>
              <w:ind w:left="0"/>
              <w:rPr>
                <w:rFonts w:ascii="Times New Roman" w:hAnsi="Times New Roman" w:cs="Times New Roman"/>
                <w:color w:val="000000" w:themeColor="text1"/>
                <w:sz w:val="20"/>
                <w:szCs w:val="20"/>
              </w:rPr>
            </w:pPr>
            <w:r w:rsidRPr="002F15E3">
              <w:rPr>
                <w:rFonts w:ascii="Times New Roman" w:hAnsi="Times New Roman" w:cs="Times New Roman"/>
                <w:color w:val="000000" w:themeColor="text1"/>
                <w:sz w:val="20"/>
                <w:szCs w:val="20"/>
              </w:rPr>
              <w:t>М. Өтемісовтың туғанына 220 жыл толуына арналған әдеби-музыкалық композиция</w:t>
            </w:r>
          </w:p>
        </w:tc>
        <w:tc>
          <w:tcPr>
            <w:tcW w:w="1133" w:type="dxa"/>
            <w:tcBorders>
              <w:top w:val="single" w:sz="4" w:space="0" w:color="auto"/>
              <w:left w:val="single" w:sz="4" w:space="0" w:color="auto"/>
              <w:bottom w:val="single" w:sz="4" w:space="0" w:color="auto"/>
              <w:right w:val="single" w:sz="4" w:space="0" w:color="auto"/>
            </w:tcBorders>
          </w:tcPr>
          <w:p w14:paraId="66E69E98" w14:textId="77777777" w:rsidR="009F0738" w:rsidRPr="00853E43" w:rsidRDefault="009F0738" w:rsidP="009F0738">
            <w:pPr>
              <w:spacing w:after="0" w:line="240" w:lineRule="auto"/>
              <w:rPr>
                <w:rFonts w:ascii="Times New Roman" w:hAnsi="Times New Roman" w:cs="Times New Roman"/>
                <w:color w:val="000000" w:themeColor="text1"/>
                <w:sz w:val="20"/>
                <w:szCs w:val="20"/>
              </w:rPr>
            </w:pPr>
          </w:p>
        </w:tc>
        <w:tc>
          <w:tcPr>
            <w:tcW w:w="1418" w:type="dxa"/>
            <w:gridSpan w:val="2"/>
            <w:tcBorders>
              <w:top w:val="single" w:sz="4" w:space="0" w:color="auto"/>
              <w:left w:val="single" w:sz="4" w:space="0" w:color="auto"/>
              <w:bottom w:val="single" w:sz="4" w:space="0" w:color="auto"/>
              <w:right w:val="single" w:sz="4" w:space="0" w:color="auto"/>
            </w:tcBorders>
            <w:hideMark/>
          </w:tcPr>
          <w:p w14:paraId="385F2B66" w14:textId="77777777" w:rsidR="009F0738" w:rsidRPr="00853E43" w:rsidRDefault="009F0738" w:rsidP="009F0738">
            <w:pPr>
              <w:pStyle w:val="af1"/>
              <w:spacing w:after="0" w:line="240" w:lineRule="auto"/>
              <w:ind w:left="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Ақпан</w:t>
            </w:r>
            <w:r w:rsidRPr="00853E43">
              <w:rPr>
                <w:rFonts w:ascii="Times New Roman" w:hAnsi="Times New Roman" w:cs="Times New Roman"/>
                <w:color w:val="000000" w:themeColor="text1"/>
                <w:sz w:val="20"/>
                <w:szCs w:val="20"/>
              </w:rPr>
              <w:t xml:space="preserve"> 202</w:t>
            </w:r>
            <w:r>
              <w:rPr>
                <w:rFonts w:ascii="Times New Roman" w:hAnsi="Times New Roman" w:cs="Times New Roman"/>
                <w:color w:val="000000" w:themeColor="text1"/>
                <w:sz w:val="20"/>
                <w:szCs w:val="20"/>
              </w:rPr>
              <w:t>3 ж.</w:t>
            </w:r>
            <w:r w:rsidRPr="00853E43">
              <w:rPr>
                <w:rFonts w:ascii="Times New Roman" w:hAnsi="Times New Roman" w:cs="Times New Roman"/>
                <w:color w:val="000000" w:themeColor="text1"/>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3610BD66" w14:textId="77777777" w:rsidR="009F0738" w:rsidRPr="00853E43" w:rsidRDefault="009F0738" w:rsidP="009F0738">
            <w:pPr>
              <w:pStyle w:val="af1"/>
              <w:spacing w:after="0" w:line="240" w:lineRule="auto"/>
              <w:ind w:left="0"/>
              <w:rPr>
                <w:rFonts w:ascii="Times New Roman" w:hAnsi="Times New Roman" w:cs="Times New Roman"/>
                <w:sz w:val="20"/>
                <w:szCs w:val="20"/>
              </w:rPr>
            </w:pPr>
            <w:r w:rsidRPr="00B01CBA">
              <w:rPr>
                <w:rFonts w:ascii="Times New Roman" w:hAnsi="Times New Roman" w:cs="Times New Roman"/>
                <w:sz w:val="20"/>
                <w:szCs w:val="20"/>
              </w:rPr>
              <w:t xml:space="preserve">Астана қ. </w:t>
            </w:r>
            <w:r>
              <w:rPr>
                <w:rFonts w:ascii="Times New Roman" w:hAnsi="Times New Roman" w:cs="Times New Roman"/>
                <w:sz w:val="20"/>
                <w:szCs w:val="20"/>
                <w:lang w:val="kk-KZ"/>
              </w:rPr>
              <w:t>ББ</w:t>
            </w:r>
            <w:r w:rsidRPr="00B01CBA">
              <w:rPr>
                <w:rFonts w:ascii="Times New Roman" w:hAnsi="Times New Roman" w:cs="Times New Roman"/>
                <w:sz w:val="20"/>
                <w:szCs w:val="20"/>
              </w:rPr>
              <w:t xml:space="preserve">, </w:t>
            </w:r>
            <w:r>
              <w:rPr>
                <w:rFonts w:ascii="Times New Roman" w:hAnsi="Times New Roman" w:cs="Times New Roman"/>
                <w:sz w:val="20"/>
                <w:szCs w:val="20"/>
              </w:rPr>
              <w:t>М. Өтемісұлы</w:t>
            </w:r>
            <w:r>
              <w:rPr>
                <w:rFonts w:ascii="Times New Roman" w:hAnsi="Times New Roman" w:cs="Times New Roman"/>
                <w:sz w:val="20"/>
                <w:szCs w:val="20"/>
                <w:lang w:val="kk-KZ"/>
              </w:rPr>
              <w:t xml:space="preserve"> атындағы</w:t>
            </w:r>
            <w:r>
              <w:rPr>
                <w:rFonts w:ascii="Times New Roman" w:hAnsi="Times New Roman" w:cs="Times New Roman"/>
                <w:sz w:val="20"/>
                <w:szCs w:val="20"/>
              </w:rPr>
              <w:t xml:space="preserve"> </w:t>
            </w:r>
            <w:r w:rsidRPr="00B01CBA">
              <w:rPr>
                <w:rFonts w:ascii="Times New Roman" w:hAnsi="Times New Roman" w:cs="Times New Roman"/>
                <w:sz w:val="20"/>
                <w:szCs w:val="20"/>
              </w:rPr>
              <w:t xml:space="preserve">оқушылар сарайы </w:t>
            </w:r>
          </w:p>
        </w:tc>
        <w:tc>
          <w:tcPr>
            <w:tcW w:w="1843" w:type="dxa"/>
            <w:gridSpan w:val="2"/>
            <w:tcBorders>
              <w:top w:val="single" w:sz="4" w:space="0" w:color="auto"/>
              <w:left w:val="single" w:sz="4" w:space="0" w:color="auto"/>
              <w:bottom w:val="single" w:sz="4" w:space="0" w:color="auto"/>
              <w:right w:val="single" w:sz="4" w:space="0" w:color="auto"/>
            </w:tcBorders>
            <w:hideMark/>
          </w:tcPr>
          <w:p w14:paraId="3B3EC7A0" w14:textId="77777777" w:rsidR="009F0738" w:rsidRDefault="009F0738" w:rsidP="009F0738">
            <w:pPr>
              <w:pStyle w:val="af1"/>
              <w:spacing w:after="0" w:line="240" w:lineRule="auto"/>
              <w:ind w:left="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Сертификат</w:t>
            </w:r>
          </w:p>
          <w:p w14:paraId="727D093B" w14:textId="77777777" w:rsidR="009F0738" w:rsidRPr="00853E43" w:rsidRDefault="009F0738" w:rsidP="009F0738">
            <w:pPr>
              <w:pStyle w:val="af1"/>
              <w:spacing w:after="0" w:line="240" w:lineRule="auto"/>
              <w:ind w:left="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kk-KZ"/>
              </w:rPr>
              <w:t>Алғыс хат</w:t>
            </w:r>
            <w:r w:rsidRPr="00853E43">
              <w:rPr>
                <w:rFonts w:ascii="Times New Roman" w:hAnsi="Times New Roman" w:cs="Times New Roman"/>
                <w:color w:val="000000" w:themeColor="text1"/>
                <w:sz w:val="20"/>
                <w:szCs w:val="20"/>
              </w:rPr>
              <w:t xml:space="preserve"> </w:t>
            </w:r>
          </w:p>
        </w:tc>
      </w:tr>
      <w:tr w:rsidR="009F0738" w:rsidRPr="00853E43" w14:paraId="14813445"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1B734385" w14:textId="77777777" w:rsidR="009F0738" w:rsidRPr="00853E43" w:rsidRDefault="009F0738" w:rsidP="009F0738">
            <w:pPr>
              <w:pStyle w:val="af1"/>
              <w:spacing w:after="0" w:line="240" w:lineRule="auto"/>
              <w:ind w:left="0"/>
              <w:rPr>
                <w:rFonts w:ascii="Times New Roman" w:hAnsi="Times New Roman" w:cs="Times New Roman"/>
                <w:iCs/>
                <w:color w:val="000000" w:themeColor="text1"/>
                <w:sz w:val="20"/>
                <w:szCs w:val="20"/>
                <w:lang w:val="kk-KZ"/>
              </w:rPr>
            </w:pPr>
            <w:r w:rsidRPr="00853E43">
              <w:rPr>
                <w:rFonts w:ascii="Times New Roman" w:hAnsi="Times New Roman" w:cs="Times New Roman"/>
                <w:iCs/>
                <w:color w:val="000000" w:themeColor="text1"/>
                <w:sz w:val="20"/>
                <w:szCs w:val="20"/>
                <w:lang w:val="kk-KZ"/>
              </w:rPr>
              <w:t xml:space="preserve">Алибаев Р.О – </w:t>
            </w:r>
            <w:r>
              <w:rPr>
                <w:rFonts w:ascii="Times New Roman" w:hAnsi="Times New Roman" w:cs="Times New Roman"/>
                <w:bCs/>
                <w:color w:val="000000" w:themeColor="text1"/>
                <w:sz w:val="20"/>
                <w:szCs w:val="20"/>
                <w:lang w:val="kk-KZ"/>
              </w:rPr>
              <w:t>тарих пәні мұғалімі</w:t>
            </w:r>
          </w:p>
        </w:tc>
        <w:tc>
          <w:tcPr>
            <w:tcW w:w="2269" w:type="dxa"/>
            <w:tcBorders>
              <w:top w:val="single" w:sz="4" w:space="0" w:color="auto"/>
              <w:left w:val="single" w:sz="4" w:space="0" w:color="auto"/>
              <w:bottom w:val="single" w:sz="4" w:space="0" w:color="auto"/>
              <w:right w:val="single" w:sz="4" w:space="0" w:color="auto"/>
            </w:tcBorders>
            <w:hideMark/>
          </w:tcPr>
          <w:p w14:paraId="2FF1F3A0" w14:textId="77777777" w:rsidR="009F0738" w:rsidRPr="00853E43" w:rsidRDefault="009F0738" w:rsidP="009F0738">
            <w:pPr>
              <w:spacing w:after="0" w:line="240" w:lineRule="auto"/>
              <w:jc w:val="both"/>
              <w:rPr>
                <w:rFonts w:ascii="Times New Roman" w:hAnsi="Times New Roman" w:cs="Times New Roman"/>
                <w:iCs/>
                <w:color w:val="000000" w:themeColor="text1"/>
                <w:sz w:val="20"/>
                <w:szCs w:val="20"/>
              </w:rPr>
            </w:pPr>
            <w:r w:rsidRPr="00853E43">
              <w:rPr>
                <w:rFonts w:ascii="Times New Roman" w:hAnsi="Times New Roman" w:cs="Times New Roman"/>
                <w:color w:val="000000" w:themeColor="text1"/>
                <w:sz w:val="20"/>
                <w:szCs w:val="20"/>
              </w:rPr>
              <w:t xml:space="preserve"> «Мен – репортермін» </w:t>
            </w:r>
          </w:p>
        </w:tc>
        <w:tc>
          <w:tcPr>
            <w:tcW w:w="1133" w:type="dxa"/>
            <w:tcBorders>
              <w:top w:val="single" w:sz="4" w:space="0" w:color="auto"/>
              <w:left w:val="single" w:sz="4" w:space="0" w:color="auto"/>
              <w:bottom w:val="single" w:sz="4" w:space="0" w:color="auto"/>
              <w:right w:val="single" w:sz="4" w:space="0" w:color="auto"/>
            </w:tcBorders>
          </w:tcPr>
          <w:p w14:paraId="701BFE57" w14:textId="77777777" w:rsidR="009F0738" w:rsidRPr="00853E43" w:rsidRDefault="009F0738" w:rsidP="009F0738">
            <w:pPr>
              <w:spacing w:after="0" w:line="240" w:lineRule="auto"/>
              <w:rPr>
                <w:rFonts w:ascii="Times New Roman" w:hAnsi="Times New Roman" w:cs="Times New Roman"/>
                <w:iCs/>
                <w:color w:val="000000" w:themeColor="text1"/>
                <w:sz w:val="20"/>
                <w:szCs w:val="20"/>
              </w:rPr>
            </w:pPr>
            <w:r w:rsidRPr="009F0738">
              <w:rPr>
                <w:rFonts w:ascii="Times New Roman" w:hAnsi="Times New Roman" w:cs="Times New Roman"/>
                <w:color w:val="000000" w:themeColor="text1"/>
                <w:sz w:val="20"/>
                <w:szCs w:val="20"/>
              </w:rPr>
              <w:t>қазылар алқасының құрамында болды</w:t>
            </w:r>
          </w:p>
        </w:tc>
        <w:tc>
          <w:tcPr>
            <w:tcW w:w="1418" w:type="dxa"/>
            <w:gridSpan w:val="2"/>
            <w:tcBorders>
              <w:top w:val="single" w:sz="4" w:space="0" w:color="auto"/>
              <w:left w:val="single" w:sz="4" w:space="0" w:color="auto"/>
              <w:bottom w:val="single" w:sz="4" w:space="0" w:color="auto"/>
              <w:right w:val="single" w:sz="4" w:space="0" w:color="auto"/>
            </w:tcBorders>
            <w:hideMark/>
          </w:tcPr>
          <w:p w14:paraId="7CF938CD" w14:textId="77777777" w:rsidR="009F0738" w:rsidRPr="00853E43" w:rsidRDefault="009F0738" w:rsidP="009F0738">
            <w:pPr>
              <w:pStyle w:val="af1"/>
              <w:spacing w:after="0" w:line="240" w:lineRule="auto"/>
              <w:ind w:left="0"/>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 xml:space="preserve">Желтоқсан, </w:t>
            </w:r>
            <w:r w:rsidRPr="00853E43">
              <w:rPr>
                <w:rFonts w:ascii="Times New Roman" w:hAnsi="Times New Roman" w:cs="Times New Roman"/>
                <w:iCs/>
                <w:color w:val="000000" w:themeColor="text1"/>
                <w:sz w:val="20"/>
                <w:szCs w:val="20"/>
              </w:rPr>
              <w:t>2022</w:t>
            </w:r>
          </w:p>
        </w:tc>
        <w:tc>
          <w:tcPr>
            <w:tcW w:w="1701" w:type="dxa"/>
            <w:tcBorders>
              <w:top w:val="single" w:sz="4" w:space="0" w:color="auto"/>
              <w:left w:val="single" w:sz="4" w:space="0" w:color="auto"/>
              <w:bottom w:val="single" w:sz="4" w:space="0" w:color="auto"/>
              <w:right w:val="single" w:sz="4" w:space="0" w:color="auto"/>
            </w:tcBorders>
            <w:hideMark/>
          </w:tcPr>
          <w:p w14:paraId="00051194" w14:textId="77777777" w:rsidR="009F0738" w:rsidRPr="00853E43" w:rsidRDefault="009F0738" w:rsidP="009F0738">
            <w:pPr>
              <w:pStyle w:val="af1"/>
              <w:spacing w:after="0" w:line="240" w:lineRule="auto"/>
              <w:ind w:left="0"/>
              <w:jc w:val="center"/>
              <w:rPr>
                <w:rFonts w:ascii="Times New Roman" w:hAnsi="Times New Roman" w:cs="Times New Roman"/>
                <w:iCs/>
                <w:color w:val="000000" w:themeColor="text1"/>
                <w:sz w:val="20"/>
                <w:szCs w:val="20"/>
              </w:rPr>
            </w:pPr>
            <w:r>
              <w:rPr>
                <w:rFonts w:ascii="Times New Roman" w:hAnsi="Times New Roman" w:cs="Times New Roman"/>
                <w:color w:val="000000" w:themeColor="text1"/>
                <w:sz w:val="20"/>
                <w:szCs w:val="20"/>
                <w:lang w:val="kk-KZ"/>
              </w:rPr>
              <w:t>республикалық конкурс</w:t>
            </w:r>
          </w:p>
        </w:tc>
        <w:tc>
          <w:tcPr>
            <w:tcW w:w="1843" w:type="dxa"/>
            <w:gridSpan w:val="2"/>
            <w:tcBorders>
              <w:top w:val="single" w:sz="4" w:space="0" w:color="auto"/>
              <w:left w:val="single" w:sz="4" w:space="0" w:color="auto"/>
              <w:bottom w:val="single" w:sz="4" w:space="0" w:color="auto"/>
              <w:right w:val="single" w:sz="4" w:space="0" w:color="auto"/>
            </w:tcBorders>
            <w:hideMark/>
          </w:tcPr>
          <w:p w14:paraId="5D800D0B" w14:textId="77777777" w:rsidR="009F0738" w:rsidRPr="002F15E3" w:rsidRDefault="009F0738" w:rsidP="009F0738">
            <w:pPr>
              <w:pStyle w:val="af1"/>
              <w:spacing w:after="0" w:line="240" w:lineRule="auto"/>
              <w:ind w:left="0"/>
              <w:rPr>
                <w:rFonts w:ascii="Times New Roman" w:hAnsi="Times New Roman" w:cs="Times New Roman"/>
                <w:b/>
                <w:bCs/>
                <w:iCs/>
                <w:color w:val="000000" w:themeColor="text1"/>
                <w:sz w:val="20"/>
                <w:szCs w:val="20"/>
                <w:lang w:val="kk-KZ"/>
              </w:rPr>
            </w:pPr>
            <w:r>
              <w:rPr>
                <w:rFonts w:ascii="Times New Roman" w:hAnsi="Times New Roman" w:cs="Times New Roman"/>
                <w:color w:val="000000" w:themeColor="text1"/>
                <w:sz w:val="20"/>
                <w:szCs w:val="20"/>
                <w:lang w:val="kk-KZ"/>
              </w:rPr>
              <w:t>Алғыс хат</w:t>
            </w:r>
          </w:p>
        </w:tc>
      </w:tr>
    </w:tbl>
    <w:p w14:paraId="3BBEF12A" w14:textId="77777777" w:rsidR="002D6D9D" w:rsidRDefault="00E67771" w:rsidP="002D6D9D">
      <w:pPr>
        <w:rPr>
          <w:rFonts w:ascii="Times New Roman" w:hAnsi="Times New Roman" w:cs="Times New Roman"/>
          <w:b/>
          <w:color w:val="000000" w:themeColor="text1"/>
          <w:sz w:val="28"/>
          <w:szCs w:val="28"/>
          <w:lang w:val="kk-KZ"/>
        </w:rPr>
      </w:pPr>
      <w:r w:rsidRPr="00BD4463">
        <w:rPr>
          <w:rFonts w:ascii="Times New Roman" w:hAnsi="Times New Roman" w:cs="Times New Roman"/>
          <w:b/>
          <w:color w:val="000000" w:themeColor="text1"/>
          <w:sz w:val="28"/>
          <w:szCs w:val="28"/>
          <w:lang w:val="kk-KZ"/>
        </w:rPr>
        <w:t xml:space="preserve">            </w:t>
      </w:r>
    </w:p>
    <w:p w14:paraId="2736B7A5" w14:textId="77777777" w:rsidR="002D6D9D" w:rsidRDefault="002D6D9D" w:rsidP="002D6D9D">
      <w:pPr>
        <w:jc w:val="center"/>
        <w:rPr>
          <w:rFonts w:ascii="Times New Roman" w:eastAsia="Times New Roman" w:hAnsi="Times New Roman" w:cs="Times New Roman"/>
          <w:b/>
          <w:sz w:val="28"/>
          <w:szCs w:val="28"/>
          <w:lang w:val="kk-KZ"/>
        </w:rPr>
      </w:pPr>
      <w:r w:rsidRPr="00853E43">
        <w:rPr>
          <w:rFonts w:ascii="Times New Roman" w:eastAsia="Times New Roman" w:hAnsi="Times New Roman" w:cs="Times New Roman"/>
          <w:b/>
          <w:sz w:val="28"/>
          <w:szCs w:val="28"/>
          <w:lang w:val="kk-KZ"/>
        </w:rPr>
        <w:t>202</w:t>
      </w:r>
      <w:r>
        <w:rPr>
          <w:rFonts w:ascii="Times New Roman" w:eastAsia="Times New Roman" w:hAnsi="Times New Roman" w:cs="Times New Roman"/>
          <w:b/>
          <w:sz w:val="28"/>
          <w:szCs w:val="28"/>
          <w:lang w:val="kk-KZ"/>
        </w:rPr>
        <w:t>3</w:t>
      </w:r>
      <w:r w:rsidRPr="00853E43">
        <w:rPr>
          <w:rFonts w:ascii="Times New Roman" w:eastAsia="Times New Roman" w:hAnsi="Times New Roman" w:cs="Times New Roman"/>
          <w:b/>
          <w:sz w:val="28"/>
          <w:szCs w:val="28"/>
          <w:lang w:val="kk-KZ"/>
        </w:rPr>
        <w:t>-202</w:t>
      </w:r>
      <w:r>
        <w:rPr>
          <w:rFonts w:ascii="Times New Roman" w:eastAsia="Times New Roman" w:hAnsi="Times New Roman" w:cs="Times New Roman"/>
          <w:b/>
          <w:sz w:val="28"/>
          <w:szCs w:val="28"/>
          <w:lang w:val="kk-KZ"/>
        </w:rPr>
        <w:t>4</w:t>
      </w:r>
      <w:r w:rsidRPr="00853E43">
        <w:rPr>
          <w:rFonts w:ascii="Times New Roman" w:eastAsia="Times New Roman" w:hAnsi="Times New Roman" w:cs="Times New Roman"/>
          <w:b/>
          <w:sz w:val="28"/>
          <w:szCs w:val="28"/>
          <w:lang w:val="kk-KZ"/>
        </w:rPr>
        <w:t xml:space="preserve"> оқу жылында </w:t>
      </w:r>
      <w:r>
        <w:rPr>
          <w:rFonts w:ascii="Times New Roman" w:eastAsia="Times New Roman" w:hAnsi="Times New Roman" w:cs="Times New Roman"/>
          <w:b/>
          <w:sz w:val="28"/>
          <w:szCs w:val="28"/>
          <w:lang w:val="kk-KZ"/>
        </w:rPr>
        <w:t>п</w:t>
      </w:r>
      <w:r w:rsidRPr="00853E43">
        <w:rPr>
          <w:rFonts w:ascii="Times New Roman" w:eastAsia="Times New Roman" w:hAnsi="Times New Roman" w:cs="Times New Roman"/>
          <w:b/>
          <w:sz w:val="28"/>
          <w:szCs w:val="28"/>
          <w:lang w:val="kk-KZ"/>
        </w:rPr>
        <w:t>едагогтердің конкурстарға, олимпиадаларға, жарыстарға қатысуы</w:t>
      </w: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410"/>
        <w:gridCol w:w="1134"/>
        <w:gridCol w:w="1701"/>
        <w:gridCol w:w="1984"/>
        <w:gridCol w:w="1560"/>
      </w:tblGrid>
      <w:tr w:rsidR="002D6D9D" w:rsidRPr="00BB5DB4" w14:paraId="390B5423"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vAlign w:val="center"/>
            <w:hideMark/>
          </w:tcPr>
          <w:p w14:paraId="792FF12E" w14:textId="77777777" w:rsidR="002D6D9D" w:rsidRPr="00BB5DB4" w:rsidRDefault="002D6D9D" w:rsidP="00BB5DB4">
            <w:pPr>
              <w:spacing w:after="0" w:line="240" w:lineRule="auto"/>
              <w:jc w:val="center"/>
              <w:rPr>
                <w:rFonts w:ascii="Times New Roman" w:hAnsi="Times New Roman" w:cs="Times New Roman"/>
                <w:b/>
                <w:color w:val="000000" w:themeColor="text1"/>
                <w:sz w:val="20"/>
                <w:szCs w:val="20"/>
                <w:lang w:val="kk-KZ"/>
              </w:rPr>
            </w:pPr>
            <w:r w:rsidRPr="00BB5DB4">
              <w:rPr>
                <w:rFonts w:ascii="Times New Roman" w:hAnsi="Times New Roman" w:cs="Times New Roman"/>
                <w:b/>
                <w:color w:val="000000" w:themeColor="text1"/>
                <w:sz w:val="20"/>
                <w:szCs w:val="20"/>
                <w:lang w:val="kk-KZ"/>
              </w:rPr>
              <w:t>Мұғалімнің аты-жөні</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F44736A" w14:textId="77777777" w:rsidR="002D6D9D" w:rsidRPr="00BB5DB4" w:rsidRDefault="002D6D9D" w:rsidP="00BB5DB4">
            <w:pPr>
              <w:spacing w:after="0" w:line="240" w:lineRule="auto"/>
              <w:jc w:val="center"/>
              <w:rPr>
                <w:rFonts w:ascii="Times New Roman" w:hAnsi="Times New Roman" w:cs="Times New Roman"/>
                <w:b/>
                <w:color w:val="000000" w:themeColor="text1"/>
                <w:sz w:val="20"/>
                <w:szCs w:val="20"/>
                <w:lang w:val="kk-KZ"/>
              </w:rPr>
            </w:pPr>
            <w:r w:rsidRPr="00BB5DB4">
              <w:rPr>
                <w:rFonts w:ascii="Times New Roman" w:hAnsi="Times New Roman" w:cs="Times New Roman"/>
                <w:b/>
                <w:color w:val="000000" w:themeColor="text1"/>
                <w:sz w:val="20"/>
                <w:szCs w:val="20"/>
                <w:lang w:val="kk-KZ"/>
              </w:rPr>
              <w:t>Конкурс атауы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00C6D2B" w14:textId="77777777" w:rsidR="002D6D9D" w:rsidRPr="00BB5DB4" w:rsidRDefault="002D6D9D" w:rsidP="00BB5DB4">
            <w:pPr>
              <w:spacing w:after="0" w:line="240" w:lineRule="auto"/>
              <w:jc w:val="center"/>
              <w:rPr>
                <w:rFonts w:ascii="Times New Roman" w:hAnsi="Times New Roman" w:cs="Times New Roman"/>
                <w:b/>
                <w:color w:val="000000" w:themeColor="text1"/>
                <w:sz w:val="20"/>
                <w:szCs w:val="20"/>
              </w:rPr>
            </w:pPr>
            <w:r w:rsidRPr="00BB5DB4">
              <w:rPr>
                <w:rFonts w:ascii="Times New Roman" w:hAnsi="Times New Roman" w:cs="Times New Roman"/>
                <w:b/>
                <w:color w:val="000000" w:themeColor="text1"/>
                <w:sz w:val="20"/>
                <w:szCs w:val="20"/>
              </w:rPr>
              <w:t>Күндізгі / Сырттай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7C4E549" w14:textId="77777777" w:rsidR="002D6D9D" w:rsidRPr="00BB5DB4" w:rsidRDefault="002D6D9D" w:rsidP="00BB5DB4">
            <w:pPr>
              <w:spacing w:after="0" w:line="240" w:lineRule="auto"/>
              <w:jc w:val="center"/>
              <w:rPr>
                <w:rFonts w:ascii="Times New Roman" w:hAnsi="Times New Roman" w:cs="Times New Roman"/>
                <w:b/>
                <w:bCs/>
                <w:color w:val="000000" w:themeColor="text1"/>
                <w:sz w:val="20"/>
                <w:szCs w:val="20"/>
                <w:lang w:val="kk-KZ"/>
              </w:rPr>
            </w:pPr>
            <w:r w:rsidRPr="00BB5DB4">
              <w:rPr>
                <w:rFonts w:ascii="Times New Roman" w:hAnsi="Times New Roman" w:cs="Times New Roman"/>
                <w:b/>
                <w:bCs/>
                <w:color w:val="000000" w:themeColor="text1"/>
                <w:sz w:val="20"/>
                <w:szCs w:val="20"/>
                <w:lang w:val="kk-KZ"/>
              </w:rPr>
              <w:t>Өткізілген мерзімі</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79CF31F" w14:textId="77777777" w:rsidR="002D6D9D" w:rsidRPr="00BB5DB4" w:rsidRDefault="002D6D9D" w:rsidP="00BB5DB4">
            <w:pPr>
              <w:spacing w:after="0" w:line="240" w:lineRule="auto"/>
              <w:jc w:val="center"/>
              <w:rPr>
                <w:rFonts w:ascii="Times New Roman" w:hAnsi="Times New Roman" w:cs="Times New Roman"/>
                <w:b/>
                <w:bCs/>
                <w:color w:val="000000" w:themeColor="text1"/>
                <w:sz w:val="20"/>
                <w:szCs w:val="20"/>
              </w:rPr>
            </w:pPr>
            <w:r w:rsidRPr="00BB5DB4">
              <w:rPr>
                <w:rFonts w:ascii="Times New Roman" w:hAnsi="Times New Roman" w:cs="Times New Roman"/>
                <w:b/>
                <w:bCs/>
                <w:color w:val="000000" w:themeColor="text1"/>
                <w:sz w:val="20"/>
                <w:szCs w:val="20"/>
              </w:rPr>
              <w:t>Кім өткізді</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B279851" w14:textId="77777777" w:rsidR="002D6D9D" w:rsidRPr="00BB5DB4" w:rsidRDefault="002D6D9D" w:rsidP="00BB5DB4">
            <w:pPr>
              <w:spacing w:after="0" w:line="240" w:lineRule="auto"/>
              <w:jc w:val="center"/>
              <w:rPr>
                <w:rFonts w:ascii="Times New Roman" w:hAnsi="Times New Roman" w:cs="Times New Roman"/>
                <w:b/>
                <w:bCs/>
                <w:color w:val="000000" w:themeColor="text1"/>
                <w:sz w:val="20"/>
                <w:szCs w:val="20"/>
                <w:lang w:val="kk-KZ"/>
              </w:rPr>
            </w:pPr>
            <w:r w:rsidRPr="00BB5DB4">
              <w:rPr>
                <w:rFonts w:ascii="Times New Roman" w:hAnsi="Times New Roman" w:cs="Times New Roman"/>
                <w:b/>
                <w:bCs/>
                <w:color w:val="000000" w:themeColor="text1"/>
                <w:sz w:val="20"/>
                <w:szCs w:val="20"/>
                <w:lang w:val="kk-KZ"/>
              </w:rPr>
              <w:t>Қорытындысы</w:t>
            </w:r>
          </w:p>
        </w:tc>
      </w:tr>
      <w:tr w:rsidR="00E67771" w:rsidRPr="00BB5DB4" w14:paraId="401EC2C8" w14:textId="77777777" w:rsidTr="00A4667F">
        <w:trPr>
          <w:trHeight w:val="463"/>
        </w:trPr>
        <w:tc>
          <w:tcPr>
            <w:tcW w:w="1843" w:type="dxa"/>
            <w:tcBorders>
              <w:top w:val="single" w:sz="4" w:space="0" w:color="auto"/>
              <w:left w:val="single" w:sz="4" w:space="0" w:color="auto"/>
              <w:bottom w:val="single" w:sz="4" w:space="0" w:color="auto"/>
              <w:right w:val="single" w:sz="4" w:space="0" w:color="auto"/>
            </w:tcBorders>
          </w:tcPr>
          <w:p w14:paraId="02A78E2C" w14:textId="77777777" w:rsidR="00E67771" w:rsidRPr="00BB5DB4" w:rsidRDefault="00E67771" w:rsidP="00BB5DB4">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Сейтжан Г.В.</w:t>
            </w:r>
          </w:p>
        </w:tc>
        <w:tc>
          <w:tcPr>
            <w:tcW w:w="2410" w:type="dxa"/>
            <w:tcBorders>
              <w:top w:val="single" w:sz="4" w:space="0" w:color="auto"/>
              <w:left w:val="single" w:sz="4" w:space="0" w:color="auto"/>
              <w:bottom w:val="single" w:sz="4" w:space="0" w:color="auto"/>
              <w:right w:val="single" w:sz="4" w:space="0" w:color="auto"/>
            </w:tcBorders>
          </w:tcPr>
          <w:p w14:paraId="7105DE16" w14:textId="77777777" w:rsidR="00E67771" w:rsidRPr="00BB5DB4" w:rsidRDefault="00E67771" w:rsidP="00BB5DB4">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 xml:space="preserve">«Зерде» </w:t>
            </w:r>
            <w:r w:rsidR="002D6D9D" w:rsidRPr="00BB5DB4">
              <w:rPr>
                <w:rFonts w:ascii="Times New Roman" w:hAnsi="Times New Roman" w:cs="Times New Roman"/>
                <w:color w:val="000000" w:themeColor="text1"/>
                <w:sz w:val="20"/>
                <w:szCs w:val="20"/>
                <w:lang w:val="kk-KZ"/>
              </w:rPr>
              <w:t>жоба</w:t>
            </w:r>
          </w:p>
        </w:tc>
        <w:tc>
          <w:tcPr>
            <w:tcW w:w="1134" w:type="dxa"/>
            <w:tcBorders>
              <w:top w:val="single" w:sz="4" w:space="0" w:color="auto"/>
              <w:left w:val="single" w:sz="4" w:space="0" w:color="auto"/>
              <w:bottom w:val="single" w:sz="4" w:space="0" w:color="auto"/>
              <w:right w:val="single" w:sz="4" w:space="0" w:color="auto"/>
            </w:tcBorders>
          </w:tcPr>
          <w:p w14:paraId="0925E35D" w14:textId="77777777" w:rsidR="00E67771" w:rsidRPr="00BB5DB4" w:rsidRDefault="00322D52" w:rsidP="00BB5DB4">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0D902A73" w14:textId="77777777" w:rsidR="00E67771" w:rsidRPr="00BB5DB4" w:rsidRDefault="00E67771" w:rsidP="00BB5DB4">
            <w:pPr>
              <w:spacing w:after="0" w:line="240" w:lineRule="auto"/>
              <w:rPr>
                <w:rFonts w:ascii="Times New Roman" w:hAnsi="Times New Roman" w:cs="Times New Roman"/>
                <w:bCs/>
                <w:color w:val="000000" w:themeColor="text1"/>
                <w:sz w:val="20"/>
                <w:szCs w:val="20"/>
                <w:lang w:val="kk-KZ"/>
              </w:rPr>
            </w:pPr>
            <w:r w:rsidRPr="00BB5DB4">
              <w:rPr>
                <w:rFonts w:ascii="Times New Roman" w:hAnsi="Times New Roman" w:cs="Times New Roman"/>
                <w:bCs/>
                <w:color w:val="000000" w:themeColor="text1"/>
                <w:sz w:val="20"/>
                <w:szCs w:val="20"/>
                <w:lang w:val="kk-KZ"/>
              </w:rPr>
              <w:t xml:space="preserve">12 </w:t>
            </w:r>
            <w:r w:rsidR="002D6D9D" w:rsidRPr="00BB5DB4">
              <w:rPr>
                <w:rFonts w:ascii="Times New Roman" w:hAnsi="Times New Roman" w:cs="Times New Roman"/>
                <w:bCs/>
                <w:color w:val="000000" w:themeColor="text1"/>
                <w:sz w:val="20"/>
                <w:szCs w:val="20"/>
                <w:lang w:val="kk-KZ"/>
              </w:rPr>
              <w:t>желтоқсан</w:t>
            </w:r>
          </w:p>
        </w:tc>
        <w:tc>
          <w:tcPr>
            <w:tcW w:w="1984" w:type="dxa"/>
            <w:tcBorders>
              <w:top w:val="single" w:sz="4" w:space="0" w:color="auto"/>
              <w:left w:val="single" w:sz="4" w:space="0" w:color="auto"/>
              <w:bottom w:val="single" w:sz="4" w:space="0" w:color="auto"/>
              <w:right w:val="single" w:sz="4" w:space="0" w:color="auto"/>
            </w:tcBorders>
          </w:tcPr>
          <w:p w14:paraId="6EB93213" w14:textId="77777777" w:rsidR="00E67771" w:rsidRPr="00BB5DB4" w:rsidRDefault="00E67771" w:rsidP="00BB5DB4">
            <w:pPr>
              <w:spacing w:after="0" w:line="240" w:lineRule="auto"/>
              <w:rPr>
                <w:rFonts w:ascii="Times New Roman" w:hAnsi="Times New Roman" w:cs="Times New Roman"/>
                <w:bCs/>
                <w:color w:val="000000" w:themeColor="text1"/>
                <w:sz w:val="20"/>
                <w:szCs w:val="20"/>
                <w:lang w:val="kk-KZ"/>
              </w:rPr>
            </w:pPr>
            <w:r w:rsidRPr="00BB5DB4">
              <w:rPr>
                <w:rFonts w:ascii="Times New Roman" w:hAnsi="Times New Roman" w:cs="Times New Roman"/>
                <w:bCs/>
                <w:color w:val="000000" w:themeColor="text1"/>
                <w:sz w:val="20"/>
                <w:szCs w:val="20"/>
                <w:lang w:val="kk-KZ"/>
              </w:rPr>
              <w:t>«Астана дарыны»</w:t>
            </w:r>
          </w:p>
        </w:tc>
        <w:tc>
          <w:tcPr>
            <w:tcW w:w="1560" w:type="dxa"/>
            <w:tcBorders>
              <w:top w:val="single" w:sz="4" w:space="0" w:color="auto"/>
              <w:left w:val="single" w:sz="4" w:space="0" w:color="auto"/>
              <w:bottom w:val="single" w:sz="4" w:space="0" w:color="auto"/>
              <w:right w:val="single" w:sz="4" w:space="0" w:color="auto"/>
            </w:tcBorders>
          </w:tcPr>
          <w:p w14:paraId="51C2FADD" w14:textId="77777777" w:rsidR="00E67771" w:rsidRPr="00BB5DB4" w:rsidRDefault="002D6D9D" w:rsidP="00BB5DB4">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Г</w:t>
            </w:r>
            <w:r w:rsidR="00E67771" w:rsidRPr="00BB5DB4">
              <w:rPr>
                <w:rFonts w:ascii="Times New Roman" w:hAnsi="Times New Roman" w:cs="Times New Roman"/>
                <w:color w:val="000000" w:themeColor="text1"/>
                <w:sz w:val="20"/>
                <w:szCs w:val="20"/>
                <w:lang w:val="kk-KZ"/>
              </w:rPr>
              <w:t>рамота</w:t>
            </w:r>
            <w:r w:rsidRPr="00BB5DB4">
              <w:rPr>
                <w:rFonts w:ascii="Times New Roman" w:hAnsi="Times New Roman" w:cs="Times New Roman"/>
                <w:color w:val="000000" w:themeColor="text1"/>
                <w:sz w:val="20"/>
                <w:szCs w:val="20"/>
                <w:lang w:val="kk-KZ"/>
              </w:rPr>
              <w:t xml:space="preserve"> </w:t>
            </w:r>
          </w:p>
        </w:tc>
      </w:tr>
      <w:tr w:rsidR="002D6D9D" w:rsidRPr="00BB5DB4" w14:paraId="74041AB7" w14:textId="77777777" w:rsidTr="00A4667F">
        <w:trPr>
          <w:trHeight w:val="427"/>
        </w:trPr>
        <w:tc>
          <w:tcPr>
            <w:tcW w:w="1843" w:type="dxa"/>
            <w:tcBorders>
              <w:top w:val="single" w:sz="4" w:space="0" w:color="auto"/>
              <w:left w:val="single" w:sz="4" w:space="0" w:color="auto"/>
              <w:bottom w:val="single" w:sz="4" w:space="0" w:color="auto"/>
              <w:right w:val="single" w:sz="4" w:space="0" w:color="auto"/>
            </w:tcBorders>
          </w:tcPr>
          <w:p w14:paraId="77234BF8" w14:textId="77777777" w:rsidR="002D6D9D" w:rsidRPr="00BB5DB4" w:rsidRDefault="002D6D9D" w:rsidP="00BB5DB4">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Иманбаева Ж.А.</w:t>
            </w:r>
          </w:p>
        </w:tc>
        <w:tc>
          <w:tcPr>
            <w:tcW w:w="2410" w:type="dxa"/>
            <w:tcBorders>
              <w:top w:val="single" w:sz="4" w:space="0" w:color="auto"/>
              <w:left w:val="single" w:sz="4" w:space="0" w:color="auto"/>
              <w:bottom w:val="single" w:sz="4" w:space="0" w:color="auto"/>
              <w:right w:val="single" w:sz="4" w:space="0" w:color="auto"/>
            </w:tcBorders>
          </w:tcPr>
          <w:p w14:paraId="202656B7" w14:textId="77777777" w:rsidR="002D6D9D" w:rsidRPr="00BB5DB4" w:rsidRDefault="002D6D9D" w:rsidP="00BB5DB4">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«Зерде» жоба</w:t>
            </w:r>
          </w:p>
        </w:tc>
        <w:tc>
          <w:tcPr>
            <w:tcW w:w="1134" w:type="dxa"/>
            <w:tcBorders>
              <w:top w:val="single" w:sz="4" w:space="0" w:color="auto"/>
              <w:left w:val="single" w:sz="4" w:space="0" w:color="auto"/>
              <w:bottom w:val="single" w:sz="4" w:space="0" w:color="auto"/>
              <w:right w:val="single" w:sz="4" w:space="0" w:color="auto"/>
            </w:tcBorders>
          </w:tcPr>
          <w:p w14:paraId="79D97A6D" w14:textId="77777777" w:rsidR="002D6D9D" w:rsidRPr="00BB5DB4" w:rsidRDefault="002D6D9D" w:rsidP="00BB5DB4">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273AA089" w14:textId="77777777" w:rsidR="002D6D9D" w:rsidRPr="00BB5DB4" w:rsidRDefault="002D6D9D" w:rsidP="00BB5DB4">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bCs/>
                <w:color w:val="000000" w:themeColor="text1"/>
                <w:sz w:val="20"/>
                <w:szCs w:val="20"/>
                <w:lang w:val="kk-KZ"/>
              </w:rPr>
              <w:t>12 желтоқсан</w:t>
            </w:r>
          </w:p>
        </w:tc>
        <w:tc>
          <w:tcPr>
            <w:tcW w:w="1984" w:type="dxa"/>
            <w:tcBorders>
              <w:top w:val="single" w:sz="4" w:space="0" w:color="auto"/>
              <w:left w:val="single" w:sz="4" w:space="0" w:color="auto"/>
              <w:bottom w:val="single" w:sz="4" w:space="0" w:color="auto"/>
              <w:right w:val="single" w:sz="4" w:space="0" w:color="auto"/>
            </w:tcBorders>
          </w:tcPr>
          <w:p w14:paraId="0F2D61D8" w14:textId="77777777" w:rsidR="002D6D9D" w:rsidRPr="00BB5DB4" w:rsidRDefault="002D6D9D" w:rsidP="00BB5DB4">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bCs/>
                <w:color w:val="000000" w:themeColor="text1"/>
                <w:sz w:val="20"/>
                <w:szCs w:val="20"/>
                <w:lang w:val="kk-KZ"/>
              </w:rPr>
              <w:t>«Астана дарыны»</w:t>
            </w:r>
          </w:p>
        </w:tc>
        <w:tc>
          <w:tcPr>
            <w:tcW w:w="1560" w:type="dxa"/>
            <w:tcBorders>
              <w:top w:val="single" w:sz="4" w:space="0" w:color="auto"/>
              <w:left w:val="single" w:sz="4" w:space="0" w:color="auto"/>
              <w:bottom w:val="single" w:sz="4" w:space="0" w:color="auto"/>
              <w:right w:val="single" w:sz="4" w:space="0" w:color="auto"/>
            </w:tcBorders>
          </w:tcPr>
          <w:p w14:paraId="5B0F462D" w14:textId="77777777" w:rsidR="002D6D9D" w:rsidRPr="00BB5DB4" w:rsidRDefault="002D6D9D" w:rsidP="00BB5DB4">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Грамота</w:t>
            </w:r>
          </w:p>
        </w:tc>
      </w:tr>
      <w:tr w:rsidR="002D6D9D" w:rsidRPr="00BB5DB4" w14:paraId="4192F46C" w14:textId="77777777" w:rsidTr="00A4667F">
        <w:trPr>
          <w:trHeight w:val="363"/>
        </w:trPr>
        <w:tc>
          <w:tcPr>
            <w:tcW w:w="1843" w:type="dxa"/>
            <w:tcBorders>
              <w:top w:val="single" w:sz="4" w:space="0" w:color="auto"/>
              <w:left w:val="single" w:sz="4" w:space="0" w:color="auto"/>
              <w:bottom w:val="single" w:sz="4" w:space="0" w:color="auto"/>
              <w:right w:val="single" w:sz="4" w:space="0" w:color="auto"/>
            </w:tcBorders>
          </w:tcPr>
          <w:p w14:paraId="5C81CDAC" w14:textId="77777777" w:rsidR="002D6D9D" w:rsidRPr="00BB5DB4" w:rsidRDefault="002D6D9D" w:rsidP="00BB5DB4">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Жумажанова Э.М.</w:t>
            </w:r>
          </w:p>
        </w:tc>
        <w:tc>
          <w:tcPr>
            <w:tcW w:w="2410" w:type="dxa"/>
            <w:tcBorders>
              <w:top w:val="single" w:sz="4" w:space="0" w:color="auto"/>
              <w:left w:val="single" w:sz="4" w:space="0" w:color="auto"/>
              <w:bottom w:val="single" w:sz="4" w:space="0" w:color="auto"/>
              <w:right w:val="single" w:sz="4" w:space="0" w:color="auto"/>
            </w:tcBorders>
          </w:tcPr>
          <w:p w14:paraId="7ABC2E9A" w14:textId="77777777" w:rsidR="002D6D9D" w:rsidRPr="00BB5DB4" w:rsidRDefault="002D6D9D" w:rsidP="00BB5DB4">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«Зерде» жоба</w:t>
            </w:r>
          </w:p>
        </w:tc>
        <w:tc>
          <w:tcPr>
            <w:tcW w:w="1134" w:type="dxa"/>
            <w:tcBorders>
              <w:top w:val="single" w:sz="4" w:space="0" w:color="auto"/>
              <w:left w:val="single" w:sz="4" w:space="0" w:color="auto"/>
              <w:bottom w:val="single" w:sz="4" w:space="0" w:color="auto"/>
              <w:right w:val="single" w:sz="4" w:space="0" w:color="auto"/>
            </w:tcBorders>
          </w:tcPr>
          <w:p w14:paraId="2054B219" w14:textId="77777777" w:rsidR="002D6D9D" w:rsidRPr="00BB5DB4" w:rsidRDefault="002D6D9D" w:rsidP="00BB5DB4">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6C412F23" w14:textId="77777777" w:rsidR="002D6D9D" w:rsidRPr="00BB5DB4" w:rsidRDefault="002D6D9D" w:rsidP="00BB5DB4">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bCs/>
                <w:color w:val="000000" w:themeColor="text1"/>
                <w:sz w:val="20"/>
                <w:szCs w:val="20"/>
                <w:lang w:val="kk-KZ"/>
              </w:rPr>
              <w:t>12 желтоқсан</w:t>
            </w:r>
          </w:p>
        </w:tc>
        <w:tc>
          <w:tcPr>
            <w:tcW w:w="1984" w:type="dxa"/>
            <w:tcBorders>
              <w:top w:val="single" w:sz="4" w:space="0" w:color="auto"/>
              <w:left w:val="single" w:sz="4" w:space="0" w:color="auto"/>
              <w:bottom w:val="single" w:sz="4" w:space="0" w:color="auto"/>
              <w:right w:val="single" w:sz="4" w:space="0" w:color="auto"/>
            </w:tcBorders>
          </w:tcPr>
          <w:p w14:paraId="1BBA4B8D" w14:textId="77777777" w:rsidR="002D6D9D" w:rsidRPr="00BB5DB4" w:rsidRDefault="002D6D9D" w:rsidP="00BB5DB4">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bCs/>
                <w:color w:val="000000" w:themeColor="text1"/>
                <w:sz w:val="20"/>
                <w:szCs w:val="20"/>
                <w:lang w:val="kk-KZ"/>
              </w:rPr>
              <w:t>«Астана дарыны»</w:t>
            </w:r>
          </w:p>
        </w:tc>
        <w:tc>
          <w:tcPr>
            <w:tcW w:w="1560" w:type="dxa"/>
            <w:tcBorders>
              <w:top w:val="single" w:sz="4" w:space="0" w:color="auto"/>
              <w:left w:val="single" w:sz="4" w:space="0" w:color="auto"/>
              <w:bottom w:val="single" w:sz="4" w:space="0" w:color="auto"/>
              <w:right w:val="single" w:sz="4" w:space="0" w:color="auto"/>
            </w:tcBorders>
          </w:tcPr>
          <w:p w14:paraId="54F1212F" w14:textId="77777777" w:rsidR="002D6D9D" w:rsidRPr="00BB5DB4" w:rsidRDefault="002D6D9D" w:rsidP="00BB5DB4">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2 орын</w:t>
            </w:r>
          </w:p>
        </w:tc>
      </w:tr>
      <w:tr w:rsidR="002D6D9D" w:rsidRPr="00BB5DB4" w14:paraId="69D3C39B" w14:textId="77777777" w:rsidTr="00A4667F">
        <w:trPr>
          <w:trHeight w:val="326"/>
        </w:trPr>
        <w:tc>
          <w:tcPr>
            <w:tcW w:w="1843" w:type="dxa"/>
            <w:tcBorders>
              <w:top w:val="single" w:sz="4" w:space="0" w:color="auto"/>
              <w:left w:val="single" w:sz="4" w:space="0" w:color="auto"/>
              <w:bottom w:val="single" w:sz="4" w:space="0" w:color="auto"/>
              <w:right w:val="single" w:sz="4" w:space="0" w:color="auto"/>
            </w:tcBorders>
          </w:tcPr>
          <w:p w14:paraId="3DB79FBD" w14:textId="77777777" w:rsidR="002D6D9D" w:rsidRPr="00BB5DB4" w:rsidRDefault="002D6D9D" w:rsidP="00BB5DB4">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Иманбаева Ж.А.</w:t>
            </w:r>
          </w:p>
        </w:tc>
        <w:tc>
          <w:tcPr>
            <w:tcW w:w="2410" w:type="dxa"/>
            <w:tcBorders>
              <w:top w:val="single" w:sz="4" w:space="0" w:color="auto"/>
              <w:left w:val="single" w:sz="4" w:space="0" w:color="auto"/>
              <w:bottom w:val="single" w:sz="4" w:space="0" w:color="auto"/>
              <w:right w:val="single" w:sz="4" w:space="0" w:color="auto"/>
            </w:tcBorders>
          </w:tcPr>
          <w:p w14:paraId="4877DA98" w14:textId="77777777" w:rsidR="002D6D9D" w:rsidRPr="00BB5DB4" w:rsidRDefault="002D6D9D" w:rsidP="00BB5DB4">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«Зерде» жоба</w:t>
            </w:r>
          </w:p>
        </w:tc>
        <w:tc>
          <w:tcPr>
            <w:tcW w:w="1134" w:type="dxa"/>
            <w:tcBorders>
              <w:top w:val="single" w:sz="4" w:space="0" w:color="auto"/>
              <w:left w:val="single" w:sz="4" w:space="0" w:color="auto"/>
              <w:bottom w:val="single" w:sz="4" w:space="0" w:color="auto"/>
              <w:right w:val="single" w:sz="4" w:space="0" w:color="auto"/>
            </w:tcBorders>
          </w:tcPr>
          <w:p w14:paraId="3909D741" w14:textId="77777777" w:rsidR="002D6D9D" w:rsidRPr="00BB5DB4" w:rsidRDefault="002D6D9D" w:rsidP="00BB5DB4">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4993B0E1" w14:textId="77777777" w:rsidR="002D6D9D" w:rsidRPr="00BB5DB4" w:rsidRDefault="002D6D9D" w:rsidP="00BB5DB4">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bCs/>
                <w:color w:val="000000" w:themeColor="text1"/>
                <w:sz w:val="20"/>
                <w:szCs w:val="20"/>
                <w:lang w:val="kk-KZ"/>
              </w:rPr>
              <w:t>12 желтоқсан</w:t>
            </w:r>
          </w:p>
        </w:tc>
        <w:tc>
          <w:tcPr>
            <w:tcW w:w="1984" w:type="dxa"/>
            <w:tcBorders>
              <w:top w:val="single" w:sz="4" w:space="0" w:color="auto"/>
              <w:left w:val="single" w:sz="4" w:space="0" w:color="auto"/>
              <w:bottom w:val="single" w:sz="4" w:space="0" w:color="auto"/>
              <w:right w:val="single" w:sz="4" w:space="0" w:color="auto"/>
            </w:tcBorders>
          </w:tcPr>
          <w:p w14:paraId="41F58087" w14:textId="77777777" w:rsidR="002D6D9D" w:rsidRPr="00BB5DB4" w:rsidRDefault="002D6D9D" w:rsidP="00BB5DB4">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bCs/>
                <w:color w:val="000000" w:themeColor="text1"/>
                <w:sz w:val="20"/>
                <w:szCs w:val="20"/>
                <w:lang w:val="kk-KZ"/>
              </w:rPr>
              <w:t>«Астана дарыны»</w:t>
            </w:r>
          </w:p>
        </w:tc>
        <w:tc>
          <w:tcPr>
            <w:tcW w:w="1560" w:type="dxa"/>
            <w:tcBorders>
              <w:top w:val="single" w:sz="4" w:space="0" w:color="auto"/>
              <w:left w:val="single" w:sz="4" w:space="0" w:color="auto"/>
              <w:bottom w:val="single" w:sz="4" w:space="0" w:color="auto"/>
              <w:right w:val="single" w:sz="4" w:space="0" w:color="auto"/>
            </w:tcBorders>
          </w:tcPr>
          <w:p w14:paraId="02509E41" w14:textId="77777777" w:rsidR="002D6D9D" w:rsidRPr="00BB5DB4" w:rsidRDefault="002D6D9D" w:rsidP="00BB5DB4">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2 орын</w:t>
            </w:r>
          </w:p>
        </w:tc>
      </w:tr>
      <w:tr w:rsidR="00E67771" w:rsidRPr="00BB5DB4" w14:paraId="15745B59" w14:textId="77777777" w:rsidTr="00A4667F">
        <w:trPr>
          <w:trHeight w:val="416"/>
        </w:trPr>
        <w:tc>
          <w:tcPr>
            <w:tcW w:w="1843" w:type="dxa"/>
            <w:tcBorders>
              <w:top w:val="single" w:sz="4" w:space="0" w:color="auto"/>
              <w:left w:val="single" w:sz="4" w:space="0" w:color="auto"/>
              <w:bottom w:val="single" w:sz="4" w:space="0" w:color="auto"/>
              <w:right w:val="single" w:sz="4" w:space="0" w:color="auto"/>
            </w:tcBorders>
          </w:tcPr>
          <w:p w14:paraId="7C0400A7" w14:textId="77777777" w:rsidR="00E67771" w:rsidRPr="00BB5DB4" w:rsidRDefault="00E67771" w:rsidP="00BB5DB4">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Тасбулатова А.Т.</w:t>
            </w:r>
          </w:p>
        </w:tc>
        <w:tc>
          <w:tcPr>
            <w:tcW w:w="2410" w:type="dxa"/>
            <w:tcBorders>
              <w:top w:val="single" w:sz="4" w:space="0" w:color="auto"/>
              <w:left w:val="single" w:sz="4" w:space="0" w:color="auto"/>
              <w:bottom w:val="single" w:sz="4" w:space="0" w:color="auto"/>
              <w:right w:val="single" w:sz="4" w:space="0" w:color="auto"/>
            </w:tcBorders>
          </w:tcPr>
          <w:p w14:paraId="4099F45D" w14:textId="77777777" w:rsidR="00E67771" w:rsidRPr="00BB5DB4" w:rsidRDefault="002D6D9D" w:rsidP="00BB5DB4">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Педагогикалық идеялар фестивалі</w:t>
            </w:r>
          </w:p>
        </w:tc>
        <w:tc>
          <w:tcPr>
            <w:tcW w:w="1134" w:type="dxa"/>
            <w:tcBorders>
              <w:top w:val="single" w:sz="4" w:space="0" w:color="auto"/>
              <w:left w:val="single" w:sz="4" w:space="0" w:color="auto"/>
              <w:bottom w:val="single" w:sz="4" w:space="0" w:color="auto"/>
              <w:right w:val="single" w:sz="4" w:space="0" w:color="auto"/>
            </w:tcBorders>
          </w:tcPr>
          <w:p w14:paraId="6D406AA0" w14:textId="77777777" w:rsidR="00E67771" w:rsidRPr="00BB5DB4" w:rsidRDefault="00322D52" w:rsidP="00BB5DB4">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5B4769F8" w14:textId="77777777" w:rsidR="00E67771" w:rsidRPr="00BB5DB4" w:rsidRDefault="00E67771" w:rsidP="00BB5DB4">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 xml:space="preserve">8 </w:t>
            </w:r>
            <w:r w:rsidR="002D6D9D" w:rsidRPr="00BB5DB4">
              <w:rPr>
                <w:rFonts w:ascii="Times New Roman" w:hAnsi="Times New Roman" w:cs="Times New Roman"/>
                <w:color w:val="000000" w:themeColor="text1"/>
                <w:sz w:val="20"/>
                <w:szCs w:val="20"/>
                <w:lang w:val="kk-KZ"/>
              </w:rPr>
              <w:t>қараша</w:t>
            </w:r>
          </w:p>
        </w:tc>
        <w:tc>
          <w:tcPr>
            <w:tcW w:w="1984" w:type="dxa"/>
            <w:tcBorders>
              <w:top w:val="single" w:sz="4" w:space="0" w:color="auto"/>
              <w:left w:val="single" w:sz="4" w:space="0" w:color="auto"/>
              <w:bottom w:val="single" w:sz="4" w:space="0" w:color="auto"/>
              <w:right w:val="single" w:sz="4" w:space="0" w:color="auto"/>
            </w:tcBorders>
          </w:tcPr>
          <w:p w14:paraId="5DB93405" w14:textId="77777777" w:rsidR="00E67771" w:rsidRPr="00BB5DB4" w:rsidRDefault="00E67771" w:rsidP="00BB5DB4">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bCs/>
                <w:color w:val="000000" w:themeColor="text1"/>
                <w:sz w:val="20"/>
                <w:szCs w:val="20"/>
                <w:lang w:val="kk-KZ"/>
              </w:rPr>
              <w:t>«Астана дарыны»</w:t>
            </w:r>
          </w:p>
        </w:tc>
        <w:tc>
          <w:tcPr>
            <w:tcW w:w="1560" w:type="dxa"/>
            <w:tcBorders>
              <w:top w:val="single" w:sz="4" w:space="0" w:color="auto"/>
              <w:left w:val="single" w:sz="4" w:space="0" w:color="auto"/>
              <w:bottom w:val="single" w:sz="4" w:space="0" w:color="auto"/>
              <w:right w:val="single" w:sz="4" w:space="0" w:color="auto"/>
            </w:tcBorders>
          </w:tcPr>
          <w:p w14:paraId="250D975C" w14:textId="77777777" w:rsidR="00E67771" w:rsidRPr="00BB5DB4" w:rsidRDefault="002D6D9D" w:rsidP="00BB5DB4">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Г</w:t>
            </w:r>
            <w:r w:rsidR="00E67771" w:rsidRPr="00BB5DB4">
              <w:rPr>
                <w:rFonts w:ascii="Times New Roman" w:hAnsi="Times New Roman" w:cs="Times New Roman"/>
                <w:color w:val="000000" w:themeColor="text1"/>
                <w:sz w:val="20"/>
                <w:szCs w:val="20"/>
                <w:lang w:val="kk-KZ"/>
              </w:rPr>
              <w:t>рамота</w:t>
            </w:r>
            <w:r w:rsidRPr="00BB5DB4">
              <w:rPr>
                <w:rFonts w:ascii="Times New Roman" w:hAnsi="Times New Roman" w:cs="Times New Roman"/>
                <w:color w:val="000000" w:themeColor="text1"/>
                <w:sz w:val="20"/>
                <w:szCs w:val="20"/>
                <w:lang w:val="kk-KZ"/>
              </w:rPr>
              <w:t xml:space="preserve"> </w:t>
            </w:r>
          </w:p>
        </w:tc>
      </w:tr>
      <w:tr w:rsidR="00A4667F" w:rsidRPr="00BB5DB4" w14:paraId="3E4B7A08"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2BE11E47" w14:textId="77777777" w:rsidR="00A4667F" w:rsidRPr="00BB5DB4" w:rsidRDefault="00A4667F" w:rsidP="00A4667F">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Кравченко А. А.</w:t>
            </w:r>
          </w:p>
        </w:tc>
        <w:tc>
          <w:tcPr>
            <w:tcW w:w="2410" w:type="dxa"/>
            <w:tcBorders>
              <w:top w:val="single" w:sz="4" w:space="0" w:color="auto"/>
              <w:left w:val="single" w:sz="4" w:space="0" w:color="auto"/>
              <w:bottom w:val="single" w:sz="4" w:space="0" w:color="auto"/>
              <w:right w:val="single" w:sz="4" w:space="0" w:color="auto"/>
            </w:tcBorders>
          </w:tcPr>
          <w:p w14:paraId="7653656D" w14:textId="77777777" w:rsidR="00A4667F" w:rsidRPr="00BB5DB4" w:rsidRDefault="00A4667F" w:rsidP="00A4667F">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Педагогикалық идеялар фестивалі</w:t>
            </w:r>
          </w:p>
        </w:tc>
        <w:tc>
          <w:tcPr>
            <w:tcW w:w="1134" w:type="dxa"/>
            <w:tcBorders>
              <w:top w:val="single" w:sz="4" w:space="0" w:color="auto"/>
              <w:left w:val="single" w:sz="4" w:space="0" w:color="auto"/>
              <w:bottom w:val="single" w:sz="4" w:space="0" w:color="auto"/>
              <w:right w:val="single" w:sz="4" w:space="0" w:color="auto"/>
            </w:tcBorders>
          </w:tcPr>
          <w:p w14:paraId="78670C6B" w14:textId="77777777" w:rsidR="00A4667F" w:rsidRPr="00BB5DB4" w:rsidRDefault="00A4667F" w:rsidP="00A4667F">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24544E99" w14:textId="77777777" w:rsidR="00A4667F" w:rsidRPr="00BB5DB4" w:rsidRDefault="00A4667F" w:rsidP="00A4667F">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8 қараша</w:t>
            </w:r>
          </w:p>
        </w:tc>
        <w:tc>
          <w:tcPr>
            <w:tcW w:w="1984" w:type="dxa"/>
            <w:tcBorders>
              <w:top w:val="single" w:sz="4" w:space="0" w:color="auto"/>
              <w:left w:val="single" w:sz="4" w:space="0" w:color="auto"/>
              <w:bottom w:val="single" w:sz="4" w:space="0" w:color="auto"/>
              <w:right w:val="single" w:sz="4" w:space="0" w:color="auto"/>
            </w:tcBorders>
          </w:tcPr>
          <w:p w14:paraId="51580272" w14:textId="77777777" w:rsidR="00A4667F" w:rsidRPr="00BB5DB4" w:rsidRDefault="00A4667F" w:rsidP="00A4667F">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bCs/>
                <w:color w:val="000000" w:themeColor="text1"/>
                <w:sz w:val="20"/>
                <w:szCs w:val="20"/>
                <w:lang w:val="kk-KZ"/>
              </w:rPr>
              <w:t>«Астана дарыны»</w:t>
            </w:r>
          </w:p>
        </w:tc>
        <w:tc>
          <w:tcPr>
            <w:tcW w:w="1560" w:type="dxa"/>
            <w:tcBorders>
              <w:top w:val="single" w:sz="4" w:space="0" w:color="auto"/>
              <w:left w:val="single" w:sz="4" w:space="0" w:color="auto"/>
              <w:bottom w:val="single" w:sz="4" w:space="0" w:color="auto"/>
              <w:right w:val="single" w:sz="4" w:space="0" w:color="auto"/>
            </w:tcBorders>
          </w:tcPr>
          <w:p w14:paraId="3862B877" w14:textId="77777777" w:rsidR="00A4667F" w:rsidRPr="00BB5DB4" w:rsidRDefault="00A4667F" w:rsidP="00A4667F">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грамота</w:t>
            </w:r>
          </w:p>
        </w:tc>
      </w:tr>
      <w:tr w:rsidR="00A4667F" w:rsidRPr="00BB5DB4" w14:paraId="0E59D249"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709565B6" w14:textId="77777777" w:rsidR="00A4667F" w:rsidRPr="00BB5DB4" w:rsidRDefault="00A4667F" w:rsidP="00A4667F">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Рахимжанова Н. К.</w:t>
            </w:r>
          </w:p>
        </w:tc>
        <w:tc>
          <w:tcPr>
            <w:tcW w:w="2410" w:type="dxa"/>
            <w:tcBorders>
              <w:top w:val="single" w:sz="4" w:space="0" w:color="auto"/>
              <w:left w:val="single" w:sz="4" w:space="0" w:color="auto"/>
              <w:bottom w:val="single" w:sz="4" w:space="0" w:color="auto"/>
              <w:right w:val="single" w:sz="4" w:space="0" w:color="auto"/>
            </w:tcBorders>
          </w:tcPr>
          <w:p w14:paraId="2E6BEB08" w14:textId="77777777" w:rsidR="00A4667F" w:rsidRPr="00BB5DB4" w:rsidRDefault="00A4667F" w:rsidP="00A4667F">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Педагогикалық идеялар фестивалі</w:t>
            </w:r>
          </w:p>
        </w:tc>
        <w:tc>
          <w:tcPr>
            <w:tcW w:w="1134" w:type="dxa"/>
            <w:tcBorders>
              <w:top w:val="single" w:sz="4" w:space="0" w:color="auto"/>
              <w:left w:val="single" w:sz="4" w:space="0" w:color="auto"/>
              <w:bottom w:val="single" w:sz="4" w:space="0" w:color="auto"/>
              <w:right w:val="single" w:sz="4" w:space="0" w:color="auto"/>
            </w:tcBorders>
          </w:tcPr>
          <w:p w14:paraId="7D246BBE" w14:textId="77777777" w:rsidR="00A4667F" w:rsidRPr="00BB5DB4" w:rsidRDefault="00A4667F" w:rsidP="00A4667F">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7946500E" w14:textId="77777777" w:rsidR="00A4667F" w:rsidRPr="00BB5DB4" w:rsidRDefault="00A4667F" w:rsidP="00A4667F">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8 қараша</w:t>
            </w:r>
          </w:p>
        </w:tc>
        <w:tc>
          <w:tcPr>
            <w:tcW w:w="1984" w:type="dxa"/>
            <w:tcBorders>
              <w:top w:val="single" w:sz="4" w:space="0" w:color="auto"/>
              <w:left w:val="single" w:sz="4" w:space="0" w:color="auto"/>
              <w:bottom w:val="single" w:sz="4" w:space="0" w:color="auto"/>
              <w:right w:val="single" w:sz="4" w:space="0" w:color="auto"/>
            </w:tcBorders>
          </w:tcPr>
          <w:p w14:paraId="197A28FE" w14:textId="77777777" w:rsidR="00A4667F" w:rsidRPr="00BB5DB4" w:rsidRDefault="00A4667F" w:rsidP="00A4667F">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bCs/>
                <w:color w:val="000000" w:themeColor="text1"/>
                <w:sz w:val="20"/>
                <w:szCs w:val="20"/>
                <w:lang w:val="kk-KZ"/>
              </w:rPr>
              <w:t>«Астана дарыны»</w:t>
            </w:r>
          </w:p>
        </w:tc>
        <w:tc>
          <w:tcPr>
            <w:tcW w:w="1560" w:type="dxa"/>
            <w:tcBorders>
              <w:top w:val="single" w:sz="4" w:space="0" w:color="auto"/>
              <w:left w:val="single" w:sz="4" w:space="0" w:color="auto"/>
              <w:bottom w:val="single" w:sz="4" w:space="0" w:color="auto"/>
              <w:right w:val="single" w:sz="4" w:space="0" w:color="auto"/>
            </w:tcBorders>
          </w:tcPr>
          <w:p w14:paraId="7E834E25" w14:textId="77777777" w:rsidR="00A4667F" w:rsidRPr="00BB5DB4" w:rsidRDefault="00A4667F" w:rsidP="00A4667F">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грамота</w:t>
            </w:r>
          </w:p>
        </w:tc>
      </w:tr>
      <w:tr w:rsidR="00A4667F" w:rsidRPr="00BB5DB4" w14:paraId="5E0DA229"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26E50347" w14:textId="77777777" w:rsidR="00A4667F" w:rsidRPr="00BB5DB4" w:rsidRDefault="00A4667F" w:rsidP="00A4667F">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Капышева А. К.</w:t>
            </w:r>
          </w:p>
        </w:tc>
        <w:tc>
          <w:tcPr>
            <w:tcW w:w="2410" w:type="dxa"/>
            <w:tcBorders>
              <w:top w:val="single" w:sz="4" w:space="0" w:color="auto"/>
              <w:left w:val="single" w:sz="4" w:space="0" w:color="auto"/>
              <w:bottom w:val="single" w:sz="4" w:space="0" w:color="auto"/>
              <w:right w:val="single" w:sz="4" w:space="0" w:color="auto"/>
            </w:tcBorders>
          </w:tcPr>
          <w:p w14:paraId="3ABB7C95" w14:textId="77777777" w:rsidR="00A4667F" w:rsidRPr="00BB5DB4" w:rsidRDefault="00A4667F" w:rsidP="00A4667F">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Педагогикалық идеялар фестивалі</w:t>
            </w:r>
          </w:p>
        </w:tc>
        <w:tc>
          <w:tcPr>
            <w:tcW w:w="1134" w:type="dxa"/>
            <w:tcBorders>
              <w:top w:val="single" w:sz="4" w:space="0" w:color="auto"/>
              <w:left w:val="single" w:sz="4" w:space="0" w:color="auto"/>
              <w:bottom w:val="single" w:sz="4" w:space="0" w:color="auto"/>
              <w:right w:val="single" w:sz="4" w:space="0" w:color="auto"/>
            </w:tcBorders>
          </w:tcPr>
          <w:p w14:paraId="45A72609" w14:textId="77777777" w:rsidR="00A4667F" w:rsidRPr="00BB5DB4" w:rsidRDefault="00A4667F" w:rsidP="00A4667F">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386B132B" w14:textId="77777777" w:rsidR="00A4667F" w:rsidRPr="00BB5DB4" w:rsidRDefault="00A4667F" w:rsidP="00A4667F">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8 қараша</w:t>
            </w:r>
          </w:p>
        </w:tc>
        <w:tc>
          <w:tcPr>
            <w:tcW w:w="1984" w:type="dxa"/>
            <w:tcBorders>
              <w:top w:val="single" w:sz="4" w:space="0" w:color="auto"/>
              <w:left w:val="single" w:sz="4" w:space="0" w:color="auto"/>
              <w:bottom w:val="single" w:sz="4" w:space="0" w:color="auto"/>
              <w:right w:val="single" w:sz="4" w:space="0" w:color="auto"/>
            </w:tcBorders>
          </w:tcPr>
          <w:p w14:paraId="7ECB21AC" w14:textId="77777777" w:rsidR="00A4667F" w:rsidRPr="00BB5DB4" w:rsidRDefault="00A4667F" w:rsidP="00A4667F">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bCs/>
                <w:color w:val="000000" w:themeColor="text1"/>
                <w:sz w:val="20"/>
                <w:szCs w:val="20"/>
                <w:lang w:val="kk-KZ"/>
              </w:rPr>
              <w:t>«Астана дарыны»</w:t>
            </w:r>
          </w:p>
        </w:tc>
        <w:tc>
          <w:tcPr>
            <w:tcW w:w="1560" w:type="dxa"/>
            <w:tcBorders>
              <w:top w:val="single" w:sz="4" w:space="0" w:color="auto"/>
              <w:left w:val="single" w:sz="4" w:space="0" w:color="auto"/>
              <w:bottom w:val="single" w:sz="4" w:space="0" w:color="auto"/>
              <w:right w:val="single" w:sz="4" w:space="0" w:color="auto"/>
            </w:tcBorders>
          </w:tcPr>
          <w:p w14:paraId="51D7C782" w14:textId="77777777" w:rsidR="00A4667F" w:rsidRPr="00BB5DB4" w:rsidRDefault="00A4667F" w:rsidP="00A4667F">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 xml:space="preserve">1 </w:t>
            </w:r>
            <w:r w:rsidR="00F24BA1">
              <w:rPr>
                <w:rFonts w:ascii="Times New Roman" w:hAnsi="Times New Roman" w:cs="Times New Roman"/>
                <w:color w:val="000000" w:themeColor="text1"/>
                <w:sz w:val="20"/>
                <w:szCs w:val="20"/>
                <w:lang w:val="kk-KZ"/>
              </w:rPr>
              <w:t>орын</w:t>
            </w:r>
          </w:p>
        </w:tc>
      </w:tr>
      <w:tr w:rsidR="00E67771" w:rsidRPr="00BB5DB4" w14:paraId="3CAA77B9"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4C12FA3A" w14:textId="77777777" w:rsidR="00E67771" w:rsidRPr="00BB5DB4" w:rsidRDefault="00E67771" w:rsidP="00BB5DB4">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Садвакасова А.Т.</w:t>
            </w:r>
          </w:p>
        </w:tc>
        <w:tc>
          <w:tcPr>
            <w:tcW w:w="2410" w:type="dxa"/>
            <w:tcBorders>
              <w:top w:val="single" w:sz="4" w:space="0" w:color="auto"/>
              <w:left w:val="single" w:sz="4" w:space="0" w:color="auto"/>
              <w:bottom w:val="single" w:sz="4" w:space="0" w:color="auto"/>
              <w:right w:val="single" w:sz="4" w:space="0" w:color="auto"/>
            </w:tcBorders>
          </w:tcPr>
          <w:p w14:paraId="0F165C2A" w14:textId="77777777" w:rsidR="00E67771" w:rsidRPr="00BB5DB4" w:rsidRDefault="00F24BA1" w:rsidP="00BB5DB4">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«Алтын сақа» аудандық олимпиада</w:t>
            </w:r>
          </w:p>
        </w:tc>
        <w:tc>
          <w:tcPr>
            <w:tcW w:w="1134" w:type="dxa"/>
            <w:tcBorders>
              <w:top w:val="single" w:sz="4" w:space="0" w:color="auto"/>
              <w:left w:val="single" w:sz="4" w:space="0" w:color="auto"/>
              <w:bottom w:val="single" w:sz="4" w:space="0" w:color="auto"/>
              <w:right w:val="single" w:sz="4" w:space="0" w:color="auto"/>
            </w:tcBorders>
          </w:tcPr>
          <w:p w14:paraId="67DA699C" w14:textId="77777777" w:rsidR="00E67771" w:rsidRPr="00BB5DB4" w:rsidRDefault="00322D52" w:rsidP="00BB5DB4">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411261E9" w14:textId="77777777" w:rsidR="00E67771" w:rsidRPr="00BB5DB4" w:rsidRDefault="00E67771" w:rsidP="00BB5DB4">
            <w:pPr>
              <w:spacing w:after="0" w:line="240" w:lineRule="auto"/>
              <w:rPr>
                <w:rFonts w:ascii="Times New Roman" w:hAnsi="Times New Roman" w:cs="Times New Roman"/>
                <w:bCs/>
                <w:color w:val="000000" w:themeColor="text1"/>
                <w:sz w:val="20"/>
                <w:szCs w:val="20"/>
                <w:lang w:val="kk-KZ"/>
              </w:rPr>
            </w:pPr>
            <w:r w:rsidRPr="00BB5DB4">
              <w:rPr>
                <w:rFonts w:ascii="Times New Roman" w:hAnsi="Times New Roman" w:cs="Times New Roman"/>
                <w:color w:val="000000" w:themeColor="text1"/>
                <w:sz w:val="20"/>
                <w:szCs w:val="20"/>
                <w:lang w:val="kk-KZ"/>
              </w:rPr>
              <w:t>25 сентября</w:t>
            </w:r>
          </w:p>
        </w:tc>
        <w:tc>
          <w:tcPr>
            <w:tcW w:w="1984" w:type="dxa"/>
            <w:tcBorders>
              <w:top w:val="single" w:sz="4" w:space="0" w:color="auto"/>
              <w:left w:val="single" w:sz="4" w:space="0" w:color="auto"/>
              <w:bottom w:val="single" w:sz="4" w:space="0" w:color="auto"/>
              <w:right w:val="single" w:sz="4" w:space="0" w:color="auto"/>
            </w:tcBorders>
          </w:tcPr>
          <w:p w14:paraId="7942F21F" w14:textId="77777777" w:rsidR="00E67771" w:rsidRPr="00BB5DB4" w:rsidRDefault="00E67771" w:rsidP="00BB5DB4">
            <w:pPr>
              <w:spacing w:after="0" w:line="240" w:lineRule="auto"/>
              <w:rPr>
                <w:rFonts w:ascii="Times New Roman" w:hAnsi="Times New Roman" w:cs="Times New Roman"/>
                <w:bCs/>
                <w:color w:val="000000" w:themeColor="text1"/>
                <w:sz w:val="20"/>
                <w:szCs w:val="20"/>
                <w:lang w:val="kk-KZ"/>
              </w:rPr>
            </w:pPr>
            <w:r w:rsidRPr="00BB5DB4">
              <w:rPr>
                <w:rFonts w:ascii="Times New Roman" w:hAnsi="Times New Roman" w:cs="Times New Roman"/>
                <w:bCs/>
                <w:color w:val="000000" w:themeColor="text1"/>
                <w:sz w:val="20"/>
                <w:szCs w:val="20"/>
                <w:lang w:val="kk-KZ"/>
              </w:rPr>
              <w:t>«</w:t>
            </w:r>
            <w:r w:rsidRPr="00BB5DB4">
              <w:rPr>
                <w:rFonts w:ascii="Times New Roman" w:hAnsi="Times New Roman" w:cs="Times New Roman"/>
                <w:bCs/>
                <w:color w:val="000000" w:themeColor="text1"/>
                <w:sz w:val="20"/>
                <w:szCs w:val="20"/>
                <w:lang w:val="en-US"/>
              </w:rPr>
              <w:t>ZERDELI</w:t>
            </w:r>
            <w:r w:rsidRPr="00BB5DB4">
              <w:rPr>
                <w:rFonts w:ascii="Times New Roman" w:hAnsi="Times New Roman" w:cs="Times New Roman"/>
                <w:bCs/>
                <w:color w:val="000000" w:themeColor="text1"/>
                <w:sz w:val="20"/>
                <w:szCs w:val="20"/>
                <w:lang w:val="kk-KZ"/>
              </w:rPr>
              <w:t>»</w:t>
            </w:r>
            <w:r w:rsidRPr="00BB5DB4">
              <w:rPr>
                <w:rFonts w:ascii="Times New Roman" w:hAnsi="Times New Roman" w:cs="Times New Roman"/>
                <w:bCs/>
                <w:color w:val="000000" w:themeColor="text1"/>
                <w:sz w:val="20"/>
                <w:szCs w:val="20"/>
                <w:lang w:val="en-US"/>
              </w:rPr>
              <w:t xml:space="preserve"> </w:t>
            </w:r>
            <w:r w:rsidRPr="00BB5DB4">
              <w:rPr>
                <w:rFonts w:ascii="Times New Roman" w:hAnsi="Times New Roman" w:cs="Times New Roman"/>
                <w:bCs/>
                <w:color w:val="000000" w:themeColor="text1"/>
                <w:sz w:val="20"/>
                <w:szCs w:val="20"/>
                <w:lang w:val="kk-KZ"/>
              </w:rPr>
              <w:t>дамыту орталығы</w:t>
            </w:r>
          </w:p>
        </w:tc>
        <w:tc>
          <w:tcPr>
            <w:tcW w:w="1560" w:type="dxa"/>
            <w:tcBorders>
              <w:top w:val="single" w:sz="4" w:space="0" w:color="auto"/>
              <w:left w:val="single" w:sz="4" w:space="0" w:color="auto"/>
              <w:bottom w:val="single" w:sz="4" w:space="0" w:color="auto"/>
              <w:right w:val="single" w:sz="4" w:space="0" w:color="auto"/>
            </w:tcBorders>
          </w:tcPr>
          <w:p w14:paraId="184F7E3C" w14:textId="77777777" w:rsidR="00E67771" w:rsidRPr="00BB5DB4" w:rsidRDefault="00E67771" w:rsidP="00BB5DB4">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 xml:space="preserve">3 </w:t>
            </w:r>
            <w:r w:rsidR="00F24BA1">
              <w:rPr>
                <w:rFonts w:ascii="Times New Roman" w:hAnsi="Times New Roman" w:cs="Times New Roman"/>
                <w:color w:val="000000" w:themeColor="text1"/>
                <w:sz w:val="20"/>
                <w:szCs w:val="20"/>
                <w:lang w:val="kk-KZ"/>
              </w:rPr>
              <w:t>орын</w:t>
            </w:r>
          </w:p>
        </w:tc>
      </w:tr>
      <w:tr w:rsidR="00E67771" w:rsidRPr="00BB5DB4" w14:paraId="10B9808F"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72BFC953" w14:textId="77777777" w:rsidR="00E67771" w:rsidRPr="00BB5DB4" w:rsidRDefault="00E67771" w:rsidP="00BB5DB4">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Садвакасова А.Т.</w:t>
            </w:r>
          </w:p>
        </w:tc>
        <w:tc>
          <w:tcPr>
            <w:tcW w:w="2410" w:type="dxa"/>
            <w:tcBorders>
              <w:top w:val="single" w:sz="4" w:space="0" w:color="auto"/>
              <w:left w:val="single" w:sz="4" w:space="0" w:color="auto"/>
              <w:bottom w:val="single" w:sz="4" w:space="0" w:color="auto"/>
              <w:right w:val="single" w:sz="4" w:space="0" w:color="auto"/>
            </w:tcBorders>
          </w:tcPr>
          <w:p w14:paraId="429B5C2E" w14:textId="77777777" w:rsidR="00E67771" w:rsidRPr="00BB5DB4" w:rsidRDefault="00F24BA1" w:rsidP="00BB5DB4">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«Алтын сақа» аудандық олимпиада</w:t>
            </w:r>
          </w:p>
        </w:tc>
        <w:tc>
          <w:tcPr>
            <w:tcW w:w="1134" w:type="dxa"/>
            <w:tcBorders>
              <w:top w:val="single" w:sz="4" w:space="0" w:color="auto"/>
              <w:left w:val="single" w:sz="4" w:space="0" w:color="auto"/>
              <w:bottom w:val="single" w:sz="4" w:space="0" w:color="auto"/>
              <w:right w:val="single" w:sz="4" w:space="0" w:color="auto"/>
            </w:tcBorders>
          </w:tcPr>
          <w:p w14:paraId="5D2C2142" w14:textId="77777777" w:rsidR="00E67771" w:rsidRPr="00BB5DB4" w:rsidRDefault="00322D52" w:rsidP="00BB5DB4">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0104C4EF" w14:textId="77777777" w:rsidR="00E67771" w:rsidRPr="00BB5DB4" w:rsidRDefault="00E67771" w:rsidP="00BB5DB4">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25 сентября</w:t>
            </w:r>
          </w:p>
        </w:tc>
        <w:tc>
          <w:tcPr>
            <w:tcW w:w="1984" w:type="dxa"/>
            <w:tcBorders>
              <w:top w:val="single" w:sz="4" w:space="0" w:color="auto"/>
              <w:left w:val="single" w:sz="4" w:space="0" w:color="auto"/>
              <w:bottom w:val="single" w:sz="4" w:space="0" w:color="auto"/>
              <w:right w:val="single" w:sz="4" w:space="0" w:color="auto"/>
            </w:tcBorders>
          </w:tcPr>
          <w:p w14:paraId="2F03C424" w14:textId="77777777" w:rsidR="00E67771" w:rsidRPr="00BB5DB4" w:rsidRDefault="00E67771" w:rsidP="00BB5DB4">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bCs/>
                <w:color w:val="000000" w:themeColor="text1"/>
                <w:sz w:val="20"/>
                <w:szCs w:val="20"/>
                <w:lang w:val="kk-KZ"/>
              </w:rPr>
              <w:t>«</w:t>
            </w:r>
            <w:r w:rsidRPr="00BB5DB4">
              <w:rPr>
                <w:rFonts w:ascii="Times New Roman" w:hAnsi="Times New Roman" w:cs="Times New Roman"/>
                <w:bCs/>
                <w:color w:val="000000" w:themeColor="text1"/>
                <w:sz w:val="20"/>
                <w:szCs w:val="20"/>
                <w:lang w:val="en-US"/>
              </w:rPr>
              <w:t>ZERDELI</w:t>
            </w:r>
            <w:r w:rsidRPr="00BB5DB4">
              <w:rPr>
                <w:rFonts w:ascii="Times New Roman" w:hAnsi="Times New Roman" w:cs="Times New Roman"/>
                <w:bCs/>
                <w:color w:val="000000" w:themeColor="text1"/>
                <w:sz w:val="20"/>
                <w:szCs w:val="20"/>
                <w:lang w:val="kk-KZ"/>
              </w:rPr>
              <w:t>»</w:t>
            </w:r>
            <w:r w:rsidRPr="00BB5DB4">
              <w:rPr>
                <w:rFonts w:ascii="Times New Roman" w:hAnsi="Times New Roman" w:cs="Times New Roman"/>
                <w:bCs/>
                <w:color w:val="000000" w:themeColor="text1"/>
                <w:sz w:val="20"/>
                <w:szCs w:val="20"/>
                <w:lang w:val="en-US"/>
              </w:rPr>
              <w:t xml:space="preserve"> </w:t>
            </w:r>
            <w:r w:rsidRPr="00BB5DB4">
              <w:rPr>
                <w:rFonts w:ascii="Times New Roman" w:hAnsi="Times New Roman" w:cs="Times New Roman"/>
                <w:bCs/>
                <w:color w:val="000000" w:themeColor="text1"/>
                <w:sz w:val="20"/>
                <w:szCs w:val="20"/>
                <w:lang w:val="kk-KZ"/>
              </w:rPr>
              <w:t>дамыту орталығы</w:t>
            </w:r>
          </w:p>
        </w:tc>
        <w:tc>
          <w:tcPr>
            <w:tcW w:w="1560" w:type="dxa"/>
            <w:tcBorders>
              <w:top w:val="single" w:sz="4" w:space="0" w:color="auto"/>
              <w:left w:val="single" w:sz="4" w:space="0" w:color="auto"/>
              <w:bottom w:val="single" w:sz="4" w:space="0" w:color="auto"/>
              <w:right w:val="single" w:sz="4" w:space="0" w:color="auto"/>
            </w:tcBorders>
          </w:tcPr>
          <w:p w14:paraId="3E885F36" w14:textId="77777777" w:rsidR="00E67771" w:rsidRPr="00BB5DB4" w:rsidRDefault="00E67771" w:rsidP="00BB5DB4">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грамота</w:t>
            </w:r>
          </w:p>
        </w:tc>
      </w:tr>
      <w:tr w:rsidR="00E67771" w:rsidRPr="00BB5DB4" w14:paraId="4384CD29"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3785B954" w14:textId="77777777" w:rsidR="00E67771" w:rsidRPr="00BB5DB4" w:rsidRDefault="00E67771" w:rsidP="00BB5DB4">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Юрченко Т.Н</w:t>
            </w:r>
          </w:p>
        </w:tc>
        <w:tc>
          <w:tcPr>
            <w:tcW w:w="2410" w:type="dxa"/>
            <w:tcBorders>
              <w:top w:val="single" w:sz="4" w:space="0" w:color="auto"/>
              <w:left w:val="single" w:sz="4" w:space="0" w:color="auto"/>
              <w:bottom w:val="single" w:sz="4" w:space="0" w:color="auto"/>
              <w:right w:val="single" w:sz="4" w:space="0" w:color="auto"/>
            </w:tcBorders>
          </w:tcPr>
          <w:p w14:paraId="20239B04" w14:textId="77777777" w:rsidR="00E67771" w:rsidRPr="00BB5DB4" w:rsidRDefault="00F24BA1" w:rsidP="00BB5DB4">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«Алтын сақа» аудандық олимпиада</w:t>
            </w:r>
          </w:p>
        </w:tc>
        <w:tc>
          <w:tcPr>
            <w:tcW w:w="1134" w:type="dxa"/>
            <w:tcBorders>
              <w:top w:val="single" w:sz="4" w:space="0" w:color="auto"/>
              <w:left w:val="single" w:sz="4" w:space="0" w:color="auto"/>
              <w:bottom w:val="single" w:sz="4" w:space="0" w:color="auto"/>
              <w:right w:val="single" w:sz="4" w:space="0" w:color="auto"/>
            </w:tcBorders>
          </w:tcPr>
          <w:p w14:paraId="10FEB795" w14:textId="77777777" w:rsidR="00E67771" w:rsidRPr="00BB5DB4" w:rsidRDefault="00322D52" w:rsidP="00BB5DB4">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16D57B6A" w14:textId="77777777" w:rsidR="00E67771" w:rsidRPr="00BB5DB4" w:rsidRDefault="00E67771" w:rsidP="00BB5DB4">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25 сентября</w:t>
            </w:r>
          </w:p>
        </w:tc>
        <w:tc>
          <w:tcPr>
            <w:tcW w:w="1984" w:type="dxa"/>
            <w:tcBorders>
              <w:top w:val="single" w:sz="4" w:space="0" w:color="auto"/>
              <w:left w:val="single" w:sz="4" w:space="0" w:color="auto"/>
              <w:bottom w:val="single" w:sz="4" w:space="0" w:color="auto"/>
              <w:right w:val="single" w:sz="4" w:space="0" w:color="auto"/>
            </w:tcBorders>
          </w:tcPr>
          <w:p w14:paraId="16EC5266" w14:textId="77777777" w:rsidR="00E67771" w:rsidRPr="00BB5DB4" w:rsidRDefault="00E67771" w:rsidP="00BB5DB4">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bCs/>
                <w:color w:val="000000" w:themeColor="text1"/>
                <w:sz w:val="20"/>
                <w:szCs w:val="20"/>
                <w:lang w:val="kk-KZ"/>
              </w:rPr>
              <w:t>«</w:t>
            </w:r>
            <w:r w:rsidRPr="00BB5DB4">
              <w:rPr>
                <w:rFonts w:ascii="Times New Roman" w:hAnsi="Times New Roman" w:cs="Times New Roman"/>
                <w:bCs/>
                <w:color w:val="000000" w:themeColor="text1"/>
                <w:sz w:val="20"/>
                <w:szCs w:val="20"/>
                <w:lang w:val="en-US"/>
              </w:rPr>
              <w:t>ZERDELI</w:t>
            </w:r>
            <w:r w:rsidRPr="00BB5DB4">
              <w:rPr>
                <w:rFonts w:ascii="Times New Roman" w:hAnsi="Times New Roman" w:cs="Times New Roman"/>
                <w:bCs/>
                <w:color w:val="000000" w:themeColor="text1"/>
                <w:sz w:val="20"/>
                <w:szCs w:val="20"/>
                <w:lang w:val="kk-KZ"/>
              </w:rPr>
              <w:t>»</w:t>
            </w:r>
            <w:r w:rsidRPr="00BB5DB4">
              <w:rPr>
                <w:rFonts w:ascii="Times New Roman" w:hAnsi="Times New Roman" w:cs="Times New Roman"/>
                <w:bCs/>
                <w:color w:val="000000" w:themeColor="text1"/>
                <w:sz w:val="20"/>
                <w:szCs w:val="20"/>
                <w:lang w:val="en-US"/>
              </w:rPr>
              <w:t xml:space="preserve"> </w:t>
            </w:r>
            <w:r w:rsidRPr="00BB5DB4">
              <w:rPr>
                <w:rFonts w:ascii="Times New Roman" w:hAnsi="Times New Roman" w:cs="Times New Roman"/>
                <w:bCs/>
                <w:color w:val="000000" w:themeColor="text1"/>
                <w:sz w:val="20"/>
                <w:szCs w:val="20"/>
                <w:lang w:val="kk-KZ"/>
              </w:rPr>
              <w:t>дамыту орталығы</w:t>
            </w:r>
          </w:p>
        </w:tc>
        <w:tc>
          <w:tcPr>
            <w:tcW w:w="1560" w:type="dxa"/>
            <w:tcBorders>
              <w:top w:val="single" w:sz="4" w:space="0" w:color="auto"/>
              <w:left w:val="single" w:sz="4" w:space="0" w:color="auto"/>
              <w:bottom w:val="single" w:sz="4" w:space="0" w:color="auto"/>
              <w:right w:val="single" w:sz="4" w:space="0" w:color="auto"/>
            </w:tcBorders>
          </w:tcPr>
          <w:p w14:paraId="0321D213" w14:textId="77777777" w:rsidR="00E67771" w:rsidRPr="00BB5DB4" w:rsidRDefault="00E67771" w:rsidP="00BB5DB4">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2</w:t>
            </w:r>
            <w:r w:rsidR="00F24BA1">
              <w:rPr>
                <w:rFonts w:ascii="Times New Roman" w:hAnsi="Times New Roman" w:cs="Times New Roman"/>
                <w:color w:val="000000" w:themeColor="text1"/>
                <w:sz w:val="20"/>
                <w:szCs w:val="20"/>
                <w:lang w:val="kk-KZ"/>
              </w:rPr>
              <w:t xml:space="preserve"> орын</w:t>
            </w:r>
          </w:p>
        </w:tc>
      </w:tr>
      <w:tr w:rsidR="00E67771" w:rsidRPr="00BB5DB4" w14:paraId="5D97D92C"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58BF88D2" w14:textId="77777777" w:rsidR="00E67771" w:rsidRPr="00BB5DB4" w:rsidRDefault="00E67771" w:rsidP="00BB5DB4">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Тасбулатова А.Т.</w:t>
            </w:r>
          </w:p>
        </w:tc>
        <w:tc>
          <w:tcPr>
            <w:tcW w:w="2410" w:type="dxa"/>
            <w:tcBorders>
              <w:top w:val="single" w:sz="4" w:space="0" w:color="auto"/>
              <w:left w:val="single" w:sz="4" w:space="0" w:color="auto"/>
              <w:bottom w:val="single" w:sz="4" w:space="0" w:color="auto"/>
              <w:right w:val="single" w:sz="4" w:space="0" w:color="auto"/>
            </w:tcBorders>
          </w:tcPr>
          <w:p w14:paraId="46F0B27C" w14:textId="77777777" w:rsidR="00E67771" w:rsidRPr="00BB5DB4" w:rsidRDefault="00F24BA1" w:rsidP="00F24BA1">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«Ең үздік авторлық бағдарлама»</w:t>
            </w:r>
          </w:p>
        </w:tc>
        <w:tc>
          <w:tcPr>
            <w:tcW w:w="1134" w:type="dxa"/>
            <w:tcBorders>
              <w:top w:val="single" w:sz="4" w:space="0" w:color="auto"/>
              <w:left w:val="single" w:sz="4" w:space="0" w:color="auto"/>
              <w:bottom w:val="single" w:sz="4" w:space="0" w:color="auto"/>
              <w:right w:val="single" w:sz="4" w:space="0" w:color="auto"/>
            </w:tcBorders>
          </w:tcPr>
          <w:p w14:paraId="1AFC22DB" w14:textId="77777777" w:rsidR="00E67771" w:rsidRPr="00BB5DB4" w:rsidRDefault="00322D52" w:rsidP="00BB5DB4">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55D1DCEF" w14:textId="77777777" w:rsidR="00E67771" w:rsidRPr="00BB5DB4" w:rsidRDefault="00E67771" w:rsidP="00BB5DB4">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08.12</w:t>
            </w:r>
          </w:p>
        </w:tc>
        <w:tc>
          <w:tcPr>
            <w:tcW w:w="1984" w:type="dxa"/>
            <w:tcBorders>
              <w:top w:val="single" w:sz="4" w:space="0" w:color="auto"/>
              <w:left w:val="single" w:sz="4" w:space="0" w:color="auto"/>
              <w:bottom w:val="single" w:sz="4" w:space="0" w:color="auto"/>
              <w:right w:val="single" w:sz="4" w:space="0" w:color="auto"/>
            </w:tcBorders>
          </w:tcPr>
          <w:p w14:paraId="6F15B18F" w14:textId="77777777" w:rsidR="00E67771" w:rsidRPr="00BB5DB4" w:rsidRDefault="00E67771" w:rsidP="00BB5DB4">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bCs/>
                <w:color w:val="000000" w:themeColor="text1"/>
                <w:sz w:val="20"/>
                <w:szCs w:val="20"/>
                <w:lang w:val="kk-KZ"/>
              </w:rPr>
              <w:t>«Астана дарыны»</w:t>
            </w:r>
          </w:p>
        </w:tc>
        <w:tc>
          <w:tcPr>
            <w:tcW w:w="1560" w:type="dxa"/>
            <w:tcBorders>
              <w:top w:val="single" w:sz="4" w:space="0" w:color="auto"/>
              <w:left w:val="single" w:sz="4" w:space="0" w:color="auto"/>
              <w:bottom w:val="single" w:sz="4" w:space="0" w:color="auto"/>
              <w:right w:val="single" w:sz="4" w:space="0" w:color="auto"/>
            </w:tcBorders>
          </w:tcPr>
          <w:p w14:paraId="2E49BB01" w14:textId="77777777" w:rsidR="00E67771" w:rsidRPr="00BB5DB4" w:rsidRDefault="00E67771" w:rsidP="00BB5DB4">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 xml:space="preserve">3 </w:t>
            </w:r>
            <w:r w:rsidR="00F24BA1">
              <w:rPr>
                <w:rFonts w:ascii="Times New Roman" w:hAnsi="Times New Roman" w:cs="Times New Roman"/>
                <w:color w:val="000000" w:themeColor="text1"/>
                <w:sz w:val="20"/>
                <w:szCs w:val="20"/>
                <w:lang w:val="kk-KZ"/>
              </w:rPr>
              <w:t>орын</w:t>
            </w:r>
          </w:p>
        </w:tc>
      </w:tr>
      <w:tr w:rsidR="00F24BA1" w:rsidRPr="00BB5DB4" w14:paraId="24374148"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25735596"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Крылова Т.Н.</w:t>
            </w:r>
          </w:p>
        </w:tc>
        <w:tc>
          <w:tcPr>
            <w:tcW w:w="2410" w:type="dxa"/>
            <w:tcBorders>
              <w:top w:val="single" w:sz="4" w:space="0" w:color="auto"/>
              <w:left w:val="single" w:sz="4" w:space="0" w:color="auto"/>
              <w:bottom w:val="single" w:sz="4" w:space="0" w:color="auto"/>
              <w:right w:val="single" w:sz="4" w:space="0" w:color="auto"/>
            </w:tcBorders>
          </w:tcPr>
          <w:p w14:paraId="54A724D9"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«Ең үздік авторлық бағдарлама»</w:t>
            </w:r>
          </w:p>
        </w:tc>
        <w:tc>
          <w:tcPr>
            <w:tcW w:w="1134" w:type="dxa"/>
            <w:tcBorders>
              <w:top w:val="single" w:sz="4" w:space="0" w:color="auto"/>
              <w:left w:val="single" w:sz="4" w:space="0" w:color="auto"/>
              <w:bottom w:val="single" w:sz="4" w:space="0" w:color="auto"/>
              <w:right w:val="single" w:sz="4" w:space="0" w:color="auto"/>
            </w:tcBorders>
          </w:tcPr>
          <w:p w14:paraId="2B3D6C01" w14:textId="77777777" w:rsidR="00F24BA1" w:rsidRPr="00BB5DB4" w:rsidRDefault="00F24BA1" w:rsidP="00F24BA1">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6E652DAA" w14:textId="77777777" w:rsidR="00F24BA1" w:rsidRPr="00BB5DB4" w:rsidRDefault="00F24BA1" w:rsidP="00F24BA1">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08.12</w:t>
            </w:r>
          </w:p>
        </w:tc>
        <w:tc>
          <w:tcPr>
            <w:tcW w:w="1984" w:type="dxa"/>
            <w:tcBorders>
              <w:top w:val="single" w:sz="4" w:space="0" w:color="auto"/>
              <w:left w:val="single" w:sz="4" w:space="0" w:color="auto"/>
              <w:bottom w:val="single" w:sz="4" w:space="0" w:color="auto"/>
              <w:right w:val="single" w:sz="4" w:space="0" w:color="auto"/>
            </w:tcBorders>
          </w:tcPr>
          <w:p w14:paraId="3A95C1A7" w14:textId="77777777" w:rsidR="00F24BA1" w:rsidRPr="00BB5DB4" w:rsidRDefault="00F24BA1" w:rsidP="00F24BA1">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bCs/>
                <w:color w:val="000000" w:themeColor="text1"/>
                <w:sz w:val="20"/>
                <w:szCs w:val="20"/>
                <w:lang w:val="kk-KZ"/>
              </w:rPr>
              <w:t>«Астана дарыны»</w:t>
            </w:r>
          </w:p>
        </w:tc>
        <w:tc>
          <w:tcPr>
            <w:tcW w:w="1560" w:type="dxa"/>
            <w:tcBorders>
              <w:top w:val="single" w:sz="4" w:space="0" w:color="auto"/>
              <w:left w:val="single" w:sz="4" w:space="0" w:color="auto"/>
              <w:bottom w:val="single" w:sz="4" w:space="0" w:color="auto"/>
              <w:right w:val="single" w:sz="4" w:space="0" w:color="auto"/>
            </w:tcBorders>
          </w:tcPr>
          <w:p w14:paraId="1E32F6EA"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 xml:space="preserve">2 </w:t>
            </w:r>
            <w:r>
              <w:rPr>
                <w:rFonts w:ascii="Times New Roman" w:hAnsi="Times New Roman" w:cs="Times New Roman"/>
                <w:color w:val="000000" w:themeColor="text1"/>
                <w:sz w:val="20"/>
                <w:szCs w:val="20"/>
                <w:lang w:val="kk-KZ"/>
              </w:rPr>
              <w:t>орын</w:t>
            </w:r>
          </w:p>
        </w:tc>
      </w:tr>
      <w:tr w:rsidR="00F24BA1" w:rsidRPr="00BB5DB4" w14:paraId="7244E4F8"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76D02B90"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Мукашева Д.К</w:t>
            </w:r>
          </w:p>
        </w:tc>
        <w:tc>
          <w:tcPr>
            <w:tcW w:w="2410" w:type="dxa"/>
            <w:tcBorders>
              <w:top w:val="single" w:sz="4" w:space="0" w:color="auto"/>
              <w:left w:val="single" w:sz="4" w:space="0" w:color="auto"/>
              <w:bottom w:val="single" w:sz="4" w:space="0" w:color="auto"/>
              <w:right w:val="single" w:sz="4" w:space="0" w:color="auto"/>
            </w:tcBorders>
          </w:tcPr>
          <w:p w14:paraId="2B242D4C"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8-11 сыныптарда ғылыми жұмыс</w:t>
            </w:r>
          </w:p>
        </w:tc>
        <w:tc>
          <w:tcPr>
            <w:tcW w:w="1134" w:type="dxa"/>
            <w:tcBorders>
              <w:top w:val="single" w:sz="4" w:space="0" w:color="auto"/>
              <w:left w:val="single" w:sz="4" w:space="0" w:color="auto"/>
              <w:bottom w:val="single" w:sz="4" w:space="0" w:color="auto"/>
              <w:right w:val="single" w:sz="4" w:space="0" w:color="auto"/>
            </w:tcBorders>
          </w:tcPr>
          <w:p w14:paraId="25EA8B5C" w14:textId="77777777" w:rsidR="00F24BA1" w:rsidRPr="00BB5DB4" w:rsidRDefault="00F24BA1" w:rsidP="00F24BA1">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31F11E97" w14:textId="77777777" w:rsidR="00F24BA1" w:rsidRPr="00BB5DB4" w:rsidRDefault="00F24BA1" w:rsidP="00F24BA1">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08.11</w:t>
            </w:r>
          </w:p>
        </w:tc>
        <w:tc>
          <w:tcPr>
            <w:tcW w:w="1984" w:type="dxa"/>
            <w:tcBorders>
              <w:top w:val="single" w:sz="4" w:space="0" w:color="auto"/>
              <w:left w:val="single" w:sz="4" w:space="0" w:color="auto"/>
              <w:bottom w:val="single" w:sz="4" w:space="0" w:color="auto"/>
              <w:right w:val="single" w:sz="4" w:space="0" w:color="auto"/>
            </w:tcBorders>
          </w:tcPr>
          <w:p w14:paraId="0A2F5C5A" w14:textId="77777777" w:rsidR="00F24BA1" w:rsidRPr="00BB5DB4" w:rsidRDefault="00F24BA1" w:rsidP="00F24BA1">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bCs/>
                <w:color w:val="000000" w:themeColor="text1"/>
                <w:sz w:val="20"/>
                <w:szCs w:val="20"/>
                <w:lang w:val="kk-KZ"/>
              </w:rPr>
              <w:t>«Астана дарыны»</w:t>
            </w:r>
          </w:p>
        </w:tc>
        <w:tc>
          <w:tcPr>
            <w:tcW w:w="1560" w:type="dxa"/>
            <w:tcBorders>
              <w:top w:val="single" w:sz="4" w:space="0" w:color="auto"/>
              <w:left w:val="single" w:sz="4" w:space="0" w:color="auto"/>
              <w:bottom w:val="single" w:sz="4" w:space="0" w:color="auto"/>
              <w:right w:val="single" w:sz="4" w:space="0" w:color="auto"/>
            </w:tcBorders>
          </w:tcPr>
          <w:p w14:paraId="55F6A5D6"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 xml:space="preserve">3 </w:t>
            </w:r>
            <w:r>
              <w:rPr>
                <w:rFonts w:ascii="Times New Roman" w:hAnsi="Times New Roman" w:cs="Times New Roman"/>
                <w:color w:val="000000" w:themeColor="text1"/>
                <w:sz w:val="20"/>
                <w:szCs w:val="20"/>
                <w:lang w:val="kk-KZ"/>
              </w:rPr>
              <w:t>орын</w:t>
            </w:r>
          </w:p>
        </w:tc>
      </w:tr>
      <w:tr w:rsidR="00F24BA1" w:rsidRPr="00BB5DB4" w14:paraId="08D06DD5"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58110351"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Ералиева Б.К.</w:t>
            </w:r>
          </w:p>
        </w:tc>
        <w:tc>
          <w:tcPr>
            <w:tcW w:w="2410" w:type="dxa"/>
            <w:tcBorders>
              <w:top w:val="single" w:sz="4" w:space="0" w:color="auto"/>
              <w:left w:val="single" w:sz="4" w:space="0" w:color="auto"/>
              <w:bottom w:val="single" w:sz="4" w:space="0" w:color="auto"/>
              <w:right w:val="single" w:sz="4" w:space="0" w:color="auto"/>
            </w:tcBorders>
          </w:tcPr>
          <w:p w14:paraId="1FB912C5"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Республикалық олимпиаданың </w:t>
            </w:r>
            <w:r w:rsidRPr="00BB5DB4">
              <w:rPr>
                <w:rFonts w:ascii="Times New Roman" w:hAnsi="Times New Roman" w:cs="Times New Roman"/>
                <w:color w:val="000000" w:themeColor="text1"/>
                <w:sz w:val="20"/>
                <w:szCs w:val="20"/>
                <w:lang w:val="kk-KZ"/>
              </w:rPr>
              <w:t xml:space="preserve">ІІ </w:t>
            </w:r>
            <w:r>
              <w:rPr>
                <w:rFonts w:ascii="Times New Roman" w:hAnsi="Times New Roman" w:cs="Times New Roman"/>
                <w:color w:val="000000" w:themeColor="text1"/>
                <w:sz w:val="20"/>
                <w:szCs w:val="20"/>
                <w:lang w:val="kk-KZ"/>
              </w:rPr>
              <w:t>аудандық кезеңі</w:t>
            </w:r>
          </w:p>
        </w:tc>
        <w:tc>
          <w:tcPr>
            <w:tcW w:w="1134" w:type="dxa"/>
            <w:tcBorders>
              <w:top w:val="single" w:sz="4" w:space="0" w:color="auto"/>
              <w:left w:val="single" w:sz="4" w:space="0" w:color="auto"/>
              <w:bottom w:val="single" w:sz="4" w:space="0" w:color="auto"/>
              <w:right w:val="single" w:sz="4" w:space="0" w:color="auto"/>
            </w:tcBorders>
          </w:tcPr>
          <w:p w14:paraId="1A11C8F7" w14:textId="77777777" w:rsidR="00F24BA1" w:rsidRPr="00BB5DB4" w:rsidRDefault="00F24BA1" w:rsidP="00F24BA1">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37576474" w14:textId="77777777" w:rsidR="00F24BA1" w:rsidRPr="00BB5DB4" w:rsidRDefault="00F24BA1" w:rsidP="00F24BA1">
            <w:pPr>
              <w:spacing w:after="0" w:line="240" w:lineRule="auto"/>
              <w:rPr>
                <w:rFonts w:ascii="Times New Roman" w:hAnsi="Times New Roman" w:cs="Times New Roman"/>
                <w:bCs/>
                <w:color w:val="000000" w:themeColor="text1"/>
                <w:sz w:val="20"/>
                <w:szCs w:val="20"/>
                <w:lang w:val="kk-KZ"/>
              </w:rPr>
            </w:pPr>
            <w:r w:rsidRPr="00BB5DB4">
              <w:rPr>
                <w:rFonts w:ascii="Times New Roman" w:hAnsi="Times New Roman" w:cs="Times New Roman"/>
                <w:bCs/>
                <w:color w:val="000000" w:themeColor="text1"/>
                <w:sz w:val="20"/>
                <w:szCs w:val="20"/>
                <w:lang w:val="kk-KZ"/>
              </w:rPr>
              <w:t>08.12</w:t>
            </w:r>
          </w:p>
        </w:tc>
        <w:tc>
          <w:tcPr>
            <w:tcW w:w="1984" w:type="dxa"/>
            <w:tcBorders>
              <w:top w:val="single" w:sz="4" w:space="0" w:color="auto"/>
              <w:left w:val="single" w:sz="4" w:space="0" w:color="auto"/>
              <w:bottom w:val="single" w:sz="4" w:space="0" w:color="auto"/>
              <w:right w:val="single" w:sz="4" w:space="0" w:color="auto"/>
            </w:tcBorders>
          </w:tcPr>
          <w:p w14:paraId="2EB57CE0" w14:textId="77777777" w:rsidR="00F24BA1" w:rsidRPr="00BB5DB4" w:rsidRDefault="00157369" w:rsidP="00F24BA1">
            <w:pPr>
              <w:spacing w:after="0" w:line="240" w:lineRule="auto"/>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Астана қ., Әдістемелік орталық</w:t>
            </w:r>
          </w:p>
        </w:tc>
        <w:tc>
          <w:tcPr>
            <w:tcW w:w="1560" w:type="dxa"/>
            <w:tcBorders>
              <w:top w:val="single" w:sz="4" w:space="0" w:color="auto"/>
              <w:left w:val="single" w:sz="4" w:space="0" w:color="auto"/>
              <w:bottom w:val="single" w:sz="4" w:space="0" w:color="auto"/>
              <w:right w:val="single" w:sz="4" w:space="0" w:color="auto"/>
            </w:tcBorders>
          </w:tcPr>
          <w:p w14:paraId="038462D6"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 xml:space="preserve">2 </w:t>
            </w:r>
            <w:r>
              <w:rPr>
                <w:rFonts w:ascii="Times New Roman" w:hAnsi="Times New Roman" w:cs="Times New Roman"/>
                <w:color w:val="000000" w:themeColor="text1"/>
                <w:sz w:val="20"/>
                <w:szCs w:val="20"/>
                <w:lang w:val="kk-KZ"/>
              </w:rPr>
              <w:t>орын</w:t>
            </w:r>
          </w:p>
        </w:tc>
      </w:tr>
      <w:tr w:rsidR="00F24BA1" w:rsidRPr="00BB5DB4" w14:paraId="7DEAB0A7"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3F123FCC"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Иманбаева Д.А.</w:t>
            </w:r>
          </w:p>
        </w:tc>
        <w:tc>
          <w:tcPr>
            <w:tcW w:w="2410" w:type="dxa"/>
            <w:tcBorders>
              <w:top w:val="single" w:sz="4" w:space="0" w:color="auto"/>
              <w:left w:val="single" w:sz="4" w:space="0" w:color="auto"/>
              <w:bottom w:val="single" w:sz="4" w:space="0" w:color="auto"/>
              <w:right w:val="single" w:sz="4" w:space="0" w:color="auto"/>
            </w:tcBorders>
          </w:tcPr>
          <w:p w14:paraId="3A265086"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Республикалық олимпиаданың </w:t>
            </w:r>
            <w:r w:rsidRPr="00BB5DB4">
              <w:rPr>
                <w:rFonts w:ascii="Times New Roman" w:hAnsi="Times New Roman" w:cs="Times New Roman"/>
                <w:color w:val="000000" w:themeColor="text1"/>
                <w:sz w:val="20"/>
                <w:szCs w:val="20"/>
                <w:lang w:val="kk-KZ"/>
              </w:rPr>
              <w:t xml:space="preserve">ІІ </w:t>
            </w:r>
            <w:r>
              <w:rPr>
                <w:rFonts w:ascii="Times New Roman" w:hAnsi="Times New Roman" w:cs="Times New Roman"/>
                <w:color w:val="000000" w:themeColor="text1"/>
                <w:sz w:val="20"/>
                <w:szCs w:val="20"/>
                <w:lang w:val="kk-KZ"/>
              </w:rPr>
              <w:t>аудандық кезеңі</w:t>
            </w:r>
          </w:p>
        </w:tc>
        <w:tc>
          <w:tcPr>
            <w:tcW w:w="1134" w:type="dxa"/>
            <w:tcBorders>
              <w:top w:val="single" w:sz="4" w:space="0" w:color="auto"/>
              <w:left w:val="single" w:sz="4" w:space="0" w:color="auto"/>
              <w:bottom w:val="single" w:sz="4" w:space="0" w:color="auto"/>
              <w:right w:val="single" w:sz="4" w:space="0" w:color="auto"/>
            </w:tcBorders>
          </w:tcPr>
          <w:p w14:paraId="6AEBEF3B" w14:textId="77777777" w:rsidR="00F24BA1" w:rsidRPr="00BB5DB4" w:rsidRDefault="00F24BA1" w:rsidP="00F24BA1">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7845A05E" w14:textId="77777777" w:rsidR="00F24BA1" w:rsidRPr="00BB5DB4" w:rsidRDefault="00F24BA1" w:rsidP="00F24BA1">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bCs/>
                <w:color w:val="000000" w:themeColor="text1"/>
                <w:sz w:val="20"/>
                <w:szCs w:val="20"/>
                <w:lang w:val="kk-KZ"/>
              </w:rPr>
              <w:t>08.12</w:t>
            </w:r>
          </w:p>
        </w:tc>
        <w:tc>
          <w:tcPr>
            <w:tcW w:w="1984" w:type="dxa"/>
            <w:tcBorders>
              <w:top w:val="single" w:sz="4" w:space="0" w:color="auto"/>
              <w:left w:val="single" w:sz="4" w:space="0" w:color="auto"/>
              <w:bottom w:val="single" w:sz="4" w:space="0" w:color="auto"/>
              <w:right w:val="single" w:sz="4" w:space="0" w:color="auto"/>
            </w:tcBorders>
          </w:tcPr>
          <w:p w14:paraId="222632C2" w14:textId="77777777" w:rsidR="00F24BA1" w:rsidRPr="00BB5DB4" w:rsidRDefault="00157369" w:rsidP="00F24BA1">
            <w:pPr>
              <w:spacing w:after="0" w:line="240" w:lineRule="auto"/>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Астана қ., Әдістемелік орталық</w:t>
            </w:r>
          </w:p>
        </w:tc>
        <w:tc>
          <w:tcPr>
            <w:tcW w:w="1560" w:type="dxa"/>
            <w:tcBorders>
              <w:top w:val="single" w:sz="4" w:space="0" w:color="auto"/>
              <w:left w:val="single" w:sz="4" w:space="0" w:color="auto"/>
              <w:bottom w:val="single" w:sz="4" w:space="0" w:color="auto"/>
              <w:right w:val="single" w:sz="4" w:space="0" w:color="auto"/>
            </w:tcBorders>
          </w:tcPr>
          <w:p w14:paraId="2E75F2A7"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 xml:space="preserve">3 </w:t>
            </w:r>
            <w:r>
              <w:rPr>
                <w:rFonts w:ascii="Times New Roman" w:hAnsi="Times New Roman" w:cs="Times New Roman"/>
                <w:color w:val="000000" w:themeColor="text1"/>
                <w:sz w:val="20"/>
                <w:szCs w:val="20"/>
                <w:lang w:val="kk-KZ"/>
              </w:rPr>
              <w:t>орын</w:t>
            </w:r>
          </w:p>
        </w:tc>
      </w:tr>
      <w:tr w:rsidR="00F24BA1" w:rsidRPr="00BB5DB4" w14:paraId="55F72094"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2F87FB84"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Хохлова Н.Л.</w:t>
            </w:r>
          </w:p>
        </w:tc>
        <w:tc>
          <w:tcPr>
            <w:tcW w:w="2410" w:type="dxa"/>
            <w:tcBorders>
              <w:top w:val="single" w:sz="4" w:space="0" w:color="auto"/>
              <w:left w:val="single" w:sz="4" w:space="0" w:color="auto"/>
              <w:bottom w:val="single" w:sz="4" w:space="0" w:color="auto"/>
              <w:right w:val="single" w:sz="4" w:space="0" w:color="auto"/>
            </w:tcBorders>
          </w:tcPr>
          <w:p w14:paraId="0EC8D2BE"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Республикалық олимпиаданың </w:t>
            </w:r>
            <w:r w:rsidRPr="00BB5DB4">
              <w:rPr>
                <w:rFonts w:ascii="Times New Roman" w:hAnsi="Times New Roman" w:cs="Times New Roman"/>
                <w:color w:val="000000" w:themeColor="text1"/>
                <w:sz w:val="20"/>
                <w:szCs w:val="20"/>
                <w:lang w:val="kk-KZ"/>
              </w:rPr>
              <w:t xml:space="preserve">ІІ </w:t>
            </w:r>
            <w:r>
              <w:rPr>
                <w:rFonts w:ascii="Times New Roman" w:hAnsi="Times New Roman" w:cs="Times New Roman"/>
                <w:color w:val="000000" w:themeColor="text1"/>
                <w:sz w:val="20"/>
                <w:szCs w:val="20"/>
                <w:lang w:val="kk-KZ"/>
              </w:rPr>
              <w:t>аудандық кезеңі</w:t>
            </w:r>
          </w:p>
        </w:tc>
        <w:tc>
          <w:tcPr>
            <w:tcW w:w="1134" w:type="dxa"/>
            <w:tcBorders>
              <w:top w:val="single" w:sz="4" w:space="0" w:color="auto"/>
              <w:left w:val="single" w:sz="4" w:space="0" w:color="auto"/>
              <w:bottom w:val="single" w:sz="4" w:space="0" w:color="auto"/>
              <w:right w:val="single" w:sz="4" w:space="0" w:color="auto"/>
            </w:tcBorders>
          </w:tcPr>
          <w:p w14:paraId="49498A0E" w14:textId="77777777" w:rsidR="00F24BA1" w:rsidRPr="00BB5DB4" w:rsidRDefault="00F24BA1" w:rsidP="00F24BA1">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25421C6B" w14:textId="77777777" w:rsidR="00F24BA1" w:rsidRPr="00BB5DB4" w:rsidRDefault="00F24BA1" w:rsidP="00F24BA1">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bCs/>
                <w:color w:val="000000" w:themeColor="text1"/>
                <w:sz w:val="20"/>
                <w:szCs w:val="20"/>
                <w:lang w:val="kk-KZ"/>
              </w:rPr>
              <w:t>08.12</w:t>
            </w:r>
          </w:p>
        </w:tc>
        <w:tc>
          <w:tcPr>
            <w:tcW w:w="1984" w:type="dxa"/>
            <w:tcBorders>
              <w:top w:val="single" w:sz="4" w:space="0" w:color="auto"/>
              <w:left w:val="single" w:sz="4" w:space="0" w:color="auto"/>
              <w:bottom w:val="single" w:sz="4" w:space="0" w:color="auto"/>
              <w:right w:val="single" w:sz="4" w:space="0" w:color="auto"/>
            </w:tcBorders>
          </w:tcPr>
          <w:p w14:paraId="74490CD6" w14:textId="77777777" w:rsidR="00F24BA1" w:rsidRPr="00BB5DB4" w:rsidRDefault="00157369" w:rsidP="00F24BA1">
            <w:pPr>
              <w:spacing w:after="0" w:line="240" w:lineRule="auto"/>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Астана қ., Әдістемелік орталық</w:t>
            </w:r>
          </w:p>
        </w:tc>
        <w:tc>
          <w:tcPr>
            <w:tcW w:w="1560" w:type="dxa"/>
            <w:tcBorders>
              <w:top w:val="single" w:sz="4" w:space="0" w:color="auto"/>
              <w:left w:val="single" w:sz="4" w:space="0" w:color="auto"/>
              <w:bottom w:val="single" w:sz="4" w:space="0" w:color="auto"/>
              <w:right w:val="single" w:sz="4" w:space="0" w:color="auto"/>
            </w:tcBorders>
          </w:tcPr>
          <w:p w14:paraId="317E5106"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2</w:t>
            </w:r>
            <w:r>
              <w:rPr>
                <w:rFonts w:ascii="Times New Roman" w:hAnsi="Times New Roman" w:cs="Times New Roman"/>
                <w:color w:val="000000" w:themeColor="text1"/>
                <w:sz w:val="20"/>
                <w:szCs w:val="20"/>
                <w:lang w:val="kk-KZ"/>
              </w:rPr>
              <w:t>орын</w:t>
            </w:r>
          </w:p>
        </w:tc>
      </w:tr>
      <w:tr w:rsidR="00F24BA1" w:rsidRPr="00BB5DB4" w14:paraId="5809E8FC"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04A9BFF6"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Нургалиева Б.С.</w:t>
            </w:r>
          </w:p>
        </w:tc>
        <w:tc>
          <w:tcPr>
            <w:tcW w:w="2410" w:type="dxa"/>
            <w:tcBorders>
              <w:top w:val="single" w:sz="4" w:space="0" w:color="auto"/>
              <w:left w:val="single" w:sz="4" w:space="0" w:color="auto"/>
              <w:bottom w:val="single" w:sz="4" w:space="0" w:color="auto"/>
              <w:right w:val="single" w:sz="4" w:space="0" w:color="auto"/>
            </w:tcBorders>
          </w:tcPr>
          <w:p w14:paraId="7F35ECF2"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Республикалық олимпиаданың </w:t>
            </w:r>
            <w:r w:rsidRPr="00BB5DB4">
              <w:rPr>
                <w:rFonts w:ascii="Times New Roman" w:hAnsi="Times New Roman" w:cs="Times New Roman"/>
                <w:color w:val="000000" w:themeColor="text1"/>
                <w:sz w:val="20"/>
                <w:szCs w:val="20"/>
                <w:lang w:val="kk-KZ"/>
              </w:rPr>
              <w:t xml:space="preserve">ІІ </w:t>
            </w:r>
            <w:r>
              <w:rPr>
                <w:rFonts w:ascii="Times New Roman" w:hAnsi="Times New Roman" w:cs="Times New Roman"/>
                <w:color w:val="000000" w:themeColor="text1"/>
                <w:sz w:val="20"/>
                <w:szCs w:val="20"/>
                <w:lang w:val="kk-KZ"/>
              </w:rPr>
              <w:t>аудандық кезеңі</w:t>
            </w:r>
          </w:p>
        </w:tc>
        <w:tc>
          <w:tcPr>
            <w:tcW w:w="1134" w:type="dxa"/>
            <w:tcBorders>
              <w:top w:val="single" w:sz="4" w:space="0" w:color="auto"/>
              <w:left w:val="single" w:sz="4" w:space="0" w:color="auto"/>
              <w:bottom w:val="single" w:sz="4" w:space="0" w:color="auto"/>
              <w:right w:val="single" w:sz="4" w:space="0" w:color="auto"/>
            </w:tcBorders>
          </w:tcPr>
          <w:p w14:paraId="52D0030A" w14:textId="77777777" w:rsidR="00F24BA1" w:rsidRPr="00BB5DB4" w:rsidRDefault="00F24BA1" w:rsidP="00F24BA1">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11116BAE" w14:textId="77777777" w:rsidR="00F24BA1" w:rsidRPr="00BB5DB4" w:rsidRDefault="00F24BA1" w:rsidP="00F24BA1">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bCs/>
                <w:color w:val="000000" w:themeColor="text1"/>
                <w:sz w:val="20"/>
                <w:szCs w:val="20"/>
                <w:lang w:val="kk-KZ"/>
              </w:rPr>
              <w:t>08.12</w:t>
            </w:r>
          </w:p>
        </w:tc>
        <w:tc>
          <w:tcPr>
            <w:tcW w:w="1984" w:type="dxa"/>
            <w:tcBorders>
              <w:top w:val="single" w:sz="4" w:space="0" w:color="auto"/>
              <w:left w:val="single" w:sz="4" w:space="0" w:color="auto"/>
              <w:bottom w:val="single" w:sz="4" w:space="0" w:color="auto"/>
              <w:right w:val="single" w:sz="4" w:space="0" w:color="auto"/>
            </w:tcBorders>
          </w:tcPr>
          <w:p w14:paraId="645CABE7" w14:textId="77777777" w:rsidR="00F24BA1" w:rsidRPr="00BB5DB4" w:rsidRDefault="00157369" w:rsidP="00F24BA1">
            <w:pPr>
              <w:spacing w:after="0" w:line="240" w:lineRule="auto"/>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Астана қ., Әдістемелік орталық</w:t>
            </w:r>
          </w:p>
        </w:tc>
        <w:tc>
          <w:tcPr>
            <w:tcW w:w="1560" w:type="dxa"/>
            <w:tcBorders>
              <w:top w:val="single" w:sz="4" w:space="0" w:color="auto"/>
              <w:left w:val="single" w:sz="4" w:space="0" w:color="auto"/>
              <w:bottom w:val="single" w:sz="4" w:space="0" w:color="auto"/>
              <w:right w:val="single" w:sz="4" w:space="0" w:color="auto"/>
            </w:tcBorders>
          </w:tcPr>
          <w:p w14:paraId="523BB7E0"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2</w:t>
            </w:r>
            <w:r>
              <w:rPr>
                <w:rFonts w:ascii="Times New Roman" w:hAnsi="Times New Roman" w:cs="Times New Roman"/>
                <w:color w:val="000000" w:themeColor="text1"/>
                <w:sz w:val="20"/>
                <w:szCs w:val="20"/>
                <w:lang w:val="kk-KZ"/>
              </w:rPr>
              <w:t>орын</w:t>
            </w:r>
          </w:p>
        </w:tc>
      </w:tr>
      <w:tr w:rsidR="00F24BA1" w:rsidRPr="00BB5DB4" w14:paraId="4C55956D"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0F3BF8DF"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Хохлова Н. Л.</w:t>
            </w:r>
          </w:p>
          <w:p w14:paraId="0AC73704"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p>
        </w:tc>
        <w:tc>
          <w:tcPr>
            <w:tcW w:w="2410" w:type="dxa"/>
            <w:tcBorders>
              <w:top w:val="single" w:sz="4" w:space="0" w:color="auto"/>
              <w:left w:val="single" w:sz="4" w:space="0" w:color="auto"/>
              <w:bottom w:val="single" w:sz="4" w:space="0" w:color="auto"/>
              <w:right w:val="single" w:sz="4" w:space="0" w:color="auto"/>
            </w:tcBorders>
          </w:tcPr>
          <w:p w14:paraId="17964A2E"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Республикалық олимпиаданың </w:t>
            </w:r>
            <w:r w:rsidRPr="00BB5DB4">
              <w:rPr>
                <w:rFonts w:ascii="Times New Roman" w:hAnsi="Times New Roman" w:cs="Times New Roman"/>
                <w:color w:val="000000" w:themeColor="text1"/>
                <w:sz w:val="20"/>
                <w:szCs w:val="20"/>
                <w:lang w:val="kk-KZ"/>
              </w:rPr>
              <w:t xml:space="preserve">ІІ </w:t>
            </w:r>
            <w:r>
              <w:rPr>
                <w:rFonts w:ascii="Times New Roman" w:hAnsi="Times New Roman" w:cs="Times New Roman"/>
                <w:color w:val="000000" w:themeColor="text1"/>
                <w:sz w:val="20"/>
                <w:szCs w:val="20"/>
                <w:lang w:val="kk-KZ"/>
              </w:rPr>
              <w:t>аудандық кезеңі</w:t>
            </w:r>
          </w:p>
        </w:tc>
        <w:tc>
          <w:tcPr>
            <w:tcW w:w="1134" w:type="dxa"/>
            <w:tcBorders>
              <w:top w:val="single" w:sz="4" w:space="0" w:color="auto"/>
              <w:left w:val="single" w:sz="4" w:space="0" w:color="auto"/>
              <w:bottom w:val="single" w:sz="4" w:space="0" w:color="auto"/>
              <w:right w:val="single" w:sz="4" w:space="0" w:color="auto"/>
            </w:tcBorders>
          </w:tcPr>
          <w:p w14:paraId="7BA88340" w14:textId="77777777" w:rsidR="00F24BA1" w:rsidRPr="00BB5DB4" w:rsidRDefault="00F24BA1" w:rsidP="00F24BA1">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0AC02577" w14:textId="77777777" w:rsidR="00F24BA1" w:rsidRPr="00BB5DB4" w:rsidRDefault="00F24BA1" w:rsidP="00F24BA1">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bCs/>
                <w:color w:val="000000" w:themeColor="text1"/>
                <w:sz w:val="20"/>
                <w:szCs w:val="20"/>
                <w:lang w:val="kk-KZ"/>
              </w:rPr>
              <w:t>08.12</w:t>
            </w:r>
          </w:p>
        </w:tc>
        <w:tc>
          <w:tcPr>
            <w:tcW w:w="1984" w:type="dxa"/>
            <w:tcBorders>
              <w:top w:val="single" w:sz="4" w:space="0" w:color="auto"/>
              <w:left w:val="single" w:sz="4" w:space="0" w:color="auto"/>
              <w:bottom w:val="single" w:sz="4" w:space="0" w:color="auto"/>
              <w:right w:val="single" w:sz="4" w:space="0" w:color="auto"/>
            </w:tcBorders>
          </w:tcPr>
          <w:p w14:paraId="0869F969" w14:textId="77777777" w:rsidR="00F24BA1" w:rsidRPr="00BB5DB4" w:rsidRDefault="00157369" w:rsidP="00F24BA1">
            <w:pPr>
              <w:spacing w:after="0" w:line="240" w:lineRule="auto"/>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Астана қ., Әдістемелік орталық</w:t>
            </w:r>
          </w:p>
        </w:tc>
        <w:tc>
          <w:tcPr>
            <w:tcW w:w="1560" w:type="dxa"/>
            <w:tcBorders>
              <w:top w:val="single" w:sz="4" w:space="0" w:color="auto"/>
              <w:left w:val="single" w:sz="4" w:space="0" w:color="auto"/>
              <w:bottom w:val="single" w:sz="4" w:space="0" w:color="auto"/>
              <w:right w:val="single" w:sz="4" w:space="0" w:color="auto"/>
            </w:tcBorders>
          </w:tcPr>
          <w:p w14:paraId="6491E6F1"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 xml:space="preserve">3 </w:t>
            </w:r>
            <w:r>
              <w:rPr>
                <w:rFonts w:ascii="Times New Roman" w:hAnsi="Times New Roman" w:cs="Times New Roman"/>
                <w:color w:val="000000" w:themeColor="text1"/>
                <w:sz w:val="20"/>
                <w:szCs w:val="20"/>
                <w:lang w:val="kk-KZ"/>
              </w:rPr>
              <w:t>орын</w:t>
            </w:r>
          </w:p>
        </w:tc>
      </w:tr>
      <w:tr w:rsidR="00F24BA1" w:rsidRPr="00BB5DB4" w14:paraId="71CC2133"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0A524354"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Садыбеков А.С .</w:t>
            </w:r>
          </w:p>
          <w:p w14:paraId="10EDA0FF"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p>
        </w:tc>
        <w:tc>
          <w:tcPr>
            <w:tcW w:w="2410" w:type="dxa"/>
            <w:tcBorders>
              <w:top w:val="single" w:sz="4" w:space="0" w:color="auto"/>
              <w:left w:val="single" w:sz="4" w:space="0" w:color="auto"/>
              <w:bottom w:val="single" w:sz="4" w:space="0" w:color="auto"/>
              <w:right w:val="single" w:sz="4" w:space="0" w:color="auto"/>
            </w:tcBorders>
          </w:tcPr>
          <w:p w14:paraId="074601F3"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Республикалық олимпиаданың </w:t>
            </w:r>
            <w:r w:rsidRPr="00BB5DB4">
              <w:rPr>
                <w:rFonts w:ascii="Times New Roman" w:hAnsi="Times New Roman" w:cs="Times New Roman"/>
                <w:color w:val="000000" w:themeColor="text1"/>
                <w:sz w:val="20"/>
                <w:szCs w:val="20"/>
                <w:lang w:val="kk-KZ"/>
              </w:rPr>
              <w:t xml:space="preserve">ІІ </w:t>
            </w:r>
            <w:r>
              <w:rPr>
                <w:rFonts w:ascii="Times New Roman" w:hAnsi="Times New Roman" w:cs="Times New Roman"/>
                <w:color w:val="000000" w:themeColor="text1"/>
                <w:sz w:val="20"/>
                <w:szCs w:val="20"/>
                <w:lang w:val="kk-KZ"/>
              </w:rPr>
              <w:t>аудандық кезеңі</w:t>
            </w:r>
          </w:p>
        </w:tc>
        <w:tc>
          <w:tcPr>
            <w:tcW w:w="1134" w:type="dxa"/>
            <w:tcBorders>
              <w:top w:val="single" w:sz="4" w:space="0" w:color="auto"/>
              <w:left w:val="single" w:sz="4" w:space="0" w:color="auto"/>
              <w:bottom w:val="single" w:sz="4" w:space="0" w:color="auto"/>
              <w:right w:val="single" w:sz="4" w:space="0" w:color="auto"/>
            </w:tcBorders>
          </w:tcPr>
          <w:p w14:paraId="23C57A4E" w14:textId="77777777" w:rsidR="00F24BA1" w:rsidRPr="00BB5DB4" w:rsidRDefault="00F24BA1" w:rsidP="00F24BA1">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69F1D08F" w14:textId="77777777" w:rsidR="00F24BA1" w:rsidRPr="00BB5DB4" w:rsidRDefault="00F24BA1" w:rsidP="00F24BA1">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bCs/>
                <w:color w:val="000000" w:themeColor="text1"/>
                <w:sz w:val="20"/>
                <w:szCs w:val="20"/>
                <w:lang w:val="kk-KZ"/>
              </w:rPr>
              <w:t>08.12</w:t>
            </w:r>
          </w:p>
        </w:tc>
        <w:tc>
          <w:tcPr>
            <w:tcW w:w="1984" w:type="dxa"/>
            <w:tcBorders>
              <w:top w:val="single" w:sz="4" w:space="0" w:color="auto"/>
              <w:left w:val="single" w:sz="4" w:space="0" w:color="auto"/>
              <w:bottom w:val="single" w:sz="4" w:space="0" w:color="auto"/>
              <w:right w:val="single" w:sz="4" w:space="0" w:color="auto"/>
            </w:tcBorders>
          </w:tcPr>
          <w:p w14:paraId="7CDAF010" w14:textId="77777777" w:rsidR="00F24BA1" w:rsidRPr="00BB5DB4" w:rsidRDefault="00157369" w:rsidP="00F24BA1">
            <w:pPr>
              <w:spacing w:after="0" w:line="240" w:lineRule="auto"/>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Астана қ., Әдістемелік орталық</w:t>
            </w:r>
          </w:p>
        </w:tc>
        <w:tc>
          <w:tcPr>
            <w:tcW w:w="1560" w:type="dxa"/>
            <w:tcBorders>
              <w:top w:val="single" w:sz="4" w:space="0" w:color="auto"/>
              <w:left w:val="single" w:sz="4" w:space="0" w:color="auto"/>
              <w:bottom w:val="single" w:sz="4" w:space="0" w:color="auto"/>
              <w:right w:val="single" w:sz="4" w:space="0" w:color="auto"/>
            </w:tcBorders>
          </w:tcPr>
          <w:p w14:paraId="76388826"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грамота</w:t>
            </w:r>
          </w:p>
        </w:tc>
      </w:tr>
      <w:tr w:rsidR="00F24BA1" w:rsidRPr="00BB5DB4" w14:paraId="6810C952"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3F22840F"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Исина А.Е</w:t>
            </w:r>
          </w:p>
        </w:tc>
        <w:tc>
          <w:tcPr>
            <w:tcW w:w="2410" w:type="dxa"/>
            <w:tcBorders>
              <w:top w:val="single" w:sz="4" w:space="0" w:color="auto"/>
              <w:left w:val="single" w:sz="4" w:space="0" w:color="auto"/>
              <w:bottom w:val="single" w:sz="4" w:space="0" w:color="auto"/>
              <w:right w:val="single" w:sz="4" w:space="0" w:color="auto"/>
            </w:tcBorders>
          </w:tcPr>
          <w:p w14:paraId="2A3107E5"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Республикалық олимпиаданың </w:t>
            </w:r>
            <w:r w:rsidRPr="00BB5DB4">
              <w:rPr>
                <w:rFonts w:ascii="Times New Roman" w:hAnsi="Times New Roman" w:cs="Times New Roman"/>
                <w:color w:val="000000" w:themeColor="text1"/>
                <w:sz w:val="20"/>
                <w:szCs w:val="20"/>
                <w:lang w:val="kk-KZ"/>
              </w:rPr>
              <w:t xml:space="preserve">ІІ </w:t>
            </w:r>
            <w:r>
              <w:rPr>
                <w:rFonts w:ascii="Times New Roman" w:hAnsi="Times New Roman" w:cs="Times New Roman"/>
                <w:color w:val="000000" w:themeColor="text1"/>
                <w:sz w:val="20"/>
                <w:szCs w:val="20"/>
                <w:lang w:val="kk-KZ"/>
              </w:rPr>
              <w:t>аудандық кезеңі</w:t>
            </w:r>
          </w:p>
        </w:tc>
        <w:tc>
          <w:tcPr>
            <w:tcW w:w="1134" w:type="dxa"/>
            <w:tcBorders>
              <w:top w:val="single" w:sz="4" w:space="0" w:color="auto"/>
              <w:left w:val="single" w:sz="4" w:space="0" w:color="auto"/>
              <w:bottom w:val="single" w:sz="4" w:space="0" w:color="auto"/>
              <w:right w:val="single" w:sz="4" w:space="0" w:color="auto"/>
            </w:tcBorders>
          </w:tcPr>
          <w:p w14:paraId="3608AADE" w14:textId="77777777" w:rsidR="00F24BA1" w:rsidRPr="00BB5DB4" w:rsidRDefault="00F24BA1" w:rsidP="00F24BA1">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058FD5DA" w14:textId="77777777" w:rsidR="00F24BA1" w:rsidRPr="00BB5DB4" w:rsidRDefault="00F24BA1" w:rsidP="00F24BA1">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bCs/>
                <w:color w:val="000000" w:themeColor="text1"/>
                <w:sz w:val="20"/>
                <w:szCs w:val="20"/>
                <w:lang w:val="kk-KZ"/>
              </w:rPr>
              <w:t>08.12</w:t>
            </w:r>
          </w:p>
        </w:tc>
        <w:tc>
          <w:tcPr>
            <w:tcW w:w="1984" w:type="dxa"/>
            <w:tcBorders>
              <w:top w:val="single" w:sz="4" w:space="0" w:color="auto"/>
              <w:left w:val="single" w:sz="4" w:space="0" w:color="auto"/>
              <w:bottom w:val="single" w:sz="4" w:space="0" w:color="auto"/>
              <w:right w:val="single" w:sz="4" w:space="0" w:color="auto"/>
            </w:tcBorders>
          </w:tcPr>
          <w:p w14:paraId="7A0BBF71" w14:textId="77777777" w:rsidR="00F24BA1" w:rsidRPr="00BB5DB4" w:rsidRDefault="00157369" w:rsidP="00F24BA1">
            <w:pPr>
              <w:spacing w:after="0" w:line="240" w:lineRule="auto"/>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Астана қ., Әдістемелік орталық</w:t>
            </w:r>
          </w:p>
        </w:tc>
        <w:tc>
          <w:tcPr>
            <w:tcW w:w="1560" w:type="dxa"/>
            <w:tcBorders>
              <w:top w:val="single" w:sz="4" w:space="0" w:color="auto"/>
              <w:left w:val="single" w:sz="4" w:space="0" w:color="auto"/>
              <w:bottom w:val="single" w:sz="4" w:space="0" w:color="auto"/>
              <w:right w:val="single" w:sz="4" w:space="0" w:color="auto"/>
            </w:tcBorders>
          </w:tcPr>
          <w:p w14:paraId="2FBC5B8C"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грамота</w:t>
            </w:r>
          </w:p>
        </w:tc>
      </w:tr>
      <w:tr w:rsidR="00F24BA1" w:rsidRPr="00BB5DB4" w14:paraId="77480729"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67084938"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Сейдагалиев Е.Б.</w:t>
            </w:r>
          </w:p>
        </w:tc>
        <w:tc>
          <w:tcPr>
            <w:tcW w:w="2410" w:type="dxa"/>
            <w:tcBorders>
              <w:top w:val="single" w:sz="4" w:space="0" w:color="auto"/>
              <w:left w:val="single" w:sz="4" w:space="0" w:color="auto"/>
              <w:bottom w:val="single" w:sz="4" w:space="0" w:color="auto"/>
              <w:right w:val="single" w:sz="4" w:space="0" w:color="auto"/>
            </w:tcBorders>
          </w:tcPr>
          <w:p w14:paraId="43EDE1E7"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lang w:val="kk-KZ"/>
              </w:rPr>
              <w:t xml:space="preserve">Балалар, </w:t>
            </w:r>
            <w:r w:rsidRPr="00BB5DB4">
              <w:rPr>
                <w:rFonts w:ascii="Times New Roman" w:hAnsi="Times New Roman" w:cs="Times New Roman"/>
                <w:color w:val="000000" w:themeColor="text1"/>
                <w:sz w:val="20"/>
                <w:szCs w:val="20"/>
                <w:lang w:val="kk-KZ"/>
              </w:rPr>
              <w:t xml:space="preserve">техника, </w:t>
            </w:r>
            <w:r>
              <w:rPr>
                <w:rFonts w:ascii="Times New Roman" w:hAnsi="Times New Roman" w:cs="Times New Roman"/>
                <w:color w:val="000000" w:themeColor="text1"/>
                <w:sz w:val="20"/>
                <w:szCs w:val="20"/>
                <w:lang w:val="kk-KZ"/>
              </w:rPr>
              <w:t>шығармашылық</w:t>
            </w:r>
            <w:r w:rsidRPr="00BB5DB4">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lang w:val="kk-KZ"/>
              </w:rPr>
              <w:t xml:space="preserve"> қ</w:t>
            </w:r>
            <w:r w:rsidRPr="00F24BA1">
              <w:rPr>
                <w:rFonts w:ascii="Times New Roman" w:hAnsi="Times New Roman" w:cs="Times New Roman"/>
                <w:color w:val="000000" w:themeColor="text1"/>
                <w:sz w:val="20"/>
                <w:szCs w:val="20"/>
                <w:lang w:val="kk-KZ"/>
              </w:rPr>
              <w:t>алалық Жас техниктер байқауы</w:t>
            </w:r>
          </w:p>
          <w:p w14:paraId="18003EBA"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p>
        </w:tc>
        <w:tc>
          <w:tcPr>
            <w:tcW w:w="1134" w:type="dxa"/>
            <w:tcBorders>
              <w:top w:val="single" w:sz="4" w:space="0" w:color="auto"/>
              <w:left w:val="single" w:sz="4" w:space="0" w:color="auto"/>
              <w:bottom w:val="single" w:sz="4" w:space="0" w:color="auto"/>
              <w:right w:val="single" w:sz="4" w:space="0" w:color="auto"/>
            </w:tcBorders>
          </w:tcPr>
          <w:p w14:paraId="5C7316F2" w14:textId="77777777" w:rsidR="00F24BA1" w:rsidRPr="00BB5DB4" w:rsidRDefault="00F24BA1" w:rsidP="00F24BA1">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464436A7" w14:textId="77777777" w:rsidR="00F24BA1" w:rsidRPr="00BB5DB4" w:rsidRDefault="00F24BA1" w:rsidP="00F24BA1">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bCs/>
                <w:color w:val="000000" w:themeColor="text1"/>
                <w:sz w:val="20"/>
                <w:szCs w:val="20"/>
                <w:lang w:val="kk-KZ"/>
              </w:rPr>
              <w:t>08.12</w:t>
            </w:r>
          </w:p>
        </w:tc>
        <w:tc>
          <w:tcPr>
            <w:tcW w:w="1984" w:type="dxa"/>
            <w:tcBorders>
              <w:top w:val="single" w:sz="4" w:space="0" w:color="auto"/>
              <w:left w:val="single" w:sz="4" w:space="0" w:color="auto"/>
              <w:bottom w:val="single" w:sz="4" w:space="0" w:color="auto"/>
              <w:right w:val="single" w:sz="4" w:space="0" w:color="auto"/>
            </w:tcBorders>
          </w:tcPr>
          <w:p w14:paraId="41F17E5B" w14:textId="77777777" w:rsidR="00F24BA1" w:rsidRPr="00BB5DB4" w:rsidRDefault="00157369" w:rsidP="00157369">
            <w:pPr>
              <w:spacing w:after="0" w:line="240" w:lineRule="auto"/>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lang w:val="kk-KZ"/>
              </w:rPr>
              <w:t>Астана қ., Әдістемелік орталық</w:t>
            </w:r>
          </w:p>
        </w:tc>
        <w:tc>
          <w:tcPr>
            <w:tcW w:w="1560" w:type="dxa"/>
            <w:tcBorders>
              <w:top w:val="single" w:sz="4" w:space="0" w:color="auto"/>
              <w:left w:val="single" w:sz="4" w:space="0" w:color="auto"/>
              <w:bottom w:val="single" w:sz="4" w:space="0" w:color="auto"/>
              <w:right w:val="single" w:sz="4" w:space="0" w:color="auto"/>
            </w:tcBorders>
          </w:tcPr>
          <w:p w14:paraId="68895328"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 xml:space="preserve">3 </w:t>
            </w:r>
            <w:r>
              <w:rPr>
                <w:rFonts w:ascii="Times New Roman" w:hAnsi="Times New Roman" w:cs="Times New Roman"/>
                <w:color w:val="000000" w:themeColor="text1"/>
                <w:sz w:val="20"/>
                <w:szCs w:val="20"/>
                <w:lang w:val="kk-KZ"/>
              </w:rPr>
              <w:t>орын</w:t>
            </w:r>
          </w:p>
        </w:tc>
      </w:tr>
      <w:tr w:rsidR="00F24BA1" w:rsidRPr="00BB5DB4" w14:paraId="50513704" w14:textId="77777777" w:rsidTr="00A4667F">
        <w:trPr>
          <w:trHeight w:val="2402"/>
        </w:trPr>
        <w:tc>
          <w:tcPr>
            <w:tcW w:w="1843" w:type="dxa"/>
            <w:tcBorders>
              <w:top w:val="single" w:sz="4" w:space="0" w:color="auto"/>
              <w:left w:val="single" w:sz="4" w:space="0" w:color="auto"/>
              <w:bottom w:val="single" w:sz="4" w:space="0" w:color="auto"/>
              <w:right w:val="single" w:sz="4" w:space="0" w:color="auto"/>
            </w:tcBorders>
          </w:tcPr>
          <w:p w14:paraId="2147A3BC"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Хохлова Н.Л.</w:t>
            </w:r>
          </w:p>
        </w:tc>
        <w:tc>
          <w:tcPr>
            <w:tcW w:w="2410" w:type="dxa"/>
            <w:tcBorders>
              <w:top w:val="single" w:sz="4" w:space="0" w:color="auto"/>
              <w:left w:val="single" w:sz="4" w:space="0" w:color="auto"/>
              <w:bottom w:val="single" w:sz="4" w:space="0" w:color="auto"/>
              <w:right w:val="single" w:sz="4" w:space="0" w:color="auto"/>
            </w:tcBorders>
          </w:tcPr>
          <w:p w14:paraId="5461363E" w14:textId="77777777" w:rsidR="00F24BA1" w:rsidRPr="00BB5DB4" w:rsidRDefault="00157369" w:rsidP="00F24BA1">
            <w:pPr>
              <w:spacing w:after="0" w:line="240" w:lineRule="auto"/>
              <w:rPr>
                <w:rFonts w:ascii="Times New Roman" w:hAnsi="Times New Roman" w:cs="Times New Roman"/>
                <w:color w:val="000000" w:themeColor="text1"/>
                <w:sz w:val="20"/>
                <w:szCs w:val="20"/>
                <w:lang w:val="kk-KZ"/>
              </w:rPr>
            </w:pPr>
            <w:r w:rsidRPr="00157369">
              <w:rPr>
                <w:rFonts w:ascii="Times New Roman" w:hAnsi="Times New Roman" w:cs="Times New Roman"/>
                <w:color w:val="000000" w:themeColor="text1"/>
                <w:sz w:val="20"/>
                <w:szCs w:val="20"/>
                <w:lang w:val="kk-KZ"/>
              </w:rPr>
              <w:t>9-11 сынып оқушылары арасында жалпы білім беретін пәндер бойынша республикалық олимпиаданың қалалық кезеңі</w:t>
            </w:r>
          </w:p>
        </w:tc>
        <w:tc>
          <w:tcPr>
            <w:tcW w:w="1134" w:type="dxa"/>
            <w:tcBorders>
              <w:top w:val="single" w:sz="4" w:space="0" w:color="auto"/>
              <w:left w:val="single" w:sz="4" w:space="0" w:color="auto"/>
              <w:bottom w:val="single" w:sz="4" w:space="0" w:color="auto"/>
              <w:right w:val="single" w:sz="4" w:space="0" w:color="auto"/>
            </w:tcBorders>
          </w:tcPr>
          <w:p w14:paraId="306AC549" w14:textId="77777777" w:rsidR="00F24BA1" w:rsidRPr="00BB5DB4" w:rsidRDefault="00F24BA1" w:rsidP="00F24BA1">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0B1F566B" w14:textId="77777777" w:rsidR="00F24BA1" w:rsidRPr="00BB5DB4" w:rsidRDefault="00F24BA1" w:rsidP="00F24BA1">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bCs/>
                <w:color w:val="000000" w:themeColor="text1"/>
                <w:sz w:val="20"/>
                <w:szCs w:val="20"/>
                <w:lang w:val="kk-KZ"/>
              </w:rPr>
              <w:t>08.12</w:t>
            </w:r>
          </w:p>
        </w:tc>
        <w:tc>
          <w:tcPr>
            <w:tcW w:w="1984" w:type="dxa"/>
            <w:tcBorders>
              <w:top w:val="single" w:sz="4" w:space="0" w:color="auto"/>
              <w:left w:val="single" w:sz="4" w:space="0" w:color="auto"/>
              <w:bottom w:val="single" w:sz="4" w:space="0" w:color="auto"/>
              <w:right w:val="single" w:sz="4" w:space="0" w:color="auto"/>
            </w:tcBorders>
          </w:tcPr>
          <w:p w14:paraId="4C42F2A1" w14:textId="77777777" w:rsidR="00F24BA1" w:rsidRPr="00BB5DB4" w:rsidRDefault="00157369" w:rsidP="00F24BA1">
            <w:pPr>
              <w:spacing w:after="0" w:line="240" w:lineRule="auto"/>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Астана қ., Әдістемелік орталық</w:t>
            </w:r>
          </w:p>
        </w:tc>
        <w:tc>
          <w:tcPr>
            <w:tcW w:w="1560" w:type="dxa"/>
            <w:tcBorders>
              <w:top w:val="single" w:sz="4" w:space="0" w:color="auto"/>
              <w:left w:val="single" w:sz="4" w:space="0" w:color="auto"/>
              <w:bottom w:val="single" w:sz="4" w:space="0" w:color="auto"/>
              <w:right w:val="single" w:sz="4" w:space="0" w:color="auto"/>
            </w:tcBorders>
          </w:tcPr>
          <w:p w14:paraId="3F62E753"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 xml:space="preserve">2 </w:t>
            </w:r>
            <w:r>
              <w:rPr>
                <w:rFonts w:ascii="Times New Roman" w:hAnsi="Times New Roman" w:cs="Times New Roman"/>
                <w:color w:val="000000" w:themeColor="text1"/>
                <w:sz w:val="20"/>
                <w:szCs w:val="20"/>
                <w:lang w:val="kk-KZ"/>
              </w:rPr>
              <w:t>орын</w:t>
            </w:r>
          </w:p>
        </w:tc>
      </w:tr>
      <w:tr w:rsidR="00F24BA1" w:rsidRPr="00BB5DB4" w14:paraId="1AE780DF"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56B86274"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Исина А. Е.</w:t>
            </w:r>
          </w:p>
        </w:tc>
        <w:tc>
          <w:tcPr>
            <w:tcW w:w="2410" w:type="dxa"/>
            <w:tcBorders>
              <w:top w:val="single" w:sz="4" w:space="0" w:color="auto"/>
              <w:left w:val="single" w:sz="4" w:space="0" w:color="auto"/>
              <w:bottom w:val="single" w:sz="4" w:space="0" w:color="auto"/>
              <w:right w:val="single" w:sz="4" w:space="0" w:color="auto"/>
            </w:tcBorders>
          </w:tcPr>
          <w:p w14:paraId="7AA5D959" w14:textId="77777777" w:rsidR="00F24BA1" w:rsidRPr="00BB5DB4" w:rsidRDefault="00157369" w:rsidP="00F24BA1">
            <w:pPr>
              <w:spacing w:after="0" w:line="240" w:lineRule="auto"/>
              <w:rPr>
                <w:rFonts w:ascii="Times New Roman" w:hAnsi="Times New Roman" w:cs="Times New Roman"/>
                <w:color w:val="000000" w:themeColor="text1"/>
                <w:sz w:val="20"/>
                <w:szCs w:val="20"/>
                <w:lang w:val="kk-KZ"/>
              </w:rPr>
            </w:pPr>
            <w:r w:rsidRPr="00157369">
              <w:rPr>
                <w:rFonts w:ascii="Times New Roman" w:hAnsi="Times New Roman" w:cs="Times New Roman"/>
                <w:color w:val="000000" w:themeColor="text1"/>
                <w:sz w:val="20"/>
                <w:szCs w:val="20"/>
                <w:lang w:val="kk-KZ"/>
              </w:rPr>
              <w:t>5-6 сыныптар республикалық олимпиадасының аудандық кезеңі</w:t>
            </w:r>
          </w:p>
        </w:tc>
        <w:tc>
          <w:tcPr>
            <w:tcW w:w="1134" w:type="dxa"/>
            <w:tcBorders>
              <w:top w:val="single" w:sz="4" w:space="0" w:color="auto"/>
              <w:left w:val="single" w:sz="4" w:space="0" w:color="auto"/>
              <w:bottom w:val="single" w:sz="4" w:space="0" w:color="auto"/>
              <w:right w:val="single" w:sz="4" w:space="0" w:color="auto"/>
            </w:tcBorders>
          </w:tcPr>
          <w:p w14:paraId="47902A09" w14:textId="77777777" w:rsidR="00F24BA1" w:rsidRPr="00BB5DB4" w:rsidRDefault="00F24BA1" w:rsidP="00F24BA1">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00A97B1B"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1-2</w:t>
            </w:r>
            <w:r w:rsidR="00764F24">
              <w:rPr>
                <w:rFonts w:ascii="Times New Roman" w:hAnsi="Times New Roman" w:cs="Times New Roman"/>
                <w:color w:val="000000" w:themeColor="text1"/>
                <w:sz w:val="20"/>
                <w:szCs w:val="20"/>
                <w:lang w:val="kk-KZ"/>
              </w:rPr>
              <w:t>ақпан</w:t>
            </w:r>
          </w:p>
        </w:tc>
        <w:tc>
          <w:tcPr>
            <w:tcW w:w="1984" w:type="dxa"/>
            <w:tcBorders>
              <w:top w:val="single" w:sz="4" w:space="0" w:color="auto"/>
              <w:left w:val="single" w:sz="4" w:space="0" w:color="auto"/>
              <w:bottom w:val="single" w:sz="4" w:space="0" w:color="auto"/>
              <w:right w:val="single" w:sz="4" w:space="0" w:color="auto"/>
            </w:tcBorders>
          </w:tcPr>
          <w:p w14:paraId="00E47A80" w14:textId="77777777" w:rsidR="00F24BA1" w:rsidRPr="00BB5DB4" w:rsidRDefault="00157369" w:rsidP="00F24BA1">
            <w:pPr>
              <w:spacing w:after="0" w:line="240" w:lineRule="auto"/>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Астана қ., Әдістемелік орталық</w:t>
            </w:r>
          </w:p>
        </w:tc>
        <w:tc>
          <w:tcPr>
            <w:tcW w:w="1560" w:type="dxa"/>
            <w:tcBorders>
              <w:top w:val="single" w:sz="4" w:space="0" w:color="auto"/>
              <w:left w:val="single" w:sz="4" w:space="0" w:color="auto"/>
              <w:bottom w:val="single" w:sz="4" w:space="0" w:color="auto"/>
              <w:right w:val="single" w:sz="4" w:space="0" w:color="auto"/>
            </w:tcBorders>
          </w:tcPr>
          <w:p w14:paraId="583C431C" w14:textId="77777777" w:rsidR="00F24BA1" w:rsidRPr="00BB5DB4" w:rsidRDefault="00F24BA1" w:rsidP="00F24BA1">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 xml:space="preserve">2 </w:t>
            </w:r>
            <w:r>
              <w:rPr>
                <w:rFonts w:ascii="Times New Roman" w:hAnsi="Times New Roman" w:cs="Times New Roman"/>
                <w:color w:val="000000" w:themeColor="text1"/>
                <w:sz w:val="20"/>
                <w:szCs w:val="20"/>
                <w:lang w:val="kk-KZ"/>
              </w:rPr>
              <w:t>орын</w:t>
            </w:r>
          </w:p>
        </w:tc>
      </w:tr>
      <w:tr w:rsidR="00157369" w:rsidRPr="00BB5DB4" w14:paraId="2C7CBED1"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3E47A143" w14:textId="77777777" w:rsidR="00157369" w:rsidRPr="00BB5DB4" w:rsidRDefault="00157369" w:rsidP="00157369">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 xml:space="preserve">Макенова А. А. </w:t>
            </w:r>
          </w:p>
          <w:p w14:paraId="5D024E4C" w14:textId="77777777" w:rsidR="00157369" w:rsidRPr="00BB5DB4" w:rsidRDefault="00157369" w:rsidP="00157369">
            <w:pPr>
              <w:spacing w:after="0" w:line="240" w:lineRule="auto"/>
              <w:rPr>
                <w:rFonts w:ascii="Times New Roman" w:hAnsi="Times New Roman" w:cs="Times New Roman"/>
                <w:color w:val="000000" w:themeColor="text1"/>
                <w:sz w:val="20"/>
                <w:szCs w:val="20"/>
                <w:lang w:val="kk-KZ"/>
              </w:rPr>
            </w:pPr>
          </w:p>
        </w:tc>
        <w:tc>
          <w:tcPr>
            <w:tcW w:w="2410" w:type="dxa"/>
            <w:tcBorders>
              <w:top w:val="single" w:sz="4" w:space="0" w:color="auto"/>
              <w:left w:val="single" w:sz="4" w:space="0" w:color="auto"/>
              <w:bottom w:val="single" w:sz="4" w:space="0" w:color="auto"/>
              <w:right w:val="single" w:sz="4" w:space="0" w:color="auto"/>
            </w:tcBorders>
          </w:tcPr>
          <w:p w14:paraId="3C8293F9" w14:textId="77777777" w:rsidR="00157369" w:rsidRPr="00BB5DB4" w:rsidRDefault="00157369" w:rsidP="00157369">
            <w:pPr>
              <w:spacing w:after="0" w:line="240" w:lineRule="auto"/>
              <w:rPr>
                <w:rFonts w:ascii="Times New Roman" w:hAnsi="Times New Roman" w:cs="Times New Roman"/>
                <w:color w:val="000000" w:themeColor="text1"/>
                <w:sz w:val="20"/>
                <w:szCs w:val="20"/>
                <w:lang w:val="kk-KZ"/>
              </w:rPr>
            </w:pPr>
            <w:r w:rsidRPr="00157369">
              <w:rPr>
                <w:rFonts w:ascii="Times New Roman" w:hAnsi="Times New Roman" w:cs="Times New Roman"/>
                <w:color w:val="000000" w:themeColor="text1"/>
                <w:sz w:val="20"/>
                <w:szCs w:val="20"/>
                <w:lang w:val="kk-KZ"/>
              </w:rPr>
              <w:t>5-6 сыныптар республикалық олимпиадасының аудандық кезеңі</w:t>
            </w:r>
          </w:p>
        </w:tc>
        <w:tc>
          <w:tcPr>
            <w:tcW w:w="1134" w:type="dxa"/>
            <w:tcBorders>
              <w:top w:val="single" w:sz="4" w:space="0" w:color="auto"/>
              <w:left w:val="single" w:sz="4" w:space="0" w:color="auto"/>
              <w:bottom w:val="single" w:sz="4" w:space="0" w:color="auto"/>
              <w:right w:val="single" w:sz="4" w:space="0" w:color="auto"/>
            </w:tcBorders>
          </w:tcPr>
          <w:p w14:paraId="7873938A" w14:textId="77777777" w:rsidR="00157369" w:rsidRPr="00BB5DB4" w:rsidRDefault="00157369" w:rsidP="00157369">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04F01E68" w14:textId="77777777" w:rsidR="00157369" w:rsidRPr="00BB5DB4" w:rsidRDefault="00157369" w:rsidP="00157369">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 xml:space="preserve">1-2 </w:t>
            </w:r>
            <w:r w:rsidR="00764F24">
              <w:rPr>
                <w:rFonts w:ascii="Times New Roman" w:hAnsi="Times New Roman" w:cs="Times New Roman"/>
                <w:color w:val="000000" w:themeColor="text1"/>
                <w:sz w:val="20"/>
                <w:szCs w:val="20"/>
                <w:lang w:val="kk-KZ"/>
              </w:rPr>
              <w:t>ақпан</w:t>
            </w:r>
          </w:p>
        </w:tc>
        <w:tc>
          <w:tcPr>
            <w:tcW w:w="1984" w:type="dxa"/>
            <w:tcBorders>
              <w:top w:val="single" w:sz="4" w:space="0" w:color="auto"/>
              <w:left w:val="single" w:sz="4" w:space="0" w:color="auto"/>
              <w:bottom w:val="single" w:sz="4" w:space="0" w:color="auto"/>
              <w:right w:val="single" w:sz="4" w:space="0" w:color="auto"/>
            </w:tcBorders>
          </w:tcPr>
          <w:p w14:paraId="0ACB2645" w14:textId="77777777" w:rsidR="00157369" w:rsidRPr="00BB5DB4" w:rsidRDefault="00157369" w:rsidP="00157369">
            <w:pPr>
              <w:spacing w:after="0" w:line="240" w:lineRule="auto"/>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Астана қ., Әдістемелік орталық</w:t>
            </w:r>
          </w:p>
        </w:tc>
        <w:tc>
          <w:tcPr>
            <w:tcW w:w="1560" w:type="dxa"/>
            <w:tcBorders>
              <w:top w:val="single" w:sz="4" w:space="0" w:color="auto"/>
              <w:left w:val="single" w:sz="4" w:space="0" w:color="auto"/>
              <w:bottom w:val="single" w:sz="4" w:space="0" w:color="auto"/>
              <w:right w:val="single" w:sz="4" w:space="0" w:color="auto"/>
            </w:tcBorders>
          </w:tcPr>
          <w:p w14:paraId="2E87D82B" w14:textId="77777777" w:rsidR="00157369" w:rsidRPr="00BB5DB4" w:rsidRDefault="00157369" w:rsidP="00157369">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 xml:space="preserve">2 </w:t>
            </w:r>
            <w:r>
              <w:rPr>
                <w:rFonts w:ascii="Times New Roman" w:hAnsi="Times New Roman" w:cs="Times New Roman"/>
                <w:color w:val="000000" w:themeColor="text1"/>
                <w:sz w:val="20"/>
                <w:szCs w:val="20"/>
                <w:lang w:val="kk-KZ"/>
              </w:rPr>
              <w:t>орын</w:t>
            </w:r>
          </w:p>
        </w:tc>
      </w:tr>
      <w:tr w:rsidR="00157369" w:rsidRPr="00BB5DB4" w14:paraId="7724374C"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48B11F8F" w14:textId="77777777" w:rsidR="00157369" w:rsidRPr="00BB5DB4" w:rsidRDefault="00157369" w:rsidP="00157369">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Юрченко Т. И.</w:t>
            </w:r>
          </w:p>
        </w:tc>
        <w:tc>
          <w:tcPr>
            <w:tcW w:w="2410" w:type="dxa"/>
            <w:tcBorders>
              <w:top w:val="single" w:sz="4" w:space="0" w:color="auto"/>
              <w:left w:val="single" w:sz="4" w:space="0" w:color="auto"/>
              <w:bottom w:val="single" w:sz="4" w:space="0" w:color="auto"/>
              <w:right w:val="single" w:sz="4" w:space="0" w:color="auto"/>
            </w:tcBorders>
          </w:tcPr>
          <w:p w14:paraId="4E147D4D" w14:textId="77777777" w:rsidR="00157369" w:rsidRPr="00BB5DB4" w:rsidRDefault="00157369" w:rsidP="00157369">
            <w:pPr>
              <w:spacing w:after="0" w:line="240" w:lineRule="auto"/>
              <w:rPr>
                <w:rFonts w:ascii="Times New Roman" w:hAnsi="Times New Roman" w:cs="Times New Roman"/>
                <w:color w:val="000000" w:themeColor="text1"/>
                <w:sz w:val="20"/>
                <w:szCs w:val="20"/>
                <w:lang w:val="kk-KZ"/>
              </w:rPr>
            </w:pPr>
            <w:r w:rsidRPr="00157369">
              <w:rPr>
                <w:rFonts w:ascii="Times New Roman" w:hAnsi="Times New Roman" w:cs="Times New Roman"/>
                <w:color w:val="000000" w:themeColor="text1"/>
                <w:sz w:val="20"/>
                <w:szCs w:val="20"/>
                <w:lang w:val="kk-KZ"/>
              </w:rPr>
              <w:t>5-6 сыныптар республикалық олимпиадасының аудандық кезеңі</w:t>
            </w:r>
          </w:p>
        </w:tc>
        <w:tc>
          <w:tcPr>
            <w:tcW w:w="1134" w:type="dxa"/>
            <w:tcBorders>
              <w:top w:val="single" w:sz="4" w:space="0" w:color="auto"/>
              <w:left w:val="single" w:sz="4" w:space="0" w:color="auto"/>
              <w:bottom w:val="single" w:sz="4" w:space="0" w:color="auto"/>
              <w:right w:val="single" w:sz="4" w:space="0" w:color="auto"/>
            </w:tcBorders>
          </w:tcPr>
          <w:p w14:paraId="0317D056" w14:textId="77777777" w:rsidR="00157369" w:rsidRPr="00BB5DB4" w:rsidRDefault="00157369" w:rsidP="00157369">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43A03328" w14:textId="77777777" w:rsidR="00157369" w:rsidRPr="00BB5DB4" w:rsidRDefault="00157369" w:rsidP="00157369">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 xml:space="preserve">1-2 </w:t>
            </w:r>
            <w:r w:rsidR="00764F24">
              <w:rPr>
                <w:rFonts w:ascii="Times New Roman" w:hAnsi="Times New Roman" w:cs="Times New Roman"/>
                <w:color w:val="000000" w:themeColor="text1"/>
                <w:sz w:val="20"/>
                <w:szCs w:val="20"/>
                <w:lang w:val="kk-KZ"/>
              </w:rPr>
              <w:t>ақпан</w:t>
            </w:r>
          </w:p>
        </w:tc>
        <w:tc>
          <w:tcPr>
            <w:tcW w:w="1984" w:type="dxa"/>
            <w:tcBorders>
              <w:top w:val="single" w:sz="4" w:space="0" w:color="auto"/>
              <w:left w:val="single" w:sz="4" w:space="0" w:color="auto"/>
              <w:bottom w:val="single" w:sz="4" w:space="0" w:color="auto"/>
              <w:right w:val="single" w:sz="4" w:space="0" w:color="auto"/>
            </w:tcBorders>
          </w:tcPr>
          <w:p w14:paraId="73D75D0C" w14:textId="77777777" w:rsidR="00157369" w:rsidRPr="00BB5DB4" w:rsidRDefault="00157369" w:rsidP="00157369">
            <w:pPr>
              <w:spacing w:after="0" w:line="240" w:lineRule="auto"/>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Астана қ., Әдістемелік орталық</w:t>
            </w:r>
          </w:p>
        </w:tc>
        <w:tc>
          <w:tcPr>
            <w:tcW w:w="1560" w:type="dxa"/>
            <w:tcBorders>
              <w:top w:val="single" w:sz="4" w:space="0" w:color="auto"/>
              <w:left w:val="single" w:sz="4" w:space="0" w:color="auto"/>
              <w:bottom w:val="single" w:sz="4" w:space="0" w:color="auto"/>
              <w:right w:val="single" w:sz="4" w:space="0" w:color="auto"/>
            </w:tcBorders>
          </w:tcPr>
          <w:p w14:paraId="28198C33" w14:textId="77777777" w:rsidR="00157369" w:rsidRPr="00BB5DB4" w:rsidRDefault="00157369" w:rsidP="00157369">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грамота</w:t>
            </w:r>
          </w:p>
        </w:tc>
      </w:tr>
      <w:tr w:rsidR="00157369" w:rsidRPr="00BB5DB4" w14:paraId="5B3968CE"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436A5658" w14:textId="77777777" w:rsidR="00157369" w:rsidRPr="00BB5DB4" w:rsidRDefault="00157369" w:rsidP="00157369">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Кравченко А.А.</w:t>
            </w:r>
          </w:p>
        </w:tc>
        <w:tc>
          <w:tcPr>
            <w:tcW w:w="2410" w:type="dxa"/>
            <w:tcBorders>
              <w:top w:val="single" w:sz="4" w:space="0" w:color="auto"/>
              <w:left w:val="single" w:sz="4" w:space="0" w:color="auto"/>
              <w:bottom w:val="single" w:sz="4" w:space="0" w:color="auto"/>
              <w:right w:val="single" w:sz="4" w:space="0" w:color="auto"/>
            </w:tcBorders>
          </w:tcPr>
          <w:p w14:paraId="617F51FF" w14:textId="77777777" w:rsidR="00157369" w:rsidRPr="00BB5DB4" w:rsidRDefault="00157369" w:rsidP="00157369">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7-8</w:t>
            </w:r>
            <w:r w:rsidRPr="00157369">
              <w:rPr>
                <w:rFonts w:ascii="Times New Roman" w:hAnsi="Times New Roman" w:cs="Times New Roman"/>
                <w:color w:val="000000" w:themeColor="text1"/>
                <w:sz w:val="20"/>
                <w:szCs w:val="20"/>
                <w:lang w:val="kk-KZ"/>
              </w:rPr>
              <w:t xml:space="preserve"> сыныптар республикалық олимпиадасының аудандық кезеңі</w:t>
            </w:r>
          </w:p>
        </w:tc>
        <w:tc>
          <w:tcPr>
            <w:tcW w:w="1134" w:type="dxa"/>
            <w:tcBorders>
              <w:top w:val="single" w:sz="4" w:space="0" w:color="auto"/>
              <w:left w:val="single" w:sz="4" w:space="0" w:color="auto"/>
              <w:bottom w:val="single" w:sz="4" w:space="0" w:color="auto"/>
              <w:right w:val="single" w:sz="4" w:space="0" w:color="auto"/>
            </w:tcBorders>
          </w:tcPr>
          <w:p w14:paraId="6C799048" w14:textId="77777777" w:rsidR="00157369" w:rsidRPr="00BB5DB4" w:rsidRDefault="00157369" w:rsidP="00157369">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0EA10289" w14:textId="77777777" w:rsidR="00157369" w:rsidRPr="00BB5DB4" w:rsidRDefault="00157369" w:rsidP="00157369">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 xml:space="preserve">7-8 </w:t>
            </w:r>
            <w:r w:rsidR="00764F24">
              <w:rPr>
                <w:rFonts w:ascii="Times New Roman" w:hAnsi="Times New Roman" w:cs="Times New Roman"/>
                <w:color w:val="000000" w:themeColor="text1"/>
                <w:sz w:val="20"/>
                <w:szCs w:val="20"/>
                <w:lang w:val="kk-KZ"/>
              </w:rPr>
              <w:t>ақпан</w:t>
            </w:r>
          </w:p>
        </w:tc>
        <w:tc>
          <w:tcPr>
            <w:tcW w:w="1984" w:type="dxa"/>
            <w:tcBorders>
              <w:top w:val="single" w:sz="4" w:space="0" w:color="auto"/>
              <w:left w:val="single" w:sz="4" w:space="0" w:color="auto"/>
              <w:bottom w:val="single" w:sz="4" w:space="0" w:color="auto"/>
              <w:right w:val="single" w:sz="4" w:space="0" w:color="auto"/>
            </w:tcBorders>
          </w:tcPr>
          <w:p w14:paraId="51EAF64B" w14:textId="77777777" w:rsidR="00157369" w:rsidRPr="00BB5DB4" w:rsidRDefault="00157369" w:rsidP="00157369">
            <w:pPr>
              <w:spacing w:after="0" w:line="240" w:lineRule="auto"/>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Астана қ., Әдістемелік орталық</w:t>
            </w:r>
          </w:p>
        </w:tc>
        <w:tc>
          <w:tcPr>
            <w:tcW w:w="1560" w:type="dxa"/>
            <w:tcBorders>
              <w:top w:val="single" w:sz="4" w:space="0" w:color="auto"/>
              <w:left w:val="single" w:sz="4" w:space="0" w:color="auto"/>
              <w:bottom w:val="single" w:sz="4" w:space="0" w:color="auto"/>
              <w:right w:val="single" w:sz="4" w:space="0" w:color="auto"/>
            </w:tcBorders>
          </w:tcPr>
          <w:p w14:paraId="3DF781C0" w14:textId="77777777" w:rsidR="00157369" w:rsidRPr="00BB5DB4" w:rsidRDefault="00157369" w:rsidP="00157369">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 xml:space="preserve">3 </w:t>
            </w:r>
            <w:r>
              <w:rPr>
                <w:rFonts w:ascii="Times New Roman" w:hAnsi="Times New Roman" w:cs="Times New Roman"/>
                <w:color w:val="000000" w:themeColor="text1"/>
                <w:sz w:val="20"/>
                <w:szCs w:val="20"/>
                <w:lang w:val="kk-KZ"/>
              </w:rPr>
              <w:t>орын</w:t>
            </w:r>
          </w:p>
        </w:tc>
      </w:tr>
      <w:tr w:rsidR="00157369" w:rsidRPr="00BB5DB4" w14:paraId="25756AD6"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4476A0AB" w14:textId="77777777" w:rsidR="00157369" w:rsidRPr="00BB5DB4" w:rsidRDefault="00157369" w:rsidP="00157369">
            <w:pPr>
              <w:spacing w:after="0" w:line="240" w:lineRule="auto"/>
              <w:jc w:val="center"/>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Кударбекова Д.С.</w:t>
            </w:r>
          </w:p>
        </w:tc>
        <w:tc>
          <w:tcPr>
            <w:tcW w:w="2410" w:type="dxa"/>
            <w:tcBorders>
              <w:top w:val="single" w:sz="4" w:space="0" w:color="auto"/>
              <w:left w:val="single" w:sz="4" w:space="0" w:color="auto"/>
              <w:bottom w:val="single" w:sz="4" w:space="0" w:color="auto"/>
              <w:right w:val="single" w:sz="4" w:space="0" w:color="auto"/>
            </w:tcBorders>
          </w:tcPr>
          <w:p w14:paraId="15FEA74D" w14:textId="77777777" w:rsidR="00157369" w:rsidRPr="00BB5DB4" w:rsidRDefault="00157369" w:rsidP="00157369">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7-8</w:t>
            </w:r>
            <w:r w:rsidRPr="00157369">
              <w:rPr>
                <w:rFonts w:ascii="Times New Roman" w:hAnsi="Times New Roman" w:cs="Times New Roman"/>
                <w:color w:val="000000" w:themeColor="text1"/>
                <w:sz w:val="20"/>
                <w:szCs w:val="20"/>
                <w:lang w:val="kk-KZ"/>
              </w:rPr>
              <w:t xml:space="preserve"> сыныптар республикалық олимпиадасының аудандық кезеңі</w:t>
            </w:r>
          </w:p>
        </w:tc>
        <w:tc>
          <w:tcPr>
            <w:tcW w:w="1134" w:type="dxa"/>
            <w:tcBorders>
              <w:top w:val="single" w:sz="4" w:space="0" w:color="auto"/>
              <w:left w:val="single" w:sz="4" w:space="0" w:color="auto"/>
              <w:bottom w:val="single" w:sz="4" w:space="0" w:color="auto"/>
              <w:right w:val="single" w:sz="4" w:space="0" w:color="auto"/>
            </w:tcBorders>
          </w:tcPr>
          <w:p w14:paraId="6564ED04" w14:textId="77777777" w:rsidR="00157369" w:rsidRPr="00BB5DB4" w:rsidRDefault="00157369" w:rsidP="00157369">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6BE5AD8F" w14:textId="77777777" w:rsidR="00157369" w:rsidRPr="00BB5DB4" w:rsidRDefault="00157369" w:rsidP="00157369">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 xml:space="preserve">7-8 </w:t>
            </w:r>
            <w:r w:rsidR="00764F24">
              <w:rPr>
                <w:rFonts w:ascii="Times New Roman" w:hAnsi="Times New Roman" w:cs="Times New Roman"/>
                <w:color w:val="000000" w:themeColor="text1"/>
                <w:sz w:val="20"/>
                <w:szCs w:val="20"/>
                <w:lang w:val="kk-KZ"/>
              </w:rPr>
              <w:t>ақпан</w:t>
            </w:r>
          </w:p>
        </w:tc>
        <w:tc>
          <w:tcPr>
            <w:tcW w:w="1984" w:type="dxa"/>
            <w:tcBorders>
              <w:top w:val="single" w:sz="4" w:space="0" w:color="auto"/>
              <w:left w:val="single" w:sz="4" w:space="0" w:color="auto"/>
              <w:bottom w:val="single" w:sz="4" w:space="0" w:color="auto"/>
              <w:right w:val="single" w:sz="4" w:space="0" w:color="auto"/>
            </w:tcBorders>
          </w:tcPr>
          <w:p w14:paraId="6540317F" w14:textId="77777777" w:rsidR="00157369" w:rsidRPr="00BB5DB4" w:rsidRDefault="00157369" w:rsidP="00157369">
            <w:pPr>
              <w:spacing w:after="0" w:line="240" w:lineRule="auto"/>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Астана қ., Әдістемелік орталық</w:t>
            </w:r>
          </w:p>
        </w:tc>
        <w:tc>
          <w:tcPr>
            <w:tcW w:w="1560" w:type="dxa"/>
            <w:tcBorders>
              <w:top w:val="single" w:sz="4" w:space="0" w:color="auto"/>
              <w:left w:val="single" w:sz="4" w:space="0" w:color="auto"/>
              <w:bottom w:val="single" w:sz="4" w:space="0" w:color="auto"/>
              <w:right w:val="single" w:sz="4" w:space="0" w:color="auto"/>
            </w:tcBorders>
          </w:tcPr>
          <w:p w14:paraId="6AB7BA5D" w14:textId="77777777" w:rsidR="00157369" w:rsidRPr="00BB5DB4" w:rsidRDefault="00157369" w:rsidP="00157369">
            <w:pPr>
              <w:spacing w:after="0" w:line="240" w:lineRule="auto"/>
              <w:jc w:val="center"/>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грамота</w:t>
            </w:r>
          </w:p>
        </w:tc>
      </w:tr>
      <w:tr w:rsidR="00157369" w:rsidRPr="00BB5DB4" w14:paraId="194810CB"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2490608C" w14:textId="77777777" w:rsidR="00157369" w:rsidRPr="00BB5DB4" w:rsidRDefault="00157369" w:rsidP="00157369">
            <w:pPr>
              <w:spacing w:after="0" w:line="240" w:lineRule="auto"/>
              <w:jc w:val="center"/>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Кударбекова Д.С.</w:t>
            </w:r>
          </w:p>
        </w:tc>
        <w:tc>
          <w:tcPr>
            <w:tcW w:w="2410" w:type="dxa"/>
            <w:tcBorders>
              <w:top w:val="single" w:sz="4" w:space="0" w:color="auto"/>
              <w:left w:val="single" w:sz="4" w:space="0" w:color="auto"/>
              <w:bottom w:val="single" w:sz="4" w:space="0" w:color="auto"/>
              <w:right w:val="single" w:sz="4" w:space="0" w:color="auto"/>
            </w:tcBorders>
          </w:tcPr>
          <w:p w14:paraId="51D4954D" w14:textId="77777777" w:rsidR="00157369" w:rsidRPr="00BB5DB4" w:rsidRDefault="00157369" w:rsidP="00157369">
            <w:pPr>
              <w:spacing w:after="0" w:line="240" w:lineRule="auto"/>
              <w:rPr>
                <w:rFonts w:ascii="Times New Roman" w:hAnsi="Times New Roman" w:cs="Times New Roman"/>
                <w:color w:val="000000" w:themeColor="text1"/>
                <w:sz w:val="20"/>
                <w:szCs w:val="20"/>
                <w:lang w:val="kk-KZ"/>
              </w:rPr>
            </w:pPr>
            <w:r w:rsidRPr="00157369">
              <w:rPr>
                <w:rFonts w:ascii="Times New Roman" w:hAnsi="Times New Roman" w:cs="Times New Roman"/>
                <w:color w:val="000000" w:themeColor="text1"/>
                <w:sz w:val="20"/>
                <w:szCs w:val="20"/>
                <w:lang w:val="kk-KZ"/>
              </w:rPr>
              <w:t>7-10 сыныптар арасындағы химия олимпиадасының аудандық кезеңі</w:t>
            </w:r>
          </w:p>
        </w:tc>
        <w:tc>
          <w:tcPr>
            <w:tcW w:w="1134" w:type="dxa"/>
            <w:tcBorders>
              <w:top w:val="single" w:sz="4" w:space="0" w:color="auto"/>
              <w:left w:val="single" w:sz="4" w:space="0" w:color="auto"/>
              <w:bottom w:val="single" w:sz="4" w:space="0" w:color="auto"/>
              <w:right w:val="single" w:sz="4" w:space="0" w:color="auto"/>
            </w:tcBorders>
          </w:tcPr>
          <w:p w14:paraId="63709EE3" w14:textId="77777777" w:rsidR="00157369" w:rsidRPr="00BB5DB4" w:rsidRDefault="00157369" w:rsidP="00157369">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728C443A" w14:textId="77777777" w:rsidR="00157369" w:rsidRPr="00BB5DB4" w:rsidRDefault="00157369" w:rsidP="00157369">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 xml:space="preserve">10 </w:t>
            </w:r>
            <w:r w:rsidR="00764F24">
              <w:rPr>
                <w:rFonts w:ascii="Times New Roman" w:hAnsi="Times New Roman" w:cs="Times New Roman"/>
                <w:color w:val="000000" w:themeColor="text1"/>
                <w:sz w:val="20"/>
                <w:szCs w:val="20"/>
                <w:lang w:val="kk-KZ"/>
              </w:rPr>
              <w:t>қаңтар</w:t>
            </w:r>
          </w:p>
        </w:tc>
        <w:tc>
          <w:tcPr>
            <w:tcW w:w="1984" w:type="dxa"/>
            <w:tcBorders>
              <w:top w:val="single" w:sz="4" w:space="0" w:color="auto"/>
              <w:left w:val="single" w:sz="4" w:space="0" w:color="auto"/>
              <w:bottom w:val="single" w:sz="4" w:space="0" w:color="auto"/>
              <w:right w:val="single" w:sz="4" w:space="0" w:color="auto"/>
            </w:tcBorders>
          </w:tcPr>
          <w:p w14:paraId="0A225624" w14:textId="77777777" w:rsidR="00157369" w:rsidRPr="00BB5DB4" w:rsidRDefault="00764F24" w:rsidP="00764F24">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kk-KZ"/>
              </w:rPr>
              <w:t>Л.Н.</w:t>
            </w:r>
            <w:r w:rsidRPr="00764F24">
              <w:rPr>
                <w:rFonts w:ascii="Times New Roman" w:hAnsi="Times New Roman" w:cs="Times New Roman"/>
                <w:color w:val="000000" w:themeColor="text1"/>
                <w:sz w:val="20"/>
                <w:szCs w:val="20"/>
                <w:lang w:val="kk-KZ"/>
              </w:rPr>
              <w:t>Гумилев</w:t>
            </w:r>
            <w:r>
              <w:rPr>
                <w:rFonts w:ascii="Times New Roman" w:hAnsi="Times New Roman" w:cs="Times New Roman"/>
                <w:color w:val="000000" w:themeColor="text1"/>
                <w:sz w:val="20"/>
                <w:szCs w:val="20"/>
                <w:lang w:val="kk-KZ"/>
              </w:rPr>
              <w:t xml:space="preserve"> атындағы Еуразия ұлттық университеті</w:t>
            </w:r>
          </w:p>
        </w:tc>
        <w:tc>
          <w:tcPr>
            <w:tcW w:w="1560" w:type="dxa"/>
            <w:tcBorders>
              <w:top w:val="single" w:sz="4" w:space="0" w:color="auto"/>
              <w:left w:val="single" w:sz="4" w:space="0" w:color="auto"/>
              <w:bottom w:val="single" w:sz="4" w:space="0" w:color="auto"/>
              <w:right w:val="single" w:sz="4" w:space="0" w:color="auto"/>
            </w:tcBorders>
          </w:tcPr>
          <w:p w14:paraId="624F5A4C" w14:textId="77777777" w:rsidR="00157369" w:rsidRPr="00BB5DB4" w:rsidRDefault="00157369" w:rsidP="00157369">
            <w:pPr>
              <w:spacing w:after="0" w:line="240" w:lineRule="auto"/>
              <w:jc w:val="center"/>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 xml:space="preserve">3 </w:t>
            </w:r>
            <w:r>
              <w:rPr>
                <w:rFonts w:ascii="Times New Roman" w:hAnsi="Times New Roman" w:cs="Times New Roman"/>
                <w:color w:val="000000" w:themeColor="text1"/>
                <w:sz w:val="20"/>
                <w:szCs w:val="20"/>
                <w:lang w:val="kk-KZ"/>
              </w:rPr>
              <w:t>орын</w:t>
            </w:r>
          </w:p>
        </w:tc>
      </w:tr>
      <w:tr w:rsidR="00764F24" w:rsidRPr="00BB5DB4" w14:paraId="5B055A07"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7CB906E5" w14:textId="77777777" w:rsidR="00764F24" w:rsidRPr="00764F24" w:rsidRDefault="00764F24" w:rsidP="00764F24">
            <w:pPr>
              <w:spacing w:after="0" w:line="240" w:lineRule="auto"/>
              <w:jc w:val="center"/>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Нургалиева Б.С.</w:t>
            </w:r>
          </w:p>
        </w:tc>
        <w:tc>
          <w:tcPr>
            <w:tcW w:w="2410" w:type="dxa"/>
            <w:tcBorders>
              <w:top w:val="single" w:sz="4" w:space="0" w:color="auto"/>
              <w:left w:val="single" w:sz="4" w:space="0" w:color="auto"/>
              <w:bottom w:val="single" w:sz="4" w:space="0" w:color="auto"/>
              <w:right w:val="single" w:sz="4" w:space="0" w:color="auto"/>
            </w:tcBorders>
          </w:tcPr>
          <w:p w14:paraId="614A8683" w14:textId="77777777" w:rsidR="00764F24" w:rsidRPr="00764F24" w:rsidRDefault="00764F24" w:rsidP="00764F24">
            <w:pPr>
              <w:spacing w:after="0" w:line="240" w:lineRule="auto"/>
              <w:rPr>
                <w:rFonts w:ascii="Times New Roman" w:hAnsi="Times New Roman" w:cs="Times New Roman"/>
                <w:color w:val="000000" w:themeColor="text1"/>
                <w:sz w:val="20"/>
                <w:szCs w:val="20"/>
              </w:rPr>
            </w:pPr>
            <w:r w:rsidRPr="00764F24">
              <w:rPr>
                <w:rFonts w:ascii="Times New Roman" w:hAnsi="Times New Roman" w:cs="Times New Roman"/>
                <w:color w:val="000000" w:themeColor="text1"/>
                <w:sz w:val="20"/>
                <w:szCs w:val="20"/>
              </w:rPr>
              <w:t xml:space="preserve">Орыс тілі мен әдебиетінен </w:t>
            </w:r>
            <w:r w:rsidRPr="00764F24">
              <w:rPr>
                <w:rFonts w:ascii="Times New Roman" w:hAnsi="Times New Roman" w:cs="Times New Roman"/>
                <w:color w:val="000000" w:themeColor="text1"/>
                <w:sz w:val="20"/>
                <w:szCs w:val="20"/>
                <w:lang w:val="en-US"/>
              </w:rPr>
              <w:t>XV</w:t>
            </w:r>
            <w:r w:rsidRPr="00764F24">
              <w:rPr>
                <w:rFonts w:ascii="Times New Roman" w:hAnsi="Times New Roman" w:cs="Times New Roman"/>
                <w:color w:val="000000" w:themeColor="text1"/>
                <w:sz w:val="20"/>
                <w:szCs w:val="20"/>
              </w:rPr>
              <w:t>ІІІ кәсіптік бағдар беру олимпиадасы</w:t>
            </w:r>
          </w:p>
        </w:tc>
        <w:tc>
          <w:tcPr>
            <w:tcW w:w="1134" w:type="dxa"/>
            <w:tcBorders>
              <w:top w:val="single" w:sz="4" w:space="0" w:color="auto"/>
              <w:left w:val="single" w:sz="4" w:space="0" w:color="auto"/>
              <w:bottom w:val="single" w:sz="4" w:space="0" w:color="auto"/>
              <w:right w:val="single" w:sz="4" w:space="0" w:color="auto"/>
            </w:tcBorders>
          </w:tcPr>
          <w:p w14:paraId="03172B3B" w14:textId="77777777" w:rsidR="00764F24" w:rsidRPr="00BB5DB4" w:rsidRDefault="00764F24" w:rsidP="00764F24">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2AE22F88" w14:textId="77777777" w:rsidR="00764F24" w:rsidRPr="00BB5DB4" w:rsidRDefault="00764F24" w:rsidP="00764F24">
            <w:pPr>
              <w:spacing w:after="0" w:line="240" w:lineRule="auto"/>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 xml:space="preserve">10 </w:t>
            </w:r>
            <w:r>
              <w:rPr>
                <w:rFonts w:ascii="Times New Roman" w:hAnsi="Times New Roman" w:cs="Times New Roman"/>
                <w:color w:val="000000" w:themeColor="text1"/>
                <w:sz w:val="20"/>
                <w:szCs w:val="20"/>
                <w:lang w:val="kk-KZ"/>
              </w:rPr>
              <w:t>қаңтар</w:t>
            </w:r>
          </w:p>
        </w:tc>
        <w:tc>
          <w:tcPr>
            <w:tcW w:w="1984" w:type="dxa"/>
            <w:tcBorders>
              <w:top w:val="single" w:sz="4" w:space="0" w:color="auto"/>
              <w:left w:val="single" w:sz="4" w:space="0" w:color="auto"/>
              <w:bottom w:val="single" w:sz="4" w:space="0" w:color="auto"/>
              <w:right w:val="single" w:sz="4" w:space="0" w:color="auto"/>
            </w:tcBorders>
          </w:tcPr>
          <w:p w14:paraId="4246379F" w14:textId="77777777" w:rsidR="00764F24" w:rsidRPr="00BB5DB4" w:rsidRDefault="00764F24" w:rsidP="00764F24">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kk-KZ"/>
              </w:rPr>
              <w:t>Л.Н.</w:t>
            </w:r>
            <w:r w:rsidRPr="00764F24">
              <w:rPr>
                <w:rFonts w:ascii="Times New Roman" w:hAnsi="Times New Roman" w:cs="Times New Roman"/>
                <w:color w:val="000000" w:themeColor="text1"/>
                <w:sz w:val="20"/>
                <w:szCs w:val="20"/>
                <w:lang w:val="kk-KZ"/>
              </w:rPr>
              <w:t>Гумилев</w:t>
            </w:r>
            <w:r>
              <w:rPr>
                <w:rFonts w:ascii="Times New Roman" w:hAnsi="Times New Roman" w:cs="Times New Roman"/>
                <w:color w:val="000000" w:themeColor="text1"/>
                <w:sz w:val="20"/>
                <w:szCs w:val="20"/>
                <w:lang w:val="kk-KZ"/>
              </w:rPr>
              <w:t xml:space="preserve"> атындағы Еуразия ұлттық университеті</w:t>
            </w:r>
          </w:p>
        </w:tc>
        <w:tc>
          <w:tcPr>
            <w:tcW w:w="1560" w:type="dxa"/>
            <w:tcBorders>
              <w:top w:val="single" w:sz="4" w:space="0" w:color="auto"/>
              <w:left w:val="single" w:sz="4" w:space="0" w:color="auto"/>
              <w:bottom w:val="single" w:sz="4" w:space="0" w:color="auto"/>
              <w:right w:val="single" w:sz="4" w:space="0" w:color="auto"/>
            </w:tcBorders>
          </w:tcPr>
          <w:p w14:paraId="1AD0969F" w14:textId="77777777" w:rsidR="00764F24" w:rsidRPr="00BB5DB4" w:rsidRDefault="00764F24" w:rsidP="00764F24">
            <w:pPr>
              <w:spacing w:after="0" w:line="240" w:lineRule="auto"/>
              <w:jc w:val="center"/>
              <w:rPr>
                <w:rFonts w:ascii="Times New Roman" w:hAnsi="Times New Roman" w:cs="Times New Roman"/>
                <w:color w:val="000000" w:themeColor="text1"/>
                <w:sz w:val="20"/>
                <w:szCs w:val="20"/>
                <w:lang w:val="kk-KZ"/>
              </w:rPr>
            </w:pPr>
            <w:r w:rsidRPr="00BB5DB4">
              <w:rPr>
                <w:rFonts w:ascii="Times New Roman" w:hAnsi="Times New Roman" w:cs="Times New Roman"/>
                <w:color w:val="000000" w:themeColor="text1"/>
                <w:sz w:val="20"/>
                <w:szCs w:val="20"/>
                <w:lang w:val="kk-KZ"/>
              </w:rPr>
              <w:t>Грамота</w:t>
            </w:r>
          </w:p>
          <w:p w14:paraId="4F2F0CA8" w14:textId="77777777" w:rsidR="00764F24" w:rsidRPr="00BB5DB4" w:rsidRDefault="00764F24" w:rsidP="00764F24">
            <w:pPr>
              <w:spacing w:after="0" w:line="240" w:lineRule="auto"/>
              <w:jc w:val="center"/>
              <w:rPr>
                <w:rFonts w:ascii="Times New Roman" w:hAnsi="Times New Roman" w:cs="Times New Roman"/>
                <w:color w:val="000000" w:themeColor="text1"/>
                <w:sz w:val="20"/>
                <w:szCs w:val="20"/>
                <w:lang w:val="kk-KZ"/>
              </w:rPr>
            </w:pPr>
          </w:p>
        </w:tc>
      </w:tr>
      <w:tr w:rsidR="00764F24" w:rsidRPr="00BB5DB4" w14:paraId="0ECB3D25"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775BA5F1" w14:textId="77777777" w:rsidR="00764F24" w:rsidRPr="00BB5DB4" w:rsidRDefault="00764F24" w:rsidP="00764F24">
            <w:pPr>
              <w:spacing w:after="0" w:line="240" w:lineRule="auto"/>
              <w:rPr>
                <w:rFonts w:ascii="Times New Roman" w:eastAsia="Times New Roman" w:hAnsi="Times New Roman" w:cs="Times New Roman"/>
                <w:color w:val="000000" w:themeColor="text1"/>
                <w:sz w:val="20"/>
                <w:szCs w:val="20"/>
                <w:lang w:eastAsia="ru-RU"/>
              </w:rPr>
            </w:pPr>
            <w:r w:rsidRPr="00BB5DB4">
              <w:rPr>
                <w:rFonts w:ascii="Times New Roman" w:eastAsia="Times New Roman" w:hAnsi="Times New Roman" w:cs="Times New Roman"/>
                <w:color w:val="000000" w:themeColor="text1"/>
                <w:sz w:val="20"/>
                <w:szCs w:val="20"/>
                <w:lang w:eastAsia="ru-RU"/>
              </w:rPr>
              <w:t>Идрисова З.К.</w:t>
            </w:r>
          </w:p>
        </w:tc>
        <w:tc>
          <w:tcPr>
            <w:tcW w:w="2410" w:type="dxa"/>
            <w:tcBorders>
              <w:top w:val="single" w:sz="4" w:space="0" w:color="auto"/>
              <w:left w:val="single" w:sz="4" w:space="0" w:color="auto"/>
              <w:bottom w:val="single" w:sz="4" w:space="0" w:color="auto"/>
              <w:right w:val="single" w:sz="4" w:space="0" w:color="auto"/>
            </w:tcBorders>
          </w:tcPr>
          <w:p w14:paraId="11FA01DE" w14:textId="77777777" w:rsidR="00764F24" w:rsidRPr="00764F24" w:rsidRDefault="00764F24" w:rsidP="00764F24">
            <w:pPr>
              <w:rPr>
                <w:rFonts w:ascii="Times New Roman" w:hAnsi="Times New Roman" w:cs="Times New Roman"/>
                <w:sz w:val="20"/>
                <w:szCs w:val="20"/>
              </w:rPr>
            </w:pPr>
            <w:r w:rsidRPr="00764F24">
              <w:rPr>
                <w:rFonts w:ascii="Times New Roman" w:hAnsi="Times New Roman" w:cs="Times New Roman"/>
                <w:sz w:val="20"/>
                <w:szCs w:val="20"/>
              </w:rPr>
              <w:t>Республикалық олимпиада (аудандық кезең)</w:t>
            </w:r>
          </w:p>
        </w:tc>
        <w:tc>
          <w:tcPr>
            <w:tcW w:w="1134" w:type="dxa"/>
            <w:tcBorders>
              <w:top w:val="single" w:sz="4" w:space="0" w:color="auto"/>
              <w:left w:val="single" w:sz="4" w:space="0" w:color="auto"/>
              <w:bottom w:val="single" w:sz="4" w:space="0" w:color="auto"/>
              <w:right w:val="single" w:sz="4" w:space="0" w:color="auto"/>
            </w:tcBorders>
          </w:tcPr>
          <w:p w14:paraId="3F266A1B" w14:textId="77777777" w:rsidR="00764F24" w:rsidRPr="00BB5DB4" w:rsidRDefault="00764F24" w:rsidP="00764F24">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3FC15A16" w14:textId="77777777" w:rsidR="00764F24" w:rsidRPr="00BB5DB4" w:rsidRDefault="00764F24" w:rsidP="00764F24">
            <w:pPr>
              <w:spacing w:after="0" w:line="240" w:lineRule="auto"/>
              <w:rPr>
                <w:rFonts w:ascii="Times New Roman" w:eastAsia="Times New Roman" w:hAnsi="Times New Roman" w:cs="Times New Roman"/>
                <w:bCs/>
                <w:color w:val="000000" w:themeColor="text1"/>
                <w:sz w:val="20"/>
                <w:szCs w:val="20"/>
                <w:lang w:eastAsia="ru-RU"/>
              </w:rPr>
            </w:pPr>
            <w:r w:rsidRPr="00BB5DB4">
              <w:rPr>
                <w:rFonts w:ascii="Times New Roman" w:eastAsia="Times New Roman" w:hAnsi="Times New Roman" w:cs="Times New Roman"/>
                <w:bCs/>
                <w:color w:val="000000" w:themeColor="text1"/>
                <w:sz w:val="20"/>
                <w:szCs w:val="20"/>
                <w:lang w:eastAsia="ru-RU"/>
              </w:rPr>
              <w:t>2024</w:t>
            </w:r>
          </w:p>
        </w:tc>
        <w:tc>
          <w:tcPr>
            <w:tcW w:w="1984" w:type="dxa"/>
            <w:tcBorders>
              <w:top w:val="single" w:sz="4" w:space="0" w:color="auto"/>
              <w:left w:val="single" w:sz="4" w:space="0" w:color="auto"/>
              <w:bottom w:val="single" w:sz="4" w:space="0" w:color="auto"/>
              <w:right w:val="single" w:sz="4" w:space="0" w:color="auto"/>
            </w:tcBorders>
          </w:tcPr>
          <w:p w14:paraId="77A9D462" w14:textId="77777777" w:rsidR="00764F24" w:rsidRPr="00BB5DB4" w:rsidRDefault="00764F24" w:rsidP="00764F24">
            <w:pPr>
              <w:spacing w:after="0" w:line="240" w:lineRule="auto"/>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Астана қ., Әдістемелік орталық</w:t>
            </w:r>
          </w:p>
        </w:tc>
        <w:tc>
          <w:tcPr>
            <w:tcW w:w="1560" w:type="dxa"/>
            <w:tcBorders>
              <w:top w:val="single" w:sz="4" w:space="0" w:color="auto"/>
              <w:left w:val="single" w:sz="4" w:space="0" w:color="auto"/>
              <w:bottom w:val="single" w:sz="4" w:space="0" w:color="auto"/>
              <w:right w:val="single" w:sz="4" w:space="0" w:color="auto"/>
            </w:tcBorders>
          </w:tcPr>
          <w:p w14:paraId="49459E00" w14:textId="77777777" w:rsidR="00764F24" w:rsidRPr="00BB5DB4" w:rsidRDefault="00764F24" w:rsidP="00764F24">
            <w:pPr>
              <w:spacing w:after="0" w:line="240" w:lineRule="auto"/>
              <w:rPr>
                <w:rFonts w:ascii="Times New Roman" w:eastAsia="Times New Roman" w:hAnsi="Times New Roman" w:cs="Times New Roman"/>
                <w:bCs/>
                <w:color w:val="000000" w:themeColor="text1"/>
                <w:sz w:val="20"/>
                <w:szCs w:val="20"/>
                <w:lang w:eastAsia="ru-RU"/>
              </w:rPr>
            </w:pPr>
            <w:r w:rsidRPr="00BB5DB4">
              <w:rPr>
                <w:rFonts w:ascii="Times New Roman" w:eastAsia="Times New Roman" w:hAnsi="Times New Roman" w:cs="Times New Roman"/>
                <w:color w:val="000000" w:themeColor="text1"/>
                <w:sz w:val="20"/>
                <w:szCs w:val="20"/>
                <w:lang w:eastAsia="ru-RU"/>
              </w:rPr>
              <w:t>Грамота</w:t>
            </w:r>
          </w:p>
        </w:tc>
      </w:tr>
      <w:tr w:rsidR="00764F24" w:rsidRPr="00BB5DB4" w14:paraId="159B71D0"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25F5716F" w14:textId="77777777" w:rsidR="00764F24" w:rsidRPr="00BB5DB4" w:rsidRDefault="00764F24" w:rsidP="00764F24">
            <w:pPr>
              <w:spacing w:after="0" w:line="240" w:lineRule="auto"/>
              <w:rPr>
                <w:rFonts w:ascii="Times New Roman" w:eastAsia="Times New Roman" w:hAnsi="Times New Roman" w:cs="Times New Roman"/>
                <w:color w:val="000000" w:themeColor="text1"/>
                <w:sz w:val="20"/>
                <w:szCs w:val="20"/>
                <w:lang w:eastAsia="ru-RU"/>
              </w:rPr>
            </w:pPr>
            <w:r w:rsidRPr="00BB5DB4">
              <w:rPr>
                <w:rFonts w:ascii="Times New Roman" w:eastAsia="Times New Roman" w:hAnsi="Times New Roman" w:cs="Times New Roman"/>
                <w:color w:val="000000" w:themeColor="text1"/>
                <w:sz w:val="20"/>
                <w:szCs w:val="20"/>
                <w:lang w:eastAsia="ru-RU"/>
              </w:rPr>
              <w:t>Мукашова Д.К.</w:t>
            </w:r>
          </w:p>
        </w:tc>
        <w:tc>
          <w:tcPr>
            <w:tcW w:w="2410" w:type="dxa"/>
            <w:tcBorders>
              <w:top w:val="single" w:sz="4" w:space="0" w:color="auto"/>
              <w:left w:val="single" w:sz="4" w:space="0" w:color="auto"/>
              <w:bottom w:val="single" w:sz="4" w:space="0" w:color="auto"/>
              <w:right w:val="single" w:sz="4" w:space="0" w:color="auto"/>
            </w:tcBorders>
          </w:tcPr>
          <w:p w14:paraId="540D839E" w14:textId="77777777" w:rsidR="00764F24" w:rsidRPr="00764F24" w:rsidRDefault="00764F24" w:rsidP="00764F24">
            <w:pPr>
              <w:rPr>
                <w:rFonts w:ascii="Times New Roman" w:hAnsi="Times New Roman" w:cs="Times New Roman"/>
                <w:sz w:val="20"/>
                <w:szCs w:val="20"/>
              </w:rPr>
            </w:pPr>
            <w:r w:rsidRPr="00764F24">
              <w:rPr>
                <w:rFonts w:ascii="Times New Roman" w:hAnsi="Times New Roman" w:cs="Times New Roman"/>
                <w:sz w:val="20"/>
                <w:szCs w:val="20"/>
              </w:rPr>
              <w:t>Республикалық олимпиада (аудандық кезең)</w:t>
            </w:r>
          </w:p>
        </w:tc>
        <w:tc>
          <w:tcPr>
            <w:tcW w:w="1134" w:type="dxa"/>
            <w:tcBorders>
              <w:top w:val="single" w:sz="4" w:space="0" w:color="auto"/>
              <w:left w:val="single" w:sz="4" w:space="0" w:color="auto"/>
              <w:bottom w:val="single" w:sz="4" w:space="0" w:color="auto"/>
              <w:right w:val="single" w:sz="4" w:space="0" w:color="auto"/>
            </w:tcBorders>
          </w:tcPr>
          <w:p w14:paraId="257F2B80" w14:textId="77777777" w:rsidR="00764F24" w:rsidRPr="00BB5DB4" w:rsidRDefault="00764F24" w:rsidP="00764F24">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1AB4A4F2" w14:textId="77777777" w:rsidR="00764F24" w:rsidRPr="00BB5DB4" w:rsidRDefault="00764F24" w:rsidP="00764F24">
            <w:pPr>
              <w:spacing w:after="0" w:line="240" w:lineRule="auto"/>
              <w:rPr>
                <w:rFonts w:ascii="Times New Roman" w:eastAsia="Times New Roman" w:hAnsi="Times New Roman" w:cs="Times New Roman"/>
                <w:bCs/>
                <w:color w:val="000000" w:themeColor="text1"/>
                <w:sz w:val="20"/>
                <w:szCs w:val="20"/>
                <w:lang w:eastAsia="ru-RU"/>
              </w:rPr>
            </w:pPr>
            <w:r w:rsidRPr="00BB5DB4">
              <w:rPr>
                <w:rFonts w:ascii="Times New Roman" w:eastAsia="Times New Roman" w:hAnsi="Times New Roman" w:cs="Times New Roman"/>
                <w:bCs/>
                <w:color w:val="000000" w:themeColor="text1"/>
                <w:sz w:val="20"/>
                <w:szCs w:val="20"/>
                <w:lang w:eastAsia="ru-RU"/>
              </w:rPr>
              <w:t>2024</w:t>
            </w:r>
          </w:p>
        </w:tc>
        <w:tc>
          <w:tcPr>
            <w:tcW w:w="1984" w:type="dxa"/>
            <w:tcBorders>
              <w:top w:val="single" w:sz="4" w:space="0" w:color="auto"/>
              <w:left w:val="single" w:sz="4" w:space="0" w:color="auto"/>
              <w:bottom w:val="single" w:sz="4" w:space="0" w:color="auto"/>
              <w:right w:val="single" w:sz="4" w:space="0" w:color="auto"/>
            </w:tcBorders>
          </w:tcPr>
          <w:p w14:paraId="1F288A6B" w14:textId="77777777" w:rsidR="00764F24" w:rsidRPr="00BB5DB4" w:rsidRDefault="00764F24" w:rsidP="00764F24">
            <w:pPr>
              <w:spacing w:after="0" w:line="240" w:lineRule="auto"/>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Астана қ., Әдістемелік орталық</w:t>
            </w:r>
          </w:p>
        </w:tc>
        <w:tc>
          <w:tcPr>
            <w:tcW w:w="1560" w:type="dxa"/>
            <w:tcBorders>
              <w:top w:val="single" w:sz="4" w:space="0" w:color="auto"/>
              <w:left w:val="single" w:sz="4" w:space="0" w:color="auto"/>
              <w:bottom w:val="single" w:sz="4" w:space="0" w:color="auto"/>
              <w:right w:val="single" w:sz="4" w:space="0" w:color="auto"/>
            </w:tcBorders>
          </w:tcPr>
          <w:p w14:paraId="7152EEAE" w14:textId="77777777" w:rsidR="00764F24" w:rsidRPr="00BB5DB4" w:rsidRDefault="00764F24" w:rsidP="00764F24">
            <w:pPr>
              <w:spacing w:after="0" w:line="240" w:lineRule="auto"/>
              <w:rPr>
                <w:rFonts w:ascii="Times New Roman" w:eastAsia="Times New Roman" w:hAnsi="Times New Roman" w:cs="Times New Roman"/>
                <w:color w:val="000000" w:themeColor="text1"/>
                <w:sz w:val="20"/>
                <w:szCs w:val="20"/>
                <w:lang w:eastAsia="ru-RU"/>
              </w:rPr>
            </w:pPr>
            <w:r w:rsidRPr="00BB5DB4">
              <w:rPr>
                <w:rFonts w:ascii="Times New Roman" w:eastAsia="Times New Roman" w:hAnsi="Times New Roman" w:cs="Times New Roman"/>
                <w:color w:val="000000" w:themeColor="text1"/>
                <w:sz w:val="20"/>
                <w:szCs w:val="20"/>
                <w:lang w:eastAsia="ru-RU"/>
              </w:rPr>
              <w:t xml:space="preserve">Диплом 3 </w:t>
            </w:r>
            <w:r>
              <w:rPr>
                <w:rFonts w:ascii="Times New Roman" w:eastAsia="Times New Roman" w:hAnsi="Times New Roman" w:cs="Times New Roman"/>
                <w:color w:val="000000" w:themeColor="text1"/>
                <w:sz w:val="20"/>
                <w:szCs w:val="20"/>
                <w:lang w:eastAsia="ru-RU"/>
              </w:rPr>
              <w:t>орын</w:t>
            </w:r>
          </w:p>
        </w:tc>
      </w:tr>
      <w:tr w:rsidR="00764F24" w:rsidRPr="00BB5DB4" w14:paraId="71D07953"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076A01EC" w14:textId="77777777" w:rsidR="00764F24" w:rsidRPr="00BB5DB4" w:rsidRDefault="00764F24" w:rsidP="00764F24">
            <w:pPr>
              <w:spacing w:after="0" w:line="240" w:lineRule="auto"/>
              <w:rPr>
                <w:rFonts w:ascii="Times New Roman" w:eastAsia="Times New Roman" w:hAnsi="Times New Roman" w:cs="Times New Roman"/>
                <w:color w:val="000000" w:themeColor="text1"/>
                <w:sz w:val="20"/>
                <w:szCs w:val="20"/>
                <w:lang w:eastAsia="ru-RU"/>
              </w:rPr>
            </w:pPr>
            <w:r w:rsidRPr="00BB5DB4">
              <w:rPr>
                <w:rFonts w:ascii="Times New Roman" w:eastAsia="Times New Roman" w:hAnsi="Times New Roman" w:cs="Times New Roman"/>
                <w:color w:val="000000" w:themeColor="text1"/>
                <w:sz w:val="20"/>
                <w:szCs w:val="20"/>
                <w:lang w:eastAsia="ru-RU"/>
              </w:rPr>
              <w:t>Мукашова Д.К.</w:t>
            </w:r>
          </w:p>
        </w:tc>
        <w:tc>
          <w:tcPr>
            <w:tcW w:w="2410" w:type="dxa"/>
            <w:tcBorders>
              <w:top w:val="single" w:sz="4" w:space="0" w:color="auto"/>
              <w:left w:val="single" w:sz="4" w:space="0" w:color="auto"/>
              <w:bottom w:val="single" w:sz="4" w:space="0" w:color="auto"/>
              <w:right w:val="single" w:sz="4" w:space="0" w:color="auto"/>
            </w:tcBorders>
          </w:tcPr>
          <w:p w14:paraId="08D8678C" w14:textId="77777777" w:rsidR="00764F24" w:rsidRPr="00764F24" w:rsidRDefault="00764F24" w:rsidP="00764F24">
            <w:pPr>
              <w:rPr>
                <w:rFonts w:ascii="Times New Roman" w:hAnsi="Times New Roman" w:cs="Times New Roman"/>
                <w:sz w:val="20"/>
                <w:szCs w:val="20"/>
              </w:rPr>
            </w:pPr>
            <w:r w:rsidRPr="00764F24">
              <w:rPr>
                <w:rFonts w:ascii="Times New Roman" w:hAnsi="Times New Roman" w:cs="Times New Roman"/>
                <w:sz w:val="20"/>
                <w:szCs w:val="20"/>
              </w:rPr>
              <w:t>Республикалық олимпиада (</w:t>
            </w:r>
            <w:r>
              <w:rPr>
                <w:rFonts w:ascii="Times New Roman" w:hAnsi="Times New Roman" w:cs="Times New Roman"/>
                <w:sz w:val="20"/>
                <w:szCs w:val="20"/>
                <w:lang w:val="kk-KZ"/>
              </w:rPr>
              <w:t>қалалық</w:t>
            </w:r>
            <w:r w:rsidRPr="00764F24">
              <w:rPr>
                <w:rFonts w:ascii="Times New Roman" w:hAnsi="Times New Roman" w:cs="Times New Roman"/>
                <w:sz w:val="20"/>
                <w:szCs w:val="20"/>
              </w:rPr>
              <w:t xml:space="preserve"> кезең)</w:t>
            </w:r>
          </w:p>
        </w:tc>
        <w:tc>
          <w:tcPr>
            <w:tcW w:w="1134" w:type="dxa"/>
            <w:tcBorders>
              <w:top w:val="single" w:sz="4" w:space="0" w:color="auto"/>
              <w:left w:val="single" w:sz="4" w:space="0" w:color="auto"/>
              <w:bottom w:val="single" w:sz="4" w:space="0" w:color="auto"/>
              <w:right w:val="single" w:sz="4" w:space="0" w:color="auto"/>
            </w:tcBorders>
          </w:tcPr>
          <w:p w14:paraId="71090ACC" w14:textId="77777777" w:rsidR="00764F24" w:rsidRPr="00BB5DB4" w:rsidRDefault="00764F24" w:rsidP="00764F24">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02F02302" w14:textId="77777777" w:rsidR="00764F24" w:rsidRPr="00BB5DB4" w:rsidRDefault="00764F24" w:rsidP="00764F24">
            <w:pPr>
              <w:spacing w:after="0" w:line="240" w:lineRule="auto"/>
              <w:rPr>
                <w:rFonts w:ascii="Times New Roman" w:eastAsia="Times New Roman" w:hAnsi="Times New Roman" w:cs="Times New Roman"/>
                <w:bCs/>
                <w:color w:val="000000" w:themeColor="text1"/>
                <w:sz w:val="20"/>
                <w:szCs w:val="20"/>
                <w:lang w:eastAsia="ru-RU"/>
              </w:rPr>
            </w:pPr>
            <w:r w:rsidRPr="00BB5DB4">
              <w:rPr>
                <w:rFonts w:ascii="Times New Roman" w:eastAsia="Times New Roman" w:hAnsi="Times New Roman" w:cs="Times New Roman"/>
                <w:bCs/>
                <w:color w:val="000000" w:themeColor="text1"/>
                <w:sz w:val="20"/>
                <w:szCs w:val="20"/>
                <w:lang w:eastAsia="ru-RU"/>
              </w:rPr>
              <w:t>2024</w:t>
            </w:r>
          </w:p>
        </w:tc>
        <w:tc>
          <w:tcPr>
            <w:tcW w:w="1984" w:type="dxa"/>
            <w:tcBorders>
              <w:top w:val="single" w:sz="4" w:space="0" w:color="auto"/>
              <w:left w:val="single" w:sz="4" w:space="0" w:color="auto"/>
              <w:bottom w:val="single" w:sz="4" w:space="0" w:color="auto"/>
              <w:right w:val="single" w:sz="4" w:space="0" w:color="auto"/>
            </w:tcBorders>
          </w:tcPr>
          <w:p w14:paraId="517BB09C" w14:textId="77777777" w:rsidR="00764F24" w:rsidRPr="00BB5DB4" w:rsidRDefault="00764F24" w:rsidP="00764F24">
            <w:pPr>
              <w:spacing w:after="0" w:line="240" w:lineRule="auto"/>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Астана қ., Әдістемелік орталық</w:t>
            </w:r>
          </w:p>
        </w:tc>
        <w:tc>
          <w:tcPr>
            <w:tcW w:w="1560" w:type="dxa"/>
            <w:tcBorders>
              <w:top w:val="single" w:sz="4" w:space="0" w:color="auto"/>
              <w:left w:val="single" w:sz="4" w:space="0" w:color="auto"/>
              <w:bottom w:val="single" w:sz="4" w:space="0" w:color="auto"/>
              <w:right w:val="single" w:sz="4" w:space="0" w:color="auto"/>
            </w:tcBorders>
          </w:tcPr>
          <w:p w14:paraId="113322F3" w14:textId="77777777" w:rsidR="00764F24" w:rsidRPr="00BB5DB4" w:rsidRDefault="00764F24" w:rsidP="00764F24">
            <w:pPr>
              <w:spacing w:after="0" w:line="240" w:lineRule="auto"/>
              <w:rPr>
                <w:rFonts w:ascii="Times New Roman" w:eastAsia="Times New Roman" w:hAnsi="Times New Roman" w:cs="Times New Roman"/>
                <w:color w:val="000000" w:themeColor="text1"/>
                <w:sz w:val="20"/>
                <w:szCs w:val="20"/>
                <w:lang w:eastAsia="ru-RU"/>
              </w:rPr>
            </w:pPr>
            <w:r w:rsidRPr="00BB5DB4">
              <w:rPr>
                <w:rFonts w:ascii="Times New Roman" w:eastAsia="Times New Roman" w:hAnsi="Times New Roman" w:cs="Times New Roman"/>
                <w:bCs/>
                <w:color w:val="000000" w:themeColor="text1"/>
                <w:sz w:val="20"/>
                <w:szCs w:val="20"/>
                <w:lang w:eastAsia="ru-RU"/>
              </w:rPr>
              <w:t xml:space="preserve">Диплом 3 </w:t>
            </w:r>
            <w:r>
              <w:rPr>
                <w:rFonts w:ascii="Times New Roman" w:eastAsia="Times New Roman" w:hAnsi="Times New Roman" w:cs="Times New Roman"/>
                <w:bCs/>
                <w:color w:val="000000" w:themeColor="text1"/>
                <w:sz w:val="20"/>
                <w:szCs w:val="20"/>
                <w:lang w:eastAsia="ru-RU"/>
              </w:rPr>
              <w:t>орын</w:t>
            </w:r>
          </w:p>
        </w:tc>
      </w:tr>
      <w:tr w:rsidR="00764F24" w:rsidRPr="00BB5DB4" w14:paraId="2D746B6C"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65CB5611" w14:textId="77777777" w:rsidR="00764F24" w:rsidRPr="00BB5DB4" w:rsidRDefault="00764F24" w:rsidP="00764F24">
            <w:pPr>
              <w:spacing w:after="0" w:line="240" w:lineRule="auto"/>
              <w:rPr>
                <w:rFonts w:ascii="Times New Roman" w:eastAsia="Times New Roman" w:hAnsi="Times New Roman" w:cs="Times New Roman"/>
                <w:color w:val="000000" w:themeColor="text1"/>
                <w:sz w:val="20"/>
                <w:szCs w:val="20"/>
                <w:lang w:eastAsia="ru-RU"/>
              </w:rPr>
            </w:pPr>
            <w:r w:rsidRPr="00BB5DB4">
              <w:rPr>
                <w:rFonts w:ascii="Times New Roman" w:eastAsia="Times New Roman" w:hAnsi="Times New Roman" w:cs="Times New Roman"/>
                <w:color w:val="000000" w:themeColor="text1"/>
                <w:sz w:val="20"/>
                <w:szCs w:val="20"/>
                <w:lang w:eastAsia="ru-RU"/>
              </w:rPr>
              <w:t>Мукашова Д.К.</w:t>
            </w:r>
          </w:p>
        </w:tc>
        <w:tc>
          <w:tcPr>
            <w:tcW w:w="2410" w:type="dxa"/>
            <w:tcBorders>
              <w:top w:val="single" w:sz="4" w:space="0" w:color="auto"/>
              <w:left w:val="single" w:sz="4" w:space="0" w:color="auto"/>
              <w:bottom w:val="single" w:sz="4" w:space="0" w:color="auto"/>
              <w:right w:val="single" w:sz="4" w:space="0" w:color="auto"/>
            </w:tcBorders>
          </w:tcPr>
          <w:p w14:paraId="44B1C030" w14:textId="77777777" w:rsidR="00764F24" w:rsidRPr="00BB5DB4" w:rsidRDefault="00764F24" w:rsidP="0006088F">
            <w:pPr>
              <w:spacing w:after="0" w:line="240" w:lineRule="auto"/>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bCs/>
                <w:color w:val="000000" w:themeColor="text1"/>
                <w:sz w:val="20"/>
                <w:szCs w:val="20"/>
                <w:lang w:val="kk-KZ" w:eastAsia="ru-RU"/>
              </w:rPr>
              <w:t>Ғылыми жоба респуликалық байқау</w:t>
            </w:r>
            <w:r w:rsidRPr="00BB5DB4">
              <w:rPr>
                <w:rFonts w:ascii="Times New Roman" w:eastAsia="Times New Roman" w:hAnsi="Times New Roman" w:cs="Times New Roman"/>
                <w:bCs/>
                <w:color w:val="000000" w:themeColor="text1"/>
                <w:sz w:val="20"/>
                <w:szCs w:val="20"/>
                <w:lang w:eastAsia="ru-RU"/>
              </w:rPr>
              <w:t xml:space="preserve"> (</w:t>
            </w:r>
            <w:r>
              <w:rPr>
                <w:rFonts w:ascii="Times New Roman" w:hAnsi="Times New Roman" w:cs="Times New Roman"/>
                <w:sz w:val="20"/>
                <w:szCs w:val="20"/>
                <w:lang w:val="kk-KZ"/>
              </w:rPr>
              <w:t>қалалық</w:t>
            </w:r>
            <w:r w:rsidRPr="00764F24">
              <w:rPr>
                <w:rFonts w:ascii="Times New Roman" w:hAnsi="Times New Roman" w:cs="Times New Roman"/>
                <w:sz w:val="20"/>
                <w:szCs w:val="20"/>
              </w:rPr>
              <w:t xml:space="preserve"> кезең)</w:t>
            </w:r>
          </w:p>
        </w:tc>
        <w:tc>
          <w:tcPr>
            <w:tcW w:w="1134" w:type="dxa"/>
            <w:tcBorders>
              <w:top w:val="single" w:sz="4" w:space="0" w:color="auto"/>
              <w:left w:val="single" w:sz="4" w:space="0" w:color="auto"/>
              <w:bottom w:val="single" w:sz="4" w:space="0" w:color="auto"/>
              <w:right w:val="single" w:sz="4" w:space="0" w:color="auto"/>
            </w:tcBorders>
          </w:tcPr>
          <w:p w14:paraId="7226CE7F" w14:textId="77777777" w:rsidR="00764F24" w:rsidRPr="00BB5DB4" w:rsidRDefault="00764F24" w:rsidP="00764F24">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55CCCEE7" w14:textId="77777777" w:rsidR="00764F24" w:rsidRPr="00BB5DB4" w:rsidRDefault="00764F24" w:rsidP="00764F24">
            <w:pPr>
              <w:spacing w:after="0" w:line="240" w:lineRule="auto"/>
              <w:rPr>
                <w:rFonts w:ascii="Times New Roman" w:eastAsia="Times New Roman" w:hAnsi="Times New Roman" w:cs="Times New Roman"/>
                <w:bCs/>
                <w:color w:val="000000" w:themeColor="text1"/>
                <w:sz w:val="20"/>
                <w:szCs w:val="20"/>
                <w:lang w:eastAsia="ru-RU"/>
              </w:rPr>
            </w:pPr>
            <w:r w:rsidRPr="00BB5DB4">
              <w:rPr>
                <w:rFonts w:ascii="Times New Roman" w:eastAsia="Times New Roman" w:hAnsi="Times New Roman" w:cs="Times New Roman"/>
                <w:bCs/>
                <w:color w:val="000000" w:themeColor="text1"/>
                <w:sz w:val="20"/>
                <w:szCs w:val="20"/>
                <w:lang w:eastAsia="ru-RU"/>
              </w:rPr>
              <w:t>2023</w:t>
            </w:r>
          </w:p>
        </w:tc>
        <w:tc>
          <w:tcPr>
            <w:tcW w:w="1984" w:type="dxa"/>
            <w:tcBorders>
              <w:top w:val="single" w:sz="4" w:space="0" w:color="auto"/>
              <w:left w:val="single" w:sz="4" w:space="0" w:color="auto"/>
              <w:bottom w:val="single" w:sz="4" w:space="0" w:color="auto"/>
              <w:right w:val="single" w:sz="4" w:space="0" w:color="auto"/>
            </w:tcBorders>
          </w:tcPr>
          <w:p w14:paraId="2D2A5BFF" w14:textId="77777777" w:rsidR="00764F24" w:rsidRPr="00BB5DB4" w:rsidRDefault="00764F24" w:rsidP="00764F24">
            <w:pPr>
              <w:spacing w:after="0" w:line="240" w:lineRule="auto"/>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Астана қ., Әдістемелік орталық</w:t>
            </w:r>
          </w:p>
        </w:tc>
        <w:tc>
          <w:tcPr>
            <w:tcW w:w="1560" w:type="dxa"/>
            <w:tcBorders>
              <w:top w:val="single" w:sz="4" w:space="0" w:color="auto"/>
              <w:left w:val="single" w:sz="4" w:space="0" w:color="auto"/>
              <w:bottom w:val="single" w:sz="4" w:space="0" w:color="auto"/>
              <w:right w:val="single" w:sz="4" w:space="0" w:color="auto"/>
            </w:tcBorders>
          </w:tcPr>
          <w:p w14:paraId="4D180493" w14:textId="77777777" w:rsidR="00764F24" w:rsidRPr="00BB5DB4" w:rsidRDefault="00764F24" w:rsidP="00764F24">
            <w:pPr>
              <w:spacing w:after="0" w:line="240" w:lineRule="auto"/>
              <w:rPr>
                <w:rFonts w:ascii="Times New Roman" w:eastAsia="Times New Roman" w:hAnsi="Times New Roman" w:cs="Times New Roman"/>
                <w:color w:val="000000" w:themeColor="text1"/>
                <w:sz w:val="20"/>
                <w:szCs w:val="20"/>
                <w:lang w:eastAsia="ru-RU"/>
              </w:rPr>
            </w:pPr>
            <w:r w:rsidRPr="00BB5DB4">
              <w:rPr>
                <w:rFonts w:ascii="Times New Roman" w:eastAsia="Times New Roman" w:hAnsi="Times New Roman" w:cs="Times New Roman"/>
                <w:bCs/>
                <w:color w:val="000000" w:themeColor="text1"/>
                <w:sz w:val="20"/>
                <w:szCs w:val="20"/>
                <w:lang w:eastAsia="ru-RU"/>
              </w:rPr>
              <w:t xml:space="preserve">Диплом 3 </w:t>
            </w:r>
            <w:r>
              <w:rPr>
                <w:rFonts w:ascii="Times New Roman" w:eastAsia="Times New Roman" w:hAnsi="Times New Roman" w:cs="Times New Roman"/>
                <w:bCs/>
                <w:color w:val="000000" w:themeColor="text1"/>
                <w:sz w:val="20"/>
                <w:szCs w:val="20"/>
                <w:lang w:eastAsia="ru-RU"/>
              </w:rPr>
              <w:t>орын</w:t>
            </w:r>
          </w:p>
        </w:tc>
      </w:tr>
      <w:tr w:rsidR="00764F24" w:rsidRPr="00BB5DB4" w14:paraId="7C186492"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6649D6EA" w14:textId="77777777" w:rsidR="00764F24" w:rsidRPr="00BB5DB4" w:rsidRDefault="00764F24" w:rsidP="00764F24">
            <w:pPr>
              <w:spacing w:after="0" w:line="240" w:lineRule="auto"/>
              <w:rPr>
                <w:rFonts w:ascii="Times New Roman" w:eastAsia="Times New Roman" w:hAnsi="Times New Roman" w:cs="Times New Roman"/>
                <w:color w:val="000000" w:themeColor="text1"/>
                <w:sz w:val="20"/>
                <w:szCs w:val="20"/>
                <w:lang w:eastAsia="ru-RU"/>
              </w:rPr>
            </w:pPr>
            <w:r w:rsidRPr="00BB5DB4">
              <w:rPr>
                <w:rFonts w:ascii="Times New Roman" w:eastAsia="Times New Roman" w:hAnsi="Times New Roman" w:cs="Times New Roman"/>
                <w:color w:val="000000" w:themeColor="text1"/>
                <w:sz w:val="20"/>
                <w:szCs w:val="20"/>
                <w:lang w:eastAsia="ru-RU"/>
              </w:rPr>
              <w:t xml:space="preserve">Мукашова </w:t>
            </w:r>
            <w:proofErr w:type="gramStart"/>
            <w:r w:rsidRPr="00BB5DB4">
              <w:rPr>
                <w:rFonts w:ascii="Times New Roman" w:eastAsia="Times New Roman" w:hAnsi="Times New Roman" w:cs="Times New Roman"/>
                <w:color w:val="000000" w:themeColor="text1"/>
                <w:sz w:val="20"/>
                <w:szCs w:val="20"/>
                <w:lang w:eastAsia="ru-RU"/>
              </w:rPr>
              <w:t>Д.К</w:t>
            </w:r>
            <w:proofErr w:type="gramEnd"/>
            <w:r w:rsidRPr="00BB5DB4">
              <w:rPr>
                <w:rFonts w:ascii="Times New Roman" w:eastAsia="Times New Roman" w:hAnsi="Times New Roman" w:cs="Times New Roman"/>
                <w:color w:val="000000" w:themeColor="text1"/>
                <w:sz w:val="20"/>
                <w:szCs w:val="20"/>
                <w:lang w:eastAsia="ru-RU"/>
              </w:rPr>
              <w:t>,</w:t>
            </w:r>
          </w:p>
        </w:tc>
        <w:tc>
          <w:tcPr>
            <w:tcW w:w="2410" w:type="dxa"/>
            <w:tcBorders>
              <w:top w:val="single" w:sz="4" w:space="0" w:color="auto"/>
              <w:left w:val="single" w:sz="4" w:space="0" w:color="auto"/>
              <w:bottom w:val="single" w:sz="4" w:space="0" w:color="auto"/>
              <w:right w:val="single" w:sz="4" w:space="0" w:color="auto"/>
            </w:tcBorders>
          </w:tcPr>
          <w:p w14:paraId="39C6B031" w14:textId="77777777" w:rsidR="00764F24" w:rsidRPr="00BB5DB4" w:rsidRDefault="0006088F" w:rsidP="00764F24">
            <w:pPr>
              <w:spacing w:after="0" w:line="240" w:lineRule="auto"/>
              <w:rPr>
                <w:rFonts w:ascii="Times New Roman" w:eastAsia="Times New Roman" w:hAnsi="Times New Roman" w:cs="Times New Roman"/>
                <w:bCs/>
                <w:color w:val="000000" w:themeColor="text1"/>
                <w:sz w:val="20"/>
                <w:szCs w:val="20"/>
                <w:lang w:eastAsia="ru-RU"/>
              </w:rPr>
            </w:pPr>
            <w:r w:rsidRPr="0006088F">
              <w:rPr>
                <w:rFonts w:ascii="Times New Roman" w:eastAsia="Times New Roman" w:hAnsi="Times New Roman" w:cs="Times New Roman"/>
                <w:bCs/>
                <w:color w:val="000000" w:themeColor="text1"/>
                <w:sz w:val="20"/>
                <w:szCs w:val="20"/>
                <w:lang w:eastAsia="ru-RU"/>
              </w:rPr>
              <w:t>Үздік ғылыми жобаның авторы</w:t>
            </w:r>
          </w:p>
        </w:tc>
        <w:tc>
          <w:tcPr>
            <w:tcW w:w="1134" w:type="dxa"/>
            <w:tcBorders>
              <w:top w:val="single" w:sz="4" w:space="0" w:color="auto"/>
              <w:left w:val="single" w:sz="4" w:space="0" w:color="auto"/>
              <w:bottom w:val="single" w:sz="4" w:space="0" w:color="auto"/>
              <w:right w:val="single" w:sz="4" w:space="0" w:color="auto"/>
            </w:tcBorders>
          </w:tcPr>
          <w:p w14:paraId="166211D5" w14:textId="77777777" w:rsidR="00764F24" w:rsidRPr="00BB5DB4" w:rsidRDefault="00764F24" w:rsidP="00764F24">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4B52DD8A" w14:textId="77777777" w:rsidR="00764F24" w:rsidRPr="00BB5DB4" w:rsidRDefault="00764F24" w:rsidP="00764F24">
            <w:pPr>
              <w:spacing w:after="0" w:line="240" w:lineRule="auto"/>
              <w:rPr>
                <w:rFonts w:ascii="Times New Roman" w:eastAsia="Times New Roman" w:hAnsi="Times New Roman" w:cs="Times New Roman"/>
                <w:bCs/>
                <w:color w:val="000000" w:themeColor="text1"/>
                <w:sz w:val="20"/>
                <w:szCs w:val="20"/>
                <w:lang w:eastAsia="ru-RU"/>
              </w:rPr>
            </w:pPr>
            <w:r w:rsidRPr="00BB5DB4">
              <w:rPr>
                <w:rFonts w:ascii="Times New Roman" w:eastAsia="Times New Roman" w:hAnsi="Times New Roman" w:cs="Times New Roman"/>
                <w:bCs/>
                <w:color w:val="000000" w:themeColor="text1"/>
                <w:sz w:val="20"/>
                <w:szCs w:val="20"/>
                <w:lang w:eastAsia="ru-RU"/>
              </w:rPr>
              <w:t>2024</w:t>
            </w:r>
          </w:p>
        </w:tc>
        <w:tc>
          <w:tcPr>
            <w:tcW w:w="1984" w:type="dxa"/>
            <w:tcBorders>
              <w:top w:val="single" w:sz="4" w:space="0" w:color="auto"/>
              <w:left w:val="single" w:sz="4" w:space="0" w:color="auto"/>
              <w:bottom w:val="single" w:sz="4" w:space="0" w:color="auto"/>
              <w:right w:val="single" w:sz="4" w:space="0" w:color="auto"/>
            </w:tcBorders>
          </w:tcPr>
          <w:p w14:paraId="4509C3B6" w14:textId="77777777" w:rsidR="00764F24" w:rsidRPr="00BB5DB4" w:rsidRDefault="00764F24" w:rsidP="00764F24">
            <w:pPr>
              <w:spacing w:after="0" w:line="240" w:lineRule="auto"/>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Астана қ., Әдістемелік орталық</w:t>
            </w:r>
          </w:p>
        </w:tc>
        <w:tc>
          <w:tcPr>
            <w:tcW w:w="1560" w:type="dxa"/>
            <w:tcBorders>
              <w:top w:val="single" w:sz="4" w:space="0" w:color="auto"/>
              <w:left w:val="single" w:sz="4" w:space="0" w:color="auto"/>
              <w:bottom w:val="single" w:sz="4" w:space="0" w:color="auto"/>
              <w:right w:val="single" w:sz="4" w:space="0" w:color="auto"/>
            </w:tcBorders>
          </w:tcPr>
          <w:p w14:paraId="22A5E906" w14:textId="77777777" w:rsidR="00764F24" w:rsidRPr="00BB5DB4" w:rsidRDefault="00764F24" w:rsidP="00764F24">
            <w:pPr>
              <w:spacing w:after="0" w:line="240" w:lineRule="auto"/>
              <w:rPr>
                <w:rFonts w:ascii="Times New Roman" w:eastAsia="Times New Roman" w:hAnsi="Times New Roman" w:cs="Times New Roman"/>
                <w:bCs/>
                <w:color w:val="000000" w:themeColor="text1"/>
                <w:sz w:val="20"/>
                <w:szCs w:val="20"/>
                <w:lang w:eastAsia="ru-RU"/>
              </w:rPr>
            </w:pPr>
            <w:r w:rsidRPr="00BB5DB4">
              <w:rPr>
                <w:rFonts w:ascii="Times New Roman" w:eastAsia="Times New Roman" w:hAnsi="Times New Roman" w:cs="Times New Roman"/>
                <w:bCs/>
                <w:color w:val="000000" w:themeColor="text1"/>
                <w:sz w:val="20"/>
                <w:szCs w:val="20"/>
                <w:lang w:eastAsia="ru-RU"/>
              </w:rPr>
              <w:t>Диплом</w:t>
            </w:r>
          </w:p>
          <w:p w14:paraId="51E93EBB" w14:textId="77777777" w:rsidR="00764F24" w:rsidRPr="00BB5DB4" w:rsidRDefault="00764F24" w:rsidP="00764F24">
            <w:pPr>
              <w:spacing w:after="0" w:line="240" w:lineRule="auto"/>
              <w:rPr>
                <w:rFonts w:ascii="Times New Roman" w:eastAsia="Times New Roman" w:hAnsi="Times New Roman" w:cs="Times New Roman"/>
                <w:color w:val="000000" w:themeColor="text1"/>
                <w:sz w:val="20"/>
                <w:szCs w:val="20"/>
                <w:lang w:eastAsia="ru-RU"/>
              </w:rPr>
            </w:pPr>
            <w:r w:rsidRPr="00BB5DB4">
              <w:rPr>
                <w:rFonts w:ascii="Times New Roman" w:eastAsia="Times New Roman" w:hAnsi="Times New Roman" w:cs="Times New Roman"/>
                <w:bCs/>
                <w:color w:val="000000" w:themeColor="text1"/>
                <w:sz w:val="20"/>
                <w:szCs w:val="20"/>
                <w:lang w:eastAsia="ru-RU"/>
              </w:rPr>
              <w:t xml:space="preserve">2 </w:t>
            </w:r>
            <w:r>
              <w:rPr>
                <w:rFonts w:ascii="Times New Roman" w:eastAsia="Times New Roman" w:hAnsi="Times New Roman" w:cs="Times New Roman"/>
                <w:bCs/>
                <w:color w:val="000000" w:themeColor="text1"/>
                <w:sz w:val="20"/>
                <w:szCs w:val="20"/>
                <w:lang w:eastAsia="ru-RU"/>
              </w:rPr>
              <w:t>орын</w:t>
            </w:r>
          </w:p>
        </w:tc>
      </w:tr>
      <w:tr w:rsidR="00764F24" w:rsidRPr="00BB5DB4" w14:paraId="5B72F97D"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4ED730AC" w14:textId="77777777" w:rsidR="00764F24" w:rsidRPr="00BB5DB4" w:rsidRDefault="00764F24" w:rsidP="00764F24">
            <w:pPr>
              <w:spacing w:after="0" w:line="240" w:lineRule="auto"/>
              <w:rPr>
                <w:rFonts w:ascii="Times New Roman" w:eastAsia="Times New Roman" w:hAnsi="Times New Roman" w:cs="Times New Roman"/>
                <w:color w:val="000000" w:themeColor="text1"/>
                <w:sz w:val="20"/>
                <w:szCs w:val="20"/>
                <w:lang w:eastAsia="ru-RU"/>
              </w:rPr>
            </w:pPr>
            <w:r w:rsidRPr="00BB5DB4">
              <w:rPr>
                <w:rFonts w:ascii="Times New Roman" w:eastAsia="Times New Roman" w:hAnsi="Times New Roman" w:cs="Times New Roman"/>
                <w:color w:val="000000" w:themeColor="text1"/>
                <w:sz w:val="20"/>
                <w:szCs w:val="20"/>
                <w:lang w:eastAsia="ru-RU"/>
              </w:rPr>
              <w:t>Кударбекова Д.С.</w:t>
            </w:r>
          </w:p>
        </w:tc>
        <w:tc>
          <w:tcPr>
            <w:tcW w:w="2410" w:type="dxa"/>
            <w:tcBorders>
              <w:top w:val="single" w:sz="4" w:space="0" w:color="auto"/>
              <w:left w:val="single" w:sz="4" w:space="0" w:color="auto"/>
              <w:bottom w:val="single" w:sz="4" w:space="0" w:color="auto"/>
              <w:right w:val="single" w:sz="4" w:space="0" w:color="auto"/>
            </w:tcBorders>
          </w:tcPr>
          <w:p w14:paraId="3073053C" w14:textId="77777777" w:rsidR="00764F24" w:rsidRPr="00BB5DB4" w:rsidRDefault="008819E4" w:rsidP="008819E4">
            <w:pPr>
              <w:spacing w:after="0" w:line="240" w:lineRule="auto"/>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color w:val="000000" w:themeColor="text1"/>
                <w:sz w:val="20"/>
                <w:szCs w:val="20"/>
                <w:lang w:val="kk-KZ" w:eastAsia="ru-RU"/>
              </w:rPr>
              <w:t xml:space="preserve">8-сыныпта химиядан </w:t>
            </w:r>
            <w:r w:rsidR="00764F24" w:rsidRPr="00BB5DB4">
              <w:rPr>
                <w:rFonts w:ascii="Times New Roman" w:eastAsia="Times New Roman" w:hAnsi="Times New Roman" w:cs="Times New Roman"/>
                <w:color w:val="000000" w:themeColor="text1"/>
                <w:sz w:val="20"/>
                <w:szCs w:val="20"/>
                <w:lang w:eastAsia="ru-RU"/>
              </w:rPr>
              <w:t>ЕНУ олимпиада</w:t>
            </w:r>
            <w:r>
              <w:rPr>
                <w:rFonts w:ascii="Times New Roman" w:eastAsia="Times New Roman" w:hAnsi="Times New Roman" w:cs="Times New Roman"/>
                <w:color w:val="000000" w:themeColor="text1"/>
                <w:sz w:val="20"/>
                <w:szCs w:val="20"/>
                <w:lang w:val="kk-KZ" w:eastAsia="ru-RU"/>
              </w:rPr>
              <w:t>сы</w:t>
            </w:r>
          </w:p>
        </w:tc>
        <w:tc>
          <w:tcPr>
            <w:tcW w:w="1134" w:type="dxa"/>
            <w:tcBorders>
              <w:top w:val="single" w:sz="4" w:space="0" w:color="auto"/>
              <w:left w:val="single" w:sz="4" w:space="0" w:color="auto"/>
              <w:bottom w:val="single" w:sz="4" w:space="0" w:color="auto"/>
              <w:right w:val="single" w:sz="4" w:space="0" w:color="auto"/>
            </w:tcBorders>
          </w:tcPr>
          <w:p w14:paraId="479CA4F7" w14:textId="77777777" w:rsidR="00764F24" w:rsidRPr="00BB5DB4" w:rsidRDefault="00764F24" w:rsidP="00764F24">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5F716D39" w14:textId="77777777" w:rsidR="00764F24" w:rsidRPr="00BB5DB4" w:rsidRDefault="00764F24" w:rsidP="00764F24">
            <w:pPr>
              <w:spacing w:after="0" w:line="240" w:lineRule="auto"/>
              <w:rPr>
                <w:rFonts w:ascii="Times New Roman" w:eastAsia="Times New Roman" w:hAnsi="Times New Roman" w:cs="Times New Roman"/>
                <w:bCs/>
                <w:color w:val="000000" w:themeColor="text1"/>
                <w:sz w:val="20"/>
                <w:szCs w:val="20"/>
                <w:lang w:eastAsia="ru-RU"/>
              </w:rPr>
            </w:pPr>
            <w:r w:rsidRPr="00BB5DB4">
              <w:rPr>
                <w:rFonts w:ascii="Times New Roman" w:eastAsia="Times New Roman" w:hAnsi="Times New Roman" w:cs="Times New Roman"/>
                <w:bCs/>
                <w:color w:val="000000" w:themeColor="text1"/>
                <w:sz w:val="20"/>
                <w:szCs w:val="20"/>
                <w:lang w:eastAsia="ru-RU"/>
              </w:rPr>
              <w:t>2024</w:t>
            </w:r>
          </w:p>
        </w:tc>
        <w:tc>
          <w:tcPr>
            <w:tcW w:w="1984" w:type="dxa"/>
            <w:tcBorders>
              <w:top w:val="single" w:sz="4" w:space="0" w:color="auto"/>
              <w:left w:val="single" w:sz="4" w:space="0" w:color="auto"/>
              <w:bottom w:val="single" w:sz="4" w:space="0" w:color="auto"/>
              <w:right w:val="single" w:sz="4" w:space="0" w:color="auto"/>
            </w:tcBorders>
          </w:tcPr>
          <w:p w14:paraId="1D780737" w14:textId="77777777" w:rsidR="00764F24" w:rsidRPr="00BB5DB4" w:rsidRDefault="00764F24" w:rsidP="00764F24">
            <w:pPr>
              <w:spacing w:after="0" w:line="240" w:lineRule="auto"/>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Астана қ., Әдістемелік орталық</w:t>
            </w:r>
          </w:p>
        </w:tc>
        <w:tc>
          <w:tcPr>
            <w:tcW w:w="1560" w:type="dxa"/>
            <w:tcBorders>
              <w:top w:val="single" w:sz="4" w:space="0" w:color="auto"/>
              <w:left w:val="single" w:sz="4" w:space="0" w:color="auto"/>
              <w:bottom w:val="single" w:sz="4" w:space="0" w:color="auto"/>
              <w:right w:val="single" w:sz="4" w:space="0" w:color="auto"/>
            </w:tcBorders>
          </w:tcPr>
          <w:p w14:paraId="20B984DA" w14:textId="77777777" w:rsidR="00764F24" w:rsidRPr="00BB5DB4" w:rsidRDefault="00764F24" w:rsidP="00764F24">
            <w:pPr>
              <w:spacing w:after="0" w:line="240" w:lineRule="auto"/>
              <w:rPr>
                <w:rFonts w:ascii="Times New Roman" w:eastAsia="Times New Roman" w:hAnsi="Times New Roman" w:cs="Times New Roman"/>
                <w:bCs/>
                <w:color w:val="000000" w:themeColor="text1"/>
                <w:sz w:val="20"/>
                <w:szCs w:val="20"/>
                <w:lang w:eastAsia="ru-RU"/>
              </w:rPr>
            </w:pPr>
            <w:r w:rsidRPr="00BB5DB4">
              <w:rPr>
                <w:rFonts w:ascii="Times New Roman" w:eastAsia="Times New Roman" w:hAnsi="Times New Roman" w:cs="Times New Roman"/>
                <w:bCs/>
                <w:color w:val="000000" w:themeColor="text1"/>
                <w:sz w:val="20"/>
                <w:szCs w:val="20"/>
                <w:lang w:eastAsia="ru-RU"/>
              </w:rPr>
              <w:t>Диплом</w:t>
            </w:r>
          </w:p>
          <w:p w14:paraId="082A57B2" w14:textId="77777777" w:rsidR="00764F24" w:rsidRPr="00BB5DB4" w:rsidRDefault="00764F24" w:rsidP="00764F24">
            <w:pPr>
              <w:spacing w:after="0" w:line="240" w:lineRule="auto"/>
              <w:rPr>
                <w:rFonts w:ascii="Times New Roman" w:eastAsia="Times New Roman" w:hAnsi="Times New Roman" w:cs="Times New Roman"/>
                <w:color w:val="000000" w:themeColor="text1"/>
                <w:sz w:val="20"/>
                <w:szCs w:val="20"/>
                <w:lang w:eastAsia="ru-RU"/>
              </w:rPr>
            </w:pPr>
            <w:r w:rsidRPr="00BB5DB4">
              <w:rPr>
                <w:rFonts w:ascii="Times New Roman" w:eastAsia="Times New Roman" w:hAnsi="Times New Roman" w:cs="Times New Roman"/>
                <w:bCs/>
                <w:color w:val="000000" w:themeColor="text1"/>
                <w:sz w:val="20"/>
                <w:szCs w:val="20"/>
                <w:lang w:eastAsia="ru-RU"/>
              </w:rPr>
              <w:t xml:space="preserve">3 </w:t>
            </w:r>
            <w:r>
              <w:rPr>
                <w:rFonts w:ascii="Times New Roman" w:eastAsia="Times New Roman" w:hAnsi="Times New Roman" w:cs="Times New Roman"/>
                <w:bCs/>
                <w:color w:val="000000" w:themeColor="text1"/>
                <w:sz w:val="20"/>
                <w:szCs w:val="20"/>
                <w:lang w:eastAsia="ru-RU"/>
              </w:rPr>
              <w:t>орын</w:t>
            </w:r>
          </w:p>
        </w:tc>
      </w:tr>
      <w:tr w:rsidR="002B2FA9" w:rsidRPr="00BB5DB4" w14:paraId="08C95684"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64DA2898" w14:textId="77777777" w:rsidR="002B2FA9" w:rsidRPr="00BB5DB4" w:rsidRDefault="002B2FA9" w:rsidP="002B2FA9">
            <w:pPr>
              <w:spacing w:after="0" w:line="240" w:lineRule="auto"/>
              <w:rPr>
                <w:rFonts w:ascii="Times New Roman" w:eastAsia="Times New Roman" w:hAnsi="Times New Roman" w:cs="Times New Roman"/>
                <w:color w:val="000000" w:themeColor="text1"/>
                <w:sz w:val="20"/>
                <w:szCs w:val="20"/>
                <w:lang w:eastAsia="ru-RU"/>
              </w:rPr>
            </w:pPr>
            <w:r w:rsidRPr="00BB5DB4">
              <w:rPr>
                <w:rFonts w:ascii="Times New Roman" w:eastAsia="Times New Roman" w:hAnsi="Times New Roman" w:cs="Times New Roman"/>
                <w:color w:val="000000" w:themeColor="text1"/>
                <w:sz w:val="20"/>
                <w:szCs w:val="20"/>
                <w:lang w:eastAsia="ru-RU"/>
              </w:rPr>
              <w:t>Кударбекова Д.С.</w:t>
            </w:r>
          </w:p>
        </w:tc>
        <w:tc>
          <w:tcPr>
            <w:tcW w:w="2410" w:type="dxa"/>
            <w:tcBorders>
              <w:top w:val="single" w:sz="4" w:space="0" w:color="auto"/>
              <w:left w:val="single" w:sz="4" w:space="0" w:color="auto"/>
              <w:bottom w:val="single" w:sz="4" w:space="0" w:color="auto"/>
              <w:right w:val="single" w:sz="4" w:space="0" w:color="auto"/>
            </w:tcBorders>
          </w:tcPr>
          <w:p w14:paraId="2054368C" w14:textId="77777777" w:rsidR="002B2FA9" w:rsidRPr="00BB5DB4" w:rsidRDefault="002B2FA9" w:rsidP="002B2FA9">
            <w:pPr>
              <w:spacing w:after="0" w:line="240" w:lineRule="auto"/>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color w:val="000000" w:themeColor="text1"/>
                <w:sz w:val="20"/>
                <w:szCs w:val="20"/>
                <w:lang w:val="kk-KZ" w:eastAsia="ru-RU"/>
              </w:rPr>
              <w:t xml:space="preserve">7-сыныпта химиядан </w:t>
            </w:r>
            <w:r w:rsidRPr="00BB5DB4">
              <w:rPr>
                <w:rFonts w:ascii="Times New Roman" w:eastAsia="Times New Roman" w:hAnsi="Times New Roman" w:cs="Times New Roman"/>
                <w:color w:val="000000" w:themeColor="text1"/>
                <w:sz w:val="20"/>
                <w:szCs w:val="20"/>
                <w:lang w:eastAsia="ru-RU"/>
              </w:rPr>
              <w:t>ЕНУ олимпиада</w:t>
            </w:r>
            <w:r>
              <w:rPr>
                <w:rFonts w:ascii="Times New Roman" w:eastAsia="Times New Roman" w:hAnsi="Times New Roman" w:cs="Times New Roman"/>
                <w:color w:val="000000" w:themeColor="text1"/>
                <w:sz w:val="20"/>
                <w:szCs w:val="20"/>
                <w:lang w:val="kk-KZ" w:eastAsia="ru-RU"/>
              </w:rPr>
              <w:t>сы</w:t>
            </w:r>
          </w:p>
        </w:tc>
        <w:tc>
          <w:tcPr>
            <w:tcW w:w="1134" w:type="dxa"/>
            <w:tcBorders>
              <w:top w:val="single" w:sz="4" w:space="0" w:color="auto"/>
              <w:left w:val="single" w:sz="4" w:space="0" w:color="auto"/>
              <w:bottom w:val="single" w:sz="4" w:space="0" w:color="auto"/>
              <w:right w:val="single" w:sz="4" w:space="0" w:color="auto"/>
            </w:tcBorders>
          </w:tcPr>
          <w:p w14:paraId="59BD5ED7" w14:textId="77777777" w:rsidR="002B2FA9" w:rsidRPr="00BB5DB4" w:rsidRDefault="002B2FA9" w:rsidP="002B2FA9">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50EC50F8" w14:textId="77777777" w:rsidR="002B2FA9" w:rsidRPr="00BB5DB4" w:rsidRDefault="002B2FA9" w:rsidP="002B2FA9">
            <w:pPr>
              <w:spacing w:after="0" w:line="240" w:lineRule="auto"/>
              <w:rPr>
                <w:rFonts w:ascii="Times New Roman" w:eastAsia="Times New Roman" w:hAnsi="Times New Roman" w:cs="Times New Roman"/>
                <w:bCs/>
                <w:color w:val="000000" w:themeColor="text1"/>
                <w:sz w:val="20"/>
                <w:szCs w:val="20"/>
                <w:lang w:eastAsia="ru-RU"/>
              </w:rPr>
            </w:pPr>
            <w:r w:rsidRPr="00BB5DB4">
              <w:rPr>
                <w:rFonts w:ascii="Times New Roman" w:eastAsia="Times New Roman" w:hAnsi="Times New Roman" w:cs="Times New Roman"/>
                <w:bCs/>
                <w:color w:val="000000" w:themeColor="text1"/>
                <w:sz w:val="20"/>
                <w:szCs w:val="20"/>
                <w:lang w:eastAsia="ru-RU"/>
              </w:rPr>
              <w:t>2024</w:t>
            </w:r>
          </w:p>
        </w:tc>
        <w:tc>
          <w:tcPr>
            <w:tcW w:w="1984" w:type="dxa"/>
            <w:tcBorders>
              <w:top w:val="single" w:sz="4" w:space="0" w:color="auto"/>
              <w:left w:val="single" w:sz="4" w:space="0" w:color="auto"/>
              <w:bottom w:val="single" w:sz="4" w:space="0" w:color="auto"/>
              <w:right w:val="single" w:sz="4" w:space="0" w:color="auto"/>
            </w:tcBorders>
          </w:tcPr>
          <w:p w14:paraId="14EB2565" w14:textId="77777777" w:rsidR="002B2FA9" w:rsidRPr="00BB5DB4" w:rsidRDefault="002B2FA9" w:rsidP="002B2FA9">
            <w:pPr>
              <w:spacing w:after="0" w:line="240" w:lineRule="auto"/>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Астана қ., Әдістемелік орталық</w:t>
            </w:r>
          </w:p>
        </w:tc>
        <w:tc>
          <w:tcPr>
            <w:tcW w:w="1560" w:type="dxa"/>
            <w:tcBorders>
              <w:top w:val="single" w:sz="4" w:space="0" w:color="auto"/>
              <w:left w:val="single" w:sz="4" w:space="0" w:color="auto"/>
              <w:bottom w:val="single" w:sz="4" w:space="0" w:color="auto"/>
              <w:right w:val="single" w:sz="4" w:space="0" w:color="auto"/>
            </w:tcBorders>
          </w:tcPr>
          <w:p w14:paraId="1C064B5E" w14:textId="77777777" w:rsidR="002B2FA9" w:rsidRPr="00BB5DB4" w:rsidRDefault="002B2FA9" w:rsidP="002B2FA9">
            <w:pPr>
              <w:spacing w:after="0" w:line="240" w:lineRule="auto"/>
              <w:rPr>
                <w:rFonts w:ascii="Times New Roman" w:eastAsia="Times New Roman" w:hAnsi="Times New Roman" w:cs="Times New Roman"/>
                <w:bCs/>
                <w:color w:val="000000" w:themeColor="text1"/>
                <w:sz w:val="20"/>
                <w:szCs w:val="20"/>
                <w:lang w:eastAsia="ru-RU"/>
              </w:rPr>
            </w:pPr>
            <w:r w:rsidRPr="00BB5DB4">
              <w:rPr>
                <w:rFonts w:ascii="Times New Roman" w:eastAsia="Times New Roman" w:hAnsi="Times New Roman" w:cs="Times New Roman"/>
                <w:bCs/>
                <w:color w:val="000000" w:themeColor="text1"/>
                <w:sz w:val="20"/>
                <w:szCs w:val="20"/>
                <w:lang w:eastAsia="ru-RU"/>
              </w:rPr>
              <w:t>Диплом</w:t>
            </w:r>
          </w:p>
          <w:p w14:paraId="3886070D" w14:textId="77777777" w:rsidR="002B2FA9" w:rsidRPr="00BB5DB4" w:rsidRDefault="002B2FA9" w:rsidP="002B2FA9">
            <w:pPr>
              <w:spacing w:after="0" w:line="240" w:lineRule="auto"/>
              <w:rPr>
                <w:rFonts w:ascii="Times New Roman" w:eastAsia="Times New Roman" w:hAnsi="Times New Roman" w:cs="Times New Roman"/>
                <w:color w:val="000000" w:themeColor="text1"/>
                <w:sz w:val="20"/>
                <w:szCs w:val="20"/>
                <w:lang w:eastAsia="ru-RU"/>
              </w:rPr>
            </w:pPr>
            <w:r w:rsidRPr="00BB5DB4">
              <w:rPr>
                <w:rFonts w:ascii="Times New Roman" w:eastAsia="Times New Roman" w:hAnsi="Times New Roman" w:cs="Times New Roman"/>
                <w:bCs/>
                <w:color w:val="000000" w:themeColor="text1"/>
                <w:sz w:val="20"/>
                <w:szCs w:val="20"/>
                <w:lang w:eastAsia="ru-RU"/>
              </w:rPr>
              <w:t xml:space="preserve">3 </w:t>
            </w:r>
            <w:r>
              <w:rPr>
                <w:rFonts w:ascii="Times New Roman" w:eastAsia="Times New Roman" w:hAnsi="Times New Roman" w:cs="Times New Roman"/>
                <w:bCs/>
                <w:color w:val="000000" w:themeColor="text1"/>
                <w:sz w:val="20"/>
                <w:szCs w:val="20"/>
                <w:lang w:eastAsia="ru-RU"/>
              </w:rPr>
              <w:t>орын</w:t>
            </w:r>
          </w:p>
        </w:tc>
      </w:tr>
      <w:tr w:rsidR="00EB5CDB" w:rsidRPr="00BB5DB4" w14:paraId="7836F7C6"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2F08C2CC" w14:textId="77777777" w:rsidR="00EB5CDB" w:rsidRPr="00BB5DB4" w:rsidRDefault="00EB5CDB" w:rsidP="00EB5CDB">
            <w:pPr>
              <w:spacing w:after="0" w:line="240" w:lineRule="auto"/>
              <w:rPr>
                <w:rFonts w:ascii="Times New Roman" w:eastAsia="Times New Roman" w:hAnsi="Times New Roman" w:cs="Times New Roman"/>
                <w:color w:val="000000" w:themeColor="text1"/>
                <w:sz w:val="20"/>
                <w:szCs w:val="20"/>
                <w:lang w:eastAsia="ru-RU"/>
              </w:rPr>
            </w:pPr>
            <w:r w:rsidRPr="00BB5DB4">
              <w:rPr>
                <w:rFonts w:ascii="Times New Roman" w:eastAsia="Times New Roman" w:hAnsi="Times New Roman" w:cs="Times New Roman"/>
                <w:color w:val="000000" w:themeColor="text1"/>
                <w:sz w:val="20"/>
                <w:szCs w:val="20"/>
                <w:lang w:eastAsia="ru-RU"/>
              </w:rPr>
              <w:t>Кударбекова Д.С.</w:t>
            </w:r>
          </w:p>
        </w:tc>
        <w:tc>
          <w:tcPr>
            <w:tcW w:w="2410" w:type="dxa"/>
            <w:tcBorders>
              <w:top w:val="single" w:sz="4" w:space="0" w:color="auto"/>
              <w:left w:val="single" w:sz="4" w:space="0" w:color="auto"/>
              <w:bottom w:val="single" w:sz="4" w:space="0" w:color="auto"/>
              <w:right w:val="single" w:sz="4" w:space="0" w:color="auto"/>
            </w:tcBorders>
          </w:tcPr>
          <w:p w14:paraId="7E25D277" w14:textId="77777777" w:rsidR="00EB5CDB" w:rsidRPr="00EB5CDB" w:rsidRDefault="00EB5CDB" w:rsidP="00EB5CDB">
            <w:pPr>
              <w:rPr>
                <w:rFonts w:ascii="Times New Roman" w:hAnsi="Times New Roman" w:cs="Times New Roman"/>
                <w:sz w:val="20"/>
                <w:szCs w:val="20"/>
                <w:lang w:val="kk-KZ"/>
              </w:rPr>
            </w:pPr>
            <w:r w:rsidRPr="00764F24">
              <w:rPr>
                <w:rFonts w:ascii="Times New Roman" w:hAnsi="Times New Roman" w:cs="Times New Roman"/>
                <w:sz w:val="20"/>
                <w:szCs w:val="20"/>
              </w:rPr>
              <w:t>Республикалық олимпиада (аудандық кезең)</w:t>
            </w:r>
            <w:r>
              <w:rPr>
                <w:rFonts w:ascii="Times New Roman" w:hAnsi="Times New Roman" w:cs="Times New Roman"/>
                <w:sz w:val="20"/>
                <w:szCs w:val="20"/>
                <w:lang w:val="kk-KZ"/>
              </w:rPr>
              <w:t xml:space="preserve"> 8 сынып</w:t>
            </w:r>
          </w:p>
        </w:tc>
        <w:tc>
          <w:tcPr>
            <w:tcW w:w="1134" w:type="dxa"/>
            <w:tcBorders>
              <w:top w:val="single" w:sz="4" w:space="0" w:color="auto"/>
              <w:left w:val="single" w:sz="4" w:space="0" w:color="auto"/>
              <w:bottom w:val="single" w:sz="4" w:space="0" w:color="auto"/>
              <w:right w:val="single" w:sz="4" w:space="0" w:color="auto"/>
            </w:tcBorders>
          </w:tcPr>
          <w:p w14:paraId="0C080E94" w14:textId="77777777" w:rsidR="00EB5CDB" w:rsidRPr="00BB5DB4" w:rsidRDefault="00EB5CDB" w:rsidP="00EB5CDB">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2C23F43F" w14:textId="77777777" w:rsidR="00EB5CDB" w:rsidRPr="00BB5DB4" w:rsidRDefault="00EB5CDB" w:rsidP="00EB5CDB">
            <w:pPr>
              <w:spacing w:after="0" w:line="240" w:lineRule="auto"/>
              <w:rPr>
                <w:rFonts w:ascii="Times New Roman" w:eastAsia="Times New Roman" w:hAnsi="Times New Roman" w:cs="Times New Roman"/>
                <w:bCs/>
                <w:color w:val="000000" w:themeColor="text1"/>
                <w:sz w:val="20"/>
                <w:szCs w:val="20"/>
                <w:lang w:eastAsia="ru-RU"/>
              </w:rPr>
            </w:pPr>
            <w:r w:rsidRPr="00BB5DB4">
              <w:rPr>
                <w:rFonts w:ascii="Times New Roman" w:eastAsia="Times New Roman" w:hAnsi="Times New Roman" w:cs="Times New Roman"/>
                <w:bCs/>
                <w:color w:val="000000" w:themeColor="text1"/>
                <w:sz w:val="20"/>
                <w:szCs w:val="20"/>
                <w:lang w:eastAsia="ru-RU"/>
              </w:rPr>
              <w:t>2024</w:t>
            </w:r>
          </w:p>
        </w:tc>
        <w:tc>
          <w:tcPr>
            <w:tcW w:w="1984" w:type="dxa"/>
            <w:tcBorders>
              <w:top w:val="single" w:sz="4" w:space="0" w:color="auto"/>
              <w:left w:val="single" w:sz="4" w:space="0" w:color="auto"/>
              <w:bottom w:val="single" w:sz="4" w:space="0" w:color="auto"/>
              <w:right w:val="single" w:sz="4" w:space="0" w:color="auto"/>
            </w:tcBorders>
          </w:tcPr>
          <w:p w14:paraId="7A5DDC5D" w14:textId="77777777" w:rsidR="00EB5CDB" w:rsidRPr="00BB5DB4" w:rsidRDefault="00EB5CDB" w:rsidP="00EB5CDB">
            <w:pPr>
              <w:spacing w:after="0" w:line="240" w:lineRule="auto"/>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Астана қ., Әдістемелік орталық</w:t>
            </w:r>
          </w:p>
        </w:tc>
        <w:tc>
          <w:tcPr>
            <w:tcW w:w="1560" w:type="dxa"/>
            <w:tcBorders>
              <w:top w:val="single" w:sz="4" w:space="0" w:color="auto"/>
              <w:left w:val="single" w:sz="4" w:space="0" w:color="auto"/>
              <w:bottom w:val="single" w:sz="4" w:space="0" w:color="auto"/>
              <w:right w:val="single" w:sz="4" w:space="0" w:color="auto"/>
            </w:tcBorders>
          </w:tcPr>
          <w:p w14:paraId="7DDBE6EC" w14:textId="77777777" w:rsidR="00EB5CDB" w:rsidRPr="00BB5DB4" w:rsidRDefault="00EB5CDB" w:rsidP="00EB5CDB">
            <w:pPr>
              <w:spacing w:after="0" w:line="240" w:lineRule="auto"/>
              <w:rPr>
                <w:rFonts w:ascii="Times New Roman" w:eastAsia="Times New Roman" w:hAnsi="Times New Roman" w:cs="Times New Roman"/>
                <w:color w:val="000000" w:themeColor="text1"/>
                <w:sz w:val="20"/>
                <w:szCs w:val="20"/>
                <w:lang w:eastAsia="ru-RU"/>
              </w:rPr>
            </w:pPr>
            <w:r w:rsidRPr="00BB5DB4">
              <w:rPr>
                <w:rFonts w:ascii="Times New Roman" w:eastAsia="Times New Roman" w:hAnsi="Times New Roman" w:cs="Times New Roman"/>
                <w:bCs/>
                <w:color w:val="000000" w:themeColor="text1"/>
                <w:sz w:val="20"/>
                <w:szCs w:val="20"/>
                <w:lang w:eastAsia="ru-RU"/>
              </w:rPr>
              <w:t>грамота</w:t>
            </w:r>
          </w:p>
        </w:tc>
      </w:tr>
      <w:tr w:rsidR="00EB5CDB" w:rsidRPr="00BB5DB4" w14:paraId="2F092C86"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6FCC5380" w14:textId="77777777" w:rsidR="00EB5CDB" w:rsidRPr="00BB5DB4" w:rsidRDefault="00EB5CDB" w:rsidP="00EB5CDB">
            <w:pPr>
              <w:spacing w:after="0" w:line="240" w:lineRule="auto"/>
              <w:rPr>
                <w:rFonts w:ascii="Times New Roman" w:eastAsia="Times New Roman" w:hAnsi="Times New Roman" w:cs="Times New Roman"/>
                <w:color w:val="000000" w:themeColor="text1"/>
                <w:sz w:val="20"/>
                <w:szCs w:val="20"/>
                <w:lang w:eastAsia="ru-RU"/>
              </w:rPr>
            </w:pPr>
            <w:r w:rsidRPr="00BB5DB4">
              <w:rPr>
                <w:rFonts w:ascii="Times New Roman" w:eastAsia="Times New Roman" w:hAnsi="Times New Roman" w:cs="Times New Roman"/>
                <w:color w:val="000000" w:themeColor="text1"/>
                <w:sz w:val="20"/>
                <w:szCs w:val="20"/>
                <w:lang w:eastAsia="ru-RU"/>
              </w:rPr>
              <w:t>Кударбекова Д.С.</w:t>
            </w:r>
          </w:p>
        </w:tc>
        <w:tc>
          <w:tcPr>
            <w:tcW w:w="2410" w:type="dxa"/>
            <w:tcBorders>
              <w:top w:val="single" w:sz="4" w:space="0" w:color="auto"/>
              <w:left w:val="single" w:sz="4" w:space="0" w:color="auto"/>
              <w:bottom w:val="single" w:sz="4" w:space="0" w:color="auto"/>
              <w:right w:val="single" w:sz="4" w:space="0" w:color="auto"/>
            </w:tcBorders>
          </w:tcPr>
          <w:p w14:paraId="0CAC36FC" w14:textId="77777777" w:rsidR="00EB5CDB" w:rsidRPr="00EB5CDB" w:rsidRDefault="00EB5CDB" w:rsidP="00EB5CDB">
            <w:pPr>
              <w:rPr>
                <w:rFonts w:ascii="Times New Roman" w:hAnsi="Times New Roman" w:cs="Times New Roman"/>
                <w:sz w:val="20"/>
                <w:szCs w:val="20"/>
                <w:lang w:val="kk-KZ"/>
              </w:rPr>
            </w:pPr>
            <w:r w:rsidRPr="00764F24">
              <w:rPr>
                <w:rFonts w:ascii="Times New Roman" w:hAnsi="Times New Roman" w:cs="Times New Roman"/>
                <w:sz w:val="20"/>
                <w:szCs w:val="20"/>
              </w:rPr>
              <w:t>Республикалық олимпиада (аудандық кезең)</w:t>
            </w:r>
            <w:r>
              <w:rPr>
                <w:rFonts w:ascii="Times New Roman" w:hAnsi="Times New Roman" w:cs="Times New Roman"/>
                <w:sz w:val="20"/>
                <w:szCs w:val="20"/>
                <w:lang w:val="kk-KZ"/>
              </w:rPr>
              <w:t xml:space="preserve"> 7 сынып</w:t>
            </w:r>
          </w:p>
        </w:tc>
        <w:tc>
          <w:tcPr>
            <w:tcW w:w="1134" w:type="dxa"/>
            <w:tcBorders>
              <w:top w:val="single" w:sz="4" w:space="0" w:color="auto"/>
              <w:left w:val="single" w:sz="4" w:space="0" w:color="auto"/>
              <w:bottom w:val="single" w:sz="4" w:space="0" w:color="auto"/>
              <w:right w:val="single" w:sz="4" w:space="0" w:color="auto"/>
            </w:tcBorders>
          </w:tcPr>
          <w:p w14:paraId="45C62129" w14:textId="77777777" w:rsidR="00EB5CDB" w:rsidRPr="00BB5DB4" w:rsidRDefault="00EB5CDB" w:rsidP="00EB5CDB">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5CF303E6" w14:textId="77777777" w:rsidR="00EB5CDB" w:rsidRPr="00BB5DB4" w:rsidRDefault="00EB5CDB" w:rsidP="00EB5CDB">
            <w:pPr>
              <w:spacing w:after="0" w:line="240" w:lineRule="auto"/>
              <w:rPr>
                <w:rFonts w:ascii="Times New Roman" w:eastAsia="Times New Roman" w:hAnsi="Times New Roman" w:cs="Times New Roman"/>
                <w:bCs/>
                <w:color w:val="000000" w:themeColor="text1"/>
                <w:sz w:val="20"/>
                <w:szCs w:val="20"/>
                <w:lang w:eastAsia="ru-RU"/>
              </w:rPr>
            </w:pPr>
            <w:r w:rsidRPr="00BB5DB4">
              <w:rPr>
                <w:rFonts w:ascii="Times New Roman" w:eastAsia="Times New Roman" w:hAnsi="Times New Roman" w:cs="Times New Roman"/>
                <w:bCs/>
                <w:color w:val="000000" w:themeColor="text1"/>
                <w:sz w:val="20"/>
                <w:szCs w:val="20"/>
                <w:lang w:eastAsia="ru-RU"/>
              </w:rPr>
              <w:t>2024</w:t>
            </w:r>
          </w:p>
        </w:tc>
        <w:tc>
          <w:tcPr>
            <w:tcW w:w="1984" w:type="dxa"/>
            <w:tcBorders>
              <w:top w:val="single" w:sz="4" w:space="0" w:color="auto"/>
              <w:left w:val="single" w:sz="4" w:space="0" w:color="auto"/>
              <w:bottom w:val="single" w:sz="4" w:space="0" w:color="auto"/>
              <w:right w:val="single" w:sz="4" w:space="0" w:color="auto"/>
            </w:tcBorders>
          </w:tcPr>
          <w:p w14:paraId="71E97EDF" w14:textId="77777777" w:rsidR="00EB5CDB" w:rsidRPr="00BB5DB4" w:rsidRDefault="00EB5CDB" w:rsidP="00EB5CDB">
            <w:pPr>
              <w:spacing w:after="0" w:line="240" w:lineRule="auto"/>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Астана қ., Әдістемелік орталық</w:t>
            </w:r>
          </w:p>
        </w:tc>
        <w:tc>
          <w:tcPr>
            <w:tcW w:w="1560" w:type="dxa"/>
            <w:tcBorders>
              <w:top w:val="single" w:sz="4" w:space="0" w:color="auto"/>
              <w:left w:val="single" w:sz="4" w:space="0" w:color="auto"/>
              <w:bottom w:val="single" w:sz="4" w:space="0" w:color="auto"/>
              <w:right w:val="single" w:sz="4" w:space="0" w:color="auto"/>
            </w:tcBorders>
          </w:tcPr>
          <w:p w14:paraId="25B51591" w14:textId="77777777" w:rsidR="00EB5CDB" w:rsidRPr="00BB5DB4" w:rsidRDefault="00EB5CDB" w:rsidP="00EB5CDB">
            <w:pPr>
              <w:spacing w:after="0" w:line="240" w:lineRule="auto"/>
              <w:rPr>
                <w:rFonts w:ascii="Times New Roman" w:eastAsia="Times New Roman" w:hAnsi="Times New Roman" w:cs="Times New Roman"/>
                <w:color w:val="000000" w:themeColor="text1"/>
                <w:sz w:val="20"/>
                <w:szCs w:val="20"/>
                <w:lang w:eastAsia="ru-RU"/>
              </w:rPr>
            </w:pPr>
            <w:r w:rsidRPr="00BB5DB4">
              <w:rPr>
                <w:rFonts w:ascii="Times New Roman" w:eastAsia="Times New Roman" w:hAnsi="Times New Roman" w:cs="Times New Roman"/>
                <w:bCs/>
                <w:color w:val="000000" w:themeColor="text1"/>
                <w:sz w:val="20"/>
                <w:szCs w:val="20"/>
                <w:lang w:eastAsia="ru-RU"/>
              </w:rPr>
              <w:t>грамота</w:t>
            </w:r>
          </w:p>
        </w:tc>
      </w:tr>
      <w:tr w:rsidR="00EB5CDB" w:rsidRPr="00BB5DB4" w14:paraId="43E1FE34"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0DFDEA26" w14:textId="77777777" w:rsidR="00EB5CDB" w:rsidRPr="00BB5DB4" w:rsidRDefault="00EB5CDB" w:rsidP="00EB5CDB">
            <w:pPr>
              <w:spacing w:after="0" w:line="240" w:lineRule="auto"/>
              <w:rPr>
                <w:rFonts w:ascii="Times New Roman" w:eastAsia="Times New Roman" w:hAnsi="Times New Roman" w:cs="Times New Roman"/>
                <w:color w:val="000000" w:themeColor="text1"/>
                <w:sz w:val="20"/>
                <w:szCs w:val="20"/>
                <w:lang w:eastAsia="ru-RU"/>
              </w:rPr>
            </w:pPr>
            <w:r w:rsidRPr="00BB5DB4">
              <w:rPr>
                <w:rFonts w:ascii="Times New Roman" w:eastAsia="Times New Roman" w:hAnsi="Times New Roman" w:cs="Times New Roman"/>
                <w:color w:val="000000" w:themeColor="text1"/>
                <w:sz w:val="20"/>
                <w:szCs w:val="20"/>
                <w:lang w:eastAsia="ru-RU"/>
              </w:rPr>
              <w:t>Исина А.Е.</w:t>
            </w:r>
          </w:p>
        </w:tc>
        <w:tc>
          <w:tcPr>
            <w:tcW w:w="2410" w:type="dxa"/>
            <w:tcBorders>
              <w:top w:val="single" w:sz="4" w:space="0" w:color="auto"/>
              <w:left w:val="single" w:sz="4" w:space="0" w:color="auto"/>
              <w:bottom w:val="single" w:sz="4" w:space="0" w:color="auto"/>
              <w:right w:val="single" w:sz="4" w:space="0" w:color="auto"/>
            </w:tcBorders>
          </w:tcPr>
          <w:p w14:paraId="610C62A2" w14:textId="77777777" w:rsidR="00EB5CDB" w:rsidRPr="00EB5CDB" w:rsidRDefault="00EB5CDB" w:rsidP="00EB5CDB">
            <w:pPr>
              <w:rPr>
                <w:rFonts w:ascii="Times New Roman" w:hAnsi="Times New Roman" w:cs="Times New Roman"/>
                <w:sz w:val="20"/>
                <w:szCs w:val="20"/>
                <w:lang w:val="kk-KZ"/>
              </w:rPr>
            </w:pPr>
            <w:r w:rsidRPr="00764F24">
              <w:rPr>
                <w:rFonts w:ascii="Times New Roman" w:hAnsi="Times New Roman" w:cs="Times New Roman"/>
                <w:sz w:val="20"/>
                <w:szCs w:val="20"/>
              </w:rPr>
              <w:t>Республикалық олимпиада (аудандық кезең)</w:t>
            </w:r>
            <w:r>
              <w:rPr>
                <w:rFonts w:ascii="Times New Roman" w:hAnsi="Times New Roman" w:cs="Times New Roman"/>
                <w:sz w:val="20"/>
                <w:szCs w:val="20"/>
                <w:lang w:val="kk-KZ"/>
              </w:rPr>
              <w:t xml:space="preserve"> 10 сынып</w:t>
            </w:r>
          </w:p>
        </w:tc>
        <w:tc>
          <w:tcPr>
            <w:tcW w:w="1134" w:type="dxa"/>
            <w:tcBorders>
              <w:top w:val="single" w:sz="4" w:space="0" w:color="auto"/>
              <w:left w:val="single" w:sz="4" w:space="0" w:color="auto"/>
              <w:bottom w:val="single" w:sz="4" w:space="0" w:color="auto"/>
              <w:right w:val="single" w:sz="4" w:space="0" w:color="auto"/>
            </w:tcBorders>
          </w:tcPr>
          <w:p w14:paraId="3330CED9" w14:textId="77777777" w:rsidR="00EB5CDB" w:rsidRPr="00BB5DB4" w:rsidRDefault="00EB5CDB" w:rsidP="00EB5CDB">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727C272E" w14:textId="77777777" w:rsidR="00EB5CDB" w:rsidRPr="00BB5DB4" w:rsidRDefault="00EB5CDB" w:rsidP="00EB5CDB">
            <w:pPr>
              <w:spacing w:after="0" w:line="240" w:lineRule="auto"/>
              <w:rPr>
                <w:rFonts w:ascii="Times New Roman" w:eastAsia="Times New Roman" w:hAnsi="Times New Roman" w:cs="Times New Roman"/>
                <w:bCs/>
                <w:color w:val="000000" w:themeColor="text1"/>
                <w:sz w:val="20"/>
                <w:szCs w:val="20"/>
                <w:lang w:eastAsia="ru-RU"/>
              </w:rPr>
            </w:pPr>
            <w:r w:rsidRPr="00BB5DB4">
              <w:rPr>
                <w:rFonts w:ascii="Times New Roman" w:eastAsia="Times New Roman" w:hAnsi="Times New Roman" w:cs="Times New Roman"/>
                <w:bCs/>
                <w:color w:val="000000" w:themeColor="text1"/>
                <w:sz w:val="20"/>
                <w:szCs w:val="20"/>
                <w:lang w:eastAsia="ru-RU"/>
              </w:rPr>
              <w:t>2023</w:t>
            </w:r>
          </w:p>
        </w:tc>
        <w:tc>
          <w:tcPr>
            <w:tcW w:w="1984" w:type="dxa"/>
            <w:tcBorders>
              <w:top w:val="single" w:sz="4" w:space="0" w:color="auto"/>
              <w:left w:val="single" w:sz="4" w:space="0" w:color="auto"/>
              <w:bottom w:val="single" w:sz="4" w:space="0" w:color="auto"/>
              <w:right w:val="single" w:sz="4" w:space="0" w:color="auto"/>
            </w:tcBorders>
          </w:tcPr>
          <w:p w14:paraId="1FF81370" w14:textId="77777777" w:rsidR="00EB5CDB" w:rsidRPr="00BB5DB4" w:rsidRDefault="00EB5CDB" w:rsidP="00EB5CDB">
            <w:pPr>
              <w:spacing w:after="0" w:line="240" w:lineRule="auto"/>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Астана қ., Әдістемелік орталық</w:t>
            </w:r>
          </w:p>
        </w:tc>
        <w:tc>
          <w:tcPr>
            <w:tcW w:w="1560" w:type="dxa"/>
            <w:tcBorders>
              <w:top w:val="single" w:sz="4" w:space="0" w:color="auto"/>
              <w:left w:val="single" w:sz="4" w:space="0" w:color="auto"/>
              <w:bottom w:val="single" w:sz="4" w:space="0" w:color="auto"/>
              <w:right w:val="single" w:sz="4" w:space="0" w:color="auto"/>
            </w:tcBorders>
          </w:tcPr>
          <w:p w14:paraId="0B0E6FC1" w14:textId="77777777" w:rsidR="00EB5CDB" w:rsidRPr="00BB5DB4" w:rsidRDefault="00EB5CDB" w:rsidP="00EB5CDB">
            <w:pPr>
              <w:spacing w:after="0" w:line="240" w:lineRule="auto"/>
              <w:rPr>
                <w:rFonts w:ascii="Times New Roman" w:eastAsia="Times New Roman" w:hAnsi="Times New Roman" w:cs="Times New Roman"/>
                <w:bCs/>
                <w:color w:val="000000" w:themeColor="text1"/>
                <w:sz w:val="20"/>
                <w:szCs w:val="20"/>
                <w:lang w:eastAsia="ru-RU"/>
              </w:rPr>
            </w:pPr>
            <w:r w:rsidRPr="00BB5DB4">
              <w:rPr>
                <w:rFonts w:ascii="Times New Roman" w:eastAsia="Times New Roman" w:hAnsi="Times New Roman" w:cs="Times New Roman"/>
                <w:bCs/>
                <w:color w:val="000000" w:themeColor="text1"/>
                <w:sz w:val="20"/>
                <w:szCs w:val="20"/>
                <w:lang w:eastAsia="ru-RU"/>
              </w:rPr>
              <w:t>грамота</w:t>
            </w:r>
          </w:p>
        </w:tc>
      </w:tr>
      <w:tr w:rsidR="00764F24" w:rsidRPr="00BB5DB4" w14:paraId="2391E00E"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4FE1E87B" w14:textId="77777777" w:rsidR="00764F24" w:rsidRPr="00BB5DB4" w:rsidRDefault="00764F24" w:rsidP="00764F24">
            <w:pPr>
              <w:spacing w:after="0" w:line="240" w:lineRule="auto"/>
              <w:rPr>
                <w:rFonts w:ascii="Times New Roman" w:eastAsia="Times New Roman" w:hAnsi="Times New Roman" w:cs="Times New Roman"/>
                <w:color w:val="000000" w:themeColor="text1"/>
                <w:sz w:val="20"/>
                <w:szCs w:val="20"/>
                <w:lang w:eastAsia="ru-RU"/>
              </w:rPr>
            </w:pPr>
            <w:r w:rsidRPr="00BB5DB4">
              <w:rPr>
                <w:rFonts w:ascii="Times New Roman" w:eastAsia="Times New Roman" w:hAnsi="Times New Roman" w:cs="Times New Roman"/>
                <w:color w:val="000000" w:themeColor="text1"/>
                <w:sz w:val="20"/>
                <w:szCs w:val="20"/>
                <w:lang w:eastAsia="ru-RU"/>
              </w:rPr>
              <w:t>Исина А.Е.</w:t>
            </w:r>
          </w:p>
        </w:tc>
        <w:tc>
          <w:tcPr>
            <w:tcW w:w="2410" w:type="dxa"/>
            <w:tcBorders>
              <w:top w:val="single" w:sz="4" w:space="0" w:color="auto"/>
              <w:left w:val="single" w:sz="4" w:space="0" w:color="auto"/>
              <w:bottom w:val="single" w:sz="4" w:space="0" w:color="auto"/>
              <w:right w:val="single" w:sz="4" w:space="0" w:color="auto"/>
            </w:tcBorders>
          </w:tcPr>
          <w:p w14:paraId="28A09D7D" w14:textId="77777777" w:rsidR="00764F24" w:rsidRPr="00BB5DB4" w:rsidRDefault="00764F24" w:rsidP="00764F24">
            <w:pPr>
              <w:spacing w:after="0" w:line="240" w:lineRule="auto"/>
              <w:rPr>
                <w:rFonts w:ascii="Times New Roman" w:eastAsia="Times New Roman" w:hAnsi="Times New Roman" w:cs="Times New Roman"/>
                <w:bCs/>
                <w:color w:val="000000" w:themeColor="text1"/>
                <w:sz w:val="20"/>
                <w:szCs w:val="20"/>
                <w:lang w:eastAsia="ru-RU"/>
              </w:rPr>
            </w:pPr>
            <w:r w:rsidRPr="00BB5DB4">
              <w:rPr>
                <w:rFonts w:ascii="Times New Roman" w:eastAsia="Times New Roman" w:hAnsi="Times New Roman" w:cs="Times New Roman"/>
                <w:bCs/>
                <w:color w:val="000000" w:themeColor="text1"/>
                <w:sz w:val="20"/>
                <w:szCs w:val="20"/>
                <w:lang w:eastAsia="ru-RU"/>
              </w:rPr>
              <w:t xml:space="preserve">Республиканская олимпиада (районный этап) 6 </w:t>
            </w:r>
            <w:r w:rsidR="00F00B0C">
              <w:rPr>
                <w:rFonts w:ascii="Times New Roman" w:eastAsia="Times New Roman" w:hAnsi="Times New Roman" w:cs="Times New Roman"/>
                <w:bCs/>
                <w:color w:val="000000" w:themeColor="text1"/>
                <w:sz w:val="20"/>
                <w:szCs w:val="20"/>
                <w:lang w:eastAsia="ru-RU"/>
              </w:rPr>
              <w:t>сынып</w:t>
            </w:r>
          </w:p>
        </w:tc>
        <w:tc>
          <w:tcPr>
            <w:tcW w:w="1134" w:type="dxa"/>
            <w:tcBorders>
              <w:top w:val="single" w:sz="4" w:space="0" w:color="auto"/>
              <w:left w:val="single" w:sz="4" w:space="0" w:color="auto"/>
              <w:bottom w:val="single" w:sz="4" w:space="0" w:color="auto"/>
              <w:right w:val="single" w:sz="4" w:space="0" w:color="auto"/>
            </w:tcBorders>
          </w:tcPr>
          <w:p w14:paraId="34C67FFB" w14:textId="77777777" w:rsidR="00764F24" w:rsidRPr="00BB5DB4" w:rsidRDefault="00764F24" w:rsidP="00764F24">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3E28832C" w14:textId="77777777" w:rsidR="00764F24" w:rsidRPr="00BB5DB4" w:rsidRDefault="00764F24" w:rsidP="00764F24">
            <w:pPr>
              <w:spacing w:after="0" w:line="240" w:lineRule="auto"/>
              <w:rPr>
                <w:rFonts w:ascii="Times New Roman" w:eastAsia="Times New Roman" w:hAnsi="Times New Roman" w:cs="Times New Roman"/>
                <w:bCs/>
                <w:color w:val="000000" w:themeColor="text1"/>
                <w:sz w:val="20"/>
                <w:szCs w:val="20"/>
                <w:lang w:eastAsia="ru-RU"/>
              </w:rPr>
            </w:pPr>
            <w:r w:rsidRPr="00BB5DB4">
              <w:rPr>
                <w:rFonts w:ascii="Times New Roman" w:eastAsia="Times New Roman" w:hAnsi="Times New Roman" w:cs="Times New Roman"/>
                <w:bCs/>
                <w:color w:val="000000" w:themeColor="text1"/>
                <w:sz w:val="20"/>
                <w:szCs w:val="20"/>
                <w:lang w:eastAsia="ru-RU"/>
              </w:rPr>
              <w:t>2024</w:t>
            </w:r>
          </w:p>
        </w:tc>
        <w:tc>
          <w:tcPr>
            <w:tcW w:w="1984" w:type="dxa"/>
            <w:tcBorders>
              <w:top w:val="single" w:sz="4" w:space="0" w:color="auto"/>
              <w:left w:val="single" w:sz="4" w:space="0" w:color="auto"/>
              <w:bottom w:val="single" w:sz="4" w:space="0" w:color="auto"/>
              <w:right w:val="single" w:sz="4" w:space="0" w:color="auto"/>
            </w:tcBorders>
          </w:tcPr>
          <w:p w14:paraId="333CF14C" w14:textId="77777777" w:rsidR="00764F24" w:rsidRPr="00BB5DB4" w:rsidRDefault="00764F24" w:rsidP="00764F24">
            <w:pPr>
              <w:spacing w:after="0" w:line="240" w:lineRule="auto"/>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Астана қ., Әдістемелік орталық</w:t>
            </w:r>
          </w:p>
        </w:tc>
        <w:tc>
          <w:tcPr>
            <w:tcW w:w="1560" w:type="dxa"/>
            <w:tcBorders>
              <w:top w:val="single" w:sz="4" w:space="0" w:color="auto"/>
              <w:left w:val="single" w:sz="4" w:space="0" w:color="auto"/>
              <w:bottom w:val="single" w:sz="4" w:space="0" w:color="auto"/>
              <w:right w:val="single" w:sz="4" w:space="0" w:color="auto"/>
            </w:tcBorders>
          </w:tcPr>
          <w:p w14:paraId="4401C0EF" w14:textId="77777777" w:rsidR="00764F24" w:rsidRPr="00BB5DB4" w:rsidRDefault="00764F24" w:rsidP="00764F24">
            <w:pPr>
              <w:spacing w:after="0" w:line="240" w:lineRule="auto"/>
              <w:rPr>
                <w:rFonts w:ascii="Times New Roman" w:eastAsia="Times New Roman" w:hAnsi="Times New Roman" w:cs="Times New Roman"/>
                <w:bCs/>
                <w:color w:val="000000" w:themeColor="text1"/>
                <w:sz w:val="20"/>
                <w:szCs w:val="20"/>
                <w:lang w:eastAsia="ru-RU"/>
              </w:rPr>
            </w:pPr>
            <w:r w:rsidRPr="00BB5DB4">
              <w:rPr>
                <w:rFonts w:ascii="Times New Roman" w:eastAsia="Times New Roman" w:hAnsi="Times New Roman" w:cs="Times New Roman"/>
                <w:bCs/>
                <w:color w:val="000000" w:themeColor="text1"/>
                <w:sz w:val="20"/>
                <w:szCs w:val="20"/>
                <w:lang w:eastAsia="ru-RU"/>
              </w:rPr>
              <w:t>Диплом</w:t>
            </w:r>
          </w:p>
          <w:p w14:paraId="12535FE0" w14:textId="77777777" w:rsidR="00764F24" w:rsidRPr="00BB5DB4" w:rsidRDefault="00764F24" w:rsidP="00764F24">
            <w:pPr>
              <w:spacing w:after="0" w:line="240" w:lineRule="auto"/>
              <w:rPr>
                <w:rFonts w:ascii="Times New Roman" w:eastAsia="Times New Roman" w:hAnsi="Times New Roman" w:cs="Times New Roman"/>
                <w:bCs/>
                <w:color w:val="000000" w:themeColor="text1"/>
                <w:sz w:val="20"/>
                <w:szCs w:val="20"/>
                <w:lang w:eastAsia="ru-RU"/>
              </w:rPr>
            </w:pPr>
            <w:r w:rsidRPr="00BB5DB4">
              <w:rPr>
                <w:rFonts w:ascii="Times New Roman" w:eastAsia="Times New Roman" w:hAnsi="Times New Roman" w:cs="Times New Roman"/>
                <w:bCs/>
                <w:color w:val="000000" w:themeColor="text1"/>
                <w:sz w:val="20"/>
                <w:szCs w:val="20"/>
                <w:lang w:eastAsia="ru-RU"/>
              </w:rPr>
              <w:t xml:space="preserve">2 </w:t>
            </w:r>
            <w:r>
              <w:rPr>
                <w:rFonts w:ascii="Times New Roman" w:eastAsia="Times New Roman" w:hAnsi="Times New Roman" w:cs="Times New Roman"/>
                <w:bCs/>
                <w:color w:val="000000" w:themeColor="text1"/>
                <w:sz w:val="20"/>
                <w:szCs w:val="20"/>
                <w:lang w:eastAsia="ru-RU"/>
              </w:rPr>
              <w:t>орын</w:t>
            </w:r>
          </w:p>
        </w:tc>
      </w:tr>
      <w:tr w:rsidR="00764F24" w:rsidRPr="00BB5DB4" w14:paraId="4D590673"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2E4D3E19" w14:textId="77777777" w:rsidR="00764F24" w:rsidRPr="00BB5DB4" w:rsidRDefault="00764F24" w:rsidP="00764F24">
            <w:pPr>
              <w:spacing w:after="0" w:line="240" w:lineRule="auto"/>
              <w:rPr>
                <w:rFonts w:ascii="Times New Roman" w:eastAsia="Times New Roman" w:hAnsi="Times New Roman" w:cs="Times New Roman"/>
                <w:color w:val="000000" w:themeColor="text1"/>
                <w:sz w:val="20"/>
                <w:szCs w:val="20"/>
                <w:lang w:val="kk-KZ" w:eastAsia="ru-RU"/>
              </w:rPr>
            </w:pPr>
            <w:r w:rsidRPr="00BB5DB4">
              <w:rPr>
                <w:rFonts w:ascii="Times New Roman" w:eastAsia="Times New Roman" w:hAnsi="Times New Roman" w:cs="Times New Roman"/>
                <w:color w:val="000000" w:themeColor="text1"/>
                <w:sz w:val="20"/>
                <w:szCs w:val="20"/>
                <w:lang w:eastAsia="ru-RU"/>
              </w:rPr>
              <w:t>Шамшиденова А</w:t>
            </w:r>
            <w:r w:rsidRPr="00BB5DB4">
              <w:rPr>
                <w:rFonts w:ascii="Times New Roman" w:eastAsia="Times New Roman" w:hAnsi="Times New Roman" w:cs="Times New Roman"/>
                <w:color w:val="000000" w:themeColor="text1"/>
                <w:sz w:val="20"/>
                <w:szCs w:val="20"/>
                <w:lang w:val="kk-KZ" w:eastAsia="ru-RU"/>
              </w:rPr>
              <w:t>.</w:t>
            </w:r>
            <w:r w:rsidRPr="00BB5DB4">
              <w:rPr>
                <w:rFonts w:ascii="Times New Roman" w:eastAsia="Times New Roman" w:hAnsi="Times New Roman" w:cs="Times New Roman"/>
                <w:color w:val="000000" w:themeColor="text1"/>
                <w:sz w:val="20"/>
                <w:szCs w:val="20"/>
                <w:lang w:eastAsia="ru-RU"/>
              </w:rPr>
              <w:t xml:space="preserve"> С</w:t>
            </w:r>
            <w:r w:rsidRPr="00BB5DB4">
              <w:rPr>
                <w:rFonts w:ascii="Times New Roman" w:eastAsia="Times New Roman" w:hAnsi="Times New Roman" w:cs="Times New Roman"/>
                <w:color w:val="000000" w:themeColor="text1"/>
                <w:sz w:val="20"/>
                <w:szCs w:val="20"/>
                <w:lang w:val="kk-KZ" w:eastAsia="ru-RU"/>
              </w:rPr>
              <w:t>.</w:t>
            </w:r>
          </w:p>
        </w:tc>
        <w:tc>
          <w:tcPr>
            <w:tcW w:w="2410" w:type="dxa"/>
            <w:tcBorders>
              <w:top w:val="single" w:sz="4" w:space="0" w:color="auto"/>
              <w:left w:val="single" w:sz="4" w:space="0" w:color="auto"/>
              <w:bottom w:val="single" w:sz="4" w:space="0" w:color="auto"/>
              <w:right w:val="single" w:sz="4" w:space="0" w:color="auto"/>
            </w:tcBorders>
          </w:tcPr>
          <w:p w14:paraId="645403B8" w14:textId="77777777" w:rsidR="00764F24" w:rsidRPr="00BB5DB4" w:rsidRDefault="00EB5CDB" w:rsidP="00764F24">
            <w:pPr>
              <w:spacing w:after="0" w:line="240" w:lineRule="auto"/>
              <w:rPr>
                <w:rFonts w:ascii="Times New Roman" w:eastAsia="Times New Roman" w:hAnsi="Times New Roman" w:cs="Times New Roman"/>
                <w:bCs/>
                <w:color w:val="000000" w:themeColor="text1"/>
                <w:sz w:val="20"/>
                <w:szCs w:val="20"/>
                <w:lang w:eastAsia="ru-RU"/>
              </w:rPr>
            </w:pPr>
            <w:r w:rsidRPr="00BB5DB4">
              <w:rPr>
                <w:rFonts w:ascii="Times New Roman" w:eastAsia="Times New Roman" w:hAnsi="Times New Roman" w:cs="Times New Roman"/>
                <w:bCs/>
                <w:color w:val="000000" w:themeColor="text1"/>
                <w:sz w:val="20"/>
                <w:szCs w:val="20"/>
                <w:lang w:eastAsia="ru-RU"/>
              </w:rPr>
              <w:t>Республиканская олимпиада</w:t>
            </w:r>
          </w:p>
        </w:tc>
        <w:tc>
          <w:tcPr>
            <w:tcW w:w="1134" w:type="dxa"/>
            <w:tcBorders>
              <w:top w:val="single" w:sz="4" w:space="0" w:color="auto"/>
              <w:left w:val="single" w:sz="4" w:space="0" w:color="auto"/>
              <w:bottom w:val="single" w:sz="4" w:space="0" w:color="auto"/>
              <w:right w:val="single" w:sz="4" w:space="0" w:color="auto"/>
            </w:tcBorders>
          </w:tcPr>
          <w:p w14:paraId="061FA45B" w14:textId="77777777" w:rsidR="00764F24" w:rsidRPr="00BB5DB4" w:rsidRDefault="00764F24" w:rsidP="00764F24">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06F0E9DD" w14:textId="77777777" w:rsidR="00764F24" w:rsidRPr="00BB5DB4" w:rsidRDefault="00764F24" w:rsidP="00764F24">
            <w:pPr>
              <w:spacing w:after="0" w:line="240" w:lineRule="auto"/>
              <w:rPr>
                <w:rFonts w:ascii="Times New Roman" w:eastAsia="Times New Roman" w:hAnsi="Times New Roman" w:cs="Times New Roman"/>
                <w:bCs/>
                <w:color w:val="000000" w:themeColor="text1"/>
                <w:sz w:val="20"/>
                <w:szCs w:val="20"/>
                <w:lang w:eastAsia="ru-RU"/>
              </w:rPr>
            </w:pPr>
            <w:r w:rsidRPr="00BB5DB4">
              <w:rPr>
                <w:rFonts w:ascii="Times New Roman" w:eastAsia="Times New Roman" w:hAnsi="Times New Roman" w:cs="Times New Roman"/>
                <w:bCs/>
                <w:color w:val="000000" w:themeColor="text1"/>
                <w:sz w:val="20"/>
                <w:szCs w:val="20"/>
                <w:lang w:eastAsia="ru-RU"/>
              </w:rPr>
              <w:t>2024</w:t>
            </w:r>
          </w:p>
        </w:tc>
        <w:tc>
          <w:tcPr>
            <w:tcW w:w="1984" w:type="dxa"/>
            <w:tcBorders>
              <w:top w:val="single" w:sz="4" w:space="0" w:color="auto"/>
              <w:left w:val="single" w:sz="4" w:space="0" w:color="auto"/>
              <w:bottom w:val="single" w:sz="4" w:space="0" w:color="auto"/>
              <w:right w:val="single" w:sz="4" w:space="0" w:color="auto"/>
            </w:tcBorders>
          </w:tcPr>
          <w:p w14:paraId="63487C9A" w14:textId="77777777" w:rsidR="00764F24" w:rsidRPr="00BB5DB4" w:rsidRDefault="00764F24" w:rsidP="00764F24">
            <w:pPr>
              <w:spacing w:after="0" w:line="240" w:lineRule="auto"/>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Астана қ., Әдістемелік орталық</w:t>
            </w:r>
          </w:p>
        </w:tc>
        <w:tc>
          <w:tcPr>
            <w:tcW w:w="1560" w:type="dxa"/>
            <w:tcBorders>
              <w:top w:val="single" w:sz="4" w:space="0" w:color="auto"/>
              <w:left w:val="single" w:sz="4" w:space="0" w:color="auto"/>
              <w:bottom w:val="single" w:sz="4" w:space="0" w:color="auto"/>
              <w:right w:val="single" w:sz="4" w:space="0" w:color="auto"/>
            </w:tcBorders>
          </w:tcPr>
          <w:p w14:paraId="6EE11E6C" w14:textId="77777777" w:rsidR="00764F24" w:rsidRPr="00BB5DB4" w:rsidRDefault="00764F24" w:rsidP="00764F24">
            <w:pPr>
              <w:spacing w:after="0" w:line="240" w:lineRule="auto"/>
              <w:rPr>
                <w:rFonts w:ascii="Times New Roman" w:eastAsia="Times New Roman" w:hAnsi="Times New Roman" w:cs="Times New Roman"/>
                <w:bCs/>
                <w:color w:val="000000" w:themeColor="text1"/>
                <w:sz w:val="20"/>
                <w:szCs w:val="20"/>
                <w:lang w:eastAsia="ru-RU"/>
              </w:rPr>
            </w:pPr>
            <w:r w:rsidRPr="00BB5DB4">
              <w:rPr>
                <w:rFonts w:ascii="Times New Roman" w:eastAsia="Times New Roman" w:hAnsi="Times New Roman" w:cs="Times New Roman"/>
                <w:color w:val="000000" w:themeColor="text1"/>
                <w:sz w:val="20"/>
                <w:szCs w:val="20"/>
                <w:lang w:eastAsia="ru-RU"/>
              </w:rPr>
              <w:t>грамота</w:t>
            </w:r>
          </w:p>
        </w:tc>
      </w:tr>
      <w:tr w:rsidR="00764F24" w:rsidRPr="00BB5DB4" w14:paraId="14606B09"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6B59554C" w14:textId="77777777" w:rsidR="00764F24" w:rsidRPr="00BB5DB4" w:rsidRDefault="00764F24" w:rsidP="00764F24">
            <w:pPr>
              <w:spacing w:after="0" w:line="240" w:lineRule="auto"/>
              <w:rPr>
                <w:rFonts w:ascii="Times New Roman" w:eastAsia="Times New Roman" w:hAnsi="Times New Roman" w:cs="Times New Roman"/>
                <w:color w:val="000000" w:themeColor="text1"/>
                <w:sz w:val="20"/>
                <w:szCs w:val="20"/>
                <w:lang w:val="kk-KZ" w:eastAsia="ru-RU"/>
              </w:rPr>
            </w:pPr>
            <w:r w:rsidRPr="00BB5DB4">
              <w:rPr>
                <w:rFonts w:ascii="Times New Roman" w:eastAsia="Times New Roman" w:hAnsi="Times New Roman" w:cs="Times New Roman"/>
                <w:color w:val="000000" w:themeColor="text1"/>
                <w:sz w:val="20"/>
                <w:szCs w:val="20"/>
                <w:lang w:eastAsia="ru-RU"/>
              </w:rPr>
              <w:t>Ералиева Б</w:t>
            </w:r>
            <w:r w:rsidRPr="00BB5DB4">
              <w:rPr>
                <w:rFonts w:ascii="Times New Roman" w:eastAsia="Times New Roman" w:hAnsi="Times New Roman" w:cs="Times New Roman"/>
                <w:color w:val="000000" w:themeColor="text1"/>
                <w:sz w:val="20"/>
                <w:szCs w:val="20"/>
                <w:lang w:val="kk-KZ" w:eastAsia="ru-RU"/>
              </w:rPr>
              <w:t>.</w:t>
            </w:r>
            <w:r w:rsidRPr="00BB5DB4">
              <w:rPr>
                <w:rFonts w:ascii="Times New Roman" w:eastAsia="Times New Roman" w:hAnsi="Times New Roman" w:cs="Times New Roman"/>
                <w:color w:val="000000" w:themeColor="text1"/>
                <w:sz w:val="20"/>
                <w:szCs w:val="20"/>
                <w:lang w:eastAsia="ru-RU"/>
              </w:rPr>
              <w:t>К</w:t>
            </w:r>
            <w:r w:rsidRPr="00BB5DB4">
              <w:rPr>
                <w:rFonts w:ascii="Times New Roman" w:eastAsia="Times New Roman" w:hAnsi="Times New Roman" w:cs="Times New Roman"/>
                <w:color w:val="000000" w:themeColor="text1"/>
                <w:sz w:val="20"/>
                <w:szCs w:val="20"/>
                <w:lang w:val="kk-KZ" w:eastAsia="ru-RU"/>
              </w:rPr>
              <w:t>.</w:t>
            </w:r>
          </w:p>
        </w:tc>
        <w:tc>
          <w:tcPr>
            <w:tcW w:w="2410" w:type="dxa"/>
            <w:tcBorders>
              <w:top w:val="single" w:sz="4" w:space="0" w:color="auto"/>
              <w:left w:val="single" w:sz="4" w:space="0" w:color="auto"/>
              <w:bottom w:val="single" w:sz="4" w:space="0" w:color="auto"/>
              <w:right w:val="single" w:sz="4" w:space="0" w:color="auto"/>
            </w:tcBorders>
          </w:tcPr>
          <w:p w14:paraId="5D2A378C" w14:textId="77777777" w:rsidR="00764F24" w:rsidRPr="00BB5DB4" w:rsidRDefault="00EB5CDB" w:rsidP="00764F24">
            <w:pPr>
              <w:spacing w:after="0" w:line="240" w:lineRule="auto"/>
              <w:rPr>
                <w:rFonts w:ascii="Times New Roman" w:eastAsia="Times New Roman" w:hAnsi="Times New Roman" w:cs="Times New Roman"/>
                <w:bCs/>
                <w:color w:val="000000" w:themeColor="text1"/>
                <w:sz w:val="20"/>
                <w:szCs w:val="20"/>
                <w:lang w:eastAsia="ru-RU"/>
              </w:rPr>
            </w:pPr>
            <w:r w:rsidRPr="00BB5DB4">
              <w:rPr>
                <w:rFonts w:ascii="Times New Roman" w:eastAsia="Times New Roman" w:hAnsi="Times New Roman" w:cs="Times New Roman"/>
                <w:bCs/>
                <w:color w:val="000000" w:themeColor="text1"/>
                <w:sz w:val="20"/>
                <w:szCs w:val="20"/>
                <w:lang w:eastAsia="ru-RU"/>
              </w:rPr>
              <w:t>Республиканская олимпиада</w:t>
            </w:r>
          </w:p>
        </w:tc>
        <w:tc>
          <w:tcPr>
            <w:tcW w:w="1134" w:type="dxa"/>
            <w:tcBorders>
              <w:top w:val="single" w:sz="4" w:space="0" w:color="auto"/>
              <w:left w:val="single" w:sz="4" w:space="0" w:color="auto"/>
              <w:bottom w:val="single" w:sz="4" w:space="0" w:color="auto"/>
              <w:right w:val="single" w:sz="4" w:space="0" w:color="auto"/>
            </w:tcBorders>
          </w:tcPr>
          <w:p w14:paraId="37A1E847" w14:textId="77777777" w:rsidR="00764F24" w:rsidRPr="00BB5DB4" w:rsidRDefault="00764F24" w:rsidP="00764F24">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5958AD47" w14:textId="77777777" w:rsidR="00764F24" w:rsidRPr="00BB5DB4" w:rsidRDefault="00764F24" w:rsidP="00764F24">
            <w:pPr>
              <w:spacing w:after="0" w:line="240" w:lineRule="auto"/>
              <w:rPr>
                <w:rFonts w:ascii="Times New Roman" w:eastAsia="Times New Roman" w:hAnsi="Times New Roman" w:cs="Times New Roman"/>
                <w:bCs/>
                <w:color w:val="000000" w:themeColor="text1"/>
                <w:sz w:val="20"/>
                <w:szCs w:val="20"/>
                <w:lang w:eastAsia="ru-RU"/>
              </w:rPr>
            </w:pPr>
            <w:r w:rsidRPr="00BB5DB4">
              <w:rPr>
                <w:rFonts w:ascii="Times New Roman" w:eastAsia="Times New Roman" w:hAnsi="Times New Roman" w:cs="Times New Roman"/>
                <w:bCs/>
                <w:color w:val="000000" w:themeColor="text1"/>
                <w:sz w:val="20"/>
                <w:szCs w:val="20"/>
                <w:lang w:eastAsia="ru-RU"/>
              </w:rPr>
              <w:t>2024</w:t>
            </w:r>
          </w:p>
        </w:tc>
        <w:tc>
          <w:tcPr>
            <w:tcW w:w="1984" w:type="dxa"/>
            <w:tcBorders>
              <w:top w:val="single" w:sz="4" w:space="0" w:color="auto"/>
              <w:left w:val="single" w:sz="4" w:space="0" w:color="auto"/>
              <w:bottom w:val="single" w:sz="4" w:space="0" w:color="auto"/>
              <w:right w:val="single" w:sz="4" w:space="0" w:color="auto"/>
            </w:tcBorders>
          </w:tcPr>
          <w:p w14:paraId="39FC738E" w14:textId="77777777" w:rsidR="00764F24" w:rsidRPr="00BB5DB4" w:rsidRDefault="00764F24" w:rsidP="00764F24">
            <w:pPr>
              <w:spacing w:after="0" w:line="240" w:lineRule="auto"/>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Астана қ., Әдістемелік орталық</w:t>
            </w:r>
          </w:p>
        </w:tc>
        <w:tc>
          <w:tcPr>
            <w:tcW w:w="1560" w:type="dxa"/>
            <w:tcBorders>
              <w:top w:val="single" w:sz="4" w:space="0" w:color="auto"/>
              <w:left w:val="single" w:sz="4" w:space="0" w:color="auto"/>
              <w:bottom w:val="single" w:sz="4" w:space="0" w:color="auto"/>
              <w:right w:val="single" w:sz="4" w:space="0" w:color="auto"/>
            </w:tcBorders>
          </w:tcPr>
          <w:p w14:paraId="24E9E49B" w14:textId="77777777" w:rsidR="00764F24" w:rsidRPr="00BB5DB4" w:rsidRDefault="00764F24" w:rsidP="00764F24">
            <w:pPr>
              <w:spacing w:after="0" w:line="240" w:lineRule="auto"/>
              <w:rPr>
                <w:rFonts w:ascii="Times New Roman" w:eastAsia="Times New Roman" w:hAnsi="Times New Roman" w:cs="Times New Roman"/>
                <w:bCs/>
                <w:color w:val="000000" w:themeColor="text1"/>
                <w:sz w:val="20"/>
                <w:szCs w:val="20"/>
                <w:lang w:eastAsia="ru-RU"/>
              </w:rPr>
            </w:pPr>
            <w:r w:rsidRPr="00BB5DB4">
              <w:rPr>
                <w:rFonts w:ascii="Times New Roman" w:eastAsia="Times New Roman" w:hAnsi="Times New Roman" w:cs="Times New Roman"/>
                <w:bCs/>
                <w:color w:val="000000" w:themeColor="text1"/>
                <w:sz w:val="20"/>
                <w:szCs w:val="20"/>
                <w:lang w:eastAsia="ru-RU"/>
              </w:rPr>
              <w:t xml:space="preserve">2 </w:t>
            </w:r>
            <w:r>
              <w:rPr>
                <w:rFonts w:ascii="Times New Roman" w:eastAsia="Times New Roman" w:hAnsi="Times New Roman" w:cs="Times New Roman"/>
                <w:bCs/>
                <w:color w:val="000000" w:themeColor="text1"/>
                <w:sz w:val="20"/>
                <w:szCs w:val="20"/>
                <w:lang w:eastAsia="ru-RU"/>
              </w:rPr>
              <w:t>орын</w:t>
            </w:r>
          </w:p>
          <w:p w14:paraId="3BF3D5DE" w14:textId="77777777" w:rsidR="00764F24" w:rsidRPr="00BB5DB4" w:rsidRDefault="00764F24" w:rsidP="00764F24">
            <w:pPr>
              <w:spacing w:after="0" w:line="240" w:lineRule="auto"/>
              <w:rPr>
                <w:rFonts w:ascii="Times New Roman" w:eastAsia="Times New Roman" w:hAnsi="Times New Roman" w:cs="Times New Roman"/>
                <w:bCs/>
                <w:color w:val="000000" w:themeColor="text1"/>
                <w:sz w:val="20"/>
                <w:szCs w:val="20"/>
                <w:lang w:eastAsia="ru-RU"/>
              </w:rPr>
            </w:pPr>
            <w:r w:rsidRPr="00BB5DB4">
              <w:rPr>
                <w:rFonts w:ascii="Times New Roman" w:eastAsia="Times New Roman" w:hAnsi="Times New Roman" w:cs="Times New Roman"/>
                <w:bCs/>
                <w:color w:val="000000" w:themeColor="text1"/>
                <w:sz w:val="20"/>
                <w:szCs w:val="20"/>
                <w:lang w:eastAsia="ru-RU"/>
              </w:rPr>
              <w:t>диплом</w:t>
            </w:r>
          </w:p>
        </w:tc>
      </w:tr>
      <w:tr w:rsidR="00764F24" w:rsidRPr="00BB5DB4" w14:paraId="12F6C520" w14:textId="77777777" w:rsidTr="00A4667F">
        <w:trPr>
          <w:trHeight w:val="831"/>
        </w:trPr>
        <w:tc>
          <w:tcPr>
            <w:tcW w:w="1843" w:type="dxa"/>
            <w:tcBorders>
              <w:top w:val="single" w:sz="4" w:space="0" w:color="auto"/>
              <w:left w:val="single" w:sz="4" w:space="0" w:color="auto"/>
              <w:bottom w:val="single" w:sz="4" w:space="0" w:color="auto"/>
              <w:right w:val="single" w:sz="4" w:space="0" w:color="auto"/>
            </w:tcBorders>
          </w:tcPr>
          <w:p w14:paraId="51F6F363" w14:textId="77777777" w:rsidR="00764F24" w:rsidRPr="00BB5DB4" w:rsidRDefault="00764F24" w:rsidP="00764F24">
            <w:pPr>
              <w:spacing w:after="0" w:line="240" w:lineRule="auto"/>
              <w:rPr>
                <w:rFonts w:ascii="Times New Roman" w:eastAsia="Times New Roman" w:hAnsi="Times New Roman" w:cs="Times New Roman"/>
                <w:color w:val="000000" w:themeColor="text1"/>
                <w:sz w:val="20"/>
                <w:szCs w:val="20"/>
                <w:lang w:val="kk-KZ" w:eastAsia="ru-RU"/>
              </w:rPr>
            </w:pPr>
            <w:r w:rsidRPr="00BB5DB4">
              <w:rPr>
                <w:rFonts w:ascii="Times New Roman" w:eastAsia="Times New Roman" w:hAnsi="Times New Roman" w:cs="Times New Roman"/>
                <w:color w:val="000000" w:themeColor="text1"/>
                <w:sz w:val="20"/>
                <w:szCs w:val="20"/>
                <w:lang w:eastAsia="ru-RU"/>
              </w:rPr>
              <w:t>Макенова А</w:t>
            </w:r>
            <w:r w:rsidRPr="00BB5DB4">
              <w:rPr>
                <w:rFonts w:ascii="Times New Roman" w:eastAsia="Times New Roman" w:hAnsi="Times New Roman" w:cs="Times New Roman"/>
                <w:color w:val="000000" w:themeColor="text1"/>
                <w:sz w:val="20"/>
                <w:szCs w:val="20"/>
                <w:lang w:val="kk-KZ" w:eastAsia="ru-RU"/>
              </w:rPr>
              <w:t>.</w:t>
            </w:r>
            <w:r w:rsidRPr="00BB5DB4">
              <w:rPr>
                <w:rFonts w:ascii="Times New Roman" w:eastAsia="Times New Roman" w:hAnsi="Times New Roman" w:cs="Times New Roman"/>
                <w:color w:val="000000" w:themeColor="text1"/>
                <w:sz w:val="20"/>
                <w:szCs w:val="20"/>
                <w:lang w:eastAsia="ru-RU"/>
              </w:rPr>
              <w:t>А</w:t>
            </w:r>
            <w:r w:rsidRPr="00BB5DB4">
              <w:rPr>
                <w:rFonts w:ascii="Times New Roman" w:eastAsia="Times New Roman" w:hAnsi="Times New Roman" w:cs="Times New Roman"/>
                <w:color w:val="000000" w:themeColor="text1"/>
                <w:sz w:val="20"/>
                <w:szCs w:val="20"/>
                <w:lang w:val="kk-KZ" w:eastAsia="ru-RU"/>
              </w:rPr>
              <w:t>.</w:t>
            </w:r>
          </w:p>
        </w:tc>
        <w:tc>
          <w:tcPr>
            <w:tcW w:w="2410" w:type="dxa"/>
            <w:tcBorders>
              <w:top w:val="single" w:sz="4" w:space="0" w:color="auto"/>
              <w:left w:val="single" w:sz="4" w:space="0" w:color="auto"/>
              <w:bottom w:val="single" w:sz="4" w:space="0" w:color="auto"/>
              <w:right w:val="single" w:sz="4" w:space="0" w:color="auto"/>
            </w:tcBorders>
          </w:tcPr>
          <w:p w14:paraId="09E402DF" w14:textId="77777777" w:rsidR="00EB5CDB" w:rsidRPr="00BB5DB4" w:rsidRDefault="00EB5CDB" w:rsidP="00EB5CDB">
            <w:pPr>
              <w:spacing w:after="0" w:line="240" w:lineRule="auto"/>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bCs/>
                <w:color w:val="000000" w:themeColor="text1"/>
                <w:sz w:val="20"/>
                <w:szCs w:val="20"/>
                <w:lang w:val="kk-KZ" w:eastAsia="ru-RU"/>
              </w:rPr>
              <w:t>5-6 сыныптар аралығында ю</w:t>
            </w:r>
            <w:r w:rsidR="00764F24" w:rsidRPr="00BB5DB4">
              <w:rPr>
                <w:rFonts w:ascii="Times New Roman" w:eastAsia="Times New Roman" w:hAnsi="Times New Roman" w:cs="Times New Roman"/>
                <w:bCs/>
                <w:color w:val="000000" w:themeColor="text1"/>
                <w:sz w:val="20"/>
                <w:szCs w:val="20"/>
                <w:lang w:eastAsia="ru-RU"/>
              </w:rPr>
              <w:t>ниор</w:t>
            </w:r>
            <w:r>
              <w:rPr>
                <w:rFonts w:ascii="Times New Roman" w:eastAsia="Times New Roman" w:hAnsi="Times New Roman" w:cs="Times New Roman"/>
                <w:bCs/>
                <w:color w:val="000000" w:themeColor="text1"/>
                <w:sz w:val="20"/>
                <w:szCs w:val="20"/>
                <w:lang w:val="kk-KZ" w:eastAsia="ru-RU"/>
              </w:rPr>
              <w:t>лық</w:t>
            </w:r>
            <w:r>
              <w:rPr>
                <w:rFonts w:ascii="Times New Roman" w:eastAsia="Times New Roman" w:hAnsi="Times New Roman" w:cs="Times New Roman"/>
                <w:bCs/>
                <w:color w:val="000000" w:themeColor="text1"/>
                <w:sz w:val="20"/>
                <w:szCs w:val="20"/>
                <w:lang w:eastAsia="ru-RU"/>
              </w:rPr>
              <w:t xml:space="preserve"> олимпиада</w:t>
            </w:r>
          </w:p>
        </w:tc>
        <w:tc>
          <w:tcPr>
            <w:tcW w:w="1134" w:type="dxa"/>
            <w:tcBorders>
              <w:top w:val="single" w:sz="4" w:space="0" w:color="auto"/>
              <w:left w:val="single" w:sz="4" w:space="0" w:color="auto"/>
              <w:bottom w:val="single" w:sz="4" w:space="0" w:color="auto"/>
              <w:right w:val="single" w:sz="4" w:space="0" w:color="auto"/>
            </w:tcBorders>
          </w:tcPr>
          <w:p w14:paraId="0B4ED9B1" w14:textId="77777777" w:rsidR="00764F24" w:rsidRPr="00BB5DB4" w:rsidRDefault="00764F24" w:rsidP="00764F24">
            <w:pPr>
              <w:spacing w:after="0" w:line="240" w:lineRule="auto"/>
              <w:rPr>
                <w:rFonts w:ascii="Times New Roman" w:hAnsi="Times New Roman" w:cs="Times New Roman"/>
                <w:color w:val="000000" w:themeColor="text1"/>
                <w:sz w:val="20"/>
                <w:szCs w:val="20"/>
              </w:rPr>
            </w:pPr>
            <w:r w:rsidRPr="00BB5DB4">
              <w:rPr>
                <w:rFonts w:ascii="Times New Roman" w:hAnsi="Times New Roman" w:cs="Times New Roman"/>
                <w:color w:val="000000" w:themeColor="text1"/>
                <w:sz w:val="20"/>
                <w:szCs w:val="20"/>
                <w:lang w:val="kk-KZ"/>
              </w:rPr>
              <w:t>күндізгі</w:t>
            </w:r>
          </w:p>
        </w:tc>
        <w:tc>
          <w:tcPr>
            <w:tcW w:w="1701" w:type="dxa"/>
            <w:tcBorders>
              <w:top w:val="single" w:sz="4" w:space="0" w:color="auto"/>
              <w:left w:val="single" w:sz="4" w:space="0" w:color="auto"/>
              <w:bottom w:val="single" w:sz="4" w:space="0" w:color="auto"/>
              <w:right w:val="single" w:sz="4" w:space="0" w:color="auto"/>
            </w:tcBorders>
          </w:tcPr>
          <w:p w14:paraId="6B020303" w14:textId="77777777" w:rsidR="00764F24" w:rsidRPr="00BB5DB4" w:rsidRDefault="00764F24" w:rsidP="00764F24">
            <w:pPr>
              <w:spacing w:after="0" w:line="240" w:lineRule="auto"/>
              <w:rPr>
                <w:rFonts w:ascii="Times New Roman" w:eastAsia="Times New Roman" w:hAnsi="Times New Roman" w:cs="Times New Roman"/>
                <w:bCs/>
                <w:color w:val="000000" w:themeColor="text1"/>
                <w:sz w:val="20"/>
                <w:szCs w:val="20"/>
                <w:lang w:eastAsia="ru-RU"/>
              </w:rPr>
            </w:pPr>
            <w:r w:rsidRPr="00BB5DB4">
              <w:rPr>
                <w:rFonts w:ascii="Times New Roman" w:eastAsia="Times New Roman" w:hAnsi="Times New Roman" w:cs="Times New Roman"/>
                <w:bCs/>
                <w:color w:val="000000" w:themeColor="text1"/>
                <w:sz w:val="20"/>
                <w:szCs w:val="20"/>
                <w:lang w:eastAsia="ru-RU"/>
              </w:rPr>
              <w:t>2024</w:t>
            </w:r>
          </w:p>
        </w:tc>
        <w:tc>
          <w:tcPr>
            <w:tcW w:w="1984" w:type="dxa"/>
            <w:tcBorders>
              <w:top w:val="single" w:sz="4" w:space="0" w:color="auto"/>
              <w:left w:val="single" w:sz="4" w:space="0" w:color="auto"/>
              <w:bottom w:val="single" w:sz="4" w:space="0" w:color="auto"/>
              <w:right w:val="single" w:sz="4" w:space="0" w:color="auto"/>
            </w:tcBorders>
          </w:tcPr>
          <w:p w14:paraId="473A6E45" w14:textId="77777777" w:rsidR="00764F24" w:rsidRPr="00BB5DB4" w:rsidRDefault="00764F24" w:rsidP="00764F24">
            <w:pPr>
              <w:spacing w:after="0" w:line="240" w:lineRule="auto"/>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Астана қ., Әдістемелік орталық</w:t>
            </w:r>
          </w:p>
        </w:tc>
        <w:tc>
          <w:tcPr>
            <w:tcW w:w="1560" w:type="dxa"/>
            <w:tcBorders>
              <w:top w:val="single" w:sz="4" w:space="0" w:color="auto"/>
              <w:left w:val="single" w:sz="4" w:space="0" w:color="auto"/>
              <w:bottom w:val="single" w:sz="4" w:space="0" w:color="auto"/>
              <w:right w:val="single" w:sz="4" w:space="0" w:color="auto"/>
            </w:tcBorders>
          </w:tcPr>
          <w:p w14:paraId="27A5215D" w14:textId="77777777" w:rsidR="00764F24" w:rsidRPr="00BB5DB4" w:rsidRDefault="00764F24" w:rsidP="00764F24">
            <w:pPr>
              <w:spacing w:after="0" w:line="240" w:lineRule="auto"/>
              <w:rPr>
                <w:rFonts w:ascii="Times New Roman" w:eastAsia="Times New Roman" w:hAnsi="Times New Roman" w:cs="Times New Roman"/>
                <w:bCs/>
                <w:color w:val="000000" w:themeColor="text1"/>
                <w:sz w:val="20"/>
                <w:szCs w:val="20"/>
                <w:lang w:eastAsia="ru-RU"/>
              </w:rPr>
            </w:pPr>
            <w:r w:rsidRPr="00BB5DB4">
              <w:rPr>
                <w:rFonts w:ascii="Times New Roman" w:eastAsia="Times New Roman" w:hAnsi="Times New Roman" w:cs="Times New Roman"/>
                <w:bCs/>
                <w:color w:val="000000" w:themeColor="text1"/>
                <w:sz w:val="20"/>
                <w:szCs w:val="20"/>
                <w:lang w:eastAsia="ru-RU"/>
              </w:rPr>
              <w:t xml:space="preserve">2 </w:t>
            </w:r>
            <w:r>
              <w:rPr>
                <w:rFonts w:ascii="Times New Roman" w:eastAsia="Times New Roman" w:hAnsi="Times New Roman" w:cs="Times New Roman"/>
                <w:bCs/>
                <w:color w:val="000000" w:themeColor="text1"/>
                <w:sz w:val="20"/>
                <w:szCs w:val="20"/>
                <w:lang w:eastAsia="ru-RU"/>
              </w:rPr>
              <w:t>орын</w:t>
            </w:r>
            <w:r w:rsidRPr="00BB5DB4">
              <w:rPr>
                <w:rFonts w:ascii="Times New Roman" w:eastAsia="Times New Roman" w:hAnsi="Times New Roman" w:cs="Times New Roman"/>
                <w:bCs/>
                <w:color w:val="000000" w:themeColor="text1"/>
                <w:sz w:val="20"/>
                <w:szCs w:val="20"/>
                <w:lang w:eastAsia="ru-RU"/>
              </w:rPr>
              <w:t xml:space="preserve"> </w:t>
            </w:r>
          </w:p>
          <w:p w14:paraId="04FDAD87" w14:textId="77777777" w:rsidR="00764F24" w:rsidRPr="00BB5DB4" w:rsidRDefault="00764F24" w:rsidP="00764F24">
            <w:pPr>
              <w:spacing w:after="0" w:line="240" w:lineRule="auto"/>
              <w:rPr>
                <w:rFonts w:ascii="Times New Roman" w:eastAsia="Times New Roman" w:hAnsi="Times New Roman" w:cs="Times New Roman"/>
                <w:bCs/>
                <w:color w:val="000000" w:themeColor="text1"/>
                <w:sz w:val="20"/>
                <w:szCs w:val="20"/>
                <w:lang w:eastAsia="ru-RU"/>
              </w:rPr>
            </w:pPr>
            <w:r w:rsidRPr="00BB5DB4">
              <w:rPr>
                <w:rFonts w:ascii="Times New Roman" w:eastAsia="Times New Roman" w:hAnsi="Times New Roman" w:cs="Times New Roman"/>
                <w:bCs/>
                <w:color w:val="000000" w:themeColor="text1"/>
                <w:sz w:val="20"/>
                <w:szCs w:val="20"/>
                <w:lang w:eastAsia="ru-RU"/>
              </w:rPr>
              <w:t>диплом</w:t>
            </w:r>
          </w:p>
        </w:tc>
      </w:tr>
    </w:tbl>
    <w:p w14:paraId="1FF50F21" w14:textId="77777777" w:rsidR="00E67771" w:rsidRPr="00BD4463" w:rsidRDefault="00E67771" w:rsidP="00E67771">
      <w:pPr>
        <w:tabs>
          <w:tab w:val="left" w:pos="360"/>
          <w:tab w:val="left" w:pos="426"/>
        </w:tabs>
        <w:spacing w:after="0" w:line="240" w:lineRule="auto"/>
        <w:contextualSpacing/>
        <w:jc w:val="both"/>
        <w:rPr>
          <w:rFonts w:ascii="Times New Roman" w:eastAsia="Times New Roman" w:hAnsi="Times New Roman" w:cs="Times New Roman"/>
          <w:b/>
          <w:color w:val="000000" w:themeColor="text1"/>
          <w:sz w:val="28"/>
          <w:szCs w:val="28"/>
          <w:lang w:val="kk-KZ"/>
        </w:rPr>
      </w:pPr>
      <w:r w:rsidRPr="00BD4463">
        <w:rPr>
          <w:rFonts w:ascii="Times New Roman" w:eastAsia="Times New Roman" w:hAnsi="Times New Roman" w:cs="Times New Roman"/>
          <w:b/>
          <w:color w:val="000000" w:themeColor="text1"/>
          <w:sz w:val="28"/>
          <w:szCs w:val="28"/>
          <w:lang w:val="kk-KZ"/>
        </w:rPr>
        <w:t xml:space="preserve">                                          </w:t>
      </w:r>
    </w:p>
    <w:p w14:paraId="45F402B6" w14:textId="77777777" w:rsidR="00B37452" w:rsidRPr="00B37452" w:rsidRDefault="00B37452" w:rsidP="00B37452">
      <w:pPr>
        <w:tabs>
          <w:tab w:val="left" w:pos="360"/>
          <w:tab w:val="left" w:pos="426"/>
        </w:tabs>
        <w:spacing w:after="0" w:line="240" w:lineRule="auto"/>
        <w:ind w:firstLine="709"/>
        <w:contextualSpacing/>
        <w:jc w:val="center"/>
        <w:rPr>
          <w:rFonts w:ascii="Times New Roman" w:eastAsia="Times New Roman" w:hAnsi="Times New Roman" w:cs="Times New Roman"/>
          <w:b/>
          <w:sz w:val="28"/>
          <w:szCs w:val="28"/>
          <w:lang w:val="kk-KZ"/>
        </w:rPr>
      </w:pPr>
      <w:r w:rsidRPr="00B37452">
        <w:rPr>
          <w:rFonts w:ascii="Times New Roman" w:eastAsia="Times New Roman" w:hAnsi="Times New Roman" w:cs="Times New Roman"/>
          <w:b/>
          <w:sz w:val="28"/>
          <w:szCs w:val="28"/>
          <w:lang w:val="kk-KZ"/>
        </w:rPr>
        <w:t>Педагогикалық тәжірибені жинақтау бойынша жұмыс</w:t>
      </w:r>
    </w:p>
    <w:p w14:paraId="3D18C979" w14:textId="77777777" w:rsidR="00B37452" w:rsidRPr="00B37452" w:rsidRDefault="00B37452" w:rsidP="00B37452">
      <w:pPr>
        <w:tabs>
          <w:tab w:val="left" w:pos="360"/>
          <w:tab w:val="left" w:pos="426"/>
        </w:tabs>
        <w:spacing w:after="0" w:line="240" w:lineRule="auto"/>
        <w:ind w:firstLine="709"/>
        <w:contextualSpacing/>
        <w:jc w:val="both"/>
        <w:rPr>
          <w:rFonts w:ascii="Times New Roman" w:eastAsia="Times New Roman" w:hAnsi="Times New Roman" w:cs="Times New Roman"/>
          <w:b/>
          <w:sz w:val="28"/>
          <w:szCs w:val="28"/>
          <w:lang w:val="kk-KZ"/>
        </w:rPr>
      </w:pPr>
    </w:p>
    <w:p w14:paraId="7AF5FA20" w14:textId="77777777" w:rsidR="00B37452" w:rsidRPr="00B37452" w:rsidRDefault="00B37452" w:rsidP="00B37452">
      <w:pPr>
        <w:tabs>
          <w:tab w:val="left" w:pos="360"/>
          <w:tab w:val="left" w:pos="426"/>
        </w:tabs>
        <w:spacing w:after="0" w:line="240" w:lineRule="auto"/>
        <w:ind w:firstLine="709"/>
        <w:contextualSpacing/>
        <w:jc w:val="both"/>
        <w:rPr>
          <w:rFonts w:ascii="Times New Roman" w:eastAsia="Times New Roman" w:hAnsi="Times New Roman" w:cs="Times New Roman"/>
          <w:sz w:val="28"/>
          <w:szCs w:val="28"/>
          <w:lang w:val="kk-KZ"/>
        </w:rPr>
      </w:pPr>
      <w:r w:rsidRPr="00B37452">
        <w:rPr>
          <w:rFonts w:ascii="Times New Roman" w:eastAsia="Times New Roman" w:hAnsi="Times New Roman" w:cs="Times New Roman"/>
          <w:sz w:val="28"/>
          <w:szCs w:val="28"/>
          <w:lang w:val="kk-KZ"/>
        </w:rPr>
        <w:t>Мұғалімдердің кәсіби шеберлігін арттырудың әртүрлі формалары бар: семинарлар, әдістемелік апталар, әдістемелік кеңестер, ашық сабақтар мен сабақтан тыс сабақтар, шеберлік сыныптары, жұмыс тәжірибесімен алмасу, сабақтарды ұйымдастыру және өткізу бойынша жеке әңгімелер және т. б.</w:t>
      </w:r>
    </w:p>
    <w:p w14:paraId="49898F4A" w14:textId="77777777" w:rsidR="00B37452" w:rsidRDefault="00B37452" w:rsidP="00B37452">
      <w:pPr>
        <w:tabs>
          <w:tab w:val="left" w:pos="360"/>
          <w:tab w:val="left" w:pos="426"/>
        </w:tabs>
        <w:spacing w:after="0" w:line="240" w:lineRule="auto"/>
        <w:ind w:firstLine="709"/>
        <w:contextualSpacing/>
        <w:jc w:val="both"/>
        <w:rPr>
          <w:rFonts w:ascii="Times New Roman" w:eastAsia="Times New Roman" w:hAnsi="Times New Roman" w:cs="Times New Roman"/>
          <w:sz w:val="28"/>
          <w:szCs w:val="28"/>
          <w:lang w:val="kk-KZ"/>
        </w:rPr>
      </w:pPr>
    </w:p>
    <w:p w14:paraId="3D4AF8DA" w14:textId="77777777" w:rsidR="00E67771" w:rsidRPr="00B37452" w:rsidRDefault="00B37452" w:rsidP="00B37452">
      <w:pPr>
        <w:tabs>
          <w:tab w:val="left" w:pos="360"/>
          <w:tab w:val="left" w:pos="426"/>
        </w:tabs>
        <w:spacing w:after="0" w:line="240" w:lineRule="auto"/>
        <w:ind w:firstLine="709"/>
        <w:contextualSpacing/>
        <w:jc w:val="center"/>
        <w:rPr>
          <w:rFonts w:ascii="Times New Roman" w:eastAsia="Times New Roman" w:hAnsi="Times New Roman" w:cs="Times New Roman"/>
          <w:b/>
          <w:sz w:val="28"/>
          <w:szCs w:val="28"/>
          <w:lang w:val="kk-KZ"/>
        </w:rPr>
      </w:pPr>
      <w:r w:rsidRPr="00B37452">
        <w:rPr>
          <w:rFonts w:ascii="Times New Roman" w:eastAsia="Times New Roman" w:hAnsi="Times New Roman" w:cs="Times New Roman"/>
          <w:b/>
          <w:sz w:val="28"/>
          <w:szCs w:val="28"/>
          <w:lang w:val="kk-KZ"/>
        </w:rPr>
        <w:t>Педагогтердің 2022-2023 оқу жылы ішінде әртүрлі деңгейдегі семинарларға, конференцияларға, конкурстарға қатысуы:</w:t>
      </w:r>
    </w:p>
    <w:p w14:paraId="00399D6A" w14:textId="77777777" w:rsidR="00E67771" w:rsidRDefault="00E67771" w:rsidP="00E67771">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val="kk-KZ"/>
        </w:rPr>
      </w:pPr>
    </w:p>
    <w:tbl>
      <w:tblPr>
        <w:tblStyle w:val="a5"/>
        <w:tblW w:w="0" w:type="auto"/>
        <w:tblLook w:val="04A0" w:firstRow="1" w:lastRow="0" w:firstColumn="1" w:lastColumn="0" w:noHBand="0" w:noVBand="1"/>
      </w:tblPr>
      <w:tblGrid>
        <w:gridCol w:w="2922"/>
        <w:gridCol w:w="1862"/>
        <w:gridCol w:w="2593"/>
        <w:gridCol w:w="2665"/>
      </w:tblGrid>
      <w:tr w:rsidR="00E67771" w:rsidRPr="00B37452" w14:paraId="05F1ABE1" w14:textId="77777777" w:rsidTr="00B37452">
        <w:tc>
          <w:tcPr>
            <w:tcW w:w="3092" w:type="dxa"/>
            <w:tcBorders>
              <w:top w:val="single" w:sz="4" w:space="0" w:color="auto"/>
              <w:left w:val="single" w:sz="4" w:space="0" w:color="auto"/>
              <w:bottom w:val="single" w:sz="4" w:space="0" w:color="auto"/>
              <w:right w:val="single" w:sz="4" w:space="0" w:color="auto"/>
            </w:tcBorders>
            <w:vAlign w:val="center"/>
            <w:hideMark/>
          </w:tcPr>
          <w:p w14:paraId="3D58934C" w14:textId="77777777" w:rsidR="00E67771" w:rsidRPr="00B37452" w:rsidRDefault="00B37452" w:rsidP="00B37452">
            <w:pPr>
              <w:jc w:val="center"/>
              <w:rPr>
                <w:rFonts w:ascii="Times New Roman" w:hAnsi="Times New Roman"/>
                <w:b/>
                <w:sz w:val="20"/>
                <w:szCs w:val="20"/>
                <w:lang w:val="kk-KZ"/>
              </w:rPr>
            </w:pPr>
            <w:r w:rsidRPr="00B37452">
              <w:rPr>
                <w:rFonts w:ascii="Times New Roman" w:hAnsi="Times New Roman"/>
                <w:b/>
                <w:sz w:val="20"/>
                <w:szCs w:val="20"/>
                <w:lang w:val="kk-KZ"/>
              </w:rPr>
              <w:t>Аты-жөні</w:t>
            </w:r>
          </w:p>
        </w:tc>
        <w:tc>
          <w:tcPr>
            <w:tcW w:w="1685" w:type="dxa"/>
            <w:tcBorders>
              <w:top w:val="single" w:sz="4" w:space="0" w:color="auto"/>
              <w:left w:val="single" w:sz="4" w:space="0" w:color="auto"/>
              <w:bottom w:val="single" w:sz="4" w:space="0" w:color="auto"/>
              <w:right w:val="single" w:sz="4" w:space="0" w:color="auto"/>
            </w:tcBorders>
            <w:vAlign w:val="center"/>
            <w:hideMark/>
          </w:tcPr>
          <w:p w14:paraId="0A178F66" w14:textId="77777777" w:rsidR="00E67771" w:rsidRPr="00B37452" w:rsidRDefault="00B37452" w:rsidP="00B37452">
            <w:pPr>
              <w:jc w:val="center"/>
              <w:rPr>
                <w:rFonts w:ascii="Times New Roman" w:hAnsi="Times New Roman"/>
                <w:b/>
                <w:sz w:val="20"/>
                <w:szCs w:val="20"/>
              </w:rPr>
            </w:pPr>
            <w:r w:rsidRPr="00B37452">
              <w:rPr>
                <w:rFonts w:ascii="Times New Roman" w:hAnsi="Times New Roman"/>
                <w:b/>
                <w:sz w:val="20"/>
                <w:szCs w:val="20"/>
                <w:lang w:val="kk-KZ"/>
              </w:rPr>
              <w:t>Тақырыбы</w:t>
            </w:r>
          </w:p>
        </w:tc>
        <w:tc>
          <w:tcPr>
            <w:tcW w:w="2687" w:type="dxa"/>
            <w:tcBorders>
              <w:top w:val="single" w:sz="4" w:space="0" w:color="auto"/>
              <w:left w:val="single" w:sz="4" w:space="0" w:color="auto"/>
              <w:bottom w:val="single" w:sz="4" w:space="0" w:color="auto"/>
              <w:right w:val="single" w:sz="4" w:space="0" w:color="auto"/>
            </w:tcBorders>
            <w:vAlign w:val="center"/>
            <w:hideMark/>
          </w:tcPr>
          <w:p w14:paraId="44E4F42D" w14:textId="77777777" w:rsidR="00E67771" w:rsidRPr="00B37452" w:rsidRDefault="00B37452" w:rsidP="00B37452">
            <w:pPr>
              <w:jc w:val="center"/>
              <w:rPr>
                <w:rFonts w:ascii="Times New Roman" w:hAnsi="Times New Roman"/>
                <w:b/>
                <w:sz w:val="20"/>
                <w:szCs w:val="20"/>
              </w:rPr>
            </w:pPr>
            <w:r w:rsidRPr="00B37452">
              <w:rPr>
                <w:rFonts w:ascii="Times New Roman" w:hAnsi="Times New Roman"/>
                <w:b/>
                <w:sz w:val="20"/>
                <w:szCs w:val="20"/>
                <w:lang w:val="kk-KZ"/>
              </w:rPr>
              <w:t>Деңгейі</w:t>
            </w:r>
            <w:r w:rsidR="00E67771" w:rsidRPr="00B37452">
              <w:rPr>
                <w:rFonts w:ascii="Times New Roman" w:hAnsi="Times New Roman"/>
                <w:b/>
                <w:sz w:val="20"/>
                <w:szCs w:val="20"/>
              </w:rPr>
              <w:t xml:space="preserve"> (</w:t>
            </w:r>
            <w:r w:rsidRPr="00B37452">
              <w:rPr>
                <w:rFonts w:ascii="Times New Roman" w:hAnsi="Times New Roman"/>
                <w:b/>
                <w:sz w:val="20"/>
                <w:szCs w:val="20"/>
                <w:lang w:val="kk-KZ"/>
              </w:rPr>
              <w:t>халықаралық, республикалық, қалалық</w:t>
            </w:r>
            <w:r w:rsidR="00E67771" w:rsidRPr="00B37452">
              <w:rPr>
                <w:rFonts w:ascii="Times New Roman" w:hAnsi="Times New Roman"/>
                <w:b/>
                <w:sz w:val="20"/>
                <w:szCs w:val="20"/>
              </w:rPr>
              <w:t>)</w:t>
            </w:r>
          </w:p>
        </w:tc>
        <w:tc>
          <w:tcPr>
            <w:tcW w:w="2804" w:type="dxa"/>
            <w:tcBorders>
              <w:top w:val="single" w:sz="4" w:space="0" w:color="auto"/>
              <w:left w:val="single" w:sz="4" w:space="0" w:color="auto"/>
              <w:bottom w:val="single" w:sz="4" w:space="0" w:color="auto"/>
              <w:right w:val="single" w:sz="4" w:space="0" w:color="auto"/>
            </w:tcBorders>
            <w:vAlign w:val="center"/>
            <w:hideMark/>
          </w:tcPr>
          <w:p w14:paraId="1E783E10" w14:textId="77777777" w:rsidR="00E67771" w:rsidRPr="00B37452" w:rsidRDefault="00B37452" w:rsidP="00B37452">
            <w:pPr>
              <w:jc w:val="center"/>
              <w:rPr>
                <w:rFonts w:ascii="Times New Roman" w:hAnsi="Times New Roman"/>
                <w:b/>
                <w:sz w:val="20"/>
                <w:szCs w:val="20"/>
              </w:rPr>
            </w:pPr>
            <w:r w:rsidRPr="00B37452">
              <w:rPr>
                <w:rFonts w:ascii="Times New Roman" w:hAnsi="Times New Roman"/>
                <w:b/>
                <w:sz w:val="20"/>
                <w:szCs w:val="20"/>
              </w:rPr>
              <w:t>С</w:t>
            </w:r>
            <w:r w:rsidR="00E67771" w:rsidRPr="00B37452">
              <w:rPr>
                <w:rFonts w:ascii="Times New Roman" w:hAnsi="Times New Roman"/>
                <w:b/>
                <w:sz w:val="20"/>
                <w:szCs w:val="20"/>
              </w:rPr>
              <w:t>ертификат</w:t>
            </w:r>
          </w:p>
        </w:tc>
      </w:tr>
      <w:tr w:rsidR="00E67771" w:rsidRPr="00B37452" w14:paraId="606EACCB" w14:textId="77777777" w:rsidTr="00B37452">
        <w:tc>
          <w:tcPr>
            <w:tcW w:w="3092" w:type="dxa"/>
            <w:tcBorders>
              <w:top w:val="single" w:sz="4" w:space="0" w:color="auto"/>
              <w:left w:val="single" w:sz="4" w:space="0" w:color="auto"/>
              <w:bottom w:val="single" w:sz="4" w:space="0" w:color="auto"/>
              <w:right w:val="single" w:sz="4" w:space="0" w:color="auto"/>
            </w:tcBorders>
            <w:hideMark/>
          </w:tcPr>
          <w:p w14:paraId="235B95D4" w14:textId="77777777" w:rsidR="00E67771" w:rsidRPr="00B37452" w:rsidRDefault="00E67771" w:rsidP="00E1581C">
            <w:pPr>
              <w:jc w:val="both"/>
              <w:rPr>
                <w:rFonts w:ascii="Times New Roman" w:hAnsi="Times New Roman"/>
                <w:sz w:val="20"/>
                <w:szCs w:val="20"/>
                <w:lang w:val="kk-KZ"/>
              </w:rPr>
            </w:pPr>
          </w:p>
        </w:tc>
        <w:tc>
          <w:tcPr>
            <w:tcW w:w="1685" w:type="dxa"/>
            <w:tcBorders>
              <w:top w:val="single" w:sz="4" w:space="0" w:color="auto"/>
              <w:left w:val="single" w:sz="4" w:space="0" w:color="auto"/>
              <w:bottom w:val="single" w:sz="4" w:space="0" w:color="auto"/>
              <w:right w:val="single" w:sz="4" w:space="0" w:color="auto"/>
            </w:tcBorders>
            <w:hideMark/>
          </w:tcPr>
          <w:p w14:paraId="0B8FBD9C" w14:textId="77777777" w:rsidR="00E67771" w:rsidRPr="00B37452" w:rsidRDefault="00E67771" w:rsidP="00E1581C">
            <w:pPr>
              <w:jc w:val="both"/>
              <w:rPr>
                <w:rFonts w:ascii="Times New Roman" w:hAnsi="Times New Roman"/>
                <w:sz w:val="20"/>
                <w:szCs w:val="20"/>
                <w:lang w:val="en-US"/>
              </w:rPr>
            </w:pPr>
          </w:p>
        </w:tc>
        <w:tc>
          <w:tcPr>
            <w:tcW w:w="2687" w:type="dxa"/>
            <w:tcBorders>
              <w:top w:val="single" w:sz="4" w:space="0" w:color="auto"/>
              <w:left w:val="single" w:sz="4" w:space="0" w:color="auto"/>
              <w:bottom w:val="single" w:sz="4" w:space="0" w:color="auto"/>
              <w:right w:val="single" w:sz="4" w:space="0" w:color="auto"/>
            </w:tcBorders>
            <w:hideMark/>
          </w:tcPr>
          <w:p w14:paraId="2469CA1D" w14:textId="77777777" w:rsidR="00E67771" w:rsidRPr="00B37452" w:rsidRDefault="00E67771" w:rsidP="00E1581C">
            <w:pPr>
              <w:jc w:val="both"/>
              <w:rPr>
                <w:rFonts w:ascii="Times New Roman" w:hAnsi="Times New Roman"/>
                <w:sz w:val="20"/>
                <w:szCs w:val="20"/>
                <w:lang w:val="kk-KZ"/>
              </w:rPr>
            </w:pPr>
          </w:p>
        </w:tc>
        <w:tc>
          <w:tcPr>
            <w:tcW w:w="2804" w:type="dxa"/>
            <w:tcBorders>
              <w:top w:val="single" w:sz="4" w:space="0" w:color="auto"/>
              <w:left w:val="single" w:sz="4" w:space="0" w:color="auto"/>
              <w:bottom w:val="single" w:sz="4" w:space="0" w:color="auto"/>
              <w:right w:val="single" w:sz="4" w:space="0" w:color="auto"/>
            </w:tcBorders>
            <w:hideMark/>
          </w:tcPr>
          <w:p w14:paraId="097B761B" w14:textId="77777777" w:rsidR="00E67771" w:rsidRPr="00B37452" w:rsidRDefault="00E67771" w:rsidP="00E1581C">
            <w:pPr>
              <w:jc w:val="both"/>
              <w:rPr>
                <w:rFonts w:ascii="Times New Roman" w:hAnsi="Times New Roman"/>
                <w:sz w:val="20"/>
                <w:szCs w:val="20"/>
                <w:lang w:val="kk-KZ"/>
              </w:rPr>
            </w:pPr>
          </w:p>
        </w:tc>
      </w:tr>
      <w:tr w:rsidR="00E67771" w:rsidRPr="00B37452" w14:paraId="5F201458" w14:textId="77777777" w:rsidTr="00B37452">
        <w:tc>
          <w:tcPr>
            <w:tcW w:w="3092" w:type="dxa"/>
            <w:tcBorders>
              <w:top w:val="single" w:sz="4" w:space="0" w:color="auto"/>
              <w:left w:val="single" w:sz="4" w:space="0" w:color="auto"/>
              <w:bottom w:val="single" w:sz="4" w:space="0" w:color="auto"/>
              <w:right w:val="single" w:sz="4" w:space="0" w:color="auto"/>
            </w:tcBorders>
          </w:tcPr>
          <w:p w14:paraId="10E7D06D" w14:textId="77777777" w:rsidR="00E67771" w:rsidRPr="00B37452" w:rsidRDefault="00E67771" w:rsidP="00E1581C">
            <w:pPr>
              <w:jc w:val="both"/>
              <w:rPr>
                <w:rFonts w:ascii="Times New Roman" w:hAnsi="Times New Roman" w:cs="Times New Roman"/>
                <w:sz w:val="20"/>
                <w:szCs w:val="20"/>
                <w:lang w:val="kk-KZ"/>
              </w:rPr>
            </w:pPr>
            <w:r w:rsidRPr="00B37452">
              <w:rPr>
                <w:rFonts w:ascii="Times New Roman" w:hAnsi="Times New Roman" w:cs="Times New Roman"/>
                <w:sz w:val="20"/>
                <w:szCs w:val="20"/>
                <w:lang w:val="kk-KZ"/>
              </w:rPr>
              <w:t>Кударбекова Д.С.</w:t>
            </w:r>
          </w:p>
        </w:tc>
        <w:tc>
          <w:tcPr>
            <w:tcW w:w="1685" w:type="dxa"/>
            <w:tcBorders>
              <w:top w:val="single" w:sz="4" w:space="0" w:color="auto"/>
              <w:left w:val="single" w:sz="4" w:space="0" w:color="auto"/>
              <w:bottom w:val="single" w:sz="4" w:space="0" w:color="auto"/>
              <w:right w:val="single" w:sz="4" w:space="0" w:color="auto"/>
            </w:tcBorders>
          </w:tcPr>
          <w:p w14:paraId="28338F8F" w14:textId="77777777" w:rsidR="00E67771" w:rsidRPr="00B37452" w:rsidRDefault="00B37452" w:rsidP="00E1581C">
            <w:pPr>
              <w:jc w:val="both"/>
              <w:rPr>
                <w:rFonts w:ascii="Times New Roman" w:hAnsi="Times New Roman" w:cs="Times New Roman"/>
                <w:sz w:val="20"/>
                <w:szCs w:val="20"/>
                <w:lang w:val="kk-KZ"/>
              </w:rPr>
            </w:pPr>
            <w:r w:rsidRPr="00B37452">
              <w:rPr>
                <w:rFonts w:ascii="Times New Roman" w:hAnsi="Times New Roman" w:cs="Times New Roman"/>
                <w:sz w:val="20"/>
                <w:szCs w:val="20"/>
                <w:lang w:val="kk-KZ"/>
              </w:rPr>
              <w:t>Тамыз конференциясында сөз сөйлеу</w:t>
            </w:r>
          </w:p>
        </w:tc>
        <w:tc>
          <w:tcPr>
            <w:tcW w:w="2687" w:type="dxa"/>
            <w:tcBorders>
              <w:top w:val="single" w:sz="4" w:space="0" w:color="auto"/>
              <w:left w:val="single" w:sz="4" w:space="0" w:color="auto"/>
              <w:bottom w:val="single" w:sz="4" w:space="0" w:color="auto"/>
              <w:right w:val="single" w:sz="4" w:space="0" w:color="auto"/>
            </w:tcBorders>
          </w:tcPr>
          <w:p w14:paraId="5D172FFF" w14:textId="77777777" w:rsidR="00E67771" w:rsidRPr="00B37452" w:rsidRDefault="00E67771" w:rsidP="00B37452">
            <w:pPr>
              <w:jc w:val="both"/>
              <w:rPr>
                <w:rFonts w:ascii="Times New Roman" w:hAnsi="Times New Roman" w:cs="Times New Roman"/>
                <w:sz w:val="20"/>
                <w:szCs w:val="20"/>
                <w:lang w:val="kk-KZ"/>
              </w:rPr>
            </w:pPr>
            <w:r w:rsidRPr="00B37452">
              <w:rPr>
                <w:rFonts w:ascii="Times New Roman" w:hAnsi="Times New Roman" w:cs="Times New Roman"/>
                <w:sz w:val="20"/>
                <w:szCs w:val="20"/>
                <w:lang w:val="kk-KZ"/>
              </w:rPr>
              <w:t xml:space="preserve">   </w:t>
            </w:r>
            <w:r w:rsidR="00B37452">
              <w:rPr>
                <w:rFonts w:ascii="Times New Roman" w:hAnsi="Times New Roman" w:cs="Times New Roman"/>
                <w:sz w:val="20"/>
                <w:szCs w:val="20"/>
                <w:lang w:val="kk-KZ"/>
              </w:rPr>
              <w:t xml:space="preserve">Қалалық </w:t>
            </w:r>
          </w:p>
        </w:tc>
        <w:tc>
          <w:tcPr>
            <w:tcW w:w="2804" w:type="dxa"/>
            <w:tcBorders>
              <w:top w:val="single" w:sz="4" w:space="0" w:color="auto"/>
              <w:left w:val="single" w:sz="4" w:space="0" w:color="auto"/>
              <w:bottom w:val="single" w:sz="4" w:space="0" w:color="auto"/>
              <w:right w:val="single" w:sz="4" w:space="0" w:color="auto"/>
            </w:tcBorders>
          </w:tcPr>
          <w:p w14:paraId="5D993BAD" w14:textId="77777777" w:rsidR="00E67771" w:rsidRPr="00B37452" w:rsidRDefault="00B37452" w:rsidP="00E1581C">
            <w:pPr>
              <w:jc w:val="both"/>
              <w:rPr>
                <w:rFonts w:ascii="Times New Roman" w:hAnsi="Times New Roman" w:cs="Times New Roman"/>
                <w:sz w:val="20"/>
                <w:szCs w:val="20"/>
                <w:lang w:val="kk-KZ"/>
              </w:rPr>
            </w:pPr>
            <w:r>
              <w:rPr>
                <w:rFonts w:ascii="Times New Roman" w:hAnsi="Times New Roman" w:cs="Times New Roman"/>
                <w:sz w:val="20"/>
                <w:szCs w:val="20"/>
                <w:lang w:val="kk-KZ"/>
              </w:rPr>
              <w:t>ПШО</w:t>
            </w:r>
            <w:r w:rsidR="00E67771" w:rsidRPr="00B37452">
              <w:rPr>
                <w:rFonts w:ascii="Times New Roman" w:hAnsi="Times New Roman" w:cs="Times New Roman"/>
                <w:sz w:val="20"/>
                <w:szCs w:val="20"/>
                <w:lang w:val="kk-KZ"/>
              </w:rPr>
              <w:t xml:space="preserve"> 18.08.2</w:t>
            </w:r>
            <w:r w:rsidR="00322D52" w:rsidRPr="00B37452">
              <w:rPr>
                <w:rFonts w:ascii="Times New Roman" w:hAnsi="Times New Roman" w:cs="Times New Roman"/>
                <w:sz w:val="20"/>
                <w:szCs w:val="20"/>
                <w:lang w:val="kk-KZ"/>
              </w:rPr>
              <w:t>3ж.</w:t>
            </w:r>
          </w:p>
          <w:p w14:paraId="5A934738" w14:textId="77777777" w:rsidR="00E67771" w:rsidRPr="00B37452" w:rsidRDefault="00E67771" w:rsidP="00E1581C">
            <w:pPr>
              <w:jc w:val="both"/>
              <w:rPr>
                <w:rFonts w:ascii="Times New Roman" w:hAnsi="Times New Roman" w:cs="Times New Roman"/>
                <w:sz w:val="20"/>
                <w:szCs w:val="20"/>
                <w:lang w:val="kk-KZ"/>
              </w:rPr>
            </w:pPr>
            <w:r w:rsidRPr="00B37452">
              <w:rPr>
                <w:rFonts w:ascii="Times New Roman" w:hAnsi="Times New Roman" w:cs="Times New Roman"/>
                <w:sz w:val="20"/>
                <w:szCs w:val="20"/>
                <w:lang w:val="kk-KZ"/>
              </w:rPr>
              <w:t>Алғыс хат</w:t>
            </w:r>
          </w:p>
        </w:tc>
      </w:tr>
    </w:tbl>
    <w:p w14:paraId="21C6BE5C" w14:textId="77777777" w:rsidR="00021047" w:rsidRDefault="00021047" w:rsidP="00E67771">
      <w:pPr>
        <w:suppressAutoHyphens/>
        <w:jc w:val="center"/>
        <w:rPr>
          <w:rFonts w:ascii="Times New Roman" w:hAnsi="Times New Roman" w:cs="Times New Roman"/>
          <w:b/>
          <w:sz w:val="24"/>
          <w:szCs w:val="24"/>
          <w:lang w:val="kk-KZ" w:eastAsia="ar-SA"/>
        </w:rPr>
      </w:pPr>
    </w:p>
    <w:p w14:paraId="60819541" w14:textId="77777777" w:rsidR="00B37452" w:rsidRPr="00B37452" w:rsidRDefault="00B37452" w:rsidP="00B37452">
      <w:pPr>
        <w:tabs>
          <w:tab w:val="left" w:pos="360"/>
          <w:tab w:val="left" w:pos="426"/>
        </w:tabs>
        <w:spacing w:after="0" w:line="240" w:lineRule="auto"/>
        <w:ind w:firstLine="709"/>
        <w:contextualSpacing/>
        <w:jc w:val="center"/>
        <w:rPr>
          <w:rFonts w:ascii="Times New Roman" w:eastAsia="Times New Roman" w:hAnsi="Times New Roman" w:cs="Times New Roman"/>
          <w:b/>
          <w:sz w:val="28"/>
          <w:szCs w:val="28"/>
          <w:lang w:val="kk-KZ"/>
        </w:rPr>
      </w:pPr>
      <w:r w:rsidRPr="00B37452">
        <w:rPr>
          <w:rFonts w:ascii="Times New Roman" w:eastAsia="Times New Roman" w:hAnsi="Times New Roman" w:cs="Times New Roman"/>
          <w:b/>
          <w:sz w:val="28"/>
          <w:szCs w:val="28"/>
          <w:lang w:val="kk-KZ"/>
        </w:rPr>
        <w:t>Педагогтердің 202</w:t>
      </w:r>
      <w:r>
        <w:rPr>
          <w:rFonts w:ascii="Times New Roman" w:eastAsia="Times New Roman" w:hAnsi="Times New Roman" w:cs="Times New Roman"/>
          <w:b/>
          <w:sz w:val="28"/>
          <w:szCs w:val="28"/>
          <w:lang w:val="kk-KZ"/>
        </w:rPr>
        <w:t>3</w:t>
      </w:r>
      <w:r w:rsidRPr="00B37452">
        <w:rPr>
          <w:rFonts w:ascii="Times New Roman" w:eastAsia="Times New Roman" w:hAnsi="Times New Roman" w:cs="Times New Roman"/>
          <w:b/>
          <w:sz w:val="28"/>
          <w:szCs w:val="28"/>
          <w:lang w:val="kk-KZ"/>
        </w:rPr>
        <w:t>-202</w:t>
      </w:r>
      <w:r>
        <w:rPr>
          <w:rFonts w:ascii="Times New Roman" w:eastAsia="Times New Roman" w:hAnsi="Times New Roman" w:cs="Times New Roman"/>
          <w:b/>
          <w:sz w:val="28"/>
          <w:szCs w:val="28"/>
          <w:lang w:val="kk-KZ"/>
        </w:rPr>
        <w:t>4</w:t>
      </w:r>
      <w:r w:rsidRPr="00B37452">
        <w:rPr>
          <w:rFonts w:ascii="Times New Roman" w:eastAsia="Times New Roman" w:hAnsi="Times New Roman" w:cs="Times New Roman"/>
          <w:b/>
          <w:sz w:val="28"/>
          <w:szCs w:val="28"/>
          <w:lang w:val="kk-KZ"/>
        </w:rPr>
        <w:t xml:space="preserve"> оқу жылы ішінде әртүрлі деңгейдегі семинарларға, конференцияларға, конкурстарға қатысуы:</w:t>
      </w:r>
    </w:p>
    <w:p w14:paraId="6647C38A" w14:textId="77777777" w:rsidR="00B37452" w:rsidRDefault="00B37452" w:rsidP="00B37452">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val="kk-KZ"/>
        </w:rPr>
      </w:pPr>
    </w:p>
    <w:tbl>
      <w:tblPr>
        <w:tblStyle w:val="a5"/>
        <w:tblW w:w="0" w:type="auto"/>
        <w:tblLook w:val="04A0" w:firstRow="1" w:lastRow="0" w:firstColumn="1" w:lastColumn="0" w:noHBand="0" w:noVBand="1"/>
      </w:tblPr>
      <w:tblGrid>
        <w:gridCol w:w="1992"/>
        <w:gridCol w:w="2982"/>
        <w:gridCol w:w="2504"/>
        <w:gridCol w:w="2564"/>
      </w:tblGrid>
      <w:tr w:rsidR="00B37452" w:rsidRPr="00021047" w14:paraId="12D3D349" w14:textId="77777777" w:rsidTr="006A4EFF">
        <w:tc>
          <w:tcPr>
            <w:tcW w:w="2028" w:type="dxa"/>
            <w:tcBorders>
              <w:top w:val="single" w:sz="4" w:space="0" w:color="auto"/>
              <w:left w:val="single" w:sz="4" w:space="0" w:color="auto"/>
              <w:bottom w:val="single" w:sz="4" w:space="0" w:color="auto"/>
              <w:right w:val="single" w:sz="4" w:space="0" w:color="auto"/>
            </w:tcBorders>
            <w:vAlign w:val="center"/>
            <w:hideMark/>
          </w:tcPr>
          <w:p w14:paraId="6A2578AC" w14:textId="77777777" w:rsidR="00B37452" w:rsidRPr="00021047" w:rsidRDefault="00B37452" w:rsidP="00C7652F">
            <w:pPr>
              <w:jc w:val="center"/>
              <w:rPr>
                <w:rFonts w:ascii="Times New Roman" w:hAnsi="Times New Roman"/>
                <w:b/>
                <w:sz w:val="20"/>
                <w:szCs w:val="20"/>
                <w:lang w:val="kk-KZ"/>
              </w:rPr>
            </w:pPr>
            <w:r w:rsidRPr="00021047">
              <w:rPr>
                <w:rFonts w:ascii="Times New Roman" w:hAnsi="Times New Roman"/>
                <w:b/>
                <w:sz w:val="20"/>
                <w:szCs w:val="20"/>
                <w:lang w:val="kk-KZ"/>
              </w:rPr>
              <w:t>Аты-жөні</w:t>
            </w:r>
          </w:p>
        </w:tc>
        <w:tc>
          <w:tcPr>
            <w:tcW w:w="3057" w:type="dxa"/>
            <w:tcBorders>
              <w:top w:val="single" w:sz="4" w:space="0" w:color="auto"/>
              <w:left w:val="single" w:sz="4" w:space="0" w:color="auto"/>
              <w:bottom w:val="single" w:sz="4" w:space="0" w:color="auto"/>
              <w:right w:val="single" w:sz="4" w:space="0" w:color="auto"/>
            </w:tcBorders>
            <w:vAlign w:val="center"/>
            <w:hideMark/>
          </w:tcPr>
          <w:p w14:paraId="3A933BC5" w14:textId="77777777" w:rsidR="00B37452" w:rsidRPr="00021047" w:rsidRDefault="00B37452" w:rsidP="00C7652F">
            <w:pPr>
              <w:jc w:val="center"/>
              <w:rPr>
                <w:rFonts w:ascii="Times New Roman" w:hAnsi="Times New Roman"/>
                <w:b/>
                <w:sz w:val="20"/>
                <w:szCs w:val="20"/>
              </w:rPr>
            </w:pPr>
            <w:r w:rsidRPr="00021047">
              <w:rPr>
                <w:rFonts w:ascii="Times New Roman" w:hAnsi="Times New Roman"/>
                <w:b/>
                <w:sz w:val="20"/>
                <w:szCs w:val="20"/>
                <w:lang w:val="kk-KZ"/>
              </w:rPr>
              <w:t>Тақырыбы</w:t>
            </w:r>
          </w:p>
        </w:tc>
        <w:tc>
          <w:tcPr>
            <w:tcW w:w="2559" w:type="dxa"/>
            <w:tcBorders>
              <w:top w:val="single" w:sz="4" w:space="0" w:color="auto"/>
              <w:left w:val="single" w:sz="4" w:space="0" w:color="auto"/>
              <w:bottom w:val="single" w:sz="4" w:space="0" w:color="auto"/>
              <w:right w:val="single" w:sz="4" w:space="0" w:color="auto"/>
            </w:tcBorders>
            <w:vAlign w:val="center"/>
            <w:hideMark/>
          </w:tcPr>
          <w:p w14:paraId="3D68D3E0" w14:textId="77777777" w:rsidR="006A4EFF" w:rsidRDefault="00B37452" w:rsidP="00541251">
            <w:pPr>
              <w:jc w:val="center"/>
              <w:rPr>
                <w:rFonts w:ascii="Times New Roman" w:hAnsi="Times New Roman"/>
                <w:b/>
                <w:sz w:val="20"/>
                <w:szCs w:val="20"/>
                <w:lang w:val="kk-KZ"/>
              </w:rPr>
            </w:pPr>
            <w:r w:rsidRPr="00021047">
              <w:rPr>
                <w:rFonts w:ascii="Times New Roman" w:hAnsi="Times New Roman"/>
                <w:b/>
                <w:sz w:val="20"/>
                <w:szCs w:val="20"/>
                <w:lang w:val="kk-KZ"/>
              </w:rPr>
              <w:t>Деңгейі</w:t>
            </w:r>
            <w:r w:rsidRPr="00021047">
              <w:rPr>
                <w:rFonts w:ascii="Times New Roman" w:hAnsi="Times New Roman"/>
                <w:b/>
                <w:sz w:val="20"/>
                <w:szCs w:val="20"/>
              </w:rPr>
              <w:t xml:space="preserve"> (</w:t>
            </w:r>
            <w:r w:rsidRPr="00021047">
              <w:rPr>
                <w:rFonts w:ascii="Times New Roman" w:hAnsi="Times New Roman"/>
                <w:b/>
                <w:sz w:val="20"/>
                <w:szCs w:val="20"/>
                <w:lang w:val="kk-KZ"/>
              </w:rPr>
              <w:t>халықаралық,</w:t>
            </w:r>
          </w:p>
          <w:p w14:paraId="79951402" w14:textId="77777777" w:rsidR="006A4EFF" w:rsidRDefault="00B37452" w:rsidP="00541251">
            <w:pPr>
              <w:jc w:val="center"/>
              <w:rPr>
                <w:rFonts w:ascii="Times New Roman" w:hAnsi="Times New Roman"/>
                <w:b/>
                <w:sz w:val="20"/>
                <w:szCs w:val="20"/>
                <w:lang w:val="kk-KZ"/>
              </w:rPr>
            </w:pPr>
            <w:r w:rsidRPr="00021047">
              <w:rPr>
                <w:rFonts w:ascii="Times New Roman" w:hAnsi="Times New Roman"/>
                <w:b/>
                <w:sz w:val="20"/>
                <w:szCs w:val="20"/>
                <w:lang w:val="kk-KZ"/>
              </w:rPr>
              <w:t>республикалық,</w:t>
            </w:r>
          </w:p>
          <w:p w14:paraId="672D968C" w14:textId="77777777" w:rsidR="00B37452" w:rsidRPr="00021047" w:rsidRDefault="00B37452" w:rsidP="00541251">
            <w:pPr>
              <w:jc w:val="center"/>
              <w:rPr>
                <w:rFonts w:ascii="Times New Roman" w:hAnsi="Times New Roman"/>
                <w:b/>
                <w:sz w:val="20"/>
                <w:szCs w:val="20"/>
              </w:rPr>
            </w:pPr>
            <w:r w:rsidRPr="00021047">
              <w:rPr>
                <w:rFonts w:ascii="Times New Roman" w:hAnsi="Times New Roman"/>
                <w:b/>
                <w:sz w:val="20"/>
                <w:szCs w:val="20"/>
                <w:lang w:val="kk-KZ"/>
              </w:rPr>
              <w:t>қалалық</w:t>
            </w:r>
            <w:r w:rsidRPr="00021047">
              <w:rPr>
                <w:rFonts w:ascii="Times New Roman" w:hAnsi="Times New Roman"/>
                <w:b/>
                <w:sz w:val="20"/>
                <w:szCs w:val="20"/>
              </w:rPr>
              <w:t>)</w:t>
            </w:r>
          </w:p>
        </w:tc>
        <w:tc>
          <w:tcPr>
            <w:tcW w:w="2624" w:type="dxa"/>
            <w:tcBorders>
              <w:top w:val="single" w:sz="4" w:space="0" w:color="auto"/>
              <w:left w:val="single" w:sz="4" w:space="0" w:color="auto"/>
              <w:bottom w:val="single" w:sz="4" w:space="0" w:color="auto"/>
              <w:right w:val="single" w:sz="4" w:space="0" w:color="auto"/>
            </w:tcBorders>
            <w:vAlign w:val="center"/>
            <w:hideMark/>
          </w:tcPr>
          <w:p w14:paraId="5AF56295" w14:textId="77777777" w:rsidR="00B37452" w:rsidRPr="00021047" w:rsidRDefault="00B37452" w:rsidP="00541251">
            <w:pPr>
              <w:jc w:val="center"/>
              <w:rPr>
                <w:rFonts w:ascii="Times New Roman" w:hAnsi="Times New Roman"/>
                <w:b/>
                <w:sz w:val="20"/>
                <w:szCs w:val="20"/>
              </w:rPr>
            </w:pPr>
            <w:r w:rsidRPr="00021047">
              <w:rPr>
                <w:rFonts w:ascii="Times New Roman" w:hAnsi="Times New Roman"/>
                <w:b/>
                <w:sz w:val="20"/>
                <w:szCs w:val="20"/>
              </w:rPr>
              <w:t>Сертификат</w:t>
            </w:r>
          </w:p>
        </w:tc>
      </w:tr>
      <w:tr w:rsidR="00B37452" w:rsidRPr="00021047" w14:paraId="6927AC78" w14:textId="77777777" w:rsidTr="006A4EFF">
        <w:tc>
          <w:tcPr>
            <w:tcW w:w="2028" w:type="dxa"/>
            <w:tcBorders>
              <w:top w:val="single" w:sz="4" w:space="0" w:color="auto"/>
              <w:left w:val="single" w:sz="4" w:space="0" w:color="auto"/>
              <w:bottom w:val="single" w:sz="4" w:space="0" w:color="auto"/>
              <w:right w:val="single" w:sz="4" w:space="0" w:color="auto"/>
            </w:tcBorders>
            <w:hideMark/>
          </w:tcPr>
          <w:p w14:paraId="635D533C" w14:textId="77777777" w:rsidR="00B37452" w:rsidRPr="00021047" w:rsidRDefault="00B37452" w:rsidP="00C7652F">
            <w:pPr>
              <w:jc w:val="both"/>
              <w:rPr>
                <w:rFonts w:ascii="Times New Roman" w:hAnsi="Times New Roman"/>
                <w:sz w:val="20"/>
                <w:szCs w:val="20"/>
                <w:lang w:val="kk-KZ"/>
              </w:rPr>
            </w:pPr>
          </w:p>
        </w:tc>
        <w:tc>
          <w:tcPr>
            <w:tcW w:w="3057" w:type="dxa"/>
            <w:tcBorders>
              <w:top w:val="single" w:sz="4" w:space="0" w:color="auto"/>
              <w:left w:val="single" w:sz="4" w:space="0" w:color="auto"/>
              <w:bottom w:val="single" w:sz="4" w:space="0" w:color="auto"/>
              <w:right w:val="single" w:sz="4" w:space="0" w:color="auto"/>
            </w:tcBorders>
            <w:hideMark/>
          </w:tcPr>
          <w:p w14:paraId="0E4F1C16" w14:textId="77777777" w:rsidR="00B37452" w:rsidRPr="00021047" w:rsidRDefault="00B37452" w:rsidP="00C7652F">
            <w:pPr>
              <w:jc w:val="both"/>
              <w:rPr>
                <w:rFonts w:ascii="Times New Roman" w:hAnsi="Times New Roman"/>
                <w:sz w:val="20"/>
                <w:szCs w:val="20"/>
                <w:lang w:val="en-US"/>
              </w:rPr>
            </w:pPr>
          </w:p>
        </w:tc>
        <w:tc>
          <w:tcPr>
            <w:tcW w:w="2559" w:type="dxa"/>
            <w:tcBorders>
              <w:top w:val="single" w:sz="4" w:space="0" w:color="auto"/>
              <w:left w:val="single" w:sz="4" w:space="0" w:color="auto"/>
              <w:bottom w:val="single" w:sz="4" w:space="0" w:color="auto"/>
              <w:right w:val="single" w:sz="4" w:space="0" w:color="auto"/>
            </w:tcBorders>
            <w:hideMark/>
          </w:tcPr>
          <w:p w14:paraId="0BF53211" w14:textId="77777777" w:rsidR="00B37452" w:rsidRPr="00021047" w:rsidRDefault="00B37452" w:rsidP="00541251">
            <w:pPr>
              <w:jc w:val="center"/>
              <w:rPr>
                <w:rFonts w:ascii="Times New Roman" w:hAnsi="Times New Roman"/>
                <w:sz w:val="20"/>
                <w:szCs w:val="20"/>
                <w:lang w:val="kk-KZ"/>
              </w:rPr>
            </w:pPr>
          </w:p>
        </w:tc>
        <w:tc>
          <w:tcPr>
            <w:tcW w:w="2624" w:type="dxa"/>
            <w:tcBorders>
              <w:top w:val="single" w:sz="4" w:space="0" w:color="auto"/>
              <w:left w:val="single" w:sz="4" w:space="0" w:color="auto"/>
              <w:bottom w:val="single" w:sz="4" w:space="0" w:color="auto"/>
              <w:right w:val="single" w:sz="4" w:space="0" w:color="auto"/>
            </w:tcBorders>
            <w:hideMark/>
          </w:tcPr>
          <w:p w14:paraId="588E60E2" w14:textId="77777777" w:rsidR="00B37452" w:rsidRPr="00021047" w:rsidRDefault="00B37452" w:rsidP="00541251">
            <w:pPr>
              <w:jc w:val="center"/>
              <w:rPr>
                <w:rFonts w:ascii="Times New Roman" w:hAnsi="Times New Roman"/>
                <w:sz w:val="20"/>
                <w:szCs w:val="20"/>
                <w:lang w:val="kk-KZ"/>
              </w:rPr>
            </w:pPr>
          </w:p>
        </w:tc>
      </w:tr>
      <w:tr w:rsidR="00B37452" w:rsidRPr="00021047" w14:paraId="548F591A" w14:textId="77777777" w:rsidTr="006A4EFF">
        <w:tc>
          <w:tcPr>
            <w:tcW w:w="2028" w:type="dxa"/>
            <w:tcBorders>
              <w:top w:val="single" w:sz="4" w:space="0" w:color="auto"/>
              <w:left w:val="single" w:sz="4" w:space="0" w:color="auto"/>
              <w:bottom w:val="single" w:sz="4" w:space="0" w:color="auto"/>
              <w:right w:val="single" w:sz="4" w:space="0" w:color="auto"/>
            </w:tcBorders>
          </w:tcPr>
          <w:p w14:paraId="321066CA" w14:textId="77777777" w:rsidR="00B37452" w:rsidRPr="00021047" w:rsidRDefault="00B37452" w:rsidP="00B37452">
            <w:pPr>
              <w:jc w:val="both"/>
              <w:rPr>
                <w:rFonts w:ascii="Times New Roman" w:hAnsi="Times New Roman" w:cs="Times New Roman"/>
                <w:sz w:val="20"/>
                <w:szCs w:val="20"/>
                <w:lang w:val="kk-KZ"/>
              </w:rPr>
            </w:pPr>
            <w:r w:rsidRPr="00021047">
              <w:rPr>
                <w:rFonts w:ascii="Times New Roman" w:hAnsi="Times New Roman" w:cs="Times New Roman"/>
                <w:sz w:val="20"/>
                <w:szCs w:val="20"/>
                <w:lang w:val="kk-KZ"/>
              </w:rPr>
              <w:t>Бакбаева Н.С.</w:t>
            </w:r>
          </w:p>
        </w:tc>
        <w:tc>
          <w:tcPr>
            <w:tcW w:w="3057" w:type="dxa"/>
            <w:tcBorders>
              <w:top w:val="single" w:sz="4" w:space="0" w:color="auto"/>
              <w:left w:val="single" w:sz="4" w:space="0" w:color="auto"/>
              <w:bottom w:val="single" w:sz="4" w:space="0" w:color="auto"/>
              <w:right w:val="single" w:sz="4" w:space="0" w:color="auto"/>
            </w:tcBorders>
          </w:tcPr>
          <w:p w14:paraId="3A441C24" w14:textId="77777777" w:rsidR="00B37452" w:rsidRPr="00021047" w:rsidRDefault="00696B12" w:rsidP="00696B12">
            <w:pPr>
              <w:jc w:val="both"/>
              <w:rPr>
                <w:rFonts w:ascii="Times New Roman" w:hAnsi="Times New Roman" w:cs="Times New Roman"/>
                <w:sz w:val="20"/>
                <w:szCs w:val="20"/>
                <w:lang w:val="kk-KZ"/>
              </w:rPr>
            </w:pPr>
            <w:r>
              <w:rPr>
                <w:rFonts w:ascii="Times New Roman" w:hAnsi="Times New Roman" w:cs="Times New Roman"/>
                <w:sz w:val="20"/>
                <w:szCs w:val="20"/>
                <w:lang w:val="kk-KZ"/>
              </w:rPr>
              <w:t>Ж</w:t>
            </w:r>
            <w:r w:rsidRPr="00696B12">
              <w:rPr>
                <w:rFonts w:ascii="Times New Roman" w:hAnsi="Times New Roman" w:cs="Times New Roman"/>
                <w:sz w:val="20"/>
                <w:szCs w:val="20"/>
                <w:lang w:val="kk-KZ"/>
              </w:rPr>
              <w:t xml:space="preserve">етекші мектеп мұғалімдеріне арналған </w:t>
            </w:r>
            <w:r>
              <w:rPr>
                <w:rFonts w:ascii="Times New Roman" w:hAnsi="Times New Roman" w:cs="Times New Roman"/>
                <w:sz w:val="20"/>
                <w:szCs w:val="20"/>
                <w:lang w:val="kk-KZ"/>
              </w:rPr>
              <w:t>«</w:t>
            </w:r>
            <w:r w:rsidRPr="00696B12">
              <w:rPr>
                <w:rFonts w:ascii="Times New Roman" w:hAnsi="Times New Roman" w:cs="Times New Roman"/>
                <w:sz w:val="20"/>
                <w:szCs w:val="20"/>
                <w:lang w:val="kk-KZ"/>
              </w:rPr>
              <w:t>Жетекші мектеп – кәсіби қоғамдастықтың көшбасшысы</w:t>
            </w:r>
            <w:r>
              <w:rPr>
                <w:rFonts w:ascii="Times New Roman" w:hAnsi="Times New Roman" w:cs="Times New Roman"/>
                <w:sz w:val="20"/>
                <w:szCs w:val="20"/>
                <w:lang w:val="kk-KZ"/>
              </w:rPr>
              <w:t>» аймақтық форумы</w:t>
            </w:r>
          </w:p>
        </w:tc>
        <w:tc>
          <w:tcPr>
            <w:tcW w:w="2559" w:type="dxa"/>
            <w:tcBorders>
              <w:top w:val="single" w:sz="4" w:space="0" w:color="auto"/>
              <w:left w:val="single" w:sz="4" w:space="0" w:color="auto"/>
              <w:bottom w:val="single" w:sz="4" w:space="0" w:color="auto"/>
              <w:right w:val="single" w:sz="4" w:space="0" w:color="auto"/>
            </w:tcBorders>
          </w:tcPr>
          <w:p w14:paraId="61F852DD" w14:textId="77777777" w:rsidR="00B37452" w:rsidRPr="00021047" w:rsidRDefault="00696B12" w:rsidP="00541251">
            <w:pPr>
              <w:jc w:val="center"/>
              <w:rPr>
                <w:rFonts w:ascii="Times New Roman" w:hAnsi="Times New Roman" w:cs="Times New Roman"/>
                <w:sz w:val="20"/>
                <w:szCs w:val="20"/>
                <w:lang w:val="kk-KZ"/>
              </w:rPr>
            </w:pPr>
            <w:r>
              <w:rPr>
                <w:rFonts w:ascii="Times New Roman" w:hAnsi="Times New Roman" w:cs="Times New Roman"/>
                <w:sz w:val="20"/>
                <w:szCs w:val="20"/>
                <w:lang w:val="kk-KZ"/>
              </w:rPr>
              <w:t>қалалық</w:t>
            </w:r>
          </w:p>
        </w:tc>
        <w:tc>
          <w:tcPr>
            <w:tcW w:w="2624" w:type="dxa"/>
            <w:tcBorders>
              <w:top w:val="single" w:sz="4" w:space="0" w:color="auto"/>
              <w:left w:val="single" w:sz="4" w:space="0" w:color="auto"/>
              <w:bottom w:val="single" w:sz="4" w:space="0" w:color="auto"/>
              <w:right w:val="single" w:sz="4" w:space="0" w:color="auto"/>
            </w:tcBorders>
          </w:tcPr>
          <w:p w14:paraId="0E8FD48F" w14:textId="77777777" w:rsidR="00B37452" w:rsidRPr="00021047" w:rsidRDefault="00696B12" w:rsidP="00541251">
            <w:pPr>
              <w:jc w:val="center"/>
              <w:rPr>
                <w:rFonts w:ascii="Times New Roman" w:hAnsi="Times New Roman" w:cs="Times New Roman"/>
                <w:sz w:val="20"/>
                <w:szCs w:val="20"/>
                <w:lang w:val="kk-KZ"/>
              </w:rPr>
            </w:pPr>
            <w:r>
              <w:rPr>
                <w:rFonts w:ascii="Times New Roman" w:hAnsi="Times New Roman" w:cs="Times New Roman"/>
                <w:sz w:val="20"/>
                <w:szCs w:val="20"/>
                <w:lang w:val="kk-KZ"/>
              </w:rPr>
              <w:t>ПШО</w:t>
            </w:r>
            <w:r w:rsidR="00B37452" w:rsidRPr="00021047">
              <w:rPr>
                <w:rFonts w:ascii="Times New Roman" w:hAnsi="Times New Roman" w:cs="Times New Roman"/>
                <w:sz w:val="20"/>
                <w:szCs w:val="20"/>
                <w:lang w:val="kk-KZ"/>
              </w:rPr>
              <w:t xml:space="preserve"> 16.02.24ж</w:t>
            </w:r>
          </w:p>
          <w:p w14:paraId="3EDA377C" w14:textId="77777777" w:rsidR="00B37452" w:rsidRPr="00021047" w:rsidRDefault="00B37452" w:rsidP="00541251">
            <w:pPr>
              <w:jc w:val="center"/>
              <w:rPr>
                <w:rFonts w:ascii="Times New Roman" w:hAnsi="Times New Roman" w:cs="Times New Roman"/>
                <w:sz w:val="20"/>
                <w:szCs w:val="20"/>
                <w:lang w:val="kk-KZ"/>
              </w:rPr>
            </w:pPr>
            <w:r w:rsidRPr="00021047">
              <w:rPr>
                <w:rFonts w:ascii="Times New Roman" w:hAnsi="Times New Roman"/>
                <w:sz w:val="20"/>
                <w:szCs w:val="20"/>
              </w:rPr>
              <w:t>сертификат</w:t>
            </w:r>
          </w:p>
        </w:tc>
      </w:tr>
      <w:tr w:rsidR="00696B12" w:rsidRPr="00021047" w14:paraId="28A3ACD1" w14:textId="77777777" w:rsidTr="006A4EFF">
        <w:tc>
          <w:tcPr>
            <w:tcW w:w="2028" w:type="dxa"/>
            <w:tcBorders>
              <w:top w:val="single" w:sz="4" w:space="0" w:color="auto"/>
              <w:left w:val="single" w:sz="4" w:space="0" w:color="auto"/>
              <w:bottom w:val="single" w:sz="4" w:space="0" w:color="auto"/>
              <w:right w:val="single" w:sz="4" w:space="0" w:color="auto"/>
            </w:tcBorders>
          </w:tcPr>
          <w:p w14:paraId="1A5A181C" w14:textId="77777777" w:rsidR="00696B12" w:rsidRPr="00021047" w:rsidRDefault="00696B12" w:rsidP="00696B12">
            <w:pPr>
              <w:jc w:val="both"/>
              <w:rPr>
                <w:rFonts w:ascii="Times New Roman" w:hAnsi="Times New Roman" w:cs="Times New Roman"/>
                <w:sz w:val="20"/>
                <w:szCs w:val="20"/>
              </w:rPr>
            </w:pPr>
            <w:proofErr w:type="gramStart"/>
            <w:r w:rsidRPr="00021047">
              <w:rPr>
                <w:rFonts w:ascii="Times New Roman" w:hAnsi="Times New Roman" w:cs="Times New Roman"/>
                <w:sz w:val="20"/>
                <w:szCs w:val="20"/>
              </w:rPr>
              <w:t>Абдрахманова  Л.К.</w:t>
            </w:r>
            <w:proofErr w:type="gramEnd"/>
          </w:p>
        </w:tc>
        <w:tc>
          <w:tcPr>
            <w:tcW w:w="3057" w:type="dxa"/>
            <w:tcBorders>
              <w:top w:val="single" w:sz="4" w:space="0" w:color="auto"/>
              <w:left w:val="single" w:sz="4" w:space="0" w:color="auto"/>
              <w:bottom w:val="single" w:sz="4" w:space="0" w:color="auto"/>
              <w:right w:val="single" w:sz="4" w:space="0" w:color="auto"/>
            </w:tcBorders>
          </w:tcPr>
          <w:p w14:paraId="0D5B9F99" w14:textId="77777777" w:rsidR="00696B12" w:rsidRPr="00021047" w:rsidRDefault="00696B12" w:rsidP="00696B12">
            <w:pPr>
              <w:jc w:val="both"/>
              <w:rPr>
                <w:rFonts w:ascii="Times New Roman" w:hAnsi="Times New Roman" w:cs="Times New Roman"/>
                <w:sz w:val="20"/>
                <w:szCs w:val="20"/>
                <w:lang w:val="kk-KZ"/>
              </w:rPr>
            </w:pPr>
            <w:r>
              <w:rPr>
                <w:rFonts w:ascii="Times New Roman" w:hAnsi="Times New Roman" w:cs="Times New Roman"/>
                <w:sz w:val="20"/>
                <w:szCs w:val="20"/>
                <w:lang w:val="kk-KZ"/>
              </w:rPr>
              <w:t>Ж</w:t>
            </w:r>
            <w:r w:rsidRPr="00696B12">
              <w:rPr>
                <w:rFonts w:ascii="Times New Roman" w:hAnsi="Times New Roman" w:cs="Times New Roman"/>
                <w:sz w:val="20"/>
                <w:szCs w:val="20"/>
                <w:lang w:val="kk-KZ"/>
              </w:rPr>
              <w:t xml:space="preserve">етекші мектеп мұғалімдеріне арналған </w:t>
            </w:r>
            <w:r>
              <w:rPr>
                <w:rFonts w:ascii="Times New Roman" w:hAnsi="Times New Roman" w:cs="Times New Roman"/>
                <w:sz w:val="20"/>
                <w:szCs w:val="20"/>
                <w:lang w:val="kk-KZ"/>
              </w:rPr>
              <w:t>«</w:t>
            </w:r>
            <w:r w:rsidRPr="00696B12">
              <w:rPr>
                <w:rFonts w:ascii="Times New Roman" w:hAnsi="Times New Roman" w:cs="Times New Roman"/>
                <w:sz w:val="20"/>
                <w:szCs w:val="20"/>
                <w:lang w:val="kk-KZ"/>
              </w:rPr>
              <w:t>Жетекші мектеп – кәсіби қоғамдастықтың көшбасшысы</w:t>
            </w:r>
            <w:r>
              <w:rPr>
                <w:rFonts w:ascii="Times New Roman" w:hAnsi="Times New Roman" w:cs="Times New Roman"/>
                <w:sz w:val="20"/>
                <w:szCs w:val="20"/>
                <w:lang w:val="kk-KZ"/>
              </w:rPr>
              <w:t>» аймақтық форумы</w:t>
            </w:r>
          </w:p>
        </w:tc>
        <w:tc>
          <w:tcPr>
            <w:tcW w:w="2559" w:type="dxa"/>
            <w:tcBorders>
              <w:top w:val="single" w:sz="4" w:space="0" w:color="auto"/>
              <w:left w:val="single" w:sz="4" w:space="0" w:color="auto"/>
              <w:bottom w:val="single" w:sz="4" w:space="0" w:color="auto"/>
              <w:right w:val="single" w:sz="4" w:space="0" w:color="auto"/>
            </w:tcBorders>
          </w:tcPr>
          <w:p w14:paraId="0F06779E" w14:textId="77777777" w:rsidR="00696B12" w:rsidRPr="00021047" w:rsidRDefault="00696B12" w:rsidP="00541251">
            <w:pPr>
              <w:jc w:val="center"/>
              <w:rPr>
                <w:sz w:val="20"/>
                <w:szCs w:val="20"/>
              </w:rPr>
            </w:pPr>
            <w:r>
              <w:rPr>
                <w:rFonts w:ascii="Times New Roman" w:hAnsi="Times New Roman" w:cs="Times New Roman"/>
                <w:sz w:val="20"/>
                <w:szCs w:val="20"/>
                <w:lang w:val="kk-KZ"/>
              </w:rPr>
              <w:t>қалалық</w:t>
            </w:r>
          </w:p>
        </w:tc>
        <w:tc>
          <w:tcPr>
            <w:tcW w:w="2624" w:type="dxa"/>
            <w:tcBorders>
              <w:top w:val="single" w:sz="4" w:space="0" w:color="auto"/>
              <w:left w:val="single" w:sz="4" w:space="0" w:color="auto"/>
              <w:bottom w:val="single" w:sz="4" w:space="0" w:color="auto"/>
              <w:right w:val="single" w:sz="4" w:space="0" w:color="auto"/>
            </w:tcBorders>
          </w:tcPr>
          <w:p w14:paraId="0627A35F" w14:textId="77777777" w:rsidR="00696B12" w:rsidRPr="00021047" w:rsidRDefault="00696B12" w:rsidP="00541251">
            <w:pPr>
              <w:jc w:val="center"/>
              <w:rPr>
                <w:rFonts w:ascii="Times New Roman" w:hAnsi="Times New Roman" w:cs="Times New Roman"/>
                <w:sz w:val="20"/>
                <w:szCs w:val="20"/>
                <w:lang w:val="kk-KZ"/>
              </w:rPr>
            </w:pPr>
            <w:r>
              <w:rPr>
                <w:rFonts w:ascii="Times New Roman" w:hAnsi="Times New Roman" w:cs="Times New Roman"/>
                <w:sz w:val="20"/>
                <w:szCs w:val="20"/>
                <w:lang w:val="kk-KZ"/>
              </w:rPr>
              <w:t>ПШО</w:t>
            </w:r>
            <w:r w:rsidRPr="00021047">
              <w:rPr>
                <w:rFonts w:ascii="Times New Roman" w:hAnsi="Times New Roman" w:cs="Times New Roman"/>
                <w:sz w:val="20"/>
                <w:szCs w:val="20"/>
                <w:lang w:val="kk-KZ"/>
              </w:rPr>
              <w:t xml:space="preserve"> 16.02.24ж</w:t>
            </w:r>
          </w:p>
          <w:p w14:paraId="39B3251D" w14:textId="77777777" w:rsidR="00696B12" w:rsidRPr="00021047" w:rsidRDefault="00696B12" w:rsidP="00541251">
            <w:pPr>
              <w:jc w:val="center"/>
              <w:rPr>
                <w:sz w:val="20"/>
                <w:szCs w:val="20"/>
              </w:rPr>
            </w:pPr>
            <w:r w:rsidRPr="00021047">
              <w:rPr>
                <w:rFonts w:ascii="Times New Roman" w:hAnsi="Times New Roman"/>
                <w:sz w:val="20"/>
                <w:szCs w:val="20"/>
              </w:rPr>
              <w:t>сертификат</w:t>
            </w:r>
          </w:p>
        </w:tc>
      </w:tr>
      <w:tr w:rsidR="00696B12" w:rsidRPr="00021047" w14:paraId="0DA29016" w14:textId="77777777" w:rsidTr="006A4EFF">
        <w:tc>
          <w:tcPr>
            <w:tcW w:w="2028" w:type="dxa"/>
            <w:tcBorders>
              <w:top w:val="single" w:sz="4" w:space="0" w:color="auto"/>
              <w:left w:val="single" w:sz="4" w:space="0" w:color="auto"/>
              <w:bottom w:val="single" w:sz="4" w:space="0" w:color="auto"/>
              <w:right w:val="single" w:sz="4" w:space="0" w:color="auto"/>
            </w:tcBorders>
          </w:tcPr>
          <w:p w14:paraId="2A299B41" w14:textId="77777777" w:rsidR="00696B12" w:rsidRPr="00021047" w:rsidRDefault="00696B12" w:rsidP="00696B12">
            <w:pPr>
              <w:jc w:val="both"/>
              <w:rPr>
                <w:rFonts w:ascii="Times New Roman" w:hAnsi="Times New Roman" w:cs="Times New Roman"/>
                <w:sz w:val="20"/>
                <w:szCs w:val="20"/>
                <w:lang w:val="kk-KZ"/>
              </w:rPr>
            </w:pPr>
            <w:r w:rsidRPr="00021047">
              <w:rPr>
                <w:rFonts w:ascii="Times New Roman" w:hAnsi="Times New Roman" w:cs="Times New Roman"/>
                <w:sz w:val="20"/>
                <w:szCs w:val="20"/>
                <w:lang w:val="kk-KZ"/>
              </w:rPr>
              <w:t>Хохлова Н. Л.</w:t>
            </w:r>
          </w:p>
        </w:tc>
        <w:tc>
          <w:tcPr>
            <w:tcW w:w="3057" w:type="dxa"/>
            <w:tcBorders>
              <w:top w:val="single" w:sz="4" w:space="0" w:color="auto"/>
              <w:left w:val="single" w:sz="4" w:space="0" w:color="auto"/>
              <w:bottom w:val="single" w:sz="4" w:space="0" w:color="auto"/>
              <w:right w:val="single" w:sz="4" w:space="0" w:color="auto"/>
            </w:tcBorders>
          </w:tcPr>
          <w:p w14:paraId="1935D17A" w14:textId="77777777" w:rsidR="00696B12" w:rsidRPr="00021047" w:rsidRDefault="00696B12" w:rsidP="00696B12">
            <w:pPr>
              <w:jc w:val="both"/>
              <w:rPr>
                <w:rFonts w:ascii="Times New Roman" w:hAnsi="Times New Roman" w:cs="Times New Roman"/>
                <w:sz w:val="20"/>
                <w:szCs w:val="20"/>
                <w:lang w:val="kk-KZ"/>
              </w:rPr>
            </w:pPr>
            <w:r>
              <w:rPr>
                <w:rFonts w:ascii="Times New Roman" w:hAnsi="Times New Roman" w:cs="Times New Roman"/>
                <w:sz w:val="20"/>
                <w:szCs w:val="20"/>
                <w:lang w:val="kk-KZ"/>
              </w:rPr>
              <w:t>Ж</w:t>
            </w:r>
            <w:r w:rsidRPr="00696B12">
              <w:rPr>
                <w:rFonts w:ascii="Times New Roman" w:hAnsi="Times New Roman" w:cs="Times New Roman"/>
                <w:sz w:val="20"/>
                <w:szCs w:val="20"/>
                <w:lang w:val="kk-KZ"/>
              </w:rPr>
              <w:t xml:space="preserve">етекші мектеп мұғалімдеріне арналған </w:t>
            </w:r>
            <w:r>
              <w:rPr>
                <w:rFonts w:ascii="Times New Roman" w:hAnsi="Times New Roman" w:cs="Times New Roman"/>
                <w:sz w:val="20"/>
                <w:szCs w:val="20"/>
                <w:lang w:val="kk-KZ"/>
              </w:rPr>
              <w:t>«</w:t>
            </w:r>
            <w:r w:rsidRPr="00696B12">
              <w:rPr>
                <w:rFonts w:ascii="Times New Roman" w:hAnsi="Times New Roman" w:cs="Times New Roman"/>
                <w:sz w:val="20"/>
                <w:szCs w:val="20"/>
                <w:lang w:val="kk-KZ"/>
              </w:rPr>
              <w:t>Жетекші мектеп – кәсіби қоғамдастықтың көшбасшысы</w:t>
            </w:r>
            <w:r>
              <w:rPr>
                <w:rFonts w:ascii="Times New Roman" w:hAnsi="Times New Roman" w:cs="Times New Roman"/>
                <w:sz w:val="20"/>
                <w:szCs w:val="20"/>
                <w:lang w:val="kk-KZ"/>
              </w:rPr>
              <w:t>» аймақтық форумы</w:t>
            </w:r>
          </w:p>
        </w:tc>
        <w:tc>
          <w:tcPr>
            <w:tcW w:w="2559" w:type="dxa"/>
            <w:tcBorders>
              <w:top w:val="single" w:sz="4" w:space="0" w:color="auto"/>
              <w:left w:val="single" w:sz="4" w:space="0" w:color="auto"/>
              <w:bottom w:val="single" w:sz="4" w:space="0" w:color="auto"/>
              <w:right w:val="single" w:sz="4" w:space="0" w:color="auto"/>
            </w:tcBorders>
          </w:tcPr>
          <w:p w14:paraId="40B1E606" w14:textId="77777777" w:rsidR="00696B12" w:rsidRPr="00021047" w:rsidRDefault="00696B12" w:rsidP="00541251">
            <w:pPr>
              <w:jc w:val="center"/>
              <w:rPr>
                <w:sz w:val="20"/>
                <w:szCs w:val="20"/>
              </w:rPr>
            </w:pPr>
            <w:r>
              <w:rPr>
                <w:rFonts w:ascii="Times New Roman" w:hAnsi="Times New Roman" w:cs="Times New Roman"/>
                <w:sz w:val="20"/>
                <w:szCs w:val="20"/>
                <w:lang w:val="kk-KZ"/>
              </w:rPr>
              <w:t>қалалық</w:t>
            </w:r>
          </w:p>
        </w:tc>
        <w:tc>
          <w:tcPr>
            <w:tcW w:w="2624" w:type="dxa"/>
            <w:tcBorders>
              <w:top w:val="single" w:sz="4" w:space="0" w:color="auto"/>
              <w:left w:val="single" w:sz="4" w:space="0" w:color="auto"/>
              <w:bottom w:val="single" w:sz="4" w:space="0" w:color="auto"/>
              <w:right w:val="single" w:sz="4" w:space="0" w:color="auto"/>
            </w:tcBorders>
          </w:tcPr>
          <w:p w14:paraId="03D25092" w14:textId="77777777" w:rsidR="00696B12" w:rsidRPr="00021047" w:rsidRDefault="00696B12" w:rsidP="00541251">
            <w:pPr>
              <w:jc w:val="center"/>
              <w:rPr>
                <w:rFonts w:ascii="Times New Roman" w:hAnsi="Times New Roman" w:cs="Times New Roman"/>
                <w:sz w:val="20"/>
                <w:szCs w:val="20"/>
                <w:lang w:val="kk-KZ"/>
              </w:rPr>
            </w:pPr>
            <w:r>
              <w:rPr>
                <w:rFonts w:ascii="Times New Roman" w:hAnsi="Times New Roman" w:cs="Times New Roman"/>
                <w:sz w:val="20"/>
                <w:szCs w:val="20"/>
                <w:lang w:val="kk-KZ"/>
              </w:rPr>
              <w:t>ПШО</w:t>
            </w:r>
            <w:r w:rsidRPr="00021047">
              <w:rPr>
                <w:rFonts w:ascii="Times New Roman" w:hAnsi="Times New Roman" w:cs="Times New Roman"/>
                <w:sz w:val="20"/>
                <w:szCs w:val="20"/>
                <w:lang w:val="kk-KZ"/>
              </w:rPr>
              <w:t xml:space="preserve"> 16.02.24ж</w:t>
            </w:r>
          </w:p>
          <w:p w14:paraId="3669A318" w14:textId="77777777" w:rsidR="00696B12" w:rsidRPr="00021047" w:rsidRDefault="00696B12" w:rsidP="00541251">
            <w:pPr>
              <w:jc w:val="center"/>
              <w:rPr>
                <w:sz w:val="20"/>
                <w:szCs w:val="20"/>
              </w:rPr>
            </w:pPr>
            <w:r w:rsidRPr="00021047">
              <w:rPr>
                <w:rFonts w:ascii="Times New Roman" w:hAnsi="Times New Roman"/>
                <w:sz w:val="20"/>
                <w:szCs w:val="20"/>
              </w:rPr>
              <w:t>сертификат</w:t>
            </w:r>
          </w:p>
        </w:tc>
      </w:tr>
      <w:tr w:rsidR="00696B12" w:rsidRPr="00021047" w14:paraId="3E3592B2" w14:textId="77777777" w:rsidTr="006A4EFF">
        <w:tc>
          <w:tcPr>
            <w:tcW w:w="2028" w:type="dxa"/>
            <w:tcBorders>
              <w:top w:val="single" w:sz="4" w:space="0" w:color="auto"/>
              <w:left w:val="single" w:sz="4" w:space="0" w:color="auto"/>
              <w:bottom w:val="single" w:sz="4" w:space="0" w:color="auto"/>
              <w:right w:val="single" w:sz="4" w:space="0" w:color="auto"/>
            </w:tcBorders>
          </w:tcPr>
          <w:p w14:paraId="307E5098" w14:textId="77777777" w:rsidR="00696B12" w:rsidRPr="00021047" w:rsidRDefault="00696B12" w:rsidP="00696B12">
            <w:pPr>
              <w:jc w:val="both"/>
              <w:rPr>
                <w:rFonts w:ascii="Times New Roman" w:hAnsi="Times New Roman" w:cs="Times New Roman"/>
                <w:sz w:val="20"/>
                <w:szCs w:val="20"/>
                <w:lang w:val="kk-KZ"/>
              </w:rPr>
            </w:pPr>
            <w:r w:rsidRPr="00021047">
              <w:rPr>
                <w:rFonts w:ascii="Times New Roman" w:hAnsi="Times New Roman" w:cs="Times New Roman"/>
                <w:sz w:val="20"/>
                <w:szCs w:val="20"/>
                <w:lang w:val="kk-KZ"/>
              </w:rPr>
              <w:t>Сыздыкова А. Н.</w:t>
            </w:r>
          </w:p>
        </w:tc>
        <w:tc>
          <w:tcPr>
            <w:tcW w:w="3057" w:type="dxa"/>
            <w:tcBorders>
              <w:top w:val="single" w:sz="4" w:space="0" w:color="auto"/>
              <w:left w:val="single" w:sz="4" w:space="0" w:color="auto"/>
              <w:bottom w:val="single" w:sz="4" w:space="0" w:color="auto"/>
              <w:right w:val="single" w:sz="4" w:space="0" w:color="auto"/>
            </w:tcBorders>
          </w:tcPr>
          <w:p w14:paraId="78E69E53" w14:textId="77777777" w:rsidR="00696B12" w:rsidRPr="00021047" w:rsidRDefault="00696B12" w:rsidP="00696B12">
            <w:pPr>
              <w:jc w:val="both"/>
              <w:rPr>
                <w:rFonts w:ascii="Times New Roman" w:hAnsi="Times New Roman" w:cs="Times New Roman"/>
                <w:sz w:val="20"/>
                <w:szCs w:val="20"/>
                <w:lang w:val="kk-KZ"/>
              </w:rPr>
            </w:pPr>
            <w:r>
              <w:rPr>
                <w:rFonts w:ascii="Times New Roman" w:hAnsi="Times New Roman" w:cs="Times New Roman"/>
                <w:sz w:val="20"/>
                <w:szCs w:val="20"/>
                <w:lang w:val="kk-KZ"/>
              </w:rPr>
              <w:t>Ж</w:t>
            </w:r>
            <w:r w:rsidRPr="00696B12">
              <w:rPr>
                <w:rFonts w:ascii="Times New Roman" w:hAnsi="Times New Roman" w:cs="Times New Roman"/>
                <w:sz w:val="20"/>
                <w:szCs w:val="20"/>
                <w:lang w:val="kk-KZ"/>
              </w:rPr>
              <w:t xml:space="preserve">етекші мектеп мұғалімдеріне арналған </w:t>
            </w:r>
            <w:r>
              <w:rPr>
                <w:rFonts w:ascii="Times New Roman" w:hAnsi="Times New Roman" w:cs="Times New Roman"/>
                <w:sz w:val="20"/>
                <w:szCs w:val="20"/>
                <w:lang w:val="kk-KZ"/>
              </w:rPr>
              <w:t>«</w:t>
            </w:r>
            <w:r w:rsidRPr="00696B12">
              <w:rPr>
                <w:rFonts w:ascii="Times New Roman" w:hAnsi="Times New Roman" w:cs="Times New Roman"/>
                <w:sz w:val="20"/>
                <w:szCs w:val="20"/>
                <w:lang w:val="kk-KZ"/>
              </w:rPr>
              <w:t>Жетекші мектеп – кәсіби қоғамдастықтың көшбасшысы</w:t>
            </w:r>
            <w:r>
              <w:rPr>
                <w:rFonts w:ascii="Times New Roman" w:hAnsi="Times New Roman" w:cs="Times New Roman"/>
                <w:sz w:val="20"/>
                <w:szCs w:val="20"/>
                <w:lang w:val="kk-KZ"/>
              </w:rPr>
              <w:t>» аймақтық форумы</w:t>
            </w:r>
          </w:p>
        </w:tc>
        <w:tc>
          <w:tcPr>
            <w:tcW w:w="2559" w:type="dxa"/>
            <w:tcBorders>
              <w:top w:val="single" w:sz="4" w:space="0" w:color="auto"/>
              <w:left w:val="single" w:sz="4" w:space="0" w:color="auto"/>
              <w:bottom w:val="single" w:sz="4" w:space="0" w:color="auto"/>
              <w:right w:val="single" w:sz="4" w:space="0" w:color="auto"/>
            </w:tcBorders>
          </w:tcPr>
          <w:p w14:paraId="4254BE74" w14:textId="77777777" w:rsidR="00696B12" w:rsidRPr="00021047" w:rsidRDefault="00696B12" w:rsidP="00541251">
            <w:pPr>
              <w:jc w:val="center"/>
              <w:rPr>
                <w:sz w:val="20"/>
                <w:szCs w:val="20"/>
              </w:rPr>
            </w:pPr>
            <w:r>
              <w:rPr>
                <w:rFonts w:ascii="Times New Roman" w:hAnsi="Times New Roman" w:cs="Times New Roman"/>
                <w:sz w:val="20"/>
                <w:szCs w:val="20"/>
                <w:lang w:val="kk-KZ"/>
              </w:rPr>
              <w:t>қалалық</w:t>
            </w:r>
          </w:p>
        </w:tc>
        <w:tc>
          <w:tcPr>
            <w:tcW w:w="2624" w:type="dxa"/>
            <w:tcBorders>
              <w:top w:val="single" w:sz="4" w:space="0" w:color="auto"/>
              <w:left w:val="single" w:sz="4" w:space="0" w:color="auto"/>
              <w:bottom w:val="single" w:sz="4" w:space="0" w:color="auto"/>
              <w:right w:val="single" w:sz="4" w:space="0" w:color="auto"/>
            </w:tcBorders>
          </w:tcPr>
          <w:p w14:paraId="481B3BFC" w14:textId="77777777" w:rsidR="00696B12" w:rsidRPr="00021047" w:rsidRDefault="00696B12" w:rsidP="00541251">
            <w:pPr>
              <w:jc w:val="center"/>
              <w:rPr>
                <w:rFonts w:ascii="Times New Roman" w:hAnsi="Times New Roman" w:cs="Times New Roman"/>
                <w:sz w:val="20"/>
                <w:szCs w:val="20"/>
                <w:lang w:val="kk-KZ"/>
              </w:rPr>
            </w:pPr>
            <w:r>
              <w:rPr>
                <w:rFonts w:ascii="Times New Roman" w:hAnsi="Times New Roman" w:cs="Times New Roman"/>
                <w:sz w:val="20"/>
                <w:szCs w:val="20"/>
                <w:lang w:val="kk-KZ"/>
              </w:rPr>
              <w:t>ПШО</w:t>
            </w:r>
            <w:r w:rsidRPr="00021047">
              <w:rPr>
                <w:rFonts w:ascii="Times New Roman" w:hAnsi="Times New Roman" w:cs="Times New Roman"/>
                <w:sz w:val="20"/>
                <w:szCs w:val="20"/>
                <w:lang w:val="kk-KZ"/>
              </w:rPr>
              <w:t xml:space="preserve"> 16.02.24ж</w:t>
            </w:r>
          </w:p>
          <w:p w14:paraId="57D91633" w14:textId="77777777" w:rsidR="00696B12" w:rsidRPr="00021047" w:rsidRDefault="00696B12" w:rsidP="00541251">
            <w:pPr>
              <w:jc w:val="center"/>
              <w:rPr>
                <w:sz w:val="20"/>
                <w:szCs w:val="20"/>
              </w:rPr>
            </w:pPr>
            <w:r w:rsidRPr="00021047">
              <w:rPr>
                <w:rFonts w:ascii="Times New Roman" w:hAnsi="Times New Roman"/>
                <w:sz w:val="20"/>
                <w:szCs w:val="20"/>
              </w:rPr>
              <w:t>Сертификат</w:t>
            </w:r>
          </w:p>
        </w:tc>
      </w:tr>
      <w:tr w:rsidR="00B37452" w:rsidRPr="00021047" w14:paraId="1A7FA3FE" w14:textId="77777777" w:rsidTr="006A4EFF">
        <w:tc>
          <w:tcPr>
            <w:tcW w:w="2028" w:type="dxa"/>
            <w:tcBorders>
              <w:top w:val="single" w:sz="4" w:space="0" w:color="auto"/>
              <w:left w:val="single" w:sz="4" w:space="0" w:color="auto"/>
              <w:bottom w:val="single" w:sz="4" w:space="0" w:color="auto"/>
              <w:right w:val="single" w:sz="4" w:space="0" w:color="auto"/>
            </w:tcBorders>
          </w:tcPr>
          <w:p w14:paraId="28498D48" w14:textId="77777777" w:rsidR="00B37452" w:rsidRPr="00021047" w:rsidRDefault="00B37452" w:rsidP="00B37452">
            <w:pPr>
              <w:jc w:val="both"/>
              <w:rPr>
                <w:rFonts w:ascii="Times New Roman" w:hAnsi="Times New Roman" w:cs="Times New Roman"/>
                <w:sz w:val="20"/>
                <w:szCs w:val="20"/>
                <w:lang w:val="kk-KZ"/>
              </w:rPr>
            </w:pPr>
            <w:r w:rsidRPr="00021047">
              <w:rPr>
                <w:rFonts w:ascii="Times New Roman" w:hAnsi="Times New Roman" w:cs="Times New Roman"/>
                <w:sz w:val="20"/>
                <w:szCs w:val="20"/>
                <w:lang w:val="kk-KZ"/>
              </w:rPr>
              <w:t>Бакбаева Н. С.</w:t>
            </w:r>
          </w:p>
        </w:tc>
        <w:tc>
          <w:tcPr>
            <w:tcW w:w="3057" w:type="dxa"/>
            <w:tcBorders>
              <w:top w:val="single" w:sz="4" w:space="0" w:color="auto"/>
              <w:left w:val="single" w:sz="4" w:space="0" w:color="auto"/>
              <w:bottom w:val="single" w:sz="4" w:space="0" w:color="auto"/>
              <w:right w:val="single" w:sz="4" w:space="0" w:color="auto"/>
            </w:tcBorders>
          </w:tcPr>
          <w:p w14:paraId="28BDDC19" w14:textId="77777777" w:rsidR="00B37452" w:rsidRPr="00021047" w:rsidRDefault="00696B12" w:rsidP="00B37452">
            <w:pPr>
              <w:jc w:val="both"/>
              <w:rPr>
                <w:rFonts w:ascii="Times New Roman" w:hAnsi="Times New Roman" w:cs="Times New Roman"/>
                <w:sz w:val="20"/>
                <w:szCs w:val="20"/>
                <w:lang w:val="kk-KZ"/>
              </w:rPr>
            </w:pPr>
            <w:r>
              <w:rPr>
                <w:rFonts w:ascii="Times New Roman" w:hAnsi="Times New Roman" w:cs="Times New Roman"/>
                <w:bCs/>
                <w:sz w:val="20"/>
                <w:szCs w:val="20"/>
                <w:lang w:val="kk-KZ"/>
              </w:rPr>
              <w:t>Шебелік-сағаты</w:t>
            </w:r>
          </w:p>
          <w:p w14:paraId="16B175DD" w14:textId="77777777" w:rsidR="00B37452" w:rsidRPr="00021047" w:rsidRDefault="00B37452" w:rsidP="00B37452">
            <w:pPr>
              <w:jc w:val="both"/>
              <w:rPr>
                <w:rFonts w:ascii="Times New Roman" w:hAnsi="Times New Roman" w:cs="Times New Roman"/>
                <w:sz w:val="20"/>
                <w:szCs w:val="20"/>
                <w:lang w:val="kk-KZ"/>
              </w:rPr>
            </w:pPr>
            <w:r w:rsidRPr="00021047">
              <w:rPr>
                <w:rFonts w:ascii="Times New Roman" w:hAnsi="Times New Roman" w:cs="Times New Roman"/>
                <w:bCs/>
                <w:iCs/>
                <w:sz w:val="20"/>
                <w:szCs w:val="20"/>
                <w:lang w:val="kk-KZ"/>
              </w:rPr>
              <w:t xml:space="preserve">«Қазақ  тілі мен әдебиеті сабақтарында </w:t>
            </w:r>
          </w:p>
          <w:p w14:paraId="31035D67" w14:textId="77777777" w:rsidR="00B37452" w:rsidRPr="00021047" w:rsidRDefault="00B37452" w:rsidP="00B37452">
            <w:pPr>
              <w:jc w:val="both"/>
              <w:rPr>
                <w:rFonts w:ascii="Times New Roman" w:hAnsi="Times New Roman" w:cs="Times New Roman"/>
                <w:sz w:val="20"/>
                <w:szCs w:val="20"/>
              </w:rPr>
            </w:pPr>
            <w:r w:rsidRPr="00021047">
              <w:rPr>
                <w:rFonts w:ascii="Times New Roman" w:hAnsi="Times New Roman" w:cs="Times New Roman"/>
                <w:bCs/>
                <w:iCs/>
                <w:sz w:val="20"/>
                <w:szCs w:val="20"/>
                <w:lang w:val="kk-KZ"/>
              </w:rPr>
              <w:t>этнопедагогикалық  тәсілді қолдану</w:t>
            </w:r>
            <w:r w:rsidRPr="00021047">
              <w:rPr>
                <w:rFonts w:ascii="Times New Roman" w:hAnsi="Times New Roman" w:cs="Times New Roman"/>
                <w:bCs/>
                <w:i/>
                <w:iCs/>
                <w:sz w:val="20"/>
                <w:szCs w:val="20"/>
                <w:lang w:val="kk-KZ"/>
              </w:rPr>
              <w:t>»</w:t>
            </w:r>
          </w:p>
          <w:p w14:paraId="69230225" w14:textId="77777777" w:rsidR="00B37452" w:rsidRPr="00021047" w:rsidRDefault="00B37452" w:rsidP="00B37452">
            <w:pPr>
              <w:jc w:val="both"/>
              <w:rPr>
                <w:rFonts w:ascii="Times New Roman" w:hAnsi="Times New Roman" w:cs="Times New Roman"/>
                <w:sz w:val="20"/>
                <w:szCs w:val="20"/>
              </w:rPr>
            </w:pPr>
          </w:p>
        </w:tc>
        <w:tc>
          <w:tcPr>
            <w:tcW w:w="2559" w:type="dxa"/>
            <w:tcBorders>
              <w:top w:val="single" w:sz="4" w:space="0" w:color="auto"/>
              <w:left w:val="single" w:sz="4" w:space="0" w:color="auto"/>
              <w:bottom w:val="single" w:sz="4" w:space="0" w:color="auto"/>
              <w:right w:val="single" w:sz="4" w:space="0" w:color="auto"/>
            </w:tcBorders>
          </w:tcPr>
          <w:p w14:paraId="7F163B73" w14:textId="77777777" w:rsidR="00B37452" w:rsidRPr="00021047" w:rsidRDefault="00696B12" w:rsidP="00541251">
            <w:pPr>
              <w:jc w:val="center"/>
              <w:rPr>
                <w:rFonts w:ascii="Times New Roman" w:hAnsi="Times New Roman" w:cs="Times New Roman"/>
                <w:sz w:val="20"/>
                <w:szCs w:val="20"/>
              </w:rPr>
            </w:pPr>
            <w:r>
              <w:rPr>
                <w:rFonts w:ascii="Times New Roman" w:hAnsi="Times New Roman" w:cs="Times New Roman"/>
                <w:sz w:val="20"/>
                <w:szCs w:val="20"/>
                <w:lang w:val="kk-KZ"/>
              </w:rPr>
              <w:t>қалалық</w:t>
            </w:r>
          </w:p>
        </w:tc>
        <w:tc>
          <w:tcPr>
            <w:tcW w:w="2624" w:type="dxa"/>
            <w:tcBorders>
              <w:top w:val="single" w:sz="4" w:space="0" w:color="auto"/>
              <w:left w:val="single" w:sz="4" w:space="0" w:color="auto"/>
              <w:bottom w:val="single" w:sz="4" w:space="0" w:color="auto"/>
              <w:right w:val="single" w:sz="4" w:space="0" w:color="auto"/>
            </w:tcBorders>
          </w:tcPr>
          <w:p w14:paraId="12F3AE34" w14:textId="77777777" w:rsidR="00B37452" w:rsidRPr="00021047" w:rsidRDefault="00D81E58" w:rsidP="00541251">
            <w:pPr>
              <w:jc w:val="center"/>
              <w:rPr>
                <w:rFonts w:ascii="Times New Roman" w:hAnsi="Times New Roman" w:cs="Times New Roman"/>
                <w:sz w:val="20"/>
                <w:szCs w:val="20"/>
                <w:lang w:val="kk-KZ"/>
              </w:rPr>
            </w:pPr>
            <w:r>
              <w:rPr>
                <w:rFonts w:ascii="Times New Roman" w:hAnsi="Times New Roman" w:cs="Times New Roman"/>
                <w:sz w:val="20"/>
                <w:szCs w:val="20"/>
                <w:lang w:val="kk-KZ"/>
              </w:rPr>
              <w:t>ӘКО</w:t>
            </w:r>
            <w:r w:rsidR="00B37452" w:rsidRPr="00021047">
              <w:rPr>
                <w:rFonts w:ascii="Times New Roman" w:hAnsi="Times New Roman" w:cs="Times New Roman"/>
                <w:sz w:val="20"/>
                <w:szCs w:val="20"/>
                <w:lang w:val="kk-KZ"/>
              </w:rPr>
              <w:t xml:space="preserve"> 31.01.24ж</w:t>
            </w:r>
          </w:p>
          <w:p w14:paraId="296ECB72" w14:textId="77777777" w:rsidR="00B37452" w:rsidRPr="00021047" w:rsidRDefault="00B37452" w:rsidP="00541251">
            <w:pPr>
              <w:jc w:val="center"/>
              <w:rPr>
                <w:rFonts w:ascii="Times New Roman" w:hAnsi="Times New Roman" w:cs="Times New Roman"/>
                <w:sz w:val="20"/>
                <w:szCs w:val="20"/>
                <w:lang w:val="kk-KZ"/>
              </w:rPr>
            </w:pPr>
          </w:p>
        </w:tc>
      </w:tr>
      <w:tr w:rsidR="00B37452" w:rsidRPr="0048731B" w14:paraId="5BFC3500" w14:textId="77777777" w:rsidTr="006A4EFF">
        <w:tc>
          <w:tcPr>
            <w:tcW w:w="2028" w:type="dxa"/>
            <w:tcBorders>
              <w:top w:val="single" w:sz="4" w:space="0" w:color="auto"/>
              <w:left w:val="single" w:sz="4" w:space="0" w:color="auto"/>
              <w:bottom w:val="single" w:sz="4" w:space="0" w:color="auto"/>
              <w:right w:val="single" w:sz="4" w:space="0" w:color="auto"/>
            </w:tcBorders>
          </w:tcPr>
          <w:p w14:paraId="2DC2F701" w14:textId="77777777" w:rsidR="00B37452" w:rsidRPr="00021047" w:rsidRDefault="00B37452" w:rsidP="00B37452">
            <w:pPr>
              <w:jc w:val="both"/>
              <w:rPr>
                <w:rFonts w:ascii="Times New Roman" w:hAnsi="Times New Roman" w:cs="Times New Roman"/>
                <w:sz w:val="20"/>
                <w:szCs w:val="20"/>
                <w:lang w:val="kk-KZ"/>
              </w:rPr>
            </w:pPr>
            <w:r w:rsidRPr="00021047">
              <w:rPr>
                <w:rFonts w:ascii="Times New Roman" w:hAnsi="Times New Roman" w:cs="Times New Roman"/>
                <w:sz w:val="20"/>
                <w:szCs w:val="20"/>
                <w:lang w:val="kk-KZ"/>
              </w:rPr>
              <w:t>Капышева А.К.</w:t>
            </w:r>
          </w:p>
        </w:tc>
        <w:tc>
          <w:tcPr>
            <w:tcW w:w="3057" w:type="dxa"/>
            <w:tcBorders>
              <w:top w:val="single" w:sz="4" w:space="0" w:color="auto"/>
              <w:left w:val="single" w:sz="4" w:space="0" w:color="auto"/>
              <w:bottom w:val="single" w:sz="4" w:space="0" w:color="auto"/>
              <w:right w:val="single" w:sz="4" w:space="0" w:color="auto"/>
            </w:tcBorders>
          </w:tcPr>
          <w:p w14:paraId="2B8AAFE4" w14:textId="77777777" w:rsidR="00B37452" w:rsidRPr="00021047" w:rsidRDefault="000A1452" w:rsidP="00B37452">
            <w:pPr>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«ИННОВАЦИЯ» </w:t>
            </w:r>
            <w:r w:rsidRPr="000A1452">
              <w:rPr>
                <w:rFonts w:ascii="Times New Roman" w:hAnsi="Times New Roman" w:cs="Times New Roman"/>
                <w:sz w:val="20"/>
                <w:szCs w:val="20"/>
                <w:lang w:val="kk-KZ"/>
              </w:rPr>
              <w:t>тақырыбынд</w:t>
            </w:r>
            <w:r>
              <w:rPr>
                <w:rFonts w:ascii="Times New Roman" w:hAnsi="Times New Roman" w:cs="Times New Roman"/>
                <w:sz w:val="20"/>
                <w:szCs w:val="20"/>
                <w:lang w:val="kk-KZ"/>
              </w:rPr>
              <w:t>а біліктілікті арттыру бойынша с</w:t>
            </w:r>
            <w:r w:rsidRPr="000A1452">
              <w:rPr>
                <w:rFonts w:ascii="Times New Roman" w:hAnsi="Times New Roman" w:cs="Times New Roman"/>
                <w:sz w:val="20"/>
                <w:szCs w:val="20"/>
                <w:lang w:val="kk-KZ"/>
              </w:rPr>
              <w:t>еминар-тренинг</w:t>
            </w:r>
          </w:p>
        </w:tc>
        <w:tc>
          <w:tcPr>
            <w:tcW w:w="2559" w:type="dxa"/>
            <w:tcBorders>
              <w:top w:val="single" w:sz="4" w:space="0" w:color="auto"/>
              <w:left w:val="single" w:sz="4" w:space="0" w:color="auto"/>
              <w:bottom w:val="single" w:sz="4" w:space="0" w:color="auto"/>
              <w:right w:val="single" w:sz="4" w:space="0" w:color="auto"/>
            </w:tcBorders>
          </w:tcPr>
          <w:p w14:paraId="028A7F18" w14:textId="77777777" w:rsidR="00B37452" w:rsidRPr="00021047" w:rsidRDefault="00696B12" w:rsidP="00541251">
            <w:pPr>
              <w:jc w:val="center"/>
              <w:rPr>
                <w:rFonts w:ascii="Times New Roman" w:hAnsi="Times New Roman" w:cs="Times New Roman"/>
                <w:sz w:val="20"/>
                <w:szCs w:val="20"/>
                <w:lang w:val="kk-KZ"/>
              </w:rPr>
            </w:pPr>
            <w:r>
              <w:rPr>
                <w:rFonts w:ascii="Times New Roman" w:hAnsi="Times New Roman" w:cs="Times New Roman"/>
                <w:sz w:val="20"/>
                <w:szCs w:val="20"/>
                <w:lang w:val="kk-KZ"/>
              </w:rPr>
              <w:t>қалалық</w:t>
            </w:r>
          </w:p>
        </w:tc>
        <w:tc>
          <w:tcPr>
            <w:tcW w:w="2624" w:type="dxa"/>
            <w:tcBorders>
              <w:top w:val="single" w:sz="4" w:space="0" w:color="auto"/>
              <w:left w:val="single" w:sz="4" w:space="0" w:color="auto"/>
              <w:bottom w:val="single" w:sz="4" w:space="0" w:color="auto"/>
              <w:right w:val="single" w:sz="4" w:space="0" w:color="auto"/>
            </w:tcBorders>
          </w:tcPr>
          <w:p w14:paraId="163A7737" w14:textId="77777777" w:rsidR="00B37452" w:rsidRPr="00021047" w:rsidRDefault="00B37452" w:rsidP="00541251">
            <w:pPr>
              <w:jc w:val="center"/>
              <w:rPr>
                <w:rFonts w:ascii="Times New Roman" w:hAnsi="Times New Roman" w:cs="Times New Roman"/>
                <w:sz w:val="20"/>
                <w:szCs w:val="20"/>
                <w:lang w:val="kk-KZ"/>
              </w:rPr>
            </w:pPr>
            <w:r w:rsidRPr="00021047">
              <w:rPr>
                <w:rFonts w:ascii="Times New Roman" w:hAnsi="Times New Roman" w:cs="Times New Roman"/>
                <w:sz w:val="20"/>
                <w:szCs w:val="20"/>
                <w:lang w:val="kk-KZ"/>
              </w:rPr>
              <w:t>«TECHNOLOGY PEDAGOGY AND EDUCATION» Республикалық педагогикалық журнал</w:t>
            </w:r>
          </w:p>
        </w:tc>
      </w:tr>
    </w:tbl>
    <w:p w14:paraId="758A1E6F" w14:textId="77777777" w:rsidR="00B37452" w:rsidRDefault="00B37452" w:rsidP="00E67771">
      <w:pPr>
        <w:suppressAutoHyphens/>
        <w:jc w:val="center"/>
        <w:rPr>
          <w:rFonts w:ascii="Times New Roman" w:hAnsi="Times New Roman" w:cs="Times New Roman"/>
          <w:b/>
          <w:sz w:val="24"/>
          <w:szCs w:val="24"/>
          <w:lang w:val="kk-KZ" w:eastAsia="ar-SA"/>
        </w:rPr>
      </w:pPr>
    </w:p>
    <w:p w14:paraId="4EBE7592" w14:textId="77777777" w:rsidR="00645E8F" w:rsidRDefault="00645E8F" w:rsidP="00256364">
      <w:pPr>
        <w:ind w:firstLine="709"/>
        <w:jc w:val="both"/>
        <w:rPr>
          <w:rFonts w:ascii="Times New Roman" w:hAnsi="Times New Roman" w:cs="Times New Roman"/>
          <w:b/>
          <w:sz w:val="24"/>
          <w:szCs w:val="24"/>
          <w:lang w:val="kk-KZ"/>
        </w:rPr>
      </w:pPr>
      <w:r w:rsidRPr="00645E8F">
        <w:rPr>
          <w:rFonts w:ascii="Times New Roman" w:hAnsi="Times New Roman" w:cs="Times New Roman"/>
          <w:b/>
          <w:sz w:val="24"/>
          <w:szCs w:val="24"/>
          <w:lang w:val="kk-KZ"/>
        </w:rPr>
        <w:t>Жыл сайын орта мектеп педагогтары ҚР БҒМ № 514 бұйрығына сәйкес кәсіби шеберлік конкурстарына қатысады.</w:t>
      </w:r>
      <w:r w:rsidR="00E67771" w:rsidRPr="00926682">
        <w:rPr>
          <w:rFonts w:ascii="Times New Roman" w:hAnsi="Times New Roman" w:cs="Times New Roman"/>
          <w:b/>
          <w:sz w:val="24"/>
          <w:szCs w:val="24"/>
          <w:lang w:val="kk-KZ"/>
        </w:rPr>
        <w:t xml:space="preserve">                             </w:t>
      </w:r>
    </w:p>
    <w:p w14:paraId="7BB13595" w14:textId="77777777" w:rsidR="00E67771" w:rsidRPr="00926682" w:rsidRDefault="00256364" w:rsidP="00256364">
      <w:pPr>
        <w:jc w:val="center"/>
        <w:rPr>
          <w:rFonts w:ascii="Times New Roman" w:hAnsi="Times New Roman" w:cs="Times New Roman"/>
          <w:b/>
          <w:sz w:val="24"/>
          <w:szCs w:val="24"/>
          <w:lang w:val="kk-KZ"/>
        </w:rPr>
      </w:pPr>
      <w:r w:rsidRPr="00256364">
        <w:rPr>
          <w:rFonts w:ascii="Times New Roman" w:hAnsi="Times New Roman" w:cs="Times New Roman"/>
          <w:b/>
          <w:sz w:val="24"/>
          <w:szCs w:val="24"/>
          <w:lang w:val="kk-KZ"/>
        </w:rPr>
        <w:t>Педагогтердің 2022-2023 оқу жылына қатысуы</w:t>
      </w:r>
    </w:p>
    <w:tbl>
      <w:tblPr>
        <w:tblStyle w:val="410"/>
        <w:tblW w:w="11155" w:type="dxa"/>
        <w:tblInd w:w="-459" w:type="dxa"/>
        <w:tblLayout w:type="fixed"/>
        <w:tblLook w:val="04A0" w:firstRow="1" w:lastRow="0" w:firstColumn="1" w:lastColumn="0" w:noHBand="0" w:noVBand="1"/>
      </w:tblPr>
      <w:tblGrid>
        <w:gridCol w:w="1985"/>
        <w:gridCol w:w="163"/>
        <w:gridCol w:w="2956"/>
        <w:gridCol w:w="1087"/>
        <w:gridCol w:w="144"/>
        <w:gridCol w:w="985"/>
        <w:gridCol w:w="291"/>
        <w:gridCol w:w="1698"/>
        <w:gridCol w:w="286"/>
        <w:gridCol w:w="1560"/>
      </w:tblGrid>
      <w:tr w:rsidR="00E67771" w:rsidRPr="00256364" w14:paraId="1A1C4E23" w14:textId="77777777" w:rsidTr="005C42B9">
        <w:trPr>
          <w:trHeight w:val="1128"/>
        </w:trPr>
        <w:tc>
          <w:tcPr>
            <w:tcW w:w="1985" w:type="dxa"/>
          </w:tcPr>
          <w:p w14:paraId="58618346" w14:textId="77777777" w:rsidR="00E67771" w:rsidRPr="00256364" w:rsidRDefault="00E67771" w:rsidP="00E1581C">
            <w:pPr>
              <w:rPr>
                <w:rFonts w:ascii="Times New Roman" w:hAnsi="Times New Roman" w:cs="Times New Roman"/>
                <w:sz w:val="20"/>
                <w:szCs w:val="20"/>
              </w:rPr>
            </w:pPr>
            <w:r w:rsidRPr="00256364">
              <w:rPr>
                <w:rFonts w:ascii="Times New Roman" w:hAnsi="Times New Roman" w:cs="Times New Roman"/>
                <w:sz w:val="20"/>
                <w:szCs w:val="20"/>
              </w:rPr>
              <w:t xml:space="preserve">Жусупбекова </w:t>
            </w:r>
            <w:proofErr w:type="gramStart"/>
            <w:r w:rsidRPr="00256364">
              <w:rPr>
                <w:rFonts w:ascii="Times New Roman" w:hAnsi="Times New Roman" w:cs="Times New Roman"/>
                <w:sz w:val="20"/>
                <w:szCs w:val="20"/>
              </w:rPr>
              <w:t>А.К</w:t>
            </w:r>
            <w:proofErr w:type="gramEnd"/>
          </w:p>
        </w:tc>
        <w:tc>
          <w:tcPr>
            <w:tcW w:w="3119" w:type="dxa"/>
            <w:gridSpan w:val="2"/>
          </w:tcPr>
          <w:p w14:paraId="2FF5EEDF" w14:textId="77777777" w:rsidR="00E67771" w:rsidRPr="00256364" w:rsidRDefault="00E67771" w:rsidP="00E1581C">
            <w:pPr>
              <w:rPr>
                <w:rFonts w:ascii="Times New Roman" w:hAnsi="Times New Roman" w:cs="Times New Roman"/>
                <w:sz w:val="20"/>
                <w:szCs w:val="20"/>
              </w:rPr>
            </w:pPr>
            <w:r w:rsidRPr="00256364">
              <w:rPr>
                <w:rFonts w:ascii="Times New Roman" w:hAnsi="Times New Roman" w:cs="Times New Roman"/>
                <w:sz w:val="20"/>
                <w:szCs w:val="20"/>
                <w:lang w:val="kk-KZ"/>
              </w:rPr>
              <w:t>«Оқыту, тәрбиелеу, жақсы көру: Қазақстандағы балалар жылы» ХШ халықаралық ғылыми тәжірибелік конференциясы</w:t>
            </w:r>
          </w:p>
        </w:tc>
        <w:tc>
          <w:tcPr>
            <w:tcW w:w="1087" w:type="dxa"/>
          </w:tcPr>
          <w:p w14:paraId="08D99DB5" w14:textId="77777777" w:rsidR="00E67771" w:rsidRPr="00256364" w:rsidRDefault="00322D52" w:rsidP="00E1581C">
            <w:pPr>
              <w:rPr>
                <w:rFonts w:ascii="Times New Roman" w:hAnsi="Times New Roman" w:cs="Times New Roman"/>
                <w:sz w:val="20"/>
                <w:szCs w:val="20"/>
              </w:rPr>
            </w:pPr>
            <w:r w:rsidRPr="00256364">
              <w:rPr>
                <w:rFonts w:ascii="Times New Roman" w:hAnsi="Times New Roman" w:cs="Times New Roman"/>
                <w:sz w:val="20"/>
                <w:szCs w:val="20"/>
              </w:rPr>
              <w:t>Күндізгі</w:t>
            </w:r>
          </w:p>
        </w:tc>
        <w:tc>
          <w:tcPr>
            <w:tcW w:w="1420" w:type="dxa"/>
            <w:gridSpan w:val="3"/>
          </w:tcPr>
          <w:p w14:paraId="1F83E12D" w14:textId="77777777" w:rsidR="00E67771" w:rsidRPr="00256364" w:rsidRDefault="00165807" w:rsidP="00E1581C">
            <w:pPr>
              <w:rPr>
                <w:rFonts w:ascii="Times New Roman" w:hAnsi="Times New Roman" w:cs="Times New Roman"/>
                <w:sz w:val="20"/>
                <w:szCs w:val="20"/>
              </w:rPr>
            </w:pPr>
            <w:r>
              <w:rPr>
                <w:rFonts w:ascii="Times New Roman" w:hAnsi="Times New Roman" w:cs="Times New Roman"/>
                <w:sz w:val="20"/>
                <w:szCs w:val="20"/>
              </w:rPr>
              <w:t>Қараша 2022 ж.</w:t>
            </w:r>
          </w:p>
        </w:tc>
        <w:tc>
          <w:tcPr>
            <w:tcW w:w="1984" w:type="dxa"/>
            <w:gridSpan w:val="2"/>
          </w:tcPr>
          <w:p w14:paraId="21624C92" w14:textId="77777777" w:rsidR="00E67771" w:rsidRPr="00256364" w:rsidRDefault="00165807" w:rsidP="00165807">
            <w:pPr>
              <w:rPr>
                <w:rFonts w:ascii="Times New Roman" w:hAnsi="Times New Roman" w:cs="Times New Roman"/>
                <w:sz w:val="20"/>
                <w:szCs w:val="20"/>
              </w:rPr>
            </w:pPr>
            <w:r>
              <w:rPr>
                <w:rFonts w:ascii="Times New Roman" w:hAnsi="Times New Roman" w:cs="Times New Roman"/>
                <w:sz w:val="20"/>
                <w:szCs w:val="20"/>
                <w:lang w:val="kk-KZ"/>
              </w:rPr>
              <w:t xml:space="preserve">Халықаралық </w:t>
            </w:r>
            <w:r w:rsidR="00E67771" w:rsidRPr="00256364">
              <w:rPr>
                <w:rFonts w:ascii="Times New Roman" w:hAnsi="Times New Roman" w:cs="Times New Roman"/>
                <w:sz w:val="20"/>
                <w:szCs w:val="20"/>
              </w:rPr>
              <w:t>конференция</w:t>
            </w:r>
          </w:p>
        </w:tc>
        <w:tc>
          <w:tcPr>
            <w:tcW w:w="1560" w:type="dxa"/>
          </w:tcPr>
          <w:p w14:paraId="532052FB" w14:textId="77777777" w:rsidR="00E67771" w:rsidRPr="00256364" w:rsidRDefault="00E67771" w:rsidP="00E1581C">
            <w:pPr>
              <w:rPr>
                <w:rFonts w:ascii="Times New Roman" w:hAnsi="Times New Roman" w:cs="Times New Roman"/>
                <w:sz w:val="20"/>
                <w:szCs w:val="20"/>
              </w:rPr>
            </w:pPr>
            <w:r w:rsidRPr="00256364">
              <w:rPr>
                <w:rFonts w:ascii="Times New Roman" w:hAnsi="Times New Roman" w:cs="Times New Roman"/>
                <w:sz w:val="20"/>
                <w:szCs w:val="20"/>
              </w:rPr>
              <w:t>Сертификат</w:t>
            </w:r>
          </w:p>
        </w:tc>
      </w:tr>
      <w:tr w:rsidR="00E67771" w:rsidRPr="00256364" w14:paraId="7F099270" w14:textId="77777777" w:rsidTr="005C42B9">
        <w:trPr>
          <w:trHeight w:val="1128"/>
        </w:trPr>
        <w:tc>
          <w:tcPr>
            <w:tcW w:w="1985" w:type="dxa"/>
          </w:tcPr>
          <w:p w14:paraId="4AEE5E38" w14:textId="77777777" w:rsidR="00E67771" w:rsidRPr="00256364" w:rsidRDefault="00E67771" w:rsidP="00E1581C">
            <w:pPr>
              <w:rPr>
                <w:rFonts w:ascii="Times New Roman" w:hAnsi="Times New Roman" w:cs="Times New Roman"/>
                <w:sz w:val="20"/>
                <w:szCs w:val="20"/>
              </w:rPr>
            </w:pPr>
            <w:r w:rsidRPr="00256364">
              <w:rPr>
                <w:rFonts w:ascii="Times New Roman" w:hAnsi="Times New Roman" w:cs="Times New Roman"/>
                <w:sz w:val="20"/>
                <w:szCs w:val="20"/>
              </w:rPr>
              <w:t xml:space="preserve">Жусупбекова </w:t>
            </w:r>
            <w:proofErr w:type="gramStart"/>
            <w:r w:rsidRPr="00256364">
              <w:rPr>
                <w:rFonts w:ascii="Times New Roman" w:hAnsi="Times New Roman" w:cs="Times New Roman"/>
                <w:sz w:val="20"/>
                <w:szCs w:val="20"/>
              </w:rPr>
              <w:t>А.К</w:t>
            </w:r>
            <w:proofErr w:type="gramEnd"/>
          </w:p>
        </w:tc>
        <w:tc>
          <w:tcPr>
            <w:tcW w:w="3119" w:type="dxa"/>
            <w:gridSpan w:val="2"/>
          </w:tcPr>
          <w:p w14:paraId="35A16B74" w14:textId="77777777" w:rsidR="00E67771" w:rsidRPr="00256364" w:rsidRDefault="00E67771" w:rsidP="00E1581C">
            <w:pPr>
              <w:rPr>
                <w:rFonts w:ascii="Times New Roman" w:hAnsi="Times New Roman" w:cs="Times New Roman"/>
                <w:sz w:val="20"/>
                <w:szCs w:val="20"/>
                <w:lang w:val="kk-KZ"/>
              </w:rPr>
            </w:pPr>
            <w:r w:rsidRPr="00256364">
              <w:rPr>
                <w:rFonts w:ascii="Times New Roman" w:hAnsi="Times New Roman" w:cs="Times New Roman"/>
                <w:sz w:val="20"/>
                <w:szCs w:val="20"/>
              </w:rPr>
              <w:t>«</w:t>
            </w:r>
            <w:r w:rsidRPr="00256364">
              <w:rPr>
                <w:rFonts w:ascii="Times New Roman" w:hAnsi="Times New Roman" w:cs="Times New Roman"/>
                <w:sz w:val="20"/>
                <w:szCs w:val="20"/>
                <w:lang w:val="kk-KZ"/>
              </w:rPr>
              <w:t>Әзілхан Нұршайыков және журналистика мен әдебиеттанудың өзекті мәселелері» атты халықаралық ғылыми практикалық конференция</w:t>
            </w:r>
          </w:p>
        </w:tc>
        <w:tc>
          <w:tcPr>
            <w:tcW w:w="1087" w:type="dxa"/>
          </w:tcPr>
          <w:p w14:paraId="0CA40434" w14:textId="77777777" w:rsidR="00E67771" w:rsidRPr="00256364" w:rsidRDefault="00322D52" w:rsidP="00E1581C">
            <w:pPr>
              <w:rPr>
                <w:rFonts w:ascii="Times New Roman" w:hAnsi="Times New Roman" w:cs="Times New Roman"/>
                <w:sz w:val="20"/>
                <w:szCs w:val="20"/>
              </w:rPr>
            </w:pPr>
            <w:r w:rsidRPr="00256364">
              <w:rPr>
                <w:rFonts w:ascii="Times New Roman" w:hAnsi="Times New Roman" w:cs="Times New Roman"/>
                <w:sz w:val="20"/>
                <w:szCs w:val="20"/>
              </w:rPr>
              <w:t>Күндізгі</w:t>
            </w:r>
          </w:p>
        </w:tc>
        <w:tc>
          <w:tcPr>
            <w:tcW w:w="1420" w:type="dxa"/>
            <w:gridSpan w:val="3"/>
          </w:tcPr>
          <w:p w14:paraId="0B42082D" w14:textId="77777777" w:rsidR="00E67771" w:rsidRPr="00256364" w:rsidRDefault="00E67771" w:rsidP="00E1581C">
            <w:pPr>
              <w:rPr>
                <w:rFonts w:ascii="Times New Roman" w:hAnsi="Times New Roman" w:cs="Times New Roman"/>
                <w:sz w:val="20"/>
                <w:szCs w:val="20"/>
              </w:rPr>
            </w:pPr>
            <w:r w:rsidRPr="00256364">
              <w:rPr>
                <w:rFonts w:ascii="Times New Roman" w:hAnsi="Times New Roman" w:cs="Times New Roman"/>
                <w:sz w:val="20"/>
                <w:szCs w:val="20"/>
              </w:rPr>
              <w:t xml:space="preserve">14 </w:t>
            </w:r>
            <w:r w:rsidR="002D6D9D" w:rsidRPr="00256364">
              <w:rPr>
                <w:rFonts w:ascii="Times New Roman" w:hAnsi="Times New Roman" w:cs="Times New Roman"/>
                <w:sz w:val="20"/>
                <w:szCs w:val="20"/>
              </w:rPr>
              <w:t>желтоқсан</w:t>
            </w:r>
            <w:r w:rsidRPr="00256364">
              <w:rPr>
                <w:rFonts w:ascii="Times New Roman" w:hAnsi="Times New Roman" w:cs="Times New Roman"/>
                <w:sz w:val="20"/>
                <w:szCs w:val="20"/>
              </w:rPr>
              <w:t xml:space="preserve"> 202</w:t>
            </w:r>
            <w:r w:rsidR="00CD2CCA" w:rsidRPr="00256364">
              <w:rPr>
                <w:rFonts w:ascii="Times New Roman" w:hAnsi="Times New Roman" w:cs="Times New Roman"/>
                <w:sz w:val="20"/>
                <w:szCs w:val="20"/>
              </w:rPr>
              <w:t>2ж.</w:t>
            </w:r>
          </w:p>
        </w:tc>
        <w:tc>
          <w:tcPr>
            <w:tcW w:w="1984" w:type="dxa"/>
            <w:gridSpan w:val="2"/>
          </w:tcPr>
          <w:p w14:paraId="7F404C2F" w14:textId="77777777" w:rsidR="00E67771" w:rsidRPr="00256364" w:rsidRDefault="00E67771" w:rsidP="00E1581C">
            <w:pPr>
              <w:rPr>
                <w:rFonts w:ascii="Times New Roman" w:hAnsi="Times New Roman" w:cs="Times New Roman"/>
                <w:sz w:val="20"/>
                <w:szCs w:val="20"/>
              </w:rPr>
            </w:pPr>
            <w:r w:rsidRPr="00256364">
              <w:rPr>
                <w:rFonts w:ascii="Times New Roman" w:hAnsi="Times New Roman" w:cs="Times New Roman"/>
                <w:sz w:val="20"/>
                <w:szCs w:val="20"/>
              </w:rPr>
              <w:t>Конференция</w:t>
            </w:r>
          </w:p>
        </w:tc>
        <w:tc>
          <w:tcPr>
            <w:tcW w:w="1560" w:type="dxa"/>
          </w:tcPr>
          <w:p w14:paraId="60B79CDC" w14:textId="77777777" w:rsidR="00E67771" w:rsidRPr="00256364" w:rsidRDefault="00E67771" w:rsidP="00E1581C">
            <w:pPr>
              <w:rPr>
                <w:rFonts w:ascii="Times New Roman" w:hAnsi="Times New Roman" w:cs="Times New Roman"/>
                <w:sz w:val="20"/>
                <w:szCs w:val="20"/>
              </w:rPr>
            </w:pPr>
            <w:r w:rsidRPr="00256364">
              <w:rPr>
                <w:rFonts w:ascii="Times New Roman" w:hAnsi="Times New Roman" w:cs="Times New Roman"/>
                <w:sz w:val="20"/>
                <w:szCs w:val="20"/>
              </w:rPr>
              <w:t>Сертификат</w:t>
            </w:r>
          </w:p>
        </w:tc>
      </w:tr>
      <w:tr w:rsidR="00E67771" w:rsidRPr="00256364" w14:paraId="4DB99FFE" w14:textId="77777777" w:rsidTr="005C42B9">
        <w:trPr>
          <w:trHeight w:val="1128"/>
        </w:trPr>
        <w:tc>
          <w:tcPr>
            <w:tcW w:w="1985" w:type="dxa"/>
          </w:tcPr>
          <w:p w14:paraId="2D43CFD2" w14:textId="77777777" w:rsidR="00E67771" w:rsidRPr="00256364" w:rsidRDefault="00E67771" w:rsidP="00E1581C">
            <w:pPr>
              <w:rPr>
                <w:rFonts w:ascii="Times New Roman" w:hAnsi="Times New Roman" w:cs="Times New Roman"/>
                <w:sz w:val="20"/>
                <w:szCs w:val="20"/>
                <w:lang w:val="en-US"/>
              </w:rPr>
            </w:pPr>
            <w:r w:rsidRPr="00256364">
              <w:rPr>
                <w:rFonts w:ascii="Times New Roman" w:hAnsi="Times New Roman" w:cs="Times New Roman"/>
                <w:sz w:val="20"/>
                <w:szCs w:val="20"/>
              </w:rPr>
              <w:t xml:space="preserve">Жусупбекова </w:t>
            </w:r>
            <w:proofErr w:type="gramStart"/>
            <w:r w:rsidRPr="00256364">
              <w:rPr>
                <w:rFonts w:ascii="Times New Roman" w:hAnsi="Times New Roman" w:cs="Times New Roman"/>
                <w:sz w:val="20"/>
                <w:szCs w:val="20"/>
              </w:rPr>
              <w:t>А.К</w:t>
            </w:r>
            <w:proofErr w:type="gramEnd"/>
          </w:p>
        </w:tc>
        <w:tc>
          <w:tcPr>
            <w:tcW w:w="3119" w:type="dxa"/>
            <w:gridSpan w:val="2"/>
          </w:tcPr>
          <w:p w14:paraId="1D886BF4" w14:textId="77777777" w:rsidR="00E67771" w:rsidRPr="00256364" w:rsidRDefault="00165807" w:rsidP="00E1581C">
            <w:pPr>
              <w:rPr>
                <w:rFonts w:ascii="Times New Roman" w:hAnsi="Times New Roman" w:cs="Times New Roman"/>
                <w:sz w:val="20"/>
                <w:szCs w:val="20"/>
                <w:lang w:val="kk-KZ"/>
              </w:rPr>
            </w:pPr>
            <w:r>
              <w:rPr>
                <w:rFonts w:ascii="Times New Roman" w:hAnsi="Times New Roman" w:cs="Times New Roman"/>
                <w:sz w:val="20"/>
                <w:szCs w:val="20"/>
                <w:lang w:val="kk-KZ"/>
              </w:rPr>
              <w:t>Ү</w:t>
            </w:r>
            <w:r w:rsidR="00E67771" w:rsidRPr="00256364">
              <w:rPr>
                <w:rFonts w:ascii="Times New Roman" w:hAnsi="Times New Roman" w:cs="Times New Roman"/>
                <w:sz w:val="20"/>
                <w:szCs w:val="20"/>
                <w:lang w:val="kk-KZ"/>
              </w:rPr>
              <w:t>здіксіз білім беру тұлға мен қоғамның тұрақты дамуын кепілі</w:t>
            </w:r>
          </w:p>
        </w:tc>
        <w:tc>
          <w:tcPr>
            <w:tcW w:w="1087" w:type="dxa"/>
          </w:tcPr>
          <w:p w14:paraId="15A2401E" w14:textId="77777777" w:rsidR="00E67771" w:rsidRPr="00256364" w:rsidRDefault="00322D52" w:rsidP="00E1581C">
            <w:pPr>
              <w:rPr>
                <w:rFonts w:ascii="Times New Roman" w:hAnsi="Times New Roman" w:cs="Times New Roman"/>
                <w:sz w:val="20"/>
                <w:szCs w:val="20"/>
                <w:lang w:val="en-US"/>
              </w:rPr>
            </w:pPr>
            <w:r w:rsidRPr="00256364">
              <w:rPr>
                <w:rFonts w:ascii="Times New Roman" w:hAnsi="Times New Roman" w:cs="Times New Roman"/>
                <w:sz w:val="20"/>
                <w:szCs w:val="20"/>
                <w:lang w:val="kk-KZ"/>
              </w:rPr>
              <w:t>Күндізгі</w:t>
            </w:r>
          </w:p>
        </w:tc>
        <w:tc>
          <w:tcPr>
            <w:tcW w:w="1420" w:type="dxa"/>
            <w:gridSpan w:val="3"/>
          </w:tcPr>
          <w:p w14:paraId="0C827586" w14:textId="77777777" w:rsidR="00E67771" w:rsidRPr="00256364" w:rsidRDefault="00E67771" w:rsidP="00E1581C">
            <w:pPr>
              <w:rPr>
                <w:rFonts w:ascii="Times New Roman" w:hAnsi="Times New Roman" w:cs="Times New Roman"/>
                <w:sz w:val="20"/>
                <w:szCs w:val="20"/>
              </w:rPr>
            </w:pPr>
            <w:r w:rsidRPr="00256364">
              <w:rPr>
                <w:rFonts w:ascii="Times New Roman" w:hAnsi="Times New Roman" w:cs="Times New Roman"/>
                <w:sz w:val="20"/>
                <w:szCs w:val="20"/>
              </w:rPr>
              <w:t>31.03.202</w:t>
            </w:r>
            <w:r w:rsidR="00322D52" w:rsidRPr="00256364">
              <w:rPr>
                <w:rFonts w:ascii="Times New Roman" w:hAnsi="Times New Roman" w:cs="Times New Roman"/>
                <w:sz w:val="20"/>
                <w:szCs w:val="20"/>
              </w:rPr>
              <w:t>3ж.</w:t>
            </w:r>
          </w:p>
        </w:tc>
        <w:tc>
          <w:tcPr>
            <w:tcW w:w="1984" w:type="dxa"/>
            <w:gridSpan w:val="2"/>
          </w:tcPr>
          <w:p w14:paraId="03E3591F" w14:textId="77777777" w:rsidR="00E67771" w:rsidRPr="00165807" w:rsidRDefault="00E67771" w:rsidP="00165807">
            <w:pPr>
              <w:rPr>
                <w:rFonts w:ascii="Times New Roman" w:hAnsi="Times New Roman" w:cs="Times New Roman"/>
                <w:sz w:val="20"/>
                <w:szCs w:val="20"/>
                <w:lang w:val="kk-KZ"/>
              </w:rPr>
            </w:pPr>
            <w:r w:rsidRPr="00256364">
              <w:rPr>
                <w:rFonts w:ascii="Times New Roman" w:hAnsi="Times New Roman" w:cs="Times New Roman"/>
                <w:sz w:val="20"/>
                <w:szCs w:val="20"/>
              </w:rPr>
              <w:t>Конференция, №59</w:t>
            </w:r>
            <w:r w:rsidR="00165807">
              <w:rPr>
                <w:rFonts w:ascii="Times New Roman" w:hAnsi="Times New Roman" w:cs="Times New Roman"/>
                <w:sz w:val="20"/>
                <w:szCs w:val="20"/>
                <w:lang w:val="kk-KZ"/>
              </w:rPr>
              <w:t xml:space="preserve"> МЛ</w:t>
            </w:r>
          </w:p>
        </w:tc>
        <w:tc>
          <w:tcPr>
            <w:tcW w:w="1560" w:type="dxa"/>
          </w:tcPr>
          <w:p w14:paraId="43DE99A8" w14:textId="77777777" w:rsidR="00E67771" w:rsidRPr="00256364" w:rsidRDefault="00E67771" w:rsidP="00E1581C">
            <w:pPr>
              <w:rPr>
                <w:rFonts w:ascii="Times New Roman" w:hAnsi="Times New Roman" w:cs="Times New Roman"/>
                <w:sz w:val="20"/>
                <w:szCs w:val="20"/>
                <w:lang w:val="en-US"/>
              </w:rPr>
            </w:pPr>
          </w:p>
        </w:tc>
      </w:tr>
      <w:tr w:rsidR="00E67771" w:rsidRPr="00256364" w14:paraId="24AED941" w14:textId="77777777" w:rsidTr="005C42B9">
        <w:trPr>
          <w:trHeight w:val="1128"/>
        </w:trPr>
        <w:tc>
          <w:tcPr>
            <w:tcW w:w="1985" w:type="dxa"/>
          </w:tcPr>
          <w:p w14:paraId="653BA492" w14:textId="77777777" w:rsidR="00E67771" w:rsidRPr="005638D7" w:rsidRDefault="00E67771" w:rsidP="005638D7">
            <w:pPr>
              <w:pStyle w:val="c1"/>
              <w:spacing w:before="0" w:beforeAutospacing="0" w:after="0" w:afterAutospacing="0"/>
              <w:rPr>
                <w:bCs/>
                <w:sz w:val="20"/>
                <w:szCs w:val="20"/>
                <w:lang w:val="kk-KZ"/>
              </w:rPr>
            </w:pPr>
            <w:r w:rsidRPr="00256364">
              <w:rPr>
                <w:bCs/>
                <w:sz w:val="20"/>
                <w:szCs w:val="20"/>
              </w:rPr>
              <w:t xml:space="preserve">Сыздыкова А.Н. – </w:t>
            </w:r>
            <w:r w:rsidR="005638D7">
              <w:rPr>
                <w:bCs/>
                <w:sz w:val="20"/>
                <w:szCs w:val="20"/>
                <w:lang w:val="kk-KZ"/>
              </w:rPr>
              <w:t xml:space="preserve">мектеп </w:t>
            </w:r>
            <w:r w:rsidRPr="00256364">
              <w:rPr>
                <w:bCs/>
                <w:sz w:val="20"/>
                <w:szCs w:val="20"/>
              </w:rPr>
              <w:t>директор</w:t>
            </w:r>
            <w:r w:rsidR="005638D7">
              <w:rPr>
                <w:bCs/>
                <w:sz w:val="20"/>
                <w:szCs w:val="20"/>
                <w:lang w:val="kk-KZ"/>
              </w:rPr>
              <w:t>ы</w:t>
            </w:r>
            <w:r w:rsidRPr="00256364">
              <w:rPr>
                <w:bCs/>
                <w:sz w:val="20"/>
                <w:szCs w:val="20"/>
              </w:rPr>
              <w:t>, информатик</w:t>
            </w:r>
            <w:r w:rsidR="005638D7">
              <w:rPr>
                <w:bCs/>
                <w:sz w:val="20"/>
                <w:szCs w:val="20"/>
                <w:lang w:val="kk-KZ"/>
              </w:rPr>
              <w:t>а мұғалімі</w:t>
            </w:r>
          </w:p>
        </w:tc>
        <w:tc>
          <w:tcPr>
            <w:tcW w:w="3119" w:type="dxa"/>
            <w:gridSpan w:val="2"/>
          </w:tcPr>
          <w:p w14:paraId="3C2551F3" w14:textId="77777777" w:rsidR="00E67771" w:rsidRPr="00256364" w:rsidRDefault="007B2F15" w:rsidP="00E1581C">
            <w:pPr>
              <w:pStyle w:val="c1"/>
              <w:spacing w:before="0" w:beforeAutospacing="0" w:after="0" w:afterAutospacing="0"/>
              <w:jc w:val="center"/>
              <w:rPr>
                <w:bCs/>
                <w:sz w:val="20"/>
                <w:szCs w:val="20"/>
                <w:lang w:val="kk-KZ"/>
              </w:rPr>
            </w:pPr>
            <w:r>
              <w:rPr>
                <w:bCs/>
                <w:sz w:val="20"/>
                <w:szCs w:val="20"/>
              </w:rPr>
              <w:t>Республикалық п</w:t>
            </w:r>
            <w:r w:rsidRPr="007B2F15">
              <w:rPr>
                <w:bCs/>
                <w:sz w:val="20"/>
                <w:szCs w:val="20"/>
              </w:rPr>
              <w:t>едагогикалық идеялар фестивалі</w:t>
            </w:r>
          </w:p>
        </w:tc>
        <w:tc>
          <w:tcPr>
            <w:tcW w:w="1087" w:type="dxa"/>
          </w:tcPr>
          <w:p w14:paraId="7EC5BA1B" w14:textId="77777777" w:rsidR="00E67771" w:rsidRPr="00256364" w:rsidRDefault="00322D52" w:rsidP="00E1581C">
            <w:pPr>
              <w:pStyle w:val="c1"/>
              <w:spacing w:before="0" w:beforeAutospacing="0" w:after="0" w:afterAutospacing="0"/>
              <w:jc w:val="center"/>
              <w:rPr>
                <w:bCs/>
                <w:sz w:val="20"/>
                <w:szCs w:val="20"/>
              </w:rPr>
            </w:pPr>
            <w:r w:rsidRPr="00256364">
              <w:rPr>
                <w:bCs/>
                <w:sz w:val="20"/>
                <w:szCs w:val="20"/>
              </w:rPr>
              <w:t>күндізгі</w:t>
            </w:r>
          </w:p>
        </w:tc>
        <w:tc>
          <w:tcPr>
            <w:tcW w:w="1420" w:type="dxa"/>
            <w:gridSpan w:val="3"/>
          </w:tcPr>
          <w:p w14:paraId="02818E0E" w14:textId="77777777" w:rsidR="00E67771" w:rsidRPr="00256364" w:rsidRDefault="00E67771" w:rsidP="00E1581C">
            <w:pPr>
              <w:rPr>
                <w:rFonts w:ascii="Times New Roman" w:hAnsi="Times New Roman" w:cs="Times New Roman"/>
                <w:sz w:val="20"/>
                <w:szCs w:val="20"/>
              </w:rPr>
            </w:pPr>
            <w:r w:rsidRPr="00256364">
              <w:rPr>
                <w:rFonts w:ascii="Times New Roman" w:hAnsi="Times New Roman" w:cs="Times New Roman"/>
                <w:sz w:val="20"/>
                <w:szCs w:val="20"/>
              </w:rPr>
              <w:t>14.12.202</w:t>
            </w:r>
            <w:r w:rsidR="00CD2CCA" w:rsidRPr="00256364">
              <w:rPr>
                <w:rFonts w:ascii="Times New Roman" w:hAnsi="Times New Roman" w:cs="Times New Roman"/>
                <w:sz w:val="20"/>
                <w:szCs w:val="20"/>
              </w:rPr>
              <w:t>2ж.</w:t>
            </w:r>
          </w:p>
        </w:tc>
        <w:tc>
          <w:tcPr>
            <w:tcW w:w="1984" w:type="dxa"/>
            <w:gridSpan w:val="2"/>
          </w:tcPr>
          <w:p w14:paraId="3F336675" w14:textId="77777777" w:rsidR="00E67771" w:rsidRPr="00256364" w:rsidRDefault="00E67771" w:rsidP="00E1581C">
            <w:pPr>
              <w:jc w:val="center"/>
              <w:rPr>
                <w:rFonts w:ascii="Times New Roman" w:hAnsi="Times New Roman" w:cs="Times New Roman"/>
                <w:sz w:val="20"/>
                <w:szCs w:val="20"/>
              </w:rPr>
            </w:pPr>
            <w:r w:rsidRPr="00256364">
              <w:rPr>
                <w:rFonts w:ascii="Times New Roman" w:hAnsi="Times New Roman" w:cs="Times New Roman"/>
                <w:sz w:val="20"/>
                <w:szCs w:val="20"/>
              </w:rPr>
              <w:t xml:space="preserve">«Дарын» </w:t>
            </w:r>
          </w:p>
        </w:tc>
        <w:tc>
          <w:tcPr>
            <w:tcW w:w="1560" w:type="dxa"/>
          </w:tcPr>
          <w:p w14:paraId="31EE7943" w14:textId="77777777" w:rsidR="00E67771" w:rsidRPr="00256364" w:rsidRDefault="00E67771" w:rsidP="00E1581C">
            <w:pPr>
              <w:jc w:val="center"/>
              <w:rPr>
                <w:rFonts w:ascii="Times New Roman" w:hAnsi="Times New Roman" w:cs="Times New Roman"/>
                <w:sz w:val="20"/>
                <w:szCs w:val="20"/>
              </w:rPr>
            </w:pPr>
            <w:r w:rsidRPr="00256364">
              <w:rPr>
                <w:rFonts w:ascii="Times New Roman" w:hAnsi="Times New Roman" w:cs="Times New Roman"/>
                <w:sz w:val="20"/>
                <w:szCs w:val="20"/>
              </w:rPr>
              <w:t>III</w:t>
            </w:r>
          </w:p>
        </w:tc>
      </w:tr>
      <w:tr w:rsidR="005C42B9" w:rsidRPr="00256364" w14:paraId="20E17A0B" w14:textId="77777777" w:rsidTr="005C42B9">
        <w:trPr>
          <w:trHeight w:val="1128"/>
        </w:trPr>
        <w:tc>
          <w:tcPr>
            <w:tcW w:w="1985" w:type="dxa"/>
          </w:tcPr>
          <w:p w14:paraId="62D16B40" w14:textId="77777777" w:rsidR="005C42B9" w:rsidRPr="00853E43" w:rsidRDefault="005C42B9" w:rsidP="005C42B9">
            <w:pPr>
              <w:pStyle w:val="ae"/>
              <w:rPr>
                <w:rFonts w:ascii="Times New Roman" w:hAnsi="Times New Roman" w:cs="Times New Roman"/>
                <w:color w:val="000000" w:themeColor="text1"/>
                <w:sz w:val="20"/>
                <w:szCs w:val="20"/>
              </w:rPr>
            </w:pPr>
            <w:r w:rsidRPr="00853E43">
              <w:rPr>
                <w:rFonts w:ascii="Times New Roman" w:hAnsi="Times New Roman" w:cs="Times New Roman"/>
                <w:color w:val="000000" w:themeColor="text1"/>
                <w:sz w:val="20"/>
                <w:szCs w:val="20"/>
              </w:rPr>
              <w:t xml:space="preserve">Гришина М.И. </w:t>
            </w:r>
            <w:r>
              <w:rPr>
                <w:rFonts w:ascii="Times New Roman" w:hAnsi="Times New Roman" w:cs="Times New Roman"/>
                <w:color w:val="000000" w:themeColor="text1"/>
                <w:sz w:val="20"/>
                <w:szCs w:val="20"/>
              </w:rPr>
              <w:t>–</w:t>
            </w:r>
            <w:r w:rsidRPr="00853E43">
              <w:rPr>
                <w:rFonts w:ascii="Times New Roman" w:hAnsi="Times New Roman" w:cs="Times New Roman"/>
                <w:color w:val="000000" w:themeColor="text1"/>
                <w:sz w:val="20"/>
                <w:szCs w:val="20"/>
              </w:rPr>
              <w:t xml:space="preserve"> </w:t>
            </w:r>
            <w:r>
              <w:rPr>
                <w:rFonts w:ascii="Times New Roman" w:hAnsi="Times New Roman" w:cs="Times New Roman"/>
                <w:bCs/>
                <w:color w:val="000000" w:themeColor="text1"/>
                <w:sz w:val="20"/>
                <w:szCs w:val="20"/>
                <w:lang w:val="kk-KZ"/>
              </w:rPr>
              <w:t>директордың ТІЖ орынбасары</w:t>
            </w:r>
            <w:r w:rsidRPr="00853E43">
              <w:rPr>
                <w:rFonts w:ascii="Times New Roman" w:hAnsi="Times New Roman" w:cs="Times New Roman"/>
                <w:bCs/>
                <w:color w:val="000000" w:themeColor="text1"/>
                <w:sz w:val="20"/>
                <w:szCs w:val="20"/>
                <w:lang w:val="kk-KZ"/>
              </w:rPr>
              <w:t xml:space="preserve">, </w:t>
            </w:r>
            <w:r>
              <w:rPr>
                <w:rFonts w:ascii="Times New Roman" w:hAnsi="Times New Roman" w:cs="Times New Roman"/>
                <w:bCs/>
                <w:color w:val="000000" w:themeColor="text1"/>
                <w:sz w:val="20"/>
                <w:szCs w:val="20"/>
                <w:lang w:val="kk-KZ"/>
              </w:rPr>
              <w:t>орыс тілі мен әдебиеті пәні мұғалімі</w:t>
            </w:r>
          </w:p>
        </w:tc>
        <w:tc>
          <w:tcPr>
            <w:tcW w:w="3119" w:type="dxa"/>
            <w:gridSpan w:val="2"/>
          </w:tcPr>
          <w:p w14:paraId="170C71E2" w14:textId="77777777" w:rsidR="005C42B9" w:rsidRPr="00256364" w:rsidRDefault="005C42B9" w:rsidP="003D7DE6">
            <w:pPr>
              <w:pStyle w:val="c1"/>
              <w:spacing w:before="0" w:beforeAutospacing="0" w:after="0" w:afterAutospacing="0"/>
              <w:rPr>
                <w:bCs/>
                <w:sz w:val="20"/>
                <w:szCs w:val="20"/>
                <w:lang w:val="kk-KZ"/>
              </w:rPr>
            </w:pPr>
            <w:r w:rsidRPr="00256364">
              <w:rPr>
                <w:bCs/>
                <w:sz w:val="20"/>
                <w:szCs w:val="20"/>
                <w:lang w:val="kk-KZ"/>
              </w:rPr>
              <w:t>Республикалық конкурс «Педагоги</w:t>
            </w:r>
            <w:r w:rsidR="003D7DE6">
              <w:rPr>
                <w:bCs/>
                <w:sz w:val="20"/>
                <w:szCs w:val="20"/>
                <w:lang w:val="kk-KZ"/>
              </w:rPr>
              <w:t>калық</w:t>
            </w:r>
            <w:r w:rsidRPr="00256364">
              <w:rPr>
                <w:bCs/>
                <w:sz w:val="20"/>
                <w:szCs w:val="20"/>
                <w:lang w:val="kk-KZ"/>
              </w:rPr>
              <w:t xml:space="preserve"> портфолио»</w:t>
            </w:r>
          </w:p>
        </w:tc>
        <w:tc>
          <w:tcPr>
            <w:tcW w:w="1087" w:type="dxa"/>
          </w:tcPr>
          <w:p w14:paraId="5379B9B3" w14:textId="77777777" w:rsidR="005C42B9" w:rsidRPr="00256364" w:rsidRDefault="005C42B9" w:rsidP="005C42B9">
            <w:pPr>
              <w:pStyle w:val="c1"/>
              <w:spacing w:before="0" w:beforeAutospacing="0" w:after="0" w:afterAutospacing="0"/>
              <w:jc w:val="center"/>
              <w:rPr>
                <w:bCs/>
                <w:sz w:val="20"/>
                <w:szCs w:val="20"/>
                <w:lang w:val="en-US"/>
              </w:rPr>
            </w:pPr>
            <w:r w:rsidRPr="00256364">
              <w:rPr>
                <w:bCs/>
                <w:sz w:val="20"/>
                <w:szCs w:val="20"/>
              </w:rPr>
              <w:t>күндізгі</w:t>
            </w:r>
          </w:p>
        </w:tc>
        <w:tc>
          <w:tcPr>
            <w:tcW w:w="1420" w:type="dxa"/>
            <w:gridSpan w:val="3"/>
          </w:tcPr>
          <w:p w14:paraId="7FD5F69E" w14:textId="77777777" w:rsidR="005C42B9" w:rsidRPr="00256364" w:rsidRDefault="005C42B9" w:rsidP="005C42B9">
            <w:pPr>
              <w:rPr>
                <w:rFonts w:ascii="Times New Roman" w:hAnsi="Times New Roman" w:cs="Times New Roman"/>
                <w:sz w:val="20"/>
                <w:szCs w:val="20"/>
              </w:rPr>
            </w:pPr>
            <w:r w:rsidRPr="00256364">
              <w:rPr>
                <w:rFonts w:ascii="Times New Roman" w:hAnsi="Times New Roman" w:cs="Times New Roman"/>
                <w:sz w:val="20"/>
                <w:szCs w:val="20"/>
              </w:rPr>
              <w:t>15.03.2023ж.</w:t>
            </w:r>
          </w:p>
        </w:tc>
        <w:tc>
          <w:tcPr>
            <w:tcW w:w="1984" w:type="dxa"/>
            <w:gridSpan w:val="2"/>
          </w:tcPr>
          <w:p w14:paraId="4E630F7F" w14:textId="77777777" w:rsidR="005C42B9" w:rsidRPr="00256364" w:rsidRDefault="00985369" w:rsidP="005C42B9">
            <w:pPr>
              <w:rPr>
                <w:rFonts w:ascii="Times New Roman" w:hAnsi="Times New Roman" w:cs="Times New Roman"/>
                <w:sz w:val="20"/>
                <w:szCs w:val="20"/>
              </w:rPr>
            </w:pPr>
            <w:r w:rsidRPr="00985369">
              <w:rPr>
                <w:rFonts w:ascii="Times New Roman" w:hAnsi="Times New Roman" w:cs="Times New Roman"/>
                <w:sz w:val="20"/>
                <w:szCs w:val="20"/>
              </w:rPr>
              <w:t>Халықаралық білім беру және педагогикалық ғылымдарды дамыту академиясы</w:t>
            </w:r>
          </w:p>
        </w:tc>
        <w:tc>
          <w:tcPr>
            <w:tcW w:w="1560" w:type="dxa"/>
          </w:tcPr>
          <w:p w14:paraId="49565DF8" w14:textId="77777777" w:rsidR="005C42B9" w:rsidRPr="00985369" w:rsidRDefault="00985369" w:rsidP="005C42B9">
            <w:pPr>
              <w:rPr>
                <w:rFonts w:ascii="Times New Roman" w:eastAsia="Times New Roman" w:hAnsi="Times New Roman" w:cs="Times New Roman"/>
                <w:bCs/>
                <w:sz w:val="20"/>
                <w:szCs w:val="20"/>
                <w:lang w:val="kk-KZ" w:eastAsia="ru-RU"/>
              </w:rPr>
            </w:pPr>
            <w:r>
              <w:rPr>
                <w:rFonts w:ascii="Times New Roman" w:eastAsia="Times New Roman" w:hAnsi="Times New Roman" w:cs="Times New Roman"/>
                <w:bCs/>
                <w:sz w:val="20"/>
                <w:szCs w:val="20"/>
                <w:lang w:val="kk-KZ" w:eastAsia="ru-RU"/>
              </w:rPr>
              <w:t>Құрмет кітабы</w:t>
            </w:r>
          </w:p>
          <w:p w14:paraId="115FBCFA" w14:textId="77777777" w:rsidR="005C42B9" w:rsidRPr="00256364" w:rsidRDefault="005C42B9" w:rsidP="005C42B9">
            <w:pPr>
              <w:rPr>
                <w:rFonts w:ascii="Times New Roman" w:eastAsia="Times New Roman" w:hAnsi="Times New Roman" w:cs="Times New Roman"/>
                <w:bCs/>
                <w:sz w:val="20"/>
                <w:szCs w:val="20"/>
                <w:lang w:eastAsia="ru-RU"/>
              </w:rPr>
            </w:pPr>
            <w:r w:rsidRPr="00256364">
              <w:rPr>
                <w:rFonts w:ascii="Times New Roman" w:eastAsia="Times New Roman" w:hAnsi="Times New Roman" w:cs="Times New Roman"/>
                <w:bCs/>
                <w:sz w:val="20"/>
                <w:szCs w:val="20"/>
                <w:lang w:eastAsia="ru-RU"/>
              </w:rPr>
              <w:t>2022</w:t>
            </w:r>
          </w:p>
        </w:tc>
      </w:tr>
      <w:tr w:rsidR="00E67771" w:rsidRPr="00256364" w14:paraId="1B001BCC" w14:textId="77777777" w:rsidTr="005C42B9">
        <w:trPr>
          <w:trHeight w:val="1128"/>
        </w:trPr>
        <w:tc>
          <w:tcPr>
            <w:tcW w:w="1985" w:type="dxa"/>
          </w:tcPr>
          <w:p w14:paraId="0513CCD2" w14:textId="77777777" w:rsidR="00E67771" w:rsidRPr="00256364" w:rsidRDefault="00E67771" w:rsidP="00E1581C">
            <w:pPr>
              <w:rPr>
                <w:rFonts w:ascii="Times New Roman" w:hAnsi="Times New Roman" w:cs="Times New Roman"/>
                <w:sz w:val="20"/>
                <w:szCs w:val="20"/>
              </w:rPr>
            </w:pPr>
            <w:r w:rsidRPr="00256364">
              <w:rPr>
                <w:rFonts w:ascii="Times New Roman" w:hAnsi="Times New Roman" w:cs="Times New Roman"/>
                <w:sz w:val="20"/>
                <w:szCs w:val="20"/>
              </w:rPr>
              <w:t>Оразакова Ш.А.</w:t>
            </w:r>
          </w:p>
        </w:tc>
        <w:tc>
          <w:tcPr>
            <w:tcW w:w="3119" w:type="dxa"/>
            <w:gridSpan w:val="2"/>
          </w:tcPr>
          <w:p w14:paraId="63A53914" w14:textId="77777777" w:rsidR="00E67771" w:rsidRPr="00256364" w:rsidRDefault="00E67771" w:rsidP="00E1581C">
            <w:pPr>
              <w:rPr>
                <w:rFonts w:ascii="Times New Roman" w:hAnsi="Times New Roman" w:cs="Times New Roman"/>
                <w:sz w:val="20"/>
                <w:szCs w:val="20"/>
                <w:lang w:val="kk-KZ"/>
              </w:rPr>
            </w:pPr>
            <w:r w:rsidRPr="00256364">
              <w:rPr>
                <w:rFonts w:ascii="Times New Roman" w:hAnsi="Times New Roman" w:cs="Times New Roman"/>
                <w:sz w:val="20"/>
                <w:szCs w:val="20"/>
              </w:rPr>
              <w:t xml:space="preserve">3 ай </w:t>
            </w:r>
            <w:r w:rsidRPr="00256364">
              <w:rPr>
                <w:rFonts w:ascii="Times New Roman" w:hAnsi="Times New Roman" w:cs="Times New Roman"/>
                <w:sz w:val="20"/>
                <w:szCs w:val="20"/>
                <w:lang w:val="kk-KZ"/>
              </w:rPr>
              <w:t>ішінде мектеп басшылығы командасы және педагогтерді басқарушылық құзыреттер мен жаңа педагогика бойынша оқыту</w:t>
            </w:r>
          </w:p>
        </w:tc>
        <w:tc>
          <w:tcPr>
            <w:tcW w:w="1087" w:type="dxa"/>
          </w:tcPr>
          <w:p w14:paraId="548B9539" w14:textId="77777777" w:rsidR="00E67771" w:rsidRPr="00256364" w:rsidRDefault="00322D52" w:rsidP="00E1581C">
            <w:pPr>
              <w:rPr>
                <w:rFonts w:ascii="Times New Roman" w:hAnsi="Times New Roman" w:cs="Times New Roman"/>
                <w:sz w:val="20"/>
                <w:szCs w:val="20"/>
              </w:rPr>
            </w:pPr>
            <w:r w:rsidRPr="00256364">
              <w:rPr>
                <w:rFonts w:ascii="Times New Roman" w:hAnsi="Times New Roman" w:cs="Times New Roman"/>
                <w:sz w:val="20"/>
                <w:szCs w:val="20"/>
              </w:rPr>
              <w:t>Күндізгі</w:t>
            </w:r>
          </w:p>
        </w:tc>
        <w:tc>
          <w:tcPr>
            <w:tcW w:w="1420" w:type="dxa"/>
            <w:gridSpan w:val="3"/>
          </w:tcPr>
          <w:p w14:paraId="09E88733" w14:textId="77777777" w:rsidR="00E67771" w:rsidRPr="00256364" w:rsidRDefault="00E67771" w:rsidP="00E1581C">
            <w:pPr>
              <w:rPr>
                <w:rFonts w:ascii="Times New Roman" w:hAnsi="Times New Roman" w:cs="Times New Roman"/>
                <w:sz w:val="20"/>
                <w:szCs w:val="20"/>
              </w:rPr>
            </w:pPr>
            <w:r w:rsidRPr="00256364">
              <w:rPr>
                <w:rFonts w:ascii="Times New Roman" w:hAnsi="Times New Roman" w:cs="Times New Roman"/>
                <w:sz w:val="20"/>
                <w:szCs w:val="20"/>
              </w:rPr>
              <w:t>21.02.202</w:t>
            </w:r>
            <w:r w:rsidR="00322D52" w:rsidRPr="00256364">
              <w:rPr>
                <w:rFonts w:ascii="Times New Roman" w:hAnsi="Times New Roman" w:cs="Times New Roman"/>
                <w:sz w:val="20"/>
                <w:szCs w:val="20"/>
              </w:rPr>
              <w:t>3ж.</w:t>
            </w:r>
          </w:p>
        </w:tc>
        <w:tc>
          <w:tcPr>
            <w:tcW w:w="1984" w:type="dxa"/>
            <w:gridSpan w:val="2"/>
          </w:tcPr>
          <w:p w14:paraId="38975AB0" w14:textId="77777777" w:rsidR="00E67771" w:rsidRPr="00256364" w:rsidRDefault="00E67771" w:rsidP="00E1581C">
            <w:pPr>
              <w:rPr>
                <w:rFonts w:ascii="Times New Roman" w:hAnsi="Times New Roman" w:cs="Times New Roman"/>
                <w:sz w:val="20"/>
                <w:szCs w:val="20"/>
                <w:lang w:val="en-US"/>
              </w:rPr>
            </w:pPr>
            <w:r w:rsidRPr="00256364">
              <w:rPr>
                <w:rFonts w:ascii="Times New Roman" w:hAnsi="Times New Roman" w:cs="Times New Roman"/>
                <w:sz w:val="20"/>
                <w:szCs w:val="20"/>
              </w:rPr>
              <w:t xml:space="preserve">Семинар, </w:t>
            </w:r>
            <w:r w:rsidRPr="00256364">
              <w:rPr>
                <w:rFonts w:ascii="Times New Roman" w:hAnsi="Times New Roman" w:cs="Times New Roman"/>
                <w:sz w:val="20"/>
                <w:szCs w:val="20"/>
                <w:lang w:val="en-US"/>
              </w:rPr>
              <w:t>Engineering School</w:t>
            </w:r>
          </w:p>
        </w:tc>
        <w:tc>
          <w:tcPr>
            <w:tcW w:w="1560" w:type="dxa"/>
          </w:tcPr>
          <w:p w14:paraId="217EDD64" w14:textId="77777777" w:rsidR="00E67771" w:rsidRPr="00256364" w:rsidRDefault="00E67771" w:rsidP="00E1581C">
            <w:pPr>
              <w:rPr>
                <w:rFonts w:ascii="Times New Roman" w:hAnsi="Times New Roman" w:cs="Times New Roman"/>
                <w:sz w:val="20"/>
                <w:szCs w:val="20"/>
              </w:rPr>
            </w:pPr>
          </w:p>
        </w:tc>
      </w:tr>
      <w:tr w:rsidR="00E67771" w:rsidRPr="00256364" w14:paraId="614F9B64" w14:textId="77777777" w:rsidTr="005C42B9">
        <w:trPr>
          <w:trHeight w:val="1128"/>
        </w:trPr>
        <w:tc>
          <w:tcPr>
            <w:tcW w:w="1985" w:type="dxa"/>
          </w:tcPr>
          <w:p w14:paraId="6E372C1C" w14:textId="77777777" w:rsidR="00E67771" w:rsidRPr="00256364" w:rsidRDefault="00E67771" w:rsidP="00E1581C">
            <w:pPr>
              <w:rPr>
                <w:rFonts w:ascii="Times New Roman" w:hAnsi="Times New Roman" w:cs="Times New Roman"/>
                <w:sz w:val="20"/>
                <w:szCs w:val="20"/>
              </w:rPr>
            </w:pPr>
            <w:r w:rsidRPr="00256364">
              <w:rPr>
                <w:rFonts w:ascii="Times New Roman" w:hAnsi="Times New Roman" w:cs="Times New Roman"/>
                <w:sz w:val="20"/>
                <w:szCs w:val="20"/>
              </w:rPr>
              <w:t>Оразакова Ш.А.</w:t>
            </w:r>
          </w:p>
        </w:tc>
        <w:tc>
          <w:tcPr>
            <w:tcW w:w="3119" w:type="dxa"/>
            <w:gridSpan w:val="2"/>
          </w:tcPr>
          <w:p w14:paraId="55A4278E" w14:textId="77777777" w:rsidR="00E67771" w:rsidRPr="00256364" w:rsidRDefault="00E67771" w:rsidP="00E1581C">
            <w:pPr>
              <w:rPr>
                <w:rFonts w:ascii="Times New Roman" w:hAnsi="Times New Roman" w:cs="Times New Roman"/>
                <w:sz w:val="20"/>
                <w:szCs w:val="20"/>
                <w:lang w:val="kk-KZ"/>
              </w:rPr>
            </w:pPr>
            <w:r w:rsidRPr="00256364">
              <w:rPr>
                <w:rFonts w:ascii="Times New Roman" w:hAnsi="Times New Roman" w:cs="Times New Roman"/>
                <w:sz w:val="20"/>
                <w:szCs w:val="20"/>
              </w:rPr>
              <w:t>К</w:t>
            </w:r>
            <w:r w:rsidRPr="00256364">
              <w:rPr>
                <w:rFonts w:ascii="Times New Roman" w:hAnsi="Times New Roman" w:cs="Times New Roman"/>
                <w:sz w:val="20"/>
                <w:szCs w:val="20"/>
                <w:lang w:val="kk-KZ"/>
              </w:rPr>
              <w:t xml:space="preserve">әмелетке </w:t>
            </w:r>
            <w:proofErr w:type="gramStart"/>
            <w:r w:rsidRPr="00256364">
              <w:rPr>
                <w:rFonts w:ascii="Times New Roman" w:hAnsi="Times New Roman" w:cs="Times New Roman"/>
                <w:sz w:val="20"/>
                <w:szCs w:val="20"/>
                <w:lang w:val="kk-KZ"/>
              </w:rPr>
              <w:t>толмағандардың  тәуелділік</w:t>
            </w:r>
            <w:proofErr w:type="gramEnd"/>
            <w:r w:rsidRPr="00256364">
              <w:rPr>
                <w:rFonts w:ascii="Times New Roman" w:hAnsi="Times New Roman" w:cs="Times New Roman"/>
                <w:sz w:val="20"/>
                <w:szCs w:val="20"/>
                <w:lang w:val="kk-KZ"/>
              </w:rPr>
              <w:t xml:space="preserve"> мінез құлқының алдын алу шаралары</w:t>
            </w:r>
          </w:p>
        </w:tc>
        <w:tc>
          <w:tcPr>
            <w:tcW w:w="1087" w:type="dxa"/>
          </w:tcPr>
          <w:p w14:paraId="158E5652" w14:textId="77777777" w:rsidR="00E67771" w:rsidRPr="00256364" w:rsidRDefault="00E67771" w:rsidP="00E1581C">
            <w:pPr>
              <w:rPr>
                <w:rFonts w:ascii="Times New Roman" w:hAnsi="Times New Roman" w:cs="Times New Roman"/>
                <w:sz w:val="20"/>
                <w:szCs w:val="20"/>
              </w:rPr>
            </w:pPr>
            <w:r w:rsidRPr="00256364">
              <w:rPr>
                <w:rFonts w:ascii="Times New Roman" w:hAnsi="Times New Roman" w:cs="Times New Roman"/>
                <w:sz w:val="20"/>
                <w:szCs w:val="20"/>
              </w:rPr>
              <w:t>Онлайн</w:t>
            </w:r>
          </w:p>
        </w:tc>
        <w:tc>
          <w:tcPr>
            <w:tcW w:w="1420" w:type="dxa"/>
            <w:gridSpan w:val="3"/>
          </w:tcPr>
          <w:p w14:paraId="10923234" w14:textId="77777777" w:rsidR="00E67771" w:rsidRPr="00256364" w:rsidRDefault="00E67771" w:rsidP="00E1581C">
            <w:pPr>
              <w:rPr>
                <w:rFonts w:ascii="Times New Roman" w:hAnsi="Times New Roman" w:cs="Times New Roman"/>
                <w:sz w:val="20"/>
                <w:szCs w:val="20"/>
              </w:rPr>
            </w:pPr>
            <w:r w:rsidRPr="00256364">
              <w:rPr>
                <w:rFonts w:ascii="Times New Roman" w:hAnsi="Times New Roman" w:cs="Times New Roman"/>
                <w:sz w:val="20"/>
                <w:szCs w:val="20"/>
              </w:rPr>
              <w:t>07.04.202</w:t>
            </w:r>
            <w:r w:rsidR="00322D52" w:rsidRPr="00256364">
              <w:rPr>
                <w:rFonts w:ascii="Times New Roman" w:hAnsi="Times New Roman" w:cs="Times New Roman"/>
                <w:sz w:val="20"/>
                <w:szCs w:val="20"/>
              </w:rPr>
              <w:t>3ж.</w:t>
            </w:r>
          </w:p>
        </w:tc>
        <w:tc>
          <w:tcPr>
            <w:tcW w:w="1984" w:type="dxa"/>
            <w:gridSpan w:val="2"/>
          </w:tcPr>
          <w:p w14:paraId="539CA106" w14:textId="77777777" w:rsidR="00E67771" w:rsidRPr="00256364" w:rsidRDefault="00E67771" w:rsidP="00E1581C">
            <w:pPr>
              <w:rPr>
                <w:rFonts w:ascii="Times New Roman" w:hAnsi="Times New Roman" w:cs="Times New Roman"/>
                <w:sz w:val="20"/>
                <w:szCs w:val="20"/>
              </w:rPr>
            </w:pPr>
            <w:r w:rsidRPr="00256364">
              <w:rPr>
                <w:rFonts w:ascii="Times New Roman" w:hAnsi="Times New Roman" w:cs="Times New Roman"/>
                <w:sz w:val="20"/>
                <w:szCs w:val="20"/>
              </w:rPr>
              <w:t xml:space="preserve">Семинар </w:t>
            </w:r>
          </w:p>
        </w:tc>
        <w:tc>
          <w:tcPr>
            <w:tcW w:w="1560" w:type="dxa"/>
          </w:tcPr>
          <w:p w14:paraId="3ADA3C7F" w14:textId="77777777" w:rsidR="00E67771" w:rsidRPr="00256364" w:rsidRDefault="00E67771" w:rsidP="00E1581C">
            <w:pPr>
              <w:rPr>
                <w:rFonts w:ascii="Times New Roman" w:hAnsi="Times New Roman" w:cs="Times New Roman"/>
                <w:sz w:val="20"/>
                <w:szCs w:val="20"/>
              </w:rPr>
            </w:pPr>
          </w:p>
        </w:tc>
      </w:tr>
      <w:tr w:rsidR="00E67771" w:rsidRPr="00256364" w14:paraId="3BFA13FC" w14:textId="77777777" w:rsidTr="005C42B9">
        <w:trPr>
          <w:trHeight w:val="1128"/>
        </w:trPr>
        <w:tc>
          <w:tcPr>
            <w:tcW w:w="1985" w:type="dxa"/>
          </w:tcPr>
          <w:p w14:paraId="46094191" w14:textId="77777777" w:rsidR="00E67771" w:rsidRPr="00256364" w:rsidRDefault="00E67771" w:rsidP="00E1581C">
            <w:pPr>
              <w:rPr>
                <w:rFonts w:ascii="Times New Roman" w:hAnsi="Times New Roman" w:cs="Times New Roman"/>
                <w:sz w:val="20"/>
                <w:szCs w:val="20"/>
              </w:rPr>
            </w:pPr>
            <w:r w:rsidRPr="00256364">
              <w:rPr>
                <w:rFonts w:ascii="Times New Roman" w:hAnsi="Times New Roman" w:cs="Times New Roman"/>
                <w:sz w:val="20"/>
                <w:szCs w:val="20"/>
              </w:rPr>
              <w:t>Оразакова Ш.А.</w:t>
            </w:r>
          </w:p>
        </w:tc>
        <w:tc>
          <w:tcPr>
            <w:tcW w:w="3119" w:type="dxa"/>
            <w:gridSpan w:val="2"/>
          </w:tcPr>
          <w:p w14:paraId="6C252347" w14:textId="77777777" w:rsidR="00E67771" w:rsidRPr="00256364" w:rsidRDefault="00E67771" w:rsidP="00E1581C">
            <w:pPr>
              <w:rPr>
                <w:rFonts w:ascii="Times New Roman" w:hAnsi="Times New Roman" w:cs="Times New Roman"/>
                <w:sz w:val="20"/>
                <w:szCs w:val="20"/>
                <w:lang w:val="kk-KZ"/>
              </w:rPr>
            </w:pPr>
            <w:r w:rsidRPr="00256364">
              <w:rPr>
                <w:rFonts w:ascii="Times New Roman" w:hAnsi="Times New Roman" w:cs="Times New Roman"/>
                <w:sz w:val="20"/>
                <w:szCs w:val="20"/>
                <w:lang w:val="en-US"/>
              </w:rPr>
              <w:t>INTELLIGENT</w:t>
            </w:r>
            <w:r w:rsidRPr="00256364">
              <w:rPr>
                <w:rFonts w:ascii="Times New Roman" w:hAnsi="Times New Roman" w:cs="Times New Roman"/>
                <w:sz w:val="20"/>
                <w:szCs w:val="20"/>
              </w:rPr>
              <w:t xml:space="preserve"> </w:t>
            </w:r>
            <w:r w:rsidRPr="00256364">
              <w:rPr>
                <w:rFonts w:ascii="Times New Roman" w:hAnsi="Times New Roman" w:cs="Times New Roman"/>
                <w:sz w:val="20"/>
                <w:szCs w:val="20"/>
                <w:lang w:val="kk-KZ"/>
              </w:rPr>
              <w:t>сыныбында еуропалық білім беру жүйесінің стандарттарын зерделеу және еңгізу</w:t>
            </w:r>
          </w:p>
        </w:tc>
        <w:tc>
          <w:tcPr>
            <w:tcW w:w="1087" w:type="dxa"/>
          </w:tcPr>
          <w:p w14:paraId="67C73F32" w14:textId="77777777" w:rsidR="00E67771" w:rsidRPr="00256364" w:rsidRDefault="00322D52" w:rsidP="00E1581C">
            <w:pPr>
              <w:rPr>
                <w:rFonts w:ascii="Times New Roman" w:hAnsi="Times New Roman" w:cs="Times New Roman"/>
                <w:sz w:val="20"/>
                <w:szCs w:val="20"/>
              </w:rPr>
            </w:pPr>
            <w:r w:rsidRPr="00256364">
              <w:rPr>
                <w:rFonts w:ascii="Times New Roman" w:hAnsi="Times New Roman" w:cs="Times New Roman"/>
                <w:sz w:val="20"/>
                <w:szCs w:val="20"/>
              </w:rPr>
              <w:t>Күндізгі</w:t>
            </w:r>
          </w:p>
        </w:tc>
        <w:tc>
          <w:tcPr>
            <w:tcW w:w="1420" w:type="dxa"/>
            <w:gridSpan w:val="3"/>
          </w:tcPr>
          <w:p w14:paraId="61D04A49" w14:textId="77777777" w:rsidR="00E67771" w:rsidRPr="00256364" w:rsidRDefault="00E67771" w:rsidP="00E1581C">
            <w:pPr>
              <w:rPr>
                <w:rFonts w:ascii="Times New Roman" w:hAnsi="Times New Roman" w:cs="Times New Roman"/>
                <w:sz w:val="20"/>
                <w:szCs w:val="20"/>
              </w:rPr>
            </w:pPr>
            <w:r w:rsidRPr="00256364">
              <w:rPr>
                <w:rFonts w:ascii="Times New Roman" w:hAnsi="Times New Roman" w:cs="Times New Roman"/>
                <w:sz w:val="20"/>
                <w:szCs w:val="20"/>
              </w:rPr>
              <w:t>11.05.202</w:t>
            </w:r>
            <w:r w:rsidR="00322D52" w:rsidRPr="00256364">
              <w:rPr>
                <w:rFonts w:ascii="Times New Roman" w:hAnsi="Times New Roman" w:cs="Times New Roman"/>
                <w:sz w:val="20"/>
                <w:szCs w:val="20"/>
              </w:rPr>
              <w:t>3ж.</w:t>
            </w:r>
          </w:p>
        </w:tc>
        <w:tc>
          <w:tcPr>
            <w:tcW w:w="1984" w:type="dxa"/>
            <w:gridSpan w:val="2"/>
          </w:tcPr>
          <w:p w14:paraId="0EBECCA8" w14:textId="77777777" w:rsidR="00E67771" w:rsidRPr="007C567A" w:rsidRDefault="007C567A" w:rsidP="00E1581C">
            <w:pPr>
              <w:rPr>
                <w:rFonts w:ascii="Times New Roman" w:hAnsi="Times New Roman" w:cs="Times New Roman"/>
                <w:sz w:val="20"/>
                <w:szCs w:val="20"/>
                <w:lang w:val="kk-KZ"/>
              </w:rPr>
            </w:pPr>
            <w:r>
              <w:rPr>
                <w:rFonts w:ascii="Times New Roman" w:hAnsi="Times New Roman" w:cs="Times New Roman"/>
                <w:sz w:val="20"/>
                <w:szCs w:val="20"/>
              </w:rPr>
              <w:t xml:space="preserve">Семинар, </w:t>
            </w:r>
            <w:r w:rsidR="00E67771" w:rsidRPr="00256364">
              <w:rPr>
                <w:rFonts w:ascii="Times New Roman" w:hAnsi="Times New Roman" w:cs="Times New Roman"/>
                <w:sz w:val="20"/>
                <w:szCs w:val="20"/>
              </w:rPr>
              <w:t>№53</w:t>
            </w:r>
            <w:r>
              <w:rPr>
                <w:rFonts w:ascii="Times New Roman" w:hAnsi="Times New Roman" w:cs="Times New Roman"/>
                <w:sz w:val="20"/>
                <w:szCs w:val="20"/>
                <w:lang w:val="kk-KZ"/>
              </w:rPr>
              <w:t xml:space="preserve"> МЛ</w:t>
            </w:r>
          </w:p>
        </w:tc>
        <w:tc>
          <w:tcPr>
            <w:tcW w:w="1560" w:type="dxa"/>
          </w:tcPr>
          <w:p w14:paraId="48BDFF5B" w14:textId="77777777" w:rsidR="00E67771" w:rsidRPr="00256364" w:rsidRDefault="00E67771" w:rsidP="00E1581C">
            <w:pPr>
              <w:rPr>
                <w:rFonts w:ascii="Times New Roman" w:hAnsi="Times New Roman" w:cs="Times New Roman"/>
                <w:sz w:val="20"/>
                <w:szCs w:val="20"/>
              </w:rPr>
            </w:pPr>
          </w:p>
        </w:tc>
      </w:tr>
      <w:tr w:rsidR="00E67771" w:rsidRPr="00256364" w14:paraId="1F905E80" w14:textId="77777777" w:rsidTr="005C42B9">
        <w:trPr>
          <w:trHeight w:val="1128"/>
        </w:trPr>
        <w:tc>
          <w:tcPr>
            <w:tcW w:w="1985" w:type="dxa"/>
          </w:tcPr>
          <w:p w14:paraId="03DD80CB" w14:textId="77777777" w:rsidR="00E67771" w:rsidRPr="00256364" w:rsidRDefault="00E67771" w:rsidP="00E1581C">
            <w:pPr>
              <w:rPr>
                <w:rFonts w:ascii="Times New Roman" w:hAnsi="Times New Roman" w:cs="Times New Roman"/>
                <w:sz w:val="20"/>
                <w:szCs w:val="20"/>
              </w:rPr>
            </w:pPr>
            <w:r w:rsidRPr="00256364">
              <w:rPr>
                <w:rFonts w:ascii="Times New Roman" w:hAnsi="Times New Roman" w:cs="Times New Roman"/>
                <w:sz w:val="20"/>
                <w:szCs w:val="20"/>
              </w:rPr>
              <w:t>Анопьянова Ж.М.</w:t>
            </w:r>
          </w:p>
        </w:tc>
        <w:tc>
          <w:tcPr>
            <w:tcW w:w="3119" w:type="dxa"/>
            <w:gridSpan w:val="2"/>
          </w:tcPr>
          <w:p w14:paraId="63A2A1D8" w14:textId="77777777" w:rsidR="00E67771" w:rsidRPr="00256364" w:rsidRDefault="00E67771" w:rsidP="00E1581C">
            <w:pPr>
              <w:rPr>
                <w:rFonts w:ascii="Times New Roman" w:hAnsi="Times New Roman" w:cs="Times New Roman"/>
                <w:sz w:val="20"/>
                <w:szCs w:val="20"/>
                <w:lang w:val="kk-KZ"/>
              </w:rPr>
            </w:pPr>
            <w:r w:rsidRPr="00256364">
              <w:rPr>
                <w:rFonts w:ascii="Times New Roman" w:hAnsi="Times New Roman" w:cs="Times New Roman"/>
                <w:sz w:val="20"/>
                <w:szCs w:val="20"/>
                <w:lang w:val="en-US"/>
              </w:rPr>
              <w:t xml:space="preserve">Lesson Study </w:t>
            </w:r>
            <w:r w:rsidRPr="00256364">
              <w:rPr>
                <w:rFonts w:ascii="Times New Roman" w:hAnsi="Times New Roman" w:cs="Times New Roman"/>
                <w:sz w:val="20"/>
                <w:szCs w:val="20"/>
              </w:rPr>
              <w:t xml:space="preserve">– </w:t>
            </w:r>
            <w:r w:rsidRPr="00256364">
              <w:rPr>
                <w:rFonts w:ascii="Times New Roman" w:hAnsi="Times New Roman" w:cs="Times New Roman"/>
                <w:sz w:val="20"/>
                <w:szCs w:val="20"/>
                <w:lang w:val="kk-KZ"/>
              </w:rPr>
              <w:t>ұстаздар шеберханасы</w:t>
            </w:r>
          </w:p>
        </w:tc>
        <w:tc>
          <w:tcPr>
            <w:tcW w:w="1087" w:type="dxa"/>
          </w:tcPr>
          <w:p w14:paraId="7127BADA" w14:textId="77777777" w:rsidR="00E67771" w:rsidRPr="00256364" w:rsidRDefault="00322D52" w:rsidP="00E1581C">
            <w:pPr>
              <w:rPr>
                <w:rFonts w:ascii="Times New Roman" w:hAnsi="Times New Roman" w:cs="Times New Roman"/>
                <w:sz w:val="20"/>
                <w:szCs w:val="20"/>
              </w:rPr>
            </w:pPr>
            <w:r w:rsidRPr="00256364">
              <w:rPr>
                <w:rFonts w:ascii="Times New Roman" w:hAnsi="Times New Roman" w:cs="Times New Roman"/>
                <w:sz w:val="20"/>
                <w:szCs w:val="20"/>
              </w:rPr>
              <w:t>Күндізгі</w:t>
            </w:r>
          </w:p>
        </w:tc>
        <w:tc>
          <w:tcPr>
            <w:tcW w:w="1420" w:type="dxa"/>
            <w:gridSpan w:val="3"/>
          </w:tcPr>
          <w:p w14:paraId="1C381FCE" w14:textId="77777777" w:rsidR="00E67771" w:rsidRPr="00256364" w:rsidRDefault="00E67771" w:rsidP="00E1581C">
            <w:pPr>
              <w:rPr>
                <w:rFonts w:ascii="Times New Roman" w:hAnsi="Times New Roman" w:cs="Times New Roman"/>
                <w:sz w:val="20"/>
                <w:szCs w:val="20"/>
                <w:lang w:val="kk-KZ"/>
              </w:rPr>
            </w:pPr>
            <w:r w:rsidRPr="00256364">
              <w:rPr>
                <w:rFonts w:ascii="Times New Roman" w:hAnsi="Times New Roman" w:cs="Times New Roman"/>
                <w:sz w:val="20"/>
                <w:szCs w:val="20"/>
                <w:lang w:val="kk-KZ"/>
              </w:rPr>
              <w:t>25.04.202</w:t>
            </w:r>
            <w:r w:rsidR="00322D52" w:rsidRPr="00256364">
              <w:rPr>
                <w:rFonts w:ascii="Times New Roman" w:hAnsi="Times New Roman" w:cs="Times New Roman"/>
                <w:sz w:val="20"/>
                <w:szCs w:val="20"/>
                <w:lang w:val="kk-KZ"/>
              </w:rPr>
              <w:t>3ж.</w:t>
            </w:r>
          </w:p>
        </w:tc>
        <w:tc>
          <w:tcPr>
            <w:tcW w:w="1984" w:type="dxa"/>
            <w:gridSpan w:val="2"/>
          </w:tcPr>
          <w:p w14:paraId="3028D6D0" w14:textId="77777777" w:rsidR="00E67771" w:rsidRPr="007C567A" w:rsidRDefault="007C567A" w:rsidP="00E1581C">
            <w:pPr>
              <w:rPr>
                <w:rFonts w:ascii="Times New Roman" w:hAnsi="Times New Roman" w:cs="Times New Roman"/>
                <w:sz w:val="20"/>
                <w:szCs w:val="20"/>
                <w:lang w:val="kk-KZ"/>
              </w:rPr>
            </w:pPr>
            <w:r>
              <w:rPr>
                <w:rFonts w:ascii="Times New Roman" w:hAnsi="Times New Roman" w:cs="Times New Roman"/>
                <w:sz w:val="20"/>
                <w:szCs w:val="20"/>
              </w:rPr>
              <w:t xml:space="preserve">Семинар, </w:t>
            </w:r>
            <w:r w:rsidR="00E67771" w:rsidRPr="00256364">
              <w:rPr>
                <w:rFonts w:ascii="Times New Roman" w:hAnsi="Times New Roman" w:cs="Times New Roman"/>
                <w:sz w:val="20"/>
                <w:szCs w:val="20"/>
              </w:rPr>
              <w:t>№70</w:t>
            </w:r>
            <w:r>
              <w:rPr>
                <w:rFonts w:ascii="Times New Roman" w:hAnsi="Times New Roman" w:cs="Times New Roman"/>
                <w:sz w:val="20"/>
                <w:szCs w:val="20"/>
                <w:lang w:val="kk-KZ"/>
              </w:rPr>
              <w:t xml:space="preserve"> МЛ</w:t>
            </w:r>
          </w:p>
        </w:tc>
        <w:tc>
          <w:tcPr>
            <w:tcW w:w="1560" w:type="dxa"/>
          </w:tcPr>
          <w:p w14:paraId="29C5AD26" w14:textId="77777777" w:rsidR="00E67771" w:rsidRPr="00256364" w:rsidRDefault="00E67771" w:rsidP="00E1581C">
            <w:pPr>
              <w:rPr>
                <w:rFonts w:ascii="Times New Roman" w:hAnsi="Times New Roman" w:cs="Times New Roman"/>
                <w:sz w:val="20"/>
                <w:szCs w:val="20"/>
              </w:rPr>
            </w:pPr>
          </w:p>
        </w:tc>
      </w:tr>
      <w:tr w:rsidR="00E67771" w:rsidRPr="00256364" w14:paraId="2CEDE545" w14:textId="77777777" w:rsidTr="005C42B9">
        <w:trPr>
          <w:trHeight w:val="1128"/>
        </w:trPr>
        <w:tc>
          <w:tcPr>
            <w:tcW w:w="1985" w:type="dxa"/>
          </w:tcPr>
          <w:p w14:paraId="00862A39" w14:textId="77777777" w:rsidR="00E67771" w:rsidRPr="00256364" w:rsidRDefault="00E67771" w:rsidP="00E1581C">
            <w:pPr>
              <w:rPr>
                <w:rFonts w:ascii="Times New Roman" w:hAnsi="Times New Roman" w:cs="Times New Roman"/>
                <w:sz w:val="20"/>
                <w:szCs w:val="20"/>
              </w:rPr>
            </w:pPr>
            <w:r w:rsidRPr="00256364">
              <w:rPr>
                <w:rFonts w:ascii="Times New Roman" w:hAnsi="Times New Roman" w:cs="Times New Roman"/>
                <w:sz w:val="20"/>
                <w:szCs w:val="20"/>
              </w:rPr>
              <w:t>Асубаева Г.М.</w:t>
            </w:r>
          </w:p>
        </w:tc>
        <w:tc>
          <w:tcPr>
            <w:tcW w:w="3119" w:type="dxa"/>
            <w:gridSpan w:val="2"/>
          </w:tcPr>
          <w:p w14:paraId="360E7864" w14:textId="77777777" w:rsidR="00E67771" w:rsidRPr="00256364" w:rsidRDefault="00E67771" w:rsidP="00E1581C">
            <w:pPr>
              <w:rPr>
                <w:rFonts w:ascii="Times New Roman" w:hAnsi="Times New Roman" w:cs="Times New Roman"/>
                <w:sz w:val="20"/>
                <w:szCs w:val="20"/>
                <w:lang w:val="kk-KZ"/>
              </w:rPr>
            </w:pPr>
            <w:r w:rsidRPr="00256364">
              <w:rPr>
                <w:rFonts w:ascii="Times New Roman" w:hAnsi="Times New Roman" w:cs="Times New Roman"/>
                <w:sz w:val="20"/>
                <w:szCs w:val="20"/>
                <w:lang w:val="kk-KZ"/>
              </w:rPr>
              <w:t>Білім мен ғылымды ддамытудың өзекті  мәселелері</w:t>
            </w:r>
          </w:p>
        </w:tc>
        <w:tc>
          <w:tcPr>
            <w:tcW w:w="1087" w:type="dxa"/>
          </w:tcPr>
          <w:p w14:paraId="642D6A32" w14:textId="77777777" w:rsidR="00E67771" w:rsidRPr="00256364" w:rsidRDefault="00322D52" w:rsidP="00E1581C">
            <w:pPr>
              <w:rPr>
                <w:rFonts w:ascii="Times New Roman" w:hAnsi="Times New Roman" w:cs="Times New Roman"/>
                <w:sz w:val="20"/>
                <w:szCs w:val="20"/>
              </w:rPr>
            </w:pPr>
            <w:r w:rsidRPr="00256364">
              <w:rPr>
                <w:rFonts w:ascii="Times New Roman" w:hAnsi="Times New Roman" w:cs="Times New Roman"/>
                <w:sz w:val="20"/>
                <w:szCs w:val="20"/>
              </w:rPr>
              <w:t>Күндізгі</w:t>
            </w:r>
          </w:p>
        </w:tc>
        <w:tc>
          <w:tcPr>
            <w:tcW w:w="1420" w:type="dxa"/>
            <w:gridSpan w:val="3"/>
          </w:tcPr>
          <w:p w14:paraId="3D4FEB9D" w14:textId="77777777" w:rsidR="00E67771" w:rsidRPr="00256364" w:rsidRDefault="00E67771" w:rsidP="00E1581C">
            <w:pPr>
              <w:rPr>
                <w:rFonts w:ascii="Times New Roman" w:hAnsi="Times New Roman" w:cs="Times New Roman"/>
                <w:sz w:val="20"/>
                <w:szCs w:val="20"/>
              </w:rPr>
            </w:pPr>
            <w:r w:rsidRPr="00256364">
              <w:rPr>
                <w:rFonts w:ascii="Times New Roman" w:hAnsi="Times New Roman" w:cs="Times New Roman"/>
                <w:sz w:val="20"/>
                <w:szCs w:val="20"/>
              </w:rPr>
              <w:t>12.04.202</w:t>
            </w:r>
            <w:r w:rsidR="00322D52" w:rsidRPr="00256364">
              <w:rPr>
                <w:rFonts w:ascii="Times New Roman" w:hAnsi="Times New Roman" w:cs="Times New Roman"/>
                <w:sz w:val="20"/>
                <w:szCs w:val="20"/>
              </w:rPr>
              <w:t>3ж.</w:t>
            </w:r>
          </w:p>
        </w:tc>
        <w:tc>
          <w:tcPr>
            <w:tcW w:w="1984" w:type="dxa"/>
            <w:gridSpan w:val="2"/>
          </w:tcPr>
          <w:p w14:paraId="3E0EABA5" w14:textId="77777777" w:rsidR="00E67771" w:rsidRPr="00256364" w:rsidRDefault="00E67771" w:rsidP="007C567A">
            <w:pPr>
              <w:rPr>
                <w:rFonts w:ascii="Times New Roman" w:hAnsi="Times New Roman" w:cs="Times New Roman"/>
                <w:sz w:val="20"/>
                <w:szCs w:val="20"/>
              </w:rPr>
            </w:pPr>
            <w:r w:rsidRPr="00256364">
              <w:rPr>
                <w:rFonts w:ascii="Times New Roman" w:hAnsi="Times New Roman" w:cs="Times New Roman"/>
                <w:sz w:val="20"/>
                <w:szCs w:val="20"/>
              </w:rPr>
              <w:t>Семинар, Ы</w:t>
            </w:r>
            <w:r w:rsidR="007C567A">
              <w:rPr>
                <w:rFonts w:ascii="Times New Roman" w:hAnsi="Times New Roman" w:cs="Times New Roman"/>
                <w:sz w:val="20"/>
                <w:szCs w:val="20"/>
                <w:lang w:val="kk-KZ"/>
              </w:rPr>
              <w:t>.</w:t>
            </w:r>
            <w:r w:rsidRPr="00256364">
              <w:rPr>
                <w:rFonts w:ascii="Times New Roman" w:hAnsi="Times New Roman" w:cs="Times New Roman"/>
                <w:sz w:val="20"/>
                <w:szCs w:val="20"/>
              </w:rPr>
              <w:t>Алтынсарин</w:t>
            </w:r>
            <w:r w:rsidR="007C567A">
              <w:rPr>
                <w:rFonts w:ascii="Times New Roman" w:hAnsi="Times New Roman" w:cs="Times New Roman"/>
                <w:sz w:val="20"/>
                <w:szCs w:val="20"/>
                <w:lang w:val="kk-KZ"/>
              </w:rPr>
              <w:t xml:space="preserve"> атындағы </w:t>
            </w:r>
            <w:r w:rsidR="00A5177E">
              <w:rPr>
                <w:rFonts w:ascii="Times New Roman" w:hAnsi="Times New Roman" w:cs="Times New Roman"/>
                <w:sz w:val="20"/>
                <w:szCs w:val="20"/>
              </w:rPr>
              <w:t>а</w:t>
            </w:r>
            <w:r w:rsidR="007C567A" w:rsidRPr="00256364">
              <w:rPr>
                <w:rFonts w:ascii="Times New Roman" w:hAnsi="Times New Roman" w:cs="Times New Roman"/>
                <w:sz w:val="20"/>
                <w:szCs w:val="20"/>
              </w:rPr>
              <w:t>кадемия</w:t>
            </w:r>
          </w:p>
        </w:tc>
        <w:tc>
          <w:tcPr>
            <w:tcW w:w="1560" w:type="dxa"/>
          </w:tcPr>
          <w:p w14:paraId="53DBA8F7" w14:textId="77777777" w:rsidR="00E67771" w:rsidRPr="00256364" w:rsidRDefault="00E67771" w:rsidP="00E1581C">
            <w:pPr>
              <w:rPr>
                <w:rFonts w:ascii="Times New Roman" w:hAnsi="Times New Roman" w:cs="Times New Roman"/>
                <w:sz w:val="20"/>
                <w:szCs w:val="20"/>
              </w:rPr>
            </w:pPr>
          </w:p>
        </w:tc>
      </w:tr>
      <w:tr w:rsidR="00E67771" w:rsidRPr="005C42B9" w14:paraId="27EEEEF2" w14:textId="77777777" w:rsidTr="00256364">
        <w:trPr>
          <w:trHeight w:val="257"/>
        </w:trPr>
        <w:tc>
          <w:tcPr>
            <w:tcW w:w="11155" w:type="dxa"/>
            <w:gridSpan w:val="10"/>
          </w:tcPr>
          <w:p w14:paraId="3D81643B" w14:textId="77777777" w:rsidR="00E67771" w:rsidRPr="005C42B9" w:rsidRDefault="005C42B9" w:rsidP="005C42B9">
            <w:pPr>
              <w:suppressAutoHyphens/>
              <w:snapToGrid w:val="0"/>
              <w:jc w:val="center"/>
              <w:rPr>
                <w:rStyle w:val="s0"/>
                <w:b/>
                <w:bCs/>
                <w:color w:val="auto"/>
                <w:sz w:val="20"/>
                <w:szCs w:val="20"/>
                <w:shd w:val="clear" w:color="auto" w:fill="FFFFFF"/>
                <w:lang w:val="kk-KZ"/>
              </w:rPr>
            </w:pPr>
            <w:r w:rsidRPr="005C42B9">
              <w:rPr>
                <w:rStyle w:val="s0"/>
                <w:b/>
                <w:color w:val="auto"/>
                <w:sz w:val="20"/>
                <w:szCs w:val="20"/>
                <w:shd w:val="clear" w:color="auto" w:fill="FFFFFF"/>
                <w:lang w:val="kk-KZ"/>
              </w:rPr>
              <w:t>Орыс тілі мен тарих пәні мұғалімдерінің ӘБ</w:t>
            </w:r>
          </w:p>
        </w:tc>
      </w:tr>
      <w:tr w:rsidR="00E67771" w:rsidRPr="00256364" w14:paraId="5BECEB23" w14:textId="77777777" w:rsidTr="00256364">
        <w:trPr>
          <w:trHeight w:val="1128"/>
        </w:trPr>
        <w:tc>
          <w:tcPr>
            <w:tcW w:w="1985" w:type="dxa"/>
          </w:tcPr>
          <w:p w14:paraId="145186A5" w14:textId="77777777" w:rsidR="00E67771" w:rsidRPr="00256364" w:rsidRDefault="00E67771" w:rsidP="00E1581C">
            <w:pPr>
              <w:suppressAutoHyphens/>
              <w:snapToGrid w:val="0"/>
              <w:rPr>
                <w:rStyle w:val="s0"/>
                <w:color w:val="auto"/>
                <w:sz w:val="20"/>
                <w:szCs w:val="20"/>
                <w:shd w:val="clear" w:color="auto" w:fill="FFFFFF"/>
              </w:rPr>
            </w:pPr>
            <w:r w:rsidRPr="00256364">
              <w:rPr>
                <w:rStyle w:val="s0"/>
                <w:color w:val="auto"/>
                <w:sz w:val="20"/>
                <w:szCs w:val="20"/>
                <w:shd w:val="clear" w:color="auto" w:fill="FFFFFF"/>
              </w:rPr>
              <w:t xml:space="preserve">Хохлова Н.Л. </w:t>
            </w:r>
          </w:p>
        </w:tc>
        <w:tc>
          <w:tcPr>
            <w:tcW w:w="3119" w:type="dxa"/>
            <w:gridSpan w:val="2"/>
          </w:tcPr>
          <w:p w14:paraId="16A71B6C" w14:textId="77777777" w:rsidR="00E67771" w:rsidRPr="00256364" w:rsidRDefault="00AA5944" w:rsidP="00E1581C">
            <w:pPr>
              <w:rPr>
                <w:rFonts w:ascii="Times New Roman" w:hAnsi="Times New Roman" w:cs="Times New Roman"/>
                <w:sz w:val="20"/>
                <w:szCs w:val="20"/>
              </w:rPr>
            </w:pPr>
            <w:r w:rsidRPr="00AA5944">
              <w:rPr>
                <w:rFonts w:ascii="Times New Roman" w:hAnsi="Times New Roman" w:cs="Times New Roman"/>
                <w:sz w:val="20"/>
                <w:szCs w:val="20"/>
              </w:rPr>
              <w:t>Lesson Study технологиясын мұғалімнің тәжірибесіне енгізу</w:t>
            </w:r>
          </w:p>
        </w:tc>
        <w:tc>
          <w:tcPr>
            <w:tcW w:w="1231" w:type="dxa"/>
            <w:gridSpan w:val="2"/>
          </w:tcPr>
          <w:p w14:paraId="23D3A98C" w14:textId="77777777" w:rsidR="00E67771" w:rsidRPr="00256364" w:rsidRDefault="00322D52" w:rsidP="00E1581C">
            <w:pPr>
              <w:ind w:right="176"/>
              <w:rPr>
                <w:rStyle w:val="s0"/>
                <w:color w:val="auto"/>
                <w:sz w:val="20"/>
                <w:szCs w:val="20"/>
                <w:shd w:val="clear" w:color="auto" w:fill="FFFFFF"/>
              </w:rPr>
            </w:pPr>
            <w:r w:rsidRPr="00256364">
              <w:rPr>
                <w:rStyle w:val="s0"/>
                <w:color w:val="auto"/>
                <w:sz w:val="20"/>
                <w:szCs w:val="20"/>
                <w:shd w:val="clear" w:color="auto" w:fill="FFFFFF"/>
              </w:rPr>
              <w:t>Күндізгі</w:t>
            </w:r>
          </w:p>
        </w:tc>
        <w:tc>
          <w:tcPr>
            <w:tcW w:w="1276" w:type="dxa"/>
            <w:gridSpan w:val="2"/>
          </w:tcPr>
          <w:p w14:paraId="0A1C12E4" w14:textId="77777777" w:rsidR="00E67771" w:rsidRPr="00256364" w:rsidRDefault="00E67771" w:rsidP="00E1581C">
            <w:pPr>
              <w:suppressAutoHyphens/>
              <w:snapToGrid w:val="0"/>
              <w:rPr>
                <w:rFonts w:ascii="Times New Roman" w:hAnsi="Times New Roman" w:cs="Times New Roman"/>
                <w:sz w:val="20"/>
                <w:szCs w:val="20"/>
              </w:rPr>
            </w:pPr>
            <w:r w:rsidRPr="00256364">
              <w:rPr>
                <w:rFonts w:ascii="Times New Roman" w:hAnsi="Times New Roman" w:cs="Times New Roman"/>
                <w:sz w:val="20"/>
                <w:szCs w:val="20"/>
              </w:rPr>
              <w:t>13.01.2</w:t>
            </w:r>
            <w:r w:rsidR="00B01CBA" w:rsidRPr="00256364">
              <w:rPr>
                <w:rFonts w:ascii="Times New Roman" w:hAnsi="Times New Roman" w:cs="Times New Roman"/>
                <w:sz w:val="20"/>
                <w:szCs w:val="20"/>
              </w:rPr>
              <w:t>3 ж.</w:t>
            </w:r>
          </w:p>
        </w:tc>
        <w:tc>
          <w:tcPr>
            <w:tcW w:w="1984" w:type="dxa"/>
            <w:gridSpan w:val="2"/>
          </w:tcPr>
          <w:p w14:paraId="720D5CB0" w14:textId="77777777" w:rsidR="00E67771" w:rsidRPr="001B247E" w:rsidRDefault="00E67771" w:rsidP="00E1581C">
            <w:pPr>
              <w:rPr>
                <w:rStyle w:val="s0"/>
                <w:color w:val="auto"/>
                <w:sz w:val="20"/>
                <w:szCs w:val="20"/>
                <w:shd w:val="clear" w:color="auto" w:fill="FFFFFF"/>
                <w:lang w:val="kk-KZ"/>
              </w:rPr>
            </w:pPr>
            <w:r w:rsidRPr="00256364">
              <w:rPr>
                <w:rStyle w:val="s0"/>
                <w:color w:val="auto"/>
                <w:sz w:val="20"/>
                <w:szCs w:val="20"/>
                <w:shd w:val="clear" w:color="auto" w:fill="FFFFFF"/>
              </w:rPr>
              <w:t>Астана</w:t>
            </w:r>
            <w:r w:rsidR="001B247E">
              <w:rPr>
                <w:rStyle w:val="s0"/>
                <w:color w:val="auto"/>
                <w:sz w:val="20"/>
                <w:szCs w:val="20"/>
                <w:shd w:val="clear" w:color="auto" w:fill="FFFFFF"/>
                <w:lang w:val="kk-KZ"/>
              </w:rPr>
              <w:t xml:space="preserve"> қ., Әдісемелік орталық</w:t>
            </w:r>
          </w:p>
        </w:tc>
        <w:tc>
          <w:tcPr>
            <w:tcW w:w="1560" w:type="dxa"/>
          </w:tcPr>
          <w:p w14:paraId="05A9BE0F" w14:textId="77777777" w:rsidR="00E67771" w:rsidRPr="00256364" w:rsidRDefault="00E67771" w:rsidP="00E1581C">
            <w:pPr>
              <w:suppressAutoHyphens/>
              <w:snapToGrid w:val="0"/>
              <w:rPr>
                <w:rStyle w:val="s0"/>
                <w:color w:val="auto"/>
                <w:sz w:val="20"/>
                <w:szCs w:val="20"/>
                <w:shd w:val="clear" w:color="auto" w:fill="FFFFFF"/>
              </w:rPr>
            </w:pPr>
            <w:r w:rsidRPr="00256364">
              <w:rPr>
                <w:rStyle w:val="s0"/>
                <w:color w:val="auto"/>
                <w:sz w:val="20"/>
                <w:szCs w:val="20"/>
                <w:shd w:val="clear" w:color="auto" w:fill="FFFFFF"/>
              </w:rPr>
              <w:t xml:space="preserve"> 8 № 2969</w:t>
            </w:r>
          </w:p>
        </w:tc>
      </w:tr>
      <w:tr w:rsidR="00E67771" w:rsidRPr="00256364" w14:paraId="6ABB1EAC" w14:textId="77777777" w:rsidTr="00256364">
        <w:trPr>
          <w:trHeight w:val="1128"/>
        </w:trPr>
        <w:tc>
          <w:tcPr>
            <w:tcW w:w="1985" w:type="dxa"/>
          </w:tcPr>
          <w:p w14:paraId="2B058591" w14:textId="77777777" w:rsidR="00E67771" w:rsidRPr="00256364" w:rsidRDefault="00E67771" w:rsidP="00E1581C">
            <w:pPr>
              <w:pStyle w:val="af1"/>
              <w:ind w:left="0"/>
              <w:rPr>
                <w:rFonts w:ascii="Times New Roman" w:hAnsi="Times New Roman" w:cs="Times New Roman"/>
                <w:sz w:val="20"/>
                <w:szCs w:val="20"/>
              </w:rPr>
            </w:pPr>
            <w:r w:rsidRPr="00256364">
              <w:rPr>
                <w:rFonts w:ascii="Times New Roman" w:hAnsi="Times New Roman" w:cs="Times New Roman"/>
                <w:sz w:val="20"/>
                <w:szCs w:val="20"/>
              </w:rPr>
              <w:t>Нургалиева Б.С.</w:t>
            </w:r>
          </w:p>
        </w:tc>
        <w:tc>
          <w:tcPr>
            <w:tcW w:w="3119" w:type="dxa"/>
            <w:gridSpan w:val="2"/>
          </w:tcPr>
          <w:p w14:paraId="0DE1DC14" w14:textId="77777777" w:rsidR="00E67771" w:rsidRPr="00256364" w:rsidRDefault="009418FC" w:rsidP="00E1581C">
            <w:pPr>
              <w:suppressAutoHyphens/>
              <w:snapToGrid w:val="0"/>
              <w:rPr>
                <w:rStyle w:val="s0"/>
                <w:color w:val="auto"/>
                <w:sz w:val="20"/>
                <w:szCs w:val="20"/>
                <w:shd w:val="clear" w:color="auto" w:fill="FFFFFF"/>
              </w:rPr>
            </w:pPr>
            <w:r w:rsidRPr="009418FC">
              <w:rPr>
                <w:rFonts w:ascii="Times New Roman" w:hAnsi="Times New Roman" w:cs="Times New Roman"/>
                <w:sz w:val="20"/>
                <w:szCs w:val="20"/>
              </w:rPr>
              <w:t>Жетекші мектеп-кәсіби</w:t>
            </w:r>
            <w:r>
              <w:rPr>
                <w:rFonts w:ascii="Times New Roman" w:hAnsi="Times New Roman" w:cs="Times New Roman"/>
                <w:sz w:val="20"/>
                <w:szCs w:val="20"/>
              </w:rPr>
              <w:t xml:space="preserve"> қоғамдастықтың көшбасшысы</w:t>
            </w:r>
          </w:p>
        </w:tc>
        <w:tc>
          <w:tcPr>
            <w:tcW w:w="1231" w:type="dxa"/>
            <w:gridSpan w:val="2"/>
          </w:tcPr>
          <w:p w14:paraId="2CC49AEC" w14:textId="77777777" w:rsidR="00E67771" w:rsidRPr="00256364" w:rsidRDefault="00322D52" w:rsidP="00E1581C">
            <w:pPr>
              <w:rPr>
                <w:rStyle w:val="s0"/>
                <w:color w:val="auto"/>
                <w:sz w:val="20"/>
                <w:szCs w:val="20"/>
                <w:shd w:val="clear" w:color="auto" w:fill="FFFFFF"/>
              </w:rPr>
            </w:pPr>
            <w:r w:rsidRPr="00256364">
              <w:rPr>
                <w:rStyle w:val="s0"/>
                <w:color w:val="auto"/>
                <w:sz w:val="20"/>
                <w:szCs w:val="20"/>
                <w:shd w:val="clear" w:color="auto" w:fill="FFFFFF"/>
              </w:rPr>
              <w:t>Күндізгі</w:t>
            </w:r>
          </w:p>
        </w:tc>
        <w:tc>
          <w:tcPr>
            <w:tcW w:w="1276" w:type="dxa"/>
            <w:gridSpan w:val="2"/>
          </w:tcPr>
          <w:p w14:paraId="0D78174B" w14:textId="77777777" w:rsidR="00E67771" w:rsidRPr="00256364" w:rsidRDefault="00E67771" w:rsidP="00E1581C">
            <w:pPr>
              <w:rPr>
                <w:rStyle w:val="s0"/>
                <w:color w:val="auto"/>
                <w:sz w:val="20"/>
                <w:szCs w:val="20"/>
                <w:shd w:val="clear" w:color="auto" w:fill="FFFFFF"/>
              </w:rPr>
            </w:pPr>
            <w:r w:rsidRPr="00256364">
              <w:rPr>
                <w:rFonts w:ascii="Times New Roman" w:hAnsi="Times New Roman" w:cs="Times New Roman"/>
                <w:sz w:val="20"/>
                <w:szCs w:val="20"/>
              </w:rPr>
              <w:t xml:space="preserve">19.12.2022       </w:t>
            </w:r>
          </w:p>
        </w:tc>
        <w:tc>
          <w:tcPr>
            <w:tcW w:w="1984" w:type="dxa"/>
            <w:gridSpan w:val="2"/>
          </w:tcPr>
          <w:p w14:paraId="53225DA1" w14:textId="77777777" w:rsidR="00E67771" w:rsidRPr="00256364" w:rsidRDefault="00E67771" w:rsidP="00E1581C">
            <w:pPr>
              <w:rPr>
                <w:rStyle w:val="s0"/>
                <w:color w:val="auto"/>
                <w:sz w:val="20"/>
                <w:szCs w:val="20"/>
                <w:shd w:val="clear" w:color="auto" w:fill="FFFFFF"/>
              </w:rPr>
            </w:pPr>
            <w:r w:rsidRPr="00256364">
              <w:rPr>
                <w:rFonts w:ascii="Times New Roman" w:hAnsi="Times New Roman" w:cs="Times New Roman"/>
                <w:sz w:val="20"/>
                <w:szCs w:val="20"/>
              </w:rPr>
              <w:t xml:space="preserve">Астана </w:t>
            </w:r>
            <w:r w:rsidR="006C3870">
              <w:rPr>
                <w:rFonts w:ascii="Times New Roman" w:hAnsi="Times New Roman" w:cs="Times New Roman"/>
                <w:sz w:val="20"/>
                <w:szCs w:val="20"/>
                <w:lang w:val="kk-KZ"/>
              </w:rPr>
              <w:t xml:space="preserve">қ., </w:t>
            </w:r>
            <w:r w:rsidR="00696B12" w:rsidRPr="00256364">
              <w:rPr>
                <w:rFonts w:ascii="Times New Roman" w:hAnsi="Times New Roman" w:cs="Times New Roman"/>
                <w:sz w:val="20"/>
                <w:szCs w:val="20"/>
              </w:rPr>
              <w:t>ПШО</w:t>
            </w:r>
          </w:p>
        </w:tc>
        <w:tc>
          <w:tcPr>
            <w:tcW w:w="1560" w:type="dxa"/>
          </w:tcPr>
          <w:p w14:paraId="686ECAF8" w14:textId="77777777" w:rsidR="00E67771" w:rsidRPr="00256364" w:rsidRDefault="00E67771" w:rsidP="00E1581C">
            <w:pPr>
              <w:rPr>
                <w:rFonts w:ascii="Times New Roman" w:hAnsi="Times New Roman" w:cs="Times New Roman"/>
                <w:sz w:val="20"/>
                <w:szCs w:val="20"/>
              </w:rPr>
            </w:pPr>
            <w:r w:rsidRPr="00256364">
              <w:rPr>
                <w:rFonts w:ascii="Times New Roman" w:hAnsi="Times New Roman" w:cs="Times New Roman"/>
                <w:sz w:val="20"/>
                <w:szCs w:val="20"/>
              </w:rPr>
              <w:t xml:space="preserve">Сертификат </w:t>
            </w:r>
          </w:p>
          <w:p w14:paraId="7D6D71FE" w14:textId="77777777" w:rsidR="00E67771" w:rsidRPr="00256364" w:rsidRDefault="00E67771" w:rsidP="00E1581C">
            <w:pPr>
              <w:suppressAutoHyphens/>
              <w:snapToGrid w:val="0"/>
              <w:rPr>
                <w:rStyle w:val="s0"/>
                <w:color w:val="auto"/>
                <w:sz w:val="20"/>
                <w:szCs w:val="20"/>
                <w:shd w:val="clear" w:color="auto" w:fill="FFFFFF"/>
              </w:rPr>
            </w:pPr>
          </w:p>
        </w:tc>
      </w:tr>
      <w:tr w:rsidR="00E67771" w:rsidRPr="005C42B9" w14:paraId="0BF141CA" w14:textId="77777777" w:rsidTr="00256364">
        <w:trPr>
          <w:trHeight w:val="424"/>
        </w:trPr>
        <w:tc>
          <w:tcPr>
            <w:tcW w:w="11155" w:type="dxa"/>
            <w:gridSpan w:val="10"/>
          </w:tcPr>
          <w:p w14:paraId="2794A100" w14:textId="77777777" w:rsidR="00E67771" w:rsidRPr="005C42B9" w:rsidRDefault="005C42B9" w:rsidP="005C42B9">
            <w:pPr>
              <w:suppressAutoHyphens/>
              <w:snapToGrid w:val="0"/>
              <w:jc w:val="center"/>
              <w:rPr>
                <w:rStyle w:val="s0"/>
                <w:b/>
                <w:bCs/>
                <w:color w:val="auto"/>
                <w:sz w:val="20"/>
                <w:szCs w:val="20"/>
                <w:shd w:val="clear" w:color="auto" w:fill="FFFFFF"/>
                <w:lang w:val="kk-KZ"/>
              </w:rPr>
            </w:pPr>
            <w:r w:rsidRPr="005C42B9">
              <w:rPr>
                <w:rStyle w:val="s0"/>
                <w:b/>
                <w:color w:val="auto"/>
                <w:sz w:val="20"/>
                <w:szCs w:val="20"/>
                <w:shd w:val="clear" w:color="auto" w:fill="FFFFFF"/>
                <w:lang w:val="kk-KZ"/>
              </w:rPr>
              <w:t>Жаратылыстану бағыты мұғалімдерінің ӘБ</w:t>
            </w:r>
          </w:p>
        </w:tc>
      </w:tr>
      <w:tr w:rsidR="00E67771" w:rsidRPr="00256364" w14:paraId="0DDE8C74" w14:textId="77777777" w:rsidTr="005C42B9">
        <w:trPr>
          <w:trHeight w:val="1128"/>
        </w:trPr>
        <w:tc>
          <w:tcPr>
            <w:tcW w:w="2148" w:type="dxa"/>
            <w:gridSpan w:val="2"/>
          </w:tcPr>
          <w:p w14:paraId="41758C1E" w14:textId="77777777" w:rsidR="00E67771" w:rsidRPr="00256364" w:rsidRDefault="00E67771" w:rsidP="00E1581C">
            <w:pPr>
              <w:suppressAutoHyphens/>
              <w:snapToGrid w:val="0"/>
              <w:rPr>
                <w:rStyle w:val="s0"/>
                <w:color w:val="auto"/>
                <w:sz w:val="20"/>
                <w:szCs w:val="20"/>
                <w:shd w:val="clear" w:color="auto" w:fill="FFFFFF"/>
              </w:rPr>
            </w:pPr>
            <w:r w:rsidRPr="00256364">
              <w:rPr>
                <w:rStyle w:val="s0"/>
                <w:color w:val="auto"/>
                <w:sz w:val="20"/>
                <w:szCs w:val="20"/>
                <w:shd w:val="clear" w:color="auto" w:fill="FFFFFF"/>
              </w:rPr>
              <w:t>Кударбекова Д.С.</w:t>
            </w:r>
          </w:p>
        </w:tc>
        <w:tc>
          <w:tcPr>
            <w:tcW w:w="2956" w:type="dxa"/>
          </w:tcPr>
          <w:p w14:paraId="558D3B68" w14:textId="77777777" w:rsidR="00E67771" w:rsidRPr="00D05346" w:rsidRDefault="00D05346" w:rsidP="00E1581C">
            <w:pPr>
              <w:suppressAutoHyphens/>
              <w:snapToGrid w:val="0"/>
              <w:rPr>
                <w:rStyle w:val="s0"/>
                <w:color w:val="auto"/>
                <w:sz w:val="20"/>
                <w:szCs w:val="20"/>
                <w:shd w:val="clear" w:color="auto" w:fill="FFFFFF"/>
                <w:lang w:val="kk-KZ"/>
              </w:rPr>
            </w:pPr>
            <w:r>
              <w:rPr>
                <w:rStyle w:val="s0"/>
                <w:color w:val="auto"/>
                <w:sz w:val="20"/>
                <w:szCs w:val="20"/>
                <w:shd w:val="clear" w:color="auto" w:fill="FFFFFF"/>
                <w:lang w:val="kk-KZ"/>
              </w:rPr>
              <w:t>«</w:t>
            </w:r>
            <w:r w:rsidRPr="00D05346">
              <w:rPr>
                <w:rStyle w:val="s0"/>
                <w:color w:val="auto"/>
                <w:sz w:val="20"/>
                <w:szCs w:val="20"/>
                <w:shd w:val="clear" w:color="auto" w:fill="FFFFFF"/>
                <w:lang w:val="kk-KZ"/>
              </w:rPr>
              <w:t>Мектептегі білім беру технологиялары: өзект</w:t>
            </w:r>
            <w:r>
              <w:rPr>
                <w:rStyle w:val="s0"/>
                <w:color w:val="auto"/>
                <w:sz w:val="20"/>
                <w:szCs w:val="20"/>
                <w:shd w:val="clear" w:color="auto" w:fill="FFFFFF"/>
                <w:lang w:val="kk-KZ"/>
              </w:rPr>
              <w:t xml:space="preserve">і мәселелердің қазіргі жағдайы» </w:t>
            </w:r>
            <w:r w:rsidRPr="00D05346">
              <w:rPr>
                <w:rStyle w:val="s0"/>
                <w:color w:val="auto"/>
                <w:sz w:val="20"/>
                <w:szCs w:val="20"/>
                <w:shd w:val="clear" w:color="auto" w:fill="FFFFFF"/>
                <w:lang w:val="kk-KZ"/>
              </w:rPr>
              <w:t>халықаралық ғылыми-практикалық конференциясы</w:t>
            </w:r>
          </w:p>
        </w:tc>
        <w:tc>
          <w:tcPr>
            <w:tcW w:w="1087" w:type="dxa"/>
          </w:tcPr>
          <w:p w14:paraId="262CDCD3" w14:textId="77777777" w:rsidR="00E67771" w:rsidRPr="00256364" w:rsidRDefault="00322D52" w:rsidP="00E1581C">
            <w:pPr>
              <w:suppressAutoHyphens/>
              <w:snapToGrid w:val="0"/>
              <w:rPr>
                <w:rStyle w:val="s0"/>
                <w:color w:val="auto"/>
                <w:sz w:val="20"/>
                <w:szCs w:val="20"/>
                <w:shd w:val="clear" w:color="auto" w:fill="FFFFFF"/>
              </w:rPr>
            </w:pPr>
            <w:r w:rsidRPr="00256364">
              <w:rPr>
                <w:rFonts w:ascii="Times New Roman" w:hAnsi="Times New Roman" w:cs="Times New Roman"/>
                <w:sz w:val="20"/>
                <w:szCs w:val="20"/>
                <w:shd w:val="clear" w:color="auto" w:fill="FFFFFF"/>
              </w:rPr>
              <w:t>Күндізгі</w:t>
            </w:r>
          </w:p>
        </w:tc>
        <w:tc>
          <w:tcPr>
            <w:tcW w:w="1129" w:type="dxa"/>
            <w:gridSpan w:val="2"/>
          </w:tcPr>
          <w:p w14:paraId="22204E8A" w14:textId="77777777" w:rsidR="00E67771" w:rsidRPr="00256364" w:rsidRDefault="00E67771" w:rsidP="00E1581C">
            <w:pPr>
              <w:suppressAutoHyphens/>
              <w:snapToGrid w:val="0"/>
              <w:rPr>
                <w:rStyle w:val="s0"/>
                <w:color w:val="auto"/>
                <w:sz w:val="20"/>
                <w:szCs w:val="20"/>
                <w:shd w:val="clear" w:color="auto" w:fill="FFFFFF"/>
              </w:rPr>
            </w:pPr>
            <w:r w:rsidRPr="00256364">
              <w:rPr>
                <w:rStyle w:val="s0"/>
                <w:color w:val="auto"/>
                <w:sz w:val="20"/>
                <w:szCs w:val="20"/>
                <w:shd w:val="clear" w:color="auto" w:fill="FFFFFF"/>
              </w:rPr>
              <w:t xml:space="preserve">01.07.2022  </w:t>
            </w:r>
          </w:p>
        </w:tc>
        <w:tc>
          <w:tcPr>
            <w:tcW w:w="1989" w:type="dxa"/>
            <w:gridSpan w:val="2"/>
          </w:tcPr>
          <w:p w14:paraId="4C71CD56" w14:textId="77777777" w:rsidR="00E67771" w:rsidRPr="007A676C" w:rsidRDefault="007A676C" w:rsidP="00E1581C">
            <w:pPr>
              <w:suppressAutoHyphens/>
              <w:snapToGrid w:val="0"/>
              <w:rPr>
                <w:rStyle w:val="s0"/>
                <w:color w:val="auto"/>
                <w:sz w:val="20"/>
                <w:szCs w:val="20"/>
                <w:shd w:val="clear" w:color="auto" w:fill="FFFFFF"/>
                <w:lang w:val="kk-KZ"/>
              </w:rPr>
            </w:pPr>
            <w:r>
              <w:rPr>
                <w:rStyle w:val="s0"/>
                <w:color w:val="auto"/>
                <w:sz w:val="20"/>
                <w:szCs w:val="20"/>
                <w:shd w:val="clear" w:color="auto" w:fill="FFFFFF"/>
              </w:rPr>
              <w:t>«EduStream»</w:t>
            </w:r>
            <w:r>
              <w:rPr>
                <w:rStyle w:val="s0"/>
                <w:color w:val="auto"/>
                <w:sz w:val="20"/>
                <w:szCs w:val="20"/>
                <w:shd w:val="clear" w:color="auto" w:fill="FFFFFF"/>
                <w:lang w:val="kk-KZ"/>
              </w:rPr>
              <w:t xml:space="preserve"> ЖШС</w:t>
            </w:r>
          </w:p>
          <w:p w14:paraId="44DF47D7" w14:textId="77777777" w:rsidR="00E67771" w:rsidRPr="00256364" w:rsidRDefault="00E67771" w:rsidP="00E1581C">
            <w:pPr>
              <w:rPr>
                <w:rStyle w:val="s0"/>
                <w:color w:val="auto"/>
                <w:sz w:val="20"/>
                <w:szCs w:val="20"/>
                <w:shd w:val="clear" w:color="auto" w:fill="FFFFFF"/>
              </w:rPr>
            </w:pPr>
          </w:p>
        </w:tc>
        <w:tc>
          <w:tcPr>
            <w:tcW w:w="1846" w:type="dxa"/>
            <w:gridSpan w:val="2"/>
          </w:tcPr>
          <w:p w14:paraId="44D3D6A7" w14:textId="77777777" w:rsidR="00E67771" w:rsidRPr="00256364" w:rsidRDefault="00E67771" w:rsidP="007A676C">
            <w:pPr>
              <w:suppressAutoHyphens/>
              <w:snapToGrid w:val="0"/>
              <w:rPr>
                <w:rStyle w:val="s0"/>
                <w:color w:val="auto"/>
                <w:sz w:val="20"/>
                <w:szCs w:val="20"/>
                <w:shd w:val="clear" w:color="auto" w:fill="FFFFFF"/>
              </w:rPr>
            </w:pPr>
            <w:r w:rsidRPr="00256364">
              <w:rPr>
                <w:rStyle w:val="s0"/>
                <w:color w:val="auto"/>
                <w:sz w:val="20"/>
                <w:szCs w:val="20"/>
                <w:shd w:val="clear" w:color="auto" w:fill="FFFFFF"/>
              </w:rPr>
              <w:t xml:space="preserve">Сертификат </w:t>
            </w:r>
          </w:p>
        </w:tc>
      </w:tr>
      <w:tr w:rsidR="00E67771" w:rsidRPr="005C42B9" w14:paraId="11594B4C" w14:textId="77777777" w:rsidTr="00256364">
        <w:trPr>
          <w:trHeight w:val="354"/>
        </w:trPr>
        <w:tc>
          <w:tcPr>
            <w:tcW w:w="11155" w:type="dxa"/>
            <w:gridSpan w:val="10"/>
          </w:tcPr>
          <w:p w14:paraId="2DBEF211" w14:textId="77777777" w:rsidR="00E67771" w:rsidRPr="005C42B9" w:rsidRDefault="005C42B9" w:rsidP="005C42B9">
            <w:pPr>
              <w:suppressAutoHyphens/>
              <w:snapToGrid w:val="0"/>
              <w:jc w:val="center"/>
              <w:rPr>
                <w:rStyle w:val="s0"/>
                <w:b/>
                <w:bCs/>
                <w:color w:val="auto"/>
                <w:sz w:val="20"/>
                <w:szCs w:val="20"/>
                <w:shd w:val="clear" w:color="auto" w:fill="FFFFFF"/>
                <w:lang w:val="kk-KZ"/>
              </w:rPr>
            </w:pPr>
            <w:r w:rsidRPr="005C42B9">
              <w:rPr>
                <w:rStyle w:val="s0"/>
                <w:b/>
                <w:color w:val="auto"/>
                <w:sz w:val="20"/>
                <w:szCs w:val="20"/>
                <w:shd w:val="clear" w:color="auto" w:fill="FFFFFF"/>
                <w:lang w:val="kk-KZ"/>
              </w:rPr>
              <w:t>Бастауыш сынып мұғалімдерінің ӘБ</w:t>
            </w:r>
          </w:p>
        </w:tc>
      </w:tr>
      <w:tr w:rsidR="00E67771" w:rsidRPr="00256364" w14:paraId="23663482" w14:textId="77777777" w:rsidTr="005C42B9">
        <w:trPr>
          <w:trHeight w:val="1128"/>
        </w:trPr>
        <w:tc>
          <w:tcPr>
            <w:tcW w:w="2148" w:type="dxa"/>
            <w:gridSpan w:val="2"/>
          </w:tcPr>
          <w:p w14:paraId="29AA6346" w14:textId="77777777" w:rsidR="00E67771" w:rsidRPr="00256364" w:rsidRDefault="00E67771" w:rsidP="00E1581C">
            <w:pPr>
              <w:suppressAutoHyphens/>
              <w:snapToGrid w:val="0"/>
              <w:rPr>
                <w:rStyle w:val="s0"/>
                <w:color w:val="auto"/>
                <w:sz w:val="20"/>
                <w:szCs w:val="20"/>
                <w:shd w:val="clear" w:color="auto" w:fill="FFFFFF"/>
              </w:rPr>
            </w:pPr>
            <w:r w:rsidRPr="00256364">
              <w:rPr>
                <w:rFonts w:ascii="Times New Roman" w:hAnsi="Times New Roman" w:cs="Times New Roman"/>
                <w:sz w:val="20"/>
                <w:szCs w:val="20"/>
              </w:rPr>
              <w:t>Ахметулина Г.Б</w:t>
            </w:r>
          </w:p>
          <w:p w14:paraId="08AF44E8" w14:textId="77777777" w:rsidR="00E67771" w:rsidRPr="00256364" w:rsidRDefault="00E67771" w:rsidP="00E1581C">
            <w:pPr>
              <w:suppressAutoHyphens/>
              <w:snapToGrid w:val="0"/>
              <w:rPr>
                <w:rStyle w:val="s0"/>
                <w:color w:val="auto"/>
                <w:sz w:val="20"/>
                <w:szCs w:val="20"/>
                <w:shd w:val="clear" w:color="auto" w:fill="FFFFFF"/>
              </w:rPr>
            </w:pPr>
          </w:p>
        </w:tc>
        <w:tc>
          <w:tcPr>
            <w:tcW w:w="2956" w:type="dxa"/>
          </w:tcPr>
          <w:p w14:paraId="46F32EE7" w14:textId="77777777" w:rsidR="00E67771" w:rsidRPr="00256364" w:rsidRDefault="00E67771" w:rsidP="00E1581C">
            <w:pPr>
              <w:suppressAutoHyphens/>
              <w:snapToGrid w:val="0"/>
              <w:rPr>
                <w:rFonts w:ascii="Times New Roman" w:eastAsia="Calibri" w:hAnsi="Times New Roman" w:cs="Times New Roman"/>
                <w:sz w:val="20"/>
                <w:szCs w:val="20"/>
                <w:lang w:eastAsia="en-US"/>
              </w:rPr>
            </w:pPr>
            <w:r w:rsidRPr="00256364">
              <w:rPr>
                <w:rFonts w:ascii="Times New Roman" w:eastAsia="Calibri" w:hAnsi="Times New Roman" w:cs="Times New Roman"/>
                <w:sz w:val="20"/>
                <w:szCs w:val="20"/>
                <w:lang w:eastAsia="en-US"/>
              </w:rPr>
              <w:t>«</w:t>
            </w:r>
            <w:r w:rsidR="00205B50" w:rsidRPr="00205B50">
              <w:rPr>
                <w:rFonts w:ascii="Times New Roman" w:eastAsia="Calibri" w:hAnsi="Times New Roman" w:cs="Times New Roman"/>
                <w:sz w:val="20"/>
                <w:szCs w:val="20"/>
                <w:lang w:eastAsia="en-US"/>
              </w:rPr>
              <w:t>Қазақстан Республикасында инклюзивті білім беру жүйесін дамыту</w:t>
            </w:r>
            <w:r w:rsidRPr="00256364">
              <w:rPr>
                <w:rFonts w:ascii="Times New Roman" w:eastAsia="Calibri" w:hAnsi="Times New Roman" w:cs="Times New Roman"/>
                <w:sz w:val="20"/>
                <w:szCs w:val="20"/>
                <w:lang w:eastAsia="en-US"/>
              </w:rPr>
              <w:t xml:space="preserve">»  </w:t>
            </w:r>
          </w:p>
        </w:tc>
        <w:tc>
          <w:tcPr>
            <w:tcW w:w="1087" w:type="dxa"/>
          </w:tcPr>
          <w:p w14:paraId="7A5B3DB7" w14:textId="77777777" w:rsidR="00E67771" w:rsidRPr="00205B50" w:rsidRDefault="00205B50" w:rsidP="00E1581C">
            <w:pPr>
              <w:ind w:right="176"/>
              <w:rPr>
                <w:rFonts w:ascii="Times New Roman" w:eastAsia="Calibri" w:hAnsi="Times New Roman" w:cs="Times New Roman"/>
                <w:sz w:val="20"/>
                <w:szCs w:val="20"/>
                <w:lang w:val="kk-KZ" w:eastAsia="en-US"/>
              </w:rPr>
            </w:pPr>
            <w:r>
              <w:rPr>
                <w:rFonts w:ascii="Times New Roman" w:eastAsia="Calibri" w:hAnsi="Times New Roman" w:cs="Times New Roman"/>
                <w:sz w:val="20"/>
                <w:szCs w:val="20"/>
                <w:lang w:val="kk-KZ" w:eastAsia="en-US"/>
              </w:rPr>
              <w:t>қашықтан</w:t>
            </w:r>
          </w:p>
          <w:p w14:paraId="195B819B" w14:textId="77777777" w:rsidR="00E67771" w:rsidRPr="00256364" w:rsidRDefault="00E67771" w:rsidP="00E1581C">
            <w:pPr>
              <w:ind w:right="176"/>
              <w:rPr>
                <w:rFonts w:ascii="Times New Roman" w:eastAsia="Calibri" w:hAnsi="Times New Roman" w:cs="Times New Roman"/>
                <w:sz w:val="20"/>
                <w:szCs w:val="20"/>
                <w:lang w:eastAsia="en-US"/>
              </w:rPr>
            </w:pPr>
          </w:p>
        </w:tc>
        <w:tc>
          <w:tcPr>
            <w:tcW w:w="1129" w:type="dxa"/>
            <w:gridSpan w:val="2"/>
          </w:tcPr>
          <w:p w14:paraId="6687CEFA" w14:textId="77777777" w:rsidR="00E67771" w:rsidRPr="00256364" w:rsidRDefault="00E67771" w:rsidP="00E1581C">
            <w:pPr>
              <w:suppressAutoHyphens/>
              <w:snapToGrid w:val="0"/>
              <w:rPr>
                <w:rFonts w:ascii="Times New Roman" w:eastAsia="Calibri" w:hAnsi="Times New Roman" w:cs="Times New Roman"/>
                <w:sz w:val="20"/>
                <w:szCs w:val="20"/>
                <w:lang w:eastAsia="en-US"/>
              </w:rPr>
            </w:pPr>
            <w:r w:rsidRPr="00256364">
              <w:rPr>
                <w:rFonts w:ascii="Times New Roman" w:eastAsia="Calibri" w:hAnsi="Times New Roman" w:cs="Times New Roman"/>
                <w:sz w:val="20"/>
                <w:szCs w:val="20"/>
                <w:lang w:eastAsia="en-US"/>
              </w:rPr>
              <w:t>22.09.</w:t>
            </w:r>
          </w:p>
          <w:p w14:paraId="031C4B74" w14:textId="77777777" w:rsidR="00E67771" w:rsidRPr="00256364" w:rsidRDefault="00E67771" w:rsidP="00E1581C">
            <w:pPr>
              <w:spacing w:after="200" w:line="276" w:lineRule="auto"/>
              <w:rPr>
                <w:rFonts w:ascii="Times New Roman" w:eastAsia="Calibri" w:hAnsi="Times New Roman" w:cs="Times New Roman"/>
                <w:sz w:val="20"/>
                <w:szCs w:val="20"/>
                <w:lang w:eastAsia="en-US"/>
              </w:rPr>
            </w:pPr>
            <w:r w:rsidRPr="00256364">
              <w:rPr>
                <w:rFonts w:ascii="Times New Roman" w:eastAsia="Calibri" w:hAnsi="Times New Roman" w:cs="Times New Roman"/>
                <w:sz w:val="20"/>
                <w:szCs w:val="20"/>
                <w:lang w:eastAsia="en-US"/>
              </w:rPr>
              <w:t xml:space="preserve">2022    </w:t>
            </w:r>
          </w:p>
        </w:tc>
        <w:tc>
          <w:tcPr>
            <w:tcW w:w="1989" w:type="dxa"/>
            <w:gridSpan w:val="2"/>
          </w:tcPr>
          <w:p w14:paraId="6F875391" w14:textId="77777777" w:rsidR="00E67771" w:rsidRPr="00256364" w:rsidRDefault="007A676C" w:rsidP="00E1581C">
            <w:pPr>
              <w:ind w:right="176"/>
              <w:rPr>
                <w:rFonts w:ascii="Times New Roman" w:eastAsia="Calibri" w:hAnsi="Times New Roman" w:cs="Times New Roman"/>
                <w:sz w:val="20"/>
                <w:szCs w:val="20"/>
                <w:lang w:eastAsia="en-US"/>
              </w:rPr>
            </w:pPr>
            <w:r w:rsidRPr="00256364">
              <w:rPr>
                <w:rFonts w:ascii="Times New Roman" w:eastAsia="Calibri" w:hAnsi="Times New Roman" w:cs="Times New Roman"/>
                <w:sz w:val="20"/>
                <w:szCs w:val="20"/>
                <w:lang w:eastAsia="en-US"/>
              </w:rPr>
              <w:t>Алматы</w:t>
            </w:r>
            <w:r>
              <w:rPr>
                <w:rFonts w:ascii="Times New Roman" w:eastAsia="Calibri" w:hAnsi="Times New Roman" w:cs="Times New Roman"/>
                <w:sz w:val="20"/>
                <w:szCs w:val="20"/>
                <w:lang w:val="kk-KZ" w:eastAsia="en-US"/>
              </w:rPr>
              <w:t xml:space="preserve"> қ.</w:t>
            </w:r>
            <w:r>
              <w:rPr>
                <w:rFonts w:ascii="Times New Roman" w:eastAsia="Calibri" w:hAnsi="Times New Roman" w:cs="Times New Roman"/>
                <w:sz w:val="20"/>
                <w:szCs w:val="20"/>
                <w:lang w:eastAsia="en-US"/>
              </w:rPr>
              <w:t xml:space="preserve"> И</w:t>
            </w:r>
            <w:r>
              <w:rPr>
                <w:rFonts w:ascii="Times New Roman" w:eastAsia="Calibri" w:hAnsi="Times New Roman" w:cs="Times New Roman"/>
                <w:sz w:val="20"/>
                <w:szCs w:val="20"/>
                <w:lang w:val="kk-KZ" w:eastAsia="en-US"/>
              </w:rPr>
              <w:t xml:space="preserve">нтелектуалдық орталық </w:t>
            </w:r>
            <w:r w:rsidR="00E67771" w:rsidRPr="00256364">
              <w:rPr>
                <w:rFonts w:ascii="Times New Roman" w:eastAsia="Calibri" w:hAnsi="Times New Roman" w:cs="Times New Roman"/>
                <w:sz w:val="20"/>
                <w:szCs w:val="20"/>
                <w:lang w:eastAsia="en-US"/>
              </w:rPr>
              <w:t xml:space="preserve">«Сана» </w:t>
            </w:r>
          </w:p>
          <w:p w14:paraId="359DC4E2" w14:textId="77777777" w:rsidR="00E67771" w:rsidRPr="00256364" w:rsidRDefault="00E67771" w:rsidP="00E1581C">
            <w:pPr>
              <w:rPr>
                <w:rFonts w:ascii="Times New Roman" w:eastAsia="Calibri" w:hAnsi="Times New Roman" w:cs="Times New Roman"/>
                <w:sz w:val="20"/>
                <w:szCs w:val="20"/>
                <w:lang w:eastAsia="en-US"/>
              </w:rPr>
            </w:pPr>
          </w:p>
        </w:tc>
        <w:tc>
          <w:tcPr>
            <w:tcW w:w="1846" w:type="dxa"/>
            <w:gridSpan w:val="2"/>
          </w:tcPr>
          <w:p w14:paraId="0096EF8B" w14:textId="77777777" w:rsidR="00E67771" w:rsidRPr="00256364" w:rsidRDefault="007A676C" w:rsidP="00E1581C">
            <w:pPr>
              <w:spacing w:after="200" w:line="276" w:lineRule="auto"/>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8 с</w:t>
            </w:r>
          </w:p>
          <w:p w14:paraId="39704804" w14:textId="77777777" w:rsidR="00E67771" w:rsidRPr="00256364" w:rsidRDefault="00E67771" w:rsidP="00E1581C">
            <w:pPr>
              <w:spacing w:after="200" w:line="276" w:lineRule="auto"/>
              <w:rPr>
                <w:rFonts w:ascii="Times New Roman" w:eastAsia="Calibri" w:hAnsi="Times New Roman" w:cs="Times New Roman"/>
                <w:sz w:val="20"/>
                <w:szCs w:val="20"/>
                <w:lang w:eastAsia="en-US"/>
              </w:rPr>
            </w:pPr>
            <w:r w:rsidRPr="00256364">
              <w:rPr>
                <w:rFonts w:ascii="Times New Roman" w:eastAsia="Calibri" w:hAnsi="Times New Roman" w:cs="Times New Roman"/>
                <w:sz w:val="20"/>
                <w:szCs w:val="20"/>
                <w:lang w:eastAsia="en-US"/>
              </w:rPr>
              <w:t>№ 70</w:t>
            </w:r>
          </w:p>
          <w:p w14:paraId="238794DA" w14:textId="77777777" w:rsidR="00E67771" w:rsidRPr="00256364" w:rsidRDefault="00E67771" w:rsidP="00E1581C">
            <w:pPr>
              <w:spacing w:after="200" w:line="276" w:lineRule="auto"/>
              <w:rPr>
                <w:rFonts w:ascii="Times New Roman" w:eastAsia="Calibri" w:hAnsi="Times New Roman" w:cs="Times New Roman"/>
                <w:sz w:val="20"/>
                <w:szCs w:val="20"/>
                <w:lang w:eastAsia="en-US"/>
              </w:rPr>
            </w:pPr>
          </w:p>
        </w:tc>
      </w:tr>
      <w:tr w:rsidR="00E67771" w:rsidRPr="00256364" w14:paraId="7096DD36" w14:textId="77777777" w:rsidTr="005C42B9">
        <w:trPr>
          <w:trHeight w:val="1128"/>
        </w:trPr>
        <w:tc>
          <w:tcPr>
            <w:tcW w:w="2148" w:type="dxa"/>
            <w:gridSpan w:val="2"/>
          </w:tcPr>
          <w:p w14:paraId="22F91361" w14:textId="77777777" w:rsidR="00E67771" w:rsidRPr="00256364" w:rsidRDefault="00E67771" w:rsidP="00E1581C">
            <w:pPr>
              <w:rPr>
                <w:rFonts w:ascii="Times New Roman" w:eastAsia="Times New Roman" w:hAnsi="Times New Roman" w:cs="Times New Roman"/>
                <w:bCs/>
                <w:sz w:val="20"/>
                <w:szCs w:val="20"/>
                <w:lang w:eastAsia="ru-RU"/>
              </w:rPr>
            </w:pPr>
            <w:r w:rsidRPr="00256364">
              <w:rPr>
                <w:rFonts w:ascii="Times New Roman" w:eastAsia="Times New Roman" w:hAnsi="Times New Roman" w:cs="Times New Roman"/>
                <w:bCs/>
                <w:sz w:val="20"/>
                <w:szCs w:val="20"/>
                <w:lang w:eastAsia="ru-RU"/>
              </w:rPr>
              <w:t>Рахимжанова Н.К.</w:t>
            </w:r>
          </w:p>
        </w:tc>
        <w:tc>
          <w:tcPr>
            <w:tcW w:w="2956" w:type="dxa"/>
          </w:tcPr>
          <w:p w14:paraId="486933E6" w14:textId="77777777" w:rsidR="00E67771" w:rsidRPr="00256364" w:rsidRDefault="003C36D3" w:rsidP="003C36D3">
            <w:pP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3C36D3">
              <w:rPr>
                <w:rFonts w:ascii="Times New Roman" w:eastAsia="Times New Roman" w:hAnsi="Times New Roman" w:cs="Times New Roman"/>
                <w:bCs/>
                <w:sz w:val="20"/>
                <w:szCs w:val="20"/>
                <w:lang w:eastAsia="ru-RU"/>
              </w:rPr>
              <w:t>Кәсіби қоғамдастықтағы жетекші мектеп-көшбасшы</w:t>
            </w:r>
            <w:r>
              <w:rPr>
                <w:rFonts w:ascii="Times New Roman" w:eastAsia="Times New Roman" w:hAnsi="Times New Roman" w:cs="Times New Roman"/>
                <w:bCs/>
                <w:sz w:val="20"/>
                <w:szCs w:val="20"/>
                <w:lang w:val="kk-KZ" w:eastAsia="ru-RU"/>
              </w:rPr>
              <w:t>»</w:t>
            </w:r>
            <w:r w:rsidRPr="003C36D3">
              <w:rPr>
                <w:rFonts w:ascii="Times New Roman" w:eastAsia="Times New Roman" w:hAnsi="Times New Roman" w:cs="Times New Roman"/>
                <w:bCs/>
                <w:sz w:val="20"/>
                <w:szCs w:val="20"/>
                <w:lang w:eastAsia="ru-RU"/>
              </w:rPr>
              <w:t xml:space="preserve"> өңірлік форумы</w:t>
            </w:r>
          </w:p>
        </w:tc>
        <w:tc>
          <w:tcPr>
            <w:tcW w:w="1087" w:type="dxa"/>
          </w:tcPr>
          <w:p w14:paraId="06F8D939" w14:textId="77777777" w:rsidR="00E67771" w:rsidRPr="00256364" w:rsidRDefault="00322D52" w:rsidP="00E1581C">
            <w:pPr>
              <w:rPr>
                <w:rFonts w:ascii="Times New Roman" w:eastAsia="Times New Roman" w:hAnsi="Times New Roman" w:cs="Times New Roman"/>
                <w:bCs/>
                <w:sz w:val="20"/>
                <w:szCs w:val="20"/>
                <w:lang w:val="kk-KZ" w:eastAsia="ru-RU"/>
              </w:rPr>
            </w:pPr>
            <w:r w:rsidRPr="00256364">
              <w:rPr>
                <w:rFonts w:ascii="Times New Roman" w:eastAsia="Times New Roman" w:hAnsi="Times New Roman" w:cs="Times New Roman"/>
                <w:bCs/>
                <w:sz w:val="20"/>
                <w:szCs w:val="20"/>
                <w:lang w:val="kk-KZ" w:eastAsia="ru-RU"/>
              </w:rPr>
              <w:t>күндізгі</w:t>
            </w:r>
          </w:p>
        </w:tc>
        <w:tc>
          <w:tcPr>
            <w:tcW w:w="1129" w:type="dxa"/>
            <w:gridSpan w:val="2"/>
          </w:tcPr>
          <w:p w14:paraId="13B20AF2" w14:textId="77777777" w:rsidR="00E67771" w:rsidRPr="00256364" w:rsidRDefault="00E67771" w:rsidP="00E1581C">
            <w:pPr>
              <w:rPr>
                <w:rFonts w:ascii="Times New Roman" w:eastAsia="Times New Roman" w:hAnsi="Times New Roman" w:cs="Times New Roman"/>
                <w:bCs/>
                <w:i/>
                <w:sz w:val="20"/>
                <w:szCs w:val="20"/>
                <w:lang w:val="kk-KZ" w:eastAsia="ru-RU"/>
              </w:rPr>
            </w:pPr>
            <w:r w:rsidRPr="00256364">
              <w:rPr>
                <w:rFonts w:ascii="Times New Roman" w:eastAsia="Times New Roman" w:hAnsi="Times New Roman" w:cs="Times New Roman"/>
                <w:bCs/>
                <w:sz w:val="20"/>
                <w:szCs w:val="20"/>
                <w:lang w:eastAsia="ru-RU"/>
              </w:rPr>
              <w:t>19.13.2022</w:t>
            </w:r>
          </w:p>
        </w:tc>
        <w:tc>
          <w:tcPr>
            <w:tcW w:w="1989" w:type="dxa"/>
            <w:gridSpan w:val="2"/>
          </w:tcPr>
          <w:p w14:paraId="305A91F9" w14:textId="77777777" w:rsidR="00E67771" w:rsidRPr="00256364" w:rsidRDefault="00696B12" w:rsidP="00B536C6">
            <w:pPr>
              <w:rPr>
                <w:rFonts w:ascii="Times New Roman" w:eastAsia="Times New Roman" w:hAnsi="Times New Roman" w:cs="Times New Roman"/>
                <w:bCs/>
                <w:sz w:val="20"/>
                <w:szCs w:val="20"/>
                <w:lang w:val="kk-KZ" w:eastAsia="ru-RU"/>
              </w:rPr>
            </w:pPr>
            <w:r w:rsidRPr="00256364">
              <w:rPr>
                <w:rFonts w:ascii="Times New Roman" w:eastAsia="Times New Roman" w:hAnsi="Times New Roman" w:cs="Times New Roman"/>
                <w:bCs/>
                <w:sz w:val="20"/>
                <w:szCs w:val="20"/>
                <w:lang w:eastAsia="ru-RU"/>
              </w:rPr>
              <w:t>ПШО</w:t>
            </w:r>
            <w:r w:rsidR="00B536C6">
              <w:rPr>
                <w:rFonts w:ascii="Times New Roman" w:eastAsia="Times New Roman" w:hAnsi="Times New Roman" w:cs="Times New Roman"/>
                <w:bCs/>
                <w:sz w:val="20"/>
                <w:szCs w:val="20"/>
                <w:lang w:eastAsia="ru-RU"/>
              </w:rPr>
              <w:t xml:space="preserve"> </w:t>
            </w:r>
            <w:r w:rsidR="00E67771" w:rsidRPr="00256364">
              <w:rPr>
                <w:rFonts w:ascii="Times New Roman" w:eastAsia="Times New Roman" w:hAnsi="Times New Roman" w:cs="Times New Roman"/>
                <w:bCs/>
                <w:sz w:val="20"/>
                <w:szCs w:val="20"/>
                <w:lang w:eastAsia="ru-RU"/>
              </w:rPr>
              <w:t>Астан</w:t>
            </w:r>
            <w:r w:rsidR="00B536C6">
              <w:rPr>
                <w:rFonts w:ascii="Times New Roman" w:eastAsia="Times New Roman" w:hAnsi="Times New Roman" w:cs="Times New Roman"/>
                <w:bCs/>
                <w:sz w:val="20"/>
                <w:szCs w:val="20"/>
                <w:lang w:val="kk-KZ" w:eastAsia="ru-RU"/>
              </w:rPr>
              <w:t>а қ.</w:t>
            </w:r>
          </w:p>
        </w:tc>
        <w:tc>
          <w:tcPr>
            <w:tcW w:w="1846" w:type="dxa"/>
            <w:gridSpan w:val="2"/>
          </w:tcPr>
          <w:p w14:paraId="1D9ECFCE" w14:textId="77777777" w:rsidR="00E67771" w:rsidRPr="00256364" w:rsidRDefault="00E67771" w:rsidP="00E1581C">
            <w:pPr>
              <w:rPr>
                <w:rFonts w:ascii="Times New Roman" w:eastAsia="Times New Roman" w:hAnsi="Times New Roman" w:cs="Times New Roman"/>
                <w:bCs/>
                <w:i/>
                <w:sz w:val="20"/>
                <w:szCs w:val="20"/>
                <w:lang w:val="kk-KZ" w:eastAsia="ru-RU"/>
              </w:rPr>
            </w:pPr>
            <w:r w:rsidRPr="00256364">
              <w:rPr>
                <w:rFonts w:ascii="Times New Roman" w:eastAsia="Times New Roman" w:hAnsi="Times New Roman" w:cs="Times New Roman"/>
                <w:bCs/>
                <w:sz w:val="20"/>
                <w:szCs w:val="20"/>
                <w:lang w:eastAsia="ru-RU"/>
              </w:rPr>
              <w:t xml:space="preserve">Сертификат.  </w:t>
            </w:r>
          </w:p>
        </w:tc>
      </w:tr>
      <w:tr w:rsidR="00E67771" w:rsidRPr="005C42B9" w14:paraId="3C4F7BE2" w14:textId="77777777" w:rsidTr="00256364">
        <w:trPr>
          <w:trHeight w:val="307"/>
        </w:trPr>
        <w:tc>
          <w:tcPr>
            <w:tcW w:w="11155" w:type="dxa"/>
            <w:gridSpan w:val="10"/>
          </w:tcPr>
          <w:p w14:paraId="66B1567A" w14:textId="77777777" w:rsidR="00E67771" w:rsidRPr="005C42B9" w:rsidRDefault="005C42B9" w:rsidP="005C42B9">
            <w:pPr>
              <w:jc w:val="center"/>
              <w:rPr>
                <w:rFonts w:ascii="Times New Roman" w:eastAsia="Times New Roman" w:hAnsi="Times New Roman" w:cs="Times New Roman"/>
                <w:b/>
                <w:bCs/>
                <w:sz w:val="20"/>
                <w:szCs w:val="20"/>
                <w:highlight w:val="yellow"/>
                <w:lang w:val="kk-KZ" w:eastAsia="ru-RU"/>
              </w:rPr>
            </w:pPr>
            <w:r w:rsidRPr="005C42B9">
              <w:rPr>
                <w:rStyle w:val="s0"/>
                <w:b/>
                <w:color w:val="auto"/>
                <w:sz w:val="20"/>
                <w:szCs w:val="20"/>
                <w:shd w:val="clear" w:color="auto" w:fill="FFFFFF"/>
                <w:lang w:val="kk-KZ"/>
              </w:rPr>
              <w:t>Ағылшын тілі мұғалімдерінің ӘБ</w:t>
            </w:r>
          </w:p>
        </w:tc>
      </w:tr>
      <w:tr w:rsidR="00E67771" w:rsidRPr="00256364" w14:paraId="5B8E0F35" w14:textId="77777777" w:rsidTr="005C42B9">
        <w:trPr>
          <w:trHeight w:val="1128"/>
        </w:trPr>
        <w:tc>
          <w:tcPr>
            <w:tcW w:w="2148" w:type="dxa"/>
            <w:gridSpan w:val="2"/>
          </w:tcPr>
          <w:p w14:paraId="505066B7" w14:textId="77777777" w:rsidR="00E67771" w:rsidRPr="00256364" w:rsidRDefault="00E67771" w:rsidP="00E1581C">
            <w:pPr>
              <w:rPr>
                <w:rFonts w:ascii="Times New Roman" w:eastAsia="Times New Roman" w:hAnsi="Times New Roman" w:cs="Times New Roman"/>
                <w:bCs/>
                <w:sz w:val="20"/>
                <w:szCs w:val="20"/>
                <w:highlight w:val="yellow"/>
                <w:lang w:eastAsia="ru-RU"/>
              </w:rPr>
            </w:pPr>
            <w:r w:rsidRPr="00256364">
              <w:rPr>
                <w:rFonts w:ascii="Times New Roman" w:eastAsia="Times New Roman" w:hAnsi="Times New Roman" w:cs="Times New Roman"/>
                <w:bCs/>
                <w:sz w:val="20"/>
                <w:szCs w:val="20"/>
                <w:lang w:eastAsia="ru-RU"/>
              </w:rPr>
              <w:t>Ералиева Б.К</w:t>
            </w:r>
          </w:p>
        </w:tc>
        <w:tc>
          <w:tcPr>
            <w:tcW w:w="2956" w:type="dxa"/>
          </w:tcPr>
          <w:p w14:paraId="37815D9D" w14:textId="77777777" w:rsidR="00E67771" w:rsidRPr="00256364" w:rsidRDefault="00E67771" w:rsidP="00E1581C">
            <w:pPr>
              <w:rPr>
                <w:rFonts w:ascii="Times New Roman" w:hAnsi="Times New Roman" w:cs="Times New Roman"/>
                <w:sz w:val="20"/>
                <w:szCs w:val="20"/>
                <w:lang w:val="kk-KZ"/>
              </w:rPr>
            </w:pPr>
            <w:r w:rsidRPr="00256364">
              <w:rPr>
                <w:rFonts w:ascii="Times New Roman" w:hAnsi="Times New Roman" w:cs="Times New Roman"/>
                <w:sz w:val="20"/>
                <w:szCs w:val="20"/>
                <w:lang w:val="kk-KZ"/>
              </w:rPr>
              <w:t>Ұздіксіз білім беру тұлға мен қоғамның тұрақты дамуын кепілі</w:t>
            </w:r>
          </w:p>
        </w:tc>
        <w:tc>
          <w:tcPr>
            <w:tcW w:w="1087" w:type="dxa"/>
          </w:tcPr>
          <w:p w14:paraId="78F10F6C" w14:textId="77777777" w:rsidR="00E67771" w:rsidRPr="00256364" w:rsidRDefault="00322D52" w:rsidP="00E1581C">
            <w:pPr>
              <w:rPr>
                <w:rFonts w:ascii="Times New Roman" w:hAnsi="Times New Roman" w:cs="Times New Roman"/>
                <w:sz w:val="20"/>
                <w:szCs w:val="20"/>
                <w:lang w:val="en-US"/>
              </w:rPr>
            </w:pPr>
            <w:r w:rsidRPr="00256364">
              <w:rPr>
                <w:rFonts w:ascii="Times New Roman" w:hAnsi="Times New Roman" w:cs="Times New Roman"/>
                <w:sz w:val="20"/>
                <w:szCs w:val="20"/>
                <w:lang w:val="kk-KZ"/>
              </w:rPr>
              <w:t>Күндізгі</w:t>
            </w:r>
          </w:p>
        </w:tc>
        <w:tc>
          <w:tcPr>
            <w:tcW w:w="1129" w:type="dxa"/>
            <w:gridSpan w:val="2"/>
          </w:tcPr>
          <w:p w14:paraId="52E995B3" w14:textId="77777777" w:rsidR="00E67771" w:rsidRPr="00256364" w:rsidRDefault="00E67771" w:rsidP="00E1581C">
            <w:pPr>
              <w:rPr>
                <w:rFonts w:ascii="Times New Roman" w:hAnsi="Times New Roman" w:cs="Times New Roman"/>
                <w:sz w:val="20"/>
                <w:szCs w:val="20"/>
              </w:rPr>
            </w:pPr>
            <w:r w:rsidRPr="00256364">
              <w:rPr>
                <w:rFonts w:ascii="Times New Roman" w:hAnsi="Times New Roman" w:cs="Times New Roman"/>
                <w:sz w:val="20"/>
                <w:szCs w:val="20"/>
              </w:rPr>
              <w:t>31.03.202</w:t>
            </w:r>
            <w:r w:rsidR="00322D52" w:rsidRPr="00256364">
              <w:rPr>
                <w:rFonts w:ascii="Times New Roman" w:hAnsi="Times New Roman" w:cs="Times New Roman"/>
                <w:sz w:val="20"/>
                <w:szCs w:val="20"/>
              </w:rPr>
              <w:t>3ж.</w:t>
            </w:r>
          </w:p>
        </w:tc>
        <w:tc>
          <w:tcPr>
            <w:tcW w:w="1989" w:type="dxa"/>
            <w:gridSpan w:val="2"/>
          </w:tcPr>
          <w:p w14:paraId="6620CA6B" w14:textId="77777777" w:rsidR="00E67771" w:rsidRPr="007F2674" w:rsidRDefault="00E67771" w:rsidP="007F2674">
            <w:pPr>
              <w:rPr>
                <w:rFonts w:ascii="Times New Roman" w:hAnsi="Times New Roman" w:cs="Times New Roman"/>
                <w:sz w:val="20"/>
                <w:szCs w:val="20"/>
                <w:lang w:val="kk-KZ"/>
              </w:rPr>
            </w:pPr>
            <w:r w:rsidRPr="00256364">
              <w:rPr>
                <w:rFonts w:ascii="Times New Roman" w:hAnsi="Times New Roman" w:cs="Times New Roman"/>
                <w:sz w:val="20"/>
                <w:szCs w:val="20"/>
              </w:rPr>
              <w:t>Конференция, №59</w:t>
            </w:r>
            <w:r w:rsidR="007F2674">
              <w:rPr>
                <w:rFonts w:ascii="Times New Roman" w:hAnsi="Times New Roman" w:cs="Times New Roman"/>
                <w:sz w:val="20"/>
                <w:szCs w:val="20"/>
                <w:lang w:val="kk-KZ"/>
              </w:rPr>
              <w:t xml:space="preserve"> МЛ</w:t>
            </w:r>
          </w:p>
        </w:tc>
        <w:tc>
          <w:tcPr>
            <w:tcW w:w="1846" w:type="dxa"/>
            <w:gridSpan w:val="2"/>
          </w:tcPr>
          <w:p w14:paraId="13025546" w14:textId="77777777" w:rsidR="00E67771" w:rsidRPr="00256364" w:rsidRDefault="00E67771" w:rsidP="00E1581C">
            <w:pPr>
              <w:rPr>
                <w:rFonts w:ascii="Times New Roman" w:eastAsia="Times New Roman" w:hAnsi="Times New Roman" w:cs="Times New Roman"/>
                <w:bCs/>
                <w:sz w:val="20"/>
                <w:szCs w:val="20"/>
                <w:highlight w:val="yellow"/>
                <w:lang w:eastAsia="ru-RU"/>
              </w:rPr>
            </w:pPr>
          </w:p>
        </w:tc>
      </w:tr>
      <w:tr w:rsidR="00E67771" w:rsidRPr="00256364" w14:paraId="4BD713C7" w14:textId="77777777" w:rsidTr="005C42B9">
        <w:trPr>
          <w:trHeight w:val="1128"/>
        </w:trPr>
        <w:tc>
          <w:tcPr>
            <w:tcW w:w="2148" w:type="dxa"/>
            <w:gridSpan w:val="2"/>
          </w:tcPr>
          <w:p w14:paraId="73EA479B" w14:textId="77777777" w:rsidR="00E67771" w:rsidRPr="00256364" w:rsidRDefault="00E67771" w:rsidP="00E1581C">
            <w:pPr>
              <w:rPr>
                <w:rFonts w:ascii="Times New Roman" w:eastAsia="Times New Roman" w:hAnsi="Times New Roman" w:cs="Times New Roman"/>
                <w:bCs/>
                <w:sz w:val="20"/>
                <w:szCs w:val="20"/>
                <w:lang w:val="kk-KZ" w:eastAsia="ru-RU"/>
              </w:rPr>
            </w:pPr>
            <w:r w:rsidRPr="00256364">
              <w:rPr>
                <w:rFonts w:ascii="Times New Roman" w:eastAsia="Times New Roman" w:hAnsi="Times New Roman" w:cs="Times New Roman"/>
                <w:bCs/>
                <w:sz w:val="20"/>
                <w:szCs w:val="20"/>
                <w:lang w:val="kk-KZ" w:eastAsia="ru-RU"/>
              </w:rPr>
              <w:t>Медьянова М.С.</w:t>
            </w:r>
          </w:p>
        </w:tc>
        <w:tc>
          <w:tcPr>
            <w:tcW w:w="2956" w:type="dxa"/>
          </w:tcPr>
          <w:p w14:paraId="7DC9FFF6" w14:textId="77777777" w:rsidR="00E67771" w:rsidRPr="00256364" w:rsidRDefault="00E67771" w:rsidP="00E1581C">
            <w:pPr>
              <w:rPr>
                <w:rFonts w:ascii="Times New Roman" w:hAnsi="Times New Roman" w:cs="Times New Roman"/>
                <w:sz w:val="20"/>
                <w:szCs w:val="20"/>
                <w:lang w:val="kk-KZ"/>
              </w:rPr>
            </w:pPr>
            <w:r w:rsidRPr="00256364">
              <w:rPr>
                <w:rFonts w:ascii="Times New Roman" w:hAnsi="Times New Roman" w:cs="Times New Roman"/>
                <w:sz w:val="20"/>
                <w:szCs w:val="20"/>
                <w:lang w:val="kk-KZ"/>
              </w:rPr>
              <w:t>Оқушылардың функционалдық сауаттылығы: теория және тәжірибе</w:t>
            </w:r>
          </w:p>
        </w:tc>
        <w:tc>
          <w:tcPr>
            <w:tcW w:w="1087" w:type="dxa"/>
          </w:tcPr>
          <w:p w14:paraId="496D8DE8" w14:textId="77777777" w:rsidR="00E67771" w:rsidRPr="00256364" w:rsidRDefault="00322D52" w:rsidP="00E1581C">
            <w:pPr>
              <w:rPr>
                <w:rFonts w:ascii="Times New Roman" w:hAnsi="Times New Roman" w:cs="Times New Roman"/>
                <w:sz w:val="20"/>
                <w:szCs w:val="20"/>
                <w:lang w:val="kk-KZ"/>
              </w:rPr>
            </w:pPr>
            <w:r w:rsidRPr="00256364">
              <w:rPr>
                <w:rFonts w:ascii="Times New Roman" w:hAnsi="Times New Roman" w:cs="Times New Roman"/>
                <w:sz w:val="20"/>
                <w:szCs w:val="20"/>
                <w:lang w:val="kk-KZ"/>
              </w:rPr>
              <w:t>Күндізгі</w:t>
            </w:r>
          </w:p>
        </w:tc>
        <w:tc>
          <w:tcPr>
            <w:tcW w:w="1129" w:type="dxa"/>
            <w:gridSpan w:val="2"/>
          </w:tcPr>
          <w:p w14:paraId="0AE9DBC5" w14:textId="77777777" w:rsidR="00E67771" w:rsidRPr="00256364" w:rsidRDefault="00E67771" w:rsidP="00E1581C">
            <w:pPr>
              <w:rPr>
                <w:rFonts w:ascii="Times New Roman" w:hAnsi="Times New Roman" w:cs="Times New Roman"/>
                <w:sz w:val="20"/>
                <w:szCs w:val="20"/>
                <w:lang w:val="kk-KZ"/>
              </w:rPr>
            </w:pPr>
            <w:r w:rsidRPr="00256364">
              <w:rPr>
                <w:rFonts w:ascii="Times New Roman" w:hAnsi="Times New Roman" w:cs="Times New Roman"/>
                <w:sz w:val="20"/>
                <w:szCs w:val="20"/>
                <w:lang w:val="kk-KZ"/>
              </w:rPr>
              <w:t>05.04.202</w:t>
            </w:r>
            <w:r w:rsidR="00322D52" w:rsidRPr="00256364">
              <w:rPr>
                <w:rFonts w:ascii="Times New Roman" w:hAnsi="Times New Roman" w:cs="Times New Roman"/>
                <w:sz w:val="20"/>
                <w:szCs w:val="20"/>
                <w:lang w:val="kk-KZ"/>
              </w:rPr>
              <w:t>3ж.</w:t>
            </w:r>
          </w:p>
        </w:tc>
        <w:tc>
          <w:tcPr>
            <w:tcW w:w="1989" w:type="dxa"/>
            <w:gridSpan w:val="2"/>
          </w:tcPr>
          <w:p w14:paraId="48A0C9EA" w14:textId="77777777" w:rsidR="00E67771" w:rsidRPr="00256364" w:rsidRDefault="007F2674" w:rsidP="00E1581C">
            <w:pPr>
              <w:rPr>
                <w:rFonts w:ascii="Times New Roman" w:hAnsi="Times New Roman" w:cs="Times New Roman"/>
                <w:sz w:val="20"/>
                <w:szCs w:val="20"/>
                <w:lang w:val="kk-KZ"/>
              </w:rPr>
            </w:pPr>
            <w:r>
              <w:rPr>
                <w:rFonts w:ascii="Times New Roman" w:hAnsi="Times New Roman" w:cs="Times New Roman"/>
                <w:sz w:val="20"/>
                <w:szCs w:val="20"/>
                <w:lang w:val="kk-KZ"/>
              </w:rPr>
              <w:t>Семинар,</w:t>
            </w:r>
            <w:r w:rsidR="00E67771" w:rsidRPr="00256364">
              <w:rPr>
                <w:rFonts w:ascii="Times New Roman" w:hAnsi="Times New Roman" w:cs="Times New Roman"/>
                <w:sz w:val="20"/>
                <w:szCs w:val="20"/>
                <w:lang w:val="kk-KZ"/>
              </w:rPr>
              <w:t xml:space="preserve"> №18</w:t>
            </w:r>
            <w:r>
              <w:rPr>
                <w:rFonts w:ascii="Times New Roman" w:hAnsi="Times New Roman" w:cs="Times New Roman"/>
                <w:sz w:val="20"/>
                <w:szCs w:val="20"/>
                <w:lang w:val="kk-KZ"/>
              </w:rPr>
              <w:t xml:space="preserve"> ОМ</w:t>
            </w:r>
          </w:p>
        </w:tc>
        <w:tc>
          <w:tcPr>
            <w:tcW w:w="1846" w:type="dxa"/>
            <w:gridSpan w:val="2"/>
          </w:tcPr>
          <w:p w14:paraId="5B6EFC6F" w14:textId="77777777" w:rsidR="00E67771" w:rsidRPr="00256364" w:rsidRDefault="00E67771" w:rsidP="00E1581C">
            <w:pPr>
              <w:rPr>
                <w:rFonts w:ascii="Times New Roman" w:eastAsia="Times New Roman" w:hAnsi="Times New Roman" w:cs="Times New Roman"/>
                <w:bCs/>
                <w:sz w:val="20"/>
                <w:szCs w:val="20"/>
                <w:highlight w:val="yellow"/>
                <w:lang w:val="kk-KZ" w:eastAsia="ru-RU"/>
              </w:rPr>
            </w:pPr>
          </w:p>
        </w:tc>
      </w:tr>
      <w:tr w:rsidR="00E67771" w:rsidRPr="00256364" w14:paraId="314FBE15" w14:textId="77777777" w:rsidTr="005C42B9">
        <w:trPr>
          <w:trHeight w:val="1128"/>
        </w:trPr>
        <w:tc>
          <w:tcPr>
            <w:tcW w:w="2148" w:type="dxa"/>
            <w:gridSpan w:val="2"/>
          </w:tcPr>
          <w:p w14:paraId="151E90E3" w14:textId="77777777" w:rsidR="00E67771" w:rsidRPr="00256364" w:rsidRDefault="00E67771" w:rsidP="00E1581C">
            <w:pPr>
              <w:rPr>
                <w:rFonts w:ascii="Times New Roman" w:eastAsia="Times New Roman" w:hAnsi="Times New Roman" w:cs="Times New Roman"/>
                <w:bCs/>
                <w:sz w:val="20"/>
                <w:szCs w:val="20"/>
                <w:lang w:val="kk-KZ" w:eastAsia="ru-RU"/>
              </w:rPr>
            </w:pPr>
            <w:r w:rsidRPr="00256364">
              <w:rPr>
                <w:rFonts w:ascii="Times New Roman" w:eastAsia="Times New Roman" w:hAnsi="Times New Roman" w:cs="Times New Roman"/>
                <w:bCs/>
                <w:sz w:val="20"/>
                <w:szCs w:val="20"/>
                <w:lang w:val="kk-KZ" w:eastAsia="ru-RU"/>
              </w:rPr>
              <w:t>Кожахмет Ж.А.</w:t>
            </w:r>
          </w:p>
        </w:tc>
        <w:tc>
          <w:tcPr>
            <w:tcW w:w="2956" w:type="dxa"/>
          </w:tcPr>
          <w:p w14:paraId="50A914E7" w14:textId="77777777" w:rsidR="00E67771" w:rsidRPr="00256364" w:rsidRDefault="00E67771" w:rsidP="00E1581C">
            <w:pPr>
              <w:rPr>
                <w:rFonts w:ascii="Times New Roman" w:hAnsi="Times New Roman" w:cs="Times New Roman"/>
                <w:sz w:val="20"/>
                <w:szCs w:val="20"/>
              </w:rPr>
            </w:pPr>
            <w:r w:rsidRPr="00256364">
              <w:rPr>
                <w:rFonts w:ascii="Times New Roman" w:hAnsi="Times New Roman" w:cs="Times New Roman"/>
                <w:sz w:val="20"/>
                <w:szCs w:val="20"/>
                <w:lang w:val="en-US"/>
              </w:rPr>
              <w:t xml:space="preserve">Developing 21st century skills </w:t>
            </w:r>
            <w:r w:rsidRPr="00256364">
              <w:rPr>
                <w:rFonts w:ascii="Times New Roman" w:hAnsi="Times New Roman" w:cs="Times New Roman"/>
                <w:sz w:val="20"/>
                <w:szCs w:val="20"/>
              </w:rPr>
              <w:t>…</w:t>
            </w:r>
          </w:p>
        </w:tc>
        <w:tc>
          <w:tcPr>
            <w:tcW w:w="1087" w:type="dxa"/>
          </w:tcPr>
          <w:p w14:paraId="0193C3DA" w14:textId="77777777" w:rsidR="00E67771" w:rsidRPr="00256364" w:rsidRDefault="00322D52" w:rsidP="00E1581C">
            <w:pPr>
              <w:rPr>
                <w:rFonts w:ascii="Times New Roman" w:hAnsi="Times New Roman" w:cs="Times New Roman"/>
                <w:sz w:val="20"/>
                <w:szCs w:val="20"/>
                <w:lang w:val="kk-KZ"/>
              </w:rPr>
            </w:pPr>
            <w:r w:rsidRPr="00256364">
              <w:rPr>
                <w:rFonts w:ascii="Times New Roman" w:hAnsi="Times New Roman" w:cs="Times New Roman"/>
                <w:sz w:val="20"/>
                <w:szCs w:val="20"/>
                <w:lang w:val="kk-KZ"/>
              </w:rPr>
              <w:t>Күндізгі</w:t>
            </w:r>
          </w:p>
        </w:tc>
        <w:tc>
          <w:tcPr>
            <w:tcW w:w="1129" w:type="dxa"/>
            <w:gridSpan w:val="2"/>
          </w:tcPr>
          <w:p w14:paraId="1CCD452F" w14:textId="77777777" w:rsidR="00E67771" w:rsidRPr="00256364" w:rsidRDefault="00E67771" w:rsidP="00E1581C">
            <w:pPr>
              <w:rPr>
                <w:rFonts w:ascii="Times New Roman" w:hAnsi="Times New Roman" w:cs="Times New Roman"/>
                <w:sz w:val="20"/>
                <w:szCs w:val="20"/>
                <w:lang w:val="kk-KZ"/>
              </w:rPr>
            </w:pPr>
            <w:r w:rsidRPr="00256364">
              <w:rPr>
                <w:rFonts w:ascii="Times New Roman" w:hAnsi="Times New Roman" w:cs="Times New Roman"/>
                <w:sz w:val="20"/>
                <w:szCs w:val="20"/>
                <w:lang w:val="kk-KZ"/>
              </w:rPr>
              <w:t>03.04.202</w:t>
            </w:r>
            <w:r w:rsidR="00322D52" w:rsidRPr="00256364">
              <w:rPr>
                <w:rFonts w:ascii="Times New Roman" w:hAnsi="Times New Roman" w:cs="Times New Roman"/>
                <w:sz w:val="20"/>
                <w:szCs w:val="20"/>
                <w:lang w:val="kk-KZ"/>
              </w:rPr>
              <w:t>3ж.</w:t>
            </w:r>
          </w:p>
        </w:tc>
        <w:tc>
          <w:tcPr>
            <w:tcW w:w="1989" w:type="dxa"/>
            <w:gridSpan w:val="2"/>
          </w:tcPr>
          <w:p w14:paraId="09E3DE64" w14:textId="77777777" w:rsidR="00E67771" w:rsidRPr="00256364" w:rsidRDefault="00FD6691" w:rsidP="00E1581C">
            <w:pPr>
              <w:rPr>
                <w:rFonts w:ascii="Times New Roman" w:hAnsi="Times New Roman" w:cs="Times New Roman"/>
                <w:sz w:val="20"/>
                <w:szCs w:val="20"/>
                <w:lang w:val="kk-KZ"/>
              </w:rPr>
            </w:pPr>
            <w:r>
              <w:rPr>
                <w:rFonts w:ascii="Times New Roman" w:hAnsi="Times New Roman" w:cs="Times New Roman"/>
                <w:sz w:val="20"/>
                <w:szCs w:val="20"/>
                <w:lang w:val="kk-KZ"/>
              </w:rPr>
              <w:t>Семинар</w:t>
            </w:r>
          </w:p>
        </w:tc>
        <w:tc>
          <w:tcPr>
            <w:tcW w:w="1846" w:type="dxa"/>
            <w:gridSpan w:val="2"/>
          </w:tcPr>
          <w:p w14:paraId="05D757CB" w14:textId="77777777" w:rsidR="00E67771" w:rsidRPr="00256364" w:rsidRDefault="00E67771" w:rsidP="00E1581C">
            <w:pPr>
              <w:rPr>
                <w:rFonts w:ascii="Times New Roman" w:eastAsia="Times New Roman" w:hAnsi="Times New Roman" w:cs="Times New Roman"/>
                <w:bCs/>
                <w:sz w:val="20"/>
                <w:szCs w:val="20"/>
                <w:highlight w:val="yellow"/>
                <w:lang w:val="kk-KZ" w:eastAsia="ru-RU"/>
              </w:rPr>
            </w:pPr>
          </w:p>
        </w:tc>
      </w:tr>
      <w:tr w:rsidR="00E67771" w:rsidRPr="005C42B9" w14:paraId="269B2600" w14:textId="77777777" w:rsidTr="00256364">
        <w:trPr>
          <w:trHeight w:val="409"/>
        </w:trPr>
        <w:tc>
          <w:tcPr>
            <w:tcW w:w="11155" w:type="dxa"/>
            <w:gridSpan w:val="10"/>
          </w:tcPr>
          <w:p w14:paraId="5B3BF7B8" w14:textId="77777777" w:rsidR="00E67771" w:rsidRPr="005C42B9" w:rsidRDefault="005C42B9" w:rsidP="005C42B9">
            <w:pPr>
              <w:jc w:val="center"/>
              <w:rPr>
                <w:rFonts w:ascii="Times New Roman" w:hAnsi="Times New Roman" w:cs="Times New Roman"/>
                <w:b/>
                <w:bCs/>
                <w:sz w:val="20"/>
                <w:szCs w:val="20"/>
                <w:lang w:val="kk-KZ"/>
              </w:rPr>
            </w:pPr>
            <w:r w:rsidRPr="005C42B9">
              <w:rPr>
                <w:rStyle w:val="s0"/>
                <w:b/>
                <w:color w:val="auto"/>
                <w:sz w:val="20"/>
                <w:szCs w:val="20"/>
                <w:shd w:val="clear" w:color="auto" w:fill="FFFFFF"/>
                <w:lang w:val="kk-KZ"/>
              </w:rPr>
              <w:t>Эстетикалық бағыт мұғалімдерінің ӘБ</w:t>
            </w:r>
          </w:p>
        </w:tc>
      </w:tr>
      <w:tr w:rsidR="00E67771" w:rsidRPr="00256364" w14:paraId="422B37BC" w14:textId="77777777" w:rsidTr="005C42B9">
        <w:trPr>
          <w:trHeight w:val="1609"/>
        </w:trPr>
        <w:tc>
          <w:tcPr>
            <w:tcW w:w="2148" w:type="dxa"/>
            <w:gridSpan w:val="2"/>
          </w:tcPr>
          <w:p w14:paraId="290D8932" w14:textId="77777777" w:rsidR="00E67771" w:rsidRPr="00256364" w:rsidRDefault="00E67771" w:rsidP="00E1581C">
            <w:pPr>
              <w:suppressAutoHyphens/>
              <w:snapToGrid w:val="0"/>
              <w:rPr>
                <w:rStyle w:val="s0"/>
                <w:color w:val="auto"/>
                <w:sz w:val="20"/>
                <w:szCs w:val="20"/>
                <w:shd w:val="clear" w:color="auto" w:fill="FFFFFF"/>
              </w:rPr>
            </w:pPr>
            <w:r w:rsidRPr="00256364">
              <w:rPr>
                <w:rStyle w:val="s0"/>
                <w:color w:val="auto"/>
                <w:sz w:val="20"/>
                <w:szCs w:val="20"/>
                <w:shd w:val="clear" w:color="auto" w:fill="FFFFFF"/>
              </w:rPr>
              <w:t>Капышева А.К.</w:t>
            </w:r>
          </w:p>
        </w:tc>
        <w:tc>
          <w:tcPr>
            <w:tcW w:w="2956" w:type="dxa"/>
          </w:tcPr>
          <w:p w14:paraId="075509AD" w14:textId="77777777" w:rsidR="00B94C4F" w:rsidRDefault="00B94C4F" w:rsidP="00B94C4F">
            <w:pPr>
              <w:suppressAutoHyphens/>
              <w:snapToGrid w:val="0"/>
              <w:jc w:val="both"/>
              <w:rPr>
                <w:rStyle w:val="s0"/>
                <w:color w:val="auto"/>
                <w:sz w:val="20"/>
                <w:szCs w:val="20"/>
                <w:shd w:val="clear" w:color="auto" w:fill="FFFFFF"/>
              </w:rPr>
            </w:pPr>
            <w:r w:rsidRPr="00B94C4F">
              <w:rPr>
                <w:rStyle w:val="s0"/>
                <w:color w:val="auto"/>
                <w:sz w:val="20"/>
                <w:szCs w:val="20"/>
                <w:shd w:val="clear" w:color="auto" w:fill="FFFFFF"/>
              </w:rPr>
              <w:t>Қоғамда</w:t>
            </w:r>
            <w:r>
              <w:rPr>
                <w:rStyle w:val="s0"/>
                <w:color w:val="auto"/>
                <w:sz w:val="20"/>
                <w:szCs w:val="20"/>
                <w:shd w:val="clear" w:color="auto" w:fill="FFFFFF"/>
                <w:lang w:val="kk-KZ"/>
              </w:rPr>
              <w:t xml:space="preserve"> </w:t>
            </w:r>
            <w:r w:rsidRPr="00256364">
              <w:rPr>
                <w:rStyle w:val="s0"/>
                <w:color w:val="auto"/>
                <w:sz w:val="20"/>
                <w:szCs w:val="20"/>
                <w:shd w:val="clear" w:color="auto" w:fill="FFFFFF"/>
              </w:rPr>
              <w:t>«Махаббат ж</w:t>
            </w:r>
            <w:r w:rsidRPr="00256364">
              <w:rPr>
                <w:rStyle w:val="s0"/>
                <w:color w:val="auto"/>
                <w:sz w:val="20"/>
                <w:szCs w:val="20"/>
                <w:shd w:val="clear" w:color="auto" w:fill="FFFFFF"/>
                <w:lang w:val="kk-KZ"/>
              </w:rPr>
              <w:t>үректің даналығы</w:t>
            </w:r>
            <w:r w:rsidRPr="00256364">
              <w:rPr>
                <w:rStyle w:val="s0"/>
                <w:color w:val="auto"/>
                <w:sz w:val="20"/>
                <w:szCs w:val="20"/>
                <w:shd w:val="clear" w:color="auto" w:fill="FFFFFF"/>
              </w:rPr>
              <w:t>» «Любовь -мудрость сердца</w:t>
            </w:r>
            <w:r>
              <w:rPr>
                <w:rStyle w:val="s0"/>
                <w:color w:val="auto"/>
                <w:sz w:val="20"/>
                <w:szCs w:val="20"/>
                <w:shd w:val="clear" w:color="auto" w:fill="FFFFFF"/>
                <w:lang w:val="kk-KZ"/>
              </w:rPr>
              <w:t xml:space="preserve">» </w:t>
            </w:r>
            <w:r w:rsidRPr="00B94C4F">
              <w:rPr>
                <w:rStyle w:val="s0"/>
                <w:color w:val="auto"/>
                <w:sz w:val="20"/>
                <w:szCs w:val="20"/>
                <w:shd w:val="clear" w:color="auto" w:fill="FFFFFF"/>
              </w:rPr>
              <w:t xml:space="preserve">атты кәсіби халықаралық ғылыми-практикалық конференциядағы жетекші мектеп-көшбасшы" өңірлік форумы </w:t>
            </w:r>
          </w:p>
          <w:p w14:paraId="6460E266" w14:textId="77777777" w:rsidR="0000486B" w:rsidRDefault="0000486B" w:rsidP="0000486B">
            <w:pPr>
              <w:suppressAutoHyphens/>
              <w:snapToGrid w:val="0"/>
              <w:rPr>
                <w:rStyle w:val="s0"/>
                <w:color w:val="auto"/>
                <w:sz w:val="20"/>
                <w:szCs w:val="20"/>
                <w:shd w:val="clear" w:color="auto" w:fill="FFFFFF"/>
              </w:rPr>
            </w:pPr>
          </w:p>
          <w:p w14:paraId="73DA57DD" w14:textId="77777777" w:rsidR="00E67771" w:rsidRPr="00256364" w:rsidRDefault="00B94C4F" w:rsidP="0000486B">
            <w:pPr>
              <w:rPr>
                <w:rStyle w:val="s0"/>
                <w:color w:val="auto"/>
                <w:sz w:val="20"/>
                <w:szCs w:val="20"/>
                <w:shd w:val="clear" w:color="auto" w:fill="FFFFFF"/>
              </w:rPr>
            </w:pPr>
            <w:r w:rsidRPr="00B94C4F">
              <w:rPr>
                <w:rStyle w:val="s0"/>
                <w:color w:val="auto"/>
                <w:sz w:val="20"/>
                <w:szCs w:val="20"/>
                <w:shd w:val="clear" w:color="auto" w:fill="FFFFFF"/>
              </w:rPr>
              <w:t>Халықаралық ғылыми-практикалық конференция</w:t>
            </w:r>
          </w:p>
        </w:tc>
        <w:tc>
          <w:tcPr>
            <w:tcW w:w="1087" w:type="dxa"/>
          </w:tcPr>
          <w:p w14:paraId="1A69C04F" w14:textId="77777777" w:rsidR="00E67771" w:rsidRPr="00256364" w:rsidRDefault="00322D52" w:rsidP="00E1581C">
            <w:pPr>
              <w:suppressAutoHyphens/>
              <w:snapToGrid w:val="0"/>
              <w:rPr>
                <w:rStyle w:val="s0"/>
                <w:color w:val="auto"/>
                <w:sz w:val="20"/>
                <w:szCs w:val="20"/>
                <w:shd w:val="clear" w:color="auto" w:fill="FFFFFF"/>
              </w:rPr>
            </w:pPr>
            <w:r w:rsidRPr="00256364">
              <w:rPr>
                <w:rStyle w:val="s0"/>
                <w:color w:val="auto"/>
                <w:sz w:val="20"/>
                <w:szCs w:val="20"/>
                <w:shd w:val="clear" w:color="auto" w:fill="FFFFFF"/>
              </w:rPr>
              <w:t>Күндізгі</w:t>
            </w:r>
            <w:r w:rsidR="00B94C4F">
              <w:rPr>
                <w:rStyle w:val="s0"/>
                <w:color w:val="auto"/>
                <w:sz w:val="20"/>
                <w:szCs w:val="20"/>
                <w:shd w:val="clear" w:color="auto" w:fill="FFFFFF"/>
              </w:rPr>
              <w:t xml:space="preserve"> 16 с</w:t>
            </w:r>
            <w:r w:rsidR="00E67771" w:rsidRPr="00256364">
              <w:rPr>
                <w:rStyle w:val="s0"/>
                <w:color w:val="auto"/>
                <w:sz w:val="20"/>
                <w:szCs w:val="20"/>
                <w:shd w:val="clear" w:color="auto" w:fill="FFFFFF"/>
              </w:rPr>
              <w:t>.</w:t>
            </w:r>
          </w:p>
        </w:tc>
        <w:tc>
          <w:tcPr>
            <w:tcW w:w="1129" w:type="dxa"/>
            <w:gridSpan w:val="2"/>
          </w:tcPr>
          <w:p w14:paraId="66035676" w14:textId="77777777" w:rsidR="00E67771" w:rsidRPr="00256364" w:rsidRDefault="00E67771" w:rsidP="00E1581C">
            <w:pPr>
              <w:jc w:val="center"/>
              <w:rPr>
                <w:rStyle w:val="s0"/>
                <w:color w:val="auto"/>
                <w:sz w:val="20"/>
                <w:szCs w:val="20"/>
                <w:shd w:val="clear" w:color="auto" w:fill="FFFFFF"/>
              </w:rPr>
            </w:pPr>
            <w:r w:rsidRPr="00256364">
              <w:rPr>
                <w:rFonts w:ascii="Times New Roman" w:hAnsi="Times New Roman" w:cs="Times New Roman"/>
                <w:sz w:val="20"/>
                <w:szCs w:val="20"/>
                <w:shd w:val="clear" w:color="auto" w:fill="FFFFFF"/>
              </w:rPr>
              <w:t>24.03.202</w:t>
            </w:r>
            <w:r w:rsidR="00322D52" w:rsidRPr="00256364">
              <w:rPr>
                <w:rFonts w:ascii="Times New Roman" w:hAnsi="Times New Roman" w:cs="Times New Roman"/>
                <w:sz w:val="20"/>
                <w:szCs w:val="20"/>
                <w:shd w:val="clear" w:color="auto" w:fill="FFFFFF"/>
              </w:rPr>
              <w:t>3ж.</w:t>
            </w:r>
            <w:proofErr w:type="gramStart"/>
            <w:r w:rsidR="00B94C4F">
              <w:rPr>
                <w:rFonts w:ascii="Times New Roman" w:hAnsi="Times New Roman" w:cs="Times New Roman"/>
                <w:sz w:val="20"/>
                <w:szCs w:val="20"/>
                <w:shd w:val="clear" w:color="auto" w:fill="FFFFFF"/>
              </w:rPr>
              <w:t xml:space="preserve">- </w:t>
            </w:r>
            <w:r w:rsidRPr="00256364">
              <w:rPr>
                <w:rFonts w:ascii="Times New Roman" w:hAnsi="Times New Roman" w:cs="Times New Roman"/>
                <w:sz w:val="20"/>
                <w:szCs w:val="20"/>
                <w:shd w:val="clear" w:color="auto" w:fill="FFFFFF"/>
              </w:rPr>
              <w:t xml:space="preserve"> 25</w:t>
            </w:r>
            <w:proofErr w:type="gramEnd"/>
            <w:r w:rsidRPr="00256364">
              <w:rPr>
                <w:rFonts w:ascii="Times New Roman" w:hAnsi="Times New Roman" w:cs="Times New Roman"/>
                <w:sz w:val="20"/>
                <w:szCs w:val="20"/>
                <w:shd w:val="clear" w:color="auto" w:fill="FFFFFF"/>
              </w:rPr>
              <w:t>.03.202</w:t>
            </w:r>
            <w:r w:rsidR="00322D52" w:rsidRPr="00256364">
              <w:rPr>
                <w:rFonts w:ascii="Times New Roman" w:hAnsi="Times New Roman" w:cs="Times New Roman"/>
                <w:sz w:val="20"/>
                <w:szCs w:val="20"/>
                <w:shd w:val="clear" w:color="auto" w:fill="FFFFFF"/>
              </w:rPr>
              <w:t>3ж.</w:t>
            </w:r>
          </w:p>
        </w:tc>
        <w:tc>
          <w:tcPr>
            <w:tcW w:w="1989" w:type="dxa"/>
            <w:gridSpan w:val="2"/>
          </w:tcPr>
          <w:p w14:paraId="2918DCD0" w14:textId="77777777" w:rsidR="00E67771" w:rsidRPr="00256364" w:rsidRDefault="00342333" w:rsidP="00342333">
            <w:pPr>
              <w:suppressAutoHyphens/>
              <w:snapToGrid w:val="0"/>
              <w:jc w:val="center"/>
              <w:rPr>
                <w:rStyle w:val="s0"/>
                <w:color w:val="auto"/>
                <w:sz w:val="20"/>
                <w:szCs w:val="20"/>
                <w:shd w:val="clear" w:color="auto" w:fill="FFFFFF"/>
              </w:rPr>
            </w:pPr>
            <w:r w:rsidRPr="00342333">
              <w:rPr>
                <w:rStyle w:val="s0"/>
                <w:color w:val="auto"/>
                <w:sz w:val="20"/>
                <w:szCs w:val="20"/>
                <w:shd w:val="clear" w:color="auto" w:fill="FFFFFF"/>
              </w:rPr>
              <w:t>ҚР</w:t>
            </w:r>
            <w:r>
              <w:rPr>
                <w:rStyle w:val="s0"/>
                <w:color w:val="auto"/>
                <w:sz w:val="20"/>
                <w:szCs w:val="20"/>
                <w:shd w:val="clear" w:color="auto" w:fill="FFFFFF"/>
              </w:rPr>
              <w:t xml:space="preserve"> Білім Министрлігінің «</w:t>
            </w:r>
            <w:r>
              <w:rPr>
                <w:rStyle w:val="s0"/>
                <w:color w:val="auto"/>
                <w:sz w:val="20"/>
                <w:szCs w:val="20"/>
                <w:shd w:val="clear" w:color="auto" w:fill="FFFFFF"/>
                <w:lang w:val="kk-KZ"/>
              </w:rPr>
              <w:t>Б</w:t>
            </w:r>
            <w:r w:rsidRPr="00342333">
              <w:rPr>
                <w:rStyle w:val="s0"/>
                <w:color w:val="auto"/>
                <w:sz w:val="20"/>
                <w:szCs w:val="20"/>
                <w:shd w:val="clear" w:color="auto" w:fill="FFFFFF"/>
              </w:rPr>
              <w:t>алаларды ерте дамыту институты</w:t>
            </w:r>
            <w:r>
              <w:rPr>
                <w:rStyle w:val="s0"/>
                <w:color w:val="auto"/>
                <w:sz w:val="20"/>
                <w:szCs w:val="20"/>
                <w:shd w:val="clear" w:color="auto" w:fill="FFFFFF"/>
                <w:lang w:val="kk-KZ"/>
              </w:rPr>
              <w:t>»</w:t>
            </w:r>
            <w:r w:rsidRPr="00342333">
              <w:rPr>
                <w:rStyle w:val="s0"/>
                <w:color w:val="auto"/>
                <w:sz w:val="20"/>
                <w:szCs w:val="20"/>
                <w:shd w:val="clear" w:color="auto" w:fill="FFFFFF"/>
              </w:rPr>
              <w:t xml:space="preserve"> </w:t>
            </w:r>
            <w:r>
              <w:rPr>
                <w:rStyle w:val="s0"/>
                <w:color w:val="auto"/>
                <w:sz w:val="20"/>
                <w:szCs w:val="20"/>
                <w:shd w:val="clear" w:color="auto" w:fill="FFFFFF"/>
                <w:lang w:val="kk-KZ"/>
              </w:rPr>
              <w:t>«</w:t>
            </w:r>
            <w:r w:rsidRPr="00342333">
              <w:rPr>
                <w:rStyle w:val="s0"/>
                <w:color w:val="auto"/>
                <w:sz w:val="20"/>
                <w:szCs w:val="20"/>
                <w:shd w:val="clear" w:color="auto" w:fill="FFFFFF"/>
              </w:rPr>
              <w:t>Халықаралық гуман</w:t>
            </w:r>
            <w:r>
              <w:rPr>
                <w:rStyle w:val="s0"/>
                <w:color w:val="auto"/>
                <w:sz w:val="20"/>
                <w:szCs w:val="20"/>
                <w:shd w:val="clear" w:color="auto" w:fill="FFFFFF"/>
              </w:rPr>
              <w:t>итарлық педагогика орталығымен»</w:t>
            </w:r>
            <w:r w:rsidRPr="00342333">
              <w:rPr>
                <w:rStyle w:val="s0"/>
                <w:color w:val="auto"/>
                <w:sz w:val="20"/>
                <w:szCs w:val="20"/>
                <w:shd w:val="clear" w:color="auto" w:fill="FFFFFF"/>
              </w:rPr>
              <w:t xml:space="preserve">, </w:t>
            </w:r>
            <w:r>
              <w:rPr>
                <w:rStyle w:val="s0"/>
                <w:color w:val="auto"/>
                <w:sz w:val="20"/>
                <w:szCs w:val="20"/>
                <w:shd w:val="clear" w:color="auto" w:fill="FFFFFF"/>
                <w:lang w:val="kk-KZ"/>
              </w:rPr>
              <w:t>«Г</w:t>
            </w:r>
            <w:r w:rsidRPr="00342333">
              <w:rPr>
                <w:rStyle w:val="s0"/>
                <w:color w:val="auto"/>
                <w:sz w:val="20"/>
                <w:szCs w:val="20"/>
                <w:shd w:val="clear" w:color="auto" w:fill="FFFFFF"/>
              </w:rPr>
              <w:t xml:space="preserve">уманитарлық және эстетикалық </w:t>
            </w:r>
            <w:r>
              <w:rPr>
                <w:rStyle w:val="s0"/>
                <w:color w:val="auto"/>
                <w:sz w:val="20"/>
                <w:szCs w:val="20"/>
                <w:shd w:val="clear" w:color="auto" w:fill="FFFFFF"/>
              </w:rPr>
              <w:t>тәрбиені дамыту қауымдастығымен»</w:t>
            </w:r>
            <w:r>
              <w:rPr>
                <w:rStyle w:val="s0"/>
                <w:color w:val="auto"/>
                <w:sz w:val="20"/>
                <w:szCs w:val="20"/>
                <w:shd w:val="clear" w:color="auto" w:fill="FFFFFF"/>
                <w:lang w:val="kk-KZ"/>
              </w:rPr>
              <w:t xml:space="preserve"> бірлесіп</w:t>
            </w:r>
          </w:p>
        </w:tc>
        <w:tc>
          <w:tcPr>
            <w:tcW w:w="1846" w:type="dxa"/>
            <w:gridSpan w:val="2"/>
          </w:tcPr>
          <w:p w14:paraId="39DBD946" w14:textId="77777777" w:rsidR="00E67771" w:rsidRPr="00256364" w:rsidRDefault="00E67771" w:rsidP="00E1581C">
            <w:pPr>
              <w:rPr>
                <w:rFonts w:ascii="Times New Roman" w:hAnsi="Times New Roman" w:cs="Times New Roman"/>
                <w:sz w:val="20"/>
                <w:szCs w:val="20"/>
              </w:rPr>
            </w:pPr>
            <w:r w:rsidRPr="00256364">
              <w:rPr>
                <w:rFonts w:ascii="Times New Roman" w:hAnsi="Times New Roman" w:cs="Times New Roman"/>
                <w:sz w:val="20"/>
                <w:szCs w:val="20"/>
              </w:rPr>
              <w:t xml:space="preserve">Сертификат </w:t>
            </w:r>
            <w:r w:rsidRPr="00256364">
              <w:rPr>
                <w:rFonts w:ascii="Times New Roman" w:hAnsi="Times New Roman" w:cs="Times New Roman"/>
                <w:sz w:val="20"/>
                <w:szCs w:val="20"/>
                <w:lang w:val="en-US"/>
              </w:rPr>
              <w:t>IC</w:t>
            </w:r>
            <w:r w:rsidRPr="00256364">
              <w:rPr>
                <w:rFonts w:ascii="Times New Roman" w:hAnsi="Times New Roman" w:cs="Times New Roman"/>
                <w:sz w:val="20"/>
                <w:szCs w:val="20"/>
              </w:rPr>
              <w:t xml:space="preserve"> № 000195</w:t>
            </w:r>
          </w:p>
        </w:tc>
      </w:tr>
      <w:tr w:rsidR="00E67771" w:rsidRPr="00256364" w14:paraId="294EC381" w14:textId="77777777" w:rsidTr="005C42B9">
        <w:trPr>
          <w:trHeight w:val="811"/>
        </w:trPr>
        <w:tc>
          <w:tcPr>
            <w:tcW w:w="2148" w:type="dxa"/>
            <w:gridSpan w:val="2"/>
            <w:vAlign w:val="center"/>
          </w:tcPr>
          <w:p w14:paraId="0F05F0F4" w14:textId="77777777" w:rsidR="00E67771" w:rsidRPr="00256364" w:rsidRDefault="00E67771" w:rsidP="00E1581C">
            <w:pPr>
              <w:suppressAutoHyphens/>
              <w:snapToGrid w:val="0"/>
              <w:rPr>
                <w:rStyle w:val="s0"/>
                <w:color w:val="auto"/>
                <w:sz w:val="20"/>
                <w:szCs w:val="20"/>
                <w:shd w:val="clear" w:color="auto" w:fill="FFFFFF"/>
              </w:rPr>
            </w:pPr>
            <w:r w:rsidRPr="00256364">
              <w:rPr>
                <w:rStyle w:val="s0"/>
                <w:color w:val="auto"/>
                <w:sz w:val="20"/>
                <w:szCs w:val="20"/>
                <w:shd w:val="clear" w:color="auto" w:fill="FFFFFF"/>
              </w:rPr>
              <w:t xml:space="preserve">Капышева </w:t>
            </w:r>
            <w:proofErr w:type="gramStart"/>
            <w:r w:rsidRPr="00256364">
              <w:rPr>
                <w:rStyle w:val="s0"/>
                <w:color w:val="auto"/>
                <w:sz w:val="20"/>
                <w:szCs w:val="20"/>
                <w:shd w:val="clear" w:color="auto" w:fill="FFFFFF"/>
              </w:rPr>
              <w:t>А.К</w:t>
            </w:r>
            <w:proofErr w:type="gramEnd"/>
          </w:p>
        </w:tc>
        <w:tc>
          <w:tcPr>
            <w:tcW w:w="2956" w:type="dxa"/>
            <w:vAlign w:val="center"/>
          </w:tcPr>
          <w:p w14:paraId="71F98951" w14:textId="77777777" w:rsidR="00E67771" w:rsidRPr="00256364" w:rsidRDefault="00342333" w:rsidP="00E1581C">
            <w:pPr>
              <w:suppressAutoHyphens/>
              <w:snapToGrid w:val="0"/>
              <w:rPr>
                <w:rStyle w:val="s0"/>
                <w:color w:val="auto"/>
                <w:sz w:val="20"/>
                <w:szCs w:val="20"/>
                <w:shd w:val="clear" w:color="auto" w:fill="FFFFFF"/>
              </w:rPr>
            </w:pPr>
            <w:r w:rsidRPr="00342333">
              <w:rPr>
                <w:rStyle w:val="s0"/>
                <w:color w:val="auto"/>
                <w:sz w:val="20"/>
                <w:szCs w:val="20"/>
                <w:shd w:val="clear" w:color="auto" w:fill="FFFFFF"/>
              </w:rPr>
              <w:t>Қазақстандық жастар конвенциясы</w:t>
            </w:r>
            <w:r w:rsidR="00E67771" w:rsidRPr="00256364">
              <w:rPr>
                <w:rStyle w:val="s0"/>
                <w:color w:val="auto"/>
                <w:sz w:val="20"/>
                <w:szCs w:val="20"/>
                <w:shd w:val="clear" w:color="auto" w:fill="FFFFFF"/>
              </w:rPr>
              <w:t>.</w:t>
            </w:r>
          </w:p>
        </w:tc>
        <w:tc>
          <w:tcPr>
            <w:tcW w:w="1087" w:type="dxa"/>
            <w:vAlign w:val="center"/>
          </w:tcPr>
          <w:p w14:paraId="0D15EFF9" w14:textId="77777777" w:rsidR="00E67771" w:rsidRPr="00256364" w:rsidRDefault="00FD6691" w:rsidP="00E1581C">
            <w:pPr>
              <w:rPr>
                <w:rStyle w:val="s0"/>
                <w:color w:val="auto"/>
                <w:sz w:val="20"/>
                <w:szCs w:val="20"/>
                <w:shd w:val="clear" w:color="auto" w:fill="FFFFFF"/>
              </w:rPr>
            </w:pPr>
            <w:r>
              <w:rPr>
                <w:rStyle w:val="s0"/>
                <w:color w:val="auto"/>
                <w:sz w:val="20"/>
                <w:szCs w:val="20"/>
                <w:shd w:val="clear" w:color="auto" w:fill="FFFFFF"/>
              </w:rPr>
              <w:t>14с</w:t>
            </w:r>
          </w:p>
        </w:tc>
        <w:tc>
          <w:tcPr>
            <w:tcW w:w="1129" w:type="dxa"/>
            <w:gridSpan w:val="2"/>
            <w:vAlign w:val="center"/>
          </w:tcPr>
          <w:p w14:paraId="1DA3ED90" w14:textId="77777777" w:rsidR="00E67771" w:rsidRPr="00256364" w:rsidRDefault="00E67771" w:rsidP="00E1581C">
            <w:pPr>
              <w:suppressAutoHyphens/>
              <w:snapToGrid w:val="0"/>
              <w:rPr>
                <w:rStyle w:val="s0"/>
                <w:color w:val="auto"/>
                <w:sz w:val="20"/>
                <w:szCs w:val="20"/>
                <w:shd w:val="clear" w:color="auto" w:fill="FFFFFF"/>
              </w:rPr>
            </w:pPr>
            <w:r w:rsidRPr="00256364">
              <w:rPr>
                <w:rStyle w:val="s0"/>
                <w:color w:val="auto"/>
                <w:sz w:val="20"/>
                <w:szCs w:val="20"/>
                <w:shd w:val="clear" w:color="auto" w:fill="FFFFFF"/>
              </w:rPr>
              <w:t xml:space="preserve">24.10 2022 </w:t>
            </w:r>
          </w:p>
        </w:tc>
        <w:tc>
          <w:tcPr>
            <w:tcW w:w="1989" w:type="dxa"/>
            <w:gridSpan w:val="2"/>
            <w:vAlign w:val="center"/>
          </w:tcPr>
          <w:p w14:paraId="34DD7971" w14:textId="77777777" w:rsidR="00E67771" w:rsidRPr="00256364" w:rsidRDefault="007F2674" w:rsidP="007F2674">
            <w:pPr>
              <w:rPr>
                <w:rStyle w:val="s0"/>
                <w:color w:val="auto"/>
                <w:sz w:val="20"/>
                <w:szCs w:val="20"/>
                <w:shd w:val="clear" w:color="auto" w:fill="FFFFFF"/>
              </w:rPr>
            </w:pPr>
            <w:r>
              <w:rPr>
                <w:rStyle w:val="s0"/>
                <w:color w:val="auto"/>
                <w:sz w:val="20"/>
                <w:szCs w:val="20"/>
                <w:shd w:val="clear" w:color="auto" w:fill="FFFFFF"/>
                <w:lang w:val="kk-KZ"/>
              </w:rPr>
              <w:t>Қашықтан курс</w:t>
            </w:r>
            <w:r w:rsidR="00E67771" w:rsidRPr="00256364">
              <w:rPr>
                <w:rStyle w:val="s0"/>
                <w:color w:val="auto"/>
                <w:sz w:val="20"/>
                <w:szCs w:val="20"/>
                <w:shd w:val="clear" w:color="auto" w:fill="FFFFFF"/>
              </w:rPr>
              <w:t xml:space="preserve"> ПК</w:t>
            </w:r>
          </w:p>
        </w:tc>
        <w:tc>
          <w:tcPr>
            <w:tcW w:w="1846" w:type="dxa"/>
            <w:gridSpan w:val="2"/>
            <w:vAlign w:val="center"/>
          </w:tcPr>
          <w:p w14:paraId="2F88AC82" w14:textId="77777777" w:rsidR="00E67771" w:rsidRPr="00256364" w:rsidRDefault="00E67771" w:rsidP="00E1581C">
            <w:pPr>
              <w:suppressAutoHyphens/>
              <w:snapToGrid w:val="0"/>
              <w:jc w:val="center"/>
              <w:rPr>
                <w:rStyle w:val="s0"/>
                <w:color w:val="auto"/>
                <w:sz w:val="20"/>
                <w:szCs w:val="20"/>
                <w:shd w:val="clear" w:color="auto" w:fill="FFFFFF"/>
              </w:rPr>
            </w:pPr>
            <w:r w:rsidRPr="00256364">
              <w:rPr>
                <w:rStyle w:val="s0"/>
                <w:color w:val="auto"/>
                <w:sz w:val="20"/>
                <w:szCs w:val="20"/>
                <w:shd w:val="clear" w:color="auto" w:fill="FFFFFF"/>
              </w:rPr>
              <w:t>0177</w:t>
            </w:r>
          </w:p>
        </w:tc>
      </w:tr>
      <w:tr w:rsidR="00E67771" w:rsidRPr="005C42B9" w14:paraId="4DF66203" w14:textId="77777777" w:rsidTr="00256364">
        <w:trPr>
          <w:trHeight w:val="398"/>
        </w:trPr>
        <w:tc>
          <w:tcPr>
            <w:tcW w:w="11155" w:type="dxa"/>
            <w:gridSpan w:val="10"/>
          </w:tcPr>
          <w:p w14:paraId="4DAF0241" w14:textId="77777777" w:rsidR="00E67771" w:rsidRPr="005C42B9" w:rsidRDefault="00E67771" w:rsidP="005C42B9">
            <w:pPr>
              <w:jc w:val="center"/>
              <w:rPr>
                <w:rFonts w:ascii="Times New Roman" w:hAnsi="Times New Roman" w:cs="Times New Roman"/>
                <w:b/>
                <w:bCs/>
                <w:sz w:val="20"/>
                <w:szCs w:val="20"/>
                <w:lang w:val="kk-KZ"/>
              </w:rPr>
            </w:pPr>
            <w:r w:rsidRPr="005C42B9">
              <w:rPr>
                <w:rFonts w:ascii="Times New Roman" w:hAnsi="Times New Roman" w:cs="Times New Roman"/>
                <w:b/>
                <w:bCs/>
                <w:sz w:val="20"/>
                <w:szCs w:val="20"/>
              </w:rPr>
              <w:t>МИФ</w:t>
            </w:r>
            <w:r w:rsidR="005C42B9" w:rsidRPr="005C42B9">
              <w:rPr>
                <w:rFonts w:ascii="Times New Roman" w:hAnsi="Times New Roman" w:cs="Times New Roman"/>
                <w:b/>
                <w:bCs/>
                <w:sz w:val="20"/>
                <w:szCs w:val="20"/>
                <w:lang w:val="kk-KZ"/>
              </w:rPr>
              <w:t xml:space="preserve"> </w:t>
            </w:r>
            <w:r w:rsidR="005C42B9" w:rsidRPr="005C42B9">
              <w:rPr>
                <w:rStyle w:val="s0"/>
                <w:b/>
                <w:color w:val="auto"/>
                <w:sz w:val="20"/>
                <w:szCs w:val="20"/>
                <w:shd w:val="clear" w:color="auto" w:fill="FFFFFF"/>
                <w:lang w:val="kk-KZ"/>
              </w:rPr>
              <w:t>мұғалімдерінің ӘБ</w:t>
            </w:r>
          </w:p>
        </w:tc>
      </w:tr>
      <w:tr w:rsidR="00E67771" w:rsidRPr="00256364" w14:paraId="560C16DC" w14:textId="77777777" w:rsidTr="005C42B9">
        <w:trPr>
          <w:trHeight w:val="756"/>
        </w:trPr>
        <w:tc>
          <w:tcPr>
            <w:tcW w:w="2148" w:type="dxa"/>
            <w:gridSpan w:val="2"/>
            <w:tcBorders>
              <w:top w:val="single" w:sz="4" w:space="0" w:color="auto"/>
              <w:left w:val="single" w:sz="4" w:space="0" w:color="auto"/>
              <w:bottom w:val="single" w:sz="4" w:space="0" w:color="auto"/>
              <w:right w:val="single" w:sz="4" w:space="0" w:color="auto"/>
            </w:tcBorders>
          </w:tcPr>
          <w:p w14:paraId="001AE43C" w14:textId="77777777" w:rsidR="00E67771" w:rsidRPr="00256364" w:rsidRDefault="00E67771" w:rsidP="00E1581C">
            <w:pPr>
              <w:suppressAutoHyphens/>
              <w:snapToGrid w:val="0"/>
              <w:rPr>
                <w:rStyle w:val="s0"/>
                <w:color w:val="auto"/>
                <w:sz w:val="20"/>
                <w:szCs w:val="20"/>
                <w:shd w:val="clear" w:color="auto" w:fill="FFFFFF"/>
              </w:rPr>
            </w:pPr>
            <w:r w:rsidRPr="00256364">
              <w:rPr>
                <w:rStyle w:val="s0"/>
                <w:color w:val="auto"/>
                <w:sz w:val="20"/>
                <w:szCs w:val="20"/>
                <w:shd w:val="clear" w:color="auto" w:fill="FFFFFF"/>
              </w:rPr>
              <w:t>Середа Н.В.</w:t>
            </w:r>
          </w:p>
        </w:tc>
        <w:tc>
          <w:tcPr>
            <w:tcW w:w="2956" w:type="dxa"/>
            <w:tcBorders>
              <w:top w:val="single" w:sz="4" w:space="0" w:color="auto"/>
              <w:left w:val="single" w:sz="4" w:space="0" w:color="auto"/>
              <w:bottom w:val="single" w:sz="4" w:space="0" w:color="auto"/>
              <w:right w:val="single" w:sz="4" w:space="0" w:color="auto"/>
            </w:tcBorders>
          </w:tcPr>
          <w:p w14:paraId="22B28ECA" w14:textId="77777777" w:rsidR="00E67771" w:rsidRPr="00256364" w:rsidRDefault="00E67771" w:rsidP="00E1581C">
            <w:pPr>
              <w:suppressAutoHyphens/>
              <w:snapToGrid w:val="0"/>
              <w:rPr>
                <w:rStyle w:val="s0"/>
                <w:color w:val="auto"/>
                <w:sz w:val="20"/>
                <w:szCs w:val="20"/>
                <w:shd w:val="clear" w:color="auto" w:fill="FFFFFF"/>
                <w:lang w:val="en-US"/>
              </w:rPr>
            </w:pPr>
            <w:r w:rsidRPr="00256364">
              <w:rPr>
                <w:rStyle w:val="s0"/>
                <w:color w:val="auto"/>
                <w:sz w:val="20"/>
                <w:szCs w:val="20"/>
                <w:shd w:val="clear" w:color="auto" w:fill="FFFFFF"/>
                <w:lang w:val="en-US"/>
              </w:rPr>
              <w:t xml:space="preserve"> </w:t>
            </w:r>
            <w:r w:rsidRPr="00256364">
              <w:rPr>
                <w:rFonts w:ascii="Times New Roman" w:hAnsi="Times New Roman" w:cs="Times New Roman"/>
                <w:sz w:val="20"/>
                <w:szCs w:val="20"/>
              </w:rPr>
              <w:t>«</w:t>
            </w:r>
            <w:r w:rsidR="00FD6691" w:rsidRPr="00FD6691">
              <w:rPr>
                <w:rFonts w:ascii="Times New Roman" w:hAnsi="Times New Roman" w:cs="Times New Roman"/>
                <w:sz w:val="20"/>
                <w:szCs w:val="20"/>
              </w:rPr>
              <w:t>ARDUINO-да әуен жасау</w:t>
            </w:r>
            <w:r w:rsidRPr="00256364">
              <w:rPr>
                <w:rFonts w:ascii="Times New Roman" w:hAnsi="Times New Roman" w:cs="Times New Roman"/>
                <w:sz w:val="20"/>
                <w:szCs w:val="20"/>
              </w:rPr>
              <w:t>»</w:t>
            </w:r>
          </w:p>
        </w:tc>
        <w:tc>
          <w:tcPr>
            <w:tcW w:w="1087" w:type="dxa"/>
            <w:tcBorders>
              <w:top w:val="single" w:sz="4" w:space="0" w:color="auto"/>
              <w:left w:val="single" w:sz="4" w:space="0" w:color="auto"/>
              <w:bottom w:val="single" w:sz="4" w:space="0" w:color="auto"/>
              <w:right w:val="single" w:sz="4" w:space="0" w:color="auto"/>
            </w:tcBorders>
          </w:tcPr>
          <w:p w14:paraId="371CAFAE" w14:textId="77777777" w:rsidR="00E67771" w:rsidRPr="00256364" w:rsidRDefault="00322D52" w:rsidP="00E1581C">
            <w:pPr>
              <w:rPr>
                <w:rStyle w:val="s0"/>
                <w:color w:val="auto"/>
                <w:sz w:val="20"/>
                <w:szCs w:val="20"/>
                <w:shd w:val="clear" w:color="auto" w:fill="FFFFFF"/>
              </w:rPr>
            </w:pPr>
            <w:r w:rsidRPr="00256364">
              <w:rPr>
                <w:rStyle w:val="s0"/>
                <w:color w:val="auto"/>
                <w:sz w:val="20"/>
                <w:szCs w:val="20"/>
                <w:shd w:val="clear" w:color="auto" w:fill="FFFFFF"/>
              </w:rPr>
              <w:t>Күндізгі</w:t>
            </w:r>
            <w:r w:rsidR="00FD6691">
              <w:rPr>
                <w:rStyle w:val="s0"/>
                <w:color w:val="auto"/>
                <w:sz w:val="20"/>
                <w:szCs w:val="20"/>
                <w:shd w:val="clear" w:color="auto" w:fill="FFFFFF"/>
              </w:rPr>
              <w:t xml:space="preserve"> 4 с</w:t>
            </w:r>
          </w:p>
        </w:tc>
        <w:tc>
          <w:tcPr>
            <w:tcW w:w="1129" w:type="dxa"/>
            <w:gridSpan w:val="2"/>
            <w:tcBorders>
              <w:top w:val="single" w:sz="4" w:space="0" w:color="auto"/>
              <w:left w:val="single" w:sz="4" w:space="0" w:color="auto"/>
              <w:bottom w:val="single" w:sz="4" w:space="0" w:color="auto"/>
              <w:right w:val="single" w:sz="4" w:space="0" w:color="auto"/>
            </w:tcBorders>
          </w:tcPr>
          <w:p w14:paraId="628C7555" w14:textId="77777777" w:rsidR="00E67771" w:rsidRPr="00256364" w:rsidRDefault="00E67771" w:rsidP="00E1581C">
            <w:pPr>
              <w:suppressAutoHyphens/>
              <w:snapToGrid w:val="0"/>
              <w:rPr>
                <w:rStyle w:val="s0"/>
                <w:color w:val="auto"/>
                <w:sz w:val="20"/>
                <w:szCs w:val="20"/>
                <w:shd w:val="clear" w:color="auto" w:fill="FFFFFF"/>
              </w:rPr>
            </w:pPr>
            <w:r w:rsidRPr="00256364">
              <w:rPr>
                <w:rStyle w:val="s0"/>
                <w:color w:val="auto"/>
                <w:sz w:val="20"/>
                <w:szCs w:val="20"/>
                <w:shd w:val="clear" w:color="auto" w:fill="FFFFFF"/>
              </w:rPr>
              <w:t>8.12.2022</w:t>
            </w:r>
            <w:r w:rsidRPr="00256364">
              <w:rPr>
                <w:rStyle w:val="s0"/>
                <w:color w:val="auto"/>
                <w:sz w:val="20"/>
                <w:szCs w:val="20"/>
                <w:shd w:val="clear" w:color="auto" w:fill="FFFFFF"/>
                <w:lang w:val="en-US"/>
              </w:rPr>
              <w:t xml:space="preserve">   </w:t>
            </w:r>
          </w:p>
        </w:tc>
        <w:tc>
          <w:tcPr>
            <w:tcW w:w="1989" w:type="dxa"/>
            <w:gridSpan w:val="2"/>
            <w:tcBorders>
              <w:top w:val="single" w:sz="4" w:space="0" w:color="auto"/>
              <w:left w:val="single" w:sz="4" w:space="0" w:color="auto"/>
              <w:bottom w:val="single" w:sz="4" w:space="0" w:color="auto"/>
              <w:right w:val="single" w:sz="4" w:space="0" w:color="auto"/>
            </w:tcBorders>
          </w:tcPr>
          <w:p w14:paraId="417E36E3" w14:textId="77777777" w:rsidR="00E67771" w:rsidRPr="00256364" w:rsidRDefault="00E67771" w:rsidP="00E1581C">
            <w:pPr>
              <w:rPr>
                <w:rStyle w:val="s0"/>
                <w:color w:val="auto"/>
                <w:sz w:val="20"/>
                <w:szCs w:val="20"/>
                <w:shd w:val="clear" w:color="auto" w:fill="FFFFFF"/>
              </w:rPr>
            </w:pPr>
            <w:r w:rsidRPr="00256364">
              <w:rPr>
                <w:rFonts w:ascii="Times New Roman" w:hAnsi="Times New Roman" w:cs="Times New Roman"/>
                <w:sz w:val="20"/>
                <w:szCs w:val="20"/>
              </w:rPr>
              <w:t>АО НЦПК «</w:t>
            </w:r>
            <w:r w:rsidRPr="00256364">
              <w:rPr>
                <w:rFonts w:ascii="Times New Roman" w:hAnsi="Times New Roman" w:cs="Times New Roman"/>
                <w:sz w:val="20"/>
                <w:szCs w:val="20"/>
                <w:lang w:val="kk-KZ"/>
              </w:rPr>
              <w:t>Өрлеу</w:t>
            </w:r>
            <w:r w:rsidRPr="00256364">
              <w:rPr>
                <w:rFonts w:ascii="Times New Roman" w:hAnsi="Times New Roman" w:cs="Times New Roman"/>
                <w:sz w:val="20"/>
                <w:szCs w:val="20"/>
              </w:rPr>
              <w:t>»</w:t>
            </w:r>
          </w:p>
        </w:tc>
        <w:tc>
          <w:tcPr>
            <w:tcW w:w="1846" w:type="dxa"/>
            <w:gridSpan w:val="2"/>
            <w:tcBorders>
              <w:top w:val="single" w:sz="4" w:space="0" w:color="auto"/>
              <w:left w:val="single" w:sz="4" w:space="0" w:color="auto"/>
              <w:bottom w:val="single" w:sz="4" w:space="0" w:color="auto"/>
              <w:right w:val="single" w:sz="4" w:space="0" w:color="auto"/>
            </w:tcBorders>
          </w:tcPr>
          <w:p w14:paraId="220C89B8" w14:textId="77777777" w:rsidR="00E67771" w:rsidRPr="00256364" w:rsidRDefault="00E67771" w:rsidP="00E1581C">
            <w:pPr>
              <w:suppressAutoHyphens/>
              <w:snapToGrid w:val="0"/>
              <w:rPr>
                <w:rStyle w:val="s0"/>
                <w:color w:val="auto"/>
                <w:sz w:val="20"/>
                <w:szCs w:val="20"/>
                <w:shd w:val="clear" w:color="auto" w:fill="FFFFFF"/>
              </w:rPr>
            </w:pPr>
            <w:r w:rsidRPr="00256364">
              <w:rPr>
                <w:rStyle w:val="s0"/>
                <w:color w:val="auto"/>
                <w:sz w:val="20"/>
                <w:szCs w:val="20"/>
                <w:shd w:val="clear" w:color="auto" w:fill="FFFFFF"/>
              </w:rPr>
              <w:t>№0000574</w:t>
            </w:r>
          </w:p>
        </w:tc>
      </w:tr>
      <w:tr w:rsidR="00E67771" w:rsidRPr="00256364" w14:paraId="12D96F5E" w14:textId="77777777" w:rsidTr="005C42B9">
        <w:trPr>
          <w:trHeight w:val="696"/>
        </w:trPr>
        <w:tc>
          <w:tcPr>
            <w:tcW w:w="2148" w:type="dxa"/>
            <w:gridSpan w:val="2"/>
          </w:tcPr>
          <w:p w14:paraId="28D5C68C" w14:textId="77777777" w:rsidR="00E67771" w:rsidRPr="00256364" w:rsidRDefault="00E67771" w:rsidP="00E1581C">
            <w:pPr>
              <w:suppressAutoHyphens/>
              <w:snapToGrid w:val="0"/>
              <w:rPr>
                <w:rStyle w:val="s0"/>
                <w:color w:val="auto"/>
                <w:sz w:val="20"/>
                <w:szCs w:val="20"/>
                <w:shd w:val="clear" w:color="auto" w:fill="FFFFFF"/>
              </w:rPr>
            </w:pPr>
            <w:r w:rsidRPr="00256364">
              <w:rPr>
                <w:rStyle w:val="s0"/>
                <w:color w:val="auto"/>
                <w:sz w:val="20"/>
                <w:szCs w:val="20"/>
                <w:shd w:val="clear" w:color="auto" w:fill="FFFFFF"/>
              </w:rPr>
              <w:t>Середа Н.В.</w:t>
            </w:r>
          </w:p>
        </w:tc>
        <w:tc>
          <w:tcPr>
            <w:tcW w:w="2956" w:type="dxa"/>
          </w:tcPr>
          <w:p w14:paraId="2C2EAD6C" w14:textId="77777777" w:rsidR="00E67771" w:rsidRPr="00256364" w:rsidRDefault="00E67771" w:rsidP="00E1581C">
            <w:pPr>
              <w:suppressAutoHyphens/>
              <w:snapToGrid w:val="0"/>
              <w:rPr>
                <w:rStyle w:val="s0"/>
                <w:color w:val="auto"/>
                <w:sz w:val="20"/>
                <w:szCs w:val="20"/>
                <w:shd w:val="clear" w:color="auto" w:fill="FFFFFF"/>
              </w:rPr>
            </w:pPr>
            <w:r w:rsidRPr="00256364">
              <w:rPr>
                <w:rStyle w:val="s0"/>
                <w:color w:val="auto"/>
                <w:sz w:val="20"/>
                <w:szCs w:val="20"/>
                <w:shd w:val="clear" w:color="auto" w:fill="FFFFFF"/>
              </w:rPr>
              <w:t xml:space="preserve"> </w:t>
            </w:r>
            <w:r w:rsidRPr="00256364">
              <w:rPr>
                <w:rFonts w:ascii="Times New Roman" w:hAnsi="Times New Roman" w:cs="Times New Roman"/>
                <w:sz w:val="20"/>
                <w:szCs w:val="20"/>
              </w:rPr>
              <w:t>«3</w:t>
            </w:r>
            <w:r w:rsidRPr="00256364">
              <w:rPr>
                <w:rFonts w:ascii="Times New Roman" w:hAnsi="Times New Roman" w:cs="Times New Roman"/>
                <w:sz w:val="20"/>
                <w:szCs w:val="20"/>
                <w:lang w:val="en-US"/>
              </w:rPr>
              <w:t>D</w:t>
            </w:r>
            <w:r w:rsidRPr="00256364">
              <w:rPr>
                <w:rFonts w:ascii="Times New Roman" w:hAnsi="Times New Roman" w:cs="Times New Roman"/>
                <w:sz w:val="20"/>
                <w:szCs w:val="20"/>
              </w:rPr>
              <w:t>-визуализация»</w:t>
            </w:r>
          </w:p>
        </w:tc>
        <w:tc>
          <w:tcPr>
            <w:tcW w:w="1087" w:type="dxa"/>
          </w:tcPr>
          <w:p w14:paraId="15BFC36E" w14:textId="77777777" w:rsidR="00E67771" w:rsidRPr="00FD6691" w:rsidRDefault="00E67771" w:rsidP="00E1581C">
            <w:pPr>
              <w:ind w:right="176"/>
              <w:jc w:val="center"/>
              <w:rPr>
                <w:rStyle w:val="s0"/>
                <w:color w:val="auto"/>
                <w:sz w:val="20"/>
                <w:szCs w:val="20"/>
                <w:shd w:val="clear" w:color="auto" w:fill="FFFFFF"/>
                <w:lang w:val="kk-KZ"/>
              </w:rPr>
            </w:pPr>
            <w:r w:rsidRPr="00256364">
              <w:rPr>
                <w:rStyle w:val="s0"/>
                <w:color w:val="auto"/>
                <w:sz w:val="20"/>
                <w:szCs w:val="20"/>
                <w:shd w:val="clear" w:color="auto" w:fill="FFFFFF"/>
              </w:rPr>
              <w:t>40</w:t>
            </w:r>
            <w:r w:rsidR="00FD6691">
              <w:rPr>
                <w:rStyle w:val="s0"/>
                <w:color w:val="auto"/>
                <w:sz w:val="20"/>
                <w:szCs w:val="20"/>
                <w:shd w:val="clear" w:color="auto" w:fill="FFFFFF"/>
                <w:lang w:val="kk-KZ"/>
              </w:rPr>
              <w:t xml:space="preserve"> с</w:t>
            </w:r>
          </w:p>
        </w:tc>
        <w:tc>
          <w:tcPr>
            <w:tcW w:w="1129" w:type="dxa"/>
            <w:gridSpan w:val="2"/>
          </w:tcPr>
          <w:p w14:paraId="78B91977" w14:textId="77777777" w:rsidR="00E67771" w:rsidRPr="00256364" w:rsidRDefault="00E67771" w:rsidP="00E1581C">
            <w:pPr>
              <w:suppressAutoHyphens/>
              <w:snapToGrid w:val="0"/>
              <w:rPr>
                <w:rStyle w:val="s0"/>
                <w:color w:val="auto"/>
                <w:sz w:val="20"/>
                <w:szCs w:val="20"/>
                <w:shd w:val="clear" w:color="auto" w:fill="FFFFFF"/>
              </w:rPr>
            </w:pPr>
            <w:r w:rsidRPr="00256364">
              <w:rPr>
                <w:rStyle w:val="s0"/>
                <w:color w:val="auto"/>
                <w:sz w:val="20"/>
                <w:szCs w:val="20"/>
                <w:shd w:val="clear" w:color="auto" w:fill="FFFFFF"/>
              </w:rPr>
              <w:t xml:space="preserve">15.05.2023-15.06.2023   </w:t>
            </w:r>
          </w:p>
        </w:tc>
        <w:tc>
          <w:tcPr>
            <w:tcW w:w="1989" w:type="dxa"/>
            <w:gridSpan w:val="2"/>
          </w:tcPr>
          <w:p w14:paraId="7012E782" w14:textId="77777777" w:rsidR="00E67771" w:rsidRPr="00256364" w:rsidRDefault="00E67771" w:rsidP="00E1581C">
            <w:pPr>
              <w:jc w:val="center"/>
              <w:rPr>
                <w:rStyle w:val="s0"/>
                <w:color w:val="auto"/>
                <w:sz w:val="20"/>
                <w:szCs w:val="20"/>
                <w:shd w:val="clear" w:color="auto" w:fill="FFFFFF"/>
              </w:rPr>
            </w:pPr>
            <w:r w:rsidRPr="00256364">
              <w:rPr>
                <w:rFonts w:ascii="Times New Roman" w:hAnsi="Times New Roman" w:cs="Times New Roman"/>
                <w:sz w:val="20"/>
                <w:szCs w:val="20"/>
              </w:rPr>
              <w:t>АО НЦПК «</w:t>
            </w:r>
            <w:r w:rsidRPr="00256364">
              <w:rPr>
                <w:rFonts w:ascii="Times New Roman" w:hAnsi="Times New Roman" w:cs="Times New Roman"/>
                <w:sz w:val="20"/>
                <w:szCs w:val="20"/>
                <w:lang w:val="kk-KZ"/>
              </w:rPr>
              <w:t>Өрлеу</w:t>
            </w:r>
            <w:r w:rsidRPr="00256364">
              <w:rPr>
                <w:rFonts w:ascii="Times New Roman" w:hAnsi="Times New Roman" w:cs="Times New Roman"/>
                <w:sz w:val="20"/>
                <w:szCs w:val="20"/>
              </w:rPr>
              <w:t>»</w:t>
            </w:r>
          </w:p>
        </w:tc>
        <w:tc>
          <w:tcPr>
            <w:tcW w:w="1846" w:type="dxa"/>
            <w:gridSpan w:val="2"/>
          </w:tcPr>
          <w:p w14:paraId="20485B0B" w14:textId="77777777" w:rsidR="00E67771" w:rsidRPr="00256364" w:rsidRDefault="00E67771" w:rsidP="00E1581C">
            <w:pPr>
              <w:suppressAutoHyphens/>
              <w:snapToGrid w:val="0"/>
              <w:rPr>
                <w:rStyle w:val="s0"/>
                <w:color w:val="auto"/>
                <w:sz w:val="20"/>
                <w:szCs w:val="20"/>
                <w:shd w:val="clear" w:color="auto" w:fill="FFFFFF"/>
              </w:rPr>
            </w:pPr>
            <w:r w:rsidRPr="00256364">
              <w:rPr>
                <w:rStyle w:val="s0"/>
                <w:color w:val="auto"/>
                <w:sz w:val="20"/>
                <w:szCs w:val="20"/>
                <w:shd w:val="clear" w:color="auto" w:fill="FFFFFF"/>
              </w:rPr>
              <w:t>Сертификат</w:t>
            </w:r>
          </w:p>
        </w:tc>
      </w:tr>
      <w:tr w:rsidR="00E67771" w:rsidRPr="00256364" w14:paraId="14255243" w14:textId="77777777" w:rsidTr="005C42B9">
        <w:trPr>
          <w:trHeight w:val="1413"/>
        </w:trPr>
        <w:tc>
          <w:tcPr>
            <w:tcW w:w="2148" w:type="dxa"/>
            <w:gridSpan w:val="2"/>
          </w:tcPr>
          <w:p w14:paraId="3A922FBB" w14:textId="77777777" w:rsidR="00E67771" w:rsidRPr="00256364" w:rsidRDefault="00E67771" w:rsidP="00E1581C">
            <w:pPr>
              <w:rPr>
                <w:rFonts w:ascii="Times New Roman" w:hAnsi="Times New Roman" w:cs="Times New Roman"/>
                <w:sz w:val="20"/>
                <w:szCs w:val="20"/>
              </w:rPr>
            </w:pPr>
            <w:r w:rsidRPr="00256364">
              <w:rPr>
                <w:rFonts w:ascii="Times New Roman" w:hAnsi="Times New Roman" w:cs="Times New Roman"/>
                <w:sz w:val="20"/>
                <w:szCs w:val="20"/>
              </w:rPr>
              <w:t>Абдрахманова Л.К.</w:t>
            </w:r>
          </w:p>
        </w:tc>
        <w:tc>
          <w:tcPr>
            <w:tcW w:w="2956" w:type="dxa"/>
          </w:tcPr>
          <w:p w14:paraId="153DF6D2" w14:textId="77777777" w:rsidR="00E67771" w:rsidRPr="00256364" w:rsidRDefault="00FD6691" w:rsidP="00E1581C">
            <w:pPr>
              <w:suppressAutoHyphens/>
              <w:snapToGrid w:val="0"/>
              <w:rPr>
                <w:rStyle w:val="s0"/>
                <w:color w:val="auto"/>
                <w:sz w:val="20"/>
                <w:szCs w:val="20"/>
                <w:shd w:val="clear" w:color="auto" w:fill="FFFFFF"/>
              </w:rPr>
            </w:pPr>
            <w:r w:rsidRPr="00FD6691">
              <w:rPr>
                <w:rFonts w:ascii="Times New Roman" w:hAnsi="Times New Roman" w:cs="Times New Roman"/>
                <w:sz w:val="20"/>
                <w:szCs w:val="20"/>
              </w:rPr>
              <w:t>Lesson Study-ді мұғалімнің тәжірибесіне енгізу</w:t>
            </w:r>
          </w:p>
        </w:tc>
        <w:tc>
          <w:tcPr>
            <w:tcW w:w="1087" w:type="dxa"/>
          </w:tcPr>
          <w:p w14:paraId="0532A09F" w14:textId="77777777" w:rsidR="00E67771" w:rsidRPr="00256364" w:rsidRDefault="00322D52" w:rsidP="00E1581C">
            <w:pPr>
              <w:rPr>
                <w:rStyle w:val="s0"/>
                <w:color w:val="auto"/>
                <w:sz w:val="20"/>
                <w:szCs w:val="20"/>
                <w:shd w:val="clear" w:color="auto" w:fill="FFFFFF"/>
              </w:rPr>
            </w:pPr>
            <w:r w:rsidRPr="00256364">
              <w:rPr>
                <w:rStyle w:val="s0"/>
                <w:color w:val="auto"/>
                <w:sz w:val="20"/>
                <w:szCs w:val="20"/>
                <w:shd w:val="clear" w:color="auto" w:fill="FFFFFF"/>
              </w:rPr>
              <w:t>Күндізгі</w:t>
            </w:r>
          </w:p>
        </w:tc>
        <w:tc>
          <w:tcPr>
            <w:tcW w:w="1129" w:type="dxa"/>
            <w:gridSpan w:val="2"/>
          </w:tcPr>
          <w:p w14:paraId="0248AE6F" w14:textId="77777777" w:rsidR="00E67771" w:rsidRPr="00256364" w:rsidRDefault="00E67771" w:rsidP="00E1581C">
            <w:pPr>
              <w:suppressAutoHyphens/>
              <w:snapToGrid w:val="0"/>
              <w:rPr>
                <w:rFonts w:ascii="Times New Roman" w:hAnsi="Times New Roman" w:cs="Times New Roman"/>
                <w:sz w:val="20"/>
                <w:szCs w:val="20"/>
              </w:rPr>
            </w:pPr>
            <w:r w:rsidRPr="00256364">
              <w:rPr>
                <w:rStyle w:val="s0"/>
                <w:color w:val="auto"/>
                <w:sz w:val="20"/>
                <w:szCs w:val="20"/>
                <w:shd w:val="clear" w:color="auto" w:fill="FFFFFF"/>
              </w:rPr>
              <w:t xml:space="preserve">13.01.2023  </w:t>
            </w:r>
          </w:p>
        </w:tc>
        <w:tc>
          <w:tcPr>
            <w:tcW w:w="1989" w:type="dxa"/>
            <w:gridSpan w:val="2"/>
          </w:tcPr>
          <w:p w14:paraId="3958946B" w14:textId="77777777" w:rsidR="00E67771" w:rsidRPr="00256364" w:rsidRDefault="00B329EE" w:rsidP="00E1581C">
            <w:pPr>
              <w:rPr>
                <w:rFonts w:ascii="Times New Roman" w:hAnsi="Times New Roman" w:cs="Times New Roman"/>
                <w:sz w:val="20"/>
                <w:szCs w:val="20"/>
              </w:rPr>
            </w:pPr>
            <w:r>
              <w:rPr>
                <w:rStyle w:val="s0"/>
                <w:color w:val="auto"/>
                <w:sz w:val="20"/>
                <w:szCs w:val="20"/>
                <w:shd w:val="clear" w:color="auto" w:fill="FFFFFF"/>
              </w:rPr>
              <w:t>Астана қ., Әдістемелік орталық</w:t>
            </w:r>
          </w:p>
        </w:tc>
        <w:tc>
          <w:tcPr>
            <w:tcW w:w="1846" w:type="dxa"/>
            <w:gridSpan w:val="2"/>
          </w:tcPr>
          <w:p w14:paraId="16429A47" w14:textId="77777777" w:rsidR="00E67771" w:rsidRPr="00256364" w:rsidRDefault="00FD6691" w:rsidP="00E1581C">
            <w:pPr>
              <w:suppressAutoHyphens/>
              <w:snapToGrid w:val="0"/>
              <w:rPr>
                <w:rStyle w:val="s0"/>
                <w:color w:val="auto"/>
                <w:sz w:val="20"/>
                <w:szCs w:val="20"/>
                <w:shd w:val="clear" w:color="auto" w:fill="FFFFFF"/>
              </w:rPr>
            </w:pPr>
            <w:r w:rsidRPr="00256364">
              <w:rPr>
                <w:rStyle w:val="s0"/>
                <w:color w:val="auto"/>
                <w:sz w:val="20"/>
                <w:szCs w:val="20"/>
                <w:shd w:val="clear" w:color="auto" w:fill="FFFFFF"/>
              </w:rPr>
              <w:t xml:space="preserve">Сертификат </w:t>
            </w:r>
            <w:r w:rsidR="00E67771" w:rsidRPr="00256364">
              <w:rPr>
                <w:rStyle w:val="s0"/>
                <w:color w:val="auto"/>
                <w:sz w:val="20"/>
                <w:szCs w:val="20"/>
                <w:shd w:val="clear" w:color="auto" w:fill="FFFFFF"/>
              </w:rPr>
              <w:t>№2877</w:t>
            </w:r>
          </w:p>
        </w:tc>
      </w:tr>
      <w:tr w:rsidR="00E67771" w:rsidRPr="00256364" w14:paraId="0585755C" w14:textId="77777777" w:rsidTr="005C42B9">
        <w:trPr>
          <w:trHeight w:val="1413"/>
        </w:trPr>
        <w:tc>
          <w:tcPr>
            <w:tcW w:w="2148" w:type="dxa"/>
            <w:gridSpan w:val="2"/>
          </w:tcPr>
          <w:p w14:paraId="76D19E37" w14:textId="77777777" w:rsidR="00E67771" w:rsidRPr="00256364" w:rsidRDefault="00E67771" w:rsidP="00E1581C">
            <w:pPr>
              <w:pStyle w:val="af1"/>
              <w:ind w:left="0"/>
              <w:rPr>
                <w:rFonts w:ascii="Times New Roman" w:hAnsi="Times New Roman" w:cs="Times New Roman"/>
                <w:sz w:val="20"/>
                <w:szCs w:val="20"/>
              </w:rPr>
            </w:pPr>
            <w:r w:rsidRPr="00256364">
              <w:rPr>
                <w:rFonts w:ascii="Times New Roman" w:hAnsi="Times New Roman" w:cs="Times New Roman"/>
                <w:sz w:val="20"/>
                <w:szCs w:val="20"/>
              </w:rPr>
              <w:t>Садыбеков А.С.</w:t>
            </w:r>
          </w:p>
        </w:tc>
        <w:tc>
          <w:tcPr>
            <w:tcW w:w="2956" w:type="dxa"/>
          </w:tcPr>
          <w:p w14:paraId="62AFA7ED" w14:textId="77777777" w:rsidR="00E67771" w:rsidRPr="00256364" w:rsidRDefault="001E6698" w:rsidP="00E1581C">
            <w:pPr>
              <w:rPr>
                <w:rStyle w:val="s0"/>
                <w:color w:val="auto"/>
                <w:sz w:val="20"/>
                <w:szCs w:val="20"/>
                <w:shd w:val="clear" w:color="auto" w:fill="FFFFFF"/>
              </w:rPr>
            </w:pPr>
            <w:r>
              <w:rPr>
                <w:rFonts w:ascii="Times New Roman" w:hAnsi="Times New Roman" w:cs="Times New Roman"/>
                <w:sz w:val="20"/>
                <w:szCs w:val="20"/>
              </w:rPr>
              <w:t>«</w:t>
            </w:r>
            <w:r w:rsidRPr="001E6698">
              <w:rPr>
                <w:rFonts w:ascii="Times New Roman" w:hAnsi="Times New Roman" w:cs="Times New Roman"/>
                <w:sz w:val="20"/>
                <w:szCs w:val="20"/>
              </w:rPr>
              <w:t>Жетекші мектеп - кәсіби</w:t>
            </w:r>
            <w:r>
              <w:rPr>
                <w:rFonts w:ascii="Times New Roman" w:hAnsi="Times New Roman" w:cs="Times New Roman"/>
                <w:sz w:val="20"/>
                <w:szCs w:val="20"/>
              </w:rPr>
              <w:t xml:space="preserve"> қоғамдастықтың көшбасшысы»</w:t>
            </w:r>
            <w:r w:rsidRPr="001E6698">
              <w:rPr>
                <w:rFonts w:ascii="Times New Roman" w:hAnsi="Times New Roman" w:cs="Times New Roman"/>
                <w:sz w:val="20"/>
                <w:szCs w:val="20"/>
              </w:rPr>
              <w:t xml:space="preserve"> өңірлік форумы</w:t>
            </w:r>
            <w:r w:rsidR="00E67771" w:rsidRPr="00256364">
              <w:rPr>
                <w:rFonts w:ascii="Times New Roman" w:hAnsi="Times New Roman" w:cs="Times New Roman"/>
                <w:sz w:val="20"/>
                <w:szCs w:val="20"/>
              </w:rPr>
              <w:t xml:space="preserve">.        </w:t>
            </w:r>
          </w:p>
        </w:tc>
        <w:tc>
          <w:tcPr>
            <w:tcW w:w="1087" w:type="dxa"/>
          </w:tcPr>
          <w:p w14:paraId="07CA2A5C" w14:textId="77777777" w:rsidR="00E67771" w:rsidRPr="00256364" w:rsidRDefault="00322D52" w:rsidP="00E1581C">
            <w:pPr>
              <w:rPr>
                <w:rStyle w:val="s0"/>
                <w:color w:val="auto"/>
                <w:sz w:val="20"/>
                <w:szCs w:val="20"/>
                <w:shd w:val="clear" w:color="auto" w:fill="FFFFFF"/>
              </w:rPr>
            </w:pPr>
            <w:r w:rsidRPr="00256364">
              <w:rPr>
                <w:rStyle w:val="s0"/>
                <w:color w:val="auto"/>
                <w:sz w:val="20"/>
                <w:szCs w:val="20"/>
                <w:shd w:val="clear" w:color="auto" w:fill="FFFFFF"/>
              </w:rPr>
              <w:t>Күндізгі</w:t>
            </w:r>
          </w:p>
        </w:tc>
        <w:tc>
          <w:tcPr>
            <w:tcW w:w="1129" w:type="dxa"/>
            <w:gridSpan w:val="2"/>
          </w:tcPr>
          <w:p w14:paraId="71C7B72D" w14:textId="77777777" w:rsidR="00E67771" w:rsidRPr="00256364" w:rsidRDefault="00E67771" w:rsidP="00E1581C">
            <w:pPr>
              <w:rPr>
                <w:rStyle w:val="s0"/>
                <w:color w:val="auto"/>
                <w:sz w:val="20"/>
                <w:szCs w:val="20"/>
                <w:shd w:val="clear" w:color="auto" w:fill="FFFFFF"/>
              </w:rPr>
            </w:pPr>
            <w:r w:rsidRPr="00256364">
              <w:rPr>
                <w:rFonts w:ascii="Times New Roman" w:hAnsi="Times New Roman" w:cs="Times New Roman"/>
                <w:sz w:val="20"/>
                <w:szCs w:val="20"/>
              </w:rPr>
              <w:t xml:space="preserve">19.12.2022       </w:t>
            </w:r>
          </w:p>
        </w:tc>
        <w:tc>
          <w:tcPr>
            <w:tcW w:w="1989" w:type="dxa"/>
            <w:gridSpan w:val="2"/>
          </w:tcPr>
          <w:p w14:paraId="15CB3C8D" w14:textId="77777777" w:rsidR="00E67771" w:rsidRPr="00256364" w:rsidRDefault="00E67771" w:rsidP="00E1581C">
            <w:pPr>
              <w:rPr>
                <w:rStyle w:val="s0"/>
                <w:color w:val="auto"/>
                <w:sz w:val="20"/>
                <w:szCs w:val="20"/>
                <w:shd w:val="clear" w:color="auto" w:fill="FFFFFF"/>
              </w:rPr>
            </w:pPr>
            <w:r w:rsidRPr="00256364">
              <w:rPr>
                <w:rFonts w:ascii="Times New Roman" w:hAnsi="Times New Roman" w:cs="Times New Roman"/>
                <w:sz w:val="20"/>
                <w:szCs w:val="20"/>
              </w:rPr>
              <w:t xml:space="preserve">Астана </w:t>
            </w:r>
            <w:r w:rsidR="00B329EE">
              <w:rPr>
                <w:rFonts w:ascii="Times New Roman" w:hAnsi="Times New Roman" w:cs="Times New Roman"/>
                <w:sz w:val="20"/>
                <w:szCs w:val="20"/>
                <w:lang w:val="kk-KZ"/>
              </w:rPr>
              <w:t xml:space="preserve">қ., </w:t>
            </w:r>
            <w:r w:rsidR="00696B12" w:rsidRPr="00256364">
              <w:rPr>
                <w:rFonts w:ascii="Times New Roman" w:hAnsi="Times New Roman" w:cs="Times New Roman"/>
                <w:sz w:val="20"/>
                <w:szCs w:val="20"/>
              </w:rPr>
              <w:t>ПШО</w:t>
            </w:r>
          </w:p>
        </w:tc>
        <w:tc>
          <w:tcPr>
            <w:tcW w:w="1846" w:type="dxa"/>
            <w:gridSpan w:val="2"/>
          </w:tcPr>
          <w:p w14:paraId="30DEA2CC" w14:textId="77777777" w:rsidR="00E67771" w:rsidRPr="00256364" w:rsidRDefault="00E67771" w:rsidP="00E1581C">
            <w:pPr>
              <w:rPr>
                <w:rFonts w:ascii="Times New Roman" w:hAnsi="Times New Roman" w:cs="Times New Roman"/>
                <w:sz w:val="20"/>
                <w:szCs w:val="20"/>
              </w:rPr>
            </w:pPr>
            <w:r w:rsidRPr="00256364">
              <w:rPr>
                <w:rFonts w:ascii="Times New Roman" w:hAnsi="Times New Roman" w:cs="Times New Roman"/>
                <w:sz w:val="20"/>
                <w:szCs w:val="20"/>
              </w:rPr>
              <w:t xml:space="preserve">Сертификат </w:t>
            </w:r>
          </w:p>
          <w:p w14:paraId="68184113" w14:textId="77777777" w:rsidR="00E67771" w:rsidRPr="00256364" w:rsidRDefault="00E67771" w:rsidP="00E1581C">
            <w:pPr>
              <w:suppressAutoHyphens/>
              <w:snapToGrid w:val="0"/>
              <w:rPr>
                <w:rStyle w:val="s0"/>
                <w:color w:val="auto"/>
                <w:sz w:val="20"/>
                <w:szCs w:val="20"/>
                <w:shd w:val="clear" w:color="auto" w:fill="FFFFFF"/>
              </w:rPr>
            </w:pPr>
          </w:p>
        </w:tc>
      </w:tr>
      <w:tr w:rsidR="00E67771" w:rsidRPr="00256364" w14:paraId="75DC28A0" w14:textId="77777777" w:rsidTr="005C42B9">
        <w:trPr>
          <w:trHeight w:val="1413"/>
        </w:trPr>
        <w:tc>
          <w:tcPr>
            <w:tcW w:w="2148" w:type="dxa"/>
            <w:gridSpan w:val="2"/>
          </w:tcPr>
          <w:p w14:paraId="6BF3FCC5" w14:textId="77777777" w:rsidR="00E67771" w:rsidRPr="00256364" w:rsidRDefault="00E67771" w:rsidP="00E1581C">
            <w:pPr>
              <w:pStyle w:val="af1"/>
              <w:ind w:left="0"/>
              <w:rPr>
                <w:rFonts w:ascii="Times New Roman" w:hAnsi="Times New Roman" w:cs="Times New Roman"/>
                <w:sz w:val="20"/>
                <w:szCs w:val="20"/>
              </w:rPr>
            </w:pPr>
            <w:r w:rsidRPr="00256364">
              <w:rPr>
                <w:rFonts w:ascii="Times New Roman" w:hAnsi="Times New Roman" w:cs="Times New Roman"/>
                <w:sz w:val="20"/>
                <w:szCs w:val="20"/>
              </w:rPr>
              <w:t>Садыбеков А.С.</w:t>
            </w:r>
          </w:p>
        </w:tc>
        <w:tc>
          <w:tcPr>
            <w:tcW w:w="2956" w:type="dxa"/>
          </w:tcPr>
          <w:p w14:paraId="0A35142C" w14:textId="77777777" w:rsidR="00E67771" w:rsidRPr="00B329EE" w:rsidRDefault="00E67771" w:rsidP="00E1581C">
            <w:pPr>
              <w:rPr>
                <w:rFonts w:ascii="Times New Roman" w:hAnsi="Times New Roman" w:cs="Times New Roman"/>
                <w:sz w:val="20"/>
                <w:szCs w:val="20"/>
              </w:rPr>
            </w:pPr>
            <w:r w:rsidRPr="00256364">
              <w:rPr>
                <w:rFonts w:ascii="Times New Roman" w:hAnsi="Times New Roman" w:cs="Times New Roman"/>
                <w:sz w:val="20"/>
                <w:szCs w:val="20"/>
                <w:lang w:val="en-US"/>
              </w:rPr>
              <w:t>Applikation</w:t>
            </w:r>
            <w:r w:rsidRPr="00B329EE">
              <w:rPr>
                <w:rFonts w:ascii="Times New Roman" w:hAnsi="Times New Roman" w:cs="Times New Roman"/>
                <w:sz w:val="20"/>
                <w:szCs w:val="20"/>
              </w:rPr>
              <w:t xml:space="preserve"> </w:t>
            </w:r>
            <w:r w:rsidRPr="00256364">
              <w:rPr>
                <w:rFonts w:ascii="Times New Roman" w:hAnsi="Times New Roman" w:cs="Times New Roman"/>
                <w:sz w:val="20"/>
                <w:szCs w:val="20"/>
                <w:lang w:val="en-US"/>
              </w:rPr>
              <w:t>of</w:t>
            </w:r>
            <w:r w:rsidRPr="00B329EE">
              <w:rPr>
                <w:rFonts w:ascii="Times New Roman" w:hAnsi="Times New Roman" w:cs="Times New Roman"/>
                <w:sz w:val="20"/>
                <w:szCs w:val="20"/>
              </w:rPr>
              <w:t xml:space="preserve"> </w:t>
            </w:r>
            <w:r w:rsidRPr="00256364">
              <w:rPr>
                <w:rFonts w:ascii="Times New Roman" w:hAnsi="Times New Roman" w:cs="Times New Roman"/>
                <w:sz w:val="20"/>
                <w:szCs w:val="20"/>
                <w:lang w:val="en-US"/>
              </w:rPr>
              <w:t>integral</w:t>
            </w:r>
          </w:p>
        </w:tc>
        <w:tc>
          <w:tcPr>
            <w:tcW w:w="1087" w:type="dxa"/>
          </w:tcPr>
          <w:p w14:paraId="3153802D" w14:textId="77777777" w:rsidR="00E67771" w:rsidRPr="00256364" w:rsidRDefault="00322D52" w:rsidP="00E1581C">
            <w:pPr>
              <w:rPr>
                <w:rStyle w:val="s0"/>
                <w:color w:val="auto"/>
                <w:sz w:val="20"/>
                <w:szCs w:val="20"/>
                <w:shd w:val="clear" w:color="auto" w:fill="FFFFFF"/>
              </w:rPr>
            </w:pPr>
            <w:r w:rsidRPr="00256364">
              <w:rPr>
                <w:rStyle w:val="s0"/>
                <w:color w:val="auto"/>
                <w:sz w:val="20"/>
                <w:szCs w:val="20"/>
                <w:shd w:val="clear" w:color="auto" w:fill="FFFFFF"/>
              </w:rPr>
              <w:t>Күндізгі</w:t>
            </w:r>
          </w:p>
        </w:tc>
        <w:tc>
          <w:tcPr>
            <w:tcW w:w="1129" w:type="dxa"/>
            <w:gridSpan w:val="2"/>
          </w:tcPr>
          <w:p w14:paraId="6B690DEB" w14:textId="77777777" w:rsidR="00E67771" w:rsidRPr="00256364" w:rsidRDefault="00E67771" w:rsidP="00E1581C">
            <w:pPr>
              <w:rPr>
                <w:rFonts w:ascii="Times New Roman" w:hAnsi="Times New Roman" w:cs="Times New Roman"/>
                <w:sz w:val="20"/>
                <w:szCs w:val="20"/>
              </w:rPr>
            </w:pPr>
            <w:r w:rsidRPr="00256364">
              <w:rPr>
                <w:rFonts w:ascii="Times New Roman" w:hAnsi="Times New Roman" w:cs="Times New Roman"/>
                <w:sz w:val="20"/>
                <w:szCs w:val="20"/>
              </w:rPr>
              <w:t>03.05.202</w:t>
            </w:r>
            <w:r w:rsidR="00322D52" w:rsidRPr="00256364">
              <w:rPr>
                <w:rFonts w:ascii="Times New Roman" w:hAnsi="Times New Roman" w:cs="Times New Roman"/>
                <w:sz w:val="20"/>
                <w:szCs w:val="20"/>
              </w:rPr>
              <w:t>3ж.</w:t>
            </w:r>
          </w:p>
        </w:tc>
        <w:tc>
          <w:tcPr>
            <w:tcW w:w="1989" w:type="dxa"/>
            <w:gridSpan w:val="2"/>
          </w:tcPr>
          <w:p w14:paraId="3847ECD4" w14:textId="77777777" w:rsidR="00E67771" w:rsidRPr="00256364" w:rsidRDefault="00E67771" w:rsidP="00B329EE">
            <w:pPr>
              <w:rPr>
                <w:rFonts w:ascii="Times New Roman" w:hAnsi="Times New Roman" w:cs="Times New Roman"/>
                <w:sz w:val="20"/>
                <w:szCs w:val="20"/>
              </w:rPr>
            </w:pPr>
            <w:r w:rsidRPr="00256364">
              <w:rPr>
                <w:rFonts w:ascii="Times New Roman" w:hAnsi="Times New Roman" w:cs="Times New Roman"/>
                <w:sz w:val="20"/>
                <w:szCs w:val="20"/>
              </w:rPr>
              <w:t xml:space="preserve">Семинар, </w:t>
            </w:r>
            <w:r w:rsidR="00B329EE">
              <w:rPr>
                <w:rFonts w:ascii="Times New Roman" w:hAnsi="Times New Roman" w:cs="Times New Roman"/>
                <w:sz w:val="20"/>
                <w:szCs w:val="20"/>
                <w:lang w:val="kk-KZ"/>
              </w:rPr>
              <w:t xml:space="preserve">ұлдар </w:t>
            </w:r>
            <w:r w:rsidRPr="00256364">
              <w:rPr>
                <w:rFonts w:ascii="Times New Roman" w:hAnsi="Times New Roman" w:cs="Times New Roman"/>
                <w:sz w:val="20"/>
                <w:szCs w:val="20"/>
              </w:rPr>
              <w:t>КТЛ</w:t>
            </w:r>
          </w:p>
        </w:tc>
        <w:tc>
          <w:tcPr>
            <w:tcW w:w="1846" w:type="dxa"/>
            <w:gridSpan w:val="2"/>
          </w:tcPr>
          <w:p w14:paraId="3A554F9E" w14:textId="77777777" w:rsidR="00E67771" w:rsidRPr="00256364" w:rsidRDefault="00E67771" w:rsidP="00E1581C">
            <w:pPr>
              <w:rPr>
                <w:rFonts w:ascii="Times New Roman" w:hAnsi="Times New Roman" w:cs="Times New Roman"/>
                <w:sz w:val="20"/>
                <w:szCs w:val="20"/>
              </w:rPr>
            </w:pPr>
          </w:p>
        </w:tc>
      </w:tr>
      <w:tr w:rsidR="00E67771" w:rsidRPr="00256364" w14:paraId="3F7C4D63" w14:textId="77777777" w:rsidTr="005C42B9">
        <w:trPr>
          <w:trHeight w:val="1413"/>
        </w:trPr>
        <w:tc>
          <w:tcPr>
            <w:tcW w:w="2148" w:type="dxa"/>
            <w:gridSpan w:val="2"/>
          </w:tcPr>
          <w:p w14:paraId="1A0F863A" w14:textId="77777777" w:rsidR="00E67771" w:rsidRPr="00256364" w:rsidRDefault="00E67771" w:rsidP="00E1581C">
            <w:pPr>
              <w:pStyle w:val="af1"/>
              <w:ind w:left="0"/>
              <w:rPr>
                <w:rFonts w:ascii="Times New Roman" w:hAnsi="Times New Roman" w:cs="Times New Roman"/>
                <w:sz w:val="20"/>
                <w:szCs w:val="20"/>
              </w:rPr>
            </w:pPr>
            <w:r w:rsidRPr="00256364">
              <w:rPr>
                <w:rFonts w:ascii="Times New Roman" w:hAnsi="Times New Roman" w:cs="Times New Roman"/>
                <w:sz w:val="20"/>
                <w:szCs w:val="20"/>
              </w:rPr>
              <w:t>Бексултанов Е.С.</w:t>
            </w:r>
          </w:p>
        </w:tc>
        <w:tc>
          <w:tcPr>
            <w:tcW w:w="2956" w:type="dxa"/>
          </w:tcPr>
          <w:p w14:paraId="609D1B89" w14:textId="77777777" w:rsidR="00E67771" w:rsidRPr="00256364" w:rsidRDefault="00E67771" w:rsidP="00E1581C">
            <w:pPr>
              <w:rPr>
                <w:rFonts w:ascii="Times New Roman" w:hAnsi="Times New Roman" w:cs="Times New Roman"/>
                <w:sz w:val="20"/>
                <w:szCs w:val="20"/>
                <w:lang w:val="kk-KZ"/>
              </w:rPr>
            </w:pPr>
            <w:r w:rsidRPr="00256364">
              <w:rPr>
                <w:rFonts w:ascii="Times New Roman" w:hAnsi="Times New Roman" w:cs="Times New Roman"/>
                <w:sz w:val="20"/>
                <w:szCs w:val="20"/>
              </w:rPr>
              <w:t>Функционалды</w:t>
            </w:r>
            <w:r w:rsidRPr="00256364">
              <w:rPr>
                <w:rFonts w:ascii="Times New Roman" w:hAnsi="Times New Roman" w:cs="Times New Roman"/>
                <w:sz w:val="20"/>
                <w:szCs w:val="20"/>
                <w:lang w:val="kk-KZ"/>
              </w:rPr>
              <w:t>қ сауаттылықты қалыптастыруда мұғалім әрекеті</w:t>
            </w:r>
          </w:p>
        </w:tc>
        <w:tc>
          <w:tcPr>
            <w:tcW w:w="1087" w:type="dxa"/>
          </w:tcPr>
          <w:p w14:paraId="06364704" w14:textId="77777777" w:rsidR="00E67771" w:rsidRPr="00256364" w:rsidRDefault="00322D52" w:rsidP="00E1581C">
            <w:pPr>
              <w:rPr>
                <w:rStyle w:val="s0"/>
                <w:color w:val="auto"/>
                <w:sz w:val="20"/>
                <w:szCs w:val="20"/>
                <w:shd w:val="clear" w:color="auto" w:fill="FFFFFF"/>
              </w:rPr>
            </w:pPr>
            <w:r w:rsidRPr="00256364">
              <w:rPr>
                <w:rStyle w:val="s0"/>
                <w:color w:val="auto"/>
                <w:sz w:val="20"/>
                <w:szCs w:val="20"/>
                <w:shd w:val="clear" w:color="auto" w:fill="FFFFFF"/>
              </w:rPr>
              <w:t>Күндізгі</w:t>
            </w:r>
          </w:p>
        </w:tc>
        <w:tc>
          <w:tcPr>
            <w:tcW w:w="1129" w:type="dxa"/>
            <w:gridSpan w:val="2"/>
          </w:tcPr>
          <w:p w14:paraId="6B4F1BAC" w14:textId="77777777" w:rsidR="00E67771" w:rsidRPr="00256364" w:rsidRDefault="00E67771" w:rsidP="00E1581C">
            <w:pPr>
              <w:rPr>
                <w:rFonts w:ascii="Times New Roman" w:hAnsi="Times New Roman" w:cs="Times New Roman"/>
                <w:sz w:val="20"/>
                <w:szCs w:val="20"/>
              </w:rPr>
            </w:pPr>
            <w:r w:rsidRPr="00256364">
              <w:rPr>
                <w:rFonts w:ascii="Times New Roman" w:hAnsi="Times New Roman" w:cs="Times New Roman"/>
                <w:sz w:val="20"/>
                <w:szCs w:val="20"/>
              </w:rPr>
              <w:t>28.02.202</w:t>
            </w:r>
            <w:r w:rsidR="00322D52" w:rsidRPr="00256364">
              <w:rPr>
                <w:rFonts w:ascii="Times New Roman" w:hAnsi="Times New Roman" w:cs="Times New Roman"/>
                <w:sz w:val="20"/>
                <w:szCs w:val="20"/>
              </w:rPr>
              <w:t>3ж.</w:t>
            </w:r>
          </w:p>
        </w:tc>
        <w:tc>
          <w:tcPr>
            <w:tcW w:w="1989" w:type="dxa"/>
            <w:gridSpan w:val="2"/>
          </w:tcPr>
          <w:p w14:paraId="54E590AA" w14:textId="77777777" w:rsidR="00E67771" w:rsidRPr="00B329EE" w:rsidRDefault="00E67771" w:rsidP="00B329EE">
            <w:pPr>
              <w:rPr>
                <w:rFonts w:ascii="Times New Roman" w:hAnsi="Times New Roman" w:cs="Times New Roman"/>
                <w:sz w:val="20"/>
                <w:szCs w:val="20"/>
                <w:lang w:val="kk-KZ"/>
              </w:rPr>
            </w:pPr>
            <w:r w:rsidRPr="00256364">
              <w:rPr>
                <w:rFonts w:ascii="Times New Roman" w:hAnsi="Times New Roman" w:cs="Times New Roman"/>
                <w:sz w:val="20"/>
                <w:szCs w:val="20"/>
              </w:rPr>
              <w:t>Семинар, №84</w:t>
            </w:r>
            <w:r w:rsidR="00B329EE">
              <w:rPr>
                <w:rFonts w:ascii="Times New Roman" w:hAnsi="Times New Roman" w:cs="Times New Roman"/>
                <w:sz w:val="20"/>
                <w:szCs w:val="20"/>
                <w:lang w:val="kk-KZ"/>
              </w:rPr>
              <w:t xml:space="preserve"> МЛ</w:t>
            </w:r>
          </w:p>
        </w:tc>
        <w:tc>
          <w:tcPr>
            <w:tcW w:w="1846" w:type="dxa"/>
            <w:gridSpan w:val="2"/>
          </w:tcPr>
          <w:p w14:paraId="05EBBB47" w14:textId="77777777" w:rsidR="00E67771" w:rsidRPr="00256364" w:rsidRDefault="00E67771" w:rsidP="00E1581C">
            <w:pPr>
              <w:rPr>
                <w:rFonts w:ascii="Times New Roman" w:hAnsi="Times New Roman" w:cs="Times New Roman"/>
                <w:sz w:val="20"/>
                <w:szCs w:val="20"/>
              </w:rPr>
            </w:pPr>
          </w:p>
        </w:tc>
      </w:tr>
      <w:tr w:rsidR="00E67771" w:rsidRPr="00256364" w14:paraId="732267C2" w14:textId="77777777" w:rsidTr="005C42B9">
        <w:trPr>
          <w:trHeight w:val="1413"/>
        </w:trPr>
        <w:tc>
          <w:tcPr>
            <w:tcW w:w="2148" w:type="dxa"/>
            <w:gridSpan w:val="2"/>
          </w:tcPr>
          <w:p w14:paraId="1EB1AA74" w14:textId="77777777" w:rsidR="00E67771" w:rsidRPr="00256364" w:rsidRDefault="00E67771" w:rsidP="00E1581C">
            <w:pPr>
              <w:pStyle w:val="af1"/>
              <w:ind w:left="0"/>
              <w:rPr>
                <w:rFonts w:ascii="Times New Roman" w:hAnsi="Times New Roman" w:cs="Times New Roman"/>
                <w:sz w:val="20"/>
                <w:szCs w:val="20"/>
              </w:rPr>
            </w:pPr>
            <w:r w:rsidRPr="00256364">
              <w:rPr>
                <w:rFonts w:ascii="Times New Roman" w:hAnsi="Times New Roman" w:cs="Times New Roman"/>
                <w:sz w:val="20"/>
                <w:szCs w:val="20"/>
              </w:rPr>
              <w:t>Ахметова А.Т.</w:t>
            </w:r>
          </w:p>
        </w:tc>
        <w:tc>
          <w:tcPr>
            <w:tcW w:w="2956" w:type="dxa"/>
          </w:tcPr>
          <w:p w14:paraId="20E4F5AA" w14:textId="77777777" w:rsidR="00E67771" w:rsidRPr="00256364" w:rsidRDefault="00E67771" w:rsidP="00E1581C">
            <w:pPr>
              <w:rPr>
                <w:rFonts w:ascii="Times New Roman" w:hAnsi="Times New Roman" w:cs="Times New Roman"/>
                <w:sz w:val="20"/>
                <w:szCs w:val="20"/>
                <w:lang w:val="kk-KZ"/>
              </w:rPr>
            </w:pPr>
            <w:r w:rsidRPr="00256364">
              <w:rPr>
                <w:rFonts w:ascii="Times New Roman" w:hAnsi="Times New Roman" w:cs="Times New Roman"/>
                <w:sz w:val="20"/>
                <w:szCs w:val="20"/>
              </w:rPr>
              <w:t>Геометриялы</w:t>
            </w:r>
            <w:r w:rsidRPr="00256364">
              <w:rPr>
                <w:rFonts w:ascii="Times New Roman" w:hAnsi="Times New Roman" w:cs="Times New Roman"/>
                <w:sz w:val="20"/>
                <w:szCs w:val="20"/>
                <w:lang w:val="kk-KZ"/>
              </w:rPr>
              <w:t>қ денелерд</w:t>
            </w:r>
            <w:r w:rsidR="002A4F3C">
              <w:rPr>
                <w:rFonts w:ascii="Times New Roman" w:hAnsi="Times New Roman" w:cs="Times New Roman"/>
                <w:sz w:val="20"/>
                <w:szCs w:val="20"/>
                <w:lang w:val="kk-KZ"/>
              </w:rPr>
              <w:t>і</w:t>
            </w:r>
            <w:r w:rsidRPr="00256364">
              <w:rPr>
                <w:rFonts w:ascii="Times New Roman" w:hAnsi="Times New Roman" w:cs="Times New Roman"/>
                <w:sz w:val="20"/>
                <w:szCs w:val="20"/>
                <w:lang w:val="kk-KZ"/>
              </w:rPr>
              <w:t>ң комбинациялары</w:t>
            </w:r>
          </w:p>
        </w:tc>
        <w:tc>
          <w:tcPr>
            <w:tcW w:w="1087" w:type="dxa"/>
          </w:tcPr>
          <w:p w14:paraId="0AB14637" w14:textId="77777777" w:rsidR="00E67771" w:rsidRPr="00256364" w:rsidRDefault="00322D52" w:rsidP="00E1581C">
            <w:pPr>
              <w:rPr>
                <w:rStyle w:val="s0"/>
                <w:color w:val="auto"/>
                <w:sz w:val="20"/>
                <w:szCs w:val="20"/>
                <w:shd w:val="clear" w:color="auto" w:fill="FFFFFF"/>
              </w:rPr>
            </w:pPr>
            <w:r w:rsidRPr="00256364">
              <w:rPr>
                <w:rStyle w:val="s0"/>
                <w:color w:val="auto"/>
                <w:sz w:val="20"/>
                <w:szCs w:val="20"/>
                <w:shd w:val="clear" w:color="auto" w:fill="FFFFFF"/>
              </w:rPr>
              <w:t>Күндізгі</w:t>
            </w:r>
          </w:p>
        </w:tc>
        <w:tc>
          <w:tcPr>
            <w:tcW w:w="1129" w:type="dxa"/>
            <w:gridSpan w:val="2"/>
          </w:tcPr>
          <w:p w14:paraId="4DDF5C15" w14:textId="77777777" w:rsidR="00E67771" w:rsidRPr="00256364" w:rsidRDefault="00E67771" w:rsidP="00E1581C">
            <w:pPr>
              <w:rPr>
                <w:rFonts w:ascii="Times New Roman" w:hAnsi="Times New Roman" w:cs="Times New Roman"/>
                <w:sz w:val="20"/>
                <w:szCs w:val="20"/>
              </w:rPr>
            </w:pPr>
            <w:r w:rsidRPr="00256364">
              <w:rPr>
                <w:rFonts w:ascii="Times New Roman" w:hAnsi="Times New Roman" w:cs="Times New Roman"/>
                <w:sz w:val="20"/>
                <w:szCs w:val="20"/>
              </w:rPr>
              <w:t>10.05.202</w:t>
            </w:r>
            <w:r w:rsidR="00322D52" w:rsidRPr="00256364">
              <w:rPr>
                <w:rFonts w:ascii="Times New Roman" w:hAnsi="Times New Roman" w:cs="Times New Roman"/>
                <w:sz w:val="20"/>
                <w:szCs w:val="20"/>
              </w:rPr>
              <w:t>3ж.</w:t>
            </w:r>
          </w:p>
        </w:tc>
        <w:tc>
          <w:tcPr>
            <w:tcW w:w="1989" w:type="dxa"/>
            <w:gridSpan w:val="2"/>
          </w:tcPr>
          <w:p w14:paraId="0CDC8300" w14:textId="77777777" w:rsidR="00E67771" w:rsidRPr="00B329EE" w:rsidRDefault="00E67771" w:rsidP="00B329EE">
            <w:pPr>
              <w:rPr>
                <w:rFonts w:ascii="Times New Roman" w:hAnsi="Times New Roman" w:cs="Times New Roman"/>
                <w:sz w:val="20"/>
                <w:szCs w:val="20"/>
                <w:lang w:val="kk-KZ"/>
              </w:rPr>
            </w:pPr>
            <w:r w:rsidRPr="00256364">
              <w:rPr>
                <w:rFonts w:ascii="Times New Roman" w:hAnsi="Times New Roman" w:cs="Times New Roman"/>
                <w:sz w:val="20"/>
                <w:szCs w:val="20"/>
              </w:rPr>
              <w:t>Семинар, №66</w:t>
            </w:r>
            <w:r w:rsidR="00B329EE">
              <w:rPr>
                <w:rFonts w:ascii="Times New Roman" w:hAnsi="Times New Roman" w:cs="Times New Roman"/>
                <w:sz w:val="20"/>
                <w:szCs w:val="20"/>
                <w:lang w:val="kk-KZ"/>
              </w:rPr>
              <w:t xml:space="preserve"> МЛ</w:t>
            </w:r>
          </w:p>
        </w:tc>
        <w:tc>
          <w:tcPr>
            <w:tcW w:w="1846" w:type="dxa"/>
            <w:gridSpan w:val="2"/>
          </w:tcPr>
          <w:p w14:paraId="029A43A9" w14:textId="77777777" w:rsidR="00E67771" w:rsidRPr="00256364" w:rsidRDefault="00E67771" w:rsidP="00E1581C">
            <w:pPr>
              <w:rPr>
                <w:rFonts w:ascii="Times New Roman" w:hAnsi="Times New Roman" w:cs="Times New Roman"/>
                <w:sz w:val="20"/>
                <w:szCs w:val="20"/>
              </w:rPr>
            </w:pPr>
          </w:p>
        </w:tc>
      </w:tr>
      <w:tr w:rsidR="00E67771" w:rsidRPr="00256364" w14:paraId="5BCD949C" w14:textId="77777777" w:rsidTr="00256364">
        <w:trPr>
          <w:trHeight w:val="456"/>
        </w:trPr>
        <w:tc>
          <w:tcPr>
            <w:tcW w:w="11155" w:type="dxa"/>
            <w:gridSpan w:val="10"/>
          </w:tcPr>
          <w:p w14:paraId="09F3749E" w14:textId="77777777" w:rsidR="00E67771" w:rsidRPr="00256364" w:rsidRDefault="00E67771" w:rsidP="009B3018">
            <w:pPr>
              <w:jc w:val="center"/>
              <w:rPr>
                <w:rFonts w:ascii="Times New Roman" w:hAnsi="Times New Roman" w:cs="Times New Roman"/>
                <w:b/>
                <w:bCs/>
                <w:sz w:val="20"/>
                <w:szCs w:val="20"/>
              </w:rPr>
            </w:pPr>
            <w:r w:rsidRPr="00256364">
              <w:rPr>
                <w:rFonts w:ascii="Times New Roman" w:hAnsi="Times New Roman" w:cs="Times New Roman"/>
                <w:b/>
                <w:bCs/>
                <w:sz w:val="20"/>
                <w:szCs w:val="20"/>
              </w:rPr>
              <w:t>Психолог</w:t>
            </w:r>
            <w:r w:rsidR="009B3018">
              <w:rPr>
                <w:rFonts w:ascii="Times New Roman" w:hAnsi="Times New Roman" w:cs="Times New Roman"/>
                <w:b/>
                <w:bCs/>
                <w:sz w:val="20"/>
                <w:szCs w:val="20"/>
                <w:lang w:val="kk-KZ"/>
              </w:rPr>
              <w:t>тар</w:t>
            </w:r>
            <w:r w:rsidRPr="00256364">
              <w:rPr>
                <w:rFonts w:ascii="Times New Roman" w:hAnsi="Times New Roman" w:cs="Times New Roman"/>
                <w:b/>
                <w:bCs/>
                <w:sz w:val="20"/>
                <w:szCs w:val="20"/>
              </w:rPr>
              <w:t xml:space="preserve">, </w:t>
            </w:r>
            <w:r w:rsidR="009B3018">
              <w:rPr>
                <w:rFonts w:ascii="Times New Roman" w:hAnsi="Times New Roman" w:cs="Times New Roman"/>
                <w:b/>
                <w:bCs/>
                <w:sz w:val="20"/>
                <w:szCs w:val="20"/>
                <w:lang w:val="kk-KZ"/>
              </w:rPr>
              <w:t xml:space="preserve">әлеуметтік педагогтар, </w:t>
            </w:r>
            <w:r w:rsidRPr="00256364">
              <w:rPr>
                <w:rFonts w:ascii="Times New Roman" w:hAnsi="Times New Roman" w:cs="Times New Roman"/>
                <w:b/>
                <w:bCs/>
                <w:sz w:val="20"/>
                <w:szCs w:val="20"/>
              </w:rPr>
              <w:t>логопед</w:t>
            </w:r>
          </w:p>
        </w:tc>
      </w:tr>
      <w:tr w:rsidR="00E67771" w:rsidRPr="00256364" w14:paraId="3749E501" w14:textId="77777777" w:rsidTr="005C42B9">
        <w:trPr>
          <w:trHeight w:val="1413"/>
        </w:trPr>
        <w:tc>
          <w:tcPr>
            <w:tcW w:w="2148" w:type="dxa"/>
            <w:gridSpan w:val="2"/>
          </w:tcPr>
          <w:p w14:paraId="78CAFBE3" w14:textId="77777777" w:rsidR="00E67771" w:rsidRPr="00256364" w:rsidRDefault="00E67771" w:rsidP="00E1581C">
            <w:pPr>
              <w:pStyle w:val="af1"/>
              <w:ind w:left="0"/>
              <w:rPr>
                <w:rFonts w:ascii="Times New Roman" w:hAnsi="Times New Roman" w:cs="Times New Roman"/>
                <w:sz w:val="20"/>
                <w:szCs w:val="20"/>
              </w:rPr>
            </w:pPr>
            <w:r w:rsidRPr="00256364">
              <w:rPr>
                <w:rFonts w:ascii="Times New Roman" w:hAnsi="Times New Roman" w:cs="Times New Roman"/>
                <w:sz w:val="20"/>
                <w:szCs w:val="20"/>
              </w:rPr>
              <w:t xml:space="preserve">Алибаева С.А. </w:t>
            </w:r>
          </w:p>
        </w:tc>
        <w:tc>
          <w:tcPr>
            <w:tcW w:w="2956" w:type="dxa"/>
          </w:tcPr>
          <w:p w14:paraId="1E2E1DCA" w14:textId="77777777" w:rsidR="00E67771" w:rsidRPr="00256364" w:rsidRDefault="002A4F3C" w:rsidP="00E1581C">
            <w:pPr>
              <w:rPr>
                <w:rFonts w:ascii="Times New Roman" w:hAnsi="Times New Roman" w:cs="Times New Roman"/>
                <w:sz w:val="20"/>
                <w:szCs w:val="20"/>
              </w:rPr>
            </w:pPr>
            <w:r w:rsidRPr="002A4F3C">
              <w:rPr>
                <w:rFonts w:ascii="Times New Roman" w:hAnsi="Times New Roman" w:cs="Times New Roman"/>
                <w:sz w:val="20"/>
                <w:szCs w:val="20"/>
              </w:rPr>
              <w:t>Педагог-дефектологтың негізгі кәсіби аспектілері</w:t>
            </w:r>
          </w:p>
        </w:tc>
        <w:tc>
          <w:tcPr>
            <w:tcW w:w="1087" w:type="dxa"/>
          </w:tcPr>
          <w:p w14:paraId="6A399EA1" w14:textId="77777777" w:rsidR="00E67771" w:rsidRPr="00256364" w:rsidRDefault="00322D52" w:rsidP="00E1581C">
            <w:pPr>
              <w:rPr>
                <w:rStyle w:val="s0"/>
                <w:color w:val="auto"/>
                <w:sz w:val="20"/>
                <w:szCs w:val="20"/>
                <w:shd w:val="clear" w:color="auto" w:fill="FFFFFF"/>
              </w:rPr>
            </w:pPr>
            <w:r w:rsidRPr="00256364">
              <w:rPr>
                <w:rStyle w:val="s0"/>
                <w:color w:val="auto"/>
                <w:sz w:val="20"/>
                <w:szCs w:val="20"/>
                <w:shd w:val="clear" w:color="auto" w:fill="FFFFFF"/>
              </w:rPr>
              <w:t>Күндізгі</w:t>
            </w:r>
          </w:p>
        </w:tc>
        <w:tc>
          <w:tcPr>
            <w:tcW w:w="1129" w:type="dxa"/>
            <w:gridSpan w:val="2"/>
          </w:tcPr>
          <w:p w14:paraId="3F8774EF" w14:textId="77777777" w:rsidR="00E67771" w:rsidRPr="00256364" w:rsidRDefault="00E67771" w:rsidP="00E1581C">
            <w:pPr>
              <w:rPr>
                <w:rFonts w:ascii="Times New Roman" w:hAnsi="Times New Roman" w:cs="Times New Roman"/>
                <w:sz w:val="20"/>
                <w:szCs w:val="20"/>
              </w:rPr>
            </w:pPr>
            <w:r w:rsidRPr="00256364">
              <w:rPr>
                <w:rFonts w:ascii="Times New Roman" w:hAnsi="Times New Roman" w:cs="Times New Roman"/>
                <w:sz w:val="20"/>
                <w:szCs w:val="20"/>
              </w:rPr>
              <w:t>11.11.202</w:t>
            </w:r>
            <w:r w:rsidR="00CD2CCA" w:rsidRPr="00256364">
              <w:rPr>
                <w:rFonts w:ascii="Times New Roman" w:hAnsi="Times New Roman" w:cs="Times New Roman"/>
                <w:sz w:val="20"/>
                <w:szCs w:val="20"/>
              </w:rPr>
              <w:t>2ж.</w:t>
            </w:r>
          </w:p>
        </w:tc>
        <w:tc>
          <w:tcPr>
            <w:tcW w:w="1989" w:type="dxa"/>
            <w:gridSpan w:val="2"/>
          </w:tcPr>
          <w:p w14:paraId="4A9DC49F" w14:textId="77777777" w:rsidR="00E67771" w:rsidRPr="00256364" w:rsidRDefault="00E67771" w:rsidP="00E1581C">
            <w:pPr>
              <w:rPr>
                <w:rFonts w:ascii="Times New Roman" w:hAnsi="Times New Roman" w:cs="Times New Roman"/>
                <w:sz w:val="20"/>
                <w:szCs w:val="20"/>
              </w:rPr>
            </w:pPr>
            <w:r w:rsidRPr="00256364">
              <w:rPr>
                <w:rFonts w:ascii="Times New Roman" w:hAnsi="Times New Roman" w:cs="Times New Roman"/>
                <w:sz w:val="20"/>
                <w:szCs w:val="20"/>
              </w:rPr>
              <w:t xml:space="preserve">«Балдаурен» </w:t>
            </w:r>
            <w:r w:rsidR="00B329EE" w:rsidRPr="00B329EE">
              <w:rPr>
                <w:rFonts w:ascii="Times New Roman" w:hAnsi="Times New Roman" w:cs="Times New Roman"/>
                <w:sz w:val="20"/>
                <w:szCs w:val="20"/>
              </w:rPr>
              <w:t>Щучинск қаласының Республикалық оқу-дамыту орталығы</w:t>
            </w:r>
          </w:p>
        </w:tc>
        <w:tc>
          <w:tcPr>
            <w:tcW w:w="1846" w:type="dxa"/>
            <w:gridSpan w:val="2"/>
          </w:tcPr>
          <w:p w14:paraId="218CF2C3" w14:textId="77777777" w:rsidR="00E67771" w:rsidRPr="00256364" w:rsidRDefault="00E67771" w:rsidP="00E1581C">
            <w:pPr>
              <w:rPr>
                <w:rFonts w:ascii="Times New Roman" w:hAnsi="Times New Roman" w:cs="Times New Roman"/>
                <w:sz w:val="20"/>
                <w:szCs w:val="20"/>
              </w:rPr>
            </w:pPr>
            <w:r w:rsidRPr="00256364">
              <w:rPr>
                <w:rFonts w:ascii="Times New Roman" w:hAnsi="Times New Roman" w:cs="Times New Roman"/>
                <w:sz w:val="20"/>
                <w:szCs w:val="20"/>
              </w:rPr>
              <w:t>Сертификат</w:t>
            </w:r>
          </w:p>
        </w:tc>
      </w:tr>
      <w:tr w:rsidR="00B329EE" w:rsidRPr="00256364" w14:paraId="45A2260E" w14:textId="77777777" w:rsidTr="005C42B9">
        <w:trPr>
          <w:trHeight w:val="1413"/>
        </w:trPr>
        <w:tc>
          <w:tcPr>
            <w:tcW w:w="2148" w:type="dxa"/>
            <w:gridSpan w:val="2"/>
          </w:tcPr>
          <w:p w14:paraId="28E319C0" w14:textId="77777777" w:rsidR="00B329EE" w:rsidRPr="00256364" w:rsidRDefault="00B329EE" w:rsidP="00B329EE">
            <w:pPr>
              <w:pStyle w:val="af1"/>
              <w:ind w:left="0"/>
              <w:rPr>
                <w:rFonts w:ascii="Times New Roman" w:hAnsi="Times New Roman" w:cs="Times New Roman"/>
                <w:sz w:val="20"/>
                <w:szCs w:val="20"/>
              </w:rPr>
            </w:pPr>
            <w:r w:rsidRPr="00256364">
              <w:rPr>
                <w:rFonts w:ascii="Times New Roman" w:hAnsi="Times New Roman" w:cs="Times New Roman"/>
                <w:sz w:val="20"/>
                <w:szCs w:val="20"/>
              </w:rPr>
              <w:t>Ережепова Г.С.</w:t>
            </w:r>
          </w:p>
        </w:tc>
        <w:tc>
          <w:tcPr>
            <w:tcW w:w="2956" w:type="dxa"/>
          </w:tcPr>
          <w:p w14:paraId="2B5FB20B" w14:textId="77777777" w:rsidR="00B329EE" w:rsidRPr="00256364" w:rsidRDefault="00B329EE" w:rsidP="00B329EE">
            <w:pPr>
              <w:rPr>
                <w:rFonts w:ascii="Times New Roman" w:hAnsi="Times New Roman" w:cs="Times New Roman"/>
                <w:sz w:val="20"/>
                <w:szCs w:val="20"/>
              </w:rPr>
            </w:pPr>
            <w:r w:rsidRPr="002A4F3C">
              <w:rPr>
                <w:rFonts w:ascii="Times New Roman" w:hAnsi="Times New Roman" w:cs="Times New Roman"/>
                <w:sz w:val="20"/>
                <w:szCs w:val="20"/>
              </w:rPr>
              <w:t>Педагог-дефектологтың негізгі кәсіби аспектілері</w:t>
            </w:r>
          </w:p>
        </w:tc>
        <w:tc>
          <w:tcPr>
            <w:tcW w:w="1087" w:type="dxa"/>
          </w:tcPr>
          <w:p w14:paraId="113E1AED" w14:textId="77777777" w:rsidR="00B329EE" w:rsidRPr="00256364" w:rsidRDefault="00B329EE" w:rsidP="00B329EE">
            <w:pPr>
              <w:rPr>
                <w:rStyle w:val="s0"/>
                <w:color w:val="auto"/>
                <w:sz w:val="20"/>
                <w:szCs w:val="20"/>
                <w:shd w:val="clear" w:color="auto" w:fill="FFFFFF"/>
              </w:rPr>
            </w:pPr>
            <w:r w:rsidRPr="00256364">
              <w:rPr>
                <w:rStyle w:val="s0"/>
                <w:color w:val="auto"/>
                <w:sz w:val="20"/>
                <w:szCs w:val="20"/>
                <w:shd w:val="clear" w:color="auto" w:fill="FFFFFF"/>
              </w:rPr>
              <w:t>Күндізгі</w:t>
            </w:r>
          </w:p>
        </w:tc>
        <w:tc>
          <w:tcPr>
            <w:tcW w:w="1129" w:type="dxa"/>
            <w:gridSpan w:val="2"/>
          </w:tcPr>
          <w:p w14:paraId="169BC227" w14:textId="77777777" w:rsidR="00B329EE" w:rsidRPr="00256364" w:rsidRDefault="00B329EE" w:rsidP="00B329EE">
            <w:pPr>
              <w:rPr>
                <w:rFonts w:ascii="Times New Roman" w:hAnsi="Times New Roman" w:cs="Times New Roman"/>
                <w:sz w:val="20"/>
                <w:szCs w:val="20"/>
              </w:rPr>
            </w:pPr>
            <w:r w:rsidRPr="00256364">
              <w:rPr>
                <w:rFonts w:ascii="Times New Roman" w:hAnsi="Times New Roman" w:cs="Times New Roman"/>
                <w:sz w:val="20"/>
                <w:szCs w:val="20"/>
              </w:rPr>
              <w:t>11.11.2022ж.</w:t>
            </w:r>
          </w:p>
        </w:tc>
        <w:tc>
          <w:tcPr>
            <w:tcW w:w="1989" w:type="dxa"/>
            <w:gridSpan w:val="2"/>
          </w:tcPr>
          <w:p w14:paraId="707413A7" w14:textId="77777777" w:rsidR="00B329EE" w:rsidRPr="00256364" w:rsidRDefault="00B329EE" w:rsidP="00B329EE">
            <w:pPr>
              <w:rPr>
                <w:rFonts w:ascii="Times New Roman" w:hAnsi="Times New Roman" w:cs="Times New Roman"/>
                <w:sz w:val="20"/>
                <w:szCs w:val="20"/>
              </w:rPr>
            </w:pPr>
            <w:r w:rsidRPr="00256364">
              <w:rPr>
                <w:rFonts w:ascii="Times New Roman" w:hAnsi="Times New Roman" w:cs="Times New Roman"/>
                <w:sz w:val="20"/>
                <w:szCs w:val="20"/>
              </w:rPr>
              <w:t xml:space="preserve">«Балдаурен» </w:t>
            </w:r>
            <w:r w:rsidRPr="00B329EE">
              <w:rPr>
                <w:rFonts w:ascii="Times New Roman" w:hAnsi="Times New Roman" w:cs="Times New Roman"/>
                <w:sz w:val="20"/>
                <w:szCs w:val="20"/>
              </w:rPr>
              <w:t>Щучинск қаласының Республикалық оқу-дамыту орталығы</w:t>
            </w:r>
          </w:p>
        </w:tc>
        <w:tc>
          <w:tcPr>
            <w:tcW w:w="1846" w:type="dxa"/>
            <w:gridSpan w:val="2"/>
          </w:tcPr>
          <w:p w14:paraId="3022E46E" w14:textId="77777777" w:rsidR="00B329EE" w:rsidRPr="00256364" w:rsidRDefault="00B329EE" w:rsidP="00B329EE">
            <w:pPr>
              <w:rPr>
                <w:rFonts w:ascii="Times New Roman" w:hAnsi="Times New Roman" w:cs="Times New Roman"/>
                <w:sz w:val="20"/>
                <w:szCs w:val="20"/>
              </w:rPr>
            </w:pPr>
            <w:r w:rsidRPr="00256364">
              <w:rPr>
                <w:rFonts w:ascii="Times New Roman" w:hAnsi="Times New Roman" w:cs="Times New Roman"/>
                <w:sz w:val="20"/>
                <w:szCs w:val="20"/>
              </w:rPr>
              <w:t>Сертификат</w:t>
            </w:r>
          </w:p>
        </w:tc>
      </w:tr>
      <w:tr w:rsidR="00B329EE" w:rsidRPr="00256364" w14:paraId="5994519C" w14:textId="77777777" w:rsidTr="005C42B9">
        <w:trPr>
          <w:trHeight w:val="1413"/>
        </w:trPr>
        <w:tc>
          <w:tcPr>
            <w:tcW w:w="2148" w:type="dxa"/>
            <w:gridSpan w:val="2"/>
          </w:tcPr>
          <w:p w14:paraId="789AB59C" w14:textId="77777777" w:rsidR="00B329EE" w:rsidRPr="00256364" w:rsidRDefault="00B329EE" w:rsidP="00B329EE">
            <w:pPr>
              <w:rPr>
                <w:rFonts w:ascii="Times New Roman" w:eastAsia="Times New Roman" w:hAnsi="Times New Roman" w:cs="Times New Roman"/>
                <w:bCs/>
                <w:sz w:val="20"/>
                <w:szCs w:val="20"/>
                <w:lang w:eastAsia="ru-RU"/>
              </w:rPr>
            </w:pPr>
            <w:r w:rsidRPr="00256364">
              <w:rPr>
                <w:rFonts w:ascii="Times New Roman" w:eastAsia="Times New Roman" w:hAnsi="Times New Roman" w:cs="Times New Roman"/>
                <w:bCs/>
                <w:sz w:val="20"/>
                <w:szCs w:val="20"/>
                <w:lang w:eastAsia="ru-RU"/>
              </w:rPr>
              <w:t>Ахметулина Г.Б</w:t>
            </w:r>
          </w:p>
          <w:p w14:paraId="6236094C" w14:textId="77777777" w:rsidR="00B329EE" w:rsidRPr="00256364" w:rsidRDefault="00B329EE" w:rsidP="00B329EE">
            <w:pPr>
              <w:rPr>
                <w:rFonts w:ascii="Times New Roman" w:eastAsia="Times New Roman" w:hAnsi="Times New Roman" w:cs="Times New Roman"/>
                <w:bCs/>
                <w:i/>
                <w:sz w:val="20"/>
                <w:szCs w:val="20"/>
                <w:lang w:eastAsia="ru-RU"/>
              </w:rPr>
            </w:pPr>
          </w:p>
        </w:tc>
        <w:tc>
          <w:tcPr>
            <w:tcW w:w="2956" w:type="dxa"/>
          </w:tcPr>
          <w:p w14:paraId="4E0F8A8A" w14:textId="77777777" w:rsidR="00B329EE" w:rsidRPr="00256364" w:rsidRDefault="00B329EE" w:rsidP="00B329EE">
            <w:pPr>
              <w:rPr>
                <w:rFonts w:ascii="Times New Roman" w:eastAsia="Times New Roman" w:hAnsi="Times New Roman" w:cs="Times New Roman"/>
                <w:bCs/>
                <w:sz w:val="20"/>
                <w:szCs w:val="20"/>
                <w:lang w:val="kk-KZ" w:eastAsia="ru-RU"/>
              </w:rPr>
            </w:pPr>
            <w:r w:rsidRPr="00256364">
              <w:rPr>
                <w:rFonts w:ascii="Times New Roman" w:eastAsia="Times New Roman" w:hAnsi="Times New Roman" w:cs="Times New Roman"/>
                <w:bCs/>
                <w:sz w:val="20"/>
                <w:szCs w:val="20"/>
                <w:lang w:val="kk-KZ" w:eastAsia="ru-RU"/>
              </w:rPr>
              <w:t>Педагог қәсіби қызметінің негізгі аспектілері</w:t>
            </w:r>
          </w:p>
        </w:tc>
        <w:tc>
          <w:tcPr>
            <w:tcW w:w="1087" w:type="dxa"/>
          </w:tcPr>
          <w:p w14:paraId="4542B97B" w14:textId="77777777" w:rsidR="00B329EE" w:rsidRPr="00256364" w:rsidRDefault="00B329EE" w:rsidP="00B329EE">
            <w:pPr>
              <w:rPr>
                <w:rFonts w:ascii="Times New Roman" w:eastAsia="Times New Roman" w:hAnsi="Times New Roman" w:cs="Times New Roman"/>
                <w:bCs/>
                <w:sz w:val="20"/>
                <w:szCs w:val="20"/>
                <w:lang w:eastAsia="ru-RU"/>
              </w:rPr>
            </w:pPr>
            <w:r w:rsidRPr="00256364">
              <w:rPr>
                <w:rFonts w:ascii="Times New Roman" w:eastAsia="Times New Roman" w:hAnsi="Times New Roman" w:cs="Times New Roman"/>
                <w:bCs/>
                <w:sz w:val="20"/>
                <w:szCs w:val="20"/>
                <w:lang w:eastAsia="ru-RU"/>
              </w:rPr>
              <w:t>күндізгі</w:t>
            </w:r>
          </w:p>
        </w:tc>
        <w:tc>
          <w:tcPr>
            <w:tcW w:w="1129" w:type="dxa"/>
            <w:gridSpan w:val="2"/>
          </w:tcPr>
          <w:p w14:paraId="2BD28C5C" w14:textId="77777777" w:rsidR="00B329EE" w:rsidRPr="00256364" w:rsidRDefault="00B329EE" w:rsidP="00B329EE">
            <w:pPr>
              <w:rPr>
                <w:rFonts w:ascii="Times New Roman" w:eastAsia="Times New Roman" w:hAnsi="Times New Roman" w:cs="Times New Roman"/>
                <w:bCs/>
                <w:sz w:val="20"/>
                <w:szCs w:val="20"/>
                <w:lang w:eastAsia="ru-RU"/>
              </w:rPr>
            </w:pPr>
            <w:r w:rsidRPr="00256364">
              <w:rPr>
                <w:rFonts w:ascii="Times New Roman" w:eastAsia="Times New Roman" w:hAnsi="Times New Roman" w:cs="Times New Roman"/>
                <w:bCs/>
                <w:sz w:val="20"/>
                <w:szCs w:val="20"/>
                <w:lang w:eastAsia="ru-RU"/>
              </w:rPr>
              <w:t>1-3 желтоқсан</w:t>
            </w:r>
          </w:p>
          <w:p w14:paraId="475F75BF" w14:textId="77777777" w:rsidR="00B329EE" w:rsidRPr="00256364" w:rsidRDefault="00B329EE" w:rsidP="00B329EE">
            <w:pPr>
              <w:rPr>
                <w:rFonts w:ascii="Times New Roman" w:eastAsia="Times New Roman" w:hAnsi="Times New Roman" w:cs="Times New Roman"/>
                <w:bCs/>
                <w:sz w:val="20"/>
                <w:szCs w:val="20"/>
                <w:lang w:eastAsia="ru-RU"/>
              </w:rPr>
            </w:pPr>
            <w:r w:rsidRPr="00256364">
              <w:rPr>
                <w:rFonts w:ascii="Times New Roman" w:eastAsia="Times New Roman" w:hAnsi="Times New Roman" w:cs="Times New Roman"/>
                <w:bCs/>
                <w:sz w:val="20"/>
                <w:szCs w:val="20"/>
                <w:lang w:eastAsia="ru-RU"/>
              </w:rPr>
              <w:t>2022ж.</w:t>
            </w:r>
          </w:p>
        </w:tc>
        <w:tc>
          <w:tcPr>
            <w:tcW w:w="1989" w:type="dxa"/>
            <w:gridSpan w:val="2"/>
          </w:tcPr>
          <w:p w14:paraId="3434EF70" w14:textId="77777777" w:rsidR="00B329EE" w:rsidRPr="00256364" w:rsidRDefault="00B329EE" w:rsidP="00B329EE">
            <w:pPr>
              <w:rPr>
                <w:rFonts w:ascii="Times New Roman" w:hAnsi="Times New Roman" w:cs="Times New Roman"/>
                <w:sz w:val="20"/>
                <w:szCs w:val="20"/>
              </w:rPr>
            </w:pPr>
            <w:r w:rsidRPr="00256364">
              <w:rPr>
                <w:rFonts w:ascii="Times New Roman" w:hAnsi="Times New Roman" w:cs="Times New Roman"/>
                <w:sz w:val="20"/>
                <w:szCs w:val="20"/>
              </w:rPr>
              <w:t xml:space="preserve">«Балдаурен» </w:t>
            </w:r>
            <w:r w:rsidRPr="00B329EE">
              <w:rPr>
                <w:rFonts w:ascii="Times New Roman" w:hAnsi="Times New Roman" w:cs="Times New Roman"/>
                <w:sz w:val="20"/>
                <w:szCs w:val="20"/>
              </w:rPr>
              <w:t>Щучинск қаласының Республикалық оқу-дамыту орталығы</w:t>
            </w:r>
          </w:p>
        </w:tc>
        <w:tc>
          <w:tcPr>
            <w:tcW w:w="1846" w:type="dxa"/>
            <w:gridSpan w:val="2"/>
          </w:tcPr>
          <w:p w14:paraId="6DD2675D" w14:textId="77777777" w:rsidR="00B329EE" w:rsidRPr="00256364" w:rsidRDefault="00B329EE" w:rsidP="00B329EE">
            <w:pPr>
              <w:rPr>
                <w:rFonts w:ascii="Times New Roman" w:eastAsia="Times New Roman" w:hAnsi="Times New Roman" w:cs="Times New Roman"/>
                <w:bCs/>
                <w:sz w:val="20"/>
                <w:szCs w:val="20"/>
                <w:lang w:val="kk-KZ" w:eastAsia="ru-RU"/>
              </w:rPr>
            </w:pPr>
            <w:r w:rsidRPr="00256364">
              <w:rPr>
                <w:rFonts w:ascii="Times New Roman" w:eastAsia="Times New Roman" w:hAnsi="Times New Roman" w:cs="Times New Roman"/>
                <w:bCs/>
                <w:sz w:val="20"/>
                <w:szCs w:val="20"/>
                <w:lang w:eastAsia="ru-RU"/>
              </w:rPr>
              <w:t>Ал</w:t>
            </w:r>
            <w:r w:rsidRPr="00256364">
              <w:rPr>
                <w:rFonts w:ascii="Times New Roman" w:eastAsia="Times New Roman" w:hAnsi="Times New Roman" w:cs="Times New Roman"/>
                <w:bCs/>
                <w:sz w:val="20"/>
                <w:szCs w:val="20"/>
                <w:lang w:val="kk-KZ" w:eastAsia="ru-RU"/>
              </w:rPr>
              <w:t>ғыс хат</w:t>
            </w:r>
          </w:p>
          <w:p w14:paraId="3BD44628" w14:textId="77777777" w:rsidR="00B329EE" w:rsidRPr="00256364" w:rsidRDefault="00B329EE" w:rsidP="00B329EE">
            <w:pPr>
              <w:rPr>
                <w:rFonts w:ascii="Times New Roman" w:eastAsia="Times New Roman" w:hAnsi="Times New Roman" w:cs="Times New Roman"/>
                <w:bCs/>
                <w:sz w:val="20"/>
                <w:szCs w:val="20"/>
                <w:lang w:val="kk-KZ" w:eastAsia="ru-RU"/>
              </w:rPr>
            </w:pPr>
            <w:r w:rsidRPr="00256364">
              <w:rPr>
                <w:rFonts w:ascii="Times New Roman" w:eastAsia="Times New Roman" w:hAnsi="Times New Roman" w:cs="Times New Roman"/>
                <w:bCs/>
                <w:sz w:val="20"/>
                <w:szCs w:val="20"/>
                <w:lang w:val="kk-KZ" w:eastAsia="ru-RU"/>
              </w:rPr>
              <w:t>Сертификат</w:t>
            </w:r>
          </w:p>
        </w:tc>
      </w:tr>
    </w:tbl>
    <w:p w14:paraId="2A0BA8C9" w14:textId="77777777" w:rsidR="00E67771" w:rsidRDefault="00E67771" w:rsidP="00E67771">
      <w:pPr>
        <w:rPr>
          <w:rFonts w:ascii="Times New Roman" w:hAnsi="Times New Roman" w:cs="Times New Roman"/>
          <w:b/>
          <w:sz w:val="24"/>
          <w:szCs w:val="24"/>
          <w:lang w:val="kk-KZ"/>
        </w:rPr>
      </w:pPr>
      <w:r w:rsidRPr="00926682">
        <w:rPr>
          <w:rFonts w:ascii="Times New Roman" w:hAnsi="Times New Roman" w:cs="Times New Roman"/>
          <w:b/>
          <w:sz w:val="24"/>
          <w:szCs w:val="24"/>
          <w:lang w:val="kk-KZ"/>
        </w:rPr>
        <w:t xml:space="preserve">                            </w:t>
      </w:r>
    </w:p>
    <w:p w14:paraId="1C56FC11" w14:textId="77777777" w:rsidR="00537DD9" w:rsidRDefault="00537DD9" w:rsidP="00537DD9">
      <w:pPr>
        <w:jc w:val="center"/>
        <w:rPr>
          <w:rFonts w:ascii="Times New Roman" w:hAnsi="Times New Roman" w:cs="Times New Roman"/>
          <w:b/>
          <w:sz w:val="24"/>
          <w:szCs w:val="24"/>
          <w:lang w:val="kk-KZ"/>
        </w:rPr>
      </w:pPr>
      <w:r w:rsidRPr="00256364">
        <w:rPr>
          <w:rFonts w:ascii="Times New Roman" w:hAnsi="Times New Roman" w:cs="Times New Roman"/>
          <w:b/>
          <w:sz w:val="24"/>
          <w:szCs w:val="24"/>
          <w:lang w:val="kk-KZ"/>
        </w:rPr>
        <w:t>Педагогтердің 202</w:t>
      </w:r>
      <w:r>
        <w:rPr>
          <w:rFonts w:ascii="Times New Roman" w:hAnsi="Times New Roman" w:cs="Times New Roman"/>
          <w:b/>
          <w:sz w:val="24"/>
          <w:szCs w:val="24"/>
          <w:lang w:val="kk-KZ"/>
        </w:rPr>
        <w:t>3</w:t>
      </w:r>
      <w:r w:rsidRPr="00256364">
        <w:rPr>
          <w:rFonts w:ascii="Times New Roman" w:hAnsi="Times New Roman" w:cs="Times New Roman"/>
          <w:b/>
          <w:sz w:val="24"/>
          <w:szCs w:val="24"/>
          <w:lang w:val="kk-KZ"/>
        </w:rPr>
        <w:t>-202</w:t>
      </w:r>
      <w:r>
        <w:rPr>
          <w:rFonts w:ascii="Times New Roman" w:hAnsi="Times New Roman" w:cs="Times New Roman"/>
          <w:b/>
          <w:sz w:val="24"/>
          <w:szCs w:val="24"/>
          <w:lang w:val="kk-KZ"/>
        </w:rPr>
        <w:t>4</w:t>
      </w:r>
      <w:r w:rsidRPr="00256364">
        <w:rPr>
          <w:rFonts w:ascii="Times New Roman" w:hAnsi="Times New Roman" w:cs="Times New Roman"/>
          <w:b/>
          <w:sz w:val="24"/>
          <w:szCs w:val="24"/>
          <w:lang w:val="kk-KZ"/>
        </w:rPr>
        <w:t xml:space="preserve"> оқу жылына қатысуы</w:t>
      </w:r>
    </w:p>
    <w:p w14:paraId="5010D1DF" w14:textId="77777777" w:rsidR="00842BB1" w:rsidRDefault="00842BB1" w:rsidP="00537DD9">
      <w:pPr>
        <w:jc w:val="center"/>
        <w:rPr>
          <w:rFonts w:ascii="Times New Roman" w:hAnsi="Times New Roman" w:cs="Times New Roman"/>
          <w:b/>
          <w:sz w:val="24"/>
          <w:szCs w:val="24"/>
          <w:lang w:val="kk-KZ"/>
        </w:rPr>
      </w:pPr>
    </w:p>
    <w:tbl>
      <w:tblPr>
        <w:tblStyle w:val="a5"/>
        <w:tblW w:w="0" w:type="auto"/>
        <w:jc w:val="center"/>
        <w:tblLook w:val="04A0" w:firstRow="1" w:lastRow="0" w:firstColumn="1" w:lastColumn="0" w:noHBand="0" w:noVBand="1"/>
      </w:tblPr>
      <w:tblGrid>
        <w:gridCol w:w="2232"/>
        <w:gridCol w:w="3400"/>
        <w:gridCol w:w="2213"/>
        <w:gridCol w:w="2197"/>
      </w:tblGrid>
      <w:tr w:rsidR="00E932E4" w:rsidRPr="00E932E4" w14:paraId="02BE7BBA" w14:textId="77777777" w:rsidTr="00E932E4">
        <w:trPr>
          <w:jc w:val="center"/>
        </w:trPr>
        <w:tc>
          <w:tcPr>
            <w:tcW w:w="2269" w:type="dxa"/>
          </w:tcPr>
          <w:p w14:paraId="30502C9B" w14:textId="77777777" w:rsidR="00E932E4" w:rsidRPr="00E932E4" w:rsidRDefault="00E932E4" w:rsidP="00E932E4">
            <w:pPr>
              <w:jc w:val="center"/>
              <w:rPr>
                <w:rFonts w:ascii="Times New Roman" w:hAnsi="Times New Roman" w:cs="Times New Roman"/>
                <w:b/>
                <w:sz w:val="20"/>
                <w:szCs w:val="20"/>
                <w:lang w:val="kk-KZ"/>
              </w:rPr>
            </w:pPr>
            <w:r w:rsidRPr="00E932E4">
              <w:rPr>
                <w:rFonts w:ascii="Times New Roman" w:hAnsi="Times New Roman" w:cs="Times New Roman"/>
                <w:b/>
                <w:sz w:val="20"/>
                <w:szCs w:val="20"/>
                <w:lang w:val="kk-KZ"/>
              </w:rPr>
              <w:t>Аты-жөні</w:t>
            </w:r>
          </w:p>
        </w:tc>
        <w:tc>
          <w:tcPr>
            <w:tcW w:w="3494" w:type="dxa"/>
          </w:tcPr>
          <w:p w14:paraId="0ECC12EC" w14:textId="77777777" w:rsidR="00E932E4" w:rsidRPr="00E932E4" w:rsidRDefault="00E932E4" w:rsidP="00E932E4">
            <w:pPr>
              <w:jc w:val="both"/>
              <w:rPr>
                <w:rFonts w:ascii="Times New Roman" w:hAnsi="Times New Roman" w:cs="Times New Roman"/>
                <w:b/>
                <w:sz w:val="20"/>
                <w:szCs w:val="20"/>
              </w:rPr>
            </w:pPr>
            <w:r w:rsidRPr="00E932E4">
              <w:rPr>
                <w:rFonts w:ascii="Times New Roman" w:hAnsi="Times New Roman" w:cs="Times New Roman"/>
                <w:b/>
                <w:sz w:val="20"/>
                <w:szCs w:val="20"/>
              </w:rPr>
              <w:t>Қатысқан іс-шараның атауы</w:t>
            </w:r>
          </w:p>
        </w:tc>
        <w:tc>
          <w:tcPr>
            <w:tcW w:w="2240" w:type="dxa"/>
          </w:tcPr>
          <w:p w14:paraId="45FEAEB1" w14:textId="77777777" w:rsidR="00E932E4" w:rsidRPr="00E932E4" w:rsidRDefault="00E932E4" w:rsidP="00550F60">
            <w:pPr>
              <w:jc w:val="center"/>
              <w:rPr>
                <w:rFonts w:ascii="Times New Roman" w:hAnsi="Times New Roman" w:cs="Times New Roman"/>
                <w:b/>
                <w:sz w:val="20"/>
                <w:szCs w:val="20"/>
                <w:lang w:val="kk-KZ"/>
              </w:rPr>
            </w:pPr>
            <w:r w:rsidRPr="00E932E4">
              <w:rPr>
                <w:rFonts w:ascii="Times New Roman" w:hAnsi="Times New Roman" w:cs="Times New Roman"/>
                <w:b/>
                <w:sz w:val="20"/>
                <w:szCs w:val="20"/>
                <w:lang w:val="kk-KZ"/>
              </w:rPr>
              <w:t>Деңгейі</w:t>
            </w:r>
            <w:r w:rsidRPr="00E932E4">
              <w:rPr>
                <w:rFonts w:ascii="Times New Roman" w:hAnsi="Times New Roman" w:cs="Times New Roman"/>
                <w:b/>
                <w:sz w:val="20"/>
                <w:szCs w:val="20"/>
              </w:rPr>
              <w:t xml:space="preserve"> (</w:t>
            </w:r>
            <w:r w:rsidRPr="00E932E4">
              <w:rPr>
                <w:rFonts w:ascii="Times New Roman" w:hAnsi="Times New Roman" w:cs="Times New Roman"/>
                <w:b/>
                <w:sz w:val="20"/>
                <w:szCs w:val="20"/>
                <w:lang w:val="kk-KZ"/>
              </w:rPr>
              <w:t>халықаралық,</w:t>
            </w:r>
          </w:p>
          <w:p w14:paraId="568096AA" w14:textId="77777777" w:rsidR="00E932E4" w:rsidRPr="00E932E4" w:rsidRDefault="00E932E4" w:rsidP="00550F60">
            <w:pPr>
              <w:jc w:val="center"/>
              <w:rPr>
                <w:rFonts w:ascii="Times New Roman" w:hAnsi="Times New Roman" w:cs="Times New Roman"/>
                <w:b/>
                <w:sz w:val="20"/>
                <w:szCs w:val="20"/>
                <w:lang w:val="kk-KZ"/>
              </w:rPr>
            </w:pPr>
            <w:r w:rsidRPr="00E932E4">
              <w:rPr>
                <w:rFonts w:ascii="Times New Roman" w:hAnsi="Times New Roman" w:cs="Times New Roman"/>
                <w:b/>
                <w:sz w:val="20"/>
                <w:szCs w:val="20"/>
                <w:lang w:val="kk-KZ"/>
              </w:rPr>
              <w:t>республикалық,</w:t>
            </w:r>
          </w:p>
          <w:p w14:paraId="1E20D3D9" w14:textId="77777777" w:rsidR="00E932E4" w:rsidRPr="00E932E4" w:rsidRDefault="00E932E4" w:rsidP="00550F60">
            <w:pPr>
              <w:jc w:val="center"/>
              <w:rPr>
                <w:rFonts w:ascii="Times New Roman" w:hAnsi="Times New Roman" w:cs="Times New Roman"/>
                <w:b/>
                <w:sz w:val="20"/>
                <w:szCs w:val="20"/>
              </w:rPr>
            </w:pPr>
            <w:r w:rsidRPr="00E932E4">
              <w:rPr>
                <w:rFonts w:ascii="Times New Roman" w:hAnsi="Times New Roman" w:cs="Times New Roman"/>
                <w:b/>
                <w:sz w:val="20"/>
                <w:szCs w:val="20"/>
                <w:lang w:val="kk-KZ"/>
              </w:rPr>
              <w:t>қалалық</w:t>
            </w:r>
            <w:r w:rsidRPr="00E932E4">
              <w:rPr>
                <w:rFonts w:ascii="Times New Roman" w:hAnsi="Times New Roman" w:cs="Times New Roman"/>
                <w:b/>
                <w:sz w:val="20"/>
                <w:szCs w:val="20"/>
              </w:rPr>
              <w:t>)</w:t>
            </w:r>
          </w:p>
        </w:tc>
        <w:tc>
          <w:tcPr>
            <w:tcW w:w="2227" w:type="dxa"/>
          </w:tcPr>
          <w:p w14:paraId="6C6BE85F" w14:textId="77777777" w:rsidR="00E932E4" w:rsidRPr="00E932E4" w:rsidRDefault="00E932E4" w:rsidP="00E932E4">
            <w:pPr>
              <w:jc w:val="both"/>
              <w:rPr>
                <w:rFonts w:ascii="Times New Roman" w:hAnsi="Times New Roman" w:cs="Times New Roman"/>
                <w:b/>
                <w:sz w:val="20"/>
                <w:szCs w:val="20"/>
              </w:rPr>
            </w:pPr>
            <w:r w:rsidRPr="00E932E4">
              <w:rPr>
                <w:rFonts w:ascii="Times New Roman" w:hAnsi="Times New Roman" w:cs="Times New Roman"/>
                <w:b/>
                <w:sz w:val="20"/>
                <w:szCs w:val="20"/>
              </w:rPr>
              <w:t>Нәтижелілік (</w:t>
            </w:r>
            <w:r>
              <w:rPr>
                <w:rFonts w:ascii="Times New Roman" w:hAnsi="Times New Roman" w:cs="Times New Roman"/>
                <w:b/>
                <w:sz w:val="20"/>
                <w:szCs w:val="20"/>
                <w:lang w:val="kk-KZ"/>
              </w:rPr>
              <w:t>жүлделі о</w:t>
            </w:r>
            <w:r w:rsidRPr="00E932E4">
              <w:rPr>
                <w:rFonts w:ascii="Times New Roman" w:hAnsi="Times New Roman" w:cs="Times New Roman"/>
                <w:b/>
                <w:sz w:val="20"/>
                <w:szCs w:val="20"/>
              </w:rPr>
              <w:t>р</w:t>
            </w:r>
            <w:r>
              <w:rPr>
                <w:rFonts w:ascii="Times New Roman" w:hAnsi="Times New Roman" w:cs="Times New Roman"/>
                <w:b/>
                <w:sz w:val="20"/>
                <w:szCs w:val="20"/>
                <w:lang w:val="kk-KZ"/>
              </w:rPr>
              <w:t>ны</w:t>
            </w:r>
            <w:r w:rsidRPr="00E932E4">
              <w:rPr>
                <w:rFonts w:ascii="Times New Roman" w:hAnsi="Times New Roman" w:cs="Times New Roman"/>
                <w:b/>
                <w:sz w:val="20"/>
                <w:szCs w:val="20"/>
              </w:rPr>
              <w:t>, грамоталар, өзге де көтермелеулер)</w:t>
            </w:r>
          </w:p>
        </w:tc>
      </w:tr>
      <w:tr w:rsidR="00E932E4" w:rsidRPr="00E932E4" w14:paraId="51B7AD74" w14:textId="77777777" w:rsidTr="00E932E4">
        <w:trPr>
          <w:jc w:val="center"/>
        </w:trPr>
        <w:tc>
          <w:tcPr>
            <w:tcW w:w="2269" w:type="dxa"/>
          </w:tcPr>
          <w:p w14:paraId="609D41BF" w14:textId="77777777" w:rsidR="00E932E4" w:rsidRPr="00E932E4" w:rsidRDefault="00E932E4" w:rsidP="00E932E4">
            <w:pPr>
              <w:jc w:val="both"/>
              <w:rPr>
                <w:rFonts w:ascii="Times New Roman" w:hAnsi="Times New Roman" w:cs="Times New Roman"/>
                <w:sz w:val="20"/>
                <w:szCs w:val="20"/>
                <w:lang w:val="kk-KZ"/>
              </w:rPr>
            </w:pPr>
            <w:r w:rsidRPr="00E932E4">
              <w:rPr>
                <w:rFonts w:ascii="Times New Roman" w:hAnsi="Times New Roman" w:cs="Times New Roman"/>
                <w:sz w:val="20"/>
                <w:szCs w:val="20"/>
                <w:lang w:val="kk-KZ"/>
              </w:rPr>
              <w:t>Рахимжанова Нуржамал Каиржановна</w:t>
            </w:r>
          </w:p>
        </w:tc>
        <w:tc>
          <w:tcPr>
            <w:tcW w:w="3494" w:type="dxa"/>
          </w:tcPr>
          <w:p w14:paraId="0BF0188E" w14:textId="77777777" w:rsidR="00E932E4" w:rsidRPr="00E932E4" w:rsidRDefault="00B843C3" w:rsidP="00E932E4">
            <w:pPr>
              <w:rPr>
                <w:rFonts w:ascii="Times New Roman" w:hAnsi="Times New Roman" w:cs="Times New Roman"/>
                <w:sz w:val="20"/>
                <w:szCs w:val="20"/>
                <w:lang w:val="kk-KZ"/>
              </w:rPr>
            </w:pPr>
            <w:r w:rsidRPr="00B843C3">
              <w:rPr>
                <w:rFonts w:ascii="Times New Roman" w:hAnsi="Times New Roman" w:cs="Times New Roman"/>
                <w:sz w:val="20"/>
                <w:szCs w:val="20"/>
                <w:lang w:val="kk-KZ"/>
              </w:rPr>
              <w:t>Педагогикалық идеялар панорамасы</w:t>
            </w:r>
          </w:p>
        </w:tc>
        <w:tc>
          <w:tcPr>
            <w:tcW w:w="2240" w:type="dxa"/>
          </w:tcPr>
          <w:p w14:paraId="14EAB3BD" w14:textId="77777777" w:rsidR="00E932E4" w:rsidRPr="00E932E4" w:rsidRDefault="00E932E4" w:rsidP="00550F60">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қалалық</w:t>
            </w:r>
          </w:p>
        </w:tc>
        <w:tc>
          <w:tcPr>
            <w:tcW w:w="2227" w:type="dxa"/>
          </w:tcPr>
          <w:p w14:paraId="0AFE1D53" w14:textId="77777777" w:rsidR="00E932E4" w:rsidRPr="00E932E4" w:rsidRDefault="00E932E4" w:rsidP="00E932E4">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3 орын</w:t>
            </w:r>
          </w:p>
        </w:tc>
      </w:tr>
      <w:tr w:rsidR="00E932E4" w:rsidRPr="00E932E4" w14:paraId="39FFE207" w14:textId="77777777" w:rsidTr="00E932E4">
        <w:trPr>
          <w:jc w:val="center"/>
        </w:trPr>
        <w:tc>
          <w:tcPr>
            <w:tcW w:w="2269" w:type="dxa"/>
          </w:tcPr>
          <w:p w14:paraId="0E860CBE" w14:textId="77777777" w:rsidR="00E932E4" w:rsidRPr="00E932E4" w:rsidRDefault="00E932E4" w:rsidP="00E932E4">
            <w:pPr>
              <w:jc w:val="both"/>
              <w:rPr>
                <w:rFonts w:ascii="Times New Roman" w:hAnsi="Times New Roman" w:cs="Times New Roman"/>
                <w:sz w:val="20"/>
                <w:szCs w:val="20"/>
                <w:lang w:val="kk-KZ"/>
              </w:rPr>
            </w:pPr>
            <w:r w:rsidRPr="00E932E4">
              <w:rPr>
                <w:rFonts w:ascii="Times New Roman" w:hAnsi="Times New Roman" w:cs="Times New Roman"/>
                <w:sz w:val="20"/>
                <w:szCs w:val="20"/>
                <w:lang w:val="kk-KZ"/>
              </w:rPr>
              <w:t>Капышева Асель Кабдуллаевна</w:t>
            </w:r>
          </w:p>
        </w:tc>
        <w:tc>
          <w:tcPr>
            <w:tcW w:w="3494" w:type="dxa"/>
          </w:tcPr>
          <w:p w14:paraId="47A38115" w14:textId="77777777" w:rsidR="00E932E4" w:rsidRPr="00E932E4" w:rsidRDefault="00E932E4" w:rsidP="00E932E4">
            <w:pPr>
              <w:rPr>
                <w:rFonts w:ascii="Times New Roman" w:hAnsi="Times New Roman" w:cs="Times New Roman"/>
                <w:sz w:val="20"/>
                <w:szCs w:val="20"/>
                <w:lang w:val="kk-KZ"/>
              </w:rPr>
            </w:pPr>
            <w:r w:rsidRPr="00E932E4">
              <w:rPr>
                <w:rFonts w:ascii="Times New Roman" w:hAnsi="Times New Roman" w:cs="Times New Roman"/>
                <w:bCs/>
                <w:sz w:val="20"/>
                <w:szCs w:val="20"/>
                <w:lang w:val="kk-KZ"/>
              </w:rPr>
              <w:t>«Педагогикалық идеялар фестивалі» республикалық конкурсының қалалық кезеңі</w:t>
            </w:r>
          </w:p>
        </w:tc>
        <w:tc>
          <w:tcPr>
            <w:tcW w:w="2240" w:type="dxa"/>
          </w:tcPr>
          <w:p w14:paraId="669BD4F9" w14:textId="77777777" w:rsidR="00E932E4" w:rsidRPr="00E932E4" w:rsidRDefault="00E932E4" w:rsidP="00550F60">
            <w:pPr>
              <w:jc w:val="center"/>
              <w:rPr>
                <w:rFonts w:ascii="Times New Roman" w:hAnsi="Times New Roman" w:cs="Times New Roman"/>
                <w:sz w:val="20"/>
                <w:szCs w:val="20"/>
                <w:lang w:val="kk-KZ"/>
              </w:rPr>
            </w:pPr>
            <w:r w:rsidRPr="00E932E4">
              <w:rPr>
                <w:rFonts w:ascii="Times New Roman" w:hAnsi="Times New Roman" w:cs="Times New Roman"/>
                <w:sz w:val="20"/>
                <w:szCs w:val="20"/>
              </w:rPr>
              <w:t>қалалық</w:t>
            </w:r>
          </w:p>
        </w:tc>
        <w:tc>
          <w:tcPr>
            <w:tcW w:w="2227" w:type="dxa"/>
          </w:tcPr>
          <w:p w14:paraId="03464634" w14:textId="77777777" w:rsidR="00E932E4" w:rsidRPr="00E932E4" w:rsidRDefault="00E932E4" w:rsidP="00E932E4">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Диплом 1 орын</w:t>
            </w:r>
          </w:p>
        </w:tc>
      </w:tr>
      <w:tr w:rsidR="00E932E4" w:rsidRPr="00E932E4" w14:paraId="7426ED30" w14:textId="77777777" w:rsidTr="00E932E4">
        <w:trPr>
          <w:jc w:val="center"/>
        </w:trPr>
        <w:tc>
          <w:tcPr>
            <w:tcW w:w="2269" w:type="dxa"/>
          </w:tcPr>
          <w:p w14:paraId="288EF5AC" w14:textId="77777777" w:rsidR="00E932E4" w:rsidRPr="00E932E4" w:rsidRDefault="00E932E4" w:rsidP="00E932E4">
            <w:pPr>
              <w:jc w:val="both"/>
              <w:rPr>
                <w:rFonts w:ascii="Times New Roman" w:hAnsi="Times New Roman" w:cs="Times New Roman"/>
                <w:sz w:val="20"/>
                <w:szCs w:val="20"/>
                <w:lang w:val="kk-KZ"/>
              </w:rPr>
            </w:pPr>
            <w:r w:rsidRPr="00E932E4">
              <w:rPr>
                <w:rFonts w:ascii="Times New Roman" w:hAnsi="Times New Roman" w:cs="Times New Roman"/>
                <w:sz w:val="20"/>
                <w:szCs w:val="20"/>
                <w:lang w:val="kk-KZ"/>
              </w:rPr>
              <w:t>Капышева Асель Кабдуллаевна</w:t>
            </w:r>
          </w:p>
        </w:tc>
        <w:tc>
          <w:tcPr>
            <w:tcW w:w="3494" w:type="dxa"/>
          </w:tcPr>
          <w:p w14:paraId="0F738AC6" w14:textId="77777777" w:rsidR="00E932E4" w:rsidRPr="00E932E4" w:rsidRDefault="00E932E4" w:rsidP="00E932E4">
            <w:pPr>
              <w:rPr>
                <w:rFonts w:ascii="Times New Roman" w:hAnsi="Times New Roman" w:cs="Times New Roman"/>
                <w:sz w:val="20"/>
                <w:szCs w:val="20"/>
                <w:lang w:val="kk-KZ"/>
              </w:rPr>
            </w:pPr>
            <w:r w:rsidRPr="00E932E4">
              <w:rPr>
                <w:rFonts w:ascii="Times New Roman" w:hAnsi="Times New Roman" w:cs="Times New Roman"/>
                <w:bCs/>
                <w:sz w:val="20"/>
                <w:szCs w:val="20"/>
                <w:lang w:val="kk-KZ"/>
              </w:rPr>
              <w:t>«Педагогикалық идеялар фестивалі» республикалық конкурсының республикалық  кезеңі</w:t>
            </w:r>
          </w:p>
        </w:tc>
        <w:tc>
          <w:tcPr>
            <w:tcW w:w="2240" w:type="dxa"/>
          </w:tcPr>
          <w:p w14:paraId="5E9F85C0" w14:textId="77777777" w:rsidR="00E932E4" w:rsidRPr="00550F60" w:rsidRDefault="00550F60" w:rsidP="00550F60">
            <w:pPr>
              <w:jc w:val="center"/>
              <w:rPr>
                <w:rFonts w:ascii="Times New Roman" w:hAnsi="Times New Roman" w:cs="Times New Roman"/>
                <w:sz w:val="20"/>
                <w:szCs w:val="20"/>
                <w:lang w:val="kk-KZ"/>
              </w:rPr>
            </w:pPr>
            <w:r w:rsidRPr="00550F60">
              <w:rPr>
                <w:rFonts w:ascii="Times New Roman" w:hAnsi="Times New Roman" w:cs="Times New Roman"/>
                <w:sz w:val="20"/>
                <w:szCs w:val="20"/>
                <w:lang w:val="kk-KZ"/>
              </w:rPr>
              <w:t>республикалық</w:t>
            </w:r>
          </w:p>
        </w:tc>
        <w:tc>
          <w:tcPr>
            <w:tcW w:w="2227" w:type="dxa"/>
          </w:tcPr>
          <w:p w14:paraId="28DAFCF4" w14:textId="77777777" w:rsidR="00E932E4" w:rsidRPr="00E932E4" w:rsidRDefault="00E932E4" w:rsidP="00E932E4">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Сертификат</w:t>
            </w:r>
          </w:p>
        </w:tc>
      </w:tr>
      <w:tr w:rsidR="00E932E4" w:rsidRPr="00E932E4" w14:paraId="3A1AB0E2" w14:textId="77777777" w:rsidTr="00E932E4">
        <w:trPr>
          <w:jc w:val="center"/>
        </w:trPr>
        <w:tc>
          <w:tcPr>
            <w:tcW w:w="2269" w:type="dxa"/>
          </w:tcPr>
          <w:p w14:paraId="14662E65" w14:textId="77777777" w:rsidR="00E932E4" w:rsidRPr="00E932E4" w:rsidRDefault="00E932E4" w:rsidP="00E932E4">
            <w:pPr>
              <w:jc w:val="both"/>
              <w:rPr>
                <w:rFonts w:ascii="Times New Roman" w:hAnsi="Times New Roman" w:cs="Times New Roman"/>
                <w:sz w:val="20"/>
                <w:szCs w:val="20"/>
                <w:lang w:val="kk-KZ"/>
              </w:rPr>
            </w:pPr>
            <w:r w:rsidRPr="00E932E4">
              <w:rPr>
                <w:rFonts w:ascii="Times New Roman" w:hAnsi="Times New Roman" w:cs="Times New Roman"/>
                <w:sz w:val="20"/>
                <w:szCs w:val="20"/>
                <w:lang w:val="kk-KZ"/>
              </w:rPr>
              <w:t xml:space="preserve">Тасбулатова Асемгул </w:t>
            </w:r>
          </w:p>
        </w:tc>
        <w:tc>
          <w:tcPr>
            <w:tcW w:w="3494" w:type="dxa"/>
          </w:tcPr>
          <w:p w14:paraId="2F0E9828" w14:textId="77777777" w:rsidR="00E932E4" w:rsidRPr="00E932E4" w:rsidRDefault="00E932E4" w:rsidP="00E932E4">
            <w:pPr>
              <w:rPr>
                <w:rFonts w:ascii="Times New Roman" w:hAnsi="Times New Roman" w:cs="Times New Roman"/>
                <w:sz w:val="20"/>
                <w:szCs w:val="20"/>
                <w:lang w:val="kk-KZ"/>
              </w:rPr>
            </w:pPr>
            <w:r w:rsidRPr="00E932E4">
              <w:rPr>
                <w:rFonts w:ascii="Times New Roman" w:hAnsi="Times New Roman" w:cs="Times New Roman"/>
                <w:bCs/>
                <w:sz w:val="20"/>
                <w:szCs w:val="20"/>
                <w:lang w:val="kk-KZ"/>
              </w:rPr>
              <w:t>«Педагогикалық идеялар фестивалі» республикалық конкурсының қалалық кезеңі</w:t>
            </w:r>
          </w:p>
        </w:tc>
        <w:tc>
          <w:tcPr>
            <w:tcW w:w="2240" w:type="dxa"/>
          </w:tcPr>
          <w:p w14:paraId="5DF00A99" w14:textId="77777777" w:rsidR="00E932E4" w:rsidRPr="00E932E4" w:rsidRDefault="00E932E4" w:rsidP="00550F60">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қалалық</w:t>
            </w:r>
          </w:p>
        </w:tc>
        <w:tc>
          <w:tcPr>
            <w:tcW w:w="2227" w:type="dxa"/>
          </w:tcPr>
          <w:p w14:paraId="5CD38824" w14:textId="77777777" w:rsidR="00E932E4" w:rsidRPr="00E932E4" w:rsidRDefault="00E932E4" w:rsidP="00E932E4">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грамота</w:t>
            </w:r>
          </w:p>
        </w:tc>
      </w:tr>
      <w:tr w:rsidR="00B843C3" w:rsidRPr="00E932E4" w14:paraId="7677D31E" w14:textId="77777777" w:rsidTr="00E932E4">
        <w:trPr>
          <w:jc w:val="center"/>
        </w:trPr>
        <w:tc>
          <w:tcPr>
            <w:tcW w:w="2269" w:type="dxa"/>
          </w:tcPr>
          <w:p w14:paraId="2D00A5D8" w14:textId="77777777" w:rsidR="00B843C3" w:rsidRPr="00E932E4" w:rsidRDefault="00B843C3" w:rsidP="00B843C3">
            <w:pPr>
              <w:rPr>
                <w:rFonts w:ascii="Times New Roman" w:hAnsi="Times New Roman" w:cs="Times New Roman"/>
                <w:sz w:val="20"/>
                <w:szCs w:val="20"/>
                <w:lang w:val="kk-KZ"/>
              </w:rPr>
            </w:pPr>
            <w:r w:rsidRPr="00E932E4">
              <w:rPr>
                <w:rFonts w:ascii="Times New Roman" w:hAnsi="Times New Roman" w:cs="Times New Roman"/>
                <w:sz w:val="20"/>
                <w:szCs w:val="20"/>
                <w:lang w:val="kk-KZ"/>
              </w:rPr>
              <w:t>Кравченко Анастасия Александровна</w:t>
            </w:r>
          </w:p>
        </w:tc>
        <w:tc>
          <w:tcPr>
            <w:tcW w:w="3494" w:type="dxa"/>
          </w:tcPr>
          <w:p w14:paraId="0CE71DD9" w14:textId="77777777" w:rsidR="00B843C3" w:rsidRDefault="00B843C3" w:rsidP="00B843C3">
            <w:r w:rsidRPr="00BB6994">
              <w:rPr>
                <w:rFonts w:ascii="Times New Roman" w:hAnsi="Times New Roman" w:cs="Times New Roman"/>
                <w:bCs/>
                <w:sz w:val="20"/>
                <w:szCs w:val="20"/>
                <w:lang w:val="kk-KZ"/>
              </w:rPr>
              <w:t>Педагогикалық идеялар фестивалі</w:t>
            </w:r>
          </w:p>
        </w:tc>
        <w:tc>
          <w:tcPr>
            <w:tcW w:w="2240" w:type="dxa"/>
          </w:tcPr>
          <w:p w14:paraId="1970C129" w14:textId="77777777" w:rsidR="00B843C3" w:rsidRPr="00E932E4" w:rsidRDefault="00B843C3" w:rsidP="00550F60">
            <w:pPr>
              <w:jc w:val="center"/>
              <w:rPr>
                <w:rFonts w:ascii="Times New Roman" w:hAnsi="Times New Roman" w:cs="Times New Roman"/>
                <w:sz w:val="20"/>
                <w:szCs w:val="20"/>
              </w:rPr>
            </w:pPr>
            <w:r w:rsidRPr="00E932E4">
              <w:rPr>
                <w:rFonts w:ascii="Times New Roman" w:hAnsi="Times New Roman" w:cs="Times New Roman"/>
                <w:sz w:val="20"/>
                <w:szCs w:val="20"/>
                <w:lang w:val="kk-KZ"/>
              </w:rPr>
              <w:t>қалалық</w:t>
            </w:r>
          </w:p>
        </w:tc>
        <w:tc>
          <w:tcPr>
            <w:tcW w:w="2227" w:type="dxa"/>
          </w:tcPr>
          <w:p w14:paraId="15AF05A2" w14:textId="77777777" w:rsidR="00B843C3" w:rsidRPr="00E932E4" w:rsidRDefault="00B843C3" w:rsidP="00B843C3">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грамота</w:t>
            </w:r>
          </w:p>
        </w:tc>
      </w:tr>
      <w:tr w:rsidR="00B843C3" w:rsidRPr="00E932E4" w14:paraId="6919FA34" w14:textId="77777777" w:rsidTr="00E932E4">
        <w:trPr>
          <w:jc w:val="center"/>
        </w:trPr>
        <w:tc>
          <w:tcPr>
            <w:tcW w:w="2269" w:type="dxa"/>
          </w:tcPr>
          <w:p w14:paraId="6DEB19BC" w14:textId="77777777" w:rsidR="00B843C3" w:rsidRPr="00E932E4" w:rsidRDefault="00B843C3" w:rsidP="00B843C3">
            <w:pPr>
              <w:rPr>
                <w:rFonts w:ascii="Times New Roman" w:hAnsi="Times New Roman" w:cs="Times New Roman"/>
                <w:sz w:val="20"/>
                <w:szCs w:val="20"/>
                <w:lang w:val="kk-KZ"/>
              </w:rPr>
            </w:pPr>
            <w:r w:rsidRPr="00E932E4">
              <w:rPr>
                <w:rFonts w:ascii="Times New Roman" w:hAnsi="Times New Roman" w:cs="Times New Roman"/>
                <w:sz w:val="20"/>
                <w:szCs w:val="20"/>
                <w:lang w:val="kk-KZ"/>
              </w:rPr>
              <w:t>Рахимжанова Нуржамал Каиржановна</w:t>
            </w:r>
          </w:p>
        </w:tc>
        <w:tc>
          <w:tcPr>
            <w:tcW w:w="3494" w:type="dxa"/>
          </w:tcPr>
          <w:p w14:paraId="6F473A9A" w14:textId="77777777" w:rsidR="00B843C3" w:rsidRDefault="00B843C3" w:rsidP="00B843C3">
            <w:r w:rsidRPr="00BB6994">
              <w:rPr>
                <w:rFonts w:ascii="Times New Roman" w:hAnsi="Times New Roman" w:cs="Times New Roman"/>
                <w:bCs/>
                <w:sz w:val="20"/>
                <w:szCs w:val="20"/>
                <w:lang w:val="kk-KZ"/>
              </w:rPr>
              <w:t>Педагогикалық идеялар фестивалі</w:t>
            </w:r>
          </w:p>
        </w:tc>
        <w:tc>
          <w:tcPr>
            <w:tcW w:w="2240" w:type="dxa"/>
          </w:tcPr>
          <w:p w14:paraId="1AA02926" w14:textId="77777777" w:rsidR="00B843C3" w:rsidRPr="00E932E4" w:rsidRDefault="00B843C3" w:rsidP="00550F60">
            <w:pPr>
              <w:jc w:val="center"/>
              <w:rPr>
                <w:rFonts w:ascii="Times New Roman" w:hAnsi="Times New Roman" w:cs="Times New Roman"/>
                <w:sz w:val="20"/>
                <w:szCs w:val="20"/>
              </w:rPr>
            </w:pPr>
            <w:r w:rsidRPr="00E932E4">
              <w:rPr>
                <w:rFonts w:ascii="Times New Roman" w:hAnsi="Times New Roman" w:cs="Times New Roman"/>
                <w:sz w:val="20"/>
                <w:szCs w:val="20"/>
                <w:lang w:val="kk-KZ"/>
              </w:rPr>
              <w:t>қалалық</w:t>
            </w:r>
          </w:p>
        </w:tc>
        <w:tc>
          <w:tcPr>
            <w:tcW w:w="2227" w:type="dxa"/>
          </w:tcPr>
          <w:p w14:paraId="0D574C62" w14:textId="77777777" w:rsidR="00B843C3" w:rsidRPr="00E932E4" w:rsidRDefault="00B843C3" w:rsidP="00B843C3">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грамота</w:t>
            </w:r>
          </w:p>
        </w:tc>
      </w:tr>
      <w:tr w:rsidR="00E932E4" w:rsidRPr="00E932E4" w14:paraId="5360CD9A" w14:textId="77777777" w:rsidTr="00E932E4">
        <w:trPr>
          <w:jc w:val="center"/>
        </w:trPr>
        <w:tc>
          <w:tcPr>
            <w:tcW w:w="2269" w:type="dxa"/>
          </w:tcPr>
          <w:p w14:paraId="24A09C58" w14:textId="77777777" w:rsidR="00E932E4" w:rsidRPr="00E932E4" w:rsidRDefault="00E932E4" w:rsidP="00E932E4">
            <w:pPr>
              <w:rPr>
                <w:rFonts w:ascii="Times New Roman" w:hAnsi="Times New Roman" w:cs="Times New Roman"/>
                <w:sz w:val="20"/>
                <w:szCs w:val="20"/>
                <w:lang w:val="kk-KZ"/>
              </w:rPr>
            </w:pPr>
            <w:r w:rsidRPr="00E932E4">
              <w:rPr>
                <w:rFonts w:ascii="Times New Roman" w:hAnsi="Times New Roman" w:cs="Times New Roman"/>
                <w:sz w:val="20"/>
                <w:szCs w:val="20"/>
                <w:lang w:val="kk-KZ"/>
              </w:rPr>
              <w:t>Тасбулатова Асемгуль Толеубакқызы</w:t>
            </w:r>
          </w:p>
        </w:tc>
        <w:tc>
          <w:tcPr>
            <w:tcW w:w="3494" w:type="dxa"/>
          </w:tcPr>
          <w:p w14:paraId="409AB4AF" w14:textId="77777777" w:rsidR="00E932E4" w:rsidRPr="00E932E4" w:rsidRDefault="00B843C3" w:rsidP="00E932E4">
            <w:pPr>
              <w:jc w:val="center"/>
              <w:rPr>
                <w:rFonts w:ascii="Times New Roman" w:hAnsi="Times New Roman" w:cs="Times New Roman"/>
                <w:sz w:val="20"/>
                <w:szCs w:val="20"/>
                <w:lang w:val="kk-KZ"/>
              </w:rPr>
            </w:pPr>
            <w:r>
              <w:rPr>
                <w:rFonts w:ascii="Times New Roman" w:hAnsi="Times New Roman" w:cs="Times New Roman"/>
                <w:sz w:val="20"/>
                <w:szCs w:val="20"/>
                <w:lang w:val="kk-KZ"/>
              </w:rPr>
              <w:t>«Үздік авторлық бағдарлама»</w:t>
            </w:r>
          </w:p>
        </w:tc>
        <w:tc>
          <w:tcPr>
            <w:tcW w:w="2240" w:type="dxa"/>
          </w:tcPr>
          <w:p w14:paraId="0A1279D1" w14:textId="77777777" w:rsidR="00E932E4" w:rsidRPr="00E932E4" w:rsidRDefault="00E932E4" w:rsidP="00550F60">
            <w:pPr>
              <w:jc w:val="center"/>
              <w:rPr>
                <w:rFonts w:ascii="Times New Roman" w:hAnsi="Times New Roman" w:cs="Times New Roman"/>
                <w:sz w:val="20"/>
                <w:szCs w:val="20"/>
              </w:rPr>
            </w:pPr>
            <w:r w:rsidRPr="00E932E4">
              <w:rPr>
                <w:rFonts w:ascii="Times New Roman" w:hAnsi="Times New Roman" w:cs="Times New Roman"/>
                <w:sz w:val="20"/>
                <w:szCs w:val="20"/>
                <w:lang w:val="kk-KZ"/>
              </w:rPr>
              <w:t>қалалық</w:t>
            </w:r>
          </w:p>
        </w:tc>
        <w:tc>
          <w:tcPr>
            <w:tcW w:w="2227" w:type="dxa"/>
          </w:tcPr>
          <w:p w14:paraId="01D7EB0C" w14:textId="77777777" w:rsidR="00E932E4" w:rsidRPr="00E932E4" w:rsidRDefault="00E932E4" w:rsidP="00E932E4">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грамота</w:t>
            </w:r>
          </w:p>
        </w:tc>
      </w:tr>
      <w:tr w:rsidR="00B843C3" w:rsidRPr="00E932E4" w14:paraId="65C77AE3" w14:textId="77777777" w:rsidTr="00E932E4">
        <w:trPr>
          <w:jc w:val="center"/>
        </w:trPr>
        <w:tc>
          <w:tcPr>
            <w:tcW w:w="2269" w:type="dxa"/>
          </w:tcPr>
          <w:p w14:paraId="43BC6729" w14:textId="77777777" w:rsidR="00B843C3" w:rsidRPr="00E932E4" w:rsidRDefault="00B843C3" w:rsidP="00B843C3">
            <w:pPr>
              <w:rPr>
                <w:rFonts w:ascii="Times New Roman" w:hAnsi="Times New Roman" w:cs="Times New Roman"/>
                <w:sz w:val="20"/>
                <w:szCs w:val="20"/>
                <w:lang w:val="kk-KZ"/>
              </w:rPr>
            </w:pPr>
            <w:r w:rsidRPr="00E932E4">
              <w:rPr>
                <w:rFonts w:ascii="Times New Roman" w:hAnsi="Times New Roman" w:cs="Times New Roman"/>
                <w:sz w:val="20"/>
                <w:szCs w:val="20"/>
                <w:lang w:val="kk-KZ"/>
              </w:rPr>
              <w:t>Крылова Татьяна Николаевна</w:t>
            </w:r>
          </w:p>
        </w:tc>
        <w:tc>
          <w:tcPr>
            <w:tcW w:w="3494" w:type="dxa"/>
          </w:tcPr>
          <w:p w14:paraId="2DCE750D" w14:textId="77777777" w:rsidR="00B843C3" w:rsidRPr="00E932E4" w:rsidRDefault="00B843C3" w:rsidP="00B843C3">
            <w:pPr>
              <w:jc w:val="center"/>
              <w:rPr>
                <w:rFonts w:ascii="Times New Roman" w:hAnsi="Times New Roman" w:cs="Times New Roman"/>
                <w:sz w:val="20"/>
                <w:szCs w:val="20"/>
                <w:lang w:val="kk-KZ"/>
              </w:rPr>
            </w:pPr>
            <w:r>
              <w:rPr>
                <w:rFonts w:ascii="Times New Roman" w:hAnsi="Times New Roman" w:cs="Times New Roman"/>
                <w:sz w:val="20"/>
                <w:szCs w:val="20"/>
                <w:lang w:val="kk-KZ"/>
              </w:rPr>
              <w:t>«Үздік авторлық бағдарлама»</w:t>
            </w:r>
          </w:p>
        </w:tc>
        <w:tc>
          <w:tcPr>
            <w:tcW w:w="2240" w:type="dxa"/>
          </w:tcPr>
          <w:p w14:paraId="646D2F70" w14:textId="77777777" w:rsidR="00B843C3" w:rsidRPr="00E932E4" w:rsidRDefault="00B843C3" w:rsidP="00550F60">
            <w:pPr>
              <w:jc w:val="center"/>
              <w:rPr>
                <w:rFonts w:ascii="Times New Roman" w:hAnsi="Times New Roman" w:cs="Times New Roman"/>
                <w:sz w:val="20"/>
                <w:szCs w:val="20"/>
              </w:rPr>
            </w:pPr>
            <w:r w:rsidRPr="00E932E4">
              <w:rPr>
                <w:rFonts w:ascii="Times New Roman" w:hAnsi="Times New Roman" w:cs="Times New Roman"/>
                <w:sz w:val="20"/>
                <w:szCs w:val="20"/>
                <w:lang w:val="kk-KZ"/>
              </w:rPr>
              <w:t>қалалық</w:t>
            </w:r>
          </w:p>
        </w:tc>
        <w:tc>
          <w:tcPr>
            <w:tcW w:w="2227" w:type="dxa"/>
          </w:tcPr>
          <w:p w14:paraId="4BC1D2F9" w14:textId="77777777" w:rsidR="00B843C3" w:rsidRPr="00E932E4" w:rsidRDefault="00B843C3" w:rsidP="00B843C3">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1 орын</w:t>
            </w:r>
          </w:p>
        </w:tc>
      </w:tr>
      <w:tr w:rsidR="00E932E4" w:rsidRPr="00E932E4" w14:paraId="4B396F21" w14:textId="77777777" w:rsidTr="00E932E4">
        <w:trPr>
          <w:jc w:val="center"/>
        </w:trPr>
        <w:tc>
          <w:tcPr>
            <w:tcW w:w="2269" w:type="dxa"/>
          </w:tcPr>
          <w:p w14:paraId="30C24DE7" w14:textId="77777777" w:rsidR="00E932E4" w:rsidRPr="00E932E4" w:rsidRDefault="00E932E4" w:rsidP="00E932E4">
            <w:pPr>
              <w:rPr>
                <w:rFonts w:ascii="Times New Roman" w:hAnsi="Times New Roman" w:cs="Times New Roman"/>
                <w:sz w:val="20"/>
                <w:szCs w:val="20"/>
                <w:lang w:val="kk-KZ"/>
              </w:rPr>
            </w:pPr>
            <w:r w:rsidRPr="00E932E4">
              <w:rPr>
                <w:rFonts w:ascii="Times New Roman" w:hAnsi="Times New Roman" w:cs="Times New Roman"/>
                <w:sz w:val="20"/>
                <w:szCs w:val="20"/>
                <w:lang w:val="kk-KZ"/>
              </w:rPr>
              <w:t>Тайтолеуова Мадина Зейнуллакызы</w:t>
            </w:r>
          </w:p>
        </w:tc>
        <w:tc>
          <w:tcPr>
            <w:tcW w:w="3494" w:type="dxa"/>
          </w:tcPr>
          <w:p w14:paraId="29335EED" w14:textId="77777777" w:rsidR="00E932E4" w:rsidRPr="00E932E4" w:rsidRDefault="00E932E4" w:rsidP="00E932E4">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Ағылшын тілі пәнінен бастауыш сынып мұғалімдеріне арналған «ПЕДСТАРТ» республикалық қашықтық олимпиадасы</w:t>
            </w:r>
          </w:p>
        </w:tc>
        <w:tc>
          <w:tcPr>
            <w:tcW w:w="2240" w:type="dxa"/>
          </w:tcPr>
          <w:p w14:paraId="32CD72EE" w14:textId="77777777" w:rsidR="00E932E4" w:rsidRPr="00E932E4" w:rsidRDefault="00E932E4" w:rsidP="00550F60">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қалалық</w:t>
            </w:r>
          </w:p>
        </w:tc>
        <w:tc>
          <w:tcPr>
            <w:tcW w:w="2227" w:type="dxa"/>
          </w:tcPr>
          <w:p w14:paraId="0EBEDD38" w14:textId="77777777" w:rsidR="00E932E4" w:rsidRPr="00E932E4" w:rsidRDefault="00E932E4" w:rsidP="00E932E4">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3 орын</w:t>
            </w:r>
          </w:p>
        </w:tc>
      </w:tr>
      <w:tr w:rsidR="00E932E4" w:rsidRPr="00E932E4" w14:paraId="499CBA8C" w14:textId="77777777" w:rsidTr="00E932E4">
        <w:trPr>
          <w:jc w:val="center"/>
        </w:trPr>
        <w:tc>
          <w:tcPr>
            <w:tcW w:w="2269" w:type="dxa"/>
          </w:tcPr>
          <w:p w14:paraId="75693142" w14:textId="77777777" w:rsidR="00E932E4" w:rsidRPr="00E932E4" w:rsidRDefault="00E932E4" w:rsidP="00E932E4">
            <w:pPr>
              <w:rPr>
                <w:rFonts w:ascii="Times New Roman" w:hAnsi="Times New Roman" w:cs="Times New Roman"/>
                <w:sz w:val="20"/>
                <w:szCs w:val="20"/>
                <w:lang w:val="kk-KZ"/>
              </w:rPr>
            </w:pPr>
            <w:r w:rsidRPr="00E932E4">
              <w:rPr>
                <w:rFonts w:ascii="Times New Roman" w:hAnsi="Times New Roman" w:cs="Times New Roman"/>
                <w:sz w:val="20"/>
                <w:szCs w:val="20"/>
                <w:lang w:val="kk-KZ"/>
              </w:rPr>
              <w:t>Анопьянова Жанар Мергенбаевна</w:t>
            </w:r>
          </w:p>
        </w:tc>
        <w:tc>
          <w:tcPr>
            <w:tcW w:w="3494" w:type="dxa"/>
          </w:tcPr>
          <w:p w14:paraId="5F939CDF" w14:textId="77777777" w:rsidR="00E932E4" w:rsidRPr="00E932E4" w:rsidRDefault="00E932E4" w:rsidP="00E932E4">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Қазақ тілі пәнінен «ПЕДСТАРТ» республикалық қашықтық олимпиадасы</w:t>
            </w:r>
          </w:p>
        </w:tc>
        <w:tc>
          <w:tcPr>
            <w:tcW w:w="2240" w:type="dxa"/>
          </w:tcPr>
          <w:p w14:paraId="3CF6066E" w14:textId="77777777" w:rsidR="00E932E4" w:rsidRPr="00E932E4" w:rsidRDefault="00E932E4" w:rsidP="00550F60">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қалалық</w:t>
            </w:r>
          </w:p>
        </w:tc>
        <w:tc>
          <w:tcPr>
            <w:tcW w:w="2227" w:type="dxa"/>
          </w:tcPr>
          <w:p w14:paraId="4561879F" w14:textId="77777777" w:rsidR="00E932E4" w:rsidRPr="00E932E4" w:rsidRDefault="00E932E4" w:rsidP="00E932E4">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3 орын</w:t>
            </w:r>
          </w:p>
        </w:tc>
      </w:tr>
      <w:tr w:rsidR="00E932E4" w:rsidRPr="00E932E4" w14:paraId="0812BF39" w14:textId="77777777" w:rsidTr="00E932E4">
        <w:trPr>
          <w:jc w:val="center"/>
        </w:trPr>
        <w:tc>
          <w:tcPr>
            <w:tcW w:w="2269" w:type="dxa"/>
          </w:tcPr>
          <w:p w14:paraId="1CAD7A42" w14:textId="77777777" w:rsidR="00E932E4" w:rsidRPr="00E932E4" w:rsidRDefault="00E932E4" w:rsidP="00E932E4">
            <w:pPr>
              <w:rPr>
                <w:rFonts w:ascii="Times New Roman" w:hAnsi="Times New Roman" w:cs="Times New Roman"/>
                <w:sz w:val="20"/>
                <w:szCs w:val="20"/>
                <w:lang w:val="kk-KZ"/>
              </w:rPr>
            </w:pPr>
            <w:r w:rsidRPr="00E932E4">
              <w:rPr>
                <w:rFonts w:ascii="Times New Roman" w:hAnsi="Times New Roman" w:cs="Times New Roman"/>
                <w:sz w:val="20"/>
                <w:szCs w:val="20"/>
                <w:lang w:val="kk-KZ"/>
              </w:rPr>
              <w:t xml:space="preserve">Иманбаева Дамели Амировна </w:t>
            </w:r>
          </w:p>
        </w:tc>
        <w:tc>
          <w:tcPr>
            <w:tcW w:w="3494" w:type="dxa"/>
          </w:tcPr>
          <w:p w14:paraId="4637F0F2" w14:textId="77777777" w:rsidR="00E932E4" w:rsidRPr="00E932E4" w:rsidRDefault="00E932E4" w:rsidP="00E932E4">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Қазақ тілі пәнінен «ПЕДСТАРТ» республикалық қашықтық олимпиадасы</w:t>
            </w:r>
          </w:p>
        </w:tc>
        <w:tc>
          <w:tcPr>
            <w:tcW w:w="2240" w:type="dxa"/>
          </w:tcPr>
          <w:p w14:paraId="6B234BE1" w14:textId="77777777" w:rsidR="00E932E4" w:rsidRPr="00E932E4" w:rsidRDefault="00E932E4" w:rsidP="00550F60">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қалалық</w:t>
            </w:r>
          </w:p>
        </w:tc>
        <w:tc>
          <w:tcPr>
            <w:tcW w:w="2227" w:type="dxa"/>
          </w:tcPr>
          <w:p w14:paraId="4422DA05" w14:textId="77777777" w:rsidR="00E932E4" w:rsidRPr="00E932E4" w:rsidRDefault="00E932E4" w:rsidP="00E932E4">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1 орын</w:t>
            </w:r>
          </w:p>
        </w:tc>
      </w:tr>
      <w:tr w:rsidR="00E932E4" w:rsidRPr="00E932E4" w14:paraId="46327D11" w14:textId="77777777" w:rsidTr="00E932E4">
        <w:trPr>
          <w:jc w:val="center"/>
        </w:trPr>
        <w:tc>
          <w:tcPr>
            <w:tcW w:w="2269" w:type="dxa"/>
          </w:tcPr>
          <w:p w14:paraId="523E932C" w14:textId="77777777" w:rsidR="00E932E4" w:rsidRPr="00E932E4" w:rsidRDefault="00E932E4" w:rsidP="00E932E4">
            <w:pPr>
              <w:rPr>
                <w:rFonts w:ascii="Times New Roman" w:hAnsi="Times New Roman" w:cs="Times New Roman"/>
                <w:sz w:val="20"/>
                <w:szCs w:val="20"/>
                <w:lang w:val="kk-KZ"/>
              </w:rPr>
            </w:pPr>
            <w:r w:rsidRPr="00E932E4">
              <w:rPr>
                <w:rFonts w:ascii="Times New Roman" w:hAnsi="Times New Roman" w:cs="Times New Roman"/>
                <w:sz w:val="20"/>
                <w:szCs w:val="20"/>
                <w:lang w:val="kk-KZ"/>
              </w:rPr>
              <w:t>Абдигалиева Замзагул Какимашевна</w:t>
            </w:r>
          </w:p>
        </w:tc>
        <w:tc>
          <w:tcPr>
            <w:tcW w:w="3494" w:type="dxa"/>
          </w:tcPr>
          <w:p w14:paraId="45A0D1EE" w14:textId="77777777" w:rsidR="00E932E4" w:rsidRPr="00E932E4" w:rsidRDefault="00E932E4" w:rsidP="00E932E4">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Қазақ тілі пәнінен «ПЕДСТАРТ» республикалық қашықтық олимпиадасы</w:t>
            </w:r>
          </w:p>
        </w:tc>
        <w:tc>
          <w:tcPr>
            <w:tcW w:w="2240" w:type="dxa"/>
          </w:tcPr>
          <w:p w14:paraId="45A27439" w14:textId="77777777" w:rsidR="00E932E4" w:rsidRPr="00E932E4" w:rsidRDefault="00E932E4" w:rsidP="00550F60">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қалалық</w:t>
            </w:r>
          </w:p>
        </w:tc>
        <w:tc>
          <w:tcPr>
            <w:tcW w:w="2227" w:type="dxa"/>
          </w:tcPr>
          <w:p w14:paraId="0451839B" w14:textId="77777777" w:rsidR="00E932E4" w:rsidRPr="00E932E4" w:rsidRDefault="00E932E4" w:rsidP="00E932E4">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 xml:space="preserve"> 2 орын</w:t>
            </w:r>
          </w:p>
        </w:tc>
      </w:tr>
      <w:tr w:rsidR="00E932E4" w:rsidRPr="00E932E4" w14:paraId="1C1D93BA" w14:textId="77777777" w:rsidTr="00E932E4">
        <w:trPr>
          <w:jc w:val="center"/>
        </w:trPr>
        <w:tc>
          <w:tcPr>
            <w:tcW w:w="2269" w:type="dxa"/>
          </w:tcPr>
          <w:p w14:paraId="19F4D204" w14:textId="77777777" w:rsidR="00E932E4" w:rsidRPr="00E932E4" w:rsidRDefault="00E932E4" w:rsidP="00E932E4">
            <w:pPr>
              <w:rPr>
                <w:rFonts w:ascii="Times New Roman" w:hAnsi="Times New Roman" w:cs="Times New Roman"/>
                <w:sz w:val="20"/>
                <w:szCs w:val="20"/>
                <w:lang w:val="kk-KZ"/>
              </w:rPr>
            </w:pPr>
            <w:r w:rsidRPr="00E932E4">
              <w:rPr>
                <w:rFonts w:ascii="Times New Roman" w:hAnsi="Times New Roman" w:cs="Times New Roman"/>
                <w:sz w:val="20"/>
                <w:szCs w:val="20"/>
                <w:lang w:val="kk-KZ"/>
              </w:rPr>
              <w:t>Асубаева Гулбану Манзалбековна</w:t>
            </w:r>
          </w:p>
        </w:tc>
        <w:tc>
          <w:tcPr>
            <w:tcW w:w="3494" w:type="dxa"/>
          </w:tcPr>
          <w:p w14:paraId="602998F3" w14:textId="77777777" w:rsidR="00E932E4" w:rsidRPr="00E932E4" w:rsidRDefault="00E932E4" w:rsidP="00B843C3">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Қазақ тілі пәнінен «ПЕДСТАРТ» республикалық қашықтық олимпиадасы</w:t>
            </w:r>
          </w:p>
        </w:tc>
        <w:tc>
          <w:tcPr>
            <w:tcW w:w="2240" w:type="dxa"/>
          </w:tcPr>
          <w:p w14:paraId="36DD96A4" w14:textId="77777777" w:rsidR="00E932E4" w:rsidRPr="00E932E4" w:rsidRDefault="00E932E4" w:rsidP="00550F60">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қалалық</w:t>
            </w:r>
          </w:p>
        </w:tc>
        <w:tc>
          <w:tcPr>
            <w:tcW w:w="2227" w:type="dxa"/>
          </w:tcPr>
          <w:p w14:paraId="6DE8EEC9" w14:textId="77777777" w:rsidR="00E932E4" w:rsidRPr="00E932E4" w:rsidRDefault="00E932E4" w:rsidP="00E932E4">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 xml:space="preserve"> 2 орын</w:t>
            </w:r>
          </w:p>
        </w:tc>
      </w:tr>
      <w:tr w:rsidR="00E932E4" w:rsidRPr="00E932E4" w14:paraId="62B69403" w14:textId="77777777" w:rsidTr="00E932E4">
        <w:trPr>
          <w:jc w:val="center"/>
        </w:trPr>
        <w:tc>
          <w:tcPr>
            <w:tcW w:w="2269" w:type="dxa"/>
          </w:tcPr>
          <w:p w14:paraId="35B9000B" w14:textId="77777777" w:rsidR="00E932E4" w:rsidRPr="00E932E4" w:rsidRDefault="00E932E4" w:rsidP="00E932E4">
            <w:pPr>
              <w:rPr>
                <w:rFonts w:ascii="Times New Roman" w:hAnsi="Times New Roman" w:cs="Times New Roman"/>
                <w:sz w:val="20"/>
                <w:szCs w:val="20"/>
                <w:lang w:val="kk-KZ"/>
              </w:rPr>
            </w:pPr>
            <w:r w:rsidRPr="00E932E4">
              <w:rPr>
                <w:rFonts w:ascii="Times New Roman" w:hAnsi="Times New Roman" w:cs="Times New Roman"/>
                <w:sz w:val="20"/>
                <w:szCs w:val="20"/>
                <w:lang w:val="kk-KZ"/>
              </w:rPr>
              <w:t>Кенжесейтова Асель Кайырбековна</w:t>
            </w:r>
          </w:p>
        </w:tc>
        <w:tc>
          <w:tcPr>
            <w:tcW w:w="3494" w:type="dxa"/>
          </w:tcPr>
          <w:p w14:paraId="154365B0" w14:textId="77777777" w:rsidR="00E932E4" w:rsidRPr="00E932E4" w:rsidRDefault="00E932E4" w:rsidP="00B843C3">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Бастауыш сынып мұғалімдеріне арналған «ПЕДСТАРТ» республикалық қашықтық олимпиадасы</w:t>
            </w:r>
          </w:p>
        </w:tc>
        <w:tc>
          <w:tcPr>
            <w:tcW w:w="2240" w:type="dxa"/>
          </w:tcPr>
          <w:p w14:paraId="55A0D38C" w14:textId="77777777" w:rsidR="00E932E4" w:rsidRPr="00E932E4" w:rsidRDefault="00E932E4" w:rsidP="00550F60">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қалалық</w:t>
            </w:r>
          </w:p>
        </w:tc>
        <w:tc>
          <w:tcPr>
            <w:tcW w:w="2227" w:type="dxa"/>
          </w:tcPr>
          <w:p w14:paraId="15E08E0F" w14:textId="77777777" w:rsidR="00E932E4" w:rsidRPr="00E932E4" w:rsidRDefault="00E932E4" w:rsidP="00E932E4">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3 орын</w:t>
            </w:r>
          </w:p>
        </w:tc>
      </w:tr>
      <w:tr w:rsidR="00E932E4" w:rsidRPr="00E932E4" w14:paraId="661B7291" w14:textId="77777777" w:rsidTr="00E932E4">
        <w:trPr>
          <w:jc w:val="center"/>
        </w:trPr>
        <w:tc>
          <w:tcPr>
            <w:tcW w:w="2269" w:type="dxa"/>
          </w:tcPr>
          <w:p w14:paraId="11592AA2" w14:textId="77777777" w:rsidR="00E932E4" w:rsidRPr="00E932E4" w:rsidRDefault="00E932E4" w:rsidP="00E932E4">
            <w:pPr>
              <w:rPr>
                <w:rFonts w:ascii="Times New Roman" w:hAnsi="Times New Roman" w:cs="Times New Roman"/>
                <w:sz w:val="20"/>
                <w:szCs w:val="20"/>
                <w:lang w:val="kk-KZ"/>
              </w:rPr>
            </w:pPr>
            <w:r w:rsidRPr="00E932E4">
              <w:rPr>
                <w:rFonts w:ascii="Times New Roman" w:hAnsi="Times New Roman" w:cs="Times New Roman"/>
                <w:sz w:val="20"/>
                <w:szCs w:val="20"/>
                <w:lang w:val="kk-KZ"/>
              </w:rPr>
              <w:t xml:space="preserve">Рахимжанова Нуржамал Каиржановна </w:t>
            </w:r>
          </w:p>
        </w:tc>
        <w:tc>
          <w:tcPr>
            <w:tcW w:w="3494" w:type="dxa"/>
          </w:tcPr>
          <w:p w14:paraId="24C53FC7" w14:textId="77777777" w:rsidR="00E932E4" w:rsidRPr="00E932E4" w:rsidRDefault="00E932E4" w:rsidP="00B843C3">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Орыс тілі пәнінен бастауыш сынып мұғалімдеріне арналған «ПЕДСТАРТ» республикалық қашықтық олимпиадасы</w:t>
            </w:r>
          </w:p>
        </w:tc>
        <w:tc>
          <w:tcPr>
            <w:tcW w:w="2240" w:type="dxa"/>
          </w:tcPr>
          <w:p w14:paraId="3E2C6E3D" w14:textId="77777777" w:rsidR="00E932E4" w:rsidRPr="00E932E4" w:rsidRDefault="00E932E4" w:rsidP="00550F60">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қалалық</w:t>
            </w:r>
          </w:p>
        </w:tc>
        <w:tc>
          <w:tcPr>
            <w:tcW w:w="2227" w:type="dxa"/>
          </w:tcPr>
          <w:p w14:paraId="498DF5CC" w14:textId="77777777" w:rsidR="00E932E4" w:rsidRPr="00E932E4" w:rsidRDefault="00E932E4" w:rsidP="00E932E4">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 xml:space="preserve"> 2 орын</w:t>
            </w:r>
          </w:p>
        </w:tc>
      </w:tr>
      <w:tr w:rsidR="00E932E4" w:rsidRPr="00E932E4" w14:paraId="7EE1DFF3" w14:textId="77777777" w:rsidTr="00E932E4">
        <w:trPr>
          <w:jc w:val="center"/>
        </w:trPr>
        <w:tc>
          <w:tcPr>
            <w:tcW w:w="2269" w:type="dxa"/>
          </w:tcPr>
          <w:p w14:paraId="46070E40" w14:textId="77777777" w:rsidR="00E932E4" w:rsidRPr="00E932E4" w:rsidRDefault="00E932E4" w:rsidP="00E932E4">
            <w:pPr>
              <w:rPr>
                <w:rFonts w:ascii="Times New Roman" w:hAnsi="Times New Roman" w:cs="Times New Roman"/>
                <w:sz w:val="20"/>
                <w:szCs w:val="20"/>
                <w:lang w:val="kk-KZ"/>
              </w:rPr>
            </w:pPr>
            <w:r w:rsidRPr="00E932E4">
              <w:rPr>
                <w:rFonts w:ascii="Times New Roman" w:hAnsi="Times New Roman" w:cs="Times New Roman"/>
                <w:sz w:val="20"/>
                <w:szCs w:val="20"/>
                <w:lang w:val="kk-KZ"/>
              </w:rPr>
              <w:t>Волкова Альмира Конысбековна</w:t>
            </w:r>
          </w:p>
        </w:tc>
        <w:tc>
          <w:tcPr>
            <w:tcW w:w="3494" w:type="dxa"/>
          </w:tcPr>
          <w:p w14:paraId="17BA8478" w14:textId="77777777" w:rsidR="00E932E4" w:rsidRPr="00E932E4" w:rsidRDefault="00E932E4" w:rsidP="00B843C3">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Орыс тілі пәнінен бастауыш сынып мұғалімдеріне арналған «ПЕДСТАРТ» республикалық қашықтық олимпиадасы</w:t>
            </w:r>
          </w:p>
        </w:tc>
        <w:tc>
          <w:tcPr>
            <w:tcW w:w="2240" w:type="dxa"/>
          </w:tcPr>
          <w:p w14:paraId="6978B38D" w14:textId="77777777" w:rsidR="00E932E4" w:rsidRPr="00E932E4" w:rsidRDefault="00E932E4" w:rsidP="00550F60">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қалалық</w:t>
            </w:r>
          </w:p>
        </w:tc>
        <w:tc>
          <w:tcPr>
            <w:tcW w:w="2227" w:type="dxa"/>
          </w:tcPr>
          <w:p w14:paraId="568D1EC2" w14:textId="77777777" w:rsidR="00E932E4" w:rsidRPr="00E932E4" w:rsidRDefault="00E932E4" w:rsidP="00E932E4">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 xml:space="preserve"> 2 орын</w:t>
            </w:r>
          </w:p>
        </w:tc>
      </w:tr>
      <w:tr w:rsidR="00E932E4" w:rsidRPr="00E932E4" w14:paraId="27A0B6F8" w14:textId="77777777" w:rsidTr="00E932E4">
        <w:trPr>
          <w:jc w:val="center"/>
        </w:trPr>
        <w:tc>
          <w:tcPr>
            <w:tcW w:w="2269" w:type="dxa"/>
          </w:tcPr>
          <w:p w14:paraId="3A596790" w14:textId="77777777" w:rsidR="00E932E4" w:rsidRPr="00E932E4" w:rsidRDefault="00E932E4" w:rsidP="00E932E4">
            <w:pPr>
              <w:rPr>
                <w:rFonts w:ascii="Times New Roman" w:hAnsi="Times New Roman" w:cs="Times New Roman"/>
                <w:sz w:val="20"/>
                <w:szCs w:val="20"/>
                <w:lang w:val="kk-KZ"/>
              </w:rPr>
            </w:pPr>
            <w:r w:rsidRPr="00E932E4">
              <w:rPr>
                <w:rFonts w:ascii="Times New Roman" w:hAnsi="Times New Roman" w:cs="Times New Roman"/>
                <w:sz w:val="20"/>
                <w:szCs w:val="20"/>
                <w:lang w:val="en-US"/>
              </w:rPr>
              <w:t>C</w:t>
            </w:r>
            <w:r w:rsidRPr="00E932E4">
              <w:rPr>
                <w:rFonts w:ascii="Times New Roman" w:hAnsi="Times New Roman" w:cs="Times New Roman"/>
                <w:sz w:val="20"/>
                <w:szCs w:val="20"/>
              </w:rPr>
              <w:t>арсенова Жанар Балгабековна</w:t>
            </w:r>
          </w:p>
        </w:tc>
        <w:tc>
          <w:tcPr>
            <w:tcW w:w="3494" w:type="dxa"/>
          </w:tcPr>
          <w:p w14:paraId="12E6C393" w14:textId="77777777" w:rsidR="00E932E4" w:rsidRPr="00E932E4" w:rsidRDefault="00E932E4" w:rsidP="00B843C3">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Орыс тілі пәнінен бастауыш сынып мұғалімдеріне арналған «ПЕДСТАРТ» республикалық қашықтық олимпиадасы</w:t>
            </w:r>
          </w:p>
        </w:tc>
        <w:tc>
          <w:tcPr>
            <w:tcW w:w="2240" w:type="dxa"/>
          </w:tcPr>
          <w:p w14:paraId="39E9A416" w14:textId="77777777" w:rsidR="00E932E4" w:rsidRPr="00E932E4" w:rsidRDefault="00E932E4" w:rsidP="00550F60">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қалалық</w:t>
            </w:r>
          </w:p>
        </w:tc>
        <w:tc>
          <w:tcPr>
            <w:tcW w:w="2227" w:type="dxa"/>
          </w:tcPr>
          <w:p w14:paraId="5348B6FC" w14:textId="77777777" w:rsidR="00E932E4" w:rsidRPr="00E932E4" w:rsidRDefault="00E932E4" w:rsidP="00E932E4">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 xml:space="preserve"> 2 орын</w:t>
            </w:r>
          </w:p>
        </w:tc>
      </w:tr>
      <w:tr w:rsidR="00E932E4" w:rsidRPr="00E932E4" w14:paraId="6781980C" w14:textId="77777777" w:rsidTr="00E932E4">
        <w:trPr>
          <w:jc w:val="center"/>
        </w:trPr>
        <w:tc>
          <w:tcPr>
            <w:tcW w:w="2269" w:type="dxa"/>
          </w:tcPr>
          <w:p w14:paraId="5B97FE44" w14:textId="77777777" w:rsidR="00E932E4" w:rsidRPr="00E932E4" w:rsidRDefault="00E932E4" w:rsidP="00E932E4">
            <w:pPr>
              <w:rPr>
                <w:rFonts w:ascii="Times New Roman" w:hAnsi="Times New Roman" w:cs="Times New Roman"/>
                <w:sz w:val="20"/>
                <w:szCs w:val="20"/>
                <w:lang w:val="kk-KZ"/>
              </w:rPr>
            </w:pPr>
            <w:r w:rsidRPr="00E932E4">
              <w:rPr>
                <w:rFonts w:ascii="Times New Roman" w:hAnsi="Times New Roman" w:cs="Times New Roman"/>
                <w:sz w:val="20"/>
                <w:szCs w:val="20"/>
                <w:lang w:val="kk-KZ"/>
              </w:rPr>
              <w:t>Токен Арай</w:t>
            </w:r>
          </w:p>
        </w:tc>
        <w:tc>
          <w:tcPr>
            <w:tcW w:w="3494" w:type="dxa"/>
          </w:tcPr>
          <w:p w14:paraId="71025D0D" w14:textId="77777777" w:rsidR="00E932E4" w:rsidRPr="00E932E4" w:rsidRDefault="00E932E4" w:rsidP="00B843C3">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Орыс тілі пәнінен бастауыш сынып мұғалімдеріне арналған «ПЕДСТАРТ» республикалық қашықтық олимпиадасы</w:t>
            </w:r>
          </w:p>
        </w:tc>
        <w:tc>
          <w:tcPr>
            <w:tcW w:w="2240" w:type="dxa"/>
          </w:tcPr>
          <w:p w14:paraId="02B8C093" w14:textId="77777777" w:rsidR="00E932E4" w:rsidRPr="00E932E4" w:rsidRDefault="00E932E4" w:rsidP="00550F60">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қалалық</w:t>
            </w:r>
          </w:p>
        </w:tc>
        <w:tc>
          <w:tcPr>
            <w:tcW w:w="2227" w:type="dxa"/>
          </w:tcPr>
          <w:p w14:paraId="04C07CD5" w14:textId="77777777" w:rsidR="00E932E4" w:rsidRPr="00E932E4" w:rsidRDefault="00E932E4" w:rsidP="00E932E4">
            <w:pPr>
              <w:jc w:val="center"/>
              <w:rPr>
                <w:rFonts w:ascii="Times New Roman" w:hAnsi="Times New Roman" w:cs="Times New Roman"/>
                <w:sz w:val="20"/>
                <w:szCs w:val="20"/>
                <w:lang w:val="kk-KZ"/>
              </w:rPr>
            </w:pPr>
            <w:r w:rsidRPr="00E932E4">
              <w:rPr>
                <w:rFonts w:ascii="Times New Roman" w:hAnsi="Times New Roman" w:cs="Times New Roman"/>
                <w:sz w:val="20"/>
                <w:szCs w:val="20"/>
                <w:lang w:val="kk-KZ"/>
              </w:rPr>
              <w:t xml:space="preserve"> 2 орын</w:t>
            </w:r>
          </w:p>
        </w:tc>
      </w:tr>
    </w:tbl>
    <w:p w14:paraId="4744763A" w14:textId="77777777" w:rsidR="00D534AA" w:rsidRDefault="00D534AA" w:rsidP="00FB71E2">
      <w:pPr>
        <w:pBdr>
          <w:top w:val="nil"/>
          <w:left w:val="nil"/>
          <w:bottom w:val="nil"/>
          <w:right w:val="nil"/>
          <w:between w:val="nil"/>
        </w:pBdr>
        <w:tabs>
          <w:tab w:val="left" w:pos="10773"/>
        </w:tabs>
        <w:spacing w:after="0" w:line="240" w:lineRule="auto"/>
        <w:ind w:left="187"/>
        <w:jc w:val="center"/>
        <w:rPr>
          <w:rFonts w:ascii="Times New Roman" w:eastAsia="Times New Roman" w:hAnsi="Times New Roman" w:cs="Times New Roman"/>
          <w:b/>
          <w:color w:val="000000"/>
          <w:sz w:val="28"/>
          <w:szCs w:val="28"/>
          <w:lang w:val="kk-KZ"/>
        </w:rPr>
      </w:pPr>
    </w:p>
    <w:p w14:paraId="571D721A" w14:textId="7E1002B3" w:rsidR="00FC7312" w:rsidRDefault="00440339" w:rsidP="00FB71E2">
      <w:pPr>
        <w:pBdr>
          <w:top w:val="nil"/>
          <w:left w:val="nil"/>
          <w:bottom w:val="nil"/>
          <w:right w:val="nil"/>
          <w:between w:val="nil"/>
        </w:pBdr>
        <w:tabs>
          <w:tab w:val="left" w:pos="10773"/>
        </w:tabs>
        <w:spacing w:after="0" w:line="240" w:lineRule="auto"/>
        <w:ind w:left="187"/>
        <w:jc w:val="center"/>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rPr>
        <w:t>III</w:t>
      </w:r>
      <w:r w:rsidR="00FB71E2">
        <w:rPr>
          <w:rFonts w:ascii="Times New Roman" w:eastAsia="Times New Roman" w:hAnsi="Times New Roman" w:cs="Times New Roman"/>
          <w:b/>
          <w:color w:val="000000"/>
          <w:sz w:val="28"/>
          <w:szCs w:val="28"/>
          <w:lang w:val="kk-KZ"/>
        </w:rPr>
        <w:t>. Оқушылар</w:t>
      </w:r>
      <w:r>
        <w:rPr>
          <w:rFonts w:ascii="Times New Roman" w:eastAsia="Times New Roman" w:hAnsi="Times New Roman" w:cs="Times New Roman"/>
          <w:b/>
          <w:color w:val="000000"/>
          <w:sz w:val="28"/>
          <w:szCs w:val="28"/>
        </w:rPr>
        <w:t xml:space="preserve"> </w:t>
      </w:r>
      <w:r w:rsidR="00FB71E2">
        <w:rPr>
          <w:rFonts w:ascii="Times New Roman" w:eastAsia="Times New Roman" w:hAnsi="Times New Roman" w:cs="Times New Roman"/>
          <w:b/>
          <w:color w:val="000000"/>
          <w:sz w:val="28"/>
          <w:szCs w:val="28"/>
          <w:lang w:val="kk-KZ"/>
        </w:rPr>
        <w:t>к</w:t>
      </w:r>
      <w:r>
        <w:rPr>
          <w:rFonts w:ascii="Times New Roman" w:eastAsia="Times New Roman" w:hAnsi="Times New Roman" w:cs="Times New Roman"/>
          <w:b/>
          <w:color w:val="000000"/>
          <w:sz w:val="28"/>
          <w:szCs w:val="28"/>
        </w:rPr>
        <w:t>онтингент</w:t>
      </w:r>
      <w:r w:rsidR="00FB71E2">
        <w:rPr>
          <w:rFonts w:ascii="Times New Roman" w:eastAsia="Times New Roman" w:hAnsi="Times New Roman" w:cs="Times New Roman"/>
          <w:b/>
          <w:color w:val="000000"/>
          <w:sz w:val="28"/>
          <w:szCs w:val="28"/>
          <w:lang w:val="kk-KZ"/>
        </w:rPr>
        <w:t>і</w:t>
      </w:r>
    </w:p>
    <w:p w14:paraId="3E1C1296" w14:textId="77777777" w:rsidR="00D534AA" w:rsidRDefault="00355766" w:rsidP="00D534AA">
      <w:pPr>
        <w:pBdr>
          <w:top w:val="nil"/>
          <w:left w:val="nil"/>
          <w:bottom w:val="nil"/>
          <w:right w:val="nil"/>
          <w:between w:val="nil"/>
        </w:pBdr>
        <w:tabs>
          <w:tab w:val="left" w:pos="10773"/>
        </w:tabs>
        <w:spacing w:after="0" w:line="240" w:lineRule="auto"/>
        <w:ind w:left="187"/>
        <w:jc w:val="center"/>
        <w:rPr>
          <w:rFonts w:ascii="Times New Roman" w:eastAsia="Times New Roman" w:hAnsi="Times New Roman" w:cs="Times New Roman"/>
          <w:sz w:val="24"/>
          <w:szCs w:val="24"/>
          <w:lang w:val="kk-KZ"/>
        </w:rPr>
      </w:pPr>
      <w:hyperlink r:id="rId19" w:history="1">
        <w:r w:rsidR="00D534AA" w:rsidRPr="0001781B">
          <w:rPr>
            <w:rStyle w:val="af0"/>
            <w:rFonts w:ascii="Times New Roman" w:eastAsia="Times New Roman" w:hAnsi="Times New Roman" w:cs="Times New Roman"/>
            <w:sz w:val="24"/>
            <w:szCs w:val="24"/>
            <w:lang w:val="kk-KZ"/>
          </w:rPr>
          <w:t>https://drive.google.com/drive/u/4/folders/1-8bpv4JFjHl1hKv5Erv-Akn3kGVAz-Wm</w:t>
        </w:r>
      </w:hyperlink>
    </w:p>
    <w:p w14:paraId="7FF6E780" w14:textId="77777777" w:rsidR="00D534AA" w:rsidRDefault="00D534AA" w:rsidP="00FB71E2">
      <w:pPr>
        <w:pBdr>
          <w:top w:val="nil"/>
          <w:left w:val="nil"/>
          <w:bottom w:val="nil"/>
          <w:right w:val="nil"/>
          <w:between w:val="nil"/>
        </w:pBdr>
        <w:tabs>
          <w:tab w:val="left" w:pos="10773"/>
        </w:tabs>
        <w:spacing w:after="0" w:line="240" w:lineRule="auto"/>
        <w:ind w:left="187"/>
        <w:jc w:val="center"/>
        <w:rPr>
          <w:rFonts w:ascii="Times New Roman" w:eastAsia="Times New Roman" w:hAnsi="Times New Roman" w:cs="Times New Roman"/>
          <w:sz w:val="28"/>
          <w:szCs w:val="28"/>
          <w:lang w:val="kk-KZ"/>
        </w:rPr>
      </w:pPr>
    </w:p>
    <w:p w14:paraId="1E09249B" w14:textId="77777777" w:rsidR="008637F0" w:rsidRPr="008637F0" w:rsidRDefault="008637F0" w:rsidP="008637F0">
      <w:pPr>
        <w:spacing w:after="0" w:line="240" w:lineRule="auto"/>
        <w:ind w:firstLine="709"/>
        <w:jc w:val="both"/>
        <w:rPr>
          <w:rFonts w:ascii="Times New Roman" w:hAnsi="Times New Roman" w:cs="Times New Roman"/>
          <w:b/>
          <w:sz w:val="24"/>
          <w:szCs w:val="24"/>
          <w:lang w:val="kk-KZ"/>
        </w:rPr>
      </w:pPr>
      <w:r w:rsidRPr="008637F0">
        <w:rPr>
          <w:rFonts w:ascii="Times New Roman" w:hAnsi="Times New Roman" w:cs="Times New Roman"/>
          <w:b/>
          <w:sz w:val="24"/>
          <w:szCs w:val="24"/>
          <w:lang w:val="kk-KZ"/>
        </w:rPr>
        <w:t xml:space="preserve">1) </w:t>
      </w:r>
      <w:r>
        <w:rPr>
          <w:rFonts w:ascii="Times New Roman" w:hAnsi="Times New Roman" w:cs="Times New Roman"/>
          <w:b/>
          <w:sz w:val="24"/>
          <w:szCs w:val="24"/>
          <w:lang w:val="kk-KZ"/>
        </w:rPr>
        <w:t>Д</w:t>
      </w:r>
      <w:r w:rsidRPr="008637F0">
        <w:rPr>
          <w:rFonts w:ascii="Times New Roman" w:hAnsi="Times New Roman" w:cs="Times New Roman"/>
          <w:b/>
          <w:sz w:val="24"/>
          <w:szCs w:val="24"/>
          <w:lang w:val="kk-KZ"/>
        </w:rPr>
        <w:t>еңгейлер бойынша, оның ішінде ерекше білім беру қажеттіліктері бар білім алушылар контингенті туралы мәліметтер</w:t>
      </w:r>
    </w:p>
    <w:p w14:paraId="5FCE2200" w14:textId="77777777" w:rsidR="008637F0" w:rsidRDefault="008637F0" w:rsidP="008637F0">
      <w:pPr>
        <w:spacing w:after="0" w:line="240" w:lineRule="auto"/>
        <w:ind w:firstLine="709"/>
        <w:jc w:val="both"/>
        <w:rPr>
          <w:rFonts w:ascii="Times New Roman" w:hAnsi="Times New Roman" w:cs="Times New Roman"/>
          <w:sz w:val="24"/>
          <w:szCs w:val="24"/>
          <w:lang w:val="kk-KZ"/>
        </w:rPr>
      </w:pPr>
      <w:r w:rsidRPr="00B80305">
        <w:rPr>
          <w:rFonts w:ascii="Times New Roman" w:hAnsi="Times New Roman" w:cs="Times New Roman"/>
          <w:sz w:val="24"/>
          <w:szCs w:val="24"/>
          <w:lang w:val="kk-KZ"/>
        </w:rPr>
        <w:t>Мектептің негізгі міндеттерінің бірі - білім беру саласындағы мемлекеттік саясаттың негізгі басымдықтарын іске асыру-білім берудің қолжетімділігі мен сапасын қамтамасыз ету, Оқу процесі субъектілерінің білім беру қажеттіліктерін қанағаттандыру. Осы міндеттерді жүзеге асыру мақсатында мектеп контингенті жиналды. Мектеп оқушыларын есепке алуды ұйымдастыруға, шағын аудан білім алушыларын оқыту мен қамтуға қойылатын талаптарды сақтау мәселелері мектеп әкімшілігінің тұрақты бақылауында болады. Білім алушылар контингенті бойынша электрондық деректер базасы жүргізіледі, қабылдауға және оларды ауыстыруға бұйрықтардың уақтылы шығарылуы, барлық қажетті деректердің әліпбилік кітапқа енгізілуі, әліпбилік кітаптың, бұйрықтар мен журналдардың сәйкестігі қамтамасыз етіледі. Барлық білім алушылардың жеке істері мен медициналық карталары жүргізіледі.</w:t>
      </w:r>
    </w:p>
    <w:p w14:paraId="71E671BA" w14:textId="77777777" w:rsidR="00D534AA" w:rsidRPr="00D534AA" w:rsidRDefault="00355766" w:rsidP="00D534AA">
      <w:pPr>
        <w:spacing w:after="0" w:line="240" w:lineRule="auto"/>
        <w:jc w:val="center"/>
        <w:rPr>
          <w:rFonts w:ascii="Times New Roman" w:hAnsi="Times New Roman" w:cs="Times New Roman"/>
          <w:b/>
          <w:bCs/>
          <w:color w:val="FF0000"/>
          <w:sz w:val="24"/>
          <w:szCs w:val="24"/>
          <w:lang w:val="kk-KZ"/>
        </w:rPr>
      </w:pPr>
      <w:hyperlink r:id="rId20" w:history="1">
        <w:r w:rsidR="00D534AA" w:rsidRPr="00D534AA">
          <w:rPr>
            <w:rStyle w:val="af0"/>
            <w:rFonts w:ascii="Times New Roman" w:hAnsi="Times New Roman" w:cs="Times New Roman"/>
            <w:b/>
            <w:bCs/>
            <w:sz w:val="24"/>
            <w:szCs w:val="24"/>
            <w:lang w:val="kk-KZ"/>
          </w:rPr>
          <w:t>https://drive.google.com/drive/u/4/folders/1jSRVU_Wv1UyO_M9oR-ayVjP32t3ij4GY</w:t>
        </w:r>
      </w:hyperlink>
    </w:p>
    <w:p w14:paraId="6A705129" w14:textId="77777777" w:rsidR="00D534AA" w:rsidRPr="00B80305" w:rsidRDefault="00D534AA" w:rsidP="008637F0">
      <w:pPr>
        <w:spacing w:after="0" w:line="240" w:lineRule="auto"/>
        <w:ind w:firstLine="709"/>
        <w:jc w:val="both"/>
        <w:rPr>
          <w:rFonts w:ascii="Times New Roman" w:hAnsi="Times New Roman" w:cs="Times New Roman"/>
          <w:sz w:val="24"/>
          <w:szCs w:val="24"/>
          <w:lang w:val="kk-KZ"/>
        </w:rPr>
      </w:pPr>
    </w:p>
    <w:p w14:paraId="222235AD" w14:textId="77777777" w:rsidR="00B0020F" w:rsidRPr="00B80305" w:rsidRDefault="00B0020F" w:rsidP="00B0020F">
      <w:pPr>
        <w:spacing w:after="0" w:line="240" w:lineRule="auto"/>
        <w:jc w:val="right"/>
        <w:rPr>
          <w:rFonts w:ascii="Times New Roman" w:hAnsi="Times New Roman" w:cs="Times New Roman"/>
          <w:b/>
          <w:sz w:val="24"/>
          <w:szCs w:val="24"/>
          <w:lang w:val="kk-KZ"/>
        </w:rPr>
      </w:pPr>
      <w:r w:rsidRPr="00B80305">
        <w:rPr>
          <w:rFonts w:ascii="Times New Roman" w:hAnsi="Times New Roman" w:cs="Times New Roman"/>
          <w:b/>
          <w:sz w:val="24"/>
          <w:szCs w:val="24"/>
          <w:lang w:val="kk-KZ"/>
        </w:rPr>
        <w:t>8</w:t>
      </w:r>
      <w:r w:rsidR="008637F0">
        <w:rPr>
          <w:rFonts w:ascii="Times New Roman" w:hAnsi="Times New Roman" w:cs="Times New Roman"/>
          <w:b/>
          <w:sz w:val="24"/>
          <w:szCs w:val="24"/>
          <w:lang w:val="kk-KZ"/>
        </w:rPr>
        <w:t xml:space="preserve"> қосымша</w:t>
      </w:r>
      <w:r w:rsidRPr="00B80305">
        <w:rPr>
          <w:rFonts w:ascii="Times New Roman" w:hAnsi="Times New Roman" w:cs="Times New Roman"/>
          <w:b/>
          <w:sz w:val="24"/>
          <w:szCs w:val="24"/>
          <w:lang w:val="kk-KZ"/>
        </w:rPr>
        <w:t xml:space="preserve"> </w:t>
      </w:r>
    </w:p>
    <w:p w14:paraId="157203B9" w14:textId="77777777" w:rsidR="00B0020F" w:rsidRPr="00B80305" w:rsidRDefault="008637F0" w:rsidP="008637F0">
      <w:pPr>
        <w:spacing w:after="0" w:line="240" w:lineRule="auto"/>
        <w:jc w:val="center"/>
        <w:rPr>
          <w:rFonts w:ascii="Times New Roman" w:hAnsi="Times New Roman" w:cs="Times New Roman"/>
          <w:b/>
          <w:sz w:val="24"/>
          <w:szCs w:val="24"/>
          <w:lang w:val="kk-KZ"/>
        </w:rPr>
      </w:pPr>
      <w:r w:rsidRPr="00B80305">
        <w:rPr>
          <w:rFonts w:ascii="Times New Roman" w:hAnsi="Times New Roman" w:cs="Times New Roman"/>
          <w:b/>
          <w:sz w:val="24"/>
          <w:szCs w:val="24"/>
          <w:lang w:val="kk-KZ"/>
        </w:rPr>
        <w:t>Қыркүйек айындағы білім алушылар контингентінің құрылымы</w:t>
      </w:r>
    </w:p>
    <w:p w14:paraId="52057A77" w14:textId="77777777" w:rsidR="008637F0" w:rsidRPr="00B80305" w:rsidRDefault="008637F0" w:rsidP="008637F0">
      <w:pPr>
        <w:spacing w:after="0" w:line="240" w:lineRule="auto"/>
        <w:jc w:val="center"/>
        <w:rPr>
          <w:rFonts w:ascii="Times New Roman" w:hAnsi="Times New Roman" w:cs="Times New Roman"/>
          <w:sz w:val="24"/>
          <w:szCs w:val="24"/>
          <w:lang w:val="kk-KZ"/>
        </w:rPr>
      </w:pPr>
    </w:p>
    <w:tbl>
      <w:tblPr>
        <w:tblStyle w:val="61"/>
        <w:tblW w:w="10937" w:type="dxa"/>
        <w:jc w:val="center"/>
        <w:tblLayout w:type="fixed"/>
        <w:tblLook w:val="04A0" w:firstRow="1" w:lastRow="0" w:firstColumn="1" w:lastColumn="0" w:noHBand="0" w:noVBand="1"/>
      </w:tblPr>
      <w:tblGrid>
        <w:gridCol w:w="1844"/>
        <w:gridCol w:w="709"/>
        <w:gridCol w:w="709"/>
        <w:gridCol w:w="802"/>
        <w:gridCol w:w="774"/>
        <w:gridCol w:w="845"/>
        <w:gridCol w:w="697"/>
        <w:gridCol w:w="708"/>
        <w:gridCol w:w="709"/>
        <w:gridCol w:w="872"/>
        <w:gridCol w:w="850"/>
        <w:gridCol w:w="709"/>
        <w:gridCol w:w="709"/>
      </w:tblGrid>
      <w:tr w:rsidR="00DD4BBA" w:rsidRPr="00DD4BBA" w14:paraId="194B3680" w14:textId="77777777" w:rsidTr="00DD4BBA">
        <w:trPr>
          <w:jc w:val="center"/>
        </w:trPr>
        <w:tc>
          <w:tcPr>
            <w:tcW w:w="1844" w:type="dxa"/>
            <w:vMerge w:val="restart"/>
            <w:vAlign w:val="center"/>
          </w:tcPr>
          <w:p w14:paraId="7D1D43B9" w14:textId="77777777" w:rsidR="00DD4BBA" w:rsidRPr="00DD4BBA" w:rsidRDefault="00DD4BBA" w:rsidP="008637F0">
            <w:pPr>
              <w:ind w:firstLine="0"/>
              <w:jc w:val="center"/>
              <w:rPr>
                <w:rFonts w:eastAsia="Times New Roman"/>
                <w:b/>
                <w:bCs/>
                <w:color w:val="000000"/>
                <w:sz w:val="20"/>
                <w:szCs w:val="20"/>
                <w:lang w:eastAsia="ru-RU"/>
              </w:rPr>
            </w:pPr>
            <w:r w:rsidRPr="00DD4BBA">
              <w:rPr>
                <w:b/>
                <w:sz w:val="20"/>
                <w:szCs w:val="20"/>
              </w:rPr>
              <w:t>Контингент</w:t>
            </w:r>
            <w:r w:rsidRPr="00DD4BBA">
              <w:rPr>
                <w:b/>
                <w:sz w:val="20"/>
                <w:szCs w:val="20"/>
                <w:lang w:val="kk-KZ"/>
              </w:rPr>
              <w:t xml:space="preserve"> </w:t>
            </w:r>
            <w:r w:rsidRPr="00DD4BBA">
              <w:rPr>
                <w:b/>
                <w:sz w:val="20"/>
                <w:szCs w:val="20"/>
              </w:rPr>
              <w:t>құрылымы</w:t>
            </w:r>
            <w:r w:rsidRPr="00DD4BBA">
              <w:rPr>
                <w:rFonts w:eastAsia="Times New Roman"/>
                <w:b/>
                <w:bCs/>
                <w:color w:val="000000"/>
                <w:sz w:val="20"/>
                <w:szCs w:val="20"/>
                <w:lang w:eastAsia="ru-RU"/>
              </w:rPr>
              <w:t xml:space="preserve"> </w:t>
            </w:r>
          </w:p>
        </w:tc>
        <w:tc>
          <w:tcPr>
            <w:tcW w:w="2220" w:type="dxa"/>
            <w:gridSpan w:val="3"/>
            <w:vAlign w:val="center"/>
          </w:tcPr>
          <w:p w14:paraId="66BBFD13" w14:textId="77777777" w:rsidR="00DD4BBA" w:rsidRPr="00DD4BBA" w:rsidRDefault="00DD4BBA" w:rsidP="008637F0">
            <w:pPr>
              <w:ind w:firstLine="31"/>
              <w:jc w:val="center"/>
              <w:rPr>
                <w:sz w:val="20"/>
                <w:szCs w:val="20"/>
                <w:lang w:val="kk-KZ"/>
              </w:rPr>
            </w:pPr>
            <w:r w:rsidRPr="00DD4BBA">
              <w:rPr>
                <w:rFonts w:eastAsia="Times New Roman"/>
                <w:b/>
                <w:bCs/>
                <w:color w:val="000000"/>
                <w:sz w:val="20"/>
                <w:szCs w:val="20"/>
                <w:lang w:val="kk-KZ" w:eastAsia="ru-RU"/>
              </w:rPr>
              <w:t>Бастауыш мектеп</w:t>
            </w:r>
          </w:p>
        </w:tc>
        <w:tc>
          <w:tcPr>
            <w:tcW w:w="2316" w:type="dxa"/>
            <w:gridSpan w:val="3"/>
            <w:vAlign w:val="center"/>
          </w:tcPr>
          <w:p w14:paraId="54E8BF42" w14:textId="77777777" w:rsidR="00DD4BBA" w:rsidRPr="00DD4BBA" w:rsidRDefault="00DD4BBA" w:rsidP="008637F0">
            <w:pPr>
              <w:ind w:firstLine="31"/>
              <w:jc w:val="center"/>
              <w:rPr>
                <w:sz w:val="20"/>
                <w:szCs w:val="20"/>
                <w:lang w:val="kk-KZ"/>
              </w:rPr>
            </w:pPr>
            <w:r w:rsidRPr="00DD4BBA">
              <w:rPr>
                <w:rFonts w:eastAsia="Times New Roman"/>
                <w:b/>
                <w:bCs/>
                <w:color w:val="000000"/>
                <w:sz w:val="20"/>
                <w:szCs w:val="20"/>
                <w:lang w:val="kk-KZ" w:eastAsia="ru-RU"/>
              </w:rPr>
              <w:t>Негізгі мектеп</w:t>
            </w:r>
          </w:p>
        </w:tc>
        <w:tc>
          <w:tcPr>
            <w:tcW w:w="2289" w:type="dxa"/>
            <w:gridSpan w:val="3"/>
            <w:vAlign w:val="center"/>
          </w:tcPr>
          <w:p w14:paraId="7FFE1C64" w14:textId="77777777" w:rsidR="00DD4BBA" w:rsidRPr="00DD4BBA" w:rsidRDefault="00DD4BBA" w:rsidP="008637F0">
            <w:pPr>
              <w:ind w:firstLine="31"/>
              <w:jc w:val="center"/>
              <w:rPr>
                <w:sz w:val="20"/>
                <w:szCs w:val="20"/>
                <w:lang w:val="kk-KZ"/>
              </w:rPr>
            </w:pPr>
            <w:r w:rsidRPr="00DD4BBA">
              <w:rPr>
                <w:rFonts w:eastAsia="Times New Roman"/>
                <w:b/>
                <w:bCs/>
                <w:color w:val="000000"/>
                <w:sz w:val="20"/>
                <w:szCs w:val="20"/>
                <w:lang w:val="kk-KZ" w:eastAsia="ru-RU"/>
              </w:rPr>
              <w:t>Орта мектеп</w:t>
            </w:r>
          </w:p>
        </w:tc>
        <w:tc>
          <w:tcPr>
            <w:tcW w:w="2268" w:type="dxa"/>
            <w:gridSpan w:val="3"/>
            <w:vAlign w:val="center"/>
          </w:tcPr>
          <w:p w14:paraId="52942B3A" w14:textId="77777777" w:rsidR="00DD4BBA" w:rsidRPr="00DD4BBA" w:rsidRDefault="00DD4BBA" w:rsidP="008637F0">
            <w:pPr>
              <w:ind w:firstLine="31"/>
              <w:jc w:val="center"/>
              <w:rPr>
                <w:sz w:val="20"/>
                <w:szCs w:val="20"/>
                <w:lang w:val="kk-KZ"/>
              </w:rPr>
            </w:pPr>
            <w:r w:rsidRPr="00DD4BBA">
              <w:rPr>
                <w:rFonts w:eastAsia="Times New Roman"/>
                <w:b/>
                <w:bCs/>
                <w:color w:val="000000"/>
                <w:sz w:val="20"/>
                <w:szCs w:val="20"/>
                <w:lang w:val="kk-KZ" w:eastAsia="ru-RU"/>
              </w:rPr>
              <w:t>Мектеп бойынша барлығы</w:t>
            </w:r>
          </w:p>
        </w:tc>
      </w:tr>
      <w:tr w:rsidR="00DD4BBA" w:rsidRPr="00DD4BBA" w14:paraId="34E8536A" w14:textId="77777777" w:rsidTr="00DD4BBA">
        <w:trPr>
          <w:jc w:val="center"/>
        </w:trPr>
        <w:tc>
          <w:tcPr>
            <w:tcW w:w="1844" w:type="dxa"/>
            <w:vMerge/>
            <w:vAlign w:val="center"/>
          </w:tcPr>
          <w:p w14:paraId="5FD5F772" w14:textId="77777777" w:rsidR="00DD4BBA" w:rsidRPr="00DD4BBA" w:rsidRDefault="00DD4BBA" w:rsidP="00582E84">
            <w:pPr>
              <w:jc w:val="center"/>
              <w:rPr>
                <w:rFonts w:eastAsia="Times New Roman"/>
                <w:b/>
                <w:bCs/>
                <w:color w:val="000000"/>
                <w:sz w:val="20"/>
                <w:szCs w:val="20"/>
                <w:lang w:eastAsia="ru-RU"/>
              </w:rPr>
            </w:pPr>
          </w:p>
        </w:tc>
        <w:tc>
          <w:tcPr>
            <w:tcW w:w="709" w:type="dxa"/>
            <w:vAlign w:val="center"/>
          </w:tcPr>
          <w:p w14:paraId="2E82B74B" w14:textId="77777777" w:rsidR="00DD4BBA" w:rsidRPr="00DD4BBA" w:rsidRDefault="00DD4BBA" w:rsidP="00582E84">
            <w:pPr>
              <w:ind w:firstLine="0"/>
              <w:jc w:val="left"/>
              <w:rPr>
                <w:sz w:val="20"/>
                <w:szCs w:val="20"/>
              </w:rPr>
            </w:pPr>
            <w:r w:rsidRPr="00DD4BBA">
              <w:rPr>
                <w:sz w:val="20"/>
                <w:szCs w:val="20"/>
              </w:rPr>
              <w:t>2022-2023</w:t>
            </w:r>
          </w:p>
        </w:tc>
        <w:tc>
          <w:tcPr>
            <w:tcW w:w="709" w:type="dxa"/>
            <w:vAlign w:val="center"/>
          </w:tcPr>
          <w:p w14:paraId="67BE7AC8" w14:textId="77777777" w:rsidR="00DD4BBA" w:rsidRPr="00DD4BBA" w:rsidRDefault="00DD4BBA" w:rsidP="00582E84">
            <w:pPr>
              <w:ind w:firstLine="0"/>
              <w:jc w:val="left"/>
              <w:rPr>
                <w:sz w:val="20"/>
                <w:szCs w:val="20"/>
              </w:rPr>
            </w:pPr>
            <w:r w:rsidRPr="00DD4BBA">
              <w:rPr>
                <w:sz w:val="20"/>
                <w:szCs w:val="20"/>
              </w:rPr>
              <w:t>2023-2024</w:t>
            </w:r>
          </w:p>
        </w:tc>
        <w:tc>
          <w:tcPr>
            <w:tcW w:w="802" w:type="dxa"/>
            <w:vAlign w:val="center"/>
          </w:tcPr>
          <w:p w14:paraId="11792FE3" w14:textId="77777777" w:rsidR="00DD4BBA" w:rsidRPr="00DD4BBA" w:rsidRDefault="00DD4BBA" w:rsidP="008219A5">
            <w:pPr>
              <w:ind w:firstLine="0"/>
              <w:jc w:val="left"/>
              <w:rPr>
                <w:sz w:val="20"/>
                <w:szCs w:val="20"/>
              </w:rPr>
            </w:pPr>
            <w:r w:rsidRPr="00DD4BBA">
              <w:rPr>
                <w:sz w:val="20"/>
                <w:szCs w:val="20"/>
              </w:rPr>
              <w:t>2024</w:t>
            </w:r>
            <w:r w:rsidRPr="00DD4BBA">
              <w:rPr>
                <w:sz w:val="20"/>
                <w:szCs w:val="20"/>
                <w:lang w:val="kk-KZ"/>
              </w:rPr>
              <w:t>-</w:t>
            </w:r>
            <w:r w:rsidRPr="00DD4BBA">
              <w:rPr>
                <w:sz w:val="20"/>
                <w:szCs w:val="20"/>
              </w:rPr>
              <w:t>2025</w:t>
            </w:r>
          </w:p>
        </w:tc>
        <w:tc>
          <w:tcPr>
            <w:tcW w:w="774" w:type="dxa"/>
            <w:vAlign w:val="center"/>
          </w:tcPr>
          <w:p w14:paraId="712EDA26" w14:textId="77777777" w:rsidR="00DD4BBA" w:rsidRPr="00DD4BBA" w:rsidRDefault="00DD4BBA" w:rsidP="00582E84">
            <w:pPr>
              <w:ind w:firstLine="0"/>
              <w:jc w:val="left"/>
              <w:rPr>
                <w:sz w:val="20"/>
                <w:szCs w:val="20"/>
                <w:lang w:val="kk-KZ"/>
              </w:rPr>
            </w:pPr>
            <w:r w:rsidRPr="00DD4BBA">
              <w:rPr>
                <w:sz w:val="20"/>
                <w:szCs w:val="20"/>
              </w:rPr>
              <w:t>2022</w:t>
            </w:r>
            <w:r w:rsidRPr="00DD4BBA">
              <w:rPr>
                <w:sz w:val="20"/>
                <w:szCs w:val="20"/>
                <w:lang w:val="kk-KZ"/>
              </w:rPr>
              <w:t>-</w:t>
            </w:r>
          </w:p>
          <w:p w14:paraId="2D73D6F9" w14:textId="77777777" w:rsidR="00DD4BBA" w:rsidRPr="00DD4BBA" w:rsidRDefault="00DD4BBA" w:rsidP="00582E84">
            <w:pPr>
              <w:ind w:firstLine="0"/>
              <w:jc w:val="left"/>
              <w:rPr>
                <w:sz w:val="20"/>
                <w:szCs w:val="20"/>
              </w:rPr>
            </w:pPr>
            <w:r w:rsidRPr="00DD4BBA">
              <w:rPr>
                <w:sz w:val="20"/>
                <w:szCs w:val="20"/>
              </w:rPr>
              <w:t>2023</w:t>
            </w:r>
          </w:p>
        </w:tc>
        <w:tc>
          <w:tcPr>
            <w:tcW w:w="845" w:type="dxa"/>
            <w:vAlign w:val="center"/>
          </w:tcPr>
          <w:p w14:paraId="500AC8FA" w14:textId="77777777" w:rsidR="00DD4BBA" w:rsidRPr="00DD4BBA" w:rsidRDefault="00DD4BBA" w:rsidP="00582E84">
            <w:pPr>
              <w:ind w:firstLine="0"/>
              <w:jc w:val="left"/>
              <w:rPr>
                <w:sz w:val="20"/>
                <w:szCs w:val="20"/>
              </w:rPr>
            </w:pPr>
            <w:r w:rsidRPr="00DD4BBA">
              <w:rPr>
                <w:sz w:val="20"/>
                <w:szCs w:val="20"/>
              </w:rPr>
              <w:t>2023-2024</w:t>
            </w:r>
          </w:p>
        </w:tc>
        <w:tc>
          <w:tcPr>
            <w:tcW w:w="697" w:type="dxa"/>
            <w:vAlign w:val="center"/>
          </w:tcPr>
          <w:p w14:paraId="48CCF357" w14:textId="77777777" w:rsidR="00DD4BBA" w:rsidRPr="00DD4BBA" w:rsidRDefault="00DD4BBA" w:rsidP="00582E84">
            <w:pPr>
              <w:ind w:firstLine="0"/>
              <w:jc w:val="left"/>
              <w:rPr>
                <w:sz w:val="20"/>
                <w:szCs w:val="20"/>
              </w:rPr>
            </w:pPr>
            <w:r w:rsidRPr="00DD4BBA">
              <w:rPr>
                <w:sz w:val="20"/>
                <w:szCs w:val="20"/>
              </w:rPr>
              <w:t>2024-2025</w:t>
            </w:r>
          </w:p>
        </w:tc>
        <w:tc>
          <w:tcPr>
            <w:tcW w:w="708" w:type="dxa"/>
            <w:vAlign w:val="center"/>
          </w:tcPr>
          <w:p w14:paraId="79A0263F" w14:textId="77777777" w:rsidR="00DD4BBA" w:rsidRPr="00DD4BBA" w:rsidRDefault="00DD4BBA" w:rsidP="00582E84">
            <w:pPr>
              <w:ind w:firstLine="0"/>
              <w:jc w:val="left"/>
              <w:rPr>
                <w:sz w:val="20"/>
                <w:szCs w:val="20"/>
              </w:rPr>
            </w:pPr>
            <w:r w:rsidRPr="00DD4BBA">
              <w:rPr>
                <w:sz w:val="20"/>
                <w:szCs w:val="20"/>
              </w:rPr>
              <w:t>2022-2023</w:t>
            </w:r>
          </w:p>
        </w:tc>
        <w:tc>
          <w:tcPr>
            <w:tcW w:w="709" w:type="dxa"/>
            <w:vAlign w:val="center"/>
          </w:tcPr>
          <w:p w14:paraId="0FE83055" w14:textId="77777777" w:rsidR="00DD4BBA" w:rsidRPr="00DD4BBA" w:rsidRDefault="00DD4BBA" w:rsidP="00582E84">
            <w:pPr>
              <w:ind w:firstLine="0"/>
              <w:jc w:val="left"/>
              <w:rPr>
                <w:sz w:val="20"/>
                <w:szCs w:val="20"/>
              </w:rPr>
            </w:pPr>
            <w:r w:rsidRPr="00DD4BBA">
              <w:rPr>
                <w:sz w:val="20"/>
                <w:szCs w:val="20"/>
              </w:rPr>
              <w:t>2023-2024</w:t>
            </w:r>
          </w:p>
        </w:tc>
        <w:tc>
          <w:tcPr>
            <w:tcW w:w="872" w:type="dxa"/>
            <w:vAlign w:val="center"/>
          </w:tcPr>
          <w:p w14:paraId="5992E0A7" w14:textId="77777777" w:rsidR="00DD4BBA" w:rsidRPr="00DD4BBA" w:rsidRDefault="00DD4BBA" w:rsidP="00582E84">
            <w:pPr>
              <w:ind w:firstLine="0"/>
              <w:jc w:val="left"/>
              <w:rPr>
                <w:sz w:val="20"/>
                <w:szCs w:val="20"/>
              </w:rPr>
            </w:pPr>
            <w:r w:rsidRPr="00DD4BBA">
              <w:rPr>
                <w:sz w:val="20"/>
                <w:szCs w:val="20"/>
              </w:rPr>
              <w:t>2024-2025</w:t>
            </w:r>
          </w:p>
        </w:tc>
        <w:tc>
          <w:tcPr>
            <w:tcW w:w="850" w:type="dxa"/>
            <w:vAlign w:val="center"/>
          </w:tcPr>
          <w:p w14:paraId="72C15436" w14:textId="77777777" w:rsidR="00DD4BBA" w:rsidRPr="00DD4BBA" w:rsidRDefault="00DD4BBA" w:rsidP="00582E84">
            <w:pPr>
              <w:ind w:firstLine="0"/>
              <w:jc w:val="left"/>
              <w:rPr>
                <w:sz w:val="20"/>
                <w:szCs w:val="20"/>
              </w:rPr>
            </w:pPr>
            <w:r w:rsidRPr="00DD4BBA">
              <w:rPr>
                <w:sz w:val="20"/>
                <w:szCs w:val="20"/>
              </w:rPr>
              <w:t>2022-2023</w:t>
            </w:r>
          </w:p>
        </w:tc>
        <w:tc>
          <w:tcPr>
            <w:tcW w:w="709" w:type="dxa"/>
            <w:vAlign w:val="center"/>
          </w:tcPr>
          <w:p w14:paraId="7DC88AE2" w14:textId="77777777" w:rsidR="00DD4BBA" w:rsidRPr="00DD4BBA" w:rsidRDefault="00DD4BBA" w:rsidP="00582E84">
            <w:pPr>
              <w:ind w:firstLine="0"/>
              <w:jc w:val="left"/>
              <w:rPr>
                <w:sz w:val="20"/>
                <w:szCs w:val="20"/>
              </w:rPr>
            </w:pPr>
            <w:r w:rsidRPr="00DD4BBA">
              <w:rPr>
                <w:sz w:val="20"/>
                <w:szCs w:val="20"/>
              </w:rPr>
              <w:t>2023-2024</w:t>
            </w:r>
          </w:p>
        </w:tc>
        <w:tc>
          <w:tcPr>
            <w:tcW w:w="709" w:type="dxa"/>
            <w:vAlign w:val="center"/>
          </w:tcPr>
          <w:p w14:paraId="1184F644" w14:textId="77777777" w:rsidR="00DD4BBA" w:rsidRPr="00DD4BBA" w:rsidRDefault="00DD4BBA" w:rsidP="00582E84">
            <w:pPr>
              <w:ind w:firstLine="0"/>
              <w:jc w:val="left"/>
              <w:rPr>
                <w:sz w:val="20"/>
                <w:szCs w:val="20"/>
              </w:rPr>
            </w:pPr>
            <w:r w:rsidRPr="00DD4BBA">
              <w:rPr>
                <w:sz w:val="20"/>
                <w:szCs w:val="20"/>
              </w:rPr>
              <w:t>2024-2025</w:t>
            </w:r>
          </w:p>
        </w:tc>
      </w:tr>
      <w:tr w:rsidR="00DD4BBA" w:rsidRPr="00DD4BBA" w14:paraId="177353C8" w14:textId="77777777" w:rsidTr="00DD4BBA">
        <w:trPr>
          <w:jc w:val="center"/>
        </w:trPr>
        <w:tc>
          <w:tcPr>
            <w:tcW w:w="1844" w:type="dxa"/>
            <w:shd w:val="clear" w:color="auto" w:fill="auto"/>
          </w:tcPr>
          <w:p w14:paraId="32A19BD8" w14:textId="77777777" w:rsidR="00DD4BBA" w:rsidRPr="00DD4BBA" w:rsidRDefault="00DD4BBA" w:rsidP="00DD4BBA">
            <w:pPr>
              <w:ind w:firstLine="0"/>
              <w:rPr>
                <w:sz w:val="20"/>
                <w:szCs w:val="20"/>
              </w:rPr>
            </w:pPr>
            <w:r w:rsidRPr="00DD4BBA">
              <w:rPr>
                <w:sz w:val="20"/>
                <w:szCs w:val="20"/>
              </w:rPr>
              <w:t>Сыныптардың жалпы саны</w:t>
            </w:r>
          </w:p>
        </w:tc>
        <w:tc>
          <w:tcPr>
            <w:tcW w:w="709" w:type="dxa"/>
            <w:shd w:val="clear" w:color="auto" w:fill="auto"/>
            <w:vAlign w:val="center"/>
          </w:tcPr>
          <w:p w14:paraId="7CE48522" w14:textId="65365759" w:rsidR="00DD4BBA" w:rsidRPr="00DD4BBA" w:rsidRDefault="00DD4BBA" w:rsidP="00DD4BBA">
            <w:pPr>
              <w:ind w:firstLine="0"/>
              <w:jc w:val="center"/>
              <w:rPr>
                <w:color w:val="000000"/>
                <w:sz w:val="20"/>
                <w:szCs w:val="20"/>
              </w:rPr>
            </w:pPr>
            <w:r w:rsidRPr="00DD4BBA">
              <w:rPr>
                <w:color w:val="000000"/>
                <w:sz w:val="20"/>
                <w:szCs w:val="20"/>
              </w:rPr>
              <w:t>23</w:t>
            </w:r>
          </w:p>
        </w:tc>
        <w:tc>
          <w:tcPr>
            <w:tcW w:w="709" w:type="dxa"/>
            <w:shd w:val="clear" w:color="auto" w:fill="auto"/>
            <w:vAlign w:val="center"/>
          </w:tcPr>
          <w:p w14:paraId="65D4571F" w14:textId="584C99B8" w:rsidR="00DD4BBA" w:rsidRPr="00DD4BBA" w:rsidRDefault="00DD4BBA" w:rsidP="00DD4BBA">
            <w:pPr>
              <w:ind w:firstLine="0"/>
              <w:jc w:val="center"/>
              <w:rPr>
                <w:color w:val="000000"/>
                <w:sz w:val="20"/>
                <w:szCs w:val="20"/>
              </w:rPr>
            </w:pPr>
            <w:r w:rsidRPr="00DD4BBA">
              <w:rPr>
                <w:color w:val="000000"/>
                <w:sz w:val="20"/>
                <w:szCs w:val="20"/>
              </w:rPr>
              <w:t>24</w:t>
            </w:r>
          </w:p>
        </w:tc>
        <w:tc>
          <w:tcPr>
            <w:tcW w:w="802" w:type="dxa"/>
            <w:shd w:val="clear" w:color="auto" w:fill="auto"/>
            <w:vAlign w:val="center"/>
          </w:tcPr>
          <w:p w14:paraId="1E1F1E26" w14:textId="0DB20F2C" w:rsidR="00DD4BBA" w:rsidRPr="00DD4BBA" w:rsidRDefault="00DD4BBA" w:rsidP="00DD4BBA">
            <w:pPr>
              <w:ind w:firstLine="0"/>
              <w:jc w:val="center"/>
              <w:rPr>
                <w:color w:val="000000"/>
                <w:sz w:val="20"/>
                <w:szCs w:val="20"/>
                <w:lang w:val="en-US"/>
              </w:rPr>
            </w:pPr>
            <w:r w:rsidRPr="00DD4BBA">
              <w:rPr>
                <w:sz w:val="20"/>
                <w:szCs w:val="20"/>
              </w:rPr>
              <w:t>22</w:t>
            </w:r>
          </w:p>
        </w:tc>
        <w:tc>
          <w:tcPr>
            <w:tcW w:w="774" w:type="dxa"/>
            <w:shd w:val="clear" w:color="auto" w:fill="auto"/>
            <w:vAlign w:val="center"/>
          </w:tcPr>
          <w:p w14:paraId="2AD46223" w14:textId="37E98699" w:rsidR="00DD4BBA" w:rsidRPr="00DD4BBA" w:rsidRDefault="00DD4BBA" w:rsidP="00DD4BBA">
            <w:pPr>
              <w:ind w:firstLine="0"/>
              <w:jc w:val="center"/>
              <w:rPr>
                <w:color w:val="000000"/>
                <w:sz w:val="20"/>
                <w:szCs w:val="20"/>
              </w:rPr>
            </w:pPr>
            <w:r w:rsidRPr="00DD4BBA">
              <w:rPr>
                <w:sz w:val="20"/>
                <w:szCs w:val="20"/>
              </w:rPr>
              <w:t>23</w:t>
            </w:r>
          </w:p>
        </w:tc>
        <w:tc>
          <w:tcPr>
            <w:tcW w:w="845" w:type="dxa"/>
            <w:shd w:val="clear" w:color="auto" w:fill="auto"/>
            <w:vAlign w:val="center"/>
          </w:tcPr>
          <w:p w14:paraId="30C59363" w14:textId="0BCC9CFF" w:rsidR="00DD4BBA" w:rsidRPr="00DD4BBA" w:rsidRDefault="00DD4BBA" w:rsidP="00DD4BBA">
            <w:pPr>
              <w:jc w:val="center"/>
              <w:rPr>
                <w:color w:val="000000"/>
                <w:sz w:val="20"/>
                <w:szCs w:val="20"/>
              </w:rPr>
            </w:pPr>
            <w:r w:rsidRPr="00DD4BBA">
              <w:rPr>
                <w:sz w:val="20"/>
                <w:szCs w:val="20"/>
              </w:rPr>
              <w:t>25</w:t>
            </w:r>
          </w:p>
        </w:tc>
        <w:tc>
          <w:tcPr>
            <w:tcW w:w="697" w:type="dxa"/>
            <w:shd w:val="clear" w:color="auto" w:fill="auto"/>
            <w:vAlign w:val="center"/>
          </w:tcPr>
          <w:p w14:paraId="26B3F90F" w14:textId="43AF8B79" w:rsidR="00DD4BBA" w:rsidRPr="00DD4BBA" w:rsidRDefault="00DD4BBA" w:rsidP="00DD4BBA">
            <w:pPr>
              <w:ind w:firstLine="0"/>
              <w:jc w:val="center"/>
              <w:rPr>
                <w:color w:val="000000"/>
                <w:sz w:val="20"/>
                <w:szCs w:val="20"/>
              </w:rPr>
            </w:pPr>
            <w:r w:rsidRPr="00DD4BBA">
              <w:rPr>
                <w:sz w:val="20"/>
                <w:szCs w:val="20"/>
              </w:rPr>
              <w:t>25</w:t>
            </w:r>
          </w:p>
        </w:tc>
        <w:tc>
          <w:tcPr>
            <w:tcW w:w="708" w:type="dxa"/>
            <w:shd w:val="clear" w:color="auto" w:fill="auto"/>
            <w:vAlign w:val="center"/>
          </w:tcPr>
          <w:p w14:paraId="616681D9" w14:textId="0219162C" w:rsidR="00DD4BBA" w:rsidRPr="00DD4BBA" w:rsidRDefault="00DD4BBA" w:rsidP="00DD4BBA">
            <w:pPr>
              <w:ind w:firstLine="0"/>
              <w:jc w:val="center"/>
              <w:rPr>
                <w:color w:val="000000"/>
                <w:sz w:val="20"/>
                <w:szCs w:val="20"/>
              </w:rPr>
            </w:pPr>
            <w:r w:rsidRPr="00DD4BBA">
              <w:rPr>
                <w:sz w:val="20"/>
                <w:szCs w:val="20"/>
              </w:rPr>
              <w:t>2</w:t>
            </w:r>
          </w:p>
        </w:tc>
        <w:tc>
          <w:tcPr>
            <w:tcW w:w="709" w:type="dxa"/>
            <w:shd w:val="clear" w:color="auto" w:fill="auto"/>
            <w:vAlign w:val="center"/>
          </w:tcPr>
          <w:p w14:paraId="34905406" w14:textId="64FC10FA" w:rsidR="00DD4BBA" w:rsidRPr="00DD4BBA" w:rsidRDefault="00DD4BBA" w:rsidP="00DD4BBA">
            <w:pPr>
              <w:jc w:val="center"/>
              <w:rPr>
                <w:color w:val="000000"/>
                <w:sz w:val="20"/>
                <w:szCs w:val="20"/>
              </w:rPr>
            </w:pPr>
            <w:r w:rsidRPr="00DD4BBA">
              <w:rPr>
                <w:sz w:val="20"/>
                <w:szCs w:val="20"/>
              </w:rPr>
              <w:t>3</w:t>
            </w:r>
          </w:p>
        </w:tc>
        <w:tc>
          <w:tcPr>
            <w:tcW w:w="872" w:type="dxa"/>
            <w:shd w:val="clear" w:color="auto" w:fill="auto"/>
            <w:vAlign w:val="center"/>
          </w:tcPr>
          <w:p w14:paraId="1FF43D21" w14:textId="35243424" w:rsidR="00DD4BBA" w:rsidRPr="00DD4BBA" w:rsidRDefault="00DD4BBA" w:rsidP="00DD4BBA">
            <w:pPr>
              <w:jc w:val="center"/>
              <w:rPr>
                <w:color w:val="000000"/>
                <w:sz w:val="20"/>
                <w:szCs w:val="20"/>
              </w:rPr>
            </w:pPr>
            <w:r w:rsidRPr="00DD4BBA">
              <w:rPr>
                <w:sz w:val="20"/>
                <w:szCs w:val="20"/>
              </w:rPr>
              <w:t>3</w:t>
            </w:r>
          </w:p>
        </w:tc>
        <w:tc>
          <w:tcPr>
            <w:tcW w:w="850" w:type="dxa"/>
            <w:shd w:val="clear" w:color="auto" w:fill="auto"/>
            <w:vAlign w:val="center"/>
          </w:tcPr>
          <w:p w14:paraId="77D9D162" w14:textId="4FA7A846" w:rsidR="00DD4BBA" w:rsidRPr="00DD4BBA" w:rsidRDefault="00DD4BBA" w:rsidP="00DD4BBA">
            <w:pPr>
              <w:ind w:firstLine="0"/>
              <w:jc w:val="center"/>
              <w:rPr>
                <w:color w:val="000000"/>
                <w:sz w:val="20"/>
                <w:szCs w:val="20"/>
              </w:rPr>
            </w:pPr>
            <w:r w:rsidRPr="00DD4BBA">
              <w:rPr>
                <w:sz w:val="20"/>
                <w:szCs w:val="20"/>
              </w:rPr>
              <w:t>48</w:t>
            </w:r>
          </w:p>
        </w:tc>
        <w:tc>
          <w:tcPr>
            <w:tcW w:w="709" w:type="dxa"/>
            <w:shd w:val="clear" w:color="auto" w:fill="auto"/>
            <w:vAlign w:val="center"/>
          </w:tcPr>
          <w:p w14:paraId="7A4297DB" w14:textId="08F1B39D" w:rsidR="00DD4BBA" w:rsidRPr="00DD4BBA" w:rsidRDefault="00DD4BBA" w:rsidP="00DD4BBA">
            <w:pPr>
              <w:ind w:firstLine="0"/>
              <w:jc w:val="center"/>
              <w:rPr>
                <w:color w:val="000000"/>
                <w:sz w:val="20"/>
                <w:szCs w:val="20"/>
              </w:rPr>
            </w:pPr>
            <w:r w:rsidRPr="00DD4BBA">
              <w:rPr>
                <w:sz w:val="20"/>
                <w:szCs w:val="20"/>
              </w:rPr>
              <w:t>52</w:t>
            </w:r>
          </w:p>
        </w:tc>
        <w:tc>
          <w:tcPr>
            <w:tcW w:w="709" w:type="dxa"/>
            <w:shd w:val="clear" w:color="auto" w:fill="auto"/>
            <w:vAlign w:val="center"/>
          </w:tcPr>
          <w:p w14:paraId="67C8A51E" w14:textId="3B844123" w:rsidR="00DD4BBA" w:rsidRPr="00DD4BBA" w:rsidRDefault="00DD4BBA" w:rsidP="00DD4BBA">
            <w:pPr>
              <w:jc w:val="center"/>
              <w:rPr>
                <w:color w:val="000000"/>
                <w:sz w:val="20"/>
                <w:szCs w:val="20"/>
              </w:rPr>
            </w:pPr>
            <w:r w:rsidRPr="00DD4BBA">
              <w:rPr>
                <w:sz w:val="20"/>
                <w:szCs w:val="20"/>
              </w:rPr>
              <w:t>50</w:t>
            </w:r>
          </w:p>
        </w:tc>
      </w:tr>
      <w:tr w:rsidR="00DD4BBA" w:rsidRPr="00DD4BBA" w14:paraId="14A3D730" w14:textId="77777777" w:rsidTr="00DD4BBA">
        <w:trPr>
          <w:jc w:val="center"/>
        </w:trPr>
        <w:tc>
          <w:tcPr>
            <w:tcW w:w="1844" w:type="dxa"/>
            <w:shd w:val="clear" w:color="auto" w:fill="auto"/>
          </w:tcPr>
          <w:p w14:paraId="4AA8689E" w14:textId="77777777" w:rsidR="00DD4BBA" w:rsidRPr="00DD4BBA" w:rsidRDefault="00DD4BBA" w:rsidP="00DD4BBA">
            <w:pPr>
              <w:ind w:firstLine="0"/>
              <w:rPr>
                <w:sz w:val="20"/>
                <w:szCs w:val="20"/>
              </w:rPr>
            </w:pPr>
            <w:r w:rsidRPr="00DD4BBA">
              <w:rPr>
                <w:sz w:val="20"/>
                <w:szCs w:val="20"/>
              </w:rPr>
              <w:t>Білім алушылардың жалпы саны</w:t>
            </w:r>
          </w:p>
        </w:tc>
        <w:tc>
          <w:tcPr>
            <w:tcW w:w="709" w:type="dxa"/>
            <w:shd w:val="clear" w:color="auto" w:fill="auto"/>
            <w:vAlign w:val="center"/>
          </w:tcPr>
          <w:p w14:paraId="39C24F77" w14:textId="7D66A246" w:rsidR="00DD4BBA" w:rsidRPr="00DD4BBA" w:rsidRDefault="00DD4BBA" w:rsidP="00DD4BBA">
            <w:pPr>
              <w:ind w:firstLine="0"/>
              <w:jc w:val="center"/>
              <w:rPr>
                <w:color w:val="000000"/>
                <w:sz w:val="20"/>
                <w:szCs w:val="20"/>
              </w:rPr>
            </w:pPr>
            <w:r w:rsidRPr="00DD4BBA">
              <w:rPr>
                <w:color w:val="000000"/>
                <w:sz w:val="20"/>
                <w:szCs w:val="20"/>
              </w:rPr>
              <w:t>646</w:t>
            </w:r>
          </w:p>
        </w:tc>
        <w:tc>
          <w:tcPr>
            <w:tcW w:w="709" w:type="dxa"/>
            <w:shd w:val="clear" w:color="auto" w:fill="auto"/>
            <w:vAlign w:val="center"/>
          </w:tcPr>
          <w:p w14:paraId="6E6F4871" w14:textId="6DEF6EDA" w:rsidR="00DD4BBA" w:rsidRPr="00DD4BBA" w:rsidRDefault="00DD4BBA" w:rsidP="00DD4BBA">
            <w:pPr>
              <w:ind w:firstLine="0"/>
              <w:jc w:val="center"/>
              <w:rPr>
                <w:color w:val="000000"/>
                <w:sz w:val="20"/>
                <w:szCs w:val="20"/>
              </w:rPr>
            </w:pPr>
            <w:r w:rsidRPr="00DD4BBA">
              <w:rPr>
                <w:color w:val="000000"/>
                <w:sz w:val="20"/>
                <w:szCs w:val="20"/>
              </w:rPr>
              <w:t>654</w:t>
            </w:r>
          </w:p>
        </w:tc>
        <w:tc>
          <w:tcPr>
            <w:tcW w:w="802" w:type="dxa"/>
            <w:shd w:val="clear" w:color="auto" w:fill="auto"/>
            <w:vAlign w:val="center"/>
          </w:tcPr>
          <w:p w14:paraId="3E3B0A71" w14:textId="76F6609E" w:rsidR="00DD4BBA" w:rsidRPr="00DD4BBA" w:rsidRDefault="00DD4BBA" w:rsidP="00DD4BBA">
            <w:pPr>
              <w:ind w:firstLine="0"/>
              <w:jc w:val="center"/>
              <w:rPr>
                <w:color w:val="000000"/>
                <w:sz w:val="20"/>
                <w:szCs w:val="20"/>
                <w:lang w:val="en-US"/>
              </w:rPr>
            </w:pPr>
            <w:r w:rsidRPr="00DD4BBA">
              <w:rPr>
                <w:color w:val="000000"/>
                <w:sz w:val="20"/>
                <w:szCs w:val="20"/>
              </w:rPr>
              <w:t>543</w:t>
            </w:r>
          </w:p>
        </w:tc>
        <w:tc>
          <w:tcPr>
            <w:tcW w:w="774" w:type="dxa"/>
            <w:shd w:val="clear" w:color="auto" w:fill="auto"/>
            <w:vAlign w:val="center"/>
          </w:tcPr>
          <w:p w14:paraId="7A0C6066" w14:textId="547EE9D0" w:rsidR="00DD4BBA" w:rsidRPr="00DD4BBA" w:rsidRDefault="00DD4BBA" w:rsidP="00DD4BBA">
            <w:pPr>
              <w:ind w:firstLine="0"/>
              <w:jc w:val="center"/>
              <w:rPr>
                <w:color w:val="000000"/>
                <w:sz w:val="20"/>
                <w:szCs w:val="20"/>
              </w:rPr>
            </w:pPr>
            <w:r w:rsidRPr="00DD4BBA">
              <w:rPr>
                <w:color w:val="000000"/>
                <w:sz w:val="20"/>
                <w:szCs w:val="20"/>
              </w:rPr>
              <w:t>619</w:t>
            </w:r>
          </w:p>
        </w:tc>
        <w:tc>
          <w:tcPr>
            <w:tcW w:w="845" w:type="dxa"/>
            <w:shd w:val="clear" w:color="auto" w:fill="auto"/>
            <w:vAlign w:val="center"/>
          </w:tcPr>
          <w:p w14:paraId="47DB109B" w14:textId="65DAC80F" w:rsidR="00DD4BBA" w:rsidRPr="00DD4BBA" w:rsidRDefault="00DD4BBA" w:rsidP="00DD4BBA">
            <w:pPr>
              <w:jc w:val="center"/>
              <w:rPr>
                <w:color w:val="000000"/>
                <w:sz w:val="20"/>
                <w:szCs w:val="20"/>
              </w:rPr>
            </w:pPr>
            <w:r w:rsidRPr="00DD4BBA">
              <w:rPr>
                <w:color w:val="000000"/>
                <w:sz w:val="20"/>
                <w:szCs w:val="20"/>
              </w:rPr>
              <w:t>723</w:t>
            </w:r>
          </w:p>
        </w:tc>
        <w:tc>
          <w:tcPr>
            <w:tcW w:w="697" w:type="dxa"/>
            <w:shd w:val="clear" w:color="auto" w:fill="auto"/>
            <w:vAlign w:val="center"/>
          </w:tcPr>
          <w:p w14:paraId="3A18E559" w14:textId="1539D5E5" w:rsidR="00DD4BBA" w:rsidRPr="00DD4BBA" w:rsidRDefault="00DD4BBA" w:rsidP="00DD4BBA">
            <w:pPr>
              <w:ind w:firstLine="0"/>
              <w:jc w:val="center"/>
              <w:rPr>
                <w:color w:val="000000"/>
                <w:sz w:val="20"/>
                <w:szCs w:val="20"/>
              </w:rPr>
            </w:pPr>
            <w:r w:rsidRPr="00DD4BBA">
              <w:rPr>
                <w:color w:val="000000"/>
                <w:sz w:val="20"/>
                <w:szCs w:val="20"/>
              </w:rPr>
              <w:t>641</w:t>
            </w:r>
          </w:p>
        </w:tc>
        <w:tc>
          <w:tcPr>
            <w:tcW w:w="708" w:type="dxa"/>
            <w:shd w:val="clear" w:color="auto" w:fill="auto"/>
            <w:vAlign w:val="center"/>
          </w:tcPr>
          <w:p w14:paraId="68235568" w14:textId="41BAB1E8" w:rsidR="00DD4BBA" w:rsidRPr="00DD4BBA" w:rsidRDefault="00DD4BBA" w:rsidP="00DD4BBA">
            <w:pPr>
              <w:ind w:firstLine="0"/>
              <w:jc w:val="center"/>
              <w:rPr>
                <w:color w:val="000000"/>
                <w:sz w:val="20"/>
                <w:szCs w:val="20"/>
              </w:rPr>
            </w:pPr>
            <w:r w:rsidRPr="00DD4BBA">
              <w:rPr>
                <w:color w:val="000000"/>
                <w:sz w:val="20"/>
                <w:szCs w:val="20"/>
              </w:rPr>
              <w:t>55</w:t>
            </w:r>
          </w:p>
        </w:tc>
        <w:tc>
          <w:tcPr>
            <w:tcW w:w="709" w:type="dxa"/>
            <w:shd w:val="clear" w:color="auto" w:fill="auto"/>
            <w:vAlign w:val="center"/>
          </w:tcPr>
          <w:p w14:paraId="2E905AF6" w14:textId="0E473C97" w:rsidR="00DD4BBA" w:rsidRPr="00DD4BBA" w:rsidRDefault="00DD4BBA" w:rsidP="00DD4BBA">
            <w:pPr>
              <w:ind w:firstLine="0"/>
              <w:jc w:val="center"/>
              <w:rPr>
                <w:color w:val="000000"/>
                <w:sz w:val="20"/>
                <w:szCs w:val="20"/>
              </w:rPr>
            </w:pPr>
            <w:r w:rsidRPr="00DD4BBA">
              <w:rPr>
                <w:color w:val="000000"/>
                <w:sz w:val="20"/>
                <w:szCs w:val="20"/>
              </w:rPr>
              <w:t>70</w:t>
            </w:r>
          </w:p>
        </w:tc>
        <w:tc>
          <w:tcPr>
            <w:tcW w:w="872" w:type="dxa"/>
            <w:shd w:val="clear" w:color="auto" w:fill="auto"/>
            <w:vAlign w:val="center"/>
          </w:tcPr>
          <w:p w14:paraId="72FE6395" w14:textId="5DEC1DC8" w:rsidR="00DD4BBA" w:rsidRPr="00DD4BBA" w:rsidRDefault="00DD4BBA" w:rsidP="00DD4BBA">
            <w:pPr>
              <w:jc w:val="center"/>
              <w:rPr>
                <w:color w:val="000000"/>
                <w:sz w:val="20"/>
                <w:szCs w:val="20"/>
              </w:rPr>
            </w:pPr>
            <w:r w:rsidRPr="00DD4BBA">
              <w:rPr>
                <w:color w:val="000000"/>
                <w:sz w:val="20"/>
                <w:szCs w:val="20"/>
              </w:rPr>
              <w:t>69</w:t>
            </w:r>
          </w:p>
        </w:tc>
        <w:tc>
          <w:tcPr>
            <w:tcW w:w="850" w:type="dxa"/>
            <w:shd w:val="clear" w:color="auto" w:fill="auto"/>
            <w:vAlign w:val="center"/>
          </w:tcPr>
          <w:p w14:paraId="243F51A1" w14:textId="0B29A055" w:rsidR="00DD4BBA" w:rsidRPr="00DD4BBA" w:rsidRDefault="00DD4BBA" w:rsidP="00DD4BBA">
            <w:pPr>
              <w:ind w:firstLine="0"/>
              <w:jc w:val="center"/>
              <w:rPr>
                <w:color w:val="000000"/>
                <w:sz w:val="20"/>
                <w:szCs w:val="20"/>
              </w:rPr>
            </w:pPr>
            <w:r w:rsidRPr="00DD4BBA">
              <w:rPr>
                <w:color w:val="000000"/>
                <w:sz w:val="20"/>
                <w:szCs w:val="20"/>
              </w:rPr>
              <w:t>1320</w:t>
            </w:r>
          </w:p>
        </w:tc>
        <w:tc>
          <w:tcPr>
            <w:tcW w:w="709" w:type="dxa"/>
            <w:shd w:val="clear" w:color="auto" w:fill="auto"/>
            <w:vAlign w:val="center"/>
          </w:tcPr>
          <w:p w14:paraId="2C2B42C4" w14:textId="1AE04C8D" w:rsidR="00DD4BBA" w:rsidRPr="00DD4BBA" w:rsidRDefault="00DD4BBA" w:rsidP="00DD4BBA">
            <w:pPr>
              <w:ind w:firstLine="0"/>
              <w:jc w:val="center"/>
              <w:rPr>
                <w:color w:val="000000"/>
                <w:sz w:val="20"/>
                <w:szCs w:val="20"/>
              </w:rPr>
            </w:pPr>
            <w:r w:rsidRPr="00DD4BBA">
              <w:rPr>
                <w:color w:val="000000"/>
                <w:sz w:val="20"/>
                <w:szCs w:val="20"/>
              </w:rPr>
              <w:t>1447</w:t>
            </w:r>
          </w:p>
        </w:tc>
        <w:tc>
          <w:tcPr>
            <w:tcW w:w="709" w:type="dxa"/>
            <w:shd w:val="clear" w:color="auto" w:fill="auto"/>
            <w:vAlign w:val="center"/>
          </w:tcPr>
          <w:p w14:paraId="12AD124D" w14:textId="29E56CE1" w:rsidR="00DD4BBA" w:rsidRPr="00DD4BBA" w:rsidRDefault="00DD4BBA" w:rsidP="00DD4BBA">
            <w:pPr>
              <w:jc w:val="center"/>
              <w:rPr>
                <w:color w:val="000000"/>
                <w:sz w:val="20"/>
                <w:szCs w:val="20"/>
              </w:rPr>
            </w:pPr>
            <w:r w:rsidRPr="00DD4BBA">
              <w:rPr>
                <w:color w:val="000000"/>
                <w:sz w:val="20"/>
                <w:szCs w:val="20"/>
              </w:rPr>
              <w:t>1253</w:t>
            </w:r>
          </w:p>
        </w:tc>
      </w:tr>
      <w:tr w:rsidR="00DD4BBA" w:rsidRPr="00DD4BBA" w14:paraId="0F4782BC" w14:textId="77777777" w:rsidTr="00DD4BBA">
        <w:trPr>
          <w:jc w:val="center"/>
        </w:trPr>
        <w:tc>
          <w:tcPr>
            <w:tcW w:w="1844" w:type="dxa"/>
            <w:shd w:val="clear" w:color="auto" w:fill="auto"/>
          </w:tcPr>
          <w:p w14:paraId="783BEA34" w14:textId="77777777" w:rsidR="00DD4BBA" w:rsidRPr="00DD4BBA" w:rsidRDefault="00DD4BBA" w:rsidP="00DD4BBA">
            <w:pPr>
              <w:ind w:firstLine="0"/>
              <w:rPr>
                <w:sz w:val="20"/>
                <w:szCs w:val="20"/>
              </w:rPr>
            </w:pPr>
            <w:r w:rsidRPr="00DD4BBA">
              <w:rPr>
                <w:sz w:val="20"/>
                <w:szCs w:val="20"/>
              </w:rPr>
              <w:t xml:space="preserve">Арнайы сыныптар саны (ПДТ) </w:t>
            </w:r>
          </w:p>
        </w:tc>
        <w:tc>
          <w:tcPr>
            <w:tcW w:w="709" w:type="dxa"/>
            <w:shd w:val="clear" w:color="auto" w:fill="auto"/>
            <w:vAlign w:val="center"/>
          </w:tcPr>
          <w:p w14:paraId="2D94C381" w14:textId="3BB417FE" w:rsidR="00DD4BBA" w:rsidRPr="00DD4BBA" w:rsidRDefault="00DD4BBA" w:rsidP="00DD4BBA">
            <w:pPr>
              <w:ind w:firstLine="0"/>
              <w:jc w:val="center"/>
              <w:rPr>
                <w:color w:val="000000"/>
                <w:sz w:val="20"/>
                <w:szCs w:val="20"/>
              </w:rPr>
            </w:pPr>
            <w:r w:rsidRPr="00DD4BBA">
              <w:rPr>
                <w:color w:val="000000"/>
                <w:sz w:val="20"/>
                <w:szCs w:val="20"/>
              </w:rPr>
              <w:t>3</w:t>
            </w:r>
          </w:p>
        </w:tc>
        <w:tc>
          <w:tcPr>
            <w:tcW w:w="709" w:type="dxa"/>
            <w:shd w:val="clear" w:color="auto" w:fill="auto"/>
            <w:vAlign w:val="center"/>
          </w:tcPr>
          <w:p w14:paraId="3F1CF405" w14:textId="0AD26E05" w:rsidR="00DD4BBA" w:rsidRPr="00DD4BBA" w:rsidRDefault="00DD4BBA" w:rsidP="00DD4BBA">
            <w:pPr>
              <w:jc w:val="center"/>
              <w:rPr>
                <w:color w:val="000000"/>
                <w:sz w:val="20"/>
                <w:szCs w:val="20"/>
              </w:rPr>
            </w:pPr>
            <w:r w:rsidRPr="00DD4BBA">
              <w:rPr>
                <w:color w:val="000000"/>
                <w:sz w:val="20"/>
                <w:szCs w:val="20"/>
              </w:rPr>
              <w:t>2</w:t>
            </w:r>
          </w:p>
        </w:tc>
        <w:tc>
          <w:tcPr>
            <w:tcW w:w="802" w:type="dxa"/>
            <w:shd w:val="clear" w:color="auto" w:fill="auto"/>
            <w:vAlign w:val="center"/>
          </w:tcPr>
          <w:p w14:paraId="54CA3A95" w14:textId="45D36A7E" w:rsidR="00DD4BBA" w:rsidRPr="00DD4BBA" w:rsidRDefault="00DD4BBA" w:rsidP="00DD4BBA">
            <w:pPr>
              <w:jc w:val="center"/>
              <w:rPr>
                <w:color w:val="000000"/>
                <w:sz w:val="20"/>
                <w:szCs w:val="20"/>
                <w:lang w:val="en-US"/>
              </w:rPr>
            </w:pPr>
            <w:r w:rsidRPr="00DD4BBA">
              <w:rPr>
                <w:color w:val="000000"/>
                <w:sz w:val="20"/>
                <w:szCs w:val="20"/>
              </w:rPr>
              <w:t>1</w:t>
            </w:r>
          </w:p>
        </w:tc>
        <w:tc>
          <w:tcPr>
            <w:tcW w:w="774" w:type="dxa"/>
            <w:shd w:val="clear" w:color="auto" w:fill="auto"/>
            <w:vAlign w:val="center"/>
          </w:tcPr>
          <w:p w14:paraId="6D364D01" w14:textId="27EA3603" w:rsidR="00DD4BBA" w:rsidRPr="00DD4BBA" w:rsidRDefault="00DD4BBA" w:rsidP="00DD4BBA">
            <w:pPr>
              <w:jc w:val="center"/>
              <w:rPr>
                <w:color w:val="000000"/>
                <w:sz w:val="20"/>
                <w:szCs w:val="20"/>
              </w:rPr>
            </w:pPr>
            <w:r w:rsidRPr="00DD4BBA">
              <w:rPr>
                <w:color w:val="000000"/>
                <w:sz w:val="20"/>
                <w:szCs w:val="20"/>
              </w:rPr>
              <w:t>4</w:t>
            </w:r>
          </w:p>
        </w:tc>
        <w:tc>
          <w:tcPr>
            <w:tcW w:w="845" w:type="dxa"/>
            <w:shd w:val="clear" w:color="auto" w:fill="auto"/>
            <w:vAlign w:val="center"/>
          </w:tcPr>
          <w:p w14:paraId="57350843" w14:textId="7237E7D4" w:rsidR="00DD4BBA" w:rsidRPr="00DD4BBA" w:rsidRDefault="00DD4BBA" w:rsidP="00DD4BBA">
            <w:pPr>
              <w:jc w:val="center"/>
              <w:rPr>
                <w:color w:val="000000"/>
                <w:sz w:val="20"/>
                <w:szCs w:val="20"/>
              </w:rPr>
            </w:pPr>
            <w:r w:rsidRPr="00DD4BBA">
              <w:rPr>
                <w:color w:val="000000"/>
                <w:sz w:val="20"/>
                <w:szCs w:val="20"/>
              </w:rPr>
              <w:t>2</w:t>
            </w:r>
          </w:p>
        </w:tc>
        <w:tc>
          <w:tcPr>
            <w:tcW w:w="697" w:type="dxa"/>
            <w:shd w:val="clear" w:color="auto" w:fill="auto"/>
            <w:vAlign w:val="center"/>
          </w:tcPr>
          <w:p w14:paraId="288AD792" w14:textId="65C5B1F0" w:rsidR="00DD4BBA" w:rsidRPr="00DD4BBA" w:rsidRDefault="00DD4BBA" w:rsidP="00DD4BBA">
            <w:pPr>
              <w:ind w:firstLine="0"/>
              <w:jc w:val="center"/>
              <w:rPr>
                <w:color w:val="000000"/>
                <w:sz w:val="20"/>
                <w:szCs w:val="20"/>
              </w:rPr>
            </w:pPr>
            <w:r w:rsidRPr="00DD4BBA">
              <w:rPr>
                <w:color w:val="000000"/>
                <w:sz w:val="20"/>
                <w:szCs w:val="20"/>
              </w:rPr>
              <w:t>1</w:t>
            </w:r>
          </w:p>
        </w:tc>
        <w:tc>
          <w:tcPr>
            <w:tcW w:w="708" w:type="dxa"/>
            <w:shd w:val="clear" w:color="auto" w:fill="auto"/>
            <w:vAlign w:val="center"/>
          </w:tcPr>
          <w:p w14:paraId="717CBEB9" w14:textId="2B468412" w:rsidR="00DD4BBA" w:rsidRPr="00DD4BBA" w:rsidRDefault="00DD4BBA" w:rsidP="00DD4BBA">
            <w:pPr>
              <w:jc w:val="center"/>
              <w:rPr>
                <w:color w:val="000000"/>
                <w:sz w:val="20"/>
                <w:szCs w:val="20"/>
              </w:rPr>
            </w:pPr>
            <w:r w:rsidRPr="00DD4BBA">
              <w:rPr>
                <w:color w:val="000000"/>
                <w:sz w:val="20"/>
                <w:szCs w:val="20"/>
              </w:rPr>
              <w:t>-</w:t>
            </w:r>
          </w:p>
        </w:tc>
        <w:tc>
          <w:tcPr>
            <w:tcW w:w="709" w:type="dxa"/>
            <w:shd w:val="clear" w:color="auto" w:fill="auto"/>
            <w:vAlign w:val="center"/>
          </w:tcPr>
          <w:p w14:paraId="59ADB25F" w14:textId="42B16E0D" w:rsidR="00DD4BBA" w:rsidRPr="00DD4BBA" w:rsidRDefault="00DD4BBA" w:rsidP="00DD4BBA">
            <w:pPr>
              <w:jc w:val="center"/>
              <w:rPr>
                <w:color w:val="000000"/>
                <w:sz w:val="20"/>
                <w:szCs w:val="20"/>
              </w:rPr>
            </w:pPr>
            <w:r w:rsidRPr="00DD4BBA">
              <w:rPr>
                <w:color w:val="000000"/>
                <w:sz w:val="20"/>
                <w:szCs w:val="20"/>
              </w:rPr>
              <w:t>-</w:t>
            </w:r>
          </w:p>
        </w:tc>
        <w:tc>
          <w:tcPr>
            <w:tcW w:w="872" w:type="dxa"/>
            <w:shd w:val="clear" w:color="auto" w:fill="auto"/>
            <w:vAlign w:val="center"/>
          </w:tcPr>
          <w:p w14:paraId="77A0C764" w14:textId="2BD7BE38" w:rsidR="00DD4BBA" w:rsidRPr="00DD4BBA" w:rsidRDefault="00DD4BBA" w:rsidP="00DD4BBA">
            <w:pPr>
              <w:jc w:val="center"/>
              <w:rPr>
                <w:color w:val="000000"/>
                <w:sz w:val="20"/>
                <w:szCs w:val="20"/>
              </w:rPr>
            </w:pPr>
            <w:r w:rsidRPr="00DD4BBA">
              <w:rPr>
                <w:color w:val="000000"/>
                <w:sz w:val="20"/>
                <w:szCs w:val="20"/>
              </w:rPr>
              <w:t>-</w:t>
            </w:r>
          </w:p>
        </w:tc>
        <w:tc>
          <w:tcPr>
            <w:tcW w:w="850" w:type="dxa"/>
            <w:shd w:val="clear" w:color="auto" w:fill="auto"/>
            <w:vAlign w:val="center"/>
          </w:tcPr>
          <w:p w14:paraId="6E0E4235" w14:textId="0A5CA248" w:rsidR="00DD4BBA" w:rsidRPr="00DD4BBA" w:rsidRDefault="00DD4BBA" w:rsidP="00DD4BBA">
            <w:pPr>
              <w:jc w:val="center"/>
              <w:rPr>
                <w:color w:val="000000"/>
                <w:sz w:val="20"/>
                <w:szCs w:val="20"/>
              </w:rPr>
            </w:pPr>
            <w:r w:rsidRPr="00DD4BBA">
              <w:rPr>
                <w:color w:val="000000"/>
                <w:sz w:val="20"/>
                <w:szCs w:val="20"/>
              </w:rPr>
              <w:t>7</w:t>
            </w:r>
          </w:p>
        </w:tc>
        <w:tc>
          <w:tcPr>
            <w:tcW w:w="709" w:type="dxa"/>
            <w:shd w:val="clear" w:color="auto" w:fill="auto"/>
            <w:vAlign w:val="center"/>
          </w:tcPr>
          <w:p w14:paraId="340EE743" w14:textId="157C90D7" w:rsidR="00DD4BBA" w:rsidRPr="00DD4BBA" w:rsidRDefault="00DD4BBA" w:rsidP="00DD4BBA">
            <w:pPr>
              <w:ind w:firstLine="0"/>
              <w:jc w:val="center"/>
              <w:rPr>
                <w:color w:val="000000"/>
                <w:sz w:val="20"/>
                <w:szCs w:val="20"/>
              </w:rPr>
            </w:pPr>
            <w:r w:rsidRPr="00DD4BBA">
              <w:rPr>
                <w:color w:val="000000"/>
                <w:sz w:val="20"/>
                <w:szCs w:val="20"/>
              </w:rPr>
              <w:t>4</w:t>
            </w:r>
          </w:p>
        </w:tc>
        <w:tc>
          <w:tcPr>
            <w:tcW w:w="709" w:type="dxa"/>
            <w:shd w:val="clear" w:color="auto" w:fill="auto"/>
            <w:vAlign w:val="center"/>
          </w:tcPr>
          <w:p w14:paraId="3ACAC07E" w14:textId="4DB1ABBE" w:rsidR="00DD4BBA" w:rsidRPr="00DD4BBA" w:rsidRDefault="00DD4BBA" w:rsidP="00DD4BBA">
            <w:pPr>
              <w:jc w:val="center"/>
              <w:rPr>
                <w:color w:val="000000"/>
                <w:sz w:val="20"/>
                <w:szCs w:val="20"/>
              </w:rPr>
            </w:pPr>
            <w:r w:rsidRPr="00DD4BBA">
              <w:rPr>
                <w:color w:val="000000"/>
                <w:sz w:val="20"/>
                <w:szCs w:val="20"/>
              </w:rPr>
              <w:t>2</w:t>
            </w:r>
          </w:p>
        </w:tc>
      </w:tr>
      <w:tr w:rsidR="00DD4BBA" w:rsidRPr="00DD4BBA" w14:paraId="69FC92E2" w14:textId="77777777" w:rsidTr="00DD4BBA">
        <w:trPr>
          <w:jc w:val="center"/>
        </w:trPr>
        <w:tc>
          <w:tcPr>
            <w:tcW w:w="1844" w:type="dxa"/>
            <w:shd w:val="clear" w:color="auto" w:fill="auto"/>
          </w:tcPr>
          <w:p w14:paraId="527BCFC1" w14:textId="77777777" w:rsidR="00DD4BBA" w:rsidRPr="00DD4BBA" w:rsidRDefault="00DD4BBA" w:rsidP="00DD4BBA">
            <w:pPr>
              <w:ind w:firstLine="0"/>
              <w:rPr>
                <w:sz w:val="20"/>
                <w:szCs w:val="20"/>
              </w:rPr>
            </w:pPr>
            <w:r w:rsidRPr="00DD4BBA">
              <w:rPr>
                <w:sz w:val="20"/>
                <w:szCs w:val="20"/>
              </w:rPr>
              <w:t>Арнайы сыныптағы білім алушылар саны</w:t>
            </w:r>
          </w:p>
        </w:tc>
        <w:tc>
          <w:tcPr>
            <w:tcW w:w="709" w:type="dxa"/>
            <w:shd w:val="clear" w:color="auto" w:fill="auto"/>
            <w:vAlign w:val="center"/>
          </w:tcPr>
          <w:p w14:paraId="72DE10ED" w14:textId="5E2065AD" w:rsidR="00DD4BBA" w:rsidRPr="00DD4BBA" w:rsidRDefault="00DD4BBA" w:rsidP="00DD4BBA">
            <w:pPr>
              <w:ind w:firstLine="0"/>
              <w:jc w:val="center"/>
              <w:rPr>
                <w:color w:val="000000"/>
                <w:sz w:val="20"/>
                <w:szCs w:val="20"/>
              </w:rPr>
            </w:pPr>
            <w:r w:rsidRPr="00DD4BBA">
              <w:rPr>
                <w:color w:val="000000"/>
                <w:sz w:val="20"/>
                <w:szCs w:val="20"/>
              </w:rPr>
              <w:t>37</w:t>
            </w:r>
          </w:p>
        </w:tc>
        <w:tc>
          <w:tcPr>
            <w:tcW w:w="709" w:type="dxa"/>
            <w:shd w:val="clear" w:color="auto" w:fill="auto"/>
            <w:vAlign w:val="center"/>
          </w:tcPr>
          <w:p w14:paraId="4C3C50EE" w14:textId="6A61816A" w:rsidR="00DD4BBA" w:rsidRPr="00DD4BBA" w:rsidRDefault="00DD4BBA" w:rsidP="00DD4BBA">
            <w:pPr>
              <w:ind w:firstLine="0"/>
              <w:jc w:val="center"/>
              <w:rPr>
                <w:color w:val="000000"/>
                <w:sz w:val="20"/>
                <w:szCs w:val="20"/>
              </w:rPr>
            </w:pPr>
            <w:r w:rsidRPr="00DD4BBA">
              <w:rPr>
                <w:color w:val="000000"/>
                <w:sz w:val="20"/>
                <w:szCs w:val="20"/>
              </w:rPr>
              <w:t>21</w:t>
            </w:r>
          </w:p>
        </w:tc>
        <w:tc>
          <w:tcPr>
            <w:tcW w:w="802" w:type="dxa"/>
            <w:shd w:val="clear" w:color="auto" w:fill="auto"/>
            <w:vAlign w:val="center"/>
          </w:tcPr>
          <w:p w14:paraId="40F9859D" w14:textId="39AE9D8B" w:rsidR="00DD4BBA" w:rsidRPr="00DD4BBA" w:rsidRDefault="00DD4BBA" w:rsidP="00DD4BBA">
            <w:pPr>
              <w:ind w:firstLine="0"/>
              <w:jc w:val="center"/>
              <w:rPr>
                <w:color w:val="000000"/>
                <w:sz w:val="20"/>
                <w:szCs w:val="20"/>
                <w:lang w:val="en-US"/>
              </w:rPr>
            </w:pPr>
            <w:r w:rsidRPr="00DD4BBA">
              <w:rPr>
                <w:color w:val="000000"/>
                <w:sz w:val="20"/>
                <w:szCs w:val="20"/>
              </w:rPr>
              <w:t>8</w:t>
            </w:r>
          </w:p>
        </w:tc>
        <w:tc>
          <w:tcPr>
            <w:tcW w:w="774" w:type="dxa"/>
            <w:shd w:val="clear" w:color="auto" w:fill="auto"/>
            <w:vAlign w:val="center"/>
          </w:tcPr>
          <w:p w14:paraId="3F87B8FE" w14:textId="4CEFD2A1" w:rsidR="00DD4BBA" w:rsidRPr="00DD4BBA" w:rsidRDefault="00DD4BBA" w:rsidP="00DD4BBA">
            <w:pPr>
              <w:ind w:firstLine="0"/>
              <w:jc w:val="center"/>
              <w:rPr>
                <w:color w:val="000000"/>
                <w:sz w:val="20"/>
                <w:szCs w:val="20"/>
              </w:rPr>
            </w:pPr>
            <w:r w:rsidRPr="00DD4BBA">
              <w:rPr>
                <w:color w:val="000000"/>
                <w:sz w:val="20"/>
                <w:szCs w:val="20"/>
              </w:rPr>
              <w:t>47</w:t>
            </w:r>
          </w:p>
        </w:tc>
        <w:tc>
          <w:tcPr>
            <w:tcW w:w="845" w:type="dxa"/>
            <w:shd w:val="clear" w:color="auto" w:fill="auto"/>
            <w:vAlign w:val="center"/>
          </w:tcPr>
          <w:p w14:paraId="54D0C3C3" w14:textId="1A644BE5" w:rsidR="00DD4BBA" w:rsidRPr="00DD4BBA" w:rsidRDefault="00DD4BBA" w:rsidP="00DD4BBA">
            <w:pPr>
              <w:jc w:val="center"/>
              <w:rPr>
                <w:color w:val="000000"/>
                <w:sz w:val="20"/>
                <w:szCs w:val="20"/>
              </w:rPr>
            </w:pPr>
            <w:r w:rsidRPr="00DD4BBA">
              <w:rPr>
                <w:color w:val="000000"/>
                <w:sz w:val="20"/>
                <w:szCs w:val="20"/>
              </w:rPr>
              <w:t>25</w:t>
            </w:r>
          </w:p>
        </w:tc>
        <w:tc>
          <w:tcPr>
            <w:tcW w:w="697" w:type="dxa"/>
            <w:shd w:val="clear" w:color="auto" w:fill="auto"/>
            <w:vAlign w:val="center"/>
          </w:tcPr>
          <w:p w14:paraId="67F2E15C" w14:textId="14C0550E" w:rsidR="00DD4BBA" w:rsidRPr="00DD4BBA" w:rsidRDefault="00DD4BBA" w:rsidP="00DD4BBA">
            <w:pPr>
              <w:ind w:firstLine="0"/>
              <w:jc w:val="center"/>
              <w:rPr>
                <w:color w:val="000000"/>
                <w:sz w:val="20"/>
                <w:szCs w:val="20"/>
              </w:rPr>
            </w:pPr>
            <w:r w:rsidRPr="00DD4BBA">
              <w:rPr>
                <w:color w:val="000000"/>
                <w:sz w:val="20"/>
                <w:szCs w:val="20"/>
              </w:rPr>
              <w:t>11</w:t>
            </w:r>
          </w:p>
        </w:tc>
        <w:tc>
          <w:tcPr>
            <w:tcW w:w="708" w:type="dxa"/>
            <w:shd w:val="clear" w:color="auto" w:fill="auto"/>
            <w:vAlign w:val="center"/>
          </w:tcPr>
          <w:p w14:paraId="6BBC783C" w14:textId="5623E3C5" w:rsidR="00DD4BBA" w:rsidRPr="00DD4BBA" w:rsidRDefault="00DD4BBA" w:rsidP="00DD4BBA">
            <w:pPr>
              <w:jc w:val="center"/>
              <w:rPr>
                <w:color w:val="000000"/>
                <w:sz w:val="20"/>
                <w:szCs w:val="20"/>
              </w:rPr>
            </w:pPr>
            <w:r w:rsidRPr="00DD4BBA">
              <w:rPr>
                <w:color w:val="000000"/>
                <w:sz w:val="20"/>
                <w:szCs w:val="20"/>
              </w:rPr>
              <w:t>-</w:t>
            </w:r>
          </w:p>
        </w:tc>
        <w:tc>
          <w:tcPr>
            <w:tcW w:w="709" w:type="dxa"/>
            <w:shd w:val="clear" w:color="auto" w:fill="auto"/>
            <w:vAlign w:val="center"/>
          </w:tcPr>
          <w:p w14:paraId="385D92A1" w14:textId="412887E9" w:rsidR="00DD4BBA" w:rsidRPr="00DD4BBA" w:rsidRDefault="00DD4BBA" w:rsidP="00DD4BBA">
            <w:pPr>
              <w:jc w:val="center"/>
              <w:rPr>
                <w:color w:val="000000"/>
                <w:sz w:val="20"/>
                <w:szCs w:val="20"/>
              </w:rPr>
            </w:pPr>
            <w:r w:rsidRPr="00DD4BBA">
              <w:rPr>
                <w:color w:val="000000"/>
                <w:sz w:val="20"/>
                <w:szCs w:val="20"/>
              </w:rPr>
              <w:t>-</w:t>
            </w:r>
          </w:p>
        </w:tc>
        <w:tc>
          <w:tcPr>
            <w:tcW w:w="872" w:type="dxa"/>
            <w:shd w:val="clear" w:color="auto" w:fill="auto"/>
            <w:vAlign w:val="center"/>
          </w:tcPr>
          <w:p w14:paraId="78CEF5A3" w14:textId="4AF2D09B" w:rsidR="00DD4BBA" w:rsidRPr="00DD4BBA" w:rsidRDefault="00DD4BBA" w:rsidP="00DD4BBA">
            <w:pPr>
              <w:jc w:val="center"/>
              <w:rPr>
                <w:color w:val="000000"/>
                <w:sz w:val="20"/>
                <w:szCs w:val="20"/>
              </w:rPr>
            </w:pPr>
            <w:r w:rsidRPr="00DD4BBA">
              <w:rPr>
                <w:color w:val="000000"/>
                <w:sz w:val="20"/>
                <w:szCs w:val="20"/>
              </w:rPr>
              <w:t>-</w:t>
            </w:r>
          </w:p>
        </w:tc>
        <w:tc>
          <w:tcPr>
            <w:tcW w:w="850" w:type="dxa"/>
            <w:shd w:val="clear" w:color="auto" w:fill="auto"/>
            <w:vAlign w:val="center"/>
          </w:tcPr>
          <w:p w14:paraId="36B27589" w14:textId="66CD5475" w:rsidR="00DD4BBA" w:rsidRPr="00DD4BBA" w:rsidRDefault="00DD4BBA" w:rsidP="00DD4BBA">
            <w:pPr>
              <w:ind w:firstLine="0"/>
              <w:jc w:val="center"/>
              <w:rPr>
                <w:color w:val="000000"/>
                <w:sz w:val="20"/>
                <w:szCs w:val="20"/>
              </w:rPr>
            </w:pPr>
            <w:r w:rsidRPr="00DD4BBA">
              <w:rPr>
                <w:color w:val="000000"/>
                <w:sz w:val="20"/>
                <w:szCs w:val="20"/>
              </w:rPr>
              <w:t>84</w:t>
            </w:r>
          </w:p>
        </w:tc>
        <w:tc>
          <w:tcPr>
            <w:tcW w:w="709" w:type="dxa"/>
            <w:shd w:val="clear" w:color="auto" w:fill="auto"/>
            <w:vAlign w:val="center"/>
          </w:tcPr>
          <w:p w14:paraId="7753E467" w14:textId="6E2DE9DD" w:rsidR="00DD4BBA" w:rsidRPr="00DD4BBA" w:rsidRDefault="00DD4BBA" w:rsidP="00DD4BBA">
            <w:pPr>
              <w:ind w:firstLine="0"/>
              <w:jc w:val="center"/>
              <w:rPr>
                <w:color w:val="000000"/>
                <w:sz w:val="20"/>
                <w:szCs w:val="20"/>
              </w:rPr>
            </w:pPr>
            <w:r w:rsidRPr="00DD4BBA">
              <w:rPr>
                <w:color w:val="000000"/>
                <w:sz w:val="20"/>
                <w:szCs w:val="20"/>
              </w:rPr>
              <w:t>46</w:t>
            </w:r>
          </w:p>
        </w:tc>
        <w:tc>
          <w:tcPr>
            <w:tcW w:w="709" w:type="dxa"/>
            <w:shd w:val="clear" w:color="auto" w:fill="auto"/>
            <w:vAlign w:val="center"/>
          </w:tcPr>
          <w:p w14:paraId="686E493D" w14:textId="50CB0666" w:rsidR="00DD4BBA" w:rsidRPr="00DD4BBA" w:rsidRDefault="00DD4BBA" w:rsidP="00DD4BBA">
            <w:pPr>
              <w:jc w:val="center"/>
              <w:rPr>
                <w:color w:val="000000"/>
                <w:sz w:val="20"/>
                <w:szCs w:val="20"/>
              </w:rPr>
            </w:pPr>
            <w:r w:rsidRPr="00DD4BBA">
              <w:rPr>
                <w:color w:val="000000"/>
                <w:sz w:val="20"/>
                <w:szCs w:val="20"/>
              </w:rPr>
              <w:t>19</w:t>
            </w:r>
          </w:p>
        </w:tc>
      </w:tr>
      <w:tr w:rsidR="00DD4BBA" w:rsidRPr="00DD4BBA" w14:paraId="1E1E213A" w14:textId="77777777" w:rsidTr="00DD4BBA">
        <w:trPr>
          <w:jc w:val="center"/>
        </w:trPr>
        <w:tc>
          <w:tcPr>
            <w:tcW w:w="1844" w:type="dxa"/>
            <w:shd w:val="clear" w:color="auto" w:fill="auto"/>
          </w:tcPr>
          <w:p w14:paraId="091E18B3" w14:textId="77777777" w:rsidR="00DD4BBA" w:rsidRPr="00DD4BBA" w:rsidRDefault="00DD4BBA" w:rsidP="00DD4BBA">
            <w:pPr>
              <w:ind w:firstLine="0"/>
              <w:rPr>
                <w:sz w:val="20"/>
                <w:szCs w:val="20"/>
              </w:rPr>
            </w:pPr>
            <w:r w:rsidRPr="00DD4BBA">
              <w:rPr>
                <w:sz w:val="20"/>
                <w:szCs w:val="20"/>
              </w:rPr>
              <w:t>Жалпы білім беретін сыныптар саны</w:t>
            </w:r>
          </w:p>
        </w:tc>
        <w:tc>
          <w:tcPr>
            <w:tcW w:w="709" w:type="dxa"/>
            <w:shd w:val="clear" w:color="auto" w:fill="auto"/>
            <w:vAlign w:val="center"/>
          </w:tcPr>
          <w:p w14:paraId="62A63596" w14:textId="6DCD986C" w:rsidR="00DD4BBA" w:rsidRPr="00DD4BBA" w:rsidRDefault="00DD4BBA" w:rsidP="00DD4BBA">
            <w:pPr>
              <w:ind w:firstLine="0"/>
              <w:jc w:val="center"/>
              <w:rPr>
                <w:color w:val="000000"/>
                <w:sz w:val="20"/>
                <w:szCs w:val="20"/>
              </w:rPr>
            </w:pPr>
            <w:r w:rsidRPr="00DD4BBA">
              <w:rPr>
                <w:color w:val="000000"/>
                <w:sz w:val="20"/>
                <w:szCs w:val="20"/>
              </w:rPr>
              <w:t>20</w:t>
            </w:r>
          </w:p>
        </w:tc>
        <w:tc>
          <w:tcPr>
            <w:tcW w:w="709" w:type="dxa"/>
            <w:shd w:val="clear" w:color="auto" w:fill="auto"/>
            <w:vAlign w:val="center"/>
          </w:tcPr>
          <w:p w14:paraId="1D629BED" w14:textId="7271A98F" w:rsidR="00DD4BBA" w:rsidRPr="00DD4BBA" w:rsidRDefault="00DD4BBA" w:rsidP="00DD4BBA">
            <w:pPr>
              <w:ind w:firstLine="0"/>
              <w:jc w:val="center"/>
              <w:rPr>
                <w:color w:val="000000"/>
                <w:sz w:val="20"/>
                <w:szCs w:val="20"/>
              </w:rPr>
            </w:pPr>
            <w:r w:rsidRPr="00DD4BBA">
              <w:rPr>
                <w:color w:val="000000"/>
                <w:sz w:val="20"/>
                <w:szCs w:val="20"/>
              </w:rPr>
              <w:t>22</w:t>
            </w:r>
          </w:p>
        </w:tc>
        <w:tc>
          <w:tcPr>
            <w:tcW w:w="802" w:type="dxa"/>
            <w:shd w:val="clear" w:color="auto" w:fill="auto"/>
            <w:vAlign w:val="center"/>
          </w:tcPr>
          <w:p w14:paraId="6B04A42B" w14:textId="36D50F88" w:rsidR="00DD4BBA" w:rsidRPr="00DD4BBA" w:rsidRDefault="00DD4BBA" w:rsidP="00DD4BBA">
            <w:pPr>
              <w:ind w:firstLine="0"/>
              <w:jc w:val="center"/>
              <w:rPr>
                <w:color w:val="000000"/>
                <w:sz w:val="20"/>
                <w:szCs w:val="20"/>
                <w:lang w:val="en-US"/>
              </w:rPr>
            </w:pPr>
            <w:r w:rsidRPr="00DD4BBA">
              <w:rPr>
                <w:color w:val="000000"/>
                <w:sz w:val="20"/>
                <w:szCs w:val="20"/>
              </w:rPr>
              <w:t>21</w:t>
            </w:r>
          </w:p>
        </w:tc>
        <w:tc>
          <w:tcPr>
            <w:tcW w:w="774" w:type="dxa"/>
            <w:shd w:val="clear" w:color="auto" w:fill="auto"/>
            <w:vAlign w:val="center"/>
          </w:tcPr>
          <w:p w14:paraId="2C1AF3FE" w14:textId="6C83585F" w:rsidR="00DD4BBA" w:rsidRPr="00DD4BBA" w:rsidRDefault="00DD4BBA" w:rsidP="00DD4BBA">
            <w:pPr>
              <w:ind w:firstLine="0"/>
              <w:jc w:val="center"/>
              <w:rPr>
                <w:color w:val="000000"/>
                <w:sz w:val="20"/>
                <w:szCs w:val="20"/>
              </w:rPr>
            </w:pPr>
            <w:r w:rsidRPr="00DD4BBA">
              <w:rPr>
                <w:color w:val="000000"/>
                <w:sz w:val="20"/>
                <w:szCs w:val="20"/>
              </w:rPr>
              <w:t>19</w:t>
            </w:r>
          </w:p>
        </w:tc>
        <w:tc>
          <w:tcPr>
            <w:tcW w:w="845" w:type="dxa"/>
            <w:shd w:val="clear" w:color="auto" w:fill="auto"/>
            <w:vAlign w:val="center"/>
          </w:tcPr>
          <w:p w14:paraId="210F202E" w14:textId="4EAEC906" w:rsidR="00DD4BBA" w:rsidRPr="00DD4BBA" w:rsidRDefault="00DD4BBA" w:rsidP="00DD4BBA">
            <w:pPr>
              <w:jc w:val="center"/>
              <w:rPr>
                <w:color w:val="000000"/>
                <w:sz w:val="20"/>
                <w:szCs w:val="20"/>
              </w:rPr>
            </w:pPr>
            <w:r w:rsidRPr="00DD4BBA">
              <w:rPr>
                <w:color w:val="000000"/>
                <w:sz w:val="20"/>
                <w:szCs w:val="20"/>
              </w:rPr>
              <w:t>23</w:t>
            </w:r>
          </w:p>
        </w:tc>
        <w:tc>
          <w:tcPr>
            <w:tcW w:w="697" w:type="dxa"/>
            <w:shd w:val="clear" w:color="auto" w:fill="auto"/>
            <w:vAlign w:val="center"/>
          </w:tcPr>
          <w:p w14:paraId="5C52546F" w14:textId="2262D43B" w:rsidR="00DD4BBA" w:rsidRPr="00DD4BBA" w:rsidRDefault="00DD4BBA" w:rsidP="00DD4BBA">
            <w:pPr>
              <w:ind w:firstLine="0"/>
              <w:jc w:val="center"/>
              <w:rPr>
                <w:color w:val="000000"/>
                <w:sz w:val="20"/>
                <w:szCs w:val="20"/>
              </w:rPr>
            </w:pPr>
            <w:r w:rsidRPr="00DD4BBA">
              <w:rPr>
                <w:color w:val="000000"/>
                <w:sz w:val="20"/>
                <w:szCs w:val="20"/>
              </w:rPr>
              <w:t>24</w:t>
            </w:r>
          </w:p>
        </w:tc>
        <w:tc>
          <w:tcPr>
            <w:tcW w:w="708" w:type="dxa"/>
            <w:shd w:val="clear" w:color="auto" w:fill="auto"/>
            <w:vAlign w:val="center"/>
          </w:tcPr>
          <w:p w14:paraId="5D7E0A5A" w14:textId="4A66E69B" w:rsidR="00DD4BBA" w:rsidRPr="00DD4BBA" w:rsidRDefault="00DD4BBA" w:rsidP="00DD4BBA">
            <w:pPr>
              <w:jc w:val="center"/>
              <w:rPr>
                <w:color w:val="000000"/>
                <w:sz w:val="20"/>
                <w:szCs w:val="20"/>
              </w:rPr>
            </w:pPr>
            <w:r w:rsidRPr="00DD4BBA">
              <w:rPr>
                <w:color w:val="000000"/>
                <w:sz w:val="20"/>
                <w:szCs w:val="20"/>
              </w:rPr>
              <w:t>2</w:t>
            </w:r>
          </w:p>
        </w:tc>
        <w:tc>
          <w:tcPr>
            <w:tcW w:w="709" w:type="dxa"/>
            <w:shd w:val="clear" w:color="auto" w:fill="auto"/>
            <w:vAlign w:val="center"/>
          </w:tcPr>
          <w:p w14:paraId="47600B57" w14:textId="4CE6F2AF" w:rsidR="00DD4BBA" w:rsidRPr="00DD4BBA" w:rsidRDefault="00DD4BBA" w:rsidP="00DD4BBA">
            <w:pPr>
              <w:jc w:val="center"/>
              <w:rPr>
                <w:color w:val="000000"/>
                <w:sz w:val="20"/>
                <w:szCs w:val="20"/>
              </w:rPr>
            </w:pPr>
            <w:r w:rsidRPr="00DD4BBA">
              <w:rPr>
                <w:color w:val="000000"/>
                <w:sz w:val="20"/>
                <w:szCs w:val="20"/>
              </w:rPr>
              <w:t>3</w:t>
            </w:r>
          </w:p>
        </w:tc>
        <w:tc>
          <w:tcPr>
            <w:tcW w:w="872" w:type="dxa"/>
            <w:shd w:val="clear" w:color="auto" w:fill="auto"/>
            <w:vAlign w:val="center"/>
          </w:tcPr>
          <w:p w14:paraId="4A9FF0FB" w14:textId="52F914A4" w:rsidR="00DD4BBA" w:rsidRPr="00DD4BBA" w:rsidRDefault="00DD4BBA" w:rsidP="00DD4BBA">
            <w:pPr>
              <w:jc w:val="center"/>
              <w:rPr>
                <w:color w:val="000000"/>
                <w:sz w:val="20"/>
                <w:szCs w:val="20"/>
              </w:rPr>
            </w:pPr>
            <w:r w:rsidRPr="00DD4BBA">
              <w:rPr>
                <w:color w:val="000000"/>
                <w:sz w:val="20"/>
                <w:szCs w:val="20"/>
              </w:rPr>
              <w:t>3</w:t>
            </w:r>
          </w:p>
        </w:tc>
        <w:tc>
          <w:tcPr>
            <w:tcW w:w="850" w:type="dxa"/>
            <w:shd w:val="clear" w:color="auto" w:fill="auto"/>
            <w:vAlign w:val="center"/>
          </w:tcPr>
          <w:p w14:paraId="74ECA7FE" w14:textId="7BC50134" w:rsidR="00DD4BBA" w:rsidRPr="00DD4BBA" w:rsidRDefault="00DD4BBA" w:rsidP="00DD4BBA">
            <w:pPr>
              <w:ind w:firstLine="0"/>
              <w:jc w:val="center"/>
              <w:rPr>
                <w:sz w:val="20"/>
                <w:szCs w:val="20"/>
              </w:rPr>
            </w:pPr>
            <w:r w:rsidRPr="00DD4BBA">
              <w:rPr>
                <w:sz w:val="20"/>
                <w:szCs w:val="20"/>
              </w:rPr>
              <w:t>41</w:t>
            </w:r>
          </w:p>
        </w:tc>
        <w:tc>
          <w:tcPr>
            <w:tcW w:w="709" w:type="dxa"/>
            <w:shd w:val="clear" w:color="auto" w:fill="auto"/>
            <w:vAlign w:val="center"/>
          </w:tcPr>
          <w:p w14:paraId="35F5C12C" w14:textId="0D82D0E8" w:rsidR="00DD4BBA" w:rsidRPr="00DD4BBA" w:rsidRDefault="00DD4BBA" w:rsidP="00DD4BBA">
            <w:pPr>
              <w:ind w:firstLine="0"/>
              <w:jc w:val="center"/>
              <w:rPr>
                <w:color w:val="000000"/>
                <w:sz w:val="20"/>
                <w:szCs w:val="20"/>
              </w:rPr>
            </w:pPr>
            <w:r w:rsidRPr="00DD4BBA">
              <w:rPr>
                <w:color w:val="000000"/>
                <w:sz w:val="20"/>
                <w:szCs w:val="20"/>
              </w:rPr>
              <w:t>48</w:t>
            </w:r>
          </w:p>
        </w:tc>
        <w:tc>
          <w:tcPr>
            <w:tcW w:w="709" w:type="dxa"/>
            <w:shd w:val="clear" w:color="auto" w:fill="auto"/>
            <w:vAlign w:val="center"/>
          </w:tcPr>
          <w:p w14:paraId="30007F3D" w14:textId="5BDF2CE0" w:rsidR="00DD4BBA" w:rsidRPr="00DD4BBA" w:rsidRDefault="00DD4BBA" w:rsidP="00DD4BBA">
            <w:pPr>
              <w:jc w:val="center"/>
              <w:rPr>
                <w:color w:val="000000"/>
                <w:sz w:val="20"/>
                <w:szCs w:val="20"/>
              </w:rPr>
            </w:pPr>
            <w:r w:rsidRPr="00DD4BBA">
              <w:rPr>
                <w:color w:val="000000"/>
                <w:sz w:val="20"/>
                <w:szCs w:val="20"/>
              </w:rPr>
              <w:t>48</w:t>
            </w:r>
          </w:p>
        </w:tc>
      </w:tr>
      <w:tr w:rsidR="00DD4BBA" w:rsidRPr="00DD4BBA" w14:paraId="22281831" w14:textId="77777777" w:rsidTr="00DD4BBA">
        <w:trPr>
          <w:jc w:val="center"/>
        </w:trPr>
        <w:tc>
          <w:tcPr>
            <w:tcW w:w="1844" w:type="dxa"/>
            <w:shd w:val="clear" w:color="auto" w:fill="auto"/>
          </w:tcPr>
          <w:p w14:paraId="23ACB38C" w14:textId="77777777" w:rsidR="00DD4BBA" w:rsidRPr="00DD4BBA" w:rsidRDefault="00DD4BBA" w:rsidP="00DD4BBA">
            <w:pPr>
              <w:ind w:firstLine="0"/>
              <w:rPr>
                <w:sz w:val="20"/>
                <w:szCs w:val="20"/>
              </w:rPr>
            </w:pPr>
            <w:r w:rsidRPr="00DD4BBA">
              <w:rPr>
                <w:sz w:val="20"/>
                <w:szCs w:val="20"/>
              </w:rPr>
              <w:t>Жалпы білім беретін білім алушылар саны</w:t>
            </w:r>
          </w:p>
        </w:tc>
        <w:tc>
          <w:tcPr>
            <w:tcW w:w="709" w:type="dxa"/>
            <w:shd w:val="clear" w:color="auto" w:fill="auto"/>
            <w:vAlign w:val="center"/>
          </w:tcPr>
          <w:p w14:paraId="3370D136" w14:textId="1924B3AC" w:rsidR="00DD4BBA" w:rsidRPr="00DD4BBA" w:rsidRDefault="00DD4BBA" w:rsidP="00DD4BBA">
            <w:pPr>
              <w:ind w:firstLine="0"/>
              <w:jc w:val="center"/>
              <w:rPr>
                <w:color w:val="000000"/>
                <w:sz w:val="20"/>
                <w:szCs w:val="20"/>
              </w:rPr>
            </w:pPr>
            <w:r w:rsidRPr="00DD4BBA">
              <w:rPr>
                <w:color w:val="000000"/>
                <w:sz w:val="20"/>
                <w:szCs w:val="20"/>
              </w:rPr>
              <w:t>609</w:t>
            </w:r>
          </w:p>
        </w:tc>
        <w:tc>
          <w:tcPr>
            <w:tcW w:w="709" w:type="dxa"/>
            <w:shd w:val="clear" w:color="auto" w:fill="auto"/>
            <w:vAlign w:val="center"/>
          </w:tcPr>
          <w:p w14:paraId="0A16C5CF" w14:textId="122D22A0" w:rsidR="00DD4BBA" w:rsidRPr="00DD4BBA" w:rsidRDefault="00DD4BBA" w:rsidP="00DD4BBA">
            <w:pPr>
              <w:ind w:firstLine="0"/>
              <w:jc w:val="center"/>
              <w:rPr>
                <w:color w:val="000000"/>
                <w:sz w:val="20"/>
                <w:szCs w:val="20"/>
              </w:rPr>
            </w:pPr>
            <w:r w:rsidRPr="00DD4BBA">
              <w:rPr>
                <w:color w:val="000000"/>
                <w:sz w:val="20"/>
                <w:szCs w:val="20"/>
              </w:rPr>
              <w:t>633</w:t>
            </w:r>
          </w:p>
        </w:tc>
        <w:tc>
          <w:tcPr>
            <w:tcW w:w="802" w:type="dxa"/>
            <w:shd w:val="clear" w:color="auto" w:fill="auto"/>
            <w:vAlign w:val="center"/>
          </w:tcPr>
          <w:p w14:paraId="26AF4ABA" w14:textId="68962186" w:rsidR="00DD4BBA" w:rsidRPr="00DD4BBA" w:rsidRDefault="00DD4BBA" w:rsidP="00DD4BBA">
            <w:pPr>
              <w:ind w:firstLine="0"/>
              <w:jc w:val="center"/>
              <w:rPr>
                <w:color w:val="000000"/>
                <w:sz w:val="20"/>
                <w:szCs w:val="20"/>
                <w:lang w:val="en-US"/>
              </w:rPr>
            </w:pPr>
            <w:r w:rsidRPr="00DD4BBA">
              <w:rPr>
                <w:color w:val="000000"/>
                <w:sz w:val="20"/>
                <w:szCs w:val="20"/>
              </w:rPr>
              <w:t>535</w:t>
            </w:r>
          </w:p>
        </w:tc>
        <w:tc>
          <w:tcPr>
            <w:tcW w:w="774" w:type="dxa"/>
            <w:shd w:val="clear" w:color="auto" w:fill="auto"/>
            <w:vAlign w:val="center"/>
          </w:tcPr>
          <w:p w14:paraId="2DD281B6" w14:textId="704E54F4" w:rsidR="00DD4BBA" w:rsidRPr="00DD4BBA" w:rsidRDefault="00DD4BBA" w:rsidP="00DD4BBA">
            <w:pPr>
              <w:ind w:firstLine="0"/>
              <w:jc w:val="center"/>
              <w:rPr>
                <w:color w:val="000000"/>
                <w:sz w:val="20"/>
                <w:szCs w:val="20"/>
              </w:rPr>
            </w:pPr>
            <w:r w:rsidRPr="00DD4BBA">
              <w:rPr>
                <w:color w:val="000000"/>
                <w:sz w:val="20"/>
                <w:szCs w:val="20"/>
              </w:rPr>
              <w:t>572</w:t>
            </w:r>
          </w:p>
        </w:tc>
        <w:tc>
          <w:tcPr>
            <w:tcW w:w="845" w:type="dxa"/>
            <w:shd w:val="clear" w:color="auto" w:fill="auto"/>
            <w:vAlign w:val="center"/>
          </w:tcPr>
          <w:p w14:paraId="7FC6E92C" w14:textId="05828F40" w:rsidR="00DD4BBA" w:rsidRPr="00DD4BBA" w:rsidRDefault="00DD4BBA" w:rsidP="00DD4BBA">
            <w:pPr>
              <w:jc w:val="center"/>
              <w:rPr>
                <w:color w:val="000000"/>
                <w:sz w:val="20"/>
                <w:szCs w:val="20"/>
              </w:rPr>
            </w:pPr>
            <w:r w:rsidRPr="00DD4BBA">
              <w:rPr>
                <w:color w:val="000000"/>
                <w:sz w:val="20"/>
                <w:szCs w:val="20"/>
              </w:rPr>
              <w:t>698</w:t>
            </w:r>
          </w:p>
        </w:tc>
        <w:tc>
          <w:tcPr>
            <w:tcW w:w="697" w:type="dxa"/>
            <w:shd w:val="clear" w:color="auto" w:fill="auto"/>
            <w:vAlign w:val="center"/>
          </w:tcPr>
          <w:p w14:paraId="0CEC36D2" w14:textId="7CBE43F1" w:rsidR="00DD4BBA" w:rsidRPr="00DD4BBA" w:rsidRDefault="00DD4BBA" w:rsidP="00DD4BBA">
            <w:pPr>
              <w:ind w:firstLine="0"/>
              <w:jc w:val="center"/>
              <w:rPr>
                <w:color w:val="000000"/>
                <w:sz w:val="20"/>
                <w:szCs w:val="20"/>
              </w:rPr>
            </w:pPr>
            <w:r w:rsidRPr="00DD4BBA">
              <w:rPr>
                <w:color w:val="000000"/>
                <w:sz w:val="20"/>
                <w:szCs w:val="20"/>
              </w:rPr>
              <w:t>630</w:t>
            </w:r>
          </w:p>
        </w:tc>
        <w:tc>
          <w:tcPr>
            <w:tcW w:w="708" w:type="dxa"/>
            <w:shd w:val="clear" w:color="auto" w:fill="auto"/>
            <w:vAlign w:val="center"/>
          </w:tcPr>
          <w:p w14:paraId="5CFFD740" w14:textId="2B5FAAEA" w:rsidR="00DD4BBA" w:rsidRPr="00DD4BBA" w:rsidRDefault="00DD4BBA" w:rsidP="00DD4BBA">
            <w:pPr>
              <w:ind w:firstLine="0"/>
              <w:jc w:val="center"/>
              <w:rPr>
                <w:color w:val="000000"/>
                <w:sz w:val="20"/>
                <w:szCs w:val="20"/>
              </w:rPr>
            </w:pPr>
            <w:r w:rsidRPr="00DD4BBA">
              <w:rPr>
                <w:color w:val="000000"/>
                <w:sz w:val="20"/>
                <w:szCs w:val="20"/>
              </w:rPr>
              <w:t>55</w:t>
            </w:r>
          </w:p>
        </w:tc>
        <w:tc>
          <w:tcPr>
            <w:tcW w:w="709" w:type="dxa"/>
            <w:shd w:val="clear" w:color="auto" w:fill="auto"/>
            <w:vAlign w:val="center"/>
          </w:tcPr>
          <w:p w14:paraId="5DF19E98" w14:textId="1B26C712" w:rsidR="00DD4BBA" w:rsidRPr="00DD4BBA" w:rsidRDefault="00DD4BBA" w:rsidP="00DD4BBA">
            <w:pPr>
              <w:ind w:firstLine="0"/>
              <w:jc w:val="center"/>
              <w:rPr>
                <w:color w:val="000000"/>
                <w:sz w:val="20"/>
                <w:szCs w:val="20"/>
              </w:rPr>
            </w:pPr>
            <w:r w:rsidRPr="00DD4BBA">
              <w:rPr>
                <w:color w:val="000000"/>
                <w:sz w:val="20"/>
                <w:szCs w:val="20"/>
              </w:rPr>
              <w:t>70</w:t>
            </w:r>
          </w:p>
        </w:tc>
        <w:tc>
          <w:tcPr>
            <w:tcW w:w="872" w:type="dxa"/>
            <w:shd w:val="clear" w:color="auto" w:fill="auto"/>
            <w:vAlign w:val="center"/>
          </w:tcPr>
          <w:p w14:paraId="195E2016" w14:textId="39AFB3A3" w:rsidR="00DD4BBA" w:rsidRPr="00DD4BBA" w:rsidRDefault="00DD4BBA" w:rsidP="00DD4BBA">
            <w:pPr>
              <w:jc w:val="center"/>
              <w:rPr>
                <w:color w:val="000000"/>
                <w:sz w:val="20"/>
                <w:szCs w:val="20"/>
              </w:rPr>
            </w:pPr>
            <w:r w:rsidRPr="00DD4BBA">
              <w:rPr>
                <w:color w:val="000000"/>
                <w:sz w:val="20"/>
                <w:szCs w:val="20"/>
              </w:rPr>
              <w:t>69</w:t>
            </w:r>
          </w:p>
        </w:tc>
        <w:tc>
          <w:tcPr>
            <w:tcW w:w="850" w:type="dxa"/>
            <w:shd w:val="clear" w:color="auto" w:fill="auto"/>
            <w:vAlign w:val="center"/>
          </w:tcPr>
          <w:p w14:paraId="4B01B0ED" w14:textId="1012F731" w:rsidR="00DD4BBA" w:rsidRPr="00DD4BBA" w:rsidRDefault="00DD4BBA" w:rsidP="00DD4BBA">
            <w:pPr>
              <w:ind w:firstLine="0"/>
              <w:jc w:val="center"/>
              <w:rPr>
                <w:color w:val="000000"/>
                <w:sz w:val="20"/>
                <w:szCs w:val="20"/>
              </w:rPr>
            </w:pPr>
            <w:r w:rsidRPr="00DD4BBA">
              <w:rPr>
                <w:color w:val="000000"/>
                <w:sz w:val="20"/>
                <w:szCs w:val="20"/>
              </w:rPr>
              <w:t>1236</w:t>
            </w:r>
          </w:p>
        </w:tc>
        <w:tc>
          <w:tcPr>
            <w:tcW w:w="709" w:type="dxa"/>
            <w:shd w:val="clear" w:color="auto" w:fill="auto"/>
            <w:vAlign w:val="center"/>
          </w:tcPr>
          <w:p w14:paraId="1AED5223" w14:textId="5379E0E1" w:rsidR="00DD4BBA" w:rsidRPr="00DD4BBA" w:rsidRDefault="00DD4BBA" w:rsidP="00DD4BBA">
            <w:pPr>
              <w:ind w:firstLine="0"/>
              <w:jc w:val="center"/>
              <w:rPr>
                <w:color w:val="000000"/>
                <w:sz w:val="20"/>
                <w:szCs w:val="20"/>
              </w:rPr>
            </w:pPr>
            <w:r w:rsidRPr="00DD4BBA">
              <w:rPr>
                <w:color w:val="000000"/>
                <w:sz w:val="20"/>
                <w:szCs w:val="20"/>
              </w:rPr>
              <w:t>1401</w:t>
            </w:r>
          </w:p>
        </w:tc>
        <w:tc>
          <w:tcPr>
            <w:tcW w:w="709" w:type="dxa"/>
            <w:shd w:val="clear" w:color="auto" w:fill="auto"/>
            <w:vAlign w:val="center"/>
          </w:tcPr>
          <w:p w14:paraId="1D74BA9F" w14:textId="05B4EB70" w:rsidR="00DD4BBA" w:rsidRPr="00DD4BBA" w:rsidRDefault="00DD4BBA" w:rsidP="00DD4BBA">
            <w:pPr>
              <w:jc w:val="center"/>
              <w:rPr>
                <w:color w:val="000000"/>
                <w:sz w:val="20"/>
                <w:szCs w:val="20"/>
              </w:rPr>
            </w:pPr>
            <w:r w:rsidRPr="00DD4BBA">
              <w:rPr>
                <w:color w:val="000000"/>
                <w:sz w:val="20"/>
                <w:szCs w:val="20"/>
              </w:rPr>
              <w:t>1234</w:t>
            </w:r>
          </w:p>
        </w:tc>
      </w:tr>
      <w:tr w:rsidR="00DD4BBA" w:rsidRPr="00DD4BBA" w14:paraId="731DC7B1" w14:textId="77777777" w:rsidTr="00DD4BBA">
        <w:trPr>
          <w:jc w:val="center"/>
        </w:trPr>
        <w:tc>
          <w:tcPr>
            <w:tcW w:w="1844" w:type="dxa"/>
            <w:shd w:val="clear" w:color="auto" w:fill="auto"/>
            <w:vAlign w:val="center"/>
          </w:tcPr>
          <w:p w14:paraId="3F9B9C4D" w14:textId="77777777" w:rsidR="00DD4BBA" w:rsidRPr="00DD4BBA" w:rsidRDefault="00DD4BBA" w:rsidP="00DD4BBA">
            <w:pPr>
              <w:ind w:firstLine="0"/>
              <w:jc w:val="left"/>
              <w:rPr>
                <w:color w:val="000000"/>
                <w:sz w:val="20"/>
                <w:szCs w:val="20"/>
              </w:rPr>
            </w:pPr>
            <w:r w:rsidRPr="00DD4BBA">
              <w:rPr>
                <w:rStyle w:val="ezkurwreuab5ozgtqnkl"/>
                <w:sz w:val="20"/>
                <w:szCs w:val="20"/>
              </w:rPr>
              <w:t>Ерекше</w:t>
            </w:r>
            <w:r w:rsidRPr="00DD4BBA">
              <w:rPr>
                <w:sz w:val="20"/>
                <w:szCs w:val="20"/>
              </w:rPr>
              <w:t xml:space="preserve"> </w:t>
            </w:r>
            <w:r w:rsidRPr="00DD4BBA">
              <w:rPr>
                <w:rStyle w:val="ezkurwreuab5ozgtqnkl"/>
                <w:sz w:val="20"/>
                <w:szCs w:val="20"/>
              </w:rPr>
              <w:t>жалпы</w:t>
            </w:r>
            <w:r w:rsidRPr="00DD4BBA">
              <w:rPr>
                <w:sz w:val="20"/>
                <w:szCs w:val="20"/>
              </w:rPr>
              <w:t xml:space="preserve"> білім беретін </w:t>
            </w:r>
            <w:r w:rsidRPr="00DD4BBA">
              <w:rPr>
                <w:rStyle w:val="ezkurwreuab5ozgtqnkl"/>
                <w:sz w:val="20"/>
                <w:szCs w:val="20"/>
              </w:rPr>
              <w:t>балалар</w:t>
            </w:r>
            <w:r w:rsidRPr="00DD4BBA">
              <w:rPr>
                <w:sz w:val="20"/>
                <w:szCs w:val="20"/>
              </w:rPr>
              <w:t xml:space="preserve"> </w:t>
            </w:r>
            <w:r w:rsidRPr="00DD4BBA">
              <w:rPr>
                <w:rStyle w:val="ezkurwreuab5ozgtqnkl"/>
                <w:sz w:val="20"/>
                <w:szCs w:val="20"/>
              </w:rPr>
              <w:t>саны</w:t>
            </w:r>
            <w:r w:rsidRPr="00DD4BBA">
              <w:rPr>
                <w:sz w:val="20"/>
                <w:szCs w:val="20"/>
              </w:rPr>
              <w:t xml:space="preserve"> </w:t>
            </w:r>
            <w:r w:rsidRPr="00DD4BBA">
              <w:rPr>
                <w:rStyle w:val="ezkurwreuab5ozgtqnkl"/>
                <w:sz w:val="20"/>
                <w:szCs w:val="20"/>
              </w:rPr>
              <w:t>қажеттіліктері</w:t>
            </w:r>
          </w:p>
        </w:tc>
        <w:tc>
          <w:tcPr>
            <w:tcW w:w="709" w:type="dxa"/>
            <w:shd w:val="clear" w:color="auto" w:fill="auto"/>
            <w:vAlign w:val="center"/>
          </w:tcPr>
          <w:p w14:paraId="4FC7FF07" w14:textId="361E930B" w:rsidR="00DD4BBA" w:rsidRPr="00DD4BBA" w:rsidRDefault="00DD4BBA" w:rsidP="00DD4BBA">
            <w:pPr>
              <w:jc w:val="center"/>
              <w:rPr>
                <w:color w:val="000000"/>
                <w:sz w:val="20"/>
                <w:szCs w:val="20"/>
              </w:rPr>
            </w:pPr>
            <w:r w:rsidRPr="00DD4BBA">
              <w:rPr>
                <w:color w:val="000000"/>
                <w:sz w:val="20"/>
                <w:szCs w:val="20"/>
              </w:rPr>
              <w:t>2</w:t>
            </w:r>
          </w:p>
        </w:tc>
        <w:tc>
          <w:tcPr>
            <w:tcW w:w="709" w:type="dxa"/>
            <w:shd w:val="clear" w:color="auto" w:fill="auto"/>
            <w:vAlign w:val="center"/>
          </w:tcPr>
          <w:p w14:paraId="468F8D34" w14:textId="533B1844" w:rsidR="00DD4BBA" w:rsidRPr="00DD4BBA" w:rsidRDefault="00DD4BBA" w:rsidP="00DD4BBA">
            <w:pPr>
              <w:jc w:val="center"/>
              <w:rPr>
                <w:color w:val="000000"/>
                <w:sz w:val="20"/>
                <w:szCs w:val="20"/>
              </w:rPr>
            </w:pPr>
            <w:r w:rsidRPr="00DD4BBA">
              <w:rPr>
                <w:color w:val="000000"/>
                <w:sz w:val="20"/>
                <w:szCs w:val="20"/>
              </w:rPr>
              <w:t>3</w:t>
            </w:r>
          </w:p>
        </w:tc>
        <w:tc>
          <w:tcPr>
            <w:tcW w:w="802" w:type="dxa"/>
            <w:shd w:val="clear" w:color="auto" w:fill="auto"/>
            <w:vAlign w:val="center"/>
          </w:tcPr>
          <w:p w14:paraId="0C28DFAE" w14:textId="1D1EDCB2" w:rsidR="00DD4BBA" w:rsidRPr="00DD4BBA" w:rsidRDefault="00DD4BBA" w:rsidP="00DD4BBA">
            <w:pPr>
              <w:jc w:val="center"/>
              <w:rPr>
                <w:color w:val="000000"/>
                <w:sz w:val="20"/>
                <w:szCs w:val="20"/>
                <w:lang w:val="en-US"/>
              </w:rPr>
            </w:pPr>
            <w:r w:rsidRPr="00DD4BBA">
              <w:rPr>
                <w:color w:val="000000"/>
                <w:sz w:val="20"/>
                <w:szCs w:val="20"/>
              </w:rPr>
              <w:t>2</w:t>
            </w:r>
          </w:p>
        </w:tc>
        <w:tc>
          <w:tcPr>
            <w:tcW w:w="774" w:type="dxa"/>
            <w:shd w:val="clear" w:color="auto" w:fill="auto"/>
            <w:vAlign w:val="center"/>
          </w:tcPr>
          <w:p w14:paraId="1719DD3F" w14:textId="1B4F46DB" w:rsidR="00DD4BBA" w:rsidRPr="00DD4BBA" w:rsidRDefault="00DD4BBA" w:rsidP="00DD4BBA">
            <w:pPr>
              <w:jc w:val="center"/>
              <w:rPr>
                <w:color w:val="000000"/>
                <w:sz w:val="20"/>
                <w:szCs w:val="20"/>
              </w:rPr>
            </w:pPr>
            <w:r w:rsidRPr="00DD4BBA">
              <w:rPr>
                <w:color w:val="000000"/>
                <w:sz w:val="20"/>
                <w:szCs w:val="20"/>
              </w:rPr>
              <w:t>0</w:t>
            </w:r>
          </w:p>
        </w:tc>
        <w:tc>
          <w:tcPr>
            <w:tcW w:w="845" w:type="dxa"/>
            <w:shd w:val="clear" w:color="auto" w:fill="auto"/>
            <w:vAlign w:val="center"/>
          </w:tcPr>
          <w:p w14:paraId="564974DB" w14:textId="6EDCAAF5" w:rsidR="00DD4BBA" w:rsidRPr="00DD4BBA" w:rsidRDefault="00DD4BBA" w:rsidP="00DD4BBA">
            <w:pPr>
              <w:jc w:val="center"/>
              <w:rPr>
                <w:color w:val="000000"/>
                <w:sz w:val="20"/>
                <w:szCs w:val="20"/>
              </w:rPr>
            </w:pPr>
            <w:r w:rsidRPr="00DD4BBA">
              <w:rPr>
                <w:color w:val="000000"/>
                <w:sz w:val="20"/>
                <w:szCs w:val="20"/>
              </w:rPr>
              <w:t>16</w:t>
            </w:r>
          </w:p>
        </w:tc>
        <w:tc>
          <w:tcPr>
            <w:tcW w:w="697" w:type="dxa"/>
            <w:shd w:val="clear" w:color="auto" w:fill="auto"/>
            <w:vAlign w:val="center"/>
          </w:tcPr>
          <w:p w14:paraId="5B14CD86" w14:textId="22975A0A" w:rsidR="00DD4BBA" w:rsidRPr="00DD4BBA" w:rsidRDefault="00DD4BBA" w:rsidP="00DD4BBA">
            <w:pPr>
              <w:ind w:firstLine="0"/>
              <w:jc w:val="center"/>
              <w:rPr>
                <w:color w:val="000000"/>
                <w:sz w:val="20"/>
                <w:szCs w:val="20"/>
              </w:rPr>
            </w:pPr>
            <w:r w:rsidRPr="00DD4BBA">
              <w:rPr>
                <w:color w:val="000000"/>
                <w:sz w:val="20"/>
                <w:szCs w:val="20"/>
              </w:rPr>
              <w:t>27</w:t>
            </w:r>
          </w:p>
        </w:tc>
        <w:tc>
          <w:tcPr>
            <w:tcW w:w="708" w:type="dxa"/>
            <w:shd w:val="clear" w:color="auto" w:fill="auto"/>
            <w:vAlign w:val="center"/>
          </w:tcPr>
          <w:p w14:paraId="481D70F6" w14:textId="1860A5D8" w:rsidR="00DD4BBA" w:rsidRPr="00DD4BBA" w:rsidRDefault="00DD4BBA" w:rsidP="00DD4BBA">
            <w:pPr>
              <w:jc w:val="center"/>
              <w:rPr>
                <w:color w:val="000000"/>
                <w:sz w:val="20"/>
                <w:szCs w:val="20"/>
              </w:rPr>
            </w:pPr>
            <w:r w:rsidRPr="00DD4BBA">
              <w:rPr>
                <w:color w:val="000000"/>
                <w:sz w:val="20"/>
                <w:szCs w:val="20"/>
              </w:rPr>
              <w:t>-</w:t>
            </w:r>
          </w:p>
        </w:tc>
        <w:tc>
          <w:tcPr>
            <w:tcW w:w="709" w:type="dxa"/>
            <w:shd w:val="clear" w:color="auto" w:fill="auto"/>
            <w:vAlign w:val="center"/>
          </w:tcPr>
          <w:p w14:paraId="2C835AB2" w14:textId="46D0ECAB" w:rsidR="00DD4BBA" w:rsidRPr="00DD4BBA" w:rsidRDefault="00DD4BBA" w:rsidP="00DD4BBA">
            <w:pPr>
              <w:jc w:val="center"/>
              <w:rPr>
                <w:color w:val="000000"/>
                <w:sz w:val="20"/>
                <w:szCs w:val="20"/>
              </w:rPr>
            </w:pPr>
            <w:r w:rsidRPr="00DD4BBA">
              <w:rPr>
                <w:color w:val="000000"/>
                <w:sz w:val="20"/>
                <w:szCs w:val="20"/>
              </w:rPr>
              <w:t>-</w:t>
            </w:r>
          </w:p>
        </w:tc>
        <w:tc>
          <w:tcPr>
            <w:tcW w:w="872" w:type="dxa"/>
            <w:shd w:val="clear" w:color="auto" w:fill="auto"/>
            <w:vAlign w:val="center"/>
          </w:tcPr>
          <w:p w14:paraId="463B2386" w14:textId="5814355C" w:rsidR="00DD4BBA" w:rsidRPr="00DD4BBA" w:rsidRDefault="00DD4BBA" w:rsidP="00DD4BBA">
            <w:pPr>
              <w:jc w:val="center"/>
              <w:rPr>
                <w:color w:val="000000"/>
                <w:sz w:val="20"/>
                <w:szCs w:val="20"/>
              </w:rPr>
            </w:pPr>
            <w:r w:rsidRPr="00DD4BBA">
              <w:rPr>
                <w:color w:val="000000"/>
                <w:sz w:val="20"/>
                <w:szCs w:val="20"/>
              </w:rPr>
              <w:t>-</w:t>
            </w:r>
          </w:p>
        </w:tc>
        <w:tc>
          <w:tcPr>
            <w:tcW w:w="850" w:type="dxa"/>
            <w:shd w:val="clear" w:color="auto" w:fill="auto"/>
            <w:vAlign w:val="center"/>
          </w:tcPr>
          <w:p w14:paraId="65CEA2BF" w14:textId="07E039E7" w:rsidR="00DD4BBA" w:rsidRPr="00DD4BBA" w:rsidRDefault="00DD4BBA" w:rsidP="00DD4BBA">
            <w:pPr>
              <w:jc w:val="center"/>
              <w:rPr>
                <w:color w:val="000000"/>
                <w:sz w:val="20"/>
                <w:szCs w:val="20"/>
              </w:rPr>
            </w:pPr>
            <w:r w:rsidRPr="00DD4BBA">
              <w:rPr>
                <w:color w:val="000000"/>
                <w:sz w:val="20"/>
                <w:szCs w:val="20"/>
              </w:rPr>
              <w:t>2</w:t>
            </w:r>
          </w:p>
        </w:tc>
        <w:tc>
          <w:tcPr>
            <w:tcW w:w="709" w:type="dxa"/>
            <w:shd w:val="clear" w:color="auto" w:fill="auto"/>
            <w:vAlign w:val="center"/>
          </w:tcPr>
          <w:p w14:paraId="434655C6" w14:textId="3F439B95" w:rsidR="00DD4BBA" w:rsidRPr="00DD4BBA" w:rsidRDefault="00DD4BBA" w:rsidP="00DD4BBA">
            <w:pPr>
              <w:ind w:firstLine="0"/>
              <w:jc w:val="center"/>
              <w:rPr>
                <w:color w:val="000000"/>
                <w:sz w:val="20"/>
                <w:szCs w:val="20"/>
              </w:rPr>
            </w:pPr>
            <w:r w:rsidRPr="00DD4BBA">
              <w:rPr>
                <w:color w:val="000000"/>
                <w:sz w:val="20"/>
                <w:szCs w:val="20"/>
              </w:rPr>
              <w:t>19</w:t>
            </w:r>
          </w:p>
        </w:tc>
        <w:tc>
          <w:tcPr>
            <w:tcW w:w="709" w:type="dxa"/>
            <w:shd w:val="clear" w:color="auto" w:fill="auto"/>
            <w:vAlign w:val="center"/>
          </w:tcPr>
          <w:p w14:paraId="7C556557" w14:textId="1FB47A7F" w:rsidR="00DD4BBA" w:rsidRPr="00DD4BBA" w:rsidRDefault="00DD4BBA" w:rsidP="00DD4BBA">
            <w:pPr>
              <w:jc w:val="center"/>
              <w:rPr>
                <w:color w:val="000000"/>
                <w:sz w:val="20"/>
                <w:szCs w:val="20"/>
              </w:rPr>
            </w:pPr>
            <w:r w:rsidRPr="00DD4BBA">
              <w:rPr>
                <w:color w:val="000000"/>
                <w:sz w:val="20"/>
                <w:szCs w:val="20"/>
              </w:rPr>
              <w:t>29</w:t>
            </w:r>
          </w:p>
        </w:tc>
      </w:tr>
    </w:tbl>
    <w:p w14:paraId="5882D2B3" w14:textId="77777777" w:rsidR="00B0020F" w:rsidRPr="000D4ABC" w:rsidRDefault="00B0020F" w:rsidP="00B0020F">
      <w:pPr>
        <w:spacing w:after="0" w:line="240" w:lineRule="auto"/>
        <w:jc w:val="both"/>
        <w:rPr>
          <w:rFonts w:ascii="Times New Roman" w:hAnsi="Times New Roman" w:cs="Times New Roman"/>
          <w:b/>
          <w:sz w:val="24"/>
          <w:szCs w:val="24"/>
        </w:rPr>
      </w:pPr>
    </w:p>
    <w:p w14:paraId="2DDA118B" w14:textId="77777777" w:rsidR="00B0020F" w:rsidRDefault="00B0020F" w:rsidP="00B0020F">
      <w:pPr>
        <w:spacing w:after="0" w:line="240" w:lineRule="auto"/>
        <w:jc w:val="both"/>
        <w:rPr>
          <w:rFonts w:ascii="Times New Roman" w:hAnsi="Times New Roman" w:cs="Times New Roman"/>
          <w:b/>
          <w:sz w:val="24"/>
          <w:szCs w:val="24"/>
        </w:rPr>
      </w:pPr>
      <w:r w:rsidRPr="000D4ABC">
        <w:rPr>
          <w:rFonts w:ascii="Times New Roman" w:hAnsi="Times New Roman" w:cs="Times New Roman"/>
          <w:b/>
          <w:sz w:val="24"/>
          <w:szCs w:val="24"/>
        </w:rPr>
        <w:t xml:space="preserve">2) </w:t>
      </w:r>
      <w:r w:rsidR="00081F11" w:rsidRPr="00081F11">
        <w:rPr>
          <w:rFonts w:ascii="Times New Roman" w:hAnsi="Times New Roman" w:cs="Times New Roman"/>
          <w:b/>
          <w:sz w:val="24"/>
          <w:szCs w:val="24"/>
        </w:rPr>
        <w:t>сыныптардың толымдылығы туралы мәліметтер</w:t>
      </w:r>
    </w:p>
    <w:p w14:paraId="21DFC648" w14:textId="77777777" w:rsidR="00081F11" w:rsidRPr="000D4ABC" w:rsidRDefault="00081F11" w:rsidP="00B0020F">
      <w:pPr>
        <w:spacing w:after="0" w:line="240" w:lineRule="auto"/>
        <w:jc w:val="both"/>
        <w:rPr>
          <w:rFonts w:ascii="Times New Roman" w:hAnsi="Times New Roman" w:cs="Times New Roman"/>
          <w:b/>
          <w:sz w:val="24"/>
          <w:szCs w:val="24"/>
        </w:rPr>
      </w:pPr>
    </w:p>
    <w:tbl>
      <w:tblPr>
        <w:tblW w:w="10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1067"/>
        <w:gridCol w:w="1067"/>
        <w:gridCol w:w="1067"/>
        <w:gridCol w:w="1068"/>
        <w:gridCol w:w="1067"/>
        <w:gridCol w:w="1067"/>
        <w:gridCol w:w="1067"/>
        <w:gridCol w:w="1068"/>
        <w:gridCol w:w="1229"/>
      </w:tblGrid>
      <w:tr w:rsidR="00B0020F" w:rsidRPr="00081F11" w14:paraId="10E49AC9" w14:textId="77777777" w:rsidTr="00687887">
        <w:trPr>
          <w:trHeight w:val="312"/>
        </w:trPr>
        <w:tc>
          <w:tcPr>
            <w:tcW w:w="1043" w:type="dxa"/>
            <w:shd w:val="clear" w:color="auto" w:fill="auto"/>
            <w:noWrap/>
            <w:vAlign w:val="center"/>
            <w:hideMark/>
          </w:tcPr>
          <w:p w14:paraId="20C68842" w14:textId="77777777" w:rsidR="00B0020F" w:rsidRPr="00081F11" w:rsidRDefault="00B0020F" w:rsidP="00582E84">
            <w:pPr>
              <w:spacing w:after="0" w:line="240" w:lineRule="auto"/>
              <w:jc w:val="center"/>
              <w:rPr>
                <w:rFonts w:ascii="Times New Roman" w:eastAsia="Times New Roman" w:hAnsi="Times New Roman" w:cs="Times New Roman"/>
                <w:sz w:val="20"/>
                <w:szCs w:val="20"/>
              </w:rPr>
            </w:pPr>
          </w:p>
        </w:tc>
        <w:tc>
          <w:tcPr>
            <w:tcW w:w="4269" w:type="dxa"/>
            <w:gridSpan w:val="4"/>
            <w:shd w:val="clear" w:color="auto" w:fill="auto"/>
            <w:noWrap/>
            <w:vAlign w:val="center"/>
            <w:hideMark/>
          </w:tcPr>
          <w:p w14:paraId="7B66061E" w14:textId="77777777" w:rsidR="00B0020F" w:rsidRPr="00081F11" w:rsidRDefault="00B0020F" w:rsidP="00582E84">
            <w:pPr>
              <w:spacing w:after="0" w:line="240" w:lineRule="auto"/>
              <w:jc w:val="center"/>
              <w:rPr>
                <w:rFonts w:ascii="Times New Roman" w:eastAsia="Times New Roman" w:hAnsi="Times New Roman" w:cs="Times New Roman"/>
                <w:color w:val="000000"/>
                <w:sz w:val="20"/>
                <w:szCs w:val="20"/>
              </w:rPr>
            </w:pPr>
            <w:r w:rsidRPr="00081F11">
              <w:rPr>
                <w:rFonts w:ascii="Times New Roman" w:eastAsia="Times New Roman" w:hAnsi="Times New Roman" w:cs="Times New Roman"/>
                <w:color w:val="000000"/>
                <w:sz w:val="20"/>
                <w:szCs w:val="20"/>
              </w:rPr>
              <w:t xml:space="preserve">2022-2023 </w:t>
            </w:r>
            <w:r w:rsidR="00081F11" w:rsidRPr="00081F11">
              <w:rPr>
                <w:rFonts w:ascii="Times New Roman" w:eastAsia="Times New Roman" w:hAnsi="Times New Roman" w:cs="Times New Roman"/>
                <w:color w:val="000000"/>
                <w:sz w:val="20"/>
                <w:szCs w:val="20"/>
              </w:rPr>
              <w:t>оқу жылы</w:t>
            </w:r>
          </w:p>
        </w:tc>
        <w:tc>
          <w:tcPr>
            <w:tcW w:w="4269" w:type="dxa"/>
            <w:gridSpan w:val="4"/>
            <w:shd w:val="clear" w:color="auto" w:fill="auto"/>
            <w:noWrap/>
            <w:vAlign w:val="center"/>
            <w:hideMark/>
          </w:tcPr>
          <w:p w14:paraId="1405AB4E" w14:textId="77777777" w:rsidR="00B0020F" w:rsidRPr="00081F11" w:rsidRDefault="00B0020F" w:rsidP="00582E84">
            <w:pPr>
              <w:spacing w:after="0" w:line="240" w:lineRule="auto"/>
              <w:jc w:val="center"/>
              <w:rPr>
                <w:rFonts w:ascii="Times New Roman" w:eastAsia="Times New Roman" w:hAnsi="Times New Roman" w:cs="Times New Roman"/>
                <w:color w:val="000000"/>
                <w:sz w:val="20"/>
                <w:szCs w:val="20"/>
              </w:rPr>
            </w:pPr>
            <w:r w:rsidRPr="00081F11">
              <w:rPr>
                <w:rFonts w:ascii="Times New Roman" w:eastAsia="Times New Roman" w:hAnsi="Times New Roman" w:cs="Times New Roman"/>
                <w:color w:val="000000"/>
                <w:sz w:val="20"/>
                <w:szCs w:val="20"/>
              </w:rPr>
              <w:t xml:space="preserve">2023-2024 </w:t>
            </w:r>
            <w:r w:rsidR="00081F11" w:rsidRPr="00081F11">
              <w:rPr>
                <w:rFonts w:ascii="Times New Roman" w:eastAsia="Times New Roman" w:hAnsi="Times New Roman" w:cs="Times New Roman"/>
                <w:color w:val="000000"/>
                <w:sz w:val="20"/>
                <w:szCs w:val="20"/>
              </w:rPr>
              <w:t>оқу жылы</w:t>
            </w:r>
          </w:p>
        </w:tc>
        <w:tc>
          <w:tcPr>
            <w:tcW w:w="1229" w:type="dxa"/>
            <w:vAlign w:val="center"/>
          </w:tcPr>
          <w:p w14:paraId="3889934C" w14:textId="77777777" w:rsidR="00B0020F" w:rsidRPr="00081F11" w:rsidRDefault="00B0020F" w:rsidP="00582E84">
            <w:pPr>
              <w:spacing w:after="0" w:line="240" w:lineRule="auto"/>
              <w:jc w:val="center"/>
              <w:rPr>
                <w:rFonts w:ascii="Times New Roman" w:eastAsia="Times New Roman" w:hAnsi="Times New Roman" w:cs="Times New Roman"/>
                <w:color w:val="000000"/>
                <w:sz w:val="20"/>
                <w:szCs w:val="20"/>
              </w:rPr>
            </w:pPr>
            <w:r w:rsidRPr="00081F11">
              <w:rPr>
                <w:rFonts w:ascii="Times New Roman" w:eastAsia="Times New Roman" w:hAnsi="Times New Roman" w:cs="Times New Roman"/>
                <w:color w:val="000000"/>
                <w:sz w:val="20"/>
                <w:szCs w:val="20"/>
              </w:rPr>
              <w:t xml:space="preserve">2024-2025 </w:t>
            </w:r>
            <w:r w:rsidR="00081F11" w:rsidRPr="00081F11">
              <w:rPr>
                <w:rFonts w:ascii="Times New Roman" w:eastAsia="Times New Roman" w:hAnsi="Times New Roman" w:cs="Times New Roman"/>
                <w:color w:val="000000"/>
                <w:sz w:val="20"/>
                <w:szCs w:val="20"/>
              </w:rPr>
              <w:t>оқу жылы</w:t>
            </w:r>
          </w:p>
        </w:tc>
      </w:tr>
      <w:tr w:rsidR="00B0020F" w:rsidRPr="00081F11" w14:paraId="7CC3B70A" w14:textId="77777777" w:rsidTr="00687887">
        <w:trPr>
          <w:trHeight w:val="312"/>
        </w:trPr>
        <w:tc>
          <w:tcPr>
            <w:tcW w:w="1043" w:type="dxa"/>
            <w:shd w:val="clear" w:color="auto" w:fill="auto"/>
            <w:noWrap/>
            <w:vAlign w:val="center"/>
            <w:hideMark/>
          </w:tcPr>
          <w:p w14:paraId="2D12D222" w14:textId="77777777" w:rsidR="00B0020F" w:rsidRPr="00081F11" w:rsidRDefault="00B0020F" w:rsidP="00582E84">
            <w:pPr>
              <w:spacing w:after="0" w:line="240" w:lineRule="auto"/>
              <w:jc w:val="center"/>
              <w:rPr>
                <w:rFonts w:ascii="Times New Roman" w:eastAsia="Times New Roman" w:hAnsi="Times New Roman" w:cs="Times New Roman"/>
                <w:sz w:val="20"/>
                <w:szCs w:val="20"/>
              </w:rPr>
            </w:pPr>
          </w:p>
        </w:tc>
        <w:tc>
          <w:tcPr>
            <w:tcW w:w="1067" w:type="dxa"/>
            <w:shd w:val="clear" w:color="auto" w:fill="auto"/>
            <w:noWrap/>
            <w:vAlign w:val="center"/>
            <w:hideMark/>
          </w:tcPr>
          <w:p w14:paraId="46143645" w14:textId="77777777" w:rsidR="00B0020F" w:rsidRPr="00081F11" w:rsidRDefault="00B0020F" w:rsidP="00582E84">
            <w:pPr>
              <w:spacing w:after="0" w:line="240" w:lineRule="auto"/>
              <w:jc w:val="center"/>
              <w:rPr>
                <w:rFonts w:ascii="Times New Roman" w:eastAsia="Times New Roman" w:hAnsi="Times New Roman" w:cs="Times New Roman"/>
                <w:color w:val="000000"/>
                <w:sz w:val="20"/>
                <w:szCs w:val="20"/>
              </w:rPr>
            </w:pPr>
            <w:r w:rsidRPr="00081F11">
              <w:rPr>
                <w:rFonts w:ascii="Times New Roman" w:eastAsia="Times New Roman" w:hAnsi="Times New Roman" w:cs="Times New Roman"/>
                <w:color w:val="000000"/>
                <w:sz w:val="20"/>
                <w:szCs w:val="20"/>
              </w:rPr>
              <w:t xml:space="preserve">1 </w:t>
            </w:r>
            <w:r w:rsidR="00081F11" w:rsidRPr="00081F11">
              <w:rPr>
                <w:rFonts w:ascii="Times New Roman" w:eastAsia="Times New Roman" w:hAnsi="Times New Roman" w:cs="Times New Roman"/>
                <w:color w:val="000000"/>
                <w:sz w:val="20"/>
                <w:szCs w:val="20"/>
              </w:rPr>
              <w:t>тоқсан</w:t>
            </w:r>
          </w:p>
        </w:tc>
        <w:tc>
          <w:tcPr>
            <w:tcW w:w="1067" w:type="dxa"/>
            <w:shd w:val="clear" w:color="auto" w:fill="auto"/>
            <w:noWrap/>
            <w:vAlign w:val="center"/>
            <w:hideMark/>
          </w:tcPr>
          <w:p w14:paraId="1072DFB1" w14:textId="77777777" w:rsidR="00B0020F" w:rsidRPr="00081F11" w:rsidRDefault="00B0020F" w:rsidP="00582E84">
            <w:pPr>
              <w:spacing w:after="0" w:line="240" w:lineRule="auto"/>
              <w:jc w:val="center"/>
              <w:rPr>
                <w:rFonts w:ascii="Times New Roman" w:eastAsia="Times New Roman" w:hAnsi="Times New Roman" w:cs="Times New Roman"/>
                <w:color w:val="000000"/>
                <w:sz w:val="20"/>
                <w:szCs w:val="20"/>
              </w:rPr>
            </w:pPr>
            <w:r w:rsidRPr="00081F11">
              <w:rPr>
                <w:rFonts w:ascii="Times New Roman" w:eastAsia="Times New Roman" w:hAnsi="Times New Roman" w:cs="Times New Roman"/>
                <w:color w:val="000000"/>
                <w:sz w:val="20"/>
                <w:szCs w:val="20"/>
              </w:rPr>
              <w:t xml:space="preserve">2 </w:t>
            </w:r>
            <w:r w:rsidR="00081F11" w:rsidRPr="00081F11">
              <w:rPr>
                <w:rFonts w:ascii="Times New Roman" w:eastAsia="Times New Roman" w:hAnsi="Times New Roman" w:cs="Times New Roman"/>
                <w:color w:val="000000"/>
                <w:sz w:val="20"/>
                <w:szCs w:val="20"/>
              </w:rPr>
              <w:t>тоқсан</w:t>
            </w:r>
          </w:p>
        </w:tc>
        <w:tc>
          <w:tcPr>
            <w:tcW w:w="1067" w:type="dxa"/>
            <w:shd w:val="clear" w:color="auto" w:fill="auto"/>
            <w:noWrap/>
            <w:vAlign w:val="center"/>
            <w:hideMark/>
          </w:tcPr>
          <w:p w14:paraId="21FC4EFC" w14:textId="77777777" w:rsidR="00B0020F" w:rsidRPr="00081F11" w:rsidRDefault="00B0020F" w:rsidP="00582E84">
            <w:pPr>
              <w:spacing w:after="0" w:line="240" w:lineRule="auto"/>
              <w:jc w:val="center"/>
              <w:rPr>
                <w:rFonts w:ascii="Times New Roman" w:eastAsia="Times New Roman" w:hAnsi="Times New Roman" w:cs="Times New Roman"/>
                <w:color w:val="000000"/>
                <w:sz w:val="20"/>
                <w:szCs w:val="20"/>
              </w:rPr>
            </w:pPr>
            <w:r w:rsidRPr="00081F11">
              <w:rPr>
                <w:rFonts w:ascii="Times New Roman" w:eastAsia="Times New Roman" w:hAnsi="Times New Roman" w:cs="Times New Roman"/>
                <w:color w:val="000000"/>
                <w:sz w:val="20"/>
                <w:szCs w:val="20"/>
              </w:rPr>
              <w:t xml:space="preserve">3 </w:t>
            </w:r>
            <w:r w:rsidR="00081F11" w:rsidRPr="00081F11">
              <w:rPr>
                <w:rFonts w:ascii="Times New Roman" w:eastAsia="Times New Roman" w:hAnsi="Times New Roman" w:cs="Times New Roman"/>
                <w:color w:val="000000"/>
                <w:sz w:val="20"/>
                <w:szCs w:val="20"/>
              </w:rPr>
              <w:t>тоқсан</w:t>
            </w:r>
          </w:p>
        </w:tc>
        <w:tc>
          <w:tcPr>
            <w:tcW w:w="1068" w:type="dxa"/>
            <w:shd w:val="clear" w:color="auto" w:fill="auto"/>
            <w:noWrap/>
            <w:vAlign w:val="center"/>
            <w:hideMark/>
          </w:tcPr>
          <w:p w14:paraId="676EF089" w14:textId="77777777" w:rsidR="00B0020F" w:rsidRPr="00081F11" w:rsidRDefault="00B0020F" w:rsidP="00582E84">
            <w:pPr>
              <w:spacing w:after="0" w:line="240" w:lineRule="auto"/>
              <w:jc w:val="center"/>
              <w:rPr>
                <w:rFonts w:ascii="Times New Roman" w:eastAsia="Times New Roman" w:hAnsi="Times New Roman" w:cs="Times New Roman"/>
                <w:color w:val="000000"/>
                <w:sz w:val="20"/>
                <w:szCs w:val="20"/>
              </w:rPr>
            </w:pPr>
            <w:r w:rsidRPr="00081F11">
              <w:rPr>
                <w:rFonts w:ascii="Times New Roman" w:eastAsia="Times New Roman" w:hAnsi="Times New Roman" w:cs="Times New Roman"/>
                <w:color w:val="000000"/>
                <w:sz w:val="20"/>
                <w:szCs w:val="20"/>
              </w:rPr>
              <w:t xml:space="preserve">4 </w:t>
            </w:r>
            <w:r w:rsidR="00081F11" w:rsidRPr="00081F11">
              <w:rPr>
                <w:rFonts w:ascii="Times New Roman" w:eastAsia="Times New Roman" w:hAnsi="Times New Roman" w:cs="Times New Roman"/>
                <w:color w:val="000000"/>
                <w:sz w:val="20"/>
                <w:szCs w:val="20"/>
              </w:rPr>
              <w:t>тоқсан</w:t>
            </w:r>
          </w:p>
        </w:tc>
        <w:tc>
          <w:tcPr>
            <w:tcW w:w="1067" w:type="dxa"/>
            <w:shd w:val="clear" w:color="auto" w:fill="auto"/>
            <w:noWrap/>
            <w:vAlign w:val="center"/>
            <w:hideMark/>
          </w:tcPr>
          <w:p w14:paraId="260EB38E" w14:textId="77777777" w:rsidR="00B0020F" w:rsidRPr="00081F11" w:rsidRDefault="00B0020F" w:rsidP="00582E84">
            <w:pPr>
              <w:spacing w:after="0" w:line="240" w:lineRule="auto"/>
              <w:jc w:val="center"/>
              <w:rPr>
                <w:rFonts w:ascii="Times New Roman" w:eastAsia="Times New Roman" w:hAnsi="Times New Roman" w:cs="Times New Roman"/>
                <w:color w:val="000000"/>
                <w:sz w:val="20"/>
                <w:szCs w:val="20"/>
              </w:rPr>
            </w:pPr>
            <w:r w:rsidRPr="00081F11">
              <w:rPr>
                <w:rFonts w:ascii="Times New Roman" w:eastAsia="Times New Roman" w:hAnsi="Times New Roman" w:cs="Times New Roman"/>
                <w:color w:val="000000"/>
                <w:sz w:val="20"/>
                <w:szCs w:val="20"/>
              </w:rPr>
              <w:t xml:space="preserve">1 </w:t>
            </w:r>
            <w:r w:rsidR="00081F11" w:rsidRPr="00081F11">
              <w:rPr>
                <w:rFonts w:ascii="Times New Roman" w:eastAsia="Times New Roman" w:hAnsi="Times New Roman" w:cs="Times New Roman"/>
                <w:color w:val="000000"/>
                <w:sz w:val="20"/>
                <w:szCs w:val="20"/>
              </w:rPr>
              <w:t>тоқсан</w:t>
            </w:r>
          </w:p>
        </w:tc>
        <w:tc>
          <w:tcPr>
            <w:tcW w:w="1067" w:type="dxa"/>
            <w:shd w:val="clear" w:color="auto" w:fill="auto"/>
            <w:noWrap/>
            <w:vAlign w:val="center"/>
            <w:hideMark/>
          </w:tcPr>
          <w:p w14:paraId="1D0B04C3" w14:textId="77777777" w:rsidR="00B0020F" w:rsidRPr="00081F11" w:rsidRDefault="00B0020F" w:rsidP="00582E84">
            <w:pPr>
              <w:spacing w:after="0" w:line="240" w:lineRule="auto"/>
              <w:jc w:val="center"/>
              <w:rPr>
                <w:rFonts w:ascii="Times New Roman" w:eastAsia="Times New Roman" w:hAnsi="Times New Roman" w:cs="Times New Roman"/>
                <w:color w:val="000000"/>
                <w:sz w:val="20"/>
                <w:szCs w:val="20"/>
              </w:rPr>
            </w:pPr>
            <w:r w:rsidRPr="00081F11">
              <w:rPr>
                <w:rFonts w:ascii="Times New Roman" w:eastAsia="Times New Roman" w:hAnsi="Times New Roman" w:cs="Times New Roman"/>
                <w:color w:val="000000"/>
                <w:sz w:val="20"/>
                <w:szCs w:val="20"/>
              </w:rPr>
              <w:t xml:space="preserve">2 </w:t>
            </w:r>
            <w:r w:rsidR="00081F11" w:rsidRPr="00081F11">
              <w:rPr>
                <w:rFonts w:ascii="Times New Roman" w:eastAsia="Times New Roman" w:hAnsi="Times New Roman" w:cs="Times New Roman"/>
                <w:color w:val="000000"/>
                <w:sz w:val="20"/>
                <w:szCs w:val="20"/>
              </w:rPr>
              <w:t>тоқсан</w:t>
            </w:r>
          </w:p>
        </w:tc>
        <w:tc>
          <w:tcPr>
            <w:tcW w:w="1067" w:type="dxa"/>
            <w:shd w:val="clear" w:color="auto" w:fill="auto"/>
            <w:noWrap/>
            <w:vAlign w:val="center"/>
            <w:hideMark/>
          </w:tcPr>
          <w:p w14:paraId="4AC26CD4" w14:textId="77777777" w:rsidR="00B0020F" w:rsidRPr="00081F11" w:rsidRDefault="00B0020F" w:rsidP="00582E84">
            <w:pPr>
              <w:spacing w:after="0" w:line="240" w:lineRule="auto"/>
              <w:jc w:val="center"/>
              <w:rPr>
                <w:rFonts w:ascii="Times New Roman" w:eastAsia="Times New Roman" w:hAnsi="Times New Roman" w:cs="Times New Roman"/>
                <w:sz w:val="20"/>
                <w:szCs w:val="20"/>
                <w:highlight w:val="yellow"/>
              </w:rPr>
            </w:pPr>
            <w:r w:rsidRPr="00081F11">
              <w:rPr>
                <w:rFonts w:ascii="Times New Roman" w:eastAsia="Times New Roman" w:hAnsi="Times New Roman" w:cs="Times New Roman"/>
                <w:sz w:val="20"/>
                <w:szCs w:val="20"/>
              </w:rPr>
              <w:t xml:space="preserve">3 </w:t>
            </w:r>
            <w:r w:rsidR="00081F11" w:rsidRPr="00081F11">
              <w:rPr>
                <w:rFonts w:ascii="Times New Roman" w:eastAsia="Times New Roman" w:hAnsi="Times New Roman" w:cs="Times New Roman"/>
                <w:sz w:val="20"/>
                <w:szCs w:val="20"/>
              </w:rPr>
              <w:t>тоқсан</w:t>
            </w:r>
          </w:p>
        </w:tc>
        <w:tc>
          <w:tcPr>
            <w:tcW w:w="1068" w:type="dxa"/>
            <w:vAlign w:val="center"/>
          </w:tcPr>
          <w:p w14:paraId="1FD5DF81" w14:textId="77777777" w:rsidR="00B0020F" w:rsidRPr="00081F11" w:rsidRDefault="00B0020F" w:rsidP="00582E84">
            <w:pPr>
              <w:spacing w:after="0" w:line="240" w:lineRule="auto"/>
              <w:jc w:val="center"/>
              <w:rPr>
                <w:rFonts w:ascii="Times New Roman" w:eastAsia="Times New Roman" w:hAnsi="Times New Roman" w:cs="Times New Roman"/>
                <w:color w:val="000000"/>
                <w:sz w:val="20"/>
                <w:szCs w:val="20"/>
              </w:rPr>
            </w:pPr>
            <w:r w:rsidRPr="00081F11">
              <w:rPr>
                <w:rFonts w:ascii="Times New Roman" w:eastAsia="Times New Roman" w:hAnsi="Times New Roman" w:cs="Times New Roman"/>
                <w:color w:val="000000"/>
                <w:sz w:val="20"/>
                <w:szCs w:val="20"/>
              </w:rPr>
              <w:t xml:space="preserve">4 </w:t>
            </w:r>
            <w:r w:rsidR="00081F11" w:rsidRPr="00081F11">
              <w:rPr>
                <w:rFonts w:ascii="Times New Roman" w:eastAsia="Times New Roman" w:hAnsi="Times New Roman" w:cs="Times New Roman"/>
                <w:color w:val="000000"/>
                <w:sz w:val="20"/>
                <w:szCs w:val="20"/>
              </w:rPr>
              <w:t>тоқсан</w:t>
            </w:r>
          </w:p>
        </w:tc>
        <w:tc>
          <w:tcPr>
            <w:tcW w:w="1229" w:type="dxa"/>
            <w:vAlign w:val="center"/>
          </w:tcPr>
          <w:p w14:paraId="6AEC0D36" w14:textId="77777777" w:rsidR="00B0020F" w:rsidRPr="00081F11" w:rsidRDefault="00B0020F" w:rsidP="00582E84">
            <w:pPr>
              <w:spacing w:after="0" w:line="240" w:lineRule="auto"/>
              <w:jc w:val="center"/>
              <w:rPr>
                <w:rFonts w:ascii="Times New Roman" w:eastAsia="Times New Roman" w:hAnsi="Times New Roman" w:cs="Times New Roman"/>
                <w:color w:val="000000"/>
                <w:sz w:val="20"/>
                <w:szCs w:val="20"/>
              </w:rPr>
            </w:pPr>
            <w:r w:rsidRPr="00081F11">
              <w:rPr>
                <w:rFonts w:ascii="Times New Roman" w:eastAsia="Times New Roman" w:hAnsi="Times New Roman" w:cs="Times New Roman"/>
                <w:color w:val="000000"/>
                <w:sz w:val="20"/>
                <w:szCs w:val="20"/>
              </w:rPr>
              <w:t xml:space="preserve">1 </w:t>
            </w:r>
            <w:r w:rsidR="00081F11" w:rsidRPr="00081F11">
              <w:rPr>
                <w:rFonts w:ascii="Times New Roman" w:eastAsia="Times New Roman" w:hAnsi="Times New Roman" w:cs="Times New Roman"/>
                <w:color w:val="000000"/>
                <w:sz w:val="20"/>
                <w:szCs w:val="20"/>
              </w:rPr>
              <w:t>тоқсан</w:t>
            </w:r>
          </w:p>
        </w:tc>
      </w:tr>
      <w:tr w:rsidR="00687887" w:rsidRPr="00081F11" w14:paraId="2C1ACDE3" w14:textId="77777777" w:rsidTr="00687887">
        <w:trPr>
          <w:trHeight w:val="312"/>
        </w:trPr>
        <w:tc>
          <w:tcPr>
            <w:tcW w:w="1043" w:type="dxa"/>
            <w:shd w:val="clear" w:color="auto" w:fill="auto"/>
            <w:noWrap/>
            <w:vAlign w:val="center"/>
            <w:hideMark/>
          </w:tcPr>
          <w:p w14:paraId="7B520685" w14:textId="77777777" w:rsidR="00687887" w:rsidRPr="00081F11" w:rsidRDefault="00687887" w:rsidP="00687887">
            <w:pPr>
              <w:spacing w:after="0" w:line="240" w:lineRule="auto"/>
              <w:jc w:val="center"/>
              <w:rPr>
                <w:rFonts w:ascii="Times New Roman" w:eastAsia="Times New Roman" w:hAnsi="Times New Roman" w:cs="Times New Roman"/>
                <w:color w:val="000000"/>
                <w:sz w:val="20"/>
                <w:szCs w:val="20"/>
              </w:rPr>
            </w:pPr>
            <w:r w:rsidRPr="00081F11">
              <w:rPr>
                <w:rFonts w:ascii="Times New Roman" w:eastAsia="Times New Roman" w:hAnsi="Times New Roman" w:cs="Times New Roman"/>
                <w:color w:val="000000"/>
                <w:sz w:val="20"/>
                <w:szCs w:val="20"/>
              </w:rPr>
              <w:t>1-4</w:t>
            </w:r>
          </w:p>
        </w:tc>
        <w:tc>
          <w:tcPr>
            <w:tcW w:w="1067" w:type="dxa"/>
            <w:shd w:val="clear" w:color="auto" w:fill="auto"/>
            <w:noWrap/>
            <w:vAlign w:val="center"/>
            <w:hideMark/>
          </w:tcPr>
          <w:p w14:paraId="14D12151" w14:textId="32879F9C" w:rsidR="00687887" w:rsidRPr="00081F11" w:rsidRDefault="00687887" w:rsidP="00687887">
            <w:pPr>
              <w:spacing w:after="0" w:line="240" w:lineRule="auto"/>
              <w:jc w:val="center"/>
              <w:rPr>
                <w:rFonts w:ascii="Times New Roman" w:eastAsia="Times New Roman" w:hAnsi="Times New Roman" w:cs="Times New Roman"/>
                <w:color w:val="000000"/>
                <w:sz w:val="20"/>
                <w:szCs w:val="20"/>
              </w:rPr>
            </w:pPr>
            <w:r w:rsidRPr="000D4ABC">
              <w:rPr>
                <w:rFonts w:ascii="Times New Roman" w:eastAsia="Times New Roman" w:hAnsi="Times New Roman" w:cs="Times New Roman"/>
                <w:color w:val="000000"/>
                <w:sz w:val="24"/>
                <w:szCs w:val="24"/>
              </w:rPr>
              <w:t>662</w:t>
            </w:r>
          </w:p>
        </w:tc>
        <w:tc>
          <w:tcPr>
            <w:tcW w:w="1067" w:type="dxa"/>
            <w:shd w:val="clear" w:color="auto" w:fill="auto"/>
            <w:noWrap/>
            <w:vAlign w:val="center"/>
            <w:hideMark/>
          </w:tcPr>
          <w:p w14:paraId="35F7E3CA" w14:textId="430F9B6E" w:rsidR="00687887" w:rsidRPr="00081F11" w:rsidRDefault="00687887" w:rsidP="00687887">
            <w:pPr>
              <w:spacing w:after="0" w:line="240" w:lineRule="auto"/>
              <w:jc w:val="center"/>
              <w:rPr>
                <w:rFonts w:ascii="Times New Roman" w:eastAsia="Times New Roman" w:hAnsi="Times New Roman" w:cs="Times New Roman"/>
                <w:color w:val="000000"/>
                <w:sz w:val="20"/>
                <w:szCs w:val="20"/>
              </w:rPr>
            </w:pPr>
            <w:r w:rsidRPr="000D4ABC">
              <w:rPr>
                <w:rFonts w:ascii="Times New Roman" w:eastAsia="Times New Roman" w:hAnsi="Times New Roman" w:cs="Times New Roman"/>
                <w:color w:val="000000"/>
                <w:sz w:val="24"/>
                <w:szCs w:val="24"/>
              </w:rPr>
              <w:t>664</w:t>
            </w:r>
          </w:p>
        </w:tc>
        <w:tc>
          <w:tcPr>
            <w:tcW w:w="1067" w:type="dxa"/>
            <w:shd w:val="clear" w:color="auto" w:fill="auto"/>
            <w:noWrap/>
            <w:vAlign w:val="center"/>
            <w:hideMark/>
          </w:tcPr>
          <w:p w14:paraId="01EA7B2D" w14:textId="206C064B" w:rsidR="00687887" w:rsidRPr="00081F11" w:rsidRDefault="00687887" w:rsidP="00687887">
            <w:pPr>
              <w:spacing w:after="0" w:line="240" w:lineRule="auto"/>
              <w:jc w:val="center"/>
              <w:rPr>
                <w:rFonts w:ascii="Times New Roman" w:eastAsia="Times New Roman" w:hAnsi="Times New Roman" w:cs="Times New Roman"/>
                <w:color w:val="000000"/>
                <w:sz w:val="20"/>
                <w:szCs w:val="20"/>
              </w:rPr>
            </w:pPr>
            <w:r w:rsidRPr="000D4ABC">
              <w:rPr>
                <w:rFonts w:ascii="Times New Roman" w:eastAsia="Times New Roman" w:hAnsi="Times New Roman" w:cs="Times New Roman"/>
                <w:color w:val="000000"/>
                <w:sz w:val="24"/>
                <w:szCs w:val="24"/>
              </w:rPr>
              <w:t>669</w:t>
            </w:r>
          </w:p>
        </w:tc>
        <w:tc>
          <w:tcPr>
            <w:tcW w:w="1068" w:type="dxa"/>
            <w:shd w:val="clear" w:color="auto" w:fill="auto"/>
            <w:noWrap/>
            <w:vAlign w:val="center"/>
            <w:hideMark/>
          </w:tcPr>
          <w:p w14:paraId="1B842911" w14:textId="3411DED5" w:rsidR="00687887" w:rsidRPr="00081F11" w:rsidRDefault="00687887" w:rsidP="00687887">
            <w:pPr>
              <w:spacing w:after="0" w:line="240" w:lineRule="auto"/>
              <w:jc w:val="center"/>
              <w:rPr>
                <w:rFonts w:ascii="Times New Roman" w:eastAsia="Times New Roman" w:hAnsi="Times New Roman" w:cs="Times New Roman"/>
                <w:color w:val="000000"/>
                <w:sz w:val="20"/>
                <w:szCs w:val="20"/>
              </w:rPr>
            </w:pPr>
            <w:r w:rsidRPr="000D4ABC">
              <w:rPr>
                <w:rFonts w:ascii="Times New Roman" w:eastAsia="Times New Roman" w:hAnsi="Times New Roman" w:cs="Times New Roman"/>
                <w:color w:val="000000"/>
                <w:sz w:val="24"/>
                <w:szCs w:val="24"/>
              </w:rPr>
              <w:t>672</w:t>
            </w:r>
          </w:p>
        </w:tc>
        <w:tc>
          <w:tcPr>
            <w:tcW w:w="1067" w:type="dxa"/>
            <w:shd w:val="clear" w:color="auto" w:fill="auto"/>
            <w:noWrap/>
            <w:vAlign w:val="center"/>
            <w:hideMark/>
          </w:tcPr>
          <w:p w14:paraId="3828421A" w14:textId="512B7B8E" w:rsidR="00687887" w:rsidRPr="00081F11" w:rsidRDefault="00687887" w:rsidP="00687887">
            <w:pPr>
              <w:spacing w:after="0" w:line="240" w:lineRule="auto"/>
              <w:jc w:val="center"/>
              <w:rPr>
                <w:rFonts w:ascii="Times New Roman" w:eastAsia="Times New Roman" w:hAnsi="Times New Roman" w:cs="Times New Roman"/>
                <w:color w:val="000000"/>
                <w:sz w:val="20"/>
                <w:szCs w:val="20"/>
              </w:rPr>
            </w:pPr>
            <w:r w:rsidRPr="000D4ABC">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60</w:t>
            </w:r>
          </w:p>
        </w:tc>
        <w:tc>
          <w:tcPr>
            <w:tcW w:w="1067" w:type="dxa"/>
            <w:shd w:val="clear" w:color="auto" w:fill="auto"/>
            <w:noWrap/>
            <w:vAlign w:val="center"/>
            <w:hideMark/>
          </w:tcPr>
          <w:p w14:paraId="7B7CB084" w14:textId="215BB746" w:rsidR="00687887" w:rsidRPr="00081F11" w:rsidRDefault="00687887" w:rsidP="00687887">
            <w:pPr>
              <w:spacing w:after="0" w:line="240" w:lineRule="auto"/>
              <w:jc w:val="center"/>
              <w:rPr>
                <w:rFonts w:ascii="Times New Roman" w:eastAsia="Times New Roman" w:hAnsi="Times New Roman" w:cs="Times New Roman"/>
                <w:color w:val="000000"/>
                <w:sz w:val="20"/>
                <w:szCs w:val="20"/>
              </w:rPr>
            </w:pPr>
            <w:r w:rsidRPr="000D4ABC">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70</w:t>
            </w:r>
          </w:p>
        </w:tc>
        <w:tc>
          <w:tcPr>
            <w:tcW w:w="1067" w:type="dxa"/>
            <w:shd w:val="clear" w:color="auto" w:fill="auto"/>
            <w:noWrap/>
            <w:vAlign w:val="center"/>
            <w:hideMark/>
          </w:tcPr>
          <w:p w14:paraId="798CA652" w14:textId="53C875BA" w:rsidR="00687887" w:rsidRPr="00081F11" w:rsidRDefault="00687887" w:rsidP="00687887">
            <w:pPr>
              <w:spacing w:after="0" w:line="240" w:lineRule="auto"/>
              <w:jc w:val="center"/>
              <w:rPr>
                <w:rFonts w:ascii="Times New Roman" w:eastAsia="Times New Roman" w:hAnsi="Times New Roman" w:cs="Times New Roman"/>
                <w:sz w:val="20"/>
                <w:szCs w:val="20"/>
                <w:highlight w:val="yellow"/>
              </w:rPr>
            </w:pPr>
            <w:r w:rsidRPr="003D1050">
              <w:rPr>
                <w:rFonts w:ascii="Times New Roman" w:eastAsia="Times New Roman" w:hAnsi="Times New Roman" w:cs="Times New Roman"/>
                <w:sz w:val="24"/>
                <w:szCs w:val="24"/>
              </w:rPr>
              <w:t>67</w:t>
            </w:r>
            <w:r>
              <w:rPr>
                <w:rFonts w:ascii="Times New Roman" w:eastAsia="Times New Roman" w:hAnsi="Times New Roman" w:cs="Times New Roman"/>
                <w:sz w:val="24"/>
                <w:szCs w:val="24"/>
              </w:rPr>
              <w:t>4</w:t>
            </w:r>
          </w:p>
        </w:tc>
        <w:tc>
          <w:tcPr>
            <w:tcW w:w="1068" w:type="dxa"/>
            <w:vAlign w:val="center"/>
          </w:tcPr>
          <w:p w14:paraId="23D5870F" w14:textId="19C5F5EB" w:rsidR="00687887" w:rsidRPr="00081F11" w:rsidRDefault="00687887" w:rsidP="00687887">
            <w:pPr>
              <w:spacing w:after="0" w:line="240" w:lineRule="auto"/>
              <w:jc w:val="center"/>
              <w:rPr>
                <w:rFonts w:ascii="Times New Roman" w:eastAsia="Times New Roman" w:hAnsi="Times New Roman" w:cs="Times New Roman"/>
                <w:color w:val="FFFFFF" w:themeColor="background1"/>
                <w:sz w:val="20"/>
                <w:szCs w:val="20"/>
                <w:highlight w:val="black"/>
                <w:lang w:val="en-US"/>
              </w:rPr>
            </w:pPr>
            <w:r>
              <w:rPr>
                <w:rFonts w:ascii="Times New Roman" w:eastAsia="Times New Roman" w:hAnsi="Times New Roman" w:cs="Times New Roman"/>
                <w:color w:val="FFFFFF" w:themeColor="background1"/>
                <w:sz w:val="24"/>
                <w:szCs w:val="24"/>
                <w:lang w:val="en-US"/>
              </w:rPr>
              <w:t>4</w:t>
            </w:r>
            <w:r w:rsidRPr="00B0562B">
              <w:rPr>
                <w:rFonts w:ascii="Times New Roman" w:hAnsi="Times New Roman" w:cs="Times New Roman"/>
                <w:color w:val="000000"/>
                <w:sz w:val="24"/>
                <w:szCs w:val="24"/>
                <w:lang w:val="en-US"/>
              </w:rPr>
              <w:t>674</w:t>
            </w:r>
          </w:p>
        </w:tc>
        <w:tc>
          <w:tcPr>
            <w:tcW w:w="1229" w:type="dxa"/>
            <w:vAlign w:val="center"/>
          </w:tcPr>
          <w:p w14:paraId="51AB1A3F" w14:textId="5A77F2E4" w:rsidR="00687887" w:rsidRPr="00081F11" w:rsidRDefault="00687887" w:rsidP="0068788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543</w:t>
            </w:r>
          </w:p>
        </w:tc>
      </w:tr>
      <w:tr w:rsidR="00687887" w:rsidRPr="00081F11" w14:paraId="171545E4" w14:textId="77777777" w:rsidTr="00687887">
        <w:trPr>
          <w:trHeight w:val="312"/>
        </w:trPr>
        <w:tc>
          <w:tcPr>
            <w:tcW w:w="1043" w:type="dxa"/>
            <w:shd w:val="clear" w:color="auto" w:fill="auto"/>
            <w:noWrap/>
            <w:vAlign w:val="center"/>
            <w:hideMark/>
          </w:tcPr>
          <w:p w14:paraId="1B593FA1" w14:textId="77777777" w:rsidR="00687887" w:rsidRPr="00081F11" w:rsidRDefault="00687887" w:rsidP="00687887">
            <w:pPr>
              <w:spacing w:after="0" w:line="240" w:lineRule="auto"/>
              <w:jc w:val="center"/>
              <w:rPr>
                <w:rFonts w:ascii="Times New Roman" w:eastAsia="Times New Roman" w:hAnsi="Times New Roman" w:cs="Times New Roman"/>
                <w:color w:val="000000"/>
                <w:sz w:val="20"/>
                <w:szCs w:val="20"/>
              </w:rPr>
            </w:pPr>
            <w:r w:rsidRPr="00081F11">
              <w:rPr>
                <w:rFonts w:ascii="Times New Roman" w:eastAsia="Times New Roman" w:hAnsi="Times New Roman" w:cs="Times New Roman"/>
                <w:color w:val="000000"/>
                <w:sz w:val="20"/>
                <w:szCs w:val="20"/>
              </w:rPr>
              <w:t>5-9</w:t>
            </w:r>
          </w:p>
        </w:tc>
        <w:tc>
          <w:tcPr>
            <w:tcW w:w="1067" w:type="dxa"/>
            <w:shd w:val="clear" w:color="auto" w:fill="auto"/>
            <w:noWrap/>
            <w:vAlign w:val="center"/>
            <w:hideMark/>
          </w:tcPr>
          <w:p w14:paraId="49EAC5E0" w14:textId="18DDD0FA" w:rsidR="00687887" w:rsidRPr="00081F11" w:rsidRDefault="00687887" w:rsidP="00687887">
            <w:pPr>
              <w:spacing w:after="0" w:line="240" w:lineRule="auto"/>
              <w:jc w:val="center"/>
              <w:rPr>
                <w:rFonts w:ascii="Times New Roman" w:eastAsia="Times New Roman" w:hAnsi="Times New Roman" w:cs="Times New Roman"/>
                <w:color w:val="000000"/>
                <w:sz w:val="20"/>
                <w:szCs w:val="20"/>
              </w:rPr>
            </w:pPr>
            <w:r w:rsidRPr="000D4ABC">
              <w:rPr>
                <w:rFonts w:ascii="Times New Roman" w:eastAsia="Times New Roman" w:hAnsi="Times New Roman" w:cs="Times New Roman"/>
                <w:color w:val="000000"/>
                <w:sz w:val="24"/>
                <w:szCs w:val="24"/>
              </w:rPr>
              <w:t>629</w:t>
            </w:r>
          </w:p>
        </w:tc>
        <w:tc>
          <w:tcPr>
            <w:tcW w:w="1067" w:type="dxa"/>
            <w:shd w:val="clear" w:color="auto" w:fill="auto"/>
            <w:noWrap/>
            <w:vAlign w:val="center"/>
            <w:hideMark/>
          </w:tcPr>
          <w:p w14:paraId="4EB5F9AA" w14:textId="6ACF3E8B" w:rsidR="00687887" w:rsidRPr="00081F11" w:rsidRDefault="00687887" w:rsidP="00687887">
            <w:pPr>
              <w:spacing w:after="0" w:line="240" w:lineRule="auto"/>
              <w:jc w:val="center"/>
              <w:rPr>
                <w:rFonts w:ascii="Times New Roman" w:eastAsia="Times New Roman" w:hAnsi="Times New Roman" w:cs="Times New Roman"/>
                <w:color w:val="000000"/>
                <w:sz w:val="20"/>
                <w:szCs w:val="20"/>
              </w:rPr>
            </w:pPr>
            <w:r w:rsidRPr="000D4ABC">
              <w:rPr>
                <w:rFonts w:ascii="Times New Roman" w:eastAsia="Times New Roman" w:hAnsi="Times New Roman" w:cs="Times New Roman"/>
                <w:color w:val="000000"/>
                <w:sz w:val="24"/>
                <w:szCs w:val="24"/>
              </w:rPr>
              <w:t>625</w:t>
            </w:r>
          </w:p>
        </w:tc>
        <w:tc>
          <w:tcPr>
            <w:tcW w:w="1067" w:type="dxa"/>
            <w:shd w:val="clear" w:color="auto" w:fill="auto"/>
            <w:noWrap/>
            <w:vAlign w:val="center"/>
            <w:hideMark/>
          </w:tcPr>
          <w:p w14:paraId="3637E00D" w14:textId="1684EEF5" w:rsidR="00687887" w:rsidRPr="00081F11" w:rsidRDefault="00687887" w:rsidP="00687887">
            <w:pPr>
              <w:spacing w:after="0" w:line="240" w:lineRule="auto"/>
              <w:jc w:val="center"/>
              <w:rPr>
                <w:rFonts w:ascii="Times New Roman" w:eastAsia="Times New Roman" w:hAnsi="Times New Roman" w:cs="Times New Roman"/>
                <w:color w:val="000000"/>
                <w:sz w:val="20"/>
                <w:szCs w:val="20"/>
              </w:rPr>
            </w:pPr>
            <w:r w:rsidRPr="000D4ABC">
              <w:rPr>
                <w:rFonts w:ascii="Times New Roman" w:eastAsia="Times New Roman" w:hAnsi="Times New Roman" w:cs="Times New Roman"/>
                <w:color w:val="000000"/>
                <w:sz w:val="24"/>
                <w:szCs w:val="24"/>
              </w:rPr>
              <w:t>617</w:t>
            </w:r>
          </w:p>
        </w:tc>
        <w:tc>
          <w:tcPr>
            <w:tcW w:w="1068" w:type="dxa"/>
            <w:shd w:val="clear" w:color="auto" w:fill="auto"/>
            <w:noWrap/>
            <w:vAlign w:val="center"/>
            <w:hideMark/>
          </w:tcPr>
          <w:p w14:paraId="189B1EC7" w14:textId="3A0290E5" w:rsidR="00687887" w:rsidRPr="00081F11" w:rsidRDefault="00687887" w:rsidP="00687887">
            <w:pPr>
              <w:spacing w:after="0" w:line="240" w:lineRule="auto"/>
              <w:jc w:val="center"/>
              <w:rPr>
                <w:rFonts w:ascii="Times New Roman" w:eastAsia="Times New Roman" w:hAnsi="Times New Roman" w:cs="Times New Roman"/>
                <w:color w:val="000000"/>
                <w:sz w:val="20"/>
                <w:szCs w:val="20"/>
              </w:rPr>
            </w:pPr>
            <w:r w:rsidRPr="000D4ABC">
              <w:rPr>
                <w:rFonts w:ascii="Times New Roman" w:eastAsia="Times New Roman" w:hAnsi="Times New Roman" w:cs="Times New Roman"/>
                <w:color w:val="000000"/>
                <w:sz w:val="24"/>
                <w:szCs w:val="24"/>
              </w:rPr>
              <w:t>621</w:t>
            </w:r>
          </w:p>
        </w:tc>
        <w:tc>
          <w:tcPr>
            <w:tcW w:w="1067" w:type="dxa"/>
            <w:shd w:val="clear" w:color="auto" w:fill="auto"/>
            <w:noWrap/>
            <w:vAlign w:val="center"/>
            <w:hideMark/>
          </w:tcPr>
          <w:p w14:paraId="11F879C9" w14:textId="5964B06B" w:rsidR="00687887" w:rsidRPr="00081F11" w:rsidRDefault="00687887" w:rsidP="00687887">
            <w:pPr>
              <w:spacing w:after="0" w:line="240" w:lineRule="auto"/>
              <w:jc w:val="center"/>
              <w:rPr>
                <w:rFonts w:ascii="Times New Roman" w:eastAsia="Times New Roman" w:hAnsi="Times New Roman" w:cs="Times New Roman"/>
                <w:color w:val="000000"/>
                <w:sz w:val="20"/>
                <w:szCs w:val="20"/>
              </w:rPr>
            </w:pPr>
            <w:r w:rsidRPr="000D4ABC">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30</w:t>
            </w:r>
          </w:p>
        </w:tc>
        <w:tc>
          <w:tcPr>
            <w:tcW w:w="1067" w:type="dxa"/>
            <w:shd w:val="clear" w:color="auto" w:fill="auto"/>
            <w:noWrap/>
            <w:vAlign w:val="center"/>
            <w:hideMark/>
          </w:tcPr>
          <w:p w14:paraId="0464BE0F" w14:textId="13DD058B" w:rsidR="00687887" w:rsidRPr="00081F11" w:rsidRDefault="00687887" w:rsidP="00687887">
            <w:pPr>
              <w:spacing w:after="0" w:line="240" w:lineRule="auto"/>
              <w:jc w:val="center"/>
              <w:rPr>
                <w:rFonts w:ascii="Times New Roman" w:eastAsia="Times New Roman" w:hAnsi="Times New Roman" w:cs="Times New Roman"/>
                <w:color w:val="000000"/>
                <w:sz w:val="20"/>
                <w:szCs w:val="20"/>
              </w:rPr>
            </w:pPr>
            <w:r w:rsidRPr="000D4ABC">
              <w:rPr>
                <w:rFonts w:ascii="Times New Roman" w:eastAsia="Times New Roman" w:hAnsi="Times New Roman" w:cs="Times New Roman"/>
                <w:color w:val="000000"/>
                <w:sz w:val="24"/>
                <w:szCs w:val="24"/>
              </w:rPr>
              <w:t>749</w:t>
            </w:r>
          </w:p>
        </w:tc>
        <w:tc>
          <w:tcPr>
            <w:tcW w:w="1067" w:type="dxa"/>
            <w:shd w:val="clear" w:color="auto" w:fill="auto"/>
            <w:noWrap/>
            <w:vAlign w:val="center"/>
            <w:hideMark/>
          </w:tcPr>
          <w:p w14:paraId="27DBF51B" w14:textId="713C7346" w:rsidR="00687887" w:rsidRPr="00081F11" w:rsidRDefault="00687887" w:rsidP="0068788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754</w:t>
            </w:r>
          </w:p>
        </w:tc>
        <w:tc>
          <w:tcPr>
            <w:tcW w:w="1068" w:type="dxa"/>
            <w:vAlign w:val="center"/>
          </w:tcPr>
          <w:p w14:paraId="3C56D45E" w14:textId="418B1B5C" w:rsidR="00687887" w:rsidRPr="00081F11" w:rsidRDefault="00687887" w:rsidP="00687887">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4"/>
                <w:szCs w:val="24"/>
                <w:lang w:val="en-US"/>
              </w:rPr>
              <w:t>752</w:t>
            </w:r>
          </w:p>
        </w:tc>
        <w:tc>
          <w:tcPr>
            <w:tcW w:w="1229" w:type="dxa"/>
            <w:vAlign w:val="center"/>
          </w:tcPr>
          <w:p w14:paraId="6A1DDF88" w14:textId="10A57749" w:rsidR="00687887" w:rsidRPr="00081F11" w:rsidRDefault="00687887" w:rsidP="0068788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641</w:t>
            </w:r>
          </w:p>
        </w:tc>
      </w:tr>
      <w:tr w:rsidR="00687887" w:rsidRPr="00081F11" w14:paraId="4179503F" w14:textId="77777777" w:rsidTr="00687887">
        <w:trPr>
          <w:trHeight w:val="312"/>
        </w:trPr>
        <w:tc>
          <w:tcPr>
            <w:tcW w:w="1043" w:type="dxa"/>
            <w:shd w:val="clear" w:color="auto" w:fill="auto"/>
            <w:noWrap/>
            <w:vAlign w:val="center"/>
            <w:hideMark/>
          </w:tcPr>
          <w:p w14:paraId="2626FB5F" w14:textId="77777777" w:rsidR="00687887" w:rsidRPr="00081F11" w:rsidRDefault="00687887" w:rsidP="00687887">
            <w:pPr>
              <w:spacing w:after="0" w:line="240" w:lineRule="auto"/>
              <w:jc w:val="center"/>
              <w:rPr>
                <w:rFonts w:ascii="Times New Roman" w:eastAsia="Times New Roman" w:hAnsi="Times New Roman" w:cs="Times New Roman"/>
                <w:color w:val="000000"/>
                <w:sz w:val="20"/>
                <w:szCs w:val="20"/>
              </w:rPr>
            </w:pPr>
            <w:r w:rsidRPr="00081F11">
              <w:rPr>
                <w:rFonts w:ascii="Times New Roman" w:eastAsia="Times New Roman" w:hAnsi="Times New Roman" w:cs="Times New Roman"/>
                <w:color w:val="000000"/>
                <w:sz w:val="20"/>
                <w:szCs w:val="20"/>
              </w:rPr>
              <w:t>10-11</w:t>
            </w:r>
          </w:p>
        </w:tc>
        <w:tc>
          <w:tcPr>
            <w:tcW w:w="1067" w:type="dxa"/>
            <w:shd w:val="clear" w:color="auto" w:fill="auto"/>
            <w:noWrap/>
            <w:vAlign w:val="center"/>
            <w:hideMark/>
          </w:tcPr>
          <w:p w14:paraId="40862030" w14:textId="78817127" w:rsidR="00687887" w:rsidRPr="00081F11" w:rsidRDefault="00687887" w:rsidP="00687887">
            <w:pPr>
              <w:spacing w:after="0" w:line="240" w:lineRule="auto"/>
              <w:jc w:val="center"/>
              <w:rPr>
                <w:rFonts w:ascii="Times New Roman" w:eastAsia="Times New Roman" w:hAnsi="Times New Roman" w:cs="Times New Roman"/>
                <w:color w:val="000000"/>
                <w:sz w:val="20"/>
                <w:szCs w:val="20"/>
              </w:rPr>
            </w:pPr>
            <w:r w:rsidRPr="000D4ABC">
              <w:rPr>
                <w:rFonts w:ascii="Times New Roman" w:eastAsia="Times New Roman" w:hAnsi="Times New Roman" w:cs="Times New Roman"/>
                <w:color w:val="000000"/>
                <w:sz w:val="24"/>
                <w:szCs w:val="24"/>
              </w:rPr>
              <w:t>49</w:t>
            </w:r>
          </w:p>
        </w:tc>
        <w:tc>
          <w:tcPr>
            <w:tcW w:w="1067" w:type="dxa"/>
            <w:shd w:val="clear" w:color="auto" w:fill="auto"/>
            <w:noWrap/>
            <w:vAlign w:val="center"/>
            <w:hideMark/>
          </w:tcPr>
          <w:p w14:paraId="748D9F83" w14:textId="3657EA32" w:rsidR="00687887" w:rsidRPr="00081F11" w:rsidRDefault="00687887" w:rsidP="00687887">
            <w:pPr>
              <w:spacing w:after="0" w:line="240" w:lineRule="auto"/>
              <w:jc w:val="center"/>
              <w:rPr>
                <w:rFonts w:ascii="Times New Roman" w:eastAsia="Times New Roman" w:hAnsi="Times New Roman" w:cs="Times New Roman"/>
                <w:color w:val="000000"/>
                <w:sz w:val="20"/>
                <w:szCs w:val="20"/>
              </w:rPr>
            </w:pPr>
            <w:r w:rsidRPr="000D4ABC">
              <w:rPr>
                <w:rFonts w:ascii="Times New Roman" w:eastAsia="Times New Roman" w:hAnsi="Times New Roman" w:cs="Times New Roman"/>
                <w:color w:val="000000"/>
                <w:sz w:val="24"/>
                <w:szCs w:val="24"/>
              </w:rPr>
              <w:t>49</w:t>
            </w:r>
          </w:p>
        </w:tc>
        <w:tc>
          <w:tcPr>
            <w:tcW w:w="1067" w:type="dxa"/>
            <w:shd w:val="clear" w:color="auto" w:fill="auto"/>
            <w:noWrap/>
            <w:vAlign w:val="center"/>
            <w:hideMark/>
          </w:tcPr>
          <w:p w14:paraId="782D48C4" w14:textId="1E555508" w:rsidR="00687887" w:rsidRPr="00081F11" w:rsidRDefault="00687887" w:rsidP="00687887">
            <w:pPr>
              <w:spacing w:after="0" w:line="240" w:lineRule="auto"/>
              <w:jc w:val="center"/>
              <w:rPr>
                <w:rFonts w:ascii="Times New Roman" w:eastAsia="Times New Roman" w:hAnsi="Times New Roman" w:cs="Times New Roman"/>
                <w:color w:val="000000"/>
                <w:sz w:val="20"/>
                <w:szCs w:val="20"/>
              </w:rPr>
            </w:pPr>
            <w:r w:rsidRPr="000D4ABC">
              <w:rPr>
                <w:rFonts w:ascii="Times New Roman" w:eastAsia="Times New Roman" w:hAnsi="Times New Roman" w:cs="Times New Roman"/>
                <w:color w:val="000000"/>
                <w:sz w:val="24"/>
                <w:szCs w:val="24"/>
              </w:rPr>
              <w:t>50</w:t>
            </w:r>
          </w:p>
        </w:tc>
        <w:tc>
          <w:tcPr>
            <w:tcW w:w="1068" w:type="dxa"/>
            <w:shd w:val="clear" w:color="auto" w:fill="auto"/>
            <w:noWrap/>
            <w:vAlign w:val="center"/>
            <w:hideMark/>
          </w:tcPr>
          <w:p w14:paraId="7C4D81DB" w14:textId="3BBC2463" w:rsidR="00687887" w:rsidRPr="00081F11" w:rsidRDefault="00687887" w:rsidP="00687887">
            <w:pPr>
              <w:spacing w:after="0" w:line="240" w:lineRule="auto"/>
              <w:jc w:val="center"/>
              <w:rPr>
                <w:rFonts w:ascii="Times New Roman" w:eastAsia="Times New Roman" w:hAnsi="Times New Roman" w:cs="Times New Roman"/>
                <w:color w:val="000000"/>
                <w:sz w:val="20"/>
                <w:szCs w:val="20"/>
              </w:rPr>
            </w:pPr>
            <w:r w:rsidRPr="000D4ABC">
              <w:rPr>
                <w:rFonts w:ascii="Times New Roman" w:eastAsia="Times New Roman" w:hAnsi="Times New Roman" w:cs="Times New Roman"/>
                <w:color w:val="000000"/>
                <w:sz w:val="24"/>
                <w:szCs w:val="24"/>
              </w:rPr>
              <w:t>50</w:t>
            </w:r>
          </w:p>
        </w:tc>
        <w:tc>
          <w:tcPr>
            <w:tcW w:w="1067" w:type="dxa"/>
            <w:shd w:val="clear" w:color="auto" w:fill="auto"/>
            <w:noWrap/>
            <w:vAlign w:val="center"/>
            <w:hideMark/>
          </w:tcPr>
          <w:p w14:paraId="447BBC19" w14:textId="3641CCE2" w:rsidR="00687887" w:rsidRPr="00081F11" w:rsidRDefault="00687887" w:rsidP="00687887">
            <w:pPr>
              <w:spacing w:after="0" w:line="240" w:lineRule="auto"/>
              <w:jc w:val="center"/>
              <w:rPr>
                <w:rFonts w:ascii="Times New Roman" w:eastAsia="Times New Roman" w:hAnsi="Times New Roman" w:cs="Times New Roman"/>
                <w:color w:val="000000"/>
                <w:sz w:val="20"/>
                <w:szCs w:val="20"/>
              </w:rPr>
            </w:pPr>
            <w:r w:rsidRPr="000D4ABC">
              <w:rPr>
                <w:rFonts w:ascii="Times New Roman" w:eastAsia="Times New Roman" w:hAnsi="Times New Roman" w:cs="Times New Roman"/>
                <w:color w:val="000000"/>
                <w:sz w:val="24"/>
                <w:szCs w:val="24"/>
              </w:rPr>
              <w:t>70</w:t>
            </w:r>
          </w:p>
        </w:tc>
        <w:tc>
          <w:tcPr>
            <w:tcW w:w="1067" w:type="dxa"/>
            <w:shd w:val="clear" w:color="auto" w:fill="auto"/>
            <w:noWrap/>
            <w:vAlign w:val="center"/>
            <w:hideMark/>
          </w:tcPr>
          <w:p w14:paraId="59EBE991" w14:textId="4BC97406" w:rsidR="00687887" w:rsidRPr="00081F11" w:rsidRDefault="00687887" w:rsidP="00687887">
            <w:pPr>
              <w:spacing w:after="0" w:line="240" w:lineRule="auto"/>
              <w:jc w:val="center"/>
              <w:rPr>
                <w:rFonts w:ascii="Times New Roman" w:eastAsia="Times New Roman" w:hAnsi="Times New Roman" w:cs="Times New Roman"/>
                <w:color w:val="000000"/>
                <w:sz w:val="20"/>
                <w:szCs w:val="20"/>
              </w:rPr>
            </w:pPr>
            <w:r w:rsidRPr="000D4ABC">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1</w:t>
            </w:r>
          </w:p>
        </w:tc>
        <w:tc>
          <w:tcPr>
            <w:tcW w:w="1067" w:type="dxa"/>
            <w:shd w:val="clear" w:color="auto" w:fill="auto"/>
            <w:noWrap/>
            <w:vAlign w:val="center"/>
            <w:hideMark/>
          </w:tcPr>
          <w:p w14:paraId="4A6C3B63" w14:textId="424AFAC1" w:rsidR="00687887" w:rsidRPr="00081F11" w:rsidRDefault="00687887" w:rsidP="0068788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71</w:t>
            </w:r>
          </w:p>
        </w:tc>
        <w:tc>
          <w:tcPr>
            <w:tcW w:w="1068" w:type="dxa"/>
            <w:vAlign w:val="center"/>
          </w:tcPr>
          <w:p w14:paraId="352F2B65" w14:textId="1A769888" w:rsidR="00687887" w:rsidRPr="00081F11" w:rsidRDefault="00687887" w:rsidP="00687887">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4"/>
                <w:szCs w:val="24"/>
                <w:lang w:val="en-US"/>
              </w:rPr>
              <w:t>71</w:t>
            </w:r>
          </w:p>
        </w:tc>
        <w:tc>
          <w:tcPr>
            <w:tcW w:w="1229" w:type="dxa"/>
            <w:vAlign w:val="center"/>
          </w:tcPr>
          <w:p w14:paraId="6DA080C7" w14:textId="52C64D68" w:rsidR="00687887" w:rsidRPr="00081F11" w:rsidRDefault="00687887" w:rsidP="0068788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69</w:t>
            </w:r>
          </w:p>
        </w:tc>
      </w:tr>
      <w:tr w:rsidR="00687887" w:rsidRPr="00081F11" w14:paraId="60CBAC86" w14:textId="77777777" w:rsidTr="00687887">
        <w:trPr>
          <w:trHeight w:val="312"/>
        </w:trPr>
        <w:tc>
          <w:tcPr>
            <w:tcW w:w="1043" w:type="dxa"/>
            <w:shd w:val="clear" w:color="auto" w:fill="auto"/>
            <w:noWrap/>
            <w:vAlign w:val="center"/>
            <w:hideMark/>
          </w:tcPr>
          <w:p w14:paraId="660867C3" w14:textId="77777777" w:rsidR="00687887" w:rsidRPr="00081F11" w:rsidRDefault="00687887" w:rsidP="00687887">
            <w:pPr>
              <w:spacing w:after="0" w:line="240" w:lineRule="auto"/>
              <w:jc w:val="center"/>
              <w:rPr>
                <w:rFonts w:ascii="Times New Roman" w:eastAsia="Times New Roman" w:hAnsi="Times New Roman" w:cs="Times New Roman"/>
                <w:b/>
                <w:color w:val="000000"/>
                <w:sz w:val="20"/>
                <w:szCs w:val="20"/>
                <w:lang w:val="kk-KZ"/>
              </w:rPr>
            </w:pPr>
            <w:r w:rsidRPr="00081F11">
              <w:rPr>
                <w:rFonts w:ascii="Times New Roman" w:eastAsia="Times New Roman" w:hAnsi="Times New Roman" w:cs="Times New Roman"/>
                <w:b/>
                <w:color w:val="000000"/>
                <w:sz w:val="20"/>
                <w:szCs w:val="20"/>
                <w:lang w:val="kk-KZ"/>
              </w:rPr>
              <w:t>барлығы</w:t>
            </w:r>
          </w:p>
        </w:tc>
        <w:tc>
          <w:tcPr>
            <w:tcW w:w="1067" w:type="dxa"/>
            <w:shd w:val="clear" w:color="auto" w:fill="auto"/>
            <w:noWrap/>
            <w:vAlign w:val="center"/>
            <w:hideMark/>
          </w:tcPr>
          <w:p w14:paraId="6B818CBD" w14:textId="04D4A98F" w:rsidR="00687887" w:rsidRPr="00081F11" w:rsidRDefault="00687887" w:rsidP="00687887">
            <w:pPr>
              <w:spacing w:after="0" w:line="240" w:lineRule="auto"/>
              <w:jc w:val="center"/>
              <w:rPr>
                <w:rFonts w:ascii="Times New Roman" w:eastAsia="Times New Roman" w:hAnsi="Times New Roman" w:cs="Times New Roman"/>
                <w:b/>
                <w:color w:val="000000"/>
                <w:sz w:val="20"/>
                <w:szCs w:val="20"/>
              </w:rPr>
            </w:pPr>
            <w:r w:rsidRPr="000D4ABC">
              <w:rPr>
                <w:rFonts w:ascii="Times New Roman" w:eastAsia="Times New Roman" w:hAnsi="Times New Roman" w:cs="Times New Roman"/>
                <w:b/>
                <w:color w:val="000000"/>
                <w:sz w:val="24"/>
                <w:szCs w:val="24"/>
              </w:rPr>
              <w:t>1340</w:t>
            </w:r>
          </w:p>
        </w:tc>
        <w:tc>
          <w:tcPr>
            <w:tcW w:w="1067" w:type="dxa"/>
            <w:shd w:val="clear" w:color="auto" w:fill="auto"/>
            <w:noWrap/>
            <w:vAlign w:val="center"/>
            <w:hideMark/>
          </w:tcPr>
          <w:p w14:paraId="640113E3" w14:textId="68CDE4C9" w:rsidR="00687887" w:rsidRPr="00081F11" w:rsidRDefault="00687887" w:rsidP="00687887">
            <w:pPr>
              <w:spacing w:after="0" w:line="240" w:lineRule="auto"/>
              <w:jc w:val="center"/>
              <w:rPr>
                <w:rFonts w:ascii="Times New Roman" w:eastAsia="Times New Roman" w:hAnsi="Times New Roman" w:cs="Times New Roman"/>
                <w:b/>
                <w:color w:val="000000"/>
                <w:sz w:val="20"/>
                <w:szCs w:val="20"/>
              </w:rPr>
            </w:pPr>
            <w:r w:rsidRPr="000D4ABC">
              <w:rPr>
                <w:rFonts w:ascii="Times New Roman" w:eastAsia="Times New Roman" w:hAnsi="Times New Roman" w:cs="Times New Roman"/>
                <w:b/>
                <w:color w:val="000000"/>
                <w:sz w:val="24"/>
                <w:szCs w:val="24"/>
              </w:rPr>
              <w:t>1338</w:t>
            </w:r>
          </w:p>
        </w:tc>
        <w:tc>
          <w:tcPr>
            <w:tcW w:w="1067" w:type="dxa"/>
            <w:shd w:val="clear" w:color="auto" w:fill="auto"/>
            <w:noWrap/>
            <w:vAlign w:val="center"/>
            <w:hideMark/>
          </w:tcPr>
          <w:p w14:paraId="1864D498" w14:textId="46A92B23" w:rsidR="00687887" w:rsidRPr="00081F11" w:rsidRDefault="00687887" w:rsidP="00687887">
            <w:pPr>
              <w:spacing w:after="0" w:line="240" w:lineRule="auto"/>
              <w:jc w:val="center"/>
              <w:rPr>
                <w:rFonts w:ascii="Times New Roman" w:eastAsia="Times New Roman" w:hAnsi="Times New Roman" w:cs="Times New Roman"/>
                <w:b/>
                <w:color w:val="000000"/>
                <w:sz w:val="20"/>
                <w:szCs w:val="20"/>
              </w:rPr>
            </w:pPr>
            <w:r w:rsidRPr="000D4ABC">
              <w:rPr>
                <w:rFonts w:ascii="Times New Roman" w:eastAsia="Times New Roman" w:hAnsi="Times New Roman" w:cs="Times New Roman"/>
                <w:b/>
                <w:color w:val="000000"/>
                <w:sz w:val="24"/>
                <w:szCs w:val="24"/>
              </w:rPr>
              <w:t>1336</w:t>
            </w:r>
          </w:p>
        </w:tc>
        <w:tc>
          <w:tcPr>
            <w:tcW w:w="1068" w:type="dxa"/>
            <w:shd w:val="clear" w:color="auto" w:fill="auto"/>
            <w:noWrap/>
            <w:vAlign w:val="center"/>
            <w:hideMark/>
          </w:tcPr>
          <w:p w14:paraId="6F3C789F" w14:textId="1754B78D" w:rsidR="00687887" w:rsidRPr="00081F11" w:rsidRDefault="00687887" w:rsidP="00687887">
            <w:pPr>
              <w:spacing w:after="0" w:line="240" w:lineRule="auto"/>
              <w:jc w:val="center"/>
              <w:rPr>
                <w:rFonts w:ascii="Times New Roman" w:eastAsia="Times New Roman" w:hAnsi="Times New Roman" w:cs="Times New Roman"/>
                <w:b/>
                <w:color w:val="000000"/>
                <w:sz w:val="20"/>
                <w:szCs w:val="20"/>
              </w:rPr>
            </w:pPr>
            <w:r w:rsidRPr="000D4ABC">
              <w:rPr>
                <w:rFonts w:ascii="Times New Roman" w:eastAsia="Times New Roman" w:hAnsi="Times New Roman" w:cs="Times New Roman"/>
                <w:b/>
                <w:color w:val="000000"/>
                <w:sz w:val="24"/>
                <w:szCs w:val="24"/>
              </w:rPr>
              <w:t>1343</w:t>
            </w:r>
          </w:p>
        </w:tc>
        <w:tc>
          <w:tcPr>
            <w:tcW w:w="1067" w:type="dxa"/>
            <w:shd w:val="clear" w:color="auto" w:fill="auto"/>
            <w:noWrap/>
            <w:vAlign w:val="center"/>
            <w:hideMark/>
          </w:tcPr>
          <w:p w14:paraId="7DEC6ECF" w14:textId="62574E63" w:rsidR="00687887" w:rsidRPr="00081F11" w:rsidRDefault="00687887" w:rsidP="00687887">
            <w:pPr>
              <w:spacing w:after="0" w:line="240" w:lineRule="auto"/>
              <w:jc w:val="center"/>
              <w:rPr>
                <w:rFonts w:ascii="Times New Roman" w:eastAsia="Times New Roman" w:hAnsi="Times New Roman" w:cs="Times New Roman"/>
                <w:b/>
                <w:color w:val="000000"/>
                <w:sz w:val="20"/>
                <w:szCs w:val="20"/>
              </w:rPr>
            </w:pPr>
            <w:r w:rsidRPr="000D4ABC">
              <w:rPr>
                <w:rFonts w:ascii="Times New Roman" w:eastAsia="Times New Roman" w:hAnsi="Times New Roman" w:cs="Times New Roman"/>
                <w:b/>
                <w:color w:val="000000"/>
                <w:sz w:val="24"/>
                <w:szCs w:val="24"/>
              </w:rPr>
              <w:t>14</w:t>
            </w:r>
            <w:r>
              <w:rPr>
                <w:rFonts w:ascii="Times New Roman" w:eastAsia="Times New Roman" w:hAnsi="Times New Roman" w:cs="Times New Roman"/>
                <w:b/>
                <w:color w:val="000000"/>
                <w:sz w:val="24"/>
                <w:szCs w:val="24"/>
              </w:rPr>
              <w:t>60</w:t>
            </w:r>
          </w:p>
        </w:tc>
        <w:tc>
          <w:tcPr>
            <w:tcW w:w="1067" w:type="dxa"/>
            <w:shd w:val="clear" w:color="auto" w:fill="auto"/>
            <w:noWrap/>
            <w:vAlign w:val="center"/>
            <w:hideMark/>
          </w:tcPr>
          <w:p w14:paraId="7263EF8F" w14:textId="6ECC30B1" w:rsidR="00687887" w:rsidRPr="00081F11" w:rsidRDefault="00687887" w:rsidP="00687887">
            <w:pPr>
              <w:spacing w:after="0" w:line="240" w:lineRule="auto"/>
              <w:jc w:val="center"/>
              <w:rPr>
                <w:rFonts w:ascii="Times New Roman" w:eastAsia="Times New Roman" w:hAnsi="Times New Roman" w:cs="Times New Roman"/>
                <w:b/>
                <w:color w:val="000000"/>
                <w:sz w:val="20"/>
                <w:szCs w:val="20"/>
              </w:rPr>
            </w:pPr>
            <w:r w:rsidRPr="000D4ABC">
              <w:rPr>
                <w:rFonts w:ascii="Times New Roman" w:eastAsia="Times New Roman" w:hAnsi="Times New Roman" w:cs="Times New Roman"/>
                <w:b/>
                <w:color w:val="000000"/>
                <w:sz w:val="24"/>
                <w:szCs w:val="24"/>
              </w:rPr>
              <w:t>1490</w:t>
            </w:r>
          </w:p>
        </w:tc>
        <w:tc>
          <w:tcPr>
            <w:tcW w:w="1067" w:type="dxa"/>
            <w:shd w:val="clear" w:color="auto" w:fill="auto"/>
            <w:noWrap/>
            <w:vAlign w:val="center"/>
            <w:hideMark/>
          </w:tcPr>
          <w:p w14:paraId="7EEA4498" w14:textId="6444030E" w:rsidR="00687887" w:rsidRPr="00081F11" w:rsidRDefault="00687887" w:rsidP="00687887">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4"/>
                <w:szCs w:val="24"/>
              </w:rPr>
              <w:t>1499</w:t>
            </w:r>
          </w:p>
        </w:tc>
        <w:tc>
          <w:tcPr>
            <w:tcW w:w="1068" w:type="dxa"/>
            <w:vAlign w:val="center"/>
          </w:tcPr>
          <w:p w14:paraId="7C5680F6" w14:textId="59380071" w:rsidR="00687887" w:rsidRPr="00081F11" w:rsidRDefault="00687887" w:rsidP="00687887">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4"/>
                <w:szCs w:val="24"/>
              </w:rPr>
              <w:t>1497</w:t>
            </w:r>
          </w:p>
        </w:tc>
        <w:tc>
          <w:tcPr>
            <w:tcW w:w="1229" w:type="dxa"/>
            <w:vAlign w:val="center"/>
          </w:tcPr>
          <w:p w14:paraId="1D9E666A" w14:textId="5475DDA5" w:rsidR="00687887" w:rsidRPr="00081F11" w:rsidRDefault="00687887" w:rsidP="00687887">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4"/>
                <w:szCs w:val="24"/>
              </w:rPr>
              <w:t>1253</w:t>
            </w:r>
          </w:p>
        </w:tc>
      </w:tr>
      <w:tr w:rsidR="00687887" w:rsidRPr="00081F11" w14:paraId="7526CDC4" w14:textId="77777777" w:rsidTr="00687887">
        <w:trPr>
          <w:trHeight w:val="312"/>
        </w:trPr>
        <w:tc>
          <w:tcPr>
            <w:tcW w:w="1043" w:type="dxa"/>
            <w:shd w:val="clear" w:color="auto" w:fill="auto"/>
            <w:noWrap/>
            <w:vAlign w:val="center"/>
          </w:tcPr>
          <w:p w14:paraId="57A2CCC2" w14:textId="77777777" w:rsidR="00687887" w:rsidRPr="00081F11" w:rsidRDefault="00687887" w:rsidP="00687887">
            <w:pPr>
              <w:spacing w:after="0" w:line="240" w:lineRule="auto"/>
              <w:jc w:val="center"/>
              <w:rPr>
                <w:rFonts w:ascii="Times New Roman" w:eastAsia="Times New Roman" w:hAnsi="Times New Roman" w:cs="Times New Roman"/>
                <w:b/>
                <w:color w:val="000000"/>
                <w:sz w:val="20"/>
                <w:szCs w:val="20"/>
                <w:lang w:val="kk-KZ"/>
              </w:rPr>
            </w:pPr>
          </w:p>
        </w:tc>
        <w:tc>
          <w:tcPr>
            <w:tcW w:w="1067" w:type="dxa"/>
            <w:shd w:val="clear" w:color="auto" w:fill="auto"/>
            <w:noWrap/>
            <w:vAlign w:val="center"/>
          </w:tcPr>
          <w:p w14:paraId="1B9618F4" w14:textId="48C4E0AD" w:rsidR="00687887" w:rsidRPr="00081F11" w:rsidRDefault="00687887" w:rsidP="00687887">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4"/>
                <w:szCs w:val="24"/>
              </w:rPr>
              <w:t>27,9</w:t>
            </w:r>
          </w:p>
        </w:tc>
        <w:tc>
          <w:tcPr>
            <w:tcW w:w="1067" w:type="dxa"/>
            <w:shd w:val="clear" w:color="auto" w:fill="auto"/>
            <w:noWrap/>
            <w:vAlign w:val="center"/>
          </w:tcPr>
          <w:p w14:paraId="68480063" w14:textId="43EC2F9A" w:rsidR="00687887" w:rsidRPr="00081F11" w:rsidRDefault="00687887" w:rsidP="00687887">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4"/>
                <w:szCs w:val="24"/>
              </w:rPr>
              <w:t>27,9</w:t>
            </w:r>
          </w:p>
        </w:tc>
        <w:tc>
          <w:tcPr>
            <w:tcW w:w="1067" w:type="dxa"/>
            <w:shd w:val="clear" w:color="auto" w:fill="auto"/>
            <w:noWrap/>
            <w:vAlign w:val="center"/>
          </w:tcPr>
          <w:p w14:paraId="2D43B533" w14:textId="56EB1038" w:rsidR="00687887" w:rsidRPr="00081F11" w:rsidRDefault="00687887" w:rsidP="00687887">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4"/>
                <w:szCs w:val="24"/>
              </w:rPr>
              <w:t>27,8</w:t>
            </w:r>
          </w:p>
        </w:tc>
        <w:tc>
          <w:tcPr>
            <w:tcW w:w="1068" w:type="dxa"/>
            <w:shd w:val="clear" w:color="auto" w:fill="auto"/>
            <w:noWrap/>
            <w:vAlign w:val="center"/>
          </w:tcPr>
          <w:p w14:paraId="198B3A33" w14:textId="12DA160E" w:rsidR="00687887" w:rsidRPr="00081F11" w:rsidRDefault="00687887" w:rsidP="00687887">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4"/>
                <w:szCs w:val="24"/>
              </w:rPr>
              <w:t>28</w:t>
            </w:r>
          </w:p>
        </w:tc>
        <w:tc>
          <w:tcPr>
            <w:tcW w:w="1067" w:type="dxa"/>
            <w:shd w:val="clear" w:color="auto" w:fill="auto"/>
            <w:noWrap/>
            <w:vAlign w:val="center"/>
          </w:tcPr>
          <w:p w14:paraId="0D4473BF" w14:textId="538CC52A" w:rsidR="00687887" w:rsidRPr="00081F11" w:rsidRDefault="00687887" w:rsidP="00687887">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4"/>
                <w:szCs w:val="24"/>
              </w:rPr>
              <w:t>28,1</w:t>
            </w:r>
          </w:p>
        </w:tc>
        <w:tc>
          <w:tcPr>
            <w:tcW w:w="1067" w:type="dxa"/>
            <w:shd w:val="clear" w:color="auto" w:fill="auto"/>
            <w:noWrap/>
            <w:vAlign w:val="center"/>
          </w:tcPr>
          <w:p w14:paraId="1619293A" w14:textId="5A74D14B" w:rsidR="00687887" w:rsidRPr="00081F11" w:rsidRDefault="00687887" w:rsidP="00687887">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4"/>
                <w:szCs w:val="24"/>
              </w:rPr>
              <w:t>28,6</w:t>
            </w:r>
          </w:p>
        </w:tc>
        <w:tc>
          <w:tcPr>
            <w:tcW w:w="1067" w:type="dxa"/>
            <w:shd w:val="clear" w:color="auto" w:fill="auto"/>
            <w:noWrap/>
            <w:vAlign w:val="center"/>
          </w:tcPr>
          <w:p w14:paraId="5E4F4A72" w14:textId="4E8E1FCF" w:rsidR="00687887" w:rsidRPr="00081F11" w:rsidRDefault="00687887" w:rsidP="00687887">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4"/>
                <w:szCs w:val="24"/>
              </w:rPr>
              <w:t>28,8</w:t>
            </w:r>
          </w:p>
        </w:tc>
        <w:tc>
          <w:tcPr>
            <w:tcW w:w="1068" w:type="dxa"/>
            <w:vAlign w:val="center"/>
          </w:tcPr>
          <w:p w14:paraId="22E7CFFB" w14:textId="3D6721D0" w:rsidR="00687887" w:rsidRPr="00081F11" w:rsidRDefault="00687887" w:rsidP="00687887">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4"/>
                <w:szCs w:val="24"/>
              </w:rPr>
              <w:t>28,8</w:t>
            </w:r>
          </w:p>
        </w:tc>
        <w:tc>
          <w:tcPr>
            <w:tcW w:w="1229" w:type="dxa"/>
            <w:vAlign w:val="center"/>
          </w:tcPr>
          <w:p w14:paraId="32229E7C" w14:textId="38890BB2" w:rsidR="00687887" w:rsidRPr="00081F11" w:rsidRDefault="00687887" w:rsidP="00687887">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4"/>
                <w:szCs w:val="24"/>
              </w:rPr>
              <w:t>25,1</w:t>
            </w:r>
          </w:p>
        </w:tc>
      </w:tr>
    </w:tbl>
    <w:p w14:paraId="00A67D7B" w14:textId="77777777" w:rsidR="00EF3614" w:rsidRDefault="00EF3614" w:rsidP="00B0020F">
      <w:pPr>
        <w:spacing w:after="0" w:line="240" w:lineRule="auto"/>
        <w:jc w:val="both"/>
        <w:rPr>
          <w:rFonts w:ascii="Times New Roman" w:hAnsi="Times New Roman" w:cs="Times New Roman"/>
          <w:sz w:val="24"/>
          <w:szCs w:val="24"/>
        </w:rPr>
      </w:pPr>
    </w:p>
    <w:p w14:paraId="0E288146" w14:textId="443B7AEF" w:rsidR="00081F11" w:rsidRPr="00081F11" w:rsidRDefault="00081F11" w:rsidP="00081F11">
      <w:pPr>
        <w:spacing w:after="0" w:line="240" w:lineRule="auto"/>
        <w:ind w:firstLine="709"/>
        <w:jc w:val="both"/>
        <w:rPr>
          <w:rFonts w:ascii="Times New Roman" w:hAnsi="Times New Roman" w:cs="Times New Roman"/>
          <w:sz w:val="24"/>
          <w:szCs w:val="24"/>
        </w:rPr>
      </w:pPr>
      <w:r w:rsidRPr="00081F11">
        <w:rPr>
          <w:rFonts w:ascii="Times New Roman" w:hAnsi="Times New Roman" w:cs="Times New Roman"/>
          <w:sz w:val="24"/>
          <w:szCs w:val="24"/>
        </w:rPr>
        <w:t>2022 жылғы қыркүйекте мектеп бойынша орташа толымдылық 27,9%, 2023 жылғы қыркүйекте – 28%, 2024 жылғы қыркүйекте -</w:t>
      </w:r>
      <w:r w:rsidR="00F16764">
        <w:rPr>
          <w:rFonts w:ascii="Times New Roman" w:hAnsi="Times New Roman" w:cs="Times New Roman"/>
          <w:sz w:val="24"/>
          <w:szCs w:val="24"/>
        </w:rPr>
        <w:t>25,1%.</w:t>
      </w:r>
    </w:p>
    <w:p w14:paraId="42F406A4" w14:textId="77777777" w:rsidR="00081F11" w:rsidRPr="00C7652F" w:rsidRDefault="00081F11" w:rsidP="00081F11">
      <w:pPr>
        <w:spacing w:after="0" w:line="240" w:lineRule="auto"/>
        <w:ind w:firstLine="709"/>
        <w:jc w:val="both"/>
        <w:rPr>
          <w:rFonts w:ascii="Times New Roman" w:hAnsi="Times New Roman" w:cs="Times New Roman"/>
          <w:sz w:val="24"/>
          <w:szCs w:val="24"/>
          <w:lang w:val="kk-KZ"/>
        </w:rPr>
      </w:pPr>
      <w:r w:rsidRPr="00081F11">
        <w:rPr>
          <w:rFonts w:ascii="Times New Roman" w:hAnsi="Times New Roman" w:cs="Times New Roman"/>
          <w:sz w:val="24"/>
          <w:szCs w:val="24"/>
        </w:rPr>
        <w:t>Егер 2022-2023 оқу жылындағы 1 токсан мен 2023-2024 оқу жылындағы 1 токсан деректерін салыстыратын болсақ, онда білім алушылардың саны 120 оқушыға артқанын атап өтуге болады.</w:t>
      </w:r>
      <w:r w:rsidR="00C7652F">
        <w:rPr>
          <w:rFonts w:ascii="Times New Roman" w:hAnsi="Times New Roman" w:cs="Times New Roman"/>
          <w:sz w:val="24"/>
          <w:szCs w:val="24"/>
          <w:lang w:val="kk-KZ"/>
        </w:rPr>
        <w:t xml:space="preserve"> </w:t>
      </w:r>
      <w:r w:rsidRPr="00C7652F">
        <w:rPr>
          <w:rFonts w:ascii="Times New Roman" w:hAnsi="Times New Roman" w:cs="Times New Roman"/>
          <w:sz w:val="24"/>
          <w:szCs w:val="24"/>
          <w:lang w:val="kk-KZ"/>
        </w:rPr>
        <w:t>Бұл тұрғын үй кешендері</w:t>
      </w:r>
      <w:r w:rsidR="00200EC6">
        <w:rPr>
          <w:rFonts w:ascii="Times New Roman" w:hAnsi="Times New Roman" w:cs="Times New Roman"/>
          <w:sz w:val="24"/>
          <w:szCs w:val="24"/>
          <w:lang w:val="kk-KZ"/>
        </w:rPr>
        <w:t xml:space="preserve">нің жаңадан </w:t>
      </w:r>
      <w:r w:rsidR="00200EC6" w:rsidRPr="00C7652F">
        <w:rPr>
          <w:rFonts w:ascii="Times New Roman" w:hAnsi="Times New Roman" w:cs="Times New Roman"/>
          <w:sz w:val="24"/>
          <w:szCs w:val="24"/>
          <w:lang w:val="kk-KZ"/>
        </w:rPr>
        <w:t xml:space="preserve">салынып жатқандығына байланысты </w:t>
      </w:r>
      <w:r w:rsidRPr="00C7652F">
        <w:rPr>
          <w:rFonts w:ascii="Times New Roman" w:hAnsi="Times New Roman" w:cs="Times New Roman"/>
          <w:sz w:val="24"/>
          <w:szCs w:val="24"/>
          <w:lang w:val="kk-KZ"/>
        </w:rPr>
        <w:t xml:space="preserve">№ 41 </w:t>
      </w:r>
      <w:r w:rsidR="00200EC6">
        <w:rPr>
          <w:rFonts w:ascii="Times New Roman" w:hAnsi="Times New Roman" w:cs="Times New Roman"/>
          <w:sz w:val="24"/>
          <w:szCs w:val="24"/>
          <w:lang w:val="kk-KZ"/>
        </w:rPr>
        <w:t xml:space="preserve">орта </w:t>
      </w:r>
      <w:r w:rsidRPr="00C7652F">
        <w:rPr>
          <w:rFonts w:ascii="Times New Roman" w:hAnsi="Times New Roman" w:cs="Times New Roman"/>
          <w:sz w:val="24"/>
          <w:szCs w:val="24"/>
          <w:lang w:val="kk-KZ"/>
        </w:rPr>
        <w:t>мектеп орыс тілінде оқытатын жалғыз мектеп.</w:t>
      </w:r>
    </w:p>
    <w:p w14:paraId="26AF8700" w14:textId="77777777" w:rsidR="0019237F" w:rsidRPr="00B80305" w:rsidRDefault="0019237F" w:rsidP="00B0020F">
      <w:pPr>
        <w:spacing w:after="0" w:line="240" w:lineRule="auto"/>
        <w:jc w:val="both"/>
        <w:rPr>
          <w:rFonts w:ascii="Times New Roman" w:hAnsi="Times New Roman" w:cs="Times New Roman"/>
          <w:b/>
          <w:sz w:val="24"/>
          <w:szCs w:val="24"/>
          <w:lang w:val="kk-KZ"/>
        </w:rPr>
      </w:pPr>
    </w:p>
    <w:p w14:paraId="36DADCD3" w14:textId="77777777" w:rsidR="00B0020F" w:rsidRPr="00B80305" w:rsidRDefault="00200EC6" w:rsidP="00B0020F">
      <w:pPr>
        <w:spacing w:after="0" w:line="240" w:lineRule="auto"/>
        <w:jc w:val="both"/>
        <w:rPr>
          <w:rFonts w:ascii="Times New Roman" w:hAnsi="Times New Roman" w:cs="Times New Roman"/>
          <w:b/>
          <w:sz w:val="24"/>
          <w:szCs w:val="24"/>
          <w:lang w:val="kk-KZ"/>
        </w:rPr>
      </w:pPr>
      <w:r w:rsidRPr="00B80305">
        <w:rPr>
          <w:rFonts w:ascii="Times New Roman" w:hAnsi="Times New Roman" w:cs="Times New Roman"/>
          <w:b/>
          <w:sz w:val="24"/>
          <w:szCs w:val="24"/>
          <w:lang w:val="kk-KZ"/>
        </w:rPr>
        <w:t>3) білім алушылар контингентінің қозғалысы туралы мәліметтер</w:t>
      </w:r>
    </w:p>
    <w:p w14:paraId="05564B9E" w14:textId="77777777" w:rsidR="00200EC6" w:rsidRPr="00B80305" w:rsidRDefault="00200EC6" w:rsidP="00B0020F">
      <w:pPr>
        <w:spacing w:after="0" w:line="240" w:lineRule="auto"/>
        <w:jc w:val="both"/>
        <w:rPr>
          <w:rFonts w:ascii="Times New Roman" w:hAnsi="Times New Roman" w:cs="Times New Roman"/>
          <w:b/>
          <w:sz w:val="24"/>
          <w:szCs w:val="24"/>
          <w:lang w:val="kk-KZ"/>
        </w:rPr>
      </w:pPr>
    </w:p>
    <w:tbl>
      <w:tblPr>
        <w:tblpPr w:leftFromText="180" w:rightFromText="180" w:vertAnchor="text" w:horzAnchor="page" w:tblpX="478" w:tblpY="16"/>
        <w:tblW w:w="11341" w:type="dxa"/>
        <w:tblLayout w:type="fixed"/>
        <w:tblLook w:val="04A0" w:firstRow="1" w:lastRow="0" w:firstColumn="1" w:lastColumn="0" w:noHBand="0" w:noVBand="1"/>
      </w:tblPr>
      <w:tblGrid>
        <w:gridCol w:w="851"/>
        <w:gridCol w:w="709"/>
        <w:gridCol w:w="709"/>
        <w:gridCol w:w="709"/>
        <w:gridCol w:w="850"/>
        <w:gridCol w:w="567"/>
        <w:gridCol w:w="596"/>
        <w:gridCol w:w="456"/>
        <w:gridCol w:w="536"/>
        <w:gridCol w:w="538"/>
        <w:gridCol w:w="567"/>
        <w:gridCol w:w="567"/>
        <w:gridCol w:w="709"/>
        <w:gridCol w:w="709"/>
        <w:gridCol w:w="709"/>
        <w:gridCol w:w="567"/>
        <w:gridCol w:w="992"/>
      </w:tblGrid>
      <w:tr w:rsidR="00747AE3" w:rsidRPr="0048731B" w14:paraId="74AEAE79" w14:textId="77777777" w:rsidTr="009A4D21">
        <w:trPr>
          <w:cantSplit/>
          <w:trHeight w:val="170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9FB261" w14:textId="77777777" w:rsidR="00747AE3" w:rsidRPr="00B80305" w:rsidRDefault="00747AE3" w:rsidP="009A4D21">
            <w:pPr>
              <w:spacing w:after="0" w:line="240" w:lineRule="auto"/>
              <w:jc w:val="center"/>
              <w:rPr>
                <w:rFonts w:ascii="Times New Roman" w:eastAsia="Times New Roman" w:hAnsi="Times New Roman" w:cs="Times New Roman"/>
                <w:color w:val="000000"/>
                <w:sz w:val="20"/>
                <w:szCs w:val="20"/>
                <w:lang w:val="kk-KZ"/>
              </w:rPr>
            </w:pPr>
          </w:p>
        </w:tc>
        <w:tc>
          <w:tcPr>
            <w:tcW w:w="2127" w:type="dxa"/>
            <w:gridSpan w:val="3"/>
            <w:tcBorders>
              <w:top w:val="single" w:sz="4" w:space="0" w:color="auto"/>
              <w:left w:val="nil"/>
              <w:bottom w:val="single" w:sz="4" w:space="0" w:color="auto"/>
              <w:right w:val="single" w:sz="4" w:space="0" w:color="auto"/>
            </w:tcBorders>
            <w:shd w:val="clear" w:color="auto" w:fill="auto"/>
            <w:vAlign w:val="center"/>
            <w:hideMark/>
          </w:tcPr>
          <w:p w14:paraId="3B8B261B" w14:textId="77777777" w:rsidR="00747AE3" w:rsidRPr="00200EC6" w:rsidRDefault="009A4D21" w:rsidP="009A4D2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kk-KZ"/>
              </w:rPr>
              <w:t>Т</w:t>
            </w:r>
            <w:r>
              <w:rPr>
                <w:rFonts w:ascii="Times New Roman" w:eastAsia="Times New Roman" w:hAnsi="Times New Roman" w:cs="Times New Roman"/>
                <w:color w:val="000000"/>
                <w:sz w:val="20"/>
                <w:szCs w:val="20"/>
              </w:rPr>
              <w:t>оқсан басындағы о</w:t>
            </w:r>
            <w:r w:rsidRPr="009A4D21">
              <w:rPr>
                <w:rFonts w:ascii="Times New Roman" w:eastAsia="Times New Roman" w:hAnsi="Times New Roman" w:cs="Times New Roman"/>
                <w:color w:val="000000"/>
                <w:sz w:val="20"/>
                <w:szCs w:val="20"/>
              </w:rPr>
              <w:t>қушылар саны</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hideMark/>
          </w:tcPr>
          <w:p w14:paraId="64419EBE" w14:textId="77777777" w:rsidR="00747AE3" w:rsidRPr="009A4D21" w:rsidRDefault="009A4D21" w:rsidP="009A4D21">
            <w:pPr>
              <w:spacing w:after="0" w:line="240" w:lineRule="auto"/>
              <w:ind w:right="113"/>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Тоқсан басындағы мәлімет</w:t>
            </w:r>
          </w:p>
        </w:tc>
        <w:tc>
          <w:tcPr>
            <w:tcW w:w="1619" w:type="dxa"/>
            <w:gridSpan w:val="3"/>
            <w:tcBorders>
              <w:top w:val="single" w:sz="4" w:space="0" w:color="auto"/>
              <w:left w:val="nil"/>
              <w:bottom w:val="single" w:sz="4" w:space="0" w:color="auto"/>
              <w:right w:val="single" w:sz="4" w:space="0" w:color="auto"/>
            </w:tcBorders>
            <w:shd w:val="clear" w:color="auto" w:fill="auto"/>
            <w:vAlign w:val="center"/>
            <w:hideMark/>
          </w:tcPr>
          <w:p w14:paraId="4473BD0F" w14:textId="77777777" w:rsidR="00747AE3" w:rsidRPr="009A4D21" w:rsidRDefault="009A4D21" w:rsidP="009A4D21">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Кеткендер саны</w:t>
            </w:r>
          </w:p>
        </w:tc>
        <w:tc>
          <w:tcPr>
            <w:tcW w:w="5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2728C0B7" w14:textId="77777777" w:rsidR="00747AE3" w:rsidRPr="009A4D21" w:rsidRDefault="009A4D21" w:rsidP="009A4D21">
            <w:pPr>
              <w:spacing w:after="0" w:line="240" w:lineRule="auto"/>
              <w:ind w:right="113"/>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Барлығы кеткендер</w:t>
            </w:r>
          </w:p>
        </w:tc>
        <w:tc>
          <w:tcPr>
            <w:tcW w:w="1672" w:type="dxa"/>
            <w:gridSpan w:val="3"/>
            <w:tcBorders>
              <w:top w:val="single" w:sz="4" w:space="0" w:color="auto"/>
              <w:left w:val="nil"/>
              <w:bottom w:val="single" w:sz="4" w:space="0" w:color="auto"/>
              <w:right w:val="single" w:sz="4" w:space="0" w:color="auto"/>
            </w:tcBorders>
            <w:shd w:val="clear" w:color="auto" w:fill="auto"/>
            <w:vAlign w:val="center"/>
            <w:hideMark/>
          </w:tcPr>
          <w:p w14:paraId="61760545" w14:textId="77777777" w:rsidR="00747AE3" w:rsidRPr="009A4D21" w:rsidRDefault="009A4D21" w:rsidP="009A4D21">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Келгендер саны</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hideMark/>
          </w:tcPr>
          <w:p w14:paraId="07B50B46" w14:textId="77777777" w:rsidR="00747AE3" w:rsidRPr="009A4D21" w:rsidRDefault="009A4D21" w:rsidP="009A4D21">
            <w:pPr>
              <w:spacing w:after="0" w:line="240" w:lineRule="auto"/>
              <w:ind w:right="113"/>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Барлығы келгендер</w:t>
            </w:r>
          </w:p>
        </w:tc>
        <w:tc>
          <w:tcPr>
            <w:tcW w:w="1985" w:type="dxa"/>
            <w:gridSpan w:val="3"/>
            <w:tcBorders>
              <w:top w:val="single" w:sz="4" w:space="0" w:color="auto"/>
              <w:left w:val="nil"/>
              <w:bottom w:val="single" w:sz="4" w:space="0" w:color="auto"/>
              <w:right w:val="single" w:sz="4" w:space="0" w:color="auto"/>
            </w:tcBorders>
            <w:shd w:val="clear" w:color="auto" w:fill="auto"/>
            <w:vAlign w:val="center"/>
            <w:hideMark/>
          </w:tcPr>
          <w:p w14:paraId="477E42CA" w14:textId="77777777" w:rsidR="00747AE3" w:rsidRPr="009A4D21" w:rsidRDefault="009A4D21" w:rsidP="009A4D21">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Тоқсан соңындағы оқушылар саны</w:t>
            </w:r>
          </w:p>
        </w:tc>
        <w:tc>
          <w:tcPr>
            <w:tcW w:w="992" w:type="dxa"/>
            <w:tcBorders>
              <w:top w:val="single" w:sz="4" w:space="0" w:color="auto"/>
              <w:left w:val="nil"/>
              <w:bottom w:val="single" w:sz="4" w:space="0" w:color="auto"/>
              <w:right w:val="single" w:sz="4" w:space="0" w:color="auto"/>
            </w:tcBorders>
            <w:shd w:val="clear" w:color="auto" w:fill="auto"/>
            <w:textDirection w:val="btLr"/>
            <w:vAlign w:val="center"/>
            <w:hideMark/>
          </w:tcPr>
          <w:p w14:paraId="51D5085D" w14:textId="77777777" w:rsidR="00747AE3" w:rsidRPr="009A4D21" w:rsidRDefault="009A4D21" w:rsidP="009A4D21">
            <w:pPr>
              <w:spacing w:after="0" w:line="240" w:lineRule="auto"/>
              <w:ind w:right="113"/>
              <w:jc w:val="center"/>
              <w:rPr>
                <w:rFonts w:ascii="Times New Roman" w:eastAsia="Times New Roman" w:hAnsi="Times New Roman" w:cs="Times New Roman"/>
                <w:color w:val="000000"/>
                <w:sz w:val="20"/>
                <w:szCs w:val="20"/>
                <w:lang w:val="kk-KZ"/>
              </w:rPr>
            </w:pPr>
            <w:r w:rsidRPr="009A4D21">
              <w:rPr>
                <w:rFonts w:ascii="Times New Roman" w:eastAsia="Times New Roman" w:hAnsi="Times New Roman" w:cs="Times New Roman"/>
                <w:color w:val="000000"/>
                <w:sz w:val="20"/>
                <w:szCs w:val="20"/>
                <w:lang w:val="kk-KZ"/>
              </w:rPr>
              <w:t>тоқсан соң мектеп бойынша білім алушылар саны</w:t>
            </w:r>
          </w:p>
        </w:tc>
      </w:tr>
      <w:tr w:rsidR="00747AE3" w:rsidRPr="00200EC6" w14:paraId="58CCB81D" w14:textId="77777777" w:rsidTr="00747AE3">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C685E3A" w14:textId="77777777" w:rsidR="00747AE3" w:rsidRPr="00200EC6" w:rsidRDefault="00747AE3" w:rsidP="00747AE3">
            <w:pPr>
              <w:spacing w:after="0" w:line="240" w:lineRule="auto"/>
              <w:jc w:val="center"/>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2022-2023</w:t>
            </w:r>
          </w:p>
        </w:tc>
        <w:tc>
          <w:tcPr>
            <w:tcW w:w="709" w:type="dxa"/>
            <w:tcBorders>
              <w:top w:val="nil"/>
              <w:left w:val="nil"/>
              <w:bottom w:val="single" w:sz="4" w:space="0" w:color="auto"/>
              <w:right w:val="single" w:sz="4" w:space="0" w:color="auto"/>
            </w:tcBorders>
            <w:shd w:val="clear" w:color="auto" w:fill="auto"/>
            <w:noWrap/>
            <w:vAlign w:val="center"/>
            <w:hideMark/>
          </w:tcPr>
          <w:p w14:paraId="7AF3C416" w14:textId="77777777" w:rsidR="00747AE3" w:rsidRPr="00200EC6" w:rsidRDefault="00747AE3" w:rsidP="00747AE3">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1-4</w:t>
            </w:r>
          </w:p>
        </w:tc>
        <w:tc>
          <w:tcPr>
            <w:tcW w:w="709" w:type="dxa"/>
            <w:tcBorders>
              <w:top w:val="nil"/>
              <w:left w:val="nil"/>
              <w:bottom w:val="single" w:sz="4" w:space="0" w:color="auto"/>
              <w:right w:val="single" w:sz="4" w:space="0" w:color="auto"/>
            </w:tcBorders>
            <w:shd w:val="clear" w:color="auto" w:fill="auto"/>
            <w:noWrap/>
            <w:vAlign w:val="center"/>
            <w:hideMark/>
          </w:tcPr>
          <w:p w14:paraId="74B68B48" w14:textId="77777777" w:rsidR="00747AE3" w:rsidRPr="00200EC6" w:rsidRDefault="00747AE3" w:rsidP="00747AE3">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5-9</w:t>
            </w:r>
          </w:p>
        </w:tc>
        <w:tc>
          <w:tcPr>
            <w:tcW w:w="709" w:type="dxa"/>
            <w:tcBorders>
              <w:top w:val="nil"/>
              <w:left w:val="nil"/>
              <w:bottom w:val="single" w:sz="4" w:space="0" w:color="auto"/>
              <w:right w:val="single" w:sz="4" w:space="0" w:color="auto"/>
            </w:tcBorders>
            <w:shd w:val="clear" w:color="auto" w:fill="auto"/>
            <w:noWrap/>
            <w:vAlign w:val="center"/>
            <w:hideMark/>
          </w:tcPr>
          <w:p w14:paraId="1A0A3CC6" w14:textId="77777777" w:rsidR="00747AE3" w:rsidRPr="00200EC6" w:rsidRDefault="00747AE3" w:rsidP="00747AE3">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10-11</w:t>
            </w:r>
          </w:p>
        </w:tc>
        <w:tc>
          <w:tcPr>
            <w:tcW w:w="850" w:type="dxa"/>
            <w:tcBorders>
              <w:top w:val="nil"/>
              <w:left w:val="nil"/>
              <w:bottom w:val="single" w:sz="4" w:space="0" w:color="auto"/>
              <w:right w:val="single" w:sz="4" w:space="0" w:color="auto"/>
            </w:tcBorders>
            <w:shd w:val="clear" w:color="auto" w:fill="auto"/>
            <w:noWrap/>
            <w:vAlign w:val="center"/>
            <w:hideMark/>
          </w:tcPr>
          <w:p w14:paraId="15CA35E6" w14:textId="77777777" w:rsidR="00747AE3" w:rsidRPr="00200EC6" w:rsidRDefault="00747AE3" w:rsidP="00747AE3">
            <w:pPr>
              <w:spacing w:after="0" w:line="240" w:lineRule="auto"/>
              <w:rPr>
                <w:rFonts w:ascii="Times New Roman" w:eastAsia="Times New Roman" w:hAnsi="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0982745A" w14:textId="77777777" w:rsidR="00747AE3" w:rsidRPr="00200EC6" w:rsidRDefault="00747AE3" w:rsidP="00747AE3">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1-4</w:t>
            </w:r>
          </w:p>
        </w:tc>
        <w:tc>
          <w:tcPr>
            <w:tcW w:w="596" w:type="dxa"/>
            <w:tcBorders>
              <w:top w:val="nil"/>
              <w:left w:val="nil"/>
              <w:bottom w:val="single" w:sz="4" w:space="0" w:color="auto"/>
              <w:right w:val="single" w:sz="4" w:space="0" w:color="auto"/>
            </w:tcBorders>
            <w:shd w:val="clear" w:color="auto" w:fill="auto"/>
            <w:noWrap/>
            <w:vAlign w:val="center"/>
            <w:hideMark/>
          </w:tcPr>
          <w:p w14:paraId="6CB65238" w14:textId="77777777" w:rsidR="00747AE3" w:rsidRPr="00200EC6" w:rsidRDefault="00747AE3" w:rsidP="00747AE3">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5-9</w:t>
            </w:r>
          </w:p>
        </w:tc>
        <w:tc>
          <w:tcPr>
            <w:tcW w:w="456" w:type="dxa"/>
            <w:tcBorders>
              <w:top w:val="nil"/>
              <w:left w:val="nil"/>
              <w:bottom w:val="single" w:sz="4" w:space="0" w:color="auto"/>
              <w:right w:val="single" w:sz="4" w:space="0" w:color="auto"/>
            </w:tcBorders>
            <w:shd w:val="clear" w:color="auto" w:fill="auto"/>
            <w:noWrap/>
            <w:vAlign w:val="center"/>
            <w:hideMark/>
          </w:tcPr>
          <w:p w14:paraId="297D3105" w14:textId="77777777" w:rsidR="00747AE3" w:rsidRPr="00200EC6" w:rsidRDefault="00747AE3" w:rsidP="00747AE3">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10-11</w:t>
            </w:r>
          </w:p>
        </w:tc>
        <w:tc>
          <w:tcPr>
            <w:tcW w:w="536" w:type="dxa"/>
            <w:tcBorders>
              <w:top w:val="nil"/>
              <w:left w:val="nil"/>
              <w:bottom w:val="single" w:sz="4" w:space="0" w:color="auto"/>
              <w:right w:val="single" w:sz="4" w:space="0" w:color="auto"/>
            </w:tcBorders>
            <w:shd w:val="clear" w:color="auto" w:fill="auto"/>
            <w:noWrap/>
            <w:vAlign w:val="center"/>
            <w:hideMark/>
          </w:tcPr>
          <w:p w14:paraId="42CE5E43" w14:textId="77777777" w:rsidR="00747AE3" w:rsidRPr="00200EC6" w:rsidRDefault="00747AE3" w:rsidP="00747AE3">
            <w:pPr>
              <w:spacing w:after="0" w:line="240" w:lineRule="auto"/>
              <w:rPr>
                <w:rFonts w:ascii="Times New Roman" w:eastAsia="Times New Roman" w:hAnsi="Times New Roman" w:cs="Times New Roman"/>
                <w:color w:val="000000"/>
                <w:sz w:val="20"/>
                <w:szCs w:val="20"/>
              </w:rPr>
            </w:pPr>
          </w:p>
        </w:tc>
        <w:tc>
          <w:tcPr>
            <w:tcW w:w="538" w:type="dxa"/>
            <w:tcBorders>
              <w:top w:val="nil"/>
              <w:left w:val="nil"/>
              <w:bottom w:val="single" w:sz="4" w:space="0" w:color="auto"/>
              <w:right w:val="single" w:sz="4" w:space="0" w:color="auto"/>
            </w:tcBorders>
            <w:shd w:val="clear" w:color="auto" w:fill="auto"/>
            <w:noWrap/>
            <w:vAlign w:val="center"/>
            <w:hideMark/>
          </w:tcPr>
          <w:p w14:paraId="02031B31" w14:textId="77777777" w:rsidR="00747AE3" w:rsidRPr="00200EC6" w:rsidRDefault="00747AE3" w:rsidP="00747AE3">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1-4</w:t>
            </w:r>
          </w:p>
        </w:tc>
        <w:tc>
          <w:tcPr>
            <w:tcW w:w="567" w:type="dxa"/>
            <w:tcBorders>
              <w:top w:val="nil"/>
              <w:left w:val="nil"/>
              <w:bottom w:val="single" w:sz="4" w:space="0" w:color="auto"/>
              <w:right w:val="single" w:sz="4" w:space="0" w:color="auto"/>
            </w:tcBorders>
            <w:shd w:val="clear" w:color="auto" w:fill="auto"/>
            <w:noWrap/>
            <w:vAlign w:val="center"/>
            <w:hideMark/>
          </w:tcPr>
          <w:p w14:paraId="4C36DB06" w14:textId="77777777" w:rsidR="00747AE3" w:rsidRPr="00200EC6" w:rsidRDefault="00747AE3" w:rsidP="00747AE3">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5-9</w:t>
            </w:r>
          </w:p>
        </w:tc>
        <w:tc>
          <w:tcPr>
            <w:tcW w:w="567" w:type="dxa"/>
            <w:tcBorders>
              <w:top w:val="nil"/>
              <w:left w:val="nil"/>
              <w:bottom w:val="single" w:sz="4" w:space="0" w:color="auto"/>
              <w:right w:val="single" w:sz="4" w:space="0" w:color="auto"/>
            </w:tcBorders>
            <w:shd w:val="clear" w:color="auto" w:fill="auto"/>
            <w:noWrap/>
            <w:vAlign w:val="center"/>
            <w:hideMark/>
          </w:tcPr>
          <w:p w14:paraId="6F7D662C" w14:textId="77777777" w:rsidR="00747AE3" w:rsidRPr="00200EC6" w:rsidRDefault="00747AE3" w:rsidP="00747AE3">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10-11</w:t>
            </w:r>
          </w:p>
        </w:tc>
        <w:tc>
          <w:tcPr>
            <w:tcW w:w="709" w:type="dxa"/>
            <w:tcBorders>
              <w:top w:val="nil"/>
              <w:left w:val="nil"/>
              <w:bottom w:val="single" w:sz="4" w:space="0" w:color="auto"/>
              <w:right w:val="single" w:sz="4" w:space="0" w:color="auto"/>
            </w:tcBorders>
            <w:shd w:val="clear" w:color="auto" w:fill="auto"/>
            <w:noWrap/>
            <w:vAlign w:val="center"/>
            <w:hideMark/>
          </w:tcPr>
          <w:p w14:paraId="38C59388" w14:textId="77777777" w:rsidR="00747AE3" w:rsidRPr="00200EC6" w:rsidRDefault="00747AE3" w:rsidP="00747AE3">
            <w:pPr>
              <w:spacing w:after="0" w:line="240" w:lineRule="auto"/>
              <w:rPr>
                <w:rFonts w:ascii="Times New Roman" w:eastAsia="Times New Roman" w:hAnsi="Times New Roman" w:cs="Times New Roman"/>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14:paraId="0EB99177" w14:textId="77777777" w:rsidR="00747AE3" w:rsidRPr="00200EC6" w:rsidRDefault="00747AE3" w:rsidP="00747AE3">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1-4</w:t>
            </w:r>
          </w:p>
        </w:tc>
        <w:tc>
          <w:tcPr>
            <w:tcW w:w="709" w:type="dxa"/>
            <w:tcBorders>
              <w:top w:val="nil"/>
              <w:left w:val="nil"/>
              <w:bottom w:val="single" w:sz="4" w:space="0" w:color="auto"/>
              <w:right w:val="single" w:sz="4" w:space="0" w:color="auto"/>
            </w:tcBorders>
            <w:shd w:val="clear" w:color="auto" w:fill="auto"/>
            <w:noWrap/>
            <w:vAlign w:val="center"/>
            <w:hideMark/>
          </w:tcPr>
          <w:p w14:paraId="000E3988" w14:textId="77777777" w:rsidR="00747AE3" w:rsidRPr="00200EC6" w:rsidRDefault="00747AE3" w:rsidP="00747AE3">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5-9</w:t>
            </w:r>
          </w:p>
        </w:tc>
        <w:tc>
          <w:tcPr>
            <w:tcW w:w="567" w:type="dxa"/>
            <w:tcBorders>
              <w:top w:val="nil"/>
              <w:left w:val="nil"/>
              <w:bottom w:val="single" w:sz="4" w:space="0" w:color="auto"/>
              <w:right w:val="single" w:sz="4" w:space="0" w:color="auto"/>
            </w:tcBorders>
            <w:shd w:val="clear" w:color="auto" w:fill="auto"/>
            <w:noWrap/>
            <w:vAlign w:val="center"/>
            <w:hideMark/>
          </w:tcPr>
          <w:p w14:paraId="3CC1CBD5" w14:textId="77777777" w:rsidR="00747AE3" w:rsidRPr="00200EC6" w:rsidRDefault="00747AE3" w:rsidP="00747AE3">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10-11</w:t>
            </w:r>
          </w:p>
        </w:tc>
        <w:tc>
          <w:tcPr>
            <w:tcW w:w="992" w:type="dxa"/>
            <w:tcBorders>
              <w:top w:val="nil"/>
              <w:left w:val="nil"/>
              <w:bottom w:val="single" w:sz="4" w:space="0" w:color="auto"/>
              <w:right w:val="single" w:sz="4" w:space="0" w:color="auto"/>
            </w:tcBorders>
            <w:shd w:val="clear" w:color="auto" w:fill="auto"/>
            <w:noWrap/>
            <w:vAlign w:val="center"/>
            <w:hideMark/>
          </w:tcPr>
          <w:p w14:paraId="71B57169" w14:textId="77777777" w:rsidR="00747AE3" w:rsidRPr="00200EC6" w:rsidRDefault="00747AE3" w:rsidP="00747AE3">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0</w:t>
            </w:r>
          </w:p>
        </w:tc>
      </w:tr>
      <w:tr w:rsidR="00747AE3" w:rsidRPr="00200EC6" w14:paraId="5A4AD285" w14:textId="77777777" w:rsidTr="00747AE3">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0C00AD3" w14:textId="77777777" w:rsidR="00747AE3" w:rsidRPr="003E40C1" w:rsidRDefault="00747AE3" w:rsidP="003E40C1">
            <w:pPr>
              <w:spacing w:after="0" w:line="240" w:lineRule="auto"/>
              <w:jc w:val="center"/>
              <w:rPr>
                <w:rFonts w:ascii="Times New Roman" w:eastAsia="Times New Roman" w:hAnsi="Times New Roman" w:cs="Times New Roman"/>
                <w:color w:val="000000"/>
                <w:sz w:val="20"/>
                <w:szCs w:val="20"/>
                <w:lang w:val="kk-KZ"/>
              </w:rPr>
            </w:pPr>
            <w:r w:rsidRPr="00200EC6">
              <w:rPr>
                <w:rFonts w:ascii="Times New Roman" w:eastAsia="Times New Roman" w:hAnsi="Times New Roman" w:cs="Times New Roman"/>
                <w:color w:val="000000"/>
                <w:sz w:val="20"/>
                <w:szCs w:val="20"/>
              </w:rPr>
              <w:t xml:space="preserve">1 </w:t>
            </w:r>
            <w:r w:rsidR="003E40C1">
              <w:rPr>
                <w:rFonts w:ascii="Times New Roman" w:eastAsia="Times New Roman" w:hAnsi="Times New Roman" w:cs="Times New Roman"/>
                <w:color w:val="000000"/>
                <w:sz w:val="20"/>
                <w:szCs w:val="20"/>
                <w:lang w:val="kk-KZ"/>
              </w:rPr>
              <w:t>тоқсан</w:t>
            </w:r>
          </w:p>
        </w:tc>
        <w:tc>
          <w:tcPr>
            <w:tcW w:w="709" w:type="dxa"/>
            <w:tcBorders>
              <w:top w:val="nil"/>
              <w:left w:val="nil"/>
              <w:bottom w:val="single" w:sz="4" w:space="0" w:color="auto"/>
              <w:right w:val="single" w:sz="4" w:space="0" w:color="auto"/>
            </w:tcBorders>
            <w:shd w:val="clear" w:color="auto" w:fill="auto"/>
            <w:noWrap/>
            <w:vAlign w:val="center"/>
            <w:hideMark/>
          </w:tcPr>
          <w:p w14:paraId="226C15C6" w14:textId="77777777" w:rsidR="00747AE3" w:rsidRPr="00200EC6" w:rsidRDefault="00747AE3" w:rsidP="00747AE3">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646</w:t>
            </w:r>
          </w:p>
        </w:tc>
        <w:tc>
          <w:tcPr>
            <w:tcW w:w="709" w:type="dxa"/>
            <w:tcBorders>
              <w:top w:val="nil"/>
              <w:left w:val="nil"/>
              <w:bottom w:val="single" w:sz="4" w:space="0" w:color="auto"/>
              <w:right w:val="single" w:sz="4" w:space="0" w:color="auto"/>
            </w:tcBorders>
            <w:shd w:val="clear" w:color="auto" w:fill="auto"/>
            <w:noWrap/>
            <w:vAlign w:val="center"/>
            <w:hideMark/>
          </w:tcPr>
          <w:p w14:paraId="278C0D98" w14:textId="77777777" w:rsidR="00747AE3" w:rsidRPr="00200EC6" w:rsidRDefault="00747AE3" w:rsidP="00747AE3">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619</w:t>
            </w:r>
          </w:p>
        </w:tc>
        <w:tc>
          <w:tcPr>
            <w:tcW w:w="709" w:type="dxa"/>
            <w:tcBorders>
              <w:top w:val="nil"/>
              <w:left w:val="nil"/>
              <w:bottom w:val="single" w:sz="4" w:space="0" w:color="auto"/>
              <w:right w:val="single" w:sz="4" w:space="0" w:color="auto"/>
            </w:tcBorders>
            <w:shd w:val="clear" w:color="auto" w:fill="auto"/>
            <w:noWrap/>
            <w:vAlign w:val="center"/>
            <w:hideMark/>
          </w:tcPr>
          <w:p w14:paraId="42F250B1" w14:textId="77777777" w:rsidR="00747AE3" w:rsidRPr="00200EC6" w:rsidRDefault="00747AE3" w:rsidP="00747AE3">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55</w:t>
            </w:r>
          </w:p>
        </w:tc>
        <w:tc>
          <w:tcPr>
            <w:tcW w:w="850" w:type="dxa"/>
            <w:tcBorders>
              <w:top w:val="nil"/>
              <w:left w:val="nil"/>
              <w:bottom w:val="single" w:sz="4" w:space="0" w:color="auto"/>
              <w:right w:val="single" w:sz="4" w:space="0" w:color="auto"/>
            </w:tcBorders>
            <w:shd w:val="clear" w:color="auto" w:fill="auto"/>
            <w:noWrap/>
            <w:vAlign w:val="center"/>
            <w:hideMark/>
          </w:tcPr>
          <w:p w14:paraId="650E7349" w14:textId="77777777" w:rsidR="00747AE3" w:rsidRPr="00200EC6" w:rsidRDefault="00747AE3" w:rsidP="00747AE3">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1320</w:t>
            </w:r>
          </w:p>
        </w:tc>
        <w:tc>
          <w:tcPr>
            <w:tcW w:w="567" w:type="dxa"/>
            <w:tcBorders>
              <w:top w:val="nil"/>
              <w:left w:val="nil"/>
              <w:bottom w:val="single" w:sz="4" w:space="0" w:color="auto"/>
              <w:right w:val="single" w:sz="4" w:space="0" w:color="auto"/>
            </w:tcBorders>
            <w:shd w:val="clear" w:color="auto" w:fill="auto"/>
            <w:noWrap/>
            <w:vAlign w:val="center"/>
            <w:hideMark/>
          </w:tcPr>
          <w:p w14:paraId="7669A151" w14:textId="77777777" w:rsidR="00747AE3" w:rsidRPr="00200EC6" w:rsidRDefault="00747AE3" w:rsidP="00747AE3">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2</w:t>
            </w:r>
          </w:p>
        </w:tc>
        <w:tc>
          <w:tcPr>
            <w:tcW w:w="596" w:type="dxa"/>
            <w:tcBorders>
              <w:top w:val="nil"/>
              <w:left w:val="nil"/>
              <w:bottom w:val="single" w:sz="4" w:space="0" w:color="auto"/>
              <w:right w:val="single" w:sz="4" w:space="0" w:color="auto"/>
            </w:tcBorders>
            <w:shd w:val="clear" w:color="auto" w:fill="auto"/>
            <w:noWrap/>
            <w:vAlign w:val="center"/>
            <w:hideMark/>
          </w:tcPr>
          <w:p w14:paraId="4D5E8C8C" w14:textId="77777777" w:rsidR="00747AE3" w:rsidRPr="00200EC6" w:rsidRDefault="00747AE3" w:rsidP="00747AE3">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2</w:t>
            </w:r>
          </w:p>
        </w:tc>
        <w:tc>
          <w:tcPr>
            <w:tcW w:w="456" w:type="dxa"/>
            <w:tcBorders>
              <w:top w:val="nil"/>
              <w:left w:val="nil"/>
              <w:bottom w:val="single" w:sz="4" w:space="0" w:color="auto"/>
              <w:right w:val="single" w:sz="4" w:space="0" w:color="auto"/>
            </w:tcBorders>
            <w:shd w:val="clear" w:color="auto" w:fill="auto"/>
            <w:noWrap/>
            <w:vAlign w:val="center"/>
            <w:hideMark/>
          </w:tcPr>
          <w:p w14:paraId="3F42B4E5" w14:textId="77777777" w:rsidR="00747AE3" w:rsidRPr="00200EC6" w:rsidRDefault="00747AE3" w:rsidP="00747AE3">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6</w:t>
            </w:r>
          </w:p>
        </w:tc>
        <w:tc>
          <w:tcPr>
            <w:tcW w:w="536" w:type="dxa"/>
            <w:tcBorders>
              <w:top w:val="nil"/>
              <w:left w:val="nil"/>
              <w:bottom w:val="single" w:sz="4" w:space="0" w:color="auto"/>
              <w:right w:val="single" w:sz="4" w:space="0" w:color="auto"/>
            </w:tcBorders>
            <w:shd w:val="clear" w:color="auto" w:fill="auto"/>
            <w:noWrap/>
            <w:vAlign w:val="center"/>
            <w:hideMark/>
          </w:tcPr>
          <w:p w14:paraId="7D228D74" w14:textId="77777777" w:rsidR="00747AE3" w:rsidRPr="00200EC6" w:rsidRDefault="00747AE3" w:rsidP="00747AE3">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10</w:t>
            </w:r>
          </w:p>
        </w:tc>
        <w:tc>
          <w:tcPr>
            <w:tcW w:w="538" w:type="dxa"/>
            <w:tcBorders>
              <w:top w:val="nil"/>
              <w:left w:val="nil"/>
              <w:bottom w:val="single" w:sz="4" w:space="0" w:color="auto"/>
              <w:right w:val="single" w:sz="4" w:space="0" w:color="auto"/>
            </w:tcBorders>
            <w:shd w:val="clear" w:color="auto" w:fill="auto"/>
            <w:noWrap/>
            <w:vAlign w:val="center"/>
            <w:hideMark/>
          </w:tcPr>
          <w:p w14:paraId="31999A4C" w14:textId="77777777" w:rsidR="00747AE3" w:rsidRPr="00200EC6" w:rsidRDefault="00747AE3" w:rsidP="00747AE3">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18</w:t>
            </w:r>
          </w:p>
        </w:tc>
        <w:tc>
          <w:tcPr>
            <w:tcW w:w="567" w:type="dxa"/>
            <w:tcBorders>
              <w:top w:val="nil"/>
              <w:left w:val="nil"/>
              <w:bottom w:val="single" w:sz="4" w:space="0" w:color="auto"/>
              <w:right w:val="single" w:sz="4" w:space="0" w:color="auto"/>
            </w:tcBorders>
            <w:shd w:val="clear" w:color="auto" w:fill="auto"/>
            <w:noWrap/>
            <w:vAlign w:val="center"/>
            <w:hideMark/>
          </w:tcPr>
          <w:p w14:paraId="6CC11286" w14:textId="77777777" w:rsidR="00747AE3" w:rsidRPr="00200EC6" w:rsidRDefault="00747AE3" w:rsidP="00747AE3">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12</w:t>
            </w:r>
          </w:p>
        </w:tc>
        <w:tc>
          <w:tcPr>
            <w:tcW w:w="567" w:type="dxa"/>
            <w:tcBorders>
              <w:top w:val="nil"/>
              <w:left w:val="nil"/>
              <w:bottom w:val="single" w:sz="4" w:space="0" w:color="auto"/>
              <w:right w:val="single" w:sz="4" w:space="0" w:color="auto"/>
            </w:tcBorders>
            <w:shd w:val="clear" w:color="auto" w:fill="auto"/>
            <w:noWrap/>
            <w:vAlign w:val="center"/>
            <w:hideMark/>
          </w:tcPr>
          <w:p w14:paraId="45F0925E" w14:textId="77777777" w:rsidR="00747AE3" w:rsidRPr="00200EC6" w:rsidRDefault="00747AE3" w:rsidP="00747AE3">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w:t>
            </w:r>
          </w:p>
        </w:tc>
        <w:tc>
          <w:tcPr>
            <w:tcW w:w="709" w:type="dxa"/>
            <w:tcBorders>
              <w:top w:val="nil"/>
              <w:left w:val="nil"/>
              <w:bottom w:val="single" w:sz="4" w:space="0" w:color="auto"/>
              <w:right w:val="single" w:sz="4" w:space="0" w:color="auto"/>
            </w:tcBorders>
            <w:shd w:val="clear" w:color="auto" w:fill="auto"/>
            <w:noWrap/>
            <w:vAlign w:val="center"/>
            <w:hideMark/>
          </w:tcPr>
          <w:p w14:paraId="392C0B5F" w14:textId="77777777" w:rsidR="00747AE3" w:rsidRPr="00200EC6" w:rsidRDefault="00747AE3" w:rsidP="00747AE3">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30</w:t>
            </w:r>
          </w:p>
        </w:tc>
        <w:tc>
          <w:tcPr>
            <w:tcW w:w="709" w:type="dxa"/>
            <w:tcBorders>
              <w:top w:val="nil"/>
              <w:left w:val="nil"/>
              <w:bottom w:val="single" w:sz="4" w:space="0" w:color="auto"/>
              <w:right w:val="single" w:sz="4" w:space="0" w:color="auto"/>
            </w:tcBorders>
            <w:shd w:val="clear" w:color="auto" w:fill="auto"/>
            <w:noWrap/>
            <w:vAlign w:val="center"/>
            <w:hideMark/>
          </w:tcPr>
          <w:p w14:paraId="69BD1294" w14:textId="77777777" w:rsidR="00747AE3" w:rsidRPr="00200EC6" w:rsidRDefault="00747AE3" w:rsidP="00747AE3">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662</w:t>
            </w:r>
          </w:p>
        </w:tc>
        <w:tc>
          <w:tcPr>
            <w:tcW w:w="709" w:type="dxa"/>
            <w:tcBorders>
              <w:top w:val="nil"/>
              <w:left w:val="nil"/>
              <w:bottom w:val="single" w:sz="4" w:space="0" w:color="auto"/>
              <w:right w:val="single" w:sz="4" w:space="0" w:color="auto"/>
            </w:tcBorders>
            <w:shd w:val="clear" w:color="auto" w:fill="auto"/>
            <w:noWrap/>
            <w:vAlign w:val="center"/>
            <w:hideMark/>
          </w:tcPr>
          <w:p w14:paraId="157E9428" w14:textId="77777777" w:rsidR="00747AE3" w:rsidRPr="00200EC6" w:rsidRDefault="00747AE3" w:rsidP="00747AE3">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629</w:t>
            </w:r>
          </w:p>
        </w:tc>
        <w:tc>
          <w:tcPr>
            <w:tcW w:w="567" w:type="dxa"/>
            <w:tcBorders>
              <w:top w:val="nil"/>
              <w:left w:val="nil"/>
              <w:bottom w:val="single" w:sz="4" w:space="0" w:color="auto"/>
              <w:right w:val="single" w:sz="4" w:space="0" w:color="auto"/>
            </w:tcBorders>
            <w:shd w:val="clear" w:color="auto" w:fill="auto"/>
            <w:noWrap/>
            <w:vAlign w:val="center"/>
            <w:hideMark/>
          </w:tcPr>
          <w:p w14:paraId="34067496" w14:textId="77777777" w:rsidR="00747AE3" w:rsidRPr="00200EC6" w:rsidRDefault="00747AE3" w:rsidP="00747AE3">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49</w:t>
            </w:r>
          </w:p>
        </w:tc>
        <w:tc>
          <w:tcPr>
            <w:tcW w:w="992" w:type="dxa"/>
            <w:tcBorders>
              <w:top w:val="nil"/>
              <w:left w:val="nil"/>
              <w:bottom w:val="single" w:sz="4" w:space="0" w:color="auto"/>
              <w:right w:val="single" w:sz="4" w:space="0" w:color="auto"/>
            </w:tcBorders>
            <w:shd w:val="clear" w:color="auto" w:fill="auto"/>
            <w:noWrap/>
            <w:vAlign w:val="center"/>
            <w:hideMark/>
          </w:tcPr>
          <w:p w14:paraId="76B35EDA" w14:textId="77777777" w:rsidR="00747AE3" w:rsidRPr="00200EC6" w:rsidRDefault="00747AE3" w:rsidP="00747AE3">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1340</w:t>
            </w:r>
          </w:p>
        </w:tc>
      </w:tr>
      <w:tr w:rsidR="003E40C1" w:rsidRPr="00200EC6" w14:paraId="23F13061" w14:textId="77777777" w:rsidTr="00747AE3">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37B25F1" w14:textId="77777777" w:rsidR="003E40C1" w:rsidRPr="003E40C1" w:rsidRDefault="003E40C1" w:rsidP="003E40C1">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rPr>
              <w:t>2</w:t>
            </w:r>
            <w:r w:rsidRPr="00200EC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lang w:val="kk-KZ"/>
              </w:rPr>
              <w:t>тоқсан</w:t>
            </w:r>
          </w:p>
        </w:tc>
        <w:tc>
          <w:tcPr>
            <w:tcW w:w="709" w:type="dxa"/>
            <w:tcBorders>
              <w:top w:val="nil"/>
              <w:left w:val="nil"/>
              <w:bottom w:val="single" w:sz="4" w:space="0" w:color="auto"/>
              <w:right w:val="single" w:sz="4" w:space="0" w:color="auto"/>
            </w:tcBorders>
            <w:shd w:val="clear" w:color="auto" w:fill="auto"/>
            <w:noWrap/>
            <w:vAlign w:val="center"/>
            <w:hideMark/>
          </w:tcPr>
          <w:p w14:paraId="266B3810"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662</w:t>
            </w:r>
          </w:p>
        </w:tc>
        <w:tc>
          <w:tcPr>
            <w:tcW w:w="709" w:type="dxa"/>
            <w:tcBorders>
              <w:top w:val="nil"/>
              <w:left w:val="nil"/>
              <w:bottom w:val="single" w:sz="4" w:space="0" w:color="auto"/>
              <w:right w:val="single" w:sz="4" w:space="0" w:color="auto"/>
            </w:tcBorders>
            <w:shd w:val="clear" w:color="auto" w:fill="auto"/>
            <w:noWrap/>
            <w:vAlign w:val="center"/>
            <w:hideMark/>
          </w:tcPr>
          <w:p w14:paraId="7A528969"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629</w:t>
            </w:r>
          </w:p>
        </w:tc>
        <w:tc>
          <w:tcPr>
            <w:tcW w:w="709" w:type="dxa"/>
            <w:tcBorders>
              <w:top w:val="nil"/>
              <w:left w:val="nil"/>
              <w:bottom w:val="single" w:sz="4" w:space="0" w:color="auto"/>
              <w:right w:val="single" w:sz="4" w:space="0" w:color="auto"/>
            </w:tcBorders>
            <w:shd w:val="clear" w:color="auto" w:fill="auto"/>
            <w:noWrap/>
            <w:vAlign w:val="center"/>
            <w:hideMark/>
          </w:tcPr>
          <w:p w14:paraId="4B6E8BE9"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49</w:t>
            </w:r>
          </w:p>
        </w:tc>
        <w:tc>
          <w:tcPr>
            <w:tcW w:w="850" w:type="dxa"/>
            <w:tcBorders>
              <w:top w:val="nil"/>
              <w:left w:val="nil"/>
              <w:bottom w:val="single" w:sz="4" w:space="0" w:color="auto"/>
              <w:right w:val="single" w:sz="4" w:space="0" w:color="auto"/>
            </w:tcBorders>
            <w:shd w:val="clear" w:color="auto" w:fill="auto"/>
            <w:noWrap/>
            <w:vAlign w:val="center"/>
            <w:hideMark/>
          </w:tcPr>
          <w:p w14:paraId="6AFA52C4"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1340</w:t>
            </w:r>
          </w:p>
        </w:tc>
        <w:tc>
          <w:tcPr>
            <w:tcW w:w="567" w:type="dxa"/>
            <w:tcBorders>
              <w:top w:val="nil"/>
              <w:left w:val="nil"/>
              <w:bottom w:val="single" w:sz="4" w:space="0" w:color="auto"/>
              <w:right w:val="single" w:sz="4" w:space="0" w:color="auto"/>
            </w:tcBorders>
            <w:shd w:val="clear" w:color="auto" w:fill="auto"/>
            <w:noWrap/>
            <w:vAlign w:val="center"/>
            <w:hideMark/>
          </w:tcPr>
          <w:p w14:paraId="20462357"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17</w:t>
            </w:r>
          </w:p>
        </w:tc>
        <w:tc>
          <w:tcPr>
            <w:tcW w:w="596" w:type="dxa"/>
            <w:tcBorders>
              <w:top w:val="nil"/>
              <w:left w:val="nil"/>
              <w:bottom w:val="single" w:sz="4" w:space="0" w:color="auto"/>
              <w:right w:val="single" w:sz="4" w:space="0" w:color="auto"/>
            </w:tcBorders>
            <w:shd w:val="clear" w:color="auto" w:fill="auto"/>
            <w:noWrap/>
            <w:vAlign w:val="center"/>
            <w:hideMark/>
          </w:tcPr>
          <w:p w14:paraId="3DC67714"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11</w:t>
            </w:r>
          </w:p>
        </w:tc>
        <w:tc>
          <w:tcPr>
            <w:tcW w:w="456" w:type="dxa"/>
            <w:tcBorders>
              <w:top w:val="nil"/>
              <w:left w:val="nil"/>
              <w:bottom w:val="single" w:sz="4" w:space="0" w:color="auto"/>
              <w:right w:val="single" w:sz="4" w:space="0" w:color="auto"/>
            </w:tcBorders>
            <w:shd w:val="clear" w:color="auto" w:fill="auto"/>
            <w:noWrap/>
            <w:vAlign w:val="center"/>
            <w:hideMark/>
          </w:tcPr>
          <w:p w14:paraId="01D31622"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w:t>
            </w:r>
          </w:p>
        </w:tc>
        <w:tc>
          <w:tcPr>
            <w:tcW w:w="536" w:type="dxa"/>
            <w:tcBorders>
              <w:top w:val="nil"/>
              <w:left w:val="nil"/>
              <w:bottom w:val="single" w:sz="4" w:space="0" w:color="auto"/>
              <w:right w:val="single" w:sz="4" w:space="0" w:color="auto"/>
            </w:tcBorders>
            <w:shd w:val="clear" w:color="auto" w:fill="auto"/>
            <w:noWrap/>
            <w:vAlign w:val="center"/>
            <w:hideMark/>
          </w:tcPr>
          <w:p w14:paraId="1A04BDFE"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28</w:t>
            </w:r>
          </w:p>
        </w:tc>
        <w:tc>
          <w:tcPr>
            <w:tcW w:w="538" w:type="dxa"/>
            <w:tcBorders>
              <w:top w:val="nil"/>
              <w:left w:val="nil"/>
              <w:bottom w:val="single" w:sz="4" w:space="0" w:color="auto"/>
              <w:right w:val="single" w:sz="4" w:space="0" w:color="auto"/>
            </w:tcBorders>
            <w:shd w:val="clear" w:color="auto" w:fill="auto"/>
            <w:noWrap/>
            <w:vAlign w:val="center"/>
            <w:hideMark/>
          </w:tcPr>
          <w:p w14:paraId="42F97020"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19</w:t>
            </w:r>
          </w:p>
        </w:tc>
        <w:tc>
          <w:tcPr>
            <w:tcW w:w="567" w:type="dxa"/>
            <w:tcBorders>
              <w:top w:val="nil"/>
              <w:left w:val="nil"/>
              <w:bottom w:val="single" w:sz="4" w:space="0" w:color="auto"/>
              <w:right w:val="single" w:sz="4" w:space="0" w:color="auto"/>
            </w:tcBorders>
            <w:shd w:val="clear" w:color="auto" w:fill="auto"/>
            <w:noWrap/>
            <w:vAlign w:val="center"/>
            <w:hideMark/>
          </w:tcPr>
          <w:p w14:paraId="764F449A"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7</w:t>
            </w:r>
          </w:p>
        </w:tc>
        <w:tc>
          <w:tcPr>
            <w:tcW w:w="567" w:type="dxa"/>
            <w:tcBorders>
              <w:top w:val="nil"/>
              <w:left w:val="nil"/>
              <w:bottom w:val="single" w:sz="4" w:space="0" w:color="auto"/>
              <w:right w:val="single" w:sz="4" w:space="0" w:color="auto"/>
            </w:tcBorders>
            <w:shd w:val="clear" w:color="auto" w:fill="auto"/>
            <w:noWrap/>
            <w:vAlign w:val="center"/>
            <w:hideMark/>
          </w:tcPr>
          <w:p w14:paraId="5A07C500"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w:t>
            </w:r>
          </w:p>
        </w:tc>
        <w:tc>
          <w:tcPr>
            <w:tcW w:w="709" w:type="dxa"/>
            <w:tcBorders>
              <w:top w:val="nil"/>
              <w:left w:val="nil"/>
              <w:bottom w:val="single" w:sz="4" w:space="0" w:color="auto"/>
              <w:right w:val="single" w:sz="4" w:space="0" w:color="auto"/>
            </w:tcBorders>
            <w:shd w:val="clear" w:color="auto" w:fill="auto"/>
            <w:noWrap/>
            <w:vAlign w:val="center"/>
            <w:hideMark/>
          </w:tcPr>
          <w:p w14:paraId="771D70FB"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26</w:t>
            </w:r>
          </w:p>
        </w:tc>
        <w:tc>
          <w:tcPr>
            <w:tcW w:w="709" w:type="dxa"/>
            <w:tcBorders>
              <w:top w:val="nil"/>
              <w:left w:val="nil"/>
              <w:bottom w:val="single" w:sz="4" w:space="0" w:color="auto"/>
              <w:right w:val="single" w:sz="4" w:space="0" w:color="auto"/>
            </w:tcBorders>
            <w:shd w:val="clear" w:color="auto" w:fill="auto"/>
            <w:noWrap/>
            <w:vAlign w:val="center"/>
            <w:hideMark/>
          </w:tcPr>
          <w:p w14:paraId="3F84412C"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664</w:t>
            </w:r>
          </w:p>
        </w:tc>
        <w:tc>
          <w:tcPr>
            <w:tcW w:w="709" w:type="dxa"/>
            <w:tcBorders>
              <w:top w:val="nil"/>
              <w:left w:val="nil"/>
              <w:bottom w:val="single" w:sz="4" w:space="0" w:color="auto"/>
              <w:right w:val="single" w:sz="4" w:space="0" w:color="auto"/>
            </w:tcBorders>
            <w:shd w:val="clear" w:color="auto" w:fill="auto"/>
            <w:noWrap/>
            <w:vAlign w:val="center"/>
            <w:hideMark/>
          </w:tcPr>
          <w:p w14:paraId="4FC515B7"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625</w:t>
            </w:r>
          </w:p>
        </w:tc>
        <w:tc>
          <w:tcPr>
            <w:tcW w:w="567" w:type="dxa"/>
            <w:tcBorders>
              <w:top w:val="nil"/>
              <w:left w:val="nil"/>
              <w:bottom w:val="single" w:sz="4" w:space="0" w:color="auto"/>
              <w:right w:val="single" w:sz="4" w:space="0" w:color="auto"/>
            </w:tcBorders>
            <w:shd w:val="clear" w:color="auto" w:fill="auto"/>
            <w:noWrap/>
            <w:vAlign w:val="center"/>
            <w:hideMark/>
          </w:tcPr>
          <w:p w14:paraId="56DEFA6D"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49</w:t>
            </w:r>
          </w:p>
        </w:tc>
        <w:tc>
          <w:tcPr>
            <w:tcW w:w="992" w:type="dxa"/>
            <w:tcBorders>
              <w:top w:val="nil"/>
              <w:left w:val="nil"/>
              <w:bottom w:val="single" w:sz="4" w:space="0" w:color="auto"/>
              <w:right w:val="single" w:sz="4" w:space="0" w:color="auto"/>
            </w:tcBorders>
            <w:shd w:val="clear" w:color="auto" w:fill="auto"/>
            <w:noWrap/>
            <w:vAlign w:val="center"/>
            <w:hideMark/>
          </w:tcPr>
          <w:p w14:paraId="433A057C" w14:textId="77777777" w:rsidR="003E40C1" w:rsidRPr="00200EC6" w:rsidRDefault="003E40C1" w:rsidP="003E40C1">
            <w:pPr>
              <w:spacing w:after="0" w:line="240" w:lineRule="auto"/>
              <w:rPr>
                <w:rFonts w:ascii="Times New Roman" w:eastAsia="Times New Roman" w:hAnsi="Times New Roman" w:cs="Times New Roman"/>
                <w:sz w:val="20"/>
                <w:szCs w:val="20"/>
              </w:rPr>
            </w:pPr>
            <w:r w:rsidRPr="00200EC6">
              <w:rPr>
                <w:rFonts w:ascii="Times New Roman" w:eastAsia="Times New Roman" w:hAnsi="Times New Roman" w:cs="Times New Roman"/>
                <w:sz w:val="20"/>
                <w:szCs w:val="20"/>
              </w:rPr>
              <w:t>1338</w:t>
            </w:r>
          </w:p>
        </w:tc>
      </w:tr>
      <w:tr w:rsidR="003E40C1" w:rsidRPr="00200EC6" w14:paraId="1CEF5E43" w14:textId="77777777" w:rsidTr="00747AE3">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6D9B3E7" w14:textId="77777777" w:rsidR="003E40C1" w:rsidRPr="003E40C1" w:rsidRDefault="003E40C1" w:rsidP="003E40C1">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rPr>
              <w:t>3</w:t>
            </w:r>
            <w:r w:rsidRPr="00200EC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lang w:val="kk-KZ"/>
              </w:rPr>
              <w:t>тоқсан</w:t>
            </w:r>
          </w:p>
        </w:tc>
        <w:tc>
          <w:tcPr>
            <w:tcW w:w="709" w:type="dxa"/>
            <w:tcBorders>
              <w:top w:val="nil"/>
              <w:left w:val="nil"/>
              <w:bottom w:val="single" w:sz="4" w:space="0" w:color="auto"/>
              <w:right w:val="single" w:sz="4" w:space="0" w:color="auto"/>
            </w:tcBorders>
            <w:shd w:val="clear" w:color="auto" w:fill="auto"/>
            <w:noWrap/>
            <w:vAlign w:val="center"/>
            <w:hideMark/>
          </w:tcPr>
          <w:p w14:paraId="18D7ADBD"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664</w:t>
            </w:r>
          </w:p>
        </w:tc>
        <w:tc>
          <w:tcPr>
            <w:tcW w:w="709" w:type="dxa"/>
            <w:tcBorders>
              <w:top w:val="nil"/>
              <w:left w:val="nil"/>
              <w:bottom w:val="single" w:sz="4" w:space="0" w:color="auto"/>
              <w:right w:val="single" w:sz="4" w:space="0" w:color="auto"/>
            </w:tcBorders>
            <w:shd w:val="clear" w:color="auto" w:fill="auto"/>
            <w:noWrap/>
            <w:vAlign w:val="center"/>
            <w:hideMark/>
          </w:tcPr>
          <w:p w14:paraId="2530F937"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625</w:t>
            </w:r>
          </w:p>
        </w:tc>
        <w:tc>
          <w:tcPr>
            <w:tcW w:w="709" w:type="dxa"/>
            <w:tcBorders>
              <w:top w:val="nil"/>
              <w:left w:val="nil"/>
              <w:bottom w:val="single" w:sz="4" w:space="0" w:color="auto"/>
              <w:right w:val="single" w:sz="4" w:space="0" w:color="auto"/>
            </w:tcBorders>
            <w:shd w:val="clear" w:color="auto" w:fill="auto"/>
            <w:noWrap/>
            <w:vAlign w:val="center"/>
            <w:hideMark/>
          </w:tcPr>
          <w:p w14:paraId="62D56661"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49</w:t>
            </w:r>
          </w:p>
        </w:tc>
        <w:tc>
          <w:tcPr>
            <w:tcW w:w="850" w:type="dxa"/>
            <w:tcBorders>
              <w:top w:val="nil"/>
              <w:left w:val="nil"/>
              <w:bottom w:val="single" w:sz="4" w:space="0" w:color="auto"/>
              <w:right w:val="single" w:sz="4" w:space="0" w:color="auto"/>
            </w:tcBorders>
            <w:shd w:val="clear" w:color="auto" w:fill="auto"/>
            <w:noWrap/>
            <w:vAlign w:val="center"/>
            <w:hideMark/>
          </w:tcPr>
          <w:p w14:paraId="2FC5884E"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1338</w:t>
            </w:r>
          </w:p>
        </w:tc>
        <w:tc>
          <w:tcPr>
            <w:tcW w:w="567" w:type="dxa"/>
            <w:tcBorders>
              <w:top w:val="nil"/>
              <w:left w:val="nil"/>
              <w:bottom w:val="single" w:sz="4" w:space="0" w:color="auto"/>
              <w:right w:val="single" w:sz="4" w:space="0" w:color="auto"/>
            </w:tcBorders>
            <w:shd w:val="clear" w:color="auto" w:fill="auto"/>
            <w:noWrap/>
            <w:vAlign w:val="center"/>
            <w:hideMark/>
          </w:tcPr>
          <w:p w14:paraId="480AF5D9"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12</w:t>
            </w:r>
          </w:p>
        </w:tc>
        <w:tc>
          <w:tcPr>
            <w:tcW w:w="596" w:type="dxa"/>
            <w:tcBorders>
              <w:top w:val="nil"/>
              <w:left w:val="nil"/>
              <w:bottom w:val="single" w:sz="4" w:space="0" w:color="auto"/>
              <w:right w:val="single" w:sz="4" w:space="0" w:color="auto"/>
            </w:tcBorders>
            <w:shd w:val="clear" w:color="auto" w:fill="auto"/>
            <w:noWrap/>
            <w:vAlign w:val="center"/>
            <w:hideMark/>
          </w:tcPr>
          <w:p w14:paraId="678653AE"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16</w:t>
            </w:r>
          </w:p>
        </w:tc>
        <w:tc>
          <w:tcPr>
            <w:tcW w:w="456" w:type="dxa"/>
            <w:tcBorders>
              <w:top w:val="nil"/>
              <w:left w:val="nil"/>
              <w:bottom w:val="single" w:sz="4" w:space="0" w:color="auto"/>
              <w:right w:val="single" w:sz="4" w:space="0" w:color="auto"/>
            </w:tcBorders>
            <w:shd w:val="clear" w:color="auto" w:fill="auto"/>
            <w:noWrap/>
            <w:vAlign w:val="center"/>
            <w:hideMark/>
          </w:tcPr>
          <w:p w14:paraId="27452FDA"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w:t>
            </w:r>
          </w:p>
        </w:tc>
        <w:tc>
          <w:tcPr>
            <w:tcW w:w="536" w:type="dxa"/>
            <w:tcBorders>
              <w:top w:val="nil"/>
              <w:left w:val="nil"/>
              <w:bottom w:val="single" w:sz="4" w:space="0" w:color="auto"/>
              <w:right w:val="single" w:sz="4" w:space="0" w:color="auto"/>
            </w:tcBorders>
            <w:shd w:val="clear" w:color="auto" w:fill="auto"/>
            <w:noWrap/>
            <w:vAlign w:val="center"/>
            <w:hideMark/>
          </w:tcPr>
          <w:p w14:paraId="2449786B"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28</w:t>
            </w:r>
          </w:p>
        </w:tc>
        <w:tc>
          <w:tcPr>
            <w:tcW w:w="538" w:type="dxa"/>
            <w:tcBorders>
              <w:top w:val="nil"/>
              <w:left w:val="nil"/>
              <w:bottom w:val="single" w:sz="4" w:space="0" w:color="auto"/>
              <w:right w:val="single" w:sz="4" w:space="0" w:color="auto"/>
            </w:tcBorders>
            <w:shd w:val="clear" w:color="auto" w:fill="auto"/>
            <w:noWrap/>
            <w:vAlign w:val="center"/>
            <w:hideMark/>
          </w:tcPr>
          <w:p w14:paraId="319D5985"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17</w:t>
            </w:r>
          </w:p>
        </w:tc>
        <w:tc>
          <w:tcPr>
            <w:tcW w:w="567" w:type="dxa"/>
            <w:tcBorders>
              <w:top w:val="nil"/>
              <w:left w:val="nil"/>
              <w:bottom w:val="single" w:sz="4" w:space="0" w:color="auto"/>
              <w:right w:val="single" w:sz="4" w:space="0" w:color="auto"/>
            </w:tcBorders>
            <w:shd w:val="clear" w:color="auto" w:fill="auto"/>
            <w:noWrap/>
            <w:vAlign w:val="center"/>
            <w:hideMark/>
          </w:tcPr>
          <w:p w14:paraId="7C800314"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8</w:t>
            </w:r>
          </w:p>
        </w:tc>
        <w:tc>
          <w:tcPr>
            <w:tcW w:w="567" w:type="dxa"/>
            <w:tcBorders>
              <w:top w:val="nil"/>
              <w:left w:val="nil"/>
              <w:bottom w:val="single" w:sz="4" w:space="0" w:color="auto"/>
              <w:right w:val="single" w:sz="4" w:space="0" w:color="auto"/>
            </w:tcBorders>
            <w:shd w:val="clear" w:color="auto" w:fill="auto"/>
            <w:noWrap/>
            <w:vAlign w:val="center"/>
            <w:hideMark/>
          </w:tcPr>
          <w:p w14:paraId="56030635"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14:paraId="4D12077B"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26</w:t>
            </w:r>
          </w:p>
        </w:tc>
        <w:tc>
          <w:tcPr>
            <w:tcW w:w="709" w:type="dxa"/>
            <w:tcBorders>
              <w:top w:val="nil"/>
              <w:left w:val="nil"/>
              <w:bottom w:val="single" w:sz="4" w:space="0" w:color="auto"/>
              <w:right w:val="single" w:sz="4" w:space="0" w:color="auto"/>
            </w:tcBorders>
            <w:shd w:val="clear" w:color="auto" w:fill="auto"/>
            <w:noWrap/>
            <w:vAlign w:val="center"/>
            <w:hideMark/>
          </w:tcPr>
          <w:p w14:paraId="47B5C68F"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669</w:t>
            </w:r>
          </w:p>
        </w:tc>
        <w:tc>
          <w:tcPr>
            <w:tcW w:w="709" w:type="dxa"/>
            <w:tcBorders>
              <w:top w:val="nil"/>
              <w:left w:val="nil"/>
              <w:bottom w:val="single" w:sz="4" w:space="0" w:color="auto"/>
              <w:right w:val="single" w:sz="4" w:space="0" w:color="auto"/>
            </w:tcBorders>
            <w:shd w:val="clear" w:color="auto" w:fill="auto"/>
            <w:noWrap/>
            <w:vAlign w:val="center"/>
            <w:hideMark/>
          </w:tcPr>
          <w:p w14:paraId="238F43BA"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617</w:t>
            </w:r>
          </w:p>
        </w:tc>
        <w:tc>
          <w:tcPr>
            <w:tcW w:w="567" w:type="dxa"/>
            <w:tcBorders>
              <w:top w:val="nil"/>
              <w:left w:val="nil"/>
              <w:bottom w:val="single" w:sz="4" w:space="0" w:color="auto"/>
              <w:right w:val="single" w:sz="4" w:space="0" w:color="auto"/>
            </w:tcBorders>
            <w:shd w:val="clear" w:color="auto" w:fill="auto"/>
            <w:noWrap/>
            <w:vAlign w:val="center"/>
            <w:hideMark/>
          </w:tcPr>
          <w:p w14:paraId="4A260000"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50</w:t>
            </w:r>
          </w:p>
        </w:tc>
        <w:tc>
          <w:tcPr>
            <w:tcW w:w="992" w:type="dxa"/>
            <w:tcBorders>
              <w:top w:val="nil"/>
              <w:left w:val="nil"/>
              <w:bottom w:val="single" w:sz="4" w:space="0" w:color="auto"/>
              <w:right w:val="single" w:sz="4" w:space="0" w:color="auto"/>
            </w:tcBorders>
            <w:shd w:val="clear" w:color="auto" w:fill="auto"/>
            <w:noWrap/>
            <w:vAlign w:val="center"/>
            <w:hideMark/>
          </w:tcPr>
          <w:p w14:paraId="2EDADA24" w14:textId="77777777" w:rsidR="003E40C1" w:rsidRPr="00200EC6" w:rsidRDefault="003E40C1" w:rsidP="003E40C1">
            <w:pPr>
              <w:spacing w:after="0" w:line="240" w:lineRule="auto"/>
              <w:rPr>
                <w:rFonts w:ascii="Times New Roman" w:eastAsia="Times New Roman" w:hAnsi="Times New Roman" w:cs="Times New Roman"/>
                <w:sz w:val="20"/>
                <w:szCs w:val="20"/>
              </w:rPr>
            </w:pPr>
            <w:r w:rsidRPr="00200EC6">
              <w:rPr>
                <w:rFonts w:ascii="Times New Roman" w:eastAsia="Times New Roman" w:hAnsi="Times New Roman" w:cs="Times New Roman"/>
                <w:sz w:val="20"/>
                <w:szCs w:val="20"/>
              </w:rPr>
              <w:t>1336</w:t>
            </w:r>
          </w:p>
        </w:tc>
      </w:tr>
      <w:tr w:rsidR="003E40C1" w:rsidRPr="00200EC6" w14:paraId="38EEDB86" w14:textId="77777777" w:rsidTr="00747AE3">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5FFF93F" w14:textId="77777777" w:rsidR="003E40C1" w:rsidRPr="003E40C1" w:rsidRDefault="003E40C1" w:rsidP="003E40C1">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rPr>
              <w:t>4</w:t>
            </w:r>
            <w:r w:rsidRPr="00200EC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lang w:val="kk-KZ"/>
              </w:rPr>
              <w:t>тоқсан</w:t>
            </w:r>
          </w:p>
        </w:tc>
        <w:tc>
          <w:tcPr>
            <w:tcW w:w="709" w:type="dxa"/>
            <w:tcBorders>
              <w:top w:val="nil"/>
              <w:left w:val="nil"/>
              <w:bottom w:val="single" w:sz="4" w:space="0" w:color="auto"/>
              <w:right w:val="single" w:sz="4" w:space="0" w:color="auto"/>
            </w:tcBorders>
            <w:shd w:val="clear" w:color="auto" w:fill="auto"/>
            <w:noWrap/>
            <w:vAlign w:val="center"/>
            <w:hideMark/>
          </w:tcPr>
          <w:p w14:paraId="6809B59C"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669</w:t>
            </w:r>
          </w:p>
        </w:tc>
        <w:tc>
          <w:tcPr>
            <w:tcW w:w="709" w:type="dxa"/>
            <w:tcBorders>
              <w:top w:val="nil"/>
              <w:left w:val="nil"/>
              <w:bottom w:val="single" w:sz="4" w:space="0" w:color="auto"/>
              <w:right w:val="single" w:sz="4" w:space="0" w:color="auto"/>
            </w:tcBorders>
            <w:shd w:val="clear" w:color="auto" w:fill="auto"/>
            <w:noWrap/>
            <w:vAlign w:val="center"/>
            <w:hideMark/>
          </w:tcPr>
          <w:p w14:paraId="578905B3"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617</w:t>
            </w:r>
          </w:p>
        </w:tc>
        <w:tc>
          <w:tcPr>
            <w:tcW w:w="709" w:type="dxa"/>
            <w:tcBorders>
              <w:top w:val="nil"/>
              <w:left w:val="nil"/>
              <w:bottom w:val="single" w:sz="4" w:space="0" w:color="auto"/>
              <w:right w:val="single" w:sz="4" w:space="0" w:color="auto"/>
            </w:tcBorders>
            <w:shd w:val="clear" w:color="auto" w:fill="auto"/>
            <w:noWrap/>
            <w:vAlign w:val="center"/>
            <w:hideMark/>
          </w:tcPr>
          <w:p w14:paraId="3EAC90AC"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50</w:t>
            </w:r>
          </w:p>
        </w:tc>
        <w:tc>
          <w:tcPr>
            <w:tcW w:w="850" w:type="dxa"/>
            <w:tcBorders>
              <w:top w:val="nil"/>
              <w:left w:val="nil"/>
              <w:bottom w:val="single" w:sz="4" w:space="0" w:color="auto"/>
              <w:right w:val="single" w:sz="4" w:space="0" w:color="auto"/>
            </w:tcBorders>
            <w:shd w:val="clear" w:color="auto" w:fill="auto"/>
            <w:noWrap/>
            <w:vAlign w:val="center"/>
            <w:hideMark/>
          </w:tcPr>
          <w:p w14:paraId="7D36FEDB" w14:textId="77777777" w:rsidR="003E40C1" w:rsidRPr="00200EC6" w:rsidRDefault="003E40C1" w:rsidP="003E40C1">
            <w:pPr>
              <w:spacing w:after="0" w:line="240" w:lineRule="auto"/>
              <w:rPr>
                <w:rFonts w:ascii="Times New Roman" w:eastAsia="Times New Roman" w:hAnsi="Times New Roman" w:cs="Times New Roman"/>
                <w:color w:val="000000"/>
                <w:sz w:val="20"/>
                <w:szCs w:val="20"/>
                <w:lang w:val="en-US"/>
              </w:rPr>
            </w:pPr>
            <w:r w:rsidRPr="00200EC6">
              <w:rPr>
                <w:rFonts w:ascii="Times New Roman" w:eastAsia="Times New Roman" w:hAnsi="Times New Roman" w:cs="Times New Roman"/>
                <w:color w:val="000000"/>
                <w:sz w:val="20"/>
                <w:szCs w:val="20"/>
              </w:rPr>
              <w:t>1336</w:t>
            </w:r>
          </w:p>
        </w:tc>
        <w:tc>
          <w:tcPr>
            <w:tcW w:w="567" w:type="dxa"/>
            <w:tcBorders>
              <w:top w:val="nil"/>
              <w:left w:val="nil"/>
              <w:bottom w:val="single" w:sz="4" w:space="0" w:color="auto"/>
              <w:right w:val="single" w:sz="4" w:space="0" w:color="auto"/>
            </w:tcBorders>
            <w:shd w:val="clear" w:color="auto" w:fill="auto"/>
            <w:noWrap/>
            <w:vAlign w:val="center"/>
            <w:hideMark/>
          </w:tcPr>
          <w:p w14:paraId="41DC18BC"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4</w:t>
            </w:r>
          </w:p>
        </w:tc>
        <w:tc>
          <w:tcPr>
            <w:tcW w:w="596" w:type="dxa"/>
            <w:tcBorders>
              <w:top w:val="nil"/>
              <w:left w:val="nil"/>
              <w:bottom w:val="single" w:sz="4" w:space="0" w:color="auto"/>
              <w:right w:val="single" w:sz="4" w:space="0" w:color="auto"/>
            </w:tcBorders>
            <w:shd w:val="clear" w:color="auto" w:fill="auto"/>
            <w:noWrap/>
            <w:vAlign w:val="center"/>
            <w:hideMark/>
          </w:tcPr>
          <w:p w14:paraId="33ADC3D5"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4</w:t>
            </w:r>
          </w:p>
        </w:tc>
        <w:tc>
          <w:tcPr>
            <w:tcW w:w="456" w:type="dxa"/>
            <w:tcBorders>
              <w:top w:val="nil"/>
              <w:left w:val="nil"/>
              <w:bottom w:val="single" w:sz="4" w:space="0" w:color="auto"/>
              <w:right w:val="single" w:sz="4" w:space="0" w:color="auto"/>
            </w:tcBorders>
            <w:shd w:val="clear" w:color="auto" w:fill="auto"/>
            <w:noWrap/>
            <w:vAlign w:val="center"/>
            <w:hideMark/>
          </w:tcPr>
          <w:p w14:paraId="2C3E8C8F"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w:t>
            </w:r>
          </w:p>
        </w:tc>
        <w:tc>
          <w:tcPr>
            <w:tcW w:w="536" w:type="dxa"/>
            <w:tcBorders>
              <w:top w:val="nil"/>
              <w:left w:val="nil"/>
              <w:bottom w:val="single" w:sz="4" w:space="0" w:color="auto"/>
              <w:right w:val="single" w:sz="4" w:space="0" w:color="auto"/>
            </w:tcBorders>
            <w:shd w:val="clear" w:color="auto" w:fill="auto"/>
            <w:noWrap/>
            <w:vAlign w:val="center"/>
            <w:hideMark/>
          </w:tcPr>
          <w:p w14:paraId="76A31D0B"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8</w:t>
            </w:r>
          </w:p>
        </w:tc>
        <w:tc>
          <w:tcPr>
            <w:tcW w:w="538" w:type="dxa"/>
            <w:tcBorders>
              <w:top w:val="nil"/>
              <w:left w:val="nil"/>
              <w:bottom w:val="single" w:sz="4" w:space="0" w:color="auto"/>
              <w:right w:val="single" w:sz="4" w:space="0" w:color="auto"/>
            </w:tcBorders>
            <w:shd w:val="clear" w:color="auto" w:fill="auto"/>
            <w:noWrap/>
            <w:vAlign w:val="center"/>
            <w:hideMark/>
          </w:tcPr>
          <w:p w14:paraId="6A9E19B1"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7</w:t>
            </w:r>
          </w:p>
        </w:tc>
        <w:tc>
          <w:tcPr>
            <w:tcW w:w="567" w:type="dxa"/>
            <w:tcBorders>
              <w:top w:val="nil"/>
              <w:left w:val="nil"/>
              <w:bottom w:val="single" w:sz="4" w:space="0" w:color="auto"/>
              <w:right w:val="single" w:sz="4" w:space="0" w:color="auto"/>
            </w:tcBorders>
            <w:shd w:val="clear" w:color="auto" w:fill="auto"/>
            <w:noWrap/>
            <w:vAlign w:val="center"/>
            <w:hideMark/>
          </w:tcPr>
          <w:p w14:paraId="4E4C8E51"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8</w:t>
            </w:r>
          </w:p>
        </w:tc>
        <w:tc>
          <w:tcPr>
            <w:tcW w:w="567" w:type="dxa"/>
            <w:tcBorders>
              <w:top w:val="nil"/>
              <w:left w:val="nil"/>
              <w:bottom w:val="single" w:sz="4" w:space="0" w:color="auto"/>
              <w:right w:val="single" w:sz="4" w:space="0" w:color="auto"/>
            </w:tcBorders>
            <w:shd w:val="clear" w:color="auto" w:fill="auto"/>
            <w:noWrap/>
            <w:vAlign w:val="center"/>
            <w:hideMark/>
          </w:tcPr>
          <w:p w14:paraId="69FC8C4B"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14:paraId="189F1568"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15</w:t>
            </w:r>
          </w:p>
        </w:tc>
        <w:tc>
          <w:tcPr>
            <w:tcW w:w="709" w:type="dxa"/>
            <w:tcBorders>
              <w:top w:val="nil"/>
              <w:left w:val="nil"/>
              <w:bottom w:val="single" w:sz="4" w:space="0" w:color="auto"/>
              <w:right w:val="single" w:sz="4" w:space="0" w:color="auto"/>
            </w:tcBorders>
            <w:shd w:val="clear" w:color="auto" w:fill="auto"/>
            <w:noWrap/>
            <w:vAlign w:val="center"/>
            <w:hideMark/>
          </w:tcPr>
          <w:p w14:paraId="2A04E96F"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672</w:t>
            </w:r>
          </w:p>
        </w:tc>
        <w:tc>
          <w:tcPr>
            <w:tcW w:w="709" w:type="dxa"/>
            <w:tcBorders>
              <w:top w:val="nil"/>
              <w:left w:val="nil"/>
              <w:bottom w:val="single" w:sz="4" w:space="0" w:color="auto"/>
              <w:right w:val="single" w:sz="4" w:space="0" w:color="auto"/>
            </w:tcBorders>
            <w:shd w:val="clear" w:color="auto" w:fill="auto"/>
            <w:noWrap/>
            <w:vAlign w:val="center"/>
            <w:hideMark/>
          </w:tcPr>
          <w:p w14:paraId="197C1913"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621</w:t>
            </w:r>
          </w:p>
        </w:tc>
        <w:tc>
          <w:tcPr>
            <w:tcW w:w="567" w:type="dxa"/>
            <w:tcBorders>
              <w:top w:val="nil"/>
              <w:left w:val="nil"/>
              <w:bottom w:val="single" w:sz="4" w:space="0" w:color="auto"/>
              <w:right w:val="single" w:sz="4" w:space="0" w:color="auto"/>
            </w:tcBorders>
            <w:shd w:val="clear" w:color="auto" w:fill="auto"/>
            <w:noWrap/>
            <w:vAlign w:val="center"/>
            <w:hideMark/>
          </w:tcPr>
          <w:p w14:paraId="48DAA7E6"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50</w:t>
            </w:r>
          </w:p>
        </w:tc>
        <w:tc>
          <w:tcPr>
            <w:tcW w:w="992" w:type="dxa"/>
            <w:tcBorders>
              <w:top w:val="nil"/>
              <w:left w:val="nil"/>
              <w:bottom w:val="single" w:sz="4" w:space="0" w:color="auto"/>
              <w:right w:val="single" w:sz="4" w:space="0" w:color="auto"/>
            </w:tcBorders>
            <w:shd w:val="clear" w:color="auto" w:fill="auto"/>
            <w:noWrap/>
            <w:vAlign w:val="center"/>
            <w:hideMark/>
          </w:tcPr>
          <w:p w14:paraId="0767ECAA" w14:textId="77777777" w:rsidR="003E40C1" w:rsidRPr="00200EC6" w:rsidRDefault="003E40C1" w:rsidP="003E40C1">
            <w:pPr>
              <w:spacing w:after="0" w:line="240" w:lineRule="auto"/>
              <w:rPr>
                <w:rFonts w:ascii="Times New Roman" w:eastAsia="Times New Roman" w:hAnsi="Times New Roman" w:cs="Times New Roman"/>
                <w:color w:val="000000"/>
                <w:sz w:val="20"/>
                <w:szCs w:val="20"/>
              </w:rPr>
            </w:pPr>
            <w:r w:rsidRPr="00200EC6">
              <w:rPr>
                <w:rFonts w:ascii="Times New Roman" w:eastAsia="Times New Roman" w:hAnsi="Times New Roman" w:cs="Times New Roman"/>
                <w:color w:val="000000"/>
                <w:sz w:val="20"/>
                <w:szCs w:val="20"/>
              </w:rPr>
              <w:t>1343</w:t>
            </w:r>
          </w:p>
        </w:tc>
      </w:tr>
      <w:tr w:rsidR="00747AE3" w:rsidRPr="00200EC6" w14:paraId="70C3C661" w14:textId="77777777" w:rsidTr="00747AE3">
        <w:trPr>
          <w:trHeight w:val="411"/>
        </w:trPr>
        <w:tc>
          <w:tcPr>
            <w:tcW w:w="3828" w:type="dxa"/>
            <w:gridSpan w:val="5"/>
            <w:tcBorders>
              <w:top w:val="nil"/>
              <w:left w:val="single" w:sz="4" w:space="0" w:color="auto"/>
              <w:bottom w:val="single" w:sz="4" w:space="0" w:color="auto"/>
              <w:right w:val="single" w:sz="4" w:space="0" w:color="auto"/>
            </w:tcBorders>
            <w:shd w:val="clear" w:color="auto" w:fill="auto"/>
            <w:vAlign w:val="center"/>
            <w:hideMark/>
          </w:tcPr>
          <w:p w14:paraId="3E686C23" w14:textId="77777777" w:rsidR="00747AE3" w:rsidRPr="009A4D21" w:rsidRDefault="00747AE3" w:rsidP="00747AE3">
            <w:pPr>
              <w:spacing w:after="0" w:line="240" w:lineRule="auto"/>
              <w:rPr>
                <w:rFonts w:ascii="Times New Roman" w:eastAsia="Times New Roman" w:hAnsi="Times New Roman" w:cs="Times New Roman"/>
                <w:b/>
                <w:color w:val="000000"/>
                <w:sz w:val="20"/>
                <w:szCs w:val="20"/>
                <w:lang w:val="kk-KZ"/>
              </w:rPr>
            </w:pPr>
            <w:r w:rsidRPr="00200EC6">
              <w:rPr>
                <w:rFonts w:ascii="Times New Roman" w:eastAsia="Times New Roman" w:hAnsi="Times New Roman" w:cs="Times New Roman"/>
                <w:b/>
                <w:color w:val="000000"/>
                <w:sz w:val="20"/>
                <w:szCs w:val="20"/>
              </w:rPr>
              <w:t xml:space="preserve">2022-2023 </w:t>
            </w:r>
            <w:r w:rsidR="00081F11" w:rsidRPr="00200EC6">
              <w:rPr>
                <w:rFonts w:ascii="Times New Roman" w:eastAsia="Times New Roman" w:hAnsi="Times New Roman" w:cs="Times New Roman"/>
                <w:b/>
                <w:color w:val="000000"/>
                <w:sz w:val="20"/>
                <w:szCs w:val="20"/>
              </w:rPr>
              <w:t>оқу жылы</w:t>
            </w:r>
            <w:r w:rsidR="009A4D21">
              <w:rPr>
                <w:rFonts w:ascii="Times New Roman" w:eastAsia="Times New Roman" w:hAnsi="Times New Roman" w:cs="Times New Roman"/>
                <w:b/>
                <w:color w:val="000000"/>
                <w:sz w:val="20"/>
                <w:szCs w:val="20"/>
                <w:lang w:val="kk-KZ"/>
              </w:rPr>
              <w:t xml:space="preserve"> барлығы</w:t>
            </w:r>
          </w:p>
        </w:tc>
        <w:tc>
          <w:tcPr>
            <w:tcW w:w="567" w:type="dxa"/>
            <w:tcBorders>
              <w:top w:val="nil"/>
              <w:left w:val="nil"/>
              <w:bottom w:val="single" w:sz="4" w:space="0" w:color="auto"/>
              <w:right w:val="single" w:sz="4" w:space="0" w:color="auto"/>
            </w:tcBorders>
            <w:shd w:val="clear" w:color="auto" w:fill="auto"/>
            <w:noWrap/>
            <w:vAlign w:val="center"/>
            <w:hideMark/>
          </w:tcPr>
          <w:p w14:paraId="470946FE" w14:textId="77777777" w:rsidR="00747AE3" w:rsidRPr="00200EC6" w:rsidRDefault="00747AE3" w:rsidP="00747AE3">
            <w:pPr>
              <w:spacing w:after="0" w:line="240" w:lineRule="auto"/>
              <w:rPr>
                <w:rFonts w:ascii="Times New Roman" w:eastAsia="Times New Roman" w:hAnsi="Times New Roman" w:cs="Times New Roman"/>
                <w:b/>
                <w:color w:val="000000"/>
                <w:sz w:val="20"/>
                <w:szCs w:val="20"/>
              </w:rPr>
            </w:pPr>
            <w:r w:rsidRPr="00200EC6">
              <w:rPr>
                <w:rFonts w:ascii="Times New Roman" w:eastAsia="Times New Roman" w:hAnsi="Times New Roman" w:cs="Times New Roman"/>
                <w:b/>
                <w:color w:val="000000"/>
                <w:sz w:val="20"/>
                <w:szCs w:val="20"/>
              </w:rPr>
              <w:t>35</w:t>
            </w:r>
          </w:p>
        </w:tc>
        <w:tc>
          <w:tcPr>
            <w:tcW w:w="596" w:type="dxa"/>
            <w:tcBorders>
              <w:top w:val="nil"/>
              <w:left w:val="nil"/>
              <w:bottom w:val="single" w:sz="4" w:space="0" w:color="auto"/>
              <w:right w:val="single" w:sz="4" w:space="0" w:color="auto"/>
            </w:tcBorders>
            <w:shd w:val="clear" w:color="auto" w:fill="auto"/>
            <w:noWrap/>
            <w:vAlign w:val="center"/>
            <w:hideMark/>
          </w:tcPr>
          <w:p w14:paraId="49F554AA" w14:textId="77777777" w:rsidR="00747AE3" w:rsidRPr="00200EC6" w:rsidRDefault="00747AE3" w:rsidP="00747AE3">
            <w:pPr>
              <w:spacing w:after="0" w:line="240" w:lineRule="auto"/>
              <w:rPr>
                <w:rFonts w:ascii="Times New Roman" w:eastAsia="Times New Roman" w:hAnsi="Times New Roman" w:cs="Times New Roman"/>
                <w:b/>
                <w:color w:val="000000"/>
                <w:sz w:val="20"/>
                <w:szCs w:val="20"/>
              </w:rPr>
            </w:pPr>
            <w:r w:rsidRPr="00200EC6">
              <w:rPr>
                <w:rFonts w:ascii="Times New Roman" w:eastAsia="Times New Roman" w:hAnsi="Times New Roman" w:cs="Times New Roman"/>
                <w:b/>
                <w:color w:val="000000"/>
                <w:sz w:val="20"/>
                <w:szCs w:val="20"/>
              </w:rPr>
              <w:t>33</w:t>
            </w:r>
          </w:p>
        </w:tc>
        <w:tc>
          <w:tcPr>
            <w:tcW w:w="456" w:type="dxa"/>
            <w:tcBorders>
              <w:top w:val="nil"/>
              <w:left w:val="nil"/>
              <w:bottom w:val="single" w:sz="4" w:space="0" w:color="auto"/>
              <w:right w:val="single" w:sz="4" w:space="0" w:color="auto"/>
            </w:tcBorders>
            <w:shd w:val="clear" w:color="auto" w:fill="auto"/>
            <w:noWrap/>
            <w:vAlign w:val="center"/>
            <w:hideMark/>
          </w:tcPr>
          <w:p w14:paraId="63BDE827" w14:textId="77777777" w:rsidR="00747AE3" w:rsidRPr="00200EC6" w:rsidRDefault="00747AE3" w:rsidP="00747AE3">
            <w:pPr>
              <w:spacing w:after="0" w:line="240" w:lineRule="auto"/>
              <w:rPr>
                <w:rFonts w:ascii="Times New Roman" w:eastAsia="Times New Roman" w:hAnsi="Times New Roman" w:cs="Times New Roman"/>
                <w:b/>
                <w:color w:val="000000"/>
                <w:sz w:val="20"/>
                <w:szCs w:val="20"/>
              </w:rPr>
            </w:pPr>
            <w:r w:rsidRPr="00200EC6">
              <w:rPr>
                <w:rFonts w:ascii="Times New Roman" w:eastAsia="Times New Roman" w:hAnsi="Times New Roman" w:cs="Times New Roman"/>
                <w:b/>
                <w:color w:val="000000"/>
                <w:sz w:val="20"/>
                <w:szCs w:val="20"/>
              </w:rPr>
              <w:t>6</w:t>
            </w:r>
          </w:p>
        </w:tc>
        <w:tc>
          <w:tcPr>
            <w:tcW w:w="536" w:type="dxa"/>
            <w:tcBorders>
              <w:top w:val="nil"/>
              <w:left w:val="nil"/>
              <w:bottom w:val="single" w:sz="4" w:space="0" w:color="auto"/>
              <w:right w:val="single" w:sz="4" w:space="0" w:color="auto"/>
            </w:tcBorders>
            <w:shd w:val="clear" w:color="auto" w:fill="auto"/>
            <w:noWrap/>
            <w:vAlign w:val="center"/>
            <w:hideMark/>
          </w:tcPr>
          <w:p w14:paraId="07801DAD" w14:textId="77777777" w:rsidR="00747AE3" w:rsidRPr="00200EC6" w:rsidRDefault="00747AE3" w:rsidP="00747AE3">
            <w:pPr>
              <w:spacing w:after="0" w:line="240" w:lineRule="auto"/>
              <w:rPr>
                <w:rFonts w:ascii="Times New Roman" w:eastAsia="Times New Roman" w:hAnsi="Times New Roman" w:cs="Times New Roman"/>
                <w:b/>
                <w:color w:val="000000"/>
                <w:sz w:val="20"/>
                <w:szCs w:val="20"/>
              </w:rPr>
            </w:pPr>
            <w:r w:rsidRPr="00200EC6">
              <w:rPr>
                <w:rFonts w:ascii="Times New Roman" w:eastAsia="Times New Roman" w:hAnsi="Times New Roman" w:cs="Times New Roman"/>
                <w:b/>
                <w:color w:val="000000"/>
                <w:sz w:val="20"/>
                <w:szCs w:val="20"/>
              </w:rPr>
              <w:t>74</w:t>
            </w:r>
          </w:p>
        </w:tc>
        <w:tc>
          <w:tcPr>
            <w:tcW w:w="538" w:type="dxa"/>
            <w:tcBorders>
              <w:top w:val="nil"/>
              <w:left w:val="nil"/>
              <w:bottom w:val="single" w:sz="4" w:space="0" w:color="auto"/>
              <w:right w:val="single" w:sz="4" w:space="0" w:color="auto"/>
            </w:tcBorders>
            <w:shd w:val="clear" w:color="auto" w:fill="auto"/>
            <w:noWrap/>
            <w:vAlign w:val="center"/>
            <w:hideMark/>
          </w:tcPr>
          <w:p w14:paraId="58FF32D7" w14:textId="77777777" w:rsidR="00747AE3" w:rsidRPr="00200EC6" w:rsidRDefault="00747AE3" w:rsidP="00747AE3">
            <w:pPr>
              <w:spacing w:after="0" w:line="240" w:lineRule="auto"/>
              <w:rPr>
                <w:rFonts w:ascii="Times New Roman" w:eastAsia="Times New Roman" w:hAnsi="Times New Roman" w:cs="Times New Roman"/>
                <w:b/>
                <w:color w:val="000000"/>
                <w:sz w:val="20"/>
                <w:szCs w:val="20"/>
              </w:rPr>
            </w:pPr>
            <w:r w:rsidRPr="00200EC6">
              <w:rPr>
                <w:rFonts w:ascii="Times New Roman" w:eastAsia="Times New Roman" w:hAnsi="Times New Roman" w:cs="Times New Roman"/>
                <w:b/>
                <w:color w:val="000000"/>
                <w:sz w:val="20"/>
                <w:szCs w:val="20"/>
              </w:rPr>
              <w:t>61</w:t>
            </w:r>
          </w:p>
        </w:tc>
        <w:tc>
          <w:tcPr>
            <w:tcW w:w="567" w:type="dxa"/>
            <w:tcBorders>
              <w:top w:val="nil"/>
              <w:left w:val="nil"/>
              <w:bottom w:val="single" w:sz="4" w:space="0" w:color="auto"/>
              <w:right w:val="single" w:sz="4" w:space="0" w:color="auto"/>
            </w:tcBorders>
            <w:shd w:val="clear" w:color="auto" w:fill="auto"/>
            <w:noWrap/>
            <w:vAlign w:val="center"/>
            <w:hideMark/>
          </w:tcPr>
          <w:p w14:paraId="514E3666" w14:textId="77777777" w:rsidR="00747AE3" w:rsidRPr="00200EC6" w:rsidRDefault="00747AE3" w:rsidP="00747AE3">
            <w:pPr>
              <w:spacing w:after="0" w:line="240" w:lineRule="auto"/>
              <w:rPr>
                <w:rFonts w:ascii="Times New Roman" w:eastAsia="Times New Roman" w:hAnsi="Times New Roman" w:cs="Times New Roman"/>
                <w:b/>
                <w:color w:val="000000"/>
                <w:sz w:val="20"/>
                <w:szCs w:val="20"/>
              </w:rPr>
            </w:pPr>
            <w:r w:rsidRPr="00200EC6">
              <w:rPr>
                <w:rFonts w:ascii="Times New Roman" w:eastAsia="Times New Roman" w:hAnsi="Times New Roman" w:cs="Times New Roman"/>
                <w:b/>
                <w:color w:val="000000"/>
                <w:sz w:val="20"/>
                <w:szCs w:val="20"/>
              </w:rPr>
              <w:t>35</w:t>
            </w:r>
          </w:p>
        </w:tc>
        <w:tc>
          <w:tcPr>
            <w:tcW w:w="567" w:type="dxa"/>
            <w:tcBorders>
              <w:top w:val="nil"/>
              <w:left w:val="nil"/>
              <w:bottom w:val="single" w:sz="4" w:space="0" w:color="auto"/>
              <w:right w:val="single" w:sz="4" w:space="0" w:color="auto"/>
            </w:tcBorders>
            <w:shd w:val="clear" w:color="auto" w:fill="auto"/>
            <w:noWrap/>
            <w:vAlign w:val="center"/>
            <w:hideMark/>
          </w:tcPr>
          <w:p w14:paraId="4089CE28" w14:textId="77777777" w:rsidR="00747AE3" w:rsidRPr="00200EC6" w:rsidRDefault="00747AE3" w:rsidP="00747AE3">
            <w:pPr>
              <w:spacing w:after="0" w:line="240" w:lineRule="auto"/>
              <w:rPr>
                <w:rFonts w:ascii="Times New Roman" w:eastAsia="Times New Roman" w:hAnsi="Times New Roman" w:cs="Times New Roman"/>
                <w:b/>
                <w:color w:val="000000"/>
                <w:sz w:val="20"/>
                <w:szCs w:val="20"/>
              </w:rPr>
            </w:pPr>
            <w:r w:rsidRPr="00200EC6">
              <w:rPr>
                <w:rFonts w:ascii="Times New Roman" w:eastAsia="Times New Roman" w:hAnsi="Times New Roman" w:cs="Times New Roman"/>
                <w:b/>
                <w:color w:val="000000"/>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14:paraId="01B6ABFA" w14:textId="77777777" w:rsidR="00747AE3" w:rsidRPr="00200EC6" w:rsidRDefault="00747AE3" w:rsidP="00747AE3">
            <w:pPr>
              <w:spacing w:after="0" w:line="240" w:lineRule="auto"/>
              <w:rPr>
                <w:rFonts w:ascii="Times New Roman" w:eastAsia="Times New Roman" w:hAnsi="Times New Roman" w:cs="Times New Roman"/>
                <w:b/>
                <w:color w:val="000000"/>
                <w:sz w:val="20"/>
                <w:szCs w:val="20"/>
              </w:rPr>
            </w:pPr>
            <w:r w:rsidRPr="00200EC6">
              <w:rPr>
                <w:rFonts w:ascii="Times New Roman" w:eastAsia="Times New Roman" w:hAnsi="Times New Roman" w:cs="Times New Roman"/>
                <w:b/>
                <w:color w:val="000000"/>
                <w:sz w:val="20"/>
                <w:szCs w:val="20"/>
              </w:rPr>
              <w:t>97</w:t>
            </w:r>
          </w:p>
        </w:tc>
        <w:tc>
          <w:tcPr>
            <w:tcW w:w="709" w:type="dxa"/>
            <w:tcBorders>
              <w:top w:val="nil"/>
              <w:left w:val="nil"/>
              <w:bottom w:val="single" w:sz="4" w:space="0" w:color="auto"/>
              <w:right w:val="single" w:sz="4" w:space="0" w:color="auto"/>
            </w:tcBorders>
            <w:shd w:val="clear" w:color="auto" w:fill="auto"/>
            <w:noWrap/>
            <w:vAlign w:val="center"/>
            <w:hideMark/>
          </w:tcPr>
          <w:p w14:paraId="57F04852" w14:textId="77777777" w:rsidR="00747AE3" w:rsidRPr="00200EC6" w:rsidRDefault="00747AE3" w:rsidP="00747AE3">
            <w:pPr>
              <w:spacing w:after="0" w:line="240" w:lineRule="auto"/>
              <w:rPr>
                <w:rFonts w:ascii="Times New Roman" w:eastAsia="Times New Roman" w:hAnsi="Times New Roman" w:cs="Times New Roman"/>
                <w:b/>
                <w:color w:val="000000"/>
                <w:sz w:val="20"/>
                <w:szCs w:val="20"/>
              </w:rPr>
            </w:pPr>
            <w:r w:rsidRPr="00200EC6">
              <w:rPr>
                <w:rFonts w:ascii="Times New Roman" w:eastAsia="Times New Roman" w:hAnsi="Times New Roman" w:cs="Times New Roman"/>
                <w:b/>
                <w:color w:val="000000"/>
                <w:sz w:val="20"/>
                <w:szCs w:val="20"/>
              </w:rPr>
              <w:t>672</w:t>
            </w:r>
          </w:p>
        </w:tc>
        <w:tc>
          <w:tcPr>
            <w:tcW w:w="709" w:type="dxa"/>
            <w:tcBorders>
              <w:top w:val="nil"/>
              <w:left w:val="nil"/>
              <w:bottom w:val="single" w:sz="4" w:space="0" w:color="auto"/>
              <w:right w:val="single" w:sz="4" w:space="0" w:color="auto"/>
            </w:tcBorders>
            <w:shd w:val="clear" w:color="auto" w:fill="auto"/>
            <w:noWrap/>
            <w:vAlign w:val="center"/>
            <w:hideMark/>
          </w:tcPr>
          <w:p w14:paraId="38135BF7" w14:textId="77777777" w:rsidR="00747AE3" w:rsidRPr="00200EC6" w:rsidRDefault="00747AE3" w:rsidP="00747AE3">
            <w:pPr>
              <w:spacing w:after="0" w:line="240" w:lineRule="auto"/>
              <w:rPr>
                <w:rFonts w:ascii="Times New Roman" w:eastAsia="Times New Roman" w:hAnsi="Times New Roman" w:cs="Times New Roman"/>
                <w:b/>
                <w:color w:val="000000"/>
                <w:sz w:val="20"/>
                <w:szCs w:val="20"/>
              </w:rPr>
            </w:pPr>
            <w:r w:rsidRPr="00200EC6">
              <w:rPr>
                <w:rFonts w:ascii="Times New Roman" w:eastAsia="Times New Roman" w:hAnsi="Times New Roman" w:cs="Times New Roman"/>
                <w:b/>
                <w:color w:val="000000"/>
                <w:sz w:val="20"/>
                <w:szCs w:val="20"/>
              </w:rPr>
              <w:t>621</w:t>
            </w:r>
          </w:p>
        </w:tc>
        <w:tc>
          <w:tcPr>
            <w:tcW w:w="567" w:type="dxa"/>
            <w:tcBorders>
              <w:top w:val="nil"/>
              <w:left w:val="nil"/>
              <w:bottom w:val="single" w:sz="4" w:space="0" w:color="auto"/>
              <w:right w:val="single" w:sz="4" w:space="0" w:color="auto"/>
            </w:tcBorders>
            <w:shd w:val="clear" w:color="auto" w:fill="auto"/>
            <w:noWrap/>
            <w:vAlign w:val="center"/>
            <w:hideMark/>
          </w:tcPr>
          <w:p w14:paraId="59BBEBF8" w14:textId="77777777" w:rsidR="00747AE3" w:rsidRPr="00200EC6" w:rsidRDefault="00747AE3" w:rsidP="00747AE3">
            <w:pPr>
              <w:spacing w:after="0" w:line="240" w:lineRule="auto"/>
              <w:rPr>
                <w:rFonts w:ascii="Times New Roman" w:eastAsia="Times New Roman" w:hAnsi="Times New Roman" w:cs="Times New Roman"/>
                <w:b/>
                <w:color w:val="000000"/>
                <w:sz w:val="20"/>
                <w:szCs w:val="20"/>
              </w:rPr>
            </w:pPr>
            <w:r w:rsidRPr="00200EC6">
              <w:rPr>
                <w:rFonts w:ascii="Times New Roman" w:eastAsia="Times New Roman" w:hAnsi="Times New Roman" w:cs="Times New Roman"/>
                <w:b/>
                <w:color w:val="000000"/>
                <w:sz w:val="20"/>
                <w:szCs w:val="20"/>
              </w:rPr>
              <w:t>50</w:t>
            </w:r>
          </w:p>
        </w:tc>
        <w:tc>
          <w:tcPr>
            <w:tcW w:w="992" w:type="dxa"/>
            <w:tcBorders>
              <w:top w:val="nil"/>
              <w:left w:val="nil"/>
              <w:bottom w:val="single" w:sz="4" w:space="0" w:color="auto"/>
              <w:right w:val="single" w:sz="4" w:space="0" w:color="auto"/>
            </w:tcBorders>
            <w:shd w:val="clear" w:color="auto" w:fill="auto"/>
            <w:noWrap/>
            <w:vAlign w:val="center"/>
            <w:hideMark/>
          </w:tcPr>
          <w:p w14:paraId="19586FC0" w14:textId="77777777" w:rsidR="00747AE3" w:rsidRPr="00200EC6" w:rsidRDefault="00747AE3" w:rsidP="00747AE3">
            <w:pPr>
              <w:spacing w:after="0" w:line="240" w:lineRule="auto"/>
              <w:rPr>
                <w:rFonts w:ascii="Times New Roman" w:eastAsia="Times New Roman" w:hAnsi="Times New Roman" w:cs="Times New Roman"/>
                <w:b/>
                <w:color w:val="000000"/>
                <w:sz w:val="20"/>
                <w:szCs w:val="20"/>
              </w:rPr>
            </w:pPr>
            <w:r w:rsidRPr="00200EC6">
              <w:rPr>
                <w:rFonts w:ascii="Times New Roman" w:eastAsia="Times New Roman" w:hAnsi="Times New Roman" w:cs="Times New Roman"/>
                <w:b/>
                <w:color w:val="000000"/>
                <w:sz w:val="20"/>
                <w:szCs w:val="20"/>
              </w:rPr>
              <w:t>1343</w:t>
            </w:r>
          </w:p>
        </w:tc>
      </w:tr>
    </w:tbl>
    <w:p w14:paraId="219E68D5" w14:textId="77777777" w:rsidR="006B2545" w:rsidRDefault="006B2545" w:rsidP="00B0020F">
      <w:pPr>
        <w:spacing w:after="0" w:line="240" w:lineRule="auto"/>
        <w:jc w:val="both"/>
        <w:rPr>
          <w:rFonts w:ascii="Times New Roman" w:hAnsi="Times New Roman" w:cs="Times New Roman"/>
          <w:sz w:val="24"/>
          <w:szCs w:val="24"/>
          <w:lang w:val="en-US"/>
        </w:rPr>
      </w:pPr>
    </w:p>
    <w:p w14:paraId="552874F1" w14:textId="77777777" w:rsidR="00B0020F" w:rsidRDefault="005C3FC5" w:rsidP="005C3FC5">
      <w:pPr>
        <w:spacing w:after="0" w:line="240" w:lineRule="auto"/>
        <w:ind w:firstLine="709"/>
        <w:jc w:val="both"/>
        <w:rPr>
          <w:rFonts w:ascii="Times New Roman" w:hAnsi="Times New Roman" w:cs="Times New Roman"/>
          <w:sz w:val="24"/>
          <w:szCs w:val="24"/>
          <w:lang w:val="en-US"/>
        </w:rPr>
      </w:pPr>
      <w:r w:rsidRPr="005C3FC5">
        <w:rPr>
          <w:rFonts w:ascii="Times New Roman" w:hAnsi="Times New Roman" w:cs="Times New Roman"/>
          <w:sz w:val="24"/>
          <w:szCs w:val="24"/>
        </w:rPr>
        <w:t>Егер</w:t>
      </w:r>
      <w:r w:rsidRPr="005C3FC5">
        <w:rPr>
          <w:rFonts w:ascii="Times New Roman" w:hAnsi="Times New Roman" w:cs="Times New Roman"/>
          <w:sz w:val="24"/>
          <w:szCs w:val="24"/>
          <w:lang w:val="en-US"/>
        </w:rPr>
        <w:t xml:space="preserve"> </w:t>
      </w:r>
      <w:r w:rsidRPr="005C3FC5">
        <w:rPr>
          <w:rFonts w:ascii="Times New Roman" w:hAnsi="Times New Roman" w:cs="Times New Roman"/>
          <w:sz w:val="24"/>
          <w:szCs w:val="24"/>
        </w:rPr>
        <w:t>деректерді</w:t>
      </w:r>
      <w:r w:rsidRPr="005C3FC5">
        <w:rPr>
          <w:rFonts w:ascii="Times New Roman" w:hAnsi="Times New Roman" w:cs="Times New Roman"/>
          <w:sz w:val="24"/>
          <w:szCs w:val="24"/>
          <w:lang w:val="en-US"/>
        </w:rPr>
        <w:t xml:space="preserve"> </w:t>
      </w:r>
      <w:r w:rsidRPr="005C3FC5">
        <w:rPr>
          <w:rFonts w:ascii="Times New Roman" w:hAnsi="Times New Roman" w:cs="Times New Roman"/>
          <w:sz w:val="24"/>
          <w:szCs w:val="24"/>
        </w:rPr>
        <w:t>қозғалыс</w:t>
      </w:r>
      <w:r w:rsidRPr="005C3FC5">
        <w:rPr>
          <w:rFonts w:ascii="Times New Roman" w:hAnsi="Times New Roman" w:cs="Times New Roman"/>
          <w:sz w:val="24"/>
          <w:szCs w:val="24"/>
          <w:lang w:val="en-US"/>
        </w:rPr>
        <w:t xml:space="preserve"> </w:t>
      </w:r>
      <w:r w:rsidRPr="005C3FC5">
        <w:rPr>
          <w:rFonts w:ascii="Times New Roman" w:hAnsi="Times New Roman" w:cs="Times New Roman"/>
          <w:sz w:val="24"/>
          <w:szCs w:val="24"/>
        </w:rPr>
        <w:t>бойынша</w:t>
      </w:r>
      <w:r w:rsidRPr="005C3FC5">
        <w:rPr>
          <w:rFonts w:ascii="Times New Roman" w:hAnsi="Times New Roman" w:cs="Times New Roman"/>
          <w:sz w:val="24"/>
          <w:szCs w:val="24"/>
          <w:lang w:val="en-US"/>
        </w:rPr>
        <w:t xml:space="preserve"> </w:t>
      </w:r>
      <w:r w:rsidRPr="005C3FC5">
        <w:rPr>
          <w:rFonts w:ascii="Times New Roman" w:hAnsi="Times New Roman" w:cs="Times New Roman"/>
          <w:sz w:val="24"/>
          <w:szCs w:val="24"/>
        </w:rPr>
        <w:t>салыстыратын</w:t>
      </w:r>
      <w:r w:rsidRPr="005C3FC5">
        <w:rPr>
          <w:rFonts w:ascii="Times New Roman" w:hAnsi="Times New Roman" w:cs="Times New Roman"/>
          <w:sz w:val="24"/>
          <w:szCs w:val="24"/>
          <w:lang w:val="en-US"/>
        </w:rPr>
        <w:t xml:space="preserve"> </w:t>
      </w:r>
      <w:r w:rsidRPr="005C3FC5">
        <w:rPr>
          <w:rFonts w:ascii="Times New Roman" w:hAnsi="Times New Roman" w:cs="Times New Roman"/>
          <w:sz w:val="24"/>
          <w:szCs w:val="24"/>
        </w:rPr>
        <w:t>болсақ</w:t>
      </w:r>
      <w:r w:rsidRPr="005C3FC5">
        <w:rPr>
          <w:rFonts w:ascii="Times New Roman" w:hAnsi="Times New Roman" w:cs="Times New Roman"/>
          <w:sz w:val="24"/>
          <w:szCs w:val="24"/>
          <w:lang w:val="en-US"/>
        </w:rPr>
        <w:t xml:space="preserve">, </w:t>
      </w:r>
      <w:r w:rsidRPr="005C3FC5">
        <w:rPr>
          <w:rFonts w:ascii="Times New Roman" w:hAnsi="Times New Roman" w:cs="Times New Roman"/>
          <w:sz w:val="24"/>
          <w:szCs w:val="24"/>
        </w:rPr>
        <w:t>онда</w:t>
      </w:r>
      <w:r w:rsidRPr="005C3FC5">
        <w:rPr>
          <w:rFonts w:ascii="Times New Roman" w:hAnsi="Times New Roman" w:cs="Times New Roman"/>
          <w:sz w:val="24"/>
          <w:szCs w:val="24"/>
          <w:lang w:val="en-US"/>
        </w:rPr>
        <w:t xml:space="preserve"> </w:t>
      </w:r>
      <w:r w:rsidRPr="005C3FC5">
        <w:rPr>
          <w:rFonts w:ascii="Times New Roman" w:hAnsi="Times New Roman" w:cs="Times New Roman"/>
          <w:sz w:val="24"/>
          <w:szCs w:val="24"/>
        </w:rPr>
        <w:t>келгендердің</w:t>
      </w:r>
      <w:r w:rsidRPr="005C3FC5">
        <w:rPr>
          <w:rFonts w:ascii="Times New Roman" w:hAnsi="Times New Roman" w:cs="Times New Roman"/>
          <w:sz w:val="24"/>
          <w:szCs w:val="24"/>
          <w:lang w:val="en-US"/>
        </w:rPr>
        <w:t xml:space="preserve"> </w:t>
      </w:r>
      <w:r w:rsidRPr="005C3FC5">
        <w:rPr>
          <w:rFonts w:ascii="Times New Roman" w:hAnsi="Times New Roman" w:cs="Times New Roman"/>
          <w:sz w:val="24"/>
          <w:szCs w:val="24"/>
        </w:rPr>
        <w:t>саны</w:t>
      </w:r>
      <w:r w:rsidRPr="005C3FC5">
        <w:rPr>
          <w:rFonts w:ascii="Times New Roman" w:hAnsi="Times New Roman" w:cs="Times New Roman"/>
          <w:sz w:val="24"/>
          <w:szCs w:val="24"/>
          <w:lang w:val="en-US"/>
        </w:rPr>
        <w:t xml:space="preserve"> 23 </w:t>
      </w:r>
      <w:r w:rsidRPr="005C3FC5">
        <w:rPr>
          <w:rFonts w:ascii="Times New Roman" w:hAnsi="Times New Roman" w:cs="Times New Roman"/>
          <w:sz w:val="24"/>
          <w:szCs w:val="24"/>
        </w:rPr>
        <w:t>оқушыға</w:t>
      </w:r>
      <w:r w:rsidRPr="005C3FC5">
        <w:rPr>
          <w:rFonts w:ascii="Times New Roman" w:hAnsi="Times New Roman" w:cs="Times New Roman"/>
          <w:sz w:val="24"/>
          <w:szCs w:val="24"/>
          <w:lang w:val="en-US"/>
        </w:rPr>
        <w:t xml:space="preserve"> </w:t>
      </w:r>
      <w:r w:rsidRPr="005C3FC5">
        <w:rPr>
          <w:rFonts w:ascii="Times New Roman" w:hAnsi="Times New Roman" w:cs="Times New Roman"/>
          <w:sz w:val="24"/>
          <w:szCs w:val="24"/>
        </w:rPr>
        <w:t>кеткендердің</w:t>
      </w:r>
      <w:r w:rsidRPr="005C3FC5">
        <w:rPr>
          <w:rFonts w:ascii="Times New Roman" w:hAnsi="Times New Roman" w:cs="Times New Roman"/>
          <w:sz w:val="24"/>
          <w:szCs w:val="24"/>
          <w:lang w:val="en-US"/>
        </w:rPr>
        <w:t xml:space="preserve"> </w:t>
      </w:r>
      <w:r w:rsidRPr="005C3FC5">
        <w:rPr>
          <w:rFonts w:ascii="Times New Roman" w:hAnsi="Times New Roman" w:cs="Times New Roman"/>
          <w:sz w:val="24"/>
          <w:szCs w:val="24"/>
        </w:rPr>
        <w:t>санынан</w:t>
      </w:r>
      <w:r w:rsidRPr="005C3FC5">
        <w:rPr>
          <w:rFonts w:ascii="Times New Roman" w:hAnsi="Times New Roman" w:cs="Times New Roman"/>
          <w:sz w:val="24"/>
          <w:szCs w:val="24"/>
          <w:lang w:val="en-US"/>
        </w:rPr>
        <w:t xml:space="preserve"> </w:t>
      </w:r>
      <w:r w:rsidRPr="005C3FC5">
        <w:rPr>
          <w:rFonts w:ascii="Times New Roman" w:hAnsi="Times New Roman" w:cs="Times New Roman"/>
          <w:sz w:val="24"/>
          <w:szCs w:val="24"/>
        </w:rPr>
        <w:t>асатындығын</w:t>
      </w:r>
      <w:r w:rsidRPr="005C3FC5">
        <w:rPr>
          <w:rFonts w:ascii="Times New Roman" w:hAnsi="Times New Roman" w:cs="Times New Roman"/>
          <w:sz w:val="24"/>
          <w:szCs w:val="24"/>
          <w:lang w:val="en-US"/>
        </w:rPr>
        <w:t xml:space="preserve"> </w:t>
      </w:r>
      <w:r w:rsidRPr="005C3FC5">
        <w:rPr>
          <w:rFonts w:ascii="Times New Roman" w:hAnsi="Times New Roman" w:cs="Times New Roman"/>
          <w:sz w:val="24"/>
          <w:szCs w:val="24"/>
        </w:rPr>
        <w:t>атап</w:t>
      </w:r>
      <w:r w:rsidRPr="005C3FC5">
        <w:rPr>
          <w:rFonts w:ascii="Times New Roman" w:hAnsi="Times New Roman" w:cs="Times New Roman"/>
          <w:sz w:val="24"/>
          <w:szCs w:val="24"/>
          <w:lang w:val="en-US"/>
        </w:rPr>
        <w:t xml:space="preserve"> </w:t>
      </w:r>
      <w:r w:rsidRPr="005C3FC5">
        <w:rPr>
          <w:rFonts w:ascii="Times New Roman" w:hAnsi="Times New Roman" w:cs="Times New Roman"/>
          <w:sz w:val="24"/>
          <w:szCs w:val="24"/>
        </w:rPr>
        <w:t>өтуге</w:t>
      </w:r>
      <w:r w:rsidRPr="005C3FC5">
        <w:rPr>
          <w:rFonts w:ascii="Times New Roman" w:hAnsi="Times New Roman" w:cs="Times New Roman"/>
          <w:sz w:val="24"/>
          <w:szCs w:val="24"/>
          <w:lang w:val="en-US"/>
        </w:rPr>
        <w:t xml:space="preserve"> </w:t>
      </w:r>
      <w:r w:rsidRPr="005C3FC5">
        <w:rPr>
          <w:rFonts w:ascii="Times New Roman" w:hAnsi="Times New Roman" w:cs="Times New Roman"/>
          <w:sz w:val="24"/>
          <w:szCs w:val="24"/>
        </w:rPr>
        <w:t>болады</w:t>
      </w:r>
      <w:r w:rsidRPr="005C3FC5">
        <w:rPr>
          <w:rFonts w:ascii="Times New Roman" w:hAnsi="Times New Roman" w:cs="Times New Roman"/>
          <w:sz w:val="24"/>
          <w:szCs w:val="24"/>
          <w:lang w:val="en-US"/>
        </w:rPr>
        <w:t xml:space="preserve">. 2022-2023 </w:t>
      </w:r>
      <w:r w:rsidRPr="005C3FC5">
        <w:rPr>
          <w:rFonts w:ascii="Times New Roman" w:hAnsi="Times New Roman" w:cs="Times New Roman"/>
          <w:sz w:val="24"/>
          <w:szCs w:val="24"/>
        </w:rPr>
        <w:t>оқу</w:t>
      </w:r>
      <w:r w:rsidRPr="005C3FC5">
        <w:rPr>
          <w:rFonts w:ascii="Times New Roman" w:hAnsi="Times New Roman" w:cs="Times New Roman"/>
          <w:sz w:val="24"/>
          <w:szCs w:val="24"/>
          <w:lang w:val="en-US"/>
        </w:rPr>
        <w:t xml:space="preserve"> </w:t>
      </w:r>
      <w:r w:rsidRPr="005C3FC5">
        <w:rPr>
          <w:rFonts w:ascii="Times New Roman" w:hAnsi="Times New Roman" w:cs="Times New Roman"/>
          <w:sz w:val="24"/>
          <w:szCs w:val="24"/>
        </w:rPr>
        <w:t>жылы</w:t>
      </w:r>
      <w:r w:rsidRPr="005C3FC5">
        <w:rPr>
          <w:rFonts w:ascii="Times New Roman" w:hAnsi="Times New Roman" w:cs="Times New Roman"/>
          <w:sz w:val="24"/>
          <w:szCs w:val="24"/>
          <w:lang w:val="en-US"/>
        </w:rPr>
        <w:t xml:space="preserve"> </w:t>
      </w:r>
      <w:r w:rsidRPr="005C3FC5">
        <w:rPr>
          <w:rFonts w:ascii="Times New Roman" w:hAnsi="Times New Roman" w:cs="Times New Roman"/>
          <w:sz w:val="24"/>
          <w:szCs w:val="24"/>
        </w:rPr>
        <w:t>ішінде</w:t>
      </w:r>
      <w:r w:rsidRPr="005C3FC5">
        <w:rPr>
          <w:rFonts w:ascii="Times New Roman" w:hAnsi="Times New Roman" w:cs="Times New Roman"/>
          <w:sz w:val="24"/>
          <w:szCs w:val="24"/>
          <w:lang w:val="en-US"/>
        </w:rPr>
        <w:t xml:space="preserve"> </w:t>
      </w:r>
      <w:r w:rsidRPr="005C3FC5">
        <w:rPr>
          <w:rFonts w:ascii="Times New Roman" w:hAnsi="Times New Roman" w:cs="Times New Roman"/>
          <w:sz w:val="24"/>
          <w:szCs w:val="24"/>
        </w:rPr>
        <w:t>білім</w:t>
      </w:r>
      <w:r w:rsidRPr="005C3FC5">
        <w:rPr>
          <w:rFonts w:ascii="Times New Roman" w:hAnsi="Times New Roman" w:cs="Times New Roman"/>
          <w:sz w:val="24"/>
          <w:szCs w:val="24"/>
          <w:lang w:val="en-US"/>
        </w:rPr>
        <w:t xml:space="preserve"> </w:t>
      </w:r>
      <w:r w:rsidRPr="005C3FC5">
        <w:rPr>
          <w:rFonts w:ascii="Times New Roman" w:hAnsi="Times New Roman" w:cs="Times New Roman"/>
          <w:sz w:val="24"/>
          <w:szCs w:val="24"/>
        </w:rPr>
        <w:t>алушылар</w:t>
      </w:r>
      <w:r w:rsidRPr="005C3FC5">
        <w:rPr>
          <w:rFonts w:ascii="Times New Roman" w:hAnsi="Times New Roman" w:cs="Times New Roman"/>
          <w:sz w:val="24"/>
          <w:szCs w:val="24"/>
          <w:lang w:val="en-US"/>
        </w:rPr>
        <w:t xml:space="preserve"> </w:t>
      </w:r>
      <w:r w:rsidRPr="005C3FC5">
        <w:rPr>
          <w:rFonts w:ascii="Times New Roman" w:hAnsi="Times New Roman" w:cs="Times New Roman"/>
          <w:sz w:val="24"/>
          <w:szCs w:val="24"/>
        </w:rPr>
        <w:t>саны</w:t>
      </w:r>
      <w:r w:rsidRPr="005C3FC5">
        <w:rPr>
          <w:rFonts w:ascii="Times New Roman" w:hAnsi="Times New Roman" w:cs="Times New Roman"/>
          <w:sz w:val="24"/>
          <w:szCs w:val="24"/>
          <w:lang w:val="en-US"/>
        </w:rPr>
        <w:t xml:space="preserve"> 23 </w:t>
      </w:r>
      <w:r w:rsidRPr="005C3FC5">
        <w:rPr>
          <w:rFonts w:ascii="Times New Roman" w:hAnsi="Times New Roman" w:cs="Times New Roman"/>
          <w:sz w:val="24"/>
          <w:szCs w:val="24"/>
        </w:rPr>
        <w:t>адамға</w:t>
      </w:r>
      <w:r w:rsidRPr="005C3FC5">
        <w:rPr>
          <w:rFonts w:ascii="Times New Roman" w:hAnsi="Times New Roman" w:cs="Times New Roman"/>
          <w:sz w:val="24"/>
          <w:szCs w:val="24"/>
          <w:lang w:val="en-US"/>
        </w:rPr>
        <w:t xml:space="preserve"> </w:t>
      </w:r>
      <w:r w:rsidRPr="005C3FC5">
        <w:rPr>
          <w:rFonts w:ascii="Times New Roman" w:hAnsi="Times New Roman" w:cs="Times New Roman"/>
          <w:sz w:val="24"/>
          <w:szCs w:val="24"/>
        </w:rPr>
        <w:t>артты</w:t>
      </w:r>
      <w:r w:rsidRPr="005C3FC5">
        <w:rPr>
          <w:rFonts w:ascii="Times New Roman" w:hAnsi="Times New Roman" w:cs="Times New Roman"/>
          <w:sz w:val="24"/>
          <w:szCs w:val="24"/>
          <w:lang w:val="en-US"/>
        </w:rPr>
        <w:t>.</w:t>
      </w:r>
    </w:p>
    <w:p w14:paraId="0C1B18EC" w14:textId="77777777" w:rsidR="005C3FC5" w:rsidRDefault="005C3FC5" w:rsidP="005C3FC5">
      <w:pPr>
        <w:spacing w:after="0" w:line="240" w:lineRule="auto"/>
        <w:ind w:firstLine="709"/>
        <w:jc w:val="both"/>
        <w:rPr>
          <w:rFonts w:ascii="Times New Roman" w:hAnsi="Times New Roman" w:cs="Times New Roman"/>
          <w:sz w:val="24"/>
          <w:szCs w:val="24"/>
          <w:lang w:val="en-US"/>
        </w:rPr>
      </w:pPr>
    </w:p>
    <w:tbl>
      <w:tblPr>
        <w:tblpPr w:leftFromText="180" w:rightFromText="180" w:vertAnchor="text" w:horzAnchor="page" w:tblpX="478" w:tblpY="16"/>
        <w:tblW w:w="11341" w:type="dxa"/>
        <w:tblLayout w:type="fixed"/>
        <w:tblLook w:val="04A0" w:firstRow="1" w:lastRow="0" w:firstColumn="1" w:lastColumn="0" w:noHBand="0" w:noVBand="1"/>
      </w:tblPr>
      <w:tblGrid>
        <w:gridCol w:w="851"/>
        <w:gridCol w:w="709"/>
        <w:gridCol w:w="709"/>
        <w:gridCol w:w="709"/>
        <w:gridCol w:w="850"/>
        <w:gridCol w:w="567"/>
        <w:gridCol w:w="596"/>
        <w:gridCol w:w="456"/>
        <w:gridCol w:w="536"/>
        <w:gridCol w:w="538"/>
        <w:gridCol w:w="567"/>
        <w:gridCol w:w="567"/>
        <w:gridCol w:w="709"/>
        <w:gridCol w:w="709"/>
        <w:gridCol w:w="709"/>
        <w:gridCol w:w="567"/>
        <w:gridCol w:w="992"/>
      </w:tblGrid>
      <w:tr w:rsidR="005C3FC5" w:rsidRPr="0048731B" w14:paraId="2EC9638B" w14:textId="77777777" w:rsidTr="00B80305">
        <w:trPr>
          <w:cantSplit/>
          <w:trHeight w:val="170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7C146" w14:textId="77777777" w:rsidR="005C3FC5" w:rsidRPr="00200EC6" w:rsidRDefault="005C3FC5" w:rsidP="00B80305">
            <w:pPr>
              <w:spacing w:after="0" w:line="240" w:lineRule="auto"/>
              <w:jc w:val="center"/>
              <w:rPr>
                <w:rFonts w:ascii="Times New Roman" w:eastAsia="Times New Roman" w:hAnsi="Times New Roman" w:cs="Times New Roman"/>
                <w:color w:val="000000"/>
                <w:sz w:val="20"/>
                <w:szCs w:val="20"/>
              </w:rPr>
            </w:pPr>
          </w:p>
        </w:tc>
        <w:tc>
          <w:tcPr>
            <w:tcW w:w="2127" w:type="dxa"/>
            <w:gridSpan w:val="3"/>
            <w:tcBorders>
              <w:top w:val="single" w:sz="4" w:space="0" w:color="auto"/>
              <w:left w:val="nil"/>
              <w:bottom w:val="single" w:sz="4" w:space="0" w:color="auto"/>
              <w:right w:val="single" w:sz="4" w:space="0" w:color="auto"/>
            </w:tcBorders>
            <w:shd w:val="clear" w:color="auto" w:fill="auto"/>
            <w:vAlign w:val="center"/>
            <w:hideMark/>
          </w:tcPr>
          <w:p w14:paraId="06DE3C00" w14:textId="77777777" w:rsidR="005C3FC5" w:rsidRPr="00200EC6" w:rsidRDefault="005C3FC5" w:rsidP="00B8030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kk-KZ"/>
              </w:rPr>
              <w:t>Т</w:t>
            </w:r>
            <w:r>
              <w:rPr>
                <w:rFonts w:ascii="Times New Roman" w:eastAsia="Times New Roman" w:hAnsi="Times New Roman" w:cs="Times New Roman"/>
                <w:color w:val="000000"/>
                <w:sz w:val="20"/>
                <w:szCs w:val="20"/>
              </w:rPr>
              <w:t>оқсан басындағы о</w:t>
            </w:r>
            <w:r w:rsidRPr="009A4D21">
              <w:rPr>
                <w:rFonts w:ascii="Times New Roman" w:eastAsia="Times New Roman" w:hAnsi="Times New Roman" w:cs="Times New Roman"/>
                <w:color w:val="000000"/>
                <w:sz w:val="20"/>
                <w:szCs w:val="20"/>
              </w:rPr>
              <w:t>қушылар саны</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hideMark/>
          </w:tcPr>
          <w:p w14:paraId="16B08DDD" w14:textId="77777777" w:rsidR="005C3FC5" w:rsidRPr="009A4D21" w:rsidRDefault="005C3FC5" w:rsidP="00B80305">
            <w:pPr>
              <w:spacing w:after="0" w:line="240" w:lineRule="auto"/>
              <w:ind w:right="113"/>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Тоқсан басындағы мәлімет</w:t>
            </w:r>
          </w:p>
        </w:tc>
        <w:tc>
          <w:tcPr>
            <w:tcW w:w="1619" w:type="dxa"/>
            <w:gridSpan w:val="3"/>
            <w:tcBorders>
              <w:top w:val="single" w:sz="4" w:space="0" w:color="auto"/>
              <w:left w:val="nil"/>
              <w:bottom w:val="single" w:sz="4" w:space="0" w:color="auto"/>
              <w:right w:val="single" w:sz="4" w:space="0" w:color="auto"/>
            </w:tcBorders>
            <w:shd w:val="clear" w:color="auto" w:fill="auto"/>
            <w:vAlign w:val="center"/>
            <w:hideMark/>
          </w:tcPr>
          <w:p w14:paraId="0E3F242A" w14:textId="77777777" w:rsidR="005C3FC5" w:rsidRPr="009A4D21" w:rsidRDefault="005C3FC5" w:rsidP="00B80305">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Кеткендер саны</w:t>
            </w:r>
          </w:p>
        </w:tc>
        <w:tc>
          <w:tcPr>
            <w:tcW w:w="5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275B20AC" w14:textId="77777777" w:rsidR="005C3FC5" w:rsidRPr="009A4D21" w:rsidRDefault="005C3FC5" w:rsidP="00B80305">
            <w:pPr>
              <w:spacing w:after="0" w:line="240" w:lineRule="auto"/>
              <w:ind w:right="113"/>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Барлығы кеткендер</w:t>
            </w:r>
          </w:p>
        </w:tc>
        <w:tc>
          <w:tcPr>
            <w:tcW w:w="1672" w:type="dxa"/>
            <w:gridSpan w:val="3"/>
            <w:tcBorders>
              <w:top w:val="single" w:sz="4" w:space="0" w:color="auto"/>
              <w:left w:val="nil"/>
              <w:bottom w:val="single" w:sz="4" w:space="0" w:color="auto"/>
              <w:right w:val="single" w:sz="4" w:space="0" w:color="auto"/>
            </w:tcBorders>
            <w:shd w:val="clear" w:color="auto" w:fill="auto"/>
            <w:vAlign w:val="center"/>
            <w:hideMark/>
          </w:tcPr>
          <w:p w14:paraId="6E012FE9" w14:textId="77777777" w:rsidR="005C3FC5" w:rsidRPr="009A4D21" w:rsidRDefault="005C3FC5" w:rsidP="00B80305">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Келгендер саны</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hideMark/>
          </w:tcPr>
          <w:p w14:paraId="3E97FE26" w14:textId="77777777" w:rsidR="005C3FC5" w:rsidRPr="009A4D21" w:rsidRDefault="005C3FC5" w:rsidP="00B80305">
            <w:pPr>
              <w:spacing w:after="0" w:line="240" w:lineRule="auto"/>
              <w:ind w:right="113"/>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Барлығы келгендер</w:t>
            </w:r>
          </w:p>
        </w:tc>
        <w:tc>
          <w:tcPr>
            <w:tcW w:w="1985" w:type="dxa"/>
            <w:gridSpan w:val="3"/>
            <w:tcBorders>
              <w:top w:val="single" w:sz="4" w:space="0" w:color="auto"/>
              <w:left w:val="nil"/>
              <w:bottom w:val="single" w:sz="4" w:space="0" w:color="auto"/>
              <w:right w:val="single" w:sz="4" w:space="0" w:color="auto"/>
            </w:tcBorders>
            <w:shd w:val="clear" w:color="auto" w:fill="auto"/>
            <w:vAlign w:val="center"/>
            <w:hideMark/>
          </w:tcPr>
          <w:p w14:paraId="67FDBF0F" w14:textId="77777777" w:rsidR="005C3FC5" w:rsidRPr="009A4D21" w:rsidRDefault="005C3FC5" w:rsidP="00B80305">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Тоқсан соңындағы оқушылар саны</w:t>
            </w:r>
          </w:p>
        </w:tc>
        <w:tc>
          <w:tcPr>
            <w:tcW w:w="992" w:type="dxa"/>
            <w:tcBorders>
              <w:top w:val="single" w:sz="4" w:space="0" w:color="auto"/>
              <w:left w:val="nil"/>
              <w:bottom w:val="single" w:sz="4" w:space="0" w:color="auto"/>
              <w:right w:val="single" w:sz="4" w:space="0" w:color="auto"/>
            </w:tcBorders>
            <w:shd w:val="clear" w:color="auto" w:fill="auto"/>
            <w:textDirection w:val="btLr"/>
            <w:vAlign w:val="center"/>
            <w:hideMark/>
          </w:tcPr>
          <w:p w14:paraId="0C9798B1" w14:textId="77777777" w:rsidR="005C3FC5" w:rsidRPr="009A4D21" w:rsidRDefault="005C3FC5" w:rsidP="00B80305">
            <w:pPr>
              <w:spacing w:after="0" w:line="240" w:lineRule="auto"/>
              <w:ind w:right="113"/>
              <w:jc w:val="center"/>
              <w:rPr>
                <w:rFonts w:ascii="Times New Roman" w:eastAsia="Times New Roman" w:hAnsi="Times New Roman" w:cs="Times New Roman"/>
                <w:color w:val="000000"/>
                <w:sz w:val="20"/>
                <w:szCs w:val="20"/>
                <w:lang w:val="kk-KZ"/>
              </w:rPr>
            </w:pPr>
            <w:r w:rsidRPr="009A4D21">
              <w:rPr>
                <w:rFonts w:ascii="Times New Roman" w:eastAsia="Times New Roman" w:hAnsi="Times New Roman" w:cs="Times New Roman"/>
                <w:color w:val="000000"/>
                <w:sz w:val="20"/>
                <w:szCs w:val="20"/>
                <w:lang w:val="kk-KZ"/>
              </w:rPr>
              <w:t>тоқсан соң мектеп бойынша білім алушылар саны</w:t>
            </w:r>
          </w:p>
        </w:tc>
      </w:tr>
      <w:tr w:rsidR="005C3FC5" w:rsidRPr="00200EC6" w14:paraId="3612230B" w14:textId="77777777" w:rsidTr="00B80305">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EFC8989"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lang w:val="kk-KZ"/>
              </w:rPr>
            </w:pPr>
            <w:r w:rsidRPr="00200EC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lang w:val="kk-KZ"/>
              </w:rPr>
              <w:t>3</w:t>
            </w:r>
            <w:r w:rsidRPr="00200EC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lang w:val="kk-KZ"/>
              </w:rPr>
              <w:t>4</w:t>
            </w:r>
          </w:p>
        </w:tc>
        <w:tc>
          <w:tcPr>
            <w:tcW w:w="709" w:type="dxa"/>
            <w:tcBorders>
              <w:top w:val="nil"/>
              <w:left w:val="nil"/>
              <w:bottom w:val="single" w:sz="4" w:space="0" w:color="auto"/>
              <w:right w:val="single" w:sz="4" w:space="0" w:color="auto"/>
            </w:tcBorders>
            <w:shd w:val="clear" w:color="auto" w:fill="auto"/>
            <w:noWrap/>
            <w:vAlign w:val="center"/>
            <w:hideMark/>
          </w:tcPr>
          <w:p w14:paraId="393535E5"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1-4</w:t>
            </w:r>
          </w:p>
        </w:tc>
        <w:tc>
          <w:tcPr>
            <w:tcW w:w="709" w:type="dxa"/>
            <w:tcBorders>
              <w:top w:val="nil"/>
              <w:left w:val="nil"/>
              <w:bottom w:val="single" w:sz="4" w:space="0" w:color="auto"/>
              <w:right w:val="single" w:sz="4" w:space="0" w:color="auto"/>
            </w:tcBorders>
            <w:shd w:val="clear" w:color="auto" w:fill="auto"/>
            <w:noWrap/>
            <w:vAlign w:val="center"/>
            <w:hideMark/>
          </w:tcPr>
          <w:p w14:paraId="49616609"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5-9</w:t>
            </w:r>
          </w:p>
        </w:tc>
        <w:tc>
          <w:tcPr>
            <w:tcW w:w="709" w:type="dxa"/>
            <w:tcBorders>
              <w:top w:val="nil"/>
              <w:left w:val="nil"/>
              <w:bottom w:val="single" w:sz="4" w:space="0" w:color="auto"/>
              <w:right w:val="single" w:sz="4" w:space="0" w:color="auto"/>
            </w:tcBorders>
            <w:shd w:val="clear" w:color="auto" w:fill="auto"/>
            <w:noWrap/>
            <w:vAlign w:val="center"/>
            <w:hideMark/>
          </w:tcPr>
          <w:p w14:paraId="38944AED"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10-11</w:t>
            </w:r>
          </w:p>
        </w:tc>
        <w:tc>
          <w:tcPr>
            <w:tcW w:w="850" w:type="dxa"/>
            <w:tcBorders>
              <w:top w:val="nil"/>
              <w:left w:val="nil"/>
              <w:bottom w:val="single" w:sz="4" w:space="0" w:color="auto"/>
              <w:right w:val="single" w:sz="4" w:space="0" w:color="auto"/>
            </w:tcBorders>
            <w:shd w:val="clear" w:color="auto" w:fill="auto"/>
            <w:noWrap/>
            <w:vAlign w:val="center"/>
            <w:hideMark/>
          </w:tcPr>
          <w:p w14:paraId="2C0B2FE7"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44398789"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1-4</w:t>
            </w:r>
          </w:p>
        </w:tc>
        <w:tc>
          <w:tcPr>
            <w:tcW w:w="596" w:type="dxa"/>
            <w:tcBorders>
              <w:top w:val="nil"/>
              <w:left w:val="nil"/>
              <w:bottom w:val="single" w:sz="4" w:space="0" w:color="auto"/>
              <w:right w:val="single" w:sz="4" w:space="0" w:color="auto"/>
            </w:tcBorders>
            <w:shd w:val="clear" w:color="auto" w:fill="auto"/>
            <w:noWrap/>
            <w:vAlign w:val="center"/>
            <w:hideMark/>
          </w:tcPr>
          <w:p w14:paraId="6E116BB5"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5-9</w:t>
            </w:r>
          </w:p>
        </w:tc>
        <w:tc>
          <w:tcPr>
            <w:tcW w:w="456" w:type="dxa"/>
            <w:tcBorders>
              <w:top w:val="nil"/>
              <w:left w:val="nil"/>
              <w:bottom w:val="single" w:sz="4" w:space="0" w:color="auto"/>
              <w:right w:val="single" w:sz="4" w:space="0" w:color="auto"/>
            </w:tcBorders>
            <w:shd w:val="clear" w:color="auto" w:fill="auto"/>
            <w:noWrap/>
            <w:vAlign w:val="center"/>
            <w:hideMark/>
          </w:tcPr>
          <w:p w14:paraId="2D5DEFE6"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10-11</w:t>
            </w:r>
          </w:p>
        </w:tc>
        <w:tc>
          <w:tcPr>
            <w:tcW w:w="536" w:type="dxa"/>
            <w:tcBorders>
              <w:top w:val="nil"/>
              <w:left w:val="nil"/>
              <w:bottom w:val="single" w:sz="4" w:space="0" w:color="auto"/>
              <w:right w:val="single" w:sz="4" w:space="0" w:color="auto"/>
            </w:tcBorders>
            <w:shd w:val="clear" w:color="auto" w:fill="auto"/>
            <w:noWrap/>
            <w:vAlign w:val="center"/>
            <w:hideMark/>
          </w:tcPr>
          <w:p w14:paraId="07C908D3"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p>
        </w:tc>
        <w:tc>
          <w:tcPr>
            <w:tcW w:w="538" w:type="dxa"/>
            <w:tcBorders>
              <w:top w:val="nil"/>
              <w:left w:val="nil"/>
              <w:bottom w:val="single" w:sz="4" w:space="0" w:color="auto"/>
              <w:right w:val="single" w:sz="4" w:space="0" w:color="auto"/>
            </w:tcBorders>
            <w:shd w:val="clear" w:color="auto" w:fill="auto"/>
            <w:noWrap/>
            <w:vAlign w:val="center"/>
            <w:hideMark/>
          </w:tcPr>
          <w:p w14:paraId="466437F5"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1-4</w:t>
            </w:r>
          </w:p>
        </w:tc>
        <w:tc>
          <w:tcPr>
            <w:tcW w:w="567" w:type="dxa"/>
            <w:tcBorders>
              <w:top w:val="nil"/>
              <w:left w:val="nil"/>
              <w:bottom w:val="single" w:sz="4" w:space="0" w:color="auto"/>
              <w:right w:val="single" w:sz="4" w:space="0" w:color="auto"/>
            </w:tcBorders>
            <w:shd w:val="clear" w:color="auto" w:fill="auto"/>
            <w:noWrap/>
            <w:vAlign w:val="center"/>
            <w:hideMark/>
          </w:tcPr>
          <w:p w14:paraId="0DC3796A"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5-9</w:t>
            </w:r>
          </w:p>
        </w:tc>
        <w:tc>
          <w:tcPr>
            <w:tcW w:w="567" w:type="dxa"/>
            <w:tcBorders>
              <w:top w:val="nil"/>
              <w:left w:val="nil"/>
              <w:bottom w:val="single" w:sz="4" w:space="0" w:color="auto"/>
              <w:right w:val="single" w:sz="4" w:space="0" w:color="auto"/>
            </w:tcBorders>
            <w:shd w:val="clear" w:color="auto" w:fill="auto"/>
            <w:noWrap/>
            <w:vAlign w:val="center"/>
            <w:hideMark/>
          </w:tcPr>
          <w:p w14:paraId="1F158EF5"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10-11</w:t>
            </w:r>
          </w:p>
        </w:tc>
        <w:tc>
          <w:tcPr>
            <w:tcW w:w="709" w:type="dxa"/>
            <w:tcBorders>
              <w:top w:val="nil"/>
              <w:left w:val="nil"/>
              <w:bottom w:val="single" w:sz="4" w:space="0" w:color="auto"/>
              <w:right w:val="single" w:sz="4" w:space="0" w:color="auto"/>
            </w:tcBorders>
            <w:shd w:val="clear" w:color="auto" w:fill="auto"/>
            <w:noWrap/>
            <w:vAlign w:val="center"/>
            <w:hideMark/>
          </w:tcPr>
          <w:p w14:paraId="191A105E"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14:paraId="17F2A4F1"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1-4</w:t>
            </w:r>
          </w:p>
        </w:tc>
        <w:tc>
          <w:tcPr>
            <w:tcW w:w="709" w:type="dxa"/>
            <w:tcBorders>
              <w:top w:val="nil"/>
              <w:left w:val="nil"/>
              <w:bottom w:val="single" w:sz="4" w:space="0" w:color="auto"/>
              <w:right w:val="single" w:sz="4" w:space="0" w:color="auto"/>
            </w:tcBorders>
            <w:shd w:val="clear" w:color="auto" w:fill="auto"/>
            <w:noWrap/>
            <w:vAlign w:val="center"/>
            <w:hideMark/>
          </w:tcPr>
          <w:p w14:paraId="52AE6D45"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5-9</w:t>
            </w:r>
          </w:p>
        </w:tc>
        <w:tc>
          <w:tcPr>
            <w:tcW w:w="567" w:type="dxa"/>
            <w:tcBorders>
              <w:top w:val="nil"/>
              <w:left w:val="nil"/>
              <w:bottom w:val="single" w:sz="4" w:space="0" w:color="auto"/>
              <w:right w:val="single" w:sz="4" w:space="0" w:color="auto"/>
            </w:tcBorders>
            <w:shd w:val="clear" w:color="auto" w:fill="auto"/>
            <w:noWrap/>
            <w:vAlign w:val="center"/>
            <w:hideMark/>
          </w:tcPr>
          <w:p w14:paraId="08A2C0FE"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10-11</w:t>
            </w:r>
          </w:p>
        </w:tc>
        <w:tc>
          <w:tcPr>
            <w:tcW w:w="992" w:type="dxa"/>
            <w:tcBorders>
              <w:top w:val="nil"/>
              <w:left w:val="nil"/>
              <w:bottom w:val="single" w:sz="4" w:space="0" w:color="auto"/>
              <w:right w:val="single" w:sz="4" w:space="0" w:color="auto"/>
            </w:tcBorders>
            <w:shd w:val="clear" w:color="auto" w:fill="auto"/>
            <w:noWrap/>
            <w:vAlign w:val="center"/>
            <w:hideMark/>
          </w:tcPr>
          <w:p w14:paraId="66D28A57"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0</w:t>
            </w:r>
          </w:p>
        </w:tc>
      </w:tr>
      <w:tr w:rsidR="005C3FC5" w:rsidRPr="00200EC6" w14:paraId="34103E08" w14:textId="77777777" w:rsidTr="00B80305">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0D72500" w14:textId="77777777" w:rsidR="005C3FC5" w:rsidRPr="003E40C1" w:rsidRDefault="005C3FC5" w:rsidP="005C3FC5">
            <w:pPr>
              <w:spacing w:after="0" w:line="240" w:lineRule="auto"/>
              <w:jc w:val="center"/>
              <w:rPr>
                <w:rFonts w:ascii="Times New Roman" w:eastAsia="Times New Roman" w:hAnsi="Times New Roman" w:cs="Times New Roman"/>
                <w:color w:val="000000"/>
                <w:sz w:val="20"/>
                <w:szCs w:val="20"/>
                <w:lang w:val="kk-KZ"/>
              </w:rPr>
            </w:pPr>
            <w:r w:rsidRPr="00200EC6">
              <w:rPr>
                <w:rFonts w:ascii="Times New Roman" w:eastAsia="Times New Roman" w:hAnsi="Times New Roman" w:cs="Times New Roman"/>
                <w:color w:val="000000"/>
                <w:sz w:val="20"/>
                <w:szCs w:val="20"/>
              </w:rPr>
              <w:t xml:space="preserve">1 </w:t>
            </w:r>
            <w:r>
              <w:rPr>
                <w:rFonts w:ascii="Times New Roman" w:eastAsia="Times New Roman" w:hAnsi="Times New Roman" w:cs="Times New Roman"/>
                <w:color w:val="000000"/>
                <w:sz w:val="20"/>
                <w:szCs w:val="20"/>
                <w:lang w:val="kk-KZ"/>
              </w:rPr>
              <w:t>тоқсан</w:t>
            </w:r>
          </w:p>
        </w:tc>
        <w:tc>
          <w:tcPr>
            <w:tcW w:w="709" w:type="dxa"/>
            <w:tcBorders>
              <w:top w:val="nil"/>
              <w:left w:val="nil"/>
              <w:bottom w:val="single" w:sz="4" w:space="0" w:color="auto"/>
              <w:right w:val="single" w:sz="4" w:space="0" w:color="auto"/>
            </w:tcBorders>
            <w:shd w:val="clear" w:color="auto" w:fill="auto"/>
            <w:noWrap/>
            <w:vAlign w:val="center"/>
            <w:hideMark/>
          </w:tcPr>
          <w:p w14:paraId="08B36033"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654</w:t>
            </w:r>
          </w:p>
        </w:tc>
        <w:tc>
          <w:tcPr>
            <w:tcW w:w="709" w:type="dxa"/>
            <w:tcBorders>
              <w:top w:val="nil"/>
              <w:left w:val="nil"/>
              <w:bottom w:val="single" w:sz="4" w:space="0" w:color="auto"/>
              <w:right w:val="single" w:sz="4" w:space="0" w:color="auto"/>
            </w:tcBorders>
            <w:shd w:val="clear" w:color="auto" w:fill="auto"/>
            <w:noWrap/>
            <w:vAlign w:val="center"/>
            <w:hideMark/>
          </w:tcPr>
          <w:p w14:paraId="647E26EB"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723</w:t>
            </w:r>
          </w:p>
        </w:tc>
        <w:tc>
          <w:tcPr>
            <w:tcW w:w="709" w:type="dxa"/>
            <w:tcBorders>
              <w:top w:val="nil"/>
              <w:left w:val="nil"/>
              <w:bottom w:val="single" w:sz="4" w:space="0" w:color="auto"/>
              <w:right w:val="single" w:sz="4" w:space="0" w:color="auto"/>
            </w:tcBorders>
            <w:shd w:val="clear" w:color="auto" w:fill="auto"/>
            <w:noWrap/>
            <w:vAlign w:val="center"/>
            <w:hideMark/>
          </w:tcPr>
          <w:p w14:paraId="56A7ED85"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70</w:t>
            </w:r>
          </w:p>
        </w:tc>
        <w:tc>
          <w:tcPr>
            <w:tcW w:w="850" w:type="dxa"/>
            <w:tcBorders>
              <w:top w:val="nil"/>
              <w:left w:val="nil"/>
              <w:bottom w:val="single" w:sz="4" w:space="0" w:color="auto"/>
              <w:right w:val="single" w:sz="4" w:space="0" w:color="auto"/>
            </w:tcBorders>
            <w:shd w:val="clear" w:color="auto" w:fill="auto"/>
            <w:noWrap/>
            <w:vAlign w:val="center"/>
            <w:hideMark/>
          </w:tcPr>
          <w:p w14:paraId="034FF398"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1447</w:t>
            </w:r>
          </w:p>
        </w:tc>
        <w:tc>
          <w:tcPr>
            <w:tcW w:w="567" w:type="dxa"/>
            <w:tcBorders>
              <w:top w:val="nil"/>
              <w:left w:val="nil"/>
              <w:bottom w:val="single" w:sz="4" w:space="0" w:color="auto"/>
              <w:right w:val="single" w:sz="4" w:space="0" w:color="auto"/>
            </w:tcBorders>
            <w:shd w:val="clear" w:color="auto" w:fill="auto"/>
            <w:noWrap/>
            <w:vAlign w:val="center"/>
            <w:hideMark/>
          </w:tcPr>
          <w:p w14:paraId="2D40AD64"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lang w:val="en-US"/>
              </w:rPr>
            </w:pPr>
            <w:r w:rsidRPr="005C3FC5">
              <w:rPr>
                <w:rFonts w:ascii="Times New Roman" w:eastAsia="Times New Roman" w:hAnsi="Times New Roman" w:cs="Times New Roman"/>
                <w:color w:val="000000"/>
                <w:sz w:val="20"/>
                <w:szCs w:val="20"/>
                <w:lang w:val="en-US"/>
              </w:rPr>
              <w:t>8</w:t>
            </w:r>
          </w:p>
        </w:tc>
        <w:tc>
          <w:tcPr>
            <w:tcW w:w="596" w:type="dxa"/>
            <w:tcBorders>
              <w:top w:val="nil"/>
              <w:left w:val="nil"/>
              <w:bottom w:val="single" w:sz="4" w:space="0" w:color="auto"/>
              <w:right w:val="single" w:sz="4" w:space="0" w:color="auto"/>
            </w:tcBorders>
            <w:shd w:val="clear" w:color="auto" w:fill="auto"/>
            <w:noWrap/>
            <w:vAlign w:val="center"/>
            <w:hideMark/>
          </w:tcPr>
          <w:p w14:paraId="25489E63"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lang w:val="en-US"/>
              </w:rPr>
            </w:pPr>
            <w:r w:rsidRPr="005C3FC5">
              <w:rPr>
                <w:rFonts w:ascii="Times New Roman" w:eastAsia="Times New Roman" w:hAnsi="Times New Roman" w:cs="Times New Roman"/>
                <w:color w:val="000000"/>
                <w:sz w:val="20"/>
                <w:szCs w:val="20"/>
                <w:lang w:val="en-US"/>
              </w:rPr>
              <w:t>10</w:t>
            </w:r>
          </w:p>
        </w:tc>
        <w:tc>
          <w:tcPr>
            <w:tcW w:w="456" w:type="dxa"/>
            <w:tcBorders>
              <w:top w:val="nil"/>
              <w:left w:val="nil"/>
              <w:bottom w:val="single" w:sz="4" w:space="0" w:color="auto"/>
              <w:right w:val="single" w:sz="4" w:space="0" w:color="auto"/>
            </w:tcBorders>
            <w:shd w:val="clear" w:color="auto" w:fill="auto"/>
            <w:noWrap/>
            <w:vAlign w:val="center"/>
            <w:hideMark/>
          </w:tcPr>
          <w:p w14:paraId="6DF10A43"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w:t>
            </w:r>
          </w:p>
        </w:tc>
        <w:tc>
          <w:tcPr>
            <w:tcW w:w="536" w:type="dxa"/>
            <w:tcBorders>
              <w:top w:val="nil"/>
              <w:left w:val="nil"/>
              <w:bottom w:val="single" w:sz="4" w:space="0" w:color="auto"/>
              <w:right w:val="single" w:sz="4" w:space="0" w:color="auto"/>
            </w:tcBorders>
            <w:shd w:val="clear" w:color="auto" w:fill="auto"/>
            <w:noWrap/>
            <w:vAlign w:val="center"/>
            <w:hideMark/>
          </w:tcPr>
          <w:p w14:paraId="5323A56C"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lang w:val="en-US"/>
              </w:rPr>
            </w:pPr>
            <w:r w:rsidRPr="005C3FC5">
              <w:rPr>
                <w:rFonts w:ascii="Times New Roman" w:eastAsia="Times New Roman" w:hAnsi="Times New Roman" w:cs="Times New Roman"/>
                <w:color w:val="000000"/>
                <w:sz w:val="20"/>
                <w:szCs w:val="20"/>
              </w:rPr>
              <w:t>1</w:t>
            </w:r>
            <w:r w:rsidRPr="005C3FC5">
              <w:rPr>
                <w:rFonts w:ascii="Times New Roman" w:eastAsia="Times New Roman" w:hAnsi="Times New Roman" w:cs="Times New Roman"/>
                <w:color w:val="000000"/>
                <w:sz w:val="20"/>
                <w:szCs w:val="20"/>
                <w:lang w:val="en-US"/>
              </w:rPr>
              <w:t>8</w:t>
            </w:r>
          </w:p>
        </w:tc>
        <w:tc>
          <w:tcPr>
            <w:tcW w:w="538" w:type="dxa"/>
            <w:tcBorders>
              <w:top w:val="nil"/>
              <w:left w:val="nil"/>
              <w:bottom w:val="single" w:sz="4" w:space="0" w:color="auto"/>
              <w:right w:val="single" w:sz="4" w:space="0" w:color="auto"/>
            </w:tcBorders>
            <w:shd w:val="clear" w:color="auto" w:fill="auto"/>
            <w:noWrap/>
            <w:vAlign w:val="center"/>
            <w:hideMark/>
          </w:tcPr>
          <w:p w14:paraId="198E0E75"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lang w:val="en-US"/>
              </w:rPr>
            </w:pPr>
            <w:r w:rsidRPr="005C3FC5">
              <w:rPr>
                <w:rFonts w:ascii="Times New Roman" w:eastAsia="Times New Roman" w:hAnsi="Times New Roman" w:cs="Times New Roman"/>
                <w:color w:val="000000"/>
                <w:sz w:val="20"/>
                <w:szCs w:val="20"/>
              </w:rPr>
              <w:t>1</w:t>
            </w:r>
            <w:r w:rsidRPr="005C3FC5">
              <w:rPr>
                <w:rFonts w:ascii="Times New Roman" w:eastAsia="Times New Roman" w:hAnsi="Times New Roman" w:cs="Times New Roman"/>
                <w:color w:val="000000"/>
                <w:sz w:val="20"/>
                <w:szCs w:val="20"/>
                <w:lang w:val="en-US"/>
              </w:rPr>
              <w:t>1</w:t>
            </w:r>
          </w:p>
        </w:tc>
        <w:tc>
          <w:tcPr>
            <w:tcW w:w="567" w:type="dxa"/>
            <w:tcBorders>
              <w:top w:val="nil"/>
              <w:left w:val="nil"/>
              <w:bottom w:val="single" w:sz="4" w:space="0" w:color="auto"/>
              <w:right w:val="single" w:sz="4" w:space="0" w:color="auto"/>
            </w:tcBorders>
            <w:shd w:val="clear" w:color="auto" w:fill="auto"/>
            <w:noWrap/>
            <w:vAlign w:val="center"/>
            <w:hideMark/>
          </w:tcPr>
          <w:p w14:paraId="79CD5965"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lang w:val="en-US"/>
              </w:rPr>
            </w:pPr>
            <w:r w:rsidRPr="005C3FC5">
              <w:rPr>
                <w:rFonts w:ascii="Times New Roman" w:eastAsia="Times New Roman" w:hAnsi="Times New Roman" w:cs="Times New Roman"/>
                <w:color w:val="000000"/>
                <w:sz w:val="20"/>
                <w:szCs w:val="20"/>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14:paraId="55EB6F0D"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w:t>
            </w:r>
          </w:p>
        </w:tc>
        <w:tc>
          <w:tcPr>
            <w:tcW w:w="709" w:type="dxa"/>
            <w:tcBorders>
              <w:top w:val="nil"/>
              <w:left w:val="nil"/>
              <w:bottom w:val="single" w:sz="4" w:space="0" w:color="auto"/>
              <w:right w:val="single" w:sz="4" w:space="0" w:color="auto"/>
            </w:tcBorders>
            <w:shd w:val="clear" w:color="auto" w:fill="auto"/>
            <w:noWrap/>
            <w:vAlign w:val="center"/>
            <w:hideMark/>
          </w:tcPr>
          <w:p w14:paraId="44102D33"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lang w:val="en-US"/>
              </w:rPr>
            </w:pPr>
            <w:r w:rsidRPr="005C3FC5">
              <w:rPr>
                <w:rFonts w:ascii="Times New Roman" w:eastAsia="Times New Roman" w:hAnsi="Times New Roman" w:cs="Times New Roman"/>
                <w:color w:val="000000"/>
                <w:sz w:val="20"/>
                <w:szCs w:val="20"/>
              </w:rPr>
              <w:t>2</w:t>
            </w:r>
            <w:r w:rsidRPr="005C3FC5">
              <w:rPr>
                <w:rFonts w:ascii="Times New Roman" w:eastAsia="Times New Roman" w:hAnsi="Times New Roman" w:cs="Times New Roman"/>
                <w:color w:val="000000"/>
                <w:sz w:val="20"/>
                <w:szCs w:val="20"/>
                <w:lang w:val="en-US"/>
              </w:rPr>
              <w:t>7</w:t>
            </w:r>
          </w:p>
        </w:tc>
        <w:tc>
          <w:tcPr>
            <w:tcW w:w="709" w:type="dxa"/>
            <w:tcBorders>
              <w:top w:val="nil"/>
              <w:left w:val="nil"/>
              <w:bottom w:val="single" w:sz="4" w:space="0" w:color="auto"/>
              <w:right w:val="single" w:sz="4" w:space="0" w:color="auto"/>
            </w:tcBorders>
            <w:shd w:val="clear" w:color="auto" w:fill="auto"/>
            <w:noWrap/>
            <w:vAlign w:val="center"/>
            <w:hideMark/>
          </w:tcPr>
          <w:p w14:paraId="3BA2D173" w14:textId="77777777" w:rsidR="005C3FC5" w:rsidRPr="005C3FC5" w:rsidRDefault="005C3FC5" w:rsidP="005C3FC5">
            <w:pPr>
              <w:spacing w:after="0" w:line="240" w:lineRule="auto"/>
              <w:jc w:val="center"/>
              <w:rPr>
                <w:rFonts w:ascii="Times New Roman" w:eastAsia="Times New Roman" w:hAnsi="Times New Roman" w:cs="Times New Roman"/>
                <w:sz w:val="20"/>
                <w:szCs w:val="20"/>
                <w:lang w:val="en-US"/>
              </w:rPr>
            </w:pPr>
            <w:r w:rsidRPr="005C3FC5">
              <w:rPr>
                <w:rFonts w:ascii="Times New Roman" w:eastAsia="Times New Roman" w:hAnsi="Times New Roman" w:cs="Times New Roman"/>
                <w:sz w:val="20"/>
                <w:szCs w:val="20"/>
              </w:rPr>
              <w:t>6</w:t>
            </w:r>
            <w:r w:rsidRPr="005C3FC5">
              <w:rPr>
                <w:rFonts w:ascii="Times New Roman" w:eastAsia="Times New Roman" w:hAnsi="Times New Roman" w:cs="Times New Roman"/>
                <w:sz w:val="20"/>
                <w:szCs w:val="20"/>
                <w:lang w:val="en-US"/>
              </w:rPr>
              <w:t>57</w:t>
            </w:r>
          </w:p>
        </w:tc>
        <w:tc>
          <w:tcPr>
            <w:tcW w:w="709" w:type="dxa"/>
            <w:tcBorders>
              <w:top w:val="nil"/>
              <w:left w:val="nil"/>
              <w:bottom w:val="single" w:sz="4" w:space="0" w:color="auto"/>
              <w:right w:val="single" w:sz="4" w:space="0" w:color="auto"/>
            </w:tcBorders>
            <w:shd w:val="clear" w:color="auto" w:fill="auto"/>
            <w:noWrap/>
            <w:vAlign w:val="center"/>
            <w:hideMark/>
          </w:tcPr>
          <w:p w14:paraId="7049ED09"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lang w:val="en-US"/>
              </w:rPr>
            </w:pPr>
            <w:r w:rsidRPr="005C3FC5">
              <w:rPr>
                <w:rFonts w:ascii="Times New Roman" w:eastAsia="Times New Roman" w:hAnsi="Times New Roman" w:cs="Times New Roman"/>
                <w:color w:val="000000"/>
                <w:sz w:val="20"/>
                <w:szCs w:val="20"/>
              </w:rPr>
              <w:t>7</w:t>
            </w:r>
            <w:r w:rsidRPr="005C3FC5">
              <w:rPr>
                <w:rFonts w:ascii="Times New Roman" w:eastAsia="Times New Roman" w:hAnsi="Times New Roman" w:cs="Times New Roman"/>
                <w:color w:val="000000"/>
                <w:sz w:val="20"/>
                <w:szCs w:val="20"/>
                <w:lang w:val="en-US"/>
              </w:rPr>
              <w:t>29</w:t>
            </w:r>
          </w:p>
        </w:tc>
        <w:tc>
          <w:tcPr>
            <w:tcW w:w="567" w:type="dxa"/>
            <w:tcBorders>
              <w:top w:val="nil"/>
              <w:left w:val="nil"/>
              <w:bottom w:val="single" w:sz="4" w:space="0" w:color="auto"/>
              <w:right w:val="single" w:sz="4" w:space="0" w:color="auto"/>
            </w:tcBorders>
            <w:shd w:val="clear" w:color="auto" w:fill="auto"/>
            <w:noWrap/>
            <w:vAlign w:val="center"/>
            <w:hideMark/>
          </w:tcPr>
          <w:p w14:paraId="5F175E51"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70</w:t>
            </w:r>
          </w:p>
        </w:tc>
        <w:tc>
          <w:tcPr>
            <w:tcW w:w="992" w:type="dxa"/>
            <w:tcBorders>
              <w:top w:val="nil"/>
              <w:left w:val="nil"/>
              <w:bottom w:val="single" w:sz="4" w:space="0" w:color="auto"/>
              <w:right w:val="single" w:sz="4" w:space="0" w:color="auto"/>
            </w:tcBorders>
            <w:shd w:val="clear" w:color="auto" w:fill="auto"/>
            <w:noWrap/>
            <w:vAlign w:val="center"/>
            <w:hideMark/>
          </w:tcPr>
          <w:p w14:paraId="1E8A2092"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lang w:val="en-US"/>
              </w:rPr>
            </w:pPr>
            <w:r w:rsidRPr="005C3FC5">
              <w:rPr>
                <w:rFonts w:ascii="Times New Roman" w:eastAsia="Times New Roman" w:hAnsi="Times New Roman" w:cs="Times New Roman"/>
                <w:color w:val="000000"/>
                <w:sz w:val="20"/>
                <w:szCs w:val="20"/>
              </w:rPr>
              <w:t>14</w:t>
            </w:r>
            <w:r w:rsidRPr="005C3FC5">
              <w:rPr>
                <w:rFonts w:ascii="Times New Roman" w:eastAsia="Times New Roman" w:hAnsi="Times New Roman" w:cs="Times New Roman"/>
                <w:color w:val="000000"/>
                <w:sz w:val="20"/>
                <w:szCs w:val="20"/>
                <w:lang w:val="en-US"/>
              </w:rPr>
              <w:t>56</w:t>
            </w:r>
          </w:p>
        </w:tc>
      </w:tr>
      <w:tr w:rsidR="005C3FC5" w:rsidRPr="00200EC6" w14:paraId="62B20F06" w14:textId="77777777" w:rsidTr="00B80305">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E288D33" w14:textId="77777777" w:rsidR="005C3FC5" w:rsidRPr="003E40C1" w:rsidRDefault="005C3FC5" w:rsidP="005C3FC5">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rPr>
              <w:t>2</w:t>
            </w:r>
            <w:r w:rsidRPr="00200EC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lang w:val="kk-KZ"/>
              </w:rPr>
              <w:t>тоқсан</w:t>
            </w:r>
          </w:p>
        </w:tc>
        <w:tc>
          <w:tcPr>
            <w:tcW w:w="709" w:type="dxa"/>
            <w:tcBorders>
              <w:top w:val="nil"/>
              <w:left w:val="nil"/>
              <w:bottom w:val="single" w:sz="4" w:space="0" w:color="auto"/>
              <w:right w:val="single" w:sz="4" w:space="0" w:color="auto"/>
            </w:tcBorders>
            <w:shd w:val="clear" w:color="auto" w:fill="auto"/>
            <w:noWrap/>
            <w:vAlign w:val="center"/>
            <w:hideMark/>
          </w:tcPr>
          <w:p w14:paraId="24BDC4A1" w14:textId="77777777" w:rsidR="005C3FC5" w:rsidRPr="005C3FC5" w:rsidRDefault="005C3FC5" w:rsidP="005C3FC5">
            <w:pPr>
              <w:spacing w:after="0" w:line="240" w:lineRule="auto"/>
              <w:jc w:val="center"/>
              <w:rPr>
                <w:rFonts w:ascii="Times New Roman" w:eastAsia="Times New Roman" w:hAnsi="Times New Roman" w:cs="Times New Roman"/>
                <w:sz w:val="20"/>
                <w:szCs w:val="20"/>
                <w:lang w:val="en-US"/>
              </w:rPr>
            </w:pPr>
            <w:r w:rsidRPr="005C3FC5">
              <w:rPr>
                <w:rFonts w:ascii="Times New Roman" w:eastAsia="Times New Roman" w:hAnsi="Times New Roman" w:cs="Times New Roman"/>
                <w:sz w:val="20"/>
                <w:szCs w:val="20"/>
              </w:rPr>
              <w:t>6</w:t>
            </w:r>
            <w:r w:rsidRPr="005C3FC5">
              <w:rPr>
                <w:rFonts w:ascii="Times New Roman" w:eastAsia="Times New Roman" w:hAnsi="Times New Roman" w:cs="Times New Roman"/>
                <w:sz w:val="20"/>
                <w:szCs w:val="20"/>
                <w:lang w:val="en-US"/>
              </w:rPr>
              <w:t>57</w:t>
            </w:r>
          </w:p>
        </w:tc>
        <w:tc>
          <w:tcPr>
            <w:tcW w:w="709" w:type="dxa"/>
            <w:tcBorders>
              <w:top w:val="nil"/>
              <w:left w:val="nil"/>
              <w:bottom w:val="single" w:sz="4" w:space="0" w:color="auto"/>
              <w:right w:val="single" w:sz="4" w:space="0" w:color="auto"/>
            </w:tcBorders>
            <w:shd w:val="clear" w:color="auto" w:fill="auto"/>
            <w:noWrap/>
            <w:vAlign w:val="center"/>
            <w:hideMark/>
          </w:tcPr>
          <w:p w14:paraId="1F2D2BEF"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lang w:val="en-US"/>
              </w:rPr>
            </w:pPr>
            <w:r w:rsidRPr="005C3FC5">
              <w:rPr>
                <w:rFonts w:ascii="Times New Roman" w:eastAsia="Times New Roman" w:hAnsi="Times New Roman" w:cs="Times New Roman"/>
                <w:color w:val="000000"/>
                <w:sz w:val="20"/>
                <w:szCs w:val="20"/>
              </w:rPr>
              <w:t>7</w:t>
            </w:r>
            <w:r w:rsidRPr="005C3FC5">
              <w:rPr>
                <w:rFonts w:ascii="Times New Roman" w:eastAsia="Times New Roman" w:hAnsi="Times New Roman" w:cs="Times New Roman"/>
                <w:color w:val="000000"/>
                <w:sz w:val="20"/>
                <w:szCs w:val="20"/>
                <w:lang w:val="en-US"/>
              </w:rPr>
              <w:t>29</w:t>
            </w:r>
          </w:p>
        </w:tc>
        <w:tc>
          <w:tcPr>
            <w:tcW w:w="709" w:type="dxa"/>
            <w:tcBorders>
              <w:top w:val="nil"/>
              <w:left w:val="nil"/>
              <w:bottom w:val="single" w:sz="4" w:space="0" w:color="auto"/>
              <w:right w:val="single" w:sz="4" w:space="0" w:color="auto"/>
            </w:tcBorders>
            <w:shd w:val="clear" w:color="auto" w:fill="auto"/>
            <w:noWrap/>
            <w:vAlign w:val="center"/>
            <w:hideMark/>
          </w:tcPr>
          <w:p w14:paraId="22FB2254"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70</w:t>
            </w:r>
          </w:p>
        </w:tc>
        <w:tc>
          <w:tcPr>
            <w:tcW w:w="850" w:type="dxa"/>
            <w:tcBorders>
              <w:top w:val="nil"/>
              <w:left w:val="nil"/>
              <w:bottom w:val="single" w:sz="4" w:space="0" w:color="auto"/>
              <w:right w:val="single" w:sz="4" w:space="0" w:color="auto"/>
            </w:tcBorders>
            <w:shd w:val="clear" w:color="auto" w:fill="auto"/>
            <w:noWrap/>
            <w:vAlign w:val="center"/>
            <w:hideMark/>
          </w:tcPr>
          <w:p w14:paraId="1760B454"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lang w:val="en-US"/>
              </w:rPr>
            </w:pPr>
            <w:r w:rsidRPr="005C3FC5">
              <w:rPr>
                <w:rFonts w:ascii="Times New Roman" w:eastAsia="Times New Roman" w:hAnsi="Times New Roman" w:cs="Times New Roman"/>
                <w:color w:val="000000"/>
                <w:sz w:val="20"/>
                <w:szCs w:val="20"/>
              </w:rPr>
              <w:t>14</w:t>
            </w:r>
            <w:r w:rsidRPr="005C3FC5">
              <w:rPr>
                <w:rFonts w:ascii="Times New Roman" w:eastAsia="Times New Roman" w:hAnsi="Times New Roman" w:cs="Times New Roman"/>
                <w:color w:val="000000"/>
                <w:sz w:val="20"/>
                <w:szCs w:val="20"/>
                <w:lang w:val="en-US"/>
              </w:rPr>
              <w:t>56</w:t>
            </w:r>
          </w:p>
        </w:tc>
        <w:tc>
          <w:tcPr>
            <w:tcW w:w="567" w:type="dxa"/>
            <w:tcBorders>
              <w:top w:val="nil"/>
              <w:left w:val="nil"/>
              <w:bottom w:val="single" w:sz="4" w:space="0" w:color="auto"/>
              <w:right w:val="single" w:sz="4" w:space="0" w:color="auto"/>
            </w:tcBorders>
            <w:shd w:val="clear" w:color="auto" w:fill="auto"/>
            <w:noWrap/>
            <w:vAlign w:val="center"/>
            <w:hideMark/>
          </w:tcPr>
          <w:p w14:paraId="73F2BCC0"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11</w:t>
            </w:r>
          </w:p>
        </w:tc>
        <w:tc>
          <w:tcPr>
            <w:tcW w:w="596" w:type="dxa"/>
            <w:tcBorders>
              <w:top w:val="nil"/>
              <w:left w:val="nil"/>
              <w:bottom w:val="single" w:sz="4" w:space="0" w:color="auto"/>
              <w:right w:val="single" w:sz="4" w:space="0" w:color="auto"/>
            </w:tcBorders>
            <w:shd w:val="clear" w:color="auto" w:fill="auto"/>
            <w:noWrap/>
            <w:vAlign w:val="center"/>
            <w:hideMark/>
          </w:tcPr>
          <w:p w14:paraId="42400178"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4</w:t>
            </w:r>
          </w:p>
        </w:tc>
        <w:tc>
          <w:tcPr>
            <w:tcW w:w="456" w:type="dxa"/>
            <w:tcBorders>
              <w:top w:val="nil"/>
              <w:left w:val="nil"/>
              <w:bottom w:val="single" w:sz="4" w:space="0" w:color="auto"/>
              <w:right w:val="single" w:sz="4" w:space="0" w:color="auto"/>
            </w:tcBorders>
            <w:shd w:val="clear" w:color="auto" w:fill="auto"/>
            <w:noWrap/>
            <w:vAlign w:val="center"/>
            <w:hideMark/>
          </w:tcPr>
          <w:p w14:paraId="2C852BD7"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1</w:t>
            </w:r>
          </w:p>
        </w:tc>
        <w:tc>
          <w:tcPr>
            <w:tcW w:w="536" w:type="dxa"/>
            <w:tcBorders>
              <w:top w:val="nil"/>
              <w:left w:val="nil"/>
              <w:bottom w:val="single" w:sz="4" w:space="0" w:color="auto"/>
              <w:right w:val="single" w:sz="4" w:space="0" w:color="auto"/>
            </w:tcBorders>
            <w:shd w:val="clear" w:color="auto" w:fill="auto"/>
            <w:noWrap/>
            <w:vAlign w:val="center"/>
            <w:hideMark/>
          </w:tcPr>
          <w:p w14:paraId="0BEFA961"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16</w:t>
            </w:r>
          </w:p>
        </w:tc>
        <w:tc>
          <w:tcPr>
            <w:tcW w:w="538" w:type="dxa"/>
            <w:tcBorders>
              <w:top w:val="nil"/>
              <w:left w:val="nil"/>
              <w:bottom w:val="single" w:sz="4" w:space="0" w:color="auto"/>
              <w:right w:val="single" w:sz="4" w:space="0" w:color="auto"/>
            </w:tcBorders>
            <w:shd w:val="clear" w:color="auto" w:fill="auto"/>
            <w:noWrap/>
            <w:vAlign w:val="center"/>
            <w:hideMark/>
          </w:tcPr>
          <w:p w14:paraId="0441B2A7"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21</w:t>
            </w:r>
          </w:p>
        </w:tc>
        <w:tc>
          <w:tcPr>
            <w:tcW w:w="567" w:type="dxa"/>
            <w:tcBorders>
              <w:top w:val="nil"/>
              <w:left w:val="nil"/>
              <w:bottom w:val="single" w:sz="4" w:space="0" w:color="auto"/>
              <w:right w:val="single" w:sz="4" w:space="0" w:color="auto"/>
            </w:tcBorders>
            <w:shd w:val="clear" w:color="auto" w:fill="auto"/>
            <w:noWrap/>
            <w:vAlign w:val="center"/>
            <w:hideMark/>
          </w:tcPr>
          <w:p w14:paraId="676F5DEC"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23</w:t>
            </w:r>
          </w:p>
        </w:tc>
        <w:tc>
          <w:tcPr>
            <w:tcW w:w="567" w:type="dxa"/>
            <w:tcBorders>
              <w:top w:val="nil"/>
              <w:left w:val="nil"/>
              <w:bottom w:val="single" w:sz="4" w:space="0" w:color="auto"/>
              <w:right w:val="single" w:sz="4" w:space="0" w:color="auto"/>
            </w:tcBorders>
            <w:shd w:val="clear" w:color="auto" w:fill="auto"/>
            <w:noWrap/>
            <w:vAlign w:val="center"/>
            <w:hideMark/>
          </w:tcPr>
          <w:p w14:paraId="36731BD9"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hideMark/>
          </w:tcPr>
          <w:p w14:paraId="790029FF"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46</w:t>
            </w:r>
          </w:p>
        </w:tc>
        <w:tc>
          <w:tcPr>
            <w:tcW w:w="709" w:type="dxa"/>
            <w:tcBorders>
              <w:top w:val="nil"/>
              <w:left w:val="nil"/>
              <w:bottom w:val="single" w:sz="4" w:space="0" w:color="auto"/>
              <w:right w:val="single" w:sz="4" w:space="0" w:color="auto"/>
            </w:tcBorders>
            <w:shd w:val="clear" w:color="auto" w:fill="auto"/>
            <w:noWrap/>
            <w:vAlign w:val="center"/>
            <w:hideMark/>
          </w:tcPr>
          <w:p w14:paraId="1658177F"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lang w:val="en-US"/>
              </w:rPr>
            </w:pPr>
            <w:r w:rsidRPr="005C3FC5">
              <w:rPr>
                <w:rFonts w:ascii="Times New Roman" w:eastAsia="Times New Roman" w:hAnsi="Times New Roman" w:cs="Times New Roman"/>
                <w:color w:val="000000"/>
                <w:sz w:val="20"/>
                <w:szCs w:val="20"/>
              </w:rPr>
              <w:t>6</w:t>
            </w:r>
            <w:r w:rsidRPr="005C3FC5">
              <w:rPr>
                <w:rFonts w:ascii="Times New Roman" w:eastAsia="Times New Roman" w:hAnsi="Times New Roman" w:cs="Times New Roman"/>
                <w:color w:val="000000"/>
                <w:sz w:val="20"/>
                <w:szCs w:val="20"/>
                <w:lang w:val="en-US"/>
              </w:rPr>
              <w:t>67</w:t>
            </w:r>
          </w:p>
        </w:tc>
        <w:tc>
          <w:tcPr>
            <w:tcW w:w="709" w:type="dxa"/>
            <w:tcBorders>
              <w:top w:val="nil"/>
              <w:left w:val="nil"/>
              <w:bottom w:val="single" w:sz="4" w:space="0" w:color="auto"/>
              <w:right w:val="single" w:sz="4" w:space="0" w:color="auto"/>
            </w:tcBorders>
            <w:shd w:val="clear" w:color="auto" w:fill="auto"/>
            <w:noWrap/>
            <w:vAlign w:val="center"/>
            <w:hideMark/>
          </w:tcPr>
          <w:p w14:paraId="4C8A205A"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lang w:val="en-US"/>
              </w:rPr>
            </w:pPr>
            <w:r w:rsidRPr="005C3FC5">
              <w:rPr>
                <w:rFonts w:ascii="Times New Roman" w:eastAsia="Times New Roman" w:hAnsi="Times New Roman" w:cs="Times New Roman"/>
                <w:color w:val="000000"/>
                <w:sz w:val="20"/>
                <w:szCs w:val="20"/>
              </w:rPr>
              <w:t>7</w:t>
            </w:r>
            <w:r w:rsidRPr="005C3FC5">
              <w:rPr>
                <w:rFonts w:ascii="Times New Roman" w:eastAsia="Times New Roman" w:hAnsi="Times New Roman" w:cs="Times New Roman"/>
                <w:color w:val="000000"/>
                <w:sz w:val="20"/>
                <w:szCs w:val="20"/>
                <w:lang w:val="en-US"/>
              </w:rPr>
              <w:t>48</w:t>
            </w:r>
          </w:p>
        </w:tc>
        <w:tc>
          <w:tcPr>
            <w:tcW w:w="567" w:type="dxa"/>
            <w:tcBorders>
              <w:top w:val="nil"/>
              <w:left w:val="nil"/>
              <w:bottom w:val="single" w:sz="4" w:space="0" w:color="auto"/>
              <w:right w:val="single" w:sz="4" w:space="0" w:color="auto"/>
            </w:tcBorders>
            <w:shd w:val="clear" w:color="auto" w:fill="auto"/>
            <w:noWrap/>
            <w:vAlign w:val="center"/>
            <w:hideMark/>
          </w:tcPr>
          <w:p w14:paraId="6A0805E4"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71</w:t>
            </w:r>
          </w:p>
        </w:tc>
        <w:tc>
          <w:tcPr>
            <w:tcW w:w="992" w:type="dxa"/>
            <w:tcBorders>
              <w:top w:val="nil"/>
              <w:left w:val="nil"/>
              <w:bottom w:val="single" w:sz="4" w:space="0" w:color="auto"/>
              <w:right w:val="single" w:sz="4" w:space="0" w:color="auto"/>
            </w:tcBorders>
            <w:shd w:val="clear" w:color="auto" w:fill="auto"/>
            <w:noWrap/>
            <w:vAlign w:val="center"/>
            <w:hideMark/>
          </w:tcPr>
          <w:p w14:paraId="50D6FCEE"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lang w:val="en-US"/>
              </w:rPr>
            </w:pPr>
            <w:r w:rsidRPr="005C3FC5">
              <w:rPr>
                <w:rFonts w:ascii="Times New Roman" w:eastAsia="Times New Roman" w:hAnsi="Times New Roman" w:cs="Times New Roman"/>
                <w:color w:val="000000"/>
                <w:sz w:val="20"/>
                <w:szCs w:val="20"/>
              </w:rPr>
              <w:t>14</w:t>
            </w:r>
            <w:r w:rsidRPr="005C3FC5">
              <w:rPr>
                <w:rFonts w:ascii="Times New Roman" w:eastAsia="Times New Roman" w:hAnsi="Times New Roman" w:cs="Times New Roman"/>
                <w:color w:val="000000"/>
                <w:sz w:val="20"/>
                <w:szCs w:val="20"/>
                <w:lang w:val="en-US"/>
              </w:rPr>
              <w:t>86</w:t>
            </w:r>
          </w:p>
        </w:tc>
      </w:tr>
      <w:tr w:rsidR="005C3FC5" w:rsidRPr="00200EC6" w14:paraId="7F79A0FD" w14:textId="77777777" w:rsidTr="00B80305">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3F74DD7" w14:textId="77777777" w:rsidR="005C3FC5" w:rsidRPr="003E40C1" w:rsidRDefault="005C3FC5" w:rsidP="005C3FC5">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rPr>
              <w:t>3</w:t>
            </w:r>
            <w:r w:rsidRPr="00200EC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lang w:val="kk-KZ"/>
              </w:rPr>
              <w:t>тоқсан</w:t>
            </w:r>
          </w:p>
        </w:tc>
        <w:tc>
          <w:tcPr>
            <w:tcW w:w="709" w:type="dxa"/>
            <w:tcBorders>
              <w:top w:val="nil"/>
              <w:left w:val="nil"/>
              <w:bottom w:val="single" w:sz="4" w:space="0" w:color="auto"/>
              <w:right w:val="single" w:sz="4" w:space="0" w:color="auto"/>
            </w:tcBorders>
            <w:shd w:val="clear" w:color="auto" w:fill="auto"/>
            <w:noWrap/>
            <w:vAlign w:val="center"/>
            <w:hideMark/>
          </w:tcPr>
          <w:p w14:paraId="21722A31"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lang w:val="en-US"/>
              </w:rPr>
            </w:pPr>
            <w:r w:rsidRPr="005C3FC5">
              <w:rPr>
                <w:rFonts w:ascii="Times New Roman" w:eastAsia="Times New Roman" w:hAnsi="Times New Roman" w:cs="Times New Roman"/>
                <w:color w:val="000000"/>
                <w:sz w:val="20"/>
                <w:szCs w:val="20"/>
              </w:rPr>
              <w:t>6</w:t>
            </w:r>
            <w:r w:rsidRPr="005C3FC5">
              <w:rPr>
                <w:rFonts w:ascii="Times New Roman" w:eastAsia="Times New Roman" w:hAnsi="Times New Roman" w:cs="Times New Roman"/>
                <w:color w:val="000000"/>
                <w:sz w:val="20"/>
                <w:szCs w:val="20"/>
                <w:lang w:val="en-US"/>
              </w:rPr>
              <w:t>67</w:t>
            </w:r>
          </w:p>
        </w:tc>
        <w:tc>
          <w:tcPr>
            <w:tcW w:w="709" w:type="dxa"/>
            <w:tcBorders>
              <w:top w:val="nil"/>
              <w:left w:val="nil"/>
              <w:bottom w:val="single" w:sz="4" w:space="0" w:color="auto"/>
              <w:right w:val="single" w:sz="4" w:space="0" w:color="auto"/>
            </w:tcBorders>
            <w:shd w:val="clear" w:color="auto" w:fill="auto"/>
            <w:noWrap/>
            <w:vAlign w:val="center"/>
            <w:hideMark/>
          </w:tcPr>
          <w:p w14:paraId="33C961A8"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lang w:val="en-US"/>
              </w:rPr>
            </w:pPr>
            <w:r w:rsidRPr="005C3FC5">
              <w:rPr>
                <w:rFonts w:ascii="Times New Roman" w:eastAsia="Times New Roman" w:hAnsi="Times New Roman" w:cs="Times New Roman"/>
                <w:color w:val="000000"/>
                <w:sz w:val="20"/>
                <w:szCs w:val="20"/>
              </w:rPr>
              <w:t>7</w:t>
            </w:r>
            <w:r w:rsidRPr="005C3FC5">
              <w:rPr>
                <w:rFonts w:ascii="Times New Roman" w:eastAsia="Times New Roman" w:hAnsi="Times New Roman" w:cs="Times New Roman"/>
                <w:color w:val="000000"/>
                <w:sz w:val="20"/>
                <w:szCs w:val="20"/>
                <w:lang w:val="en-US"/>
              </w:rPr>
              <w:t>48</w:t>
            </w:r>
          </w:p>
        </w:tc>
        <w:tc>
          <w:tcPr>
            <w:tcW w:w="709" w:type="dxa"/>
            <w:tcBorders>
              <w:top w:val="nil"/>
              <w:left w:val="nil"/>
              <w:bottom w:val="single" w:sz="4" w:space="0" w:color="auto"/>
              <w:right w:val="single" w:sz="4" w:space="0" w:color="auto"/>
            </w:tcBorders>
            <w:shd w:val="clear" w:color="auto" w:fill="auto"/>
            <w:noWrap/>
            <w:vAlign w:val="center"/>
            <w:hideMark/>
          </w:tcPr>
          <w:p w14:paraId="4FB44B4A"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71</w:t>
            </w:r>
          </w:p>
        </w:tc>
        <w:tc>
          <w:tcPr>
            <w:tcW w:w="850" w:type="dxa"/>
            <w:tcBorders>
              <w:top w:val="nil"/>
              <w:left w:val="nil"/>
              <w:bottom w:val="single" w:sz="4" w:space="0" w:color="auto"/>
              <w:right w:val="single" w:sz="4" w:space="0" w:color="auto"/>
            </w:tcBorders>
            <w:shd w:val="clear" w:color="auto" w:fill="auto"/>
            <w:noWrap/>
            <w:vAlign w:val="center"/>
            <w:hideMark/>
          </w:tcPr>
          <w:p w14:paraId="52B926E1"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lang w:val="en-US"/>
              </w:rPr>
            </w:pPr>
            <w:r w:rsidRPr="005C3FC5">
              <w:rPr>
                <w:rFonts w:ascii="Times New Roman" w:eastAsia="Times New Roman" w:hAnsi="Times New Roman" w:cs="Times New Roman"/>
                <w:color w:val="000000"/>
                <w:sz w:val="20"/>
                <w:szCs w:val="20"/>
              </w:rPr>
              <w:t>14</w:t>
            </w:r>
            <w:r w:rsidRPr="005C3FC5">
              <w:rPr>
                <w:rFonts w:ascii="Times New Roman" w:eastAsia="Times New Roman" w:hAnsi="Times New Roman" w:cs="Times New Roman"/>
                <w:color w:val="000000"/>
                <w:sz w:val="20"/>
                <w:szCs w:val="20"/>
                <w:lang w:val="en-US"/>
              </w:rPr>
              <w:t>86</w:t>
            </w:r>
          </w:p>
        </w:tc>
        <w:tc>
          <w:tcPr>
            <w:tcW w:w="567" w:type="dxa"/>
            <w:tcBorders>
              <w:top w:val="nil"/>
              <w:left w:val="nil"/>
              <w:bottom w:val="single" w:sz="4" w:space="0" w:color="auto"/>
              <w:right w:val="single" w:sz="4" w:space="0" w:color="auto"/>
            </w:tcBorders>
            <w:shd w:val="clear" w:color="auto" w:fill="auto"/>
            <w:noWrap/>
            <w:vAlign w:val="center"/>
            <w:hideMark/>
          </w:tcPr>
          <w:p w14:paraId="24156D24"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9</w:t>
            </w:r>
          </w:p>
        </w:tc>
        <w:tc>
          <w:tcPr>
            <w:tcW w:w="596" w:type="dxa"/>
            <w:tcBorders>
              <w:top w:val="nil"/>
              <w:left w:val="nil"/>
              <w:bottom w:val="single" w:sz="4" w:space="0" w:color="auto"/>
              <w:right w:val="single" w:sz="4" w:space="0" w:color="auto"/>
            </w:tcBorders>
            <w:shd w:val="clear" w:color="auto" w:fill="auto"/>
            <w:noWrap/>
            <w:vAlign w:val="center"/>
            <w:hideMark/>
          </w:tcPr>
          <w:p w14:paraId="6508CB07"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6</w:t>
            </w:r>
          </w:p>
        </w:tc>
        <w:tc>
          <w:tcPr>
            <w:tcW w:w="456" w:type="dxa"/>
            <w:tcBorders>
              <w:top w:val="nil"/>
              <w:left w:val="nil"/>
              <w:bottom w:val="single" w:sz="4" w:space="0" w:color="auto"/>
              <w:right w:val="single" w:sz="4" w:space="0" w:color="auto"/>
            </w:tcBorders>
            <w:shd w:val="clear" w:color="auto" w:fill="auto"/>
            <w:noWrap/>
            <w:vAlign w:val="center"/>
            <w:hideMark/>
          </w:tcPr>
          <w:p w14:paraId="1D61BA4A"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w:t>
            </w:r>
          </w:p>
        </w:tc>
        <w:tc>
          <w:tcPr>
            <w:tcW w:w="536" w:type="dxa"/>
            <w:tcBorders>
              <w:top w:val="nil"/>
              <w:left w:val="nil"/>
              <w:bottom w:val="single" w:sz="4" w:space="0" w:color="auto"/>
              <w:right w:val="single" w:sz="4" w:space="0" w:color="auto"/>
            </w:tcBorders>
            <w:shd w:val="clear" w:color="auto" w:fill="auto"/>
            <w:noWrap/>
            <w:vAlign w:val="center"/>
            <w:hideMark/>
          </w:tcPr>
          <w:p w14:paraId="49346E31"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15</w:t>
            </w:r>
          </w:p>
        </w:tc>
        <w:tc>
          <w:tcPr>
            <w:tcW w:w="538" w:type="dxa"/>
            <w:tcBorders>
              <w:top w:val="nil"/>
              <w:left w:val="nil"/>
              <w:bottom w:val="single" w:sz="4" w:space="0" w:color="auto"/>
              <w:right w:val="single" w:sz="4" w:space="0" w:color="auto"/>
            </w:tcBorders>
            <w:shd w:val="clear" w:color="auto" w:fill="auto"/>
            <w:noWrap/>
            <w:vAlign w:val="center"/>
            <w:hideMark/>
          </w:tcPr>
          <w:p w14:paraId="7B742850"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13</w:t>
            </w:r>
          </w:p>
        </w:tc>
        <w:tc>
          <w:tcPr>
            <w:tcW w:w="567" w:type="dxa"/>
            <w:tcBorders>
              <w:top w:val="nil"/>
              <w:left w:val="nil"/>
              <w:bottom w:val="single" w:sz="4" w:space="0" w:color="auto"/>
              <w:right w:val="single" w:sz="4" w:space="0" w:color="auto"/>
            </w:tcBorders>
            <w:shd w:val="clear" w:color="auto" w:fill="auto"/>
            <w:noWrap/>
            <w:vAlign w:val="center"/>
            <w:hideMark/>
          </w:tcPr>
          <w:p w14:paraId="323B6F16"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11</w:t>
            </w:r>
          </w:p>
        </w:tc>
        <w:tc>
          <w:tcPr>
            <w:tcW w:w="567" w:type="dxa"/>
            <w:tcBorders>
              <w:top w:val="nil"/>
              <w:left w:val="nil"/>
              <w:bottom w:val="single" w:sz="4" w:space="0" w:color="auto"/>
              <w:right w:val="single" w:sz="4" w:space="0" w:color="auto"/>
            </w:tcBorders>
            <w:shd w:val="clear" w:color="auto" w:fill="auto"/>
            <w:noWrap/>
            <w:vAlign w:val="center"/>
            <w:hideMark/>
          </w:tcPr>
          <w:p w14:paraId="2D2179BB"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w:t>
            </w:r>
          </w:p>
        </w:tc>
        <w:tc>
          <w:tcPr>
            <w:tcW w:w="709" w:type="dxa"/>
            <w:tcBorders>
              <w:top w:val="nil"/>
              <w:left w:val="nil"/>
              <w:bottom w:val="single" w:sz="4" w:space="0" w:color="auto"/>
              <w:right w:val="single" w:sz="4" w:space="0" w:color="auto"/>
            </w:tcBorders>
            <w:shd w:val="clear" w:color="auto" w:fill="auto"/>
            <w:noWrap/>
            <w:vAlign w:val="center"/>
            <w:hideMark/>
          </w:tcPr>
          <w:p w14:paraId="7847D37F"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24</w:t>
            </w:r>
          </w:p>
        </w:tc>
        <w:tc>
          <w:tcPr>
            <w:tcW w:w="709" w:type="dxa"/>
            <w:tcBorders>
              <w:top w:val="nil"/>
              <w:left w:val="nil"/>
              <w:bottom w:val="single" w:sz="4" w:space="0" w:color="auto"/>
              <w:right w:val="single" w:sz="4" w:space="0" w:color="auto"/>
            </w:tcBorders>
            <w:shd w:val="clear" w:color="auto" w:fill="auto"/>
            <w:noWrap/>
            <w:vAlign w:val="center"/>
            <w:hideMark/>
          </w:tcPr>
          <w:p w14:paraId="7689A3CC"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highlight w:val="yellow"/>
                <w:lang w:val="en-US"/>
              </w:rPr>
            </w:pPr>
            <w:r w:rsidRPr="005C3FC5">
              <w:rPr>
                <w:rFonts w:ascii="Times New Roman" w:eastAsia="Times New Roman" w:hAnsi="Times New Roman" w:cs="Times New Roman"/>
                <w:color w:val="000000"/>
                <w:sz w:val="20"/>
                <w:szCs w:val="20"/>
              </w:rPr>
              <w:t>67</w:t>
            </w:r>
            <w:r w:rsidRPr="005C3FC5">
              <w:rPr>
                <w:rFonts w:ascii="Times New Roman" w:eastAsia="Times New Roman" w:hAnsi="Times New Roman" w:cs="Times New Roman"/>
                <w:color w:val="000000"/>
                <w:sz w:val="20"/>
                <w:szCs w:val="20"/>
                <w:lang w:val="en-US"/>
              </w:rPr>
              <w:t>1</w:t>
            </w:r>
          </w:p>
        </w:tc>
        <w:tc>
          <w:tcPr>
            <w:tcW w:w="709" w:type="dxa"/>
            <w:tcBorders>
              <w:top w:val="nil"/>
              <w:left w:val="nil"/>
              <w:bottom w:val="single" w:sz="4" w:space="0" w:color="auto"/>
              <w:right w:val="single" w:sz="4" w:space="0" w:color="auto"/>
            </w:tcBorders>
            <w:shd w:val="clear" w:color="auto" w:fill="auto"/>
            <w:noWrap/>
            <w:vAlign w:val="center"/>
            <w:hideMark/>
          </w:tcPr>
          <w:p w14:paraId="195DC245"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lang w:val="en-US"/>
              </w:rPr>
            </w:pPr>
            <w:r w:rsidRPr="005C3FC5">
              <w:rPr>
                <w:rFonts w:ascii="Times New Roman" w:eastAsia="Times New Roman" w:hAnsi="Times New Roman" w:cs="Times New Roman"/>
                <w:color w:val="000000"/>
                <w:sz w:val="20"/>
                <w:szCs w:val="20"/>
              </w:rPr>
              <w:t>7</w:t>
            </w:r>
            <w:r w:rsidRPr="005C3FC5">
              <w:rPr>
                <w:rFonts w:ascii="Times New Roman" w:eastAsia="Times New Roman" w:hAnsi="Times New Roman" w:cs="Times New Roman"/>
                <w:color w:val="000000"/>
                <w:sz w:val="20"/>
                <w:szCs w:val="20"/>
                <w:lang w:val="en-US"/>
              </w:rPr>
              <w:t>53</w:t>
            </w:r>
          </w:p>
        </w:tc>
        <w:tc>
          <w:tcPr>
            <w:tcW w:w="567" w:type="dxa"/>
            <w:tcBorders>
              <w:top w:val="nil"/>
              <w:left w:val="nil"/>
              <w:bottom w:val="single" w:sz="4" w:space="0" w:color="auto"/>
              <w:right w:val="single" w:sz="4" w:space="0" w:color="auto"/>
            </w:tcBorders>
            <w:shd w:val="clear" w:color="auto" w:fill="auto"/>
            <w:noWrap/>
            <w:vAlign w:val="center"/>
            <w:hideMark/>
          </w:tcPr>
          <w:p w14:paraId="3CF29FF7"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71</w:t>
            </w:r>
          </w:p>
        </w:tc>
        <w:tc>
          <w:tcPr>
            <w:tcW w:w="992" w:type="dxa"/>
            <w:tcBorders>
              <w:top w:val="nil"/>
              <w:left w:val="nil"/>
              <w:bottom w:val="single" w:sz="4" w:space="0" w:color="auto"/>
              <w:right w:val="single" w:sz="4" w:space="0" w:color="auto"/>
            </w:tcBorders>
            <w:shd w:val="clear" w:color="auto" w:fill="auto"/>
            <w:noWrap/>
            <w:vAlign w:val="center"/>
            <w:hideMark/>
          </w:tcPr>
          <w:p w14:paraId="42EFAAD6"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lang w:val="en-US"/>
              </w:rPr>
            </w:pPr>
            <w:r w:rsidRPr="005C3FC5">
              <w:rPr>
                <w:rFonts w:ascii="Times New Roman" w:eastAsia="Times New Roman" w:hAnsi="Times New Roman" w:cs="Times New Roman"/>
                <w:color w:val="000000"/>
                <w:sz w:val="20"/>
                <w:szCs w:val="20"/>
              </w:rPr>
              <w:t>1</w:t>
            </w:r>
            <w:r w:rsidRPr="005C3FC5">
              <w:rPr>
                <w:rFonts w:ascii="Times New Roman" w:eastAsia="Times New Roman" w:hAnsi="Times New Roman" w:cs="Times New Roman"/>
                <w:color w:val="000000"/>
                <w:sz w:val="20"/>
                <w:szCs w:val="20"/>
                <w:lang w:val="en-US"/>
              </w:rPr>
              <w:t>495</w:t>
            </w:r>
          </w:p>
        </w:tc>
      </w:tr>
      <w:tr w:rsidR="005C3FC5" w:rsidRPr="00200EC6" w14:paraId="0C59B768" w14:textId="77777777" w:rsidTr="00B80305">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8221486" w14:textId="77777777" w:rsidR="005C3FC5" w:rsidRPr="003E40C1" w:rsidRDefault="005C3FC5" w:rsidP="005C3FC5">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rPr>
              <w:t>4</w:t>
            </w:r>
            <w:r w:rsidRPr="00200EC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lang w:val="kk-KZ"/>
              </w:rPr>
              <w:t>тоқсан</w:t>
            </w:r>
          </w:p>
        </w:tc>
        <w:tc>
          <w:tcPr>
            <w:tcW w:w="709" w:type="dxa"/>
            <w:tcBorders>
              <w:top w:val="nil"/>
              <w:left w:val="nil"/>
              <w:bottom w:val="single" w:sz="4" w:space="0" w:color="auto"/>
              <w:right w:val="single" w:sz="4" w:space="0" w:color="auto"/>
            </w:tcBorders>
            <w:shd w:val="clear" w:color="auto" w:fill="auto"/>
            <w:noWrap/>
            <w:vAlign w:val="center"/>
            <w:hideMark/>
          </w:tcPr>
          <w:p w14:paraId="4E7A5A61"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highlight w:val="yellow"/>
                <w:lang w:val="en-US"/>
              </w:rPr>
            </w:pPr>
            <w:r w:rsidRPr="005C3FC5">
              <w:rPr>
                <w:rFonts w:ascii="Times New Roman" w:eastAsia="Times New Roman" w:hAnsi="Times New Roman" w:cs="Times New Roman"/>
                <w:color w:val="000000"/>
                <w:sz w:val="20"/>
                <w:szCs w:val="20"/>
              </w:rPr>
              <w:t>67</w:t>
            </w:r>
            <w:r w:rsidRPr="005C3FC5">
              <w:rPr>
                <w:rFonts w:ascii="Times New Roman" w:eastAsia="Times New Roman" w:hAnsi="Times New Roman" w:cs="Times New Roman"/>
                <w:color w:val="000000"/>
                <w:sz w:val="20"/>
                <w:szCs w:val="20"/>
                <w:lang w:val="en-US"/>
              </w:rPr>
              <w:t>1</w:t>
            </w:r>
          </w:p>
        </w:tc>
        <w:tc>
          <w:tcPr>
            <w:tcW w:w="709" w:type="dxa"/>
            <w:tcBorders>
              <w:top w:val="nil"/>
              <w:left w:val="nil"/>
              <w:bottom w:val="single" w:sz="4" w:space="0" w:color="auto"/>
              <w:right w:val="single" w:sz="4" w:space="0" w:color="auto"/>
            </w:tcBorders>
            <w:shd w:val="clear" w:color="auto" w:fill="auto"/>
            <w:noWrap/>
            <w:vAlign w:val="center"/>
            <w:hideMark/>
          </w:tcPr>
          <w:p w14:paraId="46EA2543"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lang w:val="en-US"/>
              </w:rPr>
            </w:pPr>
            <w:r w:rsidRPr="005C3FC5">
              <w:rPr>
                <w:rFonts w:ascii="Times New Roman" w:eastAsia="Times New Roman" w:hAnsi="Times New Roman" w:cs="Times New Roman"/>
                <w:color w:val="000000"/>
                <w:sz w:val="20"/>
                <w:szCs w:val="20"/>
              </w:rPr>
              <w:t>7</w:t>
            </w:r>
            <w:r w:rsidRPr="005C3FC5">
              <w:rPr>
                <w:rFonts w:ascii="Times New Roman" w:eastAsia="Times New Roman" w:hAnsi="Times New Roman" w:cs="Times New Roman"/>
                <w:color w:val="000000"/>
                <w:sz w:val="20"/>
                <w:szCs w:val="20"/>
                <w:lang w:val="en-US"/>
              </w:rPr>
              <w:t>53</w:t>
            </w:r>
          </w:p>
        </w:tc>
        <w:tc>
          <w:tcPr>
            <w:tcW w:w="709" w:type="dxa"/>
            <w:tcBorders>
              <w:top w:val="nil"/>
              <w:left w:val="nil"/>
              <w:bottom w:val="single" w:sz="4" w:space="0" w:color="auto"/>
              <w:right w:val="single" w:sz="4" w:space="0" w:color="auto"/>
            </w:tcBorders>
            <w:shd w:val="clear" w:color="auto" w:fill="auto"/>
            <w:noWrap/>
            <w:vAlign w:val="center"/>
            <w:hideMark/>
          </w:tcPr>
          <w:p w14:paraId="1FA45601"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rPr>
            </w:pPr>
            <w:r w:rsidRPr="005C3FC5">
              <w:rPr>
                <w:rFonts w:ascii="Times New Roman" w:eastAsia="Times New Roman" w:hAnsi="Times New Roman" w:cs="Times New Roman"/>
                <w:color w:val="000000"/>
                <w:sz w:val="20"/>
                <w:szCs w:val="20"/>
              </w:rPr>
              <w:t>71</w:t>
            </w:r>
          </w:p>
        </w:tc>
        <w:tc>
          <w:tcPr>
            <w:tcW w:w="850" w:type="dxa"/>
            <w:tcBorders>
              <w:top w:val="nil"/>
              <w:left w:val="nil"/>
              <w:bottom w:val="single" w:sz="4" w:space="0" w:color="auto"/>
              <w:right w:val="single" w:sz="4" w:space="0" w:color="auto"/>
            </w:tcBorders>
            <w:shd w:val="clear" w:color="auto" w:fill="auto"/>
            <w:noWrap/>
            <w:vAlign w:val="center"/>
            <w:hideMark/>
          </w:tcPr>
          <w:p w14:paraId="7E8435F5"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lang w:val="en-US"/>
              </w:rPr>
            </w:pPr>
            <w:r w:rsidRPr="005C3FC5">
              <w:rPr>
                <w:rFonts w:ascii="Times New Roman" w:eastAsia="Times New Roman" w:hAnsi="Times New Roman" w:cs="Times New Roman"/>
                <w:color w:val="000000"/>
                <w:sz w:val="20"/>
                <w:szCs w:val="20"/>
              </w:rPr>
              <w:t>1</w:t>
            </w:r>
            <w:r w:rsidRPr="005C3FC5">
              <w:rPr>
                <w:rFonts w:ascii="Times New Roman" w:eastAsia="Times New Roman" w:hAnsi="Times New Roman" w:cs="Times New Roman"/>
                <w:color w:val="000000"/>
                <w:sz w:val="20"/>
                <w:szCs w:val="20"/>
                <w:lang w:val="en-US"/>
              </w:rPr>
              <w:t>495</w:t>
            </w:r>
          </w:p>
        </w:tc>
        <w:tc>
          <w:tcPr>
            <w:tcW w:w="567" w:type="dxa"/>
            <w:tcBorders>
              <w:top w:val="nil"/>
              <w:left w:val="nil"/>
              <w:bottom w:val="single" w:sz="4" w:space="0" w:color="auto"/>
              <w:right w:val="single" w:sz="4" w:space="0" w:color="auto"/>
            </w:tcBorders>
            <w:shd w:val="clear" w:color="auto" w:fill="auto"/>
            <w:noWrap/>
            <w:vAlign w:val="center"/>
            <w:hideMark/>
          </w:tcPr>
          <w:p w14:paraId="3116F0CA"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lang w:val="en-US"/>
              </w:rPr>
            </w:pPr>
            <w:r w:rsidRPr="005C3FC5">
              <w:rPr>
                <w:rFonts w:ascii="Times New Roman" w:eastAsia="Times New Roman" w:hAnsi="Times New Roman" w:cs="Times New Roman"/>
                <w:color w:val="000000"/>
                <w:sz w:val="20"/>
                <w:szCs w:val="20"/>
                <w:lang w:val="en-US"/>
              </w:rPr>
              <w:t>4</w:t>
            </w:r>
          </w:p>
        </w:tc>
        <w:tc>
          <w:tcPr>
            <w:tcW w:w="596" w:type="dxa"/>
            <w:tcBorders>
              <w:top w:val="nil"/>
              <w:left w:val="nil"/>
              <w:bottom w:val="single" w:sz="4" w:space="0" w:color="auto"/>
              <w:right w:val="single" w:sz="4" w:space="0" w:color="auto"/>
            </w:tcBorders>
            <w:shd w:val="clear" w:color="auto" w:fill="auto"/>
            <w:noWrap/>
            <w:vAlign w:val="center"/>
            <w:hideMark/>
          </w:tcPr>
          <w:p w14:paraId="582047BA"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lang w:val="en-US"/>
              </w:rPr>
            </w:pPr>
            <w:r w:rsidRPr="005C3FC5">
              <w:rPr>
                <w:rFonts w:ascii="Times New Roman" w:eastAsia="Times New Roman" w:hAnsi="Times New Roman" w:cs="Times New Roman"/>
                <w:color w:val="000000"/>
                <w:sz w:val="20"/>
                <w:szCs w:val="20"/>
                <w:lang w:val="en-US"/>
              </w:rPr>
              <w:t>3</w:t>
            </w:r>
          </w:p>
        </w:tc>
        <w:tc>
          <w:tcPr>
            <w:tcW w:w="456" w:type="dxa"/>
            <w:tcBorders>
              <w:top w:val="nil"/>
              <w:left w:val="nil"/>
              <w:bottom w:val="single" w:sz="4" w:space="0" w:color="auto"/>
              <w:right w:val="single" w:sz="4" w:space="0" w:color="auto"/>
            </w:tcBorders>
            <w:shd w:val="clear" w:color="auto" w:fill="auto"/>
            <w:noWrap/>
            <w:vAlign w:val="center"/>
            <w:hideMark/>
          </w:tcPr>
          <w:p w14:paraId="696C9C4F"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lang w:val="en-US"/>
              </w:rPr>
            </w:pPr>
            <w:r w:rsidRPr="005C3FC5">
              <w:rPr>
                <w:rFonts w:ascii="Times New Roman" w:eastAsia="Times New Roman" w:hAnsi="Times New Roman" w:cs="Times New Roman"/>
                <w:color w:val="000000"/>
                <w:sz w:val="20"/>
                <w:szCs w:val="20"/>
                <w:lang w:val="en-US"/>
              </w:rPr>
              <w:t>-</w:t>
            </w:r>
          </w:p>
        </w:tc>
        <w:tc>
          <w:tcPr>
            <w:tcW w:w="536" w:type="dxa"/>
            <w:tcBorders>
              <w:top w:val="nil"/>
              <w:left w:val="nil"/>
              <w:bottom w:val="single" w:sz="4" w:space="0" w:color="auto"/>
              <w:right w:val="single" w:sz="4" w:space="0" w:color="auto"/>
            </w:tcBorders>
            <w:shd w:val="clear" w:color="auto" w:fill="auto"/>
            <w:noWrap/>
            <w:vAlign w:val="center"/>
            <w:hideMark/>
          </w:tcPr>
          <w:p w14:paraId="06B57891"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lang w:val="en-US"/>
              </w:rPr>
            </w:pPr>
            <w:r w:rsidRPr="005C3FC5">
              <w:rPr>
                <w:rFonts w:ascii="Times New Roman" w:eastAsia="Times New Roman" w:hAnsi="Times New Roman" w:cs="Times New Roman"/>
                <w:color w:val="000000"/>
                <w:sz w:val="20"/>
                <w:szCs w:val="20"/>
                <w:lang w:val="en-US"/>
              </w:rPr>
              <w:t>7</w:t>
            </w:r>
          </w:p>
        </w:tc>
        <w:tc>
          <w:tcPr>
            <w:tcW w:w="538" w:type="dxa"/>
            <w:tcBorders>
              <w:top w:val="nil"/>
              <w:left w:val="nil"/>
              <w:bottom w:val="single" w:sz="4" w:space="0" w:color="auto"/>
              <w:right w:val="single" w:sz="4" w:space="0" w:color="auto"/>
            </w:tcBorders>
            <w:shd w:val="clear" w:color="auto" w:fill="auto"/>
            <w:noWrap/>
            <w:vAlign w:val="center"/>
            <w:hideMark/>
          </w:tcPr>
          <w:p w14:paraId="7ADEFB6F"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lang w:val="en-US"/>
              </w:rPr>
            </w:pPr>
            <w:r w:rsidRPr="005C3FC5">
              <w:rPr>
                <w:rFonts w:ascii="Times New Roman" w:eastAsia="Times New Roman" w:hAnsi="Times New Roman" w:cs="Times New Roman"/>
                <w:color w:val="000000"/>
                <w:sz w:val="20"/>
                <w:szCs w:val="20"/>
                <w:lang w:val="en-US"/>
              </w:rPr>
              <w:t>7</w:t>
            </w:r>
          </w:p>
        </w:tc>
        <w:tc>
          <w:tcPr>
            <w:tcW w:w="567" w:type="dxa"/>
            <w:tcBorders>
              <w:top w:val="nil"/>
              <w:left w:val="nil"/>
              <w:bottom w:val="single" w:sz="4" w:space="0" w:color="auto"/>
              <w:right w:val="single" w:sz="4" w:space="0" w:color="auto"/>
            </w:tcBorders>
            <w:shd w:val="clear" w:color="auto" w:fill="auto"/>
            <w:noWrap/>
            <w:vAlign w:val="center"/>
            <w:hideMark/>
          </w:tcPr>
          <w:p w14:paraId="5760CA55"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lang w:val="en-US"/>
              </w:rPr>
            </w:pPr>
            <w:r w:rsidRPr="005C3FC5">
              <w:rPr>
                <w:rFonts w:ascii="Times New Roman" w:eastAsia="Times New Roman" w:hAnsi="Times New Roman" w:cs="Times New Roman"/>
                <w:color w:val="000000"/>
                <w:sz w:val="20"/>
                <w:szCs w:val="20"/>
                <w:lang w:val="en-US"/>
              </w:rPr>
              <w:t>2</w:t>
            </w:r>
          </w:p>
        </w:tc>
        <w:tc>
          <w:tcPr>
            <w:tcW w:w="567" w:type="dxa"/>
            <w:tcBorders>
              <w:top w:val="nil"/>
              <w:left w:val="nil"/>
              <w:bottom w:val="single" w:sz="4" w:space="0" w:color="auto"/>
              <w:right w:val="single" w:sz="4" w:space="0" w:color="auto"/>
            </w:tcBorders>
            <w:shd w:val="clear" w:color="auto" w:fill="auto"/>
            <w:noWrap/>
            <w:vAlign w:val="center"/>
            <w:hideMark/>
          </w:tcPr>
          <w:p w14:paraId="373F0635"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lang w:val="en-US"/>
              </w:rPr>
            </w:pPr>
            <w:r w:rsidRPr="005C3FC5">
              <w:rPr>
                <w:rFonts w:ascii="Times New Roman" w:eastAsia="Times New Roman" w:hAnsi="Times New Roman" w:cs="Times New Roman"/>
                <w:color w:val="000000"/>
                <w:sz w:val="20"/>
                <w:szCs w:val="20"/>
                <w:lang w:val="en-US"/>
              </w:rPr>
              <w:t>-</w:t>
            </w:r>
          </w:p>
        </w:tc>
        <w:tc>
          <w:tcPr>
            <w:tcW w:w="709" w:type="dxa"/>
            <w:tcBorders>
              <w:top w:val="nil"/>
              <w:left w:val="nil"/>
              <w:bottom w:val="single" w:sz="4" w:space="0" w:color="auto"/>
              <w:right w:val="single" w:sz="4" w:space="0" w:color="auto"/>
            </w:tcBorders>
            <w:shd w:val="clear" w:color="auto" w:fill="auto"/>
            <w:noWrap/>
            <w:vAlign w:val="center"/>
            <w:hideMark/>
          </w:tcPr>
          <w:p w14:paraId="07DDE53E"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lang w:val="en-US"/>
              </w:rPr>
            </w:pPr>
            <w:r w:rsidRPr="005C3FC5">
              <w:rPr>
                <w:rFonts w:ascii="Times New Roman" w:eastAsia="Times New Roman" w:hAnsi="Times New Roman" w:cs="Times New Roman"/>
                <w:color w:val="000000"/>
                <w:sz w:val="20"/>
                <w:szCs w:val="20"/>
                <w:lang w:val="en-US"/>
              </w:rPr>
              <w:t>9</w:t>
            </w:r>
          </w:p>
        </w:tc>
        <w:tc>
          <w:tcPr>
            <w:tcW w:w="709" w:type="dxa"/>
            <w:tcBorders>
              <w:top w:val="nil"/>
              <w:left w:val="nil"/>
              <w:bottom w:val="single" w:sz="4" w:space="0" w:color="auto"/>
              <w:right w:val="single" w:sz="4" w:space="0" w:color="auto"/>
            </w:tcBorders>
            <w:shd w:val="clear" w:color="auto" w:fill="auto"/>
            <w:noWrap/>
            <w:vAlign w:val="center"/>
            <w:hideMark/>
          </w:tcPr>
          <w:p w14:paraId="66B021A9"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lang w:val="en-US"/>
              </w:rPr>
            </w:pPr>
            <w:r w:rsidRPr="005C3FC5">
              <w:rPr>
                <w:rFonts w:ascii="Times New Roman" w:eastAsia="Times New Roman" w:hAnsi="Times New Roman" w:cs="Times New Roman"/>
                <w:color w:val="000000"/>
                <w:sz w:val="20"/>
                <w:szCs w:val="20"/>
                <w:lang w:val="en-US"/>
              </w:rPr>
              <w:t>674</w:t>
            </w:r>
          </w:p>
        </w:tc>
        <w:tc>
          <w:tcPr>
            <w:tcW w:w="709" w:type="dxa"/>
            <w:tcBorders>
              <w:top w:val="nil"/>
              <w:left w:val="nil"/>
              <w:bottom w:val="single" w:sz="4" w:space="0" w:color="auto"/>
              <w:right w:val="single" w:sz="4" w:space="0" w:color="auto"/>
            </w:tcBorders>
            <w:shd w:val="clear" w:color="auto" w:fill="auto"/>
            <w:noWrap/>
            <w:vAlign w:val="center"/>
            <w:hideMark/>
          </w:tcPr>
          <w:p w14:paraId="0E083BB2"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lang w:val="en-US"/>
              </w:rPr>
            </w:pPr>
          </w:p>
          <w:p w14:paraId="6CE6D355"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lang w:val="en-US"/>
              </w:rPr>
            </w:pPr>
            <w:r w:rsidRPr="005C3FC5">
              <w:rPr>
                <w:rFonts w:ascii="Times New Roman" w:eastAsia="Times New Roman" w:hAnsi="Times New Roman" w:cs="Times New Roman"/>
                <w:color w:val="000000"/>
                <w:sz w:val="20"/>
                <w:szCs w:val="20"/>
                <w:lang w:val="en-US"/>
              </w:rPr>
              <w:t>752</w:t>
            </w:r>
          </w:p>
          <w:p w14:paraId="6E466281" w14:textId="77777777" w:rsidR="005C3FC5" w:rsidRPr="005C3FC5" w:rsidRDefault="005C3FC5" w:rsidP="005C3FC5">
            <w:pPr>
              <w:spacing w:after="0" w:line="240" w:lineRule="auto"/>
              <w:jc w:val="center"/>
              <w:rPr>
                <w:rFonts w:ascii="Times New Roman" w:eastAsia="Times New Roman" w:hAnsi="Times New Roman" w:cs="Times New Roman"/>
                <w:b/>
                <w:color w:val="000000"/>
                <w:sz w:val="20"/>
                <w:szCs w:val="20"/>
                <w:lang w:val="en-US"/>
              </w:rPr>
            </w:pPr>
          </w:p>
        </w:tc>
        <w:tc>
          <w:tcPr>
            <w:tcW w:w="567" w:type="dxa"/>
            <w:tcBorders>
              <w:top w:val="nil"/>
              <w:left w:val="nil"/>
              <w:bottom w:val="single" w:sz="4" w:space="0" w:color="auto"/>
              <w:right w:val="single" w:sz="4" w:space="0" w:color="auto"/>
            </w:tcBorders>
            <w:shd w:val="clear" w:color="auto" w:fill="auto"/>
            <w:noWrap/>
            <w:vAlign w:val="center"/>
            <w:hideMark/>
          </w:tcPr>
          <w:p w14:paraId="1D3DEE2B"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lang w:val="en-US"/>
              </w:rPr>
            </w:pPr>
            <w:r w:rsidRPr="005C3FC5">
              <w:rPr>
                <w:rFonts w:ascii="Times New Roman" w:eastAsia="Times New Roman" w:hAnsi="Times New Roman" w:cs="Times New Roman"/>
                <w:color w:val="000000"/>
                <w:sz w:val="20"/>
                <w:szCs w:val="20"/>
                <w:lang w:val="en-US"/>
              </w:rPr>
              <w:t>71</w:t>
            </w:r>
          </w:p>
        </w:tc>
        <w:tc>
          <w:tcPr>
            <w:tcW w:w="992" w:type="dxa"/>
            <w:tcBorders>
              <w:top w:val="nil"/>
              <w:left w:val="nil"/>
              <w:bottom w:val="single" w:sz="4" w:space="0" w:color="auto"/>
              <w:right w:val="single" w:sz="4" w:space="0" w:color="auto"/>
            </w:tcBorders>
            <w:shd w:val="clear" w:color="auto" w:fill="auto"/>
            <w:noWrap/>
            <w:vAlign w:val="center"/>
            <w:hideMark/>
          </w:tcPr>
          <w:p w14:paraId="6BE6B279" w14:textId="77777777" w:rsidR="005C3FC5" w:rsidRPr="005C3FC5" w:rsidRDefault="005C3FC5" w:rsidP="005C3FC5">
            <w:pPr>
              <w:spacing w:after="0" w:line="240" w:lineRule="auto"/>
              <w:jc w:val="center"/>
              <w:rPr>
                <w:rFonts w:ascii="Times New Roman" w:eastAsia="Times New Roman" w:hAnsi="Times New Roman" w:cs="Times New Roman"/>
                <w:color w:val="000000"/>
                <w:sz w:val="20"/>
                <w:szCs w:val="20"/>
                <w:lang w:val="en-US"/>
              </w:rPr>
            </w:pPr>
            <w:r w:rsidRPr="005C3FC5">
              <w:rPr>
                <w:rFonts w:ascii="Times New Roman" w:eastAsia="Times New Roman" w:hAnsi="Times New Roman" w:cs="Times New Roman"/>
                <w:color w:val="000000"/>
                <w:sz w:val="20"/>
                <w:szCs w:val="20"/>
                <w:lang w:val="en-US"/>
              </w:rPr>
              <w:t>1497</w:t>
            </w:r>
          </w:p>
        </w:tc>
      </w:tr>
      <w:tr w:rsidR="005C3FC5" w:rsidRPr="00200EC6" w14:paraId="6CC73182" w14:textId="77777777" w:rsidTr="00B80305">
        <w:trPr>
          <w:trHeight w:val="411"/>
        </w:trPr>
        <w:tc>
          <w:tcPr>
            <w:tcW w:w="3828" w:type="dxa"/>
            <w:gridSpan w:val="5"/>
            <w:tcBorders>
              <w:top w:val="nil"/>
              <w:left w:val="single" w:sz="4" w:space="0" w:color="auto"/>
              <w:bottom w:val="single" w:sz="4" w:space="0" w:color="auto"/>
              <w:right w:val="single" w:sz="4" w:space="0" w:color="auto"/>
            </w:tcBorders>
            <w:shd w:val="clear" w:color="auto" w:fill="auto"/>
            <w:vAlign w:val="center"/>
            <w:hideMark/>
          </w:tcPr>
          <w:p w14:paraId="68DDD68A" w14:textId="77777777" w:rsidR="005C3FC5" w:rsidRPr="009A4D21" w:rsidRDefault="005C3FC5" w:rsidP="005C3FC5">
            <w:pPr>
              <w:spacing w:after="0" w:line="240" w:lineRule="auto"/>
              <w:rPr>
                <w:rFonts w:ascii="Times New Roman" w:eastAsia="Times New Roman" w:hAnsi="Times New Roman" w:cs="Times New Roman"/>
                <w:b/>
                <w:color w:val="000000"/>
                <w:sz w:val="20"/>
                <w:szCs w:val="20"/>
                <w:lang w:val="kk-KZ"/>
              </w:rPr>
            </w:pPr>
            <w:r w:rsidRPr="00200EC6">
              <w:rPr>
                <w:rFonts w:ascii="Times New Roman" w:eastAsia="Times New Roman" w:hAnsi="Times New Roman" w:cs="Times New Roman"/>
                <w:b/>
                <w:color w:val="000000"/>
                <w:sz w:val="20"/>
                <w:szCs w:val="20"/>
              </w:rPr>
              <w:t>202</w:t>
            </w:r>
            <w:r>
              <w:rPr>
                <w:rFonts w:ascii="Times New Roman" w:eastAsia="Times New Roman" w:hAnsi="Times New Roman" w:cs="Times New Roman"/>
                <w:b/>
                <w:color w:val="000000"/>
                <w:sz w:val="20"/>
                <w:szCs w:val="20"/>
                <w:lang w:val="kk-KZ"/>
              </w:rPr>
              <w:t>3</w:t>
            </w:r>
            <w:r w:rsidRPr="00200EC6">
              <w:rPr>
                <w:rFonts w:ascii="Times New Roman" w:eastAsia="Times New Roman" w:hAnsi="Times New Roman" w:cs="Times New Roman"/>
                <w:b/>
                <w:color w:val="000000"/>
                <w:sz w:val="20"/>
                <w:szCs w:val="20"/>
              </w:rPr>
              <w:t>-202</w:t>
            </w:r>
            <w:r>
              <w:rPr>
                <w:rFonts w:ascii="Times New Roman" w:eastAsia="Times New Roman" w:hAnsi="Times New Roman" w:cs="Times New Roman"/>
                <w:b/>
                <w:color w:val="000000"/>
                <w:sz w:val="20"/>
                <w:szCs w:val="20"/>
                <w:lang w:val="kk-KZ"/>
              </w:rPr>
              <w:t>4</w:t>
            </w:r>
            <w:r w:rsidRPr="00200EC6">
              <w:rPr>
                <w:rFonts w:ascii="Times New Roman" w:eastAsia="Times New Roman" w:hAnsi="Times New Roman" w:cs="Times New Roman"/>
                <w:b/>
                <w:color w:val="000000"/>
                <w:sz w:val="20"/>
                <w:szCs w:val="20"/>
              </w:rPr>
              <w:t xml:space="preserve"> оқу жылы</w:t>
            </w:r>
            <w:r>
              <w:rPr>
                <w:rFonts w:ascii="Times New Roman" w:eastAsia="Times New Roman" w:hAnsi="Times New Roman" w:cs="Times New Roman"/>
                <w:b/>
                <w:color w:val="000000"/>
                <w:sz w:val="20"/>
                <w:szCs w:val="20"/>
                <w:lang w:val="kk-KZ"/>
              </w:rPr>
              <w:t xml:space="preserve"> барлығы</w:t>
            </w:r>
          </w:p>
        </w:tc>
        <w:tc>
          <w:tcPr>
            <w:tcW w:w="567" w:type="dxa"/>
            <w:tcBorders>
              <w:top w:val="nil"/>
              <w:left w:val="nil"/>
              <w:bottom w:val="single" w:sz="4" w:space="0" w:color="auto"/>
              <w:right w:val="single" w:sz="4" w:space="0" w:color="auto"/>
            </w:tcBorders>
            <w:shd w:val="clear" w:color="auto" w:fill="auto"/>
            <w:noWrap/>
            <w:vAlign w:val="center"/>
            <w:hideMark/>
          </w:tcPr>
          <w:p w14:paraId="217C4A18" w14:textId="77777777" w:rsidR="005C3FC5" w:rsidRPr="005C3FC5" w:rsidRDefault="005C3FC5" w:rsidP="005C3FC5">
            <w:pPr>
              <w:spacing w:after="0" w:line="240" w:lineRule="auto"/>
              <w:jc w:val="center"/>
              <w:rPr>
                <w:rFonts w:ascii="Times New Roman" w:eastAsia="Times New Roman" w:hAnsi="Times New Roman" w:cs="Times New Roman"/>
                <w:b/>
                <w:color w:val="000000"/>
                <w:sz w:val="20"/>
                <w:szCs w:val="20"/>
              </w:rPr>
            </w:pPr>
            <w:r w:rsidRPr="005C3FC5">
              <w:rPr>
                <w:rFonts w:ascii="Times New Roman" w:eastAsia="Times New Roman" w:hAnsi="Times New Roman" w:cs="Times New Roman"/>
                <w:b/>
                <w:color w:val="000000"/>
                <w:sz w:val="20"/>
                <w:szCs w:val="20"/>
              </w:rPr>
              <w:t>32</w:t>
            </w:r>
          </w:p>
        </w:tc>
        <w:tc>
          <w:tcPr>
            <w:tcW w:w="596" w:type="dxa"/>
            <w:tcBorders>
              <w:top w:val="nil"/>
              <w:left w:val="nil"/>
              <w:bottom w:val="single" w:sz="4" w:space="0" w:color="auto"/>
              <w:right w:val="single" w:sz="4" w:space="0" w:color="auto"/>
            </w:tcBorders>
            <w:shd w:val="clear" w:color="auto" w:fill="auto"/>
            <w:noWrap/>
            <w:vAlign w:val="center"/>
            <w:hideMark/>
          </w:tcPr>
          <w:p w14:paraId="38334C04" w14:textId="77777777" w:rsidR="005C3FC5" w:rsidRPr="005C3FC5" w:rsidRDefault="005C3FC5" w:rsidP="005C3FC5">
            <w:pPr>
              <w:spacing w:after="0" w:line="240" w:lineRule="auto"/>
              <w:jc w:val="center"/>
              <w:rPr>
                <w:rFonts w:ascii="Times New Roman" w:eastAsia="Times New Roman" w:hAnsi="Times New Roman" w:cs="Times New Roman"/>
                <w:b/>
                <w:color w:val="000000"/>
                <w:sz w:val="20"/>
                <w:szCs w:val="20"/>
              </w:rPr>
            </w:pPr>
            <w:r w:rsidRPr="005C3FC5">
              <w:rPr>
                <w:rFonts w:ascii="Times New Roman" w:eastAsia="Times New Roman" w:hAnsi="Times New Roman" w:cs="Times New Roman"/>
                <w:b/>
                <w:color w:val="000000"/>
                <w:sz w:val="20"/>
                <w:szCs w:val="20"/>
              </w:rPr>
              <w:t>23</w:t>
            </w:r>
          </w:p>
        </w:tc>
        <w:tc>
          <w:tcPr>
            <w:tcW w:w="456" w:type="dxa"/>
            <w:tcBorders>
              <w:top w:val="nil"/>
              <w:left w:val="nil"/>
              <w:bottom w:val="single" w:sz="4" w:space="0" w:color="auto"/>
              <w:right w:val="single" w:sz="4" w:space="0" w:color="auto"/>
            </w:tcBorders>
            <w:shd w:val="clear" w:color="auto" w:fill="auto"/>
            <w:noWrap/>
            <w:vAlign w:val="center"/>
            <w:hideMark/>
          </w:tcPr>
          <w:p w14:paraId="22F8125E" w14:textId="77777777" w:rsidR="005C3FC5" w:rsidRPr="005C3FC5" w:rsidRDefault="005C3FC5" w:rsidP="005C3FC5">
            <w:pPr>
              <w:spacing w:after="0" w:line="240" w:lineRule="auto"/>
              <w:jc w:val="center"/>
              <w:rPr>
                <w:rFonts w:ascii="Times New Roman" w:eastAsia="Times New Roman" w:hAnsi="Times New Roman" w:cs="Times New Roman"/>
                <w:b/>
                <w:color w:val="000000"/>
                <w:sz w:val="20"/>
                <w:szCs w:val="20"/>
              </w:rPr>
            </w:pPr>
            <w:r w:rsidRPr="005C3FC5">
              <w:rPr>
                <w:rFonts w:ascii="Times New Roman" w:eastAsia="Times New Roman" w:hAnsi="Times New Roman" w:cs="Times New Roman"/>
                <w:b/>
                <w:color w:val="000000"/>
                <w:sz w:val="20"/>
                <w:szCs w:val="20"/>
              </w:rPr>
              <w:t>1</w:t>
            </w:r>
          </w:p>
        </w:tc>
        <w:tc>
          <w:tcPr>
            <w:tcW w:w="536" w:type="dxa"/>
            <w:tcBorders>
              <w:top w:val="nil"/>
              <w:left w:val="nil"/>
              <w:bottom w:val="single" w:sz="4" w:space="0" w:color="auto"/>
              <w:right w:val="single" w:sz="4" w:space="0" w:color="auto"/>
            </w:tcBorders>
            <w:shd w:val="clear" w:color="auto" w:fill="auto"/>
            <w:noWrap/>
            <w:vAlign w:val="center"/>
            <w:hideMark/>
          </w:tcPr>
          <w:p w14:paraId="21E55C9E" w14:textId="77777777" w:rsidR="005C3FC5" w:rsidRPr="005C3FC5" w:rsidRDefault="005C3FC5" w:rsidP="005C3FC5">
            <w:pPr>
              <w:spacing w:after="0" w:line="240" w:lineRule="auto"/>
              <w:jc w:val="center"/>
              <w:rPr>
                <w:rFonts w:ascii="Times New Roman" w:eastAsia="Times New Roman" w:hAnsi="Times New Roman" w:cs="Times New Roman"/>
                <w:b/>
                <w:color w:val="000000"/>
                <w:sz w:val="20"/>
                <w:szCs w:val="20"/>
              </w:rPr>
            </w:pPr>
            <w:r w:rsidRPr="005C3FC5">
              <w:rPr>
                <w:rFonts w:ascii="Times New Roman" w:eastAsia="Times New Roman" w:hAnsi="Times New Roman" w:cs="Times New Roman"/>
                <w:b/>
                <w:color w:val="000000"/>
                <w:sz w:val="20"/>
                <w:szCs w:val="20"/>
              </w:rPr>
              <w:t>56</w:t>
            </w:r>
          </w:p>
        </w:tc>
        <w:tc>
          <w:tcPr>
            <w:tcW w:w="538" w:type="dxa"/>
            <w:tcBorders>
              <w:top w:val="nil"/>
              <w:left w:val="nil"/>
              <w:bottom w:val="single" w:sz="4" w:space="0" w:color="auto"/>
              <w:right w:val="single" w:sz="4" w:space="0" w:color="auto"/>
            </w:tcBorders>
            <w:shd w:val="clear" w:color="auto" w:fill="auto"/>
            <w:noWrap/>
            <w:vAlign w:val="center"/>
            <w:hideMark/>
          </w:tcPr>
          <w:p w14:paraId="771EE346" w14:textId="77777777" w:rsidR="005C3FC5" w:rsidRPr="005C3FC5" w:rsidRDefault="005C3FC5" w:rsidP="005C3FC5">
            <w:pPr>
              <w:spacing w:after="0" w:line="240" w:lineRule="auto"/>
              <w:jc w:val="center"/>
              <w:rPr>
                <w:rFonts w:ascii="Times New Roman" w:eastAsia="Times New Roman" w:hAnsi="Times New Roman" w:cs="Times New Roman"/>
                <w:b/>
                <w:color w:val="000000"/>
                <w:sz w:val="20"/>
                <w:szCs w:val="20"/>
              </w:rPr>
            </w:pPr>
            <w:r w:rsidRPr="005C3FC5">
              <w:rPr>
                <w:rFonts w:ascii="Times New Roman" w:eastAsia="Times New Roman" w:hAnsi="Times New Roman" w:cs="Times New Roman"/>
                <w:b/>
                <w:color w:val="000000"/>
                <w:sz w:val="20"/>
                <w:szCs w:val="20"/>
              </w:rPr>
              <w:t>52</w:t>
            </w:r>
          </w:p>
        </w:tc>
        <w:tc>
          <w:tcPr>
            <w:tcW w:w="567" w:type="dxa"/>
            <w:tcBorders>
              <w:top w:val="nil"/>
              <w:left w:val="nil"/>
              <w:bottom w:val="single" w:sz="4" w:space="0" w:color="auto"/>
              <w:right w:val="single" w:sz="4" w:space="0" w:color="auto"/>
            </w:tcBorders>
            <w:shd w:val="clear" w:color="auto" w:fill="auto"/>
            <w:noWrap/>
            <w:vAlign w:val="center"/>
            <w:hideMark/>
          </w:tcPr>
          <w:p w14:paraId="7701F860" w14:textId="77777777" w:rsidR="005C3FC5" w:rsidRPr="005C3FC5" w:rsidRDefault="005C3FC5" w:rsidP="005C3FC5">
            <w:pPr>
              <w:spacing w:after="0" w:line="240" w:lineRule="auto"/>
              <w:jc w:val="center"/>
              <w:rPr>
                <w:rFonts w:ascii="Times New Roman" w:eastAsia="Times New Roman" w:hAnsi="Times New Roman" w:cs="Times New Roman"/>
                <w:b/>
                <w:color w:val="000000"/>
                <w:sz w:val="20"/>
                <w:szCs w:val="20"/>
              </w:rPr>
            </w:pPr>
            <w:r w:rsidRPr="005C3FC5">
              <w:rPr>
                <w:rFonts w:ascii="Times New Roman" w:eastAsia="Times New Roman" w:hAnsi="Times New Roman" w:cs="Times New Roman"/>
                <w:b/>
                <w:color w:val="000000"/>
                <w:sz w:val="20"/>
                <w:szCs w:val="20"/>
              </w:rPr>
              <w:t>52</w:t>
            </w:r>
          </w:p>
        </w:tc>
        <w:tc>
          <w:tcPr>
            <w:tcW w:w="567" w:type="dxa"/>
            <w:tcBorders>
              <w:top w:val="nil"/>
              <w:left w:val="nil"/>
              <w:bottom w:val="single" w:sz="4" w:space="0" w:color="auto"/>
              <w:right w:val="single" w:sz="4" w:space="0" w:color="auto"/>
            </w:tcBorders>
            <w:shd w:val="clear" w:color="auto" w:fill="auto"/>
            <w:noWrap/>
            <w:vAlign w:val="center"/>
            <w:hideMark/>
          </w:tcPr>
          <w:p w14:paraId="21A27622" w14:textId="77777777" w:rsidR="005C3FC5" w:rsidRPr="005C3FC5" w:rsidRDefault="005C3FC5" w:rsidP="005C3FC5">
            <w:pPr>
              <w:spacing w:after="0" w:line="240" w:lineRule="auto"/>
              <w:jc w:val="center"/>
              <w:rPr>
                <w:rFonts w:ascii="Times New Roman" w:eastAsia="Times New Roman" w:hAnsi="Times New Roman" w:cs="Times New Roman"/>
                <w:b/>
                <w:color w:val="000000"/>
                <w:sz w:val="20"/>
                <w:szCs w:val="20"/>
              </w:rPr>
            </w:pPr>
            <w:r w:rsidRPr="005C3FC5">
              <w:rPr>
                <w:rFonts w:ascii="Times New Roman" w:eastAsia="Times New Roman" w:hAnsi="Times New Roman" w:cs="Times New Roman"/>
                <w:b/>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hideMark/>
          </w:tcPr>
          <w:p w14:paraId="709AC88C" w14:textId="77777777" w:rsidR="005C3FC5" w:rsidRPr="005C3FC5" w:rsidRDefault="005C3FC5" w:rsidP="005C3FC5">
            <w:pPr>
              <w:spacing w:after="0" w:line="240" w:lineRule="auto"/>
              <w:jc w:val="center"/>
              <w:rPr>
                <w:rFonts w:ascii="Times New Roman" w:eastAsia="Times New Roman" w:hAnsi="Times New Roman" w:cs="Times New Roman"/>
                <w:b/>
                <w:color w:val="000000"/>
                <w:sz w:val="20"/>
                <w:szCs w:val="20"/>
              </w:rPr>
            </w:pPr>
            <w:r w:rsidRPr="005C3FC5">
              <w:rPr>
                <w:rFonts w:ascii="Times New Roman" w:eastAsia="Times New Roman" w:hAnsi="Times New Roman" w:cs="Times New Roman"/>
                <w:b/>
                <w:color w:val="000000"/>
                <w:sz w:val="20"/>
                <w:szCs w:val="20"/>
              </w:rPr>
              <w:t>106</w:t>
            </w:r>
          </w:p>
        </w:tc>
        <w:tc>
          <w:tcPr>
            <w:tcW w:w="709" w:type="dxa"/>
            <w:tcBorders>
              <w:top w:val="nil"/>
              <w:left w:val="nil"/>
              <w:bottom w:val="single" w:sz="4" w:space="0" w:color="auto"/>
              <w:right w:val="single" w:sz="4" w:space="0" w:color="auto"/>
            </w:tcBorders>
            <w:shd w:val="clear" w:color="auto" w:fill="auto"/>
            <w:noWrap/>
            <w:vAlign w:val="center"/>
            <w:hideMark/>
          </w:tcPr>
          <w:p w14:paraId="7D0C86A9" w14:textId="77777777" w:rsidR="005C3FC5" w:rsidRPr="005C3FC5" w:rsidRDefault="005C3FC5" w:rsidP="005C3FC5">
            <w:pPr>
              <w:spacing w:after="0" w:line="240" w:lineRule="auto"/>
              <w:jc w:val="center"/>
              <w:rPr>
                <w:rFonts w:ascii="Times New Roman" w:eastAsia="Times New Roman" w:hAnsi="Times New Roman" w:cs="Times New Roman"/>
                <w:b/>
                <w:color w:val="000000"/>
                <w:sz w:val="20"/>
                <w:szCs w:val="20"/>
                <w:lang w:val="en-US"/>
              </w:rPr>
            </w:pPr>
            <w:r w:rsidRPr="005C3FC5">
              <w:rPr>
                <w:rFonts w:ascii="Times New Roman" w:eastAsia="Times New Roman" w:hAnsi="Times New Roman" w:cs="Times New Roman"/>
                <w:b/>
                <w:color w:val="000000"/>
                <w:sz w:val="20"/>
                <w:szCs w:val="20"/>
                <w:lang w:val="en-US"/>
              </w:rPr>
              <w:t>674</w:t>
            </w:r>
          </w:p>
        </w:tc>
        <w:tc>
          <w:tcPr>
            <w:tcW w:w="709" w:type="dxa"/>
            <w:tcBorders>
              <w:top w:val="nil"/>
              <w:left w:val="nil"/>
              <w:bottom w:val="single" w:sz="4" w:space="0" w:color="auto"/>
              <w:right w:val="single" w:sz="4" w:space="0" w:color="auto"/>
            </w:tcBorders>
            <w:shd w:val="clear" w:color="auto" w:fill="auto"/>
            <w:noWrap/>
            <w:vAlign w:val="center"/>
            <w:hideMark/>
          </w:tcPr>
          <w:p w14:paraId="6496FF7F" w14:textId="77777777" w:rsidR="005C3FC5" w:rsidRPr="005C3FC5" w:rsidRDefault="005C3FC5" w:rsidP="005C3FC5">
            <w:pPr>
              <w:spacing w:after="0" w:line="240" w:lineRule="auto"/>
              <w:jc w:val="center"/>
              <w:rPr>
                <w:rFonts w:ascii="Times New Roman" w:eastAsia="Times New Roman" w:hAnsi="Times New Roman" w:cs="Times New Roman"/>
                <w:b/>
                <w:color w:val="000000"/>
                <w:sz w:val="20"/>
                <w:szCs w:val="20"/>
                <w:lang w:val="en-US"/>
              </w:rPr>
            </w:pPr>
          </w:p>
          <w:p w14:paraId="0FD49FF4" w14:textId="77777777" w:rsidR="005C3FC5" w:rsidRPr="005C3FC5" w:rsidRDefault="005C3FC5" w:rsidP="005C3FC5">
            <w:pPr>
              <w:spacing w:after="0" w:line="240" w:lineRule="auto"/>
              <w:jc w:val="center"/>
              <w:rPr>
                <w:rFonts w:ascii="Times New Roman" w:eastAsia="Times New Roman" w:hAnsi="Times New Roman" w:cs="Times New Roman"/>
                <w:b/>
                <w:color w:val="000000"/>
                <w:sz w:val="20"/>
                <w:szCs w:val="20"/>
                <w:lang w:val="en-US"/>
              </w:rPr>
            </w:pPr>
            <w:r w:rsidRPr="005C3FC5">
              <w:rPr>
                <w:rFonts w:ascii="Times New Roman" w:eastAsia="Times New Roman" w:hAnsi="Times New Roman" w:cs="Times New Roman"/>
                <w:b/>
                <w:color w:val="000000"/>
                <w:sz w:val="20"/>
                <w:szCs w:val="20"/>
                <w:lang w:val="en-US"/>
              </w:rPr>
              <w:t>752</w:t>
            </w:r>
          </w:p>
          <w:p w14:paraId="6B090DEF" w14:textId="77777777" w:rsidR="005C3FC5" w:rsidRPr="005C3FC5" w:rsidRDefault="005C3FC5" w:rsidP="005C3FC5">
            <w:pPr>
              <w:spacing w:after="0" w:line="240" w:lineRule="auto"/>
              <w:jc w:val="center"/>
              <w:rPr>
                <w:rFonts w:ascii="Times New Roman" w:eastAsia="Times New Roman" w:hAnsi="Times New Roman" w:cs="Times New Roman"/>
                <w:b/>
                <w:color w:val="000000"/>
                <w:sz w:val="20"/>
                <w:szCs w:val="20"/>
                <w:lang w:val="en-US"/>
              </w:rPr>
            </w:pPr>
          </w:p>
        </w:tc>
        <w:tc>
          <w:tcPr>
            <w:tcW w:w="567" w:type="dxa"/>
            <w:tcBorders>
              <w:top w:val="nil"/>
              <w:left w:val="nil"/>
              <w:bottom w:val="single" w:sz="4" w:space="0" w:color="auto"/>
              <w:right w:val="single" w:sz="4" w:space="0" w:color="auto"/>
            </w:tcBorders>
            <w:shd w:val="clear" w:color="auto" w:fill="auto"/>
            <w:noWrap/>
            <w:vAlign w:val="center"/>
            <w:hideMark/>
          </w:tcPr>
          <w:p w14:paraId="55686FCD" w14:textId="77777777" w:rsidR="005C3FC5" w:rsidRPr="005C3FC5" w:rsidRDefault="005C3FC5" w:rsidP="005C3FC5">
            <w:pPr>
              <w:spacing w:after="0" w:line="240" w:lineRule="auto"/>
              <w:jc w:val="center"/>
              <w:rPr>
                <w:rFonts w:ascii="Times New Roman" w:eastAsia="Times New Roman" w:hAnsi="Times New Roman" w:cs="Times New Roman"/>
                <w:b/>
                <w:color w:val="000000"/>
                <w:sz w:val="20"/>
                <w:szCs w:val="20"/>
                <w:lang w:val="en-US"/>
              </w:rPr>
            </w:pPr>
            <w:r w:rsidRPr="005C3FC5">
              <w:rPr>
                <w:rFonts w:ascii="Times New Roman" w:eastAsia="Times New Roman" w:hAnsi="Times New Roman" w:cs="Times New Roman"/>
                <w:b/>
                <w:color w:val="000000"/>
                <w:sz w:val="20"/>
                <w:szCs w:val="20"/>
                <w:lang w:val="en-US"/>
              </w:rPr>
              <w:t>71</w:t>
            </w:r>
          </w:p>
        </w:tc>
        <w:tc>
          <w:tcPr>
            <w:tcW w:w="992" w:type="dxa"/>
            <w:tcBorders>
              <w:top w:val="nil"/>
              <w:left w:val="nil"/>
              <w:bottom w:val="single" w:sz="4" w:space="0" w:color="auto"/>
              <w:right w:val="single" w:sz="4" w:space="0" w:color="auto"/>
            </w:tcBorders>
            <w:shd w:val="clear" w:color="auto" w:fill="auto"/>
            <w:noWrap/>
            <w:vAlign w:val="center"/>
            <w:hideMark/>
          </w:tcPr>
          <w:p w14:paraId="2295ED8E" w14:textId="77777777" w:rsidR="005C3FC5" w:rsidRPr="005C3FC5" w:rsidRDefault="005C3FC5" w:rsidP="005C3FC5">
            <w:pPr>
              <w:spacing w:after="0" w:line="240" w:lineRule="auto"/>
              <w:jc w:val="center"/>
              <w:rPr>
                <w:rFonts w:ascii="Times New Roman" w:eastAsia="Times New Roman" w:hAnsi="Times New Roman" w:cs="Times New Roman"/>
                <w:b/>
                <w:color w:val="000000"/>
                <w:sz w:val="20"/>
                <w:szCs w:val="20"/>
                <w:lang w:val="en-US"/>
              </w:rPr>
            </w:pPr>
            <w:r w:rsidRPr="005C3FC5">
              <w:rPr>
                <w:rFonts w:ascii="Times New Roman" w:eastAsia="Times New Roman" w:hAnsi="Times New Roman" w:cs="Times New Roman"/>
                <w:b/>
                <w:color w:val="000000"/>
                <w:sz w:val="20"/>
                <w:szCs w:val="20"/>
                <w:lang w:val="en-US"/>
              </w:rPr>
              <w:t>1497</w:t>
            </w:r>
          </w:p>
        </w:tc>
      </w:tr>
    </w:tbl>
    <w:p w14:paraId="30C328A9" w14:textId="77777777" w:rsidR="005C3FC5" w:rsidRPr="005C3FC5" w:rsidRDefault="005C3FC5" w:rsidP="005C3FC5">
      <w:pPr>
        <w:spacing w:after="0" w:line="240" w:lineRule="auto"/>
        <w:ind w:firstLine="709"/>
        <w:jc w:val="both"/>
        <w:rPr>
          <w:rFonts w:ascii="Times New Roman" w:hAnsi="Times New Roman" w:cs="Times New Roman"/>
          <w:sz w:val="24"/>
          <w:szCs w:val="24"/>
          <w:lang w:val="en-US"/>
        </w:rPr>
      </w:pPr>
    </w:p>
    <w:p w14:paraId="49FBAC8B" w14:textId="77777777" w:rsidR="00B0020F" w:rsidRDefault="004A6BCD" w:rsidP="004A6BCD">
      <w:pPr>
        <w:spacing w:after="0" w:line="240" w:lineRule="auto"/>
        <w:ind w:firstLine="709"/>
        <w:jc w:val="both"/>
        <w:rPr>
          <w:rFonts w:ascii="Times New Roman" w:hAnsi="Times New Roman" w:cs="Times New Roman"/>
          <w:color w:val="000000" w:themeColor="text1"/>
          <w:sz w:val="24"/>
          <w:szCs w:val="24"/>
        </w:rPr>
      </w:pPr>
      <w:r w:rsidRPr="004A6BCD">
        <w:rPr>
          <w:rFonts w:ascii="Times New Roman" w:hAnsi="Times New Roman" w:cs="Times New Roman"/>
          <w:color w:val="000000" w:themeColor="text1"/>
          <w:sz w:val="24"/>
          <w:szCs w:val="24"/>
        </w:rPr>
        <w:t>Егер</w:t>
      </w:r>
      <w:r w:rsidRPr="004A6BCD">
        <w:rPr>
          <w:rFonts w:ascii="Times New Roman" w:hAnsi="Times New Roman" w:cs="Times New Roman"/>
          <w:color w:val="000000" w:themeColor="text1"/>
          <w:sz w:val="24"/>
          <w:szCs w:val="24"/>
          <w:lang w:val="en-US"/>
        </w:rPr>
        <w:t xml:space="preserve"> </w:t>
      </w:r>
      <w:r w:rsidRPr="004A6BCD">
        <w:rPr>
          <w:rFonts w:ascii="Times New Roman" w:hAnsi="Times New Roman" w:cs="Times New Roman"/>
          <w:color w:val="000000" w:themeColor="text1"/>
          <w:sz w:val="24"/>
          <w:szCs w:val="24"/>
        </w:rPr>
        <w:t>біз</w:t>
      </w:r>
      <w:r w:rsidRPr="004A6BCD">
        <w:rPr>
          <w:rFonts w:ascii="Times New Roman" w:hAnsi="Times New Roman" w:cs="Times New Roman"/>
          <w:color w:val="000000" w:themeColor="text1"/>
          <w:sz w:val="24"/>
          <w:szCs w:val="24"/>
          <w:lang w:val="en-US"/>
        </w:rPr>
        <w:t xml:space="preserve"> </w:t>
      </w:r>
      <w:r w:rsidRPr="004A6BCD">
        <w:rPr>
          <w:rFonts w:ascii="Times New Roman" w:hAnsi="Times New Roman" w:cs="Times New Roman"/>
          <w:color w:val="000000" w:themeColor="text1"/>
          <w:sz w:val="24"/>
          <w:szCs w:val="24"/>
        </w:rPr>
        <w:t>деректерді</w:t>
      </w:r>
      <w:r w:rsidRPr="004A6BCD">
        <w:rPr>
          <w:rFonts w:ascii="Times New Roman" w:hAnsi="Times New Roman" w:cs="Times New Roman"/>
          <w:color w:val="000000" w:themeColor="text1"/>
          <w:sz w:val="24"/>
          <w:szCs w:val="24"/>
          <w:lang w:val="en-US"/>
        </w:rPr>
        <w:t xml:space="preserve"> </w:t>
      </w:r>
      <w:r w:rsidRPr="004A6BCD">
        <w:rPr>
          <w:rFonts w:ascii="Times New Roman" w:hAnsi="Times New Roman" w:cs="Times New Roman"/>
          <w:color w:val="000000" w:themeColor="text1"/>
          <w:sz w:val="24"/>
          <w:szCs w:val="24"/>
        </w:rPr>
        <w:t>қозғалыс</w:t>
      </w:r>
      <w:r w:rsidRPr="004A6BCD">
        <w:rPr>
          <w:rFonts w:ascii="Times New Roman" w:hAnsi="Times New Roman" w:cs="Times New Roman"/>
          <w:color w:val="000000" w:themeColor="text1"/>
          <w:sz w:val="24"/>
          <w:szCs w:val="24"/>
          <w:lang w:val="en-US"/>
        </w:rPr>
        <w:t xml:space="preserve"> </w:t>
      </w:r>
      <w:r w:rsidRPr="004A6BCD">
        <w:rPr>
          <w:rFonts w:ascii="Times New Roman" w:hAnsi="Times New Roman" w:cs="Times New Roman"/>
          <w:color w:val="000000" w:themeColor="text1"/>
          <w:sz w:val="24"/>
          <w:szCs w:val="24"/>
        </w:rPr>
        <w:t>бойынша</w:t>
      </w:r>
      <w:r w:rsidRPr="004A6BCD">
        <w:rPr>
          <w:rFonts w:ascii="Times New Roman" w:hAnsi="Times New Roman" w:cs="Times New Roman"/>
          <w:color w:val="000000" w:themeColor="text1"/>
          <w:sz w:val="24"/>
          <w:szCs w:val="24"/>
          <w:lang w:val="en-US"/>
        </w:rPr>
        <w:t xml:space="preserve"> </w:t>
      </w:r>
      <w:r w:rsidRPr="004A6BCD">
        <w:rPr>
          <w:rFonts w:ascii="Times New Roman" w:hAnsi="Times New Roman" w:cs="Times New Roman"/>
          <w:color w:val="000000" w:themeColor="text1"/>
          <w:sz w:val="24"/>
          <w:szCs w:val="24"/>
        </w:rPr>
        <w:t>салыстыратын</w:t>
      </w:r>
      <w:r w:rsidRPr="004A6BCD">
        <w:rPr>
          <w:rFonts w:ascii="Times New Roman" w:hAnsi="Times New Roman" w:cs="Times New Roman"/>
          <w:color w:val="000000" w:themeColor="text1"/>
          <w:sz w:val="24"/>
          <w:szCs w:val="24"/>
          <w:lang w:val="en-US"/>
        </w:rPr>
        <w:t xml:space="preserve"> </w:t>
      </w:r>
      <w:r w:rsidRPr="004A6BCD">
        <w:rPr>
          <w:rFonts w:ascii="Times New Roman" w:hAnsi="Times New Roman" w:cs="Times New Roman"/>
          <w:color w:val="000000" w:themeColor="text1"/>
          <w:sz w:val="24"/>
          <w:szCs w:val="24"/>
        </w:rPr>
        <w:t>болсақ</w:t>
      </w:r>
      <w:r w:rsidRPr="004A6BCD">
        <w:rPr>
          <w:rFonts w:ascii="Times New Roman" w:hAnsi="Times New Roman" w:cs="Times New Roman"/>
          <w:color w:val="000000" w:themeColor="text1"/>
          <w:sz w:val="24"/>
          <w:szCs w:val="24"/>
          <w:lang w:val="en-US"/>
        </w:rPr>
        <w:t xml:space="preserve">, </w:t>
      </w:r>
      <w:r w:rsidRPr="004A6BCD">
        <w:rPr>
          <w:rFonts w:ascii="Times New Roman" w:hAnsi="Times New Roman" w:cs="Times New Roman"/>
          <w:color w:val="000000" w:themeColor="text1"/>
          <w:sz w:val="24"/>
          <w:szCs w:val="24"/>
        </w:rPr>
        <w:t>онда</w:t>
      </w:r>
      <w:r w:rsidRPr="004A6BCD">
        <w:rPr>
          <w:rFonts w:ascii="Times New Roman" w:hAnsi="Times New Roman" w:cs="Times New Roman"/>
          <w:color w:val="000000" w:themeColor="text1"/>
          <w:sz w:val="24"/>
          <w:szCs w:val="24"/>
          <w:lang w:val="en-US"/>
        </w:rPr>
        <w:t xml:space="preserve"> </w:t>
      </w:r>
      <w:r w:rsidRPr="004A6BCD">
        <w:rPr>
          <w:rFonts w:ascii="Times New Roman" w:hAnsi="Times New Roman" w:cs="Times New Roman"/>
          <w:color w:val="000000" w:themeColor="text1"/>
          <w:sz w:val="24"/>
          <w:szCs w:val="24"/>
        </w:rPr>
        <w:t>келгендердің</w:t>
      </w:r>
      <w:r w:rsidRPr="004A6BCD">
        <w:rPr>
          <w:rFonts w:ascii="Times New Roman" w:hAnsi="Times New Roman" w:cs="Times New Roman"/>
          <w:color w:val="000000" w:themeColor="text1"/>
          <w:sz w:val="24"/>
          <w:szCs w:val="24"/>
          <w:lang w:val="en-US"/>
        </w:rPr>
        <w:t xml:space="preserve"> </w:t>
      </w:r>
      <w:r w:rsidRPr="004A6BCD">
        <w:rPr>
          <w:rFonts w:ascii="Times New Roman" w:hAnsi="Times New Roman" w:cs="Times New Roman"/>
          <w:color w:val="000000" w:themeColor="text1"/>
          <w:sz w:val="24"/>
          <w:szCs w:val="24"/>
        </w:rPr>
        <w:t>саны</w:t>
      </w:r>
      <w:r w:rsidRPr="004A6BCD">
        <w:rPr>
          <w:rFonts w:ascii="Times New Roman" w:hAnsi="Times New Roman" w:cs="Times New Roman"/>
          <w:color w:val="000000" w:themeColor="text1"/>
          <w:sz w:val="24"/>
          <w:szCs w:val="24"/>
          <w:lang w:val="en-US"/>
        </w:rPr>
        <w:t xml:space="preserve"> 50 </w:t>
      </w:r>
      <w:r w:rsidRPr="004A6BCD">
        <w:rPr>
          <w:rFonts w:ascii="Times New Roman" w:hAnsi="Times New Roman" w:cs="Times New Roman"/>
          <w:color w:val="000000" w:themeColor="text1"/>
          <w:sz w:val="24"/>
          <w:szCs w:val="24"/>
        </w:rPr>
        <w:t>оқушыға</w:t>
      </w:r>
      <w:r w:rsidRPr="004A6BCD">
        <w:rPr>
          <w:rFonts w:ascii="Times New Roman" w:hAnsi="Times New Roman" w:cs="Times New Roman"/>
          <w:color w:val="000000" w:themeColor="text1"/>
          <w:sz w:val="24"/>
          <w:szCs w:val="24"/>
          <w:lang w:val="en-US"/>
        </w:rPr>
        <w:t xml:space="preserve"> </w:t>
      </w:r>
      <w:r w:rsidRPr="004A6BCD">
        <w:rPr>
          <w:rFonts w:ascii="Times New Roman" w:hAnsi="Times New Roman" w:cs="Times New Roman"/>
          <w:color w:val="000000" w:themeColor="text1"/>
          <w:sz w:val="24"/>
          <w:szCs w:val="24"/>
        </w:rPr>
        <w:t>кеткендердің</w:t>
      </w:r>
      <w:r w:rsidRPr="004A6BCD">
        <w:rPr>
          <w:rFonts w:ascii="Times New Roman" w:hAnsi="Times New Roman" w:cs="Times New Roman"/>
          <w:color w:val="000000" w:themeColor="text1"/>
          <w:sz w:val="24"/>
          <w:szCs w:val="24"/>
          <w:lang w:val="en-US"/>
        </w:rPr>
        <w:t xml:space="preserve"> </w:t>
      </w:r>
      <w:r w:rsidRPr="004A6BCD">
        <w:rPr>
          <w:rFonts w:ascii="Times New Roman" w:hAnsi="Times New Roman" w:cs="Times New Roman"/>
          <w:color w:val="000000" w:themeColor="text1"/>
          <w:sz w:val="24"/>
          <w:szCs w:val="24"/>
        </w:rPr>
        <w:t>санынан</w:t>
      </w:r>
      <w:r w:rsidRPr="004A6BCD">
        <w:rPr>
          <w:rFonts w:ascii="Times New Roman" w:hAnsi="Times New Roman" w:cs="Times New Roman"/>
          <w:color w:val="000000" w:themeColor="text1"/>
          <w:sz w:val="24"/>
          <w:szCs w:val="24"/>
          <w:lang w:val="en-US"/>
        </w:rPr>
        <w:t xml:space="preserve"> </w:t>
      </w:r>
      <w:r w:rsidRPr="004A6BCD">
        <w:rPr>
          <w:rFonts w:ascii="Times New Roman" w:hAnsi="Times New Roman" w:cs="Times New Roman"/>
          <w:color w:val="000000" w:themeColor="text1"/>
          <w:sz w:val="24"/>
          <w:szCs w:val="24"/>
        </w:rPr>
        <w:t>асатындығын</w:t>
      </w:r>
      <w:r w:rsidRPr="004A6BCD">
        <w:rPr>
          <w:rFonts w:ascii="Times New Roman" w:hAnsi="Times New Roman" w:cs="Times New Roman"/>
          <w:color w:val="000000" w:themeColor="text1"/>
          <w:sz w:val="24"/>
          <w:szCs w:val="24"/>
          <w:lang w:val="en-US"/>
        </w:rPr>
        <w:t xml:space="preserve"> </w:t>
      </w:r>
      <w:r w:rsidRPr="004A6BCD">
        <w:rPr>
          <w:rFonts w:ascii="Times New Roman" w:hAnsi="Times New Roman" w:cs="Times New Roman"/>
          <w:color w:val="000000" w:themeColor="text1"/>
          <w:sz w:val="24"/>
          <w:szCs w:val="24"/>
        </w:rPr>
        <w:t>атап</w:t>
      </w:r>
      <w:r w:rsidRPr="004A6BCD">
        <w:rPr>
          <w:rFonts w:ascii="Times New Roman" w:hAnsi="Times New Roman" w:cs="Times New Roman"/>
          <w:color w:val="000000" w:themeColor="text1"/>
          <w:sz w:val="24"/>
          <w:szCs w:val="24"/>
          <w:lang w:val="en-US"/>
        </w:rPr>
        <w:t xml:space="preserve"> </w:t>
      </w:r>
      <w:r w:rsidRPr="004A6BCD">
        <w:rPr>
          <w:rFonts w:ascii="Times New Roman" w:hAnsi="Times New Roman" w:cs="Times New Roman"/>
          <w:color w:val="000000" w:themeColor="text1"/>
          <w:sz w:val="24"/>
          <w:szCs w:val="24"/>
        </w:rPr>
        <w:t>өтуге</w:t>
      </w:r>
      <w:r w:rsidRPr="004A6BCD">
        <w:rPr>
          <w:rFonts w:ascii="Times New Roman" w:hAnsi="Times New Roman" w:cs="Times New Roman"/>
          <w:color w:val="000000" w:themeColor="text1"/>
          <w:sz w:val="24"/>
          <w:szCs w:val="24"/>
          <w:lang w:val="en-US"/>
        </w:rPr>
        <w:t xml:space="preserve"> </w:t>
      </w:r>
      <w:r w:rsidRPr="004A6BCD">
        <w:rPr>
          <w:rFonts w:ascii="Times New Roman" w:hAnsi="Times New Roman" w:cs="Times New Roman"/>
          <w:color w:val="000000" w:themeColor="text1"/>
          <w:sz w:val="24"/>
          <w:szCs w:val="24"/>
        </w:rPr>
        <w:t>болады</w:t>
      </w:r>
      <w:r w:rsidRPr="004A6BCD">
        <w:rPr>
          <w:rFonts w:ascii="Times New Roman" w:hAnsi="Times New Roman" w:cs="Times New Roman"/>
          <w:color w:val="000000" w:themeColor="text1"/>
          <w:sz w:val="24"/>
          <w:szCs w:val="24"/>
          <w:lang w:val="en-US"/>
        </w:rPr>
        <w:t xml:space="preserve">. </w:t>
      </w:r>
      <w:r w:rsidRPr="004A6BCD">
        <w:rPr>
          <w:rFonts w:ascii="Times New Roman" w:hAnsi="Times New Roman" w:cs="Times New Roman"/>
          <w:color w:val="000000" w:themeColor="text1"/>
          <w:sz w:val="24"/>
          <w:szCs w:val="24"/>
        </w:rPr>
        <w:t>2023-2024 оқу жылы ішінде білім алушылар саны 177 адамға артты.</w:t>
      </w:r>
    </w:p>
    <w:p w14:paraId="57171F78" w14:textId="77777777" w:rsidR="004A6BCD" w:rsidRDefault="004A6BCD" w:rsidP="004A6BCD">
      <w:pPr>
        <w:spacing w:after="0" w:line="240" w:lineRule="auto"/>
        <w:ind w:firstLine="709"/>
        <w:jc w:val="both"/>
        <w:rPr>
          <w:rFonts w:ascii="Times New Roman" w:hAnsi="Times New Roman" w:cs="Times New Roman"/>
          <w:color w:val="000000" w:themeColor="text1"/>
          <w:sz w:val="24"/>
          <w:szCs w:val="24"/>
        </w:rPr>
      </w:pPr>
    </w:p>
    <w:tbl>
      <w:tblPr>
        <w:tblpPr w:leftFromText="180" w:rightFromText="180" w:vertAnchor="text" w:horzAnchor="page" w:tblpX="478" w:tblpY="16"/>
        <w:tblW w:w="11341" w:type="dxa"/>
        <w:tblLayout w:type="fixed"/>
        <w:tblLook w:val="04A0" w:firstRow="1" w:lastRow="0" w:firstColumn="1" w:lastColumn="0" w:noHBand="0" w:noVBand="1"/>
      </w:tblPr>
      <w:tblGrid>
        <w:gridCol w:w="851"/>
        <w:gridCol w:w="709"/>
        <w:gridCol w:w="709"/>
        <w:gridCol w:w="709"/>
        <w:gridCol w:w="850"/>
        <w:gridCol w:w="567"/>
        <w:gridCol w:w="596"/>
        <w:gridCol w:w="456"/>
        <w:gridCol w:w="536"/>
        <w:gridCol w:w="538"/>
        <w:gridCol w:w="567"/>
        <w:gridCol w:w="567"/>
        <w:gridCol w:w="709"/>
        <w:gridCol w:w="709"/>
        <w:gridCol w:w="709"/>
        <w:gridCol w:w="567"/>
        <w:gridCol w:w="992"/>
      </w:tblGrid>
      <w:tr w:rsidR="00CC425C" w:rsidRPr="0048731B" w14:paraId="7B4DE037" w14:textId="77777777" w:rsidTr="00B80305">
        <w:trPr>
          <w:cantSplit/>
          <w:trHeight w:val="170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F29AB" w14:textId="77777777" w:rsidR="004A6BCD" w:rsidRPr="0033550B" w:rsidRDefault="004A6BCD" w:rsidP="00B80305">
            <w:pPr>
              <w:spacing w:after="0" w:line="240" w:lineRule="auto"/>
              <w:jc w:val="center"/>
              <w:rPr>
                <w:rFonts w:ascii="Times New Roman" w:eastAsia="Times New Roman" w:hAnsi="Times New Roman" w:cs="Times New Roman"/>
                <w:color w:val="0D0D0D" w:themeColor="text1" w:themeTint="F2"/>
                <w:sz w:val="20"/>
                <w:szCs w:val="20"/>
              </w:rPr>
            </w:pPr>
          </w:p>
        </w:tc>
        <w:tc>
          <w:tcPr>
            <w:tcW w:w="2127" w:type="dxa"/>
            <w:gridSpan w:val="3"/>
            <w:tcBorders>
              <w:top w:val="single" w:sz="4" w:space="0" w:color="auto"/>
              <w:left w:val="nil"/>
              <w:bottom w:val="single" w:sz="4" w:space="0" w:color="auto"/>
              <w:right w:val="single" w:sz="4" w:space="0" w:color="auto"/>
            </w:tcBorders>
            <w:shd w:val="clear" w:color="auto" w:fill="auto"/>
            <w:vAlign w:val="center"/>
            <w:hideMark/>
          </w:tcPr>
          <w:p w14:paraId="1F8E4E41" w14:textId="77777777" w:rsidR="004A6BCD" w:rsidRPr="0033550B" w:rsidRDefault="004A6BCD" w:rsidP="00B80305">
            <w:pPr>
              <w:spacing w:after="0" w:line="240" w:lineRule="auto"/>
              <w:jc w:val="center"/>
              <w:rPr>
                <w:rFonts w:ascii="Times New Roman" w:eastAsia="Times New Roman" w:hAnsi="Times New Roman" w:cs="Times New Roman"/>
                <w:color w:val="0D0D0D" w:themeColor="text1" w:themeTint="F2"/>
                <w:sz w:val="20"/>
                <w:szCs w:val="20"/>
              </w:rPr>
            </w:pPr>
            <w:r w:rsidRPr="0033550B">
              <w:rPr>
                <w:rFonts w:ascii="Times New Roman" w:eastAsia="Times New Roman" w:hAnsi="Times New Roman" w:cs="Times New Roman"/>
                <w:color w:val="0D0D0D" w:themeColor="text1" w:themeTint="F2"/>
                <w:sz w:val="20"/>
                <w:szCs w:val="20"/>
                <w:lang w:val="kk-KZ"/>
              </w:rPr>
              <w:t>Т</w:t>
            </w:r>
            <w:r w:rsidRPr="0033550B">
              <w:rPr>
                <w:rFonts w:ascii="Times New Roman" w:eastAsia="Times New Roman" w:hAnsi="Times New Roman" w:cs="Times New Roman"/>
                <w:color w:val="0D0D0D" w:themeColor="text1" w:themeTint="F2"/>
                <w:sz w:val="20"/>
                <w:szCs w:val="20"/>
              </w:rPr>
              <w:t>оқсан басындағы оқушылар саны</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hideMark/>
          </w:tcPr>
          <w:p w14:paraId="315CD1E1" w14:textId="77777777" w:rsidR="004A6BCD" w:rsidRPr="0033550B" w:rsidRDefault="004A6BCD" w:rsidP="00B80305">
            <w:pPr>
              <w:spacing w:after="0" w:line="240" w:lineRule="auto"/>
              <w:ind w:right="113"/>
              <w:jc w:val="center"/>
              <w:rPr>
                <w:rFonts w:ascii="Times New Roman" w:eastAsia="Times New Roman" w:hAnsi="Times New Roman" w:cs="Times New Roman"/>
                <w:color w:val="0D0D0D" w:themeColor="text1" w:themeTint="F2"/>
                <w:sz w:val="20"/>
                <w:szCs w:val="20"/>
                <w:lang w:val="kk-KZ"/>
              </w:rPr>
            </w:pPr>
            <w:r w:rsidRPr="0033550B">
              <w:rPr>
                <w:rFonts w:ascii="Times New Roman" w:eastAsia="Times New Roman" w:hAnsi="Times New Roman" w:cs="Times New Roman"/>
                <w:color w:val="0D0D0D" w:themeColor="text1" w:themeTint="F2"/>
                <w:sz w:val="20"/>
                <w:szCs w:val="20"/>
                <w:lang w:val="kk-KZ"/>
              </w:rPr>
              <w:t>Тоқсан басындағы мәлімет</w:t>
            </w:r>
          </w:p>
        </w:tc>
        <w:tc>
          <w:tcPr>
            <w:tcW w:w="1619" w:type="dxa"/>
            <w:gridSpan w:val="3"/>
            <w:tcBorders>
              <w:top w:val="single" w:sz="4" w:space="0" w:color="auto"/>
              <w:left w:val="nil"/>
              <w:bottom w:val="single" w:sz="4" w:space="0" w:color="auto"/>
              <w:right w:val="single" w:sz="4" w:space="0" w:color="auto"/>
            </w:tcBorders>
            <w:shd w:val="clear" w:color="auto" w:fill="auto"/>
            <w:vAlign w:val="center"/>
            <w:hideMark/>
          </w:tcPr>
          <w:p w14:paraId="50EC7C67" w14:textId="77777777" w:rsidR="004A6BCD" w:rsidRPr="0033550B" w:rsidRDefault="004A6BCD" w:rsidP="00B80305">
            <w:pPr>
              <w:spacing w:after="0" w:line="240" w:lineRule="auto"/>
              <w:jc w:val="center"/>
              <w:rPr>
                <w:rFonts w:ascii="Times New Roman" w:eastAsia="Times New Roman" w:hAnsi="Times New Roman" w:cs="Times New Roman"/>
                <w:color w:val="0D0D0D" w:themeColor="text1" w:themeTint="F2"/>
                <w:sz w:val="20"/>
                <w:szCs w:val="20"/>
                <w:lang w:val="kk-KZ"/>
              </w:rPr>
            </w:pPr>
            <w:r w:rsidRPr="0033550B">
              <w:rPr>
                <w:rFonts w:ascii="Times New Roman" w:eastAsia="Times New Roman" w:hAnsi="Times New Roman" w:cs="Times New Roman"/>
                <w:color w:val="0D0D0D" w:themeColor="text1" w:themeTint="F2"/>
                <w:sz w:val="20"/>
                <w:szCs w:val="20"/>
                <w:lang w:val="kk-KZ"/>
              </w:rPr>
              <w:t>Кеткендер саны</w:t>
            </w:r>
          </w:p>
        </w:tc>
        <w:tc>
          <w:tcPr>
            <w:tcW w:w="5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1B6D6931" w14:textId="77777777" w:rsidR="004A6BCD" w:rsidRPr="0033550B" w:rsidRDefault="004A6BCD" w:rsidP="00B80305">
            <w:pPr>
              <w:spacing w:after="0" w:line="240" w:lineRule="auto"/>
              <w:ind w:right="113"/>
              <w:jc w:val="center"/>
              <w:rPr>
                <w:rFonts w:ascii="Times New Roman" w:eastAsia="Times New Roman" w:hAnsi="Times New Roman" w:cs="Times New Roman"/>
                <w:color w:val="0D0D0D" w:themeColor="text1" w:themeTint="F2"/>
                <w:sz w:val="20"/>
                <w:szCs w:val="20"/>
                <w:lang w:val="kk-KZ"/>
              </w:rPr>
            </w:pPr>
            <w:r w:rsidRPr="0033550B">
              <w:rPr>
                <w:rFonts w:ascii="Times New Roman" w:eastAsia="Times New Roman" w:hAnsi="Times New Roman" w:cs="Times New Roman"/>
                <w:color w:val="0D0D0D" w:themeColor="text1" w:themeTint="F2"/>
                <w:sz w:val="20"/>
                <w:szCs w:val="20"/>
                <w:lang w:val="kk-KZ"/>
              </w:rPr>
              <w:t>Барлығы кеткендер</w:t>
            </w:r>
          </w:p>
        </w:tc>
        <w:tc>
          <w:tcPr>
            <w:tcW w:w="1672" w:type="dxa"/>
            <w:gridSpan w:val="3"/>
            <w:tcBorders>
              <w:top w:val="single" w:sz="4" w:space="0" w:color="auto"/>
              <w:left w:val="nil"/>
              <w:bottom w:val="single" w:sz="4" w:space="0" w:color="auto"/>
              <w:right w:val="single" w:sz="4" w:space="0" w:color="auto"/>
            </w:tcBorders>
            <w:shd w:val="clear" w:color="auto" w:fill="auto"/>
            <w:vAlign w:val="center"/>
            <w:hideMark/>
          </w:tcPr>
          <w:p w14:paraId="4F69343F" w14:textId="77777777" w:rsidR="004A6BCD" w:rsidRPr="0033550B" w:rsidRDefault="004A6BCD" w:rsidP="00B80305">
            <w:pPr>
              <w:spacing w:after="0" w:line="240" w:lineRule="auto"/>
              <w:jc w:val="center"/>
              <w:rPr>
                <w:rFonts w:ascii="Times New Roman" w:eastAsia="Times New Roman" w:hAnsi="Times New Roman" w:cs="Times New Roman"/>
                <w:color w:val="0D0D0D" w:themeColor="text1" w:themeTint="F2"/>
                <w:sz w:val="20"/>
                <w:szCs w:val="20"/>
                <w:lang w:val="kk-KZ"/>
              </w:rPr>
            </w:pPr>
            <w:r w:rsidRPr="0033550B">
              <w:rPr>
                <w:rFonts w:ascii="Times New Roman" w:eastAsia="Times New Roman" w:hAnsi="Times New Roman" w:cs="Times New Roman"/>
                <w:color w:val="0D0D0D" w:themeColor="text1" w:themeTint="F2"/>
                <w:sz w:val="20"/>
                <w:szCs w:val="20"/>
                <w:lang w:val="kk-KZ"/>
              </w:rPr>
              <w:t>Келгендер саны</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hideMark/>
          </w:tcPr>
          <w:p w14:paraId="12063E9D" w14:textId="77777777" w:rsidR="004A6BCD" w:rsidRPr="0033550B" w:rsidRDefault="004A6BCD" w:rsidP="00B80305">
            <w:pPr>
              <w:spacing w:after="0" w:line="240" w:lineRule="auto"/>
              <w:ind w:right="113"/>
              <w:jc w:val="center"/>
              <w:rPr>
                <w:rFonts w:ascii="Times New Roman" w:eastAsia="Times New Roman" w:hAnsi="Times New Roman" w:cs="Times New Roman"/>
                <w:color w:val="0D0D0D" w:themeColor="text1" w:themeTint="F2"/>
                <w:sz w:val="20"/>
                <w:szCs w:val="20"/>
                <w:lang w:val="kk-KZ"/>
              </w:rPr>
            </w:pPr>
            <w:r w:rsidRPr="0033550B">
              <w:rPr>
                <w:rFonts w:ascii="Times New Roman" w:eastAsia="Times New Roman" w:hAnsi="Times New Roman" w:cs="Times New Roman"/>
                <w:color w:val="0D0D0D" w:themeColor="text1" w:themeTint="F2"/>
                <w:sz w:val="20"/>
                <w:szCs w:val="20"/>
                <w:lang w:val="kk-KZ"/>
              </w:rPr>
              <w:t>Барлығы келгендер</w:t>
            </w:r>
          </w:p>
        </w:tc>
        <w:tc>
          <w:tcPr>
            <w:tcW w:w="1985" w:type="dxa"/>
            <w:gridSpan w:val="3"/>
            <w:tcBorders>
              <w:top w:val="single" w:sz="4" w:space="0" w:color="auto"/>
              <w:left w:val="nil"/>
              <w:bottom w:val="single" w:sz="4" w:space="0" w:color="auto"/>
              <w:right w:val="single" w:sz="4" w:space="0" w:color="auto"/>
            </w:tcBorders>
            <w:shd w:val="clear" w:color="auto" w:fill="auto"/>
            <w:vAlign w:val="center"/>
            <w:hideMark/>
          </w:tcPr>
          <w:p w14:paraId="149CCBD4" w14:textId="77777777" w:rsidR="004A6BCD" w:rsidRPr="0033550B" w:rsidRDefault="004A6BCD" w:rsidP="00B80305">
            <w:pPr>
              <w:spacing w:after="0" w:line="240" w:lineRule="auto"/>
              <w:jc w:val="center"/>
              <w:rPr>
                <w:rFonts w:ascii="Times New Roman" w:eastAsia="Times New Roman" w:hAnsi="Times New Roman" w:cs="Times New Roman"/>
                <w:color w:val="0D0D0D" w:themeColor="text1" w:themeTint="F2"/>
                <w:sz w:val="20"/>
                <w:szCs w:val="20"/>
                <w:lang w:val="kk-KZ"/>
              </w:rPr>
            </w:pPr>
            <w:r w:rsidRPr="0033550B">
              <w:rPr>
                <w:rFonts w:ascii="Times New Roman" w:eastAsia="Times New Roman" w:hAnsi="Times New Roman" w:cs="Times New Roman"/>
                <w:color w:val="0D0D0D" w:themeColor="text1" w:themeTint="F2"/>
                <w:sz w:val="20"/>
                <w:szCs w:val="20"/>
                <w:lang w:val="kk-KZ"/>
              </w:rPr>
              <w:t>Тоқсан соңындағы оқушылар саны</w:t>
            </w:r>
          </w:p>
        </w:tc>
        <w:tc>
          <w:tcPr>
            <w:tcW w:w="992" w:type="dxa"/>
            <w:tcBorders>
              <w:top w:val="single" w:sz="4" w:space="0" w:color="auto"/>
              <w:left w:val="nil"/>
              <w:bottom w:val="single" w:sz="4" w:space="0" w:color="auto"/>
              <w:right w:val="single" w:sz="4" w:space="0" w:color="auto"/>
            </w:tcBorders>
            <w:shd w:val="clear" w:color="auto" w:fill="auto"/>
            <w:textDirection w:val="btLr"/>
            <w:vAlign w:val="center"/>
            <w:hideMark/>
          </w:tcPr>
          <w:p w14:paraId="5E443FBB" w14:textId="77777777" w:rsidR="004A6BCD" w:rsidRPr="0033550B" w:rsidRDefault="004A6BCD" w:rsidP="00B80305">
            <w:pPr>
              <w:spacing w:after="0" w:line="240" w:lineRule="auto"/>
              <w:ind w:right="113"/>
              <w:jc w:val="center"/>
              <w:rPr>
                <w:rFonts w:ascii="Times New Roman" w:eastAsia="Times New Roman" w:hAnsi="Times New Roman" w:cs="Times New Roman"/>
                <w:color w:val="0D0D0D" w:themeColor="text1" w:themeTint="F2"/>
                <w:sz w:val="20"/>
                <w:szCs w:val="20"/>
                <w:lang w:val="kk-KZ"/>
              </w:rPr>
            </w:pPr>
            <w:r w:rsidRPr="0033550B">
              <w:rPr>
                <w:rFonts w:ascii="Times New Roman" w:eastAsia="Times New Roman" w:hAnsi="Times New Roman" w:cs="Times New Roman"/>
                <w:color w:val="0D0D0D" w:themeColor="text1" w:themeTint="F2"/>
                <w:sz w:val="20"/>
                <w:szCs w:val="20"/>
                <w:lang w:val="kk-KZ"/>
              </w:rPr>
              <w:t>тоқсан соң мектеп бойынша білім алушылар саны</w:t>
            </w:r>
          </w:p>
        </w:tc>
      </w:tr>
      <w:tr w:rsidR="00CC425C" w:rsidRPr="00CC425C" w14:paraId="1D9D17B0" w14:textId="77777777" w:rsidTr="00B80305">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59FA4C6" w14:textId="77777777" w:rsidR="004A6BCD" w:rsidRPr="0033550B" w:rsidRDefault="004A6BCD" w:rsidP="00CC425C">
            <w:pPr>
              <w:spacing w:after="0" w:line="240" w:lineRule="auto"/>
              <w:jc w:val="center"/>
              <w:rPr>
                <w:rFonts w:ascii="Times New Roman" w:eastAsia="Times New Roman" w:hAnsi="Times New Roman" w:cs="Times New Roman"/>
                <w:color w:val="0D0D0D" w:themeColor="text1" w:themeTint="F2"/>
                <w:sz w:val="20"/>
                <w:szCs w:val="20"/>
                <w:lang w:val="kk-KZ"/>
              </w:rPr>
            </w:pPr>
            <w:r w:rsidRPr="0033550B">
              <w:rPr>
                <w:rFonts w:ascii="Times New Roman" w:eastAsia="Times New Roman" w:hAnsi="Times New Roman" w:cs="Times New Roman"/>
                <w:color w:val="0D0D0D" w:themeColor="text1" w:themeTint="F2"/>
                <w:sz w:val="20"/>
                <w:szCs w:val="20"/>
              </w:rPr>
              <w:t>202</w:t>
            </w:r>
            <w:r w:rsidR="00CC425C" w:rsidRPr="0033550B">
              <w:rPr>
                <w:rFonts w:ascii="Times New Roman" w:eastAsia="Times New Roman" w:hAnsi="Times New Roman" w:cs="Times New Roman"/>
                <w:color w:val="0D0D0D" w:themeColor="text1" w:themeTint="F2"/>
                <w:sz w:val="20"/>
                <w:szCs w:val="20"/>
                <w:lang w:val="kk-KZ"/>
              </w:rPr>
              <w:t>4</w:t>
            </w:r>
            <w:r w:rsidRPr="0033550B">
              <w:rPr>
                <w:rFonts w:ascii="Times New Roman" w:eastAsia="Times New Roman" w:hAnsi="Times New Roman" w:cs="Times New Roman"/>
                <w:color w:val="0D0D0D" w:themeColor="text1" w:themeTint="F2"/>
                <w:sz w:val="20"/>
                <w:szCs w:val="20"/>
              </w:rPr>
              <w:t>-202</w:t>
            </w:r>
            <w:r w:rsidR="00CC425C" w:rsidRPr="0033550B">
              <w:rPr>
                <w:rFonts w:ascii="Times New Roman" w:eastAsia="Times New Roman" w:hAnsi="Times New Roman" w:cs="Times New Roman"/>
                <w:color w:val="0D0D0D" w:themeColor="text1" w:themeTint="F2"/>
                <w:sz w:val="20"/>
                <w:szCs w:val="20"/>
                <w:lang w:val="kk-KZ"/>
              </w:rPr>
              <w:t>5</w:t>
            </w:r>
          </w:p>
        </w:tc>
        <w:tc>
          <w:tcPr>
            <w:tcW w:w="709" w:type="dxa"/>
            <w:tcBorders>
              <w:top w:val="nil"/>
              <w:left w:val="nil"/>
              <w:bottom w:val="single" w:sz="4" w:space="0" w:color="auto"/>
              <w:right w:val="single" w:sz="4" w:space="0" w:color="auto"/>
            </w:tcBorders>
            <w:shd w:val="clear" w:color="auto" w:fill="auto"/>
            <w:noWrap/>
            <w:vAlign w:val="center"/>
            <w:hideMark/>
          </w:tcPr>
          <w:p w14:paraId="08813772" w14:textId="77777777" w:rsidR="004A6BCD" w:rsidRPr="0033550B" w:rsidRDefault="004A6BCD" w:rsidP="00B80305">
            <w:pPr>
              <w:spacing w:after="0" w:line="240" w:lineRule="auto"/>
              <w:jc w:val="center"/>
              <w:rPr>
                <w:rFonts w:ascii="Times New Roman" w:eastAsia="Times New Roman" w:hAnsi="Times New Roman" w:cs="Times New Roman"/>
                <w:color w:val="0D0D0D" w:themeColor="text1" w:themeTint="F2"/>
                <w:sz w:val="20"/>
                <w:szCs w:val="20"/>
              </w:rPr>
            </w:pPr>
            <w:r w:rsidRPr="0033550B">
              <w:rPr>
                <w:rFonts w:ascii="Times New Roman" w:eastAsia="Times New Roman" w:hAnsi="Times New Roman" w:cs="Times New Roman"/>
                <w:color w:val="0D0D0D" w:themeColor="text1" w:themeTint="F2"/>
                <w:sz w:val="20"/>
                <w:szCs w:val="20"/>
              </w:rPr>
              <w:t>1-4</w:t>
            </w:r>
          </w:p>
        </w:tc>
        <w:tc>
          <w:tcPr>
            <w:tcW w:w="709" w:type="dxa"/>
            <w:tcBorders>
              <w:top w:val="nil"/>
              <w:left w:val="nil"/>
              <w:bottom w:val="single" w:sz="4" w:space="0" w:color="auto"/>
              <w:right w:val="single" w:sz="4" w:space="0" w:color="auto"/>
            </w:tcBorders>
            <w:shd w:val="clear" w:color="auto" w:fill="auto"/>
            <w:noWrap/>
            <w:vAlign w:val="center"/>
            <w:hideMark/>
          </w:tcPr>
          <w:p w14:paraId="6038B919" w14:textId="77777777" w:rsidR="004A6BCD" w:rsidRPr="0033550B" w:rsidRDefault="004A6BCD" w:rsidP="00B80305">
            <w:pPr>
              <w:spacing w:after="0" w:line="240" w:lineRule="auto"/>
              <w:jc w:val="center"/>
              <w:rPr>
                <w:rFonts w:ascii="Times New Roman" w:eastAsia="Times New Roman" w:hAnsi="Times New Roman" w:cs="Times New Roman"/>
                <w:color w:val="0D0D0D" w:themeColor="text1" w:themeTint="F2"/>
                <w:sz w:val="20"/>
                <w:szCs w:val="20"/>
              </w:rPr>
            </w:pPr>
            <w:r w:rsidRPr="0033550B">
              <w:rPr>
                <w:rFonts w:ascii="Times New Roman" w:eastAsia="Times New Roman" w:hAnsi="Times New Roman" w:cs="Times New Roman"/>
                <w:color w:val="0D0D0D" w:themeColor="text1" w:themeTint="F2"/>
                <w:sz w:val="20"/>
                <w:szCs w:val="20"/>
              </w:rPr>
              <w:t>5-9</w:t>
            </w:r>
          </w:p>
        </w:tc>
        <w:tc>
          <w:tcPr>
            <w:tcW w:w="709" w:type="dxa"/>
            <w:tcBorders>
              <w:top w:val="nil"/>
              <w:left w:val="nil"/>
              <w:bottom w:val="single" w:sz="4" w:space="0" w:color="auto"/>
              <w:right w:val="single" w:sz="4" w:space="0" w:color="auto"/>
            </w:tcBorders>
            <w:shd w:val="clear" w:color="auto" w:fill="auto"/>
            <w:noWrap/>
            <w:vAlign w:val="center"/>
            <w:hideMark/>
          </w:tcPr>
          <w:p w14:paraId="7B21E61F" w14:textId="77777777" w:rsidR="004A6BCD" w:rsidRPr="0033550B" w:rsidRDefault="004A6BCD" w:rsidP="00B80305">
            <w:pPr>
              <w:spacing w:after="0" w:line="240" w:lineRule="auto"/>
              <w:jc w:val="center"/>
              <w:rPr>
                <w:rFonts w:ascii="Times New Roman" w:eastAsia="Times New Roman" w:hAnsi="Times New Roman" w:cs="Times New Roman"/>
                <w:color w:val="0D0D0D" w:themeColor="text1" w:themeTint="F2"/>
                <w:sz w:val="20"/>
                <w:szCs w:val="20"/>
              </w:rPr>
            </w:pPr>
            <w:r w:rsidRPr="0033550B">
              <w:rPr>
                <w:rFonts w:ascii="Times New Roman" w:eastAsia="Times New Roman" w:hAnsi="Times New Roman" w:cs="Times New Roman"/>
                <w:color w:val="0D0D0D" w:themeColor="text1" w:themeTint="F2"/>
                <w:sz w:val="20"/>
                <w:szCs w:val="20"/>
              </w:rPr>
              <w:t>10-11</w:t>
            </w:r>
          </w:p>
        </w:tc>
        <w:tc>
          <w:tcPr>
            <w:tcW w:w="850" w:type="dxa"/>
            <w:tcBorders>
              <w:top w:val="nil"/>
              <w:left w:val="nil"/>
              <w:bottom w:val="single" w:sz="4" w:space="0" w:color="auto"/>
              <w:right w:val="single" w:sz="4" w:space="0" w:color="auto"/>
            </w:tcBorders>
            <w:shd w:val="clear" w:color="auto" w:fill="auto"/>
            <w:noWrap/>
            <w:vAlign w:val="center"/>
            <w:hideMark/>
          </w:tcPr>
          <w:p w14:paraId="5E861EA2" w14:textId="77777777" w:rsidR="004A6BCD" w:rsidRPr="0033550B" w:rsidRDefault="004A6BCD" w:rsidP="00B80305">
            <w:pPr>
              <w:spacing w:after="0" w:line="240" w:lineRule="auto"/>
              <w:jc w:val="center"/>
              <w:rPr>
                <w:rFonts w:ascii="Times New Roman" w:eastAsia="Times New Roman" w:hAnsi="Times New Roman" w:cs="Times New Roman"/>
                <w:color w:val="0D0D0D" w:themeColor="text1" w:themeTint="F2"/>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5A5211EE" w14:textId="77777777" w:rsidR="004A6BCD" w:rsidRPr="0033550B" w:rsidRDefault="004A6BCD" w:rsidP="00B80305">
            <w:pPr>
              <w:spacing w:after="0" w:line="240" w:lineRule="auto"/>
              <w:jc w:val="center"/>
              <w:rPr>
                <w:rFonts w:ascii="Times New Roman" w:eastAsia="Times New Roman" w:hAnsi="Times New Roman" w:cs="Times New Roman"/>
                <w:color w:val="0D0D0D" w:themeColor="text1" w:themeTint="F2"/>
                <w:sz w:val="20"/>
                <w:szCs w:val="20"/>
              </w:rPr>
            </w:pPr>
            <w:r w:rsidRPr="0033550B">
              <w:rPr>
                <w:rFonts w:ascii="Times New Roman" w:eastAsia="Times New Roman" w:hAnsi="Times New Roman" w:cs="Times New Roman"/>
                <w:color w:val="0D0D0D" w:themeColor="text1" w:themeTint="F2"/>
                <w:sz w:val="20"/>
                <w:szCs w:val="20"/>
              </w:rPr>
              <w:t>1-4</w:t>
            </w:r>
          </w:p>
        </w:tc>
        <w:tc>
          <w:tcPr>
            <w:tcW w:w="596" w:type="dxa"/>
            <w:tcBorders>
              <w:top w:val="nil"/>
              <w:left w:val="nil"/>
              <w:bottom w:val="single" w:sz="4" w:space="0" w:color="auto"/>
              <w:right w:val="single" w:sz="4" w:space="0" w:color="auto"/>
            </w:tcBorders>
            <w:shd w:val="clear" w:color="auto" w:fill="auto"/>
            <w:noWrap/>
            <w:vAlign w:val="center"/>
            <w:hideMark/>
          </w:tcPr>
          <w:p w14:paraId="1986B294" w14:textId="77777777" w:rsidR="004A6BCD" w:rsidRPr="0033550B" w:rsidRDefault="004A6BCD" w:rsidP="00B80305">
            <w:pPr>
              <w:spacing w:after="0" w:line="240" w:lineRule="auto"/>
              <w:jc w:val="center"/>
              <w:rPr>
                <w:rFonts w:ascii="Times New Roman" w:eastAsia="Times New Roman" w:hAnsi="Times New Roman" w:cs="Times New Roman"/>
                <w:color w:val="0D0D0D" w:themeColor="text1" w:themeTint="F2"/>
                <w:sz w:val="20"/>
                <w:szCs w:val="20"/>
              </w:rPr>
            </w:pPr>
            <w:r w:rsidRPr="0033550B">
              <w:rPr>
                <w:rFonts w:ascii="Times New Roman" w:eastAsia="Times New Roman" w:hAnsi="Times New Roman" w:cs="Times New Roman"/>
                <w:color w:val="0D0D0D" w:themeColor="text1" w:themeTint="F2"/>
                <w:sz w:val="20"/>
                <w:szCs w:val="20"/>
              </w:rPr>
              <w:t>5-9</w:t>
            </w:r>
          </w:p>
        </w:tc>
        <w:tc>
          <w:tcPr>
            <w:tcW w:w="456" w:type="dxa"/>
            <w:tcBorders>
              <w:top w:val="nil"/>
              <w:left w:val="nil"/>
              <w:bottom w:val="single" w:sz="4" w:space="0" w:color="auto"/>
              <w:right w:val="single" w:sz="4" w:space="0" w:color="auto"/>
            </w:tcBorders>
            <w:shd w:val="clear" w:color="auto" w:fill="auto"/>
            <w:noWrap/>
            <w:vAlign w:val="center"/>
            <w:hideMark/>
          </w:tcPr>
          <w:p w14:paraId="5F7D8672" w14:textId="77777777" w:rsidR="004A6BCD" w:rsidRPr="0033550B" w:rsidRDefault="004A6BCD" w:rsidP="00B80305">
            <w:pPr>
              <w:spacing w:after="0" w:line="240" w:lineRule="auto"/>
              <w:jc w:val="center"/>
              <w:rPr>
                <w:rFonts w:ascii="Times New Roman" w:eastAsia="Times New Roman" w:hAnsi="Times New Roman" w:cs="Times New Roman"/>
                <w:color w:val="0D0D0D" w:themeColor="text1" w:themeTint="F2"/>
                <w:sz w:val="20"/>
                <w:szCs w:val="20"/>
              </w:rPr>
            </w:pPr>
            <w:r w:rsidRPr="0033550B">
              <w:rPr>
                <w:rFonts w:ascii="Times New Roman" w:eastAsia="Times New Roman" w:hAnsi="Times New Roman" w:cs="Times New Roman"/>
                <w:color w:val="0D0D0D" w:themeColor="text1" w:themeTint="F2"/>
                <w:sz w:val="20"/>
                <w:szCs w:val="20"/>
              </w:rPr>
              <w:t>10-11</w:t>
            </w:r>
          </w:p>
        </w:tc>
        <w:tc>
          <w:tcPr>
            <w:tcW w:w="536" w:type="dxa"/>
            <w:tcBorders>
              <w:top w:val="nil"/>
              <w:left w:val="nil"/>
              <w:bottom w:val="single" w:sz="4" w:space="0" w:color="auto"/>
              <w:right w:val="single" w:sz="4" w:space="0" w:color="auto"/>
            </w:tcBorders>
            <w:shd w:val="clear" w:color="auto" w:fill="auto"/>
            <w:noWrap/>
            <w:vAlign w:val="center"/>
            <w:hideMark/>
          </w:tcPr>
          <w:p w14:paraId="6D9BA378" w14:textId="77777777" w:rsidR="004A6BCD" w:rsidRPr="0033550B" w:rsidRDefault="004A6BCD" w:rsidP="00B80305">
            <w:pPr>
              <w:spacing w:after="0" w:line="240" w:lineRule="auto"/>
              <w:jc w:val="center"/>
              <w:rPr>
                <w:rFonts w:ascii="Times New Roman" w:eastAsia="Times New Roman" w:hAnsi="Times New Roman" w:cs="Times New Roman"/>
                <w:color w:val="0D0D0D" w:themeColor="text1" w:themeTint="F2"/>
                <w:sz w:val="20"/>
                <w:szCs w:val="20"/>
              </w:rPr>
            </w:pPr>
          </w:p>
        </w:tc>
        <w:tc>
          <w:tcPr>
            <w:tcW w:w="538" w:type="dxa"/>
            <w:tcBorders>
              <w:top w:val="nil"/>
              <w:left w:val="nil"/>
              <w:bottom w:val="single" w:sz="4" w:space="0" w:color="auto"/>
              <w:right w:val="single" w:sz="4" w:space="0" w:color="auto"/>
            </w:tcBorders>
            <w:shd w:val="clear" w:color="auto" w:fill="auto"/>
            <w:noWrap/>
            <w:vAlign w:val="center"/>
            <w:hideMark/>
          </w:tcPr>
          <w:p w14:paraId="06DB2D8E" w14:textId="77777777" w:rsidR="004A6BCD" w:rsidRPr="0033550B" w:rsidRDefault="004A6BCD" w:rsidP="00B80305">
            <w:pPr>
              <w:spacing w:after="0" w:line="240" w:lineRule="auto"/>
              <w:jc w:val="center"/>
              <w:rPr>
                <w:rFonts w:ascii="Times New Roman" w:eastAsia="Times New Roman" w:hAnsi="Times New Roman" w:cs="Times New Roman"/>
                <w:color w:val="0D0D0D" w:themeColor="text1" w:themeTint="F2"/>
                <w:sz w:val="20"/>
                <w:szCs w:val="20"/>
              </w:rPr>
            </w:pPr>
            <w:r w:rsidRPr="0033550B">
              <w:rPr>
                <w:rFonts w:ascii="Times New Roman" w:eastAsia="Times New Roman" w:hAnsi="Times New Roman" w:cs="Times New Roman"/>
                <w:color w:val="0D0D0D" w:themeColor="text1" w:themeTint="F2"/>
                <w:sz w:val="20"/>
                <w:szCs w:val="20"/>
              </w:rPr>
              <w:t>1-4</w:t>
            </w:r>
          </w:p>
        </w:tc>
        <w:tc>
          <w:tcPr>
            <w:tcW w:w="567" w:type="dxa"/>
            <w:tcBorders>
              <w:top w:val="nil"/>
              <w:left w:val="nil"/>
              <w:bottom w:val="single" w:sz="4" w:space="0" w:color="auto"/>
              <w:right w:val="single" w:sz="4" w:space="0" w:color="auto"/>
            </w:tcBorders>
            <w:shd w:val="clear" w:color="auto" w:fill="auto"/>
            <w:noWrap/>
            <w:vAlign w:val="center"/>
            <w:hideMark/>
          </w:tcPr>
          <w:p w14:paraId="216F56E9" w14:textId="77777777" w:rsidR="004A6BCD" w:rsidRPr="0033550B" w:rsidRDefault="004A6BCD" w:rsidP="00B80305">
            <w:pPr>
              <w:spacing w:after="0" w:line="240" w:lineRule="auto"/>
              <w:jc w:val="center"/>
              <w:rPr>
                <w:rFonts w:ascii="Times New Roman" w:eastAsia="Times New Roman" w:hAnsi="Times New Roman" w:cs="Times New Roman"/>
                <w:color w:val="0D0D0D" w:themeColor="text1" w:themeTint="F2"/>
                <w:sz w:val="20"/>
                <w:szCs w:val="20"/>
              </w:rPr>
            </w:pPr>
            <w:r w:rsidRPr="0033550B">
              <w:rPr>
                <w:rFonts w:ascii="Times New Roman" w:eastAsia="Times New Roman" w:hAnsi="Times New Roman" w:cs="Times New Roman"/>
                <w:color w:val="0D0D0D" w:themeColor="text1" w:themeTint="F2"/>
                <w:sz w:val="20"/>
                <w:szCs w:val="20"/>
              </w:rPr>
              <w:t>5-9</w:t>
            </w:r>
          </w:p>
        </w:tc>
        <w:tc>
          <w:tcPr>
            <w:tcW w:w="567" w:type="dxa"/>
            <w:tcBorders>
              <w:top w:val="nil"/>
              <w:left w:val="nil"/>
              <w:bottom w:val="single" w:sz="4" w:space="0" w:color="auto"/>
              <w:right w:val="single" w:sz="4" w:space="0" w:color="auto"/>
            </w:tcBorders>
            <w:shd w:val="clear" w:color="auto" w:fill="auto"/>
            <w:noWrap/>
            <w:vAlign w:val="center"/>
            <w:hideMark/>
          </w:tcPr>
          <w:p w14:paraId="4765F692" w14:textId="77777777" w:rsidR="004A6BCD" w:rsidRPr="0033550B" w:rsidRDefault="004A6BCD" w:rsidP="00B80305">
            <w:pPr>
              <w:spacing w:after="0" w:line="240" w:lineRule="auto"/>
              <w:jc w:val="center"/>
              <w:rPr>
                <w:rFonts w:ascii="Times New Roman" w:eastAsia="Times New Roman" w:hAnsi="Times New Roman" w:cs="Times New Roman"/>
                <w:color w:val="0D0D0D" w:themeColor="text1" w:themeTint="F2"/>
                <w:sz w:val="20"/>
                <w:szCs w:val="20"/>
              </w:rPr>
            </w:pPr>
            <w:r w:rsidRPr="0033550B">
              <w:rPr>
                <w:rFonts w:ascii="Times New Roman" w:eastAsia="Times New Roman" w:hAnsi="Times New Roman" w:cs="Times New Roman"/>
                <w:color w:val="0D0D0D" w:themeColor="text1" w:themeTint="F2"/>
                <w:sz w:val="20"/>
                <w:szCs w:val="20"/>
              </w:rPr>
              <w:t>10-11</w:t>
            </w:r>
          </w:p>
        </w:tc>
        <w:tc>
          <w:tcPr>
            <w:tcW w:w="709" w:type="dxa"/>
            <w:tcBorders>
              <w:top w:val="nil"/>
              <w:left w:val="nil"/>
              <w:bottom w:val="single" w:sz="4" w:space="0" w:color="auto"/>
              <w:right w:val="single" w:sz="4" w:space="0" w:color="auto"/>
            </w:tcBorders>
            <w:shd w:val="clear" w:color="auto" w:fill="auto"/>
            <w:noWrap/>
            <w:vAlign w:val="center"/>
            <w:hideMark/>
          </w:tcPr>
          <w:p w14:paraId="2DB11548" w14:textId="77777777" w:rsidR="004A6BCD" w:rsidRPr="0033550B" w:rsidRDefault="004A6BCD" w:rsidP="00B80305">
            <w:pPr>
              <w:spacing w:after="0" w:line="240" w:lineRule="auto"/>
              <w:jc w:val="center"/>
              <w:rPr>
                <w:rFonts w:ascii="Times New Roman" w:eastAsia="Times New Roman" w:hAnsi="Times New Roman" w:cs="Times New Roman"/>
                <w:color w:val="0D0D0D" w:themeColor="text1" w:themeTint="F2"/>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14:paraId="7D8A479D" w14:textId="77777777" w:rsidR="004A6BCD" w:rsidRPr="0033550B" w:rsidRDefault="004A6BCD" w:rsidP="00B80305">
            <w:pPr>
              <w:spacing w:after="0" w:line="240" w:lineRule="auto"/>
              <w:jc w:val="center"/>
              <w:rPr>
                <w:rFonts w:ascii="Times New Roman" w:eastAsia="Times New Roman" w:hAnsi="Times New Roman" w:cs="Times New Roman"/>
                <w:color w:val="0D0D0D" w:themeColor="text1" w:themeTint="F2"/>
                <w:sz w:val="20"/>
                <w:szCs w:val="20"/>
              </w:rPr>
            </w:pPr>
            <w:r w:rsidRPr="0033550B">
              <w:rPr>
                <w:rFonts w:ascii="Times New Roman" w:eastAsia="Times New Roman" w:hAnsi="Times New Roman" w:cs="Times New Roman"/>
                <w:color w:val="0D0D0D" w:themeColor="text1" w:themeTint="F2"/>
                <w:sz w:val="20"/>
                <w:szCs w:val="20"/>
              </w:rPr>
              <w:t>1-4</w:t>
            </w:r>
          </w:p>
        </w:tc>
        <w:tc>
          <w:tcPr>
            <w:tcW w:w="709" w:type="dxa"/>
            <w:tcBorders>
              <w:top w:val="nil"/>
              <w:left w:val="nil"/>
              <w:bottom w:val="single" w:sz="4" w:space="0" w:color="auto"/>
              <w:right w:val="single" w:sz="4" w:space="0" w:color="auto"/>
            </w:tcBorders>
            <w:shd w:val="clear" w:color="auto" w:fill="auto"/>
            <w:noWrap/>
            <w:vAlign w:val="center"/>
            <w:hideMark/>
          </w:tcPr>
          <w:p w14:paraId="3CEA57C8" w14:textId="77777777" w:rsidR="004A6BCD" w:rsidRPr="0033550B" w:rsidRDefault="004A6BCD" w:rsidP="00B80305">
            <w:pPr>
              <w:spacing w:after="0" w:line="240" w:lineRule="auto"/>
              <w:jc w:val="center"/>
              <w:rPr>
                <w:rFonts w:ascii="Times New Roman" w:eastAsia="Times New Roman" w:hAnsi="Times New Roman" w:cs="Times New Roman"/>
                <w:color w:val="0D0D0D" w:themeColor="text1" w:themeTint="F2"/>
                <w:sz w:val="20"/>
                <w:szCs w:val="20"/>
              </w:rPr>
            </w:pPr>
            <w:r w:rsidRPr="0033550B">
              <w:rPr>
                <w:rFonts w:ascii="Times New Roman" w:eastAsia="Times New Roman" w:hAnsi="Times New Roman" w:cs="Times New Roman"/>
                <w:color w:val="0D0D0D" w:themeColor="text1" w:themeTint="F2"/>
                <w:sz w:val="20"/>
                <w:szCs w:val="20"/>
              </w:rPr>
              <w:t>5-9</w:t>
            </w:r>
          </w:p>
        </w:tc>
        <w:tc>
          <w:tcPr>
            <w:tcW w:w="567" w:type="dxa"/>
            <w:tcBorders>
              <w:top w:val="nil"/>
              <w:left w:val="nil"/>
              <w:bottom w:val="single" w:sz="4" w:space="0" w:color="auto"/>
              <w:right w:val="single" w:sz="4" w:space="0" w:color="auto"/>
            </w:tcBorders>
            <w:shd w:val="clear" w:color="auto" w:fill="auto"/>
            <w:noWrap/>
            <w:vAlign w:val="center"/>
            <w:hideMark/>
          </w:tcPr>
          <w:p w14:paraId="05367657" w14:textId="77777777" w:rsidR="004A6BCD" w:rsidRPr="0033550B" w:rsidRDefault="004A6BCD" w:rsidP="00B80305">
            <w:pPr>
              <w:spacing w:after="0" w:line="240" w:lineRule="auto"/>
              <w:jc w:val="center"/>
              <w:rPr>
                <w:rFonts w:ascii="Times New Roman" w:eastAsia="Times New Roman" w:hAnsi="Times New Roman" w:cs="Times New Roman"/>
                <w:color w:val="0D0D0D" w:themeColor="text1" w:themeTint="F2"/>
                <w:sz w:val="20"/>
                <w:szCs w:val="20"/>
              </w:rPr>
            </w:pPr>
            <w:r w:rsidRPr="0033550B">
              <w:rPr>
                <w:rFonts w:ascii="Times New Roman" w:eastAsia="Times New Roman" w:hAnsi="Times New Roman" w:cs="Times New Roman"/>
                <w:color w:val="0D0D0D" w:themeColor="text1" w:themeTint="F2"/>
                <w:sz w:val="20"/>
                <w:szCs w:val="20"/>
              </w:rPr>
              <w:t>10-11</w:t>
            </w:r>
          </w:p>
        </w:tc>
        <w:tc>
          <w:tcPr>
            <w:tcW w:w="992" w:type="dxa"/>
            <w:tcBorders>
              <w:top w:val="nil"/>
              <w:left w:val="nil"/>
              <w:bottom w:val="single" w:sz="4" w:space="0" w:color="auto"/>
              <w:right w:val="single" w:sz="4" w:space="0" w:color="auto"/>
            </w:tcBorders>
            <w:shd w:val="clear" w:color="auto" w:fill="auto"/>
            <w:noWrap/>
            <w:vAlign w:val="center"/>
            <w:hideMark/>
          </w:tcPr>
          <w:p w14:paraId="1566A38D" w14:textId="77777777" w:rsidR="004A6BCD" w:rsidRPr="0033550B" w:rsidRDefault="004A6BCD" w:rsidP="00B80305">
            <w:pPr>
              <w:spacing w:after="0" w:line="240" w:lineRule="auto"/>
              <w:jc w:val="center"/>
              <w:rPr>
                <w:rFonts w:ascii="Times New Roman" w:eastAsia="Times New Roman" w:hAnsi="Times New Roman" w:cs="Times New Roman"/>
                <w:color w:val="0D0D0D" w:themeColor="text1" w:themeTint="F2"/>
                <w:sz w:val="20"/>
                <w:szCs w:val="20"/>
              </w:rPr>
            </w:pPr>
            <w:r w:rsidRPr="0033550B">
              <w:rPr>
                <w:rFonts w:ascii="Times New Roman" w:eastAsia="Times New Roman" w:hAnsi="Times New Roman" w:cs="Times New Roman"/>
                <w:color w:val="0D0D0D" w:themeColor="text1" w:themeTint="F2"/>
                <w:sz w:val="20"/>
                <w:szCs w:val="20"/>
              </w:rPr>
              <w:t>0</w:t>
            </w:r>
          </w:p>
        </w:tc>
      </w:tr>
      <w:tr w:rsidR="00F16764" w:rsidRPr="00CC425C" w14:paraId="7DF81970" w14:textId="77777777" w:rsidTr="00CC425C">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EA28F02" w14:textId="77777777" w:rsidR="00F16764" w:rsidRPr="00CC425C" w:rsidRDefault="00F16764" w:rsidP="00F16764">
            <w:pPr>
              <w:spacing w:after="0" w:line="240" w:lineRule="auto"/>
              <w:jc w:val="center"/>
              <w:rPr>
                <w:rFonts w:ascii="Times New Roman" w:eastAsia="Times New Roman" w:hAnsi="Times New Roman" w:cs="Times New Roman"/>
                <w:color w:val="FF0000"/>
                <w:sz w:val="20"/>
                <w:szCs w:val="20"/>
                <w:lang w:val="kk-KZ"/>
              </w:rPr>
            </w:pPr>
            <w:r w:rsidRPr="0033550B">
              <w:rPr>
                <w:rFonts w:ascii="Times New Roman" w:eastAsia="Times New Roman" w:hAnsi="Times New Roman" w:cs="Times New Roman"/>
                <w:color w:val="0D0D0D" w:themeColor="text1" w:themeTint="F2"/>
                <w:sz w:val="20"/>
                <w:szCs w:val="20"/>
              </w:rPr>
              <w:t xml:space="preserve">1 </w:t>
            </w:r>
            <w:r w:rsidRPr="0033550B">
              <w:rPr>
                <w:rFonts w:ascii="Times New Roman" w:eastAsia="Times New Roman" w:hAnsi="Times New Roman" w:cs="Times New Roman"/>
                <w:color w:val="0D0D0D" w:themeColor="text1" w:themeTint="F2"/>
                <w:sz w:val="20"/>
                <w:szCs w:val="20"/>
                <w:lang w:val="kk-KZ"/>
              </w:rPr>
              <w:t>тоқсан</w:t>
            </w:r>
          </w:p>
        </w:tc>
        <w:tc>
          <w:tcPr>
            <w:tcW w:w="709" w:type="dxa"/>
            <w:tcBorders>
              <w:top w:val="nil"/>
              <w:left w:val="nil"/>
              <w:bottom w:val="single" w:sz="4" w:space="0" w:color="auto"/>
              <w:right w:val="single" w:sz="4" w:space="0" w:color="auto"/>
            </w:tcBorders>
            <w:shd w:val="clear" w:color="auto" w:fill="auto"/>
            <w:noWrap/>
            <w:vAlign w:val="center"/>
          </w:tcPr>
          <w:p w14:paraId="2D5511ED" w14:textId="31DF2F48" w:rsidR="00F16764" w:rsidRPr="00CC425C" w:rsidRDefault="00F16764" w:rsidP="00F16764">
            <w:pPr>
              <w:spacing w:after="0" w:line="240" w:lineRule="auto"/>
              <w:jc w:val="center"/>
              <w:rPr>
                <w:rFonts w:ascii="Times New Roman" w:eastAsia="Times New Roman" w:hAnsi="Times New Roman" w:cs="Times New Roman"/>
                <w:color w:val="FF0000"/>
                <w:sz w:val="20"/>
                <w:szCs w:val="20"/>
              </w:rPr>
            </w:pPr>
            <w:r>
              <w:rPr>
                <w:rFonts w:ascii="Times New Roman" w:hAnsi="Times New Roman" w:cs="Times New Roman"/>
                <w:sz w:val="24"/>
                <w:szCs w:val="24"/>
              </w:rPr>
              <w:t>543</w:t>
            </w:r>
          </w:p>
        </w:tc>
        <w:tc>
          <w:tcPr>
            <w:tcW w:w="709" w:type="dxa"/>
            <w:tcBorders>
              <w:top w:val="nil"/>
              <w:left w:val="nil"/>
              <w:bottom w:val="single" w:sz="4" w:space="0" w:color="auto"/>
              <w:right w:val="single" w:sz="4" w:space="0" w:color="auto"/>
            </w:tcBorders>
            <w:shd w:val="clear" w:color="auto" w:fill="auto"/>
            <w:noWrap/>
            <w:vAlign w:val="center"/>
          </w:tcPr>
          <w:p w14:paraId="339D6E8A" w14:textId="5A25B4BF" w:rsidR="00F16764" w:rsidRPr="00CC425C" w:rsidRDefault="00F16764" w:rsidP="00F16764">
            <w:pPr>
              <w:spacing w:after="0" w:line="240" w:lineRule="auto"/>
              <w:jc w:val="center"/>
              <w:rPr>
                <w:rFonts w:ascii="Times New Roman" w:eastAsia="Times New Roman" w:hAnsi="Times New Roman" w:cs="Times New Roman"/>
                <w:color w:val="FF0000"/>
                <w:sz w:val="20"/>
                <w:szCs w:val="20"/>
              </w:rPr>
            </w:pPr>
            <w:r>
              <w:rPr>
                <w:rFonts w:ascii="Times New Roman" w:hAnsi="Times New Roman" w:cs="Times New Roman"/>
                <w:sz w:val="24"/>
                <w:szCs w:val="24"/>
              </w:rPr>
              <w:t>641</w:t>
            </w:r>
          </w:p>
        </w:tc>
        <w:tc>
          <w:tcPr>
            <w:tcW w:w="709" w:type="dxa"/>
            <w:tcBorders>
              <w:top w:val="nil"/>
              <w:left w:val="nil"/>
              <w:bottom w:val="single" w:sz="4" w:space="0" w:color="auto"/>
              <w:right w:val="single" w:sz="4" w:space="0" w:color="auto"/>
            </w:tcBorders>
            <w:shd w:val="clear" w:color="auto" w:fill="auto"/>
            <w:noWrap/>
            <w:vAlign w:val="center"/>
          </w:tcPr>
          <w:p w14:paraId="39A67BE0" w14:textId="7393F892" w:rsidR="00F16764" w:rsidRPr="00CC425C" w:rsidRDefault="00F16764" w:rsidP="00F16764">
            <w:pPr>
              <w:spacing w:after="0" w:line="240" w:lineRule="auto"/>
              <w:jc w:val="center"/>
              <w:rPr>
                <w:rFonts w:ascii="Times New Roman" w:eastAsia="Times New Roman" w:hAnsi="Times New Roman" w:cs="Times New Roman"/>
                <w:color w:val="FF0000"/>
                <w:sz w:val="20"/>
                <w:szCs w:val="20"/>
              </w:rPr>
            </w:pPr>
            <w:r>
              <w:rPr>
                <w:rFonts w:ascii="Times New Roman" w:hAnsi="Times New Roman" w:cs="Times New Roman"/>
                <w:sz w:val="24"/>
                <w:szCs w:val="24"/>
              </w:rPr>
              <w:t>69</w:t>
            </w:r>
          </w:p>
        </w:tc>
        <w:tc>
          <w:tcPr>
            <w:tcW w:w="850" w:type="dxa"/>
            <w:tcBorders>
              <w:top w:val="nil"/>
              <w:left w:val="nil"/>
              <w:bottom w:val="single" w:sz="4" w:space="0" w:color="auto"/>
              <w:right w:val="single" w:sz="4" w:space="0" w:color="auto"/>
            </w:tcBorders>
            <w:shd w:val="clear" w:color="auto" w:fill="auto"/>
            <w:noWrap/>
            <w:vAlign w:val="center"/>
          </w:tcPr>
          <w:p w14:paraId="42EB0EC0" w14:textId="0EB3FC8B" w:rsidR="00F16764" w:rsidRPr="00CC425C" w:rsidRDefault="00F16764" w:rsidP="00F16764">
            <w:pPr>
              <w:spacing w:after="0" w:line="240" w:lineRule="auto"/>
              <w:jc w:val="center"/>
              <w:rPr>
                <w:rFonts w:ascii="Times New Roman" w:eastAsia="Times New Roman" w:hAnsi="Times New Roman" w:cs="Times New Roman"/>
                <w:color w:val="FF0000"/>
                <w:sz w:val="20"/>
                <w:szCs w:val="20"/>
              </w:rPr>
            </w:pPr>
            <w:r>
              <w:rPr>
                <w:rFonts w:ascii="Times New Roman" w:hAnsi="Times New Roman" w:cs="Times New Roman"/>
                <w:sz w:val="24"/>
                <w:szCs w:val="24"/>
              </w:rPr>
              <w:t>1253</w:t>
            </w:r>
          </w:p>
        </w:tc>
        <w:tc>
          <w:tcPr>
            <w:tcW w:w="567" w:type="dxa"/>
            <w:tcBorders>
              <w:top w:val="nil"/>
              <w:left w:val="nil"/>
              <w:bottom w:val="single" w:sz="4" w:space="0" w:color="auto"/>
              <w:right w:val="single" w:sz="4" w:space="0" w:color="auto"/>
            </w:tcBorders>
            <w:shd w:val="clear" w:color="auto" w:fill="auto"/>
            <w:noWrap/>
            <w:vAlign w:val="center"/>
          </w:tcPr>
          <w:p w14:paraId="4EA1B570" w14:textId="77777777" w:rsidR="00F16764" w:rsidRPr="00CC425C" w:rsidRDefault="00F16764" w:rsidP="00F16764">
            <w:pPr>
              <w:spacing w:after="0" w:line="240" w:lineRule="auto"/>
              <w:jc w:val="center"/>
              <w:rPr>
                <w:rFonts w:ascii="Times New Roman" w:eastAsia="Times New Roman" w:hAnsi="Times New Roman" w:cs="Times New Roman"/>
                <w:color w:val="FF0000"/>
                <w:sz w:val="20"/>
                <w:szCs w:val="20"/>
                <w:lang w:val="en-US"/>
              </w:rPr>
            </w:pPr>
          </w:p>
        </w:tc>
        <w:tc>
          <w:tcPr>
            <w:tcW w:w="596" w:type="dxa"/>
            <w:tcBorders>
              <w:top w:val="nil"/>
              <w:left w:val="nil"/>
              <w:bottom w:val="single" w:sz="4" w:space="0" w:color="auto"/>
              <w:right w:val="single" w:sz="4" w:space="0" w:color="auto"/>
            </w:tcBorders>
            <w:shd w:val="clear" w:color="auto" w:fill="auto"/>
            <w:noWrap/>
            <w:vAlign w:val="center"/>
          </w:tcPr>
          <w:p w14:paraId="2CBA73CA" w14:textId="77777777" w:rsidR="00F16764" w:rsidRPr="00CC425C" w:rsidRDefault="00F16764" w:rsidP="00F16764">
            <w:pPr>
              <w:spacing w:after="0" w:line="240" w:lineRule="auto"/>
              <w:jc w:val="center"/>
              <w:rPr>
                <w:rFonts w:ascii="Times New Roman" w:eastAsia="Times New Roman" w:hAnsi="Times New Roman" w:cs="Times New Roman"/>
                <w:color w:val="FF0000"/>
                <w:sz w:val="20"/>
                <w:szCs w:val="20"/>
                <w:lang w:val="en-US"/>
              </w:rPr>
            </w:pPr>
          </w:p>
        </w:tc>
        <w:tc>
          <w:tcPr>
            <w:tcW w:w="456" w:type="dxa"/>
            <w:tcBorders>
              <w:top w:val="nil"/>
              <w:left w:val="nil"/>
              <w:bottom w:val="single" w:sz="4" w:space="0" w:color="auto"/>
              <w:right w:val="single" w:sz="4" w:space="0" w:color="auto"/>
            </w:tcBorders>
            <w:shd w:val="clear" w:color="auto" w:fill="auto"/>
            <w:noWrap/>
            <w:vAlign w:val="center"/>
          </w:tcPr>
          <w:p w14:paraId="07F8C7A8" w14:textId="77777777" w:rsidR="00F16764" w:rsidRPr="00CC425C" w:rsidRDefault="00F16764" w:rsidP="00F16764">
            <w:pPr>
              <w:spacing w:after="0" w:line="240" w:lineRule="auto"/>
              <w:jc w:val="center"/>
              <w:rPr>
                <w:rFonts w:ascii="Times New Roman" w:eastAsia="Times New Roman" w:hAnsi="Times New Roman" w:cs="Times New Roman"/>
                <w:color w:val="FF0000"/>
                <w:sz w:val="20"/>
                <w:szCs w:val="20"/>
              </w:rPr>
            </w:pPr>
          </w:p>
        </w:tc>
        <w:tc>
          <w:tcPr>
            <w:tcW w:w="536" w:type="dxa"/>
            <w:tcBorders>
              <w:top w:val="nil"/>
              <w:left w:val="nil"/>
              <w:bottom w:val="single" w:sz="4" w:space="0" w:color="auto"/>
              <w:right w:val="single" w:sz="4" w:space="0" w:color="auto"/>
            </w:tcBorders>
            <w:shd w:val="clear" w:color="auto" w:fill="auto"/>
            <w:noWrap/>
            <w:vAlign w:val="center"/>
          </w:tcPr>
          <w:p w14:paraId="6E101F24" w14:textId="77777777" w:rsidR="00F16764" w:rsidRPr="00CC425C" w:rsidRDefault="00F16764" w:rsidP="00F16764">
            <w:pPr>
              <w:spacing w:after="0" w:line="240" w:lineRule="auto"/>
              <w:jc w:val="center"/>
              <w:rPr>
                <w:rFonts w:ascii="Times New Roman" w:eastAsia="Times New Roman" w:hAnsi="Times New Roman" w:cs="Times New Roman"/>
                <w:color w:val="FF0000"/>
                <w:sz w:val="20"/>
                <w:szCs w:val="20"/>
                <w:lang w:val="en-US"/>
              </w:rPr>
            </w:pPr>
          </w:p>
        </w:tc>
        <w:tc>
          <w:tcPr>
            <w:tcW w:w="538" w:type="dxa"/>
            <w:tcBorders>
              <w:top w:val="nil"/>
              <w:left w:val="nil"/>
              <w:bottom w:val="single" w:sz="4" w:space="0" w:color="auto"/>
              <w:right w:val="single" w:sz="4" w:space="0" w:color="auto"/>
            </w:tcBorders>
            <w:shd w:val="clear" w:color="auto" w:fill="auto"/>
            <w:noWrap/>
            <w:vAlign w:val="center"/>
          </w:tcPr>
          <w:p w14:paraId="7B87A13C" w14:textId="77777777" w:rsidR="00F16764" w:rsidRPr="00CC425C" w:rsidRDefault="00F16764" w:rsidP="00F16764">
            <w:pPr>
              <w:spacing w:after="0" w:line="240" w:lineRule="auto"/>
              <w:jc w:val="center"/>
              <w:rPr>
                <w:rFonts w:ascii="Times New Roman" w:eastAsia="Times New Roman" w:hAnsi="Times New Roman" w:cs="Times New Roman"/>
                <w:color w:val="FF0000"/>
                <w:sz w:val="20"/>
                <w:szCs w:val="20"/>
                <w:lang w:val="en-US"/>
              </w:rPr>
            </w:pPr>
          </w:p>
        </w:tc>
        <w:tc>
          <w:tcPr>
            <w:tcW w:w="567" w:type="dxa"/>
            <w:tcBorders>
              <w:top w:val="nil"/>
              <w:left w:val="nil"/>
              <w:bottom w:val="single" w:sz="4" w:space="0" w:color="auto"/>
              <w:right w:val="single" w:sz="4" w:space="0" w:color="auto"/>
            </w:tcBorders>
            <w:shd w:val="clear" w:color="auto" w:fill="auto"/>
            <w:noWrap/>
            <w:vAlign w:val="center"/>
          </w:tcPr>
          <w:p w14:paraId="1D417010" w14:textId="77777777" w:rsidR="00F16764" w:rsidRPr="00CC425C" w:rsidRDefault="00F16764" w:rsidP="00F16764">
            <w:pPr>
              <w:spacing w:after="0" w:line="240" w:lineRule="auto"/>
              <w:jc w:val="center"/>
              <w:rPr>
                <w:rFonts w:ascii="Times New Roman" w:eastAsia="Times New Roman" w:hAnsi="Times New Roman" w:cs="Times New Roman"/>
                <w:color w:val="FF0000"/>
                <w:sz w:val="20"/>
                <w:szCs w:val="20"/>
                <w:lang w:val="en-US"/>
              </w:rPr>
            </w:pPr>
          </w:p>
        </w:tc>
        <w:tc>
          <w:tcPr>
            <w:tcW w:w="567" w:type="dxa"/>
            <w:tcBorders>
              <w:top w:val="nil"/>
              <w:left w:val="nil"/>
              <w:bottom w:val="single" w:sz="4" w:space="0" w:color="auto"/>
              <w:right w:val="single" w:sz="4" w:space="0" w:color="auto"/>
            </w:tcBorders>
            <w:shd w:val="clear" w:color="auto" w:fill="auto"/>
            <w:noWrap/>
            <w:vAlign w:val="center"/>
          </w:tcPr>
          <w:p w14:paraId="7274D3A0" w14:textId="77777777" w:rsidR="00F16764" w:rsidRPr="00CC425C" w:rsidRDefault="00F16764" w:rsidP="00F16764">
            <w:pPr>
              <w:spacing w:after="0" w:line="240" w:lineRule="auto"/>
              <w:jc w:val="center"/>
              <w:rPr>
                <w:rFonts w:ascii="Times New Roman" w:eastAsia="Times New Roman" w:hAnsi="Times New Roman" w:cs="Times New Roman"/>
                <w:color w:val="FF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14:paraId="06E79BB6" w14:textId="77777777" w:rsidR="00F16764" w:rsidRPr="00CC425C" w:rsidRDefault="00F16764" w:rsidP="00F16764">
            <w:pPr>
              <w:spacing w:after="0" w:line="240" w:lineRule="auto"/>
              <w:jc w:val="center"/>
              <w:rPr>
                <w:rFonts w:ascii="Times New Roman" w:eastAsia="Times New Roman" w:hAnsi="Times New Roman" w:cs="Times New Roman"/>
                <w:color w:val="FF0000"/>
                <w:sz w:val="20"/>
                <w:szCs w:val="20"/>
                <w:lang w:val="en-US"/>
              </w:rPr>
            </w:pPr>
          </w:p>
        </w:tc>
        <w:tc>
          <w:tcPr>
            <w:tcW w:w="709" w:type="dxa"/>
            <w:tcBorders>
              <w:top w:val="nil"/>
              <w:left w:val="nil"/>
              <w:bottom w:val="single" w:sz="4" w:space="0" w:color="auto"/>
              <w:right w:val="single" w:sz="4" w:space="0" w:color="auto"/>
            </w:tcBorders>
            <w:shd w:val="clear" w:color="auto" w:fill="auto"/>
            <w:noWrap/>
            <w:vAlign w:val="center"/>
          </w:tcPr>
          <w:p w14:paraId="7E4D4EE2" w14:textId="77777777" w:rsidR="00F16764" w:rsidRPr="00CC425C" w:rsidRDefault="00F16764" w:rsidP="00F16764">
            <w:pPr>
              <w:spacing w:after="0" w:line="240" w:lineRule="auto"/>
              <w:jc w:val="center"/>
              <w:rPr>
                <w:rFonts w:ascii="Times New Roman" w:eastAsia="Times New Roman" w:hAnsi="Times New Roman" w:cs="Times New Roman"/>
                <w:color w:val="FF0000"/>
                <w:sz w:val="20"/>
                <w:szCs w:val="20"/>
                <w:lang w:val="en-US"/>
              </w:rPr>
            </w:pPr>
          </w:p>
        </w:tc>
        <w:tc>
          <w:tcPr>
            <w:tcW w:w="709" w:type="dxa"/>
            <w:tcBorders>
              <w:top w:val="nil"/>
              <w:left w:val="nil"/>
              <w:bottom w:val="single" w:sz="4" w:space="0" w:color="auto"/>
              <w:right w:val="single" w:sz="4" w:space="0" w:color="auto"/>
            </w:tcBorders>
            <w:shd w:val="clear" w:color="auto" w:fill="auto"/>
            <w:noWrap/>
            <w:vAlign w:val="center"/>
          </w:tcPr>
          <w:p w14:paraId="76D83606" w14:textId="77777777" w:rsidR="00F16764" w:rsidRPr="00CC425C" w:rsidRDefault="00F16764" w:rsidP="00F16764">
            <w:pPr>
              <w:spacing w:after="0" w:line="240" w:lineRule="auto"/>
              <w:jc w:val="center"/>
              <w:rPr>
                <w:rFonts w:ascii="Times New Roman" w:eastAsia="Times New Roman" w:hAnsi="Times New Roman" w:cs="Times New Roman"/>
                <w:color w:val="FF0000"/>
                <w:sz w:val="20"/>
                <w:szCs w:val="20"/>
                <w:lang w:val="en-US"/>
              </w:rPr>
            </w:pPr>
          </w:p>
        </w:tc>
        <w:tc>
          <w:tcPr>
            <w:tcW w:w="567" w:type="dxa"/>
            <w:tcBorders>
              <w:top w:val="nil"/>
              <w:left w:val="nil"/>
              <w:bottom w:val="single" w:sz="4" w:space="0" w:color="auto"/>
              <w:right w:val="single" w:sz="4" w:space="0" w:color="auto"/>
            </w:tcBorders>
            <w:shd w:val="clear" w:color="auto" w:fill="auto"/>
            <w:noWrap/>
            <w:vAlign w:val="center"/>
          </w:tcPr>
          <w:p w14:paraId="5F9D832E" w14:textId="77777777" w:rsidR="00F16764" w:rsidRPr="00CC425C" w:rsidRDefault="00F16764" w:rsidP="00F16764">
            <w:pPr>
              <w:spacing w:after="0" w:line="240" w:lineRule="auto"/>
              <w:jc w:val="center"/>
              <w:rPr>
                <w:rFonts w:ascii="Times New Roman" w:eastAsia="Times New Roman" w:hAnsi="Times New Roman" w:cs="Times New Roman"/>
                <w:color w:val="FF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14:paraId="38BE776B" w14:textId="77777777" w:rsidR="00F16764" w:rsidRPr="00CC425C" w:rsidRDefault="00F16764" w:rsidP="00F16764">
            <w:pPr>
              <w:spacing w:after="0" w:line="240" w:lineRule="auto"/>
              <w:jc w:val="center"/>
              <w:rPr>
                <w:rFonts w:ascii="Times New Roman" w:eastAsia="Times New Roman" w:hAnsi="Times New Roman" w:cs="Times New Roman"/>
                <w:color w:val="FF0000"/>
                <w:sz w:val="20"/>
                <w:szCs w:val="20"/>
                <w:lang w:val="en-US"/>
              </w:rPr>
            </w:pPr>
          </w:p>
        </w:tc>
      </w:tr>
    </w:tbl>
    <w:p w14:paraId="352F26F4" w14:textId="77777777" w:rsidR="004A6BCD" w:rsidRDefault="004A6BCD" w:rsidP="004A6BCD">
      <w:pPr>
        <w:spacing w:after="0" w:line="240" w:lineRule="auto"/>
        <w:ind w:firstLine="709"/>
        <w:jc w:val="both"/>
        <w:rPr>
          <w:rFonts w:ascii="Times New Roman" w:hAnsi="Times New Roman" w:cs="Times New Roman"/>
          <w:color w:val="000000" w:themeColor="text1"/>
          <w:sz w:val="24"/>
          <w:szCs w:val="24"/>
        </w:rPr>
      </w:pPr>
    </w:p>
    <w:p w14:paraId="6CF63122" w14:textId="77777777" w:rsidR="004C5A50" w:rsidRDefault="004C5A50" w:rsidP="004C5A5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kk-KZ"/>
        </w:rPr>
        <w:t xml:space="preserve">Оқушылардың кету </w:t>
      </w:r>
      <w:r w:rsidRPr="004C5A50">
        <w:rPr>
          <w:rFonts w:ascii="Times New Roman" w:hAnsi="Times New Roman" w:cs="Times New Roman"/>
          <w:sz w:val="24"/>
          <w:szCs w:val="24"/>
        </w:rPr>
        <w:t>себебі</w:t>
      </w:r>
      <w:r>
        <w:rPr>
          <w:rFonts w:ascii="Times New Roman" w:hAnsi="Times New Roman" w:cs="Times New Roman"/>
          <w:sz w:val="24"/>
          <w:szCs w:val="24"/>
          <w:lang w:val="kk-KZ"/>
        </w:rPr>
        <w:t xml:space="preserve"> </w:t>
      </w:r>
      <w:r>
        <w:rPr>
          <w:rFonts w:ascii="Times New Roman" w:hAnsi="Times New Roman" w:cs="Times New Roman"/>
          <w:sz w:val="24"/>
          <w:szCs w:val="24"/>
        </w:rPr>
        <w:t>–</w:t>
      </w:r>
      <w:r>
        <w:rPr>
          <w:rFonts w:ascii="Times New Roman" w:hAnsi="Times New Roman" w:cs="Times New Roman"/>
          <w:sz w:val="24"/>
          <w:szCs w:val="24"/>
          <w:lang w:val="kk-KZ"/>
        </w:rPr>
        <w:t xml:space="preserve"> </w:t>
      </w:r>
      <w:r>
        <w:rPr>
          <w:rFonts w:ascii="Times New Roman" w:hAnsi="Times New Roman" w:cs="Times New Roman"/>
          <w:sz w:val="24"/>
          <w:szCs w:val="24"/>
        </w:rPr>
        <w:t>қоныс аудару, к</w:t>
      </w:r>
      <w:r w:rsidRPr="004C5A50">
        <w:rPr>
          <w:rFonts w:ascii="Times New Roman" w:hAnsi="Times New Roman" w:cs="Times New Roman"/>
          <w:sz w:val="24"/>
          <w:szCs w:val="24"/>
        </w:rPr>
        <w:t>өшу және тұрғылықты жерінің өзгеруі. Мектепте оқушылардың келуі мен кетуі туралы бұйрықтар кітаптары бар, ата-аналардың өтініші негіз болып табылады.</w:t>
      </w:r>
    </w:p>
    <w:p w14:paraId="3BC7E508" w14:textId="77777777" w:rsidR="004C5A50" w:rsidRDefault="004C5A50" w:rsidP="00B0020F">
      <w:pPr>
        <w:spacing w:after="0" w:line="240" w:lineRule="auto"/>
        <w:jc w:val="both"/>
        <w:rPr>
          <w:rFonts w:ascii="Times New Roman" w:hAnsi="Times New Roman" w:cs="Times New Roman"/>
          <w:sz w:val="24"/>
          <w:szCs w:val="24"/>
        </w:rPr>
      </w:pPr>
    </w:p>
    <w:p w14:paraId="7EAA2B29" w14:textId="77777777" w:rsidR="00B80305" w:rsidRDefault="00B80305" w:rsidP="00B80305">
      <w:pPr>
        <w:tabs>
          <w:tab w:val="left" w:pos="10773"/>
        </w:tabs>
        <w:spacing w:after="0" w:line="240" w:lineRule="auto"/>
        <w:jc w:val="center"/>
        <w:rPr>
          <w:rFonts w:ascii="Times New Roman" w:hAnsi="Times New Roman" w:cs="Times New Roman"/>
          <w:b/>
          <w:sz w:val="28"/>
          <w:szCs w:val="28"/>
        </w:rPr>
      </w:pPr>
      <w:r w:rsidRPr="00B80305">
        <w:rPr>
          <w:rFonts w:ascii="Times New Roman" w:hAnsi="Times New Roman" w:cs="Times New Roman"/>
          <w:b/>
          <w:sz w:val="28"/>
          <w:szCs w:val="28"/>
        </w:rPr>
        <w:t>IV. Оқу-әдістемелік жұмыс</w:t>
      </w:r>
    </w:p>
    <w:p w14:paraId="483C10C1" w14:textId="77777777" w:rsidR="00F16764" w:rsidRPr="00C3227A" w:rsidRDefault="00355766" w:rsidP="00F16764">
      <w:pPr>
        <w:tabs>
          <w:tab w:val="left" w:pos="10773"/>
        </w:tabs>
        <w:spacing w:after="0" w:line="240" w:lineRule="auto"/>
        <w:jc w:val="center"/>
        <w:rPr>
          <w:rFonts w:ascii="Times New Roman" w:eastAsia="Times New Roman" w:hAnsi="Times New Roman" w:cs="Times New Roman"/>
          <w:b/>
          <w:sz w:val="24"/>
          <w:szCs w:val="24"/>
        </w:rPr>
      </w:pPr>
      <w:hyperlink r:id="rId21" w:history="1">
        <w:r w:rsidR="00F16764" w:rsidRPr="00C3227A">
          <w:rPr>
            <w:rStyle w:val="af0"/>
            <w:rFonts w:ascii="Times New Roman" w:eastAsia="Times New Roman" w:hAnsi="Times New Roman" w:cs="Times New Roman"/>
            <w:b/>
            <w:sz w:val="24"/>
            <w:szCs w:val="24"/>
          </w:rPr>
          <w:t>https://drive.google.com/drive/u/4/folders/1EoKPuXiBDubQTVuSAY8isTu3WmZgnzan</w:t>
        </w:r>
      </w:hyperlink>
    </w:p>
    <w:p w14:paraId="0FE7BCA0" w14:textId="77777777" w:rsidR="00F16764" w:rsidRPr="00B80305" w:rsidRDefault="00F16764" w:rsidP="00B80305">
      <w:pPr>
        <w:tabs>
          <w:tab w:val="left" w:pos="10773"/>
        </w:tabs>
        <w:spacing w:after="0" w:line="240" w:lineRule="auto"/>
        <w:jc w:val="center"/>
        <w:rPr>
          <w:rFonts w:ascii="Times New Roman" w:hAnsi="Times New Roman" w:cs="Times New Roman"/>
          <w:b/>
          <w:sz w:val="28"/>
          <w:szCs w:val="28"/>
        </w:rPr>
      </w:pPr>
    </w:p>
    <w:p w14:paraId="6146BA21" w14:textId="77777777" w:rsidR="00B80305" w:rsidRPr="00B80305" w:rsidRDefault="00B80305" w:rsidP="00B80305">
      <w:pPr>
        <w:tabs>
          <w:tab w:val="left" w:pos="10773"/>
        </w:tabs>
        <w:spacing w:after="0" w:line="240" w:lineRule="auto"/>
        <w:jc w:val="center"/>
        <w:rPr>
          <w:rFonts w:ascii="Times New Roman" w:hAnsi="Times New Roman" w:cs="Times New Roman"/>
          <w:b/>
          <w:sz w:val="28"/>
          <w:szCs w:val="28"/>
        </w:rPr>
      </w:pPr>
      <w:r w:rsidRPr="00B80305">
        <w:rPr>
          <w:rFonts w:ascii="Times New Roman" w:hAnsi="Times New Roman" w:cs="Times New Roman"/>
          <w:b/>
          <w:sz w:val="28"/>
          <w:szCs w:val="28"/>
        </w:rPr>
        <w:t>Білім алушылардың апталық оқу жүктемесінің ең жоғары көлемінің сәйкестігі және сақталуы: 2022-2023 оқу жылы</w:t>
      </w:r>
    </w:p>
    <w:p w14:paraId="715F761A" w14:textId="77777777" w:rsidR="007B49AD" w:rsidRPr="00514841" w:rsidRDefault="007B49AD" w:rsidP="007B49AD">
      <w:pPr>
        <w:widowControl w:val="0"/>
        <w:spacing w:after="0" w:line="240" w:lineRule="auto"/>
        <w:ind w:right="222" w:firstLine="171"/>
        <w:jc w:val="both"/>
        <w:rPr>
          <w:rFonts w:ascii="Times New Roman" w:eastAsia="Times New Roman" w:hAnsi="Times New Roman" w:cs="Times New Roman"/>
          <w:sz w:val="28"/>
          <w:szCs w:val="28"/>
        </w:rPr>
      </w:pPr>
    </w:p>
    <w:p w14:paraId="7642B5C8" w14:textId="77777777" w:rsidR="00317D2F" w:rsidRPr="00317D2F" w:rsidRDefault="00317D2F" w:rsidP="00F16764">
      <w:pPr>
        <w:spacing w:after="0"/>
        <w:ind w:firstLine="708"/>
        <w:jc w:val="both"/>
        <w:rPr>
          <w:rFonts w:ascii="Times New Roman" w:hAnsi="Times New Roman" w:cs="Times New Roman"/>
          <w:sz w:val="28"/>
          <w:szCs w:val="28"/>
        </w:rPr>
      </w:pPr>
      <w:r>
        <w:rPr>
          <w:rFonts w:ascii="Times New Roman" w:hAnsi="Times New Roman" w:cs="Times New Roman"/>
          <w:sz w:val="28"/>
          <w:szCs w:val="28"/>
          <w:lang w:val="kk-KZ"/>
        </w:rPr>
        <w:t>«</w:t>
      </w:r>
      <w:r>
        <w:rPr>
          <w:rFonts w:ascii="Times New Roman" w:hAnsi="Times New Roman" w:cs="Times New Roman"/>
          <w:sz w:val="28"/>
          <w:szCs w:val="28"/>
        </w:rPr>
        <w:t>№41 орта мектеп»</w:t>
      </w:r>
      <w:r w:rsidRPr="00317D2F">
        <w:rPr>
          <w:rFonts w:ascii="Times New Roman" w:hAnsi="Times New Roman" w:cs="Times New Roman"/>
          <w:sz w:val="28"/>
          <w:szCs w:val="28"/>
        </w:rPr>
        <w:t xml:space="preserve"> КММ білім беру саясатының басты міндетін біз оның іргелі және жеке тұлғаның, қоғам мен мемлекеттің өзекті және перспективалы қажеттіліктеріне сәйкестігін сақтау негізінде білім берудің заманауи сапасын қамтамасыз етуден көреміз.</w:t>
      </w:r>
    </w:p>
    <w:p w14:paraId="7844C10C" w14:textId="77777777" w:rsidR="00317D2F" w:rsidRPr="00317D2F" w:rsidRDefault="00317D2F" w:rsidP="00F16764">
      <w:pPr>
        <w:spacing w:after="0" w:line="240" w:lineRule="auto"/>
        <w:ind w:firstLine="708"/>
        <w:jc w:val="both"/>
        <w:rPr>
          <w:rFonts w:ascii="Times New Roman" w:hAnsi="Times New Roman" w:cs="Times New Roman"/>
          <w:sz w:val="28"/>
          <w:szCs w:val="28"/>
        </w:rPr>
      </w:pPr>
      <w:r w:rsidRPr="00317D2F">
        <w:rPr>
          <w:rFonts w:ascii="Times New Roman" w:hAnsi="Times New Roman" w:cs="Times New Roman"/>
          <w:sz w:val="28"/>
          <w:szCs w:val="28"/>
        </w:rPr>
        <w:t>№ 41 мектептің педагогикалық ұжымы жаңа инновациялық жұмыс жағдайында мектепте білім беруді қамтамасыз ету, ғылыми-әдістемелік және зерттеу жұмыстарын жүргізу, жаңа білім беру және әдістемелік міндеттерді көру және оларды шешу жолдарын табу, қазіргі әлеуметтік-экономикалық кеңістікте өзін-өзі көрсету және өзін-өзі жүзеге асыру үшін кәсіби өсудің әдістемелік, мотивациялық, ұйымдастырушылық және материалдық-техникалық жағдайларына ие.</w:t>
      </w:r>
    </w:p>
    <w:p w14:paraId="00AEF242" w14:textId="77777777" w:rsidR="00317D2F" w:rsidRPr="00115717" w:rsidRDefault="00317D2F" w:rsidP="00F16764">
      <w:pPr>
        <w:pBdr>
          <w:top w:val="nil"/>
          <w:left w:val="nil"/>
          <w:bottom w:val="nil"/>
          <w:right w:val="nil"/>
          <w:between w:val="nil"/>
        </w:pBdr>
        <w:spacing w:after="0" w:line="240" w:lineRule="auto"/>
        <w:ind w:left="1" w:right="-1" w:firstLine="708"/>
        <w:jc w:val="both"/>
        <w:rPr>
          <w:rFonts w:ascii="Times New Roman" w:hAnsi="Times New Roman" w:cs="Times New Roman"/>
          <w:sz w:val="28"/>
          <w:szCs w:val="28"/>
          <w:lang w:val="kk-KZ"/>
        </w:rPr>
      </w:pPr>
      <w:r w:rsidRPr="00115717">
        <w:rPr>
          <w:rFonts w:ascii="Times New Roman" w:hAnsi="Times New Roman" w:cs="Times New Roman"/>
          <w:color w:val="000000"/>
          <w:sz w:val="28"/>
          <w:szCs w:val="28"/>
          <w:lang w:val="kk-KZ"/>
        </w:rPr>
        <w:t>2022-2023 оқу жылына арналған «№ 46 балабақша-мектеп-гимназия» КММ жұмыс оқу жоспары н</w:t>
      </w:r>
      <w:r w:rsidRPr="00115717">
        <w:rPr>
          <w:rFonts w:ascii="Times New Roman" w:hAnsi="Times New Roman" w:cs="Times New Roman"/>
          <w:sz w:val="28"/>
          <w:szCs w:val="28"/>
          <w:lang w:val="kk-KZ"/>
        </w:rPr>
        <w:t>ормативтік-құқықтық база негізінде оқу-тәрбие үдерісін реттейді:</w:t>
      </w:r>
    </w:p>
    <w:p w14:paraId="52907C0F" w14:textId="77777777" w:rsidR="00317D2F" w:rsidRDefault="00317D2F" w:rsidP="00F16764">
      <w:pPr>
        <w:spacing w:after="0" w:line="240" w:lineRule="auto"/>
        <w:ind w:firstLine="567"/>
        <w:jc w:val="both"/>
        <w:rPr>
          <w:rFonts w:ascii="Times New Roman" w:hAnsi="Times New Roman" w:cs="Times New Roman"/>
          <w:sz w:val="28"/>
          <w:szCs w:val="28"/>
          <w:lang w:val="kk-KZ"/>
        </w:rPr>
      </w:pPr>
      <w:r w:rsidRPr="00115717">
        <w:rPr>
          <w:rFonts w:ascii="Times New Roman" w:hAnsi="Times New Roman" w:cs="Times New Roman"/>
          <w:sz w:val="28"/>
          <w:szCs w:val="28"/>
          <w:lang w:val="kk-KZ"/>
        </w:rPr>
        <w:t>– «білім берудің барлық деңгейлерінің мемлекеттік жалпыға міндетті білім беру стандарттарын бекіту туралы» Қазақстан Республикасы Білім беру министрінің 2022 жылғы 3 тамыздағы № 348 бұйрығымен (бұдан әрі-МЖМБС);</w:t>
      </w:r>
    </w:p>
    <w:p w14:paraId="0BF41A21" w14:textId="77777777" w:rsidR="00317D2F" w:rsidRPr="00115717" w:rsidRDefault="00317D2F" w:rsidP="00F16764">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ҚР БҒМ «</w:t>
      </w:r>
      <w:r w:rsidRPr="00317D2F">
        <w:rPr>
          <w:rFonts w:ascii="Times New Roman" w:hAnsi="Times New Roman" w:cs="Times New Roman"/>
          <w:sz w:val="28"/>
          <w:szCs w:val="28"/>
          <w:lang w:val="kk-KZ"/>
        </w:rPr>
        <w:t>Қазақстан Республикасының бастауыш, негізгі орта, жалпы орта білім берудің үлгілі</w:t>
      </w:r>
      <w:r>
        <w:rPr>
          <w:rFonts w:ascii="Times New Roman" w:hAnsi="Times New Roman" w:cs="Times New Roman"/>
          <w:sz w:val="28"/>
          <w:szCs w:val="28"/>
          <w:lang w:val="kk-KZ"/>
        </w:rPr>
        <w:t>к оқу жоспарларын бекіту туралы»</w:t>
      </w:r>
      <w:r w:rsidRPr="00317D2F">
        <w:rPr>
          <w:rFonts w:ascii="Times New Roman" w:hAnsi="Times New Roman" w:cs="Times New Roman"/>
          <w:sz w:val="28"/>
          <w:szCs w:val="28"/>
          <w:lang w:val="kk-KZ"/>
        </w:rPr>
        <w:t xml:space="preserve"> 2012 жылғы 8 қарашадағы № 500 бұйрығымен (</w:t>
      </w:r>
      <w:r w:rsidRPr="00317D2F">
        <w:rPr>
          <w:rFonts w:ascii="Times New Roman" w:hAnsi="Times New Roman" w:cs="Times New Roman"/>
          <w:b/>
          <w:i/>
          <w:sz w:val="28"/>
          <w:szCs w:val="28"/>
          <w:lang w:val="kk-KZ"/>
        </w:rPr>
        <w:t>2022 жылғы 12 тамыздағы № 365 бұйрықпен енгізілген өзгерістер мен толықтырулармен</w:t>
      </w:r>
      <w:r w:rsidRPr="00317D2F">
        <w:rPr>
          <w:rFonts w:ascii="Times New Roman" w:hAnsi="Times New Roman" w:cs="Times New Roman"/>
          <w:sz w:val="28"/>
          <w:szCs w:val="28"/>
          <w:lang w:val="kk-KZ"/>
        </w:rPr>
        <w:t>)</w:t>
      </w:r>
    </w:p>
    <w:p w14:paraId="2E9B184A" w14:textId="77777777" w:rsidR="00DB61E6" w:rsidRPr="00DB61E6" w:rsidRDefault="007B49AD" w:rsidP="00F16764">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sidRPr="00317D2F">
        <w:rPr>
          <w:rFonts w:ascii="Times New Roman" w:eastAsia="Calibri" w:hAnsi="Times New Roman" w:cs="Times New Roman"/>
          <w:sz w:val="28"/>
          <w:szCs w:val="28"/>
          <w:lang w:val="kk-KZ"/>
        </w:rPr>
        <w:t xml:space="preserve"> </w:t>
      </w:r>
      <w:r w:rsidR="00DB61E6" w:rsidRPr="00DB61E6">
        <w:rPr>
          <w:rFonts w:ascii="Times New Roman" w:eastAsia="Calibri" w:hAnsi="Times New Roman" w:cs="Times New Roman"/>
          <w:sz w:val="28"/>
          <w:szCs w:val="28"/>
          <w:lang w:val="kk-KZ"/>
        </w:rPr>
        <w:t>- ҚР БҒ</w:t>
      </w:r>
      <w:r w:rsidR="00DB61E6">
        <w:rPr>
          <w:rFonts w:ascii="Times New Roman" w:eastAsia="Calibri" w:hAnsi="Times New Roman" w:cs="Times New Roman"/>
          <w:sz w:val="28"/>
          <w:szCs w:val="28"/>
          <w:lang w:val="kk-KZ"/>
        </w:rPr>
        <w:t>М 2013 жылғы 3 сәуірдегі № 115 «Ж</w:t>
      </w:r>
      <w:r w:rsidR="00DB61E6" w:rsidRPr="00DB61E6">
        <w:rPr>
          <w:rFonts w:ascii="Times New Roman" w:eastAsia="Calibri" w:hAnsi="Times New Roman" w:cs="Times New Roman"/>
          <w:sz w:val="28"/>
          <w:szCs w:val="28"/>
          <w:lang w:val="kk-KZ"/>
        </w:rPr>
        <w:t>алпы білім беретін ұйымдарға арналған жалпы білім беретін пәндер, таңдау курстары және факультативтер бойынша үлгілік оқ</w:t>
      </w:r>
      <w:r w:rsidR="00DB61E6">
        <w:rPr>
          <w:rFonts w:ascii="Times New Roman" w:eastAsia="Calibri" w:hAnsi="Times New Roman" w:cs="Times New Roman"/>
          <w:sz w:val="28"/>
          <w:szCs w:val="28"/>
          <w:lang w:val="kk-KZ"/>
        </w:rPr>
        <w:t xml:space="preserve">у бағдарламаларын бекіту туралы» </w:t>
      </w:r>
      <w:r w:rsidR="00DB61E6" w:rsidRPr="00DB61E6">
        <w:rPr>
          <w:rFonts w:ascii="Times New Roman" w:eastAsia="Calibri" w:hAnsi="Times New Roman" w:cs="Times New Roman"/>
          <w:sz w:val="28"/>
          <w:szCs w:val="28"/>
          <w:lang w:val="kk-KZ"/>
        </w:rPr>
        <w:t>бұйрығымен (</w:t>
      </w:r>
      <w:r w:rsidR="00DB61E6" w:rsidRPr="00317D2F">
        <w:rPr>
          <w:rFonts w:ascii="Times New Roman" w:hAnsi="Times New Roman" w:cs="Times New Roman"/>
          <w:b/>
          <w:i/>
          <w:sz w:val="28"/>
          <w:szCs w:val="28"/>
          <w:lang w:val="kk-KZ"/>
        </w:rPr>
        <w:t>202</w:t>
      </w:r>
      <w:r w:rsidR="00DB61E6">
        <w:rPr>
          <w:rFonts w:ascii="Times New Roman" w:hAnsi="Times New Roman" w:cs="Times New Roman"/>
          <w:b/>
          <w:i/>
          <w:sz w:val="28"/>
          <w:szCs w:val="28"/>
          <w:lang w:val="kk-KZ"/>
        </w:rPr>
        <w:t>0</w:t>
      </w:r>
      <w:r w:rsidR="00DB61E6" w:rsidRPr="00317D2F">
        <w:rPr>
          <w:rFonts w:ascii="Times New Roman" w:hAnsi="Times New Roman" w:cs="Times New Roman"/>
          <w:b/>
          <w:i/>
          <w:sz w:val="28"/>
          <w:szCs w:val="28"/>
          <w:lang w:val="kk-KZ"/>
        </w:rPr>
        <w:t xml:space="preserve"> жылғы </w:t>
      </w:r>
      <w:r w:rsidR="00DB61E6">
        <w:rPr>
          <w:rFonts w:ascii="Times New Roman" w:hAnsi="Times New Roman" w:cs="Times New Roman"/>
          <w:b/>
          <w:i/>
          <w:sz w:val="28"/>
          <w:szCs w:val="28"/>
          <w:lang w:val="kk-KZ"/>
        </w:rPr>
        <w:t>27</w:t>
      </w:r>
      <w:r w:rsidR="00DB61E6" w:rsidRPr="00317D2F">
        <w:rPr>
          <w:rFonts w:ascii="Times New Roman" w:hAnsi="Times New Roman" w:cs="Times New Roman"/>
          <w:b/>
          <w:i/>
          <w:sz w:val="28"/>
          <w:szCs w:val="28"/>
          <w:lang w:val="kk-KZ"/>
        </w:rPr>
        <w:t xml:space="preserve"> </w:t>
      </w:r>
      <w:r w:rsidR="00DB61E6">
        <w:rPr>
          <w:rFonts w:ascii="Times New Roman" w:hAnsi="Times New Roman" w:cs="Times New Roman"/>
          <w:b/>
          <w:i/>
          <w:sz w:val="28"/>
          <w:szCs w:val="28"/>
          <w:lang w:val="kk-KZ"/>
        </w:rPr>
        <w:t>қарашадағы</w:t>
      </w:r>
      <w:r w:rsidR="00DB61E6" w:rsidRPr="00317D2F">
        <w:rPr>
          <w:rFonts w:ascii="Times New Roman" w:hAnsi="Times New Roman" w:cs="Times New Roman"/>
          <w:b/>
          <w:i/>
          <w:sz w:val="28"/>
          <w:szCs w:val="28"/>
          <w:lang w:val="kk-KZ"/>
        </w:rPr>
        <w:t xml:space="preserve"> № </w:t>
      </w:r>
      <w:r w:rsidR="00DB61E6">
        <w:rPr>
          <w:rFonts w:ascii="Times New Roman" w:hAnsi="Times New Roman" w:cs="Times New Roman"/>
          <w:b/>
          <w:i/>
          <w:sz w:val="28"/>
          <w:szCs w:val="28"/>
          <w:lang w:val="kk-KZ"/>
        </w:rPr>
        <w:t>496</w:t>
      </w:r>
      <w:r w:rsidR="00DB61E6" w:rsidRPr="00317D2F">
        <w:rPr>
          <w:rFonts w:ascii="Times New Roman" w:hAnsi="Times New Roman" w:cs="Times New Roman"/>
          <w:b/>
          <w:i/>
          <w:sz w:val="28"/>
          <w:szCs w:val="28"/>
          <w:lang w:val="kk-KZ"/>
        </w:rPr>
        <w:t xml:space="preserve"> бұйрықпен енгізілген өзгерістер мен толықтырулармен</w:t>
      </w:r>
      <w:r w:rsidR="00DB61E6" w:rsidRPr="00DB61E6">
        <w:rPr>
          <w:rFonts w:ascii="Times New Roman" w:eastAsia="Calibri" w:hAnsi="Times New Roman" w:cs="Times New Roman"/>
          <w:sz w:val="28"/>
          <w:szCs w:val="28"/>
          <w:lang w:val="kk-KZ"/>
        </w:rPr>
        <w:t>)</w:t>
      </w:r>
    </w:p>
    <w:p w14:paraId="0EFFA07C" w14:textId="77777777" w:rsidR="00DB61E6" w:rsidRPr="00DB61E6" w:rsidRDefault="00DB61E6" w:rsidP="00F16764">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ҚР БҒМ «</w:t>
      </w:r>
      <w:r w:rsidRPr="00DB61E6">
        <w:rPr>
          <w:rFonts w:ascii="Times New Roman" w:eastAsia="Calibri" w:hAnsi="Times New Roman" w:cs="Times New Roman"/>
          <w:sz w:val="28"/>
          <w:szCs w:val="28"/>
          <w:lang w:val="kk-KZ"/>
        </w:rPr>
        <w:t>ҚР БҒМ кейбір бұйрықтарына өзгерістер</w:t>
      </w:r>
      <w:r>
        <w:rPr>
          <w:rFonts w:ascii="Times New Roman" w:eastAsia="Calibri" w:hAnsi="Times New Roman" w:cs="Times New Roman"/>
          <w:sz w:val="28"/>
          <w:szCs w:val="28"/>
          <w:lang w:val="kk-KZ"/>
        </w:rPr>
        <w:t xml:space="preserve"> мен толықтырулар енгізу туралы»</w:t>
      </w:r>
      <w:r w:rsidRPr="00DB61E6">
        <w:rPr>
          <w:rFonts w:ascii="Times New Roman" w:eastAsia="Calibri" w:hAnsi="Times New Roman" w:cs="Times New Roman"/>
          <w:sz w:val="28"/>
          <w:szCs w:val="28"/>
          <w:lang w:val="kk-KZ"/>
        </w:rPr>
        <w:t xml:space="preserve"> 2019 жылғы 26 шілдедегі №334 бұйрығымен;</w:t>
      </w:r>
    </w:p>
    <w:p w14:paraId="7FBC611A" w14:textId="77777777" w:rsidR="00DB61E6" w:rsidRPr="00DB61E6" w:rsidRDefault="00DB61E6" w:rsidP="00F16764">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«О</w:t>
      </w:r>
      <w:r w:rsidRPr="00DB61E6">
        <w:rPr>
          <w:rFonts w:ascii="Times New Roman" w:eastAsia="Calibri" w:hAnsi="Times New Roman" w:cs="Times New Roman"/>
          <w:sz w:val="28"/>
          <w:szCs w:val="28"/>
          <w:lang w:val="kk-KZ"/>
        </w:rPr>
        <w:t>қулықтардың, оқу-әдістемелік кешендердің, құралдардың және басқа да қосымша әдебиеттердің, оның ішінде электрондық жеткізгі</w:t>
      </w:r>
      <w:r>
        <w:rPr>
          <w:rFonts w:ascii="Times New Roman" w:eastAsia="Calibri" w:hAnsi="Times New Roman" w:cs="Times New Roman"/>
          <w:sz w:val="28"/>
          <w:szCs w:val="28"/>
          <w:lang w:val="kk-KZ"/>
        </w:rPr>
        <w:t>штердегі тізбесін бекіту туралы»</w:t>
      </w:r>
      <w:r w:rsidRPr="00DB61E6">
        <w:rPr>
          <w:rFonts w:ascii="Times New Roman" w:eastAsia="Calibri" w:hAnsi="Times New Roman" w:cs="Times New Roman"/>
          <w:sz w:val="28"/>
          <w:szCs w:val="28"/>
          <w:lang w:val="kk-KZ"/>
        </w:rPr>
        <w:t xml:space="preserve"> Қазақстан Республикасы Білім Министрінің 2022 жылғы 21 маусымдағы № 291 бұйрығымен;</w:t>
      </w:r>
    </w:p>
    <w:p w14:paraId="78E61B27" w14:textId="77777777" w:rsidR="00DB61E6" w:rsidRPr="00DB61E6" w:rsidRDefault="00DB61E6" w:rsidP="00F16764">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 ҚР БҒМ «Т</w:t>
      </w:r>
      <w:r w:rsidRPr="00DB61E6">
        <w:rPr>
          <w:rFonts w:ascii="Times New Roman" w:eastAsia="Calibri" w:hAnsi="Times New Roman" w:cs="Times New Roman"/>
          <w:sz w:val="28"/>
          <w:szCs w:val="28"/>
          <w:lang w:val="kk-KZ"/>
        </w:rPr>
        <w:t>иісті үлгідегі білім беру ұйымдары қызметінің үлгілік қағидаларын бекіту туралы</w:t>
      </w:r>
      <w:r>
        <w:rPr>
          <w:rFonts w:ascii="Times New Roman" w:eastAsia="Calibri" w:hAnsi="Times New Roman" w:cs="Times New Roman"/>
          <w:sz w:val="28"/>
          <w:szCs w:val="28"/>
          <w:lang w:val="kk-KZ"/>
        </w:rPr>
        <w:t>» 2018 жылғы 30 қазандағы № 595 б</w:t>
      </w:r>
      <w:r w:rsidRPr="00DB61E6">
        <w:rPr>
          <w:rFonts w:ascii="Times New Roman" w:eastAsia="Calibri" w:hAnsi="Times New Roman" w:cs="Times New Roman"/>
          <w:sz w:val="28"/>
          <w:szCs w:val="28"/>
          <w:lang w:val="kk-KZ"/>
        </w:rPr>
        <w:t>ұйрығымен (</w:t>
      </w:r>
      <w:r w:rsidRPr="00317D2F">
        <w:rPr>
          <w:rFonts w:ascii="Times New Roman" w:hAnsi="Times New Roman" w:cs="Times New Roman"/>
          <w:b/>
          <w:i/>
          <w:sz w:val="28"/>
          <w:szCs w:val="28"/>
          <w:lang w:val="kk-KZ"/>
        </w:rPr>
        <w:t>202</w:t>
      </w:r>
      <w:r>
        <w:rPr>
          <w:rFonts w:ascii="Times New Roman" w:hAnsi="Times New Roman" w:cs="Times New Roman"/>
          <w:b/>
          <w:i/>
          <w:sz w:val="28"/>
          <w:szCs w:val="28"/>
          <w:lang w:val="kk-KZ"/>
        </w:rPr>
        <w:t>0</w:t>
      </w:r>
      <w:r w:rsidRPr="00317D2F">
        <w:rPr>
          <w:rFonts w:ascii="Times New Roman" w:hAnsi="Times New Roman" w:cs="Times New Roman"/>
          <w:b/>
          <w:i/>
          <w:sz w:val="28"/>
          <w:szCs w:val="28"/>
          <w:lang w:val="kk-KZ"/>
        </w:rPr>
        <w:t xml:space="preserve"> жылғы </w:t>
      </w:r>
      <w:r>
        <w:rPr>
          <w:rFonts w:ascii="Times New Roman" w:hAnsi="Times New Roman" w:cs="Times New Roman"/>
          <w:b/>
          <w:i/>
          <w:sz w:val="28"/>
          <w:szCs w:val="28"/>
          <w:lang w:val="kk-KZ"/>
        </w:rPr>
        <w:t>9 маусымдағы</w:t>
      </w:r>
      <w:r w:rsidRPr="00317D2F">
        <w:rPr>
          <w:rFonts w:ascii="Times New Roman" w:hAnsi="Times New Roman" w:cs="Times New Roman"/>
          <w:b/>
          <w:i/>
          <w:sz w:val="28"/>
          <w:szCs w:val="28"/>
          <w:lang w:val="kk-KZ"/>
        </w:rPr>
        <w:t xml:space="preserve"> № </w:t>
      </w:r>
      <w:r>
        <w:rPr>
          <w:rFonts w:ascii="Times New Roman" w:hAnsi="Times New Roman" w:cs="Times New Roman"/>
          <w:b/>
          <w:i/>
          <w:sz w:val="28"/>
          <w:szCs w:val="28"/>
          <w:lang w:val="kk-KZ"/>
        </w:rPr>
        <w:t>282</w:t>
      </w:r>
      <w:r w:rsidRPr="00317D2F">
        <w:rPr>
          <w:rFonts w:ascii="Times New Roman" w:hAnsi="Times New Roman" w:cs="Times New Roman"/>
          <w:b/>
          <w:i/>
          <w:sz w:val="28"/>
          <w:szCs w:val="28"/>
          <w:lang w:val="kk-KZ"/>
        </w:rPr>
        <w:t xml:space="preserve"> бұйрықпен енгізілген өзгерістер мен толықтырулармен</w:t>
      </w:r>
      <w:r w:rsidRPr="00DB61E6">
        <w:rPr>
          <w:rFonts w:ascii="Times New Roman" w:eastAsia="Calibri" w:hAnsi="Times New Roman" w:cs="Times New Roman"/>
          <w:sz w:val="28"/>
          <w:szCs w:val="28"/>
          <w:lang w:val="kk-KZ"/>
        </w:rPr>
        <w:t>);</w:t>
      </w:r>
    </w:p>
    <w:p w14:paraId="2EAC98FC" w14:textId="77777777" w:rsidR="00DB61E6" w:rsidRPr="00DB61E6" w:rsidRDefault="00DB61E6" w:rsidP="00DB61E6">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sidRPr="00DB61E6">
        <w:rPr>
          <w:rFonts w:ascii="Times New Roman" w:eastAsia="Calibri" w:hAnsi="Times New Roman" w:cs="Times New Roman"/>
          <w:sz w:val="28"/>
          <w:szCs w:val="28"/>
          <w:lang w:val="kk-KZ"/>
        </w:rPr>
        <w:t xml:space="preserve">- ҚР БҒМ </w:t>
      </w:r>
      <w:r>
        <w:rPr>
          <w:rFonts w:ascii="Times New Roman" w:eastAsia="Calibri" w:hAnsi="Times New Roman" w:cs="Times New Roman"/>
          <w:sz w:val="28"/>
          <w:szCs w:val="28"/>
          <w:lang w:val="kk-KZ"/>
        </w:rPr>
        <w:t>«</w:t>
      </w:r>
      <w:r w:rsidRPr="00DB61E6">
        <w:rPr>
          <w:rFonts w:ascii="Times New Roman" w:eastAsia="Calibri" w:hAnsi="Times New Roman" w:cs="Times New Roman"/>
          <w:sz w:val="28"/>
          <w:szCs w:val="28"/>
          <w:lang w:val="kk-KZ"/>
        </w:rPr>
        <w:t>Мектепке дейінгі тәрбие мен оқытуды, орта, техникалық және кәсіптік, орта білімнен кейінгі, жоғары және жоғары оқу орнынан кейінгі білім беруді жан басына шаққандағы нормативтік қаржыла</w:t>
      </w:r>
      <w:r>
        <w:rPr>
          <w:rFonts w:ascii="Times New Roman" w:eastAsia="Calibri" w:hAnsi="Times New Roman" w:cs="Times New Roman"/>
          <w:sz w:val="28"/>
          <w:szCs w:val="28"/>
          <w:lang w:val="kk-KZ"/>
        </w:rPr>
        <w:t>ндыру қағидаларын бекіту туралы»</w:t>
      </w:r>
      <w:r w:rsidRPr="00DB61E6">
        <w:rPr>
          <w:rFonts w:ascii="Times New Roman" w:eastAsia="Calibri" w:hAnsi="Times New Roman" w:cs="Times New Roman"/>
          <w:sz w:val="28"/>
          <w:szCs w:val="28"/>
          <w:lang w:val="kk-KZ"/>
        </w:rPr>
        <w:t xml:space="preserve"> 2017 жылғы 27 қарашадағы № 596 бұйрығымен (</w:t>
      </w:r>
      <w:r w:rsidRPr="00317D2F">
        <w:rPr>
          <w:rFonts w:ascii="Times New Roman" w:hAnsi="Times New Roman" w:cs="Times New Roman"/>
          <w:b/>
          <w:i/>
          <w:sz w:val="28"/>
          <w:szCs w:val="28"/>
          <w:lang w:val="kk-KZ"/>
        </w:rPr>
        <w:t>20</w:t>
      </w:r>
      <w:r>
        <w:rPr>
          <w:rFonts w:ascii="Times New Roman" w:hAnsi="Times New Roman" w:cs="Times New Roman"/>
          <w:b/>
          <w:i/>
          <w:sz w:val="28"/>
          <w:szCs w:val="28"/>
          <w:lang w:val="kk-KZ"/>
        </w:rPr>
        <w:t>18</w:t>
      </w:r>
      <w:r w:rsidRPr="00317D2F">
        <w:rPr>
          <w:rFonts w:ascii="Times New Roman" w:hAnsi="Times New Roman" w:cs="Times New Roman"/>
          <w:b/>
          <w:i/>
          <w:sz w:val="28"/>
          <w:szCs w:val="28"/>
          <w:lang w:val="kk-KZ"/>
        </w:rPr>
        <w:t xml:space="preserve"> жылғы </w:t>
      </w:r>
      <w:r>
        <w:rPr>
          <w:rFonts w:ascii="Times New Roman" w:hAnsi="Times New Roman" w:cs="Times New Roman"/>
          <w:b/>
          <w:i/>
          <w:sz w:val="28"/>
          <w:szCs w:val="28"/>
          <w:lang w:val="kk-KZ"/>
        </w:rPr>
        <w:t>21 қыркүйектегі</w:t>
      </w:r>
      <w:r w:rsidRPr="00317D2F">
        <w:rPr>
          <w:rFonts w:ascii="Times New Roman" w:hAnsi="Times New Roman" w:cs="Times New Roman"/>
          <w:b/>
          <w:i/>
          <w:sz w:val="28"/>
          <w:szCs w:val="28"/>
          <w:lang w:val="kk-KZ"/>
        </w:rPr>
        <w:t xml:space="preserve"> № </w:t>
      </w:r>
      <w:r>
        <w:rPr>
          <w:rFonts w:ascii="Times New Roman" w:hAnsi="Times New Roman" w:cs="Times New Roman"/>
          <w:b/>
          <w:i/>
          <w:sz w:val="28"/>
          <w:szCs w:val="28"/>
          <w:lang w:val="kk-KZ"/>
        </w:rPr>
        <w:t>477</w:t>
      </w:r>
      <w:r w:rsidRPr="00317D2F">
        <w:rPr>
          <w:rFonts w:ascii="Times New Roman" w:hAnsi="Times New Roman" w:cs="Times New Roman"/>
          <w:b/>
          <w:i/>
          <w:sz w:val="28"/>
          <w:szCs w:val="28"/>
          <w:lang w:val="kk-KZ"/>
        </w:rPr>
        <w:t xml:space="preserve"> бұйрықпен енгізілген өзгерістер мен толықтырулармен</w:t>
      </w:r>
      <w:r w:rsidRPr="00DB61E6">
        <w:rPr>
          <w:rFonts w:ascii="Times New Roman" w:eastAsia="Calibri" w:hAnsi="Times New Roman" w:cs="Times New Roman"/>
          <w:sz w:val="28"/>
          <w:szCs w:val="28"/>
          <w:lang w:val="kk-KZ"/>
        </w:rPr>
        <w:t>);</w:t>
      </w:r>
    </w:p>
    <w:p w14:paraId="2E75D217" w14:textId="77777777" w:rsidR="00DB61E6" w:rsidRPr="00DB61E6" w:rsidRDefault="00E52769" w:rsidP="00DB61E6">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«Қ</w:t>
      </w:r>
      <w:r w:rsidR="00DB61E6" w:rsidRPr="00DB61E6">
        <w:rPr>
          <w:rFonts w:ascii="Times New Roman" w:eastAsia="Calibri" w:hAnsi="Times New Roman" w:cs="Times New Roman"/>
          <w:sz w:val="28"/>
          <w:szCs w:val="28"/>
          <w:lang w:val="kk-KZ"/>
        </w:rPr>
        <w:t>ашықтықтан білім беру технологиялары бойынша оқу процесін ұйымда</w:t>
      </w:r>
      <w:r>
        <w:rPr>
          <w:rFonts w:ascii="Times New Roman" w:eastAsia="Calibri" w:hAnsi="Times New Roman" w:cs="Times New Roman"/>
          <w:sz w:val="28"/>
          <w:szCs w:val="28"/>
          <w:lang w:val="kk-KZ"/>
        </w:rPr>
        <w:t xml:space="preserve">стыру қағидаларын бекіту туралы» </w:t>
      </w:r>
      <w:r w:rsidR="00DB61E6" w:rsidRPr="00DB61E6">
        <w:rPr>
          <w:rFonts w:ascii="Times New Roman" w:eastAsia="Calibri" w:hAnsi="Times New Roman" w:cs="Times New Roman"/>
          <w:sz w:val="28"/>
          <w:szCs w:val="28"/>
          <w:lang w:val="kk-KZ"/>
        </w:rPr>
        <w:t>ҚР БҒМ 2015 жылғы 20 наурыздағы № 137 бұйрығына өзгеріс</w:t>
      </w:r>
      <w:r>
        <w:rPr>
          <w:rFonts w:ascii="Times New Roman" w:eastAsia="Calibri" w:hAnsi="Times New Roman" w:cs="Times New Roman"/>
          <w:sz w:val="28"/>
          <w:szCs w:val="28"/>
          <w:lang w:val="kk-KZ"/>
        </w:rPr>
        <w:t xml:space="preserve"> енгізу туралы»</w:t>
      </w:r>
      <w:r w:rsidR="00DB61E6" w:rsidRPr="00DB61E6">
        <w:rPr>
          <w:rFonts w:ascii="Times New Roman" w:eastAsia="Calibri" w:hAnsi="Times New Roman" w:cs="Times New Roman"/>
          <w:sz w:val="28"/>
          <w:szCs w:val="28"/>
          <w:lang w:val="kk-KZ"/>
        </w:rPr>
        <w:t xml:space="preserve"> ҚР БҒМ 2020 жылғы 28 тамыздағы № 374 бұйрығымен;</w:t>
      </w:r>
    </w:p>
    <w:p w14:paraId="79098E53" w14:textId="77777777" w:rsidR="00DB61E6" w:rsidRPr="00DB61E6" w:rsidRDefault="00061658" w:rsidP="00DB61E6">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«О</w:t>
      </w:r>
      <w:r w:rsidR="00DB61E6" w:rsidRPr="00DB61E6">
        <w:rPr>
          <w:rFonts w:ascii="Times New Roman" w:eastAsia="Calibri" w:hAnsi="Times New Roman" w:cs="Times New Roman"/>
          <w:sz w:val="28"/>
          <w:szCs w:val="28"/>
          <w:lang w:val="kk-KZ"/>
        </w:rPr>
        <w:t>рта білім беру ұйымдарында 2022-2023 оқу жылының басталуын, ұзақтығын және канику</w:t>
      </w:r>
      <w:r>
        <w:rPr>
          <w:rFonts w:ascii="Times New Roman" w:eastAsia="Calibri" w:hAnsi="Times New Roman" w:cs="Times New Roman"/>
          <w:sz w:val="28"/>
          <w:szCs w:val="28"/>
          <w:lang w:val="kk-KZ"/>
        </w:rPr>
        <w:t>лдық кезеңдерін айқындау туралы»</w:t>
      </w:r>
      <w:r w:rsidR="00DB61E6" w:rsidRPr="00DB61E6">
        <w:rPr>
          <w:rFonts w:ascii="Times New Roman" w:eastAsia="Calibri" w:hAnsi="Times New Roman" w:cs="Times New Roman"/>
          <w:sz w:val="28"/>
          <w:szCs w:val="28"/>
          <w:lang w:val="kk-KZ"/>
        </w:rPr>
        <w:t xml:space="preserve"> Қазақстан Республикасы Білім Министрінің 2022 жылғы 12 тамыздағы № 363 бұйрығымен;</w:t>
      </w:r>
    </w:p>
    <w:p w14:paraId="7EA5FB69" w14:textId="77777777" w:rsidR="00DB61E6" w:rsidRPr="00DB61E6" w:rsidRDefault="00DB61E6" w:rsidP="00DB61E6">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sidRPr="00DB61E6">
        <w:rPr>
          <w:rFonts w:ascii="Times New Roman" w:eastAsia="Calibri" w:hAnsi="Times New Roman" w:cs="Times New Roman"/>
          <w:sz w:val="28"/>
          <w:szCs w:val="28"/>
          <w:lang w:val="kk-KZ"/>
        </w:rPr>
        <w:t>-</w:t>
      </w:r>
      <w:r w:rsidR="00061658">
        <w:rPr>
          <w:rFonts w:ascii="Times New Roman" w:eastAsia="Calibri" w:hAnsi="Times New Roman" w:cs="Times New Roman"/>
          <w:sz w:val="28"/>
          <w:szCs w:val="28"/>
          <w:lang w:val="kk-KZ"/>
        </w:rPr>
        <w:t xml:space="preserve"> </w:t>
      </w:r>
      <w:r w:rsidRPr="00DB61E6">
        <w:rPr>
          <w:rFonts w:ascii="Times New Roman" w:eastAsia="Calibri" w:hAnsi="Times New Roman" w:cs="Times New Roman"/>
          <w:sz w:val="28"/>
          <w:szCs w:val="28"/>
          <w:lang w:val="kk-KZ"/>
        </w:rPr>
        <w:t>ҚР ДСМ 2021 жылғы 5 тамыздағы № Қ</w:t>
      </w:r>
      <w:r w:rsidR="00061658">
        <w:rPr>
          <w:rFonts w:ascii="Times New Roman" w:eastAsia="Calibri" w:hAnsi="Times New Roman" w:cs="Times New Roman"/>
          <w:sz w:val="28"/>
          <w:szCs w:val="28"/>
          <w:lang w:val="kk-KZ"/>
        </w:rPr>
        <w:t>Р ДСМ-76 бұйрығымен бекітілген «</w:t>
      </w:r>
      <w:r w:rsidRPr="00DB61E6">
        <w:rPr>
          <w:rFonts w:ascii="Times New Roman" w:eastAsia="Calibri" w:hAnsi="Times New Roman" w:cs="Times New Roman"/>
          <w:sz w:val="28"/>
          <w:szCs w:val="28"/>
          <w:lang w:val="kk-KZ"/>
        </w:rPr>
        <w:t>Білім беру объектілеріне қойылатын санитариялық-эпидемиологиялық талаптар</w:t>
      </w:r>
      <w:r w:rsidR="00061658">
        <w:rPr>
          <w:rFonts w:ascii="Times New Roman" w:eastAsia="Calibri" w:hAnsi="Times New Roman" w:cs="Times New Roman"/>
          <w:sz w:val="28"/>
          <w:szCs w:val="28"/>
          <w:lang w:val="kk-KZ"/>
        </w:rPr>
        <w:t>»</w:t>
      </w:r>
      <w:r w:rsidRPr="00DB61E6">
        <w:rPr>
          <w:rFonts w:ascii="Times New Roman" w:eastAsia="Calibri" w:hAnsi="Times New Roman" w:cs="Times New Roman"/>
          <w:sz w:val="28"/>
          <w:szCs w:val="28"/>
          <w:lang w:val="kk-KZ"/>
        </w:rPr>
        <w:t xml:space="preserve"> санитариялық қағидаларымен (</w:t>
      </w:r>
      <w:r w:rsidRPr="00061658">
        <w:rPr>
          <w:rFonts w:ascii="Times New Roman" w:eastAsia="Calibri" w:hAnsi="Times New Roman" w:cs="Times New Roman"/>
          <w:b/>
          <w:i/>
          <w:sz w:val="28"/>
          <w:szCs w:val="28"/>
          <w:lang w:val="kk-KZ"/>
        </w:rPr>
        <w:t>ҚР ӘМ-де 6.08 жылғы №23890 болып тіркелген. 2021 жыл</w:t>
      </w:r>
      <w:r w:rsidRPr="00DB61E6">
        <w:rPr>
          <w:rFonts w:ascii="Times New Roman" w:eastAsia="Calibri" w:hAnsi="Times New Roman" w:cs="Times New Roman"/>
          <w:sz w:val="28"/>
          <w:szCs w:val="28"/>
          <w:lang w:val="kk-KZ"/>
        </w:rPr>
        <w:t>);</w:t>
      </w:r>
    </w:p>
    <w:p w14:paraId="40AAF5B0" w14:textId="77777777" w:rsidR="00DB61E6" w:rsidRPr="00DB61E6" w:rsidRDefault="00DB61E6" w:rsidP="00DB61E6">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sidRPr="00DB61E6">
        <w:rPr>
          <w:rFonts w:ascii="Times New Roman" w:eastAsia="Calibri" w:hAnsi="Times New Roman" w:cs="Times New Roman"/>
          <w:sz w:val="28"/>
          <w:szCs w:val="28"/>
          <w:lang w:val="kk-KZ"/>
        </w:rPr>
        <w:t>- ҚР Үкіметінің</w:t>
      </w:r>
      <w:r w:rsidR="00061658">
        <w:rPr>
          <w:rFonts w:ascii="Times New Roman" w:eastAsia="Calibri" w:hAnsi="Times New Roman" w:cs="Times New Roman"/>
          <w:sz w:val="28"/>
          <w:szCs w:val="28"/>
          <w:lang w:val="kk-KZ"/>
        </w:rPr>
        <w:t xml:space="preserve"> «М</w:t>
      </w:r>
      <w:r w:rsidRPr="00DB61E6">
        <w:rPr>
          <w:rFonts w:ascii="Times New Roman" w:eastAsia="Calibri" w:hAnsi="Times New Roman" w:cs="Times New Roman"/>
          <w:sz w:val="28"/>
          <w:szCs w:val="28"/>
          <w:lang w:val="kk-KZ"/>
        </w:rPr>
        <w:t>емлекеттік білім беру ұйымдары қызметкерлерінің ү</w:t>
      </w:r>
      <w:r w:rsidR="00061658">
        <w:rPr>
          <w:rFonts w:ascii="Times New Roman" w:eastAsia="Calibri" w:hAnsi="Times New Roman" w:cs="Times New Roman"/>
          <w:sz w:val="28"/>
          <w:szCs w:val="28"/>
          <w:lang w:val="kk-KZ"/>
        </w:rPr>
        <w:t xml:space="preserve">лгілік штаттарын бекіту туралы» </w:t>
      </w:r>
      <w:r w:rsidRPr="00DB61E6">
        <w:rPr>
          <w:rFonts w:ascii="Times New Roman" w:eastAsia="Calibri" w:hAnsi="Times New Roman" w:cs="Times New Roman"/>
          <w:sz w:val="28"/>
          <w:szCs w:val="28"/>
          <w:lang w:val="kk-KZ"/>
        </w:rPr>
        <w:t>2008 жылғы 30 қаңтардағы № 77 қаулысымен (</w:t>
      </w:r>
      <w:r w:rsidR="00061658" w:rsidRPr="00317D2F">
        <w:rPr>
          <w:rFonts w:ascii="Times New Roman" w:hAnsi="Times New Roman" w:cs="Times New Roman"/>
          <w:b/>
          <w:i/>
          <w:sz w:val="28"/>
          <w:szCs w:val="28"/>
          <w:lang w:val="kk-KZ"/>
        </w:rPr>
        <w:t>20</w:t>
      </w:r>
      <w:r w:rsidR="00061658">
        <w:rPr>
          <w:rFonts w:ascii="Times New Roman" w:hAnsi="Times New Roman" w:cs="Times New Roman"/>
          <w:b/>
          <w:i/>
          <w:sz w:val="28"/>
          <w:szCs w:val="28"/>
          <w:lang w:val="kk-KZ"/>
        </w:rPr>
        <w:t>20</w:t>
      </w:r>
      <w:r w:rsidR="00061658" w:rsidRPr="00317D2F">
        <w:rPr>
          <w:rFonts w:ascii="Times New Roman" w:hAnsi="Times New Roman" w:cs="Times New Roman"/>
          <w:b/>
          <w:i/>
          <w:sz w:val="28"/>
          <w:szCs w:val="28"/>
          <w:lang w:val="kk-KZ"/>
        </w:rPr>
        <w:t xml:space="preserve"> жылғы </w:t>
      </w:r>
      <w:r w:rsidR="00061658">
        <w:rPr>
          <w:rFonts w:ascii="Times New Roman" w:hAnsi="Times New Roman" w:cs="Times New Roman"/>
          <w:b/>
          <w:i/>
          <w:sz w:val="28"/>
          <w:szCs w:val="28"/>
          <w:lang w:val="kk-KZ"/>
        </w:rPr>
        <w:t xml:space="preserve">3 маусымдағы </w:t>
      </w:r>
      <w:r w:rsidR="00061658" w:rsidRPr="00317D2F">
        <w:rPr>
          <w:rFonts w:ascii="Times New Roman" w:hAnsi="Times New Roman" w:cs="Times New Roman"/>
          <w:b/>
          <w:i/>
          <w:sz w:val="28"/>
          <w:szCs w:val="28"/>
          <w:lang w:val="kk-KZ"/>
        </w:rPr>
        <w:t xml:space="preserve">№ </w:t>
      </w:r>
      <w:r w:rsidR="00061658">
        <w:rPr>
          <w:rFonts w:ascii="Times New Roman" w:hAnsi="Times New Roman" w:cs="Times New Roman"/>
          <w:b/>
          <w:i/>
          <w:sz w:val="28"/>
          <w:szCs w:val="28"/>
          <w:lang w:val="kk-KZ"/>
        </w:rPr>
        <w:t>346</w:t>
      </w:r>
      <w:r w:rsidR="00061658" w:rsidRPr="00317D2F">
        <w:rPr>
          <w:rFonts w:ascii="Times New Roman" w:hAnsi="Times New Roman" w:cs="Times New Roman"/>
          <w:b/>
          <w:i/>
          <w:sz w:val="28"/>
          <w:szCs w:val="28"/>
          <w:lang w:val="kk-KZ"/>
        </w:rPr>
        <w:t xml:space="preserve"> бұйрықпен енгізілген өзгерістер мен толықтырулармен</w:t>
      </w:r>
      <w:r w:rsidRPr="00DB61E6">
        <w:rPr>
          <w:rFonts w:ascii="Times New Roman" w:eastAsia="Calibri" w:hAnsi="Times New Roman" w:cs="Times New Roman"/>
          <w:sz w:val="28"/>
          <w:szCs w:val="28"/>
          <w:lang w:val="kk-KZ"/>
        </w:rPr>
        <w:t xml:space="preserve">); </w:t>
      </w:r>
    </w:p>
    <w:p w14:paraId="79A0353B" w14:textId="77777777" w:rsidR="007B49AD" w:rsidRDefault="00061658" w:rsidP="00DB61E6">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w:t>
      </w:r>
      <w:r w:rsidR="00DB61E6" w:rsidRPr="00DB61E6">
        <w:rPr>
          <w:rFonts w:ascii="Times New Roman" w:eastAsia="Calibri" w:hAnsi="Times New Roman" w:cs="Times New Roman"/>
          <w:sz w:val="28"/>
          <w:szCs w:val="28"/>
          <w:lang w:val="kk-KZ"/>
        </w:rPr>
        <w:t>2022-2023 оқу жылындағы Қазақстан Республикасының орта білім беру ұйымдарындағы оқу-тәрбие процесінің ерекшеліктері туралы</w:t>
      </w:r>
      <w:r>
        <w:rPr>
          <w:rFonts w:ascii="Times New Roman" w:eastAsia="Calibri" w:hAnsi="Times New Roman" w:cs="Times New Roman"/>
          <w:sz w:val="28"/>
          <w:szCs w:val="28"/>
          <w:lang w:val="kk-KZ"/>
        </w:rPr>
        <w:t>»</w:t>
      </w:r>
      <w:r w:rsidR="00DB61E6" w:rsidRPr="00DB61E6">
        <w:rPr>
          <w:rFonts w:ascii="Times New Roman" w:eastAsia="Calibri" w:hAnsi="Times New Roman" w:cs="Times New Roman"/>
          <w:sz w:val="28"/>
          <w:szCs w:val="28"/>
          <w:lang w:val="kk-KZ"/>
        </w:rPr>
        <w:t xml:space="preserve"> нұсқаулық-әдістемелік хатпен (</w:t>
      </w:r>
      <w:r w:rsidR="00DB61E6" w:rsidRPr="00061658">
        <w:rPr>
          <w:rFonts w:ascii="Times New Roman" w:eastAsia="Calibri" w:hAnsi="Times New Roman" w:cs="Times New Roman"/>
          <w:b/>
          <w:i/>
          <w:sz w:val="28"/>
          <w:szCs w:val="28"/>
          <w:lang w:val="kk-KZ"/>
        </w:rPr>
        <w:t xml:space="preserve">2022 жылғы 21 шілдедегі №8 хаттама, </w:t>
      </w:r>
      <w:r w:rsidRPr="00061658">
        <w:rPr>
          <w:rFonts w:ascii="Times New Roman" w:eastAsia="Calibri" w:hAnsi="Times New Roman" w:cs="Times New Roman"/>
          <w:b/>
          <w:i/>
          <w:sz w:val="28"/>
          <w:szCs w:val="28"/>
          <w:lang w:val="kk-KZ"/>
        </w:rPr>
        <w:t xml:space="preserve">Ы. Алтынсарин </w:t>
      </w:r>
      <w:r w:rsidR="00DB61E6" w:rsidRPr="00061658">
        <w:rPr>
          <w:rFonts w:ascii="Times New Roman" w:eastAsia="Calibri" w:hAnsi="Times New Roman" w:cs="Times New Roman"/>
          <w:b/>
          <w:i/>
          <w:sz w:val="28"/>
          <w:szCs w:val="28"/>
          <w:lang w:val="kk-KZ"/>
        </w:rPr>
        <w:t>ұлттық білім академия</w:t>
      </w:r>
      <w:r w:rsidRPr="00061658">
        <w:rPr>
          <w:rFonts w:ascii="Times New Roman" w:eastAsia="Calibri" w:hAnsi="Times New Roman" w:cs="Times New Roman"/>
          <w:b/>
          <w:i/>
          <w:sz w:val="28"/>
          <w:szCs w:val="28"/>
          <w:lang w:val="kk-KZ"/>
        </w:rPr>
        <w:t>сының ғылыми-әдістемелік кеңесі</w:t>
      </w:r>
      <w:r w:rsidR="00DB61E6" w:rsidRPr="00DB61E6">
        <w:rPr>
          <w:rFonts w:ascii="Times New Roman" w:eastAsia="Calibri" w:hAnsi="Times New Roman" w:cs="Times New Roman"/>
          <w:sz w:val="28"/>
          <w:szCs w:val="28"/>
          <w:lang w:val="kk-KZ"/>
        </w:rPr>
        <w:t>)</w:t>
      </w:r>
    </w:p>
    <w:p w14:paraId="1226FF8A" w14:textId="77777777" w:rsidR="004B6DCC" w:rsidRDefault="004B6DCC" w:rsidP="00DB61E6">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p>
    <w:p w14:paraId="7D260235" w14:textId="77777777" w:rsidR="004B6DCC" w:rsidRPr="004B6DCC" w:rsidRDefault="004B6DCC" w:rsidP="004B6DCC">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b/>
          <w:sz w:val="28"/>
          <w:szCs w:val="28"/>
          <w:lang w:val="kk-KZ"/>
        </w:rPr>
      </w:pPr>
      <w:r w:rsidRPr="004B6DCC">
        <w:rPr>
          <w:rFonts w:ascii="Times New Roman" w:eastAsia="Calibri" w:hAnsi="Times New Roman" w:cs="Times New Roman"/>
          <w:b/>
          <w:sz w:val="28"/>
          <w:szCs w:val="28"/>
          <w:lang w:val="kk-KZ"/>
        </w:rPr>
        <w:t>БАСТАУЫШ БІЛІМ БЕРУ ДЕҢГЕЙІНІҢ І СЫНЫПТАРЫ: 1-4 СЫНЫПТАР:</w:t>
      </w:r>
    </w:p>
    <w:p w14:paraId="362FAA7C" w14:textId="77777777" w:rsidR="004B6DCC" w:rsidRPr="004B6DCC" w:rsidRDefault="004B6DCC" w:rsidP="004B6DCC">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b/>
          <w:sz w:val="28"/>
          <w:szCs w:val="28"/>
          <w:lang w:val="kk-KZ"/>
        </w:rPr>
      </w:pPr>
      <w:r w:rsidRPr="004B6DCC">
        <w:rPr>
          <w:rFonts w:ascii="Times New Roman" w:eastAsia="Calibri" w:hAnsi="Times New Roman" w:cs="Times New Roman"/>
          <w:b/>
          <w:sz w:val="28"/>
          <w:szCs w:val="28"/>
          <w:lang w:val="kk-KZ"/>
        </w:rPr>
        <w:t xml:space="preserve">1.Титулдық параққа сәйкес сыныптар саны 23: </w:t>
      </w:r>
    </w:p>
    <w:p w14:paraId="5DAC1B01" w14:textId="77777777" w:rsidR="004B6DCC" w:rsidRPr="004B6DCC" w:rsidRDefault="004B6DCC" w:rsidP="004B6DCC">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sidRPr="004B6DCC">
        <w:rPr>
          <w:rFonts w:ascii="Times New Roman" w:eastAsia="Calibri" w:hAnsi="Times New Roman" w:cs="Times New Roman"/>
          <w:sz w:val="28"/>
          <w:szCs w:val="28"/>
          <w:lang w:val="kk-KZ"/>
        </w:rPr>
        <w:t>-жалпы білім беретін сыныптар: 1-А, 1-Б, 1-Г,</w:t>
      </w:r>
      <w:r>
        <w:rPr>
          <w:rFonts w:ascii="Times New Roman" w:eastAsia="Calibri" w:hAnsi="Times New Roman" w:cs="Times New Roman"/>
          <w:sz w:val="28"/>
          <w:szCs w:val="28"/>
          <w:lang w:val="kk-KZ"/>
        </w:rPr>
        <w:t xml:space="preserve"> </w:t>
      </w:r>
      <w:r w:rsidRPr="004B6DCC">
        <w:rPr>
          <w:rFonts w:ascii="Times New Roman" w:eastAsia="Calibri" w:hAnsi="Times New Roman" w:cs="Times New Roman"/>
          <w:sz w:val="28"/>
          <w:szCs w:val="28"/>
          <w:lang w:val="kk-KZ"/>
        </w:rPr>
        <w:t>1-Д, 1-Е; 2-А, 2-Б, 2-Г, 2-Д, 2-Е; 3-А, 3-Б, 3-Г, 3-Д</w:t>
      </w:r>
      <w:r>
        <w:rPr>
          <w:rFonts w:ascii="Times New Roman" w:eastAsia="Calibri" w:hAnsi="Times New Roman" w:cs="Times New Roman"/>
          <w:sz w:val="28"/>
          <w:szCs w:val="28"/>
          <w:lang w:val="kk-KZ"/>
        </w:rPr>
        <w:t>, 3-Е; 4-А, 4-Б, 4-Г, 4-Д, 4-Е</w:t>
      </w:r>
    </w:p>
    <w:p w14:paraId="2E94EBE7" w14:textId="77777777" w:rsidR="004B6DCC" w:rsidRPr="004B6DCC" w:rsidRDefault="004B6DCC" w:rsidP="004B6DCC">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п</w:t>
      </w:r>
      <w:r w:rsidRPr="004B6DCC">
        <w:rPr>
          <w:rFonts w:ascii="Times New Roman" w:eastAsia="Calibri" w:hAnsi="Times New Roman" w:cs="Times New Roman"/>
          <w:sz w:val="28"/>
          <w:szCs w:val="28"/>
          <w:lang w:val="kk-KZ"/>
        </w:rPr>
        <w:t>сихикалық дамуы тежелген сыныптар: 2-В(</w:t>
      </w:r>
      <w:r>
        <w:rPr>
          <w:rFonts w:ascii="Times New Roman" w:eastAsia="Calibri" w:hAnsi="Times New Roman" w:cs="Times New Roman"/>
          <w:sz w:val="28"/>
          <w:szCs w:val="28"/>
          <w:lang w:val="kk-KZ"/>
        </w:rPr>
        <w:t>ПДТ</w:t>
      </w:r>
      <w:r w:rsidRPr="004B6DCC">
        <w:rPr>
          <w:rFonts w:ascii="Times New Roman" w:eastAsia="Calibri" w:hAnsi="Times New Roman" w:cs="Times New Roman"/>
          <w:sz w:val="28"/>
          <w:szCs w:val="28"/>
          <w:lang w:val="kk-KZ"/>
        </w:rPr>
        <w:t>), 3-В(</w:t>
      </w:r>
      <w:r>
        <w:rPr>
          <w:rFonts w:ascii="Times New Roman" w:eastAsia="Calibri" w:hAnsi="Times New Roman" w:cs="Times New Roman"/>
          <w:sz w:val="28"/>
          <w:szCs w:val="28"/>
          <w:lang w:val="kk-KZ"/>
        </w:rPr>
        <w:t>ПДТ</w:t>
      </w:r>
      <w:r w:rsidRPr="004B6DCC">
        <w:rPr>
          <w:rFonts w:ascii="Times New Roman" w:eastAsia="Calibri" w:hAnsi="Times New Roman" w:cs="Times New Roman"/>
          <w:sz w:val="28"/>
          <w:szCs w:val="28"/>
          <w:lang w:val="kk-KZ"/>
        </w:rPr>
        <w:t>), 4-В (</w:t>
      </w:r>
      <w:r>
        <w:rPr>
          <w:rFonts w:ascii="Times New Roman" w:eastAsia="Calibri" w:hAnsi="Times New Roman" w:cs="Times New Roman"/>
          <w:sz w:val="28"/>
          <w:szCs w:val="28"/>
          <w:lang w:val="kk-KZ"/>
        </w:rPr>
        <w:t>ПДТ</w:t>
      </w:r>
      <w:r w:rsidRPr="004B6DCC">
        <w:rPr>
          <w:rFonts w:ascii="Times New Roman" w:eastAsia="Calibri" w:hAnsi="Times New Roman" w:cs="Times New Roman"/>
          <w:sz w:val="28"/>
          <w:szCs w:val="28"/>
          <w:lang w:val="kk-KZ"/>
        </w:rPr>
        <w:t>;</w:t>
      </w:r>
    </w:p>
    <w:p w14:paraId="222ABE08" w14:textId="77777777" w:rsidR="004B6DCC" w:rsidRPr="004B6DCC" w:rsidRDefault="004B6DCC" w:rsidP="004B6DCC">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sidRPr="004B6DCC">
        <w:rPr>
          <w:rFonts w:ascii="Times New Roman" w:eastAsia="Calibri" w:hAnsi="Times New Roman" w:cs="Times New Roman"/>
          <w:sz w:val="28"/>
          <w:szCs w:val="28"/>
          <w:lang w:val="kk-KZ"/>
        </w:rPr>
        <w:t>- үйде оқыту</w:t>
      </w:r>
    </w:p>
    <w:p w14:paraId="5CC90CD3" w14:textId="77777777" w:rsidR="004B6DCC" w:rsidRDefault="004B6DCC" w:rsidP="004B6DCC">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b/>
          <w:sz w:val="28"/>
          <w:szCs w:val="28"/>
          <w:lang w:val="kk-KZ"/>
        </w:rPr>
      </w:pPr>
      <w:r w:rsidRPr="004B6DCC">
        <w:rPr>
          <w:rFonts w:ascii="Times New Roman" w:eastAsia="Calibri" w:hAnsi="Times New Roman" w:cs="Times New Roman"/>
          <w:b/>
          <w:sz w:val="28"/>
          <w:szCs w:val="28"/>
          <w:lang w:val="kk-KZ"/>
        </w:rPr>
        <w:t>2. Оқу бағдарламасында қарастырылған:</w:t>
      </w:r>
    </w:p>
    <w:p w14:paraId="27FDE547" w14:textId="77777777" w:rsidR="004B6DCC" w:rsidRPr="004B6DCC" w:rsidRDefault="004B6DCC" w:rsidP="004B6DCC">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b/>
          <w:sz w:val="28"/>
          <w:szCs w:val="28"/>
          <w:lang w:val="kk-KZ"/>
        </w:rPr>
      </w:pPr>
      <w:r w:rsidRPr="004B6DCC">
        <w:rPr>
          <w:rFonts w:ascii="Times New Roman" w:eastAsia="Calibri" w:hAnsi="Times New Roman" w:cs="Times New Roman"/>
          <w:b/>
          <w:sz w:val="28"/>
          <w:szCs w:val="28"/>
          <w:lang w:val="kk-KZ"/>
        </w:rPr>
        <w:t>Инвариантты компонент:</w:t>
      </w:r>
    </w:p>
    <w:p w14:paraId="52519A7A" w14:textId="77777777" w:rsidR="004B6DCC" w:rsidRPr="004B6DCC" w:rsidRDefault="004B6DCC" w:rsidP="004B6DCC">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sidRPr="004B6DCC">
        <w:rPr>
          <w:rFonts w:ascii="Times New Roman" w:eastAsia="Calibri" w:hAnsi="Times New Roman" w:cs="Times New Roman"/>
          <w:sz w:val="28"/>
          <w:szCs w:val="28"/>
          <w:lang w:val="kk-KZ"/>
        </w:rPr>
        <w:t>- Бастауыш мектептің жалпы білім беретін базалық компонентін толық сақтау;</w:t>
      </w:r>
    </w:p>
    <w:p w14:paraId="1FA01150" w14:textId="77777777" w:rsidR="004B6DCC" w:rsidRPr="004B6DCC" w:rsidRDefault="004B6DCC" w:rsidP="004B6DCC">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- 1-сыныпта «</w:t>
      </w:r>
      <w:r w:rsidRPr="004B6DCC">
        <w:rPr>
          <w:rFonts w:ascii="Times New Roman" w:eastAsia="Calibri" w:hAnsi="Times New Roman" w:cs="Times New Roman"/>
          <w:sz w:val="28"/>
          <w:szCs w:val="28"/>
          <w:lang w:val="kk-KZ"/>
        </w:rPr>
        <w:t>цифрлық сауаттылық</w:t>
      </w:r>
      <w:r>
        <w:rPr>
          <w:rFonts w:ascii="Times New Roman" w:eastAsia="Calibri" w:hAnsi="Times New Roman" w:cs="Times New Roman"/>
          <w:sz w:val="28"/>
          <w:szCs w:val="28"/>
          <w:lang w:val="kk-KZ"/>
        </w:rPr>
        <w:t>»</w:t>
      </w:r>
      <w:r w:rsidRPr="004B6DCC">
        <w:rPr>
          <w:rFonts w:ascii="Times New Roman" w:eastAsia="Calibri" w:hAnsi="Times New Roman" w:cs="Times New Roman"/>
          <w:sz w:val="28"/>
          <w:szCs w:val="28"/>
          <w:lang w:val="kk-KZ"/>
        </w:rPr>
        <w:t xml:space="preserve"> пәнін оқу 2022-2023 оқу жылының 2 жартыжылдығында басталады. </w:t>
      </w:r>
    </w:p>
    <w:p w14:paraId="5AC4FF7B" w14:textId="77777777" w:rsidR="004B6DCC" w:rsidRPr="004B6DCC" w:rsidRDefault="004B6DCC" w:rsidP="004B6DCC">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- 4-сыныптағы «</w:t>
      </w:r>
      <w:r w:rsidRPr="004B6DCC">
        <w:rPr>
          <w:rFonts w:ascii="Times New Roman" w:eastAsia="Calibri" w:hAnsi="Times New Roman" w:cs="Times New Roman"/>
          <w:sz w:val="28"/>
          <w:szCs w:val="28"/>
          <w:lang w:val="kk-KZ"/>
        </w:rPr>
        <w:t>цифрлық сауаттылық</w:t>
      </w:r>
      <w:r>
        <w:rPr>
          <w:rFonts w:ascii="Times New Roman" w:eastAsia="Calibri" w:hAnsi="Times New Roman" w:cs="Times New Roman"/>
          <w:sz w:val="28"/>
          <w:szCs w:val="28"/>
          <w:lang w:val="kk-KZ"/>
        </w:rPr>
        <w:t>» пәні «</w:t>
      </w:r>
      <w:r w:rsidRPr="004B6DCC">
        <w:rPr>
          <w:rFonts w:ascii="Times New Roman" w:eastAsia="Calibri" w:hAnsi="Times New Roman" w:cs="Times New Roman"/>
          <w:sz w:val="28"/>
          <w:szCs w:val="28"/>
          <w:lang w:val="kk-KZ"/>
        </w:rPr>
        <w:t>ақпараттық</w:t>
      </w:r>
      <w:r>
        <w:rPr>
          <w:rFonts w:ascii="Times New Roman" w:eastAsia="Calibri" w:hAnsi="Times New Roman" w:cs="Times New Roman"/>
          <w:sz w:val="28"/>
          <w:szCs w:val="28"/>
          <w:lang w:val="kk-KZ"/>
        </w:rPr>
        <w:t xml:space="preserve"> коммуникациялық технологиялар»</w:t>
      </w:r>
      <w:r w:rsidRPr="004B6DCC">
        <w:rPr>
          <w:rFonts w:ascii="Times New Roman" w:eastAsia="Calibri" w:hAnsi="Times New Roman" w:cs="Times New Roman"/>
          <w:sz w:val="28"/>
          <w:szCs w:val="28"/>
          <w:lang w:val="kk-KZ"/>
        </w:rPr>
        <w:t xml:space="preserve"> бағдарламасы бойынша оқытылады;</w:t>
      </w:r>
    </w:p>
    <w:p w14:paraId="5289EE38" w14:textId="77777777" w:rsidR="004B6DCC" w:rsidRPr="004B6DCC" w:rsidRDefault="004B6DCC" w:rsidP="004B6DCC">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b/>
          <w:sz w:val="28"/>
          <w:szCs w:val="28"/>
          <w:lang w:val="kk-KZ"/>
        </w:rPr>
      </w:pPr>
      <w:r w:rsidRPr="004B6DCC">
        <w:rPr>
          <w:rFonts w:ascii="Times New Roman" w:eastAsia="Calibri" w:hAnsi="Times New Roman" w:cs="Times New Roman"/>
          <w:b/>
          <w:sz w:val="28"/>
          <w:szCs w:val="28"/>
          <w:lang w:val="kk-KZ"/>
        </w:rPr>
        <w:t>Педагогикалық кеңестің 31.08.2022 ж. № 1 шешімімен бастауыш сыныптарда вариативті компонент есебінен:</w:t>
      </w:r>
    </w:p>
    <w:p w14:paraId="1084C0B3" w14:textId="77777777" w:rsidR="004B6DCC" w:rsidRPr="004B6DCC" w:rsidRDefault="004B6DCC" w:rsidP="004B6DCC">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sidRPr="004B6DCC">
        <w:rPr>
          <w:rFonts w:ascii="Times New Roman" w:eastAsia="Calibri" w:hAnsi="Times New Roman" w:cs="Times New Roman"/>
          <w:sz w:val="28"/>
          <w:szCs w:val="28"/>
          <w:lang w:val="kk-KZ"/>
        </w:rPr>
        <w:t>- 1-4 сыныптарда шахматқа 1 сағат</w:t>
      </w:r>
    </w:p>
    <w:p w14:paraId="4FE14B26" w14:textId="77777777" w:rsidR="004B6DCC" w:rsidRPr="004B6DCC" w:rsidRDefault="004B6DCC" w:rsidP="004B6DCC">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b/>
          <w:sz w:val="28"/>
          <w:szCs w:val="28"/>
          <w:lang w:val="kk-KZ"/>
        </w:rPr>
      </w:pPr>
      <w:r w:rsidRPr="004B6DCC">
        <w:rPr>
          <w:rFonts w:ascii="Times New Roman" w:eastAsia="Calibri" w:hAnsi="Times New Roman" w:cs="Times New Roman"/>
          <w:b/>
          <w:sz w:val="28"/>
          <w:szCs w:val="28"/>
          <w:lang w:val="kk-KZ"/>
        </w:rPr>
        <w:t>Психикалық дамуы тежелген бастауыш сыныптарда түзету к</w:t>
      </w:r>
      <w:r>
        <w:rPr>
          <w:rFonts w:ascii="Times New Roman" w:eastAsia="Calibri" w:hAnsi="Times New Roman" w:cs="Times New Roman"/>
          <w:b/>
          <w:sz w:val="28"/>
          <w:szCs w:val="28"/>
          <w:lang w:val="kk-KZ"/>
        </w:rPr>
        <w:t>омпонентінен мыналар енгізілді:</w:t>
      </w:r>
    </w:p>
    <w:p w14:paraId="110CCC85" w14:textId="77777777" w:rsidR="004B6DCC" w:rsidRPr="004B6DCC" w:rsidRDefault="004B6DCC" w:rsidP="004B6DCC">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sidRPr="004B6DCC">
        <w:rPr>
          <w:rFonts w:ascii="Times New Roman" w:eastAsia="Calibri" w:hAnsi="Times New Roman" w:cs="Times New Roman"/>
          <w:sz w:val="28"/>
          <w:szCs w:val="28"/>
          <w:lang w:val="kk-KZ"/>
        </w:rPr>
        <w:t>-Сынып жетекшісі өткізетін 2-В (ПДТ), 3-В (ПДТ), 4-В(ПДТ) сыныптарда түзету ритағын жүргізуге 1 сағат;</w:t>
      </w:r>
    </w:p>
    <w:p w14:paraId="330ECA62" w14:textId="77777777" w:rsidR="004B6DCC" w:rsidRPr="004B6DCC" w:rsidRDefault="004B6DCC" w:rsidP="004B6DCC">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sidRPr="004B6DCC">
        <w:rPr>
          <w:rFonts w:ascii="Times New Roman" w:eastAsia="Calibri" w:hAnsi="Times New Roman" w:cs="Times New Roman"/>
          <w:sz w:val="28"/>
          <w:szCs w:val="28"/>
          <w:lang w:val="kk-KZ"/>
        </w:rPr>
        <w:t>-Мектептің логопедімен өткізілетін 2-В (ПДТ), 3 - В (ПДТ), 4-В(ПДТ) сыныптарында сөйлеу дамуының кемшіліктерін түзетуге 3 сағат;</w:t>
      </w:r>
    </w:p>
    <w:p w14:paraId="5976D0B1" w14:textId="77777777" w:rsidR="004B6DCC" w:rsidRPr="004B6DCC" w:rsidRDefault="004B6DCC" w:rsidP="004B6DCC">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sidRPr="004B6DCC">
        <w:rPr>
          <w:rFonts w:ascii="Times New Roman" w:eastAsia="Calibri" w:hAnsi="Times New Roman" w:cs="Times New Roman"/>
          <w:sz w:val="28"/>
          <w:szCs w:val="28"/>
          <w:lang w:val="kk-KZ"/>
        </w:rPr>
        <w:t>-Сынып жетекшісі және психолог өткізетін 2-В (ПДТ), 3-В (ПДТ), 4-В(ПДТ) сыныптардағы білім олқылықтарын толтыру бойынша түзету сабақтарына 4 сағат, оның ішінде:</w:t>
      </w:r>
    </w:p>
    <w:p w14:paraId="3E30EDE4" w14:textId="77777777" w:rsidR="004B6DCC" w:rsidRPr="004B6DCC" w:rsidRDefault="004B6DCC" w:rsidP="004B6DCC">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sidRPr="004B6DCC">
        <w:rPr>
          <w:rFonts w:ascii="Times New Roman" w:eastAsia="Calibri" w:hAnsi="Times New Roman" w:cs="Times New Roman"/>
          <w:sz w:val="28"/>
          <w:szCs w:val="28"/>
          <w:lang w:val="kk-KZ"/>
        </w:rPr>
        <w:t>- Математиканы оқытуға 1 сағат;</w:t>
      </w:r>
    </w:p>
    <w:p w14:paraId="76232AA0" w14:textId="77777777" w:rsidR="004B6DCC" w:rsidRPr="004B6DCC" w:rsidRDefault="004B6DCC" w:rsidP="004B6DCC">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sidRPr="004B6DCC">
        <w:rPr>
          <w:rFonts w:ascii="Times New Roman" w:eastAsia="Calibri" w:hAnsi="Times New Roman" w:cs="Times New Roman"/>
          <w:sz w:val="28"/>
          <w:szCs w:val="28"/>
          <w:lang w:val="kk-KZ"/>
        </w:rPr>
        <w:t>- Орыс тілін оқытуға 1 сағат;</w:t>
      </w:r>
    </w:p>
    <w:p w14:paraId="3E27446C" w14:textId="77777777" w:rsidR="004B6DCC" w:rsidRDefault="004B6DCC" w:rsidP="004B6DCC">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sidRPr="004B6DCC">
        <w:rPr>
          <w:rFonts w:ascii="Times New Roman" w:eastAsia="Calibri" w:hAnsi="Times New Roman" w:cs="Times New Roman"/>
          <w:sz w:val="28"/>
          <w:szCs w:val="28"/>
          <w:lang w:val="kk-KZ"/>
        </w:rPr>
        <w:t>- Ауызша-логикалық ойлауды дамытуға 2 сағат</w:t>
      </w:r>
    </w:p>
    <w:p w14:paraId="0378A64D" w14:textId="77777777" w:rsidR="00AB36BA" w:rsidRDefault="00AB36BA" w:rsidP="004B6DCC">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p>
    <w:p w14:paraId="46907AE4" w14:textId="77777777" w:rsidR="002250FF" w:rsidRPr="002250FF" w:rsidRDefault="002250FF" w:rsidP="002250FF">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b/>
          <w:sz w:val="28"/>
          <w:szCs w:val="28"/>
          <w:lang w:val="kk-KZ"/>
        </w:rPr>
      </w:pPr>
      <w:r w:rsidRPr="002250FF">
        <w:rPr>
          <w:rFonts w:ascii="Times New Roman" w:eastAsia="Calibri" w:hAnsi="Times New Roman" w:cs="Times New Roman"/>
          <w:b/>
          <w:sz w:val="28"/>
          <w:szCs w:val="28"/>
          <w:lang w:val="kk-KZ"/>
        </w:rPr>
        <w:t>НЕГІЗГІ ОРТА БІЛІМ БЕРУ ДЕҢГЕЙІНІҢ ІІ СЫНЫПТАРЫ: 5-9 СЫНЫПТАР:</w:t>
      </w:r>
    </w:p>
    <w:p w14:paraId="2FC74908" w14:textId="77777777" w:rsidR="002250FF" w:rsidRPr="002250FF" w:rsidRDefault="002250FF" w:rsidP="002250FF">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b/>
          <w:sz w:val="28"/>
          <w:szCs w:val="28"/>
          <w:lang w:val="kk-KZ"/>
        </w:rPr>
      </w:pPr>
      <w:r w:rsidRPr="002250FF">
        <w:rPr>
          <w:rFonts w:ascii="Times New Roman" w:eastAsia="Calibri" w:hAnsi="Times New Roman" w:cs="Times New Roman"/>
          <w:b/>
          <w:sz w:val="28"/>
          <w:szCs w:val="28"/>
          <w:lang w:val="kk-KZ"/>
        </w:rPr>
        <w:t xml:space="preserve">1.Титулдық параққа сәйкес сыныптар саны 23: </w:t>
      </w:r>
    </w:p>
    <w:p w14:paraId="0B498755" w14:textId="77777777" w:rsidR="002250FF" w:rsidRPr="002250FF" w:rsidRDefault="002250FF" w:rsidP="002250FF">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sidRPr="002250FF">
        <w:rPr>
          <w:rFonts w:ascii="Times New Roman" w:eastAsia="Calibri" w:hAnsi="Times New Roman" w:cs="Times New Roman"/>
          <w:sz w:val="28"/>
          <w:szCs w:val="28"/>
          <w:lang w:val="kk-KZ"/>
        </w:rPr>
        <w:t>-жалпы білім беретін сыныптар: 5-А, 5-Б, 5-Г, 5-Е; 6-А, 6-Б, 6-Г, 6-Е; 7-А, 7-Б, 7-Г, 7-Е; 8-А, 8-Б, 8-Г, 8 - Е; 9-А, 9-Б, 9-Г;</w:t>
      </w:r>
    </w:p>
    <w:p w14:paraId="1ED9900A" w14:textId="77777777" w:rsidR="002250FF" w:rsidRPr="002250FF" w:rsidRDefault="002250FF" w:rsidP="002250FF">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sidRPr="002250FF">
        <w:rPr>
          <w:rFonts w:ascii="Times New Roman" w:eastAsia="Calibri" w:hAnsi="Times New Roman" w:cs="Times New Roman"/>
          <w:sz w:val="28"/>
          <w:szCs w:val="28"/>
          <w:lang w:val="kk-KZ"/>
        </w:rPr>
        <w:t>-психикалық дамуы тежелген сыныптар: 5-В(ПДТ), 7-В(ПДТ), 8-В(ПДТ), 8-Д(ПДТ);</w:t>
      </w:r>
    </w:p>
    <w:p w14:paraId="1B77800A" w14:textId="77777777" w:rsidR="002250FF" w:rsidRPr="002250FF" w:rsidRDefault="002250FF" w:rsidP="002250FF">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sidRPr="002250FF">
        <w:rPr>
          <w:rFonts w:ascii="Times New Roman" w:eastAsia="Calibri" w:hAnsi="Times New Roman" w:cs="Times New Roman"/>
          <w:sz w:val="28"/>
          <w:szCs w:val="28"/>
          <w:lang w:val="kk-KZ"/>
        </w:rPr>
        <w:t>- үйде оқыту</w:t>
      </w:r>
    </w:p>
    <w:p w14:paraId="5277C025" w14:textId="77777777" w:rsidR="002250FF" w:rsidRPr="002250FF" w:rsidRDefault="002250FF" w:rsidP="002250FF">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b/>
          <w:sz w:val="28"/>
          <w:szCs w:val="28"/>
          <w:lang w:val="kk-KZ"/>
        </w:rPr>
      </w:pPr>
      <w:r w:rsidRPr="002250FF">
        <w:rPr>
          <w:rFonts w:ascii="Times New Roman" w:eastAsia="Calibri" w:hAnsi="Times New Roman" w:cs="Times New Roman"/>
          <w:b/>
          <w:sz w:val="28"/>
          <w:szCs w:val="28"/>
          <w:lang w:val="kk-KZ"/>
        </w:rPr>
        <w:t>2. Оқу бағдарламасында қарастырылған:</w:t>
      </w:r>
    </w:p>
    <w:p w14:paraId="57133457" w14:textId="77777777" w:rsidR="002250FF" w:rsidRPr="002250FF" w:rsidRDefault="002250FF" w:rsidP="002250FF">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b/>
          <w:sz w:val="28"/>
          <w:szCs w:val="28"/>
          <w:lang w:val="kk-KZ"/>
        </w:rPr>
      </w:pPr>
      <w:r w:rsidRPr="002250FF">
        <w:rPr>
          <w:rFonts w:ascii="Times New Roman" w:eastAsia="Calibri" w:hAnsi="Times New Roman" w:cs="Times New Roman"/>
          <w:b/>
          <w:sz w:val="28"/>
          <w:szCs w:val="28"/>
          <w:lang w:val="kk-KZ"/>
        </w:rPr>
        <w:t xml:space="preserve">Инвариантты компонент </w:t>
      </w:r>
    </w:p>
    <w:p w14:paraId="16CBD2D6" w14:textId="77777777" w:rsidR="002250FF" w:rsidRPr="002250FF" w:rsidRDefault="002250FF" w:rsidP="002250FF">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b/>
          <w:sz w:val="28"/>
          <w:szCs w:val="28"/>
          <w:lang w:val="kk-KZ"/>
        </w:rPr>
      </w:pPr>
      <w:r w:rsidRPr="002250FF">
        <w:rPr>
          <w:rFonts w:ascii="Times New Roman" w:eastAsia="Calibri" w:hAnsi="Times New Roman" w:cs="Times New Roman"/>
          <w:b/>
          <w:sz w:val="28"/>
          <w:szCs w:val="28"/>
          <w:lang w:val="kk-KZ"/>
        </w:rPr>
        <w:t>Педагогикалық кеңестің 31.08.2022 ж. № 1 шешімімен жалпы білім беретін сыныптарда вариативті компонент есебінен:</w:t>
      </w:r>
    </w:p>
    <w:p w14:paraId="24641E6E" w14:textId="77777777" w:rsidR="002250FF" w:rsidRPr="002250FF" w:rsidRDefault="002250FF" w:rsidP="002250FF">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sidRPr="002250FF">
        <w:rPr>
          <w:rFonts w:ascii="Times New Roman" w:eastAsia="Calibri" w:hAnsi="Times New Roman" w:cs="Times New Roman"/>
          <w:sz w:val="28"/>
          <w:szCs w:val="28"/>
          <w:lang w:val="kk-KZ"/>
        </w:rPr>
        <w:t>5,</w:t>
      </w:r>
      <w:r>
        <w:rPr>
          <w:rFonts w:ascii="Times New Roman" w:eastAsia="Calibri" w:hAnsi="Times New Roman" w:cs="Times New Roman"/>
          <w:sz w:val="28"/>
          <w:szCs w:val="28"/>
          <w:lang w:val="kk-KZ"/>
        </w:rPr>
        <w:t xml:space="preserve"> </w:t>
      </w:r>
      <w:r w:rsidRPr="002250FF">
        <w:rPr>
          <w:rFonts w:ascii="Times New Roman" w:eastAsia="Calibri" w:hAnsi="Times New Roman" w:cs="Times New Roman"/>
          <w:sz w:val="28"/>
          <w:szCs w:val="28"/>
          <w:lang w:val="kk-KZ"/>
        </w:rPr>
        <w:t>6,</w:t>
      </w:r>
      <w:r>
        <w:rPr>
          <w:rFonts w:ascii="Times New Roman" w:eastAsia="Calibri" w:hAnsi="Times New Roman" w:cs="Times New Roman"/>
          <w:sz w:val="28"/>
          <w:szCs w:val="28"/>
          <w:lang w:val="kk-KZ"/>
        </w:rPr>
        <w:t xml:space="preserve"> </w:t>
      </w:r>
      <w:r w:rsidRPr="002250FF">
        <w:rPr>
          <w:rFonts w:ascii="Times New Roman" w:eastAsia="Calibri" w:hAnsi="Times New Roman" w:cs="Times New Roman"/>
          <w:sz w:val="28"/>
          <w:szCs w:val="28"/>
          <w:lang w:val="kk-KZ"/>
        </w:rPr>
        <w:t>7,</w:t>
      </w:r>
      <w:r>
        <w:rPr>
          <w:rFonts w:ascii="Times New Roman" w:eastAsia="Calibri" w:hAnsi="Times New Roman" w:cs="Times New Roman"/>
          <w:sz w:val="28"/>
          <w:szCs w:val="28"/>
          <w:lang w:val="kk-KZ"/>
        </w:rPr>
        <w:t xml:space="preserve"> 8 сынып оқушылары үшін «</w:t>
      </w:r>
      <w:r w:rsidRPr="002250FF">
        <w:rPr>
          <w:rFonts w:ascii="Times New Roman" w:eastAsia="Calibri" w:hAnsi="Times New Roman" w:cs="Times New Roman"/>
          <w:sz w:val="28"/>
          <w:szCs w:val="28"/>
          <w:lang w:val="kk-KZ"/>
        </w:rPr>
        <w:t>жаһандық құзыреттілік</w:t>
      </w:r>
      <w:r>
        <w:rPr>
          <w:rFonts w:ascii="Times New Roman" w:eastAsia="Calibri" w:hAnsi="Times New Roman" w:cs="Times New Roman"/>
          <w:sz w:val="28"/>
          <w:szCs w:val="28"/>
          <w:lang w:val="kk-KZ"/>
        </w:rPr>
        <w:t>»</w:t>
      </w:r>
      <w:r w:rsidRPr="002250FF">
        <w:rPr>
          <w:rFonts w:ascii="Times New Roman" w:eastAsia="Calibri" w:hAnsi="Times New Roman" w:cs="Times New Roman"/>
          <w:sz w:val="28"/>
          <w:szCs w:val="28"/>
          <w:lang w:val="kk-KZ"/>
        </w:rPr>
        <w:t xml:space="preserve"> курсын жүргізуге -0,5 сағат;</w:t>
      </w:r>
    </w:p>
    <w:p w14:paraId="2FF02EC4" w14:textId="77777777" w:rsidR="002250FF" w:rsidRPr="002250FF" w:rsidRDefault="002250FF" w:rsidP="002250FF">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- 9 сынып оқушыларына арналған «</w:t>
      </w:r>
      <w:r w:rsidRPr="002250FF">
        <w:rPr>
          <w:rFonts w:ascii="Times New Roman" w:eastAsia="Calibri" w:hAnsi="Times New Roman" w:cs="Times New Roman"/>
          <w:sz w:val="28"/>
          <w:szCs w:val="28"/>
          <w:lang w:val="kk-KZ"/>
        </w:rPr>
        <w:t>Зайыр</w:t>
      </w:r>
      <w:r>
        <w:rPr>
          <w:rFonts w:ascii="Times New Roman" w:eastAsia="Calibri" w:hAnsi="Times New Roman" w:cs="Times New Roman"/>
          <w:sz w:val="28"/>
          <w:szCs w:val="28"/>
          <w:lang w:val="kk-KZ"/>
        </w:rPr>
        <w:t>лылық және дінтану негіздері»</w:t>
      </w:r>
      <w:r w:rsidRPr="002250FF">
        <w:rPr>
          <w:rFonts w:ascii="Times New Roman" w:eastAsia="Calibri" w:hAnsi="Times New Roman" w:cs="Times New Roman"/>
          <w:sz w:val="28"/>
          <w:szCs w:val="28"/>
          <w:lang w:val="kk-KZ"/>
        </w:rPr>
        <w:t xml:space="preserve"> курсына 1 сағат;</w:t>
      </w:r>
    </w:p>
    <w:p w14:paraId="2C3ECFA6" w14:textId="77777777" w:rsidR="002250FF" w:rsidRPr="002250FF" w:rsidRDefault="002250FF" w:rsidP="002250FF">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sidRPr="002250FF">
        <w:rPr>
          <w:rFonts w:ascii="Times New Roman" w:eastAsia="Calibri" w:hAnsi="Times New Roman" w:cs="Times New Roman"/>
          <w:sz w:val="28"/>
          <w:szCs w:val="28"/>
          <w:lang w:val="kk-KZ"/>
        </w:rPr>
        <w:t>Психикалық дамуы тежелген сыныптарда түзету компоненті есебінен:</w:t>
      </w:r>
    </w:p>
    <w:p w14:paraId="00B0E0DC" w14:textId="77777777" w:rsidR="002250FF" w:rsidRPr="002250FF" w:rsidRDefault="002250FF" w:rsidP="002250FF">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sidRPr="002250FF">
        <w:rPr>
          <w:rFonts w:ascii="Times New Roman" w:eastAsia="Calibri" w:hAnsi="Times New Roman" w:cs="Times New Roman"/>
          <w:sz w:val="28"/>
          <w:szCs w:val="28"/>
          <w:lang w:val="kk-KZ"/>
        </w:rPr>
        <w:t>-Пән мұғалімдері мен психолог өткізетін 5-В, 7-В, 8-В, 8-Д (ПДТ) сыныптарында әлеуметтік-тұрмыстық бағдарлауға 2 сағат;</w:t>
      </w:r>
    </w:p>
    <w:p w14:paraId="1CAF0B53" w14:textId="77777777" w:rsidR="002250FF" w:rsidRDefault="002250FF" w:rsidP="002250FF">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sidRPr="002250FF">
        <w:rPr>
          <w:rFonts w:ascii="Times New Roman" w:eastAsia="Calibri" w:hAnsi="Times New Roman" w:cs="Times New Roman"/>
          <w:sz w:val="28"/>
          <w:szCs w:val="28"/>
          <w:lang w:val="kk-KZ"/>
        </w:rPr>
        <w:t xml:space="preserve">-5-В, 7-В, 8-В, 8-Д (ПДТ) сыныптардағы білімдегі олқылықтардың орнын толтыру бойынша жеке және кіші топтық сабақтарға 3 сағат, </w:t>
      </w:r>
      <w:r w:rsidRPr="002250FF">
        <w:rPr>
          <w:rFonts w:ascii="Times New Roman" w:eastAsia="Calibri" w:hAnsi="Times New Roman" w:cs="Times New Roman"/>
          <w:b/>
          <w:sz w:val="28"/>
          <w:szCs w:val="28"/>
          <w:lang w:val="kk-KZ"/>
        </w:rPr>
        <w:t>оның ішінде</w:t>
      </w:r>
      <w:r w:rsidRPr="002250FF">
        <w:rPr>
          <w:rFonts w:ascii="Times New Roman" w:eastAsia="Calibri" w:hAnsi="Times New Roman" w:cs="Times New Roman"/>
          <w:sz w:val="28"/>
          <w:szCs w:val="28"/>
          <w:lang w:val="kk-KZ"/>
        </w:rPr>
        <w:t>:</w:t>
      </w:r>
    </w:p>
    <w:p w14:paraId="025239DC" w14:textId="77777777" w:rsidR="002250FF" w:rsidRPr="002250FF" w:rsidRDefault="002250FF" w:rsidP="002250FF">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sidRPr="002250FF">
        <w:rPr>
          <w:rFonts w:ascii="Times New Roman" w:eastAsia="Calibri" w:hAnsi="Times New Roman" w:cs="Times New Roman"/>
          <w:sz w:val="28"/>
          <w:szCs w:val="28"/>
          <w:lang w:val="kk-KZ"/>
        </w:rPr>
        <w:t xml:space="preserve">- Орыс тілі бойынша ауызша-логикалық ойлаудың дамуын түзетуге 1 сағат; </w:t>
      </w:r>
    </w:p>
    <w:p w14:paraId="27826F93" w14:textId="77777777" w:rsidR="002250FF" w:rsidRPr="002250FF" w:rsidRDefault="002250FF" w:rsidP="002250FF">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sidRPr="002250FF">
        <w:rPr>
          <w:rFonts w:ascii="Times New Roman" w:eastAsia="Calibri" w:hAnsi="Times New Roman" w:cs="Times New Roman"/>
          <w:sz w:val="28"/>
          <w:szCs w:val="28"/>
          <w:lang w:val="kk-KZ"/>
        </w:rPr>
        <w:t xml:space="preserve">Қазақ тілі бойынша ауызша-логикалық ойлаудың дамуын түзетуге 1 сағат; </w:t>
      </w:r>
    </w:p>
    <w:p w14:paraId="51FF108A" w14:textId="77777777" w:rsidR="002250FF" w:rsidRPr="002250FF" w:rsidRDefault="002250FF" w:rsidP="002250FF">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sidRPr="002250FF">
        <w:rPr>
          <w:rFonts w:ascii="Times New Roman" w:eastAsia="Calibri" w:hAnsi="Times New Roman" w:cs="Times New Roman"/>
          <w:sz w:val="28"/>
          <w:szCs w:val="28"/>
          <w:lang w:val="kk-KZ"/>
        </w:rPr>
        <w:t>- Математикалық-логикалық ойлауды түзетуге 1 сағат;</w:t>
      </w:r>
    </w:p>
    <w:p w14:paraId="412A64D3" w14:textId="77777777" w:rsidR="002250FF" w:rsidRDefault="002250FF" w:rsidP="002250FF">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b/>
          <w:sz w:val="28"/>
          <w:szCs w:val="28"/>
          <w:lang w:val="kk-KZ"/>
        </w:rPr>
      </w:pPr>
    </w:p>
    <w:p w14:paraId="126AB6FD" w14:textId="77777777" w:rsidR="002250FF" w:rsidRPr="002250FF" w:rsidRDefault="002250FF" w:rsidP="002250FF">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b/>
          <w:sz w:val="28"/>
          <w:szCs w:val="28"/>
          <w:lang w:val="kk-KZ"/>
        </w:rPr>
      </w:pPr>
      <w:r w:rsidRPr="002250FF">
        <w:rPr>
          <w:rFonts w:ascii="Times New Roman" w:eastAsia="Calibri" w:hAnsi="Times New Roman" w:cs="Times New Roman"/>
          <w:b/>
          <w:sz w:val="28"/>
          <w:szCs w:val="28"/>
          <w:lang w:val="kk-KZ"/>
        </w:rPr>
        <w:t>ЖАЛПЫ ОРТА БІЛІМ ДЕҢГЕЙІНІҢ ІІІ СЫНЫПТАРЫ: 10-11 СЫНЫПТАР:</w:t>
      </w:r>
    </w:p>
    <w:p w14:paraId="22FAD490" w14:textId="77777777" w:rsidR="002250FF" w:rsidRPr="002250FF" w:rsidRDefault="002250FF" w:rsidP="002250FF">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b/>
          <w:sz w:val="28"/>
          <w:szCs w:val="28"/>
          <w:lang w:val="kk-KZ"/>
        </w:rPr>
      </w:pPr>
      <w:r w:rsidRPr="002250FF">
        <w:rPr>
          <w:rFonts w:ascii="Times New Roman" w:eastAsia="Calibri" w:hAnsi="Times New Roman" w:cs="Times New Roman"/>
          <w:b/>
          <w:sz w:val="28"/>
          <w:szCs w:val="28"/>
          <w:lang w:val="kk-KZ"/>
        </w:rPr>
        <w:t xml:space="preserve">1.Титулдық параққа сәйкес сыныптар саны-2: </w:t>
      </w:r>
    </w:p>
    <w:p w14:paraId="0BB96B30" w14:textId="77777777" w:rsidR="002250FF" w:rsidRPr="002250FF" w:rsidRDefault="002250FF" w:rsidP="002250FF">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sidRPr="002250FF">
        <w:rPr>
          <w:rFonts w:ascii="Times New Roman" w:eastAsia="Calibri" w:hAnsi="Times New Roman" w:cs="Times New Roman"/>
          <w:sz w:val="28"/>
          <w:szCs w:val="28"/>
          <w:lang w:val="kk-KZ"/>
        </w:rPr>
        <w:t xml:space="preserve">10-11 сыныптар: 10-11 сыныптар – қоғамдық-гуманитарлық бағыт бойынша бейінді сыныптар </w:t>
      </w:r>
    </w:p>
    <w:p w14:paraId="6351BFDE" w14:textId="77777777" w:rsidR="002250FF" w:rsidRPr="002250FF" w:rsidRDefault="002250FF" w:rsidP="002250FF">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b/>
          <w:sz w:val="28"/>
          <w:szCs w:val="28"/>
          <w:lang w:val="kk-KZ"/>
        </w:rPr>
      </w:pPr>
      <w:r w:rsidRPr="002250FF">
        <w:rPr>
          <w:rFonts w:ascii="Times New Roman" w:eastAsia="Calibri" w:hAnsi="Times New Roman" w:cs="Times New Roman"/>
          <w:b/>
          <w:sz w:val="28"/>
          <w:szCs w:val="28"/>
          <w:lang w:val="kk-KZ"/>
        </w:rPr>
        <w:t>Педагогикалық кеңестің 31.08.2022 ж. № 1 шешімімен жалпы білім беретін сыныптарда вариативті компонент есебінен:</w:t>
      </w:r>
    </w:p>
    <w:p w14:paraId="523A80AA" w14:textId="77777777" w:rsidR="002250FF" w:rsidRPr="002250FF" w:rsidRDefault="002250FF" w:rsidP="002250FF">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- 10-11 сынып оқушылары үшін «жаһандық құзыреттілік»</w:t>
      </w:r>
      <w:r w:rsidRPr="002250FF">
        <w:rPr>
          <w:rFonts w:ascii="Times New Roman" w:eastAsia="Calibri" w:hAnsi="Times New Roman" w:cs="Times New Roman"/>
          <w:sz w:val="28"/>
          <w:szCs w:val="28"/>
          <w:lang w:val="kk-KZ"/>
        </w:rPr>
        <w:t xml:space="preserve"> курсын жүргізуге 1 сағат</w:t>
      </w:r>
    </w:p>
    <w:p w14:paraId="2966CB82" w14:textId="77777777" w:rsidR="002250FF" w:rsidRPr="002250FF" w:rsidRDefault="002250FF" w:rsidP="002250FF">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sidRPr="002250FF">
        <w:rPr>
          <w:rFonts w:ascii="Times New Roman" w:eastAsia="Calibri" w:hAnsi="Times New Roman" w:cs="Times New Roman"/>
          <w:sz w:val="28"/>
          <w:szCs w:val="28"/>
          <w:lang w:val="kk-KZ"/>
        </w:rPr>
        <w:t>Сыныптық, сыныптан тыс (вариативтік, жеке сабақтар) және оқу жұмысының барлық түрлерін қоса алғанда, оқушылардың апталық оқу жүктемесінің ең жоғары көлемі Қазақстан Республикасының Мемлекеттік жалпыға міндетті стандартының нормаларынан аспайды.</w:t>
      </w:r>
    </w:p>
    <w:p w14:paraId="6799F438" w14:textId="77777777" w:rsidR="002250FF" w:rsidRDefault="002250FF" w:rsidP="002250FF">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sidRPr="002250FF">
        <w:rPr>
          <w:rFonts w:ascii="Times New Roman" w:eastAsia="Calibri" w:hAnsi="Times New Roman" w:cs="Times New Roman"/>
          <w:sz w:val="28"/>
          <w:szCs w:val="28"/>
          <w:lang w:val="kk-KZ"/>
        </w:rPr>
        <w:t>Білім алушылардың апталық оқу жүктемесінің ең жоғары көлемі вариативтік компонентті қоса алғанда, жаңартылған мазмұндағы тұп - ларға сәйкес келді, ол 1-сыныпта-20,5 сағатты, 2-сыныпта -24 сағатты, 3-сыныпта -26 сағатты, 4-сыныпта -27 сағатты (қысқартылған оқу бағдарламасы бойынша); 5-сыныпта -29,5 сағатты, 6-сыныпта -29,5 сағатты құрады., 7-сыныпта - 32,5 сағат, 8-сыныпта – 33,5 сағат, 9 – сыныпта – 35 сағат, 10-сыныпта-35 сағат, 11-сыныпта-35 сағат.</w:t>
      </w:r>
    </w:p>
    <w:p w14:paraId="183AF8D0" w14:textId="77777777" w:rsidR="00AE28BD" w:rsidRPr="00AE28BD" w:rsidRDefault="00AE28BD" w:rsidP="00AE28BD">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sidRPr="00AE28BD">
        <w:rPr>
          <w:rFonts w:ascii="Times New Roman" w:eastAsia="Calibri" w:hAnsi="Times New Roman" w:cs="Times New Roman"/>
          <w:sz w:val="28"/>
          <w:szCs w:val="28"/>
          <w:lang w:val="kk-KZ"/>
        </w:rPr>
        <w:t>Педагогикалық ұжым өзінің білім беру қызметінде оқу-әдістемелік құжаттаманы: мемлекеттік жалпыға міндетті білім беру стандарттарын, үлгілік, жұмыс оқу жоспарлары мен бағдарламаларын басшылыққа алады. Жұмыс жоспарлары мен бағдарламаларының мазмұны, оқу-тәрбие процесін әдістемелік қамтамасыз ету, оқушылардың оқу жүктемесінің ең жоғары көлемі Мемлекеттік жалпыға міндетті білім беру стандартының талаптарына сәйкес келеді. Оқушының оқу іс-әрекетінің түрлері бойынша әдістемелік әзірлемелер мен ұсынымдардың сапасы, күнтізбелік және сабақ жоспарлары да стандартқа сәйкес келеді.</w:t>
      </w:r>
    </w:p>
    <w:p w14:paraId="29680FB1" w14:textId="77777777" w:rsidR="00AE28BD" w:rsidRPr="00AE28BD" w:rsidRDefault="00AE28BD" w:rsidP="00AE28BD">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sidRPr="00AE28BD">
        <w:rPr>
          <w:rFonts w:ascii="Times New Roman" w:eastAsia="Calibri" w:hAnsi="Times New Roman" w:cs="Times New Roman"/>
          <w:sz w:val="28"/>
          <w:szCs w:val="28"/>
          <w:lang w:val="kk-KZ"/>
        </w:rPr>
        <w:t>Күнтізбелік-тақырыптық жоспарлар пәндер бойынша Мемлекеттік бағдарламалар, нұсқаулық-әдістемелік хаттар мен мұғалімдердің біліктілігін арттыру институтының ұсынымдары негізінде сабақтарды өткізу нысандарын түзете отырып жасалды.</w:t>
      </w:r>
    </w:p>
    <w:p w14:paraId="182EC1C2" w14:textId="77777777" w:rsidR="00AE28BD" w:rsidRPr="00AE28BD" w:rsidRDefault="00AE28BD" w:rsidP="00AE28BD">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sidRPr="00AE28BD">
        <w:rPr>
          <w:rFonts w:ascii="Times New Roman" w:eastAsia="Calibri" w:hAnsi="Times New Roman" w:cs="Times New Roman"/>
          <w:sz w:val="28"/>
          <w:szCs w:val="28"/>
          <w:lang w:val="kk-KZ"/>
        </w:rPr>
        <w:t>Сабақ кестесі мектептің материалдық мүмкіндіктерін негізге ала отырып, Қазақстан Республикасы Денсаулық сақтау министрінің</w:t>
      </w:r>
      <w:r w:rsidR="00BB5466">
        <w:rPr>
          <w:rFonts w:ascii="Times New Roman" w:eastAsia="Calibri" w:hAnsi="Times New Roman" w:cs="Times New Roman"/>
          <w:sz w:val="28"/>
          <w:szCs w:val="28"/>
          <w:lang w:val="kk-KZ"/>
        </w:rPr>
        <w:t xml:space="preserve"> 2021 жылғы 5 тамыздағы №23890 «Ж</w:t>
      </w:r>
      <w:r w:rsidRPr="00AE28BD">
        <w:rPr>
          <w:rFonts w:ascii="Times New Roman" w:eastAsia="Calibri" w:hAnsi="Times New Roman" w:cs="Times New Roman"/>
          <w:sz w:val="28"/>
          <w:szCs w:val="28"/>
          <w:lang w:val="kk-KZ"/>
        </w:rPr>
        <w:t>алпы білім беру ұйымдарында оқытудың құрылымына, мазмұны мен шарттарына қойылатын санитари</w:t>
      </w:r>
      <w:r w:rsidR="00BB5466">
        <w:rPr>
          <w:rFonts w:ascii="Times New Roman" w:eastAsia="Calibri" w:hAnsi="Times New Roman" w:cs="Times New Roman"/>
          <w:sz w:val="28"/>
          <w:szCs w:val="28"/>
          <w:lang w:val="kk-KZ"/>
        </w:rPr>
        <w:t xml:space="preserve">ялық-эпидемиологиялық талаптар» </w:t>
      </w:r>
      <w:r w:rsidRPr="00AE28BD">
        <w:rPr>
          <w:rFonts w:ascii="Times New Roman" w:eastAsia="Calibri" w:hAnsi="Times New Roman" w:cs="Times New Roman"/>
          <w:sz w:val="28"/>
          <w:szCs w:val="28"/>
          <w:lang w:val="kk-KZ"/>
        </w:rPr>
        <w:t>бұйрығының талаптарына сәйкес жасалды. Кестеде оқу жоспары мен мемлекеттік білім беру стандарттарының барлық талаптары ескерілген. Бөлім және токсан үшін жиынтық жұмыстар, зертханалық және практикалық жұмыстар пәндер бойынша бағдарламалардың талаптарына сәйкес жүргізіледі. Оқу жоспарының әрбір пәні бойынша оқу сағаттарының көлемі толық көлемде орындалды.</w:t>
      </w:r>
    </w:p>
    <w:p w14:paraId="54CBFBC1" w14:textId="77777777" w:rsidR="00AE28BD" w:rsidRPr="00AE28BD" w:rsidRDefault="00AE28BD" w:rsidP="00AE28BD">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sidRPr="00AE28BD">
        <w:rPr>
          <w:rFonts w:ascii="Times New Roman" w:eastAsia="Calibri" w:hAnsi="Times New Roman" w:cs="Times New Roman"/>
          <w:sz w:val="28"/>
          <w:szCs w:val="28"/>
          <w:lang w:val="kk-KZ"/>
        </w:rPr>
        <w:t>Мектептегі оқу-әдістемелік жұмыс</w:t>
      </w:r>
      <w:r w:rsidR="00BB5466">
        <w:rPr>
          <w:rFonts w:ascii="Times New Roman" w:eastAsia="Calibri" w:hAnsi="Times New Roman" w:cs="Times New Roman"/>
          <w:sz w:val="28"/>
          <w:szCs w:val="28"/>
          <w:lang w:val="kk-KZ"/>
        </w:rPr>
        <w:t xml:space="preserve"> Қазақстан Республикасының «Білім туралы»</w:t>
      </w:r>
      <w:r w:rsidRPr="00AE28BD">
        <w:rPr>
          <w:rFonts w:ascii="Times New Roman" w:eastAsia="Calibri" w:hAnsi="Times New Roman" w:cs="Times New Roman"/>
          <w:sz w:val="28"/>
          <w:szCs w:val="28"/>
          <w:lang w:val="kk-KZ"/>
        </w:rPr>
        <w:t xml:space="preserve"> Заңын</w:t>
      </w:r>
      <w:r w:rsidR="00BB5466">
        <w:rPr>
          <w:rFonts w:ascii="Times New Roman" w:eastAsia="Calibri" w:hAnsi="Times New Roman" w:cs="Times New Roman"/>
          <w:sz w:val="28"/>
          <w:szCs w:val="28"/>
          <w:lang w:val="kk-KZ"/>
        </w:rPr>
        <w:t>а, Қазақстан Республикасындағы «Тіл туралы»</w:t>
      </w:r>
      <w:r w:rsidRPr="00AE28BD">
        <w:rPr>
          <w:rFonts w:ascii="Times New Roman" w:eastAsia="Calibri" w:hAnsi="Times New Roman" w:cs="Times New Roman"/>
          <w:sz w:val="28"/>
          <w:szCs w:val="28"/>
          <w:lang w:val="kk-KZ"/>
        </w:rPr>
        <w:t xml:space="preserve"> Заңына, ҚР Білім Министрлігінің және </w:t>
      </w:r>
      <w:r w:rsidR="00BB5466">
        <w:rPr>
          <w:rFonts w:ascii="Times New Roman" w:eastAsia="Calibri" w:hAnsi="Times New Roman" w:cs="Times New Roman"/>
          <w:sz w:val="28"/>
          <w:szCs w:val="28"/>
          <w:lang w:val="kk-KZ"/>
        </w:rPr>
        <w:t>ББ</w:t>
      </w:r>
      <w:r w:rsidRPr="00AE28BD">
        <w:rPr>
          <w:rFonts w:ascii="Times New Roman" w:eastAsia="Calibri" w:hAnsi="Times New Roman" w:cs="Times New Roman"/>
          <w:sz w:val="28"/>
          <w:szCs w:val="28"/>
          <w:lang w:val="kk-KZ"/>
        </w:rPr>
        <w:t>-ның бұйрықтары мен басқа да өкімдік құжаттарына сәйкес, мектептің жылдық жұмыс</w:t>
      </w:r>
      <w:r w:rsidR="00BD3932">
        <w:rPr>
          <w:rFonts w:ascii="Times New Roman" w:eastAsia="Calibri" w:hAnsi="Times New Roman" w:cs="Times New Roman"/>
          <w:sz w:val="28"/>
          <w:szCs w:val="28"/>
          <w:lang w:val="kk-KZ"/>
        </w:rPr>
        <w:t xml:space="preserve"> жоспарына сәйкес, сондай-ақ «</w:t>
      </w:r>
      <w:r w:rsidRPr="00AE28BD">
        <w:rPr>
          <w:rFonts w:ascii="Times New Roman" w:eastAsia="Calibri" w:hAnsi="Times New Roman" w:cs="Times New Roman"/>
          <w:sz w:val="28"/>
          <w:szCs w:val="28"/>
          <w:lang w:val="kk-KZ"/>
        </w:rPr>
        <w:t>Әдістемелік</w:t>
      </w:r>
      <w:r w:rsidR="00BD3932">
        <w:rPr>
          <w:rFonts w:ascii="Times New Roman" w:eastAsia="Calibri" w:hAnsi="Times New Roman" w:cs="Times New Roman"/>
          <w:sz w:val="28"/>
          <w:szCs w:val="28"/>
          <w:lang w:val="kk-KZ"/>
        </w:rPr>
        <w:t xml:space="preserve"> кеңес туралы ереже» </w:t>
      </w:r>
      <w:r w:rsidRPr="00AE28BD">
        <w:rPr>
          <w:rFonts w:ascii="Times New Roman" w:eastAsia="Calibri" w:hAnsi="Times New Roman" w:cs="Times New Roman"/>
          <w:sz w:val="28"/>
          <w:szCs w:val="28"/>
          <w:lang w:val="kk-KZ"/>
        </w:rPr>
        <w:t>сияқты бірқатар жергілікті акті</w:t>
      </w:r>
      <w:r w:rsidR="00BD3932">
        <w:rPr>
          <w:rFonts w:ascii="Times New Roman" w:eastAsia="Calibri" w:hAnsi="Times New Roman" w:cs="Times New Roman"/>
          <w:sz w:val="28"/>
          <w:szCs w:val="28"/>
          <w:lang w:val="kk-KZ"/>
        </w:rPr>
        <w:t>лерге сәйкес жүзеге асырылады. «</w:t>
      </w:r>
      <w:r w:rsidRPr="00AE28BD">
        <w:rPr>
          <w:rFonts w:ascii="Times New Roman" w:eastAsia="Calibri" w:hAnsi="Times New Roman" w:cs="Times New Roman"/>
          <w:sz w:val="28"/>
          <w:szCs w:val="28"/>
          <w:lang w:val="kk-KZ"/>
        </w:rPr>
        <w:t>Әді</w:t>
      </w:r>
      <w:r w:rsidR="00BD3932">
        <w:rPr>
          <w:rFonts w:ascii="Times New Roman" w:eastAsia="Calibri" w:hAnsi="Times New Roman" w:cs="Times New Roman"/>
          <w:sz w:val="28"/>
          <w:szCs w:val="28"/>
          <w:lang w:val="kk-KZ"/>
        </w:rPr>
        <w:t>стемелік бірлестік туралы ереже»</w:t>
      </w:r>
      <w:r w:rsidRPr="00AE28BD">
        <w:rPr>
          <w:rFonts w:ascii="Times New Roman" w:eastAsia="Calibri" w:hAnsi="Times New Roman" w:cs="Times New Roman"/>
          <w:sz w:val="28"/>
          <w:szCs w:val="28"/>
          <w:lang w:val="kk-KZ"/>
        </w:rPr>
        <w:t>,</w:t>
      </w:r>
      <w:r w:rsidR="00BD3932">
        <w:rPr>
          <w:rFonts w:ascii="Times New Roman" w:eastAsia="Calibri" w:hAnsi="Times New Roman" w:cs="Times New Roman"/>
          <w:sz w:val="28"/>
          <w:szCs w:val="28"/>
          <w:lang w:val="kk-KZ"/>
        </w:rPr>
        <w:t xml:space="preserve"> «М</w:t>
      </w:r>
      <w:r w:rsidRPr="00AE28BD">
        <w:rPr>
          <w:rFonts w:ascii="Times New Roman" w:eastAsia="Calibri" w:hAnsi="Times New Roman" w:cs="Times New Roman"/>
          <w:sz w:val="28"/>
          <w:szCs w:val="28"/>
          <w:lang w:val="kk-KZ"/>
        </w:rPr>
        <w:t>е</w:t>
      </w:r>
      <w:r w:rsidR="00BD3932">
        <w:rPr>
          <w:rFonts w:ascii="Times New Roman" w:eastAsia="Calibri" w:hAnsi="Times New Roman" w:cs="Times New Roman"/>
          <w:sz w:val="28"/>
          <w:szCs w:val="28"/>
          <w:lang w:val="kk-KZ"/>
        </w:rPr>
        <w:t>ктепішілік бақылау туралы ереже»</w:t>
      </w:r>
      <w:r w:rsidRPr="00AE28BD">
        <w:rPr>
          <w:rFonts w:ascii="Times New Roman" w:eastAsia="Calibri" w:hAnsi="Times New Roman" w:cs="Times New Roman"/>
          <w:sz w:val="28"/>
          <w:szCs w:val="28"/>
          <w:lang w:val="kk-KZ"/>
        </w:rPr>
        <w:t>,</w:t>
      </w:r>
      <w:r w:rsidR="00BD3932">
        <w:rPr>
          <w:rFonts w:ascii="Times New Roman" w:eastAsia="Calibri" w:hAnsi="Times New Roman" w:cs="Times New Roman"/>
          <w:sz w:val="28"/>
          <w:szCs w:val="28"/>
          <w:lang w:val="kk-KZ"/>
        </w:rPr>
        <w:t xml:space="preserve"> «П</w:t>
      </w:r>
      <w:r w:rsidRPr="00AE28BD">
        <w:rPr>
          <w:rFonts w:ascii="Times New Roman" w:eastAsia="Calibri" w:hAnsi="Times New Roman" w:cs="Times New Roman"/>
          <w:sz w:val="28"/>
          <w:szCs w:val="28"/>
          <w:lang w:val="kk-KZ"/>
        </w:rPr>
        <w:t>әндік</w:t>
      </w:r>
      <w:r w:rsidR="00BD3932">
        <w:rPr>
          <w:rFonts w:ascii="Times New Roman" w:eastAsia="Calibri" w:hAnsi="Times New Roman" w:cs="Times New Roman"/>
          <w:sz w:val="28"/>
          <w:szCs w:val="28"/>
          <w:lang w:val="kk-KZ"/>
        </w:rPr>
        <w:t xml:space="preserve"> онкүндіктер туралы ереже»</w:t>
      </w:r>
      <w:r w:rsidRPr="00AE28BD">
        <w:rPr>
          <w:rFonts w:ascii="Times New Roman" w:eastAsia="Calibri" w:hAnsi="Times New Roman" w:cs="Times New Roman"/>
          <w:sz w:val="28"/>
          <w:szCs w:val="28"/>
          <w:lang w:val="kk-KZ"/>
        </w:rPr>
        <w:t xml:space="preserve"> және т. б.</w:t>
      </w:r>
    </w:p>
    <w:p w14:paraId="3085F182" w14:textId="77777777" w:rsidR="00AE28BD" w:rsidRPr="004B6DCC" w:rsidRDefault="00AE28BD" w:rsidP="00AE28BD">
      <w:pPr>
        <w:pBdr>
          <w:bottom w:val="single" w:sz="4" w:space="0" w:color="FFFFFF"/>
        </w:pBdr>
        <w:tabs>
          <w:tab w:val="left" w:pos="142"/>
          <w:tab w:val="left" w:pos="709"/>
          <w:tab w:val="left" w:pos="910"/>
        </w:tabs>
        <w:spacing w:after="0" w:line="240" w:lineRule="auto"/>
        <w:ind w:firstLine="709"/>
        <w:jc w:val="both"/>
        <w:rPr>
          <w:rFonts w:ascii="Times New Roman" w:eastAsia="Calibri" w:hAnsi="Times New Roman" w:cs="Times New Roman"/>
          <w:sz w:val="28"/>
          <w:szCs w:val="28"/>
          <w:lang w:val="kk-KZ"/>
        </w:rPr>
      </w:pPr>
      <w:r w:rsidRPr="00AE28BD">
        <w:rPr>
          <w:rFonts w:ascii="Times New Roman" w:eastAsia="Calibri" w:hAnsi="Times New Roman" w:cs="Times New Roman"/>
          <w:sz w:val="28"/>
          <w:szCs w:val="28"/>
          <w:lang w:val="kk-KZ"/>
        </w:rPr>
        <w:t>2022-2023 оқу жылындағы апталық оқу жүктемесінің ең жоғары көлемі:</w:t>
      </w:r>
    </w:p>
    <w:p w14:paraId="1D8ECC44" w14:textId="77777777" w:rsidR="007B49AD" w:rsidRPr="00475938" w:rsidRDefault="007B49AD" w:rsidP="007B49AD">
      <w:pPr>
        <w:widowControl w:val="0"/>
        <w:spacing w:after="0" w:line="240" w:lineRule="auto"/>
        <w:ind w:right="222" w:firstLine="171"/>
        <w:jc w:val="both"/>
        <w:rPr>
          <w:rFonts w:ascii="Times New Roman" w:eastAsia="Times New Roman" w:hAnsi="Times New Roman" w:cs="Times New Roman"/>
          <w:sz w:val="28"/>
          <w:szCs w:val="28"/>
          <w:lang w:val="kk-KZ"/>
        </w:rPr>
      </w:pPr>
    </w:p>
    <w:tbl>
      <w:tblPr>
        <w:tblW w:w="9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0"/>
        <w:gridCol w:w="1012"/>
        <w:gridCol w:w="1916"/>
        <w:gridCol w:w="1814"/>
        <w:gridCol w:w="992"/>
        <w:gridCol w:w="993"/>
        <w:gridCol w:w="992"/>
        <w:gridCol w:w="14"/>
      </w:tblGrid>
      <w:tr w:rsidR="007B49AD" w:rsidRPr="001D7C96" w14:paraId="3CBE60A2" w14:textId="77777777" w:rsidTr="00E30C29">
        <w:trPr>
          <w:gridAfter w:val="1"/>
          <w:wAfter w:w="14" w:type="dxa"/>
          <w:cantSplit/>
          <w:trHeight w:val="2874"/>
          <w:jc w:val="center"/>
        </w:trPr>
        <w:tc>
          <w:tcPr>
            <w:tcW w:w="1520" w:type="dxa"/>
            <w:tcBorders>
              <w:top w:val="single" w:sz="4" w:space="0" w:color="auto"/>
              <w:left w:val="single" w:sz="4" w:space="0" w:color="auto"/>
              <w:bottom w:val="single" w:sz="4" w:space="0" w:color="auto"/>
              <w:right w:val="single" w:sz="4" w:space="0" w:color="auto"/>
            </w:tcBorders>
            <w:vAlign w:val="center"/>
            <w:hideMark/>
          </w:tcPr>
          <w:p w14:paraId="0A3EFD7C" w14:textId="77777777" w:rsidR="007B49AD" w:rsidRPr="001D7C96" w:rsidRDefault="00BD3932" w:rsidP="001D7C96">
            <w:pPr>
              <w:spacing w:after="0" w:line="240" w:lineRule="auto"/>
              <w:jc w:val="center"/>
              <w:rPr>
                <w:rFonts w:ascii="Times New Roman" w:eastAsia="Times New Roman" w:hAnsi="Times New Roman" w:cs="Times New Roman"/>
                <w:b/>
                <w:bCs/>
                <w:sz w:val="20"/>
                <w:szCs w:val="20"/>
                <w:lang w:val="kk-KZ"/>
              </w:rPr>
            </w:pPr>
            <w:r w:rsidRPr="001D7C96">
              <w:rPr>
                <w:rFonts w:ascii="Times New Roman" w:eastAsia="Times New Roman" w:hAnsi="Times New Roman" w:cs="Times New Roman"/>
                <w:b/>
                <w:bCs/>
                <w:sz w:val="20"/>
                <w:szCs w:val="20"/>
                <w:lang w:val="kk-KZ"/>
              </w:rPr>
              <w:t>Сынып</w:t>
            </w:r>
          </w:p>
        </w:tc>
        <w:tc>
          <w:tcPr>
            <w:tcW w:w="1012" w:type="dxa"/>
            <w:tcBorders>
              <w:top w:val="single" w:sz="4" w:space="0" w:color="auto"/>
              <w:left w:val="single" w:sz="4" w:space="0" w:color="auto"/>
              <w:bottom w:val="single" w:sz="4" w:space="0" w:color="auto"/>
              <w:right w:val="single" w:sz="4" w:space="0" w:color="auto"/>
            </w:tcBorders>
            <w:vAlign w:val="center"/>
            <w:hideMark/>
          </w:tcPr>
          <w:p w14:paraId="2D8F3B0A" w14:textId="77777777" w:rsidR="00990B07" w:rsidRDefault="003E6783" w:rsidP="001D7C96">
            <w:pPr>
              <w:spacing w:after="0" w:line="240" w:lineRule="auto"/>
              <w:jc w:val="center"/>
              <w:rPr>
                <w:rFonts w:ascii="Times New Roman" w:eastAsia="Times New Roman" w:hAnsi="Times New Roman" w:cs="Times New Roman"/>
                <w:b/>
                <w:bCs/>
                <w:sz w:val="20"/>
                <w:szCs w:val="20"/>
                <w:lang w:val="kk-KZ"/>
              </w:rPr>
            </w:pPr>
            <w:r w:rsidRPr="001D7C96">
              <w:rPr>
                <w:rFonts w:ascii="Times New Roman" w:eastAsia="Times New Roman" w:hAnsi="Times New Roman" w:cs="Times New Roman"/>
                <w:b/>
                <w:bCs/>
                <w:sz w:val="20"/>
                <w:szCs w:val="20"/>
                <w:lang w:val="kk-KZ"/>
              </w:rPr>
              <w:t>Сынып</w:t>
            </w:r>
          </w:p>
          <w:p w14:paraId="6AD8C2ED" w14:textId="77777777" w:rsidR="007B49AD" w:rsidRPr="001D7C96" w:rsidRDefault="003E6783" w:rsidP="001D7C96">
            <w:pPr>
              <w:spacing w:after="0" w:line="240" w:lineRule="auto"/>
              <w:jc w:val="center"/>
              <w:rPr>
                <w:rFonts w:ascii="Times New Roman" w:eastAsia="Times New Roman" w:hAnsi="Times New Roman" w:cs="Times New Roman"/>
                <w:b/>
                <w:bCs/>
                <w:sz w:val="20"/>
                <w:szCs w:val="20"/>
                <w:lang w:val="kk-KZ"/>
              </w:rPr>
            </w:pPr>
            <w:r w:rsidRPr="001D7C96">
              <w:rPr>
                <w:rFonts w:ascii="Times New Roman" w:eastAsia="Times New Roman" w:hAnsi="Times New Roman" w:cs="Times New Roman"/>
                <w:b/>
                <w:bCs/>
                <w:sz w:val="20"/>
                <w:szCs w:val="20"/>
                <w:lang w:val="kk-KZ"/>
              </w:rPr>
              <w:t>саны</w:t>
            </w:r>
          </w:p>
        </w:tc>
        <w:tc>
          <w:tcPr>
            <w:tcW w:w="1916" w:type="dxa"/>
            <w:tcBorders>
              <w:top w:val="single" w:sz="4" w:space="0" w:color="auto"/>
              <w:left w:val="single" w:sz="4" w:space="0" w:color="auto"/>
              <w:bottom w:val="single" w:sz="4" w:space="0" w:color="auto"/>
              <w:right w:val="single" w:sz="4" w:space="0" w:color="auto"/>
            </w:tcBorders>
            <w:vAlign w:val="center"/>
            <w:hideMark/>
          </w:tcPr>
          <w:p w14:paraId="18BAE534" w14:textId="77777777" w:rsidR="007B49AD" w:rsidRPr="001D7C96" w:rsidRDefault="003E6783" w:rsidP="001D7C96">
            <w:pPr>
              <w:spacing w:after="0" w:line="240" w:lineRule="auto"/>
              <w:ind w:firstLine="284"/>
              <w:jc w:val="center"/>
              <w:rPr>
                <w:rFonts w:ascii="Times New Roman" w:eastAsia="Times New Roman" w:hAnsi="Times New Roman" w:cs="Times New Roman"/>
                <w:b/>
                <w:bCs/>
                <w:sz w:val="20"/>
                <w:szCs w:val="20"/>
                <w:lang w:val="kk-KZ"/>
              </w:rPr>
            </w:pPr>
            <w:r w:rsidRPr="001D7C96">
              <w:rPr>
                <w:rFonts w:ascii="Times New Roman" w:eastAsia="Times New Roman" w:hAnsi="Times New Roman" w:cs="Times New Roman"/>
                <w:b/>
                <w:bCs/>
                <w:sz w:val="20"/>
                <w:szCs w:val="20"/>
                <w:lang w:val="kk-KZ"/>
              </w:rPr>
              <w:t>Оқыту тілі</w:t>
            </w:r>
          </w:p>
        </w:tc>
        <w:tc>
          <w:tcPr>
            <w:tcW w:w="1814" w:type="dxa"/>
            <w:tcBorders>
              <w:top w:val="single" w:sz="4" w:space="0" w:color="auto"/>
              <w:left w:val="single" w:sz="4" w:space="0" w:color="auto"/>
              <w:bottom w:val="single" w:sz="4" w:space="0" w:color="auto"/>
              <w:right w:val="single" w:sz="4" w:space="0" w:color="auto"/>
            </w:tcBorders>
            <w:vAlign w:val="center"/>
            <w:hideMark/>
          </w:tcPr>
          <w:p w14:paraId="54F7ACF8" w14:textId="77777777" w:rsidR="007B49AD" w:rsidRPr="001D7C96" w:rsidRDefault="003E6783" w:rsidP="001D7C96">
            <w:pPr>
              <w:spacing w:after="0" w:line="240" w:lineRule="auto"/>
              <w:ind w:firstLine="284"/>
              <w:jc w:val="center"/>
              <w:rPr>
                <w:rFonts w:ascii="Times New Roman" w:eastAsia="Times New Roman" w:hAnsi="Times New Roman" w:cs="Times New Roman"/>
                <w:b/>
                <w:bCs/>
                <w:sz w:val="20"/>
                <w:szCs w:val="20"/>
              </w:rPr>
            </w:pPr>
            <w:r w:rsidRPr="001D7C96">
              <w:rPr>
                <w:rFonts w:ascii="Times New Roman" w:eastAsia="Times New Roman" w:hAnsi="Times New Roman" w:cs="Times New Roman"/>
                <w:b/>
                <w:bCs/>
                <w:sz w:val="20"/>
                <w:szCs w:val="20"/>
                <w:lang w:val="kk-KZ"/>
              </w:rPr>
              <w:t>Сынып типі</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3CB37EF6" w14:textId="77777777" w:rsidR="007B49AD" w:rsidRPr="001D7C96" w:rsidRDefault="007B49AD" w:rsidP="001D7C96">
            <w:pPr>
              <w:spacing w:after="0" w:line="240" w:lineRule="auto"/>
              <w:ind w:left="-260" w:right="113"/>
              <w:jc w:val="center"/>
              <w:rPr>
                <w:rFonts w:ascii="Times New Roman" w:eastAsia="Times New Roman" w:hAnsi="Times New Roman" w:cs="Times New Roman"/>
                <w:b/>
                <w:sz w:val="20"/>
                <w:szCs w:val="20"/>
              </w:rPr>
            </w:pPr>
            <w:r w:rsidRPr="001D7C96">
              <w:rPr>
                <w:rFonts w:ascii="Times New Roman" w:eastAsia="Times New Roman" w:hAnsi="Times New Roman" w:cs="Times New Roman"/>
                <w:b/>
                <w:sz w:val="20"/>
                <w:szCs w:val="20"/>
                <w:lang w:val="kk-KZ"/>
              </w:rPr>
              <w:t>Инвариатив</w:t>
            </w:r>
            <w:r w:rsidR="003E6783" w:rsidRPr="001D7C96">
              <w:rPr>
                <w:rFonts w:ascii="Times New Roman" w:eastAsia="Times New Roman" w:hAnsi="Times New Roman" w:cs="Times New Roman"/>
                <w:b/>
                <w:sz w:val="20"/>
                <w:szCs w:val="20"/>
                <w:lang w:val="kk-KZ"/>
              </w:rPr>
              <w:t>ті</w:t>
            </w:r>
            <w:r w:rsidRPr="001D7C96">
              <w:rPr>
                <w:rFonts w:ascii="Times New Roman" w:eastAsia="Times New Roman" w:hAnsi="Times New Roman" w:cs="Times New Roman"/>
                <w:b/>
                <w:sz w:val="20"/>
                <w:szCs w:val="20"/>
                <w:lang w:val="kk-KZ"/>
              </w:rPr>
              <w:t xml:space="preserve"> компонент</w:t>
            </w:r>
          </w:p>
        </w:tc>
        <w:tc>
          <w:tcPr>
            <w:tcW w:w="993" w:type="dxa"/>
            <w:tcBorders>
              <w:top w:val="single" w:sz="4" w:space="0" w:color="auto"/>
              <w:left w:val="single" w:sz="4" w:space="0" w:color="auto"/>
              <w:bottom w:val="single" w:sz="4" w:space="0" w:color="auto"/>
              <w:right w:val="single" w:sz="4" w:space="0" w:color="auto"/>
            </w:tcBorders>
            <w:textDirection w:val="btLr"/>
            <w:vAlign w:val="center"/>
            <w:hideMark/>
          </w:tcPr>
          <w:p w14:paraId="4D1A672D" w14:textId="77777777" w:rsidR="007B49AD" w:rsidRPr="001D7C96" w:rsidRDefault="007B49AD" w:rsidP="001D7C96">
            <w:pPr>
              <w:spacing w:after="0" w:line="240" w:lineRule="auto"/>
              <w:ind w:left="-260" w:right="113"/>
              <w:jc w:val="center"/>
              <w:rPr>
                <w:rFonts w:ascii="Times New Roman" w:eastAsia="Times New Roman" w:hAnsi="Times New Roman" w:cs="Times New Roman"/>
                <w:b/>
                <w:sz w:val="20"/>
                <w:szCs w:val="20"/>
              </w:rPr>
            </w:pPr>
            <w:r w:rsidRPr="001D7C96">
              <w:rPr>
                <w:rFonts w:ascii="Times New Roman" w:eastAsia="Times New Roman" w:hAnsi="Times New Roman" w:cs="Times New Roman"/>
                <w:b/>
                <w:sz w:val="20"/>
                <w:szCs w:val="20"/>
                <w:lang w:val="kk-KZ"/>
              </w:rPr>
              <w:t>Вариатив</w:t>
            </w:r>
            <w:r w:rsidR="003E6783" w:rsidRPr="001D7C96">
              <w:rPr>
                <w:rFonts w:ascii="Times New Roman" w:eastAsia="Times New Roman" w:hAnsi="Times New Roman" w:cs="Times New Roman"/>
                <w:b/>
                <w:sz w:val="20"/>
                <w:szCs w:val="20"/>
                <w:lang w:val="kk-KZ"/>
              </w:rPr>
              <w:t>ті</w:t>
            </w:r>
            <w:r w:rsidRPr="001D7C96">
              <w:rPr>
                <w:rFonts w:ascii="Times New Roman" w:eastAsia="Times New Roman" w:hAnsi="Times New Roman" w:cs="Times New Roman"/>
                <w:b/>
                <w:sz w:val="20"/>
                <w:szCs w:val="20"/>
                <w:lang w:val="kk-KZ"/>
              </w:rPr>
              <w:t xml:space="preserve"> компонент</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08F511F4" w14:textId="77777777" w:rsidR="007B49AD" w:rsidRPr="001D7C96" w:rsidRDefault="007B49AD" w:rsidP="001D7C96">
            <w:pPr>
              <w:spacing w:after="0" w:line="240" w:lineRule="auto"/>
              <w:ind w:left="-260" w:right="113"/>
              <w:jc w:val="center"/>
              <w:rPr>
                <w:rFonts w:ascii="Times New Roman" w:eastAsia="Times New Roman" w:hAnsi="Times New Roman" w:cs="Times New Roman"/>
                <w:b/>
                <w:sz w:val="20"/>
                <w:szCs w:val="20"/>
              </w:rPr>
            </w:pPr>
            <w:r w:rsidRPr="001D7C96">
              <w:rPr>
                <w:rFonts w:ascii="Times New Roman" w:eastAsia="Times New Roman" w:hAnsi="Times New Roman" w:cs="Times New Roman"/>
                <w:b/>
                <w:sz w:val="20"/>
                <w:szCs w:val="20"/>
                <w:lang w:val="kk-KZ"/>
              </w:rPr>
              <w:t>Максимал</w:t>
            </w:r>
            <w:r w:rsidR="003E6783" w:rsidRPr="001D7C96">
              <w:rPr>
                <w:rFonts w:ascii="Times New Roman" w:eastAsia="Times New Roman" w:hAnsi="Times New Roman" w:cs="Times New Roman"/>
                <w:b/>
                <w:sz w:val="20"/>
                <w:szCs w:val="20"/>
                <w:lang w:val="kk-KZ"/>
              </w:rPr>
              <w:t>ды оқу жүктемесі</w:t>
            </w:r>
          </w:p>
        </w:tc>
      </w:tr>
      <w:tr w:rsidR="007B49AD" w:rsidRPr="001D7C96" w14:paraId="1F3FFFAE" w14:textId="77777777" w:rsidTr="00E30C29">
        <w:trPr>
          <w:gridAfter w:val="1"/>
          <w:wAfter w:w="14" w:type="dxa"/>
          <w:trHeight w:val="390"/>
          <w:jc w:val="center"/>
        </w:trPr>
        <w:tc>
          <w:tcPr>
            <w:tcW w:w="1520" w:type="dxa"/>
            <w:tcBorders>
              <w:top w:val="single" w:sz="4" w:space="0" w:color="auto"/>
              <w:left w:val="single" w:sz="4" w:space="0" w:color="auto"/>
              <w:bottom w:val="single" w:sz="4" w:space="0" w:color="auto"/>
              <w:right w:val="single" w:sz="4" w:space="0" w:color="auto"/>
            </w:tcBorders>
            <w:hideMark/>
          </w:tcPr>
          <w:p w14:paraId="6E8DFA05" w14:textId="77777777" w:rsidR="007B49AD" w:rsidRPr="001D7C96" w:rsidRDefault="007B49AD" w:rsidP="007D7C66">
            <w:pPr>
              <w:spacing w:after="0" w:line="240" w:lineRule="auto"/>
              <w:ind w:firstLine="284"/>
              <w:jc w:val="both"/>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1</w:t>
            </w:r>
          </w:p>
        </w:tc>
        <w:tc>
          <w:tcPr>
            <w:tcW w:w="1012" w:type="dxa"/>
            <w:tcBorders>
              <w:top w:val="single" w:sz="4" w:space="0" w:color="auto"/>
              <w:left w:val="single" w:sz="4" w:space="0" w:color="auto"/>
              <w:bottom w:val="single" w:sz="4" w:space="0" w:color="auto"/>
              <w:right w:val="single" w:sz="4" w:space="0" w:color="auto"/>
            </w:tcBorders>
            <w:hideMark/>
          </w:tcPr>
          <w:p w14:paraId="57BD837B" w14:textId="77777777" w:rsidR="007B49AD" w:rsidRPr="001D7C96" w:rsidRDefault="007B49AD" w:rsidP="007D7C66">
            <w:pPr>
              <w:spacing w:after="0" w:line="240" w:lineRule="auto"/>
              <w:ind w:firstLine="284"/>
              <w:jc w:val="both"/>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5</w:t>
            </w:r>
          </w:p>
        </w:tc>
        <w:tc>
          <w:tcPr>
            <w:tcW w:w="1916" w:type="dxa"/>
            <w:tcBorders>
              <w:top w:val="single" w:sz="4" w:space="0" w:color="auto"/>
              <w:left w:val="single" w:sz="4" w:space="0" w:color="auto"/>
              <w:bottom w:val="single" w:sz="4" w:space="0" w:color="auto"/>
              <w:right w:val="single" w:sz="4" w:space="0" w:color="auto"/>
            </w:tcBorders>
            <w:hideMark/>
          </w:tcPr>
          <w:p w14:paraId="1C69F4A8" w14:textId="77777777" w:rsidR="007B49AD" w:rsidRPr="00990B07" w:rsidRDefault="00990B07" w:rsidP="00990B07">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Орыс тілінде</w:t>
            </w:r>
          </w:p>
        </w:tc>
        <w:tc>
          <w:tcPr>
            <w:tcW w:w="1814" w:type="dxa"/>
            <w:tcBorders>
              <w:top w:val="single" w:sz="4" w:space="0" w:color="auto"/>
              <w:left w:val="single" w:sz="4" w:space="0" w:color="auto"/>
              <w:bottom w:val="single" w:sz="4" w:space="0" w:color="auto"/>
              <w:right w:val="single" w:sz="4" w:space="0" w:color="auto"/>
            </w:tcBorders>
            <w:hideMark/>
          </w:tcPr>
          <w:p w14:paraId="27DB84E2" w14:textId="77777777" w:rsidR="007B49AD" w:rsidRPr="001D7C96" w:rsidRDefault="00990B07" w:rsidP="00274228">
            <w:pPr>
              <w:rPr>
                <w:rFonts w:ascii="Times New Roman" w:hAnsi="Times New Roman" w:cs="Times New Roman"/>
                <w:sz w:val="20"/>
                <w:szCs w:val="20"/>
              </w:rPr>
            </w:pPr>
            <w:r w:rsidRPr="00990B07">
              <w:rPr>
                <w:rFonts w:ascii="Times New Roman" w:eastAsia="Times New Roman" w:hAnsi="Times New Roman" w:cs="Times New Roman"/>
                <w:sz w:val="20"/>
                <w:szCs w:val="20"/>
              </w:rPr>
              <w:t>жалпы білім беру</w:t>
            </w:r>
          </w:p>
        </w:tc>
        <w:tc>
          <w:tcPr>
            <w:tcW w:w="992" w:type="dxa"/>
            <w:tcBorders>
              <w:top w:val="single" w:sz="4" w:space="0" w:color="auto"/>
              <w:left w:val="single" w:sz="4" w:space="0" w:color="auto"/>
              <w:bottom w:val="single" w:sz="4" w:space="0" w:color="auto"/>
              <w:right w:val="single" w:sz="4" w:space="0" w:color="auto"/>
            </w:tcBorders>
            <w:hideMark/>
          </w:tcPr>
          <w:p w14:paraId="2B85A041" w14:textId="77777777" w:rsidR="007B49AD" w:rsidRPr="001D7C96" w:rsidRDefault="007B49AD" w:rsidP="00274228">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lang w:val="kk-KZ"/>
              </w:rPr>
              <w:t>19,5</w:t>
            </w:r>
          </w:p>
        </w:tc>
        <w:tc>
          <w:tcPr>
            <w:tcW w:w="993" w:type="dxa"/>
            <w:tcBorders>
              <w:top w:val="single" w:sz="4" w:space="0" w:color="auto"/>
              <w:left w:val="single" w:sz="4" w:space="0" w:color="auto"/>
              <w:bottom w:val="single" w:sz="4" w:space="0" w:color="auto"/>
              <w:right w:val="single" w:sz="4" w:space="0" w:color="auto"/>
            </w:tcBorders>
            <w:hideMark/>
          </w:tcPr>
          <w:p w14:paraId="4061A266" w14:textId="77777777" w:rsidR="007B49AD" w:rsidRPr="001D7C96" w:rsidRDefault="007B49AD" w:rsidP="00274228">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lang w:val="kk-KZ"/>
              </w:rPr>
              <w:t>1</w:t>
            </w:r>
          </w:p>
        </w:tc>
        <w:tc>
          <w:tcPr>
            <w:tcW w:w="992" w:type="dxa"/>
            <w:tcBorders>
              <w:top w:val="single" w:sz="4" w:space="0" w:color="auto"/>
              <w:left w:val="single" w:sz="4" w:space="0" w:color="auto"/>
              <w:bottom w:val="single" w:sz="4" w:space="0" w:color="auto"/>
              <w:right w:val="single" w:sz="4" w:space="0" w:color="auto"/>
            </w:tcBorders>
            <w:hideMark/>
          </w:tcPr>
          <w:p w14:paraId="7C9FF326" w14:textId="77777777" w:rsidR="007B49AD" w:rsidRPr="001D7C96" w:rsidRDefault="007B49AD" w:rsidP="00274228">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20,5</w:t>
            </w:r>
          </w:p>
        </w:tc>
      </w:tr>
      <w:tr w:rsidR="00990B07" w:rsidRPr="001D7C96" w14:paraId="5670E264" w14:textId="77777777" w:rsidTr="00E30C29">
        <w:trPr>
          <w:gridAfter w:val="1"/>
          <w:wAfter w:w="14" w:type="dxa"/>
          <w:trHeight w:val="390"/>
          <w:jc w:val="center"/>
        </w:trPr>
        <w:tc>
          <w:tcPr>
            <w:tcW w:w="1520" w:type="dxa"/>
            <w:tcBorders>
              <w:top w:val="single" w:sz="4" w:space="0" w:color="auto"/>
              <w:left w:val="single" w:sz="4" w:space="0" w:color="auto"/>
              <w:bottom w:val="single" w:sz="4" w:space="0" w:color="auto"/>
              <w:right w:val="single" w:sz="4" w:space="0" w:color="auto"/>
            </w:tcBorders>
            <w:hideMark/>
          </w:tcPr>
          <w:p w14:paraId="754067E3" w14:textId="77777777" w:rsidR="00990B07" w:rsidRPr="001D7C96" w:rsidRDefault="00990B07" w:rsidP="00990B07">
            <w:pPr>
              <w:spacing w:after="0" w:line="240" w:lineRule="auto"/>
              <w:ind w:firstLine="284"/>
              <w:jc w:val="both"/>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2</w:t>
            </w:r>
          </w:p>
        </w:tc>
        <w:tc>
          <w:tcPr>
            <w:tcW w:w="1012" w:type="dxa"/>
            <w:tcBorders>
              <w:top w:val="single" w:sz="4" w:space="0" w:color="auto"/>
              <w:left w:val="single" w:sz="4" w:space="0" w:color="auto"/>
              <w:bottom w:val="single" w:sz="4" w:space="0" w:color="auto"/>
              <w:right w:val="single" w:sz="4" w:space="0" w:color="auto"/>
            </w:tcBorders>
            <w:hideMark/>
          </w:tcPr>
          <w:p w14:paraId="42DE59B7" w14:textId="77777777" w:rsidR="00990B07" w:rsidRPr="001D7C96" w:rsidRDefault="00990B07" w:rsidP="00990B07">
            <w:pPr>
              <w:spacing w:after="0" w:line="240" w:lineRule="auto"/>
              <w:ind w:firstLine="284"/>
              <w:jc w:val="both"/>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5</w:t>
            </w:r>
          </w:p>
        </w:tc>
        <w:tc>
          <w:tcPr>
            <w:tcW w:w="1916" w:type="dxa"/>
            <w:tcBorders>
              <w:top w:val="single" w:sz="4" w:space="0" w:color="auto"/>
              <w:left w:val="single" w:sz="4" w:space="0" w:color="auto"/>
              <w:bottom w:val="single" w:sz="4" w:space="0" w:color="auto"/>
              <w:right w:val="single" w:sz="4" w:space="0" w:color="auto"/>
            </w:tcBorders>
            <w:hideMark/>
          </w:tcPr>
          <w:p w14:paraId="67248AD5" w14:textId="77777777" w:rsidR="00990B07" w:rsidRPr="00990B07" w:rsidRDefault="00990B07" w:rsidP="00990B07">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Орыс тілінде</w:t>
            </w:r>
          </w:p>
        </w:tc>
        <w:tc>
          <w:tcPr>
            <w:tcW w:w="1814" w:type="dxa"/>
            <w:tcBorders>
              <w:top w:val="single" w:sz="4" w:space="0" w:color="auto"/>
              <w:left w:val="single" w:sz="4" w:space="0" w:color="auto"/>
              <w:bottom w:val="single" w:sz="4" w:space="0" w:color="auto"/>
              <w:right w:val="single" w:sz="4" w:space="0" w:color="auto"/>
            </w:tcBorders>
            <w:hideMark/>
          </w:tcPr>
          <w:p w14:paraId="7FEF06E9" w14:textId="77777777" w:rsidR="00990B07" w:rsidRPr="001D7C96" w:rsidRDefault="00990B07" w:rsidP="00990B07">
            <w:pPr>
              <w:rPr>
                <w:rFonts w:ascii="Times New Roman" w:hAnsi="Times New Roman" w:cs="Times New Roman"/>
                <w:sz w:val="20"/>
                <w:szCs w:val="20"/>
              </w:rPr>
            </w:pPr>
            <w:r w:rsidRPr="00990B07">
              <w:rPr>
                <w:rFonts w:ascii="Times New Roman" w:eastAsia="Times New Roman" w:hAnsi="Times New Roman" w:cs="Times New Roman"/>
                <w:sz w:val="20"/>
                <w:szCs w:val="20"/>
              </w:rPr>
              <w:t>жалпы білім беру</w:t>
            </w:r>
          </w:p>
        </w:tc>
        <w:tc>
          <w:tcPr>
            <w:tcW w:w="992" w:type="dxa"/>
            <w:tcBorders>
              <w:top w:val="single" w:sz="4" w:space="0" w:color="auto"/>
              <w:left w:val="single" w:sz="4" w:space="0" w:color="auto"/>
              <w:bottom w:val="single" w:sz="4" w:space="0" w:color="auto"/>
              <w:right w:val="single" w:sz="4" w:space="0" w:color="auto"/>
            </w:tcBorders>
            <w:hideMark/>
          </w:tcPr>
          <w:p w14:paraId="0FE90A50"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lang w:val="kk-KZ"/>
              </w:rPr>
              <w:t>23</w:t>
            </w:r>
          </w:p>
        </w:tc>
        <w:tc>
          <w:tcPr>
            <w:tcW w:w="993" w:type="dxa"/>
            <w:tcBorders>
              <w:top w:val="single" w:sz="4" w:space="0" w:color="auto"/>
              <w:left w:val="single" w:sz="4" w:space="0" w:color="auto"/>
              <w:bottom w:val="single" w:sz="4" w:space="0" w:color="auto"/>
              <w:right w:val="single" w:sz="4" w:space="0" w:color="auto"/>
            </w:tcBorders>
            <w:hideMark/>
          </w:tcPr>
          <w:p w14:paraId="7A3D67AA"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lang w:val="kk-KZ"/>
              </w:rPr>
              <w:t>1</w:t>
            </w:r>
          </w:p>
        </w:tc>
        <w:tc>
          <w:tcPr>
            <w:tcW w:w="992" w:type="dxa"/>
            <w:tcBorders>
              <w:top w:val="single" w:sz="4" w:space="0" w:color="auto"/>
              <w:left w:val="single" w:sz="4" w:space="0" w:color="auto"/>
              <w:bottom w:val="single" w:sz="4" w:space="0" w:color="auto"/>
              <w:right w:val="single" w:sz="4" w:space="0" w:color="auto"/>
            </w:tcBorders>
            <w:hideMark/>
          </w:tcPr>
          <w:p w14:paraId="20BEE556"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24</w:t>
            </w:r>
          </w:p>
        </w:tc>
      </w:tr>
      <w:tr w:rsidR="00990B07" w:rsidRPr="001D7C96" w14:paraId="0EEF7F60" w14:textId="77777777" w:rsidTr="00E30C29">
        <w:trPr>
          <w:gridAfter w:val="1"/>
          <w:wAfter w:w="14" w:type="dxa"/>
          <w:trHeight w:val="390"/>
          <w:jc w:val="center"/>
        </w:trPr>
        <w:tc>
          <w:tcPr>
            <w:tcW w:w="1520" w:type="dxa"/>
            <w:tcBorders>
              <w:top w:val="single" w:sz="4" w:space="0" w:color="auto"/>
              <w:left w:val="single" w:sz="4" w:space="0" w:color="auto"/>
              <w:bottom w:val="single" w:sz="4" w:space="0" w:color="auto"/>
              <w:right w:val="single" w:sz="4" w:space="0" w:color="auto"/>
            </w:tcBorders>
            <w:hideMark/>
          </w:tcPr>
          <w:p w14:paraId="43AA017A" w14:textId="77777777" w:rsidR="00990B07" w:rsidRPr="001D7C96" w:rsidRDefault="00990B07" w:rsidP="00990B07">
            <w:pPr>
              <w:spacing w:after="0" w:line="240" w:lineRule="auto"/>
              <w:ind w:firstLine="284"/>
              <w:jc w:val="both"/>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2 (ПДТ)</w:t>
            </w:r>
          </w:p>
        </w:tc>
        <w:tc>
          <w:tcPr>
            <w:tcW w:w="1012" w:type="dxa"/>
            <w:tcBorders>
              <w:top w:val="single" w:sz="4" w:space="0" w:color="auto"/>
              <w:left w:val="single" w:sz="4" w:space="0" w:color="auto"/>
              <w:bottom w:val="single" w:sz="4" w:space="0" w:color="auto"/>
              <w:right w:val="single" w:sz="4" w:space="0" w:color="auto"/>
            </w:tcBorders>
            <w:hideMark/>
          </w:tcPr>
          <w:p w14:paraId="6C07756B" w14:textId="77777777" w:rsidR="00990B07" w:rsidRPr="001D7C96" w:rsidRDefault="00990B07" w:rsidP="00990B07">
            <w:pPr>
              <w:spacing w:after="0" w:line="240" w:lineRule="auto"/>
              <w:ind w:firstLine="284"/>
              <w:jc w:val="both"/>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1</w:t>
            </w:r>
          </w:p>
        </w:tc>
        <w:tc>
          <w:tcPr>
            <w:tcW w:w="1916" w:type="dxa"/>
            <w:tcBorders>
              <w:top w:val="single" w:sz="4" w:space="0" w:color="auto"/>
              <w:left w:val="single" w:sz="4" w:space="0" w:color="auto"/>
              <w:bottom w:val="single" w:sz="4" w:space="0" w:color="auto"/>
              <w:right w:val="single" w:sz="4" w:space="0" w:color="auto"/>
            </w:tcBorders>
            <w:hideMark/>
          </w:tcPr>
          <w:p w14:paraId="75306A60" w14:textId="77777777" w:rsidR="00990B07" w:rsidRPr="00990B07" w:rsidRDefault="00990B07" w:rsidP="00990B07">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Орыс тілінде</w:t>
            </w:r>
          </w:p>
        </w:tc>
        <w:tc>
          <w:tcPr>
            <w:tcW w:w="1814" w:type="dxa"/>
            <w:tcBorders>
              <w:top w:val="single" w:sz="4" w:space="0" w:color="auto"/>
              <w:left w:val="single" w:sz="4" w:space="0" w:color="auto"/>
              <w:bottom w:val="single" w:sz="4" w:space="0" w:color="auto"/>
              <w:right w:val="single" w:sz="4" w:space="0" w:color="auto"/>
            </w:tcBorders>
            <w:hideMark/>
          </w:tcPr>
          <w:p w14:paraId="5D6DE347" w14:textId="77777777" w:rsidR="00990B07" w:rsidRPr="00990B07" w:rsidRDefault="00990B07" w:rsidP="00990B07">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арнайы</w:t>
            </w:r>
          </w:p>
        </w:tc>
        <w:tc>
          <w:tcPr>
            <w:tcW w:w="992" w:type="dxa"/>
            <w:tcBorders>
              <w:top w:val="single" w:sz="4" w:space="0" w:color="auto"/>
              <w:left w:val="single" w:sz="4" w:space="0" w:color="auto"/>
              <w:bottom w:val="single" w:sz="4" w:space="0" w:color="auto"/>
              <w:right w:val="single" w:sz="4" w:space="0" w:color="auto"/>
            </w:tcBorders>
            <w:hideMark/>
          </w:tcPr>
          <w:p w14:paraId="5BB5051D" w14:textId="77777777" w:rsidR="00990B07" w:rsidRPr="001D7C96" w:rsidRDefault="00990B07" w:rsidP="00990B07">
            <w:pPr>
              <w:spacing w:after="0" w:line="240" w:lineRule="auto"/>
              <w:ind w:firstLine="284"/>
              <w:rPr>
                <w:rFonts w:ascii="Times New Roman" w:eastAsia="Times New Roman" w:hAnsi="Times New Roman" w:cs="Times New Roman"/>
                <w:sz w:val="20"/>
                <w:szCs w:val="20"/>
                <w:lang w:val="kk-KZ"/>
              </w:rPr>
            </w:pPr>
            <w:r w:rsidRPr="001D7C96">
              <w:rPr>
                <w:rFonts w:ascii="Times New Roman" w:eastAsia="Times New Roman" w:hAnsi="Times New Roman" w:cs="Times New Roman"/>
                <w:sz w:val="20"/>
                <w:szCs w:val="20"/>
                <w:lang w:val="kk-KZ"/>
              </w:rPr>
              <w:t>23</w:t>
            </w:r>
          </w:p>
        </w:tc>
        <w:tc>
          <w:tcPr>
            <w:tcW w:w="993" w:type="dxa"/>
            <w:tcBorders>
              <w:top w:val="single" w:sz="4" w:space="0" w:color="auto"/>
              <w:left w:val="single" w:sz="4" w:space="0" w:color="auto"/>
              <w:bottom w:val="single" w:sz="4" w:space="0" w:color="auto"/>
              <w:right w:val="single" w:sz="4" w:space="0" w:color="auto"/>
            </w:tcBorders>
            <w:hideMark/>
          </w:tcPr>
          <w:p w14:paraId="4A922012" w14:textId="77777777" w:rsidR="00990B07" w:rsidRPr="001D7C96" w:rsidRDefault="00990B07" w:rsidP="00990B07">
            <w:pPr>
              <w:spacing w:after="0" w:line="240" w:lineRule="auto"/>
              <w:ind w:firstLine="284"/>
              <w:rPr>
                <w:rFonts w:ascii="Times New Roman" w:eastAsia="Times New Roman" w:hAnsi="Times New Roman" w:cs="Times New Roman"/>
                <w:sz w:val="20"/>
                <w:szCs w:val="20"/>
                <w:lang w:val="kk-KZ"/>
              </w:rPr>
            </w:pPr>
            <w:r w:rsidRPr="001D7C96">
              <w:rPr>
                <w:rFonts w:ascii="Times New Roman" w:eastAsia="Times New Roman" w:hAnsi="Times New Roman" w:cs="Times New Roman"/>
                <w:sz w:val="20"/>
                <w:szCs w:val="20"/>
                <w:lang w:val="kk-KZ"/>
              </w:rPr>
              <w:t>8</w:t>
            </w:r>
          </w:p>
        </w:tc>
        <w:tc>
          <w:tcPr>
            <w:tcW w:w="992" w:type="dxa"/>
            <w:tcBorders>
              <w:top w:val="single" w:sz="4" w:space="0" w:color="auto"/>
              <w:left w:val="single" w:sz="4" w:space="0" w:color="auto"/>
              <w:bottom w:val="single" w:sz="4" w:space="0" w:color="auto"/>
              <w:right w:val="single" w:sz="4" w:space="0" w:color="auto"/>
            </w:tcBorders>
            <w:hideMark/>
          </w:tcPr>
          <w:p w14:paraId="62E53A03"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31</w:t>
            </w:r>
          </w:p>
        </w:tc>
      </w:tr>
      <w:tr w:rsidR="00990B07" w:rsidRPr="001D7C96" w14:paraId="40D36074" w14:textId="77777777" w:rsidTr="00E30C29">
        <w:trPr>
          <w:gridAfter w:val="1"/>
          <w:wAfter w:w="14" w:type="dxa"/>
          <w:trHeight w:val="390"/>
          <w:jc w:val="center"/>
        </w:trPr>
        <w:tc>
          <w:tcPr>
            <w:tcW w:w="1520" w:type="dxa"/>
            <w:tcBorders>
              <w:top w:val="single" w:sz="4" w:space="0" w:color="auto"/>
              <w:left w:val="single" w:sz="4" w:space="0" w:color="auto"/>
              <w:bottom w:val="single" w:sz="4" w:space="0" w:color="auto"/>
              <w:right w:val="single" w:sz="4" w:space="0" w:color="auto"/>
            </w:tcBorders>
            <w:hideMark/>
          </w:tcPr>
          <w:p w14:paraId="14F64A23" w14:textId="77777777" w:rsidR="00990B07" w:rsidRPr="001D7C96" w:rsidRDefault="00990B07" w:rsidP="00990B07">
            <w:pPr>
              <w:spacing w:after="0" w:line="240" w:lineRule="auto"/>
              <w:ind w:firstLine="284"/>
              <w:jc w:val="both"/>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3</w:t>
            </w:r>
          </w:p>
        </w:tc>
        <w:tc>
          <w:tcPr>
            <w:tcW w:w="1012" w:type="dxa"/>
            <w:tcBorders>
              <w:top w:val="single" w:sz="4" w:space="0" w:color="auto"/>
              <w:left w:val="single" w:sz="4" w:space="0" w:color="auto"/>
              <w:bottom w:val="single" w:sz="4" w:space="0" w:color="auto"/>
              <w:right w:val="single" w:sz="4" w:space="0" w:color="auto"/>
            </w:tcBorders>
            <w:hideMark/>
          </w:tcPr>
          <w:p w14:paraId="4786E666" w14:textId="77777777" w:rsidR="00990B07" w:rsidRPr="001D7C96" w:rsidRDefault="00990B07" w:rsidP="00990B07">
            <w:pPr>
              <w:spacing w:after="0" w:line="240" w:lineRule="auto"/>
              <w:ind w:firstLine="284"/>
              <w:jc w:val="both"/>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5</w:t>
            </w:r>
          </w:p>
        </w:tc>
        <w:tc>
          <w:tcPr>
            <w:tcW w:w="1916" w:type="dxa"/>
            <w:tcBorders>
              <w:top w:val="single" w:sz="4" w:space="0" w:color="auto"/>
              <w:left w:val="single" w:sz="4" w:space="0" w:color="auto"/>
              <w:bottom w:val="single" w:sz="4" w:space="0" w:color="auto"/>
              <w:right w:val="single" w:sz="4" w:space="0" w:color="auto"/>
            </w:tcBorders>
            <w:hideMark/>
          </w:tcPr>
          <w:p w14:paraId="1D41AE0D" w14:textId="77777777" w:rsidR="00990B07" w:rsidRPr="00990B07" w:rsidRDefault="00990B07" w:rsidP="00990B07">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Орыс тілінде</w:t>
            </w:r>
          </w:p>
        </w:tc>
        <w:tc>
          <w:tcPr>
            <w:tcW w:w="1814" w:type="dxa"/>
            <w:tcBorders>
              <w:top w:val="single" w:sz="4" w:space="0" w:color="auto"/>
              <w:left w:val="single" w:sz="4" w:space="0" w:color="auto"/>
              <w:bottom w:val="single" w:sz="4" w:space="0" w:color="auto"/>
              <w:right w:val="single" w:sz="4" w:space="0" w:color="auto"/>
            </w:tcBorders>
            <w:hideMark/>
          </w:tcPr>
          <w:p w14:paraId="7BBED7C6" w14:textId="77777777" w:rsidR="00990B07" w:rsidRPr="001D7C96" w:rsidRDefault="00990B07" w:rsidP="00990B07">
            <w:pPr>
              <w:rPr>
                <w:rFonts w:ascii="Times New Roman" w:hAnsi="Times New Roman" w:cs="Times New Roman"/>
                <w:sz w:val="20"/>
                <w:szCs w:val="20"/>
              </w:rPr>
            </w:pPr>
            <w:r w:rsidRPr="00990B07">
              <w:rPr>
                <w:rFonts w:ascii="Times New Roman" w:eastAsia="Times New Roman" w:hAnsi="Times New Roman" w:cs="Times New Roman"/>
                <w:sz w:val="20"/>
                <w:szCs w:val="20"/>
              </w:rPr>
              <w:t>жалпы білім беру</w:t>
            </w:r>
          </w:p>
        </w:tc>
        <w:tc>
          <w:tcPr>
            <w:tcW w:w="992" w:type="dxa"/>
            <w:tcBorders>
              <w:top w:val="single" w:sz="4" w:space="0" w:color="auto"/>
              <w:left w:val="single" w:sz="4" w:space="0" w:color="auto"/>
              <w:bottom w:val="single" w:sz="4" w:space="0" w:color="auto"/>
              <w:right w:val="single" w:sz="4" w:space="0" w:color="auto"/>
            </w:tcBorders>
            <w:hideMark/>
          </w:tcPr>
          <w:p w14:paraId="6368C9D4"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lang w:val="kk-KZ"/>
              </w:rPr>
              <w:t>25</w:t>
            </w:r>
          </w:p>
        </w:tc>
        <w:tc>
          <w:tcPr>
            <w:tcW w:w="993" w:type="dxa"/>
            <w:tcBorders>
              <w:top w:val="single" w:sz="4" w:space="0" w:color="auto"/>
              <w:left w:val="single" w:sz="4" w:space="0" w:color="auto"/>
              <w:bottom w:val="single" w:sz="4" w:space="0" w:color="auto"/>
              <w:right w:val="single" w:sz="4" w:space="0" w:color="auto"/>
            </w:tcBorders>
            <w:hideMark/>
          </w:tcPr>
          <w:p w14:paraId="4613B071"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lang w:val="kk-KZ"/>
              </w:rPr>
              <w:t>1</w:t>
            </w:r>
          </w:p>
        </w:tc>
        <w:tc>
          <w:tcPr>
            <w:tcW w:w="992" w:type="dxa"/>
            <w:tcBorders>
              <w:top w:val="single" w:sz="4" w:space="0" w:color="auto"/>
              <w:left w:val="single" w:sz="4" w:space="0" w:color="auto"/>
              <w:bottom w:val="single" w:sz="4" w:space="0" w:color="auto"/>
              <w:right w:val="single" w:sz="4" w:space="0" w:color="auto"/>
            </w:tcBorders>
            <w:hideMark/>
          </w:tcPr>
          <w:p w14:paraId="7C64C480"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26</w:t>
            </w:r>
          </w:p>
        </w:tc>
      </w:tr>
      <w:tr w:rsidR="00090864" w:rsidRPr="001D7C96" w14:paraId="1B04769E" w14:textId="77777777" w:rsidTr="00E30C29">
        <w:trPr>
          <w:gridAfter w:val="1"/>
          <w:wAfter w:w="14" w:type="dxa"/>
          <w:trHeight w:val="390"/>
          <w:jc w:val="center"/>
        </w:trPr>
        <w:tc>
          <w:tcPr>
            <w:tcW w:w="1520" w:type="dxa"/>
            <w:tcBorders>
              <w:top w:val="single" w:sz="4" w:space="0" w:color="auto"/>
              <w:left w:val="single" w:sz="4" w:space="0" w:color="auto"/>
              <w:bottom w:val="single" w:sz="4" w:space="0" w:color="auto"/>
              <w:right w:val="single" w:sz="4" w:space="0" w:color="auto"/>
            </w:tcBorders>
            <w:hideMark/>
          </w:tcPr>
          <w:p w14:paraId="08282905" w14:textId="77777777" w:rsidR="00090864" w:rsidRPr="001D7C96" w:rsidRDefault="00090864" w:rsidP="00990B07">
            <w:pPr>
              <w:spacing w:after="0" w:line="240" w:lineRule="auto"/>
              <w:ind w:firstLine="284"/>
              <w:jc w:val="both"/>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3 (ПДТ)</w:t>
            </w:r>
          </w:p>
        </w:tc>
        <w:tc>
          <w:tcPr>
            <w:tcW w:w="1012" w:type="dxa"/>
            <w:tcBorders>
              <w:top w:val="single" w:sz="4" w:space="0" w:color="auto"/>
              <w:left w:val="single" w:sz="4" w:space="0" w:color="auto"/>
              <w:bottom w:val="single" w:sz="4" w:space="0" w:color="auto"/>
              <w:right w:val="single" w:sz="4" w:space="0" w:color="auto"/>
            </w:tcBorders>
            <w:hideMark/>
          </w:tcPr>
          <w:p w14:paraId="07BA675B" w14:textId="77777777" w:rsidR="00090864" w:rsidRPr="001D7C96" w:rsidRDefault="00090864" w:rsidP="00990B07">
            <w:pPr>
              <w:spacing w:after="0" w:line="240" w:lineRule="auto"/>
              <w:ind w:firstLine="284"/>
              <w:jc w:val="both"/>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1</w:t>
            </w:r>
          </w:p>
        </w:tc>
        <w:tc>
          <w:tcPr>
            <w:tcW w:w="1916" w:type="dxa"/>
            <w:tcBorders>
              <w:top w:val="single" w:sz="4" w:space="0" w:color="auto"/>
              <w:left w:val="single" w:sz="4" w:space="0" w:color="auto"/>
              <w:bottom w:val="single" w:sz="4" w:space="0" w:color="auto"/>
              <w:right w:val="single" w:sz="4" w:space="0" w:color="auto"/>
            </w:tcBorders>
            <w:hideMark/>
          </w:tcPr>
          <w:p w14:paraId="151BCCED" w14:textId="77777777" w:rsidR="00090864" w:rsidRPr="00990B07" w:rsidRDefault="00090864" w:rsidP="00990B07">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Орыс тілінде</w:t>
            </w:r>
          </w:p>
        </w:tc>
        <w:tc>
          <w:tcPr>
            <w:tcW w:w="1814" w:type="dxa"/>
            <w:tcBorders>
              <w:top w:val="single" w:sz="4" w:space="0" w:color="auto"/>
              <w:left w:val="single" w:sz="4" w:space="0" w:color="auto"/>
              <w:bottom w:val="single" w:sz="4" w:space="0" w:color="auto"/>
              <w:right w:val="single" w:sz="4" w:space="0" w:color="auto"/>
            </w:tcBorders>
            <w:hideMark/>
          </w:tcPr>
          <w:p w14:paraId="669162C8" w14:textId="77777777" w:rsidR="00090864" w:rsidRPr="00990B07" w:rsidRDefault="00090864" w:rsidP="00497AE0">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арнайы</w:t>
            </w:r>
          </w:p>
        </w:tc>
        <w:tc>
          <w:tcPr>
            <w:tcW w:w="992" w:type="dxa"/>
            <w:tcBorders>
              <w:top w:val="single" w:sz="4" w:space="0" w:color="auto"/>
              <w:left w:val="single" w:sz="4" w:space="0" w:color="auto"/>
              <w:bottom w:val="single" w:sz="4" w:space="0" w:color="auto"/>
              <w:right w:val="single" w:sz="4" w:space="0" w:color="auto"/>
            </w:tcBorders>
            <w:hideMark/>
          </w:tcPr>
          <w:p w14:paraId="728785D1" w14:textId="77777777" w:rsidR="00090864" w:rsidRPr="001D7C96" w:rsidRDefault="00090864" w:rsidP="00990B07">
            <w:pPr>
              <w:spacing w:after="0" w:line="240" w:lineRule="auto"/>
              <w:ind w:firstLine="284"/>
              <w:rPr>
                <w:rFonts w:ascii="Times New Roman" w:eastAsia="Times New Roman" w:hAnsi="Times New Roman" w:cs="Times New Roman"/>
                <w:sz w:val="20"/>
                <w:szCs w:val="20"/>
                <w:lang w:val="kk-KZ"/>
              </w:rPr>
            </w:pPr>
            <w:r w:rsidRPr="001D7C96">
              <w:rPr>
                <w:rFonts w:ascii="Times New Roman" w:eastAsia="Times New Roman" w:hAnsi="Times New Roman" w:cs="Times New Roman"/>
                <w:sz w:val="20"/>
                <w:szCs w:val="20"/>
                <w:lang w:val="kk-KZ"/>
              </w:rPr>
              <w:t>25</w:t>
            </w:r>
          </w:p>
        </w:tc>
        <w:tc>
          <w:tcPr>
            <w:tcW w:w="993" w:type="dxa"/>
            <w:tcBorders>
              <w:top w:val="single" w:sz="4" w:space="0" w:color="auto"/>
              <w:left w:val="single" w:sz="4" w:space="0" w:color="auto"/>
              <w:bottom w:val="single" w:sz="4" w:space="0" w:color="auto"/>
              <w:right w:val="single" w:sz="4" w:space="0" w:color="auto"/>
            </w:tcBorders>
            <w:hideMark/>
          </w:tcPr>
          <w:p w14:paraId="5425AA18" w14:textId="77777777" w:rsidR="00090864" w:rsidRPr="001D7C96" w:rsidRDefault="00090864" w:rsidP="00990B07">
            <w:pPr>
              <w:spacing w:after="0" w:line="240" w:lineRule="auto"/>
              <w:ind w:firstLine="284"/>
              <w:rPr>
                <w:rFonts w:ascii="Times New Roman" w:eastAsia="Times New Roman" w:hAnsi="Times New Roman" w:cs="Times New Roman"/>
                <w:sz w:val="20"/>
                <w:szCs w:val="20"/>
                <w:lang w:val="kk-KZ"/>
              </w:rPr>
            </w:pPr>
            <w:r w:rsidRPr="001D7C96">
              <w:rPr>
                <w:rFonts w:ascii="Times New Roman" w:eastAsia="Times New Roman" w:hAnsi="Times New Roman" w:cs="Times New Roman"/>
                <w:sz w:val="20"/>
                <w:szCs w:val="20"/>
                <w:lang w:val="kk-KZ"/>
              </w:rPr>
              <w:t>8</w:t>
            </w:r>
          </w:p>
        </w:tc>
        <w:tc>
          <w:tcPr>
            <w:tcW w:w="992" w:type="dxa"/>
            <w:tcBorders>
              <w:top w:val="single" w:sz="4" w:space="0" w:color="auto"/>
              <w:left w:val="single" w:sz="4" w:space="0" w:color="auto"/>
              <w:bottom w:val="single" w:sz="4" w:space="0" w:color="auto"/>
              <w:right w:val="single" w:sz="4" w:space="0" w:color="auto"/>
            </w:tcBorders>
            <w:hideMark/>
          </w:tcPr>
          <w:p w14:paraId="43FB4EA2" w14:textId="77777777" w:rsidR="00090864" w:rsidRPr="001D7C96" w:rsidRDefault="00090864"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33</w:t>
            </w:r>
          </w:p>
        </w:tc>
      </w:tr>
      <w:tr w:rsidR="00990B07" w:rsidRPr="001D7C96" w14:paraId="541DC341" w14:textId="77777777" w:rsidTr="00E30C29">
        <w:trPr>
          <w:gridAfter w:val="1"/>
          <w:wAfter w:w="14" w:type="dxa"/>
          <w:trHeight w:val="390"/>
          <w:jc w:val="center"/>
        </w:trPr>
        <w:tc>
          <w:tcPr>
            <w:tcW w:w="1520" w:type="dxa"/>
            <w:tcBorders>
              <w:top w:val="single" w:sz="4" w:space="0" w:color="auto"/>
              <w:left w:val="single" w:sz="4" w:space="0" w:color="auto"/>
              <w:bottom w:val="single" w:sz="4" w:space="0" w:color="auto"/>
              <w:right w:val="single" w:sz="4" w:space="0" w:color="auto"/>
            </w:tcBorders>
            <w:hideMark/>
          </w:tcPr>
          <w:p w14:paraId="1547561B"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4</w:t>
            </w:r>
          </w:p>
        </w:tc>
        <w:tc>
          <w:tcPr>
            <w:tcW w:w="1012" w:type="dxa"/>
            <w:tcBorders>
              <w:top w:val="single" w:sz="4" w:space="0" w:color="auto"/>
              <w:left w:val="single" w:sz="4" w:space="0" w:color="auto"/>
              <w:bottom w:val="single" w:sz="4" w:space="0" w:color="auto"/>
              <w:right w:val="single" w:sz="4" w:space="0" w:color="auto"/>
            </w:tcBorders>
            <w:hideMark/>
          </w:tcPr>
          <w:p w14:paraId="6CBF00F4"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5</w:t>
            </w:r>
          </w:p>
        </w:tc>
        <w:tc>
          <w:tcPr>
            <w:tcW w:w="1916" w:type="dxa"/>
            <w:tcBorders>
              <w:top w:val="single" w:sz="4" w:space="0" w:color="auto"/>
              <w:left w:val="single" w:sz="4" w:space="0" w:color="auto"/>
              <w:bottom w:val="single" w:sz="4" w:space="0" w:color="auto"/>
              <w:right w:val="single" w:sz="4" w:space="0" w:color="auto"/>
            </w:tcBorders>
            <w:hideMark/>
          </w:tcPr>
          <w:p w14:paraId="769484DA" w14:textId="77777777" w:rsidR="00990B07" w:rsidRPr="00990B07" w:rsidRDefault="00990B07" w:rsidP="00990B07">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Орыс тілінде</w:t>
            </w:r>
          </w:p>
        </w:tc>
        <w:tc>
          <w:tcPr>
            <w:tcW w:w="1814" w:type="dxa"/>
            <w:tcBorders>
              <w:top w:val="single" w:sz="4" w:space="0" w:color="auto"/>
              <w:left w:val="single" w:sz="4" w:space="0" w:color="auto"/>
              <w:bottom w:val="single" w:sz="4" w:space="0" w:color="auto"/>
              <w:right w:val="single" w:sz="4" w:space="0" w:color="auto"/>
            </w:tcBorders>
            <w:hideMark/>
          </w:tcPr>
          <w:p w14:paraId="3AB994E9" w14:textId="77777777" w:rsidR="00990B07" w:rsidRPr="001D7C96" w:rsidRDefault="00990B07" w:rsidP="00990B07">
            <w:pPr>
              <w:rPr>
                <w:rFonts w:ascii="Times New Roman" w:hAnsi="Times New Roman" w:cs="Times New Roman"/>
                <w:sz w:val="20"/>
                <w:szCs w:val="20"/>
              </w:rPr>
            </w:pPr>
            <w:r w:rsidRPr="00990B07">
              <w:rPr>
                <w:rFonts w:ascii="Times New Roman" w:eastAsia="Times New Roman" w:hAnsi="Times New Roman" w:cs="Times New Roman"/>
                <w:sz w:val="20"/>
                <w:szCs w:val="20"/>
              </w:rPr>
              <w:t>жалпы білім беру</w:t>
            </w:r>
          </w:p>
        </w:tc>
        <w:tc>
          <w:tcPr>
            <w:tcW w:w="992" w:type="dxa"/>
            <w:tcBorders>
              <w:top w:val="single" w:sz="4" w:space="0" w:color="auto"/>
              <w:left w:val="single" w:sz="4" w:space="0" w:color="auto"/>
              <w:bottom w:val="single" w:sz="4" w:space="0" w:color="auto"/>
              <w:right w:val="single" w:sz="4" w:space="0" w:color="auto"/>
            </w:tcBorders>
            <w:hideMark/>
          </w:tcPr>
          <w:p w14:paraId="7C926FE7"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lang w:val="kk-KZ"/>
              </w:rPr>
              <w:t>26</w:t>
            </w:r>
          </w:p>
        </w:tc>
        <w:tc>
          <w:tcPr>
            <w:tcW w:w="993" w:type="dxa"/>
            <w:tcBorders>
              <w:top w:val="single" w:sz="4" w:space="0" w:color="auto"/>
              <w:left w:val="single" w:sz="4" w:space="0" w:color="auto"/>
              <w:bottom w:val="single" w:sz="4" w:space="0" w:color="auto"/>
              <w:right w:val="single" w:sz="4" w:space="0" w:color="auto"/>
            </w:tcBorders>
            <w:hideMark/>
          </w:tcPr>
          <w:p w14:paraId="18DBF924"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lang w:val="kk-KZ"/>
              </w:rPr>
              <w:t>1</w:t>
            </w:r>
          </w:p>
        </w:tc>
        <w:tc>
          <w:tcPr>
            <w:tcW w:w="992" w:type="dxa"/>
            <w:tcBorders>
              <w:top w:val="single" w:sz="4" w:space="0" w:color="auto"/>
              <w:left w:val="single" w:sz="4" w:space="0" w:color="auto"/>
              <w:bottom w:val="single" w:sz="4" w:space="0" w:color="auto"/>
              <w:right w:val="single" w:sz="4" w:space="0" w:color="auto"/>
            </w:tcBorders>
            <w:hideMark/>
          </w:tcPr>
          <w:p w14:paraId="49F1963F"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27</w:t>
            </w:r>
          </w:p>
        </w:tc>
      </w:tr>
      <w:tr w:rsidR="00090864" w:rsidRPr="001D7C96" w14:paraId="58E80AA3" w14:textId="77777777" w:rsidTr="00E30C29">
        <w:trPr>
          <w:gridAfter w:val="1"/>
          <w:wAfter w:w="14" w:type="dxa"/>
          <w:trHeight w:val="390"/>
          <w:jc w:val="center"/>
        </w:trPr>
        <w:tc>
          <w:tcPr>
            <w:tcW w:w="1520" w:type="dxa"/>
            <w:tcBorders>
              <w:top w:val="single" w:sz="4" w:space="0" w:color="auto"/>
              <w:left w:val="single" w:sz="4" w:space="0" w:color="auto"/>
              <w:bottom w:val="single" w:sz="4" w:space="0" w:color="auto"/>
              <w:right w:val="single" w:sz="4" w:space="0" w:color="auto"/>
            </w:tcBorders>
            <w:hideMark/>
          </w:tcPr>
          <w:p w14:paraId="14D882B0" w14:textId="77777777" w:rsidR="00090864" w:rsidRPr="001D7C96" w:rsidRDefault="00090864"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4 (ПДТ)</w:t>
            </w:r>
          </w:p>
        </w:tc>
        <w:tc>
          <w:tcPr>
            <w:tcW w:w="1012" w:type="dxa"/>
            <w:tcBorders>
              <w:top w:val="single" w:sz="4" w:space="0" w:color="auto"/>
              <w:left w:val="single" w:sz="4" w:space="0" w:color="auto"/>
              <w:bottom w:val="single" w:sz="4" w:space="0" w:color="auto"/>
              <w:right w:val="single" w:sz="4" w:space="0" w:color="auto"/>
            </w:tcBorders>
            <w:hideMark/>
          </w:tcPr>
          <w:p w14:paraId="511A46E5" w14:textId="77777777" w:rsidR="00090864" w:rsidRPr="001D7C96" w:rsidRDefault="00090864"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1</w:t>
            </w:r>
          </w:p>
        </w:tc>
        <w:tc>
          <w:tcPr>
            <w:tcW w:w="1916" w:type="dxa"/>
            <w:tcBorders>
              <w:top w:val="single" w:sz="4" w:space="0" w:color="auto"/>
              <w:left w:val="single" w:sz="4" w:space="0" w:color="auto"/>
              <w:bottom w:val="single" w:sz="4" w:space="0" w:color="auto"/>
              <w:right w:val="single" w:sz="4" w:space="0" w:color="auto"/>
            </w:tcBorders>
            <w:hideMark/>
          </w:tcPr>
          <w:p w14:paraId="781E986E" w14:textId="77777777" w:rsidR="00090864" w:rsidRPr="00990B07" w:rsidRDefault="00090864" w:rsidP="00990B07">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Орыс тілінде</w:t>
            </w:r>
          </w:p>
        </w:tc>
        <w:tc>
          <w:tcPr>
            <w:tcW w:w="1814" w:type="dxa"/>
            <w:tcBorders>
              <w:top w:val="single" w:sz="4" w:space="0" w:color="auto"/>
              <w:left w:val="single" w:sz="4" w:space="0" w:color="auto"/>
              <w:bottom w:val="single" w:sz="4" w:space="0" w:color="auto"/>
              <w:right w:val="single" w:sz="4" w:space="0" w:color="auto"/>
            </w:tcBorders>
            <w:hideMark/>
          </w:tcPr>
          <w:p w14:paraId="48CA9A9D" w14:textId="77777777" w:rsidR="00090864" w:rsidRPr="00990B07" w:rsidRDefault="00090864" w:rsidP="00497AE0">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арнайы</w:t>
            </w:r>
          </w:p>
        </w:tc>
        <w:tc>
          <w:tcPr>
            <w:tcW w:w="992" w:type="dxa"/>
            <w:tcBorders>
              <w:top w:val="single" w:sz="4" w:space="0" w:color="auto"/>
              <w:left w:val="single" w:sz="4" w:space="0" w:color="auto"/>
              <w:bottom w:val="single" w:sz="4" w:space="0" w:color="auto"/>
              <w:right w:val="single" w:sz="4" w:space="0" w:color="auto"/>
            </w:tcBorders>
            <w:hideMark/>
          </w:tcPr>
          <w:p w14:paraId="1F9A4D2F" w14:textId="77777777" w:rsidR="00090864" w:rsidRPr="001D7C96" w:rsidRDefault="00090864" w:rsidP="00990B07">
            <w:pPr>
              <w:spacing w:after="0" w:line="240" w:lineRule="auto"/>
              <w:ind w:firstLine="284"/>
              <w:rPr>
                <w:rFonts w:ascii="Times New Roman" w:eastAsia="Times New Roman" w:hAnsi="Times New Roman" w:cs="Times New Roman"/>
                <w:sz w:val="20"/>
                <w:szCs w:val="20"/>
                <w:lang w:val="kk-KZ"/>
              </w:rPr>
            </w:pPr>
            <w:r w:rsidRPr="001D7C96">
              <w:rPr>
                <w:rFonts w:ascii="Times New Roman" w:eastAsia="Times New Roman" w:hAnsi="Times New Roman" w:cs="Times New Roman"/>
                <w:sz w:val="20"/>
                <w:szCs w:val="20"/>
                <w:lang w:val="kk-KZ"/>
              </w:rPr>
              <w:t>25</w:t>
            </w:r>
          </w:p>
        </w:tc>
        <w:tc>
          <w:tcPr>
            <w:tcW w:w="993" w:type="dxa"/>
            <w:tcBorders>
              <w:top w:val="single" w:sz="4" w:space="0" w:color="auto"/>
              <w:left w:val="single" w:sz="4" w:space="0" w:color="auto"/>
              <w:bottom w:val="single" w:sz="4" w:space="0" w:color="auto"/>
              <w:right w:val="single" w:sz="4" w:space="0" w:color="auto"/>
            </w:tcBorders>
            <w:hideMark/>
          </w:tcPr>
          <w:p w14:paraId="7D8FB6DF" w14:textId="77777777" w:rsidR="00090864" w:rsidRPr="001D7C96" w:rsidRDefault="00090864" w:rsidP="00990B07">
            <w:pPr>
              <w:spacing w:after="0" w:line="240" w:lineRule="auto"/>
              <w:ind w:firstLine="284"/>
              <w:rPr>
                <w:rFonts w:ascii="Times New Roman" w:eastAsia="Times New Roman" w:hAnsi="Times New Roman" w:cs="Times New Roman"/>
                <w:sz w:val="20"/>
                <w:szCs w:val="20"/>
                <w:lang w:val="kk-KZ"/>
              </w:rPr>
            </w:pPr>
            <w:r w:rsidRPr="001D7C96">
              <w:rPr>
                <w:rFonts w:ascii="Times New Roman" w:eastAsia="Times New Roman" w:hAnsi="Times New Roman" w:cs="Times New Roman"/>
                <w:sz w:val="20"/>
                <w:szCs w:val="20"/>
                <w:lang w:val="kk-KZ"/>
              </w:rPr>
              <w:t>8</w:t>
            </w:r>
          </w:p>
        </w:tc>
        <w:tc>
          <w:tcPr>
            <w:tcW w:w="992" w:type="dxa"/>
            <w:tcBorders>
              <w:top w:val="single" w:sz="4" w:space="0" w:color="auto"/>
              <w:left w:val="single" w:sz="4" w:space="0" w:color="auto"/>
              <w:bottom w:val="single" w:sz="4" w:space="0" w:color="auto"/>
              <w:right w:val="single" w:sz="4" w:space="0" w:color="auto"/>
            </w:tcBorders>
            <w:hideMark/>
          </w:tcPr>
          <w:p w14:paraId="0D678F10" w14:textId="77777777" w:rsidR="00090864" w:rsidRPr="001D7C96" w:rsidRDefault="00090864"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33</w:t>
            </w:r>
          </w:p>
        </w:tc>
      </w:tr>
      <w:tr w:rsidR="00990B07" w:rsidRPr="001D7C96" w14:paraId="46173AEA" w14:textId="77777777" w:rsidTr="00E30C29">
        <w:trPr>
          <w:gridAfter w:val="1"/>
          <w:wAfter w:w="14" w:type="dxa"/>
          <w:trHeight w:val="390"/>
          <w:jc w:val="center"/>
        </w:trPr>
        <w:tc>
          <w:tcPr>
            <w:tcW w:w="1520" w:type="dxa"/>
            <w:tcBorders>
              <w:top w:val="single" w:sz="4" w:space="0" w:color="auto"/>
              <w:left w:val="single" w:sz="4" w:space="0" w:color="auto"/>
              <w:bottom w:val="single" w:sz="4" w:space="0" w:color="auto"/>
              <w:right w:val="single" w:sz="4" w:space="0" w:color="auto"/>
            </w:tcBorders>
            <w:hideMark/>
          </w:tcPr>
          <w:p w14:paraId="58ED0766"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5</w:t>
            </w:r>
          </w:p>
        </w:tc>
        <w:tc>
          <w:tcPr>
            <w:tcW w:w="1012" w:type="dxa"/>
            <w:tcBorders>
              <w:top w:val="single" w:sz="4" w:space="0" w:color="auto"/>
              <w:left w:val="single" w:sz="4" w:space="0" w:color="auto"/>
              <w:bottom w:val="single" w:sz="4" w:space="0" w:color="auto"/>
              <w:right w:val="single" w:sz="4" w:space="0" w:color="auto"/>
            </w:tcBorders>
            <w:hideMark/>
          </w:tcPr>
          <w:p w14:paraId="1841BB62"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4</w:t>
            </w:r>
          </w:p>
        </w:tc>
        <w:tc>
          <w:tcPr>
            <w:tcW w:w="1916" w:type="dxa"/>
            <w:tcBorders>
              <w:top w:val="single" w:sz="4" w:space="0" w:color="auto"/>
              <w:left w:val="single" w:sz="4" w:space="0" w:color="auto"/>
              <w:bottom w:val="single" w:sz="4" w:space="0" w:color="auto"/>
              <w:right w:val="single" w:sz="4" w:space="0" w:color="auto"/>
            </w:tcBorders>
            <w:hideMark/>
          </w:tcPr>
          <w:p w14:paraId="2CBE6496" w14:textId="77777777" w:rsidR="00990B07" w:rsidRPr="00990B07" w:rsidRDefault="00990B07" w:rsidP="00990B07">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Орыс тілінде</w:t>
            </w:r>
          </w:p>
        </w:tc>
        <w:tc>
          <w:tcPr>
            <w:tcW w:w="1814" w:type="dxa"/>
            <w:tcBorders>
              <w:top w:val="single" w:sz="4" w:space="0" w:color="auto"/>
              <w:left w:val="single" w:sz="4" w:space="0" w:color="auto"/>
              <w:bottom w:val="single" w:sz="4" w:space="0" w:color="auto"/>
              <w:right w:val="single" w:sz="4" w:space="0" w:color="auto"/>
            </w:tcBorders>
            <w:hideMark/>
          </w:tcPr>
          <w:p w14:paraId="1F259AFF" w14:textId="77777777" w:rsidR="00990B07" w:rsidRPr="001D7C96" w:rsidRDefault="00990B07" w:rsidP="00990B07">
            <w:pPr>
              <w:rPr>
                <w:rFonts w:ascii="Times New Roman" w:hAnsi="Times New Roman" w:cs="Times New Roman"/>
                <w:sz w:val="20"/>
                <w:szCs w:val="20"/>
              </w:rPr>
            </w:pPr>
            <w:r w:rsidRPr="00990B07">
              <w:rPr>
                <w:rFonts w:ascii="Times New Roman" w:eastAsia="Times New Roman" w:hAnsi="Times New Roman" w:cs="Times New Roman"/>
                <w:sz w:val="20"/>
                <w:szCs w:val="20"/>
              </w:rPr>
              <w:t>жалпы білім беру</w:t>
            </w:r>
          </w:p>
        </w:tc>
        <w:tc>
          <w:tcPr>
            <w:tcW w:w="992" w:type="dxa"/>
            <w:tcBorders>
              <w:top w:val="single" w:sz="4" w:space="0" w:color="auto"/>
              <w:left w:val="single" w:sz="4" w:space="0" w:color="auto"/>
              <w:bottom w:val="single" w:sz="4" w:space="0" w:color="auto"/>
              <w:right w:val="single" w:sz="4" w:space="0" w:color="auto"/>
            </w:tcBorders>
            <w:hideMark/>
          </w:tcPr>
          <w:p w14:paraId="00B7ED93"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lang w:val="kk-KZ"/>
              </w:rPr>
              <w:t>29</w:t>
            </w:r>
          </w:p>
        </w:tc>
        <w:tc>
          <w:tcPr>
            <w:tcW w:w="993" w:type="dxa"/>
            <w:tcBorders>
              <w:top w:val="single" w:sz="4" w:space="0" w:color="auto"/>
              <w:left w:val="single" w:sz="4" w:space="0" w:color="auto"/>
              <w:bottom w:val="single" w:sz="4" w:space="0" w:color="auto"/>
              <w:right w:val="single" w:sz="4" w:space="0" w:color="auto"/>
            </w:tcBorders>
            <w:hideMark/>
          </w:tcPr>
          <w:p w14:paraId="2B21D813"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lang w:val="kk-KZ"/>
              </w:rPr>
              <w:t>0,5</w:t>
            </w:r>
          </w:p>
        </w:tc>
        <w:tc>
          <w:tcPr>
            <w:tcW w:w="992" w:type="dxa"/>
            <w:tcBorders>
              <w:top w:val="single" w:sz="4" w:space="0" w:color="auto"/>
              <w:left w:val="single" w:sz="4" w:space="0" w:color="auto"/>
              <w:bottom w:val="single" w:sz="4" w:space="0" w:color="auto"/>
              <w:right w:val="single" w:sz="4" w:space="0" w:color="auto"/>
            </w:tcBorders>
            <w:hideMark/>
          </w:tcPr>
          <w:p w14:paraId="4C6B292B"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29,5</w:t>
            </w:r>
          </w:p>
        </w:tc>
      </w:tr>
      <w:tr w:rsidR="00090864" w:rsidRPr="001D7C96" w14:paraId="62B0DDE4" w14:textId="77777777" w:rsidTr="00E30C29">
        <w:trPr>
          <w:gridAfter w:val="1"/>
          <w:wAfter w:w="14" w:type="dxa"/>
          <w:trHeight w:val="390"/>
          <w:jc w:val="center"/>
        </w:trPr>
        <w:tc>
          <w:tcPr>
            <w:tcW w:w="1520" w:type="dxa"/>
            <w:tcBorders>
              <w:top w:val="single" w:sz="4" w:space="0" w:color="auto"/>
              <w:left w:val="single" w:sz="4" w:space="0" w:color="auto"/>
              <w:bottom w:val="single" w:sz="4" w:space="0" w:color="auto"/>
              <w:right w:val="single" w:sz="4" w:space="0" w:color="auto"/>
            </w:tcBorders>
            <w:hideMark/>
          </w:tcPr>
          <w:p w14:paraId="043BEE8A" w14:textId="77777777" w:rsidR="00090864" w:rsidRPr="001D7C96" w:rsidRDefault="00090864" w:rsidP="00274228">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5 (ПДТ)</w:t>
            </w:r>
          </w:p>
        </w:tc>
        <w:tc>
          <w:tcPr>
            <w:tcW w:w="1012" w:type="dxa"/>
            <w:tcBorders>
              <w:top w:val="single" w:sz="4" w:space="0" w:color="auto"/>
              <w:left w:val="single" w:sz="4" w:space="0" w:color="auto"/>
              <w:bottom w:val="single" w:sz="4" w:space="0" w:color="auto"/>
              <w:right w:val="single" w:sz="4" w:space="0" w:color="auto"/>
            </w:tcBorders>
            <w:hideMark/>
          </w:tcPr>
          <w:p w14:paraId="0A3ADB35" w14:textId="77777777" w:rsidR="00090864" w:rsidRPr="001D7C96" w:rsidRDefault="00090864" w:rsidP="00274228">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1</w:t>
            </w:r>
          </w:p>
        </w:tc>
        <w:tc>
          <w:tcPr>
            <w:tcW w:w="1916" w:type="dxa"/>
            <w:tcBorders>
              <w:top w:val="single" w:sz="4" w:space="0" w:color="auto"/>
              <w:left w:val="single" w:sz="4" w:space="0" w:color="auto"/>
              <w:bottom w:val="single" w:sz="4" w:space="0" w:color="auto"/>
              <w:right w:val="single" w:sz="4" w:space="0" w:color="auto"/>
            </w:tcBorders>
            <w:hideMark/>
          </w:tcPr>
          <w:p w14:paraId="0EF84724" w14:textId="77777777" w:rsidR="00090864" w:rsidRPr="001D7C96" w:rsidRDefault="00090864" w:rsidP="00274228">
            <w:pPr>
              <w:spacing w:after="0" w:line="240" w:lineRule="auto"/>
              <w:ind w:firstLine="284"/>
              <w:rPr>
                <w:rFonts w:ascii="Times New Roman" w:eastAsia="Times New Roman" w:hAnsi="Times New Roman" w:cs="Times New Roman"/>
                <w:sz w:val="20"/>
                <w:szCs w:val="20"/>
              </w:rPr>
            </w:pPr>
          </w:p>
        </w:tc>
        <w:tc>
          <w:tcPr>
            <w:tcW w:w="1814" w:type="dxa"/>
            <w:tcBorders>
              <w:top w:val="single" w:sz="4" w:space="0" w:color="auto"/>
              <w:left w:val="single" w:sz="4" w:space="0" w:color="auto"/>
              <w:bottom w:val="single" w:sz="4" w:space="0" w:color="auto"/>
              <w:right w:val="single" w:sz="4" w:space="0" w:color="auto"/>
            </w:tcBorders>
            <w:hideMark/>
          </w:tcPr>
          <w:p w14:paraId="65CDDD1C" w14:textId="77777777" w:rsidR="00090864" w:rsidRPr="00990B07" w:rsidRDefault="00090864" w:rsidP="00497AE0">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арнайы</w:t>
            </w:r>
          </w:p>
        </w:tc>
        <w:tc>
          <w:tcPr>
            <w:tcW w:w="992" w:type="dxa"/>
            <w:tcBorders>
              <w:top w:val="single" w:sz="4" w:space="0" w:color="auto"/>
              <w:left w:val="single" w:sz="4" w:space="0" w:color="auto"/>
              <w:bottom w:val="single" w:sz="4" w:space="0" w:color="auto"/>
              <w:right w:val="single" w:sz="4" w:space="0" w:color="auto"/>
            </w:tcBorders>
            <w:hideMark/>
          </w:tcPr>
          <w:p w14:paraId="25A85B62" w14:textId="77777777" w:rsidR="00090864" w:rsidRPr="001D7C96" w:rsidRDefault="00090864" w:rsidP="00274228">
            <w:pPr>
              <w:spacing w:after="0" w:line="240" w:lineRule="auto"/>
              <w:ind w:firstLine="284"/>
              <w:rPr>
                <w:rFonts w:ascii="Times New Roman" w:eastAsia="Times New Roman" w:hAnsi="Times New Roman" w:cs="Times New Roman"/>
                <w:sz w:val="20"/>
                <w:szCs w:val="20"/>
                <w:lang w:val="kk-KZ"/>
              </w:rPr>
            </w:pPr>
            <w:r w:rsidRPr="001D7C96">
              <w:rPr>
                <w:rFonts w:ascii="Times New Roman" w:eastAsia="Times New Roman" w:hAnsi="Times New Roman" w:cs="Times New Roman"/>
                <w:sz w:val="20"/>
                <w:szCs w:val="20"/>
                <w:lang w:val="kk-KZ"/>
              </w:rPr>
              <w:t>27</w:t>
            </w:r>
          </w:p>
        </w:tc>
        <w:tc>
          <w:tcPr>
            <w:tcW w:w="993" w:type="dxa"/>
            <w:tcBorders>
              <w:top w:val="single" w:sz="4" w:space="0" w:color="auto"/>
              <w:left w:val="single" w:sz="4" w:space="0" w:color="auto"/>
              <w:bottom w:val="single" w:sz="4" w:space="0" w:color="auto"/>
              <w:right w:val="single" w:sz="4" w:space="0" w:color="auto"/>
            </w:tcBorders>
            <w:hideMark/>
          </w:tcPr>
          <w:p w14:paraId="46C67AC5" w14:textId="77777777" w:rsidR="00090864" w:rsidRPr="001D7C96" w:rsidRDefault="00090864" w:rsidP="00274228">
            <w:pPr>
              <w:spacing w:after="0" w:line="240" w:lineRule="auto"/>
              <w:ind w:firstLine="284"/>
              <w:rPr>
                <w:rFonts w:ascii="Times New Roman" w:eastAsia="Times New Roman" w:hAnsi="Times New Roman" w:cs="Times New Roman"/>
                <w:sz w:val="20"/>
                <w:szCs w:val="20"/>
                <w:lang w:val="kk-KZ"/>
              </w:rPr>
            </w:pPr>
            <w:r w:rsidRPr="001D7C96">
              <w:rPr>
                <w:rFonts w:ascii="Times New Roman" w:eastAsia="Times New Roman" w:hAnsi="Times New Roman" w:cs="Times New Roman"/>
                <w:sz w:val="20"/>
                <w:szCs w:val="20"/>
                <w:lang w:val="kk-KZ"/>
              </w:rPr>
              <w:t>7,5</w:t>
            </w:r>
          </w:p>
        </w:tc>
        <w:tc>
          <w:tcPr>
            <w:tcW w:w="992" w:type="dxa"/>
            <w:tcBorders>
              <w:top w:val="single" w:sz="4" w:space="0" w:color="auto"/>
              <w:left w:val="single" w:sz="4" w:space="0" w:color="auto"/>
              <w:bottom w:val="single" w:sz="4" w:space="0" w:color="auto"/>
              <w:right w:val="single" w:sz="4" w:space="0" w:color="auto"/>
            </w:tcBorders>
            <w:hideMark/>
          </w:tcPr>
          <w:p w14:paraId="4760ABEF" w14:textId="77777777" w:rsidR="00090864" w:rsidRPr="001D7C96" w:rsidRDefault="00090864" w:rsidP="00274228">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34,5</w:t>
            </w:r>
          </w:p>
        </w:tc>
      </w:tr>
      <w:tr w:rsidR="00990B07" w:rsidRPr="001D7C96" w14:paraId="1AB7147E" w14:textId="77777777" w:rsidTr="00E30C29">
        <w:trPr>
          <w:gridAfter w:val="1"/>
          <w:wAfter w:w="14" w:type="dxa"/>
          <w:trHeight w:val="390"/>
          <w:jc w:val="center"/>
        </w:trPr>
        <w:tc>
          <w:tcPr>
            <w:tcW w:w="1520" w:type="dxa"/>
            <w:tcBorders>
              <w:top w:val="single" w:sz="4" w:space="0" w:color="auto"/>
              <w:left w:val="single" w:sz="4" w:space="0" w:color="auto"/>
              <w:bottom w:val="single" w:sz="4" w:space="0" w:color="auto"/>
              <w:right w:val="single" w:sz="4" w:space="0" w:color="auto"/>
            </w:tcBorders>
            <w:hideMark/>
          </w:tcPr>
          <w:p w14:paraId="363D6D83"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6</w:t>
            </w:r>
          </w:p>
        </w:tc>
        <w:tc>
          <w:tcPr>
            <w:tcW w:w="1012" w:type="dxa"/>
            <w:tcBorders>
              <w:top w:val="single" w:sz="4" w:space="0" w:color="auto"/>
              <w:left w:val="single" w:sz="4" w:space="0" w:color="auto"/>
              <w:bottom w:val="single" w:sz="4" w:space="0" w:color="auto"/>
              <w:right w:val="single" w:sz="4" w:space="0" w:color="auto"/>
            </w:tcBorders>
            <w:hideMark/>
          </w:tcPr>
          <w:p w14:paraId="6D9F13D4"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4</w:t>
            </w:r>
          </w:p>
        </w:tc>
        <w:tc>
          <w:tcPr>
            <w:tcW w:w="1916" w:type="dxa"/>
            <w:tcBorders>
              <w:top w:val="single" w:sz="4" w:space="0" w:color="auto"/>
              <w:left w:val="single" w:sz="4" w:space="0" w:color="auto"/>
              <w:bottom w:val="single" w:sz="4" w:space="0" w:color="auto"/>
              <w:right w:val="single" w:sz="4" w:space="0" w:color="auto"/>
            </w:tcBorders>
            <w:hideMark/>
          </w:tcPr>
          <w:p w14:paraId="0AC892AC" w14:textId="77777777" w:rsidR="00990B07" w:rsidRPr="00990B07" w:rsidRDefault="00990B07" w:rsidP="00990B07">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Орыс тілінде</w:t>
            </w:r>
          </w:p>
        </w:tc>
        <w:tc>
          <w:tcPr>
            <w:tcW w:w="1814" w:type="dxa"/>
            <w:tcBorders>
              <w:top w:val="single" w:sz="4" w:space="0" w:color="auto"/>
              <w:left w:val="single" w:sz="4" w:space="0" w:color="auto"/>
              <w:bottom w:val="single" w:sz="4" w:space="0" w:color="auto"/>
              <w:right w:val="single" w:sz="4" w:space="0" w:color="auto"/>
            </w:tcBorders>
            <w:hideMark/>
          </w:tcPr>
          <w:p w14:paraId="4BAF7E44" w14:textId="77777777" w:rsidR="00990B07" w:rsidRPr="001D7C96" w:rsidRDefault="00990B07" w:rsidP="00990B07">
            <w:pPr>
              <w:rPr>
                <w:rFonts w:ascii="Times New Roman" w:hAnsi="Times New Roman" w:cs="Times New Roman"/>
                <w:sz w:val="20"/>
                <w:szCs w:val="20"/>
              </w:rPr>
            </w:pPr>
            <w:r w:rsidRPr="00990B07">
              <w:rPr>
                <w:rFonts w:ascii="Times New Roman" w:eastAsia="Times New Roman" w:hAnsi="Times New Roman" w:cs="Times New Roman"/>
                <w:sz w:val="20"/>
                <w:szCs w:val="20"/>
              </w:rPr>
              <w:t>жалпы білім беру</w:t>
            </w:r>
          </w:p>
        </w:tc>
        <w:tc>
          <w:tcPr>
            <w:tcW w:w="992" w:type="dxa"/>
            <w:tcBorders>
              <w:top w:val="single" w:sz="4" w:space="0" w:color="auto"/>
              <w:left w:val="single" w:sz="4" w:space="0" w:color="auto"/>
              <w:bottom w:val="single" w:sz="4" w:space="0" w:color="auto"/>
              <w:right w:val="single" w:sz="4" w:space="0" w:color="auto"/>
            </w:tcBorders>
            <w:hideMark/>
          </w:tcPr>
          <w:p w14:paraId="268BCFDF"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lang w:val="kk-KZ"/>
              </w:rPr>
              <w:t>29</w:t>
            </w:r>
          </w:p>
        </w:tc>
        <w:tc>
          <w:tcPr>
            <w:tcW w:w="993" w:type="dxa"/>
            <w:tcBorders>
              <w:top w:val="single" w:sz="4" w:space="0" w:color="auto"/>
              <w:left w:val="single" w:sz="4" w:space="0" w:color="auto"/>
              <w:bottom w:val="single" w:sz="4" w:space="0" w:color="auto"/>
              <w:right w:val="single" w:sz="4" w:space="0" w:color="auto"/>
            </w:tcBorders>
            <w:hideMark/>
          </w:tcPr>
          <w:p w14:paraId="5CB25755"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lang w:val="kk-KZ"/>
              </w:rPr>
              <w:t>0,5</w:t>
            </w:r>
          </w:p>
        </w:tc>
        <w:tc>
          <w:tcPr>
            <w:tcW w:w="992" w:type="dxa"/>
            <w:tcBorders>
              <w:top w:val="single" w:sz="4" w:space="0" w:color="auto"/>
              <w:left w:val="single" w:sz="4" w:space="0" w:color="auto"/>
              <w:bottom w:val="single" w:sz="4" w:space="0" w:color="auto"/>
              <w:right w:val="single" w:sz="4" w:space="0" w:color="auto"/>
            </w:tcBorders>
            <w:hideMark/>
          </w:tcPr>
          <w:p w14:paraId="40CD2FFF"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29,5</w:t>
            </w:r>
          </w:p>
        </w:tc>
      </w:tr>
      <w:tr w:rsidR="00990B07" w:rsidRPr="001D7C96" w14:paraId="1C63BF7E" w14:textId="77777777" w:rsidTr="00E30C29">
        <w:trPr>
          <w:gridAfter w:val="1"/>
          <w:wAfter w:w="14" w:type="dxa"/>
          <w:trHeight w:val="390"/>
          <w:jc w:val="center"/>
        </w:trPr>
        <w:tc>
          <w:tcPr>
            <w:tcW w:w="1520" w:type="dxa"/>
            <w:tcBorders>
              <w:top w:val="single" w:sz="4" w:space="0" w:color="auto"/>
              <w:left w:val="single" w:sz="4" w:space="0" w:color="auto"/>
              <w:bottom w:val="single" w:sz="4" w:space="0" w:color="auto"/>
              <w:right w:val="single" w:sz="4" w:space="0" w:color="auto"/>
            </w:tcBorders>
            <w:hideMark/>
          </w:tcPr>
          <w:p w14:paraId="7C99EADB"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7</w:t>
            </w:r>
          </w:p>
        </w:tc>
        <w:tc>
          <w:tcPr>
            <w:tcW w:w="1012" w:type="dxa"/>
            <w:tcBorders>
              <w:top w:val="single" w:sz="4" w:space="0" w:color="auto"/>
              <w:left w:val="single" w:sz="4" w:space="0" w:color="auto"/>
              <w:bottom w:val="single" w:sz="4" w:space="0" w:color="auto"/>
              <w:right w:val="single" w:sz="4" w:space="0" w:color="auto"/>
            </w:tcBorders>
            <w:hideMark/>
          </w:tcPr>
          <w:p w14:paraId="37D3BF88"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4</w:t>
            </w:r>
          </w:p>
        </w:tc>
        <w:tc>
          <w:tcPr>
            <w:tcW w:w="1916" w:type="dxa"/>
            <w:tcBorders>
              <w:top w:val="single" w:sz="4" w:space="0" w:color="auto"/>
              <w:left w:val="single" w:sz="4" w:space="0" w:color="auto"/>
              <w:bottom w:val="single" w:sz="4" w:space="0" w:color="auto"/>
              <w:right w:val="single" w:sz="4" w:space="0" w:color="auto"/>
            </w:tcBorders>
            <w:hideMark/>
          </w:tcPr>
          <w:p w14:paraId="51679481" w14:textId="77777777" w:rsidR="00990B07" w:rsidRPr="00990B07" w:rsidRDefault="00990B07" w:rsidP="00990B07">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Орыс тілінде</w:t>
            </w:r>
          </w:p>
        </w:tc>
        <w:tc>
          <w:tcPr>
            <w:tcW w:w="1814" w:type="dxa"/>
            <w:tcBorders>
              <w:top w:val="single" w:sz="4" w:space="0" w:color="auto"/>
              <w:left w:val="single" w:sz="4" w:space="0" w:color="auto"/>
              <w:bottom w:val="single" w:sz="4" w:space="0" w:color="auto"/>
              <w:right w:val="single" w:sz="4" w:space="0" w:color="auto"/>
            </w:tcBorders>
            <w:hideMark/>
          </w:tcPr>
          <w:p w14:paraId="0DB8F960" w14:textId="77777777" w:rsidR="00990B07" w:rsidRPr="001D7C96" w:rsidRDefault="00990B07" w:rsidP="00990B07">
            <w:pPr>
              <w:rPr>
                <w:rFonts w:ascii="Times New Roman" w:hAnsi="Times New Roman" w:cs="Times New Roman"/>
                <w:sz w:val="20"/>
                <w:szCs w:val="20"/>
              </w:rPr>
            </w:pPr>
            <w:r w:rsidRPr="00990B07">
              <w:rPr>
                <w:rFonts w:ascii="Times New Roman" w:eastAsia="Times New Roman" w:hAnsi="Times New Roman" w:cs="Times New Roman"/>
                <w:sz w:val="20"/>
                <w:szCs w:val="20"/>
              </w:rPr>
              <w:t>жалпы білім беру</w:t>
            </w:r>
          </w:p>
        </w:tc>
        <w:tc>
          <w:tcPr>
            <w:tcW w:w="992" w:type="dxa"/>
            <w:tcBorders>
              <w:top w:val="single" w:sz="4" w:space="0" w:color="auto"/>
              <w:left w:val="single" w:sz="4" w:space="0" w:color="auto"/>
              <w:bottom w:val="single" w:sz="4" w:space="0" w:color="auto"/>
              <w:right w:val="single" w:sz="4" w:space="0" w:color="auto"/>
            </w:tcBorders>
            <w:hideMark/>
          </w:tcPr>
          <w:p w14:paraId="0C43898E"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32</w:t>
            </w:r>
          </w:p>
        </w:tc>
        <w:tc>
          <w:tcPr>
            <w:tcW w:w="993" w:type="dxa"/>
            <w:tcBorders>
              <w:top w:val="single" w:sz="4" w:space="0" w:color="auto"/>
              <w:left w:val="single" w:sz="4" w:space="0" w:color="auto"/>
              <w:bottom w:val="single" w:sz="4" w:space="0" w:color="auto"/>
              <w:right w:val="single" w:sz="4" w:space="0" w:color="auto"/>
            </w:tcBorders>
            <w:hideMark/>
          </w:tcPr>
          <w:p w14:paraId="1600D079"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0,5</w:t>
            </w:r>
          </w:p>
        </w:tc>
        <w:tc>
          <w:tcPr>
            <w:tcW w:w="992" w:type="dxa"/>
            <w:tcBorders>
              <w:top w:val="single" w:sz="4" w:space="0" w:color="auto"/>
              <w:left w:val="single" w:sz="4" w:space="0" w:color="auto"/>
              <w:bottom w:val="single" w:sz="4" w:space="0" w:color="auto"/>
              <w:right w:val="single" w:sz="4" w:space="0" w:color="auto"/>
            </w:tcBorders>
            <w:hideMark/>
          </w:tcPr>
          <w:p w14:paraId="384A7B2A"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32,5</w:t>
            </w:r>
          </w:p>
        </w:tc>
      </w:tr>
      <w:tr w:rsidR="00090864" w:rsidRPr="001D7C96" w14:paraId="1BAE65D2" w14:textId="77777777" w:rsidTr="00E30C29">
        <w:trPr>
          <w:gridAfter w:val="1"/>
          <w:wAfter w:w="14" w:type="dxa"/>
          <w:trHeight w:val="390"/>
          <w:jc w:val="center"/>
        </w:trPr>
        <w:tc>
          <w:tcPr>
            <w:tcW w:w="1520" w:type="dxa"/>
            <w:tcBorders>
              <w:top w:val="single" w:sz="4" w:space="0" w:color="auto"/>
              <w:left w:val="single" w:sz="4" w:space="0" w:color="auto"/>
              <w:bottom w:val="single" w:sz="4" w:space="0" w:color="auto"/>
              <w:right w:val="single" w:sz="4" w:space="0" w:color="auto"/>
            </w:tcBorders>
            <w:hideMark/>
          </w:tcPr>
          <w:p w14:paraId="39B61852" w14:textId="77777777" w:rsidR="00090864" w:rsidRPr="001D7C96" w:rsidRDefault="00090864" w:rsidP="00274228">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7 (ПДТ)</w:t>
            </w:r>
          </w:p>
        </w:tc>
        <w:tc>
          <w:tcPr>
            <w:tcW w:w="1012" w:type="dxa"/>
            <w:tcBorders>
              <w:top w:val="single" w:sz="4" w:space="0" w:color="auto"/>
              <w:left w:val="single" w:sz="4" w:space="0" w:color="auto"/>
              <w:bottom w:val="single" w:sz="4" w:space="0" w:color="auto"/>
              <w:right w:val="single" w:sz="4" w:space="0" w:color="auto"/>
            </w:tcBorders>
            <w:hideMark/>
          </w:tcPr>
          <w:p w14:paraId="19CFC993" w14:textId="77777777" w:rsidR="00090864" w:rsidRPr="001D7C96" w:rsidRDefault="00090864" w:rsidP="00274228">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1</w:t>
            </w:r>
          </w:p>
        </w:tc>
        <w:tc>
          <w:tcPr>
            <w:tcW w:w="1916" w:type="dxa"/>
            <w:tcBorders>
              <w:top w:val="single" w:sz="4" w:space="0" w:color="auto"/>
              <w:left w:val="single" w:sz="4" w:space="0" w:color="auto"/>
              <w:bottom w:val="single" w:sz="4" w:space="0" w:color="auto"/>
              <w:right w:val="single" w:sz="4" w:space="0" w:color="auto"/>
            </w:tcBorders>
            <w:hideMark/>
          </w:tcPr>
          <w:p w14:paraId="5374C054" w14:textId="77777777" w:rsidR="00090864" w:rsidRPr="001D7C96" w:rsidRDefault="00090864" w:rsidP="00274228">
            <w:pPr>
              <w:spacing w:after="0" w:line="240" w:lineRule="auto"/>
              <w:ind w:firstLine="284"/>
              <w:rPr>
                <w:rFonts w:ascii="Times New Roman" w:eastAsia="Times New Roman" w:hAnsi="Times New Roman" w:cs="Times New Roman"/>
                <w:sz w:val="20"/>
                <w:szCs w:val="20"/>
              </w:rPr>
            </w:pPr>
          </w:p>
        </w:tc>
        <w:tc>
          <w:tcPr>
            <w:tcW w:w="1814" w:type="dxa"/>
            <w:tcBorders>
              <w:top w:val="single" w:sz="4" w:space="0" w:color="auto"/>
              <w:left w:val="single" w:sz="4" w:space="0" w:color="auto"/>
              <w:bottom w:val="single" w:sz="4" w:space="0" w:color="auto"/>
              <w:right w:val="single" w:sz="4" w:space="0" w:color="auto"/>
            </w:tcBorders>
            <w:hideMark/>
          </w:tcPr>
          <w:p w14:paraId="41032BA2" w14:textId="77777777" w:rsidR="00090864" w:rsidRPr="00990B07" w:rsidRDefault="00090864" w:rsidP="00497AE0">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арнайы</w:t>
            </w:r>
          </w:p>
        </w:tc>
        <w:tc>
          <w:tcPr>
            <w:tcW w:w="992" w:type="dxa"/>
            <w:tcBorders>
              <w:top w:val="single" w:sz="4" w:space="0" w:color="auto"/>
              <w:left w:val="single" w:sz="4" w:space="0" w:color="auto"/>
              <w:bottom w:val="single" w:sz="4" w:space="0" w:color="auto"/>
              <w:right w:val="single" w:sz="4" w:space="0" w:color="auto"/>
            </w:tcBorders>
            <w:hideMark/>
          </w:tcPr>
          <w:p w14:paraId="31ADCCE1" w14:textId="77777777" w:rsidR="00090864" w:rsidRPr="001D7C96" w:rsidRDefault="00090864" w:rsidP="00274228">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30</w:t>
            </w:r>
          </w:p>
        </w:tc>
        <w:tc>
          <w:tcPr>
            <w:tcW w:w="993" w:type="dxa"/>
            <w:tcBorders>
              <w:top w:val="single" w:sz="4" w:space="0" w:color="auto"/>
              <w:left w:val="single" w:sz="4" w:space="0" w:color="auto"/>
              <w:bottom w:val="single" w:sz="4" w:space="0" w:color="auto"/>
              <w:right w:val="single" w:sz="4" w:space="0" w:color="auto"/>
            </w:tcBorders>
            <w:hideMark/>
          </w:tcPr>
          <w:p w14:paraId="7399A435" w14:textId="77777777" w:rsidR="00090864" w:rsidRPr="001D7C96" w:rsidRDefault="00090864" w:rsidP="00274228">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5,5</w:t>
            </w:r>
          </w:p>
        </w:tc>
        <w:tc>
          <w:tcPr>
            <w:tcW w:w="992" w:type="dxa"/>
            <w:tcBorders>
              <w:top w:val="single" w:sz="4" w:space="0" w:color="auto"/>
              <w:left w:val="single" w:sz="4" w:space="0" w:color="auto"/>
              <w:bottom w:val="single" w:sz="4" w:space="0" w:color="auto"/>
              <w:right w:val="single" w:sz="4" w:space="0" w:color="auto"/>
            </w:tcBorders>
            <w:hideMark/>
          </w:tcPr>
          <w:p w14:paraId="683D889A" w14:textId="77777777" w:rsidR="00090864" w:rsidRPr="001D7C96" w:rsidRDefault="00090864" w:rsidP="00274228">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35,5</w:t>
            </w:r>
          </w:p>
        </w:tc>
      </w:tr>
      <w:tr w:rsidR="00990B07" w:rsidRPr="001D7C96" w14:paraId="79E5B8C5" w14:textId="77777777" w:rsidTr="00E30C29">
        <w:trPr>
          <w:gridAfter w:val="1"/>
          <w:wAfter w:w="14" w:type="dxa"/>
          <w:trHeight w:val="390"/>
          <w:jc w:val="center"/>
        </w:trPr>
        <w:tc>
          <w:tcPr>
            <w:tcW w:w="1520" w:type="dxa"/>
            <w:tcBorders>
              <w:top w:val="single" w:sz="4" w:space="0" w:color="auto"/>
              <w:left w:val="single" w:sz="4" w:space="0" w:color="auto"/>
              <w:bottom w:val="single" w:sz="4" w:space="0" w:color="auto"/>
              <w:right w:val="single" w:sz="4" w:space="0" w:color="auto"/>
            </w:tcBorders>
            <w:hideMark/>
          </w:tcPr>
          <w:p w14:paraId="0C84F605"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8</w:t>
            </w:r>
          </w:p>
        </w:tc>
        <w:tc>
          <w:tcPr>
            <w:tcW w:w="1012" w:type="dxa"/>
            <w:tcBorders>
              <w:top w:val="single" w:sz="4" w:space="0" w:color="auto"/>
              <w:left w:val="single" w:sz="4" w:space="0" w:color="auto"/>
              <w:bottom w:val="single" w:sz="4" w:space="0" w:color="auto"/>
              <w:right w:val="single" w:sz="4" w:space="0" w:color="auto"/>
            </w:tcBorders>
            <w:hideMark/>
          </w:tcPr>
          <w:p w14:paraId="63DED14A"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4</w:t>
            </w:r>
          </w:p>
        </w:tc>
        <w:tc>
          <w:tcPr>
            <w:tcW w:w="1916" w:type="dxa"/>
            <w:tcBorders>
              <w:top w:val="single" w:sz="4" w:space="0" w:color="auto"/>
              <w:left w:val="single" w:sz="4" w:space="0" w:color="auto"/>
              <w:bottom w:val="single" w:sz="4" w:space="0" w:color="auto"/>
              <w:right w:val="single" w:sz="4" w:space="0" w:color="auto"/>
            </w:tcBorders>
            <w:hideMark/>
          </w:tcPr>
          <w:p w14:paraId="760FFBEA" w14:textId="77777777" w:rsidR="00990B07" w:rsidRPr="00990B07" w:rsidRDefault="00990B07" w:rsidP="00990B07">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Орыс тілінде</w:t>
            </w:r>
          </w:p>
        </w:tc>
        <w:tc>
          <w:tcPr>
            <w:tcW w:w="1814" w:type="dxa"/>
            <w:tcBorders>
              <w:top w:val="single" w:sz="4" w:space="0" w:color="auto"/>
              <w:left w:val="single" w:sz="4" w:space="0" w:color="auto"/>
              <w:bottom w:val="single" w:sz="4" w:space="0" w:color="auto"/>
              <w:right w:val="single" w:sz="4" w:space="0" w:color="auto"/>
            </w:tcBorders>
            <w:hideMark/>
          </w:tcPr>
          <w:p w14:paraId="5E403FC2" w14:textId="77777777" w:rsidR="00990B07" w:rsidRPr="001D7C96" w:rsidRDefault="00990B07" w:rsidP="00990B07">
            <w:pPr>
              <w:rPr>
                <w:rFonts w:ascii="Times New Roman" w:hAnsi="Times New Roman" w:cs="Times New Roman"/>
                <w:sz w:val="20"/>
                <w:szCs w:val="20"/>
              </w:rPr>
            </w:pPr>
            <w:r w:rsidRPr="00990B07">
              <w:rPr>
                <w:rFonts w:ascii="Times New Roman" w:eastAsia="Times New Roman" w:hAnsi="Times New Roman" w:cs="Times New Roman"/>
                <w:sz w:val="20"/>
                <w:szCs w:val="20"/>
              </w:rPr>
              <w:t>жалпы білім беру</w:t>
            </w:r>
          </w:p>
        </w:tc>
        <w:tc>
          <w:tcPr>
            <w:tcW w:w="992" w:type="dxa"/>
            <w:tcBorders>
              <w:top w:val="single" w:sz="4" w:space="0" w:color="auto"/>
              <w:left w:val="single" w:sz="4" w:space="0" w:color="auto"/>
              <w:bottom w:val="single" w:sz="4" w:space="0" w:color="auto"/>
              <w:right w:val="single" w:sz="4" w:space="0" w:color="auto"/>
            </w:tcBorders>
            <w:hideMark/>
          </w:tcPr>
          <w:p w14:paraId="61DAEA23"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lang w:val="kk-KZ"/>
              </w:rPr>
              <w:t>33</w:t>
            </w:r>
          </w:p>
        </w:tc>
        <w:tc>
          <w:tcPr>
            <w:tcW w:w="993" w:type="dxa"/>
            <w:tcBorders>
              <w:top w:val="single" w:sz="4" w:space="0" w:color="auto"/>
              <w:left w:val="single" w:sz="4" w:space="0" w:color="auto"/>
              <w:bottom w:val="single" w:sz="4" w:space="0" w:color="auto"/>
              <w:right w:val="single" w:sz="4" w:space="0" w:color="auto"/>
            </w:tcBorders>
            <w:hideMark/>
          </w:tcPr>
          <w:p w14:paraId="265539CD"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lang w:val="kk-KZ"/>
              </w:rPr>
              <w:t>0,5</w:t>
            </w:r>
          </w:p>
        </w:tc>
        <w:tc>
          <w:tcPr>
            <w:tcW w:w="992" w:type="dxa"/>
            <w:tcBorders>
              <w:top w:val="single" w:sz="4" w:space="0" w:color="auto"/>
              <w:left w:val="single" w:sz="4" w:space="0" w:color="auto"/>
              <w:bottom w:val="single" w:sz="4" w:space="0" w:color="auto"/>
              <w:right w:val="single" w:sz="4" w:space="0" w:color="auto"/>
            </w:tcBorders>
            <w:hideMark/>
          </w:tcPr>
          <w:p w14:paraId="2E973555"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33,5</w:t>
            </w:r>
          </w:p>
        </w:tc>
      </w:tr>
      <w:tr w:rsidR="00090864" w:rsidRPr="001D7C96" w14:paraId="3078418A" w14:textId="77777777" w:rsidTr="00E30C29">
        <w:trPr>
          <w:gridAfter w:val="1"/>
          <w:wAfter w:w="14" w:type="dxa"/>
          <w:trHeight w:val="390"/>
          <w:jc w:val="center"/>
        </w:trPr>
        <w:tc>
          <w:tcPr>
            <w:tcW w:w="1520" w:type="dxa"/>
            <w:tcBorders>
              <w:top w:val="single" w:sz="4" w:space="0" w:color="auto"/>
              <w:left w:val="single" w:sz="4" w:space="0" w:color="auto"/>
              <w:bottom w:val="single" w:sz="4" w:space="0" w:color="auto"/>
              <w:right w:val="single" w:sz="4" w:space="0" w:color="auto"/>
            </w:tcBorders>
            <w:hideMark/>
          </w:tcPr>
          <w:p w14:paraId="7CEE54EC" w14:textId="77777777" w:rsidR="00090864" w:rsidRPr="001D7C96" w:rsidRDefault="00090864" w:rsidP="00090864">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8 (</w:t>
            </w:r>
            <w:proofErr w:type="gramStart"/>
            <w:r w:rsidRPr="001D7C96">
              <w:rPr>
                <w:rFonts w:ascii="Times New Roman" w:eastAsia="Times New Roman" w:hAnsi="Times New Roman" w:cs="Times New Roman"/>
                <w:sz w:val="20"/>
                <w:szCs w:val="20"/>
              </w:rPr>
              <w:t>2)(</w:t>
            </w:r>
            <w:proofErr w:type="gramEnd"/>
            <w:r w:rsidRPr="001D7C96">
              <w:rPr>
                <w:rFonts w:ascii="Times New Roman" w:eastAsia="Times New Roman" w:hAnsi="Times New Roman" w:cs="Times New Roman"/>
                <w:sz w:val="20"/>
                <w:szCs w:val="20"/>
              </w:rPr>
              <w:t>ПДТ)</w:t>
            </w:r>
          </w:p>
        </w:tc>
        <w:tc>
          <w:tcPr>
            <w:tcW w:w="1012" w:type="dxa"/>
            <w:tcBorders>
              <w:top w:val="single" w:sz="4" w:space="0" w:color="auto"/>
              <w:left w:val="single" w:sz="4" w:space="0" w:color="auto"/>
              <w:bottom w:val="single" w:sz="4" w:space="0" w:color="auto"/>
              <w:right w:val="single" w:sz="4" w:space="0" w:color="auto"/>
            </w:tcBorders>
            <w:hideMark/>
          </w:tcPr>
          <w:p w14:paraId="5E3CEF92" w14:textId="77777777" w:rsidR="00090864" w:rsidRPr="001D7C96" w:rsidRDefault="00090864" w:rsidP="00090864">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1</w:t>
            </w:r>
          </w:p>
        </w:tc>
        <w:tc>
          <w:tcPr>
            <w:tcW w:w="1916" w:type="dxa"/>
            <w:tcBorders>
              <w:top w:val="single" w:sz="4" w:space="0" w:color="auto"/>
              <w:left w:val="single" w:sz="4" w:space="0" w:color="auto"/>
              <w:bottom w:val="single" w:sz="4" w:space="0" w:color="auto"/>
              <w:right w:val="single" w:sz="4" w:space="0" w:color="auto"/>
            </w:tcBorders>
            <w:hideMark/>
          </w:tcPr>
          <w:p w14:paraId="62BFAE65" w14:textId="77777777" w:rsidR="00090864" w:rsidRPr="00990B07" w:rsidRDefault="00090864" w:rsidP="00090864">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Орыс тілінде</w:t>
            </w:r>
          </w:p>
        </w:tc>
        <w:tc>
          <w:tcPr>
            <w:tcW w:w="1814" w:type="dxa"/>
            <w:tcBorders>
              <w:top w:val="single" w:sz="4" w:space="0" w:color="auto"/>
              <w:left w:val="single" w:sz="4" w:space="0" w:color="auto"/>
              <w:bottom w:val="single" w:sz="4" w:space="0" w:color="auto"/>
              <w:right w:val="single" w:sz="4" w:space="0" w:color="auto"/>
            </w:tcBorders>
            <w:hideMark/>
          </w:tcPr>
          <w:p w14:paraId="6E924A48" w14:textId="77777777" w:rsidR="00090864" w:rsidRPr="00990B07" w:rsidRDefault="00090864" w:rsidP="00090864">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арнайы</w:t>
            </w:r>
          </w:p>
        </w:tc>
        <w:tc>
          <w:tcPr>
            <w:tcW w:w="992" w:type="dxa"/>
            <w:tcBorders>
              <w:top w:val="single" w:sz="4" w:space="0" w:color="auto"/>
              <w:left w:val="single" w:sz="4" w:space="0" w:color="auto"/>
              <w:bottom w:val="single" w:sz="4" w:space="0" w:color="auto"/>
              <w:right w:val="single" w:sz="4" w:space="0" w:color="auto"/>
            </w:tcBorders>
            <w:hideMark/>
          </w:tcPr>
          <w:p w14:paraId="7D389414" w14:textId="77777777" w:rsidR="00090864" w:rsidRPr="001D7C96" w:rsidRDefault="00090864" w:rsidP="00090864">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31</w:t>
            </w:r>
          </w:p>
        </w:tc>
        <w:tc>
          <w:tcPr>
            <w:tcW w:w="993" w:type="dxa"/>
            <w:tcBorders>
              <w:top w:val="single" w:sz="4" w:space="0" w:color="auto"/>
              <w:left w:val="single" w:sz="4" w:space="0" w:color="auto"/>
              <w:bottom w:val="single" w:sz="4" w:space="0" w:color="auto"/>
              <w:right w:val="single" w:sz="4" w:space="0" w:color="auto"/>
            </w:tcBorders>
            <w:hideMark/>
          </w:tcPr>
          <w:p w14:paraId="7E95C111" w14:textId="77777777" w:rsidR="00090864" w:rsidRPr="001D7C96" w:rsidRDefault="00090864" w:rsidP="00090864">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5,5</w:t>
            </w:r>
          </w:p>
        </w:tc>
        <w:tc>
          <w:tcPr>
            <w:tcW w:w="992" w:type="dxa"/>
            <w:tcBorders>
              <w:top w:val="single" w:sz="4" w:space="0" w:color="auto"/>
              <w:left w:val="single" w:sz="4" w:space="0" w:color="auto"/>
              <w:bottom w:val="single" w:sz="4" w:space="0" w:color="auto"/>
              <w:right w:val="single" w:sz="4" w:space="0" w:color="auto"/>
            </w:tcBorders>
            <w:hideMark/>
          </w:tcPr>
          <w:p w14:paraId="521CA87A" w14:textId="77777777" w:rsidR="00090864" w:rsidRPr="001D7C96" w:rsidRDefault="00090864" w:rsidP="00090864">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36,5</w:t>
            </w:r>
          </w:p>
        </w:tc>
      </w:tr>
      <w:tr w:rsidR="00990B07" w:rsidRPr="001D7C96" w14:paraId="1DA8F122" w14:textId="77777777" w:rsidTr="00E30C29">
        <w:trPr>
          <w:gridAfter w:val="1"/>
          <w:wAfter w:w="14" w:type="dxa"/>
          <w:trHeight w:val="390"/>
          <w:jc w:val="center"/>
        </w:trPr>
        <w:tc>
          <w:tcPr>
            <w:tcW w:w="1520" w:type="dxa"/>
            <w:tcBorders>
              <w:top w:val="single" w:sz="4" w:space="0" w:color="auto"/>
              <w:left w:val="single" w:sz="4" w:space="0" w:color="auto"/>
              <w:bottom w:val="single" w:sz="4" w:space="0" w:color="auto"/>
              <w:right w:val="single" w:sz="4" w:space="0" w:color="auto"/>
            </w:tcBorders>
            <w:hideMark/>
          </w:tcPr>
          <w:p w14:paraId="10771038"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9</w:t>
            </w:r>
          </w:p>
        </w:tc>
        <w:tc>
          <w:tcPr>
            <w:tcW w:w="1012" w:type="dxa"/>
            <w:tcBorders>
              <w:top w:val="single" w:sz="4" w:space="0" w:color="auto"/>
              <w:left w:val="single" w:sz="4" w:space="0" w:color="auto"/>
              <w:bottom w:val="single" w:sz="4" w:space="0" w:color="auto"/>
              <w:right w:val="single" w:sz="4" w:space="0" w:color="auto"/>
            </w:tcBorders>
            <w:hideMark/>
          </w:tcPr>
          <w:p w14:paraId="42B5F9F4"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3</w:t>
            </w:r>
          </w:p>
        </w:tc>
        <w:tc>
          <w:tcPr>
            <w:tcW w:w="1916" w:type="dxa"/>
            <w:tcBorders>
              <w:top w:val="single" w:sz="4" w:space="0" w:color="auto"/>
              <w:left w:val="single" w:sz="4" w:space="0" w:color="auto"/>
              <w:bottom w:val="single" w:sz="4" w:space="0" w:color="auto"/>
              <w:right w:val="single" w:sz="4" w:space="0" w:color="auto"/>
            </w:tcBorders>
            <w:hideMark/>
          </w:tcPr>
          <w:p w14:paraId="5A42D5AA" w14:textId="77777777" w:rsidR="00990B07" w:rsidRPr="00990B07" w:rsidRDefault="00990B07" w:rsidP="00990B07">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Орыс тілінде</w:t>
            </w:r>
          </w:p>
        </w:tc>
        <w:tc>
          <w:tcPr>
            <w:tcW w:w="1814" w:type="dxa"/>
            <w:tcBorders>
              <w:top w:val="single" w:sz="4" w:space="0" w:color="auto"/>
              <w:left w:val="single" w:sz="4" w:space="0" w:color="auto"/>
              <w:bottom w:val="single" w:sz="4" w:space="0" w:color="auto"/>
              <w:right w:val="single" w:sz="4" w:space="0" w:color="auto"/>
            </w:tcBorders>
            <w:hideMark/>
          </w:tcPr>
          <w:p w14:paraId="510BB44C" w14:textId="77777777" w:rsidR="00990B07" w:rsidRPr="001D7C96" w:rsidRDefault="00990B07" w:rsidP="00990B07">
            <w:pPr>
              <w:rPr>
                <w:rFonts w:ascii="Times New Roman" w:hAnsi="Times New Roman" w:cs="Times New Roman"/>
                <w:sz w:val="20"/>
                <w:szCs w:val="20"/>
              </w:rPr>
            </w:pPr>
            <w:r w:rsidRPr="00990B07">
              <w:rPr>
                <w:rFonts w:ascii="Times New Roman" w:eastAsia="Times New Roman" w:hAnsi="Times New Roman" w:cs="Times New Roman"/>
                <w:sz w:val="20"/>
                <w:szCs w:val="20"/>
              </w:rPr>
              <w:t>жалпы білім беру</w:t>
            </w:r>
          </w:p>
        </w:tc>
        <w:tc>
          <w:tcPr>
            <w:tcW w:w="992" w:type="dxa"/>
            <w:tcBorders>
              <w:top w:val="single" w:sz="4" w:space="0" w:color="auto"/>
              <w:left w:val="single" w:sz="4" w:space="0" w:color="auto"/>
              <w:bottom w:val="single" w:sz="4" w:space="0" w:color="auto"/>
              <w:right w:val="single" w:sz="4" w:space="0" w:color="auto"/>
            </w:tcBorders>
            <w:hideMark/>
          </w:tcPr>
          <w:p w14:paraId="4910A3C5"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34</w:t>
            </w:r>
          </w:p>
        </w:tc>
        <w:tc>
          <w:tcPr>
            <w:tcW w:w="993" w:type="dxa"/>
            <w:tcBorders>
              <w:top w:val="single" w:sz="4" w:space="0" w:color="auto"/>
              <w:left w:val="single" w:sz="4" w:space="0" w:color="auto"/>
              <w:bottom w:val="single" w:sz="4" w:space="0" w:color="auto"/>
              <w:right w:val="single" w:sz="4" w:space="0" w:color="auto"/>
            </w:tcBorders>
            <w:hideMark/>
          </w:tcPr>
          <w:p w14:paraId="1E67A671"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1</w:t>
            </w:r>
          </w:p>
        </w:tc>
        <w:tc>
          <w:tcPr>
            <w:tcW w:w="992" w:type="dxa"/>
            <w:tcBorders>
              <w:top w:val="single" w:sz="4" w:space="0" w:color="auto"/>
              <w:left w:val="single" w:sz="4" w:space="0" w:color="auto"/>
              <w:bottom w:val="single" w:sz="4" w:space="0" w:color="auto"/>
              <w:right w:val="single" w:sz="4" w:space="0" w:color="auto"/>
            </w:tcBorders>
            <w:hideMark/>
          </w:tcPr>
          <w:p w14:paraId="096909C8"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35</w:t>
            </w:r>
          </w:p>
        </w:tc>
      </w:tr>
      <w:tr w:rsidR="007B49AD" w:rsidRPr="001D7C96" w14:paraId="3DE28157" w14:textId="77777777" w:rsidTr="00E30C29">
        <w:trPr>
          <w:trHeight w:val="390"/>
          <w:jc w:val="center"/>
        </w:trPr>
        <w:tc>
          <w:tcPr>
            <w:tcW w:w="1520" w:type="dxa"/>
            <w:vMerge w:val="restart"/>
            <w:tcBorders>
              <w:top w:val="single" w:sz="4" w:space="0" w:color="auto"/>
              <w:left w:val="single" w:sz="4" w:space="0" w:color="auto"/>
              <w:bottom w:val="single" w:sz="4" w:space="0" w:color="auto"/>
              <w:right w:val="single" w:sz="4" w:space="0" w:color="auto"/>
            </w:tcBorders>
            <w:hideMark/>
          </w:tcPr>
          <w:p w14:paraId="75377705" w14:textId="77777777" w:rsidR="007B49AD" w:rsidRPr="001D7C96" w:rsidRDefault="007B49AD" w:rsidP="00D4700E">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10</w:t>
            </w:r>
            <w:r w:rsidR="00D4700E">
              <w:rPr>
                <w:rFonts w:ascii="Times New Roman" w:eastAsia="Times New Roman" w:hAnsi="Times New Roman" w:cs="Times New Roman"/>
                <w:sz w:val="20"/>
                <w:szCs w:val="20"/>
                <w:lang w:val="kk-KZ"/>
              </w:rPr>
              <w:t xml:space="preserve"> </w:t>
            </w:r>
            <w:r w:rsidRPr="001D7C96">
              <w:rPr>
                <w:rFonts w:ascii="Times New Roman" w:eastAsia="Times New Roman" w:hAnsi="Times New Roman" w:cs="Times New Roman"/>
                <w:sz w:val="20"/>
                <w:szCs w:val="20"/>
              </w:rPr>
              <w:t>(</w:t>
            </w:r>
            <w:r w:rsidR="00CE7A67">
              <w:rPr>
                <w:rFonts w:ascii="Times New Roman" w:eastAsia="Times New Roman" w:hAnsi="Times New Roman" w:cs="Times New Roman"/>
                <w:sz w:val="20"/>
                <w:szCs w:val="20"/>
                <w:lang w:val="kk-KZ"/>
              </w:rPr>
              <w:t>Қ</w:t>
            </w:r>
            <w:r w:rsidR="00D4700E">
              <w:rPr>
                <w:rFonts w:ascii="Times New Roman" w:eastAsia="Times New Roman" w:hAnsi="Times New Roman" w:cs="Times New Roman"/>
                <w:sz w:val="20"/>
                <w:szCs w:val="20"/>
                <w:lang w:val="kk-KZ"/>
              </w:rPr>
              <w:t>ГБ</w:t>
            </w:r>
            <w:r w:rsidRPr="001D7C96">
              <w:rPr>
                <w:rFonts w:ascii="Times New Roman" w:eastAsia="Times New Roman" w:hAnsi="Times New Roman" w:cs="Times New Roman"/>
                <w:sz w:val="20"/>
                <w:szCs w:val="20"/>
              </w:rPr>
              <w:t>)</w:t>
            </w:r>
          </w:p>
        </w:tc>
        <w:tc>
          <w:tcPr>
            <w:tcW w:w="7733" w:type="dxa"/>
            <w:gridSpan w:val="7"/>
            <w:tcBorders>
              <w:top w:val="single" w:sz="4" w:space="0" w:color="auto"/>
              <w:left w:val="single" w:sz="4" w:space="0" w:color="auto"/>
              <w:bottom w:val="single" w:sz="4" w:space="0" w:color="auto"/>
              <w:right w:val="single" w:sz="4" w:space="0" w:color="auto"/>
            </w:tcBorders>
            <w:hideMark/>
          </w:tcPr>
          <w:p w14:paraId="6BDDFA91" w14:textId="77777777" w:rsidR="007B49AD" w:rsidRPr="001D7C96" w:rsidRDefault="007B49AD" w:rsidP="00274228">
            <w:pPr>
              <w:spacing w:after="0" w:line="240" w:lineRule="auto"/>
              <w:ind w:firstLine="284"/>
              <w:rPr>
                <w:rFonts w:ascii="Times New Roman" w:eastAsia="Times New Roman" w:hAnsi="Times New Roman" w:cs="Times New Roman"/>
                <w:sz w:val="20"/>
                <w:szCs w:val="20"/>
              </w:rPr>
            </w:pPr>
          </w:p>
        </w:tc>
      </w:tr>
      <w:tr w:rsidR="00990B07" w:rsidRPr="001D7C96" w14:paraId="4B100FE0" w14:textId="77777777" w:rsidTr="00E30C29">
        <w:trPr>
          <w:gridAfter w:val="1"/>
          <w:wAfter w:w="14" w:type="dxa"/>
          <w:trHeight w:val="390"/>
          <w:jc w:val="center"/>
        </w:trPr>
        <w:tc>
          <w:tcPr>
            <w:tcW w:w="1520" w:type="dxa"/>
            <w:vMerge/>
            <w:tcBorders>
              <w:top w:val="single" w:sz="4" w:space="0" w:color="auto"/>
              <w:left w:val="single" w:sz="4" w:space="0" w:color="auto"/>
              <w:bottom w:val="single" w:sz="4" w:space="0" w:color="auto"/>
              <w:right w:val="single" w:sz="4" w:space="0" w:color="auto"/>
            </w:tcBorders>
            <w:hideMark/>
          </w:tcPr>
          <w:p w14:paraId="3588B967"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p>
        </w:tc>
        <w:tc>
          <w:tcPr>
            <w:tcW w:w="1012" w:type="dxa"/>
            <w:tcBorders>
              <w:top w:val="single" w:sz="4" w:space="0" w:color="auto"/>
              <w:left w:val="single" w:sz="4" w:space="0" w:color="auto"/>
              <w:bottom w:val="single" w:sz="4" w:space="0" w:color="auto"/>
              <w:right w:val="single" w:sz="4" w:space="0" w:color="auto"/>
            </w:tcBorders>
            <w:hideMark/>
          </w:tcPr>
          <w:p w14:paraId="593D733E"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1</w:t>
            </w:r>
          </w:p>
        </w:tc>
        <w:tc>
          <w:tcPr>
            <w:tcW w:w="1916" w:type="dxa"/>
            <w:tcBorders>
              <w:top w:val="single" w:sz="4" w:space="0" w:color="auto"/>
              <w:left w:val="single" w:sz="4" w:space="0" w:color="auto"/>
              <w:bottom w:val="single" w:sz="4" w:space="0" w:color="auto"/>
              <w:right w:val="single" w:sz="4" w:space="0" w:color="auto"/>
            </w:tcBorders>
            <w:hideMark/>
          </w:tcPr>
          <w:p w14:paraId="257AEEA9" w14:textId="77777777" w:rsidR="00990B07" w:rsidRPr="00990B07" w:rsidRDefault="00990B07" w:rsidP="00990B07">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Орыс тілінде</w:t>
            </w:r>
          </w:p>
        </w:tc>
        <w:tc>
          <w:tcPr>
            <w:tcW w:w="1814" w:type="dxa"/>
            <w:tcBorders>
              <w:top w:val="single" w:sz="4" w:space="0" w:color="auto"/>
              <w:left w:val="single" w:sz="4" w:space="0" w:color="auto"/>
              <w:bottom w:val="single" w:sz="4" w:space="0" w:color="auto"/>
              <w:right w:val="single" w:sz="4" w:space="0" w:color="auto"/>
            </w:tcBorders>
            <w:hideMark/>
          </w:tcPr>
          <w:p w14:paraId="78229AC3" w14:textId="77777777" w:rsidR="00990B07" w:rsidRPr="001D7C96" w:rsidRDefault="00990B07" w:rsidP="00990B07">
            <w:pPr>
              <w:rPr>
                <w:rFonts w:ascii="Times New Roman" w:hAnsi="Times New Roman" w:cs="Times New Roman"/>
                <w:sz w:val="20"/>
                <w:szCs w:val="20"/>
              </w:rPr>
            </w:pPr>
            <w:r w:rsidRPr="00990B07">
              <w:rPr>
                <w:rFonts w:ascii="Times New Roman" w:eastAsia="Times New Roman" w:hAnsi="Times New Roman" w:cs="Times New Roman"/>
                <w:sz w:val="20"/>
                <w:szCs w:val="20"/>
              </w:rPr>
              <w:t>жалпы білім беру</w:t>
            </w:r>
          </w:p>
        </w:tc>
        <w:tc>
          <w:tcPr>
            <w:tcW w:w="992" w:type="dxa"/>
            <w:tcBorders>
              <w:top w:val="single" w:sz="4" w:space="0" w:color="auto"/>
              <w:left w:val="single" w:sz="4" w:space="0" w:color="auto"/>
              <w:bottom w:val="single" w:sz="4" w:space="0" w:color="auto"/>
              <w:right w:val="single" w:sz="4" w:space="0" w:color="auto"/>
            </w:tcBorders>
            <w:hideMark/>
          </w:tcPr>
          <w:p w14:paraId="62983515"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34</w:t>
            </w:r>
          </w:p>
        </w:tc>
        <w:tc>
          <w:tcPr>
            <w:tcW w:w="993" w:type="dxa"/>
            <w:tcBorders>
              <w:top w:val="single" w:sz="4" w:space="0" w:color="auto"/>
              <w:left w:val="single" w:sz="4" w:space="0" w:color="auto"/>
              <w:bottom w:val="single" w:sz="4" w:space="0" w:color="auto"/>
              <w:right w:val="single" w:sz="4" w:space="0" w:color="auto"/>
            </w:tcBorders>
            <w:hideMark/>
          </w:tcPr>
          <w:p w14:paraId="0439456B"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1</w:t>
            </w:r>
          </w:p>
        </w:tc>
        <w:tc>
          <w:tcPr>
            <w:tcW w:w="992" w:type="dxa"/>
            <w:tcBorders>
              <w:top w:val="single" w:sz="4" w:space="0" w:color="auto"/>
              <w:left w:val="single" w:sz="4" w:space="0" w:color="auto"/>
              <w:bottom w:val="single" w:sz="4" w:space="0" w:color="auto"/>
              <w:right w:val="single" w:sz="4" w:space="0" w:color="auto"/>
            </w:tcBorders>
            <w:hideMark/>
          </w:tcPr>
          <w:p w14:paraId="2428C4BB"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35</w:t>
            </w:r>
          </w:p>
        </w:tc>
      </w:tr>
      <w:tr w:rsidR="00990B07" w:rsidRPr="001D7C96" w14:paraId="45A203EC" w14:textId="77777777" w:rsidTr="00E30C29">
        <w:trPr>
          <w:trHeight w:val="390"/>
          <w:jc w:val="center"/>
        </w:trPr>
        <w:tc>
          <w:tcPr>
            <w:tcW w:w="1520" w:type="dxa"/>
            <w:vMerge w:val="restart"/>
            <w:tcBorders>
              <w:top w:val="single" w:sz="4" w:space="0" w:color="auto"/>
              <w:left w:val="single" w:sz="4" w:space="0" w:color="auto"/>
              <w:bottom w:val="single" w:sz="4" w:space="0" w:color="auto"/>
              <w:right w:val="single" w:sz="4" w:space="0" w:color="auto"/>
            </w:tcBorders>
            <w:hideMark/>
          </w:tcPr>
          <w:p w14:paraId="423DEB54" w14:textId="77777777" w:rsidR="00990B07" w:rsidRPr="001D7C96" w:rsidRDefault="00990B07" w:rsidP="00D4700E">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11</w:t>
            </w:r>
            <w:r w:rsidR="00D4700E">
              <w:rPr>
                <w:rFonts w:ascii="Times New Roman" w:eastAsia="Times New Roman" w:hAnsi="Times New Roman" w:cs="Times New Roman"/>
                <w:sz w:val="20"/>
                <w:szCs w:val="20"/>
                <w:lang w:val="kk-KZ"/>
              </w:rPr>
              <w:t xml:space="preserve"> </w:t>
            </w:r>
            <w:r w:rsidRPr="001D7C96">
              <w:rPr>
                <w:rFonts w:ascii="Times New Roman" w:eastAsia="Times New Roman" w:hAnsi="Times New Roman" w:cs="Times New Roman"/>
                <w:sz w:val="20"/>
                <w:szCs w:val="20"/>
              </w:rPr>
              <w:t>(</w:t>
            </w:r>
            <w:r w:rsidR="00CE7A67">
              <w:rPr>
                <w:rFonts w:ascii="Times New Roman" w:eastAsia="Times New Roman" w:hAnsi="Times New Roman" w:cs="Times New Roman"/>
                <w:sz w:val="20"/>
                <w:szCs w:val="20"/>
                <w:lang w:val="kk-KZ"/>
              </w:rPr>
              <w:t>Қ</w:t>
            </w:r>
            <w:r w:rsidR="00D4700E">
              <w:rPr>
                <w:rFonts w:ascii="Times New Roman" w:eastAsia="Times New Roman" w:hAnsi="Times New Roman" w:cs="Times New Roman"/>
                <w:sz w:val="20"/>
                <w:szCs w:val="20"/>
                <w:lang w:val="kk-KZ"/>
              </w:rPr>
              <w:t>ГБ</w:t>
            </w:r>
            <w:r w:rsidRPr="001D7C96">
              <w:rPr>
                <w:rFonts w:ascii="Times New Roman" w:eastAsia="Times New Roman" w:hAnsi="Times New Roman" w:cs="Times New Roman"/>
                <w:sz w:val="20"/>
                <w:szCs w:val="20"/>
              </w:rPr>
              <w:t>)</w:t>
            </w:r>
          </w:p>
        </w:tc>
        <w:tc>
          <w:tcPr>
            <w:tcW w:w="7733" w:type="dxa"/>
            <w:gridSpan w:val="7"/>
            <w:tcBorders>
              <w:top w:val="single" w:sz="4" w:space="0" w:color="auto"/>
              <w:left w:val="single" w:sz="4" w:space="0" w:color="auto"/>
              <w:bottom w:val="single" w:sz="4" w:space="0" w:color="auto"/>
              <w:right w:val="single" w:sz="4" w:space="0" w:color="auto"/>
            </w:tcBorders>
            <w:hideMark/>
          </w:tcPr>
          <w:p w14:paraId="5C79BF05"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p>
        </w:tc>
      </w:tr>
      <w:tr w:rsidR="00990B07" w:rsidRPr="001D7C96" w14:paraId="60800248" w14:textId="77777777" w:rsidTr="00E30C29">
        <w:trPr>
          <w:gridAfter w:val="1"/>
          <w:wAfter w:w="14" w:type="dxa"/>
          <w:trHeight w:val="390"/>
          <w:jc w:val="center"/>
        </w:trPr>
        <w:tc>
          <w:tcPr>
            <w:tcW w:w="1520" w:type="dxa"/>
            <w:vMerge/>
            <w:tcBorders>
              <w:top w:val="single" w:sz="4" w:space="0" w:color="auto"/>
              <w:left w:val="single" w:sz="4" w:space="0" w:color="auto"/>
              <w:bottom w:val="single" w:sz="4" w:space="0" w:color="auto"/>
              <w:right w:val="single" w:sz="4" w:space="0" w:color="auto"/>
            </w:tcBorders>
            <w:hideMark/>
          </w:tcPr>
          <w:p w14:paraId="737D5E28"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p>
        </w:tc>
        <w:tc>
          <w:tcPr>
            <w:tcW w:w="1012" w:type="dxa"/>
            <w:tcBorders>
              <w:top w:val="single" w:sz="4" w:space="0" w:color="auto"/>
              <w:left w:val="single" w:sz="4" w:space="0" w:color="auto"/>
              <w:bottom w:val="single" w:sz="4" w:space="0" w:color="auto"/>
              <w:right w:val="single" w:sz="4" w:space="0" w:color="auto"/>
            </w:tcBorders>
            <w:hideMark/>
          </w:tcPr>
          <w:p w14:paraId="2B92142D"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1</w:t>
            </w:r>
          </w:p>
        </w:tc>
        <w:tc>
          <w:tcPr>
            <w:tcW w:w="1916" w:type="dxa"/>
            <w:tcBorders>
              <w:top w:val="single" w:sz="4" w:space="0" w:color="auto"/>
              <w:left w:val="single" w:sz="4" w:space="0" w:color="auto"/>
              <w:bottom w:val="single" w:sz="4" w:space="0" w:color="auto"/>
              <w:right w:val="single" w:sz="4" w:space="0" w:color="auto"/>
            </w:tcBorders>
            <w:hideMark/>
          </w:tcPr>
          <w:p w14:paraId="1E1CCEB4" w14:textId="77777777" w:rsidR="00990B07" w:rsidRPr="00990B07" w:rsidRDefault="00990B07" w:rsidP="00990B07">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Орыс тілінде</w:t>
            </w:r>
          </w:p>
        </w:tc>
        <w:tc>
          <w:tcPr>
            <w:tcW w:w="1814" w:type="dxa"/>
            <w:tcBorders>
              <w:top w:val="single" w:sz="4" w:space="0" w:color="auto"/>
              <w:left w:val="single" w:sz="4" w:space="0" w:color="auto"/>
              <w:bottom w:val="single" w:sz="4" w:space="0" w:color="auto"/>
              <w:right w:val="single" w:sz="4" w:space="0" w:color="auto"/>
            </w:tcBorders>
            <w:hideMark/>
          </w:tcPr>
          <w:p w14:paraId="52328663" w14:textId="77777777" w:rsidR="00990B07" w:rsidRPr="001D7C96" w:rsidRDefault="00990B07" w:rsidP="00990B07">
            <w:pPr>
              <w:rPr>
                <w:rFonts w:ascii="Times New Roman" w:hAnsi="Times New Roman" w:cs="Times New Roman"/>
                <w:sz w:val="20"/>
                <w:szCs w:val="20"/>
              </w:rPr>
            </w:pPr>
            <w:r w:rsidRPr="00990B07">
              <w:rPr>
                <w:rFonts w:ascii="Times New Roman" w:eastAsia="Times New Roman" w:hAnsi="Times New Roman" w:cs="Times New Roman"/>
                <w:sz w:val="20"/>
                <w:szCs w:val="20"/>
              </w:rPr>
              <w:t>жалпы білім беру</w:t>
            </w:r>
          </w:p>
        </w:tc>
        <w:tc>
          <w:tcPr>
            <w:tcW w:w="992" w:type="dxa"/>
            <w:tcBorders>
              <w:top w:val="single" w:sz="4" w:space="0" w:color="auto"/>
              <w:left w:val="single" w:sz="4" w:space="0" w:color="auto"/>
              <w:bottom w:val="single" w:sz="4" w:space="0" w:color="auto"/>
              <w:right w:val="single" w:sz="4" w:space="0" w:color="auto"/>
            </w:tcBorders>
            <w:hideMark/>
          </w:tcPr>
          <w:p w14:paraId="775A6A3D"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34</w:t>
            </w:r>
          </w:p>
        </w:tc>
        <w:tc>
          <w:tcPr>
            <w:tcW w:w="993" w:type="dxa"/>
            <w:tcBorders>
              <w:top w:val="single" w:sz="4" w:space="0" w:color="auto"/>
              <w:left w:val="single" w:sz="4" w:space="0" w:color="auto"/>
              <w:bottom w:val="single" w:sz="4" w:space="0" w:color="auto"/>
              <w:right w:val="single" w:sz="4" w:space="0" w:color="auto"/>
            </w:tcBorders>
            <w:hideMark/>
          </w:tcPr>
          <w:p w14:paraId="62AAA40A"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1</w:t>
            </w:r>
          </w:p>
        </w:tc>
        <w:tc>
          <w:tcPr>
            <w:tcW w:w="992" w:type="dxa"/>
            <w:tcBorders>
              <w:top w:val="single" w:sz="4" w:space="0" w:color="auto"/>
              <w:left w:val="single" w:sz="4" w:space="0" w:color="auto"/>
              <w:bottom w:val="single" w:sz="4" w:space="0" w:color="auto"/>
              <w:right w:val="single" w:sz="4" w:space="0" w:color="auto"/>
            </w:tcBorders>
            <w:hideMark/>
          </w:tcPr>
          <w:p w14:paraId="4763F377" w14:textId="77777777" w:rsidR="00990B07" w:rsidRPr="001D7C96" w:rsidRDefault="00990B07" w:rsidP="00990B07">
            <w:pPr>
              <w:spacing w:after="0" w:line="240" w:lineRule="auto"/>
              <w:ind w:firstLine="284"/>
              <w:rPr>
                <w:rFonts w:ascii="Times New Roman" w:eastAsia="Times New Roman" w:hAnsi="Times New Roman" w:cs="Times New Roman"/>
                <w:sz w:val="20"/>
                <w:szCs w:val="20"/>
              </w:rPr>
            </w:pPr>
            <w:r w:rsidRPr="001D7C96">
              <w:rPr>
                <w:rFonts w:ascii="Times New Roman" w:eastAsia="Times New Roman" w:hAnsi="Times New Roman" w:cs="Times New Roman"/>
                <w:sz w:val="20"/>
                <w:szCs w:val="20"/>
              </w:rPr>
              <w:t>35</w:t>
            </w:r>
          </w:p>
        </w:tc>
      </w:tr>
    </w:tbl>
    <w:p w14:paraId="29E46D22" w14:textId="77777777" w:rsidR="007B49AD" w:rsidRPr="00514841" w:rsidRDefault="007B49AD" w:rsidP="007B49AD">
      <w:pPr>
        <w:spacing w:after="0" w:line="240" w:lineRule="auto"/>
        <w:ind w:left="113"/>
        <w:jc w:val="both"/>
        <w:rPr>
          <w:rFonts w:ascii="Times New Roman" w:eastAsia="Times New Roman" w:hAnsi="Times New Roman" w:cs="Times New Roman"/>
          <w:sz w:val="28"/>
          <w:szCs w:val="28"/>
        </w:rPr>
      </w:pPr>
    </w:p>
    <w:p w14:paraId="3B3B772F" w14:textId="77777777" w:rsidR="007B49AD" w:rsidRDefault="00BC12D4" w:rsidP="00BC12D4">
      <w:pPr>
        <w:widowControl w:val="0"/>
        <w:spacing w:after="0" w:line="240" w:lineRule="auto"/>
        <w:ind w:left="113" w:right="222"/>
        <w:contextualSpacing/>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Үйден оқыту</w:t>
      </w:r>
    </w:p>
    <w:p w14:paraId="73582B00" w14:textId="77777777" w:rsidR="00BC12D4" w:rsidRPr="00BC12D4" w:rsidRDefault="00BC12D4" w:rsidP="00BC12D4">
      <w:pPr>
        <w:widowControl w:val="0"/>
        <w:spacing w:after="0" w:line="240" w:lineRule="auto"/>
        <w:ind w:left="113" w:right="222"/>
        <w:contextualSpacing/>
        <w:jc w:val="center"/>
        <w:rPr>
          <w:rFonts w:ascii="Times New Roman" w:eastAsia="Times New Roman" w:hAnsi="Times New Roman" w:cs="Times New Roman"/>
          <w:b/>
          <w:sz w:val="28"/>
          <w:szCs w:val="28"/>
          <w:lang w:val="kk-KZ"/>
        </w:rPr>
      </w:pPr>
    </w:p>
    <w:tbl>
      <w:tblPr>
        <w:tblStyle w:val="71"/>
        <w:tblW w:w="0" w:type="auto"/>
        <w:jc w:val="center"/>
        <w:tblLook w:val="04A0" w:firstRow="1" w:lastRow="0" w:firstColumn="1" w:lastColumn="0" w:noHBand="0" w:noVBand="1"/>
      </w:tblPr>
      <w:tblGrid>
        <w:gridCol w:w="1245"/>
        <w:gridCol w:w="9"/>
        <w:gridCol w:w="2335"/>
        <w:gridCol w:w="2115"/>
        <w:gridCol w:w="6"/>
        <w:gridCol w:w="2940"/>
      </w:tblGrid>
      <w:tr w:rsidR="007B49AD" w:rsidRPr="007D7C66" w14:paraId="5A24A732" w14:textId="77777777" w:rsidTr="00E30C29">
        <w:trPr>
          <w:jc w:val="center"/>
        </w:trPr>
        <w:tc>
          <w:tcPr>
            <w:tcW w:w="1254" w:type="dxa"/>
            <w:gridSpan w:val="2"/>
            <w:tcBorders>
              <w:top w:val="single" w:sz="4" w:space="0" w:color="auto"/>
              <w:left w:val="single" w:sz="4" w:space="0" w:color="auto"/>
              <w:bottom w:val="single" w:sz="4" w:space="0" w:color="auto"/>
              <w:right w:val="single" w:sz="4" w:space="0" w:color="auto"/>
            </w:tcBorders>
            <w:vAlign w:val="center"/>
            <w:hideMark/>
          </w:tcPr>
          <w:p w14:paraId="1876928B" w14:textId="77777777" w:rsidR="007B49AD" w:rsidRPr="00E30C29" w:rsidRDefault="00E30C29" w:rsidP="00274228">
            <w:pPr>
              <w:widowControl w:val="0"/>
              <w:ind w:right="-108"/>
              <w:contextualSpacing/>
              <w:jc w:val="center"/>
              <w:rPr>
                <w:rFonts w:ascii="Times New Roman" w:hAnsi="Times New Roman"/>
                <w:b/>
                <w:sz w:val="28"/>
                <w:szCs w:val="28"/>
                <w:lang w:val="kk-KZ"/>
              </w:rPr>
            </w:pPr>
            <w:r>
              <w:rPr>
                <w:rFonts w:ascii="Times New Roman" w:hAnsi="Times New Roman"/>
                <w:b/>
                <w:sz w:val="28"/>
                <w:szCs w:val="28"/>
                <w:lang w:val="kk-KZ"/>
              </w:rPr>
              <w:t>Сынып</w:t>
            </w:r>
          </w:p>
        </w:tc>
        <w:tc>
          <w:tcPr>
            <w:tcW w:w="2335" w:type="dxa"/>
            <w:tcBorders>
              <w:top w:val="single" w:sz="4" w:space="0" w:color="auto"/>
              <w:left w:val="single" w:sz="4" w:space="0" w:color="auto"/>
              <w:bottom w:val="single" w:sz="4" w:space="0" w:color="auto"/>
              <w:right w:val="single" w:sz="4" w:space="0" w:color="auto"/>
            </w:tcBorders>
            <w:hideMark/>
          </w:tcPr>
          <w:p w14:paraId="17E09592" w14:textId="77777777" w:rsidR="007B49AD" w:rsidRPr="007D7C66" w:rsidRDefault="007B49AD" w:rsidP="00E30C29">
            <w:pPr>
              <w:widowControl w:val="0"/>
              <w:ind w:right="-108"/>
              <w:contextualSpacing/>
              <w:jc w:val="center"/>
              <w:rPr>
                <w:rFonts w:ascii="Times New Roman" w:hAnsi="Times New Roman"/>
                <w:b/>
                <w:sz w:val="28"/>
                <w:szCs w:val="28"/>
              </w:rPr>
            </w:pPr>
            <w:r w:rsidRPr="007D7C66">
              <w:rPr>
                <w:rFonts w:ascii="Times New Roman" w:hAnsi="Times New Roman"/>
                <w:b/>
                <w:sz w:val="28"/>
                <w:szCs w:val="28"/>
              </w:rPr>
              <w:t>Инвариатив</w:t>
            </w:r>
            <w:r w:rsidR="00E30C29">
              <w:rPr>
                <w:rFonts w:ascii="Times New Roman" w:hAnsi="Times New Roman"/>
                <w:b/>
                <w:sz w:val="28"/>
                <w:szCs w:val="28"/>
                <w:lang w:val="kk-KZ"/>
              </w:rPr>
              <w:t>ті</w:t>
            </w:r>
            <w:r w:rsidRPr="007D7C66">
              <w:rPr>
                <w:rFonts w:ascii="Times New Roman" w:hAnsi="Times New Roman"/>
                <w:b/>
                <w:sz w:val="28"/>
                <w:szCs w:val="28"/>
              </w:rPr>
              <w:t xml:space="preserve"> компонент</w:t>
            </w:r>
            <w:r w:rsidRPr="007D7C66">
              <w:rPr>
                <w:rFonts w:ascii="Times New Roman" w:hAnsi="Times New Roman"/>
                <w:b/>
                <w:sz w:val="28"/>
                <w:szCs w:val="28"/>
              </w:rPr>
              <w:tab/>
            </w:r>
          </w:p>
        </w:tc>
        <w:tc>
          <w:tcPr>
            <w:tcW w:w="2121" w:type="dxa"/>
            <w:gridSpan w:val="2"/>
            <w:tcBorders>
              <w:top w:val="single" w:sz="4" w:space="0" w:color="auto"/>
              <w:left w:val="single" w:sz="4" w:space="0" w:color="auto"/>
              <w:bottom w:val="single" w:sz="4" w:space="0" w:color="auto"/>
              <w:right w:val="single" w:sz="4" w:space="0" w:color="auto"/>
            </w:tcBorders>
            <w:hideMark/>
          </w:tcPr>
          <w:p w14:paraId="1DD6C8EC" w14:textId="77777777" w:rsidR="007B49AD" w:rsidRPr="007D7C66" w:rsidRDefault="00E30C29" w:rsidP="00274228">
            <w:pPr>
              <w:widowControl w:val="0"/>
              <w:ind w:right="-108"/>
              <w:contextualSpacing/>
              <w:jc w:val="center"/>
              <w:rPr>
                <w:rFonts w:ascii="Times New Roman" w:hAnsi="Times New Roman"/>
                <w:b/>
                <w:sz w:val="28"/>
                <w:szCs w:val="28"/>
              </w:rPr>
            </w:pPr>
            <w:r w:rsidRPr="00E30C29">
              <w:rPr>
                <w:rFonts w:ascii="Times New Roman" w:hAnsi="Times New Roman"/>
                <w:b/>
                <w:sz w:val="28"/>
                <w:szCs w:val="28"/>
              </w:rPr>
              <w:t>Түзету компоненті</w:t>
            </w:r>
          </w:p>
        </w:tc>
        <w:tc>
          <w:tcPr>
            <w:tcW w:w="2940" w:type="dxa"/>
            <w:tcBorders>
              <w:top w:val="single" w:sz="4" w:space="0" w:color="auto"/>
              <w:left w:val="single" w:sz="4" w:space="0" w:color="auto"/>
              <w:bottom w:val="single" w:sz="4" w:space="0" w:color="auto"/>
              <w:right w:val="single" w:sz="4" w:space="0" w:color="auto"/>
            </w:tcBorders>
            <w:vAlign w:val="center"/>
            <w:hideMark/>
          </w:tcPr>
          <w:p w14:paraId="53E6D921" w14:textId="77777777" w:rsidR="007B49AD" w:rsidRPr="007D7C66" w:rsidRDefault="00E30C29" w:rsidP="00274228">
            <w:pPr>
              <w:widowControl w:val="0"/>
              <w:ind w:right="-108"/>
              <w:contextualSpacing/>
              <w:jc w:val="center"/>
              <w:rPr>
                <w:rFonts w:ascii="Times New Roman" w:hAnsi="Times New Roman"/>
                <w:b/>
                <w:sz w:val="28"/>
                <w:szCs w:val="28"/>
              </w:rPr>
            </w:pPr>
            <w:r w:rsidRPr="00E30C29">
              <w:rPr>
                <w:rFonts w:ascii="Times New Roman" w:hAnsi="Times New Roman"/>
                <w:b/>
                <w:sz w:val="28"/>
                <w:szCs w:val="28"/>
              </w:rPr>
              <w:t>Максималды оқу жүктемесі</w:t>
            </w:r>
          </w:p>
        </w:tc>
      </w:tr>
      <w:tr w:rsidR="007B49AD" w:rsidRPr="007D7C66" w14:paraId="656CC051" w14:textId="77777777" w:rsidTr="00F16764">
        <w:trPr>
          <w:jc w:val="center"/>
        </w:trPr>
        <w:tc>
          <w:tcPr>
            <w:tcW w:w="1254" w:type="dxa"/>
            <w:gridSpan w:val="2"/>
            <w:tcBorders>
              <w:top w:val="single" w:sz="4" w:space="0" w:color="auto"/>
              <w:left w:val="single" w:sz="4" w:space="0" w:color="auto"/>
              <w:bottom w:val="single" w:sz="4" w:space="0" w:color="auto"/>
              <w:right w:val="single" w:sz="4" w:space="0" w:color="auto"/>
            </w:tcBorders>
            <w:vAlign w:val="center"/>
            <w:hideMark/>
          </w:tcPr>
          <w:p w14:paraId="4B2F0BB2" w14:textId="77777777" w:rsidR="007B49AD" w:rsidRPr="007D7C66" w:rsidRDefault="007B49AD" w:rsidP="00274228">
            <w:pPr>
              <w:widowControl w:val="0"/>
              <w:ind w:right="-108"/>
              <w:contextualSpacing/>
              <w:jc w:val="center"/>
              <w:rPr>
                <w:rFonts w:ascii="Times New Roman" w:hAnsi="Times New Roman"/>
                <w:sz w:val="28"/>
                <w:szCs w:val="28"/>
              </w:rPr>
            </w:pPr>
            <w:r w:rsidRPr="007D7C66">
              <w:rPr>
                <w:rFonts w:ascii="Times New Roman" w:hAnsi="Times New Roman"/>
                <w:sz w:val="28"/>
                <w:szCs w:val="28"/>
              </w:rPr>
              <w:t>1</w:t>
            </w:r>
          </w:p>
        </w:tc>
        <w:tc>
          <w:tcPr>
            <w:tcW w:w="2335" w:type="dxa"/>
            <w:tcBorders>
              <w:top w:val="single" w:sz="4" w:space="0" w:color="auto"/>
              <w:left w:val="single" w:sz="4" w:space="0" w:color="auto"/>
              <w:bottom w:val="single" w:sz="4" w:space="0" w:color="auto"/>
              <w:right w:val="single" w:sz="4" w:space="0" w:color="auto"/>
            </w:tcBorders>
            <w:vAlign w:val="center"/>
            <w:hideMark/>
          </w:tcPr>
          <w:p w14:paraId="66E08008" w14:textId="77777777" w:rsidR="007B49AD" w:rsidRPr="007D7C66" w:rsidRDefault="007B49AD" w:rsidP="00F16764">
            <w:pPr>
              <w:widowControl w:val="0"/>
              <w:ind w:right="-108"/>
              <w:contextualSpacing/>
              <w:jc w:val="center"/>
              <w:rPr>
                <w:rFonts w:ascii="Times New Roman" w:hAnsi="Times New Roman"/>
                <w:sz w:val="28"/>
                <w:szCs w:val="28"/>
              </w:rPr>
            </w:pPr>
            <w:r w:rsidRPr="007D7C66">
              <w:rPr>
                <w:rFonts w:ascii="Times New Roman" w:hAnsi="Times New Roman"/>
                <w:sz w:val="28"/>
                <w:szCs w:val="28"/>
              </w:rPr>
              <w:t>11,5</w:t>
            </w:r>
          </w:p>
        </w:tc>
        <w:tc>
          <w:tcPr>
            <w:tcW w:w="2121" w:type="dxa"/>
            <w:gridSpan w:val="2"/>
            <w:tcBorders>
              <w:top w:val="single" w:sz="4" w:space="0" w:color="auto"/>
              <w:left w:val="single" w:sz="4" w:space="0" w:color="auto"/>
              <w:bottom w:val="single" w:sz="4" w:space="0" w:color="auto"/>
              <w:right w:val="single" w:sz="4" w:space="0" w:color="auto"/>
            </w:tcBorders>
            <w:vAlign w:val="center"/>
            <w:hideMark/>
          </w:tcPr>
          <w:p w14:paraId="4D9CA0FA" w14:textId="77777777" w:rsidR="007B49AD" w:rsidRPr="007D7C66" w:rsidRDefault="007B49AD" w:rsidP="00F16764">
            <w:pPr>
              <w:widowControl w:val="0"/>
              <w:ind w:right="-108"/>
              <w:contextualSpacing/>
              <w:jc w:val="center"/>
              <w:rPr>
                <w:rFonts w:ascii="Times New Roman" w:hAnsi="Times New Roman"/>
                <w:sz w:val="28"/>
                <w:szCs w:val="28"/>
              </w:rPr>
            </w:pPr>
            <w:r w:rsidRPr="007D7C66">
              <w:rPr>
                <w:rFonts w:ascii="Times New Roman" w:hAnsi="Times New Roman"/>
                <w:sz w:val="28"/>
                <w:szCs w:val="28"/>
              </w:rPr>
              <w:t>1</w:t>
            </w:r>
          </w:p>
        </w:tc>
        <w:tc>
          <w:tcPr>
            <w:tcW w:w="2940" w:type="dxa"/>
            <w:tcBorders>
              <w:top w:val="single" w:sz="4" w:space="0" w:color="auto"/>
              <w:left w:val="single" w:sz="4" w:space="0" w:color="auto"/>
              <w:bottom w:val="single" w:sz="4" w:space="0" w:color="auto"/>
              <w:right w:val="single" w:sz="4" w:space="0" w:color="auto"/>
            </w:tcBorders>
            <w:vAlign w:val="center"/>
            <w:hideMark/>
          </w:tcPr>
          <w:p w14:paraId="0CD86A25" w14:textId="77777777" w:rsidR="007B49AD" w:rsidRPr="007D7C66" w:rsidRDefault="007B49AD" w:rsidP="00F16764">
            <w:pPr>
              <w:widowControl w:val="0"/>
              <w:ind w:right="-108"/>
              <w:contextualSpacing/>
              <w:jc w:val="center"/>
              <w:rPr>
                <w:rFonts w:ascii="Times New Roman" w:hAnsi="Times New Roman"/>
                <w:sz w:val="28"/>
                <w:szCs w:val="28"/>
              </w:rPr>
            </w:pPr>
            <w:r w:rsidRPr="007D7C66">
              <w:rPr>
                <w:rFonts w:ascii="Times New Roman" w:hAnsi="Times New Roman"/>
                <w:sz w:val="28"/>
                <w:szCs w:val="28"/>
              </w:rPr>
              <w:t>12,5</w:t>
            </w:r>
          </w:p>
        </w:tc>
      </w:tr>
      <w:tr w:rsidR="007B49AD" w:rsidRPr="007D7C66" w14:paraId="283F0B50" w14:textId="77777777" w:rsidTr="00F16764">
        <w:trPr>
          <w:jc w:val="center"/>
        </w:trPr>
        <w:tc>
          <w:tcPr>
            <w:tcW w:w="1254" w:type="dxa"/>
            <w:gridSpan w:val="2"/>
            <w:tcBorders>
              <w:top w:val="single" w:sz="4" w:space="0" w:color="auto"/>
              <w:left w:val="single" w:sz="4" w:space="0" w:color="auto"/>
              <w:bottom w:val="single" w:sz="4" w:space="0" w:color="auto"/>
              <w:right w:val="single" w:sz="4" w:space="0" w:color="auto"/>
            </w:tcBorders>
            <w:vAlign w:val="center"/>
            <w:hideMark/>
          </w:tcPr>
          <w:p w14:paraId="181ACA15" w14:textId="77777777" w:rsidR="007B49AD" w:rsidRPr="007D7C66" w:rsidRDefault="007B49AD" w:rsidP="00274228">
            <w:pPr>
              <w:widowControl w:val="0"/>
              <w:ind w:right="-108"/>
              <w:contextualSpacing/>
              <w:jc w:val="center"/>
              <w:rPr>
                <w:rFonts w:ascii="Times New Roman" w:hAnsi="Times New Roman"/>
                <w:sz w:val="28"/>
                <w:szCs w:val="28"/>
              </w:rPr>
            </w:pPr>
            <w:r w:rsidRPr="007D7C66">
              <w:rPr>
                <w:rFonts w:ascii="Times New Roman" w:hAnsi="Times New Roman"/>
                <w:sz w:val="28"/>
                <w:szCs w:val="28"/>
              </w:rPr>
              <w:t>3</w:t>
            </w:r>
          </w:p>
        </w:tc>
        <w:tc>
          <w:tcPr>
            <w:tcW w:w="2335" w:type="dxa"/>
            <w:tcBorders>
              <w:top w:val="single" w:sz="4" w:space="0" w:color="auto"/>
              <w:left w:val="single" w:sz="4" w:space="0" w:color="auto"/>
              <w:bottom w:val="single" w:sz="4" w:space="0" w:color="auto"/>
              <w:right w:val="single" w:sz="4" w:space="0" w:color="auto"/>
            </w:tcBorders>
            <w:vAlign w:val="center"/>
            <w:hideMark/>
          </w:tcPr>
          <w:p w14:paraId="56C73542" w14:textId="77777777" w:rsidR="007B49AD" w:rsidRPr="007D7C66" w:rsidRDefault="007B49AD" w:rsidP="00F16764">
            <w:pPr>
              <w:widowControl w:val="0"/>
              <w:ind w:right="-108"/>
              <w:contextualSpacing/>
              <w:jc w:val="center"/>
              <w:rPr>
                <w:rFonts w:ascii="Times New Roman" w:hAnsi="Times New Roman"/>
                <w:sz w:val="28"/>
                <w:szCs w:val="28"/>
              </w:rPr>
            </w:pPr>
            <w:r w:rsidRPr="007D7C66">
              <w:rPr>
                <w:rFonts w:ascii="Times New Roman" w:hAnsi="Times New Roman"/>
                <w:sz w:val="28"/>
                <w:szCs w:val="28"/>
              </w:rPr>
              <w:t>6</w:t>
            </w:r>
          </w:p>
        </w:tc>
        <w:tc>
          <w:tcPr>
            <w:tcW w:w="2121" w:type="dxa"/>
            <w:gridSpan w:val="2"/>
            <w:tcBorders>
              <w:top w:val="single" w:sz="4" w:space="0" w:color="auto"/>
              <w:left w:val="single" w:sz="4" w:space="0" w:color="auto"/>
              <w:bottom w:val="single" w:sz="4" w:space="0" w:color="auto"/>
              <w:right w:val="single" w:sz="4" w:space="0" w:color="auto"/>
            </w:tcBorders>
            <w:vAlign w:val="center"/>
            <w:hideMark/>
          </w:tcPr>
          <w:p w14:paraId="33531692" w14:textId="77777777" w:rsidR="007B49AD" w:rsidRPr="007D7C66" w:rsidRDefault="007B49AD" w:rsidP="00F16764">
            <w:pPr>
              <w:widowControl w:val="0"/>
              <w:ind w:right="-108"/>
              <w:contextualSpacing/>
              <w:jc w:val="center"/>
              <w:rPr>
                <w:rFonts w:ascii="Times New Roman" w:hAnsi="Times New Roman"/>
                <w:sz w:val="28"/>
                <w:szCs w:val="28"/>
              </w:rPr>
            </w:pPr>
            <w:r w:rsidRPr="007D7C66">
              <w:rPr>
                <w:rFonts w:ascii="Times New Roman" w:hAnsi="Times New Roman"/>
                <w:sz w:val="28"/>
                <w:szCs w:val="28"/>
              </w:rPr>
              <w:t>2</w:t>
            </w:r>
          </w:p>
        </w:tc>
        <w:tc>
          <w:tcPr>
            <w:tcW w:w="2940" w:type="dxa"/>
            <w:tcBorders>
              <w:top w:val="single" w:sz="4" w:space="0" w:color="auto"/>
              <w:left w:val="single" w:sz="4" w:space="0" w:color="auto"/>
              <w:bottom w:val="single" w:sz="4" w:space="0" w:color="auto"/>
              <w:right w:val="single" w:sz="4" w:space="0" w:color="auto"/>
            </w:tcBorders>
            <w:vAlign w:val="center"/>
            <w:hideMark/>
          </w:tcPr>
          <w:p w14:paraId="1595A09B" w14:textId="77777777" w:rsidR="007B49AD" w:rsidRPr="007D7C66" w:rsidRDefault="007B49AD" w:rsidP="00F16764">
            <w:pPr>
              <w:widowControl w:val="0"/>
              <w:ind w:right="-108"/>
              <w:contextualSpacing/>
              <w:jc w:val="center"/>
              <w:rPr>
                <w:rFonts w:ascii="Times New Roman" w:hAnsi="Times New Roman"/>
                <w:sz w:val="28"/>
                <w:szCs w:val="28"/>
              </w:rPr>
            </w:pPr>
            <w:r w:rsidRPr="007D7C66">
              <w:rPr>
                <w:rFonts w:ascii="Times New Roman" w:hAnsi="Times New Roman"/>
                <w:sz w:val="28"/>
                <w:szCs w:val="28"/>
              </w:rPr>
              <w:t>8</w:t>
            </w:r>
          </w:p>
        </w:tc>
      </w:tr>
      <w:tr w:rsidR="007B49AD" w:rsidRPr="007D7C66" w14:paraId="004D940D" w14:textId="77777777" w:rsidTr="00F16764">
        <w:trPr>
          <w:jc w:val="center"/>
        </w:trPr>
        <w:tc>
          <w:tcPr>
            <w:tcW w:w="1254" w:type="dxa"/>
            <w:gridSpan w:val="2"/>
            <w:tcBorders>
              <w:top w:val="single" w:sz="4" w:space="0" w:color="auto"/>
              <w:left w:val="single" w:sz="4" w:space="0" w:color="auto"/>
              <w:bottom w:val="single" w:sz="4" w:space="0" w:color="auto"/>
              <w:right w:val="single" w:sz="4" w:space="0" w:color="auto"/>
            </w:tcBorders>
            <w:vAlign w:val="center"/>
            <w:hideMark/>
          </w:tcPr>
          <w:p w14:paraId="15A1CDF6" w14:textId="77777777" w:rsidR="007B49AD" w:rsidRPr="007D7C66" w:rsidRDefault="007B49AD" w:rsidP="00274228">
            <w:pPr>
              <w:widowControl w:val="0"/>
              <w:ind w:right="-108"/>
              <w:contextualSpacing/>
              <w:jc w:val="center"/>
              <w:rPr>
                <w:rFonts w:ascii="Times New Roman" w:hAnsi="Times New Roman"/>
                <w:b/>
                <w:sz w:val="28"/>
                <w:szCs w:val="28"/>
              </w:rPr>
            </w:pPr>
          </w:p>
        </w:tc>
        <w:tc>
          <w:tcPr>
            <w:tcW w:w="2335" w:type="dxa"/>
            <w:tcBorders>
              <w:top w:val="single" w:sz="4" w:space="0" w:color="auto"/>
              <w:left w:val="single" w:sz="4" w:space="0" w:color="auto"/>
              <w:bottom w:val="single" w:sz="4" w:space="0" w:color="auto"/>
              <w:right w:val="single" w:sz="4" w:space="0" w:color="auto"/>
            </w:tcBorders>
            <w:vAlign w:val="center"/>
            <w:hideMark/>
          </w:tcPr>
          <w:p w14:paraId="7B671E4C" w14:textId="77777777" w:rsidR="007B49AD" w:rsidRPr="007D7C66" w:rsidRDefault="007B49AD" w:rsidP="00F16764">
            <w:pPr>
              <w:widowControl w:val="0"/>
              <w:ind w:right="-108"/>
              <w:contextualSpacing/>
              <w:jc w:val="center"/>
              <w:rPr>
                <w:rFonts w:ascii="Times New Roman" w:hAnsi="Times New Roman"/>
                <w:sz w:val="28"/>
                <w:szCs w:val="28"/>
              </w:rPr>
            </w:pPr>
          </w:p>
        </w:tc>
        <w:tc>
          <w:tcPr>
            <w:tcW w:w="2121" w:type="dxa"/>
            <w:gridSpan w:val="2"/>
            <w:tcBorders>
              <w:top w:val="single" w:sz="4" w:space="0" w:color="auto"/>
              <w:left w:val="single" w:sz="4" w:space="0" w:color="auto"/>
              <w:bottom w:val="single" w:sz="4" w:space="0" w:color="auto"/>
              <w:right w:val="single" w:sz="4" w:space="0" w:color="auto"/>
            </w:tcBorders>
            <w:vAlign w:val="center"/>
            <w:hideMark/>
          </w:tcPr>
          <w:p w14:paraId="3E0231D6" w14:textId="77777777" w:rsidR="007B49AD" w:rsidRPr="007D7C66" w:rsidRDefault="007B49AD" w:rsidP="00F16764">
            <w:pPr>
              <w:widowControl w:val="0"/>
              <w:ind w:right="-108"/>
              <w:contextualSpacing/>
              <w:jc w:val="center"/>
              <w:rPr>
                <w:rFonts w:ascii="Times New Roman" w:hAnsi="Times New Roman"/>
                <w:sz w:val="28"/>
                <w:szCs w:val="28"/>
              </w:rPr>
            </w:pPr>
          </w:p>
        </w:tc>
        <w:tc>
          <w:tcPr>
            <w:tcW w:w="2940" w:type="dxa"/>
            <w:tcBorders>
              <w:top w:val="single" w:sz="4" w:space="0" w:color="auto"/>
              <w:left w:val="single" w:sz="4" w:space="0" w:color="auto"/>
              <w:bottom w:val="single" w:sz="4" w:space="0" w:color="auto"/>
              <w:right w:val="single" w:sz="4" w:space="0" w:color="auto"/>
            </w:tcBorders>
            <w:vAlign w:val="center"/>
            <w:hideMark/>
          </w:tcPr>
          <w:p w14:paraId="753EABB1" w14:textId="77777777" w:rsidR="007B49AD" w:rsidRPr="007D7C66" w:rsidRDefault="007B49AD" w:rsidP="00F16764">
            <w:pPr>
              <w:widowControl w:val="0"/>
              <w:ind w:right="-108"/>
              <w:contextualSpacing/>
              <w:jc w:val="center"/>
              <w:rPr>
                <w:rFonts w:ascii="Times New Roman" w:hAnsi="Times New Roman"/>
                <w:sz w:val="28"/>
                <w:szCs w:val="28"/>
              </w:rPr>
            </w:pPr>
          </w:p>
        </w:tc>
      </w:tr>
      <w:tr w:rsidR="007B49AD" w:rsidRPr="007D7C66" w14:paraId="46751DFA" w14:textId="77777777" w:rsidTr="00F16764">
        <w:tblPrEx>
          <w:tblLook w:val="0000" w:firstRow="0" w:lastRow="0" w:firstColumn="0" w:lastColumn="0" w:noHBand="0" w:noVBand="0"/>
        </w:tblPrEx>
        <w:trPr>
          <w:trHeight w:val="345"/>
          <w:jc w:val="center"/>
        </w:trPr>
        <w:tc>
          <w:tcPr>
            <w:tcW w:w="1245" w:type="dxa"/>
          </w:tcPr>
          <w:p w14:paraId="3B3555D2" w14:textId="77777777" w:rsidR="007B49AD" w:rsidRPr="007D7C66" w:rsidRDefault="007B49AD" w:rsidP="00274228">
            <w:pPr>
              <w:widowControl w:val="0"/>
              <w:ind w:right="222"/>
              <w:contextualSpacing/>
              <w:jc w:val="center"/>
              <w:rPr>
                <w:rFonts w:ascii="Times New Roman" w:eastAsia="Times New Roman" w:hAnsi="Times New Roman"/>
                <w:sz w:val="28"/>
                <w:szCs w:val="28"/>
              </w:rPr>
            </w:pPr>
            <w:r w:rsidRPr="007D7C66">
              <w:rPr>
                <w:rFonts w:ascii="Times New Roman" w:eastAsia="Times New Roman" w:hAnsi="Times New Roman"/>
                <w:sz w:val="28"/>
                <w:szCs w:val="28"/>
              </w:rPr>
              <w:t xml:space="preserve">    5(2)</w:t>
            </w:r>
          </w:p>
        </w:tc>
        <w:tc>
          <w:tcPr>
            <w:tcW w:w="2344" w:type="dxa"/>
            <w:gridSpan w:val="2"/>
            <w:vAlign w:val="center"/>
          </w:tcPr>
          <w:p w14:paraId="082A1B62" w14:textId="77777777" w:rsidR="007B49AD" w:rsidRPr="007D7C66" w:rsidRDefault="007B49AD" w:rsidP="00F16764">
            <w:pPr>
              <w:widowControl w:val="0"/>
              <w:ind w:right="222"/>
              <w:contextualSpacing/>
              <w:jc w:val="center"/>
              <w:rPr>
                <w:rFonts w:ascii="Times New Roman" w:eastAsia="Times New Roman" w:hAnsi="Times New Roman"/>
                <w:sz w:val="28"/>
                <w:szCs w:val="28"/>
              </w:rPr>
            </w:pPr>
            <w:r w:rsidRPr="007D7C66">
              <w:rPr>
                <w:rFonts w:ascii="Times New Roman" w:eastAsia="Times New Roman" w:hAnsi="Times New Roman"/>
                <w:sz w:val="28"/>
                <w:szCs w:val="28"/>
              </w:rPr>
              <w:t>16</w:t>
            </w:r>
          </w:p>
        </w:tc>
        <w:tc>
          <w:tcPr>
            <w:tcW w:w="2115" w:type="dxa"/>
            <w:vAlign w:val="center"/>
          </w:tcPr>
          <w:p w14:paraId="5269220B" w14:textId="77777777" w:rsidR="007B49AD" w:rsidRPr="007D7C66" w:rsidRDefault="007B49AD" w:rsidP="00F16764">
            <w:pPr>
              <w:widowControl w:val="0"/>
              <w:ind w:right="222"/>
              <w:contextualSpacing/>
              <w:jc w:val="center"/>
              <w:rPr>
                <w:rFonts w:ascii="Times New Roman" w:eastAsia="Times New Roman" w:hAnsi="Times New Roman"/>
                <w:sz w:val="28"/>
                <w:szCs w:val="28"/>
              </w:rPr>
            </w:pPr>
            <w:r w:rsidRPr="007D7C66">
              <w:rPr>
                <w:rFonts w:ascii="Times New Roman" w:eastAsia="Times New Roman" w:hAnsi="Times New Roman"/>
                <w:sz w:val="28"/>
                <w:szCs w:val="28"/>
              </w:rPr>
              <w:t>-</w:t>
            </w:r>
          </w:p>
        </w:tc>
        <w:tc>
          <w:tcPr>
            <w:tcW w:w="2946" w:type="dxa"/>
            <w:gridSpan w:val="2"/>
            <w:vAlign w:val="center"/>
          </w:tcPr>
          <w:p w14:paraId="264BD69D" w14:textId="77777777" w:rsidR="007B49AD" w:rsidRPr="007D7C66" w:rsidRDefault="007B49AD" w:rsidP="00F16764">
            <w:pPr>
              <w:widowControl w:val="0"/>
              <w:ind w:right="222"/>
              <w:contextualSpacing/>
              <w:jc w:val="center"/>
              <w:rPr>
                <w:rFonts w:ascii="Times New Roman" w:eastAsia="Times New Roman" w:hAnsi="Times New Roman"/>
                <w:sz w:val="28"/>
                <w:szCs w:val="28"/>
              </w:rPr>
            </w:pPr>
            <w:r w:rsidRPr="007D7C66">
              <w:rPr>
                <w:rFonts w:ascii="Times New Roman" w:eastAsia="Times New Roman" w:hAnsi="Times New Roman"/>
                <w:sz w:val="28"/>
                <w:szCs w:val="28"/>
              </w:rPr>
              <w:t>16</w:t>
            </w:r>
          </w:p>
        </w:tc>
      </w:tr>
      <w:tr w:rsidR="007B49AD" w:rsidRPr="007D7C66" w14:paraId="11EAE782" w14:textId="77777777" w:rsidTr="00F16764">
        <w:tblPrEx>
          <w:tblLook w:val="0000" w:firstRow="0" w:lastRow="0" w:firstColumn="0" w:lastColumn="0" w:noHBand="0" w:noVBand="0"/>
        </w:tblPrEx>
        <w:trPr>
          <w:trHeight w:val="360"/>
          <w:jc w:val="center"/>
        </w:trPr>
        <w:tc>
          <w:tcPr>
            <w:tcW w:w="1245" w:type="dxa"/>
          </w:tcPr>
          <w:p w14:paraId="160BCA9A" w14:textId="77777777" w:rsidR="007B49AD" w:rsidRPr="007D7C66" w:rsidRDefault="007B49AD" w:rsidP="00274228">
            <w:pPr>
              <w:widowControl w:val="0"/>
              <w:ind w:left="221" w:right="222"/>
              <w:contextualSpacing/>
              <w:jc w:val="both"/>
              <w:rPr>
                <w:rFonts w:ascii="Times New Roman" w:eastAsia="Times New Roman" w:hAnsi="Times New Roman"/>
                <w:sz w:val="28"/>
                <w:szCs w:val="28"/>
              </w:rPr>
            </w:pPr>
            <w:r w:rsidRPr="007D7C66">
              <w:rPr>
                <w:rFonts w:ascii="Times New Roman" w:eastAsia="Times New Roman" w:hAnsi="Times New Roman"/>
                <w:sz w:val="28"/>
                <w:szCs w:val="28"/>
              </w:rPr>
              <w:t xml:space="preserve"> </w:t>
            </w:r>
            <w:r w:rsidR="00CD50CC">
              <w:rPr>
                <w:rFonts w:ascii="Times New Roman" w:eastAsia="Times New Roman" w:hAnsi="Times New Roman"/>
                <w:sz w:val="28"/>
                <w:szCs w:val="28"/>
              </w:rPr>
              <w:t xml:space="preserve"> </w:t>
            </w:r>
            <w:r w:rsidRPr="007D7C66">
              <w:rPr>
                <w:rFonts w:ascii="Times New Roman" w:eastAsia="Times New Roman" w:hAnsi="Times New Roman"/>
                <w:sz w:val="28"/>
                <w:szCs w:val="28"/>
              </w:rPr>
              <w:t xml:space="preserve"> 8</w:t>
            </w:r>
          </w:p>
        </w:tc>
        <w:tc>
          <w:tcPr>
            <w:tcW w:w="2344" w:type="dxa"/>
            <w:gridSpan w:val="2"/>
            <w:vAlign w:val="center"/>
          </w:tcPr>
          <w:p w14:paraId="5D68340F" w14:textId="77777777" w:rsidR="007B49AD" w:rsidRPr="007D7C66" w:rsidRDefault="007B49AD" w:rsidP="00F16764">
            <w:pPr>
              <w:widowControl w:val="0"/>
              <w:ind w:left="221" w:right="222"/>
              <w:contextualSpacing/>
              <w:jc w:val="center"/>
              <w:rPr>
                <w:rFonts w:ascii="Times New Roman" w:eastAsia="Times New Roman" w:hAnsi="Times New Roman"/>
                <w:sz w:val="28"/>
                <w:szCs w:val="28"/>
              </w:rPr>
            </w:pPr>
            <w:r w:rsidRPr="007D7C66">
              <w:rPr>
                <w:rFonts w:ascii="Times New Roman" w:eastAsia="Times New Roman" w:hAnsi="Times New Roman"/>
                <w:sz w:val="28"/>
                <w:szCs w:val="28"/>
              </w:rPr>
              <w:t>19</w:t>
            </w:r>
          </w:p>
        </w:tc>
        <w:tc>
          <w:tcPr>
            <w:tcW w:w="2115" w:type="dxa"/>
            <w:vAlign w:val="center"/>
          </w:tcPr>
          <w:p w14:paraId="01A2138C" w14:textId="77777777" w:rsidR="007B49AD" w:rsidRPr="007D7C66" w:rsidRDefault="007B49AD" w:rsidP="00F16764">
            <w:pPr>
              <w:widowControl w:val="0"/>
              <w:ind w:left="221" w:right="222"/>
              <w:contextualSpacing/>
              <w:jc w:val="center"/>
              <w:rPr>
                <w:rFonts w:ascii="Times New Roman" w:eastAsia="Times New Roman" w:hAnsi="Times New Roman"/>
                <w:sz w:val="28"/>
                <w:szCs w:val="28"/>
              </w:rPr>
            </w:pPr>
            <w:r w:rsidRPr="007D7C66">
              <w:rPr>
                <w:rFonts w:ascii="Times New Roman" w:eastAsia="Times New Roman" w:hAnsi="Times New Roman"/>
                <w:sz w:val="28"/>
                <w:szCs w:val="28"/>
              </w:rPr>
              <w:t>-</w:t>
            </w:r>
          </w:p>
        </w:tc>
        <w:tc>
          <w:tcPr>
            <w:tcW w:w="2946" w:type="dxa"/>
            <w:gridSpan w:val="2"/>
            <w:vAlign w:val="center"/>
          </w:tcPr>
          <w:p w14:paraId="41D48B25" w14:textId="77777777" w:rsidR="007B49AD" w:rsidRPr="007D7C66" w:rsidRDefault="007B49AD" w:rsidP="00F16764">
            <w:pPr>
              <w:widowControl w:val="0"/>
              <w:ind w:left="221" w:right="222"/>
              <w:contextualSpacing/>
              <w:jc w:val="center"/>
              <w:rPr>
                <w:rFonts w:ascii="Times New Roman" w:eastAsia="Times New Roman" w:hAnsi="Times New Roman"/>
                <w:sz w:val="28"/>
                <w:szCs w:val="28"/>
              </w:rPr>
            </w:pPr>
            <w:r w:rsidRPr="007D7C66">
              <w:rPr>
                <w:rFonts w:ascii="Times New Roman" w:eastAsia="Times New Roman" w:hAnsi="Times New Roman"/>
                <w:sz w:val="28"/>
                <w:szCs w:val="28"/>
              </w:rPr>
              <w:t>19</w:t>
            </w:r>
          </w:p>
        </w:tc>
      </w:tr>
      <w:tr w:rsidR="007B49AD" w:rsidRPr="007D7C66" w14:paraId="71FA89FB" w14:textId="77777777" w:rsidTr="00F16764">
        <w:tblPrEx>
          <w:tblLook w:val="0000" w:firstRow="0" w:lastRow="0" w:firstColumn="0" w:lastColumn="0" w:noHBand="0" w:noVBand="0"/>
        </w:tblPrEx>
        <w:trPr>
          <w:trHeight w:val="360"/>
          <w:jc w:val="center"/>
        </w:trPr>
        <w:tc>
          <w:tcPr>
            <w:tcW w:w="1245" w:type="dxa"/>
          </w:tcPr>
          <w:p w14:paraId="7BC015BA" w14:textId="77777777" w:rsidR="007B49AD" w:rsidRPr="007D7C66" w:rsidRDefault="00CD50CC" w:rsidP="00274228">
            <w:pPr>
              <w:widowControl w:val="0"/>
              <w:ind w:left="221" w:right="222"/>
              <w:contextualSpacing/>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7B49AD" w:rsidRPr="007D7C66">
              <w:rPr>
                <w:rFonts w:ascii="Times New Roman" w:eastAsia="Times New Roman" w:hAnsi="Times New Roman"/>
                <w:sz w:val="28"/>
                <w:szCs w:val="28"/>
              </w:rPr>
              <w:t>9</w:t>
            </w:r>
          </w:p>
        </w:tc>
        <w:tc>
          <w:tcPr>
            <w:tcW w:w="2344" w:type="dxa"/>
            <w:gridSpan w:val="2"/>
            <w:vAlign w:val="center"/>
          </w:tcPr>
          <w:p w14:paraId="130E86EB" w14:textId="77777777" w:rsidR="007B49AD" w:rsidRPr="007D7C66" w:rsidRDefault="007B49AD" w:rsidP="00F16764">
            <w:pPr>
              <w:widowControl w:val="0"/>
              <w:ind w:left="221" w:right="222"/>
              <w:contextualSpacing/>
              <w:jc w:val="center"/>
              <w:rPr>
                <w:rFonts w:ascii="Times New Roman" w:eastAsia="Times New Roman" w:hAnsi="Times New Roman"/>
                <w:sz w:val="28"/>
                <w:szCs w:val="28"/>
              </w:rPr>
            </w:pPr>
            <w:r w:rsidRPr="007D7C66">
              <w:rPr>
                <w:rFonts w:ascii="Times New Roman" w:eastAsia="Times New Roman" w:hAnsi="Times New Roman"/>
                <w:sz w:val="28"/>
                <w:szCs w:val="28"/>
              </w:rPr>
              <w:t>10</w:t>
            </w:r>
          </w:p>
        </w:tc>
        <w:tc>
          <w:tcPr>
            <w:tcW w:w="2115" w:type="dxa"/>
            <w:vAlign w:val="center"/>
          </w:tcPr>
          <w:p w14:paraId="2F5AB313" w14:textId="77777777" w:rsidR="007B49AD" w:rsidRPr="007D7C66" w:rsidRDefault="007B49AD" w:rsidP="00F16764">
            <w:pPr>
              <w:widowControl w:val="0"/>
              <w:ind w:left="221" w:right="222"/>
              <w:contextualSpacing/>
              <w:jc w:val="center"/>
              <w:rPr>
                <w:rFonts w:ascii="Times New Roman" w:eastAsia="Times New Roman" w:hAnsi="Times New Roman"/>
                <w:sz w:val="28"/>
                <w:szCs w:val="28"/>
              </w:rPr>
            </w:pPr>
            <w:r w:rsidRPr="007D7C66">
              <w:rPr>
                <w:rFonts w:ascii="Times New Roman" w:eastAsia="Times New Roman" w:hAnsi="Times New Roman"/>
                <w:sz w:val="28"/>
                <w:szCs w:val="28"/>
              </w:rPr>
              <w:t>-</w:t>
            </w:r>
          </w:p>
        </w:tc>
        <w:tc>
          <w:tcPr>
            <w:tcW w:w="2946" w:type="dxa"/>
            <w:gridSpan w:val="2"/>
            <w:vAlign w:val="center"/>
          </w:tcPr>
          <w:p w14:paraId="4594A13D" w14:textId="77777777" w:rsidR="007B49AD" w:rsidRPr="007D7C66" w:rsidRDefault="007B49AD" w:rsidP="00F16764">
            <w:pPr>
              <w:widowControl w:val="0"/>
              <w:ind w:left="221" w:right="222"/>
              <w:contextualSpacing/>
              <w:jc w:val="center"/>
              <w:rPr>
                <w:rFonts w:ascii="Times New Roman" w:eastAsia="Times New Roman" w:hAnsi="Times New Roman"/>
                <w:sz w:val="28"/>
                <w:szCs w:val="28"/>
              </w:rPr>
            </w:pPr>
            <w:r w:rsidRPr="007D7C66">
              <w:rPr>
                <w:rFonts w:ascii="Times New Roman" w:eastAsia="Times New Roman" w:hAnsi="Times New Roman"/>
                <w:sz w:val="28"/>
                <w:szCs w:val="28"/>
              </w:rPr>
              <w:t>10</w:t>
            </w:r>
          </w:p>
        </w:tc>
      </w:tr>
    </w:tbl>
    <w:p w14:paraId="338C66CF" w14:textId="77777777" w:rsidR="003A2FD7" w:rsidRPr="00514841" w:rsidRDefault="003A2FD7" w:rsidP="007D7C66">
      <w:pPr>
        <w:widowControl w:val="0"/>
        <w:spacing w:after="0" w:line="240" w:lineRule="auto"/>
        <w:ind w:right="222"/>
        <w:rPr>
          <w:rFonts w:ascii="Times New Roman" w:eastAsia="Times New Roman" w:hAnsi="Times New Roman" w:cs="Times New Roman"/>
          <w:b/>
          <w:sz w:val="28"/>
          <w:szCs w:val="28"/>
        </w:rPr>
      </w:pPr>
    </w:p>
    <w:p w14:paraId="2C50DA28" w14:textId="77777777" w:rsidR="007B49AD" w:rsidRPr="00514841" w:rsidRDefault="007B49AD" w:rsidP="007B49AD">
      <w:pPr>
        <w:widowControl w:val="0"/>
        <w:spacing w:after="0" w:line="240" w:lineRule="auto"/>
        <w:ind w:left="113" w:right="222" w:firstLine="708"/>
        <w:jc w:val="center"/>
        <w:rPr>
          <w:rFonts w:ascii="Times New Roman" w:eastAsia="Times New Roman" w:hAnsi="Times New Roman" w:cs="Times New Roman"/>
          <w:b/>
          <w:sz w:val="28"/>
          <w:szCs w:val="28"/>
        </w:rPr>
      </w:pPr>
      <w:r w:rsidRPr="00514841">
        <w:rPr>
          <w:rFonts w:ascii="Times New Roman" w:eastAsia="Times New Roman" w:hAnsi="Times New Roman" w:cs="Times New Roman"/>
          <w:b/>
          <w:sz w:val="28"/>
          <w:szCs w:val="28"/>
        </w:rPr>
        <w:t xml:space="preserve">2023-2024 </w:t>
      </w:r>
      <w:r w:rsidR="00081F11">
        <w:rPr>
          <w:rFonts w:ascii="Times New Roman" w:eastAsia="Times New Roman" w:hAnsi="Times New Roman" w:cs="Times New Roman"/>
          <w:b/>
          <w:sz w:val="28"/>
          <w:szCs w:val="28"/>
        </w:rPr>
        <w:t>оқу жылы</w:t>
      </w:r>
    </w:p>
    <w:p w14:paraId="34CE0AE5" w14:textId="77777777" w:rsidR="007B49AD" w:rsidRPr="00514841" w:rsidRDefault="007B49AD" w:rsidP="007B49AD">
      <w:pPr>
        <w:pBdr>
          <w:bottom w:val="single" w:sz="4" w:space="0" w:color="FFFFFF"/>
        </w:pBdr>
        <w:tabs>
          <w:tab w:val="left" w:pos="142"/>
          <w:tab w:val="left" w:pos="709"/>
          <w:tab w:val="left" w:pos="910"/>
        </w:tabs>
        <w:spacing w:after="0" w:line="240" w:lineRule="auto"/>
        <w:ind w:firstLine="709"/>
        <w:jc w:val="both"/>
        <w:rPr>
          <w:rFonts w:ascii="Times New Roman" w:eastAsia="Times New Roman" w:hAnsi="Times New Roman" w:cs="Times New Roman"/>
          <w:sz w:val="28"/>
          <w:szCs w:val="28"/>
        </w:rPr>
      </w:pPr>
    </w:p>
    <w:p w14:paraId="5F84CF47" w14:textId="77777777" w:rsidR="00715CEE" w:rsidRPr="00715CEE" w:rsidRDefault="00715CEE" w:rsidP="00715CEE">
      <w:pPr>
        <w:spacing w:after="0" w:line="240" w:lineRule="auto"/>
        <w:ind w:firstLine="709"/>
        <w:jc w:val="both"/>
        <w:rPr>
          <w:rFonts w:ascii="Times New Roman" w:eastAsia="Times New Roman" w:hAnsi="Times New Roman" w:cs="Times New Roman"/>
          <w:sz w:val="28"/>
          <w:szCs w:val="28"/>
        </w:rPr>
      </w:pPr>
      <w:r w:rsidRPr="00715CEE">
        <w:rPr>
          <w:rFonts w:ascii="Times New Roman" w:eastAsia="Times New Roman" w:hAnsi="Times New Roman" w:cs="Times New Roman"/>
          <w:sz w:val="28"/>
          <w:szCs w:val="28"/>
        </w:rPr>
        <w:t xml:space="preserve">Мектептің 2023-2024 жылдарға арналған жұмыс оқу жоспары </w:t>
      </w:r>
      <w:r>
        <w:rPr>
          <w:rFonts w:ascii="Times New Roman" w:eastAsia="Times New Roman" w:hAnsi="Times New Roman" w:cs="Times New Roman"/>
          <w:sz w:val="28"/>
          <w:szCs w:val="28"/>
          <w:lang w:val="kk-KZ"/>
        </w:rPr>
        <w:t>н</w:t>
      </w:r>
      <w:r w:rsidRPr="00715CEE">
        <w:rPr>
          <w:rFonts w:ascii="Times New Roman" w:eastAsia="Times New Roman" w:hAnsi="Times New Roman" w:cs="Times New Roman"/>
          <w:sz w:val="28"/>
          <w:szCs w:val="28"/>
        </w:rPr>
        <w:t>ормативтік-құқықтық база негізінде оқу-тәрбие процесін реттейді:</w:t>
      </w:r>
    </w:p>
    <w:p w14:paraId="0510B9B4" w14:textId="77777777" w:rsidR="00715CEE" w:rsidRPr="00715CEE" w:rsidRDefault="00715CEE" w:rsidP="00715CE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sz w:val="28"/>
          <w:szCs w:val="28"/>
          <w:lang w:val="kk-KZ"/>
        </w:rPr>
        <w:t>М</w:t>
      </w:r>
      <w:r w:rsidRPr="00715CEE">
        <w:rPr>
          <w:rFonts w:ascii="Times New Roman" w:eastAsia="Times New Roman" w:hAnsi="Times New Roman" w:cs="Times New Roman"/>
          <w:sz w:val="28"/>
          <w:szCs w:val="28"/>
        </w:rPr>
        <w:t>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w:t>
      </w:r>
      <w:r>
        <w:rPr>
          <w:rFonts w:ascii="Times New Roman" w:eastAsia="Times New Roman" w:hAnsi="Times New Roman" w:cs="Times New Roman"/>
          <w:sz w:val="28"/>
          <w:szCs w:val="28"/>
        </w:rPr>
        <w:t>тті стандарттарын бекіту туралы»</w:t>
      </w:r>
      <w:r w:rsidRPr="00715CEE">
        <w:rPr>
          <w:rFonts w:ascii="Times New Roman" w:eastAsia="Times New Roman" w:hAnsi="Times New Roman" w:cs="Times New Roman"/>
          <w:sz w:val="28"/>
          <w:szCs w:val="28"/>
        </w:rPr>
        <w:t xml:space="preserve"> Қазақстан Республикасы Білім Министрінің (бұдан әрі – МЖМБС) 2022 жылғы 3 тамыздағы № 348 бұйрығымен (</w:t>
      </w:r>
      <w:r w:rsidRPr="00715CEE">
        <w:rPr>
          <w:rFonts w:ascii="Times New Roman" w:eastAsia="Times New Roman" w:hAnsi="Times New Roman" w:cs="Times New Roman"/>
          <w:b/>
          <w:i/>
          <w:sz w:val="28"/>
          <w:szCs w:val="28"/>
        </w:rPr>
        <w:t>2022 жылғы 23 қыркүйектегі №406 бұйрықпен өзгерістер мен толықтырулармен</w:t>
      </w:r>
      <w:r>
        <w:rPr>
          <w:rFonts w:ascii="Times New Roman" w:eastAsia="Times New Roman" w:hAnsi="Times New Roman" w:cs="Times New Roman"/>
          <w:sz w:val="28"/>
          <w:szCs w:val="28"/>
        </w:rPr>
        <w:t>)</w:t>
      </w:r>
    </w:p>
    <w:p w14:paraId="6DB0D8DF" w14:textId="77777777" w:rsidR="00715CEE" w:rsidRDefault="00715CEE" w:rsidP="00715CEE">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ҚР БҒМ «</w:t>
      </w:r>
      <w:r w:rsidRPr="00715CEE">
        <w:rPr>
          <w:rFonts w:ascii="Times New Roman" w:eastAsia="Times New Roman" w:hAnsi="Times New Roman" w:cs="Times New Roman"/>
          <w:sz w:val="28"/>
          <w:szCs w:val="28"/>
        </w:rPr>
        <w:t>Қазақстан Республикасының бастауыш, негізгі орта, жалпы орта білім берудің үлгілі</w:t>
      </w:r>
      <w:r>
        <w:rPr>
          <w:rFonts w:ascii="Times New Roman" w:eastAsia="Times New Roman" w:hAnsi="Times New Roman" w:cs="Times New Roman"/>
          <w:sz w:val="28"/>
          <w:szCs w:val="28"/>
        </w:rPr>
        <w:t>к оқу жоспарларын бекіту туралы»</w:t>
      </w:r>
      <w:r w:rsidRPr="00715CEE">
        <w:rPr>
          <w:rFonts w:ascii="Times New Roman" w:eastAsia="Times New Roman" w:hAnsi="Times New Roman" w:cs="Times New Roman"/>
          <w:sz w:val="28"/>
          <w:szCs w:val="28"/>
        </w:rPr>
        <w:t xml:space="preserve"> 2012 жылғы 8 қарашадағы № 500 бұйрығымен (</w:t>
      </w:r>
      <w:r w:rsidRPr="00715CEE">
        <w:rPr>
          <w:rFonts w:ascii="Times New Roman" w:eastAsia="Times New Roman" w:hAnsi="Times New Roman" w:cs="Times New Roman"/>
          <w:b/>
          <w:i/>
          <w:sz w:val="28"/>
          <w:szCs w:val="28"/>
        </w:rPr>
        <w:t>2023 жылғы 18 тамыздағы №264, 2022 жылғы 12 тамыздағы №365, 2022 жылғы 30 қыркүйектегі №412 бұйрыққа өзгерістер мен толықтырулар енгізілді</w:t>
      </w:r>
      <w:r w:rsidRPr="00715CEE">
        <w:rPr>
          <w:rFonts w:ascii="Times New Roman" w:eastAsia="Times New Roman" w:hAnsi="Times New Roman" w:cs="Times New Roman"/>
          <w:sz w:val="28"/>
          <w:szCs w:val="28"/>
          <w:lang w:val="kk-KZ"/>
        </w:rPr>
        <w:t>)</w:t>
      </w:r>
    </w:p>
    <w:p w14:paraId="347CE2D7" w14:textId="77777777" w:rsidR="0081378B" w:rsidRPr="0081378B" w:rsidRDefault="0081378B" w:rsidP="0081378B">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«Ж</w:t>
      </w:r>
      <w:r w:rsidRPr="0081378B">
        <w:rPr>
          <w:rFonts w:ascii="Times New Roman" w:eastAsia="Times New Roman" w:hAnsi="Times New Roman" w:cs="Times New Roman"/>
          <w:sz w:val="28"/>
          <w:szCs w:val="28"/>
          <w:lang w:val="kk-KZ"/>
        </w:rPr>
        <w:t>алпы білім беретін ұйымдарға арналған жалпы білім беретін пәндер, таңдау курстары және факультативтер бойынша үлгілік оқ</w:t>
      </w:r>
      <w:r>
        <w:rPr>
          <w:rFonts w:ascii="Times New Roman" w:eastAsia="Times New Roman" w:hAnsi="Times New Roman" w:cs="Times New Roman"/>
          <w:sz w:val="28"/>
          <w:szCs w:val="28"/>
          <w:lang w:val="kk-KZ"/>
        </w:rPr>
        <w:t>у бағдарламаларын бекіту туралы»</w:t>
      </w:r>
      <w:r w:rsidRPr="0081378B">
        <w:rPr>
          <w:rFonts w:ascii="Times New Roman" w:eastAsia="Times New Roman" w:hAnsi="Times New Roman" w:cs="Times New Roman"/>
          <w:sz w:val="28"/>
          <w:szCs w:val="28"/>
          <w:lang w:val="kk-KZ"/>
        </w:rPr>
        <w:t xml:space="preserve"> Қазақстан Республикасы Білім Министрінің 2022 жылғы 16 қыркүйектегі № 399 бұйрығымен (</w:t>
      </w:r>
      <w:r w:rsidRPr="0081378B">
        <w:rPr>
          <w:rFonts w:ascii="Times New Roman" w:eastAsia="Times New Roman" w:hAnsi="Times New Roman" w:cs="Times New Roman"/>
          <w:b/>
          <w:i/>
          <w:sz w:val="28"/>
          <w:szCs w:val="28"/>
          <w:lang w:val="kk-KZ"/>
        </w:rPr>
        <w:t>2022 жылғы 21 қарашадағы № 467, 2023 жылғы 05 шілдедегі №199 бұйрығымен өзгерістер мен толықтырулармен</w:t>
      </w:r>
      <w:r w:rsidRPr="0081378B">
        <w:rPr>
          <w:rFonts w:ascii="Times New Roman" w:eastAsia="Times New Roman" w:hAnsi="Times New Roman" w:cs="Times New Roman"/>
          <w:sz w:val="28"/>
          <w:szCs w:val="28"/>
          <w:lang w:val="kk-KZ"/>
        </w:rPr>
        <w:t>);</w:t>
      </w:r>
    </w:p>
    <w:p w14:paraId="36172773" w14:textId="77777777" w:rsidR="0081378B" w:rsidRPr="0081378B" w:rsidRDefault="0081378B" w:rsidP="0081378B">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«О</w:t>
      </w:r>
      <w:r w:rsidRPr="0081378B">
        <w:rPr>
          <w:rFonts w:ascii="Times New Roman" w:eastAsia="Times New Roman" w:hAnsi="Times New Roman" w:cs="Times New Roman"/>
          <w:sz w:val="28"/>
          <w:szCs w:val="28"/>
          <w:lang w:val="kk-KZ"/>
        </w:rPr>
        <w:t>рта білім беру ұйымдарына, мектепке дейінгі ұйымдарға, орта білім беру ұйымдарына арналған оқу-әдістемелік кешендерге арналған, оның ішінде электрондық нысандағы оқул</w:t>
      </w:r>
      <w:r>
        <w:rPr>
          <w:rFonts w:ascii="Times New Roman" w:eastAsia="Times New Roman" w:hAnsi="Times New Roman" w:cs="Times New Roman"/>
          <w:sz w:val="28"/>
          <w:szCs w:val="28"/>
          <w:lang w:val="kk-KZ"/>
        </w:rPr>
        <w:t>ықтардың тізбесін бекіту туралы»</w:t>
      </w:r>
      <w:r w:rsidRPr="0081378B">
        <w:rPr>
          <w:rFonts w:ascii="Times New Roman" w:eastAsia="Times New Roman" w:hAnsi="Times New Roman" w:cs="Times New Roman"/>
          <w:sz w:val="28"/>
          <w:szCs w:val="28"/>
          <w:lang w:val="kk-KZ"/>
        </w:rPr>
        <w:t xml:space="preserve"> ҚР БҒМ 2020 жылғы 22 мамырдағы № 216 бұйрығымен (</w:t>
      </w:r>
      <w:r w:rsidRPr="0081378B">
        <w:rPr>
          <w:rFonts w:ascii="Times New Roman" w:eastAsia="Times New Roman" w:hAnsi="Times New Roman" w:cs="Times New Roman"/>
          <w:b/>
          <w:i/>
          <w:sz w:val="28"/>
          <w:szCs w:val="28"/>
          <w:lang w:val="kk-KZ"/>
        </w:rPr>
        <w:t>өзгерту енгізілді-Қазақстан Республикасы Білім министрінің м. а. 2023 жылғы 22 мамырдағы № 140 бұйрығымен, жаңа редакцияда - ҚР Білім Министрінің 03.07.2023 № 194 бұйрығымен</w:t>
      </w:r>
      <w:r w:rsidRPr="0081378B">
        <w:rPr>
          <w:rFonts w:ascii="Times New Roman" w:eastAsia="Times New Roman" w:hAnsi="Times New Roman" w:cs="Times New Roman"/>
          <w:sz w:val="28"/>
          <w:szCs w:val="28"/>
          <w:lang w:val="kk-KZ"/>
        </w:rPr>
        <w:t>);</w:t>
      </w:r>
    </w:p>
    <w:p w14:paraId="31513C59" w14:textId="77777777" w:rsidR="0081378B" w:rsidRDefault="00DE6C47" w:rsidP="0081378B">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 «М</w:t>
      </w:r>
      <w:r w:rsidR="0081378B" w:rsidRPr="0081378B">
        <w:rPr>
          <w:rFonts w:ascii="Times New Roman" w:eastAsia="Times New Roman" w:hAnsi="Times New Roman" w:cs="Times New Roman"/>
          <w:sz w:val="28"/>
          <w:szCs w:val="28"/>
          <w:lang w:val="kk-KZ"/>
        </w:rPr>
        <w:t>ектепке дейінгі, бастауыш, негізгі орта, жалпы орта, техникалық және кәсіптік, орта білімнен кейінгі білім беру ұйымдары, жетім балалар мен ата-анасының қамқорлығынсыз қалған балаларға арналған мамандандырылған, арнайы білім беру ұйымдары, балалар мен ересектерге арналған қосымша білім беру ұйымдары қызметінің үл</w:t>
      </w:r>
      <w:r>
        <w:rPr>
          <w:rFonts w:ascii="Times New Roman" w:eastAsia="Times New Roman" w:hAnsi="Times New Roman" w:cs="Times New Roman"/>
          <w:sz w:val="28"/>
          <w:szCs w:val="28"/>
          <w:lang w:val="kk-KZ"/>
        </w:rPr>
        <w:t>гілік қағидаларын бекіту туралы»</w:t>
      </w:r>
      <w:r w:rsidR="0081378B" w:rsidRPr="0081378B">
        <w:rPr>
          <w:rFonts w:ascii="Times New Roman" w:eastAsia="Times New Roman" w:hAnsi="Times New Roman" w:cs="Times New Roman"/>
          <w:sz w:val="28"/>
          <w:szCs w:val="28"/>
          <w:lang w:val="kk-KZ"/>
        </w:rPr>
        <w:t xml:space="preserve"> Қазақстан Республикасы Білім Министрінің 2022 жылғы 31 тамыздағы бұйрығымен № 385 жыл;</w:t>
      </w:r>
    </w:p>
    <w:p w14:paraId="1484E672" w14:textId="77777777" w:rsidR="00DE6C47" w:rsidRPr="00DE6C47" w:rsidRDefault="00DE6C47" w:rsidP="00DE6C47">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«Қ</w:t>
      </w:r>
      <w:r w:rsidRPr="00DE6C47">
        <w:rPr>
          <w:rFonts w:ascii="Times New Roman" w:eastAsia="Times New Roman" w:hAnsi="Times New Roman" w:cs="Times New Roman"/>
          <w:sz w:val="28"/>
          <w:szCs w:val="28"/>
          <w:lang w:val="kk-KZ"/>
        </w:rPr>
        <w:t>ашықтықтан білім беру технологиялары бойынша оқу процесін ұйымдас</w:t>
      </w:r>
      <w:r>
        <w:rPr>
          <w:rFonts w:ascii="Times New Roman" w:eastAsia="Times New Roman" w:hAnsi="Times New Roman" w:cs="Times New Roman"/>
          <w:sz w:val="28"/>
          <w:szCs w:val="28"/>
          <w:lang w:val="kk-KZ"/>
        </w:rPr>
        <w:t xml:space="preserve">тыру қағидаларын бекіту туралы» </w:t>
      </w:r>
      <w:r w:rsidRPr="00DE6C47">
        <w:rPr>
          <w:rFonts w:ascii="Times New Roman" w:eastAsia="Times New Roman" w:hAnsi="Times New Roman" w:cs="Times New Roman"/>
          <w:sz w:val="28"/>
          <w:szCs w:val="28"/>
          <w:lang w:val="kk-KZ"/>
        </w:rPr>
        <w:t>ҚР БҒМ 2015.03.20 № 137 б</w:t>
      </w:r>
      <w:r>
        <w:rPr>
          <w:rFonts w:ascii="Times New Roman" w:eastAsia="Times New Roman" w:hAnsi="Times New Roman" w:cs="Times New Roman"/>
          <w:sz w:val="28"/>
          <w:szCs w:val="28"/>
          <w:lang w:val="kk-KZ"/>
        </w:rPr>
        <w:t xml:space="preserve">ұйрығына өзгеріс енгізу туралы» </w:t>
      </w:r>
      <w:r w:rsidRPr="00DE6C47">
        <w:rPr>
          <w:rFonts w:ascii="Times New Roman" w:eastAsia="Times New Roman" w:hAnsi="Times New Roman" w:cs="Times New Roman"/>
          <w:sz w:val="28"/>
          <w:szCs w:val="28"/>
          <w:lang w:val="kk-KZ"/>
        </w:rPr>
        <w:t>ҚР БҒМ 2021 жылғы 03 қарашадағы № 547 бұйрығымен;</w:t>
      </w:r>
    </w:p>
    <w:p w14:paraId="49895B29" w14:textId="77777777" w:rsidR="00DE6C47" w:rsidRPr="00DE6C47" w:rsidRDefault="00DE6C47" w:rsidP="00DE6C47">
      <w:pPr>
        <w:spacing w:after="0" w:line="240" w:lineRule="auto"/>
        <w:ind w:firstLine="709"/>
        <w:jc w:val="both"/>
        <w:rPr>
          <w:rFonts w:ascii="Times New Roman" w:eastAsia="Times New Roman" w:hAnsi="Times New Roman" w:cs="Times New Roman"/>
          <w:sz w:val="28"/>
          <w:szCs w:val="28"/>
          <w:lang w:val="kk-KZ"/>
        </w:rPr>
      </w:pPr>
      <w:r w:rsidRPr="00DE6C47">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Pr="00DE6C47">
        <w:rPr>
          <w:rFonts w:ascii="Times New Roman" w:eastAsia="Times New Roman" w:hAnsi="Times New Roman" w:cs="Times New Roman"/>
          <w:sz w:val="28"/>
          <w:szCs w:val="28"/>
          <w:lang w:val="kk-KZ"/>
        </w:rPr>
        <w:t>ҚР ДСМ № ҚР ДСМ</w:t>
      </w:r>
      <w:r>
        <w:rPr>
          <w:rFonts w:ascii="Times New Roman" w:eastAsia="Times New Roman" w:hAnsi="Times New Roman" w:cs="Times New Roman"/>
          <w:sz w:val="28"/>
          <w:szCs w:val="28"/>
          <w:lang w:val="kk-KZ"/>
        </w:rPr>
        <w:t>-76 5-тен бұйрығымен бекітілген</w:t>
      </w:r>
      <w:r w:rsidRPr="00DE6C47">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w:t>
      </w:r>
      <w:r w:rsidRPr="00DE6C47">
        <w:rPr>
          <w:rFonts w:ascii="Times New Roman" w:eastAsia="Times New Roman" w:hAnsi="Times New Roman" w:cs="Times New Roman"/>
          <w:sz w:val="28"/>
          <w:szCs w:val="28"/>
          <w:lang w:val="kk-KZ"/>
        </w:rPr>
        <w:t>Білім беру объектілеріне қойылатын санитариялық-эпидемиологиялық талаптар</w:t>
      </w:r>
      <w:r>
        <w:rPr>
          <w:rFonts w:ascii="Times New Roman" w:eastAsia="Times New Roman" w:hAnsi="Times New Roman" w:cs="Times New Roman"/>
          <w:sz w:val="28"/>
          <w:szCs w:val="28"/>
          <w:lang w:val="kk-KZ"/>
        </w:rPr>
        <w:t>»</w:t>
      </w:r>
      <w:r w:rsidRPr="00DE6C47">
        <w:rPr>
          <w:rFonts w:ascii="Times New Roman" w:eastAsia="Times New Roman" w:hAnsi="Times New Roman" w:cs="Times New Roman"/>
          <w:sz w:val="28"/>
          <w:szCs w:val="28"/>
          <w:lang w:val="kk-KZ"/>
        </w:rPr>
        <w:t xml:space="preserve"> санитариялық қағидаларымен 2021 жылғы 3 тамызда (</w:t>
      </w:r>
      <w:r w:rsidRPr="006558F9">
        <w:rPr>
          <w:rFonts w:ascii="Times New Roman" w:eastAsia="Times New Roman" w:hAnsi="Times New Roman" w:cs="Times New Roman"/>
          <w:b/>
          <w:i/>
          <w:sz w:val="28"/>
          <w:szCs w:val="28"/>
          <w:lang w:val="kk-KZ"/>
        </w:rPr>
        <w:t>ҚР ӘМ-де 6.08 №23890 болып тіркелді. 2021 жыл</w:t>
      </w:r>
      <w:r w:rsidRPr="00DE6C47">
        <w:rPr>
          <w:rFonts w:ascii="Times New Roman" w:eastAsia="Times New Roman" w:hAnsi="Times New Roman" w:cs="Times New Roman"/>
          <w:sz w:val="28"/>
          <w:szCs w:val="28"/>
          <w:lang w:val="kk-KZ"/>
        </w:rPr>
        <w:t>);</w:t>
      </w:r>
    </w:p>
    <w:p w14:paraId="357B1321" w14:textId="77777777" w:rsidR="00DE6C47" w:rsidRPr="00DE6C47" w:rsidRDefault="00977A08" w:rsidP="00DE6C47">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w:t>
      </w:r>
      <w:r w:rsidR="00DE6C47" w:rsidRPr="00DE6C47">
        <w:rPr>
          <w:rFonts w:ascii="Times New Roman" w:eastAsia="Times New Roman" w:hAnsi="Times New Roman" w:cs="Times New Roman"/>
          <w:sz w:val="28"/>
          <w:szCs w:val="28"/>
          <w:lang w:val="kk-KZ"/>
        </w:rPr>
        <w:t xml:space="preserve">Мемлекеттік білім беру ұйымдары қызметкерлерінің </w:t>
      </w:r>
      <w:r>
        <w:rPr>
          <w:rFonts w:ascii="Times New Roman" w:eastAsia="Times New Roman" w:hAnsi="Times New Roman" w:cs="Times New Roman"/>
          <w:sz w:val="28"/>
          <w:szCs w:val="28"/>
          <w:lang w:val="kk-KZ"/>
        </w:rPr>
        <w:t>үлгілік штаттарын бекіту туралы»</w:t>
      </w:r>
      <w:r w:rsidR="00DE6C47" w:rsidRPr="00DE6C47">
        <w:rPr>
          <w:rFonts w:ascii="Times New Roman" w:eastAsia="Times New Roman" w:hAnsi="Times New Roman" w:cs="Times New Roman"/>
          <w:sz w:val="28"/>
          <w:szCs w:val="28"/>
          <w:lang w:val="kk-KZ"/>
        </w:rPr>
        <w:t xml:space="preserve"> Қазақстан Ре</w:t>
      </w:r>
      <w:r>
        <w:rPr>
          <w:rFonts w:ascii="Times New Roman" w:eastAsia="Times New Roman" w:hAnsi="Times New Roman" w:cs="Times New Roman"/>
          <w:sz w:val="28"/>
          <w:szCs w:val="28"/>
          <w:lang w:val="kk-KZ"/>
        </w:rPr>
        <w:t>спубликасы а</w:t>
      </w:r>
      <w:r w:rsidR="00DE6C47" w:rsidRPr="00DE6C47">
        <w:rPr>
          <w:rFonts w:ascii="Times New Roman" w:eastAsia="Times New Roman" w:hAnsi="Times New Roman" w:cs="Times New Roman"/>
          <w:sz w:val="28"/>
          <w:szCs w:val="28"/>
          <w:lang w:val="kk-KZ"/>
        </w:rPr>
        <w:t xml:space="preserve">ғарту министрінің м.а. 2023 жылғы 21 шілдедегі № 224 бұйрығымен; </w:t>
      </w:r>
    </w:p>
    <w:p w14:paraId="4D99ADA8" w14:textId="77777777" w:rsidR="00DE6C47" w:rsidRPr="00DE6C47" w:rsidRDefault="00977A08" w:rsidP="00DE6C47">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w:t>
      </w:r>
      <w:r w:rsidR="00DE6C47" w:rsidRPr="00DE6C47">
        <w:rPr>
          <w:rFonts w:ascii="Times New Roman" w:eastAsia="Times New Roman" w:hAnsi="Times New Roman" w:cs="Times New Roman"/>
          <w:sz w:val="28"/>
          <w:szCs w:val="28"/>
          <w:lang w:val="kk-KZ"/>
        </w:rPr>
        <w:t>2023-2024 оқу жылындағы Қазақстан Республикасының орта білім беру ұйымдарындағы оқу-тәрбие процесінің ерекшеліктері туралы</w:t>
      </w:r>
      <w:r>
        <w:rPr>
          <w:rFonts w:ascii="Times New Roman" w:eastAsia="Times New Roman" w:hAnsi="Times New Roman" w:cs="Times New Roman"/>
          <w:sz w:val="28"/>
          <w:szCs w:val="28"/>
          <w:lang w:val="kk-KZ"/>
        </w:rPr>
        <w:t>»</w:t>
      </w:r>
      <w:r w:rsidR="00DE6C47" w:rsidRPr="00DE6C47">
        <w:rPr>
          <w:rFonts w:ascii="Times New Roman" w:eastAsia="Times New Roman" w:hAnsi="Times New Roman" w:cs="Times New Roman"/>
          <w:sz w:val="28"/>
          <w:szCs w:val="28"/>
          <w:lang w:val="kk-KZ"/>
        </w:rPr>
        <w:t xml:space="preserve"> нұсқаулық-әдістемелік хатпен (</w:t>
      </w:r>
      <w:r w:rsidR="00356157" w:rsidRPr="006558F9">
        <w:rPr>
          <w:rFonts w:ascii="Times New Roman" w:eastAsia="Times New Roman" w:hAnsi="Times New Roman" w:cs="Times New Roman"/>
          <w:b/>
          <w:i/>
          <w:sz w:val="28"/>
          <w:szCs w:val="28"/>
          <w:lang w:val="kk-KZ"/>
        </w:rPr>
        <w:t xml:space="preserve">Ы. Алтынсарин </w:t>
      </w:r>
      <w:r w:rsidR="00DE6C47" w:rsidRPr="006558F9">
        <w:rPr>
          <w:rFonts w:ascii="Times New Roman" w:eastAsia="Times New Roman" w:hAnsi="Times New Roman" w:cs="Times New Roman"/>
          <w:b/>
          <w:i/>
          <w:sz w:val="28"/>
          <w:szCs w:val="28"/>
          <w:lang w:val="kk-KZ"/>
        </w:rPr>
        <w:t xml:space="preserve">ұлттық білім академиясының ғылыми-әдістемелік кеңесінің 2023 </w:t>
      </w:r>
      <w:r w:rsidRPr="006558F9">
        <w:rPr>
          <w:rFonts w:ascii="Times New Roman" w:eastAsia="Times New Roman" w:hAnsi="Times New Roman" w:cs="Times New Roman"/>
          <w:b/>
          <w:i/>
          <w:sz w:val="28"/>
          <w:szCs w:val="28"/>
          <w:lang w:val="kk-KZ"/>
        </w:rPr>
        <w:t>жылғы 25 сәуірдегі №3 хаттамасы</w:t>
      </w:r>
      <w:r>
        <w:rPr>
          <w:rFonts w:ascii="Times New Roman" w:eastAsia="Times New Roman" w:hAnsi="Times New Roman" w:cs="Times New Roman"/>
          <w:sz w:val="28"/>
          <w:szCs w:val="28"/>
          <w:lang w:val="kk-KZ"/>
        </w:rPr>
        <w:t>)</w:t>
      </w:r>
    </w:p>
    <w:p w14:paraId="1BA7E99D" w14:textId="77777777" w:rsidR="00DE6C47" w:rsidRPr="00DE6C47" w:rsidRDefault="00DE6C47" w:rsidP="00DE6C47">
      <w:pPr>
        <w:spacing w:after="0" w:line="240" w:lineRule="auto"/>
        <w:ind w:firstLine="709"/>
        <w:jc w:val="both"/>
        <w:rPr>
          <w:rFonts w:ascii="Times New Roman" w:eastAsia="Times New Roman" w:hAnsi="Times New Roman" w:cs="Times New Roman"/>
          <w:sz w:val="28"/>
          <w:szCs w:val="28"/>
          <w:lang w:val="kk-KZ"/>
        </w:rPr>
      </w:pPr>
      <w:r w:rsidRPr="00DE6C47">
        <w:rPr>
          <w:rFonts w:ascii="Times New Roman" w:eastAsia="Times New Roman" w:hAnsi="Times New Roman" w:cs="Times New Roman"/>
          <w:sz w:val="28"/>
          <w:szCs w:val="28"/>
          <w:lang w:val="kk-KZ"/>
        </w:rPr>
        <w:t>- Педагогикалық кеңесте 2023 жылғы 29 тамыздағы № 1 хаттама қаралды және бекітілді;</w:t>
      </w:r>
    </w:p>
    <w:p w14:paraId="13B9EEE0" w14:textId="77777777" w:rsidR="00DE6C47" w:rsidRPr="00DE6C47" w:rsidRDefault="00356157" w:rsidP="00DE6C47">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w:t>
      </w:r>
      <w:r w:rsidR="00DE6C47" w:rsidRPr="00DE6C47">
        <w:rPr>
          <w:rFonts w:ascii="Times New Roman" w:eastAsia="Times New Roman" w:hAnsi="Times New Roman" w:cs="Times New Roman"/>
          <w:sz w:val="28"/>
          <w:szCs w:val="28"/>
          <w:lang w:val="kk-KZ"/>
        </w:rPr>
        <w:t>Шет тілі</w:t>
      </w:r>
      <w:r>
        <w:rPr>
          <w:rFonts w:ascii="Times New Roman" w:eastAsia="Times New Roman" w:hAnsi="Times New Roman" w:cs="Times New Roman"/>
          <w:sz w:val="28"/>
          <w:szCs w:val="28"/>
          <w:lang w:val="kk-KZ"/>
        </w:rPr>
        <w:t>»</w:t>
      </w:r>
      <w:r w:rsidR="00DE6C47" w:rsidRPr="00DE6C47">
        <w:rPr>
          <w:rFonts w:ascii="Times New Roman" w:eastAsia="Times New Roman" w:hAnsi="Times New Roman" w:cs="Times New Roman"/>
          <w:sz w:val="28"/>
          <w:szCs w:val="28"/>
          <w:lang w:val="kk-KZ"/>
        </w:rPr>
        <w:t xml:space="preserve"> оқу пәні </w:t>
      </w:r>
      <w:r>
        <w:rPr>
          <w:rFonts w:ascii="Times New Roman" w:eastAsia="Times New Roman" w:hAnsi="Times New Roman" w:cs="Times New Roman"/>
          <w:sz w:val="28"/>
          <w:szCs w:val="28"/>
          <w:lang w:val="kk-KZ"/>
        </w:rPr>
        <w:t>«Ағылшын тілі»</w:t>
      </w:r>
      <w:r w:rsidR="00DE6C47" w:rsidRPr="00DE6C47">
        <w:rPr>
          <w:rFonts w:ascii="Times New Roman" w:eastAsia="Times New Roman" w:hAnsi="Times New Roman" w:cs="Times New Roman"/>
          <w:sz w:val="28"/>
          <w:szCs w:val="28"/>
          <w:lang w:val="kk-KZ"/>
        </w:rPr>
        <w:t xml:space="preserve"> таңдалды (2023 жылғы 29 тамыздағы №1 хаттама);</w:t>
      </w:r>
    </w:p>
    <w:p w14:paraId="5F0DBBC0" w14:textId="77777777" w:rsidR="00DE6C47" w:rsidRDefault="00356157" w:rsidP="00DE6C47">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- 1-сыныпта «цифрлық сауаттылық»</w:t>
      </w:r>
      <w:r w:rsidR="00DE6C47" w:rsidRPr="00DE6C47">
        <w:rPr>
          <w:rFonts w:ascii="Times New Roman" w:eastAsia="Times New Roman" w:hAnsi="Times New Roman" w:cs="Times New Roman"/>
          <w:sz w:val="28"/>
          <w:szCs w:val="28"/>
          <w:lang w:val="kk-KZ"/>
        </w:rPr>
        <w:t xml:space="preserve"> пәнін оқу 2023-2024 оқу жылының 2 жартыжылдығында басталады.</w:t>
      </w:r>
    </w:p>
    <w:p w14:paraId="2CE88D51" w14:textId="77777777" w:rsidR="00DB2BC4" w:rsidRPr="00DB2BC4" w:rsidRDefault="00DB2BC4" w:rsidP="00DB2BC4">
      <w:pPr>
        <w:spacing w:after="0" w:line="240" w:lineRule="auto"/>
        <w:ind w:firstLine="709"/>
        <w:jc w:val="both"/>
        <w:rPr>
          <w:rFonts w:ascii="Times New Roman" w:eastAsia="Times New Roman" w:hAnsi="Times New Roman" w:cs="Times New Roman"/>
          <w:b/>
          <w:sz w:val="28"/>
          <w:szCs w:val="28"/>
          <w:lang w:val="kk-KZ"/>
        </w:rPr>
      </w:pPr>
      <w:r w:rsidRPr="00DB2BC4">
        <w:rPr>
          <w:rFonts w:ascii="Times New Roman" w:eastAsia="Times New Roman" w:hAnsi="Times New Roman" w:cs="Times New Roman"/>
          <w:b/>
          <w:sz w:val="28"/>
          <w:szCs w:val="28"/>
          <w:lang w:val="kk-KZ"/>
        </w:rPr>
        <w:t>БАСТАУЫШ БІЛІМ БЕРУ ДЕҢГЕЙІНІҢ І СЫНЫПТАРЫ: 1-4 СЫНЫПТАР:</w:t>
      </w:r>
    </w:p>
    <w:p w14:paraId="70822AB9" w14:textId="77777777" w:rsidR="00DB2BC4" w:rsidRPr="00DB2BC4" w:rsidRDefault="00DB2BC4" w:rsidP="00DB2BC4">
      <w:pPr>
        <w:spacing w:after="0" w:line="240" w:lineRule="auto"/>
        <w:ind w:firstLine="709"/>
        <w:jc w:val="both"/>
        <w:rPr>
          <w:rFonts w:ascii="Times New Roman" w:eastAsia="Times New Roman" w:hAnsi="Times New Roman" w:cs="Times New Roman"/>
          <w:b/>
          <w:sz w:val="28"/>
          <w:szCs w:val="28"/>
          <w:lang w:val="kk-KZ"/>
        </w:rPr>
      </w:pPr>
      <w:r w:rsidRPr="00DB2BC4">
        <w:rPr>
          <w:rFonts w:ascii="Times New Roman" w:eastAsia="Times New Roman" w:hAnsi="Times New Roman" w:cs="Times New Roman"/>
          <w:b/>
          <w:sz w:val="28"/>
          <w:szCs w:val="28"/>
          <w:lang w:val="kk-KZ"/>
        </w:rPr>
        <w:t xml:space="preserve">1.Титулдық параққа сәйкес сыныптар саны 24: </w:t>
      </w:r>
    </w:p>
    <w:p w14:paraId="4CADF44A" w14:textId="77777777" w:rsidR="00DB2BC4" w:rsidRPr="00DB2BC4" w:rsidRDefault="00DB2BC4" w:rsidP="00DB2BC4">
      <w:pPr>
        <w:spacing w:after="0" w:line="240" w:lineRule="auto"/>
        <w:ind w:firstLine="709"/>
        <w:jc w:val="both"/>
        <w:rPr>
          <w:rFonts w:ascii="Times New Roman" w:eastAsia="Times New Roman" w:hAnsi="Times New Roman" w:cs="Times New Roman"/>
          <w:sz w:val="28"/>
          <w:szCs w:val="28"/>
          <w:lang w:val="kk-KZ"/>
        </w:rPr>
      </w:pPr>
      <w:r w:rsidRPr="00DB2BC4">
        <w:rPr>
          <w:rFonts w:ascii="Times New Roman" w:eastAsia="Times New Roman" w:hAnsi="Times New Roman" w:cs="Times New Roman"/>
          <w:sz w:val="28"/>
          <w:szCs w:val="28"/>
          <w:lang w:val="kk-KZ"/>
        </w:rPr>
        <w:t>- жалпы білім беретін сыныптар: 1-Ә, 1-А, 1-Б, 1-Г,1-Д, 1-Е; 2-А, 2-Б, 2-Г, 2-Д, 2-Е, 2-Ж; 3-А,3-Б, 3-Г, 3-Д, 3 - Е; 4-А, 4-Б, 4-Г, 4-Д, 4-Е</w:t>
      </w:r>
    </w:p>
    <w:p w14:paraId="4881A91A" w14:textId="77777777" w:rsidR="00DB2BC4" w:rsidRPr="00DB2BC4" w:rsidRDefault="00DB2BC4" w:rsidP="00DB2BC4">
      <w:pPr>
        <w:spacing w:after="0" w:line="240" w:lineRule="auto"/>
        <w:ind w:firstLine="709"/>
        <w:jc w:val="both"/>
        <w:rPr>
          <w:rFonts w:ascii="Times New Roman" w:eastAsia="Times New Roman" w:hAnsi="Times New Roman" w:cs="Times New Roman"/>
          <w:sz w:val="28"/>
          <w:szCs w:val="28"/>
          <w:lang w:val="kk-KZ"/>
        </w:rPr>
      </w:pPr>
      <w:r w:rsidRPr="00DB2BC4">
        <w:rPr>
          <w:rFonts w:ascii="Times New Roman" w:eastAsia="Times New Roman" w:hAnsi="Times New Roman" w:cs="Times New Roman"/>
          <w:sz w:val="28"/>
          <w:szCs w:val="28"/>
          <w:lang w:val="kk-KZ"/>
        </w:rPr>
        <w:t>-психикалық дамуы тежелген сыныптар: 3-В(ПДТ), 4-В (ПДТ);</w:t>
      </w:r>
    </w:p>
    <w:p w14:paraId="31412BB4" w14:textId="77777777" w:rsidR="00DB2BC4" w:rsidRPr="00DB2BC4" w:rsidRDefault="00DB2BC4" w:rsidP="00DB2BC4">
      <w:pPr>
        <w:spacing w:after="0" w:line="240" w:lineRule="auto"/>
        <w:ind w:firstLine="709"/>
        <w:jc w:val="both"/>
        <w:rPr>
          <w:rFonts w:ascii="Times New Roman" w:eastAsia="Times New Roman" w:hAnsi="Times New Roman" w:cs="Times New Roman"/>
          <w:sz w:val="28"/>
          <w:szCs w:val="28"/>
          <w:lang w:val="kk-KZ"/>
        </w:rPr>
      </w:pPr>
      <w:r w:rsidRPr="00DB2BC4">
        <w:rPr>
          <w:rFonts w:ascii="Times New Roman" w:eastAsia="Times New Roman" w:hAnsi="Times New Roman" w:cs="Times New Roman"/>
          <w:sz w:val="28"/>
          <w:szCs w:val="28"/>
          <w:lang w:val="kk-KZ"/>
        </w:rPr>
        <w:t>-үйде оқыту: 2-А, 4-Д, 4-В (ПДТ)</w:t>
      </w:r>
    </w:p>
    <w:p w14:paraId="2C366964" w14:textId="77777777" w:rsidR="00DB2BC4" w:rsidRPr="00DB2BC4" w:rsidRDefault="00DB2BC4" w:rsidP="00DB2BC4">
      <w:pPr>
        <w:spacing w:after="0" w:line="240" w:lineRule="auto"/>
        <w:ind w:firstLine="709"/>
        <w:jc w:val="both"/>
        <w:rPr>
          <w:rFonts w:ascii="Times New Roman" w:eastAsia="Times New Roman" w:hAnsi="Times New Roman" w:cs="Times New Roman"/>
          <w:b/>
          <w:sz w:val="28"/>
          <w:szCs w:val="28"/>
          <w:lang w:val="kk-KZ"/>
        </w:rPr>
      </w:pPr>
      <w:r w:rsidRPr="00DB2BC4">
        <w:rPr>
          <w:rFonts w:ascii="Times New Roman" w:eastAsia="Times New Roman" w:hAnsi="Times New Roman" w:cs="Times New Roman"/>
          <w:b/>
          <w:sz w:val="28"/>
          <w:szCs w:val="28"/>
          <w:lang w:val="kk-KZ"/>
        </w:rPr>
        <w:t>2. Оқу бағдарламасында қарастырылған:</w:t>
      </w:r>
    </w:p>
    <w:p w14:paraId="3E75E25E" w14:textId="77777777" w:rsidR="00DB2BC4" w:rsidRPr="00DB2BC4" w:rsidRDefault="00DB2BC4" w:rsidP="00DB2BC4">
      <w:pPr>
        <w:spacing w:after="0" w:line="240" w:lineRule="auto"/>
        <w:ind w:firstLine="709"/>
        <w:jc w:val="both"/>
        <w:rPr>
          <w:rFonts w:ascii="Times New Roman" w:eastAsia="Times New Roman" w:hAnsi="Times New Roman" w:cs="Times New Roman"/>
          <w:b/>
          <w:sz w:val="28"/>
          <w:szCs w:val="28"/>
          <w:lang w:val="kk-KZ"/>
        </w:rPr>
      </w:pPr>
      <w:r w:rsidRPr="00DB2BC4">
        <w:rPr>
          <w:rFonts w:ascii="Times New Roman" w:eastAsia="Times New Roman" w:hAnsi="Times New Roman" w:cs="Times New Roman"/>
          <w:b/>
          <w:sz w:val="28"/>
          <w:szCs w:val="28"/>
          <w:lang w:val="kk-KZ"/>
        </w:rPr>
        <w:t xml:space="preserve">Өзгермелі компонент: </w:t>
      </w:r>
    </w:p>
    <w:p w14:paraId="4B79FD19" w14:textId="104C85DF" w:rsidR="00DB2BC4" w:rsidRPr="00DB2BC4" w:rsidRDefault="00DB2BC4" w:rsidP="00DB2BC4">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-1-Ә сыныпта «</w:t>
      </w:r>
      <w:r w:rsidRPr="00DB2BC4">
        <w:rPr>
          <w:rFonts w:ascii="Times New Roman" w:eastAsia="Times New Roman" w:hAnsi="Times New Roman" w:cs="Times New Roman"/>
          <w:sz w:val="28"/>
          <w:szCs w:val="28"/>
          <w:lang w:val="kk-KZ"/>
        </w:rPr>
        <w:t>Ша</w:t>
      </w:r>
      <w:r>
        <w:rPr>
          <w:rFonts w:ascii="Times New Roman" w:eastAsia="Times New Roman" w:hAnsi="Times New Roman" w:cs="Times New Roman"/>
          <w:sz w:val="28"/>
          <w:szCs w:val="28"/>
          <w:lang w:val="kk-KZ"/>
        </w:rPr>
        <w:t>хмат нег</w:t>
      </w:r>
      <w:r w:rsidR="00914C48">
        <w:rPr>
          <w:rFonts w:ascii="Times New Roman" w:eastAsia="Times New Roman" w:hAnsi="Times New Roman" w:cs="Times New Roman"/>
          <w:sz w:val="28"/>
          <w:szCs w:val="28"/>
          <w:lang w:val="kk-KZ"/>
        </w:rPr>
        <w:t>і</w:t>
      </w:r>
      <w:r>
        <w:rPr>
          <w:rFonts w:ascii="Times New Roman" w:eastAsia="Times New Roman" w:hAnsi="Times New Roman" w:cs="Times New Roman"/>
          <w:sz w:val="28"/>
          <w:szCs w:val="28"/>
          <w:lang w:val="kk-KZ"/>
        </w:rPr>
        <w:t xml:space="preserve">здері» </w:t>
      </w:r>
      <w:r w:rsidRPr="00DB2BC4">
        <w:rPr>
          <w:rFonts w:ascii="Times New Roman" w:eastAsia="Times New Roman" w:hAnsi="Times New Roman" w:cs="Times New Roman"/>
          <w:sz w:val="28"/>
          <w:szCs w:val="28"/>
          <w:lang w:val="kk-KZ"/>
        </w:rPr>
        <w:t>үшін 1 сағат (</w:t>
      </w:r>
      <w:r w:rsidR="00914C48">
        <w:rPr>
          <w:rFonts w:ascii="Times New Roman" w:eastAsia="Times New Roman" w:hAnsi="Times New Roman" w:cs="Times New Roman"/>
          <w:sz w:val="28"/>
          <w:szCs w:val="28"/>
          <w:lang w:val="kk-KZ"/>
        </w:rPr>
        <w:t>ОӘБ</w:t>
      </w:r>
      <w:r w:rsidR="00914C48" w:rsidRPr="00914C48">
        <w:rPr>
          <w:rFonts w:ascii="Times New Roman" w:eastAsia="Times New Roman" w:hAnsi="Times New Roman" w:cs="Times New Roman"/>
          <w:sz w:val="28"/>
          <w:szCs w:val="28"/>
          <w:lang w:val="kk-KZ"/>
        </w:rPr>
        <w:t>-</w:t>
      </w:r>
      <w:r w:rsidR="00914C48">
        <w:rPr>
          <w:rFonts w:ascii="Times New Roman" w:eastAsia="Times New Roman" w:hAnsi="Times New Roman" w:cs="Times New Roman"/>
          <w:sz w:val="28"/>
          <w:szCs w:val="28"/>
          <w:lang w:val="kk-KZ"/>
        </w:rPr>
        <w:t>нің</w:t>
      </w:r>
      <w:r w:rsidRPr="00DB2BC4">
        <w:rPr>
          <w:rFonts w:ascii="Times New Roman" w:eastAsia="Times New Roman" w:hAnsi="Times New Roman" w:cs="Times New Roman"/>
          <w:sz w:val="28"/>
          <w:szCs w:val="28"/>
          <w:lang w:val="kk-KZ"/>
        </w:rPr>
        <w:t xml:space="preserve"> 2023 жылғы 22 маусымдағы №5 хаттама);</w:t>
      </w:r>
    </w:p>
    <w:p w14:paraId="21EF96D4" w14:textId="77777777" w:rsidR="00DB2BC4" w:rsidRPr="00DB2BC4" w:rsidRDefault="00DB2BC4" w:rsidP="00DB2BC4">
      <w:pPr>
        <w:spacing w:after="0" w:line="240" w:lineRule="auto"/>
        <w:ind w:firstLine="709"/>
        <w:jc w:val="both"/>
        <w:rPr>
          <w:rFonts w:ascii="Times New Roman" w:eastAsia="Times New Roman" w:hAnsi="Times New Roman" w:cs="Times New Roman"/>
          <w:sz w:val="28"/>
          <w:szCs w:val="28"/>
          <w:lang w:val="kk-KZ"/>
        </w:rPr>
      </w:pPr>
      <w:r w:rsidRPr="00DB2BC4">
        <w:rPr>
          <w:rFonts w:ascii="Times New Roman" w:eastAsia="Times New Roman" w:hAnsi="Times New Roman" w:cs="Times New Roman"/>
          <w:sz w:val="28"/>
          <w:szCs w:val="28"/>
          <w:lang w:val="kk-KZ"/>
        </w:rPr>
        <w:t>-2 сыныптағы</w:t>
      </w:r>
      <w:r>
        <w:rPr>
          <w:rFonts w:ascii="Times New Roman" w:eastAsia="Times New Roman" w:hAnsi="Times New Roman" w:cs="Times New Roman"/>
          <w:sz w:val="28"/>
          <w:szCs w:val="28"/>
          <w:lang w:val="kk-KZ"/>
        </w:rPr>
        <w:t xml:space="preserve"> «А</w:t>
      </w:r>
      <w:r w:rsidRPr="00DB2BC4">
        <w:rPr>
          <w:rFonts w:ascii="Times New Roman" w:eastAsia="Times New Roman" w:hAnsi="Times New Roman" w:cs="Times New Roman"/>
          <w:sz w:val="28"/>
          <w:szCs w:val="28"/>
          <w:lang w:val="kk-KZ"/>
        </w:rPr>
        <w:t>дамның практикалық өмірі</w:t>
      </w:r>
      <w:r>
        <w:rPr>
          <w:rFonts w:ascii="Times New Roman" w:eastAsia="Times New Roman" w:hAnsi="Times New Roman" w:cs="Times New Roman"/>
          <w:sz w:val="28"/>
          <w:szCs w:val="28"/>
          <w:lang w:val="kk-KZ"/>
        </w:rPr>
        <w:t>ндегі математиканың рөлі туралы»</w:t>
      </w:r>
      <w:r w:rsidRPr="00DB2BC4">
        <w:rPr>
          <w:rFonts w:ascii="Times New Roman" w:eastAsia="Times New Roman" w:hAnsi="Times New Roman" w:cs="Times New Roman"/>
          <w:sz w:val="28"/>
          <w:szCs w:val="28"/>
          <w:lang w:val="kk-KZ"/>
        </w:rPr>
        <w:t xml:space="preserve"> 1 сағат (2022 ж. 5 тамыздағы 3 4 хаттама);</w:t>
      </w:r>
    </w:p>
    <w:p w14:paraId="7F7A0852" w14:textId="77777777" w:rsidR="00DB2BC4" w:rsidRPr="00DB2BC4" w:rsidRDefault="00DB2BC4" w:rsidP="00DB2BC4">
      <w:pPr>
        <w:spacing w:after="0" w:line="240" w:lineRule="auto"/>
        <w:ind w:firstLine="709"/>
        <w:jc w:val="both"/>
        <w:rPr>
          <w:rFonts w:ascii="Times New Roman" w:eastAsia="Times New Roman" w:hAnsi="Times New Roman" w:cs="Times New Roman"/>
          <w:sz w:val="28"/>
          <w:szCs w:val="28"/>
          <w:lang w:val="kk-KZ"/>
        </w:rPr>
      </w:pPr>
      <w:r w:rsidRPr="00DB2BC4">
        <w:rPr>
          <w:rFonts w:ascii="Times New Roman" w:eastAsia="Times New Roman" w:hAnsi="Times New Roman" w:cs="Times New Roman"/>
          <w:sz w:val="28"/>
          <w:szCs w:val="28"/>
          <w:lang w:val="kk-KZ"/>
        </w:rPr>
        <w:t>Психикалық дамуы тежелген бастауыш сыныптарда түзету компонентінен мыналар енгізілді:</w:t>
      </w:r>
    </w:p>
    <w:p w14:paraId="079E32AB" w14:textId="48103272" w:rsidR="00DB2BC4" w:rsidRPr="00DB2BC4" w:rsidRDefault="00DB2BC4" w:rsidP="00DB2BC4">
      <w:pPr>
        <w:spacing w:after="0" w:line="240" w:lineRule="auto"/>
        <w:ind w:firstLine="709"/>
        <w:jc w:val="both"/>
        <w:rPr>
          <w:rFonts w:ascii="Times New Roman" w:eastAsia="Times New Roman" w:hAnsi="Times New Roman" w:cs="Times New Roman"/>
          <w:sz w:val="28"/>
          <w:szCs w:val="28"/>
          <w:lang w:val="kk-KZ"/>
        </w:rPr>
      </w:pPr>
      <w:r w:rsidRPr="00DB2BC4">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Pr="00DB2BC4">
        <w:rPr>
          <w:rFonts w:ascii="Times New Roman" w:eastAsia="Times New Roman" w:hAnsi="Times New Roman" w:cs="Times New Roman"/>
          <w:sz w:val="28"/>
          <w:szCs w:val="28"/>
          <w:lang w:val="kk-KZ"/>
        </w:rPr>
        <w:t xml:space="preserve">Сынып жетекші өткізетін 3-В (ПДТ), 4-В(ПДТ) сыныптарда түзету </w:t>
      </w:r>
      <w:r w:rsidR="007338C5" w:rsidRPr="00DB2BC4">
        <w:rPr>
          <w:rFonts w:ascii="Times New Roman" w:eastAsia="Times New Roman" w:hAnsi="Times New Roman" w:cs="Times New Roman"/>
          <w:sz w:val="28"/>
          <w:szCs w:val="28"/>
          <w:lang w:val="kk-KZ"/>
        </w:rPr>
        <w:t>ри</w:t>
      </w:r>
      <w:r w:rsidR="007338C5">
        <w:rPr>
          <w:rFonts w:ascii="Times New Roman" w:eastAsia="Times New Roman" w:hAnsi="Times New Roman" w:cs="Times New Roman"/>
          <w:sz w:val="28"/>
          <w:szCs w:val="28"/>
          <w:lang w:val="kk-KZ"/>
        </w:rPr>
        <w:t>тмикасын</w:t>
      </w:r>
      <w:r w:rsidR="007338C5" w:rsidRPr="00DB2BC4">
        <w:rPr>
          <w:rFonts w:ascii="Times New Roman" w:eastAsia="Times New Roman" w:hAnsi="Times New Roman" w:cs="Times New Roman"/>
          <w:sz w:val="28"/>
          <w:szCs w:val="28"/>
          <w:lang w:val="kk-KZ"/>
        </w:rPr>
        <w:t xml:space="preserve"> </w:t>
      </w:r>
      <w:r w:rsidRPr="00DB2BC4">
        <w:rPr>
          <w:rFonts w:ascii="Times New Roman" w:eastAsia="Times New Roman" w:hAnsi="Times New Roman" w:cs="Times New Roman"/>
          <w:sz w:val="28"/>
          <w:szCs w:val="28"/>
          <w:lang w:val="kk-KZ"/>
        </w:rPr>
        <w:t>жүргізуге 1 сағат;</w:t>
      </w:r>
    </w:p>
    <w:p w14:paraId="5B0A8DC8" w14:textId="77777777" w:rsidR="00DB2BC4" w:rsidRPr="00DB2BC4" w:rsidRDefault="00DB2BC4" w:rsidP="00DB2BC4">
      <w:pPr>
        <w:spacing w:after="0" w:line="240" w:lineRule="auto"/>
        <w:ind w:firstLine="709"/>
        <w:jc w:val="both"/>
        <w:rPr>
          <w:rFonts w:ascii="Times New Roman" w:eastAsia="Times New Roman" w:hAnsi="Times New Roman" w:cs="Times New Roman"/>
          <w:sz w:val="28"/>
          <w:szCs w:val="28"/>
          <w:lang w:val="kk-KZ"/>
        </w:rPr>
      </w:pPr>
      <w:r w:rsidRPr="00DB2BC4">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Pr="00DB2BC4">
        <w:rPr>
          <w:rFonts w:ascii="Times New Roman" w:eastAsia="Times New Roman" w:hAnsi="Times New Roman" w:cs="Times New Roman"/>
          <w:sz w:val="28"/>
          <w:szCs w:val="28"/>
          <w:lang w:val="kk-KZ"/>
        </w:rPr>
        <w:t>Мектептің логопедімен өткізілетін 3-В (ПДТ), 4-В(ПДТ) сыныптарында сөйлеу дамуының кемшіліктерін түзетуге 3 сағат;</w:t>
      </w:r>
    </w:p>
    <w:p w14:paraId="3EEE0C52" w14:textId="77777777" w:rsidR="00DB2BC4" w:rsidRPr="00DB2BC4" w:rsidRDefault="00DB2BC4" w:rsidP="00DB2BC4">
      <w:pPr>
        <w:spacing w:after="0" w:line="240" w:lineRule="auto"/>
        <w:ind w:firstLine="709"/>
        <w:jc w:val="both"/>
        <w:rPr>
          <w:rFonts w:ascii="Times New Roman" w:eastAsia="Times New Roman" w:hAnsi="Times New Roman" w:cs="Times New Roman"/>
          <w:sz w:val="28"/>
          <w:szCs w:val="28"/>
          <w:lang w:val="kk-KZ"/>
        </w:rPr>
      </w:pPr>
      <w:r w:rsidRPr="00DB2BC4">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Pr="00DB2BC4">
        <w:rPr>
          <w:rFonts w:ascii="Times New Roman" w:eastAsia="Times New Roman" w:hAnsi="Times New Roman" w:cs="Times New Roman"/>
          <w:sz w:val="28"/>
          <w:szCs w:val="28"/>
          <w:lang w:val="kk-KZ"/>
        </w:rPr>
        <w:t>Сынып жетекшісі өткізетін 3-В (ПДТ), 4-В(ПДТ) сыныптардағы білімдегі олқылықтардың орнын толтыру бойынша түзету сабақтарына 4 сағат, оның ішінде:</w:t>
      </w:r>
    </w:p>
    <w:p w14:paraId="4D5B7763" w14:textId="77777777" w:rsidR="00DB2BC4" w:rsidRPr="00DB2BC4" w:rsidRDefault="00DB2BC4" w:rsidP="00DB2BC4">
      <w:pPr>
        <w:spacing w:after="0" w:line="240" w:lineRule="auto"/>
        <w:ind w:firstLine="709"/>
        <w:jc w:val="both"/>
        <w:rPr>
          <w:rFonts w:ascii="Times New Roman" w:eastAsia="Times New Roman" w:hAnsi="Times New Roman" w:cs="Times New Roman"/>
          <w:sz w:val="28"/>
          <w:szCs w:val="28"/>
          <w:lang w:val="kk-KZ"/>
        </w:rPr>
      </w:pPr>
      <w:r w:rsidRPr="00DB2BC4">
        <w:rPr>
          <w:rFonts w:ascii="Times New Roman" w:eastAsia="Times New Roman" w:hAnsi="Times New Roman" w:cs="Times New Roman"/>
          <w:sz w:val="28"/>
          <w:szCs w:val="28"/>
          <w:lang w:val="kk-KZ"/>
        </w:rPr>
        <w:t>- Математиканы оқытуға 1 сағат;</w:t>
      </w:r>
    </w:p>
    <w:p w14:paraId="48FFE363" w14:textId="77777777" w:rsidR="00DB2BC4" w:rsidRPr="00DB2BC4" w:rsidRDefault="00DB2BC4" w:rsidP="00DB2BC4">
      <w:pPr>
        <w:spacing w:after="0" w:line="240" w:lineRule="auto"/>
        <w:ind w:firstLine="709"/>
        <w:jc w:val="both"/>
        <w:rPr>
          <w:rFonts w:ascii="Times New Roman" w:eastAsia="Times New Roman" w:hAnsi="Times New Roman" w:cs="Times New Roman"/>
          <w:sz w:val="28"/>
          <w:szCs w:val="28"/>
          <w:lang w:val="kk-KZ"/>
        </w:rPr>
      </w:pPr>
      <w:r w:rsidRPr="00DB2BC4">
        <w:rPr>
          <w:rFonts w:ascii="Times New Roman" w:eastAsia="Times New Roman" w:hAnsi="Times New Roman" w:cs="Times New Roman"/>
          <w:sz w:val="28"/>
          <w:szCs w:val="28"/>
          <w:lang w:val="kk-KZ"/>
        </w:rPr>
        <w:t xml:space="preserve">- Орыс тілін оқытуға 1 сағат; </w:t>
      </w:r>
    </w:p>
    <w:p w14:paraId="1BC31F50" w14:textId="77777777" w:rsidR="00DB2BC4" w:rsidRDefault="00DB2BC4" w:rsidP="00DB2BC4">
      <w:pPr>
        <w:spacing w:after="0" w:line="240" w:lineRule="auto"/>
        <w:ind w:firstLine="709"/>
        <w:jc w:val="both"/>
        <w:rPr>
          <w:rFonts w:ascii="Times New Roman" w:eastAsia="Times New Roman" w:hAnsi="Times New Roman" w:cs="Times New Roman"/>
          <w:sz w:val="28"/>
          <w:szCs w:val="28"/>
          <w:lang w:val="kk-KZ"/>
        </w:rPr>
      </w:pPr>
      <w:r w:rsidRPr="00DB2BC4">
        <w:rPr>
          <w:rFonts w:ascii="Times New Roman" w:eastAsia="Times New Roman" w:hAnsi="Times New Roman" w:cs="Times New Roman"/>
          <w:sz w:val="28"/>
          <w:szCs w:val="28"/>
          <w:lang w:val="kk-KZ"/>
        </w:rPr>
        <w:t>- Ауызша-лог</w:t>
      </w:r>
      <w:r w:rsidR="00B06C6C">
        <w:rPr>
          <w:rFonts w:ascii="Times New Roman" w:eastAsia="Times New Roman" w:hAnsi="Times New Roman" w:cs="Times New Roman"/>
          <w:sz w:val="28"/>
          <w:szCs w:val="28"/>
          <w:lang w:val="kk-KZ"/>
        </w:rPr>
        <w:t>икалық ойлауды дамытуға 2 сағат.</w:t>
      </w:r>
    </w:p>
    <w:p w14:paraId="27950B71" w14:textId="77777777" w:rsidR="002D05FB" w:rsidRDefault="002D05FB" w:rsidP="00DB2BC4">
      <w:pPr>
        <w:spacing w:after="0" w:line="240" w:lineRule="auto"/>
        <w:ind w:firstLine="709"/>
        <w:jc w:val="both"/>
        <w:rPr>
          <w:rFonts w:ascii="Times New Roman" w:eastAsia="Times New Roman" w:hAnsi="Times New Roman" w:cs="Times New Roman"/>
          <w:sz w:val="28"/>
          <w:szCs w:val="28"/>
          <w:lang w:val="kk-KZ"/>
        </w:rPr>
      </w:pPr>
    </w:p>
    <w:p w14:paraId="1BE4BD8D" w14:textId="77777777" w:rsidR="002D05FB" w:rsidRPr="002D05FB" w:rsidRDefault="002D05FB" w:rsidP="002D05FB">
      <w:pPr>
        <w:spacing w:after="0" w:line="240" w:lineRule="auto"/>
        <w:ind w:firstLine="709"/>
        <w:jc w:val="both"/>
        <w:rPr>
          <w:rFonts w:ascii="Times New Roman" w:eastAsia="Times New Roman" w:hAnsi="Times New Roman" w:cs="Times New Roman"/>
          <w:b/>
          <w:sz w:val="28"/>
          <w:szCs w:val="28"/>
          <w:lang w:val="kk-KZ"/>
        </w:rPr>
      </w:pPr>
      <w:r w:rsidRPr="002D05FB">
        <w:rPr>
          <w:rFonts w:ascii="Times New Roman" w:eastAsia="Times New Roman" w:hAnsi="Times New Roman" w:cs="Times New Roman"/>
          <w:b/>
          <w:sz w:val="28"/>
          <w:szCs w:val="28"/>
          <w:lang w:val="kk-KZ"/>
        </w:rPr>
        <w:t>НЕГІЗГІ ОРТА БІЛІМ БЕРУ ДЕҢГЕЙІНІҢ ІІ СЫНЫПТАРЫ: 5-9 СЫНЫПТАР:</w:t>
      </w:r>
    </w:p>
    <w:p w14:paraId="31489959" w14:textId="77777777" w:rsidR="002D05FB" w:rsidRPr="002D05FB" w:rsidRDefault="002D05FB" w:rsidP="002D05FB">
      <w:pPr>
        <w:spacing w:after="0" w:line="240" w:lineRule="auto"/>
        <w:ind w:firstLine="709"/>
        <w:jc w:val="both"/>
        <w:rPr>
          <w:rFonts w:ascii="Times New Roman" w:eastAsia="Times New Roman" w:hAnsi="Times New Roman" w:cs="Times New Roman"/>
          <w:b/>
          <w:sz w:val="28"/>
          <w:szCs w:val="28"/>
          <w:lang w:val="kk-KZ"/>
        </w:rPr>
      </w:pPr>
      <w:r w:rsidRPr="002D05FB">
        <w:rPr>
          <w:rFonts w:ascii="Times New Roman" w:eastAsia="Times New Roman" w:hAnsi="Times New Roman" w:cs="Times New Roman"/>
          <w:b/>
          <w:sz w:val="28"/>
          <w:szCs w:val="28"/>
          <w:lang w:val="kk-KZ"/>
        </w:rPr>
        <w:t xml:space="preserve">1.Титулдық параққа сәйкес сыныптар саны 25: </w:t>
      </w:r>
    </w:p>
    <w:p w14:paraId="492FBDFA" w14:textId="77777777" w:rsidR="002D05FB" w:rsidRPr="002D05FB" w:rsidRDefault="002D05FB" w:rsidP="002D05FB">
      <w:pPr>
        <w:spacing w:after="0" w:line="240" w:lineRule="auto"/>
        <w:ind w:firstLine="709"/>
        <w:jc w:val="both"/>
        <w:rPr>
          <w:rFonts w:ascii="Times New Roman" w:eastAsia="Times New Roman" w:hAnsi="Times New Roman" w:cs="Times New Roman"/>
          <w:sz w:val="28"/>
          <w:szCs w:val="28"/>
          <w:lang w:val="kk-KZ"/>
        </w:rPr>
      </w:pPr>
      <w:r w:rsidRPr="002D05FB">
        <w:rPr>
          <w:rFonts w:ascii="Times New Roman" w:eastAsia="Times New Roman" w:hAnsi="Times New Roman" w:cs="Times New Roman"/>
          <w:sz w:val="28"/>
          <w:szCs w:val="28"/>
          <w:lang w:val="kk-KZ"/>
        </w:rPr>
        <w:t>-жалпы білім беретін сыныптар: 5-А, 5-Б, 5-Г, 5-Д, 5-Е, 5-Ж; 6-А, 6-Б, 6-Г, 6-Е; 7-А, 7-Б, 7-Г,  7-ШІ; 8-А, 8-Б, 8-Г, 8-Е; 9-А, 9-Б, 9-Г, 9-Е;</w:t>
      </w:r>
    </w:p>
    <w:p w14:paraId="47980712" w14:textId="77777777" w:rsidR="002D05FB" w:rsidRPr="002D05FB" w:rsidRDefault="002D05FB" w:rsidP="002D05FB">
      <w:pPr>
        <w:spacing w:after="0" w:line="240" w:lineRule="auto"/>
        <w:ind w:firstLine="709"/>
        <w:jc w:val="both"/>
        <w:rPr>
          <w:rFonts w:ascii="Times New Roman" w:eastAsia="Times New Roman" w:hAnsi="Times New Roman" w:cs="Times New Roman"/>
          <w:sz w:val="28"/>
          <w:szCs w:val="28"/>
          <w:lang w:val="kk-KZ"/>
        </w:rPr>
      </w:pPr>
      <w:r w:rsidRPr="002D05FB">
        <w:rPr>
          <w:rFonts w:ascii="Times New Roman" w:eastAsia="Times New Roman" w:hAnsi="Times New Roman" w:cs="Times New Roman"/>
          <w:sz w:val="28"/>
          <w:szCs w:val="28"/>
          <w:lang w:val="kk-KZ"/>
        </w:rPr>
        <w:t>-психикалық дамуы тежелген сыныптар: 5-В (ПДТ), 8-В (ПДТ);</w:t>
      </w:r>
    </w:p>
    <w:p w14:paraId="2E5422EB" w14:textId="77777777" w:rsidR="002D05FB" w:rsidRPr="002D05FB" w:rsidRDefault="002D05FB" w:rsidP="002D05FB">
      <w:pPr>
        <w:spacing w:after="0" w:line="240" w:lineRule="auto"/>
        <w:ind w:firstLine="709"/>
        <w:jc w:val="both"/>
        <w:rPr>
          <w:rFonts w:ascii="Times New Roman" w:eastAsia="Times New Roman" w:hAnsi="Times New Roman" w:cs="Times New Roman"/>
          <w:sz w:val="28"/>
          <w:szCs w:val="28"/>
          <w:lang w:val="kk-KZ"/>
        </w:rPr>
      </w:pPr>
      <w:r w:rsidRPr="002D05FB">
        <w:rPr>
          <w:rFonts w:ascii="Times New Roman" w:eastAsia="Times New Roman" w:hAnsi="Times New Roman" w:cs="Times New Roman"/>
          <w:sz w:val="28"/>
          <w:szCs w:val="28"/>
          <w:lang w:val="kk-KZ"/>
        </w:rPr>
        <w:t>- үйде оқыту: 6 - шы, 9-шы</w:t>
      </w:r>
    </w:p>
    <w:p w14:paraId="6CCC61FE" w14:textId="77777777" w:rsidR="002D05FB" w:rsidRPr="002D05FB" w:rsidRDefault="002D05FB" w:rsidP="002D05FB">
      <w:pPr>
        <w:spacing w:after="0" w:line="240" w:lineRule="auto"/>
        <w:ind w:firstLine="709"/>
        <w:jc w:val="both"/>
        <w:rPr>
          <w:rFonts w:ascii="Times New Roman" w:eastAsia="Times New Roman" w:hAnsi="Times New Roman" w:cs="Times New Roman"/>
          <w:b/>
          <w:sz w:val="28"/>
          <w:szCs w:val="28"/>
          <w:lang w:val="kk-KZ"/>
        </w:rPr>
      </w:pPr>
      <w:r w:rsidRPr="002D05FB">
        <w:rPr>
          <w:rFonts w:ascii="Times New Roman" w:eastAsia="Times New Roman" w:hAnsi="Times New Roman" w:cs="Times New Roman"/>
          <w:b/>
          <w:sz w:val="28"/>
          <w:szCs w:val="28"/>
          <w:lang w:val="kk-KZ"/>
        </w:rPr>
        <w:t>2. Оқу бағдарламасында қарастырылған:</w:t>
      </w:r>
    </w:p>
    <w:p w14:paraId="77D83831" w14:textId="77777777" w:rsidR="002D05FB" w:rsidRPr="002D05FB" w:rsidRDefault="002D05FB" w:rsidP="002D05FB">
      <w:pPr>
        <w:spacing w:after="0" w:line="240" w:lineRule="auto"/>
        <w:ind w:firstLine="709"/>
        <w:jc w:val="both"/>
        <w:rPr>
          <w:rFonts w:ascii="Times New Roman" w:eastAsia="Times New Roman" w:hAnsi="Times New Roman" w:cs="Times New Roman"/>
          <w:b/>
          <w:sz w:val="28"/>
          <w:szCs w:val="28"/>
          <w:lang w:val="kk-KZ"/>
        </w:rPr>
      </w:pPr>
      <w:r w:rsidRPr="002D05FB">
        <w:rPr>
          <w:rFonts w:ascii="Times New Roman" w:eastAsia="Times New Roman" w:hAnsi="Times New Roman" w:cs="Times New Roman"/>
          <w:b/>
          <w:sz w:val="28"/>
          <w:szCs w:val="28"/>
          <w:lang w:val="kk-KZ"/>
        </w:rPr>
        <w:t xml:space="preserve">Вариантты компонент </w:t>
      </w:r>
    </w:p>
    <w:p w14:paraId="3CF0B7CC" w14:textId="77777777" w:rsidR="002D05FB" w:rsidRPr="002D05FB" w:rsidRDefault="002D05FB" w:rsidP="002D05FB">
      <w:pPr>
        <w:spacing w:after="0" w:line="240" w:lineRule="auto"/>
        <w:ind w:firstLine="709"/>
        <w:jc w:val="both"/>
        <w:rPr>
          <w:rFonts w:ascii="Times New Roman" w:eastAsia="Times New Roman" w:hAnsi="Times New Roman" w:cs="Times New Roman"/>
          <w:sz w:val="28"/>
          <w:szCs w:val="28"/>
          <w:lang w:val="kk-KZ"/>
        </w:rPr>
      </w:pPr>
      <w:r w:rsidRPr="002D05FB">
        <w:rPr>
          <w:rFonts w:ascii="Times New Roman" w:eastAsia="Times New Roman" w:hAnsi="Times New Roman" w:cs="Times New Roman"/>
          <w:sz w:val="28"/>
          <w:szCs w:val="28"/>
          <w:lang w:val="kk-KZ"/>
        </w:rPr>
        <w:t>-7-А, 7-Б, 7</w:t>
      </w:r>
      <w:r>
        <w:rPr>
          <w:rFonts w:ascii="Times New Roman" w:eastAsia="Times New Roman" w:hAnsi="Times New Roman" w:cs="Times New Roman"/>
          <w:sz w:val="28"/>
          <w:szCs w:val="28"/>
          <w:lang w:val="kk-KZ"/>
        </w:rPr>
        <w:t>-</w:t>
      </w:r>
      <w:r w:rsidRPr="002D05FB">
        <w:rPr>
          <w:rFonts w:ascii="Times New Roman" w:eastAsia="Times New Roman" w:hAnsi="Times New Roman" w:cs="Times New Roman"/>
          <w:sz w:val="28"/>
          <w:szCs w:val="28"/>
          <w:lang w:val="kk-KZ"/>
        </w:rPr>
        <w:t>Г, 7-</w:t>
      </w:r>
      <w:r>
        <w:rPr>
          <w:rFonts w:ascii="Times New Roman" w:eastAsia="Times New Roman" w:hAnsi="Times New Roman" w:cs="Times New Roman"/>
          <w:sz w:val="28"/>
          <w:szCs w:val="28"/>
          <w:lang w:val="kk-KZ"/>
        </w:rPr>
        <w:t>Е</w:t>
      </w:r>
      <w:r w:rsidRPr="002D05FB">
        <w:rPr>
          <w:rFonts w:ascii="Times New Roman" w:eastAsia="Times New Roman" w:hAnsi="Times New Roman" w:cs="Times New Roman"/>
          <w:sz w:val="28"/>
          <w:szCs w:val="28"/>
          <w:lang w:val="kk-KZ"/>
        </w:rPr>
        <w:t xml:space="preserve"> сынып оқушыларына арналған </w:t>
      </w:r>
      <w:r>
        <w:rPr>
          <w:rFonts w:ascii="Times New Roman" w:eastAsia="Times New Roman" w:hAnsi="Times New Roman" w:cs="Times New Roman"/>
          <w:sz w:val="28"/>
          <w:szCs w:val="28"/>
          <w:lang w:val="kk-KZ"/>
        </w:rPr>
        <w:t>«</w:t>
      </w:r>
      <w:r w:rsidRPr="002D05FB">
        <w:rPr>
          <w:rFonts w:ascii="Times New Roman" w:eastAsia="Times New Roman" w:hAnsi="Times New Roman" w:cs="Times New Roman"/>
          <w:sz w:val="28"/>
          <w:szCs w:val="28"/>
          <w:lang w:val="kk-KZ"/>
        </w:rPr>
        <w:t>алгебра</w:t>
      </w:r>
      <w:r>
        <w:rPr>
          <w:rFonts w:ascii="Times New Roman" w:eastAsia="Times New Roman" w:hAnsi="Times New Roman" w:cs="Times New Roman"/>
          <w:sz w:val="28"/>
          <w:szCs w:val="28"/>
          <w:lang w:val="kk-KZ"/>
        </w:rPr>
        <w:t>», «ф</w:t>
      </w:r>
      <w:r w:rsidRPr="002D05FB">
        <w:rPr>
          <w:rFonts w:ascii="Times New Roman" w:eastAsia="Times New Roman" w:hAnsi="Times New Roman" w:cs="Times New Roman"/>
          <w:sz w:val="28"/>
          <w:szCs w:val="28"/>
          <w:lang w:val="kk-KZ"/>
        </w:rPr>
        <w:t>изика</w:t>
      </w:r>
      <w:r>
        <w:rPr>
          <w:rFonts w:ascii="Times New Roman" w:eastAsia="Times New Roman" w:hAnsi="Times New Roman" w:cs="Times New Roman"/>
          <w:sz w:val="28"/>
          <w:szCs w:val="28"/>
          <w:lang w:val="kk-KZ"/>
        </w:rPr>
        <w:t>», «география»</w:t>
      </w:r>
      <w:r w:rsidRPr="002D05FB">
        <w:rPr>
          <w:rFonts w:ascii="Times New Roman" w:eastAsia="Times New Roman" w:hAnsi="Times New Roman" w:cs="Times New Roman"/>
          <w:sz w:val="28"/>
          <w:szCs w:val="28"/>
          <w:lang w:val="kk-KZ"/>
        </w:rPr>
        <w:t xml:space="preserve"> пәндеріне 1 сағаттан;</w:t>
      </w:r>
    </w:p>
    <w:p w14:paraId="79C7DAA8" w14:textId="77777777" w:rsidR="002D05FB" w:rsidRPr="002D05FB" w:rsidRDefault="002D05FB" w:rsidP="002D05FB">
      <w:pPr>
        <w:spacing w:after="0" w:line="240" w:lineRule="auto"/>
        <w:ind w:firstLine="709"/>
        <w:jc w:val="both"/>
        <w:rPr>
          <w:rFonts w:ascii="Times New Roman" w:eastAsia="Times New Roman" w:hAnsi="Times New Roman" w:cs="Times New Roman"/>
          <w:sz w:val="28"/>
          <w:szCs w:val="28"/>
          <w:lang w:val="kk-KZ"/>
        </w:rPr>
      </w:pPr>
      <w:r w:rsidRPr="002D05FB">
        <w:rPr>
          <w:rFonts w:ascii="Times New Roman" w:eastAsia="Times New Roman" w:hAnsi="Times New Roman" w:cs="Times New Roman"/>
          <w:sz w:val="28"/>
          <w:szCs w:val="28"/>
          <w:lang w:val="kk-KZ"/>
        </w:rPr>
        <w:t>-8-А, 8-Б, 8-Г, 8-</w:t>
      </w:r>
      <w:r>
        <w:rPr>
          <w:rFonts w:ascii="Times New Roman" w:eastAsia="Times New Roman" w:hAnsi="Times New Roman" w:cs="Times New Roman"/>
          <w:sz w:val="28"/>
          <w:szCs w:val="28"/>
          <w:lang w:val="kk-KZ"/>
        </w:rPr>
        <w:t xml:space="preserve">Е </w:t>
      </w:r>
      <w:r w:rsidRPr="002D05FB">
        <w:rPr>
          <w:rFonts w:ascii="Times New Roman" w:eastAsia="Times New Roman" w:hAnsi="Times New Roman" w:cs="Times New Roman"/>
          <w:sz w:val="28"/>
          <w:szCs w:val="28"/>
          <w:lang w:val="kk-KZ"/>
        </w:rPr>
        <w:t xml:space="preserve">сынып оқушыларына арналған </w:t>
      </w:r>
      <w:r>
        <w:rPr>
          <w:rFonts w:ascii="Times New Roman" w:eastAsia="Times New Roman" w:hAnsi="Times New Roman" w:cs="Times New Roman"/>
          <w:sz w:val="28"/>
          <w:szCs w:val="28"/>
          <w:lang w:val="kk-KZ"/>
        </w:rPr>
        <w:t>«</w:t>
      </w:r>
      <w:r w:rsidRPr="002D05FB">
        <w:rPr>
          <w:rFonts w:ascii="Times New Roman" w:eastAsia="Times New Roman" w:hAnsi="Times New Roman" w:cs="Times New Roman"/>
          <w:sz w:val="28"/>
          <w:szCs w:val="28"/>
          <w:lang w:val="kk-KZ"/>
        </w:rPr>
        <w:t>алгебра</w:t>
      </w:r>
      <w:r>
        <w:rPr>
          <w:rFonts w:ascii="Times New Roman" w:eastAsia="Times New Roman" w:hAnsi="Times New Roman" w:cs="Times New Roman"/>
          <w:sz w:val="28"/>
          <w:szCs w:val="28"/>
          <w:lang w:val="kk-KZ"/>
        </w:rPr>
        <w:t>»</w:t>
      </w:r>
      <w:r w:rsidRPr="002D05FB">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«биология», «физика»</w:t>
      </w:r>
      <w:r w:rsidRPr="002D05FB">
        <w:rPr>
          <w:rFonts w:ascii="Times New Roman" w:eastAsia="Times New Roman" w:hAnsi="Times New Roman" w:cs="Times New Roman"/>
          <w:sz w:val="28"/>
          <w:szCs w:val="28"/>
          <w:lang w:val="kk-KZ"/>
        </w:rPr>
        <w:t xml:space="preserve"> пәндеріне 1 сағаттан;</w:t>
      </w:r>
    </w:p>
    <w:p w14:paraId="031C5F2A" w14:textId="77777777" w:rsidR="002D05FB" w:rsidRPr="002D05FB" w:rsidRDefault="002D05FB" w:rsidP="002D05FB">
      <w:pPr>
        <w:spacing w:after="0" w:line="240" w:lineRule="auto"/>
        <w:ind w:firstLine="709"/>
        <w:jc w:val="both"/>
        <w:rPr>
          <w:rFonts w:ascii="Times New Roman" w:eastAsia="Times New Roman" w:hAnsi="Times New Roman" w:cs="Times New Roman"/>
          <w:sz w:val="28"/>
          <w:szCs w:val="28"/>
          <w:lang w:val="kk-KZ"/>
        </w:rPr>
      </w:pPr>
      <w:r w:rsidRPr="002D05FB">
        <w:rPr>
          <w:rFonts w:ascii="Times New Roman" w:eastAsia="Times New Roman" w:hAnsi="Times New Roman" w:cs="Times New Roman"/>
          <w:sz w:val="28"/>
          <w:szCs w:val="28"/>
          <w:lang w:val="kk-KZ"/>
        </w:rPr>
        <w:t>-9-А, 9-Б, 9</w:t>
      </w:r>
      <w:r>
        <w:rPr>
          <w:rFonts w:ascii="Times New Roman" w:eastAsia="Times New Roman" w:hAnsi="Times New Roman" w:cs="Times New Roman"/>
          <w:sz w:val="28"/>
          <w:szCs w:val="28"/>
          <w:lang w:val="kk-KZ"/>
        </w:rPr>
        <w:t>-</w:t>
      </w:r>
      <w:r w:rsidRPr="002D05FB">
        <w:rPr>
          <w:rFonts w:ascii="Times New Roman" w:eastAsia="Times New Roman" w:hAnsi="Times New Roman" w:cs="Times New Roman"/>
          <w:sz w:val="28"/>
          <w:szCs w:val="28"/>
          <w:lang w:val="kk-KZ"/>
        </w:rPr>
        <w:t>Г, 9</w:t>
      </w:r>
      <w:r>
        <w:rPr>
          <w:rFonts w:ascii="Times New Roman" w:eastAsia="Times New Roman" w:hAnsi="Times New Roman" w:cs="Times New Roman"/>
          <w:sz w:val="28"/>
          <w:szCs w:val="28"/>
          <w:lang w:val="kk-KZ"/>
        </w:rPr>
        <w:t>-Е сынып оқушыларына арналған «алгебра», «география», «биология»</w:t>
      </w:r>
      <w:r w:rsidRPr="002D05FB">
        <w:rPr>
          <w:rFonts w:ascii="Times New Roman" w:eastAsia="Times New Roman" w:hAnsi="Times New Roman" w:cs="Times New Roman"/>
          <w:sz w:val="28"/>
          <w:szCs w:val="28"/>
          <w:lang w:val="kk-KZ"/>
        </w:rPr>
        <w:t xml:space="preserve"> пәндеріне 1 сағаттан;</w:t>
      </w:r>
    </w:p>
    <w:p w14:paraId="727B72BF" w14:textId="77777777" w:rsidR="002D05FB" w:rsidRPr="002D05FB" w:rsidRDefault="002D05FB" w:rsidP="002D05FB">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- 9 сынып оқушылары үшін «Абай әлемі»</w:t>
      </w:r>
      <w:r w:rsidRPr="002D05FB">
        <w:rPr>
          <w:rFonts w:ascii="Times New Roman" w:eastAsia="Times New Roman" w:hAnsi="Times New Roman" w:cs="Times New Roman"/>
          <w:sz w:val="28"/>
          <w:szCs w:val="28"/>
          <w:lang w:val="kk-KZ"/>
        </w:rPr>
        <w:t xml:space="preserve"> сағатына 1 (2020 жылғы 8 қыркүйектегі № 1 хаттама);</w:t>
      </w:r>
    </w:p>
    <w:p w14:paraId="04EDF4D7" w14:textId="77777777" w:rsidR="002D05FB" w:rsidRPr="002D05FB" w:rsidRDefault="002D05FB" w:rsidP="002D05FB">
      <w:pPr>
        <w:spacing w:after="0" w:line="240" w:lineRule="auto"/>
        <w:ind w:firstLine="709"/>
        <w:jc w:val="both"/>
        <w:rPr>
          <w:rFonts w:ascii="Times New Roman" w:eastAsia="Times New Roman" w:hAnsi="Times New Roman" w:cs="Times New Roman"/>
          <w:sz w:val="28"/>
          <w:szCs w:val="28"/>
          <w:lang w:val="kk-KZ"/>
        </w:rPr>
      </w:pPr>
      <w:r w:rsidRPr="002D05FB">
        <w:rPr>
          <w:rFonts w:ascii="Times New Roman" w:eastAsia="Times New Roman" w:hAnsi="Times New Roman" w:cs="Times New Roman"/>
          <w:sz w:val="28"/>
          <w:szCs w:val="28"/>
          <w:lang w:val="kk-KZ"/>
        </w:rPr>
        <w:t>Психикалық дамуы тежелген сыныптарда түзету компоненті есебінен:</w:t>
      </w:r>
    </w:p>
    <w:p w14:paraId="37D6926E" w14:textId="77777777" w:rsidR="002D05FB" w:rsidRPr="002D05FB" w:rsidRDefault="002D05FB" w:rsidP="002D05FB">
      <w:pPr>
        <w:spacing w:after="0" w:line="240" w:lineRule="auto"/>
        <w:ind w:firstLine="709"/>
        <w:jc w:val="both"/>
        <w:rPr>
          <w:rFonts w:ascii="Times New Roman" w:eastAsia="Times New Roman" w:hAnsi="Times New Roman" w:cs="Times New Roman"/>
          <w:sz w:val="28"/>
          <w:szCs w:val="28"/>
          <w:lang w:val="kk-KZ"/>
        </w:rPr>
      </w:pPr>
      <w:r w:rsidRPr="002D05FB">
        <w:rPr>
          <w:rFonts w:ascii="Times New Roman" w:eastAsia="Times New Roman" w:hAnsi="Times New Roman" w:cs="Times New Roman"/>
          <w:sz w:val="28"/>
          <w:szCs w:val="28"/>
          <w:lang w:val="kk-KZ"/>
        </w:rPr>
        <w:t>- Пән мұғалімдері өткізетін 5-В, 8-В (ПДТ) сыныптарында әлеуметтік-тұрмыстық бағдарлауға 2 сағат;</w:t>
      </w:r>
    </w:p>
    <w:p w14:paraId="3DBC53E3" w14:textId="77777777" w:rsidR="002D05FB" w:rsidRPr="002D05FB" w:rsidRDefault="002D05FB" w:rsidP="002D05FB">
      <w:pPr>
        <w:spacing w:after="0" w:line="240" w:lineRule="auto"/>
        <w:ind w:firstLine="709"/>
        <w:jc w:val="both"/>
        <w:rPr>
          <w:rFonts w:ascii="Times New Roman" w:eastAsia="Times New Roman" w:hAnsi="Times New Roman" w:cs="Times New Roman"/>
          <w:sz w:val="28"/>
          <w:szCs w:val="28"/>
          <w:lang w:val="kk-KZ"/>
        </w:rPr>
      </w:pPr>
      <w:r w:rsidRPr="002D05FB">
        <w:rPr>
          <w:rFonts w:ascii="Times New Roman" w:eastAsia="Times New Roman" w:hAnsi="Times New Roman" w:cs="Times New Roman"/>
          <w:sz w:val="28"/>
          <w:szCs w:val="28"/>
          <w:lang w:val="kk-KZ"/>
        </w:rPr>
        <w:t>-</w:t>
      </w:r>
      <w:r w:rsidR="00955131">
        <w:rPr>
          <w:rFonts w:ascii="Times New Roman" w:eastAsia="Times New Roman" w:hAnsi="Times New Roman" w:cs="Times New Roman"/>
          <w:sz w:val="28"/>
          <w:szCs w:val="28"/>
          <w:lang w:val="kk-KZ"/>
        </w:rPr>
        <w:t xml:space="preserve"> </w:t>
      </w:r>
      <w:r w:rsidRPr="002D05FB">
        <w:rPr>
          <w:rFonts w:ascii="Times New Roman" w:eastAsia="Times New Roman" w:hAnsi="Times New Roman" w:cs="Times New Roman"/>
          <w:sz w:val="28"/>
          <w:szCs w:val="28"/>
          <w:lang w:val="kk-KZ"/>
        </w:rPr>
        <w:t>5-В, 8-</w:t>
      </w:r>
      <w:r w:rsidR="00955131">
        <w:rPr>
          <w:rFonts w:ascii="Times New Roman" w:eastAsia="Times New Roman" w:hAnsi="Times New Roman" w:cs="Times New Roman"/>
          <w:sz w:val="28"/>
          <w:szCs w:val="28"/>
          <w:lang w:val="kk-KZ"/>
        </w:rPr>
        <w:t xml:space="preserve">В </w:t>
      </w:r>
      <w:r w:rsidRPr="002D05FB">
        <w:rPr>
          <w:rFonts w:ascii="Times New Roman" w:eastAsia="Times New Roman" w:hAnsi="Times New Roman" w:cs="Times New Roman"/>
          <w:sz w:val="28"/>
          <w:szCs w:val="28"/>
          <w:lang w:val="kk-KZ"/>
        </w:rPr>
        <w:t xml:space="preserve">сыныптардағы білімдегі олқылықтардың орнын толтыру бойынша жеке және кіші топтық сабақтарға 3 сағат, </w:t>
      </w:r>
      <w:r w:rsidRPr="002D05FB">
        <w:rPr>
          <w:rFonts w:ascii="Times New Roman" w:eastAsia="Times New Roman" w:hAnsi="Times New Roman" w:cs="Times New Roman"/>
          <w:b/>
          <w:sz w:val="28"/>
          <w:szCs w:val="28"/>
          <w:lang w:val="kk-KZ"/>
        </w:rPr>
        <w:t>оның ішінде</w:t>
      </w:r>
      <w:r w:rsidRPr="002D05FB">
        <w:rPr>
          <w:rFonts w:ascii="Times New Roman" w:eastAsia="Times New Roman" w:hAnsi="Times New Roman" w:cs="Times New Roman"/>
          <w:sz w:val="28"/>
          <w:szCs w:val="28"/>
          <w:lang w:val="kk-KZ"/>
        </w:rPr>
        <w:t>:</w:t>
      </w:r>
    </w:p>
    <w:p w14:paraId="7CEB01B4" w14:textId="77777777" w:rsidR="002D05FB" w:rsidRPr="002D05FB" w:rsidRDefault="002D05FB" w:rsidP="002D05FB">
      <w:pPr>
        <w:spacing w:after="0" w:line="240" w:lineRule="auto"/>
        <w:ind w:firstLine="709"/>
        <w:jc w:val="both"/>
        <w:rPr>
          <w:rFonts w:ascii="Times New Roman" w:eastAsia="Times New Roman" w:hAnsi="Times New Roman" w:cs="Times New Roman"/>
          <w:sz w:val="28"/>
          <w:szCs w:val="28"/>
          <w:lang w:val="kk-KZ"/>
        </w:rPr>
      </w:pPr>
      <w:r w:rsidRPr="002D05FB">
        <w:rPr>
          <w:rFonts w:ascii="Times New Roman" w:eastAsia="Times New Roman" w:hAnsi="Times New Roman" w:cs="Times New Roman"/>
          <w:sz w:val="28"/>
          <w:szCs w:val="28"/>
          <w:lang w:val="kk-KZ"/>
        </w:rPr>
        <w:t xml:space="preserve">- Орыс тілі бойынша ауызша-логикалық ойлаудың дамуын түзетуге 1 сағат; </w:t>
      </w:r>
    </w:p>
    <w:p w14:paraId="5EAD5937" w14:textId="77777777" w:rsidR="002D05FB" w:rsidRPr="002D05FB" w:rsidRDefault="002D05FB" w:rsidP="002D05FB">
      <w:pPr>
        <w:spacing w:after="0" w:line="240" w:lineRule="auto"/>
        <w:ind w:firstLine="709"/>
        <w:jc w:val="both"/>
        <w:rPr>
          <w:rFonts w:ascii="Times New Roman" w:eastAsia="Times New Roman" w:hAnsi="Times New Roman" w:cs="Times New Roman"/>
          <w:sz w:val="28"/>
          <w:szCs w:val="28"/>
          <w:lang w:val="kk-KZ"/>
        </w:rPr>
      </w:pPr>
      <w:r w:rsidRPr="002D05FB">
        <w:rPr>
          <w:rFonts w:ascii="Times New Roman" w:eastAsia="Times New Roman" w:hAnsi="Times New Roman" w:cs="Times New Roman"/>
          <w:sz w:val="28"/>
          <w:szCs w:val="28"/>
          <w:lang w:val="kk-KZ"/>
        </w:rPr>
        <w:t xml:space="preserve">- Қазақ тілі бойынша ауызша-логикалық ойлаудың дамуын түзетуге 1 сағат; </w:t>
      </w:r>
    </w:p>
    <w:p w14:paraId="3B447284" w14:textId="77777777" w:rsidR="002D05FB" w:rsidRDefault="002D05FB" w:rsidP="002D05FB">
      <w:pPr>
        <w:spacing w:after="0" w:line="240" w:lineRule="auto"/>
        <w:ind w:firstLine="709"/>
        <w:jc w:val="both"/>
        <w:rPr>
          <w:rFonts w:ascii="Times New Roman" w:eastAsia="Times New Roman" w:hAnsi="Times New Roman" w:cs="Times New Roman"/>
          <w:sz w:val="28"/>
          <w:szCs w:val="28"/>
          <w:lang w:val="kk-KZ"/>
        </w:rPr>
      </w:pPr>
      <w:r w:rsidRPr="002D05FB">
        <w:rPr>
          <w:rFonts w:ascii="Times New Roman" w:eastAsia="Times New Roman" w:hAnsi="Times New Roman" w:cs="Times New Roman"/>
          <w:sz w:val="28"/>
          <w:szCs w:val="28"/>
          <w:lang w:val="kk-KZ"/>
        </w:rPr>
        <w:t>- Математикалық-логикалық ойлауды түзетуге 1 сағат;</w:t>
      </w:r>
    </w:p>
    <w:p w14:paraId="4BE9FC22" w14:textId="77777777" w:rsidR="00FF4371" w:rsidRDefault="00FF4371" w:rsidP="002D05FB">
      <w:pPr>
        <w:spacing w:after="0" w:line="240" w:lineRule="auto"/>
        <w:ind w:firstLine="709"/>
        <w:jc w:val="both"/>
        <w:rPr>
          <w:rFonts w:ascii="Times New Roman" w:eastAsia="Times New Roman" w:hAnsi="Times New Roman" w:cs="Times New Roman"/>
          <w:sz w:val="28"/>
          <w:szCs w:val="28"/>
          <w:lang w:val="kk-KZ"/>
        </w:rPr>
      </w:pPr>
    </w:p>
    <w:p w14:paraId="6A7A7772" w14:textId="77777777" w:rsidR="00FF4371" w:rsidRPr="00FF4371" w:rsidRDefault="00FF4371" w:rsidP="00FF4371">
      <w:pPr>
        <w:spacing w:after="0" w:line="240" w:lineRule="auto"/>
        <w:ind w:firstLine="709"/>
        <w:jc w:val="both"/>
        <w:rPr>
          <w:rFonts w:ascii="Times New Roman" w:eastAsia="Times New Roman" w:hAnsi="Times New Roman" w:cs="Times New Roman"/>
          <w:b/>
          <w:sz w:val="28"/>
          <w:szCs w:val="28"/>
          <w:lang w:val="kk-KZ"/>
        </w:rPr>
      </w:pPr>
      <w:r w:rsidRPr="00FF4371">
        <w:rPr>
          <w:rFonts w:ascii="Times New Roman" w:eastAsia="Times New Roman" w:hAnsi="Times New Roman" w:cs="Times New Roman"/>
          <w:b/>
          <w:sz w:val="28"/>
          <w:szCs w:val="28"/>
          <w:lang w:val="kk-KZ"/>
        </w:rPr>
        <w:t>ЖАЛПЫ ОРТА БІЛІМ ДЕҢГЕЙІНІҢ ІІІ СЫНЫПТАРЫ: 10-11 СЫНЫПТАР:</w:t>
      </w:r>
    </w:p>
    <w:p w14:paraId="77453B1C" w14:textId="77777777" w:rsidR="00FF4371" w:rsidRPr="00FF4371" w:rsidRDefault="00FF4371" w:rsidP="00FF4371">
      <w:pPr>
        <w:spacing w:after="0" w:line="240" w:lineRule="auto"/>
        <w:ind w:firstLine="709"/>
        <w:jc w:val="both"/>
        <w:rPr>
          <w:rFonts w:ascii="Times New Roman" w:eastAsia="Times New Roman" w:hAnsi="Times New Roman" w:cs="Times New Roman"/>
          <w:b/>
          <w:sz w:val="28"/>
          <w:szCs w:val="28"/>
          <w:lang w:val="kk-KZ"/>
        </w:rPr>
      </w:pPr>
      <w:r w:rsidRPr="00FF4371">
        <w:rPr>
          <w:rFonts w:ascii="Times New Roman" w:eastAsia="Times New Roman" w:hAnsi="Times New Roman" w:cs="Times New Roman"/>
          <w:b/>
          <w:sz w:val="28"/>
          <w:szCs w:val="28"/>
          <w:lang w:val="kk-KZ"/>
        </w:rPr>
        <w:t xml:space="preserve">1.Титулдық параққа сәйкес сыныптар саны-3: </w:t>
      </w:r>
    </w:p>
    <w:p w14:paraId="35F99430" w14:textId="77777777" w:rsidR="00FF4371" w:rsidRPr="00FF4371" w:rsidRDefault="00FF4371" w:rsidP="00FF4371">
      <w:pPr>
        <w:spacing w:after="0" w:line="240" w:lineRule="auto"/>
        <w:ind w:firstLine="709"/>
        <w:jc w:val="both"/>
        <w:rPr>
          <w:rFonts w:ascii="Times New Roman" w:eastAsia="Times New Roman" w:hAnsi="Times New Roman" w:cs="Times New Roman"/>
          <w:sz w:val="28"/>
          <w:szCs w:val="28"/>
          <w:lang w:val="kk-KZ"/>
        </w:rPr>
      </w:pPr>
      <w:r w:rsidRPr="00FF4371">
        <w:rPr>
          <w:rFonts w:ascii="Times New Roman" w:eastAsia="Times New Roman" w:hAnsi="Times New Roman" w:cs="Times New Roman"/>
          <w:b/>
          <w:sz w:val="28"/>
          <w:szCs w:val="28"/>
          <w:lang w:val="kk-KZ"/>
        </w:rPr>
        <w:t>10-11 сыныптар:</w:t>
      </w:r>
      <w:r w:rsidRPr="00FF4371">
        <w:rPr>
          <w:rFonts w:ascii="Times New Roman" w:eastAsia="Times New Roman" w:hAnsi="Times New Roman" w:cs="Times New Roman"/>
          <w:sz w:val="28"/>
          <w:szCs w:val="28"/>
          <w:lang w:val="kk-KZ"/>
        </w:rPr>
        <w:t xml:space="preserve"> 10-11 сыныптар – қоғамдық-гуманитарлық бағыт бойынша бейінді және жаратылыстану-математикалық бағыт бойынша 10 сынып</w:t>
      </w:r>
    </w:p>
    <w:p w14:paraId="42B6C862" w14:textId="77777777" w:rsidR="00FF4371" w:rsidRPr="00FF4371" w:rsidRDefault="00FF4371" w:rsidP="00FF4371">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«ф</w:t>
      </w:r>
      <w:r w:rsidRPr="00FF4371">
        <w:rPr>
          <w:rFonts w:ascii="Times New Roman" w:eastAsia="Times New Roman" w:hAnsi="Times New Roman" w:cs="Times New Roman"/>
          <w:sz w:val="28"/>
          <w:szCs w:val="28"/>
          <w:lang w:val="kk-KZ"/>
        </w:rPr>
        <w:t>изика</w:t>
      </w:r>
      <w:r>
        <w:rPr>
          <w:rFonts w:ascii="Times New Roman" w:eastAsia="Times New Roman" w:hAnsi="Times New Roman" w:cs="Times New Roman"/>
          <w:sz w:val="28"/>
          <w:szCs w:val="28"/>
          <w:lang w:val="kk-KZ"/>
        </w:rPr>
        <w:t>»</w:t>
      </w:r>
      <w:r w:rsidRPr="00FF4371">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«қ</w:t>
      </w:r>
      <w:r w:rsidRPr="00FF4371">
        <w:rPr>
          <w:rFonts w:ascii="Times New Roman" w:eastAsia="Times New Roman" w:hAnsi="Times New Roman" w:cs="Times New Roman"/>
          <w:sz w:val="28"/>
          <w:szCs w:val="28"/>
          <w:lang w:val="kk-KZ"/>
        </w:rPr>
        <w:t>а</w:t>
      </w:r>
      <w:r>
        <w:rPr>
          <w:rFonts w:ascii="Times New Roman" w:eastAsia="Times New Roman" w:hAnsi="Times New Roman" w:cs="Times New Roman"/>
          <w:sz w:val="28"/>
          <w:szCs w:val="28"/>
          <w:lang w:val="kk-KZ"/>
        </w:rPr>
        <w:t>зақ тілі мен әдебиеті»</w:t>
      </w:r>
      <w:r w:rsidRPr="00FF4371">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«география»</w:t>
      </w:r>
      <w:r w:rsidRPr="00FF4371">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«алгебра және талдау басталуы» </w:t>
      </w:r>
      <w:r w:rsidRPr="00FF4371">
        <w:rPr>
          <w:rFonts w:ascii="Times New Roman" w:eastAsia="Times New Roman" w:hAnsi="Times New Roman" w:cs="Times New Roman"/>
          <w:sz w:val="28"/>
          <w:szCs w:val="28"/>
          <w:lang w:val="kk-KZ"/>
        </w:rPr>
        <w:t>пәндеріне 1 сағаттан.</w:t>
      </w:r>
    </w:p>
    <w:p w14:paraId="7932345C" w14:textId="77777777" w:rsidR="00FF4371" w:rsidRPr="00FF4371" w:rsidRDefault="00FF4371" w:rsidP="00FF4371">
      <w:pPr>
        <w:spacing w:after="0" w:line="240" w:lineRule="auto"/>
        <w:ind w:firstLine="709"/>
        <w:jc w:val="both"/>
        <w:rPr>
          <w:rFonts w:ascii="Times New Roman" w:eastAsia="Times New Roman" w:hAnsi="Times New Roman" w:cs="Times New Roman"/>
          <w:sz w:val="28"/>
          <w:szCs w:val="28"/>
          <w:lang w:val="kk-KZ"/>
        </w:rPr>
      </w:pPr>
    </w:p>
    <w:p w14:paraId="160FA8AF" w14:textId="77777777" w:rsidR="00FF4371" w:rsidRPr="00FF4371" w:rsidRDefault="00FF4371" w:rsidP="00FF4371">
      <w:pPr>
        <w:spacing w:after="0" w:line="240" w:lineRule="auto"/>
        <w:ind w:firstLine="709"/>
        <w:jc w:val="both"/>
        <w:rPr>
          <w:rFonts w:ascii="Times New Roman" w:eastAsia="Times New Roman" w:hAnsi="Times New Roman" w:cs="Times New Roman"/>
          <w:b/>
          <w:sz w:val="28"/>
          <w:szCs w:val="28"/>
          <w:lang w:val="kk-KZ"/>
        </w:rPr>
      </w:pPr>
      <w:r w:rsidRPr="00FF4371">
        <w:rPr>
          <w:rFonts w:ascii="Times New Roman" w:eastAsia="Times New Roman" w:hAnsi="Times New Roman" w:cs="Times New Roman"/>
          <w:b/>
          <w:sz w:val="28"/>
          <w:szCs w:val="28"/>
          <w:lang w:val="kk-KZ"/>
        </w:rPr>
        <w:t>2023-2024 оқу жылындағы апталық оқу жүктемесінің ең жоғары көлемі:</w:t>
      </w:r>
    </w:p>
    <w:p w14:paraId="71C6ED68" w14:textId="77777777" w:rsidR="007B49AD" w:rsidRPr="00475938" w:rsidRDefault="007B49AD" w:rsidP="00416DE2">
      <w:pPr>
        <w:widowControl w:val="0"/>
        <w:spacing w:after="0" w:line="240" w:lineRule="auto"/>
        <w:ind w:right="222"/>
        <w:contextualSpacing/>
        <w:jc w:val="both"/>
        <w:rPr>
          <w:rFonts w:ascii="Times New Roman" w:eastAsia="Times New Roman" w:hAnsi="Times New Roman" w:cs="Times New Roman"/>
          <w:sz w:val="28"/>
          <w:szCs w:val="28"/>
          <w:lang w:val="kk-KZ"/>
        </w:rPr>
      </w:pPr>
    </w:p>
    <w:tbl>
      <w:tblPr>
        <w:tblW w:w="10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277"/>
        <w:gridCol w:w="1700"/>
        <w:gridCol w:w="3119"/>
        <w:gridCol w:w="1134"/>
        <w:gridCol w:w="1134"/>
        <w:gridCol w:w="1417"/>
      </w:tblGrid>
      <w:tr w:rsidR="00416DE2" w:rsidRPr="00416DE2" w14:paraId="4593FBB0" w14:textId="77777777" w:rsidTr="00416DE2">
        <w:trPr>
          <w:cantSplit/>
          <w:trHeight w:val="2640"/>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778E9295" w14:textId="77777777" w:rsidR="00416DE2" w:rsidRPr="001D7C96" w:rsidRDefault="00416DE2" w:rsidP="00416DE2">
            <w:pPr>
              <w:spacing w:after="0" w:line="240" w:lineRule="auto"/>
              <w:jc w:val="center"/>
              <w:rPr>
                <w:rFonts w:ascii="Times New Roman" w:eastAsia="Times New Roman" w:hAnsi="Times New Roman" w:cs="Times New Roman"/>
                <w:b/>
                <w:bCs/>
                <w:sz w:val="20"/>
                <w:szCs w:val="20"/>
                <w:lang w:val="kk-KZ"/>
              </w:rPr>
            </w:pPr>
            <w:r w:rsidRPr="001D7C96">
              <w:rPr>
                <w:rFonts w:ascii="Times New Roman" w:eastAsia="Times New Roman" w:hAnsi="Times New Roman" w:cs="Times New Roman"/>
                <w:b/>
                <w:bCs/>
                <w:sz w:val="20"/>
                <w:szCs w:val="20"/>
                <w:lang w:val="kk-KZ"/>
              </w:rPr>
              <w:t>Сынып</w:t>
            </w:r>
          </w:p>
        </w:tc>
        <w:tc>
          <w:tcPr>
            <w:tcW w:w="1277" w:type="dxa"/>
            <w:tcBorders>
              <w:top w:val="single" w:sz="4" w:space="0" w:color="auto"/>
              <w:left w:val="single" w:sz="4" w:space="0" w:color="auto"/>
              <w:bottom w:val="single" w:sz="4" w:space="0" w:color="auto"/>
              <w:right w:val="single" w:sz="4" w:space="0" w:color="auto"/>
            </w:tcBorders>
            <w:vAlign w:val="center"/>
            <w:hideMark/>
          </w:tcPr>
          <w:p w14:paraId="339A5C3C" w14:textId="77777777" w:rsidR="00416DE2" w:rsidRDefault="00416DE2" w:rsidP="00416DE2">
            <w:pPr>
              <w:spacing w:after="0" w:line="240" w:lineRule="auto"/>
              <w:jc w:val="center"/>
              <w:rPr>
                <w:rFonts w:ascii="Times New Roman" w:eastAsia="Times New Roman" w:hAnsi="Times New Roman" w:cs="Times New Roman"/>
                <w:b/>
                <w:bCs/>
                <w:sz w:val="20"/>
                <w:szCs w:val="20"/>
                <w:lang w:val="kk-KZ"/>
              </w:rPr>
            </w:pPr>
            <w:r w:rsidRPr="001D7C96">
              <w:rPr>
                <w:rFonts w:ascii="Times New Roman" w:eastAsia="Times New Roman" w:hAnsi="Times New Roman" w:cs="Times New Roman"/>
                <w:b/>
                <w:bCs/>
                <w:sz w:val="20"/>
                <w:szCs w:val="20"/>
                <w:lang w:val="kk-KZ"/>
              </w:rPr>
              <w:t>Сынып</w:t>
            </w:r>
          </w:p>
          <w:p w14:paraId="43D1383F" w14:textId="77777777" w:rsidR="00416DE2" w:rsidRPr="001D7C96" w:rsidRDefault="00416DE2" w:rsidP="00416DE2">
            <w:pPr>
              <w:spacing w:after="0" w:line="240" w:lineRule="auto"/>
              <w:jc w:val="center"/>
              <w:rPr>
                <w:rFonts w:ascii="Times New Roman" w:eastAsia="Times New Roman" w:hAnsi="Times New Roman" w:cs="Times New Roman"/>
                <w:b/>
                <w:bCs/>
                <w:sz w:val="20"/>
                <w:szCs w:val="20"/>
                <w:lang w:val="kk-KZ"/>
              </w:rPr>
            </w:pPr>
            <w:r w:rsidRPr="001D7C96">
              <w:rPr>
                <w:rFonts w:ascii="Times New Roman" w:eastAsia="Times New Roman" w:hAnsi="Times New Roman" w:cs="Times New Roman"/>
                <w:b/>
                <w:bCs/>
                <w:sz w:val="20"/>
                <w:szCs w:val="20"/>
                <w:lang w:val="kk-KZ"/>
              </w:rPr>
              <w:t>саны</w:t>
            </w:r>
          </w:p>
        </w:tc>
        <w:tc>
          <w:tcPr>
            <w:tcW w:w="1700" w:type="dxa"/>
            <w:tcBorders>
              <w:top w:val="single" w:sz="4" w:space="0" w:color="auto"/>
              <w:left w:val="single" w:sz="4" w:space="0" w:color="auto"/>
              <w:bottom w:val="single" w:sz="4" w:space="0" w:color="auto"/>
              <w:right w:val="single" w:sz="4" w:space="0" w:color="auto"/>
            </w:tcBorders>
            <w:vAlign w:val="center"/>
            <w:hideMark/>
          </w:tcPr>
          <w:p w14:paraId="4C67A98B" w14:textId="77777777" w:rsidR="00416DE2" w:rsidRPr="001D7C96" w:rsidRDefault="00416DE2" w:rsidP="00416DE2">
            <w:pPr>
              <w:spacing w:after="0" w:line="240" w:lineRule="auto"/>
              <w:ind w:firstLine="284"/>
              <w:jc w:val="center"/>
              <w:rPr>
                <w:rFonts w:ascii="Times New Roman" w:eastAsia="Times New Roman" w:hAnsi="Times New Roman" w:cs="Times New Roman"/>
                <w:b/>
                <w:bCs/>
                <w:sz w:val="20"/>
                <w:szCs w:val="20"/>
                <w:lang w:val="kk-KZ"/>
              </w:rPr>
            </w:pPr>
            <w:r w:rsidRPr="001D7C96">
              <w:rPr>
                <w:rFonts w:ascii="Times New Roman" w:eastAsia="Times New Roman" w:hAnsi="Times New Roman" w:cs="Times New Roman"/>
                <w:b/>
                <w:bCs/>
                <w:sz w:val="20"/>
                <w:szCs w:val="20"/>
                <w:lang w:val="kk-KZ"/>
              </w:rPr>
              <w:t>Оқыту тілі</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FE01F79" w14:textId="77777777" w:rsidR="00416DE2" w:rsidRPr="001D7C96" w:rsidRDefault="00416DE2" w:rsidP="00416DE2">
            <w:pPr>
              <w:spacing w:after="0" w:line="240" w:lineRule="auto"/>
              <w:ind w:firstLine="284"/>
              <w:jc w:val="center"/>
              <w:rPr>
                <w:rFonts w:ascii="Times New Roman" w:eastAsia="Times New Roman" w:hAnsi="Times New Roman" w:cs="Times New Roman"/>
                <w:b/>
                <w:bCs/>
                <w:sz w:val="20"/>
                <w:szCs w:val="20"/>
              </w:rPr>
            </w:pPr>
            <w:r w:rsidRPr="001D7C96">
              <w:rPr>
                <w:rFonts w:ascii="Times New Roman" w:eastAsia="Times New Roman" w:hAnsi="Times New Roman" w:cs="Times New Roman"/>
                <w:b/>
                <w:bCs/>
                <w:sz w:val="20"/>
                <w:szCs w:val="20"/>
                <w:lang w:val="kk-KZ"/>
              </w:rPr>
              <w:t>Сынып типі</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142446F7" w14:textId="77777777" w:rsidR="00416DE2" w:rsidRPr="001D7C96" w:rsidRDefault="00416DE2" w:rsidP="00416DE2">
            <w:pPr>
              <w:spacing w:after="0" w:line="240" w:lineRule="auto"/>
              <w:ind w:left="-260" w:right="113"/>
              <w:jc w:val="center"/>
              <w:rPr>
                <w:rFonts w:ascii="Times New Roman" w:eastAsia="Times New Roman" w:hAnsi="Times New Roman" w:cs="Times New Roman"/>
                <w:b/>
                <w:sz w:val="20"/>
                <w:szCs w:val="20"/>
              </w:rPr>
            </w:pPr>
            <w:r w:rsidRPr="001D7C96">
              <w:rPr>
                <w:rFonts w:ascii="Times New Roman" w:eastAsia="Times New Roman" w:hAnsi="Times New Roman" w:cs="Times New Roman"/>
                <w:b/>
                <w:sz w:val="20"/>
                <w:szCs w:val="20"/>
                <w:lang w:val="kk-KZ"/>
              </w:rPr>
              <w:t>Инвариативті компонент</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4EC33BAF" w14:textId="77777777" w:rsidR="00416DE2" w:rsidRPr="001D7C96" w:rsidRDefault="00416DE2" w:rsidP="00416DE2">
            <w:pPr>
              <w:spacing w:after="0" w:line="240" w:lineRule="auto"/>
              <w:ind w:left="-260" w:right="113"/>
              <w:jc w:val="center"/>
              <w:rPr>
                <w:rFonts w:ascii="Times New Roman" w:eastAsia="Times New Roman" w:hAnsi="Times New Roman" w:cs="Times New Roman"/>
                <w:b/>
                <w:sz w:val="20"/>
                <w:szCs w:val="20"/>
              </w:rPr>
            </w:pPr>
            <w:r w:rsidRPr="001D7C96">
              <w:rPr>
                <w:rFonts w:ascii="Times New Roman" w:eastAsia="Times New Roman" w:hAnsi="Times New Roman" w:cs="Times New Roman"/>
                <w:b/>
                <w:sz w:val="20"/>
                <w:szCs w:val="20"/>
                <w:lang w:val="kk-KZ"/>
              </w:rPr>
              <w:t>Вариативті компонент</w:t>
            </w: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14:paraId="32D58D21" w14:textId="77777777" w:rsidR="00416DE2" w:rsidRPr="001D7C96" w:rsidRDefault="00416DE2" w:rsidP="00416DE2">
            <w:pPr>
              <w:spacing w:after="0" w:line="240" w:lineRule="auto"/>
              <w:ind w:left="-260" w:right="113"/>
              <w:jc w:val="center"/>
              <w:rPr>
                <w:rFonts w:ascii="Times New Roman" w:eastAsia="Times New Roman" w:hAnsi="Times New Roman" w:cs="Times New Roman"/>
                <w:b/>
                <w:sz w:val="20"/>
                <w:szCs w:val="20"/>
              </w:rPr>
            </w:pPr>
            <w:r w:rsidRPr="001D7C96">
              <w:rPr>
                <w:rFonts w:ascii="Times New Roman" w:eastAsia="Times New Roman" w:hAnsi="Times New Roman" w:cs="Times New Roman"/>
                <w:b/>
                <w:sz w:val="20"/>
                <w:szCs w:val="20"/>
                <w:lang w:val="kk-KZ"/>
              </w:rPr>
              <w:t>Максималды оқу жүктемесі</w:t>
            </w:r>
          </w:p>
        </w:tc>
      </w:tr>
      <w:tr w:rsidR="00416DE2" w:rsidRPr="00416DE2" w14:paraId="5EE4D927" w14:textId="77777777" w:rsidTr="00416DE2">
        <w:trPr>
          <w:trHeight w:val="390"/>
          <w:jc w:val="center"/>
        </w:trPr>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592B5A77" w14:textId="77777777" w:rsidR="00416DE2" w:rsidRPr="00416DE2" w:rsidRDefault="00416DE2" w:rsidP="007D7C66">
            <w:pPr>
              <w:spacing w:after="0" w:line="240" w:lineRule="auto"/>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1</w:t>
            </w:r>
          </w:p>
        </w:tc>
        <w:tc>
          <w:tcPr>
            <w:tcW w:w="1277" w:type="dxa"/>
            <w:tcBorders>
              <w:top w:val="single" w:sz="4" w:space="0" w:color="auto"/>
              <w:left w:val="single" w:sz="4" w:space="0" w:color="auto"/>
              <w:bottom w:val="single" w:sz="4" w:space="0" w:color="auto"/>
              <w:right w:val="single" w:sz="4" w:space="0" w:color="auto"/>
            </w:tcBorders>
            <w:vAlign w:val="center"/>
            <w:hideMark/>
          </w:tcPr>
          <w:p w14:paraId="6F3A64AA" w14:textId="77777777" w:rsidR="00416DE2" w:rsidRPr="00416DE2" w:rsidRDefault="00416DE2" w:rsidP="00416DE2">
            <w:pPr>
              <w:spacing w:after="0" w:line="240" w:lineRule="auto"/>
              <w:ind w:firstLine="30"/>
              <w:jc w:val="center"/>
              <w:rPr>
                <w:rFonts w:ascii="Times New Roman" w:eastAsia="Times New Roman" w:hAnsi="Times New Roman" w:cs="Times New Roman"/>
                <w:bCs/>
                <w:sz w:val="20"/>
                <w:szCs w:val="20"/>
              </w:rPr>
            </w:pPr>
            <w:r w:rsidRPr="00416DE2">
              <w:rPr>
                <w:rFonts w:ascii="Times New Roman" w:eastAsia="Times New Roman" w:hAnsi="Times New Roman" w:cs="Times New Roman"/>
                <w:bCs/>
                <w:sz w:val="20"/>
                <w:szCs w:val="20"/>
              </w:rPr>
              <w:t>1</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E34BB01" w14:textId="77777777" w:rsidR="00416DE2" w:rsidRPr="00416DE2" w:rsidRDefault="00416DE2" w:rsidP="00416DE2">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Қазақ тілінде</w:t>
            </w:r>
          </w:p>
        </w:tc>
        <w:tc>
          <w:tcPr>
            <w:tcW w:w="3119" w:type="dxa"/>
            <w:tcBorders>
              <w:top w:val="single" w:sz="4" w:space="0" w:color="auto"/>
              <w:left w:val="single" w:sz="4" w:space="0" w:color="auto"/>
              <w:bottom w:val="single" w:sz="4" w:space="0" w:color="auto"/>
              <w:right w:val="single" w:sz="4" w:space="0" w:color="auto"/>
            </w:tcBorders>
            <w:hideMark/>
          </w:tcPr>
          <w:p w14:paraId="37F6E8E9" w14:textId="77777777" w:rsidR="00416DE2" w:rsidRPr="001D7C96" w:rsidRDefault="00416DE2" w:rsidP="00497AE0">
            <w:pPr>
              <w:rPr>
                <w:rFonts w:ascii="Times New Roman" w:hAnsi="Times New Roman" w:cs="Times New Roman"/>
                <w:sz w:val="20"/>
                <w:szCs w:val="20"/>
              </w:rPr>
            </w:pPr>
            <w:r w:rsidRPr="00990B07">
              <w:rPr>
                <w:rFonts w:ascii="Times New Roman" w:eastAsia="Times New Roman" w:hAnsi="Times New Roman" w:cs="Times New Roman"/>
                <w:sz w:val="20"/>
                <w:szCs w:val="20"/>
              </w:rPr>
              <w:t>жалпы білім беру</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51FA6E"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18,5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0101E2"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BB23695"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19,5</w:t>
            </w:r>
          </w:p>
        </w:tc>
      </w:tr>
      <w:tr w:rsidR="00416DE2" w:rsidRPr="00416DE2" w14:paraId="4AB101E7" w14:textId="77777777" w:rsidTr="00416DE2">
        <w:trPr>
          <w:trHeight w:val="390"/>
          <w:jc w:val="center"/>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0C6BA402" w14:textId="77777777" w:rsidR="00416DE2" w:rsidRPr="00416DE2" w:rsidRDefault="00416DE2" w:rsidP="00416DE2">
            <w:pPr>
              <w:spacing w:after="0" w:line="240" w:lineRule="auto"/>
              <w:ind w:firstLine="284"/>
              <w:rPr>
                <w:rFonts w:ascii="Times New Roman" w:eastAsia="Times New Roman" w:hAnsi="Times New Roman" w:cs="Times New Roman"/>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187F975A" w14:textId="77777777" w:rsidR="00416DE2" w:rsidRPr="00416DE2" w:rsidRDefault="00416DE2" w:rsidP="00416DE2">
            <w:pPr>
              <w:spacing w:after="0" w:line="240" w:lineRule="auto"/>
              <w:ind w:firstLine="30"/>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5</w:t>
            </w:r>
          </w:p>
        </w:tc>
        <w:tc>
          <w:tcPr>
            <w:tcW w:w="1700" w:type="dxa"/>
            <w:tcBorders>
              <w:top w:val="single" w:sz="4" w:space="0" w:color="auto"/>
              <w:left w:val="single" w:sz="4" w:space="0" w:color="auto"/>
              <w:bottom w:val="single" w:sz="4" w:space="0" w:color="auto"/>
              <w:right w:val="single" w:sz="4" w:space="0" w:color="auto"/>
            </w:tcBorders>
            <w:hideMark/>
          </w:tcPr>
          <w:p w14:paraId="71DE1B21" w14:textId="77777777" w:rsidR="00416DE2" w:rsidRPr="00990B07" w:rsidRDefault="00416DE2" w:rsidP="00416DE2">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Орыс тілінде</w:t>
            </w:r>
          </w:p>
        </w:tc>
        <w:tc>
          <w:tcPr>
            <w:tcW w:w="3119" w:type="dxa"/>
            <w:tcBorders>
              <w:top w:val="single" w:sz="4" w:space="0" w:color="auto"/>
              <w:left w:val="single" w:sz="4" w:space="0" w:color="auto"/>
              <w:bottom w:val="single" w:sz="4" w:space="0" w:color="auto"/>
              <w:right w:val="single" w:sz="4" w:space="0" w:color="auto"/>
            </w:tcBorders>
            <w:hideMark/>
          </w:tcPr>
          <w:p w14:paraId="70C3AD1B" w14:textId="77777777" w:rsidR="00416DE2" w:rsidRPr="001D7C96" w:rsidRDefault="00416DE2" w:rsidP="00497AE0">
            <w:pPr>
              <w:rPr>
                <w:rFonts w:ascii="Times New Roman" w:hAnsi="Times New Roman" w:cs="Times New Roman"/>
                <w:sz w:val="20"/>
                <w:szCs w:val="20"/>
              </w:rPr>
            </w:pPr>
            <w:r w:rsidRPr="00990B07">
              <w:rPr>
                <w:rFonts w:ascii="Times New Roman" w:eastAsia="Times New Roman" w:hAnsi="Times New Roman" w:cs="Times New Roman"/>
                <w:sz w:val="20"/>
                <w:szCs w:val="20"/>
              </w:rPr>
              <w:t>жалпы білім беру</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D4E936"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19,5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C036E99"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AB69CF9"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20,5</w:t>
            </w:r>
          </w:p>
        </w:tc>
      </w:tr>
      <w:tr w:rsidR="00416DE2" w:rsidRPr="00416DE2" w14:paraId="7EBFC57A" w14:textId="77777777" w:rsidTr="00416DE2">
        <w:trPr>
          <w:trHeight w:val="390"/>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03A2E818" w14:textId="77777777" w:rsidR="00416DE2" w:rsidRPr="00416DE2" w:rsidRDefault="00416DE2" w:rsidP="00416DE2">
            <w:pPr>
              <w:spacing w:after="0" w:line="240" w:lineRule="auto"/>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2</w:t>
            </w:r>
          </w:p>
        </w:tc>
        <w:tc>
          <w:tcPr>
            <w:tcW w:w="1277" w:type="dxa"/>
            <w:tcBorders>
              <w:top w:val="single" w:sz="4" w:space="0" w:color="auto"/>
              <w:left w:val="single" w:sz="4" w:space="0" w:color="auto"/>
              <w:bottom w:val="single" w:sz="4" w:space="0" w:color="auto"/>
              <w:right w:val="single" w:sz="4" w:space="0" w:color="auto"/>
            </w:tcBorders>
            <w:vAlign w:val="center"/>
            <w:hideMark/>
          </w:tcPr>
          <w:p w14:paraId="1BAE86C9" w14:textId="77777777" w:rsidR="00416DE2" w:rsidRPr="00416DE2" w:rsidRDefault="00416DE2" w:rsidP="00416DE2">
            <w:pPr>
              <w:spacing w:after="0" w:line="240" w:lineRule="auto"/>
              <w:ind w:firstLine="30"/>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6</w:t>
            </w:r>
          </w:p>
        </w:tc>
        <w:tc>
          <w:tcPr>
            <w:tcW w:w="1700" w:type="dxa"/>
            <w:tcBorders>
              <w:top w:val="single" w:sz="4" w:space="0" w:color="auto"/>
              <w:left w:val="single" w:sz="4" w:space="0" w:color="auto"/>
              <w:bottom w:val="single" w:sz="4" w:space="0" w:color="auto"/>
              <w:right w:val="single" w:sz="4" w:space="0" w:color="auto"/>
            </w:tcBorders>
            <w:hideMark/>
          </w:tcPr>
          <w:p w14:paraId="11758AFD" w14:textId="77777777" w:rsidR="00416DE2" w:rsidRPr="00990B07" w:rsidRDefault="00416DE2" w:rsidP="00416DE2">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Орыс тілінде</w:t>
            </w:r>
          </w:p>
        </w:tc>
        <w:tc>
          <w:tcPr>
            <w:tcW w:w="3119" w:type="dxa"/>
            <w:tcBorders>
              <w:top w:val="single" w:sz="4" w:space="0" w:color="auto"/>
              <w:left w:val="single" w:sz="4" w:space="0" w:color="auto"/>
              <w:bottom w:val="single" w:sz="4" w:space="0" w:color="auto"/>
              <w:right w:val="single" w:sz="4" w:space="0" w:color="auto"/>
            </w:tcBorders>
            <w:hideMark/>
          </w:tcPr>
          <w:p w14:paraId="6561C7B3" w14:textId="77777777" w:rsidR="00416DE2" w:rsidRPr="001D7C96" w:rsidRDefault="00416DE2" w:rsidP="00497AE0">
            <w:pPr>
              <w:rPr>
                <w:rFonts w:ascii="Times New Roman" w:hAnsi="Times New Roman" w:cs="Times New Roman"/>
                <w:sz w:val="20"/>
                <w:szCs w:val="20"/>
              </w:rPr>
            </w:pPr>
            <w:r w:rsidRPr="00990B07">
              <w:rPr>
                <w:rFonts w:ascii="Times New Roman" w:eastAsia="Times New Roman" w:hAnsi="Times New Roman" w:cs="Times New Roman"/>
                <w:sz w:val="20"/>
                <w:szCs w:val="20"/>
              </w:rPr>
              <w:t>жалпы білім беру</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371C47"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22,0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44D278"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F4B170A"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24</w:t>
            </w:r>
          </w:p>
        </w:tc>
      </w:tr>
      <w:tr w:rsidR="00416DE2" w:rsidRPr="00416DE2" w14:paraId="75863AA0" w14:textId="77777777" w:rsidTr="00416DE2">
        <w:trPr>
          <w:trHeight w:val="390"/>
          <w:jc w:val="center"/>
        </w:trPr>
        <w:tc>
          <w:tcPr>
            <w:tcW w:w="708" w:type="dxa"/>
            <w:vMerge w:val="restart"/>
            <w:tcBorders>
              <w:top w:val="single" w:sz="4" w:space="0" w:color="auto"/>
              <w:left w:val="single" w:sz="4" w:space="0" w:color="auto"/>
              <w:right w:val="single" w:sz="4" w:space="0" w:color="auto"/>
            </w:tcBorders>
            <w:vAlign w:val="center"/>
            <w:hideMark/>
          </w:tcPr>
          <w:p w14:paraId="1E07DA6D" w14:textId="77777777" w:rsidR="00416DE2" w:rsidRPr="00416DE2" w:rsidRDefault="00416DE2" w:rsidP="00416DE2">
            <w:pPr>
              <w:spacing w:after="0" w:line="240" w:lineRule="auto"/>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3</w:t>
            </w:r>
          </w:p>
        </w:tc>
        <w:tc>
          <w:tcPr>
            <w:tcW w:w="1277" w:type="dxa"/>
            <w:tcBorders>
              <w:top w:val="single" w:sz="4" w:space="0" w:color="auto"/>
              <w:left w:val="single" w:sz="4" w:space="0" w:color="auto"/>
              <w:bottom w:val="single" w:sz="4" w:space="0" w:color="auto"/>
              <w:right w:val="single" w:sz="4" w:space="0" w:color="auto"/>
            </w:tcBorders>
            <w:vAlign w:val="center"/>
            <w:hideMark/>
          </w:tcPr>
          <w:p w14:paraId="2E5339E0" w14:textId="77777777" w:rsidR="00416DE2" w:rsidRPr="00416DE2" w:rsidRDefault="00416DE2" w:rsidP="00416DE2">
            <w:pPr>
              <w:spacing w:after="0" w:line="240" w:lineRule="auto"/>
              <w:ind w:firstLine="30"/>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6</w:t>
            </w:r>
          </w:p>
        </w:tc>
        <w:tc>
          <w:tcPr>
            <w:tcW w:w="1700" w:type="dxa"/>
            <w:tcBorders>
              <w:top w:val="single" w:sz="4" w:space="0" w:color="auto"/>
              <w:left w:val="single" w:sz="4" w:space="0" w:color="auto"/>
              <w:bottom w:val="single" w:sz="4" w:space="0" w:color="auto"/>
              <w:right w:val="single" w:sz="4" w:space="0" w:color="auto"/>
            </w:tcBorders>
            <w:hideMark/>
          </w:tcPr>
          <w:p w14:paraId="49E01BA5" w14:textId="77777777" w:rsidR="00416DE2" w:rsidRPr="00990B07" w:rsidRDefault="00416DE2" w:rsidP="00416DE2">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Орыс тілінде</w:t>
            </w:r>
          </w:p>
        </w:tc>
        <w:tc>
          <w:tcPr>
            <w:tcW w:w="3119" w:type="dxa"/>
            <w:tcBorders>
              <w:top w:val="single" w:sz="4" w:space="0" w:color="auto"/>
              <w:left w:val="single" w:sz="4" w:space="0" w:color="auto"/>
              <w:bottom w:val="single" w:sz="4" w:space="0" w:color="auto"/>
              <w:right w:val="single" w:sz="4" w:space="0" w:color="auto"/>
            </w:tcBorders>
            <w:hideMark/>
          </w:tcPr>
          <w:p w14:paraId="3591578B" w14:textId="77777777" w:rsidR="00416DE2" w:rsidRPr="001D7C96" w:rsidRDefault="00416DE2" w:rsidP="00497AE0">
            <w:pPr>
              <w:rPr>
                <w:rFonts w:ascii="Times New Roman" w:hAnsi="Times New Roman" w:cs="Times New Roman"/>
                <w:sz w:val="20"/>
                <w:szCs w:val="20"/>
              </w:rPr>
            </w:pPr>
            <w:r w:rsidRPr="00990B07">
              <w:rPr>
                <w:rFonts w:ascii="Times New Roman" w:eastAsia="Times New Roman" w:hAnsi="Times New Roman" w:cs="Times New Roman"/>
                <w:sz w:val="20"/>
                <w:szCs w:val="20"/>
              </w:rPr>
              <w:t>жалпы білім беру</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D837BB"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25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DEB84E"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3516B17"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26</w:t>
            </w:r>
          </w:p>
        </w:tc>
      </w:tr>
      <w:tr w:rsidR="00416DE2" w:rsidRPr="00416DE2" w14:paraId="3901204D" w14:textId="77777777" w:rsidTr="00416DE2">
        <w:trPr>
          <w:trHeight w:val="390"/>
          <w:jc w:val="center"/>
        </w:trPr>
        <w:tc>
          <w:tcPr>
            <w:tcW w:w="708" w:type="dxa"/>
            <w:vMerge/>
            <w:tcBorders>
              <w:left w:val="single" w:sz="4" w:space="0" w:color="auto"/>
              <w:bottom w:val="single" w:sz="4" w:space="0" w:color="auto"/>
              <w:right w:val="single" w:sz="4" w:space="0" w:color="auto"/>
            </w:tcBorders>
            <w:vAlign w:val="center"/>
            <w:hideMark/>
          </w:tcPr>
          <w:p w14:paraId="39841432" w14:textId="77777777" w:rsidR="00416DE2" w:rsidRPr="00416DE2" w:rsidRDefault="00416DE2" w:rsidP="00416DE2">
            <w:pPr>
              <w:spacing w:after="0" w:line="240" w:lineRule="auto"/>
              <w:ind w:firstLine="284"/>
              <w:rPr>
                <w:rFonts w:ascii="Times New Roman" w:eastAsia="Times New Roman" w:hAnsi="Times New Roman" w:cs="Times New Roman"/>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1B07969C" w14:textId="77777777" w:rsidR="00416DE2" w:rsidRPr="00416DE2" w:rsidRDefault="00416DE2" w:rsidP="00416DE2">
            <w:pPr>
              <w:spacing w:after="0" w:line="240" w:lineRule="auto"/>
              <w:ind w:firstLine="30"/>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1</w:t>
            </w:r>
            <w:r>
              <w:rPr>
                <w:rFonts w:ascii="Times New Roman" w:eastAsia="Times New Roman" w:hAnsi="Times New Roman" w:cs="Times New Roman"/>
                <w:sz w:val="20"/>
                <w:szCs w:val="20"/>
                <w:lang w:val="kk-KZ"/>
              </w:rPr>
              <w:t xml:space="preserve"> </w:t>
            </w:r>
            <w:r w:rsidRPr="00416DE2">
              <w:rPr>
                <w:rFonts w:ascii="Times New Roman" w:eastAsia="Times New Roman" w:hAnsi="Times New Roman" w:cs="Times New Roman"/>
                <w:sz w:val="20"/>
                <w:szCs w:val="20"/>
              </w:rPr>
              <w:t>(ПДТ)</w:t>
            </w:r>
          </w:p>
        </w:tc>
        <w:tc>
          <w:tcPr>
            <w:tcW w:w="1700" w:type="dxa"/>
            <w:tcBorders>
              <w:top w:val="single" w:sz="4" w:space="0" w:color="auto"/>
              <w:left w:val="single" w:sz="4" w:space="0" w:color="auto"/>
              <w:bottom w:val="single" w:sz="4" w:space="0" w:color="auto"/>
              <w:right w:val="single" w:sz="4" w:space="0" w:color="auto"/>
            </w:tcBorders>
            <w:hideMark/>
          </w:tcPr>
          <w:p w14:paraId="0D29AD5A" w14:textId="77777777" w:rsidR="00416DE2" w:rsidRPr="00990B07" w:rsidRDefault="00416DE2" w:rsidP="00416DE2">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Орыс тілінде</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2EBFE89" w14:textId="77777777" w:rsidR="00416DE2" w:rsidRPr="00416DE2" w:rsidRDefault="00416DE2" w:rsidP="00416D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арнайы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2908106"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25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B27FF1"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6E34CAB"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33</w:t>
            </w:r>
          </w:p>
        </w:tc>
      </w:tr>
      <w:tr w:rsidR="00416DE2" w:rsidRPr="00416DE2" w14:paraId="7787B108" w14:textId="77777777" w:rsidTr="00416DE2">
        <w:trPr>
          <w:trHeight w:val="390"/>
          <w:jc w:val="center"/>
        </w:trPr>
        <w:tc>
          <w:tcPr>
            <w:tcW w:w="708" w:type="dxa"/>
            <w:vMerge w:val="restart"/>
            <w:tcBorders>
              <w:top w:val="single" w:sz="4" w:space="0" w:color="auto"/>
              <w:left w:val="single" w:sz="4" w:space="0" w:color="auto"/>
              <w:right w:val="single" w:sz="4" w:space="0" w:color="auto"/>
            </w:tcBorders>
            <w:vAlign w:val="center"/>
            <w:hideMark/>
          </w:tcPr>
          <w:p w14:paraId="7B40FE30" w14:textId="77777777" w:rsidR="00416DE2" w:rsidRPr="00416DE2" w:rsidRDefault="00416DE2" w:rsidP="00416DE2">
            <w:pPr>
              <w:spacing w:after="0" w:line="240" w:lineRule="auto"/>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 xml:space="preserve"> 4</w:t>
            </w:r>
          </w:p>
        </w:tc>
        <w:tc>
          <w:tcPr>
            <w:tcW w:w="1277" w:type="dxa"/>
            <w:tcBorders>
              <w:top w:val="single" w:sz="4" w:space="0" w:color="auto"/>
              <w:left w:val="single" w:sz="4" w:space="0" w:color="auto"/>
              <w:bottom w:val="single" w:sz="4" w:space="0" w:color="auto"/>
              <w:right w:val="single" w:sz="4" w:space="0" w:color="auto"/>
            </w:tcBorders>
            <w:vAlign w:val="center"/>
            <w:hideMark/>
          </w:tcPr>
          <w:p w14:paraId="07647DF0" w14:textId="77777777" w:rsidR="00416DE2" w:rsidRPr="00416DE2" w:rsidRDefault="00416DE2" w:rsidP="00416DE2">
            <w:pPr>
              <w:spacing w:after="0" w:line="240" w:lineRule="auto"/>
              <w:ind w:firstLine="30"/>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5</w:t>
            </w:r>
          </w:p>
        </w:tc>
        <w:tc>
          <w:tcPr>
            <w:tcW w:w="1700" w:type="dxa"/>
            <w:tcBorders>
              <w:top w:val="single" w:sz="4" w:space="0" w:color="auto"/>
              <w:left w:val="single" w:sz="4" w:space="0" w:color="auto"/>
              <w:bottom w:val="single" w:sz="4" w:space="0" w:color="auto"/>
              <w:right w:val="single" w:sz="4" w:space="0" w:color="auto"/>
            </w:tcBorders>
            <w:hideMark/>
          </w:tcPr>
          <w:p w14:paraId="35401576" w14:textId="77777777" w:rsidR="00416DE2" w:rsidRPr="00990B07" w:rsidRDefault="00416DE2" w:rsidP="00416DE2">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Орыс тілінде</w:t>
            </w:r>
          </w:p>
        </w:tc>
        <w:tc>
          <w:tcPr>
            <w:tcW w:w="3119" w:type="dxa"/>
            <w:tcBorders>
              <w:top w:val="single" w:sz="4" w:space="0" w:color="auto"/>
              <w:left w:val="single" w:sz="4" w:space="0" w:color="auto"/>
              <w:bottom w:val="single" w:sz="4" w:space="0" w:color="auto"/>
              <w:right w:val="single" w:sz="4" w:space="0" w:color="auto"/>
            </w:tcBorders>
            <w:hideMark/>
          </w:tcPr>
          <w:p w14:paraId="76842F53" w14:textId="77777777" w:rsidR="00416DE2" w:rsidRPr="001D7C96" w:rsidRDefault="00416DE2" w:rsidP="00497AE0">
            <w:pPr>
              <w:rPr>
                <w:rFonts w:ascii="Times New Roman" w:hAnsi="Times New Roman" w:cs="Times New Roman"/>
                <w:sz w:val="20"/>
                <w:szCs w:val="20"/>
              </w:rPr>
            </w:pPr>
            <w:r w:rsidRPr="00990B07">
              <w:rPr>
                <w:rFonts w:ascii="Times New Roman" w:eastAsia="Times New Roman" w:hAnsi="Times New Roman" w:cs="Times New Roman"/>
                <w:sz w:val="20"/>
                <w:szCs w:val="20"/>
              </w:rPr>
              <w:t>жалпы білім беру</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186CBA"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0FF2DC"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AE4D337"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27</w:t>
            </w:r>
          </w:p>
        </w:tc>
      </w:tr>
      <w:tr w:rsidR="00416DE2" w:rsidRPr="00416DE2" w14:paraId="5F1D9C34" w14:textId="77777777" w:rsidTr="00416DE2">
        <w:trPr>
          <w:trHeight w:val="390"/>
          <w:jc w:val="center"/>
        </w:trPr>
        <w:tc>
          <w:tcPr>
            <w:tcW w:w="708" w:type="dxa"/>
            <w:vMerge/>
            <w:tcBorders>
              <w:left w:val="single" w:sz="4" w:space="0" w:color="auto"/>
              <w:bottom w:val="single" w:sz="4" w:space="0" w:color="auto"/>
              <w:right w:val="single" w:sz="4" w:space="0" w:color="auto"/>
            </w:tcBorders>
            <w:vAlign w:val="center"/>
            <w:hideMark/>
          </w:tcPr>
          <w:p w14:paraId="2B9F67C2" w14:textId="77777777" w:rsidR="00416DE2" w:rsidRPr="00416DE2" w:rsidRDefault="00416DE2" w:rsidP="00416DE2">
            <w:pPr>
              <w:spacing w:after="0" w:line="240" w:lineRule="auto"/>
              <w:ind w:firstLine="284"/>
              <w:rPr>
                <w:rFonts w:ascii="Times New Roman" w:eastAsia="Times New Roman" w:hAnsi="Times New Roman" w:cs="Times New Roman"/>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1D5C4E07" w14:textId="77777777" w:rsidR="00416DE2" w:rsidRPr="00416DE2" w:rsidRDefault="00416DE2" w:rsidP="00416DE2">
            <w:pPr>
              <w:spacing w:after="0" w:line="240" w:lineRule="auto"/>
              <w:ind w:firstLine="30"/>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1</w:t>
            </w:r>
            <w:r>
              <w:rPr>
                <w:rFonts w:ascii="Times New Roman" w:eastAsia="Times New Roman" w:hAnsi="Times New Roman" w:cs="Times New Roman"/>
                <w:sz w:val="20"/>
                <w:szCs w:val="20"/>
                <w:lang w:val="kk-KZ"/>
              </w:rPr>
              <w:t xml:space="preserve"> </w:t>
            </w:r>
            <w:r w:rsidRPr="00416DE2">
              <w:rPr>
                <w:rFonts w:ascii="Times New Roman" w:eastAsia="Times New Roman" w:hAnsi="Times New Roman" w:cs="Times New Roman"/>
                <w:sz w:val="20"/>
                <w:szCs w:val="20"/>
              </w:rPr>
              <w:t>(ПДТ)</w:t>
            </w:r>
          </w:p>
        </w:tc>
        <w:tc>
          <w:tcPr>
            <w:tcW w:w="1700" w:type="dxa"/>
            <w:tcBorders>
              <w:top w:val="single" w:sz="4" w:space="0" w:color="auto"/>
              <w:left w:val="single" w:sz="4" w:space="0" w:color="auto"/>
              <w:bottom w:val="single" w:sz="4" w:space="0" w:color="auto"/>
              <w:right w:val="single" w:sz="4" w:space="0" w:color="auto"/>
            </w:tcBorders>
            <w:hideMark/>
          </w:tcPr>
          <w:p w14:paraId="792A2022" w14:textId="77777777" w:rsidR="00416DE2" w:rsidRPr="00990B07" w:rsidRDefault="00416DE2" w:rsidP="00416DE2">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Орыс тілінде</w:t>
            </w:r>
          </w:p>
        </w:tc>
        <w:tc>
          <w:tcPr>
            <w:tcW w:w="3119" w:type="dxa"/>
            <w:tcBorders>
              <w:top w:val="single" w:sz="4" w:space="0" w:color="auto"/>
              <w:left w:val="single" w:sz="4" w:space="0" w:color="auto"/>
              <w:bottom w:val="single" w:sz="4" w:space="0" w:color="auto"/>
              <w:right w:val="single" w:sz="4" w:space="0" w:color="auto"/>
            </w:tcBorders>
            <w:vAlign w:val="center"/>
            <w:hideMark/>
          </w:tcPr>
          <w:p w14:paraId="601F9E07" w14:textId="77777777" w:rsidR="00416DE2" w:rsidRPr="00416DE2" w:rsidRDefault="00416DE2" w:rsidP="00416D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арнайы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FE5F1D"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25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493BCF1"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2C4487D"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33</w:t>
            </w:r>
          </w:p>
        </w:tc>
      </w:tr>
      <w:tr w:rsidR="00416DE2" w:rsidRPr="00416DE2" w14:paraId="7148A412" w14:textId="77777777" w:rsidTr="00416DE2">
        <w:trPr>
          <w:trHeight w:val="390"/>
          <w:jc w:val="center"/>
        </w:trPr>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0DFE6AF5" w14:textId="77777777" w:rsidR="00416DE2" w:rsidRPr="00416DE2" w:rsidRDefault="00416DE2" w:rsidP="00416DE2">
            <w:pPr>
              <w:spacing w:after="0" w:line="240" w:lineRule="auto"/>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5</w:t>
            </w:r>
          </w:p>
        </w:tc>
        <w:tc>
          <w:tcPr>
            <w:tcW w:w="1277" w:type="dxa"/>
            <w:tcBorders>
              <w:top w:val="single" w:sz="4" w:space="0" w:color="auto"/>
              <w:left w:val="single" w:sz="4" w:space="0" w:color="auto"/>
              <w:bottom w:val="single" w:sz="4" w:space="0" w:color="auto"/>
              <w:right w:val="single" w:sz="4" w:space="0" w:color="auto"/>
            </w:tcBorders>
            <w:vAlign w:val="center"/>
            <w:hideMark/>
          </w:tcPr>
          <w:p w14:paraId="7459FA57" w14:textId="77777777" w:rsidR="00416DE2" w:rsidRPr="00416DE2" w:rsidRDefault="00416DE2" w:rsidP="00416DE2">
            <w:pPr>
              <w:spacing w:after="0" w:line="240" w:lineRule="auto"/>
              <w:ind w:firstLine="30"/>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6</w:t>
            </w:r>
          </w:p>
        </w:tc>
        <w:tc>
          <w:tcPr>
            <w:tcW w:w="1700" w:type="dxa"/>
            <w:tcBorders>
              <w:top w:val="single" w:sz="4" w:space="0" w:color="auto"/>
              <w:left w:val="single" w:sz="4" w:space="0" w:color="auto"/>
              <w:bottom w:val="single" w:sz="4" w:space="0" w:color="auto"/>
              <w:right w:val="single" w:sz="4" w:space="0" w:color="auto"/>
            </w:tcBorders>
            <w:hideMark/>
          </w:tcPr>
          <w:p w14:paraId="3AE5C46E" w14:textId="77777777" w:rsidR="00416DE2" w:rsidRPr="00990B07" w:rsidRDefault="00416DE2" w:rsidP="00416DE2">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Орыс тілінде</w:t>
            </w:r>
          </w:p>
        </w:tc>
        <w:tc>
          <w:tcPr>
            <w:tcW w:w="3119" w:type="dxa"/>
            <w:tcBorders>
              <w:top w:val="single" w:sz="4" w:space="0" w:color="auto"/>
              <w:left w:val="single" w:sz="4" w:space="0" w:color="auto"/>
              <w:bottom w:val="single" w:sz="4" w:space="0" w:color="auto"/>
              <w:right w:val="single" w:sz="4" w:space="0" w:color="auto"/>
            </w:tcBorders>
            <w:hideMark/>
          </w:tcPr>
          <w:p w14:paraId="1BAD8E4C" w14:textId="77777777" w:rsidR="00416DE2" w:rsidRPr="001D7C96" w:rsidRDefault="00416DE2" w:rsidP="00497AE0">
            <w:pPr>
              <w:rPr>
                <w:rFonts w:ascii="Times New Roman" w:hAnsi="Times New Roman" w:cs="Times New Roman"/>
                <w:sz w:val="20"/>
                <w:szCs w:val="20"/>
              </w:rPr>
            </w:pPr>
            <w:r w:rsidRPr="00990B07">
              <w:rPr>
                <w:rFonts w:ascii="Times New Roman" w:eastAsia="Times New Roman" w:hAnsi="Times New Roman" w:cs="Times New Roman"/>
                <w:sz w:val="20"/>
                <w:szCs w:val="20"/>
              </w:rPr>
              <w:t>жалпы білім беру</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38C762"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945E945"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1,5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A12E0D8"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29</w:t>
            </w:r>
          </w:p>
        </w:tc>
      </w:tr>
      <w:tr w:rsidR="00416DE2" w:rsidRPr="00416DE2" w14:paraId="5DB9E485" w14:textId="77777777" w:rsidTr="00416DE2">
        <w:trPr>
          <w:trHeight w:val="390"/>
          <w:jc w:val="center"/>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0ACB2C12" w14:textId="77777777" w:rsidR="00416DE2" w:rsidRPr="00416DE2" w:rsidRDefault="00416DE2" w:rsidP="00416DE2">
            <w:pPr>
              <w:spacing w:after="0" w:line="240" w:lineRule="auto"/>
              <w:ind w:firstLine="284"/>
              <w:rPr>
                <w:rFonts w:ascii="Times New Roman" w:eastAsia="Times New Roman" w:hAnsi="Times New Roman" w:cs="Times New Roman"/>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2F6666D0" w14:textId="77777777" w:rsidR="00416DE2" w:rsidRPr="00416DE2" w:rsidRDefault="00416DE2" w:rsidP="00416DE2">
            <w:pPr>
              <w:spacing w:after="0" w:line="240" w:lineRule="auto"/>
              <w:ind w:firstLine="30"/>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1</w:t>
            </w:r>
            <w:r>
              <w:rPr>
                <w:rFonts w:ascii="Times New Roman" w:eastAsia="Times New Roman" w:hAnsi="Times New Roman" w:cs="Times New Roman"/>
                <w:sz w:val="20"/>
                <w:szCs w:val="20"/>
                <w:lang w:val="kk-KZ"/>
              </w:rPr>
              <w:t xml:space="preserve"> </w:t>
            </w:r>
            <w:r w:rsidRPr="00416DE2">
              <w:rPr>
                <w:rFonts w:ascii="Times New Roman" w:eastAsia="Times New Roman" w:hAnsi="Times New Roman" w:cs="Times New Roman"/>
                <w:sz w:val="20"/>
                <w:szCs w:val="20"/>
              </w:rPr>
              <w:t>(ПДТ)</w:t>
            </w:r>
          </w:p>
        </w:tc>
        <w:tc>
          <w:tcPr>
            <w:tcW w:w="1700" w:type="dxa"/>
            <w:tcBorders>
              <w:top w:val="single" w:sz="4" w:space="0" w:color="auto"/>
              <w:left w:val="single" w:sz="4" w:space="0" w:color="auto"/>
              <w:bottom w:val="single" w:sz="4" w:space="0" w:color="auto"/>
              <w:right w:val="single" w:sz="4" w:space="0" w:color="auto"/>
            </w:tcBorders>
            <w:hideMark/>
          </w:tcPr>
          <w:p w14:paraId="0682FCDA" w14:textId="77777777" w:rsidR="00416DE2" w:rsidRPr="00990B07" w:rsidRDefault="00416DE2" w:rsidP="00416DE2">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Орыс тілінде</w:t>
            </w:r>
          </w:p>
        </w:tc>
        <w:tc>
          <w:tcPr>
            <w:tcW w:w="3119" w:type="dxa"/>
            <w:tcBorders>
              <w:top w:val="single" w:sz="4" w:space="0" w:color="auto"/>
              <w:left w:val="single" w:sz="4" w:space="0" w:color="auto"/>
              <w:bottom w:val="single" w:sz="4" w:space="0" w:color="auto"/>
              <w:right w:val="single" w:sz="4" w:space="0" w:color="auto"/>
            </w:tcBorders>
            <w:vAlign w:val="center"/>
            <w:hideMark/>
          </w:tcPr>
          <w:p w14:paraId="6A2AEF04" w14:textId="77777777" w:rsidR="00416DE2" w:rsidRPr="00416DE2" w:rsidRDefault="00416DE2" w:rsidP="00416D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арнайы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C2052A9"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F0FC794"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7,5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B685CB9"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34,5</w:t>
            </w:r>
          </w:p>
        </w:tc>
      </w:tr>
      <w:tr w:rsidR="00416DE2" w:rsidRPr="00416DE2" w14:paraId="3DEC9D8B" w14:textId="77777777" w:rsidTr="00416DE2">
        <w:trPr>
          <w:trHeight w:val="390"/>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3F80AED0" w14:textId="77777777" w:rsidR="00416DE2" w:rsidRPr="00416DE2" w:rsidRDefault="00416DE2" w:rsidP="00416DE2">
            <w:pPr>
              <w:spacing w:after="0" w:line="240" w:lineRule="auto"/>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6</w:t>
            </w:r>
          </w:p>
        </w:tc>
        <w:tc>
          <w:tcPr>
            <w:tcW w:w="1277" w:type="dxa"/>
            <w:tcBorders>
              <w:top w:val="single" w:sz="4" w:space="0" w:color="auto"/>
              <w:left w:val="single" w:sz="4" w:space="0" w:color="auto"/>
              <w:bottom w:val="single" w:sz="4" w:space="0" w:color="auto"/>
              <w:right w:val="single" w:sz="4" w:space="0" w:color="auto"/>
            </w:tcBorders>
            <w:vAlign w:val="center"/>
            <w:hideMark/>
          </w:tcPr>
          <w:p w14:paraId="46BF3C00" w14:textId="77777777" w:rsidR="00416DE2" w:rsidRPr="00416DE2" w:rsidRDefault="00416DE2" w:rsidP="00416DE2">
            <w:pPr>
              <w:spacing w:after="0" w:line="240" w:lineRule="auto"/>
              <w:ind w:firstLine="30"/>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5</w:t>
            </w:r>
          </w:p>
        </w:tc>
        <w:tc>
          <w:tcPr>
            <w:tcW w:w="1700" w:type="dxa"/>
            <w:tcBorders>
              <w:top w:val="single" w:sz="4" w:space="0" w:color="auto"/>
              <w:left w:val="single" w:sz="4" w:space="0" w:color="auto"/>
              <w:bottom w:val="single" w:sz="4" w:space="0" w:color="auto"/>
              <w:right w:val="single" w:sz="4" w:space="0" w:color="auto"/>
            </w:tcBorders>
            <w:hideMark/>
          </w:tcPr>
          <w:p w14:paraId="316DAF0E" w14:textId="77777777" w:rsidR="00416DE2" w:rsidRPr="00990B07" w:rsidRDefault="00416DE2" w:rsidP="00416DE2">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Орыс тілінде</w:t>
            </w:r>
          </w:p>
        </w:tc>
        <w:tc>
          <w:tcPr>
            <w:tcW w:w="3119" w:type="dxa"/>
            <w:tcBorders>
              <w:top w:val="single" w:sz="4" w:space="0" w:color="auto"/>
              <w:left w:val="single" w:sz="4" w:space="0" w:color="auto"/>
              <w:bottom w:val="single" w:sz="4" w:space="0" w:color="auto"/>
              <w:right w:val="single" w:sz="4" w:space="0" w:color="auto"/>
            </w:tcBorders>
            <w:hideMark/>
          </w:tcPr>
          <w:p w14:paraId="57E18ADE" w14:textId="77777777" w:rsidR="00416DE2" w:rsidRPr="001D7C96" w:rsidRDefault="00416DE2" w:rsidP="00497AE0">
            <w:pPr>
              <w:rPr>
                <w:rFonts w:ascii="Times New Roman" w:hAnsi="Times New Roman" w:cs="Times New Roman"/>
                <w:sz w:val="20"/>
                <w:szCs w:val="20"/>
              </w:rPr>
            </w:pPr>
            <w:r w:rsidRPr="00990B07">
              <w:rPr>
                <w:rFonts w:ascii="Times New Roman" w:eastAsia="Times New Roman" w:hAnsi="Times New Roman" w:cs="Times New Roman"/>
                <w:sz w:val="20"/>
                <w:szCs w:val="20"/>
              </w:rPr>
              <w:t>жалпы білім беру</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2995E3D"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0C0F9BD"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1,5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639AE9E"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29,5</w:t>
            </w:r>
          </w:p>
        </w:tc>
      </w:tr>
      <w:tr w:rsidR="00416DE2" w:rsidRPr="00416DE2" w14:paraId="7994F532" w14:textId="77777777" w:rsidTr="00416DE2">
        <w:trPr>
          <w:trHeight w:val="390"/>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3964B58A" w14:textId="77777777" w:rsidR="00416DE2" w:rsidRPr="00416DE2" w:rsidRDefault="00416DE2" w:rsidP="00416DE2">
            <w:pPr>
              <w:spacing w:after="0" w:line="240" w:lineRule="auto"/>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7</w:t>
            </w:r>
          </w:p>
        </w:tc>
        <w:tc>
          <w:tcPr>
            <w:tcW w:w="1277" w:type="dxa"/>
            <w:tcBorders>
              <w:top w:val="single" w:sz="4" w:space="0" w:color="auto"/>
              <w:left w:val="single" w:sz="4" w:space="0" w:color="auto"/>
              <w:bottom w:val="single" w:sz="4" w:space="0" w:color="auto"/>
              <w:right w:val="single" w:sz="4" w:space="0" w:color="auto"/>
            </w:tcBorders>
            <w:vAlign w:val="center"/>
            <w:hideMark/>
          </w:tcPr>
          <w:p w14:paraId="67953304" w14:textId="77777777" w:rsidR="00416DE2" w:rsidRPr="00416DE2" w:rsidRDefault="00416DE2" w:rsidP="00416DE2">
            <w:pPr>
              <w:spacing w:after="0" w:line="240" w:lineRule="auto"/>
              <w:ind w:firstLine="30"/>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4</w:t>
            </w:r>
          </w:p>
        </w:tc>
        <w:tc>
          <w:tcPr>
            <w:tcW w:w="1700" w:type="dxa"/>
            <w:tcBorders>
              <w:top w:val="single" w:sz="4" w:space="0" w:color="auto"/>
              <w:left w:val="single" w:sz="4" w:space="0" w:color="auto"/>
              <w:bottom w:val="single" w:sz="4" w:space="0" w:color="auto"/>
              <w:right w:val="single" w:sz="4" w:space="0" w:color="auto"/>
            </w:tcBorders>
            <w:hideMark/>
          </w:tcPr>
          <w:p w14:paraId="61D31005" w14:textId="77777777" w:rsidR="00416DE2" w:rsidRPr="00990B07" w:rsidRDefault="00416DE2" w:rsidP="00416DE2">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Орыс тілінде</w:t>
            </w:r>
          </w:p>
        </w:tc>
        <w:tc>
          <w:tcPr>
            <w:tcW w:w="3119" w:type="dxa"/>
            <w:tcBorders>
              <w:top w:val="single" w:sz="4" w:space="0" w:color="auto"/>
              <w:left w:val="single" w:sz="4" w:space="0" w:color="auto"/>
              <w:bottom w:val="single" w:sz="4" w:space="0" w:color="auto"/>
              <w:right w:val="single" w:sz="4" w:space="0" w:color="auto"/>
            </w:tcBorders>
            <w:hideMark/>
          </w:tcPr>
          <w:p w14:paraId="791A7B69" w14:textId="77777777" w:rsidR="00416DE2" w:rsidRPr="001D7C96" w:rsidRDefault="00416DE2" w:rsidP="00497AE0">
            <w:pPr>
              <w:rPr>
                <w:rFonts w:ascii="Times New Roman" w:hAnsi="Times New Roman" w:cs="Times New Roman"/>
                <w:sz w:val="20"/>
                <w:szCs w:val="20"/>
              </w:rPr>
            </w:pPr>
            <w:r w:rsidRPr="00990B07">
              <w:rPr>
                <w:rFonts w:ascii="Times New Roman" w:eastAsia="Times New Roman" w:hAnsi="Times New Roman" w:cs="Times New Roman"/>
                <w:sz w:val="20"/>
                <w:szCs w:val="20"/>
              </w:rPr>
              <w:t>жалпы білім беру</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7FD650E"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1A91F2"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4,5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95DABCE"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32,5</w:t>
            </w:r>
          </w:p>
        </w:tc>
      </w:tr>
      <w:tr w:rsidR="00416DE2" w:rsidRPr="00416DE2" w14:paraId="5951C6A9" w14:textId="77777777" w:rsidTr="00416DE2">
        <w:trPr>
          <w:trHeight w:val="390"/>
          <w:jc w:val="center"/>
        </w:trPr>
        <w:tc>
          <w:tcPr>
            <w:tcW w:w="708" w:type="dxa"/>
            <w:vMerge w:val="restart"/>
            <w:tcBorders>
              <w:top w:val="single" w:sz="4" w:space="0" w:color="auto"/>
              <w:left w:val="single" w:sz="4" w:space="0" w:color="auto"/>
              <w:right w:val="single" w:sz="4" w:space="0" w:color="auto"/>
            </w:tcBorders>
            <w:vAlign w:val="center"/>
            <w:hideMark/>
          </w:tcPr>
          <w:p w14:paraId="628F6690" w14:textId="77777777" w:rsidR="00416DE2" w:rsidRPr="00416DE2" w:rsidRDefault="00416DE2" w:rsidP="00416DE2">
            <w:pPr>
              <w:spacing w:after="0" w:line="240" w:lineRule="auto"/>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8</w:t>
            </w:r>
          </w:p>
        </w:tc>
        <w:tc>
          <w:tcPr>
            <w:tcW w:w="1277" w:type="dxa"/>
            <w:tcBorders>
              <w:top w:val="single" w:sz="4" w:space="0" w:color="auto"/>
              <w:left w:val="single" w:sz="4" w:space="0" w:color="auto"/>
              <w:bottom w:val="single" w:sz="4" w:space="0" w:color="auto"/>
              <w:right w:val="single" w:sz="4" w:space="0" w:color="auto"/>
            </w:tcBorders>
            <w:vAlign w:val="center"/>
            <w:hideMark/>
          </w:tcPr>
          <w:p w14:paraId="325E95A1" w14:textId="77777777" w:rsidR="00416DE2" w:rsidRPr="00416DE2" w:rsidRDefault="00416DE2" w:rsidP="00416DE2">
            <w:pPr>
              <w:spacing w:after="0" w:line="240" w:lineRule="auto"/>
              <w:ind w:firstLine="30"/>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4</w:t>
            </w:r>
          </w:p>
        </w:tc>
        <w:tc>
          <w:tcPr>
            <w:tcW w:w="1700" w:type="dxa"/>
            <w:tcBorders>
              <w:top w:val="single" w:sz="4" w:space="0" w:color="auto"/>
              <w:left w:val="single" w:sz="4" w:space="0" w:color="auto"/>
              <w:bottom w:val="single" w:sz="4" w:space="0" w:color="auto"/>
              <w:right w:val="single" w:sz="4" w:space="0" w:color="auto"/>
            </w:tcBorders>
            <w:hideMark/>
          </w:tcPr>
          <w:p w14:paraId="719F09DE" w14:textId="77777777" w:rsidR="00416DE2" w:rsidRPr="00990B07" w:rsidRDefault="00416DE2" w:rsidP="00416DE2">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Орыс тілінде</w:t>
            </w:r>
          </w:p>
        </w:tc>
        <w:tc>
          <w:tcPr>
            <w:tcW w:w="3119" w:type="dxa"/>
            <w:tcBorders>
              <w:top w:val="single" w:sz="4" w:space="0" w:color="auto"/>
              <w:left w:val="single" w:sz="4" w:space="0" w:color="auto"/>
              <w:bottom w:val="single" w:sz="4" w:space="0" w:color="auto"/>
              <w:right w:val="single" w:sz="4" w:space="0" w:color="auto"/>
            </w:tcBorders>
            <w:hideMark/>
          </w:tcPr>
          <w:p w14:paraId="7D4A7551" w14:textId="77777777" w:rsidR="00416DE2" w:rsidRPr="001D7C96" w:rsidRDefault="00416DE2" w:rsidP="00497AE0">
            <w:pPr>
              <w:rPr>
                <w:rFonts w:ascii="Times New Roman" w:hAnsi="Times New Roman" w:cs="Times New Roman"/>
                <w:sz w:val="20"/>
                <w:szCs w:val="20"/>
              </w:rPr>
            </w:pPr>
            <w:r w:rsidRPr="00990B07">
              <w:rPr>
                <w:rFonts w:ascii="Times New Roman" w:eastAsia="Times New Roman" w:hAnsi="Times New Roman" w:cs="Times New Roman"/>
                <w:sz w:val="20"/>
                <w:szCs w:val="20"/>
              </w:rPr>
              <w:t>жалпы білім беру</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C83A561"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16C44F1"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4,5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19DAF10"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32,5</w:t>
            </w:r>
          </w:p>
        </w:tc>
      </w:tr>
      <w:tr w:rsidR="00416DE2" w:rsidRPr="00416DE2" w14:paraId="5F3F67BE" w14:textId="77777777" w:rsidTr="00416DE2">
        <w:trPr>
          <w:trHeight w:val="390"/>
          <w:jc w:val="center"/>
        </w:trPr>
        <w:tc>
          <w:tcPr>
            <w:tcW w:w="708" w:type="dxa"/>
            <w:vMerge/>
            <w:tcBorders>
              <w:left w:val="single" w:sz="4" w:space="0" w:color="auto"/>
              <w:bottom w:val="single" w:sz="4" w:space="0" w:color="auto"/>
              <w:right w:val="single" w:sz="4" w:space="0" w:color="auto"/>
            </w:tcBorders>
            <w:vAlign w:val="center"/>
            <w:hideMark/>
          </w:tcPr>
          <w:p w14:paraId="313F3708" w14:textId="77777777" w:rsidR="00416DE2" w:rsidRPr="00416DE2" w:rsidRDefault="00416DE2" w:rsidP="00416DE2">
            <w:pPr>
              <w:spacing w:after="0" w:line="240" w:lineRule="auto"/>
              <w:ind w:firstLine="284"/>
              <w:jc w:val="center"/>
              <w:rPr>
                <w:rFonts w:ascii="Times New Roman" w:eastAsia="Times New Roman" w:hAnsi="Times New Roman" w:cs="Times New Roman"/>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612F0E7D" w14:textId="77777777" w:rsidR="00416DE2" w:rsidRPr="00416DE2" w:rsidRDefault="00416DE2" w:rsidP="00416DE2">
            <w:pPr>
              <w:spacing w:after="0" w:line="240" w:lineRule="auto"/>
              <w:ind w:firstLine="30"/>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1</w:t>
            </w:r>
            <w:r>
              <w:rPr>
                <w:rFonts w:ascii="Times New Roman" w:eastAsia="Times New Roman" w:hAnsi="Times New Roman" w:cs="Times New Roman"/>
                <w:sz w:val="20"/>
                <w:szCs w:val="20"/>
                <w:lang w:val="kk-KZ"/>
              </w:rPr>
              <w:t xml:space="preserve"> </w:t>
            </w:r>
            <w:r w:rsidRPr="00416DE2">
              <w:rPr>
                <w:rFonts w:ascii="Times New Roman" w:eastAsia="Times New Roman" w:hAnsi="Times New Roman" w:cs="Times New Roman"/>
                <w:sz w:val="20"/>
                <w:szCs w:val="20"/>
              </w:rPr>
              <w:t>(ПДТ)</w:t>
            </w:r>
          </w:p>
        </w:tc>
        <w:tc>
          <w:tcPr>
            <w:tcW w:w="1700" w:type="dxa"/>
            <w:tcBorders>
              <w:top w:val="single" w:sz="4" w:space="0" w:color="auto"/>
              <w:left w:val="single" w:sz="4" w:space="0" w:color="auto"/>
              <w:bottom w:val="single" w:sz="4" w:space="0" w:color="auto"/>
              <w:right w:val="single" w:sz="4" w:space="0" w:color="auto"/>
            </w:tcBorders>
            <w:hideMark/>
          </w:tcPr>
          <w:p w14:paraId="654BB06B" w14:textId="77777777" w:rsidR="00416DE2" w:rsidRPr="00990B07" w:rsidRDefault="00416DE2" w:rsidP="00416DE2">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Орыс тілінде</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3BBDF00" w14:textId="77777777" w:rsidR="00416DE2" w:rsidRPr="00416DE2" w:rsidRDefault="00416DE2" w:rsidP="00416D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арнайы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966CC94"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31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7C331D7"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5,5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65BEA7C"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36,5</w:t>
            </w:r>
          </w:p>
        </w:tc>
      </w:tr>
      <w:tr w:rsidR="00416DE2" w:rsidRPr="00416DE2" w14:paraId="7BD8A7B8" w14:textId="77777777" w:rsidTr="00416DE2">
        <w:trPr>
          <w:trHeight w:val="390"/>
          <w:jc w:val="center"/>
        </w:trPr>
        <w:tc>
          <w:tcPr>
            <w:tcW w:w="708" w:type="dxa"/>
            <w:tcBorders>
              <w:left w:val="single" w:sz="4" w:space="0" w:color="auto"/>
              <w:bottom w:val="single" w:sz="4" w:space="0" w:color="auto"/>
              <w:right w:val="single" w:sz="4" w:space="0" w:color="auto"/>
            </w:tcBorders>
            <w:vAlign w:val="center"/>
            <w:hideMark/>
          </w:tcPr>
          <w:p w14:paraId="1E7BD5EB" w14:textId="77777777" w:rsidR="00416DE2" w:rsidRPr="00416DE2" w:rsidRDefault="00416DE2" w:rsidP="00416DE2">
            <w:pPr>
              <w:spacing w:after="0" w:line="240" w:lineRule="auto"/>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9</w:t>
            </w:r>
          </w:p>
        </w:tc>
        <w:tc>
          <w:tcPr>
            <w:tcW w:w="1277" w:type="dxa"/>
            <w:tcBorders>
              <w:top w:val="single" w:sz="4" w:space="0" w:color="auto"/>
              <w:left w:val="single" w:sz="4" w:space="0" w:color="auto"/>
              <w:bottom w:val="single" w:sz="4" w:space="0" w:color="auto"/>
              <w:right w:val="single" w:sz="4" w:space="0" w:color="auto"/>
            </w:tcBorders>
            <w:vAlign w:val="center"/>
            <w:hideMark/>
          </w:tcPr>
          <w:p w14:paraId="0FCA4F72" w14:textId="77777777" w:rsidR="00416DE2" w:rsidRPr="00416DE2" w:rsidRDefault="00416DE2" w:rsidP="00416DE2">
            <w:pPr>
              <w:spacing w:after="0" w:line="240" w:lineRule="auto"/>
              <w:ind w:firstLine="30"/>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4</w:t>
            </w:r>
          </w:p>
        </w:tc>
        <w:tc>
          <w:tcPr>
            <w:tcW w:w="1700" w:type="dxa"/>
            <w:tcBorders>
              <w:top w:val="single" w:sz="4" w:space="0" w:color="auto"/>
              <w:left w:val="single" w:sz="4" w:space="0" w:color="auto"/>
              <w:bottom w:val="single" w:sz="4" w:space="0" w:color="auto"/>
              <w:right w:val="single" w:sz="4" w:space="0" w:color="auto"/>
            </w:tcBorders>
            <w:hideMark/>
          </w:tcPr>
          <w:p w14:paraId="5F568F4B" w14:textId="77777777" w:rsidR="00416DE2" w:rsidRPr="00990B07" w:rsidRDefault="00416DE2" w:rsidP="00416DE2">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Орыс тілінде</w:t>
            </w:r>
          </w:p>
        </w:tc>
        <w:tc>
          <w:tcPr>
            <w:tcW w:w="3119" w:type="dxa"/>
            <w:tcBorders>
              <w:top w:val="single" w:sz="4" w:space="0" w:color="auto"/>
              <w:left w:val="single" w:sz="4" w:space="0" w:color="auto"/>
              <w:bottom w:val="single" w:sz="4" w:space="0" w:color="auto"/>
              <w:right w:val="single" w:sz="4" w:space="0" w:color="auto"/>
            </w:tcBorders>
            <w:hideMark/>
          </w:tcPr>
          <w:p w14:paraId="16C42A02" w14:textId="77777777" w:rsidR="00416DE2" w:rsidRPr="001D7C96" w:rsidRDefault="00416DE2" w:rsidP="00497AE0">
            <w:pPr>
              <w:rPr>
                <w:rFonts w:ascii="Times New Roman" w:hAnsi="Times New Roman" w:cs="Times New Roman"/>
                <w:sz w:val="20"/>
                <w:szCs w:val="20"/>
              </w:rPr>
            </w:pPr>
            <w:r w:rsidRPr="00990B07">
              <w:rPr>
                <w:rFonts w:ascii="Times New Roman" w:eastAsia="Times New Roman" w:hAnsi="Times New Roman" w:cs="Times New Roman"/>
                <w:sz w:val="20"/>
                <w:szCs w:val="20"/>
              </w:rPr>
              <w:t>жалпы білім беру</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8C4891"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29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C8EB91"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502147C"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35</w:t>
            </w:r>
          </w:p>
        </w:tc>
      </w:tr>
      <w:tr w:rsidR="00416DE2" w:rsidRPr="00416DE2" w14:paraId="2330CD77" w14:textId="77777777" w:rsidTr="00416DE2">
        <w:trPr>
          <w:trHeight w:val="390"/>
          <w:jc w:val="center"/>
        </w:trPr>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41A73368" w14:textId="77777777" w:rsidR="00416DE2" w:rsidRPr="00416DE2" w:rsidRDefault="00416DE2" w:rsidP="00416DE2">
            <w:pPr>
              <w:spacing w:after="0" w:line="240" w:lineRule="auto"/>
              <w:jc w:val="both"/>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10</w:t>
            </w:r>
          </w:p>
        </w:tc>
        <w:tc>
          <w:tcPr>
            <w:tcW w:w="1277" w:type="dxa"/>
            <w:tcBorders>
              <w:top w:val="single" w:sz="4" w:space="0" w:color="auto"/>
              <w:left w:val="single" w:sz="4" w:space="0" w:color="auto"/>
              <w:bottom w:val="single" w:sz="4" w:space="0" w:color="auto"/>
              <w:right w:val="single" w:sz="4" w:space="0" w:color="auto"/>
            </w:tcBorders>
            <w:vAlign w:val="center"/>
            <w:hideMark/>
          </w:tcPr>
          <w:p w14:paraId="466BF678" w14:textId="77777777" w:rsidR="00416DE2" w:rsidRPr="00416DE2" w:rsidRDefault="00416DE2" w:rsidP="00416DE2">
            <w:pPr>
              <w:spacing w:after="0" w:line="240" w:lineRule="auto"/>
              <w:ind w:firstLine="30"/>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1</w:t>
            </w:r>
            <w:r>
              <w:rPr>
                <w:rFonts w:ascii="Times New Roman" w:eastAsia="Times New Roman" w:hAnsi="Times New Roman" w:cs="Times New Roman"/>
                <w:sz w:val="20"/>
                <w:szCs w:val="20"/>
                <w:lang w:val="kk-KZ"/>
              </w:rPr>
              <w:t xml:space="preserve"> </w:t>
            </w:r>
            <w:r w:rsidRPr="00416DE2">
              <w:rPr>
                <w:rFonts w:ascii="Times New Roman" w:eastAsia="Times New Roman" w:hAnsi="Times New Roman" w:cs="Times New Roman"/>
                <w:sz w:val="20"/>
                <w:szCs w:val="20"/>
              </w:rPr>
              <w:t>(</w:t>
            </w:r>
            <w:r>
              <w:rPr>
                <w:rFonts w:ascii="Times New Roman" w:eastAsia="Times New Roman" w:hAnsi="Times New Roman" w:cs="Times New Roman"/>
                <w:sz w:val="20"/>
                <w:szCs w:val="20"/>
                <w:lang w:val="kk-KZ"/>
              </w:rPr>
              <w:t>ҚГБ</w:t>
            </w:r>
            <w:r w:rsidRPr="00416DE2">
              <w:rPr>
                <w:rFonts w:ascii="Times New Roman" w:eastAsia="Times New Roman" w:hAnsi="Times New Roman" w:cs="Times New Roman"/>
                <w:sz w:val="20"/>
                <w:szCs w:val="20"/>
              </w:rPr>
              <w:t>)</w:t>
            </w:r>
          </w:p>
        </w:tc>
        <w:tc>
          <w:tcPr>
            <w:tcW w:w="1700" w:type="dxa"/>
            <w:tcBorders>
              <w:top w:val="single" w:sz="4" w:space="0" w:color="auto"/>
              <w:left w:val="single" w:sz="4" w:space="0" w:color="auto"/>
              <w:bottom w:val="single" w:sz="4" w:space="0" w:color="auto"/>
              <w:right w:val="single" w:sz="4" w:space="0" w:color="auto"/>
            </w:tcBorders>
            <w:hideMark/>
          </w:tcPr>
          <w:p w14:paraId="36DB43B1" w14:textId="77777777" w:rsidR="00416DE2" w:rsidRPr="00990B07" w:rsidRDefault="00416DE2" w:rsidP="00416DE2">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Орыс тілінде</w:t>
            </w:r>
          </w:p>
        </w:tc>
        <w:tc>
          <w:tcPr>
            <w:tcW w:w="3119" w:type="dxa"/>
            <w:tcBorders>
              <w:top w:val="single" w:sz="4" w:space="0" w:color="auto"/>
              <w:left w:val="single" w:sz="4" w:space="0" w:color="auto"/>
              <w:bottom w:val="single" w:sz="4" w:space="0" w:color="auto"/>
              <w:right w:val="single" w:sz="4" w:space="0" w:color="auto"/>
            </w:tcBorders>
            <w:hideMark/>
          </w:tcPr>
          <w:p w14:paraId="14C0BEEF" w14:textId="77777777" w:rsidR="00416DE2" w:rsidRPr="001D7C96" w:rsidRDefault="00416DE2" w:rsidP="00416DE2">
            <w:pPr>
              <w:rPr>
                <w:rFonts w:ascii="Times New Roman" w:hAnsi="Times New Roman" w:cs="Times New Roman"/>
                <w:sz w:val="20"/>
                <w:szCs w:val="20"/>
              </w:rPr>
            </w:pPr>
            <w:r w:rsidRPr="00990B07">
              <w:rPr>
                <w:rFonts w:ascii="Times New Roman" w:eastAsia="Times New Roman" w:hAnsi="Times New Roman" w:cs="Times New Roman"/>
                <w:sz w:val="20"/>
                <w:szCs w:val="20"/>
              </w:rPr>
              <w:t>жалпы білім беру</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69A44D"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29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CD0F0C6"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6B18464"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32</w:t>
            </w:r>
          </w:p>
        </w:tc>
      </w:tr>
      <w:tr w:rsidR="00416DE2" w:rsidRPr="00416DE2" w14:paraId="6BAACCE4" w14:textId="77777777" w:rsidTr="00416DE2">
        <w:trPr>
          <w:trHeight w:val="390"/>
          <w:jc w:val="center"/>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22471F9B" w14:textId="77777777" w:rsidR="00416DE2" w:rsidRPr="00416DE2" w:rsidRDefault="00416DE2" w:rsidP="00416DE2">
            <w:pPr>
              <w:spacing w:after="0" w:line="240" w:lineRule="auto"/>
              <w:ind w:firstLine="284"/>
              <w:jc w:val="both"/>
              <w:rPr>
                <w:rFonts w:ascii="Times New Roman" w:eastAsia="Times New Roman" w:hAnsi="Times New Roman" w:cs="Times New Roman"/>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1D943AD4" w14:textId="77777777" w:rsidR="00416DE2" w:rsidRPr="00416DE2" w:rsidRDefault="00416DE2" w:rsidP="00416DE2">
            <w:pPr>
              <w:spacing w:after="0" w:line="240" w:lineRule="auto"/>
              <w:ind w:firstLine="30"/>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1</w:t>
            </w:r>
            <w:r>
              <w:rPr>
                <w:rFonts w:ascii="Times New Roman" w:eastAsia="Times New Roman" w:hAnsi="Times New Roman" w:cs="Times New Roman"/>
                <w:sz w:val="20"/>
                <w:szCs w:val="20"/>
                <w:lang w:val="kk-KZ"/>
              </w:rPr>
              <w:t xml:space="preserve"> </w:t>
            </w:r>
            <w:r w:rsidRPr="00416DE2">
              <w:rPr>
                <w:rFonts w:ascii="Times New Roman" w:eastAsia="Times New Roman" w:hAnsi="Times New Roman" w:cs="Times New Roman"/>
                <w:sz w:val="20"/>
                <w:szCs w:val="20"/>
              </w:rPr>
              <w:t>(</w:t>
            </w:r>
            <w:r>
              <w:rPr>
                <w:rFonts w:ascii="Times New Roman" w:eastAsia="Times New Roman" w:hAnsi="Times New Roman" w:cs="Times New Roman"/>
                <w:sz w:val="20"/>
                <w:szCs w:val="20"/>
                <w:lang w:val="kk-KZ"/>
              </w:rPr>
              <w:t>ЖМБ</w:t>
            </w:r>
            <w:r w:rsidRPr="00416DE2">
              <w:rPr>
                <w:rFonts w:ascii="Times New Roman" w:eastAsia="Times New Roman" w:hAnsi="Times New Roman" w:cs="Times New Roman"/>
                <w:sz w:val="20"/>
                <w:szCs w:val="20"/>
              </w:rPr>
              <w:t>)</w:t>
            </w:r>
          </w:p>
        </w:tc>
        <w:tc>
          <w:tcPr>
            <w:tcW w:w="1700" w:type="dxa"/>
            <w:tcBorders>
              <w:top w:val="single" w:sz="4" w:space="0" w:color="auto"/>
              <w:left w:val="single" w:sz="4" w:space="0" w:color="auto"/>
              <w:bottom w:val="single" w:sz="4" w:space="0" w:color="auto"/>
              <w:right w:val="single" w:sz="4" w:space="0" w:color="auto"/>
            </w:tcBorders>
            <w:hideMark/>
          </w:tcPr>
          <w:p w14:paraId="5AA18F5C" w14:textId="77777777" w:rsidR="00416DE2" w:rsidRPr="00990B07" w:rsidRDefault="00416DE2" w:rsidP="00416DE2">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Орыс тілінде</w:t>
            </w:r>
          </w:p>
        </w:tc>
        <w:tc>
          <w:tcPr>
            <w:tcW w:w="3119" w:type="dxa"/>
            <w:tcBorders>
              <w:top w:val="single" w:sz="4" w:space="0" w:color="auto"/>
              <w:left w:val="single" w:sz="4" w:space="0" w:color="auto"/>
              <w:bottom w:val="single" w:sz="4" w:space="0" w:color="auto"/>
              <w:right w:val="single" w:sz="4" w:space="0" w:color="auto"/>
            </w:tcBorders>
            <w:hideMark/>
          </w:tcPr>
          <w:p w14:paraId="0305AD0B" w14:textId="77777777" w:rsidR="00416DE2" w:rsidRPr="001D7C96" w:rsidRDefault="00416DE2" w:rsidP="00416DE2">
            <w:pPr>
              <w:rPr>
                <w:rFonts w:ascii="Times New Roman" w:hAnsi="Times New Roman" w:cs="Times New Roman"/>
                <w:sz w:val="20"/>
                <w:szCs w:val="20"/>
              </w:rPr>
            </w:pPr>
            <w:r w:rsidRPr="00990B07">
              <w:rPr>
                <w:rFonts w:ascii="Times New Roman" w:eastAsia="Times New Roman" w:hAnsi="Times New Roman" w:cs="Times New Roman"/>
                <w:sz w:val="20"/>
                <w:szCs w:val="20"/>
              </w:rPr>
              <w:t>жалпы білім беру</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CC32B3"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29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C1BD3F"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A85D78C"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34</w:t>
            </w:r>
          </w:p>
        </w:tc>
      </w:tr>
      <w:tr w:rsidR="00416DE2" w:rsidRPr="00416DE2" w14:paraId="6A00F6FB" w14:textId="77777777" w:rsidTr="00416DE2">
        <w:trPr>
          <w:trHeight w:val="390"/>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128343C6" w14:textId="77777777" w:rsidR="00416DE2" w:rsidRPr="00416DE2" w:rsidRDefault="00416DE2" w:rsidP="00416DE2">
            <w:pPr>
              <w:spacing w:after="0" w:line="240" w:lineRule="auto"/>
              <w:jc w:val="both"/>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11</w:t>
            </w:r>
          </w:p>
        </w:tc>
        <w:tc>
          <w:tcPr>
            <w:tcW w:w="1277" w:type="dxa"/>
            <w:tcBorders>
              <w:top w:val="single" w:sz="4" w:space="0" w:color="auto"/>
              <w:left w:val="single" w:sz="4" w:space="0" w:color="auto"/>
              <w:bottom w:val="single" w:sz="4" w:space="0" w:color="auto"/>
              <w:right w:val="single" w:sz="4" w:space="0" w:color="auto"/>
            </w:tcBorders>
            <w:vAlign w:val="center"/>
            <w:hideMark/>
          </w:tcPr>
          <w:p w14:paraId="50CBC53E" w14:textId="77777777" w:rsidR="00416DE2" w:rsidRPr="00416DE2" w:rsidRDefault="00416DE2" w:rsidP="00416DE2">
            <w:pPr>
              <w:spacing w:after="0" w:line="240" w:lineRule="auto"/>
              <w:ind w:firstLine="30"/>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1 (</w:t>
            </w:r>
            <w:r>
              <w:rPr>
                <w:rFonts w:ascii="Times New Roman" w:eastAsia="Times New Roman" w:hAnsi="Times New Roman" w:cs="Times New Roman"/>
                <w:sz w:val="20"/>
                <w:szCs w:val="20"/>
                <w:lang w:val="kk-KZ"/>
              </w:rPr>
              <w:t>ҚГБ</w:t>
            </w:r>
            <w:r w:rsidRPr="00416DE2">
              <w:rPr>
                <w:rFonts w:ascii="Times New Roman" w:eastAsia="Times New Roman" w:hAnsi="Times New Roman" w:cs="Times New Roman"/>
                <w:sz w:val="20"/>
                <w:szCs w:val="20"/>
              </w:rPr>
              <w:t>)</w:t>
            </w:r>
          </w:p>
        </w:tc>
        <w:tc>
          <w:tcPr>
            <w:tcW w:w="1700" w:type="dxa"/>
            <w:tcBorders>
              <w:top w:val="single" w:sz="4" w:space="0" w:color="auto"/>
              <w:left w:val="single" w:sz="4" w:space="0" w:color="auto"/>
              <w:bottom w:val="single" w:sz="4" w:space="0" w:color="auto"/>
              <w:right w:val="single" w:sz="4" w:space="0" w:color="auto"/>
            </w:tcBorders>
            <w:hideMark/>
          </w:tcPr>
          <w:p w14:paraId="345AABD9" w14:textId="77777777" w:rsidR="00416DE2" w:rsidRPr="00990B07" w:rsidRDefault="00416DE2" w:rsidP="00416DE2">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Орыс тілінде</w:t>
            </w:r>
          </w:p>
        </w:tc>
        <w:tc>
          <w:tcPr>
            <w:tcW w:w="3119" w:type="dxa"/>
            <w:tcBorders>
              <w:top w:val="single" w:sz="4" w:space="0" w:color="auto"/>
              <w:left w:val="single" w:sz="4" w:space="0" w:color="auto"/>
              <w:bottom w:val="single" w:sz="4" w:space="0" w:color="auto"/>
              <w:right w:val="single" w:sz="4" w:space="0" w:color="auto"/>
            </w:tcBorders>
            <w:hideMark/>
          </w:tcPr>
          <w:p w14:paraId="157F72E2" w14:textId="77777777" w:rsidR="00416DE2" w:rsidRPr="001D7C96" w:rsidRDefault="00416DE2" w:rsidP="00416DE2">
            <w:pPr>
              <w:rPr>
                <w:rFonts w:ascii="Times New Roman" w:hAnsi="Times New Roman" w:cs="Times New Roman"/>
                <w:sz w:val="20"/>
                <w:szCs w:val="20"/>
              </w:rPr>
            </w:pPr>
            <w:r w:rsidRPr="00990B07">
              <w:rPr>
                <w:rFonts w:ascii="Times New Roman" w:eastAsia="Times New Roman" w:hAnsi="Times New Roman" w:cs="Times New Roman"/>
                <w:sz w:val="20"/>
                <w:szCs w:val="20"/>
              </w:rPr>
              <w:t>жалпы білім беру</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56713C7"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29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E6EA4AA"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5AFF2C3" w14:textId="77777777" w:rsidR="00416DE2" w:rsidRPr="00416DE2" w:rsidRDefault="00416DE2" w:rsidP="00416DE2">
            <w:pPr>
              <w:spacing w:after="0" w:line="240" w:lineRule="auto"/>
              <w:jc w:val="center"/>
              <w:rPr>
                <w:rFonts w:ascii="Times New Roman" w:eastAsia="Times New Roman" w:hAnsi="Times New Roman" w:cs="Times New Roman"/>
                <w:sz w:val="20"/>
                <w:szCs w:val="20"/>
              </w:rPr>
            </w:pPr>
            <w:r w:rsidRPr="00416DE2">
              <w:rPr>
                <w:rFonts w:ascii="Times New Roman" w:eastAsia="Times New Roman" w:hAnsi="Times New Roman" w:cs="Times New Roman"/>
                <w:sz w:val="20"/>
                <w:szCs w:val="20"/>
              </w:rPr>
              <w:t>32</w:t>
            </w:r>
          </w:p>
        </w:tc>
      </w:tr>
    </w:tbl>
    <w:p w14:paraId="420FFAB6" w14:textId="77777777" w:rsidR="007B49AD" w:rsidRPr="00514841" w:rsidRDefault="007B49AD" w:rsidP="007B49AD">
      <w:pPr>
        <w:widowControl w:val="0"/>
        <w:spacing w:after="0" w:line="240" w:lineRule="auto"/>
        <w:ind w:left="113" w:right="222"/>
        <w:contextualSpacing/>
        <w:jc w:val="both"/>
        <w:rPr>
          <w:rFonts w:ascii="Times New Roman" w:eastAsia="Times New Roman" w:hAnsi="Times New Roman" w:cs="Times New Roman"/>
          <w:b/>
          <w:sz w:val="28"/>
          <w:szCs w:val="28"/>
        </w:rPr>
      </w:pPr>
    </w:p>
    <w:p w14:paraId="7A11F7CC" w14:textId="77777777" w:rsidR="007B49AD" w:rsidRPr="006A1351" w:rsidRDefault="006A1351" w:rsidP="006A1351">
      <w:pPr>
        <w:widowControl w:val="0"/>
        <w:spacing w:after="0" w:line="240" w:lineRule="auto"/>
        <w:ind w:left="113" w:right="222"/>
        <w:contextualSpacing/>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Үйден оқыту</w:t>
      </w:r>
    </w:p>
    <w:tbl>
      <w:tblPr>
        <w:tblStyle w:val="71"/>
        <w:tblW w:w="0" w:type="auto"/>
        <w:jc w:val="center"/>
        <w:tblLook w:val="04A0" w:firstRow="1" w:lastRow="0" w:firstColumn="1" w:lastColumn="0" w:noHBand="0" w:noVBand="1"/>
      </w:tblPr>
      <w:tblGrid>
        <w:gridCol w:w="1245"/>
        <w:gridCol w:w="9"/>
        <w:gridCol w:w="2335"/>
        <w:gridCol w:w="2206"/>
        <w:gridCol w:w="8"/>
        <w:gridCol w:w="2940"/>
      </w:tblGrid>
      <w:tr w:rsidR="006A1351" w:rsidRPr="007D7C66" w14:paraId="46574386" w14:textId="77777777" w:rsidTr="006A1351">
        <w:trPr>
          <w:jc w:val="center"/>
        </w:trPr>
        <w:tc>
          <w:tcPr>
            <w:tcW w:w="1254" w:type="dxa"/>
            <w:gridSpan w:val="2"/>
            <w:tcBorders>
              <w:top w:val="single" w:sz="4" w:space="0" w:color="auto"/>
              <w:left w:val="single" w:sz="4" w:space="0" w:color="auto"/>
              <w:bottom w:val="single" w:sz="4" w:space="0" w:color="auto"/>
              <w:right w:val="single" w:sz="4" w:space="0" w:color="auto"/>
            </w:tcBorders>
            <w:vAlign w:val="center"/>
            <w:hideMark/>
          </w:tcPr>
          <w:p w14:paraId="1E5C4B97" w14:textId="77777777" w:rsidR="006A1351" w:rsidRPr="00E30C29" w:rsidRDefault="006A1351" w:rsidP="006A1351">
            <w:pPr>
              <w:widowControl w:val="0"/>
              <w:ind w:right="-108"/>
              <w:contextualSpacing/>
              <w:jc w:val="center"/>
              <w:rPr>
                <w:rFonts w:ascii="Times New Roman" w:hAnsi="Times New Roman"/>
                <w:b/>
                <w:sz w:val="28"/>
                <w:szCs w:val="28"/>
                <w:lang w:val="kk-KZ"/>
              </w:rPr>
            </w:pPr>
            <w:r>
              <w:rPr>
                <w:rFonts w:ascii="Times New Roman" w:hAnsi="Times New Roman"/>
                <w:b/>
                <w:sz w:val="28"/>
                <w:szCs w:val="28"/>
                <w:lang w:val="kk-KZ"/>
              </w:rPr>
              <w:t>Сынып</w:t>
            </w:r>
          </w:p>
        </w:tc>
        <w:tc>
          <w:tcPr>
            <w:tcW w:w="2335" w:type="dxa"/>
            <w:tcBorders>
              <w:top w:val="single" w:sz="4" w:space="0" w:color="auto"/>
              <w:left w:val="single" w:sz="4" w:space="0" w:color="auto"/>
              <w:bottom w:val="single" w:sz="4" w:space="0" w:color="auto"/>
              <w:right w:val="single" w:sz="4" w:space="0" w:color="auto"/>
            </w:tcBorders>
            <w:hideMark/>
          </w:tcPr>
          <w:p w14:paraId="55CCAAB5" w14:textId="77777777" w:rsidR="006A1351" w:rsidRPr="007D7C66" w:rsidRDefault="006A1351" w:rsidP="006A1351">
            <w:pPr>
              <w:widowControl w:val="0"/>
              <w:ind w:right="-108"/>
              <w:contextualSpacing/>
              <w:jc w:val="center"/>
              <w:rPr>
                <w:rFonts w:ascii="Times New Roman" w:hAnsi="Times New Roman"/>
                <w:b/>
                <w:sz w:val="28"/>
                <w:szCs w:val="28"/>
              </w:rPr>
            </w:pPr>
            <w:r w:rsidRPr="007D7C66">
              <w:rPr>
                <w:rFonts w:ascii="Times New Roman" w:hAnsi="Times New Roman"/>
                <w:b/>
                <w:sz w:val="28"/>
                <w:szCs w:val="28"/>
              </w:rPr>
              <w:t>Инвариатив</w:t>
            </w:r>
            <w:r>
              <w:rPr>
                <w:rFonts w:ascii="Times New Roman" w:hAnsi="Times New Roman"/>
                <w:b/>
                <w:sz w:val="28"/>
                <w:szCs w:val="28"/>
                <w:lang w:val="kk-KZ"/>
              </w:rPr>
              <w:t>ті</w:t>
            </w:r>
            <w:r w:rsidRPr="007D7C66">
              <w:rPr>
                <w:rFonts w:ascii="Times New Roman" w:hAnsi="Times New Roman"/>
                <w:b/>
                <w:sz w:val="28"/>
                <w:szCs w:val="28"/>
              </w:rPr>
              <w:t xml:space="preserve"> компонент</w:t>
            </w:r>
            <w:r w:rsidRPr="007D7C66">
              <w:rPr>
                <w:rFonts w:ascii="Times New Roman" w:hAnsi="Times New Roman"/>
                <w:b/>
                <w:sz w:val="28"/>
                <w:szCs w:val="28"/>
              </w:rPr>
              <w:tab/>
            </w:r>
          </w:p>
        </w:tc>
        <w:tc>
          <w:tcPr>
            <w:tcW w:w="2214" w:type="dxa"/>
            <w:gridSpan w:val="2"/>
            <w:tcBorders>
              <w:top w:val="single" w:sz="4" w:space="0" w:color="auto"/>
              <w:left w:val="single" w:sz="4" w:space="0" w:color="auto"/>
              <w:bottom w:val="single" w:sz="4" w:space="0" w:color="auto"/>
              <w:right w:val="single" w:sz="4" w:space="0" w:color="auto"/>
            </w:tcBorders>
            <w:hideMark/>
          </w:tcPr>
          <w:p w14:paraId="27BDCD34" w14:textId="77777777" w:rsidR="006A1351" w:rsidRPr="007D7C66" w:rsidRDefault="006A1351" w:rsidP="006A1351">
            <w:pPr>
              <w:widowControl w:val="0"/>
              <w:ind w:right="-108"/>
              <w:contextualSpacing/>
              <w:jc w:val="center"/>
              <w:rPr>
                <w:rFonts w:ascii="Times New Roman" w:hAnsi="Times New Roman"/>
                <w:b/>
                <w:sz w:val="28"/>
                <w:szCs w:val="28"/>
              </w:rPr>
            </w:pPr>
            <w:r w:rsidRPr="00E30C29">
              <w:rPr>
                <w:rFonts w:ascii="Times New Roman" w:hAnsi="Times New Roman"/>
                <w:b/>
                <w:sz w:val="28"/>
                <w:szCs w:val="28"/>
              </w:rPr>
              <w:t>Түзету компоненті</w:t>
            </w:r>
          </w:p>
        </w:tc>
        <w:tc>
          <w:tcPr>
            <w:tcW w:w="2940" w:type="dxa"/>
            <w:tcBorders>
              <w:top w:val="single" w:sz="4" w:space="0" w:color="auto"/>
              <w:left w:val="single" w:sz="4" w:space="0" w:color="auto"/>
              <w:bottom w:val="single" w:sz="4" w:space="0" w:color="auto"/>
              <w:right w:val="single" w:sz="4" w:space="0" w:color="auto"/>
            </w:tcBorders>
            <w:vAlign w:val="center"/>
            <w:hideMark/>
          </w:tcPr>
          <w:p w14:paraId="37760980" w14:textId="77777777" w:rsidR="006A1351" w:rsidRPr="007D7C66" w:rsidRDefault="006A1351" w:rsidP="006A1351">
            <w:pPr>
              <w:widowControl w:val="0"/>
              <w:ind w:right="-108"/>
              <w:contextualSpacing/>
              <w:jc w:val="center"/>
              <w:rPr>
                <w:rFonts w:ascii="Times New Roman" w:hAnsi="Times New Roman"/>
                <w:b/>
                <w:sz w:val="28"/>
                <w:szCs w:val="28"/>
              </w:rPr>
            </w:pPr>
            <w:r w:rsidRPr="00E30C29">
              <w:rPr>
                <w:rFonts w:ascii="Times New Roman" w:hAnsi="Times New Roman"/>
                <w:b/>
                <w:sz w:val="28"/>
                <w:szCs w:val="28"/>
              </w:rPr>
              <w:t>Максималды оқу жүктемесі</w:t>
            </w:r>
          </w:p>
        </w:tc>
      </w:tr>
      <w:tr w:rsidR="007B49AD" w:rsidRPr="007D7C66" w14:paraId="34CB15AD" w14:textId="77777777" w:rsidTr="006A1351">
        <w:trPr>
          <w:jc w:val="center"/>
        </w:trPr>
        <w:tc>
          <w:tcPr>
            <w:tcW w:w="1254" w:type="dxa"/>
            <w:gridSpan w:val="2"/>
            <w:tcBorders>
              <w:top w:val="single" w:sz="4" w:space="0" w:color="auto"/>
              <w:left w:val="single" w:sz="4" w:space="0" w:color="auto"/>
              <w:bottom w:val="single" w:sz="4" w:space="0" w:color="auto"/>
              <w:right w:val="single" w:sz="4" w:space="0" w:color="auto"/>
            </w:tcBorders>
            <w:vAlign w:val="center"/>
            <w:hideMark/>
          </w:tcPr>
          <w:p w14:paraId="1CC64539" w14:textId="77777777" w:rsidR="007B49AD" w:rsidRPr="007D7C66" w:rsidRDefault="007B49AD" w:rsidP="00274228">
            <w:pPr>
              <w:widowControl w:val="0"/>
              <w:ind w:right="-108"/>
              <w:contextualSpacing/>
              <w:jc w:val="center"/>
              <w:rPr>
                <w:rFonts w:ascii="Times New Roman" w:hAnsi="Times New Roman"/>
                <w:sz w:val="28"/>
                <w:szCs w:val="28"/>
              </w:rPr>
            </w:pPr>
            <w:r w:rsidRPr="007D7C66">
              <w:rPr>
                <w:rFonts w:ascii="Times New Roman" w:hAnsi="Times New Roman"/>
                <w:sz w:val="28"/>
                <w:szCs w:val="28"/>
              </w:rPr>
              <w:t>2</w:t>
            </w:r>
          </w:p>
        </w:tc>
        <w:tc>
          <w:tcPr>
            <w:tcW w:w="2335" w:type="dxa"/>
            <w:tcBorders>
              <w:top w:val="single" w:sz="4" w:space="0" w:color="auto"/>
              <w:left w:val="single" w:sz="4" w:space="0" w:color="auto"/>
              <w:bottom w:val="single" w:sz="4" w:space="0" w:color="auto"/>
              <w:right w:val="single" w:sz="4" w:space="0" w:color="auto"/>
            </w:tcBorders>
            <w:hideMark/>
          </w:tcPr>
          <w:p w14:paraId="7D5A5181" w14:textId="77777777" w:rsidR="007B49AD" w:rsidRPr="007D7C66" w:rsidRDefault="007B49AD" w:rsidP="00274228">
            <w:pPr>
              <w:widowControl w:val="0"/>
              <w:ind w:right="-108"/>
              <w:contextualSpacing/>
              <w:jc w:val="center"/>
              <w:rPr>
                <w:rFonts w:ascii="Times New Roman" w:hAnsi="Times New Roman"/>
                <w:sz w:val="28"/>
                <w:szCs w:val="28"/>
              </w:rPr>
            </w:pPr>
            <w:r w:rsidRPr="007D7C66">
              <w:rPr>
                <w:rFonts w:ascii="Times New Roman" w:hAnsi="Times New Roman"/>
                <w:sz w:val="28"/>
                <w:szCs w:val="28"/>
              </w:rPr>
              <w:t>12</w:t>
            </w:r>
          </w:p>
        </w:tc>
        <w:tc>
          <w:tcPr>
            <w:tcW w:w="2214" w:type="dxa"/>
            <w:gridSpan w:val="2"/>
            <w:tcBorders>
              <w:top w:val="single" w:sz="4" w:space="0" w:color="auto"/>
              <w:left w:val="single" w:sz="4" w:space="0" w:color="auto"/>
              <w:bottom w:val="single" w:sz="4" w:space="0" w:color="auto"/>
              <w:right w:val="single" w:sz="4" w:space="0" w:color="auto"/>
            </w:tcBorders>
            <w:hideMark/>
          </w:tcPr>
          <w:p w14:paraId="0CF5ABBE" w14:textId="77777777" w:rsidR="007B49AD" w:rsidRPr="007D7C66" w:rsidRDefault="007B49AD" w:rsidP="00274228">
            <w:pPr>
              <w:widowControl w:val="0"/>
              <w:ind w:right="-108"/>
              <w:contextualSpacing/>
              <w:jc w:val="center"/>
              <w:rPr>
                <w:rFonts w:ascii="Times New Roman" w:hAnsi="Times New Roman"/>
                <w:sz w:val="28"/>
                <w:szCs w:val="28"/>
              </w:rPr>
            </w:pPr>
            <w:r w:rsidRPr="007D7C66">
              <w:rPr>
                <w:rFonts w:ascii="Times New Roman" w:hAnsi="Times New Roman"/>
                <w:sz w:val="28"/>
                <w:szCs w:val="28"/>
              </w:rPr>
              <w:t>2</w:t>
            </w:r>
          </w:p>
        </w:tc>
        <w:tc>
          <w:tcPr>
            <w:tcW w:w="2940" w:type="dxa"/>
            <w:tcBorders>
              <w:top w:val="single" w:sz="4" w:space="0" w:color="auto"/>
              <w:left w:val="single" w:sz="4" w:space="0" w:color="auto"/>
              <w:bottom w:val="single" w:sz="4" w:space="0" w:color="auto"/>
              <w:right w:val="single" w:sz="4" w:space="0" w:color="auto"/>
            </w:tcBorders>
            <w:vAlign w:val="center"/>
            <w:hideMark/>
          </w:tcPr>
          <w:p w14:paraId="47CA3E76" w14:textId="77777777" w:rsidR="007B49AD" w:rsidRPr="007D7C66" w:rsidRDefault="007B49AD" w:rsidP="00274228">
            <w:pPr>
              <w:widowControl w:val="0"/>
              <w:ind w:right="-108"/>
              <w:contextualSpacing/>
              <w:jc w:val="center"/>
              <w:rPr>
                <w:rFonts w:ascii="Times New Roman" w:hAnsi="Times New Roman"/>
                <w:sz w:val="28"/>
                <w:szCs w:val="28"/>
              </w:rPr>
            </w:pPr>
            <w:r w:rsidRPr="007D7C66">
              <w:rPr>
                <w:rFonts w:ascii="Times New Roman" w:hAnsi="Times New Roman"/>
                <w:sz w:val="28"/>
                <w:szCs w:val="28"/>
              </w:rPr>
              <w:t>14</w:t>
            </w:r>
          </w:p>
        </w:tc>
      </w:tr>
      <w:tr w:rsidR="007B49AD" w:rsidRPr="007D7C66" w14:paraId="79DEA0A6" w14:textId="77777777" w:rsidTr="006A1351">
        <w:trPr>
          <w:jc w:val="center"/>
        </w:trPr>
        <w:tc>
          <w:tcPr>
            <w:tcW w:w="1254" w:type="dxa"/>
            <w:gridSpan w:val="2"/>
            <w:tcBorders>
              <w:top w:val="single" w:sz="4" w:space="0" w:color="auto"/>
              <w:left w:val="single" w:sz="4" w:space="0" w:color="auto"/>
              <w:bottom w:val="single" w:sz="4" w:space="0" w:color="auto"/>
              <w:right w:val="single" w:sz="4" w:space="0" w:color="auto"/>
            </w:tcBorders>
            <w:vAlign w:val="center"/>
            <w:hideMark/>
          </w:tcPr>
          <w:p w14:paraId="6E0B5B65" w14:textId="77777777" w:rsidR="007B49AD" w:rsidRPr="007D7C66" w:rsidRDefault="007B49AD" w:rsidP="00274228">
            <w:pPr>
              <w:widowControl w:val="0"/>
              <w:ind w:right="-108"/>
              <w:contextualSpacing/>
              <w:jc w:val="center"/>
              <w:rPr>
                <w:rFonts w:ascii="Times New Roman" w:hAnsi="Times New Roman"/>
                <w:sz w:val="28"/>
                <w:szCs w:val="28"/>
              </w:rPr>
            </w:pPr>
            <w:r w:rsidRPr="007D7C66">
              <w:rPr>
                <w:rFonts w:ascii="Times New Roman" w:hAnsi="Times New Roman"/>
                <w:sz w:val="28"/>
                <w:szCs w:val="28"/>
              </w:rPr>
              <w:t>4(2)</w:t>
            </w:r>
          </w:p>
        </w:tc>
        <w:tc>
          <w:tcPr>
            <w:tcW w:w="2335" w:type="dxa"/>
            <w:tcBorders>
              <w:top w:val="single" w:sz="4" w:space="0" w:color="auto"/>
              <w:left w:val="single" w:sz="4" w:space="0" w:color="auto"/>
              <w:bottom w:val="single" w:sz="4" w:space="0" w:color="auto"/>
              <w:right w:val="single" w:sz="4" w:space="0" w:color="auto"/>
            </w:tcBorders>
            <w:hideMark/>
          </w:tcPr>
          <w:p w14:paraId="44BE31D2" w14:textId="77777777" w:rsidR="007B49AD" w:rsidRPr="007D7C66" w:rsidRDefault="007B49AD" w:rsidP="00274228">
            <w:pPr>
              <w:widowControl w:val="0"/>
              <w:ind w:right="-108"/>
              <w:contextualSpacing/>
              <w:jc w:val="center"/>
              <w:rPr>
                <w:rFonts w:ascii="Times New Roman" w:hAnsi="Times New Roman"/>
                <w:sz w:val="28"/>
                <w:szCs w:val="28"/>
              </w:rPr>
            </w:pPr>
            <w:r w:rsidRPr="007D7C66">
              <w:rPr>
                <w:rFonts w:ascii="Times New Roman" w:hAnsi="Times New Roman"/>
                <w:sz w:val="28"/>
                <w:szCs w:val="28"/>
              </w:rPr>
              <w:t>14</w:t>
            </w:r>
          </w:p>
        </w:tc>
        <w:tc>
          <w:tcPr>
            <w:tcW w:w="2214" w:type="dxa"/>
            <w:gridSpan w:val="2"/>
            <w:tcBorders>
              <w:top w:val="single" w:sz="4" w:space="0" w:color="auto"/>
              <w:left w:val="single" w:sz="4" w:space="0" w:color="auto"/>
              <w:bottom w:val="single" w:sz="4" w:space="0" w:color="auto"/>
              <w:right w:val="single" w:sz="4" w:space="0" w:color="auto"/>
            </w:tcBorders>
            <w:hideMark/>
          </w:tcPr>
          <w:p w14:paraId="4F8A1024" w14:textId="77777777" w:rsidR="007B49AD" w:rsidRPr="007D7C66" w:rsidRDefault="007B49AD" w:rsidP="00274228">
            <w:pPr>
              <w:widowControl w:val="0"/>
              <w:ind w:right="-108"/>
              <w:contextualSpacing/>
              <w:rPr>
                <w:rFonts w:ascii="Times New Roman" w:hAnsi="Times New Roman"/>
                <w:sz w:val="28"/>
                <w:szCs w:val="28"/>
              </w:rPr>
            </w:pPr>
            <w:r w:rsidRPr="007D7C66">
              <w:rPr>
                <w:rFonts w:ascii="Times New Roman" w:hAnsi="Times New Roman"/>
                <w:sz w:val="28"/>
                <w:szCs w:val="28"/>
              </w:rPr>
              <w:t xml:space="preserve">                -</w:t>
            </w:r>
          </w:p>
        </w:tc>
        <w:tc>
          <w:tcPr>
            <w:tcW w:w="2940" w:type="dxa"/>
            <w:tcBorders>
              <w:top w:val="single" w:sz="4" w:space="0" w:color="auto"/>
              <w:left w:val="single" w:sz="4" w:space="0" w:color="auto"/>
              <w:bottom w:val="single" w:sz="4" w:space="0" w:color="auto"/>
              <w:right w:val="single" w:sz="4" w:space="0" w:color="auto"/>
            </w:tcBorders>
            <w:vAlign w:val="center"/>
            <w:hideMark/>
          </w:tcPr>
          <w:p w14:paraId="7E9A2086" w14:textId="77777777" w:rsidR="007B49AD" w:rsidRPr="007D7C66" w:rsidRDefault="007B49AD" w:rsidP="00274228">
            <w:pPr>
              <w:widowControl w:val="0"/>
              <w:ind w:right="-108"/>
              <w:contextualSpacing/>
              <w:jc w:val="center"/>
              <w:rPr>
                <w:rFonts w:ascii="Times New Roman" w:hAnsi="Times New Roman"/>
                <w:sz w:val="28"/>
                <w:szCs w:val="28"/>
              </w:rPr>
            </w:pPr>
            <w:r w:rsidRPr="007D7C66">
              <w:rPr>
                <w:rFonts w:ascii="Times New Roman" w:hAnsi="Times New Roman"/>
                <w:sz w:val="28"/>
                <w:szCs w:val="28"/>
              </w:rPr>
              <w:t>14</w:t>
            </w:r>
          </w:p>
        </w:tc>
      </w:tr>
      <w:tr w:rsidR="007B49AD" w:rsidRPr="007D7C66" w14:paraId="2D546E6C" w14:textId="77777777" w:rsidTr="006A1351">
        <w:trPr>
          <w:jc w:val="center"/>
        </w:trPr>
        <w:tc>
          <w:tcPr>
            <w:tcW w:w="1254" w:type="dxa"/>
            <w:gridSpan w:val="2"/>
            <w:tcBorders>
              <w:top w:val="single" w:sz="4" w:space="0" w:color="auto"/>
              <w:left w:val="single" w:sz="4" w:space="0" w:color="auto"/>
              <w:bottom w:val="single" w:sz="4" w:space="0" w:color="auto"/>
              <w:right w:val="single" w:sz="4" w:space="0" w:color="auto"/>
            </w:tcBorders>
            <w:vAlign w:val="center"/>
            <w:hideMark/>
          </w:tcPr>
          <w:p w14:paraId="6CC5F6C4" w14:textId="77777777" w:rsidR="007B49AD" w:rsidRPr="007D7C66" w:rsidRDefault="007B49AD" w:rsidP="00274228">
            <w:pPr>
              <w:widowControl w:val="0"/>
              <w:ind w:right="-108"/>
              <w:contextualSpacing/>
              <w:jc w:val="center"/>
              <w:rPr>
                <w:rFonts w:ascii="Times New Roman" w:hAnsi="Times New Roman"/>
                <w:b/>
                <w:sz w:val="28"/>
                <w:szCs w:val="28"/>
              </w:rPr>
            </w:pPr>
          </w:p>
        </w:tc>
        <w:tc>
          <w:tcPr>
            <w:tcW w:w="2335" w:type="dxa"/>
            <w:tcBorders>
              <w:top w:val="single" w:sz="4" w:space="0" w:color="auto"/>
              <w:left w:val="single" w:sz="4" w:space="0" w:color="auto"/>
              <w:bottom w:val="single" w:sz="4" w:space="0" w:color="auto"/>
              <w:right w:val="single" w:sz="4" w:space="0" w:color="auto"/>
            </w:tcBorders>
            <w:hideMark/>
          </w:tcPr>
          <w:p w14:paraId="01989DCA" w14:textId="77777777" w:rsidR="007B49AD" w:rsidRPr="007D7C66" w:rsidRDefault="007B49AD" w:rsidP="00274228">
            <w:pPr>
              <w:widowControl w:val="0"/>
              <w:ind w:right="-108"/>
              <w:contextualSpacing/>
              <w:jc w:val="center"/>
              <w:rPr>
                <w:rFonts w:ascii="Times New Roman" w:hAnsi="Times New Roman"/>
                <w:sz w:val="28"/>
                <w:szCs w:val="28"/>
              </w:rPr>
            </w:pPr>
          </w:p>
        </w:tc>
        <w:tc>
          <w:tcPr>
            <w:tcW w:w="2214" w:type="dxa"/>
            <w:gridSpan w:val="2"/>
            <w:tcBorders>
              <w:top w:val="single" w:sz="4" w:space="0" w:color="auto"/>
              <w:left w:val="single" w:sz="4" w:space="0" w:color="auto"/>
              <w:bottom w:val="single" w:sz="4" w:space="0" w:color="auto"/>
              <w:right w:val="single" w:sz="4" w:space="0" w:color="auto"/>
            </w:tcBorders>
            <w:hideMark/>
          </w:tcPr>
          <w:p w14:paraId="56EA071A" w14:textId="77777777" w:rsidR="007B49AD" w:rsidRPr="007D7C66" w:rsidRDefault="007B49AD" w:rsidP="00274228">
            <w:pPr>
              <w:widowControl w:val="0"/>
              <w:ind w:right="-108"/>
              <w:contextualSpacing/>
              <w:jc w:val="center"/>
              <w:rPr>
                <w:rFonts w:ascii="Times New Roman" w:hAnsi="Times New Roman"/>
                <w:sz w:val="28"/>
                <w:szCs w:val="28"/>
              </w:rPr>
            </w:pPr>
          </w:p>
        </w:tc>
        <w:tc>
          <w:tcPr>
            <w:tcW w:w="2940" w:type="dxa"/>
            <w:tcBorders>
              <w:top w:val="single" w:sz="4" w:space="0" w:color="auto"/>
              <w:left w:val="single" w:sz="4" w:space="0" w:color="auto"/>
              <w:bottom w:val="single" w:sz="4" w:space="0" w:color="auto"/>
              <w:right w:val="single" w:sz="4" w:space="0" w:color="auto"/>
            </w:tcBorders>
            <w:vAlign w:val="center"/>
            <w:hideMark/>
          </w:tcPr>
          <w:p w14:paraId="6B1F5D8A" w14:textId="77777777" w:rsidR="007B49AD" w:rsidRPr="007D7C66" w:rsidRDefault="007B49AD" w:rsidP="00274228">
            <w:pPr>
              <w:widowControl w:val="0"/>
              <w:ind w:right="-108"/>
              <w:contextualSpacing/>
              <w:jc w:val="center"/>
              <w:rPr>
                <w:rFonts w:ascii="Times New Roman" w:hAnsi="Times New Roman"/>
                <w:sz w:val="28"/>
                <w:szCs w:val="28"/>
              </w:rPr>
            </w:pPr>
          </w:p>
        </w:tc>
      </w:tr>
      <w:tr w:rsidR="007B49AD" w:rsidRPr="007D7C66" w14:paraId="271C7DC2" w14:textId="77777777" w:rsidTr="006A1351">
        <w:tblPrEx>
          <w:tblLook w:val="0000" w:firstRow="0" w:lastRow="0" w:firstColumn="0" w:lastColumn="0" w:noHBand="0" w:noVBand="0"/>
        </w:tblPrEx>
        <w:trPr>
          <w:trHeight w:val="345"/>
          <w:jc w:val="center"/>
        </w:trPr>
        <w:tc>
          <w:tcPr>
            <w:tcW w:w="1245" w:type="dxa"/>
          </w:tcPr>
          <w:p w14:paraId="1B1CDF4E" w14:textId="77777777" w:rsidR="007B49AD" w:rsidRPr="007D7C66" w:rsidRDefault="007B49AD" w:rsidP="00274228">
            <w:pPr>
              <w:widowControl w:val="0"/>
              <w:ind w:right="222"/>
              <w:contextualSpacing/>
              <w:jc w:val="center"/>
              <w:rPr>
                <w:rFonts w:ascii="Times New Roman" w:eastAsia="Times New Roman" w:hAnsi="Times New Roman"/>
                <w:sz w:val="28"/>
                <w:szCs w:val="28"/>
              </w:rPr>
            </w:pPr>
            <w:r w:rsidRPr="007D7C66">
              <w:rPr>
                <w:rFonts w:ascii="Times New Roman" w:eastAsia="Times New Roman" w:hAnsi="Times New Roman"/>
                <w:sz w:val="28"/>
                <w:szCs w:val="28"/>
              </w:rPr>
              <w:t xml:space="preserve">    6(2)</w:t>
            </w:r>
          </w:p>
        </w:tc>
        <w:tc>
          <w:tcPr>
            <w:tcW w:w="2344" w:type="dxa"/>
            <w:gridSpan w:val="2"/>
          </w:tcPr>
          <w:p w14:paraId="3DAF8469" w14:textId="77777777" w:rsidR="007B49AD" w:rsidRPr="007D7C66" w:rsidRDefault="007B49AD" w:rsidP="00274228">
            <w:pPr>
              <w:widowControl w:val="0"/>
              <w:ind w:right="222"/>
              <w:contextualSpacing/>
              <w:jc w:val="center"/>
              <w:rPr>
                <w:rFonts w:ascii="Times New Roman" w:eastAsia="Times New Roman" w:hAnsi="Times New Roman"/>
                <w:sz w:val="28"/>
                <w:szCs w:val="28"/>
              </w:rPr>
            </w:pPr>
            <w:r w:rsidRPr="007D7C66">
              <w:rPr>
                <w:rFonts w:ascii="Times New Roman" w:eastAsia="Times New Roman" w:hAnsi="Times New Roman"/>
                <w:sz w:val="28"/>
                <w:szCs w:val="28"/>
              </w:rPr>
              <w:t xml:space="preserve">    16</w:t>
            </w:r>
          </w:p>
        </w:tc>
        <w:tc>
          <w:tcPr>
            <w:tcW w:w="2206" w:type="dxa"/>
          </w:tcPr>
          <w:p w14:paraId="11777827" w14:textId="77777777" w:rsidR="007B49AD" w:rsidRPr="007D7C66" w:rsidRDefault="007B49AD" w:rsidP="00274228">
            <w:pPr>
              <w:widowControl w:val="0"/>
              <w:ind w:right="222"/>
              <w:contextualSpacing/>
              <w:jc w:val="center"/>
              <w:rPr>
                <w:rFonts w:ascii="Times New Roman" w:eastAsia="Times New Roman" w:hAnsi="Times New Roman"/>
                <w:sz w:val="28"/>
                <w:szCs w:val="28"/>
              </w:rPr>
            </w:pPr>
            <w:r w:rsidRPr="007D7C66">
              <w:rPr>
                <w:rFonts w:ascii="Times New Roman" w:eastAsia="Times New Roman" w:hAnsi="Times New Roman"/>
                <w:sz w:val="28"/>
                <w:szCs w:val="28"/>
              </w:rPr>
              <w:t>-</w:t>
            </w:r>
          </w:p>
        </w:tc>
        <w:tc>
          <w:tcPr>
            <w:tcW w:w="2948" w:type="dxa"/>
            <w:gridSpan w:val="2"/>
          </w:tcPr>
          <w:p w14:paraId="2F493900" w14:textId="77777777" w:rsidR="007B49AD" w:rsidRPr="007D7C66" w:rsidRDefault="007B49AD" w:rsidP="00274228">
            <w:pPr>
              <w:widowControl w:val="0"/>
              <w:ind w:right="222"/>
              <w:contextualSpacing/>
              <w:jc w:val="center"/>
              <w:rPr>
                <w:rFonts w:ascii="Times New Roman" w:eastAsia="Times New Roman" w:hAnsi="Times New Roman"/>
                <w:sz w:val="28"/>
                <w:szCs w:val="28"/>
              </w:rPr>
            </w:pPr>
            <w:r w:rsidRPr="007D7C66">
              <w:rPr>
                <w:rFonts w:ascii="Times New Roman" w:eastAsia="Times New Roman" w:hAnsi="Times New Roman"/>
                <w:sz w:val="28"/>
                <w:szCs w:val="28"/>
              </w:rPr>
              <w:t xml:space="preserve">    16</w:t>
            </w:r>
          </w:p>
        </w:tc>
      </w:tr>
      <w:tr w:rsidR="007B49AD" w:rsidRPr="007D7C66" w14:paraId="3DC07F61" w14:textId="77777777" w:rsidTr="006A1351">
        <w:tblPrEx>
          <w:tblLook w:val="0000" w:firstRow="0" w:lastRow="0" w:firstColumn="0" w:lastColumn="0" w:noHBand="0" w:noVBand="0"/>
        </w:tblPrEx>
        <w:trPr>
          <w:trHeight w:val="360"/>
          <w:jc w:val="center"/>
        </w:trPr>
        <w:tc>
          <w:tcPr>
            <w:tcW w:w="1245" w:type="dxa"/>
          </w:tcPr>
          <w:p w14:paraId="0B113D44" w14:textId="77777777" w:rsidR="007B49AD" w:rsidRPr="007D7C66" w:rsidRDefault="007B49AD" w:rsidP="00274228">
            <w:pPr>
              <w:widowControl w:val="0"/>
              <w:ind w:left="221" w:right="222"/>
              <w:contextualSpacing/>
              <w:jc w:val="both"/>
              <w:rPr>
                <w:rFonts w:ascii="Times New Roman" w:eastAsia="Times New Roman" w:hAnsi="Times New Roman"/>
                <w:sz w:val="28"/>
                <w:szCs w:val="28"/>
              </w:rPr>
            </w:pPr>
            <w:r w:rsidRPr="007D7C66">
              <w:rPr>
                <w:rFonts w:ascii="Times New Roman" w:eastAsia="Times New Roman" w:hAnsi="Times New Roman"/>
                <w:sz w:val="28"/>
                <w:szCs w:val="28"/>
              </w:rPr>
              <w:t xml:space="preserve">  9</w:t>
            </w:r>
          </w:p>
        </w:tc>
        <w:tc>
          <w:tcPr>
            <w:tcW w:w="2344" w:type="dxa"/>
            <w:gridSpan w:val="2"/>
          </w:tcPr>
          <w:p w14:paraId="2F681F9D" w14:textId="77777777" w:rsidR="007B49AD" w:rsidRPr="007D7C66" w:rsidRDefault="007B49AD" w:rsidP="00274228">
            <w:pPr>
              <w:widowControl w:val="0"/>
              <w:ind w:left="221" w:right="222"/>
              <w:contextualSpacing/>
              <w:jc w:val="both"/>
              <w:rPr>
                <w:rFonts w:ascii="Times New Roman" w:eastAsia="Times New Roman" w:hAnsi="Times New Roman"/>
                <w:sz w:val="28"/>
                <w:szCs w:val="28"/>
              </w:rPr>
            </w:pPr>
            <w:r w:rsidRPr="007D7C66">
              <w:rPr>
                <w:rFonts w:ascii="Times New Roman" w:eastAsia="Times New Roman" w:hAnsi="Times New Roman"/>
                <w:sz w:val="28"/>
                <w:szCs w:val="28"/>
              </w:rPr>
              <w:t xml:space="preserve">           20</w:t>
            </w:r>
          </w:p>
        </w:tc>
        <w:tc>
          <w:tcPr>
            <w:tcW w:w="2206" w:type="dxa"/>
          </w:tcPr>
          <w:p w14:paraId="48918F92" w14:textId="77777777" w:rsidR="007B49AD" w:rsidRPr="007D7C66" w:rsidRDefault="007B49AD" w:rsidP="00274228">
            <w:pPr>
              <w:widowControl w:val="0"/>
              <w:ind w:left="221" w:right="222"/>
              <w:contextualSpacing/>
              <w:jc w:val="both"/>
              <w:rPr>
                <w:rFonts w:ascii="Times New Roman" w:eastAsia="Times New Roman" w:hAnsi="Times New Roman"/>
                <w:sz w:val="28"/>
                <w:szCs w:val="28"/>
              </w:rPr>
            </w:pPr>
            <w:r w:rsidRPr="007D7C66">
              <w:rPr>
                <w:rFonts w:ascii="Times New Roman" w:eastAsia="Times New Roman" w:hAnsi="Times New Roman"/>
                <w:sz w:val="28"/>
                <w:szCs w:val="28"/>
              </w:rPr>
              <w:t xml:space="preserve">        -</w:t>
            </w:r>
          </w:p>
        </w:tc>
        <w:tc>
          <w:tcPr>
            <w:tcW w:w="2948" w:type="dxa"/>
            <w:gridSpan w:val="2"/>
          </w:tcPr>
          <w:p w14:paraId="133D9D19" w14:textId="77777777" w:rsidR="007B49AD" w:rsidRPr="007D7C66" w:rsidRDefault="007B49AD" w:rsidP="00274228">
            <w:pPr>
              <w:widowControl w:val="0"/>
              <w:ind w:left="221" w:right="222"/>
              <w:contextualSpacing/>
              <w:jc w:val="center"/>
              <w:rPr>
                <w:rFonts w:ascii="Times New Roman" w:eastAsia="Times New Roman" w:hAnsi="Times New Roman"/>
                <w:sz w:val="28"/>
                <w:szCs w:val="28"/>
              </w:rPr>
            </w:pPr>
            <w:r w:rsidRPr="007D7C66">
              <w:rPr>
                <w:rFonts w:ascii="Times New Roman" w:eastAsia="Times New Roman" w:hAnsi="Times New Roman"/>
                <w:sz w:val="28"/>
                <w:szCs w:val="28"/>
              </w:rPr>
              <w:t>20</w:t>
            </w:r>
          </w:p>
        </w:tc>
      </w:tr>
    </w:tbl>
    <w:p w14:paraId="1CE38807" w14:textId="77777777" w:rsidR="007C12A5" w:rsidRDefault="007C12A5" w:rsidP="007C12A5">
      <w:pPr>
        <w:tabs>
          <w:tab w:val="left" w:pos="822"/>
        </w:tabs>
        <w:spacing w:after="0" w:line="240" w:lineRule="auto"/>
        <w:ind w:right="112"/>
        <w:jc w:val="both"/>
        <w:rPr>
          <w:rFonts w:ascii="Times New Roman" w:eastAsia="Times New Roman" w:hAnsi="Times New Roman" w:cs="Times New Roman"/>
          <w:sz w:val="28"/>
          <w:szCs w:val="28"/>
        </w:rPr>
      </w:pPr>
    </w:p>
    <w:p w14:paraId="5FE63B93" w14:textId="77777777" w:rsidR="007C12A5" w:rsidRPr="007C12A5" w:rsidRDefault="007C12A5" w:rsidP="007C12A5">
      <w:pPr>
        <w:tabs>
          <w:tab w:val="left" w:pos="822"/>
        </w:tabs>
        <w:spacing w:after="0" w:line="240" w:lineRule="auto"/>
        <w:ind w:right="112" w:firstLine="709"/>
        <w:jc w:val="both"/>
        <w:rPr>
          <w:rFonts w:ascii="Times New Roman" w:eastAsia="Times New Roman" w:hAnsi="Times New Roman" w:cs="Times New Roman"/>
          <w:sz w:val="28"/>
          <w:szCs w:val="28"/>
        </w:rPr>
      </w:pPr>
      <w:r w:rsidRPr="007C12A5">
        <w:rPr>
          <w:rFonts w:ascii="Times New Roman" w:eastAsia="Times New Roman" w:hAnsi="Times New Roman" w:cs="Times New Roman"/>
          <w:sz w:val="28"/>
          <w:szCs w:val="28"/>
        </w:rPr>
        <w:t>Білім алушылардың апталық оқу жүктемесінің ең жоғары көлемі ҚР ДСМ 2021 жылғы 5 тамыздағы № ҚР ДСМ-76 бұйрығымен (Ә</w:t>
      </w:r>
      <w:r>
        <w:rPr>
          <w:rFonts w:ascii="Times New Roman" w:eastAsia="Times New Roman" w:hAnsi="Times New Roman" w:cs="Times New Roman"/>
          <w:sz w:val="28"/>
          <w:szCs w:val="28"/>
          <w:lang w:val="kk-KZ"/>
        </w:rPr>
        <w:t>ділет министрінің</w:t>
      </w:r>
      <w:r w:rsidRPr="007C12A5">
        <w:rPr>
          <w:rFonts w:ascii="Times New Roman" w:eastAsia="Times New Roman" w:hAnsi="Times New Roman" w:cs="Times New Roman"/>
          <w:sz w:val="28"/>
          <w:szCs w:val="28"/>
        </w:rPr>
        <w:t xml:space="preserve"> 06.08.2021 ж. №23</w:t>
      </w:r>
      <w:r>
        <w:rPr>
          <w:rFonts w:ascii="Times New Roman" w:eastAsia="Times New Roman" w:hAnsi="Times New Roman" w:cs="Times New Roman"/>
          <w:sz w:val="28"/>
          <w:szCs w:val="28"/>
        </w:rPr>
        <w:t>890 болып тіркелген) бекітілген</w:t>
      </w:r>
      <w:r w:rsidRPr="007C12A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w:t>
      </w:r>
      <w:r w:rsidRPr="007C12A5">
        <w:rPr>
          <w:rFonts w:ascii="Times New Roman" w:eastAsia="Times New Roman" w:hAnsi="Times New Roman" w:cs="Times New Roman"/>
          <w:sz w:val="28"/>
          <w:szCs w:val="28"/>
        </w:rPr>
        <w:t>Білім беру объектілеріне қойылатын санитариялық-эпидемиологиялық талаптар</w:t>
      </w:r>
      <w:r>
        <w:rPr>
          <w:rFonts w:ascii="Times New Roman" w:eastAsia="Times New Roman" w:hAnsi="Times New Roman" w:cs="Times New Roman"/>
          <w:sz w:val="28"/>
          <w:szCs w:val="28"/>
          <w:lang w:val="kk-KZ"/>
        </w:rPr>
        <w:t>»</w:t>
      </w:r>
      <w:r w:rsidRPr="007C12A5">
        <w:rPr>
          <w:rFonts w:ascii="Times New Roman" w:eastAsia="Times New Roman" w:hAnsi="Times New Roman" w:cs="Times New Roman"/>
          <w:sz w:val="28"/>
          <w:szCs w:val="28"/>
        </w:rPr>
        <w:t xml:space="preserve"> санитариялық қағидаларының талаптарына сәйкес келеді. </w:t>
      </w:r>
    </w:p>
    <w:p w14:paraId="1E8857BD" w14:textId="77777777" w:rsidR="007C12A5" w:rsidRPr="007C12A5" w:rsidRDefault="007C12A5" w:rsidP="007C12A5">
      <w:pPr>
        <w:tabs>
          <w:tab w:val="left" w:pos="822"/>
        </w:tabs>
        <w:spacing w:after="0" w:line="240" w:lineRule="auto"/>
        <w:ind w:right="112" w:firstLine="709"/>
        <w:jc w:val="both"/>
        <w:rPr>
          <w:rFonts w:ascii="Times New Roman" w:eastAsia="Times New Roman" w:hAnsi="Times New Roman" w:cs="Times New Roman"/>
          <w:b/>
          <w:sz w:val="28"/>
          <w:szCs w:val="28"/>
        </w:rPr>
      </w:pPr>
      <w:r w:rsidRPr="007C12A5">
        <w:rPr>
          <w:rFonts w:ascii="Times New Roman" w:eastAsia="Times New Roman" w:hAnsi="Times New Roman" w:cs="Times New Roman"/>
          <w:b/>
          <w:sz w:val="28"/>
          <w:szCs w:val="28"/>
        </w:rPr>
        <w:t>Сыныптарды топтарға бөлуге қойылатын талаптар сақталған.</w:t>
      </w:r>
    </w:p>
    <w:p w14:paraId="6F9A9F43" w14:textId="77777777" w:rsidR="007C12A5" w:rsidRPr="007C12A5" w:rsidRDefault="007C12A5" w:rsidP="007C12A5">
      <w:pPr>
        <w:tabs>
          <w:tab w:val="left" w:pos="822"/>
        </w:tabs>
        <w:spacing w:after="0" w:line="240" w:lineRule="auto"/>
        <w:ind w:right="112" w:firstLine="709"/>
        <w:jc w:val="both"/>
        <w:rPr>
          <w:rFonts w:ascii="Times New Roman" w:eastAsia="Times New Roman" w:hAnsi="Times New Roman" w:cs="Times New Roman"/>
          <w:sz w:val="28"/>
          <w:szCs w:val="28"/>
        </w:rPr>
      </w:pPr>
      <w:r w:rsidRPr="007C12A5">
        <w:rPr>
          <w:rFonts w:ascii="Times New Roman" w:eastAsia="Times New Roman" w:hAnsi="Times New Roman" w:cs="Times New Roman"/>
          <w:sz w:val="28"/>
          <w:szCs w:val="28"/>
        </w:rPr>
        <w:t>Оқу жоспарының жекелеген пәндерін зерделеу кезінде сыныпты кіші топтарға бөлуді ұйымдастыру тәртібі регламенттелген:</w:t>
      </w:r>
    </w:p>
    <w:p w14:paraId="19DCB09F" w14:textId="77777777" w:rsidR="007C12A5" w:rsidRDefault="007C12A5" w:rsidP="007C12A5">
      <w:pPr>
        <w:tabs>
          <w:tab w:val="left" w:pos="822"/>
        </w:tabs>
        <w:spacing w:after="0" w:line="240" w:lineRule="auto"/>
        <w:ind w:right="112" w:firstLine="709"/>
        <w:jc w:val="both"/>
        <w:rPr>
          <w:rFonts w:ascii="Times New Roman" w:eastAsia="Times New Roman" w:hAnsi="Times New Roman" w:cs="Times New Roman"/>
          <w:sz w:val="28"/>
          <w:szCs w:val="28"/>
        </w:rPr>
      </w:pPr>
      <w:r w:rsidRPr="007C12A5">
        <w:rPr>
          <w:rFonts w:ascii="Times New Roman" w:eastAsia="Times New Roman" w:hAnsi="Times New Roman" w:cs="Times New Roman"/>
          <w:sz w:val="28"/>
          <w:szCs w:val="28"/>
        </w:rPr>
        <w:t xml:space="preserve">- </w:t>
      </w:r>
      <w:r w:rsidRPr="007C12A5">
        <w:rPr>
          <w:rFonts w:ascii="Times New Roman" w:eastAsia="Times New Roman" w:hAnsi="Times New Roman" w:cs="Times New Roman"/>
          <w:b/>
          <w:sz w:val="28"/>
          <w:szCs w:val="28"/>
        </w:rPr>
        <w:t>2022-2023</w:t>
      </w:r>
      <w:r>
        <w:rPr>
          <w:rFonts w:ascii="Times New Roman" w:eastAsia="Times New Roman" w:hAnsi="Times New Roman" w:cs="Times New Roman"/>
          <w:sz w:val="28"/>
          <w:szCs w:val="28"/>
          <w:lang w:val="kk-KZ"/>
        </w:rPr>
        <w:t xml:space="preserve"> оқу жылы</w:t>
      </w:r>
      <w:r w:rsidRPr="007C12A5">
        <w:rPr>
          <w:rFonts w:ascii="Times New Roman" w:eastAsia="Times New Roman" w:hAnsi="Times New Roman" w:cs="Times New Roman"/>
          <w:sz w:val="28"/>
          <w:szCs w:val="28"/>
        </w:rPr>
        <w:t xml:space="preserve"> Қазақстан Республикасы Білім және ғылым министрінің 2018 жылғы 31 қазандағы № 604 бұйрығымен бекітілген Бастауыш білім берудің мемлекеттік жалпыға міндетті стандартының, 2020 жылғы 28 тамыздағы № 372 (</w:t>
      </w:r>
      <w:r w:rsidRPr="007C12A5">
        <w:rPr>
          <w:rFonts w:ascii="Times New Roman" w:eastAsia="Times New Roman" w:hAnsi="Times New Roman" w:cs="Times New Roman"/>
          <w:i/>
          <w:sz w:val="28"/>
          <w:szCs w:val="28"/>
        </w:rPr>
        <w:t>1-11 сынып</w:t>
      </w:r>
      <w:r w:rsidRPr="007C12A5">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w:t>
      </w:r>
      <w:r w:rsidRPr="007C12A5">
        <w:rPr>
          <w:rFonts w:ascii="Times New Roman" w:eastAsia="Times New Roman" w:hAnsi="Times New Roman" w:cs="Times New Roman"/>
          <w:sz w:val="28"/>
          <w:szCs w:val="28"/>
        </w:rPr>
        <w:t>өзгерістерімен және толықтыруларымен:</w:t>
      </w:r>
    </w:p>
    <w:p w14:paraId="4270912A" w14:textId="77777777" w:rsidR="007C12A5" w:rsidRDefault="007C12A5" w:rsidP="007C12A5">
      <w:pPr>
        <w:tabs>
          <w:tab w:val="left" w:pos="822"/>
        </w:tabs>
        <w:spacing w:after="0" w:line="240" w:lineRule="auto"/>
        <w:ind w:right="112" w:firstLine="709"/>
        <w:jc w:val="both"/>
        <w:rPr>
          <w:rFonts w:ascii="Times New Roman" w:eastAsia="Times New Roman" w:hAnsi="Times New Roman" w:cs="Times New Roman"/>
          <w:sz w:val="28"/>
          <w:szCs w:val="28"/>
        </w:rPr>
      </w:pPr>
    </w:p>
    <w:tbl>
      <w:tblPr>
        <w:tblpPr w:leftFromText="180" w:rightFromText="180" w:vertAnchor="text" w:tblpXSpec="center"/>
        <w:tblW w:w="10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3"/>
        <w:gridCol w:w="2126"/>
        <w:gridCol w:w="1984"/>
        <w:gridCol w:w="1808"/>
      </w:tblGrid>
      <w:tr w:rsidR="007B49AD" w:rsidRPr="00514841" w14:paraId="47FDFBFF" w14:textId="77777777" w:rsidTr="007C12A5">
        <w:trPr>
          <w:trHeight w:val="1058"/>
        </w:trPr>
        <w:tc>
          <w:tcPr>
            <w:tcW w:w="4503" w:type="dxa"/>
            <w:vAlign w:val="center"/>
          </w:tcPr>
          <w:p w14:paraId="737DC415" w14:textId="77777777" w:rsidR="007B49AD" w:rsidRPr="007C12A5" w:rsidRDefault="007C12A5" w:rsidP="007C12A5">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Пәні</w:t>
            </w:r>
          </w:p>
        </w:tc>
        <w:tc>
          <w:tcPr>
            <w:tcW w:w="2126" w:type="dxa"/>
            <w:vAlign w:val="center"/>
          </w:tcPr>
          <w:p w14:paraId="3AD852F0" w14:textId="77777777" w:rsidR="007B49AD" w:rsidRPr="007C12A5" w:rsidRDefault="007C12A5" w:rsidP="007C12A5">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Бастауыш білім</w:t>
            </w:r>
          </w:p>
        </w:tc>
        <w:tc>
          <w:tcPr>
            <w:tcW w:w="1984" w:type="dxa"/>
            <w:vAlign w:val="center"/>
          </w:tcPr>
          <w:p w14:paraId="17F29E07" w14:textId="77777777" w:rsidR="007B49AD" w:rsidRPr="00514841" w:rsidRDefault="007C12A5" w:rsidP="007C12A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kk-KZ"/>
              </w:rPr>
              <w:t>Негізгі орта білім</w:t>
            </w:r>
          </w:p>
        </w:tc>
        <w:tc>
          <w:tcPr>
            <w:tcW w:w="1808" w:type="dxa"/>
            <w:vAlign w:val="center"/>
          </w:tcPr>
          <w:p w14:paraId="51A5280B" w14:textId="77777777" w:rsidR="007B49AD" w:rsidRPr="007C12A5" w:rsidRDefault="007C12A5" w:rsidP="007C12A5">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Жалпы орта білімі</w:t>
            </w:r>
          </w:p>
        </w:tc>
      </w:tr>
      <w:tr w:rsidR="007B49AD" w:rsidRPr="00514841" w14:paraId="79E77CCB" w14:textId="77777777" w:rsidTr="007C12A5">
        <w:trPr>
          <w:trHeight w:val="354"/>
        </w:trPr>
        <w:tc>
          <w:tcPr>
            <w:tcW w:w="4503" w:type="dxa"/>
          </w:tcPr>
          <w:p w14:paraId="75B942D8" w14:textId="77777777" w:rsidR="007B49AD" w:rsidRPr="00514841" w:rsidRDefault="007C12A5" w:rsidP="00FE4A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Қазақ тілі</w:t>
            </w:r>
            <w:r w:rsidR="007B49AD" w:rsidRPr="00514841">
              <w:rPr>
                <w:rFonts w:ascii="Times New Roman" w:hAnsi="Times New Roman" w:cs="Times New Roman"/>
                <w:sz w:val="28"/>
                <w:szCs w:val="28"/>
              </w:rPr>
              <w:t>/</w:t>
            </w:r>
            <w:r>
              <w:rPr>
                <w:rFonts w:ascii="Times New Roman" w:hAnsi="Times New Roman" w:cs="Times New Roman"/>
                <w:sz w:val="28"/>
                <w:szCs w:val="28"/>
              </w:rPr>
              <w:t>Қазақ тілі мен әдебиеті</w:t>
            </w:r>
          </w:p>
        </w:tc>
        <w:tc>
          <w:tcPr>
            <w:tcW w:w="2126" w:type="dxa"/>
          </w:tcPr>
          <w:p w14:paraId="5F46572C" w14:textId="77777777" w:rsidR="007B49AD" w:rsidRPr="00514841" w:rsidRDefault="007B49AD" w:rsidP="00C67205">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c>
          <w:tcPr>
            <w:tcW w:w="1984" w:type="dxa"/>
          </w:tcPr>
          <w:p w14:paraId="288B12D2" w14:textId="77777777" w:rsidR="007B49AD" w:rsidRPr="00514841" w:rsidRDefault="007B49AD" w:rsidP="00C67205">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c>
          <w:tcPr>
            <w:tcW w:w="1808" w:type="dxa"/>
          </w:tcPr>
          <w:p w14:paraId="7A5DC1FA" w14:textId="77777777" w:rsidR="007B49AD" w:rsidRPr="00514841" w:rsidRDefault="007B49AD" w:rsidP="00C67205">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r>
      <w:tr w:rsidR="007B49AD" w:rsidRPr="00514841" w14:paraId="49A08922" w14:textId="77777777" w:rsidTr="007C12A5">
        <w:trPr>
          <w:trHeight w:val="351"/>
        </w:trPr>
        <w:tc>
          <w:tcPr>
            <w:tcW w:w="4503" w:type="dxa"/>
          </w:tcPr>
          <w:p w14:paraId="40AB6405" w14:textId="77777777" w:rsidR="007B49AD" w:rsidRPr="00514841" w:rsidRDefault="007C12A5" w:rsidP="00FE4A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Шет </w:t>
            </w:r>
            <w:proofErr w:type="gramStart"/>
            <w:r>
              <w:rPr>
                <w:rFonts w:ascii="Times New Roman" w:hAnsi="Times New Roman" w:cs="Times New Roman"/>
                <w:sz w:val="28"/>
                <w:szCs w:val="28"/>
              </w:rPr>
              <w:t>тілі</w:t>
            </w:r>
            <w:r w:rsidR="007B49AD" w:rsidRPr="00514841">
              <w:rPr>
                <w:rFonts w:ascii="Times New Roman" w:hAnsi="Times New Roman" w:cs="Times New Roman"/>
                <w:sz w:val="28"/>
                <w:szCs w:val="28"/>
              </w:rPr>
              <w:t>(</w:t>
            </w:r>
            <w:proofErr w:type="gramEnd"/>
            <w:r>
              <w:rPr>
                <w:rFonts w:ascii="Times New Roman" w:hAnsi="Times New Roman" w:cs="Times New Roman"/>
                <w:sz w:val="28"/>
                <w:szCs w:val="28"/>
              </w:rPr>
              <w:t>ағылшын тілі</w:t>
            </w:r>
            <w:r w:rsidR="007B49AD" w:rsidRPr="00514841">
              <w:rPr>
                <w:rFonts w:ascii="Times New Roman" w:hAnsi="Times New Roman" w:cs="Times New Roman"/>
                <w:sz w:val="28"/>
                <w:szCs w:val="28"/>
              </w:rPr>
              <w:t>)</w:t>
            </w:r>
          </w:p>
        </w:tc>
        <w:tc>
          <w:tcPr>
            <w:tcW w:w="2126" w:type="dxa"/>
          </w:tcPr>
          <w:p w14:paraId="0A28D96E" w14:textId="77777777" w:rsidR="007B49AD" w:rsidRPr="00514841" w:rsidRDefault="007B49AD" w:rsidP="00C67205">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c>
          <w:tcPr>
            <w:tcW w:w="1984" w:type="dxa"/>
          </w:tcPr>
          <w:p w14:paraId="5C29FA9F" w14:textId="77777777" w:rsidR="007B49AD" w:rsidRPr="00514841" w:rsidRDefault="007B49AD" w:rsidP="00C67205">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c>
          <w:tcPr>
            <w:tcW w:w="1808" w:type="dxa"/>
          </w:tcPr>
          <w:p w14:paraId="51807F4D" w14:textId="77777777" w:rsidR="007B49AD" w:rsidRPr="00514841" w:rsidRDefault="007B49AD" w:rsidP="00C67205">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r>
      <w:tr w:rsidR="007B49AD" w:rsidRPr="00514841" w14:paraId="192830DE" w14:textId="77777777" w:rsidTr="007C12A5">
        <w:trPr>
          <w:trHeight w:val="706"/>
        </w:trPr>
        <w:tc>
          <w:tcPr>
            <w:tcW w:w="4503" w:type="dxa"/>
          </w:tcPr>
          <w:p w14:paraId="2EB9C73A" w14:textId="77777777" w:rsidR="007B49AD" w:rsidRPr="00514841" w:rsidRDefault="007B49AD" w:rsidP="00FE4A74">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Информатика</w:t>
            </w:r>
          </w:p>
          <w:p w14:paraId="281CC8CC" w14:textId="77777777" w:rsidR="007B49AD" w:rsidRPr="00514841" w:rsidRDefault="007C12A5" w:rsidP="00FE4A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Цифрлық сауаттылық</w:t>
            </w:r>
          </w:p>
        </w:tc>
        <w:tc>
          <w:tcPr>
            <w:tcW w:w="2126" w:type="dxa"/>
          </w:tcPr>
          <w:p w14:paraId="735013F2" w14:textId="77777777" w:rsidR="007B49AD" w:rsidRPr="00514841" w:rsidRDefault="007B49AD" w:rsidP="00C67205">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p w14:paraId="621A22F3" w14:textId="77777777" w:rsidR="007B49AD" w:rsidRPr="00514841" w:rsidRDefault="007B49AD" w:rsidP="00C67205">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c>
          <w:tcPr>
            <w:tcW w:w="1984" w:type="dxa"/>
          </w:tcPr>
          <w:p w14:paraId="1FBB9DD2" w14:textId="77777777" w:rsidR="007B49AD" w:rsidRPr="00514841" w:rsidRDefault="007B49AD" w:rsidP="00C67205">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c>
          <w:tcPr>
            <w:tcW w:w="1808" w:type="dxa"/>
          </w:tcPr>
          <w:p w14:paraId="7BA23716" w14:textId="77777777" w:rsidR="007B49AD" w:rsidRPr="00514841" w:rsidRDefault="007B49AD" w:rsidP="00C67205">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r>
      <w:tr w:rsidR="007B49AD" w:rsidRPr="00514841" w14:paraId="11818B8C" w14:textId="77777777" w:rsidTr="007C12A5">
        <w:trPr>
          <w:trHeight w:val="351"/>
        </w:trPr>
        <w:tc>
          <w:tcPr>
            <w:tcW w:w="4503" w:type="dxa"/>
          </w:tcPr>
          <w:p w14:paraId="35E78173" w14:textId="77777777" w:rsidR="007B49AD" w:rsidRPr="00514841" w:rsidRDefault="007C12A5" w:rsidP="00FE4A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Көркем еңбек</w:t>
            </w:r>
          </w:p>
        </w:tc>
        <w:tc>
          <w:tcPr>
            <w:tcW w:w="2126" w:type="dxa"/>
          </w:tcPr>
          <w:p w14:paraId="0D5DF997" w14:textId="77777777" w:rsidR="007B49AD" w:rsidRPr="00514841" w:rsidRDefault="007B49AD" w:rsidP="00C67205">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c>
          <w:tcPr>
            <w:tcW w:w="1984" w:type="dxa"/>
          </w:tcPr>
          <w:p w14:paraId="693CBD0A" w14:textId="77777777" w:rsidR="007B49AD" w:rsidRPr="00514841" w:rsidRDefault="007B49AD" w:rsidP="00C67205">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c>
          <w:tcPr>
            <w:tcW w:w="1808" w:type="dxa"/>
          </w:tcPr>
          <w:p w14:paraId="5A2D28C2" w14:textId="77777777" w:rsidR="007B49AD" w:rsidRPr="00514841" w:rsidRDefault="007B49AD" w:rsidP="00C67205">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r>
    </w:tbl>
    <w:p w14:paraId="31D33102" w14:textId="77777777" w:rsidR="00443D00" w:rsidRPr="00443D00" w:rsidRDefault="00443D00" w:rsidP="00443D00">
      <w:pPr>
        <w:spacing w:after="0" w:line="240" w:lineRule="auto"/>
        <w:ind w:firstLine="709"/>
        <w:jc w:val="both"/>
        <w:rPr>
          <w:rFonts w:ascii="Times New Roman" w:hAnsi="Times New Roman" w:cs="Times New Roman"/>
          <w:sz w:val="28"/>
          <w:szCs w:val="28"/>
        </w:rPr>
      </w:pPr>
      <w:r w:rsidRPr="00443D00">
        <w:rPr>
          <w:rFonts w:ascii="Times New Roman" w:hAnsi="Times New Roman" w:cs="Times New Roman"/>
          <w:b/>
          <w:sz w:val="28"/>
          <w:szCs w:val="28"/>
        </w:rPr>
        <w:t>2023-2024 оқу жылы</w:t>
      </w:r>
      <w:r w:rsidRPr="00443D00">
        <w:rPr>
          <w:rFonts w:ascii="Times New Roman" w:hAnsi="Times New Roman" w:cs="Times New Roman"/>
          <w:sz w:val="28"/>
          <w:szCs w:val="28"/>
        </w:rPr>
        <w:t xml:space="preserve"> негізгі орта білім берудің мемлекеттік жалпыға міндетті стандартымен (Қазақстан Республикасы Білім Министрінің 2022 жылғы 3 тамыздағы № 348 бұйрығы) Білім беру ұйымдарында сыныпты екі топқа бөлу в 24 және одан да көп білім алушыларды толықтыру кезінде жүзеге асырылады:</w:t>
      </w:r>
    </w:p>
    <w:p w14:paraId="0E0BE795" w14:textId="77777777" w:rsidR="00443D00" w:rsidRDefault="00443D00" w:rsidP="007B49AD">
      <w:pPr>
        <w:spacing w:after="0" w:line="240" w:lineRule="auto"/>
        <w:jc w:val="both"/>
        <w:rPr>
          <w:rFonts w:ascii="Times New Roman" w:hAnsi="Times New Roman" w:cs="Times New Roman"/>
          <w:i/>
          <w:sz w:val="28"/>
          <w:szCs w:val="28"/>
        </w:rPr>
      </w:pPr>
    </w:p>
    <w:p w14:paraId="79BFE809" w14:textId="77777777" w:rsidR="007B49AD" w:rsidRPr="00514841" w:rsidRDefault="007B49AD" w:rsidP="007B49AD">
      <w:pPr>
        <w:spacing w:after="0" w:line="240" w:lineRule="auto"/>
        <w:jc w:val="both"/>
        <w:rPr>
          <w:rFonts w:ascii="Times New Roman" w:hAnsi="Times New Roman" w:cs="Times New Roman"/>
          <w:sz w:val="28"/>
          <w:szCs w:val="28"/>
        </w:rPr>
      </w:pPr>
    </w:p>
    <w:tbl>
      <w:tblPr>
        <w:tblW w:w="9355"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9"/>
        <w:gridCol w:w="1876"/>
        <w:gridCol w:w="1658"/>
        <w:gridCol w:w="1602"/>
      </w:tblGrid>
      <w:tr w:rsidR="00443D00" w:rsidRPr="00514841" w14:paraId="6D8CD8E5" w14:textId="77777777" w:rsidTr="00497AE0">
        <w:tc>
          <w:tcPr>
            <w:tcW w:w="4219" w:type="dxa"/>
            <w:vAlign w:val="center"/>
          </w:tcPr>
          <w:p w14:paraId="5235A837" w14:textId="77777777" w:rsidR="00443D00" w:rsidRPr="007C12A5" w:rsidRDefault="00443D00" w:rsidP="00443D00">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Пәні</w:t>
            </w:r>
          </w:p>
        </w:tc>
        <w:tc>
          <w:tcPr>
            <w:tcW w:w="1876" w:type="dxa"/>
            <w:vAlign w:val="center"/>
          </w:tcPr>
          <w:p w14:paraId="6F832510" w14:textId="77777777" w:rsidR="00443D00" w:rsidRPr="007C12A5" w:rsidRDefault="00443D00" w:rsidP="00443D00">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Бастауыш білім</w:t>
            </w:r>
          </w:p>
        </w:tc>
        <w:tc>
          <w:tcPr>
            <w:tcW w:w="1658" w:type="dxa"/>
            <w:vAlign w:val="center"/>
          </w:tcPr>
          <w:p w14:paraId="1531C3E9" w14:textId="77777777" w:rsidR="00443D00" w:rsidRPr="00514841" w:rsidRDefault="00443D00" w:rsidP="00443D0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kk-KZ"/>
              </w:rPr>
              <w:t>Негізгі орта білім</w:t>
            </w:r>
          </w:p>
        </w:tc>
        <w:tc>
          <w:tcPr>
            <w:tcW w:w="1602" w:type="dxa"/>
            <w:vAlign w:val="center"/>
          </w:tcPr>
          <w:p w14:paraId="3135871B" w14:textId="77777777" w:rsidR="00443D00" w:rsidRPr="007C12A5" w:rsidRDefault="00443D00" w:rsidP="00443D00">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Жалпы орта білімі</w:t>
            </w:r>
          </w:p>
        </w:tc>
      </w:tr>
      <w:tr w:rsidR="007B49AD" w:rsidRPr="00514841" w14:paraId="5D101D8B" w14:textId="77777777" w:rsidTr="00CD50CC">
        <w:tc>
          <w:tcPr>
            <w:tcW w:w="4219" w:type="dxa"/>
          </w:tcPr>
          <w:p w14:paraId="4F69AAF9" w14:textId="77777777" w:rsidR="007B49AD" w:rsidRPr="00514841" w:rsidRDefault="007C12A5" w:rsidP="003268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Қазақ тілі</w:t>
            </w:r>
            <w:r w:rsidR="007B49AD" w:rsidRPr="00514841">
              <w:rPr>
                <w:rFonts w:ascii="Times New Roman" w:hAnsi="Times New Roman" w:cs="Times New Roman"/>
                <w:sz w:val="28"/>
                <w:szCs w:val="28"/>
              </w:rPr>
              <w:t>/</w:t>
            </w:r>
            <w:r>
              <w:rPr>
                <w:rFonts w:ascii="Times New Roman" w:hAnsi="Times New Roman" w:cs="Times New Roman"/>
                <w:sz w:val="28"/>
                <w:szCs w:val="28"/>
              </w:rPr>
              <w:t>Қазақ тілі мен әдебиеті</w:t>
            </w:r>
          </w:p>
        </w:tc>
        <w:tc>
          <w:tcPr>
            <w:tcW w:w="1876" w:type="dxa"/>
          </w:tcPr>
          <w:p w14:paraId="23D0EDF2" w14:textId="77777777" w:rsidR="007B49AD" w:rsidRPr="00514841" w:rsidRDefault="007B49AD" w:rsidP="00C67205">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c>
          <w:tcPr>
            <w:tcW w:w="1658" w:type="dxa"/>
          </w:tcPr>
          <w:p w14:paraId="21452E70" w14:textId="77777777" w:rsidR="007B49AD" w:rsidRPr="00514841" w:rsidRDefault="007B49AD" w:rsidP="00C67205">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c>
          <w:tcPr>
            <w:tcW w:w="1602" w:type="dxa"/>
          </w:tcPr>
          <w:p w14:paraId="76134A23" w14:textId="77777777" w:rsidR="007B49AD" w:rsidRPr="00514841" w:rsidRDefault="007B49AD" w:rsidP="00C67205">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r>
      <w:tr w:rsidR="007B49AD" w:rsidRPr="00514841" w14:paraId="3B78EE83" w14:textId="77777777" w:rsidTr="00CD50CC">
        <w:tc>
          <w:tcPr>
            <w:tcW w:w="4219" w:type="dxa"/>
          </w:tcPr>
          <w:p w14:paraId="4E4A4F03" w14:textId="77777777" w:rsidR="007B49AD" w:rsidRPr="00514841" w:rsidRDefault="007C12A5" w:rsidP="002742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Шет </w:t>
            </w:r>
            <w:proofErr w:type="gramStart"/>
            <w:r>
              <w:rPr>
                <w:rFonts w:ascii="Times New Roman" w:hAnsi="Times New Roman" w:cs="Times New Roman"/>
                <w:sz w:val="28"/>
                <w:szCs w:val="28"/>
              </w:rPr>
              <w:t>тілі</w:t>
            </w:r>
            <w:r w:rsidR="007B49AD" w:rsidRPr="00514841">
              <w:rPr>
                <w:rFonts w:ascii="Times New Roman" w:hAnsi="Times New Roman" w:cs="Times New Roman"/>
                <w:sz w:val="28"/>
                <w:szCs w:val="28"/>
              </w:rPr>
              <w:t>(</w:t>
            </w:r>
            <w:proofErr w:type="gramEnd"/>
            <w:r>
              <w:rPr>
                <w:rFonts w:ascii="Times New Roman" w:hAnsi="Times New Roman" w:cs="Times New Roman"/>
                <w:sz w:val="28"/>
                <w:szCs w:val="28"/>
              </w:rPr>
              <w:t>ағылшын тілі</w:t>
            </w:r>
            <w:r w:rsidR="007B49AD" w:rsidRPr="00514841">
              <w:rPr>
                <w:rFonts w:ascii="Times New Roman" w:hAnsi="Times New Roman" w:cs="Times New Roman"/>
                <w:sz w:val="28"/>
                <w:szCs w:val="28"/>
              </w:rPr>
              <w:t>)</w:t>
            </w:r>
          </w:p>
        </w:tc>
        <w:tc>
          <w:tcPr>
            <w:tcW w:w="1876" w:type="dxa"/>
          </w:tcPr>
          <w:p w14:paraId="13C6070D" w14:textId="77777777" w:rsidR="007B49AD" w:rsidRPr="00514841" w:rsidRDefault="007B49AD" w:rsidP="00C67205">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c>
          <w:tcPr>
            <w:tcW w:w="1658" w:type="dxa"/>
          </w:tcPr>
          <w:p w14:paraId="2F0932D9" w14:textId="77777777" w:rsidR="007B49AD" w:rsidRPr="00514841" w:rsidRDefault="007B49AD" w:rsidP="00C67205">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c>
          <w:tcPr>
            <w:tcW w:w="1602" w:type="dxa"/>
          </w:tcPr>
          <w:p w14:paraId="0EF0805B" w14:textId="77777777" w:rsidR="007B49AD" w:rsidRPr="00514841" w:rsidRDefault="007B49AD" w:rsidP="00C67205">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r>
      <w:tr w:rsidR="007B49AD" w:rsidRPr="00514841" w14:paraId="0E264C0B" w14:textId="77777777" w:rsidTr="00CD50CC">
        <w:tc>
          <w:tcPr>
            <w:tcW w:w="4219" w:type="dxa"/>
          </w:tcPr>
          <w:p w14:paraId="2962EE0F" w14:textId="77777777" w:rsidR="007B49AD" w:rsidRPr="00514841" w:rsidRDefault="007B49AD" w:rsidP="00274228">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Информатика</w:t>
            </w:r>
          </w:p>
          <w:p w14:paraId="53538074" w14:textId="77777777" w:rsidR="007B49AD" w:rsidRPr="00514841" w:rsidRDefault="007C12A5" w:rsidP="002742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Цифрлық сауаттылық</w:t>
            </w:r>
          </w:p>
        </w:tc>
        <w:tc>
          <w:tcPr>
            <w:tcW w:w="1876" w:type="dxa"/>
          </w:tcPr>
          <w:p w14:paraId="4573B529" w14:textId="77777777" w:rsidR="007B49AD" w:rsidRPr="00514841" w:rsidRDefault="007B49AD" w:rsidP="00C67205">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p w14:paraId="02F9C9A1" w14:textId="77777777" w:rsidR="007B49AD" w:rsidRPr="00514841" w:rsidRDefault="007B49AD" w:rsidP="00C67205">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c>
          <w:tcPr>
            <w:tcW w:w="1658" w:type="dxa"/>
          </w:tcPr>
          <w:p w14:paraId="43B8CFE6" w14:textId="77777777" w:rsidR="007B49AD" w:rsidRPr="00514841" w:rsidRDefault="007B49AD" w:rsidP="00C67205">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c>
          <w:tcPr>
            <w:tcW w:w="1602" w:type="dxa"/>
          </w:tcPr>
          <w:p w14:paraId="240C7D0E" w14:textId="77777777" w:rsidR="007B49AD" w:rsidRPr="00514841" w:rsidRDefault="007B49AD" w:rsidP="00C67205">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r>
      <w:tr w:rsidR="007B49AD" w:rsidRPr="00514841" w14:paraId="440E1D24" w14:textId="77777777" w:rsidTr="00CD50CC">
        <w:tc>
          <w:tcPr>
            <w:tcW w:w="4219" w:type="dxa"/>
          </w:tcPr>
          <w:p w14:paraId="6E40002F" w14:textId="77777777" w:rsidR="007B49AD" w:rsidRPr="00514841" w:rsidRDefault="007C12A5" w:rsidP="002742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Көркем еңбек</w:t>
            </w:r>
          </w:p>
        </w:tc>
        <w:tc>
          <w:tcPr>
            <w:tcW w:w="1876" w:type="dxa"/>
          </w:tcPr>
          <w:p w14:paraId="28540223" w14:textId="77777777" w:rsidR="007B49AD" w:rsidRPr="00514841" w:rsidRDefault="007B49AD" w:rsidP="00C67205">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c>
          <w:tcPr>
            <w:tcW w:w="1658" w:type="dxa"/>
          </w:tcPr>
          <w:p w14:paraId="39E2C451" w14:textId="77777777" w:rsidR="007B49AD" w:rsidRPr="00514841" w:rsidRDefault="007B49AD" w:rsidP="00C67205">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c>
          <w:tcPr>
            <w:tcW w:w="1602" w:type="dxa"/>
          </w:tcPr>
          <w:p w14:paraId="4B923BD4" w14:textId="77777777" w:rsidR="007B49AD" w:rsidRPr="00514841" w:rsidRDefault="007B49AD" w:rsidP="00C67205">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r>
    </w:tbl>
    <w:p w14:paraId="6C80C1D8" w14:textId="77777777" w:rsidR="00443D00" w:rsidRDefault="00443D00" w:rsidP="007B49AD">
      <w:pPr>
        <w:spacing w:after="0" w:line="240" w:lineRule="auto"/>
        <w:jc w:val="both"/>
        <w:rPr>
          <w:rFonts w:ascii="Times New Roman" w:hAnsi="Times New Roman" w:cs="Times New Roman"/>
          <w:sz w:val="28"/>
          <w:szCs w:val="28"/>
        </w:rPr>
      </w:pPr>
    </w:p>
    <w:p w14:paraId="22997E85" w14:textId="77777777" w:rsidR="00443D00" w:rsidRDefault="00443D00" w:rsidP="00443D0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w:t>
      </w:r>
      <w:r>
        <w:rPr>
          <w:rFonts w:ascii="Times New Roman" w:hAnsi="Times New Roman" w:cs="Times New Roman"/>
          <w:sz w:val="28"/>
          <w:szCs w:val="28"/>
        </w:rPr>
        <w:t>Цифрлық сауаттылық»</w:t>
      </w:r>
      <w:r w:rsidRPr="00443D00">
        <w:rPr>
          <w:rFonts w:ascii="Times New Roman" w:hAnsi="Times New Roman" w:cs="Times New Roman"/>
          <w:sz w:val="28"/>
          <w:szCs w:val="28"/>
        </w:rPr>
        <w:t xml:space="preserve"> пәні бойынша 1-сыныпта сыныпты екі топқа бөл</w:t>
      </w:r>
      <w:r>
        <w:rPr>
          <w:rFonts w:ascii="Times New Roman" w:hAnsi="Times New Roman" w:cs="Times New Roman"/>
          <w:sz w:val="28"/>
          <w:szCs w:val="28"/>
          <w:lang w:val="kk-KZ"/>
        </w:rPr>
        <w:t>інбейді</w:t>
      </w:r>
      <w:r w:rsidRPr="00443D00">
        <w:rPr>
          <w:rFonts w:ascii="Times New Roman" w:hAnsi="Times New Roman" w:cs="Times New Roman"/>
          <w:sz w:val="28"/>
          <w:szCs w:val="28"/>
        </w:rPr>
        <w:t xml:space="preserve">. </w:t>
      </w:r>
    </w:p>
    <w:p w14:paraId="0746A08F" w14:textId="4921CF9F" w:rsidR="003E0DDF" w:rsidRPr="003E0DDF" w:rsidRDefault="003E0DDF" w:rsidP="003E0DDF">
      <w:pPr>
        <w:spacing w:after="0" w:line="240" w:lineRule="auto"/>
        <w:jc w:val="center"/>
        <w:rPr>
          <w:rFonts w:ascii="Times New Roman" w:hAnsi="Times New Roman" w:cs="Times New Roman"/>
          <w:b/>
          <w:bCs/>
          <w:sz w:val="28"/>
          <w:szCs w:val="28"/>
        </w:rPr>
      </w:pPr>
      <w:r w:rsidRPr="003E0DDF">
        <w:rPr>
          <w:rFonts w:ascii="Times New Roman" w:hAnsi="Times New Roman" w:cs="Times New Roman"/>
          <w:b/>
          <w:bCs/>
          <w:sz w:val="28"/>
          <w:szCs w:val="28"/>
        </w:rPr>
        <w:t>2024-2025 оқу жылыны</w:t>
      </w:r>
      <w:r w:rsidRPr="003E0DDF">
        <w:rPr>
          <w:rFonts w:ascii="Times New Roman" w:hAnsi="Times New Roman" w:cs="Times New Roman"/>
          <w:b/>
          <w:bCs/>
          <w:sz w:val="28"/>
          <w:szCs w:val="28"/>
          <w:lang w:val="kk-KZ"/>
        </w:rPr>
        <w:t>ң ж</w:t>
      </w:r>
      <w:r w:rsidRPr="003E0DDF">
        <w:rPr>
          <w:rFonts w:ascii="Times New Roman" w:hAnsi="Times New Roman" w:cs="Times New Roman"/>
          <w:b/>
          <w:bCs/>
          <w:sz w:val="28"/>
          <w:szCs w:val="28"/>
        </w:rPr>
        <w:t>ұмыс жоспары</w:t>
      </w:r>
    </w:p>
    <w:p w14:paraId="59E8E831" w14:textId="30389F5E" w:rsidR="00C67205" w:rsidRDefault="00C67205" w:rsidP="00443D00">
      <w:pPr>
        <w:spacing w:after="0" w:line="240" w:lineRule="auto"/>
        <w:ind w:firstLine="709"/>
        <w:jc w:val="both"/>
        <w:rPr>
          <w:rFonts w:ascii="Times New Roman" w:hAnsi="Times New Roman" w:cs="Times New Roman"/>
          <w:sz w:val="28"/>
          <w:szCs w:val="28"/>
        </w:rPr>
      </w:pPr>
      <w:r w:rsidRPr="00C67205">
        <w:rPr>
          <w:rFonts w:ascii="Times New Roman" w:hAnsi="Times New Roman" w:cs="Times New Roman"/>
          <w:sz w:val="28"/>
          <w:szCs w:val="28"/>
        </w:rPr>
        <w:t xml:space="preserve">Мектептің </w:t>
      </w:r>
      <w:r w:rsidRPr="00443D00">
        <w:rPr>
          <w:rFonts w:ascii="Times New Roman" w:hAnsi="Times New Roman" w:cs="Times New Roman"/>
          <w:sz w:val="28"/>
          <w:szCs w:val="28"/>
        </w:rPr>
        <w:t>2024-2025</w:t>
      </w:r>
      <w:r>
        <w:rPr>
          <w:rFonts w:ascii="Times New Roman" w:hAnsi="Times New Roman" w:cs="Times New Roman"/>
          <w:sz w:val="28"/>
          <w:szCs w:val="28"/>
        </w:rPr>
        <w:t xml:space="preserve"> </w:t>
      </w:r>
      <w:r w:rsidRPr="00C67205">
        <w:rPr>
          <w:rFonts w:ascii="Times New Roman" w:hAnsi="Times New Roman" w:cs="Times New Roman"/>
          <w:sz w:val="28"/>
          <w:szCs w:val="28"/>
        </w:rPr>
        <w:t xml:space="preserve">оқу жылына арналған жұмыс оқу жоспары </w:t>
      </w:r>
      <w:r>
        <w:rPr>
          <w:rFonts w:ascii="Times New Roman" w:hAnsi="Times New Roman" w:cs="Times New Roman"/>
          <w:sz w:val="28"/>
          <w:szCs w:val="28"/>
        </w:rPr>
        <w:t>н</w:t>
      </w:r>
      <w:r w:rsidRPr="00C67205">
        <w:rPr>
          <w:rFonts w:ascii="Times New Roman" w:hAnsi="Times New Roman" w:cs="Times New Roman"/>
          <w:sz w:val="28"/>
          <w:szCs w:val="28"/>
        </w:rPr>
        <w:t>ормативтік-құқықтық база негізінде оқу-тәрбие процесі</w:t>
      </w:r>
      <w:r>
        <w:rPr>
          <w:rFonts w:ascii="Times New Roman" w:hAnsi="Times New Roman" w:cs="Times New Roman"/>
          <w:sz w:val="28"/>
          <w:szCs w:val="28"/>
        </w:rPr>
        <w:t xml:space="preserve"> ж</w:t>
      </w:r>
      <w:r>
        <w:rPr>
          <w:rFonts w:ascii="Times New Roman" w:hAnsi="Times New Roman" w:cs="Times New Roman"/>
          <w:sz w:val="28"/>
          <w:szCs w:val="28"/>
          <w:lang w:val="kk-KZ"/>
        </w:rPr>
        <w:t>үргізіледі</w:t>
      </w:r>
      <w:r w:rsidRPr="00C67205">
        <w:rPr>
          <w:rFonts w:ascii="Times New Roman" w:hAnsi="Times New Roman" w:cs="Times New Roman"/>
          <w:sz w:val="28"/>
          <w:szCs w:val="28"/>
        </w:rPr>
        <w:t>:</w:t>
      </w:r>
    </w:p>
    <w:p w14:paraId="56205DE1" w14:textId="5A22E0A9" w:rsidR="00F0363A" w:rsidRDefault="003E0DDF" w:rsidP="00F0363A">
      <w:pPr>
        <w:spacing w:after="0" w:line="240" w:lineRule="auto"/>
        <w:ind w:firstLine="708"/>
        <w:jc w:val="both"/>
        <w:rPr>
          <w:rFonts w:ascii="Times New Roman" w:eastAsia="Times New Roman" w:hAnsi="Times New Roman" w:cs="Times New Roman"/>
          <w:sz w:val="28"/>
          <w:szCs w:val="28"/>
        </w:rPr>
      </w:pPr>
      <w:r w:rsidRPr="00F0363A">
        <w:rPr>
          <w:rFonts w:ascii="Times New Roman" w:eastAsia="Times New Roman" w:hAnsi="Times New Roman" w:cs="Times New Roman"/>
          <w:sz w:val="28"/>
          <w:szCs w:val="28"/>
        </w:rPr>
        <w:t>- «</w:t>
      </w:r>
      <w:r w:rsidRPr="00F0363A">
        <w:rPr>
          <w:rFonts w:ascii="Times New Roman" w:eastAsia="Times New Roman" w:hAnsi="Times New Roman" w:cs="Times New Roman"/>
          <w:sz w:val="28"/>
          <w:szCs w:val="28"/>
          <w:lang w:val="kk-KZ"/>
        </w:rPr>
        <w:t>М</w:t>
      </w:r>
      <w:r w:rsidRPr="00F0363A">
        <w:rPr>
          <w:rFonts w:ascii="Times New Roman" w:eastAsia="Times New Roman" w:hAnsi="Times New Roman" w:cs="Times New Roman"/>
          <w:sz w:val="28"/>
          <w:szCs w:val="28"/>
        </w:rPr>
        <w:t>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Білім Министрінің (бұдан әрі – МЖМБС) 2022 жылғы 3 тамыздағы № 348 бұйрығымен (</w:t>
      </w:r>
      <w:r w:rsidRPr="00F0363A">
        <w:rPr>
          <w:rFonts w:ascii="Times New Roman" w:eastAsia="Times New Roman" w:hAnsi="Times New Roman" w:cs="Times New Roman"/>
          <w:b/>
          <w:i/>
          <w:sz w:val="28"/>
          <w:szCs w:val="28"/>
        </w:rPr>
        <w:t>2022 жылғы 23 қыркүйектегі №406</w:t>
      </w:r>
      <w:r w:rsidR="00F0363A">
        <w:rPr>
          <w:rFonts w:ascii="Times New Roman" w:eastAsia="Times New Roman" w:hAnsi="Times New Roman" w:cs="Times New Roman"/>
          <w:b/>
          <w:i/>
          <w:sz w:val="28"/>
          <w:szCs w:val="28"/>
          <w:lang w:val="kk-KZ"/>
        </w:rPr>
        <w:t xml:space="preserve"> мен </w:t>
      </w:r>
      <w:r w:rsidRPr="00F0363A">
        <w:rPr>
          <w:rFonts w:ascii="Times New Roman" w:eastAsia="Times New Roman" w:hAnsi="Times New Roman" w:cs="Times New Roman"/>
          <w:b/>
          <w:i/>
          <w:sz w:val="28"/>
          <w:szCs w:val="28"/>
        </w:rPr>
        <w:t xml:space="preserve"> </w:t>
      </w:r>
      <w:r w:rsidR="00F0363A" w:rsidRPr="00F0363A">
        <w:rPr>
          <w:rFonts w:ascii="Times New Roman" w:eastAsia="Times New Roman" w:hAnsi="Times New Roman" w:cs="Times New Roman"/>
          <w:b/>
          <w:i/>
          <w:sz w:val="28"/>
          <w:szCs w:val="28"/>
        </w:rPr>
        <w:t>202</w:t>
      </w:r>
      <w:r w:rsidR="00F0363A">
        <w:rPr>
          <w:rFonts w:ascii="Times New Roman" w:eastAsia="Times New Roman" w:hAnsi="Times New Roman" w:cs="Times New Roman"/>
          <w:b/>
          <w:i/>
          <w:sz w:val="28"/>
          <w:szCs w:val="28"/>
        </w:rPr>
        <w:t>3</w:t>
      </w:r>
      <w:r w:rsidR="00F0363A" w:rsidRPr="00F0363A">
        <w:rPr>
          <w:rFonts w:ascii="Times New Roman" w:eastAsia="Times New Roman" w:hAnsi="Times New Roman" w:cs="Times New Roman"/>
          <w:b/>
          <w:i/>
          <w:sz w:val="28"/>
          <w:szCs w:val="28"/>
        </w:rPr>
        <w:t xml:space="preserve"> жылғы </w:t>
      </w:r>
      <w:r w:rsidR="00F0363A">
        <w:rPr>
          <w:rFonts w:ascii="Times New Roman" w:eastAsia="Times New Roman" w:hAnsi="Times New Roman" w:cs="Times New Roman"/>
          <w:b/>
          <w:i/>
          <w:sz w:val="28"/>
          <w:szCs w:val="28"/>
        </w:rPr>
        <w:t xml:space="preserve">04 </w:t>
      </w:r>
      <w:r w:rsidR="00F0363A">
        <w:rPr>
          <w:rFonts w:ascii="Times New Roman" w:eastAsia="Times New Roman" w:hAnsi="Times New Roman" w:cs="Times New Roman"/>
          <w:b/>
          <w:i/>
          <w:sz w:val="28"/>
          <w:szCs w:val="28"/>
          <w:lang w:val="kk-KZ"/>
        </w:rPr>
        <w:t>қазандағы №</w:t>
      </w:r>
      <w:r w:rsidR="00F0363A">
        <w:rPr>
          <w:rFonts w:ascii="Times New Roman" w:eastAsia="Times New Roman" w:hAnsi="Times New Roman" w:cs="Times New Roman"/>
          <w:b/>
          <w:i/>
          <w:sz w:val="28"/>
          <w:szCs w:val="28"/>
        </w:rPr>
        <w:t xml:space="preserve">303 </w:t>
      </w:r>
      <w:r w:rsidRPr="00F0363A">
        <w:rPr>
          <w:rFonts w:ascii="Times New Roman" w:eastAsia="Times New Roman" w:hAnsi="Times New Roman" w:cs="Times New Roman"/>
          <w:b/>
          <w:i/>
          <w:sz w:val="28"/>
          <w:szCs w:val="28"/>
        </w:rPr>
        <w:t>бұйрық</w:t>
      </w:r>
      <w:r w:rsidR="00F0363A">
        <w:rPr>
          <w:rFonts w:ascii="Times New Roman" w:eastAsia="Times New Roman" w:hAnsi="Times New Roman" w:cs="Times New Roman"/>
          <w:b/>
          <w:i/>
          <w:sz w:val="28"/>
          <w:szCs w:val="28"/>
        </w:rPr>
        <w:t>тарм</w:t>
      </w:r>
      <w:r w:rsidRPr="00F0363A">
        <w:rPr>
          <w:rFonts w:ascii="Times New Roman" w:eastAsia="Times New Roman" w:hAnsi="Times New Roman" w:cs="Times New Roman"/>
          <w:b/>
          <w:i/>
          <w:sz w:val="28"/>
          <w:szCs w:val="28"/>
        </w:rPr>
        <w:t>ен өзгерістер мен толықтырулар</w:t>
      </w:r>
      <w:r w:rsidRPr="00F0363A">
        <w:rPr>
          <w:rFonts w:ascii="Times New Roman" w:eastAsia="Times New Roman" w:hAnsi="Times New Roman" w:cs="Times New Roman"/>
          <w:sz w:val="28"/>
          <w:szCs w:val="28"/>
        </w:rPr>
        <w:t>)</w:t>
      </w:r>
    </w:p>
    <w:p w14:paraId="58FCAC20" w14:textId="7D08B9EB" w:rsidR="0069098F" w:rsidRPr="0069098F" w:rsidRDefault="0069098F" w:rsidP="0069098F">
      <w:pPr>
        <w:spacing w:after="0" w:line="240" w:lineRule="auto"/>
        <w:ind w:firstLine="708"/>
        <w:jc w:val="both"/>
        <w:rPr>
          <w:rFonts w:ascii="Times New Roman" w:eastAsia="Times New Roman" w:hAnsi="Times New Roman" w:cs="Times New Roman"/>
          <w:sz w:val="28"/>
          <w:szCs w:val="28"/>
        </w:rPr>
      </w:pPr>
      <w:r w:rsidRPr="0069098F">
        <w:rPr>
          <w:rFonts w:ascii="Times New Roman" w:eastAsia="Times New Roman" w:hAnsi="Times New Roman" w:cs="Times New Roman"/>
          <w:sz w:val="28"/>
          <w:szCs w:val="28"/>
        </w:rPr>
        <w:t xml:space="preserve">- ҚР БҒМ </w:t>
      </w:r>
      <w:r>
        <w:rPr>
          <w:rFonts w:ascii="Times New Roman" w:eastAsia="Times New Roman" w:hAnsi="Times New Roman" w:cs="Times New Roman"/>
          <w:sz w:val="28"/>
          <w:szCs w:val="28"/>
          <w:lang w:val="kk-KZ"/>
        </w:rPr>
        <w:t>«</w:t>
      </w:r>
      <w:r w:rsidRPr="0069098F">
        <w:rPr>
          <w:rFonts w:ascii="Times New Roman" w:eastAsia="Times New Roman" w:hAnsi="Times New Roman" w:cs="Times New Roman"/>
          <w:sz w:val="28"/>
          <w:szCs w:val="28"/>
        </w:rPr>
        <w:t>Қазақстан Республикасының бастауыш, негізгі орта, жалпы орта білім берудің үлгілік оқу жоспарларын бекіту туралы</w:t>
      </w:r>
      <w:r>
        <w:rPr>
          <w:rFonts w:ascii="Times New Roman" w:eastAsia="Times New Roman" w:hAnsi="Times New Roman" w:cs="Times New Roman"/>
          <w:sz w:val="28"/>
          <w:szCs w:val="28"/>
          <w:lang w:val="kk-KZ"/>
        </w:rPr>
        <w:t>»</w:t>
      </w:r>
      <w:r w:rsidRPr="0069098F">
        <w:rPr>
          <w:rFonts w:ascii="Times New Roman" w:eastAsia="Times New Roman" w:hAnsi="Times New Roman" w:cs="Times New Roman"/>
          <w:sz w:val="28"/>
          <w:szCs w:val="28"/>
        </w:rPr>
        <w:t xml:space="preserve"> 2012 жылғы 8 қарашадағы № 500 бұйрығы (</w:t>
      </w:r>
      <w:r w:rsidRPr="0069098F">
        <w:rPr>
          <w:rFonts w:ascii="Times New Roman" w:eastAsia="Times New Roman" w:hAnsi="Times New Roman" w:cs="Times New Roman"/>
          <w:b/>
          <w:bCs/>
          <w:i/>
          <w:iCs/>
          <w:sz w:val="28"/>
          <w:szCs w:val="28"/>
        </w:rPr>
        <w:t xml:space="preserve">2024 жылғы 8 ақпандағы №27, 2023 жылғы 26 қазандағы № 323 бұйрықпен </w:t>
      </w:r>
      <w:r>
        <w:rPr>
          <w:rFonts w:ascii="Times New Roman" w:eastAsia="Times New Roman" w:hAnsi="Times New Roman" w:cs="Times New Roman"/>
          <w:b/>
          <w:bCs/>
          <w:i/>
          <w:iCs/>
          <w:sz w:val="28"/>
          <w:szCs w:val="28"/>
          <w:lang w:val="kk-KZ"/>
        </w:rPr>
        <w:t>е</w:t>
      </w:r>
      <w:r w:rsidRPr="0069098F">
        <w:rPr>
          <w:rFonts w:ascii="Times New Roman" w:eastAsia="Times New Roman" w:hAnsi="Times New Roman" w:cs="Times New Roman"/>
          <w:b/>
          <w:bCs/>
          <w:i/>
          <w:iCs/>
          <w:sz w:val="28"/>
          <w:szCs w:val="28"/>
        </w:rPr>
        <w:t>нгізілген өзгерістер мен толықтырулар</w:t>
      </w:r>
      <w:r w:rsidRPr="0069098F">
        <w:rPr>
          <w:rFonts w:ascii="Times New Roman" w:eastAsia="Times New Roman" w:hAnsi="Times New Roman" w:cs="Times New Roman"/>
          <w:sz w:val="28"/>
          <w:szCs w:val="28"/>
        </w:rPr>
        <w:t>);</w:t>
      </w:r>
    </w:p>
    <w:p w14:paraId="70642D26" w14:textId="056AF2BF" w:rsidR="0069098F" w:rsidRPr="0069098F" w:rsidRDefault="0069098F" w:rsidP="0069098F">
      <w:pPr>
        <w:spacing w:after="0" w:line="240" w:lineRule="auto"/>
        <w:ind w:firstLine="708"/>
        <w:jc w:val="both"/>
        <w:rPr>
          <w:rFonts w:ascii="Times New Roman" w:eastAsia="Times New Roman" w:hAnsi="Times New Roman" w:cs="Times New Roman"/>
          <w:sz w:val="28"/>
          <w:szCs w:val="28"/>
        </w:rPr>
      </w:pPr>
      <w:r w:rsidRPr="0069098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«Ж</w:t>
      </w:r>
      <w:r w:rsidRPr="0069098F">
        <w:rPr>
          <w:rFonts w:ascii="Times New Roman" w:eastAsia="Times New Roman" w:hAnsi="Times New Roman" w:cs="Times New Roman"/>
          <w:sz w:val="28"/>
          <w:szCs w:val="28"/>
        </w:rPr>
        <w:t>алпы білім беретін ұйымдарға арналған жалпы білім беретін пәндер, таңдау курстары және факультативтер бойынша үлгілік оқу бағдарламаларын бекіту туралы</w:t>
      </w:r>
      <w:r>
        <w:rPr>
          <w:rFonts w:ascii="Times New Roman" w:eastAsia="Times New Roman" w:hAnsi="Times New Roman" w:cs="Times New Roman"/>
          <w:sz w:val="28"/>
          <w:szCs w:val="28"/>
          <w:lang w:val="kk-KZ"/>
        </w:rPr>
        <w:t>»</w:t>
      </w:r>
      <w:r w:rsidRPr="0069098F">
        <w:rPr>
          <w:rFonts w:ascii="Times New Roman" w:eastAsia="Times New Roman" w:hAnsi="Times New Roman" w:cs="Times New Roman"/>
          <w:sz w:val="28"/>
          <w:szCs w:val="28"/>
        </w:rPr>
        <w:t xml:space="preserve"> Қазақстан Республикасы Білім Министрінің 2022 жылғы 16 қыркүйектегі № 399 бұйрығы (</w:t>
      </w:r>
      <w:r w:rsidRPr="0069098F">
        <w:rPr>
          <w:rFonts w:ascii="Times New Roman" w:eastAsia="Times New Roman" w:hAnsi="Times New Roman" w:cs="Times New Roman"/>
          <w:b/>
          <w:bCs/>
          <w:i/>
          <w:iCs/>
          <w:sz w:val="28"/>
          <w:szCs w:val="28"/>
        </w:rPr>
        <w:t xml:space="preserve">2023 жылғы 05 шілдедегі №199, 2024 жылғы 05 наурыздағы № 54 бұйрықпен </w:t>
      </w:r>
      <w:r w:rsidRPr="0069098F">
        <w:rPr>
          <w:rFonts w:ascii="Times New Roman" w:eastAsia="Times New Roman" w:hAnsi="Times New Roman" w:cs="Times New Roman"/>
          <w:b/>
          <w:bCs/>
          <w:i/>
          <w:iCs/>
          <w:sz w:val="28"/>
          <w:szCs w:val="28"/>
          <w:lang w:val="kk-KZ"/>
        </w:rPr>
        <w:t>е</w:t>
      </w:r>
      <w:r w:rsidRPr="0069098F">
        <w:rPr>
          <w:rFonts w:ascii="Times New Roman" w:eastAsia="Times New Roman" w:hAnsi="Times New Roman" w:cs="Times New Roman"/>
          <w:b/>
          <w:bCs/>
          <w:i/>
          <w:iCs/>
          <w:sz w:val="28"/>
          <w:szCs w:val="28"/>
        </w:rPr>
        <w:t>нгізілген өзгерістер мен толықтырулар</w:t>
      </w:r>
      <w:r w:rsidRPr="0069098F">
        <w:rPr>
          <w:rFonts w:ascii="Times New Roman" w:eastAsia="Times New Roman" w:hAnsi="Times New Roman" w:cs="Times New Roman"/>
          <w:sz w:val="28"/>
          <w:szCs w:val="28"/>
        </w:rPr>
        <w:t>);</w:t>
      </w:r>
    </w:p>
    <w:p w14:paraId="2BFBCD76" w14:textId="77777777" w:rsidR="007036C9" w:rsidRDefault="0069098F" w:rsidP="007036C9">
      <w:pPr>
        <w:spacing w:after="0" w:line="240" w:lineRule="auto"/>
        <w:ind w:firstLine="708"/>
        <w:jc w:val="both"/>
        <w:rPr>
          <w:rFonts w:ascii="Times New Roman" w:eastAsia="Times New Roman" w:hAnsi="Times New Roman" w:cs="Times New Roman"/>
          <w:sz w:val="28"/>
          <w:szCs w:val="28"/>
          <w:lang w:val="kk-KZ"/>
        </w:rPr>
      </w:pPr>
      <w:r w:rsidRPr="0069098F">
        <w:rPr>
          <w:rFonts w:ascii="Times New Roman" w:eastAsia="Times New Roman" w:hAnsi="Times New Roman" w:cs="Times New Roman"/>
          <w:sz w:val="28"/>
          <w:szCs w:val="28"/>
        </w:rPr>
        <w:t xml:space="preserve">- Қазақстан Республикасы Білім және ғылым министрінің 2020 жылғы 22 мамырдағы № 216 бұйрығына өзгерістер енгізу туралы </w:t>
      </w:r>
      <w:r w:rsidR="009B6C73">
        <w:rPr>
          <w:rFonts w:ascii="Times New Roman" w:eastAsia="Times New Roman" w:hAnsi="Times New Roman" w:cs="Times New Roman"/>
          <w:sz w:val="28"/>
          <w:szCs w:val="28"/>
          <w:lang w:val="kk-KZ"/>
        </w:rPr>
        <w:t>«О</w:t>
      </w:r>
      <w:r w:rsidRPr="0069098F">
        <w:rPr>
          <w:rFonts w:ascii="Times New Roman" w:eastAsia="Times New Roman" w:hAnsi="Times New Roman" w:cs="Times New Roman"/>
          <w:sz w:val="28"/>
          <w:szCs w:val="28"/>
        </w:rPr>
        <w:t>рта білім беру ұйымдарына, мектепке дейінгі ұйымдарға, орта білім беру ұйымдарына арналған оқу-әдістемелік кешендерге арналған оқулықтардың, оның ішінде электрондық нысандағы оқулықтардың тізбесін бекіту туралы</w:t>
      </w:r>
      <w:r w:rsidR="009B6C73">
        <w:rPr>
          <w:rFonts w:ascii="Times New Roman" w:eastAsia="Times New Roman" w:hAnsi="Times New Roman" w:cs="Times New Roman"/>
          <w:sz w:val="28"/>
          <w:szCs w:val="28"/>
          <w:lang w:val="kk-KZ"/>
        </w:rPr>
        <w:t>»</w:t>
      </w:r>
      <w:r w:rsidRPr="0069098F">
        <w:rPr>
          <w:rFonts w:ascii="Times New Roman" w:eastAsia="Times New Roman" w:hAnsi="Times New Roman" w:cs="Times New Roman"/>
          <w:sz w:val="28"/>
          <w:szCs w:val="28"/>
        </w:rPr>
        <w:t xml:space="preserve"> Қазақстан Республикасы Білім және ғылым министрінің </w:t>
      </w:r>
      <w:r w:rsidRPr="009B6C73">
        <w:rPr>
          <w:rFonts w:ascii="Times New Roman" w:eastAsia="Times New Roman" w:hAnsi="Times New Roman" w:cs="Times New Roman"/>
          <w:b/>
          <w:bCs/>
          <w:i/>
          <w:iCs/>
          <w:sz w:val="28"/>
          <w:szCs w:val="28"/>
        </w:rPr>
        <w:t>2024 жылғы 11 наурыздағы № 60 бұйрығы</w:t>
      </w:r>
      <w:r w:rsidRPr="0069098F">
        <w:rPr>
          <w:rFonts w:ascii="Times New Roman" w:eastAsia="Times New Roman" w:hAnsi="Times New Roman" w:cs="Times New Roman"/>
          <w:sz w:val="28"/>
          <w:szCs w:val="28"/>
        </w:rPr>
        <w:t>;</w:t>
      </w:r>
    </w:p>
    <w:p w14:paraId="60125329" w14:textId="77777777" w:rsidR="007036C9" w:rsidRDefault="007036C9" w:rsidP="007036C9">
      <w:pPr>
        <w:spacing w:after="0" w:line="240" w:lineRule="auto"/>
        <w:ind w:firstLine="708"/>
        <w:jc w:val="both"/>
        <w:rPr>
          <w:rFonts w:ascii="Times New Roman" w:eastAsia="Times New Roman" w:hAnsi="Times New Roman" w:cs="Times New Roman"/>
          <w:sz w:val="28"/>
          <w:szCs w:val="28"/>
          <w:lang w:val="kk-KZ"/>
        </w:rPr>
      </w:pPr>
      <w:r w:rsidRPr="007036C9">
        <w:rPr>
          <w:rFonts w:ascii="Times New Roman" w:eastAsia="Times New Roman" w:hAnsi="Times New Roman" w:cs="Times New Roman"/>
          <w:sz w:val="28"/>
          <w:szCs w:val="28"/>
          <w:lang w:val="kk-KZ"/>
        </w:rPr>
        <w:t xml:space="preserve">- «Мектепке дейінгі, бастауыш, негізгі орта, жалпы орта, техникалық және кәсіптік, орта білімнен кейінгі білім беру ұйымдары, жетім балалар мен ата-анасының қамқорлығынсыз қалған балаларға арналған мамандандырылған, арнайы білім беру ұйымдары, балалар мен ересектерге арналған қосымша білім беру ұйымдары қызметінің үлгілік қағидаларын бекіту туралы» Қазақстан Республикасы Білім Министрінің </w:t>
      </w:r>
      <w:r w:rsidRPr="007036C9">
        <w:rPr>
          <w:rFonts w:ascii="Times New Roman" w:eastAsia="Times New Roman" w:hAnsi="Times New Roman" w:cs="Times New Roman"/>
          <w:b/>
          <w:bCs/>
          <w:i/>
          <w:iCs/>
          <w:sz w:val="28"/>
          <w:szCs w:val="28"/>
          <w:lang w:val="kk-KZ"/>
        </w:rPr>
        <w:t>2022 жылғы 31 тамыздағы № 385 бұйрығы</w:t>
      </w:r>
      <w:r w:rsidRPr="007036C9">
        <w:rPr>
          <w:rFonts w:ascii="Times New Roman" w:eastAsia="Times New Roman" w:hAnsi="Times New Roman" w:cs="Times New Roman"/>
          <w:sz w:val="28"/>
          <w:szCs w:val="28"/>
          <w:lang w:val="kk-KZ"/>
        </w:rPr>
        <w:t>;</w:t>
      </w:r>
    </w:p>
    <w:p w14:paraId="1882A243" w14:textId="54C6B3AB" w:rsidR="007036C9" w:rsidRDefault="007036C9" w:rsidP="007036C9">
      <w:pPr>
        <w:spacing w:after="0" w:line="240" w:lineRule="auto"/>
        <w:ind w:firstLine="708"/>
        <w:jc w:val="both"/>
        <w:rPr>
          <w:rFonts w:ascii="Times New Roman" w:eastAsia="Times New Roman" w:hAnsi="Times New Roman" w:cs="Times New Roman"/>
          <w:sz w:val="28"/>
          <w:szCs w:val="28"/>
          <w:lang w:val="kk-KZ"/>
        </w:rPr>
      </w:pPr>
      <w:r w:rsidRPr="007036C9">
        <w:rPr>
          <w:rFonts w:ascii="Times New Roman" w:eastAsia="Times New Roman" w:hAnsi="Times New Roman" w:cs="Times New Roman"/>
          <w:sz w:val="28"/>
          <w:szCs w:val="28"/>
          <w:lang w:val="kk-KZ"/>
        </w:rPr>
        <w:t xml:space="preserve">- «Қашықтықтан білім беру технологиялары бойынша оқу процесін ұйымдастыру қағидаларын бекіту туралы» ҚР БҒМ 2015.03.20 № 137 бұйрығына өзгеріс енгізу туралы» ҚР БҒМ </w:t>
      </w:r>
      <w:r w:rsidRPr="007036C9">
        <w:rPr>
          <w:rFonts w:ascii="Times New Roman" w:eastAsia="Times New Roman" w:hAnsi="Times New Roman" w:cs="Times New Roman"/>
          <w:b/>
          <w:bCs/>
          <w:sz w:val="28"/>
          <w:szCs w:val="28"/>
          <w:lang w:val="kk-KZ"/>
        </w:rPr>
        <w:t>2021 жылғы 03 қарашадағы № 547 бұйрығы</w:t>
      </w:r>
      <w:r w:rsidRPr="007036C9">
        <w:rPr>
          <w:rFonts w:ascii="Times New Roman" w:eastAsia="Times New Roman" w:hAnsi="Times New Roman" w:cs="Times New Roman"/>
          <w:sz w:val="28"/>
          <w:szCs w:val="28"/>
          <w:lang w:val="kk-KZ"/>
        </w:rPr>
        <w:t>;</w:t>
      </w:r>
    </w:p>
    <w:p w14:paraId="7B62E846" w14:textId="77777777" w:rsidR="007875E4" w:rsidRDefault="00FC391C" w:rsidP="007875E4">
      <w:pPr>
        <w:spacing w:after="0" w:line="240" w:lineRule="auto"/>
        <w:ind w:firstLine="708"/>
        <w:jc w:val="both"/>
        <w:rPr>
          <w:rFonts w:ascii="Times New Roman" w:eastAsia="Times New Roman" w:hAnsi="Times New Roman" w:cs="Times New Roman"/>
          <w:sz w:val="28"/>
          <w:szCs w:val="28"/>
          <w:lang w:val="kk-KZ"/>
        </w:rPr>
      </w:pPr>
      <w:r w:rsidRPr="00FC391C">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w:t>
      </w:r>
      <w:r w:rsidRPr="00FC391C">
        <w:rPr>
          <w:rFonts w:ascii="Times New Roman" w:eastAsia="Times New Roman" w:hAnsi="Times New Roman" w:cs="Times New Roman"/>
          <w:sz w:val="28"/>
          <w:szCs w:val="28"/>
          <w:lang w:val="kk-KZ"/>
        </w:rPr>
        <w:t>Орта білім беру ұйымдарында 2024-2025 оқу жылының басталу және аяқталу мерзімдерін, сондай-ақ білім алушыларды қорытынды аттестаттаудан өткізу мерзімдерін айқындау туралы</w:t>
      </w:r>
      <w:r>
        <w:rPr>
          <w:rFonts w:ascii="Times New Roman" w:eastAsia="Times New Roman" w:hAnsi="Times New Roman" w:cs="Times New Roman"/>
          <w:sz w:val="28"/>
          <w:szCs w:val="28"/>
          <w:lang w:val="kk-KZ"/>
        </w:rPr>
        <w:t>»</w:t>
      </w:r>
      <w:r w:rsidRPr="00FC391C">
        <w:rPr>
          <w:rFonts w:ascii="Times New Roman" w:eastAsia="Times New Roman" w:hAnsi="Times New Roman" w:cs="Times New Roman"/>
          <w:sz w:val="28"/>
          <w:szCs w:val="28"/>
          <w:lang w:val="kk-KZ"/>
        </w:rPr>
        <w:t xml:space="preserve"> Қазақстан Республикасы Оқу-ағарту министрінің м.а. 2024 жылғы 10 шiлдедегi № 174 бұйрығы;</w:t>
      </w:r>
    </w:p>
    <w:p w14:paraId="2021FE5F" w14:textId="47BEBCEF" w:rsidR="007875E4" w:rsidRDefault="007875E4" w:rsidP="007875E4">
      <w:pPr>
        <w:spacing w:after="0" w:line="240" w:lineRule="auto"/>
        <w:ind w:firstLine="708"/>
        <w:jc w:val="both"/>
        <w:rPr>
          <w:rFonts w:ascii="Times New Roman" w:eastAsia="Times New Roman" w:hAnsi="Times New Roman" w:cs="Times New Roman"/>
          <w:sz w:val="28"/>
          <w:szCs w:val="28"/>
          <w:lang w:val="kk-KZ"/>
        </w:rPr>
      </w:pPr>
      <w:r w:rsidRPr="007875E4">
        <w:rPr>
          <w:rFonts w:ascii="Times New Roman" w:eastAsia="Times New Roman" w:hAnsi="Times New Roman" w:cs="Times New Roman"/>
          <w:sz w:val="28"/>
          <w:szCs w:val="28"/>
          <w:lang w:val="kk-KZ"/>
        </w:rPr>
        <w:t>- ҚР ДСМ № ҚР ДСМ-76 5-тен бұйрығымен бекітілген «Білім беру объектілеріне қойылатын санитариялық-эпидемиологиялық талаптар» санитариялық қағидаларымен 2021 жылғы 3 тамызда (</w:t>
      </w:r>
      <w:r w:rsidRPr="007875E4">
        <w:rPr>
          <w:rFonts w:ascii="Times New Roman" w:eastAsia="Times New Roman" w:hAnsi="Times New Roman" w:cs="Times New Roman"/>
          <w:b/>
          <w:i/>
          <w:sz w:val="28"/>
          <w:szCs w:val="28"/>
          <w:lang w:val="kk-KZ"/>
        </w:rPr>
        <w:t>ҚР ӘМ-де 6.08 №23890 болып тіркелді. 2021 жыл</w:t>
      </w:r>
      <w:r w:rsidRPr="007875E4">
        <w:rPr>
          <w:rFonts w:ascii="Times New Roman" w:eastAsia="Times New Roman" w:hAnsi="Times New Roman" w:cs="Times New Roman"/>
          <w:sz w:val="28"/>
          <w:szCs w:val="28"/>
          <w:lang w:val="kk-KZ"/>
        </w:rPr>
        <w:t>);</w:t>
      </w:r>
    </w:p>
    <w:p w14:paraId="7D138A65" w14:textId="00C5EB92" w:rsidR="007875E4" w:rsidRDefault="00AB0630" w:rsidP="007875E4">
      <w:pPr>
        <w:spacing w:after="0" w:line="240" w:lineRule="auto"/>
        <w:ind w:firstLine="708"/>
        <w:jc w:val="both"/>
        <w:rPr>
          <w:rFonts w:ascii="Times New Roman" w:eastAsia="Times New Roman" w:hAnsi="Times New Roman" w:cs="Times New Roman"/>
          <w:sz w:val="28"/>
          <w:szCs w:val="28"/>
          <w:lang/>
        </w:rPr>
      </w:pPr>
      <w:r w:rsidRPr="00AB0630">
        <w:rPr>
          <w:rFonts w:ascii="Times New Roman" w:eastAsia="Times New Roman" w:hAnsi="Times New Roman" w:cs="Times New Roman"/>
          <w:sz w:val="28"/>
          <w:szCs w:val="28"/>
          <w:lang w:val="kk-KZ"/>
        </w:rPr>
        <w:t xml:space="preserve">- </w:t>
      </w:r>
      <w:r w:rsidR="007875E4" w:rsidRPr="007875E4">
        <w:rPr>
          <w:rFonts w:ascii="Times New Roman" w:eastAsia="Times New Roman" w:hAnsi="Times New Roman" w:cs="Times New Roman"/>
          <w:sz w:val="28"/>
          <w:szCs w:val="28"/>
          <w:lang w:val="kk-KZ"/>
        </w:rPr>
        <w:t>«</w:t>
      </w:r>
      <w:r w:rsidR="007875E4" w:rsidRPr="007875E4">
        <w:rPr>
          <w:rFonts w:ascii="Times New Roman" w:eastAsia="Times New Roman" w:hAnsi="Times New Roman" w:cs="Times New Roman"/>
          <w:sz w:val="28"/>
          <w:szCs w:val="28"/>
          <w:lang/>
        </w:rPr>
        <w:t>Мемлекеттік білім беру ұйымдары қызметкерлерінің үлгі штаттарын бекіту туралы</w:t>
      </w:r>
      <w:r w:rsidR="007875E4" w:rsidRPr="007875E4">
        <w:rPr>
          <w:rFonts w:ascii="Times New Roman" w:eastAsia="Times New Roman" w:hAnsi="Times New Roman" w:cs="Times New Roman"/>
          <w:sz w:val="28"/>
          <w:szCs w:val="28"/>
          <w:lang w:val="kk-KZ"/>
        </w:rPr>
        <w:t>»</w:t>
      </w:r>
      <w:r w:rsidR="007875E4">
        <w:rPr>
          <w:rFonts w:ascii="Times New Roman" w:eastAsia="Times New Roman" w:hAnsi="Times New Roman" w:cs="Times New Roman"/>
          <w:sz w:val="28"/>
          <w:szCs w:val="28"/>
          <w:lang w:val="kk-KZ"/>
        </w:rPr>
        <w:t xml:space="preserve"> </w:t>
      </w:r>
      <w:r w:rsidR="007875E4" w:rsidRPr="007875E4">
        <w:rPr>
          <w:rFonts w:ascii="Times New Roman" w:eastAsia="Times New Roman" w:hAnsi="Times New Roman" w:cs="Times New Roman"/>
          <w:sz w:val="28"/>
          <w:szCs w:val="28"/>
          <w:lang/>
        </w:rPr>
        <w:t>Қазақстан Республикасы Оқу-ағарту министрінің м.а. 2023 жылғы 21 шiлдедегi № 224 бұйрығы</w:t>
      </w:r>
      <w:r w:rsidR="007875E4">
        <w:rPr>
          <w:rFonts w:ascii="Times New Roman" w:eastAsia="Times New Roman" w:hAnsi="Times New Roman" w:cs="Times New Roman"/>
          <w:sz w:val="28"/>
          <w:szCs w:val="28"/>
          <w:lang/>
        </w:rPr>
        <w:t xml:space="preserve"> (</w:t>
      </w:r>
      <w:r w:rsidR="007875E4" w:rsidRPr="007875E4">
        <w:rPr>
          <w:rFonts w:ascii="Times New Roman" w:eastAsia="Times New Roman" w:hAnsi="Times New Roman" w:cs="Times New Roman"/>
          <w:b/>
          <w:bCs/>
          <w:i/>
          <w:iCs/>
          <w:sz w:val="28"/>
          <w:szCs w:val="28"/>
          <w:lang/>
        </w:rPr>
        <w:t>29.05.2024 № 127 өзгерістермен</w:t>
      </w:r>
      <w:r w:rsidR="007875E4">
        <w:rPr>
          <w:rFonts w:ascii="Times New Roman" w:eastAsia="Times New Roman" w:hAnsi="Times New Roman" w:cs="Times New Roman"/>
          <w:sz w:val="28"/>
          <w:szCs w:val="28"/>
          <w:lang/>
        </w:rPr>
        <w:t>)</w:t>
      </w:r>
    </w:p>
    <w:p w14:paraId="7BD5F792" w14:textId="77777777" w:rsidR="000A0E97" w:rsidRDefault="00AB0630" w:rsidP="000A0E97">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rPr>
        <w:t xml:space="preserve">- </w:t>
      </w:r>
      <w:r w:rsidRPr="00AB0630">
        <w:rPr>
          <w:rFonts w:ascii="Times New Roman" w:eastAsia="Times New Roman" w:hAnsi="Times New Roman" w:cs="Times New Roman"/>
          <w:sz w:val="28"/>
          <w:szCs w:val="28"/>
          <w:lang/>
        </w:rPr>
        <w:t>Ы. Алтынсарин атындағы Ұлттық білім академиясы</w:t>
      </w:r>
      <w:r>
        <w:rPr>
          <w:rFonts w:ascii="Times New Roman" w:eastAsia="Times New Roman" w:hAnsi="Times New Roman" w:cs="Times New Roman"/>
          <w:sz w:val="28"/>
          <w:szCs w:val="28"/>
          <w:lang/>
        </w:rPr>
        <w:t xml:space="preserve">ның </w:t>
      </w:r>
      <w:r w:rsidRPr="00AB0630">
        <w:rPr>
          <w:rFonts w:ascii="Times New Roman" w:eastAsia="Times New Roman" w:hAnsi="Times New Roman" w:cs="Times New Roman"/>
          <w:sz w:val="28"/>
          <w:szCs w:val="28"/>
          <w:lang/>
        </w:rPr>
        <w:t>«2024-2025 оқу жылында Қазақстан Республикасының жалпы білім беретін мектептерінде білім беру процесін ұйымдастырудың ерекшеліктері туралы»</w:t>
      </w:r>
      <w:r>
        <w:rPr>
          <w:rFonts w:ascii="Times New Roman" w:eastAsia="Times New Roman" w:hAnsi="Times New Roman" w:cs="Times New Roman"/>
          <w:sz w:val="28"/>
          <w:szCs w:val="28"/>
          <w:lang/>
        </w:rPr>
        <w:t xml:space="preserve"> </w:t>
      </w:r>
      <w:r w:rsidRPr="00AB0630">
        <w:rPr>
          <w:rFonts w:ascii="Times New Roman" w:eastAsia="Times New Roman" w:hAnsi="Times New Roman" w:cs="Times New Roman"/>
          <w:sz w:val="28"/>
          <w:szCs w:val="28"/>
          <w:lang/>
        </w:rPr>
        <w:t>әдістемелік</w:t>
      </w:r>
      <w:r>
        <w:rPr>
          <w:rFonts w:ascii="Times New Roman" w:eastAsia="Times New Roman" w:hAnsi="Times New Roman" w:cs="Times New Roman"/>
          <w:sz w:val="28"/>
          <w:szCs w:val="28"/>
          <w:lang/>
        </w:rPr>
        <w:t xml:space="preserve"> </w:t>
      </w:r>
      <w:r w:rsidRPr="00AB0630">
        <w:rPr>
          <w:rFonts w:ascii="Times New Roman" w:eastAsia="Times New Roman" w:hAnsi="Times New Roman" w:cs="Times New Roman"/>
          <w:sz w:val="28"/>
          <w:szCs w:val="28"/>
          <w:lang/>
        </w:rPr>
        <w:t>нұсқау хат</w:t>
      </w:r>
      <w:r>
        <w:rPr>
          <w:rFonts w:ascii="Times New Roman" w:eastAsia="Times New Roman" w:hAnsi="Times New Roman" w:cs="Times New Roman"/>
          <w:sz w:val="28"/>
          <w:szCs w:val="28"/>
          <w:lang w:val="kk-KZ"/>
        </w:rPr>
        <w:t>ы (</w:t>
      </w:r>
      <w:r w:rsidRPr="00AB0630">
        <w:rPr>
          <w:rFonts w:ascii="Times New Roman" w:eastAsia="Times New Roman" w:hAnsi="Times New Roman" w:cs="Times New Roman"/>
          <w:b/>
          <w:bCs/>
          <w:i/>
          <w:iCs/>
          <w:sz w:val="28"/>
          <w:szCs w:val="28"/>
          <w:lang/>
        </w:rPr>
        <w:t>2024 жылғы 10 маусымдағы №2 хаттамасы</w:t>
      </w:r>
      <w:r>
        <w:rPr>
          <w:rFonts w:ascii="Times New Roman" w:eastAsia="Times New Roman" w:hAnsi="Times New Roman" w:cs="Times New Roman"/>
          <w:sz w:val="28"/>
          <w:szCs w:val="28"/>
          <w:lang w:val="kk-KZ"/>
        </w:rPr>
        <w:t>).</w:t>
      </w:r>
    </w:p>
    <w:p w14:paraId="4700CB45" w14:textId="303E3EEF" w:rsidR="000A0E97" w:rsidRDefault="000A0E97" w:rsidP="000A0E97">
      <w:pPr>
        <w:spacing w:after="0" w:line="240" w:lineRule="auto"/>
        <w:ind w:firstLine="708"/>
        <w:jc w:val="both"/>
        <w:rPr>
          <w:rFonts w:ascii="Times New Roman" w:eastAsia="Times New Roman" w:hAnsi="Times New Roman" w:cs="Times New Roman"/>
          <w:sz w:val="28"/>
          <w:szCs w:val="28"/>
          <w:lang w:val="kk-KZ"/>
        </w:rPr>
      </w:pPr>
      <w:r w:rsidRPr="000A0E97">
        <w:rPr>
          <w:rFonts w:ascii="Times New Roman" w:eastAsia="Times New Roman" w:hAnsi="Times New Roman" w:cs="Times New Roman"/>
          <w:sz w:val="28"/>
          <w:szCs w:val="28"/>
          <w:lang w:val="kk-KZ"/>
        </w:rPr>
        <w:t>Барлық вариативті компоненттер педагогикалық кеңесте 2024 жылғы 28 тамыздағы № 1 хаттама</w:t>
      </w:r>
      <w:r>
        <w:rPr>
          <w:rFonts w:ascii="Times New Roman" w:eastAsia="Times New Roman" w:hAnsi="Times New Roman" w:cs="Times New Roman"/>
          <w:sz w:val="28"/>
          <w:szCs w:val="28"/>
          <w:lang w:val="kk-KZ"/>
        </w:rPr>
        <w:t>мен</w:t>
      </w:r>
      <w:r w:rsidRPr="000A0E97">
        <w:rPr>
          <w:rFonts w:ascii="Times New Roman" w:eastAsia="Times New Roman" w:hAnsi="Times New Roman" w:cs="Times New Roman"/>
          <w:sz w:val="28"/>
          <w:szCs w:val="28"/>
          <w:lang w:val="kk-KZ"/>
        </w:rPr>
        <w:t xml:space="preserve"> қаралды және бекітілді;</w:t>
      </w:r>
    </w:p>
    <w:p w14:paraId="0554FAF9" w14:textId="1D542AD1" w:rsidR="003E0DDF" w:rsidRPr="000A0E97" w:rsidRDefault="003E0DDF" w:rsidP="000A0E97">
      <w:pPr>
        <w:spacing w:after="0" w:line="240" w:lineRule="auto"/>
        <w:ind w:firstLine="708"/>
        <w:jc w:val="both"/>
        <w:rPr>
          <w:rFonts w:ascii="Times New Roman" w:eastAsia="Times New Roman" w:hAnsi="Times New Roman" w:cs="Times New Roman"/>
          <w:sz w:val="28"/>
          <w:szCs w:val="28"/>
          <w:lang w:val="kk-KZ"/>
        </w:rPr>
      </w:pPr>
      <w:r w:rsidRPr="000A0E97">
        <w:rPr>
          <w:rFonts w:ascii="Times New Roman" w:eastAsia="Times New Roman" w:hAnsi="Times New Roman" w:cs="Times New Roman"/>
          <w:sz w:val="28"/>
          <w:szCs w:val="28"/>
          <w:lang w:val="kk-KZ"/>
        </w:rPr>
        <w:t>- «Шет тілі» оқу пәні «Ағылшын тілі» таңдалды (</w:t>
      </w:r>
      <w:r w:rsidR="000A0E97" w:rsidRPr="000A0E97">
        <w:rPr>
          <w:rFonts w:ascii="Times New Roman" w:eastAsia="Times New Roman" w:hAnsi="Times New Roman" w:cs="Times New Roman"/>
          <w:sz w:val="28"/>
          <w:szCs w:val="28"/>
          <w:lang w:val="kk-KZ"/>
        </w:rPr>
        <w:t>2024 жылғы 28 тамыздағы № 1 хаттама</w:t>
      </w:r>
      <w:r w:rsidRPr="000A0E97">
        <w:rPr>
          <w:rFonts w:ascii="Times New Roman" w:eastAsia="Times New Roman" w:hAnsi="Times New Roman" w:cs="Times New Roman"/>
          <w:sz w:val="28"/>
          <w:szCs w:val="28"/>
          <w:lang w:val="kk-KZ"/>
        </w:rPr>
        <w:t>);</w:t>
      </w:r>
    </w:p>
    <w:p w14:paraId="282CE8F7" w14:textId="168BFF90" w:rsidR="003E0DDF" w:rsidRPr="000A0E97" w:rsidRDefault="003E0DDF" w:rsidP="000A0E97">
      <w:pPr>
        <w:spacing w:after="0" w:line="240" w:lineRule="auto"/>
        <w:ind w:firstLine="708"/>
        <w:jc w:val="both"/>
        <w:rPr>
          <w:rFonts w:ascii="Times New Roman" w:eastAsia="Times New Roman" w:hAnsi="Times New Roman" w:cs="Times New Roman"/>
          <w:sz w:val="28"/>
          <w:szCs w:val="28"/>
          <w:lang w:val="kk-KZ"/>
        </w:rPr>
      </w:pPr>
      <w:r w:rsidRPr="000A0E97">
        <w:rPr>
          <w:rFonts w:ascii="Times New Roman" w:eastAsia="Times New Roman" w:hAnsi="Times New Roman" w:cs="Times New Roman"/>
          <w:sz w:val="28"/>
          <w:szCs w:val="28"/>
          <w:lang w:val="kk-KZ"/>
        </w:rPr>
        <w:t>- 1-сыныпта «цифрлық сауаттылық» пәнін оқу 202</w:t>
      </w:r>
      <w:r w:rsidR="000A0E97" w:rsidRPr="000A0E97">
        <w:rPr>
          <w:rFonts w:ascii="Times New Roman" w:eastAsia="Times New Roman" w:hAnsi="Times New Roman" w:cs="Times New Roman"/>
          <w:sz w:val="28"/>
          <w:szCs w:val="28"/>
          <w:lang w:val="kk-KZ"/>
        </w:rPr>
        <w:t>4</w:t>
      </w:r>
      <w:r w:rsidRPr="000A0E97">
        <w:rPr>
          <w:rFonts w:ascii="Times New Roman" w:eastAsia="Times New Roman" w:hAnsi="Times New Roman" w:cs="Times New Roman"/>
          <w:sz w:val="28"/>
          <w:szCs w:val="28"/>
          <w:lang w:val="kk-KZ"/>
        </w:rPr>
        <w:t>-202</w:t>
      </w:r>
      <w:r w:rsidR="000A0E97" w:rsidRPr="000A0E97">
        <w:rPr>
          <w:rFonts w:ascii="Times New Roman" w:eastAsia="Times New Roman" w:hAnsi="Times New Roman" w:cs="Times New Roman"/>
          <w:sz w:val="28"/>
          <w:szCs w:val="28"/>
          <w:lang w:val="kk-KZ"/>
        </w:rPr>
        <w:t>5</w:t>
      </w:r>
      <w:r w:rsidRPr="000A0E97">
        <w:rPr>
          <w:rFonts w:ascii="Times New Roman" w:eastAsia="Times New Roman" w:hAnsi="Times New Roman" w:cs="Times New Roman"/>
          <w:sz w:val="28"/>
          <w:szCs w:val="28"/>
          <w:lang w:val="kk-KZ"/>
        </w:rPr>
        <w:t xml:space="preserve"> оқу жылының 2 жартыжылдығында басталады.</w:t>
      </w:r>
    </w:p>
    <w:p w14:paraId="480B4372" w14:textId="77777777" w:rsidR="00E301E4" w:rsidRDefault="00E301E4" w:rsidP="00E301E4">
      <w:pPr>
        <w:widowControl w:val="0"/>
        <w:tabs>
          <w:tab w:val="left" w:pos="851"/>
        </w:tabs>
        <w:autoSpaceDE w:val="0"/>
        <w:autoSpaceDN w:val="0"/>
        <w:adjustRightInd w:val="0"/>
        <w:spacing w:after="0" w:line="240" w:lineRule="auto"/>
        <w:jc w:val="both"/>
        <w:rPr>
          <w:rFonts w:ascii="Times New Roman" w:hAnsi="Times New Roman"/>
          <w:sz w:val="24"/>
          <w:szCs w:val="24"/>
          <w:lang w:val="kk-KZ" w:eastAsia="en-GB"/>
        </w:rPr>
      </w:pPr>
    </w:p>
    <w:p w14:paraId="58EE0281" w14:textId="4DD03843" w:rsidR="00E301E4" w:rsidRPr="00E301E4" w:rsidRDefault="00E301E4" w:rsidP="00E301E4">
      <w:pPr>
        <w:widowControl w:val="0"/>
        <w:tabs>
          <w:tab w:val="left" w:pos="851"/>
        </w:tabs>
        <w:autoSpaceDE w:val="0"/>
        <w:autoSpaceDN w:val="0"/>
        <w:adjustRightInd w:val="0"/>
        <w:spacing w:after="0" w:line="240" w:lineRule="auto"/>
        <w:jc w:val="center"/>
        <w:rPr>
          <w:rFonts w:ascii="Times New Roman" w:hAnsi="Times New Roman"/>
          <w:sz w:val="24"/>
          <w:szCs w:val="24"/>
          <w:lang w:val="kk-KZ" w:eastAsia="en-GB"/>
        </w:rPr>
      </w:pPr>
      <w:r w:rsidRPr="00E301E4">
        <w:rPr>
          <w:rFonts w:ascii="Times New Roman" w:eastAsia="Calibri" w:hAnsi="Times New Roman" w:cs="Times New Roman"/>
          <w:b/>
          <w:sz w:val="28"/>
          <w:szCs w:val="28"/>
          <w:lang w:val="kk-KZ"/>
        </w:rPr>
        <w:t>БАСТАУЫШ БІЛІМ БЕРУ ДЕҢГЕЙІНІҢ І СЫНЫПТАРЫ: 1-4 СЫНЫПТАР:</w:t>
      </w:r>
    </w:p>
    <w:p w14:paraId="3FDC3128" w14:textId="77777777" w:rsidR="00C67205" w:rsidRDefault="00C67205" w:rsidP="00443D00">
      <w:pPr>
        <w:spacing w:after="0" w:line="240" w:lineRule="auto"/>
        <w:ind w:firstLine="709"/>
        <w:jc w:val="both"/>
        <w:rPr>
          <w:rFonts w:ascii="Times New Roman" w:hAnsi="Times New Roman" w:cs="Times New Roman"/>
          <w:sz w:val="28"/>
          <w:szCs w:val="28"/>
          <w:lang w:val="kk-KZ"/>
        </w:rPr>
      </w:pPr>
    </w:p>
    <w:p w14:paraId="78CDD34F" w14:textId="0D5F98DF" w:rsidR="00E301E4" w:rsidRPr="00E301E4" w:rsidRDefault="00E301E4" w:rsidP="00E301E4">
      <w:pPr>
        <w:spacing w:after="0" w:line="240" w:lineRule="auto"/>
        <w:ind w:firstLine="709"/>
        <w:jc w:val="both"/>
        <w:rPr>
          <w:rFonts w:ascii="Times New Roman" w:hAnsi="Times New Roman" w:cs="Times New Roman"/>
          <w:b/>
          <w:bCs/>
          <w:sz w:val="28"/>
          <w:szCs w:val="28"/>
          <w:lang w:val="kk-KZ"/>
        </w:rPr>
      </w:pPr>
      <w:r w:rsidRPr="00E301E4">
        <w:rPr>
          <w:rFonts w:ascii="Times New Roman" w:hAnsi="Times New Roman" w:cs="Times New Roman"/>
          <w:b/>
          <w:bCs/>
          <w:sz w:val="28"/>
          <w:szCs w:val="28"/>
          <w:lang w:val="kk-KZ"/>
        </w:rPr>
        <w:t>1.</w:t>
      </w:r>
      <w:r>
        <w:rPr>
          <w:rFonts w:ascii="Times New Roman" w:hAnsi="Times New Roman" w:cs="Times New Roman"/>
          <w:b/>
          <w:bCs/>
          <w:sz w:val="28"/>
          <w:szCs w:val="28"/>
          <w:lang w:val="kk-KZ"/>
        </w:rPr>
        <w:t xml:space="preserve"> </w:t>
      </w:r>
      <w:r w:rsidRPr="00E301E4">
        <w:rPr>
          <w:rFonts w:ascii="Times New Roman" w:hAnsi="Times New Roman" w:cs="Times New Roman"/>
          <w:b/>
          <w:bCs/>
          <w:sz w:val="28"/>
          <w:szCs w:val="28"/>
          <w:lang w:val="kk-KZ"/>
        </w:rPr>
        <w:t xml:space="preserve">Титулдық параққа сәйкес сыныптар саны 22: </w:t>
      </w:r>
    </w:p>
    <w:p w14:paraId="0B306CA2" w14:textId="77777777" w:rsidR="00E301E4" w:rsidRPr="00E301E4" w:rsidRDefault="00E301E4" w:rsidP="00E301E4">
      <w:pPr>
        <w:spacing w:after="0" w:line="240" w:lineRule="auto"/>
        <w:ind w:firstLine="709"/>
        <w:jc w:val="both"/>
        <w:rPr>
          <w:rFonts w:ascii="Times New Roman" w:hAnsi="Times New Roman" w:cs="Times New Roman"/>
          <w:sz w:val="28"/>
          <w:szCs w:val="28"/>
          <w:lang w:val="kk-KZ"/>
        </w:rPr>
      </w:pPr>
      <w:r w:rsidRPr="00E301E4">
        <w:rPr>
          <w:rFonts w:ascii="Times New Roman" w:hAnsi="Times New Roman" w:cs="Times New Roman"/>
          <w:sz w:val="28"/>
          <w:szCs w:val="28"/>
          <w:lang w:val="kk-KZ"/>
        </w:rPr>
        <w:t xml:space="preserve">- жалпы білім беретін сыныптар: </w:t>
      </w:r>
    </w:p>
    <w:p w14:paraId="5BC44683" w14:textId="4FE5E207" w:rsidR="00E301E4" w:rsidRPr="00E301E4" w:rsidRDefault="00E301E4" w:rsidP="00E301E4">
      <w:pPr>
        <w:spacing w:after="0" w:line="240" w:lineRule="auto"/>
        <w:ind w:firstLine="709"/>
        <w:jc w:val="both"/>
        <w:rPr>
          <w:rFonts w:ascii="Times New Roman" w:hAnsi="Times New Roman" w:cs="Times New Roman"/>
          <w:sz w:val="28"/>
          <w:szCs w:val="28"/>
          <w:lang w:val="kk-KZ"/>
        </w:rPr>
      </w:pPr>
      <w:r w:rsidRPr="00E301E4">
        <w:rPr>
          <w:rFonts w:ascii="Times New Roman" w:hAnsi="Times New Roman" w:cs="Times New Roman"/>
          <w:sz w:val="28"/>
          <w:szCs w:val="28"/>
          <w:lang w:val="kk-KZ"/>
        </w:rPr>
        <w:t>1-сыныптар-</w:t>
      </w:r>
      <w:r>
        <w:rPr>
          <w:rFonts w:ascii="Times New Roman" w:hAnsi="Times New Roman" w:cs="Times New Roman"/>
          <w:sz w:val="28"/>
          <w:szCs w:val="28"/>
          <w:lang w:val="kk-KZ"/>
        </w:rPr>
        <w:t xml:space="preserve"> </w:t>
      </w:r>
      <w:r w:rsidRPr="00E301E4">
        <w:rPr>
          <w:rFonts w:ascii="Times New Roman" w:hAnsi="Times New Roman" w:cs="Times New Roman"/>
          <w:sz w:val="28"/>
          <w:szCs w:val="28"/>
          <w:lang w:val="kk-KZ"/>
        </w:rPr>
        <w:t>мемлекеттік тілде оқыт</w:t>
      </w:r>
      <w:r w:rsidR="00ED0F2E">
        <w:rPr>
          <w:rFonts w:ascii="Times New Roman" w:hAnsi="Times New Roman" w:cs="Times New Roman"/>
          <w:sz w:val="28"/>
          <w:szCs w:val="28"/>
          <w:lang w:val="kk-KZ"/>
        </w:rPr>
        <w:t>ылатын 1 сынып</w:t>
      </w:r>
      <w:r w:rsidRPr="00E301E4">
        <w:rPr>
          <w:rFonts w:ascii="Times New Roman" w:hAnsi="Times New Roman" w:cs="Times New Roman"/>
          <w:sz w:val="28"/>
          <w:szCs w:val="28"/>
          <w:lang w:val="kk-KZ"/>
        </w:rPr>
        <w:t>;</w:t>
      </w:r>
    </w:p>
    <w:p w14:paraId="13D1EA42" w14:textId="6A72C2D0" w:rsidR="00E301E4" w:rsidRPr="00E301E4" w:rsidRDefault="00E301E4" w:rsidP="00E301E4">
      <w:pPr>
        <w:spacing w:after="0" w:line="240" w:lineRule="auto"/>
        <w:ind w:firstLine="709"/>
        <w:jc w:val="both"/>
        <w:rPr>
          <w:rFonts w:ascii="Times New Roman" w:hAnsi="Times New Roman" w:cs="Times New Roman"/>
          <w:sz w:val="28"/>
          <w:szCs w:val="28"/>
          <w:lang w:val="kk-KZ"/>
        </w:rPr>
      </w:pPr>
      <w:r w:rsidRPr="00E301E4">
        <w:rPr>
          <w:rFonts w:ascii="Times New Roman" w:hAnsi="Times New Roman" w:cs="Times New Roman"/>
          <w:sz w:val="28"/>
          <w:szCs w:val="28"/>
          <w:lang w:val="kk-KZ"/>
        </w:rPr>
        <w:t>1-сыныптар</w:t>
      </w:r>
      <w:r>
        <w:rPr>
          <w:rFonts w:ascii="Times New Roman" w:hAnsi="Times New Roman" w:cs="Times New Roman"/>
          <w:sz w:val="28"/>
          <w:szCs w:val="28"/>
          <w:lang w:val="kk-KZ"/>
        </w:rPr>
        <w:t xml:space="preserve"> </w:t>
      </w:r>
      <w:r w:rsidRPr="00E301E4">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E301E4">
        <w:rPr>
          <w:rFonts w:ascii="Times New Roman" w:hAnsi="Times New Roman" w:cs="Times New Roman"/>
          <w:sz w:val="28"/>
          <w:szCs w:val="28"/>
          <w:lang w:val="kk-KZ"/>
        </w:rPr>
        <w:t xml:space="preserve">орыс </w:t>
      </w:r>
      <w:r w:rsidR="00ED0F2E" w:rsidRPr="00E301E4">
        <w:rPr>
          <w:rFonts w:ascii="Times New Roman" w:hAnsi="Times New Roman" w:cs="Times New Roman"/>
          <w:sz w:val="28"/>
          <w:szCs w:val="28"/>
          <w:lang w:val="kk-KZ"/>
        </w:rPr>
        <w:t>тілде оқыт</w:t>
      </w:r>
      <w:r w:rsidR="00ED0F2E">
        <w:rPr>
          <w:rFonts w:ascii="Times New Roman" w:hAnsi="Times New Roman" w:cs="Times New Roman"/>
          <w:sz w:val="28"/>
          <w:szCs w:val="28"/>
          <w:lang w:val="kk-KZ"/>
        </w:rPr>
        <w:t>ылатын 4 сынып</w:t>
      </w:r>
      <w:r w:rsidRPr="00E301E4">
        <w:rPr>
          <w:rFonts w:ascii="Times New Roman" w:hAnsi="Times New Roman" w:cs="Times New Roman"/>
          <w:sz w:val="28"/>
          <w:szCs w:val="28"/>
          <w:lang w:val="kk-KZ"/>
        </w:rPr>
        <w:t>;</w:t>
      </w:r>
    </w:p>
    <w:p w14:paraId="2DA08376" w14:textId="3BB6AEF8" w:rsidR="00E301E4" w:rsidRDefault="00E301E4" w:rsidP="00E301E4">
      <w:pPr>
        <w:spacing w:after="0" w:line="240" w:lineRule="auto"/>
        <w:ind w:firstLine="709"/>
        <w:jc w:val="both"/>
        <w:rPr>
          <w:rFonts w:ascii="Times New Roman" w:hAnsi="Times New Roman" w:cs="Times New Roman"/>
          <w:sz w:val="28"/>
          <w:szCs w:val="28"/>
          <w:lang w:val="kk-KZ"/>
        </w:rPr>
      </w:pPr>
      <w:r w:rsidRPr="00E301E4">
        <w:rPr>
          <w:rFonts w:ascii="Times New Roman" w:hAnsi="Times New Roman" w:cs="Times New Roman"/>
          <w:sz w:val="28"/>
          <w:szCs w:val="28"/>
          <w:lang w:val="kk-KZ"/>
        </w:rPr>
        <w:t>2-сыныптар</w:t>
      </w:r>
      <w:r>
        <w:rPr>
          <w:rFonts w:ascii="Times New Roman" w:hAnsi="Times New Roman" w:cs="Times New Roman"/>
          <w:sz w:val="28"/>
          <w:szCs w:val="28"/>
          <w:lang w:val="kk-KZ"/>
        </w:rPr>
        <w:t xml:space="preserve"> </w:t>
      </w:r>
      <w:r w:rsidRPr="00E301E4">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ED0F2E" w:rsidRPr="00E301E4">
        <w:rPr>
          <w:rFonts w:ascii="Times New Roman" w:hAnsi="Times New Roman" w:cs="Times New Roman"/>
          <w:sz w:val="28"/>
          <w:szCs w:val="28"/>
          <w:lang w:val="kk-KZ"/>
        </w:rPr>
        <w:t>мемлекеттік тілде оқыт</w:t>
      </w:r>
      <w:r w:rsidR="00ED0F2E">
        <w:rPr>
          <w:rFonts w:ascii="Times New Roman" w:hAnsi="Times New Roman" w:cs="Times New Roman"/>
          <w:sz w:val="28"/>
          <w:szCs w:val="28"/>
          <w:lang w:val="kk-KZ"/>
        </w:rPr>
        <w:t>ылатын 1 сынып</w:t>
      </w:r>
      <w:r w:rsidRPr="00E301E4">
        <w:rPr>
          <w:rFonts w:ascii="Times New Roman" w:hAnsi="Times New Roman" w:cs="Times New Roman"/>
          <w:sz w:val="28"/>
          <w:szCs w:val="28"/>
          <w:lang w:val="kk-KZ"/>
        </w:rPr>
        <w:t>;</w:t>
      </w:r>
    </w:p>
    <w:p w14:paraId="1BDD626F" w14:textId="58334419" w:rsidR="00ED0F2E" w:rsidRDefault="00ED0F2E" w:rsidP="00ED0F2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E301E4">
        <w:rPr>
          <w:rFonts w:ascii="Times New Roman" w:hAnsi="Times New Roman" w:cs="Times New Roman"/>
          <w:sz w:val="28"/>
          <w:szCs w:val="28"/>
          <w:lang w:val="kk-KZ"/>
        </w:rPr>
        <w:t>-сыныптар</w:t>
      </w:r>
      <w:r>
        <w:rPr>
          <w:rFonts w:ascii="Times New Roman" w:hAnsi="Times New Roman" w:cs="Times New Roman"/>
          <w:sz w:val="28"/>
          <w:szCs w:val="28"/>
          <w:lang w:val="kk-KZ"/>
        </w:rPr>
        <w:t xml:space="preserve"> </w:t>
      </w:r>
      <w:r w:rsidRPr="00E301E4">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E301E4">
        <w:rPr>
          <w:rFonts w:ascii="Times New Roman" w:hAnsi="Times New Roman" w:cs="Times New Roman"/>
          <w:sz w:val="28"/>
          <w:szCs w:val="28"/>
          <w:lang w:val="kk-KZ"/>
        </w:rPr>
        <w:t>орыс тілде оқыт</w:t>
      </w:r>
      <w:r>
        <w:rPr>
          <w:rFonts w:ascii="Times New Roman" w:hAnsi="Times New Roman" w:cs="Times New Roman"/>
          <w:sz w:val="28"/>
          <w:szCs w:val="28"/>
          <w:lang w:val="kk-KZ"/>
        </w:rPr>
        <w:t>ылатын 5 сынып</w:t>
      </w:r>
      <w:r w:rsidRPr="00E301E4">
        <w:rPr>
          <w:rFonts w:ascii="Times New Roman" w:hAnsi="Times New Roman" w:cs="Times New Roman"/>
          <w:sz w:val="28"/>
          <w:szCs w:val="28"/>
          <w:lang w:val="kk-KZ"/>
        </w:rPr>
        <w:t>;</w:t>
      </w:r>
    </w:p>
    <w:p w14:paraId="3C21EC92" w14:textId="77777777" w:rsidR="00ED0F2E" w:rsidRDefault="00ED0F2E" w:rsidP="00ED0F2E">
      <w:pPr>
        <w:spacing w:after="0" w:line="240" w:lineRule="auto"/>
        <w:ind w:firstLine="709"/>
        <w:jc w:val="both"/>
        <w:rPr>
          <w:rFonts w:ascii="Times New Roman" w:hAnsi="Times New Roman" w:cs="Times New Roman"/>
          <w:sz w:val="28"/>
          <w:szCs w:val="28"/>
          <w:lang w:val="kk-KZ"/>
        </w:rPr>
      </w:pPr>
    </w:p>
    <w:p w14:paraId="7752BB92" w14:textId="5CE28137" w:rsidR="00ED0F2E" w:rsidRDefault="00ED0F2E" w:rsidP="00E301E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3-сыныптар – 5, 4-</w:t>
      </w:r>
      <w:r w:rsidR="00A57309">
        <w:rPr>
          <w:rFonts w:ascii="Times New Roman" w:hAnsi="Times New Roman" w:cs="Times New Roman"/>
          <w:sz w:val="28"/>
          <w:szCs w:val="28"/>
          <w:lang w:val="kk-KZ"/>
        </w:rPr>
        <w:t>класса</w:t>
      </w:r>
      <w:r>
        <w:rPr>
          <w:rFonts w:ascii="Times New Roman" w:hAnsi="Times New Roman" w:cs="Times New Roman"/>
          <w:sz w:val="28"/>
          <w:szCs w:val="28"/>
          <w:lang w:val="kk-KZ"/>
        </w:rPr>
        <w:t>р – 5.</w:t>
      </w:r>
    </w:p>
    <w:p w14:paraId="0E18A072" w14:textId="403CF95A" w:rsidR="00D35F76" w:rsidRPr="00DB2BC4" w:rsidRDefault="00D35F76" w:rsidP="00D35F76">
      <w:pPr>
        <w:spacing w:after="0" w:line="240" w:lineRule="auto"/>
        <w:ind w:firstLine="709"/>
        <w:jc w:val="both"/>
        <w:rPr>
          <w:rFonts w:ascii="Times New Roman" w:eastAsia="Times New Roman" w:hAnsi="Times New Roman" w:cs="Times New Roman"/>
          <w:sz w:val="28"/>
          <w:szCs w:val="28"/>
          <w:lang w:val="kk-KZ"/>
        </w:rPr>
      </w:pPr>
      <w:r w:rsidRPr="00DB2BC4">
        <w:rPr>
          <w:rFonts w:ascii="Times New Roman" w:eastAsia="Times New Roman" w:hAnsi="Times New Roman" w:cs="Times New Roman"/>
          <w:sz w:val="28"/>
          <w:szCs w:val="28"/>
          <w:lang w:val="kk-KZ"/>
        </w:rPr>
        <w:t xml:space="preserve">-психикалық дамуы тежелген сынып: </w:t>
      </w:r>
      <w:r>
        <w:rPr>
          <w:rFonts w:ascii="Times New Roman" w:eastAsia="Times New Roman" w:hAnsi="Times New Roman" w:cs="Times New Roman"/>
          <w:sz w:val="28"/>
          <w:szCs w:val="28"/>
          <w:lang w:val="kk-KZ"/>
        </w:rPr>
        <w:t>4</w:t>
      </w:r>
      <w:r w:rsidRPr="00DB2BC4">
        <w:rPr>
          <w:rFonts w:ascii="Times New Roman" w:eastAsia="Times New Roman" w:hAnsi="Times New Roman" w:cs="Times New Roman"/>
          <w:sz w:val="28"/>
          <w:szCs w:val="28"/>
          <w:lang w:val="kk-KZ"/>
        </w:rPr>
        <w:t>-В</w:t>
      </w:r>
      <w:r>
        <w:rPr>
          <w:rFonts w:ascii="Times New Roman" w:eastAsia="Times New Roman" w:hAnsi="Times New Roman" w:cs="Times New Roman"/>
          <w:sz w:val="28"/>
          <w:szCs w:val="28"/>
          <w:lang w:val="kk-KZ"/>
        </w:rPr>
        <w:t>-1</w:t>
      </w:r>
    </w:p>
    <w:p w14:paraId="61CFEE0F" w14:textId="7910AB9D" w:rsidR="00D35F76" w:rsidRPr="00DB2BC4" w:rsidRDefault="00D35F76" w:rsidP="00D35F76">
      <w:pPr>
        <w:spacing w:after="0" w:line="240" w:lineRule="auto"/>
        <w:ind w:firstLine="709"/>
        <w:jc w:val="both"/>
        <w:rPr>
          <w:rFonts w:ascii="Times New Roman" w:eastAsia="Times New Roman" w:hAnsi="Times New Roman" w:cs="Times New Roman"/>
          <w:sz w:val="28"/>
          <w:szCs w:val="28"/>
          <w:lang w:val="kk-KZ"/>
        </w:rPr>
      </w:pPr>
      <w:r w:rsidRPr="00DB2BC4">
        <w:rPr>
          <w:rFonts w:ascii="Times New Roman" w:eastAsia="Times New Roman" w:hAnsi="Times New Roman" w:cs="Times New Roman"/>
          <w:sz w:val="28"/>
          <w:szCs w:val="28"/>
          <w:lang w:val="kk-KZ"/>
        </w:rPr>
        <w:t xml:space="preserve">-үйде оқыту: </w:t>
      </w:r>
      <w:r>
        <w:rPr>
          <w:rFonts w:ascii="Times New Roman" w:eastAsia="Times New Roman" w:hAnsi="Times New Roman" w:cs="Times New Roman"/>
          <w:sz w:val="28"/>
          <w:szCs w:val="28"/>
          <w:lang w:val="kk-KZ"/>
        </w:rPr>
        <w:t>3</w:t>
      </w:r>
      <w:r w:rsidRPr="00DB2BC4">
        <w:rPr>
          <w:rFonts w:ascii="Times New Roman" w:eastAsia="Times New Roman" w:hAnsi="Times New Roman" w:cs="Times New Roman"/>
          <w:sz w:val="28"/>
          <w:szCs w:val="28"/>
          <w:lang w:val="kk-KZ"/>
        </w:rPr>
        <w:t>-А</w:t>
      </w:r>
      <w:r>
        <w:rPr>
          <w:rFonts w:ascii="Times New Roman" w:eastAsia="Times New Roman" w:hAnsi="Times New Roman" w:cs="Times New Roman"/>
          <w:sz w:val="28"/>
          <w:szCs w:val="28"/>
          <w:lang w:val="kk-KZ"/>
        </w:rPr>
        <w:t>.</w:t>
      </w:r>
    </w:p>
    <w:p w14:paraId="333B898C" w14:textId="77777777" w:rsidR="00D35F76" w:rsidRDefault="00D35F76" w:rsidP="00E301E4">
      <w:pPr>
        <w:spacing w:after="0" w:line="240" w:lineRule="auto"/>
        <w:ind w:firstLine="709"/>
        <w:jc w:val="both"/>
        <w:rPr>
          <w:rFonts w:ascii="Times New Roman" w:hAnsi="Times New Roman" w:cs="Times New Roman"/>
          <w:sz w:val="28"/>
          <w:szCs w:val="28"/>
          <w:lang w:val="kk-KZ"/>
        </w:rPr>
      </w:pPr>
    </w:p>
    <w:p w14:paraId="70513A50" w14:textId="2871EDB0" w:rsidR="00D35F76" w:rsidRPr="00DB2BC4" w:rsidRDefault="00BA0B63" w:rsidP="00D35F76">
      <w:pPr>
        <w:spacing w:after="0" w:line="240" w:lineRule="auto"/>
        <w:ind w:firstLine="709"/>
        <w:jc w:val="both"/>
        <w:rPr>
          <w:rFonts w:ascii="Times New Roman" w:eastAsia="Times New Roman" w:hAnsi="Times New Roman" w:cs="Times New Roman"/>
          <w:b/>
          <w:sz w:val="28"/>
          <w:szCs w:val="28"/>
          <w:lang w:val="kk-KZ"/>
        </w:rPr>
      </w:pPr>
      <w:r w:rsidRPr="00BA0B63">
        <w:rPr>
          <w:rFonts w:ascii="Times New Roman" w:hAnsi="Times New Roman"/>
          <w:b/>
          <w:sz w:val="24"/>
          <w:szCs w:val="24"/>
          <w:lang w:val="kk-KZ" w:bidi="ru-RU"/>
        </w:rPr>
        <w:t>Вариативт</w:t>
      </w:r>
      <w:r>
        <w:rPr>
          <w:rFonts w:ascii="Times New Roman" w:hAnsi="Times New Roman"/>
          <w:b/>
          <w:sz w:val="24"/>
          <w:szCs w:val="24"/>
          <w:lang w:val="kk-KZ" w:bidi="ru-RU"/>
        </w:rPr>
        <w:t>і</w:t>
      </w:r>
      <w:r w:rsidR="00D35F76" w:rsidRPr="00DB2BC4">
        <w:rPr>
          <w:rFonts w:ascii="Times New Roman" w:eastAsia="Times New Roman" w:hAnsi="Times New Roman" w:cs="Times New Roman"/>
          <w:b/>
          <w:sz w:val="28"/>
          <w:szCs w:val="28"/>
          <w:lang w:val="kk-KZ"/>
        </w:rPr>
        <w:t xml:space="preserve"> компонент: </w:t>
      </w:r>
    </w:p>
    <w:p w14:paraId="7736EFCB" w14:textId="232EB746" w:rsidR="00D35F76" w:rsidRPr="00DB2BC4" w:rsidRDefault="00D35F76" w:rsidP="00D35F76">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914C48">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1Ә сыныпта «</w:t>
      </w:r>
      <w:r w:rsidRPr="00DB2BC4">
        <w:rPr>
          <w:rFonts w:ascii="Times New Roman" w:eastAsia="Times New Roman" w:hAnsi="Times New Roman" w:cs="Times New Roman"/>
          <w:sz w:val="28"/>
          <w:szCs w:val="28"/>
          <w:lang w:val="kk-KZ"/>
        </w:rPr>
        <w:t>Ша</w:t>
      </w:r>
      <w:r>
        <w:rPr>
          <w:rFonts w:ascii="Times New Roman" w:eastAsia="Times New Roman" w:hAnsi="Times New Roman" w:cs="Times New Roman"/>
          <w:sz w:val="28"/>
          <w:szCs w:val="28"/>
          <w:lang w:val="kk-KZ"/>
        </w:rPr>
        <w:t>хмат нег</w:t>
      </w:r>
      <w:r w:rsidR="00914C48">
        <w:rPr>
          <w:rFonts w:ascii="Times New Roman" w:eastAsia="Times New Roman" w:hAnsi="Times New Roman" w:cs="Times New Roman"/>
          <w:sz w:val="28"/>
          <w:szCs w:val="28"/>
          <w:lang w:val="kk-KZ"/>
        </w:rPr>
        <w:t>і</w:t>
      </w:r>
      <w:r>
        <w:rPr>
          <w:rFonts w:ascii="Times New Roman" w:eastAsia="Times New Roman" w:hAnsi="Times New Roman" w:cs="Times New Roman"/>
          <w:sz w:val="28"/>
          <w:szCs w:val="28"/>
          <w:lang w:val="kk-KZ"/>
        </w:rPr>
        <w:t xml:space="preserve">здері» </w:t>
      </w:r>
      <w:r w:rsidRPr="00DB2BC4">
        <w:rPr>
          <w:rFonts w:ascii="Times New Roman" w:eastAsia="Times New Roman" w:hAnsi="Times New Roman" w:cs="Times New Roman"/>
          <w:sz w:val="28"/>
          <w:szCs w:val="28"/>
          <w:lang w:val="kk-KZ"/>
        </w:rPr>
        <w:t>үшін 1 сағат (</w:t>
      </w:r>
      <w:r w:rsidR="00BA0B63">
        <w:rPr>
          <w:rFonts w:ascii="Times New Roman" w:eastAsia="Times New Roman" w:hAnsi="Times New Roman" w:cs="Times New Roman"/>
          <w:sz w:val="28"/>
          <w:szCs w:val="28"/>
          <w:lang w:val="kk-KZ"/>
        </w:rPr>
        <w:t>ОӘБ</w:t>
      </w:r>
      <w:r w:rsidR="00BA0B63" w:rsidRPr="00BA0B63">
        <w:rPr>
          <w:rFonts w:ascii="Times New Roman" w:eastAsia="Times New Roman" w:hAnsi="Times New Roman" w:cs="Times New Roman"/>
          <w:sz w:val="28"/>
          <w:szCs w:val="28"/>
          <w:lang w:val="kk-KZ"/>
        </w:rPr>
        <w:t>-</w:t>
      </w:r>
      <w:r w:rsidR="00BA0B63">
        <w:rPr>
          <w:rFonts w:ascii="Times New Roman" w:eastAsia="Times New Roman" w:hAnsi="Times New Roman" w:cs="Times New Roman"/>
          <w:sz w:val="28"/>
          <w:szCs w:val="28"/>
          <w:lang w:val="kk-KZ"/>
        </w:rPr>
        <w:t>нің</w:t>
      </w:r>
      <w:r w:rsidRPr="00DB2BC4">
        <w:rPr>
          <w:rFonts w:ascii="Times New Roman" w:eastAsia="Times New Roman" w:hAnsi="Times New Roman" w:cs="Times New Roman"/>
          <w:sz w:val="28"/>
          <w:szCs w:val="28"/>
          <w:lang w:val="kk-KZ"/>
        </w:rPr>
        <w:t xml:space="preserve"> 2023 жылғы 22 маусымдағы №5 хаттама);</w:t>
      </w:r>
    </w:p>
    <w:p w14:paraId="119A2BC5" w14:textId="627AFC52" w:rsidR="00D35F76" w:rsidRDefault="00D35F76" w:rsidP="00D35F76">
      <w:pPr>
        <w:spacing w:after="0" w:line="240" w:lineRule="auto"/>
        <w:ind w:firstLine="709"/>
        <w:jc w:val="both"/>
        <w:rPr>
          <w:rFonts w:ascii="Times New Roman" w:eastAsia="Times New Roman" w:hAnsi="Times New Roman" w:cs="Times New Roman"/>
          <w:sz w:val="28"/>
          <w:szCs w:val="28"/>
          <w:lang w:val="kk-KZ"/>
        </w:rPr>
      </w:pPr>
      <w:r w:rsidRPr="00DB2BC4">
        <w:rPr>
          <w:rFonts w:ascii="Times New Roman" w:eastAsia="Times New Roman" w:hAnsi="Times New Roman" w:cs="Times New Roman"/>
          <w:sz w:val="28"/>
          <w:szCs w:val="28"/>
          <w:lang w:val="kk-KZ"/>
        </w:rPr>
        <w:t>-</w:t>
      </w:r>
      <w:r w:rsidR="00914C48">
        <w:rPr>
          <w:rFonts w:ascii="Times New Roman" w:eastAsia="Times New Roman" w:hAnsi="Times New Roman" w:cs="Times New Roman"/>
          <w:sz w:val="28"/>
          <w:szCs w:val="28"/>
          <w:lang w:val="kk-KZ"/>
        </w:rPr>
        <w:t xml:space="preserve"> </w:t>
      </w:r>
      <w:r w:rsidRPr="00DB2BC4">
        <w:rPr>
          <w:rFonts w:ascii="Times New Roman" w:eastAsia="Times New Roman" w:hAnsi="Times New Roman" w:cs="Times New Roman"/>
          <w:sz w:val="28"/>
          <w:szCs w:val="28"/>
          <w:lang w:val="kk-KZ"/>
        </w:rPr>
        <w:t>2</w:t>
      </w:r>
      <w:r w:rsidR="00914C48">
        <w:rPr>
          <w:rFonts w:ascii="Times New Roman" w:eastAsia="Times New Roman" w:hAnsi="Times New Roman" w:cs="Times New Roman"/>
          <w:sz w:val="28"/>
          <w:szCs w:val="28"/>
          <w:lang w:val="kk-KZ"/>
        </w:rPr>
        <w:t xml:space="preserve">Ә </w:t>
      </w:r>
      <w:r w:rsidRPr="00DB2BC4">
        <w:rPr>
          <w:rFonts w:ascii="Times New Roman" w:eastAsia="Times New Roman" w:hAnsi="Times New Roman" w:cs="Times New Roman"/>
          <w:sz w:val="28"/>
          <w:szCs w:val="28"/>
          <w:lang w:val="kk-KZ"/>
        </w:rPr>
        <w:t>сыныпта</w:t>
      </w:r>
      <w:r>
        <w:rPr>
          <w:rFonts w:ascii="Times New Roman" w:eastAsia="Times New Roman" w:hAnsi="Times New Roman" w:cs="Times New Roman"/>
          <w:sz w:val="28"/>
          <w:szCs w:val="28"/>
          <w:lang w:val="kk-KZ"/>
        </w:rPr>
        <w:t xml:space="preserve"> «</w:t>
      </w:r>
      <w:r w:rsidR="00914C48">
        <w:rPr>
          <w:rFonts w:ascii="Times New Roman" w:eastAsia="Times New Roman" w:hAnsi="Times New Roman" w:cs="Times New Roman"/>
          <w:sz w:val="28"/>
          <w:szCs w:val="28"/>
          <w:lang w:val="kk-KZ"/>
        </w:rPr>
        <w:t>Ойын арқылы оқыту</w:t>
      </w:r>
      <w:r>
        <w:rPr>
          <w:rFonts w:ascii="Times New Roman" w:eastAsia="Times New Roman" w:hAnsi="Times New Roman" w:cs="Times New Roman"/>
          <w:sz w:val="28"/>
          <w:szCs w:val="28"/>
          <w:lang w:val="kk-KZ"/>
        </w:rPr>
        <w:t>»</w:t>
      </w:r>
      <w:r w:rsidRPr="00DB2BC4">
        <w:rPr>
          <w:rFonts w:ascii="Times New Roman" w:eastAsia="Times New Roman" w:hAnsi="Times New Roman" w:cs="Times New Roman"/>
          <w:sz w:val="28"/>
          <w:szCs w:val="28"/>
          <w:lang w:val="kk-KZ"/>
        </w:rPr>
        <w:t xml:space="preserve"> 1 сағат (202</w:t>
      </w:r>
      <w:r w:rsidR="00914C48" w:rsidRPr="00914C48">
        <w:rPr>
          <w:rFonts w:ascii="Times New Roman" w:eastAsia="Times New Roman" w:hAnsi="Times New Roman" w:cs="Times New Roman"/>
          <w:sz w:val="28"/>
          <w:szCs w:val="28"/>
          <w:lang w:val="kk-KZ"/>
        </w:rPr>
        <w:t>4</w:t>
      </w:r>
      <w:r w:rsidRPr="00DB2BC4">
        <w:rPr>
          <w:rFonts w:ascii="Times New Roman" w:eastAsia="Times New Roman" w:hAnsi="Times New Roman" w:cs="Times New Roman"/>
          <w:sz w:val="28"/>
          <w:szCs w:val="28"/>
          <w:lang w:val="kk-KZ"/>
        </w:rPr>
        <w:t xml:space="preserve"> ж</w:t>
      </w:r>
      <w:r w:rsidR="00914C48">
        <w:rPr>
          <w:rFonts w:ascii="Times New Roman" w:eastAsia="Times New Roman" w:hAnsi="Times New Roman" w:cs="Times New Roman"/>
          <w:sz w:val="28"/>
          <w:szCs w:val="28"/>
          <w:lang w:val="kk-KZ"/>
        </w:rPr>
        <w:t>ылғы</w:t>
      </w:r>
      <w:r w:rsidRPr="00DB2BC4">
        <w:rPr>
          <w:rFonts w:ascii="Times New Roman" w:eastAsia="Times New Roman" w:hAnsi="Times New Roman" w:cs="Times New Roman"/>
          <w:sz w:val="28"/>
          <w:szCs w:val="28"/>
          <w:lang w:val="kk-KZ"/>
        </w:rPr>
        <w:t xml:space="preserve"> </w:t>
      </w:r>
      <w:r w:rsidR="00914C48" w:rsidRPr="00914C48">
        <w:rPr>
          <w:rFonts w:ascii="Times New Roman" w:eastAsia="Times New Roman" w:hAnsi="Times New Roman" w:cs="Times New Roman"/>
          <w:sz w:val="28"/>
          <w:szCs w:val="28"/>
          <w:lang w:val="kk-KZ"/>
        </w:rPr>
        <w:t>9</w:t>
      </w:r>
      <w:r w:rsidRPr="00DB2BC4">
        <w:rPr>
          <w:rFonts w:ascii="Times New Roman" w:eastAsia="Times New Roman" w:hAnsi="Times New Roman" w:cs="Times New Roman"/>
          <w:sz w:val="28"/>
          <w:szCs w:val="28"/>
          <w:lang w:val="kk-KZ"/>
        </w:rPr>
        <w:t xml:space="preserve"> тамыздағы </w:t>
      </w:r>
      <w:r w:rsidR="00914C48">
        <w:rPr>
          <w:rFonts w:ascii="Times New Roman" w:eastAsia="Times New Roman" w:hAnsi="Times New Roman" w:cs="Times New Roman"/>
          <w:sz w:val="28"/>
          <w:szCs w:val="28"/>
          <w:lang w:val="kk-KZ"/>
        </w:rPr>
        <w:t>№</w:t>
      </w:r>
      <w:r w:rsidRPr="00DB2BC4">
        <w:rPr>
          <w:rFonts w:ascii="Times New Roman" w:eastAsia="Times New Roman" w:hAnsi="Times New Roman" w:cs="Times New Roman"/>
          <w:sz w:val="28"/>
          <w:szCs w:val="28"/>
          <w:lang w:val="kk-KZ"/>
        </w:rPr>
        <w:t>3</w:t>
      </w:r>
      <w:r w:rsidR="00914C48">
        <w:rPr>
          <w:rFonts w:ascii="Times New Roman" w:eastAsia="Times New Roman" w:hAnsi="Times New Roman" w:cs="Times New Roman"/>
          <w:sz w:val="28"/>
          <w:szCs w:val="28"/>
          <w:lang w:val="kk-KZ"/>
        </w:rPr>
        <w:t xml:space="preserve"> </w:t>
      </w:r>
      <w:r w:rsidRPr="00DB2BC4">
        <w:rPr>
          <w:rFonts w:ascii="Times New Roman" w:eastAsia="Times New Roman" w:hAnsi="Times New Roman" w:cs="Times New Roman"/>
          <w:sz w:val="28"/>
          <w:szCs w:val="28"/>
          <w:lang w:val="kk-KZ"/>
        </w:rPr>
        <w:t>хаттама);</w:t>
      </w:r>
    </w:p>
    <w:p w14:paraId="2DF93E90" w14:textId="60912503" w:rsidR="00914C48" w:rsidRDefault="00914C48" w:rsidP="00914C48">
      <w:pPr>
        <w:spacing w:after="0" w:line="240" w:lineRule="auto"/>
        <w:ind w:firstLine="709"/>
        <w:jc w:val="both"/>
        <w:rPr>
          <w:rFonts w:ascii="Times New Roman" w:eastAsia="Times New Roman" w:hAnsi="Times New Roman" w:cs="Times New Roman"/>
          <w:sz w:val="28"/>
          <w:szCs w:val="28"/>
          <w:lang w:val="kk-KZ"/>
        </w:rPr>
      </w:pPr>
      <w:r w:rsidRPr="00DB2BC4">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«Жылдам оқу»</w:t>
      </w:r>
      <w:r w:rsidRPr="00DB2BC4">
        <w:rPr>
          <w:rFonts w:ascii="Times New Roman" w:eastAsia="Times New Roman" w:hAnsi="Times New Roman" w:cs="Times New Roman"/>
          <w:sz w:val="28"/>
          <w:szCs w:val="28"/>
          <w:lang w:val="kk-KZ"/>
        </w:rPr>
        <w:t xml:space="preserve"> 1 сағат (202</w:t>
      </w:r>
      <w:r w:rsidRPr="00914C48">
        <w:rPr>
          <w:rFonts w:ascii="Times New Roman" w:eastAsia="Times New Roman" w:hAnsi="Times New Roman" w:cs="Times New Roman"/>
          <w:sz w:val="28"/>
          <w:szCs w:val="28"/>
          <w:lang w:val="kk-KZ"/>
        </w:rPr>
        <w:t>4</w:t>
      </w:r>
      <w:r w:rsidRPr="00DB2BC4">
        <w:rPr>
          <w:rFonts w:ascii="Times New Roman" w:eastAsia="Times New Roman" w:hAnsi="Times New Roman" w:cs="Times New Roman"/>
          <w:sz w:val="28"/>
          <w:szCs w:val="28"/>
          <w:lang w:val="kk-KZ"/>
        </w:rPr>
        <w:t xml:space="preserve"> ж</w:t>
      </w:r>
      <w:r>
        <w:rPr>
          <w:rFonts w:ascii="Times New Roman" w:eastAsia="Times New Roman" w:hAnsi="Times New Roman" w:cs="Times New Roman"/>
          <w:sz w:val="28"/>
          <w:szCs w:val="28"/>
          <w:lang w:val="kk-KZ"/>
        </w:rPr>
        <w:t>ылғы</w:t>
      </w:r>
      <w:r w:rsidRPr="00DB2BC4">
        <w:rPr>
          <w:rFonts w:ascii="Times New Roman" w:eastAsia="Times New Roman" w:hAnsi="Times New Roman" w:cs="Times New Roman"/>
          <w:sz w:val="28"/>
          <w:szCs w:val="28"/>
          <w:lang w:val="kk-KZ"/>
        </w:rPr>
        <w:t xml:space="preserve"> </w:t>
      </w:r>
      <w:r w:rsidRPr="00914C48">
        <w:rPr>
          <w:rFonts w:ascii="Times New Roman" w:eastAsia="Times New Roman" w:hAnsi="Times New Roman" w:cs="Times New Roman"/>
          <w:sz w:val="28"/>
          <w:szCs w:val="28"/>
          <w:lang w:val="kk-KZ"/>
        </w:rPr>
        <w:t>9</w:t>
      </w:r>
      <w:r w:rsidRPr="00DB2BC4">
        <w:rPr>
          <w:rFonts w:ascii="Times New Roman" w:eastAsia="Times New Roman" w:hAnsi="Times New Roman" w:cs="Times New Roman"/>
          <w:sz w:val="28"/>
          <w:szCs w:val="28"/>
          <w:lang w:val="kk-KZ"/>
        </w:rPr>
        <w:t xml:space="preserve"> тамыздағы </w:t>
      </w:r>
      <w:r>
        <w:rPr>
          <w:rFonts w:ascii="Times New Roman" w:eastAsia="Times New Roman" w:hAnsi="Times New Roman" w:cs="Times New Roman"/>
          <w:sz w:val="28"/>
          <w:szCs w:val="28"/>
          <w:lang w:val="kk-KZ"/>
        </w:rPr>
        <w:t>№</w:t>
      </w:r>
      <w:r w:rsidRPr="00DB2BC4">
        <w:rPr>
          <w:rFonts w:ascii="Times New Roman" w:eastAsia="Times New Roman" w:hAnsi="Times New Roman" w:cs="Times New Roman"/>
          <w:sz w:val="28"/>
          <w:szCs w:val="28"/>
          <w:lang w:val="kk-KZ"/>
        </w:rPr>
        <w:t>3</w:t>
      </w:r>
      <w:r>
        <w:rPr>
          <w:rFonts w:ascii="Times New Roman" w:eastAsia="Times New Roman" w:hAnsi="Times New Roman" w:cs="Times New Roman"/>
          <w:sz w:val="28"/>
          <w:szCs w:val="28"/>
          <w:lang w:val="kk-KZ"/>
        </w:rPr>
        <w:t xml:space="preserve"> </w:t>
      </w:r>
      <w:r w:rsidRPr="00DB2BC4">
        <w:rPr>
          <w:rFonts w:ascii="Times New Roman" w:eastAsia="Times New Roman" w:hAnsi="Times New Roman" w:cs="Times New Roman"/>
          <w:sz w:val="28"/>
          <w:szCs w:val="28"/>
          <w:lang w:val="kk-KZ"/>
        </w:rPr>
        <w:t>хаттама);</w:t>
      </w:r>
    </w:p>
    <w:p w14:paraId="54ECC894" w14:textId="5C0D1B68" w:rsidR="00914C48" w:rsidRDefault="00914C48" w:rsidP="00914C48">
      <w:pPr>
        <w:spacing w:after="0" w:line="240" w:lineRule="auto"/>
        <w:ind w:firstLine="709"/>
        <w:jc w:val="both"/>
        <w:rPr>
          <w:rFonts w:ascii="Times New Roman" w:eastAsia="Times New Roman" w:hAnsi="Times New Roman" w:cs="Times New Roman"/>
          <w:sz w:val="28"/>
          <w:szCs w:val="28"/>
          <w:lang w:val="kk-KZ"/>
        </w:rPr>
      </w:pPr>
      <w:r w:rsidRPr="00DB2BC4">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Pr="00DB2BC4">
        <w:rPr>
          <w:rFonts w:ascii="Times New Roman" w:eastAsia="Times New Roman" w:hAnsi="Times New Roman" w:cs="Times New Roman"/>
          <w:sz w:val="28"/>
          <w:szCs w:val="28"/>
          <w:lang w:val="kk-KZ"/>
        </w:rPr>
        <w:t>2</w:t>
      </w:r>
      <w:r w:rsidRPr="00914C48">
        <w:rPr>
          <w:rFonts w:ascii="Times New Roman" w:eastAsia="Times New Roman" w:hAnsi="Times New Roman" w:cs="Times New Roman"/>
          <w:sz w:val="28"/>
          <w:szCs w:val="28"/>
          <w:lang w:val="kk-KZ"/>
        </w:rPr>
        <w:t>-</w:t>
      </w:r>
      <w:r w:rsidRPr="00DB2BC4">
        <w:rPr>
          <w:rFonts w:ascii="Times New Roman" w:eastAsia="Times New Roman" w:hAnsi="Times New Roman" w:cs="Times New Roman"/>
          <w:sz w:val="28"/>
          <w:szCs w:val="28"/>
          <w:lang w:val="kk-KZ"/>
        </w:rPr>
        <w:t>сыныпта</w:t>
      </w:r>
      <w:r>
        <w:rPr>
          <w:rFonts w:ascii="Times New Roman" w:eastAsia="Times New Roman" w:hAnsi="Times New Roman" w:cs="Times New Roman"/>
          <w:sz w:val="28"/>
          <w:szCs w:val="28"/>
          <w:lang w:val="kk-KZ"/>
        </w:rPr>
        <w:t>рда «Айналамыз математика»</w:t>
      </w:r>
      <w:r w:rsidRPr="00DB2BC4">
        <w:rPr>
          <w:rFonts w:ascii="Times New Roman" w:eastAsia="Times New Roman" w:hAnsi="Times New Roman" w:cs="Times New Roman"/>
          <w:sz w:val="28"/>
          <w:szCs w:val="28"/>
          <w:lang w:val="kk-KZ"/>
        </w:rPr>
        <w:t xml:space="preserve"> 1 сағат (202</w:t>
      </w:r>
      <w:r w:rsidRPr="00914C48">
        <w:rPr>
          <w:rFonts w:ascii="Times New Roman" w:eastAsia="Times New Roman" w:hAnsi="Times New Roman" w:cs="Times New Roman"/>
          <w:sz w:val="28"/>
          <w:szCs w:val="28"/>
          <w:lang w:val="kk-KZ"/>
        </w:rPr>
        <w:t>4</w:t>
      </w:r>
      <w:r w:rsidRPr="00DB2BC4">
        <w:rPr>
          <w:rFonts w:ascii="Times New Roman" w:eastAsia="Times New Roman" w:hAnsi="Times New Roman" w:cs="Times New Roman"/>
          <w:sz w:val="28"/>
          <w:szCs w:val="28"/>
          <w:lang w:val="kk-KZ"/>
        </w:rPr>
        <w:t xml:space="preserve"> ж</w:t>
      </w:r>
      <w:r>
        <w:rPr>
          <w:rFonts w:ascii="Times New Roman" w:eastAsia="Times New Roman" w:hAnsi="Times New Roman" w:cs="Times New Roman"/>
          <w:sz w:val="28"/>
          <w:szCs w:val="28"/>
          <w:lang w:val="kk-KZ"/>
        </w:rPr>
        <w:t>ылғы</w:t>
      </w:r>
      <w:r w:rsidRPr="00DB2BC4">
        <w:rPr>
          <w:rFonts w:ascii="Times New Roman" w:eastAsia="Times New Roman" w:hAnsi="Times New Roman" w:cs="Times New Roman"/>
          <w:sz w:val="28"/>
          <w:szCs w:val="28"/>
          <w:lang w:val="kk-KZ"/>
        </w:rPr>
        <w:t xml:space="preserve"> </w:t>
      </w:r>
      <w:r w:rsidRPr="00914C48">
        <w:rPr>
          <w:rFonts w:ascii="Times New Roman" w:eastAsia="Times New Roman" w:hAnsi="Times New Roman" w:cs="Times New Roman"/>
          <w:sz w:val="28"/>
          <w:szCs w:val="28"/>
          <w:lang w:val="kk-KZ"/>
        </w:rPr>
        <w:t>9</w:t>
      </w:r>
      <w:r w:rsidRPr="00DB2BC4">
        <w:rPr>
          <w:rFonts w:ascii="Times New Roman" w:eastAsia="Times New Roman" w:hAnsi="Times New Roman" w:cs="Times New Roman"/>
          <w:sz w:val="28"/>
          <w:szCs w:val="28"/>
          <w:lang w:val="kk-KZ"/>
        </w:rPr>
        <w:t xml:space="preserve"> тамыздағы </w:t>
      </w:r>
      <w:r>
        <w:rPr>
          <w:rFonts w:ascii="Times New Roman" w:eastAsia="Times New Roman" w:hAnsi="Times New Roman" w:cs="Times New Roman"/>
          <w:sz w:val="28"/>
          <w:szCs w:val="28"/>
          <w:lang w:val="kk-KZ"/>
        </w:rPr>
        <w:t>№</w:t>
      </w:r>
      <w:r w:rsidRPr="00DB2BC4">
        <w:rPr>
          <w:rFonts w:ascii="Times New Roman" w:eastAsia="Times New Roman" w:hAnsi="Times New Roman" w:cs="Times New Roman"/>
          <w:sz w:val="28"/>
          <w:szCs w:val="28"/>
          <w:lang w:val="kk-KZ"/>
        </w:rPr>
        <w:t>3</w:t>
      </w:r>
      <w:r>
        <w:rPr>
          <w:rFonts w:ascii="Times New Roman" w:eastAsia="Times New Roman" w:hAnsi="Times New Roman" w:cs="Times New Roman"/>
          <w:sz w:val="28"/>
          <w:szCs w:val="28"/>
          <w:lang w:val="kk-KZ"/>
        </w:rPr>
        <w:t xml:space="preserve"> </w:t>
      </w:r>
      <w:r w:rsidRPr="00DB2BC4">
        <w:rPr>
          <w:rFonts w:ascii="Times New Roman" w:eastAsia="Times New Roman" w:hAnsi="Times New Roman" w:cs="Times New Roman"/>
          <w:sz w:val="28"/>
          <w:szCs w:val="28"/>
          <w:lang w:val="kk-KZ"/>
        </w:rPr>
        <w:t>хаттама);</w:t>
      </w:r>
    </w:p>
    <w:p w14:paraId="628DE321" w14:textId="081E067F" w:rsidR="00D35F76" w:rsidRPr="00DB2BC4" w:rsidRDefault="00D35F76" w:rsidP="00D35F76">
      <w:pPr>
        <w:spacing w:after="0" w:line="240" w:lineRule="auto"/>
        <w:ind w:firstLine="709"/>
        <w:jc w:val="both"/>
        <w:rPr>
          <w:rFonts w:ascii="Times New Roman" w:eastAsia="Times New Roman" w:hAnsi="Times New Roman" w:cs="Times New Roman"/>
          <w:sz w:val="28"/>
          <w:szCs w:val="28"/>
          <w:lang w:val="kk-KZ"/>
        </w:rPr>
      </w:pPr>
      <w:r w:rsidRPr="00DB2BC4">
        <w:rPr>
          <w:rFonts w:ascii="Times New Roman" w:eastAsia="Times New Roman" w:hAnsi="Times New Roman" w:cs="Times New Roman"/>
          <w:sz w:val="28"/>
          <w:szCs w:val="28"/>
          <w:lang w:val="kk-KZ"/>
        </w:rPr>
        <w:t>Психикалық дамуы тежелген бастауыш сыныптарда түзету компонентінен енгізіл</w:t>
      </w:r>
      <w:r w:rsidR="00914C48">
        <w:rPr>
          <w:rFonts w:ascii="Times New Roman" w:eastAsia="Times New Roman" w:hAnsi="Times New Roman" w:cs="Times New Roman"/>
          <w:sz w:val="28"/>
          <w:szCs w:val="28"/>
          <w:lang w:val="kk-KZ"/>
        </w:rPr>
        <w:t>ген</w:t>
      </w:r>
      <w:r w:rsidRPr="00DB2BC4">
        <w:rPr>
          <w:rFonts w:ascii="Times New Roman" w:eastAsia="Times New Roman" w:hAnsi="Times New Roman" w:cs="Times New Roman"/>
          <w:sz w:val="28"/>
          <w:szCs w:val="28"/>
          <w:lang w:val="kk-KZ"/>
        </w:rPr>
        <w:t>:</w:t>
      </w:r>
    </w:p>
    <w:p w14:paraId="784F5C86" w14:textId="139C4B44" w:rsidR="00D35F76" w:rsidRPr="00DB2BC4" w:rsidRDefault="00D35F76" w:rsidP="00D35F76">
      <w:pPr>
        <w:spacing w:after="0" w:line="240" w:lineRule="auto"/>
        <w:ind w:firstLine="709"/>
        <w:jc w:val="both"/>
        <w:rPr>
          <w:rFonts w:ascii="Times New Roman" w:eastAsia="Times New Roman" w:hAnsi="Times New Roman" w:cs="Times New Roman"/>
          <w:sz w:val="28"/>
          <w:szCs w:val="28"/>
          <w:lang w:val="kk-KZ"/>
        </w:rPr>
      </w:pPr>
      <w:r w:rsidRPr="00DB2BC4">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Pr="00DB2BC4">
        <w:rPr>
          <w:rFonts w:ascii="Times New Roman" w:eastAsia="Times New Roman" w:hAnsi="Times New Roman" w:cs="Times New Roman"/>
          <w:sz w:val="28"/>
          <w:szCs w:val="28"/>
          <w:lang w:val="kk-KZ"/>
        </w:rPr>
        <w:t xml:space="preserve">Сынып жетекші өткізетін </w:t>
      </w:r>
      <w:r w:rsidR="00914C48">
        <w:rPr>
          <w:rFonts w:ascii="Times New Roman" w:eastAsia="Times New Roman" w:hAnsi="Times New Roman" w:cs="Times New Roman"/>
          <w:sz w:val="28"/>
          <w:szCs w:val="28"/>
          <w:lang w:val="kk-KZ"/>
        </w:rPr>
        <w:t>4</w:t>
      </w:r>
      <w:r w:rsidRPr="00DB2BC4">
        <w:rPr>
          <w:rFonts w:ascii="Times New Roman" w:eastAsia="Times New Roman" w:hAnsi="Times New Roman" w:cs="Times New Roman"/>
          <w:sz w:val="28"/>
          <w:szCs w:val="28"/>
          <w:lang w:val="kk-KZ"/>
        </w:rPr>
        <w:t>-В (ПДТ)</w:t>
      </w:r>
      <w:r w:rsidR="00914C48">
        <w:rPr>
          <w:rFonts w:ascii="Times New Roman" w:eastAsia="Times New Roman" w:hAnsi="Times New Roman" w:cs="Times New Roman"/>
          <w:sz w:val="28"/>
          <w:szCs w:val="28"/>
          <w:lang w:val="kk-KZ"/>
        </w:rPr>
        <w:t xml:space="preserve"> </w:t>
      </w:r>
      <w:r w:rsidRPr="00DB2BC4">
        <w:rPr>
          <w:rFonts w:ascii="Times New Roman" w:eastAsia="Times New Roman" w:hAnsi="Times New Roman" w:cs="Times New Roman"/>
          <w:sz w:val="28"/>
          <w:szCs w:val="28"/>
          <w:lang w:val="kk-KZ"/>
        </w:rPr>
        <w:t xml:space="preserve"> сыныпта түзету ри</w:t>
      </w:r>
      <w:r w:rsidR="00914C48">
        <w:rPr>
          <w:rFonts w:ascii="Times New Roman" w:eastAsia="Times New Roman" w:hAnsi="Times New Roman" w:cs="Times New Roman"/>
          <w:sz w:val="28"/>
          <w:szCs w:val="28"/>
          <w:lang w:val="kk-KZ"/>
        </w:rPr>
        <w:t>тмикасын</w:t>
      </w:r>
      <w:r w:rsidRPr="00DB2BC4">
        <w:rPr>
          <w:rFonts w:ascii="Times New Roman" w:eastAsia="Times New Roman" w:hAnsi="Times New Roman" w:cs="Times New Roman"/>
          <w:sz w:val="28"/>
          <w:szCs w:val="28"/>
          <w:lang w:val="kk-KZ"/>
        </w:rPr>
        <w:t xml:space="preserve"> жүргізуге 1 сағат;</w:t>
      </w:r>
    </w:p>
    <w:p w14:paraId="179D8455" w14:textId="3E6B8BF5" w:rsidR="00D35F76" w:rsidRPr="00DB2BC4" w:rsidRDefault="00D35F76" w:rsidP="00D35F76">
      <w:pPr>
        <w:spacing w:after="0" w:line="240" w:lineRule="auto"/>
        <w:ind w:firstLine="709"/>
        <w:jc w:val="both"/>
        <w:rPr>
          <w:rFonts w:ascii="Times New Roman" w:eastAsia="Times New Roman" w:hAnsi="Times New Roman" w:cs="Times New Roman"/>
          <w:sz w:val="28"/>
          <w:szCs w:val="28"/>
          <w:lang w:val="kk-KZ"/>
        </w:rPr>
      </w:pPr>
      <w:r w:rsidRPr="00DB2BC4">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Pr="00DB2BC4">
        <w:rPr>
          <w:rFonts w:ascii="Times New Roman" w:eastAsia="Times New Roman" w:hAnsi="Times New Roman" w:cs="Times New Roman"/>
          <w:sz w:val="28"/>
          <w:szCs w:val="28"/>
          <w:lang w:val="kk-KZ"/>
        </w:rPr>
        <w:t>Мектептің логопедімен өткізілетін 3-В (ПДТ)</w:t>
      </w:r>
      <w:r w:rsidR="00775EFB">
        <w:rPr>
          <w:rFonts w:ascii="Times New Roman" w:eastAsia="Times New Roman" w:hAnsi="Times New Roman" w:cs="Times New Roman"/>
          <w:sz w:val="28"/>
          <w:szCs w:val="28"/>
          <w:lang w:val="kk-KZ"/>
        </w:rPr>
        <w:t xml:space="preserve"> </w:t>
      </w:r>
      <w:r w:rsidRPr="00DB2BC4">
        <w:rPr>
          <w:rFonts w:ascii="Times New Roman" w:eastAsia="Times New Roman" w:hAnsi="Times New Roman" w:cs="Times New Roman"/>
          <w:sz w:val="28"/>
          <w:szCs w:val="28"/>
          <w:lang w:val="kk-KZ"/>
        </w:rPr>
        <w:t>сыныпта</w:t>
      </w:r>
      <w:r w:rsidR="00775EFB">
        <w:rPr>
          <w:rFonts w:ascii="Times New Roman" w:eastAsia="Times New Roman" w:hAnsi="Times New Roman" w:cs="Times New Roman"/>
          <w:sz w:val="28"/>
          <w:szCs w:val="28"/>
          <w:lang w:val="kk-KZ"/>
        </w:rPr>
        <w:t xml:space="preserve"> </w:t>
      </w:r>
      <w:r w:rsidRPr="00DB2BC4">
        <w:rPr>
          <w:rFonts w:ascii="Times New Roman" w:eastAsia="Times New Roman" w:hAnsi="Times New Roman" w:cs="Times New Roman"/>
          <w:sz w:val="28"/>
          <w:szCs w:val="28"/>
          <w:lang w:val="kk-KZ"/>
        </w:rPr>
        <w:t>сөйлеу дамуының кемшіліктерін түзетуге 3 сағат;</w:t>
      </w:r>
    </w:p>
    <w:p w14:paraId="10EA69E7" w14:textId="442D49C1" w:rsidR="00D35F76" w:rsidRDefault="00D35F76" w:rsidP="00D35F76">
      <w:pPr>
        <w:spacing w:after="0" w:line="240" w:lineRule="auto"/>
        <w:ind w:firstLine="709"/>
        <w:jc w:val="both"/>
        <w:rPr>
          <w:rFonts w:ascii="Times New Roman" w:eastAsia="Times New Roman" w:hAnsi="Times New Roman" w:cs="Times New Roman"/>
          <w:sz w:val="28"/>
          <w:szCs w:val="28"/>
          <w:lang w:val="kk-KZ"/>
        </w:rPr>
      </w:pPr>
      <w:r w:rsidRPr="00DB2BC4">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Pr="00DB2BC4">
        <w:rPr>
          <w:rFonts w:ascii="Times New Roman" w:eastAsia="Times New Roman" w:hAnsi="Times New Roman" w:cs="Times New Roman"/>
          <w:sz w:val="28"/>
          <w:szCs w:val="28"/>
          <w:lang w:val="kk-KZ"/>
        </w:rPr>
        <w:t>Сынып жетекшісі өткізетін 3-В (ПДТ)</w:t>
      </w:r>
      <w:r w:rsidR="00775EFB">
        <w:rPr>
          <w:rFonts w:ascii="Times New Roman" w:eastAsia="Times New Roman" w:hAnsi="Times New Roman" w:cs="Times New Roman"/>
          <w:sz w:val="28"/>
          <w:szCs w:val="28"/>
          <w:lang w:val="kk-KZ"/>
        </w:rPr>
        <w:t xml:space="preserve"> </w:t>
      </w:r>
      <w:r w:rsidRPr="00DB2BC4">
        <w:rPr>
          <w:rFonts w:ascii="Times New Roman" w:eastAsia="Times New Roman" w:hAnsi="Times New Roman" w:cs="Times New Roman"/>
          <w:sz w:val="28"/>
          <w:szCs w:val="28"/>
          <w:lang w:val="kk-KZ"/>
        </w:rPr>
        <w:t>сыныпта білімдегі олқылықтардың орнын толтыру бойынша түзету сабақтарына 4 сағат, оның ішінде:</w:t>
      </w:r>
    </w:p>
    <w:p w14:paraId="4027E962" w14:textId="379DFFFE" w:rsidR="00775EFB" w:rsidRPr="00775EFB" w:rsidRDefault="00775EFB" w:rsidP="00775EFB">
      <w:pPr>
        <w:spacing w:after="0" w:line="240" w:lineRule="auto"/>
        <w:ind w:firstLine="709"/>
        <w:jc w:val="both"/>
        <w:rPr>
          <w:rFonts w:ascii="Times New Roman" w:eastAsia="Times New Roman" w:hAnsi="Times New Roman" w:cs="Times New Roman"/>
          <w:sz w:val="28"/>
          <w:szCs w:val="28"/>
          <w:lang w:val="kk-KZ"/>
        </w:rPr>
      </w:pPr>
      <w:r w:rsidRPr="00775EFB">
        <w:rPr>
          <w:rFonts w:ascii="Times New Roman" w:eastAsia="Times New Roman" w:hAnsi="Times New Roman" w:cs="Times New Roman"/>
          <w:sz w:val="28"/>
          <w:szCs w:val="28"/>
          <w:lang w:val="kk-KZ"/>
        </w:rPr>
        <w:t xml:space="preserve">- Логикалық ойлауды оқытуға 1 сағат, </w:t>
      </w:r>
      <w:r>
        <w:rPr>
          <w:rFonts w:ascii="Times New Roman" w:eastAsia="Times New Roman" w:hAnsi="Times New Roman" w:cs="Times New Roman"/>
          <w:sz w:val="28"/>
          <w:szCs w:val="28"/>
          <w:lang w:val="kk-KZ"/>
        </w:rPr>
        <w:t>м</w:t>
      </w:r>
      <w:r w:rsidRPr="00775EFB">
        <w:rPr>
          <w:rFonts w:ascii="Times New Roman" w:eastAsia="Times New Roman" w:hAnsi="Times New Roman" w:cs="Times New Roman"/>
          <w:sz w:val="28"/>
          <w:szCs w:val="28"/>
          <w:lang w:val="kk-KZ"/>
        </w:rPr>
        <w:t>атематика және логика/26.07.2024 ж. № 2 хаттама/.</w:t>
      </w:r>
    </w:p>
    <w:p w14:paraId="56311856" w14:textId="77777777" w:rsidR="00775EFB" w:rsidRPr="00775EFB" w:rsidRDefault="00775EFB" w:rsidP="00775EFB">
      <w:pPr>
        <w:spacing w:after="0" w:line="240" w:lineRule="auto"/>
        <w:ind w:firstLine="709"/>
        <w:jc w:val="both"/>
        <w:rPr>
          <w:rFonts w:ascii="Times New Roman" w:eastAsia="Times New Roman" w:hAnsi="Times New Roman" w:cs="Times New Roman"/>
          <w:sz w:val="28"/>
          <w:szCs w:val="28"/>
          <w:lang w:val="kk-KZ"/>
        </w:rPr>
      </w:pPr>
      <w:r w:rsidRPr="00775EFB">
        <w:rPr>
          <w:rFonts w:ascii="Times New Roman" w:eastAsia="Times New Roman" w:hAnsi="Times New Roman" w:cs="Times New Roman"/>
          <w:sz w:val="28"/>
          <w:szCs w:val="28"/>
          <w:lang w:val="kk-KZ"/>
        </w:rPr>
        <w:t>- Орыс тілін оқытуға 1 сағат; қарым-қатынас, шығармашылық және тілді дамыту сағаты</w:t>
      </w:r>
      <w:bookmarkStart w:id="0" w:name="_Hlk177154240"/>
      <w:r w:rsidRPr="00775EFB">
        <w:rPr>
          <w:rFonts w:ascii="Times New Roman" w:eastAsia="Times New Roman" w:hAnsi="Times New Roman" w:cs="Times New Roman"/>
          <w:sz w:val="28"/>
          <w:szCs w:val="28"/>
          <w:lang w:val="kk-KZ"/>
        </w:rPr>
        <w:t>/09.08.2024 ж. № 3 хаттама/</w:t>
      </w:r>
      <w:bookmarkEnd w:id="0"/>
      <w:r w:rsidRPr="00775EFB">
        <w:rPr>
          <w:rFonts w:ascii="Times New Roman" w:eastAsia="Times New Roman" w:hAnsi="Times New Roman" w:cs="Times New Roman"/>
          <w:sz w:val="28"/>
          <w:szCs w:val="28"/>
          <w:lang w:val="kk-KZ"/>
        </w:rPr>
        <w:t xml:space="preserve">. </w:t>
      </w:r>
    </w:p>
    <w:p w14:paraId="4EB40597" w14:textId="43728219" w:rsidR="00775EFB" w:rsidRDefault="00775EFB" w:rsidP="00775EFB">
      <w:pPr>
        <w:spacing w:after="0" w:line="240" w:lineRule="auto"/>
        <w:ind w:firstLine="709"/>
        <w:jc w:val="both"/>
        <w:rPr>
          <w:rFonts w:ascii="Times New Roman" w:eastAsia="Times New Roman" w:hAnsi="Times New Roman" w:cs="Times New Roman"/>
          <w:sz w:val="28"/>
          <w:szCs w:val="28"/>
          <w:lang w:val="kk-KZ"/>
        </w:rPr>
      </w:pPr>
      <w:r w:rsidRPr="00775EFB">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Pr="00775EFB">
        <w:rPr>
          <w:rFonts w:ascii="Times New Roman" w:eastAsia="Times New Roman" w:hAnsi="Times New Roman" w:cs="Times New Roman"/>
          <w:sz w:val="28"/>
          <w:szCs w:val="28"/>
          <w:lang w:val="kk-KZ"/>
        </w:rPr>
        <w:t>Психологиялық-педагогикалық тексеруге және дамытушылық сабақтарға 1 сағат/26.07.2024 ж. № 2 хаттама/.</w:t>
      </w:r>
    </w:p>
    <w:p w14:paraId="471D80F8" w14:textId="2CE9DC35" w:rsidR="00775EFB" w:rsidRDefault="00715486" w:rsidP="00D35F76">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715486">
        <w:rPr>
          <w:rFonts w:ascii="Times New Roman" w:eastAsia="Times New Roman" w:hAnsi="Times New Roman" w:cs="Times New Roman"/>
          <w:sz w:val="28"/>
          <w:szCs w:val="28"/>
          <w:lang w:val="kk-KZ"/>
        </w:rPr>
        <w:t xml:space="preserve">1 сағат </w:t>
      </w:r>
      <w:r>
        <w:rPr>
          <w:rFonts w:ascii="Times New Roman" w:eastAsia="Times New Roman" w:hAnsi="Times New Roman" w:cs="Times New Roman"/>
          <w:sz w:val="28"/>
          <w:szCs w:val="28"/>
          <w:lang w:val="kk-KZ"/>
        </w:rPr>
        <w:t>«</w:t>
      </w:r>
      <w:r w:rsidRPr="00715486">
        <w:rPr>
          <w:rFonts w:ascii="Times New Roman" w:eastAsia="Times New Roman" w:hAnsi="Times New Roman" w:cs="Times New Roman"/>
          <w:sz w:val="28"/>
          <w:szCs w:val="28"/>
          <w:lang w:val="kk-KZ"/>
        </w:rPr>
        <w:t xml:space="preserve">Біздің айналамыздағы </w:t>
      </w:r>
      <w:r>
        <w:rPr>
          <w:rFonts w:ascii="Times New Roman" w:eastAsia="Times New Roman" w:hAnsi="Times New Roman" w:cs="Times New Roman"/>
          <w:sz w:val="28"/>
          <w:szCs w:val="28"/>
          <w:lang w:val="kk-KZ"/>
        </w:rPr>
        <w:t>м</w:t>
      </w:r>
      <w:r w:rsidRPr="00715486">
        <w:rPr>
          <w:rFonts w:ascii="Times New Roman" w:eastAsia="Times New Roman" w:hAnsi="Times New Roman" w:cs="Times New Roman"/>
          <w:sz w:val="28"/>
          <w:szCs w:val="28"/>
          <w:lang w:val="kk-KZ"/>
        </w:rPr>
        <w:t>атематика</w:t>
      </w:r>
      <w:r>
        <w:rPr>
          <w:rFonts w:ascii="Times New Roman" w:eastAsia="Times New Roman" w:hAnsi="Times New Roman" w:cs="Times New Roman"/>
          <w:sz w:val="28"/>
          <w:szCs w:val="28"/>
          <w:lang w:val="kk-KZ"/>
        </w:rPr>
        <w:t xml:space="preserve">» </w:t>
      </w:r>
      <w:r w:rsidRPr="00775EFB">
        <w:rPr>
          <w:rFonts w:ascii="Times New Roman" w:eastAsia="Times New Roman" w:hAnsi="Times New Roman" w:cs="Times New Roman"/>
          <w:sz w:val="28"/>
          <w:szCs w:val="28"/>
          <w:lang w:val="kk-KZ"/>
        </w:rPr>
        <w:t>/09.08.2024 ж. № 3 хаттама/</w:t>
      </w:r>
    </w:p>
    <w:p w14:paraId="124DCC15" w14:textId="77777777" w:rsidR="00775EFB" w:rsidRDefault="00775EFB" w:rsidP="00D35F76">
      <w:pPr>
        <w:spacing w:after="0" w:line="240" w:lineRule="auto"/>
        <w:ind w:firstLine="709"/>
        <w:jc w:val="both"/>
        <w:rPr>
          <w:rFonts w:ascii="Times New Roman" w:eastAsia="Times New Roman" w:hAnsi="Times New Roman" w:cs="Times New Roman"/>
          <w:sz w:val="28"/>
          <w:szCs w:val="28"/>
          <w:lang w:val="kk-KZ"/>
        </w:rPr>
      </w:pPr>
    </w:p>
    <w:p w14:paraId="66770853" w14:textId="77777777" w:rsidR="00D35F76" w:rsidRPr="002D05FB" w:rsidRDefault="00D35F76" w:rsidP="00D35F76">
      <w:pPr>
        <w:spacing w:after="0" w:line="240" w:lineRule="auto"/>
        <w:ind w:firstLine="709"/>
        <w:jc w:val="both"/>
        <w:rPr>
          <w:rFonts w:ascii="Times New Roman" w:eastAsia="Times New Roman" w:hAnsi="Times New Roman" w:cs="Times New Roman"/>
          <w:b/>
          <w:sz w:val="28"/>
          <w:szCs w:val="28"/>
          <w:lang w:val="kk-KZ"/>
        </w:rPr>
      </w:pPr>
      <w:r w:rsidRPr="002D05FB">
        <w:rPr>
          <w:rFonts w:ascii="Times New Roman" w:eastAsia="Times New Roman" w:hAnsi="Times New Roman" w:cs="Times New Roman"/>
          <w:b/>
          <w:sz w:val="28"/>
          <w:szCs w:val="28"/>
          <w:lang w:val="kk-KZ"/>
        </w:rPr>
        <w:t>НЕГІЗГІ ОРТА БІЛІМ БЕРУ ДЕҢГЕЙІНІҢ ІІ СЫНЫПТАРЫ: 5-9 СЫНЫПТАР:</w:t>
      </w:r>
    </w:p>
    <w:p w14:paraId="7F87508F" w14:textId="0F40F9E9" w:rsidR="00D35F76" w:rsidRPr="002D05FB" w:rsidRDefault="00D35F76" w:rsidP="00D35F76">
      <w:pPr>
        <w:spacing w:after="0" w:line="240" w:lineRule="auto"/>
        <w:ind w:firstLine="709"/>
        <w:jc w:val="both"/>
        <w:rPr>
          <w:rFonts w:ascii="Times New Roman" w:eastAsia="Times New Roman" w:hAnsi="Times New Roman" w:cs="Times New Roman"/>
          <w:b/>
          <w:sz w:val="28"/>
          <w:szCs w:val="28"/>
          <w:lang w:val="kk-KZ"/>
        </w:rPr>
      </w:pPr>
      <w:r w:rsidRPr="002D05FB">
        <w:rPr>
          <w:rFonts w:ascii="Times New Roman" w:eastAsia="Times New Roman" w:hAnsi="Times New Roman" w:cs="Times New Roman"/>
          <w:b/>
          <w:sz w:val="28"/>
          <w:szCs w:val="28"/>
          <w:lang w:val="kk-KZ"/>
        </w:rPr>
        <w:t>1.</w:t>
      </w:r>
      <w:r w:rsidR="004A54CA">
        <w:rPr>
          <w:rFonts w:ascii="Times New Roman" w:eastAsia="Times New Roman" w:hAnsi="Times New Roman" w:cs="Times New Roman"/>
          <w:b/>
          <w:sz w:val="28"/>
          <w:szCs w:val="28"/>
          <w:lang w:val="kk-KZ"/>
        </w:rPr>
        <w:t xml:space="preserve"> </w:t>
      </w:r>
      <w:r w:rsidRPr="002D05FB">
        <w:rPr>
          <w:rFonts w:ascii="Times New Roman" w:eastAsia="Times New Roman" w:hAnsi="Times New Roman" w:cs="Times New Roman"/>
          <w:b/>
          <w:sz w:val="28"/>
          <w:szCs w:val="28"/>
          <w:lang w:val="kk-KZ"/>
        </w:rPr>
        <w:t xml:space="preserve">Титулдық параққа сәйкес сыныптар саны 25: </w:t>
      </w:r>
    </w:p>
    <w:p w14:paraId="052A7A2F" w14:textId="260F882B" w:rsidR="00D35F76" w:rsidRPr="002D05FB" w:rsidRDefault="00D35F76" w:rsidP="00D35F76">
      <w:pPr>
        <w:spacing w:after="0" w:line="240" w:lineRule="auto"/>
        <w:ind w:firstLine="709"/>
        <w:jc w:val="both"/>
        <w:rPr>
          <w:rFonts w:ascii="Times New Roman" w:eastAsia="Times New Roman" w:hAnsi="Times New Roman" w:cs="Times New Roman"/>
          <w:sz w:val="28"/>
          <w:szCs w:val="28"/>
          <w:lang w:val="kk-KZ"/>
        </w:rPr>
      </w:pPr>
      <w:r w:rsidRPr="002D05FB">
        <w:rPr>
          <w:rFonts w:ascii="Times New Roman" w:eastAsia="Times New Roman" w:hAnsi="Times New Roman" w:cs="Times New Roman"/>
          <w:sz w:val="28"/>
          <w:szCs w:val="28"/>
          <w:lang w:val="kk-KZ"/>
        </w:rPr>
        <w:t>-</w:t>
      </w:r>
      <w:r w:rsidR="004A54CA">
        <w:rPr>
          <w:rFonts w:ascii="Times New Roman" w:eastAsia="Times New Roman" w:hAnsi="Times New Roman" w:cs="Times New Roman"/>
          <w:sz w:val="28"/>
          <w:szCs w:val="28"/>
          <w:lang w:val="kk-KZ"/>
        </w:rPr>
        <w:t xml:space="preserve"> </w:t>
      </w:r>
      <w:r w:rsidRPr="002D05FB">
        <w:rPr>
          <w:rFonts w:ascii="Times New Roman" w:eastAsia="Times New Roman" w:hAnsi="Times New Roman" w:cs="Times New Roman"/>
          <w:sz w:val="28"/>
          <w:szCs w:val="28"/>
          <w:lang w:val="kk-KZ"/>
        </w:rPr>
        <w:t>жалпы білім беретін сыныптар: 5</w:t>
      </w:r>
      <w:r w:rsidR="004A54CA">
        <w:rPr>
          <w:rFonts w:ascii="Times New Roman" w:eastAsia="Times New Roman" w:hAnsi="Times New Roman" w:cs="Times New Roman"/>
          <w:sz w:val="28"/>
          <w:szCs w:val="28"/>
          <w:lang w:val="kk-KZ"/>
        </w:rPr>
        <w:t xml:space="preserve"> сыныптан </w:t>
      </w:r>
      <w:r w:rsidR="004A54CA" w:rsidRPr="004A54CA">
        <w:rPr>
          <w:rFonts w:ascii="Times New Roman" w:eastAsia="Times New Roman" w:hAnsi="Times New Roman" w:cs="Times New Roman"/>
          <w:sz w:val="28"/>
          <w:szCs w:val="28"/>
          <w:lang w:val="kk-KZ"/>
        </w:rPr>
        <w:t>– 5, 6 сыныптан – 6, 7 сыныптан – 4, 8 сыныптан – 4, 9 сыныптан – 4</w:t>
      </w:r>
      <w:r w:rsidRPr="002D05FB">
        <w:rPr>
          <w:rFonts w:ascii="Times New Roman" w:eastAsia="Times New Roman" w:hAnsi="Times New Roman" w:cs="Times New Roman"/>
          <w:sz w:val="28"/>
          <w:szCs w:val="28"/>
          <w:lang w:val="kk-KZ"/>
        </w:rPr>
        <w:t>;</w:t>
      </w:r>
    </w:p>
    <w:p w14:paraId="499E16D8" w14:textId="1F49EE23" w:rsidR="00D35F76" w:rsidRPr="002D05FB" w:rsidRDefault="00D35F76" w:rsidP="00D35F76">
      <w:pPr>
        <w:spacing w:after="0" w:line="240" w:lineRule="auto"/>
        <w:ind w:firstLine="709"/>
        <w:jc w:val="both"/>
        <w:rPr>
          <w:rFonts w:ascii="Times New Roman" w:eastAsia="Times New Roman" w:hAnsi="Times New Roman" w:cs="Times New Roman"/>
          <w:sz w:val="28"/>
          <w:szCs w:val="28"/>
          <w:lang w:val="kk-KZ"/>
        </w:rPr>
      </w:pPr>
      <w:r w:rsidRPr="002D05FB">
        <w:rPr>
          <w:rFonts w:ascii="Times New Roman" w:eastAsia="Times New Roman" w:hAnsi="Times New Roman" w:cs="Times New Roman"/>
          <w:sz w:val="28"/>
          <w:szCs w:val="28"/>
          <w:lang w:val="kk-KZ"/>
        </w:rPr>
        <w:t xml:space="preserve">-психикалық дамуы тежелген сыныптар: 5-В (ПДТ), </w:t>
      </w:r>
      <w:r w:rsidR="004A54CA">
        <w:rPr>
          <w:rFonts w:ascii="Times New Roman" w:eastAsia="Times New Roman" w:hAnsi="Times New Roman" w:cs="Times New Roman"/>
          <w:sz w:val="28"/>
          <w:szCs w:val="28"/>
          <w:lang w:val="kk-KZ"/>
        </w:rPr>
        <w:t>9</w:t>
      </w:r>
      <w:r w:rsidRPr="002D05FB">
        <w:rPr>
          <w:rFonts w:ascii="Times New Roman" w:eastAsia="Times New Roman" w:hAnsi="Times New Roman" w:cs="Times New Roman"/>
          <w:sz w:val="28"/>
          <w:szCs w:val="28"/>
          <w:lang w:val="kk-KZ"/>
        </w:rPr>
        <w:t>-В (ПДТ);</w:t>
      </w:r>
    </w:p>
    <w:p w14:paraId="50DF3808" w14:textId="61417859" w:rsidR="00D35F76" w:rsidRPr="00BC1065" w:rsidRDefault="00D35F76" w:rsidP="00D35F76">
      <w:pPr>
        <w:spacing w:after="0" w:line="240" w:lineRule="auto"/>
        <w:ind w:firstLine="709"/>
        <w:jc w:val="both"/>
        <w:rPr>
          <w:rFonts w:ascii="Times New Roman" w:eastAsia="Times New Roman" w:hAnsi="Times New Roman" w:cs="Times New Roman"/>
          <w:sz w:val="28"/>
          <w:szCs w:val="28"/>
          <w:lang w:val="kk-KZ"/>
        </w:rPr>
      </w:pPr>
      <w:r w:rsidRPr="002D05FB">
        <w:rPr>
          <w:rFonts w:ascii="Times New Roman" w:eastAsia="Times New Roman" w:hAnsi="Times New Roman" w:cs="Times New Roman"/>
          <w:sz w:val="28"/>
          <w:szCs w:val="28"/>
          <w:lang w:val="kk-KZ"/>
        </w:rPr>
        <w:t xml:space="preserve">- үйде оқыту: </w:t>
      </w:r>
      <w:r w:rsidR="004A54CA" w:rsidRPr="001819AB">
        <w:rPr>
          <w:rFonts w:ascii="Times New Roman" w:hAnsi="Times New Roman"/>
          <w:sz w:val="24"/>
          <w:szCs w:val="24"/>
        </w:rPr>
        <w:t>5-В,</w:t>
      </w:r>
      <w:r w:rsidR="004A54CA">
        <w:rPr>
          <w:rFonts w:ascii="Times New Roman" w:hAnsi="Times New Roman"/>
          <w:sz w:val="24"/>
          <w:szCs w:val="24"/>
        </w:rPr>
        <w:t xml:space="preserve"> </w:t>
      </w:r>
      <w:r w:rsidR="004A54CA" w:rsidRPr="001819AB">
        <w:rPr>
          <w:rFonts w:ascii="Times New Roman" w:hAnsi="Times New Roman"/>
          <w:sz w:val="24"/>
          <w:szCs w:val="24"/>
        </w:rPr>
        <w:t>5-Д,</w:t>
      </w:r>
      <w:r w:rsidR="004A54CA">
        <w:rPr>
          <w:rFonts w:ascii="Times New Roman" w:hAnsi="Times New Roman"/>
          <w:sz w:val="24"/>
          <w:szCs w:val="24"/>
        </w:rPr>
        <w:t xml:space="preserve"> </w:t>
      </w:r>
      <w:r w:rsidR="004A54CA" w:rsidRPr="001819AB">
        <w:rPr>
          <w:rFonts w:ascii="Times New Roman" w:hAnsi="Times New Roman"/>
          <w:sz w:val="24"/>
          <w:szCs w:val="24"/>
        </w:rPr>
        <w:t>7-Е,</w:t>
      </w:r>
      <w:r w:rsidR="004A54CA" w:rsidRPr="001819AB">
        <w:rPr>
          <w:rFonts w:ascii="Times New Roman" w:hAnsi="Times New Roman"/>
          <w:sz w:val="24"/>
          <w:szCs w:val="24"/>
          <w:lang w:val="kk-KZ"/>
        </w:rPr>
        <w:t>8</w:t>
      </w:r>
      <w:r w:rsidR="004A54CA">
        <w:rPr>
          <w:rFonts w:ascii="Times New Roman" w:hAnsi="Times New Roman"/>
          <w:sz w:val="24"/>
          <w:szCs w:val="24"/>
          <w:lang w:val="kk-KZ"/>
        </w:rPr>
        <w:t>-</w:t>
      </w:r>
      <w:r w:rsidR="004A54CA" w:rsidRPr="001819AB">
        <w:rPr>
          <w:rFonts w:ascii="Times New Roman" w:hAnsi="Times New Roman"/>
          <w:sz w:val="24"/>
          <w:szCs w:val="24"/>
          <w:lang w:val="kk-KZ"/>
        </w:rPr>
        <w:t>А,</w:t>
      </w:r>
      <w:r w:rsidR="004A54CA">
        <w:rPr>
          <w:rFonts w:ascii="Times New Roman" w:hAnsi="Times New Roman"/>
          <w:sz w:val="24"/>
          <w:szCs w:val="24"/>
          <w:lang w:val="kk-KZ"/>
        </w:rPr>
        <w:t xml:space="preserve"> </w:t>
      </w:r>
      <w:r w:rsidR="004A54CA" w:rsidRPr="001819AB">
        <w:rPr>
          <w:rFonts w:ascii="Times New Roman" w:hAnsi="Times New Roman"/>
          <w:sz w:val="24"/>
          <w:szCs w:val="24"/>
          <w:lang w:val="kk-KZ"/>
        </w:rPr>
        <w:t>1</w:t>
      </w:r>
      <w:r w:rsidR="004A54CA" w:rsidRPr="001819AB">
        <w:rPr>
          <w:rFonts w:ascii="Times New Roman" w:hAnsi="Times New Roman"/>
          <w:bCs/>
          <w:sz w:val="24"/>
          <w:szCs w:val="24"/>
        </w:rPr>
        <w:t>0</w:t>
      </w:r>
      <w:r w:rsidR="004A54CA">
        <w:rPr>
          <w:rFonts w:ascii="Times New Roman" w:hAnsi="Times New Roman"/>
          <w:bCs/>
          <w:sz w:val="24"/>
          <w:szCs w:val="24"/>
        </w:rPr>
        <w:t>-</w:t>
      </w:r>
      <w:r w:rsidR="004A54CA" w:rsidRPr="001819AB">
        <w:rPr>
          <w:rFonts w:ascii="Times New Roman" w:hAnsi="Times New Roman"/>
          <w:bCs/>
          <w:sz w:val="24"/>
          <w:szCs w:val="24"/>
        </w:rPr>
        <w:t>А</w:t>
      </w:r>
      <w:r w:rsidR="00BC1065">
        <w:rPr>
          <w:rFonts w:ascii="Times New Roman" w:hAnsi="Times New Roman"/>
          <w:bCs/>
          <w:sz w:val="24"/>
          <w:szCs w:val="24"/>
        </w:rPr>
        <w:t xml:space="preserve"> сыныптар</w:t>
      </w:r>
      <w:r w:rsidR="00BC1065">
        <w:rPr>
          <w:rFonts w:ascii="Times New Roman" w:hAnsi="Times New Roman"/>
          <w:bCs/>
          <w:sz w:val="24"/>
          <w:szCs w:val="24"/>
          <w:lang w:val="kk-KZ"/>
        </w:rPr>
        <w:t>;</w:t>
      </w:r>
    </w:p>
    <w:p w14:paraId="1E756366" w14:textId="77777777" w:rsidR="00D35F76" w:rsidRPr="002D05FB" w:rsidRDefault="00D35F76" w:rsidP="00D35F76">
      <w:pPr>
        <w:spacing w:after="0" w:line="240" w:lineRule="auto"/>
        <w:ind w:firstLine="709"/>
        <w:jc w:val="both"/>
        <w:rPr>
          <w:rFonts w:ascii="Times New Roman" w:eastAsia="Times New Roman" w:hAnsi="Times New Roman" w:cs="Times New Roman"/>
          <w:b/>
          <w:sz w:val="28"/>
          <w:szCs w:val="28"/>
          <w:lang w:val="kk-KZ"/>
        </w:rPr>
      </w:pPr>
      <w:r w:rsidRPr="002D05FB">
        <w:rPr>
          <w:rFonts w:ascii="Times New Roman" w:eastAsia="Times New Roman" w:hAnsi="Times New Roman" w:cs="Times New Roman"/>
          <w:b/>
          <w:sz w:val="28"/>
          <w:szCs w:val="28"/>
          <w:lang w:val="kk-KZ"/>
        </w:rPr>
        <w:t>2. Оқу бағдарламасында қарастырылған:</w:t>
      </w:r>
    </w:p>
    <w:p w14:paraId="18730764" w14:textId="77777777" w:rsidR="00D35F76" w:rsidRPr="002D05FB" w:rsidRDefault="00D35F76" w:rsidP="00D35F76">
      <w:pPr>
        <w:spacing w:after="0" w:line="240" w:lineRule="auto"/>
        <w:ind w:firstLine="709"/>
        <w:jc w:val="both"/>
        <w:rPr>
          <w:rFonts w:ascii="Times New Roman" w:eastAsia="Times New Roman" w:hAnsi="Times New Roman" w:cs="Times New Roman"/>
          <w:b/>
          <w:sz w:val="28"/>
          <w:szCs w:val="28"/>
          <w:lang w:val="kk-KZ"/>
        </w:rPr>
      </w:pPr>
      <w:r w:rsidRPr="002D05FB">
        <w:rPr>
          <w:rFonts w:ascii="Times New Roman" w:eastAsia="Times New Roman" w:hAnsi="Times New Roman" w:cs="Times New Roman"/>
          <w:b/>
          <w:sz w:val="28"/>
          <w:szCs w:val="28"/>
          <w:lang w:val="kk-KZ"/>
        </w:rPr>
        <w:t xml:space="preserve">Вариантты компонент </w:t>
      </w:r>
    </w:p>
    <w:p w14:paraId="0FEF37CF" w14:textId="5B9D2005" w:rsidR="00D35F76" w:rsidRPr="002D05FB" w:rsidRDefault="00D35F76" w:rsidP="00D35F76">
      <w:pPr>
        <w:spacing w:after="0" w:line="240" w:lineRule="auto"/>
        <w:ind w:firstLine="709"/>
        <w:jc w:val="both"/>
        <w:rPr>
          <w:rFonts w:ascii="Times New Roman" w:eastAsia="Times New Roman" w:hAnsi="Times New Roman" w:cs="Times New Roman"/>
          <w:sz w:val="28"/>
          <w:szCs w:val="28"/>
          <w:lang w:val="kk-KZ"/>
        </w:rPr>
      </w:pPr>
      <w:r w:rsidRPr="002D05FB">
        <w:rPr>
          <w:rFonts w:ascii="Times New Roman" w:eastAsia="Times New Roman" w:hAnsi="Times New Roman" w:cs="Times New Roman"/>
          <w:sz w:val="28"/>
          <w:szCs w:val="28"/>
          <w:lang w:val="kk-KZ"/>
        </w:rPr>
        <w:t>-</w:t>
      </w:r>
      <w:r w:rsidR="00BC1065">
        <w:rPr>
          <w:rFonts w:ascii="Times New Roman" w:eastAsia="Times New Roman" w:hAnsi="Times New Roman" w:cs="Times New Roman"/>
          <w:sz w:val="28"/>
          <w:szCs w:val="28"/>
          <w:lang w:val="kk-KZ"/>
        </w:rPr>
        <w:t xml:space="preserve"> </w:t>
      </w:r>
      <w:r w:rsidRPr="002D05FB">
        <w:rPr>
          <w:rFonts w:ascii="Times New Roman" w:eastAsia="Times New Roman" w:hAnsi="Times New Roman" w:cs="Times New Roman"/>
          <w:sz w:val="28"/>
          <w:szCs w:val="28"/>
          <w:lang w:val="kk-KZ"/>
        </w:rPr>
        <w:t>7-А, 7-Б, 7</w:t>
      </w:r>
      <w:r>
        <w:rPr>
          <w:rFonts w:ascii="Times New Roman" w:eastAsia="Times New Roman" w:hAnsi="Times New Roman" w:cs="Times New Roman"/>
          <w:sz w:val="28"/>
          <w:szCs w:val="28"/>
          <w:lang w:val="kk-KZ"/>
        </w:rPr>
        <w:t>-</w:t>
      </w:r>
      <w:r w:rsidRPr="002D05FB">
        <w:rPr>
          <w:rFonts w:ascii="Times New Roman" w:eastAsia="Times New Roman" w:hAnsi="Times New Roman" w:cs="Times New Roman"/>
          <w:sz w:val="28"/>
          <w:szCs w:val="28"/>
          <w:lang w:val="kk-KZ"/>
        </w:rPr>
        <w:t>Г, 7-</w:t>
      </w:r>
      <w:r>
        <w:rPr>
          <w:rFonts w:ascii="Times New Roman" w:eastAsia="Times New Roman" w:hAnsi="Times New Roman" w:cs="Times New Roman"/>
          <w:sz w:val="28"/>
          <w:szCs w:val="28"/>
          <w:lang w:val="kk-KZ"/>
        </w:rPr>
        <w:t>Е</w:t>
      </w:r>
      <w:r w:rsidRPr="002D05FB">
        <w:rPr>
          <w:rFonts w:ascii="Times New Roman" w:eastAsia="Times New Roman" w:hAnsi="Times New Roman" w:cs="Times New Roman"/>
          <w:sz w:val="28"/>
          <w:szCs w:val="28"/>
          <w:lang w:val="kk-KZ"/>
        </w:rPr>
        <w:t xml:space="preserve"> сынып оқушыларына арналған </w:t>
      </w:r>
      <w:r>
        <w:rPr>
          <w:rFonts w:ascii="Times New Roman" w:eastAsia="Times New Roman" w:hAnsi="Times New Roman" w:cs="Times New Roman"/>
          <w:sz w:val="28"/>
          <w:szCs w:val="28"/>
          <w:lang w:val="kk-KZ"/>
        </w:rPr>
        <w:t>«</w:t>
      </w:r>
      <w:r w:rsidR="00BC1065">
        <w:rPr>
          <w:rFonts w:ascii="Times New Roman" w:eastAsia="Times New Roman" w:hAnsi="Times New Roman" w:cs="Times New Roman"/>
          <w:sz w:val="28"/>
          <w:szCs w:val="28"/>
          <w:lang w:val="kk-KZ"/>
        </w:rPr>
        <w:t>Ағылшын тілі</w:t>
      </w:r>
      <w:r>
        <w:rPr>
          <w:rFonts w:ascii="Times New Roman" w:eastAsia="Times New Roman" w:hAnsi="Times New Roman" w:cs="Times New Roman"/>
          <w:sz w:val="28"/>
          <w:szCs w:val="28"/>
          <w:lang w:val="kk-KZ"/>
        </w:rPr>
        <w:t>», «</w:t>
      </w:r>
      <w:r w:rsidR="00BC1065">
        <w:rPr>
          <w:rFonts w:ascii="Times New Roman" w:eastAsia="Times New Roman" w:hAnsi="Times New Roman" w:cs="Times New Roman"/>
          <w:sz w:val="28"/>
          <w:szCs w:val="28"/>
          <w:lang w:val="kk-KZ"/>
        </w:rPr>
        <w:t>Ф</w:t>
      </w:r>
      <w:r w:rsidRPr="002D05FB">
        <w:rPr>
          <w:rFonts w:ascii="Times New Roman" w:eastAsia="Times New Roman" w:hAnsi="Times New Roman" w:cs="Times New Roman"/>
          <w:sz w:val="28"/>
          <w:szCs w:val="28"/>
          <w:lang w:val="kk-KZ"/>
        </w:rPr>
        <w:t>изика</w:t>
      </w:r>
      <w:r>
        <w:rPr>
          <w:rFonts w:ascii="Times New Roman" w:eastAsia="Times New Roman" w:hAnsi="Times New Roman" w:cs="Times New Roman"/>
          <w:sz w:val="28"/>
          <w:szCs w:val="28"/>
          <w:lang w:val="kk-KZ"/>
        </w:rPr>
        <w:t>», «</w:t>
      </w:r>
      <w:r w:rsidR="00BC1065">
        <w:rPr>
          <w:rFonts w:ascii="Times New Roman" w:eastAsia="Times New Roman" w:hAnsi="Times New Roman" w:cs="Times New Roman"/>
          <w:sz w:val="28"/>
          <w:szCs w:val="28"/>
          <w:lang w:val="kk-KZ"/>
        </w:rPr>
        <w:t>Химия</w:t>
      </w:r>
      <w:r>
        <w:rPr>
          <w:rFonts w:ascii="Times New Roman" w:eastAsia="Times New Roman" w:hAnsi="Times New Roman" w:cs="Times New Roman"/>
          <w:sz w:val="28"/>
          <w:szCs w:val="28"/>
          <w:lang w:val="kk-KZ"/>
        </w:rPr>
        <w:t>»</w:t>
      </w:r>
      <w:r w:rsidRPr="002D05FB">
        <w:rPr>
          <w:rFonts w:ascii="Times New Roman" w:eastAsia="Times New Roman" w:hAnsi="Times New Roman" w:cs="Times New Roman"/>
          <w:sz w:val="28"/>
          <w:szCs w:val="28"/>
          <w:lang w:val="kk-KZ"/>
        </w:rPr>
        <w:t xml:space="preserve"> пәндеріне 1 сағаттан;</w:t>
      </w:r>
    </w:p>
    <w:p w14:paraId="673CC7AE" w14:textId="2C5BA863" w:rsidR="00D35F76" w:rsidRPr="002D05FB" w:rsidRDefault="00D35F76" w:rsidP="00D35F76">
      <w:pPr>
        <w:spacing w:after="0" w:line="240" w:lineRule="auto"/>
        <w:ind w:firstLine="709"/>
        <w:jc w:val="both"/>
        <w:rPr>
          <w:rFonts w:ascii="Times New Roman" w:eastAsia="Times New Roman" w:hAnsi="Times New Roman" w:cs="Times New Roman"/>
          <w:sz w:val="28"/>
          <w:szCs w:val="28"/>
          <w:lang w:val="kk-KZ"/>
        </w:rPr>
      </w:pPr>
      <w:r w:rsidRPr="002D05FB">
        <w:rPr>
          <w:rFonts w:ascii="Times New Roman" w:eastAsia="Times New Roman" w:hAnsi="Times New Roman" w:cs="Times New Roman"/>
          <w:sz w:val="28"/>
          <w:szCs w:val="28"/>
          <w:lang w:val="kk-KZ"/>
        </w:rPr>
        <w:t>-</w:t>
      </w:r>
      <w:r w:rsidR="00BC1065">
        <w:rPr>
          <w:rFonts w:ascii="Times New Roman" w:eastAsia="Times New Roman" w:hAnsi="Times New Roman" w:cs="Times New Roman"/>
          <w:sz w:val="28"/>
          <w:szCs w:val="28"/>
          <w:lang w:val="kk-KZ"/>
        </w:rPr>
        <w:t xml:space="preserve"> </w:t>
      </w:r>
      <w:r w:rsidRPr="002D05FB">
        <w:rPr>
          <w:rFonts w:ascii="Times New Roman" w:eastAsia="Times New Roman" w:hAnsi="Times New Roman" w:cs="Times New Roman"/>
          <w:sz w:val="28"/>
          <w:szCs w:val="28"/>
          <w:lang w:val="kk-KZ"/>
        </w:rPr>
        <w:t>8-А, 8-Б, 8-Г, 8-</w:t>
      </w:r>
      <w:r>
        <w:rPr>
          <w:rFonts w:ascii="Times New Roman" w:eastAsia="Times New Roman" w:hAnsi="Times New Roman" w:cs="Times New Roman"/>
          <w:sz w:val="28"/>
          <w:szCs w:val="28"/>
          <w:lang w:val="kk-KZ"/>
        </w:rPr>
        <w:t xml:space="preserve">Е </w:t>
      </w:r>
      <w:r w:rsidRPr="002D05FB">
        <w:rPr>
          <w:rFonts w:ascii="Times New Roman" w:eastAsia="Times New Roman" w:hAnsi="Times New Roman" w:cs="Times New Roman"/>
          <w:sz w:val="28"/>
          <w:szCs w:val="28"/>
          <w:lang w:val="kk-KZ"/>
        </w:rPr>
        <w:t xml:space="preserve">сынып оқушыларына арналған </w:t>
      </w:r>
      <w:r>
        <w:rPr>
          <w:rFonts w:ascii="Times New Roman" w:eastAsia="Times New Roman" w:hAnsi="Times New Roman" w:cs="Times New Roman"/>
          <w:sz w:val="28"/>
          <w:szCs w:val="28"/>
          <w:lang w:val="kk-KZ"/>
        </w:rPr>
        <w:t>«</w:t>
      </w:r>
      <w:r w:rsidR="00BC1065">
        <w:rPr>
          <w:rFonts w:ascii="Times New Roman" w:eastAsia="Times New Roman" w:hAnsi="Times New Roman" w:cs="Times New Roman"/>
          <w:sz w:val="28"/>
          <w:szCs w:val="28"/>
          <w:lang w:val="kk-KZ"/>
        </w:rPr>
        <w:t>А</w:t>
      </w:r>
      <w:r w:rsidRPr="002D05FB">
        <w:rPr>
          <w:rFonts w:ascii="Times New Roman" w:eastAsia="Times New Roman" w:hAnsi="Times New Roman" w:cs="Times New Roman"/>
          <w:sz w:val="28"/>
          <w:szCs w:val="28"/>
          <w:lang w:val="kk-KZ"/>
        </w:rPr>
        <w:t>лгебра</w:t>
      </w:r>
      <w:r>
        <w:rPr>
          <w:rFonts w:ascii="Times New Roman" w:eastAsia="Times New Roman" w:hAnsi="Times New Roman" w:cs="Times New Roman"/>
          <w:sz w:val="28"/>
          <w:szCs w:val="28"/>
          <w:lang w:val="kk-KZ"/>
        </w:rPr>
        <w:t>»</w:t>
      </w:r>
      <w:r w:rsidRPr="002D05FB">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w:t>
      </w:r>
      <w:r w:rsidR="00BC1065">
        <w:rPr>
          <w:rFonts w:ascii="Times New Roman" w:eastAsia="Times New Roman" w:hAnsi="Times New Roman" w:cs="Times New Roman"/>
          <w:sz w:val="28"/>
          <w:szCs w:val="28"/>
          <w:lang w:val="kk-KZ"/>
        </w:rPr>
        <w:t>География</w:t>
      </w:r>
      <w:r>
        <w:rPr>
          <w:rFonts w:ascii="Times New Roman" w:eastAsia="Times New Roman" w:hAnsi="Times New Roman" w:cs="Times New Roman"/>
          <w:sz w:val="28"/>
          <w:szCs w:val="28"/>
          <w:lang w:val="kk-KZ"/>
        </w:rPr>
        <w:t>», «</w:t>
      </w:r>
      <w:r w:rsidR="00BC1065">
        <w:rPr>
          <w:rFonts w:ascii="Times New Roman" w:eastAsia="Times New Roman" w:hAnsi="Times New Roman" w:cs="Times New Roman"/>
          <w:sz w:val="28"/>
          <w:szCs w:val="28"/>
          <w:lang w:val="kk-KZ"/>
        </w:rPr>
        <w:t>Ф</w:t>
      </w:r>
      <w:r>
        <w:rPr>
          <w:rFonts w:ascii="Times New Roman" w:eastAsia="Times New Roman" w:hAnsi="Times New Roman" w:cs="Times New Roman"/>
          <w:sz w:val="28"/>
          <w:szCs w:val="28"/>
          <w:lang w:val="kk-KZ"/>
        </w:rPr>
        <w:t>изика»</w:t>
      </w:r>
      <w:r w:rsidRPr="002D05FB">
        <w:rPr>
          <w:rFonts w:ascii="Times New Roman" w:eastAsia="Times New Roman" w:hAnsi="Times New Roman" w:cs="Times New Roman"/>
          <w:sz w:val="28"/>
          <w:szCs w:val="28"/>
          <w:lang w:val="kk-KZ"/>
        </w:rPr>
        <w:t xml:space="preserve"> пәндеріне 1 сағаттан;</w:t>
      </w:r>
    </w:p>
    <w:p w14:paraId="21C542FE" w14:textId="618C6A19" w:rsidR="00D35F76" w:rsidRDefault="00D35F76" w:rsidP="00D35F76">
      <w:pPr>
        <w:spacing w:after="0" w:line="240" w:lineRule="auto"/>
        <w:ind w:firstLine="709"/>
        <w:jc w:val="both"/>
        <w:rPr>
          <w:rFonts w:ascii="Times New Roman" w:eastAsia="Times New Roman" w:hAnsi="Times New Roman" w:cs="Times New Roman"/>
          <w:sz w:val="28"/>
          <w:szCs w:val="28"/>
          <w:lang w:val="kk-KZ"/>
        </w:rPr>
      </w:pPr>
      <w:r w:rsidRPr="002D05FB">
        <w:rPr>
          <w:rFonts w:ascii="Times New Roman" w:eastAsia="Times New Roman" w:hAnsi="Times New Roman" w:cs="Times New Roman"/>
          <w:sz w:val="28"/>
          <w:szCs w:val="28"/>
          <w:lang w:val="kk-KZ"/>
        </w:rPr>
        <w:t>-</w:t>
      </w:r>
      <w:r w:rsidR="00015B64">
        <w:rPr>
          <w:rFonts w:ascii="Times New Roman" w:eastAsia="Times New Roman" w:hAnsi="Times New Roman" w:cs="Times New Roman"/>
          <w:sz w:val="28"/>
          <w:szCs w:val="28"/>
          <w:lang w:val="kk-KZ"/>
        </w:rPr>
        <w:t xml:space="preserve"> </w:t>
      </w:r>
      <w:r w:rsidRPr="002D05FB">
        <w:rPr>
          <w:rFonts w:ascii="Times New Roman" w:eastAsia="Times New Roman" w:hAnsi="Times New Roman" w:cs="Times New Roman"/>
          <w:sz w:val="28"/>
          <w:szCs w:val="28"/>
          <w:lang w:val="kk-KZ"/>
        </w:rPr>
        <w:t>9-А, 9-Б, 9</w:t>
      </w:r>
      <w:r>
        <w:rPr>
          <w:rFonts w:ascii="Times New Roman" w:eastAsia="Times New Roman" w:hAnsi="Times New Roman" w:cs="Times New Roman"/>
          <w:sz w:val="28"/>
          <w:szCs w:val="28"/>
          <w:lang w:val="kk-KZ"/>
        </w:rPr>
        <w:t>-</w:t>
      </w:r>
      <w:r w:rsidRPr="002D05FB">
        <w:rPr>
          <w:rFonts w:ascii="Times New Roman" w:eastAsia="Times New Roman" w:hAnsi="Times New Roman" w:cs="Times New Roman"/>
          <w:sz w:val="28"/>
          <w:szCs w:val="28"/>
          <w:lang w:val="kk-KZ"/>
        </w:rPr>
        <w:t>Г, 9</w:t>
      </w:r>
      <w:r>
        <w:rPr>
          <w:rFonts w:ascii="Times New Roman" w:eastAsia="Times New Roman" w:hAnsi="Times New Roman" w:cs="Times New Roman"/>
          <w:sz w:val="28"/>
          <w:szCs w:val="28"/>
          <w:lang w:val="kk-KZ"/>
        </w:rPr>
        <w:t>-Е сынып оқушыларына арналған «</w:t>
      </w:r>
      <w:r w:rsidR="00015B64">
        <w:rPr>
          <w:rFonts w:ascii="Times New Roman" w:eastAsia="Times New Roman" w:hAnsi="Times New Roman" w:cs="Times New Roman"/>
          <w:sz w:val="28"/>
          <w:szCs w:val="28"/>
          <w:lang w:val="kk-KZ"/>
        </w:rPr>
        <w:t>А</w:t>
      </w:r>
      <w:r>
        <w:rPr>
          <w:rFonts w:ascii="Times New Roman" w:eastAsia="Times New Roman" w:hAnsi="Times New Roman" w:cs="Times New Roman"/>
          <w:sz w:val="28"/>
          <w:szCs w:val="28"/>
          <w:lang w:val="kk-KZ"/>
        </w:rPr>
        <w:t>лгебра», «</w:t>
      </w:r>
      <w:r w:rsidR="00015B64">
        <w:rPr>
          <w:rFonts w:ascii="Times New Roman" w:eastAsia="Times New Roman" w:hAnsi="Times New Roman" w:cs="Times New Roman"/>
          <w:sz w:val="28"/>
          <w:szCs w:val="28"/>
          <w:lang w:val="kk-KZ"/>
        </w:rPr>
        <w:t>Физика</w:t>
      </w:r>
      <w:r>
        <w:rPr>
          <w:rFonts w:ascii="Times New Roman" w:eastAsia="Times New Roman" w:hAnsi="Times New Roman" w:cs="Times New Roman"/>
          <w:sz w:val="28"/>
          <w:szCs w:val="28"/>
          <w:lang w:val="kk-KZ"/>
        </w:rPr>
        <w:t>», «</w:t>
      </w:r>
      <w:r w:rsidR="00015B64">
        <w:rPr>
          <w:rFonts w:ascii="Times New Roman" w:eastAsia="Times New Roman" w:hAnsi="Times New Roman" w:cs="Times New Roman"/>
          <w:sz w:val="28"/>
          <w:szCs w:val="28"/>
          <w:lang w:val="kk-KZ"/>
        </w:rPr>
        <w:t>Б</w:t>
      </w:r>
      <w:r>
        <w:rPr>
          <w:rFonts w:ascii="Times New Roman" w:eastAsia="Times New Roman" w:hAnsi="Times New Roman" w:cs="Times New Roman"/>
          <w:sz w:val="28"/>
          <w:szCs w:val="28"/>
          <w:lang w:val="kk-KZ"/>
        </w:rPr>
        <w:t>иология»</w:t>
      </w:r>
      <w:r w:rsidRPr="002D05FB">
        <w:rPr>
          <w:rFonts w:ascii="Times New Roman" w:eastAsia="Times New Roman" w:hAnsi="Times New Roman" w:cs="Times New Roman"/>
          <w:sz w:val="28"/>
          <w:szCs w:val="28"/>
          <w:lang w:val="kk-KZ"/>
        </w:rPr>
        <w:t xml:space="preserve"> пәндеріне 1 сағаттан;</w:t>
      </w:r>
    </w:p>
    <w:p w14:paraId="2916E876" w14:textId="77777777" w:rsidR="001B0140" w:rsidRDefault="00015B64" w:rsidP="001B0140">
      <w:pPr>
        <w:spacing w:after="0" w:line="240" w:lineRule="auto"/>
        <w:ind w:firstLine="709"/>
        <w:jc w:val="both"/>
        <w:rPr>
          <w:rFonts w:ascii="Times New Roman" w:eastAsia="Times New Roman" w:hAnsi="Times New Roman" w:cs="Times New Roman"/>
          <w:sz w:val="28"/>
          <w:szCs w:val="28"/>
          <w:lang w:val="kk-KZ"/>
        </w:rPr>
      </w:pPr>
      <w:r w:rsidRPr="00015B64">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w:t>
      </w:r>
      <w:r w:rsidRPr="00015B64">
        <w:rPr>
          <w:rFonts w:ascii="Times New Roman" w:eastAsia="Times New Roman" w:hAnsi="Times New Roman" w:cs="Times New Roman"/>
          <w:sz w:val="28"/>
          <w:szCs w:val="28"/>
          <w:lang w:val="kk-KZ"/>
        </w:rPr>
        <w:t>Функционалдық сауаттылықты дамыту әдісі ретінде география сабақтарында жобалар құру</w:t>
      </w:r>
      <w:r>
        <w:rPr>
          <w:rFonts w:ascii="Times New Roman" w:eastAsia="Times New Roman" w:hAnsi="Times New Roman" w:cs="Times New Roman"/>
          <w:sz w:val="28"/>
          <w:szCs w:val="28"/>
          <w:lang w:val="kk-KZ"/>
        </w:rPr>
        <w:t>»</w:t>
      </w:r>
      <w:r w:rsidRPr="00015B64">
        <w:rPr>
          <w:rFonts w:ascii="Times New Roman" w:eastAsia="Times New Roman" w:hAnsi="Times New Roman" w:cs="Times New Roman"/>
          <w:sz w:val="28"/>
          <w:szCs w:val="28"/>
          <w:lang w:val="kk-KZ"/>
        </w:rPr>
        <w:t xml:space="preserve"> </w:t>
      </w:r>
      <w:r w:rsidRPr="00775EFB">
        <w:rPr>
          <w:rFonts w:ascii="Times New Roman" w:eastAsia="Times New Roman" w:hAnsi="Times New Roman" w:cs="Times New Roman"/>
          <w:sz w:val="28"/>
          <w:szCs w:val="28"/>
          <w:lang w:val="kk-KZ"/>
        </w:rPr>
        <w:t xml:space="preserve">/09.08.2024 ж. № 3 хаттама/. </w:t>
      </w:r>
      <w:r w:rsidRPr="00015B64">
        <w:rPr>
          <w:rFonts w:ascii="Times New Roman" w:eastAsia="Times New Roman" w:hAnsi="Times New Roman" w:cs="Times New Roman"/>
          <w:sz w:val="28"/>
          <w:szCs w:val="28"/>
          <w:lang w:val="kk-KZ"/>
        </w:rPr>
        <w:t>(7-11</w:t>
      </w:r>
      <w:r>
        <w:rPr>
          <w:rFonts w:ascii="Times New Roman" w:eastAsia="Times New Roman" w:hAnsi="Times New Roman" w:cs="Times New Roman"/>
          <w:sz w:val="28"/>
          <w:szCs w:val="28"/>
          <w:lang w:val="kk-KZ"/>
        </w:rPr>
        <w:t xml:space="preserve"> сыныптар)</w:t>
      </w:r>
    </w:p>
    <w:p w14:paraId="135E9741" w14:textId="4DA43684" w:rsidR="001B0140" w:rsidRDefault="001B0140" w:rsidP="001B0140">
      <w:pPr>
        <w:spacing w:after="0" w:line="240" w:lineRule="auto"/>
        <w:ind w:firstLine="709"/>
        <w:jc w:val="both"/>
        <w:rPr>
          <w:rFonts w:ascii="Times New Roman" w:hAnsi="Times New Roman" w:cs="Times New Roman"/>
          <w:b/>
          <w:bCs/>
          <w:spacing w:val="-2"/>
          <w:sz w:val="28"/>
          <w:szCs w:val="28"/>
          <w:lang w:val="kk-KZ"/>
        </w:rPr>
      </w:pPr>
      <w:r w:rsidRPr="001B0140">
        <w:rPr>
          <w:rFonts w:ascii="Times New Roman" w:hAnsi="Times New Roman" w:cs="Times New Roman"/>
          <w:bCs/>
          <w:sz w:val="28"/>
          <w:szCs w:val="28"/>
          <w:lang w:val="kk-KZ"/>
        </w:rPr>
        <w:t>-  «</w:t>
      </w:r>
      <w:r w:rsidRPr="001B0140">
        <w:rPr>
          <w:rFonts w:ascii="Times New Roman" w:hAnsi="Times New Roman" w:cs="Times New Roman"/>
          <w:b/>
          <w:bCs/>
          <w:sz w:val="28"/>
          <w:szCs w:val="28"/>
          <w:lang w:val="kk-KZ"/>
        </w:rPr>
        <w:t xml:space="preserve">Айтылым сауаттылығын  </w:t>
      </w:r>
      <w:r w:rsidRPr="001B0140">
        <w:rPr>
          <w:rFonts w:ascii="Times New Roman" w:hAnsi="Times New Roman" w:cs="Times New Roman"/>
          <w:b/>
          <w:bCs/>
          <w:spacing w:val="-2"/>
          <w:sz w:val="28"/>
          <w:szCs w:val="28"/>
          <w:lang w:val="kk-KZ"/>
        </w:rPr>
        <w:t>арттыру» 2023 жыл</w:t>
      </w:r>
      <w:r>
        <w:rPr>
          <w:rFonts w:ascii="Times New Roman" w:hAnsi="Times New Roman" w:cs="Times New Roman"/>
          <w:b/>
          <w:bCs/>
          <w:spacing w:val="-2"/>
          <w:sz w:val="28"/>
          <w:szCs w:val="28"/>
          <w:lang w:val="kk-KZ"/>
        </w:rPr>
        <w:t>ғы</w:t>
      </w:r>
      <w:r w:rsidRPr="001B0140">
        <w:rPr>
          <w:rFonts w:ascii="Times New Roman" w:hAnsi="Times New Roman" w:cs="Times New Roman"/>
          <w:b/>
          <w:bCs/>
          <w:spacing w:val="-2"/>
          <w:sz w:val="28"/>
          <w:szCs w:val="28"/>
          <w:lang w:val="kk-KZ"/>
        </w:rPr>
        <w:t xml:space="preserve"> № 2</w:t>
      </w:r>
      <w:r>
        <w:rPr>
          <w:rFonts w:ascii="Times New Roman" w:hAnsi="Times New Roman" w:cs="Times New Roman"/>
          <w:b/>
          <w:bCs/>
          <w:spacing w:val="-2"/>
          <w:sz w:val="28"/>
          <w:szCs w:val="28"/>
          <w:lang w:val="kk-KZ"/>
        </w:rPr>
        <w:t xml:space="preserve"> хаттама.</w:t>
      </w:r>
    </w:p>
    <w:p w14:paraId="7F963957" w14:textId="544DA948" w:rsidR="00053554" w:rsidRPr="00053554" w:rsidRDefault="00053554" w:rsidP="00053554">
      <w:pPr>
        <w:spacing w:after="0" w:line="240" w:lineRule="auto"/>
        <w:ind w:firstLine="709"/>
        <w:jc w:val="both"/>
        <w:rPr>
          <w:rFonts w:ascii="Times New Roman" w:eastAsia="Times New Roman" w:hAnsi="Times New Roman" w:cs="Times New Roman"/>
          <w:sz w:val="28"/>
          <w:szCs w:val="28"/>
          <w:lang w:val="kk-KZ"/>
        </w:rPr>
      </w:pPr>
      <w:r w:rsidRPr="00053554">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w:t>
      </w:r>
      <w:r w:rsidRPr="00053554">
        <w:rPr>
          <w:rFonts w:ascii="Times New Roman" w:eastAsia="Times New Roman" w:hAnsi="Times New Roman" w:cs="Times New Roman"/>
          <w:sz w:val="28"/>
          <w:szCs w:val="28"/>
          <w:lang w:val="kk-KZ"/>
        </w:rPr>
        <w:t>Тригономерия</w:t>
      </w:r>
      <w:r>
        <w:rPr>
          <w:rFonts w:ascii="Times New Roman" w:eastAsia="Times New Roman" w:hAnsi="Times New Roman" w:cs="Times New Roman"/>
          <w:sz w:val="28"/>
          <w:szCs w:val="28"/>
          <w:lang w:val="kk-KZ"/>
        </w:rPr>
        <w:t xml:space="preserve">» </w:t>
      </w:r>
      <w:r w:rsidRPr="00053554">
        <w:rPr>
          <w:rFonts w:ascii="Times New Roman" w:eastAsia="Times New Roman" w:hAnsi="Times New Roman" w:cs="Times New Roman"/>
          <w:sz w:val="28"/>
          <w:szCs w:val="28"/>
          <w:lang w:val="kk-KZ"/>
        </w:rPr>
        <w:t>бөлімі бойынша функционалдық сауатты-математикалық практикумды дамыту әдісі ретінде география сабақтарында жобалар құру</w:t>
      </w:r>
      <w:r>
        <w:rPr>
          <w:rFonts w:ascii="Times New Roman" w:eastAsia="Times New Roman" w:hAnsi="Times New Roman" w:cs="Times New Roman"/>
          <w:sz w:val="28"/>
          <w:szCs w:val="28"/>
          <w:lang w:val="kk-KZ"/>
        </w:rPr>
        <w:t>»</w:t>
      </w:r>
    </w:p>
    <w:p w14:paraId="4122BE5C" w14:textId="77777777" w:rsidR="00053554" w:rsidRPr="00053554" w:rsidRDefault="00053554" w:rsidP="00053554">
      <w:pPr>
        <w:spacing w:after="0" w:line="240" w:lineRule="auto"/>
        <w:ind w:firstLine="709"/>
        <w:jc w:val="both"/>
        <w:rPr>
          <w:rFonts w:ascii="Times New Roman" w:eastAsia="Times New Roman" w:hAnsi="Times New Roman" w:cs="Times New Roman"/>
          <w:sz w:val="28"/>
          <w:szCs w:val="28"/>
          <w:lang w:val="kk-KZ"/>
        </w:rPr>
      </w:pPr>
      <w:r w:rsidRPr="00053554">
        <w:rPr>
          <w:rFonts w:ascii="Times New Roman" w:eastAsia="Times New Roman" w:hAnsi="Times New Roman" w:cs="Times New Roman"/>
          <w:sz w:val="28"/>
          <w:szCs w:val="28"/>
          <w:lang w:val="kk-KZ"/>
        </w:rPr>
        <w:t>Психикалық дамуы тежелген сыныптарда түзету компоненті есебінен:</w:t>
      </w:r>
    </w:p>
    <w:p w14:paraId="6CED9DB8" w14:textId="5E3F8EBF" w:rsidR="00053554" w:rsidRPr="00053554" w:rsidRDefault="00053554" w:rsidP="00053554">
      <w:pPr>
        <w:spacing w:after="0" w:line="240" w:lineRule="auto"/>
        <w:ind w:firstLine="709"/>
        <w:jc w:val="both"/>
        <w:rPr>
          <w:rFonts w:ascii="Times New Roman" w:eastAsia="Times New Roman" w:hAnsi="Times New Roman" w:cs="Times New Roman"/>
          <w:sz w:val="28"/>
          <w:szCs w:val="28"/>
          <w:lang w:val="kk-KZ"/>
        </w:rPr>
      </w:pPr>
      <w:r w:rsidRPr="00053554">
        <w:rPr>
          <w:rFonts w:ascii="Times New Roman" w:eastAsia="Times New Roman" w:hAnsi="Times New Roman" w:cs="Times New Roman"/>
          <w:sz w:val="28"/>
          <w:szCs w:val="28"/>
          <w:lang w:val="kk-KZ"/>
        </w:rPr>
        <w:t>-</w:t>
      </w:r>
      <w:r w:rsidR="00AB40DB">
        <w:rPr>
          <w:rFonts w:ascii="Times New Roman" w:eastAsia="Times New Roman" w:hAnsi="Times New Roman" w:cs="Times New Roman"/>
          <w:sz w:val="28"/>
          <w:szCs w:val="28"/>
          <w:lang w:val="kk-KZ"/>
        </w:rPr>
        <w:t xml:space="preserve"> </w:t>
      </w:r>
      <w:r w:rsidRPr="00053554">
        <w:rPr>
          <w:rFonts w:ascii="Times New Roman" w:eastAsia="Times New Roman" w:hAnsi="Times New Roman" w:cs="Times New Roman"/>
          <w:sz w:val="28"/>
          <w:szCs w:val="28"/>
          <w:lang w:val="kk-KZ"/>
        </w:rPr>
        <w:t>5</w:t>
      </w:r>
      <w:r>
        <w:rPr>
          <w:rFonts w:ascii="Times New Roman" w:eastAsia="Times New Roman" w:hAnsi="Times New Roman" w:cs="Times New Roman"/>
          <w:sz w:val="28"/>
          <w:szCs w:val="28"/>
          <w:lang w:val="kk-KZ"/>
        </w:rPr>
        <w:t xml:space="preserve"> В (ПДТ) </w:t>
      </w:r>
      <w:r w:rsidRPr="00053554">
        <w:rPr>
          <w:rFonts w:ascii="Times New Roman" w:eastAsia="Times New Roman" w:hAnsi="Times New Roman" w:cs="Times New Roman"/>
          <w:sz w:val="28"/>
          <w:szCs w:val="28"/>
          <w:lang w:val="kk-KZ"/>
        </w:rPr>
        <w:t>сыныпта әлеуметтік-тұрмыстық бағдарлауға 2 сағат, логопед жүргізеді;</w:t>
      </w:r>
    </w:p>
    <w:p w14:paraId="72C894ED" w14:textId="3855CB42" w:rsidR="00053554" w:rsidRPr="00053554" w:rsidRDefault="00053554" w:rsidP="00053554">
      <w:pPr>
        <w:spacing w:after="0" w:line="240" w:lineRule="auto"/>
        <w:ind w:firstLine="709"/>
        <w:jc w:val="both"/>
        <w:rPr>
          <w:rFonts w:ascii="Times New Roman" w:eastAsia="Times New Roman" w:hAnsi="Times New Roman" w:cs="Times New Roman"/>
          <w:sz w:val="28"/>
          <w:szCs w:val="28"/>
          <w:lang w:val="kk-KZ"/>
        </w:rPr>
      </w:pPr>
      <w:r w:rsidRPr="00053554">
        <w:rPr>
          <w:rFonts w:ascii="Times New Roman" w:eastAsia="Times New Roman" w:hAnsi="Times New Roman" w:cs="Times New Roman"/>
          <w:sz w:val="28"/>
          <w:szCs w:val="28"/>
          <w:lang w:val="kk-KZ"/>
        </w:rPr>
        <w:t>-</w:t>
      </w:r>
      <w:r w:rsidR="00AB40DB">
        <w:rPr>
          <w:rFonts w:ascii="Times New Roman" w:eastAsia="Times New Roman" w:hAnsi="Times New Roman" w:cs="Times New Roman"/>
          <w:sz w:val="28"/>
          <w:szCs w:val="28"/>
          <w:lang w:val="kk-KZ"/>
        </w:rPr>
        <w:t xml:space="preserve"> </w:t>
      </w:r>
      <w:r w:rsidR="00AB40DB" w:rsidRPr="00053554">
        <w:rPr>
          <w:rFonts w:ascii="Times New Roman" w:eastAsia="Times New Roman" w:hAnsi="Times New Roman" w:cs="Times New Roman"/>
          <w:sz w:val="28"/>
          <w:szCs w:val="28"/>
          <w:lang w:val="kk-KZ"/>
        </w:rPr>
        <w:t>5</w:t>
      </w:r>
      <w:r w:rsidR="00AB40DB">
        <w:rPr>
          <w:rFonts w:ascii="Times New Roman" w:eastAsia="Times New Roman" w:hAnsi="Times New Roman" w:cs="Times New Roman"/>
          <w:sz w:val="28"/>
          <w:szCs w:val="28"/>
          <w:lang w:val="kk-KZ"/>
        </w:rPr>
        <w:t xml:space="preserve"> В (ПДТ) с</w:t>
      </w:r>
      <w:r w:rsidRPr="00053554">
        <w:rPr>
          <w:rFonts w:ascii="Times New Roman" w:eastAsia="Times New Roman" w:hAnsi="Times New Roman" w:cs="Times New Roman"/>
          <w:sz w:val="28"/>
          <w:szCs w:val="28"/>
          <w:lang w:val="kk-KZ"/>
        </w:rPr>
        <w:t>ыныпта түзетуге 2 сағат, психолог жүргізеді;</w:t>
      </w:r>
    </w:p>
    <w:p w14:paraId="14063652" w14:textId="3D7897B0" w:rsidR="00053554" w:rsidRPr="00053554" w:rsidRDefault="00053554" w:rsidP="00053554">
      <w:pPr>
        <w:spacing w:after="0" w:line="240" w:lineRule="auto"/>
        <w:ind w:firstLine="709"/>
        <w:jc w:val="both"/>
        <w:rPr>
          <w:rFonts w:ascii="Times New Roman" w:eastAsia="Times New Roman" w:hAnsi="Times New Roman" w:cs="Times New Roman"/>
          <w:sz w:val="28"/>
          <w:szCs w:val="28"/>
          <w:lang w:val="kk-KZ"/>
        </w:rPr>
      </w:pPr>
      <w:r w:rsidRPr="00053554">
        <w:rPr>
          <w:rFonts w:ascii="Times New Roman" w:eastAsia="Times New Roman" w:hAnsi="Times New Roman" w:cs="Times New Roman"/>
          <w:sz w:val="28"/>
          <w:szCs w:val="28"/>
          <w:lang w:val="kk-KZ"/>
        </w:rPr>
        <w:t xml:space="preserve">- </w:t>
      </w:r>
      <w:r w:rsidR="00AB40DB" w:rsidRPr="00053554">
        <w:rPr>
          <w:rFonts w:ascii="Times New Roman" w:eastAsia="Times New Roman" w:hAnsi="Times New Roman" w:cs="Times New Roman"/>
          <w:sz w:val="28"/>
          <w:szCs w:val="28"/>
          <w:lang w:val="kk-KZ"/>
        </w:rPr>
        <w:t>5</w:t>
      </w:r>
      <w:r w:rsidR="00AB40DB">
        <w:rPr>
          <w:rFonts w:ascii="Times New Roman" w:eastAsia="Times New Roman" w:hAnsi="Times New Roman" w:cs="Times New Roman"/>
          <w:sz w:val="28"/>
          <w:szCs w:val="28"/>
          <w:lang w:val="kk-KZ"/>
        </w:rPr>
        <w:t xml:space="preserve"> В (ПДТ) </w:t>
      </w:r>
      <w:r w:rsidRPr="00053554">
        <w:rPr>
          <w:rFonts w:ascii="Times New Roman" w:eastAsia="Times New Roman" w:hAnsi="Times New Roman" w:cs="Times New Roman"/>
          <w:sz w:val="28"/>
          <w:szCs w:val="28"/>
          <w:lang w:val="kk-KZ"/>
        </w:rPr>
        <w:t>сыныпта білімдегі олқылықтардың орнын толтыру бойынша жеке және кіші топтық сабақтарға 3 сағат, оның ішінде:</w:t>
      </w:r>
    </w:p>
    <w:p w14:paraId="28AE6AED" w14:textId="734F7CD8" w:rsidR="00136F62" w:rsidRPr="00136F62" w:rsidRDefault="00136F62" w:rsidP="00136F62">
      <w:pPr>
        <w:spacing w:after="0" w:line="240" w:lineRule="auto"/>
        <w:ind w:firstLine="709"/>
        <w:jc w:val="both"/>
        <w:rPr>
          <w:rFonts w:ascii="Times New Roman" w:eastAsia="Times New Roman" w:hAnsi="Times New Roman" w:cs="Times New Roman"/>
          <w:sz w:val="28"/>
          <w:szCs w:val="28"/>
          <w:lang w:val="kk-KZ"/>
        </w:rPr>
      </w:pPr>
      <w:r w:rsidRPr="00136F62">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Pr="00136F62">
        <w:rPr>
          <w:rFonts w:ascii="Times New Roman" w:eastAsia="Times New Roman" w:hAnsi="Times New Roman" w:cs="Times New Roman"/>
          <w:sz w:val="28"/>
          <w:szCs w:val="28"/>
          <w:lang w:val="kk-KZ"/>
        </w:rPr>
        <w:t xml:space="preserve">Орыс тілі бойынша ауызша-логикалық ойлаудың дамуын түзетуге 1 сағат; </w:t>
      </w:r>
      <w:r>
        <w:rPr>
          <w:rFonts w:ascii="Times New Roman" w:eastAsia="Times New Roman" w:hAnsi="Times New Roman" w:cs="Times New Roman"/>
          <w:sz w:val="28"/>
          <w:szCs w:val="28"/>
          <w:lang w:val="kk-KZ"/>
        </w:rPr>
        <w:t>«Е</w:t>
      </w:r>
      <w:r w:rsidRPr="00136F62">
        <w:rPr>
          <w:rFonts w:ascii="Times New Roman" w:eastAsia="Times New Roman" w:hAnsi="Times New Roman" w:cs="Times New Roman"/>
          <w:sz w:val="28"/>
          <w:szCs w:val="28"/>
          <w:lang w:val="kk-KZ"/>
        </w:rPr>
        <w:t>ртегілерді зерделеу арқылы оқырмандардың қызығушылығын арттыру</w:t>
      </w:r>
      <w:r>
        <w:rPr>
          <w:rFonts w:ascii="Times New Roman" w:eastAsia="Times New Roman" w:hAnsi="Times New Roman" w:cs="Times New Roman"/>
          <w:sz w:val="28"/>
          <w:szCs w:val="28"/>
          <w:lang w:val="kk-KZ"/>
        </w:rPr>
        <w:t>»</w:t>
      </w:r>
      <w:r w:rsidRPr="00136F62">
        <w:rPr>
          <w:rFonts w:ascii="Times New Roman" w:eastAsia="Times New Roman" w:hAnsi="Times New Roman" w:cs="Times New Roman"/>
          <w:sz w:val="28"/>
          <w:szCs w:val="28"/>
          <w:lang w:val="kk-KZ"/>
        </w:rPr>
        <w:t xml:space="preserve"> 5 - (</w:t>
      </w:r>
      <w:r>
        <w:rPr>
          <w:rFonts w:ascii="Times New Roman" w:eastAsia="Times New Roman" w:hAnsi="Times New Roman" w:cs="Times New Roman"/>
          <w:sz w:val="28"/>
          <w:szCs w:val="28"/>
          <w:lang w:val="kk-KZ"/>
        </w:rPr>
        <w:t>ПДТ</w:t>
      </w:r>
      <w:r w:rsidRPr="00136F62">
        <w:rPr>
          <w:rFonts w:ascii="Times New Roman" w:eastAsia="Times New Roman" w:hAnsi="Times New Roman" w:cs="Times New Roman"/>
          <w:sz w:val="28"/>
          <w:szCs w:val="28"/>
          <w:lang w:val="kk-KZ"/>
        </w:rPr>
        <w:t>) (26.07.24</w:t>
      </w:r>
      <w:r>
        <w:rPr>
          <w:rFonts w:ascii="Times New Roman" w:eastAsia="Times New Roman" w:hAnsi="Times New Roman" w:cs="Times New Roman"/>
          <w:sz w:val="28"/>
          <w:szCs w:val="28"/>
          <w:lang w:val="kk-KZ"/>
        </w:rPr>
        <w:t xml:space="preserve"> жылғы</w:t>
      </w:r>
      <w:r w:rsidRPr="00136F62">
        <w:rPr>
          <w:rFonts w:ascii="Times New Roman" w:eastAsia="Times New Roman" w:hAnsi="Times New Roman" w:cs="Times New Roman"/>
          <w:sz w:val="28"/>
          <w:szCs w:val="28"/>
          <w:lang w:val="kk-KZ"/>
        </w:rPr>
        <w:t xml:space="preserve"> №2</w:t>
      </w:r>
      <w:r>
        <w:rPr>
          <w:rFonts w:ascii="Times New Roman" w:eastAsia="Times New Roman" w:hAnsi="Times New Roman" w:cs="Times New Roman"/>
          <w:sz w:val="28"/>
          <w:szCs w:val="28"/>
          <w:lang w:val="kk-KZ"/>
        </w:rPr>
        <w:t xml:space="preserve"> </w:t>
      </w:r>
      <w:r w:rsidRPr="00136F62">
        <w:rPr>
          <w:rFonts w:ascii="Times New Roman" w:eastAsia="Times New Roman" w:hAnsi="Times New Roman" w:cs="Times New Roman"/>
          <w:sz w:val="28"/>
          <w:szCs w:val="28"/>
          <w:lang w:val="kk-KZ"/>
        </w:rPr>
        <w:t>хаттама)</w:t>
      </w:r>
    </w:p>
    <w:p w14:paraId="51E38B0B" w14:textId="60729A35" w:rsidR="001B0140" w:rsidRDefault="00136F62" w:rsidP="00136F62">
      <w:pPr>
        <w:spacing w:after="0" w:line="240" w:lineRule="auto"/>
        <w:ind w:firstLine="709"/>
        <w:jc w:val="both"/>
        <w:rPr>
          <w:rFonts w:ascii="Times New Roman" w:eastAsia="Times New Roman" w:hAnsi="Times New Roman" w:cs="Times New Roman"/>
          <w:sz w:val="28"/>
          <w:szCs w:val="28"/>
          <w:lang w:val="kk-KZ"/>
        </w:rPr>
      </w:pPr>
      <w:r w:rsidRPr="00136F62">
        <w:rPr>
          <w:rFonts w:ascii="Times New Roman" w:eastAsia="Times New Roman" w:hAnsi="Times New Roman" w:cs="Times New Roman"/>
          <w:sz w:val="28"/>
          <w:szCs w:val="28"/>
          <w:lang w:val="kk-KZ"/>
        </w:rPr>
        <w:t>- Қазақ тілі бойынша ауызша-логикалық ойлауды түзетуге 1 сағат</w:t>
      </w:r>
      <w:r w:rsidR="004E3A60">
        <w:rPr>
          <w:rFonts w:ascii="Times New Roman" w:eastAsia="Times New Roman" w:hAnsi="Times New Roman" w:cs="Times New Roman"/>
          <w:sz w:val="28"/>
          <w:szCs w:val="28"/>
          <w:lang w:val="kk-KZ"/>
        </w:rPr>
        <w:t>;</w:t>
      </w:r>
    </w:p>
    <w:p w14:paraId="021189D1" w14:textId="4E027DA1" w:rsidR="00B2047B" w:rsidRPr="00BA0FD1" w:rsidRDefault="00B2047B" w:rsidP="00136F62">
      <w:pPr>
        <w:spacing w:after="0" w:line="240" w:lineRule="auto"/>
        <w:ind w:firstLine="709"/>
        <w:jc w:val="both"/>
        <w:rPr>
          <w:rFonts w:ascii="Times New Roman" w:eastAsia="Times New Roman" w:hAnsi="Times New Roman" w:cs="Times New Roman"/>
          <w:sz w:val="28"/>
          <w:szCs w:val="28"/>
          <w:lang w:val="kk-KZ"/>
        </w:rPr>
      </w:pPr>
      <w:r w:rsidRPr="00BA0FD1">
        <w:rPr>
          <w:rFonts w:ascii="Times New Roman" w:eastAsia="Times New Roman" w:hAnsi="Times New Roman" w:cs="Times New Roman"/>
          <w:sz w:val="28"/>
          <w:szCs w:val="28"/>
          <w:lang w:val="kk-KZ"/>
        </w:rPr>
        <w:t>- Жаратылыстану</w:t>
      </w:r>
      <w:r w:rsidR="00BA0FD1">
        <w:rPr>
          <w:rFonts w:ascii="Times New Roman" w:eastAsia="Times New Roman" w:hAnsi="Times New Roman" w:cs="Times New Roman"/>
          <w:sz w:val="28"/>
          <w:szCs w:val="28"/>
          <w:lang w:val="kk-KZ"/>
        </w:rPr>
        <w:t xml:space="preserve">ға </w:t>
      </w:r>
      <w:r w:rsidR="00BA0FD1" w:rsidRPr="00BA0FD1">
        <w:rPr>
          <w:rFonts w:ascii="Times New Roman" w:eastAsia="Times New Roman" w:hAnsi="Times New Roman" w:cs="Times New Roman"/>
          <w:sz w:val="28"/>
          <w:szCs w:val="28"/>
          <w:lang w:val="kk-KZ"/>
        </w:rPr>
        <w:t>1</w:t>
      </w:r>
      <w:r w:rsidR="00BA0FD1">
        <w:rPr>
          <w:rFonts w:ascii="Times New Roman" w:eastAsia="Times New Roman" w:hAnsi="Times New Roman" w:cs="Times New Roman"/>
          <w:sz w:val="28"/>
          <w:szCs w:val="28"/>
          <w:lang w:val="kk-KZ"/>
        </w:rPr>
        <w:t xml:space="preserve"> сағат.</w:t>
      </w:r>
    </w:p>
    <w:p w14:paraId="41EED760" w14:textId="77777777" w:rsidR="00015B64" w:rsidRDefault="00015B64" w:rsidP="00D35F76">
      <w:pPr>
        <w:spacing w:after="0" w:line="240" w:lineRule="auto"/>
        <w:ind w:firstLine="709"/>
        <w:jc w:val="both"/>
        <w:rPr>
          <w:rFonts w:ascii="Times New Roman" w:eastAsia="Times New Roman" w:hAnsi="Times New Roman" w:cs="Times New Roman"/>
          <w:sz w:val="28"/>
          <w:szCs w:val="28"/>
          <w:lang w:val="kk-KZ"/>
        </w:rPr>
      </w:pPr>
    </w:p>
    <w:p w14:paraId="20288E53" w14:textId="77777777" w:rsidR="00D35F76" w:rsidRPr="00FF4371" w:rsidRDefault="00D35F76" w:rsidP="00D35F76">
      <w:pPr>
        <w:spacing w:after="0" w:line="240" w:lineRule="auto"/>
        <w:ind w:firstLine="709"/>
        <w:jc w:val="both"/>
        <w:rPr>
          <w:rFonts w:ascii="Times New Roman" w:eastAsia="Times New Roman" w:hAnsi="Times New Roman" w:cs="Times New Roman"/>
          <w:b/>
          <w:sz w:val="28"/>
          <w:szCs w:val="28"/>
          <w:lang w:val="kk-KZ"/>
        </w:rPr>
      </w:pPr>
      <w:r w:rsidRPr="00FF4371">
        <w:rPr>
          <w:rFonts w:ascii="Times New Roman" w:eastAsia="Times New Roman" w:hAnsi="Times New Roman" w:cs="Times New Roman"/>
          <w:b/>
          <w:sz w:val="28"/>
          <w:szCs w:val="28"/>
          <w:lang w:val="kk-KZ"/>
        </w:rPr>
        <w:t>ЖАЛПЫ ОРТА БІЛІМ ДЕҢГЕЙІНІҢ ІІІ СЫНЫПТАРЫ: 10-11 СЫНЫПТАР:</w:t>
      </w:r>
    </w:p>
    <w:p w14:paraId="4EE8C23F" w14:textId="4DB920FF" w:rsidR="00D35F76" w:rsidRPr="00BA0FD1" w:rsidRDefault="00D35F76">
      <w:pPr>
        <w:pStyle w:val="af1"/>
        <w:numPr>
          <w:ilvl w:val="0"/>
          <w:numId w:val="33"/>
        </w:numPr>
        <w:spacing w:after="0" w:line="240" w:lineRule="auto"/>
        <w:jc w:val="both"/>
        <w:rPr>
          <w:rFonts w:ascii="Times New Roman" w:eastAsia="Times New Roman" w:hAnsi="Times New Roman" w:cs="Times New Roman"/>
          <w:b/>
          <w:sz w:val="28"/>
          <w:szCs w:val="28"/>
          <w:lang w:val="kk-KZ"/>
        </w:rPr>
      </w:pPr>
      <w:r w:rsidRPr="00BA0FD1">
        <w:rPr>
          <w:rFonts w:ascii="Times New Roman" w:eastAsia="Times New Roman" w:hAnsi="Times New Roman" w:cs="Times New Roman"/>
          <w:b/>
          <w:sz w:val="28"/>
          <w:szCs w:val="28"/>
          <w:lang w:val="kk-KZ"/>
        </w:rPr>
        <w:t xml:space="preserve">Титулдық параққа сәйкес сыныптар саны-3: </w:t>
      </w:r>
    </w:p>
    <w:p w14:paraId="5270B849" w14:textId="09FDD485" w:rsidR="00D35F76" w:rsidRPr="00BA0FD1" w:rsidRDefault="00D35F76" w:rsidP="00D35F76">
      <w:pPr>
        <w:spacing w:after="0" w:line="240" w:lineRule="auto"/>
        <w:ind w:firstLine="709"/>
        <w:jc w:val="both"/>
        <w:rPr>
          <w:rFonts w:ascii="Times New Roman" w:eastAsia="Times New Roman" w:hAnsi="Times New Roman" w:cs="Times New Roman"/>
          <w:sz w:val="28"/>
          <w:szCs w:val="28"/>
          <w:lang w:val="kk-KZ"/>
        </w:rPr>
      </w:pPr>
      <w:r w:rsidRPr="00FF4371">
        <w:rPr>
          <w:rFonts w:ascii="Times New Roman" w:eastAsia="Times New Roman" w:hAnsi="Times New Roman" w:cs="Times New Roman"/>
          <w:b/>
          <w:sz w:val="28"/>
          <w:szCs w:val="28"/>
          <w:lang w:val="kk-KZ"/>
        </w:rPr>
        <w:t>10-11 сыныптар:</w:t>
      </w:r>
      <w:r w:rsidRPr="00FF4371">
        <w:rPr>
          <w:rFonts w:ascii="Times New Roman" w:eastAsia="Times New Roman" w:hAnsi="Times New Roman" w:cs="Times New Roman"/>
          <w:sz w:val="28"/>
          <w:szCs w:val="28"/>
          <w:lang w:val="kk-KZ"/>
        </w:rPr>
        <w:t xml:space="preserve"> 10-11 сыныптар – қоғамдық-гуманитарлық бағыт бойынша бейінді және жаратылыстану-математикалық бағыт бойынша 1</w:t>
      </w:r>
      <w:r w:rsidR="00BA0FD1" w:rsidRPr="00BA0FD1">
        <w:rPr>
          <w:rFonts w:ascii="Times New Roman" w:eastAsia="Times New Roman" w:hAnsi="Times New Roman" w:cs="Times New Roman"/>
          <w:sz w:val="28"/>
          <w:szCs w:val="28"/>
          <w:lang w:val="kk-KZ"/>
        </w:rPr>
        <w:t>1</w:t>
      </w:r>
      <w:r w:rsidR="00BA0FD1">
        <w:rPr>
          <w:rFonts w:ascii="Times New Roman" w:eastAsia="Times New Roman" w:hAnsi="Times New Roman" w:cs="Times New Roman"/>
          <w:sz w:val="28"/>
          <w:szCs w:val="28"/>
          <w:lang w:val="kk-KZ"/>
        </w:rPr>
        <w:t>-Б</w:t>
      </w:r>
      <w:r w:rsidRPr="00FF4371">
        <w:rPr>
          <w:rFonts w:ascii="Times New Roman" w:eastAsia="Times New Roman" w:hAnsi="Times New Roman" w:cs="Times New Roman"/>
          <w:sz w:val="28"/>
          <w:szCs w:val="28"/>
          <w:lang w:val="kk-KZ"/>
        </w:rPr>
        <w:t xml:space="preserve"> сынып</w:t>
      </w:r>
      <w:r w:rsidR="00BA0FD1">
        <w:rPr>
          <w:rFonts w:ascii="Times New Roman" w:eastAsia="Times New Roman" w:hAnsi="Times New Roman" w:cs="Times New Roman"/>
          <w:sz w:val="28"/>
          <w:szCs w:val="28"/>
          <w:lang w:val="kk-KZ"/>
        </w:rPr>
        <w:t>;</w:t>
      </w:r>
    </w:p>
    <w:p w14:paraId="495ABAB6" w14:textId="77777777" w:rsidR="00D35F76" w:rsidRDefault="00D35F76" w:rsidP="00D35F76">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«ф</w:t>
      </w:r>
      <w:r w:rsidRPr="00FF4371">
        <w:rPr>
          <w:rFonts w:ascii="Times New Roman" w:eastAsia="Times New Roman" w:hAnsi="Times New Roman" w:cs="Times New Roman"/>
          <w:sz w:val="28"/>
          <w:szCs w:val="28"/>
          <w:lang w:val="kk-KZ"/>
        </w:rPr>
        <w:t>изика</w:t>
      </w:r>
      <w:r>
        <w:rPr>
          <w:rFonts w:ascii="Times New Roman" w:eastAsia="Times New Roman" w:hAnsi="Times New Roman" w:cs="Times New Roman"/>
          <w:sz w:val="28"/>
          <w:szCs w:val="28"/>
          <w:lang w:val="kk-KZ"/>
        </w:rPr>
        <w:t>»</w:t>
      </w:r>
      <w:r w:rsidRPr="00FF4371">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«қ</w:t>
      </w:r>
      <w:r w:rsidRPr="00FF4371">
        <w:rPr>
          <w:rFonts w:ascii="Times New Roman" w:eastAsia="Times New Roman" w:hAnsi="Times New Roman" w:cs="Times New Roman"/>
          <w:sz w:val="28"/>
          <w:szCs w:val="28"/>
          <w:lang w:val="kk-KZ"/>
        </w:rPr>
        <w:t>а</w:t>
      </w:r>
      <w:r>
        <w:rPr>
          <w:rFonts w:ascii="Times New Roman" w:eastAsia="Times New Roman" w:hAnsi="Times New Roman" w:cs="Times New Roman"/>
          <w:sz w:val="28"/>
          <w:szCs w:val="28"/>
          <w:lang w:val="kk-KZ"/>
        </w:rPr>
        <w:t>зақ тілі мен әдебиеті»</w:t>
      </w:r>
      <w:r w:rsidRPr="00FF4371">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«география»</w:t>
      </w:r>
      <w:r w:rsidRPr="00FF4371">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«алгебра және талдау басталуы» </w:t>
      </w:r>
      <w:r w:rsidRPr="00FF4371">
        <w:rPr>
          <w:rFonts w:ascii="Times New Roman" w:eastAsia="Times New Roman" w:hAnsi="Times New Roman" w:cs="Times New Roman"/>
          <w:sz w:val="28"/>
          <w:szCs w:val="28"/>
          <w:lang w:val="kk-KZ"/>
        </w:rPr>
        <w:t>пәндеріне 1 сағаттан.</w:t>
      </w:r>
    </w:p>
    <w:p w14:paraId="57A7FCBA" w14:textId="77777777" w:rsidR="00DE6440" w:rsidRDefault="00DE6440" w:rsidP="00DE6440">
      <w:pPr>
        <w:spacing w:after="0" w:line="240" w:lineRule="auto"/>
        <w:ind w:firstLine="709"/>
        <w:jc w:val="both"/>
        <w:rPr>
          <w:rFonts w:ascii="Times New Roman" w:eastAsia="Times New Roman" w:hAnsi="Times New Roman" w:cs="Times New Roman"/>
          <w:sz w:val="28"/>
          <w:szCs w:val="28"/>
          <w:lang w:val="kk-KZ"/>
        </w:rPr>
      </w:pPr>
      <w:r w:rsidRPr="00015B64">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w:t>
      </w:r>
      <w:r w:rsidRPr="00015B64">
        <w:rPr>
          <w:rFonts w:ascii="Times New Roman" w:eastAsia="Times New Roman" w:hAnsi="Times New Roman" w:cs="Times New Roman"/>
          <w:sz w:val="28"/>
          <w:szCs w:val="28"/>
          <w:lang w:val="kk-KZ"/>
        </w:rPr>
        <w:t>Функционалдық сауаттылықты дамыту әдісі ретінде география сабақтарында жобалар құру</w:t>
      </w:r>
      <w:r>
        <w:rPr>
          <w:rFonts w:ascii="Times New Roman" w:eastAsia="Times New Roman" w:hAnsi="Times New Roman" w:cs="Times New Roman"/>
          <w:sz w:val="28"/>
          <w:szCs w:val="28"/>
          <w:lang w:val="kk-KZ"/>
        </w:rPr>
        <w:t>»</w:t>
      </w:r>
      <w:r w:rsidRPr="00015B64">
        <w:rPr>
          <w:rFonts w:ascii="Times New Roman" w:eastAsia="Times New Roman" w:hAnsi="Times New Roman" w:cs="Times New Roman"/>
          <w:sz w:val="28"/>
          <w:szCs w:val="28"/>
          <w:lang w:val="kk-KZ"/>
        </w:rPr>
        <w:t xml:space="preserve"> </w:t>
      </w:r>
      <w:r w:rsidRPr="00775EFB">
        <w:rPr>
          <w:rFonts w:ascii="Times New Roman" w:eastAsia="Times New Roman" w:hAnsi="Times New Roman" w:cs="Times New Roman"/>
          <w:sz w:val="28"/>
          <w:szCs w:val="28"/>
          <w:lang w:val="kk-KZ"/>
        </w:rPr>
        <w:t xml:space="preserve">/09.08.2024 ж. № 3 хаттама/. </w:t>
      </w:r>
      <w:r w:rsidRPr="00015B64">
        <w:rPr>
          <w:rFonts w:ascii="Times New Roman" w:eastAsia="Times New Roman" w:hAnsi="Times New Roman" w:cs="Times New Roman"/>
          <w:sz w:val="28"/>
          <w:szCs w:val="28"/>
          <w:lang w:val="kk-KZ"/>
        </w:rPr>
        <w:t>(7-11</w:t>
      </w:r>
      <w:r>
        <w:rPr>
          <w:rFonts w:ascii="Times New Roman" w:eastAsia="Times New Roman" w:hAnsi="Times New Roman" w:cs="Times New Roman"/>
          <w:sz w:val="28"/>
          <w:szCs w:val="28"/>
          <w:lang w:val="kk-KZ"/>
        </w:rPr>
        <w:t xml:space="preserve"> сыныптар)</w:t>
      </w:r>
    </w:p>
    <w:p w14:paraId="3505891F" w14:textId="2D0D804A" w:rsidR="00DE6440" w:rsidRDefault="00DE6440" w:rsidP="00DE6440">
      <w:pPr>
        <w:spacing w:after="0" w:line="240" w:lineRule="auto"/>
        <w:ind w:firstLine="709"/>
        <w:jc w:val="both"/>
        <w:rPr>
          <w:rFonts w:ascii="Times New Roman" w:eastAsia="Times New Roman" w:hAnsi="Times New Roman" w:cs="Times New Roman"/>
          <w:sz w:val="28"/>
          <w:szCs w:val="28"/>
          <w:lang w:val="kk-KZ"/>
        </w:rPr>
      </w:pPr>
      <w:r w:rsidRPr="00DE6440">
        <w:rPr>
          <w:rFonts w:ascii="Times New Roman" w:eastAsia="Times New Roman" w:hAnsi="Times New Roman" w:cs="Times New Roman"/>
          <w:sz w:val="28"/>
          <w:szCs w:val="28"/>
          <w:lang w:val="kk-KZ"/>
        </w:rPr>
        <w:t>-</w:t>
      </w:r>
      <w:r w:rsidR="00A869C9">
        <w:rPr>
          <w:rFonts w:ascii="Times New Roman" w:eastAsia="Times New Roman" w:hAnsi="Times New Roman" w:cs="Times New Roman"/>
          <w:sz w:val="28"/>
          <w:szCs w:val="28"/>
          <w:lang w:val="kk-KZ"/>
        </w:rPr>
        <w:t xml:space="preserve"> </w:t>
      </w:r>
      <w:r w:rsidRPr="00DE6440">
        <w:rPr>
          <w:rFonts w:ascii="Times New Roman" w:eastAsia="Times New Roman" w:hAnsi="Times New Roman" w:cs="Times New Roman"/>
          <w:sz w:val="28"/>
          <w:szCs w:val="28"/>
          <w:lang w:val="kk-KZ"/>
        </w:rPr>
        <w:t>«Қазақ  тілі пәні бойынша практикалық тапсырмалар арқылы функционалдық сауаттылықты қалыптастыру жолдары</w:t>
      </w:r>
      <w:r>
        <w:rPr>
          <w:rFonts w:ascii="Times New Roman" w:eastAsia="Times New Roman" w:hAnsi="Times New Roman" w:cs="Times New Roman"/>
          <w:sz w:val="28"/>
          <w:szCs w:val="28"/>
          <w:lang w:val="kk-KZ"/>
        </w:rPr>
        <w:t xml:space="preserve">» </w:t>
      </w:r>
      <w:r w:rsidRPr="00DE6440">
        <w:rPr>
          <w:rFonts w:ascii="Times New Roman" w:eastAsia="Times New Roman" w:hAnsi="Times New Roman" w:cs="Times New Roman"/>
          <w:sz w:val="28"/>
          <w:szCs w:val="28"/>
          <w:lang w:val="kk-KZ"/>
        </w:rPr>
        <w:t>/26</w:t>
      </w:r>
      <w:r w:rsidRPr="00775EFB">
        <w:rPr>
          <w:rFonts w:ascii="Times New Roman" w:eastAsia="Times New Roman" w:hAnsi="Times New Roman" w:cs="Times New Roman"/>
          <w:sz w:val="28"/>
          <w:szCs w:val="28"/>
          <w:lang w:val="kk-KZ"/>
        </w:rPr>
        <w:t>.0</w:t>
      </w:r>
      <w:r>
        <w:rPr>
          <w:rFonts w:ascii="Times New Roman" w:eastAsia="Times New Roman" w:hAnsi="Times New Roman" w:cs="Times New Roman"/>
          <w:sz w:val="28"/>
          <w:szCs w:val="28"/>
          <w:lang w:val="kk-KZ"/>
        </w:rPr>
        <w:t>7</w:t>
      </w:r>
      <w:r w:rsidRPr="00775EFB">
        <w:rPr>
          <w:rFonts w:ascii="Times New Roman" w:eastAsia="Times New Roman" w:hAnsi="Times New Roman" w:cs="Times New Roman"/>
          <w:sz w:val="28"/>
          <w:szCs w:val="28"/>
          <w:lang w:val="kk-KZ"/>
        </w:rPr>
        <w:t>.2024ж. №</w:t>
      </w:r>
      <w:r>
        <w:rPr>
          <w:rFonts w:ascii="Times New Roman" w:eastAsia="Times New Roman" w:hAnsi="Times New Roman" w:cs="Times New Roman"/>
          <w:sz w:val="28"/>
          <w:szCs w:val="28"/>
          <w:lang w:val="kk-KZ"/>
        </w:rPr>
        <w:t>2</w:t>
      </w:r>
      <w:r w:rsidRPr="00775EFB">
        <w:rPr>
          <w:rFonts w:ascii="Times New Roman" w:eastAsia="Times New Roman" w:hAnsi="Times New Roman" w:cs="Times New Roman"/>
          <w:sz w:val="28"/>
          <w:szCs w:val="28"/>
          <w:lang w:val="kk-KZ"/>
        </w:rPr>
        <w:t xml:space="preserve"> хаттама</w:t>
      </w:r>
      <w:r w:rsidRPr="00DE6440">
        <w:rPr>
          <w:rFonts w:ascii="Times New Roman" w:eastAsia="Times New Roman" w:hAnsi="Times New Roman" w:cs="Times New Roman"/>
          <w:sz w:val="28"/>
          <w:szCs w:val="28"/>
          <w:lang w:val="kk-KZ"/>
        </w:rPr>
        <w:t>/.</w:t>
      </w:r>
    </w:p>
    <w:p w14:paraId="47746666" w14:textId="77777777" w:rsidR="00CE03F8" w:rsidRDefault="00CE03F8" w:rsidP="00DE6440">
      <w:pPr>
        <w:spacing w:after="0" w:line="240" w:lineRule="auto"/>
        <w:ind w:firstLine="709"/>
        <w:jc w:val="both"/>
        <w:rPr>
          <w:rFonts w:ascii="Times New Roman" w:eastAsia="Times New Roman" w:hAnsi="Times New Roman" w:cs="Times New Roman"/>
          <w:sz w:val="28"/>
          <w:szCs w:val="28"/>
          <w:lang w:val="kk-KZ"/>
        </w:rPr>
      </w:pPr>
    </w:p>
    <w:p w14:paraId="47367B11" w14:textId="21A6BD62" w:rsidR="00CE03F8" w:rsidRDefault="00CE03F8" w:rsidP="00DE6440">
      <w:pPr>
        <w:spacing w:after="0" w:line="240" w:lineRule="auto"/>
        <w:ind w:firstLine="709"/>
        <w:jc w:val="both"/>
        <w:rPr>
          <w:rFonts w:ascii="Times New Roman" w:eastAsia="Times New Roman" w:hAnsi="Times New Roman" w:cs="Times New Roman"/>
          <w:sz w:val="28"/>
          <w:szCs w:val="28"/>
          <w:lang w:val="kk-KZ"/>
        </w:rPr>
      </w:pPr>
      <w:r w:rsidRPr="00CE03F8">
        <w:rPr>
          <w:rFonts w:ascii="Times New Roman" w:eastAsia="Times New Roman" w:hAnsi="Times New Roman" w:cs="Times New Roman"/>
          <w:sz w:val="28"/>
          <w:szCs w:val="28"/>
          <w:lang w:val="kk-KZ"/>
        </w:rPr>
        <w:t>2024-2025 оқу жылындағы апталық оқу жүктемесінің ең жоғары көлемі:</w:t>
      </w:r>
    </w:p>
    <w:p w14:paraId="0B36FD81" w14:textId="77777777" w:rsidR="00DE6440" w:rsidRPr="00FF4371" w:rsidRDefault="00DE6440" w:rsidP="00D35F76">
      <w:pPr>
        <w:spacing w:after="0" w:line="240" w:lineRule="auto"/>
        <w:ind w:firstLine="709"/>
        <w:jc w:val="both"/>
        <w:rPr>
          <w:rFonts w:ascii="Times New Roman" w:eastAsia="Times New Roman" w:hAnsi="Times New Roman" w:cs="Times New Roman"/>
          <w:sz w:val="28"/>
          <w:szCs w:val="28"/>
          <w:lang w:val="kk-KZ"/>
        </w:rPr>
      </w:pPr>
    </w:p>
    <w:tbl>
      <w:tblPr>
        <w:tblW w:w="1048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1277"/>
        <w:gridCol w:w="1699"/>
        <w:gridCol w:w="3118"/>
        <w:gridCol w:w="1134"/>
        <w:gridCol w:w="1134"/>
        <w:gridCol w:w="1416"/>
      </w:tblGrid>
      <w:tr w:rsidR="00035F24" w:rsidRPr="00A627DD" w14:paraId="65C49F8C" w14:textId="77777777" w:rsidTr="00035F24">
        <w:trPr>
          <w:cantSplit/>
          <w:trHeight w:val="2640"/>
        </w:trPr>
        <w:tc>
          <w:tcPr>
            <w:tcW w:w="707" w:type="dxa"/>
            <w:tcBorders>
              <w:top w:val="single" w:sz="4" w:space="0" w:color="auto"/>
              <w:left w:val="single" w:sz="4" w:space="0" w:color="auto"/>
              <w:bottom w:val="single" w:sz="4" w:space="0" w:color="auto"/>
              <w:right w:val="single" w:sz="4" w:space="0" w:color="auto"/>
            </w:tcBorders>
            <w:vAlign w:val="center"/>
            <w:hideMark/>
          </w:tcPr>
          <w:p w14:paraId="451DF3F6" w14:textId="7ACF71A5" w:rsidR="00035F24" w:rsidRPr="00A627DD" w:rsidRDefault="00035F24" w:rsidP="00035F24">
            <w:pPr>
              <w:spacing w:after="0" w:line="240" w:lineRule="auto"/>
              <w:jc w:val="center"/>
              <w:rPr>
                <w:rFonts w:ascii="Times New Roman" w:eastAsia="Times New Roman" w:hAnsi="Times New Roman" w:cs="Times New Roman"/>
                <w:b/>
                <w:bCs/>
                <w:sz w:val="20"/>
                <w:szCs w:val="20"/>
              </w:rPr>
            </w:pPr>
            <w:r w:rsidRPr="00A627DD">
              <w:rPr>
                <w:rFonts w:ascii="Times New Roman" w:eastAsia="Times New Roman" w:hAnsi="Times New Roman" w:cs="Times New Roman"/>
                <w:b/>
                <w:bCs/>
                <w:sz w:val="20"/>
                <w:szCs w:val="20"/>
                <w:lang w:val="kk-KZ"/>
              </w:rPr>
              <w:t>Сынып</w:t>
            </w:r>
          </w:p>
        </w:tc>
        <w:tc>
          <w:tcPr>
            <w:tcW w:w="1277" w:type="dxa"/>
            <w:tcBorders>
              <w:top w:val="single" w:sz="4" w:space="0" w:color="auto"/>
              <w:left w:val="single" w:sz="4" w:space="0" w:color="auto"/>
              <w:bottom w:val="single" w:sz="4" w:space="0" w:color="auto"/>
              <w:right w:val="single" w:sz="4" w:space="0" w:color="auto"/>
            </w:tcBorders>
            <w:vAlign w:val="center"/>
            <w:hideMark/>
          </w:tcPr>
          <w:p w14:paraId="74CC3B75" w14:textId="77777777" w:rsidR="00035F24" w:rsidRPr="00A627DD" w:rsidRDefault="00035F24" w:rsidP="00035F24">
            <w:pPr>
              <w:spacing w:after="0" w:line="240" w:lineRule="auto"/>
              <w:jc w:val="center"/>
              <w:rPr>
                <w:rFonts w:ascii="Times New Roman" w:eastAsia="Times New Roman" w:hAnsi="Times New Roman" w:cs="Times New Roman"/>
                <w:b/>
                <w:bCs/>
                <w:sz w:val="20"/>
                <w:szCs w:val="20"/>
                <w:lang w:val="kk-KZ"/>
              </w:rPr>
            </w:pPr>
            <w:r w:rsidRPr="00A627DD">
              <w:rPr>
                <w:rFonts w:ascii="Times New Roman" w:eastAsia="Times New Roman" w:hAnsi="Times New Roman" w:cs="Times New Roman"/>
                <w:b/>
                <w:bCs/>
                <w:sz w:val="20"/>
                <w:szCs w:val="20"/>
                <w:lang w:val="kk-KZ"/>
              </w:rPr>
              <w:t>Сынып</w:t>
            </w:r>
          </w:p>
          <w:p w14:paraId="0C1C1EB6" w14:textId="5A11ECD8" w:rsidR="00035F24" w:rsidRPr="00A627DD" w:rsidRDefault="00035F24" w:rsidP="00035F24">
            <w:pPr>
              <w:spacing w:after="0" w:line="240" w:lineRule="auto"/>
              <w:jc w:val="center"/>
              <w:rPr>
                <w:rFonts w:ascii="Times New Roman" w:eastAsia="Times New Roman" w:hAnsi="Times New Roman" w:cs="Times New Roman"/>
                <w:b/>
                <w:bCs/>
                <w:sz w:val="20"/>
                <w:szCs w:val="20"/>
              </w:rPr>
            </w:pPr>
            <w:r w:rsidRPr="00A627DD">
              <w:rPr>
                <w:rFonts w:ascii="Times New Roman" w:eastAsia="Times New Roman" w:hAnsi="Times New Roman" w:cs="Times New Roman"/>
                <w:b/>
                <w:bCs/>
                <w:sz w:val="20"/>
                <w:szCs w:val="20"/>
                <w:lang w:val="kk-KZ"/>
              </w:rPr>
              <w:t>саны</w:t>
            </w:r>
          </w:p>
        </w:tc>
        <w:tc>
          <w:tcPr>
            <w:tcW w:w="1699" w:type="dxa"/>
            <w:tcBorders>
              <w:top w:val="single" w:sz="4" w:space="0" w:color="auto"/>
              <w:left w:val="single" w:sz="4" w:space="0" w:color="auto"/>
              <w:bottom w:val="single" w:sz="4" w:space="0" w:color="auto"/>
              <w:right w:val="single" w:sz="4" w:space="0" w:color="auto"/>
            </w:tcBorders>
            <w:vAlign w:val="center"/>
            <w:hideMark/>
          </w:tcPr>
          <w:p w14:paraId="2DD2F2DA" w14:textId="386F0902" w:rsidR="00035F24" w:rsidRPr="00A627DD" w:rsidRDefault="00035F24" w:rsidP="00035F24">
            <w:pPr>
              <w:spacing w:after="0" w:line="240" w:lineRule="auto"/>
              <w:ind w:firstLine="284"/>
              <w:jc w:val="center"/>
              <w:rPr>
                <w:rFonts w:ascii="Times New Roman" w:eastAsia="Times New Roman" w:hAnsi="Times New Roman" w:cs="Times New Roman"/>
                <w:b/>
                <w:bCs/>
                <w:sz w:val="20"/>
                <w:szCs w:val="20"/>
              </w:rPr>
            </w:pPr>
            <w:r w:rsidRPr="00A627DD">
              <w:rPr>
                <w:rFonts w:ascii="Times New Roman" w:eastAsia="Times New Roman" w:hAnsi="Times New Roman" w:cs="Times New Roman"/>
                <w:b/>
                <w:bCs/>
                <w:sz w:val="20"/>
                <w:szCs w:val="20"/>
                <w:lang w:val="kk-KZ"/>
              </w:rPr>
              <w:t>Оқыту тілі</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0BB5AA8" w14:textId="637FDE6A" w:rsidR="00035F24" w:rsidRPr="00A627DD" w:rsidRDefault="00035F24" w:rsidP="00035F24">
            <w:pPr>
              <w:spacing w:after="0" w:line="240" w:lineRule="auto"/>
              <w:ind w:firstLine="284"/>
              <w:jc w:val="center"/>
              <w:rPr>
                <w:rFonts w:ascii="Times New Roman" w:eastAsia="Times New Roman" w:hAnsi="Times New Roman" w:cs="Times New Roman"/>
                <w:b/>
                <w:bCs/>
                <w:sz w:val="20"/>
                <w:szCs w:val="20"/>
              </w:rPr>
            </w:pPr>
            <w:r w:rsidRPr="00A627DD">
              <w:rPr>
                <w:rFonts w:ascii="Times New Roman" w:eastAsia="Times New Roman" w:hAnsi="Times New Roman" w:cs="Times New Roman"/>
                <w:b/>
                <w:bCs/>
                <w:sz w:val="20"/>
                <w:szCs w:val="20"/>
                <w:lang w:val="kk-KZ"/>
              </w:rPr>
              <w:t>Сынып типі</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7E91A11D" w14:textId="6227F1B5" w:rsidR="00035F24" w:rsidRPr="00A627DD" w:rsidRDefault="00035F24" w:rsidP="00035F24">
            <w:pPr>
              <w:spacing w:after="0" w:line="240" w:lineRule="auto"/>
              <w:ind w:left="113" w:right="113" w:firstLine="284"/>
              <w:jc w:val="center"/>
              <w:rPr>
                <w:rFonts w:ascii="Times New Roman" w:eastAsia="Times New Roman" w:hAnsi="Times New Roman" w:cs="Times New Roman"/>
                <w:b/>
                <w:sz w:val="20"/>
                <w:szCs w:val="20"/>
              </w:rPr>
            </w:pPr>
            <w:r w:rsidRPr="00A627DD">
              <w:rPr>
                <w:rFonts w:ascii="Times New Roman" w:eastAsia="Times New Roman" w:hAnsi="Times New Roman" w:cs="Times New Roman"/>
                <w:b/>
                <w:sz w:val="20"/>
                <w:szCs w:val="20"/>
                <w:lang w:val="kk-KZ"/>
              </w:rPr>
              <w:t>Инвариативті компонент</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33DEDDAE" w14:textId="478328E3" w:rsidR="00035F24" w:rsidRPr="00A627DD" w:rsidRDefault="00035F24" w:rsidP="00035F24">
            <w:pPr>
              <w:spacing w:after="0" w:line="240" w:lineRule="auto"/>
              <w:ind w:left="113" w:right="113" w:firstLine="284"/>
              <w:jc w:val="center"/>
              <w:rPr>
                <w:rFonts w:ascii="Times New Roman" w:eastAsia="Times New Roman" w:hAnsi="Times New Roman" w:cs="Times New Roman"/>
                <w:b/>
                <w:sz w:val="20"/>
                <w:szCs w:val="20"/>
              </w:rPr>
            </w:pPr>
            <w:r w:rsidRPr="00A627DD">
              <w:rPr>
                <w:rFonts w:ascii="Times New Roman" w:eastAsia="Times New Roman" w:hAnsi="Times New Roman" w:cs="Times New Roman"/>
                <w:b/>
                <w:sz w:val="20"/>
                <w:szCs w:val="20"/>
                <w:lang w:val="kk-KZ"/>
              </w:rPr>
              <w:t>Вариативті компонент</w:t>
            </w:r>
          </w:p>
        </w:tc>
        <w:tc>
          <w:tcPr>
            <w:tcW w:w="1416" w:type="dxa"/>
            <w:tcBorders>
              <w:top w:val="single" w:sz="4" w:space="0" w:color="auto"/>
              <w:left w:val="single" w:sz="4" w:space="0" w:color="auto"/>
              <w:bottom w:val="single" w:sz="4" w:space="0" w:color="auto"/>
              <w:right w:val="single" w:sz="4" w:space="0" w:color="auto"/>
            </w:tcBorders>
            <w:textDirection w:val="btLr"/>
            <w:vAlign w:val="center"/>
            <w:hideMark/>
          </w:tcPr>
          <w:p w14:paraId="07EB37B4" w14:textId="42F74B9C" w:rsidR="00035F24" w:rsidRPr="00A627DD" w:rsidRDefault="00035F24" w:rsidP="00035F24">
            <w:pPr>
              <w:spacing w:after="0" w:line="240" w:lineRule="auto"/>
              <w:ind w:left="113" w:right="113" w:firstLine="284"/>
              <w:jc w:val="center"/>
              <w:rPr>
                <w:rFonts w:ascii="Times New Roman" w:eastAsia="Times New Roman" w:hAnsi="Times New Roman" w:cs="Times New Roman"/>
                <w:b/>
                <w:sz w:val="20"/>
                <w:szCs w:val="20"/>
              </w:rPr>
            </w:pPr>
            <w:r w:rsidRPr="00A627DD">
              <w:rPr>
                <w:rFonts w:ascii="Times New Roman" w:eastAsia="Times New Roman" w:hAnsi="Times New Roman" w:cs="Times New Roman"/>
                <w:b/>
                <w:sz w:val="20"/>
                <w:szCs w:val="20"/>
                <w:lang w:val="kk-KZ"/>
              </w:rPr>
              <w:t>Максималды оқу жүктемесі</w:t>
            </w:r>
          </w:p>
        </w:tc>
      </w:tr>
      <w:tr w:rsidR="00035F24" w:rsidRPr="00A627DD" w14:paraId="0A42037C" w14:textId="77777777" w:rsidTr="00035F24">
        <w:trPr>
          <w:trHeight w:val="390"/>
        </w:trPr>
        <w:tc>
          <w:tcPr>
            <w:tcW w:w="707" w:type="dxa"/>
            <w:vMerge w:val="restart"/>
            <w:tcBorders>
              <w:top w:val="single" w:sz="4" w:space="0" w:color="auto"/>
              <w:left w:val="single" w:sz="4" w:space="0" w:color="auto"/>
              <w:bottom w:val="single" w:sz="4" w:space="0" w:color="auto"/>
              <w:right w:val="single" w:sz="4" w:space="0" w:color="auto"/>
            </w:tcBorders>
            <w:vAlign w:val="center"/>
            <w:hideMark/>
          </w:tcPr>
          <w:p w14:paraId="4329AFAD" w14:textId="77777777"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1</w:t>
            </w:r>
          </w:p>
        </w:tc>
        <w:tc>
          <w:tcPr>
            <w:tcW w:w="1277" w:type="dxa"/>
            <w:tcBorders>
              <w:top w:val="single" w:sz="4" w:space="0" w:color="auto"/>
              <w:left w:val="single" w:sz="4" w:space="0" w:color="auto"/>
              <w:bottom w:val="single" w:sz="4" w:space="0" w:color="auto"/>
              <w:right w:val="single" w:sz="4" w:space="0" w:color="auto"/>
            </w:tcBorders>
            <w:vAlign w:val="center"/>
            <w:hideMark/>
          </w:tcPr>
          <w:p w14:paraId="31455651" w14:textId="77777777" w:rsidR="00035F24" w:rsidRPr="00A627DD" w:rsidRDefault="00035F24" w:rsidP="00035F24">
            <w:pPr>
              <w:spacing w:after="0" w:line="240" w:lineRule="auto"/>
              <w:jc w:val="center"/>
              <w:rPr>
                <w:rFonts w:ascii="Times New Roman" w:eastAsia="Times New Roman" w:hAnsi="Times New Roman" w:cs="Times New Roman"/>
                <w:bCs/>
                <w:sz w:val="20"/>
                <w:szCs w:val="20"/>
              </w:rPr>
            </w:pPr>
            <w:r w:rsidRPr="00A627DD">
              <w:rPr>
                <w:rFonts w:ascii="Times New Roman" w:eastAsia="Times New Roman" w:hAnsi="Times New Roman" w:cs="Times New Roman"/>
                <w:bCs/>
                <w:sz w:val="20"/>
                <w:szCs w:val="20"/>
              </w:rPr>
              <w:t>1</w:t>
            </w:r>
          </w:p>
        </w:tc>
        <w:tc>
          <w:tcPr>
            <w:tcW w:w="1699" w:type="dxa"/>
            <w:tcBorders>
              <w:top w:val="single" w:sz="4" w:space="0" w:color="auto"/>
              <w:left w:val="single" w:sz="4" w:space="0" w:color="auto"/>
              <w:bottom w:val="single" w:sz="4" w:space="0" w:color="auto"/>
              <w:right w:val="single" w:sz="4" w:space="0" w:color="auto"/>
            </w:tcBorders>
            <w:vAlign w:val="center"/>
            <w:hideMark/>
          </w:tcPr>
          <w:p w14:paraId="4C0D2C6E" w14:textId="1FFFF4A0"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lang w:val="kk-KZ"/>
              </w:rPr>
              <w:t>Қазақ тілінде</w:t>
            </w:r>
          </w:p>
        </w:tc>
        <w:tc>
          <w:tcPr>
            <w:tcW w:w="3118" w:type="dxa"/>
            <w:tcBorders>
              <w:top w:val="single" w:sz="4" w:space="0" w:color="auto"/>
              <w:left w:val="single" w:sz="4" w:space="0" w:color="auto"/>
              <w:bottom w:val="single" w:sz="4" w:space="0" w:color="auto"/>
              <w:right w:val="single" w:sz="4" w:space="0" w:color="auto"/>
            </w:tcBorders>
            <w:hideMark/>
          </w:tcPr>
          <w:p w14:paraId="306E4AFC" w14:textId="0CAF6D94" w:rsidR="00035F24" w:rsidRPr="00A627DD" w:rsidRDefault="00035F24" w:rsidP="00035F24">
            <w:pPr>
              <w:rPr>
                <w:rFonts w:ascii="Times New Roman" w:hAnsi="Times New Roman" w:cs="Times New Roman"/>
                <w:sz w:val="20"/>
                <w:szCs w:val="20"/>
              </w:rPr>
            </w:pPr>
            <w:r w:rsidRPr="00A627DD">
              <w:rPr>
                <w:rFonts w:ascii="Times New Roman" w:eastAsia="Times New Roman" w:hAnsi="Times New Roman" w:cs="Times New Roman"/>
                <w:sz w:val="20"/>
                <w:szCs w:val="20"/>
              </w:rPr>
              <w:t>жалпы білім беру</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3F62EB" w14:textId="77777777"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 xml:space="preserve">   17,5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C27BC8" w14:textId="77777777" w:rsidR="00035F24" w:rsidRPr="00A627DD" w:rsidRDefault="00035F24" w:rsidP="00035F24">
            <w:pPr>
              <w:spacing w:after="0" w:line="240" w:lineRule="auto"/>
              <w:ind w:firstLine="284"/>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2</w:t>
            </w:r>
          </w:p>
        </w:tc>
        <w:tc>
          <w:tcPr>
            <w:tcW w:w="1416" w:type="dxa"/>
            <w:tcBorders>
              <w:top w:val="single" w:sz="4" w:space="0" w:color="auto"/>
              <w:left w:val="single" w:sz="4" w:space="0" w:color="auto"/>
              <w:bottom w:val="single" w:sz="4" w:space="0" w:color="auto"/>
              <w:right w:val="single" w:sz="4" w:space="0" w:color="auto"/>
            </w:tcBorders>
            <w:vAlign w:val="center"/>
            <w:hideMark/>
          </w:tcPr>
          <w:p w14:paraId="54137A27" w14:textId="77777777" w:rsidR="00035F24" w:rsidRPr="00A627DD" w:rsidRDefault="00035F24" w:rsidP="00035F24">
            <w:pPr>
              <w:spacing w:after="0" w:line="240" w:lineRule="auto"/>
              <w:ind w:firstLine="284"/>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19,5</w:t>
            </w:r>
          </w:p>
        </w:tc>
      </w:tr>
      <w:tr w:rsidR="00035F24" w:rsidRPr="00A627DD" w14:paraId="0D18B11A" w14:textId="77777777" w:rsidTr="00035F24">
        <w:trPr>
          <w:trHeight w:val="390"/>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218C734E" w14:textId="77777777" w:rsidR="00035F24" w:rsidRPr="00A627DD" w:rsidRDefault="00035F24" w:rsidP="00035F24">
            <w:pPr>
              <w:spacing w:after="0" w:line="240" w:lineRule="auto"/>
              <w:rPr>
                <w:rFonts w:ascii="Times New Roman" w:eastAsia="Times New Roman" w:hAnsi="Times New Roman" w:cs="Times New Roman"/>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24304736" w14:textId="77777777" w:rsidR="00035F24" w:rsidRPr="00A627DD" w:rsidRDefault="00035F24" w:rsidP="00035F24">
            <w:pPr>
              <w:spacing w:after="0" w:line="240" w:lineRule="auto"/>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4</w:t>
            </w:r>
          </w:p>
        </w:tc>
        <w:tc>
          <w:tcPr>
            <w:tcW w:w="1699" w:type="dxa"/>
            <w:tcBorders>
              <w:top w:val="single" w:sz="4" w:space="0" w:color="auto"/>
              <w:left w:val="single" w:sz="4" w:space="0" w:color="auto"/>
              <w:bottom w:val="single" w:sz="4" w:space="0" w:color="auto"/>
              <w:right w:val="single" w:sz="4" w:space="0" w:color="auto"/>
            </w:tcBorders>
            <w:hideMark/>
          </w:tcPr>
          <w:p w14:paraId="6B28AE38" w14:textId="758FD36C"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lang w:val="kk-KZ"/>
              </w:rPr>
              <w:t>Орыс тілінде</w:t>
            </w:r>
          </w:p>
        </w:tc>
        <w:tc>
          <w:tcPr>
            <w:tcW w:w="3118" w:type="dxa"/>
            <w:tcBorders>
              <w:top w:val="single" w:sz="4" w:space="0" w:color="auto"/>
              <w:left w:val="single" w:sz="4" w:space="0" w:color="auto"/>
              <w:bottom w:val="single" w:sz="4" w:space="0" w:color="auto"/>
              <w:right w:val="single" w:sz="4" w:space="0" w:color="auto"/>
            </w:tcBorders>
            <w:hideMark/>
          </w:tcPr>
          <w:p w14:paraId="12B07EC0" w14:textId="662BAB15" w:rsidR="00035F24" w:rsidRPr="00A627DD" w:rsidRDefault="00035F24" w:rsidP="00035F24">
            <w:pPr>
              <w:rPr>
                <w:rFonts w:ascii="Times New Roman" w:hAnsi="Times New Roman" w:cs="Times New Roman"/>
                <w:sz w:val="20"/>
                <w:szCs w:val="20"/>
              </w:rPr>
            </w:pPr>
            <w:r w:rsidRPr="00A627DD">
              <w:rPr>
                <w:rFonts w:ascii="Times New Roman" w:eastAsia="Times New Roman" w:hAnsi="Times New Roman" w:cs="Times New Roman"/>
                <w:sz w:val="20"/>
                <w:szCs w:val="20"/>
              </w:rPr>
              <w:t>жалпы білім беру</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7FB4E84" w14:textId="77777777"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 xml:space="preserve">   19,5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FFCB5D" w14:textId="77777777" w:rsidR="00035F24" w:rsidRPr="00A627DD" w:rsidRDefault="00035F24" w:rsidP="00035F24">
            <w:pPr>
              <w:spacing w:after="0" w:line="240" w:lineRule="auto"/>
              <w:ind w:firstLine="284"/>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1</w:t>
            </w:r>
          </w:p>
        </w:tc>
        <w:tc>
          <w:tcPr>
            <w:tcW w:w="1416" w:type="dxa"/>
            <w:tcBorders>
              <w:top w:val="single" w:sz="4" w:space="0" w:color="auto"/>
              <w:left w:val="single" w:sz="4" w:space="0" w:color="auto"/>
              <w:bottom w:val="single" w:sz="4" w:space="0" w:color="auto"/>
              <w:right w:val="single" w:sz="4" w:space="0" w:color="auto"/>
            </w:tcBorders>
            <w:vAlign w:val="center"/>
            <w:hideMark/>
          </w:tcPr>
          <w:p w14:paraId="5629651B" w14:textId="77777777" w:rsidR="00035F24" w:rsidRPr="00A627DD" w:rsidRDefault="00035F24" w:rsidP="00035F24">
            <w:pPr>
              <w:spacing w:after="0" w:line="240" w:lineRule="auto"/>
              <w:ind w:firstLine="284"/>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20,5</w:t>
            </w:r>
          </w:p>
        </w:tc>
      </w:tr>
      <w:tr w:rsidR="00035F24" w:rsidRPr="00A627DD" w14:paraId="021028B3" w14:textId="77777777" w:rsidTr="00035F24">
        <w:trPr>
          <w:trHeight w:val="390"/>
        </w:trPr>
        <w:tc>
          <w:tcPr>
            <w:tcW w:w="707" w:type="dxa"/>
            <w:vMerge w:val="restart"/>
            <w:tcBorders>
              <w:top w:val="single" w:sz="4" w:space="0" w:color="auto"/>
              <w:left w:val="single" w:sz="4" w:space="0" w:color="auto"/>
              <w:bottom w:val="single" w:sz="4" w:space="0" w:color="auto"/>
              <w:right w:val="single" w:sz="4" w:space="0" w:color="auto"/>
            </w:tcBorders>
            <w:vAlign w:val="center"/>
            <w:hideMark/>
          </w:tcPr>
          <w:p w14:paraId="074EE254" w14:textId="77777777"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2</w:t>
            </w:r>
          </w:p>
        </w:tc>
        <w:tc>
          <w:tcPr>
            <w:tcW w:w="1277" w:type="dxa"/>
            <w:tcBorders>
              <w:top w:val="single" w:sz="4" w:space="0" w:color="auto"/>
              <w:left w:val="single" w:sz="4" w:space="0" w:color="auto"/>
              <w:bottom w:val="single" w:sz="4" w:space="0" w:color="auto"/>
              <w:right w:val="single" w:sz="4" w:space="0" w:color="auto"/>
            </w:tcBorders>
            <w:vAlign w:val="center"/>
            <w:hideMark/>
          </w:tcPr>
          <w:p w14:paraId="784D669C" w14:textId="77777777" w:rsidR="00035F24" w:rsidRPr="00A627DD" w:rsidRDefault="00035F24" w:rsidP="00035F24">
            <w:pPr>
              <w:spacing w:after="0" w:line="240" w:lineRule="auto"/>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1</w:t>
            </w:r>
          </w:p>
        </w:tc>
        <w:tc>
          <w:tcPr>
            <w:tcW w:w="1699" w:type="dxa"/>
            <w:tcBorders>
              <w:top w:val="single" w:sz="4" w:space="0" w:color="auto"/>
              <w:left w:val="single" w:sz="4" w:space="0" w:color="auto"/>
              <w:bottom w:val="single" w:sz="4" w:space="0" w:color="auto"/>
              <w:right w:val="single" w:sz="4" w:space="0" w:color="auto"/>
            </w:tcBorders>
            <w:vAlign w:val="center"/>
            <w:hideMark/>
          </w:tcPr>
          <w:p w14:paraId="4C66746B" w14:textId="330012B0"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lang w:val="kk-KZ"/>
              </w:rPr>
              <w:t>Қазақ тілінде</w:t>
            </w:r>
          </w:p>
        </w:tc>
        <w:tc>
          <w:tcPr>
            <w:tcW w:w="3118" w:type="dxa"/>
            <w:tcBorders>
              <w:top w:val="single" w:sz="4" w:space="0" w:color="auto"/>
              <w:left w:val="single" w:sz="4" w:space="0" w:color="auto"/>
              <w:bottom w:val="single" w:sz="4" w:space="0" w:color="auto"/>
              <w:right w:val="single" w:sz="4" w:space="0" w:color="auto"/>
            </w:tcBorders>
            <w:hideMark/>
          </w:tcPr>
          <w:p w14:paraId="118D0F8E" w14:textId="5DA66CDB" w:rsidR="00035F24" w:rsidRPr="00A627DD" w:rsidRDefault="00035F24" w:rsidP="00035F24">
            <w:pPr>
              <w:rPr>
                <w:rFonts w:ascii="Times New Roman" w:hAnsi="Times New Roman" w:cs="Times New Roman"/>
                <w:sz w:val="20"/>
                <w:szCs w:val="20"/>
              </w:rPr>
            </w:pPr>
            <w:r w:rsidRPr="00A627DD">
              <w:rPr>
                <w:rFonts w:ascii="Times New Roman" w:eastAsia="Times New Roman" w:hAnsi="Times New Roman" w:cs="Times New Roman"/>
                <w:sz w:val="20"/>
                <w:szCs w:val="20"/>
              </w:rPr>
              <w:t>жалпы білім беру</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B9A7687" w14:textId="77777777"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 xml:space="preserve">   21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C1FEDF" w14:textId="77777777" w:rsidR="00035F24" w:rsidRPr="00A627DD" w:rsidRDefault="00035F24" w:rsidP="00035F24">
            <w:pPr>
              <w:spacing w:after="0" w:line="240" w:lineRule="auto"/>
              <w:ind w:firstLine="284"/>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3</w:t>
            </w:r>
          </w:p>
        </w:tc>
        <w:tc>
          <w:tcPr>
            <w:tcW w:w="1416" w:type="dxa"/>
            <w:tcBorders>
              <w:top w:val="single" w:sz="4" w:space="0" w:color="auto"/>
              <w:left w:val="single" w:sz="4" w:space="0" w:color="auto"/>
              <w:bottom w:val="single" w:sz="4" w:space="0" w:color="auto"/>
              <w:right w:val="single" w:sz="4" w:space="0" w:color="auto"/>
            </w:tcBorders>
            <w:vAlign w:val="center"/>
            <w:hideMark/>
          </w:tcPr>
          <w:p w14:paraId="705B8527" w14:textId="77777777" w:rsidR="00035F24" w:rsidRPr="00A627DD" w:rsidRDefault="00035F24" w:rsidP="00035F24">
            <w:pPr>
              <w:spacing w:after="0" w:line="240" w:lineRule="auto"/>
              <w:ind w:firstLine="284"/>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24</w:t>
            </w:r>
          </w:p>
        </w:tc>
      </w:tr>
      <w:tr w:rsidR="00035F24" w:rsidRPr="00A627DD" w14:paraId="4DA1731D" w14:textId="77777777" w:rsidTr="00035F24">
        <w:trPr>
          <w:trHeight w:val="390"/>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40F6147F" w14:textId="77777777" w:rsidR="00035F24" w:rsidRPr="00A627DD" w:rsidRDefault="00035F24" w:rsidP="00035F24">
            <w:pPr>
              <w:spacing w:after="0" w:line="240" w:lineRule="auto"/>
              <w:rPr>
                <w:rFonts w:ascii="Times New Roman" w:eastAsia="Times New Roman" w:hAnsi="Times New Roman" w:cs="Times New Roman"/>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3B7D3231" w14:textId="77777777" w:rsidR="00035F24" w:rsidRPr="00A627DD" w:rsidRDefault="00035F24" w:rsidP="00035F24">
            <w:pPr>
              <w:spacing w:after="0" w:line="240" w:lineRule="auto"/>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5</w:t>
            </w:r>
          </w:p>
        </w:tc>
        <w:tc>
          <w:tcPr>
            <w:tcW w:w="1699" w:type="dxa"/>
            <w:tcBorders>
              <w:top w:val="single" w:sz="4" w:space="0" w:color="auto"/>
              <w:left w:val="single" w:sz="4" w:space="0" w:color="auto"/>
              <w:bottom w:val="single" w:sz="4" w:space="0" w:color="auto"/>
              <w:right w:val="single" w:sz="4" w:space="0" w:color="auto"/>
            </w:tcBorders>
            <w:hideMark/>
          </w:tcPr>
          <w:p w14:paraId="4CFB5B6A" w14:textId="7734A627"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lang w:val="kk-KZ"/>
              </w:rPr>
              <w:t>Орыс тілінде</w:t>
            </w:r>
          </w:p>
        </w:tc>
        <w:tc>
          <w:tcPr>
            <w:tcW w:w="3118" w:type="dxa"/>
            <w:tcBorders>
              <w:top w:val="single" w:sz="4" w:space="0" w:color="auto"/>
              <w:left w:val="single" w:sz="4" w:space="0" w:color="auto"/>
              <w:bottom w:val="single" w:sz="4" w:space="0" w:color="auto"/>
              <w:right w:val="single" w:sz="4" w:space="0" w:color="auto"/>
            </w:tcBorders>
            <w:hideMark/>
          </w:tcPr>
          <w:p w14:paraId="61EED4A3" w14:textId="3BF7A02B" w:rsidR="00035F24" w:rsidRPr="00A627DD" w:rsidRDefault="00035F24" w:rsidP="00035F24">
            <w:pPr>
              <w:rPr>
                <w:rFonts w:ascii="Times New Roman" w:hAnsi="Times New Roman" w:cs="Times New Roman"/>
                <w:sz w:val="20"/>
                <w:szCs w:val="20"/>
              </w:rPr>
            </w:pPr>
            <w:r w:rsidRPr="00A627DD">
              <w:rPr>
                <w:rFonts w:ascii="Times New Roman" w:eastAsia="Times New Roman" w:hAnsi="Times New Roman" w:cs="Times New Roman"/>
                <w:sz w:val="20"/>
                <w:szCs w:val="20"/>
              </w:rPr>
              <w:t>жалпы білім беру</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6056F8" w14:textId="77777777"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 xml:space="preserve">   22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4F53531" w14:textId="77777777" w:rsidR="00035F24" w:rsidRPr="00A627DD" w:rsidRDefault="00035F24" w:rsidP="00035F24">
            <w:pPr>
              <w:spacing w:after="0" w:line="240" w:lineRule="auto"/>
              <w:ind w:firstLine="284"/>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2</w:t>
            </w:r>
          </w:p>
        </w:tc>
        <w:tc>
          <w:tcPr>
            <w:tcW w:w="1416" w:type="dxa"/>
            <w:tcBorders>
              <w:top w:val="single" w:sz="4" w:space="0" w:color="auto"/>
              <w:left w:val="single" w:sz="4" w:space="0" w:color="auto"/>
              <w:bottom w:val="single" w:sz="4" w:space="0" w:color="auto"/>
              <w:right w:val="single" w:sz="4" w:space="0" w:color="auto"/>
            </w:tcBorders>
            <w:vAlign w:val="center"/>
            <w:hideMark/>
          </w:tcPr>
          <w:p w14:paraId="2E06957C" w14:textId="77777777" w:rsidR="00035F24" w:rsidRPr="00A627DD" w:rsidRDefault="00035F24" w:rsidP="00035F24">
            <w:pPr>
              <w:spacing w:after="0" w:line="240" w:lineRule="auto"/>
              <w:ind w:firstLine="284"/>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24</w:t>
            </w:r>
          </w:p>
        </w:tc>
      </w:tr>
      <w:tr w:rsidR="00035F24" w:rsidRPr="00A627DD" w14:paraId="09A017D3" w14:textId="77777777" w:rsidTr="00035F24">
        <w:trPr>
          <w:trHeight w:val="390"/>
        </w:trPr>
        <w:tc>
          <w:tcPr>
            <w:tcW w:w="707" w:type="dxa"/>
            <w:tcBorders>
              <w:top w:val="single" w:sz="4" w:space="0" w:color="auto"/>
              <w:left w:val="single" w:sz="4" w:space="0" w:color="auto"/>
              <w:bottom w:val="single" w:sz="4" w:space="0" w:color="auto"/>
              <w:right w:val="single" w:sz="4" w:space="0" w:color="auto"/>
            </w:tcBorders>
            <w:vAlign w:val="center"/>
            <w:hideMark/>
          </w:tcPr>
          <w:p w14:paraId="45C9FACC" w14:textId="77777777"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3</w:t>
            </w:r>
          </w:p>
        </w:tc>
        <w:tc>
          <w:tcPr>
            <w:tcW w:w="1277" w:type="dxa"/>
            <w:tcBorders>
              <w:top w:val="single" w:sz="4" w:space="0" w:color="auto"/>
              <w:left w:val="single" w:sz="4" w:space="0" w:color="auto"/>
              <w:bottom w:val="single" w:sz="4" w:space="0" w:color="auto"/>
              <w:right w:val="single" w:sz="4" w:space="0" w:color="auto"/>
            </w:tcBorders>
            <w:vAlign w:val="center"/>
            <w:hideMark/>
          </w:tcPr>
          <w:p w14:paraId="70A74716" w14:textId="77777777" w:rsidR="00035F24" w:rsidRPr="00A627DD" w:rsidRDefault="00035F24" w:rsidP="00035F24">
            <w:pPr>
              <w:spacing w:after="0" w:line="240" w:lineRule="auto"/>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5</w:t>
            </w:r>
          </w:p>
        </w:tc>
        <w:tc>
          <w:tcPr>
            <w:tcW w:w="1699" w:type="dxa"/>
            <w:tcBorders>
              <w:top w:val="single" w:sz="4" w:space="0" w:color="auto"/>
              <w:left w:val="single" w:sz="4" w:space="0" w:color="auto"/>
              <w:bottom w:val="single" w:sz="4" w:space="0" w:color="auto"/>
              <w:right w:val="single" w:sz="4" w:space="0" w:color="auto"/>
            </w:tcBorders>
            <w:hideMark/>
          </w:tcPr>
          <w:p w14:paraId="5C5F152C" w14:textId="0E665692"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lang w:val="kk-KZ"/>
              </w:rPr>
              <w:t>Орыс тілінде</w:t>
            </w:r>
          </w:p>
        </w:tc>
        <w:tc>
          <w:tcPr>
            <w:tcW w:w="3118" w:type="dxa"/>
            <w:tcBorders>
              <w:top w:val="single" w:sz="4" w:space="0" w:color="auto"/>
              <w:left w:val="single" w:sz="4" w:space="0" w:color="auto"/>
              <w:bottom w:val="single" w:sz="4" w:space="0" w:color="auto"/>
              <w:right w:val="single" w:sz="4" w:space="0" w:color="auto"/>
            </w:tcBorders>
            <w:hideMark/>
          </w:tcPr>
          <w:p w14:paraId="46BC0E54" w14:textId="112EE951"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жалпы білім беру</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7E8216" w14:textId="77777777"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 xml:space="preserve">   25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514A1B" w14:textId="77777777" w:rsidR="00035F24" w:rsidRPr="00A627DD" w:rsidRDefault="00035F24" w:rsidP="00035F24">
            <w:pPr>
              <w:spacing w:after="0" w:line="240" w:lineRule="auto"/>
              <w:ind w:firstLine="284"/>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1</w:t>
            </w:r>
          </w:p>
        </w:tc>
        <w:tc>
          <w:tcPr>
            <w:tcW w:w="1416" w:type="dxa"/>
            <w:tcBorders>
              <w:top w:val="single" w:sz="4" w:space="0" w:color="auto"/>
              <w:left w:val="single" w:sz="4" w:space="0" w:color="auto"/>
              <w:bottom w:val="single" w:sz="4" w:space="0" w:color="auto"/>
              <w:right w:val="single" w:sz="4" w:space="0" w:color="auto"/>
            </w:tcBorders>
            <w:vAlign w:val="center"/>
            <w:hideMark/>
          </w:tcPr>
          <w:p w14:paraId="4894A58E" w14:textId="77777777" w:rsidR="00035F24" w:rsidRPr="00A627DD" w:rsidRDefault="00035F24" w:rsidP="00035F24">
            <w:pPr>
              <w:spacing w:after="0" w:line="240" w:lineRule="auto"/>
              <w:ind w:firstLine="284"/>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26</w:t>
            </w:r>
          </w:p>
        </w:tc>
      </w:tr>
      <w:tr w:rsidR="00035F24" w:rsidRPr="00A627DD" w14:paraId="5CD4C833" w14:textId="77777777" w:rsidTr="00035F24">
        <w:trPr>
          <w:trHeight w:val="390"/>
        </w:trPr>
        <w:tc>
          <w:tcPr>
            <w:tcW w:w="707" w:type="dxa"/>
            <w:vMerge w:val="restart"/>
            <w:tcBorders>
              <w:top w:val="single" w:sz="4" w:space="0" w:color="auto"/>
              <w:left w:val="single" w:sz="4" w:space="0" w:color="auto"/>
              <w:bottom w:val="single" w:sz="4" w:space="0" w:color="auto"/>
              <w:right w:val="single" w:sz="4" w:space="0" w:color="auto"/>
            </w:tcBorders>
            <w:vAlign w:val="center"/>
            <w:hideMark/>
          </w:tcPr>
          <w:p w14:paraId="5DBEA7F5" w14:textId="77777777"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 xml:space="preserve"> 4</w:t>
            </w:r>
          </w:p>
        </w:tc>
        <w:tc>
          <w:tcPr>
            <w:tcW w:w="1277" w:type="dxa"/>
            <w:tcBorders>
              <w:top w:val="single" w:sz="4" w:space="0" w:color="auto"/>
              <w:left w:val="single" w:sz="4" w:space="0" w:color="auto"/>
              <w:bottom w:val="single" w:sz="4" w:space="0" w:color="auto"/>
              <w:right w:val="single" w:sz="4" w:space="0" w:color="auto"/>
            </w:tcBorders>
            <w:vAlign w:val="center"/>
            <w:hideMark/>
          </w:tcPr>
          <w:p w14:paraId="763E4595" w14:textId="77777777" w:rsidR="00035F24" w:rsidRPr="00A627DD" w:rsidRDefault="00035F24" w:rsidP="00035F24">
            <w:pPr>
              <w:spacing w:after="0" w:line="240" w:lineRule="auto"/>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5</w:t>
            </w:r>
          </w:p>
        </w:tc>
        <w:tc>
          <w:tcPr>
            <w:tcW w:w="1699" w:type="dxa"/>
            <w:tcBorders>
              <w:top w:val="single" w:sz="4" w:space="0" w:color="auto"/>
              <w:left w:val="single" w:sz="4" w:space="0" w:color="auto"/>
              <w:bottom w:val="single" w:sz="4" w:space="0" w:color="auto"/>
              <w:right w:val="single" w:sz="4" w:space="0" w:color="auto"/>
            </w:tcBorders>
            <w:hideMark/>
          </w:tcPr>
          <w:p w14:paraId="4E004E54" w14:textId="210C6645"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lang w:val="kk-KZ"/>
              </w:rPr>
              <w:t>Орыс тілінде</w:t>
            </w:r>
          </w:p>
        </w:tc>
        <w:tc>
          <w:tcPr>
            <w:tcW w:w="3118" w:type="dxa"/>
            <w:tcBorders>
              <w:top w:val="single" w:sz="4" w:space="0" w:color="auto"/>
              <w:left w:val="single" w:sz="4" w:space="0" w:color="auto"/>
              <w:bottom w:val="single" w:sz="4" w:space="0" w:color="auto"/>
              <w:right w:val="single" w:sz="4" w:space="0" w:color="auto"/>
            </w:tcBorders>
            <w:hideMark/>
          </w:tcPr>
          <w:p w14:paraId="7CC9C740" w14:textId="1804536A"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жалпы білім беру</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EDE12D" w14:textId="77777777"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 xml:space="preserve">   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E47029" w14:textId="77777777" w:rsidR="00035F24" w:rsidRPr="00A627DD" w:rsidRDefault="00035F24" w:rsidP="00035F24">
            <w:pPr>
              <w:spacing w:after="0" w:line="240" w:lineRule="auto"/>
              <w:ind w:firstLine="284"/>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1</w:t>
            </w:r>
          </w:p>
        </w:tc>
        <w:tc>
          <w:tcPr>
            <w:tcW w:w="1416" w:type="dxa"/>
            <w:tcBorders>
              <w:top w:val="single" w:sz="4" w:space="0" w:color="auto"/>
              <w:left w:val="single" w:sz="4" w:space="0" w:color="auto"/>
              <w:bottom w:val="single" w:sz="4" w:space="0" w:color="auto"/>
              <w:right w:val="single" w:sz="4" w:space="0" w:color="auto"/>
            </w:tcBorders>
            <w:vAlign w:val="center"/>
            <w:hideMark/>
          </w:tcPr>
          <w:p w14:paraId="51AFB58D" w14:textId="77777777" w:rsidR="00035F24" w:rsidRPr="00A627DD" w:rsidRDefault="00035F24" w:rsidP="00035F24">
            <w:pPr>
              <w:spacing w:after="0" w:line="240" w:lineRule="auto"/>
              <w:ind w:firstLine="284"/>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27</w:t>
            </w:r>
          </w:p>
        </w:tc>
      </w:tr>
      <w:tr w:rsidR="00035F24" w:rsidRPr="00A627DD" w14:paraId="3374CD3F" w14:textId="77777777" w:rsidTr="00035F24">
        <w:trPr>
          <w:trHeight w:val="390"/>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6A112E88" w14:textId="77777777" w:rsidR="00035F24" w:rsidRPr="00A627DD" w:rsidRDefault="00035F24" w:rsidP="00035F24">
            <w:pPr>
              <w:spacing w:after="0" w:line="240" w:lineRule="auto"/>
              <w:rPr>
                <w:rFonts w:ascii="Times New Roman" w:eastAsia="Times New Roman" w:hAnsi="Times New Roman" w:cs="Times New Roman"/>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303307BA" w14:textId="3ADC0EBD" w:rsidR="00035F24" w:rsidRPr="00A627DD" w:rsidRDefault="00035F24" w:rsidP="00035F24">
            <w:pPr>
              <w:spacing w:after="0" w:line="240" w:lineRule="auto"/>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1</w:t>
            </w:r>
          </w:p>
          <w:p w14:paraId="30BC28C3" w14:textId="272E37B6" w:rsidR="00035F24" w:rsidRPr="00A627DD" w:rsidRDefault="00035F24" w:rsidP="00035F24">
            <w:pPr>
              <w:spacing w:after="0" w:line="240" w:lineRule="auto"/>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(ПДТ)</w:t>
            </w:r>
          </w:p>
        </w:tc>
        <w:tc>
          <w:tcPr>
            <w:tcW w:w="1699" w:type="dxa"/>
            <w:tcBorders>
              <w:top w:val="single" w:sz="4" w:space="0" w:color="auto"/>
              <w:left w:val="single" w:sz="4" w:space="0" w:color="auto"/>
              <w:bottom w:val="single" w:sz="4" w:space="0" w:color="auto"/>
              <w:right w:val="single" w:sz="4" w:space="0" w:color="auto"/>
            </w:tcBorders>
            <w:hideMark/>
          </w:tcPr>
          <w:p w14:paraId="3D74918A" w14:textId="157E9636"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lang w:val="kk-KZ"/>
              </w:rPr>
              <w:t>Орыс тілінде</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C0026A9" w14:textId="6DB66183"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lang w:val="kk-KZ"/>
              </w:rPr>
              <w:t>арнайы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D7FED4" w14:textId="77777777"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 xml:space="preserve">   25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57F843" w14:textId="77777777" w:rsidR="00035F24" w:rsidRPr="00A627DD" w:rsidRDefault="00035F24" w:rsidP="00035F24">
            <w:pPr>
              <w:spacing w:after="0" w:line="240" w:lineRule="auto"/>
              <w:ind w:firstLine="284"/>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8</w:t>
            </w:r>
          </w:p>
        </w:tc>
        <w:tc>
          <w:tcPr>
            <w:tcW w:w="1416" w:type="dxa"/>
            <w:tcBorders>
              <w:top w:val="single" w:sz="4" w:space="0" w:color="auto"/>
              <w:left w:val="single" w:sz="4" w:space="0" w:color="auto"/>
              <w:bottom w:val="single" w:sz="4" w:space="0" w:color="auto"/>
              <w:right w:val="single" w:sz="4" w:space="0" w:color="auto"/>
            </w:tcBorders>
            <w:vAlign w:val="center"/>
            <w:hideMark/>
          </w:tcPr>
          <w:p w14:paraId="0ADBF5E3" w14:textId="77777777" w:rsidR="00035F24" w:rsidRPr="00A627DD" w:rsidRDefault="00035F24" w:rsidP="00035F24">
            <w:pPr>
              <w:spacing w:after="0" w:line="240" w:lineRule="auto"/>
              <w:ind w:firstLine="284"/>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33</w:t>
            </w:r>
          </w:p>
        </w:tc>
      </w:tr>
      <w:tr w:rsidR="00035F24" w:rsidRPr="00A627DD" w14:paraId="0B9EAF48" w14:textId="77777777" w:rsidTr="00035F24">
        <w:trPr>
          <w:trHeight w:val="390"/>
        </w:trPr>
        <w:tc>
          <w:tcPr>
            <w:tcW w:w="707" w:type="dxa"/>
            <w:vMerge w:val="restart"/>
            <w:tcBorders>
              <w:top w:val="single" w:sz="4" w:space="0" w:color="auto"/>
              <w:left w:val="single" w:sz="4" w:space="0" w:color="auto"/>
              <w:bottom w:val="single" w:sz="4" w:space="0" w:color="auto"/>
              <w:right w:val="single" w:sz="4" w:space="0" w:color="auto"/>
            </w:tcBorders>
            <w:vAlign w:val="center"/>
            <w:hideMark/>
          </w:tcPr>
          <w:p w14:paraId="22F2C42D" w14:textId="77777777"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5</w:t>
            </w:r>
          </w:p>
        </w:tc>
        <w:tc>
          <w:tcPr>
            <w:tcW w:w="1277" w:type="dxa"/>
            <w:tcBorders>
              <w:top w:val="single" w:sz="4" w:space="0" w:color="auto"/>
              <w:left w:val="single" w:sz="4" w:space="0" w:color="auto"/>
              <w:bottom w:val="single" w:sz="4" w:space="0" w:color="auto"/>
              <w:right w:val="single" w:sz="4" w:space="0" w:color="auto"/>
            </w:tcBorders>
            <w:vAlign w:val="center"/>
            <w:hideMark/>
          </w:tcPr>
          <w:p w14:paraId="565CC777" w14:textId="331C0CCC" w:rsidR="00035F24" w:rsidRPr="00A627DD" w:rsidRDefault="00035F24" w:rsidP="00035F24">
            <w:pPr>
              <w:spacing w:after="0" w:line="240" w:lineRule="auto"/>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5</w:t>
            </w:r>
          </w:p>
        </w:tc>
        <w:tc>
          <w:tcPr>
            <w:tcW w:w="1699" w:type="dxa"/>
            <w:tcBorders>
              <w:top w:val="single" w:sz="4" w:space="0" w:color="auto"/>
              <w:left w:val="single" w:sz="4" w:space="0" w:color="auto"/>
              <w:bottom w:val="single" w:sz="4" w:space="0" w:color="auto"/>
              <w:right w:val="single" w:sz="4" w:space="0" w:color="auto"/>
            </w:tcBorders>
            <w:hideMark/>
          </w:tcPr>
          <w:p w14:paraId="405D0742" w14:textId="45B6FCD7"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lang w:val="kk-KZ"/>
              </w:rPr>
              <w:t>Орыс тілінде</w:t>
            </w:r>
          </w:p>
        </w:tc>
        <w:tc>
          <w:tcPr>
            <w:tcW w:w="3118" w:type="dxa"/>
            <w:tcBorders>
              <w:top w:val="single" w:sz="4" w:space="0" w:color="auto"/>
              <w:left w:val="single" w:sz="4" w:space="0" w:color="auto"/>
              <w:bottom w:val="single" w:sz="4" w:space="0" w:color="auto"/>
              <w:right w:val="single" w:sz="4" w:space="0" w:color="auto"/>
            </w:tcBorders>
            <w:hideMark/>
          </w:tcPr>
          <w:p w14:paraId="4BEC3F73" w14:textId="52BFEA9F"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жалпы білім беру</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4AFBC3" w14:textId="77777777"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 xml:space="preserve">   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951A3" w14:textId="77777777" w:rsidR="00035F24" w:rsidRPr="00A627DD" w:rsidRDefault="00035F24" w:rsidP="00035F24">
            <w:pPr>
              <w:spacing w:after="0" w:line="240" w:lineRule="auto"/>
              <w:ind w:firstLine="284"/>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1,5</w:t>
            </w:r>
          </w:p>
        </w:tc>
        <w:tc>
          <w:tcPr>
            <w:tcW w:w="1416" w:type="dxa"/>
            <w:tcBorders>
              <w:top w:val="single" w:sz="4" w:space="0" w:color="auto"/>
              <w:left w:val="single" w:sz="4" w:space="0" w:color="auto"/>
              <w:bottom w:val="single" w:sz="4" w:space="0" w:color="auto"/>
              <w:right w:val="single" w:sz="4" w:space="0" w:color="auto"/>
            </w:tcBorders>
            <w:vAlign w:val="center"/>
            <w:hideMark/>
          </w:tcPr>
          <w:p w14:paraId="1EADC657" w14:textId="77777777" w:rsidR="00035F24" w:rsidRPr="00A627DD" w:rsidRDefault="00035F24" w:rsidP="00035F24">
            <w:pPr>
              <w:spacing w:after="0" w:line="240" w:lineRule="auto"/>
              <w:ind w:firstLine="284"/>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29,5</w:t>
            </w:r>
          </w:p>
        </w:tc>
      </w:tr>
      <w:tr w:rsidR="00035F24" w:rsidRPr="00A627DD" w14:paraId="3EE8108E" w14:textId="77777777" w:rsidTr="00035F24">
        <w:trPr>
          <w:trHeight w:val="390"/>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61B70F0F" w14:textId="77777777" w:rsidR="00035F24" w:rsidRPr="00A627DD" w:rsidRDefault="00035F24" w:rsidP="00035F24">
            <w:pPr>
              <w:spacing w:after="0" w:line="240" w:lineRule="auto"/>
              <w:rPr>
                <w:rFonts w:ascii="Times New Roman" w:eastAsia="Times New Roman" w:hAnsi="Times New Roman" w:cs="Times New Roman"/>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46C98B3D" w14:textId="77777777" w:rsidR="00035F24" w:rsidRPr="00A627DD" w:rsidRDefault="00035F24" w:rsidP="00035F24">
            <w:pPr>
              <w:spacing w:after="0" w:line="240" w:lineRule="auto"/>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1</w:t>
            </w:r>
          </w:p>
          <w:p w14:paraId="3CEF865E" w14:textId="6F694FF6" w:rsidR="00035F24" w:rsidRPr="00A627DD" w:rsidRDefault="00035F24" w:rsidP="00035F24">
            <w:pPr>
              <w:spacing w:after="0" w:line="240" w:lineRule="auto"/>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(ПДТ)</w:t>
            </w:r>
          </w:p>
        </w:tc>
        <w:tc>
          <w:tcPr>
            <w:tcW w:w="1699" w:type="dxa"/>
            <w:tcBorders>
              <w:top w:val="single" w:sz="4" w:space="0" w:color="auto"/>
              <w:left w:val="single" w:sz="4" w:space="0" w:color="auto"/>
              <w:bottom w:val="single" w:sz="4" w:space="0" w:color="auto"/>
              <w:right w:val="single" w:sz="4" w:space="0" w:color="auto"/>
            </w:tcBorders>
            <w:hideMark/>
          </w:tcPr>
          <w:p w14:paraId="4C028A81" w14:textId="04B9D3FC"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lang w:val="kk-KZ"/>
              </w:rPr>
              <w:t>Орыс тілінде</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8886636" w14:textId="77339E0F"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lang w:val="kk-KZ"/>
              </w:rPr>
              <w:t>арнайы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3C5D5F2" w14:textId="77777777"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 xml:space="preserve">   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7AD84D3" w14:textId="77777777" w:rsidR="00035F24" w:rsidRPr="00A627DD" w:rsidRDefault="00035F24" w:rsidP="00035F24">
            <w:pPr>
              <w:spacing w:after="0" w:line="240" w:lineRule="auto"/>
              <w:ind w:firstLine="284"/>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7,5</w:t>
            </w:r>
          </w:p>
        </w:tc>
        <w:tc>
          <w:tcPr>
            <w:tcW w:w="1416" w:type="dxa"/>
            <w:tcBorders>
              <w:top w:val="single" w:sz="4" w:space="0" w:color="auto"/>
              <w:left w:val="single" w:sz="4" w:space="0" w:color="auto"/>
              <w:bottom w:val="single" w:sz="4" w:space="0" w:color="auto"/>
              <w:right w:val="single" w:sz="4" w:space="0" w:color="auto"/>
            </w:tcBorders>
            <w:vAlign w:val="center"/>
            <w:hideMark/>
          </w:tcPr>
          <w:p w14:paraId="76CD594F" w14:textId="77777777" w:rsidR="00035F24" w:rsidRPr="00A627DD" w:rsidRDefault="00035F24" w:rsidP="00035F24">
            <w:pPr>
              <w:spacing w:after="0" w:line="240" w:lineRule="auto"/>
              <w:ind w:firstLine="284"/>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34,5</w:t>
            </w:r>
          </w:p>
        </w:tc>
      </w:tr>
      <w:tr w:rsidR="00035F24" w:rsidRPr="00A627DD" w14:paraId="7919BE27" w14:textId="77777777" w:rsidTr="00035F24">
        <w:trPr>
          <w:trHeight w:val="390"/>
        </w:trPr>
        <w:tc>
          <w:tcPr>
            <w:tcW w:w="707" w:type="dxa"/>
            <w:tcBorders>
              <w:top w:val="single" w:sz="4" w:space="0" w:color="auto"/>
              <w:left w:val="single" w:sz="4" w:space="0" w:color="auto"/>
              <w:bottom w:val="single" w:sz="4" w:space="0" w:color="auto"/>
              <w:right w:val="single" w:sz="4" w:space="0" w:color="auto"/>
            </w:tcBorders>
            <w:vAlign w:val="center"/>
            <w:hideMark/>
          </w:tcPr>
          <w:p w14:paraId="67CFDDF1" w14:textId="77777777"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6</w:t>
            </w:r>
          </w:p>
        </w:tc>
        <w:tc>
          <w:tcPr>
            <w:tcW w:w="1277" w:type="dxa"/>
            <w:tcBorders>
              <w:top w:val="single" w:sz="4" w:space="0" w:color="auto"/>
              <w:left w:val="single" w:sz="4" w:space="0" w:color="auto"/>
              <w:bottom w:val="single" w:sz="4" w:space="0" w:color="auto"/>
              <w:right w:val="single" w:sz="4" w:space="0" w:color="auto"/>
            </w:tcBorders>
            <w:vAlign w:val="center"/>
            <w:hideMark/>
          </w:tcPr>
          <w:p w14:paraId="2C8255E5" w14:textId="77777777" w:rsidR="00035F24" w:rsidRPr="00A627DD" w:rsidRDefault="00035F24" w:rsidP="00035F24">
            <w:pPr>
              <w:spacing w:after="0" w:line="240" w:lineRule="auto"/>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6</w:t>
            </w:r>
          </w:p>
        </w:tc>
        <w:tc>
          <w:tcPr>
            <w:tcW w:w="1699" w:type="dxa"/>
            <w:tcBorders>
              <w:top w:val="single" w:sz="4" w:space="0" w:color="auto"/>
              <w:left w:val="single" w:sz="4" w:space="0" w:color="auto"/>
              <w:bottom w:val="single" w:sz="4" w:space="0" w:color="auto"/>
              <w:right w:val="single" w:sz="4" w:space="0" w:color="auto"/>
            </w:tcBorders>
            <w:hideMark/>
          </w:tcPr>
          <w:p w14:paraId="1F2608E3" w14:textId="4EC311F4"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lang w:val="kk-KZ"/>
              </w:rPr>
              <w:t>Орыс тілінде</w:t>
            </w:r>
          </w:p>
        </w:tc>
        <w:tc>
          <w:tcPr>
            <w:tcW w:w="3118" w:type="dxa"/>
            <w:tcBorders>
              <w:top w:val="single" w:sz="4" w:space="0" w:color="auto"/>
              <w:left w:val="single" w:sz="4" w:space="0" w:color="auto"/>
              <w:bottom w:val="single" w:sz="4" w:space="0" w:color="auto"/>
              <w:right w:val="single" w:sz="4" w:space="0" w:color="auto"/>
            </w:tcBorders>
            <w:hideMark/>
          </w:tcPr>
          <w:p w14:paraId="112FA603" w14:textId="4AEF7C36" w:rsidR="00035F24" w:rsidRPr="00A627DD" w:rsidRDefault="00035F24" w:rsidP="00035F24">
            <w:pPr>
              <w:rPr>
                <w:rFonts w:ascii="Times New Roman" w:hAnsi="Times New Roman" w:cs="Times New Roman"/>
                <w:sz w:val="20"/>
                <w:szCs w:val="20"/>
              </w:rPr>
            </w:pPr>
            <w:r w:rsidRPr="00A627DD">
              <w:rPr>
                <w:rFonts w:ascii="Times New Roman" w:eastAsia="Times New Roman" w:hAnsi="Times New Roman" w:cs="Times New Roman"/>
                <w:sz w:val="20"/>
                <w:szCs w:val="20"/>
              </w:rPr>
              <w:t>жалпы білім беру</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0087BF" w14:textId="77777777"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 xml:space="preserve">   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B648F3D" w14:textId="77777777" w:rsidR="00035F24" w:rsidRPr="00A627DD" w:rsidRDefault="00035F24" w:rsidP="00035F24">
            <w:pPr>
              <w:spacing w:after="0" w:line="240" w:lineRule="auto"/>
              <w:ind w:firstLine="284"/>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1,5</w:t>
            </w:r>
          </w:p>
        </w:tc>
        <w:tc>
          <w:tcPr>
            <w:tcW w:w="1416" w:type="dxa"/>
            <w:tcBorders>
              <w:top w:val="single" w:sz="4" w:space="0" w:color="auto"/>
              <w:left w:val="single" w:sz="4" w:space="0" w:color="auto"/>
              <w:bottom w:val="single" w:sz="4" w:space="0" w:color="auto"/>
              <w:right w:val="single" w:sz="4" w:space="0" w:color="auto"/>
            </w:tcBorders>
            <w:vAlign w:val="center"/>
            <w:hideMark/>
          </w:tcPr>
          <w:p w14:paraId="0BD803E2" w14:textId="77777777" w:rsidR="00035F24" w:rsidRPr="00A627DD" w:rsidRDefault="00035F24" w:rsidP="00035F24">
            <w:pPr>
              <w:spacing w:after="0" w:line="240" w:lineRule="auto"/>
              <w:ind w:firstLine="284"/>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29,5</w:t>
            </w:r>
          </w:p>
        </w:tc>
      </w:tr>
      <w:tr w:rsidR="00035F24" w:rsidRPr="00A627DD" w14:paraId="6BF0F27D" w14:textId="77777777" w:rsidTr="00035F24">
        <w:trPr>
          <w:trHeight w:val="390"/>
        </w:trPr>
        <w:tc>
          <w:tcPr>
            <w:tcW w:w="707" w:type="dxa"/>
            <w:tcBorders>
              <w:top w:val="single" w:sz="4" w:space="0" w:color="auto"/>
              <w:left w:val="single" w:sz="4" w:space="0" w:color="auto"/>
              <w:bottom w:val="single" w:sz="4" w:space="0" w:color="auto"/>
              <w:right w:val="single" w:sz="4" w:space="0" w:color="auto"/>
            </w:tcBorders>
            <w:vAlign w:val="center"/>
            <w:hideMark/>
          </w:tcPr>
          <w:p w14:paraId="6BA0E230" w14:textId="77777777"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7</w:t>
            </w:r>
          </w:p>
        </w:tc>
        <w:tc>
          <w:tcPr>
            <w:tcW w:w="1277" w:type="dxa"/>
            <w:tcBorders>
              <w:top w:val="single" w:sz="4" w:space="0" w:color="auto"/>
              <w:left w:val="single" w:sz="4" w:space="0" w:color="auto"/>
              <w:bottom w:val="single" w:sz="4" w:space="0" w:color="auto"/>
              <w:right w:val="single" w:sz="4" w:space="0" w:color="auto"/>
            </w:tcBorders>
            <w:vAlign w:val="center"/>
            <w:hideMark/>
          </w:tcPr>
          <w:p w14:paraId="16124DBE" w14:textId="77777777" w:rsidR="00035F24" w:rsidRPr="00A627DD" w:rsidRDefault="00035F24" w:rsidP="00035F24">
            <w:pPr>
              <w:spacing w:after="0" w:line="240" w:lineRule="auto"/>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4</w:t>
            </w:r>
          </w:p>
        </w:tc>
        <w:tc>
          <w:tcPr>
            <w:tcW w:w="1699" w:type="dxa"/>
            <w:tcBorders>
              <w:top w:val="single" w:sz="4" w:space="0" w:color="auto"/>
              <w:left w:val="single" w:sz="4" w:space="0" w:color="auto"/>
              <w:bottom w:val="single" w:sz="4" w:space="0" w:color="auto"/>
              <w:right w:val="single" w:sz="4" w:space="0" w:color="auto"/>
            </w:tcBorders>
            <w:hideMark/>
          </w:tcPr>
          <w:p w14:paraId="573D20B4" w14:textId="5C1F545F"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lang w:val="kk-KZ"/>
              </w:rPr>
              <w:t>Орыс тілінде</w:t>
            </w:r>
          </w:p>
        </w:tc>
        <w:tc>
          <w:tcPr>
            <w:tcW w:w="3118" w:type="dxa"/>
            <w:tcBorders>
              <w:top w:val="single" w:sz="4" w:space="0" w:color="auto"/>
              <w:left w:val="single" w:sz="4" w:space="0" w:color="auto"/>
              <w:bottom w:val="single" w:sz="4" w:space="0" w:color="auto"/>
              <w:right w:val="single" w:sz="4" w:space="0" w:color="auto"/>
            </w:tcBorders>
            <w:hideMark/>
          </w:tcPr>
          <w:p w14:paraId="5F1C7972" w14:textId="39501DEE" w:rsidR="00035F24" w:rsidRPr="00A627DD" w:rsidRDefault="00035F24" w:rsidP="00035F24">
            <w:pPr>
              <w:rPr>
                <w:rFonts w:ascii="Times New Roman" w:hAnsi="Times New Roman" w:cs="Times New Roman"/>
                <w:sz w:val="20"/>
                <w:szCs w:val="20"/>
              </w:rPr>
            </w:pPr>
            <w:r w:rsidRPr="00A627DD">
              <w:rPr>
                <w:rFonts w:ascii="Times New Roman" w:eastAsia="Times New Roman" w:hAnsi="Times New Roman" w:cs="Times New Roman"/>
                <w:sz w:val="20"/>
                <w:szCs w:val="20"/>
              </w:rPr>
              <w:t>жалпы білім беру</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6C055F" w14:textId="77777777"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 xml:space="preserve">  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516EA1F" w14:textId="77777777" w:rsidR="00035F24" w:rsidRPr="00A627DD" w:rsidRDefault="00035F24" w:rsidP="00035F24">
            <w:pPr>
              <w:spacing w:after="0" w:line="240" w:lineRule="auto"/>
              <w:ind w:firstLine="284"/>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4,5</w:t>
            </w:r>
          </w:p>
        </w:tc>
        <w:tc>
          <w:tcPr>
            <w:tcW w:w="1416" w:type="dxa"/>
            <w:tcBorders>
              <w:top w:val="single" w:sz="4" w:space="0" w:color="auto"/>
              <w:left w:val="single" w:sz="4" w:space="0" w:color="auto"/>
              <w:bottom w:val="single" w:sz="4" w:space="0" w:color="auto"/>
              <w:right w:val="single" w:sz="4" w:space="0" w:color="auto"/>
            </w:tcBorders>
            <w:vAlign w:val="center"/>
            <w:hideMark/>
          </w:tcPr>
          <w:p w14:paraId="3B209495" w14:textId="77777777" w:rsidR="00035F24" w:rsidRPr="00A627DD" w:rsidRDefault="00035F24" w:rsidP="00035F24">
            <w:pPr>
              <w:spacing w:after="0" w:line="240" w:lineRule="auto"/>
              <w:ind w:firstLine="284"/>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32,5</w:t>
            </w:r>
          </w:p>
        </w:tc>
      </w:tr>
      <w:tr w:rsidR="00035F24" w:rsidRPr="00A627DD" w14:paraId="69933A21" w14:textId="77777777" w:rsidTr="00035F24">
        <w:trPr>
          <w:trHeight w:val="390"/>
        </w:trPr>
        <w:tc>
          <w:tcPr>
            <w:tcW w:w="707" w:type="dxa"/>
            <w:tcBorders>
              <w:top w:val="single" w:sz="4" w:space="0" w:color="auto"/>
              <w:left w:val="single" w:sz="4" w:space="0" w:color="auto"/>
              <w:bottom w:val="single" w:sz="4" w:space="0" w:color="auto"/>
              <w:right w:val="single" w:sz="4" w:space="0" w:color="auto"/>
            </w:tcBorders>
            <w:vAlign w:val="center"/>
            <w:hideMark/>
          </w:tcPr>
          <w:p w14:paraId="1593A7DD" w14:textId="77777777"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8</w:t>
            </w:r>
          </w:p>
        </w:tc>
        <w:tc>
          <w:tcPr>
            <w:tcW w:w="1277" w:type="dxa"/>
            <w:tcBorders>
              <w:top w:val="single" w:sz="4" w:space="0" w:color="auto"/>
              <w:left w:val="single" w:sz="4" w:space="0" w:color="auto"/>
              <w:bottom w:val="single" w:sz="4" w:space="0" w:color="auto"/>
              <w:right w:val="single" w:sz="4" w:space="0" w:color="auto"/>
            </w:tcBorders>
            <w:vAlign w:val="center"/>
            <w:hideMark/>
          </w:tcPr>
          <w:p w14:paraId="5C9B85E7" w14:textId="77777777" w:rsidR="00035F24" w:rsidRPr="00A627DD" w:rsidRDefault="00035F24" w:rsidP="00035F24">
            <w:pPr>
              <w:spacing w:after="0" w:line="240" w:lineRule="auto"/>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4</w:t>
            </w:r>
          </w:p>
        </w:tc>
        <w:tc>
          <w:tcPr>
            <w:tcW w:w="1699" w:type="dxa"/>
            <w:tcBorders>
              <w:top w:val="single" w:sz="4" w:space="0" w:color="auto"/>
              <w:left w:val="single" w:sz="4" w:space="0" w:color="auto"/>
              <w:bottom w:val="single" w:sz="4" w:space="0" w:color="auto"/>
              <w:right w:val="single" w:sz="4" w:space="0" w:color="auto"/>
            </w:tcBorders>
            <w:hideMark/>
          </w:tcPr>
          <w:p w14:paraId="556CC6BC" w14:textId="1BE633F4"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lang w:val="kk-KZ"/>
              </w:rPr>
              <w:t>Орыс тілінде</w:t>
            </w:r>
          </w:p>
        </w:tc>
        <w:tc>
          <w:tcPr>
            <w:tcW w:w="3118" w:type="dxa"/>
            <w:tcBorders>
              <w:top w:val="single" w:sz="4" w:space="0" w:color="auto"/>
              <w:left w:val="single" w:sz="4" w:space="0" w:color="auto"/>
              <w:bottom w:val="single" w:sz="4" w:space="0" w:color="auto"/>
              <w:right w:val="single" w:sz="4" w:space="0" w:color="auto"/>
            </w:tcBorders>
            <w:hideMark/>
          </w:tcPr>
          <w:p w14:paraId="4910EFA4" w14:textId="77EAD147" w:rsidR="00035F24" w:rsidRPr="00A627DD" w:rsidRDefault="00035F24" w:rsidP="00035F24">
            <w:pPr>
              <w:rPr>
                <w:rFonts w:ascii="Times New Roman" w:hAnsi="Times New Roman" w:cs="Times New Roman"/>
                <w:sz w:val="20"/>
                <w:szCs w:val="20"/>
              </w:rPr>
            </w:pPr>
            <w:r w:rsidRPr="00A627DD">
              <w:rPr>
                <w:rFonts w:ascii="Times New Roman" w:eastAsia="Times New Roman" w:hAnsi="Times New Roman" w:cs="Times New Roman"/>
                <w:sz w:val="20"/>
                <w:szCs w:val="20"/>
              </w:rPr>
              <w:t>жалпы білім беру</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9C63C26" w14:textId="77777777" w:rsidR="00035F24" w:rsidRPr="00A627DD" w:rsidRDefault="00035F24" w:rsidP="00035F24">
            <w:pPr>
              <w:spacing w:after="0" w:line="240" w:lineRule="auto"/>
              <w:ind w:firstLine="284"/>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4FE41EA" w14:textId="77777777" w:rsidR="00035F24" w:rsidRPr="00A627DD" w:rsidRDefault="00035F24" w:rsidP="00035F24">
            <w:pPr>
              <w:spacing w:after="0" w:line="240" w:lineRule="auto"/>
              <w:ind w:firstLine="284"/>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4,5</w:t>
            </w:r>
          </w:p>
        </w:tc>
        <w:tc>
          <w:tcPr>
            <w:tcW w:w="1416" w:type="dxa"/>
            <w:tcBorders>
              <w:top w:val="single" w:sz="4" w:space="0" w:color="auto"/>
              <w:left w:val="single" w:sz="4" w:space="0" w:color="auto"/>
              <w:bottom w:val="single" w:sz="4" w:space="0" w:color="auto"/>
              <w:right w:val="single" w:sz="4" w:space="0" w:color="auto"/>
            </w:tcBorders>
            <w:vAlign w:val="center"/>
            <w:hideMark/>
          </w:tcPr>
          <w:p w14:paraId="19338C1F" w14:textId="77777777" w:rsidR="00035F24" w:rsidRPr="00A627DD" w:rsidRDefault="00035F24" w:rsidP="00035F24">
            <w:pPr>
              <w:spacing w:after="0" w:line="240" w:lineRule="auto"/>
              <w:ind w:firstLine="284"/>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32,5</w:t>
            </w:r>
          </w:p>
        </w:tc>
      </w:tr>
      <w:tr w:rsidR="00035F24" w:rsidRPr="00A627DD" w14:paraId="1AF408BC" w14:textId="77777777" w:rsidTr="00035F24">
        <w:trPr>
          <w:trHeight w:val="390"/>
        </w:trPr>
        <w:tc>
          <w:tcPr>
            <w:tcW w:w="707" w:type="dxa"/>
            <w:tcBorders>
              <w:top w:val="single" w:sz="4" w:space="0" w:color="auto"/>
              <w:left w:val="single" w:sz="4" w:space="0" w:color="auto"/>
              <w:bottom w:val="single" w:sz="4" w:space="0" w:color="auto"/>
              <w:right w:val="single" w:sz="4" w:space="0" w:color="auto"/>
            </w:tcBorders>
            <w:vAlign w:val="center"/>
            <w:hideMark/>
          </w:tcPr>
          <w:p w14:paraId="5029FF05" w14:textId="77777777"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9</w:t>
            </w:r>
          </w:p>
        </w:tc>
        <w:tc>
          <w:tcPr>
            <w:tcW w:w="1277" w:type="dxa"/>
            <w:tcBorders>
              <w:top w:val="single" w:sz="4" w:space="0" w:color="auto"/>
              <w:left w:val="single" w:sz="4" w:space="0" w:color="auto"/>
              <w:bottom w:val="single" w:sz="4" w:space="0" w:color="auto"/>
              <w:right w:val="single" w:sz="4" w:space="0" w:color="auto"/>
            </w:tcBorders>
            <w:vAlign w:val="center"/>
            <w:hideMark/>
          </w:tcPr>
          <w:p w14:paraId="76294665" w14:textId="77777777" w:rsidR="00035F24" w:rsidRPr="00A627DD" w:rsidRDefault="00035F24" w:rsidP="00035F24">
            <w:pPr>
              <w:spacing w:after="0" w:line="240" w:lineRule="auto"/>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5</w:t>
            </w:r>
          </w:p>
        </w:tc>
        <w:tc>
          <w:tcPr>
            <w:tcW w:w="1699" w:type="dxa"/>
            <w:tcBorders>
              <w:top w:val="single" w:sz="4" w:space="0" w:color="auto"/>
              <w:left w:val="single" w:sz="4" w:space="0" w:color="auto"/>
              <w:bottom w:val="single" w:sz="4" w:space="0" w:color="auto"/>
              <w:right w:val="single" w:sz="4" w:space="0" w:color="auto"/>
            </w:tcBorders>
            <w:hideMark/>
          </w:tcPr>
          <w:p w14:paraId="287E79E4" w14:textId="3856A2D3"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lang w:val="kk-KZ"/>
              </w:rPr>
              <w:t>Орыс тілінде</w:t>
            </w:r>
          </w:p>
        </w:tc>
        <w:tc>
          <w:tcPr>
            <w:tcW w:w="3118" w:type="dxa"/>
            <w:tcBorders>
              <w:top w:val="single" w:sz="4" w:space="0" w:color="auto"/>
              <w:left w:val="single" w:sz="4" w:space="0" w:color="auto"/>
              <w:bottom w:val="single" w:sz="4" w:space="0" w:color="auto"/>
              <w:right w:val="single" w:sz="4" w:space="0" w:color="auto"/>
            </w:tcBorders>
            <w:hideMark/>
          </w:tcPr>
          <w:p w14:paraId="1716FA92" w14:textId="68C5CB73" w:rsidR="00035F24" w:rsidRPr="00A627DD" w:rsidRDefault="00035F24" w:rsidP="00035F24">
            <w:pPr>
              <w:rPr>
                <w:rFonts w:ascii="Times New Roman" w:hAnsi="Times New Roman" w:cs="Times New Roman"/>
                <w:sz w:val="20"/>
                <w:szCs w:val="20"/>
              </w:rPr>
            </w:pPr>
            <w:r w:rsidRPr="00A627DD">
              <w:rPr>
                <w:rFonts w:ascii="Times New Roman" w:eastAsia="Times New Roman" w:hAnsi="Times New Roman" w:cs="Times New Roman"/>
                <w:sz w:val="20"/>
                <w:szCs w:val="20"/>
              </w:rPr>
              <w:t>жалпы білім беру</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797653D" w14:textId="77777777" w:rsidR="00035F24" w:rsidRPr="00A627DD" w:rsidRDefault="00035F24" w:rsidP="00035F24">
            <w:pPr>
              <w:spacing w:after="0" w:line="240" w:lineRule="auto"/>
              <w:ind w:firstLine="284"/>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29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13C9D3" w14:textId="77777777" w:rsidR="00035F24" w:rsidRPr="00A627DD" w:rsidRDefault="00035F24" w:rsidP="00035F24">
            <w:pPr>
              <w:spacing w:after="0" w:line="240" w:lineRule="auto"/>
              <w:ind w:firstLine="284"/>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6</w:t>
            </w:r>
          </w:p>
        </w:tc>
        <w:tc>
          <w:tcPr>
            <w:tcW w:w="1416" w:type="dxa"/>
            <w:tcBorders>
              <w:top w:val="single" w:sz="4" w:space="0" w:color="auto"/>
              <w:left w:val="single" w:sz="4" w:space="0" w:color="auto"/>
              <w:bottom w:val="single" w:sz="4" w:space="0" w:color="auto"/>
              <w:right w:val="single" w:sz="4" w:space="0" w:color="auto"/>
            </w:tcBorders>
            <w:vAlign w:val="center"/>
            <w:hideMark/>
          </w:tcPr>
          <w:p w14:paraId="30327660" w14:textId="77777777" w:rsidR="00035F24" w:rsidRPr="00A627DD" w:rsidRDefault="00035F24" w:rsidP="00035F24">
            <w:pPr>
              <w:spacing w:after="0" w:line="240" w:lineRule="auto"/>
              <w:ind w:firstLine="284"/>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35</w:t>
            </w:r>
          </w:p>
        </w:tc>
      </w:tr>
      <w:tr w:rsidR="00035F24" w:rsidRPr="00A627DD" w14:paraId="1DD7B615" w14:textId="77777777" w:rsidTr="00035F24">
        <w:trPr>
          <w:trHeight w:val="390"/>
        </w:trPr>
        <w:tc>
          <w:tcPr>
            <w:tcW w:w="707" w:type="dxa"/>
            <w:tcBorders>
              <w:top w:val="single" w:sz="4" w:space="0" w:color="auto"/>
              <w:left w:val="single" w:sz="4" w:space="0" w:color="auto"/>
              <w:bottom w:val="single" w:sz="4" w:space="0" w:color="auto"/>
              <w:right w:val="single" w:sz="4" w:space="0" w:color="auto"/>
            </w:tcBorders>
            <w:vAlign w:val="center"/>
            <w:hideMark/>
          </w:tcPr>
          <w:p w14:paraId="1EFFCF31" w14:textId="77777777" w:rsidR="00035F24" w:rsidRPr="00A627DD" w:rsidRDefault="00035F24" w:rsidP="00035F24">
            <w:pPr>
              <w:spacing w:after="0" w:line="240" w:lineRule="auto"/>
              <w:jc w:val="both"/>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10</w:t>
            </w:r>
          </w:p>
        </w:tc>
        <w:tc>
          <w:tcPr>
            <w:tcW w:w="1277" w:type="dxa"/>
            <w:tcBorders>
              <w:top w:val="single" w:sz="4" w:space="0" w:color="auto"/>
              <w:left w:val="single" w:sz="4" w:space="0" w:color="auto"/>
              <w:bottom w:val="single" w:sz="4" w:space="0" w:color="auto"/>
              <w:right w:val="single" w:sz="4" w:space="0" w:color="auto"/>
            </w:tcBorders>
            <w:vAlign w:val="center"/>
            <w:hideMark/>
          </w:tcPr>
          <w:p w14:paraId="56BC5BCC" w14:textId="77777777" w:rsidR="00035F24" w:rsidRPr="00A627DD" w:rsidRDefault="00035F24" w:rsidP="00035F24">
            <w:pPr>
              <w:spacing w:after="0" w:line="240" w:lineRule="auto"/>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1</w:t>
            </w:r>
          </w:p>
          <w:p w14:paraId="131A8883" w14:textId="319648F4" w:rsidR="00035F24" w:rsidRPr="00A627DD" w:rsidRDefault="00035F24" w:rsidP="00035F24">
            <w:pPr>
              <w:spacing w:after="0" w:line="240" w:lineRule="auto"/>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w:t>
            </w:r>
            <w:r w:rsidRPr="00A627DD">
              <w:rPr>
                <w:rFonts w:ascii="Times New Roman" w:eastAsia="Times New Roman" w:hAnsi="Times New Roman" w:cs="Times New Roman"/>
                <w:sz w:val="20"/>
                <w:szCs w:val="20"/>
                <w:lang w:val="kk-KZ"/>
              </w:rPr>
              <w:t>ҚГБ</w:t>
            </w:r>
            <w:r w:rsidRPr="00A627DD">
              <w:rPr>
                <w:rFonts w:ascii="Times New Roman" w:eastAsia="Times New Roman" w:hAnsi="Times New Roman" w:cs="Times New Roman"/>
                <w:sz w:val="20"/>
                <w:szCs w:val="20"/>
              </w:rPr>
              <w:t>)</w:t>
            </w:r>
          </w:p>
        </w:tc>
        <w:tc>
          <w:tcPr>
            <w:tcW w:w="1699" w:type="dxa"/>
            <w:tcBorders>
              <w:top w:val="single" w:sz="4" w:space="0" w:color="auto"/>
              <w:left w:val="single" w:sz="4" w:space="0" w:color="auto"/>
              <w:bottom w:val="single" w:sz="4" w:space="0" w:color="auto"/>
              <w:right w:val="single" w:sz="4" w:space="0" w:color="auto"/>
            </w:tcBorders>
            <w:hideMark/>
          </w:tcPr>
          <w:p w14:paraId="7BF3D68A" w14:textId="22AE0958"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lang w:val="kk-KZ"/>
              </w:rPr>
              <w:t>Орыс тілінде</w:t>
            </w:r>
          </w:p>
        </w:tc>
        <w:tc>
          <w:tcPr>
            <w:tcW w:w="3118" w:type="dxa"/>
            <w:tcBorders>
              <w:top w:val="single" w:sz="4" w:space="0" w:color="auto"/>
              <w:left w:val="single" w:sz="4" w:space="0" w:color="auto"/>
              <w:bottom w:val="single" w:sz="4" w:space="0" w:color="auto"/>
              <w:right w:val="single" w:sz="4" w:space="0" w:color="auto"/>
            </w:tcBorders>
            <w:hideMark/>
          </w:tcPr>
          <w:p w14:paraId="547A5AE0" w14:textId="2DD106C0" w:rsidR="00035F24" w:rsidRPr="00A627DD" w:rsidRDefault="00035F24" w:rsidP="00035F24">
            <w:pPr>
              <w:rPr>
                <w:rFonts w:ascii="Times New Roman" w:hAnsi="Times New Roman" w:cs="Times New Roman"/>
                <w:sz w:val="20"/>
                <w:szCs w:val="20"/>
              </w:rPr>
            </w:pPr>
            <w:r w:rsidRPr="00A627DD">
              <w:rPr>
                <w:rFonts w:ascii="Times New Roman" w:eastAsia="Times New Roman" w:hAnsi="Times New Roman" w:cs="Times New Roman"/>
                <w:sz w:val="20"/>
                <w:szCs w:val="20"/>
              </w:rPr>
              <w:t>жалпы білім беру</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FD2F32" w14:textId="77777777" w:rsidR="00035F24" w:rsidRPr="00A627DD" w:rsidRDefault="00035F24" w:rsidP="00035F24">
            <w:pPr>
              <w:spacing w:after="0" w:line="240" w:lineRule="auto"/>
              <w:ind w:firstLine="284"/>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29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008799E" w14:textId="77777777" w:rsidR="00035F24" w:rsidRPr="00A627DD" w:rsidRDefault="00035F24" w:rsidP="00035F24">
            <w:pPr>
              <w:spacing w:after="0" w:line="240" w:lineRule="auto"/>
              <w:ind w:firstLine="284"/>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3</w:t>
            </w:r>
          </w:p>
        </w:tc>
        <w:tc>
          <w:tcPr>
            <w:tcW w:w="1416" w:type="dxa"/>
            <w:tcBorders>
              <w:top w:val="single" w:sz="4" w:space="0" w:color="auto"/>
              <w:left w:val="single" w:sz="4" w:space="0" w:color="auto"/>
              <w:bottom w:val="single" w:sz="4" w:space="0" w:color="auto"/>
              <w:right w:val="single" w:sz="4" w:space="0" w:color="auto"/>
            </w:tcBorders>
            <w:vAlign w:val="center"/>
            <w:hideMark/>
          </w:tcPr>
          <w:p w14:paraId="502E5DF7" w14:textId="77777777" w:rsidR="00035F24" w:rsidRPr="00A627DD" w:rsidRDefault="00035F24" w:rsidP="00035F24">
            <w:pPr>
              <w:spacing w:after="0" w:line="240" w:lineRule="auto"/>
              <w:ind w:firstLine="284"/>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32</w:t>
            </w:r>
          </w:p>
        </w:tc>
      </w:tr>
      <w:tr w:rsidR="00035F24" w:rsidRPr="00A627DD" w14:paraId="71158664" w14:textId="77777777" w:rsidTr="00035F24">
        <w:trPr>
          <w:trHeight w:val="390"/>
        </w:trPr>
        <w:tc>
          <w:tcPr>
            <w:tcW w:w="707" w:type="dxa"/>
            <w:vMerge w:val="restart"/>
            <w:tcBorders>
              <w:top w:val="single" w:sz="4" w:space="0" w:color="auto"/>
              <w:left w:val="single" w:sz="4" w:space="0" w:color="auto"/>
              <w:bottom w:val="single" w:sz="4" w:space="0" w:color="auto"/>
              <w:right w:val="single" w:sz="4" w:space="0" w:color="auto"/>
            </w:tcBorders>
            <w:vAlign w:val="center"/>
            <w:hideMark/>
          </w:tcPr>
          <w:p w14:paraId="777105F0" w14:textId="77777777" w:rsidR="00035F24" w:rsidRPr="00A627DD" w:rsidRDefault="00035F24" w:rsidP="00035F24">
            <w:pPr>
              <w:spacing w:after="0" w:line="240" w:lineRule="auto"/>
              <w:jc w:val="both"/>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11</w:t>
            </w:r>
          </w:p>
        </w:tc>
        <w:tc>
          <w:tcPr>
            <w:tcW w:w="1277" w:type="dxa"/>
            <w:tcBorders>
              <w:top w:val="single" w:sz="4" w:space="0" w:color="auto"/>
              <w:left w:val="single" w:sz="4" w:space="0" w:color="auto"/>
              <w:bottom w:val="single" w:sz="4" w:space="0" w:color="auto"/>
              <w:right w:val="single" w:sz="4" w:space="0" w:color="auto"/>
            </w:tcBorders>
            <w:vAlign w:val="center"/>
            <w:hideMark/>
          </w:tcPr>
          <w:p w14:paraId="45FDBEE0" w14:textId="6B6590D2" w:rsidR="00035F24" w:rsidRPr="00A627DD" w:rsidRDefault="00035F24" w:rsidP="00035F24">
            <w:pPr>
              <w:spacing w:after="0" w:line="240" w:lineRule="auto"/>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1 (</w:t>
            </w:r>
            <w:r w:rsidRPr="00A627DD">
              <w:rPr>
                <w:rFonts w:ascii="Times New Roman" w:eastAsia="Times New Roman" w:hAnsi="Times New Roman" w:cs="Times New Roman"/>
                <w:sz w:val="20"/>
                <w:szCs w:val="20"/>
                <w:lang w:val="kk-KZ"/>
              </w:rPr>
              <w:t>ҚГБ</w:t>
            </w:r>
            <w:r w:rsidRPr="00A627DD">
              <w:rPr>
                <w:rFonts w:ascii="Times New Roman" w:eastAsia="Times New Roman" w:hAnsi="Times New Roman" w:cs="Times New Roman"/>
                <w:sz w:val="20"/>
                <w:szCs w:val="20"/>
              </w:rPr>
              <w:t>)</w:t>
            </w:r>
          </w:p>
        </w:tc>
        <w:tc>
          <w:tcPr>
            <w:tcW w:w="1699" w:type="dxa"/>
            <w:tcBorders>
              <w:top w:val="single" w:sz="4" w:space="0" w:color="auto"/>
              <w:left w:val="single" w:sz="4" w:space="0" w:color="auto"/>
              <w:bottom w:val="single" w:sz="4" w:space="0" w:color="auto"/>
              <w:right w:val="single" w:sz="4" w:space="0" w:color="auto"/>
            </w:tcBorders>
            <w:hideMark/>
          </w:tcPr>
          <w:p w14:paraId="3290666D" w14:textId="3E893526"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lang w:val="kk-KZ"/>
              </w:rPr>
              <w:t>Орыс тілінде</w:t>
            </w:r>
          </w:p>
        </w:tc>
        <w:tc>
          <w:tcPr>
            <w:tcW w:w="3118" w:type="dxa"/>
            <w:tcBorders>
              <w:top w:val="single" w:sz="4" w:space="0" w:color="auto"/>
              <w:left w:val="single" w:sz="4" w:space="0" w:color="auto"/>
              <w:bottom w:val="single" w:sz="4" w:space="0" w:color="auto"/>
              <w:right w:val="single" w:sz="4" w:space="0" w:color="auto"/>
            </w:tcBorders>
            <w:hideMark/>
          </w:tcPr>
          <w:p w14:paraId="68B62F46" w14:textId="68516F17"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жалпы білім беру</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0407BCE" w14:textId="77777777" w:rsidR="00035F24" w:rsidRPr="00A627DD" w:rsidRDefault="00035F24" w:rsidP="00035F24">
            <w:pPr>
              <w:spacing w:after="0" w:line="240" w:lineRule="auto"/>
              <w:ind w:firstLine="284"/>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29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4DA4C7A" w14:textId="77777777" w:rsidR="00035F24" w:rsidRPr="00A627DD" w:rsidRDefault="00035F24" w:rsidP="00035F24">
            <w:pPr>
              <w:spacing w:after="0" w:line="240" w:lineRule="auto"/>
              <w:ind w:firstLine="284"/>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3</w:t>
            </w:r>
          </w:p>
        </w:tc>
        <w:tc>
          <w:tcPr>
            <w:tcW w:w="1416" w:type="dxa"/>
            <w:tcBorders>
              <w:top w:val="single" w:sz="4" w:space="0" w:color="auto"/>
              <w:left w:val="single" w:sz="4" w:space="0" w:color="auto"/>
              <w:bottom w:val="single" w:sz="4" w:space="0" w:color="auto"/>
              <w:right w:val="single" w:sz="4" w:space="0" w:color="auto"/>
            </w:tcBorders>
            <w:vAlign w:val="center"/>
            <w:hideMark/>
          </w:tcPr>
          <w:p w14:paraId="35B4B877" w14:textId="77777777" w:rsidR="00035F24" w:rsidRPr="00A627DD" w:rsidRDefault="00035F24" w:rsidP="00035F24">
            <w:pPr>
              <w:spacing w:after="0" w:line="240" w:lineRule="auto"/>
              <w:ind w:firstLine="284"/>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32</w:t>
            </w:r>
          </w:p>
        </w:tc>
      </w:tr>
      <w:tr w:rsidR="00035F24" w:rsidRPr="00A627DD" w14:paraId="5A132C59" w14:textId="77777777" w:rsidTr="00035F24">
        <w:trPr>
          <w:trHeight w:val="390"/>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61D1B060" w14:textId="77777777" w:rsidR="00035F24" w:rsidRPr="00A627DD" w:rsidRDefault="00035F24" w:rsidP="00035F24">
            <w:pPr>
              <w:spacing w:after="0" w:line="240" w:lineRule="auto"/>
              <w:rPr>
                <w:rFonts w:ascii="Times New Roman" w:eastAsia="Times New Roman" w:hAnsi="Times New Roman" w:cs="Times New Roman"/>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44682B11" w14:textId="77777777" w:rsidR="00035F24" w:rsidRPr="00A627DD" w:rsidRDefault="00035F24" w:rsidP="00035F24">
            <w:pPr>
              <w:spacing w:after="0" w:line="240" w:lineRule="auto"/>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1</w:t>
            </w:r>
          </w:p>
          <w:p w14:paraId="6B48FCFF" w14:textId="77777777" w:rsidR="00035F24" w:rsidRPr="00A627DD" w:rsidRDefault="00035F24" w:rsidP="00035F24">
            <w:pPr>
              <w:spacing w:after="0" w:line="240" w:lineRule="auto"/>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(ЕМЦ)</w:t>
            </w:r>
          </w:p>
        </w:tc>
        <w:tc>
          <w:tcPr>
            <w:tcW w:w="1699" w:type="dxa"/>
            <w:tcBorders>
              <w:top w:val="single" w:sz="4" w:space="0" w:color="auto"/>
              <w:left w:val="single" w:sz="4" w:space="0" w:color="auto"/>
              <w:bottom w:val="single" w:sz="4" w:space="0" w:color="auto"/>
              <w:right w:val="single" w:sz="4" w:space="0" w:color="auto"/>
            </w:tcBorders>
            <w:hideMark/>
          </w:tcPr>
          <w:p w14:paraId="6A1EA9F6" w14:textId="219670AB"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lang w:val="kk-KZ"/>
              </w:rPr>
              <w:t>Орыс тілінде</w:t>
            </w:r>
          </w:p>
        </w:tc>
        <w:tc>
          <w:tcPr>
            <w:tcW w:w="3118" w:type="dxa"/>
            <w:tcBorders>
              <w:top w:val="single" w:sz="4" w:space="0" w:color="auto"/>
              <w:left w:val="single" w:sz="4" w:space="0" w:color="auto"/>
              <w:bottom w:val="single" w:sz="4" w:space="0" w:color="auto"/>
              <w:right w:val="single" w:sz="4" w:space="0" w:color="auto"/>
            </w:tcBorders>
            <w:hideMark/>
          </w:tcPr>
          <w:p w14:paraId="356B2ECA" w14:textId="36360FCA" w:rsidR="00035F24" w:rsidRPr="00A627DD" w:rsidRDefault="00035F24" w:rsidP="00035F24">
            <w:pPr>
              <w:spacing w:after="0" w:line="240" w:lineRule="auto"/>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жалпы білім беру</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BEECEDA" w14:textId="77777777" w:rsidR="00035F24" w:rsidRPr="00A627DD" w:rsidRDefault="00035F24" w:rsidP="00035F24">
            <w:pPr>
              <w:spacing w:after="0" w:line="240" w:lineRule="auto"/>
              <w:ind w:firstLine="284"/>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29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382685F" w14:textId="77777777" w:rsidR="00035F24" w:rsidRPr="00A627DD" w:rsidRDefault="00035F24" w:rsidP="00035F24">
            <w:pPr>
              <w:spacing w:after="0" w:line="240" w:lineRule="auto"/>
              <w:ind w:firstLine="284"/>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5</w:t>
            </w:r>
          </w:p>
        </w:tc>
        <w:tc>
          <w:tcPr>
            <w:tcW w:w="1416" w:type="dxa"/>
            <w:tcBorders>
              <w:top w:val="single" w:sz="4" w:space="0" w:color="auto"/>
              <w:left w:val="single" w:sz="4" w:space="0" w:color="auto"/>
              <w:bottom w:val="single" w:sz="4" w:space="0" w:color="auto"/>
              <w:right w:val="single" w:sz="4" w:space="0" w:color="auto"/>
            </w:tcBorders>
            <w:vAlign w:val="center"/>
            <w:hideMark/>
          </w:tcPr>
          <w:p w14:paraId="7CEAE2FE" w14:textId="77777777" w:rsidR="00035F24" w:rsidRPr="00A627DD" w:rsidRDefault="00035F24" w:rsidP="00035F24">
            <w:pPr>
              <w:spacing w:after="0" w:line="240" w:lineRule="auto"/>
              <w:ind w:firstLine="284"/>
              <w:jc w:val="center"/>
              <w:rPr>
                <w:rFonts w:ascii="Times New Roman" w:eastAsia="Times New Roman" w:hAnsi="Times New Roman" w:cs="Times New Roman"/>
                <w:sz w:val="20"/>
                <w:szCs w:val="20"/>
              </w:rPr>
            </w:pPr>
            <w:r w:rsidRPr="00A627DD">
              <w:rPr>
                <w:rFonts w:ascii="Times New Roman" w:eastAsia="Times New Roman" w:hAnsi="Times New Roman" w:cs="Times New Roman"/>
                <w:sz w:val="20"/>
                <w:szCs w:val="20"/>
              </w:rPr>
              <w:t>34</w:t>
            </w:r>
          </w:p>
        </w:tc>
      </w:tr>
    </w:tbl>
    <w:p w14:paraId="697886D8" w14:textId="77777777" w:rsidR="00ED0F2E" w:rsidRDefault="00ED0F2E" w:rsidP="00E301E4">
      <w:pPr>
        <w:spacing w:after="0" w:line="240" w:lineRule="auto"/>
        <w:ind w:firstLine="709"/>
        <w:jc w:val="both"/>
        <w:rPr>
          <w:rFonts w:ascii="Times New Roman" w:hAnsi="Times New Roman" w:cs="Times New Roman"/>
          <w:sz w:val="28"/>
          <w:szCs w:val="28"/>
          <w:lang w:val="kk-KZ"/>
        </w:rPr>
      </w:pPr>
    </w:p>
    <w:p w14:paraId="6A7708E7" w14:textId="77777777" w:rsidR="00A627DD" w:rsidRPr="006A1351" w:rsidRDefault="00A627DD" w:rsidP="00A627DD">
      <w:pPr>
        <w:widowControl w:val="0"/>
        <w:spacing w:after="0" w:line="240" w:lineRule="auto"/>
        <w:ind w:left="113" w:right="222"/>
        <w:contextualSpacing/>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Үйден оқыту</w:t>
      </w:r>
    </w:p>
    <w:tbl>
      <w:tblPr>
        <w:tblStyle w:val="71"/>
        <w:tblW w:w="0" w:type="auto"/>
        <w:jc w:val="center"/>
        <w:tblLook w:val="04A0" w:firstRow="1" w:lastRow="0" w:firstColumn="1" w:lastColumn="0" w:noHBand="0" w:noVBand="1"/>
      </w:tblPr>
      <w:tblGrid>
        <w:gridCol w:w="1245"/>
        <w:gridCol w:w="9"/>
        <w:gridCol w:w="2335"/>
        <w:gridCol w:w="2206"/>
        <w:gridCol w:w="8"/>
        <w:gridCol w:w="2940"/>
      </w:tblGrid>
      <w:tr w:rsidR="00A627DD" w:rsidRPr="007D7C66" w14:paraId="7310B07A" w14:textId="77777777" w:rsidTr="00A627DD">
        <w:trPr>
          <w:jc w:val="center"/>
        </w:trPr>
        <w:tc>
          <w:tcPr>
            <w:tcW w:w="1254" w:type="dxa"/>
            <w:gridSpan w:val="2"/>
            <w:tcBorders>
              <w:top w:val="single" w:sz="4" w:space="0" w:color="auto"/>
              <w:left w:val="single" w:sz="4" w:space="0" w:color="auto"/>
              <w:bottom w:val="single" w:sz="4" w:space="0" w:color="auto"/>
              <w:right w:val="single" w:sz="4" w:space="0" w:color="auto"/>
            </w:tcBorders>
            <w:vAlign w:val="center"/>
            <w:hideMark/>
          </w:tcPr>
          <w:p w14:paraId="739D7B7A" w14:textId="77777777" w:rsidR="00A627DD" w:rsidRPr="00E30C29" w:rsidRDefault="00A627DD" w:rsidP="00A627DD">
            <w:pPr>
              <w:widowControl w:val="0"/>
              <w:contextualSpacing/>
              <w:jc w:val="center"/>
              <w:rPr>
                <w:rFonts w:ascii="Times New Roman" w:hAnsi="Times New Roman"/>
                <w:b/>
                <w:sz w:val="28"/>
                <w:szCs w:val="28"/>
                <w:lang w:val="kk-KZ"/>
              </w:rPr>
            </w:pPr>
            <w:r>
              <w:rPr>
                <w:rFonts w:ascii="Times New Roman" w:hAnsi="Times New Roman"/>
                <w:b/>
                <w:sz w:val="28"/>
                <w:szCs w:val="28"/>
                <w:lang w:val="kk-KZ"/>
              </w:rPr>
              <w:t>Сынып</w:t>
            </w:r>
          </w:p>
        </w:tc>
        <w:tc>
          <w:tcPr>
            <w:tcW w:w="2335" w:type="dxa"/>
            <w:tcBorders>
              <w:top w:val="single" w:sz="4" w:space="0" w:color="auto"/>
              <w:left w:val="single" w:sz="4" w:space="0" w:color="auto"/>
              <w:bottom w:val="single" w:sz="4" w:space="0" w:color="auto"/>
              <w:right w:val="single" w:sz="4" w:space="0" w:color="auto"/>
            </w:tcBorders>
            <w:vAlign w:val="center"/>
            <w:hideMark/>
          </w:tcPr>
          <w:p w14:paraId="7B96F74B" w14:textId="7CD522B8" w:rsidR="00A627DD" w:rsidRPr="007D7C66" w:rsidRDefault="00A627DD" w:rsidP="00A627DD">
            <w:pPr>
              <w:widowControl w:val="0"/>
              <w:contextualSpacing/>
              <w:jc w:val="center"/>
              <w:rPr>
                <w:rFonts w:ascii="Times New Roman" w:hAnsi="Times New Roman"/>
                <w:b/>
                <w:sz w:val="28"/>
                <w:szCs w:val="28"/>
              </w:rPr>
            </w:pPr>
            <w:r w:rsidRPr="007D7C66">
              <w:rPr>
                <w:rFonts w:ascii="Times New Roman" w:hAnsi="Times New Roman"/>
                <w:b/>
                <w:sz w:val="28"/>
                <w:szCs w:val="28"/>
              </w:rPr>
              <w:t>Инвариатив</w:t>
            </w:r>
            <w:r>
              <w:rPr>
                <w:rFonts w:ascii="Times New Roman" w:hAnsi="Times New Roman"/>
                <w:b/>
                <w:sz w:val="28"/>
                <w:szCs w:val="28"/>
                <w:lang w:val="kk-KZ"/>
              </w:rPr>
              <w:t>ті</w:t>
            </w:r>
            <w:r w:rsidRPr="007D7C66">
              <w:rPr>
                <w:rFonts w:ascii="Times New Roman" w:hAnsi="Times New Roman"/>
                <w:b/>
                <w:sz w:val="28"/>
                <w:szCs w:val="28"/>
              </w:rPr>
              <w:t xml:space="preserve"> компонент</w:t>
            </w:r>
          </w:p>
        </w:tc>
        <w:tc>
          <w:tcPr>
            <w:tcW w:w="2214" w:type="dxa"/>
            <w:gridSpan w:val="2"/>
            <w:tcBorders>
              <w:top w:val="single" w:sz="4" w:space="0" w:color="auto"/>
              <w:left w:val="single" w:sz="4" w:space="0" w:color="auto"/>
              <w:bottom w:val="single" w:sz="4" w:space="0" w:color="auto"/>
              <w:right w:val="single" w:sz="4" w:space="0" w:color="auto"/>
            </w:tcBorders>
            <w:vAlign w:val="center"/>
            <w:hideMark/>
          </w:tcPr>
          <w:p w14:paraId="699A01BD" w14:textId="77777777" w:rsidR="00A627DD" w:rsidRPr="007D7C66" w:rsidRDefault="00A627DD" w:rsidP="00A627DD">
            <w:pPr>
              <w:widowControl w:val="0"/>
              <w:contextualSpacing/>
              <w:jc w:val="center"/>
              <w:rPr>
                <w:rFonts w:ascii="Times New Roman" w:hAnsi="Times New Roman"/>
                <w:b/>
                <w:sz w:val="28"/>
                <w:szCs w:val="28"/>
              </w:rPr>
            </w:pPr>
            <w:r w:rsidRPr="00E30C29">
              <w:rPr>
                <w:rFonts w:ascii="Times New Roman" w:hAnsi="Times New Roman"/>
                <w:b/>
                <w:sz w:val="28"/>
                <w:szCs w:val="28"/>
              </w:rPr>
              <w:t>Түзету компоненті</w:t>
            </w:r>
          </w:p>
        </w:tc>
        <w:tc>
          <w:tcPr>
            <w:tcW w:w="2940" w:type="dxa"/>
            <w:tcBorders>
              <w:top w:val="single" w:sz="4" w:space="0" w:color="auto"/>
              <w:left w:val="single" w:sz="4" w:space="0" w:color="auto"/>
              <w:bottom w:val="single" w:sz="4" w:space="0" w:color="auto"/>
              <w:right w:val="single" w:sz="4" w:space="0" w:color="auto"/>
            </w:tcBorders>
            <w:vAlign w:val="center"/>
            <w:hideMark/>
          </w:tcPr>
          <w:p w14:paraId="5441957D" w14:textId="77777777" w:rsidR="00A627DD" w:rsidRPr="007D7C66" w:rsidRDefault="00A627DD" w:rsidP="00A627DD">
            <w:pPr>
              <w:widowControl w:val="0"/>
              <w:contextualSpacing/>
              <w:jc w:val="center"/>
              <w:rPr>
                <w:rFonts w:ascii="Times New Roman" w:hAnsi="Times New Roman"/>
                <w:b/>
                <w:sz w:val="28"/>
                <w:szCs w:val="28"/>
              </w:rPr>
            </w:pPr>
            <w:r w:rsidRPr="00E30C29">
              <w:rPr>
                <w:rFonts w:ascii="Times New Roman" w:hAnsi="Times New Roman"/>
                <w:b/>
                <w:sz w:val="28"/>
                <w:szCs w:val="28"/>
              </w:rPr>
              <w:t>Максималды оқу жүктемесі</w:t>
            </w:r>
          </w:p>
        </w:tc>
      </w:tr>
      <w:tr w:rsidR="00A627DD" w:rsidRPr="007D7C66" w14:paraId="05B5DEAA" w14:textId="77777777" w:rsidTr="00A627DD">
        <w:trPr>
          <w:jc w:val="center"/>
        </w:trPr>
        <w:tc>
          <w:tcPr>
            <w:tcW w:w="1254" w:type="dxa"/>
            <w:gridSpan w:val="2"/>
            <w:tcBorders>
              <w:top w:val="single" w:sz="4" w:space="0" w:color="auto"/>
              <w:left w:val="single" w:sz="4" w:space="0" w:color="auto"/>
              <w:bottom w:val="single" w:sz="4" w:space="0" w:color="auto"/>
              <w:right w:val="single" w:sz="4" w:space="0" w:color="auto"/>
            </w:tcBorders>
            <w:vAlign w:val="center"/>
            <w:hideMark/>
          </w:tcPr>
          <w:p w14:paraId="624F30E1" w14:textId="2128BC41" w:rsidR="00A627DD" w:rsidRPr="007D7C66" w:rsidRDefault="00A627DD" w:rsidP="00A627DD">
            <w:pPr>
              <w:widowControl w:val="0"/>
              <w:contextualSpacing/>
              <w:jc w:val="center"/>
              <w:rPr>
                <w:rFonts w:ascii="Times New Roman" w:hAnsi="Times New Roman"/>
                <w:sz w:val="28"/>
                <w:szCs w:val="28"/>
              </w:rPr>
            </w:pPr>
            <w:r w:rsidRPr="001819AB">
              <w:rPr>
                <w:sz w:val="28"/>
                <w:szCs w:val="28"/>
              </w:rPr>
              <w:t>3</w:t>
            </w:r>
          </w:p>
        </w:tc>
        <w:tc>
          <w:tcPr>
            <w:tcW w:w="2335" w:type="dxa"/>
            <w:tcBorders>
              <w:top w:val="single" w:sz="4" w:space="0" w:color="auto"/>
              <w:left w:val="single" w:sz="4" w:space="0" w:color="auto"/>
              <w:bottom w:val="single" w:sz="4" w:space="0" w:color="auto"/>
              <w:right w:val="single" w:sz="4" w:space="0" w:color="auto"/>
            </w:tcBorders>
            <w:vAlign w:val="center"/>
            <w:hideMark/>
          </w:tcPr>
          <w:p w14:paraId="13130B9F" w14:textId="2737E7DB" w:rsidR="00A627DD" w:rsidRPr="007D7C66" w:rsidRDefault="00A627DD" w:rsidP="00A627DD">
            <w:pPr>
              <w:widowControl w:val="0"/>
              <w:contextualSpacing/>
              <w:jc w:val="center"/>
              <w:rPr>
                <w:rFonts w:ascii="Times New Roman" w:hAnsi="Times New Roman"/>
                <w:sz w:val="28"/>
                <w:szCs w:val="28"/>
              </w:rPr>
            </w:pPr>
            <w:r w:rsidRPr="001819AB">
              <w:rPr>
                <w:sz w:val="28"/>
                <w:szCs w:val="28"/>
              </w:rPr>
              <w:t>14</w:t>
            </w:r>
          </w:p>
        </w:tc>
        <w:tc>
          <w:tcPr>
            <w:tcW w:w="2214" w:type="dxa"/>
            <w:gridSpan w:val="2"/>
            <w:tcBorders>
              <w:top w:val="single" w:sz="4" w:space="0" w:color="auto"/>
              <w:left w:val="single" w:sz="4" w:space="0" w:color="auto"/>
              <w:bottom w:val="single" w:sz="4" w:space="0" w:color="auto"/>
              <w:right w:val="single" w:sz="4" w:space="0" w:color="auto"/>
            </w:tcBorders>
            <w:vAlign w:val="center"/>
            <w:hideMark/>
          </w:tcPr>
          <w:p w14:paraId="5CB18B1B" w14:textId="29BE6D29" w:rsidR="00A627DD" w:rsidRPr="007D7C66" w:rsidRDefault="00A627DD" w:rsidP="00A627DD">
            <w:pPr>
              <w:widowControl w:val="0"/>
              <w:contextualSpacing/>
              <w:jc w:val="center"/>
              <w:rPr>
                <w:rFonts w:ascii="Times New Roman" w:hAnsi="Times New Roman"/>
                <w:sz w:val="28"/>
                <w:szCs w:val="28"/>
              </w:rPr>
            </w:pPr>
            <w:r w:rsidRPr="001819AB">
              <w:rPr>
                <w:sz w:val="28"/>
                <w:szCs w:val="28"/>
              </w:rPr>
              <w:t>-</w:t>
            </w:r>
          </w:p>
        </w:tc>
        <w:tc>
          <w:tcPr>
            <w:tcW w:w="2940" w:type="dxa"/>
            <w:tcBorders>
              <w:top w:val="single" w:sz="4" w:space="0" w:color="auto"/>
              <w:left w:val="single" w:sz="4" w:space="0" w:color="auto"/>
              <w:bottom w:val="single" w:sz="4" w:space="0" w:color="auto"/>
              <w:right w:val="single" w:sz="4" w:space="0" w:color="auto"/>
            </w:tcBorders>
            <w:vAlign w:val="center"/>
            <w:hideMark/>
          </w:tcPr>
          <w:p w14:paraId="22327B6E" w14:textId="72865B8D" w:rsidR="00A627DD" w:rsidRPr="007D7C66" w:rsidRDefault="00A627DD" w:rsidP="00A627DD">
            <w:pPr>
              <w:widowControl w:val="0"/>
              <w:contextualSpacing/>
              <w:jc w:val="center"/>
              <w:rPr>
                <w:rFonts w:ascii="Times New Roman" w:hAnsi="Times New Roman"/>
                <w:sz w:val="28"/>
                <w:szCs w:val="28"/>
              </w:rPr>
            </w:pPr>
            <w:r w:rsidRPr="001819AB">
              <w:rPr>
                <w:sz w:val="28"/>
                <w:szCs w:val="28"/>
              </w:rPr>
              <w:t>14</w:t>
            </w:r>
          </w:p>
        </w:tc>
      </w:tr>
      <w:tr w:rsidR="00A627DD" w:rsidRPr="007D7C66" w14:paraId="2F67EB6A" w14:textId="77777777" w:rsidTr="00A627DD">
        <w:trPr>
          <w:jc w:val="center"/>
        </w:trPr>
        <w:tc>
          <w:tcPr>
            <w:tcW w:w="1254" w:type="dxa"/>
            <w:gridSpan w:val="2"/>
            <w:tcBorders>
              <w:top w:val="single" w:sz="4" w:space="0" w:color="auto"/>
              <w:left w:val="single" w:sz="4" w:space="0" w:color="auto"/>
              <w:bottom w:val="single" w:sz="4" w:space="0" w:color="auto"/>
              <w:right w:val="single" w:sz="4" w:space="0" w:color="auto"/>
            </w:tcBorders>
            <w:vAlign w:val="center"/>
            <w:hideMark/>
          </w:tcPr>
          <w:p w14:paraId="2D2BDFF9" w14:textId="09DECE4C" w:rsidR="00A627DD" w:rsidRPr="007D7C66" w:rsidRDefault="00A627DD" w:rsidP="00A627DD">
            <w:pPr>
              <w:widowControl w:val="0"/>
              <w:contextualSpacing/>
              <w:jc w:val="center"/>
              <w:rPr>
                <w:rFonts w:ascii="Times New Roman" w:hAnsi="Times New Roman"/>
                <w:sz w:val="28"/>
                <w:szCs w:val="28"/>
              </w:rPr>
            </w:pPr>
            <w:r w:rsidRPr="001819AB">
              <w:rPr>
                <w:sz w:val="28"/>
                <w:szCs w:val="28"/>
              </w:rPr>
              <w:t>5</w:t>
            </w:r>
          </w:p>
        </w:tc>
        <w:tc>
          <w:tcPr>
            <w:tcW w:w="2335" w:type="dxa"/>
            <w:tcBorders>
              <w:top w:val="single" w:sz="4" w:space="0" w:color="auto"/>
              <w:left w:val="single" w:sz="4" w:space="0" w:color="auto"/>
              <w:bottom w:val="single" w:sz="4" w:space="0" w:color="auto"/>
              <w:right w:val="single" w:sz="4" w:space="0" w:color="auto"/>
            </w:tcBorders>
            <w:vAlign w:val="center"/>
            <w:hideMark/>
          </w:tcPr>
          <w:p w14:paraId="073C207D" w14:textId="743DADCF" w:rsidR="00A627DD" w:rsidRPr="007D7C66" w:rsidRDefault="00A627DD" w:rsidP="00A627DD">
            <w:pPr>
              <w:widowControl w:val="0"/>
              <w:contextualSpacing/>
              <w:jc w:val="center"/>
              <w:rPr>
                <w:rFonts w:ascii="Times New Roman" w:hAnsi="Times New Roman"/>
                <w:sz w:val="28"/>
                <w:szCs w:val="28"/>
              </w:rPr>
            </w:pPr>
            <w:r w:rsidRPr="001819AB">
              <w:rPr>
                <w:sz w:val="28"/>
                <w:szCs w:val="28"/>
              </w:rPr>
              <w:t>16</w:t>
            </w:r>
          </w:p>
        </w:tc>
        <w:tc>
          <w:tcPr>
            <w:tcW w:w="2214" w:type="dxa"/>
            <w:gridSpan w:val="2"/>
            <w:tcBorders>
              <w:top w:val="single" w:sz="4" w:space="0" w:color="auto"/>
              <w:left w:val="single" w:sz="4" w:space="0" w:color="auto"/>
              <w:bottom w:val="single" w:sz="4" w:space="0" w:color="auto"/>
              <w:right w:val="single" w:sz="4" w:space="0" w:color="auto"/>
            </w:tcBorders>
            <w:vAlign w:val="center"/>
            <w:hideMark/>
          </w:tcPr>
          <w:p w14:paraId="28B70466" w14:textId="643CF8E2" w:rsidR="00A627DD" w:rsidRPr="007D7C66" w:rsidRDefault="00A627DD" w:rsidP="00A627DD">
            <w:pPr>
              <w:widowControl w:val="0"/>
              <w:contextualSpacing/>
              <w:jc w:val="center"/>
              <w:rPr>
                <w:rFonts w:ascii="Times New Roman" w:hAnsi="Times New Roman"/>
                <w:sz w:val="28"/>
                <w:szCs w:val="28"/>
              </w:rPr>
            </w:pPr>
            <w:r w:rsidRPr="001819AB">
              <w:rPr>
                <w:sz w:val="28"/>
                <w:szCs w:val="28"/>
              </w:rPr>
              <w:t>-</w:t>
            </w:r>
          </w:p>
        </w:tc>
        <w:tc>
          <w:tcPr>
            <w:tcW w:w="2940" w:type="dxa"/>
            <w:tcBorders>
              <w:top w:val="single" w:sz="4" w:space="0" w:color="auto"/>
              <w:left w:val="single" w:sz="4" w:space="0" w:color="auto"/>
              <w:bottom w:val="single" w:sz="4" w:space="0" w:color="auto"/>
              <w:right w:val="single" w:sz="4" w:space="0" w:color="auto"/>
            </w:tcBorders>
            <w:vAlign w:val="center"/>
            <w:hideMark/>
          </w:tcPr>
          <w:p w14:paraId="10307E3F" w14:textId="2BC285C6" w:rsidR="00A627DD" w:rsidRPr="007D7C66" w:rsidRDefault="00A627DD" w:rsidP="00A627DD">
            <w:pPr>
              <w:widowControl w:val="0"/>
              <w:contextualSpacing/>
              <w:jc w:val="center"/>
              <w:rPr>
                <w:rFonts w:ascii="Times New Roman" w:hAnsi="Times New Roman"/>
                <w:sz w:val="28"/>
                <w:szCs w:val="28"/>
              </w:rPr>
            </w:pPr>
            <w:r w:rsidRPr="001819AB">
              <w:rPr>
                <w:sz w:val="28"/>
                <w:szCs w:val="28"/>
              </w:rPr>
              <w:t>16</w:t>
            </w:r>
          </w:p>
        </w:tc>
      </w:tr>
      <w:tr w:rsidR="00A627DD" w:rsidRPr="007D7C66" w14:paraId="6E7FA188" w14:textId="77777777" w:rsidTr="00A627DD">
        <w:trPr>
          <w:jc w:val="center"/>
        </w:trPr>
        <w:tc>
          <w:tcPr>
            <w:tcW w:w="1254" w:type="dxa"/>
            <w:gridSpan w:val="2"/>
            <w:tcBorders>
              <w:top w:val="single" w:sz="4" w:space="0" w:color="auto"/>
              <w:left w:val="single" w:sz="4" w:space="0" w:color="auto"/>
              <w:bottom w:val="single" w:sz="4" w:space="0" w:color="auto"/>
              <w:right w:val="single" w:sz="4" w:space="0" w:color="auto"/>
            </w:tcBorders>
            <w:vAlign w:val="center"/>
            <w:hideMark/>
          </w:tcPr>
          <w:p w14:paraId="40BF01A6" w14:textId="77777777" w:rsidR="00A627DD" w:rsidRPr="007D7C66" w:rsidRDefault="00A627DD" w:rsidP="00A627DD">
            <w:pPr>
              <w:widowControl w:val="0"/>
              <w:contextualSpacing/>
              <w:jc w:val="center"/>
              <w:rPr>
                <w:rFonts w:ascii="Times New Roman" w:hAnsi="Times New Roman"/>
                <w:b/>
                <w:sz w:val="28"/>
                <w:szCs w:val="28"/>
              </w:rPr>
            </w:pPr>
          </w:p>
        </w:tc>
        <w:tc>
          <w:tcPr>
            <w:tcW w:w="2335" w:type="dxa"/>
            <w:tcBorders>
              <w:top w:val="single" w:sz="4" w:space="0" w:color="auto"/>
              <w:left w:val="single" w:sz="4" w:space="0" w:color="auto"/>
              <w:bottom w:val="single" w:sz="4" w:space="0" w:color="auto"/>
              <w:right w:val="single" w:sz="4" w:space="0" w:color="auto"/>
            </w:tcBorders>
            <w:vAlign w:val="center"/>
            <w:hideMark/>
          </w:tcPr>
          <w:p w14:paraId="7AAF035C" w14:textId="77777777" w:rsidR="00A627DD" w:rsidRPr="007D7C66" w:rsidRDefault="00A627DD" w:rsidP="00A627DD">
            <w:pPr>
              <w:widowControl w:val="0"/>
              <w:contextualSpacing/>
              <w:jc w:val="center"/>
              <w:rPr>
                <w:rFonts w:ascii="Times New Roman" w:hAnsi="Times New Roman"/>
                <w:sz w:val="28"/>
                <w:szCs w:val="28"/>
              </w:rPr>
            </w:pPr>
          </w:p>
        </w:tc>
        <w:tc>
          <w:tcPr>
            <w:tcW w:w="2214" w:type="dxa"/>
            <w:gridSpan w:val="2"/>
            <w:tcBorders>
              <w:top w:val="single" w:sz="4" w:space="0" w:color="auto"/>
              <w:left w:val="single" w:sz="4" w:space="0" w:color="auto"/>
              <w:bottom w:val="single" w:sz="4" w:space="0" w:color="auto"/>
              <w:right w:val="single" w:sz="4" w:space="0" w:color="auto"/>
            </w:tcBorders>
            <w:vAlign w:val="center"/>
            <w:hideMark/>
          </w:tcPr>
          <w:p w14:paraId="2720DA42" w14:textId="77777777" w:rsidR="00A627DD" w:rsidRPr="007D7C66" w:rsidRDefault="00A627DD" w:rsidP="00A627DD">
            <w:pPr>
              <w:widowControl w:val="0"/>
              <w:contextualSpacing/>
              <w:jc w:val="center"/>
              <w:rPr>
                <w:rFonts w:ascii="Times New Roman" w:hAnsi="Times New Roman"/>
                <w:sz w:val="28"/>
                <w:szCs w:val="28"/>
              </w:rPr>
            </w:pPr>
          </w:p>
        </w:tc>
        <w:tc>
          <w:tcPr>
            <w:tcW w:w="2940" w:type="dxa"/>
            <w:tcBorders>
              <w:top w:val="single" w:sz="4" w:space="0" w:color="auto"/>
              <w:left w:val="single" w:sz="4" w:space="0" w:color="auto"/>
              <w:bottom w:val="single" w:sz="4" w:space="0" w:color="auto"/>
              <w:right w:val="single" w:sz="4" w:space="0" w:color="auto"/>
            </w:tcBorders>
            <w:vAlign w:val="center"/>
            <w:hideMark/>
          </w:tcPr>
          <w:p w14:paraId="3261D6F1" w14:textId="77777777" w:rsidR="00A627DD" w:rsidRPr="007D7C66" w:rsidRDefault="00A627DD" w:rsidP="00A627DD">
            <w:pPr>
              <w:widowControl w:val="0"/>
              <w:contextualSpacing/>
              <w:jc w:val="center"/>
              <w:rPr>
                <w:rFonts w:ascii="Times New Roman" w:hAnsi="Times New Roman"/>
                <w:sz w:val="28"/>
                <w:szCs w:val="28"/>
              </w:rPr>
            </w:pPr>
          </w:p>
        </w:tc>
      </w:tr>
      <w:tr w:rsidR="00A627DD" w:rsidRPr="007D7C66" w14:paraId="32356094" w14:textId="77777777" w:rsidTr="00A627DD">
        <w:tblPrEx>
          <w:tblLook w:val="0000" w:firstRow="0" w:lastRow="0" w:firstColumn="0" w:lastColumn="0" w:noHBand="0" w:noVBand="0"/>
        </w:tblPrEx>
        <w:trPr>
          <w:trHeight w:val="345"/>
          <w:jc w:val="center"/>
        </w:trPr>
        <w:tc>
          <w:tcPr>
            <w:tcW w:w="1245" w:type="dxa"/>
            <w:vAlign w:val="center"/>
          </w:tcPr>
          <w:p w14:paraId="3164D146" w14:textId="17A1DF0A" w:rsidR="00A627DD" w:rsidRPr="007D7C66" w:rsidRDefault="00A627DD" w:rsidP="00A627DD">
            <w:pPr>
              <w:widowControl w:val="0"/>
              <w:contextualSpacing/>
              <w:jc w:val="center"/>
              <w:rPr>
                <w:rFonts w:ascii="Times New Roman" w:eastAsia="Times New Roman" w:hAnsi="Times New Roman"/>
                <w:sz w:val="28"/>
                <w:szCs w:val="28"/>
              </w:rPr>
            </w:pPr>
            <w:r w:rsidRPr="001819AB">
              <w:rPr>
                <w:sz w:val="28"/>
                <w:szCs w:val="28"/>
              </w:rPr>
              <w:t>5</w:t>
            </w:r>
          </w:p>
        </w:tc>
        <w:tc>
          <w:tcPr>
            <w:tcW w:w="2344" w:type="dxa"/>
            <w:gridSpan w:val="2"/>
            <w:vAlign w:val="center"/>
          </w:tcPr>
          <w:p w14:paraId="03BD2F71" w14:textId="37F62F37" w:rsidR="00A627DD" w:rsidRPr="007D7C66" w:rsidRDefault="00A627DD" w:rsidP="00A627DD">
            <w:pPr>
              <w:widowControl w:val="0"/>
              <w:contextualSpacing/>
              <w:jc w:val="center"/>
              <w:rPr>
                <w:rFonts w:ascii="Times New Roman" w:eastAsia="Times New Roman" w:hAnsi="Times New Roman"/>
                <w:sz w:val="28"/>
                <w:szCs w:val="28"/>
              </w:rPr>
            </w:pPr>
            <w:r w:rsidRPr="001819AB">
              <w:rPr>
                <w:sz w:val="28"/>
                <w:szCs w:val="28"/>
              </w:rPr>
              <w:t>8</w:t>
            </w:r>
          </w:p>
        </w:tc>
        <w:tc>
          <w:tcPr>
            <w:tcW w:w="2206" w:type="dxa"/>
            <w:vAlign w:val="center"/>
          </w:tcPr>
          <w:p w14:paraId="0BD1C0B2" w14:textId="7A7E2DBD" w:rsidR="00A627DD" w:rsidRPr="007D7C66" w:rsidRDefault="00A627DD" w:rsidP="00A627DD">
            <w:pPr>
              <w:widowControl w:val="0"/>
              <w:contextualSpacing/>
              <w:jc w:val="center"/>
              <w:rPr>
                <w:rFonts w:ascii="Times New Roman" w:eastAsia="Times New Roman" w:hAnsi="Times New Roman"/>
                <w:sz w:val="28"/>
                <w:szCs w:val="28"/>
              </w:rPr>
            </w:pPr>
            <w:r w:rsidRPr="001819AB">
              <w:rPr>
                <w:sz w:val="28"/>
                <w:szCs w:val="28"/>
              </w:rPr>
              <w:t>2</w:t>
            </w:r>
          </w:p>
        </w:tc>
        <w:tc>
          <w:tcPr>
            <w:tcW w:w="2948" w:type="dxa"/>
            <w:gridSpan w:val="2"/>
            <w:vAlign w:val="center"/>
          </w:tcPr>
          <w:p w14:paraId="08DA1A73" w14:textId="55ADA6EB" w:rsidR="00A627DD" w:rsidRPr="007D7C66" w:rsidRDefault="00A627DD" w:rsidP="00A627DD">
            <w:pPr>
              <w:widowControl w:val="0"/>
              <w:contextualSpacing/>
              <w:jc w:val="center"/>
              <w:rPr>
                <w:rFonts w:ascii="Times New Roman" w:eastAsia="Times New Roman" w:hAnsi="Times New Roman"/>
                <w:sz w:val="28"/>
                <w:szCs w:val="28"/>
              </w:rPr>
            </w:pPr>
            <w:r w:rsidRPr="001819AB">
              <w:rPr>
                <w:sz w:val="28"/>
                <w:szCs w:val="28"/>
              </w:rPr>
              <w:t>10</w:t>
            </w:r>
          </w:p>
        </w:tc>
      </w:tr>
      <w:tr w:rsidR="00A627DD" w:rsidRPr="007D7C66" w14:paraId="1BC86006" w14:textId="77777777" w:rsidTr="00A627DD">
        <w:tblPrEx>
          <w:tblLook w:val="0000" w:firstRow="0" w:lastRow="0" w:firstColumn="0" w:lastColumn="0" w:noHBand="0" w:noVBand="0"/>
        </w:tblPrEx>
        <w:trPr>
          <w:trHeight w:val="360"/>
          <w:jc w:val="center"/>
        </w:trPr>
        <w:tc>
          <w:tcPr>
            <w:tcW w:w="1245" w:type="dxa"/>
            <w:vAlign w:val="center"/>
          </w:tcPr>
          <w:p w14:paraId="44C6ED73" w14:textId="6F0DE4F6" w:rsidR="00A627DD" w:rsidRPr="007D7C66" w:rsidRDefault="00A627DD" w:rsidP="00A627DD">
            <w:pPr>
              <w:widowControl w:val="0"/>
              <w:ind w:left="221"/>
              <w:contextualSpacing/>
              <w:jc w:val="center"/>
              <w:rPr>
                <w:rFonts w:ascii="Times New Roman" w:eastAsia="Times New Roman" w:hAnsi="Times New Roman"/>
                <w:sz w:val="28"/>
                <w:szCs w:val="28"/>
              </w:rPr>
            </w:pPr>
            <w:r w:rsidRPr="001819AB">
              <w:rPr>
                <w:sz w:val="28"/>
                <w:szCs w:val="28"/>
              </w:rPr>
              <w:t>7</w:t>
            </w:r>
          </w:p>
        </w:tc>
        <w:tc>
          <w:tcPr>
            <w:tcW w:w="2344" w:type="dxa"/>
            <w:gridSpan w:val="2"/>
            <w:vAlign w:val="center"/>
          </w:tcPr>
          <w:p w14:paraId="1E902CE5" w14:textId="6D7037A7" w:rsidR="00A627DD" w:rsidRPr="007D7C66" w:rsidRDefault="00A627DD" w:rsidP="00A627DD">
            <w:pPr>
              <w:widowControl w:val="0"/>
              <w:ind w:left="221"/>
              <w:contextualSpacing/>
              <w:jc w:val="center"/>
              <w:rPr>
                <w:rFonts w:ascii="Times New Roman" w:eastAsia="Times New Roman" w:hAnsi="Times New Roman"/>
                <w:sz w:val="28"/>
                <w:szCs w:val="28"/>
              </w:rPr>
            </w:pPr>
            <w:r w:rsidRPr="001819AB">
              <w:rPr>
                <w:sz w:val="28"/>
                <w:szCs w:val="28"/>
              </w:rPr>
              <w:t>19</w:t>
            </w:r>
          </w:p>
        </w:tc>
        <w:tc>
          <w:tcPr>
            <w:tcW w:w="2206" w:type="dxa"/>
            <w:vAlign w:val="center"/>
          </w:tcPr>
          <w:p w14:paraId="1C17180C" w14:textId="6928ECD3" w:rsidR="00A627DD" w:rsidRPr="007D7C66" w:rsidRDefault="00A627DD" w:rsidP="00A627DD">
            <w:pPr>
              <w:widowControl w:val="0"/>
              <w:ind w:left="221"/>
              <w:contextualSpacing/>
              <w:jc w:val="center"/>
              <w:rPr>
                <w:rFonts w:ascii="Times New Roman" w:eastAsia="Times New Roman" w:hAnsi="Times New Roman"/>
                <w:sz w:val="28"/>
                <w:szCs w:val="28"/>
              </w:rPr>
            </w:pPr>
            <w:r w:rsidRPr="001819AB">
              <w:rPr>
                <w:sz w:val="28"/>
                <w:szCs w:val="28"/>
              </w:rPr>
              <w:t>-</w:t>
            </w:r>
          </w:p>
        </w:tc>
        <w:tc>
          <w:tcPr>
            <w:tcW w:w="2948" w:type="dxa"/>
            <w:gridSpan w:val="2"/>
            <w:vAlign w:val="center"/>
          </w:tcPr>
          <w:p w14:paraId="3D024972" w14:textId="70DBE747" w:rsidR="00A627DD" w:rsidRPr="007D7C66" w:rsidRDefault="00A627DD" w:rsidP="00A627DD">
            <w:pPr>
              <w:widowControl w:val="0"/>
              <w:ind w:left="221"/>
              <w:contextualSpacing/>
              <w:jc w:val="center"/>
              <w:rPr>
                <w:rFonts w:ascii="Times New Roman" w:eastAsia="Times New Roman" w:hAnsi="Times New Roman"/>
                <w:sz w:val="28"/>
                <w:szCs w:val="28"/>
              </w:rPr>
            </w:pPr>
            <w:r w:rsidRPr="001819AB">
              <w:rPr>
                <w:sz w:val="28"/>
                <w:szCs w:val="28"/>
              </w:rPr>
              <w:t>19</w:t>
            </w:r>
          </w:p>
        </w:tc>
      </w:tr>
      <w:tr w:rsidR="00A627DD" w:rsidRPr="007D7C66" w14:paraId="54F03C34" w14:textId="77777777" w:rsidTr="00A627DD">
        <w:tblPrEx>
          <w:tblLook w:val="0000" w:firstRow="0" w:lastRow="0" w:firstColumn="0" w:lastColumn="0" w:noHBand="0" w:noVBand="0"/>
        </w:tblPrEx>
        <w:trPr>
          <w:trHeight w:val="360"/>
          <w:jc w:val="center"/>
        </w:trPr>
        <w:tc>
          <w:tcPr>
            <w:tcW w:w="1245" w:type="dxa"/>
            <w:vAlign w:val="center"/>
          </w:tcPr>
          <w:p w14:paraId="5770FC43" w14:textId="1F4283B0" w:rsidR="00A627DD" w:rsidRPr="001819AB" w:rsidRDefault="00A627DD" w:rsidP="00A627DD">
            <w:pPr>
              <w:widowControl w:val="0"/>
              <w:ind w:left="221"/>
              <w:contextualSpacing/>
              <w:jc w:val="center"/>
              <w:rPr>
                <w:sz w:val="28"/>
                <w:szCs w:val="28"/>
              </w:rPr>
            </w:pPr>
            <w:r w:rsidRPr="001819AB">
              <w:rPr>
                <w:sz w:val="28"/>
                <w:szCs w:val="28"/>
              </w:rPr>
              <w:t>8</w:t>
            </w:r>
          </w:p>
        </w:tc>
        <w:tc>
          <w:tcPr>
            <w:tcW w:w="2344" w:type="dxa"/>
            <w:gridSpan w:val="2"/>
            <w:vAlign w:val="center"/>
          </w:tcPr>
          <w:p w14:paraId="248A7BDF" w14:textId="55C2C6E3" w:rsidR="00A627DD" w:rsidRPr="001819AB" w:rsidRDefault="00A627DD" w:rsidP="00A627DD">
            <w:pPr>
              <w:widowControl w:val="0"/>
              <w:ind w:left="221"/>
              <w:contextualSpacing/>
              <w:jc w:val="center"/>
              <w:rPr>
                <w:sz w:val="28"/>
                <w:szCs w:val="28"/>
              </w:rPr>
            </w:pPr>
            <w:r w:rsidRPr="001819AB">
              <w:rPr>
                <w:sz w:val="28"/>
                <w:szCs w:val="28"/>
              </w:rPr>
              <w:t>8</w:t>
            </w:r>
          </w:p>
        </w:tc>
        <w:tc>
          <w:tcPr>
            <w:tcW w:w="2206" w:type="dxa"/>
            <w:vAlign w:val="center"/>
          </w:tcPr>
          <w:p w14:paraId="6FBED235" w14:textId="2C54C50A" w:rsidR="00A627DD" w:rsidRPr="001819AB" w:rsidRDefault="00A627DD" w:rsidP="00A627DD">
            <w:pPr>
              <w:widowControl w:val="0"/>
              <w:ind w:left="221"/>
              <w:contextualSpacing/>
              <w:jc w:val="center"/>
              <w:rPr>
                <w:sz w:val="28"/>
                <w:szCs w:val="28"/>
              </w:rPr>
            </w:pPr>
            <w:r w:rsidRPr="001819AB">
              <w:rPr>
                <w:sz w:val="28"/>
                <w:szCs w:val="28"/>
              </w:rPr>
              <w:t>2</w:t>
            </w:r>
          </w:p>
        </w:tc>
        <w:tc>
          <w:tcPr>
            <w:tcW w:w="2948" w:type="dxa"/>
            <w:gridSpan w:val="2"/>
            <w:vAlign w:val="center"/>
          </w:tcPr>
          <w:p w14:paraId="06931DF0" w14:textId="4B17CA8D" w:rsidR="00A627DD" w:rsidRPr="001819AB" w:rsidRDefault="00A627DD" w:rsidP="00A627DD">
            <w:pPr>
              <w:widowControl w:val="0"/>
              <w:ind w:left="221"/>
              <w:contextualSpacing/>
              <w:jc w:val="center"/>
              <w:rPr>
                <w:sz w:val="28"/>
                <w:szCs w:val="28"/>
              </w:rPr>
            </w:pPr>
            <w:r w:rsidRPr="001819AB">
              <w:rPr>
                <w:sz w:val="28"/>
                <w:szCs w:val="28"/>
              </w:rPr>
              <w:t>10</w:t>
            </w:r>
          </w:p>
        </w:tc>
      </w:tr>
      <w:tr w:rsidR="00A627DD" w:rsidRPr="007D7C66" w14:paraId="45D53E9A" w14:textId="77777777" w:rsidTr="00A627DD">
        <w:tblPrEx>
          <w:tblLook w:val="0000" w:firstRow="0" w:lastRow="0" w:firstColumn="0" w:lastColumn="0" w:noHBand="0" w:noVBand="0"/>
        </w:tblPrEx>
        <w:trPr>
          <w:trHeight w:val="360"/>
          <w:jc w:val="center"/>
        </w:trPr>
        <w:tc>
          <w:tcPr>
            <w:tcW w:w="1245" w:type="dxa"/>
            <w:vAlign w:val="center"/>
          </w:tcPr>
          <w:p w14:paraId="0FC38CF5" w14:textId="20CF77D5" w:rsidR="00A627DD" w:rsidRPr="001819AB" w:rsidRDefault="00A627DD" w:rsidP="00A627DD">
            <w:pPr>
              <w:widowControl w:val="0"/>
              <w:ind w:left="221"/>
              <w:contextualSpacing/>
              <w:jc w:val="center"/>
              <w:rPr>
                <w:sz w:val="28"/>
                <w:szCs w:val="28"/>
              </w:rPr>
            </w:pPr>
            <w:r w:rsidRPr="001819AB">
              <w:rPr>
                <w:sz w:val="28"/>
                <w:szCs w:val="28"/>
              </w:rPr>
              <w:t>10</w:t>
            </w:r>
          </w:p>
        </w:tc>
        <w:tc>
          <w:tcPr>
            <w:tcW w:w="2344" w:type="dxa"/>
            <w:gridSpan w:val="2"/>
            <w:vAlign w:val="center"/>
          </w:tcPr>
          <w:p w14:paraId="5C035C22" w14:textId="5234F0B5" w:rsidR="00A627DD" w:rsidRPr="001819AB" w:rsidRDefault="00A627DD" w:rsidP="00A627DD">
            <w:pPr>
              <w:widowControl w:val="0"/>
              <w:ind w:left="221"/>
              <w:contextualSpacing/>
              <w:jc w:val="center"/>
              <w:rPr>
                <w:sz w:val="28"/>
                <w:szCs w:val="28"/>
              </w:rPr>
            </w:pPr>
            <w:r w:rsidRPr="001819AB">
              <w:rPr>
                <w:sz w:val="28"/>
                <w:szCs w:val="28"/>
              </w:rPr>
              <w:t>20</w:t>
            </w:r>
          </w:p>
        </w:tc>
        <w:tc>
          <w:tcPr>
            <w:tcW w:w="2206" w:type="dxa"/>
            <w:vAlign w:val="center"/>
          </w:tcPr>
          <w:p w14:paraId="07F268FC" w14:textId="540330C9" w:rsidR="00A627DD" w:rsidRPr="001819AB" w:rsidRDefault="00A627DD" w:rsidP="00A627DD">
            <w:pPr>
              <w:widowControl w:val="0"/>
              <w:ind w:left="221"/>
              <w:contextualSpacing/>
              <w:jc w:val="center"/>
              <w:rPr>
                <w:sz w:val="28"/>
                <w:szCs w:val="28"/>
              </w:rPr>
            </w:pPr>
            <w:r w:rsidRPr="001819AB">
              <w:rPr>
                <w:sz w:val="28"/>
                <w:szCs w:val="28"/>
              </w:rPr>
              <w:t>-</w:t>
            </w:r>
          </w:p>
        </w:tc>
        <w:tc>
          <w:tcPr>
            <w:tcW w:w="2948" w:type="dxa"/>
            <w:gridSpan w:val="2"/>
            <w:vAlign w:val="center"/>
          </w:tcPr>
          <w:p w14:paraId="79B23CD9" w14:textId="1973717A" w:rsidR="00A627DD" w:rsidRPr="001819AB" w:rsidRDefault="00A627DD" w:rsidP="00A627DD">
            <w:pPr>
              <w:widowControl w:val="0"/>
              <w:ind w:left="221"/>
              <w:contextualSpacing/>
              <w:jc w:val="center"/>
              <w:rPr>
                <w:sz w:val="28"/>
                <w:szCs w:val="28"/>
              </w:rPr>
            </w:pPr>
            <w:r w:rsidRPr="001819AB">
              <w:rPr>
                <w:sz w:val="28"/>
                <w:szCs w:val="28"/>
              </w:rPr>
              <w:t>20</w:t>
            </w:r>
          </w:p>
        </w:tc>
      </w:tr>
    </w:tbl>
    <w:p w14:paraId="21E2DDCB" w14:textId="77777777" w:rsidR="003E0DDF" w:rsidRDefault="003E0DDF" w:rsidP="00443D00">
      <w:pPr>
        <w:spacing w:after="0" w:line="240" w:lineRule="auto"/>
        <w:ind w:firstLine="709"/>
        <w:jc w:val="both"/>
        <w:rPr>
          <w:rFonts w:ascii="Times New Roman" w:hAnsi="Times New Roman" w:cs="Times New Roman"/>
          <w:sz w:val="28"/>
          <w:szCs w:val="28"/>
          <w:lang w:val="kk-KZ"/>
        </w:rPr>
      </w:pPr>
    </w:p>
    <w:p w14:paraId="797737BB" w14:textId="77777777" w:rsidR="002F76FB" w:rsidRPr="002F76FB" w:rsidRDefault="002F76FB" w:rsidP="002F76FB">
      <w:pPr>
        <w:tabs>
          <w:tab w:val="left" w:pos="822"/>
        </w:tabs>
        <w:spacing w:after="0" w:line="240" w:lineRule="auto"/>
        <w:ind w:right="112" w:firstLine="709"/>
        <w:jc w:val="both"/>
        <w:rPr>
          <w:rFonts w:ascii="Times New Roman" w:eastAsia="Times New Roman" w:hAnsi="Times New Roman" w:cs="Times New Roman"/>
          <w:sz w:val="28"/>
          <w:szCs w:val="28"/>
          <w:lang w:val="kk-KZ"/>
        </w:rPr>
      </w:pPr>
      <w:r w:rsidRPr="002F76FB">
        <w:rPr>
          <w:rFonts w:ascii="Times New Roman" w:eastAsia="Times New Roman" w:hAnsi="Times New Roman" w:cs="Times New Roman"/>
          <w:sz w:val="28"/>
          <w:szCs w:val="28"/>
          <w:lang w:val="kk-KZ"/>
        </w:rPr>
        <w:t>Білім алушылардың апталық оқу жүктемесінің ең жоғары көлемі ҚР ДСМ 2021 жылғы 5 тамыздағы № ҚР ДСМ-76 бұйрығымен (Ә</w:t>
      </w:r>
      <w:r>
        <w:rPr>
          <w:rFonts w:ascii="Times New Roman" w:eastAsia="Times New Roman" w:hAnsi="Times New Roman" w:cs="Times New Roman"/>
          <w:sz w:val="28"/>
          <w:szCs w:val="28"/>
          <w:lang w:val="kk-KZ"/>
        </w:rPr>
        <w:t>ділет министрінің</w:t>
      </w:r>
      <w:r w:rsidRPr="002F76FB">
        <w:rPr>
          <w:rFonts w:ascii="Times New Roman" w:eastAsia="Times New Roman" w:hAnsi="Times New Roman" w:cs="Times New Roman"/>
          <w:sz w:val="28"/>
          <w:szCs w:val="28"/>
          <w:lang w:val="kk-KZ"/>
        </w:rPr>
        <w:t xml:space="preserve"> 06.08.2021 ж. №23890 болып тіркелген) бекітілген </w:t>
      </w:r>
      <w:r>
        <w:rPr>
          <w:rFonts w:ascii="Times New Roman" w:eastAsia="Times New Roman" w:hAnsi="Times New Roman" w:cs="Times New Roman"/>
          <w:sz w:val="28"/>
          <w:szCs w:val="28"/>
          <w:lang w:val="kk-KZ"/>
        </w:rPr>
        <w:t>«</w:t>
      </w:r>
      <w:r w:rsidRPr="002F76FB">
        <w:rPr>
          <w:rFonts w:ascii="Times New Roman" w:eastAsia="Times New Roman" w:hAnsi="Times New Roman" w:cs="Times New Roman"/>
          <w:sz w:val="28"/>
          <w:szCs w:val="28"/>
          <w:lang w:val="kk-KZ"/>
        </w:rPr>
        <w:t>Білім беру объектілеріне қойылатын санитариялық-эпидемиологиялық талаптар</w:t>
      </w:r>
      <w:r>
        <w:rPr>
          <w:rFonts w:ascii="Times New Roman" w:eastAsia="Times New Roman" w:hAnsi="Times New Roman" w:cs="Times New Roman"/>
          <w:sz w:val="28"/>
          <w:szCs w:val="28"/>
          <w:lang w:val="kk-KZ"/>
        </w:rPr>
        <w:t>»</w:t>
      </w:r>
      <w:r w:rsidRPr="002F76FB">
        <w:rPr>
          <w:rFonts w:ascii="Times New Roman" w:eastAsia="Times New Roman" w:hAnsi="Times New Roman" w:cs="Times New Roman"/>
          <w:sz w:val="28"/>
          <w:szCs w:val="28"/>
          <w:lang w:val="kk-KZ"/>
        </w:rPr>
        <w:t xml:space="preserve"> санитариялық қағидаларының талаптарына сәйкес келеді. </w:t>
      </w:r>
    </w:p>
    <w:p w14:paraId="6DA1F2BF" w14:textId="77777777" w:rsidR="002F76FB" w:rsidRPr="002F76FB" w:rsidRDefault="002F76FB" w:rsidP="002F76FB">
      <w:pPr>
        <w:tabs>
          <w:tab w:val="left" w:pos="822"/>
        </w:tabs>
        <w:spacing w:after="0" w:line="240" w:lineRule="auto"/>
        <w:ind w:right="112" w:firstLine="709"/>
        <w:jc w:val="both"/>
        <w:rPr>
          <w:rFonts w:ascii="Times New Roman" w:eastAsia="Times New Roman" w:hAnsi="Times New Roman" w:cs="Times New Roman"/>
          <w:b/>
          <w:sz w:val="28"/>
          <w:szCs w:val="28"/>
          <w:lang w:val="kk-KZ"/>
        </w:rPr>
      </w:pPr>
      <w:r w:rsidRPr="002F76FB">
        <w:rPr>
          <w:rFonts w:ascii="Times New Roman" w:eastAsia="Times New Roman" w:hAnsi="Times New Roman" w:cs="Times New Roman"/>
          <w:b/>
          <w:sz w:val="28"/>
          <w:szCs w:val="28"/>
          <w:lang w:val="kk-KZ"/>
        </w:rPr>
        <w:t>Сыныптарды топтарға бөлуге қойылатын талаптар сақталған.</w:t>
      </w:r>
    </w:p>
    <w:p w14:paraId="78EA864A" w14:textId="77777777" w:rsidR="002F76FB" w:rsidRPr="002F76FB" w:rsidRDefault="002F76FB" w:rsidP="002F76FB">
      <w:pPr>
        <w:tabs>
          <w:tab w:val="left" w:pos="822"/>
        </w:tabs>
        <w:spacing w:after="0" w:line="240" w:lineRule="auto"/>
        <w:ind w:right="112" w:firstLine="709"/>
        <w:jc w:val="both"/>
        <w:rPr>
          <w:rFonts w:ascii="Times New Roman" w:eastAsia="Times New Roman" w:hAnsi="Times New Roman" w:cs="Times New Roman"/>
          <w:sz w:val="28"/>
          <w:szCs w:val="28"/>
          <w:lang w:val="kk-KZ"/>
        </w:rPr>
      </w:pPr>
      <w:r w:rsidRPr="002F76FB">
        <w:rPr>
          <w:rFonts w:ascii="Times New Roman" w:eastAsia="Times New Roman" w:hAnsi="Times New Roman" w:cs="Times New Roman"/>
          <w:sz w:val="28"/>
          <w:szCs w:val="28"/>
          <w:lang w:val="kk-KZ"/>
        </w:rPr>
        <w:t>Оқу жоспарының жекелеген пәндерін зерделеу кезінде сыныпты кіші топтарға бөлуді ұйымдастыру тәртібі регламенттелген:</w:t>
      </w:r>
    </w:p>
    <w:p w14:paraId="582EBD4B" w14:textId="77777777" w:rsidR="002F76FB" w:rsidRPr="002F76FB" w:rsidRDefault="002F76FB" w:rsidP="002F76FB">
      <w:pPr>
        <w:tabs>
          <w:tab w:val="left" w:pos="822"/>
        </w:tabs>
        <w:spacing w:after="0" w:line="240" w:lineRule="auto"/>
        <w:ind w:right="112" w:firstLine="709"/>
        <w:jc w:val="both"/>
        <w:rPr>
          <w:rFonts w:ascii="Times New Roman" w:eastAsia="Times New Roman" w:hAnsi="Times New Roman" w:cs="Times New Roman"/>
          <w:sz w:val="28"/>
          <w:szCs w:val="28"/>
          <w:lang w:val="kk-KZ"/>
        </w:rPr>
      </w:pPr>
      <w:r w:rsidRPr="002F76FB">
        <w:rPr>
          <w:rFonts w:ascii="Times New Roman" w:eastAsia="Times New Roman" w:hAnsi="Times New Roman" w:cs="Times New Roman"/>
          <w:sz w:val="28"/>
          <w:szCs w:val="28"/>
          <w:lang w:val="kk-KZ"/>
        </w:rPr>
        <w:t xml:space="preserve">- </w:t>
      </w:r>
      <w:r w:rsidRPr="002F76FB">
        <w:rPr>
          <w:rFonts w:ascii="Times New Roman" w:eastAsia="Times New Roman" w:hAnsi="Times New Roman" w:cs="Times New Roman"/>
          <w:b/>
          <w:sz w:val="28"/>
          <w:szCs w:val="28"/>
          <w:lang w:val="kk-KZ"/>
        </w:rPr>
        <w:t>2022-2023</w:t>
      </w:r>
      <w:r>
        <w:rPr>
          <w:rFonts w:ascii="Times New Roman" w:eastAsia="Times New Roman" w:hAnsi="Times New Roman" w:cs="Times New Roman"/>
          <w:sz w:val="28"/>
          <w:szCs w:val="28"/>
          <w:lang w:val="kk-KZ"/>
        </w:rPr>
        <w:t xml:space="preserve"> оқу жылы</w:t>
      </w:r>
      <w:r w:rsidRPr="002F76FB">
        <w:rPr>
          <w:rFonts w:ascii="Times New Roman" w:eastAsia="Times New Roman" w:hAnsi="Times New Roman" w:cs="Times New Roman"/>
          <w:sz w:val="28"/>
          <w:szCs w:val="28"/>
          <w:lang w:val="kk-KZ"/>
        </w:rPr>
        <w:t xml:space="preserve"> Қазақстан Республикасы Білім және ғылым министрінің 2018 жылғы 31 қазандағы № 604 бұйрығымен бекітілген Бастауыш білім берудің мемлекеттік жалпыға міндетті стандартының, 2020 жылғы 28 тамыздағы № 372 (</w:t>
      </w:r>
      <w:r w:rsidRPr="002F76FB">
        <w:rPr>
          <w:rFonts w:ascii="Times New Roman" w:eastAsia="Times New Roman" w:hAnsi="Times New Roman" w:cs="Times New Roman"/>
          <w:i/>
          <w:sz w:val="28"/>
          <w:szCs w:val="28"/>
          <w:lang w:val="kk-KZ"/>
        </w:rPr>
        <w:t>1-11 сынып</w:t>
      </w:r>
      <w:r w:rsidRPr="002F76FB">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Pr="002F76FB">
        <w:rPr>
          <w:rFonts w:ascii="Times New Roman" w:eastAsia="Times New Roman" w:hAnsi="Times New Roman" w:cs="Times New Roman"/>
          <w:sz w:val="28"/>
          <w:szCs w:val="28"/>
          <w:lang w:val="kk-KZ"/>
        </w:rPr>
        <w:t>өзгерістерімен және толықтыруларымен:</w:t>
      </w:r>
    </w:p>
    <w:p w14:paraId="1420BC31" w14:textId="77777777" w:rsidR="002F76FB" w:rsidRPr="002F76FB" w:rsidRDefault="002F76FB" w:rsidP="002F76FB">
      <w:pPr>
        <w:tabs>
          <w:tab w:val="left" w:pos="822"/>
        </w:tabs>
        <w:spacing w:after="0" w:line="240" w:lineRule="auto"/>
        <w:ind w:right="112" w:firstLine="709"/>
        <w:jc w:val="both"/>
        <w:rPr>
          <w:rFonts w:ascii="Times New Roman" w:eastAsia="Times New Roman" w:hAnsi="Times New Roman" w:cs="Times New Roman"/>
          <w:sz w:val="28"/>
          <w:szCs w:val="28"/>
          <w:lang w:val="kk-KZ"/>
        </w:rPr>
      </w:pPr>
    </w:p>
    <w:tbl>
      <w:tblPr>
        <w:tblpPr w:leftFromText="180" w:rightFromText="180" w:vertAnchor="text" w:tblpXSpec="center"/>
        <w:tblW w:w="10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3"/>
        <w:gridCol w:w="2126"/>
        <w:gridCol w:w="1984"/>
        <w:gridCol w:w="1808"/>
      </w:tblGrid>
      <w:tr w:rsidR="002F76FB" w:rsidRPr="00514841" w14:paraId="7CEC5A4F" w14:textId="77777777" w:rsidTr="006D4A81">
        <w:trPr>
          <w:trHeight w:val="1058"/>
        </w:trPr>
        <w:tc>
          <w:tcPr>
            <w:tcW w:w="4503" w:type="dxa"/>
            <w:vAlign w:val="center"/>
          </w:tcPr>
          <w:p w14:paraId="46E06464" w14:textId="77777777" w:rsidR="002F76FB" w:rsidRPr="007C12A5" w:rsidRDefault="002F76FB" w:rsidP="006D4A81">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Пәні</w:t>
            </w:r>
          </w:p>
        </w:tc>
        <w:tc>
          <w:tcPr>
            <w:tcW w:w="2126" w:type="dxa"/>
            <w:vAlign w:val="center"/>
          </w:tcPr>
          <w:p w14:paraId="297819D6" w14:textId="77777777" w:rsidR="002F76FB" w:rsidRPr="007C12A5" w:rsidRDefault="002F76FB" w:rsidP="006D4A81">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Бастауыш білім</w:t>
            </w:r>
          </w:p>
        </w:tc>
        <w:tc>
          <w:tcPr>
            <w:tcW w:w="1984" w:type="dxa"/>
            <w:vAlign w:val="center"/>
          </w:tcPr>
          <w:p w14:paraId="7F83E17B" w14:textId="77777777" w:rsidR="002F76FB" w:rsidRPr="00514841" w:rsidRDefault="002F76FB" w:rsidP="006D4A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kk-KZ"/>
              </w:rPr>
              <w:t>Негізгі орта білім</w:t>
            </w:r>
          </w:p>
        </w:tc>
        <w:tc>
          <w:tcPr>
            <w:tcW w:w="1808" w:type="dxa"/>
            <w:vAlign w:val="center"/>
          </w:tcPr>
          <w:p w14:paraId="016E3B7A" w14:textId="77777777" w:rsidR="002F76FB" w:rsidRPr="007C12A5" w:rsidRDefault="002F76FB" w:rsidP="006D4A81">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Жалпы орта білімі</w:t>
            </w:r>
          </w:p>
        </w:tc>
      </w:tr>
      <w:tr w:rsidR="002F76FB" w:rsidRPr="00514841" w14:paraId="495763AC" w14:textId="77777777" w:rsidTr="006D4A81">
        <w:trPr>
          <w:trHeight w:val="354"/>
        </w:trPr>
        <w:tc>
          <w:tcPr>
            <w:tcW w:w="4503" w:type="dxa"/>
          </w:tcPr>
          <w:p w14:paraId="1251823D" w14:textId="77777777" w:rsidR="002F76FB" w:rsidRPr="00514841" w:rsidRDefault="002F76FB" w:rsidP="006D4A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Қазақ тілі</w:t>
            </w:r>
            <w:r w:rsidRPr="00514841">
              <w:rPr>
                <w:rFonts w:ascii="Times New Roman" w:hAnsi="Times New Roman" w:cs="Times New Roman"/>
                <w:sz w:val="28"/>
                <w:szCs w:val="28"/>
              </w:rPr>
              <w:t>/</w:t>
            </w:r>
            <w:r>
              <w:rPr>
                <w:rFonts w:ascii="Times New Roman" w:hAnsi="Times New Roman" w:cs="Times New Roman"/>
                <w:sz w:val="28"/>
                <w:szCs w:val="28"/>
              </w:rPr>
              <w:t>Қазақ тілі мен әдебиеті</w:t>
            </w:r>
          </w:p>
        </w:tc>
        <w:tc>
          <w:tcPr>
            <w:tcW w:w="2126" w:type="dxa"/>
          </w:tcPr>
          <w:p w14:paraId="5BFE0EA3" w14:textId="77777777" w:rsidR="002F76FB" w:rsidRPr="00514841" w:rsidRDefault="002F76FB" w:rsidP="006D4A81">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c>
          <w:tcPr>
            <w:tcW w:w="1984" w:type="dxa"/>
          </w:tcPr>
          <w:p w14:paraId="3C84710F" w14:textId="77777777" w:rsidR="002F76FB" w:rsidRPr="00514841" w:rsidRDefault="002F76FB" w:rsidP="006D4A81">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c>
          <w:tcPr>
            <w:tcW w:w="1808" w:type="dxa"/>
          </w:tcPr>
          <w:p w14:paraId="3FF2313A" w14:textId="77777777" w:rsidR="002F76FB" w:rsidRPr="00514841" w:rsidRDefault="002F76FB" w:rsidP="006D4A81">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r>
      <w:tr w:rsidR="002F76FB" w:rsidRPr="00514841" w14:paraId="37DC7C06" w14:textId="77777777" w:rsidTr="006D4A81">
        <w:trPr>
          <w:trHeight w:val="351"/>
        </w:trPr>
        <w:tc>
          <w:tcPr>
            <w:tcW w:w="4503" w:type="dxa"/>
          </w:tcPr>
          <w:p w14:paraId="3897A303" w14:textId="77777777" w:rsidR="002F76FB" w:rsidRPr="00514841" w:rsidRDefault="002F76FB" w:rsidP="006D4A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Шет </w:t>
            </w:r>
            <w:proofErr w:type="gramStart"/>
            <w:r>
              <w:rPr>
                <w:rFonts w:ascii="Times New Roman" w:hAnsi="Times New Roman" w:cs="Times New Roman"/>
                <w:sz w:val="28"/>
                <w:szCs w:val="28"/>
              </w:rPr>
              <w:t>тілі</w:t>
            </w:r>
            <w:r w:rsidRPr="00514841">
              <w:rPr>
                <w:rFonts w:ascii="Times New Roman" w:hAnsi="Times New Roman" w:cs="Times New Roman"/>
                <w:sz w:val="28"/>
                <w:szCs w:val="28"/>
              </w:rPr>
              <w:t>(</w:t>
            </w:r>
            <w:proofErr w:type="gramEnd"/>
            <w:r>
              <w:rPr>
                <w:rFonts w:ascii="Times New Roman" w:hAnsi="Times New Roman" w:cs="Times New Roman"/>
                <w:sz w:val="28"/>
                <w:szCs w:val="28"/>
              </w:rPr>
              <w:t>ағылшын тілі</w:t>
            </w:r>
            <w:r w:rsidRPr="00514841">
              <w:rPr>
                <w:rFonts w:ascii="Times New Roman" w:hAnsi="Times New Roman" w:cs="Times New Roman"/>
                <w:sz w:val="28"/>
                <w:szCs w:val="28"/>
              </w:rPr>
              <w:t>)</w:t>
            </w:r>
          </w:p>
        </w:tc>
        <w:tc>
          <w:tcPr>
            <w:tcW w:w="2126" w:type="dxa"/>
          </w:tcPr>
          <w:p w14:paraId="2C5588A7" w14:textId="77777777" w:rsidR="002F76FB" w:rsidRPr="00514841" w:rsidRDefault="002F76FB" w:rsidP="006D4A81">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c>
          <w:tcPr>
            <w:tcW w:w="1984" w:type="dxa"/>
          </w:tcPr>
          <w:p w14:paraId="68682AFC" w14:textId="77777777" w:rsidR="002F76FB" w:rsidRPr="00514841" w:rsidRDefault="002F76FB" w:rsidP="006D4A81">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c>
          <w:tcPr>
            <w:tcW w:w="1808" w:type="dxa"/>
          </w:tcPr>
          <w:p w14:paraId="7F45E7D9" w14:textId="77777777" w:rsidR="002F76FB" w:rsidRPr="00514841" w:rsidRDefault="002F76FB" w:rsidP="006D4A81">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r>
      <w:tr w:rsidR="002F76FB" w:rsidRPr="00514841" w14:paraId="4FFBD8DD" w14:textId="77777777" w:rsidTr="006D4A81">
        <w:trPr>
          <w:trHeight w:val="706"/>
        </w:trPr>
        <w:tc>
          <w:tcPr>
            <w:tcW w:w="4503" w:type="dxa"/>
          </w:tcPr>
          <w:p w14:paraId="208EC654" w14:textId="77777777" w:rsidR="002F76FB" w:rsidRPr="00514841" w:rsidRDefault="002F76FB" w:rsidP="006D4A81">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Информатика</w:t>
            </w:r>
          </w:p>
          <w:p w14:paraId="205B3752" w14:textId="77777777" w:rsidR="002F76FB" w:rsidRPr="00514841" w:rsidRDefault="002F76FB" w:rsidP="006D4A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Цифрлық сауаттылық</w:t>
            </w:r>
          </w:p>
        </w:tc>
        <w:tc>
          <w:tcPr>
            <w:tcW w:w="2126" w:type="dxa"/>
          </w:tcPr>
          <w:p w14:paraId="6665FE1B" w14:textId="77777777" w:rsidR="002F76FB" w:rsidRPr="00514841" w:rsidRDefault="002F76FB" w:rsidP="006D4A81">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p w14:paraId="71D25049" w14:textId="77777777" w:rsidR="002F76FB" w:rsidRPr="00514841" w:rsidRDefault="002F76FB" w:rsidP="006D4A81">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c>
          <w:tcPr>
            <w:tcW w:w="1984" w:type="dxa"/>
          </w:tcPr>
          <w:p w14:paraId="2C5EF1BD" w14:textId="77777777" w:rsidR="002F76FB" w:rsidRPr="00514841" w:rsidRDefault="002F76FB" w:rsidP="006D4A81">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c>
          <w:tcPr>
            <w:tcW w:w="1808" w:type="dxa"/>
          </w:tcPr>
          <w:p w14:paraId="516CA4D1" w14:textId="77777777" w:rsidR="002F76FB" w:rsidRPr="00514841" w:rsidRDefault="002F76FB" w:rsidP="006D4A81">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r>
      <w:tr w:rsidR="002F76FB" w:rsidRPr="00514841" w14:paraId="2349FB1E" w14:textId="77777777" w:rsidTr="006D4A81">
        <w:trPr>
          <w:trHeight w:val="351"/>
        </w:trPr>
        <w:tc>
          <w:tcPr>
            <w:tcW w:w="4503" w:type="dxa"/>
          </w:tcPr>
          <w:p w14:paraId="0BBB888E" w14:textId="77777777" w:rsidR="002F76FB" w:rsidRPr="00514841" w:rsidRDefault="002F76FB" w:rsidP="006D4A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Көркем еңбек</w:t>
            </w:r>
          </w:p>
        </w:tc>
        <w:tc>
          <w:tcPr>
            <w:tcW w:w="2126" w:type="dxa"/>
          </w:tcPr>
          <w:p w14:paraId="34726323" w14:textId="77777777" w:rsidR="002F76FB" w:rsidRPr="00514841" w:rsidRDefault="002F76FB" w:rsidP="006D4A81">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c>
          <w:tcPr>
            <w:tcW w:w="1984" w:type="dxa"/>
          </w:tcPr>
          <w:p w14:paraId="23520E5B" w14:textId="77777777" w:rsidR="002F76FB" w:rsidRPr="00514841" w:rsidRDefault="002F76FB" w:rsidP="006D4A81">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c>
          <w:tcPr>
            <w:tcW w:w="1808" w:type="dxa"/>
          </w:tcPr>
          <w:p w14:paraId="1DFD8E54" w14:textId="77777777" w:rsidR="002F76FB" w:rsidRPr="00514841" w:rsidRDefault="002F76FB" w:rsidP="006D4A81">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r>
    </w:tbl>
    <w:p w14:paraId="789C9DD1" w14:textId="77777777" w:rsidR="004B3C34" w:rsidRDefault="004B3C34" w:rsidP="002F76FB">
      <w:pPr>
        <w:spacing w:after="0" w:line="240" w:lineRule="auto"/>
        <w:ind w:firstLine="709"/>
        <w:jc w:val="both"/>
        <w:rPr>
          <w:rFonts w:ascii="Times New Roman" w:hAnsi="Times New Roman" w:cs="Times New Roman"/>
          <w:b/>
          <w:sz w:val="28"/>
          <w:szCs w:val="28"/>
        </w:rPr>
      </w:pPr>
    </w:p>
    <w:p w14:paraId="68337621" w14:textId="7FB25CBC" w:rsidR="002F76FB" w:rsidRPr="00443D00" w:rsidRDefault="002F76FB" w:rsidP="002F76FB">
      <w:pPr>
        <w:spacing w:after="0" w:line="240" w:lineRule="auto"/>
        <w:ind w:firstLine="709"/>
        <w:jc w:val="both"/>
        <w:rPr>
          <w:rFonts w:ascii="Times New Roman" w:hAnsi="Times New Roman" w:cs="Times New Roman"/>
          <w:sz w:val="28"/>
          <w:szCs w:val="28"/>
        </w:rPr>
      </w:pPr>
      <w:r w:rsidRPr="00443D00">
        <w:rPr>
          <w:rFonts w:ascii="Times New Roman" w:hAnsi="Times New Roman" w:cs="Times New Roman"/>
          <w:b/>
          <w:sz w:val="28"/>
          <w:szCs w:val="28"/>
        </w:rPr>
        <w:t>2023-2024 оқу жылы</w:t>
      </w:r>
      <w:r w:rsidRPr="00443D00">
        <w:rPr>
          <w:rFonts w:ascii="Times New Roman" w:hAnsi="Times New Roman" w:cs="Times New Roman"/>
          <w:sz w:val="28"/>
          <w:szCs w:val="28"/>
        </w:rPr>
        <w:t xml:space="preserve"> негізгі орта білім берудің мемлекеттік жалпыға міндетті стандартымен (Қазақстан Республикасы Білім Министрінің 2022 жылғы 3 тамыздағы № 348 бұйрығы) Білім беру ұйымдарында сыныпты екі топқа бөлу в 24 және одан да көп білім алушыларды толықтыру кезінде жүзеге асырылады:</w:t>
      </w:r>
    </w:p>
    <w:p w14:paraId="1947ADBA" w14:textId="77777777" w:rsidR="002F76FB" w:rsidRDefault="002F76FB" w:rsidP="002F76FB">
      <w:pPr>
        <w:spacing w:after="0" w:line="240" w:lineRule="auto"/>
        <w:jc w:val="both"/>
        <w:rPr>
          <w:rFonts w:ascii="Times New Roman" w:hAnsi="Times New Roman" w:cs="Times New Roman"/>
          <w:i/>
          <w:sz w:val="28"/>
          <w:szCs w:val="28"/>
        </w:rPr>
      </w:pPr>
    </w:p>
    <w:p w14:paraId="6DE074F6" w14:textId="77777777" w:rsidR="002F76FB" w:rsidRPr="00514841" w:rsidRDefault="002F76FB" w:rsidP="002F76FB">
      <w:pPr>
        <w:spacing w:after="0" w:line="240" w:lineRule="auto"/>
        <w:jc w:val="both"/>
        <w:rPr>
          <w:rFonts w:ascii="Times New Roman" w:hAnsi="Times New Roman" w:cs="Times New Roman"/>
          <w:sz w:val="28"/>
          <w:szCs w:val="28"/>
        </w:rPr>
      </w:pPr>
    </w:p>
    <w:tbl>
      <w:tblPr>
        <w:tblW w:w="9355"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9"/>
        <w:gridCol w:w="1876"/>
        <w:gridCol w:w="1658"/>
        <w:gridCol w:w="1602"/>
      </w:tblGrid>
      <w:tr w:rsidR="002F76FB" w:rsidRPr="00514841" w14:paraId="0C763643" w14:textId="77777777" w:rsidTr="006D4A81">
        <w:tc>
          <w:tcPr>
            <w:tcW w:w="4219" w:type="dxa"/>
            <w:vAlign w:val="center"/>
          </w:tcPr>
          <w:p w14:paraId="56F3EAA4" w14:textId="77777777" w:rsidR="002F76FB" w:rsidRPr="007C12A5" w:rsidRDefault="002F76FB" w:rsidP="006D4A81">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Пәні</w:t>
            </w:r>
          </w:p>
        </w:tc>
        <w:tc>
          <w:tcPr>
            <w:tcW w:w="1876" w:type="dxa"/>
            <w:vAlign w:val="center"/>
          </w:tcPr>
          <w:p w14:paraId="667D775C" w14:textId="77777777" w:rsidR="002F76FB" w:rsidRPr="007C12A5" w:rsidRDefault="002F76FB" w:rsidP="006D4A81">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Бастауыш білім</w:t>
            </w:r>
          </w:p>
        </w:tc>
        <w:tc>
          <w:tcPr>
            <w:tcW w:w="1658" w:type="dxa"/>
            <w:vAlign w:val="center"/>
          </w:tcPr>
          <w:p w14:paraId="7658DFD5" w14:textId="77777777" w:rsidR="002F76FB" w:rsidRPr="00514841" w:rsidRDefault="002F76FB" w:rsidP="006D4A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kk-KZ"/>
              </w:rPr>
              <w:t>Негізгі орта білім</w:t>
            </w:r>
          </w:p>
        </w:tc>
        <w:tc>
          <w:tcPr>
            <w:tcW w:w="1602" w:type="dxa"/>
            <w:vAlign w:val="center"/>
          </w:tcPr>
          <w:p w14:paraId="4A8FDF4C" w14:textId="77777777" w:rsidR="002F76FB" w:rsidRPr="007C12A5" w:rsidRDefault="002F76FB" w:rsidP="006D4A81">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Жалпы орта білімі</w:t>
            </w:r>
          </w:p>
        </w:tc>
      </w:tr>
      <w:tr w:rsidR="002F76FB" w:rsidRPr="00514841" w14:paraId="49008831" w14:textId="77777777" w:rsidTr="006D4A81">
        <w:tc>
          <w:tcPr>
            <w:tcW w:w="4219" w:type="dxa"/>
          </w:tcPr>
          <w:p w14:paraId="2E0C5F0A" w14:textId="77777777" w:rsidR="002F76FB" w:rsidRPr="00514841" w:rsidRDefault="002F76FB" w:rsidP="006D4A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Қазақ тілі</w:t>
            </w:r>
            <w:r w:rsidRPr="00514841">
              <w:rPr>
                <w:rFonts w:ascii="Times New Roman" w:hAnsi="Times New Roman" w:cs="Times New Roman"/>
                <w:sz w:val="28"/>
                <w:szCs w:val="28"/>
              </w:rPr>
              <w:t>/</w:t>
            </w:r>
            <w:r>
              <w:rPr>
                <w:rFonts w:ascii="Times New Roman" w:hAnsi="Times New Roman" w:cs="Times New Roman"/>
                <w:sz w:val="28"/>
                <w:szCs w:val="28"/>
              </w:rPr>
              <w:t>Қазақ тілі мен әдебиеті</w:t>
            </w:r>
          </w:p>
        </w:tc>
        <w:tc>
          <w:tcPr>
            <w:tcW w:w="1876" w:type="dxa"/>
          </w:tcPr>
          <w:p w14:paraId="2BA6CD0A" w14:textId="77777777" w:rsidR="002F76FB" w:rsidRPr="00514841" w:rsidRDefault="002F76FB" w:rsidP="006D4A81">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c>
          <w:tcPr>
            <w:tcW w:w="1658" w:type="dxa"/>
          </w:tcPr>
          <w:p w14:paraId="3914BA45" w14:textId="77777777" w:rsidR="002F76FB" w:rsidRPr="00514841" w:rsidRDefault="002F76FB" w:rsidP="006D4A81">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c>
          <w:tcPr>
            <w:tcW w:w="1602" w:type="dxa"/>
          </w:tcPr>
          <w:p w14:paraId="6B3AC766" w14:textId="77777777" w:rsidR="002F76FB" w:rsidRPr="00514841" w:rsidRDefault="002F76FB" w:rsidP="006D4A81">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r>
      <w:tr w:rsidR="002F76FB" w:rsidRPr="00514841" w14:paraId="6B9348E8" w14:textId="77777777" w:rsidTr="006D4A81">
        <w:tc>
          <w:tcPr>
            <w:tcW w:w="4219" w:type="dxa"/>
          </w:tcPr>
          <w:p w14:paraId="3475AE9F" w14:textId="77777777" w:rsidR="002F76FB" w:rsidRPr="00514841" w:rsidRDefault="002F76FB" w:rsidP="006D4A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Шет </w:t>
            </w:r>
            <w:proofErr w:type="gramStart"/>
            <w:r>
              <w:rPr>
                <w:rFonts w:ascii="Times New Roman" w:hAnsi="Times New Roman" w:cs="Times New Roman"/>
                <w:sz w:val="28"/>
                <w:szCs w:val="28"/>
              </w:rPr>
              <w:t>тілі</w:t>
            </w:r>
            <w:r w:rsidRPr="00514841">
              <w:rPr>
                <w:rFonts w:ascii="Times New Roman" w:hAnsi="Times New Roman" w:cs="Times New Roman"/>
                <w:sz w:val="28"/>
                <w:szCs w:val="28"/>
              </w:rPr>
              <w:t>(</w:t>
            </w:r>
            <w:proofErr w:type="gramEnd"/>
            <w:r>
              <w:rPr>
                <w:rFonts w:ascii="Times New Roman" w:hAnsi="Times New Roman" w:cs="Times New Roman"/>
                <w:sz w:val="28"/>
                <w:szCs w:val="28"/>
              </w:rPr>
              <w:t>ағылшын тілі</w:t>
            </w:r>
            <w:r w:rsidRPr="00514841">
              <w:rPr>
                <w:rFonts w:ascii="Times New Roman" w:hAnsi="Times New Roman" w:cs="Times New Roman"/>
                <w:sz w:val="28"/>
                <w:szCs w:val="28"/>
              </w:rPr>
              <w:t>)</w:t>
            </w:r>
          </w:p>
        </w:tc>
        <w:tc>
          <w:tcPr>
            <w:tcW w:w="1876" w:type="dxa"/>
          </w:tcPr>
          <w:p w14:paraId="21B8D60A" w14:textId="77777777" w:rsidR="002F76FB" w:rsidRPr="00514841" w:rsidRDefault="002F76FB" w:rsidP="006D4A81">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c>
          <w:tcPr>
            <w:tcW w:w="1658" w:type="dxa"/>
          </w:tcPr>
          <w:p w14:paraId="4AF81406" w14:textId="77777777" w:rsidR="002F76FB" w:rsidRPr="00514841" w:rsidRDefault="002F76FB" w:rsidP="006D4A81">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c>
          <w:tcPr>
            <w:tcW w:w="1602" w:type="dxa"/>
          </w:tcPr>
          <w:p w14:paraId="2A251494" w14:textId="77777777" w:rsidR="002F76FB" w:rsidRPr="00514841" w:rsidRDefault="002F76FB" w:rsidP="006D4A81">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r>
      <w:tr w:rsidR="002F76FB" w:rsidRPr="00514841" w14:paraId="4B10CAD9" w14:textId="77777777" w:rsidTr="006D4A81">
        <w:tc>
          <w:tcPr>
            <w:tcW w:w="4219" w:type="dxa"/>
          </w:tcPr>
          <w:p w14:paraId="0C60CFA4" w14:textId="77777777" w:rsidR="002F76FB" w:rsidRPr="00514841" w:rsidRDefault="002F76FB" w:rsidP="006D4A81">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Информатика</w:t>
            </w:r>
          </w:p>
          <w:p w14:paraId="790A74A8" w14:textId="77777777" w:rsidR="002F76FB" w:rsidRPr="00514841" w:rsidRDefault="002F76FB" w:rsidP="006D4A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Цифрлық сауаттылық</w:t>
            </w:r>
          </w:p>
        </w:tc>
        <w:tc>
          <w:tcPr>
            <w:tcW w:w="1876" w:type="dxa"/>
          </w:tcPr>
          <w:p w14:paraId="212A4612" w14:textId="77777777" w:rsidR="002F76FB" w:rsidRPr="00514841" w:rsidRDefault="002F76FB" w:rsidP="006D4A81">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p w14:paraId="6DCEEFE3" w14:textId="77777777" w:rsidR="002F76FB" w:rsidRPr="00514841" w:rsidRDefault="002F76FB" w:rsidP="006D4A81">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c>
          <w:tcPr>
            <w:tcW w:w="1658" w:type="dxa"/>
          </w:tcPr>
          <w:p w14:paraId="36D5BF04" w14:textId="77777777" w:rsidR="002F76FB" w:rsidRPr="00514841" w:rsidRDefault="002F76FB" w:rsidP="006D4A81">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c>
          <w:tcPr>
            <w:tcW w:w="1602" w:type="dxa"/>
          </w:tcPr>
          <w:p w14:paraId="410DD77E" w14:textId="77777777" w:rsidR="002F76FB" w:rsidRPr="00514841" w:rsidRDefault="002F76FB" w:rsidP="006D4A81">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r>
      <w:tr w:rsidR="002F76FB" w:rsidRPr="00514841" w14:paraId="0E8CE80B" w14:textId="77777777" w:rsidTr="006D4A81">
        <w:tc>
          <w:tcPr>
            <w:tcW w:w="4219" w:type="dxa"/>
          </w:tcPr>
          <w:p w14:paraId="5E42CB02" w14:textId="77777777" w:rsidR="002F76FB" w:rsidRPr="00514841" w:rsidRDefault="002F76FB" w:rsidP="006D4A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Көркем еңбек</w:t>
            </w:r>
          </w:p>
        </w:tc>
        <w:tc>
          <w:tcPr>
            <w:tcW w:w="1876" w:type="dxa"/>
          </w:tcPr>
          <w:p w14:paraId="4373064F" w14:textId="77777777" w:rsidR="002F76FB" w:rsidRPr="00514841" w:rsidRDefault="002F76FB" w:rsidP="006D4A81">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c>
          <w:tcPr>
            <w:tcW w:w="1658" w:type="dxa"/>
          </w:tcPr>
          <w:p w14:paraId="2EC5E4D5" w14:textId="77777777" w:rsidR="002F76FB" w:rsidRPr="00514841" w:rsidRDefault="002F76FB" w:rsidP="006D4A81">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c>
          <w:tcPr>
            <w:tcW w:w="1602" w:type="dxa"/>
          </w:tcPr>
          <w:p w14:paraId="78E89AF0" w14:textId="77777777" w:rsidR="002F76FB" w:rsidRPr="00514841" w:rsidRDefault="002F76FB" w:rsidP="006D4A81">
            <w:pPr>
              <w:spacing w:after="0" w:line="240" w:lineRule="auto"/>
              <w:jc w:val="center"/>
              <w:rPr>
                <w:rFonts w:ascii="Times New Roman" w:hAnsi="Times New Roman" w:cs="Times New Roman"/>
                <w:sz w:val="28"/>
                <w:szCs w:val="28"/>
              </w:rPr>
            </w:pPr>
            <w:r w:rsidRPr="00514841">
              <w:rPr>
                <w:rFonts w:ascii="Times New Roman" w:hAnsi="Times New Roman" w:cs="Times New Roman"/>
                <w:sz w:val="28"/>
                <w:szCs w:val="28"/>
              </w:rPr>
              <w:t>-</w:t>
            </w:r>
          </w:p>
        </w:tc>
      </w:tr>
    </w:tbl>
    <w:p w14:paraId="4EAEB567" w14:textId="77777777" w:rsidR="002F76FB" w:rsidRDefault="002F76FB" w:rsidP="002F76FB">
      <w:pPr>
        <w:spacing w:after="0" w:line="240" w:lineRule="auto"/>
        <w:jc w:val="both"/>
        <w:rPr>
          <w:rFonts w:ascii="Times New Roman" w:hAnsi="Times New Roman" w:cs="Times New Roman"/>
          <w:sz w:val="28"/>
          <w:szCs w:val="28"/>
        </w:rPr>
      </w:pPr>
    </w:p>
    <w:p w14:paraId="350314B2" w14:textId="77777777" w:rsidR="004B3C34" w:rsidRDefault="002F76FB" w:rsidP="004B3C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w:t>
      </w:r>
      <w:r>
        <w:rPr>
          <w:rFonts w:ascii="Times New Roman" w:hAnsi="Times New Roman" w:cs="Times New Roman"/>
          <w:sz w:val="28"/>
          <w:szCs w:val="28"/>
        </w:rPr>
        <w:t>Цифрлық сауаттылық»</w:t>
      </w:r>
      <w:r w:rsidRPr="00443D00">
        <w:rPr>
          <w:rFonts w:ascii="Times New Roman" w:hAnsi="Times New Roman" w:cs="Times New Roman"/>
          <w:sz w:val="28"/>
          <w:szCs w:val="28"/>
        </w:rPr>
        <w:t xml:space="preserve"> пәні бойынша 1-сыныпта сыныпты екі топқа бөл</w:t>
      </w:r>
      <w:r>
        <w:rPr>
          <w:rFonts w:ascii="Times New Roman" w:hAnsi="Times New Roman" w:cs="Times New Roman"/>
          <w:sz w:val="28"/>
          <w:szCs w:val="28"/>
          <w:lang w:val="kk-KZ"/>
        </w:rPr>
        <w:t>інбейді</w:t>
      </w:r>
      <w:r w:rsidRPr="00443D00">
        <w:rPr>
          <w:rFonts w:ascii="Times New Roman" w:hAnsi="Times New Roman" w:cs="Times New Roman"/>
          <w:sz w:val="28"/>
          <w:szCs w:val="28"/>
        </w:rPr>
        <w:t xml:space="preserve">. </w:t>
      </w:r>
    </w:p>
    <w:p w14:paraId="75978250" w14:textId="2726D3AF" w:rsidR="00443D00" w:rsidRPr="004B3C34" w:rsidRDefault="004B3C34" w:rsidP="004B3C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Н</w:t>
      </w:r>
      <w:r w:rsidR="00443D00" w:rsidRPr="004B3C34">
        <w:rPr>
          <w:rFonts w:ascii="Times New Roman" w:hAnsi="Times New Roman" w:cs="Times New Roman"/>
          <w:sz w:val="28"/>
          <w:szCs w:val="28"/>
          <w:lang w:val="kk-KZ"/>
        </w:rPr>
        <w:t>егізгі орта білім берудің мемлекеттік жалпыға міндетті стандартымен (Қазақстан Республикасы Білім Министрінің 2022 жылғы 3 тамыздағы № 348 бұйрығы) Білім беру ұйымдарында сыныпты екі топқа бөлу в 24 және одан да көп білім алушылар сыныпты толтырған кезде жүзеге асырылады:</w:t>
      </w:r>
    </w:p>
    <w:p w14:paraId="506F3AA3" w14:textId="77777777" w:rsidR="00443D00" w:rsidRPr="004B3C34" w:rsidRDefault="00443D00" w:rsidP="007B49AD">
      <w:pPr>
        <w:spacing w:after="0" w:line="240" w:lineRule="auto"/>
        <w:jc w:val="both"/>
        <w:rPr>
          <w:rFonts w:ascii="Times New Roman" w:hAnsi="Times New Roman" w:cs="Times New Roman"/>
          <w:sz w:val="28"/>
          <w:szCs w:val="28"/>
          <w:lang w:val="kk-KZ"/>
        </w:rPr>
      </w:pPr>
    </w:p>
    <w:p w14:paraId="5629578E" w14:textId="77777777" w:rsidR="007B49AD" w:rsidRPr="004B3C34" w:rsidRDefault="007B49AD" w:rsidP="007B49AD">
      <w:pPr>
        <w:spacing w:after="0" w:line="240" w:lineRule="auto"/>
        <w:jc w:val="both"/>
        <w:rPr>
          <w:rFonts w:ascii="Times New Roman" w:hAnsi="Times New Roman" w:cs="Times New Roman"/>
          <w:sz w:val="28"/>
          <w:szCs w:val="28"/>
          <w:lang w:val="kk-KZ"/>
        </w:rPr>
      </w:pPr>
      <w:r w:rsidRPr="004B3C34">
        <w:rPr>
          <w:rFonts w:ascii="Times New Roman" w:hAnsi="Times New Roman" w:cs="Times New Roman"/>
          <w:sz w:val="28"/>
          <w:szCs w:val="28"/>
          <w:lang w:val="kk-KZ"/>
        </w:rPr>
        <w:t xml:space="preserve"> </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3"/>
        <w:gridCol w:w="1984"/>
        <w:gridCol w:w="1833"/>
        <w:gridCol w:w="1853"/>
      </w:tblGrid>
      <w:tr w:rsidR="00443D00" w:rsidRPr="00514841" w14:paraId="6C9074D6" w14:textId="77777777" w:rsidTr="00497AE0">
        <w:tc>
          <w:tcPr>
            <w:tcW w:w="4253" w:type="dxa"/>
            <w:vAlign w:val="center"/>
          </w:tcPr>
          <w:p w14:paraId="0B10C259" w14:textId="77777777" w:rsidR="00443D00" w:rsidRPr="007C12A5" w:rsidRDefault="00443D00" w:rsidP="00443D00">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Пәні</w:t>
            </w:r>
          </w:p>
        </w:tc>
        <w:tc>
          <w:tcPr>
            <w:tcW w:w="1984" w:type="dxa"/>
            <w:vAlign w:val="center"/>
          </w:tcPr>
          <w:p w14:paraId="1CFC890E" w14:textId="77777777" w:rsidR="00443D00" w:rsidRPr="007C12A5" w:rsidRDefault="00443D00" w:rsidP="00443D00">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Бастауыш білім</w:t>
            </w:r>
          </w:p>
        </w:tc>
        <w:tc>
          <w:tcPr>
            <w:tcW w:w="1833" w:type="dxa"/>
            <w:vAlign w:val="center"/>
          </w:tcPr>
          <w:p w14:paraId="1F22A4D2" w14:textId="77777777" w:rsidR="00443D00" w:rsidRPr="00514841" w:rsidRDefault="00443D00" w:rsidP="00443D0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kk-KZ"/>
              </w:rPr>
              <w:t>Негізгі орта білім</w:t>
            </w:r>
          </w:p>
        </w:tc>
        <w:tc>
          <w:tcPr>
            <w:tcW w:w="1853" w:type="dxa"/>
            <w:vAlign w:val="center"/>
          </w:tcPr>
          <w:p w14:paraId="0F19D1C0" w14:textId="77777777" w:rsidR="00443D00" w:rsidRPr="007C12A5" w:rsidRDefault="00443D00" w:rsidP="00443D00">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Жалпы орта білімі</w:t>
            </w:r>
          </w:p>
        </w:tc>
      </w:tr>
      <w:tr w:rsidR="007B49AD" w:rsidRPr="00514841" w14:paraId="37D9A99A" w14:textId="77777777" w:rsidTr="00D7574D">
        <w:tc>
          <w:tcPr>
            <w:tcW w:w="4253" w:type="dxa"/>
          </w:tcPr>
          <w:p w14:paraId="7CDF1785" w14:textId="77777777" w:rsidR="007B49AD" w:rsidRPr="00514841" w:rsidRDefault="007C12A5" w:rsidP="002742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Қазақ тілі</w:t>
            </w:r>
            <w:r w:rsidR="007B49AD" w:rsidRPr="00514841">
              <w:rPr>
                <w:rFonts w:ascii="Times New Roman" w:hAnsi="Times New Roman" w:cs="Times New Roman"/>
                <w:sz w:val="28"/>
                <w:szCs w:val="28"/>
              </w:rPr>
              <w:t>/</w:t>
            </w:r>
            <w:r>
              <w:rPr>
                <w:rFonts w:ascii="Times New Roman" w:hAnsi="Times New Roman" w:cs="Times New Roman"/>
                <w:sz w:val="28"/>
                <w:szCs w:val="28"/>
              </w:rPr>
              <w:t>Қазақ тілі</w:t>
            </w:r>
            <w:r w:rsidR="007B49AD" w:rsidRPr="00514841">
              <w:rPr>
                <w:rFonts w:ascii="Times New Roman" w:hAnsi="Times New Roman" w:cs="Times New Roman"/>
                <w:sz w:val="28"/>
                <w:szCs w:val="28"/>
              </w:rPr>
              <w:t xml:space="preserve"> и </w:t>
            </w:r>
          </w:p>
          <w:p w14:paraId="15964B2C" w14:textId="77777777" w:rsidR="007B49AD" w:rsidRPr="00514841" w:rsidRDefault="007B49AD" w:rsidP="00274228">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литература</w:t>
            </w:r>
          </w:p>
        </w:tc>
        <w:tc>
          <w:tcPr>
            <w:tcW w:w="1984" w:type="dxa"/>
          </w:tcPr>
          <w:p w14:paraId="41CE8238" w14:textId="77777777" w:rsidR="007B49AD" w:rsidRPr="00514841" w:rsidRDefault="007B49AD" w:rsidP="00274228">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w:t>
            </w:r>
          </w:p>
        </w:tc>
        <w:tc>
          <w:tcPr>
            <w:tcW w:w="1833" w:type="dxa"/>
          </w:tcPr>
          <w:p w14:paraId="2A6670C4" w14:textId="77777777" w:rsidR="007B49AD" w:rsidRPr="00514841" w:rsidRDefault="007B49AD" w:rsidP="00274228">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w:t>
            </w:r>
          </w:p>
        </w:tc>
        <w:tc>
          <w:tcPr>
            <w:tcW w:w="1853" w:type="dxa"/>
          </w:tcPr>
          <w:p w14:paraId="3700E18D" w14:textId="77777777" w:rsidR="007B49AD" w:rsidRPr="00514841" w:rsidRDefault="007B49AD" w:rsidP="00274228">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w:t>
            </w:r>
          </w:p>
        </w:tc>
      </w:tr>
      <w:tr w:rsidR="007B49AD" w:rsidRPr="00514841" w14:paraId="0AE18AD3" w14:textId="77777777" w:rsidTr="00D7574D">
        <w:tc>
          <w:tcPr>
            <w:tcW w:w="4253" w:type="dxa"/>
          </w:tcPr>
          <w:p w14:paraId="344C4872" w14:textId="77777777" w:rsidR="007B49AD" w:rsidRPr="00514841" w:rsidRDefault="007C12A5" w:rsidP="002742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Шет </w:t>
            </w:r>
            <w:proofErr w:type="gramStart"/>
            <w:r>
              <w:rPr>
                <w:rFonts w:ascii="Times New Roman" w:hAnsi="Times New Roman" w:cs="Times New Roman"/>
                <w:sz w:val="28"/>
                <w:szCs w:val="28"/>
              </w:rPr>
              <w:t>тілі</w:t>
            </w:r>
            <w:r w:rsidR="007B49AD" w:rsidRPr="00514841">
              <w:rPr>
                <w:rFonts w:ascii="Times New Roman" w:hAnsi="Times New Roman" w:cs="Times New Roman"/>
                <w:sz w:val="28"/>
                <w:szCs w:val="28"/>
              </w:rPr>
              <w:t>(</w:t>
            </w:r>
            <w:proofErr w:type="gramEnd"/>
            <w:r>
              <w:rPr>
                <w:rFonts w:ascii="Times New Roman" w:hAnsi="Times New Roman" w:cs="Times New Roman"/>
                <w:sz w:val="28"/>
                <w:szCs w:val="28"/>
              </w:rPr>
              <w:t>ағылшын тілі</w:t>
            </w:r>
            <w:r w:rsidR="007B49AD" w:rsidRPr="00514841">
              <w:rPr>
                <w:rFonts w:ascii="Times New Roman" w:hAnsi="Times New Roman" w:cs="Times New Roman"/>
                <w:sz w:val="28"/>
                <w:szCs w:val="28"/>
              </w:rPr>
              <w:t>)</w:t>
            </w:r>
          </w:p>
        </w:tc>
        <w:tc>
          <w:tcPr>
            <w:tcW w:w="1984" w:type="dxa"/>
          </w:tcPr>
          <w:p w14:paraId="6D840C89" w14:textId="77777777" w:rsidR="007B49AD" w:rsidRPr="00514841" w:rsidRDefault="007B49AD" w:rsidP="00274228">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w:t>
            </w:r>
          </w:p>
        </w:tc>
        <w:tc>
          <w:tcPr>
            <w:tcW w:w="1833" w:type="dxa"/>
          </w:tcPr>
          <w:p w14:paraId="7DE1DCC6" w14:textId="77777777" w:rsidR="007B49AD" w:rsidRPr="00514841" w:rsidRDefault="007B49AD" w:rsidP="00274228">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w:t>
            </w:r>
          </w:p>
        </w:tc>
        <w:tc>
          <w:tcPr>
            <w:tcW w:w="1853" w:type="dxa"/>
          </w:tcPr>
          <w:p w14:paraId="5CDFA59E" w14:textId="77777777" w:rsidR="007B49AD" w:rsidRPr="00514841" w:rsidRDefault="007B49AD" w:rsidP="00274228">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w:t>
            </w:r>
          </w:p>
        </w:tc>
      </w:tr>
      <w:tr w:rsidR="007B49AD" w:rsidRPr="00514841" w14:paraId="6D396256" w14:textId="77777777" w:rsidTr="00D7574D">
        <w:tc>
          <w:tcPr>
            <w:tcW w:w="4253" w:type="dxa"/>
          </w:tcPr>
          <w:p w14:paraId="09976DC3" w14:textId="77777777" w:rsidR="007B49AD" w:rsidRPr="00514841" w:rsidRDefault="007B49AD" w:rsidP="00274228">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Информатика</w:t>
            </w:r>
          </w:p>
          <w:p w14:paraId="115A92A8" w14:textId="77777777" w:rsidR="007B49AD" w:rsidRPr="00514841" w:rsidRDefault="007C12A5" w:rsidP="002742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Цифрлық сауаттылық</w:t>
            </w:r>
          </w:p>
        </w:tc>
        <w:tc>
          <w:tcPr>
            <w:tcW w:w="1984" w:type="dxa"/>
          </w:tcPr>
          <w:p w14:paraId="5AB8EF14" w14:textId="77777777" w:rsidR="007B49AD" w:rsidRPr="00514841" w:rsidRDefault="007B49AD" w:rsidP="00274228">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w:t>
            </w:r>
          </w:p>
          <w:p w14:paraId="03B8A703" w14:textId="77777777" w:rsidR="007B49AD" w:rsidRPr="00514841" w:rsidRDefault="007B49AD" w:rsidP="00274228">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w:t>
            </w:r>
          </w:p>
        </w:tc>
        <w:tc>
          <w:tcPr>
            <w:tcW w:w="1833" w:type="dxa"/>
          </w:tcPr>
          <w:p w14:paraId="5DEBE246" w14:textId="77777777" w:rsidR="007B49AD" w:rsidRPr="00514841" w:rsidRDefault="007B49AD" w:rsidP="00274228">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w:t>
            </w:r>
          </w:p>
        </w:tc>
        <w:tc>
          <w:tcPr>
            <w:tcW w:w="1853" w:type="dxa"/>
          </w:tcPr>
          <w:p w14:paraId="3D547C82" w14:textId="77777777" w:rsidR="007B49AD" w:rsidRPr="00514841" w:rsidRDefault="007B49AD" w:rsidP="00274228">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w:t>
            </w:r>
          </w:p>
        </w:tc>
      </w:tr>
      <w:tr w:rsidR="007B49AD" w:rsidRPr="00514841" w14:paraId="3B680F5B" w14:textId="77777777" w:rsidTr="00D7574D">
        <w:tc>
          <w:tcPr>
            <w:tcW w:w="4253" w:type="dxa"/>
          </w:tcPr>
          <w:p w14:paraId="4D7E78A6" w14:textId="77777777" w:rsidR="007B49AD" w:rsidRPr="00514841" w:rsidRDefault="007C12A5" w:rsidP="002742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Көркем еңбек</w:t>
            </w:r>
          </w:p>
        </w:tc>
        <w:tc>
          <w:tcPr>
            <w:tcW w:w="1984" w:type="dxa"/>
          </w:tcPr>
          <w:p w14:paraId="07E75871" w14:textId="77777777" w:rsidR="007B49AD" w:rsidRPr="00514841" w:rsidRDefault="007B49AD" w:rsidP="00274228">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w:t>
            </w:r>
          </w:p>
        </w:tc>
        <w:tc>
          <w:tcPr>
            <w:tcW w:w="1833" w:type="dxa"/>
          </w:tcPr>
          <w:p w14:paraId="51389C40" w14:textId="77777777" w:rsidR="007B49AD" w:rsidRPr="00514841" w:rsidRDefault="007B49AD" w:rsidP="00274228">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w:t>
            </w:r>
          </w:p>
        </w:tc>
        <w:tc>
          <w:tcPr>
            <w:tcW w:w="1853" w:type="dxa"/>
          </w:tcPr>
          <w:p w14:paraId="03CF1BBF" w14:textId="77777777" w:rsidR="007B49AD" w:rsidRPr="00514841" w:rsidRDefault="007B49AD" w:rsidP="00274228">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w:t>
            </w:r>
          </w:p>
        </w:tc>
      </w:tr>
    </w:tbl>
    <w:p w14:paraId="2221ECE7" w14:textId="77777777" w:rsidR="00443D00" w:rsidRDefault="00443D00" w:rsidP="007B49AD">
      <w:pPr>
        <w:spacing w:after="0" w:line="240" w:lineRule="auto"/>
        <w:jc w:val="both"/>
        <w:rPr>
          <w:rFonts w:ascii="Times New Roman" w:hAnsi="Times New Roman" w:cs="Times New Roman"/>
          <w:sz w:val="28"/>
          <w:szCs w:val="28"/>
        </w:rPr>
      </w:pPr>
    </w:p>
    <w:p w14:paraId="0A8A2167" w14:textId="77777777" w:rsidR="00443D00" w:rsidRDefault="00443D00" w:rsidP="00443D0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w:t>
      </w:r>
      <w:r>
        <w:rPr>
          <w:rFonts w:ascii="Times New Roman" w:hAnsi="Times New Roman" w:cs="Times New Roman"/>
          <w:sz w:val="28"/>
          <w:szCs w:val="28"/>
        </w:rPr>
        <w:t>Цифрлық сауаттылық»</w:t>
      </w:r>
      <w:r w:rsidRPr="00443D00">
        <w:rPr>
          <w:rFonts w:ascii="Times New Roman" w:hAnsi="Times New Roman" w:cs="Times New Roman"/>
          <w:sz w:val="28"/>
          <w:szCs w:val="28"/>
        </w:rPr>
        <w:t xml:space="preserve"> пәні бойынша 1-сыныпта сыныпты екі топқа бөл</w:t>
      </w:r>
      <w:r>
        <w:rPr>
          <w:rFonts w:ascii="Times New Roman" w:hAnsi="Times New Roman" w:cs="Times New Roman"/>
          <w:sz w:val="28"/>
          <w:szCs w:val="28"/>
          <w:lang w:val="kk-KZ"/>
        </w:rPr>
        <w:t>інбейді</w:t>
      </w:r>
      <w:r w:rsidRPr="00443D00">
        <w:rPr>
          <w:rFonts w:ascii="Times New Roman" w:hAnsi="Times New Roman" w:cs="Times New Roman"/>
          <w:sz w:val="28"/>
          <w:szCs w:val="28"/>
        </w:rPr>
        <w:t xml:space="preserve">. </w:t>
      </w:r>
    </w:p>
    <w:p w14:paraId="70302AD5" w14:textId="77777777" w:rsidR="002C451F" w:rsidRPr="002C451F" w:rsidRDefault="002C451F" w:rsidP="002C451F">
      <w:pPr>
        <w:spacing w:after="0" w:line="240" w:lineRule="auto"/>
        <w:ind w:firstLine="709"/>
        <w:jc w:val="both"/>
        <w:rPr>
          <w:rFonts w:ascii="Times New Roman" w:hAnsi="Times New Roman" w:cs="Times New Roman"/>
          <w:sz w:val="28"/>
          <w:szCs w:val="28"/>
        </w:rPr>
      </w:pPr>
      <w:r w:rsidRPr="002C451F">
        <w:rPr>
          <w:rFonts w:ascii="Times New Roman" w:hAnsi="Times New Roman" w:cs="Times New Roman"/>
          <w:sz w:val="28"/>
          <w:szCs w:val="28"/>
        </w:rPr>
        <w:t xml:space="preserve">Осылайша, сыныпты екі топқа бөлу нормативтік құжаттарға сәйкес жүзеге асырылады. Кіші топтар бойынша бөлу </w:t>
      </w:r>
      <w:r>
        <w:rPr>
          <w:rFonts w:ascii="Times New Roman" w:hAnsi="Times New Roman" w:cs="Times New Roman"/>
          <w:sz w:val="28"/>
          <w:szCs w:val="28"/>
          <w:lang w:val="kk-KZ"/>
        </w:rPr>
        <w:t>«</w:t>
      </w:r>
      <w:r>
        <w:rPr>
          <w:rFonts w:ascii="Times New Roman" w:hAnsi="Times New Roman" w:cs="Times New Roman"/>
          <w:sz w:val="28"/>
          <w:szCs w:val="28"/>
        </w:rPr>
        <w:t>Күнделік»</w:t>
      </w:r>
      <w:r w:rsidRPr="002C451F">
        <w:rPr>
          <w:rFonts w:ascii="Times New Roman" w:hAnsi="Times New Roman" w:cs="Times New Roman"/>
          <w:sz w:val="28"/>
          <w:szCs w:val="28"/>
        </w:rPr>
        <w:t xml:space="preserve"> электронды журналында жүргізіл</w:t>
      </w:r>
      <w:r>
        <w:rPr>
          <w:rFonts w:ascii="Times New Roman" w:hAnsi="Times New Roman" w:cs="Times New Roman"/>
          <w:sz w:val="28"/>
          <w:szCs w:val="28"/>
          <w:lang w:val="kk-KZ"/>
        </w:rPr>
        <w:t>е</w:t>
      </w:r>
      <w:r w:rsidRPr="002C451F">
        <w:rPr>
          <w:rFonts w:ascii="Times New Roman" w:hAnsi="Times New Roman" w:cs="Times New Roman"/>
          <w:sz w:val="28"/>
          <w:szCs w:val="28"/>
        </w:rPr>
        <w:t>ді.</w:t>
      </w:r>
    </w:p>
    <w:p w14:paraId="02E812FC" w14:textId="77777777" w:rsidR="002C451F" w:rsidRPr="002C451F" w:rsidRDefault="002C451F" w:rsidP="002C451F">
      <w:pPr>
        <w:spacing w:after="0" w:line="240" w:lineRule="auto"/>
        <w:ind w:firstLine="709"/>
        <w:jc w:val="both"/>
        <w:rPr>
          <w:rFonts w:ascii="Times New Roman" w:hAnsi="Times New Roman" w:cs="Times New Roman"/>
          <w:sz w:val="28"/>
          <w:szCs w:val="28"/>
        </w:rPr>
      </w:pPr>
      <w:r w:rsidRPr="002C451F">
        <w:rPr>
          <w:rFonts w:ascii="Times New Roman" w:hAnsi="Times New Roman" w:cs="Times New Roman"/>
          <w:sz w:val="28"/>
          <w:szCs w:val="28"/>
        </w:rPr>
        <w:t>Мектептің оқу жоспары білім беру салаларының, инвариантты бөлімнің оқу пәндерінің тізбесі бойынша базистік оқу жоспарының 100% орындалуын, аптасына шекті рұқсат етілген аудиториялық оқу жүктемесінің сақталуын қамтамасыз етеді. Білім беру салаларын зерделеу кезінде оқу жүктемесінің апталық сағаттық көлемі білім беру салалары, оқу пәндері мен сыныптары</w:t>
      </w:r>
      <w:r>
        <w:rPr>
          <w:rFonts w:ascii="Times New Roman" w:hAnsi="Times New Roman" w:cs="Times New Roman"/>
          <w:sz w:val="28"/>
          <w:szCs w:val="28"/>
        </w:rPr>
        <w:t xml:space="preserve"> бойынша сақталып, нақтыланды. «Білім туралы»</w:t>
      </w:r>
      <w:r w:rsidRPr="002C451F">
        <w:rPr>
          <w:rFonts w:ascii="Times New Roman" w:hAnsi="Times New Roman" w:cs="Times New Roman"/>
          <w:sz w:val="28"/>
          <w:szCs w:val="28"/>
        </w:rPr>
        <w:t xml:space="preserve"> Қазақстан Республикасының Заңына сәйкес ст. 43, 3-тармақ осы құжатты әзірлеу және бекіту білім беру ұйымының құзыретіне жатады, бұл білім алушылар мен ата-аналардың сұраныстарын, сондай-ақ мектептің педагогикалық ұжымының мүмкіндіктері мен ерекшеліктерін барынша ескеруге мүмкіндік береді.</w:t>
      </w:r>
    </w:p>
    <w:p w14:paraId="1C2D0CB7" w14:textId="77777777" w:rsidR="002C451F" w:rsidRDefault="002C451F" w:rsidP="002C451F">
      <w:pPr>
        <w:spacing w:after="0" w:line="240" w:lineRule="auto"/>
        <w:ind w:firstLine="709"/>
        <w:jc w:val="both"/>
        <w:rPr>
          <w:rFonts w:ascii="Times New Roman" w:hAnsi="Times New Roman" w:cs="Times New Roman"/>
          <w:sz w:val="28"/>
          <w:szCs w:val="28"/>
        </w:rPr>
      </w:pPr>
      <w:r w:rsidRPr="002C451F">
        <w:rPr>
          <w:rFonts w:ascii="Times New Roman" w:hAnsi="Times New Roman" w:cs="Times New Roman"/>
          <w:sz w:val="28"/>
          <w:szCs w:val="28"/>
        </w:rPr>
        <w:t>Вариативті компоненттің сағаттары факультативті сабақтар, міндетті сабақтар, барлық сынып оқушылары, элективті курстар үшін қолданылады. Бұл сабақтар білім беру мазмұнын жаңарту, инновациялық курстарды енгізу, бейін алдындағы дайындықты, эксперименттік қызметті қамтамасыз ету мақсатында енгізілді. Вариативті компоненттің оқу сабақтарының тізімі сауалнама, әңгімелесу, диагностикалық зерттеулер нәтижесінде анықталған ата-аналар мен білім алушылардың сұраныстарымен анықталады.</w:t>
      </w:r>
    </w:p>
    <w:p w14:paraId="074D80AF" w14:textId="77777777" w:rsidR="002D2FFA" w:rsidRPr="002D2FFA" w:rsidRDefault="002D2FFA" w:rsidP="002D2FFA">
      <w:pPr>
        <w:spacing w:after="0" w:line="240" w:lineRule="auto"/>
        <w:ind w:firstLine="709"/>
        <w:jc w:val="both"/>
        <w:rPr>
          <w:rFonts w:ascii="Times New Roman" w:hAnsi="Times New Roman" w:cs="Times New Roman"/>
          <w:sz w:val="28"/>
          <w:szCs w:val="28"/>
        </w:rPr>
      </w:pPr>
      <w:r w:rsidRPr="002D2FFA">
        <w:rPr>
          <w:rFonts w:ascii="Times New Roman" w:hAnsi="Times New Roman" w:cs="Times New Roman"/>
          <w:sz w:val="28"/>
          <w:szCs w:val="28"/>
        </w:rPr>
        <w:t>ҚР</w:t>
      </w:r>
      <w:r>
        <w:rPr>
          <w:rFonts w:ascii="Times New Roman" w:hAnsi="Times New Roman" w:cs="Times New Roman"/>
          <w:sz w:val="28"/>
          <w:szCs w:val="28"/>
        </w:rPr>
        <w:t xml:space="preserve"> «Білім туралы»</w:t>
      </w:r>
      <w:r w:rsidRPr="002D2FFA">
        <w:rPr>
          <w:rFonts w:ascii="Times New Roman" w:hAnsi="Times New Roman" w:cs="Times New Roman"/>
          <w:sz w:val="28"/>
          <w:szCs w:val="28"/>
        </w:rPr>
        <w:t xml:space="preserve"> Заңына сәйкес және бірыңғай білім беру кеңістігін сақтау мақсатында мектепте ерекше білім беру қажеттіліктері бар балаларды жеке оқыту (білім беру мекемесіне үнем</w:t>
      </w:r>
      <w:r>
        <w:rPr>
          <w:rFonts w:ascii="Times New Roman" w:hAnsi="Times New Roman" w:cs="Times New Roman"/>
          <w:sz w:val="28"/>
          <w:szCs w:val="28"/>
        </w:rPr>
        <w:t>і бармайтын балаларға арналған ж</w:t>
      </w:r>
      <w:r w:rsidRPr="002D2FFA">
        <w:rPr>
          <w:rFonts w:ascii="Times New Roman" w:hAnsi="Times New Roman" w:cs="Times New Roman"/>
          <w:sz w:val="28"/>
          <w:szCs w:val="28"/>
        </w:rPr>
        <w:t>еке оқу жоспары бойынша үйде оқыту) көзделген.</w:t>
      </w:r>
    </w:p>
    <w:p w14:paraId="434E6688" w14:textId="77777777" w:rsidR="002D2FFA" w:rsidRPr="002D2FFA" w:rsidRDefault="002D2FFA" w:rsidP="002D2FFA">
      <w:pPr>
        <w:spacing w:after="0" w:line="240" w:lineRule="auto"/>
        <w:ind w:firstLine="709"/>
        <w:jc w:val="both"/>
        <w:rPr>
          <w:rFonts w:ascii="Times New Roman" w:hAnsi="Times New Roman" w:cs="Times New Roman"/>
          <w:sz w:val="28"/>
          <w:szCs w:val="28"/>
        </w:rPr>
      </w:pPr>
      <w:r w:rsidRPr="002D2FFA">
        <w:rPr>
          <w:rFonts w:ascii="Times New Roman" w:hAnsi="Times New Roman" w:cs="Times New Roman"/>
          <w:sz w:val="28"/>
          <w:szCs w:val="28"/>
        </w:rPr>
        <w:t xml:space="preserve">Білім алушылардың осы санатына арналған оқу жоспары жеке оқыту жағдайында олардың мүмкіндіктеріне сәйкес келетін қолжетімді сапалы білім алуды қамтамасыз етеді. Жеке оқу бағдарламалары жалпы білім беретін оқу бағдарламалары негізінде әзірленеді. </w:t>
      </w:r>
    </w:p>
    <w:p w14:paraId="31C048A6" w14:textId="77777777" w:rsidR="002D2FFA" w:rsidRPr="002D2FFA" w:rsidRDefault="002D2FFA" w:rsidP="002D2FFA">
      <w:pPr>
        <w:spacing w:after="0" w:line="240" w:lineRule="auto"/>
        <w:ind w:firstLine="709"/>
        <w:jc w:val="both"/>
        <w:rPr>
          <w:rFonts w:ascii="Times New Roman" w:hAnsi="Times New Roman" w:cs="Times New Roman"/>
          <w:sz w:val="28"/>
          <w:szCs w:val="28"/>
        </w:rPr>
      </w:pPr>
      <w:r w:rsidRPr="002D2FFA">
        <w:rPr>
          <w:rFonts w:ascii="Times New Roman" w:hAnsi="Times New Roman" w:cs="Times New Roman"/>
          <w:sz w:val="28"/>
          <w:szCs w:val="28"/>
        </w:rPr>
        <w:t>Жеңіл ақыл-ой кемістігі бар балаларға арналған бағдарламалар ерекше білім беру қажеттіліктері бар адамдарды (балаларды) оқытуға және дамытуға бағытталған, психологиялық-медициналық-педагогикалық консультациялардың ұсынымдарын ескере отырып айқындалатын білім алушылар мен тәрбиеленушілердің психофизикалық ерекшеліктері мен танымдық мүмкіндіктерін ескереді.</w:t>
      </w:r>
    </w:p>
    <w:p w14:paraId="38AFC898" w14:textId="77777777" w:rsidR="002D2FFA" w:rsidRPr="002D2FFA" w:rsidRDefault="002D2FFA" w:rsidP="002D2FFA">
      <w:pPr>
        <w:spacing w:after="0" w:line="240" w:lineRule="auto"/>
        <w:ind w:firstLine="709"/>
        <w:jc w:val="both"/>
        <w:rPr>
          <w:rFonts w:ascii="Times New Roman" w:hAnsi="Times New Roman" w:cs="Times New Roman"/>
          <w:sz w:val="28"/>
          <w:szCs w:val="28"/>
        </w:rPr>
      </w:pPr>
      <w:r w:rsidRPr="002D2FFA">
        <w:rPr>
          <w:rFonts w:ascii="Times New Roman" w:hAnsi="Times New Roman" w:cs="Times New Roman"/>
          <w:sz w:val="28"/>
          <w:szCs w:val="28"/>
        </w:rPr>
        <w:t>Инвариантты және вариативті компоненттің оқу пәндерін жоспарлау кезінде ҚР Білім және ғылым министрлігі ұсынған дәстүрлі бағдарламалар, таңдау курстарының бағдарламалары қолданылады. Оқыту сатылары, параллельдер мен сыныптар бойынша оқу жоспарының білім беру мекемесінің құрамдас бөлігі толық көлемде қатысады.</w:t>
      </w:r>
    </w:p>
    <w:p w14:paraId="4AAF4337" w14:textId="77777777" w:rsidR="002D2FFA" w:rsidRPr="002D2FFA" w:rsidRDefault="002D2FFA" w:rsidP="002D2FFA">
      <w:pPr>
        <w:spacing w:after="0" w:line="240" w:lineRule="auto"/>
        <w:ind w:firstLine="709"/>
        <w:jc w:val="both"/>
        <w:rPr>
          <w:rFonts w:ascii="Times New Roman" w:hAnsi="Times New Roman" w:cs="Times New Roman"/>
          <w:sz w:val="28"/>
          <w:szCs w:val="28"/>
        </w:rPr>
      </w:pPr>
      <w:r w:rsidRPr="002D2FFA">
        <w:rPr>
          <w:rFonts w:ascii="Times New Roman" w:hAnsi="Times New Roman" w:cs="Times New Roman"/>
          <w:sz w:val="28"/>
          <w:szCs w:val="28"/>
        </w:rPr>
        <w:t>Оқу жұмыс жоспары білім алушылардың ең жоғары көлемін апталық оқу жүктемесін мемлекеттік жалпыға міндетті білім беру стандартына сәйкес айқындайды:</w:t>
      </w:r>
    </w:p>
    <w:p w14:paraId="40B26035" w14:textId="77777777" w:rsidR="002D2FFA" w:rsidRPr="002D2FFA" w:rsidRDefault="002D2FFA" w:rsidP="002D2FFA">
      <w:pPr>
        <w:spacing w:after="0" w:line="240" w:lineRule="auto"/>
        <w:ind w:firstLine="709"/>
        <w:jc w:val="both"/>
        <w:rPr>
          <w:rFonts w:ascii="Times New Roman" w:hAnsi="Times New Roman" w:cs="Times New Roman"/>
          <w:sz w:val="28"/>
          <w:szCs w:val="28"/>
        </w:rPr>
      </w:pPr>
      <w:r w:rsidRPr="002D2FFA">
        <w:rPr>
          <w:rFonts w:ascii="Times New Roman" w:hAnsi="Times New Roman" w:cs="Times New Roman"/>
          <w:sz w:val="28"/>
          <w:szCs w:val="28"/>
        </w:rPr>
        <w:t>Инвариантты компоненттің жалпы білім беретін пәндерінің базалық мазмұнын игеру нормативтік-құқықтық актілерге сәйкес іске асырылады:</w:t>
      </w:r>
    </w:p>
    <w:p w14:paraId="1621B92F" w14:textId="77777777" w:rsidR="002D2FFA" w:rsidRPr="00475938" w:rsidRDefault="002D2FFA" w:rsidP="002D2FFA">
      <w:pPr>
        <w:spacing w:after="0" w:line="240" w:lineRule="auto"/>
        <w:ind w:firstLine="709"/>
        <w:jc w:val="both"/>
        <w:rPr>
          <w:rFonts w:ascii="Times New Roman" w:hAnsi="Times New Roman" w:cs="Times New Roman"/>
          <w:sz w:val="28"/>
          <w:szCs w:val="28"/>
          <w:lang w:val="kk-KZ"/>
        </w:rPr>
      </w:pPr>
      <w:r w:rsidRPr="002D2FFA">
        <w:rPr>
          <w:rFonts w:ascii="Times New Roman" w:hAnsi="Times New Roman" w:cs="Times New Roman"/>
          <w:sz w:val="28"/>
          <w:szCs w:val="28"/>
        </w:rPr>
        <w:t>-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w:t>
      </w:r>
      <w:r w:rsidR="002775B1">
        <w:rPr>
          <w:rFonts w:ascii="Times New Roman" w:hAnsi="Times New Roman" w:cs="Times New Roman"/>
          <w:sz w:val="28"/>
          <w:szCs w:val="28"/>
          <w:lang w:val="kk-KZ"/>
        </w:rPr>
        <w:t xml:space="preserve">. </w:t>
      </w:r>
      <w:r w:rsidRPr="00475938">
        <w:rPr>
          <w:rFonts w:ascii="Times New Roman" w:hAnsi="Times New Roman" w:cs="Times New Roman"/>
          <w:sz w:val="28"/>
          <w:szCs w:val="28"/>
          <w:lang w:val="kk-KZ"/>
        </w:rPr>
        <w:t>Қазақстан</w:t>
      </w:r>
      <w:r w:rsidR="009B56C0" w:rsidRPr="00475938">
        <w:rPr>
          <w:rFonts w:ascii="Times New Roman" w:hAnsi="Times New Roman" w:cs="Times New Roman"/>
          <w:sz w:val="28"/>
          <w:szCs w:val="28"/>
          <w:lang w:val="kk-KZ"/>
        </w:rPr>
        <w:t xml:space="preserve"> Республикасы а</w:t>
      </w:r>
      <w:r w:rsidRPr="00475938">
        <w:rPr>
          <w:rFonts w:ascii="Times New Roman" w:hAnsi="Times New Roman" w:cs="Times New Roman"/>
          <w:sz w:val="28"/>
          <w:szCs w:val="28"/>
          <w:lang w:val="kk-KZ"/>
        </w:rPr>
        <w:t>ғарту министрінің 2022 жылғы 3 тамыздағы № 348 бұйрығы. Қазақстан Республикасының Әділет министрлігінде 2022 жылғы 5 тамызда № 29031 болып тіркелді;</w:t>
      </w:r>
    </w:p>
    <w:p w14:paraId="26C9F114" w14:textId="77777777" w:rsidR="002D2FFA" w:rsidRPr="00475938" w:rsidRDefault="002D2FFA" w:rsidP="002D2FFA">
      <w:pPr>
        <w:spacing w:after="0" w:line="240" w:lineRule="auto"/>
        <w:ind w:firstLine="709"/>
        <w:jc w:val="both"/>
        <w:rPr>
          <w:rFonts w:ascii="Times New Roman" w:hAnsi="Times New Roman" w:cs="Times New Roman"/>
          <w:sz w:val="28"/>
          <w:szCs w:val="28"/>
          <w:lang w:val="kk-KZ"/>
        </w:rPr>
      </w:pPr>
      <w:r w:rsidRPr="00475938">
        <w:rPr>
          <w:rFonts w:ascii="Times New Roman" w:hAnsi="Times New Roman" w:cs="Times New Roman"/>
          <w:sz w:val="28"/>
          <w:szCs w:val="28"/>
          <w:lang w:val="kk-KZ"/>
        </w:rPr>
        <w:t>- Бастауыш, негізгі және жалпы орта білім деңгейлерінде міндетті болып табылатын білім беру мазмұнын толық көлемде сақтайтын білім беру ұйымының жұмыс оқу жоспарлары;</w:t>
      </w:r>
    </w:p>
    <w:p w14:paraId="2C325E2A" w14:textId="77777777" w:rsidR="00777209" w:rsidRDefault="00777209" w:rsidP="00777209">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«Ж</w:t>
      </w:r>
      <w:r w:rsidRPr="0081378B">
        <w:rPr>
          <w:rFonts w:ascii="Times New Roman" w:eastAsia="Times New Roman" w:hAnsi="Times New Roman" w:cs="Times New Roman"/>
          <w:sz w:val="28"/>
          <w:szCs w:val="28"/>
          <w:lang w:val="kk-KZ"/>
        </w:rPr>
        <w:t>алпы білім беретін ұйымдарға арналған жалпы білім беретін пәндер, таңдау курстары және факультативтер бойынша үлгілік оқ</w:t>
      </w:r>
      <w:r>
        <w:rPr>
          <w:rFonts w:ascii="Times New Roman" w:eastAsia="Times New Roman" w:hAnsi="Times New Roman" w:cs="Times New Roman"/>
          <w:sz w:val="28"/>
          <w:szCs w:val="28"/>
          <w:lang w:val="kk-KZ"/>
        </w:rPr>
        <w:t>у бағдарламаларын бекіту туралы»</w:t>
      </w:r>
      <w:r w:rsidRPr="0081378B">
        <w:rPr>
          <w:rFonts w:ascii="Times New Roman" w:eastAsia="Times New Roman" w:hAnsi="Times New Roman" w:cs="Times New Roman"/>
          <w:sz w:val="28"/>
          <w:szCs w:val="28"/>
          <w:lang w:val="kk-KZ"/>
        </w:rPr>
        <w:t xml:space="preserve"> Қазақстан Республикасы Білім Министрінің 2022 жылғы 16 қыркүйектегі № 399 бұйрығымен (</w:t>
      </w:r>
      <w:r w:rsidRPr="0081378B">
        <w:rPr>
          <w:rFonts w:ascii="Times New Roman" w:eastAsia="Times New Roman" w:hAnsi="Times New Roman" w:cs="Times New Roman"/>
          <w:b/>
          <w:i/>
          <w:sz w:val="28"/>
          <w:szCs w:val="28"/>
          <w:lang w:val="kk-KZ"/>
        </w:rPr>
        <w:t>2022 жылғы 21 қарашадағы № 467, 2023 жылғы 05 шілдедегі №199 бұйрығымен өзгерістер мен толықтырулармен</w:t>
      </w:r>
      <w:r w:rsidRPr="0081378B">
        <w:rPr>
          <w:rFonts w:ascii="Times New Roman" w:eastAsia="Times New Roman" w:hAnsi="Times New Roman" w:cs="Times New Roman"/>
          <w:sz w:val="28"/>
          <w:szCs w:val="28"/>
          <w:lang w:val="kk-KZ"/>
        </w:rPr>
        <w:t>);</w:t>
      </w:r>
    </w:p>
    <w:p w14:paraId="23533931" w14:textId="77777777" w:rsidR="00777209" w:rsidRPr="00777209" w:rsidRDefault="00777209" w:rsidP="00777209">
      <w:pPr>
        <w:spacing w:after="0" w:line="240" w:lineRule="auto"/>
        <w:ind w:firstLine="709"/>
        <w:jc w:val="both"/>
        <w:rPr>
          <w:rFonts w:ascii="Times New Roman" w:eastAsia="Times New Roman" w:hAnsi="Times New Roman" w:cs="Times New Roman"/>
          <w:sz w:val="28"/>
          <w:szCs w:val="28"/>
          <w:lang w:val="kk-KZ"/>
        </w:rPr>
      </w:pPr>
      <w:r w:rsidRPr="00777209">
        <w:rPr>
          <w:rFonts w:ascii="Times New Roman" w:eastAsia="Times New Roman" w:hAnsi="Times New Roman" w:cs="Times New Roman"/>
          <w:sz w:val="28"/>
          <w:szCs w:val="28"/>
          <w:lang w:val="kk-KZ"/>
        </w:rPr>
        <w:t>Базалық мазмұнға құрамы, құрылымы және көлемі білім беру ұйымдарында міндетті түрде зерделенуге жататын оқу пәндерімен айқындалатын инвариантты компонент пәндері енгізілген.</w:t>
      </w:r>
    </w:p>
    <w:p w14:paraId="4AC5CEAA" w14:textId="77777777" w:rsidR="00777209" w:rsidRPr="00777209" w:rsidRDefault="00777209" w:rsidP="00777209">
      <w:pPr>
        <w:spacing w:after="0" w:line="240" w:lineRule="auto"/>
        <w:ind w:firstLine="709"/>
        <w:jc w:val="both"/>
        <w:rPr>
          <w:rFonts w:ascii="Times New Roman" w:eastAsia="Times New Roman" w:hAnsi="Times New Roman" w:cs="Times New Roman"/>
          <w:sz w:val="28"/>
          <w:szCs w:val="28"/>
          <w:lang w:val="kk-KZ"/>
        </w:rPr>
      </w:pPr>
      <w:r w:rsidRPr="00777209">
        <w:rPr>
          <w:rFonts w:ascii="Times New Roman" w:eastAsia="Times New Roman" w:hAnsi="Times New Roman" w:cs="Times New Roman"/>
          <w:sz w:val="28"/>
          <w:szCs w:val="28"/>
          <w:lang w:val="kk-KZ"/>
        </w:rPr>
        <w:t xml:space="preserve">2022-2023 оқу жылында инвариантты компоненттің жалпы білім беретін пәндерінің базалық мазмұнын игеру Қазақстан Республикасы Білім және ғылым министрінің 2013 жылғы 3 сәуірдегі № 115 бұйрығымен бекітілген Бастауыш білім берудің жалпы білім беретін пәндері бойынша үлгілік оқу бағдарламалары негізінде жүзеге асырылады. </w:t>
      </w:r>
    </w:p>
    <w:p w14:paraId="21961CA3" w14:textId="77777777" w:rsidR="00777209" w:rsidRPr="00777209" w:rsidRDefault="00777209" w:rsidP="00777209">
      <w:pPr>
        <w:spacing w:after="0" w:line="240" w:lineRule="auto"/>
        <w:ind w:firstLine="709"/>
        <w:jc w:val="both"/>
        <w:rPr>
          <w:rFonts w:ascii="Times New Roman" w:eastAsia="Times New Roman" w:hAnsi="Times New Roman" w:cs="Times New Roman"/>
          <w:sz w:val="28"/>
          <w:szCs w:val="28"/>
          <w:lang w:val="kk-KZ"/>
        </w:rPr>
      </w:pPr>
      <w:r w:rsidRPr="00777209">
        <w:rPr>
          <w:rFonts w:ascii="Times New Roman" w:eastAsia="Times New Roman" w:hAnsi="Times New Roman" w:cs="Times New Roman"/>
          <w:sz w:val="28"/>
          <w:szCs w:val="28"/>
          <w:lang w:val="kk-KZ"/>
        </w:rPr>
        <w:t>Инвариантты компоненттің оқу пәндері бойынша үлгілік оқу бағдарламасын іске асыру бойынша ұзақ мерзімді жоспарлаудың негізінде пән мұғалімдері күнтізбелік-тақырыптық жоспарлар әзірледі. КТП-да мұғалімдер білім беру пәнінің мазмұнын зерделеу кезектілігін ашады, оқу сағаттарын бөлімдер мен тақырыптар бойынша максималды оқу жүктемесін есептей отырып бөледі. Оқу пәндері бойынша күнтізбелік-тақырыптық жоспарлардың мазмұны оқытудың бөлімдері/ өтпелі тақырыптары бойынша ұйымдастырылған. Бөлімдер күтілетін нәтижелер түрінде оқу мақсаттарын қамтитын бөлімдерден тұрады: шеберлік немесе шеберлік, білім немесе түсінік. Әр бөлімде дәйекті түрде ұйымдастырылған оқу мақсаттары мұғалімдерге өз жұмыстарын жоспарлауға және оқушылардың жетістіктерін бағалауға, сондай-ақ оларды оқытудың келесі кезеңдері туралы хабардар етуге мүмкіндік береді. Оқыту мақсаттары жүйесі оқу процесінде негізгі білім мен практикалық дағдыларды қалыптастыруға бағытталған, толық көлемде қамтылған. Бастауыш негізгі орта және жалпы орта білім беру пәндері бойынша оқу бағдарламаларын орындау барлық пән мұғалімдерінің типтік бағдарламалардың жалпы талаптарын сақтайтынын және орындайтынын, барлық тақырыптар жоспарланған мерзімде зерделенгенін және пәндер бойынша күнтізбелік жоспарлауға қатаң сәйкестікте журналдарға жазылғанын көрсетеді.</w:t>
      </w:r>
    </w:p>
    <w:p w14:paraId="16D55AA1" w14:textId="77777777" w:rsidR="00777209" w:rsidRPr="00777209" w:rsidRDefault="00777209" w:rsidP="00777209">
      <w:pPr>
        <w:spacing w:after="0" w:line="240" w:lineRule="auto"/>
        <w:ind w:firstLine="709"/>
        <w:jc w:val="both"/>
        <w:rPr>
          <w:rFonts w:ascii="Times New Roman" w:eastAsia="Times New Roman" w:hAnsi="Times New Roman" w:cs="Times New Roman"/>
          <w:sz w:val="28"/>
          <w:szCs w:val="28"/>
          <w:lang w:val="kk-KZ"/>
        </w:rPr>
      </w:pPr>
      <w:r w:rsidRPr="00777209">
        <w:rPr>
          <w:rFonts w:ascii="Times New Roman" w:eastAsia="Times New Roman" w:hAnsi="Times New Roman" w:cs="Times New Roman"/>
          <w:sz w:val="28"/>
          <w:szCs w:val="28"/>
          <w:lang w:val="kk-KZ"/>
        </w:rPr>
        <w:t xml:space="preserve">Мұғалімдердің күнтізбелік-тақырыптық жоспарлауы жыл сайын мектеп әдістемелік бірлестіктерінің отырыстарында қаралады, директордың оқу жұмысы және бейіндік оқыту жөніндегі орынбасарларымен келісіледі және гимназия директорымен бекітіледі. </w:t>
      </w:r>
    </w:p>
    <w:p w14:paraId="12029BEC" w14:textId="77777777" w:rsidR="00777209" w:rsidRDefault="00777209" w:rsidP="00777209">
      <w:pPr>
        <w:spacing w:after="0" w:line="240" w:lineRule="auto"/>
        <w:ind w:firstLine="709"/>
        <w:jc w:val="both"/>
        <w:rPr>
          <w:rFonts w:ascii="Times New Roman" w:eastAsia="Times New Roman" w:hAnsi="Times New Roman" w:cs="Times New Roman"/>
          <w:sz w:val="28"/>
          <w:szCs w:val="28"/>
          <w:lang w:val="kk-KZ"/>
        </w:rPr>
      </w:pPr>
      <w:r w:rsidRPr="00777209">
        <w:rPr>
          <w:rFonts w:ascii="Times New Roman" w:eastAsia="Times New Roman" w:hAnsi="Times New Roman" w:cs="Times New Roman"/>
          <w:sz w:val="28"/>
          <w:szCs w:val="28"/>
          <w:lang w:val="kk-KZ"/>
        </w:rPr>
        <w:t>Бастауыш білім берудің жалпы білім беретін оқу бағдарламаларын игеру мерзімі – төрт жыл, негізгі орта білім – бес жыл, жалпы орта білім – 2 жыл.</w:t>
      </w:r>
    </w:p>
    <w:p w14:paraId="09246083" w14:textId="77777777" w:rsidR="00777209" w:rsidRPr="00777209" w:rsidRDefault="00777209" w:rsidP="00777209">
      <w:pPr>
        <w:spacing w:after="0" w:line="240" w:lineRule="auto"/>
        <w:ind w:firstLine="709"/>
        <w:jc w:val="both"/>
        <w:rPr>
          <w:rFonts w:ascii="Times New Roman" w:eastAsia="Times New Roman" w:hAnsi="Times New Roman" w:cs="Times New Roman"/>
          <w:sz w:val="28"/>
          <w:szCs w:val="28"/>
          <w:lang w:val="kk-KZ"/>
        </w:rPr>
      </w:pPr>
      <w:r w:rsidRPr="00777209">
        <w:rPr>
          <w:rFonts w:ascii="Times New Roman" w:eastAsia="Times New Roman" w:hAnsi="Times New Roman" w:cs="Times New Roman"/>
          <w:sz w:val="28"/>
          <w:szCs w:val="28"/>
          <w:lang w:val="kk-KZ"/>
        </w:rPr>
        <w:t xml:space="preserve">2022-2023 оқу жылында оқу жылының ұзақтығы 1 сыныптарда – 35 оқу аптасы, 2-11 сыныптарда – 36 оқу аптасы. </w:t>
      </w:r>
    </w:p>
    <w:p w14:paraId="539748C5" w14:textId="77777777" w:rsidR="00777209" w:rsidRPr="00777209" w:rsidRDefault="00777209" w:rsidP="00777209">
      <w:pPr>
        <w:spacing w:after="0" w:line="240" w:lineRule="auto"/>
        <w:ind w:firstLine="709"/>
        <w:jc w:val="both"/>
        <w:rPr>
          <w:rFonts w:ascii="Times New Roman" w:eastAsia="Times New Roman" w:hAnsi="Times New Roman" w:cs="Times New Roman"/>
          <w:sz w:val="28"/>
          <w:szCs w:val="28"/>
          <w:lang w:val="kk-KZ"/>
        </w:rPr>
      </w:pPr>
      <w:r w:rsidRPr="00777209">
        <w:rPr>
          <w:rFonts w:ascii="Times New Roman" w:eastAsia="Times New Roman" w:hAnsi="Times New Roman" w:cs="Times New Roman"/>
          <w:sz w:val="28"/>
          <w:szCs w:val="28"/>
          <w:lang w:val="kk-KZ"/>
        </w:rPr>
        <w:t xml:space="preserve">2023-2024 оқу жылында 1 сыныптарда – 33 оқу аптасы, 2-11 сыныптарда-34 оқу аптасы. </w:t>
      </w:r>
    </w:p>
    <w:p w14:paraId="6DCF9CD5" w14:textId="77777777" w:rsidR="00777209" w:rsidRPr="00777209" w:rsidRDefault="00777209" w:rsidP="00777209">
      <w:pPr>
        <w:spacing w:after="0" w:line="240" w:lineRule="auto"/>
        <w:ind w:firstLine="709"/>
        <w:jc w:val="both"/>
        <w:rPr>
          <w:rFonts w:ascii="Times New Roman" w:eastAsia="Times New Roman" w:hAnsi="Times New Roman" w:cs="Times New Roman"/>
          <w:sz w:val="28"/>
          <w:szCs w:val="28"/>
          <w:lang w:val="kk-KZ"/>
        </w:rPr>
      </w:pPr>
      <w:r w:rsidRPr="00777209">
        <w:rPr>
          <w:rFonts w:ascii="Times New Roman" w:eastAsia="Times New Roman" w:hAnsi="Times New Roman" w:cs="Times New Roman"/>
          <w:sz w:val="28"/>
          <w:szCs w:val="28"/>
          <w:lang w:val="kk-KZ"/>
        </w:rPr>
        <w:t xml:space="preserve">2024-2025 оқу жылында оқу жылының ұзақтығы 1 сыныптарда – 33 оқу аптасы, 2-11 сыныптарда – 34 оқу аптасы. </w:t>
      </w:r>
    </w:p>
    <w:p w14:paraId="50C08D77" w14:textId="77777777" w:rsidR="00777209" w:rsidRPr="00777209" w:rsidRDefault="00777209" w:rsidP="00777209">
      <w:pPr>
        <w:spacing w:after="0" w:line="240" w:lineRule="auto"/>
        <w:ind w:firstLine="709"/>
        <w:jc w:val="both"/>
        <w:rPr>
          <w:rFonts w:ascii="Times New Roman" w:eastAsia="Times New Roman" w:hAnsi="Times New Roman" w:cs="Times New Roman"/>
          <w:sz w:val="28"/>
          <w:szCs w:val="28"/>
          <w:lang w:val="kk-KZ"/>
        </w:rPr>
      </w:pPr>
      <w:r w:rsidRPr="00777209">
        <w:rPr>
          <w:rFonts w:ascii="Times New Roman" w:eastAsia="Times New Roman" w:hAnsi="Times New Roman" w:cs="Times New Roman"/>
          <w:sz w:val="28"/>
          <w:szCs w:val="28"/>
          <w:lang w:val="kk-KZ"/>
        </w:rPr>
        <w:t xml:space="preserve">Оқу жылындағы демалыс уақытының ұзақтығы кемінде 30 күнді құрайды. Демалыс оқу жылында үш рет – күзде, қыста және көктемде беріледі. 1-сынып оқушылары үшін үшінші тоқсанда бір аптаға созылатын демалыс уақыты қосымша беріледі. </w:t>
      </w:r>
    </w:p>
    <w:p w14:paraId="05FFF243" w14:textId="77777777" w:rsidR="00777209" w:rsidRPr="00777209" w:rsidRDefault="00777209" w:rsidP="00777209">
      <w:pPr>
        <w:spacing w:after="0" w:line="240" w:lineRule="auto"/>
        <w:ind w:firstLine="709"/>
        <w:jc w:val="both"/>
        <w:rPr>
          <w:rFonts w:ascii="Times New Roman" w:eastAsia="Times New Roman" w:hAnsi="Times New Roman" w:cs="Times New Roman"/>
          <w:sz w:val="28"/>
          <w:szCs w:val="28"/>
          <w:lang w:val="kk-KZ"/>
        </w:rPr>
      </w:pPr>
      <w:r w:rsidRPr="00777209">
        <w:rPr>
          <w:rFonts w:ascii="Times New Roman" w:eastAsia="Times New Roman" w:hAnsi="Times New Roman" w:cs="Times New Roman"/>
          <w:sz w:val="28"/>
          <w:szCs w:val="28"/>
          <w:lang w:val="kk-KZ"/>
        </w:rPr>
        <w:t xml:space="preserve">Жалпы білім беретін пәндердің базалық мазмұнын игеруді талдау 100% құрайды, оқу жұмыс жоспарларының инвариантты құрамдас бөлігінен ауытқу байқалмайды. </w:t>
      </w:r>
    </w:p>
    <w:p w14:paraId="46FDBA9F" w14:textId="77777777" w:rsidR="00777209" w:rsidRPr="00777209" w:rsidRDefault="00777209" w:rsidP="00777209">
      <w:pPr>
        <w:spacing w:after="0" w:line="240" w:lineRule="auto"/>
        <w:ind w:firstLine="709"/>
        <w:jc w:val="both"/>
        <w:rPr>
          <w:rFonts w:ascii="Times New Roman" w:eastAsia="Times New Roman" w:hAnsi="Times New Roman" w:cs="Times New Roman"/>
          <w:sz w:val="28"/>
          <w:szCs w:val="28"/>
          <w:lang w:val="kk-KZ"/>
        </w:rPr>
      </w:pPr>
      <w:r w:rsidRPr="00777209">
        <w:rPr>
          <w:rFonts w:ascii="Times New Roman" w:eastAsia="Times New Roman" w:hAnsi="Times New Roman" w:cs="Times New Roman"/>
          <w:sz w:val="28"/>
          <w:szCs w:val="28"/>
          <w:lang w:val="kk-KZ"/>
        </w:rPr>
        <w:t>Жұмыс бағдарламалары МЖМБС, оқу жұмыс жоспарларына, ұзақ мерзімді жоспарлауға, мұғалімдердің күнтізбелік-тақырыптық жоспарларына сәйкес барлық пәндер бойынша толық көлемде іске асырылды. Оқу бағ</w:t>
      </w:r>
      <w:r w:rsidR="00764D1C">
        <w:rPr>
          <w:rFonts w:ascii="Times New Roman" w:eastAsia="Times New Roman" w:hAnsi="Times New Roman" w:cs="Times New Roman"/>
          <w:sz w:val="28"/>
          <w:szCs w:val="28"/>
          <w:lang w:val="kk-KZ"/>
        </w:rPr>
        <w:t xml:space="preserve">дарламаларын игеру туралы есеп «kundelik.kz» </w:t>
      </w:r>
      <w:r w:rsidRPr="00777209">
        <w:rPr>
          <w:rFonts w:ascii="Times New Roman" w:eastAsia="Times New Roman" w:hAnsi="Times New Roman" w:cs="Times New Roman"/>
          <w:sz w:val="28"/>
          <w:szCs w:val="28"/>
          <w:lang w:val="kk-KZ"/>
        </w:rPr>
        <w:t>электрондық журналының негізінде қалыптастырылады.</w:t>
      </w:r>
    </w:p>
    <w:p w14:paraId="0EED4E24" w14:textId="77777777" w:rsidR="00777209" w:rsidRPr="00777209" w:rsidRDefault="00777209" w:rsidP="00777209">
      <w:pPr>
        <w:spacing w:after="0" w:line="240" w:lineRule="auto"/>
        <w:ind w:firstLine="709"/>
        <w:jc w:val="both"/>
        <w:rPr>
          <w:rFonts w:ascii="Times New Roman" w:eastAsia="Times New Roman" w:hAnsi="Times New Roman" w:cs="Times New Roman"/>
          <w:sz w:val="28"/>
          <w:szCs w:val="28"/>
          <w:lang w:val="kk-KZ"/>
        </w:rPr>
      </w:pPr>
      <w:r w:rsidRPr="00777209">
        <w:rPr>
          <w:rFonts w:ascii="Times New Roman" w:eastAsia="Times New Roman" w:hAnsi="Times New Roman" w:cs="Times New Roman"/>
          <w:sz w:val="28"/>
          <w:szCs w:val="28"/>
          <w:lang w:val="kk-KZ"/>
        </w:rPr>
        <w:t xml:space="preserve">2022-2025 оқу жылында "Қазақстан Республикасының жалпы білім беретін мектептерінде білім беру процесін ұйымдастырудың ерекшеліктері туралы 2022-2023, 2023-2024, 2024-2025 оқу жылында" нұсқаулық-әдістемелік хатына сәйкес, </w:t>
      </w:r>
      <w:r w:rsidR="00764D1C">
        <w:rPr>
          <w:rFonts w:ascii="Times New Roman" w:eastAsia="Times New Roman" w:hAnsi="Times New Roman" w:cs="Times New Roman"/>
          <w:sz w:val="28"/>
          <w:szCs w:val="28"/>
          <w:lang w:val="kk-KZ"/>
        </w:rPr>
        <w:t>Ы</w:t>
      </w:r>
      <w:r w:rsidR="00764D1C" w:rsidRPr="00777209">
        <w:rPr>
          <w:rFonts w:ascii="Times New Roman" w:eastAsia="Times New Roman" w:hAnsi="Times New Roman" w:cs="Times New Roman"/>
          <w:sz w:val="28"/>
          <w:szCs w:val="28"/>
          <w:lang w:val="kk-KZ"/>
        </w:rPr>
        <w:t xml:space="preserve">.Алтынсарин </w:t>
      </w:r>
      <w:r w:rsidRPr="00777209">
        <w:rPr>
          <w:rFonts w:ascii="Times New Roman" w:eastAsia="Times New Roman" w:hAnsi="Times New Roman" w:cs="Times New Roman"/>
          <w:sz w:val="28"/>
          <w:szCs w:val="28"/>
          <w:lang w:val="kk-KZ"/>
        </w:rPr>
        <w:t xml:space="preserve">Ұлттық білім академиясының Ғылыми кеңесінің шешімімен басылымға ұсынылды. (2018 жылғы 15 маусымдағы № 7 хаттама, 2019 жылғы 15 маусымдағы, 2020 жылғы 15 маусымдағы №5 хаттама, 2021 жылғы 13 мамырдағы № 5 хаттама) сабақтарды өткізу күні мереке күндерімен сәйкес келген кезде, ауа райына байланысты қашықтықтан оқыту, сабақ тақырыптары/оқу мақсаттары жақын / тақырыптармен біріктірілген/ оқу пәні бойынша мақсаттар, интеграцияны ескере отырып, көрсетілген күндерге дейін немесе одан кейін сабақтарда аз сағаттарда зерттелген. </w:t>
      </w:r>
    </w:p>
    <w:p w14:paraId="40DB6F87" w14:textId="77777777" w:rsidR="00777209" w:rsidRPr="0081378B" w:rsidRDefault="00764D1C" w:rsidP="00777209">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2021-2022 оқу жылында ҚР БҒМ «</w:t>
      </w:r>
      <w:r w:rsidR="00777209" w:rsidRPr="00777209">
        <w:rPr>
          <w:rFonts w:ascii="Times New Roman" w:eastAsia="Times New Roman" w:hAnsi="Times New Roman" w:cs="Times New Roman"/>
          <w:sz w:val="28"/>
          <w:szCs w:val="28"/>
          <w:lang w:val="kk-KZ"/>
        </w:rPr>
        <w:t>Білім беру ұй</w:t>
      </w:r>
      <w:r>
        <w:rPr>
          <w:rFonts w:ascii="Times New Roman" w:eastAsia="Times New Roman" w:hAnsi="Times New Roman" w:cs="Times New Roman"/>
          <w:sz w:val="28"/>
          <w:szCs w:val="28"/>
          <w:lang w:val="kk-KZ"/>
        </w:rPr>
        <w:t>ымының кейбір мәселелері туралы»</w:t>
      </w:r>
      <w:r w:rsidR="00777209" w:rsidRPr="00777209">
        <w:rPr>
          <w:rFonts w:ascii="Times New Roman" w:eastAsia="Times New Roman" w:hAnsi="Times New Roman" w:cs="Times New Roman"/>
          <w:sz w:val="28"/>
          <w:szCs w:val="28"/>
          <w:lang w:val="kk-KZ"/>
        </w:rPr>
        <w:t xml:space="preserve"> 06.01.2022 </w:t>
      </w:r>
      <w:r>
        <w:rPr>
          <w:rFonts w:ascii="Times New Roman" w:eastAsia="Times New Roman" w:hAnsi="Times New Roman" w:cs="Times New Roman"/>
          <w:sz w:val="28"/>
          <w:szCs w:val="28"/>
          <w:lang w:val="kk-KZ"/>
        </w:rPr>
        <w:t>жылғы № 3 бұйрығының негізінде қ</w:t>
      </w:r>
      <w:r w:rsidR="00777209" w:rsidRPr="00777209">
        <w:rPr>
          <w:rFonts w:ascii="Times New Roman" w:eastAsia="Times New Roman" w:hAnsi="Times New Roman" w:cs="Times New Roman"/>
          <w:sz w:val="28"/>
          <w:szCs w:val="28"/>
          <w:lang w:val="kk-KZ"/>
        </w:rPr>
        <w:t xml:space="preserve">ысқы демалыс мерзімі 16.01.2022 жылға дейін ұзартылды. </w:t>
      </w:r>
      <w:r>
        <w:rPr>
          <w:rFonts w:ascii="Times New Roman" w:eastAsia="Times New Roman" w:hAnsi="Times New Roman" w:cs="Times New Roman"/>
          <w:sz w:val="28"/>
          <w:szCs w:val="28"/>
          <w:lang w:val="kk-KZ"/>
        </w:rPr>
        <w:t>Б</w:t>
      </w:r>
      <w:r w:rsidRPr="00777209">
        <w:rPr>
          <w:rFonts w:ascii="Times New Roman" w:eastAsia="Times New Roman" w:hAnsi="Times New Roman" w:cs="Times New Roman"/>
          <w:sz w:val="28"/>
          <w:szCs w:val="28"/>
          <w:lang w:val="kk-KZ"/>
        </w:rPr>
        <w:t>ілім басқармасының хатының негізі</w:t>
      </w:r>
      <w:r>
        <w:rPr>
          <w:rFonts w:ascii="Times New Roman" w:eastAsia="Times New Roman" w:hAnsi="Times New Roman" w:cs="Times New Roman"/>
          <w:sz w:val="28"/>
          <w:szCs w:val="28"/>
          <w:lang w:val="kk-KZ"/>
        </w:rPr>
        <w:t>нде</w:t>
      </w:r>
      <w:r w:rsidRPr="00777209">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ү</w:t>
      </w:r>
      <w:r w:rsidR="00777209" w:rsidRPr="00777209">
        <w:rPr>
          <w:rFonts w:ascii="Times New Roman" w:eastAsia="Times New Roman" w:hAnsi="Times New Roman" w:cs="Times New Roman"/>
          <w:sz w:val="28"/>
          <w:szCs w:val="28"/>
          <w:lang w:val="kk-KZ"/>
        </w:rPr>
        <w:t xml:space="preserve">шінші оқу тоқсанының басталу күнінің өзгеруіне байланысты оқу бағдарламаларының мазмұны, оқу мақсаттары 17.01.2022 ж.бастап 3-ші токсанға арналған ұзақ мерзімді жоспарлауға және </w:t>
      </w:r>
      <w:r>
        <w:rPr>
          <w:rFonts w:ascii="Times New Roman" w:eastAsia="Times New Roman" w:hAnsi="Times New Roman" w:cs="Times New Roman"/>
          <w:sz w:val="28"/>
          <w:szCs w:val="28"/>
          <w:lang w:val="kk-KZ"/>
        </w:rPr>
        <w:t>ҚМЖ</w:t>
      </w:r>
      <w:r w:rsidR="00777209" w:rsidRPr="00777209">
        <w:rPr>
          <w:rFonts w:ascii="Times New Roman" w:eastAsia="Times New Roman" w:hAnsi="Times New Roman" w:cs="Times New Roman"/>
          <w:sz w:val="28"/>
          <w:szCs w:val="28"/>
          <w:lang w:val="kk-KZ"/>
        </w:rPr>
        <w:t xml:space="preserve">-ға сәйкес толық көлемде зерделенді, сабақтардың тақырыптары </w:t>
      </w:r>
      <w:r>
        <w:rPr>
          <w:rFonts w:ascii="Times New Roman" w:eastAsia="Times New Roman" w:hAnsi="Times New Roman" w:cs="Times New Roman"/>
          <w:sz w:val="28"/>
          <w:szCs w:val="28"/>
          <w:lang w:val="kk-KZ"/>
        </w:rPr>
        <w:t>біріктірілді</w:t>
      </w:r>
      <w:r w:rsidR="00777209" w:rsidRPr="00777209">
        <w:rPr>
          <w:rFonts w:ascii="Times New Roman" w:eastAsia="Times New Roman" w:hAnsi="Times New Roman" w:cs="Times New Roman"/>
          <w:sz w:val="28"/>
          <w:szCs w:val="28"/>
          <w:lang w:val="kk-KZ"/>
        </w:rPr>
        <w:t>.</w:t>
      </w:r>
    </w:p>
    <w:p w14:paraId="3D526D94" w14:textId="77777777" w:rsidR="00777209" w:rsidRPr="00777209" w:rsidRDefault="00777209" w:rsidP="002D2FFA">
      <w:pPr>
        <w:spacing w:after="0" w:line="240" w:lineRule="auto"/>
        <w:ind w:firstLine="709"/>
        <w:jc w:val="both"/>
        <w:rPr>
          <w:rFonts w:ascii="Times New Roman" w:hAnsi="Times New Roman" w:cs="Times New Roman"/>
          <w:sz w:val="28"/>
          <w:szCs w:val="28"/>
          <w:lang w:val="kk-KZ"/>
        </w:rPr>
      </w:pPr>
    </w:p>
    <w:p w14:paraId="1E4290F2" w14:textId="77777777" w:rsidR="00443D00" w:rsidRPr="00777209" w:rsidRDefault="00443D00" w:rsidP="007B49AD">
      <w:pPr>
        <w:spacing w:after="0" w:line="240" w:lineRule="auto"/>
        <w:jc w:val="both"/>
        <w:rPr>
          <w:rFonts w:ascii="Times New Roman" w:hAnsi="Times New Roman" w:cs="Times New Roman"/>
          <w:sz w:val="28"/>
          <w:szCs w:val="28"/>
          <w:lang w:val="kk-KZ"/>
        </w:rPr>
      </w:pPr>
    </w:p>
    <w:p w14:paraId="7ABF6702" w14:textId="77777777" w:rsidR="00721A05" w:rsidRPr="00777209" w:rsidRDefault="00721A05" w:rsidP="00EC156F">
      <w:pPr>
        <w:spacing w:after="0" w:line="240" w:lineRule="auto"/>
        <w:ind w:firstLine="142"/>
        <w:jc w:val="both"/>
        <w:rPr>
          <w:rFonts w:ascii="Times New Roman" w:eastAsia="Calibri" w:hAnsi="Times New Roman" w:cs="Times New Roman"/>
          <w:sz w:val="28"/>
          <w:szCs w:val="28"/>
          <w:lang w:val="kk-KZ"/>
        </w:rPr>
      </w:pPr>
    </w:p>
    <w:p w14:paraId="1BDFA26D" w14:textId="77777777" w:rsidR="00EC156F" w:rsidRPr="00475938" w:rsidRDefault="00EC156F" w:rsidP="00EC156F">
      <w:pPr>
        <w:spacing w:after="0" w:line="240" w:lineRule="auto"/>
        <w:ind w:firstLine="142"/>
        <w:jc w:val="both"/>
        <w:rPr>
          <w:rFonts w:ascii="Times New Roman" w:eastAsia="Calibri" w:hAnsi="Times New Roman" w:cs="Times New Roman"/>
          <w:sz w:val="28"/>
          <w:szCs w:val="28"/>
          <w:lang w:val="kk-KZ"/>
        </w:rPr>
      </w:pPr>
    </w:p>
    <w:p w14:paraId="6D66FC3F" w14:textId="77777777" w:rsidR="00497AE0" w:rsidRPr="00475938" w:rsidRDefault="00497AE0" w:rsidP="00EC156F">
      <w:pPr>
        <w:spacing w:after="0" w:line="240" w:lineRule="auto"/>
        <w:ind w:firstLine="142"/>
        <w:jc w:val="both"/>
        <w:rPr>
          <w:rFonts w:ascii="Times New Roman" w:eastAsia="Calibri" w:hAnsi="Times New Roman" w:cs="Times New Roman"/>
          <w:sz w:val="28"/>
          <w:szCs w:val="28"/>
          <w:lang w:val="kk-KZ"/>
        </w:rPr>
      </w:pPr>
    </w:p>
    <w:p w14:paraId="22E7F61F" w14:textId="77777777" w:rsidR="00497AE0" w:rsidRPr="00475938" w:rsidRDefault="00497AE0" w:rsidP="00EC156F">
      <w:pPr>
        <w:spacing w:after="0" w:line="240" w:lineRule="auto"/>
        <w:ind w:firstLine="142"/>
        <w:jc w:val="both"/>
        <w:rPr>
          <w:rFonts w:ascii="Times New Roman" w:eastAsia="Calibri" w:hAnsi="Times New Roman" w:cs="Times New Roman"/>
          <w:sz w:val="28"/>
          <w:szCs w:val="28"/>
          <w:lang w:val="kk-KZ"/>
        </w:rPr>
      </w:pPr>
    </w:p>
    <w:p w14:paraId="37D9D935" w14:textId="77777777" w:rsidR="00497AE0" w:rsidRPr="00475938" w:rsidRDefault="00497AE0" w:rsidP="00EC156F">
      <w:pPr>
        <w:spacing w:after="0" w:line="240" w:lineRule="auto"/>
        <w:ind w:firstLine="142"/>
        <w:jc w:val="both"/>
        <w:rPr>
          <w:rFonts w:ascii="Times New Roman" w:eastAsia="Calibri" w:hAnsi="Times New Roman" w:cs="Times New Roman"/>
          <w:sz w:val="28"/>
          <w:szCs w:val="28"/>
          <w:lang w:val="kk-KZ"/>
        </w:rPr>
      </w:pPr>
    </w:p>
    <w:p w14:paraId="3B6E86D8" w14:textId="77777777" w:rsidR="00497AE0" w:rsidRPr="00475938" w:rsidRDefault="00497AE0" w:rsidP="00EC156F">
      <w:pPr>
        <w:spacing w:after="0" w:line="240" w:lineRule="auto"/>
        <w:ind w:firstLine="142"/>
        <w:jc w:val="both"/>
        <w:rPr>
          <w:rFonts w:ascii="Times New Roman" w:eastAsia="Calibri" w:hAnsi="Times New Roman" w:cs="Times New Roman"/>
          <w:sz w:val="28"/>
          <w:szCs w:val="28"/>
          <w:lang w:val="kk-KZ"/>
        </w:rPr>
      </w:pPr>
    </w:p>
    <w:p w14:paraId="1A37D5FA" w14:textId="77777777" w:rsidR="00497AE0" w:rsidRPr="00475938" w:rsidRDefault="00497AE0" w:rsidP="00EC156F">
      <w:pPr>
        <w:spacing w:after="0" w:line="240" w:lineRule="auto"/>
        <w:ind w:firstLine="142"/>
        <w:jc w:val="both"/>
        <w:rPr>
          <w:rFonts w:ascii="Times New Roman" w:eastAsia="Calibri" w:hAnsi="Times New Roman" w:cs="Times New Roman"/>
          <w:sz w:val="28"/>
          <w:szCs w:val="28"/>
          <w:lang w:val="kk-KZ"/>
        </w:rPr>
      </w:pPr>
    </w:p>
    <w:p w14:paraId="6B189290" w14:textId="77777777" w:rsidR="00497AE0" w:rsidRPr="00475938" w:rsidRDefault="00497AE0" w:rsidP="00EC156F">
      <w:pPr>
        <w:spacing w:after="0" w:line="240" w:lineRule="auto"/>
        <w:ind w:firstLine="142"/>
        <w:jc w:val="both"/>
        <w:rPr>
          <w:rFonts w:ascii="Times New Roman" w:eastAsia="Calibri" w:hAnsi="Times New Roman" w:cs="Times New Roman"/>
          <w:sz w:val="28"/>
          <w:szCs w:val="28"/>
          <w:lang w:val="kk-KZ"/>
        </w:rPr>
      </w:pPr>
    </w:p>
    <w:p w14:paraId="28BB87BD" w14:textId="77777777" w:rsidR="00497AE0" w:rsidRPr="00475938" w:rsidRDefault="00497AE0" w:rsidP="00EC156F">
      <w:pPr>
        <w:spacing w:after="0" w:line="240" w:lineRule="auto"/>
        <w:ind w:firstLine="142"/>
        <w:jc w:val="both"/>
        <w:rPr>
          <w:rFonts w:ascii="Times New Roman" w:eastAsia="Calibri" w:hAnsi="Times New Roman" w:cs="Times New Roman"/>
          <w:sz w:val="28"/>
          <w:szCs w:val="28"/>
          <w:lang w:val="kk-KZ"/>
        </w:rPr>
      </w:pPr>
    </w:p>
    <w:p w14:paraId="3D532704" w14:textId="77777777" w:rsidR="00497AE0" w:rsidRPr="00475938" w:rsidRDefault="00497AE0" w:rsidP="00EC156F">
      <w:pPr>
        <w:spacing w:after="0" w:line="240" w:lineRule="auto"/>
        <w:ind w:firstLine="142"/>
        <w:jc w:val="both"/>
        <w:rPr>
          <w:rFonts w:ascii="Times New Roman" w:eastAsia="Calibri" w:hAnsi="Times New Roman" w:cs="Times New Roman"/>
          <w:sz w:val="28"/>
          <w:szCs w:val="28"/>
          <w:lang w:val="kk-KZ"/>
        </w:rPr>
      </w:pPr>
    </w:p>
    <w:p w14:paraId="3A0C97A0" w14:textId="77777777" w:rsidR="00497AE0" w:rsidRPr="00475938" w:rsidRDefault="00497AE0" w:rsidP="00EC156F">
      <w:pPr>
        <w:spacing w:after="0" w:line="240" w:lineRule="auto"/>
        <w:ind w:firstLine="142"/>
        <w:jc w:val="both"/>
        <w:rPr>
          <w:rFonts w:ascii="Times New Roman" w:eastAsia="Calibri" w:hAnsi="Times New Roman" w:cs="Times New Roman"/>
          <w:sz w:val="28"/>
          <w:szCs w:val="28"/>
          <w:lang w:val="kk-KZ"/>
        </w:rPr>
      </w:pPr>
    </w:p>
    <w:p w14:paraId="1021A06E" w14:textId="77777777" w:rsidR="00497AE0" w:rsidRPr="00475938" w:rsidRDefault="00497AE0" w:rsidP="00EC156F">
      <w:pPr>
        <w:spacing w:after="0" w:line="240" w:lineRule="auto"/>
        <w:ind w:firstLine="142"/>
        <w:jc w:val="both"/>
        <w:rPr>
          <w:rFonts w:ascii="Times New Roman" w:eastAsia="Calibri" w:hAnsi="Times New Roman" w:cs="Times New Roman"/>
          <w:sz w:val="28"/>
          <w:szCs w:val="28"/>
          <w:lang w:val="kk-KZ"/>
        </w:rPr>
      </w:pPr>
    </w:p>
    <w:p w14:paraId="7514647D" w14:textId="77777777" w:rsidR="00497AE0" w:rsidRPr="00475938" w:rsidRDefault="00497AE0" w:rsidP="00EC156F">
      <w:pPr>
        <w:spacing w:after="0" w:line="240" w:lineRule="auto"/>
        <w:ind w:firstLine="142"/>
        <w:jc w:val="both"/>
        <w:rPr>
          <w:rFonts w:ascii="Times New Roman" w:eastAsia="Calibri" w:hAnsi="Times New Roman" w:cs="Times New Roman"/>
          <w:sz w:val="28"/>
          <w:szCs w:val="28"/>
          <w:lang w:val="kk-KZ"/>
        </w:rPr>
      </w:pPr>
    </w:p>
    <w:p w14:paraId="2A600905" w14:textId="77777777" w:rsidR="00497AE0" w:rsidRPr="00475938" w:rsidRDefault="00497AE0" w:rsidP="00EC156F">
      <w:pPr>
        <w:spacing w:after="0" w:line="240" w:lineRule="auto"/>
        <w:ind w:firstLine="142"/>
        <w:jc w:val="both"/>
        <w:rPr>
          <w:rFonts w:ascii="Times New Roman" w:eastAsia="Calibri" w:hAnsi="Times New Roman" w:cs="Times New Roman"/>
          <w:sz w:val="28"/>
          <w:szCs w:val="28"/>
          <w:lang w:val="kk-KZ"/>
        </w:rPr>
      </w:pPr>
    </w:p>
    <w:p w14:paraId="4146D72A" w14:textId="77777777" w:rsidR="00497AE0" w:rsidRPr="00475938" w:rsidRDefault="00497AE0" w:rsidP="00EC156F">
      <w:pPr>
        <w:spacing w:after="0" w:line="240" w:lineRule="auto"/>
        <w:ind w:firstLine="142"/>
        <w:jc w:val="both"/>
        <w:rPr>
          <w:rFonts w:ascii="Times New Roman" w:eastAsia="Calibri" w:hAnsi="Times New Roman" w:cs="Times New Roman"/>
          <w:sz w:val="28"/>
          <w:szCs w:val="28"/>
          <w:lang w:val="kk-KZ"/>
        </w:rPr>
      </w:pPr>
    </w:p>
    <w:p w14:paraId="55B931A2" w14:textId="77777777" w:rsidR="00CF13C2" w:rsidRDefault="00CF13C2" w:rsidP="00EC156F">
      <w:pPr>
        <w:ind w:left="-851"/>
        <w:jc w:val="center"/>
        <w:rPr>
          <w:rFonts w:ascii="Times New Roman" w:eastAsia="Times New Roman" w:hAnsi="Times New Roman" w:cs="Times New Roman"/>
          <w:b/>
          <w:sz w:val="28"/>
          <w:szCs w:val="28"/>
          <w:lang w:val="kk-KZ"/>
        </w:rPr>
      </w:pPr>
    </w:p>
    <w:p w14:paraId="3CB209B7" w14:textId="77777777" w:rsidR="00CF13C2" w:rsidRDefault="00CF13C2" w:rsidP="00EC156F">
      <w:pPr>
        <w:ind w:left="-851"/>
        <w:jc w:val="center"/>
        <w:rPr>
          <w:rFonts w:ascii="Times New Roman" w:eastAsia="Times New Roman" w:hAnsi="Times New Roman" w:cs="Times New Roman"/>
          <w:b/>
          <w:sz w:val="28"/>
          <w:szCs w:val="28"/>
          <w:lang w:val="kk-KZ"/>
        </w:rPr>
      </w:pPr>
    </w:p>
    <w:p w14:paraId="152B809C" w14:textId="77777777" w:rsidR="00CF13C2" w:rsidRDefault="00CF13C2" w:rsidP="00EC156F">
      <w:pPr>
        <w:ind w:left="-851"/>
        <w:jc w:val="center"/>
        <w:rPr>
          <w:rFonts w:ascii="Times New Roman" w:eastAsia="Times New Roman" w:hAnsi="Times New Roman" w:cs="Times New Roman"/>
          <w:b/>
          <w:sz w:val="28"/>
          <w:szCs w:val="28"/>
          <w:lang w:val="kk-KZ"/>
        </w:rPr>
      </w:pPr>
    </w:p>
    <w:p w14:paraId="40F18CF4" w14:textId="77777777" w:rsidR="00EC156F" w:rsidRDefault="00497AE0" w:rsidP="00497AE0">
      <w:pPr>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САБАҚ КЕСТЕСІ</w:t>
      </w:r>
    </w:p>
    <w:p w14:paraId="7A043A31" w14:textId="77777777" w:rsidR="004B3C34" w:rsidRPr="004B3C34" w:rsidRDefault="00355766" w:rsidP="004B3C34">
      <w:pPr>
        <w:jc w:val="center"/>
        <w:rPr>
          <w:rFonts w:ascii="Times New Roman" w:eastAsia="Times New Roman" w:hAnsi="Times New Roman" w:cs="Times New Roman"/>
          <w:b/>
          <w:sz w:val="28"/>
          <w:szCs w:val="28"/>
          <w:lang w:val="kk-KZ"/>
        </w:rPr>
      </w:pPr>
      <w:hyperlink r:id="rId22" w:history="1">
        <w:r w:rsidR="004B3C34" w:rsidRPr="004B3C34">
          <w:rPr>
            <w:rStyle w:val="af0"/>
            <w:rFonts w:ascii="Times New Roman" w:eastAsia="Times New Roman" w:hAnsi="Times New Roman" w:cs="Times New Roman"/>
            <w:b/>
            <w:sz w:val="28"/>
            <w:szCs w:val="28"/>
            <w:lang w:val="kk-KZ"/>
          </w:rPr>
          <w:t>https://drive.google.com/drive/u/4/folders/1en7fUDMgEa9sIrSescyzuwTDtc20gybs</w:t>
        </w:r>
      </w:hyperlink>
    </w:p>
    <w:p w14:paraId="0DB953E5" w14:textId="71D577A4" w:rsidR="00EC156F" w:rsidRPr="00514841" w:rsidRDefault="002226E8" w:rsidP="004B3C34">
      <w:pPr>
        <w:jc w:val="center"/>
        <w:rPr>
          <w:rFonts w:ascii="Times New Roman" w:hAnsi="Times New Roman" w:cs="Times New Roman"/>
          <w:b/>
          <w:sz w:val="28"/>
          <w:szCs w:val="28"/>
          <w:lang w:val="kk-KZ"/>
        </w:rPr>
      </w:pPr>
      <w:r w:rsidRPr="00514841">
        <w:rPr>
          <w:rFonts w:ascii="Times New Roman" w:hAnsi="Times New Roman" w:cs="Times New Roman"/>
          <w:b/>
          <w:sz w:val="28"/>
          <w:szCs w:val="28"/>
          <w:lang w:val="kk-KZ"/>
        </w:rPr>
        <w:t xml:space="preserve">2023-2024 </w:t>
      </w:r>
      <w:r>
        <w:rPr>
          <w:rFonts w:ascii="Times New Roman" w:hAnsi="Times New Roman" w:cs="Times New Roman"/>
          <w:b/>
          <w:sz w:val="28"/>
          <w:szCs w:val="28"/>
          <w:lang w:val="kk-KZ"/>
        </w:rPr>
        <w:t xml:space="preserve">оқу </w:t>
      </w:r>
      <w:r w:rsidRPr="00514841">
        <w:rPr>
          <w:rFonts w:ascii="Times New Roman" w:hAnsi="Times New Roman" w:cs="Times New Roman"/>
          <w:b/>
          <w:sz w:val="28"/>
          <w:szCs w:val="28"/>
          <w:lang w:val="kk-KZ"/>
        </w:rPr>
        <w:t>жыл</w:t>
      </w:r>
      <w:r w:rsidR="004B3C34">
        <w:rPr>
          <w:rFonts w:ascii="Times New Roman" w:hAnsi="Times New Roman" w:cs="Times New Roman"/>
          <w:b/>
          <w:sz w:val="28"/>
          <w:szCs w:val="28"/>
          <w:lang w:val="kk-KZ"/>
        </w:rPr>
        <w:t>ы ба</w:t>
      </w:r>
      <w:r w:rsidR="004B3C34" w:rsidRPr="00514841">
        <w:rPr>
          <w:rFonts w:ascii="Times New Roman" w:hAnsi="Times New Roman" w:cs="Times New Roman"/>
          <w:b/>
          <w:sz w:val="28"/>
          <w:szCs w:val="28"/>
          <w:lang w:val="kk-KZ"/>
        </w:rPr>
        <w:t>стауыш сынып сабақтарының кестесі</w:t>
      </w:r>
    </w:p>
    <w:p w14:paraId="19D43735" w14:textId="77777777" w:rsidR="00EC156F" w:rsidRPr="00514841" w:rsidRDefault="003268E5" w:rsidP="00EC156F">
      <w:pPr>
        <w:jc w:val="center"/>
        <w:rPr>
          <w:rFonts w:ascii="Times New Roman" w:hAnsi="Times New Roman" w:cs="Times New Roman"/>
          <w:b/>
          <w:sz w:val="28"/>
          <w:szCs w:val="28"/>
          <w:lang w:val="kk-KZ"/>
        </w:rPr>
      </w:pPr>
      <w:r w:rsidRPr="00D848F6">
        <w:rPr>
          <w:rFonts w:ascii="Times New Roman" w:hAnsi="Times New Roman" w:cs="Times New Roman"/>
          <w:b/>
          <w:sz w:val="28"/>
          <w:szCs w:val="28"/>
          <w:lang w:val="kk-KZ"/>
        </w:rPr>
        <w:object w:dxaOrig="1575" w:dyaOrig="810" w14:anchorId="7367AC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1.25pt" o:ole="">
            <v:imagedata r:id="rId23" o:title=""/>
          </v:shape>
          <o:OLEObject Type="Embed" ProgID="Package" ShapeID="_x0000_i1025" DrawAspect="Content" ObjectID="_1790760005" r:id="rId24"/>
        </w:object>
      </w:r>
    </w:p>
    <w:p w14:paraId="7D56BCE0" w14:textId="77777777" w:rsidR="00EC156F" w:rsidRPr="00514841" w:rsidRDefault="00EC156F" w:rsidP="00EC156F">
      <w:pPr>
        <w:rPr>
          <w:rFonts w:ascii="Times New Roman" w:hAnsi="Times New Roman" w:cs="Times New Roman"/>
          <w:b/>
          <w:sz w:val="28"/>
          <w:szCs w:val="28"/>
          <w:lang w:val="kk-KZ"/>
        </w:rPr>
      </w:pPr>
    </w:p>
    <w:p w14:paraId="0398C84D" w14:textId="77777777" w:rsidR="00EC156F" w:rsidRPr="00514841" w:rsidRDefault="00EC156F" w:rsidP="00EC156F">
      <w:pPr>
        <w:rPr>
          <w:rFonts w:ascii="Times New Roman" w:eastAsia="Times New Roman" w:hAnsi="Times New Roman" w:cs="Times New Roman"/>
          <w:b/>
          <w:sz w:val="28"/>
          <w:szCs w:val="28"/>
          <w:lang w:val="kk-KZ"/>
        </w:rPr>
      </w:pPr>
      <w:r w:rsidRPr="00514841">
        <w:rPr>
          <w:rFonts w:ascii="Times New Roman" w:eastAsia="Times New Roman" w:hAnsi="Times New Roman" w:cs="Times New Roman"/>
          <w:b/>
          <w:sz w:val="28"/>
          <w:szCs w:val="28"/>
          <w:lang w:val="kk-KZ"/>
        </w:rPr>
        <w:t xml:space="preserve">      </w:t>
      </w:r>
      <w:r w:rsidR="005D2727" w:rsidRPr="00514841">
        <w:rPr>
          <w:rFonts w:ascii="Times New Roman" w:eastAsia="Times New Roman" w:hAnsi="Times New Roman" w:cs="Times New Roman"/>
          <w:b/>
          <w:noProof/>
          <w:sz w:val="28"/>
          <w:szCs w:val="28"/>
          <w:lang w:eastAsia="ru-RU"/>
        </w:rPr>
        <w:drawing>
          <wp:inline distT="0" distB="0" distL="0" distR="0" wp14:anchorId="6B63912A" wp14:editId="65C4E7D3">
            <wp:extent cx="2562225" cy="3252755"/>
            <wp:effectExtent l="19050" t="0" r="9525" b="0"/>
            <wp:docPr id="4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srcRect l="35968" t="10345" r="36166" b="21073"/>
                    <a:stretch>
                      <a:fillRect/>
                    </a:stretch>
                  </pic:blipFill>
                  <pic:spPr bwMode="auto">
                    <a:xfrm>
                      <a:off x="0" y="0"/>
                      <a:ext cx="2563364" cy="3254201"/>
                    </a:xfrm>
                    <a:prstGeom prst="rect">
                      <a:avLst/>
                    </a:prstGeom>
                    <a:noFill/>
                    <a:ln w="9525">
                      <a:noFill/>
                      <a:miter lim="800000"/>
                      <a:headEnd/>
                      <a:tailEnd/>
                    </a:ln>
                  </pic:spPr>
                </pic:pic>
              </a:graphicData>
            </a:graphic>
          </wp:inline>
        </w:drawing>
      </w:r>
      <w:r w:rsidR="005D2727" w:rsidRPr="00514841">
        <w:rPr>
          <w:rFonts w:ascii="Times New Roman" w:eastAsia="Times New Roman" w:hAnsi="Times New Roman" w:cs="Times New Roman"/>
          <w:b/>
          <w:sz w:val="28"/>
          <w:szCs w:val="28"/>
          <w:lang w:val="kk-KZ"/>
        </w:rPr>
        <w:t xml:space="preserve"> </w:t>
      </w:r>
      <w:r w:rsidR="005D2727" w:rsidRPr="00514841">
        <w:rPr>
          <w:rFonts w:ascii="Times New Roman" w:eastAsia="Times New Roman" w:hAnsi="Times New Roman" w:cs="Times New Roman"/>
          <w:b/>
          <w:noProof/>
          <w:sz w:val="28"/>
          <w:szCs w:val="28"/>
          <w:lang w:eastAsia="ru-RU"/>
        </w:rPr>
        <w:drawing>
          <wp:inline distT="0" distB="0" distL="0" distR="0" wp14:anchorId="4DFE7553" wp14:editId="35E7CBAB">
            <wp:extent cx="2324100" cy="2943225"/>
            <wp:effectExtent l="19050" t="0" r="0" b="0"/>
            <wp:docPr id="4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srcRect l="34356" t="9810" r="34848" b="16139"/>
                    <a:stretch>
                      <a:fillRect/>
                    </a:stretch>
                  </pic:blipFill>
                  <pic:spPr bwMode="auto">
                    <a:xfrm>
                      <a:off x="0" y="0"/>
                      <a:ext cx="2324100" cy="2943225"/>
                    </a:xfrm>
                    <a:prstGeom prst="rect">
                      <a:avLst/>
                    </a:prstGeom>
                    <a:noFill/>
                    <a:ln w="9525">
                      <a:noFill/>
                      <a:miter lim="800000"/>
                      <a:headEnd/>
                      <a:tailEnd/>
                    </a:ln>
                  </pic:spPr>
                </pic:pic>
              </a:graphicData>
            </a:graphic>
          </wp:inline>
        </w:drawing>
      </w:r>
    </w:p>
    <w:p w14:paraId="1748ED3E" w14:textId="77777777" w:rsidR="00574028" w:rsidRPr="00514841" w:rsidRDefault="00574028" w:rsidP="00EC156F">
      <w:pPr>
        <w:rPr>
          <w:rFonts w:ascii="Times New Roman" w:eastAsia="Times New Roman" w:hAnsi="Times New Roman" w:cs="Times New Roman"/>
          <w:b/>
          <w:sz w:val="28"/>
          <w:szCs w:val="28"/>
          <w:lang w:val="kk-KZ"/>
        </w:rPr>
      </w:pPr>
    </w:p>
    <w:p w14:paraId="63C230FF" w14:textId="77777777" w:rsidR="00574028" w:rsidRPr="00514841" w:rsidRDefault="00574028" w:rsidP="00EC156F">
      <w:pPr>
        <w:rPr>
          <w:rFonts w:ascii="Times New Roman" w:eastAsia="Times New Roman" w:hAnsi="Times New Roman" w:cs="Times New Roman"/>
          <w:b/>
          <w:sz w:val="28"/>
          <w:szCs w:val="28"/>
          <w:lang w:val="kk-KZ"/>
        </w:rPr>
      </w:pPr>
    </w:p>
    <w:p w14:paraId="2BDE9FCC" w14:textId="77777777" w:rsidR="00EC156F" w:rsidRPr="00514841" w:rsidRDefault="00D848F6" w:rsidP="00EC156F">
      <w:pPr>
        <w:rPr>
          <w:rFonts w:ascii="Times New Roman" w:eastAsia="Times New Roman" w:hAnsi="Times New Roman" w:cs="Times New Roman"/>
          <w:b/>
          <w:sz w:val="28"/>
          <w:szCs w:val="28"/>
          <w:lang w:val="kk-KZ"/>
        </w:rPr>
      </w:pPr>
      <w:r w:rsidRPr="00514841">
        <w:rPr>
          <w:rFonts w:ascii="Times New Roman" w:eastAsia="Times New Roman" w:hAnsi="Times New Roman" w:cs="Times New Roman"/>
          <w:b/>
          <w:sz w:val="28"/>
          <w:szCs w:val="28"/>
          <w:lang w:val="kk-KZ"/>
        </w:rPr>
        <w:object w:dxaOrig="2220" w:dyaOrig="810" w14:anchorId="187D22C9">
          <v:shape id="_x0000_i1026" type="#_x0000_t75" style="width:111.75pt;height:41.25pt" o:ole="">
            <v:imagedata r:id="rId26" o:title=""/>
          </v:shape>
          <o:OLEObject Type="Embed" ProgID="Package" ShapeID="_x0000_i1026" DrawAspect="Content" ObjectID="_1790760006" r:id="rId27"/>
        </w:object>
      </w:r>
      <w:r w:rsidR="00574028" w:rsidRPr="00514841">
        <w:rPr>
          <w:rFonts w:ascii="Times New Roman" w:eastAsia="Times New Roman" w:hAnsi="Times New Roman" w:cs="Times New Roman"/>
          <w:b/>
          <w:sz w:val="28"/>
          <w:szCs w:val="28"/>
          <w:lang w:val="kk-KZ"/>
        </w:rPr>
        <w:object w:dxaOrig="2220" w:dyaOrig="810" w14:anchorId="13AC2D53">
          <v:shape id="_x0000_i1027" type="#_x0000_t75" style="width:111.75pt;height:41.25pt" o:ole="">
            <v:imagedata r:id="rId28" o:title=""/>
          </v:shape>
          <o:OLEObject Type="Embed" ProgID="Package" ShapeID="_x0000_i1027" DrawAspect="Content" ObjectID="_1790760007" r:id="rId29"/>
        </w:object>
      </w:r>
      <w:r w:rsidR="00574028" w:rsidRPr="00514841">
        <w:rPr>
          <w:rFonts w:ascii="Times New Roman" w:eastAsia="Times New Roman" w:hAnsi="Times New Roman" w:cs="Times New Roman"/>
          <w:b/>
          <w:sz w:val="28"/>
          <w:szCs w:val="28"/>
          <w:lang w:val="kk-KZ"/>
        </w:rPr>
        <w:object w:dxaOrig="2220" w:dyaOrig="810" w14:anchorId="4F537463">
          <v:shape id="_x0000_i1028" type="#_x0000_t75" style="width:111.75pt;height:41.25pt" o:ole="">
            <v:imagedata r:id="rId30" o:title=""/>
          </v:shape>
          <o:OLEObject Type="Embed" ProgID="Package" ShapeID="_x0000_i1028" DrawAspect="Content" ObjectID="_1790760008" r:id="rId31"/>
        </w:object>
      </w:r>
    </w:p>
    <w:p w14:paraId="16A523F0" w14:textId="77777777" w:rsidR="00D848F6" w:rsidRDefault="00141CC4" w:rsidP="00D848F6">
      <w:pPr>
        <w:spacing w:after="0"/>
        <w:jc w:val="both"/>
        <w:rPr>
          <w:rFonts w:ascii="Times New Roman" w:hAnsi="Times New Roman" w:cs="Times New Roman"/>
          <w:b/>
          <w:color w:val="FF0000"/>
          <w:sz w:val="28"/>
          <w:szCs w:val="28"/>
          <w:lang w:val="kk-KZ"/>
        </w:rPr>
      </w:pPr>
      <w:r>
        <w:rPr>
          <w:rFonts w:ascii="Times New Roman" w:hAnsi="Times New Roman" w:cs="Times New Roman"/>
          <w:b/>
          <w:noProof/>
          <w:color w:val="FF0000"/>
          <w:sz w:val="28"/>
          <w:szCs w:val="28"/>
          <w:lang w:eastAsia="ru-RU"/>
        </w:rPr>
        <w:drawing>
          <wp:inline distT="0" distB="0" distL="0" distR="0" wp14:anchorId="4FA4CC63" wp14:editId="0041C451">
            <wp:extent cx="5940425" cy="8401927"/>
            <wp:effectExtent l="19050" t="0" r="3175" b="0"/>
            <wp:docPr id="37" name="Рисунок 8" descr="C:\Users\User1\Desktop\WhatsApp Image 2024-06-06 at 14.30.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1\Desktop\WhatsApp Image 2024-06-06 at 14.30.12.jpeg"/>
                    <pic:cNvPicPr>
                      <a:picLocks noChangeAspect="1" noChangeArrowheads="1"/>
                    </pic:cNvPicPr>
                  </pic:nvPicPr>
                  <pic:blipFill>
                    <a:blip r:embed="rId32"/>
                    <a:srcRect/>
                    <a:stretch>
                      <a:fillRect/>
                    </a:stretch>
                  </pic:blipFill>
                  <pic:spPr bwMode="auto">
                    <a:xfrm>
                      <a:off x="0" y="0"/>
                      <a:ext cx="5940425" cy="8401927"/>
                    </a:xfrm>
                    <a:prstGeom prst="rect">
                      <a:avLst/>
                    </a:prstGeom>
                    <a:noFill/>
                    <a:ln w="9525">
                      <a:noFill/>
                      <a:miter lim="800000"/>
                      <a:headEnd/>
                      <a:tailEnd/>
                    </a:ln>
                  </pic:spPr>
                </pic:pic>
              </a:graphicData>
            </a:graphic>
          </wp:inline>
        </w:drawing>
      </w:r>
    </w:p>
    <w:p w14:paraId="586064F5" w14:textId="77777777" w:rsidR="00D848F6" w:rsidRDefault="00D848F6" w:rsidP="00D848F6">
      <w:pPr>
        <w:spacing w:after="0"/>
        <w:jc w:val="both"/>
        <w:rPr>
          <w:rFonts w:ascii="Times New Roman" w:hAnsi="Times New Roman" w:cs="Times New Roman"/>
          <w:b/>
          <w:color w:val="FF0000"/>
          <w:sz w:val="28"/>
          <w:szCs w:val="28"/>
          <w:lang w:val="kk-KZ"/>
        </w:rPr>
      </w:pPr>
    </w:p>
    <w:p w14:paraId="050E02BE" w14:textId="77777777" w:rsidR="00D848F6" w:rsidRDefault="00E1581C" w:rsidP="00D848F6">
      <w:pPr>
        <w:spacing w:after="0"/>
        <w:jc w:val="both"/>
        <w:rPr>
          <w:rFonts w:ascii="Times New Roman" w:hAnsi="Times New Roman" w:cs="Times New Roman"/>
          <w:b/>
          <w:color w:val="FF0000"/>
          <w:sz w:val="28"/>
          <w:szCs w:val="28"/>
          <w:lang w:val="kk-KZ"/>
        </w:rPr>
      </w:pPr>
      <w:r w:rsidRPr="00E1581C">
        <w:rPr>
          <w:rFonts w:ascii="Times New Roman" w:hAnsi="Times New Roman" w:cs="Times New Roman"/>
          <w:b/>
          <w:color w:val="FF0000"/>
          <w:sz w:val="28"/>
          <w:szCs w:val="28"/>
          <w:lang w:val="kk-KZ"/>
        </w:rPr>
        <w:object w:dxaOrig="2026" w:dyaOrig="811" w14:anchorId="7614FC70">
          <v:shape id="_x0000_i1029" type="#_x0000_t75" style="width:102pt;height:41.25pt" o:ole="">
            <v:imagedata r:id="rId33" o:title=""/>
          </v:shape>
          <o:OLEObject Type="Embed" ProgID="Package" ShapeID="_x0000_i1029" DrawAspect="Content" ObjectID="_1790760009" r:id="rId34"/>
        </w:object>
      </w:r>
    </w:p>
    <w:p w14:paraId="058BF08B" w14:textId="77777777" w:rsidR="00353229" w:rsidRPr="00575ABC" w:rsidRDefault="00353229" w:rsidP="00353229">
      <w:pPr>
        <w:spacing w:after="0" w:line="240" w:lineRule="auto"/>
        <w:ind w:firstLine="567"/>
        <w:jc w:val="both"/>
        <w:rPr>
          <w:rFonts w:ascii="Times New Roman" w:hAnsi="Times New Roman" w:cs="Times New Roman"/>
          <w:b/>
          <w:sz w:val="20"/>
          <w:szCs w:val="20"/>
        </w:rPr>
      </w:pPr>
    </w:p>
    <w:p w14:paraId="6497BCD7" w14:textId="77777777" w:rsidR="00CF13C2" w:rsidRDefault="00CF13C2" w:rsidP="00353229">
      <w:pPr>
        <w:spacing w:after="0" w:line="240" w:lineRule="auto"/>
        <w:ind w:firstLine="567"/>
        <w:jc w:val="both"/>
        <w:rPr>
          <w:rFonts w:ascii="Times New Roman" w:hAnsi="Times New Roman" w:cs="Times New Roman"/>
          <w:b/>
          <w:sz w:val="28"/>
          <w:szCs w:val="28"/>
        </w:rPr>
      </w:pPr>
    </w:p>
    <w:p w14:paraId="2C3474B9" w14:textId="77777777" w:rsidR="004D725F" w:rsidRPr="004D725F" w:rsidRDefault="004D725F" w:rsidP="004D725F">
      <w:pPr>
        <w:spacing w:after="0" w:line="240" w:lineRule="auto"/>
        <w:ind w:firstLine="709"/>
        <w:jc w:val="both"/>
        <w:rPr>
          <w:rFonts w:ascii="Times New Roman" w:hAnsi="Times New Roman" w:cs="Times New Roman"/>
          <w:b/>
          <w:sz w:val="28"/>
          <w:szCs w:val="28"/>
        </w:rPr>
      </w:pPr>
      <w:r w:rsidRPr="004D725F">
        <w:rPr>
          <w:rFonts w:ascii="Times New Roman" w:hAnsi="Times New Roman" w:cs="Times New Roman"/>
          <w:b/>
          <w:sz w:val="28"/>
          <w:szCs w:val="28"/>
        </w:rPr>
        <w:t>Бейіндік және бейін алдындағы оқытуды талдау</w:t>
      </w:r>
    </w:p>
    <w:p w14:paraId="736EB745" w14:textId="77777777" w:rsidR="004D725F" w:rsidRPr="004D725F" w:rsidRDefault="004D725F" w:rsidP="004D725F">
      <w:pPr>
        <w:spacing w:after="0" w:line="240" w:lineRule="auto"/>
        <w:ind w:firstLine="709"/>
        <w:jc w:val="both"/>
        <w:rPr>
          <w:rFonts w:ascii="Times New Roman" w:hAnsi="Times New Roman" w:cs="Times New Roman"/>
          <w:sz w:val="28"/>
          <w:szCs w:val="28"/>
        </w:rPr>
      </w:pPr>
      <w:r w:rsidRPr="004D725F">
        <w:rPr>
          <w:rFonts w:ascii="Times New Roman" w:hAnsi="Times New Roman" w:cs="Times New Roman"/>
          <w:sz w:val="28"/>
          <w:szCs w:val="28"/>
        </w:rPr>
        <w:t>Нормативтік-құқықтық база:</w:t>
      </w:r>
    </w:p>
    <w:p w14:paraId="7979B8A4" w14:textId="77777777" w:rsidR="004D725F" w:rsidRPr="004D725F" w:rsidRDefault="004D725F" w:rsidP="004D725F">
      <w:pPr>
        <w:spacing w:after="0" w:line="240" w:lineRule="auto"/>
        <w:ind w:firstLine="709"/>
        <w:jc w:val="both"/>
        <w:rPr>
          <w:rFonts w:ascii="Times New Roman" w:hAnsi="Times New Roman" w:cs="Times New Roman"/>
          <w:sz w:val="28"/>
          <w:szCs w:val="28"/>
        </w:rPr>
      </w:pPr>
      <w:r w:rsidRPr="004D725F">
        <w:rPr>
          <w:rFonts w:ascii="Times New Roman" w:hAnsi="Times New Roman" w:cs="Times New Roman"/>
          <w:sz w:val="28"/>
          <w:szCs w:val="28"/>
        </w:rPr>
        <w:t>- Білім берудің өзгергіштігін, оқ</w:t>
      </w:r>
      <w:r>
        <w:rPr>
          <w:rFonts w:ascii="Times New Roman" w:hAnsi="Times New Roman" w:cs="Times New Roman"/>
          <w:sz w:val="28"/>
          <w:szCs w:val="28"/>
        </w:rPr>
        <w:t>ытуды дараландыруды көздейтін «</w:t>
      </w:r>
      <w:r>
        <w:rPr>
          <w:rFonts w:ascii="Times New Roman" w:hAnsi="Times New Roman" w:cs="Times New Roman"/>
          <w:sz w:val="28"/>
          <w:szCs w:val="28"/>
          <w:lang w:val="kk-KZ"/>
        </w:rPr>
        <w:t>Б</w:t>
      </w:r>
      <w:r>
        <w:rPr>
          <w:rFonts w:ascii="Times New Roman" w:hAnsi="Times New Roman" w:cs="Times New Roman"/>
          <w:sz w:val="28"/>
          <w:szCs w:val="28"/>
        </w:rPr>
        <w:t>ілім туралы заң»</w:t>
      </w:r>
      <w:r w:rsidRPr="004D725F">
        <w:rPr>
          <w:rFonts w:ascii="Times New Roman" w:hAnsi="Times New Roman" w:cs="Times New Roman"/>
          <w:sz w:val="28"/>
          <w:szCs w:val="28"/>
        </w:rPr>
        <w:t>.</w:t>
      </w:r>
    </w:p>
    <w:p w14:paraId="4DAD5F0B" w14:textId="77777777" w:rsidR="004D725F" w:rsidRPr="004D725F" w:rsidRDefault="004D725F" w:rsidP="004D725F">
      <w:pPr>
        <w:spacing w:after="0" w:line="240" w:lineRule="auto"/>
        <w:ind w:firstLine="709"/>
        <w:jc w:val="both"/>
        <w:rPr>
          <w:rFonts w:ascii="Times New Roman" w:hAnsi="Times New Roman" w:cs="Times New Roman"/>
          <w:sz w:val="28"/>
          <w:szCs w:val="28"/>
        </w:rPr>
      </w:pPr>
      <w:r w:rsidRPr="004D725F">
        <w:rPr>
          <w:rFonts w:ascii="Times New Roman" w:hAnsi="Times New Roman" w:cs="Times New Roman"/>
          <w:sz w:val="28"/>
          <w:szCs w:val="28"/>
        </w:rPr>
        <w:t>- Бейін алдындағы бейін бойынша ереже</w:t>
      </w:r>
      <w:r>
        <w:rPr>
          <w:rFonts w:ascii="Times New Roman" w:hAnsi="Times New Roman" w:cs="Times New Roman"/>
          <w:sz w:val="28"/>
          <w:szCs w:val="28"/>
          <w:lang w:val="kk-KZ"/>
        </w:rPr>
        <w:t>.</w:t>
      </w:r>
      <w:r w:rsidRPr="004D725F">
        <w:rPr>
          <w:rFonts w:ascii="Times New Roman" w:hAnsi="Times New Roman" w:cs="Times New Roman"/>
          <w:sz w:val="28"/>
          <w:szCs w:val="28"/>
        </w:rPr>
        <w:t xml:space="preserve">      </w:t>
      </w:r>
    </w:p>
    <w:p w14:paraId="0F23FF64" w14:textId="77777777" w:rsidR="004D725F" w:rsidRPr="004D725F" w:rsidRDefault="004D725F" w:rsidP="004D725F">
      <w:pPr>
        <w:spacing w:after="0" w:line="240" w:lineRule="auto"/>
        <w:ind w:firstLine="709"/>
        <w:jc w:val="both"/>
        <w:rPr>
          <w:rFonts w:ascii="Times New Roman" w:hAnsi="Times New Roman" w:cs="Times New Roman"/>
          <w:sz w:val="28"/>
          <w:szCs w:val="28"/>
        </w:rPr>
      </w:pPr>
      <w:r w:rsidRPr="004D725F">
        <w:rPr>
          <w:rFonts w:ascii="Times New Roman" w:hAnsi="Times New Roman" w:cs="Times New Roman"/>
          <w:sz w:val="28"/>
          <w:szCs w:val="28"/>
        </w:rPr>
        <w:t>Жұмыс бағдарламалары педагогикалық кеңестің және мектептің алдын ала Қорғаныс министрлігінің отырыстарында және директордың бейіндік оқыту жөніндегі орынбасарымен келісімдерде қарал</w:t>
      </w:r>
      <w:r>
        <w:rPr>
          <w:rFonts w:ascii="Times New Roman" w:hAnsi="Times New Roman" w:cs="Times New Roman"/>
          <w:sz w:val="28"/>
          <w:szCs w:val="28"/>
          <w:lang w:val="kk-KZ"/>
        </w:rPr>
        <w:t>а</w:t>
      </w:r>
      <w:r w:rsidRPr="004D725F">
        <w:rPr>
          <w:rFonts w:ascii="Times New Roman" w:hAnsi="Times New Roman" w:cs="Times New Roman"/>
          <w:sz w:val="28"/>
          <w:szCs w:val="28"/>
        </w:rPr>
        <w:t xml:space="preserve">ды. </w:t>
      </w:r>
    </w:p>
    <w:p w14:paraId="7309635C" w14:textId="77777777" w:rsidR="004D725F" w:rsidRPr="004D725F" w:rsidRDefault="004D725F" w:rsidP="004D725F">
      <w:pPr>
        <w:spacing w:after="0" w:line="240" w:lineRule="auto"/>
        <w:ind w:firstLine="709"/>
        <w:jc w:val="both"/>
        <w:rPr>
          <w:rFonts w:ascii="Times New Roman" w:hAnsi="Times New Roman" w:cs="Times New Roman"/>
          <w:sz w:val="28"/>
          <w:szCs w:val="28"/>
        </w:rPr>
      </w:pPr>
      <w:r w:rsidRPr="004D725F">
        <w:rPr>
          <w:rFonts w:ascii="Times New Roman" w:hAnsi="Times New Roman" w:cs="Times New Roman"/>
          <w:sz w:val="28"/>
          <w:szCs w:val="28"/>
        </w:rPr>
        <w:t>Бейіндік оқыту оқу жүктемесінің нормаларында көзделген жалпы талапқа жауап береді. Профильдік және профильге дейінгі сыныпта оқу жоспары мен оқу процесін ұйымдастыру жалпы принциптерге сәйкес келеді. Оқу жоспарында базалық жалпы білім беретін мекемелердің міндетті жиынтығы ұсынылады, ол бойынша дайындық деңгейі мемлекеттік білім беру с</w:t>
      </w:r>
      <w:r>
        <w:rPr>
          <w:rFonts w:ascii="Times New Roman" w:hAnsi="Times New Roman" w:cs="Times New Roman"/>
          <w:sz w:val="28"/>
          <w:szCs w:val="28"/>
        </w:rPr>
        <w:t>тандарттарына сәйкес келеді.</w:t>
      </w:r>
      <w:r w:rsidRPr="004D725F">
        <w:rPr>
          <w:rFonts w:ascii="Times New Roman" w:hAnsi="Times New Roman" w:cs="Times New Roman"/>
          <w:sz w:val="28"/>
          <w:szCs w:val="28"/>
        </w:rPr>
        <w:t xml:space="preserve"> </w:t>
      </w:r>
    </w:p>
    <w:p w14:paraId="4A35BDED" w14:textId="77777777" w:rsidR="004D725F" w:rsidRPr="004D725F" w:rsidRDefault="004D725F" w:rsidP="004D725F">
      <w:pPr>
        <w:spacing w:after="0" w:line="240" w:lineRule="auto"/>
        <w:ind w:firstLine="709"/>
        <w:jc w:val="both"/>
        <w:rPr>
          <w:rFonts w:ascii="Times New Roman" w:hAnsi="Times New Roman" w:cs="Times New Roman"/>
          <w:sz w:val="28"/>
          <w:szCs w:val="28"/>
        </w:rPr>
      </w:pPr>
      <w:r w:rsidRPr="004D725F">
        <w:rPr>
          <w:rFonts w:ascii="Times New Roman" w:hAnsi="Times New Roman" w:cs="Times New Roman"/>
          <w:sz w:val="28"/>
          <w:szCs w:val="28"/>
        </w:rPr>
        <w:t xml:space="preserve">1-сыныптағы </w:t>
      </w:r>
      <w:r>
        <w:rPr>
          <w:rFonts w:ascii="Times New Roman" w:hAnsi="Times New Roman" w:cs="Times New Roman"/>
          <w:sz w:val="28"/>
          <w:szCs w:val="28"/>
          <w:lang w:val="kk-KZ"/>
        </w:rPr>
        <w:t>«</w:t>
      </w:r>
      <w:r w:rsidRPr="00487E0A">
        <w:rPr>
          <w:rFonts w:ascii="Times New Roman" w:hAnsi="Times New Roman" w:cs="Times New Roman"/>
          <w:b/>
          <w:sz w:val="28"/>
          <w:szCs w:val="28"/>
        </w:rPr>
        <w:t>цифрлық сауаттылық</w:t>
      </w:r>
      <w:r>
        <w:rPr>
          <w:rFonts w:ascii="Times New Roman" w:hAnsi="Times New Roman" w:cs="Times New Roman"/>
          <w:sz w:val="28"/>
          <w:szCs w:val="28"/>
          <w:lang w:val="kk-KZ"/>
        </w:rPr>
        <w:t>»</w:t>
      </w:r>
      <w:r w:rsidRPr="004D725F">
        <w:rPr>
          <w:rFonts w:ascii="Times New Roman" w:hAnsi="Times New Roman" w:cs="Times New Roman"/>
          <w:sz w:val="28"/>
          <w:szCs w:val="28"/>
        </w:rPr>
        <w:t xml:space="preserve"> пәні екінші жартыжылдықтан бастап оқытылады.</w:t>
      </w:r>
    </w:p>
    <w:p w14:paraId="0AC41088" w14:textId="77777777" w:rsidR="004D725F" w:rsidRPr="004D725F" w:rsidRDefault="004D725F" w:rsidP="004D725F">
      <w:pPr>
        <w:spacing w:after="0" w:line="240" w:lineRule="auto"/>
        <w:ind w:firstLine="709"/>
        <w:jc w:val="both"/>
        <w:rPr>
          <w:rFonts w:ascii="Times New Roman" w:hAnsi="Times New Roman" w:cs="Times New Roman"/>
          <w:sz w:val="28"/>
          <w:szCs w:val="28"/>
        </w:rPr>
      </w:pPr>
      <w:r w:rsidRPr="004D725F">
        <w:rPr>
          <w:rFonts w:ascii="Times New Roman" w:hAnsi="Times New Roman" w:cs="Times New Roman"/>
          <w:sz w:val="28"/>
          <w:szCs w:val="28"/>
        </w:rPr>
        <w:t xml:space="preserve">Қамқоршылық кеңестің келісімімен және педагогикалық кеңестің 29.08.2023 ж. № 1 шешімі негізінде. </w:t>
      </w:r>
    </w:p>
    <w:p w14:paraId="1EBAE64F" w14:textId="77777777" w:rsidR="00CF13C2" w:rsidRDefault="004D725F" w:rsidP="004D725F">
      <w:pPr>
        <w:spacing w:after="0" w:line="240" w:lineRule="auto"/>
        <w:ind w:firstLine="709"/>
        <w:jc w:val="both"/>
        <w:rPr>
          <w:rFonts w:ascii="Times New Roman" w:hAnsi="Times New Roman" w:cs="Times New Roman"/>
          <w:sz w:val="28"/>
          <w:szCs w:val="28"/>
          <w:lang w:val="kk-KZ"/>
        </w:rPr>
      </w:pPr>
      <w:r w:rsidRPr="004D725F">
        <w:rPr>
          <w:rFonts w:ascii="Times New Roman" w:hAnsi="Times New Roman" w:cs="Times New Roman"/>
          <w:sz w:val="28"/>
          <w:szCs w:val="28"/>
        </w:rPr>
        <w:t xml:space="preserve">- </w:t>
      </w:r>
      <w:r w:rsidRPr="00487E0A">
        <w:rPr>
          <w:rFonts w:ascii="Times New Roman" w:hAnsi="Times New Roman" w:cs="Times New Roman"/>
          <w:b/>
          <w:sz w:val="28"/>
          <w:szCs w:val="28"/>
        </w:rPr>
        <w:t>негізгі</w:t>
      </w:r>
      <w:r w:rsidRPr="004D725F">
        <w:rPr>
          <w:rFonts w:ascii="Times New Roman" w:hAnsi="Times New Roman" w:cs="Times New Roman"/>
          <w:sz w:val="28"/>
          <w:szCs w:val="28"/>
        </w:rPr>
        <w:t xml:space="preserve"> шет тілі 3-11 сыныптарда </w:t>
      </w:r>
      <w:r>
        <w:rPr>
          <w:rFonts w:ascii="Times New Roman" w:hAnsi="Times New Roman" w:cs="Times New Roman"/>
          <w:sz w:val="28"/>
          <w:szCs w:val="28"/>
        </w:rPr>
        <w:t>–</w:t>
      </w:r>
      <w:r w:rsidRPr="004D725F">
        <w:rPr>
          <w:rFonts w:ascii="Times New Roman" w:hAnsi="Times New Roman" w:cs="Times New Roman"/>
          <w:sz w:val="28"/>
          <w:szCs w:val="28"/>
        </w:rPr>
        <w:t xml:space="preserve"> </w:t>
      </w:r>
      <w:r>
        <w:rPr>
          <w:rFonts w:ascii="Times New Roman" w:hAnsi="Times New Roman" w:cs="Times New Roman"/>
          <w:sz w:val="28"/>
          <w:szCs w:val="28"/>
          <w:lang w:val="kk-KZ"/>
        </w:rPr>
        <w:t>«</w:t>
      </w:r>
      <w:r w:rsidRPr="00487E0A">
        <w:rPr>
          <w:rFonts w:ascii="Times New Roman" w:hAnsi="Times New Roman" w:cs="Times New Roman"/>
          <w:b/>
          <w:sz w:val="28"/>
          <w:szCs w:val="28"/>
        </w:rPr>
        <w:t>ағылшын тілі</w:t>
      </w:r>
      <w:r w:rsidR="00487E0A">
        <w:rPr>
          <w:rFonts w:ascii="Times New Roman" w:hAnsi="Times New Roman" w:cs="Times New Roman"/>
          <w:sz w:val="28"/>
          <w:szCs w:val="28"/>
        </w:rPr>
        <w:t>»</w:t>
      </w:r>
    </w:p>
    <w:p w14:paraId="03222152" w14:textId="77777777" w:rsidR="00487E0A" w:rsidRPr="00487E0A" w:rsidRDefault="00487E0A" w:rsidP="00487E0A">
      <w:pPr>
        <w:spacing w:after="0" w:line="240" w:lineRule="auto"/>
        <w:ind w:firstLine="709"/>
        <w:jc w:val="both"/>
        <w:rPr>
          <w:rFonts w:ascii="Times New Roman" w:hAnsi="Times New Roman" w:cs="Times New Roman"/>
          <w:sz w:val="28"/>
          <w:szCs w:val="28"/>
          <w:lang w:val="kk-KZ"/>
        </w:rPr>
      </w:pPr>
      <w:r w:rsidRPr="00487E0A">
        <w:rPr>
          <w:rFonts w:ascii="Times New Roman" w:hAnsi="Times New Roman" w:cs="Times New Roman"/>
          <w:b/>
          <w:sz w:val="28"/>
          <w:szCs w:val="28"/>
          <w:lang w:val="kk-KZ"/>
        </w:rPr>
        <w:t>10 сыныптарда</w:t>
      </w:r>
      <w:r w:rsidRPr="00487E0A">
        <w:rPr>
          <w:rFonts w:ascii="Times New Roman" w:hAnsi="Times New Roman" w:cs="Times New Roman"/>
          <w:sz w:val="28"/>
          <w:szCs w:val="28"/>
          <w:lang w:val="kk-KZ"/>
        </w:rPr>
        <w:t xml:space="preserve"> үлгілік оқу жоспарында Міндетті пәндер саны қысқартылды. Білім алушыларға білім алушылардың жеке мүдделері мен бейімділіктерін дамытуды қамтамасыз ететін оқу пәндерін таңдау құқығы барынша берілді.</w:t>
      </w:r>
    </w:p>
    <w:p w14:paraId="4F64F83E" w14:textId="77777777" w:rsidR="00487E0A" w:rsidRPr="00487E0A" w:rsidRDefault="00487E0A" w:rsidP="00487E0A">
      <w:pPr>
        <w:spacing w:after="0" w:line="240" w:lineRule="auto"/>
        <w:ind w:firstLine="709"/>
        <w:jc w:val="both"/>
        <w:rPr>
          <w:rFonts w:ascii="Times New Roman" w:hAnsi="Times New Roman" w:cs="Times New Roman"/>
          <w:b/>
          <w:sz w:val="28"/>
          <w:szCs w:val="28"/>
          <w:lang w:val="kk-KZ"/>
        </w:rPr>
      </w:pPr>
      <w:r w:rsidRPr="00487E0A">
        <w:rPr>
          <w:rFonts w:ascii="Times New Roman" w:hAnsi="Times New Roman" w:cs="Times New Roman"/>
          <w:sz w:val="28"/>
          <w:szCs w:val="28"/>
          <w:lang w:val="kk-KZ"/>
        </w:rPr>
        <w:t xml:space="preserve">10-сынып оқушыларының сауалнама нәтижелеріне сәйкес, Қамқоршылық кеңестің келісімімен және педагогикалық кеңестің </w:t>
      </w:r>
      <w:r w:rsidRPr="00487E0A">
        <w:rPr>
          <w:rFonts w:ascii="Times New Roman" w:hAnsi="Times New Roman" w:cs="Times New Roman"/>
          <w:b/>
          <w:sz w:val="28"/>
          <w:szCs w:val="28"/>
          <w:lang w:val="kk-KZ"/>
        </w:rPr>
        <w:t>29.08.2023 ж. № 1 шешімі негізінде</w:t>
      </w:r>
      <w:r>
        <w:rPr>
          <w:rFonts w:ascii="Times New Roman" w:hAnsi="Times New Roman" w:cs="Times New Roman"/>
          <w:b/>
          <w:sz w:val="28"/>
          <w:szCs w:val="28"/>
          <w:lang w:val="kk-KZ"/>
        </w:rPr>
        <w:t xml:space="preserve"> енгізілген: 2023-2024 оқу </w:t>
      </w:r>
      <w:r w:rsidRPr="00487E0A">
        <w:rPr>
          <w:rFonts w:ascii="Times New Roman" w:hAnsi="Times New Roman" w:cs="Times New Roman"/>
          <w:b/>
          <w:sz w:val="28"/>
          <w:szCs w:val="28"/>
          <w:lang w:val="kk-KZ"/>
        </w:rPr>
        <w:t>ж</w:t>
      </w:r>
      <w:r>
        <w:rPr>
          <w:rFonts w:ascii="Times New Roman" w:hAnsi="Times New Roman" w:cs="Times New Roman"/>
          <w:b/>
          <w:sz w:val="28"/>
          <w:szCs w:val="28"/>
          <w:lang w:val="kk-KZ"/>
        </w:rPr>
        <w:t>ылы</w:t>
      </w:r>
      <w:r w:rsidRPr="00487E0A">
        <w:rPr>
          <w:rFonts w:ascii="Times New Roman" w:hAnsi="Times New Roman" w:cs="Times New Roman"/>
          <w:b/>
          <w:sz w:val="28"/>
          <w:szCs w:val="28"/>
          <w:lang w:val="kk-KZ"/>
        </w:rPr>
        <w:t>.</w:t>
      </w:r>
    </w:p>
    <w:p w14:paraId="6F9437DE" w14:textId="77777777" w:rsidR="004D725F" w:rsidRPr="00487E0A" w:rsidRDefault="004D725F" w:rsidP="004D725F">
      <w:pPr>
        <w:spacing w:after="0" w:line="240" w:lineRule="auto"/>
        <w:ind w:firstLine="709"/>
        <w:jc w:val="both"/>
        <w:rPr>
          <w:rFonts w:ascii="Times New Roman" w:hAnsi="Times New Roman" w:cs="Times New Roman"/>
          <w:sz w:val="28"/>
          <w:szCs w:val="28"/>
          <w:lang w:val="kk-KZ"/>
        </w:rPr>
      </w:pPr>
    </w:p>
    <w:p w14:paraId="24302C39" w14:textId="77777777" w:rsidR="00FC3694" w:rsidRPr="00FC3694" w:rsidRDefault="00FC3694" w:rsidP="00C62723">
      <w:pPr>
        <w:pBdr>
          <w:bottom w:val="single" w:sz="4" w:space="0" w:color="FFFFFF"/>
        </w:pBdr>
        <w:spacing w:after="0" w:line="240" w:lineRule="auto"/>
        <w:ind w:firstLine="709"/>
        <w:jc w:val="both"/>
        <w:rPr>
          <w:rFonts w:ascii="Times New Roman" w:hAnsi="Times New Roman" w:cs="Times New Roman"/>
          <w:b/>
          <w:color w:val="000000" w:themeColor="text1"/>
          <w:sz w:val="28"/>
          <w:szCs w:val="28"/>
          <w:lang w:val="kk-KZ"/>
        </w:rPr>
      </w:pPr>
      <w:r w:rsidRPr="00FC3694">
        <w:rPr>
          <w:rFonts w:ascii="Times New Roman" w:hAnsi="Times New Roman" w:cs="Times New Roman"/>
          <w:b/>
          <w:color w:val="000000" w:themeColor="text1"/>
          <w:sz w:val="28"/>
          <w:szCs w:val="28"/>
          <w:lang w:val="kk-KZ"/>
        </w:rPr>
        <w:t>І.  БАСТАУЫШ БІЛІМ БЕРУ ДЕҢГЕЙІНДЕГІ СЫНЫПТАР</w:t>
      </w:r>
    </w:p>
    <w:p w14:paraId="671D41D3" w14:textId="77777777" w:rsidR="00FC3694" w:rsidRPr="00FC3694" w:rsidRDefault="00FC3694" w:rsidP="00C62723">
      <w:pPr>
        <w:pBdr>
          <w:bottom w:val="single" w:sz="4" w:space="0" w:color="FFFFFF"/>
        </w:pBdr>
        <w:spacing w:after="0" w:line="240" w:lineRule="auto"/>
        <w:ind w:firstLine="709"/>
        <w:jc w:val="both"/>
        <w:rPr>
          <w:rFonts w:ascii="Times New Roman" w:hAnsi="Times New Roman" w:cs="Times New Roman"/>
          <w:color w:val="000000" w:themeColor="text1"/>
          <w:sz w:val="28"/>
          <w:szCs w:val="28"/>
          <w:lang w:val="kk-KZ"/>
        </w:rPr>
      </w:pPr>
    </w:p>
    <w:p w14:paraId="6873218D" w14:textId="77777777" w:rsidR="00FC3694" w:rsidRPr="00FC3694" w:rsidRDefault="00FC3694" w:rsidP="00C62723">
      <w:pPr>
        <w:pBdr>
          <w:bottom w:val="single" w:sz="4" w:space="0" w:color="FFFFFF"/>
        </w:pBdr>
        <w:spacing w:after="0" w:line="240" w:lineRule="auto"/>
        <w:ind w:firstLine="709"/>
        <w:jc w:val="both"/>
        <w:rPr>
          <w:rFonts w:ascii="Times New Roman" w:hAnsi="Times New Roman" w:cs="Times New Roman"/>
          <w:b/>
          <w:color w:val="000000" w:themeColor="text1"/>
          <w:sz w:val="28"/>
          <w:szCs w:val="28"/>
          <w:u w:val="single"/>
          <w:lang w:val="kk-KZ"/>
        </w:rPr>
      </w:pPr>
      <w:r w:rsidRPr="00FC3694">
        <w:rPr>
          <w:rFonts w:ascii="Times New Roman" w:hAnsi="Times New Roman" w:cs="Times New Roman"/>
          <w:b/>
          <w:color w:val="000000" w:themeColor="text1"/>
          <w:sz w:val="28"/>
          <w:szCs w:val="28"/>
          <w:u w:val="single"/>
          <w:lang w:val="kk-KZ"/>
        </w:rPr>
        <w:t>МЕМЛЕКЕТТІК ТІЛДЕ ОҚЫТАТЫН 1 СЫНЫП:</w:t>
      </w:r>
    </w:p>
    <w:p w14:paraId="23DB1FA0" w14:textId="77777777" w:rsidR="00FC3694" w:rsidRPr="00FC3694" w:rsidRDefault="00FC3694" w:rsidP="00C62723">
      <w:pPr>
        <w:pBdr>
          <w:bottom w:val="single" w:sz="4" w:space="0" w:color="FFFFFF"/>
        </w:pBdr>
        <w:spacing w:after="0" w:line="240" w:lineRule="auto"/>
        <w:ind w:firstLine="709"/>
        <w:jc w:val="both"/>
        <w:rPr>
          <w:rFonts w:ascii="Times New Roman" w:hAnsi="Times New Roman" w:cs="Times New Roman"/>
          <w:b/>
          <w:color w:val="000000" w:themeColor="text1"/>
          <w:sz w:val="28"/>
          <w:szCs w:val="28"/>
          <w:lang w:val="kk-KZ"/>
        </w:rPr>
      </w:pPr>
    </w:p>
    <w:p w14:paraId="28590B34" w14:textId="77777777" w:rsidR="00EC156F" w:rsidRPr="00FC3694" w:rsidRDefault="00FC3694" w:rsidP="00C62723">
      <w:pPr>
        <w:pBdr>
          <w:bottom w:val="single" w:sz="4" w:space="0" w:color="FFFFFF"/>
        </w:pBdr>
        <w:spacing w:after="0" w:line="240" w:lineRule="auto"/>
        <w:ind w:firstLine="709"/>
        <w:jc w:val="both"/>
        <w:rPr>
          <w:rFonts w:ascii="Times New Roman" w:hAnsi="Times New Roman" w:cs="Times New Roman"/>
          <w:b/>
          <w:color w:val="000000" w:themeColor="text1"/>
          <w:sz w:val="28"/>
          <w:szCs w:val="28"/>
          <w:lang w:val="kk-KZ"/>
        </w:rPr>
      </w:pPr>
      <w:r w:rsidRPr="00FC3694">
        <w:rPr>
          <w:rFonts w:ascii="Times New Roman" w:hAnsi="Times New Roman" w:cs="Times New Roman"/>
          <w:b/>
          <w:color w:val="000000" w:themeColor="text1"/>
          <w:sz w:val="28"/>
          <w:szCs w:val="28"/>
          <w:lang w:val="kk-KZ"/>
        </w:rPr>
        <w:t>1. Титул парағына сәйкес сыныптар саны:</w:t>
      </w:r>
    </w:p>
    <w:p w14:paraId="7B0F87B4" w14:textId="77777777" w:rsidR="00EC156F" w:rsidRPr="00353229" w:rsidRDefault="00EC156F" w:rsidP="00C62723">
      <w:pPr>
        <w:pBdr>
          <w:bottom w:val="single" w:sz="4" w:space="0" w:color="FFFFFF"/>
        </w:pBdr>
        <w:spacing w:after="0" w:line="240" w:lineRule="auto"/>
        <w:ind w:firstLine="709"/>
        <w:jc w:val="both"/>
        <w:rPr>
          <w:rFonts w:ascii="Times New Roman" w:hAnsi="Times New Roman" w:cs="Times New Roman"/>
          <w:b/>
          <w:sz w:val="28"/>
          <w:szCs w:val="28"/>
          <w:lang w:val="kk-KZ"/>
        </w:rPr>
      </w:pPr>
    </w:p>
    <w:tbl>
      <w:tblPr>
        <w:tblStyle w:val="a5"/>
        <w:tblW w:w="5920" w:type="dxa"/>
        <w:jc w:val="center"/>
        <w:tblLayout w:type="fixed"/>
        <w:tblLook w:val="04A0" w:firstRow="1" w:lastRow="0" w:firstColumn="1" w:lastColumn="0" w:noHBand="0" w:noVBand="1"/>
      </w:tblPr>
      <w:tblGrid>
        <w:gridCol w:w="2518"/>
        <w:gridCol w:w="3402"/>
      </w:tblGrid>
      <w:tr w:rsidR="00EC156F" w:rsidRPr="000B22B6" w14:paraId="5B095A6B" w14:textId="77777777" w:rsidTr="00FC3694">
        <w:trPr>
          <w:jc w:val="center"/>
        </w:trPr>
        <w:tc>
          <w:tcPr>
            <w:tcW w:w="2518" w:type="dxa"/>
            <w:tcBorders>
              <w:top w:val="single" w:sz="4" w:space="0" w:color="auto"/>
              <w:left w:val="single" w:sz="4" w:space="0" w:color="auto"/>
              <w:bottom w:val="single" w:sz="4" w:space="0" w:color="auto"/>
            </w:tcBorders>
            <w:shd w:val="clear" w:color="auto" w:fill="FFFFFF"/>
            <w:vAlign w:val="center"/>
          </w:tcPr>
          <w:p w14:paraId="1DD5FEFA" w14:textId="77777777" w:rsidR="00EC156F" w:rsidRPr="000B22B6" w:rsidRDefault="00FC3694" w:rsidP="00582E84">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Сыныптар саны</w:t>
            </w:r>
          </w:p>
        </w:tc>
        <w:tc>
          <w:tcPr>
            <w:tcW w:w="3402" w:type="dxa"/>
            <w:tcBorders>
              <w:top w:val="single" w:sz="4" w:space="0" w:color="auto"/>
              <w:left w:val="single" w:sz="4" w:space="0" w:color="auto"/>
              <w:bottom w:val="single" w:sz="4" w:space="0" w:color="auto"/>
            </w:tcBorders>
            <w:shd w:val="clear" w:color="auto" w:fill="FFFFFF"/>
            <w:vAlign w:val="center"/>
          </w:tcPr>
          <w:p w14:paraId="35A37697" w14:textId="77777777" w:rsidR="00EC156F" w:rsidRPr="000B22B6" w:rsidRDefault="00EC156F" w:rsidP="00582E84">
            <w:pPr>
              <w:pBdr>
                <w:bottom w:val="single" w:sz="4" w:space="0" w:color="FFFFFF"/>
              </w:pBdr>
              <w:jc w:val="center"/>
              <w:rPr>
                <w:rFonts w:ascii="Times New Roman" w:hAnsi="Times New Roman" w:cs="Times New Roman"/>
                <w:b/>
                <w:sz w:val="28"/>
                <w:szCs w:val="28"/>
              </w:rPr>
            </w:pPr>
          </w:p>
        </w:tc>
      </w:tr>
      <w:tr w:rsidR="00EC156F" w:rsidRPr="000B22B6" w14:paraId="29383BBE" w14:textId="77777777" w:rsidTr="00FC3694">
        <w:trPr>
          <w:jc w:val="center"/>
        </w:trPr>
        <w:tc>
          <w:tcPr>
            <w:tcW w:w="2518" w:type="dxa"/>
            <w:tcBorders>
              <w:top w:val="single" w:sz="4" w:space="0" w:color="auto"/>
              <w:left w:val="single" w:sz="4" w:space="0" w:color="auto"/>
              <w:bottom w:val="single" w:sz="4" w:space="0" w:color="auto"/>
            </w:tcBorders>
            <w:shd w:val="clear" w:color="auto" w:fill="FFFFFF"/>
            <w:vAlign w:val="center"/>
          </w:tcPr>
          <w:p w14:paraId="10DE935D" w14:textId="77777777" w:rsidR="00EC156F" w:rsidRPr="000B22B6" w:rsidRDefault="00EC156F" w:rsidP="00582E84">
            <w:pPr>
              <w:pBdr>
                <w:bottom w:val="single" w:sz="4" w:space="0" w:color="FFFFFF"/>
              </w:pBdr>
              <w:jc w:val="center"/>
              <w:rPr>
                <w:rFonts w:ascii="Times New Roman" w:hAnsi="Times New Roman" w:cs="Times New Roman"/>
                <w:sz w:val="28"/>
                <w:szCs w:val="28"/>
                <w:lang w:val="kk-KZ"/>
              </w:rPr>
            </w:pPr>
            <w:r w:rsidRPr="000B22B6">
              <w:rPr>
                <w:rFonts w:ascii="Times New Roman" w:hAnsi="Times New Roman" w:cs="Times New Roman"/>
                <w:sz w:val="28"/>
                <w:szCs w:val="28"/>
                <w:lang w:val="kk-KZ"/>
              </w:rPr>
              <w:t>1</w:t>
            </w:r>
          </w:p>
        </w:tc>
        <w:tc>
          <w:tcPr>
            <w:tcW w:w="3402" w:type="dxa"/>
            <w:tcBorders>
              <w:top w:val="single" w:sz="4" w:space="0" w:color="auto"/>
              <w:left w:val="single" w:sz="4" w:space="0" w:color="auto"/>
              <w:bottom w:val="single" w:sz="4" w:space="0" w:color="auto"/>
            </w:tcBorders>
            <w:shd w:val="clear" w:color="auto" w:fill="FFFFFF"/>
            <w:vAlign w:val="center"/>
          </w:tcPr>
          <w:p w14:paraId="45C81E1E" w14:textId="77777777" w:rsidR="00EC156F" w:rsidRPr="000B22B6" w:rsidRDefault="00EC156F" w:rsidP="00582E84">
            <w:pPr>
              <w:pBdr>
                <w:bottom w:val="single" w:sz="4" w:space="0" w:color="FFFFFF"/>
              </w:pBdr>
              <w:jc w:val="center"/>
              <w:rPr>
                <w:rFonts w:ascii="Times New Roman" w:hAnsi="Times New Roman" w:cs="Times New Roman"/>
                <w:sz w:val="28"/>
                <w:szCs w:val="28"/>
                <w:lang w:val="kk-KZ"/>
              </w:rPr>
            </w:pPr>
            <w:r w:rsidRPr="000B22B6">
              <w:rPr>
                <w:rFonts w:ascii="Times New Roman" w:hAnsi="Times New Roman" w:cs="Times New Roman"/>
                <w:sz w:val="28"/>
                <w:szCs w:val="28"/>
              </w:rPr>
              <w:t xml:space="preserve">1 </w:t>
            </w:r>
            <w:r w:rsidRPr="000B22B6">
              <w:rPr>
                <w:rFonts w:ascii="Times New Roman" w:hAnsi="Times New Roman" w:cs="Times New Roman"/>
                <w:sz w:val="28"/>
                <w:szCs w:val="28"/>
                <w:lang w:val="kk-KZ"/>
              </w:rPr>
              <w:t>Ә</w:t>
            </w:r>
          </w:p>
        </w:tc>
      </w:tr>
    </w:tbl>
    <w:p w14:paraId="6D58AF81" w14:textId="77777777" w:rsidR="00EC156F" w:rsidRPr="000B22B6" w:rsidRDefault="00EC156F" w:rsidP="00C62723">
      <w:pPr>
        <w:pBdr>
          <w:bottom w:val="single" w:sz="4" w:space="0" w:color="FFFFFF"/>
        </w:pBdr>
        <w:ind w:firstLine="709"/>
        <w:rPr>
          <w:rFonts w:ascii="Times New Roman" w:hAnsi="Times New Roman" w:cs="Times New Roman"/>
          <w:b/>
          <w:sz w:val="28"/>
          <w:szCs w:val="28"/>
          <w:lang w:val="kk-KZ"/>
        </w:rPr>
      </w:pPr>
      <w:r w:rsidRPr="000B22B6">
        <w:rPr>
          <w:rFonts w:ascii="Times New Roman" w:hAnsi="Times New Roman" w:cs="Times New Roman"/>
          <w:b/>
          <w:sz w:val="28"/>
          <w:szCs w:val="28"/>
          <w:lang w:val="kk-KZ"/>
        </w:rPr>
        <w:t>2. Вариатив</w:t>
      </w:r>
      <w:r w:rsidR="00C62723">
        <w:rPr>
          <w:rFonts w:ascii="Times New Roman" w:hAnsi="Times New Roman" w:cs="Times New Roman"/>
          <w:b/>
          <w:sz w:val="28"/>
          <w:szCs w:val="28"/>
          <w:lang w:val="kk-KZ"/>
        </w:rPr>
        <w:t>ті</w:t>
      </w:r>
      <w:r w:rsidRPr="000B22B6">
        <w:rPr>
          <w:rFonts w:ascii="Times New Roman" w:hAnsi="Times New Roman" w:cs="Times New Roman"/>
          <w:b/>
          <w:sz w:val="28"/>
          <w:szCs w:val="28"/>
          <w:lang w:val="kk-KZ"/>
        </w:rPr>
        <w:t xml:space="preserve"> компонент</w:t>
      </w:r>
    </w:p>
    <w:tbl>
      <w:tblPr>
        <w:tblStyle w:val="a5"/>
        <w:tblW w:w="8396" w:type="dxa"/>
        <w:jc w:val="center"/>
        <w:tblLook w:val="04A0" w:firstRow="1" w:lastRow="0" w:firstColumn="1" w:lastColumn="0" w:noHBand="0" w:noVBand="1"/>
      </w:tblPr>
      <w:tblGrid>
        <w:gridCol w:w="2263"/>
        <w:gridCol w:w="4253"/>
        <w:gridCol w:w="1880"/>
      </w:tblGrid>
      <w:tr w:rsidR="00EC156F" w:rsidRPr="000B22B6" w14:paraId="23249542" w14:textId="77777777" w:rsidTr="000A3602">
        <w:trPr>
          <w:jc w:val="center"/>
        </w:trPr>
        <w:tc>
          <w:tcPr>
            <w:tcW w:w="8396" w:type="dxa"/>
            <w:gridSpan w:val="3"/>
            <w:tcBorders>
              <w:top w:val="single" w:sz="4" w:space="0" w:color="auto"/>
              <w:left w:val="single" w:sz="4" w:space="0" w:color="auto"/>
              <w:bottom w:val="single" w:sz="4" w:space="0" w:color="auto"/>
              <w:right w:val="single" w:sz="4" w:space="0" w:color="auto"/>
            </w:tcBorders>
            <w:vAlign w:val="center"/>
          </w:tcPr>
          <w:p w14:paraId="7E51CCA3" w14:textId="77777777" w:rsidR="00EC156F" w:rsidRPr="000B22B6" w:rsidRDefault="00EC156F" w:rsidP="00C62723">
            <w:pPr>
              <w:pBdr>
                <w:bottom w:val="single" w:sz="4" w:space="0" w:color="FFFFFF"/>
              </w:pBdr>
              <w:ind w:right="-58" w:firstLine="142"/>
              <w:jc w:val="center"/>
              <w:rPr>
                <w:rFonts w:ascii="Times New Roman" w:hAnsi="Times New Roman" w:cs="Times New Roman"/>
                <w:b/>
                <w:sz w:val="28"/>
                <w:szCs w:val="28"/>
                <w:lang w:val="kk-KZ"/>
              </w:rPr>
            </w:pPr>
            <w:r w:rsidRPr="000B22B6">
              <w:rPr>
                <w:rFonts w:ascii="Times New Roman" w:hAnsi="Times New Roman" w:cs="Times New Roman"/>
                <w:b/>
                <w:sz w:val="28"/>
                <w:szCs w:val="28"/>
                <w:lang w:val="kk-KZ"/>
              </w:rPr>
              <w:t>Вариатив</w:t>
            </w:r>
            <w:r w:rsidR="00C62723">
              <w:rPr>
                <w:rFonts w:ascii="Times New Roman" w:hAnsi="Times New Roman" w:cs="Times New Roman"/>
                <w:b/>
                <w:sz w:val="28"/>
                <w:szCs w:val="28"/>
                <w:lang w:val="kk-KZ"/>
              </w:rPr>
              <w:t>ті</w:t>
            </w:r>
            <w:r w:rsidRPr="000B22B6">
              <w:rPr>
                <w:rFonts w:ascii="Times New Roman" w:hAnsi="Times New Roman" w:cs="Times New Roman"/>
                <w:b/>
                <w:sz w:val="28"/>
                <w:szCs w:val="28"/>
                <w:lang w:val="kk-KZ"/>
              </w:rPr>
              <w:t xml:space="preserve"> компонент</w:t>
            </w:r>
          </w:p>
        </w:tc>
      </w:tr>
      <w:tr w:rsidR="00EC156F" w:rsidRPr="000B22B6" w14:paraId="09E3C890" w14:textId="77777777" w:rsidTr="000A3602">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4D7ECB2F" w14:textId="77777777" w:rsidR="00EC156F" w:rsidRPr="000B22B6" w:rsidRDefault="00C62723" w:rsidP="00582E84">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Сағат саны</w:t>
            </w:r>
          </w:p>
        </w:tc>
        <w:tc>
          <w:tcPr>
            <w:tcW w:w="4253" w:type="dxa"/>
            <w:tcBorders>
              <w:top w:val="single" w:sz="4" w:space="0" w:color="auto"/>
              <w:left w:val="single" w:sz="4" w:space="0" w:color="auto"/>
              <w:bottom w:val="single" w:sz="4" w:space="0" w:color="auto"/>
              <w:right w:val="single" w:sz="4" w:space="0" w:color="auto"/>
            </w:tcBorders>
            <w:vAlign w:val="center"/>
          </w:tcPr>
          <w:p w14:paraId="1445AB7C" w14:textId="77777777" w:rsidR="00EC156F" w:rsidRPr="000B22B6" w:rsidRDefault="00C62723" w:rsidP="00582E84">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Тақырыбы</w:t>
            </w:r>
          </w:p>
        </w:tc>
        <w:tc>
          <w:tcPr>
            <w:tcW w:w="1880" w:type="dxa"/>
            <w:tcBorders>
              <w:top w:val="single" w:sz="4" w:space="0" w:color="auto"/>
              <w:left w:val="single" w:sz="4" w:space="0" w:color="auto"/>
              <w:bottom w:val="single" w:sz="4" w:space="0" w:color="auto"/>
              <w:right w:val="single" w:sz="4" w:space="0" w:color="auto"/>
            </w:tcBorders>
            <w:vAlign w:val="center"/>
          </w:tcPr>
          <w:p w14:paraId="4FD06C9E" w14:textId="77777777" w:rsidR="00EC156F" w:rsidRPr="000B22B6" w:rsidRDefault="00C62723" w:rsidP="00582E84">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Сынып</w:t>
            </w:r>
          </w:p>
        </w:tc>
      </w:tr>
      <w:tr w:rsidR="00EC156F" w:rsidRPr="000B22B6" w14:paraId="6B9010B3" w14:textId="77777777" w:rsidTr="000A3602">
        <w:trPr>
          <w:jc w:val="center"/>
        </w:trPr>
        <w:tc>
          <w:tcPr>
            <w:tcW w:w="2263" w:type="dxa"/>
            <w:tcBorders>
              <w:top w:val="single" w:sz="4" w:space="0" w:color="auto"/>
              <w:left w:val="single" w:sz="4" w:space="0" w:color="auto"/>
            </w:tcBorders>
            <w:shd w:val="clear" w:color="auto" w:fill="FFFFFF"/>
            <w:vAlign w:val="center"/>
          </w:tcPr>
          <w:p w14:paraId="0291E3A7" w14:textId="77777777" w:rsidR="00EC156F" w:rsidRPr="000B22B6" w:rsidRDefault="00EC156F" w:rsidP="00582E84">
            <w:pPr>
              <w:pBdr>
                <w:bottom w:val="single" w:sz="4" w:space="0" w:color="FFFFFF"/>
              </w:pBdr>
              <w:ind w:firstLine="142"/>
              <w:jc w:val="center"/>
              <w:rPr>
                <w:rFonts w:ascii="Times New Roman" w:hAnsi="Times New Roman" w:cs="Times New Roman"/>
                <w:sz w:val="28"/>
                <w:szCs w:val="28"/>
              </w:rPr>
            </w:pPr>
            <w:r w:rsidRPr="000B22B6">
              <w:rPr>
                <w:rFonts w:ascii="Times New Roman" w:hAnsi="Times New Roman" w:cs="Times New Roman"/>
                <w:sz w:val="28"/>
                <w:szCs w:val="28"/>
                <w:lang w:val="kk-KZ"/>
              </w:rPr>
              <w:t xml:space="preserve">1 </w:t>
            </w:r>
            <w:r w:rsidRPr="000B22B6">
              <w:rPr>
                <w:rFonts w:ascii="Times New Roman" w:hAnsi="Times New Roman" w:cs="Times New Roman"/>
                <w:sz w:val="28"/>
                <w:szCs w:val="28"/>
              </w:rPr>
              <w:t>са</w:t>
            </w:r>
            <w:r w:rsidRPr="000B22B6">
              <w:rPr>
                <w:rFonts w:ascii="Times New Roman" w:hAnsi="Times New Roman" w:cs="Times New Roman"/>
                <w:sz w:val="28"/>
                <w:szCs w:val="28"/>
                <w:lang w:val="kk-KZ"/>
              </w:rPr>
              <w:t>ғ</w:t>
            </w:r>
            <w:r w:rsidRPr="000B22B6">
              <w:rPr>
                <w:rFonts w:ascii="Times New Roman" w:hAnsi="Times New Roman" w:cs="Times New Roman"/>
                <w:sz w:val="28"/>
                <w:szCs w:val="28"/>
              </w:rPr>
              <w:t>ат</w:t>
            </w:r>
          </w:p>
        </w:tc>
        <w:tc>
          <w:tcPr>
            <w:tcW w:w="4253" w:type="dxa"/>
            <w:vAlign w:val="center"/>
          </w:tcPr>
          <w:p w14:paraId="31D73F02" w14:textId="77777777" w:rsidR="00EC156F" w:rsidRPr="000B22B6" w:rsidRDefault="00EC156F" w:rsidP="00582E84">
            <w:pPr>
              <w:jc w:val="center"/>
              <w:rPr>
                <w:rFonts w:ascii="Times New Roman" w:hAnsi="Times New Roman" w:cs="Times New Roman"/>
                <w:sz w:val="28"/>
                <w:szCs w:val="28"/>
                <w:lang w:val="kk-KZ"/>
              </w:rPr>
            </w:pPr>
            <w:r w:rsidRPr="000B22B6">
              <w:rPr>
                <w:rFonts w:ascii="Times New Roman" w:hAnsi="Times New Roman" w:cs="Times New Roman"/>
                <w:sz w:val="28"/>
                <w:szCs w:val="28"/>
                <w:lang w:val="kk-KZ"/>
              </w:rPr>
              <w:t>Шахмат  негіздері</w:t>
            </w:r>
          </w:p>
        </w:tc>
        <w:tc>
          <w:tcPr>
            <w:tcW w:w="1880" w:type="dxa"/>
            <w:tcBorders>
              <w:top w:val="single" w:sz="4" w:space="0" w:color="auto"/>
              <w:left w:val="single" w:sz="4" w:space="0" w:color="auto"/>
            </w:tcBorders>
            <w:shd w:val="clear" w:color="auto" w:fill="FFFFFF"/>
            <w:vAlign w:val="center"/>
          </w:tcPr>
          <w:p w14:paraId="2998F231" w14:textId="77777777" w:rsidR="00EC156F" w:rsidRPr="000B22B6" w:rsidRDefault="00EC156F" w:rsidP="00582E84">
            <w:pPr>
              <w:pBdr>
                <w:bottom w:val="single" w:sz="4" w:space="0" w:color="FFFFFF"/>
              </w:pBdr>
              <w:ind w:firstLine="142"/>
              <w:jc w:val="center"/>
              <w:rPr>
                <w:rFonts w:ascii="Times New Roman" w:hAnsi="Times New Roman" w:cs="Times New Roman"/>
                <w:sz w:val="28"/>
                <w:szCs w:val="28"/>
                <w:lang w:val="kk-KZ"/>
              </w:rPr>
            </w:pPr>
            <w:r w:rsidRPr="000B22B6">
              <w:rPr>
                <w:rFonts w:ascii="Times New Roman" w:hAnsi="Times New Roman" w:cs="Times New Roman"/>
                <w:sz w:val="28"/>
                <w:szCs w:val="28"/>
                <w:lang w:val="kk-KZ"/>
              </w:rPr>
              <w:t>1Ә</w:t>
            </w:r>
          </w:p>
        </w:tc>
      </w:tr>
    </w:tbl>
    <w:p w14:paraId="10DD8722" w14:textId="77777777" w:rsidR="00EC156F" w:rsidRPr="000B22B6" w:rsidRDefault="00EC156F" w:rsidP="00EC156F">
      <w:pPr>
        <w:pBdr>
          <w:bottom w:val="single" w:sz="4" w:space="0" w:color="FFFFFF"/>
        </w:pBdr>
        <w:ind w:firstLine="142"/>
        <w:rPr>
          <w:rFonts w:ascii="Times New Roman" w:hAnsi="Times New Roman" w:cs="Times New Roman"/>
          <w:sz w:val="28"/>
          <w:szCs w:val="28"/>
          <w:lang w:val="kk-KZ"/>
        </w:rPr>
      </w:pPr>
    </w:p>
    <w:p w14:paraId="1D95F09B" w14:textId="77777777" w:rsidR="000A3602" w:rsidRPr="000A3602" w:rsidRDefault="000A3602" w:rsidP="000A3602">
      <w:pPr>
        <w:pBdr>
          <w:bottom w:val="single" w:sz="4" w:space="0" w:color="FFFFFF"/>
        </w:pBdr>
        <w:ind w:firstLine="709"/>
        <w:rPr>
          <w:rFonts w:ascii="Times New Roman" w:hAnsi="Times New Roman" w:cs="Times New Roman"/>
          <w:b/>
          <w:sz w:val="28"/>
          <w:szCs w:val="28"/>
          <w:u w:val="single"/>
          <w:lang w:val="kk-KZ"/>
        </w:rPr>
      </w:pPr>
      <w:r w:rsidRPr="000A3602">
        <w:rPr>
          <w:rFonts w:ascii="Times New Roman" w:hAnsi="Times New Roman" w:cs="Times New Roman"/>
          <w:b/>
          <w:sz w:val="28"/>
          <w:szCs w:val="28"/>
          <w:u w:val="single"/>
          <w:lang w:val="kk-KZ"/>
        </w:rPr>
        <w:t>ОРЫС ТІЛІНДЕ ОҚЫТАТЫН 1, 2, 3, 4 СЫНЫПТАР:</w:t>
      </w:r>
    </w:p>
    <w:p w14:paraId="1C3C2834" w14:textId="77777777" w:rsidR="00EC156F" w:rsidRPr="000A3602" w:rsidRDefault="000A3602" w:rsidP="000A3602">
      <w:pPr>
        <w:pBdr>
          <w:bottom w:val="single" w:sz="4" w:space="0" w:color="FFFFFF"/>
        </w:pBdr>
        <w:ind w:firstLine="709"/>
        <w:rPr>
          <w:rFonts w:ascii="Times New Roman" w:hAnsi="Times New Roman" w:cs="Times New Roman"/>
          <w:b/>
          <w:sz w:val="28"/>
          <w:szCs w:val="28"/>
          <w:lang w:val="kk-KZ"/>
        </w:rPr>
      </w:pPr>
      <w:r w:rsidRPr="000A3602">
        <w:rPr>
          <w:rFonts w:ascii="Times New Roman" w:hAnsi="Times New Roman" w:cs="Times New Roman"/>
          <w:b/>
          <w:sz w:val="28"/>
          <w:szCs w:val="28"/>
          <w:lang w:val="kk-KZ"/>
        </w:rPr>
        <w:t>1. Титул парағына сәйкес сыныптар саны:</w:t>
      </w:r>
    </w:p>
    <w:tbl>
      <w:tblPr>
        <w:tblStyle w:val="a5"/>
        <w:tblW w:w="5920" w:type="dxa"/>
        <w:jc w:val="center"/>
        <w:tblLayout w:type="fixed"/>
        <w:tblLook w:val="04A0" w:firstRow="1" w:lastRow="0" w:firstColumn="1" w:lastColumn="0" w:noHBand="0" w:noVBand="1"/>
      </w:tblPr>
      <w:tblGrid>
        <w:gridCol w:w="2518"/>
        <w:gridCol w:w="3402"/>
      </w:tblGrid>
      <w:tr w:rsidR="000A3602" w:rsidRPr="000B22B6" w14:paraId="1DB964B6" w14:textId="77777777" w:rsidTr="000A3602">
        <w:trPr>
          <w:jc w:val="center"/>
        </w:trPr>
        <w:tc>
          <w:tcPr>
            <w:tcW w:w="2518" w:type="dxa"/>
            <w:tcBorders>
              <w:top w:val="single" w:sz="4" w:space="0" w:color="auto"/>
              <w:left w:val="single" w:sz="4" w:space="0" w:color="auto"/>
              <w:bottom w:val="single" w:sz="4" w:space="0" w:color="auto"/>
            </w:tcBorders>
            <w:shd w:val="clear" w:color="auto" w:fill="FFFFFF"/>
            <w:vAlign w:val="center"/>
          </w:tcPr>
          <w:p w14:paraId="4ADF07B7" w14:textId="77777777" w:rsidR="000A3602" w:rsidRPr="000B22B6" w:rsidRDefault="000A3602" w:rsidP="000A3602">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Сыныптар саны</w:t>
            </w:r>
          </w:p>
        </w:tc>
        <w:tc>
          <w:tcPr>
            <w:tcW w:w="3402" w:type="dxa"/>
            <w:tcBorders>
              <w:top w:val="single" w:sz="4" w:space="0" w:color="auto"/>
              <w:left w:val="single" w:sz="4" w:space="0" w:color="auto"/>
              <w:bottom w:val="single" w:sz="4" w:space="0" w:color="auto"/>
            </w:tcBorders>
            <w:shd w:val="clear" w:color="auto" w:fill="FFFFFF"/>
            <w:vAlign w:val="center"/>
          </w:tcPr>
          <w:p w14:paraId="6937D37D" w14:textId="77777777" w:rsidR="000A3602" w:rsidRPr="000B22B6" w:rsidRDefault="000A3602" w:rsidP="000A3602">
            <w:pPr>
              <w:pBdr>
                <w:bottom w:val="single" w:sz="4" w:space="0" w:color="FFFFFF"/>
              </w:pBdr>
              <w:jc w:val="center"/>
              <w:rPr>
                <w:rFonts w:ascii="Times New Roman" w:hAnsi="Times New Roman" w:cs="Times New Roman"/>
                <w:b/>
                <w:sz w:val="28"/>
                <w:szCs w:val="28"/>
              </w:rPr>
            </w:pPr>
          </w:p>
        </w:tc>
      </w:tr>
      <w:tr w:rsidR="00EC156F" w:rsidRPr="000B22B6" w14:paraId="3F96966B" w14:textId="77777777" w:rsidTr="000A3602">
        <w:trPr>
          <w:jc w:val="center"/>
        </w:trPr>
        <w:tc>
          <w:tcPr>
            <w:tcW w:w="2518" w:type="dxa"/>
            <w:tcBorders>
              <w:top w:val="single" w:sz="4" w:space="0" w:color="auto"/>
              <w:left w:val="single" w:sz="4" w:space="0" w:color="auto"/>
              <w:bottom w:val="single" w:sz="4" w:space="0" w:color="auto"/>
            </w:tcBorders>
            <w:shd w:val="clear" w:color="auto" w:fill="FFFFFF"/>
            <w:vAlign w:val="center"/>
          </w:tcPr>
          <w:p w14:paraId="6C596F15" w14:textId="77777777" w:rsidR="00EC156F" w:rsidRPr="000B22B6" w:rsidRDefault="00EC156F" w:rsidP="00582E84">
            <w:pPr>
              <w:pBdr>
                <w:bottom w:val="single" w:sz="4" w:space="0" w:color="FFFFFF"/>
              </w:pBdr>
              <w:jc w:val="center"/>
              <w:rPr>
                <w:rFonts w:ascii="Times New Roman" w:hAnsi="Times New Roman" w:cs="Times New Roman"/>
                <w:sz w:val="28"/>
                <w:szCs w:val="28"/>
                <w:lang w:val="kk-KZ"/>
              </w:rPr>
            </w:pPr>
            <w:r w:rsidRPr="000B22B6">
              <w:rPr>
                <w:rFonts w:ascii="Times New Roman" w:hAnsi="Times New Roman" w:cs="Times New Roman"/>
                <w:sz w:val="28"/>
                <w:szCs w:val="28"/>
                <w:lang w:val="kk-KZ"/>
              </w:rPr>
              <w:t>5</w:t>
            </w:r>
          </w:p>
        </w:tc>
        <w:tc>
          <w:tcPr>
            <w:tcW w:w="3402" w:type="dxa"/>
            <w:tcBorders>
              <w:top w:val="single" w:sz="4" w:space="0" w:color="auto"/>
              <w:left w:val="single" w:sz="4" w:space="0" w:color="auto"/>
              <w:bottom w:val="single" w:sz="4" w:space="0" w:color="auto"/>
            </w:tcBorders>
            <w:shd w:val="clear" w:color="auto" w:fill="FFFFFF"/>
            <w:vAlign w:val="center"/>
          </w:tcPr>
          <w:p w14:paraId="3E077815" w14:textId="77777777" w:rsidR="00EC156F" w:rsidRPr="000B22B6" w:rsidRDefault="00EC156F" w:rsidP="00582E84">
            <w:pPr>
              <w:pBdr>
                <w:bottom w:val="single" w:sz="4" w:space="0" w:color="FFFFFF"/>
              </w:pBdr>
              <w:jc w:val="center"/>
              <w:rPr>
                <w:rFonts w:ascii="Times New Roman" w:hAnsi="Times New Roman" w:cs="Times New Roman"/>
                <w:sz w:val="28"/>
                <w:szCs w:val="28"/>
              </w:rPr>
            </w:pPr>
            <w:r w:rsidRPr="000B22B6">
              <w:rPr>
                <w:rFonts w:ascii="Times New Roman" w:hAnsi="Times New Roman" w:cs="Times New Roman"/>
                <w:sz w:val="28"/>
                <w:szCs w:val="28"/>
              </w:rPr>
              <w:t xml:space="preserve">1 Б, 1 </w:t>
            </w:r>
            <w:r w:rsidRPr="000B22B6">
              <w:rPr>
                <w:rFonts w:ascii="Times New Roman" w:hAnsi="Times New Roman" w:cs="Times New Roman"/>
                <w:sz w:val="28"/>
                <w:szCs w:val="28"/>
                <w:lang w:val="kk-KZ"/>
              </w:rPr>
              <w:t>Б</w:t>
            </w:r>
            <w:r w:rsidRPr="000B22B6">
              <w:rPr>
                <w:rFonts w:ascii="Times New Roman" w:hAnsi="Times New Roman" w:cs="Times New Roman"/>
                <w:sz w:val="28"/>
                <w:szCs w:val="28"/>
              </w:rPr>
              <w:t>, 1 Г, 1 Д, 1 Е</w:t>
            </w:r>
          </w:p>
        </w:tc>
      </w:tr>
      <w:tr w:rsidR="00EC156F" w:rsidRPr="000B22B6" w14:paraId="042F8E1C" w14:textId="77777777" w:rsidTr="000A3602">
        <w:trPr>
          <w:jc w:val="center"/>
        </w:trPr>
        <w:tc>
          <w:tcPr>
            <w:tcW w:w="2518" w:type="dxa"/>
            <w:tcBorders>
              <w:top w:val="single" w:sz="4" w:space="0" w:color="auto"/>
              <w:left w:val="single" w:sz="4" w:space="0" w:color="auto"/>
            </w:tcBorders>
            <w:shd w:val="clear" w:color="auto" w:fill="FFFFFF"/>
            <w:vAlign w:val="center"/>
          </w:tcPr>
          <w:p w14:paraId="0F156A14" w14:textId="77777777" w:rsidR="00EC156F" w:rsidRPr="000B22B6" w:rsidRDefault="00EC156F" w:rsidP="00582E84">
            <w:pPr>
              <w:pBdr>
                <w:bottom w:val="single" w:sz="4" w:space="0" w:color="FFFFFF"/>
              </w:pBdr>
              <w:jc w:val="center"/>
              <w:rPr>
                <w:rFonts w:ascii="Times New Roman" w:hAnsi="Times New Roman" w:cs="Times New Roman"/>
                <w:sz w:val="28"/>
                <w:szCs w:val="28"/>
                <w:lang w:val="kk-KZ"/>
              </w:rPr>
            </w:pPr>
            <w:r w:rsidRPr="000B22B6">
              <w:rPr>
                <w:rFonts w:ascii="Times New Roman" w:hAnsi="Times New Roman" w:cs="Times New Roman"/>
                <w:sz w:val="28"/>
                <w:szCs w:val="28"/>
                <w:lang w:val="kk-KZ"/>
              </w:rPr>
              <w:t>6</w:t>
            </w:r>
          </w:p>
        </w:tc>
        <w:tc>
          <w:tcPr>
            <w:tcW w:w="3402" w:type="dxa"/>
            <w:tcBorders>
              <w:top w:val="single" w:sz="4" w:space="0" w:color="auto"/>
              <w:left w:val="single" w:sz="4" w:space="0" w:color="auto"/>
            </w:tcBorders>
            <w:shd w:val="clear" w:color="auto" w:fill="FFFFFF"/>
            <w:vAlign w:val="center"/>
          </w:tcPr>
          <w:p w14:paraId="439347A0" w14:textId="77777777" w:rsidR="00EC156F" w:rsidRPr="000B22B6" w:rsidRDefault="00EC156F" w:rsidP="00582E84">
            <w:pPr>
              <w:pBdr>
                <w:bottom w:val="single" w:sz="4" w:space="0" w:color="FFFFFF"/>
              </w:pBdr>
              <w:jc w:val="center"/>
              <w:rPr>
                <w:rFonts w:ascii="Times New Roman" w:hAnsi="Times New Roman" w:cs="Times New Roman"/>
                <w:sz w:val="28"/>
                <w:szCs w:val="28"/>
              </w:rPr>
            </w:pPr>
            <w:r w:rsidRPr="000B22B6">
              <w:rPr>
                <w:rFonts w:ascii="Times New Roman" w:hAnsi="Times New Roman" w:cs="Times New Roman"/>
                <w:sz w:val="28"/>
                <w:szCs w:val="28"/>
              </w:rPr>
              <w:t xml:space="preserve">2 </w:t>
            </w:r>
            <w:r w:rsidRPr="000B22B6">
              <w:rPr>
                <w:rFonts w:ascii="Times New Roman" w:hAnsi="Times New Roman" w:cs="Times New Roman"/>
                <w:sz w:val="28"/>
                <w:szCs w:val="28"/>
                <w:lang w:val="kk-KZ"/>
              </w:rPr>
              <w:t>А</w:t>
            </w:r>
            <w:r w:rsidRPr="000B22B6">
              <w:rPr>
                <w:rFonts w:ascii="Times New Roman" w:hAnsi="Times New Roman" w:cs="Times New Roman"/>
                <w:sz w:val="28"/>
                <w:szCs w:val="28"/>
              </w:rPr>
              <w:t xml:space="preserve">, 2 </w:t>
            </w:r>
            <w:r w:rsidRPr="000B22B6">
              <w:rPr>
                <w:rFonts w:ascii="Times New Roman" w:hAnsi="Times New Roman" w:cs="Times New Roman"/>
                <w:sz w:val="28"/>
                <w:szCs w:val="28"/>
                <w:lang w:val="kk-KZ"/>
              </w:rPr>
              <w:t>Б</w:t>
            </w:r>
            <w:r w:rsidRPr="000B22B6">
              <w:rPr>
                <w:rFonts w:ascii="Times New Roman" w:hAnsi="Times New Roman" w:cs="Times New Roman"/>
                <w:sz w:val="28"/>
                <w:szCs w:val="28"/>
              </w:rPr>
              <w:t>, 2 Г, 2 Д, 2 Е, 2 Ж</w:t>
            </w:r>
          </w:p>
        </w:tc>
      </w:tr>
      <w:tr w:rsidR="00EC156F" w:rsidRPr="000B22B6" w14:paraId="52CED0CD" w14:textId="77777777" w:rsidTr="000A3602">
        <w:trPr>
          <w:jc w:val="center"/>
        </w:trPr>
        <w:tc>
          <w:tcPr>
            <w:tcW w:w="2518" w:type="dxa"/>
            <w:tcBorders>
              <w:top w:val="single" w:sz="4" w:space="0" w:color="auto"/>
              <w:left w:val="single" w:sz="4" w:space="0" w:color="auto"/>
            </w:tcBorders>
            <w:shd w:val="clear" w:color="auto" w:fill="FFFFFF"/>
            <w:vAlign w:val="center"/>
          </w:tcPr>
          <w:p w14:paraId="2F6B7881" w14:textId="77777777" w:rsidR="00EC156F" w:rsidRPr="000B22B6" w:rsidRDefault="00EC156F" w:rsidP="00582E84">
            <w:pPr>
              <w:pBdr>
                <w:bottom w:val="single" w:sz="4" w:space="0" w:color="FFFFFF"/>
              </w:pBdr>
              <w:jc w:val="center"/>
              <w:rPr>
                <w:rFonts w:ascii="Times New Roman" w:hAnsi="Times New Roman" w:cs="Times New Roman"/>
                <w:sz w:val="28"/>
                <w:szCs w:val="28"/>
                <w:lang w:val="kk-KZ"/>
              </w:rPr>
            </w:pPr>
            <w:r w:rsidRPr="000B22B6">
              <w:rPr>
                <w:rFonts w:ascii="Times New Roman" w:hAnsi="Times New Roman" w:cs="Times New Roman"/>
                <w:sz w:val="28"/>
                <w:szCs w:val="28"/>
                <w:lang w:val="kk-KZ"/>
              </w:rPr>
              <w:t>6</w:t>
            </w:r>
          </w:p>
        </w:tc>
        <w:tc>
          <w:tcPr>
            <w:tcW w:w="3402" w:type="dxa"/>
            <w:tcBorders>
              <w:top w:val="single" w:sz="4" w:space="0" w:color="auto"/>
              <w:left w:val="single" w:sz="4" w:space="0" w:color="auto"/>
            </w:tcBorders>
            <w:shd w:val="clear" w:color="auto" w:fill="FFFFFF"/>
            <w:vAlign w:val="center"/>
          </w:tcPr>
          <w:p w14:paraId="48FAA668" w14:textId="77777777" w:rsidR="00EC156F" w:rsidRPr="000B22B6" w:rsidRDefault="00EC156F" w:rsidP="00582E84">
            <w:pPr>
              <w:pBdr>
                <w:bottom w:val="single" w:sz="4" w:space="0" w:color="FFFFFF"/>
              </w:pBdr>
              <w:jc w:val="center"/>
              <w:rPr>
                <w:rFonts w:ascii="Times New Roman" w:hAnsi="Times New Roman" w:cs="Times New Roman"/>
                <w:sz w:val="28"/>
                <w:szCs w:val="28"/>
              </w:rPr>
            </w:pPr>
            <w:r w:rsidRPr="000B22B6">
              <w:rPr>
                <w:rFonts w:ascii="Times New Roman" w:hAnsi="Times New Roman" w:cs="Times New Roman"/>
                <w:sz w:val="28"/>
                <w:szCs w:val="28"/>
              </w:rPr>
              <w:t xml:space="preserve">3 А, 3 Б, 3 </w:t>
            </w:r>
            <w:r w:rsidRPr="000B22B6">
              <w:rPr>
                <w:rFonts w:ascii="Times New Roman" w:hAnsi="Times New Roman" w:cs="Times New Roman"/>
                <w:sz w:val="28"/>
                <w:szCs w:val="28"/>
                <w:lang w:val="kk-KZ"/>
              </w:rPr>
              <w:t>В</w:t>
            </w:r>
            <w:r w:rsidRPr="000B22B6">
              <w:rPr>
                <w:rFonts w:ascii="Times New Roman" w:hAnsi="Times New Roman" w:cs="Times New Roman"/>
                <w:sz w:val="28"/>
                <w:szCs w:val="28"/>
              </w:rPr>
              <w:t>, 3 Г, 3 Д, 3 Е</w:t>
            </w:r>
          </w:p>
        </w:tc>
      </w:tr>
      <w:tr w:rsidR="00EC156F" w:rsidRPr="000B22B6" w14:paraId="02B85B9E" w14:textId="77777777" w:rsidTr="000A3602">
        <w:trPr>
          <w:jc w:val="center"/>
        </w:trPr>
        <w:tc>
          <w:tcPr>
            <w:tcW w:w="2518" w:type="dxa"/>
            <w:tcBorders>
              <w:top w:val="single" w:sz="4" w:space="0" w:color="auto"/>
              <w:left w:val="single" w:sz="4" w:space="0" w:color="auto"/>
              <w:bottom w:val="single" w:sz="4" w:space="0" w:color="auto"/>
            </w:tcBorders>
            <w:shd w:val="clear" w:color="auto" w:fill="FFFFFF"/>
            <w:vAlign w:val="center"/>
          </w:tcPr>
          <w:p w14:paraId="632D2D53" w14:textId="77777777" w:rsidR="00EC156F" w:rsidRPr="000B22B6" w:rsidRDefault="00EC156F" w:rsidP="00582E84">
            <w:pPr>
              <w:pBdr>
                <w:bottom w:val="single" w:sz="4" w:space="0" w:color="FFFFFF"/>
              </w:pBdr>
              <w:jc w:val="center"/>
              <w:rPr>
                <w:rFonts w:ascii="Times New Roman" w:hAnsi="Times New Roman" w:cs="Times New Roman"/>
                <w:sz w:val="28"/>
                <w:szCs w:val="28"/>
                <w:lang w:val="kk-KZ"/>
              </w:rPr>
            </w:pPr>
            <w:r w:rsidRPr="000B22B6">
              <w:rPr>
                <w:rFonts w:ascii="Times New Roman" w:hAnsi="Times New Roman" w:cs="Times New Roman"/>
                <w:sz w:val="28"/>
                <w:szCs w:val="28"/>
                <w:lang w:val="kk-KZ"/>
              </w:rPr>
              <w:t>6</w:t>
            </w:r>
          </w:p>
        </w:tc>
        <w:tc>
          <w:tcPr>
            <w:tcW w:w="3402" w:type="dxa"/>
            <w:tcBorders>
              <w:top w:val="single" w:sz="4" w:space="0" w:color="auto"/>
              <w:left w:val="single" w:sz="4" w:space="0" w:color="auto"/>
              <w:bottom w:val="single" w:sz="4" w:space="0" w:color="auto"/>
            </w:tcBorders>
            <w:shd w:val="clear" w:color="auto" w:fill="FFFFFF"/>
            <w:vAlign w:val="center"/>
          </w:tcPr>
          <w:p w14:paraId="5730B5B9" w14:textId="77777777" w:rsidR="00EC156F" w:rsidRPr="000B22B6" w:rsidRDefault="00EC156F" w:rsidP="00582E84">
            <w:pPr>
              <w:pBdr>
                <w:bottom w:val="single" w:sz="4" w:space="0" w:color="FFFFFF"/>
              </w:pBdr>
              <w:jc w:val="center"/>
              <w:rPr>
                <w:rFonts w:ascii="Times New Roman" w:hAnsi="Times New Roman" w:cs="Times New Roman"/>
                <w:sz w:val="28"/>
                <w:szCs w:val="28"/>
              </w:rPr>
            </w:pPr>
            <w:r w:rsidRPr="000B22B6">
              <w:rPr>
                <w:rFonts w:ascii="Times New Roman" w:hAnsi="Times New Roman" w:cs="Times New Roman"/>
                <w:sz w:val="28"/>
                <w:szCs w:val="28"/>
                <w:lang w:val="kk-KZ"/>
              </w:rPr>
              <w:t>4А,</w:t>
            </w:r>
            <w:r w:rsidRPr="000B22B6">
              <w:rPr>
                <w:rFonts w:ascii="Times New Roman" w:hAnsi="Times New Roman" w:cs="Times New Roman"/>
                <w:sz w:val="28"/>
                <w:szCs w:val="28"/>
              </w:rPr>
              <w:t>4 Б, 4 В(</w:t>
            </w:r>
            <w:r w:rsidR="004B6DCC">
              <w:rPr>
                <w:rFonts w:ascii="Times New Roman" w:hAnsi="Times New Roman" w:cs="Times New Roman"/>
                <w:sz w:val="28"/>
                <w:szCs w:val="28"/>
              </w:rPr>
              <w:t>ПДТ</w:t>
            </w:r>
            <w:r w:rsidRPr="000B22B6">
              <w:rPr>
                <w:rFonts w:ascii="Times New Roman" w:hAnsi="Times New Roman" w:cs="Times New Roman"/>
                <w:sz w:val="28"/>
                <w:szCs w:val="28"/>
              </w:rPr>
              <w:t>), 4 Г, 4 Д, 4 Е</w:t>
            </w:r>
          </w:p>
        </w:tc>
      </w:tr>
      <w:tr w:rsidR="00EC156F" w:rsidRPr="000B22B6" w14:paraId="086FFB65" w14:textId="77777777" w:rsidTr="000A3602">
        <w:trPr>
          <w:jc w:val="center"/>
        </w:trPr>
        <w:tc>
          <w:tcPr>
            <w:tcW w:w="2518" w:type="dxa"/>
            <w:tcBorders>
              <w:top w:val="single" w:sz="4" w:space="0" w:color="auto"/>
              <w:left w:val="single" w:sz="4" w:space="0" w:color="auto"/>
              <w:bottom w:val="single" w:sz="4" w:space="0" w:color="auto"/>
            </w:tcBorders>
            <w:shd w:val="clear" w:color="auto" w:fill="FFFFFF"/>
            <w:vAlign w:val="center"/>
          </w:tcPr>
          <w:p w14:paraId="759F74F7" w14:textId="77777777" w:rsidR="00EC156F" w:rsidRPr="000B22B6" w:rsidRDefault="00EC156F" w:rsidP="00582E84">
            <w:pPr>
              <w:pBdr>
                <w:bottom w:val="single" w:sz="4" w:space="0" w:color="FFFFFF"/>
              </w:pBdr>
              <w:jc w:val="center"/>
              <w:rPr>
                <w:rFonts w:ascii="Times New Roman" w:hAnsi="Times New Roman" w:cs="Times New Roman"/>
                <w:b/>
                <w:sz w:val="28"/>
                <w:szCs w:val="28"/>
                <w:lang w:val="kk-KZ"/>
              </w:rPr>
            </w:pPr>
            <w:r w:rsidRPr="000B22B6">
              <w:rPr>
                <w:rFonts w:ascii="Times New Roman" w:hAnsi="Times New Roman" w:cs="Times New Roman"/>
                <w:b/>
                <w:sz w:val="28"/>
                <w:szCs w:val="28"/>
                <w:lang w:val="kk-KZ"/>
              </w:rPr>
              <w:t>23</w:t>
            </w:r>
          </w:p>
        </w:tc>
        <w:tc>
          <w:tcPr>
            <w:tcW w:w="3402" w:type="dxa"/>
            <w:tcBorders>
              <w:top w:val="single" w:sz="4" w:space="0" w:color="auto"/>
              <w:left w:val="single" w:sz="4" w:space="0" w:color="auto"/>
              <w:bottom w:val="single" w:sz="4" w:space="0" w:color="auto"/>
            </w:tcBorders>
            <w:shd w:val="clear" w:color="auto" w:fill="FFFFFF"/>
            <w:vAlign w:val="center"/>
          </w:tcPr>
          <w:p w14:paraId="01572D42" w14:textId="77777777" w:rsidR="00EC156F" w:rsidRPr="005B44E5" w:rsidRDefault="00EC156F" w:rsidP="005B44E5">
            <w:pPr>
              <w:pBdr>
                <w:bottom w:val="single" w:sz="4" w:space="0" w:color="FFFFFF"/>
              </w:pBdr>
              <w:jc w:val="center"/>
              <w:rPr>
                <w:rFonts w:ascii="Times New Roman" w:hAnsi="Times New Roman" w:cs="Times New Roman"/>
                <w:b/>
                <w:sz w:val="28"/>
                <w:szCs w:val="28"/>
                <w:lang w:val="kk-KZ"/>
              </w:rPr>
            </w:pPr>
            <w:r w:rsidRPr="000B22B6">
              <w:rPr>
                <w:rFonts w:ascii="Times New Roman" w:hAnsi="Times New Roman" w:cs="Times New Roman"/>
                <w:b/>
                <w:sz w:val="28"/>
                <w:szCs w:val="28"/>
              </w:rPr>
              <w:t xml:space="preserve">1, 2, 3, 4 </w:t>
            </w:r>
            <w:r w:rsidR="005B44E5">
              <w:rPr>
                <w:rFonts w:ascii="Times New Roman" w:hAnsi="Times New Roman" w:cs="Times New Roman"/>
                <w:b/>
                <w:sz w:val="28"/>
                <w:szCs w:val="28"/>
                <w:lang w:val="kk-KZ"/>
              </w:rPr>
              <w:t>сыныптар</w:t>
            </w:r>
          </w:p>
        </w:tc>
      </w:tr>
    </w:tbl>
    <w:p w14:paraId="4B0C10EF" w14:textId="77777777" w:rsidR="00EC156F" w:rsidRPr="000B22B6" w:rsidRDefault="00EC156F" w:rsidP="005B44E5">
      <w:pPr>
        <w:pBdr>
          <w:bottom w:val="single" w:sz="4" w:space="0" w:color="FFFFFF"/>
        </w:pBdr>
        <w:ind w:firstLine="709"/>
        <w:rPr>
          <w:rFonts w:ascii="Times New Roman" w:hAnsi="Times New Roman" w:cs="Times New Roman"/>
          <w:b/>
          <w:sz w:val="28"/>
          <w:szCs w:val="28"/>
          <w:lang w:val="kk-KZ"/>
        </w:rPr>
      </w:pPr>
      <w:r w:rsidRPr="000B22B6">
        <w:rPr>
          <w:rFonts w:ascii="Times New Roman" w:hAnsi="Times New Roman" w:cs="Times New Roman"/>
          <w:b/>
          <w:sz w:val="28"/>
          <w:szCs w:val="28"/>
          <w:lang w:val="kk-KZ"/>
        </w:rPr>
        <w:t>2. Вариатив</w:t>
      </w:r>
      <w:r w:rsidR="000A3602">
        <w:rPr>
          <w:rFonts w:ascii="Times New Roman" w:hAnsi="Times New Roman" w:cs="Times New Roman"/>
          <w:b/>
          <w:sz w:val="28"/>
          <w:szCs w:val="28"/>
          <w:lang w:val="kk-KZ"/>
        </w:rPr>
        <w:t>ті</w:t>
      </w:r>
      <w:r w:rsidRPr="000B22B6">
        <w:rPr>
          <w:rFonts w:ascii="Times New Roman" w:hAnsi="Times New Roman" w:cs="Times New Roman"/>
          <w:b/>
          <w:sz w:val="28"/>
          <w:szCs w:val="28"/>
          <w:lang w:val="kk-KZ"/>
        </w:rPr>
        <w:t xml:space="preserve"> компонент</w:t>
      </w:r>
    </w:p>
    <w:tbl>
      <w:tblPr>
        <w:tblStyle w:val="a5"/>
        <w:tblW w:w="9015" w:type="dxa"/>
        <w:jc w:val="center"/>
        <w:tblLook w:val="04A0" w:firstRow="1" w:lastRow="0" w:firstColumn="1" w:lastColumn="0" w:noHBand="0" w:noVBand="1"/>
      </w:tblPr>
      <w:tblGrid>
        <w:gridCol w:w="2263"/>
        <w:gridCol w:w="4859"/>
        <w:gridCol w:w="1880"/>
        <w:gridCol w:w="13"/>
      </w:tblGrid>
      <w:tr w:rsidR="00EC156F" w:rsidRPr="000B22B6" w14:paraId="771287A7" w14:textId="77777777" w:rsidTr="000A3602">
        <w:trPr>
          <w:jc w:val="center"/>
        </w:trPr>
        <w:tc>
          <w:tcPr>
            <w:tcW w:w="9015" w:type="dxa"/>
            <w:gridSpan w:val="4"/>
            <w:tcBorders>
              <w:top w:val="single" w:sz="4" w:space="0" w:color="auto"/>
              <w:left w:val="single" w:sz="4" w:space="0" w:color="auto"/>
              <w:bottom w:val="single" w:sz="4" w:space="0" w:color="auto"/>
              <w:right w:val="single" w:sz="4" w:space="0" w:color="auto"/>
            </w:tcBorders>
            <w:vAlign w:val="center"/>
          </w:tcPr>
          <w:p w14:paraId="28F26B7E" w14:textId="77777777" w:rsidR="00EC156F" w:rsidRPr="000B22B6" w:rsidRDefault="00EC156F" w:rsidP="000A3602">
            <w:pPr>
              <w:pBdr>
                <w:bottom w:val="single" w:sz="4" w:space="0" w:color="FFFFFF"/>
              </w:pBdr>
              <w:ind w:right="-58" w:firstLine="142"/>
              <w:jc w:val="center"/>
              <w:rPr>
                <w:rFonts w:ascii="Times New Roman" w:hAnsi="Times New Roman" w:cs="Times New Roman"/>
                <w:b/>
                <w:sz w:val="28"/>
                <w:szCs w:val="28"/>
                <w:lang w:val="kk-KZ"/>
              </w:rPr>
            </w:pPr>
            <w:r w:rsidRPr="000B22B6">
              <w:rPr>
                <w:rFonts w:ascii="Times New Roman" w:hAnsi="Times New Roman" w:cs="Times New Roman"/>
                <w:b/>
                <w:sz w:val="28"/>
                <w:szCs w:val="28"/>
                <w:lang w:val="kk-KZ"/>
              </w:rPr>
              <w:t>Вариатив</w:t>
            </w:r>
            <w:r w:rsidR="000A3602">
              <w:rPr>
                <w:rFonts w:ascii="Times New Roman" w:hAnsi="Times New Roman" w:cs="Times New Roman"/>
                <w:b/>
                <w:sz w:val="28"/>
                <w:szCs w:val="28"/>
                <w:lang w:val="kk-KZ"/>
              </w:rPr>
              <w:t>ті</w:t>
            </w:r>
            <w:r w:rsidRPr="000B22B6">
              <w:rPr>
                <w:rFonts w:ascii="Times New Roman" w:hAnsi="Times New Roman" w:cs="Times New Roman"/>
                <w:b/>
                <w:sz w:val="28"/>
                <w:szCs w:val="28"/>
                <w:lang w:val="kk-KZ"/>
              </w:rPr>
              <w:t xml:space="preserve"> компонент</w:t>
            </w:r>
          </w:p>
        </w:tc>
      </w:tr>
      <w:tr w:rsidR="000A3602" w:rsidRPr="000B22B6" w14:paraId="0E2B456A" w14:textId="77777777" w:rsidTr="000A3602">
        <w:trPr>
          <w:gridAfter w:val="1"/>
          <w:wAfter w:w="13" w:type="dxa"/>
          <w:jc w:val="center"/>
        </w:trPr>
        <w:tc>
          <w:tcPr>
            <w:tcW w:w="2263" w:type="dxa"/>
            <w:tcBorders>
              <w:top w:val="single" w:sz="4" w:space="0" w:color="auto"/>
              <w:left w:val="single" w:sz="4" w:space="0" w:color="auto"/>
              <w:bottom w:val="single" w:sz="4" w:space="0" w:color="auto"/>
              <w:right w:val="single" w:sz="4" w:space="0" w:color="auto"/>
            </w:tcBorders>
            <w:vAlign w:val="center"/>
          </w:tcPr>
          <w:p w14:paraId="1CEB0B6E" w14:textId="77777777" w:rsidR="000A3602" w:rsidRPr="000B22B6" w:rsidRDefault="000A3602" w:rsidP="000A3602">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Сағат саны</w:t>
            </w:r>
          </w:p>
        </w:tc>
        <w:tc>
          <w:tcPr>
            <w:tcW w:w="4859" w:type="dxa"/>
            <w:tcBorders>
              <w:top w:val="single" w:sz="4" w:space="0" w:color="auto"/>
              <w:left w:val="single" w:sz="4" w:space="0" w:color="auto"/>
              <w:bottom w:val="single" w:sz="4" w:space="0" w:color="auto"/>
              <w:right w:val="single" w:sz="4" w:space="0" w:color="auto"/>
            </w:tcBorders>
            <w:vAlign w:val="center"/>
          </w:tcPr>
          <w:p w14:paraId="002234E2" w14:textId="77777777" w:rsidR="000A3602" w:rsidRPr="000B22B6" w:rsidRDefault="000A3602" w:rsidP="000A3602">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Тақырыбы</w:t>
            </w:r>
          </w:p>
        </w:tc>
        <w:tc>
          <w:tcPr>
            <w:tcW w:w="1880" w:type="dxa"/>
            <w:tcBorders>
              <w:top w:val="single" w:sz="4" w:space="0" w:color="auto"/>
              <w:left w:val="single" w:sz="4" w:space="0" w:color="auto"/>
              <w:bottom w:val="single" w:sz="4" w:space="0" w:color="auto"/>
              <w:right w:val="single" w:sz="4" w:space="0" w:color="auto"/>
            </w:tcBorders>
            <w:vAlign w:val="center"/>
          </w:tcPr>
          <w:p w14:paraId="3B53853D" w14:textId="77777777" w:rsidR="000A3602" w:rsidRPr="000B22B6" w:rsidRDefault="000A3602" w:rsidP="000A3602">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Сынып</w:t>
            </w:r>
          </w:p>
        </w:tc>
      </w:tr>
      <w:tr w:rsidR="00EC156F" w:rsidRPr="000B22B6" w14:paraId="27494566" w14:textId="77777777" w:rsidTr="000A3602">
        <w:trPr>
          <w:gridAfter w:val="1"/>
          <w:wAfter w:w="13" w:type="dxa"/>
          <w:jc w:val="center"/>
        </w:trPr>
        <w:tc>
          <w:tcPr>
            <w:tcW w:w="2263" w:type="dxa"/>
            <w:tcBorders>
              <w:top w:val="single" w:sz="4" w:space="0" w:color="auto"/>
              <w:left w:val="single" w:sz="4" w:space="0" w:color="auto"/>
            </w:tcBorders>
            <w:shd w:val="clear" w:color="auto" w:fill="FFFFFF"/>
            <w:vAlign w:val="center"/>
          </w:tcPr>
          <w:p w14:paraId="2D12A39D" w14:textId="77777777" w:rsidR="00EC156F" w:rsidRPr="000A3602" w:rsidRDefault="00EC156F" w:rsidP="000A3602">
            <w:pPr>
              <w:pBdr>
                <w:bottom w:val="single" w:sz="4" w:space="0" w:color="FFFFFF"/>
              </w:pBdr>
              <w:ind w:firstLine="142"/>
              <w:jc w:val="center"/>
              <w:rPr>
                <w:rFonts w:ascii="Times New Roman" w:hAnsi="Times New Roman" w:cs="Times New Roman"/>
                <w:sz w:val="28"/>
                <w:szCs w:val="28"/>
                <w:lang w:val="kk-KZ"/>
              </w:rPr>
            </w:pPr>
            <w:r w:rsidRPr="000B22B6">
              <w:rPr>
                <w:rFonts w:ascii="Times New Roman" w:hAnsi="Times New Roman" w:cs="Times New Roman"/>
                <w:sz w:val="28"/>
                <w:szCs w:val="28"/>
              </w:rPr>
              <w:t xml:space="preserve">1 </w:t>
            </w:r>
            <w:r w:rsidR="000A3602">
              <w:rPr>
                <w:rFonts w:ascii="Times New Roman" w:hAnsi="Times New Roman" w:cs="Times New Roman"/>
                <w:sz w:val="28"/>
                <w:szCs w:val="28"/>
                <w:lang w:val="kk-KZ"/>
              </w:rPr>
              <w:t>сағат</w:t>
            </w:r>
          </w:p>
        </w:tc>
        <w:tc>
          <w:tcPr>
            <w:tcW w:w="4859" w:type="dxa"/>
            <w:vAlign w:val="center"/>
          </w:tcPr>
          <w:p w14:paraId="3F1B890A" w14:textId="77777777" w:rsidR="00EC156F" w:rsidRPr="000B22B6" w:rsidRDefault="000A3602" w:rsidP="000A3602">
            <w:pPr>
              <w:pStyle w:val="22"/>
              <w:shd w:val="clear" w:color="auto" w:fill="auto"/>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eastAsia="kk-KZ" w:bidi="kk-KZ"/>
              </w:rPr>
              <w:t>Дене шынықтыру</w:t>
            </w:r>
            <w:r w:rsidR="00EC156F" w:rsidRPr="000B22B6">
              <w:rPr>
                <w:rFonts w:ascii="Times New Roman" w:hAnsi="Times New Roman" w:cs="Times New Roman"/>
                <w:sz w:val="28"/>
                <w:szCs w:val="28"/>
                <w:lang w:val="kk-KZ" w:eastAsia="kk-KZ" w:bidi="kk-KZ"/>
              </w:rPr>
              <w:t>: спорт</w:t>
            </w:r>
            <w:r>
              <w:rPr>
                <w:rFonts w:ascii="Times New Roman" w:hAnsi="Times New Roman" w:cs="Times New Roman"/>
                <w:sz w:val="28"/>
                <w:szCs w:val="28"/>
                <w:lang w:val="kk-KZ" w:eastAsia="kk-KZ" w:bidi="kk-KZ"/>
              </w:rPr>
              <w:t>тық ойындар</w:t>
            </w:r>
          </w:p>
        </w:tc>
        <w:tc>
          <w:tcPr>
            <w:tcW w:w="1880" w:type="dxa"/>
            <w:tcBorders>
              <w:top w:val="single" w:sz="4" w:space="0" w:color="auto"/>
              <w:left w:val="single" w:sz="4" w:space="0" w:color="auto"/>
            </w:tcBorders>
            <w:shd w:val="clear" w:color="auto" w:fill="FFFFFF"/>
            <w:vAlign w:val="center"/>
          </w:tcPr>
          <w:p w14:paraId="1E6517A8" w14:textId="77777777" w:rsidR="00EC156F" w:rsidRPr="000B22B6" w:rsidRDefault="00EC156F" w:rsidP="00582E84">
            <w:pPr>
              <w:pBdr>
                <w:bottom w:val="single" w:sz="4" w:space="0" w:color="FFFFFF"/>
              </w:pBdr>
              <w:ind w:firstLine="142"/>
              <w:jc w:val="center"/>
              <w:rPr>
                <w:rFonts w:ascii="Times New Roman" w:hAnsi="Times New Roman" w:cs="Times New Roman"/>
                <w:sz w:val="28"/>
                <w:szCs w:val="28"/>
                <w:lang w:val="kk-KZ"/>
              </w:rPr>
            </w:pPr>
            <w:r w:rsidRPr="000B22B6">
              <w:rPr>
                <w:rFonts w:ascii="Times New Roman" w:hAnsi="Times New Roman" w:cs="Times New Roman"/>
                <w:sz w:val="28"/>
                <w:szCs w:val="28"/>
                <w:lang w:val="kk-KZ"/>
              </w:rPr>
              <w:t>1,</w:t>
            </w:r>
            <w:r w:rsidR="000A3602">
              <w:rPr>
                <w:rFonts w:ascii="Times New Roman" w:hAnsi="Times New Roman" w:cs="Times New Roman"/>
                <w:sz w:val="28"/>
                <w:szCs w:val="28"/>
                <w:lang w:val="kk-KZ"/>
              </w:rPr>
              <w:t xml:space="preserve"> </w:t>
            </w:r>
            <w:r w:rsidRPr="000B22B6">
              <w:rPr>
                <w:rFonts w:ascii="Times New Roman" w:hAnsi="Times New Roman" w:cs="Times New Roman"/>
                <w:sz w:val="28"/>
                <w:szCs w:val="28"/>
                <w:lang w:val="kk-KZ"/>
              </w:rPr>
              <w:t>2,</w:t>
            </w:r>
            <w:r w:rsidR="000A3602">
              <w:rPr>
                <w:rFonts w:ascii="Times New Roman" w:hAnsi="Times New Roman" w:cs="Times New Roman"/>
                <w:sz w:val="28"/>
                <w:szCs w:val="28"/>
                <w:lang w:val="kk-KZ"/>
              </w:rPr>
              <w:t xml:space="preserve"> </w:t>
            </w:r>
            <w:r w:rsidRPr="000B22B6">
              <w:rPr>
                <w:rFonts w:ascii="Times New Roman" w:hAnsi="Times New Roman" w:cs="Times New Roman"/>
                <w:sz w:val="28"/>
                <w:szCs w:val="28"/>
                <w:lang w:val="kk-KZ"/>
              </w:rPr>
              <w:t>3,</w:t>
            </w:r>
            <w:r w:rsidR="000A3602">
              <w:rPr>
                <w:rFonts w:ascii="Times New Roman" w:hAnsi="Times New Roman" w:cs="Times New Roman"/>
                <w:sz w:val="28"/>
                <w:szCs w:val="28"/>
                <w:lang w:val="kk-KZ"/>
              </w:rPr>
              <w:t xml:space="preserve"> </w:t>
            </w:r>
            <w:r w:rsidRPr="000B22B6">
              <w:rPr>
                <w:rFonts w:ascii="Times New Roman" w:hAnsi="Times New Roman" w:cs="Times New Roman"/>
                <w:sz w:val="28"/>
                <w:szCs w:val="28"/>
                <w:lang w:val="kk-KZ"/>
              </w:rPr>
              <w:t>4</w:t>
            </w:r>
          </w:p>
        </w:tc>
      </w:tr>
    </w:tbl>
    <w:p w14:paraId="40F82AD4" w14:textId="77777777" w:rsidR="00EC156F" w:rsidRPr="000B22B6" w:rsidRDefault="00EC156F" w:rsidP="00EC156F">
      <w:pPr>
        <w:pBdr>
          <w:bottom w:val="single" w:sz="4" w:space="0" w:color="FFFFFF"/>
        </w:pBdr>
        <w:ind w:firstLine="142"/>
        <w:rPr>
          <w:rFonts w:ascii="Times New Roman" w:hAnsi="Times New Roman" w:cs="Times New Roman"/>
          <w:b/>
          <w:sz w:val="28"/>
          <w:szCs w:val="28"/>
          <w:lang w:val="kk-KZ"/>
        </w:rPr>
      </w:pPr>
    </w:p>
    <w:tbl>
      <w:tblPr>
        <w:tblStyle w:val="a5"/>
        <w:tblW w:w="8731" w:type="dxa"/>
        <w:jc w:val="center"/>
        <w:tblLook w:val="04A0" w:firstRow="1" w:lastRow="0" w:firstColumn="1" w:lastColumn="0" w:noHBand="0" w:noVBand="1"/>
      </w:tblPr>
      <w:tblGrid>
        <w:gridCol w:w="1685"/>
        <w:gridCol w:w="2187"/>
        <w:gridCol w:w="1179"/>
        <w:gridCol w:w="3680"/>
      </w:tblGrid>
      <w:tr w:rsidR="00EC156F" w:rsidRPr="000B22B6" w14:paraId="28984FE8" w14:textId="77777777" w:rsidTr="00326CAB">
        <w:trPr>
          <w:jc w:val="center"/>
        </w:trPr>
        <w:tc>
          <w:tcPr>
            <w:tcW w:w="8731" w:type="dxa"/>
            <w:gridSpan w:val="4"/>
            <w:tcBorders>
              <w:top w:val="single" w:sz="4" w:space="0" w:color="auto"/>
              <w:left w:val="single" w:sz="4" w:space="0" w:color="auto"/>
              <w:right w:val="single" w:sz="4" w:space="0" w:color="auto"/>
            </w:tcBorders>
            <w:shd w:val="clear" w:color="auto" w:fill="FFFFFF"/>
            <w:vAlign w:val="center"/>
          </w:tcPr>
          <w:p w14:paraId="0B8FD984" w14:textId="77777777" w:rsidR="00EC156F" w:rsidRPr="000B22B6" w:rsidRDefault="00326CAB" w:rsidP="00582E84">
            <w:pPr>
              <w:pBdr>
                <w:bottom w:val="single" w:sz="4" w:space="0" w:color="FFFFFF"/>
              </w:pBdr>
              <w:tabs>
                <w:tab w:val="left" w:pos="0"/>
              </w:tabs>
              <w:jc w:val="center"/>
              <w:rPr>
                <w:rFonts w:ascii="Times New Roman" w:hAnsi="Times New Roman" w:cs="Times New Roman"/>
                <w:sz w:val="28"/>
                <w:szCs w:val="28"/>
                <w:lang w:val="kk-KZ"/>
              </w:rPr>
            </w:pPr>
            <w:r>
              <w:rPr>
                <w:rFonts w:ascii="Times New Roman" w:hAnsi="Times New Roman" w:cs="Times New Roman"/>
                <w:b/>
                <w:sz w:val="28"/>
                <w:szCs w:val="28"/>
                <w:lang w:val="kk-KZ" w:eastAsia="kk-KZ" w:bidi="kk-KZ"/>
              </w:rPr>
              <w:t>Таңдау сабақтары</w:t>
            </w:r>
          </w:p>
        </w:tc>
      </w:tr>
      <w:tr w:rsidR="00326CAB" w:rsidRPr="000B22B6" w14:paraId="47F4326D" w14:textId="77777777" w:rsidTr="00326CAB">
        <w:trPr>
          <w:jc w:val="center"/>
        </w:trPr>
        <w:tc>
          <w:tcPr>
            <w:tcW w:w="1713" w:type="dxa"/>
            <w:tcBorders>
              <w:top w:val="single" w:sz="4" w:space="0" w:color="auto"/>
              <w:left w:val="single" w:sz="4" w:space="0" w:color="auto"/>
            </w:tcBorders>
            <w:shd w:val="clear" w:color="auto" w:fill="FFFFFF"/>
            <w:vAlign w:val="center"/>
          </w:tcPr>
          <w:p w14:paraId="763E3E89" w14:textId="77777777" w:rsidR="00326CAB" w:rsidRPr="000B22B6" w:rsidRDefault="00326CAB" w:rsidP="00326CAB">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Сағат саны</w:t>
            </w:r>
          </w:p>
        </w:tc>
        <w:tc>
          <w:tcPr>
            <w:tcW w:w="2189" w:type="dxa"/>
            <w:tcBorders>
              <w:top w:val="single" w:sz="4" w:space="0" w:color="auto"/>
              <w:left w:val="single" w:sz="4" w:space="0" w:color="auto"/>
              <w:bottom w:val="single" w:sz="4" w:space="0" w:color="auto"/>
              <w:right w:val="single" w:sz="4" w:space="0" w:color="auto"/>
            </w:tcBorders>
            <w:vAlign w:val="center"/>
          </w:tcPr>
          <w:p w14:paraId="4CF20402" w14:textId="77777777" w:rsidR="00326CAB" w:rsidRPr="000B22B6" w:rsidRDefault="00326CAB" w:rsidP="00326CAB">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Тақырыбы</w:t>
            </w:r>
          </w:p>
        </w:tc>
        <w:tc>
          <w:tcPr>
            <w:tcW w:w="1085" w:type="dxa"/>
            <w:tcBorders>
              <w:top w:val="single" w:sz="4" w:space="0" w:color="auto"/>
              <w:left w:val="single" w:sz="4" w:space="0" w:color="auto"/>
              <w:bottom w:val="single" w:sz="4" w:space="0" w:color="auto"/>
              <w:right w:val="single" w:sz="4" w:space="0" w:color="auto"/>
            </w:tcBorders>
            <w:vAlign w:val="center"/>
          </w:tcPr>
          <w:p w14:paraId="7B908C7A" w14:textId="77777777" w:rsidR="00326CAB" w:rsidRPr="000B22B6" w:rsidRDefault="00326CAB" w:rsidP="00326CAB">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Сынып</w:t>
            </w:r>
          </w:p>
        </w:tc>
        <w:tc>
          <w:tcPr>
            <w:tcW w:w="3744" w:type="dxa"/>
            <w:tcBorders>
              <w:top w:val="single" w:sz="4" w:space="0" w:color="auto"/>
              <w:left w:val="single" w:sz="4" w:space="0" w:color="auto"/>
              <w:right w:val="single" w:sz="4" w:space="0" w:color="auto"/>
            </w:tcBorders>
            <w:vAlign w:val="center"/>
          </w:tcPr>
          <w:p w14:paraId="736A16A8" w14:textId="77777777" w:rsidR="00326CAB" w:rsidRPr="000B22B6" w:rsidRDefault="00326CAB" w:rsidP="00326CAB">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Қайта бекітілген</w:t>
            </w:r>
          </w:p>
        </w:tc>
      </w:tr>
      <w:tr w:rsidR="00326CAB" w:rsidRPr="0048731B" w14:paraId="7276CDB8" w14:textId="77777777" w:rsidTr="00326CAB">
        <w:trPr>
          <w:jc w:val="center"/>
        </w:trPr>
        <w:tc>
          <w:tcPr>
            <w:tcW w:w="1713" w:type="dxa"/>
            <w:tcBorders>
              <w:top w:val="single" w:sz="4" w:space="0" w:color="auto"/>
              <w:left w:val="single" w:sz="4" w:space="0" w:color="auto"/>
            </w:tcBorders>
            <w:shd w:val="clear" w:color="auto" w:fill="FFFFFF"/>
            <w:vAlign w:val="center"/>
          </w:tcPr>
          <w:p w14:paraId="7E3F6220" w14:textId="77777777" w:rsidR="00326CAB" w:rsidRPr="00326CAB" w:rsidRDefault="00326CAB" w:rsidP="00326CAB">
            <w:pPr>
              <w:pBdr>
                <w:bottom w:val="single" w:sz="4" w:space="0" w:color="FFFFFF"/>
              </w:pBdr>
              <w:tabs>
                <w:tab w:val="left" w:pos="0"/>
              </w:tabs>
              <w:jc w:val="center"/>
              <w:rPr>
                <w:rFonts w:ascii="Times New Roman" w:hAnsi="Times New Roman" w:cs="Times New Roman"/>
                <w:sz w:val="28"/>
                <w:szCs w:val="28"/>
                <w:lang w:val="kk-KZ"/>
              </w:rPr>
            </w:pPr>
            <w:r w:rsidRPr="000B22B6">
              <w:rPr>
                <w:rFonts w:ascii="Times New Roman" w:hAnsi="Times New Roman" w:cs="Times New Roman"/>
                <w:sz w:val="28"/>
                <w:szCs w:val="28"/>
              </w:rPr>
              <w:t xml:space="preserve">1 </w:t>
            </w:r>
            <w:r>
              <w:rPr>
                <w:rFonts w:ascii="Times New Roman" w:hAnsi="Times New Roman" w:cs="Times New Roman"/>
                <w:sz w:val="28"/>
                <w:szCs w:val="28"/>
                <w:lang w:val="kk-KZ"/>
              </w:rPr>
              <w:t>сағат</w:t>
            </w:r>
          </w:p>
        </w:tc>
        <w:tc>
          <w:tcPr>
            <w:tcW w:w="2189" w:type="dxa"/>
            <w:tcBorders>
              <w:top w:val="single" w:sz="4" w:space="0" w:color="auto"/>
              <w:left w:val="single" w:sz="4" w:space="0" w:color="auto"/>
              <w:bottom w:val="single" w:sz="4" w:space="0" w:color="auto"/>
              <w:right w:val="single" w:sz="4" w:space="0" w:color="auto"/>
            </w:tcBorders>
            <w:vAlign w:val="center"/>
          </w:tcPr>
          <w:p w14:paraId="60A4605B" w14:textId="77777777" w:rsidR="00326CAB" w:rsidRPr="000B22B6" w:rsidRDefault="00326CAB" w:rsidP="00326CAB">
            <w:pPr>
              <w:jc w:val="center"/>
              <w:rPr>
                <w:rFonts w:ascii="Times New Roman" w:hAnsi="Times New Roman" w:cs="Times New Roman"/>
                <w:sz w:val="28"/>
                <w:szCs w:val="28"/>
                <w:lang w:val="kk-KZ"/>
              </w:rPr>
            </w:pPr>
            <w:r w:rsidRPr="00326CAB">
              <w:rPr>
                <w:rFonts w:ascii="Times New Roman" w:eastAsia="Times New Roman" w:hAnsi="Times New Roman" w:cs="Times New Roman"/>
                <w:sz w:val="28"/>
                <w:szCs w:val="28"/>
                <w:lang w:val="kk-KZ"/>
              </w:rPr>
              <w:t>Математикалық кемпірқосақ</w:t>
            </w:r>
          </w:p>
        </w:tc>
        <w:tc>
          <w:tcPr>
            <w:tcW w:w="1085" w:type="dxa"/>
            <w:tcBorders>
              <w:top w:val="single" w:sz="4" w:space="0" w:color="auto"/>
              <w:left w:val="single" w:sz="4" w:space="0" w:color="auto"/>
              <w:bottom w:val="single" w:sz="4" w:space="0" w:color="auto"/>
              <w:right w:val="single" w:sz="4" w:space="0" w:color="auto"/>
            </w:tcBorders>
            <w:vAlign w:val="center"/>
          </w:tcPr>
          <w:p w14:paraId="1D117148" w14:textId="77777777" w:rsidR="00326CAB" w:rsidRPr="000B22B6" w:rsidRDefault="00326CAB" w:rsidP="00326CAB">
            <w:pPr>
              <w:pBdr>
                <w:bottom w:val="single" w:sz="4" w:space="0" w:color="FFFFFF"/>
              </w:pBdr>
              <w:tabs>
                <w:tab w:val="left" w:pos="0"/>
              </w:tabs>
              <w:jc w:val="center"/>
              <w:rPr>
                <w:rFonts w:ascii="Times New Roman" w:hAnsi="Times New Roman" w:cs="Times New Roman"/>
                <w:sz w:val="28"/>
                <w:szCs w:val="28"/>
                <w:lang w:val="kk-KZ"/>
              </w:rPr>
            </w:pPr>
            <w:r w:rsidRPr="000B22B6">
              <w:rPr>
                <w:rFonts w:ascii="Times New Roman" w:hAnsi="Times New Roman" w:cs="Times New Roman"/>
                <w:sz w:val="28"/>
                <w:szCs w:val="28"/>
                <w:lang w:val="kk-KZ"/>
              </w:rPr>
              <w:t>2</w:t>
            </w:r>
          </w:p>
        </w:tc>
        <w:tc>
          <w:tcPr>
            <w:tcW w:w="3744" w:type="dxa"/>
            <w:tcBorders>
              <w:top w:val="single" w:sz="4" w:space="0" w:color="auto"/>
              <w:left w:val="single" w:sz="4" w:space="0" w:color="auto"/>
              <w:right w:val="single" w:sz="4" w:space="0" w:color="auto"/>
            </w:tcBorders>
            <w:vAlign w:val="center"/>
          </w:tcPr>
          <w:p w14:paraId="4133920D" w14:textId="77777777" w:rsidR="00326CAB" w:rsidRPr="000B22B6" w:rsidRDefault="00326CAB" w:rsidP="00961337">
            <w:pPr>
              <w:pBdr>
                <w:bottom w:val="single" w:sz="4" w:space="0" w:color="FFFFFF"/>
              </w:pBdr>
              <w:rPr>
                <w:rFonts w:ascii="Times New Roman" w:hAnsi="Times New Roman" w:cs="Times New Roman"/>
                <w:sz w:val="28"/>
                <w:szCs w:val="28"/>
                <w:lang w:val="kk-KZ"/>
              </w:rPr>
            </w:pPr>
            <w:r>
              <w:rPr>
                <w:rFonts w:ascii="Times New Roman" w:hAnsi="Times New Roman" w:cs="Times New Roman"/>
                <w:sz w:val="28"/>
                <w:szCs w:val="28"/>
                <w:lang w:val="kk-KZ"/>
              </w:rPr>
              <w:t xml:space="preserve">«№41 орта мектеп» КММ 29.08.2023ж. күнгі №1 педагогикалық кеңес </w:t>
            </w:r>
            <w:r w:rsidR="00961337">
              <w:rPr>
                <w:rFonts w:ascii="Times New Roman" w:hAnsi="Times New Roman" w:cs="Times New Roman"/>
                <w:sz w:val="28"/>
                <w:szCs w:val="28"/>
                <w:lang w:val="kk-KZ"/>
              </w:rPr>
              <w:t>отырысы</w:t>
            </w:r>
            <w:r>
              <w:rPr>
                <w:rFonts w:ascii="Times New Roman" w:hAnsi="Times New Roman" w:cs="Times New Roman"/>
                <w:sz w:val="28"/>
                <w:szCs w:val="28"/>
                <w:lang w:val="kk-KZ"/>
              </w:rPr>
              <w:t>.</w:t>
            </w:r>
          </w:p>
        </w:tc>
      </w:tr>
    </w:tbl>
    <w:p w14:paraId="52BEF33E" w14:textId="77777777" w:rsidR="00EC156F" w:rsidRPr="000B22B6" w:rsidRDefault="00EC156F" w:rsidP="00EC156F">
      <w:pPr>
        <w:pBdr>
          <w:bottom w:val="single" w:sz="4" w:space="0" w:color="FFFFFF"/>
        </w:pBdr>
        <w:ind w:firstLine="142"/>
        <w:rPr>
          <w:rFonts w:ascii="Times New Roman" w:hAnsi="Times New Roman" w:cs="Times New Roman"/>
          <w:b/>
          <w:sz w:val="28"/>
          <w:szCs w:val="28"/>
          <w:lang w:val="kk-KZ"/>
        </w:rPr>
      </w:pPr>
    </w:p>
    <w:tbl>
      <w:tblPr>
        <w:tblStyle w:val="a5"/>
        <w:tblW w:w="8784" w:type="dxa"/>
        <w:jc w:val="center"/>
        <w:tblLook w:val="04A0" w:firstRow="1" w:lastRow="0" w:firstColumn="1" w:lastColumn="0" w:noHBand="0" w:noVBand="1"/>
      </w:tblPr>
      <w:tblGrid>
        <w:gridCol w:w="1713"/>
        <w:gridCol w:w="2411"/>
        <w:gridCol w:w="1317"/>
        <w:gridCol w:w="3343"/>
      </w:tblGrid>
      <w:tr w:rsidR="00EC156F" w:rsidRPr="000B22B6" w14:paraId="7DA2F47C" w14:textId="77777777" w:rsidTr="00615A29">
        <w:trPr>
          <w:jc w:val="center"/>
        </w:trPr>
        <w:tc>
          <w:tcPr>
            <w:tcW w:w="8784" w:type="dxa"/>
            <w:gridSpan w:val="4"/>
            <w:tcBorders>
              <w:top w:val="single" w:sz="4" w:space="0" w:color="auto"/>
              <w:left w:val="single" w:sz="4" w:space="0" w:color="auto"/>
              <w:right w:val="single" w:sz="4" w:space="0" w:color="auto"/>
            </w:tcBorders>
            <w:shd w:val="clear" w:color="auto" w:fill="FFFFFF"/>
            <w:vAlign w:val="center"/>
          </w:tcPr>
          <w:p w14:paraId="028684D8" w14:textId="77777777" w:rsidR="00EC156F" w:rsidRPr="000B22B6" w:rsidRDefault="00615A29" w:rsidP="00802FC1">
            <w:pPr>
              <w:pBdr>
                <w:bottom w:val="single" w:sz="4" w:space="0" w:color="FFFFFF"/>
              </w:pBdr>
              <w:tabs>
                <w:tab w:val="left" w:pos="0"/>
              </w:tabs>
              <w:jc w:val="center"/>
              <w:rPr>
                <w:rFonts w:ascii="Times New Roman" w:hAnsi="Times New Roman" w:cs="Times New Roman"/>
                <w:sz w:val="28"/>
                <w:szCs w:val="28"/>
                <w:lang w:val="kk-KZ"/>
              </w:rPr>
            </w:pPr>
            <w:r w:rsidRPr="00615A29">
              <w:rPr>
                <w:rFonts w:ascii="Times New Roman" w:hAnsi="Times New Roman" w:cs="Times New Roman"/>
                <w:b/>
                <w:sz w:val="28"/>
                <w:szCs w:val="28"/>
                <w:lang w:val="kk-KZ" w:eastAsia="kk-KZ" w:bidi="kk-KZ"/>
              </w:rPr>
              <w:t>Түзету компоненті</w:t>
            </w:r>
          </w:p>
        </w:tc>
      </w:tr>
      <w:tr w:rsidR="00EF0223" w:rsidRPr="000B22B6" w14:paraId="5FD9E0FB" w14:textId="77777777" w:rsidTr="00EF0223">
        <w:trPr>
          <w:jc w:val="center"/>
        </w:trPr>
        <w:tc>
          <w:tcPr>
            <w:tcW w:w="1713" w:type="dxa"/>
            <w:tcBorders>
              <w:top w:val="single" w:sz="4" w:space="0" w:color="auto"/>
              <w:left w:val="single" w:sz="4" w:space="0" w:color="auto"/>
            </w:tcBorders>
            <w:shd w:val="clear" w:color="auto" w:fill="FFFFFF"/>
            <w:vAlign w:val="center"/>
          </w:tcPr>
          <w:p w14:paraId="6F8A24B8" w14:textId="77777777" w:rsidR="00EF0223" w:rsidRPr="000B22B6" w:rsidRDefault="00EF0223" w:rsidP="00802FC1">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Сағат саны</w:t>
            </w:r>
          </w:p>
        </w:tc>
        <w:tc>
          <w:tcPr>
            <w:tcW w:w="2411" w:type="dxa"/>
            <w:tcBorders>
              <w:top w:val="single" w:sz="4" w:space="0" w:color="auto"/>
              <w:left w:val="single" w:sz="4" w:space="0" w:color="auto"/>
              <w:bottom w:val="single" w:sz="4" w:space="0" w:color="auto"/>
              <w:right w:val="single" w:sz="4" w:space="0" w:color="auto"/>
            </w:tcBorders>
            <w:vAlign w:val="center"/>
          </w:tcPr>
          <w:p w14:paraId="21AF985D" w14:textId="77777777" w:rsidR="00EF0223" w:rsidRPr="000B22B6" w:rsidRDefault="00EF0223" w:rsidP="00802FC1">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Тақырыбы</w:t>
            </w:r>
          </w:p>
        </w:tc>
        <w:tc>
          <w:tcPr>
            <w:tcW w:w="1317" w:type="dxa"/>
            <w:tcBorders>
              <w:top w:val="single" w:sz="4" w:space="0" w:color="auto"/>
              <w:left w:val="single" w:sz="4" w:space="0" w:color="auto"/>
              <w:bottom w:val="single" w:sz="4" w:space="0" w:color="auto"/>
              <w:right w:val="single" w:sz="4" w:space="0" w:color="auto"/>
            </w:tcBorders>
            <w:vAlign w:val="center"/>
          </w:tcPr>
          <w:p w14:paraId="6874E274" w14:textId="77777777" w:rsidR="00EF0223" w:rsidRPr="000B22B6" w:rsidRDefault="00EF0223" w:rsidP="00802FC1">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Сынып</w:t>
            </w:r>
          </w:p>
        </w:tc>
        <w:tc>
          <w:tcPr>
            <w:tcW w:w="3343" w:type="dxa"/>
            <w:tcBorders>
              <w:top w:val="single" w:sz="4" w:space="0" w:color="auto"/>
              <w:left w:val="single" w:sz="4" w:space="0" w:color="auto"/>
              <w:right w:val="single" w:sz="4" w:space="0" w:color="auto"/>
            </w:tcBorders>
            <w:vAlign w:val="center"/>
          </w:tcPr>
          <w:p w14:paraId="67205E98" w14:textId="77777777" w:rsidR="00EF0223" w:rsidRPr="000B22B6" w:rsidRDefault="00EF0223" w:rsidP="00802FC1">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Қайта бекітілген</w:t>
            </w:r>
          </w:p>
        </w:tc>
      </w:tr>
      <w:tr w:rsidR="00A1463E" w:rsidRPr="000B22B6" w14:paraId="7D90AF84" w14:textId="77777777" w:rsidTr="00AD5D35">
        <w:trPr>
          <w:jc w:val="center"/>
        </w:trPr>
        <w:tc>
          <w:tcPr>
            <w:tcW w:w="1713" w:type="dxa"/>
            <w:tcBorders>
              <w:top w:val="single" w:sz="4" w:space="0" w:color="auto"/>
              <w:left w:val="single" w:sz="4" w:space="0" w:color="auto"/>
            </w:tcBorders>
            <w:shd w:val="clear" w:color="auto" w:fill="FFFFFF"/>
            <w:vAlign w:val="center"/>
          </w:tcPr>
          <w:p w14:paraId="4498EF60" w14:textId="77777777" w:rsidR="00A1463E" w:rsidRPr="00EF0223" w:rsidRDefault="00A1463E" w:rsidP="00802FC1">
            <w:pPr>
              <w:pBdr>
                <w:bottom w:val="single" w:sz="4" w:space="0" w:color="FFFFFF"/>
              </w:pBdr>
              <w:tabs>
                <w:tab w:val="left" w:pos="0"/>
              </w:tabs>
              <w:jc w:val="center"/>
              <w:rPr>
                <w:rFonts w:ascii="Times New Roman" w:hAnsi="Times New Roman" w:cs="Times New Roman"/>
                <w:sz w:val="28"/>
                <w:szCs w:val="28"/>
                <w:lang w:val="kk-KZ"/>
              </w:rPr>
            </w:pPr>
            <w:r w:rsidRPr="000B22B6">
              <w:rPr>
                <w:rFonts w:ascii="Times New Roman" w:hAnsi="Times New Roman" w:cs="Times New Roman"/>
                <w:sz w:val="28"/>
                <w:szCs w:val="28"/>
              </w:rPr>
              <w:t xml:space="preserve">1 </w:t>
            </w:r>
            <w:r>
              <w:rPr>
                <w:rFonts w:ascii="Times New Roman" w:hAnsi="Times New Roman" w:cs="Times New Roman"/>
                <w:sz w:val="28"/>
                <w:szCs w:val="28"/>
                <w:lang w:val="kk-KZ"/>
              </w:rPr>
              <w:t>сағат</w:t>
            </w:r>
          </w:p>
        </w:tc>
        <w:tc>
          <w:tcPr>
            <w:tcW w:w="2411" w:type="dxa"/>
            <w:tcBorders>
              <w:top w:val="single" w:sz="4" w:space="0" w:color="auto"/>
              <w:left w:val="single" w:sz="4" w:space="0" w:color="auto"/>
              <w:bottom w:val="single" w:sz="4" w:space="0" w:color="auto"/>
              <w:right w:val="single" w:sz="4" w:space="0" w:color="auto"/>
            </w:tcBorders>
          </w:tcPr>
          <w:p w14:paraId="3A2408D2" w14:textId="77777777" w:rsidR="00A1463E" w:rsidRPr="00EF0223" w:rsidRDefault="00A1463E" w:rsidP="00802FC1">
            <w:pPr>
              <w:rPr>
                <w:rFonts w:ascii="Times New Roman" w:hAnsi="Times New Roman" w:cs="Times New Roman"/>
                <w:sz w:val="28"/>
                <w:szCs w:val="28"/>
                <w:lang w:val="kk-KZ"/>
              </w:rPr>
            </w:pPr>
            <w:r w:rsidRPr="00EF0223">
              <w:rPr>
                <w:rFonts w:ascii="Times New Roman" w:hAnsi="Times New Roman" w:cs="Times New Roman"/>
                <w:sz w:val="28"/>
                <w:szCs w:val="28"/>
              </w:rPr>
              <w:t xml:space="preserve">Түзету </w:t>
            </w:r>
            <w:r>
              <w:rPr>
                <w:rFonts w:ascii="Times New Roman" w:hAnsi="Times New Roman" w:cs="Times New Roman"/>
                <w:sz w:val="28"/>
                <w:szCs w:val="28"/>
                <w:lang w:val="kk-KZ"/>
              </w:rPr>
              <w:t>ырғағы</w:t>
            </w:r>
          </w:p>
        </w:tc>
        <w:tc>
          <w:tcPr>
            <w:tcW w:w="1317" w:type="dxa"/>
            <w:tcBorders>
              <w:top w:val="single" w:sz="4" w:space="0" w:color="auto"/>
              <w:left w:val="single" w:sz="4" w:space="0" w:color="auto"/>
              <w:bottom w:val="single" w:sz="4" w:space="0" w:color="auto"/>
              <w:right w:val="single" w:sz="4" w:space="0" w:color="auto"/>
            </w:tcBorders>
            <w:vAlign w:val="center"/>
          </w:tcPr>
          <w:p w14:paraId="13733D0E" w14:textId="77777777" w:rsidR="00A1463E" w:rsidRPr="000B22B6" w:rsidRDefault="00A1463E" w:rsidP="00802FC1">
            <w:pPr>
              <w:pBdr>
                <w:bottom w:val="single" w:sz="4" w:space="0" w:color="FFFFFF"/>
              </w:pBdr>
              <w:tabs>
                <w:tab w:val="left" w:pos="0"/>
              </w:tabs>
              <w:jc w:val="center"/>
              <w:rPr>
                <w:rFonts w:ascii="Times New Roman" w:hAnsi="Times New Roman" w:cs="Times New Roman"/>
                <w:sz w:val="28"/>
                <w:szCs w:val="28"/>
              </w:rPr>
            </w:pPr>
            <w:r w:rsidRPr="000B22B6">
              <w:rPr>
                <w:rFonts w:ascii="Times New Roman" w:hAnsi="Times New Roman" w:cs="Times New Roman"/>
                <w:sz w:val="28"/>
                <w:szCs w:val="28"/>
                <w:lang w:val="kk-KZ"/>
              </w:rPr>
              <w:t>3,</w:t>
            </w:r>
            <w:r>
              <w:rPr>
                <w:rFonts w:ascii="Times New Roman" w:hAnsi="Times New Roman" w:cs="Times New Roman"/>
                <w:sz w:val="28"/>
                <w:szCs w:val="28"/>
                <w:lang w:val="kk-KZ"/>
              </w:rPr>
              <w:t xml:space="preserve"> </w:t>
            </w:r>
            <w:r w:rsidRPr="000B22B6">
              <w:rPr>
                <w:rFonts w:ascii="Times New Roman" w:hAnsi="Times New Roman" w:cs="Times New Roman"/>
                <w:sz w:val="28"/>
                <w:szCs w:val="28"/>
                <w:lang w:val="kk-KZ"/>
              </w:rPr>
              <w:t>4</w:t>
            </w:r>
            <w:r>
              <w:rPr>
                <w:rFonts w:ascii="Times New Roman" w:hAnsi="Times New Roman" w:cs="Times New Roman"/>
                <w:sz w:val="28"/>
                <w:szCs w:val="28"/>
                <w:lang w:val="kk-KZ"/>
              </w:rPr>
              <w:t xml:space="preserve"> </w:t>
            </w:r>
            <w:r w:rsidRPr="000B22B6">
              <w:rPr>
                <w:rFonts w:ascii="Times New Roman" w:hAnsi="Times New Roman" w:cs="Times New Roman"/>
                <w:sz w:val="28"/>
                <w:szCs w:val="28"/>
              </w:rPr>
              <w:t>(</w:t>
            </w:r>
            <w:r>
              <w:rPr>
                <w:rFonts w:ascii="Times New Roman" w:hAnsi="Times New Roman" w:cs="Times New Roman"/>
                <w:sz w:val="28"/>
                <w:szCs w:val="28"/>
              </w:rPr>
              <w:t>ПДТ</w:t>
            </w:r>
            <w:r w:rsidRPr="000B22B6">
              <w:rPr>
                <w:rFonts w:ascii="Times New Roman" w:hAnsi="Times New Roman" w:cs="Times New Roman"/>
                <w:sz w:val="28"/>
                <w:szCs w:val="28"/>
              </w:rPr>
              <w:t>)</w:t>
            </w:r>
          </w:p>
        </w:tc>
        <w:tc>
          <w:tcPr>
            <w:tcW w:w="3343" w:type="dxa"/>
            <w:vMerge w:val="restart"/>
            <w:tcBorders>
              <w:top w:val="single" w:sz="4" w:space="0" w:color="auto"/>
              <w:left w:val="single" w:sz="4" w:space="0" w:color="auto"/>
              <w:right w:val="single" w:sz="4" w:space="0" w:color="auto"/>
            </w:tcBorders>
            <w:vAlign w:val="center"/>
          </w:tcPr>
          <w:p w14:paraId="46F9F09E" w14:textId="77777777" w:rsidR="00A1463E" w:rsidRPr="000B22B6" w:rsidRDefault="00A1463E" w:rsidP="00802FC1">
            <w:pPr>
              <w:pBdr>
                <w:bottom w:val="single" w:sz="4" w:space="0" w:color="FFFFFF"/>
              </w:pBdr>
              <w:jc w:val="center"/>
              <w:rPr>
                <w:rFonts w:ascii="Times New Roman" w:hAnsi="Times New Roman" w:cs="Times New Roman"/>
                <w:sz w:val="28"/>
                <w:szCs w:val="28"/>
                <w:lang w:val="kk-KZ"/>
              </w:rPr>
            </w:pPr>
            <w:r>
              <w:rPr>
                <w:rFonts w:ascii="Times New Roman" w:hAnsi="Times New Roman" w:cs="Times New Roman"/>
                <w:sz w:val="28"/>
                <w:szCs w:val="28"/>
                <w:lang w:val="kk-KZ"/>
              </w:rPr>
              <w:t>«№41 орта мектеп» КММ 29.08.2023ж. күнгі №1 педагогикалық кеңес отырысы.</w:t>
            </w:r>
          </w:p>
        </w:tc>
      </w:tr>
      <w:tr w:rsidR="00EF0223" w:rsidRPr="000B22B6" w14:paraId="4D83C951" w14:textId="77777777" w:rsidTr="00AD5D35">
        <w:trPr>
          <w:jc w:val="center"/>
        </w:trPr>
        <w:tc>
          <w:tcPr>
            <w:tcW w:w="1713" w:type="dxa"/>
            <w:tcBorders>
              <w:top w:val="single" w:sz="4" w:space="0" w:color="auto"/>
              <w:left w:val="single" w:sz="4" w:space="0" w:color="auto"/>
            </w:tcBorders>
            <w:shd w:val="clear" w:color="auto" w:fill="FFFFFF"/>
            <w:vAlign w:val="center"/>
          </w:tcPr>
          <w:p w14:paraId="32AA5E27" w14:textId="77777777" w:rsidR="00EF0223" w:rsidRPr="000B22B6" w:rsidRDefault="00EF0223" w:rsidP="00802FC1">
            <w:pPr>
              <w:pBdr>
                <w:bottom w:val="single" w:sz="4" w:space="0" w:color="FFFFFF"/>
              </w:pBdr>
              <w:tabs>
                <w:tab w:val="left" w:pos="0"/>
              </w:tabs>
              <w:jc w:val="center"/>
              <w:rPr>
                <w:rFonts w:ascii="Times New Roman" w:hAnsi="Times New Roman" w:cs="Times New Roman"/>
                <w:sz w:val="28"/>
                <w:szCs w:val="28"/>
              </w:rPr>
            </w:pPr>
            <w:r w:rsidRPr="000B22B6">
              <w:rPr>
                <w:rFonts w:ascii="Times New Roman" w:hAnsi="Times New Roman" w:cs="Times New Roman"/>
                <w:sz w:val="28"/>
                <w:szCs w:val="28"/>
              </w:rPr>
              <w:t xml:space="preserve">3 </w:t>
            </w:r>
            <w:r>
              <w:rPr>
                <w:rFonts w:ascii="Times New Roman" w:hAnsi="Times New Roman" w:cs="Times New Roman"/>
                <w:sz w:val="28"/>
                <w:szCs w:val="28"/>
                <w:lang w:val="kk-KZ"/>
              </w:rPr>
              <w:t>сағат</w:t>
            </w:r>
          </w:p>
        </w:tc>
        <w:tc>
          <w:tcPr>
            <w:tcW w:w="2411" w:type="dxa"/>
            <w:tcBorders>
              <w:top w:val="single" w:sz="4" w:space="0" w:color="auto"/>
              <w:left w:val="single" w:sz="4" w:space="0" w:color="auto"/>
              <w:bottom w:val="single" w:sz="4" w:space="0" w:color="auto"/>
              <w:right w:val="single" w:sz="4" w:space="0" w:color="auto"/>
            </w:tcBorders>
          </w:tcPr>
          <w:p w14:paraId="4CEADA1B" w14:textId="77777777" w:rsidR="00EF0223" w:rsidRPr="00EF0223" w:rsidRDefault="00EF0223" w:rsidP="00802FC1">
            <w:pPr>
              <w:rPr>
                <w:rFonts w:ascii="Times New Roman" w:hAnsi="Times New Roman" w:cs="Times New Roman"/>
                <w:sz w:val="28"/>
                <w:szCs w:val="28"/>
              </w:rPr>
            </w:pPr>
            <w:r w:rsidRPr="00EF0223">
              <w:rPr>
                <w:rFonts w:ascii="Times New Roman" w:hAnsi="Times New Roman" w:cs="Times New Roman"/>
                <w:sz w:val="28"/>
                <w:szCs w:val="28"/>
              </w:rPr>
              <w:t>Кемшіліктерді түзету сөйлеуді дамыту</w:t>
            </w:r>
          </w:p>
        </w:tc>
        <w:tc>
          <w:tcPr>
            <w:tcW w:w="1317" w:type="dxa"/>
            <w:tcBorders>
              <w:top w:val="single" w:sz="4" w:space="0" w:color="auto"/>
              <w:left w:val="single" w:sz="4" w:space="0" w:color="auto"/>
              <w:bottom w:val="single" w:sz="4" w:space="0" w:color="auto"/>
              <w:right w:val="single" w:sz="4" w:space="0" w:color="auto"/>
            </w:tcBorders>
            <w:vAlign w:val="center"/>
          </w:tcPr>
          <w:p w14:paraId="68BE12C6" w14:textId="77777777" w:rsidR="00EF0223" w:rsidRPr="000B22B6" w:rsidRDefault="00EF0223" w:rsidP="00802FC1">
            <w:pPr>
              <w:pBdr>
                <w:bottom w:val="single" w:sz="4" w:space="0" w:color="FFFFFF"/>
              </w:pBdr>
              <w:tabs>
                <w:tab w:val="left" w:pos="0"/>
              </w:tabs>
              <w:jc w:val="center"/>
              <w:rPr>
                <w:rFonts w:ascii="Times New Roman" w:hAnsi="Times New Roman" w:cs="Times New Roman"/>
                <w:sz w:val="28"/>
                <w:szCs w:val="28"/>
                <w:lang w:val="kk-KZ"/>
              </w:rPr>
            </w:pPr>
            <w:r w:rsidRPr="000B22B6">
              <w:rPr>
                <w:rFonts w:ascii="Times New Roman" w:hAnsi="Times New Roman" w:cs="Times New Roman"/>
                <w:sz w:val="28"/>
                <w:szCs w:val="28"/>
                <w:lang w:val="kk-KZ"/>
              </w:rPr>
              <w:t>3,</w:t>
            </w:r>
            <w:r w:rsidR="00961337">
              <w:rPr>
                <w:rFonts w:ascii="Times New Roman" w:hAnsi="Times New Roman" w:cs="Times New Roman"/>
                <w:sz w:val="28"/>
                <w:szCs w:val="28"/>
                <w:lang w:val="kk-KZ"/>
              </w:rPr>
              <w:t xml:space="preserve"> </w:t>
            </w:r>
            <w:r w:rsidRPr="000B22B6">
              <w:rPr>
                <w:rFonts w:ascii="Times New Roman" w:hAnsi="Times New Roman" w:cs="Times New Roman"/>
                <w:sz w:val="28"/>
                <w:szCs w:val="28"/>
                <w:lang w:val="kk-KZ"/>
              </w:rPr>
              <w:t>4</w:t>
            </w:r>
          </w:p>
        </w:tc>
        <w:tc>
          <w:tcPr>
            <w:tcW w:w="3343" w:type="dxa"/>
            <w:vMerge/>
            <w:tcBorders>
              <w:left w:val="single" w:sz="4" w:space="0" w:color="auto"/>
              <w:right w:val="single" w:sz="4" w:space="0" w:color="auto"/>
            </w:tcBorders>
            <w:vAlign w:val="center"/>
          </w:tcPr>
          <w:p w14:paraId="5EE33562" w14:textId="77777777" w:rsidR="00EF0223" w:rsidRPr="000B22B6" w:rsidRDefault="00EF0223" w:rsidP="00802FC1">
            <w:pPr>
              <w:pBdr>
                <w:bottom w:val="single" w:sz="4" w:space="0" w:color="FFFFFF"/>
              </w:pBdr>
              <w:jc w:val="center"/>
              <w:rPr>
                <w:rFonts w:ascii="Times New Roman" w:hAnsi="Times New Roman" w:cs="Times New Roman"/>
                <w:sz w:val="28"/>
                <w:szCs w:val="28"/>
              </w:rPr>
            </w:pPr>
          </w:p>
        </w:tc>
      </w:tr>
      <w:tr w:rsidR="00961337" w:rsidRPr="000B22B6" w14:paraId="74D97005" w14:textId="77777777" w:rsidTr="00AD5D35">
        <w:trPr>
          <w:jc w:val="center"/>
        </w:trPr>
        <w:tc>
          <w:tcPr>
            <w:tcW w:w="1713" w:type="dxa"/>
            <w:tcBorders>
              <w:top w:val="single" w:sz="4" w:space="0" w:color="auto"/>
              <w:left w:val="single" w:sz="4" w:space="0" w:color="auto"/>
            </w:tcBorders>
            <w:shd w:val="clear" w:color="auto" w:fill="FFFFFF"/>
            <w:vAlign w:val="center"/>
          </w:tcPr>
          <w:p w14:paraId="53CF04A9" w14:textId="77777777" w:rsidR="00961337" w:rsidRPr="000B22B6" w:rsidRDefault="00961337" w:rsidP="00802FC1">
            <w:pPr>
              <w:pStyle w:val="22"/>
              <w:shd w:val="clear" w:color="auto" w:fill="auto"/>
              <w:spacing w:after="160" w:line="240" w:lineRule="auto"/>
              <w:jc w:val="center"/>
              <w:rPr>
                <w:rFonts w:ascii="Times New Roman" w:hAnsi="Times New Roman" w:cs="Times New Roman"/>
                <w:sz w:val="28"/>
                <w:szCs w:val="28"/>
                <w:lang w:val="kk-KZ"/>
              </w:rPr>
            </w:pPr>
            <w:r w:rsidRPr="000B22B6">
              <w:rPr>
                <w:rFonts w:ascii="Times New Roman" w:hAnsi="Times New Roman" w:cs="Times New Roman"/>
                <w:sz w:val="28"/>
                <w:szCs w:val="28"/>
                <w:lang w:val="kk-KZ"/>
              </w:rPr>
              <w:t xml:space="preserve">1 </w:t>
            </w:r>
            <w:r>
              <w:rPr>
                <w:rFonts w:ascii="Times New Roman" w:hAnsi="Times New Roman" w:cs="Times New Roman"/>
                <w:sz w:val="28"/>
                <w:szCs w:val="28"/>
                <w:lang w:val="kk-KZ"/>
              </w:rPr>
              <w:t>сағат</w:t>
            </w:r>
          </w:p>
        </w:tc>
        <w:tc>
          <w:tcPr>
            <w:tcW w:w="2411" w:type="dxa"/>
            <w:tcBorders>
              <w:top w:val="single" w:sz="4" w:space="0" w:color="auto"/>
              <w:left w:val="single" w:sz="4" w:space="0" w:color="auto"/>
              <w:bottom w:val="single" w:sz="4" w:space="0" w:color="auto"/>
              <w:right w:val="single" w:sz="4" w:space="0" w:color="auto"/>
            </w:tcBorders>
          </w:tcPr>
          <w:p w14:paraId="47F2B83D" w14:textId="77777777" w:rsidR="00961337" w:rsidRPr="00961337" w:rsidRDefault="00961337" w:rsidP="00802FC1">
            <w:pPr>
              <w:rPr>
                <w:rFonts w:ascii="Times New Roman" w:hAnsi="Times New Roman" w:cs="Times New Roman"/>
                <w:sz w:val="28"/>
                <w:szCs w:val="28"/>
                <w:lang w:val="kk-KZ"/>
              </w:rPr>
            </w:pPr>
            <w:r>
              <w:rPr>
                <w:rFonts w:ascii="Times New Roman" w:hAnsi="Times New Roman" w:cs="Times New Roman"/>
                <w:sz w:val="28"/>
                <w:szCs w:val="28"/>
              </w:rPr>
              <w:t>«Математикалық кемпірқосақ»</w:t>
            </w:r>
          </w:p>
        </w:tc>
        <w:tc>
          <w:tcPr>
            <w:tcW w:w="1317" w:type="dxa"/>
            <w:tcBorders>
              <w:top w:val="single" w:sz="4" w:space="0" w:color="auto"/>
              <w:left w:val="single" w:sz="4" w:space="0" w:color="auto"/>
              <w:bottom w:val="single" w:sz="4" w:space="0" w:color="auto"/>
              <w:right w:val="single" w:sz="4" w:space="0" w:color="auto"/>
            </w:tcBorders>
            <w:vAlign w:val="center"/>
          </w:tcPr>
          <w:p w14:paraId="4592C4C4" w14:textId="77777777" w:rsidR="00961337" w:rsidRPr="000B22B6" w:rsidRDefault="00961337" w:rsidP="00802FC1">
            <w:pPr>
              <w:pBdr>
                <w:bottom w:val="single" w:sz="4" w:space="0" w:color="FFFFFF"/>
              </w:pBdr>
              <w:tabs>
                <w:tab w:val="left" w:pos="0"/>
              </w:tabs>
              <w:jc w:val="center"/>
              <w:rPr>
                <w:rFonts w:ascii="Times New Roman" w:hAnsi="Times New Roman" w:cs="Times New Roman"/>
                <w:sz w:val="28"/>
                <w:szCs w:val="28"/>
                <w:lang w:val="kk-KZ"/>
              </w:rPr>
            </w:pPr>
            <w:r w:rsidRPr="000B22B6">
              <w:rPr>
                <w:rFonts w:ascii="Times New Roman" w:hAnsi="Times New Roman" w:cs="Times New Roman"/>
                <w:sz w:val="28"/>
                <w:szCs w:val="28"/>
                <w:lang w:val="kk-KZ"/>
              </w:rPr>
              <w:t>3,</w:t>
            </w:r>
            <w:r>
              <w:rPr>
                <w:rFonts w:ascii="Times New Roman" w:hAnsi="Times New Roman" w:cs="Times New Roman"/>
                <w:sz w:val="28"/>
                <w:szCs w:val="28"/>
                <w:lang w:val="kk-KZ"/>
              </w:rPr>
              <w:t xml:space="preserve"> </w:t>
            </w:r>
            <w:r w:rsidRPr="000B22B6">
              <w:rPr>
                <w:rFonts w:ascii="Times New Roman" w:hAnsi="Times New Roman" w:cs="Times New Roman"/>
                <w:sz w:val="28"/>
                <w:szCs w:val="28"/>
                <w:lang w:val="kk-KZ"/>
              </w:rPr>
              <w:t>4</w:t>
            </w:r>
          </w:p>
        </w:tc>
        <w:tc>
          <w:tcPr>
            <w:tcW w:w="3343" w:type="dxa"/>
            <w:vMerge/>
            <w:tcBorders>
              <w:left w:val="single" w:sz="4" w:space="0" w:color="auto"/>
              <w:right w:val="single" w:sz="4" w:space="0" w:color="auto"/>
            </w:tcBorders>
            <w:vAlign w:val="center"/>
          </w:tcPr>
          <w:p w14:paraId="2A936D6B" w14:textId="77777777" w:rsidR="00961337" w:rsidRPr="000B22B6" w:rsidRDefault="00961337" w:rsidP="00802FC1">
            <w:pPr>
              <w:pBdr>
                <w:bottom w:val="single" w:sz="4" w:space="0" w:color="FFFFFF"/>
              </w:pBdr>
              <w:jc w:val="center"/>
              <w:rPr>
                <w:rFonts w:ascii="Times New Roman" w:hAnsi="Times New Roman" w:cs="Times New Roman"/>
                <w:sz w:val="28"/>
                <w:szCs w:val="28"/>
              </w:rPr>
            </w:pPr>
          </w:p>
        </w:tc>
      </w:tr>
      <w:tr w:rsidR="00961337" w:rsidRPr="000B22B6" w14:paraId="7588FF7F" w14:textId="77777777" w:rsidTr="00AD5D35">
        <w:trPr>
          <w:jc w:val="center"/>
        </w:trPr>
        <w:tc>
          <w:tcPr>
            <w:tcW w:w="1713" w:type="dxa"/>
            <w:tcBorders>
              <w:top w:val="single" w:sz="4" w:space="0" w:color="auto"/>
              <w:left w:val="single" w:sz="4" w:space="0" w:color="auto"/>
            </w:tcBorders>
            <w:shd w:val="clear" w:color="auto" w:fill="FFFFFF"/>
            <w:vAlign w:val="center"/>
          </w:tcPr>
          <w:p w14:paraId="54AB5AF7" w14:textId="77777777" w:rsidR="00961337" w:rsidRPr="000B22B6" w:rsidRDefault="00961337" w:rsidP="00802FC1">
            <w:pPr>
              <w:pBdr>
                <w:bottom w:val="single" w:sz="4" w:space="0" w:color="FFFFFF"/>
              </w:pBdr>
              <w:tabs>
                <w:tab w:val="left" w:pos="0"/>
              </w:tabs>
              <w:jc w:val="center"/>
              <w:rPr>
                <w:rFonts w:ascii="Times New Roman" w:hAnsi="Times New Roman" w:cs="Times New Roman"/>
                <w:sz w:val="28"/>
                <w:szCs w:val="28"/>
                <w:lang w:val="kk-KZ"/>
              </w:rPr>
            </w:pPr>
            <w:r w:rsidRPr="000B22B6">
              <w:rPr>
                <w:rFonts w:ascii="Times New Roman" w:hAnsi="Times New Roman" w:cs="Times New Roman"/>
                <w:sz w:val="28"/>
                <w:szCs w:val="28"/>
                <w:lang w:val="kk-KZ"/>
              </w:rPr>
              <w:t xml:space="preserve">1 </w:t>
            </w:r>
            <w:r>
              <w:rPr>
                <w:rFonts w:ascii="Times New Roman" w:hAnsi="Times New Roman" w:cs="Times New Roman"/>
                <w:sz w:val="28"/>
                <w:szCs w:val="28"/>
                <w:lang w:val="kk-KZ"/>
              </w:rPr>
              <w:t>сағат</w:t>
            </w:r>
          </w:p>
        </w:tc>
        <w:tc>
          <w:tcPr>
            <w:tcW w:w="2411" w:type="dxa"/>
            <w:tcBorders>
              <w:top w:val="single" w:sz="4" w:space="0" w:color="auto"/>
              <w:left w:val="single" w:sz="4" w:space="0" w:color="auto"/>
              <w:bottom w:val="single" w:sz="4" w:space="0" w:color="auto"/>
              <w:right w:val="single" w:sz="4" w:space="0" w:color="auto"/>
            </w:tcBorders>
          </w:tcPr>
          <w:p w14:paraId="4CCD85FA" w14:textId="77777777" w:rsidR="00961337" w:rsidRPr="00961337" w:rsidRDefault="00961337" w:rsidP="00802FC1">
            <w:pPr>
              <w:rPr>
                <w:rFonts w:ascii="Times New Roman" w:hAnsi="Times New Roman" w:cs="Times New Roman"/>
                <w:sz w:val="28"/>
                <w:szCs w:val="28"/>
                <w:lang w:val="kk-KZ"/>
              </w:rPr>
            </w:pPr>
            <w:r>
              <w:rPr>
                <w:rFonts w:ascii="Times New Roman" w:hAnsi="Times New Roman" w:cs="Times New Roman"/>
                <w:sz w:val="28"/>
                <w:szCs w:val="28"/>
              </w:rPr>
              <w:t>«Каллиграфия-әдемі қолжазба»</w:t>
            </w:r>
          </w:p>
        </w:tc>
        <w:tc>
          <w:tcPr>
            <w:tcW w:w="1317" w:type="dxa"/>
            <w:tcBorders>
              <w:top w:val="single" w:sz="4" w:space="0" w:color="auto"/>
              <w:left w:val="single" w:sz="4" w:space="0" w:color="auto"/>
              <w:bottom w:val="single" w:sz="4" w:space="0" w:color="auto"/>
              <w:right w:val="single" w:sz="4" w:space="0" w:color="auto"/>
            </w:tcBorders>
            <w:vAlign w:val="center"/>
          </w:tcPr>
          <w:p w14:paraId="0399B645" w14:textId="77777777" w:rsidR="00961337" w:rsidRPr="000B22B6" w:rsidRDefault="00961337" w:rsidP="00802FC1">
            <w:pPr>
              <w:pBdr>
                <w:bottom w:val="single" w:sz="4" w:space="0" w:color="FFFFFF"/>
              </w:pBdr>
              <w:tabs>
                <w:tab w:val="left" w:pos="0"/>
              </w:tabs>
              <w:jc w:val="center"/>
              <w:rPr>
                <w:rFonts w:ascii="Times New Roman" w:hAnsi="Times New Roman" w:cs="Times New Roman"/>
                <w:sz w:val="28"/>
                <w:szCs w:val="28"/>
                <w:lang w:val="kk-KZ"/>
              </w:rPr>
            </w:pPr>
            <w:r w:rsidRPr="000B22B6">
              <w:rPr>
                <w:rFonts w:ascii="Times New Roman" w:hAnsi="Times New Roman" w:cs="Times New Roman"/>
                <w:sz w:val="28"/>
                <w:szCs w:val="28"/>
                <w:lang w:val="kk-KZ"/>
              </w:rPr>
              <w:t>3,</w:t>
            </w:r>
            <w:r>
              <w:rPr>
                <w:rFonts w:ascii="Times New Roman" w:hAnsi="Times New Roman" w:cs="Times New Roman"/>
                <w:sz w:val="28"/>
                <w:szCs w:val="28"/>
                <w:lang w:val="kk-KZ"/>
              </w:rPr>
              <w:t xml:space="preserve"> </w:t>
            </w:r>
            <w:r w:rsidRPr="000B22B6">
              <w:rPr>
                <w:rFonts w:ascii="Times New Roman" w:hAnsi="Times New Roman" w:cs="Times New Roman"/>
                <w:sz w:val="28"/>
                <w:szCs w:val="28"/>
                <w:lang w:val="kk-KZ"/>
              </w:rPr>
              <w:t>4</w:t>
            </w:r>
          </w:p>
        </w:tc>
        <w:tc>
          <w:tcPr>
            <w:tcW w:w="3343" w:type="dxa"/>
            <w:vMerge/>
            <w:tcBorders>
              <w:left w:val="single" w:sz="4" w:space="0" w:color="auto"/>
              <w:right w:val="single" w:sz="4" w:space="0" w:color="auto"/>
            </w:tcBorders>
            <w:vAlign w:val="center"/>
          </w:tcPr>
          <w:p w14:paraId="3AF21E81" w14:textId="77777777" w:rsidR="00961337" w:rsidRPr="000B22B6" w:rsidRDefault="00961337" w:rsidP="00802FC1">
            <w:pPr>
              <w:pBdr>
                <w:bottom w:val="single" w:sz="4" w:space="0" w:color="FFFFFF"/>
              </w:pBdr>
              <w:tabs>
                <w:tab w:val="left" w:pos="0"/>
              </w:tabs>
              <w:jc w:val="center"/>
              <w:rPr>
                <w:rFonts w:ascii="Times New Roman" w:hAnsi="Times New Roman" w:cs="Times New Roman"/>
                <w:sz w:val="28"/>
                <w:szCs w:val="28"/>
                <w:lang w:val="kk-KZ"/>
              </w:rPr>
            </w:pPr>
          </w:p>
        </w:tc>
      </w:tr>
      <w:tr w:rsidR="00961337" w:rsidRPr="000B22B6" w14:paraId="1910A954" w14:textId="77777777" w:rsidTr="00AD5D35">
        <w:trPr>
          <w:jc w:val="center"/>
        </w:trPr>
        <w:tc>
          <w:tcPr>
            <w:tcW w:w="1713" w:type="dxa"/>
            <w:tcBorders>
              <w:top w:val="single" w:sz="4" w:space="0" w:color="auto"/>
              <w:left w:val="single" w:sz="4" w:space="0" w:color="auto"/>
            </w:tcBorders>
            <w:shd w:val="clear" w:color="auto" w:fill="FFFFFF"/>
            <w:vAlign w:val="center"/>
          </w:tcPr>
          <w:p w14:paraId="23BE93AA" w14:textId="77777777" w:rsidR="00961337" w:rsidRPr="000B22B6" w:rsidRDefault="00961337" w:rsidP="00802FC1">
            <w:pPr>
              <w:pBdr>
                <w:bottom w:val="single" w:sz="4" w:space="0" w:color="FFFFFF"/>
              </w:pBdr>
              <w:tabs>
                <w:tab w:val="left" w:pos="0"/>
              </w:tabs>
              <w:jc w:val="center"/>
              <w:rPr>
                <w:rFonts w:ascii="Times New Roman" w:hAnsi="Times New Roman" w:cs="Times New Roman"/>
                <w:sz w:val="28"/>
                <w:szCs w:val="28"/>
                <w:lang w:val="kk-KZ"/>
              </w:rPr>
            </w:pPr>
            <w:r w:rsidRPr="000B22B6">
              <w:rPr>
                <w:rFonts w:ascii="Times New Roman" w:hAnsi="Times New Roman" w:cs="Times New Roman"/>
                <w:sz w:val="28"/>
                <w:szCs w:val="28"/>
              </w:rPr>
              <w:t xml:space="preserve">1 </w:t>
            </w:r>
            <w:r>
              <w:rPr>
                <w:rFonts w:ascii="Times New Roman" w:hAnsi="Times New Roman" w:cs="Times New Roman"/>
                <w:sz w:val="28"/>
                <w:szCs w:val="28"/>
                <w:lang w:val="kk-KZ"/>
              </w:rPr>
              <w:t>сағат</w:t>
            </w:r>
          </w:p>
        </w:tc>
        <w:tc>
          <w:tcPr>
            <w:tcW w:w="2411" w:type="dxa"/>
            <w:tcBorders>
              <w:top w:val="single" w:sz="4" w:space="0" w:color="auto"/>
              <w:left w:val="single" w:sz="4" w:space="0" w:color="auto"/>
              <w:bottom w:val="single" w:sz="4" w:space="0" w:color="auto"/>
              <w:right w:val="single" w:sz="4" w:space="0" w:color="auto"/>
            </w:tcBorders>
          </w:tcPr>
          <w:p w14:paraId="6133A338" w14:textId="77777777" w:rsidR="00961337" w:rsidRPr="00961337" w:rsidRDefault="00961337" w:rsidP="00802FC1">
            <w:pPr>
              <w:rPr>
                <w:rFonts w:ascii="Times New Roman" w:hAnsi="Times New Roman" w:cs="Times New Roman"/>
                <w:sz w:val="28"/>
                <w:szCs w:val="28"/>
                <w:lang w:val="kk-KZ"/>
              </w:rPr>
            </w:pPr>
            <w:r>
              <w:rPr>
                <w:rFonts w:ascii="Times New Roman" w:hAnsi="Times New Roman" w:cs="Times New Roman"/>
                <w:sz w:val="28"/>
                <w:szCs w:val="28"/>
              </w:rPr>
              <w:t>«</w:t>
            </w:r>
            <w:r w:rsidRPr="00EF0223">
              <w:rPr>
                <w:rFonts w:ascii="Times New Roman" w:hAnsi="Times New Roman" w:cs="Times New Roman"/>
                <w:sz w:val="28"/>
                <w:szCs w:val="28"/>
              </w:rPr>
              <w:t>Қауымдастық</w:t>
            </w:r>
            <w:r>
              <w:rPr>
                <w:rFonts w:ascii="Times New Roman" w:hAnsi="Times New Roman" w:cs="Times New Roman"/>
                <w:sz w:val="28"/>
                <w:szCs w:val="28"/>
              </w:rPr>
              <w:t xml:space="preserve"> сабақтары»</w:t>
            </w:r>
          </w:p>
        </w:tc>
        <w:tc>
          <w:tcPr>
            <w:tcW w:w="1317" w:type="dxa"/>
            <w:tcBorders>
              <w:top w:val="single" w:sz="4" w:space="0" w:color="auto"/>
              <w:left w:val="single" w:sz="4" w:space="0" w:color="auto"/>
              <w:bottom w:val="single" w:sz="4" w:space="0" w:color="auto"/>
              <w:right w:val="single" w:sz="4" w:space="0" w:color="auto"/>
            </w:tcBorders>
            <w:vAlign w:val="center"/>
          </w:tcPr>
          <w:p w14:paraId="1509799B" w14:textId="77777777" w:rsidR="00961337" w:rsidRPr="000B22B6" w:rsidRDefault="00961337" w:rsidP="00802FC1">
            <w:pPr>
              <w:pBdr>
                <w:bottom w:val="single" w:sz="4" w:space="0" w:color="FFFFFF"/>
              </w:pBdr>
              <w:tabs>
                <w:tab w:val="left" w:pos="0"/>
              </w:tabs>
              <w:jc w:val="center"/>
              <w:rPr>
                <w:rFonts w:ascii="Times New Roman" w:hAnsi="Times New Roman" w:cs="Times New Roman"/>
                <w:sz w:val="28"/>
                <w:szCs w:val="28"/>
                <w:lang w:val="kk-KZ"/>
              </w:rPr>
            </w:pPr>
            <w:r w:rsidRPr="000B22B6">
              <w:rPr>
                <w:rFonts w:ascii="Times New Roman" w:hAnsi="Times New Roman" w:cs="Times New Roman"/>
                <w:sz w:val="28"/>
                <w:szCs w:val="28"/>
                <w:lang w:val="kk-KZ"/>
              </w:rPr>
              <w:t>3,</w:t>
            </w:r>
            <w:r>
              <w:rPr>
                <w:rFonts w:ascii="Times New Roman" w:hAnsi="Times New Roman" w:cs="Times New Roman"/>
                <w:sz w:val="28"/>
                <w:szCs w:val="28"/>
                <w:lang w:val="kk-KZ"/>
              </w:rPr>
              <w:t xml:space="preserve"> </w:t>
            </w:r>
            <w:r w:rsidRPr="000B22B6">
              <w:rPr>
                <w:rFonts w:ascii="Times New Roman" w:hAnsi="Times New Roman" w:cs="Times New Roman"/>
                <w:sz w:val="28"/>
                <w:szCs w:val="28"/>
                <w:lang w:val="kk-KZ"/>
              </w:rPr>
              <w:t>4</w:t>
            </w:r>
          </w:p>
        </w:tc>
        <w:tc>
          <w:tcPr>
            <w:tcW w:w="3343" w:type="dxa"/>
            <w:vMerge/>
            <w:tcBorders>
              <w:left w:val="single" w:sz="4" w:space="0" w:color="auto"/>
              <w:right w:val="single" w:sz="4" w:space="0" w:color="auto"/>
            </w:tcBorders>
            <w:vAlign w:val="center"/>
          </w:tcPr>
          <w:p w14:paraId="278AF61E" w14:textId="77777777" w:rsidR="00961337" w:rsidRPr="000B22B6" w:rsidRDefault="00961337" w:rsidP="00802FC1">
            <w:pPr>
              <w:pBdr>
                <w:bottom w:val="single" w:sz="4" w:space="0" w:color="FFFFFF"/>
              </w:pBdr>
              <w:tabs>
                <w:tab w:val="left" w:pos="0"/>
              </w:tabs>
              <w:jc w:val="center"/>
              <w:rPr>
                <w:rFonts w:ascii="Times New Roman" w:hAnsi="Times New Roman" w:cs="Times New Roman"/>
                <w:sz w:val="28"/>
                <w:szCs w:val="28"/>
                <w:lang w:val="kk-KZ"/>
              </w:rPr>
            </w:pPr>
          </w:p>
        </w:tc>
      </w:tr>
      <w:tr w:rsidR="00961337" w:rsidRPr="000B22B6" w14:paraId="69FD25B9" w14:textId="77777777" w:rsidTr="00EF0223">
        <w:trPr>
          <w:jc w:val="center"/>
        </w:trPr>
        <w:tc>
          <w:tcPr>
            <w:tcW w:w="1713" w:type="dxa"/>
            <w:tcBorders>
              <w:top w:val="single" w:sz="4" w:space="0" w:color="auto"/>
              <w:left w:val="single" w:sz="4" w:space="0" w:color="auto"/>
            </w:tcBorders>
            <w:shd w:val="clear" w:color="auto" w:fill="FFFFFF"/>
            <w:vAlign w:val="center"/>
          </w:tcPr>
          <w:p w14:paraId="2F3CB97C" w14:textId="77777777" w:rsidR="00961337" w:rsidRPr="000B22B6" w:rsidRDefault="00961337" w:rsidP="00802FC1">
            <w:pPr>
              <w:pStyle w:val="22"/>
              <w:shd w:val="clear" w:color="auto" w:fill="auto"/>
              <w:spacing w:after="160" w:line="240" w:lineRule="auto"/>
              <w:jc w:val="center"/>
              <w:rPr>
                <w:rFonts w:ascii="Times New Roman" w:hAnsi="Times New Roman" w:cs="Times New Roman"/>
                <w:sz w:val="28"/>
                <w:szCs w:val="28"/>
                <w:lang w:val="kk-KZ"/>
              </w:rPr>
            </w:pPr>
            <w:r w:rsidRPr="000B22B6">
              <w:rPr>
                <w:rFonts w:ascii="Times New Roman" w:hAnsi="Times New Roman" w:cs="Times New Roman"/>
                <w:sz w:val="28"/>
                <w:szCs w:val="28"/>
              </w:rPr>
              <w:t xml:space="preserve">1 </w:t>
            </w:r>
            <w:r>
              <w:rPr>
                <w:rFonts w:ascii="Times New Roman" w:hAnsi="Times New Roman" w:cs="Times New Roman"/>
                <w:sz w:val="28"/>
                <w:szCs w:val="28"/>
                <w:lang w:val="kk-KZ"/>
              </w:rPr>
              <w:t>сағат</w:t>
            </w:r>
          </w:p>
        </w:tc>
        <w:tc>
          <w:tcPr>
            <w:tcW w:w="2411" w:type="dxa"/>
            <w:tcBorders>
              <w:top w:val="single" w:sz="4" w:space="0" w:color="auto"/>
              <w:left w:val="single" w:sz="4" w:space="0" w:color="auto"/>
              <w:bottom w:val="single" w:sz="4" w:space="0" w:color="auto"/>
              <w:right w:val="single" w:sz="4" w:space="0" w:color="auto"/>
            </w:tcBorders>
          </w:tcPr>
          <w:p w14:paraId="47A485D7" w14:textId="77777777" w:rsidR="00961337" w:rsidRPr="00EF0223" w:rsidRDefault="00961337" w:rsidP="00802FC1">
            <w:pPr>
              <w:rPr>
                <w:rFonts w:ascii="Times New Roman" w:hAnsi="Times New Roman" w:cs="Times New Roman"/>
                <w:sz w:val="28"/>
                <w:szCs w:val="28"/>
              </w:rPr>
            </w:pPr>
            <w:r w:rsidRPr="00EF0223">
              <w:rPr>
                <w:rFonts w:ascii="Times New Roman" w:hAnsi="Times New Roman" w:cs="Times New Roman"/>
                <w:sz w:val="28"/>
                <w:szCs w:val="28"/>
              </w:rPr>
              <w:t>Грамматикалық сауаттылық</w:t>
            </w:r>
          </w:p>
        </w:tc>
        <w:tc>
          <w:tcPr>
            <w:tcW w:w="1317" w:type="dxa"/>
            <w:tcBorders>
              <w:top w:val="single" w:sz="4" w:space="0" w:color="auto"/>
              <w:left w:val="single" w:sz="4" w:space="0" w:color="auto"/>
              <w:bottom w:val="single" w:sz="4" w:space="0" w:color="auto"/>
              <w:right w:val="single" w:sz="4" w:space="0" w:color="auto"/>
            </w:tcBorders>
            <w:vAlign w:val="center"/>
          </w:tcPr>
          <w:p w14:paraId="0DAF6100" w14:textId="77777777" w:rsidR="00961337" w:rsidRPr="000B22B6" w:rsidRDefault="00961337" w:rsidP="00802FC1">
            <w:pPr>
              <w:pBdr>
                <w:bottom w:val="single" w:sz="4" w:space="0" w:color="FFFFFF"/>
              </w:pBdr>
              <w:tabs>
                <w:tab w:val="left" w:pos="0"/>
              </w:tabs>
              <w:jc w:val="center"/>
              <w:rPr>
                <w:rFonts w:ascii="Times New Roman" w:hAnsi="Times New Roman" w:cs="Times New Roman"/>
                <w:sz w:val="28"/>
                <w:szCs w:val="28"/>
                <w:lang w:val="kk-KZ"/>
              </w:rPr>
            </w:pPr>
            <w:r w:rsidRPr="000B22B6">
              <w:rPr>
                <w:rFonts w:ascii="Times New Roman" w:hAnsi="Times New Roman" w:cs="Times New Roman"/>
                <w:sz w:val="28"/>
                <w:szCs w:val="28"/>
                <w:lang w:val="kk-KZ"/>
              </w:rPr>
              <w:t>3,</w:t>
            </w:r>
            <w:r>
              <w:rPr>
                <w:rFonts w:ascii="Times New Roman" w:hAnsi="Times New Roman" w:cs="Times New Roman"/>
                <w:sz w:val="28"/>
                <w:szCs w:val="28"/>
                <w:lang w:val="kk-KZ"/>
              </w:rPr>
              <w:t xml:space="preserve"> </w:t>
            </w:r>
            <w:r w:rsidRPr="000B22B6">
              <w:rPr>
                <w:rFonts w:ascii="Times New Roman" w:hAnsi="Times New Roman" w:cs="Times New Roman"/>
                <w:sz w:val="28"/>
                <w:szCs w:val="28"/>
                <w:lang w:val="kk-KZ"/>
              </w:rPr>
              <w:t>4</w:t>
            </w:r>
          </w:p>
        </w:tc>
        <w:tc>
          <w:tcPr>
            <w:tcW w:w="3343" w:type="dxa"/>
            <w:vMerge/>
            <w:tcBorders>
              <w:left w:val="single" w:sz="4" w:space="0" w:color="auto"/>
              <w:right w:val="single" w:sz="4" w:space="0" w:color="auto"/>
            </w:tcBorders>
            <w:vAlign w:val="center"/>
          </w:tcPr>
          <w:p w14:paraId="1C28F2F3" w14:textId="77777777" w:rsidR="00961337" w:rsidRPr="000B22B6" w:rsidRDefault="00961337" w:rsidP="00802FC1">
            <w:pPr>
              <w:pBdr>
                <w:bottom w:val="single" w:sz="4" w:space="0" w:color="FFFFFF"/>
              </w:pBdr>
              <w:tabs>
                <w:tab w:val="left" w:pos="0"/>
              </w:tabs>
              <w:jc w:val="center"/>
              <w:rPr>
                <w:rFonts w:ascii="Times New Roman" w:hAnsi="Times New Roman" w:cs="Times New Roman"/>
                <w:sz w:val="28"/>
                <w:szCs w:val="28"/>
                <w:lang w:val="kk-KZ"/>
              </w:rPr>
            </w:pPr>
          </w:p>
        </w:tc>
      </w:tr>
    </w:tbl>
    <w:p w14:paraId="2F9D150E" w14:textId="77777777" w:rsidR="00B729A4" w:rsidRDefault="00B729A4" w:rsidP="00802FC1">
      <w:pPr>
        <w:pBdr>
          <w:bottom w:val="single" w:sz="4" w:space="0" w:color="FFFFFF"/>
        </w:pBdr>
        <w:spacing w:line="240" w:lineRule="auto"/>
        <w:ind w:firstLine="709"/>
        <w:rPr>
          <w:rFonts w:ascii="Times New Roman" w:hAnsi="Times New Roman" w:cs="Times New Roman"/>
          <w:b/>
          <w:sz w:val="28"/>
          <w:szCs w:val="28"/>
          <w:lang w:val="kk-KZ"/>
        </w:rPr>
      </w:pPr>
    </w:p>
    <w:p w14:paraId="383D94AD" w14:textId="77777777" w:rsidR="00B729A4" w:rsidRPr="00B729A4" w:rsidRDefault="00B729A4" w:rsidP="00802FC1">
      <w:pPr>
        <w:pBdr>
          <w:bottom w:val="single" w:sz="4" w:space="0" w:color="FFFFFF"/>
        </w:pBdr>
        <w:spacing w:line="240" w:lineRule="auto"/>
        <w:ind w:firstLine="709"/>
        <w:rPr>
          <w:rFonts w:ascii="Times New Roman" w:hAnsi="Times New Roman" w:cs="Times New Roman"/>
          <w:b/>
          <w:sz w:val="28"/>
          <w:szCs w:val="28"/>
          <w:lang w:val="kk-KZ"/>
        </w:rPr>
      </w:pPr>
      <w:r w:rsidRPr="00B729A4">
        <w:rPr>
          <w:rFonts w:ascii="Times New Roman" w:hAnsi="Times New Roman" w:cs="Times New Roman"/>
          <w:b/>
          <w:sz w:val="28"/>
          <w:szCs w:val="28"/>
          <w:lang w:val="kk-KZ"/>
        </w:rPr>
        <w:t>ІІ.  НЕГІЗГІ ОРТА БІЛІМ БЕРУ ДЕҢГЕЙІНДЕГІ СЫНЫПТАР</w:t>
      </w:r>
    </w:p>
    <w:p w14:paraId="2D7D7B7A" w14:textId="4B5FB7FA" w:rsidR="00B729A4" w:rsidRPr="00B729A4" w:rsidRDefault="00B729A4" w:rsidP="00802FC1">
      <w:pPr>
        <w:pBdr>
          <w:bottom w:val="single" w:sz="4" w:space="0" w:color="FFFFFF"/>
        </w:pBdr>
        <w:spacing w:line="240" w:lineRule="auto"/>
        <w:ind w:firstLine="709"/>
        <w:rPr>
          <w:rFonts w:ascii="Times New Roman" w:hAnsi="Times New Roman" w:cs="Times New Roman"/>
          <w:b/>
          <w:sz w:val="28"/>
          <w:szCs w:val="28"/>
          <w:lang w:val="kk-KZ"/>
        </w:rPr>
      </w:pPr>
      <w:r w:rsidRPr="00B729A4">
        <w:rPr>
          <w:rFonts w:ascii="Times New Roman" w:hAnsi="Times New Roman" w:cs="Times New Roman"/>
          <w:b/>
          <w:sz w:val="28"/>
          <w:szCs w:val="28"/>
          <w:lang w:val="kk-KZ"/>
        </w:rPr>
        <w:t>5,</w:t>
      </w:r>
      <w:r w:rsidR="004B3C34">
        <w:rPr>
          <w:rFonts w:ascii="Times New Roman" w:hAnsi="Times New Roman" w:cs="Times New Roman"/>
          <w:b/>
          <w:sz w:val="28"/>
          <w:szCs w:val="28"/>
          <w:lang w:val="kk-KZ"/>
        </w:rPr>
        <w:t xml:space="preserve"> </w:t>
      </w:r>
      <w:r w:rsidRPr="00B729A4">
        <w:rPr>
          <w:rFonts w:ascii="Times New Roman" w:hAnsi="Times New Roman" w:cs="Times New Roman"/>
          <w:b/>
          <w:sz w:val="28"/>
          <w:szCs w:val="28"/>
          <w:lang w:val="kk-KZ"/>
        </w:rPr>
        <w:t>6,</w:t>
      </w:r>
      <w:r w:rsidR="004B3C34">
        <w:rPr>
          <w:rFonts w:ascii="Times New Roman" w:hAnsi="Times New Roman" w:cs="Times New Roman"/>
          <w:b/>
          <w:sz w:val="28"/>
          <w:szCs w:val="28"/>
          <w:lang w:val="kk-KZ"/>
        </w:rPr>
        <w:t xml:space="preserve"> </w:t>
      </w:r>
      <w:r w:rsidRPr="00B729A4">
        <w:rPr>
          <w:rFonts w:ascii="Times New Roman" w:hAnsi="Times New Roman" w:cs="Times New Roman"/>
          <w:b/>
          <w:sz w:val="28"/>
          <w:szCs w:val="28"/>
          <w:lang w:val="kk-KZ"/>
        </w:rPr>
        <w:t>7,</w:t>
      </w:r>
      <w:r w:rsidR="004B3C34">
        <w:rPr>
          <w:rFonts w:ascii="Times New Roman" w:hAnsi="Times New Roman" w:cs="Times New Roman"/>
          <w:b/>
          <w:sz w:val="28"/>
          <w:szCs w:val="28"/>
          <w:lang w:val="kk-KZ"/>
        </w:rPr>
        <w:t xml:space="preserve"> </w:t>
      </w:r>
      <w:r w:rsidRPr="00B729A4">
        <w:rPr>
          <w:rFonts w:ascii="Times New Roman" w:hAnsi="Times New Roman" w:cs="Times New Roman"/>
          <w:b/>
          <w:sz w:val="28"/>
          <w:szCs w:val="28"/>
          <w:lang w:val="kk-KZ"/>
        </w:rPr>
        <w:t>8,</w:t>
      </w:r>
      <w:r w:rsidR="004B3C34">
        <w:rPr>
          <w:rFonts w:ascii="Times New Roman" w:hAnsi="Times New Roman" w:cs="Times New Roman"/>
          <w:b/>
          <w:sz w:val="28"/>
          <w:szCs w:val="28"/>
          <w:lang w:val="kk-KZ"/>
        </w:rPr>
        <w:t xml:space="preserve"> </w:t>
      </w:r>
      <w:r w:rsidRPr="00B729A4">
        <w:rPr>
          <w:rFonts w:ascii="Times New Roman" w:hAnsi="Times New Roman" w:cs="Times New Roman"/>
          <w:b/>
          <w:sz w:val="28"/>
          <w:szCs w:val="28"/>
          <w:lang w:val="kk-KZ"/>
        </w:rPr>
        <w:t>9 ОРЫС ТІЛІНДЕ ОҚЫТАТЫН СЫНЫПТАР:</w:t>
      </w:r>
    </w:p>
    <w:p w14:paraId="41F6CDDD" w14:textId="77777777" w:rsidR="00EC156F" w:rsidRPr="00B729A4" w:rsidRDefault="00B729A4" w:rsidP="00802FC1">
      <w:pPr>
        <w:pBdr>
          <w:bottom w:val="single" w:sz="4" w:space="0" w:color="FFFFFF"/>
        </w:pBdr>
        <w:spacing w:line="240" w:lineRule="auto"/>
        <w:ind w:firstLine="709"/>
        <w:rPr>
          <w:rFonts w:ascii="Times New Roman" w:hAnsi="Times New Roman" w:cs="Times New Roman"/>
          <w:b/>
          <w:sz w:val="28"/>
          <w:szCs w:val="28"/>
          <w:lang w:val="kk-KZ"/>
        </w:rPr>
      </w:pPr>
      <w:r w:rsidRPr="00B729A4">
        <w:rPr>
          <w:rFonts w:ascii="Times New Roman" w:hAnsi="Times New Roman" w:cs="Times New Roman"/>
          <w:b/>
          <w:sz w:val="28"/>
          <w:szCs w:val="28"/>
          <w:lang w:val="kk-KZ"/>
        </w:rPr>
        <w:t>1. Титул парағына сәйкес сыныптар саны:</w:t>
      </w:r>
    </w:p>
    <w:tbl>
      <w:tblPr>
        <w:tblStyle w:val="a5"/>
        <w:tblW w:w="7763" w:type="dxa"/>
        <w:jc w:val="center"/>
        <w:tblLayout w:type="fixed"/>
        <w:tblLook w:val="04A0" w:firstRow="1" w:lastRow="0" w:firstColumn="1" w:lastColumn="0" w:noHBand="0" w:noVBand="1"/>
      </w:tblPr>
      <w:tblGrid>
        <w:gridCol w:w="2518"/>
        <w:gridCol w:w="5245"/>
      </w:tblGrid>
      <w:tr w:rsidR="00EC156F" w:rsidRPr="000B22B6" w14:paraId="3314907B" w14:textId="77777777" w:rsidTr="00B729A4">
        <w:trPr>
          <w:jc w:val="center"/>
        </w:trPr>
        <w:tc>
          <w:tcPr>
            <w:tcW w:w="2518" w:type="dxa"/>
            <w:tcBorders>
              <w:top w:val="single" w:sz="4" w:space="0" w:color="auto"/>
              <w:left w:val="single" w:sz="4" w:space="0" w:color="auto"/>
              <w:bottom w:val="single" w:sz="4" w:space="0" w:color="auto"/>
            </w:tcBorders>
            <w:shd w:val="clear" w:color="auto" w:fill="FFFFFF"/>
            <w:vAlign w:val="center"/>
          </w:tcPr>
          <w:p w14:paraId="34446942" w14:textId="77777777" w:rsidR="00EC156F" w:rsidRPr="000B22B6" w:rsidRDefault="00B729A4" w:rsidP="00802FC1">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Сағат саны</w:t>
            </w:r>
          </w:p>
        </w:tc>
        <w:tc>
          <w:tcPr>
            <w:tcW w:w="5245" w:type="dxa"/>
            <w:tcBorders>
              <w:top w:val="single" w:sz="4" w:space="0" w:color="auto"/>
              <w:left w:val="single" w:sz="4" w:space="0" w:color="auto"/>
              <w:bottom w:val="single" w:sz="4" w:space="0" w:color="auto"/>
            </w:tcBorders>
            <w:shd w:val="clear" w:color="auto" w:fill="FFFFFF"/>
            <w:vAlign w:val="center"/>
          </w:tcPr>
          <w:p w14:paraId="3F86D7E0" w14:textId="77777777" w:rsidR="00EC156F" w:rsidRPr="000B22B6" w:rsidRDefault="00EC156F" w:rsidP="00802FC1">
            <w:pPr>
              <w:pBdr>
                <w:bottom w:val="single" w:sz="4" w:space="0" w:color="FFFFFF"/>
              </w:pBdr>
              <w:jc w:val="center"/>
              <w:rPr>
                <w:rFonts w:ascii="Times New Roman" w:hAnsi="Times New Roman" w:cs="Times New Roman"/>
                <w:b/>
                <w:sz w:val="28"/>
                <w:szCs w:val="28"/>
                <w:lang w:val="kk-KZ"/>
              </w:rPr>
            </w:pPr>
          </w:p>
        </w:tc>
      </w:tr>
      <w:tr w:rsidR="00EC156F" w:rsidRPr="000B22B6" w14:paraId="559ABE74" w14:textId="77777777" w:rsidTr="00B729A4">
        <w:trPr>
          <w:jc w:val="center"/>
        </w:trPr>
        <w:tc>
          <w:tcPr>
            <w:tcW w:w="2518" w:type="dxa"/>
            <w:tcBorders>
              <w:top w:val="single" w:sz="4" w:space="0" w:color="auto"/>
              <w:left w:val="single" w:sz="4" w:space="0" w:color="auto"/>
              <w:bottom w:val="single" w:sz="4" w:space="0" w:color="auto"/>
            </w:tcBorders>
            <w:shd w:val="clear" w:color="auto" w:fill="FFFFFF"/>
            <w:vAlign w:val="center"/>
          </w:tcPr>
          <w:p w14:paraId="36F78BEF" w14:textId="77777777" w:rsidR="00EC156F" w:rsidRPr="000B22B6" w:rsidRDefault="00EC156F" w:rsidP="00802FC1">
            <w:pPr>
              <w:pBdr>
                <w:bottom w:val="single" w:sz="4" w:space="0" w:color="FFFFFF"/>
              </w:pBdr>
              <w:jc w:val="center"/>
              <w:rPr>
                <w:rFonts w:ascii="Times New Roman" w:hAnsi="Times New Roman" w:cs="Times New Roman"/>
                <w:sz w:val="28"/>
                <w:szCs w:val="28"/>
                <w:lang w:val="kk-KZ"/>
              </w:rPr>
            </w:pPr>
            <w:r w:rsidRPr="000B22B6">
              <w:rPr>
                <w:rFonts w:ascii="Times New Roman" w:hAnsi="Times New Roman" w:cs="Times New Roman"/>
                <w:sz w:val="28"/>
                <w:szCs w:val="28"/>
                <w:lang w:val="kk-KZ"/>
              </w:rPr>
              <w:t>7</w:t>
            </w:r>
          </w:p>
        </w:tc>
        <w:tc>
          <w:tcPr>
            <w:tcW w:w="5245" w:type="dxa"/>
            <w:tcBorders>
              <w:top w:val="single" w:sz="4" w:space="0" w:color="auto"/>
              <w:left w:val="single" w:sz="4" w:space="0" w:color="auto"/>
              <w:bottom w:val="single" w:sz="4" w:space="0" w:color="auto"/>
            </w:tcBorders>
            <w:shd w:val="clear" w:color="auto" w:fill="FFFFFF"/>
            <w:vAlign w:val="center"/>
          </w:tcPr>
          <w:p w14:paraId="51C03414" w14:textId="77777777" w:rsidR="00EC156F" w:rsidRPr="000B22B6" w:rsidRDefault="00EC156F" w:rsidP="00802FC1">
            <w:pPr>
              <w:pBdr>
                <w:bottom w:val="single" w:sz="4" w:space="0" w:color="FFFFFF"/>
              </w:pBdr>
              <w:jc w:val="center"/>
              <w:rPr>
                <w:rFonts w:ascii="Times New Roman" w:hAnsi="Times New Roman" w:cs="Times New Roman"/>
                <w:sz w:val="28"/>
                <w:szCs w:val="28"/>
              </w:rPr>
            </w:pPr>
            <w:r w:rsidRPr="000B22B6">
              <w:rPr>
                <w:rFonts w:ascii="Times New Roman" w:hAnsi="Times New Roman" w:cs="Times New Roman"/>
                <w:sz w:val="28"/>
                <w:szCs w:val="28"/>
              </w:rPr>
              <w:t>5 А,5 Б, 5 В(</w:t>
            </w:r>
            <w:r w:rsidR="004B6DCC">
              <w:rPr>
                <w:rFonts w:ascii="Times New Roman" w:hAnsi="Times New Roman" w:cs="Times New Roman"/>
                <w:sz w:val="28"/>
                <w:szCs w:val="28"/>
              </w:rPr>
              <w:t>ПДТ</w:t>
            </w:r>
            <w:r w:rsidRPr="000B22B6">
              <w:rPr>
                <w:rFonts w:ascii="Times New Roman" w:hAnsi="Times New Roman" w:cs="Times New Roman"/>
                <w:sz w:val="28"/>
                <w:szCs w:val="28"/>
              </w:rPr>
              <w:t>)5 Г, 5 Д, 5 Е, 5 Ж</w:t>
            </w:r>
          </w:p>
        </w:tc>
      </w:tr>
      <w:tr w:rsidR="00EC156F" w:rsidRPr="000B22B6" w14:paraId="428EA8C7" w14:textId="77777777" w:rsidTr="00B729A4">
        <w:trPr>
          <w:jc w:val="center"/>
        </w:trPr>
        <w:tc>
          <w:tcPr>
            <w:tcW w:w="2518" w:type="dxa"/>
            <w:vMerge w:val="restart"/>
            <w:tcBorders>
              <w:top w:val="single" w:sz="4" w:space="0" w:color="auto"/>
              <w:left w:val="single" w:sz="4" w:space="0" w:color="auto"/>
            </w:tcBorders>
            <w:shd w:val="clear" w:color="auto" w:fill="FFFFFF"/>
            <w:vAlign w:val="center"/>
          </w:tcPr>
          <w:p w14:paraId="2C894427" w14:textId="77777777" w:rsidR="00EC156F" w:rsidRPr="000B22B6" w:rsidRDefault="00EC156F" w:rsidP="00802FC1">
            <w:pPr>
              <w:pBdr>
                <w:bottom w:val="single" w:sz="4" w:space="0" w:color="FFFFFF"/>
              </w:pBdr>
              <w:jc w:val="center"/>
              <w:rPr>
                <w:rFonts w:ascii="Times New Roman" w:hAnsi="Times New Roman" w:cs="Times New Roman"/>
                <w:sz w:val="28"/>
                <w:szCs w:val="28"/>
                <w:lang w:val="kk-KZ"/>
              </w:rPr>
            </w:pPr>
            <w:r w:rsidRPr="000B22B6">
              <w:rPr>
                <w:rFonts w:ascii="Times New Roman" w:hAnsi="Times New Roman" w:cs="Times New Roman"/>
                <w:sz w:val="28"/>
                <w:szCs w:val="28"/>
                <w:lang w:val="kk-KZ"/>
              </w:rPr>
              <w:t>5</w:t>
            </w:r>
          </w:p>
        </w:tc>
        <w:tc>
          <w:tcPr>
            <w:tcW w:w="5245" w:type="dxa"/>
            <w:tcBorders>
              <w:top w:val="single" w:sz="4" w:space="0" w:color="auto"/>
              <w:left w:val="single" w:sz="4" w:space="0" w:color="auto"/>
            </w:tcBorders>
            <w:shd w:val="clear" w:color="auto" w:fill="FFFFFF"/>
            <w:vAlign w:val="center"/>
          </w:tcPr>
          <w:p w14:paraId="2908681B" w14:textId="77777777" w:rsidR="00EC156F" w:rsidRPr="000B22B6" w:rsidRDefault="00EC156F" w:rsidP="00802FC1">
            <w:pPr>
              <w:pBdr>
                <w:bottom w:val="single" w:sz="4" w:space="0" w:color="FFFFFF"/>
              </w:pBdr>
              <w:jc w:val="center"/>
              <w:rPr>
                <w:rFonts w:ascii="Times New Roman" w:hAnsi="Times New Roman" w:cs="Times New Roman"/>
                <w:sz w:val="28"/>
                <w:szCs w:val="28"/>
              </w:rPr>
            </w:pPr>
            <w:r w:rsidRPr="000B22B6">
              <w:rPr>
                <w:rFonts w:ascii="Times New Roman" w:hAnsi="Times New Roman" w:cs="Times New Roman"/>
                <w:sz w:val="28"/>
                <w:szCs w:val="28"/>
              </w:rPr>
              <w:t>6А,6 Б, 6 Г, 6 Д,6Е</w:t>
            </w:r>
          </w:p>
        </w:tc>
      </w:tr>
      <w:tr w:rsidR="00EC156F" w:rsidRPr="000B22B6" w14:paraId="2C11F2AA" w14:textId="77777777" w:rsidTr="00B729A4">
        <w:trPr>
          <w:jc w:val="center"/>
        </w:trPr>
        <w:tc>
          <w:tcPr>
            <w:tcW w:w="2518" w:type="dxa"/>
            <w:vMerge/>
            <w:tcBorders>
              <w:left w:val="single" w:sz="4" w:space="0" w:color="auto"/>
              <w:bottom w:val="single" w:sz="4" w:space="0" w:color="auto"/>
            </w:tcBorders>
            <w:shd w:val="clear" w:color="auto" w:fill="FFFFFF"/>
            <w:vAlign w:val="center"/>
          </w:tcPr>
          <w:p w14:paraId="75EDB361" w14:textId="77777777" w:rsidR="00EC156F" w:rsidRPr="000B22B6" w:rsidRDefault="00EC156F" w:rsidP="00802FC1">
            <w:pPr>
              <w:pBdr>
                <w:bottom w:val="single" w:sz="4" w:space="0" w:color="FFFFFF"/>
              </w:pBdr>
              <w:jc w:val="center"/>
              <w:rPr>
                <w:rFonts w:ascii="Times New Roman" w:hAnsi="Times New Roman" w:cs="Times New Roman"/>
                <w:sz w:val="28"/>
                <w:szCs w:val="28"/>
                <w:lang w:val="kk-KZ"/>
              </w:rPr>
            </w:pPr>
          </w:p>
        </w:tc>
        <w:tc>
          <w:tcPr>
            <w:tcW w:w="5245" w:type="dxa"/>
            <w:tcBorders>
              <w:top w:val="single" w:sz="4" w:space="0" w:color="auto"/>
              <w:left w:val="single" w:sz="4" w:space="0" w:color="auto"/>
            </w:tcBorders>
            <w:shd w:val="clear" w:color="auto" w:fill="FFFFFF"/>
            <w:vAlign w:val="center"/>
          </w:tcPr>
          <w:p w14:paraId="3B078F51" w14:textId="77777777" w:rsidR="00EC156F" w:rsidRPr="000B22B6" w:rsidRDefault="00EC156F" w:rsidP="00802FC1">
            <w:pPr>
              <w:pBdr>
                <w:bottom w:val="single" w:sz="4" w:space="0" w:color="FFFFFF"/>
              </w:pBdr>
              <w:jc w:val="center"/>
              <w:rPr>
                <w:rFonts w:ascii="Times New Roman" w:hAnsi="Times New Roman" w:cs="Times New Roman"/>
                <w:sz w:val="28"/>
                <w:szCs w:val="28"/>
              </w:rPr>
            </w:pPr>
          </w:p>
        </w:tc>
      </w:tr>
      <w:tr w:rsidR="00EC156F" w:rsidRPr="000B22B6" w14:paraId="57D2136A" w14:textId="77777777" w:rsidTr="00B729A4">
        <w:trPr>
          <w:jc w:val="center"/>
        </w:trPr>
        <w:tc>
          <w:tcPr>
            <w:tcW w:w="2518" w:type="dxa"/>
            <w:tcBorders>
              <w:top w:val="single" w:sz="4" w:space="0" w:color="auto"/>
              <w:left w:val="single" w:sz="4" w:space="0" w:color="auto"/>
              <w:bottom w:val="single" w:sz="4" w:space="0" w:color="auto"/>
            </w:tcBorders>
            <w:shd w:val="clear" w:color="auto" w:fill="FFFFFF"/>
            <w:vAlign w:val="center"/>
          </w:tcPr>
          <w:p w14:paraId="47972E3D" w14:textId="77777777" w:rsidR="00EC156F" w:rsidRPr="000B22B6" w:rsidRDefault="00EC156F" w:rsidP="00802FC1">
            <w:pPr>
              <w:pBdr>
                <w:bottom w:val="single" w:sz="4" w:space="0" w:color="FFFFFF"/>
              </w:pBdr>
              <w:jc w:val="center"/>
              <w:rPr>
                <w:rFonts w:ascii="Times New Roman" w:hAnsi="Times New Roman" w:cs="Times New Roman"/>
                <w:sz w:val="28"/>
                <w:szCs w:val="28"/>
                <w:lang w:val="kk-KZ"/>
              </w:rPr>
            </w:pPr>
            <w:r w:rsidRPr="000B22B6">
              <w:rPr>
                <w:rFonts w:ascii="Times New Roman" w:hAnsi="Times New Roman" w:cs="Times New Roman"/>
                <w:sz w:val="28"/>
                <w:szCs w:val="28"/>
                <w:lang w:val="kk-KZ"/>
              </w:rPr>
              <w:t>4</w:t>
            </w:r>
          </w:p>
        </w:tc>
        <w:tc>
          <w:tcPr>
            <w:tcW w:w="5245" w:type="dxa"/>
            <w:tcBorders>
              <w:top w:val="single" w:sz="4" w:space="0" w:color="auto"/>
              <w:left w:val="single" w:sz="4" w:space="0" w:color="auto"/>
            </w:tcBorders>
            <w:shd w:val="clear" w:color="auto" w:fill="FFFFFF"/>
            <w:vAlign w:val="center"/>
          </w:tcPr>
          <w:p w14:paraId="0DD5A2C5" w14:textId="77777777" w:rsidR="00EC156F" w:rsidRPr="000B22B6" w:rsidRDefault="00EC156F" w:rsidP="00802FC1">
            <w:pPr>
              <w:pBdr>
                <w:bottom w:val="single" w:sz="4" w:space="0" w:color="FFFFFF"/>
              </w:pBdr>
              <w:jc w:val="center"/>
              <w:rPr>
                <w:rFonts w:ascii="Times New Roman" w:hAnsi="Times New Roman" w:cs="Times New Roman"/>
                <w:sz w:val="28"/>
                <w:szCs w:val="28"/>
              </w:rPr>
            </w:pPr>
            <w:r w:rsidRPr="000B22B6">
              <w:rPr>
                <w:rFonts w:ascii="Times New Roman" w:hAnsi="Times New Roman" w:cs="Times New Roman"/>
                <w:sz w:val="28"/>
                <w:szCs w:val="28"/>
              </w:rPr>
              <w:t>7 А, 7 Б, 7 Г, 7 Е</w:t>
            </w:r>
          </w:p>
        </w:tc>
      </w:tr>
      <w:tr w:rsidR="00EC156F" w:rsidRPr="000B22B6" w14:paraId="72B6C3D3" w14:textId="77777777" w:rsidTr="00B729A4">
        <w:trPr>
          <w:jc w:val="center"/>
        </w:trPr>
        <w:tc>
          <w:tcPr>
            <w:tcW w:w="2518" w:type="dxa"/>
            <w:tcBorders>
              <w:top w:val="single" w:sz="4" w:space="0" w:color="auto"/>
              <w:left w:val="single" w:sz="4" w:space="0" w:color="auto"/>
              <w:bottom w:val="single" w:sz="4" w:space="0" w:color="auto"/>
            </w:tcBorders>
            <w:shd w:val="clear" w:color="auto" w:fill="FFFFFF"/>
            <w:vAlign w:val="center"/>
          </w:tcPr>
          <w:p w14:paraId="313FBE06" w14:textId="77777777" w:rsidR="00EC156F" w:rsidRPr="000B22B6" w:rsidRDefault="00EC156F" w:rsidP="00802FC1">
            <w:pPr>
              <w:pBdr>
                <w:bottom w:val="single" w:sz="4" w:space="0" w:color="FFFFFF"/>
              </w:pBdr>
              <w:jc w:val="center"/>
              <w:rPr>
                <w:rFonts w:ascii="Times New Roman" w:hAnsi="Times New Roman" w:cs="Times New Roman"/>
                <w:sz w:val="28"/>
                <w:szCs w:val="28"/>
                <w:lang w:val="kk-KZ"/>
              </w:rPr>
            </w:pPr>
            <w:r w:rsidRPr="000B22B6">
              <w:rPr>
                <w:rFonts w:ascii="Times New Roman" w:hAnsi="Times New Roman" w:cs="Times New Roman"/>
                <w:sz w:val="28"/>
                <w:szCs w:val="28"/>
                <w:lang w:val="kk-KZ"/>
              </w:rPr>
              <w:t>5</w:t>
            </w:r>
          </w:p>
        </w:tc>
        <w:tc>
          <w:tcPr>
            <w:tcW w:w="5245" w:type="dxa"/>
            <w:tcBorders>
              <w:top w:val="single" w:sz="4" w:space="0" w:color="auto"/>
              <w:left w:val="single" w:sz="4" w:space="0" w:color="auto"/>
            </w:tcBorders>
            <w:shd w:val="clear" w:color="auto" w:fill="FFFFFF"/>
            <w:vAlign w:val="center"/>
          </w:tcPr>
          <w:p w14:paraId="7569B0F6" w14:textId="77777777" w:rsidR="00EC156F" w:rsidRPr="000B22B6" w:rsidRDefault="00EC156F" w:rsidP="00802FC1">
            <w:pPr>
              <w:pBdr>
                <w:bottom w:val="single" w:sz="4" w:space="0" w:color="FFFFFF"/>
              </w:pBdr>
              <w:jc w:val="center"/>
              <w:rPr>
                <w:rFonts w:ascii="Times New Roman" w:hAnsi="Times New Roman" w:cs="Times New Roman"/>
                <w:sz w:val="28"/>
                <w:szCs w:val="28"/>
              </w:rPr>
            </w:pPr>
            <w:r w:rsidRPr="000B22B6">
              <w:rPr>
                <w:rFonts w:ascii="Times New Roman" w:hAnsi="Times New Roman" w:cs="Times New Roman"/>
                <w:sz w:val="28"/>
                <w:szCs w:val="28"/>
                <w:lang w:val="kk-KZ"/>
              </w:rPr>
              <w:t>8А,8 Б, 8 В(</w:t>
            </w:r>
            <w:r w:rsidR="004B6DCC">
              <w:rPr>
                <w:rFonts w:ascii="Times New Roman" w:hAnsi="Times New Roman" w:cs="Times New Roman"/>
                <w:sz w:val="28"/>
                <w:szCs w:val="28"/>
                <w:lang w:val="kk-KZ"/>
              </w:rPr>
              <w:t>ПДТ</w:t>
            </w:r>
            <w:r w:rsidRPr="000B22B6">
              <w:rPr>
                <w:rFonts w:ascii="Times New Roman" w:hAnsi="Times New Roman" w:cs="Times New Roman"/>
                <w:sz w:val="28"/>
                <w:szCs w:val="28"/>
                <w:lang w:val="kk-KZ"/>
              </w:rPr>
              <w:t>), 8 Г, 8 Е</w:t>
            </w:r>
          </w:p>
        </w:tc>
      </w:tr>
      <w:tr w:rsidR="00EC156F" w:rsidRPr="000B22B6" w14:paraId="6D37DEDA" w14:textId="77777777" w:rsidTr="00B729A4">
        <w:trPr>
          <w:jc w:val="center"/>
        </w:trPr>
        <w:tc>
          <w:tcPr>
            <w:tcW w:w="2518" w:type="dxa"/>
            <w:tcBorders>
              <w:top w:val="single" w:sz="4" w:space="0" w:color="auto"/>
              <w:left w:val="single" w:sz="4" w:space="0" w:color="auto"/>
            </w:tcBorders>
            <w:shd w:val="clear" w:color="auto" w:fill="FFFFFF"/>
            <w:vAlign w:val="center"/>
          </w:tcPr>
          <w:p w14:paraId="68837C99" w14:textId="77777777" w:rsidR="00EC156F" w:rsidRPr="000B22B6" w:rsidRDefault="00EC156F" w:rsidP="00802FC1">
            <w:pPr>
              <w:pBdr>
                <w:bottom w:val="single" w:sz="4" w:space="0" w:color="FFFFFF"/>
              </w:pBdr>
              <w:jc w:val="center"/>
              <w:rPr>
                <w:rFonts w:ascii="Times New Roman" w:hAnsi="Times New Roman" w:cs="Times New Roman"/>
                <w:sz w:val="28"/>
                <w:szCs w:val="28"/>
                <w:lang w:val="kk-KZ"/>
              </w:rPr>
            </w:pPr>
            <w:r w:rsidRPr="000B22B6">
              <w:rPr>
                <w:rFonts w:ascii="Times New Roman" w:hAnsi="Times New Roman" w:cs="Times New Roman"/>
                <w:sz w:val="28"/>
                <w:szCs w:val="28"/>
                <w:lang w:val="kk-KZ"/>
              </w:rPr>
              <w:t>4</w:t>
            </w:r>
          </w:p>
        </w:tc>
        <w:tc>
          <w:tcPr>
            <w:tcW w:w="5245" w:type="dxa"/>
            <w:tcBorders>
              <w:top w:val="single" w:sz="4" w:space="0" w:color="auto"/>
              <w:left w:val="single" w:sz="4" w:space="0" w:color="auto"/>
              <w:bottom w:val="single" w:sz="4" w:space="0" w:color="auto"/>
            </w:tcBorders>
            <w:shd w:val="clear" w:color="auto" w:fill="FFFFFF"/>
            <w:vAlign w:val="center"/>
          </w:tcPr>
          <w:p w14:paraId="174FD8AB" w14:textId="77777777" w:rsidR="00EC156F" w:rsidRPr="000B22B6" w:rsidRDefault="00EC156F" w:rsidP="00802FC1">
            <w:pPr>
              <w:pBdr>
                <w:bottom w:val="single" w:sz="4" w:space="0" w:color="FFFFFF"/>
              </w:pBdr>
              <w:jc w:val="center"/>
              <w:rPr>
                <w:rFonts w:ascii="Times New Roman" w:hAnsi="Times New Roman" w:cs="Times New Roman"/>
                <w:sz w:val="28"/>
                <w:szCs w:val="28"/>
                <w:lang w:val="kk-KZ"/>
              </w:rPr>
            </w:pPr>
            <w:r w:rsidRPr="000B22B6">
              <w:rPr>
                <w:rFonts w:ascii="Times New Roman" w:hAnsi="Times New Roman" w:cs="Times New Roman"/>
                <w:sz w:val="28"/>
                <w:szCs w:val="28"/>
                <w:lang w:val="kk-KZ"/>
              </w:rPr>
              <w:t>9 А,9Б,9Г,9Е</w:t>
            </w:r>
          </w:p>
        </w:tc>
      </w:tr>
      <w:tr w:rsidR="00EC156F" w:rsidRPr="000B22B6" w14:paraId="5A0E2192" w14:textId="77777777" w:rsidTr="00B729A4">
        <w:trPr>
          <w:jc w:val="center"/>
        </w:trPr>
        <w:tc>
          <w:tcPr>
            <w:tcW w:w="2518" w:type="dxa"/>
            <w:tcBorders>
              <w:left w:val="single" w:sz="4" w:space="0" w:color="auto"/>
            </w:tcBorders>
            <w:shd w:val="clear" w:color="auto" w:fill="FFFFFF"/>
            <w:vAlign w:val="center"/>
          </w:tcPr>
          <w:p w14:paraId="136D3D05" w14:textId="77777777" w:rsidR="00EC156F" w:rsidRPr="000B22B6" w:rsidRDefault="00EC156F" w:rsidP="00802FC1">
            <w:pPr>
              <w:pBdr>
                <w:bottom w:val="single" w:sz="4" w:space="0" w:color="FFFFFF"/>
              </w:pBdr>
              <w:jc w:val="center"/>
              <w:rPr>
                <w:rFonts w:ascii="Times New Roman" w:hAnsi="Times New Roman" w:cs="Times New Roman"/>
                <w:sz w:val="28"/>
                <w:szCs w:val="28"/>
                <w:lang w:val="kk-KZ"/>
              </w:rPr>
            </w:pPr>
            <w:r w:rsidRPr="000B22B6">
              <w:rPr>
                <w:rFonts w:ascii="Times New Roman" w:hAnsi="Times New Roman" w:cs="Times New Roman"/>
                <w:sz w:val="28"/>
                <w:szCs w:val="28"/>
                <w:lang w:val="kk-KZ"/>
              </w:rPr>
              <w:t>2</w:t>
            </w:r>
          </w:p>
        </w:tc>
        <w:tc>
          <w:tcPr>
            <w:tcW w:w="5245" w:type="dxa"/>
            <w:tcBorders>
              <w:top w:val="single" w:sz="4" w:space="0" w:color="auto"/>
              <w:left w:val="single" w:sz="4" w:space="0" w:color="auto"/>
            </w:tcBorders>
            <w:shd w:val="clear" w:color="auto" w:fill="FFFFFF"/>
            <w:vAlign w:val="center"/>
          </w:tcPr>
          <w:p w14:paraId="60CAAAFA" w14:textId="77777777" w:rsidR="00EC156F" w:rsidRPr="000B22B6" w:rsidRDefault="00EC156F" w:rsidP="00802FC1">
            <w:pPr>
              <w:pBdr>
                <w:bottom w:val="single" w:sz="4" w:space="0" w:color="FFFFFF"/>
              </w:pBdr>
              <w:jc w:val="center"/>
              <w:rPr>
                <w:rFonts w:ascii="Times New Roman" w:hAnsi="Times New Roman" w:cs="Times New Roman"/>
                <w:sz w:val="28"/>
                <w:szCs w:val="28"/>
                <w:lang w:val="kk-KZ"/>
              </w:rPr>
            </w:pPr>
            <w:r w:rsidRPr="000B22B6">
              <w:rPr>
                <w:rFonts w:ascii="Times New Roman" w:hAnsi="Times New Roman" w:cs="Times New Roman"/>
                <w:sz w:val="28"/>
                <w:szCs w:val="28"/>
                <w:lang w:val="kk-KZ"/>
              </w:rPr>
              <w:t>10А,10Б</w:t>
            </w:r>
          </w:p>
        </w:tc>
      </w:tr>
      <w:tr w:rsidR="00EC156F" w:rsidRPr="000B22B6" w14:paraId="74A4F940" w14:textId="77777777" w:rsidTr="00B729A4">
        <w:trPr>
          <w:jc w:val="center"/>
        </w:trPr>
        <w:tc>
          <w:tcPr>
            <w:tcW w:w="2518" w:type="dxa"/>
            <w:tcBorders>
              <w:left w:val="single" w:sz="4" w:space="0" w:color="auto"/>
            </w:tcBorders>
            <w:shd w:val="clear" w:color="auto" w:fill="FFFFFF"/>
            <w:vAlign w:val="center"/>
          </w:tcPr>
          <w:p w14:paraId="6B2AB554" w14:textId="77777777" w:rsidR="00EC156F" w:rsidRPr="000B22B6" w:rsidRDefault="00EC156F" w:rsidP="00802FC1">
            <w:pPr>
              <w:pBdr>
                <w:bottom w:val="single" w:sz="4" w:space="0" w:color="FFFFFF"/>
              </w:pBdr>
              <w:jc w:val="center"/>
              <w:rPr>
                <w:rFonts w:ascii="Times New Roman" w:hAnsi="Times New Roman" w:cs="Times New Roman"/>
                <w:sz w:val="28"/>
                <w:szCs w:val="28"/>
                <w:lang w:val="kk-KZ"/>
              </w:rPr>
            </w:pPr>
            <w:r w:rsidRPr="000B22B6">
              <w:rPr>
                <w:rFonts w:ascii="Times New Roman" w:hAnsi="Times New Roman" w:cs="Times New Roman"/>
                <w:sz w:val="28"/>
                <w:szCs w:val="28"/>
                <w:lang w:val="kk-KZ"/>
              </w:rPr>
              <w:t>1</w:t>
            </w:r>
          </w:p>
        </w:tc>
        <w:tc>
          <w:tcPr>
            <w:tcW w:w="5245" w:type="dxa"/>
            <w:tcBorders>
              <w:top w:val="single" w:sz="4" w:space="0" w:color="auto"/>
              <w:left w:val="single" w:sz="4" w:space="0" w:color="auto"/>
            </w:tcBorders>
            <w:shd w:val="clear" w:color="auto" w:fill="FFFFFF"/>
            <w:vAlign w:val="center"/>
          </w:tcPr>
          <w:p w14:paraId="607B48CE" w14:textId="77777777" w:rsidR="00EC156F" w:rsidRPr="000B22B6" w:rsidRDefault="00EC156F" w:rsidP="00802FC1">
            <w:pPr>
              <w:pBdr>
                <w:bottom w:val="single" w:sz="4" w:space="0" w:color="FFFFFF"/>
              </w:pBdr>
              <w:jc w:val="center"/>
              <w:rPr>
                <w:rFonts w:ascii="Times New Roman" w:hAnsi="Times New Roman" w:cs="Times New Roman"/>
                <w:sz w:val="28"/>
                <w:szCs w:val="28"/>
                <w:lang w:val="kk-KZ"/>
              </w:rPr>
            </w:pPr>
            <w:r w:rsidRPr="000B22B6">
              <w:rPr>
                <w:rFonts w:ascii="Times New Roman" w:hAnsi="Times New Roman" w:cs="Times New Roman"/>
                <w:sz w:val="28"/>
                <w:szCs w:val="28"/>
                <w:lang w:val="kk-KZ"/>
              </w:rPr>
              <w:t>11</w:t>
            </w:r>
          </w:p>
        </w:tc>
      </w:tr>
      <w:tr w:rsidR="00EC156F" w:rsidRPr="000B22B6" w14:paraId="7150494D" w14:textId="77777777" w:rsidTr="00B729A4">
        <w:trPr>
          <w:jc w:val="center"/>
        </w:trPr>
        <w:tc>
          <w:tcPr>
            <w:tcW w:w="2518" w:type="dxa"/>
            <w:tcBorders>
              <w:left w:val="single" w:sz="4" w:space="0" w:color="auto"/>
            </w:tcBorders>
            <w:shd w:val="clear" w:color="auto" w:fill="FFFFFF"/>
            <w:vAlign w:val="center"/>
          </w:tcPr>
          <w:p w14:paraId="77FAF419" w14:textId="77777777" w:rsidR="00EC156F" w:rsidRPr="000B22B6" w:rsidRDefault="00EC156F" w:rsidP="00802FC1">
            <w:pPr>
              <w:pBdr>
                <w:bottom w:val="single" w:sz="4" w:space="0" w:color="FFFFFF"/>
              </w:pBdr>
              <w:jc w:val="center"/>
              <w:rPr>
                <w:rFonts w:ascii="Times New Roman" w:hAnsi="Times New Roman" w:cs="Times New Roman"/>
                <w:b/>
                <w:sz w:val="28"/>
                <w:szCs w:val="28"/>
                <w:lang w:val="kk-KZ"/>
              </w:rPr>
            </w:pPr>
            <w:r w:rsidRPr="000B22B6">
              <w:rPr>
                <w:rFonts w:ascii="Times New Roman" w:hAnsi="Times New Roman" w:cs="Times New Roman"/>
                <w:b/>
                <w:sz w:val="28"/>
                <w:szCs w:val="28"/>
                <w:lang w:val="kk-KZ"/>
              </w:rPr>
              <w:t>28</w:t>
            </w:r>
          </w:p>
        </w:tc>
        <w:tc>
          <w:tcPr>
            <w:tcW w:w="5245" w:type="dxa"/>
            <w:tcBorders>
              <w:top w:val="single" w:sz="4" w:space="0" w:color="auto"/>
              <w:left w:val="single" w:sz="4" w:space="0" w:color="auto"/>
            </w:tcBorders>
            <w:shd w:val="clear" w:color="auto" w:fill="FFFFFF"/>
            <w:vAlign w:val="center"/>
          </w:tcPr>
          <w:p w14:paraId="717359FE" w14:textId="77777777" w:rsidR="00EC156F" w:rsidRPr="000B22B6" w:rsidRDefault="00EC156F" w:rsidP="00802FC1">
            <w:pPr>
              <w:pBdr>
                <w:bottom w:val="single" w:sz="4" w:space="0" w:color="FFFFFF"/>
              </w:pBdr>
              <w:jc w:val="center"/>
              <w:rPr>
                <w:rFonts w:ascii="Times New Roman" w:hAnsi="Times New Roman" w:cs="Times New Roman"/>
                <w:b/>
                <w:sz w:val="28"/>
                <w:szCs w:val="28"/>
                <w:lang w:val="kk-KZ"/>
              </w:rPr>
            </w:pPr>
            <w:r w:rsidRPr="000B22B6">
              <w:rPr>
                <w:rFonts w:ascii="Times New Roman" w:hAnsi="Times New Roman" w:cs="Times New Roman"/>
                <w:b/>
                <w:sz w:val="28"/>
                <w:szCs w:val="28"/>
                <w:lang w:val="kk-KZ"/>
              </w:rPr>
              <w:t xml:space="preserve">5, 6, 7, 8, 9 </w:t>
            </w:r>
            <w:r w:rsidR="00E3184E">
              <w:rPr>
                <w:rFonts w:ascii="Times New Roman" w:hAnsi="Times New Roman" w:cs="Times New Roman"/>
                <w:b/>
                <w:sz w:val="28"/>
                <w:szCs w:val="28"/>
                <w:lang w:val="kk-KZ"/>
              </w:rPr>
              <w:t>сыныптар</w:t>
            </w:r>
          </w:p>
        </w:tc>
      </w:tr>
    </w:tbl>
    <w:p w14:paraId="3018FBB2" w14:textId="77777777" w:rsidR="00E3184E" w:rsidRDefault="00E3184E" w:rsidP="00802FC1">
      <w:pPr>
        <w:pBdr>
          <w:bottom w:val="single" w:sz="4" w:space="0" w:color="FFFFFF"/>
        </w:pBdr>
        <w:spacing w:line="240" w:lineRule="auto"/>
        <w:ind w:firstLine="709"/>
        <w:rPr>
          <w:rFonts w:ascii="Times New Roman" w:hAnsi="Times New Roman" w:cs="Times New Roman"/>
          <w:b/>
          <w:sz w:val="28"/>
          <w:szCs w:val="28"/>
          <w:lang w:val="kk-KZ"/>
        </w:rPr>
      </w:pPr>
    </w:p>
    <w:p w14:paraId="497CA4B8" w14:textId="77777777" w:rsidR="00EC156F" w:rsidRPr="000B22B6" w:rsidRDefault="00EC156F" w:rsidP="00802FC1">
      <w:pPr>
        <w:pBdr>
          <w:bottom w:val="single" w:sz="4" w:space="0" w:color="FFFFFF"/>
        </w:pBdr>
        <w:spacing w:line="240" w:lineRule="auto"/>
        <w:ind w:firstLine="709"/>
        <w:rPr>
          <w:rFonts w:ascii="Times New Roman" w:hAnsi="Times New Roman" w:cs="Times New Roman"/>
          <w:b/>
          <w:sz w:val="28"/>
          <w:szCs w:val="28"/>
          <w:lang w:val="kk-KZ"/>
        </w:rPr>
      </w:pPr>
      <w:r w:rsidRPr="000B22B6">
        <w:rPr>
          <w:rFonts w:ascii="Times New Roman" w:hAnsi="Times New Roman" w:cs="Times New Roman"/>
          <w:b/>
          <w:sz w:val="28"/>
          <w:szCs w:val="28"/>
          <w:lang w:val="kk-KZ"/>
        </w:rPr>
        <w:t xml:space="preserve">2. </w:t>
      </w:r>
    </w:p>
    <w:tbl>
      <w:tblPr>
        <w:tblStyle w:val="a5"/>
        <w:tblW w:w="7792" w:type="dxa"/>
        <w:jc w:val="center"/>
        <w:tblLook w:val="04A0" w:firstRow="1" w:lastRow="0" w:firstColumn="1" w:lastColumn="0" w:noHBand="0" w:noVBand="1"/>
      </w:tblPr>
      <w:tblGrid>
        <w:gridCol w:w="2263"/>
        <w:gridCol w:w="3115"/>
        <w:gridCol w:w="146"/>
        <w:gridCol w:w="2268"/>
      </w:tblGrid>
      <w:tr w:rsidR="00EC156F" w:rsidRPr="000B22B6" w14:paraId="0D61A4A7" w14:textId="77777777" w:rsidTr="00802FC1">
        <w:trPr>
          <w:jc w:val="center"/>
        </w:trPr>
        <w:tc>
          <w:tcPr>
            <w:tcW w:w="7792" w:type="dxa"/>
            <w:gridSpan w:val="4"/>
            <w:tcBorders>
              <w:top w:val="single" w:sz="4" w:space="0" w:color="auto"/>
              <w:left w:val="single" w:sz="4" w:space="0" w:color="auto"/>
              <w:bottom w:val="single" w:sz="4" w:space="0" w:color="auto"/>
              <w:right w:val="single" w:sz="4" w:space="0" w:color="auto"/>
            </w:tcBorders>
            <w:vAlign w:val="center"/>
            <w:hideMark/>
          </w:tcPr>
          <w:p w14:paraId="4DC80481" w14:textId="77777777" w:rsidR="00EC156F" w:rsidRPr="000B22B6" w:rsidRDefault="00802FC1" w:rsidP="00802FC1">
            <w:pPr>
              <w:pBdr>
                <w:bottom w:val="single" w:sz="4" w:space="0" w:color="FFFFFF"/>
              </w:pBdr>
              <w:ind w:right="-58" w:firstLine="142"/>
              <w:jc w:val="center"/>
              <w:rPr>
                <w:rFonts w:ascii="Times New Roman" w:hAnsi="Times New Roman" w:cs="Times New Roman"/>
                <w:b/>
                <w:sz w:val="28"/>
                <w:szCs w:val="28"/>
                <w:lang w:val="kk-KZ"/>
              </w:rPr>
            </w:pPr>
            <w:r w:rsidRPr="000B22B6">
              <w:rPr>
                <w:rFonts w:ascii="Times New Roman" w:hAnsi="Times New Roman" w:cs="Times New Roman"/>
                <w:b/>
                <w:sz w:val="28"/>
                <w:szCs w:val="28"/>
                <w:lang w:val="kk-KZ"/>
              </w:rPr>
              <w:t>Вариатив</w:t>
            </w:r>
            <w:r>
              <w:rPr>
                <w:rFonts w:ascii="Times New Roman" w:hAnsi="Times New Roman" w:cs="Times New Roman"/>
                <w:b/>
                <w:sz w:val="28"/>
                <w:szCs w:val="28"/>
                <w:lang w:val="kk-KZ"/>
              </w:rPr>
              <w:t>ті</w:t>
            </w:r>
            <w:r w:rsidRPr="000B22B6">
              <w:rPr>
                <w:rFonts w:ascii="Times New Roman" w:hAnsi="Times New Roman" w:cs="Times New Roman"/>
                <w:b/>
                <w:sz w:val="28"/>
                <w:szCs w:val="28"/>
                <w:lang w:val="kk-KZ"/>
              </w:rPr>
              <w:t xml:space="preserve"> компонент</w:t>
            </w:r>
          </w:p>
        </w:tc>
      </w:tr>
      <w:tr w:rsidR="00802FC1" w:rsidRPr="000B22B6" w14:paraId="12594F1E" w14:textId="77777777" w:rsidTr="00802FC1">
        <w:trPr>
          <w:jc w:val="center"/>
        </w:trPr>
        <w:tc>
          <w:tcPr>
            <w:tcW w:w="2263" w:type="dxa"/>
            <w:tcBorders>
              <w:top w:val="single" w:sz="4" w:space="0" w:color="auto"/>
              <w:left w:val="single" w:sz="4" w:space="0" w:color="auto"/>
              <w:bottom w:val="single" w:sz="4" w:space="0" w:color="auto"/>
              <w:right w:val="single" w:sz="4" w:space="0" w:color="auto"/>
            </w:tcBorders>
            <w:vAlign w:val="center"/>
            <w:hideMark/>
          </w:tcPr>
          <w:p w14:paraId="75F661B2" w14:textId="77777777" w:rsidR="00802FC1" w:rsidRPr="000B22B6" w:rsidRDefault="00802FC1" w:rsidP="00802FC1">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Сағат саны</w:t>
            </w:r>
          </w:p>
        </w:tc>
        <w:tc>
          <w:tcPr>
            <w:tcW w:w="3115" w:type="dxa"/>
            <w:tcBorders>
              <w:top w:val="single" w:sz="4" w:space="0" w:color="auto"/>
              <w:left w:val="single" w:sz="4" w:space="0" w:color="auto"/>
              <w:bottom w:val="single" w:sz="4" w:space="0" w:color="auto"/>
              <w:right w:val="single" w:sz="4" w:space="0" w:color="auto"/>
            </w:tcBorders>
            <w:vAlign w:val="center"/>
            <w:hideMark/>
          </w:tcPr>
          <w:p w14:paraId="080EF15D" w14:textId="77777777" w:rsidR="00802FC1" w:rsidRPr="000B22B6" w:rsidRDefault="00802FC1" w:rsidP="00802FC1">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Тақырыбы</w:t>
            </w:r>
          </w:p>
        </w:tc>
        <w:tc>
          <w:tcPr>
            <w:tcW w:w="2414" w:type="dxa"/>
            <w:gridSpan w:val="2"/>
            <w:tcBorders>
              <w:top w:val="single" w:sz="4" w:space="0" w:color="auto"/>
              <w:left w:val="single" w:sz="4" w:space="0" w:color="auto"/>
              <w:bottom w:val="single" w:sz="4" w:space="0" w:color="auto"/>
              <w:right w:val="single" w:sz="4" w:space="0" w:color="auto"/>
            </w:tcBorders>
            <w:vAlign w:val="center"/>
            <w:hideMark/>
          </w:tcPr>
          <w:p w14:paraId="404E2E77" w14:textId="77777777" w:rsidR="00802FC1" w:rsidRPr="000B22B6" w:rsidRDefault="00802FC1" w:rsidP="00802FC1">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Сынып</w:t>
            </w:r>
          </w:p>
        </w:tc>
      </w:tr>
      <w:tr w:rsidR="00D948BE" w:rsidRPr="000B22B6" w14:paraId="58239147" w14:textId="77777777" w:rsidTr="00802FC1">
        <w:trPr>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3CFB1B" w14:textId="77777777" w:rsidR="00D948BE" w:rsidRPr="00802FC1" w:rsidRDefault="00D948BE" w:rsidP="00D948BE">
            <w:pPr>
              <w:pBdr>
                <w:bottom w:val="single" w:sz="4" w:space="0" w:color="FFFFFF"/>
              </w:pBdr>
              <w:ind w:firstLine="142"/>
              <w:jc w:val="center"/>
              <w:rPr>
                <w:rFonts w:ascii="Times New Roman" w:hAnsi="Times New Roman" w:cs="Times New Roman"/>
                <w:sz w:val="28"/>
                <w:szCs w:val="28"/>
                <w:lang w:val="kk-KZ"/>
              </w:rPr>
            </w:pPr>
            <w:r w:rsidRPr="000B22B6">
              <w:rPr>
                <w:rFonts w:ascii="Times New Roman" w:hAnsi="Times New Roman" w:cs="Times New Roman"/>
                <w:sz w:val="28"/>
                <w:szCs w:val="28"/>
              </w:rPr>
              <w:t xml:space="preserve">1 </w:t>
            </w:r>
            <w:r>
              <w:rPr>
                <w:rFonts w:ascii="Times New Roman" w:hAnsi="Times New Roman" w:cs="Times New Roman"/>
                <w:sz w:val="28"/>
                <w:szCs w:val="28"/>
                <w:lang w:val="kk-KZ"/>
              </w:rPr>
              <w:t>сағат</w:t>
            </w:r>
          </w:p>
        </w:tc>
        <w:tc>
          <w:tcPr>
            <w:tcW w:w="3115" w:type="dxa"/>
            <w:tcBorders>
              <w:top w:val="single" w:sz="4" w:space="0" w:color="auto"/>
              <w:left w:val="single" w:sz="4" w:space="0" w:color="auto"/>
              <w:bottom w:val="single" w:sz="4" w:space="0" w:color="auto"/>
              <w:right w:val="single" w:sz="4" w:space="0" w:color="auto"/>
            </w:tcBorders>
            <w:vAlign w:val="center"/>
            <w:hideMark/>
          </w:tcPr>
          <w:p w14:paraId="497A000B" w14:textId="77777777" w:rsidR="00D948BE" w:rsidRPr="000B22B6" w:rsidRDefault="00D948BE" w:rsidP="00D948BE">
            <w:pPr>
              <w:pStyle w:val="22"/>
              <w:shd w:val="clear" w:color="auto" w:fill="auto"/>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eastAsia="kk-KZ" w:bidi="kk-KZ"/>
              </w:rPr>
              <w:t>Дене шынықтыру</w:t>
            </w:r>
            <w:r w:rsidRPr="000B22B6">
              <w:rPr>
                <w:rFonts w:ascii="Times New Roman" w:hAnsi="Times New Roman" w:cs="Times New Roman"/>
                <w:sz w:val="28"/>
                <w:szCs w:val="28"/>
                <w:lang w:val="kk-KZ" w:eastAsia="kk-KZ" w:bidi="kk-KZ"/>
              </w:rPr>
              <w:t>: спорт</w:t>
            </w:r>
            <w:r>
              <w:rPr>
                <w:rFonts w:ascii="Times New Roman" w:hAnsi="Times New Roman" w:cs="Times New Roman"/>
                <w:sz w:val="28"/>
                <w:szCs w:val="28"/>
                <w:lang w:val="kk-KZ" w:eastAsia="kk-KZ" w:bidi="kk-KZ"/>
              </w:rPr>
              <w:t>тық ойындар</w:t>
            </w:r>
          </w:p>
        </w:tc>
        <w:tc>
          <w:tcPr>
            <w:tcW w:w="241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860798A" w14:textId="77777777" w:rsidR="00D948BE" w:rsidRPr="000B22B6" w:rsidRDefault="00D948BE" w:rsidP="00D948BE">
            <w:pPr>
              <w:pStyle w:val="22"/>
              <w:shd w:val="clear" w:color="auto" w:fill="auto"/>
              <w:spacing w:after="160" w:line="240" w:lineRule="auto"/>
              <w:jc w:val="center"/>
              <w:rPr>
                <w:rFonts w:ascii="Times New Roman" w:hAnsi="Times New Roman" w:cs="Times New Roman"/>
                <w:sz w:val="28"/>
                <w:szCs w:val="28"/>
                <w:lang w:val="kk-KZ"/>
              </w:rPr>
            </w:pPr>
            <w:r w:rsidRPr="000B22B6">
              <w:rPr>
                <w:rFonts w:ascii="Times New Roman" w:hAnsi="Times New Roman" w:cs="Times New Roman"/>
                <w:sz w:val="28"/>
                <w:szCs w:val="28"/>
                <w:lang w:val="kk-KZ"/>
              </w:rPr>
              <w:t>5,6,7,8,9,10.11</w:t>
            </w:r>
          </w:p>
        </w:tc>
      </w:tr>
      <w:tr w:rsidR="00EC156F" w:rsidRPr="000B22B6" w14:paraId="547981FB" w14:textId="77777777" w:rsidTr="00802FC1">
        <w:trPr>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67892B14" w14:textId="77777777" w:rsidR="00EC156F" w:rsidRPr="00802FC1" w:rsidRDefault="00EC156F" w:rsidP="00802FC1">
            <w:pPr>
              <w:pBdr>
                <w:bottom w:val="single" w:sz="4" w:space="0" w:color="FFFFFF"/>
              </w:pBdr>
              <w:tabs>
                <w:tab w:val="left" w:pos="0"/>
              </w:tabs>
              <w:jc w:val="center"/>
              <w:rPr>
                <w:rFonts w:ascii="Times New Roman" w:hAnsi="Times New Roman" w:cs="Times New Roman"/>
                <w:sz w:val="28"/>
                <w:szCs w:val="28"/>
                <w:lang w:val="kk-KZ"/>
              </w:rPr>
            </w:pPr>
            <w:r w:rsidRPr="000B22B6">
              <w:rPr>
                <w:rFonts w:ascii="Times New Roman" w:hAnsi="Times New Roman" w:cs="Times New Roman"/>
                <w:sz w:val="28"/>
                <w:szCs w:val="28"/>
              </w:rPr>
              <w:t xml:space="preserve">0,5 </w:t>
            </w:r>
            <w:r w:rsidR="00802FC1">
              <w:rPr>
                <w:rFonts w:ascii="Times New Roman" w:hAnsi="Times New Roman" w:cs="Times New Roman"/>
                <w:sz w:val="28"/>
                <w:szCs w:val="28"/>
                <w:lang w:val="kk-KZ"/>
              </w:rPr>
              <w:t>сағат</w:t>
            </w:r>
          </w:p>
        </w:tc>
        <w:tc>
          <w:tcPr>
            <w:tcW w:w="3115" w:type="dxa"/>
            <w:tcBorders>
              <w:top w:val="single" w:sz="4" w:space="0" w:color="auto"/>
              <w:left w:val="single" w:sz="4" w:space="0" w:color="auto"/>
              <w:bottom w:val="single" w:sz="4" w:space="0" w:color="auto"/>
              <w:right w:val="single" w:sz="4" w:space="0" w:color="auto"/>
            </w:tcBorders>
            <w:vAlign w:val="center"/>
          </w:tcPr>
          <w:p w14:paraId="144699C0" w14:textId="77777777" w:rsidR="00EC156F" w:rsidRPr="00D948BE" w:rsidRDefault="00D948BE" w:rsidP="00802FC1">
            <w:pPr>
              <w:pStyle w:val="22"/>
              <w:shd w:val="clear" w:color="auto" w:fill="auto"/>
              <w:spacing w:after="160" w:line="240" w:lineRule="auto"/>
              <w:jc w:val="center"/>
              <w:rPr>
                <w:rFonts w:ascii="Times New Roman" w:hAnsi="Times New Roman" w:cs="Times New Roman"/>
                <w:b/>
                <w:sz w:val="28"/>
                <w:szCs w:val="28"/>
              </w:rPr>
            </w:pPr>
            <w:r w:rsidRPr="00D948BE">
              <w:rPr>
                <w:rStyle w:val="28pt"/>
                <w:rFonts w:ascii="Times New Roman" w:hAnsi="Times New Roman"/>
                <w:b w:val="0"/>
                <w:sz w:val="28"/>
                <w:szCs w:val="28"/>
              </w:rPr>
              <w:t>Жаһандық құзыреттілік</w:t>
            </w:r>
          </w:p>
        </w:tc>
        <w:tc>
          <w:tcPr>
            <w:tcW w:w="241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851B69" w14:textId="77777777" w:rsidR="00EC156F" w:rsidRPr="000B22B6" w:rsidRDefault="00EC156F" w:rsidP="00802FC1">
            <w:pPr>
              <w:pStyle w:val="22"/>
              <w:shd w:val="clear" w:color="auto" w:fill="auto"/>
              <w:spacing w:after="160" w:line="240" w:lineRule="auto"/>
              <w:jc w:val="center"/>
              <w:rPr>
                <w:rFonts w:ascii="Times New Roman" w:hAnsi="Times New Roman" w:cs="Times New Roman"/>
                <w:sz w:val="28"/>
                <w:szCs w:val="28"/>
              </w:rPr>
            </w:pPr>
            <w:r w:rsidRPr="000B22B6">
              <w:rPr>
                <w:rFonts w:ascii="Times New Roman" w:hAnsi="Times New Roman" w:cs="Times New Roman"/>
                <w:sz w:val="28"/>
                <w:szCs w:val="28"/>
              </w:rPr>
              <w:t>5,6,7,8</w:t>
            </w:r>
          </w:p>
        </w:tc>
      </w:tr>
      <w:tr w:rsidR="00EC156F" w:rsidRPr="000B22B6" w14:paraId="412EB629" w14:textId="77777777" w:rsidTr="00802FC1">
        <w:trPr>
          <w:jc w:val="center"/>
        </w:trPr>
        <w:tc>
          <w:tcPr>
            <w:tcW w:w="7792" w:type="dxa"/>
            <w:gridSpan w:val="4"/>
            <w:tcBorders>
              <w:top w:val="single" w:sz="4" w:space="0" w:color="auto"/>
              <w:left w:val="single" w:sz="4" w:space="0" w:color="auto"/>
            </w:tcBorders>
            <w:shd w:val="clear" w:color="auto" w:fill="FFFFFF"/>
            <w:vAlign w:val="center"/>
          </w:tcPr>
          <w:p w14:paraId="547C5752" w14:textId="77777777" w:rsidR="00EC156F" w:rsidRPr="003A5D60" w:rsidRDefault="003A5D60" w:rsidP="00802FC1">
            <w:pPr>
              <w:pStyle w:val="22"/>
              <w:shd w:val="clear" w:color="auto" w:fill="auto"/>
              <w:spacing w:after="160" w:line="240" w:lineRule="auto"/>
              <w:jc w:val="center"/>
              <w:rPr>
                <w:rFonts w:ascii="Times New Roman" w:hAnsi="Times New Roman" w:cs="Times New Roman"/>
                <w:sz w:val="28"/>
                <w:szCs w:val="28"/>
                <w:lang w:val="kk-KZ"/>
              </w:rPr>
            </w:pPr>
            <w:r>
              <w:rPr>
                <w:rFonts w:ascii="Times New Roman" w:hAnsi="Times New Roman" w:cs="Times New Roman"/>
                <w:b/>
                <w:sz w:val="28"/>
                <w:szCs w:val="28"/>
                <w:lang w:val="kk-KZ"/>
              </w:rPr>
              <w:t>Таңдау пәні</w:t>
            </w:r>
          </w:p>
        </w:tc>
      </w:tr>
      <w:tr w:rsidR="003A5D60" w:rsidRPr="000B22B6" w14:paraId="75D1A671" w14:textId="77777777" w:rsidTr="00802FC1">
        <w:trPr>
          <w:jc w:val="center"/>
        </w:trPr>
        <w:tc>
          <w:tcPr>
            <w:tcW w:w="2263" w:type="dxa"/>
            <w:tcBorders>
              <w:top w:val="single" w:sz="4" w:space="0" w:color="auto"/>
              <w:left w:val="single" w:sz="4" w:space="0" w:color="auto"/>
            </w:tcBorders>
            <w:shd w:val="clear" w:color="auto" w:fill="FFFFFF"/>
            <w:vAlign w:val="center"/>
          </w:tcPr>
          <w:p w14:paraId="380F26C6" w14:textId="77777777" w:rsidR="003A5D60" w:rsidRPr="000B22B6" w:rsidRDefault="003A5D60" w:rsidP="003A5D60">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Сағат саны</w:t>
            </w:r>
          </w:p>
        </w:tc>
        <w:tc>
          <w:tcPr>
            <w:tcW w:w="32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84F58A4" w14:textId="77777777" w:rsidR="003A5D60" w:rsidRPr="000B22B6" w:rsidRDefault="003A5D60" w:rsidP="003A5D60">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Тақырыбы</w:t>
            </w:r>
          </w:p>
        </w:tc>
        <w:tc>
          <w:tcPr>
            <w:tcW w:w="2268" w:type="dxa"/>
            <w:tcBorders>
              <w:top w:val="single" w:sz="4" w:space="0" w:color="auto"/>
              <w:left w:val="single" w:sz="4" w:space="0" w:color="auto"/>
            </w:tcBorders>
            <w:shd w:val="clear" w:color="auto" w:fill="FFFFFF"/>
            <w:vAlign w:val="center"/>
          </w:tcPr>
          <w:p w14:paraId="570855D5" w14:textId="77777777" w:rsidR="003A5D60" w:rsidRPr="000B22B6" w:rsidRDefault="003A5D60" w:rsidP="003A5D60">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Сынып</w:t>
            </w:r>
          </w:p>
        </w:tc>
      </w:tr>
      <w:tr w:rsidR="00F00B0C" w:rsidRPr="000B22B6" w14:paraId="4F867A6A" w14:textId="77777777" w:rsidTr="00802FC1">
        <w:trPr>
          <w:jc w:val="center"/>
        </w:trPr>
        <w:tc>
          <w:tcPr>
            <w:tcW w:w="2263" w:type="dxa"/>
            <w:tcBorders>
              <w:top w:val="single" w:sz="4" w:space="0" w:color="auto"/>
              <w:left w:val="single" w:sz="4" w:space="0" w:color="auto"/>
            </w:tcBorders>
            <w:shd w:val="clear" w:color="auto" w:fill="FFFFFF"/>
            <w:vAlign w:val="center"/>
          </w:tcPr>
          <w:p w14:paraId="06EB23A2" w14:textId="77777777" w:rsidR="00F00B0C" w:rsidRPr="00802FC1" w:rsidRDefault="00F00B0C" w:rsidP="00F00B0C">
            <w:pPr>
              <w:pBdr>
                <w:bottom w:val="single" w:sz="4" w:space="0" w:color="FFFFFF"/>
              </w:pBdr>
              <w:ind w:firstLine="142"/>
              <w:jc w:val="center"/>
              <w:rPr>
                <w:rFonts w:ascii="Times New Roman" w:hAnsi="Times New Roman" w:cs="Times New Roman"/>
                <w:sz w:val="28"/>
                <w:szCs w:val="28"/>
                <w:lang w:val="kk-KZ"/>
              </w:rPr>
            </w:pPr>
            <w:r w:rsidRPr="000B22B6">
              <w:rPr>
                <w:rFonts w:ascii="Times New Roman" w:hAnsi="Times New Roman" w:cs="Times New Roman"/>
                <w:sz w:val="28"/>
                <w:szCs w:val="28"/>
              </w:rPr>
              <w:t xml:space="preserve">1 </w:t>
            </w:r>
            <w:r>
              <w:rPr>
                <w:rFonts w:ascii="Times New Roman" w:hAnsi="Times New Roman" w:cs="Times New Roman"/>
                <w:sz w:val="28"/>
                <w:szCs w:val="28"/>
                <w:lang w:val="kk-KZ"/>
              </w:rPr>
              <w:t>сағат</w:t>
            </w:r>
          </w:p>
        </w:tc>
        <w:tc>
          <w:tcPr>
            <w:tcW w:w="3261" w:type="dxa"/>
            <w:gridSpan w:val="2"/>
            <w:tcBorders>
              <w:top w:val="single" w:sz="4" w:space="0" w:color="auto"/>
              <w:left w:val="single" w:sz="4" w:space="0" w:color="auto"/>
            </w:tcBorders>
            <w:shd w:val="clear" w:color="auto" w:fill="FFFFFF"/>
            <w:vAlign w:val="center"/>
          </w:tcPr>
          <w:p w14:paraId="05C2A498" w14:textId="77777777" w:rsidR="00F00B0C" w:rsidRPr="000B22B6" w:rsidRDefault="00F00B0C" w:rsidP="00F00B0C">
            <w:pPr>
              <w:jc w:val="center"/>
              <w:rPr>
                <w:rFonts w:ascii="Times New Roman" w:hAnsi="Times New Roman" w:cs="Times New Roman"/>
                <w:sz w:val="28"/>
                <w:szCs w:val="28"/>
                <w:lang w:bidi="kk-KZ"/>
              </w:rPr>
            </w:pPr>
            <w:r w:rsidRPr="000B22B6">
              <w:rPr>
                <w:rFonts w:ascii="Times New Roman" w:hAnsi="Times New Roman" w:cs="Times New Roman"/>
                <w:sz w:val="28"/>
                <w:szCs w:val="28"/>
                <w:lang w:bidi="kk-KZ"/>
              </w:rPr>
              <w:t>Алгебра</w:t>
            </w:r>
          </w:p>
        </w:tc>
        <w:tc>
          <w:tcPr>
            <w:tcW w:w="2268" w:type="dxa"/>
            <w:tcBorders>
              <w:top w:val="single" w:sz="4" w:space="0" w:color="auto"/>
              <w:left w:val="single" w:sz="4" w:space="0" w:color="auto"/>
            </w:tcBorders>
            <w:shd w:val="clear" w:color="auto" w:fill="FFFFFF"/>
            <w:vAlign w:val="center"/>
          </w:tcPr>
          <w:p w14:paraId="17310B2D" w14:textId="77777777" w:rsidR="00F00B0C" w:rsidRPr="000B22B6" w:rsidRDefault="00F00B0C" w:rsidP="00F00B0C">
            <w:pPr>
              <w:pStyle w:val="22"/>
              <w:shd w:val="clear" w:color="auto" w:fill="auto"/>
              <w:spacing w:after="160" w:line="240" w:lineRule="auto"/>
              <w:jc w:val="center"/>
              <w:rPr>
                <w:rFonts w:ascii="Times New Roman" w:hAnsi="Times New Roman" w:cs="Times New Roman"/>
                <w:sz w:val="28"/>
                <w:szCs w:val="28"/>
              </w:rPr>
            </w:pPr>
            <w:r w:rsidRPr="000B22B6">
              <w:rPr>
                <w:rFonts w:ascii="Times New Roman" w:hAnsi="Times New Roman" w:cs="Times New Roman"/>
                <w:sz w:val="28"/>
                <w:szCs w:val="28"/>
              </w:rPr>
              <w:t>7</w:t>
            </w:r>
          </w:p>
        </w:tc>
      </w:tr>
      <w:tr w:rsidR="00F00B0C" w:rsidRPr="000B22B6" w14:paraId="40C9DF23" w14:textId="77777777" w:rsidTr="00802FC1">
        <w:trPr>
          <w:jc w:val="center"/>
        </w:trPr>
        <w:tc>
          <w:tcPr>
            <w:tcW w:w="2263" w:type="dxa"/>
            <w:tcBorders>
              <w:top w:val="single" w:sz="4" w:space="0" w:color="auto"/>
              <w:left w:val="single" w:sz="4" w:space="0" w:color="auto"/>
            </w:tcBorders>
            <w:shd w:val="clear" w:color="auto" w:fill="FFFFFF"/>
            <w:vAlign w:val="center"/>
          </w:tcPr>
          <w:p w14:paraId="75130FC4" w14:textId="77777777" w:rsidR="00F00B0C" w:rsidRPr="00802FC1" w:rsidRDefault="00F00B0C" w:rsidP="00F00B0C">
            <w:pPr>
              <w:pBdr>
                <w:bottom w:val="single" w:sz="4" w:space="0" w:color="FFFFFF"/>
              </w:pBdr>
              <w:ind w:firstLine="142"/>
              <w:jc w:val="center"/>
              <w:rPr>
                <w:rFonts w:ascii="Times New Roman" w:hAnsi="Times New Roman" w:cs="Times New Roman"/>
                <w:sz w:val="28"/>
                <w:szCs w:val="28"/>
                <w:lang w:val="kk-KZ"/>
              </w:rPr>
            </w:pPr>
            <w:r w:rsidRPr="000B22B6">
              <w:rPr>
                <w:rFonts w:ascii="Times New Roman" w:hAnsi="Times New Roman" w:cs="Times New Roman"/>
                <w:sz w:val="28"/>
                <w:szCs w:val="28"/>
              </w:rPr>
              <w:t xml:space="preserve">1 </w:t>
            </w:r>
            <w:r>
              <w:rPr>
                <w:rFonts w:ascii="Times New Roman" w:hAnsi="Times New Roman" w:cs="Times New Roman"/>
                <w:sz w:val="28"/>
                <w:szCs w:val="28"/>
                <w:lang w:val="kk-KZ"/>
              </w:rPr>
              <w:t>сағат</w:t>
            </w:r>
          </w:p>
        </w:tc>
        <w:tc>
          <w:tcPr>
            <w:tcW w:w="3261" w:type="dxa"/>
            <w:gridSpan w:val="2"/>
            <w:tcBorders>
              <w:top w:val="single" w:sz="4" w:space="0" w:color="auto"/>
              <w:left w:val="single" w:sz="4" w:space="0" w:color="auto"/>
            </w:tcBorders>
            <w:shd w:val="clear" w:color="auto" w:fill="FFFFFF"/>
            <w:vAlign w:val="center"/>
          </w:tcPr>
          <w:p w14:paraId="7750DB8B" w14:textId="77777777" w:rsidR="00F00B0C" w:rsidRPr="000B22B6" w:rsidRDefault="00F00B0C" w:rsidP="00F00B0C">
            <w:pPr>
              <w:jc w:val="center"/>
              <w:rPr>
                <w:rFonts w:ascii="Times New Roman" w:hAnsi="Times New Roman" w:cs="Times New Roman"/>
                <w:sz w:val="28"/>
                <w:szCs w:val="28"/>
                <w:lang w:bidi="kk-KZ"/>
              </w:rPr>
            </w:pPr>
            <w:r w:rsidRPr="000B22B6">
              <w:rPr>
                <w:rFonts w:ascii="Times New Roman" w:hAnsi="Times New Roman" w:cs="Times New Roman"/>
                <w:sz w:val="28"/>
                <w:szCs w:val="28"/>
                <w:lang w:bidi="kk-KZ"/>
              </w:rPr>
              <w:t>Физика</w:t>
            </w:r>
          </w:p>
        </w:tc>
        <w:tc>
          <w:tcPr>
            <w:tcW w:w="2268" w:type="dxa"/>
            <w:tcBorders>
              <w:top w:val="single" w:sz="4" w:space="0" w:color="auto"/>
              <w:left w:val="single" w:sz="4" w:space="0" w:color="auto"/>
            </w:tcBorders>
            <w:shd w:val="clear" w:color="auto" w:fill="FFFFFF"/>
            <w:vAlign w:val="center"/>
          </w:tcPr>
          <w:p w14:paraId="740361BF" w14:textId="77777777" w:rsidR="00F00B0C" w:rsidRPr="000B22B6" w:rsidRDefault="00F00B0C" w:rsidP="00F00B0C">
            <w:pPr>
              <w:pStyle w:val="22"/>
              <w:shd w:val="clear" w:color="auto" w:fill="auto"/>
              <w:spacing w:after="160" w:line="240" w:lineRule="auto"/>
              <w:jc w:val="center"/>
              <w:rPr>
                <w:rFonts w:ascii="Times New Roman" w:hAnsi="Times New Roman" w:cs="Times New Roman"/>
                <w:sz w:val="28"/>
                <w:szCs w:val="28"/>
              </w:rPr>
            </w:pPr>
            <w:r w:rsidRPr="000B22B6">
              <w:rPr>
                <w:rFonts w:ascii="Times New Roman" w:hAnsi="Times New Roman" w:cs="Times New Roman"/>
                <w:sz w:val="28"/>
                <w:szCs w:val="28"/>
              </w:rPr>
              <w:t>7</w:t>
            </w:r>
          </w:p>
        </w:tc>
      </w:tr>
      <w:tr w:rsidR="00F00B0C" w:rsidRPr="000B22B6" w14:paraId="27EB11BA" w14:textId="77777777" w:rsidTr="00802FC1">
        <w:trPr>
          <w:jc w:val="center"/>
        </w:trPr>
        <w:tc>
          <w:tcPr>
            <w:tcW w:w="2263" w:type="dxa"/>
            <w:tcBorders>
              <w:top w:val="single" w:sz="4" w:space="0" w:color="auto"/>
              <w:left w:val="single" w:sz="4" w:space="0" w:color="auto"/>
            </w:tcBorders>
            <w:shd w:val="clear" w:color="auto" w:fill="FFFFFF"/>
            <w:vAlign w:val="center"/>
          </w:tcPr>
          <w:p w14:paraId="1B821A35" w14:textId="77777777" w:rsidR="00F00B0C" w:rsidRPr="00802FC1" w:rsidRDefault="00F00B0C" w:rsidP="00F00B0C">
            <w:pPr>
              <w:pBdr>
                <w:bottom w:val="single" w:sz="4" w:space="0" w:color="FFFFFF"/>
              </w:pBdr>
              <w:ind w:firstLine="142"/>
              <w:jc w:val="center"/>
              <w:rPr>
                <w:rFonts w:ascii="Times New Roman" w:hAnsi="Times New Roman" w:cs="Times New Roman"/>
                <w:sz w:val="28"/>
                <w:szCs w:val="28"/>
                <w:lang w:val="kk-KZ"/>
              </w:rPr>
            </w:pPr>
            <w:r w:rsidRPr="000B22B6">
              <w:rPr>
                <w:rFonts w:ascii="Times New Roman" w:hAnsi="Times New Roman" w:cs="Times New Roman"/>
                <w:sz w:val="28"/>
                <w:szCs w:val="28"/>
              </w:rPr>
              <w:t xml:space="preserve">1 </w:t>
            </w:r>
            <w:r>
              <w:rPr>
                <w:rFonts w:ascii="Times New Roman" w:hAnsi="Times New Roman" w:cs="Times New Roman"/>
                <w:sz w:val="28"/>
                <w:szCs w:val="28"/>
                <w:lang w:val="kk-KZ"/>
              </w:rPr>
              <w:t>сағат</w:t>
            </w:r>
          </w:p>
        </w:tc>
        <w:tc>
          <w:tcPr>
            <w:tcW w:w="3261" w:type="dxa"/>
            <w:gridSpan w:val="2"/>
            <w:tcBorders>
              <w:top w:val="single" w:sz="4" w:space="0" w:color="auto"/>
              <w:left w:val="single" w:sz="4" w:space="0" w:color="auto"/>
            </w:tcBorders>
            <w:shd w:val="clear" w:color="auto" w:fill="FFFFFF"/>
            <w:vAlign w:val="center"/>
          </w:tcPr>
          <w:p w14:paraId="69342A95" w14:textId="77777777" w:rsidR="00F00B0C" w:rsidRPr="000B22B6" w:rsidRDefault="00F00B0C" w:rsidP="00F00B0C">
            <w:pPr>
              <w:jc w:val="center"/>
              <w:rPr>
                <w:rFonts w:ascii="Times New Roman" w:hAnsi="Times New Roman" w:cs="Times New Roman"/>
                <w:sz w:val="28"/>
                <w:szCs w:val="28"/>
                <w:lang w:bidi="kk-KZ"/>
              </w:rPr>
            </w:pPr>
            <w:r w:rsidRPr="000B22B6">
              <w:rPr>
                <w:rFonts w:ascii="Times New Roman" w:hAnsi="Times New Roman" w:cs="Times New Roman"/>
                <w:sz w:val="28"/>
                <w:szCs w:val="28"/>
                <w:lang w:bidi="kk-KZ"/>
              </w:rPr>
              <w:t>География</w:t>
            </w:r>
          </w:p>
        </w:tc>
        <w:tc>
          <w:tcPr>
            <w:tcW w:w="2268" w:type="dxa"/>
            <w:tcBorders>
              <w:top w:val="single" w:sz="4" w:space="0" w:color="auto"/>
              <w:left w:val="single" w:sz="4" w:space="0" w:color="auto"/>
            </w:tcBorders>
            <w:shd w:val="clear" w:color="auto" w:fill="FFFFFF"/>
            <w:vAlign w:val="center"/>
          </w:tcPr>
          <w:p w14:paraId="11529356" w14:textId="77777777" w:rsidR="00F00B0C" w:rsidRPr="000B22B6" w:rsidRDefault="00F00B0C" w:rsidP="00F00B0C">
            <w:pPr>
              <w:pStyle w:val="22"/>
              <w:shd w:val="clear" w:color="auto" w:fill="auto"/>
              <w:spacing w:after="160" w:line="240" w:lineRule="auto"/>
              <w:jc w:val="center"/>
              <w:rPr>
                <w:rFonts w:ascii="Times New Roman" w:hAnsi="Times New Roman" w:cs="Times New Roman"/>
                <w:sz w:val="28"/>
                <w:szCs w:val="28"/>
              </w:rPr>
            </w:pPr>
            <w:r w:rsidRPr="000B22B6">
              <w:rPr>
                <w:rFonts w:ascii="Times New Roman" w:hAnsi="Times New Roman" w:cs="Times New Roman"/>
                <w:sz w:val="28"/>
                <w:szCs w:val="28"/>
              </w:rPr>
              <w:t>7</w:t>
            </w:r>
          </w:p>
        </w:tc>
      </w:tr>
      <w:tr w:rsidR="00F00B0C" w:rsidRPr="000B22B6" w14:paraId="00032719" w14:textId="77777777" w:rsidTr="00802FC1">
        <w:trPr>
          <w:jc w:val="center"/>
        </w:trPr>
        <w:tc>
          <w:tcPr>
            <w:tcW w:w="2263" w:type="dxa"/>
            <w:tcBorders>
              <w:top w:val="single" w:sz="4" w:space="0" w:color="auto"/>
              <w:left w:val="single" w:sz="4" w:space="0" w:color="auto"/>
            </w:tcBorders>
            <w:shd w:val="clear" w:color="auto" w:fill="FFFFFF"/>
            <w:vAlign w:val="center"/>
          </w:tcPr>
          <w:p w14:paraId="0013CAFD" w14:textId="77777777" w:rsidR="00F00B0C" w:rsidRPr="00802FC1" w:rsidRDefault="00F00B0C" w:rsidP="00F00B0C">
            <w:pPr>
              <w:pBdr>
                <w:bottom w:val="single" w:sz="4" w:space="0" w:color="FFFFFF"/>
              </w:pBdr>
              <w:ind w:firstLine="142"/>
              <w:jc w:val="center"/>
              <w:rPr>
                <w:rFonts w:ascii="Times New Roman" w:hAnsi="Times New Roman" w:cs="Times New Roman"/>
                <w:sz w:val="28"/>
                <w:szCs w:val="28"/>
                <w:lang w:val="kk-KZ"/>
              </w:rPr>
            </w:pPr>
            <w:r w:rsidRPr="000B22B6">
              <w:rPr>
                <w:rFonts w:ascii="Times New Roman" w:hAnsi="Times New Roman" w:cs="Times New Roman"/>
                <w:sz w:val="28"/>
                <w:szCs w:val="28"/>
              </w:rPr>
              <w:t xml:space="preserve">1 </w:t>
            </w:r>
            <w:r>
              <w:rPr>
                <w:rFonts w:ascii="Times New Roman" w:hAnsi="Times New Roman" w:cs="Times New Roman"/>
                <w:sz w:val="28"/>
                <w:szCs w:val="28"/>
                <w:lang w:val="kk-KZ"/>
              </w:rPr>
              <w:t>сағат</w:t>
            </w:r>
          </w:p>
        </w:tc>
        <w:tc>
          <w:tcPr>
            <w:tcW w:w="3261" w:type="dxa"/>
            <w:gridSpan w:val="2"/>
            <w:tcBorders>
              <w:top w:val="single" w:sz="4" w:space="0" w:color="auto"/>
              <w:left w:val="single" w:sz="4" w:space="0" w:color="auto"/>
            </w:tcBorders>
            <w:shd w:val="clear" w:color="auto" w:fill="FFFFFF"/>
            <w:vAlign w:val="center"/>
          </w:tcPr>
          <w:p w14:paraId="125F0B27" w14:textId="77777777" w:rsidR="00F00B0C" w:rsidRPr="000B22B6" w:rsidRDefault="00F00B0C" w:rsidP="00F00B0C">
            <w:pPr>
              <w:jc w:val="center"/>
              <w:rPr>
                <w:rFonts w:ascii="Times New Roman" w:hAnsi="Times New Roman" w:cs="Times New Roman"/>
                <w:sz w:val="28"/>
                <w:szCs w:val="28"/>
                <w:lang w:bidi="kk-KZ"/>
              </w:rPr>
            </w:pPr>
            <w:r w:rsidRPr="000B22B6">
              <w:rPr>
                <w:rFonts w:ascii="Times New Roman" w:hAnsi="Times New Roman" w:cs="Times New Roman"/>
                <w:sz w:val="28"/>
                <w:szCs w:val="28"/>
                <w:lang w:bidi="kk-KZ"/>
              </w:rPr>
              <w:t>Алгебра</w:t>
            </w:r>
          </w:p>
        </w:tc>
        <w:tc>
          <w:tcPr>
            <w:tcW w:w="2268" w:type="dxa"/>
            <w:tcBorders>
              <w:top w:val="single" w:sz="4" w:space="0" w:color="auto"/>
              <w:left w:val="single" w:sz="4" w:space="0" w:color="auto"/>
            </w:tcBorders>
            <w:shd w:val="clear" w:color="auto" w:fill="FFFFFF"/>
            <w:vAlign w:val="center"/>
          </w:tcPr>
          <w:p w14:paraId="633B9655" w14:textId="77777777" w:rsidR="00F00B0C" w:rsidRPr="000B22B6" w:rsidRDefault="00F00B0C" w:rsidP="00F00B0C">
            <w:pPr>
              <w:pStyle w:val="22"/>
              <w:shd w:val="clear" w:color="auto" w:fill="auto"/>
              <w:spacing w:after="160" w:line="240" w:lineRule="auto"/>
              <w:jc w:val="center"/>
              <w:rPr>
                <w:rFonts w:ascii="Times New Roman" w:hAnsi="Times New Roman" w:cs="Times New Roman"/>
                <w:sz w:val="28"/>
                <w:szCs w:val="28"/>
              </w:rPr>
            </w:pPr>
            <w:r w:rsidRPr="000B22B6">
              <w:rPr>
                <w:rFonts w:ascii="Times New Roman" w:hAnsi="Times New Roman" w:cs="Times New Roman"/>
                <w:sz w:val="28"/>
                <w:szCs w:val="28"/>
              </w:rPr>
              <w:t>8</w:t>
            </w:r>
          </w:p>
        </w:tc>
      </w:tr>
      <w:tr w:rsidR="00F00B0C" w:rsidRPr="000B22B6" w14:paraId="0E03D84B" w14:textId="77777777" w:rsidTr="00802FC1">
        <w:trPr>
          <w:jc w:val="center"/>
        </w:trPr>
        <w:tc>
          <w:tcPr>
            <w:tcW w:w="2263" w:type="dxa"/>
            <w:tcBorders>
              <w:top w:val="single" w:sz="4" w:space="0" w:color="auto"/>
              <w:left w:val="single" w:sz="4" w:space="0" w:color="auto"/>
              <w:bottom w:val="single" w:sz="4" w:space="0" w:color="auto"/>
            </w:tcBorders>
            <w:shd w:val="clear" w:color="auto" w:fill="FFFFFF"/>
            <w:vAlign w:val="center"/>
          </w:tcPr>
          <w:p w14:paraId="13FFA0C8" w14:textId="77777777" w:rsidR="00F00B0C" w:rsidRPr="00802FC1" w:rsidRDefault="00F00B0C" w:rsidP="00F00B0C">
            <w:pPr>
              <w:pBdr>
                <w:bottom w:val="single" w:sz="4" w:space="0" w:color="FFFFFF"/>
              </w:pBdr>
              <w:ind w:firstLine="142"/>
              <w:jc w:val="center"/>
              <w:rPr>
                <w:rFonts w:ascii="Times New Roman" w:hAnsi="Times New Roman" w:cs="Times New Roman"/>
                <w:sz w:val="28"/>
                <w:szCs w:val="28"/>
                <w:lang w:val="kk-KZ"/>
              </w:rPr>
            </w:pPr>
            <w:r w:rsidRPr="000B22B6">
              <w:rPr>
                <w:rFonts w:ascii="Times New Roman" w:hAnsi="Times New Roman" w:cs="Times New Roman"/>
                <w:sz w:val="28"/>
                <w:szCs w:val="28"/>
              </w:rPr>
              <w:t xml:space="preserve">1 </w:t>
            </w:r>
            <w:r>
              <w:rPr>
                <w:rFonts w:ascii="Times New Roman" w:hAnsi="Times New Roman" w:cs="Times New Roman"/>
                <w:sz w:val="28"/>
                <w:szCs w:val="28"/>
                <w:lang w:val="kk-KZ"/>
              </w:rPr>
              <w:t>сағат</w:t>
            </w:r>
          </w:p>
        </w:tc>
        <w:tc>
          <w:tcPr>
            <w:tcW w:w="3261" w:type="dxa"/>
            <w:gridSpan w:val="2"/>
            <w:tcBorders>
              <w:top w:val="single" w:sz="4" w:space="0" w:color="auto"/>
              <w:left w:val="single" w:sz="4" w:space="0" w:color="auto"/>
              <w:bottom w:val="single" w:sz="4" w:space="0" w:color="auto"/>
            </w:tcBorders>
            <w:shd w:val="clear" w:color="auto" w:fill="FFFFFF"/>
            <w:vAlign w:val="center"/>
          </w:tcPr>
          <w:p w14:paraId="50C7E310" w14:textId="77777777" w:rsidR="00F00B0C" w:rsidRPr="000B22B6" w:rsidRDefault="00F00B0C" w:rsidP="00F00B0C">
            <w:pPr>
              <w:jc w:val="center"/>
              <w:rPr>
                <w:rFonts w:ascii="Times New Roman" w:hAnsi="Times New Roman" w:cs="Times New Roman"/>
                <w:sz w:val="28"/>
                <w:szCs w:val="28"/>
                <w:lang w:bidi="kk-KZ"/>
              </w:rPr>
            </w:pPr>
            <w:r w:rsidRPr="000B22B6">
              <w:rPr>
                <w:rFonts w:ascii="Times New Roman" w:hAnsi="Times New Roman" w:cs="Times New Roman"/>
                <w:sz w:val="28"/>
                <w:szCs w:val="28"/>
                <w:lang w:bidi="kk-KZ"/>
              </w:rPr>
              <w:t>Физика</w:t>
            </w:r>
          </w:p>
        </w:tc>
        <w:tc>
          <w:tcPr>
            <w:tcW w:w="2268" w:type="dxa"/>
            <w:tcBorders>
              <w:top w:val="single" w:sz="4" w:space="0" w:color="auto"/>
              <w:left w:val="single" w:sz="4" w:space="0" w:color="auto"/>
              <w:bottom w:val="single" w:sz="4" w:space="0" w:color="auto"/>
            </w:tcBorders>
            <w:shd w:val="clear" w:color="auto" w:fill="FFFFFF"/>
            <w:vAlign w:val="center"/>
          </w:tcPr>
          <w:p w14:paraId="1F5EAC47" w14:textId="77777777" w:rsidR="00F00B0C" w:rsidRPr="000B22B6" w:rsidRDefault="00F00B0C" w:rsidP="00F00B0C">
            <w:pPr>
              <w:pStyle w:val="22"/>
              <w:shd w:val="clear" w:color="auto" w:fill="auto"/>
              <w:spacing w:after="160" w:line="240" w:lineRule="auto"/>
              <w:jc w:val="center"/>
              <w:rPr>
                <w:rFonts w:ascii="Times New Roman" w:hAnsi="Times New Roman" w:cs="Times New Roman"/>
                <w:sz w:val="28"/>
                <w:szCs w:val="28"/>
              </w:rPr>
            </w:pPr>
            <w:r w:rsidRPr="000B22B6">
              <w:rPr>
                <w:rFonts w:ascii="Times New Roman" w:hAnsi="Times New Roman" w:cs="Times New Roman"/>
                <w:sz w:val="28"/>
                <w:szCs w:val="28"/>
              </w:rPr>
              <w:t>8</w:t>
            </w:r>
          </w:p>
        </w:tc>
      </w:tr>
      <w:tr w:rsidR="00F00B0C" w:rsidRPr="000B22B6" w14:paraId="5AACEAD4" w14:textId="77777777" w:rsidTr="002715CB">
        <w:trPr>
          <w:jc w:val="center"/>
        </w:trPr>
        <w:tc>
          <w:tcPr>
            <w:tcW w:w="2263" w:type="dxa"/>
            <w:tcBorders>
              <w:top w:val="single" w:sz="4" w:space="0" w:color="auto"/>
              <w:left w:val="single" w:sz="4" w:space="0" w:color="auto"/>
              <w:bottom w:val="single" w:sz="4" w:space="0" w:color="auto"/>
            </w:tcBorders>
            <w:shd w:val="clear" w:color="auto" w:fill="FFFFFF"/>
            <w:vAlign w:val="center"/>
          </w:tcPr>
          <w:p w14:paraId="448D6713" w14:textId="77777777" w:rsidR="00F00B0C" w:rsidRPr="00802FC1" w:rsidRDefault="00F00B0C" w:rsidP="00F00B0C">
            <w:pPr>
              <w:pBdr>
                <w:bottom w:val="single" w:sz="4" w:space="0" w:color="FFFFFF"/>
              </w:pBdr>
              <w:ind w:firstLine="142"/>
              <w:jc w:val="center"/>
              <w:rPr>
                <w:rFonts w:ascii="Times New Roman" w:hAnsi="Times New Roman" w:cs="Times New Roman"/>
                <w:sz w:val="28"/>
                <w:szCs w:val="28"/>
                <w:lang w:val="kk-KZ"/>
              </w:rPr>
            </w:pPr>
            <w:r w:rsidRPr="000B22B6">
              <w:rPr>
                <w:rFonts w:ascii="Times New Roman" w:hAnsi="Times New Roman" w:cs="Times New Roman"/>
                <w:sz w:val="28"/>
                <w:szCs w:val="28"/>
              </w:rPr>
              <w:t xml:space="preserve">1 </w:t>
            </w:r>
            <w:r>
              <w:rPr>
                <w:rFonts w:ascii="Times New Roman" w:hAnsi="Times New Roman" w:cs="Times New Roman"/>
                <w:sz w:val="28"/>
                <w:szCs w:val="28"/>
                <w:lang w:val="kk-KZ"/>
              </w:rPr>
              <w:t>сағат</w:t>
            </w:r>
          </w:p>
        </w:tc>
        <w:tc>
          <w:tcPr>
            <w:tcW w:w="3261" w:type="dxa"/>
            <w:gridSpan w:val="2"/>
            <w:tcBorders>
              <w:top w:val="single" w:sz="4" w:space="0" w:color="auto"/>
              <w:left w:val="single" w:sz="4" w:space="0" w:color="auto"/>
              <w:bottom w:val="single" w:sz="4" w:space="0" w:color="auto"/>
            </w:tcBorders>
            <w:shd w:val="clear" w:color="auto" w:fill="FFFFFF"/>
            <w:vAlign w:val="center"/>
          </w:tcPr>
          <w:p w14:paraId="7FB815B8" w14:textId="77777777" w:rsidR="00F00B0C" w:rsidRPr="000B22B6" w:rsidRDefault="00F00B0C" w:rsidP="00F00B0C">
            <w:pPr>
              <w:jc w:val="center"/>
              <w:rPr>
                <w:rFonts w:ascii="Times New Roman" w:hAnsi="Times New Roman" w:cs="Times New Roman"/>
                <w:sz w:val="28"/>
                <w:szCs w:val="28"/>
                <w:lang w:bidi="kk-KZ"/>
              </w:rPr>
            </w:pPr>
            <w:r w:rsidRPr="000B22B6">
              <w:rPr>
                <w:rFonts w:ascii="Times New Roman" w:hAnsi="Times New Roman" w:cs="Times New Roman"/>
                <w:sz w:val="28"/>
                <w:szCs w:val="28"/>
                <w:lang w:bidi="kk-KZ"/>
              </w:rPr>
              <w:t>Биология</w:t>
            </w:r>
          </w:p>
        </w:tc>
        <w:tc>
          <w:tcPr>
            <w:tcW w:w="2268" w:type="dxa"/>
            <w:tcBorders>
              <w:top w:val="single" w:sz="4" w:space="0" w:color="auto"/>
              <w:left w:val="single" w:sz="4" w:space="0" w:color="auto"/>
              <w:bottom w:val="single" w:sz="4" w:space="0" w:color="auto"/>
            </w:tcBorders>
            <w:shd w:val="clear" w:color="auto" w:fill="FFFFFF"/>
            <w:vAlign w:val="center"/>
          </w:tcPr>
          <w:p w14:paraId="54264188" w14:textId="77777777" w:rsidR="00F00B0C" w:rsidRPr="000B22B6" w:rsidRDefault="00F00B0C" w:rsidP="00F00B0C">
            <w:pPr>
              <w:pStyle w:val="22"/>
              <w:shd w:val="clear" w:color="auto" w:fill="auto"/>
              <w:spacing w:after="160" w:line="240" w:lineRule="auto"/>
              <w:jc w:val="center"/>
              <w:rPr>
                <w:rFonts w:ascii="Times New Roman" w:hAnsi="Times New Roman" w:cs="Times New Roman"/>
                <w:sz w:val="28"/>
                <w:szCs w:val="28"/>
              </w:rPr>
            </w:pPr>
            <w:r w:rsidRPr="000B22B6">
              <w:rPr>
                <w:rFonts w:ascii="Times New Roman" w:hAnsi="Times New Roman" w:cs="Times New Roman"/>
                <w:sz w:val="28"/>
                <w:szCs w:val="28"/>
              </w:rPr>
              <w:t>8</w:t>
            </w:r>
          </w:p>
        </w:tc>
      </w:tr>
      <w:tr w:rsidR="00F00B0C" w:rsidRPr="000B22B6" w14:paraId="2DA2D6A5" w14:textId="77777777" w:rsidTr="002715CB">
        <w:trPr>
          <w:jc w:val="center"/>
        </w:trPr>
        <w:tc>
          <w:tcPr>
            <w:tcW w:w="2263" w:type="dxa"/>
            <w:tcBorders>
              <w:top w:val="single" w:sz="4" w:space="0" w:color="auto"/>
              <w:left w:val="single" w:sz="4" w:space="0" w:color="auto"/>
              <w:bottom w:val="single" w:sz="4" w:space="0" w:color="auto"/>
            </w:tcBorders>
            <w:shd w:val="clear" w:color="auto" w:fill="FFFFFF"/>
            <w:vAlign w:val="center"/>
          </w:tcPr>
          <w:p w14:paraId="36B99A7D" w14:textId="77777777" w:rsidR="00F00B0C" w:rsidRPr="00802FC1" w:rsidRDefault="00F00B0C" w:rsidP="00F00B0C">
            <w:pPr>
              <w:pBdr>
                <w:bottom w:val="single" w:sz="4" w:space="0" w:color="FFFFFF"/>
              </w:pBdr>
              <w:ind w:firstLine="142"/>
              <w:jc w:val="center"/>
              <w:rPr>
                <w:rFonts w:ascii="Times New Roman" w:hAnsi="Times New Roman" w:cs="Times New Roman"/>
                <w:sz w:val="28"/>
                <w:szCs w:val="28"/>
                <w:lang w:val="kk-KZ"/>
              </w:rPr>
            </w:pPr>
            <w:r w:rsidRPr="000B22B6">
              <w:rPr>
                <w:rFonts w:ascii="Times New Roman" w:hAnsi="Times New Roman" w:cs="Times New Roman"/>
                <w:sz w:val="28"/>
                <w:szCs w:val="28"/>
              </w:rPr>
              <w:t xml:space="preserve">1 </w:t>
            </w:r>
            <w:r>
              <w:rPr>
                <w:rFonts w:ascii="Times New Roman" w:hAnsi="Times New Roman" w:cs="Times New Roman"/>
                <w:sz w:val="28"/>
                <w:szCs w:val="28"/>
                <w:lang w:val="kk-KZ"/>
              </w:rPr>
              <w:t>сағат</w:t>
            </w:r>
          </w:p>
        </w:tc>
        <w:tc>
          <w:tcPr>
            <w:tcW w:w="3261" w:type="dxa"/>
            <w:gridSpan w:val="2"/>
            <w:tcBorders>
              <w:top w:val="single" w:sz="4" w:space="0" w:color="auto"/>
              <w:left w:val="single" w:sz="4" w:space="0" w:color="auto"/>
              <w:bottom w:val="single" w:sz="4" w:space="0" w:color="auto"/>
            </w:tcBorders>
            <w:shd w:val="clear" w:color="auto" w:fill="FFFFFF"/>
            <w:vAlign w:val="center"/>
          </w:tcPr>
          <w:p w14:paraId="09686E3A" w14:textId="77777777" w:rsidR="00F00B0C" w:rsidRPr="000B22B6" w:rsidRDefault="00F00B0C" w:rsidP="00F00B0C">
            <w:pPr>
              <w:jc w:val="center"/>
              <w:rPr>
                <w:rFonts w:ascii="Times New Roman" w:hAnsi="Times New Roman" w:cs="Times New Roman"/>
                <w:sz w:val="28"/>
                <w:szCs w:val="28"/>
                <w:lang w:bidi="kk-KZ"/>
              </w:rPr>
            </w:pPr>
            <w:r w:rsidRPr="000B22B6">
              <w:rPr>
                <w:rFonts w:ascii="Times New Roman" w:hAnsi="Times New Roman" w:cs="Times New Roman"/>
                <w:sz w:val="28"/>
                <w:szCs w:val="28"/>
                <w:lang w:bidi="kk-KZ"/>
              </w:rPr>
              <w:t>География</w:t>
            </w:r>
          </w:p>
        </w:tc>
        <w:tc>
          <w:tcPr>
            <w:tcW w:w="2268" w:type="dxa"/>
            <w:tcBorders>
              <w:top w:val="single" w:sz="4" w:space="0" w:color="auto"/>
              <w:left w:val="single" w:sz="4" w:space="0" w:color="auto"/>
              <w:bottom w:val="single" w:sz="4" w:space="0" w:color="auto"/>
            </w:tcBorders>
            <w:shd w:val="clear" w:color="auto" w:fill="FFFFFF"/>
            <w:vAlign w:val="center"/>
          </w:tcPr>
          <w:p w14:paraId="06595F1F" w14:textId="77777777" w:rsidR="00F00B0C" w:rsidRPr="000B22B6" w:rsidRDefault="00F00B0C" w:rsidP="00F00B0C">
            <w:pPr>
              <w:pStyle w:val="22"/>
              <w:shd w:val="clear" w:color="auto" w:fill="auto"/>
              <w:spacing w:after="160" w:line="240" w:lineRule="auto"/>
              <w:jc w:val="center"/>
              <w:rPr>
                <w:rFonts w:ascii="Times New Roman" w:hAnsi="Times New Roman" w:cs="Times New Roman"/>
                <w:sz w:val="28"/>
                <w:szCs w:val="28"/>
              </w:rPr>
            </w:pPr>
            <w:r w:rsidRPr="000B22B6">
              <w:rPr>
                <w:rFonts w:ascii="Times New Roman" w:hAnsi="Times New Roman" w:cs="Times New Roman"/>
                <w:sz w:val="28"/>
                <w:szCs w:val="28"/>
              </w:rPr>
              <w:t>9</w:t>
            </w:r>
          </w:p>
        </w:tc>
      </w:tr>
      <w:tr w:rsidR="00F00B0C" w:rsidRPr="000B22B6" w14:paraId="341989E8" w14:textId="77777777" w:rsidTr="002715CB">
        <w:trPr>
          <w:jc w:val="center"/>
        </w:trPr>
        <w:tc>
          <w:tcPr>
            <w:tcW w:w="2263" w:type="dxa"/>
            <w:tcBorders>
              <w:top w:val="single" w:sz="4" w:space="0" w:color="auto"/>
              <w:left w:val="single" w:sz="4" w:space="0" w:color="auto"/>
              <w:bottom w:val="single" w:sz="4" w:space="0" w:color="auto"/>
            </w:tcBorders>
            <w:shd w:val="clear" w:color="auto" w:fill="FFFFFF"/>
            <w:vAlign w:val="center"/>
          </w:tcPr>
          <w:p w14:paraId="5B113C20" w14:textId="77777777" w:rsidR="00F00B0C" w:rsidRPr="00802FC1" w:rsidRDefault="00F00B0C" w:rsidP="00F00B0C">
            <w:pPr>
              <w:pBdr>
                <w:bottom w:val="single" w:sz="4" w:space="0" w:color="FFFFFF"/>
              </w:pBdr>
              <w:ind w:firstLine="142"/>
              <w:jc w:val="center"/>
              <w:rPr>
                <w:rFonts w:ascii="Times New Roman" w:hAnsi="Times New Roman" w:cs="Times New Roman"/>
                <w:sz w:val="28"/>
                <w:szCs w:val="28"/>
                <w:lang w:val="kk-KZ"/>
              </w:rPr>
            </w:pPr>
            <w:r w:rsidRPr="000B22B6">
              <w:rPr>
                <w:rFonts w:ascii="Times New Roman" w:hAnsi="Times New Roman" w:cs="Times New Roman"/>
                <w:sz w:val="28"/>
                <w:szCs w:val="28"/>
              </w:rPr>
              <w:t xml:space="preserve">1 </w:t>
            </w:r>
            <w:r>
              <w:rPr>
                <w:rFonts w:ascii="Times New Roman" w:hAnsi="Times New Roman" w:cs="Times New Roman"/>
                <w:sz w:val="28"/>
                <w:szCs w:val="28"/>
                <w:lang w:val="kk-KZ"/>
              </w:rPr>
              <w:t>сағат</w:t>
            </w:r>
          </w:p>
        </w:tc>
        <w:tc>
          <w:tcPr>
            <w:tcW w:w="3261" w:type="dxa"/>
            <w:gridSpan w:val="2"/>
            <w:tcBorders>
              <w:top w:val="single" w:sz="4" w:space="0" w:color="auto"/>
              <w:left w:val="single" w:sz="4" w:space="0" w:color="auto"/>
              <w:bottom w:val="single" w:sz="4" w:space="0" w:color="auto"/>
            </w:tcBorders>
            <w:shd w:val="clear" w:color="auto" w:fill="FFFFFF"/>
            <w:vAlign w:val="center"/>
          </w:tcPr>
          <w:p w14:paraId="3F3C7CB4" w14:textId="77777777" w:rsidR="00F00B0C" w:rsidRPr="000B22B6" w:rsidRDefault="00F00B0C" w:rsidP="00F00B0C">
            <w:pPr>
              <w:jc w:val="center"/>
              <w:rPr>
                <w:rFonts w:ascii="Times New Roman" w:hAnsi="Times New Roman" w:cs="Times New Roman"/>
                <w:sz w:val="28"/>
                <w:szCs w:val="28"/>
                <w:lang w:bidi="kk-KZ"/>
              </w:rPr>
            </w:pPr>
            <w:r w:rsidRPr="000B22B6">
              <w:rPr>
                <w:rFonts w:ascii="Times New Roman" w:hAnsi="Times New Roman" w:cs="Times New Roman"/>
                <w:sz w:val="28"/>
                <w:szCs w:val="28"/>
                <w:lang w:bidi="kk-KZ"/>
              </w:rPr>
              <w:t>Алгебра</w:t>
            </w:r>
          </w:p>
        </w:tc>
        <w:tc>
          <w:tcPr>
            <w:tcW w:w="2268" w:type="dxa"/>
            <w:tcBorders>
              <w:top w:val="single" w:sz="4" w:space="0" w:color="auto"/>
              <w:left w:val="single" w:sz="4" w:space="0" w:color="auto"/>
              <w:bottom w:val="single" w:sz="4" w:space="0" w:color="auto"/>
            </w:tcBorders>
            <w:shd w:val="clear" w:color="auto" w:fill="FFFFFF"/>
            <w:vAlign w:val="center"/>
          </w:tcPr>
          <w:p w14:paraId="0E88E082" w14:textId="77777777" w:rsidR="00F00B0C" w:rsidRPr="000B22B6" w:rsidRDefault="00F00B0C" w:rsidP="00F00B0C">
            <w:pPr>
              <w:pStyle w:val="22"/>
              <w:shd w:val="clear" w:color="auto" w:fill="auto"/>
              <w:spacing w:after="160" w:line="240" w:lineRule="auto"/>
              <w:jc w:val="center"/>
              <w:rPr>
                <w:rFonts w:ascii="Times New Roman" w:hAnsi="Times New Roman" w:cs="Times New Roman"/>
                <w:sz w:val="28"/>
                <w:szCs w:val="28"/>
              </w:rPr>
            </w:pPr>
            <w:r w:rsidRPr="000B22B6">
              <w:rPr>
                <w:rFonts w:ascii="Times New Roman" w:hAnsi="Times New Roman" w:cs="Times New Roman"/>
                <w:sz w:val="28"/>
                <w:szCs w:val="28"/>
              </w:rPr>
              <w:t>9</w:t>
            </w:r>
          </w:p>
        </w:tc>
      </w:tr>
      <w:tr w:rsidR="00F00B0C" w:rsidRPr="000B22B6" w14:paraId="59E66409" w14:textId="77777777" w:rsidTr="002715CB">
        <w:trPr>
          <w:jc w:val="center"/>
        </w:trPr>
        <w:tc>
          <w:tcPr>
            <w:tcW w:w="2263" w:type="dxa"/>
            <w:tcBorders>
              <w:top w:val="single" w:sz="4" w:space="0" w:color="auto"/>
              <w:left w:val="single" w:sz="4" w:space="0" w:color="auto"/>
              <w:bottom w:val="single" w:sz="4" w:space="0" w:color="auto"/>
            </w:tcBorders>
            <w:shd w:val="clear" w:color="auto" w:fill="FFFFFF"/>
            <w:vAlign w:val="center"/>
          </w:tcPr>
          <w:p w14:paraId="52CC6957" w14:textId="77777777" w:rsidR="00F00B0C" w:rsidRPr="00802FC1" w:rsidRDefault="00F00B0C" w:rsidP="00F00B0C">
            <w:pPr>
              <w:pBdr>
                <w:bottom w:val="single" w:sz="4" w:space="0" w:color="FFFFFF"/>
              </w:pBdr>
              <w:ind w:firstLine="142"/>
              <w:jc w:val="center"/>
              <w:rPr>
                <w:rFonts w:ascii="Times New Roman" w:hAnsi="Times New Roman" w:cs="Times New Roman"/>
                <w:sz w:val="28"/>
                <w:szCs w:val="28"/>
                <w:lang w:val="kk-KZ"/>
              </w:rPr>
            </w:pPr>
            <w:r w:rsidRPr="000B22B6">
              <w:rPr>
                <w:rFonts w:ascii="Times New Roman" w:hAnsi="Times New Roman" w:cs="Times New Roman"/>
                <w:sz w:val="28"/>
                <w:szCs w:val="28"/>
              </w:rPr>
              <w:t xml:space="preserve">1 </w:t>
            </w:r>
            <w:r>
              <w:rPr>
                <w:rFonts w:ascii="Times New Roman" w:hAnsi="Times New Roman" w:cs="Times New Roman"/>
                <w:sz w:val="28"/>
                <w:szCs w:val="28"/>
                <w:lang w:val="kk-KZ"/>
              </w:rPr>
              <w:t>сағат</w:t>
            </w:r>
          </w:p>
        </w:tc>
        <w:tc>
          <w:tcPr>
            <w:tcW w:w="3261" w:type="dxa"/>
            <w:gridSpan w:val="2"/>
            <w:tcBorders>
              <w:top w:val="single" w:sz="4" w:space="0" w:color="auto"/>
              <w:left w:val="single" w:sz="4" w:space="0" w:color="auto"/>
              <w:bottom w:val="single" w:sz="4" w:space="0" w:color="auto"/>
            </w:tcBorders>
            <w:shd w:val="clear" w:color="auto" w:fill="FFFFFF"/>
            <w:vAlign w:val="center"/>
          </w:tcPr>
          <w:p w14:paraId="06F20334" w14:textId="77777777" w:rsidR="00F00B0C" w:rsidRPr="000B22B6" w:rsidRDefault="00F00B0C" w:rsidP="00F00B0C">
            <w:pPr>
              <w:jc w:val="center"/>
              <w:rPr>
                <w:rFonts w:ascii="Times New Roman" w:hAnsi="Times New Roman" w:cs="Times New Roman"/>
                <w:sz w:val="28"/>
                <w:szCs w:val="28"/>
                <w:lang w:bidi="kk-KZ"/>
              </w:rPr>
            </w:pPr>
            <w:r w:rsidRPr="000B22B6">
              <w:rPr>
                <w:rFonts w:ascii="Times New Roman" w:hAnsi="Times New Roman" w:cs="Times New Roman"/>
                <w:sz w:val="28"/>
                <w:szCs w:val="28"/>
                <w:lang w:bidi="kk-KZ"/>
              </w:rPr>
              <w:t>Биология</w:t>
            </w:r>
          </w:p>
        </w:tc>
        <w:tc>
          <w:tcPr>
            <w:tcW w:w="2268" w:type="dxa"/>
            <w:tcBorders>
              <w:top w:val="single" w:sz="4" w:space="0" w:color="auto"/>
              <w:left w:val="single" w:sz="4" w:space="0" w:color="auto"/>
              <w:bottom w:val="single" w:sz="4" w:space="0" w:color="auto"/>
            </w:tcBorders>
            <w:shd w:val="clear" w:color="auto" w:fill="FFFFFF"/>
            <w:vAlign w:val="center"/>
          </w:tcPr>
          <w:p w14:paraId="0D719824" w14:textId="77777777" w:rsidR="00F00B0C" w:rsidRPr="000B22B6" w:rsidRDefault="00F00B0C" w:rsidP="00F00B0C">
            <w:pPr>
              <w:pStyle w:val="22"/>
              <w:shd w:val="clear" w:color="auto" w:fill="auto"/>
              <w:spacing w:after="160" w:line="240" w:lineRule="auto"/>
              <w:jc w:val="center"/>
              <w:rPr>
                <w:rFonts w:ascii="Times New Roman" w:hAnsi="Times New Roman" w:cs="Times New Roman"/>
                <w:sz w:val="28"/>
                <w:szCs w:val="28"/>
              </w:rPr>
            </w:pPr>
            <w:r w:rsidRPr="000B22B6">
              <w:rPr>
                <w:rFonts w:ascii="Times New Roman" w:hAnsi="Times New Roman" w:cs="Times New Roman"/>
                <w:sz w:val="28"/>
                <w:szCs w:val="28"/>
              </w:rPr>
              <w:t>9</w:t>
            </w:r>
          </w:p>
        </w:tc>
      </w:tr>
    </w:tbl>
    <w:p w14:paraId="769887A1" w14:textId="77777777" w:rsidR="00EC156F" w:rsidRDefault="00EC156F" w:rsidP="00EC156F">
      <w:pPr>
        <w:pBdr>
          <w:bottom w:val="single" w:sz="4" w:space="0" w:color="FFFFFF"/>
        </w:pBdr>
        <w:ind w:firstLine="142"/>
        <w:rPr>
          <w:rFonts w:ascii="Times New Roman" w:hAnsi="Times New Roman" w:cs="Times New Roman"/>
          <w:b/>
          <w:sz w:val="28"/>
          <w:szCs w:val="28"/>
          <w:lang w:val="kk-KZ"/>
        </w:rPr>
      </w:pPr>
    </w:p>
    <w:p w14:paraId="54982DF0" w14:textId="77777777" w:rsidR="00F00B0C" w:rsidRPr="00F00B0C" w:rsidRDefault="00F00B0C" w:rsidP="00F00B0C">
      <w:pPr>
        <w:pBdr>
          <w:bottom w:val="single" w:sz="4" w:space="0" w:color="FFFFFF"/>
        </w:pBdr>
        <w:ind w:firstLine="709"/>
        <w:rPr>
          <w:rFonts w:ascii="Times New Roman" w:hAnsi="Times New Roman" w:cs="Times New Roman"/>
          <w:b/>
          <w:sz w:val="28"/>
          <w:szCs w:val="28"/>
          <w:lang w:val="kk-KZ"/>
        </w:rPr>
      </w:pPr>
      <w:r w:rsidRPr="00F00B0C">
        <w:rPr>
          <w:rFonts w:ascii="Times New Roman" w:hAnsi="Times New Roman" w:cs="Times New Roman"/>
          <w:b/>
          <w:sz w:val="28"/>
          <w:szCs w:val="28"/>
          <w:lang w:val="kk-KZ"/>
        </w:rPr>
        <w:t>ІІІ.  ЖАЛПЫ ОРТА БІЛІМ БЕРУ ДЕҢГЕЙІНДЕГІ СЫНЫПТАР</w:t>
      </w:r>
    </w:p>
    <w:p w14:paraId="6D27332A" w14:textId="77777777" w:rsidR="00F00B0C" w:rsidRPr="00F00B0C" w:rsidRDefault="00F00B0C" w:rsidP="00F00B0C">
      <w:pPr>
        <w:pBdr>
          <w:bottom w:val="single" w:sz="4" w:space="0" w:color="FFFFFF"/>
        </w:pBdr>
        <w:ind w:firstLine="709"/>
        <w:rPr>
          <w:rFonts w:ascii="Times New Roman" w:hAnsi="Times New Roman" w:cs="Times New Roman"/>
          <w:b/>
          <w:sz w:val="28"/>
          <w:szCs w:val="28"/>
          <w:lang w:val="kk-KZ"/>
        </w:rPr>
      </w:pPr>
      <w:r w:rsidRPr="00F00B0C">
        <w:rPr>
          <w:rFonts w:ascii="Times New Roman" w:hAnsi="Times New Roman" w:cs="Times New Roman"/>
          <w:b/>
          <w:sz w:val="28"/>
          <w:szCs w:val="28"/>
          <w:lang w:val="kk-KZ"/>
        </w:rPr>
        <w:t>ОРЫС ТІЛІНДЕ ОҚЫТАТЫН 10, 11 СЫНЫПТАР:</w:t>
      </w:r>
    </w:p>
    <w:p w14:paraId="13E2D071" w14:textId="77777777" w:rsidR="000B22B6" w:rsidRDefault="00F00B0C" w:rsidP="00F00B0C">
      <w:pPr>
        <w:pBdr>
          <w:bottom w:val="single" w:sz="4" w:space="0" w:color="FFFFFF"/>
        </w:pBdr>
        <w:ind w:firstLine="709"/>
        <w:rPr>
          <w:rFonts w:ascii="Times New Roman" w:hAnsi="Times New Roman" w:cs="Times New Roman"/>
          <w:b/>
          <w:sz w:val="28"/>
          <w:szCs w:val="28"/>
          <w:lang w:val="kk-KZ"/>
        </w:rPr>
      </w:pPr>
      <w:r w:rsidRPr="00F00B0C">
        <w:rPr>
          <w:rFonts w:ascii="Times New Roman" w:hAnsi="Times New Roman" w:cs="Times New Roman"/>
          <w:b/>
          <w:sz w:val="28"/>
          <w:szCs w:val="28"/>
          <w:lang w:val="kk-KZ"/>
        </w:rPr>
        <w:t>1. Титул парағына сәйкес сыныптар саны:</w:t>
      </w:r>
    </w:p>
    <w:tbl>
      <w:tblPr>
        <w:tblStyle w:val="a5"/>
        <w:tblW w:w="5920" w:type="dxa"/>
        <w:jc w:val="center"/>
        <w:tblLayout w:type="fixed"/>
        <w:tblLook w:val="04A0" w:firstRow="1" w:lastRow="0" w:firstColumn="1" w:lastColumn="0" w:noHBand="0" w:noVBand="1"/>
      </w:tblPr>
      <w:tblGrid>
        <w:gridCol w:w="2518"/>
        <w:gridCol w:w="3402"/>
      </w:tblGrid>
      <w:tr w:rsidR="00EC156F" w:rsidRPr="000B22B6" w14:paraId="143D1295" w14:textId="77777777" w:rsidTr="00F00B0C">
        <w:trPr>
          <w:jc w:val="center"/>
        </w:trPr>
        <w:tc>
          <w:tcPr>
            <w:tcW w:w="2518" w:type="dxa"/>
            <w:tcBorders>
              <w:top w:val="single" w:sz="4" w:space="0" w:color="auto"/>
              <w:left w:val="single" w:sz="4" w:space="0" w:color="auto"/>
              <w:bottom w:val="single" w:sz="4" w:space="0" w:color="auto"/>
            </w:tcBorders>
            <w:shd w:val="clear" w:color="auto" w:fill="FFFFFF"/>
            <w:vAlign w:val="center"/>
          </w:tcPr>
          <w:p w14:paraId="7F632E07" w14:textId="77777777" w:rsidR="00EC156F" w:rsidRPr="000B22B6" w:rsidRDefault="00F00B0C" w:rsidP="00582E84">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Сағат саны</w:t>
            </w:r>
          </w:p>
        </w:tc>
        <w:tc>
          <w:tcPr>
            <w:tcW w:w="3402" w:type="dxa"/>
            <w:tcBorders>
              <w:top w:val="single" w:sz="4" w:space="0" w:color="auto"/>
              <w:left w:val="single" w:sz="4" w:space="0" w:color="auto"/>
              <w:bottom w:val="single" w:sz="4" w:space="0" w:color="auto"/>
            </w:tcBorders>
            <w:shd w:val="clear" w:color="auto" w:fill="FFFFFF"/>
            <w:vAlign w:val="center"/>
          </w:tcPr>
          <w:p w14:paraId="1AE9BE7A" w14:textId="77777777" w:rsidR="00EC156F" w:rsidRPr="000B22B6" w:rsidRDefault="00EC156F" w:rsidP="00582E84">
            <w:pPr>
              <w:pBdr>
                <w:bottom w:val="single" w:sz="4" w:space="0" w:color="FFFFFF"/>
              </w:pBdr>
              <w:jc w:val="center"/>
              <w:rPr>
                <w:rFonts w:ascii="Times New Roman" w:hAnsi="Times New Roman" w:cs="Times New Roman"/>
                <w:b/>
                <w:sz w:val="28"/>
                <w:szCs w:val="28"/>
                <w:lang w:val="kk-KZ"/>
              </w:rPr>
            </w:pPr>
          </w:p>
        </w:tc>
      </w:tr>
      <w:tr w:rsidR="00EC156F" w:rsidRPr="000B22B6" w14:paraId="52AFD201" w14:textId="77777777" w:rsidTr="00F00B0C">
        <w:trPr>
          <w:jc w:val="center"/>
        </w:trPr>
        <w:tc>
          <w:tcPr>
            <w:tcW w:w="2518" w:type="dxa"/>
            <w:tcBorders>
              <w:top w:val="single" w:sz="4" w:space="0" w:color="auto"/>
              <w:left w:val="single" w:sz="4" w:space="0" w:color="auto"/>
              <w:bottom w:val="single" w:sz="4" w:space="0" w:color="auto"/>
            </w:tcBorders>
            <w:shd w:val="clear" w:color="auto" w:fill="FFFFFF"/>
            <w:vAlign w:val="center"/>
          </w:tcPr>
          <w:p w14:paraId="05FEA3D1" w14:textId="77777777" w:rsidR="00EC156F" w:rsidRPr="000B22B6" w:rsidRDefault="00EC156F" w:rsidP="00582E84">
            <w:pPr>
              <w:pBdr>
                <w:bottom w:val="single" w:sz="4" w:space="0" w:color="FFFFFF"/>
              </w:pBdr>
              <w:jc w:val="center"/>
              <w:rPr>
                <w:rFonts w:ascii="Times New Roman" w:hAnsi="Times New Roman" w:cs="Times New Roman"/>
                <w:sz w:val="28"/>
                <w:szCs w:val="28"/>
                <w:lang w:val="kk-KZ"/>
              </w:rPr>
            </w:pPr>
            <w:r w:rsidRPr="000B22B6">
              <w:rPr>
                <w:rFonts w:ascii="Times New Roman" w:hAnsi="Times New Roman" w:cs="Times New Roman"/>
                <w:sz w:val="28"/>
                <w:szCs w:val="28"/>
                <w:lang w:val="kk-KZ"/>
              </w:rPr>
              <w:t>2</w:t>
            </w:r>
          </w:p>
        </w:tc>
        <w:tc>
          <w:tcPr>
            <w:tcW w:w="3402" w:type="dxa"/>
            <w:tcBorders>
              <w:top w:val="single" w:sz="4" w:space="0" w:color="auto"/>
              <w:left w:val="single" w:sz="4" w:space="0" w:color="auto"/>
              <w:bottom w:val="single" w:sz="4" w:space="0" w:color="auto"/>
            </w:tcBorders>
            <w:shd w:val="clear" w:color="auto" w:fill="FFFFFF"/>
            <w:vAlign w:val="center"/>
          </w:tcPr>
          <w:p w14:paraId="14DF398F" w14:textId="77777777" w:rsidR="00EC156F" w:rsidRPr="000B22B6" w:rsidRDefault="00EC156F" w:rsidP="00582E84">
            <w:pPr>
              <w:pBdr>
                <w:bottom w:val="single" w:sz="4" w:space="0" w:color="FFFFFF"/>
              </w:pBdr>
              <w:jc w:val="center"/>
              <w:rPr>
                <w:rFonts w:ascii="Times New Roman" w:hAnsi="Times New Roman" w:cs="Times New Roman"/>
                <w:sz w:val="28"/>
                <w:szCs w:val="28"/>
              </w:rPr>
            </w:pPr>
            <w:r w:rsidRPr="000B22B6">
              <w:rPr>
                <w:rFonts w:ascii="Times New Roman" w:hAnsi="Times New Roman" w:cs="Times New Roman"/>
                <w:sz w:val="28"/>
                <w:szCs w:val="28"/>
              </w:rPr>
              <w:t xml:space="preserve">10 </w:t>
            </w:r>
          </w:p>
        </w:tc>
      </w:tr>
      <w:tr w:rsidR="00EC156F" w:rsidRPr="000B22B6" w14:paraId="686217C4" w14:textId="77777777" w:rsidTr="00F00B0C">
        <w:trPr>
          <w:jc w:val="center"/>
        </w:trPr>
        <w:tc>
          <w:tcPr>
            <w:tcW w:w="2518" w:type="dxa"/>
            <w:tcBorders>
              <w:top w:val="single" w:sz="4" w:space="0" w:color="auto"/>
              <w:left w:val="single" w:sz="4" w:space="0" w:color="auto"/>
              <w:bottom w:val="single" w:sz="4" w:space="0" w:color="auto"/>
            </w:tcBorders>
            <w:shd w:val="clear" w:color="auto" w:fill="FFFFFF"/>
            <w:vAlign w:val="center"/>
          </w:tcPr>
          <w:p w14:paraId="3E184CE6" w14:textId="77777777" w:rsidR="00EC156F" w:rsidRPr="000B22B6" w:rsidRDefault="00EC156F" w:rsidP="00582E84">
            <w:pPr>
              <w:pBdr>
                <w:bottom w:val="single" w:sz="4" w:space="0" w:color="FFFFFF"/>
              </w:pBdr>
              <w:jc w:val="center"/>
              <w:rPr>
                <w:rFonts w:ascii="Times New Roman" w:hAnsi="Times New Roman" w:cs="Times New Roman"/>
                <w:sz w:val="28"/>
                <w:szCs w:val="28"/>
                <w:lang w:val="kk-KZ"/>
              </w:rPr>
            </w:pPr>
            <w:r w:rsidRPr="000B22B6">
              <w:rPr>
                <w:rFonts w:ascii="Times New Roman" w:hAnsi="Times New Roman" w:cs="Times New Roman"/>
                <w:sz w:val="28"/>
                <w:szCs w:val="28"/>
                <w:lang w:val="kk-KZ"/>
              </w:rPr>
              <w:t>1</w:t>
            </w:r>
          </w:p>
        </w:tc>
        <w:tc>
          <w:tcPr>
            <w:tcW w:w="3402" w:type="dxa"/>
            <w:tcBorders>
              <w:top w:val="single" w:sz="4" w:space="0" w:color="auto"/>
              <w:left w:val="single" w:sz="4" w:space="0" w:color="auto"/>
            </w:tcBorders>
            <w:shd w:val="clear" w:color="auto" w:fill="FFFFFF"/>
            <w:vAlign w:val="center"/>
          </w:tcPr>
          <w:p w14:paraId="454AF9E8" w14:textId="77777777" w:rsidR="00EC156F" w:rsidRPr="000B22B6" w:rsidRDefault="00EC156F" w:rsidP="00582E84">
            <w:pPr>
              <w:pBdr>
                <w:bottom w:val="single" w:sz="4" w:space="0" w:color="FFFFFF"/>
              </w:pBdr>
              <w:jc w:val="center"/>
              <w:rPr>
                <w:rFonts w:ascii="Times New Roman" w:hAnsi="Times New Roman" w:cs="Times New Roman"/>
                <w:sz w:val="28"/>
                <w:szCs w:val="28"/>
              </w:rPr>
            </w:pPr>
            <w:r w:rsidRPr="000B22B6">
              <w:rPr>
                <w:rFonts w:ascii="Times New Roman" w:hAnsi="Times New Roman" w:cs="Times New Roman"/>
                <w:sz w:val="28"/>
                <w:szCs w:val="28"/>
              </w:rPr>
              <w:t xml:space="preserve">11 </w:t>
            </w:r>
          </w:p>
        </w:tc>
      </w:tr>
      <w:tr w:rsidR="00EC156F" w:rsidRPr="000B22B6" w14:paraId="02103FC8" w14:textId="77777777" w:rsidTr="00F00B0C">
        <w:trPr>
          <w:jc w:val="center"/>
        </w:trPr>
        <w:tc>
          <w:tcPr>
            <w:tcW w:w="2518" w:type="dxa"/>
            <w:tcBorders>
              <w:top w:val="single" w:sz="4" w:space="0" w:color="auto"/>
              <w:left w:val="single" w:sz="4" w:space="0" w:color="auto"/>
              <w:bottom w:val="single" w:sz="4" w:space="0" w:color="auto"/>
            </w:tcBorders>
            <w:shd w:val="clear" w:color="auto" w:fill="FFFFFF"/>
            <w:vAlign w:val="center"/>
          </w:tcPr>
          <w:p w14:paraId="163695EB" w14:textId="77777777" w:rsidR="00EC156F" w:rsidRPr="000B22B6" w:rsidRDefault="00EC156F" w:rsidP="00582E84">
            <w:pPr>
              <w:pBdr>
                <w:bottom w:val="single" w:sz="4" w:space="0" w:color="FFFFFF"/>
              </w:pBdr>
              <w:jc w:val="center"/>
              <w:rPr>
                <w:rFonts w:ascii="Times New Roman" w:hAnsi="Times New Roman" w:cs="Times New Roman"/>
                <w:b/>
                <w:sz w:val="28"/>
                <w:szCs w:val="28"/>
                <w:lang w:val="kk-KZ"/>
              </w:rPr>
            </w:pPr>
            <w:r w:rsidRPr="000B22B6">
              <w:rPr>
                <w:rFonts w:ascii="Times New Roman" w:hAnsi="Times New Roman" w:cs="Times New Roman"/>
                <w:b/>
                <w:sz w:val="28"/>
                <w:szCs w:val="28"/>
                <w:lang w:val="kk-KZ"/>
              </w:rPr>
              <w:t>3</w:t>
            </w:r>
          </w:p>
        </w:tc>
        <w:tc>
          <w:tcPr>
            <w:tcW w:w="3402" w:type="dxa"/>
            <w:tcBorders>
              <w:top w:val="single" w:sz="4" w:space="0" w:color="auto"/>
              <w:left w:val="single" w:sz="4" w:space="0" w:color="auto"/>
              <w:bottom w:val="single" w:sz="4" w:space="0" w:color="auto"/>
            </w:tcBorders>
            <w:shd w:val="clear" w:color="auto" w:fill="FFFFFF"/>
            <w:vAlign w:val="center"/>
          </w:tcPr>
          <w:p w14:paraId="4722186F" w14:textId="77777777" w:rsidR="00EC156F" w:rsidRPr="000B22B6" w:rsidRDefault="00EC156F" w:rsidP="00582E84">
            <w:pPr>
              <w:pBdr>
                <w:bottom w:val="single" w:sz="4" w:space="0" w:color="FFFFFF"/>
              </w:pBdr>
              <w:jc w:val="center"/>
              <w:rPr>
                <w:rFonts w:ascii="Times New Roman" w:hAnsi="Times New Roman" w:cs="Times New Roman"/>
                <w:b/>
                <w:sz w:val="28"/>
                <w:szCs w:val="28"/>
                <w:lang w:val="kk-KZ"/>
              </w:rPr>
            </w:pPr>
            <w:r w:rsidRPr="000B22B6">
              <w:rPr>
                <w:rFonts w:ascii="Times New Roman" w:hAnsi="Times New Roman" w:cs="Times New Roman"/>
                <w:b/>
                <w:sz w:val="28"/>
                <w:szCs w:val="28"/>
                <w:lang w:val="kk-KZ"/>
              </w:rPr>
              <w:t xml:space="preserve">10, 11 </w:t>
            </w:r>
            <w:r w:rsidR="00F00B0C">
              <w:rPr>
                <w:rFonts w:ascii="Times New Roman" w:hAnsi="Times New Roman" w:cs="Times New Roman"/>
                <w:b/>
                <w:sz w:val="28"/>
                <w:szCs w:val="28"/>
                <w:lang w:val="kk-KZ"/>
              </w:rPr>
              <w:t>сынып</w:t>
            </w:r>
            <w:r w:rsidRPr="000B22B6">
              <w:rPr>
                <w:rFonts w:ascii="Times New Roman" w:hAnsi="Times New Roman" w:cs="Times New Roman"/>
                <w:b/>
                <w:sz w:val="28"/>
                <w:szCs w:val="28"/>
                <w:lang w:val="kk-KZ"/>
              </w:rPr>
              <w:t>ы</w:t>
            </w:r>
          </w:p>
        </w:tc>
      </w:tr>
    </w:tbl>
    <w:p w14:paraId="446B8CE2" w14:textId="77777777" w:rsidR="00EC156F" w:rsidRPr="000B22B6" w:rsidRDefault="00EC156F" w:rsidP="00F00B0C">
      <w:pPr>
        <w:pBdr>
          <w:bottom w:val="single" w:sz="4" w:space="0" w:color="FFFFFF"/>
        </w:pBdr>
        <w:ind w:firstLine="709"/>
        <w:rPr>
          <w:rFonts w:ascii="Times New Roman" w:hAnsi="Times New Roman" w:cs="Times New Roman"/>
          <w:b/>
          <w:sz w:val="28"/>
          <w:szCs w:val="28"/>
          <w:lang w:val="kk-KZ"/>
        </w:rPr>
      </w:pPr>
      <w:r w:rsidRPr="000B22B6">
        <w:rPr>
          <w:rFonts w:ascii="Times New Roman" w:hAnsi="Times New Roman" w:cs="Times New Roman"/>
          <w:b/>
          <w:sz w:val="28"/>
          <w:szCs w:val="28"/>
          <w:lang w:val="kk-KZ"/>
        </w:rPr>
        <w:t>2. Вариатив</w:t>
      </w:r>
      <w:r w:rsidR="00F00B0C">
        <w:rPr>
          <w:rFonts w:ascii="Times New Roman" w:hAnsi="Times New Roman" w:cs="Times New Roman"/>
          <w:b/>
          <w:sz w:val="28"/>
          <w:szCs w:val="28"/>
          <w:lang w:val="kk-KZ"/>
        </w:rPr>
        <w:t>ті</w:t>
      </w:r>
      <w:r w:rsidRPr="000B22B6">
        <w:rPr>
          <w:rFonts w:ascii="Times New Roman" w:hAnsi="Times New Roman" w:cs="Times New Roman"/>
          <w:b/>
          <w:sz w:val="28"/>
          <w:szCs w:val="28"/>
          <w:lang w:val="kk-KZ"/>
        </w:rPr>
        <w:t xml:space="preserve"> компонент</w:t>
      </w:r>
    </w:p>
    <w:tbl>
      <w:tblPr>
        <w:tblStyle w:val="a5"/>
        <w:tblW w:w="8022" w:type="dxa"/>
        <w:jc w:val="center"/>
        <w:tblLook w:val="04A0" w:firstRow="1" w:lastRow="0" w:firstColumn="1" w:lastColumn="0" w:noHBand="0" w:noVBand="1"/>
      </w:tblPr>
      <w:tblGrid>
        <w:gridCol w:w="2263"/>
        <w:gridCol w:w="3544"/>
        <w:gridCol w:w="2215"/>
      </w:tblGrid>
      <w:tr w:rsidR="00EC156F" w:rsidRPr="000B22B6" w14:paraId="7F11B6D9" w14:textId="77777777" w:rsidTr="00F00B0C">
        <w:trPr>
          <w:jc w:val="center"/>
        </w:trPr>
        <w:tc>
          <w:tcPr>
            <w:tcW w:w="8022" w:type="dxa"/>
            <w:gridSpan w:val="3"/>
            <w:tcBorders>
              <w:top w:val="single" w:sz="4" w:space="0" w:color="auto"/>
              <w:left w:val="single" w:sz="4" w:space="0" w:color="auto"/>
              <w:bottom w:val="single" w:sz="4" w:space="0" w:color="auto"/>
              <w:right w:val="single" w:sz="4" w:space="0" w:color="auto"/>
            </w:tcBorders>
            <w:vAlign w:val="center"/>
          </w:tcPr>
          <w:p w14:paraId="6D08A0E7" w14:textId="77777777" w:rsidR="00EC156F" w:rsidRPr="000B22B6" w:rsidRDefault="00F00B0C" w:rsidP="00582E84">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Таңдау пәні</w:t>
            </w:r>
          </w:p>
        </w:tc>
      </w:tr>
      <w:tr w:rsidR="00EC156F" w:rsidRPr="000B22B6" w14:paraId="2E9C6E83" w14:textId="77777777" w:rsidTr="00F00B0C">
        <w:trPr>
          <w:jc w:val="center"/>
        </w:trPr>
        <w:tc>
          <w:tcPr>
            <w:tcW w:w="2263" w:type="dxa"/>
            <w:tcBorders>
              <w:top w:val="single" w:sz="4" w:space="0" w:color="auto"/>
              <w:left w:val="single" w:sz="4" w:space="0" w:color="auto"/>
              <w:bottom w:val="single" w:sz="4" w:space="0" w:color="auto"/>
              <w:right w:val="single" w:sz="4" w:space="0" w:color="auto"/>
            </w:tcBorders>
            <w:vAlign w:val="center"/>
            <w:hideMark/>
          </w:tcPr>
          <w:p w14:paraId="65A0A9A0" w14:textId="77777777" w:rsidR="00EC156F" w:rsidRPr="000B22B6" w:rsidRDefault="00F00B0C" w:rsidP="00582E84">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Сағат саны</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F9856A2" w14:textId="77777777" w:rsidR="00EC156F" w:rsidRPr="000B22B6" w:rsidRDefault="00F00B0C" w:rsidP="00582E84">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Тақырыбы</w:t>
            </w:r>
          </w:p>
        </w:tc>
        <w:tc>
          <w:tcPr>
            <w:tcW w:w="2215" w:type="dxa"/>
            <w:tcBorders>
              <w:top w:val="single" w:sz="4" w:space="0" w:color="auto"/>
              <w:left w:val="single" w:sz="4" w:space="0" w:color="auto"/>
              <w:bottom w:val="single" w:sz="4" w:space="0" w:color="auto"/>
              <w:right w:val="single" w:sz="4" w:space="0" w:color="auto"/>
            </w:tcBorders>
            <w:vAlign w:val="center"/>
            <w:hideMark/>
          </w:tcPr>
          <w:p w14:paraId="72407A30" w14:textId="77777777" w:rsidR="00EC156F" w:rsidRPr="000B22B6" w:rsidRDefault="00F00B0C" w:rsidP="00582E84">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Сынып</w:t>
            </w:r>
          </w:p>
        </w:tc>
      </w:tr>
      <w:tr w:rsidR="00EC156F" w:rsidRPr="000B22B6" w14:paraId="03B1D5D0" w14:textId="77777777" w:rsidTr="00F00B0C">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424860CC" w14:textId="77777777" w:rsidR="00EC156F" w:rsidRPr="00F00B0C" w:rsidRDefault="00EC156F" w:rsidP="00F00B0C">
            <w:pPr>
              <w:pBdr>
                <w:bottom w:val="single" w:sz="4" w:space="0" w:color="FFFFFF"/>
              </w:pBdr>
              <w:jc w:val="center"/>
              <w:rPr>
                <w:rFonts w:ascii="Times New Roman" w:hAnsi="Times New Roman" w:cs="Times New Roman"/>
                <w:b/>
                <w:sz w:val="28"/>
                <w:szCs w:val="28"/>
                <w:lang w:val="kk-KZ"/>
              </w:rPr>
            </w:pPr>
            <w:r w:rsidRPr="000B22B6">
              <w:rPr>
                <w:rFonts w:ascii="Times New Roman" w:hAnsi="Times New Roman" w:cs="Times New Roman"/>
                <w:sz w:val="28"/>
                <w:szCs w:val="28"/>
              </w:rPr>
              <w:t xml:space="preserve">2 </w:t>
            </w:r>
            <w:r w:rsidR="00F00B0C">
              <w:rPr>
                <w:rFonts w:ascii="Times New Roman" w:hAnsi="Times New Roman" w:cs="Times New Roman"/>
                <w:sz w:val="28"/>
                <w:szCs w:val="28"/>
                <w:lang w:val="kk-KZ"/>
              </w:rPr>
              <w:t>сағат</w:t>
            </w:r>
          </w:p>
        </w:tc>
        <w:tc>
          <w:tcPr>
            <w:tcW w:w="3544" w:type="dxa"/>
            <w:tcBorders>
              <w:top w:val="single" w:sz="4" w:space="0" w:color="auto"/>
              <w:left w:val="single" w:sz="4" w:space="0" w:color="auto"/>
              <w:bottom w:val="single" w:sz="4" w:space="0" w:color="auto"/>
            </w:tcBorders>
            <w:shd w:val="clear" w:color="auto" w:fill="FFFFFF"/>
            <w:vAlign w:val="center"/>
          </w:tcPr>
          <w:p w14:paraId="6DB63757" w14:textId="77777777" w:rsidR="00EC156F" w:rsidRPr="000B22B6" w:rsidRDefault="00F00B0C" w:rsidP="00582E84">
            <w:pPr>
              <w:pStyle w:val="TableParagraph"/>
              <w:jc w:val="center"/>
              <w:rPr>
                <w:sz w:val="28"/>
                <w:szCs w:val="28"/>
              </w:rPr>
            </w:pPr>
            <w:r>
              <w:rPr>
                <w:sz w:val="28"/>
                <w:szCs w:val="28"/>
              </w:rPr>
              <w:t>Дүниежүзі тарихы</w:t>
            </w:r>
          </w:p>
        </w:tc>
        <w:tc>
          <w:tcPr>
            <w:tcW w:w="2215" w:type="dxa"/>
            <w:tcBorders>
              <w:top w:val="single" w:sz="4" w:space="0" w:color="auto"/>
              <w:left w:val="single" w:sz="4" w:space="0" w:color="auto"/>
              <w:bottom w:val="single" w:sz="4" w:space="0" w:color="auto"/>
            </w:tcBorders>
            <w:shd w:val="clear" w:color="auto" w:fill="FFFFFF"/>
            <w:vAlign w:val="center"/>
          </w:tcPr>
          <w:p w14:paraId="0275FE85" w14:textId="77777777" w:rsidR="00EC156F" w:rsidRPr="000B22B6" w:rsidRDefault="00EC156F" w:rsidP="00582E84">
            <w:pPr>
              <w:pStyle w:val="22"/>
              <w:shd w:val="clear" w:color="auto" w:fill="auto"/>
              <w:spacing w:line="240" w:lineRule="auto"/>
              <w:jc w:val="center"/>
              <w:rPr>
                <w:rFonts w:ascii="Times New Roman" w:hAnsi="Times New Roman" w:cs="Times New Roman"/>
                <w:sz w:val="28"/>
                <w:szCs w:val="28"/>
              </w:rPr>
            </w:pPr>
            <w:r w:rsidRPr="000B22B6">
              <w:rPr>
                <w:rFonts w:ascii="Times New Roman" w:hAnsi="Times New Roman" w:cs="Times New Roman"/>
                <w:sz w:val="28"/>
                <w:szCs w:val="28"/>
              </w:rPr>
              <w:t>10 (</w:t>
            </w:r>
            <w:r w:rsidR="00F00B0C">
              <w:rPr>
                <w:rFonts w:ascii="Times New Roman" w:hAnsi="Times New Roman" w:cs="Times New Roman"/>
                <w:sz w:val="28"/>
                <w:szCs w:val="28"/>
              </w:rPr>
              <w:t>ҚГБ</w:t>
            </w:r>
            <w:r w:rsidRPr="000B22B6">
              <w:rPr>
                <w:rFonts w:ascii="Times New Roman" w:hAnsi="Times New Roman" w:cs="Times New Roman"/>
                <w:sz w:val="28"/>
                <w:szCs w:val="28"/>
              </w:rPr>
              <w:t>)</w:t>
            </w:r>
          </w:p>
        </w:tc>
      </w:tr>
      <w:tr w:rsidR="00F00B0C" w:rsidRPr="000B22B6" w14:paraId="19926B1E" w14:textId="77777777" w:rsidTr="00F00B0C">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58644775" w14:textId="77777777" w:rsidR="00F00B0C" w:rsidRPr="00F00B0C" w:rsidRDefault="00F00B0C" w:rsidP="002715CB">
            <w:pPr>
              <w:pBdr>
                <w:bottom w:val="single" w:sz="4" w:space="0" w:color="FFFFFF"/>
              </w:pBdr>
              <w:jc w:val="center"/>
              <w:rPr>
                <w:rFonts w:ascii="Times New Roman" w:hAnsi="Times New Roman" w:cs="Times New Roman"/>
                <w:b/>
                <w:sz w:val="28"/>
                <w:szCs w:val="28"/>
                <w:lang w:val="kk-KZ"/>
              </w:rPr>
            </w:pPr>
            <w:r w:rsidRPr="000B22B6">
              <w:rPr>
                <w:rFonts w:ascii="Times New Roman" w:hAnsi="Times New Roman" w:cs="Times New Roman"/>
                <w:sz w:val="28"/>
                <w:szCs w:val="28"/>
              </w:rPr>
              <w:t xml:space="preserve">2 </w:t>
            </w:r>
            <w:r>
              <w:rPr>
                <w:rFonts w:ascii="Times New Roman" w:hAnsi="Times New Roman" w:cs="Times New Roman"/>
                <w:sz w:val="28"/>
                <w:szCs w:val="28"/>
                <w:lang w:val="kk-KZ"/>
              </w:rPr>
              <w:t>сағат</w:t>
            </w:r>
          </w:p>
        </w:tc>
        <w:tc>
          <w:tcPr>
            <w:tcW w:w="3544" w:type="dxa"/>
            <w:tcBorders>
              <w:top w:val="single" w:sz="4" w:space="0" w:color="auto"/>
              <w:left w:val="single" w:sz="4" w:space="0" w:color="auto"/>
              <w:bottom w:val="single" w:sz="4" w:space="0" w:color="auto"/>
            </w:tcBorders>
            <w:shd w:val="clear" w:color="auto" w:fill="FFFFFF"/>
            <w:vAlign w:val="center"/>
          </w:tcPr>
          <w:p w14:paraId="1A163B7F" w14:textId="77777777" w:rsidR="00F00B0C" w:rsidRPr="000B22B6" w:rsidRDefault="00F00B0C" w:rsidP="00582E84">
            <w:pPr>
              <w:pStyle w:val="TableParagraph"/>
              <w:jc w:val="center"/>
              <w:rPr>
                <w:sz w:val="28"/>
                <w:szCs w:val="28"/>
              </w:rPr>
            </w:pPr>
            <w:r w:rsidRPr="000B22B6">
              <w:rPr>
                <w:sz w:val="28"/>
                <w:szCs w:val="28"/>
              </w:rPr>
              <w:t>География</w:t>
            </w:r>
          </w:p>
        </w:tc>
        <w:tc>
          <w:tcPr>
            <w:tcW w:w="2215" w:type="dxa"/>
            <w:tcBorders>
              <w:top w:val="single" w:sz="4" w:space="0" w:color="auto"/>
              <w:left w:val="single" w:sz="4" w:space="0" w:color="auto"/>
              <w:bottom w:val="single" w:sz="4" w:space="0" w:color="auto"/>
            </w:tcBorders>
            <w:shd w:val="clear" w:color="auto" w:fill="FFFFFF"/>
            <w:vAlign w:val="center"/>
          </w:tcPr>
          <w:p w14:paraId="61F5462F" w14:textId="77777777" w:rsidR="00F00B0C" w:rsidRPr="000B22B6" w:rsidRDefault="00F00B0C" w:rsidP="00582E84">
            <w:pPr>
              <w:pStyle w:val="22"/>
              <w:shd w:val="clear" w:color="auto" w:fill="auto"/>
              <w:spacing w:line="240" w:lineRule="auto"/>
              <w:jc w:val="center"/>
              <w:rPr>
                <w:rFonts w:ascii="Times New Roman" w:hAnsi="Times New Roman" w:cs="Times New Roman"/>
                <w:sz w:val="28"/>
                <w:szCs w:val="28"/>
              </w:rPr>
            </w:pPr>
            <w:r w:rsidRPr="000B22B6">
              <w:rPr>
                <w:rFonts w:ascii="Times New Roman" w:hAnsi="Times New Roman" w:cs="Times New Roman"/>
                <w:sz w:val="28"/>
                <w:szCs w:val="28"/>
              </w:rPr>
              <w:t>10 (</w:t>
            </w:r>
            <w:r>
              <w:rPr>
                <w:rFonts w:ascii="Times New Roman" w:hAnsi="Times New Roman" w:cs="Times New Roman"/>
                <w:sz w:val="28"/>
                <w:szCs w:val="28"/>
              </w:rPr>
              <w:t>ҚГБ</w:t>
            </w:r>
            <w:r w:rsidRPr="000B22B6">
              <w:rPr>
                <w:rFonts w:ascii="Times New Roman" w:hAnsi="Times New Roman" w:cs="Times New Roman"/>
                <w:sz w:val="28"/>
                <w:szCs w:val="28"/>
              </w:rPr>
              <w:t>)</w:t>
            </w:r>
          </w:p>
        </w:tc>
      </w:tr>
      <w:tr w:rsidR="00EC156F" w:rsidRPr="000B22B6" w14:paraId="025C034A" w14:textId="77777777" w:rsidTr="00F00B0C">
        <w:trPr>
          <w:jc w:val="center"/>
        </w:trPr>
        <w:tc>
          <w:tcPr>
            <w:tcW w:w="8022" w:type="dxa"/>
            <w:gridSpan w:val="3"/>
            <w:tcBorders>
              <w:top w:val="single" w:sz="4" w:space="0" w:color="auto"/>
              <w:left w:val="single" w:sz="4" w:space="0" w:color="auto"/>
              <w:bottom w:val="single" w:sz="4" w:space="0" w:color="auto"/>
            </w:tcBorders>
            <w:vAlign w:val="center"/>
          </w:tcPr>
          <w:p w14:paraId="212422E9" w14:textId="77777777" w:rsidR="00EC156F" w:rsidRPr="000B22B6" w:rsidRDefault="00F00B0C" w:rsidP="00582E84">
            <w:pPr>
              <w:pStyle w:val="22"/>
              <w:shd w:val="clear" w:color="auto" w:fill="auto"/>
              <w:spacing w:line="240" w:lineRule="auto"/>
              <w:jc w:val="center"/>
              <w:rPr>
                <w:rFonts w:ascii="Times New Roman" w:hAnsi="Times New Roman" w:cs="Times New Roman"/>
                <w:b/>
                <w:sz w:val="28"/>
                <w:szCs w:val="28"/>
              </w:rPr>
            </w:pPr>
            <w:r w:rsidRPr="00F00B0C">
              <w:rPr>
                <w:rFonts w:ascii="Times New Roman" w:hAnsi="Times New Roman" w:cs="Times New Roman"/>
                <w:b/>
                <w:sz w:val="28"/>
                <w:szCs w:val="28"/>
              </w:rPr>
              <w:t>Стандартты деңгей</w:t>
            </w:r>
          </w:p>
        </w:tc>
      </w:tr>
      <w:tr w:rsidR="00F00B0C" w:rsidRPr="000B22B6" w14:paraId="68AE2B48" w14:textId="77777777" w:rsidTr="00F00B0C">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1EF6DBAB" w14:textId="77777777" w:rsidR="00F00B0C" w:rsidRPr="00F00B0C" w:rsidRDefault="00F00B0C" w:rsidP="002715CB">
            <w:pPr>
              <w:pBdr>
                <w:bottom w:val="single" w:sz="4" w:space="0" w:color="FFFFFF"/>
              </w:pBdr>
              <w:jc w:val="center"/>
              <w:rPr>
                <w:rFonts w:ascii="Times New Roman" w:hAnsi="Times New Roman" w:cs="Times New Roman"/>
                <w:b/>
                <w:sz w:val="28"/>
                <w:szCs w:val="28"/>
                <w:lang w:val="kk-KZ"/>
              </w:rPr>
            </w:pPr>
            <w:r w:rsidRPr="000B22B6">
              <w:rPr>
                <w:rFonts w:ascii="Times New Roman" w:hAnsi="Times New Roman" w:cs="Times New Roman"/>
                <w:sz w:val="28"/>
                <w:szCs w:val="28"/>
              </w:rPr>
              <w:t xml:space="preserve">2 </w:t>
            </w:r>
            <w:r>
              <w:rPr>
                <w:rFonts w:ascii="Times New Roman" w:hAnsi="Times New Roman" w:cs="Times New Roman"/>
                <w:sz w:val="28"/>
                <w:szCs w:val="28"/>
                <w:lang w:val="kk-KZ"/>
              </w:rPr>
              <w:t>сағат</w:t>
            </w:r>
          </w:p>
        </w:tc>
        <w:tc>
          <w:tcPr>
            <w:tcW w:w="3544" w:type="dxa"/>
            <w:tcBorders>
              <w:top w:val="single" w:sz="4" w:space="0" w:color="auto"/>
              <w:left w:val="single" w:sz="4" w:space="0" w:color="auto"/>
              <w:bottom w:val="single" w:sz="4" w:space="0" w:color="auto"/>
            </w:tcBorders>
            <w:shd w:val="clear" w:color="auto" w:fill="FFFFFF"/>
            <w:vAlign w:val="center"/>
          </w:tcPr>
          <w:p w14:paraId="7F55E1EC" w14:textId="77777777" w:rsidR="00F00B0C" w:rsidRPr="000B22B6" w:rsidRDefault="00F00B0C" w:rsidP="00582E84">
            <w:pPr>
              <w:pStyle w:val="TableParagraph"/>
              <w:jc w:val="center"/>
              <w:rPr>
                <w:sz w:val="28"/>
                <w:szCs w:val="28"/>
              </w:rPr>
            </w:pPr>
            <w:r w:rsidRPr="000B22B6">
              <w:rPr>
                <w:sz w:val="28"/>
                <w:szCs w:val="28"/>
              </w:rPr>
              <w:t>Физика</w:t>
            </w:r>
          </w:p>
        </w:tc>
        <w:tc>
          <w:tcPr>
            <w:tcW w:w="2215" w:type="dxa"/>
            <w:tcBorders>
              <w:top w:val="single" w:sz="4" w:space="0" w:color="auto"/>
              <w:left w:val="single" w:sz="4" w:space="0" w:color="auto"/>
              <w:bottom w:val="single" w:sz="4" w:space="0" w:color="auto"/>
            </w:tcBorders>
            <w:shd w:val="clear" w:color="auto" w:fill="FFFFFF"/>
          </w:tcPr>
          <w:p w14:paraId="1CC9116C" w14:textId="77777777" w:rsidR="00F00B0C" w:rsidRPr="000B22B6" w:rsidRDefault="00F00B0C" w:rsidP="00582E84">
            <w:pPr>
              <w:jc w:val="center"/>
              <w:rPr>
                <w:sz w:val="28"/>
                <w:szCs w:val="28"/>
              </w:rPr>
            </w:pPr>
            <w:r w:rsidRPr="000B22B6">
              <w:rPr>
                <w:rFonts w:ascii="Times New Roman" w:hAnsi="Times New Roman" w:cs="Times New Roman"/>
                <w:sz w:val="28"/>
                <w:szCs w:val="28"/>
              </w:rPr>
              <w:t>10 (</w:t>
            </w:r>
            <w:r>
              <w:rPr>
                <w:rFonts w:ascii="Times New Roman" w:hAnsi="Times New Roman" w:cs="Times New Roman"/>
                <w:sz w:val="28"/>
                <w:szCs w:val="28"/>
              </w:rPr>
              <w:t>ҚГБ</w:t>
            </w:r>
            <w:r w:rsidRPr="000B22B6">
              <w:rPr>
                <w:rFonts w:ascii="Times New Roman" w:hAnsi="Times New Roman" w:cs="Times New Roman"/>
                <w:sz w:val="28"/>
                <w:szCs w:val="28"/>
              </w:rPr>
              <w:t>)</w:t>
            </w:r>
          </w:p>
        </w:tc>
      </w:tr>
      <w:tr w:rsidR="00F00B0C" w:rsidRPr="000B22B6" w14:paraId="07B9D3F3" w14:textId="77777777" w:rsidTr="00F00B0C">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7CBF5B32" w14:textId="77777777" w:rsidR="00F00B0C" w:rsidRPr="00F00B0C" w:rsidRDefault="00F00B0C" w:rsidP="002715CB">
            <w:pPr>
              <w:pBdr>
                <w:bottom w:val="single" w:sz="4" w:space="0" w:color="FFFFFF"/>
              </w:pBdr>
              <w:jc w:val="center"/>
              <w:rPr>
                <w:rFonts w:ascii="Times New Roman" w:hAnsi="Times New Roman" w:cs="Times New Roman"/>
                <w:b/>
                <w:sz w:val="28"/>
                <w:szCs w:val="28"/>
                <w:lang w:val="kk-KZ"/>
              </w:rPr>
            </w:pPr>
            <w:r w:rsidRPr="000B22B6">
              <w:rPr>
                <w:rFonts w:ascii="Times New Roman" w:hAnsi="Times New Roman" w:cs="Times New Roman"/>
                <w:sz w:val="28"/>
                <w:szCs w:val="28"/>
              </w:rPr>
              <w:t xml:space="preserve">2 </w:t>
            </w:r>
            <w:r>
              <w:rPr>
                <w:rFonts w:ascii="Times New Roman" w:hAnsi="Times New Roman" w:cs="Times New Roman"/>
                <w:sz w:val="28"/>
                <w:szCs w:val="28"/>
                <w:lang w:val="kk-KZ"/>
              </w:rPr>
              <w:t>сағат</w:t>
            </w:r>
          </w:p>
        </w:tc>
        <w:tc>
          <w:tcPr>
            <w:tcW w:w="3544" w:type="dxa"/>
            <w:tcBorders>
              <w:top w:val="single" w:sz="4" w:space="0" w:color="auto"/>
              <w:left w:val="single" w:sz="4" w:space="0" w:color="auto"/>
              <w:bottom w:val="single" w:sz="4" w:space="0" w:color="auto"/>
            </w:tcBorders>
            <w:shd w:val="clear" w:color="auto" w:fill="FFFFFF"/>
            <w:vAlign w:val="center"/>
          </w:tcPr>
          <w:p w14:paraId="541A7889" w14:textId="77777777" w:rsidR="00F00B0C" w:rsidRPr="000B22B6" w:rsidRDefault="00F00B0C" w:rsidP="00582E84">
            <w:pPr>
              <w:pStyle w:val="TableParagraph"/>
              <w:jc w:val="center"/>
              <w:rPr>
                <w:sz w:val="28"/>
                <w:szCs w:val="28"/>
              </w:rPr>
            </w:pPr>
            <w:r w:rsidRPr="000B22B6">
              <w:rPr>
                <w:sz w:val="28"/>
                <w:szCs w:val="28"/>
              </w:rPr>
              <w:t>Биология</w:t>
            </w:r>
          </w:p>
        </w:tc>
        <w:tc>
          <w:tcPr>
            <w:tcW w:w="2215" w:type="dxa"/>
            <w:tcBorders>
              <w:top w:val="single" w:sz="4" w:space="0" w:color="auto"/>
              <w:left w:val="single" w:sz="4" w:space="0" w:color="auto"/>
              <w:bottom w:val="single" w:sz="4" w:space="0" w:color="auto"/>
            </w:tcBorders>
            <w:shd w:val="clear" w:color="auto" w:fill="FFFFFF"/>
          </w:tcPr>
          <w:p w14:paraId="168F04DA" w14:textId="77777777" w:rsidR="00F00B0C" w:rsidRPr="000B22B6" w:rsidRDefault="00F00B0C" w:rsidP="00582E84">
            <w:pPr>
              <w:jc w:val="center"/>
              <w:rPr>
                <w:sz w:val="28"/>
                <w:szCs w:val="28"/>
              </w:rPr>
            </w:pPr>
            <w:r w:rsidRPr="000B22B6">
              <w:rPr>
                <w:rFonts w:ascii="Times New Roman" w:hAnsi="Times New Roman" w:cs="Times New Roman"/>
                <w:sz w:val="28"/>
                <w:szCs w:val="28"/>
              </w:rPr>
              <w:t>10 (</w:t>
            </w:r>
            <w:r>
              <w:rPr>
                <w:rFonts w:ascii="Times New Roman" w:hAnsi="Times New Roman" w:cs="Times New Roman"/>
                <w:sz w:val="28"/>
                <w:szCs w:val="28"/>
              </w:rPr>
              <w:t>ҚГБ</w:t>
            </w:r>
            <w:r w:rsidRPr="000B22B6">
              <w:rPr>
                <w:rFonts w:ascii="Times New Roman" w:hAnsi="Times New Roman" w:cs="Times New Roman"/>
                <w:sz w:val="28"/>
                <w:szCs w:val="28"/>
              </w:rPr>
              <w:t>)</w:t>
            </w:r>
          </w:p>
        </w:tc>
      </w:tr>
    </w:tbl>
    <w:p w14:paraId="7F04BFF4" w14:textId="77777777" w:rsidR="00EC156F" w:rsidRPr="000B22B6" w:rsidRDefault="00EC156F" w:rsidP="00EC156F">
      <w:pPr>
        <w:pBdr>
          <w:bottom w:val="single" w:sz="4" w:space="0" w:color="FFFFFF"/>
        </w:pBdr>
        <w:ind w:firstLine="142"/>
        <w:rPr>
          <w:rFonts w:ascii="Times New Roman" w:hAnsi="Times New Roman" w:cs="Times New Roman"/>
          <w:b/>
          <w:sz w:val="28"/>
          <w:szCs w:val="28"/>
          <w:lang w:val="kk-KZ"/>
        </w:rPr>
      </w:pPr>
    </w:p>
    <w:tbl>
      <w:tblPr>
        <w:tblStyle w:val="a5"/>
        <w:tblW w:w="8218" w:type="dxa"/>
        <w:jc w:val="center"/>
        <w:tblLayout w:type="fixed"/>
        <w:tblLook w:val="04A0" w:firstRow="1" w:lastRow="0" w:firstColumn="1" w:lastColumn="0" w:noHBand="0" w:noVBand="1"/>
      </w:tblPr>
      <w:tblGrid>
        <w:gridCol w:w="2263"/>
        <w:gridCol w:w="4395"/>
        <w:gridCol w:w="1560"/>
      </w:tblGrid>
      <w:tr w:rsidR="00EC156F" w:rsidRPr="000B22B6" w14:paraId="153A0C8F" w14:textId="77777777" w:rsidTr="00F00B0C">
        <w:trPr>
          <w:jc w:val="center"/>
        </w:trPr>
        <w:tc>
          <w:tcPr>
            <w:tcW w:w="8218" w:type="dxa"/>
            <w:gridSpan w:val="3"/>
            <w:tcBorders>
              <w:top w:val="single" w:sz="4" w:space="0" w:color="auto"/>
              <w:left w:val="single" w:sz="4" w:space="0" w:color="auto"/>
              <w:bottom w:val="single" w:sz="4" w:space="0" w:color="auto"/>
              <w:right w:val="single" w:sz="4" w:space="0" w:color="auto"/>
            </w:tcBorders>
            <w:vAlign w:val="center"/>
          </w:tcPr>
          <w:p w14:paraId="7444FA0F" w14:textId="77777777" w:rsidR="00EC156F" w:rsidRPr="000B22B6" w:rsidRDefault="00F00B0C" w:rsidP="00582E84">
            <w:pPr>
              <w:pBdr>
                <w:bottom w:val="single" w:sz="4" w:space="0" w:color="FFFFFF"/>
              </w:pBdr>
              <w:ind w:right="-58" w:firstLine="142"/>
              <w:jc w:val="center"/>
              <w:rPr>
                <w:rFonts w:ascii="Times New Roman" w:hAnsi="Times New Roman" w:cs="Times New Roman"/>
                <w:b/>
                <w:sz w:val="28"/>
                <w:szCs w:val="28"/>
                <w:lang w:val="kk-KZ"/>
              </w:rPr>
            </w:pPr>
            <w:r>
              <w:rPr>
                <w:rFonts w:ascii="Times New Roman" w:hAnsi="Times New Roman" w:cs="Times New Roman"/>
                <w:b/>
                <w:sz w:val="28"/>
                <w:szCs w:val="28"/>
                <w:lang w:val="kk-KZ"/>
              </w:rPr>
              <w:t>Вариативті компонент</w:t>
            </w:r>
          </w:p>
        </w:tc>
      </w:tr>
      <w:tr w:rsidR="00EC156F" w:rsidRPr="000B22B6" w14:paraId="42CFC3E4" w14:textId="77777777" w:rsidTr="00F00B0C">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6F008E35" w14:textId="77777777" w:rsidR="00EC156F" w:rsidRPr="000B22B6" w:rsidRDefault="00F00B0C" w:rsidP="00582E84">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Сағат саны</w:t>
            </w:r>
          </w:p>
        </w:tc>
        <w:tc>
          <w:tcPr>
            <w:tcW w:w="4395" w:type="dxa"/>
            <w:tcBorders>
              <w:top w:val="single" w:sz="4" w:space="0" w:color="auto"/>
              <w:left w:val="single" w:sz="4" w:space="0" w:color="auto"/>
              <w:bottom w:val="single" w:sz="4" w:space="0" w:color="auto"/>
              <w:right w:val="single" w:sz="4" w:space="0" w:color="auto"/>
            </w:tcBorders>
            <w:vAlign w:val="center"/>
          </w:tcPr>
          <w:p w14:paraId="035C734E" w14:textId="77777777" w:rsidR="00EC156F" w:rsidRPr="000B22B6" w:rsidRDefault="00F00B0C" w:rsidP="00582E84">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Тақырыбы</w:t>
            </w:r>
          </w:p>
        </w:tc>
        <w:tc>
          <w:tcPr>
            <w:tcW w:w="1560" w:type="dxa"/>
            <w:tcBorders>
              <w:top w:val="single" w:sz="4" w:space="0" w:color="auto"/>
              <w:left w:val="single" w:sz="4" w:space="0" w:color="auto"/>
              <w:bottom w:val="single" w:sz="4" w:space="0" w:color="auto"/>
              <w:right w:val="single" w:sz="4" w:space="0" w:color="auto"/>
            </w:tcBorders>
            <w:vAlign w:val="center"/>
          </w:tcPr>
          <w:p w14:paraId="0CC0281E" w14:textId="77777777" w:rsidR="00EC156F" w:rsidRPr="000B22B6" w:rsidRDefault="00F00B0C" w:rsidP="00582E84">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Сынып</w:t>
            </w:r>
          </w:p>
        </w:tc>
      </w:tr>
      <w:tr w:rsidR="00EC156F" w:rsidRPr="000B22B6" w14:paraId="05B2EEF0" w14:textId="77777777" w:rsidTr="00F00B0C">
        <w:trPr>
          <w:jc w:val="center"/>
        </w:trPr>
        <w:tc>
          <w:tcPr>
            <w:tcW w:w="2263" w:type="dxa"/>
            <w:tcBorders>
              <w:top w:val="single" w:sz="4" w:space="0" w:color="auto"/>
              <w:left w:val="single" w:sz="4" w:space="0" w:color="auto"/>
              <w:bottom w:val="single" w:sz="4" w:space="0" w:color="auto"/>
            </w:tcBorders>
            <w:shd w:val="clear" w:color="auto" w:fill="FFFFFF"/>
            <w:vAlign w:val="center"/>
          </w:tcPr>
          <w:p w14:paraId="379AD620" w14:textId="77777777" w:rsidR="00EC156F" w:rsidRPr="00F00B0C" w:rsidRDefault="00EC156F" w:rsidP="00F00B0C">
            <w:pPr>
              <w:pBdr>
                <w:bottom w:val="single" w:sz="4" w:space="0" w:color="FFFFFF"/>
              </w:pBdr>
              <w:ind w:firstLine="142"/>
              <w:jc w:val="center"/>
              <w:rPr>
                <w:rFonts w:ascii="Times New Roman" w:hAnsi="Times New Roman" w:cs="Times New Roman"/>
                <w:sz w:val="28"/>
                <w:szCs w:val="28"/>
                <w:lang w:val="kk-KZ"/>
              </w:rPr>
            </w:pPr>
            <w:r w:rsidRPr="000B22B6">
              <w:rPr>
                <w:rFonts w:ascii="Times New Roman" w:hAnsi="Times New Roman" w:cs="Times New Roman"/>
                <w:sz w:val="28"/>
                <w:szCs w:val="28"/>
              </w:rPr>
              <w:t xml:space="preserve">1 </w:t>
            </w:r>
            <w:r w:rsidR="00F00B0C">
              <w:rPr>
                <w:rFonts w:ascii="Times New Roman" w:hAnsi="Times New Roman" w:cs="Times New Roman"/>
                <w:sz w:val="28"/>
                <w:szCs w:val="28"/>
                <w:lang w:val="kk-KZ"/>
              </w:rPr>
              <w:t>сағат</w:t>
            </w:r>
          </w:p>
        </w:tc>
        <w:tc>
          <w:tcPr>
            <w:tcW w:w="4395" w:type="dxa"/>
            <w:tcBorders>
              <w:top w:val="single" w:sz="4" w:space="0" w:color="auto"/>
              <w:left w:val="single" w:sz="4" w:space="0" w:color="auto"/>
              <w:bottom w:val="single" w:sz="4" w:space="0" w:color="auto"/>
            </w:tcBorders>
            <w:shd w:val="clear" w:color="auto" w:fill="FFFFFF"/>
            <w:vAlign w:val="center"/>
          </w:tcPr>
          <w:p w14:paraId="4A154A5D" w14:textId="77777777" w:rsidR="00EC156F" w:rsidRPr="000B22B6" w:rsidRDefault="005A247D" w:rsidP="00582E84">
            <w:pPr>
              <w:pBdr>
                <w:bottom w:val="single" w:sz="4" w:space="0" w:color="FFFFFF"/>
              </w:pBdr>
              <w:ind w:firstLine="142"/>
              <w:jc w:val="center"/>
              <w:rPr>
                <w:rFonts w:ascii="Times New Roman" w:hAnsi="Times New Roman" w:cs="Times New Roman"/>
                <w:sz w:val="28"/>
                <w:szCs w:val="28"/>
              </w:rPr>
            </w:pPr>
            <w:r>
              <w:rPr>
                <w:rStyle w:val="28pt"/>
                <w:rFonts w:ascii="Times New Roman" w:eastAsia="Calibri" w:hAnsi="Times New Roman"/>
                <w:sz w:val="28"/>
                <w:szCs w:val="28"/>
              </w:rPr>
              <w:t>Жаһандық құзыреттілік</w:t>
            </w:r>
          </w:p>
        </w:tc>
        <w:tc>
          <w:tcPr>
            <w:tcW w:w="1560" w:type="dxa"/>
            <w:tcBorders>
              <w:top w:val="single" w:sz="4" w:space="0" w:color="auto"/>
              <w:left w:val="single" w:sz="4" w:space="0" w:color="auto"/>
              <w:bottom w:val="single" w:sz="4" w:space="0" w:color="auto"/>
            </w:tcBorders>
            <w:shd w:val="clear" w:color="auto" w:fill="FFFFFF"/>
            <w:vAlign w:val="center"/>
          </w:tcPr>
          <w:p w14:paraId="2DD2A93A" w14:textId="77777777" w:rsidR="00EC156F" w:rsidRPr="000B22B6" w:rsidRDefault="00EC156F" w:rsidP="00582E84">
            <w:pPr>
              <w:pBdr>
                <w:bottom w:val="single" w:sz="4" w:space="0" w:color="FFFFFF"/>
              </w:pBdr>
              <w:ind w:firstLine="142"/>
              <w:jc w:val="center"/>
              <w:rPr>
                <w:rFonts w:ascii="Times New Roman" w:hAnsi="Times New Roman" w:cs="Times New Roman"/>
                <w:sz w:val="28"/>
                <w:szCs w:val="28"/>
              </w:rPr>
            </w:pPr>
            <w:r w:rsidRPr="000B22B6">
              <w:rPr>
                <w:rFonts w:ascii="Times New Roman" w:hAnsi="Times New Roman" w:cs="Times New Roman"/>
                <w:sz w:val="28"/>
                <w:szCs w:val="28"/>
              </w:rPr>
              <w:t>10(</w:t>
            </w:r>
            <w:r w:rsidR="00F00B0C">
              <w:rPr>
                <w:rFonts w:ascii="Times New Roman" w:hAnsi="Times New Roman" w:cs="Times New Roman"/>
                <w:sz w:val="28"/>
                <w:szCs w:val="28"/>
              </w:rPr>
              <w:t>ҚГБ</w:t>
            </w:r>
            <w:r w:rsidRPr="000B22B6">
              <w:rPr>
                <w:rFonts w:ascii="Times New Roman" w:hAnsi="Times New Roman" w:cs="Times New Roman"/>
                <w:sz w:val="28"/>
                <w:szCs w:val="28"/>
              </w:rPr>
              <w:t>)</w:t>
            </w:r>
          </w:p>
        </w:tc>
      </w:tr>
      <w:tr w:rsidR="00F00B0C" w:rsidRPr="000B22B6" w14:paraId="3965FB20" w14:textId="77777777" w:rsidTr="00F00B0C">
        <w:trPr>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3C853100" w14:textId="77777777" w:rsidR="00F00B0C" w:rsidRPr="00F00B0C" w:rsidRDefault="00F00B0C" w:rsidP="00F00B0C">
            <w:pPr>
              <w:pBdr>
                <w:bottom w:val="single" w:sz="4" w:space="0" w:color="FFFFFF"/>
              </w:pBdr>
              <w:ind w:firstLine="142"/>
              <w:jc w:val="center"/>
              <w:rPr>
                <w:rFonts w:ascii="Times New Roman" w:hAnsi="Times New Roman" w:cs="Times New Roman"/>
                <w:sz w:val="28"/>
                <w:szCs w:val="28"/>
                <w:lang w:val="kk-KZ"/>
              </w:rPr>
            </w:pPr>
            <w:r w:rsidRPr="000B22B6">
              <w:rPr>
                <w:rFonts w:ascii="Times New Roman" w:hAnsi="Times New Roman" w:cs="Times New Roman"/>
                <w:sz w:val="28"/>
                <w:szCs w:val="28"/>
              </w:rPr>
              <w:t xml:space="preserve">1 </w:t>
            </w:r>
            <w:r>
              <w:rPr>
                <w:rFonts w:ascii="Times New Roman" w:hAnsi="Times New Roman" w:cs="Times New Roman"/>
                <w:sz w:val="28"/>
                <w:szCs w:val="28"/>
                <w:lang w:val="kk-KZ"/>
              </w:rPr>
              <w:t>сағат</w:t>
            </w:r>
          </w:p>
        </w:tc>
        <w:tc>
          <w:tcPr>
            <w:tcW w:w="4395" w:type="dxa"/>
            <w:tcBorders>
              <w:top w:val="single" w:sz="4" w:space="0" w:color="auto"/>
              <w:left w:val="single" w:sz="4" w:space="0" w:color="auto"/>
              <w:bottom w:val="single" w:sz="4" w:space="0" w:color="auto"/>
              <w:right w:val="single" w:sz="4" w:space="0" w:color="auto"/>
            </w:tcBorders>
            <w:vAlign w:val="center"/>
          </w:tcPr>
          <w:p w14:paraId="5CB58F3C" w14:textId="77777777" w:rsidR="00F00B0C" w:rsidRPr="000B22B6" w:rsidRDefault="00F00B0C" w:rsidP="00F00B0C">
            <w:pPr>
              <w:pStyle w:val="22"/>
              <w:shd w:val="clear" w:color="auto" w:fill="auto"/>
              <w:spacing w:line="240" w:lineRule="auto"/>
              <w:jc w:val="center"/>
              <w:rPr>
                <w:rFonts w:ascii="Times New Roman" w:hAnsi="Times New Roman" w:cs="Times New Roman"/>
                <w:sz w:val="28"/>
                <w:szCs w:val="28"/>
              </w:rPr>
            </w:pPr>
            <w:r>
              <w:rPr>
                <w:rFonts w:ascii="Times New Roman" w:hAnsi="Times New Roman" w:cs="Times New Roman"/>
                <w:sz w:val="28"/>
                <w:szCs w:val="28"/>
                <w:lang w:val="kk-KZ" w:eastAsia="kk-KZ" w:bidi="kk-KZ"/>
              </w:rPr>
              <w:t>Дене шынықтыру: спорттық ойындар</w:t>
            </w:r>
          </w:p>
        </w:tc>
        <w:tc>
          <w:tcPr>
            <w:tcW w:w="1560" w:type="dxa"/>
            <w:tcBorders>
              <w:top w:val="single" w:sz="4" w:space="0" w:color="auto"/>
              <w:left w:val="single" w:sz="4" w:space="0" w:color="auto"/>
              <w:bottom w:val="single" w:sz="4" w:space="0" w:color="auto"/>
            </w:tcBorders>
            <w:shd w:val="clear" w:color="auto" w:fill="FFFFFF"/>
            <w:vAlign w:val="center"/>
          </w:tcPr>
          <w:p w14:paraId="3C44E084" w14:textId="77777777" w:rsidR="00F00B0C" w:rsidRPr="000B22B6" w:rsidRDefault="00F00B0C" w:rsidP="00F00B0C">
            <w:pPr>
              <w:pBdr>
                <w:bottom w:val="single" w:sz="4" w:space="0" w:color="FFFFFF"/>
              </w:pBdr>
              <w:ind w:firstLine="142"/>
              <w:jc w:val="center"/>
              <w:rPr>
                <w:rFonts w:ascii="Times New Roman" w:hAnsi="Times New Roman" w:cs="Times New Roman"/>
                <w:sz w:val="28"/>
                <w:szCs w:val="28"/>
              </w:rPr>
            </w:pPr>
            <w:r w:rsidRPr="000B22B6">
              <w:rPr>
                <w:rFonts w:ascii="Times New Roman" w:hAnsi="Times New Roman" w:cs="Times New Roman"/>
                <w:sz w:val="28"/>
                <w:szCs w:val="28"/>
              </w:rPr>
              <w:t>10 (</w:t>
            </w:r>
            <w:r>
              <w:rPr>
                <w:rFonts w:ascii="Times New Roman" w:hAnsi="Times New Roman" w:cs="Times New Roman"/>
                <w:sz w:val="28"/>
                <w:szCs w:val="28"/>
              </w:rPr>
              <w:t>ҚГБ</w:t>
            </w:r>
            <w:r w:rsidRPr="000B22B6">
              <w:rPr>
                <w:rFonts w:ascii="Times New Roman" w:hAnsi="Times New Roman" w:cs="Times New Roman"/>
                <w:sz w:val="28"/>
                <w:szCs w:val="28"/>
              </w:rPr>
              <w:t>)</w:t>
            </w:r>
          </w:p>
        </w:tc>
      </w:tr>
      <w:tr w:rsidR="00F00B0C" w:rsidRPr="000B22B6" w14:paraId="60499296" w14:textId="77777777" w:rsidTr="00F00B0C">
        <w:trPr>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185FC5EE" w14:textId="77777777" w:rsidR="00F00B0C" w:rsidRPr="00F00B0C" w:rsidRDefault="00F00B0C" w:rsidP="00F00B0C">
            <w:pPr>
              <w:pBdr>
                <w:bottom w:val="single" w:sz="4" w:space="0" w:color="FFFFFF"/>
              </w:pBdr>
              <w:ind w:firstLine="142"/>
              <w:jc w:val="center"/>
              <w:rPr>
                <w:rFonts w:ascii="Times New Roman" w:hAnsi="Times New Roman" w:cs="Times New Roman"/>
                <w:sz w:val="28"/>
                <w:szCs w:val="28"/>
                <w:lang w:val="kk-KZ"/>
              </w:rPr>
            </w:pPr>
            <w:r w:rsidRPr="000B22B6">
              <w:rPr>
                <w:rFonts w:ascii="Times New Roman" w:hAnsi="Times New Roman" w:cs="Times New Roman"/>
                <w:sz w:val="28"/>
                <w:szCs w:val="28"/>
              </w:rPr>
              <w:t xml:space="preserve">1 </w:t>
            </w:r>
            <w:r>
              <w:rPr>
                <w:rFonts w:ascii="Times New Roman" w:hAnsi="Times New Roman" w:cs="Times New Roman"/>
                <w:sz w:val="28"/>
                <w:szCs w:val="28"/>
                <w:lang w:val="kk-KZ"/>
              </w:rPr>
              <w:t>сағат</w:t>
            </w:r>
          </w:p>
        </w:tc>
        <w:tc>
          <w:tcPr>
            <w:tcW w:w="4395" w:type="dxa"/>
            <w:tcBorders>
              <w:top w:val="single" w:sz="4" w:space="0" w:color="auto"/>
              <w:left w:val="single" w:sz="4" w:space="0" w:color="auto"/>
              <w:bottom w:val="single" w:sz="4" w:space="0" w:color="auto"/>
              <w:right w:val="single" w:sz="4" w:space="0" w:color="auto"/>
            </w:tcBorders>
            <w:vAlign w:val="center"/>
          </w:tcPr>
          <w:p w14:paraId="2D3903FE" w14:textId="77777777" w:rsidR="00F00B0C" w:rsidRPr="000B22B6" w:rsidRDefault="00F00B0C" w:rsidP="00F00B0C">
            <w:pPr>
              <w:jc w:val="center"/>
              <w:rPr>
                <w:rFonts w:ascii="Times New Roman" w:hAnsi="Times New Roman" w:cs="Times New Roman"/>
                <w:sz w:val="28"/>
                <w:szCs w:val="28"/>
                <w:lang w:bidi="kk-KZ"/>
              </w:rPr>
            </w:pPr>
            <w:r>
              <w:rPr>
                <w:rFonts w:ascii="Times New Roman" w:hAnsi="Times New Roman" w:cs="Times New Roman"/>
                <w:sz w:val="28"/>
                <w:szCs w:val="28"/>
                <w:lang w:bidi="kk-KZ"/>
              </w:rPr>
              <w:t>Қазақ тілі</w:t>
            </w:r>
          </w:p>
        </w:tc>
        <w:tc>
          <w:tcPr>
            <w:tcW w:w="1560" w:type="dxa"/>
            <w:tcBorders>
              <w:top w:val="single" w:sz="4" w:space="0" w:color="auto"/>
              <w:left w:val="single" w:sz="4" w:space="0" w:color="auto"/>
            </w:tcBorders>
            <w:shd w:val="clear" w:color="auto" w:fill="FFFFFF"/>
            <w:vAlign w:val="center"/>
          </w:tcPr>
          <w:p w14:paraId="7F5AFA84" w14:textId="77777777" w:rsidR="00F00B0C" w:rsidRPr="000B22B6" w:rsidRDefault="00F00B0C" w:rsidP="00F00B0C">
            <w:pPr>
              <w:pStyle w:val="22"/>
              <w:shd w:val="clear" w:color="auto" w:fill="auto"/>
              <w:spacing w:line="240" w:lineRule="auto"/>
              <w:jc w:val="center"/>
              <w:rPr>
                <w:rFonts w:ascii="Times New Roman" w:hAnsi="Times New Roman" w:cs="Times New Roman"/>
                <w:sz w:val="28"/>
                <w:szCs w:val="28"/>
              </w:rPr>
            </w:pPr>
            <w:r w:rsidRPr="000B22B6">
              <w:rPr>
                <w:rFonts w:ascii="Times New Roman" w:hAnsi="Times New Roman" w:cs="Times New Roman"/>
                <w:sz w:val="28"/>
                <w:szCs w:val="28"/>
              </w:rPr>
              <w:t xml:space="preserve">  10(</w:t>
            </w:r>
            <w:r>
              <w:rPr>
                <w:rFonts w:ascii="Times New Roman" w:hAnsi="Times New Roman" w:cs="Times New Roman"/>
                <w:sz w:val="28"/>
                <w:szCs w:val="28"/>
              </w:rPr>
              <w:t>ҚГБ</w:t>
            </w:r>
            <w:r w:rsidRPr="000B22B6">
              <w:rPr>
                <w:rFonts w:ascii="Times New Roman" w:hAnsi="Times New Roman" w:cs="Times New Roman"/>
                <w:sz w:val="28"/>
                <w:szCs w:val="28"/>
              </w:rPr>
              <w:t>)</w:t>
            </w:r>
          </w:p>
        </w:tc>
      </w:tr>
    </w:tbl>
    <w:p w14:paraId="01896F6B" w14:textId="77777777" w:rsidR="00EC156F" w:rsidRPr="000B22B6" w:rsidRDefault="00EC156F" w:rsidP="00EC156F">
      <w:pPr>
        <w:rPr>
          <w:rFonts w:ascii="Times New Roman" w:hAnsi="Times New Roman" w:cs="Times New Roman"/>
          <w:sz w:val="28"/>
          <w:szCs w:val="28"/>
          <w:lang w:val="kk-KZ"/>
        </w:rPr>
      </w:pPr>
    </w:p>
    <w:tbl>
      <w:tblPr>
        <w:tblStyle w:val="a5"/>
        <w:tblW w:w="8022" w:type="dxa"/>
        <w:jc w:val="center"/>
        <w:tblLook w:val="04A0" w:firstRow="1" w:lastRow="0" w:firstColumn="1" w:lastColumn="0" w:noHBand="0" w:noVBand="1"/>
      </w:tblPr>
      <w:tblGrid>
        <w:gridCol w:w="2263"/>
        <w:gridCol w:w="3544"/>
        <w:gridCol w:w="2215"/>
      </w:tblGrid>
      <w:tr w:rsidR="00EC156F" w:rsidRPr="000B22B6" w14:paraId="3675ADAF" w14:textId="77777777" w:rsidTr="00F00B0C">
        <w:trPr>
          <w:jc w:val="center"/>
        </w:trPr>
        <w:tc>
          <w:tcPr>
            <w:tcW w:w="8022" w:type="dxa"/>
            <w:gridSpan w:val="3"/>
            <w:tcBorders>
              <w:top w:val="single" w:sz="4" w:space="0" w:color="auto"/>
              <w:left w:val="single" w:sz="4" w:space="0" w:color="auto"/>
              <w:bottom w:val="single" w:sz="4" w:space="0" w:color="auto"/>
              <w:right w:val="single" w:sz="4" w:space="0" w:color="auto"/>
            </w:tcBorders>
            <w:vAlign w:val="center"/>
          </w:tcPr>
          <w:p w14:paraId="10841711" w14:textId="77777777" w:rsidR="00EC156F" w:rsidRPr="000B22B6" w:rsidRDefault="00F00B0C" w:rsidP="00582E84">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Таңдау пәні</w:t>
            </w:r>
          </w:p>
        </w:tc>
      </w:tr>
      <w:tr w:rsidR="00EC156F" w:rsidRPr="000B22B6" w14:paraId="4EA55404" w14:textId="77777777" w:rsidTr="00F00B0C">
        <w:trPr>
          <w:jc w:val="center"/>
        </w:trPr>
        <w:tc>
          <w:tcPr>
            <w:tcW w:w="2263" w:type="dxa"/>
            <w:tcBorders>
              <w:top w:val="single" w:sz="4" w:space="0" w:color="auto"/>
              <w:left w:val="single" w:sz="4" w:space="0" w:color="auto"/>
              <w:bottom w:val="single" w:sz="4" w:space="0" w:color="auto"/>
              <w:right w:val="single" w:sz="4" w:space="0" w:color="auto"/>
            </w:tcBorders>
            <w:vAlign w:val="center"/>
            <w:hideMark/>
          </w:tcPr>
          <w:p w14:paraId="5B94F4FE" w14:textId="77777777" w:rsidR="00EC156F" w:rsidRPr="000B22B6" w:rsidRDefault="00F00B0C" w:rsidP="00582E84">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Сағат саны</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C879155" w14:textId="77777777" w:rsidR="00EC156F" w:rsidRPr="000B22B6" w:rsidRDefault="00F00B0C" w:rsidP="00582E84">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Тақырыбы</w:t>
            </w:r>
          </w:p>
        </w:tc>
        <w:tc>
          <w:tcPr>
            <w:tcW w:w="2215" w:type="dxa"/>
            <w:tcBorders>
              <w:top w:val="single" w:sz="4" w:space="0" w:color="auto"/>
              <w:left w:val="single" w:sz="4" w:space="0" w:color="auto"/>
              <w:bottom w:val="single" w:sz="4" w:space="0" w:color="auto"/>
              <w:right w:val="single" w:sz="4" w:space="0" w:color="auto"/>
            </w:tcBorders>
            <w:vAlign w:val="center"/>
            <w:hideMark/>
          </w:tcPr>
          <w:p w14:paraId="77DF5AA5" w14:textId="77777777" w:rsidR="00EC156F" w:rsidRPr="000B22B6" w:rsidRDefault="00F00B0C" w:rsidP="00582E84">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Сынып</w:t>
            </w:r>
          </w:p>
        </w:tc>
      </w:tr>
      <w:tr w:rsidR="00F00B0C" w:rsidRPr="000B22B6" w14:paraId="2001E74B" w14:textId="77777777" w:rsidTr="00F00B0C">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379502D5" w14:textId="77777777" w:rsidR="00F00B0C" w:rsidRPr="00F00B0C" w:rsidRDefault="00F00B0C" w:rsidP="00F00B0C">
            <w:pPr>
              <w:pBdr>
                <w:bottom w:val="single" w:sz="4" w:space="0" w:color="FFFFFF"/>
              </w:pBdr>
              <w:ind w:firstLine="142"/>
              <w:jc w:val="center"/>
              <w:rPr>
                <w:rFonts w:ascii="Times New Roman" w:hAnsi="Times New Roman" w:cs="Times New Roman"/>
                <w:sz w:val="28"/>
                <w:szCs w:val="28"/>
                <w:lang w:val="kk-KZ"/>
              </w:rPr>
            </w:pPr>
            <w:r>
              <w:rPr>
                <w:rFonts w:ascii="Times New Roman" w:hAnsi="Times New Roman" w:cs="Times New Roman"/>
                <w:sz w:val="28"/>
                <w:szCs w:val="28"/>
                <w:lang w:val="kk-KZ"/>
              </w:rPr>
              <w:t>3</w:t>
            </w:r>
            <w:r w:rsidRPr="000B22B6">
              <w:rPr>
                <w:rFonts w:ascii="Times New Roman" w:hAnsi="Times New Roman" w:cs="Times New Roman"/>
                <w:sz w:val="28"/>
                <w:szCs w:val="28"/>
              </w:rPr>
              <w:t xml:space="preserve"> </w:t>
            </w:r>
            <w:r>
              <w:rPr>
                <w:rFonts w:ascii="Times New Roman" w:hAnsi="Times New Roman" w:cs="Times New Roman"/>
                <w:sz w:val="28"/>
                <w:szCs w:val="28"/>
                <w:lang w:val="kk-KZ"/>
              </w:rPr>
              <w:t>сағат</w:t>
            </w:r>
          </w:p>
        </w:tc>
        <w:tc>
          <w:tcPr>
            <w:tcW w:w="3544" w:type="dxa"/>
            <w:tcBorders>
              <w:top w:val="single" w:sz="4" w:space="0" w:color="auto"/>
              <w:left w:val="single" w:sz="4" w:space="0" w:color="auto"/>
              <w:bottom w:val="single" w:sz="4" w:space="0" w:color="auto"/>
            </w:tcBorders>
            <w:shd w:val="clear" w:color="auto" w:fill="FFFFFF"/>
            <w:vAlign w:val="center"/>
          </w:tcPr>
          <w:p w14:paraId="6A9A7600" w14:textId="77777777" w:rsidR="00F00B0C" w:rsidRPr="000B22B6" w:rsidRDefault="00F00B0C" w:rsidP="00F00B0C">
            <w:pPr>
              <w:pStyle w:val="TableParagraph"/>
              <w:jc w:val="center"/>
              <w:rPr>
                <w:sz w:val="28"/>
                <w:szCs w:val="28"/>
              </w:rPr>
            </w:pPr>
            <w:r w:rsidRPr="000B22B6">
              <w:rPr>
                <w:sz w:val="28"/>
                <w:szCs w:val="28"/>
              </w:rPr>
              <w:t xml:space="preserve">Биология </w:t>
            </w:r>
          </w:p>
        </w:tc>
        <w:tc>
          <w:tcPr>
            <w:tcW w:w="2215" w:type="dxa"/>
            <w:tcBorders>
              <w:top w:val="single" w:sz="4" w:space="0" w:color="auto"/>
              <w:left w:val="single" w:sz="4" w:space="0" w:color="auto"/>
              <w:bottom w:val="single" w:sz="4" w:space="0" w:color="auto"/>
            </w:tcBorders>
            <w:shd w:val="clear" w:color="auto" w:fill="FFFFFF"/>
            <w:vAlign w:val="center"/>
          </w:tcPr>
          <w:p w14:paraId="42ADC8EC" w14:textId="77777777" w:rsidR="00F00B0C" w:rsidRPr="000B22B6" w:rsidRDefault="00F00B0C" w:rsidP="00F00B0C">
            <w:pPr>
              <w:pStyle w:val="22"/>
              <w:shd w:val="clear" w:color="auto" w:fill="auto"/>
              <w:spacing w:line="240" w:lineRule="auto"/>
              <w:jc w:val="center"/>
              <w:rPr>
                <w:rFonts w:ascii="Times New Roman" w:hAnsi="Times New Roman" w:cs="Times New Roman"/>
                <w:sz w:val="28"/>
                <w:szCs w:val="28"/>
              </w:rPr>
            </w:pPr>
            <w:r w:rsidRPr="000B22B6">
              <w:rPr>
                <w:rFonts w:ascii="Times New Roman" w:hAnsi="Times New Roman" w:cs="Times New Roman"/>
                <w:sz w:val="28"/>
                <w:szCs w:val="28"/>
              </w:rPr>
              <w:t>10 (</w:t>
            </w:r>
            <w:r w:rsidR="005A247D">
              <w:rPr>
                <w:rFonts w:ascii="Times New Roman" w:hAnsi="Times New Roman" w:cs="Times New Roman"/>
                <w:sz w:val="28"/>
                <w:szCs w:val="28"/>
              </w:rPr>
              <w:t>ЖМБ</w:t>
            </w:r>
            <w:r w:rsidRPr="000B22B6">
              <w:rPr>
                <w:rFonts w:ascii="Times New Roman" w:hAnsi="Times New Roman" w:cs="Times New Roman"/>
                <w:sz w:val="28"/>
                <w:szCs w:val="28"/>
              </w:rPr>
              <w:t>)</w:t>
            </w:r>
          </w:p>
        </w:tc>
      </w:tr>
      <w:tr w:rsidR="00F00B0C" w:rsidRPr="000B22B6" w14:paraId="3166A1B8" w14:textId="77777777" w:rsidTr="00F00B0C">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0412EEC2" w14:textId="77777777" w:rsidR="00F00B0C" w:rsidRPr="00F00B0C" w:rsidRDefault="00F00B0C" w:rsidP="00F00B0C">
            <w:pPr>
              <w:pBdr>
                <w:bottom w:val="single" w:sz="4" w:space="0" w:color="FFFFFF"/>
              </w:pBdr>
              <w:ind w:firstLine="142"/>
              <w:jc w:val="center"/>
              <w:rPr>
                <w:rFonts w:ascii="Times New Roman" w:hAnsi="Times New Roman" w:cs="Times New Roman"/>
                <w:sz w:val="28"/>
                <w:szCs w:val="28"/>
                <w:lang w:val="kk-KZ"/>
              </w:rPr>
            </w:pPr>
            <w:r>
              <w:rPr>
                <w:rFonts w:ascii="Times New Roman" w:hAnsi="Times New Roman" w:cs="Times New Roman"/>
                <w:sz w:val="28"/>
                <w:szCs w:val="28"/>
                <w:lang w:val="kk-KZ"/>
              </w:rPr>
              <w:t>3</w:t>
            </w:r>
            <w:r w:rsidRPr="000B22B6">
              <w:rPr>
                <w:rFonts w:ascii="Times New Roman" w:hAnsi="Times New Roman" w:cs="Times New Roman"/>
                <w:sz w:val="28"/>
                <w:szCs w:val="28"/>
              </w:rPr>
              <w:t xml:space="preserve"> </w:t>
            </w:r>
            <w:r>
              <w:rPr>
                <w:rFonts w:ascii="Times New Roman" w:hAnsi="Times New Roman" w:cs="Times New Roman"/>
                <w:sz w:val="28"/>
                <w:szCs w:val="28"/>
                <w:lang w:val="kk-KZ"/>
              </w:rPr>
              <w:t>сағат</w:t>
            </w:r>
          </w:p>
        </w:tc>
        <w:tc>
          <w:tcPr>
            <w:tcW w:w="3544" w:type="dxa"/>
            <w:tcBorders>
              <w:top w:val="single" w:sz="4" w:space="0" w:color="auto"/>
              <w:left w:val="single" w:sz="4" w:space="0" w:color="auto"/>
              <w:bottom w:val="single" w:sz="4" w:space="0" w:color="auto"/>
            </w:tcBorders>
            <w:shd w:val="clear" w:color="auto" w:fill="FFFFFF"/>
            <w:vAlign w:val="center"/>
          </w:tcPr>
          <w:p w14:paraId="655E3907" w14:textId="77777777" w:rsidR="00F00B0C" w:rsidRPr="000B22B6" w:rsidRDefault="00F00B0C" w:rsidP="00F00B0C">
            <w:pPr>
              <w:pStyle w:val="TableParagraph"/>
              <w:jc w:val="center"/>
              <w:rPr>
                <w:sz w:val="28"/>
                <w:szCs w:val="28"/>
              </w:rPr>
            </w:pPr>
            <w:r w:rsidRPr="000B22B6">
              <w:rPr>
                <w:sz w:val="28"/>
                <w:szCs w:val="28"/>
              </w:rPr>
              <w:t>Химия</w:t>
            </w:r>
          </w:p>
        </w:tc>
        <w:tc>
          <w:tcPr>
            <w:tcW w:w="2215" w:type="dxa"/>
            <w:tcBorders>
              <w:top w:val="single" w:sz="4" w:space="0" w:color="auto"/>
              <w:left w:val="single" w:sz="4" w:space="0" w:color="auto"/>
              <w:bottom w:val="single" w:sz="4" w:space="0" w:color="auto"/>
            </w:tcBorders>
            <w:shd w:val="clear" w:color="auto" w:fill="FFFFFF"/>
            <w:vAlign w:val="center"/>
          </w:tcPr>
          <w:p w14:paraId="6ABEB65B" w14:textId="77777777" w:rsidR="00F00B0C" w:rsidRPr="000B22B6" w:rsidRDefault="00F00B0C" w:rsidP="00F00B0C">
            <w:pPr>
              <w:pStyle w:val="22"/>
              <w:shd w:val="clear" w:color="auto" w:fill="auto"/>
              <w:spacing w:line="240" w:lineRule="auto"/>
              <w:jc w:val="center"/>
              <w:rPr>
                <w:rFonts w:ascii="Times New Roman" w:hAnsi="Times New Roman" w:cs="Times New Roman"/>
                <w:sz w:val="28"/>
                <w:szCs w:val="28"/>
              </w:rPr>
            </w:pPr>
            <w:r w:rsidRPr="000B22B6">
              <w:rPr>
                <w:rFonts w:ascii="Times New Roman" w:hAnsi="Times New Roman" w:cs="Times New Roman"/>
                <w:sz w:val="28"/>
                <w:szCs w:val="28"/>
              </w:rPr>
              <w:t>10 (</w:t>
            </w:r>
            <w:r w:rsidR="005A247D">
              <w:rPr>
                <w:rFonts w:ascii="Times New Roman" w:hAnsi="Times New Roman" w:cs="Times New Roman"/>
                <w:sz w:val="28"/>
                <w:szCs w:val="28"/>
              </w:rPr>
              <w:t>ЖМБ</w:t>
            </w:r>
            <w:r w:rsidRPr="000B22B6">
              <w:rPr>
                <w:rFonts w:ascii="Times New Roman" w:hAnsi="Times New Roman" w:cs="Times New Roman"/>
                <w:sz w:val="28"/>
                <w:szCs w:val="28"/>
              </w:rPr>
              <w:t>)</w:t>
            </w:r>
          </w:p>
        </w:tc>
      </w:tr>
      <w:tr w:rsidR="00EC156F" w:rsidRPr="000B22B6" w14:paraId="22619D83" w14:textId="77777777" w:rsidTr="00F00B0C">
        <w:trPr>
          <w:jc w:val="center"/>
        </w:trPr>
        <w:tc>
          <w:tcPr>
            <w:tcW w:w="8022" w:type="dxa"/>
            <w:gridSpan w:val="3"/>
            <w:tcBorders>
              <w:top w:val="single" w:sz="4" w:space="0" w:color="auto"/>
              <w:left w:val="single" w:sz="4" w:space="0" w:color="auto"/>
              <w:bottom w:val="single" w:sz="4" w:space="0" w:color="auto"/>
            </w:tcBorders>
            <w:vAlign w:val="center"/>
          </w:tcPr>
          <w:p w14:paraId="4956CF75" w14:textId="77777777" w:rsidR="00EC156F" w:rsidRPr="000B22B6" w:rsidRDefault="005A247D" w:rsidP="00582E84">
            <w:pPr>
              <w:pStyle w:val="22"/>
              <w:shd w:val="clear" w:color="auto" w:fill="auto"/>
              <w:spacing w:line="240" w:lineRule="auto"/>
              <w:jc w:val="center"/>
              <w:rPr>
                <w:rFonts w:ascii="Times New Roman" w:hAnsi="Times New Roman" w:cs="Times New Roman"/>
                <w:b/>
                <w:sz w:val="28"/>
                <w:szCs w:val="28"/>
              </w:rPr>
            </w:pPr>
            <w:r>
              <w:rPr>
                <w:rFonts w:ascii="Times New Roman" w:hAnsi="Times New Roman" w:cs="Times New Roman"/>
                <w:b/>
                <w:sz w:val="28"/>
                <w:szCs w:val="28"/>
              </w:rPr>
              <w:t>Стандартты деңгей</w:t>
            </w:r>
          </w:p>
        </w:tc>
      </w:tr>
      <w:tr w:rsidR="00F00B0C" w:rsidRPr="000B22B6" w14:paraId="5E9156D6" w14:textId="77777777" w:rsidTr="00F00B0C">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15E4748C" w14:textId="77777777" w:rsidR="00F00B0C" w:rsidRPr="00F00B0C" w:rsidRDefault="00F00B0C" w:rsidP="00F00B0C">
            <w:pPr>
              <w:pBdr>
                <w:bottom w:val="single" w:sz="4" w:space="0" w:color="FFFFFF"/>
              </w:pBdr>
              <w:ind w:firstLine="142"/>
              <w:jc w:val="center"/>
              <w:rPr>
                <w:rFonts w:ascii="Times New Roman" w:hAnsi="Times New Roman" w:cs="Times New Roman"/>
                <w:sz w:val="28"/>
                <w:szCs w:val="28"/>
                <w:lang w:val="kk-KZ"/>
              </w:rPr>
            </w:pPr>
            <w:r w:rsidRPr="000B22B6">
              <w:rPr>
                <w:rFonts w:ascii="Times New Roman" w:hAnsi="Times New Roman" w:cs="Times New Roman"/>
                <w:sz w:val="28"/>
                <w:szCs w:val="28"/>
              </w:rPr>
              <w:t xml:space="preserve">1 </w:t>
            </w:r>
            <w:r>
              <w:rPr>
                <w:rFonts w:ascii="Times New Roman" w:hAnsi="Times New Roman" w:cs="Times New Roman"/>
                <w:sz w:val="28"/>
                <w:szCs w:val="28"/>
                <w:lang w:val="kk-KZ"/>
              </w:rPr>
              <w:t>сағат</w:t>
            </w:r>
          </w:p>
        </w:tc>
        <w:tc>
          <w:tcPr>
            <w:tcW w:w="3544" w:type="dxa"/>
            <w:tcBorders>
              <w:top w:val="single" w:sz="4" w:space="0" w:color="auto"/>
              <w:left w:val="single" w:sz="4" w:space="0" w:color="auto"/>
              <w:bottom w:val="single" w:sz="4" w:space="0" w:color="auto"/>
            </w:tcBorders>
            <w:shd w:val="clear" w:color="auto" w:fill="FFFFFF"/>
            <w:vAlign w:val="center"/>
          </w:tcPr>
          <w:p w14:paraId="7857DD0C" w14:textId="77777777" w:rsidR="00F00B0C" w:rsidRPr="000B22B6" w:rsidRDefault="00F00B0C" w:rsidP="00F00B0C">
            <w:pPr>
              <w:pStyle w:val="TableParagraph"/>
              <w:jc w:val="center"/>
              <w:rPr>
                <w:sz w:val="28"/>
                <w:szCs w:val="28"/>
              </w:rPr>
            </w:pPr>
            <w:r>
              <w:rPr>
                <w:sz w:val="28"/>
                <w:szCs w:val="28"/>
              </w:rPr>
              <w:t>Дүниежүзі тарихы</w:t>
            </w:r>
          </w:p>
        </w:tc>
        <w:tc>
          <w:tcPr>
            <w:tcW w:w="2215" w:type="dxa"/>
            <w:tcBorders>
              <w:top w:val="single" w:sz="4" w:space="0" w:color="auto"/>
              <w:left w:val="single" w:sz="4" w:space="0" w:color="auto"/>
              <w:bottom w:val="single" w:sz="4" w:space="0" w:color="auto"/>
            </w:tcBorders>
            <w:shd w:val="clear" w:color="auto" w:fill="FFFFFF"/>
            <w:vAlign w:val="center"/>
          </w:tcPr>
          <w:p w14:paraId="5DC80C6B" w14:textId="77777777" w:rsidR="00F00B0C" w:rsidRPr="000B22B6" w:rsidRDefault="00F00B0C" w:rsidP="00F00B0C">
            <w:pPr>
              <w:pStyle w:val="22"/>
              <w:shd w:val="clear" w:color="auto" w:fill="auto"/>
              <w:spacing w:line="240" w:lineRule="auto"/>
              <w:jc w:val="center"/>
              <w:rPr>
                <w:rFonts w:ascii="Times New Roman" w:hAnsi="Times New Roman" w:cs="Times New Roman"/>
                <w:sz w:val="28"/>
                <w:szCs w:val="28"/>
              </w:rPr>
            </w:pPr>
            <w:r w:rsidRPr="000B22B6">
              <w:rPr>
                <w:rFonts w:ascii="Times New Roman" w:hAnsi="Times New Roman" w:cs="Times New Roman"/>
                <w:sz w:val="28"/>
                <w:szCs w:val="28"/>
              </w:rPr>
              <w:t>10 (</w:t>
            </w:r>
            <w:r w:rsidR="005A247D">
              <w:rPr>
                <w:rFonts w:ascii="Times New Roman" w:hAnsi="Times New Roman" w:cs="Times New Roman"/>
                <w:sz w:val="28"/>
                <w:szCs w:val="28"/>
              </w:rPr>
              <w:t>ЖМБ</w:t>
            </w:r>
            <w:r w:rsidRPr="000B22B6">
              <w:rPr>
                <w:rFonts w:ascii="Times New Roman" w:hAnsi="Times New Roman" w:cs="Times New Roman"/>
                <w:sz w:val="28"/>
                <w:szCs w:val="28"/>
              </w:rPr>
              <w:t>)</w:t>
            </w:r>
          </w:p>
        </w:tc>
      </w:tr>
      <w:tr w:rsidR="00F00B0C" w:rsidRPr="000B22B6" w14:paraId="5D32A019" w14:textId="77777777" w:rsidTr="00F00B0C">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08BD3426" w14:textId="77777777" w:rsidR="00F00B0C" w:rsidRPr="00F00B0C" w:rsidRDefault="00F00B0C" w:rsidP="00F00B0C">
            <w:pPr>
              <w:pBdr>
                <w:bottom w:val="single" w:sz="4" w:space="0" w:color="FFFFFF"/>
              </w:pBdr>
              <w:ind w:firstLine="142"/>
              <w:jc w:val="center"/>
              <w:rPr>
                <w:rFonts w:ascii="Times New Roman" w:hAnsi="Times New Roman" w:cs="Times New Roman"/>
                <w:sz w:val="28"/>
                <w:szCs w:val="28"/>
                <w:lang w:val="kk-KZ"/>
              </w:rPr>
            </w:pPr>
            <w:r w:rsidRPr="000B22B6">
              <w:rPr>
                <w:rFonts w:ascii="Times New Roman" w:hAnsi="Times New Roman" w:cs="Times New Roman"/>
                <w:sz w:val="28"/>
                <w:szCs w:val="28"/>
              </w:rPr>
              <w:t xml:space="preserve">1 </w:t>
            </w:r>
            <w:r>
              <w:rPr>
                <w:rFonts w:ascii="Times New Roman" w:hAnsi="Times New Roman" w:cs="Times New Roman"/>
                <w:sz w:val="28"/>
                <w:szCs w:val="28"/>
                <w:lang w:val="kk-KZ"/>
              </w:rPr>
              <w:t>сағат</w:t>
            </w:r>
          </w:p>
        </w:tc>
        <w:tc>
          <w:tcPr>
            <w:tcW w:w="3544" w:type="dxa"/>
            <w:tcBorders>
              <w:top w:val="single" w:sz="4" w:space="0" w:color="auto"/>
              <w:left w:val="single" w:sz="4" w:space="0" w:color="auto"/>
              <w:bottom w:val="single" w:sz="4" w:space="0" w:color="auto"/>
            </w:tcBorders>
            <w:shd w:val="clear" w:color="auto" w:fill="FFFFFF"/>
            <w:vAlign w:val="center"/>
          </w:tcPr>
          <w:p w14:paraId="5D865890" w14:textId="77777777" w:rsidR="00F00B0C" w:rsidRPr="000B22B6" w:rsidRDefault="00F00B0C" w:rsidP="00F00B0C">
            <w:pPr>
              <w:pStyle w:val="TableParagraph"/>
              <w:jc w:val="center"/>
              <w:rPr>
                <w:sz w:val="28"/>
                <w:szCs w:val="28"/>
              </w:rPr>
            </w:pPr>
            <w:r w:rsidRPr="00F00B0C">
              <w:rPr>
                <w:sz w:val="28"/>
                <w:szCs w:val="28"/>
              </w:rPr>
              <w:t>Графика және дизайн</w:t>
            </w:r>
          </w:p>
        </w:tc>
        <w:tc>
          <w:tcPr>
            <w:tcW w:w="2215" w:type="dxa"/>
            <w:tcBorders>
              <w:top w:val="single" w:sz="4" w:space="0" w:color="auto"/>
              <w:left w:val="single" w:sz="4" w:space="0" w:color="auto"/>
              <w:bottom w:val="single" w:sz="4" w:space="0" w:color="auto"/>
            </w:tcBorders>
            <w:shd w:val="clear" w:color="auto" w:fill="FFFFFF"/>
            <w:vAlign w:val="center"/>
          </w:tcPr>
          <w:p w14:paraId="06008673" w14:textId="77777777" w:rsidR="00F00B0C" w:rsidRPr="000B22B6" w:rsidRDefault="00F00B0C" w:rsidP="00F00B0C">
            <w:pPr>
              <w:pStyle w:val="22"/>
              <w:shd w:val="clear" w:color="auto" w:fill="auto"/>
              <w:spacing w:line="240" w:lineRule="auto"/>
              <w:jc w:val="center"/>
              <w:rPr>
                <w:rFonts w:ascii="Times New Roman" w:hAnsi="Times New Roman" w:cs="Times New Roman"/>
                <w:sz w:val="28"/>
                <w:szCs w:val="28"/>
              </w:rPr>
            </w:pPr>
            <w:r w:rsidRPr="000B22B6">
              <w:rPr>
                <w:rFonts w:ascii="Times New Roman" w:hAnsi="Times New Roman" w:cs="Times New Roman"/>
                <w:sz w:val="28"/>
                <w:szCs w:val="28"/>
              </w:rPr>
              <w:t>10 (</w:t>
            </w:r>
            <w:r w:rsidR="005A247D">
              <w:rPr>
                <w:rFonts w:ascii="Times New Roman" w:hAnsi="Times New Roman" w:cs="Times New Roman"/>
                <w:sz w:val="28"/>
                <w:szCs w:val="28"/>
              </w:rPr>
              <w:t>ЖМБ</w:t>
            </w:r>
            <w:r w:rsidRPr="000B22B6">
              <w:rPr>
                <w:rFonts w:ascii="Times New Roman" w:hAnsi="Times New Roman" w:cs="Times New Roman"/>
                <w:sz w:val="28"/>
                <w:szCs w:val="28"/>
              </w:rPr>
              <w:t>)</w:t>
            </w:r>
          </w:p>
        </w:tc>
      </w:tr>
    </w:tbl>
    <w:p w14:paraId="7A34D35E" w14:textId="77777777" w:rsidR="00EC156F" w:rsidRPr="000B22B6" w:rsidRDefault="00EC156F" w:rsidP="00EC156F">
      <w:pPr>
        <w:pBdr>
          <w:bottom w:val="single" w:sz="4" w:space="0" w:color="FFFFFF"/>
        </w:pBdr>
        <w:ind w:firstLine="142"/>
        <w:rPr>
          <w:rFonts w:ascii="Times New Roman" w:hAnsi="Times New Roman" w:cs="Times New Roman"/>
          <w:b/>
          <w:sz w:val="28"/>
          <w:szCs w:val="28"/>
          <w:lang w:val="kk-KZ"/>
        </w:rPr>
      </w:pPr>
    </w:p>
    <w:tbl>
      <w:tblPr>
        <w:tblStyle w:val="a5"/>
        <w:tblW w:w="8218" w:type="dxa"/>
        <w:jc w:val="center"/>
        <w:tblLayout w:type="fixed"/>
        <w:tblLook w:val="04A0" w:firstRow="1" w:lastRow="0" w:firstColumn="1" w:lastColumn="0" w:noHBand="0" w:noVBand="1"/>
      </w:tblPr>
      <w:tblGrid>
        <w:gridCol w:w="2263"/>
        <w:gridCol w:w="3544"/>
        <w:gridCol w:w="851"/>
        <w:gridCol w:w="1364"/>
        <w:gridCol w:w="196"/>
      </w:tblGrid>
      <w:tr w:rsidR="00EC156F" w:rsidRPr="000B22B6" w14:paraId="58EBFDA6" w14:textId="77777777" w:rsidTr="005A247D">
        <w:trPr>
          <w:jc w:val="center"/>
        </w:trPr>
        <w:tc>
          <w:tcPr>
            <w:tcW w:w="8218" w:type="dxa"/>
            <w:gridSpan w:val="5"/>
            <w:tcBorders>
              <w:top w:val="single" w:sz="4" w:space="0" w:color="auto"/>
              <w:left w:val="single" w:sz="4" w:space="0" w:color="auto"/>
              <w:bottom w:val="single" w:sz="4" w:space="0" w:color="auto"/>
              <w:right w:val="single" w:sz="4" w:space="0" w:color="auto"/>
            </w:tcBorders>
            <w:vAlign w:val="center"/>
          </w:tcPr>
          <w:p w14:paraId="579DB9C1" w14:textId="77777777" w:rsidR="00EC156F" w:rsidRPr="000B22B6" w:rsidRDefault="00F00B0C" w:rsidP="00582E84">
            <w:pPr>
              <w:pBdr>
                <w:bottom w:val="single" w:sz="4" w:space="0" w:color="FFFFFF"/>
              </w:pBdr>
              <w:ind w:right="-58" w:firstLine="142"/>
              <w:jc w:val="center"/>
              <w:rPr>
                <w:rFonts w:ascii="Times New Roman" w:hAnsi="Times New Roman" w:cs="Times New Roman"/>
                <w:b/>
                <w:sz w:val="28"/>
                <w:szCs w:val="28"/>
                <w:lang w:val="kk-KZ"/>
              </w:rPr>
            </w:pPr>
            <w:r>
              <w:rPr>
                <w:rFonts w:ascii="Times New Roman" w:hAnsi="Times New Roman" w:cs="Times New Roman"/>
                <w:b/>
                <w:sz w:val="28"/>
                <w:szCs w:val="28"/>
                <w:lang w:val="kk-KZ"/>
              </w:rPr>
              <w:t>Вариативті компонент</w:t>
            </w:r>
          </w:p>
        </w:tc>
      </w:tr>
      <w:tr w:rsidR="00EC156F" w:rsidRPr="000B22B6" w14:paraId="5215850E" w14:textId="77777777" w:rsidTr="005A247D">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706EAFA7" w14:textId="77777777" w:rsidR="00EC156F" w:rsidRPr="000B22B6" w:rsidRDefault="00F00B0C" w:rsidP="00582E84">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Сағат саны</w:t>
            </w:r>
          </w:p>
        </w:tc>
        <w:tc>
          <w:tcPr>
            <w:tcW w:w="4395" w:type="dxa"/>
            <w:gridSpan w:val="2"/>
            <w:tcBorders>
              <w:top w:val="single" w:sz="4" w:space="0" w:color="auto"/>
              <w:left w:val="single" w:sz="4" w:space="0" w:color="auto"/>
              <w:bottom w:val="single" w:sz="4" w:space="0" w:color="auto"/>
              <w:right w:val="single" w:sz="4" w:space="0" w:color="auto"/>
            </w:tcBorders>
            <w:vAlign w:val="center"/>
          </w:tcPr>
          <w:p w14:paraId="61559E84" w14:textId="77777777" w:rsidR="00EC156F" w:rsidRPr="000B22B6" w:rsidRDefault="00F00B0C" w:rsidP="00582E84">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Тақырыбы</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2CAF09BE" w14:textId="77777777" w:rsidR="00EC156F" w:rsidRPr="000B22B6" w:rsidRDefault="00F00B0C" w:rsidP="00582E84">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Сынып</w:t>
            </w:r>
          </w:p>
        </w:tc>
      </w:tr>
      <w:tr w:rsidR="00F00B0C" w:rsidRPr="000B22B6" w14:paraId="767C0B81" w14:textId="77777777" w:rsidTr="005A247D">
        <w:trPr>
          <w:jc w:val="center"/>
        </w:trPr>
        <w:tc>
          <w:tcPr>
            <w:tcW w:w="2263" w:type="dxa"/>
            <w:tcBorders>
              <w:top w:val="single" w:sz="4" w:space="0" w:color="auto"/>
              <w:left w:val="single" w:sz="4" w:space="0" w:color="auto"/>
              <w:bottom w:val="single" w:sz="4" w:space="0" w:color="auto"/>
            </w:tcBorders>
            <w:shd w:val="clear" w:color="auto" w:fill="FFFFFF"/>
            <w:vAlign w:val="center"/>
          </w:tcPr>
          <w:p w14:paraId="1E9E4B6C" w14:textId="77777777" w:rsidR="00F00B0C" w:rsidRPr="00F00B0C" w:rsidRDefault="00F00B0C" w:rsidP="00F00B0C">
            <w:pPr>
              <w:pBdr>
                <w:bottom w:val="single" w:sz="4" w:space="0" w:color="FFFFFF"/>
              </w:pBdr>
              <w:ind w:firstLine="142"/>
              <w:jc w:val="center"/>
              <w:rPr>
                <w:rFonts w:ascii="Times New Roman" w:hAnsi="Times New Roman" w:cs="Times New Roman"/>
                <w:sz w:val="28"/>
                <w:szCs w:val="28"/>
                <w:lang w:val="kk-KZ"/>
              </w:rPr>
            </w:pPr>
            <w:r w:rsidRPr="000B22B6">
              <w:rPr>
                <w:rFonts w:ascii="Times New Roman" w:hAnsi="Times New Roman" w:cs="Times New Roman"/>
                <w:sz w:val="28"/>
                <w:szCs w:val="28"/>
              </w:rPr>
              <w:t xml:space="preserve">1 </w:t>
            </w:r>
            <w:r>
              <w:rPr>
                <w:rFonts w:ascii="Times New Roman" w:hAnsi="Times New Roman" w:cs="Times New Roman"/>
                <w:sz w:val="28"/>
                <w:szCs w:val="28"/>
                <w:lang w:val="kk-KZ"/>
              </w:rPr>
              <w:t>сағат</w:t>
            </w:r>
          </w:p>
        </w:tc>
        <w:tc>
          <w:tcPr>
            <w:tcW w:w="4395" w:type="dxa"/>
            <w:gridSpan w:val="2"/>
            <w:tcBorders>
              <w:top w:val="single" w:sz="4" w:space="0" w:color="auto"/>
              <w:left w:val="single" w:sz="4" w:space="0" w:color="auto"/>
              <w:bottom w:val="single" w:sz="4" w:space="0" w:color="auto"/>
            </w:tcBorders>
            <w:shd w:val="clear" w:color="auto" w:fill="FFFFFF"/>
            <w:vAlign w:val="center"/>
          </w:tcPr>
          <w:p w14:paraId="39C01FD6" w14:textId="77777777" w:rsidR="00F00B0C" w:rsidRPr="000B22B6" w:rsidRDefault="005A247D" w:rsidP="00F00B0C">
            <w:pPr>
              <w:pBdr>
                <w:bottom w:val="single" w:sz="4" w:space="0" w:color="FFFFFF"/>
              </w:pBdr>
              <w:ind w:firstLine="142"/>
              <w:jc w:val="center"/>
              <w:rPr>
                <w:rFonts w:ascii="Times New Roman" w:hAnsi="Times New Roman" w:cs="Times New Roman"/>
                <w:b/>
                <w:sz w:val="28"/>
                <w:szCs w:val="28"/>
              </w:rPr>
            </w:pPr>
            <w:r>
              <w:rPr>
                <w:rStyle w:val="28pt"/>
                <w:rFonts w:ascii="Times New Roman" w:eastAsia="Calibri" w:hAnsi="Times New Roman"/>
                <w:b w:val="0"/>
                <w:sz w:val="28"/>
                <w:szCs w:val="28"/>
              </w:rPr>
              <w:t>Жаһандық құзыреттілік</w:t>
            </w:r>
          </w:p>
        </w:tc>
        <w:tc>
          <w:tcPr>
            <w:tcW w:w="1560" w:type="dxa"/>
            <w:gridSpan w:val="2"/>
            <w:tcBorders>
              <w:top w:val="single" w:sz="4" w:space="0" w:color="auto"/>
              <w:left w:val="single" w:sz="4" w:space="0" w:color="auto"/>
              <w:bottom w:val="single" w:sz="4" w:space="0" w:color="auto"/>
            </w:tcBorders>
            <w:shd w:val="clear" w:color="auto" w:fill="FFFFFF"/>
          </w:tcPr>
          <w:p w14:paraId="1A923806" w14:textId="77777777" w:rsidR="00F00B0C" w:rsidRPr="000B22B6" w:rsidRDefault="00F00B0C" w:rsidP="00F00B0C">
            <w:pPr>
              <w:rPr>
                <w:sz w:val="28"/>
                <w:szCs w:val="28"/>
              </w:rPr>
            </w:pPr>
            <w:r w:rsidRPr="000B22B6">
              <w:rPr>
                <w:rFonts w:ascii="Times New Roman" w:hAnsi="Times New Roman" w:cs="Times New Roman"/>
                <w:sz w:val="28"/>
                <w:szCs w:val="28"/>
              </w:rPr>
              <w:t>10 (</w:t>
            </w:r>
            <w:r w:rsidR="005A247D">
              <w:rPr>
                <w:rFonts w:ascii="Times New Roman" w:hAnsi="Times New Roman" w:cs="Times New Roman"/>
                <w:sz w:val="28"/>
                <w:szCs w:val="28"/>
              </w:rPr>
              <w:t>ЖМБ</w:t>
            </w:r>
            <w:r w:rsidRPr="000B22B6">
              <w:rPr>
                <w:rFonts w:ascii="Times New Roman" w:hAnsi="Times New Roman" w:cs="Times New Roman"/>
                <w:sz w:val="28"/>
                <w:szCs w:val="28"/>
              </w:rPr>
              <w:t>)</w:t>
            </w:r>
          </w:p>
        </w:tc>
      </w:tr>
      <w:tr w:rsidR="00F00B0C" w:rsidRPr="000B22B6" w14:paraId="5FC7D90C" w14:textId="77777777" w:rsidTr="005A247D">
        <w:trPr>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0FD23F17" w14:textId="77777777" w:rsidR="00F00B0C" w:rsidRPr="00F00B0C" w:rsidRDefault="00F00B0C" w:rsidP="00F00B0C">
            <w:pPr>
              <w:pBdr>
                <w:bottom w:val="single" w:sz="4" w:space="0" w:color="FFFFFF"/>
              </w:pBdr>
              <w:ind w:firstLine="142"/>
              <w:jc w:val="center"/>
              <w:rPr>
                <w:rFonts w:ascii="Times New Roman" w:hAnsi="Times New Roman" w:cs="Times New Roman"/>
                <w:sz w:val="28"/>
                <w:szCs w:val="28"/>
                <w:lang w:val="kk-KZ"/>
              </w:rPr>
            </w:pPr>
            <w:r w:rsidRPr="000B22B6">
              <w:rPr>
                <w:rFonts w:ascii="Times New Roman" w:hAnsi="Times New Roman" w:cs="Times New Roman"/>
                <w:sz w:val="28"/>
                <w:szCs w:val="28"/>
              </w:rPr>
              <w:t xml:space="preserve">1 </w:t>
            </w:r>
            <w:r>
              <w:rPr>
                <w:rFonts w:ascii="Times New Roman" w:hAnsi="Times New Roman" w:cs="Times New Roman"/>
                <w:sz w:val="28"/>
                <w:szCs w:val="28"/>
                <w:lang w:val="kk-KZ"/>
              </w:rPr>
              <w:t>сағат</w:t>
            </w:r>
          </w:p>
        </w:tc>
        <w:tc>
          <w:tcPr>
            <w:tcW w:w="4395" w:type="dxa"/>
            <w:gridSpan w:val="2"/>
            <w:tcBorders>
              <w:top w:val="single" w:sz="4" w:space="0" w:color="auto"/>
              <w:left w:val="single" w:sz="4" w:space="0" w:color="auto"/>
              <w:bottom w:val="single" w:sz="4" w:space="0" w:color="auto"/>
              <w:right w:val="single" w:sz="4" w:space="0" w:color="auto"/>
            </w:tcBorders>
            <w:vAlign w:val="center"/>
          </w:tcPr>
          <w:p w14:paraId="0FCB0623" w14:textId="77777777" w:rsidR="00F00B0C" w:rsidRPr="000B22B6" w:rsidRDefault="00F00B0C" w:rsidP="00F00B0C">
            <w:pPr>
              <w:pStyle w:val="22"/>
              <w:shd w:val="clear" w:color="auto" w:fill="auto"/>
              <w:spacing w:line="240" w:lineRule="auto"/>
              <w:jc w:val="center"/>
              <w:rPr>
                <w:rFonts w:ascii="Times New Roman" w:hAnsi="Times New Roman" w:cs="Times New Roman"/>
                <w:sz w:val="28"/>
                <w:szCs w:val="28"/>
              </w:rPr>
            </w:pPr>
            <w:r>
              <w:rPr>
                <w:rFonts w:ascii="Times New Roman" w:hAnsi="Times New Roman" w:cs="Times New Roman"/>
                <w:sz w:val="28"/>
                <w:szCs w:val="28"/>
                <w:lang w:val="kk-KZ" w:eastAsia="kk-KZ" w:bidi="kk-KZ"/>
              </w:rPr>
              <w:t>Дене шынықтыру: спорттық ойындар</w:t>
            </w:r>
          </w:p>
        </w:tc>
        <w:tc>
          <w:tcPr>
            <w:tcW w:w="1560" w:type="dxa"/>
            <w:gridSpan w:val="2"/>
            <w:tcBorders>
              <w:top w:val="single" w:sz="4" w:space="0" w:color="auto"/>
              <w:left w:val="single" w:sz="4" w:space="0" w:color="auto"/>
              <w:bottom w:val="single" w:sz="4" w:space="0" w:color="auto"/>
            </w:tcBorders>
            <w:shd w:val="clear" w:color="auto" w:fill="FFFFFF"/>
          </w:tcPr>
          <w:p w14:paraId="7AB729B4" w14:textId="77777777" w:rsidR="00F00B0C" w:rsidRPr="000B22B6" w:rsidRDefault="00F00B0C" w:rsidP="00F00B0C">
            <w:pPr>
              <w:rPr>
                <w:sz w:val="28"/>
                <w:szCs w:val="28"/>
              </w:rPr>
            </w:pPr>
            <w:r w:rsidRPr="000B22B6">
              <w:rPr>
                <w:rFonts w:ascii="Times New Roman" w:hAnsi="Times New Roman" w:cs="Times New Roman"/>
                <w:sz w:val="28"/>
                <w:szCs w:val="28"/>
              </w:rPr>
              <w:t>10 (</w:t>
            </w:r>
            <w:r w:rsidR="005A247D">
              <w:rPr>
                <w:rFonts w:ascii="Times New Roman" w:hAnsi="Times New Roman" w:cs="Times New Roman"/>
                <w:sz w:val="28"/>
                <w:szCs w:val="28"/>
              </w:rPr>
              <w:t>ЖМБ</w:t>
            </w:r>
            <w:r w:rsidRPr="000B22B6">
              <w:rPr>
                <w:rFonts w:ascii="Times New Roman" w:hAnsi="Times New Roman" w:cs="Times New Roman"/>
                <w:sz w:val="28"/>
                <w:szCs w:val="28"/>
              </w:rPr>
              <w:t>)</w:t>
            </w:r>
          </w:p>
        </w:tc>
      </w:tr>
      <w:tr w:rsidR="00F00B0C" w:rsidRPr="000B22B6" w14:paraId="34DE3FB1" w14:textId="77777777" w:rsidTr="005A247D">
        <w:trPr>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10DE888A" w14:textId="77777777" w:rsidR="00F00B0C" w:rsidRPr="00F00B0C" w:rsidRDefault="00F00B0C" w:rsidP="00F00B0C">
            <w:pPr>
              <w:pBdr>
                <w:bottom w:val="single" w:sz="4" w:space="0" w:color="FFFFFF"/>
              </w:pBdr>
              <w:ind w:firstLine="142"/>
              <w:jc w:val="center"/>
              <w:rPr>
                <w:rFonts w:ascii="Times New Roman" w:hAnsi="Times New Roman" w:cs="Times New Roman"/>
                <w:sz w:val="28"/>
                <w:szCs w:val="28"/>
                <w:lang w:val="kk-KZ"/>
              </w:rPr>
            </w:pPr>
            <w:r w:rsidRPr="000B22B6">
              <w:rPr>
                <w:rFonts w:ascii="Times New Roman" w:hAnsi="Times New Roman" w:cs="Times New Roman"/>
                <w:sz w:val="28"/>
                <w:szCs w:val="28"/>
              </w:rPr>
              <w:t xml:space="preserve">1 </w:t>
            </w:r>
            <w:r>
              <w:rPr>
                <w:rFonts w:ascii="Times New Roman" w:hAnsi="Times New Roman" w:cs="Times New Roman"/>
                <w:sz w:val="28"/>
                <w:szCs w:val="28"/>
                <w:lang w:val="kk-KZ"/>
              </w:rPr>
              <w:t>сағат</w:t>
            </w:r>
          </w:p>
        </w:tc>
        <w:tc>
          <w:tcPr>
            <w:tcW w:w="4395" w:type="dxa"/>
            <w:gridSpan w:val="2"/>
            <w:tcBorders>
              <w:top w:val="single" w:sz="4" w:space="0" w:color="auto"/>
              <w:left w:val="single" w:sz="4" w:space="0" w:color="auto"/>
              <w:bottom w:val="single" w:sz="4" w:space="0" w:color="auto"/>
              <w:right w:val="single" w:sz="4" w:space="0" w:color="auto"/>
            </w:tcBorders>
            <w:vAlign w:val="center"/>
          </w:tcPr>
          <w:p w14:paraId="4428CE2E" w14:textId="77777777" w:rsidR="00F00B0C" w:rsidRPr="000B22B6" w:rsidRDefault="005A247D" w:rsidP="00F00B0C">
            <w:pPr>
              <w:jc w:val="center"/>
              <w:rPr>
                <w:rFonts w:ascii="Times New Roman" w:hAnsi="Times New Roman" w:cs="Times New Roman"/>
                <w:sz w:val="28"/>
                <w:szCs w:val="28"/>
                <w:lang w:bidi="kk-KZ"/>
              </w:rPr>
            </w:pPr>
            <w:r>
              <w:rPr>
                <w:rFonts w:ascii="Times New Roman" w:hAnsi="Times New Roman" w:cs="Times New Roman"/>
                <w:sz w:val="28"/>
                <w:szCs w:val="28"/>
                <w:lang w:bidi="kk-KZ"/>
              </w:rPr>
              <w:t>Қазақ тілі мен әдебиеті</w:t>
            </w:r>
          </w:p>
        </w:tc>
        <w:tc>
          <w:tcPr>
            <w:tcW w:w="1560" w:type="dxa"/>
            <w:gridSpan w:val="2"/>
            <w:tcBorders>
              <w:top w:val="single" w:sz="4" w:space="0" w:color="auto"/>
              <w:left w:val="single" w:sz="4" w:space="0" w:color="auto"/>
              <w:bottom w:val="single" w:sz="4" w:space="0" w:color="auto"/>
            </w:tcBorders>
            <w:shd w:val="clear" w:color="auto" w:fill="FFFFFF"/>
          </w:tcPr>
          <w:p w14:paraId="6C7A8F74" w14:textId="77777777" w:rsidR="00F00B0C" w:rsidRPr="000B22B6" w:rsidRDefault="00F00B0C" w:rsidP="00F00B0C">
            <w:pPr>
              <w:rPr>
                <w:sz w:val="28"/>
                <w:szCs w:val="28"/>
              </w:rPr>
            </w:pPr>
            <w:r w:rsidRPr="000B22B6">
              <w:rPr>
                <w:rFonts w:ascii="Times New Roman" w:hAnsi="Times New Roman" w:cs="Times New Roman"/>
                <w:sz w:val="28"/>
                <w:szCs w:val="28"/>
              </w:rPr>
              <w:t>10 (</w:t>
            </w:r>
            <w:r w:rsidR="005A247D">
              <w:rPr>
                <w:rFonts w:ascii="Times New Roman" w:hAnsi="Times New Roman" w:cs="Times New Roman"/>
                <w:sz w:val="28"/>
                <w:szCs w:val="28"/>
              </w:rPr>
              <w:t>ЖМБ</w:t>
            </w:r>
            <w:r w:rsidRPr="000B22B6">
              <w:rPr>
                <w:rFonts w:ascii="Times New Roman" w:hAnsi="Times New Roman" w:cs="Times New Roman"/>
                <w:sz w:val="28"/>
                <w:szCs w:val="28"/>
              </w:rPr>
              <w:t>)</w:t>
            </w:r>
          </w:p>
        </w:tc>
      </w:tr>
      <w:tr w:rsidR="00F00B0C" w:rsidRPr="000B22B6" w14:paraId="6033E24E" w14:textId="77777777" w:rsidTr="005A247D">
        <w:trPr>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4D3E282A" w14:textId="77777777" w:rsidR="00F00B0C" w:rsidRPr="00F00B0C" w:rsidRDefault="00F00B0C" w:rsidP="00F00B0C">
            <w:pPr>
              <w:pBdr>
                <w:bottom w:val="single" w:sz="4" w:space="0" w:color="FFFFFF"/>
              </w:pBdr>
              <w:ind w:firstLine="142"/>
              <w:jc w:val="center"/>
              <w:rPr>
                <w:rFonts w:ascii="Times New Roman" w:hAnsi="Times New Roman" w:cs="Times New Roman"/>
                <w:sz w:val="28"/>
                <w:szCs w:val="28"/>
                <w:lang w:val="kk-KZ"/>
              </w:rPr>
            </w:pPr>
            <w:r w:rsidRPr="000B22B6">
              <w:rPr>
                <w:rFonts w:ascii="Times New Roman" w:hAnsi="Times New Roman" w:cs="Times New Roman"/>
                <w:sz w:val="28"/>
                <w:szCs w:val="28"/>
              </w:rPr>
              <w:t xml:space="preserve">1 </w:t>
            </w:r>
            <w:r>
              <w:rPr>
                <w:rFonts w:ascii="Times New Roman" w:hAnsi="Times New Roman" w:cs="Times New Roman"/>
                <w:sz w:val="28"/>
                <w:szCs w:val="28"/>
                <w:lang w:val="kk-KZ"/>
              </w:rPr>
              <w:t>сағат</w:t>
            </w:r>
          </w:p>
        </w:tc>
        <w:tc>
          <w:tcPr>
            <w:tcW w:w="4395" w:type="dxa"/>
            <w:gridSpan w:val="2"/>
            <w:tcBorders>
              <w:top w:val="single" w:sz="4" w:space="0" w:color="auto"/>
              <w:left w:val="single" w:sz="4" w:space="0" w:color="auto"/>
              <w:bottom w:val="single" w:sz="4" w:space="0" w:color="auto"/>
              <w:right w:val="single" w:sz="4" w:space="0" w:color="auto"/>
            </w:tcBorders>
            <w:vAlign w:val="center"/>
          </w:tcPr>
          <w:p w14:paraId="6497BC4E" w14:textId="77777777" w:rsidR="00F00B0C" w:rsidRPr="000B22B6" w:rsidRDefault="00F00B0C" w:rsidP="00F00B0C">
            <w:pPr>
              <w:jc w:val="center"/>
              <w:rPr>
                <w:rFonts w:ascii="Times New Roman" w:hAnsi="Times New Roman" w:cs="Times New Roman"/>
                <w:sz w:val="28"/>
                <w:szCs w:val="28"/>
                <w:lang w:bidi="kk-KZ"/>
              </w:rPr>
            </w:pPr>
            <w:r w:rsidRPr="000B22B6">
              <w:rPr>
                <w:rFonts w:ascii="Times New Roman" w:hAnsi="Times New Roman" w:cs="Times New Roman"/>
                <w:sz w:val="28"/>
                <w:szCs w:val="28"/>
                <w:lang w:bidi="kk-KZ"/>
              </w:rPr>
              <w:t>Физика</w:t>
            </w:r>
          </w:p>
        </w:tc>
        <w:tc>
          <w:tcPr>
            <w:tcW w:w="1560" w:type="dxa"/>
            <w:gridSpan w:val="2"/>
            <w:tcBorders>
              <w:top w:val="single" w:sz="4" w:space="0" w:color="auto"/>
              <w:left w:val="single" w:sz="4" w:space="0" w:color="auto"/>
              <w:bottom w:val="single" w:sz="4" w:space="0" w:color="auto"/>
            </w:tcBorders>
            <w:shd w:val="clear" w:color="auto" w:fill="FFFFFF"/>
          </w:tcPr>
          <w:p w14:paraId="2C1FEF81" w14:textId="77777777" w:rsidR="00F00B0C" w:rsidRPr="000B22B6" w:rsidRDefault="00F00B0C" w:rsidP="00F00B0C">
            <w:pPr>
              <w:rPr>
                <w:sz w:val="28"/>
                <w:szCs w:val="28"/>
              </w:rPr>
            </w:pPr>
            <w:r w:rsidRPr="000B22B6">
              <w:rPr>
                <w:rFonts w:ascii="Times New Roman" w:hAnsi="Times New Roman" w:cs="Times New Roman"/>
                <w:sz w:val="28"/>
                <w:szCs w:val="28"/>
              </w:rPr>
              <w:t>10 (</w:t>
            </w:r>
            <w:r w:rsidR="005A247D">
              <w:rPr>
                <w:rFonts w:ascii="Times New Roman" w:hAnsi="Times New Roman" w:cs="Times New Roman"/>
                <w:sz w:val="28"/>
                <w:szCs w:val="28"/>
              </w:rPr>
              <w:t>ЖМБ</w:t>
            </w:r>
            <w:r w:rsidRPr="000B22B6">
              <w:rPr>
                <w:rFonts w:ascii="Times New Roman" w:hAnsi="Times New Roman" w:cs="Times New Roman"/>
                <w:sz w:val="28"/>
                <w:szCs w:val="28"/>
              </w:rPr>
              <w:t>)</w:t>
            </w:r>
          </w:p>
        </w:tc>
      </w:tr>
      <w:tr w:rsidR="00F00B0C" w:rsidRPr="000B22B6" w14:paraId="2EB89F0B" w14:textId="77777777" w:rsidTr="005A247D">
        <w:trPr>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417DBE40" w14:textId="77777777" w:rsidR="00F00B0C" w:rsidRPr="00F00B0C" w:rsidRDefault="00F00B0C" w:rsidP="00F00B0C">
            <w:pPr>
              <w:pBdr>
                <w:bottom w:val="single" w:sz="4" w:space="0" w:color="FFFFFF"/>
              </w:pBdr>
              <w:ind w:firstLine="142"/>
              <w:jc w:val="center"/>
              <w:rPr>
                <w:rFonts w:ascii="Times New Roman" w:hAnsi="Times New Roman" w:cs="Times New Roman"/>
                <w:sz w:val="28"/>
                <w:szCs w:val="28"/>
                <w:lang w:val="kk-KZ"/>
              </w:rPr>
            </w:pPr>
            <w:r w:rsidRPr="000B22B6">
              <w:rPr>
                <w:rFonts w:ascii="Times New Roman" w:hAnsi="Times New Roman" w:cs="Times New Roman"/>
                <w:sz w:val="28"/>
                <w:szCs w:val="28"/>
              </w:rPr>
              <w:t xml:space="preserve">1 </w:t>
            </w:r>
            <w:r>
              <w:rPr>
                <w:rFonts w:ascii="Times New Roman" w:hAnsi="Times New Roman" w:cs="Times New Roman"/>
                <w:sz w:val="28"/>
                <w:szCs w:val="28"/>
                <w:lang w:val="kk-KZ"/>
              </w:rPr>
              <w:t>сағат</w:t>
            </w:r>
          </w:p>
        </w:tc>
        <w:tc>
          <w:tcPr>
            <w:tcW w:w="4395" w:type="dxa"/>
            <w:gridSpan w:val="2"/>
            <w:tcBorders>
              <w:top w:val="single" w:sz="4" w:space="0" w:color="auto"/>
              <w:left w:val="single" w:sz="4" w:space="0" w:color="auto"/>
              <w:bottom w:val="single" w:sz="4" w:space="0" w:color="auto"/>
              <w:right w:val="single" w:sz="4" w:space="0" w:color="auto"/>
            </w:tcBorders>
            <w:vAlign w:val="center"/>
          </w:tcPr>
          <w:p w14:paraId="0FF87704" w14:textId="77777777" w:rsidR="00F00B0C" w:rsidRPr="000B22B6" w:rsidRDefault="00F00B0C" w:rsidP="00F00B0C">
            <w:pPr>
              <w:jc w:val="center"/>
              <w:rPr>
                <w:rFonts w:ascii="Times New Roman" w:hAnsi="Times New Roman" w:cs="Times New Roman"/>
                <w:sz w:val="28"/>
                <w:szCs w:val="28"/>
                <w:lang w:bidi="kk-KZ"/>
              </w:rPr>
            </w:pPr>
            <w:r w:rsidRPr="000B22B6">
              <w:rPr>
                <w:rFonts w:ascii="Times New Roman" w:hAnsi="Times New Roman" w:cs="Times New Roman"/>
                <w:sz w:val="28"/>
                <w:szCs w:val="28"/>
                <w:lang w:bidi="kk-KZ"/>
              </w:rPr>
              <w:t>География</w:t>
            </w:r>
          </w:p>
        </w:tc>
        <w:tc>
          <w:tcPr>
            <w:tcW w:w="1560" w:type="dxa"/>
            <w:gridSpan w:val="2"/>
            <w:tcBorders>
              <w:top w:val="single" w:sz="4" w:space="0" w:color="auto"/>
              <w:left w:val="single" w:sz="4" w:space="0" w:color="auto"/>
            </w:tcBorders>
            <w:shd w:val="clear" w:color="auto" w:fill="FFFFFF"/>
          </w:tcPr>
          <w:p w14:paraId="49FA9F28" w14:textId="77777777" w:rsidR="00F00B0C" w:rsidRPr="000B22B6" w:rsidRDefault="00F00B0C" w:rsidP="00F00B0C">
            <w:pPr>
              <w:rPr>
                <w:sz w:val="28"/>
                <w:szCs w:val="28"/>
              </w:rPr>
            </w:pPr>
            <w:r w:rsidRPr="000B22B6">
              <w:rPr>
                <w:rFonts w:ascii="Times New Roman" w:hAnsi="Times New Roman" w:cs="Times New Roman"/>
                <w:sz w:val="28"/>
                <w:szCs w:val="28"/>
              </w:rPr>
              <w:t>10 (</w:t>
            </w:r>
            <w:r w:rsidR="005A247D">
              <w:rPr>
                <w:rFonts w:ascii="Times New Roman" w:hAnsi="Times New Roman" w:cs="Times New Roman"/>
                <w:sz w:val="28"/>
                <w:szCs w:val="28"/>
              </w:rPr>
              <w:t>ЖМБ</w:t>
            </w:r>
            <w:r w:rsidRPr="000B22B6">
              <w:rPr>
                <w:rFonts w:ascii="Times New Roman" w:hAnsi="Times New Roman" w:cs="Times New Roman"/>
                <w:sz w:val="28"/>
                <w:szCs w:val="28"/>
              </w:rPr>
              <w:t>)</w:t>
            </w:r>
          </w:p>
        </w:tc>
      </w:tr>
      <w:tr w:rsidR="00EC156F" w:rsidRPr="000B22B6" w14:paraId="1E12D68B" w14:textId="77777777" w:rsidTr="005A247D">
        <w:trPr>
          <w:gridAfter w:val="1"/>
          <w:wAfter w:w="196" w:type="dxa"/>
          <w:jc w:val="center"/>
        </w:trPr>
        <w:tc>
          <w:tcPr>
            <w:tcW w:w="8022" w:type="dxa"/>
            <w:gridSpan w:val="4"/>
            <w:tcBorders>
              <w:top w:val="single" w:sz="4" w:space="0" w:color="auto"/>
              <w:left w:val="single" w:sz="4" w:space="0" w:color="auto"/>
              <w:bottom w:val="single" w:sz="4" w:space="0" w:color="auto"/>
              <w:right w:val="single" w:sz="4" w:space="0" w:color="auto"/>
            </w:tcBorders>
            <w:vAlign w:val="center"/>
          </w:tcPr>
          <w:p w14:paraId="7BBA36D8" w14:textId="77777777" w:rsidR="00EC156F" w:rsidRPr="000B22B6" w:rsidRDefault="00EC156F" w:rsidP="00582E84">
            <w:pPr>
              <w:pBdr>
                <w:bottom w:val="single" w:sz="4" w:space="0" w:color="FFFFFF"/>
              </w:pBdr>
              <w:jc w:val="center"/>
              <w:rPr>
                <w:rFonts w:ascii="Times New Roman" w:hAnsi="Times New Roman" w:cs="Times New Roman"/>
                <w:b/>
                <w:sz w:val="28"/>
                <w:szCs w:val="28"/>
                <w:lang w:val="kk-KZ"/>
              </w:rPr>
            </w:pPr>
          </w:p>
          <w:p w14:paraId="31D6F21B" w14:textId="77777777" w:rsidR="00EC156F" w:rsidRPr="000B22B6" w:rsidRDefault="00F00B0C" w:rsidP="00582E84">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Таңдау пәні</w:t>
            </w:r>
          </w:p>
        </w:tc>
      </w:tr>
      <w:tr w:rsidR="00EC156F" w:rsidRPr="000B22B6" w14:paraId="78C9052A" w14:textId="77777777" w:rsidTr="005A247D">
        <w:trPr>
          <w:gridAfter w:val="1"/>
          <w:wAfter w:w="196" w:type="dxa"/>
          <w:jc w:val="center"/>
        </w:trPr>
        <w:tc>
          <w:tcPr>
            <w:tcW w:w="2263" w:type="dxa"/>
            <w:tcBorders>
              <w:top w:val="single" w:sz="4" w:space="0" w:color="auto"/>
              <w:left w:val="single" w:sz="4" w:space="0" w:color="auto"/>
              <w:bottom w:val="single" w:sz="4" w:space="0" w:color="auto"/>
              <w:right w:val="single" w:sz="4" w:space="0" w:color="auto"/>
            </w:tcBorders>
            <w:vAlign w:val="center"/>
            <w:hideMark/>
          </w:tcPr>
          <w:p w14:paraId="53BD5914" w14:textId="77777777" w:rsidR="00EC156F" w:rsidRPr="000B22B6" w:rsidRDefault="00F00B0C" w:rsidP="00582E84">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Сағат саны</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20F3227" w14:textId="77777777" w:rsidR="00EC156F" w:rsidRPr="000B22B6" w:rsidRDefault="00F00B0C" w:rsidP="00582E84">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Тақырыбы</w:t>
            </w:r>
          </w:p>
        </w:tc>
        <w:tc>
          <w:tcPr>
            <w:tcW w:w="2215" w:type="dxa"/>
            <w:gridSpan w:val="2"/>
            <w:tcBorders>
              <w:top w:val="single" w:sz="4" w:space="0" w:color="auto"/>
              <w:left w:val="single" w:sz="4" w:space="0" w:color="auto"/>
              <w:bottom w:val="single" w:sz="4" w:space="0" w:color="auto"/>
              <w:right w:val="single" w:sz="4" w:space="0" w:color="auto"/>
            </w:tcBorders>
            <w:vAlign w:val="center"/>
            <w:hideMark/>
          </w:tcPr>
          <w:p w14:paraId="3C03CC7F" w14:textId="77777777" w:rsidR="00EC156F" w:rsidRPr="000B22B6" w:rsidRDefault="00F00B0C" w:rsidP="00582E84">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Сынып</w:t>
            </w:r>
          </w:p>
        </w:tc>
      </w:tr>
      <w:tr w:rsidR="00F00B0C" w:rsidRPr="000B22B6" w14:paraId="1FB8D502" w14:textId="77777777" w:rsidTr="005A247D">
        <w:trPr>
          <w:gridAfter w:val="1"/>
          <w:wAfter w:w="196" w:type="dxa"/>
          <w:jc w:val="center"/>
        </w:trPr>
        <w:tc>
          <w:tcPr>
            <w:tcW w:w="2263" w:type="dxa"/>
            <w:tcBorders>
              <w:top w:val="single" w:sz="4" w:space="0" w:color="auto"/>
              <w:left w:val="single" w:sz="4" w:space="0" w:color="auto"/>
              <w:bottom w:val="single" w:sz="4" w:space="0" w:color="auto"/>
              <w:right w:val="single" w:sz="4" w:space="0" w:color="auto"/>
            </w:tcBorders>
            <w:vAlign w:val="center"/>
          </w:tcPr>
          <w:p w14:paraId="52D82513" w14:textId="77777777" w:rsidR="00F00B0C" w:rsidRPr="00F00B0C" w:rsidRDefault="00F00B0C" w:rsidP="00F00B0C">
            <w:pPr>
              <w:pBdr>
                <w:bottom w:val="single" w:sz="4" w:space="0" w:color="FFFFFF"/>
              </w:pBdr>
              <w:ind w:firstLine="142"/>
              <w:jc w:val="center"/>
              <w:rPr>
                <w:rFonts w:ascii="Times New Roman" w:hAnsi="Times New Roman" w:cs="Times New Roman"/>
                <w:sz w:val="28"/>
                <w:szCs w:val="28"/>
                <w:lang w:val="kk-KZ"/>
              </w:rPr>
            </w:pPr>
            <w:r>
              <w:rPr>
                <w:rFonts w:ascii="Times New Roman" w:hAnsi="Times New Roman" w:cs="Times New Roman"/>
                <w:sz w:val="28"/>
                <w:szCs w:val="28"/>
                <w:lang w:val="kk-KZ"/>
              </w:rPr>
              <w:t>2</w:t>
            </w:r>
            <w:r w:rsidRPr="000B22B6">
              <w:rPr>
                <w:rFonts w:ascii="Times New Roman" w:hAnsi="Times New Roman" w:cs="Times New Roman"/>
                <w:sz w:val="28"/>
                <w:szCs w:val="28"/>
              </w:rPr>
              <w:t xml:space="preserve"> </w:t>
            </w:r>
            <w:r>
              <w:rPr>
                <w:rFonts w:ascii="Times New Roman" w:hAnsi="Times New Roman" w:cs="Times New Roman"/>
                <w:sz w:val="28"/>
                <w:szCs w:val="28"/>
                <w:lang w:val="kk-KZ"/>
              </w:rPr>
              <w:t>сағат</w:t>
            </w:r>
          </w:p>
        </w:tc>
        <w:tc>
          <w:tcPr>
            <w:tcW w:w="3544" w:type="dxa"/>
            <w:tcBorders>
              <w:top w:val="single" w:sz="4" w:space="0" w:color="auto"/>
              <w:left w:val="single" w:sz="4" w:space="0" w:color="auto"/>
              <w:bottom w:val="single" w:sz="4" w:space="0" w:color="auto"/>
            </w:tcBorders>
            <w:shd w:val="clear" w:color="auto" w:fill="FFFFFF"/>
            <w:vAlign w:val="center"/>
          </w:tcPr>
          <w:p w14:paraId="49133DD1" w14:textId="77777777" w:rsidR="00F00B0C" w:rsidRPr="000B22B6" w:rsidRDefault="00F00B0C" w:rsidP="00F00B0C">
            <w:pPr>
              <w:pStyle w:val="TableParagraph"/>
              <w:jc w:val="center"/>
              <w:rPr>
                <w:sz w:val="28"/>
                <w:szCs w:val="28"/>
              </w:rPr>
            </w:pPr>
            <w:r>
              <w:rPr>
                <w:sz w:val="28"/>
                <w:szCs w:val="28"/>
              </w:rPr>
              <w:t>Дүниежүзі тарихы</w:t>
            </w:r>
          </w:p>
        </w:tc>
        <w:tc>
          <w:tcPr>
            <w:tcW w:w="2215" w:type="dxa"/>
            <w:gridSpan w:val="2"/>
            <w:tcBorders>
              <w:top w:val="single" w:sz="4" w:space="0" w:color="auto"/>
              <w:left w:val="single" w:sz="4" w:space="0" w:color="auto"/>
              <w:bottom w:val="single" w:sz="4" w:space="0" w:color="auto"/>
            </w:tcBorders>
            <w:shd w:val="clear" w:color="auto" w:fill="FFFFFF"/>
            <w:vAlign w:val="center"/>
          </w:tcPr>
          <w:p w14:paraId="023754B2" w14:textId="77777777" w:rsidR="00F00B0C" w:rsidRPr="000B22B6" w:rsidRDefault="00F00B0C" w:rsidP="00F00B0C">
            <w:pPr>
              <w:pStyle w:val="22"/>
              <w:shd w:val="clear" w:color="auto" w:fill="auto"/>
              <w:spacing w:line="240" w:lineRule="auto"/>
              <w:jc w:val="center"/>
              <w:rPr>
                <w:rFonts w:ascii="Times New Roman" w:hAnsi="Times New Roman" w:cs="Times New Roman"/>
                <w:sz w:val="28"/>
                <w:szCs w:val="28"/>
              </w:rPr>
            </w:pPr>
            <w:r w:rsidRPr="000B22B6">
              <w:rPr>
                <w:rFonts w:ascii="Times New Roman" w:hAnsi="Times New Roman" w:cs="Times New Roman"/>
                <w:sz w:val="28"/>
                <w:szCs w:val="28"/>
              </w:rPr>
              <w:t>11 (</w:t>
            </w:r>
            <w:r>
              <w:rPr>
                <w:rFonts w:ascii="Times New Roman" w:hAnsi="Times New Roman" w:cs="Times New Roman"/>
                <w:sz w:val="28"/>
                <w:szCs w:val="28"/>
              </w:rPr>
              <w:t>қгб</w:t>
            </w:r>
            <w:r w:rsidRPr="000B22B6">
              <w:rPr>
                <w:rFonts w:ascii="Times New Roman" w:hAnsi="Times New Roman" w:cs="Times New Roman"/>
                <w:sz w:val="28"/>
                <w:szCs w:val="28"/>
              </w:rPr>
              <w:t>)</w:t>
            </w:r>
          </w:p>
        </w:tc>
      </w:tr>
      <w:tr w:rsidR="00F00B0C" w:rsidRPr="000B22B6" w14:paraId="641817FC" w14:textId="77777777" w:rsidTr="005A247D">
        <w:trPr>
          <w:gridAfter w:val="1"/>
          <w:wAfter w:w="196" w:type="dxa"/>
          <w:jc w:val="center"/>
        </w:trPr>
        <w:tc>
          <w:tcPr>
            <w:tcW w:w="2263" w:type="dxa"/>
            <w:tcBorders>
              <w:top w:val="single" w:sz="4" w:space="0" w:color="auto"/>
              <w:left w:val="single" w:sz="4" w:space="0" w:color="auto"/>
              <w:bottom w:val="single" w:sz="4" w:space="0" w:color="auto"/>
              <w:right w:val="single" w:sz="4" w:space="0" w:color="auto"/>
            </w:tcBorders>
            <w:vAlign w:val="center"/>
          </w:tcPr>
          <w:p w14:paraId="10D064E1" w14:textId="77777777" w:rsidR="00F00B0C" w:rsidRPr="00F00B0C" w:rsidRDefault="00F00B0C" w:rsidP="002715CB">
            <w:pPr>
              <w:pBdr>
                <w:bottom w:val="single" w:sz="4" w:space="0" w:color="FFFFFF"/>
              </w:pBdr>
              <w:ind w:firstLine="142"/>
              <w:jc w:val="center"/>
              <w:rPr>
                <w:rFonts w:ascii="Times New Roman" w:hAnsi="Times New Roman" w:cs="Times New Roman"/>
                <w:sz w:val="28"/>
                <w:szCs w:val="28"/>
                <w:lang w:val="kk-KZ"/>
              </w:rPr>
            </w:pPr>
            <w:r>
              <w:rPr>
                <w:rFonts w:ascii="Times New Roman" w:hAnsi="Times New Roman" w:cs="Times New Roman"/>
                <w:sz w:val="28"/>
                <w:szCs w:val="28"/>
                <w:lang w:val="kk-KZ"/>
              </w:rPr>
              <w:t>2</w:t>
            </w:r>
            <w:r w:rsidRPr="000B22B6">
              <w:rPr>
                <w:rFonts w:ascii="Times New Roman" w:hAnsi="Times New Roman" w:cs="Times New Roman"/>
                <w:sz w:val="28"/>
                <w:szCs w:val="28"/>
              </w:rPr>
              <w:t xml:space="preserve"> </w:t>
            </w:r>
            <w:r>
              <w:rPr>
                <w:rFonts w:ascii="Times New Roman" w:hAnsi="Times New Roman" w:cs="Times New Roman"/>
                <w:sz w:val="28"/>
                <w:szCs w:val="28"/>
                <w:lang w:val="kk-KZ"/>
              </w:rPr>
              <w:t>сағат</w:t>
            </w:r>
          </w:p>
        </w:tc>
        <w:tc>
          <w:tcPr>
            <w:tcW w:w="3544" w:type="dxa"/>
            <w:tcBorders>
              <w:top w:val="single" w:sz="4" w:space="0" w:color="auto"/>
              <w:left w:val="single" w:sz="4" w:space="0" w:color="auto"/>
              <w:bottom w:val="single" w:sz="4" w:space="0" w:color="auto"/>
            </w:tcBorders>
            <w:shd w:val="clear" w:color="auto" w:fill="FFFFFF"/>
            <w:vAlign w:val="center"/>
          </w:tcPr>
          <w:p w14:paraId="25BACA3B" w14:textId="77777777" w:rsidR="00F00B0C" w:rsidRPr="000B22B6" w:rsidRDefault="00F00B0C" w:rsidP="00582E84">
            <w:pPr>
              <w:pStyle w:val="TableParagraph"/>
              <w:jc w:val="center"/>
              <w:rPr>
                <w:sz w:val="28"/>
                <w:szCs w:val="28"/>
              </w:rPr>
            </w:pPr>
            <w:r w:rsidRPr="000B22B6">
              <w:rPr>
                <w:sz w:val="28"/>
                <w:szCs w:val="28"/>
              </w:rPr>
              <w:t>География</w:t>
            </w:r>
          </w:p>
        </w:tc>
        <w:tc>
          <w:tcPr>
            <w:tcW w:w="2215" w:type="dxa"/>
            <w:gridSpan w:val="2"/>
            <w:tcBorders>
              <w:top w:val="single" w:sz="4" w:space="0" w:color="auto"/>
              <w:left w:val="single" w:sz="4" w:space="0" w:color="auto"/>
              <w:bottom w:val="single" w:sz="4" w:space="0" w:color="auto"/>
            </w:tcBorders>
            <w:shd w:val="clear" w:color="auto" w:fill="FFFFFF"/>
            <w:vAlign w:val="center"/>
          </w:tcPr>
          <w:p w14:paraId="09ECFFA5" w14:textId="77777777" w:rsidR="00F00B0C" w:rsidRPr="000B22B6" w:rsidRDefault="00F00B0C" w:rsidP="00582E84">
            <w:pPr>
              <w:pStyle w:val="22"/>
              <w:shd w:val="clear" w:color="auto" w:fill="auto"/>
              <w:spacing w:line="240" w:lineRule="auto"/>
              <w:jc w:val="center"/>
              <w:rPr>
                <w:rFonts w:ascii="Times New Roman" w:hAnsi="Times New Roman" w:cs="Times New Roman"/>
                <w:sz w:val="28"/>
                <w:szCs w:val="28"/>
              </w:rPr>
            </w:pPr>
            <w:r w:rsidRPr="000B22B6">
              <w:rPr>
                <w:rFonts w:ascii="Times New Roman" w:hAnsi="Times New Roman" w:cs="Times New Roman"/>
                <w:sz w:val="28"/>
                <w:szCs w:val="28"/>
              </w:rPr>
              <w:t>11 (</w:t>
            </w:r>
            <w:r>
              <w:rPr>
                <w:rFonts w:ascii="Times New Roman" w:hAnsi="Times New Roman" w:cs="Times New Roman"/>
                <w:sz w:val="28"/>
                <w:szCs w:val="28"/>
              </w:rPr>
              <w:t>қгб</w:t>
            </w:r>
            <w:r w:rsidRPr="000B22B6">
              <w:rPr>
                <w:rFonts w:ascii="Times New Roman" w:hAnsi="Times New Roman" w:cs="Times New Roman"/>
                <w:sz w:val="28"/>
                <w:szCs w:val="28"/>
              </w:rPr>
              <w:t>)</w:t>
            </w:r>
          </w:p>
        </w:tc>
      </w:tr>
      <w:tr w:rsidR="00EC156F" w:rsidRPr="000B22B6" w14:paraId="097536D9" w14:textId="77777777" w:rsidTr="005A247D">
        <w:trPr>
          <w:gridAfter w:val="1"/>
          <w:wAfter w:w="196" w:type="dxa"/>
          <w:jc w:val="center"/>
        </w:trPr>
        <w:tc>
          <w:tcPr>
            <w:tcW w:w="8022" w:type="dxa"/>
            <w:gridSpan w:val="4"/>
            <w:tcBorders>
              <w:top w:val="single" w:sz="4" w:space="0" w:color="auto"/>
              <w:left w:val="single" w:sz="4" w:space="0" w:color="auto"/>
              <w:bottom w:val="single" w:sz="4" w:space="0" w:color="auto"/>
            </w:tcBorders>
            <w:vAlign w:val="center"/>
          </w:tcPr>
          <w:p w14:paraId="0B5CFD7C" w14:textId="77777777" w:rsidR="00EC156F" w:rsidRPr="000B22B6" w:rsidRDefault="005A247D" w:rsidP="00582E84">
            <w:pPr>
              <w:pStyle w:val="22"/>
              <w:shd w:val="clear" w:color="auto" w:fill="auto"/>
              <w:spacing w:line="240" w:lineRule="auto"/>
              <w:jc w:val="center"/>
              <w:rPr>
                <w:rFonts w:ascii="Times New Roman" w:hAnsi="Times New Roman" w:cs="Times New Roman"/>
                <w:b/>
                <w:sz w:val="28"/>
                <w:szCs w:val="28"/>
              </w:rPr>
            </w:pPr>
            <w:r>
              <w:rPr>
                <w:rFonts w:ascii="Times New Roman" w:hAnsi="Times New Roman" w:cs="Times New Roman"/>
                <w:b/>
                <w:sz w:val="28"/>
                <w:szCs w:val="28"/>
              </w:rPr>
              <w:t>Стандартты деңгей</w:t>
            </w:r>
          </w:p>
        </w:tc>
      </w:tr>
      <w:tr w:rsidR="00F00B0C" w:rsidRPr="000B22B6" w14:paraId="5A4A625E" w14:textId="77777777" w:rsidTr="005A247D">
        <w:trPr>
          <w:gridAfter w:val="1"/>
          <w:wAfter w:w="196" w:type="dxa"/>
          <w:jc w:val="center"/>
        </w:trPr>
        <w:tc>
          <w:tcPr>
            <w:tcW w:w="2263" w:type="dxa"/>
            <w:tcBorders>
              <w:top w:val="single" w:sz="4" w:space="0" w:color="auto"/>
              <w:left w:val="single" w:sz="4" w:space="0" w:color="auto"/>
              <w:bottom w:val="single" w:sz="4" w:space="0" w:color="auto"/>
              <w:right w:val="single" w:sz="4" w:space="0" w:color="auto"/>
            </w:tcBorders>
            <w:vAlign w:val="center"/>
          </w:tcPr>
          <w:p w14:paraId="70C5CA2B" w14:textId="77777777" w:rsidR="00F00B0C" w:rsidRPr="00F00B0C" w:rsidRDefault="00F00B0C" w:rsidP="002715CB">
            <w:pPr>
              <w:pBdr>
                <w:bottom w:val="single" w:sz="4" w:space="0" w:color="FFFFFF"/>
              </w:pBdr>
              <w:ind w:firstLine="142"/>
              <w:jc w:val="center"/>
              <w:rPr>
                <w:rFonts w:ascii="Times New Roman" w:hAnsi="Times New Roman" w:cs="Times New Roman"/>
                <w:sz w:val="28"/>
                <w:szCs w:val="28"/>
                <w:lang w:val="kk-KZ"/>
              </w:rPr>
            </w:pPr>
            <w:r>
              <w:rPr>
                <w:rFonts w:ascii="Times New Roman" w:hAnsi="Times New Roman" w:cs="Times New Roman"/>
                <w:sz w:val="28"/>
                <w:szCs w:val="28"/>
                <w:lang w:val="kk-KZ"/>
              </w:rPr>
              <w:t>2</w:t>
            </w:r>
            <w:r w:rsidRPr="000B22B6">
              <w:rPr>
                <w:rFonts w:ascii="Times New Roman" w:hAnsi="Times New Roman" w:cs="Times New Roman"/>
                <w:sz w:val="28"/>
                <w:szCs w:val="28"/>
              </w:rPr>
              <w:t xml:space="preserve"> </w:t>
            </w:r>
            <w:r>
              <w:rPr>
                <w:rFonts w:ascii="Times New Roman" w:hAnsi="Times New Roman" w:cs="Times New Roman"/>
                <w:sz w:val="28"/>
                <w:szCs w:val="28"/>
                <w:lang w:val="kk-KZ"/>
              </w:rPr>
              <w:t>сағат</w:t>
            </w:r>
          </w:p>
        </w:tc>
        <w:tc>
          <w:tcPr>
            <w:tcW w:w="3544" w:type="dxa"/>
            <w:tcBorders>
              <w:top w:val="single" w:sz="4" w:space="0" w:color="auto"/>
              <w:left w:val="single" w:sz="4" w:space="0" w:color="auto"/>
              <w:bottom w:val="single" w:sz="4" w:space="0" w:color="auto"/>
            </w:tcBorders>
            <w:shd w:val="clear" w:color="auto" w:fill="FFFFFF"/>
            <w:vAlign w:val="center"/>
          </w:tcPr>
          <w:p w14:paraId="6EE9BB52" w14:textId="77777777" w:rsidR="00F00B0C" w:rsidRPr="000B22B6" w:rsidRDefault="00F00B0C" w:rsidP="00582E84">
            <w:pPr>
              <w:pStyle w:val="TableParagraph"/>
              <w:jc w:val="center"/>
              <w:rPr>
                <w:sz w:val="28"/>
                <w:szCs w:val="28"/>
              </w:rPr>
            </w:pPr>
            <w:r w:rsidRPr="000B22B6">
              <w:rPr>
                <w:sz w:val="28"/>
                <w:szCs w:val="28"/>
              </w:rPr>
              <w:t>Физика</w:t>
            </w:r>
          </w:p>
        </w:tc>
        <w:tc>
          <w:tcPr>
            <w:tcW w:w="2215" w:type="dxa"/>
            <w:gridSpan w:val="2"/>
            <w:tcBorders>
              <w:top w:val="single" w:sz="4" w:space="0" w:color="auto"/>
              <w:left w:val="single" w:sz="4" w:space="0" w:color="auto"/>
              <w:bottom w:val="single" w:sz="4" w:space="0" w:color="auto"/>
            </w:tcBorders>
            <w:shd w:val="clear" w:color="auto" w:fill="FFFFFF"/>
          </w:tcPr>
          <w:p w14:paraId="17C4219E" w14:textId="77777777" w:rsidR="00F00B0C" w:rsidRPr="000B22B6" w:rsidRDefault="00F00B0C" w:rsidP="00582E84">
            <w:pPr>
              <w:jc w:val="center"/>
              <w:rPr>
                <w:sz w:val="28"/>
                <w:szCs w:val="28"/>
              </w:rPr>
            </w:pPr>
            <w:r w:rsidRPr="000B22B6">
              <w:rPr>
                <w:rFonts w:ascii="Times New Roman" w:hAnsi="Times New Roman" w:cs="Times New Roman"/>
                <w:sz w:val="28"/>
                <w:szCs w:val="28"/>
              </w:rPr>
              <w:t>11 (</w:t>
            </w:r>
            <w:r>
              <w:rPr>
                <w:rFonts w:ascii="Times New Roman" w:hAnsi="Times New Roman" w:cs="Times New Roman"/>
                <w:sz w:val="28"/>
                <w:szCs w:val="28"/>
              </w:rPr>
              <w:t>қгб</w:t>
            </w:r>
            <w:r w:rsidRPr="000B22B6">
              <w:rPr>
                <w:rFonts w:ascii="Times New Roman" w:hAnsi="Times New Roman" w:cs="Times New Roman"/>
                <w:sz w:val="28"/>
                <w:szCs w:val="28"/>
              </w:rPr>
              <w:t>)</w:t>
            </w:r>
          </w:p>
        </w:tc>
      </w:tr>
      <w:tr w:rsidR="00F00B0C" w:rsidRPr="000B22B6" w14:paraId="7C856C94" w14:textId="77777777" w:rsidTr="005A247D">
        <w:trPr>
          <w:gridAfter w:val="1"/>
          <w:wAfter w:w="196" w:type="dxa"/>
          <w:jc w:val="center"/>
        </w:trPr>
        <w:tc>
          <w:tcPr>
            <w:tcW w:w="2263" w:type="dxa"/>
            <w:tcBorders>
              <w:top w:val="single" w:sz="4" w:space="0" w:color="auto"/>
              <w:left w:val="single" w:sz="4" w:space="0" w:color="auto"/>
              <w:bottom w:val="single" w:sz="4" w:space="0" w:color="auto"/>
              <w:right w:val="single" w:sz="4" w:space="0" w:color="auto"/>
            </w:tcBorders>
            <w:vAlign w:val="center"/>
          </w:tcPr>
          <w:p w14:paraId="72ACA449" w14:textId="77777777" w:rsidR="00F00B0C" w:rsidRPr="00F00B0C" w:rsidRDefault="00F00B0C" w:rsidP="002715CB">
            <w:pPr>
              <w:pBdr>
                <w:bottom w:val="single" w:sz="4" w:space="0" w:color="FFFFFF"/>
              </w:pBdr>
              <w:ind w:firstLine="142"/>
              <w:jc w:val="center"/>
              <w:rPr>
                <w:rFonts w:ascii="Times New Roman" w:hAnsi="Times New Roman" w:cs="Times New Roman"/>
                <w:sz w:val="28"/>
                <w:szCs w:val="28"/>
                <w:lang w:val="kk-KZ"/>
              </w:rPr>
            </w:pPr>
            <w:r>
              <w:rPr>
                <w:rFonts w:ascii="Times New Roman" w:hAnsi="Times New Roman" w:cs="Times New Roman"/>
                <w:sz w:val="28"/>
                <w:szCs w:val="28"/>
                <w:lang w:val="kk-KZ"/>
              </w:rPr>
              <w:t>2</w:t>
            </w:r>
            <w:r w:rsidRPr="000B22B6">
              <w:rPr>
                <w:rFonts w:ascii="Times New Roman" w:hAnsi="Times New Roman" w:cs="Times New Roman"/>
                <w:sz w:val="28"/>
                <w:szCs w:val="28"/>
              </w:rPr>
              <w:t xml:space="preserve"> </w:t>
            </w:r>
            <w:r>
              <w:rPr>
                <w:rFonts w:ascii="Times New Roman" w:hAnsi="Times New Roman" w:cs="Times New Roman"/>
                <w:sz w:val="28"/>
                <w:szCs w:val="28"/>
                <w:lang w:val="kk-KZ"/>
              </w:rPr>
              <w:t>сағат</w:t>
            </w:r>
          </w:p>
        </w:tc>
        <w:tc>
          <w:tcPr>
            <w:tcW w:w="3544" w:type="dxa"/>
            <w:tcBorders>
              <w:top w:val="single" w:sz="4" w:space="0" w:color="auto"/>
              <w:left w:val="single" w:sz="4" w:space="0" w:color="auto"/>
              <w:bottom w:val="single" w:sz="4" w:space="0" w:color="auto"/>
            </w:tcBorders>
            <w:shd w:val="clear" w:color="auto" w:fill="FFFFFF"/>
            <w:vAlign w:val="center"/>
          </w:tcPr>
          <w:p w14:paraId="64277330" w14:textId="77777777" w:rsidR="00F00B0C" w:rsidRPr="000B22B6" w:rsidRDefault="00F00B0C" w:rsidP="00582E84">
            <w:pPr>
              <w:pStyle w:val="TableParagraph"/>
              <w:jc w:val="center"/>
              <w:rPr>
                <w:sz w:val="28"/>
                <w:szCs w:val="28"/>
              </w:rPr>
            </w:pPr>
            <w:r w:rsidRPr="000B22B6">
              <w:rPr>
                <w:sz w:val="28"/>
                <w:szCs w:val="28"/>
              </w:rPr>
              <w:t>Биология</w:t>
            </w:r>
          </w:p>
        </w:tc>
        <w:tc>
          <w:tcPr>
            <w:tcW w:w="2215" w:type="dxa"/>
            <w:gridSpan w:val="2"/>
            <w:tcBorders>
              <w:top w:val="single" w:sz="4" w:space="0" w:color="auto"/>
              <w:left w:val="single" w:sz="4" w:space="0" w:color="auto"/>
              <w:bottom w:val="single" w:sz="4" w:space="0" w:color="auto"/>
            </w:tcBorders>
            <w:shd w:val="clear" w:color="auto" w:fill="FFFFFF"/>
          </w:tcPr>
          <w:p w14:paraId="587ADD37" w14:textId="77777777" w:rsidR="00F00B0C" w:rsidRPr="000B22B6" w:rsidRDefault="00F00B0C" w:rsidP="00582E84">
            <w:pPr>
              <w:jc w:val="center"/>
              <w:rPr>
                <w:sz w:val="28"/>
                <w:szCs w:val="28"/>
              </w:rPr>
            </w:pPr>
            <w:r w:rsidRPr="000B22B6">
              <w:rPr>
                <w:rFonts w:ascii="Times New Roman" w:hAnsi="Times New Roman" w:cs="Times New Roman"/>
                <w:sz w:val="28"/>
                <w:szCs w:val="28"/>
              </w:rPr>
              <w:t>11 (</w:t>
            </w:r>
            <w:r>
              <w:rPr>
                <w:rFonts w:ascii="Times New Roman" w:hAnsi="Times New Roman" w:cs="Times New Roman"/>
                <w:sz w:val="28"/>
                <w:szCs w:val="28"/>
              </w:rPr>
              <w:t>қгб</w:t>
            </w:r>
            <w:r w:rsidRPr="000B22B6">
              <w:rPr>
                <w:rFonts w:ascii="Times New Roman" w:hAnsi="Times New Roman" w:cs="Times New Roman"/>
                <w:sz w:val="28"/>
                <w:szCs w:val="28"/>
              </w:rPr>
              <w:t>)</w:t>
            </w:r>
          </w:p>
        </w:tc>
      </w:tr>
    </w:tbl>
    <w:p w14:paraId="25A375A9" w14:textId="77777777" w:rsidR="00EC156F" w:rsidRPr="000B22B6" w:rsidRDefault="00EC156F" w:rsidP="00EC156F">
      <w:pPr>
        <w:pBdr>
          <w:bottom w:val="single" w:sz="4" w:space="0" w:color="FFFFFF"/>
        </w:pBdr>
        <w:ind w:firstLine="142"/>
        <w:rPr>
          <w:rFonts w:ascii="Times New Roman" w:hAnsi="Times New Roman" w:cs="Times New Roman"/>
          <w:b/>
          <w:sz w:val="28"/>
          <w:szCs w:val="28"/>
          <w:lang w:val="kk-KZ"/>
        </w:rPr>
      </w:pPr>
    </w:p>
    <w:tbl>
      <w:tblPr>
        <w:tblStyle w:val="a5"/>
        <w:tblW w:w="8218" w:type="dxa"/>
        <w:jc w:val="center"/>
        <w:tblLayout w:type="fixed"/>
        <w:tblLook w:val="04A0" w:firstRow="1" w:lastRow="0" w:firstColumn="1" w:lastColumn="0" w:noHBand="0" w:noVBand="1"/>
      </w:tblPr>
      <w:tblGrid>
        <w:gridCol w:w="2263"/>
        <w:gridCol w:w="4395"/>
        <w:gridCol w:w="1560"/>
      </w:tblGrid>
      <w:tr w:rsidR="00EC156F" w:rsidRPr="000B22B6" w14:paraId="23523F69" w14:textId="77777777" w:rsidTr="005A247D">
        <w:trPr>
          <w:jc w:val="center"/>
        </w:trPr>
        <w:tc>
          <w:tcPr>
            <w:tcW w:w="8218" w:type="dxa"/>
            <w:gridSpan w:val="3"/>
            <w:tcBorders>
              <w:top w:val="single" w:sz="4" w:space="0" w:color="auto"/>
              <w:left w:val="single" w:sz="4" w:space="0" w:color="auto"/>
              <w:bottom w:val="single" w:sz="4" w:space="0" w:color="auto"/>
              <w:right w:val="single" w:sz="4" w:space="0" w:color="auto"/>
            </w:tcBorders>
            <w:vAlign w:val="center"/>
          </w:tcPr>
          <w:p w14:paraId="0AE58CAB" w14:textId="77777777" w:rsidR="00EC156F" w:rsidRPr="000B22B6" w:rsidRDefault="00F00B0C" w:rsidP="00582E84">
            <w:pPr>
              <w:pBdr>
                <w:bottom w:val="single" w:sz="4" w:space="0" w:color="FFFFFF"/>
              </w:pBdr>
              <w:ind w:right="-58" w:firstLine="142"/>
              <w:jc w:val="center"/>
              <w:rPr>
                <w:rFonts w:ascii="Times New Roman" w:hAnsi="Times New Roman" w:cs="Times New Roman"/>
                <w:b/>
                <w:sz w:val="28"/>
                <w:szCs w:val="28"/>
                <w:lang w:val="kk-KZ"/>
              </w:rPr>
            </w:pPr>
            <w:r>
              <w:rPr>
                <w:rFonts w:ascii="Times New Roman" w:hAnsi="Times New Roman" w:cs="Times New Roman"/>
                <w:b/>
                <w:sz w:val="28"/>
                <w:szCs w:val="28"/>
                <w:lang w:val="kk-KZ"/>
              </w:rPr>
              <w:t>Вариативті компонент</w:t>
            </w:r>
          </w:p>
        </w:tc>
      </w:tr>
      <w:tr w:rsidR="00EC156F" w:rsidRPr="000B22B6" w14:paraId="15C53C78" w14:textId="77777777" w:rsidTr="005A247D">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255756F8" w14:textId="77777777" w:rsidR="00EC156F" w:rsidRPr="000B22B6" w:rsidRDefault="00F00B0C" w:rsidP="00582E84">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Сағат саны</w:t>
            </w:r>
          </w:p>
        </w:tc>
        <w:tc>
          <w:tcPr>
            <w:tcW w:w="4395" w:type="dxa"/>
            <w:tcBorders>
              <w:top w:val="single" w:sz="4" w:space="0" w:color="auto"/>
              <w:left w:val="single" w:sz="4" w:space="0" w:color="auto"/>
              <w:bottom w:val="single" w:sz="4" w:space="0" w:color="auto"/>
              <w:right w:val="single" w:sz="4" w:space="0" w:color="auto"/>
            </w:tcBorders>
            <w:vAlign w:val="center"/>
          </w:tcPr>
          <w:p w14:paraId="22B027EF" w14:textId="77777777" w:rsidR="00EC156F" w:rsidRPr="000B22B6" w:rsidRDefault="00F00B0C" w:rsidP="00582E84">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Тақырыбы</w:t>
            </w:r>
          </w:p>
        </w:tc>
        <w:tc>
          <w:tcPr>
            <w:tcW w:w="1560" w:type="dxa"/>
            <w:tcBorders>
              <w:top w:val="single" w:sz="4" w:space="0" w:color="auto"/>
              <w:left w:val="single" w:sz="4" w:space="0" w:color="auto"/>
              <w:bottom w:val="single" w:sz="4" w:space="0" w:color="auto"/>
              <w:right w:val="single" w:sz="4" w:space="0" w:color="auto"/>
            </w:tcBorders>
            <w:vAlign w:val="center"/>
          </w:tcPr>
          <w:p w14:paraId="5AF8CC5F" w14:textId="77777777" w:rsidR="00EC156F" w:rsidRPr="000B22B6" w:rsidRDefault="00F00B0C" w:rsidP="00582E84">
            <w:pPr>
              <w:pBdr>
                <w:bottom w:val="single" w:sz="4" w:space="0" w:color="FFFFFF"/>
              </w:pBdr>
              <w:jc w:val="center"/>
              <w:rPr>
                <w:rFonts w:ascii="Times New Roman" w:hAnsi="Times New Roman" w:cs="Times New Roman"/>
                <w:b/>
                <w:sz w:val="28"/>
                <w:szCs w:val="28"/>
                <w:lang w:val="kk-KZ"/>
              </w:rPr>
            </w:pPr>
            <w:r>
              <w:rPr>
                <w:rFonts w:ascii="Times New Roman" w:hAnsi="Times New Roman" w:cs="Times New Roman"/>
                <w:b/>
                <w:sz w:val="28"/>
                <w:szCs w:val="28"/>
                <w:lang w:val="kk-KZ"/>
              </w:rPr>
              <w:t>Сынып</w:t>
            </w:r>
          </w:p>
        </w:tc>
      </w:tr>
      <w:tr w:rsidR="00F00B0C" w:rsidRPr="000B22B6" w14:paraId="24A63311" w14:textId="77777777" w:rsidTr="005A247D">
        <w:trPr>
          <w:jc w:val="center"/>
        </w:trPr>
        <w:tc>
          <w:tcPr>
            <w:tcW w:w="2263" w:type="dxa"/>
            <w:tcBorders>
              <w:top w:val="single" w:sz="4" w:space="0" w:color="auto"/>
              <w:left w:val="single" w:sz="4" w:space="0" w:color="auto"/>
              <w:bottom w:val="single" w:sz="4" w:space="0" w:color="auto"/>
            </w:tcBorders>
            <w:shd w:val="clear" w:color="auto" w:fill="FFFFFF"/>
            <w:vAlign w:val="center"/>
          </w:tcPr>
          <w:p w14:paraId="4AAD86E8" w14:textId="77777777" w:rsidR="00F00B0C" w:rsidRPr="00F00B0C" w:rsidRDefault="00F00B0C" w:rsidP="00F00B0C">
            <w:pPr>
              <w:pBdr>
                <w:bottom w:val="single" w:sz="4" w:space="0" w:color="FFFFFF"/>
              </w:pBdr>
              <w:ind w:firstLine="142"/>
              <w:jc w:val="center"/>
              <w:rPr>
                <w:rFonts w:ascii="Times New Roman" w:hAnsi="Times New Roman" w:cs="Times New Roman"/>
                <w:sz w:val="28"/>
                <w:szCs w:val="28"/>
                <w:lang w:val="kk-KZ"/>
              </w:rPr>
            </w:pPr>
            <w:r w:rsidRPr="000B22B6">
              <w:rPr>
                <w:rFonts w:ascii="Times New Roman" w:hAnsi="Times New Roman" w:cs="Times New Roman"/>
                <w:sz w:val="28"/>
                <w:szCs w:val="28"/>
              </w:rPr>
              <w:t xml:space="preserve">1 </w:t>
            </w:r>
            <w:r>
              <w:rPr>
                <w:rFonts w:ascii="Times New Roman" w:hAnsi="Times New Roman" w:cs="Times New Roman"/>
                <w:sz w:val="28"/>
                <w:szCs w:val="28"/>
                <w:lang w:val="kk-KZ"/>
              </w:rPr>
              <w:t>сағат</w:t>
            </w:r>
          </w:p>
        </w:tc>
        <w:tc>
          <w:tcPr>
            <w:tcW w:w="4395" w:type="dxa"/>
            <w:tcBorders>
              <w:top w:val="single" w:sz="4" w:space="0" w:color="auto"/>
              <w:left w:val="single" w:sz="4" w:space="0" w:color="auto"/>
              <w:bottom w:val="single" w:sz="4" w:space="0" w:color="auto"/>
            </w:tcBorders>
            <w:shd w:val="clear" w:color="auto" w:fill="FFFFFF"/>
            <w:vAlign w:val="center"/>
          </w:tcPr>
          <w:p w14:paraId="7E1D5EC6" w14:textId="77777777" w:rsidR="00F00B0C" w:rsidRPr="000B22B6" w:rsidRDefault="005A247D" w:rsidP="00F00B0C">
            <w:pPr>
              <w:pBdr>
                <w:bottom w:val="single" w:sz="4" w:space="0" w:color="FFFFFF"/>
              </w:pBdr>
              <w:ind w:firstLine="142"/>
              <w:jc w:val="center"/>
              <w:rPr>
                <w:rFonts w:ascii="Times New Roman" w:hAnsi="Times New Roman" w:cs="Times New Roman"/>
                <w:sz w:val="28"/>
                <w:szCs w:val="28"/>
              </w:rPr>
            </w:pPr>
            <w:r>
              <w:rPr>
                <w:rStyle w:val="28pt"/>
                <w:rFonts w:ascii="Times New Roman" w:eastAsia="Calibri" w:hAnsi="Times New Roman"/>
                <w:sz w:val="28"/>
                <w:szCs w:val="28"/>
              </w:rPr>
              <w:t>Жаһандық құзыреттілік</w:t>
            </w:r>
          </w:p>
        </w:tc>
        <w:tc>
          <w:tcPr>
            <w:tcW w:w="1560" w:type="dxa"/>
            <w:tcBorders>
              <w:top w:val="single" w:sz="4" w:space="0" w:color="auto"/>
              <w:left w:val="single" w:sz="4" w:space="0" w:color="auto"/>
              <w:bottom w:val="single" w:sz="4" w:space="0" w:color="auto"/>
            </w:tcBorders>
            <w:shd w:val="clear" w:color="auto" w:fill="FFFFFF"/>
            <w:vAlign w:val="center"/>
          </w:tcPr>
          <w:p w14:paraId="47C9D2BB" w14:textId="77777777" w:rsidR="00F00B0C" w:rsidRPr="000B22B6" w:rsidRDefault="00F00B0C" w:rsidP="00F00B0C">
            <w:pPr>
              <w:pBdr>
                <w:bottom w:val="single" w:sz="4" w:space="0" w:color="FFFFFF"/>
              </w:pBdr>
              <w:ind w:firstLine="142"/>
              <w:jc w:val="center"/>
              <w:rPr>
                <w:rFonts w:ascii="Times New Roman" w:hAnsi="Times New Roman" w:cs="Times New Roman"/>
                <w:sz w:val="28"/>
                <w:szCs w:val="28"/>
              </w:rPr>
            </w:pPr>
            <w:r w:rsidRPr="000B22B6">
              <w:rPr>
                <w:rFonts w:ascii="Times New Roman" w:hAnsi="Times New Roman" w:cs="Times New Roman"/>
                <w:sz w:val="28"/>
                <w:szCs w:val="28"/>
              </w:rPr>
              <w:t>11(</w:t>
            </w:r>
            <w:r>
              <w:rPr>
                <w:rFonts w:ascii="Times New Roman" w:hAnsi="Times New Roman" w:cs="Times New Roman"/>
                <w:sz w:val="28"/>
                <w:szCs w:val="28"/>
              </w:rPr>
              <w:t>ҚГБ</w:t>
            </w:r>
            <w:r w:rsidRPr="000B22B6">
              <w:rPr>
                <w:rFonts w:ascii="Times New Roman" w:hAnsi="Times New Roman" w:cs="Times New Roman"/>
                <w:sz w:val="28"/>
                <w:szCs w:val="28"/>
              </w:rPr>
              <w:t>)</w:t>
            </w:r>
          </w:p>
        </w:tc>
      </w:tr>
      <w:tr w:rsidR="00F00B0C" w:rsidRPr="000B22B6" w14:paraId="4873651A" w14:textId="77777777" w:rsidTr="005A247D">
        <w:trPr>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1701D291" w14:textId="77777777" w:rsidR="00F00B0C" w:rsidRPr="00F00B0C" w:rsidRDefault="00F00B0C" w:rsidP="00F00B0C">
            <w:pPr>
              <w:pBdr>
                <w:bottom w:val="single" w:sz="4" w:space="0" w:color="FFFFFF"/>
              </w:pBdr>
              <w:ind w:firstLine="142"/>
              <w:jc w:val="center"/>
              <w:rPr>
                <w:rFonts w:ascii="Times New Roman" w:hAnsi="Times New Roman" w:cs="Times New Roman"/>
                <w:sz w:val="28"/>
                <w:szCs w:val="28"/>
                <w:lang w:val="kk-KZ"/>
              </w:rPr>
            </w:pPr>
            <w:r w:rsidRPr="000B22B6">
              <w:rPr>
                <w:rFonts w:ascii="Times New Roman" w:hAnsi="Times New Roman" w:cs="Times New Roman"/>
                <w:sz w:val="28"/>
                <w:szCs w:val="28"/>
              </w:rPr>
              <w:t xml:space="preserve">1 </w:t>
            </w:r>
            <w:r>
              <w:rPr>
                <w:rFonts w:ascii="Times New Roman" w:hAnsi="Times New Roman" w:cs="Times New Roman"/>
                <w:sz w:val="28"/>
                <w:szCs w:val="28"/>
                <w:lang w:val="kk-KZ"/>
              </w:rPr>
              <w:t>сағат</w:t>
            </w:r>
          </w:p>
        </w:tc>
        <w:tc>
          <w:tcPr>
            <w:tcW w:w="4395" w:type="dxa"/>
            <w:tcBorders>
              <w:top w:val="single" w:sz="4" w:space="0" w:color="auto"/>
              <w:left w:val="single" w:sz="4" w:space="0" w:color="auto"/>
              <w:bottom w:val="single" w:sz="4" w:space="0" w:color="auto"/>
              <w:right w:val="single" w:sz="4" w:space="0" w:color="auto"/>
            </w:tcBorders>
            <w:vAlign w:val="center"/>
          </w:tcPr>
          <w:p w14:paraId="3BF7D1C7" w14:textId="77777777" w:rsidR="00F00B0C" w:rsidRPr="000B22B6" w:rsidRDefault="00F00B0C" w:rsidP="00F00B0C">
            <w:pPr>
              <w:pStyle w:val="22"/>
              <w:shd w:val="clear" w:color="auto" w:fill="auto"/>
              <w:spacing w:line="240" w:lineRule="auto"/>
              <w:jc w:val="center"/>
              <w:rPr>
                <w:rFonts w:ascii="Times New Roman" w:hAnsi="Times New Roman" w:cs="Times New Roman"/>
                <w:sz w:val="28"/>
                <w:szCs w:val="28"/>
              </w:rPr>
            </w:pPr>
            <w:r>
              <w:rPr>
                <w:rFonts w:ascii="Times New Roman" w:hAnsi="Times New Roman" w:cs="Times New Roman"/>
                <w:sz w:val="28"/>
                <w:szCs w:val="28"/>
                <w:lang w:val="kk-KZ" w:eastAsia="kk-KZ" w:bidi="kk-KZ"/>
              </w:rPr>
              <w:t>Дене шынықтыру: спорттық ойындар</w:t>
            </w:r>
          </w:p>
        </w:tc>
        <w:tc>
          <w:tcPr>
            <w:tcW w:w="1560" w:type="dxa"/>
            <w:tcBorders>
              <w:top w:val="single" w:sz="4" w:space="0" w:color="auto"/>
              <w:left w:val="single" w:sz="4" w:space="0" w:color="auto"/>
              <w:bottom w:val="single" w:sz="4" w:space="0" w:color="auto"/>
            </w:tcBorders>
            <w:shd w:val="clear" w:color="auto" w:fill="FFFFFF"/>
            <w:vAlign w:val="center"/>
          </w:tcPr>
          <w:p w14:paraId="2D37959D" w14:textId="77777777" w:rsidR="00F00B0C" w:rsidRPr="000B22B6" w:rsidRDefault="00F00B0C" w:rsidP="00F00B0C">
            <w:pPr>
              <w:pBdr>
                <w:bottom w:val="single" w:sz="4" w:space="0" w:color="FFFFFF"/>
              </w:pBdr>
              <w:ind w:firstLine="142"/>
              <w:jc w:val="center"/>
              <w:rPr>
                <w:rFonts w:ascii="Times New Roman" w:hAnsi="Times New Roman" w:cs="Times New Roman"/>
                <w:sz w:val="28"/>
                <w:szCs w:val="28"/>
              </w:rPr>
            </w:pPr>
            <w:r w:rsidRPr="000B22B6">
              <w:rPr>
                <w:rFonts w:ascii="Times New Roman" w:hAnsi="Times New Roman" w:cs="Times New Roman"/>
                <w:sz w:val="28"/>
                <w:szCs w:val="28"/>
              </w:rPr>
              <w:t>11 (</w:t>
            </w:r>
            <w:r>
              <w:rPr>
                <w:rFonts w:ascii="Times New Roman" w:hAnsi="Times New Roman" w:cs="Times New Roman"/>
                <w:sz w:val="28"/>
                <w:szCs w:val="28"/>
              </w:rPr>
              <w:t>ҚГБ</w:t>
            </w:r>
            <w:r w:rsidRPr="000B22B6">
              <w:rPr>
                <w:rFonts w:ascii="Times New Roman" w:hAnsi="Times New Roman" w:cs="Times New Roman"/>
                <w:sz w:val="28"/>
                <w:szCs w:val="28"/>
              </w:rPr>
              <w:t>)</w:t>
            </w:r>
          </w:p>
        </w:tc>
      </w:tr>
      <w:tr w:rsidR="00F00B0C" w:rsidRPr="000B22B6" w14:paraId="7A9F68E0" w14:textId="77777777" w:rsidTr="005A247D">
        <w:trPr>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0DFA71B6" w14:textId="77777777" w:rsidR="00F00B0C" w:rsidRPr="00F00B0C" w:rsidRDefault="00F00B0C" w:rsidP="00F00B0C">
            <w:pPr>
              <w:pBdr>
                <w:bottom w:val="single" w:sz="4" w:space="0" w:color="FFFFFF"/>
              </w:pBdr>
              <w:ind w:firstLine="142"/>
              <w:jc w:val="center"/>
              <w:rPr>
                <w:rFonts w:ascii="Times New Roman" w:hAnsi="Times New Roman" w:cs="Times New Roman"/>
                <w:sz w:val="28"/>
                <w:szCs w:val="28"/>
                <w:lang w:val="kk-KZ"/>
              </w:rPr>
            </w:pPr>
            <w:r w:rsidRPr="000B22B6">
              <w:rPr>
                <w:rFonts w:ascii="Times New Roman" w:hAnsi="Times New Roman" w:cs="Times New Roman"/>
                <w:sz w:val="28"/>
                <w:szCs w:val="28"/>
              </w:rPr>
              <w:t xml:space="preserve">1 </w:t>
            </w:r>
            <w:r>
              <w:rPr>
                <w:rFonts w:ascii="Times New Roman" w:hAnsi="Times New Roman" w:cs="Times New Roman"/>
                <w:sz w:val="28"/>
                <w:szCs w:val="28"/>
                <w:lang w:val="kk-KZ"/>
              </w:rPr>
              <w:t>сағат</w:t>
            </w:r>
          </w:p>
        </w:tc>
        <w:tc>
          <w:tcPr>
            <w:tcW w:w="4395" w:type="dxa"/>
            <w:tcBorders>
              <w:top w:val="single" w:sz="4" w:space="0" w:color="auto"/>
              <w:left w:val="single" w:sz="4" w:space="0" w:color="auto"/>
              <w:bottom w:val="single" w:sz="4" w:space="0" w:color="auto"/>
              <w:right w:val="single" w:sz="4" w:space="0" w:color="auto"/>
            </w:tcBorders>
            <w:vAlign w:val="center"/>
          </w:tcPr>
          <w:p w14:paraId="5BE90FBC" w14:textId="77777777" w:rsidR="00F00B0C" w:rsidRPr="000B22B6" w:rsidRDefault="005A247D" w:rsidP="00F00B0C">
            <w:pPr>
              <w:jc w:val="center"/>
              <w:rPr>
                <w:rFonts w:ascii="Times New Roman" w:hAnsi="Times New Roman" w:cs="Times New Roman"/>
                <w:sz w:val="28"/>
                <w:szCs w:val="28"/>
                <w:lang w:bidi="kk-KZ"/>
              </w:rPr>
            </w:pPr>
            <w:r>
              <w:rPr>
                <w:rFonts w:ascii="Times New Roman" w:hAnsi="Times New Roman" w:cs="Times New Roman"/>
                <w:sz w:val="28"/>
                <w:szCs w:val="28"/>
                <w:lang w:bidi="kk-KZ"/>
              </w:rPr>
              <w:t>Алгебра және анализ бастамалары</w:t>
            </w:r>
          </w:p>
        </w:tc>
        <w:tc>
          <w:tcPr>
            <w:tcW w:w="1560" w:type="dxa"/>
            <w:tcBorders>
              <w:top w:val="single" w:sz="4" w:space="0" w:color="auto"/>
              <w:left w:val="single" w:sz="4" w:space="0" w:color="auto"/>
            </w:tcBorders>
            <w:shd w:val="clear" w:color="auto" w:fill="FFFFFF"/>
            <w:vAlign w:val="center"/>
          </w:tcPr>
          <w:p w14:paraId="170D771E" w14:textId="77777777" w:rsidR="00F00B0C" w:rsidRPr="000B22B6" w:rsidRDefault="00F00B0C" w:rsidP="00F00B0C">
            <w:pPr>
              <w:pStyle w:val="22"/>
              <w:shd w:val="clear" w:color="auto" w:fill="auto"/>
              <w:spacing w:line="240" w:lineRule="auto"/>
              <w:jc w:val="center"/>
              <w:rPr>
                <w:rFonts w:ascii="Times New Roman" w:hAnsi="Times New Roman" w:cs="Times New Roman"/>
                <w:sz w:val="28"/>
                <w:szCs w:val="28"/>
              </w:rPr>
            </w:pPr>
            <w:r w:rsidRPr="000B22B6">
              <w:rPr>
                <w:rFonts w:ascii="Times New Roman" w:hAnsi="Times New Roman" w:cs="Times New Roman"/>
                <w:sz w:val="28"/>
                <w:szCs w:val="28"/>
              </w:rPr>
              <w:t xml:space="preserve">  11(</w:t>
            </w:r>
            <w:r>
              <w:rPr>
                <w:rFonts w:ascii="Times New Roman" w:hAnsi="Times New Roman" w:cs="Times New Roman"/>
                <w:sz w:val="28"/>
                <w:szCs w:val="28"/>
              </w:rPr>
              <w:t>ҚГБ</w:t>
            </w:r>
            <w:r w:rsidRPr="000B22B6">
              <w:rPr>
                <w:rFonts w:ascii="Times New Roman" w:hAnsi="Times New Roman" w:cs="Times New Roman"/>
                <w:sz w:val="28"/>
                <w:szCs w:val="28"/>
              </w:rPr>
              <w:t>)</w:t>
            </w:r>
          </w:p>
        </w:tc>
      </w:tr>
    </w:tbl>
    <w:p w14:paraId="5087554E" w14:textId="77777777" w:rsidR="00EC156F" w:rsidRDefault="00EC156F" w:rsidP="00EC156F">
      <w:pPr>
        <w:ind w:firstLine="708"/>
        <w:rPr>
          <w:rFonts w:ascii="Times New Roman" w:hAnsi="Times New Roman" w:cs="Times New Roman"/>
          <w:color w:val="FF0000"/>
          <w:sz w:val="28"/>
          <w:szCs w:val="28"/>
          <w:lang w:val="kk-KZ"/>
        </w:rPr>
      </w:pPr>
    </w:p>
    <w:p w14:paraId="0DE37DF6" w14:textId="77777777" w:rsidR="004B3C34" w:rsidRPr="00C3227A" w:rsidRDefault="00355766" w:rsidP="004B3C34">
      <w:pPr>
        <w:spacing w:after="0" w:line="240" w:lineRule="auto"/>
        <w:ind w:firstLine="709"/>
        <w:rPr>
          <w:rFonts w:ascii="Times New Roman" w:hAnsi="Times New Roman" w:cs="Times New Roman"/>
          <w:b/>
          <w:bCs/>
          <w:color w:val="FF0000"/>
          <w:sz w:val="24"/>
          <w:szCs w:val="24"/>
          <w:lang w:val="kk-KZ"/>
        </w:rPr>
      </w:pPr>
      <w:hyperlink r:id="rId35" w:history="1">
        <w:r w:rsidR="004B3C34" w:rsidRPr="00C3227A">
          <w:rPr>
            <w:rStyle w:val="af0"/>
            <w:rFonts w:ascii="Times New Roman" w:hAnsi="Times New Roman" w:cs="Times New Roman"/>
            <w:b/>
            <w:bCs/>
            <w:sz w:val="24"/>
            <w:szCs w:val="24"/>
            <w:lang w:val="kk-KZ"/>
          </w:rPr>
          <w:t>https://drive.google.com/drive/u/4/folders/1tneKnJmsswOizxirgQsyHaK3sBnw-HE-</w:t>
        </w:r>
      </w:hyperlink>
    </w:p>
    <w:p w14:paraId="7D0041A6" w14:textId="77777777" w:rsidR="004B3C34" w:rsidRDefault="004B3C34" w:rsidP="00EC156F">
      <w:pPr>
        <w:ind w:firstLine="708"/>
        <w:rPr>
          <w:rFonts w:ascii="Times New Roman" w:hAnsi="Times New Roman" w:cs="Times New Roman"/>
          <w:color w:val="FF0000"/>
          <w:sz w:val="28"/>
          <w:szCs w:val="28"/>
          <w:lang w:val="kk-KZ"/>
        </w:rPr>
      </w:pPr>
    </w:p>
    <w:p w14:paraId="72E07BF5" w14:textId="77777777" w:rsidR="00102CF8" w:rsidRDefault="002C7565" w:rsidP="00102CF8">
      <w:pPr>
        <w:jc w:val="center"/>
        <w:rPr>
          <w:rFonts w:ascii="Times New Roman" w:hAnsi="Times New Roman" w:cs="Times New Roman"/>
          <w:b/>
          <w:sz w:val="28"/>
          <w:szCs w:val="28"/>
          <w:lang w:val="kk-KZ"/>
        </w:rPr>
      </w:pPr>
      <w:r>
        <w:rPr>
          <w:rFonts w:ascii="Times New Roman" w:hAnsi="Times New Roman" w:cs="Times New Roman"/>
          <w:b/>
          <w:sz w:val="28"/>
          <w:szCs w:val="28"/>
          <w:lang w:val="kk-KZ"/>
        </w:rPr>
        <w:t>Тәрбие жұмысы</w:t>
      </w:r>
    </w:p>
    <w:p w14:paraId="2900520D" w14:textId="77777777" w:rsidR="00475938" w:rsidRPr="00475938" w:rsidRDefault="00475938" w:rsidP="00475938">
      <w:pPr>
        <w:tabs>
          <w:tab w:val="left" w:pos="822"/>
        </w:tabs>
        <w:spacing w:before="48" w:after="0"/>
        <w:ind w:firstLine="709"/>
        <w:jc w:val="both"/>
        <w:rPr>
          <w:rFonts w:ascii="Times New Roman" w:hAnsi="Times New Roman"/>
          <w:sz w:val="28"/>
          <w:szCs w:val="28"/>
          <w:lang w:val="kk-KZ"/>
        </w:rPr>
      </w:pPr>
      <w:r>
        <w:rPr>
          <w:rFonts w:ascii="Times New Roman" w:hAnsi="Times New Roman"/>
          <w:sz w:val="28"/>
          <w:szCs w:val="28"/>
          <w:lang w:val="kk-KZ"/>
        </w:rPr>
        <w:t xml:space="preserve">«№41 орта мектеп» </w:t>
      </w:r>
      <w:r w:rsidRPr="00475938">
        <w:rPr>
          <w:rFonts w:ascii="Times New Roman" w:hAnsi="Times New Roman"/>
          <w:sz w:val="28"/>
          <w:szCs w:val="28"/>
          <w:lang w:val="kk-KZ"/>
        </w:rPr>
        <w:t>КММ-дегі барлық тәрбие жұмысы елдің өзіндік ерекшелігін нығайтуға және ұлттық құндылықтарға негізделген әділ қоғам құруға қабілетті білімді, адал, асыл ұрпақты тәрбиелеуге бағытталған.</w:t>
      </w:r>
    </w:p>
    <w:p w14:paraId="0C5893DE" w14:textId="77777777" w:rsidR="00475938" w:rsidRPr="00475938" w:rsidRDefault="00475938" w:rsidP="00475938">
      <w:pPr>
        <w:tabs>
          <w:tab w:val="left" w:pos="822"/>
        </w:tabs>
        <w:spacing w:before="48" w:after="0"/>
        <w:ind w:firstLine="709"/>
        <w:jc w:val="both"/>
        <w:rPr>
          <w:rFonts w:ascii="Times New Roman" w:hAnsi="Times New Roman"/>
          <w:sz w:val="28"/>
          <w:szCs w:val="28"/>
          <w:lang w:val="kk-KZ"/>
        </w:rPr>
      </w:pPr>
      <w:r w:rsidRPr="00475938">
        <w:rPr>
          <w:rFonts w:ascii="Times New Roman" w:hAnsi="Times New Roman"/>
          <w:b/>
          <w:sz w:val="28"/>
          <w:szCs w:val="28"/>
          <w:lang w:val="kk-KZ"/>
        </w:rPr>
        <w:t>Тәрбиенің мақсаты</w:t>
      </w:r>
      <w:r w:rsidRPr="00475938">
        <w:rPr>
          <w:rFonts w:ascii="Times New Roman" w:hAnsi="Times New Roman"/>
          <w:sz w:val="28"/>
          <w:szCs w:val="28"/>
          <w:lang w:val="kk-KZ"/>
        </w:rPr>
        <w:t>: жалпыадамзаттық және ұлттық құндылықтарды сіңірген ұрпақты тәрбиелеу.</w:t>
      </w:r>
    </w:p>
    <w:p w14:paraId="3D2D68A4" w14:textId="77777777" w:rsidR="00475938" w:rsidRPr="00475938" w:rsidRDefault="00475938" w:rsidP="00475938">
      <w:pPr>
        <w:tabs>
          <w:tab w:val="left" w:pos="822"/>
        </w:tabs>
        <w:spacing w:before="48" w:after="0"/>
        <w:ind w:firstLine="709"/>
        <w:jc w:val="both"/>
        <w:rPr>
          <w:rFonts w:ascii="Times New Roman" w:hAnsi="Times New Roman"/>
          <w:b/>
          <w:sz w:val="28"/>
          <w:szCs w:val="28"/>
          <w:lang w:val="kk-KZ"/>
        </w:rPr>
      </w:pPr>
      <w:r w:rsidRPr="00475938">
        <w:rPr>
          <w:rFonts w:ascii="Times New Roman" w:hAnsi="Times New Roman"/>
          <w:b/>
          <w:sz w:val="28"/>
          <w:szCs w:val="28"/>
          <w:lang w:val="kk-KZ"/>
        </w:rPr>
        <w:t xml:space="preserve">Тапсырмалар: </w:t>
      </w:r>
    </w:p>
    <w:p w14:paraId="12142FE0" w14:textId="77777777" w:rsidR="00475938" w:rsidRPr="00475938" w:rsidRDefault="00475938" w:rsidP="00475938">
      <w:pPr>
        <w:tabs>
          <w:tab w:val="left" w:pos="822"/>
        </w:tabs>
        <w:spacing w:before="48" w:after="0"/>
        <w:ind w:firstLine="709"/>
        <w:jc w:val="both"/>
        <w:rPr>
          <w:rFonts w:ascii="Times New Roman" w:hAnsi="Times New Roman"/>
          <w:sz w:val="28"/>
          <w:szCs w:val="28"/>
          <w:lang w:val="kk-KZ"/>
        </w:rPr>
      </w:pPr>
      <w:r w:rsidRPr="00475938">
        <w:rPr>
          <w:rFonts w:ascii="Times New Roman" w:hAnsi="Times New Roman"/>
          <w:sz w:val="28"/>
          <w:szCs w:val="28"/>
          <w:lang w:val="kk-KZ"/>
        </w:rPr>
        <w:t xml:space="preserve">1. Ата-аналарды, ересектерді құрметтеу дағдыларын қалыптастыру және тәрбиелеу, олардың тәрбиесін тыңдау, отбасылық көңіл-күйді бағалау, отбасы алдындағы міндеттерін лайықты орындау. </w:t>
      </w:r>
    </w:p>
    <w:p w14:paraId="2B7D651D" w14:textId="77777777" w:rsidR="00475938" w:rsidRPr="00475938" w:rsidRDefault="00475938" w:rsidP="00475938">
      <w:pPr>
        <w:tabs>
          <w:tab w:val="left" w:pos="822"/>
        </w:tabs>
        <w:spacing w:before="48" w:after="0"/>
        <w:ind w:firstLine="709"/>
        <w:jc w:val="both"/>
        <w:rPr>
          <w:rFonts w:ascii="Times New Roman" w:hAnsi="Times New Roman"/>
          <w:sz w:val="28"/>
          <w:szCs w:val="28"/>
          <w:lang w:val="kk-KZ"/>
        </w:rPr>
      </w:pPr>
      <w:r w:rsidRPr="00475938">
        <w:rPr>
          <w:rFonts w:ascii="Times New Roman" w:hAnsi="Times New Roman"/>
          <w:sz w:val="28"/>
          <w:szCs w:val="28"/>
          <w:lang w:val="kk-KZ"/>
        </w:rPr>
        <w:t xml:space="preserve">2. Мейірімділік, абырой, ар-ождан, қадір-қасиет, жауапкершілік, қамқорлық пен әділеттілік сезімі ретінде қасиеттерді ояту, еңбекқорлық пен құқықтық мәдениетті қалыптастыру. </w:t>
      </w:r>
    </w:p>
    <w:p w14:paraId="049CE0FB" w14:textId="77777777" w:rsidR="00475938" w:rsidRPr="00475938" w:rsidRDefault="00475938" w:rsidP="00475938">
      <w:pPr>
        <w:tabs>
          <w:tab w:val="left" w:pos="822"/>
        </w:tabs>
        <w:spacing w:before="48" w:after="0"/>
        <w:ind w:firstLine="709"/>
        <w:jc w:val="both"/>
        <w:rPr>
          <w:rFonts w:ascii="Times New Roman" w:hAnsi="Times New Roman"/>
          <w:sz w:val="28"/>
          <w:szCs w:val="28"/>
          <w:lang w:val="kk-KZ"/>
        </w:rPr>
      </w:pPr>
      <w:r w:rsidRPr="00475938">
        <w:rPr>
          <w:rFonts w:ascii="Times New Roman" w:hAnsi="Times New Roman"/>
          <w:sz w:val="28"/>
          <w:szCs w:val="28"/>
          <w:lang w:val="kk-KZ"/>
        </w:rPr>
        <w:t xml:space="preserve">3. Ұлттық қазынаны қорғау, қазақ тілін, ұлттық рәміздерді құрметтеу, бейбітшілікті, келісімді, ұйымшылдық пен ұлттық бірлікті сақтау, патриотизм мен мемлекеттілікке тәрбиелеу. </w:t>
      </w:r>
    </w:p>
    <w:p w14:paraId="116FAFB0" w14:textId="77777777" w:rsidR="00475938" w:rsidRPr="00D94BAE" w:rsidRDefault="00475938" w:rsidP="00475938">
      <w:pPr>
        <w:tabs>
          <w:tab w:val="left" w:pos="822"/>
        </w:tabs>
        <w:spacing w:before="48" w:after="0"/>
        <w:ind w:firstLine="709"/>
        <w:jc w:val="both"/>
        <w:rPr>
          <w:rFonts w:ascii="Times New Roman" w:hAnsi="Times New Roman"/>
          <w:sz w:val="28"/>
          <w:szCs w:val="28"/>
          <w:lang w:val="kk-KZ"/>
        </w:rPr>
      </w:pPr>
      <w:r w:rsidRPr="00D94BAE">
        <w:rPr>
          <w:rFonts w:ascii="Times New Roman" w:hAnsi="Times New Roman"/>
          <w:sz w:val="28"/>
          <w:szCs w:val="28"/>
          <w:lang w:val="kk-KZ"/>
        </w:rPr>
        <w:t xml:space="preserve">4. Денсаулық, салауатты өмір салтын, ақыл-ой тазалығын және эмоционалды тұрақтылықты бағалаңыз. </w:t>
      </w:r>
    </w:p>
    <w:p w14:paraId="04B3B6C0" w14:textId="77777777" w:rsidR="00475938" w:rsidRPr="00282AA4" w:rsidRDefault="00475938" w:rsidP="00475938">
      <w:pPr>
        <w:tabs>
          <w:tab w:val="left" w:pos="822"/>
        </w:tabs>
        <w:spacing w:before="48" w:after="0"/>
        <w:ind w:firstLine="709"/>
        <w:jc w:val="both"/>
        <w:rPr>
          <w:rFonts w:ascii="Times New Roman" w:hAnsi="Times New Roman"/>
          <w:sz w:val="28"/>
          <w:szCs w:val="28"/>
          <w:lang w:val="kk-KZ"/>
        </w:rPr>
      </w:pPr>
      <w:r w:rsidRPr="00282AA4">
        <w:rPr>
          <w:rFonts w:ascii="Times New Roman" w:hAnsi="Times New Roman"/>
          <w:sz w:val="28"/>
          <w:szCs w:val="28"/>
          <w:lang w:val="kk-KZ"/>
        </w:rPr>
        <w:t>5. Табиғатқа, ұлттық және мәдени мұраға, табиғи ресурстарды үнемді және тиімді пайдалануға ұқыпты қарауға тәрбиелеу.</w:t>
      </w:r>
    </w:p>
    <w:p w14:paraId="7D76A5FC" w14:textId="77777777" w:rsidR="00475938" w:rsidRPr="00A27AFA" w:rsidRDefault="00475938" w:rsidP="00475938">
      <w:pPr>
        <w:tabs>
          <w:tab w:val="left" w:pos="822"/>
        </w:tabs>
        <w:spacing w:before="48" w:after="0"/>
        <w:ind w:firstLine="709"/>
        <w:jc w:val="both"/>
        <w:rPr>
          <w:rFonts w:ascii="Times New Roman" w:hAnsi="Times New Roman"/>
          <w:b/>
          <w:sz w:val="28"/>
          <w:szCs w:val="28"/>
          <w:lang w:val="kk-KZ"/>
        </w:rPr>
      </w:pPr>
      <w:r w:rsidRPr="00A27AFA">
        <w:rPr>
          <w:rFonts w:ascii="Times New Roman" w:hAnsi="Times New Roman"/>
          <w:b/>
          <w:sz w:val="28"/>
          <w:szCs w:val="28"/>
          <w:lang w:val="kk-KZ"/>
        </w:rPr>
        <w:t>Күтілетін нәтижелер:</w:t>
      </w:r>
    </w:p>
    <w:p w14:paraId="4BCAA444" w14:textId="77777777" w:rsidR="00475938" w:rsidRPr="00A27AFA" w:rsidRDefault="00475938" w:rsidP="00475938">
      <w:pPr>
        <w:tabs>
          <w:tab w:val="left" w:pos="822"/>
        </w:tabs>
        <w:spacing w:before="48" w:after="0"/>
        <w:ind w:firstLine="709"/>
        <w:jc w:val="both"/>
        <w:rPr>
          <w:rFonts w:ascii="Times New Roman" w:hAnsi="Times New Roman"/>
          <w:sz w:val="28"/>
          <w:szCs w:val="28"/>
          <w:lang w:val="kk-KZ"/>
        </w:rPr>
      </w:pPr>
      <w:r w:rsidRPr="00A27AFA">
        <w:rPr>
          <w:rFonts w:ascii="Times New Roman" w:hAnsi="Times New Roman"/>
          <w:sz w:val="28"/>
          <w:szCs w:val="28"/>
          <w:lang w:val="kk-KZ"/>
        </w:rPr>
        <w:t>1. Ата-аналары мен ересектерін құрметтей алады, отбасы алдындағы жауапкершілігін түсінеді және қабылдайды, «</w:t>
      </w:r>
      <w:r>
        <w:rPr>
          <w:rFonts w:ascii="Times New Roman" w:hAnsi="Times New Roman"/>
          <w:sz w:val="28"/>
          <w:szCs w:val="28"/>
          <w:lang w:val="kk-KZ"/>
        </w:rPr>
        <w:t>Ш</w:t>
      </w:r>
      <w:r w:rsidRPr="00A27AFA">
        <w:rPr>
          <w:rFonts w:ascii="Times New Roman" w:hAnsi="Times New Roman"/>
          <w:sz w:val="28"/>
          <w:szCs w:val="28"/>
          <w:lang w:val="kk-KZ"/>
        </w:rPr>
        <w:t xml:space="preserve">аңырақ», </w:t>
      </w:r>
      <w:r>
        <w:rPr>
          <w:rFonts w:ascii="Times New Roman" w:hAnsi="Times New Roman"/>
          <w:sz w:val="28"/>
          <w:szCs w:val="28"/>
          <w:lang w:val="kk-KZ"/>
        </w:rPr>
        <w:t>«Ж</w:t>
      </w:r>
      <w:r w:rsidRPr="00A27AFA">
        <w:rPr>
          <w:rFonts w:ascii="Times New Roman" w:hAnsi="Times New Roman"/>
          <w:sz w:val="28"/>
          <w:szCs w:val="28"/>
          <w:lang w:val="kk-KZ"/>
        </w:rPr>
        <w:t>еті ата», «</w:t>
      </w:r>
      <w:r>
        <w:rPr>
          <w:rFonts w:ascii="Times New Roman" w:hAnsi="Times New Roman"/>
          <w:sz w:val="28"/>
          <w:szCs w:val="28"/>
          <w:lang w:val="kk-KZ"/>
        </w:rPr>
        <w:t>Т</w:t>
      </w:r>
      <w:r w:rsidRPr="00A27AFA">
        <w:rPr>
          <w:rFonts w:ascii="Times New Roman" w:hAnsi="Times New Roman"/>
          <w:sz w:val="28"/>
          <w:szCs w:val="28"/>
          <w:lang w:val="kk-KZ"/>
        </w:rPr>
        <w:t xml:space="preserve">ектілік» ұғымдарының мағынасын бағалайды, отбасылық әл-ауқатын бағалайды. 2. Отбасындағы және мектептегі іс-әрекеттері үшін жауапкершілікті өз мойнына алады, сөзіне, ісіне адал, кішілерін қолдайды, үлкендерін құрметтейді, Ар-намыс пен қадір-қасиетті қорғайды және бағалайды, адал еңбекті жоғары бағалайды. </w:t>
      </w:r>
    </w:p>
    <w:p w14:paraId="380C97F3" w14:textId="77777777" w:rsidR="00475938" w:rsidRPr="00A27AFA" w:rsidRDefault="00475938" w:rsidP="00475938">
      <w:pPr>
        <w:tabs>
          <w:tab w:val="left" w:pos="822"/>
        </w:tabs>
        <w:spacing w:before="48" w:after="0"/>
        <w:ind w:firstLine="709"/>
        <w:jc w:val="both"/>
        <w:rPr>
          <w:rFonts w:ascii="Times New Roman" w:hAnsi="Times New Roman"/>
          <w:sz w:val="28"/>
          <w:szCs w:val="28"/>
          <w:lang w:val="kk-KZ"/>
        </w:rPr>
      </w:pPr>
      <w:r w:rsidRPr="00A27AFA">
        <w:rPr>
          <w:rFonts w:ascii="Times New Roman" w:hAnsi="Times New Roman"/>
          <w:sz w:val="28"/>
          <w:szCs w:val="28"/>
          <w:lang w:val="kk-KZ"/>
        </w:rPr>
        <w:t xml:space="preserve">3. Патриотизмді көрсетеді, белсенді азаматтық ұстанымға, тектілікке ие, өз халқына адал қызмет етуді, мемлекеттің тәуелсіздігін, ел мен жердің тұтастығын қорғауды өзінің міндеті деп санайды, дәстүрлерді біледі және сақтайды. </w:t>
      </w:r>
    </w:p>
    <w:p w14:paraId="562E178C" w14:textId="77777777" w:rsidR="00475938" w:rsidRPr="00A27AFA" w:rsidRDefault="00475938" w:rsidP="00475938">
      <w:pPr>
        <w:tabs>
          <w:tab w:val="left" w:pos="822"/>
        </w:tabs>
        <w:spacing w:before="48" w:after="0"/>
        <w:ind w:firstLine="709"/>
        <w:jc w:val="both"/>
        <w:rPr>
          <w:rFonts w:ascii="Times New Roman" w:hAnsi="Times New Roman"/>
          <w:sz w:val="28"/>
          <w:szCs w:val="28"/>
          <w:lang w:val="kk-KZ"/>
        </w:rPr>
      </w:pPr>
      <w:r w:rsidRPr="00A27AFA">
        <w:rPr>
          <w:rFonts w:ascii="Times New Roman" w:hAnsi="Times New Roman"/>
          <w:sz w:val="28"/>
          <w:szCs w:val="28"/>
          <w:lang w:val="kk-KZ"/>
        </w:rPr>
        <w:t xml:space="preserve">4. Ой мен дененің тазалығын, салауатты өмір салты мәдениетін, жанның үйлесімділігін қолдайды. </w:t>
      </w:r>
    </w:p>
    <w:p w14:paraId="414A40A2" w14:textId="77777777" w:rsidR="00475938" w:rsidRPr="00A27AFA" w:rsidRDefault="00475938" w:rsidP="00475938">
      <w:pPr>
        <w:tabs>
          <w:tab w:val="left" w:pos="822"/>
        </w:tabs>
        <w:spacing w:before="48" w:after="0"/>
        <w:ind w:firstLine="709"/>
        <w:jc w:val="both"/>
        <w:rPr>
          <w:rFonts w:ascii="Times New Roman" w:hAnsi="Times New Roman"/>
          <w:sz w:val="28"/>
          <w:szCs w:val="28"/>
          <w:lang w:val="kk-KZ"/>
        </w:rPr>
      </w:pPr>
      <w:r w:rsidRPr="00A27AFA">
        <w:rPr>
          <w:rFonts w:ascii="Times New Roman" w:hAnsi="Times New Roman"/>
          <w:sz w:val="28"/>
          <w:szCs w:val="28"/>
          <w:lang w:val="kk-KZ"/>
        </w:rPr>
        <w:t>5. Үйін, ауласын, қаласын таза ұстайды, қоғамдық орындар мен қоршаған ортаны таза ұстауға тырысады, табиғатқа сүйіспеншілікпен қарайды, туған өлкенің қайталанбас ерекшеліктерін таниды және құрметтейді, ұлттық мәдениетті құрметтейді.</w:t>
      </w:r>
    </w:p>
    <w:p w14:paraId="589E5A78" w14:textId="77777777" w:rsidR="00D94BAE" w:rsidRPr="00D94BAE" w:rsidRDefault="00D94BAE" w:rsidP="00D94BAE">
      <w:pPr>
        <w:ind w:firstLine="709"/>
        <w:jc w:val="both"/>
        <w:rPr>
          <w:rFonts w:ascii="Times New Roman" w:hAnsi="Times New Roman" w:cs="Times New Roman"/>
          <w:b/>
          <w:sz w:val="28"/>
          <w:szCs w:val="28"/>
          <w:lang w:val="kk-KZ"/>
        </w:rPr>
      </w:pPr>
      <w:r w:rsidRPr="00D94BAE">
        <w:rPr>
          <w:rFonts w:ascii="Times New Roman" w:hAnsi="Times New Roman" w:cs="Times New Roman"/>
          <w:b/>
          <w:sz w:val="28"/>
          <w:szCs w:val="28"/>
          <w:lang w:val="kk-KZ"/>
        </w:rPr>
        <w:t>Тәрбие жұмысын ұйымдастырудың нормативтік-құқықтық базасы:</w:t>
      </w:r>
    </w:p>
    <w:p w14:paraId="4E01A2B5" w14:textId="77777777" w:rsidR="00D94BAE" w:rsidRPr="00D94BAE" w:rsidRDefault="00D94BAE" w:rsidP="00D94BAE">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w:t>
      </w:r>
      <w:r w:rsidRPr="00D94BAE">
        <w:rPr>
          <w:rFonts w:ascii="Times New Roman" w:hAnsi="Times New Roman" w:cs="Times New Roman"/>
          <w:sz w:val="28"/>
          <w:szCs w:val="28"/>
          <w:lang w:val="kk-KZ"/>
        </w:rPr>
        <w:t>БҰҰ-ның Ба</w:t>
      </w:r>
      <w:r>
        <w:rPr>
          <w:rFonts w:ascii="Times New Roman" w:hAnsi="Times New Roman" w:cs="Times New Roman"/>
          <w:sz w:val="28"/>
          <w:szCs w:val="28"/>
          <w:lang w:val="kk-KZ"/>
        </w:rPr>
        <w:t>ла құқықтары туралы Конвенциясы»</w:t>
      </w:r>
      <w:r w:rsidRPr="00D94BAE">
        <w:rPr>
          <w:rFonts w:ascii="Times New Roman" w:hAnsi="Times New Roman" w:cs="Times New Roman"/>
          <w:sz w:val="28"/>
          <w:szCs w:val="28"/>
          <w:lang w:val="kk-KZ"/>
        </w:rPr>
        <w:t>;</w:t>
      </w:r>
    </w:p>
    <w:p w14:paraId="2FCBCFEC" w14:textId="77777777" w:rsidR="00D94BAE" w:rsidRPr="00D94BAE" w:rsidRDefault="00D94BAE" w:rsidP="00D94BAE">
      <w:pPr>
        <w:spacing w:after="0"/>
        <w:ind w:firstLine="709"/>
        <w:jc w:val="both"/>
        <w:rPr>
          <w:rFonts w:ascii="Times New Roman" w:hAnsi="Times New Roman" w:cs="Times New Roman"/>
          <w:sz w:val="28"/>
          <w:szCs w:val="28"/>
          <w:lang w:val="kk-KZ"/>
        </w:rPr>
      </w:pPr>
      <w:r w:rsidRPr="00D94BAE">
        <w:rPr>
          <w:rFonts w:ascii="Times New Roman" w:hAnsi="Times New Roman" w:cs="Times New Roman"/>
          <w:sz w:val="28"/>
          <w:szCs w:val="28"/>
          <w:lang w:val="kk-KZ"/>
        </w:rPr>
        <w:t>2) Қазақстан Республикасының Конституциясы;</w:t>
      </w:r>
    </w:p>
    <w:p w14:paraId="38F4663A" w14:textId="77777777" w:rsidR="00D94BAE" w:rsidRPr="00D94BAE" w:rsidRDefault="00D94BAE" w:rsidP="00D94BAE">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 «</w:t>
      </w:r>
      <w:r w:rsidRPr="00D94BAE">
        <w:rPr>
          <w:rFonts w:ascii="Times New Roman" w:hAnsi="Times New Roman" w:cs="Times New Roman"/>
          <w:sz w:val="28"/>
          <w:szCs w:val="28"/>
          <w:lang w:val="kk-KZ"/>
        </w:rPr>
        <w:t>Неке (ерлі</w:t>
      </w:r>
      <w:r>
        <w:rPr>
          <w:rFonts w:ascii="Times New Roman" w:hAnsi="Times New Roman" w:cs="Times New Roman"/>
          <w:sz w:val="28"/>
          <w:szCs w:val="28"/>
          <w:lang w:val="kk-KZ"/>
        </w:rPr>
        <w:t xml:space="preserve">-зайыптылық) және отбасы туралы» </w:t>
      </w:r>
      <w:r w:rsidRPr="00D94BAE">
        <w:rPr>
          <w:rFonts w:ascii="Times New Roman" w:hAnsi="Times New Roman" w:cs="Times New Roman"/>
          <w:sz w:val="28"/>
          <w:szCs w:val="28"/>
          <w:lang w:val="kk-KZ"/>
        </w:rPr>
        <w:t>Қазақстан Республикасының Кодексі. 26 желтоқсан 2011 жыл;</w:t>
      </w:r>
    </w:p>
    <w:p w14:paraId="1302A294" w14:textId="77777777" w:rsidR="00D94BAE" w:rsidRPr="00D94BAE" w:rsidRDefault="00D94BAE" w:rsidP="00D94BAE">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 «</w:t>
      </w:r>
      <w:r w:rsidRPr="00D94BAE">
        <w:rPr>
          <w:rFonts w:ascii="Times New Roman" w:hAnsi="Times New Roman" w:cs="Times New Roman"/>
          <w:sz w:val="28"/>
          <w:szCs w:val="28"/>
          <w:lang w:val="kk-KZ"/>
        </w:rPr>
        <w:t>Қазақстан Республи</w:t>
      </w:r>
      <w:r>
        <w:rPr>
          <w:rFonts w:ascii="Times New Roman" w:hAnsi="Times New Roman" w:cs="Times New Roman"/>
          <w:sz w:val="28"/>
          <w:szCs w:val="28"/>
          <w:lang w:val="kk-KZ"/>
        </w:rPr>
        <w:t>касындағы Бала құқықтары туралы»</w:t>
      </w:r>
      <w:r w:rsidRPr="00D94BAE">
        <w:rPr>
          <w:rFonts w:ascii="Times New Roman" w:hAnsi="Times New Roman" w:cs="Times New Roman"/>
          <w:sz w:val="28"/>
          <w:szCs w:val="28"/>
          <w:lang w:val="kk-KZ"/>
        </w:rPr>
        <w:t xml:space="preserve"> 2002 жылғы 8 тамыздағы Қазақстан Республикасының Заңы;</w:t>
      </w:r>
    </w:p>
    <w:p w14:paraId="6723C3A2" w14:textId="77777777" w:rsidR="00D94BAE" w:rsidRPr="00D94BAE" w:rsidRDefault="00D94BAE" w:rsidP="00D94BAE">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 «Т</w:t>
      </w:r>
      <w:r w:rsidRPr="00D94BAE">
        <w:rPr>
          <w:rFonts w:ascii="Times New Roman" w:hAnsi="Times New Roman" w:cs="Times New Roman"/>
          <w:sz w:val="28"/>
          <w:szCs w:val="28"/>
          <w:lang w:val="kk-KZ"/>
        </w:rPr>
        <w:t>ұрмыстық зорл</w:t>
      </w:r>
      <w:r>
        <w:rPr>
          <w:rFonts w:ascii="Times New Roman" w:hAnsi="Times New Roman" w:cs="Times New Roman"/>
          <w:sz w:val="28"/>
          <w:szCs w:val="28"/>
          <w:lang w:val="kk-KZ"/>
        </w:rPr>
        <w:t>ық-зомбылықтың алдын алу туралы»</w:t>
      </w:r>
      <w:r w:rsidRPr="00D94BAE">
        <w:rPr>
          <w:rFonts w:ascii="Times New Roman" w:hAnsi="Times New Roman" w:cs="Times New Roman"/>
          <w:sz w:val="28"/>
          <w:szCs w:val="28"/>
          <w:lang w:val="kk-KZ"/>
        </w:rPr>
        <w:t xml:space="preserve"> Қазақстан Республикасының 2009 жылғы 4 желтоқсандағы № 214-IV Заңы;</w:t>
      </w:r>
    </w:p>
    <w:p w14:paraId="6214FCB6" w14:textId="77777777" w:rsidR="00D94BAE" w:rsidRPr="00D94BAE" w:rsidRDefault="00D94BAE" w:rsidP="00D94BAE">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6) «</w:t>
      </w:r>
      <w:r w:rsidRPr="00D94BAE">
        <w:rPr>
          <w:rFonts w:ascii="Times New Roman" w:hAnsi="Times New Roman" w:cs="Times New Roman"/>
          <w:sz w:val="28"/>
          <w:szCs w:val="28"/>
          <w:lang w:val="kk-KZ"/>
        </w:rPr>
        <w:t>Балаларды денсаулығы мен дамуына зиян келті</w:t>
      </w:r>
      <w:r>
        <w:rPr>
          <w:rFonts w:ascii="Times New Roman" w:hAnsi="Times New Roman" w:cs="Times New Roman"/>
          <w:sz w:val="28"/>
          <w:szCs w:val="28"/>
          <w:lang w:val="kk-KZ"/>
        </w:rPr>
        <w:t xml:space="preserve">ретін ақпараттан қорғау туралы» </w:t>
      </w:r>
      <w:r w:rsidRPr="00D94BAE">
        <w:rPr>
          <w:rFonts w:ascii="Times New Roman" w:hAnsi="Times New Roman" w:cs="Times New Roman"/>
          <w:sz w:val="28"/>
          <w:szCs w:val="28"/>
          <w:lang w:val="kk-KZ"/>
        </w:rPr>
        <w:t>Қазақстан Республикасының 2018 жылғы 02 шілдедегі №169-VI Заңы;</w:t>
      </w:r>
    </w:p>
    <w:p w14:paraId="5A2FAA4E" w14:textId="77777777" w:rsidR="00D94BAE" w:rsidRPr="00D94BAE" w:rsidRDefault="00D94BAE" w:rsidP="00D94BAE">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7) «</w:t>
      </w:r>
      <w:r w:rsidRPr="00D94BAE">
        <w:rPr>
          <w:rFonts w:ascii="Times New Roman" w:hAnsi="Times New Roman" w:cs="Times New Roman"/>
          <w:sz w:val="28"/>
          <w:szCs w:val="28"/>
          <w:lang w:val="kk-KZ"/>
        </w:rPr>
        <w:t>Білім туралы</w:t>
      </w:r>
      <w:r>
        <w:rPr>
          <w:rFonts w:ascii="Times New Roman" w:hAnsi="Times New Roman" w:cs="Times New Roman"/>
          <w:sz w:val="28"/>
          <w:szCs w:val="28"/>
          <w:lang w:val="kk-KZ"/>
        </w:rPr>
        <w:t>»</w:t>
      </w:r>
      <w:r w:rsidRPr="00D94BAE">
        <w:rPr>
          <w:rFonts w:ascii="Times New Roman" w:hAnsi="Times New Roman" w:cs="Times New Roman"/>
          <w:sz w:val="28"/>
          <w:szCs w:val="28"/>
          <w:lang w:val="kk-KZ"/>
        </w:rPr>
        <w:t xml:space="preserve"> 2007 жылғы 27 шілдедегі Қазақстан Республикасының Заңы;</w:t>
      </w:r>
    </w:p>
    <w:p w14:paraId="71A56A85" w14:textId="77777777" w:rsidR="00D94BAE" w:rsidRPr="00D94BAE" w:rsidRDefault="00D94BAE" w:rsidP="00D94BAE">
      <w:pPr>
        <w:spacing w:after="0"/>
        <w:ind w:firstLine="709"/>
        <w:jc w:val="both"/>
        <w:rPr>
          <w:rFonts w:ascii="Times New Roman" w:hAnsi="Times New Roman" w:cs="Times New Roman"/>
          <w:sz w:val="28"/>
          <w:szCs w:val="28"/>
          <w:lang w:val="kk-KZ"/>
        </w:rPr>
      </w:pPr>
      <w:r w:rsidRPr="00D94BAE">
        <w:rPr>
          <w:rFonts w:ascii="Times New Roman" w:hAnsi="Times New Roman" w:cs="Times New Roman"/>
          <w:sz w:val="28"/>
          <w:szCs w:val="28"/>
          <w:lang w:val="kk-KZ"/>
        </w:rPr>
        <w:t>8) Қазақстан Республикасы Үкіметінің 2019 жылғы 27 желтоқсандағы №988 қаулысымен бекітілген Қазақстан Республикасының Білі</w:t>
      </w:r>
      <w:r>
        <w:rPr>
          <w:rFonts w:ascii="Times New Roman" w:hAnsi="Times New Roman" w:cs="Times New Roman"/>
          <w:sz w:val="28"/>
          <w:szCs w:val="28"/>
          <w:lang w:val="kk-KZ"/>
        </w:rPr>
        <w:t>м және ғылымды дамытудың 2020-</w:t>
      </w:r>
      <w:r w:rsidRPr="00D94BAE">
        <w:rPr>
          <w:rFonts w:ascii="Times New Roman" w:hAnsi="Times New Roman" w:cs="Times New Roman"/>
          <w:sz w:val="28"/>
          <w:szCs w:val="28"/>
          <w:lang w:val="kk-KZ"/>
        </w:rPr>
        <w:t>2025 жылдарға арналған мемлекеттік бағдарламасы;</w:t>
      </w:r>
    </w:p>
    <w:p w14:paraId="71F457A4" w14:textId="77777777" w:rsidR="00D94BAE" w:rsidRPr="00D94BAE" w:rsidRDefault="00D94BAE" w:rsidP="00D94BAE">
      <w:pPr>
        <w:spacing w:after="0"/>
        <w:ind w:firstLine="709"/>
        <w:jc w:val="both"/>
        <w:rPr>
          <w:rFonts w:ascii="Times New Roman" w:hAnsi="Times New Roman" w:cs="Times New Roman"/>
          <w:sz w:val="28"/>
          <w:szCs w:val="28"/>
          <w:lang w:val="kk-KZ"/>
        </w:rPr>
      </w:pPr>
      <w:r w:rsidRPr="00D94BAE">
        <w:rPr>
          <w:rFonts w:ascii="Times New Roman" w:hAnsi="Times New Roman" w:cs="Times New Roman"/>
          <w:sz w:val="28"/>
          <w:szCs w:val="28"/>
          <w:lang w:val="kk-KZ"/>
        </w:rPr>
        <w:t>9) Қазақстан Республикасы Білім және ғылым министрлігінің 2019 жылғы 15 сәуірд</w:t>
      </w:r>
      <w:r>
        <w:rPr>
          <w:rFonts w:ascii="Times New Roman" w:hAnsi="Times New Roman" w:cs="Times New Roman"/>
          <w:sz w:val="28"/>
          <w:szCs w:val="28"/>
          <w:lang w:val="kk-KZ"/>
        </w:rPr>
        <w:t>егі №145 бұйрығымен бекітілген «</w:t>
      </w:r>
      <w:r w:rsidRPr="00D94BAE">
        <w:rPr>
          <w:rFonts w:ascii="Times New Roman" w:hAnsi="Times New Roman" w:cs="Times New Roman"/>
          <w:sz w:val="28"/>
          <w:szCs w:val="28"/>
          <w:lang w:val="kk-KZ"/>
        </w:rPr>
        <w:t>Рухани жаңғыру</w:t>
      </w:r>
      <w:r>
        <w:rPr>
          <w:rFonts w:ascii="Times New Roman" w:hAnsi="Times New Roman" w:cs="Times New Roman"/>
          <w:sz w:val="28"/>
          <w:szCs w:val="28"/>
          <w:lang w:val="kk-KZ"/>
        </w:rPr>
        <w:t>»</w:t>
      </w:r>
      <w:r w:rsidRPr="00D94BAE">
        <w:rPr>
          <w:rFonts w:ascii="Times New Roman" w:hAnsi="Times New Roman" w:cs="Times New Roman"/>
          <w:sz w:val="28"/>
          <w:szCs w:val="28"/>
          <w:lang w:val="kk-KZ"/>
        </w:rPr>
        <w:t xml:space="preserve"> бағда</w:t>
      </w:r>
      <w:r>
        <w:rPr>
          <w:rFonts w:ascii="Times New Roman" w:hAnsi="Times New Roman" w:cs="Times New Roman"/>
          <w:sz w:val="28"/>
          <w:szCs w:val="28"/>
          <w:lang w:val="kk-KZ"/>
        </w:rPr>
        <w:t>рламасын іске асыру жағдайында т</w:t>
      </w:r>
      <w:r w:rsidRPr="00D94BAE">
        <w:rPr>
          <w:rFonts w:ascii="Times New Roman" w:hAnsi="Times New Roman" w:cs="Times New Roman"/>
          <w:sz w:val="28"/>
          <w:szCs w:val="28"/>
          <w:lang w:val="kk-KZ"/>
        </w:rPr>
        <w:t>әрбиелеудің тұжырымдамалық негіздері.</w:t>
      </w:r>
    </w:p>
    <w:p w14:paraId="45D31B00" w14:textId="77777777" w:rsidR="00D94BAE" w:rsidRPr="00D94BAE" w:rsidRDefault="00D94BAE" w:rsidP="00D94BAE">
      <w:pPr>
        <w:spacing w:after="0"/>
        <w:ind w:firstLine="709"/>
        <w:jc w:val="both"/>
        <w:rPr>
          <w:rFonts w:ascii="Times New Roman" w:hAnsi="Times New Roman" w:cs="Times New Roman"/>
          <w:sz w:val="28"/>
          <w:szCs w:val="28"/>
          <w:lang w:val="kk-KZ"/>
        </w:rPr>
      </w:pPr>
      <w:r w:rsidRPr="00D94BAE">
        <w:rPr>
          <w:rFonts w:ascii="Times New Roman" w:hAnsi="Times New Roman" w:cs="Times New Roman"/>
          <w:sz w:val="28"/>
          <w:szCs w:val="28"/>
          <w:lang w:val="kk-KZ"/>
        </w:rPr>
        <w:t>10) Қазақстан Республикасы Білім және ғылым министрінің 2018 жылғы 1 қазандағы № 525 бұйрығымен бекітілген Қазақстан Республикасында өлкетануды дамытудың тұжырымдамалық негіздері.</w:t>
      </w:r>
    </w:p>
    <w:p w14:paraId="4EBFA28B" w14:textId="77777777" w:rsidR="00D94BAE" w:rsidRPr="00D94BAE" w:rsidRDefault="00D94BAE" w:rsidP="00D94BAE">
      <w:pPr>
        <w:spacing w:after="0"/>
        <w:ind w:firstLine="709"/>
        <w:jc w:val="both"/>
        <w:rPr>
          <w:rFonts w:ascii="Times New Roman" w:hAnsi="Times New Roman" w:cs="Times New Roman"/>
          <w:sz w:val="28"/>
          <w:szCs w:val="28"/>
          <w:lang w:val="kk-KZ"/>
        </w:rPr>
      </w:pPr>
      <w:r w:rsidRPr="00D94BAE">
        <w:rPr>
          <w:rFonts w:ascii="Times New Roman" w:hAnsi="Times New Roman" w:cs="Times New Roman"/>
          <w:sz w:val="28"/>
          <w:szCs w:val="28"/>
          <w:lang w:val="kk-KZ"/>
        </w:rPr>
        <w:t>11) Қазақстан Республикасы Білім және ғылым министрлігінің 2020 жылғы 12 маусымдағы № 248 бұйрығымен бекітілг</w:t>
      </w:r>
      <w:r>
        <w:rPr>
          <w:rFonts w:ascii="Times New Roman" w:hAnsi="Times New Roman" w:cs="Times New Roman"/>
          <w:sz w:val="28"/>
          <w:szCs w:val="28"/>
          <w:lang w:val="kk-KZ"/>
        </w:rPr>
        <w:t>ен 2020-2025 жылдарға арналған «Қ</w:t>
      </w:r>
      <w:r w:rsidRPr="00D94BAE">
        <w:rPr>
          <w:rFonts w:ascii="Times New Roman" w:hAnsi="Times New Roman" w:cs="Times New Roman"/>
          <w:sz w:val="28"/>
          <w:szCs w:val="28"/>
          <w:lang w:val="kk-KZ"/>
        </w:rPr>
        <w:t>ұнды</w:t>
      </w:r>
      <w:r>
        <w:rPr>
          <w:rFonts w:ascii="Times New Roman" w:hAnsi="Times New Roman" w:cs="Times New Roman"/>
          <w:sz w:val="28"/>
          <w:szCs w:val="28"/>
          <w:lang w:val="kk-KZ"/>
        </w:rPr>
        <w:t xml:space="preserve">лықтарға негізделген білім беру» </w:t>
      </w:r>
      <w:r w:rsidRPr="00D94BAE">
        <w:rPr>
          <w:rFonts w:ascii="Times New Roman" w:hAnsi="Times New Roman" w:cs="Times New Roman"/>
          <w:sz w:val="28"/>
          <w:szCs w:val="28"/>
          <w:lang w:val="kk-KZ"/>
        </w:rPr>
        <w:t>жобасы.</w:t>
      </w:r>
    </w:p>
    <w:p w14:paraId="28CB9CA4" w14:textId="77777777" w:rsidR="00D94BAE" w:rsidRPr="00D94BAE" w:rsidRDefault="00D94BAE" w:rsidP="00D94BAE">
      <w:pPr>
        <w:spacing w:after="0"/>
        <w:ind w:firstLine="709"/>
        <w:jc w:val="both"/>
        <w:rPr>
          <w:rFonts w:ascii="Times New Roman" w:hAnsi="Times New Roman" w:cs="Times New Roman"/>
          <w:sz w:val="28"/>
          <w:szCs w:val="28"/>
          <w:lang w:val="kk-KZ"/>
        </w:rPr>
      </w:pPr>
      <w:r w:rsidRPr="00D94BAE">
        <w:rPr>
          <w:rFonts w:ascii="Times New Roman" w:hAnsi="Times New Roman" w:cs="Times New Roman"/>
          <w:sz w:val="28"/>
          <w:szCs w:val="28"/>
          <w:lang w:val="kk-KZ"/>
        </w:rPr>
        <w:t>12) коронавирустық инфекцияның таралуына байланысты шектеу шаралары кезінде орта білім беру ұйымдарында оқу процесін іске асыру жөніндегі әдістемелік ұсынымдар.</w:t>
      </w:r>
    </w:p>
    <w:p w14:paraId="264519DE" w14:textId="77777777" w:rsidR="00D94BAE" w:rsidRPr="00D94BAE" w:rsidRDefault="00D94BAE" w:rsidP="00D94BAE">
      <w:pPr>
        <w:spacing w:after="0"/>
        <w:ind w:firstLine="709"/>
        <w:jc w:val="both"/>
        <w:rPr>
          <w:rFonts w:ascii="Times New Roman" w:hAnsi="Times New Roman" w:cs="Times New Roman"/>
          <w:sz w:val="28"/>
          <w:szCs w:val="28"/>
          <w:lang w:val="kk-KZ"/>
        </w:rPr>
      </w:pPr>
      <w:r w:rsidRPr="00D94BAE">
        <w:rPr>
          <w:rFonts w:ascii="Times New Roman" w:hAnsi="Times New Roman" w:cs="Times New Roman"/>
          <w:sz w:val="28"/>
          <w:szCs w:val="28"/>
          <w:lang w:val="kk-KZ"/>
        </w:rPr>
        <w:t xml:space="preserve">Алға қойылған мақсаттар мен міндеттерге қол жеткізу үшін бірінші орынға ұлттық мүддені ояту, яғни Қазақстанның мемлекеттілігін нығайтуға қатысу, Қазақстанның ұлттық мүддесіне қызмет етуге дайын болу, қоғамның игілігі үшін қызмет ету, қазақстандық имиджді қалыптастыруға белсенді жәрдемдесу, Қазақстанның қауіпсіздігін қамтамасыз етуге дайын болу, ұлттық мұраға ұқыпты қарау, ұлттық мәдениетті дәріптеу, қазақ тілін қолдану аясын кеңейту қойылды. </w:t>
      </w:r>
    </w:p>
    <w:p w14:paraId="43FE2EC4" w14:textId="77777777" w:rsidR="00D94BAE" w:rsidRPr="00D94BAE" w:rsidRDefault="00D94BAE" w:rsidP="00D94BAE">
      <w:pPr>
        <w:spacing w:after="0"/>
        <w:ind w:firstLine="709"/>
        <w:jc w:val="both"/>
        <w:rPr>
          <w:rFonts w:ascii="Times New Roman" w:hAnsi="Times New Roman" w:cs="Times New Roman"/>
          <w:sz w:val="28"/>
          <w:szCs w:val="28"/>
          <w:lang w:val="kk-KZ"/>
        </w:rPr>
      </w:pPr>
      <w:r w:rsidRPr="00D94BAE">
        <w:rPr>
          <w:rFonts w:ascii="Times New Roman" w:hAnsi="Times New Roman" w:cs="Times New Roman"/>
          <w:sz w:val="28"/>
          <w:szCs w:val="28"/>
          <w:lang w:val="kk-KZ"/>
        </w:rPr>
        <w:t>2022 оқу жылынан бастап біздің мектепте осы міндетті ойдағыдай жүзеге асыру үшін әр дүйсенбіде Мемлекеттік Әнұран орындалады, туды салтанатты түрде шығару, тақырыптық ұлдар сағаттары, мемлекеттік мерекелерге орайластырылған салтанатты іс-шаралар, ұлдардағы жүйелі дәрістер-әңгімелер өткізіледі.   Құқықтық және азаматтық тәрбие беру бағытында оқу жылы ішінде тақырыптық ұлдар сағаттары, ТЖД, ЖТД өкілдерімен кездесулер, со</w:t>
      </w:r>
      <w:r>
        <w:rPr>
          <w:rFonts w:ascii="Times New Roman" w:hAnsi="Times New Roman" w:cs="Times New Roman"/>
          <w:sz w:val="28"/>
          <w:szCs w:val="28"/>
          <w:lang w:val="kk-KZ"/>
        </w:rPr>
        <w:t>ндай-ақ концерттік іс-шаралар, «Жол қозғалысы ережелері»</w:t>
      </w:r>
      <w:r w:rsidRPr="00D94BA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«Мектептегі мінез-құлық ережелері» </w:t>
      </w:r>
      <w:r w:rsidRPr="00D94BAE">
        <w:rPr>
          <w:rFonts w:ascii="Times New Roman" w:hAnsi="Times New Roman" w:cs="Times New Roman"/>
          <w:sz w:val="28"/>
          <w:szCs w:val="28"/>
          <w:lang w:val="kk-KZ"/>
        </w:rPr>
        <w:t>тақырыптық топтамалары өткізіледі. Жыл бойы мектеп инспекторымен бірге кәмелетке толмағандар арасында құқық бұзушылықтың алдын алу бойынша оқушылармен кездесулер, әңгімелер өткізілді.  2022 жылдан бастап мектепте жаңа штаттық бірлік – құқық бұзушылықтың алдын алу жөніндегі Менеджер енгізілді, онымен бірге жол қозғалысы ережелері, құқықтық тәрбие бойынша оқушылармен кездесулер, әңгімелер өткізіледі.Оқу жылы бойы әлеуметтік педагогтармен, психологтармен, құқық бұзушылықтың алдын алу жөніндегі менеджермен бірлесіп мектепішілік және қалалық есепте тұрған балалармен үнемі профилактикалық әңгімелер өткізіледі.</w:t>
      </w:r>
    </w:p>
    <w:p w14:paraId="0954FC3C" w14:textId="77777777" w:rsidR="00102CF8" w:rsidRPr="00DA46D9" w:rsidRDefault="00355766" w:rsidP="00102CF8">
      <w:pPr>
        <w:shd w:val="clear" w:color="auto" w:fill="FFFFFF" w:themeFill="background1"/>
        <w:spacing w:after="0" w:line="240" w:lineRule="auto"/>
        <w:jc w:val="both"/>
        <w:rPr>
          <w:rFonts w:ascii="Times New Roman" w:eastAsia="Times New Roman" w:hAnsi="Times New Roman"/>
          <w:sz w:val="28"/>
          <w:szCs w:val="28"/>
          <w:lang w:val="kk-KZ"/>
        </w:rPr>
      </w:pPr>
      <w:hyperlink r:id="rId36" w:history="1">
        <w:r w:rsidR="00102CF8" w:rsidRPr="00DA46D9">
          <w:rPr>
            <w:rStyle w:val="af0"/>
            <w:rFonts w:ascii="Times New Roman" w:eastAsia="Times New Roman" w:hAnsi="Times New Roman"/>
            <w:sz w:val="28"/>
            <w:szCs w:val="28"/>
            <w:lang w:val="kk-KZ"/>
          </w:rPr>
          <w:t>https://www.instagram.com/p/Ch_fJc1NOMX/?img_index=1</w:t>
        </w:r>
      </w:hyperlink>
    </w:p>
    <w:p w14:paraId="1C5D33E9" w14:textId="77777777" w:rsidR="00102CF8" w:rsidRPr="00DA46D9" w:rsidRDefault="00355766" w:rsidP="00102CF8">
      <w:pPr>
        <w:shd w:val="clear" w:color="auto" w:fill="FFFFFF" w:themeFill="background1"/>
        <w:spacing w:after="0" w:line="240" w:lineRule="auto"/>
        <w:jc w:val="both"/>
        <w:rPr>
          <w:rFonts w:ascii="Times New Roman" w:eastAsia="Times New Roman" w:hAnsi="Times New Roman"/>
          <w:sz w:val="28"/>
          <w:szCs w:val="28"/>
          <w:lang w:val="kk-KZ"/>
        </w:rPr>
      </w:pPr>
      <w:hyperlink r:id="rId37" w:history="1">
        <w:r w:rsidR="00102CF8" w:rsidRPr="00DA46D9">
          <w:rPr>
            <w:rStyle w:val="af0"/>
            <w:rFonts w:ascii="Times New Roman" w:eastAsia="Times New Roman" w:hAnsi="Times New Roman"/>
            <w:sz w:val="28"/>
            <w:szCs w:val="28"/>
            <w:lang w:val="kk-KZ"/>
          </w:rPr>
          <w:t>https://www.instagram.com/p/CkK6WmZNDvn/?img_index=1</w:t>
        </w:r>
      </w:hyperlink>
    </w:p>
    <w:p w14:paraId="3E9D2845" w14:textId="77777777" w:rsidR="00102CF8" w:rsidRPr="00DA46D9" w:rsidRDefault="00355766" w:rsidP="00102CF8">
      <w:pPr>
        <w:shd w:val="clear" w:color="auto" w:fill="FFFFFF" w:themeFill="background1"/>
        <w:spacing w:after="0" w:line="240" w:lineRule="auto"/>
        <w:jc w:val="both"/>
        <w:rPr>
          <w:rFonts w:ascii="Times New Roman" w:eastAsia="Times New Roman" w:hAnsi="Times New Roman"/>
          <w:sz w:val="28"/>
          <w:szCs w:val="28"/>
          <w:lang w:val="kk-KZ"/>
        </w:rPr>
      </w:pPr>
      <w:hyperlink r:id="rId38" w:history="1">
        <w:r w:rsidR="00102CF8" w:rsidRPr="00DA46D9">
          <w:rPr>
            <w:rStyle w:val="af0"/>
            <w:rFonts w:ascii="Times New Roman" w:eastAsia="Times New Roman" w:hAnsi="Times New Roman"/>
            <w:sz w:val="28"/>
            <w:szCs w:val="28"/>
            <w:lang w:val="kk-KZ"/>
          </w:rPr>
          <w:t>https://www.instagram.com/p/CmLJysgIYBU/</w:t>
        </w:r>
      </w:hyperlink>
    </w:p>
    <w:p w14:paraId="2E1EA281" w14:textId="77777777" w:rsidR="00102CF8" w:rsidRPr="00DA46D9" w:rsidRDefault="00355766" w:rsidP="00102CF8">
      <w:pPr>
        <w:shd w:val="clear" w:color="auto" w:fill="FFFFFF" w:themeFill="background1"/>
        <w:spacing w:after="0" w:line="240" w:lineRule="auto"/>
        <w:jc w:val="both"/>
        <w:rPr>
          <w:rFonts w:ascii="Times New Roman" w:eastAsia="Times New Roman" w:hAnsi="Times New Roman"/>
          <w:sz w:val="28"/>
          <w:szCs w:val="28"/>
          <w:lang w:val="kk-KZ"/>
        </w:rPr>
      </w:pPr>
      <w:hyperlink r:id="rId39" w:history="1">
        <w:r w:rsidR="00102CF8" w:rsidRPr="00DA46D9">
          <w:rPr>
            <w:rStyle w:val="af0"/>
            <w:rFonts w:ascii="Times New Roman" w:eastAsia="Times New Roman" w:hAnsi="Times New Roman"/>
            <w:sz w:val="28"/>
            <w:szCs w:val="28"/>
            <w:lang w:val="kk-KZ"/>
          </w:rPr>
          <w:t>https://www.instagram.com/p/CmLRj_CDnHe/</w:t>
        </w:r>
      </w:hyperlink>
    </w:p>
    <w:p w14:paraId="684CF49F" w14:textId="77777777" w:rsidR="00102CF8" w:rsidRPr="00DA46D9" w:rsidRDefault="00355766" w:rsidP="00102CF8">
      <w:pPr>
        <w:shd w:val="clear" w:color="auto" w:fill="FFFFFF" w:themeFill="background1"/>
        <w:spacing w:after="0" w:line="240" w:lineRule="auto"/>
        <w:jc w:val="both"/>
        <w:rPr>
          <w:rFonts w:ascii="Times New Roman" w:eastAsia="Times New Roman" w:hAnsi="Times New Roman"/>
          <w:sz w:val="28"/>
          <w:szCs w:val="28"/>
          <w:lang w:val="kk-KZ"/>
        </w:rPr>
      </w:pPr>
      <w:hyperlink r:id="rId40" w:history="1">
        <w:r w:rsidR="00102CF8" w:rsidRPr="00DA46D9">
          <w:rPr>
            <w:rStyle w:val="af0"/>
            <w:rFonts w:ascii="Times New Roman" w:eastAsia="Times New Roman" w:hAnsi="Times New Roman"/>
            <w:sz w:val="28"/>
            <w:szCs w:val="28"/>
            <w:lang w:val="kk-KZ"/>
          </w:rPr>
          <w:t>https://www.instagram.com/p/CmVbBiAIirY/?img_index=1</w:t>
        </w:r>
      </w:hyperlink>
    </w:p>
    <w:p w14:paraId="6B5155B8" w14:textId="77777777" w:rsidR="00102CF8" w:rsidRPr="00DA46D9" w:rsidRDefault="00355766" w:rsidP="00102CF8">
      <w:pPr>
        <w:shd w:val="clear" w:color="auto" w:fill="FFFFFF" w:themeFill="background1"/>
        <w:spacing w:after="0" w:line="240" w:lineRule="auto"/>
        <w:jc w:val="both"/>
        <w:rPr>
          <w:rFonts w:ascii="Times New Roman" w:eastAsia="Times New Roman" w:hAnsi="Times New Roman"/>
          <w:sz w:val="28"/>
          <w:szCs w:val="28"/>
          <w:lang w:val="kk-KZ"/>
        </w:rPr>
      </w:pPr>
      <w:hyperlink r:id="rId41" w:history="1">
        <w:r w:rsidR="00102CF8" w:rsidRPr="00DA46D9">
          <w:rPr>
            <w:rStyle w:val="af0"/>
            <w:rFonts w:ascii="Times New Roman" w:eastAsia="Times New Roman" w:hAnsi="Times New Roman"/>
            <w:sz w:val="28"/>
            <w:szCs w:val="28"/>
            <w:lang w:val="kk-KZ"/>
          </w:rPr>
          <w:t>https://www.instagram.com/p/CoL7qRRobQY/?img_index=1</w:t>
        </w:r>
      </w:hyperlink>
    </w:p>
    <w:p w14:paraId="2A526B82" w14:textId="77777777" w:rsidR="00102CF8" w:rsidRPr="00DA46D9" w:rsidRDefault="00355766" w:rsidP="00102CF8">
      <w:pPr>
        <w:shd w:val="clear" w:color="auto" w:fill="FFFFFF" w:themeFill="background1"/>
        <w:spacing w:after="0" w:line="240" w:lineRule="auto"/>
        <w:jc w:val="both"/>
        <w:rPr>
          <w:rFonts w:ascii="Times New Roman" w:eastAsia="Times New Roman" w:hAnsi="Times New Roman"/>
          <w:sz w:val="28"/>
          <w:szCs w:val="28"/>
          <w:lang w:val="kk-KZ"/>
        </w:rPr>
      </w:pPr>
      <w:hyperlink r:id="rId42" w:history="1">
        <w:r w:rsidR="00102CF8" w:rsidRPr="00DA46D9">
          <w:rPr>
            <w:rStyle w:val="af0"/>
            <w:rFonts w:ascii="Times New Roman" w:eastAsia="Times New Roman" w:hAnsi="Times New Roman"/>
            <w:sz w:val="28"/>
            <w:szCs w:val="28"/>
            <w:lang w:val="kk-KZ"/>
          </w:rPr>
          <w:t>https://www.instagram.com/p/Coe5J8dNfnE/</w:t>
        </w:r>
      </w:hyperlink>
    </w:p>
    <w:p w14:paraId="36F310DA" w14:textId="77777777" w:rsidR="00102CF8" w:rsidRDefault="00355766" w:rsidP="00102CF8">
      <w:pPr>
        <w:shd w:val="clear" w:color="auto" w:fill="FFFFFF" w:themeFill="background1"/>
        <w:spacing w:after="0" w:line="240" w:lineRule="auto"/>
        <w:jc w:val="both"/>
        <w:rPr>
          <w:sz w:val="28"/>
          <w:szCs w:val="28"/>
          <w:lang w:val="kk-KZ"/>
        </w:rPr>
      </w:pPr>
      <w:hyperlink r:id="rId43" w:history="1">
        <w:r w:rsidR="00102CF8" w:rsidRPr="00DA46D9">
          <w:rPr>
            <w:rStyle w:val="af0"/>
            <w:rFonts w:ascii="Times New Roman" w:eastAsia="Times New Roman" w:hAnsi="Times New Roman"/>
            <w:sz w:val="28"/>
            <w:szCs w:val="28"/>
            <w:lang w:val="kk-KZ"/>
          </w:rPr>
          <w:t>https://www.instagram.com/p/ComxqcMDIuJ/</w:t>
        </w:r>
      </w:hyperlink>
    </w:p>
    <w:p w14:paraId="25DA3EA2" w14:textId="77777777" w:rsidR="008B6D1C" w:rsidRPr="008B6D1C" w:rsidRDefault="008B6D1C" w:rsidP="008B6D1C">
      <w:pPr>
        <w:shd w:val="clear" w:color="auto" w:fill="FFFFFF" w:themeFill="background1"/>
        <w:spacing w:after="0" w:line="240" w:lineRule="auto"/>
        <w:ind w:firstLine="709"/>
        <w:jc w:val="both"/>
        <w:rPr>
          <w:rFonts w:ascii="Times New Roman" w:hAnsi="Times New Roman" w:cs="Times New Roman"/>
          <w:sz w:val="28"/>
          <w:szCs w:val="28"/>
          <w:lang w:val="kk-KZ"/>
        </w:rPr>
      </w:pPr>
      <w:r w:rsidRPr="008B6D1C">
        <w:rPr>
          <w:rFonts w:ascii="Times New Roman" w:hAnsi="Times New Roman" w:cs="Times New Roman"/>
          <w:sz w:val="28"/>
          <w:szCs w:val="28"/>
          <w:lang w:val="kk-KZ"/>
        </w:rPr>
        <w:t>Мектепте адамгершілігі жоғары, жауапты, бастамашыл және әлеуметтік-Құзыретті азамат пен патриоттың қалыптасуы мен дамуы үші</w:t>
      </w:r>
      <w:r>
        <w:rPr>
          <w:rFonts w:ascii="Times New Roman" w:hAnsi="Times New Roman" w:cs="Times New Roman"/>
          <w:sz w:val="28"/>
          <w:szCs w:val="28"/>
          <w:lang w:val="kk-KZ"/>
        </w:rPr>
        <w:t>н жағдай жасау мақсатында «АдалҰрпақ»</w:t>
      </w:r>
      <w:r w:rsidRPr="008B6D1C">
        <w:rPr>
          <w:rFonts w:ascii="Times New Roman" w:hAnsi="Times New Roman" w:cs="Times New Roman"/>
          <w:sz w:val="28"/>
          <w:szCs w:val="28"/>
          <w:lang w:val="kk-KZ"/>
        </w:rPr>
        <w:t xml:space="preserve"> клубын ашу туралы бұйрық шығарылды.</w:t>
      </w:r>
    </w:p>
    <w:p w14:paraId="40A1929C" w14:textId="77777777" w:rsidR="008B6D1C" w:rsidRPr="008B6D1C" w:rsidRDefault="008B6D1C" w:rsidP="008B6D1C">
      <w:pPr>
        <w:shd w:val="clear" w:color="auto" w:fill="FFFFFF" w:themeFill="background1"/>
        <w:spacing w:after="0" w:line="240" w:lineRule="auto"/>
        <w:ind w:firstLine="709"/>
        <w:jc w:val="both"/>
        <w:rPr>
          <w:rFonts w:ascii="Times New Roman" w:hAnsi="Times New Roman" w:cs="Times New Roman"/>
          <w:sz w:val="28"/>
          <w:szCs w:val="28"/>
          <w:lang w:val="kk-KZ"/>
        </w:rPr>
      </w:pPr>
      <w:r w:rsidRPr="008B6D1C">
        <w:rPr>
          <w:rFonts w:ascii="Times New Roman" w:hAnsi="Times New Roman" w:cs="Times New Roman"/>
          <w:sz w:val="28"/>
          <w:szCs w:val="28"/>
          <w:lang w:val="kk-KZ"/>
        </w:rPr>
        <w:t>Мектепте «Ұшқыр</w:t>
      </w:r>
      <w:r>
        <w:rPr>
          <w:rFonts w:ascii="Times New Roman" w:hAnsi="Times New Roman" w:cs="Times New Roman"/>
          <w:sz w:val="28"/>
          <w:szCs w:val="28"/>
          <w:lang w:val="kk-KZ"/>
        </w:rPr>
        <w:t xml:space="preserve"> ой алаңы»</w:t>
      </w:r>
      <w:r w:rsidRPr="008B6D1C">
        <w:rPr>
          <w:rFonts w:ascii="Times New Roman" w:hAnsi="Times New Roman" w:cs="Times New Roman"/>
          <w:sz w:val="28"/>
          <w:szCs w:val="28"/>
          <w:lang w:val="kk-KZ"/>
        </w:rPr>
        <w:t xml:space="preserve"> қалалық пікірсайыс қозға</w:t>
      </w:r>
      <w:r>
        <w:rPr>
          <w:rFonts w:ascii="Times New Roman" w:hAnsi="Times New Roman" w:cs="Times New Roman"/>
          <w:sz w:val="28"/>
          <w:szCs w:val="28"/>
          <w:lang w:val="kk-KZ"/>
        </w:rPr>
        <w:t>лысының бөлігі болып табылатын «Чемпион»</w:t>
      </w:r>
      <w:r w:rsidRPr="008B6D1C">
        <w:rPr>
          <w:rFonts w:ascii="Times New Roman" w:hAnsi="Times New Roman" w:cs="Times New Roman"/>
          <w:sz w:val="28"/>
          <w:szCs w:val="28"/>
          <w:lang w:val="kk-KZ"/>
        </w:rPr>
        <w:t xml:space="preserve"> пікірсайыс клубы жұмыс істейді. Клуб жетекші</w:t>
      </w:r>
      <w:r>
        <w:rPr>
          <w:rFonts w:ascii="Times New Roman" w:hAnsi="Times New Roman" w:cs="Times New Roman"/>
          <w:sz w:val="28"/>
          <w:szCs w:val="28"/>
          <w:lang w:val="kk-KZ"/>
        </w:rPr>
        <w:t>сі-тарих пәнінің мұғалімі А.</w:t>
      </w:r>
      <w:r w:rsidRPr="008B6D1C">
        <w:rPr>
          <w:rFonts w:ascii="Times New Roman" w:hAnsi="Times New Roman" w:cs="Times New Roman"/>
          <w:sz w:val="28"/>
          <w:szCs w:val="28"/>
          <w:lang w:val="kk-KZ"/>
        </w:rPr>
        <w:t>Б.Нагызханова, ол қалалық пікірталастарда жақсы нәтиже көрсетеді. Сыбайлас жемқорлыққа қарсы мәдениетті қалыптастыру мақсатында қоғамда сыбайлас жемқорлыққа қарсы ағарту және жұртшылықпен өзара іс-қимыл бойынша жоспарлы жұмыс жүргізіледі, сыбайлас жемқорлыққа қарсы мәдениет деңгейін және оның кез келген көріністеріне «</w:t>
      </w:r>
      <w:r>
        <w:rPr>
          <w:rFonts w:ascii="Times New Roman" w:hAnsi="Times New Roman" w:cs="Times New Roman"/>
          <w:sz w:val="28"/>
          <w:szCs w:val="28"/>
          <w:lang w:val="kk-KZ"/>
        </w:rPr>
        <w:t>Н</w:t>
      </w:r>
      <w:r w:rsidRPr="008B6D1C">
        <w:rPr>
          <w:rFonts w:ascii="Times New Roman" w:hAnsi="Times New Roman" w:cs="Times New Roman"/>
          <w:sz w:val="28"/>
          <w:szCs w:val="28"/>
          <w:lang w:val="kk-KZ"/>
        </w:rPr>
        <w:t>өлдік</w:t>
      </w:r>
      <w:r>
        <w:rPr>
          <w:rFonts w:ascii="Times New Roman" w:hAnsi="Times New Roman" w:cs="Times New Roman"/>
          <w:sz w:val="28"/>
          <w:szCs w:val="28"/>
          <w:lang w:val="kk-KZ"/>
        </w:rPr>
        <w:t>»</w:t>
      </w:r>
      <w:r w:rsidRPr="008B6D1C">
        <w:rPr>
          <w:rFonts w:ascii="Times New Roman" w:hAnsi="Times New Roman" w:cs="Times New Roman"/>
          <w:sz w:val="28"/>
          <w:szCs w:val="28"/>
          <w:lang w:val="kk-KZ"/>
        </w:rPr>
        <w:t xml:space="preserve"> төзімділікті қалыптастыруға, құқықтық сауаттылықты арттыруға, жастарды патриотизм рухында тәрбиелеуге бағытталған қызмет жүзеге асырылады. «</w:t>
      </w:r>
      <w:r>
        <w:rPr>
          <w:rFonts w:ascii="Times New Roman" w:hAnsi="Times New Roman" w:cs="Times New Roman"/>
          <w:sz w:val="28"/>
          <w:szCs w:val="28"/>
          <w:lang w:val="kk-KZ"/>
        </w:rPr>
        <w:t xml:space="preserve">Парасаттылық сағаттары» </w:t>
      </w:r>
      <w:r w:rsidRPr="008B6D1C">
        <w:rPr>
          <w:rFonts w:ascii="Times New Roman" w:hAnsi="Times New Roman" w:cs="Times New Roman"/>
          <w:sz w:val="28"/>
          <w:szCs w:val="28"/>
          <w:lang w:val="kk-KZ"/>
        </w:rPr>
        <w:t>мезгіл-мезгіл өткізіліп тұрады.</w:t>
      </w:r>
      <w:r>
        <w:rPr>
          <w:rFonts w:ascii="Times New Roman" w:hAnsi="Times New Roman" w:cs="Times New Roman"/>
          <w:sz w:val="28"/>
          <w:szCs w:val="28"/>
          <w:lang w:val="kk-KZ"/>
        </w:rPr>
        <w:t xml:space="preserve"> </w:t>
      </w:r>
      <w:r w:rsidRPr="008B6D1C">
        <w:rPr>
          <w:rFonts w:ascii="Times New Roman" w:hAnsi="Times New Roman" w:cs="Times New Roman"/>
          <w:sz w:val="28"/>
          <w:szCs w:val="28"/>
          <w:lang w:val="kk-KZ"/>
        </w:rPr>
        <w:t>Әр жылға арналған тәрбие жоспарында ұлы қазақ және әлем жазушыларының, ақындардың, мәдениет қайраткерлерінің, қоғам қайраткерлерінің және т.б. мерейтойлық және атаулы күндерге орайластырылған іс-шаралар енгізіледі.</w:t>
      </w:r>
    </w:p>
    <w:p w14:paraId="118248A3" w14:textId="77777777" w:rsidR="00102CF8" w:rsidRPr="00E17270" w:rsidRDefault="00355766" w:rsidP="008B6D1C">
      <w:pPr>
        <w:pStyle w:val="a3"/>
        <w:shd w:val="clear" w:color="auto" w:fill="FFFFFF" w:themeFill="background1"/>
        <w:spacing w:before="0" w:beforeAutospacing="0" w:after="0" w:afterAutospacing="0"/>
        <w:ind w:firstLine="567"/>
        <w:jc w:val="both"/>
        <w:rPr>
          <w:sz w:val="28"/>
          <w:szCs w:val="28"/>
          <w:lang w:val="kk-KZ"/>
        </w:rPr>
      </w:pPr>
      <w:hyperlink r:id="rId44" w:history="1">
        <w:r w:rsidR="00102CF8" w:rsidRPr="00E17270">
          <w:rPr>
            <w:rStyle w:val="af0"/>
            <w:sz w:val="28"/>
            <w:szCs w:val="28"/>
            <w:lang w:val="kk-KZ"/>
          </w:rPr>
          <w:t>https://www.instagram.com/p/Ci4V_NvNMCR/?img_index=1</w:t>
        </w:r>
      </w:hyperlink>
    </w:p>
    <w:p w14:paraId="4E294026" w14:textId="77777777" w:rsidR="00102CF8" w:rsidRPr="00E17270" w:rsidRDefault="00355766" w:rsidP="008B6D1C">
      <w:pPr>
        <w:pStyle w:val="a3"/>
        <w:shd w:val="clear" w:color="auto" w:fill="FFFFFF" w:themeFill="background1"/>
        <w:spacing w:before="0" w:beforeAutospacing="0" w:after="0" w:afterAutospacing="0"/>
        <w:ind w:firstLine="567"/>
        <w:jc w:val="both"/>
        <w:rPr>
          <w:sz w:val="28"/>
          <w:szCs w:val="28"/>
          <w:lang w:val="kk-KZ"/>
        </w:rPr>
      </w:pPr>
      <w:hyperlink r:id="rId45" w:history="1">
        <w:r w:rsidR="00102CF8" w:rsidRPr="00E17270">
          <w:rPr>
            <w:rStyle w:val="af0"/>
            <w:sz w:val="28"/>
            <w:szCs w:val="28"/>
            <w:lang w:val="kk-KZ"/>
          </w:rPr>
          <w:t>https://www.instagram.com/p/Ckhmhqwt2Y7/?img_index=1</w:t>
        </w:r>
      </w:hyperlink>
    </w:p>
    <w:p w14:paraId="1F8ECEB8" w14:textId="77777777" w:rsidR="00102CF8" w:rsidRPr="00E17270" w:rsidRDefault="00355766" w:rsidP="008B6D1C">
      <w:pPr>
        <w:pStyle w:val="a3"/>
        <w:shd w:val="clear" w:color="auto" w:fill="FFFFFF" w:themeFill="background1"/>
        <w:spacing w:before="0" w:beforeAutospacing="0" w:after="0" w:afterAutospacing="0"/>
        <w:ind w:firstLine="567"/>
        <w:jc w:val="both"/>
        <w:rPr>
          <w:sz w:val="28"/>
          <w:szCs w:val="28"/>
          <w:lang w:val="kk-KZ"/>
        </w:rPr>
      </w:pPr>
      <w:hyperlink r:id="rId46" w:history="1">
        <w:r w:rsidR="00102CF8" w:rsidRPr="00E17270">
          <w:rPr>
            <w:rStyle w:val="af0"/>
            <w:sz w:val="28"/>
            <w:szCs w:val="28"/>
            <w:lang w:val="kk-KZ"/>
          </w:rPr>
          <w:t>https://www.instagram.com/p/Cnov5ultvHe/?img_index=1</w:t>
        </w:r>
      </w:hyperlink>
    </w:p>
    <w:p w14:paraId="449D2550" w14:textId="77777777" w:rsidR="00102CF8" w:rsidRPr="00E17270" w:rsidRDefault="00355766" w:rsidP="008B6D1C">
      <w:pPr>
        <w:pStyle w:val="a3"/>
        <w:shd w:val="clear" w:color="auto" w:fill="FFFFFF" w:themeFill="background1"/>
        <w:spacing w:before="0" w:beforeAutospacing="0" w:after="0" w:afterAutospacing="0"/>
        <w:ind w:firstLine="567"/>
        <w:jc w:val="both"/>
        <w:rPr>
          <w:sz w:val="28"/>
          <w:szCs w:val="28"/>
          <w:lang w:val="kk-KZ"/>
        </w:rPr>
      </w:pPr>
      <w:hyperlink r:id="rId47" w:history="1">
        <w:r w:rsidR="00102CF8" w:rsidRPr="00E17270">
          <w:rPr>
            <w:rStyle w:val="af0"/>
            <w:sz w:val="28"/>
            <w:szCs w:val="28"/>
            <w:lang w:val="kk-KZ"/>
          </w:rPr>
          <w:t>https://www.instagram.com/p/CnmCUWrNWln/?img_index=1</w:t>
        </w:r>
      </w:hyperlink>
    </w:p>
    <w:p w14:paraId="5BAD37F1" w14:textId="77777777" w:rsidR="00102CF8" w:rsidRPr="00BA06E2" w:rsidRDefault="00355766" w:rsidP="008B6D1C">
      <w:pPr>
        <w:pStyle w:val="a3"/>
        <w:shd w:val="clear" w:color="auto" w:fill="FFFFFF" w:themeFill="background1"/>
        <w:spacing w:before="0" w:beforeAutospacing="0" w:after="0" w:afterAutospacing="0"/>
        <w:ind w:firstLine="567"/>
        <w:jc w:val="both"/>
        <w:rPr>
          <w:sz w:val="28"/>
          <w:szCs w:val="28"/>
          <w:lang w:val="kk-KZ"/>
        </w:rPr>
      </w:pPr>
      <w:hyperlink r:id="rId48" w:history="1">
        <w:r w:rsidR="00102CF8" w:rsidRPr="00E17270">
          <w:rPr>
            <w:rStyle w:val="af0"/>
            <w:sz w:val="28"/>
            <w:szCs w:val="28"/>
            <w:lang w:val="kk-KZ"/>
          </w:rPr>
          <w:t>https://www.instagram.com/p/CoJIURGo3lX/?img_index=1</w:t>
        </w:r>
      </w:hyperlink>
    </w:p>
    <w:p w14:paraId="1F47F623" w14:textId="77777777" w:rsidR="00FB654D" w:rsidRDefault="001A2F64" w:rsidP="001A2F64">
      <w:pPr>
        <w:tabs>
          <w:tab w:val="left" w:pos="822"/>
        </w:tabs>
        <w:spacing w:before="48" w:after="0"/>
        <w:ind w:firstLine="709"/>
        <w:jc w:val="both"/>
        <w:rPr>
          <w:rFonts w:ascii="Times New Roman" w:hAnsi="Times New Roman" w:cs="Times New Roman"/>
          <w:sz w:val="28"/>
          <w:szCs w:val="28"/>
          <w:lang w:val="kk-KZ"/>
        </w:rPr>
      </w:pPr>
      <w:r w:rsidRPr="001A2F64">
        <w:rPr>
          <w:rFonts w:ascii="Times New Roman" w:eastAsia="Times New Roman" w:hAnsi="Times New Roman"/>
          <w:sz w:val="28"/>
          <w:szCs w:val="28"/>
          <w:lang w:val="kk-KZ"/>
        </w:rPr>
        <w:t>Жоспарға сәйкес әр дүйсенбіде жас ерекшеліктерін ескере отырып ұлдар сағаттары өткізілді</w:t>
      </w:r>
      <w:r w:rsidR="00102CF8" w:rsidRPr="005C696C">
        <w:rPr>
          <w:rFonts w:ascii="Times New Roman" w:hAnsi="Times New Roman" w:cs="Times New Roman"/>
          <w:sz w:val="28"/>
          <w:szCs w:val="28"/>
          <w:lang w:val="kk-KZ"/>
        </w:rPr>
        <w:t>. «Ұлы дала</w:t>
      </w:r>
      <w:r w:rsidR="00102CF8">
        <w:rPr>
          <w:rFonts w:ascii="Times New Roman" w:hAnsi="Times New Roman" w:cs="Times New Roman"/>
          <w:sz w:val="28"/>
          <w:szCs w:val="28"/>
          <w:lang w:val="kk-KZ"/>
        </w:rPr>
        <w:t>ның ұлтаралық тілі», «Толық ада</w:t>
      </w:r>
      <w:r w:rsidR="00102CF8" w:rsidRPr="005C696C">
        <w:rPr>
          <w:rFonts w:ascii="Times New Roman" w:hAnsi="Times New Roman" w:cs="Times New Roman"/>
          <w:sz w:val="28"/>
          <w:szCs w:val="28"/>
          <w:lang w:val="kk-KZ"/>
        </w:rPr>
        <w:t xml:space="preserve">м» </w:t>
      </w:r>
      <w:r w:rsidR="002715CB" w:rsidRPr="002715CB">
        <w:rPr>
          <w:rFonts w:ascii="Times New Roman" w:hAnsi="Times New Roman" w:cs="Times New Roman"/>
          <w:sz w:val="28"/>
          <w:szCs w:val="28"/>
          <w:lang w:val="kk-KZ"/>
        </w:rPr>
        <w:t>Абай доктринасы</w:t>
      </w:r>
      <w:r w:rsidR="00102CF8" w:rsidRPr="005C696C">
        <w:rPr>
          <w:rFonts w:ascii="Times New Roman" w:hAnsi="Times New Roman" w:cs="Times New Roman"/>
          <w:sz w:val="28"/>
          <w:szCs w:val="28"/>
          <w:lang w:val="kk-KZ"/>
        </w:rPr>
        <w:t>, «Мектеп – мейірбандық мекені», «</w:t>
      </w:r>
      <w:r w:rsidR="00423E40" w:rsidRPr="00423E40">
        <w:rPr>
          <w:rFonts w:ascii="Times New Roman" w:hAnsi="Times New Roman" w:cs="Times New Roman"/>
          <w:sz w:val="28"/>
          <w:szCs w:val="28"/>
          <w:lang w:val="kk-KZ"/>
        </w:rPr>
        <w:t>Қожа Ахмет Яссауи даналық ілімі</w:t>
      </w:r>
      <w:r w:rsidR="00236FB9">
        <w:rPr>
          <w:rFonts w:ascii="Times New Roman" w:hAnsi="Times New Roman" w:cs="Times New Roman"/>
          <w:sz w:val="28"/>
          <w:szCs w:val="28"/>
          <w:lang w:val="kk-KZ"/>
        </w:rPr>
        <w:t>», «</w:t>
      </w:r>
      <w:r w:rsidR="00102CF8" w:rsidRPr="005C696C">
        <w:rPr>
          <w:rFonts w:ascii="Times New Roman" w:hAnsi="Times New Roman" w:cs="Times New Roman"/>
          <w:sz w:val="28"/>
          <w:szCs w:val="28"/>
          <w:lang w:val="kk-KZ"/>
        </w:rPr>
        <w:t>Ұлы дала перзентімін», «Жақұты барға жасын түспейді», «Бес нәрсеге асық бол, бес нәрседен қашық бол», «Ел тірегі», «Өнегелі өмір, «</w:t>
      </w:r>
      <w:r w:rsidR="00836EC8" w:rsidRPr="00836EC8">
        <w:rPr>
          <w:rFonts w:ascii="Times New Roman" w:hAnsi="Times New Roman" w:cs="Times New Roman"/>
          <w:sz w:val="28"/>
          <w:szCs w:val="28"/>
          <w:lang w:val="kk-KZ"/>
        </w:rPr>
        <w:t>Мейірімділік керуені</w:t>
      </w:r>
      <w:r w:rsidR="00102CF8" w:rsidRPr="005C696C">
        <w:rPr>
          <w:rFonts w:ascii="Times New Roman" w:hAnsi="Times New Roman" w:cs="Times New Roman"/>
          <w:sz w:val="28"/>
          <w:szCs w:val="28"/>
          <w:lang w:val="kk-KZ"/>
        </w:rPr>
        <w:t>», «Оян, ар мен адалдық», «</w:t>
      </w:r>
      <w:r w:rsidR="00836EC8">
        <w:rPr>
          <w:rFonts w:ascii="Times New Roman" w:hAnsi="Times New Roman" w:cs="Times New Roman"/>
          <w:sz w:val="28"/>
          <w:szCs w:val="28"/>
          <w:lang w:val="kk-KZ"/>
        </w:rPr>
        <w:t>Б</w:t>
      </w:r>
      <w:r w:rsidR="00836EC8" w:rsidRPr="00836EC8">
        <w:rPr>
          <w:rFonts w:ascii="Times New Roman" w:hAnsi="Times New Roman" w:cs="Times New Roman"/>
          <w:sz w:val="28"/>
          <w:szCs w:val="28"/>
          <w:lang w:val="kk-KZ"/>
        </w:rPr>
        <w:t>ейбітшілік пен келісім сабақтары</w:t>
      </w:r>
      <w:r w:rsidR="00102CF8" w:rsidRPr="005C696C">
        <w:rPr>
          <w:rFonts w:ascii="Times New Roman" w:hAnsi="Times New Roman" w:cs="Times New Roman"/>
          <w:sz w:val="28"/>
          <w:szCs w:val="28"/>
          <w:lang w:val="kk-KZ"/>
        </w:rPr>
        <w:t>», «Тарих пен тіл тамырлас», «Көк тудың желбірегені», «Таным, тағылым, тәрбие», «Қазақ даласының ұлы тұлға</w:t>
      </w:r>
      <w:r w:rsidR="00102CF8">
        <w:rPr>
          <w:rFonts w:ascii="Times New Roman" w:hAnsi="Times New Roman" w:cs="Times New Roman"/>
          <w:sz w:val="28"/>
          <w:szCs w:val="28"/>
          <w:lang w:val="kk-KZ"/>
        </w:rPr>
        <w:t>лары», «Үйрен жақсы әдептен», «Т</w:t>
      </w:r>
      <w:r w:rsidR="00102CF8" w:rsidRPr="005C696C">
        <w:rPr>
          <w:rFonts w:ascii="Times New Roman" w:hAnsi="Times New Roman" w:cs="Times New Roman"/>
          <w:sz w:val="28"/>
          <w:szCs w:val="28"/>
          <w:lang w:val="kk-KZ"/>
        </w:rPr>
        <w:t>арихқа тағзым», «Сабырлық – асыл қасиет», «Сен және заң», «Достық-көмекпен мықты», «Ұмыт болған тағамдар», «Ұлттық киім – ұрпаққа мұра», «Жүрегім қазақ», «</w:t>
      </w:r>
      <w:r w:rsidR="00836EC8" w:rsidRPr="00836EC8">
        <w:rPr>
          <w:rFonts w:ascii="Times New Roman" w:hAnsi="Times New Roman" w:cs="Times New Roman"/>
          <w:sz w:val="28"/>
          <w:szCs w:val="28"/>
          <w:lang w:val="kk-KZ"/>
        </w:rPr>
        <w:t>Табиғат ғажайыптары</w:t>
      </w:r>
      <w:r w:rsidR="00102CF8">
        <w:rPr>
          <w:rFonts w:ascii="Times New Roman" w:hAnsi="Times New Roman" w:cs="Times New Roman"/>
          <w:sz w:val="28"/>
          <w:szCs w:val="28"/>
          <w:lang w:val="kk-KZ"/>
        </w:rPr>
        <w:t>»</w:t>
      </w:r>
      <w:r w:rsidR="00102CF8" w:rsidRPr="005C696C">
        <w:rPr>
          <w:rFonts w:ascii="Times New Roman" w:hAnsi="Times New Roman" w:cs="Times New Roman"/>
          <w:sz w:val="28"/>
          <w:szCs w:val="28"/>
          <w:lang w:val="kk-KZ"/>
        </w:rPr>
        <w:t>, «</w:t>
      </w:r>
      <w:r w:rsidR="00836EC8" w:rsidRPr="00836EC8">
        <w:rPr>
          <w:rFonts w:ascii="Times New Roman" w:hAnsi="Times New Roman" w:cs="Times New Roman"/>
          <w:sz w:val="28"/>
          <w:szCs w:val="28"/>
          <w:lang w:val="kk-KZ"/>
        </w:rPr>
        <w:t>Ұлы дала мұрагерлері</w:t>
      </w:r>
      <w:r w:rsidR="00102CF8" w:rsidRPr="005C696C">
        <w:rPr>
          <w:rFonts w:ascii="Times New Roman" w:hAnsi="Times New Roman" w:cs="Times New Roman"/>
          <w:sz w:val="28"/>
          <w:szCs w:val="28"/>
          <w:lang w:val="kk-KZ"/>
        </w:rPr>
        <w:t>», «</w:t>
      </w:r>
      <w:r w:rsidR="00836EC8" w:rsidRPr="00836EC8">
        <w:rPr>
          <w:rFonts w:ascii="Times New Roman" w:hAnsi="Times New Roman" w:cs="Times New Roman"/>
          <w:sz w:val="28"/>
          <w:szCs w:val="28"/>
          <w:lang w:val="kk-KZ"/>
        </w:rPr>
        <w:t>Менің гүл бақшам</w:t>
      </w:r>
      <w:r w:rsidR="00102CF8" w:rsidRPr="005C696C">
        <w:rPr>
          <w:rFonts w:ascii="Times New Roman" w:hAnsi="Times New Roman" w:cs="Times New Roman"/>
          <w:sz w:val="28"/>
          <w:szCs w:val="28"/>
          <w:lang w:val="kk-KZ"/>
        </w:rPr>
        <w:t xml:space="preserve">», «Медиа тайм», </w:t>
      </w:r>
      <w:r w:rsidR="00836EC8">
        <w:rPr>
          <w:rFonts w:ascii="Times New Roman" w:hAnsi="Times New Roman" w:cs="Times New Roman"/>
          <w:sz w:val="28"/>
          <w:szCs w:val="28"/>
          <w:lang w:val="kk-KZ"/>
        </w:rPr>
        <w:t>«</w:t>
      </w:r>
      <w:r w:rsidR="00102CF8" w:rsidRPr="005C696C">
        <w:rPr>
          <w:rFonts w:ascii="Times New Roman" w:hAnsi="Times New Roman" w:cs="Times New Roman"/>
          <w:sz w:val="28"/>
          <w:szCs w:val="28"/>
          <w:lang w:val="kk-KZ"/>
        </w:rPr>
        <w:t>Адамдық борыш ар үшін», «</w:t>
      </w:r>
      <w:r w:rsidR="00FB654D" w:rsidRPr="00FB654D">
        <w:rPr>
          <w:rFonts w:ascii="Times New Roman" w:hAnsi="Times New Roman" w:cs="Times New Roman"/>
          <w:sz w:val="28"/>
          <w:szCs w:val="28"/>
          <w:lang w:val="kk-KZ"/>
        </w:rPr>
        <w:t>Менің кішкентай Отанымның картасы</w:t>
      </w:r>
      <w:r w:rsidR="00102CF8" w:rsidRPr="005C696C">
        <w:rPr>
          <w:rFonts w:ascii="Times New Roman" w:hAnsi="Times New Roman" w:cs="Times New Roman"/>
          <w:sz w:val="28"/>
          <w:szCs w:val="28"/>
          <w:lang w:val="kk-KZ"/>
        </w:rPr>
        <w:t>»</w:t>
      </w:r>
      <w:r w:rsidR="00FB654D">
        <w:rPr>
          <w:rFonts w:ascii="Times New Roman" w:hAnsi="Times New Roman" w:cs="Times New Roman"/>
          <w:sz w:val="28"/>
          <w:szCs w:val="28"/>
          <w:lang w:val="kk-KZ"/>
        </w:rPr>
        <w:t xml:space="preserve"> және ө</w:t>
      </w:r>
      <w:r w:rsidR="00FB654D" w:rsidRPr="00FB654D">
        <w:rPr>
          <w:rFonts w:ascii="Times New Roman" w:hAnsi="Times New Roman" w:cs="Times New Roman"/>
          <w:sz w:val="28"/>
          <w:szCs w:val="28"/>
          <w:lang w:val="kk-KZ"/>
        </w:rPr>
        <w:t>з Отанына, жеріне, халқына деген сүйіспеншілік</w:t>
      </w:r>
      <w:r w:rsidR="00FB654D">
        <w:rPr>
          <w:rFonts w:ascii="Times New Roman" w:hAnsi="Times New Roman" w:cs="Times New Roman"/>
          <w:sz w:val="28"/>
          <w:szCs w:val="28"/>
          <w:lang w:val="kk-KZ"/>
        </w:rPr>
        <w:t xml:space="preserve"> пен мақтанышқа </w:t>
      </w:r>
      <w:r w:rsidR="00FB654D" w:rsidRPr="00FB654D">
        <w:rPr>
          <w:rFonts w:ascii="Times New Roman" w:hAnsi="Times New Roman" w:cs="Times New Roman"/>
          <w:sz w:val="28"/>
          <w:szCs w:val="28"/>
          <w:lang w:val="kk-KZ"/>
        </w:rPr>
        <w:t>тәрбиелеу мақсатында ба</w:t>
      </w:r>
      <w:r w:rsidR="00FB654D">
        <w:rPr>
          <w:rFonts w:ascii="Times New Roman" w:hAnsi="Times New Roman" w:cs="Times New Roman"/>
          <w:sz w:val="28"/>
          <w:szCs w:val="28"/>
          <w:lang w:val="kk-KZ"/>
        </w:rPr>
        <w:t>сқада сынып сағатары өткізілді</w:t>
      </w:r>
      <w:r w:rsidR="00FB654D" w:rsidRPr="00FB654D">
        <w:rPr>
          <w:rFonts w:ascii="Times New Roman" w:hAnsi="Times New Roman" w:cs="Times New Roman"/>
          <w:sz w:val="28"/>
          <w:szCs w:val="28"/>
          <w:lang w:val="kk-KZ"/>
        </w:rPr>
        <w:t xml:space="preserve">. Оқу жылы </w:t>
      </w:r>
      <w:r w:rsidR="00FB654D">
        <w:rPr>
          <w:rFonts w:ascii="Times New Roman" w:hAnsi="Times New Roman" w:cs="Times New Roman"/>
          <w:sz w:val="28"/>
          <w:szCs w:val="28"/>
          <w:lang w:val="kk-KZ"/>
        </w:rPr>
        <w:t xml:space="preserve">«Мектеп – мейірім мекені» </w:t>
      </w:r>
      <w:r w:rsidR="00FB654D" w:rsidRPr="00FB654D">
        <w:rPr>
          <w:rFonts w:ascii="Times New Roman" w:hAnsi="Times New Roman" w:cs="Times New Roman"/>
          <w:sz w:val="28"/>
          <w:szCs w:val="28"/>
          <w:lang w:val="kk-KZ"/>
        </w:rPr>
        <w:t>салтанатты жиыннан басталды</w:t>
      </w:r>
      <w:r w:rsidR="00FB654D">
        <w:rPr>
          <w:rFonts w:ascii="Times New Roman" w:hAnsi="Times New Roman" w:cs="Times New Roman"/>
          <w:sz w:val="28"/>
          <w:szCs w:val="28"/>
          <w:lang w:val="kk-KZ"/>
        </w:rPr>
        <w:t>.</w:t>
      </w:r>
    </w:p>
    <w:p w14:paraId="26BA7189" w14:textId="77777777" w:rsidR="002157EE" w:rsidRPr="002157EE" w:rsidRDefault="002157EE" w:rsidP="002157EE">
      <w:pPr>
        <w:tabs>
          <w:tab w:val="left" w:pos="822"/>
        </w:tabs>
        <w:spacing w:before="48"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Сондай-</w:t>
      </w:r>
      <w:r w:rsidRPr="002157EE">
        <w:rPr>
          <w:rFonts w:ascii="Times New Roman" w:hAnsi="Times New Roman" w:cs="Times New Roman"/>
          <w:sz w:val="28"/>
          <w:szCs w:val="28"/>
          <w:lang w:val="kk-KZ"/>
        </w:rPr>
        <w:t>ақ, ұлттық рух пен патриотизмге, өз халқына және оның дәстүрлеріне деген құрмет сезімін тәрбиелеу, эмоционалды интеллектті қалыптастыру, айтысты қазақ халқының ұлттық құндылығы, шешендік өнердің баға жетпес мұрасы ретінде дәріптеу арқылы дарынды шығармашыл</w:t>
      </w:r>
      <w:r>
        <w:rPr>
          <w:rFonts w:ascii="Times New Roman" w:hAnsi="Times New Roman" w:cs="Times New Roman"/>
          <w:sz w:val="28"/>
          <w:szCs w:val="28"/>
          <w:lang w:val="kk-KZ"/>
        </w:rPr>
        <w:t>ық жастарды анықтау мақсатында «Т</w:t>
      </w:r>
      <w:r w:rsidRPr="002157EE">
        <w:rPr>
          <w:rFonts w:ascii="Times New Roman" w:hAnsi="Times New Roman" w:cs="Times New Roman"/>
          <w:sz w:val="28"/>
          <w:szCs w:val="28"/>
          <w:lang w:val="kk-KZ"/>
        </w:rPr>
        <w:t>өрттен</w:t>
      </w:r>
      <w:r>
        <w:rPr>
          <w:rFonts w:ascii="Times New Roman" w:hAnsi="Times New Roman" w:cs="Times New Roman"/>
          <w:sz w:val="28"/>
          <w:szCs w:val="28"/>
          <w:lang w:val="kk-KZ"/>
        </w:rPr>
        <w:t xml:space="preserve"> токсан – төрттен өнер»</w:t>
      </w:r>
      <w:r w:rsidRPr="002157EE">
        <w:rPr>
          <w:rFonts w:ascii="Times New Roman" w:hAnsi="Times New Roman" w:cs="Times New Roman"/>
          <w:sz w:val="28"/>
          <w:szCs w:val="28"/>
          <w:lang w:val="kk-KZ"/>
        </w:rPr>
        <w:t xml:space="preserve"> ұлттық мәдени-ағарту жобасы аясында әр токсанда салтанатты іс-шаралар өтк</w:t>
      </w:r>
      <w:r>
        <w:rPr>
          <w:rFonts w:ascii="Times New Roman" w:hAnsi="Times New Roman" w:cs="Times New Roman"/>
          <w:sz w:val="28"/>
          <w:szCs w:val="28"/>
          <w:lang w:val="kk-KZ"/>
        </w:rPr>
        <w:t xml:space="preserve">ізілді. Республика күніне орай «Ақындар айтысы» </w:t>
      </w:r>
      <w:r w:rsidRPr="002157EE">
        <w:rPr>
          <w:rFonts w:ascii="Times New Roman" w:hAnsi="Times New Roman" w:cs="Times New Roman"/>
          <w:sz w:val="28"/>
          <w:szCs w:val="28"/>
          <w:lang w:val="kk-KZ"/>
        </w:rPr>
        <w:t xml:space="preserve">жарысы өтті. Сондай-ақ, ұлдар сағаттары, пікірталастар, оқырмандар сайыстары </w:t>
      </w:r>
      <w:r>
        <w:rPr>
          <w:rFonts w:ascii="Times New Roman" w:hAnsi="Times New Roman" w:cs="Times New Roman"/>
          <w:sz w:val="28"/>
          <w:szCs w:val="28"/>
          <w:lang w:val="kk-KZ"/>
        </w:rPr>
        <w:t>ұйымдастырылды</w:t>
      </w:r>
      <w:r w:rsidRPr="002157EE">
        <w:rPr>
          <w:rFonts w:ascii="Times New Roman" w:hAnsi="Times New Roman" w:cs="Times New Roman"/>
          <w:sz w:val="28"/>
          <w:szCs w:val="28"/>
          <w:lang w:val="kk-KZ"/>
        </w:rPr>
        <w:t>.</w:t>
      </w:r>
    </w:p>
    <w:p w14:paraId="59A25FEC" w14:textId="77777777" w:rsidR="002157EE" w:rsidRDefault="002157EE" w:rsidP="002157EE">
      <w:pPr>
        <w:tabs>
          <w:tab w:val="left" w:pos="822"/>
        </w:tabs>
        <w:spacing w:before="48" w:after="0"/>
        <w:ind w:firstLine="709"/>
        <w:jc w:val="both"/>
        <w:rPr>
          <w:rFonts w:ascii="Times New Roman" w:hAnsi="Times New Roman" w:cs="Times New Roman"/>
          <w:sz w:val="28"/>
          <w:szCs w:val="28"/>
          <w:lang w:val="kk-KZ"/>
        </w:rPr>
      </w:pPr>
      <w:r w:rsidRPr="002157EE">
        <w:rPr>
          <w:rFonts w:ascii="Times New Roman" w:hAnsi="Times New Roman" w:cs="Times New Roman"/>
          <w:sz w:val="28"/>
          <w:szCs w:val="28"/>
          <w:lang w:val="kk-KZ"/>
        </w:rPr>
        <w:t xml:space="preserve">Қазақ халқының тарихи-мәдени мұрасын құрметтеуді қалыптастыру, батылдыққа, төзімділікке тәрбиелеу, ептілікті, қырағылық </w:t>
      </w:r>
      <w:r>
        <w:rPr>
          <w:rFonts w:ascii="Times New Roman" w:hAnsi="Times New Roman" w:cs="Times New Roman"/>
          <w:sz w:val="28"/>
          <w:szCs w:val="28"/>
          <w:lang w:val="kk-KZ"/>
        </w:rPr>
        <w:t>пен дәлдікті дамыту мақсатында «Алтын сақа»</w:t>
      </w:r>
      <w:r w:rsidRPr="002157EE">
        <w:rPr>
          <w:rFonts w:ascii="Times New Roman" w:hAnsi="Times New Roman" w:cs="Times New Roman"/>
          <w:sz w:val="28"/>
          <w:szCs w:val="28"/>
          <w:lang w:val="kk-KZ"/>
        </w:rPr>
        <w:t xml:space="preserve"> олимпиадасы өткізілді.</w:t>
      </w:r>
    </w:p>
    <w:p w14:paraId="4546C1B1" w14:textId="77777777" w:rsidR="00102CF8" w:rsidRPr="00BA06E2" w:rsidRDefault="00355766" w:rsidP="00102CF8">
      <w:pPr>
        <w:pStyle w:val="afc"/>
        <w:spacing w:after="0"/>
        <w:ind w:left="0" w:firstLine="709"/>
        <w:jc w:val="both"/>
        <w:rPr>
          <w:color w:val="0070C0"/>
          <w:sz w:val="28"/>
          <w:szCs w:val="28"/>
          <w:lang w:val="kk-KZ"/>
        </w:rPr>
      </w:pPr>
      <w:hyperlink r:id="rId49" w:history="1">
        <w:r w:rsidR="00102CF8" w:rsidRPr="00BA06E2">
          <w:rPr>
            <w:rStyle w:val="af0"/>
            <w:sz w:val="28"/>
            <w:szCs w:val="28"/>
            <w:lang w:val="kk-KZ"/>
          </w:rPr>
          <w:t>https://www.instagram.com/p/CzwIBdat4BG/</w:t>
        </w:r>
      </w:hyperlink>
    </w:p>
    <w:p w14:paraId="46817ECA" w14:textId="77777777" w:rsidR="00C468D9" w:rsidRDefault="00C468D9" w:rsidP="00102CF8">
      <w:pPr>
        <w:suppressAutoHyphens/>
        <w:spacing w:after="0"/>
        <w:ind w:firstLine="709"/>
        <w:jc w:val="both"/>
        <w:rPr>
          <w:rFonts w:ascii="Times New Roman" w:eastAsia="Times New Roman" w:hAnsi="Times New Roman" w:cs="Times New Roman"/>
          <w:sz w:val="28"/>
          <w:szCs w:val="28"/>
          <w:lang w:val="kk-KZ"/>
        </w:rPr>
      </w:pPr>
      <w:r w:rsidRPr="00C468D9">
        <w:rPr>
          <w:rFonts w:ascii="Times New Roman" w:eastAsia="Times New Roman" w:hAnsi="Times New Roman" w:cs="Times New Roman"/>
          <w:sz w:val="28"/>
          <w:szCs w:val="28"/>
          <w:lang w:val="kk-KZ"/>
        </w:rPr>
        <w:t xml:space="preserve">Балалар мен жасөспірімдердің шығармашылық әлеуетін ашу, мәдениет пен өнер арқылы сұлулық әлемімен таныстыру, ел тарихына маңыздылығы мен қатыстылығын арттыру, отансүйгіштікке және туған өлкеге деген сүйіспеншілікке тәрбиелеу, мәдени мұраны сақтау мақсатында </w:t>
      </w:r>
      <w:r>
        <w:rPr>
          <w:rFonts w:ascii="Times New Roman" w:hAnsi="Times New Roman" w:cs="Times New Roman"/>
          <w:color w:val="000000" w:themeColor="text1"/>
          <w:sz w:val="28"/>
          <w:szCs w:val="28"/>
          <w:lang w:val="kk-KZ"/>
        </w:rPr>
        <w:t>«Ұлттық өнер»</w:t>
      </w:r>
      <w:r w:rsidRPr="00C468D9">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тақырыбында </w:t>
      </w:r>
      <w:r w:rsidRPr="00C468D9">
        <w:rPr>
          <w:rFonts w:ascii="Times New Roman" w:eastAsia="Times New Roman" w:hAnsi="Times New Roman" w:cs="Times New Roman"/>
          <w:sz w:val="28"/>
          <w:szCs w:val="28"/>
          <w:lang w:val="kk-KZ"/>
        </w:rPr>
        <w:t>көрме</w:t>
      </w:r>
      <w:r>
        <w:rPr>
          <w:rFonts w:ascii="Times New Roman" w:hAnsi="Times New Roman" w:cs="Times New Roman"/>
          <w:color w:val="000000" w:themeColor="text1"/>
          <w:sz w:val="28"/>
          <w:szCs w:val="28"/>
          <w:lang w:val="kk-KZ"/>
        </w:rPr>
        <w:t xml:space="preserve">, </w:t>
      </w:r>
      <w:r>
        <w:rPr>
          <w:rFonts w:ascii="Times New Roman" w:hAnsi="Times New Roman"/>
          <w:sz w:val="28"/>
          <w:szCs w:val="28"/>
          <w:lang w:val="kk-KZ"/>
        </w:rPr>
        <w:t xml:space="preserve">«Туған өлкем» фестивалі, «Әнұран орындау», «Асық ату»  челлендждері </w:t>
      </w:r>
      <w:r w:rsidRPr="00C468D9">
        <w:rPr>
          <w:rFonts w:ascii="Times New Roman" w:eastAsia="Times New Roman" w:hAnsi="Times New Roman" w:cs="Times New Roman"/>
          <w:sz w:val="28"/>
          <w:szCs w:val="28"/>
          <w:lang w:val="kk-KZ"/>
        </w:rPr>
        <w:t>өткізілді</w:t>
      </w:r>
      <w:r>
        <w:rPr>
          <w:rFonts w:ascii="Times New Roman" w:eastAsia="Times New Roman" w:hAnsi="Times New Roman" w:cs="Times New Roman"/>
          <w:sz w:val="28"/>
          <w:szCs w:val="28"/>
          <w:lang w:val="kk-KZ"/>
        </w:rPr>
        <w:t>.</w:t>
      </w:r>
    </w:p>
    <w:p w14:paraId="70E9DCE7" w14:textId="77777777" w:rsidR="00C468D9" w:rsidRDefault="00355766" w:rsidP="00C468D9">
      <w:pPr>
        <w:suppressAutoHyphens/>
        <w:spacing w:after="0"/>
        <w:ind w:firstLine="709"/>
        <w:jc w:val="both"/>
        <w:rPr>
          <w:rFonts w:ascii="Times New Roman" w:hAnsi="Times New Roman"/>
          <w:color w:val="0070C0"/>
          <w:sz w:val="28"/>
          <w:szCs w:val="28"/>
          <w:lang w:val="kk-KZ"/>
        </w:rPr>
      </w:pPr>
      <w:hyperlink r:id="rId50" w:history="1">
        <w:r w:rsidR="00102CF8" w:rsidRPr="00D421AF">
          <w:rPr>
            <w:rStyle w:val="af0"/>
            <w:rFonts w:ascii="Times New Roman" w:hAnsi="Times New Roman"/>
            <w:sz w:val="28"/>
            <w:szCs w:val="28"/>
            <w:lang w:val="kk-KZ"/>
          </w:rPr>
          <w:t>https://www.instagram.com/p/CyvIxGKN_t1/</w:t>
        </w:r>
      </w:hyperlink>
    </w:p>
    <w:p w14:paraId="56CC7BBC" w14:textId="77777777" w:rsidR="00C468D9" w:rsidRDefault="00355766" w:rsidP="00C468D9">
      <w:pPr>
        <w:suppressAutoHyphens/>
        <w:spacing w:after="0"/>
        <w:ind w:firstLine="709"/>
        <w:jc w:val="both"/>
        <w:rPr>
          <w:rStyle w:val="af0"/>
          <w:rFonts w:ascii="Times New Roman" w:hAnsi="Times New Roman"/>
          <w:sz w:val="28"/>
          <w:szCs w:val="28"/>
          <w:lang w:val="kk-KZ"/>
        </w:rPr>
      </w:pPr>
      <w:hyperlink r:id="rId51" w:history="1">
        <w:r w:rsidR="00102CF8" w:rsidRPr="00D421AF">
          <w:rPr>
            <w:rStyle w:val="af0"/>
            <w:rFonts w:ascii="Times New Roman" w:hAnsi="Times New Roman"/>
            <w:sz w:val="28"/>
            <w:szCs w:val="28"/>
            <w:lang w:val="kk-KZ"/>
          </w:rPr>
          <w:t>https://www.instagram.com/p/CzwIBdat4BG/</w:t>
        </w:r>
      </w:hyperlink>
    </w:p>
    <w:p w14:paraId="7DB3B1D6" w14:textId="77777777" w:rsidR="00C468D9" w:rsidRDefault="00355766" w:rsidP="00C468D9">
      <w:pPr>
        <w:suppressAutoHyphens/>
        <w:spacing w:after="0"/>
        <w:ind w:firstLine="709"/>
        <w:jc w:val="both"/>
        <w:rPr>
          <w:rStyle w:val="af0"/>
          <w:sz w:val="28"/>
          <w:szCs w:val="28"/>
          <w:lang w:val="kk-KZ"/>
        </w:rPr>
      </w:pPr>
      <w:hyperlink r:id="rId52" w:history="1">
        <w:r w:rsidR="00102CF8" w:rsidRPr="00E17270">
          <w:rPr>
            <w:rStyle w:val="af0"/>
            <w:sz w:val="28"/>
            <w:szCs w:val="28"/>
            <w:lang w:val="kk-KZ"/>
          </w:rPr>
          <w:t>https://www.instagram.com/p/Ci4V_NvNMCR/?img_index=1</w:t>
        </w:r>
      </w:hyperlink>
    </w:p>
    <w:p w14:paraId="71BA5713" w14:textId="77777777" w:rsidR="00C468D9" w:rsidRDefault="00355766" w:rsidP="00C468D9">
      <w:pPr>
        <w:suppressAutoHyphens/>
        <w:spacing w:after="0"/>
        <w:ind w:firstLine="709"/>
        <w:jc w:val="both"/>
        <w:rPr>
          <w:rStyle w:val="af0"/>
          <w:sz w:val="28"/>
          <w:szCs w:val="28"/>
          <w:lang w:val="kk-KZ"/>
        </w:rPr>
      </w:pPr>
      <w:hyperlink r:id="rId53" w:history="1">
        <w:r w:rsidR="00102CF8" w:rsidRPr="00E17270">
          <w:rPr>
            <w:rStyle w:val="af0"/>
            <w:sz w:val="28"/>
            <w:szCs w:val="28"/>
            <w:lang w:val="kk-KZ"/>
          </w:rPr>
          <w:t>https://www.instagram.com/p/Ckhmhqwt2Y7/?img_index=1</w:t>
        </w:r>
      </w:hyperlink>
    </w:p>
    <w:p w14:paraId="14AB6951" w14:textId="77777777" w:rsidR="00C468D9" w:rsidRDefault="00355766" w:rsidP="00C468D9">
      <w:pPr>
        <w:suppressAutoHyphens/>
        <w:spacing w:after="0"/>
        <w:ind w:firstLine="709"/>
        <w:jc w:val="both"/>
        <w:rPr>
          <w:rStyle w:val="af0"/>
          <w:sz w:val="28"/>
          <w:szCs w:val="28"/>
          <w:lang w:val="kk-KZ"/>
        </w:rPr>
      </w:pPr>
      <w:hyperlink r:id="rId54" w:history="1">
        <w:r w:rsidR="00102CF8" w:rsidRPr="00E17270">
          <w:rPr>
            <w:rStyle w:val="af0"/>
            <w:sz w:val="28"/>
            <w:szCs w:val="28"/>
            <w:lang w:val="kk-KZ"/>
          </w:rPr>
          <w:t>https://www.instagram.com/p/Cnov5ultvHe/?img_index=1</w:t>
        </w:r>
      </w:hyperlink>
    </w:p>
    <w:p w14:paraId="0EF4142E" w14:textId="77777777" w:rsidR="00C468D9" w:rsidRDefault="00355766" w:rsidP="00C468D9">
      <w:pPr>
        <w:suppressAutoHyphens/>
        <w:spacing w:after="0"/>
        <w:ind w:firstLine="709"/>
        <w:jc w:val="both"/>
        <w:rPr>
          <w:rStyle w:val="af0"/>
          <w:sz w:val="28"/>
          <w:szCs w:val="28"/>
          <w:lang w:val="kk-KZ"/>
        </w:rPr>
      </w:pPr>
      <w:hyperlink r:id="rId55" w:history="1">
        <w:r w:rsidR="00102CF8" w:rsidRPr="00E17270">
          <w:rPr>
            <w:rStyle w:val="af0"/>
            <w:sz w:val="28"/>
            <w:szCs w:val="28"/>
            <w:lang w:val="kk-KZ"/>
          </w:rPr>
          <w:t>https://www.instagram.com/p/CnmCUWrNWln/?img_index=1</w:t>
        </w:r>
      </w:hyperlink>
    </w:p>
    <w:p w14:paraId="44B6F4B0" w14:textId="77777777" w:rsidR="00C468D9" w:rsidRDefault="00355766" w:rsidP="00C468D9">
      <w:pPr>
        <w:suppressAutoHyphens/>
        <w:spacing w:after="0"/>
        <w:ind w:firstLine="709"/>
        <w:jc w:val="both"/>
        <w:rPr>
          <w:rFonts w:ascii="Times New Roman" w:hAnsi="Times New Roman"/>
          <w:color w:val="0070C0"/>
          <w:sz w:val="28"/>
          <w:szCs w:val="28"/>
          <w:lang w:val="kk-KZ"/>
        </w:rPr>
      </w:pPr>
      <w:hyperlink r:id="rId56" w:history="1">
        <w:r w:rsidR="00102CF8" w:rsidRPr="00E17270">
          <w:rPr>
            <w:rStyle w:val="af0"/>
            <w:sz w:val="28"/>
            <w:szCs w:val="28"/>
            <w:lang w:val="kk-KZ"/>
          </w:rPr>
          <w:t>https://www.instagram.com/p/CoJIURGo3lX/?img_index=1</w:t>
        </w:r>
      </w:hyperlink>
    </w:p>
    <w:p w14:paraId="39D5E4D2" w14:textId="77777777" w:rsidR="00C468D9" w:rsidRDefault="00C468D9" w:rsidP="00C468D9">
      <w:pPr>
        <w:suppressAutoHyphens/>
        <w:spacing w:after="0"/>
        <w:ind w:firstLine="709"/>
        <w:jc w:val="both"/>
        <w:rPr>
          <w:rFonts w:ascii="Times New Roman" w:hAnsi="Times New Roman"/>
          <w:color w:val="0070C0"/>
          <w:sz w:val="28"/>
          <w:szCs w:val="28"/>
          <w:lang w:val="kk-KZ"/>
        </w:rPr>
      </w:pPr>
      <w:r>
        <w:rPr>
          <w:rFonts w:ascii="Times New Roman" w:hAnsi="Times New Roman" w:cs="Times New Roman"/>
          <w:sz w:val="28"/>
          <w:szCs w:val="28"/>
          <w:shd w:val="clear" w:color="auto" w:fill="FFFFFF"/>
          <w:lang w:val="kk-KZ"/>
        </w:rPr>
        <w:t>«Туған елге тағзым» а</w:t>
      </w:r>
      <w:r w:rsidRPr="003244D7">
        <w:rPr>
          <w:rFonts w:ascii="Times New Roman" w:hAnsi="Times New Roman" w:cs="Times New Roman"/>
          <w:sz w:val="28"/>
          <w:szCs w:val="28"/>
          <w:shd w:val="clear" w:color="auto" w:fill="FFFFFF"/>
          <w:lang w:val="kk-KZ"/>
        </w:rPr>
        <w:t>кция</w:t>
      </w:r>
      <w:r>
        <w:rPr>
          <w:rFonts w:ascii="Times New Roman" w:hAnsi="Times New Roman" w:cs="Times New Roman"/>
          <w:sz w:val="28"/>
          <w:szCs w:val="28"/>
          <w:shd w:val="clear" w:color="auto" w:fill="FFFFFF"/>
          <w:lang w:val="kk-KZ"/>
        </w:rPr>
        <w:t>сы</w:t>
      </w:r>
      <w:r w:rsidRPr="003244D7">
        <w:rPr>
          <w:rFonts w:ascii="Times New Roman" w:hAnsi="Times New Roman" w:cs="Times New Roman"/>
          <w:sz w:val="28"/>
          <w:szCs w:val="28"/>
          <w:shd w:val="clear" w:color="auto" w:fill="FFFFFF"/>
          <w:lang w:val="kk-KZ"/>
        </w:rPr>
        <w:t xml:space="preserve"> </w:t>
      </w:r>
      <w:hyperlink r:id="rId57" w:history="1">
        <w:r w:rsidR="00102CF8" w:rsidRPr="00A848F6">
          <w:rPr>
            <w:rStyle w:val="af0"/>
            <w:rFonts w:ascii="Times New Roman" w:hAnsi="Times New Roman"/>
            <w:sz w:val="28"/>
            <w:szCs w:val="28"/>
            <w:lang w:val="kk-KZ"/>
          </w:rPr>
          <w:t>https://www.instagram.com/p/C008MhDtius/</w:t>
        </w:r>
      </w:hyperlink>
    </w:p>
    <w:p w14:paraId="5DB820CF" w14:textId="77777777" w:rsidR="00C468D9" w:rsidRDefault="00C468D9" w:rsidP="00C468D9">
      <w:pPr>
        <w:suppressAutoHyphens/>
        <w:spacing w:after="0"/>
        <w:ind w:firstLine="709"/>
        <w:jc w:val="both"/>
        <w:rPr>
          <w:rFonts w:ascii="Times New Roman" w:hAnsi="Times New Roman"/>
          <w:color w:val="0070C0"/>
          <w:sz w:val="28"/>
          <w:szCs w:val="28"/>
          <w:lang w:val="kk-KZ"/>
        </w:rPr>
      </w:pPr>
      <w:r>
        <w:rPr>
          <w:rFonts w:ascii="Times New Roman" w:hAnsi="Times New Roman" w:cs="Times New Roman"/>
          <w:sz w:val="28"/>
          <w:lang w:val="kk-KZ"/>
        </w:rPr>
        <w:t>«</w:t>
      </w:r>
      <w:r w:rsidR="00102CF8" w:rsidRPr="00412F55">
        <w:rPr>
          <w:rFonts w:ascii="Times New Roman" w:hAnsi="Times New Roman" w:cs="Times New Roman"/>
          <w:sz w:val="28"/>
          <w:lang w:val="kk-KZ"/>
        </w:rPr>
        <w:t xml:space="preserve">Тіл-достықтың </w:t>
      </w:r>
      <w:r w:rsidR="00102CF8">
        <w:rPr>
          <w:rFonts w:ascii="Times New Roman" w:hAnsi="Times New Roman" w:cs="Times New Roman"/>
          <w:sz w:val="28"/>
          <w:lang w:val="kk-KZ"/>
        </w:rPr>
        <w:t>алтын көпірі»</w:t>
      </w:r>
      <w:r w:rsidRPr="00C468D9">
        <w:rPr>
          <w:rFonts w:ascii="Times New Roman" w:hAnsi="Times New Roman" w:cs="Times New Roman"/>
          <w:sz w:val="28"/>
          <w:lang w:val="kk-KZ"/>
        </w:rPr>
        <w:t xml:space="preserve"> </w:t>
      </w:r>
      <w:r>
        <w:rPr>
          <w:rFonts w:ascii="Times New Roman" w:hAnsi="Times New Roman" w:cs="Times New Roman"/>
          <w:sz w:val="28"/>
          <w:lang w:val="kk-KZ"/>
        </w:rPr>
        <w:t>атты тілдер фестиваліне арналған апталық</w:t>
      </w:r>
    </w:p>
    <w:p w14:paraId="7BCF7AD7" w14:textId="77777777" w:rsidR="00C468D9" w:rsidRDefault="00355766" w:rsidP="00C468D9">
      <w:pPr>
        <w:suppressAutoHyphens/>
        <w:spacing w:after="0"/>
        <w:ind w:firstLine="709"/>
        <w:jc w:val="both"/>
        <w:rPr>
          <w:rFonts w:ascii="Times New Roman" w:hAnsi="Times New Roman"/>
          <w:color w:val="0070C0"/>
          <w:sz w:val="28"/>
          <w:szCs w:val="28"/>
          <w:lang w:val="kk-KZ"/>
        </w:rPr>
      </w:pPr>
      <w:hyperlink r:id="rId58" w:history="1">
        <w:r w:rsidR="00102CF8" w:rsidRPr="00A848F6">
          <w:rPr>
            <w:rStyle w:val="af0"/>
            <w:rFonts w:ascii="Times New Roman" w:hAnsi="Times New Roman" w:cs="Times New Roman"/>
            <w:sz w:val="28"/>
            <w:szCs w:val="28"/>
            <w:lang w:val="kk-KZ"/>
          </w:rPr>
          <w:t>https://www.instagram.com/p/CxR6M_5tuSK/</w:t>
        </w:r>
      </w:hyperlink>
    </w:p>
    <w:p w14:paraId="61A87B8C" w14:textId="77777777" w:rsidR="00C468D9" w:rsidRDefault="00355766" w:rsidP="00C468D9">
      <w:pPr>
        <w:suppressAutoHyphens/>
        <w:spacing w:after="0"/>
        <w:ind w:firstLine="709"/>
        <w:jc w:val="both"/>
        <w:rPr>
          <w:rFonts w:ascii="Times New Roman" w:hAnsi="Times New Roman"/>
          <w:color w:val="0070C0"/>
          <w:sz w:val="28"/>
          <w:szCs w:val="28"/>
          <w:lang w:val="kk-KZ"/>
        </w:rPr>
      </w:pPr>
      <w:hyperlink r:id="rId59" w:history="1">
        <w:r w:rsidR="00102CF8" w:rsidRPr="00A848F6">
          <w:rPr>
            <w:rStyle w:val="af0"/>
            <w:rFonts w:ascii="Times New Roman" w:hAnsi="Times New Roman" w:cs="Times New Roman"/>
            <w:sz w:val="28"/>
            <w:szCs w:val="28"/>
            <w:lang w:val="kk-KZ"/>
          </w:rPr>
          <w:t>https://www.instagram.com/p/CxaxzOit2Xx/?img_index=1</w:t>
        </w:r>
      </w:hyperlink>
    </w:p>
    <w:p w14:paraId="17988400" w14:textId="77777777" w:rsidR="00C468D9" w:rsidRDefault="00C468D9" w:rsidP="00C468D9">
      <w:pPr>
        <w:suppressAutoHyphens/>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«Театр сиқырлы әлемі»</w:t>
      </w:r>
      <w:r w:rsidRPr="00C468D9">
        <w:rPr>
          <w:rFonts w:ascii="Times New Roman" w:hAnsi="Times New Roman" w:cs="Times New Roman"/>
          <w:sz w:val="28"/>
          <w:szCs w:val="28"/>
          <w:lang w:val="kk-KZ"/>
        </w:rPr>
        <w:t xml:space="preserve"> спектакльдер байқауы.</w:t>
      </w:r>
    </w:p>
    <w:p w14:paraId="510CBB2E" w14:textId="77777777" w:rsidR="00C468D9" w:rsidRDefault="00355766" w:rsidP="00C468D9">
      <w:pPr>
        <w:suppressAutoHyphens/>
        <w:spacing w:after="0"/>
        <w:ind w:firstLine="709"/>
        <w:jc w:val="both"/>
        <w:rPr>
          <w:rFonts w:ascii="Times New Roman" w:hAnsi="Times New Roman"/>
          <w:color w:val="0070C0"/>
          <w:sz w:val="28"/>
          <w:szCs w:val="28"/>
          <w:lang w:val="kk-KZ"/>
        </w:rPr>
      </w:pPr>
      <w:hyperlink r:id="rId60" w:history="1">
        <w:r w:rsidR="00102CF8" w:rsidRPr="00A848F6">
          <w:rPr>
            <w:rStyle w:val="af0"/>
            <w:rFonts w:ascii="Times New Roman" w:hAnsi="Times New Roman" w:cs="Times New Roman"/>
            <w:sz w:val="28"/>
            <w:szCs w:val="28"/>
            <w:lang w:val="kk-KZ"/>
          </w:rPr>
          <w:t>https://www.instagram.com/p/CxawWOqNeqD/</w:t>
        </w:r>
      </w:hyperlink>
    </w:p>
    <w:p w14:paraId="7075C2FA" w14:textId="77777777" w:rsidR="00C468D9" w:rsidRDefault="00C468D9" w:rsidP="00C468D9">
      <w:pPr>
        <w:suppressAutoHyphens/>
        <w:spacing w:after="0"/>
        <w:ind w:firstLine="709"/>
        <w:jc w:val="both"/>
        <w:rPr>
          <w:rFonts w:ascii="Times New Roman" w:hAnsi="Times New Roman" w:cs="Times New Roman"/>
          <w:sz w:val="28"/>
          <w:szCs w:val="28"/>
          <w:lang w:val="kk-KZ"/>
        </w:rPr>
      </w:pPr>
      <w:r>
        <w:rPr>
          <w:rFonts w:ascii="Times New Roman" w:hAnsi="Times New Roman"/>
          <w:color w:val="0070C0"/>
          <w:sz w:val="28"/>
          <w:szCs w:val="28"/>
          <w:lang w:val="kk-KZ"/>
        </w:rPr>
        <w:t>«</w:t>
      </w:r>
      <w:r w:rsidRPr="00C468D9">
        <w:rPr>
          <w:rFonts w:ascii="Times New Roman" w:hAnsi="Times New Roman" w:cs="Times New Roman"/>
          <w:sz w:val="28"/>
          <w:szCs w:val="28"/>
          <w:lang w:val="kk-KZ"/>
        </w:rPr>
        <w:t>Қазақстандағы</w:t>
      </w:r>
      <w:r>
        <w:rPr>
          <w:rFonts w:ascii="Times New Roman" w:hAnsi="Times New Roman" w:cs="Times New Roman"/>
          <w:sz w:val="28"/>
          <w:szCs w:val="28"/>
          <w:lang w:val="kk-KZ"/>
        </w:rPr>
        <w:t xml:space="preserve"> үштілділік»</w:t>
      </w:r>
      <w:r w:rsidRPr="00C468D9">
        <w:rPr>
          <w:rFonts w:ascii="Times New Roman" w:hAnsi="Times New Roman" w:cs="Times New Roman"/>
          <w:sz w:val="28"/>
          <w:szCs w:val="28"/>
          <w:lang w:val="kk-KZ"/>
        </w:rPr>
        <w:t xml:space="preserve"> дебаттық турнирі.</w:t>
      </w:r>
    </w:p>
    <w:p w14:paraId="70C5E6E8" w14:textId="77777777" w:rsidR="00C468D9" w:rsidRDefault="00355766" w:rsidP="00C468D9">
      <w:pPr>
        <w:suppressAutoHyphens/>
        <w:spacing w:after="0"/>
        <w:ind w:firstLine="709"/>
        <w:jc w:val="both"/>
        <w:rPr>
          <w:rFonts w:ascii="Times New Roman" w:hAnsi="Times New Roman" w:cs="Times New Roman"/>
          <w:sz w:val="28"/>
          <w:szCs w:val="28"/>
          <w:lang w:val="kk-KZ"/>
        </w:rPr>
      </w:pPr>
      <w:hyperlink r:id="rId61" w:history="1">
        <w:r w:rsidR="00102CF8" w:rsidRPr="008C0A24">
          <w:rPr>
            <w:rStyle w:val="af0"/>
            <w:rFonts w:ascii="Times New Roman" w:hAnsi="Times New Roman" w:cs="Times New Roman"/>
            <w:sz w:val="28"/>
            <w:szCs w:val="28"/>
            <w:lang w:val="kk-KZ"/>
          </w:rPr>
          <w:t>https://www.instagram.com/p/Cxa1AEhtBKl/</w:t>
        </w:r>
      </w:hyperlink>
      <w:r w:rsidR="00C468D9">
        <w:rPr>
          <w:rFonts w:ascii="Times New Roman" w:hAnsi="Times New Roman" w:cs="Times New Roman"/>
          <w:sz w:val="28"/>
          <w:szCs w:val="28"/>
          <w:lang w:val="kk-KZ"/>
        </w:rPr>
        <w:t xml:space="preserve"> </w:t>
      </w:r>
    </w:p>
    <w:p w14:paraId="7338364F" w14:textId="77777777" w:rsidR="00C468D9" w:rsidRDefault="00C468D9" w:rsidP="00C468D9">
      <w:pPr>
        <w:suppressAutoHyphens/>
        <w:spacing w:after="0"/>
        <w:ind w:firstLine="709"/>
        <w:jc w:val="both"/>
        <w:rPr>
          <w:rFonts w:ascii="Times New Roman" w:hAnsi="Times New Roman" w:cs="Times New Roman"/>
          <w:color w:val="000000"/>
          <w:sz w:val="28"/>
          <w:szCs w:val="28"/>
          <w:shd w:val="clear" w:color="auto" w:fill="FFFFFF"/>
          <w:lang w:val="kk-KZ"/>
        </w:rPr>
      </w:pPr>
      <w:r>
        <w:rPr>
          <w:rFonts w:ascii="Times New Roman" w:hAnsi="Times New Roman" w:cs="Times New Roman"/>
          <w:sz w:val="28"/>
          <w:szCs w:val="28"/>
          <w:lang w:val="kk-KZ"/>
        </w:rPr>
        <w:t>Ф</w:t>
      </w:r>
      <w:r w:rsidR="00102CF8" w:rsidRPr="00F16530">
        <w:rPr>
          <w:rFonts w:ascii="Times New Roman" w:hAnsi="Times New Roman" w:cs="Times New Roman"/>
          <w:color w:val="000000"/>
          <w:sz w:val="28"/>
          <w:szCs w:val="28"/>
          <w:shd w:val="clear" w:color="auto" w:fill="FFFFFF"/>
        </w:rPr>
        <w:t>естивал</w:t>
      </w:r>
      <w:r>
        <w:rPr>
          <w:rFonts w:ascii="Times New Roman" w:hAnsi="Times New Roman" w:cs="Times New Roman"/>
          <w:color w:val="000000"/>
          <w:sz w:val="28"/>
          <w:szCs w:val="28"/>
          <w:shd w:val="clear" w:color="auto" w:fill="FFFFFF"/>
          <w:lang w:val="kk-KZ"/>
        </w:rPr>
        <w:t>дің жабылу салтанаты</w:t>
      </w:r>
    </w:p>
    <w:p w14:paraId="4E88616B" w14:textId="77777777" w:rsidR="00102CF8" w:rsidRPr="00C468D9" w:rsidRDefault="00355766" w:rsidP="00C468D9">
      <w:pPr>
        <w:suppressAutoHyphens/>
        <w:spacing w:after="0"/>
        <w:ind w:firstLine="709"/>
        <w:jc w:val="both"/>
        <w:rPr>
          <w:rFonts w:ascii="Times New Roman" w:hAnsi="Times New Roman"/>
          <w:color w:val="0070C0"/>
          <w:sz w:val="28"/>
          <w:szCs w:val="28"/>
          <w:lang w:val="kk-KZ"/>
        </w:rPr>
      </w:pPr>
      <w:hyperlink r:id="rId62" w:history="1">
        <w:r w:rsidR="00102CF8" w:rsidRPr="00A848F6">
          <w:rPr>
            <w:rStyle w:val="af0"/>
            <w:rFonts w:ascii="Times New Roman" w:hAnsi="Times New Roman" w:cs="Times New Roman"/>
            <w:sz w:val="28"/>
            <w:szCs w:val="28"/>
            <w:lang w:val="kk-KZ"/>
          </w:rPr>
          <w:t>https://www.instagram.com/p/Cxuc3ratV4A/</w:t>
        </w:r>
      </w:hyperlink>
    </w:p>
    <w:p w14:paraId="610E354A" w14:textId="77777777" w:rsidR="006253BC" w:rsidRDefault="006253BC" w:rsidP="006253BC">
      <w:pPr>
        <w:suppressAutoHyphens/>
        <w:spacing w:after="0"/>
        <w:ind w:firstLine="708"/>
        <w:jc w:val="both"/>
        <w:rPr>
          <w:rFonts w:ascii="Times New Roman" w:hAnsi="Times New Roman" w:cs="Times New Roman"/>
          <w:sz w:val="28"/>
          <w:szCs w:val="28"/>
          <w:lang w:val="kk-KZ"/>
        </w:rPr>
      </w:pPr>
      <w:r w:rsidRPr="006253BC">
        <w:rPr>
          <w:rFonts w:ascii="Times New Roman" w:hAnsi="Times New Roman" w:cs="Times New Roman"/>
          <w:sz w:val="28"/>
          <w:szCs w:val="28"/>
          <w:lang w:val="kk-KZ"/>
        </w:rPr>
        <w:t>«Біздің Отанымыз-Қазақстан!!!»</w:t>
      </w:r>
      <w:r>
        <w:rPr>
          <w:rFonts w:ascii="Times New Roman" w:hAnsi="Times New Roman" w:cs="Times New Roman"/>
          <w:sz w:val="28"/>
          <w:szCs w:val="28"/>
          <w:lang w:val="kk-KZ"/>
        </w:rPr>
        <w:t xml:space="preserve"> оқырмандар сайысы</w:t>
      </w:r>
    </w:p>
    <w:p w14:paraId="791F358A" w14:textId="77777777" w:rsidR="006253BC" w:rsidRDefault="00355766" w:rsidP="006253BC">
      <w:pPr>
        <w:suppressAutoHyphens/>
        <w:spacing w:after="0"/>
        <w:ind w:firstLine="708"/>
        <w:jc w:val="both"/>
        <w:rPr>
          <w:rFonts w:ascii="Times New Roman" w:hAnsi="Times New Roman" w:cs="Times New Roman"/>
          <w:sz w:val="28"/>
          <w:szCs w:val="28"/>
          <w:lang w:val="kk-KZ"/>
        </w:rPr>
      </w:pPr>
      <w:hyperlink r:id="rId63" w:history="1">
        <w:r w:rsidR="00102CF8" w:rsidRPr="00A848F6">
          <w:rPr>
            <w:rStyle w:val="af0"/>
            <w:rFonts w:ascii="Times New Roman" w:hAnsi="Times New Roman" w:cs="Times New Roman"/>
            <w:sz w:val="28"/>
            <w:szCs w:val="28"/>
            <w:lang w:val="kk-KZ"/>
          </w:rPr>
          <w:t>https://www.instagram.com/p/CykpL3gN1_7/?img_index=1</w:t>
        </w:r>
      </w:hyperlink>
    </w:p>
    <w:p w14:paraId="3D55F149" w14:textId="77777777" w:rsidR="006253BC" w:rsidRDefault="006253BC" w:rsidP="006253BC">
      <w:pPr>
        <w:suppressAutoHyphens/>
        <w:spacing w:after="0"/>
        <w:ind w:firstLine="708"/>
        <w:jc w:val="both"/>
        <w:rPr>
          <w:rFonts w:ascii="Times New Roman" w:hAnsi="Times New Roman" w:cs="Times New Roman"/>
          <w:sz w:val="28"/>
          <w:szCs w:val="28"/>
          <w:lang w:val="kk-KZ"/>
        </w:rPr>
      </w:pPr>
      <w:r w:rsidRPr="006253BC">
        <w:rPr>
          <w:rFonts w:ascii="Times New Roman" w:hAnsi="Times New Roman" w:cs="Times New Roman"/>
          <w:sz w:val="28"/>
          <w:szCs w:val="28"/>
          <w:lang w:val="kk-KZ"/>
        </w:rPr>
        <w:t>Қазақстан Республикасы күніне арналған іс-шара.</w:t>
      </w:r>
    </w:p>
    <w:p w14:paraId="251644A1" w14:textId="77777777" w:rsidR="006253BC" w:rsidRDefault="00355766" w:rsidP="006253BC">
      <w:pPr>
        <w:suppressAutoHyphens/>
        <w:spacing w:after="0"/>
        <w:ind w:firstLine="708"/>
        <w:jc w:val="both"/>
        <w:rPr>
          <w:rFonts w:ascii="Times New Roman" w:hAnsi="Times New Roman" w:cs="Times New Roman"/>
          <w:sz w:val="28"/>
          <w:szCs w:val="28"/>
          <w:lang w:val="kk-KZ"/>
        </w:rPr>
      </w:pPr>
      <w:hyperlink r:id="rId64" w:history="1">
        <w:r w:rsidR="00102CF8" w:rsidRPr="00A848F6">
          <w:rPr>
            <w:rStyle w:val="af0"/>
            <w:rFonts w:ascii="Times New Roman" w:hAnsi="Times New Roman" w:cs="Times New Roman"/>
            <w:sz w:val="28"/>
            <w:szCs w:val="28"/>
            <w:lang w:val="kk-KZ"/>
          </w:rPr>
          <w:t>https://www.instagram.com/p/Cy0FSSNtv4a/</w:t>
        </w:r>
      </w:hyperlink>
    </w:p>
    <w:p w14:paraId="6253966C" w14:textId="77777777" w:rsidR="00102CF8" w:rsidRDefault="00355766" w:rsidP="006253BC">
      <w:pPr>
        <w:suppressAutoHyphens/>
        <w:spacing w:after="0"/>
        <w:ind w:firstLine="708"/>
        <w:jc w:val="both"/>
        <w:rPr>
          <w:rFonts w:ascii="Times New Roman" w:hAnsi="Times New Roman" w:cs="Times New Roman"/>
          <w:sz w:val="28"/>
          <w:szCs w:val="28"/>
          <w:lang w:val="kk-KZ"/>
        </w:rPr>
      </w:pPr>
      <w:hyperlink r:id="rId65" w:history="1">
        <w:r w:rsidR="00102CF8" w:rsidRPr="00A848F6">
          <w:rPr>
            <w:rStyle w:val="af0"/>
            <w:rFonts w:ascii="Times New Roman" w:hAnsi="Times New Roman" w:cs="Times New Roman"/>
            <w:sz w:val="28"/>
            <w:szCs w:val="28"/>
            <w:lang w:val="kk-KZ"/>
          </w:rPr>
          <w:t>https://www.instagram.com/p/C053UsnNc_j/</w:t>
        </w:r>
      </w:hyperlink>
    </w:p>
    <w:p w14:paraId="3BBEA771" w14:textId="77777777" w:rsidR="00AF6E3A" w:rsidRDefault="00AF6E3A" w:rsidP="00AF6E3A">
      <w:pPr>
        <w:suppressAutoHyphens/>
        <w:spacing w:after="0"/>
        <w:ind w:firstLine="708"/>
        <w:jc w:val="both"/>
        <w:rPr>
          <w:rFonts w:ascii="Times New Roman" w:hAnsi="Times New Roman" w:cs="Times New Roman"/>
          <w:color w:val="000000"/>
          <w:sz w:val="28"/>
          <w:szCs w:val="28"/>
          <w:shd w:val="clear" w:color="auto" w:fill="FFFFFF"/>
          <w:lang w:val="kk-KZ"/>
        </w:rPr>
      </w:pPr>
      <w:r w:rsidRPr="00AF6E3A">
        <w:rPr>
          <w:rFonts w:ascii="Times New Roman" w:hAnsi="Times New Roman" w:cs="Times New Roman"/>
          <w:color w:val="000000"/>
          <w:sz w:val="28"/>
          <w:szCs w:val="28"/>
          <w:shd w:val="clear" w:color="auto" w:fill="FFFFFF"/>
          <w:lang w:val="kk-KZ"/>
        </w:rPr>
        <w:t>Қазақстан Республикасының Тәуелсіздік күніне арналған «Тәуелсіз елім-Қазақстан» сынып сағаттары.</w:t>
      </w:r>
    </w:p>
    <w:p w14:paraId="1C2A7DB5" w14:textId="77777777" w:rsidR="00102CF8" w:rsidRDefault="00355766" w:rsidP="00AF6E3A">
      <w:pPr>
        <w:suppressAutoHyphens/>
        <w:spacing w:after="0"/>
        <w:ind w:firstLine="708"/>
        <w:jc w:val="both"/>
        <w:rPr>
          <w:rFonts w:ascii="Times New Roman" w:hAnsi="Times New Roman" w:cs="Times New Roman"/>
          <w:sz w:val="28"/>
          <w:szCs w:val="28"/>
          <w:lang w:val="kk-KZ"/>
        </w:rPr>
      </w:pPr>
      <w:hyperlink r:id="rId66" w:history="1">
        <w:r w:rsidR="00102CF8" w:rsidRPr="00A848F6">
          <w:rPr>
            <w:rStyle w:val="af0"/>
            <w:rFonts w:ascii="Times New Roman" w:hAnsi="Times New Roman" w:cs="Times New Roman"/>
            <w:sz w:val="28"/>
            <w:szCs w:val="28"/>
            <w:lang w:val="kk-KZ"/>
          </w:rPr>
          <w:t>https://www.instagram.com/p/C06yjjoNkr-/</w:t>
        </w:r>
      </w:hyperlink>
    </w:p>
    <w:p w14:paraId="2525528F" w14:textId="77777777" w:rsidR="00102CF8" w:rsidRPr="00AF6E3A" w:rsidRDefault="00AF6E3A" w:rsidP="00AF6E3A">
      <w:pPr>
        <w:suppressAutoHyphens/>
        <w:spacing w:after="0"/>
        <w:ind w:firstLine="708"/>
        <w:jc w:val="both"/>
        <w:rPr>
          <w:rFonts w:ascii="Times New Roman" w:hAnsi="Times New Roman" w:cs="Times New Roman"/>
          <w:sz w:val="28"/>
          <w:szCs w:val="28"/>
          <w:lang w:val="kk-KZ"/>
        </w:rPr>
      </w:pPr>
      <w:r>
        <w:rPr>
          <w:rFonts w:ascii="Times New Roman" w:hAnsi="Times New Roman" w:cs="Times New Roman"/>
          <w:color w:val="000000"/>
          <w:sz w:val="28"/>
          <w:szCs w:val="28"/>
          <w:shd w:val="clear" w:color="auto" w:fill="FFFFFF"/>
          <w:lang w:val="kk-KZ"/>
        </w:rPr>
        <w:t>«</w:t>
      </w:r>
      <w:r w:rsidRPr="00AF6E3A">
        <w:rPr>
          <w:rFonts w:ascii="Times New Roman" w:hAnsi="Times New Roman" w:cs="Times New Roman"/>
          <w:color w:val="000000"/>
          <w:sz w:val="28"/>
          <w:szCs w:val="28"/>
          <w:shd w:val="clear" w:color="auto" w:fill="FFFFFF"/>
          <w:lang w:val="kk-KZ"/>
        </w:rPr>
        <w:t>Туған елге деген сүйіспеншілік»</w:t>
      </w:r>
      <w:r>
        <w:rPr>
          <w:rFonts w:ascii="Times New Roman" w:hAnsi="Times New Roman" w:cs="Times New Roman"/>
          <w:color w:val="000000"/>
          <w:sz w:val="28"/>
          <w:szCs w:val="28"/>
          <w:shd w:val="clear" w:color="auto" w:fill="FFFFFF"/>
          <w:lang w:val="kk-KZ"/>
        </w:rPr>
        <w:t xml:space="preserve"> б</w:t>
      </w:r>
      <w:r w:rsidRPr="00AF6E3A">
        <w:rPr>
          <w:rFonts w:ascii="Times New Roman" w:hAnsi="Times New Roman" w:cs="Times New Roman"/>
          <w:color w:val="000000"/>
          <w:sz w:val="28"/>
          <w:szCs w:val="28"/>
          <w:shd w:val="clear" w:color="auto" w:fill="FFFFFF"/>
          <w:lang w:val="kk-KZ"/>
        </w:rPr>
        <w:t>ейнероликтер байқауы</w:t>
      </w:r>
    </w:p>
    <w:p w14:paraId="23DD0E92" w14:textId="77777777" w:rsidR="00102CF8" w:rsidRPr="00F603FB" w:rsidRDefault="00355766" w:rsidP="00AF6E3A">
      <w:pPr>
        <w:suppressAutoHyphens/>
        <w:spacing w:after="0"/>
        <w:ind w:firstLine="708"/>
        <w:jc w:val="both"/>
        <w:rPr>
          <w:rFonts w:ascii="Times New Roman" w:hAnsi="Times New Roman" w:cs="Times New Roman"/>
          <w:sz w:val="28"/>
          <w:szCs w:val="28"/>
          <w:lang w:val="kk-KZ"/>
        </w:rPr>
      </w:pPr>
      <w:hyperlink r:id="rId67" w:history="1">
        <w:r w:rsidR="00102CF8" w:rsidRPr="00A848F6">
          <w:rPr>
            <w:rStyle w:val="af0"/>
            <w:rFonts w:ascii="Times New Roman" w:hAnsi="Times New Roman" w:cs="Times New Roman"/>
            <w:sz w:val="28"/>
            <w:szCs w:val="28"/>
            <w:lang w:val="kk-KZ"/>
          </w:rPr>
          <w:t>https://www.instagram.com/p/C06a1aTNYQJ/</w:t>
        </w:r>
      </w:hyperlink>
    </w:p>
    <w:p w14:paraId="7284A99D" w14:textId="77777777" w:rsidR="00B9410C" w:rsidRPr="00B9410C" w:rsidRDefault="00B9410C" w:rsidP="00B9410C">
      <w:pPr>
        <w:shd w:val="clear" w:color="auto" w:fill="FFFFFF" w:themeFill="background1"/>
        <w:spacing w:after="0" w:line="240" w:lineRule="auto"/>
        <w:ind w:firstLine="709"/>
        <w:jc w:val="both"/>
        <w:rPr>
          <w:rFonts w:ascii="Times New Roman" w:eastAsia="Times New Roman" w:hAnsi="Times New Roman" w:cs="Times New Roman"/>
          <w:noProof/>
          <w:sz w:val="28"/>
          <w:szCs w:val="28"/>
          <w:bdr w:val="none" w:sz="0" w:space="0" w:color="auto" w:frame="1"/>
          <w:lang w:val="kk-KZ"/>
        </w:rPr>
      </w:pPr>
      <w:r w:rsidRPr="00B9410C">
        <w:rPr>
          <w:rFonts w:ascii="Times New Roman" w:eastAsia="Times New Roman" w:hAnsi="Times New Roman" w:cs="Times New Roman"/>
          <w:noProof/>
          <w:sz w:val="28"/>
          <w:szCs w:val="28"/>
          <w:bdr w:val="none" w:sz="0" w:space="0" w:color="auto" w:frame="1"/>
          <w:lang w:val="kk-KZ"/>
        </w:rPr>
        <w:t>Ұлттық құндылықтарды сіңіру мақсатында мектепте білім алушыларға мынадай нысандар бойынша іс шаралар жүргізіледі:</w:t>
      </w:r>
    </w:p>
    <w:p w14:paraId="666BDD2D" w14:textId="77777777" w:rsidR="00B9410C" w:rsidRPr="00B9410C" w:rsidRDefault="00B9410C">
      <w:pPr>
        <w:pStyle w:val="af1"/>
        <w:numPr>
          <w:ilvl w:val="0"/>
          <w:numId w:val="30"/>
        </w:numPr>
        <w:shd w:val="clear" w:color="auto" w:fill="FFFFFF" w:themeFill="background1"/>
        <w:tabs>
          <w:tab w:val="left" w:pos="1134"/>
        </w:tabs>
        <w:spacing w:after="0" w:line="240" w:lineRule="auto"/>
        <w:ind w:left="0" w:firstLine="709"/>
        <w:jc w:val="both"/>
        <w:rPr>
          <w:rFonts w:ascii="Times New Roman" w:eastAsia="Times New Roman" w:hAnsi="Times New Roman" w:cs="Times New Roman"/>
          <w:noProof/>
          <w:sz w:val="28"/>
          <w:szCs w:val="28"/>
          <w:bdr w:val="none" w:sz="0" w:space="0" w:color="auto" w:frame="1"/>
          <w:lang w:val="kk-KZ"/>
        </w:rPr>
      </w:pPr>
      <w:r w:rsidRPr="00B9410C">
        <w:rPr>
          <w:rFonts w:ascii="Times New Roman" w:eastAsia="Times New Roman" w:hAnsi="Times New Roman" w:cs="Times New Roman"/>
          <w:noProof/>
          <w:sz w:val="28"/>
          <w:szCs w:val="28"/>
          <w:bdr w:val="none" w:sz="0" w:space="0" w:color="auto" w:frame="1"/>
          <w:lang w:val="kk-KZ"/>
        </w:rPr>
        <w:t>«Қазақстанның 100 жаңа есімі» жобасының жеңімпаздары-атақты спортшылармен, ғалымдармен, білім алушылармен кездесті.</w:t>
      </w:r>
    </w:p>
    <w:p w14:paraId="5310EBFA" w14:textId="77777777" w:rsidR="00B9410C" w:rsidRPr="00B9410C" w:rsidRDefault="00B9410C">
      <w:pPr>
        <w:pStyle w:val="af1"/>
        <w:numPr>
          <w:ilvl w:val="0"/>
          <w:numId w:val="30"/>
        </w:numPr>
        <w:shd w:val="clear" w:color="auto" w:fill="FFFFFF" w:themeFill="background1"/>
        <w:tabs>
          <w:tab w:val="left" w:pos="1134"/>
        </w:tabs>
        <w:spacing w:after="0" w:line="240" w:lineRule="auto"/>
        <w:ind w:left="0" w:firstLine="709"/>
        <w:jc w:val="both"/>
        <w:rPr>
          <w:rFonts w:ascii="Times New Roman" w:eastAsia="Times New Roman" w:hAnsi="Times New Roman" w:cs="Times New Roman"/>
          <w:noProof/>
          <w:sz w:val="28"/>
          <w:szCs w:val="28"/>
          <w:bdr w:val="none" w:sz="0" w:space="0" w:color="auto" w:frame="1"/>
          <w:lang w:val="kk-KZ"/>
        </w:rPr>
      </w:pPr>
      <w:r w:rsidRPr="00B9410C">
        <w:rPr>
          <w:rFonts w:ascii="Times New Roman" w:eastAsia="Times New Roman" w:hAnsi="Times New Roman" w:cs="Times New Roman"/>
          <w:noProof/>
          <w:sz w:val="28"/>
          <w:szCs w:val="28"/>
          <w:bdr w:val="none" w:sz="0" w:space="0" w:color="auto" w:frame="1"/>
          <w:lang w:val="kk-KZ"/>
        </w:rPr>
        <w:t>Ұлындағы тәрбие сағаттары, тәрбие іс-шаралары (пікірталас, кеш, дәріс, конкурстар, зияткерлік-танымдық сағаттар, ұлттық ойындар, халықтық қолданбалы өнер көрмелері және т. б.)</w:t>
      </w:r>
    </w:p>
    <w:p w14:paraId="4B39AD7C" w14:textId="77777777" w:rsidR="00B9410C" w:rsidRPr="00B9410C" w:rsidRDefault="00B9410C">
      <w:pPr>
        <w:pStyle w:val="af1"/>
        <w:numPr>
          <w:ilvl w:val="0"/>
          <w:numId w:val="30"/>
        </w:numPr>
        <w:shd w:val="clear" w:color="auto" w:fill="FFFFFF" w:themeFill="background1"/>
        <w:tabs>
          <w:tab w:val="left" w:pos="1134"/>
        </w:tabs>
        <w:spacing w:after="0" w:line="240" w:lineRule="auto"/>
        <w:ind w:left="0" w:firstLine="709"/>
        <w:jc w:val="both"/>
        <w:rPr>
          <w:rFonts w:ascii="Times New Roman" w:eastAsia="Times New Roman" w:hAnsi="Times New Roman" w:cs="Times New Roman"/>
          <w:noProof/>
          <w:sz w:val="28"/>
          <w:szCs w:val="28"/>
          <w:bdr w:val="none" w:sz="0" w:space="0" w:color="auto" w:frame="1"/>
          <w:lang w:val="kk-KZ"/>
        </w:rPr>
      </w:pPr>
      <w:r w:rsidRPr="00B9410C">
        <w:rPr>
          <w:rFonts w:ascii="Times New Roman" w:eastAsia="Times New Roman" w:hAnsi="Times New Roman" w:cs="Times New Roman"/>
          <w:noProof/>
          <w:sz w:val="28"/>
          <w:szCs w:val="28"/>
          <w:bdr w:val="none" w:sz="0" w:space="0" w:color="auto" w:frame="1"/>
          <w:lang w:val="kk-KZ"/>
        </w:rPr>
        <w:t>Интеллектуалды ойындар</w:t>
      </w:r>
    </w:p>
    <w:p w14:paraId="7EC15BD0" w14:textId="77777777" w:rsidR="00B9410C" w:rsidRPr="00B9410C" w:rsidRDefault="00B9410C">
      <w:pPr>
        <w:pStyle w:val="af1"/>
        <w:numPr>
          <w:ilvl w:val="0"/>
          <w:numId w:val="30"/>
        </w:numPr>
        <w:shd w:val="clear" w:color="auto" w:fill="FFFFFF" w:themeFill="background1"/>
        <w:tabs>
          <w:tab w:val="left" w:pos="1134"/>
        </w:tabs>
        <w:spacing w:after="0" w:line="240" w:lineRule="auto"/>
        <w:ind w:left="0" w:firstLine="709"/>
        <w:jc w:val="both"/>
        <w:rPr>
          <w:rFonts w:ascii="Times New Roman" w:eastAsia="Times New Roman" w:hAnsi="Times New Roman" w:cs="Times New Roman"/>
          <w:noProof/>
          <w:sz w:val="28"/>
          <w:szCs w:val="28"/>
          <w:bdr w:val="none" w:sz="0" w:space="0" w:color="auto" w:frame="1"/>
          <w:lang w:val="kk-KZ"/>
        </w:rPr>
      </w:pPr>
      <w:r w:rsidRPr="00B9410C">
        <w:rPr>
          <w:rFonts w:ascii="Times New Roman" w:eastAsia="Times New Roman" w:hAnsi="Times New Roman" w:cs="Times New Roman"/>
          <w:noProof/>
          <w:sz w:val="28"/>
          <w:szCs w:val="28"/>
          <w:bdr w:val="none" w:sz="0" w:space="0" w:color="auto" w:frame="1"/>
          <w:lang w:val="kk-KZ"/>
        </w:rPr>
        <w:t>Мектептен тыс және сыныптан тыс жұмыстарды ұйымдастыру</w:t>
      </w:r>
    </w:p>
    <w:p w14:paraId="5AEC3EBC" w14:textId="77777777" w:rsidR="00B9410C" w:rsidRPr="00B9410C" w:rsidRDefault="00B9410C">
      <w:pPr>
        <w:pStyle w:val="af1"/>
        <w:numPr>
          <w:ilvl w:val="0"/>
          <w:numId w:val="30"/>
        </w:numPr>
        <w:shd w:val="clear" w:color="auto" w:fill="FFFFFF" w:themeFill="background1"/>
        <w:tabs>
          <w:tab w:val="left" w:pos="1134"/>
        </w:tabs>
        <w:spacing w:after="0" w:line="240" w:lineRule="auto"/>
        <w:ind w:left="0" w:firstLine="709"/>
        <w:jc w:val="both"/>
        <w:rPr>
          <w:rFonts w:ascii="Times New Roman" w:eastAsia="Times New Roman" w:hAnsi="Times New Roman" w:cs="Times New Roman"/>
          <w:noProof/>
          <w:sz w:val="28"/>
          <w:szCs w:val="28"/>
          <w:bdr w:val="none" w:sz="0" w:space="0" w:color="auto" w:frame="1"/>
          <w:lang w:val="kk-KZ"/>
        </w:rPr>
      </w:pPr>
      <w:r w:rsidRPr="00B9410C">
        <w:rPr>
          <w:rFonts w:ascii="Times New Roman" w:eastAsia="Times New Roman" w:hAnsi="Times New Roman" w:cs="Times New Roman"/>
          <w:noProof/>
          <w:sz w:val="28"/>
          <w:szCs w:val="28"/>
          <w:bdr w:val="none" w:sz="0" w:space="0" w:color="auto" w:frame="1"/>
          <w:lang w:val="kk-KZ"/>
        </w:rPr>
        <w:t>Шығармашылық жобаларды қорғау</w:t>
      </w:r>
    </w:p>
    <w:p w14:paraId="342F9C06" w14:textId="77777777" w:rsidR="00B9410C" w:rsidRPr="00B9410C" w:rsidRDefault="00B9410C">
      <w:pPr>
        <w:pStyle w:val="af1"/>
        <w:numPr>
          <w:ilvl w:val="0"/>
          <w:numId w:val="30"/>
        </w:numPr>
        <w:shd w:val="clear" w:color="auto" w:fill="FFFFFF" w:themeFill="background1"/>
        <w:tabs>
          <w:tab w:val="left" w:pos="1134"/>
        </w:tabs>
        <w:spacing w:after="0" w:line="240" w:lineRule="auto"/>
        <w:ind w:left="0" w:firstLine="709"/>
        <w:jc w:val="both"/>
        <w:rPr>
          <w:rFonts w:ascii="Times New Roman" w:eastAsia="Times New Roman" w:hAnsi="Times New Roman" w:cs="Times New Roman"/>
          <w:noProof/>
          <w:sz w:val="28"/>
          <w:szCs w:val="28"/>
          <w:bdr w:val="none" w:sz="0" w:space="0" w:color="auto" w:frame="1"/>
          <w:lang w:val="kk-KZ"/>
        </w:rPr>
      </w:pPr>
      <w:r w:rsidRPr="00B9410C">
        <w:rPr>
          <w:rFonts w:ascii="Times New Roman" w:eastAsia="Times New Roman" w:hAnsi="Times New Roman" w:cs="Times New Roman"/>
          <w:noProof/>
          <w:sz w:val="28"/>
          <w:szCs w:val="28"/>
          <w:bdr w:val="none" w:sz="0" w:space="0" w:color="auto" w:frame="1"/>
          <w:lang w:val="kk-KZ"/>
        </w:rPr>
        <w:t>Қоғамдық ұйымдармен байланыс</w:t>
      </w:r>
    </w:p>
    <w:p w14:paraId="218150F9" w14:textId="77777777" w:rsidR="00B9410C" w:rsidRPr="00B9410C" w:rsidRDefault="00B9410C">
      <w:pPr>
        <w:pStyle w:val="af1"/>
        <w:numPr>
          <w:ilvl w:val="0"/>
          <w:numId w:val="30"/>
        </w:numPr>
        <w:shd w:val="clear" w:color="auto" w:fill="FFFFFF" w:themeFill="background1"/>
        <w:tabs>
          <w:tab w:val="left" w:pos="1134"/>
        </w:tabs>
        <w:spacing w:after="0" w:line="240" w:lineRule="auto"/>
        <w:ind w:left="0" w:firstLine="709"/>
        <w:jc w:val="both"/>
        <w:rPr>
          <w:rFonts w:ascii="Times New Roman" w:eastAsia="Times New Roman" w:hAnsi="Times New Roman" w:cs="Times New Roman"/>
          <w:noProof/>
          <w:sz w:val="28"/>
          <w:szCs w:val="28"/>
          <w:bdr w:val="none" w:sz="0" w:space="0" w:color="auto" w:frame="1"/>
          <w:lang w:val="kk-KZ"/>
        </w:rPr>
      </w:pPr>
      <w:r w:rsidRPr="00B9410C">
        <w:rPr>
          <w:rFonts w:ascii="Times New Roman" w:eastAsia="Times New Roman" w:hAnsi="Times New Roman" w:cs="Times New Roman"/>
          <w:noProof/>
          <w:sz w:val="28"/>
          <w:szCs w:val="28"/>
          <w:bdr w:val="none" w:sz="0" w:space="0" w:color="auto" w:frame="1"/>
          <w:lang w:val="kk-KZ"/>
        </w:rPr>
        <w:t>Экскурсиялар</w:t>
      </w:r>
    </w:p>
    <w:p w14:paraId="790C1C2C" w14:textId="77777777" w:rsidR="00B9410C" w:rsidRPr="00B9410C" w:rsidRDefault="00B9410C">
      <w:pPr>
        <w:pStyle w:val="af1"/>
        <w:numPr>
          <w:ilvl w:val="0"/>
          <w:numId w:val="30"/>
        </w:numPr>
        <w:shd w:val="clear" w:color="auto" w:fill="FFFFFF" w:themeFill="background1"/>
        <w:tabs>
          <w:tab w:val="left" w:pos="1134"/>
        </w:tabs>
        <w:spacing w:after="0" w:line="240" w:lineRule="auto"/>
        <w:ind w:left="0" w:firstLine="709"/>
        <w:jc w:val="both"/>
        <w:rPr>
          <w:rFonts w:ascii="Times New Roman" w:eastAsia="Times New Roman" w:hAnsi="Times New Roman" w:cs="Times New Roman"/>
          <w:noProof/>
          <w:sz w:val="28"/>
          <w:szCs w:val="28"/>
          <w:bdr w:val="none" w:sz="0" w:space="0" w:color="auto" w:frame="1"/>
          <w:lang w:val="kk-KZ"/>
        </w:rPr>
      </w:pPr>
      <w:r w:rsidRPr="00B9410C">
        <w:rPr>
          <w:rFonts w:ascii="Times New Roman" w:eastAsia="Times New Roman" w:hAnsi="Times New Roman" w:cs="Times New Roman"/>
          <w:noProof/>
          <w:sz w:val="28"/>
          <w:szCs w:val="28"/>
          <w:bdr w:val="none" w:sz="0" w:space="0" w:color="auto" w:frame="1"/>
          <w:lang w:val="kk-KZ"/>
        </w:rPr>
        <w:t>Үйірмелер мен секцияларға қатысу</w:t>
      </w:r>
    </w:p>
    <w:p w14:paraId="60A1BB45" w14:textId="77777777" w:rsidR="00B9410C" w:rsidRPr="00B9410C" w:rsidRDefault="00B9410C">
      <w:pPr>
        <w:pStyle w:val="af1"/>
        <w:numPr>
          <w:ilvl w:val="0"/>
          <w:numId w:val="30"/>
        </w:numPr>
        <w:shd w:val="clear" w:color="auto" w:fill="FFFFFF" w:themeFill="background1"/>
        <w:tabs>
          <w:tab w:val="left" w:pos="1134"/>
        </w:tabs>
        <w:spacing w:after="0" w:line="240" w:lineRule="auto"/>
        <w:ind w:left="0" w:firstLine="709"/>
        <w:jc w:val="both"/>
        <w:rPr>
          <w:rFonts w:ascii="Times New Roman" w:eastAsia="Times New Roman" w:hAnsi="Times New Roman" w:cs="Times New Roman"/>
          <w:noProof/>
          <w:sz w:val="28"/>
          <w:szCs w:val="28"/>
          <w:bdr w:val="none" w:sz="0" w:space="0" w:color="auto" w:frame="1"/>
          <w:lang w:val="kk-KZ"/>
        </w:rPr>
      </w:pPr>
      <w:r w:rsidRPr="00B9410C">
        <w:rPr>
          <w:rFonts w:ascii="Times New Roman" w:eastAsia="Times New Roman" w:hAnsi="Times New Roman" w:cs="Times New Roman"/>
          <w:noProof/>
          <w:sz w:val="28"/>
          <w:szCs w:val="28"/>
          <w:bdr w:val="none" w:sz="0" w:space="0" w:color="auto" w:frame="1"/>
          <w:lang w:val="kk-KZ"/>
        </w:rPr>
        <w:t>Балалар-жасөспірімдер туризмі және өлкетану орталығы ұйымдастырған іс-шараларға қатысу</w:t>
      </w:r>
    </w:p>
    <w:p w14:paraId="379A2680" w14:textId="77777777" w:rsidR="00B9410C" w:rsidRPr="00B9410C" w:rsidRDefault="00B9410C">
      <w:pPr>
        <w:pStyle w:val="af1"/>
        <w:numPr>
          <w:ilvl w:val="0"/>
          <w:numId w:val="30"/>
        </w:numPr>
        <w:shd w:val="clear" w:color="auto" w:fill="FFFFFF" w:themeFill="background1"/>
        <w:tabs>
          <w:tab w:val="left" w:pos="1134"/>
        </w:tabs>
        <w:spacing w:after="0" w:line="240" w:lineRule="auto"/>
        <w:ind w:left="0" w:firstLine="709"/>
        <w:jc w:val="both"/>
        <w:rPr>
          <w:rFonts w:ascii="Times New Roman" w:eastAsia="Times New Roman" w:hAnsi="Times New Roman" w:cs="Times New Roman"/>
          <w:noProof/>
          <w:sz w:val="28"/>
          <w:szCs w:val="28"/>
          <w:bdr w:val="none" w:sz="0" w:space="0" w:color="auto" w:frame="1"/>
          <w:lang w:val="kk-KZ"/>
        </w:rPr>
      </w:pPr>
      <w:r w:rsidRPr="00B9410C">
        <w:rPr>
          <w:rFonts w:ascii="Times New Roman" w:eastAsia="Times New Roman" w:hAnsi="Times New Roman" w:cs="Times New Roman"/>
          <w:noProof/>
          <w:sz w:val="28"/>
          <w:szCs w:val="28"/>
          <w:bdr w:val="none" w:sz="0" w:space="0" w:color="auto" w:frame="1"/>
          <w:lang w:val="kk-KZ"/>
        </w:rPr>
        <w:t>Оқушылар сарайының іс-шараларына қатысу. Б. Момышұлы, М. Өтемісова;</w:t>
      </w:r>
    </w:p>
    <w:p w14:paraId="2FC3CD93" w14:textId="77777777" w:rsidR="00B9410C" w:rsidRPr="00B9410C" w:rsidRDefault="00B9410C">
      <w:pPr>
        <w:pStyle w:val="af1"/>
        <w:numPr>
          <w:ilvl w:val="0"/>
          <w:numId w:val="30"/>
        </w:numPr>
        <w:shd w:val="clear" w:color="auto" w:fill="FFFFFF" w:themeFill="background1"/>
        <w:tabs>
          <w:tab w:val="left" w:pos="1134"/>
        </w:tabs>
        <w:spacing w:after="0" w:line="240" w:lineRule="auto"/>
        <w:ind w:left="0" w:firstLine="709"/>
        <w:jc w:val="both"/>
        <w:rPr>
          <w:rFonts w:ascii="Times New Roman" w:eastAsia="Times New Roman" w:hAnsi="Times New Roman" w:cs="Times New Roman"/>
          <w:noProof/>
          <w:sz w:val="28"/>
          <w:szCs w:val="28"/>
          <w:bdr w:val="none" w:sz="0" w:space="0" w:color="auto" w:frame="1"/>
          <w:lang w:val="kk-KZ"/>
        </w:rPr>
      </w:pPr>
      <w:r w:rsidRPr="00B9410C">
        <w:rPr>
          <w:rFonts w:ascii="Times New Roman" w:eastAsia="Times New Roman" w:hAnsi="Times New Roman" w:cs="Times New Roman"/>
          <w:noProof/>
          <w:sz w:val="28"/>
          <w:szCs w:val="28"/>
          <w:bdr w:val="none" w:sz="0" w:space="0" w:color="auto" w:frame="1"/>
          <w:lang w:val="kk-KZ"/>
        </w:rPr>
        <w:t>Пікірсайыс турнирлері</w:t>
      </w:r>
    </w:p>
    <w:p w14:paraId="05B2486A" w14:textId="77777777" w:rsidR="00B9410C" w:rsidRPr="00B9410C" w:rsidRDefault="00B9410C">
      <w:pPr>
        <w:pStyle w:val="af1"/>
        <w:numPr>
          <w:ilvl w:val="0"/>
          <w:numId w:val="30"/>
        </w:numPr>
        <w:shd w:val="clear" w:color="auto" w:fill="FFFFFF" w:themeFill="background1"/>
        <w:tabs>
          <w:tab w:val="left" w:pos="1134"/>
        </w:tabs>
        <w:spacing w:after="0" w:line="240" w:lineRule="auto"/>
        <w:ind w:left="0" w:firstLine="709"/>
        <w:jc w:val="both"/>
        <w:rPr>
          <w:rFonts w:ascii="Times New Roman" w:eastAsia="Times New Roman" w:hAnsi="Times New Roman" w:cs="Times New Roman"/>
          <w:noProof/>
          <w:sz w:val="28"/>
          <w:szCs w:val="28"/>
          <w:bdr w:val="none" w:sz="0" w:space="0" w:color="auto" w:frame="1"/>
          <w:lang w:val="kk-KZ"/>
        </w:rPr>
      </w:pPr>
      <w:r w:rsidRPr="00B9410C">
        <w:rPr>
          <w:rFonts w:ascii="Times New Roman" w:eastAsia="Times New Roman" w:hAnsi="Times New Roman" w:cs="Times New Roman"/>
          <w:noProof/>
          <w:sz w:val="28"/>
          <w:szCs w:val="28"/>
          <w:bdr w:val="none" w:sz="0" w:space="0" w:color="auto" w:frame="1"/>
          <w:lang w:val="kk-KZ"/>
        </w:rPr>
        <w:t>Мектеп кітапханасының жұмысы</w:t>
      </w:r>
    </w:p>
    <w:p w14:paraId="2390ACFA" w14:textId="77777777" w:rsidR="00B9410C" w:rsidRDefault="00B9410C" w:rsidP="00B9410C">
      <w:pPr>
        <w:shd w:val="clear" w:color="auto" w:fill="FFFFFF" w:themeFill="background1"/>
        <w:spacing w:after="0" w:line="240" w:lineRule="auto"/>
        <w:ind w:firstLine="709"/>
        <w:jc w:val="both"/>
        <w:rPr>
          <w:rFonts w:ascii="Times New Roman" w:eastAsia="Times New Roman" w:hAnsi="Times New Roman" w:cs="Times New Roman"/>
          <w:noProof/>
          <w:sz w:val="28"/>
          <w:szCs w:val="28"/>
          <w:bdr w:val="none" w:sz="0" w:space="0" w:color="auto" w:frame="1"/>
          <w:lang w:val="kk-KZ"/>
        </w:rPr>
      </w:pPr>
      <w:r w:rsidRPr="00B9410C">
        <w:rPr>
          <w:rFonts w:ascii="Times New Roman" w:eastAsia="Times New Roman" w:hAnsi="Times New Roman" w:cs="Times New Roman"/>
          <w:noProof/>
          <w:sz w:val="28"/>
          <w:szCs w:val="28"/>
          <w:bdr w:val="none" w:sz="0" w:space="0" w:color="auto" w:frame="1"/>
          <w:lang w:val="kk-KZ"/>
        </w:rPr>
        <w:t>Наурыз айында дәстүрлі түрде Наурыз мерекесіне арналған ауқымды іс-шара өткізі</w:t>
      </w:r>
      <w:r>
        <w:rPr>
          <w:rFonts w:ascii="Times New Roman" w:eastAsia="Times New Roman" w:hAnsi="Times New Roman" w:cs="Times New Roman"/>
          <w:noProof/>
          <w:sz w:val="28"/>
          <w:szCs w:val="28"/>
          <w:bdr w:val="none" w:sz="0" w:space="0" w:color="auto" w:frame="1"/>
          <w:lang w:val="kk-KZ"/>
        </w:rPr>
        <w:t>л</w:t>
      </w:r>
      <w:r w:rsidRPr="00B9410C">
        <w:rPr>
          <w:rFonts w:ascii="Times New Roman" w:eastAsia="Times New Roman" w:hAnsi="Times New Roman" w:cs="Times New Roman"/>
          <w:noProof/>
          <w:sz w:val="28"/>
          <w:szCs w:val="28"/>
          <w:bdr w:val="none" w:sz="0" w:space="0" w:color="auto" w:frame="1"/>
          <w:lang w:val="kk-KZ"/>
        </w:rPr>
        <w:t>ді.</w:t>
      </w:r>
    </w:p>
    <w:p w14:paraId="0048BB94" w14:textId="77777777" w:rsidR="00102CF8" w:rsidRPr="00E17270" w:rsidRDefault="00355766" w:rsidP="00B9410C">
      <w:pPr>
        <w:shd w:val="clear" w:color="auto" w:fill="FFFFFF" w:themeFill="background1"/>
        <w:spacing w:after="0" w:line="240" w:lineRule="auto"/>
        <w:ind w:firstLine="709"/>
        <w:jc w:val="both"/>
        <w:rPr>
          <w:rFonts w:ascii="Times New Roman" w:eastAsia="Times New Roman" w:hAnsi="Times New Roman" w:cs="Times New Roman"/>
          <w:sz w:val="28"/>
          <w:szCs w:val="28"/>
          <w:bdr w:val="none" w:sz="0" w:space="0" w:color="auto" w:frame="1"/>
          <w:lang w:val="kk-KZ"/>
        </w:rPr>
      </w:pPr>
      <w:hyperlink r:id="rId68" w:history="1">
        <w:r w:rsidR="00102CF8" w:rsidRPr="00E17270">
          <w:rPr>
            <w:rStyle w:val="af0"/>
            <w:rFonts w:ascii="Times New Roman" w:eastAsia="Times New Roman" w:hAnsi="Times New Roman" w:cs="Times New Roman"/>
            <w:sz w:val="28"/>
            <w:szCs w:val="28"/>
            <w:bdr w:val="none" w:sz="0" w:space="0" w:color="auto" w:frame="1"/>
            <w:lang w:val="kk-KZ"/>
          </w:rPr>
          <w:t>https://www.instagram.com/p/CiILqyytW9J/?img_index=1</w:t>
        </w:r>
      </w:hyperlink>
    </w:p>
    <w:p w14:paraId="0150DE8F" w14:textId="77777777" w:rsidR="00102CF8" w:rsidRPr="00E17270" w:rsidRDefault="00355766" w:rsidP="00B9410C">
      <w:pPr>
        <w:shd w:val="clear" w:color="auto" w:fill="FFFFFF" w:themeFill="background1"/>
        <w:spacing w:after="0" w:line="240" w:lineRule="auto"/>
        <w:ind w:firstLine="709"/>
        <w:jc w:val="both"/>
        <w:rPr>
          <w:rFonts w:ascii="Times New Roman" w:eastAsia="Times New Roman" w:hAnsi="Times New Roman" w:cs="Times New Roman"/>
          <w:sz w:val="28"/>
          <w:szCs w:val="28"/>
          <w:bdr w:val="none" w:sz="0" w:space="0" w:color="auto" w:frame="1"/>
          <w:lang w:val="kk-KZ"/>
        </w:rPr>
      </w:pPr>
      <w:hyperlink r:id="rId69" w:history="1">
        <w:r w:rsidR="00102CF8" w:rsidRPr="00E17270">
          <w:rPr>
            <w:rStyle w:val="af0"/>
            <w:rFonts w:ascii="Times New Roman" w:eastAsia="Times New Roman" w:hAnsi="Times New Roman" w:cs="Times New Roman"/>
            <w:sz w:val="28"/>
            <w:szCs w:val="28"/>
            <w:bdr w:val="none" w:sz="0" w:space="0" w:color="auto" w:frame="1"/>
            <w:lang w:val="kk-KZ"/>
          </w:rPr>
          <w:t>https://www.instagram.com/p/CpAtV_2tIxA/?img_index=1</w:t>
        </w:r>
      </w:hyperlink>
    </w:p>
    <w:p w14:paraId="1676B380" w14:textId="77777777" w:rsidR="00102CF8" w:rsidRPr="00F603FB" w:rsidRDefault="00355766" w:rsidP="00B9410C">
      <w:pPr>
        <w:shd w:val="clear" w:color="auto" w:fill="FFFFFF" w:themeFill="background1"/>
        <w:spacing w:after="0" w:line="240" w:lineRule="auto"/>
        <w:ind w:firstLine="709"/>
        <w:jc w:val="both"/>
        <w:rPr>
          <w:rFonts w:ascii="Times New Roman" w:hAnsi="Times New Roman" w:cs="Times New Roman"/>
          <w:sz w:val="28"/>
          <w:szCs w:val="28"/>
          <w:lang w:val="kk-KZ"/>
        </w:rPr>
      </w:pPr>
      <w:hyperlink r:id="rId70" w:history="1">
        <w:r w:rsidR="00102CF8" w:rsidRPr="00E17270">
          <w:rPr>
            <w:rStyle w:val="af0"/>
            <w:rFonts w:ascii="Times New Roman" w:eastAsia="Times New Roman" w:hAnsi="Times New Roman" w:cs="Times New Roman"/>
            <w:sz w:val="28"/>
            <w:szCs w:val="28"/>
            <w:bdr w:val="none" w:sz="0" w:space="0" w:color="auto" w:frame="1"/>
            <w:lang w:val="kk-KZ"/>
          </w:rPr>
          <w:t>https://www.instagram.com/p/CpAudhAtZoT/?img_index=1</w:t>
        </w:r>
      </w:hyperlink>
    </w:p>
    <w:p w14:paraId="62D0E30B" w14:textId="77777777" w:rsidR="00102CF8" w:rsidRDefault="00355766" w:rsidP="00B9410C">
      <w:pPr>
        <w:shd w:val="clear" w:color="auto" w:fill="FFFFFF" w:themeFill="background1"/>
        <w:spacing w:after="0" w:line="240" w:lineRule="auto"/>
        <w:ind w:firstLine="709"/>
        <w:jc w:val="both"/>
        <w:rPr>
          <w:rFonts w:ascii="Times New Roman" w:hAnsi="Times New Roman" w:cs="Times New Roman"/>
          <w:sz w:val="28"/>
          <w:szCs w:val="28"/>
          <w:lang w:val="kk-KZ"/>
        </w:rPr>
      </w:pPr>
      <w:hyperlink r:id="rId71" w:history="1">
        <w:r w:rsidR="00102CF8" w:rsidRPr="00E17270">
          <w:rPr>
            <w:rStyle w:val="af0"/>
            <w:rFonts w:ascii="Times New Roman" w:eastAsia="Times New Roman" w:hAnsi="Times New Roman" w:cs="Times New Roman"/>
            <w:sz w:val="28"/>
            <w:szCs w:val="28"/>
            <w:bdr w:val="none" w:sz="0" w:space="0" w:color="auto" w:frame="1"/>
            <w:lang w:val="kk-KZ"/>
          </w:rPr>
          <w:t>https://www.instagram.com/p/CpDdcmvNOo8/?img_index=1</w:t>
        </w:r>
      </w:hyperlink>
    </w:p>
    <w:p w14:paraId="02A2FC3C" w14:textId="77777777" w:rsidR="00102CF8" w:rsidRPr="00F603FB" w:rsidRDefault="00B9410C" w:rsidP="00102CF8">
      <w:pPr>
        <w:shd w:val="clear" w:color="auto" w:fill="FFFFFF" w:themeFill="background1"/>
        <w:spacing w:after="0" w:line="240" w:lineRule="auto"/>
        <w:ind w:firstLine="567"/>
        <w:jc w:val="both"/>
        <w:rPr>
          <w:rFonts w:ascii="Times New Roman" w:eastAsia="Times New Roman" w:hAnsi="Times New Roman"/>
          <w:sz w:val="28"/>
          <w:szCs w:val="28"/>
          <w:lang w:val="kk-KZ"/>
        </w:rPr>
      </w:pPr>
      <w:r w:rsidRPr="00B9410C">
        <w:rPr>
          <w:rFonts w:ascii="Times New Roman" w:eastAsia="Times New Roman" w:hAnsi="Times New Roman"/>
          <w:sz w:val="28"/>
          <w:szCs w:val="28"/>
          <w:lang w:val="kk-KZ"/>
        </w:rPr>
        <w:t>Мектепте үнемі түрлі тақырыптық концерттер, флэшмобтар, акциялар, мектеп, қалалық және халықаралық деңгейдегі конкурстарға қатысу өткізіледі. Салтанатты және маңызды күндерге орайластырылған іс-шараларды өткізуге мектептің өзін-өзі басқару, мектеп клубтарының мүшелері белсенді түрде тартылады. Мектепте музыкалық аппаратура, балалар ойнай алатын, бос уақытында оқи алатын аспаптар бар</w:t>
      </w:r>
      <w:r w:rsidR="00102CF8" w:rsidRPr="00F603FB">
        <w:rPr>
          <w:rFonts w:ascii="Times New Roman" w:eastAsia="Times New Roman" w:hAnsi="Times New Roman"/>
          <w:sz w:val="28"/>
          <w:szCs w:val="28"/>
          <w:lang w:val="kk-KZ"/>
        </w:rPr>
        <w:t xml:space="preserve">. </w:t>
      </w:r>
    </w:p>
    <w:p w14:paraId="41B3381A" w14:textId="77777777" w:rsidR="00102CF8" w:rsidRPr="00F603FB" w:rsidRDefault="00355766" w:rsidP="00B7004E">
      <w:pPr>
        <w:shd w:val="clear" w:color="auto" w:fill="FFFFFF" w:themeFill="background1"/>
        <w:spacing w:after="0" w:line="240" w:lineRule="auto"/>
        <w:ind w:firstLine="709"/>
        <w:jc w:val="both"/>
        <w:rPr>
          <w:rFonts w:ascii="Times New Roman" w:eastAsia="Times New Roman" w:hAnsi="Times New Roman"/>
          <w:sz w:val="28"/>
          <w:szCs w:val="28"/>
          <w:lang w:val="kk-KZ"/>
        </w:rPr>
      </w:pPr>
      <w:hyperlink r:id="rId72" w:history="1">
        <w:r w:rsidR="00102CF8" w:rsidRPr="00F603FB">
          <w:rPr>
            <w:rStyle w:val="af0"/>
            <w:rFonts w:ascii="Times New Roman" w:eastAsia="Times New Roman" w:hAnsi="Times New Roman"/>
            <w:sz w:val="28"/>
            <w:szCs w:val="28"/>
            <w:lang w:val="kk-KZ"/>
          </w:rPr>
          <w:t>https://www.instagram.com/p/CiYChQ9NLdT/?img_index=1</w:t>
        </w:r>
      </w:hyperlink>
    </w:p>
    <w:p w14:paraId="137C2108" w14:textId="77777777" w:rsidR="00102CF8" w:rsidRPr="00F603FB" w:rsidRDefault="00355766" w:rsidP="00B7004E">
      <w:pPr>
        <w:shd w:val="clear" w:color="auto" w:fill="FFFFFF" w:themeFill="background1"/>
        <w:spacing w:after="0" w:line="240" w:lineRule="auto"/>
        <w:ind w:firstLine="709"/>
        <w:jc w:val="both"/>
        <w:rPr>
          <w:rFonts w:ascii="Times New Roman" w:eastAsia="Times New Roman" w:hAnsi="Times New Roman"/>
          <w:sz w:val="28"/>
          <w:szCs w:val="28"/>
          <w:lang w:val="kk-KZ"/>
        </w:rPr>
      </w:pPr>
      <w:hyperlink r:id="rId73" w:history="1">
        <w:r w:rsidR="00102CF8" w:rsidRPr="00F603FB">
          <w:rPr>
            <w:rStyle w:val="af0"/>
            <w:rFonts w:ascii="Times New Roman" w:eastAsia="Times New Roman" w:hAnsi="Times New Roman"/>
            <w:sz w:val="28"/>
            <w:szCs w:val="28"/>
            <w:lang w:val="kk-KZ"/>
          </w:rPr>
          <w:t>https://www.instagram.com/p/CigpCz5IPie/?img_index=1</w:t>
        </w:r>
      </w:hyperlink>
    </w:p>
    <w:p w14:paraId="1C0BE362" w14:textId="77777777" w:rsidR="00102CF8" w:rsidRPr="00F603FB" w:rsidRDefault="00355766" w:rsidP="00B7004E">
      <w:pPr>
        <w:shd w:val="clear" w:color="auto" w:fill="FFFFFF" w:themeFill="background1"/>
        <w:spacing w:after="0" w:line="240" w:lineRule="auto"/>
        <w:ind w:firstLine="709"/>
        <w:jc w:val="both"/>
        <w:rPr>
          <w:rFonts w:ascii="Times New Roman" w:eastAsia="Times New Roman" w:hAnsi="Times New Roman"/>
          <w:sz w:val="28"/>
          <w:szCs w:val="28"/>
          <w:lang w:val="kk-KZ"/>
        </w:rPr>
      </w:pPr>
      <w:hyperlink r:id="rId74" w:history="1">
        <w:r w:rsidR="00102CF8" w:rsidRPr="00F603FB">
          <w:rPr>
            <w:rStyle w:val="af0"/>
            <w:rFonts w:ascii="Times New Roman" w:eastAsia="Times New Roman" w:hAnsi="Times New Roman"/>
            <w:sz w:val="28"/>
            <w:szCs w:val="28"/>
            <w:lang w:val="kk-KZ"/>
          </w:rPr>
          <w:t>https://www.instagram.com/p/CjXnsWrN37X/?img_index=1</w:t>
        </w:r>
      </w:hyperlink>
    </w:p>
    <w:p w14:paraId="0F1EF847" w14:textId="77777777" w:rsidR="00102CF8" w:rsidRPr="00F603FB" w:rsidRDefault="00355766" w:rsidP="00B7004E">
      <w:pPr>
        <w:shd w:val="clear" w:color="auto" w:fill="FFFFFF" w:themeFill="background1"/>
        <w:spacing w:after="0" w:line="240" w:lineRule="auto"/>
        <w:ind w:firstLine="709"/>
        <w:jc w:val="both"/>
        <w:rPr>
          <w:rFonts w:ascii="Times New Roman" w:eastAsia="Times New Roman" w:hAnsi="Times New Roman"/>
          <w:sz w:val="28"/>
          <w:szCs w:val="28"/>
          <w:lang w:val="kk-KZ"/>
        </w:rPr>
      </w:pPr>
      <w:hyperlink r:id="rId75" w:history="1">
        <w:r w:rsidR="00102CF8" w:rsidRPr="00F603FB">
          <w:rPr>
            <w:rStyle w:val="af0"/>
            <w:rFonts w:ascii="Times New Roman" w:eastAsia="Times New Roman" w:hAnsi="Times New Roman"/>
            <w:sz w:val="28"/>
            <w:szCs w:val="28"/>
            <w:lang w:val="kk-KZ"/>
          </w:rPr>
          <w:t>https://www.instagram.com/p/CjNn3tiD5gh/</w:t>
        </w:r>
      </w:hyperlink>
    </w:p>
    <w:p w14:paraId="32276ED2" w14:textId="77777777" w:rsidR="00102CF8" w:rsidRPr="00F603FB" w:rsidRDefault="00355766" w:rsidP="00B7004E">
      <w:pPr>
        <w:shd w:val="clear" w:color="auto" w:fill="FFFFFF" w:themeFill="background1"/>
        <w:spacing w:after="0" w:line="240" w:lineRule="auto"/>
        <w:ind w:firstLine="709"/>
        <w:jc w:val="both"/>
        <w:rPr>
          <w:rFonts w:ascii="Times New Roman" w:eastAsia="Times New Roman" w:hAnsi="Times New Roman"/>
          <w:sz w:val="28"/>
          <w:szCs w:val="28"/>
          <w:lang w:val="kk-KZ"/>
        </w:rPr>
      </w:pPr>
      <w:hyperlink r:id="rId76" w:history="1">
        <w:r w:rsidR="00102CF8" w:rsidRPr="00F603FB">
          <w:rPr>
            <w:rStyle w:val="af0"/>
            <w:rFonts w:ascii="Times New Roman" w:eastAsia="Times New Roman" w:hAnsi="Times New Roman"/>
            <w:sz w:val="28"/>
            <w:szCs w:val="28"/>
            <w:lang w:val="kk-KZ"/>
          </w:rPr>
          <w:t>https://www.instagram.com/p/CkctVWuNjuI/?img_index=1</w:t>
        </w:r>
      </w:hyperlink>
    </w:p>
    <w:p w14:paraId="2DD33C84" w14:textId="77777777" w:rsidR="00B7004E" w:rsidRDefault="00355766" w:rsidP="00B7004E">
      <w:pPr>
        <w:shd w:val="clear" w:color="auto" w:fill="FFFFFF" w:themeFill="background1"/>
        <w:spacing w:after="0" w:line="240" w:lineRule="auto"/>
        <w:ind w:firstLine="709"/>
        <w:jc w:val="both"/>
        <w:rPr>
          <w:rStyle w:val="af0"/>
          <w:rFonts w:ascii="Times New Roman" w:eastAsia="Times New Roman" w:hAnsi="Times New Roman"/>
          <w:sz w:val="28"/>
          <w:szCs w:val="28"/>
          <w:lang w:val="kk-KZ"/>
        </w:rPr>
      </w:pPr>
      <w:hyperlink r:id="rId77" w:history="1">
        <w:r w:rsidR="00102CF8" w:rsidRPr="00F603FB">
          <w:rPr>
            <w:rStyle w:val="af0"/>
            <w:rFonts w:ascii="Times New Roman" w:eastAsia="Times New Roman" w:hAnsi="Times New Roman"/>
            <w:sz w:val="28"/>
            <w:szCs w:val="28"/>
            <w:lang w:val="kk-KZ"/>
          </w:rPr>
          <w:t>https://www.instagram.com/p/CpAqcihjpFV/</w:t>
        </w:r>
      </w:hyperlink>
    </w:p>
    <w:p w14:paraId="1BC55FB5" w14:textId="77777777" w:rsidR="00B7004E" w:rsidRPr="00B7004E" w:rsidRDefault="00B7004E" w:rsidP="00B7004E">
      <w:pPr>
        <w:shd w:val="clear" w:color="auto" w:fill="FFFFFF" w:themeFill="background1"/>
        <w:spacing w:after="0" w:line="240" w:lineRule="auto"/>
        <w:ind w:firstLine="709"/>
        <w:jc w:val="both"/>
        <w:rPr>
          <w:rFonts w:ascii="Times New Roman" w:eastAsia="Times New Roman" w:hAnsi="Times New Roman"/>
          <w:sz w:val="28"/>
          <w:szCs w:val="28"/>
          <w:lang w:val="kk-KZ"/>
        </w:rPr>
      </w:pPr>
      <w:r w:rsidRPr="00B7004E">
        <w:rPr>
          <w:rFonts w:ascii="Times New Roman" w:eastAsia="Times New Roman" w:hAnsi="Times New Roman"/>
          <w:sz w:val="28"/>
          <w:szCs w:val="28"/>
          <w:lang w:val="kk-KZ"/>
        </w:rPr>
        <w:t xml:space="preserve">Оқуға, қарым-қатынасқа,еңбекке, өзін-өзі дамытуға, салауатты өмір салтына деген ұмтылысты тәрбиелеу мақсатында түрлі челлендждер, акциялар өткізіледі. </w:t>
      </w:r>
    </w:p>
    <w:p w14:paraId="7DF56EBA" w14:textId="77777777" w:rsidR="00B7004E" w:rsidRPr="00B7004E" w:rsidRDefault="00B7004E" w:rsidP="00B7004E">
      <w:pPr>
        <w:shd w:val="clear" w:color="auto" w:fill="FFFFFF" w:themeFill="background1"/>
        <w:spacing w:after="0" w:line="240" w:lineRule="auto"/>
        <w:ind w:firstLine="709"/>
        <w:jc w:val="both"/>
        <w:rPr>
          <w:rFonts w:ascii="Times New Roman" w:eastAsia="Times New Roman" w:hAnsi="Times New Roman"/>
          <w:sz w:val="28"/>
          <w:szCs w:val="28"/>
          <w:lang w:val="kk-KZ"/>
        </w:rPr>
      </w:pPr>
      <w:r w:rsidRPr="00B7004E">
        <w:rPr>
          <w:rFonts w:ascii="Times New Roman" w:eastAsia="Times New Roman" w:hAnsi="Times New Roman"/>
          <w:sz w:val="28"/>
          <w:szCs w:val="28"/>
          <w:lang w:val="kk-KZ"/>
        </w:rPr>
        <w:t xml:space="preserve">Қыркүйек-қазан айларында мектеп жанындағы учаскеде оқушылардың да, педагогикалық ұжымның да қатысуымен экологиялық сенбіліктер өткізіледі. Сондай-ақ көктемде аумақты тазарту, көгалдандыру бойынша экологиялық іс-шаралар және есепте тұрған балаларды, тұрмысы нашар отбасылардан шыққан балаларды </w:t>
      </w:r>
      <w:r>
        <w:rPr>
          <w:rFonts w:ascii="Times New Roman" w:eastAsia="Times New Roman" w:hAnsi="Times New Roman"/>
          <w:sz w:val="28"/>
          <w:szCs w:val="28"/>
          <w:lang w:val="kk-KZ"/>
        </w:rPr>
        <w:t xml:space="preserve">«Жасыл Ел» </w:t>
      </w:r>
      <w:r w:rsidRPr="00B7004E">
        <w:rPr>
          <w:rFonts w:ascii="Times New Roman" w:eastAsia="Times New Roman" w:hAnsi="Times New Roman"/>
          <w:sz w:val="28"/>
          <w:szCs w:val="28"/>
          <w:lang w:val="kk-KZ"/>
        </w:rPr>
        <w:t xml:space="preserve">жасақтарындағы жұмысқа тарту бойынша жұмыстар өтуде. </w:t>
      </w:r>
    </w:p>
    <w:p w14:paraId="4BA5DCD1" w14:textId="77777777" w:rsidR="00B7004E" w:rsidRPr="00B7004E" w:rsidRDefault="00B7004E" w:rsidP="00B7004E">
      <w:pPr>
        <w:shd w:val="clear" w:color="auto" w:fill="FFFFFF" w:themeFill="background1"/>
        <w:spacing w:after="0" w:line="240" w:lineRule="auto"/>
        <w:ind w:firstLine="709"/>
        <w:jc w:val="both"/>
        <w:rPr>
          <w:rFonts w:ascii="Times New Roman" w:eastAsia="Times New Roman" w:hAnsi="Times New Roman"/>
          <w:sz w:val="28"/>
          <w:szCs w:val="28"/>
          <w:lang w:val="kk-KZ"/>
        </w:rPr>
      </w:pPr>
      <w:r w:rsidRPr="00B7004E">
        <w:rPr>
          <w:rFonts w:ascii="Times New Roman" w:eastAsia="Times New Roman" w:hAnsi="Times New Roman"/>
          <w:sz w:val="28"/>
          <w:szCs w:val="28"/>
          <w:lang w:val="kk-KZ"/>
        </w:rPr>
        <w:t xml:space="preserve">Барлық кезең ішінде мектеп қалалық әлеуметтік экологиялық </w:t>
      </w:r>
      <w:r w:rsidRPr="00F603FB">
        <w:rPr>
          <w:rFonts w:ascii="Times New Roman" w:eastAsia="Times New Roman" w:hAnsi="Times New Roman"/>
          <w:sz w:val="28"/>
          <w:szCs w:val="28"/>
          <w:lang w:val="kk-KZ"/>
        </w:rPr>
        <w:t>Эко</w:t>
      </w:r>
      <w:r w:rsidRPr="00B7004E">
        <w:rPr>
          <w:rFonts w:ascii="Times New Roman" w:eastAsia="Times New Roman" w:hAnsi="Times New Roman"/>
          <w:sz w:val="28"/>
          <w:szCs w:val="28"/>
          <w:lang w:val="kk-KZ"/>
        </w:rPr>
        <w:t xml:space="preserve">CHALLENGE жобаға белсенді қатысады. </w:t>
      </w:r>
    </w:p>
    <w:p w14:paraId="35151285" w14:textId="77777777" w:rsidR="00B7004E" w:rsidRDefault="00B7004E" w:rsidP="00B7004E">
      <w:pPr>
        <w:shd w:val="clear" w:color="auto" w:fill="FFFFFF" w:themeFill="background1"/>
        <w:spacing w:after="0" w:line="240" w:lineRule="auto"/>
        <w:ind w:firstLine="709"/>
        <w:jc w:val="both"/>
        <w:rPr>
          <w:rFonts w:ascii="Times New Roman" w:eastAsia="Times New Roman" w:hAnsi="Times New Roman"/>
          <w:sz w:val="28"/>
          <w:szCs w:val="28"/>
          <w:lang w:val="kk-KZ"/>
        </w:rPr>
      </w:pPr>
      <w:r w:rsidRPr="00B7004E">
        <w:rPr>
          <w:rFonts w:ascii="Times New Roman" w:eastAsia="Times New Roman" w:hAnsi="Times New Roman"/>
          <w:sz w:val="28"/>
          <w:szCs w:val="28"/>
          <w:lang w:val="kk-KZ"/>
        </w:rPr>
        <w:t>Салауатты өмір салтын насихаттау мақсатында денсаулық күндері, темекі шегудің, есірткі заттарын ішудің зияны туралы кездесулер, дәрістер мен әңгімелер, АИТВ/ЖИТС, туберкулез, короновирустық инфекция және басқа да аурулардың алдын алу бойынша мамандарды тарта отырып ақпарат</w:t>
      </w:r>
      <w:r>
        <w:rPr>
          <w:rFonts w:ascii="Times New Roman" w:eastAsia="Times New Roman" w:hAnsi="Times New Roman"/>
          <w:sz w:val="28"/>
          <w:szCs w:val="28"/>
          <w:lang w:val="kk-KZ"/>
        </w:rPr>
        <w:t>тандыру үнемі өткізіліп тұрады.</w:t>
      </w:r>
    </w:p>
    <w:p w14:paraId="047454EF" w14:textId="77777777" w:rsidR="00B7004E" w:rsidRDefault="00B7004E" w:rsidP="00B7004E">
      <w:pPr>
        <w:shd w:val="clear" w:color="auto" w:fill="FFFFFF" w:themeFill="background1"/>
        <w:spacing w:after="0" w:line="240" w:lineRule="auto"/>
        <w:ind w:firstLine="709"/>
        <w:jc w:val="both"/>
        <w:rPr>
          <w:rFonts w:ascii="Times New Roman" w:eastAsia="Times New Roman" w:hAnsi="Times New Roman"/>
          <w:sz w:val="28"/>
          <w:szCs w:val="28"/>
          <w:lang w:val="kk-KZ"/>
        </w:rPr>
      </w:pPr>
      <w:r w:rsidRPr="00B7004E">
        <w:rPr>
          <w:rFonts w:ascii="Times New Roman" w:eastAsia="Times New Roman" w:hAnsi="Times New Roman"/>
          <w:sz w:val="28"/>
          <w:szCs w:val="28"/>
          <w:lang w:val="kk-KZ"/>
        </w:rPr>
        <w:t>Мектептің тәрбие жұмысының негізгі бағыттарының бағдарламасын іске асыру олардың ерекшеліктерін (физикалық, интеллектуалдық, психологиялық) ескере отырып, барлық жас топтары бойынша бір мезгілде жүзеге асырылады.</w:t>
      </w:r>
    </w:p>
    <w:p w14:paraId="7DEAF56A" w14:textId="77777777" w:rsidR="00102CF8" w:rsidRPr="00A5765A" w:rsidRDefault="00355766" w:rsidP="00A5765A">
      <w:pPr>
        <w:spacing w:after="0" w:line="240" w:lineRule="auto"/>
        <w:ind w:right="-1" w:firstLine="709"/>
        <w:jc w:val="both"/>
        <w:rPr>
          <w:rFonts w:ascii="Times New Roman" w:hAnsi="Times New Roman" w:cs="Times New Roman"/>
          <w:sz w:val="28"/>
          <w:szCs w:val="28"/>
          <w:shd w:val="clear" w:color="auto" w:fill="F4F4F4"/>
          <w:lang w:val="kk-KZ"/>
        </w:rPr>
      </w:pPr>
      <w:hyperlink r:id="rId78" w:history="1">
        <w:r w:rsidR="00102CF8" w:rsidRPr="00A5765A">
          <w:rPr>
            <w:rStyle w:val="af0"/>
            <w:rFonts w:ascii="Times New Roman" w:hAnsi="Times New Roman" w:cs="Times New Roman"/>
            <w:sz w:val="28"/>
            <w:szCs w:val="28"/>
            <w:shd w:val="clear" w:color="auto" w:fill="F4F4F4"/>
            <w:lang w:val="kk-KZ"/>
          </w:rPr>
          <w:t>https://www.instagram.com/p/Cj2t18hNF6O/?img_index=1</w:t>
        </w:r>
      </w:hyperlink>
    </w:p>
    <w:p w14:paraId="39D5E43C" w14:textId="77777777" w:rsidR="00102CF8" w:rsidRPr="00A5765A" w:rsidRDefault="00355766" w:rsidP="00A5765A">
      <w:pPr>
        <w:spacing w:after="0" w:line="240" w:lineRule="auto"/>
        <w:ind w:right="-1" w:firstLine="709"/>
        <w:jc w:val="both"/>
        <w:rPr>
          <w:rFonts w:ascii="Times New Roman" w:hAnsi="Times New Roman" w:cs="Times New Roman"/>
          <w:sz w:val="28"/>
          <w:szCs w:val="28"/>
          <w:shd w:val="clear" w:color="auto" w:fill="F4F4F4"/>
          <w:lang w:val="kk-KZ"/>
        </w:rPr>
      </w:pPr>
      <w:hyperlink r:id="rId79" w:history="1">
        <w:r w:rsidR="00102CF8" w:rsidRPr="00A5765A">
          <w:rPr>
            <w:rStyle w:val="af0"/>
            <w:rFonts w:ascii="Times New Roman" w:hAnsi="Times New Roman" w:cs="Times New Roman"/>
            <w:sz w:val="28"/>
            <w:szCs w:val="28"/>
            <w:shd w:val="clear" w:color="auto" w:fill="F4F4F4"/>
            <w:lang w:val="kk-KZ"/>
          </w:rPr>
          <w:t>https://www.instagram.com/p/CkcuM66NK3n/?img_index=1</w:t>
        </w:r>
      </w:hyperlink>
    </w:p>
    <w:p w14:paraId="5DA1AE08" w14:textId="77777777" w:rsidR="00102CF8" w:rsidRPr="00A5765A" w:rsidRDefault="00355766" w:rsidP="00A5765A">
      <w:pPr>
        <w:spacing w:after="0" w:line="240" w:lineRule="auto"/>
        <w:ind w:right="-1" w:firstLine="709"/>
        <w:jc w:val="both"/>
        <w:rPr>
          <w:rFonts w:ascii="Times New Roman" w:hAnsi="Times New Roman" w:cs="Times New Roman"/>
          <w:sz w:val="28"/>
          <w:szCs w:val="28"/>
          <w:shd w:val="clear" w:color="auto" w:fill="F4F4F4"/>
          <w:lang w:val="kk-KZ"/>
        </w:rPr>
      </w:pPr>
      <w:hyperlink r:id="rId80" w:history="1">
        <w:r w:rsidR="00102CF8" w:rsidRPr="00A5765A">
          <w:rPr>
            <w:rStyle w:val="af0"/>
            <w:rFonts w:ascii="Times New Roman" w:hAnsi="Times New Roman" w:cs="Times New Roman"/>
            <w:sz w:val="28"/>
            <w:szCs w:val="28"/>
            <w:shd w:val="clear" w:color="auto" w:fill="F4F4F4"/>
            <w:lang w:val="kk-KZ"/>
          </w:rPr>
          <w:t>https://www.instagram.com/p/Ckhmhqwt2Y7/?img_index=1</w:t>
        </w:r>
      </w:hyperlink>
    </w:p>
    <w:p w14:paraId="1E9E59C0" w14:textId="77777777" w:rsidR="00102CF8" w:rsidRPr="00A5765A" w:rsidRDefault="00355766" w:rsidP="00A5765A">
      <w:pPr>
        <w:spacing w:after="0" w:line="240" w:lineRule="auto"/>
        <w:ind w:right="-1" w:firstLine="709"/>
        <w:jc w:val="both"/>
        <w:rPr>
          <w:rFonts w:ascii="Times New Roman" w:hAnsi="Times New Roman" w:cs="Times New Roman"/>
          <w:sz w:val="28"/>
          <w:szCs w:val="28"/>
          <w:shd w:val="clear" w:color="auto" w:fill="F4F4F4"/>
          <w:lang w:val="kk-KZ"/>
        </w:rPr>
      </w:pPr>
      <w:hyperlink r:id="rId81" w:history="1">
        <w:r w:rsidR="00102CF8" w:rsidRPr="00A5765A">
          <w:rPr>
            <w:rStyle w:val="af0"/>
            <w:rFonts w:ascii="Times New Roman" w:hAnsi="Times New Roman" w:cs="Times New Roman"/>
            <w:sz w:val="28"/>
            <w:szCs w:val="28"/>
            <w:shd w:val="clear" w:color="auto" w:fill="F4F4F4"/>
            <w:lang w:val="kk-KZ"/>
          </w:rPr>
          <w:t>https://www.instagram.com/p/ClDRtLdNgJd/?img_index=1</w:t>
        </w:r>
      </w:hyperlink>
    </w:p>
    <w:p w14:paraId="3BE5E35B" w14:textId="77777777" w:rsidR="00102CF8" w:rsidRPr="00A5765A" w:rsidRDefault="00355766" w:rsidP="00A5765A">
      <w:pPr>
        <w:spacing w:after="0" w:line="240" w:lineRule="auto"/>
        <w:ind w:right="-1" w:firstLine="709"/>
        <w:jc w:val="both"/>
        <w:rPr>
          <w:rFonts w:ascii="Times New Roman" w:hAnsi="Times New Roman" w:cs="Times New Roman"/>
          <w:sz w:val="28"/>
          <w:szCs w:val="28"/>
          <w:shd w:val="clear" w:color="auto" w:fill="F4F4F4"/>
          <w:lang w:val="kk-KZ"/>
        </w:rPr>
      </w:pPr>
      <w:hyperlink r:id="rId82" w:history="1">
        <w:r w:rsidR="00102CF8" w:rsidRPr="00A5765A">
          <w:rPr>
            <w:rStyle w:val="af0"/>
            <w:rFonts w:ascii="Times New Roman" w:hAnsi="Times New Roman" w:cs="Times New Roman"/>
            <w:sz w:val="28"/>
            <w:szCs w:val="28"/>
            <w:shd w:val="clear" w:color="auto" w:fill="F4F4F4"/>
            <w:lang w:val="kk-KZ"/>
          </w:rPr>
          <w:t>https://www.instagram.com/p/ClDR3I8NCyd/?img_index=1</w:t>
        </w:r>
      </w:hyperlink>
    </w:p>
    <w:p w14:paraId="7D4FF445" w14:textId="77777777" w:rsidR="00102CF8" w:rsidRPr="00A5765A" w:rsidRDefault="00355766" w:rsidP="00A5765A">
      <w:pPr>
        <w:spacing w:after="0" w:line="240" w:lineRule="auto"/>
        <w:ind w:right="-1" w:firstLine="709"/>
        <w:jc w:val="both"/>
        <w:rPr>
          <w:rFonts w:ascii="Times New Roman" w:hAnsi="Times New Roman" w:cs="Times New Roman"/>
          <w:sz w:val="28"/>
          <w:szCs w:val="28"/>
          <w:shd w:val="clear" w:color="auto" w:fill="F4F4F4"/>
          <w:lang w:val="kk-KZ"/>
        </w:rPr>
      </w:pPr>
      <w:hyperlink r:id="rId83" w:history="1">
        <w:r w:rsidR="00102CF8" w:rsidRPr="00A5765A">
          <w:rPr>
            <w:rStyle w:val="af0"/>
            <w:rFonts w:ascii="Times New Roman" w:hAnsi="Times New Roman" w:cs="Times New Roman"/>
            <w:sz w:val="28"/>
            <w:szCs w:val="28"/>
            <w:shd w:val="clear" w:color="auto" w:fill="F4F4F4"/>
            <w:lang w:val="kk-KZ"/>
          </w:rPr>
          <w:t>https://www.instagram.com/p/ClDSEBdtHSf/?img_index=1</w:t>
        </w:r>
      </w:hyperlink>
    </w:p>
    <w:p w14:paraId="7F5AEF94" w14:textId="77777777" w:rsidR="00102CF8" w:rsidRPr="00A5765A" w:rsidRDefault="00355766" w:rsidP="00A5765A">
      <w:pPr>
        <w:spacing w:after="0" w:line="240" w:lineRule="auto"/>
        <w:ind w:right="-1" w:firstLine="709"/>
        <w:jc w:val="both"/>
        <w:rPr>
          <w:rFonts w:ascii="Times New Roman" w:hAnsi="Times New Roman" w:cs="Times New Roman"/>
          <w:sz w:val="28"/>
          <w:szCs w:val="28"/>
          <w:shd w:val="clear" w:color="auto" w:fill="F4F4F4"/>
          <w:lang w:val="kk-KZ"/>
        </w:rPr>
      </w:pPr>
      <w:hyperlink r:id="rId84" w:history="1">
        <w:r w:rsidR="00102CF8" w:rsidRPr="00A5765A">
          <w:rPr>
            <w:rStyle w:val="af0"/>
            <w:rFonts w:ascii="Times New Roman" w:hAnsi="Times New Roman" w:cs="Times New Roman"/>
            <w:sz w:val="28"/>
            <w:szCs w:val="28"/>
            <w:shd w:val="clear" w:color="auto" w:fill="F4F4F4"/>
            <w:lang w:val="kk-KZ"/>
          </w:rPr>
          <w:t>https://www.instagram.com/p/ClDUr_EtrHE/?img_index=1</w:t>
        </w:r>
      </w:hyperlink>
    </w:p>
    <w:p w14:paraId="5EA5EBFD" w14:textId="77777777" w:rsidR="00102CF8" w:rsidRPr="00A5765A" w:rsidRDefault="00355766" w:rsidP="00A5765A">
      <w:pPr>
        <w:spacing w:after="0" w:line="240" w:lineRule="auto"/>
        <w:ind w:right="-1" w:firstLine="709"/>
        <w:jc w:val="both"/>
        <w:rPr>
          <w:rFonts w:ascii="Times New Roman" w:hAnsi="Times New Roman" w:cs="Times New Roman"/>
          <w:sz w:val="28"/>
          <w:szCs w:val="28"/>
          <w:shd w:val="clear" w:color="auto" w:fill="F4F4F4"/>
          <w:lang w:val="kk-KZ"/>
        </w:rPr>
      </w:pPr>
      <w:hyperlink r:id="rId85" w:history="1">
        <w:r w:rsidR="00102CF8" w:rsidRPr="00A5765A">
          <w:rPr>
            <w:rStyle w:val="af0"/>
            <w:rFonts w:ascii="Times New Roman" w:hAnsi="Times New Roman" w:cs="Times New Roman"/>
            <w:sz w:val="28"/>
            <w:szCs w:val="28"/>
            <w:shd w:val="clear" w:color="auto" w:fill="F4F4F4"/>
            <w:lang w:val="kk-KZ"/>
          </w:rPr>
          <w:t>https://www.instagram.com/p/ClDVqVwtFwO/?img_index=1</w:t>
        </w:r>
      </w:hyperlink>
    </w:p>
    <w:p w14:paraId="1E5B200E" w14:textId="77777777" w:rsidR="00102CF8" w:rsidRPr="00A5765A" w:rsidRDefault="00355766" w:rsidP="00A5765A">
      <w:pPr>
        <w:spacing w:after="0" w:line="240" w:lineRule="auto"/>
        <w:ind w:right="-1" w:firstLine="709"/>
        <w:jc w:val="both"/>
        <w:rPr>
          <w:rFonts w:ascii="Times New Roman" w:hAnsi="Times New Roman" w:cs="Times New Roman"/>
          <w:sz w:val="28"/>
          <w:szCs w:val="28"/>
          <w:shd w:val="clear" w:color="auto" w:fill="F4F4F4"/>
          <w:lang w:val="kk-KZ"/>
        </w:rPr>
      </w:pPr>
      <w:hyperlink r:id="rId86" w:history="1">
        <w:r w:rsidR="00102CF8" w:rsidRPr="00A5765A">
          <w:rPr>
            <w:rStyle w:val="af0"/>
            <w:rFonts w:ascii="Times New Roman" w:hAnsi="Times New Roman" w:cs="Times New Roman"/>
            <w:sz w:val="28"/>
            <w:szCs w:val="28"/>
            <w:shd w:val="clear" w:color="auto" w:fill="F4F4F4"/>
            <w:lang w:val="kk-KZ"/>
          </w:rPr>
          <w:t>https://www.instagram.com/p/ClNenYWNJit/?img_index=1</w:t>
        </w:r>
      </w:hyperlink>
    </w:p>
    <w:p w14:paraId="28E97614" w14:textId="77777777" w:rsidR="00102CF8" w:rsidRPr="00A5765A" w:rsidRDefault="00355766" w:rsidP="00A5765A">
      <w:pPr>
        <w:spacing w:after="0" w:line="240" w:lineRule="auto"/>
        <w:ind w:right="-1" w:firstLine="709"/>
        <w:jc w:val="both"/>
        <w:rPr>
          <w:rFonts w:ascii="Times New Roman" w:hAnsi="Times New Roman" w:cs="Times New Roman"/>
          <w:sz w:val="28"/>
          <w:szCs w:val="28"/>
          <w:shd w:val="clear" w:color="auto" w:fill="F4F4F4"/>
          <w:lang w:val="kk-KZ"/>
        </w:rPr>
      </w:pPr>
      <w:hyperlink r:id="rId87" w:history="1">
        <w:r w:rsidR="00102CF8" w:rsidRPr="00A5765A">
          <w:rPr>
            <w:rStyle w:val="af0"/>
            <w:rFonts w:ascii="Times New Roman" w:hAnsi="Times New Roman" w:cs="Times New Roman"/>
            <w:sz w:val="28"/>
            <w:szCs w:val="28"/>
            <w:shd w:val="clear" w:color="auto" w:fill="F4F4F4"/>
            <w:lang w:val="kk-KZ"/>
          </w:rPr>
          <w:t>https://www.instagram.com/p/Cls3RY4IPK4/?img_index=1</w:t>
        </w:r>
      </w:hyperlink>
    </w:p>
    <w:p w14:paraId="1F63B190" w14:textId="77777777" w:rsidR="00102CF8" w:rsidRPr="00A5765A" w:rsidRDefault="00355766" w:rsidP="00A5765A">
      <w:pPr>
        <w:spacing w:after="0" w:line="240" w:lineRule="auto"/>
        <w:ind w:right="-1" w:firstLine="709"/>
        <w:jc w:val="both"/>
        <w:rPr>
          <w:rFonts w:ascii="Times New Roman" w:hAnsi="Times New Roman" w:cs="Times New Roman"/>
          <w:sz w:val="28"/>
          <w:szCs w:val="28"/>
          <w:shd w:val="clear" w:color="auto" w:fill="F4F4F4"/>
          <w:lang w:val="kk-KZ"/>
        </w:rPr>
      </w:pPr>
      <w:hyperlink r:id="rId88" w:history="1">
        <w:r w:rsidR="00102CF8" w:rsidRPr="00A5765A">
          <w:rPr>
            <w:rStyle w:val="af0"/>
            <w:rFonts w:ascii="Times New Roman" w:hAnsi="Times New Roman" w:cs="Times New Roman"/>
            <w:sz w:val="28"/>
            <w:szCs w:val="28"/>
            <w:shd w:val="clear" w:color="auto" w:fill="F4F4F4"/>
            <w:lang w:val="kk-KZ"/>
          </w:rPr>
          <w:t>https://www.instagram.com/p/Cls3xDGohMv/</w:t>
        </w:r>
      </w:hyperlink>
    </w:p>
    <w:p w14:paraId="4E9FA20D" w14:textId="77777777" w:rsidR="00102CF8" w:rsidRPr="00A5765A" w:rsidRDefault="00355766" w:rsidP="00A5765A">
      <w:pPr>
        <w:spacing w:after="0" w:line="240" w:lineRule="auto"/>
        <w:ind w:right="-1" w:firstLine="709"/>
        <w:jc w:val="both"/>
        <w:rPr>
          <w:rFonts w:ascii="Times New Roman" w:hAnsi="Times New Roman" w:cs="Times New Roman"/>
          <w:sz w:val="28"/>
          <w:szCs w:val="28"/>
          <w:shd w:val="clear" w:color="auto" w:fill="F4F4F4"/>
          <w:lang w:val="kk-KZ"/>
        </w:rPr>
      </w:pPr>
      <w:hyperlink r:id="rId89" w:history="1">
        <w:r w:rsidR="00102CF8" w:rsidRPr="00A5765A">
          <w:rPr>
            <w:rStyle w:val="af0"/>
            <w:rFonts w:ascii="Times New Roman" w:hAnsi="Times New Roman" w:cs="Times New Roman"/>
            <w:sz w:val="28"/>
            <w:szCs w:val="28"/>
            <w:shd w:val="clear" w:color="auto" w:fill="F4F4F4"/>
            <w:lang w:val="kk-KZ"/>
          </w:rPr>
          <w:t>https://www.instagram.com/p/CmfR01zN5Ft/?img_index=1</w:t>
        </w:r>
      </w:hyperlink>
    </w:p>
    <w:p w14:paraId="5D18A42A" w14:textId="77777777" w:rsidR="00102CF8" w:rsidRPr="00A5765A" w:rsidRDefault="00355766" w:rsidP="00A5765A">
      <w:pPr>
        <w:spacing w:after="0" w:line="240" w:lineRule="auto"/>
        <w:ind w:right="-1" w:firstLine="709"/>
        <w:jc w:val="both"/>
        <w:rPr>
          <w:rFonts w:ascii="Times New Roman" w:hAnsi="Times New Roman" w:cs="Times New Roman"/>
          <w:sz w:val="28"/>
          <w:szCs w:val="28"/>
          <w:shd w:val="clear" w:color="auto" w:fill="F4F4F4"/>
          <w:lang w:val="kk-KZ"/>
        </w:rPr>
      </w:pPr>
      <w:hyperlink r:id="rId90" w:history="1">
        <w:r w:rsidR="00102CF8" w:rsidRPr="00A5765A">
          <w:rPr>
            <w:rStyle w:val="af0"/>
            <w:rFonts w:ascii="Times New Roman" w:hAnsi="Times New Roman" w:cs="Times New Roman"/>
            <w:sz w:val="28"/>
            <w:szCs w:val="28"/>
            <w:shd w:val="clear" w:color="auto" w:fill="F4F4F4"/>
            <w:lang w:val="kk-KZ"/>
          </w:rPr>
          <w:t>https://www.instagram.com/p/CmpvYC6o3ET/?img_index=1</w:t>
        </w:r>
      </w:hyperlink>
    </w:p>
    <w:p w14:paraId="155EB820" w14:textId="77777777" w:rsidR="00102CF8" w:rsidRPr="00A5765A" w:rsidRDefault="00355766" w:rsidP="00A5765A">
      <w:pPr>
        <w:spacing w:after="0" w:line="240" w:lineRule="auto"/>
        <w:ind w:right="-1" w:firstLine="709"/>
        <w:jc w:val="both"/>
        <w:rPr>
          <w:rFonts w:ascii="Times New Roman" w:hAnsi="Times New Roman" w:cs="Times New Roman"/>
          <w:sz w:val="28"/>
          <w:szCs w:val="28"/>
          <w:shd w:val="clear" w:color="auto" w:fill="F4F4F4"/>
          <w:lang w:val="kk-KZ"/>
        </w:rPr>
      </w:pPr>
      <w:hyperlink r:id="rId91" w:history="1">
        <w:r w:rsidR="00102CF8" w:rsidRPr="00A5765A">
          <w:rPr>
            <w:rStyle w:val="af0"/>
            <w:rFonts w:ascii="Times New Roman" w:hAnsi="Times New Roman" w:cs="Times New Roman"/>
            <w:sz w:val="28"/>
            <w:szCs w:val="28"/>
            <w:shd w:val="clear" w:color="auto" w:fill="F4F4F4"/>
            <w:lang w:val="kk-KZ"/>
          </w:rPr>
          <w:t>https://www.instagram.com/p/CoxLAoTDeDY/</w:t>
        </w:r>
      </w:hyperlink>
    </w:p>
    <w:p w14:paraId="6DCA676F" w14:textId="77777777" w:rsidR="00102CF8" w:rsidRPr="00A5765A" w:rsidRDefault="00355766" w:rsidP="00A5765A">
      <w:pPr>
        <w:spacing w:after="0" w:line="240" w:lineRule="auto"/>
        <w:ind w:firstLine="709"/>
        <w:jc w:val="both"/>
        <w:rPr>
          <w:rFonts w:ascii="Times New Roman" w:eastAsia="Times New Roman" w:hAnsi="Times New Roman" w:cs="Times New Roman"/>
          <w:sz w:val="28"/>
          <w:szCs w:val="28"/>
          <w:lang w:val="kk-KZ"/>
        </w:rPr>
      </w:pPr>
      <w:hyperlink r:id="rId92" w:history="1">
        <w:r w:rsidR="00102CF8" w:rsidRPr="00A5765A">
          <w:rPr>
            <w:rStyle w:val="af0"/>
            <w:rFonts w:ascii="Times New Roman" w:eastAsia="Times New Roman" w:hAnsi="Times New Roman" w:cs="Times New Roman"/>
            <w:sz w:val="28"/>
            <w:szCs w:val="28"/>
            <w:lang w:val="kk-KZ"/>
          </w:rPr>
          <w:t>https://www.instagram.com/p/CjXMKt7ttfs/?img_index=1</w:t>
        </w:r>
      </w:hyperlink>
    </w:p>
    <w:p w14:paraId="08EEF5EE" w14:textId="77777777" w:rsidR="00102CF8" w:rsidRPr="00A5765A" w:rsidRDefault="00355766" w:rsidP="00A5765A">
      <w:pPr>
        <w:spacing w:after="0" w:line="240" w:lineRule="auto"/>
        <w:ind w:firstLine="709"/>
        <w:jc w:val="both"/>
        <w:rPr>
          <w:rFonts w:ascii="Times New Roman" w:eastAsia="Times New Roman" w:hAnsi="Times New Roman" w:cs="Times New Roman"/>
          <w:sz w:val="28"/>
          <w:szCs w:val="28"/>
          <w:lang w:val="kk-KZ"/>
        </w:rPr>
      </w:pPr>
      <w:hyperlink r:id="rId93" w:history="1">
        <w:r w:rsidR="00102CF8" w:rsidRPr="00A5765A">
          <w:rPr>
            <w:rStyle w:val="af0"/>
            <w:rFonts w:ascii="Times New Roman" w:eastAsia="Times New Roman" w:hAnsi="Times New Roman" w:cs="Times New Roman"/>
            <w:sz w:val="28"/>
            <w:szCs w:val="28"/>
            <w:lang w:val="kk-KZ"/>
          </w:rPr>
          <w:t>https://www.instagram.com/p/Cj2nWS9Np7y/?img_index=1</w:t>
        </w:r>
      </w:hyperlink>
    </w:p>
    <w:p w14:paraId="525D4E74" w14:textId="77777777" w:rsidR="00102CF8" w:rsidRPr="00A5765A" w:rsidRDefault="00355766" w:rsidP="00A5765A">
      <w:pPr>
        <w:spacing w:after="0" w:line="240" w:lineRule="auto"/>
        <w:ind w:firstLine="709"/>
        <w:jc w:val="both"/>
        <w:rPr>
          <w:rFonts w:ascii="Times New Roman" w:eastAsia="Times New Roman" w:hAnsi="Times New Roman" w:cs="Times New Roman"/>
          <w:sz w:val="28"/>
          <w:szCs w:val="28"/>
          <w:lang w:val="kk-KZ"/>
        </w:rPr>
      </w:pPr>
      <w:hyperlink r:id="rId94" w:history="1">
        <w:r w:rsidR="00102CF8" w:rsidRPr="00A5765A">
          <w:rPr>
            <w:rStyle w:val="af0"/>
            <w:rFonts w:ascii="Times New Roman" w:eastAsia="Times New Roman" w:hAnsi="Times New Roman" w:cs="Times New Roman"/>
            <w:sz w:val="28"/>
            <w:szCs w:val="28"/>
            <w:lang w:val="kk-KZ"/>
          </w:rPr>
          <w:t>https://www.instagram.com/p/CkhllcXoIkg/?img_index=1</w:t>
        </w:r>
      </w:hyperlink>
    </w:p>
    <w:p w14:paraId="60978B4F" w14:textId="77777777" w:rsidR="00102CF8" w:rsidRPr="00A5765A" w:rsidRDefault="00355766" w:rsidP="00A5765A">
      <w:pPr>
        <w:spacing w:after="0" w:line="240" w:lineRule="auto"/>
        <w:ind w:firstLine="709"/>
        <w:jc w:val="both"/>
        <w:rPr>
          <w:rFonts w:ascii="Times New Roman" w:eastAsia="Times New Roman" w:hAnsi="Times New Roman" w:cs="Times New Roman"/>
          <w:sz w:val="28"/>
          <w:szCs w:val="28"/>
          <w:lang w:val="kk-KZ"/>
        </w:rPr>
      </w:pPr>
      <w:hyperlink r:id="rId95" w:history="1">
        <w:r w:rsidR="00102CF8" w:rsidRPr="00A5765A">
          <w:rPr>
            <w:rStyle w:val="af0"/>
            <w:rFonts w:ascii="Times New Roman" w:eastAsia="Times New Roman" w:hAnsi="Times New Roman" w:cs="Times New Roman"/>
            <w:sz w:val="28"/>
            <w:szCs w:val="28"/>
            <w:lang w:val="kk-KZ"/>
          </w:rPr>
          <w:t>https://www.instagram.com/p/CmGQ0MSt-hW/?img_index=1</w:t>
        </w:r>
      </w:hyperlink>
    </w:p>
    <w:p w14:paraId="30C8475E" w14:textId="77777777" w:rsidR="008E17BA" w:rsidRDefault="00355766" w:rsidP="008E17BA">
      <w:pPr>
        <w:spacing w:after="0" w:line="240" w:lineRule="auto"/>
        <w:ind w:firstLine="709"/>
        <w:jc w:val="both"/>
        <w:rPr>
          <w:rFonts w:ascii="Times New Roman" w:hAnsi="Times New Roman" w:cs="Times New Roman"/>
          <w:sz w:val="28"/>
          <w:szCs w:val="28"/>
          <w:lang w:val="kk-KZ"/>
        </w:rPr>
      </w:pPr>
      <w:hyperlink r:id="rId96" w:history="1">
        <w:r w:rsidR="00102CF8" w:rsidRPr="00A5765A">
          <w:rPr>
            <w:rStyle w:val="af0"/>
            <w:rFonts w:ascii="Times New Roman" w:eastAsia="Times New Roman" w:hAnsi="Times New Roman" w:cs="Times New Roman"/>
            <w:sz w:val="28"/>
            <w:szCs w:val="28"/>
            <w:lang w:val="kk-KZ"/>
          </w:rPr>
          <w:t>https://www.instagram.com/p/CmjbUszNvrl/?img_index=1</w:t>
        </w:r>
      </w:hyperlink>
    </w:p>
    <w:p w14:paraId="0E66A9AF" w14:textId="77777777" w:rsidR="008E17BA" w:rsidRDefault="008E17BA" w:rsidP="008E17BA">
      <w:pPr>
        <w:spacing w:after="0" w:line="240" w:lineRule="auto"/>
        <w:ind w:firstLine="709"/>
        <w:jc w:val="both"/>
        <w:rPr>
          <w:rFonts w:ascii="Times New Roman" w:hAnsi="Times New Roman" w:cs="Times New Roman"/>
          <w:sz w:val="28"/>
          <w:szCs w:val="28"/>
          <w:lang w:val="kk-KZ"/>
        </w:rPr>
      </w:pPr>
      <w:r>
        <w:rPr>
          <w:rFonts w:ascii="Times New Roman" w:hAnsi="Times New Roman"/>
          <w:sz w:val="28"/>
          <w:szCs w:val="28"/>
          <w:lang w:val="kk-KZ"/>
        </w:rPr>
        <w:t xml:space="preserve">«Сергіту сәті» челленджі </w:t>
      </w:r>
      <w:hyperlink r:id="rId97" w:history="1">
        <w:r w:rsidR="00102CF8" w:rsidRPr="00D421AF">
          <w:rPr>
            <w:rStyle w:val="af0"/>
            <w:rFonts w:ascii="Times New Roman" w:hAnsi="Times New Roman"/>
            <w:sz w:val="28"/>
            <w:szCs w:val="28"/>
            <w:lang w:val="kk-KZ"/>
          </w:rPr>
          <w:t>https://www.instagram.com/p/CxItDHYtYDI/</w:t>
        </w:r>
      </w:hyperlink>
      <w:r w:rsidR="00102CF8">
        <w:rPr>
          <w:rFonts w:ascii="Times New Roman" w:hAnsi="Times New Roman"/>
          <w:color w:val="0070C0"/>
          <w:sz w:val="28"/>
          <w:szCs w:val="28"/>
          <w:lang w:val="kk-KZ"/>
        </w:rPr>
        <w:t xml:space="preserve">. </w:t>
      </w:r>
    </w:p>
    <w:p w14:paraId="13884B76" w14:textId="77777777" w:rsidR="00102CF8" w:rsidRPr="008E17BA" w:rsidRDefault="00102CF8" w:rsidP="008E17BA">
      <w:pPr>
        <w:spacing w:after="0" w:line="240" w:lineRule="auto"/>
        <w:ind w:firstLine="709"/>
        <w:jc w:val="both"/>
        <w:rPr>
          <w:rFonts w:ascii="Times New Roman" w:hAnsi="Times New Roman" w:cs="Times New Roman"/>
          <w:sz w:val="28"/>
          <w:szCs w:val="28"/>
          <w:lang w:val="kk-KZ"/>
        </w:rPr>
      </w:pPr>
      <w:r>
        <w:rPr>
          <w:rFonts w:ascii="Times New Roman" w:hAnsi="Times New Roman"/>
          <w:sz w:val="28"/>
          <w:szCs w:val="28"/>
          <w:lang w:val="kk-KZ"/>
        </w:rPr>
        <w:t>«Шығарма жазу</w:t>
      </w:r>
      <w:r w:rsidR="008E17BA">
        <w:rPr>
          <w:rFonts w:ascii="Times New Roman" w:hAnsi="Times New Roman"/>
          <w:sz w:val="28"/>
          <w:szCs w:val="28"/>
          <w:lang w:val="kk-KZ"/>
        </w:rPr>
        <w:t>» челленджі</w:t>
      </w:r>
      <w:r>
        <w:rPr>
          <w:rFonts w:ascii="Times New Roman" w:hAnsi="Times New Roman"/>
          <w:sz w:val="28"/>
          <w:szCs w:val="28"/>
          <w:lang w:val="kk-KZ"/>
        </w:rPr>
        <w:t xml:space="preserve">.  </w:t>
      </w:r>
    </w:p>
    <w:p w14:paraId="6EC399C6" w14:textId="77777777" w:rsidR="00102CF8" w:rsidRPr="008E17BA" w:rsidRDefault="00355766" w:rsidP="008E17BA">
      <w:pPr>
        <w:suppressAutoHyphens/>
        <w:spacing w:after="0"/>
        <w:ind w:firstLine="709"/>
        <w:jc w:val="both"/>
        <w:rPr>
          <w:rFonts w:ascii="Times New Roman" w:hAnsi="Times New Roman" w:cs="Times New Roman"/>
          <w:sz w:val="28"/>
          <w:szCs w:val="28"/>
          <w:lang w:val="kk-KZ"/>
        </w:rPr>
      </w:pPr>
      <w:hyperlink r:id="rId98" w:history="1">
        <w:r w:rsidR="00102CF8" w:rsidRPr="008E17BA">
          <w:rPr>
            <w:rStyle w:val="af0"/>
            <w:rFonts w:ascii="Times New Roman" w:hAnsi="Times New Roman" w:cs="Times New Roman"/>
            <w:sz w:val="28"/>
            <w:szCs w:val="28"/>
            <w:lang w:val="kk-KZ"/>
          </w:rPr>
          <w:t>https://www.instagram.com/p/C0zVBEYt3pU/?img_index=1</w:t>
        </w:r>
      </w:hyperlink>
    </w:p>
    <w:p w14:paraId="60EF2BB3" w14:textId="77777777" w:rsidR="00102CF8" w:rsidRPr="008E17BA" w:rsidRDefault="00355766" w:rsidP="008E17BA">
      <w:pPr>
        <w:suppressAutoHyphens/>
        <w:spacing w:after="0"/>
        <w:ind w:firstLine="709"/>
        <w:jc w:val="both"/>
        <w:rPr>
          <w:rFonts w:ascii="Times New Roman" w:hAnsi="Times New Roman" w:cs="Times New Roman"/>
          <w:sz w:val="28"/>
          <w:szCs w:val="28"/>
          <w:lang w:val="kk-KZ"/>
        </w:rPr>
      </w:pPr>
      <w:hyperlink r:id="rId99" w:history="1">
        <w:r w:rsidR="00102CF8" w:rsidRPr="008E17BA">
          <w:rPr>
            <w:rStyle w:val="af0"/>
            <w:rFonts w:ascii="Times New Roman" w:hAnsi="Times New Roman" w:cs="Times New Roman"/>
            <w:sz w:val="28"/>
            <w:szCs w:val="28"/>
            <w:lang w:val="kk-KZ"/>
          </w:rPr>
          <w:t>https://www.instagram.com/p/C0zREtlNTzI/?img_index=1</w:t>
        </w:r>
      </w:hyperlink>
    </w:p>
    <w:p w14:paraId="526C6C16" w14:textId="77777777" w:rsidR="00102CF8" w:rsidRPr="008E17BA" w:rsidRDefault="00355766" w:rsidP="008E17BA">
      <w:pPr>
        <w:suppressAutoHyphens/>
        <w:spacing w:after="0"/>
        <w:ind w:firstLine="709"/>
        <w:jc w:val="both"/>
        <w:rPr>
          <w:rFonts w:ascii="Times New Roman" w:hAnsi="Times New Roman" w:cs="Times New Roman"/>
          <w:sz w:val="28"/>
          <w:szCs w:val="28"/>
          <w:lang w:val="kk-KZ"/>
        </w:rPr>
      </w:pPr>
      <w:hyperlink r:id="rId100" w:history="1">
        <w:r w:rsidR="00102CF8" w:rsidRPr="008E17BA">
          <w:rPr>
            <w:rStyle w:val="af0"/>
            <w:rFonts w:ascii="Times New Roman" w:hAnsi="Times New Roman" w:cs="Times New Roman"/>
            <w:sz w:val="28"/>
            <w:szCs w:val="28"/>
            <w:lang w:val="kk-KZ"/>
          </w:rPr>
          <w:t>https://www.instagram.com/p/C0zLiZhtxvp/?img_index=1</w:t>
        </w:r>
      </w:hyperlink>
    </w:p>
    <w:p w14:paraId="247B5DB6" w14:textId="77777777" w:rsidR="008E17BA" w:rsidRDefault="00355766" w:rsidP="008E17BA">
      <w:pPr>
        <w:suppressAutoHyphens/>
        <w:spacing w:after="0"/>
        <w:ind w:firstLine="709"/>
        <w:jc w:val="both"/>
        <w:rPr>
          <w:rFonts w:ascii="Times New Roman" w:hAnsi="Times New Roman" w:cs="Times New Roman"/>
          <w:sz w:val="28"/>
          <w:szCs w:val="28"/>
          <w:lang w:val="kk-KZ"/>
        </w:rPr>
      </w:pPr>
      <w:hyperlink r:id="rId101" w:history="1">
        <w:r w:rsidR="00102CF8" w:rsidRPr="008E17BA">
          <w:rPr>
            <w:rStyle w:val="af0"/>
            <w:rFonts w:ascii="Times New Roman" w:hAnsi="Times New Roman" w:cs="Times New Roman"/>
            <w:sz w:val="28"/>
            <w:szCs w:val="28"/>
            <w:lang w:val="kk-KZ"/>
          </w:rPr>
          <w:t>https://www.instagram.com/p/C0zE9aStHd9/</w:t>
        </w:r>
      </w:hyperlink>
    </w:p>
    <w:p w14:paraId="2BC6E12A" w14:textId="77777777" w:rsidR="008E17BA" w:rsidRDefault="008E17BA" w:rsidP="008E17BA">
      <w:pPr>
        <w:suppressAutoHyphens/>
        <w:spacing w:after="0"/>
        <w:ind w:firstLine="709"/>
        <w:jc w:val="both"/>
        <w:rPr>
          <w:rFonts w:ascii="Times New Roman" w:hAnsi="Times New Roman" w:cs="Times New Roman"/>
          <w:sz w:val="28"/>
          <w:szCs w:val="28"/>
          <w:lang w:val="kk-KZ"/>
        </w:rPr>
      </w:pPr>
      <w:r>
        <w:rPr>
          <w:rFonts w:ascii="Times New Roman" w:hAnsi="Times New Roman"/>
          <w:sz w:val="28"/>
          <w:szCs w:val="28"/>
          <w:lang w:val="kk-KZ"/>
        </w:rPr>
        <w:t>«Қазақ есебі» челленджі.</w:t>
      </w:r>
    </w:p>
    <w:p w14:paraId="07B8DE21" w14:textId="77777777" w:rsidR="00102CF8" w:rsidRPr="008E17BA" w:rsidRDefault="00355766" w:rsidP="008E17BA">
      <w:pPr>
        <w:suppressAutoHyphens/>
        <w:spacing w:after="0"/>
        <w:ind w:firstLine="709"/>
        <w:jc w:val="both"/>
        <w:rPr>
          <w:rFonts w:ascii="Times New Roman" w:hAnsi="Times New Roman" w:cs="Times New Roman"/>
          <w:sz w:val="28"/>
          <w:szCs w:val="28"/>
          <w:lang w:val="kk-KZ"/>
        </w:rPr>
      </w:pPr>
      <w:hyperlink r:id="rId102" w:history="1">
        <w:r w:rsidR="00102CF8" w:rsidRPr="00D421AF">
          <w:rPr>
            <w:rStyle w:val="af0"/>
            <w:rFonts w:ascii="Times New Roman" w:hAnsi="Times New Roman"/>
            <w:sz w:val="28"/>
            <w:szCs w:val="28"/>
            <w:lang w:val="kk-KZ"/>
          </w:rPr>
          <w:t>https://www.instagram.com/p/C2l7MCrN5NJ/</w:t>
        </w:r>
      </w:hyperlink>
    </w:p>
    <w:p w14:paraId="5A2E519B" w14:textId="77777777" w:rsidR="00ED37EC" w:rsidRDefault="00ED37EC" w:rsidP="00ED37EC">
      <w:pPr>
        <w:shd w:val="clear" w:color="auto" w:fill="FFFFFF" w:themeFill="background1"/>
        <w:spacing w:after="0" w:line="240" w:lineRule="auto"/>
        <w:ind w:firstLine="709"/>
        <w:jc w:val="both"/>
        <w:rPr>
          <w:rFonts w:ascii="Times New Roman" w:eastAsia="Times New Roman" w:hAnsi="Times New Roman" w:cs="Times New Roman"/>
          <w:sz w:val="28"/>
          <w:szCs w:val="28"/>
          <w:lang w:val="kk-KZ"/>
        </w:rPr>
      </w:pPr>
      <w:r w:rsidRPr="00ED37EC">
        <w:rPr>
          <w:rFonts w:ascii="Times New Roman" w:eastAsia="Times New Roman" w:hAnsi="Times New Roman" w:cs="Times New Roman"/>
          <w:sz w:val="28"/>
          <w:szCs w:val="28"/>
          <w:lang w:val="kk-KZ"/>
        </w:rPr>
        <w:t>Жоғары оқу мәдениетін</w:t>
      </w:r>
      <w:r>
        <w:rPr>
          <w:rFonts w:ascii="Times New Roman" w:eastAsia="Times New Roman" w:hAnsi="Times New Roman" w:cs="Times New Roman"/>
          <w:sz w:val="28"/>
          <w:szCs w:val="28"/>
          <w:lang w:val="kk-KZ"/>
        </w:rPr>
        <w:t>е</w:t>
      </w:r>
      <w:r w:rsidRPr="00ED37EC">
        <w:rPr>
          <w:rFonts w:ascii="Times New Roman" w:eastAsia="Times New Roman" w:hAnsi="Times New Roman" w:cs="Times New Roman"/>
          <w:sz w:val="28"/>
          <w:szCs w:val="28"/>
          <w:lang w:val="kk-KZ"/>
        </w:rPr>
        <w:t xml:space="preserve"> бағытт</w:t>
      </w:r>
      <w:r>
        <w:rPr>
          <w:rFonts w:ascii="Times New Roman" w:eastAsia="Times New Roman" w:hAnsi="Times New Roman" w:cs="Times New Roman"/>
          <w:sz w:val="28"/>
          <w:szCs w:val="28"/>
          <w:lang w:val="kk-KZ"/>
        </w:rPr>
        <w:t>алған «О</w:t>
      </w:r>
      <w:r w:rsidRPr="00ED37EC">
        <w:rPr>
          <w:rFonts w:ascii="Times New Roman" w:eastAsia="Times New Roman" w:hAnsi="Times New Roman" w:cs="Times New Roman"/>
          <w:sz w:val="28"/>
          <w:szCs w:val="28"/>
          <w:lang w:val="kk-KZ"/>
        </w:rPr>
        <w:t>қу</w:t>
      </w:r>
      <w:r>
        <w:rPr>
          <w:rFonts w:ascii="Times New Roman" w:eastAsia="Times New Roman" w:hAnsi="Times New Roman" w:cs="Times New Roman"/>
          <w:sz w:val="28"/>
          <w:szCs w:val="28"/>
          <w:lang w:val="kk-KZ"/>
        </w:rPr>
        <w:t>ға құштар</w:t>
      </w:r>
      <w:r w:rsidRPr="00ED37EC">
        <w:rPr>
          <w:rFonts w:ascii="Times New Roman" w:eastAsia="Times New Roman" w:hAnsi="Times New Roman" w:cs="Times New Roman"/>
          <w:sz w:val="28"/>
          <w:szCs w:val="28"/>
          <w:lang w:val="kk-KZ"/>
        </w:rPr>
        <w:t xml:space="preserve"> мекте</w:t>
      </w:r>
      <w:r>
        <w:rPr>
          <w:rFonts w:ascii="Times New Roman" w:eastAsia="Times New Roman" w:hAnsi="Times New Roman" w:cs="Times New Roman"/>
          <w:sz w:val="28"/>
          <w:szCs w:val="28"/>
          <w:lang w:val="kk-KZ"/>
        </w:rPr>
        <w:t>п»</w:t>
      </w:r>
      <w:r w:rsidRPr="00ED37EC">
        <w:rPr>
          <w:rFonts w:ascii="Times New Roman" w:eastAsia="Times New Roman" w:hAnsi="Times New Roman" w:cs="Times New Roman"/>
          <w:sz w:val="28"/>
          <w:szCs w:val="28"/>
          <w:lang w:val="kk-KZ"/>
        </w:rPr>
        <w:t xml:space="preserve"> жобасы қалыптастыр</w:t>
      </w:r>
      <w:r>
        <w:rPr>
          <w:rFonts w:ascii="Times New Roman" w:eastAsia="Times New Roman" w:hAnsi="Times New Roman" w:cs="Times New Roman"/>
          <w:sz w:val="28"/>
          <w:szCs w:val="28"/>
          <w:lang w:val="kk-KZ"/>
        </w:rPr>
        <w:t>ылған</w:t>
      </w:r>
      <w:r w:rsidRPr="00ED37EC">
        <w:rPr>
          <w:rFonts w:ascii="Times New Roman" w:eastAsia="Times New Roman" w:hAnsi="Times New Roman" w:cs="Times New Roman"/>
          <w:sz w:val="28"/>
          <w:szCs w:val="28"/>
          <w:lang w:val="kk-KZ"/>
        </w:rPr>
        <w:t xml:space="preserve">. Оқу сауаттылығын дамыту қазақстандық мектептердегі білім беру процесінің басым бағыттарының бірі болуға тиіс. Кітап арқылы оқуға, қоршаған әлемді </w:t>
      </w:r>
      <w:r w:rsidR="009B1AEB">
        <w:rPr>
          <w:rFonts w:ascii="Times New Roman" w:eastAsia="Times New Roman" w:hAnsi="Times New Roman" w:cs="Times New Roman"/>
          <w:sz w:val="28"/>
          <w:szCs w:val="28"/>
          <w:lang w:val="kk-KZ"/>
        </w:rPr>
        <w:t>тануға деген қызығушылық оқушылар</w:t>
      </w:r>
      <w:r>
        <w:rPr>
          <w:rFonts w:ascii="Times New Roman" w:eastAsia="Times New Roman" w:hAnsi="Times New Roman" w:cs="Times New Roman"/>
          <w:sz w:val="28"/>
          <w:szCs w:val="28"/>
          <w:lang w:val="kk-KZ"/>
        </w:rPr>
        <w:t>да қалыптасып</w:t>
      </w:r>
      <w:r w:rsidRPr="00ED37EC">
        <w:rPr>
          <w:rFonts w:ascii="Times New Roman" w:eastAsia="Times New Roman" w:hAnsi="Times New Roman" w:cs="Times New Roman"/>
          <w:sz w:val="28"/>
          <w:szCs w:val="28"/>
          <w:lang w:val="kk-KZ"/>
        </w:rPr>
        <w:t>, ал кітапхана осы қызығушы</w:t>
      </w:r>
      <w:r>
        <w:rPr>
          <w:rFonts w:ascii="Times New Roman" w:eastAsia="Times New Roman" w:hAnsi="Times New Roman" w:cs="Times New Roman"/>
          <w:sz w:val="28"/>
          <w:szCs w:val="28"/>
          <w:lang w:val="kk-KZ"/>
        </w:rPr>
        <w:t xml:space="preserve">лықты арттырып, </w:t>
      </w:r>
      <w:r w:rsidRPr="00ED37EC">
        <w:rPr>
          <w:rFonts w:ascii="Times New Roman" w:eastAsia="Times New Roman" w:hAnsi="Times New Roman" w:cs="Times New Roman"/>
          <w:sz w:val="28"/>
          <w:szCs w:val="28"/>
          <w:lang w:val="kk-KZ"/>
        </w:rPr>
        <w:t xml:space="preserve">кітаптардың </w:t>
      </w:r>
      <w:r>
        <w:rPr>
          <w:rFonts w:ascii="Times New Roman" w:eastAsia="Times New Roman" w:hAnsi="Times New Roman" w:cs="Times New Roman"/>
          <w:sz w:val="28"/>
          <w:szCs w:val="28"/>
          <w:lang w:val="kk-KZ"/>
        </w:rPr>
        <w:t>қызықты әлеміне бағыт беріп,</w:t>
      </w:r>
      <w:r w:rsidRPr="00ED37EC">
        <w:rPr>
          <w:rFonts w:ascii="Times New Roman" w:eastAsia="Times New Roman" w:hAnsi="Times New Roman" w:cs="Times New Roman"/>
          <w:sz w:val="28"/>
          <w:szCs w:val="28"/>
          <w:lang w:val="kk-KZ"/>
        </w:rPr>
        <w:t xml:space="preserve"> іс-шаралар жоспарланған </w:t>
      </w:r>
      <w:r w:rsidR="009B1AEB">
        <w:rPr>
          <w:rFonts w:ascii="Times New Roman" w:eastAsia="Times New Roman" w:hAnsi="Times New Roman" w:cs="Times New Roman"/>
          <w:sz w:val="28"/>
          <w:szCs w:val="28"/>
          <w:lang w:val="kk-KZ"/>
        </w:rPr>
        <w:t>түрде өткізілді.</w:t>
      </w:r>
    </w:p>
    <w:p w14:paraId="3DFD9B4C" w14:textId="77777777" w:rsidR="00102CF8" w:rsidRPr="00F603FB" w:rsidRDefault="00355766" w:rsidP="009B1AEB">
      <w:pPr>
        <w:shd w:val="clear" w:color="auto" w:fill="FFFFFF" w:themeFill="background1"/>
        <w:spacing w:after="0" w:line="240" w:lineRule="auto"/>
        <w:ind w:firstLine="709"/>
        <w:jc w:val="both"/>
        <w:rPr>
          <w:rFonts w:ascii="Times New Roman" w:eastAsia="Times New Roman" w:hAnsi="Times New Roman" w:cs="Times New Roman"/>
          <w:sz w:val="28"/>
          <w:szCs w:val="28"/>
          <w:lang w:val="kk-KZ"/>
        </w:rPr>
      </w:pPr>
      <w:hyperlink r:id="rId103" w:history="1">
        <w:r w:rsidR="00102CF8" w:rsidRPr="00F603FB">
          <w:rPr>
            <w:rStyle w:val="af0"/>
            <w:rFonts w:ascii="Times New Roman" w:eastAsia="Times New Roman" w:hAnsi="Times New Roman" w:cs="Times New Roman"/>
            <w:sz w:val="28"/>
            <w:szCs w:val="28"/>
            <w:lang w:val="kk-KZ"/>
          </w:rPr>
          <w:t>https://www.instagram.com/p/ClX3FIvtBqG/?img_index=1</w:t>
        </w:r>
      </w:hyperlink>
    </w:p>
    <w:p w14:paraId="453B9358" w14:textId="77777777" w:rsidR="00102CF8" w:rsidRPr="00F603FB" w:rsidRDefault="00355766" w:rsidP="009B1AEB">
      <w:pPr>
        <w:shd w:val="clear" w:color="auto" w:fill="FFFFFF" w:themeFill="background1"/>
        <w:spacing w:after="0" w:line="240" w:lineRule="auto"/>
        <w:ind w:firstLine="709"/>
        <w:jc w:val="both"/>
        <w:rPr>
          <w:rFonts w:ascii="Times New Roman" w:eastAsia="Times New Roman" w:hAnsi="Times New Roman" w:cs="Times New Roman"/>
          <w:sz w:val="28"/>
          <w:szCs w:val="28"/>
          <w:lang w:val="kk-KZ"/>
        </w:rPr>
      </w:pPr>
      <w:hyperlink r:id="rId104" w:history="1">
        <w:r w:rsidR="00102CF8" w:rsidRPr="00F603FB">
          <w:rPr>
            <w:rStyle w:val="af0"/>
            <w:rFonts w:ascii="Times New Roman" w:eastAsia="Times New Roman" w:hAnsi="Times New Roman" w:cs="Times New Roman"/>
            <w:sz w:val="28"/>
            <w:szCs w:val="28"/>
            <w:lang w:val="kk-KZ"/>
          </w:rPr>
          <w:t>https://www.instagram.com/p/Clnf2b9jwtv/</w:t>
        </w:r>
      </w:hyperlink>
    </w:p>
    <w:p w14:paraId="19905D8E" w14:textId="77777777" w:rsidR="00102CF8" w:rsidRPr="00F603FB" w:rsidRDefault="00355766" w:rsidP="009B1AEB">
      <w:pPr>
        <w:shd w:val="clear" w:color="auto" w:fill="FFFFFF" w:themeFill="background1"/>
        <w:spacing w:after="0" w:line="240" w:lineRule="auto"/>
        <w:ind w:firstLine="709"/>
        <w:jc w:val="both"/>
        <w:rPr>
          <w:rFonts w:ascii="Times New Roman" w:eastAsia="Times New Roman" w:hAnsi="Times New Roman" w:cs="Times New Roman"/>
          <w:sz w:val="28"/>
          <w:szCs w:val="28"/>
          <w:lang w:val="kk-KZ"/>
        </w:rPr>
      </w:pPr>
      <w:hyperlink r:id="rId105" w:history="1">
        <w:r w:rsidR="00102CF8" w:rsidRPr="00F603FB">
          <w:rPr>
            <w:rStyle w:val="af0"/>
            <w:rFonts w:ascii="Times New Roman" w:eastAsia="Times New Roman" w:hAnsi="Times New Roman" w:cs="Times New Roman"/>
            <w:sz w:val="28"/>
            <w:szCs w:val="28"/>
            <w:lang w:val="kk-KZ"/>
          </w:rPr>
          <w:t>https://www.instagram.com/p/ClxlEh3t1HN/?img_index=1</w:t>
        </w:r>
      </w:hyperlink>
    </w:p>
    <w:p w14:paraId="5261C81B" w14:textId="77777777" w:rsidR="00102CF8" w:rsidRPr="00F603FB" w:rsidRDefault="00355766" w:rsidP="009B1AEB">
      <w:pPr>
        <w:shd w:val="clear" w:color="auto" w:fill="FFFFFF" w:themeFill="background1"/>
        <w:spacing w:after="0" w:line="240" w:lineRule="auto"/>
        <w:ind w:firstLine="709"/>
        <w:jc w:val="both"/>
        <w:rPr>
          <w:rFonts w:ascii="Times New Roman" w:eastAsia="Times New Roman" w:hAnsi="Times New Roman" w:cs="Times New Roman"/>
          <w:sz w:val="28"/>
          <w:szCs w:val="28"/>
          <w:lang w:val="kk-KZ"/>
        </w:rPr>
      </w:pPr>
      <w:hyperlink r:id="rId106" w:history="1">
        <w:r w:rsidR="00102CF8" w:rsidRPr="00F603FB">
          <w:rPr>
            <w:rStyle w:val="af0"/>
            <w:rFonts w:ascii="Times New Roman" w:eastAsia="Times New Roman" w:hAnsi="Times New Roman" w:cs="Times New Roman"/>
            <w:sz w:val="28"/>
            <w:szCs w:val="28"/>
            <w:lang w:val="kk-KZ"/>
          </w:rPr>
          <w:t>https://www.instagram.com/p/ClxmtfSj2ev/</w:t>
        </w:r>
      </w:hyperlink>
    </w:p>
    <w:p w14:paraId="0C46A481" w14:textId="77777777" w:rsidR="00102CF8" w:rsidRPr="00F603FB" w:rsidRDefault="00355766" w:rsidP="009B1AEB">
      <w:pPr>
        <w:shd w:val="clear" w:color="auto" w:fill="FFFFFF" w:themeFill="background1"/>
        <w:spacing w:after="0" w:line="240" w:lineRule="auto"/>
        <w:ind w:firstLine="709"/>
        <w:jc w:val="both"/>
        <w:rPr>
          <w:rFonts w:ascii="Times New Roman" w:eastAsia="Times New Roman" w:hAnsi="Times New Roman" w:cs="Times New Roman"/>
          <w:sz w:val="28"/>
          <w:szCs w:val="28"/>
          <w:lang w:val="kk-KZ"/>
        </w:rPr>
      </w:pPr>
      <w:hyperlink r:id="rId107" w:history="1">
        <w:r w:rsidR="00102CF8" w:rsidRPr="00F603FB">
          <w:rPr>
            <w:rStyle w:val="af0"/>
            <w:rFonts w:ascii="Times New Roman" w:eastAsia="Times New Roman" w:hAnsi="Times New Roman" w:cs="Times New Roman"/>
            <w:sz w:val="28"/>
            <w:szCs w:val="28"/>
            <w:lang w:val="kk-KZ"/>
          </w:rPr>
          <w:t>https://www.instagram.com/p/ClyCSjbtXRm/?img_index=1</w:t>
        </w:r>
      </w:hyperlink>
    </w:p>
    <w:p w14:paraId="0D21A389" w14:textId="77777777" w:rsidR="00102CF8" w:rsidRPr="00F603FB" w:rsidRDefault="00355766" w:rsidP="009B1AEB">
      <w:pPr>
        <w:shd w:val="clear" w:color="auto" w:fill="FFFFFF" w:themeFill="background1"/>
        <w:spacing w:after="0" w:line="240" w:lineRule="auto"/>
        <w:ind w:firstLine="709"/>
        <w:jc w:val="both"/>
        <w:rPr>
          <w:rFonts w:ascii="Times New Roman" w:eastAsia="Times New Roman" w:hAnsi="Times New Roman" w:cs="Times New Roman"/>
          <w:sz w:val="28"/>
          <w:szCs w:val="28"/>
          <w:lang w:val="kk-KZ"/>
        </w:rPr>
      </w:pPr>
      <w:hyperlink r:id="rId108" w:history="1">
        <w:r w:rsidR="00102CF8" w:rsidRPr="00F603FB">
          <w:rPr>
            <w:rStyle w:val="af0"/>
            <w:rFonts w:ascii="Times New Roman" w:eastAsia="Times New Roman" w:hAnsi="Times New Roman" w:cs="Times New Roman"/>
            <w:sz w:val="28"/>
            <w:szCs w:val="28"/>
            <w:lang w:val="kk-KZ"/>
          </w:rPr>
          <w:t>https://www.instagram.com/p/Cl1KwuODOUa/</w:t>
        </w:r>
      </w:hyperlink>
    </w:p>
    <w:p w14:paraId="5E8B7ADC" w14:textId="77777777" w:rsidR="00102CF8" w:rsidRPr="00F603FB" w:rsidRDefault="00355766" w:rsidP="009B1AEB">
      <w:pPr>
        <w:shd w:val="clear" w:color="auto" w:fill="FFFFFF" w:themeFill="background1"/>
        <w:spacing w:after="0" w:line="240" w:lineRule="auto"/>
        <w:ind w:firstLine="709"/>
        <w:jc w:val="both"/>
        <w:rPr>
          <w:rFonts w:ascii="Times New Roman" w:eastAsia="Times New Roman" w:hAnsi="Times New Roman" w:cs="Times New Roman"/>
          <w:sz w:val="28"/>
          <w:szCs w:val="28"/>
          <w:lang w:val="kk-KZ"/>
        </w:rPr>
      </w:pPr>
      <w:hyperlink r:id="rId109" w:history="1">
        <w:r w:rsidR="00102CF8" w:rsidRPr="00F603FB">
          <w:rPr>
            <w:rStyle w:val="af0"/>
            <w:rFonts w:ascii="Times New Roman" w:eastAsia="Times New Roman" w:hAnsi="Times New Roman" w:cs="Times New Roman"/>
            <w:sz w:val="28"/>
            <w:szCs w:val="28"/>
            <w:lang w:val="kk-KZ"/>
          </w:rPr>
          <w:t>https://www.instagram.com/p/CmOMaQ3Nh3p/</w:t>
        </w:r>
      </w:hyperlink>
    </w:p>
    <w:p w14:paraId="27F53DB0" w14:textId="77777777" w:rsidR="00102CF8" w:rsidRPr="00F603FB" w:rsidRDefault="00102CF8" w:rsidP="009B1AEB">
      <w:pPr>
        <w:suppressAutoHyphens/>
        <w:spacing w:after="0" w:line="240" w:lineRule="auto"/>
        <w:ind w:firstLine="709"/>
        <w:jc w:val="both"/>
        <w:rPr>
          <w:rFonts w:ascii="Times New Roman" w:hAnsi="Times New Roman" w:cs="Times New Roman"/>
          <w:sz w:val="28"/>
          <w:szCs w:val="28"/>
          <w:lang w:val="kk-KZ"/>
        </w:rPr>
      </w:pPr>
      <w:r w:rsidRPr="00F603FB">
        <w:rPr>
          <w:rFonts w:ascii="Times New Roman" w:hAnsi="Times New Roman" w:cs="Times New Roman"/>
          <w:sz w:val="28"/>
          <w:szCs w:val="28"/>
          <w:lang w:val="kk-KZ"/>
        </w:rPr>
        <w:t xml:space="preserve"> «Оқуға құштар мектеп». </w:t>
      </w:r>
    </w:p>
    <w:p w14:paraId="064C54C5" w14:textId="77777777" w:rsidR="00102CF8" w:rsidRDefault="00355766" w:rsidP="009B1AEB">
      <w:pPr>
        <w:suppressAutoHyphens/>
        <w:spacing w:after="0" w:line="240" w:lineRule="auto"/>
        <w:ind w:firstLine="709"/>
        <w:jc w:val="both"/>
        <w:rPr>
          <w:rFonts w:ascii="Times New Roman" w:hAnsi="Times New Roman"/>
          <w:sz w:val="28"/>
          <w:szCs w:val="28"/>
          <w:lang w:val="kk-KZ"/>
        </w:rPr>
      </w:pPr>
      <w:hyperlink r:id="rId110" w:history="1">
        <w:r w:rsidR="00102CF8" w:rsidRPr="00D421AF">
          <w:rPr>
            <w:rStyle w:val="af0"/>
            <w:rFonts w:ascii="Times New Roman" w:hAnsi="Times New Roman"/>
            <w:sz w:val="28"/>
            <w:szCs w:val="28"/>
            <w:lang w:val="kk-KZ"/>
          </w:rPr>
          <w:t>https://www.instagram.com/p/C35QjuutVv3/</w:t>
        </w:r>
      </w:hyperlink>
    </w:p>
    <w:p w14:paraId="395CB626" w14:textId="77777777" w:rsidR="00102CF8" w:rsidRDefault="00102CF8" w:rsidP="009B1AEB">
      <w:pPr>
        <w:suppressAutoHyphen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 «Домбырашылар» челлендж</w:t>
      </w:r>
      <w:r w:rsidR="009B1AEB">
        <w:rPr>
          <w:rFonts w:ascii="Times New Roman" w:hAnsi="Times New Roman"/>
          <w:sz w:val="28"/>
          <w:szCs w:val="28"/>
          <w:lang w:val="kk-KZ"/>
        </w:rPr>
        <w:t>і</w:t>
      </w:r>
      <w:r>
        <w:rPr>
          <w:rFonts w:ascii="Times New Roman" w:hAnsi="Times New Roman"/>
          <w:sz w:val="28"/>
          <w:szCs w:val="28"/>
          <w:lang w:val="kk-KZ"/>
        </w:rPr>
        <w:t xml:space="preserve">. </w:t>
      </w:r>
    </w:p>
    <w:p w14:paraId="34C4AC91" w14:textId="77777777" w:rsidR="00102CF8" w:rsidRDefault="00102CF8" w:rsidP="009B1AEB">
      <w:pPr>
        <w:suppressAutoHyphen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 «</w:t>
      </w:r>
      <w:r w:rsidR="009B1AEB">
        <w:rPr>
          <w:rFonts w:ascii="Times New Roman" w:hAnsi="Times New Roman"/>
          <w:sz w:val="28"/>
          <w:szCs w:val="28"/>
          <w:lang w:val="kk-KZ"/>
        </w:rPr>
        <w:t>Шамат ойыны</w:t>
      </w:r>
      <w:r>
        <w:rPr>
          <w:rFonts w:ascii="Times New Roman" w:hAnsi="Times New Roman"/>
          <w:sz w:val="28"/>
          <w:szCs w:val="28"/>
          <w:lang w:val="kk-KZ"/>
        </w:rPr>
        <w:t xml:space="preserve">». </w:t>
      </w:r>
    </w:p>
    <w:p w14:paraId="781D0B91" w14:textId="77777777" w:rsidR="00102CF8" w:rsidRDefault="00102CF8" w:rsidP="009B1AEB">
      <w:pPr>
        <w:suppressAutoHyphen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 «Жасыл мекен». </w:t>
      </w:r>
    </w:p>
    <w:p w14:paraId="0D51B22A" w14:textId="77777777" w:rsidR="00102CF8" w:rsidRDefault="00102CF8" w:rsidP="009B1AEB">
      <w:pPr>
        <w:suppressAutoHyphen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 «Кел, балалар, оқылық» </w:t>
      </w:r>
      <w:hyperlink r:id="rId111" w:history="1">
        <w:r w:rsidRPr="00D421AF">
          <w:rPr>
            <w:rStyle w:val="af0"/>
            <w:rFonts w:ascii="Times New Roman" w:hAnsi="Times New Roman"/>
            <w:sz w:val="28"/>
            <w:szCs w:val="28"/>
            <w:lang w:val="kk-KZ"/>
          </w:rPr>
          <w:t>https://www.instagram.com/p/Cw4GlXatYca/</w:t>
        </w:r>
      </w:hyperlink>
    </w:p>
    <w:p w14:paraId="122CABBC" w14:textId="77777777" w:rsidR="00102CF8" w:rsidRPr="002538D5" w:rsidRDefault="00102CF8" w:rsidP="009B1AEB">
      <w:pPr>
        <w:suppressAutoHyphens/>
        <w:spacing w:after="0" w:line="240" w:lineRule="auto"/>
        <w:ind w:firstLine="709"/>
        <w:jc w:val="both"/>
        <w:rPr>
          <w:rFonts w:ascii="Times New Roman" w:hAnsi="Times New Roman" w:cs="Times New Roman"/>
          <w:sz w:val="28"/>
          <w:szCs w:val="28"/>
          <w:lang w:val="kk-KZ"/>
        </w:rPr>
      </w:pPr>
      <w:r w:rsidRPr="002538D5">
        <w:rPr>
          <w:rFonts w:ascii="Times New Roman" w:hAnsi="Times New Roman" w:cs="Times New Roman"/>
          <w:color w:val="000000"/>
          <w:sz w:val="28"/>
          <w:szCs w:val="28"/>
          <w:shd w:val="clear" w:color="auto" w:fill="FFFFFF"/>
        </w:rPr>
        <w:t xml:space="preserve"> «Тоғызқұмалақ day» </w:t>
      </w:r>
    </w:p>
    <w:p w14:paraId="56C500CB" w14:textId="77777777" w:rsidR="00102CF8" w:rsidRPr="001D0FB1" w:rsidRDefault="00355766" w:rsidP="009B1AEB">
      <w:pPr>
        <w:suppressAutoHyphens/>
        <w:spacing w:after="0" w:line="240" w:lineRule="auto"/>
        <w:ind w:firstLine="709"/>
        <w:jc w:val="both"/>
        <w:rPr>
          <w:lang w:val="kk-KZ"/>
        </w:rPr>
      </w:pPr>
      <w:hyperlink r:id="rId112" w:history="1">
        <w:r w:rsidR="00102CF8" w:rsidRPr="00D421AF">
          <w:rPr>
            <w:rStyle w:val="af0"/>
            <w:rFonts w:ascii="Times New Roman" w:hAnsi="Times New Roman"/>
            <w:sz w:val="28"/>
            <w:szCs w:val="28"/>
            <w:lang w:val="kk-KZ"/>
          </w:rPr>
          <w:t>https://www.instagram.com/p/C0CGfL9No92/</w:t>
        </w:r>
      </w:hyperlink>
    </w:p>
    <w:p w14:paraId="5EBC601C" w14:textId="77777777" w:rsidR="00102CF8" w:rsidRPr="009B1AEB" w:rsidRDefault="009B1AEB" w:rsidP="009B1AEB">
      <w:pPr>
        <w:suppressAutoHyphens/>
        <w:spacing w:after="0" w:line="240" w:lineRule="auto"/>
        <w:ind w:firstLine="709"/>
        <w:jc w:val="both"/>
        <w:rPr>
          <w:rFonts w:ascii="Times New Roman" w:hAnsi="Times New Roman" w:cs="Times New Roman"/>
          <w:sz w:val="28"/>
          <w:szCs w:val="28"/>
          <w:lang w:val="kk-KZ"/>
        </w:rPr>
      </w:pPr>
      <w:r>
        <w:rPr>
          <w:rFonts w:ascii="Times New Roman" w:hAnsi="Times New Roman" w:cs="Times New Roman"/>
          <w:color w:val="000000"/>
          <w:sz w:val="28"/>
          <w:szCs w:val="28"/>
          <w:shd w:val="clear" w:color="auto" w:fill="FFFFFF"/>
        </w:rPr>
        <w:t xml:space="preserve"> «Досболlike» а</w:t>
      </w:r>
      <w:r w:rsidRPr="003244D7">
        <w:rPr>
          <w:rFonts w:ascii="Times New Roman" w:hAnsi="Times New Roman" w:cs="Times New Roman"/>
          <w:color w:val="000000"/>
          <w:sz w:val="28"/>
          <w:szCs w:val="28"/>
          <w:shd w:val="clear" w:color="auto" w:fill="FFFFFF"/>
        </w:rPr>
        <w:t>кция</w:t>
      </w:r>
      <w:r>
        <w:rPr>
          <w:rFonts w:ascii="Times New Roman" w:hAnsi="Times New Roman" w:cs="Times New Roman"/>
          <w:color w:val="000000"/>
          <w:sz w:val="28"/>
          <w:szCs w:val="28"/>
          <w:shd w:val="clear" w:color="auto" w:fill="FFFFFF"/>
          <w:lang w:val="kk-KZ"/>
        </w:rPr>
        <w:t>сы</w:t>
      </w:r>
    </w:p>
    <w:p w14:paraId="7BBFEF61" w14:textId="77777777" w:rsidR="00102CF8" w:rsidRDefault="00355766" w:rsidP="009B1AEB">
      <w:pPr>
        <w:suppressAutoHyphens/>
        <w:spacing w:after="0" w:line="240" w:lineRule="auto"/>
        <w:ind w:firstLine="709"/>
        <w:jc w:val="both"/>
        <w:rPr>
          <w:rFonts w:ascii="Times New Roman" w:hAnsi="Times New Roman"/>
          <w:sz w:val="28"/>
          <w:szCs w:val="28"/>
          <w:lang w:val="kk-KZ"/>
        </w:rPr>
      </w:pPr>
      <w:hyperlink r:id="rId113" w:history="1">
        <w:r w:rsidR="00102CF8" w:rsidRPr="00A848F6">
          <w:rPr>
            <w:rStyle w:val="af0"/>
            <w:rFonts w:ascii="Times New Roman" w:hAnsi="Times New Roman"/>
            <w:sz w:val="28"/>
            <w:szCs w:val="28"/>
            <w:lang w:val="kk-KZ"/>
          </w:rPr>
          <w:t>https://www.instagram.com/p/C2ct39gtnjK/</w:t>
        </w:r>
      </w:hyperlink>
    </w:p>
    <w:p w14:paraId="0D4F5AF2" w14:textId="77777777" w:rsidR="00102CF8" w:rsidRDefault="00355766" w:rsidP="009B1AEB">
      <w:pPr>
        <w:suppressAutoHyphens/>
        <w:spacing w:after="0" w:line="240" w:lineRule="auto"/>
        <w:ind w:firstLine="709"/>
        <w:jc w:val="both"/>
        <w:rPr>
          <w:rFonts w:ascii="Times New Roman" w:hAnsi="Times New Roman"/>
          <w:sz w:val="28"/>
          <w:szCs w:val="28"/>
          <w:lang w:val="kk-KZ"/>
        </w:rPr>
      </w:pPr>
      <w:hyperlink r:id="rId114" w:history="1">
        <w:r w:rsidR="00102CF8" w:rsidRPr="00A848F6">
          <w:rPr>
            <w:rStyle w:val="af0"/>
            <w:rFonts w:ascii="Times New Roman" w:hAnsi="Times New Roman"/>
            <w:sz w:val="28"/>
            <w:szCs w:val="28"/>
            <w:lang w:val="kk-KZ"/>
          </w:rPr>
          <w:t>https://www.instagram.com/p/C2Y3BwlC2ZD/</w:t>
        </w:r>
      </w:hyperlink>
    </w:p>
    <w:p w14:paraId="3860AF63" w14:textId="77777777" w:rsidR="00102CF8" w:rsidRDefault="00355766" w:rsidP="009B1AEB">
      <w:pPr>
        <w:suppressAutoHyphens/>
        <w:spacing w:after="0" w:line="240" w:lineRule="auto"/>
        <w:ind w:firstLine="709"/>
        <w:jc w:val="both"/>
        <w:rPr>
          <w:rFonts w:ascii="Times New Roman" w:hAnsi="Times New Roman"/>
          <w:sz w:val="28"/>
          <w:szCs w:val="28"/>
          <w:lang w:val="kk-KZ"/>
        </w:rPr>
      </w:pPr>
      <w:hyperlink r:id="rId115" w:history="1">
        <w:r w:rsidR="00102CF8" w:rsidRPr="00A848F6">
          <w:rPr>
            <w:rStyle w:val="af0"/>
            <w:rFonts w:ascii="Times New Roman" w:hAnsi="Times New Roman"/>
            <w:sz w:val="28"/>
            <w:szCs w:val="28"/>
            <w:lang w:val="kk-KZ"/>
          </w:rPr>
          <w:t>https://www.instagram.com/p/C26gCnmNAKN/</w:t>
        </w:r>
      </w:hyperlink>
    </w:p>
    <w:p w14:paraId="703528A7" w14:textId="77777777" w:rsidR="00102CF8" w:rsidRPr="009B1AEB" w:rsidRDefault="00102CF8" w:rsidP="009B1AEB">
      <w:pPr>
        <w:suppressAutoHyphens/>
        <w:spacing w:after="0" w:line="240" w:lineRule="auto"/>
        <w:ind w:firstLine="709"/>
        <w:jc w:val="both"/>
        <w:rPr>
          <w:rFonts w:ascii="Times New Roman" w:hAnsi="Times New Roman" w:cs="Times New Roman"/>
          <w:sz w:val="28"/>
          <w:szCs w:val="28"/>
          <w:lang w:val="kk-KZ"/>
        </w:rPr>
      </w:pPr>
      <w:r w:rsidRPr="003244D7">
        <w:rPr>
          <w:rFonts w:ascii="Times New Roman" w:hAnsi="Times New Roman" w:cs="Times New Roman"/>
          <w:color w:val="000000"/>
          <w:sz w:val="28"/>
          <w:szCs w:val="28"/>
          <w:shd w:val="clear" w:color="auto" w:fill="FFFFFF"/>
        </w:rPr>
        <w:t xml:space="preserve"> «</w:t>
      </w:r>
      <w:r w:rsidR="00932DA0">
        <w:rPr>
          <w:rFonts w:ascii="Times New Roman" w:hAnsi="Times New Roman" w:cs="Times New Roman"/>
          <w:color w:val="000000"/>
          <w:sz w:val="28"/>
          <w:szCs w:val="28"/>
          <w:shd w:val="clear" w:color="auto" w:fill="FFFFFF"/>
          <w:lang w:val="kk-KZ"/>
        </w:rPr>
        <w:t>Қарлы</w:t>
      </w:r>
      <w:r w:rsidR="009B1AEB">
        <w:rPr>
          <w:rFonts w:ascii="Times New Roman" w:hAnsi="Times New Roman" w:cs="Times New Roman"/>
          <w:color w:val="000000"/>
          <w:sz w:val="28"/>
          <w:szCs w:val="28"/>
          <w:shd w:val="clear" w:color="auto" w:fill="FFFFFF"/>
        </w:rPr>
        <w:t xml:space="preserve"> десант» </w:t>
      </w:r>
      <w:r w:rsidR="009B1AEB">
        <w:rPr>
          <w:rFonts w:ascii="Times New Roman" w:hAnsi="Times New Roman" w:cs="Times New Roman"/>
          <w:color w:val="000000"/>
          <w:sz w:val="28"/>
          <w:szCs w:val="28"/>
          <w:shd w:val="clear" w:color="auto" w:fill="FFFFFF"/>
          <w:lang w:val="kk-KZ"/>
        </w:rPr>
        <w:t xml:space="preserve">мектеп оқушылары арасында </w:t>
      </w:r>
      <w:r w:rsidR="009B1AEB">
        <w:rPr>
          <w:rFonts w:ascii="Times New Roman" w:hAnsi="Times New Roman" w:cs="Times New Roman"/>
          <w:color w:val="000000"/>
          <w:sz w:val="28"/>
          <w:szCs w:val="28"/>
          <w:shd w:val="clear" w:color="auto" w:fill="FFFFFF"/>
        </w:rPr>
        <w:t>а</w:t>
      </w:r>
      <w:r w:rsidR="009B1AEB" w:rsidRPr="003244D7">
        <w:rPr>
          <w:rFonts w:ascii="Times New Roman" w:hAnsi="Times New Roman" w:cs="Times New Roman"/>
          <w:color w:val="000000"/>
          <w:sz w:val="28"/>
          <w:szCs w:val="28"/>
          <w:shd w:val="clear" w:color="auto" w:fill="FFFFFF"/>
        </w:rPr>
        <w:t>кция</w:t>
      </w:r>
      <w:r w:rsidR="009B1AEB">
        <w:rPr>
          <w:rFonts w:ascii="Times New Roman" w:hAnsi="Times New Roman" w:cs="Times New Roman"/>
          <w:color w:val="000000"/>
          <w:sz w:val="28"/>
          <w:szCs w:val="28"/>
          <w:shd w:val="clear" w:color="auto" w:fill="FFFFFF"/>
          <w:lang w:val="kk-KZ"/>
        </w:rPr>
        <w:t>сы</w:t>
      </w:r>
    </w:p>
    <w:p w14:paraId="426577A5" w14:textId="77777777" w:rsidR="00102CF8" w:rsidRDefault="00355766" w:rsidP="009B1AEB">
      <w:pPr>
        <w:suppressAutoHyphens/>
        <w:spacing w:after="0" w:line="240" w:lineRule="auto"/>
        <w:ind w:firstLine="709"/>
        <w:jc w:val="both"/>
        <w:rPr>
          <w:rFonts w:ascii="Times New Roman" w:hAnsi="Times New Roman"/>
          <w:sz w:val="28"/>
          <w:szCs w:val="28"/>
          <w:lang w:val="kk-KZ"/>
        </w:rPr>
      </w:pPr>
      <w:hyperlink r:id="rId116" w:history="1">
        <w:r w:rsidR="00102CF8" w:rsidRPr="00A848F6">
          <w:rPr>
            <w:rStyle w:val="af0"/>
            <w:rFonts w:ascii="Times New Roman" w:hAnsi="Times New Roman"/>
            <w:sz w:val="28"/>
            <w:szCs w:val="28"/>
            <w:lang w:val="kk-KZ"/>
          </w:rPr>
          <w:t>https://www.instagram.com/p/C2aPx1CtABY/</w:t>
        </w:r>
      </w:hyperlink>
    </w:p>
    <w:p w14:paraId="49ABBAD9" w14:textId="77777777" w:rsidR="00102CF8" w:rsidRDefault="00102CF8" w:rsidP="009B1AEB">
      <w:pPr>
        <w:suppressAutoHyphens/>
        <w:spacing w:after="0" w:line="240" w:lineRule="auto"/>
        <w:ind w:firstLine="709"/>
        <w:jc w:val="both"/>
        <w:rPr>
          <w:rFonts w:ascii="Times New Roman" w:hAnsi="Times New Roman"/>
          <w:sz w:val="28"/>
          <w:szCs w:val="28"/>
          <w:lang w:val="kk-KZ"/>
        </w:rPr>
      </w:pPr>
      <w:r w:rsidRPr="003244D7">
        <w:rPr>
          <w:rFonts w:ascii="Times New Roman" w:hAnsi="Times New Roman" w:cs="Times New Roman"/>
          <w:color w:val="000000"/>
          <w:sz w:val="28"/>
          <w:szCs w:val="28"/>
          <w:shd w:val="clear" w:color="auto" w:fill="FFFFFF"/>
        </w:rPr>
        <w:t>«</w:t>
      </w:r>
      <w:r w:rsidR="00932DA0">
        <w:rPr>
          <w:rFonts w:ascii="Times New Roman" w:hAnsi="Times New Roman" w:cs="Times New Roman"/>
          <w:color w:val="000000"/>
          <w:sz w:val="28"/>
          <w:szCs w:val="28"/>
          <w:shd w:val="clear" w:color="auto" w:fill="FFFFFF"/>
          <w:lang w:val="kk-KZ"/>
        </w:rPr>
        <w:t>Досыма сый</w:t>
      </w:r>
      <w:r w:rsidRPr="003244D7">
        <w:rPr>
          <w:rFonts w:ascii="Times New Roman" w:hAnsi="Times New Roman" w:cs="Times New Roman"/>
          <w:color w:val="000000"/>
          <w:sz w:val="28"/>
          <w:szCs w:val="28"/>
          <w:shd w:val="clear" w:color="auto" w:fill="FFFFFF"/>
        </w:rPr>
        <w:t>»</w:t>
      </w:r>
      <w:r w:rsidR="00932DA0">
        <w:rPr>
          <w:rFonts w:ascii="Times New Roman" w:hAnsi="Times New Roman" w:cs="Times New Roman"/>
          <w:color w:val="000000"/>
          <w:sz w:val="28"/>
          <w:szCs w:val="28"/>
          <w:shd w:val="clear" w:color="auto" w:fill="FFFFFF"/>
          <w:lang w:val="kk-KZ"/>
        </w:rPr>
        <w:t xml:space="preserve"> </w:t>
      </w:r>
      <w:r w:rsidR="00932DA0">
        <w:rPr>
          <w:rFonts w:ascii="Times New Roman" w:hAnsi="Times New Roman" w:cs="Times New Roman"/>
          <w:color w:val="000000"/>
          <w:sz w:val="28"/>
          <w:szCs w:val="28"/>
          <w:shd w:val="clear" w:color="auto" w:fill="FFFFFF"/>
        </w:rPr>
        <w:t>а</w:t>
      </w:r>
      <w:r w:rsidR="00932DA0" w:rsidRPr="003244D7">
        <w:rPr>
          <w:rFonts w:ascii="Times New Roman" w:hAnsi="Times New Roman" w:cs="Times New Roman"/>
          <w:color w:val="000000"/>
          <w:sz w:val="28"/>
          <w:szCs w:val="28"/>
          <w:shd w:val="clear" w:color="auto" w:fill="FFFFFF"/>
        </w:rPr>
        <w:t>кция</w:t>
      </w:r>
      <w:r w:rsidR="00932DA0">
        <w:rPr>
          <w:rFonts w:ascii="Times New Roman" w:hAnsi="Times New Roman" w:cs="Times New Roman"/>
          <w:color w:val="000000"/>
          <w:sz w:val="28"/>
          <w:szCs w:val="28"/>
          <w:shd w:val="clear" w:color="auto" w:fill="FFFFFF"/>
          <w:lang w:val="kk-KZ"/>
        </w:rPr>
        <w:t>сы</w:t>
      </w:r>
      <w:r w:rsidRPr="003244D7">
        <w:rPr>
          <w:rFonts w:ascii="Times New Roman" w:hAnsi="Times New Roman" w:cs="Times New Roman"/>
          <w:color w:val="000000"/>
          <w:sz w:val="28"/>
          <w:szCs w:val="28"/>
          <w:shd w:val="clear" w:color="auto" w:fill="FFFFFF"/>
        </w:rPr>
        <w:t xml:space="preserve">. </w:t>
      </w:r>
      <w:hyperlink r:id="rId117" w:history="1">
        <w:r w:rsidRPr="00A848F6">
          <w:rPr>
            <w:rStyle w:val="af0"/>
            <w:rFonts w:ascii="Times New Roman" w:hAnsi="Times New Roman"/>
            <w:sz w:val="28"/>
            <w:szCs w:val="28"/>
            <w:lang w:val="kk-KZ"/>
          </w:rPr>
          <w:t>https://www.instagram.com/p/C1KHqQBtgRt/</w:t>
        </w:r>
      </w:hyperlink>
    </w:p>
    <w:p w14:paraId="5C2C02BA" w14:textId="77777777" w:rsidR="00932DA0" w:rsidRDefault="00102CF8" w:rsidP="009B1AEB">
      <w:pPr>
        <w:suppressAutoHyphens/>
        <w:spacing w:after="0" w:line="240" w:lineRule="auto"/>
        <w:ind w:firstLine="709"/>
        <w:jc w:val="both"/>
      </w:pPr>
      <w:r w:rsidRPr="003A694E">
        <w:rPr>
          <w:rFonts w:ascii="Times New Roman" w:hAnsi="Times New Roman" w:cs="Times New Roman"/>
          <w:color w:val="000000"/>
          <w:sz w:val="28"/>
          <w:szCs w:val="28"/>
          <w:shd w:val="clear" w:color="auto" w:fill="FFFFFF"/>
        </w:rPr>
        <w:t>«</w:t>
      </w:r>
      <w:r w:rsidR="00932DA0" w:rsidRPr="00932DA0">
        <w:rPr>
          <w:rFonts w:ascii="Times New Roman" w:hAnsi="Times New Roman" w:cs="Times New Roman"/>
          <w:color w:val="000000"/>
          <w:sz w:val="28"/>
          <w:szCs w:val="28"/>
          <w:shd w:val="clear" w:color="auto" w:fill="FFFFFF"/>
        </w:rPr>
        <w:t>Қар - күрес</w:t>
      </w:r>
      <w:r w:rsidR="00932DA0">
        <w:rPr>
          <w:rFonts w:ascii="Times New Roman" w:hAnsi="Times New Roman" w:cs="Times New Roman"/>
          <w:color w:val="000000"/>
          <w:sz w:val="28"/>
          <w:szCs w:val="28"/>
          <w:shd w:val="clear" w:color="auto" w:fill="FFFFFF"/>
          <w:lang w:val="kk-KZ"/>
        </w:rPr>
        <w:t xml:space="preserve">» </w:t>
      </w:r>
      <w:r w:rsidR="00932DA0">
        <w:rPr>
          <w:rFonts w:ascii="Times New Roman" w:hAnsi="Times New Roman" w:cs="Times New Roman"/>
          <w:color w:val="000000"/>
          <w:sz w:val="28"/>
          <w:szCs w:val="28"/>
          <w:shd w:val="clear" w:color="auto" w:fill="FFFFFF"/>
        </w:rPr>
        <w:t>а</w:t>
      </w:r>
      <w:r w:rsidR="00932DA0" w:rsidRPr="003244D7">
        <w:rPr>
          <w:rFonts w:ascii="Times New Roman" w:hAnsi="Times New Roman" w:cs="Times New Roman"/>
          <w:color w:val="000000"/>
          <w:sz w:val="28"/>
          <w:szCs w:val="28"/>
          <w:shd w:val="clear" w:color="auto" w:fill="FFFFFF"/>
        </w:rPr>
        <w:t>кция</w:t>
      </w:r>
      <w:r w:rsidR="00932DA0">
        <w:rPr>
          <w:rFonts w:ascii="Times New Roman" w:hAnsi="Times New Roman" w:cs="Times New Roman"/>
          <w:color w:val="000000"/>
          <w:sz w:val="28"/>
          <w:szCs w:val="28"/>
          <w:shd w:val="clear" w:color="auto" w:fill="FFFFFF"/>
          <w:lang w:val="kk-KZ"/>
        </w:rPr>
        <w:t>сы</w:t>
      </w:r>
      <w:r w:rsidR="00932DA0">
        <w:t xml:space="preserve"> </w:t>
      </w:r>
    </w:p>
    <w:p w14:paraId="1F7188FE" w14:textId="77777777" w:rsidR="00932DA0" w:rsidRDefault="00355766" w:rsidP="00932DA0">
      <w:pPr>
        <w:suppressAutoHyphens/>
        <w:spacing w:after="0" w:line="240" w:lineRule="auto"/>
        <w:ind w:firstLine="709"/>
        <w:jc w:val="both"/>
        <w:rPr>
          <w:rFonts w:ascii="Times New Roman" w:hAnsi="Times New Roman"/>
          <w:sz w:val="28"/>
          <w:szCs w:val="28"/>
          <w:lang w:val="kk-KZ"/>
        </w:rPr>
      </w:pPr>
      <w:hyperlink r:id="rId118" w:history="1">
        <w:r w:rsidR="00102CF8" w:rsidRPr="00A848F6">
          <w:rPr>
            <w:rStyle w:val="af0"/>
            <w:rFonts w:ascii="Times New Roman" w:hAnsi="Times New Roman"/>
            <w:sz w:val="28"/>
            <w:szCs w:val="28"/>
            <w:lang w:val="kk-KZ"/>
          </w:rPr>
          <w:t>https://www.instagram.com/p/C2cwVDPtdy3/?img_index=1</w:t>
        </w:r>
      </w:hyperlink>
    </w:p>
    <w:p w14:paraId="61A12F92" w14:textId="77777777" w:rsidR="00932DA0" w:rsidRDefault="00932DA0" w:rsidP="00932DA0">
      <w:pPr>
        <w:suppressAutoHyphens/>
        <w:spacing w:after="0" w:line="240" w:lineRule="auto"/>
        <w:ind w:firstLine="709"/>
        <w:jc w:val="both"/>
        <w:rPr>
          <w:rFonts w:ascii="Times New Roman" w:hAnsi="Times New Roman"/>
          <w:sz w:val="28"/>
          <w:szCs w:val="28"/>
          <w:lang w:val="kk-KZ"/>
        </w:rPr>
      </w:pPr>
      <w:r w:rsidRPr="00932DA0">
        <w:rPr>
          <w:rFonts w:ascii="Times New Roman" w:eastAsia="Times New Roman" w:hAnsi="Times New Roman" w:cs="Times New Roman"/>
          <w:bCs/>
          <w:color w:val="000000"/>
          <w:kern w:val="36"/>
          <w:sz w:val="28"/>
          <w:szCs w:val="28"/>
          <w:lang w:val="kk-KZ"/>
        </w:rPr>
        <w:t>Тәуелсіздік күніне арналған</w:t>
      </w:r>
      <w:r>
        <w:rPr>
          <w:rFonts w:ascii="Times New Roman" w:hAnsi="Times New Roman"/>
          <w:sz w:val="28"/>
          <w:szCs w:val="28"/>
          <w:lang w:val="kk-KZ"/>
        </w:rPr>
        <w:t xml:space="preserve"> «</w:t>
      </w:r>
      <w:r w:rsidRPr="00932DA0">
        <w:rPr>
          <w:rFonts w:ascii="Times New Roman" w:eastAsia="Times New Roman" w:hAnsi="Times New Roman" w:cs="Times New Roman"/>
          <w:bCs/>
          <w:color w:val="000000"/>
          <w:kern w:val="36"/>
          <w:sz w:val="28"/>
          <w:szCs w:val="28"/>
          <w:lang w:val="kk-KZ"/>
        </w:rPr>
        <w:t>Балалар, техника, шығармашылық</w:t>
      </w:r>
      <w:r>
        <w:rPr>
          <w:rFonts w:ascii="Times New Roman" w:eastAsia="Times New Roman" w:hAnsi="Times New Roman" w:cs="Times New Roman"/>
          <w:bCs/>
          <w:color w:val="000000"/>
          <w:kern w:val="36"/>
          <w:sz w:val="28"/>
          <w:szCs w:val="28"/>
          <w:lang w:val="kk-KZ"/>
        </w:rPr>
        <w:t>» атты жас техниктер байқауы.</w:t>
      </w:r>
    </w:p>
    <w:p w14:paraId="7FAACFD3" w14:textId="77777777" w:rsidR="00E00D4A" w:rsidRDefault="00355766" w:rsidP="00E00D4A">
      <w:pPr>
        <w:suppressAutoHyphens/>
        <w:spacing w:after="0" w:line="240" w:lineRule="auto"/>
        <w:ind w:firstLine="709"/>
        <w:jc w:val="both"/>
        <w:rPr>
          <w:rFonts w:ascii="Times New Roman" w:hAnsi="Times New Roman"/>
          <w:sz w:val="28"/>
          <w:szCs w:val="28"/>
          <w:lang w:val="kk-KZ"/>
        </w:rPr>
      </w:pPr>
      <w:hyperlink r:id="rId119" w:history="1">
        <w:r w:rsidR="00102CF8" w:rsidRPr="00A848F6">
          <w:rPr>
            <w:rStyle w:val="af0"/>
            <w:rFonts w:ascii="Times New Roman" w:hAnsi="Times New Roman" w:cs="Times New Roman"/>
            <w:sz w:val="28"/>
            <w:szCs w:val="28"/>
            <w:lang w:val="kk-KZ"/>
          </w:rPr>
          <w:t>https://www.instagram.com/p/C2GzMqnCWeF/?img_index=1</w:t>
        </w:r>
      </w:hyperlink>
    </w:p>
    <w:p w14:paraId="56F3BF0C" w14:textId="77777777" w:rsidR="003A6145" w:rsidRDefault="00102CF8" w:rsidP="003A6145">
      <w:pPr>
        <w:suppressAutoHyphens/>
        <w:spacing w:after="0" w:line="240" w:lineRule="auto"/>
        <w:ind w:firstLine="709"/>
        <w:jc w:val="both"/>
        <w:rPr>
          <w:rFonts w:ascii="Times New Roman" w:hAnsi="Times New Roman" w:cs="Times New Roman"/>
          <w:color w:val="000000"/>
          <w:sz w:val="28"/>
          <w:szCs w:val="28"/>
          <w:shd w:val="clear" w:color="auto" w:fill="FFFFFF"/>
          <w:lang w:val="kk-KZ"/>
        </w:rPr>
      </w:pPr>
      <w:r w:rsidRPr="00E00D4A">
        <w:rPr>
          <w:rFonts w:ascii="Times New Roman" w:hAnsi="Times New Roman" w:cs="Times New Roman"/>
          <w:color w:val="000000"/>
          <w:sz w:val="28"/>
          <w:szCs w:val="28"/>
          <w:shd w:val="clear" w:color="auto" w:fill="FFFFFF"/>
          <w:lang w:val="kk-KZ"/>
        </w:rPr>
        <w:t>«Тәуелсіз елім-Қазақстан»</w:t>
      </w:r>
      <w:r w:rsidR="00E00D4A">
        <w:rPr>
          <w:rFonts w:ascii="Times New Roman" w:hAnsi="Times New Roman" w:cs="Times New Roman"/>
          <w:color w:val="000000"/>
          <w:sz w:val="28"/>
          <w:szCs w:val="28"/>
          <w:shd w:val="clear" w:color="auto" w:fill="FFFFFF"/>
          <w:lang w:val="kk-KZ"/>
        </w:rPr>
        <w:t xml:space="preserve"> атты сыныптан тыс іс-шара.</w:t>
      </w:r>
      <w:r w:rsidRPr="00E00D4A">
        <w:rPr>
          <w:rFonts w:ascii="Times New Roman" w:hAnsi="Times New Roman" w:cs="Times New Roman"/>
          <w:color w:val="000000"/>
          <w:sz w:val="28"/>
          <w:szCs w:val="28"/>
          <w:shd w:val="clear" w:color="auto" w:fill="FFFFFF"/>
          <w:lang w:val="kk-KZ"/>
        </w:rPr>
        <w:t xml:space="preserve"> </w:t>
      </w:r>
      <w:r w:rsidR="003A6145" w:rsidRPr="003A6145">
        <w:rPr>
          <w:rFonts w:ascii="Times New Roman" w:hAnsi="Times New Roman" w:cs="Times New Roman"/>
          <w:color w:val="000000"/>
          <w:sz w:val="28"/>
          <w:szCs w:val="28"/>
          <w:shd w:val="clear" w:color="auto" w:fill="FFFFFF"/>
          <w:lang w:val="kk-KZ"/>
        </w:rPr>
        <w:t>Келесі міндеттер қойылды:Қазақстан Республикасының азаматы ретінде өзін-өзі тану; оқушыларға достық, сезімталдық және өзара көмек көрсету. Еліміздің тарихы бойынша викторина, Қазақстанның айтулы күндерін білу бойынша блиц-сауалнама өткізілді. Іс-шара барысында оқушылар мәлімделген тақырыпқа байланысты жоғары білім деңгейін және патриотизмді дамытуға қызығушылық танытты.</w:t>
      </w:r>
    </w:p>
    <w:p w14:paraId="5FF510B1" w14:textId="77777777" w:rsidR="008579FC" w:rsidRDefault="00355766" w:rsidP="008579FC">
      <w:pPr>
        <w:suppressAutoHyphens/>
        <w:spacing w:after="0" w:line="240" w:lineRule="auto"/>
        <w:ind w:firstLine="709"/>
        <w:jc w:val="both"/>
        <w:rPr>
          <w:rFonts w:ascii="Times New Roman" w:hAnsi="Times New Roman" w:cs="Times New Roman"/>
          <w:sz w:val="28"/>
          <w:szCs w:val="28"/>
          <w:lang w:val="kk-KZ"/>
        </w:rPr>
      </w:pPr>
      <w:hyperlink r:id="rId120" w:history="1">
        <w:r w:rsidR="00102CF8" w:rsidRPr="00A848F6">
          <w:rPr>
            <w:rStyle w:val="af0"/>
            <w:rFonts w:ascii="Times New Roman" w:hAnsi="Times New Roman" w:cs="Times New Roman"/>
            <w:sz w:val="28"/>
            <w:szCs w:val="28"/>
            <w:lang w:val="kk-KZ"/>
          </w:rPr>
          <w:t>https://www.instagram.com/p/C052_aYtqBM/?img_index=1</w:t>
        </w:r>
      </w:hyperlink>
    </w:p>
    <w:p w14:paraId="578E2E44" w14:textId="77777777" w:rsidR="008579FC" w:rsidRDefault="00102CF8" w:rsidP="008579FC">
      <w:pPr>
        <w:suppressAutoHyphens/>
        <w:spacing w:after="0" w:line="240" w:lineRule="auto"/>
        <w:ind w:firstLine="709"/>
        <w:jc w:val="both"/>
        <w:rPr>
          <w:rFonts w:ascii="Times New Roman" w:hAnsi="Times New Roman" w:cs="Times New Roman"/>
          <w:color w:val="000000"/>
          <w:sz w:val="28"/>
          <w:szCs w:val="28"/>
          <w:shd w:val="clear" w:color="auto" w:fill="FFFFFF"/>
          <w:lang w:val="kk-KZ"/>
        </w:rPr>
      </w:pPr>
      <w:r w:rsidRPr="00F93C42">
        <w:rPr>
          <w:rFonts w:ascii="Times New Roman" w:hAnsi="Times New Roman" w:cs="Times New Roman"/>
          <w:color w:val="000000"/>
          <w:sz w:val="28"/>
          <w:szCs w:val="28"/>
          <w:shd w:val="clear" w:color="auto" w:fill="FFFFFF"/>
          <w:lang w:val="kk-KZ"/>
        </w:rPr>
        <w:t xml:space="preserve">«Қазақстан Республикасы мемлекеттік рәміздері» </w:t>
      </w:r>
      <w:r w:rsidR="00F00B0C">
        <w:rPr>
          <w:rFonts w:ascii="Times New Roman" w:hAnsi="Times New Roman" w:cs="Times New Roman"/>
          <w:color w:val="000000"/>
          <w:sz w:val="28"/>
          <w:szCs w:val="28"/>
          <w:shd w:val="clear" w:color="auto" w:fill="FFFFFF"/>
          <w:lang w:val="kk-KZ"/>
        </w:rPr>
        <w:t>сынып</w:t>
      </w:r>
      <w:r w:rsidR="008579FC" w:rsidRPr="008579FC">
        <w:rPr>
          <w:rFonts w:ascii="Times New Roman" w:hAnsi="Times New Roman" w:cs="Times New Roman"/>
          <w:color w:val="000000"/>
          <w:sz w:val="28"/>
          <w:szCs w:val="28"/>
          <w:shd w:val="clear" w:color="auto" w:fill="FFFFFF"/>
          <w:lang w:val="kk-KZ"/>
        </w:rPr>
        <w:t xml:space="preserve"> </w:t>
      </w:r>
      <w:r w:rsidR="008579FC">
        <w:rPr>
          <w:rFonts w:ascii="Times New Roman" w:hAnsi="Times New Roman" w:cs="Times New Roman"/>
          <w:color w:val="000000"/>
          <w:sz w:val="28"/>
          <w:szCs w:val="28"/>
          <w:shd w:val="clear" w:color="auto" w:fill="FFFFFF"/>
          <w:lang w:val="kk-KZ"/>
        </w:rPr>
        <w:t>сағаты.</w:t>
      </w:r>
    </w:p>
    <w:p w14:paraId="0491C9FD" w14:textId="77777777" w:rsidR="008579FC" w:rsidRDefault="00355766" w:rsidP="008579FC">
      <w:pPr>
        <w:suppressAutoHyphens/>
        <w:spacing w:after="0" w:line="240" w:lineRule="auto"/>
        <w:ind w:firstLine="709"/>
        <w:jc w:val="both"/>
        <w:rPr>
          <w:rFonts w:ascii="Times New Roman" w:hAnsi="Times New Roman" w:cs="Times New Roman"/>
          <w:sz w:val="28"/>
          <w:szCs w:val="28"/>
          <w:lang w:val="kk-KZ"/>
        </w:rPr>
      </w:pPr>
      <w:hyperlink r:id="rId121" w:history="1">
        <w:r w:rsidR="00102CF8" w:rsidRPr="00A848F6">
          <w:rPr>
            <w:rStyle w:val="af0"/>
            <w:rFonts w:ascii="Times New Roman" w:hAnsi="Times New Roman" w:cs="Times New Roman"/>
            <w:sz w:val="28"/>
            <w:szCs w:val="28"/>
            <w:shd w:val="clear" w:color="auto" w:fill="FFFFFF"/>
            <w:lang w:val="kk-KZ"/>
          </w:rPr>
          <w:t>https://www.instagram.com/p/C04WeIBN6ut/</w:t>
        </w:r>
      </w:hyperlink>
    </w:p>
    <w:p w14:paraId="67FE95DF" w14:textId="77777777" w:rsidR="008579FC" w:rsidRDefault="008579FC" w:rsidP="008579FC">
      <w:pPr>
        <w:suppressAutoHyphens/>
        <w:spacing w:after="0" w:line="240" w:lineRule="auto"/>
        <w:ind w:firstLine="709"/>
        <w:jc w:val="both"/>
        <w:rPr>
          <w:rFonts w:ascii="Times New Roman" w:hAnsi="Times New Roman" w:cs="Times New Roman"/>
          <w:sz w:val="28"/>
          <w:szCs w:val="28"/>
          <w:lang w:val="kk-KZ"/>
        </w:rPr>
      </w:pPr>
      <w:r w:rsidRPr="008579FC">
        <w:rPr>
          <w:rFonts w:ascii="Times New Roman" w:hAnsi="Times New Roman" w:cs="Times New Roman"/>
          <w:color w:val="000000"/>
          <w:sz w:val="28"/>
          <w:szCs w:val="28"/>
          <w:shd w:val="clear" w:color="auto" w:fill="FFFFFF"/>
          <w:lang w:val="kk-KZ"/>
        </w:rPr>
        <w:t>Туған жер әндер</w:t>
      </w:r>
      <w:r>
        <w:rPr>
          <w:rFonts w:ascii="Times New Roman" w:hAnsi="Times New Roman" w:cs="Times New Roman"/>
          <w:color w:val="000000"/>
          <w:sz w:val="28"/>
          <w:szCs w:val="28"/>
          <w:shd w:val="clear" w:color="auto" w:fill="FFFFFF"/>
          <w:lang w:val="kk-KZ"/>
        </w:rPr>
        <w:t>і</w:t>
      </w:r>
      <w:r w:rsidRPr="008579FC">
        <w:rPr>
          <w:rFonts w:ascii="Times New Roman" w:hAnsi="Times New Roman" w:cs="Times New Roman"/>
          <w:color w:val="000000"/>
          <w:sz w:val="28"/>
          <w:szCs w:val="28"/>
          <w:shd w:val="clear" w:color="auto" w:fill="FFFFFF"/>
          <w:lang w:val="kk-KZ"/>
        </w:rPr>
        <w:t xml:space="preserve"> мен мақал-мәтелдер</w:t>
      </w:r>
      <w:r>
        <w:rPr>
          <w:rFonts w:ascii="Times New Roman" w:hAnsi="Times New Roman" w:cs="Times New Roman"/>
          <w:color w:val="000000"/>
          <w:sz w:val="28"/>
          <w:szCs w:val="28"/>
          <w:shd w:val="clear" w:color="auto" w:fill="FFFFFF"/>
          <w:lang w:val="kk-KZ"/>
        </w:rPr>
        <w:t>і</w:t>
      </w:r>
      <w:r w:rsidRPr="008579FC">
        <w:rPr>
          <w:rFonts w:ascii="Times New Roman" w:hAnsi="Times New Roman" w:cs="Times New Roman"/>
          <w:color w:val="000000"/>
          <w:sz w:val="28"/>
          <w:szCs w:val="28"/>
          <w:shd w:val="clear" w:color="auto" w:fill="FFFFFF"/>
          <w:lang w:val="kk-KZ"/>
        </w:rPr>
        <w:t xml:space="preserve"> туралы балалардың ересектермен жарысы.</w:t>
      </w:r>
    </w:p>
    <w:p w14:paraId="2CC8773C" w14:textId="77777777" w:rsidR="00102CF8" w:rsidRDefault="00355766" w:rsidP="008579FC">
      <w:pPr>
        <w:suppressAutoHyphens/>
        <w:spacing w:after="0" w:line="240" w:lineRule="auto"/>
        <w:ind w:firstLine="709"/>
        <w:jc w:val="both"/>
        <w:rPr>
          <w:rFonts w:ascii="Times New Roman" w:hAnsi="Times New Roman" w:cs="Times New Roman"/>
          <w:sz w:val="28"/>
          <w:szCs w:val="28"/>
          <w:lang w:val="kk-KZ"/>
        </w:rPr>
      </w:pPr>
      <w:hyperlink r:id="rId122" w:history="1">
        <w:r w:rsidR="00102CF8" w:rsidRPr="00A848F6">
          <w:rPr>
            <w:rStyle w:val="af0"/>
            <w:rFonts w:ascii="Times New Roman" w:hAnsi="Times New Roman" w:cs="Times New Roman"/>
            <w:sz w:val="28"/>
            <w:szCs w:val="28"/>
            <w:lang w:val="kk-KZ"/>
          </w:rPr>
          <w:t>https://www.instagram.com/p/C3Pw9r4NXX0/</w:t>
        </w:r>
      </w:hyperlink>
    </w:p>
    <w:p w14:paraId="21930FDE" w14:textId="77777777" w:rsidR="00282AA4" w:rsidRDefault="00282AA4" w:rsidP="00282AA4">
      <w:pPr>
        <w:suppressAutoHyphens/>
        <w:spacing w:after="0"/>
        <w:ind w:firstLine="708"/>
        <w:jc w:val="both"/>
        <w:rPr>
          <w:rFonts w:ascii="Times New Roman" w:hAnsi="Times New Roman" w:cs="Times New Roman"/>
          <w:sz w:val="28"/>
          <w:szCs w:val="28"/>
          <w:lang w:val="kk-KZ"/>
        </w:rPr>
      </w:pPr>
      <w:r w:rsidRPr="00282AA4">
        <w:rPr>
          <w:rFonts w:ascii="Times New Roman" w:hAnsi="Times New Roman" w:cs="Times New Roman"/>
          <w:sz w:val="28"/>
          <w:szCs w:val="28"/>
          <w:lang w:val="kk-KZ"/>
        </w:rPr>
        <w:t>Челлендждің мақсаты-әскери-патриоттық және рухани құндылықтарды әскери тәртіпке баулу. Өз Отанының нағыз патриотын тәрбиелеу. Эстетикалық, патриоттық сезімдерді тәрбиелеу</w:t>
      </w:r>
      <w:r w:rsidR="00102CF8" w:rsidRPr="00CA70B8">
        <w:rPr>
          <w:rFonts w:ascii="Times New Roman" w:hAnsi="Times New Roman" w:cs="Times New Roman"/>
          <w:sz w:val="28"/>
          <w:szCs w:val="28"/>
          <w:lang w:val="kk-KZ"/>
        </w:rPr>
        <w:t>.</w:t>
      </w:r>
    </w:p>
    <w:p w14:paraId="21D46DAD" w14:textId="77777777" w:rsidR="00102CF8" w:rsidRPr="00282AA4" w:rsidRDefault="00355766" w:rsidP="00282AA4">
      <w:pPr>
        <w:suppressAutoHyphens/>
        <w:spacing w:after="0"/>
        <w:ind w:firstLine="708"/>
        <w:jc w:val="both"/>
        <w:rPr>
          <w:rFonts w:ascii="Times New Roman" w:hAnsi="Times New Roman" w:cs="Times New Roman"/>
          <w:sz w:val="28"/>
          <w:szCs w:val="28"/>
          <w:lang w:val="kk-KZ"/>
        </w:rPr>
      </w:pPr>
      <w:hyperlink r:id="rId123" w:history="1">
        <w:r w:rsidR="00102CF8" w:rsidRPr="00A848F6">
          <w:rPr>
            <w:rStyle w:val="af0"/>
            <w:rFonts w:ascii="Times New Roman" w:hAnsi="Times New Roman" w:cs="Times New Roman"/>
            <w:sz w:val="28"/>
            <w:szCs w:val="28"/>
            <w:lang w:val="kk-KZ"/>
          </w:rPr>
          <w:t>https://www.instagram.com/p/C3W2TB4tzxN/</w:t>
        </w:r>
      </w:hyperlink>
    </w:p>
    <w:p w14:paraId="6D8037E6" w14:textId="77777777" w:rsidR="00282AA4" w:rsidRDefault="00282AA4" w:rsidP="00282AA4">
      <w:pPr>
        <w:suppressAutoHyphens/>
        <w:spacing w:after="0"/>
        <w:ind w:firstLine="708"/>
        <w:jc w:val="both"/>
        <w:rPr>
          <w:rFonts w:ascii="Times New Roman" w:hAnsi="Times New Roman" w:cs="Times New Roman"/>
          <w:sz w:val="28"/>
          <w:szCs w:val="28"/>
          <w:lang w:val="kk-KZ"/>
        </w:rPr>
      </w:pPr>
      <w:r>
        <w:rPr>
          <w:rFonts w:ascii="Times New Roman" w:hAnsi="Times New Roman" w:cs="Times New Roman"/>
          <w:color w:val="000000"/>
          <w:sz w:val="28"/>
          <w:szCs w:val="28"/>
          <w:shd w:val="clear" w:color="auto" w:fill="FFFFFF"/>
          <w:lang w:val="kk-KZ"/>
        </w:rPr>
        <w:t xml:space="preserve">Ауғанстаннан «Ауғанстан – тірі жады» </w:t>
      </w:r>
      <w:r w:rsidRPr="00282AA4">
        <w:rPr>
          <w:rFonts w:ascii="Times New Roman" w:hAnsi="Times New Roman" w:cs="Times New Roman"/>
          <w:color w:val="000000"/>
          <w:sz w:val="28"/>
          <w:szCs w:val="28"/>
          <w:shd w:val="clear" w:color="auto" w:fill="FFFFFF"/>
          <w:lang w:val="kk-KZ"/>
        </w:rPr>
        <w:t>әскерлерін шығару күніне арналған іс-шаралар. Бұл іс-шаралардың мақсаты-Ауғанстандағы сарбаздарымыздың</w:t>
      </w:r>
      <w:r>
        <w:rPr>
          <w:rFonts w:ascii="Times New Roman" w:hAnsi="Times New Roman" w:cs="Times New Roman"/>
          <w:color w:val="000000"/>
          <w:sz w:val="28"/>
          <w:szCs w:val="28"/>
          <w:shd w:val="clear" w:color="auto" w:fill="FFFFFF"/>
          <w:lang w:val="kk-KZ"/>
        </w:rPr>
        <w:t xml:space="preserve"> </w:t>
      </w:r>
      <w:r w:rsidRPr="00282AA4">
        <w:rPr>
          <w:rFonts w:ascii="Times New Roman" w:hAnsi="Times New Roman" w:cs="Times New Roman"/>
          <w:color w:val="000000"/>
          <w:sz w:val="28"/>
          <w:szCs w:val="28"/>
          <w:shd w:val="clear" w:color="auto" w:fill="FFFFFF"/>
          <w:lang w:val="kk-KZ"/>
        </w:rPr>
        <w:t>бойында</w:t>
      </w:r>
      <w:r>
        <w:rPr>
          <w:rFonts w:ascii="Times New Roman" w:hAnsi="Times New Roman" w:cs="Times New Roman"/>
          <w:color w:val="000000"/>
          <w:sz w:val="28"/>
          <w:szCs w:val="28"/>
          <w:shd w:val="clear" w:color="auto" w:fill="FFFFFF"/>
          <w:lang w:val="kk-KZ"/>
        </w:rPr>
        <w:t>ғы</w:t>
      </w:r>
      <w:r w:rsidRPr="00282AA4">
        <w:rPr>
          <w:rFonts w:ascii="Times New Roman" w:hAnsi="Times New Roman" w:cs="Times New Roman"/>
          <w:color w:val="000000"/>
          <w:sz w:val="28"/>
          <w:szCs w:val="28"/>
          <w:shd w:val="clear" w:color="auto" w:fill="FFFFFF"/>
          <w:lang w:val="kk-KZ"/>
        </w:rPr>
        <w:t xml:space="preserve"> парыз, патриотизм, Отанға, өз халқына деген сүйіспеншілік сезімін тәрбиелеу; біздің </w:t>
      </w:r>
      <w:r>
        <w:rPr>
          <w:rFonts w:ascii="Times New Roman" w:hAnsi="Times New Roman" w:cs="Times New Roman"/>
          <w:color w:val="000000"/>
          <w:sz w:val="28"/>
          <w:szCs w:val="28"/>
          <w:shd w:val="clear" w:color="auto" w:fill="FFFFFF"/>
          <w:lang w:val="kk-KZ"/>
        </w:rPr>
        <w:t>әскерімізге</w:t>
      </w:r>
      <w:r w:rsidRPr="00282AA4">
        <w:rPr>
          <w:rFonts w:ascii="Times New Roman" w:hAnsi="Times New Roman" w:cs="Times New Roman"/>
          <w:color w:val="000000"/>
          <w:sz w:val="28"/>
          <w:szCs w:val="28"/>
          <w:shd w:val="clear" w:color="auto" w:fill="FFFFFF"/>
          <w:lang w:val="kk-KZ"/>
        </w:rPr>
        <w:t xml:space="preserve"> және өз халқымызға деген мақтаныш сезімін тәрбиелеу, сондай-ақ Ауған соғысына қатысушыларға құрметпен қарауға тәрбиелеу</w:t>
      </w:r>
      <w:r w:rsidR="00102CF8" w:rsidRPr="00282AA4">
        <w:rPr>
          <w:rFonts w:ascii="Times New Roman" w:hAnsi="Times New Roman" w:cs="Times New Roman"/>
          <w:color w:val="000000"/>
          <w:sz w:val="28"/>
          <w:szCs w:val="28"/>
          <w:shd w:val="clear" w:color="auto" w:fill="FFFFFF"/>
          <w:lang w:val="kk-KZ"/>
        </w:rPr>
        <w:t>.</w:t>
      </w:r>
    </w:p>
    <w:p w14:paraId="6AED5947" w14:textId="77777777" w:rsidR="00102CF8" w:rsidRDefault="00355766" w:rsidP="00282AA4">
      <w:pPr>
        <w:suppressAutoHyphens/>
        <w:spacing w:after="0"/>
        <w:ind w:firstLine="708"/>
        <w:jc w:val="both"/>
        <w:rPr>
          <w:rFonts w:ascii="Times New Roman" w:hAnsi="Times New Roman" w:cs="Times New Roman"/>
          <w:sz w:val="28"/>
          <w:szCs w:val="28"/>
          <w:lang w:val="kk-KZ"/>
        </w:rPr>
      </w:pPr>
      <w:hyperlink r:id="rId124" w:history="1">
        <w:r w:rsidR="00102CF8" w:rsidRPr="00A848F6">
          <w:rPr>
            <w:rStyle w:val="af0"/>
            <w:rFonts w:ascii="Times New Roman" w:hAnsi="Times New Roman" w:cs="Times New Roman"/>
            <w:sz w:val="28"/>
            <w:szCs w:val="28"/>
            <w:lang w:val="kk-KZ"/>
          </w:rPr>
          <w:t>https://www.instagram.com/p/C3-dwpStssM/</w:t>
        </w:r>
      </w:hyperlink>
    </w:p>
    <w:p w14:paraId="2E86FA32" w14:textId="77777777" w:rsidR="00282AA4" w:rsidRDefault="00282AA4" w:rsidP="00282AA4">
      <w:pPr>
        <w:suppressAutoHyphens/>
        <w:spacing w:after="0"/>
        <w:ind w:firstLine="708"/>
        <w:jc w:val="both"/>
        <w:rPr>
          <w:rFonts w:ascii="Times New Roman" w:hAnsi="Times New Roman" w:cs="Times New Roman"/>
          <w:sz w:val="28"/>
          <w:szCs w:val="28"/>
          <w:lang w:val="kk-KZ"/>
        </w:rPr>
      </w:pPr>
      <w:r w:rsidRPr="00282AA4">
        <w:rPr>
          <w:rFonts w:ascii="Times New Roman" w:hAnsi="Times New Roman" w:cs="Times New Roman"/>
          <w:sz w:val="28"/>
          <w:szCs w:val="28"/>
          <w:lang w:val="kk-KZ"/>
        </w:rPr>
        <w:t>Ауғанстандағы соғыс ардагерлерімен кездесу. Оқушылар қонақтарға шоу ұйымдастырады, әндер орындайды, қойылған сұрақтарға жауап алады.</w:t>
      </w:r>
    </w:p>
    <w:p w14:paraId="0B391E51" w14:textId="77777777" w:rsidR="00102CF8" w:rsidRDefault="00355766" w:rsidP="00282AA4">
      <w:pPr>
        <w:suppressAutoHyphens/>
        <w:spacing w:after="0"/>
        <w:ind w:firstLine="708"/>
        <w:jc w:val="both"/>
        <w:rPr>
          <w:rFonts w:ascii="Times New Roman" w:hAnsi="Times New Roman" w:cs="Times New Roman"/>
          <w:sz w:val="28"/>
          <w:szCs w:val="28"/>
          <w:lang w:val="kk-KZ"/>
        </w:rPr>
      </w:pPr>
      <w:hyperlink r:id="rId125" w:history="1">
        <w:r w:rsidR="00102CF8" w:rsidRPr="00A848F6">
          <w:rPr>
            <w:rStyle w:val="af0"/>
            <w:rFonts w:ascii="Times New Roman" w:hAnsi="Times New Roman" w:cs="Times New Roman"/>
            <w:sz w:val="28"/>
            <w:szCs w:val="28"/>
            <w:lang w:val="kk-KZ"/>
          </w:rPr>
          <w:t>https://www.instagram.com/p/C3DanwrNzKU/</w:t>
        </w:r>
      </w:hyperlink>
    </w:p>
    <w:p w14:paraId="294CCE36" w14:textId="77777777" w:rsidR="00A82F4C" w:rsidRDefault="00102CF8" w:rsidP="00A82F4C">
      <w:pPr>
        <w:suppressAutoHyphens/>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«Наурыз»</w:t>
      </w:r>
      <w:r w:rsidR="00282AA4">
        <w:rPr>
          <w:rFonts w:ascii="Times New Roman" w:hAnsi="Times New Roman" w:cs="Times New Roman"/>
          <w:sz w:val="28"/>
          <w:szCs w:val="28"/>
          <w:lang w:val="kk-KZ"/>
        </w:rPr>
        <w:t xml:space="preserve"> о</w:t>
      </w:r>
      <w:r w:rsidR="00282AA4" w:rsidRPr="00282AA4">
        <w:rPr>
          <w:rFonts w:ascii="Times New Roman" w:hAnsi="Times New Roman" w:cs="Times New Roman"/>
          <w:sz w:val="28"/>
          <w:szCs w:val="28"/>
          <w:lang w:val="kk-KZ"/>
        </w:rPr>
        <w:t>нкүндіктің ашылуы</w:t>
      </w:r>
      <w:r w:rsidR="00282AA4">
        <w:rPr>
          <w:rFonts w:ascii="Times New Roman" w:hAnsi="Times New Roman" w:cs="Times New Roman"/>
          <w:sz w:val="28"/>
          <w:szCs w:val="28"/>
          <w:lang w:val="kk-KZ"/>
        </w:rPr>
        <w:t>.</w:t>
      </w:r>
    </w:p>
    <w:p w14:paraId="028FBDB8" w14:textId="77777777" w:rsidR="00102CF8" w:rsidRDefault="00355766" w:rsidP="00A82F4C">
      <w:pPr>
        <w:suppressAutoHyphens/>
        <w:spacing w:after="0"/>
        <w:ind w:firstLine="708"/>
        <w:jc w:val="both"/>
        <w:rPr>
          <w:rFonts w:ascii="Times New Roman" w:hAnsi="Times New Roman" w:cs="Times New Roman"/>
          <w:sz w:val="28"/>
          <w:szCs w:val="28"/>
          <w:lang w:val="kk-KZ"/>
        </w:rPr>
      </w:pPr>
      <w:hyperlink r:id="rId126" w:history="1">
        <w:r w:rsidR="00102CF8" w:rsidRPr="00A848F6">
          <w:rPr>
            <w:rStyle w:val="af0"/>
            <w:rFonts w:ascii="Times New Roman" w:hAnsi="Times New Roman" w:cs="Times New Roman"/>
            <w:sz w:val="28"/>
            <w:szCs w:val="28"/>
            <w:lang w:val="kk-KZ"/>
          </w:rPr>
          <w:t>https://www.instagram.com/p/C4aolUONW-w/</w:t>
        </w:r>
      </w:hyperlink>
    </w:p>
    <w:p w14:paraId="5F6DF5FD" w14:textId="77777777" w:rsidR="00A82F4C" w:rsidRDefault="00A82F4C" w:rsidP="00A82F4C">
      <w:pPr>
        <w:suppressAutoHyphens/>
        <w:spacing w:after="0"/>
        <w:ind w:firstLine="708"/>
        <w:jc w:val="both"/>
        <w:rPr>
          <w:rFonts w:ascii="Times New Roman" w:hAnsi="Times New Roman" w:cs="Times New Roman"/>
          <w:color w:val="000000"/>
          <w:sz w:val="28"/>
          <w:szCs w:val="28"/>
          <w:shd w:val="clear" w:color="auto" w:fill="FFFFFF"/>
          <w:lang w:val="kk-KZ"/>
        </w:rPr>
      </w:pPr>
      <w:r w:rsidRPr="00A82F4C">
        <w:rPr>
          <w:rFonts w:ascii="Times New Roman" w:hAnsi="Times New Roman" w:cs="Times New Roman"/>
          <w:color w:val="000000"/>
          <w:sz w:val="28"/>
          <w:szCs w:val="28"/>
          <w:shd w:val="clear" w:color="auto" w:fill="FFFFFF"/>
          <w:lang w:val="kk-KZ"/>
        </w:rPr>
        <w:t>Ұлттық ойындарға деген қызығушылықты дамыту, ептілікке , ептілікке, төзімділікке үйрету.</w:t>
      </w:r>
    </w:p>
    <w:p w14:paraId="1882C2F5" w14:textId="77777777" w:rsidR="00102CF8" w:rsidRDefault="00355766" w:rsidP="00A82F4C">
      <w:pPr>
        <w:suppressAutoHyphens/>
        <w:spacing w:after="0"/>
        <w:ind w:firstLine="708"/>
        <w:jc w:val="both"/>
        <w:rPr>
          <w:rFonts w:ascii="Times New Roman" w:hAnsi="Times New Roman" w:cs="Times New Roman"/>
          <w:sz w:val="28"/>
          <w:szCs w:val="28"/>
          <w:lang w:val="kk-KZ"/>
        </w:rPr>
      </w:pPr>
      <w:hyperlink r:id="rId127" w:history="1">
        <w:r w:rsidR="00102CF8" w:rsidRPr="00A848F6">
          <w:rPr>
            <w:rStyle w:val="af0"/>
            <w:rFonts w:ascii="Times New Roman" w:hAnsi="Times New Roman" w:cs="Times New Roman"/>
            <w:sz w:val="28"/>
            <w:szCs w:val="28"/>
            <w:lang w:val="kk-KZ"/>
          </w:rPr>
          <w:t>https://www.instagram.com/p/C4dLlsetKSU/</w:t>
        </w:r>
      </w:hyperlink>
    </w:p>
    <w:p w14:paraId="6B7DE587" w14:textId="77777777" w:rsidR="00A82F4C" w:rsidRDefault="00102CF8" w:rsidP="00A82F4C">
      <w:pPr>
        <w:suppressAutoHyphens/>
        <w:spacing w:after="0"/>
        <w:ind w:firstLine="708"/>
        <w:jc w:val="both"/>
        <w:rPr>
          <w:rFonts w:ascii="Times New Roman" w:hAnsi="Times New Roman" w:cs="Times New Roman"/>
          <w:color w:val="000000"/>
          <w:sz w:val="28"/>
          <w:szCs w:val="28"/>
          <w:shd w:val="clear" w:color="auto" w:fill="FFFFFF"/>
          <w:lang w:val="kk-KZ"/>
        </w:rPr>
      </w:pPr>
      <w:r w:rsidRPr="005F6F9F">
        <w:rPr>
          <w:rFonts w:ascii="Times New Roman" w:hAnsi="Times New Roman" w:cs="Times New Roman"/>
          <w:color w:val="000000"/>
          <w:sz w:val="28"/>
          <w:szCs w:val="28"/>
          <w:shd w:val="clear" w:color="auto" w:fill="FFFFFF"/>
          <w:lang w:val="kk-KZ"/>
        </w:rPr>
        <w:t xml:space="preserve">«Салт- дәстүр және ұлттық ойындар» </w:t>
      </w:r>
      <w:r w:rsidR="00A82F4C" w:rsidRPr="00A82F4C">
        <w:rPr>
          <w:rFonts w:ascii="Times New Roman" w:hAnsi="Times New Roman" w:cs="Times New Roman"/>
          <w:color w:val="000000"/>
          <w:sz w:val="28"/>
          <w:szCs w:val="28"/>
          <w:shd w:val="clear" w:color="auto" w:fill="FFFFFF"/>
          <w:lang w:val="kk-KZ"/>
        </w:rPr>
        <w:t>- оқушыларда ұлттық құндылықтарды байыту, халық ойындарын ойнау, тілді дамыту, өлеңдерді мәнерлеп оқу, ән айту, сөйлеу мәдениеті, сөздік қоры, елге деген сүйіспеншілік, дәстүрлі мерекелерге құрмет көрсету қабілеттерін тәрбиелеу.</w:t>
      </w:r>
    </w:p>
    <w:p w14:paraId="57DB528B" w14:textId="77777777" w:rsidR="00102CF8" w:rsidRDefault="00355766" w:rsidP="00A82F4C">
      <w:pPr>
        <w:suppressAutoHyphens/>
        <w:spacing w:after="0"/>
        <w:ind w:firstLine="708"/>
        <w:jc w:val="both"/>
        <w:rPr>
          <w:rFonts w:ascii="Times New Roman" w:hAnsi="Times New Roman" w:cs="Times New Roman"/>
          <w:sz w:val="28"/>
          <w:szCs w:val="28"/>
          <w:lang w:val="kk-KZ"/>
        </w:rPr>
      </w:pPr>
      <w:hyperlink r:id="rId128" w:history="1">
        <w:r w:rsidR="00102CF8" w:rsidRPr="00A848F6">
          <w:rPr>
            <w:rStyle w:val="af0"/>
            <w:rFonts w:ascii="Times New Roman" w:hAnsi="Times New Roman" w:cs="Times New Roman"/>
            <w:sz w:val="28"/>
            <w:szCs w:val="28"/>
            <w:lang w:val="kk-KZ"/>
          </w:rPr>
          <w:t>https://www.instagram.com/p/C4ex1NytHxE/</w:t>
        </w:r>
      </w:hyperlink>
    </w:p>
    <w:p w14:paraId="13FA8AEC" w14:textId="77777777" w:rsidR="00C75B7A" w:rsidRDefault="00A82F4C" w:rsidP="00C75B7A">
      <w:pPr>
        <w:suppressAutoHyphens/>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«Намыс»</w:t>
      </w:r>
      <w:r w:rsidRPr="00A82F4C">
        <w:rPr>
          <w:rFonts w:ascii="Times New Roman" w:hAnsi="Times New Roman" w:cs="Times New Roman"/>
          <w:sz w:val="28"/>
          <w:szCs w:val="28"/>
          <w:lang w:val="kk-KZ"/>
        </w:rPr>
        <w:t xml:space="preserve"> балаларды өз сөздерімен, істерімен адал болуға тәрбиелейді; достарына, сыныптастарына, отбасы мүшелеріне мейірімділік пен құрмет көрсету; отбасының абыройына қамқорлық жасау құндылығы</w:t>
      </w:r>
      <w:r>
        <w:rPr>
          <w:rFonts w:ascii="Times New Roman" w:hAnsi="Times New Roman" w:cs="Times New Roman"/>
          <w:sz w:val="28"/>
          <w:szCs w:val="28"/>
          <w:lang w:val="kk-KZ"/>
        </w:rPr>
        <w:t>на терең үңілу</w:t>
      </w:r>
      <w:r w:rsidRPr="00A82F4C">
        <w:rPr>
          <w:rFonts w:ascii="Times New Roman" w:hAnsi="Times New Roman" w:cs="Times New Roman"/>
          <w:sz w:val="28"/>
          <w:szCs w:val="28"/>
          <w:lang w:val="kk-KZ"/>
        </w:rPr>
        <w:t xml:space="preserve">. </w:t>
      </w:r>
      <w:r w:rsidR="00C75B7A">
        <w:rPr>
          <w:rFonts w:ascii="Times New Roman" w:hAnsi="Times New Roman" w:cs="Times New Roman"/>
          <w:sz w:val="28"/>
          <w:szCs w:val="28"/>
          <w:lang w:val="kk-KZ"/>
        </w:rPr>
        <w:tab/>
      </w:r>
    </w:p>
    <w:p w14:paraId="0DB02CD8" w14:textId="77777777" w:rsidR="0015111E" w:rsidRDefault="00C75B7A" w:rsidP="0015111E">
      <w:pPr>
        <w:suppressAutoHyphens/>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Отбасы күнімен құттықтау</w:t>
      </w:r>
      <w:r w:rsidR="00A82F4C" w:rsidRPr="00A82F4C">
        <w:rPr>
          <w:rFonts w:ascii="Times New Roman" w:hAnsi="Times New Roman" w:cs="Times New Roman"/>
          <w:sz w:val="28"/>
          <w:szCs w:val="28"/>
          <w:lang w:val="kk-KZ"/>
        </w:rPr>
        <w:t>.</w:t>
      </w:r>
    </w:p>
    <w:p w14:paraId="3AB51B48" w14:textId="77777777" w:rsidR="00322C83" w:rsidRDefault="00355766" w:rsidP="00322C83">
      <w:pPr>
        <w:suppressAutoHyphens/>
        <w:spacing w:after="0"/>
        <w:ind w:firstLine="708"/>
        <w:jc w:val="both"/>
        <w:rPr>
          <w:rFonts w:ascii="Times New Roman" w:hAnsi="Times New Roman" w:cs="Times New Roman"/>
          <w:sz w:val="28"/>
          <w:szCs w:val="28"/>
          <w:lang w:val="kk-KZ"/>
        </w:rPr>
      </w:pPr>
      <w:hyperlink r:id="rId129" w:history="1">
        <w:r w:rsidR="00102CF8" w:rsidRPr="00A848F6">
          <w:rPr>
            <w:rStyle w:val="af0"/>
            <w:rFonts w:ascii="Times New Roman" w:hAnsi="Times New Roman" w:cs="Times New Roman"/>
            <w:sz w:val="28"/>
            <w:lang w:val="kk-KZ"/>
          </w:rPr>
          <w:t>https://www.instagram.com/p/CxMwV6VNlDJ/</w:t>
        </w:r>
      </w:hyperlink>
    </w:p>
    <w:p w14:paraId="50E47791" w14:textId="77777777" w:rsidR="00322C83" w:rsidRDefault="00322C83" w:rsidP="00322C83">
      <w:pPr>
        <w:suppressAutoHyphens/>
        <w:spacing w:after="0"/>
        <w:ind w:firstLine="708"/>
        <w:jc w:val="both"/>
        <w:rPr>
          <w:rFonts w:ascii="Times New Roman" w:hAnsi="Times New Roman" w:cs="Times New Roman"/>
          <w:sz w:val="28"/>
          <w:szCs w:val="28"/>
          <w:lang w:val="kk-KZ"/>
        </w:rPr>
      </w:pPr>
      <w:r>
        <w:rPr>
          <w:rFonts w:ascii="Times New Roman" w:hAnsi="Times New Roman" w:cs="Times New Roman"/>
          <w:color w:val="000000"/>
          <w:sz w:val="28"/>
          <w:szCs w:val="28"/>
          <w:shd w:val="clear" w:color="auto" w:fill="FFFFFF"/>
          <w:lang w:val="kk-KZ"/>
        </w:rPr>
        <w:t>«Менің отбасым»</w:t>
      </w:r>
      <w:r w:rsidRPr="00322C83">
        <w:rPr>
          <w:rFonts w:ascii="Times New Roman" w:hAnsi="Times New Roman" w:cs="Times New Roman"/>
          <w:color w:val="000000"/>
          <w:sz w:val="28"/>
          <w:szCs w:val="28"/>
          <w:shd w:val="clear" w:color="auto" w:fill="FFFFFF"/>
          <w:lang w:val="kk-KZ"/>
        </w:rPr>
        <w:t xml:space="preserve"> фотоколлаждар көрмесі.</w:t>
      </w:r>
      <w:r>
        <w:rPr>
          <w:rFonts w:ascii="Times New Roman" w:hAnsi="Times New Roman" w:cs="Times New Roman"/>
          <w:color w:val="000000"/>
          <w:sz w:val="28"/>
          <w:szCs w:val="28"/>
          <w:shd w:val="clear" w:color="auto" w:fill="FFFFFF"/>
          <w:lang w:val="kk-KZ"/>
        </w:rPr>
        <w:t xml:space="preserve"> </w:t>
      </w:r>
      <w:r w:rsidRPr="00322C83">
        <w:rPr>
          <w:rFonts w:ascii="Times New Roman" w:hAnsi="Times New Roman" w:cs="Times New Roman"/>
          <w:color w:val="000000"/>
          <w:sz w:val="28"/>
          <w:szCs w:val="28"/>
          <w:shd w:val="clear" w:color="auto" w:fill="FFFFFF"/>
          <w:lang w:val="kk-KZ"/>
        </w:rPr>
        <w:t>Бүгінгі таңда мектеп оқушыларының отбасына құндылық қатынасын тәрбиелеу олардың болашақ отбасыларының ғана емес, жалпы қоғамның әл-ауқатын шешуге байланысты басым педагогикалық мәселелердің бірі болып табылады.</w:t>
      </w:r>
      <w:r>
        <w:rPr>
          <w:rFonts w:ascii="Times New Roman" w:hAnsi="Times New Roman" w:cs="Times New Roman"/>
          <w:color w:val="000000"/>
          <w:sz w:val="28"/>
          <w:szCs w:val="28"/>
          <w:shd w:val="clear" w:color="auto" w:fill="FFFFFF"/>
          <w:lang w:val="kk-KZ"/>
        </w:rPr>
        <w:t xml:space="preserve"> </w:t>
      </w:r>
      <w:r w:rsidRPr="00322C83">
        <w:rPr>
          <w:rFonts w:ascii="Times New Roman" w:hAnsi="Times New Roman" w:cs="Times New Roman"/>
          <w:color w:val="000000"/>
          <w:sz w:val="28"/>
          <w:szCs w:val="28"/>
          <w:shd w:val="clear" w:color="auto" w:fill="FFFFFF"/>
          <w:lang w:val="kk-KZ"/>
        </w:rPr>
        <w:t>Әр</w:t>
      </w:r>
      <w:r>
        <w:rPr>
          <w:rFonts w:ascii="Times New Roman" w:hAnsi="Times New Roman" w:cs="Times New Roman"/>
          <w:color w:val="000000"/>
          <w:sz w:val="28"/>
          <w:szCs w:val="28"/>
          <w:shd w:val="clear" w:color="auto" w:fill="FFFFFF"/>
          <w:lang w:val="kk-KZ"/>
        </w:rPr>
        <w:t>ине, әр оқушы үшін оның отбасы е</w:t>
      </w:r>
      <w:r w:rsidRPr="00322C83">
        <w:rPr>
          <w:rFonts w:ascii="Times New Roman" w:hAnsi="Times New Roman" w:cs="Times New Roman"/>
          <w:color w:val="000000"/>
          <w:sz w:val="28"/>
          <w:szCs w:val="28"/>
          <w:shd w:val="clear" w:color="auto" w:fill="FFFFFF"/>
          <w:lang w:val="kk-KZ"/>
        </w:rPr>
        <w:t>ң мейірімді және қымбат, өйткені отбасы-жылы үй, бұл махаббат пен қамқорлық, қайғы мен қуаныш, дәстүрлер мен әдеттер.</w:t>
      </w:r>
      <w:r>
        <w:rPr>
          <w:rFonts w:ascii="Times New Roman" w:hAnsi="Times New Roman" w:cs="Times New Roman"/>
          <w:color w:val="000000"/>
          <w:sz w:val="28"/>
          <w:szCs w:val="28"/>
          <w:shd w:val="clear" w:color="auto" w:fill="FFFFFF"/>
          <w:lang w:val="kk-KZ"/>
        </w:rPr>
        <w:t xml:space="preserve"> </w:t>
      </w:r>
      <w:r w:rsidRPr="00322C83">
        <w:rPr>
          <w:rFonts w:ascii="Times New Roman" w:hAnsi="Times New Roman" w:cs="Times New Roman"/>
          <w:color w:val="000000"/>
          <w:sz w:val="28"/>
          <w:szCs w:val="28"/>
          <w:shd w:val="clear" w:color="auto" w:fill="FFFFFF"/>
          <w:lang w:val="kk-KZ"/>
        </w:rPr>
        <w:t>Бұл сезімдер, қызығушылықтар, идеалдар, өмірге деген көзқарас бірікт</w:t>
      </w:r>
      <w:r>
        <w:rPr>
          <w:rFonts w:ascii="Times New Roman" w:hAnsi="Times New Roman" w:cs="Times New Roman"/>
          <w:color w:val="000000"/>
          <w:sz w:val="28"/>
          <w:szCs w:val="28"/>
          <w:shd w:val="clear" w:color="auto" w:fill="FFFFFF"/>
          <w:lang w:val="kk-KZ"/>
        </w:rPr>
        <w:t>іретін бір-біріне жақындастырады</w:t>
      </w:r>
      <w:r w:rsidRPr="00322C83">
        <w:rPr>
          <w:rFonts w:ascii="Times New Roman" w:hAnsi="Times New Roman" w:cs="Times New Roman"/>
          <w:color w:val="000000"/>
          <w:sz w:val="28"/>
          <w:szCs w:val="28"/>
          <w:shd w:val="clear" w:color="auto" w:fill="FFFFFF"/>
          <w:lang w:val="kk-KZ"/>
        </w:rPr>
        <w:t>.</w:t>
      </w:r>
    </w:p>
    <w:p w14:paraId="67CBCA6B" w14:textId="77777777" w:rsidR="00322C83" w:rsidRDefault="00355766" w:rsidP="00322C83">
      <w:pPr>
        <w:suppressAutoHyphens/>
        <w:spacing w:after="0"/>
        <w:ind w:firstLine="708"/>
        <w:jc w:val="both"/>
        <w:rPr>
          <w:rFonts w:ascii="Times New Roman" w:hAnsi="Times New Roman" w:cs="Times New Roman"/>
          <w:sz w:val="28"/>
          <w:szCs w:val="28"/>
          <w:lang w:val="kk-KZ"/>
        </w:rPr>
      </w:pPr>
      <w:hyperlink r:id="rId130" w:history="1">
        <w:r w:rsidR="00102CF8" w:rsidRPr="00A848F6">
          <w:rPr>
            <w:rStyle w:val="af0"/>
            <w:rFonts w:ascii="Times New Roman" w:hAnsi="Times New Roman" w:cs="Times New Roman"/>
            <w:sz w:val="28"/>
            <w:lang w:val="kk-KZ"/>
          </w:rPr>
          <w:t>https://www.instagram.com/p/CxMzyT3NQxd/</w:t>
        </w:r>
      </w:hyperlink>
    </w:p>
    <w:p w14:paraId="1021556C" w14:textId="77777777" w:rsidR="00322C83" w:rsidRDefault="00322C83" w:rsidP="00322C83">
      <w:pPr>
        <w:suppressAutoHyphens/>
        <w:spacing w:after="0"/>
        <w:ind w:firstLine="708"/>
        <w:jc w:val="both"/>
        <w:rPr>
          <w:rFonts w:ascii="Times New Roman" w:hAnsi="Times New Roman" w:cs="Times New Roman"/>
          <w:sz w:val="28"/>
          <w:szCs w:val="28"/>
          <w:lang w:val="kk-KZ"/>
        </w:rPr>
      </w:pPr>
      <w:r>
        <w:rPr>
          <w:rFonts w:ascii="Times New Roman" w:hAnsi="Times New Roman" w:cs="Times New Roman"/>
          <w:color w:val="000000"/>
          <w:sz w:val="28"/>
          <w:szCs w:val="28"/>
          <w:shd w:val="clear" w:color="auto" w:fill="FFFFFF"/>
          <w:lang w:val="kk-KZ"/>
        </w:rPr>
        <w:t>А</w:t>
      </w:r>
      <w:r w:rsidRPr="00322C83">
        <w:rPr>
          <w:rFonts w:ascii="Times New Roman" w:hAnsi="Times New Roman" w:cs="Times New Roman"/>
          <w:color w:val="000000"/>
          <w:sz w:val="28"/>
          <w:szCs w:val="28"/>
          <w:shd w:val="clear" w:color="auto" w:fill="FFFFFF"/>
          <w:lang w:val="kk-KZ"/>
        </w:rPr>
        <w:t>та-аналардың қатысуымен Отбасы күніне арналған сынып сағаты.</w:t>
      </w:r>
    </w:p>
    <w:p w14:paraId="69D6CEF2" w14:textId="77777777" w:rsidR="00D01566" w:rsidRDefault="00355766" w:rsidP="00D01566">
      <w:pPr>
        <w:suppressAutoHyphens/>
        <w:spacing w:after="0"/>
        <w:ind w:firstLine="708"/>
        <w:jc w:val="both"/>
        <w:rPr>
          <w:rFonts w:ascii="Times New Roman" w:hAnsi="Times New Roman" w:cs="Times New Roman"/>
          <w:sz w:val="28"/>
          <w:szCs w:val="28"/>
          <w:lang w:val="kk-KZ"/>
        </w:rPr>
      </w:pPr>
      <w:hyperlink r:id="rId131" w:history="1">
        <w:r w:rsidR="00102CF8" w:rsidRPr="00A848F6">
          <w:rPr>
            <w:rStyle w:val="af0"/>
            <w:rFonts w:ascii="Times New Roman" w:hAnsi="Times New Roman" w:cs="Times New Roman"/>
            <w:sz w:val="28"/>
            <w:lang w:val="kk-KZ"/>
          </w:rPr>
          <w:t>https://www.instagram.com/p/CxPvwustkGt/?img_index=1</w:t>
        </w:r>
      </w:hyperlink>
    </w:p>
    <w:p w14:paraId="70CE1B63" w14:textId="77777777" w:rsidR="00D01566" w:rsidRDefault="00D01566" w:rsidP="00D01566">
      <w:pPr>
        <w:suppressAutoHyphens/>
        <w:spacing w:after="0"/>
        <w:ind w:firstLine="708"/>
        <w:jc w:val="both"/>
        <w:rPr>
          <w:rFonts w:ascii="Times New Roman" w:hAnsi="Times New Roman" w:cs="Times New Roman"/>
          <w:color w:val="000000"/>
          <w:sz w:val="28"/>
          <w:szCs w:val="28"/>
          <w:shd w:val="clear" w:color="auto" w:fill="FFFFFF"/>
          <w:lang w:val="kk-KZ"/>
        </w:rPr>
      </w:pPr>
      <w:r w:rsidRPr="00D01566">
        <w:rPr>
          <w:rFonts w:ascii="Times New Roman" w:hAnsi="Times New Roman" w:cs="Times New Roman"/>
          <w:color w:val="000000"/>
          <w:sz w:val="28"/>
          <w:szCs w:val="28"/>
          <w:shd w:val="clear" w:color="auto" w:fill="FFFFFF"/>
          <w:lang w:val="kk-KZ"/>
        </w:rPr>
        <w:t>Отбасы күніне арналған апталықты өткізу аясында № 41 орта мектепте оқ</w:t>
      </w:r>
      <w:r>
        <w:rPr>
          <w:rFonts w:ascii="Times New Roman" w:hAnsi="Times New Roman" w:cs="Times New Roman"/>
          <w:color w:val="000000"/>
          <w:sz w:val="28"/>
          <w:szCs w:val="28"/>
          <w:shd w:val="clear" w:color="auto" w:fill="FFFFFF"/>
          <w:lang w:val="kk-KZ"/>
        </w:rPr>
        <w:t>ушылар мен ата-аналар арасында «Спорт менің серігім» спорттық эстафетасы өтті</w:t>
      </w:r>
      <w:r w:rsidRPr="00D01566">
        <w:rPr>
          <w:rFonts w:ascii="Times New Roman" w:hAnsi="Times New Roman" w:cs="Times New Roman"/>
          <w:color w:val="000000"/>
          <w:sz w:val="28"/>
          <w:szCs w:val="28"/>
          <w:shd w:val="clear" w:color="auto" w:fill="FFFFFF"/>
          <w:lang w:val="kk-KZ"/>
        </w:rPr>
        <w:t>.</w:t>
      </w:r>
    </w:p>
    <w:p w14:paraId="2DFDA060" w14:textId="77777777" w:rsidR="00102CF8" w:rsidRDefault="00355766" w:rsidP="00D01566">
      <w:pPr>
        <w:suppressAutoHyphens/>
        <w:spacing w:after="0"/>
        <w:ind w:firstLine="708"/>
        <w:jc w:val="both"/>
        <w:rPr>
          <w:rStyle w:val="af0"/>
          <w:rFonts w:ascii="Times New Roman" w:hAnsi="Times New Roman" w:cs="Times New Roman"/>
          <w:sz w:val="28"/>
          <w:lang w:val="kk-KZ"/>
        </w:rPr>
      </w:pPr>
      <w:hyperlink r:id="rId132" w:history="1">
        <w:r w:rsidR="00102CF8" w:rsidRPr="00A848F6">
          <w:rPr>
            <w:rStyle w:val="af0"/>
            <w:rFonts w:ascii="Times New Roman" w:hAnsi="Times New Roman" w:cs="Times New Roman"/>
            <w:sz w:val="28"/>
            <w:lang w:val="kk-KZ"/>
          </w:rPr>
          <w:t>https://www.instagram.com/p/CxQFWmNN6ZA/</w:t>
        </w:r>
      </w:hyperlink>
    </w:p>
    <w:p w14:paraId="75FE3CA4" w14:textId="77777777" w:rsidR="00263815" w:rsidRDefault="00263815" w:rsidP="00263815">
      <w:pPr>
        <w:suppressAutoHyphens/>
        <w:spacing w:after="0"/>
        <w:ind w:firstLine="708"/>
        <w:jc w:val="both"/>
        <w:rPr>
          <w:rFonts w:ascii="Times New Roman" w:hAnsi="Times New Roman" w:cs="Times New Roman"/>
          <w:sz w:val="28"/>
          <w:szCs w:val="28"/>
          <w:lang w:val="kk-KZ"/>
        </w:rPr>
      </w:pPr>
      <w:r w:rsidRPr="00263815">
        <w:rPr>
          <w:rFonts w:ascii="Times New Roman" w:hAnsi="Times New Roman" w:cs="Times New Roman"/>
          <w:sz w:val="28"/>
          <w:szCs w:val="28"/>
          <w:lang w:val="kk-KZ"/>
        </w:rPr>
        <w:t>Отбасы күніне арналған байқау. Балалар отбасылық құндылықтар туралы білімдерде, сүйікті отбасылық салаттар дайындауда, шығармашылық нөмірлер қойып, тақырыптық плакаттар да</w:t>
      </w:r>
      <w:r>
        <w:rPr>
          <w:rFonts w:ascii="Times New Roman" w:hAnsi="Times New Roman" w:cs="Times New Roman"/>
          <w:sz w:val="28"/>
          <w:szCs w:val="28"/>
          <w:lang w:val="kk-KZ"/>
        </w:rPr>
        <w:t>йындауда креативтілік танытады.</w:t>
      </w:r>
    </w:p>
    <w:p w14:paraId="35696181" w14:textId="77777777" w:rsidR="00263815" w:rsidRPr="00263815" w:rsidRDefault="00355766" w:rsidP="00263815">
      <w:pPr>
        <w:suppressAutoHyphens/>
        <w:spacing w:after="0"/>
        <w:ind w:firstLine="708"/>
        <w:jc w:val="both"/>
        <w:rPr>
          <w:rFonts w:ascii="Times New Roman" w:hAnsi="Times New Roman" w:cs="Times New Roman"/>
          <w:sz w:val="28"/>
          <w:szCs w:val="28"/>
          <w:lang w:val="kk-KZ"/>
        </w:rPr>
      </w:pPr>
      <w:hyperlink r:id="rId133" w:history="1">
        <w:r w:rsidR="00263815" w:rsidRPr="00A848F6">
          <w:rPr>
            <w:rStyle w:val="af0"/>
            <w:rFonts w:ascii="Times New Roman" w:hAnsi="Times New Roman" w:cs="Times New Roman"/>
            <w:sz w:val="28"/>
            <w:lang w:val="kk-KZ"/>
          </w:rPr>
          <w:t>https://www.instagram.com/p/Cxa7vZmNSX-/?img_index=1</w:t>
        </w:r>
      </w:hyperlink>
    </w:p>
    <w:p w14:paraId="26CE6A81" w14:textId="77777777" w:rsidR="00263815" w:rsidRDefault="00263815" w:rsidP="00263815">
      <w:pPr>
        <w:suppressAutoHyphens/>
        <w:spacing w:after="0"/>
        <w:ind w:firstLine="708"/>
        <w:jc w:val="both"/>
        <w:rPr>
          <w:rFonts w:ascii="Times New Roman" w:hAnsi="Times New Roman" w:cs="Times New Roman"/>
          <w:sz w:val="28"/>
          <w:szCs w:val="28"/>
          <w:lang w:val="kk-KZ"/>
        </w:rPr>
      </w:pPr>
      <w:r w:rsidRPr="00263815">
        <w:rPr>
          <w:rFonts w:ascii="Times New Roman" w:hAnsi="Times New Roman" w:cs="Times New Roman"/>
          <w:sz w:val="28"/>
          <w:szCs w:val="28"/>
          <w:lang w:val="kk-KZ"/>
        </w:rPr>
        <w:t>1 қазан - Халықаралық қарттар күніне орай N41 орта мектебінде концерттік бағдарлама ұйымдастырылады. Мерекелік іс-шараға осы мектепте көптеген жылдар бойы қызмет етке</w:t>
      </w:r>
      <w:r>
        <w:rPr>
          <w:rFonts w:ascii="Times New Roman" w:hAnsi="Times New Roman" w:cs="Times New Roman"/>
          <w:sz w:val="28"/>
          <w:szCs w:val="28"/>
          <w:lang w:val="kk-KZ"/>
        </w:rPr>
        <w:t>н еңбек ардагерлері шақырылады.</w:t>
      </w:r>
    </w:p>
    <w:p w14:paraId="57D8AC21" w14:textId="77777777" w:rsidR="00263815" w:rsidRPr="00263815" w:rsidRDefault="00355766" w:rsidP="00263815">
      <w:pPr>
        <w:suppressAutoHyphens/>
        <w:spacing w:after="0"/>
        <w:ind w:firstLine="708"/>
        <w:jc w:val="both"/>
        <w:rPr>
          <w:rFonts w:ascii="Times New Roman" w:hAnsi="Times New Roman" w:cs="Times New Roman"/>
          <w:sz w:val="28"/>
          <w:szCs w:val="28"/>
          <w:lang w:val="kk-KZ"/>
        </w:rPr>
      </w:pPr>
      <w:hyperlink r:id="rId134" w:history="1">
        <w:r w:rsidR="00263815" w:rsidRPr="00A848F6">
          <w:rPr>
            <w:rStyle w:val="af0"/>
            <w:rFonts w:ascii="Times New Roman" w:hAnsi="Times New Roman" w:cs="Times New Roman"/>
            <w:sz w:val="28"/>
            <w:lang w:val="kk-KZ"/>
          </w:rPr>
          <w:t>https://www.instagram.com/p/CxyL85wt_iF/</w:t>
        </w:r>
      </w:hyperlink>
    </w:p>
    <w:p w14:paraId="2E5062F4" w14:textId="77777777" w:rsidR="00263815" w:rsidRPr="00263815" w:rsidRDefault="00263815" w:rsidP="00263815">
      <w:pPr>
        <w:suppressAutoHyphens/>
        <w:spacing w:after="0"/>
        <w:ind w:firstLine="708"/>
        <w:jc w:val="both"/>
        <w:rPr>
          <w:rFonts w:ascii="Times New Roman" w:hAnsi="Times New Roman" w:cs="Times New Roman"/>
          <w:sz w:val="28"/>
          <w:szCs w:val="28"/>
          <w:lang w:val="kk-KZ"/>
        </w:rPr>
      </w:pPr>
      <w:r w:rsidRPr="00263815">
        <w:rPr>
          <w:rFonts w:ascii="Times New Roman" w:hAnsi="Times New Roman" w:cs="Times New Roman"/>
          <w:sz w:val="28"/>
          <w:szCs w:val="28"/>
          <w:lang w:val="kk-KZ"/>
        </w:rPr>
        <w:t>Мұғалімдер күні қарсаңында.</w:t>
      </w:r>
    </w:p>
    <w:p w14:paraId="5CF0F2DF" w14:textId="77777777" w:rsidR="00263815" w:rsidRPr="009D09D2" w:rsidRDefault="00355766" w:rsidP="00263815">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szCs w:val="28"/>
          <w:lang w:val="kk-KZ"/>
        </w:rPr>
      </w:pPr>
      <w:hyperlink r:id="rId135" w:history="1">
        <w:r w:rsidR="00263815" w:rsidRPr="009D09D2">
          <w:rPr>
            <w:rStyle w:val="af0"/>
            <w:rFonts w:ascii="Times New Roman" w:hAnsi="Times New Roman" w:cs="Times New Roman"/>
            <w:sz w:val="28"/>
            <w:szCs w:val="28"/>
            <w:lang w:val="kk-KZ"/>
          </w:rPr>
          <w:t>https://www.instagram.com/p/Cx5NKZqtxRh/</w:t>
        </w:r>
      </w:hyperlink>
    </w:p>
    <w:p w14:paraId="22A232C0" w14:textId="77777777" w:rsidR="00263815" w:rsidRPr="00263815" w:rsidRDefault="00263815" w:rsidP="00263815">
      <w:pPr>
        <w:suppressAutoHyphens/>
        <w:spacing w:after="0"/>
        <w:ind w:firstLine="708"/>
        <w:jc w:val="both"/>
        <w:rPr>
          <w:rFonts w:ascii="Times New Roman" w:hAnsi="Times New Roman" w:cs="Times New Roman"/>
          <w:sz w:val="28"/>
          <w:szCs w:val="28"/>
          <w:lang w:val="kk-KZ"/>
        </w:rPr>
      </w:pPr>
      <w:r w:rsidRPr="00263815">
        <w:rPr>
          <w:rFonts w:ascii="Times New Roman" w:hAnsi="Times New Roman" w:cs="Times New Roman"/>
          <w:sz w:val="28"/>
          <w:szCs w:val="28"/>
          <w:lang w:val="kk-KZ"/>
        </w:rPr>
        <w:t>"Ұстазым, менің ұстазым" музыкалық алғыс челленджі</w:t>
      </w:r>
    </w:p>
    <w:p w14:paraId="4381AC24" w14:textId="77777777" w:rsidR="00263815" w:rsidRPr="009D09D2" w:rsidRDefault="00355766" w:rsidP="00263815">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szCs w:val="28"/>
          <w:lang w:val="kk-KZ"/>
        </w:rPr>
      </w:pPr>
      <w:hyperlink r:id="rId136" w:history="1">
        <w:r w:rsidR="00263815" w:rsidRPr="009D09D2">
          <w:rPr>
            <w:rStyle w:val="af0"/>
            <w:rFonts w:ascii="Times New Roman" w:hAnsi="Times New Roman" w:cs="Times New Roman"/>
            <w:sz w:val="28"/>
            <w:szCs w:val="28"/>
            <w:lang w:val="kk-KZ"/>
          </w:rPr>
          <w:t>https://www.instagram.com/p/Cx7v_GwNQXK/</w:t>
        </w:r>
      </w:hyperlink>
    </w:p>
    <w:p w14:paraId="60B5CA5A" w14:textId="77777777" w:rsidR="00263815" w:rsidRDefault="00355766" w:rsidP="00263815">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lang w:val="kk-KZ"/>
        </w:rPr>
      </w:pPr>
      <w:hyperlink r:id="rId137" w:history="1">
        <w:r w:rsidR="00263815" w:rsidRPr="00A848F6">
          <w:rPr>
            <w:rStyle w:val="af0"/>
            <w:rFonts w:ascii="Times New Roman" w:hAnsi="Times New Roman" w:cs="Times New Roman"/>
            <w:sz w:val="28"/>
            <w:lang w:val="kk-KZ"/>
          </w:rPr>
          <w:t>https://www.instagram.com/p/Cx-2YEpNzbk/</w:t>
        </w:r>
      </w:hyperlink>
    </w:p>
    <w:p w14:paraId="3920C067" w14:textId="77777777" w:rsidR="00263815" w:rsidRDefault="00355766" w:rsidP="00263815">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lang w:val="kk-KZ"/>
        </w:rPr>
      </w:pPr>
      <w:hyperlink r:id="rId138" w:history="1">
        <w:r w:rsidR="00263815" w:rsidRPr="00A848F6">
          <w:rPr>
            <w:rStyle w:val="af0"/>
            <w:rFonts w:ascii="Times New Roman" w:hAnsi="Times New Roman" w:cs="Times New Roman"/>
            <w:sz w:val="28"/>
            <w:lang w:val="kk-KZ"/>
          </w:rPr>
          <w:t>https://www.instagram.com/p/CyAwZmlNHo2/</w:t>
        </w:r>
      </w:hyperlink>
    </w:p>
    <w:p w14:paraId="388203DD" w14:textId="77777777" w:rsidR="00263815" w:rsidRDefault="00355766" w:rsidP="00263815">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lang w:val="kk-KZ"/>
        </w:rPr>
      </w:pPr>
      <w:hyperlink r:id="rId139" w:history="1">
        <w:r w:rsidR="00263815" w:rsidRPr="00A848F6">
          <w:rPr>
            <w:rStyle w:val="af0"/>
            <w:rFonts w:ascii="Times New Roman" w:hAnsi="Times New Roman" w:cs="Times New Roman"/>
            <w:sz w:val="28"/>
            <w:lang w:val="kk-KZ"/>
          </w:rPr>
          <w:t>https://www.instagram.com/p/CyA-x-YtPDm/</w:t>
        </w:r>
      </w:hyperlink>
    </w:p>
    <w:p w14:paraId="6EDB03F5" w14:textId="77777777" w:rsidR="00263815" w:rsidRDefault="00355766" w:rsidP="00263815">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lang w:val="kk-KZ"/>
        </w:rPr>
      </w:pPr>
      <w:hyperlink r:id="rId140" w:history="1">
        <w:r w:rsidR="00263815" w:rsidRPr="00A848F6">
          <w:rPr>
            <w:rStyle w:val="af0"/>
            <w:rFonts w:ascii="Times New Roman" w:hAnsi="Times New Roman" w:cs="Times New Roman"/>
            <w:sz w:val="28"/>
            <w:lang w:val="kk-KZ"/>
          </w:rPr>
          <w:t>https://www.instagram.com/p/CyDqmkWtyW7/</w:t>
        </w:r>
      </w:hyperlink>
    </w:p>
    <w:p w14:paraId="6333C391" w14:textId="77777777" w:rsidR="00263815" w:rsidRPr="00263815" w:rsidRDefault="00263815" w:rsidP="00263815">
      <w:pPr>
        <w:suppressAutoHyphens/>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«Бүгін сыйла»</w:t>
      </w:r>
      <w:r w:rsidRPr="00263815">
        <w:rPr>
          <w:rFonts w:ascii="Times New Roman" w:hAnsi="Times New Roman" w:cs="Times New Roman"/>
          <w:sz w:val="28"/>
          <w:szCs w:val="28"/>
          <w:lang w:val="kk-KZ"/>
        </w:rPr>
        <w:t xml:space="preserve"> акциясы</w:t>
      </w:r>
    </w:p>
    <w:p w14:paraId="53E26B5D" w14:textId="77777777" w:rsidR="00263815" w:rsidRDefault="00355766" w:rsidP="00263815">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lang w:val="kk-KZ"/>
        </w:rPr>
      </w:pPr>
      <w:hyperlink r:id="rId141" w:history="1">
        <w:r w:rsidR="00263815" w:rsidRPr="00A848F6">
          <w:rPr>
            <w:rStyle w:val="af0"/>
            <w:rFonts w:ascii="Times New Roman" w:hAnsi="Times New Roman" w:cs="Times New Roman"/>
            <w:sz w:val="28"/>
            <w:lang w:val="kk-KZ"/>
          </w:rPr>
          <w:t>https://www.instagram.com/p/CzvR8cUtt5Z/</w:t>
        </w:r>
      </w:hyperlink>
    </w:p>
    <w:p w14:paraId="303DB8E3" w14:textId="77777777" w:rsidR="00263815" w:rsidRPr="00263815" w:rsidRDefault="00263815" w:rsidP="00263815">
      <w:pPr>
        <w:suppressAutoHyphens/>
        <w:spacing w:after="0"/>
        <w:ind w:firstLine="708"/>
        <w:jc w:val="both"/>
        <w:rPr>
          <w:rFonts w:ascii="Times New Roman" w:hAnsi="Times New Roman" w:cs="Times New Roman"/>
          <w:sz w:val="28"/>
          <w:szCs w:val="28"/>
          <w:lang w:val="kk-KZ"/>
        </w:rPr>
      </w:pPr>
      <w:r w:rsidRPr="00263815">
        <w:rPr>
          <w:rFonts w:ascii="Times New Roman" w:hAnsi="Times New Roman" w:cs="Times New Roman"/>
          <w:sz w:val="28"/>
          <w:szCs w:val="28"/>
          <w:lang w:val="kk-KZ"/>
        </w:rPr>
        <w:t>Балалар өздерінің шығармашылық қабілеттерін көрсететін, командалық жұмыс дағдыларын дамытат</w:t>
      </w:r>
      <w:r w:rsidR="000E1251">
        <w:rPr>
          <w:rFonts w:ascii="Times New Roman" w:hAnsi="Times New Roman" w:cs="Times New Roman"/>
          <w:sz w:val="28"/>
          <w:szCs w:val="28"/>
          <w:lang w:val="kk-KZ"/>
        </w:rPr>
        <w:t>ын, барлық ұлдарымен бірігетін «Е</w:t>
      </w:r>
      <w:r w:rsidRPr="00263815">
        <w:rPr>
          <w:rFonts w:ascii="Times New Roman" w:hAnsi="Times New Roman" w:cs="Times New Roman"/>
          <w:sz w:val="28"/>
          <w:szCs w:val="28"/>
          <w:lang w:val="kk-KZ"/>
        </w:rPr>
        <w:t>ң</w:t>
      </w:r>
      <w:r w:rsidR="000E1251">
        <w:rPr>
          <w:rFonts w:ascii="Times New Roman" w:hAnsi="Times New Roman" w:cs="Times New Roman"/>
          <w:sz w:val="28"/>
          <w:szCs w:val="28"/>
          <w:lang w:val="kk-KZ"/>
        </w:rPr>
        <w:t xml:space="preserve"> бейбіт ұл»</w:t>
      </w:r>
      <w:r w:rsidRPr="00263815">
        <w:rPr>
          <w:rFonts w:ascii="Times New Roman" w:hAnsi="Times New Roman" w:cs="Times New Roman"/>
          <w:sz w:val="28"/>
          <w:szCs w:val="28"/>
          <w:lang w:val="kk-KZ"/>
        </w:rPr>
        <w:t xml:space="preserve"> плакаттар байқауы.</w:t>
      </w:r>
    </w:p>
    <w:p w14:paraId="4AEA97BC" w14:textId="77777777" w:rsidR="00A02D53" w:rsidRDefault="00355766" w:rsidP="00A02D53">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szCs w:val="28"/>
          <w:lang w:val="kk-KZ"/>
        </w:rPr>
      </w:pPr>
      <w:hyperlink r:id="rId142" w:history="1">
        <w:r w:rsidR="00A02D53" w:rsidRPr="00F93C42">
          <w:rPr>
            <w:rStyle w:val="af0"/>
            <w:rFonts w:ascii="Times New Roman" w:hAnsi="Times New Roman" w:cs="Times New Roman"/>
            <w:sz w:val="28"/>
            <w:szCs w:val="28"/>
            <w:lang w:val="kk-KZ"/>
          </w:rPr>
          <w:t>https://www.instagram.com/p/C0ibLA_Ny3j/</w:t>
        </w:r>
      </w:hyperlink>
    </w:p>
    <w:p w14:paraId="24CBD4C6" w14:textId="77777777" w:rsidR="00263815" w:rsidRPr="00263815" w:rsidRDefault="00263815" w:rsidP="00A02D53">
      <w:pPr>
        <w:suppressAutoHyphens/>
        <w:spacing w:after="0"/>
        <w:ind w:firstLine="709"/>
        <w:jc w:val="both"/>
        <w:rPr>
          <w:rFonts w:ascii="Times New Roman" w:hAnsi="Times New Roman" w:cs="Times New Roman"/>
          <w:sz w:val="28"/>
          <w:szCs w:val="28"/>
          <w:lang w:val="kk-KZ"/>
        </w:rPr>
      </w:pPr>
      <w:r w:rsidRPr="00263815">
        <w:rPr>
          <w:rFonts w:ascii="Times New Roman" w:hAnsi="Times New Roman" w:cs="Times New Roman"/>
          <w:sz w:val="28"/>
          <w:szCs w:val="28"/>
          <w:lang w:val="kk-KZ"/>
        </w:rPr>
        <w:t>Оқушылардың қатысуымен жаңа жылдық ертеңгіліктер.</w:t>
      </w:r>
    </w:p>
    <w:p w14:paraId="3AAE82BA" w14:textId="77777777" w:rsidR="00A02D53" w:rsidRDefault="00355766" w:rsidP="00A02D53">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lang w:val="kk-KZ"/>
        </w:rPr>
      </w:pPr>
      <w:hyperlink r:id="rId143" w:history="1">
        <w:r w:rsidR="00A02D53" w:rsidRPr="00A848F6">
          <w:rPr>
            <w:rStyle w:val="af0"/>
            <w:rFonts w:ascii="Times New Roman" w:hAnsi="Times New Roman" w:cs="Times New Roman"/>
            <w:sz w:val="28"/>
            <w:lang w:val="kk-KZ"/>
          </w:rPr>
          <w:t>https://www.instagram.com/p/C1XQ_KYNrHS/</w:t>
        </w:r>
      </w:hyperlink>
    </w:p>
    <w:p w14:paraId="53D9E865" w14:textId="77777777" w:rsidR="00263815" w:rsidRPr="00263815" w:rsidRDefault="00263815" w:rsidP="00263815">
      <w:pPr>
        <w:suppressAutoHyphens/>
        <w:spacing w:after="0"/>
        <w:ind w:firstLine="708"/>
        <w:jc w:val="both"/>
        <w:rPr>
          <w:rFonts w:ascii="Times New Roman" w:hAnsi="Times New Roman" w:cs="Times New Roman"/>
          <w:sz w:val="28"/>
          <w:szCs w:val="28"/>
          <w:lang w:val="kk-KZ"/>
        </w:rPr>
      </w:pPr>
      <w:r w:rsidRPr="00263815">
        <w:rPr>
          <w:rFonts w:ascii="Times New Roman" w:hAnsi="Times New Roman" w:cs="Times New Roman"/>
          <w:sz w:val="28"/>
          <w:szCs w:val="28"/>
          <w:lang w:val="kk-KZ"/>
        </w:rPr>
        <w:t>Біздің ауданда қыстайтын құстарға оқушылардың</w:t>
      </w:r>
      <w:r w:rsidR="00A02D53">
        <w:rPr>
          <w:rFonts w:ascii="Times New Roman" w:hAnsi="Times New Roman" w:cs="Times New Roman"/>
          <w:sz w:val="28"/>
          <w:szCs w:val="28"/>
          <w:lang w:val="kk-KZ"/>
        </w:rPr>
        <w:t xml:space="preserve"> назарын аударуға бағытталған «Қ</w:t>
      </w:r>
      <w:r w:rsidRPr="00263815">
        <w:rPr>
          <w:rFonts w:ascii="Times New Roman" w:hAnsi="Times New Roman" w:cs="Times New Roman"/>
          <w:sz w:val="28"/>
          <w:szCs w:val="28"/>
          <w:lang w:val="kk-KZ"/>
        </w:rPr>
        <w:t>ұстарды</w:t>
      </w:r>
      <w:r w:rsidR="00A02D53">
        <w:rPr>
          <w:rFonts w:ascii="Times New Roman" w:hAnsi="Times New Roman" w:cs="Times New Roman"/>
          <w:sz w:val="28"/>
          <w:szCs w:val="28"/>
          <w:lang w:val="kk-KZ"/>
        </w:rPr>
        <w:t xml:space="preserve"> тамақтандыру» </w:t>
      </w:r>
      <w:r w:rsidRPr="00263815">
        <w:rPr>
          <w:rFonts w:ascii="Times New Roman" w:hAnsi="Times New Roman" w:cs="Times New Roman"/>
          <w:sz w:val="28"/>
          <w:szCs w:val="28"/>
          <w:lang w:val="kk-KZ"/>
        </w:rPr>
        <w:t>экологиялық акциясы оларға суық қыста аман қалуға көмектеседі. Оқушылар біздің мектеп аумағында ағаштарға ілінетін Қоректендіргіштер жасайды. Ең белсендісі-бастауыш сынып оқушылары.</w:t>
      </w:r>
    </w:p>
    <w:p w14:paraId="69B547D3" w14:textId="77777777" w:rsidR="00A02D53" w:rsidRDefault="00355766" w:rsidP="00A02D53">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lang w:val="kk-KZ"/>
        </w:rPr>
      </w:pPr>
      <w:hyperlink r:id="rId144" w:history="1">
        <w:r w:rsidR="00A02D53" w:rsidRPr="00A848F6">
          <w:rPr>
            <w:rStyle w:val="af0"/>
            <w:rFonts w:ascii="Times New Roman" w:hAnsi="Times New Roman" w:cs="Times New Roman"/>
            <w:sz w:val="28"/>
            <w:lang w:val="kk-KZ"/>
          </w:rPr>
          <w:t>https://www.instagram.com/p/C3AGu1nNbcD/</w:t>
        </w:r>
      </w:hyperlink>
    </w:p>
    <w:p w14:paraId="6A916163" w14:textId="77777777" w:rsidR="00A02D53" w:rsidRDefault="00355766" w:rsidP="00A02D53">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lang w:val="kk-KZ"/>
        </w:rPr>
      </w:pPr>
      <w:hyperlink r:id="rId145" w:history="1">
        <w:r w:rsidR="00A02D53" w:rsidRPr="00A848F6">
          <w:rPr>
            <w:rStyle w:val="af0"/>
            <w:rFonts w:ascii="Times New Roman" w:hAnsi="Times New Roman" w:cs="Times New Roman"/>
            <w:sz w:val="28"/>
            <w:lang w:val="kk-KZ"/>
          </w:rPr>
          <w:t>https://www.instagram.com/p/C3ANp_utZ1q/</w:t>
        </w:r>
      </w:hyperlink>
    </w:p>
    <w:p w14:paraId="6651F6D8" w14:textId="77777777" w:rsidR="00A02D53" w:rsidRPr="00263815" w:rsidRDefault="00A02D53" w:rsidP="00A02D53">
      <w:pPr>
        <w:suppressAutoHyphens/>
        <w:spacing w:after="0"/>
        <w:ind w:firstLine="709"/>
        <w:jc w:val="both"/>
        <w:rPr>
          <w:rFonts w:ascii="Times New Roman" w:hAnsi="Times New Roman" w:cs="Times New Roman"/>
          <w:sz w:val="28"/>
          <w:szCs w:val="28"/>
          <w:lang w:val="kk-KZ"/>
        </w:rPr>
      </w:pPr>
      <w:r w:rsidRPr="00263815">
        <w:rPr>
          <w:rFonts w:ascii="Times New Roman" w:hAnsi="Times New Roman" w:cs="Times New Roman"/>
          <w:sz w:val="28"/>
          <w:szCs w:val="28"/>
          <w:lang w:val="kk-KZ"/>
        </w:rPr>
        <w:t>1 наурыз-Алғыс айту күні.</w:t>
      </w:r>
    </w:p>
    <w:p w14:paraId="71779B2D" w14:textId="77777777" w:rsidR="00A02D53" w:rsidRDefault="00355766" w:rsidP="00A02D53">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lang w:val="kk-KZ"/>
        </w:rPr>
      </w:pPr>
      <w:hyperlink r:id="rId146" w:history="1">
        <w:r w:rsidR="00A02D53" w:rsidRPr="00A848F6">
          <w:rPr>
            <w:rStyle w:val="af0"/>
            <w:rFonts w:ascii="Times New Roman" w:hAnsi="Times New Roman" w:cs="Times New Roman"/>
            <w:sz w:val="28"/>
            <w:lang w:val="kk-KZ"/>
          </w:rPr>
          <w:t>https://www.instagram.com/p/C3-QGwHN-I2/</w:t>
        </w:r>
      </w:hyperlink>
    </w:p>
    <w:p w14:paraId="1488FDF8" w14:textId="77777777" w:rsidR="00A02D53" w:rsidRDefault="00355766" w:rsidP="00A02D53">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lang w:val="kk-KZ"/>
        </w:rPr>
      </w:pPr>
      <w:hyperlink r:id="rId147" w:history="1">
        <w:r w:rsidR="00A02D53" w:rsidRPr="00A848F6">
          <w:rPr>
            <w:rStyle w:val="af0"/>
            <w:rFonts w:ascii="Times New Roman" w:hAnsi="Times New Roman" w:cs="Times New Roman"/>
            <w:sz w:val="28"/>
            <w:lang w:val="kk-KZ"/>
          </w:rPr>
          <w:t>https://www.instagram.com/p/C3-azGqtdkY/</w:t>
        </w:r>
      </w:hyperlink>
    </w:p>
    <w:p w14:paraId="6683C6DE" w14:textId="77777777" w:rsidR="00263815" w:rsidRPr="00263815" w:rsidRDefault="00A02D53" w:rsidP="00263815">
      <w:pPr>
        <w:suppressAutoHyphens/>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263815" w:rsidRPr="00263815">
        <w:rPr>
          <w:rFonts w:ascii="Times New Roman" w:hAnsi="Times New Roman" w:cs="Times New Roman"/>
          <w:sz w:val="28"/>
          <w:szCs w:val="28"/>
          <w:lang w:val="kk-KZ"/>
        </w:rPr>
        <w:t>Ал,</w:t>
      </w:r>
      <w:r w:rsidR="007F0054">
        <w:rPr>
          <w:rFonts w:ascii="Times New Roman" w:hAnsi="Times New Roman" w:cs="Times New Roman"/>
          <w:sz w:val="28"/>
          <w:szCs w:val="28"/>
          <w:lang w:val="kk-KZ"/>
        </w:rPr>
        <w:t xml:space="preserve"> кәнікей</w:t>
      </w:r>
      <w:r w:rsidR="00263815" w:rsidRPr="00263815">
        <w:rPr>
          <w:rFonts w:ascii="Times New Roman" w:hAnsi="Times New Roman" w:cs="Times New Roman"/>
          <w:sz w:val="28"/>
          <w:szCs w:val="28"/>
          <w:lang w:val="kk-KZ"/>
        </w:rPr>
        <w:t xml:space="preserve"> қыздар!». Көңілді және </w:t>
      </w:r>
      <w:r w:rsidR="007F0054">
        <w:rPr>
          <w:rFonts w:ascii="Times New Roman" w:hAnsi="Times New Roman" w:cs="Times New Roman"/>
          <w:sz w:val="28"/>
          <w:szCs w:val="28"/>
          <w:lang w:val="kk-KZ"/>
        </w:rPr>
        <w:t>қызықты</w:t>
      </w:r>
      <w:r w:rsidR="00263815" w:rsidRPr="00263815">
        <w:rPr>
          <w:rFonts w:ascii="Times New Roman" w:hAnsi="Times New Roman" w:cs="Times New Roman"/>
          <w:sz w:val="28"/>
          <w:szCs w:val="28"/>
          <w:lang w:val="kk-KZ"/>
        </w:rPr>
        <w:t xml:space="preserve"> мерекелік жарыстар ешкімді керемет көңіл-күйсіз қалдырмайды.</w:t>
      </w:r>
    </w:p>
    <w:p w14:paraId="68712031" w14:textId="77777777" w:rsidR="00A02D53" w:rsidRPr="007B22A3" w:rsidRDefault="00355766" w:rsidP="00A02D53">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szCs w:val="28"/>
          <w:lang w:val="kk-KZ"/>
        </w:rPr>
      </w:pPr>
      <w:hyperlink r:id="rId148" w:history="1">
        <w:r w:rsidR="00A02D53" w:rsidRPr="00F93C42">
          <w:rPr>
            <w:rStyle w:val="af0"/>
            <w:rFonts w:ascii="Times New Roman" w:hAnsi="Times New Roman" w:cs="Times New Roman"/>
            <w:sz w:val="28"/>
            <w:szCs w:val="28"/>
            <w:lang w:val="kk-KZ"/>
          </w:rPr>
          <w:t>https://www.instagram.com/p/C4PzKxsNv08/</w:t>
        </w:r>
      </w:hyperlink>
    </w:p>
    <w:p w14:paraId="56ECE711" w14:textId="77777777" w:rsidR="00263815" w:rsidRPr="00263815" w:rsidRDefault="00263815" w:rsidP="00263815">
      <w:pPr>
        <w:suppressAutoHyphens/>
        <w:spacing w:after="0"/>
        <w:ind w:firstLine="708"/>
        <w:jc w:val="both"/>
        <w:rPr>
          <w:rFonts w:ascii="Times New Roman" w:hAnsi="Times New Roman" w:cs="Times New Roman"/>
          <w:sz w:val="28"/>
          <w:szCs w:val="28"/>
          <w:lang w:val="kk-KZ"/>
        </w:rPr>
      </w:pPr>
      <w:r w:rsidRPr="00263815">
        <w:rPr>
          <w:rFonts w:ascii="Times New Roman" w:hAnsi="Times New Roman" w:cs="Times New Roman"/>
          <w:sz w:val="28"/>
          <w:szCs w:val="28"/>
          <w:lang w:val="kk-KZ"/>
        </w:rPr>
        <w:t xml:space="preserve">Біртұтас тәрбиенің құндылықтарының бірі - физикалық белсенді болуға деген ұмтылыс. Салауатты өмір салты, физикалық даму және психологиялық денсаулық дағдыларын ойдағыдай қалыптастыру үшін кеңістік құру, денсаулыққа зиян келтіретін факторларды анықтау мақсатында түрлі спорттық конкурстар мен жарыстар өткізіледі. </w:t>
      </w:r>
    </w:p>
    <w:p w14:paraId="59696D43" w14:textId="77777777" w:rsidR="00A02D53" w:rsidRDefault="00355766" w:rsidP="00A02D53">
      <w:pPr>
        <w:shd w:val="clear" w:color="auto" w:fill="FFFFFF" w:themeFill="background1"/>
        <w:tabs>
          <w:tab w:val="left" w:pos="-993"/>
        </w:tabs>
        <w:spacing w:after="0" w:line="240" w:lineRule="auto"/>
        <w:ind w:right="-1" w:firstLine="709"/>
        <w:jc w:val="both"/>
        <w:rPr>
          <w:rFonts w:ascii="Times New Roman" w:hAnsi="Times New Roman"/>
          <w:sz w:val="28"/>
          <w:szCs w:val="28"/>
          <w:lang w:val="kk-KZ"/>
        </w:rPr>
      </w:pPr>
      <w:hyperlink r:id="rId149" w:history="1">
        <w:r w:rsidR="00A02D53" w:rsidRPr="00A848F6">
          <w:rPr>
            <w:rStyle w:val="af0"/>
            <w:rFonts w:ascii="Times New Roman" w:hAnsi="Times New Roman"/>
            <w:sz w:val="28"/>
            <w:szCs w:val="28"/>
            <w:lang w:val="kk-KZ"/>
          </w:rPr>
          <w:t>https://www.instagram.com/p/CxIuLgsNZ5m/?img_index=1</w:t>
        </w:r>
      </w:hyperlink>
    </w:p>
    <w:p w14:paraId="3C91875F" w14:textId="77777777" w:rsidR="00263815" w:rsidRPr="00D01566" w:rsidRDefault="00263815" w:rsidP="00263815">
      <w:pPr>
        <w:suppressAutoHyphens/>
        <w:spacing w:after="0"/>
        <w:ind w:firstLine="708"/>
        <w:jc w:val="both"/>
        <w:rPr>
          <w:rFonts w:ascii="Times New Roman" w:hAnsi="Times New Roman" w:cs="Times New Roman"/>
          <w:sz w:val="28"/>
          <w:szCs w:val="28"/>
          <w:lang w:val="kk-KZ"/>
        </w:rPr>
      </w:pPr>
      <w:r w:rsidRPr="00263815">
        <w:rPr>
          <w:rFonts w:ascii="Times New Roman" w:hAnsi="Times New Roman" w:cs="Times New Roman"/>
          <w:sz w:val="28"/>
          <w:szCs w:val="28"/>
          <w:lang w:val="kk-KZ"/>
        </w:rPr>
        <w:t>Жеңіл атл</w:t>
      </w:r>
      <w:r w:rsidR="006A0281">
        <w:rPr>
          <w:rFonts w:ascii="Times New Roman" w:hAnsi="Times New Roman" w:cs="Times New Roman"/>
          <w:sz w:val="28"/>
          <w:szCs w:val="28"/>
          <w:lang w:val="kk-KZ"/>
        </w:rPr>
        <w:t>етика әуесқойлары 9 қыркүйекте «Koktal Run»</w:t>
      </w:r>
      <w:r w:rsidRPr="00263815">
        <w:rPr>
          <w:rFonts w:ascii="Times New Roman" w:hAnsi="Times New Roman" w:cs="Times New Roman"/>
          <w:sz w:val="28"/>
          <w:szCs w:val="28"/>
          <w:lang w:val="kk-KZ"/>
        </w:rPr>
        <w:t xml:space="preserve"> жүгіру марафонына қатысып, медальдармен марапатталды!</w:t>
      </w:r>
    </w:p>
    <w:p w14:paraId="36030DCC" w14:textId="77777777" w:rsidR="00102CF8" w:rsidRDefault="00355766" w:rsidP="00102CF8">
      <w:pPr>
        <w:suppressAutoHyphens/>
        <w:spacing w:after="0"/>
        <w:ind w:firstLine="709"/>
        <w:jc w:val="both"/>
        <w:rPr>
          <w:rFonts w:ascii="Times New Roman" w:hAnsi="Times New Roman"/>
          <w:sz w:val="28"/>
          <w:szCs w:val="28"/>
          <w:lang w:val="kk-KZ"/>
        </w:rPr>
      </w:pPr>
      <w:hyperlink r:id="rId150" w:history="1">
        <w:r w:rsidR="00102CF8" w:rsidRPr="00A848F6">
          <w:rPr>
            <w:rStyle w:val="af0"/>
            <w:rFonts w:ascii="Times New Roman" w:hAnsi="Times New Roman"/>
            <w:sz w:val="28"/>
            <w:szCs w:val="28"/>
            <w:lang w:val="kk-KZ"/>
          </w:rPr>
          <w:t>https://www.instagram.com/p/CxQFWmNN6ZA/</w:t>
        </w:r>
      </w:hyperlink>
    </w:p>
    <w:p w14:paraId="2E350D1F" w14:textId="77777777" w:rsidR="00102CF8" w:rsidRDefault="00355766" w:rsidP="00102CF8">
      <w:pPr>
        <w:suppressAutoHyphens/>
        <w:spacing w:after="0"/>
        <w:ind w:firstLine="709"/>
        <w:jc w:val="both"/>
        <w:rPr>
          <w:rFonts w:ascii="Times New Roman" w:hAnsi="Times New Roman"/>
          <w:sz w:val="28"/>
          <w:szCs w:val="28"/>
          <w:lang w:val="kk-KZ"/>
        </w:rPr>
      </w:pPr>
      <w:hyperlink r:id="rId151" w:history="1">
        <w:r w:rsidR="00102CF8" w:rsidRPr="00A848F6">
          <w:rPr>
            <w:rStyle w:val="af0"/>
            <w:rFonts w:ascii="Times New Roman" w:hAnsi="Times New Roman"/>
            <w:sz w:val="28"/>
            <w:szCs w:val="28"/>
            <w:lang w:val="kk-KZ"/>
          </w:rPr>
          <w:t>https://www.instagram.com/p/CysG8_BNd6O/?img_index=1</w:t>
        </w:r>
      </w:hyperlink>
    </w:p>
    <w:p w14:paraId="44453913" w14:textId="77777777" w:rsidR="00A27AFA" w:rsidRDefault="00A27AFA" w:rsidP="00A27AFA">
      <w:pPr>
        <w:suppressAutoHyphens/>
        <w:spacing w:after="0"/>
        <w:ind w:firstLine="708"/>
        <w:jc w:val="both"/>
        <w:rPr>
          <w:rFonts w:ascii="Times New Roman" w:hAnsi="Times New Roman" w:cs="Times New Roman"/>
          <w:color w:val="000000"/>
          <w:sz w:val="28"/>
          <w:szCs w:val="28"/>
          <w:shd w:val="clear" w:color="auto" w:fill="FFFFFF"/>
          <w:lang w:val="kk-KZ"/>
        </w:rPr>
      </w:pPr>
      <w:r w:rsidRPr="00A27AFA">
        <w:rPr>
          <w:rFonts w:ascii="Times New Roman" w:hAnsi="Times New Roman" w:cs="Times New Roman"/>
          <w:color w:val="000000"/>
          <w:sz w:val="28"/>
          <w:szCs w:val="28"/>
          <w:shd w:val="clear" w:color="auto" w:fill="FFFFFF"/>
          <w:lang w:val="kk-KZ"/>
        </w:rPr>
        <w:t>5-11 сынып оқушылары спорт акциясы аясында</w:t>
      </w:r>
      <w:r>
        <w:rPr>
          <w:rFonts w:ascii="Times New Roman" w:hAnsi="Times New Roman" w:cs="Times New Roman"/>
          <w:color w:val="000000"/>
          <w:sz w:val="28"/>
          <w:szCs w:val="28"/>
          <w:shd w:val="clear" w:color="auto" w:fill="FFFFFF"/>
          <w:lang w:val="kk-KZ"/>
        </w:rPr>
        <w:t xml:space="preserve"> «Спорт, денсаулық, д</w:t>
      </w:r>
      <w:r w:rsidRPr="00A27AFA">
        <w:rPr>
          <w:rFonts w:ascii="Times New Roman" w:hAnsi="Times New Roman" w:cs="Times New Roman"/>
          <w:color w:val="000000"/>
          <w:sz w:val="28"/>
          <w:szCs w:val="28"/>
          <w:shd w:val="clear" w:color="auto" w:fill="FFFFFF"/>
          <w:lang w:val="kk-KZ"/>
        </w:rPr>
        <w:t>ене шынықтыру</w:t>
      </w:r>
      <w:r>
        <w:rPr>
          <w:rFonts w:ascii="Times New Roman" w:hAnsi="Times New Roman" w:cs="Times New Roman"/>
          <w:color w:val="000000"/>
          <w:sz w:val="28"/>
          <w:szCs w:val="28"/>
          <w:shd w:val="clear" w:color="auto" w:fill="FFFFFF"/>
          <w:lang w:val="kk-KZ"/>
        </w:rPr>
        <w:t xml:space="preserve"> – </w:t>
      </w:r>
      <w:r w:rsidRPr="00A27AFA">
        <w:rPr>
          <w:rFonts w:ascii="Times New Roman" w:hAnsi="Times New Roman" w:cs="Times New Roman"/>
          <w:color w:val="000000"/>
          <w:sz w:val="28"/>
          <w:szCs w:val="28"/>
          <w:shd w:val="clear" w:color="auto" w:fill="FFFFFF"/>
          <w:lang w:val="kk-KZ"/>
        </w:rPr>
        <w:t>бұл</w:t>
      </w:r>
      <w:r>
        <w:rPr>
          <w:rFonts w:ascii="Times New Roman" w:hAnsi="Times New Roman" w:cs="Times New Roman"/>
          <w:color w:val="000000"/>
          <w:sz w:val="28"/>
          <w:szCs w:val="28"/>
          <w:shd w:val="clear" w:color="auto" w:fill="FFFFFF"/>
          <w:lang w:val="kk-KZ"/>
        </w:rPr>
        <w:t xml:space="preserve"> ең жақсы шынықтыру!»</w:t>
      </w:r>
      <w:r w:rsidRPr="00A27AFA">
        <w:rPr>
          <w:rFonts w:ascii="Times New Roman" w:hAnsi="Times New Roman" w:cs="Times New Roman"/>
          <w:color w:val="000000"/>
          <w:sz w:val="28"/>
          <w:szCs w:val="28"/>
          <w:shd w:val="clear" w:color="auto" w:fill="FFFFFF"/>
          <w:lang w:val="kk-KZ"/>
        </w:rPr>
        <w:t xml:space="preserve"> спорттық эстафеталарға қатыс</w:t>
      </w:r>
      <w:r>
        <w:rPr>
          <w:rFonts w:ascii="Times New Roman" w:hAnsi="Times New Roman" w:cs="Times New Roman"/>
          <w:color w:val="000000"/>
          <w:sz w:val="28"/>
          <w:szCs w:val="28"/>
          <w:shd w:val="clear" w:color="auto" w:fill="FFFFFF"/>
          <w:lang w:val="kk-KZ"/>
        </w:rPr>
        <w:t>ты.</w:t>
      </w:r>
      <w:r w:rsidRPr="00A27AFA">
        <w:rPr>
          <w:rFonts w:ascii="Times New Roman" w:hAnsi="Times New Roman" w:cs="Times New Roman"/>
          <w:color w:val="000000"/>
          <w:sz w:val="28"/>
          <w:szCs w:val="28"/>
          <w:shd w:val="clear" w:color="auto" w:fill="FFFFFF"/>
          <w:lang w:val="kk-KZ"/>
        </w:rPr>
        <w:t xml:space="preserve"> </w:t>
      </w:r>
    </w:p>
    <w:p w14:paraId="2EAB6D70" w14:textId="77777777" w:rsidR="00102CF8" w:rsidRPr="00A27AFA" w:rsidRDefault="00355766" w:rsidP="00A27AFA">
      <w:pPr>
        <w:suppressAutoHyphens/>
        <w:spacing w:after="0"/>
        <w:ind w:firstLine="708"/>
        <w:jc w:val="both"/>
        <w:rPr>
          <w:rFonts w:ascii="Times New Roman" w:hAnsi="Times New Roman" w:cs="Times New Roman"/>
          <w:color w:val="000000"/>
          <w:sz w:val="28"/>
          <w:szCs w:val="28"/>
          <w:shd w:val="clear" w:color="auto" w:fill="FFFFFF"/>
          <w:lang w:val="kk-KZ"/>
        </w:rPr>
      </w:pPr>
      <w:hyperlink r:id="rId152" w:history="1">
        <w:r w:rsidR="00102CF8" w:rsidRPr="00A848F6">
          <w:rPr>
            <w:rStyle w:val="af0"/>
            <w:rFonts w:ascii="Times New Roman" w:hAnsi="Times New Roman" w:cs="Times New Roman"/>
            <w:sz w:val="28"/>
            <w:szCs w:val="28"/>
            <w:lang w:val="kk-KZ"/>
          </w:rPr>
          <w:t>https://www.instagram.com/p/CzsZ20hNxdn/</w:t>
        </w:r>
      </w:hyperlink>
    </w:p>
    <w:p w14:paraId="01922BDF" w14:textId="77777777" w:rsidR="003B1416" w:rsidRDefault="003B1416" w:rsidP="003B1416">
      <w:pPr>
        <w:suppressAutoHyphens/>
        <w:spacing w:after="0"/>
        <w:ind w:firstLine="708"/>
        <w:jc w:val="both"/>
        <w:rPr>
          <w:rFonts w:ascii="Times New Roman" w:hAnsi="Times New Roman" w:cs="Times New Roman"/>
          <w:color w:val="000000"/>
          <w:sz w:val="28"/>
          <w:szCs w:val="28"/>
          <w:shd w:val="clear" w:color="auto" w:fill="FFFFFF"/>
          <w:lang w:val="kk-KZ"/>
        </w:rPr>
      </w:pPr>
      <w:r w:rsidRPr="003B1416">
        <w:rPr>
          <w:rFonts w:ascii="Times New Roman" w:hAnsi="Times New Roman" w:cs="Times New Roman"/>
          <w:color w:val="000000"/>
          <w:sz w:val="28"/>
          <w:szCs w:val="28"/>
          <w:shd w:val="clear" w:color="auto" w:fill="FFFFFF"/>
          <w:lang w:val="kk-KZ"/>
        </w:rPr>
        <w:t>Біздің оқушылар Қазақстан құрамасының құрамында 4 жылда бір рет өтетін канондағы жасөспірімдер Қысқы Олимпиада ойындарына қатысады, онда әртүрлі қысқы спорт түрлеріне 70 ел д</w:t>
      </w:r>
      <w:r>
        <w:rPr>
          <w:rFonts w:ascii="Times New Roman" w:hAnsi="Times New Roman" w:cs="Times New Roman"/>
          <w:color w:val="000000"/>
          <w:sz w:val="28"/>
          <w:szCs w:val="28"/>
          <w:shd w:val="clear" w:color="auto" w:fill="FFFFFF"/>
          <w:lang w:val="kk-KZ"/>
        </w:rPr>
        <w:t>е қатысты.</w:t>
      </w:r>
    </w:p>
    <w:p w14:paraId="5FA9B6BE" w14:textId="77777777" w:rsidR="003B1416" w:rsidRDefault="003B1416" w:rsidP="003B1416">
      <w:pPr>
        <w:suppressAutoHyphens/>
        <w:spacing w:after="0"/>
        <w:ind w:firstLine="708"/>
        <w:jc w:val="both"/>
        <w:rPr>
          <w:rFonts w:ascii="Times New Roman" w:hAnsi="Times New Roman" w:cs="Times New Roman"/>
          <w:color w:val="000000"/>
          <w:sz w:val="28"/>
          <w:szCs w:val="28"/>
          <w:shd w:val="clear" w:color="auto" w:fill="FFFFFF"/>
          <w:lang w:val="kk-KZ"/>
        </w:rPr>
      </w:pPr>
      <w:r w:rsidRPr="003B1416">
        <w:rPr>
          <w:rFonts w:ascii="Times New Roman" w:hAnsi="Times New Roman" w:cs="Times New Roman"/>
          <w:color w:val="000000"/>
          <w:sz w:val="28"/>
          <w:szCs w:val="28"/>
          <w:shd w:val="clear" w:color="auto" w:fill="FFFFFF"/>
          <w:lang w:val="kk-KZ"/>
        </w:rPr>
        <w:t>Қазақстан құрамасы жасөспірімдер Олимпиадасында 3х3 турнирдің қола медалін жеңіп алды.</w:t>
      </w:r>
    </w:p>
    <w:p w14:paraId="0CD481BA" w14:textId="77777777" w:rsidR="00102CF8" w:rsidRPr="003B1416" w:rsidRDefault="00355766" w:rsidP="003B1416">
      <w:pPr>
        <w:suppressAutoHyphens/>
        <w:spacing w:after="0"/>
        <w:ind w:firstLine="708"/>
        <w:jc w:val="both"/>
        <w:rPr>
          <w:rFonts w:ascii="Times New Roman" w:hAnsi="Times New Roman" w:cs="Times New Roman"/>
          <w:color w:val="000000"/>
          <w:sz w:val="28"/>
          <w:szCs w:val="28"/>
          <w:shd w:val="clear" w:color="auto" w:fill="FFFFFF"/>
          <w:lang w:val="kk-KZ"/>
        </w:rPr>
      </w:pPr>
      <w:hyperlink r:id="rId153" w:history="1">
        <w:r w:rsidR="00102CF8" w:rsidRPr="00A848F6">
          <w:rPr>
            <w:rStyle w:val="af0"/>
            <w:rFonts w:ascii="Times New Roman" w:hAnsi="Times New Roman" w:cs="Times New Roman"/>
            <w:sz w:val="28"/>
            <w:szCs w:val="28"/>
            <w:lang w:val="kk-KZ"/>
          </w:rPr>
          <w:t>https://www.instagram.com/p/C2mTZBuNMNn/?img_index=1</w:t>
        </w:r>
      </w:hyperlink>
    </w:p>
    <w:p w14:paraId="4F816E52" w14:textId="77777777" w:rsidR="003B1416" w:rsidRDefault="003B1416" w:rsidP="003B1416">
      <w:pPr>
        <w:suppressAutoHyphens/>
        <w:spacing w:after="0"/>
        <w:ind w:firstLine="708"/>
        <w:jc w:val="both"/>
        <w:rPr>
          <w:rFonts w:ascii="Times New Roman" w:hAnsi="Times New Roman" w:cs="Times New Roman"/>
          <w:sz w:val="28"/>
          <w:szCs w:val="28"/>
          <w:lang w:val="kk-KZ"/>
        </w:rPr>
      </w:pPr>
      <w:r w:rsidRPr="003B1416">
        <w:rPr>
          <w:rFonts w:ascii="Times New Roman" w:hAnsi="Times New Roman" w:cs="Times New Roman"/>
          <w:sz w:val="28"/>
          <w:szCs w:val="28"/>
          <w:lang w:val="kk-KZ"/>
        </w:rPr>
        <w:t>Біздің оқушы бокстан республикалық турнирде абсолютті чемпион атанды.</w:t>
      </w:r>
    </w:p>
    <w:p w14:paraId="33723102" w14:textId="77777777" w:rsidR="00102CF8" w:rsidRDefault="00355766" w:rsidP="003B1416">
      <w:pPr>
        <w:suppressAutoHyphens/>
        <w:spacing w:after="0"/>
        <w:ind w:firstLine="708"/>
        <w:jc w:val="both"/>
        <w:rPr>
          <w:rFonts w:ascii="Times New Roman" w:hAnsi="Times New Roman" w:cs="Times New Roman"/>
          <w:sz w:val="28"/>
          <w:szCs w:val="28"/>
          <w:lang w:val="kk-KZ"/>
        </w:rPr>
      </w:pPr>
      <w:hyperlink r:id="rId154" w:history="1">
        <w:r w:rsidR="00102CF8" w:rsidRPr="00A848F6">
          <w:rPr>
            <w:rStyle w:val="af0"/>
            <w:rFonts w:ascii="Times New Roman" w:hAnsi="Times New Roman" w:cs="Times New Roman"/>
            <w:sz w:val="28"/>
            <w:szCs w:val="28"/>
            <w:lang w:val="kk-KZ"/>
          </w:rPr>
          <w:t>https://www.instagram.com/p/C4BJVurNLj2/?img_index=1</w:t>
        </w:r>
      </w:hyperlink>
    </w:p>
    <w:p w14:paraId="3ECEDED0" w14:textId="77777777" w:rsidR="003B1416" w:rsidRDefault="003B1416" w:rsidP="003B1416">
      <w:pPr>
        <w:suppressAutoHyphens/>
        <w:spacing w:after="0"/>
        <w:ind w:firstLine="708"/>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«Көңілді старт» спорттық ойыны. Бүгінгі күн «</w:t>
      </w:r>
      <w:r w:rsidRPr="003B1416">
        <w:rPr>
          <w:rFonts w:ascii="Times New Roman" w:hAnsi="Times New Roman" w:cs="Times New Roman"/>
          <w:color w:val="000000"/>
          <w:sz w:val="28"/>
          <w:szCs w:val="28"/>
          <w:shd w:val="clear" w:color="auto" w:fill="FFFFFF"/>
          <w:lang w:val="kk-KZ"/>
        </w:rPr>
        <w:t>Қоғамға қызмет – азаматтық жауапкершілік</w:t>
      </w:r>
      <w:r>
        <w:rPr>
          <w:rFonts w:ascii="Times New Roman" w:hAnsi="Times New Roman" w:cs="Times New Roman"/>
          <w:color w:val="000000"/>
          <w:sz w:val="28"/>
          <w:szCs w:val="28"/>
          <w:shd w:val="clear" w:color="auto" w:fill="FFFFFF"/>
          <w:lang w:val="kk-KZ"/>
        </w:rPr>
        <w:t xml:space="preserve">» ұранымен өткізілді, онда балалар «Патриот кім» </w:t>
      </w:r>
      <w:r w:rsidRPr="003B1416">
        <w:rPr>
          <w:rFonts w:ascii="Times New Roman" w:hAnsi="Times New Roman" w:cs="Times New Roman"/>
          <w:color w:val="000000"/>
          <w:sz w:val="28"/>
          <w:szCs w:val="28"/>
          <w:shd w:val="clear" w:color="auto" w:fill="FFFFFF"/>
          <w:lang w:val="kk-KZ"/>
        </w:rPr>
        <w:t>тақырыбында ақыл-ой картасын дайындады.</w:t>
      </w:r>
    </w:p>
    <w:p w14:paraId="2146972C" w14:textId="77777777" w:rsidR="00102CF8" w:rsidRDefault="00355766" w:rsidP="003B1416">
      <w:pPr>
        <w:suppressAutoHyphens/>
        <w:spacing w:after="0"/>
        <w:ind w:firstLine="708"/>
        <w:jc w:val="both"/>
        <w:rPr>
          <w:rFonts w:ascii="Times New Roman" w:hAnsi="Times New Roman" w:cs="Times New Roman"/>
          <w:sz w:val="28"/>
          <w:szCs w:val="28"/>
          <w:lang w:val="kk-KZ"/>
        </w:rPr>
      </w:pPr>
      <w:hyperlink r:id="rId155" w:history="1">
        <w:r w:rsidR="00102CF8" w:rsidRPr="00A848F6">
          <w:rPr>
            <w:rStyle w:val="af0"/>
            <w:rFonts w:ascii="Times New Roman" w:hAnsi="Times New Roman" w:cs="Times New Roman"/>
            <w:sz w:val="28"/>
            <w:szCs w:val="28"/>
            <w:lang w:val="kk-KZ"/>
          </w:rPr>
          <w:t>https://www.instagram.com/p/Cwfu4_YtrY8/?img_index=1</w:t>
        </w:r>
      </w:hyperlink>
    </w:p>
    <w:p w14:paraId="2C224302" w14:textId="77777777" w:rsidR="005413C6" w:rsidRPr="00937389" w:rsidRDefault="005413C6" w:rsidP="005413C6">
      <w:pPr>
        <w:suppressAutoHyphens/>
        <w:spacing w:after="0"/>
        <w:ind w:firstLine="708"/>
        <w:jc w:val="both"/>
        <w:rPr>
          <w:rFonts w:ascii="Times New Roman" w:eastAsia="Times New Roman" w:hAnsi="Times New Roman" w:cs="Times New Roman"/>
          <w:b/>
          <w:bCs/>
          <w:sz w:val="28"/>
          <w:szCs w:val="28"/>
          <w:lang w:val="kk-KZ"/>
        </w:rPr>
      </w:pPr>
      <w:r w:rsidRPr="00937389">
        <w:rPr>
          <w:rFonts w:ascii="Times New Roman" w:eastAsia="Times New Roman" w:hAnsi="Times New Roman" w:cs="Times New Roman"/>
          <w:b/>
          <w:bCs/>
          <w:sz w:val="28"/>
          <w:szCs w:val="28"/>
          <w:lang w:val="kk-KZ"/>
        </w:rPr>
        <w:t>Ұмтылу:</w:t>
      </w:r>
    </w:p>
    <w:p w14:paraId="39717D44" w14:textId="77777777" w:rsidR="005413C6" w:rsidRPr="00937389" w:rsidRDefault="005413C6" w:rsidP="005413C6">
      <w:pPr>
        <w:suppressAutoHyphens/>
        <w:spacing w:after="0"/>
        <w:ind w:firstLine="708"/>
        <w:jc w:val="both"/>
        <w:rPr>
          <w:rFonts w:ascii="Times New Roman" w:eastAsia="Times New Roman" w:hAnsi="Times New Roman" w:cs="Times New Roman"/>
          <w:bCs/>
          <w:sz w:val="28"/>
          <w:szCs w:val="28"/>
          <w:lang w:val="kk-KZ"/>
        </w:rPr>
      </w:pPr>
      <w:r w:rsidRPr="00937389">
        <w:rPr>
          <w:rFonts w:ascii="Times New Roman" w:eastAsia="Times New Roman" w:hAnsi="Times New Roman" w:cs="Times New Roman"/>
          <w:bCs/>
          <w:sz w:val="28"/>
          <w:szCs w:val="28"/>
          <w:lang w:val="kk-KZ"/>
        </w:rPr>
        <w:t>Сыни және шығармашылық ойлауды үйренеді, қарым-қатынасқа, еңбекке және өзін-өзі дамытуға ұмтылады, технологиялық және цифрлық дағдыларды дамытады, командада жеке тұлға ретінде дами алады.</w:t>
      </w:r>
    </w:p>
    <w:p w14:paraId="51DF75DD" w14:textId="77777777" w:rsidR="00102CF8" w:rsidRPr="00937389" w:rsidRDefault="00355766" w:rsidP="005413C6">
      <w:pPr>
        <w:suppressAutoHyphens/>
        <w:spacing w:after="0"/>
        <w:ind w:firstLine="708"/>
        <w:jc w:val="both"/>
        <w:rPr>
          <w:rFonts w:ascii="Times New Roman" w:eastAsia="Times New Roman" w:hAnsi="Times New Roman" w:cs="Times New Roman"/>
          <w:b/>
          <w:bCs/>
          <w:sz w:val="28"/>
          <w:szCs w:val="28"/>
          <w:lang w:val="kk-KZ"/>
        </w:rPr>
      </w:pPr>
      <w:hyperlink r:id="rId156" w:history="1">
        <w:r w:rsidR="00102CF8" w:rsidRPr="00A848F6">
          <w:rPr>
            <w:rStyle w:val="af0"/>
            <w:rFonts w:ascii="Times New Roman" w:hAnsi="Times New Roman" w:cs="Times New Roman"/>
            <w:sz w:val="28"/>
            <w:szCs w:val="28"/>
            <w:lang w:val="kk-KZ"/>
          </w:rPr>
          <w:t>https://www.instagram.com/p/C3o8FdctlC9/?img_index=1</w:t>
        </w:r>
      </w:hyperlink>
    </w:p>
    <w:p w14:paraId="04B9892A" w14:textId="77777777" w:rsidR="00102CF8" w:rsidRDefault="00355766" w:rsidP="005413C6">
      <w:pPr>
        <w:widowControl w:val="0"/>
        <w:tabs>
          <w:tab w:val="left" w:pos="1705"/>
          <w:tab w:val="left" w:pos="1706"/>
        </w:tabs>
        <w:autoSpaceDE w:val="0"/>
        <w:autoSpaceDN w:val="0"/>
        <w:spacing w:before="1" w:after="0" w:line="322" w:lineRule="exact"/>
        <w:ind w:firstLine="709"/>
        <w:rPr>
          <w:rFonts w:ascii="Times New Roman" w:hAnsi="Times New Roman" w:cs="Times New Roman"/>
          <w:sz w:val="28"/>
          <w:szCs w:val="28"/>
          <w:lang w:val="kk-KZ"/>
        </w:rPr>
      </w:pPr>
      <w:hyperlink r:id="rId157" w:history="1">
        <w:r w:rsidR="00102CF8" w:rsidRPr="00A848F6">
          <w:rPr>
            <w:rStyle w:val="af0"/>
            <w:rFonts w:ascii="Times New Roman" w:hAnsi="Times New Roman" w:cs="Times New Roman"/>
            <w:sz w:val="28"/>
            <w:szCs w:val="28"/>
            <w:lang w:val="kk-KZ"/>
          </w:rPr>
          <w:t>https://www.instagram.com/p/C3vIlQctXKi/</w:t>
        </w:r>
      </w:hyperlink>
    </w:p>
    <w:p w14:paraId="5CCFB69F" w14:textId="77777777" w:rsidR="00102CF8" w:rsidRDefault="00355766" w:rsidP="005413C6">
      <w:pPr>
        <w:widowControl w:val="0"/>
        <w:tabs>
          <w:tab w:val="left" w:pos="1705"/>
          <w:tab w:val="left" w:pos="1706"/>
        </w:tabs>
        <w:autoSpaceDE w:val="0"/>
        <w:autoSpaceDN w:val="0"/>
        <w:spacing w:before="1" w:after="0" w:line="322" w:lineRule="exact"/>
        <w:ind w:firstLine="709"/>
        <w:rPr>
          <w:rFonts w:ascii="Times New Roman" w:hAnsi="Times New Roman" w:cs="Times New Roman"/>
          <w:sz w:val="28"/>
          <w:szCs w:val="28"/>
          <w:lang w:val="kk-KZ"/>
        </w:rPr>
      </w:pPr>
      <w:hyperlink r:id="rId158" w:history="1">
        <w:r w:rsidR="00102CF8" w:rsidRPr="00A848F6">
          <w:rPr>
            <w:rStyle w:val="af0"/>
            <w:rFonts w:ascii="Times New Roman" w:hAnsi="Times New Roman" w:cs="Times New Roman"/>
            <w:sz w:val="28"/>
            <w:szCs w:val="28"/>
            <w:lang w:val="kk-KZ"/>
          </w:rPr>
          <w:t>https://www.instagram.com/p/C2SoDs9NT0D/?img_index=1</w:t>
        </w:r>
      </w:hyperlink>
    </w:p>
    <w:p w14:paraId="279DCB9A" w14:textId="77777777" w:rsidR="00102CF8" w:rsidRDefault="00355766" w:rsidP="005413C6">
      <w:pPr>
        <w:widowControl w:val="0"/>
        <w:tabs>
          <w:tab w:val="left" w:pos="1705"/>
          <w:tab w:val="left" w:pos="1706"/>
        </w:tabs>
        <w:autoSpaceDE w:val="0"/>
        <w:autoSpaceDN w:val="0"/>
        <w:spacing w:before="1" w:after="0" w:line="322" w:lineRule="exact"/>
        <w:ind w:firstLine="709"/>
        <w:rPr>
          <w:lang w:val="kk-KZ"/>
        </w:rPr>
      </w:pPr>
      <w:hyperlink r:id="rId159" w:history="1">
        <w:r w:rsidR="00102CF8" w:rsidRPr="00A848F6">
          <w:rPr>
            <w:rStyle w:val="af0"/>
            <w:rFonts w:ascii="Times New Roman" w:hAnsi="Times New Roman" w:cs="Times New Roman"/>
            <w:sz w:val="28"/>
            <w:szCs w:val="28"/>
            <w:lang w:val="kk-KZ"/>
          </w:rPr>
          <w:t>https://www.instagram.com/p/C2McVp7NFmH/?img_index=1</w:t>
        </w:r>
      </w:hyperlink>
    </w:p>
    <w:p w14:paraId="6B98A49D" w14:textId="77777777" w:rsidR="00A615D5" w:rsidRDefault="00A615D5" w:rsidP="00A615D5">
      <w:pPr>
        <w:shd w:val="clear" w:color="auto" w:fill="FFFFFF" w:themeFill="background1"/>
        <w:spacing w:after="0" w:line="240" w:lineRule="auto"/>
        <w:ind w:firstLine="709"/>
        <w:jc w:val="center"/>
        <w:rPr>
          <w:rFonts w:ascii="Times New Roman" w:eastAsia="Times New Roman" w:hAnsi="Times New Roman"/>
          <w:b/>
          <w:sz w:val="28"/>
          <w:szCs w:val="28"/>
          <w:lang w:val="kk-KZ"/>
        </w:rPr>
      </w:pPr>
    </w:p>
    <w:p w14:paraId="59F01AC9" w14:textId="77777777" w:rsidR="00A24F8F" w:rsidRPr="00A24F8F" w:rsidRDefault="00A24F8F" w:rsidP="00A615D5">
      <w:pPr>
        <w:shd w:val="clear" w:color="auto" w:fill="FFFFFF" w:themeFill="background1"/>
        <w:spacing w:after="0" w:line="240" w:lineRule="auto"/>
        <w:ind w:firstLine="709"/>
        <w:jc w:val="center"/>
        <w:rPr>
          <w:rFonts w:ascii="Times New Roman" w:eastAsia="Times New Roman" w:hAnsi="Times New Roman"/>
          <w:b/>
          <w:sz w:val="28"/>
          <w:szCs w:val="28"/>
          <w:lang w:val="kk-KZ"/>
        </w:rPr>
      </w:pPr>
      <w:r w:rsidRPr="00A24F8F">
        <w:rPr>
          <w:rFonts w:ascii="Times New Roman" w:eastAsia="Times New Roman" w:hAnsi="Times New Roman"/>
          <w:b/>
          <w:sz w:val="28"/>
          <w:szCs w:val="28"/>
          <w:lang w:val="kk-KZ"/>
        </w:rPr>
        <w:t>Ата-аналармен жұмыс</w:t>
      </w:r>
    </w:p>
    <w:p w14:paraId="6B4085AE" w14:textId="77777777" w:rsidR="00A24F8F" w:rsidRPr="00A24F8F" w:rsidRDefault="00A24F8F" w:rsidP="00A24F8F">
      <w:pPr>
        <w:shd w:val="clear" w:color="auto" w:fill="FFFFFF" w:themeFill="background1"/>
        <w:spacing w:after="0" w:line="240" w:lineRule="auto"/>
        <w:ind w:firstLine="709"/>
        <w:jc w:val="both"/>
        <w:rPr>
          <w:rFonts w:ascii="Times New Roman" w:eastAsia="Times New Roman" w:hAnsi="Times New Roman"/>
          <w:sz w:val="28"/>
          <w:szCs w:val="28"/>
          <w:lang w:val="kk-KZ"/>
        </w:rPr>
      </w:pPr>
      <w:r>
        <w:rPr>
          <w:rFonts w:ascii="Times New Roman" w:eastAsia="Times New Roman" w:hAnsi="Times New Roman"/>
          <w:sz w:val="28"/>
          <w:szCs w:val="28"/>
          <w:lang w:val="kk-KZ"/>
        </w:rPr>
        <w:t>Ж</w:t>
      </w:r>
      <w:r w:rsidRPr="00A24F8F">
        <w:rPr>
          <w:rFonts w:ascii="Times New Roman" w:eastAsia="Times New Roman" w:hAnsi="Times New Roman"/>
          <w:sz w:val="28"/>
          <w:szCs w:val="28"/>
          <w:lang w:val="kk-KZ"/>
        </w:rPr>
        <w:t>ыл сайын 2 рет жалпы мектептік ата-аналар жиналысы</w:t>
      </w:r>
      <w:r>
        <w:rPr>
          <w:rFonts w:ascii="Times New Roman" w:eastAsia="Times New Roman" w:hAnsi="Times New Roman"/>
          <w:sz w:val="28"/>
          <w:szCs w:val="28"/>
          <w:lang w:val="kk-KZ"/>
        </w:rPr>
        <w:t xml:space="preserve"> және</w:t>
      </w:r>
      <w:r w:rsidRPr="00A24F8F">
        <w:rPr>
          <w:rFonts w:ascii="Times New Roman" w:eastAsia="Times New Roman" w:hAnsi="Times New Roman"/>
          <w:sz w:val="28"/>
          <w:szCs w:val="28"/>
          <w:lang w:val="kk-KZ"/>
        </w:rPr>
        <w:t xml:space="preserve"> әр тоқсанның қорытындысы бойынша сыныптық ата-аналар жиналысы, дөңгелек үстелдер, семинарлар, сондай-ақ Ашық есік күндері өткізіледі. Мектеп атынан белсенді ата-аналар қалалық және мектеп іс-шарала</w:t>
      </w:r>
      <w:r>
        <w:rPr>
          <w:rFonts w:ascii="Times New Roman" w:eastAsia="Times New Roman" w:hAnsi="Times New Roman"/>
          <w:sz w:val="28"/>
          <w:szCs w:val="28"/>
          <w:lang w:val="kk-KZ"/>
        </w:rPr>
        <w:t>рына қатысады, еріктілер жасағы</w:t>
      </w:r>
      <w:r w:rsidRPr="00A24F8F">
        <w:rPr>
          <w:rFonts w:ascii="Times New Roman" w:eastAsia="Times New Roman" w:hAnsi="Times New Roman"/>
          <w:sz w:val="28"/>
          <w:szCs w:val="28"/>
          <w:lang w:val="kk-KZ"/>
        </w:rPr>
        <w:t xml:space="preserve"> </w:t>
      </w:r>
      <w:r>
        <w:rPr>
          <w:rFonts w:ascii="Times New Roman" w:eastAsia="Times New Roman" w:hAnsi="Times New Roman"/>
          <w:sz w:val="28"/>
          <w:szCs w:val="28"/>
          <w:lang w:val="kk-KZ"/>
        </w:rPr>
        <w:t>бар</w:t>
      </w:r>
      <w:r w:rsidRPr="00A24F8F">
        <w:rPr>
          <w:rFonts w:ascii="Times New Roman" w:eastAsia="Times New Roman" w:hAnsi="Times New Roman"/>
          <w:sz w:val="28"/>
          <w:szCs w:val="28"/>
          <w:lang w:val="kk-KZ"/>
        </w:rPr>
        <w:t xml:space="preserve">. Қамқоршылық кеңес құрылды, оның қатысуымен оқу кестесі, мектеп асханасының жұмысы және басқа да мәселелер бекітіледі. </w:t>
      </w:r>
    </w:p>
    <w:p w14:paraId="25555D4C" w14:textId="77777777" w:rsidR="00A24F8F" w:rsidRDefault="00A24F8F" w:rsidP="00A24F8F">
      <w:pPr>
        <w:shd w:val="clear" w:color="auto" w:fill="FFFFFF" w:themeFill="background1"/>
        <w:spacing w:after="0" w:line="240" w:lineRule="auto"/>
        <w:ind w:firstLine="567"/>
        <w:jc w:val="both"/>
      </w:pPr>
      <w:r>
        <w:rPr>
          <w:rFonts w:ascii="Times New Roman" w:eastAsia="Times New Roman" w:hAnsi="Times New Roman"/>
          <w:sz w:val="28"/>
          <w:szCs w:val="28"/>
          <w:lang w:val="kk-KZ"/>
        </w:rPr>
        <w:t>«Отбасы және қоғам»</w:t>
      </w:r>
      <w:r w:rsidRPr="00A24F8F">
        <w:rPr>
          <w:rFonts w:ascii="Times New Roman" w:eastAsia="Times New Roman" w:hAnsi="Times New Roman"/>
          <w:sz w:val="28"/>
          <w:szCs w:val="28"/>
          <w:lang w:val="kk-KZ"/>
        </w:rPr>
        <w:t xml:space="preserve"> тақырыбындағы ата-аналар конференциясы</w:t>
      </w:r>
      <w:r>
        <w:rPr>
          <w:rFonts w:ascii="Times New Roman" w:eastAsia="Times New Roman" w:hAnsi="Times New Roman"/>
          <w:sz w:val="28"/>
          <w:szCs w:val="28"/>
          <w:lang w:val="kk-KZ"/>
        </w:rPr>
        <w:t xml:space="preserve"> </w:t>
      </w:r>
    </w:p>
    <w:p w14:paraId="56E8F477" w14:textId="77777777" w:rsidR="00102CF8" w:rsidRPr="005B58A0" w:rsidRDefault="00355766" w:rsidP="00A24F8F">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szCs w:val="28"/>
          <w:lang w:val="kk-KZ"/>
        </w:rPr>
      </w:pPr>
      <w:hyperlink r:id="rId160" w:history="1">
        <w:r w:rsidR="00102CF8" w:rsidRPr="005B58A0">
          <w:rPr>
            <w:rStyle w:val="af0"/>
            <w:rFonts w:ascii="Times New Roman" w:hAnsi="Times New Roman" w:cs="Times New Roman"/>
            <w:sz w:val="28"/>
            <w:szCs w:val="28"/>
            <w:lang w:val="kk-KZ"/>
          </w:rPr>
          <w:t>https://www.instagram.com/p/CxP6xTgNGyo/</w:t>
        </w:r>
      </w:hyperlink>
    </w:p>
    <w:p w14:paraId="41F75A7D" w14:textId="77777777" w:rsidR="00A16002" w:rsidRDefault="00A16002" w:rsidP="00A24F8F">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szCs w:val="28"/>
          <w:lang w:val="kk-KZ"/>
        </w:rPr>
      </w:pPr>
      <w:r w:rsidRPr="00A16002">
        <w:rPr>
          <w:rFonts w:ascii="Times New Roman" w:hAnsi="Times New Roman" w:cs="Times New Roman"/>
          <w:sz w:val="28"/>
          <w:szCs w:val="28"/>
          <w:lang w:val="kk-KZ"/>
        </w:rPr>
        <w:t>Ата-аналардың қатысуымен көңілді бастаулар</w:t>
      </w:r>
    </w:p>
    <w:p w14:paraId="49573E68" w14:textId="77777777" w:rsidR="00102CF8" w:rsidRPr="005B58A0" w:rsidRDefault="00355766" w:rsidP="00A24F8F">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szCs w:val="28"/>
          <w:lang w:val="kk-KZ"/>
        </w:rPr>
      </w:pPr>
      <w:hyperlink r:id="rId161" w:history="1">
        <w:r w:rsidR="00102CF8" w:rsidRPr="005B58A0">
          <w:rPr>
            <w:rStyle w:val="af0"/>
            <w:rFonts w:ascii="Times New Roman" w:hAnsi="Times New Roman" w:cs="Times New Roman"/>
            <w:sz w:val="28"/>
            <w:szCs w:val="28"/>
            <w:lang w:val="kk-KZ"/>
          </w:rPr>
          <w:t>https://www.instagram.com/p/CxQFWmNN6ZA/</w:t>
        </w:r>
      </w:hyperlink>
    </w:p>
    <w:p w14:paraId="3302032F" w14:textId="77777777" w:rsidR="00A16002" w:rsidRDefault="00A16002" w:rsidP="00A24F8F">
      <w:pPr>
        <w:widowControl w:val="0"/>
        <w:tabs>
          <w:tab w:val="left" w:pos="1989"/>
          <w:tab w:val="left" w:pos="1990"/>
        </w:tabs>
        <w:autoSpaceDE w:val="0"/>
        <w:autoSpaceDN w:val="0"/>
        <w:spacing w:after="0" w:line="322" w:lineRule="exact"/>
        <w:ind w:firstLine="709"/>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w:t>
      </w:r>
      <w:r w:rsidRPr="00A16002">
        <w:rPr>
          <w:rFonts w:ascii="Times New Roman" w:hAnsi="Times New Roman" w:cs="Times New Roman"/>
          <w:color w:val="000000"/>
          <w:sz w:val="28"/>
          <w:szCs w:val="28"/>
          <w:shd w:val="clear" w:color="auto" w:fill="FFFFFF"/>
          <w:lang w:val="kk-KZ"/>
        </w:rPr>
        <w:t>От</w:t>
      </w:r>
      <w:r>
        <w:rPr>
          <w:rFonts w:ascii="Times New Roman" w:hAnsi="Times New Roman" w:cs="Times New Roman"/>
          <w:color w:val="000000"/>
          <w:sz w:val="28"/>
          <w:szCs w:val="28"/>
          <w:shd w:val="clear" w:color="auto" w:fill="FFFFFF"/>
          <w:lang w:val="kk-KZ"/>
        </w:rPr>
        <w:t xml:space="preserve">басы және отбасылық құндылықтар» </w:t>
      </w:r>
      <w:r w:rsidRPr="00A16002">
        <w:rPr>
          <w:rFonts w:ascii="Times New Roman" w:hAnsi="Times New Roman" w:cs="Times New Roman"/>
          <w:color w:val="000000"/>
          <w:sz w:val="28"/>
          <w:szCs w:val="28"/>
          <w:shd w:val="clear" w:color="auto" w:fill="FFFFFF"/>
          <w:lang w:val="kk-KZ"/>
        </w:rPr>
        <w:t>тақырыбындағы ата-аналар конференциясы.</w:t>
      </w:r>
    </w:p>
    <w:p w14:paraId="6F40EF06" w14:textId="77777777" w:rsidR="00102CF8" w:rsidRPr="005B58A0" w:rsidRDefault="00355766" w:rsidP="00A24F8F">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szCs w:val="28"/>
          <w:lang w:val="kk-KZ"/>
        </w:rPr>
      </w:pPr>
      <w:hyperlink r:id="rId162" w:history="1">
        <w:r w:rsidR="00102CF8" w:rsidRPr="005B58A0">
          <w:rPr>
            <w:rStyle w:val="af0"/>
            <w:rFonts w:ascii="Times New Roman" w:hAnsi="Times New Roman" w:cs="Times New Roman"/>
            <w:sz w:val="28"/>
            <w:szCs w:val="28"/>
            <w:lang w:val="kk-KZ"/>
          </w:rPr>
          <w:t>https://www.instagram.com/p/CxQM82wNr5j/</w:t>
        </w:r>
      </w:hyperlink>
    </w:p>
    <w:p w14:paraId="291EA7ED" w14:textId="77777777" w:rsidR="00A16002" w:rsidRDefault="00A16002" w:rsidP="00A24F8F">
      <w:pPr>
        <w:widowControl w:val="0"/>
        <w:tabs>
          <w:tab w:val="left" w:pos="1989"/>
          <w:tab w:val="left" w:pos="1990"/>
        </w:tabs>
        <w:autoSpaceDE w:val="0"/>
        <w:autoSpaceDN w:val="0"/>
        <w:spacing w:after="0" w:line="322" w:lineRule="exact"/>
        <w:ind w:firstLine="709"/>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Ата-аналарға арналған б</w:t>
      </w:r>
      <w:r w:rsidRPr="00A16002">
        <w:rPr>
          <w:rFonts w:ascii="Times New Roman" w:hAnsi="Times New Roman" w:cs="Times New Roman"/>
          <w:color w:val="000000"/>
          <w:sz w:val="28"/>
          <w:szCs w:val="28"/>
          <w:shd w:val="clear" w:color="auto" w:fill="FFFFFF"/>
          <w:lang w:val="kk-KZ"/>
        </w:rPr>
        <w:t>ірыңғай ашық есік күні.</w:t>
      </w:r>
    </w:p>
    <w:p w14:paraId="181CF48F" w14:textId="77777777" w:rsidR="00102CF8" w:rsidRPr="005B58A0" w:rsidRDefault="00355766" w:rsidP="00A24F8F">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szCs w:val="28"/>
          <w:lang w:val="kk-KZ"/>
        </w:rPr>
      </w:pPr>
      <w:hyperlink r:id="rId163" w:history="1">
        <w:r w:rsidR="00102CF8" w:rsidRPr="005B58A0">
          <w:rPr>
            <w:rStyle w:val="af0"/>
            <w:rFonts w:ascii="Times New Roman" w:hAnsi="Times New Roman" w:cs="Times New Roman"/>
            <w:sz w:val="28"/>
            <w:szCs w:val="28"/>
            <w:lang w:val="kk-KZ"/>
          </w:rPr>
          <w:t>https://www.instagram.com/p/Cxz0Ihct9if/</w:t>
        </w:r>
      </w:hyperlink>
    </w:p>
    <w:p w14:paraId="29DED40A" w14:textId="77777777" w:rsidR="00102CF8" w:rsidRDefault="00355766" w:rsidP="00A24F8F">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lang w:val="kk-KZ"/>
        </w:rPr>
      </w:pPr>
      <w:hyperlink r:id="rId164" w:history="1">
        <w:r w:rsidR="00102CF8" w:rsidRPr="00A848F6">
          <w:rPr>
            <w:rStyle w:val="af0"/>
            <w:rFonts w:ascii="Times New Roman" w:hAnsi="Times New Roman" w:cs="Times New Roman"/>
            <w:sz w:val="28"/>
            <w:lang w:val="kk-KZ"/>
          </w:rPr>
          <w:t>https://www.instagram.com/p/Cy8jiE6t4IK/</w:t>
        </w:r>
      </w:hyperlink>
    </w:p>
    <w:p w14:paraId="64793F0D" w14:textId="77777777" w:rsidR="00102CF8" w:rsidRDefault="00355766" w:rsidP="00A24F8F">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lang w:val="kk-KZ"/>
        </w:rPr>
      </w:pPr>
      <w:hyperlink r:id="rId165" w:history="1">
        <w:r w:rsidR="00102CF8" w:rsidRPr="00A848F6">
          <w:rPr>
            <w:rStyle w:val="af0"/>
            <w:rFonts w:ascii="Times New Roman" w:hAnsi="Times New Roman" w:cs="Times New Roman"/>
            <w:sz w:val="28"/>
            <w:lang w:val="kk-KZ"/>
          </w:rPr>
          <w:t>https://www.instagram.com/p/C0ESNvnNw13/</w:t>
        </w:r>
      </w:hyperlink>
    </w:p>
    <w:p w14:paraId="1A74B123" w14:textId="77777777" w:rsidR="00102CF8" w:rsidRDefault="00355766" w:rsidP="007A2F38">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lang w:val="kk-KZ"/>
        </w:rPr>
      </w:pPr>
      <w:hyperlink r:id="rId166" w:history="1">
        <w:r w:rsidR="00102CF8" w:rsidRPr="00A848F6">
          <w:rPr>
            <w:rStyle w:val="af0"/>
            <w:rFonts w:ascii="Times New Roman" w:hAnsi="Times New Roman" w:cs="Times New Roman"/>
            <w:sz w:val="28"/>
            <w:lang w:val="kk-KZ"/>
          </w:rPr>
          <w:t>https://www.instagram.com/p/C2kb7JEtNSi/</w:t>
        </w:r>
      </w:hyperlink>
    </w:p>
    <w:p w14:paraId="09BC5646" w14:textId="77777777" w:rsidR="00102CF8" w:rsidRDefault="00355766" w:rsidP="007A2F38">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lang w:val="kk-KZ"/>
        </w:rPr>
      </w:pPr>
      <w:hyperlink r:id="rId167" w:history="1">
        <w:r w:rsidR="00102CF8" w:rsidRPr="00A848F6">
          <w:rPr>
            <w:rStyle w:val="af0"/>
            <w:rFonts w:ascii="Times New Roman" w:hAnsi="Times New Roman" w:cs="Times New Roman"/>
            <w:sz w:val="28"/>
            <w:lang w:val="kk-KZ"/>
          </w:rPr>
          <w:t>https://www.instagram.com/p/C2l0KHQtcSN/</w:t>
        </w:r>
      </w:hyperlink>
    </w:p>
    <w:p w14:paraId="194664A5" w14:textId="77777777" w:rsidR="00102CF8" w:rsidRDefault="00355766" w:rsidP="007A2F38">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lang w:val="kk-KZ"/>
        </w:rPr>
      </w:pPr>
      <w:hyperlink r:id="rId168" w:history="1">
        <w:r w:rsidR="00102CF8" w:rsidRPr="00A848F6">
          <w:rPr>
            <w:rStyle w:val="af0"/>
            <w:rFonts w:ascii="Times New Roman" w:hAnsi="Times New Roman" w:cs="Times New Roman"/>
            <w:sz w:val="28"/>
            <w:lang w:val="kk-KZ"/>
          </w:rPr>
          <w:t>https://www.instagram.com/p/C3sX_o3NY29/</w:t>
        </w:r>
      </w:hyperlink>
    </w:p>
    <w:p w14:paraId="3C8FBDAC" w14:textId="77777777" w:rsidR="00102CF8" w:rsidRDefault="00355766" w:rsidP="007A2F38">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lang w:val="kk-KZ"/>
        </w:rPr>
      </w:pPr>
      <w:hyperlink r:id="rId169" w:history="1">
        <w:r w:rsidR="00102CF8" w:rsidRPr="00A848F6">
          <w:rPr>
            <w:rStyle w:val="af0"/>
            <w:rFonts w:ascii="Times New Roman" w:hAnsi="Times New Roman" w:cs="Times New Roman"/>
            <w:sz w:val="28"/>
            <w:lang w:val="kk-KZ"/>
          </w:rPr>
          <w:t>https://www.instagram.com/p/C2l0C81NoTy/?img_index=1</w:t>
        </w:r>
      </w:hyperlink>
    </w:p>
    <w:p w14:paraId="716C3E02" w14:textId="77777777" w:rsidR="007A2F38" w:rsidRDefault="007A2F38" w:rsidP="007A2F38">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lang w:val="kk-KZ"/>
        </w:rPr>
      </w:pPr>
      <w:r>
        <w:rPr>
          <w:rFonts w:ascii="Times New Roman" w:hAnsi="Times New Roman" w:cs="Times New Roman"/>
          <w:sz w:val="28"/>
          <w:lang w:val="kk-KZ"/>
        </w:rPr>
        <w:t>Ата-аналармен</w:t>
      </w:r>
      <w:r w:rsidRPr="007A2F38">
        <w:rPr>
          <w:rFonts w:ascii="Times New Roman" w:hAnsi="Times New Roman" w:cs="Times New Roman"/>
          <w:sz w:val="28"/>
          <w:lang w:val="kk-KZ"/>
        </w:rPr>
        <w:t xml:space="preserve"> педагогикалық қолдау орталығының ашылуы.</w:t>
      </w:r>
    </w:p>
    <w:p w14:paraId="6093BA5A" w14:textId="77777777" w:rsidR="00102CF8" w:rsidRDefault="00355766" w:rsidP="007A2F38">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lang w:val="kk-KZ"/>
        </w:rPr>
      </w:pPr>
      <w:hyperlink r:id="rId170" w:history="1">
        <w:r w:rsidR="00102CF8" w:rsidRPr="00A848F6">
          <w:rPr>
            <w:rStyle w:val="af0"/>
            <w:rFonts w:ascii="Times New Roman" w:hAnsi="Times New Roman" w:cs="Times New Roman"/>
            <w:sz w:val="28"/>
            <w:lang w:val="kk-KZ"/>
          </w:rPr>
          <w:t>https://www.instagram.com/p/CzGaBIFtc7m/?img_index=1</w:t>
        </w:r>
      </w:hyperlink>
    </w:p>
    <w:p w14:paraId="1E60F0A1" w14:textId="77777777" w:rsidR="00102CF8" w:rsidRDefault="00355766" w:rsidP="007A2F38">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lang w:val="kk-KZ"/>
        </w:rPr>
      </w:pPr>
      <w:hyperlink r:id="rId171" w:history="1">
        <w:r w:rsidR="00102CF8" w:rsidRPr="00A848F6">
          <w:rPr>
            <w:rStyle w:val="af0"/>
            <w:rFonts w:ascii="Times New Roman" w:hAnsi="Times New Roman" w:cs="Times New Roman"/>
            <w:sz w:val="28"/>
            <w:lang w:val="kk-KZ"/>
          </w:rPr>
          <w:t>https://www.instagram.com/p/C2l3Ntqtszz/?img_index=1</w:t>
        </w:r>
      </w:hyperlink>
    </w:p>
    <w:p w14:paraId="07FC137A" w14:textId="77777777" w:rsidR="007A2F38" w:rsidRDefault="007A2F38" w:rsidP="007A2F38">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Іс-шара «А</w:t>
      </w:r>
      <w:r w:rsidRPr="007A2F38">
        <w:rPr>
          <w:rFonts w:ascii="Times New Roman" w:hAnsi="Times New Roman" w:cs="Times New Roman"/>
          <w:sz w:val="28"/>
          <w:szCs w:val="28"/>
          <w:shd w:val="clear" w:color="auto" w:fill="FFFFFF"/>
          <w:lang w:val="kk-KZ"/>
        </w:rPr>
        <w:t>та-ана м</w:t>
      </w:r>
      <w:r>
        <w:rPr>
          <w:rFonts w:ascii="Times New Roman" w:hAnsi="Times New Roman" w:cs="Times New Roman"/>
          <w:sz w:val="28"/>
          <w:szCs w:val="28"/>
          <w:shd w:val="clear" w:color="auto" w:fill="FFFFFF"/>
          <w:lang w:val="kk-KZ"/>
        </w:rPr>
        <w:t>ен бала - табысты қарым-қатынас»</w:t>
      </w:r>
      <w:r w:rsidRPr="007A2F38">
        <w:rPr>
          <w:rFonts w:ascii="Times New Roman" w:hAnsi="Times New Roman" w:cs="Times New Roman"/>
          <w:sz w:val="28"/>
          <w:szCs w:val="28"/>
          <w:shd w:val="clear" w:color="auto" w:fill="FFFFFF"/>
          <w:lang w:val="kk-KZ"/>
        </w:rPr>
        <w:t xml:space="preserve"> тақырыбында ата-аналармен тренинг-кездесу</w:t>
      </w:r>
    </w:p>
    <w:p w14:paraId="6C83F1A1" w14:textId="77777777" w:rsidR="00102CF8" w:rsidRDefault="00355766" w:rsidP="007A2F38">
      <w:pPr>
        <w:widowControl w:val="0"/>
        <w:tabs>
          <w:tab w:val="left" w:pos="1989"/>
          <w:tab w:val="left" w:pos="1990"/>
        </w:tabs>
        <w:autoSpaceDE w:val="0"/>
        <w:autoSpaceDN w:val="0"/>
        <w:spacing w:after="0" w:line="322" w:lineRule="exact"/>
        <w:ind w:firstLine="709"/>
        <w:jc w:val="both"/>
        <w:rPr>
          <w:lang w:val="kk-KZ"/>
        </w:rPr>
      </w:pPr>
      <w:hyperlink r:id="rId172" w:history="1">
        <w:r w:rsidR="00102CF8" w:rsidRPr="00A848F6">
          <w:rPr>
            <w:rStyle w:val="af0"/>
            <w:rFonts w:ascii="Times New Roman" w:hAnsi="Times New Roman" w:cs="Times New Roman"/>
            <w:sz w:val="28"/>
            <w:szCs w:val="28"/>
            <w:lang w:val="kk-KZ"/>
          </w:rPr>
          <w:t>https://www.instagram.com/p/C4Ndlp7txUG/</w:t>
        </w:r>
      </w:hyperlink>
    </w:p>
    <w:p w14:paraId="1CD9A42D" w14:textId="77777777" w:rsidR="007A2F38" w:rsidRDefault="007A2F38" w:rsidP="007A2F38">
      <w:pPr>
        <w:widowControl w:val="0"/>
        <w:tabs>
          <w:tab w:val="left" w:pos="1989"/>
          <w:tab w:val="left" w:pos="1990"/>
        </w:tabs>
        <w:autoSpaceDE w:val="0"/>
        <w:autoSpaceDN w:val="0"/>
        <w:spacing w:after="0" w:line="322" w:lineRule="exact"/>
        <w:ind w:firstLine="709"/>
        <w:jc w:val="both"/>
        <w:rPr>
          <w:rFonts w:ascii="Times New Roman" w:hAnsi="Times New Roman" w:cs="Times New Roman"/>
          <w:color w:val="000000"/>
          <w:sz w:val="28"/>
          <w:szCs w:val="28"/>
          <w:shd w:val="clear" w:color="auto" w:fill="FFFFFF"/>
          <w:lang w:val="kk-KZ"/>
        </w:rPr>
      </w:pPr>
      <w:r w:rsidRPr="007A2F38">
        <w:rPr>
          <w:rFonts w:ascii="Times New Roman" w:hAnsi="Times New Roman" w:cs="Times New Roman"/>
          <w:color w:val="000000"/>
          <w:sz w:val="28"/>
          <w:szCs w:val="28"/>
          <w:shd w:val="clear" w:color="auto" w:fill="FFFFFF"/>
          <w:lang w:val="kk-KZ"/>
        </w:rPr>
        <w:t>Отбасы күніне арналған байқау.</w:t>
      </w:r>
    </w:p>
    <w:p w14:paraId="647C2165" w14:textId="77777777" w:rsidR="00102CF8" w:rsidRPr="0017233C" w:rsidRDefault="00355766" w:rsidP="007A2F38">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lang w:val="kk-KZ"/>
        </w:rPr>
      </w:pPr>
      <w:hyperlink r:id="rId173" w:history="1">
        <w:r w:rsidR="00102CF8" w:rsidRPr="00A848F6">
          <w:rPr>
            <w:rStyle w:val="af0"/>
            <w:rFonts w:ascii="Times New Roman" w:hAnsi="Times New Roman" w:cs="Times New Roman"/>
            <w:sz w:val="28"/>
            <w:lang w:val="kk-KZ"/>
          </w:rPr>
          <w:t>https://www.instagram.com/p/Cxa7vZmNSX-/?img_index=1</w:t>
        </w:r>
      </w:hyperlink>
    </w:p>
    <w:p w14:paraId="091A11BC" w14:textId="77777777" w:rsidR="007A2F38" w:rsidRPr="007A2F38" w:rsidRDefault="007A2F38" w:rsidP="007A2F38">
      <w:pPr>
        <w:widowControl w:val="0"/>
        <w:tabs>
          <w:tab w:val="left" w:pos="1989"/>
          <w:tab w:val="left" w:pos="1990"/>
        </w:tabs>
        <w:autoSpaceDE w:val="0"/>
        <w:autoSpaceDN w:val="0"/>
        <w:spacing w:after="0" w:line="322" w:lineRule="exact"/>
        <w:ind w:firstLine="709"/>
        <w:jc w:val="both"/>
        <w:rPr>
          <w:rFonts w:ascii="Times New Roman" w:hAnsi="Times New Roman" w:cs="Times New Roman"/>
          <w:b/>
          <w:sz w:val="28"/>
          <w:lang w:val="kk-KZ"/>
        </w:rPr>
      </w:pPr>
      <w:r w:rsidRPr="007A2F38">
        <w:rPr>
          <w:rFonts w:ascii="Times New Roman" w:hAnsi="Times New Roman" w:cs="Times New Roman"/>
          <w:b/>
          <w:sz w:val="28"/>
          <w:lang w:val="kk-KZ"/>
        </w:rPr>
        <w:t>Қауіпсіздік шаралары:</w:t>
      </w:r>
    </w:p>
    <w:p w14:paraId="48271E4E" w14:textId="77777777" w:rsidR="007A2F38" w:rsidRPr="007A2F38" w:rsidRDefault="007A2F38" w:rsidP="007A2F38">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lang w:val="kk-KZ"/>
        </w:rPr>
      </w:pPr>
      <w:r w:rsidRPr="007A2F38">
        <w:rPr>
          <w:rFonts w:ascii="Times New Roman" w:hAnsi="Times New Roman" w:cs="Times New Roman"/>
          <w:sz w:val="28"/>
          <w:lang w:val="kk-KZ"/>
        </w:rPr>
        <w:t>Оқушылар мен мұғалімдердің төтенше жағдайларда әрекет етуге дайындығын тексеру, сақтық шаралары бойынша оқу-жаттығу сабақтары өткізілді.</w:t>
      </w:r>
    </w:p>
    <w:p w14:paraId="1FC27B57" w14:textId="77777777" w:rsidR="00102CF8" w:rsidRPr="005B58A0" w:rsidRDefault="00355766" w:rsidP="007A2F38">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szCs w:val="28"/>
          <w:lang w:val="kk-KZ"/>
        </w:rPr>
      </w:pPr>
      <w:hyperlink r:id="rId174" w:history="1">
        <w:r w:rsidR="00102CF8" w:rsidRPr="005B58A0">
          <w:rPr>
            <w:rStyle w:val="af0"/>
            <w:rFonts w:ascii="Times New Roman" w:hAnsi="Times New Roman" w:cs="Times New Roman"/>
            <w:sz w:val="28"/>
            <w:szCs w:val="28"/>
            <w:lang w:val="kk-KZ"/>
          </w:rPr>
          <w:t>https://www.instagram.com/p/CxuwR0ztjb5/</w:t>
        </w:r>
      </w:hyperlink>
    </w:p>
    <w:p w14:paraId="03028CC1" w14:textId="77777777" w:rsidR="00F300E9" w:rsidRDefault="00F300E9" w:rsidP="00F300E9">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szCs w:val="28"/>
          <w:lang w:val="kk-KZ"/>
        </w:rPr>
      </w:pPr>
      <w:r>
        <w:rPr>
          <w:rFonts w:ascii="Times New Roman" w:hAnsi="Times New Roman" w:cs="Times New Roman"/>
          <w:color w:val="000000"/>
          <w:sz w:val="28"/>
          <w:szCs w:val="28"/>
          <w:shd w:val="clear" w:color="auto" w:fill="FFFFFF"/>
          <w:lang w:val="kk-KZ"/>
        </w:rPr>
        <w:t>Семинар-практикум «Б</w:t>
      </w:r>
      <w:r w:rsidRPr="00F300E9">
        <w:rPr>
          <w:rFonts w:ascii="Times New Roman" w:hAnsi="Times New Roman" w:cs="Times New Roman"/>
          <w:color w:val="000000"/>
          <w:sz w:val="28"/>
          <w:szCs w:val="28"/>
          <w:shd w:val="clear" w:color="auto" w:fill="FFFFFF"/>
          <w:lang w:val="kk-KZ"/>
        </w:rPr>
        <w:t>уллинг</w:t>
      </w:r>
      <w:r>
        <w:rPr>
          <w:rFonts w:ascii="Times New Roman" w:hAnsi="Times New Roman" w:cs="Times New Roman"/>
          <w:color w:val="000000"/>
          <w:sz w:val="28"/>
          <w:szCs w:val="28"/>
          <w:shd w:val="clear" w:color="auto" w:fill="FFFFFF"/>
          <w:lang w:val="kk-KZ"/>
        </w:rPr>
        <w:t>ті бірге т</w:t>
      </w:r>
      <w:r w:rsidRPr="00F300E9">
        <w:rPr>
          <w:rFonts w:ascii="Times New Roman" w:hAnsi="Times New Roman" w:cs="Times New Roman"/>
          <w:color w:val="000000"/>
          <w:sz w:val="28"/>
          <w:szCs w:val="28"/>
          <w:shd w:val="clear" w:color="auto" w:fill="FFFFFF"/>
          <w:lang w:val="kk-KZ"/>
        </w:rPr>
        <w:t>оқтатайық!</w:t>
      </w:r>
      <w:r>
        <w:rPr>
          <w:rFonts w:ascii="Times New Roman" w:hAnsi="Times New Roman" w:cs="Times New Roman"/>
          <w:color w:val="000000"/>
          <w:sz w:val="28"/>
          <w:szCs w:val="28"/>
          <w:shd w:val="clear" w:color="auto" w:fill="FFFFFF"/>
          <w:lang w:val="kk-KZ"/>
        </w:rPr>
        <w:t>»</w:t>
      </w:r>
      <w:r w:rsidRPr="00F300E9">
        <w:rPr>
          <w:rFonts w:ascii="Times New Roman" w:hAnsi="Times New Roman" w:cs="Times New Roman"/>
          <w:color w:val="000000"/>
          <w:sz w:val="28"/>
          <w:szCs w:val="28"/>
          <w:shd w:val="clear" w:color="auto" w:fill="FFFFFF"/>
          <w:lang w:val="kk-KZ"/>
        </w:rPr>
        <w:t xml:space="preserve"> мұғалімдер ситуациялық кейстерге, митинг жаттығуларына белсенді қатысып, ұлында қорқытудың алдын алу бойынша ұсыныстар алды. Тиісінше, егер бала қорлауға бейім болса, оны тек ересектер ғана қорғай алады!</w:t>
      </w:r>
    </w:p>
    <w:p w14:paraId="13DE7AEB" w14:textId="77777777" w:rsidR="00102CF8" w:rsidRDefault="00355766" w:rsidP="00F300E9">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szCs w:val="28"/>
          <w:lang w:val="kk-KZ"/>
        </w:rPr>
      </w:pPr>
      <w:hyperlink r:id="rId175" w:history="1">
        <w:r w:rsidR="00102CF8" w:rsidRPr="005B58A0">
          <w:rPr>
            <w:rStyle w:val="af0"/>
            <w:rFonts w:ascii="Times New Roman" w:hAnsi="Times New Roman" w:cs="Times New Roman"/>
            <w:sz w:val="28"/>
            <w:szCs w:val="28"/>
            <w:lang w:val="kk-KZ"/>
          </w:rPr>
          <w:t>https://www.instagram.com/p/CyLIMBWtxJS/?img_index=1</w:t>
        </w:r>
      </w:hyperlink>
    </w:p>
    <w:p w14:paraId="591E42B1" w14:textId="77777777" w:rsidR="003E7AF2" w:rsidRDefault="003E7AF2" w:rsidP="00BB5D04">
      <w:pPr>
        <w:widowControl w:val="0"/>
        <w:tabs>
          <w:tab w:val="left" w:pos="1989"/>
          <w:tab w:val="left" w:pos="1990"/>
        </w:tabs>
        <w:autoSpaceDE w:val="0"/>
        <w:autoSpaceDN w:val="0"/>
        <w:spacing w:after="0" w:line="322" w:lineRule="exact"/>
        <w:ind w:firstLine="709"/>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«Жол ережесі»</w:t>
      </w:r>
      <w:r w:rsidRPr="003E7AF2">
        <w:rPr>
          <w:rFonts w:ascii="Times New Roman" w:hAnsi="Times New Roman" w:cs="Times New Roman"/>
          <w:color w:val="000000"/>
          <w:sz w:val="28"/>
          <w:szCs w:val="28"/>
          <w:shd w:val="clear" w:color="auto" w:fill="FFFFFF"/>
          <w:lang w:val="kk-KZ"/>
        </w:rPr>
        <w:t xml:space="preserve"> сабағы. Оқушылар қызығушылық танытып, сабақта белсенді </w:t>
      </w:r>
      <w:r>
        <w:rPr>
          <w:rFonts w:ascii="Times New Roman" w:hAnsi="Times New Roman" w:cs="Times New Roman"/>
          <w:color w:val="000000"/>
          <w:sz w:val="28"/>
          <w:szCs w:val="28"/>
          <w:shd w:val="clear" w:color="auto" w:fill="FFFFFF"/>
          <w:lang w:val="kk-KZ"/>
        </w:rPr>
        <w:t>қатысты</w:t>
      </w:r>
      <w:r w:rsidRPr="003E7AF2">
        <w:rPr>
          <w:rFonts w:ascii="Times New Roman" w:hAnsi="Times New Roman" w:cs="Times New Roman"/>
          <w:color w:val="000000"/>
          <w:sz w:val="28"/>
          <w:szCs w:val="28"/>
          <w:shd w:val="clear" w:color="auto" w:fill="FFFFFF"/>
          <w:lang w:val="kk-KZ"/>
        </w:rPr>
        <w:t>.</w:t>
      </w:r>
    </w:p>
    <w:p w14:paraId="78F16F6B" w14:textId="77777777" w:rsidR="00102CF8" w:rsidRDefault="00355766" w:rsidP="00BB5D04">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szCs w:val="28"/>
          <w:lang w:val="kk-KZ"/>
        </w:rPr>
      </w:pPr>
      <w:hyperlink r:id="rId176" w:history="1">
        <w:r w:rsidR="00102CF8" w:rsidRPr="00A848F6">
          <w:rPr>
            <w:rStyle w:val="af0"/>
            <w:rFonts w:ascii="Times New Roman" w:hAnsi="Times New Roman" w:cs="Times New Roman"/>
            <w:sz w:val="28"/>
            <w:szCs w:val="28"/>
            <w:lang w:val="kk-KZ"/>
          </w:rPr>
          <w:t>https://www.instagram.com/p/CzlWWpJNpeN/</w:t>
        </w:r>
      </w:hyperlink>
    </w:p>
    <w:p w14:paraId="614C4405" w14:textId="77777777" w:rsidR="00102CF8" w:rsidRDefault="00355766" w:rsidP="00BB5D04">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szCs w:val="28"/>
          <w:lang w:val="kk-KZ"/>
        </w:rPr>
      </w:pPr>
      <w:hyperlink r:id="rId177" w:history="1">
        <w:r w:rsidR="00102CF8" w:rsidRPr="00A848F6">
          <w:rPr>
            <w:rStyle w:val="af0"/>
            <w:rFonts w:ascii="Times New Roman" w:hAnsi="Times New Roman" w:cs="Times New Roman"/>
            <w:sz w:val="28"/>
            <w:szCs w:val="28"/>
            <w:lang w:val="kk-KZ"/>
          </w:rPr>
          <w:t>https://www.instagram.com/p/Czp5rWgNf1f/</w:t>
        </w:r>
      </w:hyperlink>
    </w:p>
    <w:p w14:paraId="45DA603D" w14:textId="77777777" w:rsidR="003E7AF2" w:rsidRPr="003E7AF2" w:rsidRDefault="002B3187" w:rsidP="003E7AF2">
      <w:pPr>
        <w:widowControl w:val="0"/>
        <w:tabs>
          <w:tab w:val="left" w:pos="1989"/>
          <w:tab w:val="left" w:pos="1990"/>
        </w:tabs>
        <w:autoSpaceDE w:val="0"/>
        <w:autoSpaceDN w:val="0"/>
        <w:spacing w:after="0" w:line="322" w:lineRule="exact"/>
        <w:ind w:firstLine="709"/>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w:t>
      </w:r>
      <w:r w:rsidR="003E7AF2" w:rsidRPr="003E7AF2">
        <w:rPr>
          <w:rFonts w:ascii="Times New Roman" w:hAnsi="Times New Roman" w:cs="Times New Roman"/>
          <w:color w:val="000000"/>
          <w:sz w:val="28"/>
          <w:szCs w:val="28"/>
          <w:shd w:val="clear" w:color="auto" w:fill="FFFFFF"/>
          <w:lang w:val="kk-KZ"/>
        </w:rPr>
        <w:t>Қатыгездік пен</w:t>
      </w:r>
      <w:r>
        <w:rPr>
          <w:rFonts w:ascii="Times New Roman" w:hAnsi="Times New Roman" w:cs="Times New Roman"/>
          <w:color w:val="000000"/>
          <w:sz w:val="28"/>
          <w:szCs w:val="28"/>
          <w:shd w:val="clear" w:color="auto" w:fill="FFFFFF"/>
          <w:lang w:val="kk-KZ"/>
        </w:rPr>
        <w:t xml:space="preserve"> зорлық-зомбылықсыз балалық шақ»</w:t>
      </w:r>
      <w:r w:rsidR="003E7AF2" w:rsidRPr="003E7AF2">
        <w:rPr>
          <w:rFonts w:ascii="Times New Roman" w:hAnsi="Times New Roman" w:cs="Times New Roman"/>
          <w:color w:val="000000"/>
          <w:sz w:val="28"/>
          <w:szCs w:val="28"/>
          <w:shd w:val="clear" w:color="auto" w:fill="FFFFFF"/>
          <w:lang w:val="kk-KZ"/>
        </w:rPr>
        <w:t xml:space="preserve"> іс-шаралары аясында </w:t>
      </w:r>
      <w:r>
        <w:rPr>
          <w:rFonts w:ascii="Times New Roman" w:hAnsi="Times New Roman" w:cs="Times New Roman"/>
          <w:color w:val="000000"/>
          <w:sz w:val="28"/>
          <w:szCs w:val="28"/>
          <w:shd w:val="clear" w:color="auto" w:fill="FFFFFF"/>
          <w:lang w:val="kk-KZ"/>
        </w:rPr>
        <w:t xml:space="preserve">«Champion» </w:t>
      </w:r>
      <w:r w:rsidR="003E7AF2" w:rsidRPr="003E7AF2">
        <w:rPr>
          <w:rFonts w:ascii="Times New Roman" w:hAnsi="Times New Roman" w:cs="Times New Roman"/>
          <w:color w:val="000000"/>
          <w:sz w:val="28"/>
          <w:szCs w:val="28"/>
          <w:shd w:val="clear" w:color="auto" w:fill="FFFFFF"/>
          <w:lang w:val="kk-KZ"/>
        </w:rPr>
        <w:t xml:space="preserve">пікірсайыс клубының қатысушылары арасында </w:t>
      </w:r>
      <w:r>
        <w:rPr>
          <w:rFonts w:ascii="Times New Roman" w:hAnsi="Times New Roman" w:cs="Times New Roman"/>
          <w:color w:val="000000"/>
          <w:sz w:val="28"/>
          <w:szCs w:val="28"/>
          <w:shd w:val="clear" w:color="auto" w:fill="FFFFFF"/>
          <w:lang w:val="kk-KZ"/>
        </w:rPr>
        <w:t xml:space="preserve">«Мен зорлық-зомбылыққа қарсымын» </w:t>
      </w:r>
      <w:r w:rsidR="003E7AF2" w:rsidRPr="003E7AF2">
        <w:rPr>
          <w:rFonts w:ascii="Times New Roman" w:hAnsi="Times New Roman" w:cs="Times New Roman"/>
          <w:color w:val="000000"/>
          <w:sz w:val="28"/>
          <w:szCs w:val="28"/>
          <w:shd w:val="clear" w:color="auto" w:fill="FFFFFF"/>
          <w:lang w:val="kk-KZ"/>
        </w:rPr>
        <w:t>тақырыбында пікірсайыс өтті.</w:t>
      </w:r>
    </w:p>
    <w:p w14:paraId="65AAD7A1" w14:textId="77777777" w:rsidR="002B3187" w:rsidRPr="00937389" w:rsidRDefault="003E7AF2" w:rsidP="003E7AF2">
      <w:pPr>
        <w:widowControl w:val="0"/>
        <w:tabs>
          <w:tab w:val="left" w:pos="1989"/>
          <w:tab w:val="left" w:pos="1990"/>
        </w:tabs>
        <w:autoSpaceDE w:val="0"/>
        <w:autoSpaceDN w:val="0"/>
        <w:spacing w:after="0" w:line="322" w:lineRule="exact"/>
        <w:ind w:firstLine="709"/>
        <w:jc w:val="both"/>
        <w:rPr>
          <w:rFonts w:ascii="Times New Roman" w:hAnsi="Times New Roman" w:cs="Times New Roman"/>
          <w:color w:val="000000"/>
          <w:sz w:val="28"/>
          <w:szCs w:val="28"/>
          <w:shd w:val="clear" w:color="auto" w:fill="FFFFFF"/>
          <w:lang w:val="kk-KZ"/>
        </w:rPr>
      </w:pPr>
      <w:r w:rsidRPr="00937389">
        <w:rPr>
          <w:rFonts w:ascii="Times New Roman" w:hAnsi="Times New Roman" w:cs="Times New Roman"/>
          <w:color w:val="000000"/>
          <w:sz w:val="28"/>
          <w:szCs w:val="28"/>
          <w:shd w:val="clear" w:color="auto" w:fill="FFFFFF"/>
          <w:lang w:val="kk-KZ"/>
        </w:rPr>
        <w:t>Іс-шараның мақсаты - балаларға қатыгездік пен немқұрайлылық мәселесіне қоғамдық назар аудару және қоғамда балаға қатысты зорлық-зомбылық қолайсыз болып, әр баланың өмірі мен әл-ауқаты өте құнды болатын сенімдерді қалыптастыру.</w:t>
      </w:r>
    </w:p>
    <w:p w14:paraId="661F22AA" w14:textId="77777777" w:rsidR="00526235" w:rsidRDefault="00355766" w:rsidP="00526235">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szCs w:val="28"/>
          <w:lang w:val="kk-KZ"/>
        </w:rPr>
      </w:pPr>
      <w:hyperlink r:id="rId178" w:history="1">
        <w:r w:rsidR="00102CF8" w:rsidRPr="00A848F6">
          <w:rPr>
            <w:rStyle w:val="af0"/>
            <w:rFonts w:ascii="Times New Roman" w:hAnsi="Times New Roman" w:cs="Times New Roman"/>
            <w:sz w:val="28"/>
            <w:szCs w:val="28"/>
            <w:lang w:val="kk-KZ"/>
          </w:rPr>
          <w:t>https://www.instagram.com/p/CzthHLLNAcX/</w:t>
        </w:r>
      </w:hyperlink>
    </w:p>
    <w:p w14:paraId="5381B22B" w14:textId="77777777" w:rsidR="00F33BD9" w:rsidRDefault="00526235" w:rsidP="00F33BD9">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szCs w:val="28"/>
          <w:lang w:val="kk-KZ"/>
        </w:rPr>
      </w:pPr>
      <w:r>
        <w:rPr>
          <w:rFonts w:ascii="Times New Roman" w:hAnsi="Times New Roman" w:cs="Times New Roman"/>
          <w:color w:val="000000"/>
          <w:sz w:val="28"/>
          <w:szCs w:val="28"/>
          <w:shd w:val="clear" w:color="auto" w:fill="FFFFFF"/>
          <w:lang w:val="kk-KZ"/>
        </w:rPr>
        <w:t>«</w:t>
      </w:r>
      <w:r w:rsidRPr="00526235">
        <w:rPr>
          <w:rFonts w:ascii="Times New Roman" w:hAnsi="Times New Roman" w:cs="Times New Roman"/>
          <w:color w:val="000000"/>
          <w:sz w:val="28"/>
          <w:szCs w:val="28"/>
          <w:shd w:val="clear" w:color="auto" w:fill="FFFFFF"/>
          <w:lang w:val="kk-KZ"/>
        </w:rPr>
        <w:t>Балалық шақ қатыгезді</w:t>
      </w:r>
      <w:r>
        <w:rPr>
          <w:rFonts w:ascii="Times New Roman" w:hAnsi="Times New Roman" w:cs="Times New Roman"/>
          <w:color w:val="000000"/>
          <w:sz w:val="28"/>
          <w:szCs w:val="28"/>
          <w:shd w:val="clear" w:color="auto" w:fill="FFFFFF"/>
          <w:lang w:val="kk-KZ"/>
        </w:rPr>
        <w:t>к пен зорлық - зомбылыққа қарсы»</w:t>
      </w:r>
      <w:r w:rsidRPr="00526235">
        <w:rPr>
          <w:rFonts w:ascii="Times New Roman" w:hAnsi="Times New Roman" w:cs="Times New Roman"/>
          <w:color w:val="000000"/>
          <w:sz w:val="28"/>
          <w:szCs w:val="28"/>
          <w:shd w:val="clear" w:color="auto" w:fill="FFFFFF"/>
          <w:lang w:val="kk-KZ"/>
        </w:rPr>
        <w:t xml:space="preserve"> онкүнд</w:t>
      </w:r>
      <w:r>
        <w:rPr>
          <w:rFonts w:ascii="Times New Roman" w:hAnsi="Times New Roman" w:cs="Times New Roman"/>
          <w:color w:val="000000"/>
          <w:sz w:val="28"/>
          <w:szCs w:val="28"/>
          <w:shd w:val="clear" w:color="auto" w:fill="FFFFFF"/>
          <w:lang w:val="kk-KZ"/>
        </w:rPr>
        <w:t>ігі аясында 5-7 оқушы арасында «</w:t>
      </w:r>
      <w:r w:rsidRPr="00526235">
        <w:rPr>
          <w:rFonts w:ascii="Times New Roman" w:hAnsi="Times New Roman" w:cs="Times New Roman"/>
          <w:color w:val="000000"/>
          <w:sz w:val="28"/>
          <w:szCs w:val="28"/>
          <w:shd w:val="clear" w:color="auto" w:fill="FFFFFF"/>
          <w:lang w:val="kk-KZ"/>
        </w:rPr>
        <w:t>Мен бақытты баламын</w:t>
      </w:r>
      <w:r>
        <w:rPr>
          <w:rFonts w:ascii="Times New Roman" w:hAnsi="Times New Roman" w:cs="Times New Roman"/>
          <w:color w:val="000000"/>
          <w:sz w:val="28"/>
          <w:szCs w:val="28"/>
          <w:shd w:val="clear" w:color="auto" w:fill="FFFFFF"/>
          <w:lang w:val="kk-KZ"/>
        </w:rPr>
        <w:t xml:space="preserve">» </w:t>
      </w:r>
      <w:r w:rsidRPr="00526235">
        <w:rPr>
          <w:rFonts w:ascii="Times New Roman" w:hAnsi="Times New Roman" w:cs="Times New Roman"/>
          <w:color w:val="000000"/>
          <w:sz w:val="28"/>
          <w:szCs w:val="28"/>
          <w:shd w:val="clear" w:color="auto" w:fill="FFFFFF"/>
          <w:lang w:val="kk-KZ"/>
        </w:rPr>
        <w:t>атты іс-шара өтті. Біздің балаларымыздың әрқашан шынайы, көңілді және жауапты болғанын қалаймы</w:t>
      </w:r>
      <w:r w:rsidR="00F33BD9">
        <w:rPr>
          <w:rFonts w:ascii="Times New Roman" w:hAnsi="Times New Roman" w:cs="Times New Roman"/>
          <w:color w:val="000000"/>
          <w:sz w:val="28"/>
          <w:szCs w:val="28"/>
          <w:shd w:val="clear" w:color="auto" w:fill="FFFFFF"/>
          <w:lang w:val="kk-KZ"/>
        </w:rPr>
        <w:t>з</w:t>
      </w:r>
      <w:r w:rsidRPr="00526235">
        <w:rPr>
          <w:rFonts w:ascii="Times New Roman" w:hAnsi="Times New Roman" w:cs="Times New Roman"/>
          <w:color w:val="000000"/>
          <w:sz w:val="28"/>
          <w:szCs w:val="28"/>
          <w:shd w:val="clear" w:color="auto" w:fill="FFFFFF"/>
          <w:lang w:val="kk-KZ"/>
        </w:rPr>
        <w:t>. Балалардың стихиялылығы ересектердің көздерін балалар мен ересектер арасында туындайтын көптеген мәселелер мен қақтығыстарға ашады. Өйткені, олар бекер айтпайды:</w:t>
      </w:r>
      <w:r w:rsidR="00F33BD9">
        <w:rPr>
          <w:rFonts w:ascii="Times New Roman" w:hAnsi="Times New Roman" w:cs="Times New Roman"/>
          <w:color w:val="000000"/>
          <w:sz w:val="28"/>
          <w:szCs w:val="28"/>
          <w:shd w:val="clear" w:color="auto" w:fill="FFFFFF"/>
          <w:lang w:val="kk-KZ"/>
        </w:rPr>
        <w:t xml:space="preserve"> «</w:t>
      </w:r>
      <w:r w:rsidR="00F33BD9" w:rsidRPr="00F33BD9">
        <w:rPr>
          <w:rFonts w:ascii="Times New Roman" w:hAnsi="Times New Roman" w:cs="Times New Roman"/>
          <w:color w:val="000000"/>
          <w:sz w:val="28"/>
          <w:szCs w:val="28"/>
          <w:shd w:val="clear" w:color="auto" w:fill="FFFFFF"/>
          <w:lang w:val="kk-KZ"/>
        </w:rPr>
        <w:t>Баланың аузы-бұл шындық етістігі</w:t>
      </w:r>
      <w:r w:rsidR="00F33BD9">
        <w:rPr>
          <w:rFonts w:ascii="Times New Roman" w:hAnsi="Times New Roman" w:cs="Times New Roman"/>
          <w:color w:val="000000"/>
          <w:sz w:val="28"/>
          <w:szCs w:val="28"/>
          <w:shd w:val="clear" w:color="auto" w:fill="FFFFFF"/>
          <w:lang w:val="kk-KZ"/>
        </w:rPr>
        <w:t>»</w:t>
      </w:r>
      <w:r w:rsidRPr="00526235">
        <w:rPr>
          <w:rFonts w:ascii="Times New Roman" w:hAnsi="Times New Roman" w:cs="Times New Roman"/>
          <w:color w:val="000000"/>
          <w:sz w:val="28"/>
          <w:szCs w:val="28"/>
          <w:shd w:val="clear" w:color="auto" w:fill="FFFFFF"/>
          <w:lang w:val="kk-KZ"/>
        </w:rPr>
        <w:t>.</w:t>
      </w:r>
      <w:r w:rsidR="00F33BD9">
        <w:rPr>
          <w:rFonts w:ascii="Times New Roman" w:hAnsi="Times New Roman" w:cs="Times New Roman"/>
          <w:color w:val="000000"/>
          <w:sz w:val="28"/>
          <w:szCs w:val="28"/>
          <w:shd w:val="clear" w:color="auto" w:fill="FFFFFF"/>
          <w:lang w:val="kk-KZ"/>
        </w:rPr>
        <w:t xml:space="preserve"> </w:t>
      </w:r>
      <w:r w:rsidRPr="00526235">
        <w:rPr>
          <w:rFonts w:ascii="Times New Roman" w:hAnsi="Times New Roman" w:cs="Times New Roman"/>
          <w:color w:val="000000"/>
          <w:sz w:val="28"/>
          <w:szCs w:val="28"/>
          <w:shd w:val="clear" w:color="auto" w:fill="FFFFFF"/>
          <w:lang w:val="kk-KZ"/>
        </w:rPr>
        <w:t>Балаларды бақытты ету біздің қолымызда!</w:t>
      </w:r>
    </w:p>
    <w:p w14:paraId="319CF05E" w14:textId="77777777" w:rsidR="007255A4" w:rsidRDefault="00355766" w:rsidP="007255A4">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szCs w:val="28"/>
          <w:lang w:val="kk-KZ"/>
        </w:rPr>
      </w:pPr>
      <w:hyperlink r:id="rId179" w:history="1">
        <w:r w:rsidR="00102CF8" w:rsidRPr="00A848F6">
          <w:rPr>
            <w:rStyle w:val="af0"/>
            <w:rFonts w:ascii="Times New Roman" w:hAnsi="Times New Roman" w:cs="Times New Roman"/>
            <w:sz w:val="28"/>
            <w:szCs w:val="28"/>
            <w:lang w:val="kk-KZ"/>
          </w:rPr>
          <w:t>https://www.instagram.com/p/CzyQ4W4N5QI/</w:t>
        </w:r>
      </w:hyperlink>
    </w:p>
    <w:p w14:paraId="6CBE0A55" w14:textId="77777777" w:rsidR="007255A4" w:rsidRDefault="007255A4" w:rsidP="007255A4">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szCs w:val="28"/>
          <w:lang w:val="kk-KZ"/>
        </w:rPr>
      </w:pPr>
      <w:r w:rsidRPr="007255A4">
        <w:rPr>
          <w:rFonts w:ascii="Times New Roman" w:hAnsi="Times New Roman" w:cs="Times New Roman"/>
          <w:sz w:val="28"/>
          <w:szCs w:val="28"/>
          <w:lang w:val="kk-KZ"/>
        </w:rPr>
        <w:t>Сынып жетекшісі Г.Б.</w:t>
      </w:r>
      <w:r w:rsidRPr="007255A4">
        <w:rPr>
          <w:rFonts w:ascii="Times New Roman" w:hAnsi="Times New Roman" w:cs="Times New Roman"/>
          <w:color w:val="000000"/>
          <w:sz w:val="28"/>
          <w:szCs w:val="28"/>
          <w:shd w:val="clear" w:color="auto" w:fill="FFFFFF"/>
          <w:lang w:val="kk-KZ"/>
        </w:rPr>
        <w:t>Кулькаева</w:t>
      </w:r>
      <w:r w:rsidRPr="007255A4">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7255A4">
        <w:rPr>
          <w:rFonts w:ascii="Times New Roman" w:hAnsi="Times New Roman" w:cs="Times New Roman"/>
          <w:sz w:val="28"/>
          <w:szCs w:val="28"/>
          <w:lang w:val="kk-KZ"/>
        </w:rPr>
        <w:t>Террор</w:t>
      </w:r>
      <w:r>
        <w:rPr>
          <w:rFonts w:ascii="Times New Roman" w:hAnsi="Times New Roman" w:cs="Times New Roman"/>
          <w:sz w:val="28"/>
          <w:szCs w:val="28"/>
          <w:lang w:val="kk-KZ"/>
        </w:rPr>
        <w:t xml:space="preserve"> – </w:t>
      </w:r>
      <w:r w:rsidRPr="007255A4">
        <w:rPr>
          <w:rFonts w:ascii="Times New Roman" w:hAnsi="Times New Roman" w:cs="Times New Roman"/>
          <w:sz w:val="28"/>
          <w:szCs w:val="28"/>
          <w:lang w:val="kk-KZ"/>
        </w:rPr>
        <w:t>ж</w:t>
      </w:r>
      <w:r>
        <w:rPr>
          <w:rFonts w:ascii="Times New Roman" w:hAnsi="Times New Roman" w:cs="Times New Roman"/>
          <w:sz w:val="28"/>
          <w:szCs w:val="28"/>
          <w:lang w:val="kk-KZ"/>
        </w:rPr>
        <w:t>оқ!» тақырыбында сынып сағатын өткізді. Балаларға «терроризм»</w:t>
      </w:r>
      <w:r w:rsidRPr="007255A4">
        <w:rPr>
          <w:rFonts w:ascii="Times New Roman" w:hAnsi="Times New Roman" w:cs="Times New Roman"/>
          <w:sz w:val="28"/>
          <w:szCs w:val="28"/>
          <w:lang w:val="kk-KZ"/>
        </w:rPr>
        <w:t xml:space="preserve"> сөзінің мағынасын және қауіпсіздікті сақтау ережелерін түсіндірді.</w:t>
      </w:r>
      <w:r>
        <w:rPr>
          <w:rFonts w:ascii="Times New Roman" w:hAnsi="Times New Roman" w:cs="Times New Roman"/>
          <w:sz w:val="28"/>
          <w:szCs w:val="28"/>
          <w:lang w:val="kk-KZ"/>
        </w:rPr>
        <w:t xml:space="preserve"> Сынып сағаты</w:t>
      </w:r>
      <w:r w:rsidRPr="007255A4">
        <w:rPr>
          <w:rFonts w:ascii="Times New Roman" w:hAnsi="Times New Roman" w:cs="Times New Roman"/>
          <w:sz w:val="28"/>
          <w:szCs w:val="28"/>
          <w:lang w:val="kk-KZ"/>
        </w:rPr>
        <w:t xml:space="preserve"> барысында балаларға тақырыптық фильм көрсетілді. Содан кейін сынып жетекшісі нақты оқиғаларды айтып, балаларға терроризмнің не екенін және оның адамзатқа қандай зұлымдық әкелетінін жеткізіп, терроризмге қарсы күресте ынтымақтасу қажеттілігі туралы </w:t>
      </w:r>
      <w:r>
        <w:rPr>
          <w:rFonts w:ascii="Times New Roman" w:hAnsi="Times New Roman" w:cs="Times New Roman"/>
          <w:sz w:val="28"/>
          <w:szCs w:val="28"/>
          <w:lang w:val="kk-KZ"/>
        </w:rPr>
        <w:t>ашып айтты.</w:t>
      </w:r>
    </w:p>
    <w:p w14:paraId="519F43F5" w14:textId="77777777" w:rsidR="00102CF8" w:rsidRDefault="00355766" w:rsidP="007255A4">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szCs w:val="28"/>
          <w:lang w:val="kk-KZ"/>
        </w:rPr>
      </w:pPr>
      <w:hyperlink r:id="rId180" w:history="1">
        <w:r w:rsidR="00102CF8" w:rsidRPr="00A848F6">
          <w:rPr>
            <w:rStyle w:val="af0"/>
            <w:rFonts w:ascii="Times New Roman" w:hAnsi="Times New Roman" w:cs="Times New Roman"/>
            <w:sz w:val="28"/>
            <w:szCs w:val="28"/>
            <w:lang w:val="kk-KZ"/>
          </w:rPr>
          <w:t>https://www.instagram.com/p/C24hScpN6Gw/?img_index=1</w:t>
        </w:r>
      </w:hyperlink>
    </w:p>
    <w:p w14:paraId="65FEE931" w14:textId="77777777" w:rsidR="00B10A8C" w:rsidRPr="00B10A8C" w:rsidRDefault="00B10A8C" w:rsidP="00B10A8C">
      <w:pPr>
        <w:widowControl w:val="0"/>
        <w:tabs>
          <w:tab w:val="left" w:pos="1989"/>
          <w:tab w:val="left" w:pos="1990"/>
        </w:tabs>
        <w:autoSpaceDE w:val="0"/>
        <w:autoSpaceDN w:val="0"/>
        <w:spacing w:after="0" w:line="322" w:lineRule="exact"/>
        <w:ind w:firstLine="709"/>
        <w:jc w:val="both"/>
        <w:rPr>
          <w:rFonts w:ascii="Times New Roman" w:hAnsi="Times New Roman" w:cs="Times New Roman"/>
          <w:color w:val="000000"/>
          <w:sz w:val="28"/>
          <w:szCs w:val="28"/>
          <w:shd w:val="clear" w:color="auto" w:fill="FFFFFF"/>
          <w:lang w:val="kk-KZ"/>
        </w:rPr>
      </w:pPr>
      <w:r w:rsidRPr="00B10A8C">
        <w:rPr>
          <w:rFonts w:ascii="Times New Roman" w:hAnsi="Times New Roman" w:cs="Times New Roman"/>
          <w:color w:val="000000"/>
          <w:sz w:val="28"/>
          <w:szCs w:val="28"/>
          <w:shd w:val="clear" w:color="auto" w:fill="FFFFFF"/>
          <w:lang w:val="kk-KZ"/>
        </w:rPr>
        <w:t xml:space="preserve">«Қауіпсіз балалық шақ - детство безопасности» </w:t>
      </w:r>
      <w:r>
        <w:rPr>
          <w:rFonts w:ascii="Times New Roman" w:hAnsi="Times New Roman" w:cs="Times New Roman"/>
          <w:color w:val="000000"/>
          <w:sz w:val="28"/>
          <w:szCs w:val="28"/>
          <w:shd w:val="clear" w:color="auto" w:fill="FFFFFF"/>
          <w:lang w:val="kk-KZ"/>
        </w:rPr>
        <w:t>онкүндігі аясында 5</w:t>
      </w:r>
      <w:r w:rsidRPr="00B10A8C">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«Д» сыныптың сынып жетекшісі Г.Б.</w:t>
      </w:r>
      <w:r w:rsidRPr="00B10A8C">
        <w:rPr>
          <w:rFonts w:ascii="Times New Roman" w:hAnsi="Times New Roman" w:cs="Times New Roman"/>
          <w:color w:val="000000"/>
          <w:sz w:val="28"/>
          <w:szCs w:val="28"/>
          <w:shd w:val="clear" w:color="auto" w:fill="FFFFFF"/>
          <w:lang w:val="kk-KZ"/>
        </w:rPr>
        <w:t>Мажинова оқушылар арасында</w:t>
      </w:r>
      <w:r>
        <w:rPr>
          <w:rFonts w:ascii="Times New Roman" w:hAnsi="Times New Roman" w:cs="Times New Roman"/>
          <w:color w:val="000000"/>
          <w:sz w:val="28"/>
          <w:szCs w:val="28"/>
          <w:shd w:val="clear" w:color="auto" w:fill="FFFFFF"/>
          <w:lang w:val="kk-KZ"/>
        </w:rPr>
        <w:t xml:space="preserve"> «Қ</w:t>
      </w:r>
      <w:r w:rsidRPr="00B10A8C">
        <w:rPr>
          <w:rFonts w:ascii="Times New Roman" w:hAnsi="Times New Roman" w:cs="Times New Roman"/>
          <w:color w:val="000000"/>
          <w:sz w:val="28"/>
          <w:szCs w:val="28"/>
          <w:shd w:val="clear" w:color="auto" w:fill="FFFFFF"/>
          <w:lang w:val="kk-KZ"/>
        </w:rPr>
        <w:t>ауі</w:t>
      </w:r>
      <w:r>
        <w:rPr>
          <w:rFonts w:ascii="Times New Roman" w:hAnsi="Times New Roman" w:cs="Times New Roman"/>
          <w:color w:val="000000"/>
          <w:sz w:val="28"/>
          <w:szCs w:val="28"/>
          <w:shd w:val="clear" w:color="auto" w:fill="FFFFFF"/>
          <w:lang w:val="kk-KZ"/>
        </w:rPr>
        <w:t>пті заттар мен заттардан қорғау»</w:t>
      </w:r>
      <w:r w:rsidRPr="00B10A8C">
        <w:rPr>
          <w:rFonts w:ascii="Times New Roman" w:hAnsi="Times New Roman" w:cs="Times New Roman"/>
          <w:color w:val="000000"/>
          <w:sz w:val="28"/>
          <w:szCs w:val="28"/>
          <w:shd w:val="clear" w:color="auto" w:fill="FFFFFF"/>
          <w:lang w:val="kk-KZ"/>
        </w:rPr>
        <w:t xml:space="preserve"> тақырыбында викторина өткізді.</w:t>
      </w:r>
    </w:p>
    <w:p w14:paraId="7F44D8CF" w14:textId="77777777" w:rsidR="00B10A8C" w:rsidRPr="00B10A8C" w:rsidRDefault="00B10A8C" w:rsidP="00D27DE3">
      <w:pPr>
        <w:widowControl w:val="0"/>
        <w:tabs>
          <w:tab w:val="left" w:pos="1989"/>
          <w:tab w:val="left" w:pos="1990"/>
        </w:tabs>
        <w:autoSpaceDE w:val="0"/>
        <w:autoSpaceDN w:val="0"/>
        <w:spacing w:after="0" w:line="322" w:lineRule="exact"/>
        <w:ind w:firstLine="709"/>
        <w:jc w:val="both"/>
        <w:rPr>
          <w:rFonts w:ascii="Times New Roman" w:hAnsi="Times New Roman" w:cs="Times New Roman"/>
          <w:color w:val="000000"/>
          <w:sz w:val="28"/>
          <w:szCs w:val="28"/>
          <w:shd w:val="clear" w:color="auto" w:fill="FFFFFF"/>
          <w:lang w:val="kk-KZ"/>
        </w:rPr>
      </w:pPr>
      <w:r w:rsidRPr="00B10A8C">
        <w:rPr>
          <w:rFonts w:ascii="Times New Roman" w:hAnsi="Times New Roman" w:cs="Times New Roman"/>
          <w:color w:val="000000"/>
          <w:sz w:val="28"/>
          <w:szCs w:val="28"/>
          <w:shd w:val="clear" w:color="auto" w:fill="FFFFFF"/>
          <w:lang w:val="kk-KZ"/>
        </w:rPr>
        <w:t>Викторинаның мақсаты-қауіпсіз мінез-құлық ережелерін бекіту.</w:t>
      </w:r>
      <w:r>
        <w:rPr>
          <w:rFonts w:ascii="Times New Roman" w:hAnsi="Times New Roman" w:cs="Times New Roman"/>
          <w:color w:val="000000"/>
          <w:sz w:val="28"/>
          <w:szCs w:val="28"/>
          <w:shd w:val="clear" w:color="auto" w:fill="FFFFFF"/>
          <w:lang w:val="kk-KZ"/>
        </w:rPr>
        <w:t xml:space="preserve"> </w:t>
      </w:r>
      <w:r w:rsidRPr="00B10A8C">
        <w:rPr>
          <w:rFonts w:ascii="Times New Roman" w:hAnsi="Times New Roman" w:cs="Times New Roman"/>
          <w:color w:val="000000"/>
          <w:sz w:val="28"/>
          <w:szCs w:val="28"/>
          <w:shd w:val="clear" w:color="auto" w:fill="FFFFFF"/>
          <w:lang w:val="kk-KZ"/>
        </w:rPr>
        <w:t xml:space="preserve">Викторина </w:t>
      </w:r>
      <w:r>
        <w:rPr>
          <w:rFonts w:ascii="Times New Roman" w:hAnsi="Times New Roman" w:cs="Times New Roman"/>
          <w:color w:val="000000"/>
          <w:sz w:val="28"/>
          <w:szCs w:val="28"/>
          <w:shd w:val="clear" w:color="auto" w:fill="FFFFFF"/>
          <w:lang w:val="kk-KZ"/>
        </w:rPr>
        <w:t>жарыстардан тұрды: ойын «Р</w:t>
      </w:r>
      <w:r w:rsidRPr="00B10A8C">
        <w:rPr>
          <w:rFonts w:ascii="Times New Roman" w:hAnsi="Times New Roman" w:cs="Times New Roman"/>
          <w:color w:val="000000"/>
          <w:sz w:val="28"/>
          <w:szCs w:val="28"/>
          <w:shd w:val="clear" w:color="auto" w:fill="FFFFFF"/>
          <w:lang w:val="kk-KZ"/>
        </w:rPr>
        <w:t>ұқса</w:t>
      </w:r>
      <w:r>
        <w:rPr>
          <w:rFonts w:ascii="Times New Roman" w:hAnsi="Times New Roman" w:cs="Times New Roman"/>
          <w:color w:val="000000"/>
          <w:sz w:val="28"/>
          <w:szCs w:val="28"/>
          <w:shd w:val="clear" w:color="auto" w:fill="FFFFFF"/>
          <w:lang w:val="kk-KZ"/>
        </w:rPr>
        <w:t>т етілген немесе тыйым салынған»</w:t>
      </w:r>
      <w:r w:rsidR="00D27DE3">
        <w:rPr>
          <w:rFonts w:ascii="Times New Roman" w:hAnsi="Times New Roman" w:cs="Times New Roman"/>
          <w:color w:val="000000"/>
          <w:sz w:val="28"/>
          <w:szCs w:val="28"/>
          <w:shd w:val="clear" w:color="auto" w:fill="FFFFFF"/>
          <w:lang w:val="kk-KZ"/>
        </w:rPr>
        <w:t xml:space="preserve">. </w:t>
      </w:r>
      <w:r w:rsidR="00F8467C">
        <w:rPr>
          <w:rFonts w:ascii="Times New Roman" w:hAnsi="Times New Roman" w:cs="Times New Roman"/>
          <w:color w:val="000000"/>
          <w:sz w:val="28"/>
          <w:szCs w:val="28"/>
          <w:shd w:val="clear" w:color="auto" w:fill="FFFFFF"/>
          <w:lang w:val="kk-KZ"/>
        </w:rPr>
        <w:t>«</w:t>
      </w:r>
      <w:r w:rsidRPr="00B10A8C">
        <w:rPr>
          <w:rFonts w:ascii="Times New Roman" w:hAnsi="Times New Roman" w:cs="Times New Roman"/>
          <w:color w:val="000000"/>
          <w:sz w:val="28"/>
          <w:szCs w:val="28"/>
          <w:shd w:val="clear" w:color="auto" w:fill="FFFFFF"/>
          <w:lang w:val="kk-KZ"/>
        </w:rPr>
        <w:t>Өрт</w:t>
      </w:r>
      <w:r w:rsidR="00F8467C">
        <w:rPr>
          <w:rFonts w:ascii="Times New Roman" w:hAnsi="Times New Roman" w:cs="Times New Roman"/>
          <w:color w:val="000000"/>
          <w:sz w:val="28"/>
          <w:szCs w:val="28"/>
          <w:shd w:val="clear" w:color="auto" w:fill="FFFFFF"/>
          <w:lang w:val="kk-KZ"/>
        </w:rPr>
        <w:t xml:space="preserve"> қауіпсіздігі» </w:t>
      </w:r>
      <w:r w:rsidRPr="00B10A8C">
        <w:rPr>
          <w:rFonts w:ascii="Times New Roman" w:hAnsi="Times New Roman" w:cs="Times New Roman"/>
          <w:color w:val="000000"/>
          <w:sz w:val="28"/>
          <w:szCs w:val="28"/>
          <w:shd w:val="clear" w:color="auto" w:fill="FFFFFF"/>
          <w:lang w:val="kk-KZ"/>
        </w:rPr>
        <w:t>мақал-мәтелд</w:t>
      </w:r>
      <w:r>
        <w:rPr>
          <w:rFonts w:ascii="Times New Roman" w:hAnsi="Times New Roman" w:cs="Times New Roman"/>
          <w:color w:val="000000"/>
          <w:sz w:val="28"/>
          <w:szCs w:val="28"/>
          <w:shd w:val="clear" w:color="auto" w:fill="FFFFFF"/>
          <w:lang w:val="kk-KZ"/>
        </w:rPr>
        <w:t>ермен жұмыс. Жеке қауіпсіздік. «</w:t>
      </w:r>
      <w:r w:rsidRPr="00B10A8C">
        <w:rPr>
          <w:rFonts w:ascii="Times New Roman" w:hAnsi="Times New Roman" w:cs="Times New Roman"/>
          <w:color w:val="000000"/>
          <w:sz w:val="28"/>
          <w:szCs w:val="28"/>
          <w:shd w:val="clear" w:color="auto" w:fill="FFFFFF"/>
          <w:lang w:val="kk-KZ"/>
        </w:rPr>
        <w:t>Ересектерсіз медициналық көмек</w:t>
      </w:r>
      <w:r>
        <w:rPr>
          <w:rFonts w:ascii="Times New Roman" w:hAnsi="Times New Roman" w:cs="Times New Roman"/>
          <w:color w:val="000000"/>
          <w:sz w:val="28"/>
          <w:szCs w:val="28"/>
          <w:shd w:val="clear" w:color="auto" w:fill="FFFFFF"/>
          <w:lang w:val="kk-KZ"/>
        </w:rPr>
        <w:t xml:space="preserve">» </w:t>
      </w:r>
      <w:r w:rsidRPr="00B10A8C">
        <w:rPr>
          <w:rFonts w:ascii="Times New Roman" w:hAnsi="Times New Roman" w:cs="Times New Roman"/>
          <w:color w:val="000000"/>
          <w:sz w:val="28"/>
          <w:szCs w:val="28"/>
          <w:shd w:val="clear" w:color="auto" w:fill="FFFFFF"/>
          <w:lang w:val="kk-KZ"/>
        </w:rPr>
        <w:t xml:space="preserve">мәселесін шешу. </w:t>
      </w:r>
      <w:r>
        <w:rPr>
          <w:rFonts w:ascii="Times New Roman" w:hAnsi="Times New Roman" w:cs="Times New Roman"/>
          <w:color w:val="000000"/>
          <w:sz w:val="28"/>
          <w:szCs w:val="28"/>
          <w:shd w:val="clear" w:color="auto" w:fill="FFFFFF"/>
          <w:lang w:val="kk-KZ"/>
        </w:rPr>
        <w:t>«Зиянды заттар»</w:t>
      </w:r>
      <w:r w:rsidRPr="00B10A8C">
        <w:rPr>
          <w:rFonts w:ascii="Times New Roman" w:hAnsi="Times New Roman" w:cs="Times New Roman"/>
          <w:color w:val="000000"/>
          <w:sz w:val="28"/>
          <w:szCs w:val="28"/>
          <w:shd w:val="clear" w:color="auto" w:fill="FFFFFF"/>
          <w:lang w:val="kk-KZ"/>
        </w:rPr>
        <w:t xml:space="preserve"> қандай за</w:t>
      </w:r>
      <w:r>
        <w:rPr>
          <w:rFonts w:ascii="Times New Roman" w:hAnsi="Times New Roman" w:cs="Times New Roman"/>
          <w:color w:val="000000"/>
          <w:sz w:val="28"/>
          <w:szCs w:val="28"/>
          <w:shd w:val="clear" w:color="auto" w:fill="FFFFFF"/>
          <w:lang w:val="kk-KZ"/>
        </w:rPr>
        <w:t>ттармен өте сақ болу керек? «Рюкзактарыңызды жинаңыз»</w:t>
      </w:r>
      <w:r w:rsidRPr="00B10A8C">
        <w:rPr>
          <w:rFonts w:ascii="Times New Roman" w:hAnsi="Times New Roman" w:cs="Times New Roman"/>
          <w:color w:val="000000"/>
          <w:sz w:val="28"/>
          <w:szCs w:val="28"/>
          <w:shd w:val="clear" w:color="auto" w:fill="FFFFFF"/>
          <w:lang w:val="kk-KZ"/>
        </w:rPr>
        <w:t xml:space="preserve"> викторинасы. </w:t>
      </w:r>
    </w:p>
    <w:p w14:paraId="0F3E7F81" w14:textId="77777777" w:rsidR="00F8467C" w:rsidRDefault="00B10A8C" w:rsidP="00F8467C">
      <w:pPr>
        <w:widowControl w:val="0"/>
        <w:tabs>
          <w:tab w:val="left" w:pos="1989"/>
          <w:tab w:val="left" w:pos="1990"/>
        </w:tabs>
        <w:autoSpaceDE w:val="0"/>
        <w:autoSpaceDN w:val="0"/>
        <w:spacing w:after="0" w:line="322" w:lineRule="exact"/>
        <w:ind w:firstLine="709"/>
        <w:jc w:val="both"/>
        <w:rPr>
          <w:rFonts w:ascii="Times New Roman" w:hAnsi="Times New Roman" w:cs="Times New Roman"/>
          <w:color w:val="000000"/>
          <w:sz w:val="28"/>
          <w:szCs w:val="28"/>
          <w:shd w:val="clear" w:color="auto" w:fill="FFFFFF"/>
          <w:lang w:val="kk-KZ"/>
        </w:rPr>
      </w:pPr>
      <w:r w:rsidRPr="00B10A8C">
        <w:rPr>
          <w:rFonts w:ascii="Times New Roman" w:hAnsi="Times New Roman" w:cs="Times New Roman"/>
          <w:color w:val="000000"/>
          <w:sz w:val="28"/>
          <w:szCs w:val="28"/>
          <w:shd w:val="clear" w:color="auto" w:fill="FFFFFF"/>
          <w:lang w:val="kk-KZ"/>
        </w:rPr>
        <w:t xml:space="preserve">Ойын </w:t>
      </w:r>
      <w:r>
        <w:rPr>
          <w:rFonts w:ascii="Times New Roman" w:hAnsi="Times New Roman" w:cs="Times New Roman"/>
          <w:color w:val="000000"/>
          <w:sz w:val="28"/>
          <w:szCs w:val="28"/>
          <w:shd w:val="clear" w:color="auto" w:fill="FFFFFF"/>
          <w:lang w:val="kk-KZ"/>
        </w:rPr>
        <w:t>соңында олар рефлексия жасады. «</w:t>
      </w:r>
      <w:r w:rsidRPr="00B10A8C">
        <w:rPr>
          <w:rFonts w:ascii="Times New Roman" w:hAnsi="Times New Roman" w:cs="Times New Roman"/>
          <w:color w:val="000000"/>
          <w:sz w:val="28"/>
          <w:szCs w:val="28"/>
          <w:shd w:val="clear" w:color="auto" w:fill="FFFFFF"/>
          <w:lang w:val="kk-KZ"/>
        </w:rPr>
        <w:t>Қауіпсіздік</w:t>
      </w:r>
      <w:r>
        <w:rPr>
          <w:rFonts w:ascii="Times New Roman" w:hAnsi="Times New Roman" w:cs="Times New Roman"/>
          <w:color w:val="000000"/>
          <w:sz w:val="28"/>
          <w:szCs w:val="28"/>
          <w:shd w:val="clear" w:color="auto" w:fill="FFFFFF"/>
          <w:lang w:val="kk-KZ"/>
        </w:rPr>
        <w:t>»</w:t>
      </w:r>
      <w:r w:rsidRPr="00B10A8C">
        <w:rPr>
          <w:rFonts w:ascii="Times New Roman" w:hAnsi="Times New Roman" w:cs="Times New Roman"/>
          <w:color w:val="000000"/>
          <w:sz w:val="28"/>
          <w:szCs w:val="28"/>
          <w:shd w:val="clear" w:color="auto" w:fill="FFFFFF"/>
          <w:lang w:val="kk-KZ"/>
        </w:rPr>
        <w:t xml:space="preserve"> сөзіне</w:t>
      </w:r>
      <w:r>
        <w:rPr>
          <w:rFonts w:ascii="Times New Roman" w:hAnsi="Times New Roman" w:cs="Times New Roman"/>
          <w:color w:val="000000"/>
          <w:sz w:val="28"/>
          <w:szCs w:val="28"/>
          <w:shd w:val="clear" w:color="auto" w:fill="FFFFFF"/>
          <w:lang w:val="kk-KZ"/>
        </w:rPr>
        <w:t>н қай команда ең көп сөз жинады, жеңіске жетті.</w:t>
      </w:r>
    </w:p>
    <w:p w14:paraId="6BAE268B" w14:textId="77777777" w:rsidR="00102CF8" w:rsidRPr="00F8467C" w:rsidRDefault="00355766" w:rsidP="00F8467C">
      <w:pPr>
        <w:widowControl w:val="0"/>
        <w:tabs>
          <w:tab w:val="left" w:pos="1989"/>
          <w:tab w:val="left" w:pos="1990"/>
        </w:tabs>
        <w:autoSpaceDE w:val="0"/>
        <w:autoSpaceDN w:val="0"/>
        <w:spacing w:after="0" w:line="322" w:lineRule="exact"/>
        <w:ind w:firstLine="709"/>
        <w:jc w:val="both"/>
        <w:rPr>
          <w:rFonts w:ascii="Times New Roman" w:hAnsi="Times New Roman" w:cs="Times New Roman"/>
          <w:color w:val="000000"/>
          <w:sz w:val="28"/>
          <w:szCs w:val="28"/>
          <w:shd w:val="clear" w:color="auto" w:fill="FFFFFF"/>
          <w:lang w:val="kk-KZ"/>
        </w:rPr>
      </w:pPr>
      <w:hyperlink r:id="rId181" w:history="1">
        <w:r w:rsidR="00102CF8" w:rsidRPr="00A848F6">
          <w:rPr>
            <w:rStyle w:val="af0"/>
            <w:rFonts w:ascii="Times New Roman" w:hAnsi="Times New Roman" w:cs="Times New Roman"/>
            <w:sz w:val="28"/>
            <w:szCs w:val="28"/>
            <w:lang w:val="kk-KZ"/>
          </w:rPr>
          <w:t>https://www.instagram.com/p/C3SlMNYNAk5/?img_index=1</w:t>
        </w:r>
      </w:hyperlink>
    </w:p>
    <w:p w14:paraId="1309828F" w14:textId="77777777" w:rsidR="00D27DE3" w:rsidRPr="00D27DE3" w:rsidRDefault="00D27DE3" w:rsidP="00D27DE3">
      <w:pPr>
        <w:widowControl w:val="0"/>
        <w:tabs>
          <w:tab w:val="left" w:pos="1989"/>
          <w:tab w:val="left" w:pos="1990"/>
        </w:tabs>
        <w:autoSpaceDE w:val="0"/>
        <w:autoSpaceDN w:val="0"/>
        <w:spacing w:after="0" w:line="322" w:lineRule="exact"/>
        <w:ind w:firstLine="709"/>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w:t>
      </w:r>
      <w:r w:rsidRPr="00D27DE3">
        <w:rPr>
          <w:rFonts w:ascii="Times New Roman" w:hAnsi="Times New Roman" w:cs="Times New Roman"/>
          <w:color w:val="000000"/>
          <w:sz w:val="28"/>
          <w:szCs w:val="28"/>
          <w:shd w:val="clear" w:color="auto" w:fill="FFFFFF"/>
          <w:lang w:val="kk-KZ"/>
        </w:rPr>
        <w:t>Қауіп</w:t>
      </w:r>
      <w:r>
        <w:rPr>
          <w:rFonts w:ascii="Times New Roman" w:hAnsi="Times New Roman" w:cs="Times New Roman"/>
          <w:color w:val="000000"/>
          <w:sz w:val="28"/>
          <w:szCs w:val="28"/>
          <w:shd w:val="clear" w:color="auto" w:fill="FFFFFF"/>
          <w:lang w:val="kk-KZ"/>
        </w:rPr>
        <w:t xml:space="preserve">-қатерсіз балалық шақ» </w:t>
      </w:r>
      <w:r w:rsidRPr="00D27DE3">
        <w:rPr>
          <w:rFonts w:ascii="Times New Roman" w:hAnsi="Times New Roman" w:cs="Times New Roman"/>
          <w:color w:val="000000"/>
          <w:sz w:val="28"/>
          <w:szCs w:val="28"/>
          <w:shd w:val="clear" w:color="auto" w:fill="FFFFFF"/>
          <w:lang w:val="kk-KZ"/>
        </w:rPr>
        <w:t>онкүндігіне арналған іс-шара.</w:t>
      </w:r>
    </w:p>
    <w:p w14:paraId="6EE25654" w14:textId="77777777" w:rsidR="00D27DE3" w:rsidRDefault="00D27DE3" w:rsidP="00D27DE3">
      <w:pPr>
        <w:widowControl w:val="0"/>
        <w:tabs>
          <w:tab w:val="left" w:pos="1989"/>
          <w:tab w:val="left" w:pos="1990"/>
        </w:tabs>
        <w:autoSpaceDE w:val="0"/>
        <w:autoSpaceDN w:val="0"/>
        <w:spacing w:after="0" w:line="322" w:lineRule="exact"/>
        <w:ind w:firstLine="709"/>
        <w:jc w:val="both"/>
        <w:rPr>
          <w:rFonts w:ascii="Times New Roman" w:hAnsi="Times New Roman" w:cs="Times New Roman"/>
          <w:color w:val="000000"/>
          <w:sz w:val="28"/>
          <w:szCs w:val="28"/>
          <w:shd w:val="clear" w:color="auto" w:fill="FFFFFF"/>
          <w:lang w:val="kk-KZ"/>
        </w:rPr>
      </w:pPr>
      <w:r w:rsidRPr="00D27DE3">
        <w:rPr>
          <w:rFonts w:ascii="Times New Roman" w:hAnsi="Times New Roman" w:cs="Times New Roman"/>
          <w:color w:val="000000"/>
          <w:sz w:val="28"/>
          <w:szCs w:val="28"/>
          <w:shd w:val="clear" w:color="auto" w:fill="FFFFFF"/>
          <w:lang w:val="kk-KZ"/>
        </w:rPr>
        <w:t xml:space="preserve">Іс-шара ойын түрінде өткізілді. Ойын барысында балалар жол қозғалысы ережелері туралы білімдерін тексеріп, жол белгілерінің аттарымен танысып, үлкен </w:t>
      </w:r>
      <w:r>
        <w:rPr>
          <w:rFonts w:ascii="Times New Roman" w:hAnsi="Times New Roman" w:cs="Times New Roman"/>
          <w:color w:val="000000"/>
          <w:sz w:val="28"/>
          <w:szCs w:val="28"/>
          <w:shd w:val="clear" w:color="auto" w:fill="FFFFFF"/>
          <w:lang w:val="kk-KZ"/>
        </w:rPr>
        <w:t>қызығушылықпен</w:t>
      </w:r>
      <w:r w:rsidRPr="00D27DE3">
        <w:rPr>
          <w:rFonts w:ascii="Times New Roman" w:hAnsi="Times New Roman" w:cs="Times New Roman"/>
          <w:color w:val="000000"/>
          <w:sz w:val="28"/>
          <w:szCs w:val="28"/>
          <w:shd w:val="clear" w:color="auto" w:fill="FFFFFF"/>
          <w:lang w:val="kk-KZ"/>
        </w:rPr>
        <w:t xml:space="preserve"> қатысты.</w:t>
      </w:r>
    </w:p>
    <w:p w14:paraId="7C16BF0F" w14:textId="77777777" w:rsidR="00102CF8" w:rsidRPr="00D27DE3" w:rsidRDefault="00355766" w:rsidP="00D27DE3">
      <w:pPr>
        <w:widowControl w:val="0"/>
        <w:tabs>
          <w:tab w:val="left" w:pos="1989"/>
          <w:tab w:val="left" w:pos="1990"/>
        </w:tabs>
        <w:autoSpaceDE w:val="0"/>
        <w:autoSpaceDN w:val="0"/>
        <w:spacing w:after="0" w:line="322" w:lineRule="exact"/>
        <w:ind w:firstLine="709"/>
        <w:jc w:val="both"/>
        <w:rPr>
          <w:rFonts w:ascii="Times New Roman" w:hAnsi="Times New Roman" w:cs="Times New Roman"/>
          <w:color w:val="000000"/>
          <w:sz w:val="28"/>
          <w:szCs w:val="28"/>
          <w:shd w:val="clear" w:color="auto" w:fill="FFFFFF"/>
          <w:lang w:val="kk-KZ"/>
        </w:rPr>
      </w:pPr>
      <w:hyperlink r:id="rId182" w:history="1">
        <w:r w:rsidR="00102CF8" w:rsidRPr="00A848F6">
          <w:rPr>
            <w:rStyle w:val="af0"/>
            <w:rFonts w:ascii="Times New Roman" w:hAnsi="Times New Roman" w:cs="Times New Roman"/>
            <w:sz w:val="28"/>
            <w:szCs w:val="28"/>
            <w:lang w:val="kk-KZ"/>
          </w:rPr>
          <w:t>https://www.instagram.com/p/C3SlogWttTl/?img_index=1</w:t>
        </w:r>
      </w:hyperlink>
    </w:p>
    <w:p w14:paraId="0FACAE0B" w14:textId="77777777" w:rsidR="00AB056C" w:rsidRDefault="00AB056C" w:rsidP="00AB056C">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AB056C">
        <w:rPr>
          <w:rFonts w:ascii="Times New Roman" w:hAnsi="Times New Roman" w:cs="Times New Roman"/>
          <w:sz w:val="28"/>
          <w:szCs w:val="28"/>
          <w:lang w:val="kk-KZ"/>
        </w:rPr>
        <w:t>Қауіпсіз</w:t>
      </w:r>
      <w:r>
        <w:rPr>
          <w:rFonts w:ascii="Times New Roman" w:hAnsi="Times New Roman" w:cs="Times New Roman"/>
          <w:sz w:val="28"/>
          <w:szCs w:val="28"/>
          <w:lang w:val="kk-KZ"/>
        </w:rPr>
        <w:t xml:space="preserve"> балалық шақ» онкүндігі аясында</w:t>
      </w:r>
      <w:r w:rsidRPr="00AB056C">
        <w:rPr>
          <w:rFonts w:ascii="Times New Roman" w:hAnsi="Times New Roman" w:cs="Times New Roman"/>
          <w:sz w:val="28"/>
          <w:szCs w:val="28"/>
          <w:lang w:val="kk-KZ"/>
        </w:rPr>
        <w:t xml:space="preserve"> </w:t>
      </w:r>
      <w:r>
        <w:rPr>
          <w:rFonts w:ascii="Times New Roman" w:hAnsi="Times New Roman" w:cs="Times New Roman"/>
          <w:sz w:val="28"/>
          <w:szCs w:val="28"/>
          <w:lang w:val="kk-KZ"/>
        </w:rPr>
        <w:t>«Менің үйім – менің мекен-жайым»</w:t>
      </w:r>
      <w:r w:rsidRPr="00AB056C">
        <w:rPr>
          <w:rFonts w:ascii="Times New Roman" w:hAnsi="Times New Roman" w:cs="Times New Roman"/>
          <w:sz w:val="28"/>
          <w:szCs w:val="28"/>
          <w:lang w:val="kk-KZ"/>
        </w:rPr>
        <w:t xml:space="preserve"> дидактикалық ойыны мектепалды даярлық ұлының балалары мен 3-В </w:t>
      </w:r>
      <w:r>
        <w:rPr>
          <w:rFonts w:ascii="Times New Roman" w:hAnsi="Times New Roman" w:cs="Times New Roman"/>
          <w:sz w:val="28"/>
          <w:szCs w:val="28"/>
          <w:lang w:val="kk-KZ"/>
        </w:rPr>
        <w:t>сынып</w:t>
      </w:r>
      <w:r w:rsidRPr="00AB056C">
        <w:rPr>
          <w:rFonts w:ascii="Times New Roman" w:hAnsi="Times New Roman" w:cs="Times New Roman"/>
          <w:sz w:val="28"/>
          <w:szCs w:val="28"/>
          <w:lang w:val="kk-KZ"/>
        </w:rPr>
        <w:t xml:space="preserve"> оқушылары бірге өткізді. Балалар тұрғылықты мекен-жайын, үй-жайларын, туыстарын айтып қана қоймай, бір-біріне бақыт, тыныштық тіледі!</w:t>
      </w:r>
    </w:p>
    <w:p w14:paraId="6E9D9EC1" w14:textId="77777777" w:rsidR="00102CF8" w:rsidRDefault="00355766" w:rsidP="00AB056C">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szCs w:val="28"/>
          <w:lang w:val="kk-KZ"/>
        </w:rPr>
      </w:pPr>
      <w:hyperlink r:id="rId183" w:history="1">
        <w:r w:rsidR="00102CF8" w:rsidRPr="00A848F6">
          <w:rPr>
            <w:rStyle w:val="af0"/>
            <w:rFonts w:ascii="Times New Roman" w:hAnsi="Times New Roman" w:cs="Times New Roman"/>
            <w:sz w:val="28"/>
            <w:szCs w:val="28"/>
            <w:lang w:val="kk-KZ"/>
          </w:rPr>
          <w:t>https://www.instagram.com/p/C3Sl2TNNCLW/</w:t>
        </w:r>
      </w:hyperlink>
    </w:p>
    <w:p w14:paraId="2FE04C3F" w14:textId="77777777" w:rsidR="007E4EF6" w:rsidRDefault="007E4EF6" w:rsidP="007E4EF6">
      <w:pPr>
        <w:widowControl w:val="0"/>
        <w:tabs>
          <w:tab w:val="left" w:pos="1989"/>
          <w:tab w:val="left" w:pos="1990"/>
        </w:tabs>
        <w:autoSpaceDE w:val="0"/>
        <w:autoSpaceDN w:val="0"/>
        <w:spacing w:after="0" w:line="322" w:lineRule="exact"/>
        <w:ind w:firstLine="709"/>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w:t>
      </w:r>
      <w:r w:rsidRPr="007E4EF6">
        <w:rPr>
          <w:rFonts w:ascii="Times New Roman" w:hAnsi="Times New Roman" w:cs="Times New Roman"/>
          <w:color w:val="000000"/>
          <w:sz w:val="28"/>
          <w:szCs w:val="28"/>
          <w:shd w:val="clear" w:color="auto" w:fill="FFFFFF"/>
          <w:lang w:val="kk-KZ"/>
        </w:rPr>
        <w:t>Қауіп</w:t>
      </w:r>
      <w:r>
        <w:rPr>
          <w:rFonts w:ascii="Times New Roman" w:hAnsi="Times New Roman" w:cs="Times New Roman"/>
          <w:color w:val="000000"/>
          <w:sz w:val="28"/>
          <w:szCs w:val="28"/>
          <w:shd w:val="clear" w:color="auto" w:fill="FFFFFF"/>
          <w:lang w:val="kk-KZ"/>
        </w:rPr>
        <w:t xml:space="preserve">-қатерсіз балалық шақ» </w:t>
      </w:r>
      <w:r w:rsidRPr="007E4EF6">
        <w:rPr>
          <w:rFonts w:ascii="Times New Roman" w:hAnsi="Times New Roman" w:cs="Times New Roman"/>
          <w:color w:val="000000"/>
          <w:sz w:val="28"/>
          <w:szCs w:val="28"/>
          <w:shd w:val="clear" w:color="auto" w:fill="FFFFFF"/>
          <w:lang w:val="kk-KZ"/>
        </w:rPr>
        <w:t xml:space="preserve">онкүндігі аясында </w:t>
      </w:r>
      <w:r>
        <w:rPr>
          <w:rFonts w:ascii="Times New Roman" w:hAnsi="Times New Roman" w:cs="Times New Roman"/>
          <w:color w:val="000000"/>
          <w:sz w:val="28"/>
          <w:szCs w:val="28"/>
          <w:shd w:val="clear" w:color="auto" w:fill="FFFFFF"/>
          <w:lang w:val="kk-KZ"/>
        </w:rPr>
        <w:t>«Балаларға арналған Автокресло» тақырыбында «Б</w:t>
      </w:r>
      <w:r w:rsidRPr="007E4EF6">
        <w:rPr>
          <w:rFonts w:ascii="Times New Roman" w:hAnsi="Times New Roman" w:cs="Times New Roman"/>
          <w:color w:val="000000"/>
          <w:sz w:val="28"/>
          <w:szCs w:val="28"/>
          <w:shd w:val="clear" w:color="auto" w:fill="FFFFFF"/>
          <w:lang w:val="kk-KZ"/>
        </w:rPr>
        <w:t xml:space="preserve">үкіл әлем ести берсін, бала-бас жолаушы! </w:t>
      </w:r>
      <w:r>
        <w:rPr>
          <w:rFonts w:ascii="Times New Roman" w:hAnsi="Times New Roman" w:cs="Times New Roman"/>
          <w:color w:val="000000"/>
          <w:sz w:val="28"/>
          <w:szCs w:val="28"/>
          <w:shd w:val="clear" w:color="auto" w:fill="FFFFFF"/>
          <w:lang w:val="kk-KZ"/>
        </w:rPr>
        <w:t>С</w:t>
      </w:r>
      <w:r w:rsidRPr="007E4EF6">
        <w:rPr>
          <w:rFonts w:ascii="Times New Roman" w:hAnsi="Times New Roman" w:cs="Times New Roman"/>
          <w:color w:val="000000"/>
          <w:sz w:val="28"/>
          <w:szCs w:val="28"/>
          <w:shd w:val="clear" w:color="auto" w:fill="FFFFFF"/>
          <w:lang w:val="kk-KZ"/>
        </w:rPr>
        <w:t xml:space="preserve">із білесіз бе </w:t>
      </w:r>
      <w:r>
        <w:rPr>
          <w:rFonts w:ascii="Times New Roman" w:hAnsi="Times New Roman" w:cs="Times New Roman"/>
          <w:color w:val="000000"/>
          <w:sz w:val="28"/>
          <w:szCs w:val="28"/>
          <w:shd w:val="clear" w:color="auto" w:fill="FFFFFF"/>
          <w:lang w:val="kk-KZ"/>
        </w:rPr>
        <w:t>оның өмірі құнды»</w:t>
      </w:r>
      <w:r w:rsidRPr="007E4EF6">
        <w:rPr>
          <w:rFonts w:ascii="Times New Roman" w:hAnsi="Times New Roman" w:cs="Times New Roman"/>
          <w:color w:val="000000"/>
          <w:sz w:val="28"/>
          <w:szCs w:val="28"/>
          <w:shd w:val="clear" w:color="auto" w:fill="FFFFFF"/>
          <w:lang w:val="kk-KZ"/>
        </w:rPr>
        <w:t xml:space="preserve"> дидактикалық ойындар мен автокреслоларды қолдана отырып, қызықты және музыкалық түрде өтті.</w:t>
      </w:r>
    </w:p>
    <w:p w14:paraId="4AD9E9B9" w14:textId="77777777" w:rsidR="00102CF8" w:rsidRDefault="00355766" w:rsidP="007E4EF6">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szCs w:val="28"/>
          <w:lang w:val="kk-KZ"/>
        </w:rPr>
      </w:pPr>
      <w:hyperlink r:id="rId184" w:history="1">
        <w:r w:rsidR="00102CF8" w:rsidRPr="00A848F6">
          <w:rPr>
            <w:rStyle w:val="af0"/>
            <w:rFonts w:ascii="Times New Roman" w:hAnsi="Times New Roman" w:cs="Times New Roman"/>
            <w:sz w:val="28"/>
            <w:szCs w:val="28"/>
            <w:lang w:val="kk-KZ"/>
          </w:rPr>
          <w:t>https://www.instagram.com/p/C3UDLHVCz_X/</w:t>
        </w:r>
      </w:hyperlink>
    </w:p>
    <w:p w14:paraId="24E83A12" w14:textId="77777777" w:rsidR="008A72F8" w:rsidRDefault="007E4EF6" w:rsidP="008A72F8">
      <w:pPr>
        <w:widowControl w:val="0"/>
        <w:tabs>
          <w:tab w:val="left" w:pos="1989"/>
          <w:tab w:val="left" w:pos="1990"/>
        </w:tabs>
        <w:autoSpaceDE w:val="0"/>
        <w:autoSpaceDN w:val="0"/>
        <w:spacing w:after="0" w:line="322" w:lineRule="exact"/>
        <w:ind w:firstLine="709"/>
        <w:jc w:val="both"/>
        <w:rPr>
          <w:rFonts w:ascii="Times New Roman" w:hAnsi="Times New Roman" w:cs="Times New Roman"/>
          <w:color w:val="000000"/>
          <w:sz w:val="28"/>
          <w:szCs w:val="28"/>
          <w:shd w:val="clear" w:color="auto" w:fill="FFFFFF"/>
          <w:lang w:val="kk-KZ"/>
        </w:rPr>
      </w:pPr>
      <w:r w:rsidRPr="007E4EF6">
        <w:rPr>
          <w:rFonts w:ascii="Times New Roman" w:hAnsi="Times New Roman" w:cs="Times New Roman"/>
          <w:color w:val="000000"/>
          <w:sz w:val="28"/>
          <w:szCs w:val="28"/>
          <w:shd w:val="clear" w:color="auto" w:fill="FFFFFF"/>
          <w:lang w:val="kk-KZ"/>
        </w:rPr>
        <w:t>«Қауіпсіз балалық шақ - Детство без опасности» онкүндігі аясында</w:t>
      </w:r>
      <w:r>
        <w:rPr>
          <w:rFonts w:ascii="Times New Roman" w:hAnsi="Times New Roman" w:cs="Times New Roman"/>
          <w:color w:val="000000"/>
          <w:sz w:val="28"/>
          <w:szCs w:val="28"/>
          <w:shd w:val="clear" w:color="auto" w:fill="FFFFFF"/>
          <w:lang w:val="kk-KZ"/>
        </w:rPr>
        <w:t xml:space="preserve"> «</w:t>
      </w:r>
      <w:r w:rsidR="004B0CAA">
        <w:rPr>
          <w:rFonts w:ascii="Times New Roman" w:hAnsi="Times New Roman" w:cs="Times New Roman"/>
          <w:color w:val="000000"/>
          <w:sz w:val="28"/>
          <w:szCs w:val="28"/>
          <w:shd w:val="clear" w:color="auto" w:fill="FFFFFF"/>
          <w:lang w:val="kk-KZ"/>
        </w:rPr>
        <w:t>Мектепке қауіпсіз маршрут»</w:t>
      </w:r>
      <w:r w:rsidRPr="007E4EF6">
        <w:rPr>
          <w:rFonts w:ascii="Times New Roman" w:hAnsi="Times New Roman" w:cs="Times New Roman"/>
          <w:color w:val="000000"/>
          <w:sz w:val="28"/>
          <w:szCs w:val="28"/>
          <w:shd w:val="clear" w:color="auto" w:fill="FFFFFF"/>
          <w:lang w:val="kk-KZ"/>
        </w:rPr>
        <w:t xml:space="preserve"> іс-шаралары өтті</w:t>
      </w:r>
      <w:r w:rsidR="008A72F8">
        <w:rPr>
          <w:rFonts w:ascii="Times New Roman" w:hAnsi="Times New Roman" w:cs="Times New Roman"/>
          <w:color w:val="000000"/>
          <w:sz w:val="28"/>
          <w:szCs w:val="28"/>
          <w:shd w:val="clear" w:color="auto" w:fill="FFFFFF"/>
          <w:lang w:val="kk-KZ"/>
        </w:rPr>
        <w:t>.</w:t>
      </w:r>
    </w:p>
    <w:p w14:paraId="7C089289" w14:textId="77777777" w:rsidR="00102CF8" w:rsidRPr="008A72F8" w:rsidRDefault="00355766" w:rsidP="008A72F8">
      <w:pPr>
        <w:widowControl w:val="0"/>
        <w:tabs>
          <w:tab w:val="left" w:pos="1989"/>
          <w:tab w:val="left" w:pos="1990"/>
        </w:tabs>
        <w:autoSpaceDE w:val="0"/>
        <w:autoSpaceDN w:val="0"/>
        <w:spacing w:after="0" w:line="322" w:lineRule="exact"/>
        <w:ind w:firstLine="709"/>
        <w:jc w:val="both"/>
        <w:rPr>
          <w:rFonts w:ascii="Times New Roman" w:hAnsi="Times New Roman" w:cs="Times New Roman"/>
          <w:color w:val="000000"/>
          <w:sz w:val="28"/>
          <w:szCs w:val="28"/>
          <w:shd w:val="clear" w:color="auto" w:fill="FFFFFF"/>
          <w:lang w:val="kk-KZ"/>
        </w:rPr>
      </w:pPr>
      <w:hyperlink r:id="rId185" w:history="1">
        <w:r w:rsidR="00102CF8" w:rsidRPr="00A848F6">
          <w:rPr>
            <w:rStyle w:val="af0"/>
            <w:rFonts w:ascii="Times New Roman" w:hAnsi="Times New Roman" w:cs="Times New Roman"/>
            <w:sz w:val="28"/>
            <w:szCs w:val="28"/>
            <w:lang w:val="kk-KZ"/>
          </w:rPr>
          <w:t>https://www.instagram.com/p/C3UEwHmi3Fg/</w:t>
        </w:r>
      </w:hyperlink>
    </w:p>
    <w:p w14:paraId="6FEA9557" w14:textId="77777777" w:rsidR="00102CF8" w:rsidRDefault="00355766" w:rsidP="007E4EF6">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szCs w:val="28"/>
          <w:lang w:val="kk-KZ"/>
        </w:rPr>
      </w:pPr>
      <w:hyperlink r:id="rId186" w:history="1">
        <w:r w:rsidR="00102CF8" w:rsidRPr="00A848F6">
          <w:rPr>
            <w:rStyle w:val="af0"/>
            <w:rFonts w:ascii="Times New Roman" w:hAnsi="Times New Roman" w:cs="Times New Roman"/>
            <w:sz w:val="28"/>
            <w:szCs w:val="28"/>
            <w:lang w:val="kk-KZ"/>
          </w:rPr>
          <w:t>https://www.instagram.com/p/C3Vjqy6tbbR/</w:t>
        </w:r>
      </w:hyperlink>
    </w:p>
    <w:p w14:paraId="15702950" w14:textId="77777777" w:rsidR="00540B33" w:rsidRPr="00540B33" w:rsidRDefault="00540B33" w:rsidP="007E4EF6">
      <w:pPr>
        <w:widowControl w:val="0"/>
        <w:tabs>
          <w:tab w:val="left" w:pos="1989"/>
          <w:tab w:val="left" w:pos="1990"/>
        </w:tabs>
        <w:autoSpaceDE w:val="0"/>
        <w:autoSpaceDN w:val="0"/>
        <w:spacing w:after="0" w:line="322" w:lineRule="exact"/>
        <w:ind w:firstLine="709"/>
        <w:jc w:val="both"/>
        <w:rPr>
          <w:rFonts w:ascii="Times New Roman" w:hAnsi="Times New Roman" w:cs="Times New Roman"/>
          <w:color w:val="000000"/>
          <w:sz w:val="28"/>
          <w:szCs w:val="28"/>
          <w:shd w:val="clear" w:color="auto" w:fill="FFFFFF"/>
          <w:lang w:val="kk-KZ"/>
        </w:rPr>
      </w:pPr>
      <w:r w:rsidRPr="00540B33">
        <w:rPr>
          <w:rFonts w:ascii="Times New Roman" w:hAnsi="Times New Roman" w:cs="Times New Roman"/>
          <w:color w:val="000000"/>
          <w:sz w:val="28"/>
          <w:szCs w:val="28"/>
          <w:shd w:val="clear" w:color="auto" w:fill="FFFFFF"/>
          <w:lang w:val="kk-KZ"/>
        </w:rPr>
        <w:t xml:space="preserve">Жылдық жұмыс жоспарына сәйкес, сондай-ақ </w:t>
      </w:r>
      <w:r>
        <w:rPr>
          <w:rFonts w:ascii="Times New Roman" w:hAnsi="Times New Roman" w:cs="Times New Roman"/>
          <w:color w:val="000000"/>
          <w:sz w:val="28"/>
          <w:szCs w:val="28"/>
          <w:shd w:val="clear" w:color="auto" w:fill="FFFFFF"/>
          <w:lang w:val="kk-KZ"/>
        </w:rPr>
        <w:t>«</w:t>
      </w:r>
      <w:r w:rsidRPr="00540B33">
        <w:rPr>
          <w:rFonts w:ascii="Times New Roman" w:hAnsi="Times New Roman" w:cs="Times New Roman"/>
          <w:color w:val="000000"/>
          <w:sz w:val="28"/>
          <w:szCs w:val="28"/>
          <w:shd w:val="clear" w:color="auto" w:fill="FFFFFF"/>
          <w:lang w:val="kk-KZ"/>
        </w:rPr>
        <w:t>Өмірге</w:t>
      </w:r>
      <w:r>
        <w:rPr>
          <w:rFonts w:ascii="Times New Roman" w:hAnsi="Times New Roman" w:cs="Times New Roman"/>
          <w:color w:val="000000"/>
          <w:sz w:val="28"/>
          <w:szCs w:val="28"/>
          <w:shd w:val="clear" w:color="auto" w:fill="FFFFFF"/>
          <w:lang w:val="kk-KZ"/>
        </w:rPr>
        <w:t xml:space="preserve"> ИӘ деп айт!» 11 сынып оқушыларымен «</w:t>
      </w:r>
      <w:r w:rsidRPr="00540B33">
        <w:rPr>
          <w:rFonts w:ascii="Times New Roman" w:hAnsi="Times New Roman" w:cs="Times New Roman"/>
          <w:color w:val="000000"/>
          <w:sz w:val="28"/>
          <w:szCs w:val="28"/>
          <w:shd w:val="clear" w:color="auto" w:fill="FFFFFF"/>
          <w:lang w:val="kk-KZ"/>
        </w:rPr>
        <w:t>ҰБТ</w:t>
      </w:r>
      <w:r>
        <w:rPr>
          <w:rFonts w:ascii="Times New Roman" w:hAnsi="Times New Roman" w:cs="Times New Roman"/>
          <w:color w:val="000000"/>
          <w:sz w:val="28"/>
          <w:szCs w:val="28"/>
          <w:shd w:val="clear" w:color="auto" w:fill="FFFFFF"/>
          <w:lang w:val="kk-KZ"/>
        </w:rPr>
        <w:t>»</w:t>
      </w:r>
      <w:r w:rsidRPr="00540B33">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«Емтихан» </w:t>
      </w:r>
      <w:r w:rsidRPr="00540B33">
        <w:rPr>
          <w:rFonts w:ascii="Times New Roman" w:hAnsi="Times New Roman" w:cs="Times New Roman"/>
          <w:color w:val="000000"/>
          <w:sz w:val="28"/>
          <w:szCs w:val="28"/>
          <w:shd w:val="clear" w:color="auto" w:fill="FFFFFF"/>
          <w:lang w:val="kk-KZ"/>
        </w:rPr>
        <w:t>кезінде стресс деңгейін төмендетуге арналған тренинг өтті.</w:t>
      </w:r>
    </w:p>
    <w:p w14:paraId="0AED9B89" w14:textId="77777777" w:rsidR="00102CF8" w:rsidRDefault="00355766" w:rsidP="007E4EF6">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szCs w:val="28"/>
          <w:lang w:val="kk-KZ"/>
        </w:rPr>
      </w:pPr>
      <w:hyperlink r:id="rId187" w:history="1">
        <w:r w:rsidR="00102CF8" w:rsidRPr="00A848F6">
          <w:rPr>
            <w:rStyle w:val="af0"/>
            <w:rFonts w:ascii="Times New Roman" w:hAnsi="Times New Roman" w:cs="Times New Roman"/>
            <w:sz w:val="28"/>
            <w:szCs w:val="28"/>
            <w:lang w:val="kk-KZ"/>
          </w:rPr>
          <w:t>https://www.instagram.com/p/C3ZRQsxtBat/</w:t>
        </w:r>
      </w:hyperlink>
    </w:p>
    <w:p w14:paraId="58749675" w14:textId="77777777" w:rsidR="00540B33" w:rsidRPr="00540B33" w:rsidRDefault="00540B33" w:rsidP="00540B33">
      <w:pPr>
        <w:widowControl w:val="0"/>
        <w:tabs>
          <w:tab w:val="left" w:pos="1989"/>
          <w:tab w:val="left" w:pos="1990"/>
        </w:tabs>
        <w:autoSpaceDE w:val="0"/>
        <w:autoSpaceDN w:val="0"/>
        <w:spacing w:after="0" w:line="322" w:lineRule="exact"/>
        <w:ind w:firstLine="709"/>
        <w:jc w:val="both"/>
        <w:rPr>
          <w:rFonts w:ascii="Times New Roman" w:hAnsi="Times New Roman" w:cs="Times New Roman"/>
          <w:color w:val="000000"/>
          <w:sz w:val="28"/>
          <w:szCs w:val="28"/>
          <w:shd w:val="clear" w:color="auto" w:fill="FFFFFF"/>
          <w:lang w:val="kk-KZ"/>
        </w:rPr>
      </w:pPr>
      <w:r w:rsidRPr="007E4EF6">
        <w:rPr>
          <w:rFonts w:ascii="Times New Roman" w:hAnsi="Times New Roman" w:cs="Times New Roman"/>
          <w:color w:val="000000"/>
          <w:sz w:val="28"/>
          <w:szCs w:val="28"/>
          <w:shd w:val="clear" w:color="auto" w:fill="FFFFFF"/>
          <w:lang w:val="kk-KZ"/>
        </w:rPr>
        <w:t>«Қауіпсіз балалық шақ - Детство без опасности» онкүндігі аясында</w:t>
      </w:r>
      <w:r>
        <w:rPr>
          <w:rFonts w:ascii="Times New Roman" w:hAnsi="Times New Roman" w:cs="Times New Roman"/>
          <w:color w:val="000000"/>
          <w:sz w:val="28"/>
          <w:szCs w:val="28"/>
          <w:shd w:val="clear" w:color="auto" w:fill="FFFFFF"/>
          <w:lang w:val="kk-KZ"/>
        </w:rPr>
        <w:t xml:space="preserve">  оқушылар арасында «Мен өзіме түскі ас дайындаймын» </w:t>
      </w:r>
      <w:r w:rsidRPr="00540B33">
        <w:rPr>
          <w:rFonts w:ascii="Times New Roman" w:hAnsi="Times New Roman" w:cs="Times New Roman"/>
          <w:color w:val="000000"/>
          <w:sz w:val="28"/>
          <w:szCs w:val="28"/>
          <w:shd w:val="clear" w:color="auto" w:fill="FFFFFF"/>
          <w:lang w:val="kk-KZ"/>
        </w:rPr>
        <w:t>тақырыбында семинар өткізілді.</w:t>
      </w:r>
    </w:p>
    <w:p w14:paraId="0BBCEF7B" w14:textId="77777777" w:rsidR="00540B33" w:rsidRDefault="00540B33" w:rsidP="00540B33">
      <w:pPr>
        <w:widowControl w:val="0"/>
        <w:tabs>
          <w:tab w:val="left" w:pos="1989"/>
          <w:tab w:val="left" w:pos="1990"/>
        </w:tabs>
        <w:autoSpaceDE w:val="0"/>
        <w:autoSpaceDN w:val="0"/>
        <w:spacing w:after="0" w:line="322" w:lineRule="exact"/>
        <w:ind w:firstLine="709"/>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Семинардың мақсаты оқушыларды</w:t>
      </w:r>
      <w:r w:rsidRPr="00540B33">
        <w:rPr>
          <w:rFonts w:ascii="Times New Roman" w:hAnsi="Times New Roman" w:cs="Times New Roman"/>
          <w:color w:val="000000"/>
          <w:sz w:val="28"/>
          <w:szCs w:val="28"/>
          <w:shd w:val="clear" w:color="auto" w:fill="FFFFFF"/>
          <w:lang w:val="kk-KZ"/>
        </w:rPr>
        <w:t xml:space="preserve"> дұрыс тамақтануға деген қызығушылығын қалыптастыру.</w:t>
      </w:r>
    </w:p>
    <w:p w14:paraId="6A3C0784" w14:textId="77777777" w:rsidR="00102CF8" w:rsidRDefault="00355766" w:rsidP="007E4EF6">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szCs w:val="28"/>
          <w:lang w:val="kk-KZ"/>
        </w:rPr>
      </w:pPr>
      <w:hyperlink r:id="rId188" w:history="1">
        <w:r w:rsidR="00102CF8" w:rsidRPr="00A848F6">
          <w:rPr>
            <w:rStyle w:val="af0"/>
            <w:rFonts w:ascii="Times New Roman" w:hAnsi="Times New Roman" w:cs="Times New Roman"/>
            <w:sz w:val="28"/>
            <w:szCs w:val="28"/>
            <w:lang w:val="kk-KZ"/>
          </w:rPr>
          <w:t>https://www.instagram.com/p/C3vDHwrNLll/?img_index=1</w:t>
        </w:r>
      </w:hyperlink>
    </w:p>
    <w:p w14:paraId="1BF937E2" w14:textId="77777777" w:rsidR="00540B33" w:rsidRDefault="00540B33" w:rsidP="007E4EF6">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szCs w:val="28"/>
          <w:lang w:val="kk-KZ"/>
        </w:rPr>
      </w:pPr>
      <w:r w:rsidRPr="00540B33">
        <w:rPr>
          <w:rFonts w:ascii="Times New Roman" w:hAnsi="Times New Roman" w:cs="Times New Roman"/>
          <w:sz w:val="28"/>
          <w:szCs w:val="28"/>
          <w:lang w:val="kk-KZ"/>
        </w:rPr>
        <w:t>Қауіпсіздік сабағы</w:t>
      </w:r>
    </w:p>
    <w:p w14:paraId="42E1A647" w14:textId="77777777" w:rsidR="00102CF8" w:rsidRDefault="00355766" w:rsidP="007E4EF6">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szCs w:val="28"/>
          <w:lang w:val="kk-KZ"/>
        </w:rPr>
      </w:pPr>
      <w:hyperlink r:id="rId189" w:history="1">
        <w:r w:rsidR="00102CF8" w:rsidRPr="00A848F6">
          <w:rPr>
            <w:rStyle w:val="af0"/>
            <w:rFonts w:ascii="Times New Roman" w:hAnsi="Times New Roman" w:cs="Times New Roman"/>
            <w:sz w:val="28"/>
            <w:szCs w:val="28"/>
            <w:lang w:val="kk-KZ"/>
          </w:rPr>
          <w:t>https://www.instagram.com/shkola41_astana/</w:t>
        </w:r>
      </w:hyperlink>
    </w:p>
    <w:p w14:paraId="65B4CF14" w14:textId="77777777" w:rsidR="00540B33" w:rsidRDefault="00540B33" w:rsidP="007E4EF6">
      <w:pPr>
        <w:widowControl w:val="0"/>
        <w:tabs>
          <w:tab w:val="left" w:pos="1989"/>
          <w:tab w:val="left" w:pos="1990"/>
        </w:tabs>
        <w:autoSpaceDE w:val="0"/>
        <w:autoSpaceDN w:val="0"/>
        <w:spacing w:after="0" w:line="322" w:lineRule="exact"/>
        <w:ind w:firstLine="709"/>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w:t>
      </w:r>
      <w:r w:rsidRPr="00540B33">
        <w:rPr>
          <w:rFonts w:ascii="Times New Roman" w:hAnsi="Times New Roman" w:cs="Times New Roman"/>
          <w:color w:val="000000"/>
          <w:sz w:val="28"/>
          <w:szCs w:val="28"/>
          <w:shd w:val="clear" w:color="auto" w:fill="FFFFFF"/>
          <w:lang w:val="kk-KZ"/>
        </w:rPr>
        <w:t>Дұрыс тамақт</w:t>
      </w:r>
      <w:r>
        <w:rPr>
          <w:rFonts w:ascii="Times New Roman" w:hAnsi="Times New Roman" w:cs="Times New Roman"/>
          <w:color w:val="000000"/>
          <w:sz w:val="28"/>
          <w:szCs w:val="28"/>
          <w:shd w:val="clear" w:color="auto" w:fill="FFFFFF"/>
          <w:lang w:val="kk-KZ"/>
        </w:rPr>
        <w:t xml:space="preserve">ану - мықты денсаулықтың кепілі» </w:t>
      </w:r>
      <w:r w:rsidRPr="00540B33">
        <w:rPr>
          <w:rFonts w:ascii="Times New Roman" w:hAnsi="Times New Roman" w:cs="Times New Roman"/>
          <w:color w:val="000000"/>
          <w:sz w:val="28"/>
          <w:szCs w:val="28"/>
          <w:shd w:val="clear" w:color="auto" w:fill="FFFFFF"/>
          <w:lang w:val="kk-KZ"/>
        </w:rPr>
        <w:t>тақырыбындағы сынып сағаты</w:t>
      </w:r>
    </w:p>
    <w:p w14:paraId="64791193" w14:textId="77777777" w:rsidR="00102CF8" w:rsidRDefault="00355766" w:rsidP="007E4EF6">
      <w:pPr>
        <w:widowControl w:val="0"/>
        <w:tabs>
          <w:tab w:val="left" w:pos="1989"/>
          <w:tab w:val="left" w:pos="1990"/>
        </w:tabs>
        <w:autoSpaceDE w:val="0"/>
        <w:autoSpaceDN w:val="0"/>
        <w:spacing w:after="0" w:line="322" w:lineRule="exact"/>
        <w:ind w:firstLine="709"/>
        <w:jc w:val="both"/>
        <w:rPr>
          <w:rFonts w:ascii="Times New Roman" w:hAnsi="Times New Roman" w:cs="Times New Roman"/>
          <w:sz w:val="28"/>
          <w:szCs w:val="28"/>
          <w:lang w:val="kk-KZ"/>
        </w:rPr>
      </w:pPr>
      <w:hyperlink r:id="rId190" w:history="1">
        <w:r w:rsidR="00102CF8" w:rsidRPr="00A848F6">
          <w:rPr>
            <w:rStyle w:val="af0"/>
            <w:rFonts w:ascii="Times New Roman" w:hAnsi="Times New Roman" w:cs="Times New Roman"/>
            <w:sz w:val="28"/>
            <w:szCs w:val="28"/>
            <w:lang w:val="kk-KZ"/>
          </w:rPr>
          <w:t>https://www.instagram.com/p/C4AnjmStXyS/</w:t>
        </w:r>
      </w:hyperlink>
    </w:p>
    <w:p w14:paraId="13A4100B" w14:textId="77777777" w:rsidR="00540B33" w:rsidRPr="00937389" w:rsidRDefault="00540B33" w:rsidP="007E4EF6">
      <w:pPr>
        <w:ind w:firstLine="709"/>
        <w:rPr>
          <w:rFonts w:ascii="Times New Roman" w:hAnsi="Times New Roman"/>
          <w:b/>
          <w:sz w:val="28"/>
          <w:szCs w:val="28"/>
          <w:shd w:val="clear" w:color="auto" w:fill="FFFFFF"/>
          <w:lang w:val="kk-KZ"/>
        </w:rPr>
      </w:pPr>
    </w:p>
    <w:p w14:paraId="18082F18" w14:textId="77777777" w:rsidR="00540B33" w:rsidRPr="00937389" w:rsidRDefault="00540B33" w:rsidP="00540B33">
      <w:pPr>
        <w:shd w:val="clear" w:color="auto" w:fill="FFFFFF" w:themeFill="background1"/>
        <w:spacing w:after="0" w:line="240" w:lineRule="auto"/>
        <w:ind w:right="-1" w:firstLine="567"/>
        <w:jc w:val="center"/>
        <w:rPr>
          <w:rFonts w:ascii="Times New Roman" w:hAnsi="Times New Roman"/>
          <w:b/>
          <w:sz w:val="28"/>
          <w:szCs w:val="28"/>
          <w:shd w:val="clear" w:color="auto" w:fill="FFFFFF"/>
          <w:lang w:val="kk-KZ"/>
        </w:rPr>
      </w:pPr>
      <w:r w:rsidRPr="00937389">
        <w:rPr>
          <w:rFonts w:ascii="Times New Roman" w:hAnsi="Times New Roman"/>
          <w:b/>
          <w:sz w:val="28"/>
          <w:szCs w:val="28"/>
          <w:shd w:val="clear" w:color="auto" w:fill="FFFFFF"/>
          <w:lang w:val="kk-KZ"/>
        </w:rPr>
        <w:t>Спорт секцияларының, үйірмелердің, клубтардың жұмысы.</w:t>
      </w:r>
    </w:p>
    <w:p w14:paraId="0D036EEF" w14:textId="77777777" w:rsidR="00540B33" w:rsidRPr="00937389" w:rsidRDefault="00540B33" w:rsidP="00540B33">
      <w:pPr>
        <w:shd w:val="clear" w:color="auto" w:fill="FFFFFF" w:themeFill="background1"/>
        <w:spacing w:after="0" w:line="240" w:lineRule="auto"/>
        <w:ind w:right="-1" w:firstLine="567"/>
        <w:jc w:val="center"/>
        <w:rPr>
          <w:rFonts w:ascii="Times New Roman" w:hAnsi="Times New Roman"/>
          <w:b/>
          <w:sz w:val="28"/>
          <w:szCs w:val="28"/>
          <w:shd w:val="clear" w:color="auto" w:fill="FFFFFF"/>
          <w:lang w:val="kk-KZ"/>
        </w:rPr>
      </w:pPr>
    </w:p>
    <w:p w14:paraId="57C377AD" w14:textId="77777777" w:rsidR="00102CF8" w:rsidRPr="00871207" w:rsidRDefault="00AD4F30" w:rsidP="00102CF8">
      <w:pPr>
        <w:shd w:val="clear" w:color="auto" w:fill="FFFFFF" w:themeFill="background1"/>
        <w:spacing w:after="0" w:line="240" w:lineRule="auto"/>
        <w:ind w:right="-1" w:firstLine="567"/>
        <w:jc w:val="both"/>
        <w:rPr>
          <w:rFonts w:ascii="Times New Roman" w:hAnsi="Times New Roman"/>
          <w:sz w:val="28"/>
          <w:szCs w:val="28"/>
          <w:shd w:val="clear" w:color="auto" w:fill="FFFFFF"/>
          <w:lang w:val="kk-KZ"/>
        </w:rPr>
      </w:pPr>
      <w:r w:rsidRPr="00937389">
        <w:rPr>
          <w:rFonts w:ascii="Times New Roman" w:hAnsi="Times New Roman"/>
          <w:sz w:val="28"/>
          <w:szCs w:val="28"/>
          <w:shd w:val="clear" w:color="auto" w:fill="FFFFFF"/>
          <w:lang w:val="kk-KZ"/>
        </w:rPr>
        <w:t>Спорт секцияларының, үйірмелер мен клубтардың жұмысы мектеп директоры белгілеген және бекіткен кестеге сәйкес қатаң түрде мектептің пәндік кабинеттерінде, спорт залында, акт залында ұйымдастырылады және өткізіледі. Кесте санитарлық – гигиеналық нормаларды ескере отырып, тарифтік ведомость және сабақ кестесі негізінде жасалған.</w:t>
      </w:r>
    </w:p>
    <w:p w14:paraId="00D3122D" w14:textId="77777777" w:rsidR="00102CF8" w:rsidRPr="00871207" w:rsidRDefault="00102CF8" w:rsidP="00102CF8">
      <w:pPr>
        <w:shd w:val="clear" w:color="auto" w:fill="FFFFFF" w:themeFill="background1"/>
        <w:spacing w:after="0" w:line="240" w:lineRule="auto"/>
        <w:ind w:right="-1" w:firstLine="567"/>
        <w:jc w:val="both"/>
        <w:rPr>
          <w:rFonts w:ascii="Times New Roman" w:hAnsi="Times New Roman"/>
          <w:sz w:val="28"/>
          <w:szCs w:val="28"/>
          <w:shd w:val="clear" w:color="auto" w:fill="FFFFFF"/>
          <w:lang w:val="kk-KZ"/>
        </w:rPr>
      </w:pPr>
    </w:p>
    <w:p w14:paraId="0928194F" w14:textId="76B8E3CC" w:rsidR="004B3C34" w:rsidRDefault="004B3C34" w:rsidP="004B3C34">
      <w:pPr>
        <w:pStyle w:val="ae"/>
        <w:jc w:val="center"/>
        <w:rPr>
          <w:rFonts w:ascii="Times New Roman" w:hAnsi="Times New Roman"/>
          <w:b/>
          <w:sz w:val="28"/>
          <w:szCs w:val="28"/>
        </w:rPr>
      </w:pPr>
      <w:r w:rsidRPr="004B3C34">
        <w:rPr>
          <w:rFonts w:ascii="Times New Roman" w:hAnsi="Times New Roman"/>
          <w:b/>
          <w:sz w:val="28"/>
          <w:szCs w:val="28"/>
        </w:rPr>
        <w:t>Үйірмелер мен секциялармен қамту</w:t>
      </w:r>
    </w:p>
    <w:p w14:paraId="04F85836" w14:textId="77777777" w:rsidR="004B3C34" w:rsidRDefault="004B3C34" w:rsidP="004B3C34">
      <w:pPr>
        <w:pStyle w:val="ae"/>
        <w:jc w:val="center"/>
        <w:rPr>
          <w:rFonts w:ascii="Times New Roman" w:hAnsi="Times New Roman"/>
          <w:b/>
          <w:sz w:val="28"/>
          <w:szCs w:val="28"/>
        </w:rPr>
      </w:pPr>
    </w:p>
    <w:tbl>
      <w:tblPr>
        <w:tblStyle w:val="a5"/>
        <w:tblW w:w="0" w:type="auto"/>
        <w:tblLook w:val="04A0" w:firstRow="1" w:lastRow="0" w:firstColumn="1" w:lastColumn="0" w:noHBand="0" w:noVBand="1"/>
      </w:tblPr>
      <w:tblGrid>
        <w:gridCol w:w="3162"/>
        <w:gridCol w:w="3162"/>
        <w:gridCol w:w="3162"/>
      </w:tblGrid>
      <w:tr w:rsidR="004B3C34" w14:paraId="2422955C" w14:textId="77777777" w:rsidTr="006D4A81">
        <w:tc>
          <w:tcPr>
            <w:tcW w:w="3162" w:type="dxa"/>
          </w:tcPr>
          <w:p w14:paraId="625FA159" w14:textId="25A2772F" w:rsidR="004B3C34" w:rsidRPr="00860B1A" w:rsidRDefault="00860B1A" w:rsidP="006D4A81">
            <w:pPr>
              <w:pStyle w:val="ae"/>
              <w:jc w:val="center"/>
              <w:rPr>
                <w:rFonts w:ascii="Times New Roman" w:hAnsi="Times New Roman"/>
                <w:bCs/>
                <w:sz w:val="24"/>
                <w:szCs w:val="24"/>
                <w:lang w:val="en-US"/>
              </w:rPr>
            </w:pPr>
            <w:r>
              <w:rPr>
                <w:rFonts w:ascii="Times New Roman" w:hAnsi="Times New Roman"/>
                <w:bCs/>
                <w:sz w:val="24"/>
                <w:szCs w:val="24"/>
              </w:rPr>
              <w:t>О</w:t>
            </w:r>
            <w:r>
              <w:rPr>
                <w:rFonts w:ascii="Times New Roman" w:hAnsi="Times New Roman"/>
                <w:bCs/>
                <w:sz w:val="24"/>
                <w:szCs w:val="24"/>
                <w:lang w:val="kk-KZ"/>
              </w:rPr>
              <w:t>қ</w:t>
            </w:r>
            <w:r>
              <w:rPr>
                <w:rFonts w:ascii="Times New Roman" w:hAnsi="Times New Roman"/>
                <w:bCs/>
                <w:sz w:val="24"/>
                <w:szCs w:val="24"/>
              </w:rPr>
              <w:t>у жылы</w:t>
            </w:r>
          </w:p>
        </w:tc>
        <w:tc>
          <w:tcPr>
            <w:tcW w:w="3162" w:type="dxa"/>
          </w:tcPr>
          <w:p w14:paraId="09BDAF46" w14:textId="67FB2DA7" w:rsidR="004B3C34" w:rsidRPr="00860B1A" w:rsidRDefault="00860B1A" w:rsidP="006D4A81">
            <w:pPr>
              <w:pStyle w:val="ae"/>
              <w:jc w:val="center"/>
              <w:rPr>
                <w:rFonts w:ascii="Times New Roman" w:hAnsi="Times New Roman"/>
                <w:bCs/>
                <w:sz w:val="24"/>
                <w:szCs w:val="24"/>
                <w:lang w:val="kk-KZ"/>
              </w:rPr>
            </w:pPr>
            <w:r>
              <w:rPr>
                <w:rFonts w:ascii="Times New Roman" w:hAnsi="Times New Roman"/>
                <w:bCs/>
                <w:sz w:val="24"/>
                <w:szCs w:val="24"/>
                <w:lang w:val="kk-KZ"/>
              </w:rPr>
              <w:t>Мектептегі бала саны</w:t>
            </w:r>
          </w:p>
        </w:tc>
        <w:tc>
          <w:tcPr>
            <w:tcW w:w="3162" w:type="dxa"/>
          </w:tcPr>
          <w:p w14:paraId="4CF9BF09" w14:textId="2CC7DAF3" w:rsidR="004B3C34" w:rsidRPr="00860B1A" w:rsidRDefault="00860B1A" w:rsidP="006D4A81">
            <w:pPr>
              <w:pStyle w:val="ae"/>
              <w:jc w:val="center"/>
              <w:rPr>
                <w:rFonts w:ascii="Times New Roman" w:hAnsi="Times New Roman"/>
                <w:bCs/>
                <w:sz w:val="24"/>
                <w:szCs w:val="24"/>
                <w:lang w:val="kk-KZ"/>
              </w:rPr>
            </w:pPr>
            <w:r>
              <w:rPr>
                <w:rFonts w:ascii="Times New Roman" w:hAnsi="Times New Roman"/>
                <w:bCs/>
                <w:sz w:val="24"/>
                <w:szCs w:val="24"/>
                <w:lang w:val="kk-KZ"/>
              </w:rPr>
              <w:t>Мектептен тыс бала саны</w:t>
            </w:r>
          </w:p>
        </w:tc>
      </w:tr>
      <w:tr w:rsidR="004B3C34" w14:paraId="3A2DB605" w14:textId="77777777" w:rsidTr="006D4A81">
        <w:tc>
          <w:tcPr>
            <w:tcW w:w="3162" w:type="dxa"/>
          </w:tcPr>
          <w:p w14:paraId="5DC8C323" w14:textId="77777777" w:rsidR="004B3C34" w:rsidRPr="00E64409" w:rsidRDefault="004B3C34" w:rsidP="006D4A81">
            <w:pPr>
              <w:pStyle w:val="ae"/>
              <w:jc w:val="center"/>
              <w:rPr>
                <w:rFonts w:ascii="Times New Roman" w:hAnsi="Times New Roman"/>
                <w:bCs/>
                <w:sz w:val="24"/>
                <w:szCs w:val="24"/>
              </w:rPr>
            </w:pPr>
            <w:r w:rsidRPr="00E64409">
              <w:rPr>
                <w:rFonts w:ascii="Times New Roman" w:hAnsi="Times New Roman"/>
                <w:bCs/>
                <w:sz w:val="24"/>
                <w:szCs w:val="24"/>
              </w:rPr>
              <w:t>2022-2023</w:t>
            </w:r>
          </w:p>
        </w:tc>
        <w:tc>
          <w:tcPr>
            <w:tcW w:w="3162" w:type="dxa"/>
          </w:tcPr>
          <w:p w14:paraId="79F2F1F3" w14:textId="77777777" w:rsidR="004B3C34" w:rsidRPr="00E64409" w:rsidRDefault="004B3C34" w:rsidP="006D4A81">
            <w:pPr>
              <w:pStyle w:val="ae"/>
              <w:jc w:val="center"/>
              <w:rPr>
                <w:rFonts w:ascii="Times New Roman" w:hAnsi="Times New Roman"/>
                <w:bCs/>
                <w:sz w:val="24"/>
                <w:szCs w:val="24"/>
              </w:rPr>
            </w:pPr>
            <w:r w:rsidRPr="00E64409">
              <w:rPr>
                <w:rFonts w:ascii="Times New Roman" w:hAnsi="Times New Roman"/>
                <w:bCs/>
                <w:sz w:val="24"/>
                <w:szCs w:val="24"/>
              </w:rPr>
              <w:t>317</w:t>
            </w:r>
          </w:p>
        </w:tc>
        <w:tc>
          <w:tcPr>
            <w:tcW w:w="3162" w:type="dxa"/>
          </w:tcPr>
          <w:p w14:paraId="7838E81E" w14:textId="77777777" w:rsidR="004B3C34" w:rsidRPr="00E64409" w:rsidRDefault="004B3C34" w:rsidP="006D4A81">
            <w:pPr>
              <w:pStyle w:val="ae"/>
              <w:jc w:val="center"/>
              <w:rPr>
                <w:rFonts w:ascii="Times New Roman" w:hAnsi="Times New Roman"/>
                <w:bCs/>
                <w:sz w:val="24"/>
                <w:szCs w:val="24"/>
              </w:rPr>
            </w:pPr>
            <w:r w:rsidRPr="00E64409">
              <w:rPr>
                <w:rFonts w:ascii="Times New Roman" w:hAnsi="Times New Roman"/>
                <w:bCs/>
                <w:sz w:val="24"/>
                <w:szCs w:val="24"/>
              </w:rPr>
              <w:t>573</w:t>
            </w:r>
          </w:p>
        </w:tc>
      </w:tr>
      <w:tr w:rsidR="004B3C34" w14:paraId="071BD100" w14:textId="77777777" w:rsidTr="006D4A81">
        <w:tc>
          <w:tcPr>
            <w:tcW w:w="3162" w:type="dxa"/>
          </w:tcPr>
          <w:p w14:paraId="06AC9FAF" w14:textId="77777777" w:rsidR="004B3C34" w:rsidRPr="00E64409" w:rsidRDefault="004B3C34" w:rsidP="006D4A81">
            <w:pPr>
              <w:pStyle w:val="ae"/>
              <w:jc w:val="center"/>
              <w:rPr>
                <w:rFonts w:ascii="Times New Roman" w:hAnsi="Times New Roman"/>
                <w:bCs/>
                <w:sz w:val="24"/>
                <w:szCs w:val="24"/>
              </w:rPr>
            </w:pPr>
            <w:r w:rsidRPr="00E64409">
              <w:rPr>
                <w:rFonts w:ascii="Times New Roman" w:hAnsi="Times New Roman"/>
                <w:bCs/>
                <w:sz w:val="24"/>
                <w:szCs w:val="24"/>
              </w:rPr>
              <w:t>2023-2024</w:t>
            </w:r>
          </w:p>
        </w:tc>
        <w:tc>
          <w:tcPr>
            <w:tcW w:w="3162" w:type="dxa"/>
          </w:tcPr>
          <w:p w14:paraId="2776A317" w14:textId="77777777" w:rsidR="004B3C34" w:rsidRPr="00E64409" w:rsidRDefault="004B3C34" w:rsidP="006D4A81">
            <w:pPr>
              <w:pStyle w:val="ae"/>
              <w:jc w:val="center"/>
              <w:rPr>
                <w:rFonts w:ascii="Times New Roman" w:hAnsi="Times New Roman"/>
                <w:bCs/>
                <w:sz w:val="24"/>
                <w:szCs w:val="24"/>
              </w:rPr>
            </w:pPr>
            <w:r w:rsidRPr="00E64409">
              <w:rPr>
                <w:rFonts w:ascii="Times New Roman" w:hAnsi="Times New Roman"/>
                <w:bCs/>
                <w:sz w:val="24"/>
                <w:szCs w:val="24"/>
              </w:rPr>
              <w:t>349</w:t>
            </w:r>
          </w:p>
        </w:tc>
        <w:tc>
          <w:tcPr>
            <w:tcW w:w="3162" w:type="dxa"/>
          </w:tcPr>
          <w:p w14:paraId="0D5B6AC5" w14:textId="77777777" w:rsidR="004B3C34" w:rsidRPr="00E64409" w:rsidRDefault="004B3C34" w:rsidP="006D4A81">
            <w:pPr>
              <w:pStyle w:val="ae"/>
              <w:jc w:val="center"/>
              <w:rPr>
                <w:rFonts w:ascii="Times New Roman" w:hAnsi="Times New Roman"/>
                <w:bCs/>
                <w:sz w:val="24"/>
                <w:szCs w:val="24"/>
              </w:rPr>
            </w:pPr>
            <w:r w:rsidRPr="00E64409">
              <w:rPr>
                <w:rFonts w:ascii="Times New Roman" w:hAnsi="Times New Roman"/>
                <w:bCs/>
                <w:sz w:val="24"/>
                <w:szCs w:val="24"/>
              </w:rPr>
              <w:t>597</w:t>
            </w:r>
          </w:p>
        </w:tc>
      </w:tr>
      <w:tr w:rsidR="004B3C34" w14:paraId="1B2FEECC" w14:textId="77777777" w:rsidTr="006D4A81">
        <w:tc>
          <w:tcPr>
            <w:tcW w:w="3162" w:type="dxa"/>
          </w:tcPr>
          <w:p w14:paraId="512DA0C6" w14:textId="77777777" w:rsidR="004B3C34" w:rsidRPr="00E64409" w:rsidRDefault="004B3C34" w:rsidP="006D4A81">
            <w:pPr>
              <w:pStyle w:val="ae"/>
              <w:jc w:val="center"/>
              <w:rPr>
                <w:rFonts w:ascii="Times New Roman" w:hAnsi="Times New Roman"/>
                <w:bCs/>
                <w:sz w:val="24"/>
                <w:szCs w:val="24"/>
              </w:rPr>
            </w:pPr>
            <w:r w:rsidRPr="00E64409">
              <w:rPr>
                <w:rFonts w:ascii="Times New Roman" w:hAnsi="Times New Roman"/>
                <w:bCs/>
                <w:sz w:val="24"/>
                <w:szCs w:val="24"/>
              </w:rPr>
              <w:t xml:space="preserve">2024-2025 </w:t>
            </w:r>
          </w:p>
        </w:tc>
        <w:tc>
          <w:tcPr>
            <w:tcW w:w="3162" w:type="dxa"/>
          </w:tcPr>
          <w:p w14:paraId="5E7DB979" w14:textId="77777777" w:rsidR="004B3C34" w:rsidRPr="00E64409" w:rsidRDefault="004B3C34" w:rsidP="006D4A81">
            <w:pPr>
              <w:pStyle w:val="ae"/>
              <w:jc w:val="center"/>
              <w:rPr>
                <w:rFonts w:ascii="Times New Roman" w:hAnsi="Times New Roman"/>
                <w:bCs/>
                <w:sz w:val="24"/>
                <w:szCs w:val="24"/>
              </w:rPr>
            </w:pPr>
            <w:r w:rsidRPr="00E64409">
              <w:rPr>
                <w:rFonts w:ascii="Times New Roman" w:hAnsi="Times New Roman"/>
                <w:bCs/>
                <w:sz w:val="24"/>
                <w:szCs w:val="24"/>
              </w:rPr>
              <w:t>380</w:t>
            </w:r>
          </w:p>
        </w:tc>
        <w:tc>
          <w:tcPr>
            <w:tcW w:w="3162" w:type="dxa"/>
          </w:tcPr>
          <w:p w14:paraId="1841463A" w14:textId="77777777" w:rsidR="004B3C34" w:rsidRPr="00E64409" w:rsidRDefault="004B3C34" w:rsidP="006D4A81">
            <w:pPr>
              <w:pStyle w:val="ae"/>
              <w:jc w:val="center"/>
              <w:rPr>
                <w:rFonts w:ascii="Times New Roman" w:hAnsi="Times New Roman"/>
                <w:bCs/>
                <w:sz w:val="24"/>
                <w:szCs w:val="24"/>
              </w:rPr>
            </w:pPr>
            <w:r w:rsidRPr="00E64409">
              <w:rPr>
                <w:rFonts w:ascii="Times New Roman" w:hAnsi="Times New Roman"/>
                <w:bCs/>
                <w:sz w:val="24"/>
                <w:szCs w:val="24"/>
              </w:rPr>
              <w:t>599</w:t>
            </w:r>
          </w:p>
        </w:tc>
      </w:tr>
    </w:tbl>
    <w:p w14:paraId="18E8C5C7" w14:textId="77777777" w:rsidR="004B3C34" w:rsidRDefault="004B3C34" w:rsidP="004B3C34">
      <w:pPr>
        <w:pStyle w:val="ae"/>
        <w:jc w:val="center"/>
        <w:rPr>
          <w:rFonts w:ascii="Times New Roman" w:hAnsi="Times New Roman"/>
          <w:b/>
          <w:sz w:val="28"/>
          <w:szCs w:val="28"/>
        </w:rPr>
      </w:pPr>
    </w:p>
    <w:p w14:paraId="34F82994" w14:textId="77777777" w:rsidR="004B3C34" w:rsidRDefault="004B3C34" w:rsidP="004B3C34">
      <w:pPr>
        <w:pStyle w:val="ae"/>
        <w:jc w:val="center"/>
        <w:rPr>
          <w:rFonts w:ascii="Times New Roman" w:hAnsi="Times New Roman"/>
          <w:b/>
          <w:sz w:val="28"/>
          <w:szCs w:val="28"/>
        </w:rPr>
      </w:pPr>
    </w:p>
    <w:p w14:paraId="0A72B11C" w14:textId="6F61D3C1" w:rsidR="004B3C34" w:rsidRDefault="00860B1A" w:rsidP="004B3C34">
      <w:pPr>
        <w:spacing w:after="0" w:line="240" w:lineRule="auto"/>
        <w:jc w:val="center"/>
        <w:rPr>
          <w:rFonts w:ascii="Times New Roman" w:hAnsi="Times New Roman" w:cs="Times New Roman"/>
          <w:b/>
          <w:sz w:val="28"/>
          <w:szCs w:val="28"/>
          <w:lang w:val="kk-KZ"/>
        </w:rPr>
      </w:pPr>
      <w:r w:rsidRPr="00860B1A">
        <w:rPr>
          <w:rFonts w:ascii="Times New Roman" w:hAnsi="Times New Roman" w:cs="Times New Roman"/>
          <w:b/>
          <w:sz w:val="28"/>
          <w:szCs w:val="28"/>
          <w:lang w:val="kk-KZ"/>
        </w:rPr>
        <w:t>2024-2025 оқу жылына арналған 5-11 сыныптар</w:t>
      </w:r>
      <w:r>
        <w:rPr>
          <w:rFonts w:ascii="Times New Roman" w:hAnsi="Times New Roman" w:cs="Times New Roman"/>
          <w:b/>
          <w:sz w:val="28"/>
          <w:szCs w:val="28"/>
          <w:lang w:val="kk-KZ"/>
        </w:rPr>
        <w:t xml:space="preserve"> арасында</w:t>
      </w:r>
      <w:r w:rsidRPr="00860B1A">
        <w:rPr>
          <w:rFonts w:ascii="Times New Roman" w:hAnsi="Times New Roman" w:cs="Times New Roman"/>
          <w:b/>
          <w:sz w:val="28"/>
          <w:szCs w:val="28"/>
          <w:lang w:val="kk-KZ"/>
        </w:rPr>
        <w:t xml:space="preserve"> спорт секцияларының кестесі </w:t>
      </w:r>
    </w:p>
    <w:p w14:paraId="0FE7259C" w14:textId="77777777" w:rsidR="00860B1A" w:rsidRDefault="00860B1A" w:rsidP="004B3C34">
      <w:pPr>
        <w:spacing w:after="0" w:line="240" w:lineRule="auto"/>
        <w:jc w:val="center"/>
        <w:rPr>
          <w:rFonts w:ascii="Times New Roman" w:hAnsi="Times New Roman" w:cs="Times New Roman"/>
          <w:b/>
          <w:sz w:val="28"/>
          <w:szCs w:val="28"/>
          <w:lang w:val="kk-KZ"/>
        </w:rPr>
      </w:pPr>
    </w:p>
    <w:tbl>
      <w:tblPr>
        <w:tblStyle w:val="a5"/>
        <w:tblW w:w="10143" w:type="dxa"/>
        <w:tblLook w:val="04A0" w:firstRow="1" w:lastRow="0" w:firstColumn="1" w:lastColumn="0" w:noHBand="0" w:noVBand="1"/>
      </w:tblPr>
      <w:tblGrid>
        <w:gridCol w:w="458"/>
        <w:gridCol w:w="974"/>
        <w:gridCol w:w="1604"/>
        <w:gridCol w:w="1320"/>
        <w:gridCol w:w="1257"/>
        <w:gridCol w:w="1320"/>
        <w:gridCol w:w="1320"/>
        <w:gridCol w:w="1890"/>
      </w:tblGrid>
      <w:tr w:rsidR="00860B1A" w14:paraId="65FB67EA" w14:textId="77777777" w:rsidTr="00860B1A">
        <w:tc>
          <w:tcPr>
            <w:tcW w:w="458" w:type="dxa"/>
          </w:tcPr>
          <w:p w14:paraId="6D013857" w14:textId="77777777" w:rsidR="004B3C34" w:rsidRPr="00536120" w:rsidRDefault="004B3C34" w:rsidP="006D4A81">
            <w:pPr>
              <w:jc w:val="center"/>
              <w:rPr>
                <w:rFonts w:ascii="Times New Roman" w:hAnsi="Times New Roman" w:cs="Times New Roman"/>
                <w:b/>
                <w:sz w:val="24"/>
                <w:szCs w:val="24"/>
                <w:lang w:val="kk-KZ"/>
              </w:rPr>
            </w:pPr>
            <w:r w:rsidRPr="00536120">
              <w:rPr>
                <w:rFonts w:ascii="Times New Roman" w:hAnsi="Times New Roman" w:cs="Times New Roman"/>
                <w:b/>
                <w:sz w:val="24"/>
                <w:szCs w:val="24"/>
                <w:lang w:val="kk-KZ"/>
              </w:rPr>
              <w:t>№</w:t>
            </w:r>
          </w:p>
        </w:tc>
        <w:tc>
          <w:tcPr>
            <w:tcW w:w="974" w:type="dxa"/>
          </w:tcPr>
          <w:p w14:paraId="62DB5225" w14:textId="569DE7A1" w:rsidR="004B3C34" w:rsidRPr="00536120" w:rsidRDefault="00860B1A" w:rsidP="006D4A81">
            <w:pPr>
              <w:jc w:val="center"/>
              <w:rPr>
                <w:rFonts w:ascii="Times New Roman" w:hAnsi="Times New Roman" w:cs="Times New Roman"/>
                <w:b/>
                <w:sz w:val="24"/>
                <w:szCs w:val="24"/>
                <w:lang w:val="kk-KZ"/>
              </w:rPr>
            </w:pPr>
            <w:r>
              <w:rPr>
                <w:rFonts w:ascii="Times New Roman" w:hAnsi="Times New Roman" w:cs="Times New Roman"/>
                <w:b/>
                <w:sz w:val="24"/>
                <w:szCs w:val="24"/>
                <w:lang w:val="kk-KZ"/>
              </w:rPr>
              <w:t>сынып</w:t>
            </w:r>
            <w:r w:rsidR="004B3C34" w:rsidRPr="00536120">
              <w:rPr>
                <w:rFonts w:ascii="Times New Roman" w:hAnsi="Times New Roman" w:cs="Times New Roman"/>
                <w:b/>
                <w:sz w:val="24"/>
                <w:szCs w:val="24"/>
                <w:lang w:val="kk-KZ"/>
              </w:rPr>
              <w:t xml:space="preserve"> </w:t>
            </w:r>
          </w:p>
        </w:tc>
        <w:tc>
          <w:tcPr>
            <w:tcW w:w="1604" w:type="dxa"/>
          </w:tcPr>
          <w:p w14:paraId="12EB4F0E" w14:textId="23CE7855" w:rsidR="004B3C34" w:rsidRPr="00536120" w:rsidRDefault="00860B1A" w:rsidP="006D4A81">
            <w:pPr>
              <w:jc w:val="center"/>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1320" w:type="dxa"/>
          </w:tcPr>
          <w:p w14:paraId="684477FE" w14:textId="7D0BF49C" w:rsidR="004B3C34" w:rsidRPr="00536120" w:rsidRDefault="00860B1A" w:rsidP="006D4A81">
            <w:pPr>
              <w:jc w:val="center"/>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1257" w:type="dxa"/>
          </w:tcPr>
          <w:p w14:paraId="25BC360C" w14:textId="220EDC85" w:rsidR="004B3C34" w:rsidRPr="00536120" w:rsidRDefault="00860B1A" w:rsidP="006D4A81">
            <w:pPr>
              <w:jc w:val="center"/>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1320" w:type="dxa"/>
          </w:tcPr>
          <w:p w14:paraId="40723DFB" w14:textId="11C9DD54" w:rsidR="004B3C34" w:rsidRPr="00536120" w:rsidRDefault="00860B1A" w:rsidP="006D4A81">
            <w:pPr>
              <w:jc w:val="center"/>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1320" w:type="dxa"/>
          </w:tcPr>
          <w:p w14:paraId="79C094EE" w14:textId="4BF92517" w:rsidR="004B3C34" w:rsidRPr="00536120" w:rsidRDefault="00860B1A" w:rsidP="006D4A81">
            <w:pPr>
              <w:jc w:val="center"/>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c>
          <w:tcPr>
            <w:tcW w:w="1890" w:type="dxa"/>
          </w:tcPr>
          <w:p w14:paraId="6C1E6AFD" w14:textId="5E3B07BB" w:rsidR="004B3C34" w:rsidRPr="00536120" w:rsidRDefault="00860B1A" w:rsidP="006D4A81">
            <w:pPr>
              <w:jc w:val="center"/>
              <w:rPr>
                <w:rFonts w:ascii="Times New Roman" w:hAnsi="Times New Roman" w:cs="Times New Roman"/>
                <w:b/>
                <w:sz w:val="24"/>
                <w:szCs w:val="24"/>
                <w:lang w:val="kk-KZ"/>
              </w:rPr>
            </w:pPr>
            <w:r>
              <w:rPr>
                <w:rFonts w:ascii="Times New Roman" w:hAnsi="Times New Roman" w:cs="Times New Roman"/>
                <w:b/>
                <w:sz w:val="24"/>
                <w:szCs w:val="24"/>
                <w:lang w:val="kk-KZ"/>
              </w:rPr>
              <w:t>Жауаптылар</w:t>
            </w:r>
          </w:p>
        </w:tc>
      </w:tr>
      <w:tr w:rsidR="00860B1A" w14:paraId="068719D9" w14:textId="77777777" w:rsidTr="00860B1A">
        <w:tc>
          <w:tcPr>
            <w:tcW w:w="458" w:type="dxa"/>
          </w:tcPr>
          <w:p w14:paraId="78CE6D85" w14:textId="77777777" w:rsidR="004B3C34" w:rsidRPr="00536120" w:rsidRDefault="004B3C34" w:rsidP="006D4A81">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1</w:t>
            </w:r>
          </w:p>
        </w:tc>
        <w:tc>
          <w:tcPr>
            <w:tcW w:w="974" w:type="dxa"/>
          </w:tcPr>
          <w:p w14:paraId="224C8EA4" w14:textId="77777777" w:rsidR="004B3C34" w:rsidRPr="00536120" w:rsidRDefault="004B3C34" w:rsidP="006D4A81">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5-8</w:t>
            </w:r>
          </w:p>
        </w:tc>
        <w:tc>
          <w:tcPr>
            <w:tcW w:w="1604" w:type="dxa"/>
          </w:tcPr>
          <w:p w14:paraId="6E08DEDA" w14:textId="77777777" w:rsidR="004B3C34" w:rsidRPr="00536120" w:rsidRDefault="004B3C34" w:rsidP="006D4A81">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Баскетбол</w:t>
            </w:r>
          </w:p>
          <w:p w14:paraId="655A30A7" w14:textId="45EFA49D" w:rsidR="004B3C34" w:rsidRPr="00536120" w:rsidRDefault="00860B1A" w:rsidP="006D4A81">
            <w:pPr>
              <w:jc w:val="center"/>
              <w:rPr>
                <w:rFonts w:ascii="Times New Roman" w:hAnsi="Times New Roman" w:cs="Times New Roman"/>
                <w:sz w:val="24"/>
                <w:szCs w:val="24"/>
                <w:lang w:val="kk-KZ"/>
              </w:rPr>
            </w:pPr>
            <w:r>
              <w:rPr>
                <w:rFonts w:ascii="Times New Roman" w:hAnsi="Times New Roman" w:cs="Times New Roman"/>
                <w:sz w:val="24"/>
                <w:szCs w:val="24"/>
                <w:lang w:val="kk-KZ"/>
              </w:rPr>
              <w:t>ұлдар</w:t>
            </w:r>
          </w:p>
        </w:tc>
        <w:tc>
          <w:tcPr>
            <w:tcW w:w="1320" w:type="dxa"/>
          </w:tcPr>
          <w:p w14:paraId="50096064" w14:textId="77777777" w:rsidR="004B3C34" w:rsidRPr="00536120" w:rsidRDefault="004B3C34" w:rsidP="006D4A81">
            <w:pPr>
              <w:jc w:val="center"/>
              <w:rPr>
                <w:rFonts w:ascii="Times New Roman" w:hAnsi="Times New Roman" w:cs="Times New Roman"/>
                <w:sz w:val="24"/>
                <w:szCs w:val="24"/>
                <w:lang w:val="kk-KZ"/>
              </w:rPr>
            </w:pPr>
          </w:p>
        </w:tc>
        <w:tc>
          <w:tcPr>
            <w:tcW w:w="1257" w:type="dxa"/>
          </w:tcPr>
          <w:p w14:paraId="12C3C17C" w14:textId="77777777" w:rsidR="004B3C34" w:rsidRPr="00536120" w:rsidRDefault="004B3C34" w:rsidP="006D4A81">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Баскетбол</w:t>
            </w:r>
          </w:p>
          <w:p w14:paraId="7AE26DC3" w14:textId="4AC24E92" w:rsidR="004B3C34" w:rsidRPr="00536120" w:rsidRDefault="00860B1A" w:rsidP="006D4A81">
            <w:pPr>
              <w:jc w:val="center"/>
              <w:rPr>
                <w:rFonts w:ascii="Times New Roman" w:hAnsi="Times New Roman" w:cs="Times New Roman"/>
                <w:sz w:val="24"/>
                <w:szCs w:val="24"/>
                <w:lang w:val="kk-KZ"/>
              </w:rPr>
            </w:pPr>
            <w:r>
              <w:rPr>
                <w:rFonts w:ascii="Times New Roman" w:hAnsi="Times New Roman" w:cs="Times New Roman"/>
                <w:sz w:val="24"/>
                <w:szCs w:val="24"/>
                <w:lang w:val="kk-KZ"/>
              </w:rPr>
              <w:t>ұлдар</w:t>
            </w:r>
          </w:p>
        </w:tc>
        <w:tc>
          <w:tcPr>
            <w:tcW w:w="1320" w:type="dxa"/>
          </w:tcPr>
          <w:p w14:paraId="5B99C920" w14:textId="77777777" w:rsidR="004B3C34" w:rsidRPr="00536120" w:rsidRDefault="004B3C34" w:rsidP="006D4A81">
            <w:pPr>
              <w:jc w:val="center"/>
              <w:rPr>
                <w:rFonts w:ascii="Times New Roman" w:hAnsi="Times New Roman" w:cs="Times New Roman"/>
                <w:sz w:val="24"/>
                <w:szCs w:val="24"/>
                <w:lang w:val="kk-KZ"/>
              </w:rPr>
            </w:pPr>
          </w:p>
        </w:tc>
        <w:tc>
          <w:tcPr>
            <w:tcW w:w="1320" w:type="dxa"/>
          </w:tcPr>
          <w:p w14:paraId="35C5B10F" w14:textId="77777777" w:rsidR="004B3C34" w:rsidRPr="00536120" w:rsidRDefault="004B3C34" w:rsidP="006D4A81">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Баскетбол</w:t>
            </w:r>
          </w:p>
          <w:p w14:paraId="7C265D85" w14:textId="77777777" w:rsidR="004B3C34" w:rsidRPr="00536120" w:rsidRDefault="004B3C34" w:rsidP="006D4A81">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мальчики</w:t>
            </w:r>
          </w:p>
        </w:tc>
        <w:tc>
          <w:tcPr>
            <w:tcW w:w="1890" w:type="dxa"/>
          </w:tcPr>
          <w:p w14:paraId="66DEA5AF" w14:textId="77777777" w:rsidR="004B3C34" w:rsidRPr="00536120" w:rsidRDefault="004B3C34" w:rsidP="006D4A81">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Жанабаев А.Б.</w:t>
            </w:r>
          </w:p>
        </w:tc>
      </w:tr>
      <w:tr w:rsidR="00860B1A" w14:paraId="13480D6A" w14:textId="77777777" w:rsidTr="00860B1A">
        <w:tc>
          <w:tcPr>
            <w:tcW w:w="458" w:type="dxa"/>
          </w:tcPr>
          <w:p w14:paraId="07F74332" w14:textId="77777777" w:rsidR="00860B1A" w:rsidRPr="00536120" w:rsidRDefault="00860B1A" w:rsidP="00860B1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2</w:t>
            </w:r>
          </w:p>
        </w:tc>
        <w:tc>
          <w:tcPr>
            <w:tcW w:w="974" w:type="dxa"/>
          </w:tcPr>
          <w:p w14:paraId="33D992D5" w14:textId="77777777" w:rsidR="00860B1A" w:rsidRPr="00536120" w:rsidRDefault="00860B1A" w:rsidP="00860B1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8-9</w:t>
            </w:r>
          </w:p>
        </w:tc>
        <w:tc>
          <w:tcPr>
            <w:tcW w:w="1604" w:type="dxa"/>
          </w:tcPr>
          <w:p w14:paraId="3CE2BBAA" w14:textId="77777777" w:rsidR="00860B1A" w:rsidRPr="00536120" w:rsidRDefault="00860B1A" w:rsidP="00860B1A">
            <w:pPr>
              <w:jc w:val="center"/>
              <w:rPr>
                <w:rFonts w:ascii="Times New Roman" w:hAnsi="Times New Roman" w:cs="Times New Roman"/>
                <w:sz w:val="24"/>
                <w:szCs w:val="24"/>
                <w:lang w:val="kk-KZ"/>
              </w:rPr>
            </w:pPr>
          </w:p>
        </w:tc>
        <w:tc>
          <w:tcPr>
            <w:tcW w:w="1320" w:type="dxa"/>
          </w:tcPr>
          <w:p w14:paraId="61462AC5" w14:textId="77777777" w:rsidR="00860B1A" w:rsidRPr="00536120" w:rsidRDefault="00860B1A" w:rsidP="00860B1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Волейбол</w:t>
            </w:r>
          </w:p>
          <w:p w14:paraId="5BE3A261" w14:textId="1B017251" w:rsidR="00860B1A" w:rsidRPr="00536120" w:rsidRDefault="00860B1A" w:rsidP="00860B1A">
            <w:pPr>
              <w:jc w:val="center"/>
              <w:rPr>
                <w:rFonts w:ascii="Times New Roman" w:hAnsi="Times New Roman" w:cs="Times New Roman"/>
                <w:sz w:val="24"/>
                <w:szCs w:val="24"/>
                <w:lang w:val="kk-KZ"/>
              </w:rPr>
            </w:pPr>
            <w:r>
              <w:rPr>
                <w:rFonts w:ascii="Times New Roman" w:hAnsi="Times New Roman" w:cs="Times New Roman"/>
                <w:sz w:val="24"/>
                <w:szCs w:val="24"/>
                <w:lang w:val="kk-KZ"/>
              </w:rPr>
              <w:t>ұлдар</w:t>
            </w:r>
            <w:r w:rsidRPr="00536120">
              <w:rPr>
                <w:rFonts w:ascii="Times New Roman" w:hAnsi="Times New Roman" w:cs="Times New Roman"/>
                <w:sz w:val="24"/>
                <w:szCs w:val="24"/>
                <w:lang w:val="kk-KZ"/>
              </w:rPr>
              <w:t>,</w:t>
            </w:r>
            <w:r>
              <w:rPr>
                <w:rFonts w:ascii="Times New Roman" w:hAnsi="Times New Roman" w:cs="Times New Roman"/>
                <w:sz w:val="24"/>
                <w:szCs w:val="24"/>
                <w:lang w:val="kk-KZ"/>
              </w:rPr>
              <w:t xml:space="preserve"> қыздар</w:t>
            </w:r>
          </w:p>
        </w:tc>
        <w:tc>
          <w:tcPr>
            <w:tcW w:w="1257" w:type="dxa"/>
          </w:tcPr>
          <w:p w14:paraId="46D942C6" w14:textId="77777777" w:rsidR="00860B1A" w:rsidRPr="00536120" w:rsidRDefault="00860B1A" w:rsidP="00860B1A">
            <w:pPr>
              <w:jc w:val="center"/>
              <w:rPr>
                <w:rFonts w:ascii="Times New Roman" w:hAnsi="Times New Roman" w:cs="Times New Roman"/>
                <w:sz w:val="24"/>
                <w:szCs w:val="24"/>
                <w:lang w:val="kk-KZ"/>
              </w:rPr>
            </w:pPr>
          </w:p>
        </w:tc>
        <w:tc>
          <w:tcPr>
            <w:tcW w:w="1320" w:type="dxa"/>
          </w:tcPr>
          <w:p w14:paraId="47B448F8" w14:textId="77777777" w:rsidR="00860B1A" w:rsidRPr="00536120" w:rsidRDefault="00860B1A" w:rsidP="00860B1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Волейбол</w:t>
            </w:r>
          </w:p>
          <w:p w14:paraId="0B50B545" w14:textId="6A6029E8" w:rsidR="00860B1A" w:rsidRPr="00536120" w:rsidRDefault="00860B1A" w:rsidP="00860B1A">
            <w:pPr>
              <w:jc w:val="center"/>
              <w:rPr>
                <w:rFonts w:ascii="Times New Roman" w:hAnsi="Times New Roman" w:cs="Times New Roman"/>
                <w:sz w:val="24"/>
                <w:szCs w:val="24"/>
                <w:lang w:val="kk-KZ"/>
              </w:rPr>
            </w:pPr>
            <w:r>
              <w:rPr>
                <w:rFonts w:ascii="Times New Roman" w:hAnsi="Times New Roman" w:cs="Times New Roman"/>
                <w:sz w:val="24"/>
                <w:szCs w:val="24"/>
                <w:lang w:val="kk-KZ"/>
              </w:rPr>
              <w:t>ұлдар</w:t>
            </w:r>
            <w:r w:rsidRPr="00536120">
              <w:rPr>
                <w:rFonts w:ascii="Times New Roman" w:hAnsi="Times New Roman" w:cs="Times New Roman"/>
                <w:sz w:val="24"/>
                <w:szCs w:val="24"/>
                <w:lang w:val="kk-KZ"/>
              </w:rPr>
              <w:t>,</w:t>
            </w:r>
            <w:r>
              <w:rPr>
                <w:rFonts w:ascii="Times New Roman" w:hAnsi="Times New Roman" w:cs="Times New Roman"/>
                <w:sz w:val="24"/>
                <w:szCs w:val="24"/>
                <w:lang w:val="kk-KZ"/>
              </w:rPr>
              <w:t xml:space="preserve"> қыздар</w:t>
            </w:r>
          </w:p>
        </w:tc>
        <w:tc>
          <w:tcPr>
            <w:tcW w:w="1320" w:type="dxa"/>
          </w:tcPr>
          <w:p w14:paraId="3246DC67" w14:textId="77777777" w:rsidR="00860B1A" w:rsidRPr="00536120" w:rsidRDefault="00860B1A" w:rsidP="00860B1A">
            <w:pPr>
              <w:jc w:val="center"/>
              <w:rPr>
                <w:rFonts w:ascii="Times New Roman" w:hAnsi="Times New Roman" w:cs="Times New Roman"/>
                <w:sz w:val="24"/>
                <w:szCs w:val="24"/>
                <w:lang w:val="kk-KZ"/>
              </w:rPr>
            </w:pPr>
          </w:p>
        </w:tc>
        <w:tc>
          <w:tcPr>
            <w:tcW w:w="1890" w:type="dxa"/>
          </w:tcPr>
          <w:p w14:paraId="63822811" w14:textId="77777777" w:rsidR="00860B1A" w:rsidRPr="00536120" w:rsidRDefault="00860B1A" w:rsidP="00860B1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Жумабеков У.А.</w:t>
            </w:r>
          </w:p>
        </w:tc>
      </w:tr>
      <w:tr w:rsidR="00860B1A" w14:paraId="36171DDD" w14:textId="77777777" w:rsidTr="00860B1A">
        <w:tc>
          <w:tcPr>
            <w:tcW w:w="458" w:type="dxa"/>
          </w:tcPr>
          <w:p w14:paraId="4E374AF0" w14:textId="77777777" w:rsidR="004B3C34" w:rsidRPr="00536120" w:rsidRDefault="004B3C34" w:rsidP="006D4A81">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3</w:t>
            </w:r>
          </w:p>
        </w:tc>
        <w:tc>
          <w:tcPr>
            <w:tcW w:w="974" w:type="dxa"/>
          </w:tcPr>
          <w:p w14:paraId="3A42B234" w14:textId="77777777" w:rsidR="004B3C34" w:rsidRPr="00536120" w:rsidRDefault="004B3C34" w:rsidP="006D4A81">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5-11</w:t>
            </w:r>
          </w:p>
        </w:tc>
        <w:tc>
          <w:tcPr>
            <w:tcW w:w="1604" w:type="dxa"/>
          </w:tcPr>
          <w:p w14:paraId="2BBB46A4" w14:textId="77777777" w:rsidR="004B3C34" w:rsidRPr="00536120" w:rsidRDefault="004B3C34" w:rsidP="006D4A81">
            <w:pPr>
              <w:jc w:val="center"/>
              <w:rPr>
                <w:rFonts w:ascii="Times New Roman" w:hAnsi="Times New Roman" w:cs="Times New Roman"/>
                <w:sz w:val="24"/>
                <w:szCs w:val="24"/>
                <w:lang w:val="kk-KZ"/>
              </w:rPr>
            </w:pPr>
          </w:p>
        </w:tc>
        <w:tc>
          <w:tcPr>
            <w:tcW w:w="1320" w:type="dxa"/>
          </w:tcPr>
          <w:p w14:paraId="4A91BB93" w14:textId="77777777" w:rsidR="004B3C34" w:rsidRPr="00536120" w:rsidRDefault="004B3C34" w:rsidP="006D4A81">
            <w:pPr>
              <w:jc w:val="center"/>
              <w:rPr>
                <w:rFonts w:ascii="Times New Roman" w:hAnsi="Times New Roman" w:cs="Times New Roman"/>
                <w:sz w:val="24"/>
                <w:szCs w:val="24"/>
                <w:lang w:val="kk-KZ"/>
              </w:rPr>
            </w:pPr>
          </w:p>
        </w:tc>
        <w:tc>
          <w:tcPr>
            <w:tcW w:w="1257" w:type="dxa"/>
          </w:tcPr>
          <w:p w14:paraId="53D5C081" w14:textId="77777777" w:rsidR="004B3C34" w:rsidRPr="00536120" w:rsidRDefault="004B3C34" w:rsidP="006D4A81">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 xml:space="preserve">Футбол </w:t>
            </w:r>
          </w:p>
          <w:p w14:paraId="4A47075A" w14:textId="7EE43E69" w:rsidR="004B3C34" w:rsidRPr="00536120" w:rsidRDefault="00860B1A" w:rsidP="006D4A81">
            <w:pPr>
              <w:jc w:val="center"/>
              <w:rPr>
                <w:rFonts w:ascii="Times New Roman" w:hAnsi="Times New Roman" w:cs="Times New Roman"/>
                <w:sz w:val="24"/>
                <w:szCs w:val="24"/>
                <w:lang w:val="kk-KZ"/>
              </w:rPr>
            </w:pPr>
            <w:r>
              <w:rPr>
                <w:rFonts w:ascii="Times New Roman" w:hAnsi="Times New Roman" w:cs="Times New Roman"/>
                <w:sz w:val="24"/>
                <w:szCs w:val="24"/>
                <w:lang w:val="kk-KZ"/>
              </w:rPr>
              <w:t>ұлдар</w:t>
            </w:r>
          </w:p>
        </w:tc>
        <w:tc>
          <w:tcPr>
            <w:tcW w:w="1320" w:type="dxa"/>
          </w:tcPr>
          <w:p w14:paraId="21F1F684" w14:textId="77777777" w:rsidR="004B3C34" w:rsidRPr="00536120" w:rsidRDefault="004B3C34" w:rsidP="006D4A81">
            <w:pPr>
              <w:jc w:val="center"/>
              <w:rPr>
                <w:rFonts w:ascii="Times New Roman" w:hAnsi="Times New Roman" w:cs="Times New Roman"/>
                <w:sz w:val="24"/>
                <w:szCs w:val="24"/>
                <w:lang w:val="kk-KZ"/>
              </w:rPr>
            </w:pPr>
          </w:p>
        </w:tc>
        <w:tc>
          <w:tcPr>
            <w:tcW w:w="1320" w:type="dxa"/>
          </w:tcPr>
          <w:p w14:paraId="5A8AF23B" w14:textId="77777777" w:rsidR="004B3C34" w:rsidRPr="00536120" w:rsidRDefault="004B3C34" w:rsidP="006D4A81">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 xml:space="preserve">Футбол </w:t>
            </w:r>
          </w:p>
          <w:p w14:paraId="1F7B97D4" w14:textId="06016E7B" w:rsidR="004B3C34" w:rsidRPr="00536120" w:rsidRDefault="00860B1A" w:rsidP="006D4A81">
            <w:pPr>
              <w:jc w:val="center"/>
              <w:rPr>
                <w:rFonts w:ascii="Times New Roman" w:hAnsi="Times New Roman" w:cs="Times New Roman"/>
                <w:sz w:val="24"/>
                <w:szCs w:val="24"/>
                <w:lang w:val="kk-KZ"/>
              </w:rPr>
            </w:pPr>
            <w:r>
              <w:rPr>
                <w:rFonts w:ascii="Times New Roman" w:hAnsi="Times New Roman" w:cs="Times New Roman"/>
                <w:sz w:val="24"/>
                <w:szCs w:val="24"/>
                <w:lang w:val="kk-KZ"/>
              </w:rPr>
              <w:t>ұлдар</w:t>
            </w:r>
          </w:p>
        </w:tc>
        <w:tc>
          <w:tcPr>
            <w:tcW w:w="1890" w:type="dxa"/>
          </w:tcPr>
          <w:p w14:paraId="637C640C" w14:textId="77777777" w:rsidR="004B3C34" w:rsidRPr="00536120" w:rsidRDefault="004B3C34" w:rsidP="006D4A81">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Кабылдин Н.К.</w:t>
            </w:r>
          </w:p>
        </w:tc>
      </w:tr>
      <w:tr w:rsidR="00860B1A" w14:paraId="7E0E0F05" w14:textId="77777777" w:rsidTr="00860B1A">
        <w:tc>
          <w:tcPr>
            <w:tcW w:w="458" w:type="dxa"/>
          </w:tcPr>
          <w:p w14:paraId="2FE18AA4" w14:textId="77777777" w:rsidR="00860B1A" w:rsidRPr="00536120" w:rsidRDefault="00860B1A" w:rsidP="00860B1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4</w:t>
            </w:r>
          </w:p>
        </w:tc>
        <w:tc>
          <w:tcPr>
            <w:tcW w:w="974" w:type="dxa"/>
          </w:tcPr>
          <w:p w14:paraId="7A9089DF" w14:textId="77777777" w:rsidR="00860B1A" w:rsidRPr="00536120" w:rsidRDefault="00860B1A" w:rsidP="00860B1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5-6</w:t>
            </w:r>
          </w:p>
        </w:tc>
        <w:tc>
          <w:tcPr>
            <w:tcW w:w="1604" w:type="dxa"/>
          </w:tcPr>
          <w:p w14:paraId="1606171E" w14:textId="77777777" w:rsidR="00860B1A" w:rsidRPr="00536120" w:rsidRDefault="00860B1A" w:rsidP="00860B1A">
            <w:pPr>
              <w:jc w:val="center"/>
              <w:rPr>
                <w:rFonts w:ascii="Times New Roman" w:hAnsi="Times New Roman" w:cs="Times New Roman"/>
                <w:sz w:val="24"/>
                <w:szCs w:val="24"/>
                <w:lang w:val="kk-KZ"/>
              </w:rPr>
            </w:pPr>
          </w:p>
        </w:tc>
        <w:tc>
          <w:tcPr>
            <w:tcW w:w="1320" w:type="dxa"/>
          </w:tcPr>
          <w:p w14:paraId="02B18AFB" w14:textId="7FF82AE3" w:rsidR="00860B1A" w:rsidRPr="00536120" w:rsidRDefault="00860B1A" w:rsidP="00860B1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Шашки, шахмат</w:t>
            </w:r>
          </w:p>
          <w:p w14:paraId="702D71AF" w14:textId="359F6E86" w:rsidR="00860B1A" w:rsidRPr="00536120" w:rsidRDefault="00860B1A" w:rsidP="00860B1A">
            <w:pPr>
              <w:jc w:val="center"/>
              <w:rPr>
                <w:rFonts w:ascii="Times New Roman" w:hAnsi="Times New Roman" w:cs="Times New Roman"/>
                <w:sz w:val="24"/>
                <w:szCs w:val="24"/>
                <w:lang w:val="kk-KZ"/>
              </w:rPr>
            </w:pPr>
            <w:r>
              <w:rPr>
                <w:rFonts w:ascii="Times New Roman" w:hAnsi="Times New Roman" w:cs="Times New Roman"/>
                <w:sz w:val="24"/>
                <w:szCs w:val="24"/>
                <w:lang w:val="kk-KZ"/>
              </w:rPr>
              <w:t>Ұлдар, қыздар</w:t>
            </w:r>
          </w:p>
        </w:tc>
        <w:tc>
          <w:tcPr>
            <w:tcW w:w="1257" w:type="dxa"/>
          </w:tcPr>
          <w:p w14:paraId="1A6F30C1" w14:textId="77777777" w:rsidR="00860B1A" w:rsidRPr="00536120" w:rsidRDefault="00860B1A" w:rsidP="00860B1A">
            <w:pPr>
              <w:jc w:val="center"/>
              <w:rPr>
                <w:rFonts w:ascii="Times New Roman" w:hAnsi="Times New Roman" w:cs="Times New Roman"/>
                <w:sz w:val="24"/>
                <w:szCs w:val="24"/>
                <w:lang w:val="kk-KZ"/>
              </w:rPr>
            </w:pPr>
          </w:p>
        </w:tc>
        <w:tc>
          <w:tcPr>
            <w:tcW w:w="1320" w:type="dxa"/>
          </w:tcPr>
          <w:p w14:paraId="36AE0EFE" w14:textId="77777777" w:rsidR="00860B1A" w:rsidRPr="00536120" w:rsidRDefault="00860B1A" w:rsidP="00860B1A">
            <w:pPr>
              <w:jc w:val="center"/>
              <w:rPr>
                <w:rFonts w:ascii="Times New Roman" w:hAnsi="Times New Roman" w:cs="Times New Roman"/>
                <w:sz w:val="24"/>
                <w:szCs w:val="24"/>
                <w:lang w:val="kk-KZ"/>
              </w:rPr>
            </w:pPr>
          </w:p>
        </w:tc>
        <w:tc>
          <w:tcPr>
            <w:tcW w:w="1320" w:type="dxa"/>
          </w:tcPr>
          <w:p w14:paraId="5FC6548E" w14:textId="77777777" w:rsidR="00860B1A" w:rsidRPr="00536120" w:rsidRDefault="00860B1A" w:rsidP="00860B1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Шашки, шахмат</w:t>
            </w:r>
          </w:p>
          <w:p w14:paraId="6876F64E" w14:textId="56A6C7E4" w:rsidR="00860B1A" w:rsidRPr="00536120" w:rsidRDefault="00860B1A" w:rsidP="00860B1A">
            <w:pPr>
              <w:jc w:val="center"/>
              <w:rPr>
                <w:rFonts w:ascii="Times New Roman" w:hAnsi="Times New Roman" w:cs="Times New Roman"/>
                <w:sz w:val="24"/>
                <w:szCs w:val="24"/>
                <w:lang w:val="kk-KZ"/>
              </w:rPr>
            </w:pPr>
            <w:r>
              <w:rPr>
                <w:rFonts w:ascii="Times New Roman" w:hAnsi="Times New Roman" w:cs="Times New Roman"/>
                <w:sz w:val="24"/>
                <w:szCs w:val="24"/>
                <w:lang w:val="kk-KZ"/>
              </w:rPr>
              <w:t>Ұлдар, қыздар</w:t>
            </w:r>
          </w:p>
        </w:tc>
        <w:tc>
          <w:tcPr>
            <w:tcW w:w="1890" w:type="dxa"/>
          </w:tcPr>
          <w:p w14:paraId="36D3FFEE" w14:textId="77777777" w:rsidR="00860B1A" w:rsidRPr="00536120" w:rsidRDefault="00860B1A" w:rsidP="00860B1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Жумабеков У.А.</w:t>
            </w:r>
          </w:p>
        </w:tc>
      </w:tr>
    </w:tbl>
    <w:p w14:paraId="7C63308B" w14:textId="77777777" w:rsidR="004B3C34" w:rsidRDefault="004B3C34" w:rsidP="004B3C34">
      <w:pPr>
        <w:pStyle w:val="ae"/>
        <w:jc w:val="center"/>
        <w:rPr>
          <w:rFonts w:ascii="Times New Roman" w:hAnsi="Times New Roman"/>
          <w:b/>
          <w:sz w:val="28"/>
          <w:szCs w:val="28"/>
        </w:rPr>
      </w:pPr>
    </w:p>
    <w:p w14:paraId="2D42BC1D" w14:textId="77777777" w:rsidR="0081695B" w:rsidRPr="0081695B" w:rsidRDefault="0081695B" w:rsidP="0081695B">
      <w:pPr>
        <w:pStyle w:val="ae"/>
        <w:jc w:val="center"/>
        <w:rPr>
          <w:rFonts w:ascii="Times New Roman" w:hAnsi="Times New Roman"/>
          <w:b/>
          <w:sz w:val="28"/>
          <w:szCs w:val="28"/>
          <w:lang w:val="kk-KZ"/>
        </w:rPr>
      </w:pPr>
      <w:r w:rsidRPr="0081695B">
        <w:rPr>
          <w:rFonts w:ascii="Times New Roman" w:hAnsi="Times New Roman"/>
          <w:b/>
          <w:sz w:val="28"/>
          <w:szCs w:val="28"/>
          <w:lang w:val="kk-KZ"/>
        </w:rPr>
        <w:t xml:space="preserve">Домбыра үйірмесі жетекшісі </w:t>
      </w:r>
      <w:r>
        <w:rPr>
          <w:rFonts w:ascii="Times New Roman" w:hAnsi="Times New Roman"/>
          <w:b/>
          <w:sz w:val="28"/>
          <w:szCs w:val="28"/>
          <w:lang w:val="kk-KZ"/>
        </w:rPr>
        <w:t>Уакыпова Ляззат Уакыповна</w:t>
      </w:r>
    </w:p>
    <w:p w14:paraId="743760C6" w14:textId="77777777" w:rsidR="0081695B" w:rsidRPr="0081695B" w:rsidRDefault="0081695B" w:rsidP="0081695B">
      <w:pPr>
        <w:pStyle w:val="ae"/>
        <w:ind w:firstLine="709"/>
        <w:jc w:val="both"/>
        <w:rPr>
          <w:rFonts w:ascii="Times New Roman" w:hAnsi="Times New Roman"/>
          <w:sz w:val="28"/>
          <w:szCs w:val="28"/>
          <w:lang w:val="kk-KZ"/>
        </w:rPr>
      </w:pPr>
      <w:r w:rsidRPr="0081695B">
        <w:rPr>
          <w:rFonts w:ascii="Times New Roman" w:hAnsi="Times New Roman"/>
          <w:sz w:val="28"/>
          <w:szCs w:val="28"/>
          <w:lang w:val="kk-KZ"/>
        </w:rPr>
        <w:t>Ежелгі заманнан бері қазақ халқының әндері мен күйлері ұрпақтан-ұрпаққа беріліп келе жатқан құнды мұра болып саналды. Халық өнері-көптеген ғасырлар бойы өзінің барлық байлығын сақтап келген халық байлығы.</w:t>
      </w:r>
    </w:p>
    <w:p w14:paraId="0B888DA2" w14:textId="77777777" w:rsidR="0081695B" w:rsidRDefault="0081695B" w:rsidP="0081695B">
      <w:pPr>
        <w:pStyle w:val="ae"/>
        <w:ind w:firstLine="709"/>
        <w:jc w:val="both"/>
        <w:rPr>
          <w:rFonts w:ascii="Times New Roman" w:hAnsi="Times New Roman"/>
          <w:sz w:val="28"/>
          <w:szCs w:val="28"/>
          <w:lang w:val="kk-KZ"/>
        </w:rPr>
      </w:pPr>
      <w:r w:rsidRPr="0081695B">
        <w:rPr>
          <w:rFonts w:ascii="Times New Roman" w:hAnsi="Times New Roman"/>
          <w:sz w:val="28"/>
          <w:szCs w:val="28"/>
          <w:lang w:val="kk-KZ"/>
        </w:rPr>
        <w:t>Домбыра-Қазақ халқының арманы арқылы берілетін халық мұрасы. Көшбасшы өз оқушыларына домбырада ойнау шеберлігінің құпияларын үйрете алады, осындай қарапайым аспаптан туған даланың қарапайым, бірақ қайғылы музыкасын шығарады. Әр түрлі ұлттың балалары үйірмеге барады</w:t>
      </w:r>
      <w:r>
        <w:rPr>
          <w:rFonts w:ascii="Times New Roman" w:hAnsi="Times New Roman"/>
          <w:sz w:val="28"/>
          <w:szCs w:val="28"/>
          <w:lang w:val="kk-KZ"/>
        </w:rPr>
        <w:t>.</w:t>
      </w:r>
    </w:p>
    <w:p w14:paraId="10AE4384" w14:textId="77777777" w:rsidR="00102CF8" w:rsidRDefault="00355766" w:rsidP="0081695B">
      <w:pPr>
        <w:pStyle w:val="ae"/>
        <w:ind w:firstLine="709"/>
        <w:jc w:val="both"/>
        <w:rPr>
          <w:rStyle w:val="af0"/>
          <w:rFonts w:ascii="Times New Roman" w:hAnsi="Times New Roman"/>
          <w:sz w:val="28"/>
          <w:szCs w:val="28"/>
          <w:lang w:val="kk-KZ"/>
        </w:rPr>
      </w:pPr>
      <w:hyperlink r:id="rId191" w:history="1">
        <w:r w:rsidR="00102CF8" w:rsidRPr="006F67C2">
          <w:rPr>
            <w:rStyle w:val="af0"/>
            <w:rFonts w:ascii="Times New Roman" w:hAnsi="Times New Roman"/>
            <w:sz w:val="28"/>
            <w:szCs w:val="28"/>
            <w:lang w:val="kk-KZ"/>
          </w:rPr>
          <w:t>https://www.instagram.com/p/C7JBQuLtXYA/</w:t>
        </w:r>
      </w:hyperlink>
    </w:p>
    <w:p w14:paraId="0860D342" w14:textId="77777777" w:rsidR="00985B0E" w:rsidRPr="00985B0E" w:rsidRDefault="00985B0E" w:rsidP="00985B0E">
      <w:pPr>
        <w:pStyle w:val="ae"/>
        <w:ind w:firstLine="709"/>
        <w:jc w:val="both"/>
        <w:rPr>
          <w:rFonts w:ascii="Times New Roman" w:hAnsi="Times New Roman"/>
          <w:b/>
          <w:sz w:val="28"/>
          <w:szCs w:val="28"/>
          <w:lang w:val="kk-KZ"/>
        </w:rPr>
      </w:pPr>
      <w:r>
        <w:rPr>
          <w:rFonts w:ascii="Times New Roman" w:hAnsi="Times New Roman"/>
          <w:b/>
          <w:sz w:val="28"/>
          <w:szCs w:val="28"/>
          <w:lang w:val="kk-KZ"/>
        </w:rPr>
        <w:t>«Жас сарбаз»</w:t>
      </w:r>
      <w:r w:rsidRPr="00985B0E">
        <w:rPr>
          <w:rFonts w:ascii="Times New Roman" w:hAnsi="Times New Roman"/>
          <w:b/>
          <w:sz w:val="28"/>
          <w:szCs w:val="28"/>
          <w:lang w:val="kk-KZ"/>
        </w:rPr>
        <w:t xml:space="preserve"> әскери-патриоттық клубы. </w:t>
      </w:r>
    </w:p>
    <w:p w14:paraId="05953637" w14:textId="77777777" w:rsidR="00985B0E" w:rsidRPr="00985B0E" w:rsidRDefault="00985B0E" w:rsidP="00985B0E">
      <w:pPr>
        <w:pStyle w:val="ae"/>
        <w:ind w:firstLine="709"/>
        <w:jc w:val="both"/>
        <w:rPr>
          <w:rFonts w:ascii="Times New Roman" w:hAnsi="Times New Roman"/>
          <w:b/>
          <w:sz w:val="28"/>
          <w:szCs w:val="28"/>
          <w:lang w:val="kk-KZ"/>
        </w:rPr>
      </w:pPr>
      <w:r w:rsidRPr="00985B0E">
        <w:rPr>
          <w:rFonts w:ascii="Times New Roman" w:hAnsi="Times New Roman"/>
          <w:b/>
          <w:sz w:val="28"/>
          <w:szCs w:val="28"/>
          <w:lang w:val="kk-KZ"/>
        </w:rPr>
        <w:t xml:space="preserve">Жетекшісі: </w:t>
      </w:r>
      <w:r>
        <w:rPr>
          <w:rFonts w:ascii="Times New Roman" w:hAnsi="Times New Roman"/>
          <w:b/>
          <w:sz w:val="28"/>
          <w:szCs w:val="28"/>
          <w:lang w:val="kk-KZ"/>
        </w:rPr>
        <w:t>Е.</w:t>
      </w:r>
      <w:r w:rsidRPr="00985B0E">
        <w:rPr>
          <w:rFonts w:ascii="Times New Roman" w:hAnsi="Times New Roman"/>
          <w:b/>
          <w:sz w:val="28"/>
          <w:szCs w:val="28"/>
          <w:lang w:val="kk-KZ"/>
        </w:rPr>
        <w:t>Б.</w:t>
      </w:r>
      <w:r w:rsidRPr="00985B0E">
        <w:rPr>
          <w:rFonts w:ascii="Times New Roman" w:eastAsia="Times New Roman" w:hAnsi="Times New Roman"/>
          <w:b/>
          <w:sz w:val="28"/>
          <w:szCs w:val="28"/>
          <w:lang w:val="kk-KZ"/>
        </w:rPr>
        <w:t xml:space="preserve"> </w:t>
      </w:r>
      <w:r>
        <w:rPr>
          <w:rFonts w:ascii="Times New Roman" w:eastAsia="Times New Roman" w:hAnsi="Times New Roman"/>
          <w:b/>
          <w:sz w:val="28"/>
          <w:szCs w:val="28"/>
          <w:lang w:val="kk-KZ"/>
        </w:rPr>
        <w:t>Бермухамедов</w:t>
      </w:r>
      <w:r w:rsidRPr="00985B0E">
        <w:rPr>
          <w:rFonts w:ascii="Times New Roman" w:eastAsia="Times New Roman" w:hAnsi="Times New Roman"/>
          <w:b/>
          <w:noProof/>
          <w:sz w:val="28"/>
          <w:szCs w:val="28"/>
          <w:lang w:val="kk-KZ" w:eastAsia="ru-RU"/>
        </w:rPr>
        <w:t xml:space="preserve"> </w:t>
      </w:r>
    </w:p>
    <w:p w14:paraId="484D880A" w14:textId="77777777" w:rsidR="00985B0E" w:rsidRPr="00985B0E" w:rsidRDefault="00985B0E" w:rsidP="00985B0E">
      <w:pPr>
        <w:pStyle w:val="ae"/>
        <w:ind w:firstLine="709"/>
        <w:jc w:val="both"/>
        <w:rPr>
          <w:rFonts w:ascii="Times New Roman" w:hAnsi="Times New Roman"/>
          <w:b/>
          <w:sz w:val="28"/>
          <w:szCs w:val="28"/>
          <w:lang w:val="kk-KZ"/>
        </w:rPr>
      </w:pPr>
      <w:r w:rsidRPr="00985B0E">
        <w:rPr>
          <w:rFonts w:ascii="Times New Roman" w:hAnsi="Times New Roman"/>
          <w:b/>
          <w:sz w:val="28"/>
          <w:szCs w:val="28"/>
          <w:lang w:val="kk-KZ"/>
        </w:rPr>
        <w:t>Үйірме жұмысының негізгі мақсаты:</w:t>
      </w:r>
    </w:p>
    <w:p w14:paraId="6168B9FA" w14:textId="77777777" w:rsidR="00985B0E" w:rsidRPr="00985B0E" w:rsidRDefault="00985B0E" w:rsidP="00985B0E">
      <w:pPr>
        <w:pStyle w:val="ae"/>
        <w:ind w:firstLine="709"/>
        <w:jc w:val="both"/>
        <w:rPr>
          <w:rFonts w:ascii="Times New Roman" w:hAnsi="Times New Roman"/>
          <w:sz w:val="28"/>
          <w:szCs w:val="28"/>
          <w:lang w:val="kk-KZ"/>
        </w:rPr>
      </w:pPr>
      <w:r w:rsidRPr="00985B0E">
        <w:rPr>
          <w:rFonts w:ascii="Times New Roman" w:hAnsi="Times New Roman"/>
          <w:sz w:val="28"/>
          <w:szCs w:val="28"/>
          <w:lang w:val="kk-KZ"/>
        </w:rPr>
        <w:t xml:space="preserve">- оқушылардың әскери-патриоттық тәрбиесін дамыту және насихаттау; </w:t>
      </w:r>
    </w:p>
    <w:p w14:paraId="09B39D91" w14:textId="77777777" w:rsidR="00985B0E" w:rsidRPr="00985B0E" w:rsidRDefault="00985B0E" w:rsidP="00985B0E">
      <w:pPr>
        <w:pStyle w:val="ae"/>
        <w:ind w:firstLine="709"/>
        <w:jc w:val="both"/>
        <w:rPr>
          <w:rFonts w:ascii="Times New Roman" w:hAnsi="Times New Roman"/>
          <w:sz w:val="28"/>
          <w:szCs w:val="28"/>
          <w:lang w:val="kk-KZ"/>
        </w:rPr>
      </w:pPr>
      <w:r>
        <w:rPr>
          <w:rFonts w:ascii="Times New Roman" w:eastAsia="Times New Roman" w:hAnsi="Times New Roman"/>
          <w:b/>
          <w:noProof/>
          <w:sz w:val="28"/>
          <w:szCs w:val="28"/>
          <w:lang w:eastAsia="ru-RU"/>
        </w:rPr>
        <w:drawing>
          <wp:anchor distT="0" distB="0" distL="114300" distR="114300" simplePos="0" relativeHeight="251659264" behindDoc="1" locked="0" layoutInCell="1" allowOverlap="1" wp14:anchorId="6B223A04" wp14:editId="1B189CF9">
            <wp:simplePos x="0" y="0"/>
            <wp:positionH relativeFrom="margin">
              <wp:posOffset>272955</wp:posOffset>
            </wp:positionH>
            <wp:positionV relativeFrom="paragraph">
              <wp:posOffset>-19</wp:posOffset>
            </wp:positionV>
            <wp:extent cx="2164080" cy="1566545"/>
            <wp:effectExtent l="0" t="0" r="7620" b="0"/>
            <wp:wrapTight wrapText="bothSides">
              <wp:wrapPolygon edited="0">
                <wp:start x="761" y="0"/>
                <wp:lineTo x="0" y="525"/>
                <wp:lineTo x="0" y="19963"/>
                <wp:lineTo x="190" y="21013"/>
                <wp:lineTo x="761" y="21276"/>
                <wp:lineTo x="20725" y="21276"/>
                <wp:lineTo x="21296" y="21013"/>
                <wp:lineTo x="21486" y="19963"/>
                <wp:lineTo x="21486" y="525"/>
                <wp:lineTo x="20725" y="0"/>
                <wp:lineTo x="761" y="0"/>
              </wp:wrapPolygon>
            </wp:wrapTight>
            <wp:docPr id="35"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164080" cy="1566545"/>
                    </a:xfrm>
                    <a:prstGeom prst="rect">
                      <a:avLst/>
                    </a:prstGeom>
                    <a:ln>
                      <a:noFill/>
                    </a:ln>
                    <a:effectLst>
                      <a:softEdge rad="112500"/>
                    </a:effectLst>
                  </pic:spPr>
                </pic:pic>
              </a:graphicData>
            </a:graphic>
          </wp:anchor>
        </w:drawing>
      </w:r>
      <w:r w:rsidRPr="00985B0E">
        <w:rPr>
          <w:rFonts w:ascii="Times New Roman" w:hAnsi="Times New Roman"/>
          <w:sz w:val="28"/>
          <w:szCs w:val="28"/>
          <w:lang w:val="kk-KZ"/>
        </w:rPr>
        <w:t xml:space="preserve">- жасөспірімдерде патриоттық, әскери және құқықтық тәрбиені дамыту; </w:t>
      </w:r>
    </w:p>
    <w:p w14:paraId="4AB06CD0" w14:textId="77777777" w:rsidR="00985B0E" w:rsidRPr="00985B0E" w:rsidRDefault="00985B0E" w:rsidP="00985B0E">
      <w:pPr>
        <w:pStyle w:val="ae"/>
        <w:ind w:firstLine="709"/>
        <w:jc w:val="both"/>
        <w:rPr>
          <w:rFonts w:ascii="Times New Roman" w:hAnsi="Times New Roman"/>
          <w:sz w:val="28"/>
          <w:szCs w:val="28"/>
          <w:lang w:val="kk-KZ"/>
        </w:rPr>
      </w:pPr>
      <w:r w:rsidRPr="00985B0E">
        <w:rPr>
          <w:rFonts w:ascii="Times New Roman" w:hAnsi="Times New Roman"/>
          <w:sz w:val="28"/>
          <w:szCs w:val="28"/>
          <w:lang w:val="kk-KZ"/>
        </w:rPr>
        <w:t>- азаматтық пен патриотизм сезімін қалыптастыру.</w:t>
      </w:r>
    </w:p>
    <w:p w14:paraId="6D4B36AF" w14:textId="77777777" w:rsidR="00985B0E" w:rsidRPr="00985B0E" w:rsidRDefault="00985B0E" w:rsidP="00985B0E">
      <w:pPr>
        <w:pStyle w:val="ae"/>
        <w:ind w:firstLine="709"/>
        <w:jc w:val="both"/>
        <w:rPr>
          <w:rFonts w:ascii="Times New Roman" w:hAnsi="Times New Roman"/>
          <w:b/>
          <w:sz w:val="28"/>
          <w:szCs w:val="28"/>
          <w:lang w:val="kk-KZ"/>
        </w:rPr>
      </w:pPr>
      <w:r w:rsidRPr="00985B0E">
        <w:rPr>
          <w:rFonts w:ascii="Times New Roman" w:hAnsi="Times New Roman"/>
          <w:b/>
          <w:sz w:val="28"/>
          <w:szCs w:val="28"/>
          <w:lang w:val="kk-KZ"/>
        </w:rPr>
        <w:t>«Жас сарбаз» үйірмесі жұмысының нәтижелілігі</w:t>
      </w:r>
    </w:p>
    <w:p w14:paraId="797DD095" w14:textId="77777777" w:rsidR="00102CF8" w:rsidRPr="000A2629" w:rsidRDefault="00102CF8" w:rsidP="00102CF8">
      <w:pPr>
        <w:pStyle w:val="ae"/>
        <w:jc w:val="both"/>
        <w:rPr>
          <w:rFonts w:ascii="Times New Roman" w:hAnsi="Times New Roman"/>
          <w:sz w:val="28"/>
          <w:szCs w:val="28"/>
          <w:lang w:val="kk-KZ"/>
        </w:rPr>
      </w:pPr>
    </w:p>
    <w:p w14:paraId="6AB7CB74" w14:textId="77777777" w:rsidR="00102CF8" w:rsidRPr="00E70CBF" w:rsidRDefault="00102CF8" w:rsidP="00102CF8">
      <w:pPr>
        <w:shd w:val="clear" w:color="auto" w:fill="FFFFFF" w:themeFill="background1"/>
        <w:spacing w:after="0" w:line="240" w:lineRule="auto"/>
        <w:ind w:right="-1" w:firstLine="567"/>
        <w:jc w:val="both"/>
        <w:rPr>
          <w:rFonts w:ascii="Times New Roman" w:eastAsia="Times New Roman" w:hAnsi="Times New Roman"/>
          <w:b/>
          <w:sz w:val="28"/>
          <w:szCs w:val="28"/>
          <w:lang w:val="kk-KZ"/>
        </w:rPr>
      </w:pPr>
      <w:r w:rsidRPr="00E70CBF">
        <w:rPr>
          <w:rFonts w:ascii="Times New Roman" w:eastAsia="Times New Roman" w:hAnsi="Times New Roman"/>
          <w:b/>
          <w:sz w:val="28"/>
          <w:szCs w:val="28"/>
          <w:lang w:val="kk-KZ"/>
        </w:rPr>
        <w:t xml:space="preserve"> </w:t>
      </w:r>
    </w:p>
    <w:p w14:paraId="28050D90" w14:textId="77777777" w:rsidR="00102CF8" w:rsidRDefault="00355766" w:rsidP="00985B0E">
      <w:pPr>
        <w:shd w:val="clear" w:color="auto" w:fill="FFFFFF" w:themeFill="background1"/>
        <w:spacing w:after="0" w:line="240" w:lineRule="auto"/>
        <w:ind w:right="-1" w:firstLine="709"/>
        <w:jc w:val="both"/>
        <w:rPr>
          <w:rFonts w:ascii="Times New Roman" w:eastAsia="Times New Roman" w:hAnsi="Times New Roman"/>
          <w:b/>
          <w:sz w:val="28"/>
          <w:szCs w:val="28"/>
          <w:lang w:val="kk-KZ"/>
        </w:rPr>
      </w:pPr>
      <w:hyperlink r:id="rId193" w:history="1">
        <w:r w:rsidR="00102CF8" w:rsidRPr="006F67C2">
          <w:rPr>
            <w:rStyle w:val="af0"/>
            <w:rFonts w:ascii="Times New Roman" w:eastAsia="Times New Roman" w:hAnsi="Times New Roman"/>
            <w:b/>
            <w:sz w:val="28"/>
            <w:szCs w:val="28"/>
            <w:lang w:val="kk-KZ"/>
          </w:rPr>
          <w:t>https://www.instagram.com/p/Crz2_nPtlNC/?img_index=1</w:t>
        </w:r>
      </w:hyperlink>
    </w:p>
    <w:p w14:paraId="64E620C8" w14:textId="77777777" w:rsidR="00102CF8" w:rsidRDefault="00355766" w:rsidP="00985B0E">
      <w:pPr>
        <w:shd w:val="clear" w:color="auto" w:fill="FFFFFF" w:themeFill="background1"/>
        <w:spacing w:after="0" w:line="240" w:lineRule="auto"/>
        <w:ind w:right="-1" w:firstLine="709"/>
        <w:jc w:val="both"/>
        <w:rPr>
          <w:rFonts w:ascii="Times New Roman" w:eastAsia="Times New Roman" w:hAnsi="Times New Roman"/>
          <w:b/>
          <w:sz w:val="28"/>
          <w:szCs w:val="28"/>
          <w:lang w:val="kk-KZ"/>
        </w:rPr>
      </w:pPr>
      <w:hyperlink r:id="rId194" w:history="1">
        <w:r w:rsidR="00102CF8" w:rsidRPr="006F67C2">
          <w:rPr>
            <w:rStyle w:val="af0"/>
            <w:rFonts w:ascii="Times New Roman" w:eastAsia="Times New Roman" w:hAnsi="Times New Roman"/>
            <w:b/>
            <w:sz w:val="28"/>
            <w:szCs w:val="28"/>
            <w:lang w:val="kk-KZ"/>
          </w:rPr>
          <w:t>https://www.instagram.com/p/ClNenYWNJit/?img_index=1</w:t>
        </w:r>
      </w:hyperlink>
    </w:p>
    <w:p w14:paraId="6B847FD5" w14:textId="77777777" w:rsidR="00102CF8" w:rsidRPr="00C520E4" w:rsidRDefault="00102CF8" w:rsidP="00102CF8">
      <w:pPr>
        <w:shd w:val="clear" w:color="auto" w:fill="FFFFFF" w:themeFill="background1"/>
        <w:spacing w:after="0" w:line="240" w:lineRule="auto"/>
        <w:ind w:right="-1"/>
        <w:jc w:val="both"/>
        <w:rPr>
          <w:rFonts w:ascii="Times New Roman" w:eastAsia="Times New Roman" w:hAnsi="Times New Roman"/>
          <w:b/>
          <w:sz w:val="28"/>
          <w:szCs w:val="28"/>
          <w:lang w:val="kk-KZ"/>
        </w:rPr>
      </w:pPr>
    </w:p>
    <w:p w14:paraId="5528ECCA" w14:textId="77777777" w:rsidR="00102CF8" w:rsidRPr="00871207" w:rsidRDefault="00102CF8" w:rsidP="00102CF8">
      <w:pPr>
        <w:tabs>
          <w:tab w:val="left" w:pos="822"/>
        </w:tabs>
        <w:spacing w:before="48"/>
        <w:jc w:val="both"/>
        <w:rPr>
          <w:rFonts w:ascii="Times New Roman" w:hAnsi="Times New Roman" w:cs="Times New Roman"/>
          <w:sz w:val="28"/>
          <w:szCs w:val="28"/>
          <w:lang w:val="kk-KZ"/>
        </w:rPr>
      </w:pPr>
    </w:p>
    <w:tbl>
      <w:tblPr>
        <w:tblW w:w="9923" w:type="dxa"/>
        <w:tblInd w:w="-34"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560"/>
        <w:gridCol w:w="2693"/>
        <w:gridCol w:w="2835"/>
        <w:gridCol w:w="851"/>
        <w:gridCol w:w="1984"/>
      </w:tblGrid>
      <w:tr w:rsidR="00102CF8" w:rsidRPr="009D5608" w14:paraId="5288FF23" w14:textId="77777777" w:rsidTr="00DE3AFE">
        <w:trPr>
          <w:trHeight w:val="832"/>
        </w:trPr>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E10D621" w14:textId="77777777" w:rsidR="00102CF8" w:rsidRPr="00BA06E2" w:rsidRDefault="00D45593" w:rsidP="00DE3AFE">
            <w:pPr>
              <w:spacing w:after="0"/>
              <w:jc w:val="center"/>
              <w:rPr>
                <w:rFonts w:ascii="Times New Roman" w:hAnsi="Times New Roman" w:cs="Times New Roman"/>
                <w:b/>
                <w:sz w:val="24"/>
                <w:szCs w:val="24"/>
                <w:lang w:val="kk-KZ"/>
              </w:rPr>
            </w:pPr>
            <w:r w:rsidRPr="00D45593">
              <w:rPr>
                <w:rFonts w:ascii="Times New Roman" w:hAnsi="Times New Roman" w:cs="Times New Roman"/>
                <w:b/>
                <w:sz w:val="24"/>
                <w:szCs w:val="24"/>
              </w:rPr>
              <w:t>Негізгі бағыттар мен құндылықтар</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6F3742D" w14:textId="77777777" w:rsidR="00102CF8" w:rsidRPr="00B6683C" w:rsidRDefault="00B6683C" w:rsidP="00DE3AFE">
            <w:pPr>
              <w:jc w:val="center"/>
              <w:rPr>
                <w:rFonts w:ascii="Times New Roman" w:hAnsi="Times New Roman" w:cs="Times New Roman"/>
                <w:b/>
                <w:sz w:val="24"/>
                <w:szCs w:val="24"/>
                <w:lang w:val="kk-KZ"/>
              </w:rPr>
            </w:pPr>
            <w:r>
              <w:rPr>
                <w:rFonts w:ascii="Times New Roman" w:hAnsi="Times New Roman" w:cs="Times New Roman"/>
                <w:b/>
                <w:sz w:val="24"/>
                <w:szCs w:val="24"/>
                <w:lang w:val="kk-KZ"/>
              </w:rPr>
              <w:t>Мақсаты</w:t>
            </w:r>
          </w:p>
        </w:tc>
        <w:tc>
          <w:tcPr>
            <w:tcW w:w="36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4BCA110" w14:textId="77777777" w:rsidR="00102CF8" w:rsidRPr="00B6683C" w:rsidRDefault="00B6683C" w:rsidP="00DE3AFE">
            <w:pPr>
              <w:jc w:val="center"/>
              <w:rPr>
                <w:rFonts w:ascii="Times New Roman" w:hAnsi="Times New Roman" w:cs="Times New Roman"/>
                <w:b/>
                <w:sz w:val="24"/>
                <w:szCs w:val="24"/>
                <w:lang w:val="kk-KZ"/>
              </w:rPr>
            </w:pPr>
            <w:r>
              <w:rPr>
                <w:rFonts w:ascii="Times New Roman" w:hAnsi="Times New Roman" w:cs="Times New Roman"/>
                <w:b/>
                <w:sz w:val="24"/>
                <w:szCs w:val="24"/>
                <w:lang w:val="kk-KZ"/>
              </w:rPr>
              <w:t>Іс-шаралар</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37BBDEE" w14:textId="77777777" w:rsidR="00102CF8" w:rsidRPr="00B6683C" w:rsidRDefault="00B6683C" w:rsidP="00DE3AFE">
            <w:pPr>
              <w:jc w:val="center"/>
              <w:rPr>
                <w:rFonts w:ascii="Times New Roman" w:hAnsi="Times New Roman" w:cs="Times New Roman"/>
                <w:b/>
                <w:sz w:val="24"/>
                <w:szCs w:val="24"/>
                <w:lang w:val="kk-KZ"/>
              </w:rPr>
            </w:pPr>
            <w:r>
              <w:rPr>
                <w:rFonts w:ascii="Times New Roman" w:hAnsi="Times New Roman" w:cs="Times New Roman"/>
                <w:b/>
                <w:sz w:val="24"/>
                <w:szCs w:val="24"/>
                <w:lang w:val="kk-KZ"/>
              </w:rPr>
              <w:t>Нәтижесі</w:t>
            </w:r>
          </w:p>
          <w:p w14:paraId="0D320225" w14:textId="77777777" w:rsidR="00102CF8" w:rsidRPr="009D5608" w:rsidRDefault="00102CF8" w:rsidP="00DE3AFE">
            <w:pPr>
              <w:jc w:val="center"/>
              <w:rPr>
                <w:rFonts w:ascii="Times New Roman" w:hAnsi="Times New Roman" w:cs="Times New Roman"/>
                <w:b/>
                <w:sz w:val="24"/>
                <w:szCs w:val="24"/>
              </w:rPr>
            </w:pPr>
          </w:p>
        </w:tc>
      </w:tr>
      <w:tr w:rsidR="00102CF8" w:rsidRPr="009D5608" w14:paraId="0614B7E2" w14:textId="77777777" w:rsidTr="00102CF8">
        <w:trPr>
          <w:trHeight w:val="3601"/>
        </w:trPr>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B0B64E" w14:textId="77777777" w:rsidR="00467A0A" w:rsidRPr="00467A0A" w:rsidRDefault="00467A0A" w:rsidP="00467A0A">
            <w:pPr>
              <w:rPr>
                <w:rFonts w:ascii="Times New Roman" w:hAnsi="Times New Roman" w:cs="Times New Roman"/>
                <w:bCs/>
                <w:sz w:val="24"/>
                <w:szCs w:val="24"/>
              </w:rPr>
            </w:pPr>
            <w:r w:rsidRPr="00467A0A">
              <w:rPr>
                <w:rFonts w:ascii="Times New Roman" w:hAnsi="Times New Roman" w:cs="Times New Roman"/>
                <w:bCs/>
                <w:sz w:val="24"/>
                <w:szCs w:val="24"/>
              </w:rPr>
              <w:t>Қазақстандық патриотизм мен азаматтыққа тәрбиелеу, құқықтық тәрбие беру.</w:t>
            </w:r>
          </w:p>
          <w:p w14:paraId="524ED14F" w14:textId="77777777" w:rsidR="00467A0A" w:rsidRPr="00467A0A" w:rsidRDefault="00467A0A" w:rsidP="00467A0A">
            <w:pPr>
              <w:rPr>
                <w:rFonts w:ascii="Times New Roman" w:hAnsi="Times New Roman" w:cs="Times New Roman"/>
                <w:bCs/>
                <w:sz w:val="24"/>
                <w:szCs w:val="24"/>
              </w:rPr>
            </w:pPr>
          </w:p>
          <w:p w14:paraId="34C0B105" w14:textId="77777777" w:rsidR="00467A0A" w:rsidRPr="00467A0A" w:rsidRDefault="00467A0A" w:rsidP="00467A0A">
            <w:pPr>
              <w:jc w:val="both"/>
              <w:rPr>
                <w:rFonts w:ascii="Times New Roman" w:hAnsi="Times New Roman" w:cs="Times New Roman"/>
                <w:b/>
                <w:bCs/>
                <w:sz w:val="24"/>
                <w:szCs w:val="24"/>
              </w:rPr>
            </w:pPr>
            <w:r w:rsidRPr="00467A0A">
              <w:rPr>
                <w:rFonts w:ascii="Times New Roman" w:hAnsi="Times New Roman" w:cs="Times New Roman"/>
                <w:b/>
                <w:bCs/>
                <w:sz w:val="24"/>
                <w:szCs w:val="24"/>
              </w:rPr>
              <w:t>Құндылық:</w:t>
            </w:r>
          </w:p>
          <w:p w14:paraId="5F53E72E" w14:textId="77777777" w:rsidR="00102CF8" w:rsidRPr="009D5608" w:rsidRDefault="00467A0A" w:rsidP="00467A0A">
            <w:pPr>
              <w:pStyle w:val="a3"/>
              <w:tabs>
                <w:tab w:val="left" w:pos="993"/>
              </w:tabs>
              <w:spacing w:before="0" w:beforeAutospacing="0" w:after="0" w:afterAutospacing="0"/>
              <w:jc w:val="both"/>
              <w:rPr>
                <w:bCs/>
              </w:rPr>
            </w:pPr>
            <w:r w:rsidRPr="00467A0A">
              <w:rPr>
                <w:b/>
                <w:bCs/>
              </w:rPr>
              <w:t>Ұлттық қызығушылық</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0D8ABCD" w14:textId="77777777" w:rsidR="00102CF8" w:rsidRPr="00467A0A" w:rsidRDefault="00467A0A" w:rsidP="00102CF8">
            <w:pPr>
              <w:rPr>
                <w:rFonts w:ascii="Times New Roman" w:hAnsi="Times New Roman" w:cs="Times New Roman"/>
                <w:sz w:val="24"/>
                <w:szCs w:val="24"/>
              </w:rPr>
            </w:pPr>
            <w:r w:rsidRPr="00035EC0">
              <w:rPr>
                <w:rFonts w:ascii="Times New Roman" w:eastAsia="Times New Roman" w:hAnsi="Times New Roman" w:cs="Times New Roman"/>
                <w:b/>
                <w:sz w:val="24"/>
                <w:szCs w:val="24"/>
                <w:lang w:eastAsia="ru-RU"/>
              </w:rPr>
              <w:t>Мақсаты</w:t>
            </w:r>
            <w:r w:rsidRPr="00467A0A">
              <w:rPr>
                <w:rFonts w:ascii="Times New Roman" w:eastAsia="Times New Roman" w:hAnsi="Times New Roman" w:cs="Times New Roman"/>
                <w:sz w:val="24"/>
                <w:szCs w:val="24"/>
                <w:lang w:eastAsia="ru-RU"/>
              </w:rPr>
              <w:t>: жаңа демократиялық қоғамда өмір сүруге қабілетті патриот пен азаматты қалыптастыру; жеке тұлғаның саяси, құқықтық және сыбайлас жемқорлыққа қарсы мәдениеті; балалар мен жастардың сана-сезімі, олардың балалар мен жастар ортасында қатыгездік пен зорлық-зомбылық көріністеріне қарсы тұруға дайындығы.</w:t>
            </w:r>
          </w:p>
        </w:tc>
        <w:tc>
          <w:tcPr>
            <w:tcW w:w="36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3439405" w14:textId="77777777" w:rsidR="00467A0A" w:rsidRPr="00467A0A" w:rsidRDefault="00467A0A" w:rsidP="00467A0A">
            <w:pPr>
              <w:pStyle w:val="ae"/>
              <w:rPr>
                <w:rFonts w:ascii="Times New Roman" w:hAnsi="Times New Roman"/>
                <w:sz w:val="24"/>
                <w:szCs w:val="24"/>
              </w:rPr>
            </w:pPr>
            <w:r w:rsidRPr="00467A0A">
              <w:rPr>
                <w:rFonts w:ascii="Times New Roman" w:hAnsi="Times New Roman"/>
                <w:sz w:val="24"/>
                <w:szCs w:val="24"/>
              </w:rPr>
              <w:t>1. Қазақстан Республикасының "ҚР Конституциясы күні".</w:t>
            </w:r>
          </w:p>
          <w:p w14:paraId="52922E4D" w14:textId="77777777" w:rsidR="00467A0A" w:rsidRPr="00467A0A" w:rsidRDefault="00467A0A" w:rsidP="00467A0A">
            <w:pPr>
              <w:pStyle w:val="ae"/>
              <w:rPr>
                <w:rFonts w:ascii="Times New Roman" w:hAnsi="Times New Roman"/>
                <w:sz w:val="24"/>
                <w:szCs w:val="24"/>
              </w:rPr>
            </w:pPr>
            <w:r w:rsidRPr="00467A0A">
              <w:rPr>
                <w:rFonts w:ascii="Times New Roman" w:hAnsi="Times New Roman"/>
                <w:sz w:val="24"/>
                <w:szCs w:val="24"/>
              </w:rPr>
              <w:t>2. "Құқықтарым бар, құқықтарым бар"</w:t>
            </w:r>
          </w:p>
          <w:p w14:paraId="4D071970" w14:textId="77777777" w:rsidR="00467A0A" w:rsidRPr="00467A0A" w:rsidRDefault="00467A0A" w:rsidP="00467A0A">
            <w:pPr>
              <w:pStyle w:val="ae"/>
              <w:rPr>
                <w:rFonts w:ascii="Times New Roman" w:hAnsi="Times New Roman"/>
                <w:sz w:val="24"/>
                <w:szCs w:val="24"/>
              </w:rPr>
            </w:pPr>
            <w:r w:rsidRPr="00467A0A">
              <w:rPr>
                <w:rFonts w:ascii="Times New Roman" w:hAnsi="Times New Roman"/>
                <w:sz w:val="24"/>
                <w:szCs w:val="24"/>
              </w:rPr>
              <w:t>3.Біздің Тәуелсіз Қазақстан " Қазақстан Республикасының Тәуелсіздік күніне орай</w:t>
            </w:r>
          </w:p>
          <w:p w14:paraId="2467C9E3" w14:textId="77777777" w:rsidR="00467A0A" w:rsidRPr="00467A0A" w:rsidRDefault="00467A0A" w:rsidP="00467A0A">
            <w:pPr>
              <w:pStyle w:val="ae"/>
              <w:rPr>
                <w:rFonts w:ascii="Times New Roman" w:hAnsi="Times New Roman"/>
                <w:sz w:val="24"/>
                <w:szCs w:val="24"/>
              </w:rPr>
            </w:pPr>
            <w:r w:rsidRPr="00467A0A">
              <w:rPr>
                <w:rFonts w:ascii="Times New Roman" w:hAnsi="Times New Roman"/>
                <w:sz w:val="24"/>
                <w:szCs w:val="24"/>
              </w:rPr>
              <w:t>4. "Қазақстанның Тұңғыш Президентінің жолы"</w:t>
            </w:r>
          </w:p>
          <w:p w14:paraId="3CB8C808" w14:textId="77777777" w:rsidR="00467A0A" w:rsidRPr="00467A0A" w:rsidRDefault="00467A0A" w:rsidP="00467A0A">
            <w:pPr>
              <w:pStyle w:val="ae"/>
              <w:rPr>
                <w:rFonts w:ascii="Times New Roman" w:hAnsi="Times New Roman"/>
                <w:sz w:val="24"/>
                <w:szCs w:val="24"/>
              </w:rPr>
            </w:pPr>
            <w:r w:rsidRPr="00467A0A">
              <w:rPr>
                <w:rFonts w:ascii="Times New Roman" w:hAnsi="Times New Roman"/>
                <w:sz w:val="24"/>
                <w:szCs w:val="24"/>
              </w:rPr>
              <w:t>5. "Мемлекеттік рәміздер"</w:t>
            </w:r>
          </w:p>
          <w:p w14:paraId="17DEA816" w14:textId="77777777" w:rsidR="00467A0A" w:rsidRPr="00467A0A" w:rsidRDefault="00467A0A" w:rsidP="00467A0A">
            <w:pPr>
              <w:pStyle w:val="ae"/>
              <w:rPr>
                <w:rFonts w:ascii="Times New Roman" w:hAnsi="Times New Roman"/>
                <w:sz w:val="24"/>
                <w:szCs w:val="24"/>
              </w:rPr>
            </w:pPr>
            <w:r w:rsidRPr="00467A0A">
              <w:rPr>
                <w:rFonts w:ascii="Times New Roman" w:hAnsi="Times New Roman"/>
                <w:sz w:val="24"/>
                <w:szCs w:val="24"/>
              </w:rPr>
              <w:t>6."Біздің президент" - әңгіме 7."Көпұлтты Қазақстан!"- дене шынықтыру сабағындағы ойындар</w:t>
            </w:r>
          </w:p>
          <w:p w14:paraId="53E30AEA" w14:textId="77777777" w:rsidR="00467A0A" w:rsidRPr="00467A0A" w:rsidRDefault="00467A0A" w:rsidP="00467A0A">
            <w:pPr>
              <w:pStyle w:val="ae"/>
              <w:rPr>
                <w:rFonts w:ascii="Times New Roman" w:hAnsi="Times New Roman"/>
                <w:sz w:val="24"/>
                <w:szCs w:val="24"/>
              </w:rPr>
            </w:pPr>
            <w:r w:rsidRPr="00467A0A">
              <w:rPr>
                <w:rFonts w:ascii="Times New Roman" w:hAnsi="Times New Roman"/>
                <w:sz w:val="24"/>
                <w:szCs w:val="24"/>
              </w:rPr>
              <w:t>8."Мен өз Отанымды мақтан тұтамын</w:t>
            </w:r>
          </w:p>
          <w:p w14:paraId="48269251" w14:textId="77777777" w:rsidR="00467A0A" w:rsidRPr="00467A0A" w:rsidRDefault="00467A0A" w:rsidP="00467A0A">
            <w:pPr>
              <w:pStyle w:val="ae"/>
              <w:rPr>
                <w:rFonts w:ascii="Times New Roman" w:hAnsi="Times New Roman"/>
                <w:sz w:val="24"/>
                <w:szCs w:val="24"/>
              </w:rPr>
            </w:pPr>
            <w:r w:rsidRPr="00467A0A">
              <w:rPr>
                <w:rFonts w:ascii="Times New Roman" w:hAnsi="Times New Roman"/>
                <w:sz w:val="24"/>
                <w:szCs w:val="24"/>
              </w:rPr>
              <w:t>9."Тәуелсіз еркін ел" - сынып сағаты</w:t>
            </w:r>
          </w:p>
          <w:p w14:paraId="0AC80911" w14:textId="77777777" w:rsidR="00467A0A" w:rsidRPr="00467A0A" w:rsidRDefault="00467A0A" w:rsidP="00467A0A">
            <w:pPr>
              <w:pStyle w:val="ae"/>
              <w:rPr>
                <w:rFonts w:ascii="Times New Roman" w:hAnsi="Times New Roman"/>
                <w:sz w:val="24"/>
                <w:szCs w:val="24"/>
              </w:rPr>
            </w:pPr>
            <w:r w:rsidRPr="00467A0A">
              <w:rPr>
                <w:rFonts w:ascii="Times New Roman" w:hAnsi="Times New Roman"/>
                <w:sz w:val="24"/>
                <w:szCs w:val="24"/>
              </w:rPr>
              <w:t xml:space="preserve"> Іс-шараларды сынып жетекшілері өткізді</w:t>
            </w:r>
          </w:p>
          <w:p w14:paraId="37108A46" w14:textId="77777777" w:rsidR="00102CF8" w:rsidRPr="009D5608" w:rsidRDefault="00467A0A" w:rsidP="00467A0A">
            <w:pPr>
              <w:rPr>
                <w:rFonts w:ascii="Times New Roman" w:hAnsi="Times New Roman" w:cs="Times New Roman"/>
                <w:sz w:val="24"/>
                <w:szCs w:val="24"/>
              </w:rPr>
            </w:pPr>
            <w:r w:rsidRPr="00467A0A">
              <w:rPr>
                <w:rFonts w:ascii="Times New Roman" w:hAnsi="Times New Roman"/>
                <w:sz w:val="24"/>
                <w:szCs w:val="24"/>
              </w:rPr>
              <w:t>Қазақ тілі мұғалімдерінің ӘБ Қазақстан халықтарының Тілдер күнін өткізді, онда мұғалімдер мен оқушылар 10 ұлы, 9 Ұлы, 5 және 6 Ұлы белсенді қатысты.</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9562A5" w14:textId="77777777" w:rsidR="00467A0A" w:rsidRPr="00467A0A" w:rsidRDefault="00467A0A" w:rsidP="00467A0A">
            <w:pPr>
              <w:rPr>
                <w:rFonts w:ascii="Times New Roman" w:hAnsi="Times New Roman" w:cs="Times New Roman"/>
                <w:bCs/>
                <w:sz w:val="24"/>
                <w:szCs w:val="24"/>
              </w:rPr>
            </w:pPr>
            <w:r w:rsidRPr="00467A0A">
              <w:rPr>
                <w:rFonts w:ascii="Times New Roman" w:hAnsi="Times New Roman" w:cs="Times New Roman"/>
                <w:bCs/>
                <w:sz w:val="24"/>
                <w:szCs w:val="24"/>
              </w:rPr>
              <w:t>Мектепішілік іс-шараларға қатысу</w:t>
            </w:r>
          </w:p>
          <w:p w14:paraId="4DF604CB" w14:textId="77777777" w:rsidR="00467A0A" w:rsidRPr="00467A0A" w:rsidRDefault="00467A0A" w:rsidP="00467A0A">
            <w:pPr>
              <w:rPr>
                <w:rFonts w:ascii="Times New Roman" w:hAnsi="Times New Roman" w:cs="Times New Roman"/>
                <w:bCs/>
                <w:sz w:val="24"/>
                <w:szCs w:val="24"/>
              </w:rPr>
            </w:pPr>
          </w:p>
          <w:p w14:paraId="7222CA11" w14:textId="77777777" w:rsidR="00467A0A" w:rsidRPr="00467A0A" w:rsidRDefault="00467A0A" w:rsidP="00467A0A">
            <w:pPr>
              <w:rPr>
                <w:rFonts w:ascii="Times New Roman" w:hAnsi="Times New Roman" w:cs="Times New Roman"/>
                <w:bCs/>
                <w:sz w:val="24"/>
                <w:szCs w:val="24"/>
              </w:rPr>
            </w:pPr>
            <w:r w:rsidRPr="00467A0A">
              <w:rPr>
                <w:rFonts w:ascii="Times New Roman" w:hAnsi="Times New Roman" w:cs="Times New Roman"/>
                <w:bCs/>
                <w:sz w:val="24"/>
                <w:szCs w:val="24"/>
              </w:rPr>
              <w:t>(1 - орын), дипломдар, с 8 "а" сыныбынан Шорникова С, Шарипова З, Пилгуй А , 8 "б,г" кл Қадыр Д , Лос Н , Өтеген Д, (2-орын) дипломдар.(Мектеп ішінде) - сынып жетекшісі Абдигалиева З. К.</w:t>
            </w:r>
          </w:p>
          <w:p w14:paraId="3BAEE4B7" w14:textId="77777777" w:rsidR="00467A0A" w:rsidRPr="00467A0A" w:rsidRDefault="00467A0A" w:rsidP="00467A0A">
            <w:pPr>
              <w:rPr>
                <w:rFonts w:ascii="Times New Roman" w:hAnsi="Times New Roman" w:cs="Times New Roman"/>
                <w:bCs/>
                <w:sz w:val="24"/>
                <w:szCs w:val="24"/>
              </w:rPr>
            </w:pPr>
            <w:r w:rsidRPr="00467A0A">
              <w:rPr>
                <w:rFonts w:ascii="Times New Roman" w:hAnsi="Times New Roman" w:cs="Times New Roman"/>
                <w:bCs/>
                <w:sz w:val="24"/>
                <w:szCs w:val="24"/>
              </w:rPr>
              <w:t xml:space="preserve">Грамоталармен, алғыс хаттармен марапатталды: Рақымжан Әдия- "Менің Отаным Қазақстан" - ҚР Энергетика министрлігі (Алғыс хат) Ефтифеева Карина-телевизиялық бағдарламада сөз сөйлеу </w:t>
            </w:r>
          </w:p>
          <w:p w14:paraId="3F8901BE" w14:textId="77777777" w:rsidR="00102CF8" w:rsidRPr="009D5608" w:rsidRDefault="00467A0A" w:rsidP="00467A0A">
            <w:pPr>
              <w:rPr>
                <w:rFonts w:ascii="Times New Roman" w:hAnsi="Times New Roman" w:cs="Times New Roman"/>
                <w:bCs/>
                <w:sz w:val="24"/>
                <w:szCs w:val="24"/>
              </w:rPr>
            </w:pPr>
            <w:r w:rsidRPr="00467A0A">
              <w:rPr>
                <w:rFonts w:ascii="Times New Roman" w:hAnsi="Times New Roman" w:cs="Times New Roman"/>
                <w:bCs/>
                <w:sz w:val="24"/>
                <w:szCs w:val="24"/>
              </w:rPr>
              <w:t>Тәуелсіздік ө ТІРЕГІМ" ҚР Тәуелсіздік күніне орай (1 дәрежелі Диплом) кл. жетекшісі Тажетдинова А. Б.</w:t>
            </w:r>
          </w:p>
        </w:tc>
      </w:tr>
      <w:tr w:rsidR="00102CF8" w:rsidRPr="009D5608" w14:paraId="06D9C5F8" w14:textId="77777777" w:rsidTr="00102CF8">
        <w:trPr>
          <w:trHeight w:val="977"/>
        </w:trPr>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3DF151E" w14:textId="77777777" w:rsidR="00467A0A" w:rsidRPr="00467A0A" w:rsidRDefault="00467A0A" w:rsidP="00467A0A">
            <w:pPr>
              <w:rPr>
                <w:rFonts w:ascii="Times New Roman" w:hAnsi="Times New Roman" w:cs="Times New Roman"/>
                <w:bCs/>
                <w:sz w:val="24"/>
                <w:szCs w:val="24"/>
                <w:lang w:val="kk-KZ"/>
              </w:rPr>
            </w:pPr>
            <w:r w:rsidRPr="00467A0A">
              <w:rPr>
                <w:rFonts w:ascii="Times New Roman" w:hAnsi="Times New Roman" w:cs="Times New Roman"/>
                <w:bCs/>
                <w:sz w:val="24"/>
                <w:szCs w:val="24"/>
                <w:lang w:val="kk-KZ"/>
              </w:rPr>
              <w:t>Рухани-адамгершілік тәрбие.</w:t>
            </w:r>
          </w:p>
          <w:p w14:paraId="003A0CB3" w14:textId="77777777" w:rsidR="00467A0A" w:rsidRPr="00467A0A" w:rsidRDefault="00467A0A" w:rsidP="00467A0A">
            <w:pPr>
              <w:rPr>
                <w:rFonts w:ascii="Times New Roman" w:hAnsi="Times New Roman" w:cs="Times New Roman"/>
                <w:b/>
                <w:bCs/>
                <w:sz w:val="24"/>
                <w:szCs w:val="24"/>
                <w:lang w:val="kk-KZ"/>
              </w:rPr>
            </w:pPr>
          </w:p>
          <w:p w14:paraId="4E05D89D" w14:textId="77777777" w:rsidR="00467A0A" w:rsidRPr="00467A0A" w:rsidRDefault="00467A0A" w:rsidP="00467A0A">
            <w:pPr>
              <w:rPr>
                <w:rFonts w:ascii="Times New Roman" w:hAnsi="Times New Roman" w:cs="Times New Roman"/>
                <w:b/>
                <w:bCs/>
                <w:sz w:val="24"/>
                <w:szCs w:val="24"/>
                <w:lang w:val="kk-KZ"/>
              </w:rPr>
            </w:pPr>
          </w:p>
          <w:p w14:paraId="5153D19B" w14:textId="77777777" w:rsidR="00467A0A" w:rsidRPr="00467A0A" w:rsidRDefault="00467A0A" w:rsidP="00467A0A">
            <w:pPr>
              <w:rPr>
                <w:rFonts w:ascii="Times New Roman" w:hAnsi="Times New Roman" w:cs="Times New Roman"/>
                <w:b/>
                <w:bCs/>
                <w:sz w:val="24"/>
                <w:szCs w:val="24"/>
                <w:lang w:val="kk-KZ"/>
              </w:rPr>
            </w:pPr>
          </w:p>
          <w:p w14:paraId="179D15FB" w14:textId="77777777" w:rsidR="00467A0A" w:rsidRPr="00467A0A" w:rsidRDefault="00467A0A" w:rsidP="00467A0A">
            <w:pPr>
              <w:rPr>
                <w:rFonts w:ascii="Times New Roman" w:hAnsi="Times New Roman" w:cs="Times New Roman"/>
                <w:b/>
                <w:bCs/>
                <w:sz w:val="24"/>
                <w:szCs w:val="24"/>
                <w:lang w:val="kk-KZ"/>
              </w:rPr>
            </w:pPr>
          </w:p>
          <w:p w14:paraId="0060FC87" w14:textId="77777777" w:rsidR="00467A0A" w:rsidRPr="00467A0A" w:rsidRDefault="00467A0A" w:rsidP="00467A0A">
            <w:pPr>
              <w:rPr>
                <w:rFonts w:ascii="Times New Roman" w:hAnsi="Times New Roman" w:cs="Times New Roman"/>
                <w:b/>
                <w:bCs/>
                <w:sz w:val="24"/>
                <w:szCs w:val="24"/>
                <w:lang w:val="kk-KZ"/>
              </w:rPr>
            </w:pPr>
          </w:p>
          <w:p w14:paraId="23C47F51" w14:textId="77777777" w:rsidR="00467A0A" w:rsidRPr="00467A0A" w:rsidRDefault="00467A0A" w:rsidP="00467A0A">
            <w:pPr>
              <w:rPr>
                <w:rFonts w:ascii="Times New Roman" w:hAnsi="Times New Roman" w:cs="Times New Roman"/>
                <w:b/>
                <w:bCs/>
                <w:sz w:val="24"/>
                <w:szCs w:val="24"/>
                <w:lang w:val="kk-KZ"/>
              </w:rPr>
            </w:pPr>
          </w:p>
          <w:p w14:paraId="445509B7" w14:textId="77777777" w:rsidR="00102CF8" w:rsidRPr="00467A0A" w:rsidRDefault="00467A0A" w:rsidP="00467A0A">
            <w:pPr>
              <w:rPr>
                <w:rFonts w:ascii="Times New Roman" w:hAnsi="Times New Roman" w:cs="Times New Roman"/>
                <w:b/>
                <w:bCs/>
                <w:sz w:val="24"/>
                <w:szCs w:val="24"/>
                <w:lang w:val="kk-KZ"/>
              </w:rPr>
            </w:pPr>
            <w:r w:rsidRPr="00467A0A">
              <w:rPr>
                <w:rFonts w:ascii="Times New Roman" w:hAnsi="Times New Roman" w:cs="Times New Roman"/>
                <w:b/>
                <w:bCs/>
                <w:sz w:val="24"/>
                <w:szCs w:val="24"/>
                <w:lang w:val="kk-KZ"/>
              </w:rPr>
              <w:t>Құндылық: ар-ұждан</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D6277B1" w14:textId="77777777" w:rsidR="00102CF8" w:rsidRPr="00467A0A" w:rsidRDefault="00467A0A" w:rsidP="00102CF8">
            <w:pPr>
              <w:rPr>
                <w:rFonts w:ascii="Times New Roman" w:hAnsi="Times New Roman" w:cs="Times New Roman"/>
                <w:sz w:val="24"/>
                <w:szCs w:val="24"/>
                <w:lang w:val="kk-KZ"/>
              </w:rPr>
            </w:pPr>
            <w:r w:rsidRPr="00467A0A">
              <w:rPr>
                <w:rFonts w:ascii="Times New Roman" w:hAnsi="Times New Roman" w:cs="Times New Roman"/>
                <w:sz w:val="24"/>
                <w:szCs w:val="24"/>
                <w:shd w:val="clear" w:color="auto" w:fill="FFFFFF"/>
                <w:lang w:val="kk-KZ"/>
              </w:rPr>
              <w:t>Адамгершілік тәрбиенің мақсаты-адамдарға және қоршаған әлемге мейірімділік пен мейірімділікте тұтас, кемелді тұлғаны қалыптастыру.</w:t>
            </w:r>
          </w:p>
        </w:tc>
        <w:tc>
          <w:tcPr>
            <w:tcW w:w="36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5967C59" w14:textId="77777777" w:rsidR="00467A0A" w:rsidRPr="00467A0A" w:rsidRDefault="00467A0A" w:rsidP="00467A0A">
            <w:pPr>
              <w:pStyle w:val="ae"/>
              <w:rPr>
                <w:rFonts w:ascii="Times New Roman" w:hAnsi="Times New Roman"/>
                <w:sz w:val="24"/>
                <w:szCs w:val="24"/>
                <w:lang w:val="kk-KZ"/>
              </w:rPr>
            </w:pPr>
            <w:r w:rsidRPr="00467A0A">
              <w:rPr>
                <w:rFonts w:ascii="Times New Roman" w:hAnsi="Times New Roman"/>
                <w:sz w:val="24"/>
                <w:szCs w:val="24"/>
                <w:lang w:val="kk-KZ"/>
              </w:rPr>
              <w:t>1. "Этикет және Біз! Ауызекі сөйлеу мәселесі".</w:t>
            </w:r>
          </w:p>
          <w:p w14:paraId="492D1AE7" w14:textId="77777777" w:rsidR="00467A0A" w:rsidRPr="00467A0A" w:rsidRDefault="00467A0A" w:rsidP="00467A0A">
            <w:pPr>
              <w:pStyle w:val="ae"/>
              <w:rPr>
                <w:rFonts w:ascii="Times New Roman" w:hAnsi="Times New Roman"/>
                <w:sz w:val="24"/>
                <w:szCs w:val="24"/>
                <w:lang w:val="kk-KZ"/>
              </w:rPr>
            </w:pPr>
            <w:r w:rsidRPr="00467A0A">
              <w:rPr>
                <w:rFonts w:ascii="Times New Roman" w:hAnsi="Times New Roman"/>
                <w:sz w:val="24"/>
                <w:szCs w:val="24"/>
                <w:lang w:val="kk-KZ"/>
              </w:rPr>
              <w:t>2. "Сізге деген сүйіспеншілікпен, мұғалімдер!"Мұғалімдер күні</w:t>
            </w:r>
          </w:p>
          <w:p w14:paraId="626DEF13" w14:textId="77777777" w:rsidR="00467A0A" w:rsidRPr="00467A0A" w:rsidRDefault="00467A0A" w:rsidP="00467A0A">
            <w:pPr>
              <w:pStyle w:val="ae"/>
              <w:rPr>
                <w:rFonts w:ascii="Times New Roman" w:hAnsi="Times New Roman"/>
                <w:sz w:val="24"/>
                <w:szCs w:val="24"/>
                <w:lang w:val="kk-KZ"/>
              </w:rPr>
            </w:pPr>
            <w:r w:rsidRPr="00467A0A">
              <w:rPr>
                <w:rFonts w:ascii="Times New Roman" w:hAnsi="Times New Roman"/>
                <w:sz w:val="24"/>
                <w:szCs w:val="24"/>
                <w:lang w:val="kk-KZ"/>
              </w:rPr>
              <w:t>3. "Жақында, жақында жаңа жыл!»</w:t>
            </w:r>
          </w:p>
          <w:p w14:paraId="2E799FF8" w14:textId="77777777" w:rsidR="00467A0A" w:rsidRPr="00467A0A" w:rsidRDefault="00467A0A" w:rsidP="00467A0A">
            <w:pPr>
              <w:pStyle w:val="ae"/>
              <w:rPr>
                <w:rFonts w:ascii="Times New Roman" w:hAnsi="Times New Roman"/>
                <w:sz w:val="24"/>
                <w:szCs w:val="24"/>
                <w:lang w:val="kk-KZ"/>
              </w:rPr>
            </w:pPr>
            <w:r w:rsidRPr="00467A0A">
              <w:rPr>
                <w:rFonts w:ascii="Times New Roman" w:hAnsi="Times New Roman"/>
                <w:sz w:val="24"/>
                <w:szCs w:val="24"/>
                <w:lang w:val="kk-KZ"/>
              </w:rPr>
              <w:t xml:space="preserve">4. "Жарқын мереке, Наурыз!» </w:t>
            </w:r>
          </w:p>
          <w:p w14:paraId="0AFAAE6F" w14:textId="77777777" w:rsidR="00467A0A" w:rsidRPr="00467A0A" w:rsidRDefault="00467A0A" w:rsidP="00467A0A">
            <w:pPr>
              <w:pStyle w:val="ae"/>
              <w:rPr>
                <w:rFonts w:ascii="Times New Roman" w:hAnsi="Times New Roman"/>
                <w:sz w:val="24"/>
                <w:szCs w:val="24"/>
                <w:lang w:val="kk-KZ"/>
              </w:rPr>
            </w:pPr>
            <w:r w:rsidRPr="00467A0A">
              <w:rPr>
                <w:rFonts w:ascii="Times New Roman" w:hAnsi="Times New Roman"/>
                <w:sz w:val="24"/>
                <w:szCs w:val="24"/>
                <w:lang w:val="kk-KZ"/>
              </w:rPr>
              <w:t>5. "Біздің сүйкімді достарымыз"</w:t>
            </w:r>
          </w:p>
          <w:p w14:paraId="4E029AC9" w14:textId="77777777" w:rsidR="00467A0A" w:rsidRPr="00467A0A" w:rsidRDefault="00467A0A" w:rsidP="00467A0A">
            <w:pPr>
              <w:pStyle w:val="ae"/>
              <w:rPr>
                <w:rFonts w:ascii="Times New Roman" w:hAnsi="Times New Roman"/>
                <w:sz w:val="24"/>
                <w:szCs w:val="24"/>
                <w:lang w:val="kk-KZ"/>
              </w:rPr>
            </w:pPr>
            <w:r w:rsidRPr="00467A0A">
              <w:rPr>
                <w:rFonts w:ascii="Times New Roman" w:hAnsi="Times New Roman"/>
                <w:sz w:val="24"/>
                <w:szCs w:val="24"/>
                <w:lang w:val="kk-KZ"/>
              </w:rPr>
              <w:t>"Әдемі әлем"</w:t>
            </w:r>
            <w:r w:rsidRPr="00467A0A">
              <w:rPr>
                <w:rFonts w:ascii="Times New Roman" w:hAnsi="Times New Roman"/>
                <w:sz w:val="24"/>
                <w:szCs w:val="24"/>
                <w:lang w:val="kk-KZ"/>
              </w:rPr>
              <w:tab/>
            </w:r>
            <w:r w:rsidRPr="00467A0A">
              <w:rPr>
                <w:rFonts w:ascii="Times New Roman" w:hAnsi="Times New Roman"/>
                <w:sz w:val="24"/>
                <w:szCs w:val="24"/>
                <w:lang w:val="kk-KZ"/>
              </w:rPr>
              <w:tab/>
              <w:t xml:space="preserve">                     </w:t>
            </w:r>
          </w:p>
          <w:p w14:paraId="54F8EF47" w14:textId="77777777" w:rsidR="00467A0A" w:rsidRPr="00467A0A" w:rsidRDefault="00467A0A" w:rsidP="00467A0A">
            <w:pPr>
              <w:pStyle w:val="ae"/>
              <w:rPr>
                <w:rFonts w:ascii="Times New Roman" w:hAnsi="Times New Roman"/>
                <w:sz w:val="24"/>
                <w:szCs w:val="24"/>
                <w:lang w:val="kk-KZ"/>
              </w:rPr>
            </w:pPr>
            <w:r w:rsidRPr="00467A0A">
              <w:rPr>
                <w:rFonts w:ascii="Times New Roman" w:hAnsi="Times New Roman"/>
                <w:sz w:val="24"/>
                <w:szCs w:val="24"/>
                <w:lang w:val="kk-KZ"/>
              </w:rPr>
              <w:t>- күзгі саябаққа саяхат</w:t>
            </w:r>
          </w:p>
          <w:p w14:paraId="6D0063F6" w14:textId="77777777" w:rsidR="00467A0A" w:rsidRPr="00467A0A" w:rsidRDefault="00467A0A" w:rsidP="00467A0A">
            <w:pPr>
              <w:pStyle w:val="ae"/>
              <w:rPr>
                <w:rFonts w:ascii="Times New Roman" w:hAnsi="Times New Roman"/>
                <w:sz w:val="24"/>
                <w:szCs w:val="24"/>
                <w:lang w:val="kk-KZ"/>
              </w:rPr>
            </w:pPr>
            <w:r w:rsidRPr="00467A0A">
              <w:rPr>
                <w:rFonts w:ascii="Times New Roman" w:hAnsi="Times New Roman"/>
                <w:sz w:val="24"/>
                <w:szCs w:val="24"/>
                <w:lang w:val="kk-KZ"/>
              </w:rPr>
              <w:t xml:space="preserve">"Эмоциялар жағымды және жағымсыз" </w:t>
            </w:r>
          </w:p>
          <w:p w14:paraId="4307C728" w14:textId="77777777" w:rsidR="00467A0A" w:rsidRPr="00467A0A" w:rsidRDefault="00467A0A" w:rsidP="00467A0A">
            <w:pPr>
              <w:pStyle w:val="ae"/>
              <w:rPr>
                <w:rFonts w:ascii="Times New Roman" w:hAnsi="Times New Roman"/>
                <w:sz w:val="24"/>
                <w:szCs w:val="24"/>
                <w:lang w:val="kk-KZ"/>
              </w:rPr>
            </w:pPr>
            <w:r w:rsidRPr="00467A0A">
              <w:rPr>
                <w:rFonts w:ascii="Times New Roman" w:hAnsi="Times New Roman"/>
                <w:sz w:val="24"/>
                <w:szCs w:val="24"/>
                <w:lang w:val="kk-KZ"/>
              </w:rPr>
              <w:t xml:space="preserve">- "жақсы не жаман"әңгімесі      </w:t>
            </w:r>
          </w:p>
          <w:p w14:paraId="1C702DDD" w14:textId="77777777" w:rsidR="00467A0A" w:rsidRPr="00467A0A" w:rsidRDefault="00467A0A" w:rsidP="00467A0A">
            <w:pPr>
              <w:pStyle w:val="ae"/>
              <w:rPr>
                <w:rFonts w:ascii="Times New Roman" w:hAnsi="Times New Roman"/>
                <w:sz w:val="24"/>
                <w:szCs w:val="24"/>
                <w:lang w:val="kk-KZ"/>
              </w:rPr>
            </w:pPr>
            <w:r w:rsidRPr="00467A0A">
              <w:rPr>
                <w:rFonts w:ascii="Times New Roman" w:hAnsi="Times New Roman"/>
                <w:sz w:val="24"/>
                <w:szCs w:val="24"/>
                <w:lang w:val="kk-KZ"/>
              </w:rPr>
              <w:t xml:space="preserve">- мектептегі мінез-құлық ережелері "жақсы сөз, бұл ашық күн"                 </w:t>
            </w:r>
          </w:p>
          <w:p w14:paraId="169C3315" w14:textId="77777777" w:rsidR="00467A0A" w:rsidRPr="00467A0A" w:rsidRDefault="00467A0A" w:rsidP="00467A0A">
            <w:pPr>
              <w:pStyle w:val="ae"/>
              <w:rPr>
                <w:rFonts w:ascii="Times New Roman" w:hAnsi="Times New Roman"/>
                <w:sz w:val="24"/>
                <w:szCs w:val="24"/>
              </w:rPr>
            </w:pPr>
            <w:r w:rsidRPr="00467A0A">
              <w:rPr>
                <w:rFonts w:ascii="Times New Roman" w:hAnsi="Times New Roman"/>
                <w:sz w:val="24"/>
                <w:szCs w:val="24"/>
              </w:rPr>
              <w:t>- "достық және достар туралы" әңгіме-әңгіме</w:t>
            </w:r>
            <w:r w:rsidRPr="00467A0A">
              <w:rPr>
                <w:rFonts w:ascii="Times New Roman" w:hAnsi="Times New Roman"/>
                <w:sz w:val="24"/>
                <w:szCs w:val="24"/>
              </w:rPr>
              <w:tab/>
            </w:r>
          </w:p>
          <w:p w14:paraId="01605E29" w14:textId="77777777" w:rsidR="00467A0A" w:rsidRPr="00467A0A" w:rsidRDefault="00467A0A" w:rsidP="00467A0A">
            <w:pPr>
              <w:pStyle w:val="ae"/>
              <w:rPr>
                <w:rFonts w:ascii="Times New Roman" w:hAnsi="Times New Roman"/>
                <w:sz w:val="24"/>
                <w:szCs w:val="24"/>
              </w:rPr>
            </w:pPr>
            <w:r w:rsidRPr="00467A0A">
              <w:rPr>
                <w:rFonts w:ascii="Times New Roman" w:hAnsi="Times New Roman"/>
                <w:sz w:val="24"/>
                <w:szCs w:val="24"/>
              </w:rPr>
              <w:t xml:space="preserve">"Біз бейбітшілік үшін!"суреттер байқауы                         </w:t>
            </w:r>
          </w:p>
          <w:p w14:paraId="690900D7" w14:textId="77777777" w:rsidR="00102CF8" w:rsidRPr="009D5608" w:rsidRDefault="00467A0A" w:rsidP="00467A0A">
            <w:pPr>
              <w:spacing w:after="0"/>
              <w:rPr>
                <w:rFonts w:ascii="Times New Roman" w:hAnsi="Times New Roman" w:cs="Times New Roman"/>
                <w:sz w:val="24"/>
                <w:szCs w:val="24"/>
              </w:rPr>
            </w:pPr>
            <w:r w:rsidRPr="00467A0A">
              <w:rPr>
                <w:rFonts w:ascii="Times New Roman" w:hAnsi="Times New Roman"/>
                <w:sz w:val="24"/>
                <w:szCs w:val="24"/>
              </w:rPr>
              <w:t>"Адам және ғарыш" сабақтағы әңгіме,"Жақсылық жаса" акциясы</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9722FEB" w14:textId="77777777" w:rsidR="00467A0A" w:rsidRPr="00467A0A" w:rsidRDefault="00467A0A" w:rsidP="00467A0A">
            <w:pPr>
              <w:rPr>
                <w:rFonts w:ascii="Times New Roman" w:hAnsi="Times New Roman" w:cs="Times New Roman"/>
                <w:sz w:val="24"/>
                <w:szCs w:val="24"/>
              </w:rPr>
            </w:pPr>
            <w:r w:rsidRPr="00467A0A">
              <w:rPr>
                <w:rFonts w:ascii="Times New Roman" w:hAnsi="Times New Roman" w:cs="Times New Roman"/>
                <w:sz w:val="24"/>
                <w:szCs w:val="24"/>
              </w:rPr>
              <w:t>Акция Қамқорлық, үйсіз жануарларға азық-түлік жинау, жануарларға арналған баспанаға бару</w:t>
            </w:r>
          </w:p>
          <w:p w14:paraId="4CA51A52" w14:textId="2A8D81BE" w:rsidR="00467A0A" w:rsidRPr="00467A0A" w:rsidRDefault="00467A0A" w:rsidP="00467A0A">
            <w:pPr>
              <w:rPr>
                <w:rFonts w:ascii="Times New Roman" w:hAnsi="Times New Roman" w:cs="Times New Roman"/>
                <w:sz w:val="24"/>
                <w:szCs w:val="24"/>
              </w:rPr>
            </w:pPr>
            <w:r w:rsidRPr="00467A0A">
              <w:rPr>
                <w:rFonts w:ascii="Times New Roman" w:hAnsi="Times New Roman" w:cs="Times New Roman"/>
                <w:sz w:val="24"/>
                <w:szCs w:val="24"/>
              </w:rPr>
              <w:t xml:space="preserve">"Игі істер" акциясы - оқушылар "мен тірімін" баспанасынан жануарларға жем әкелді (нәтижесі – мектеп директорының белсенді қатысқаны үшін сыныпқа арналған грамота) 2 А – </w:t>
            </w:r>
            <w:proofErr w:type="gramStart"/>
            <w:r w:rsidR="001F5FB9">
              <w:rPr>
                <w:rFonts w:ascii="Times New Roman" w:hAnsi="Times New Roman" w:cs="Times New Roman"/>
                <w:sz w:val="24"/>
                <w:szCs w:val="24"/>
              </w:rPr>
              <w:t>сынып</w:t>
            </w:r>
            <w:r w:rsidRPr="00467A0A">
              <w:rPr>
                <w:rFonts w:ascii="Times New Roman" w:hAnsi="Times New Roman" w:cs="Times New Roman"/>
                <w:sz w:val="24"/>
                <w:szCs w:val="24"/>
              </w:rPr>
              <w:t>.Аметулина</w:t>
            </w:r>
            <w:proofErr w:type="gramEnd"/>
            <w:r w:rsidRPr="00467A0A">
              <w:rPr>
                <w:rFonts w:ascii="Times New Roman" w:hAnsi="Times New Roman" w:cs="Times New Roman"/>
                <w:sz w:val="24"/>
                <w:szCs w:val="24"/>
              </w:rPr>
              <w:t xml:space="preserve"> Г. Б</w:t>
            </w:r>
          </w:p>
          <w:p w14:paraId="74EF8E5B" w14:textId="77777777" w:rsidR="00467A0A" w:rsidRPr="00467A0A" w:rsidRDefault="00467A0A" w:rsidP="00467A0A">
            <w:pPr>
              <w:rPr>
                <w:rFonts w:ascii="Times New Roman" w:hAnsi="Times New Roman" w:cs="Times New Roman"/>
                <w:sz w:val="24"/>
                <w:szCs w:val="24"/>
              </w:rPr>
            </w:pPr>
            <w:r w:rsidRPr="00467A0A">
              <w:rPr>
                <w:rFonts w:ascii="Times New Roman" w:hAnsi="Times New Roman" w:cs="Times New Roman"/>
                <w:sz w:val="24"/>
                <w:szCs w:val="24"/>
              </w:rPr>
              <w:t xml:space="preserve">Оқушылардан "мектеп кітапханасына сыйлық" – балалар кітабының апталығына </w:t>
            </w:r>
            <w:proofErr w:type="gramStart"/>
            <w:r w:rsidRPr="00467A0A">
              <w:rPr>
                <w:rFonts w:ascii="Times New Roman" w:hAnsi="Times New Roman" w:cs="Times New Roman"/>
                <w:sz w:val="24"/>
                <w:szCs w:val="24"/>
              </w:rPr>
              <w:t>( мектеп</w:t>
            </w:r>
            <w:proofErr w:type="gramEnd"/>
            <w:r w:rsidRPr="00467A0A">
              <w:rPr>
                <w:rFonts w:ascii="Times New Roman" w:hAnsi="Times New Roman" w:cs="Times New Roman"/>
                <w:sz w:val="24"/>
                <w:szCs w:val="24"/>
              </w:rPr>
              <w:t xml:space="preserve"> циклограммасы бойынша ) (нәтижесі-мектеп директорының белсенді қатысқаны үшін сыныпқа арналған грамота) </w:t>
            </w:r>
            <w:r w:rsidR="00620135">
              <w:rPr>
                <w:rFonts w:ascii="Times New Roman" w:hAnsi="Times New Roman" w:cs="Times New Roman"/>
                <w:sz w:val="24"/>
                <w:szCs w:val="24"/>
              </w:rPr>
              <w:t>сын.жет</w:t>
            </w:r>
            <w:r w:rsidRPr="00467A0A">
              <w:rPr>
                <w:rFonts w:ascii="Times New Roman" w:hAnsi="Times New Roman" w:cs="Times New Roman"/>
                <w:sz w:val="24"/>
                <w:szCs w:val="24"/>
              </w:rPr>
              <w:t>. Рахматуллина Г. Б.</w:t>
            </w:r>
          </w:p>
          <w:p w14:paraId="25353FB5" w14:textId="77777777" w:rsidR="00102CF8" w:rsidRPr="009D5608" w:rsidRDefault="00467A0A" w:rsidP="00467A0A">
            <w:pPr>
              <w:rPr>
                <w:rFonts w:ascii="Times New Roman" w:hAnsi="Times New Roman" w:cs="Times New Roman"/>
                <w:sz w:val="24"/>
                <w:szCs w:val="24"/>
              </w:rPr>
            </w:pPr>
            <w:r w:rsidRPr="00467A0A">
              <w:rPr>
                <w:rFonts w:ascii="Times New Roman" w:hAnsi="Times New Roman" w:cs="Times New Roman"/>
                <w:sz w:val="24"/>
                <w:szCs w:val="24"/>
              </w:rPr>
              <w:t>Қалалық сурет байқауына 9 Г сынып оқушылары Ыдырысова Гюзаль-сертификат, Аулбекова Камила, Жүсіпбай М. - 2 орын грамотасы (жетекшісі кл.Марциновская Н. В.) қатысты</w:t>
            </w:r>
          </w:p>
        </w:tc>
      </w:tr>
      <w:tr w:rsidR="00102CF8" w:rsidRPr="009D5608" w14:paraId="50CD3D71" w14:textId="77777777" w:rsidTr="00102CF8">
        <w:trPr>
          <w:trHeight w:val="2768"/>
        </w:trPr>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B8C6BF2" w14:textId="77777777" w:rsidR="00035EC0" w:rsidRPr="00035EC0" w:rsidRDefault="00035EC0" w:rsidP="00035EC0">
            <w:pPr>
              <w:rPr>
                <w:rFonts w:ascii="Times New Roman" w:hAnsi="Times New Roman" w:cs="Times New Roman"/>
                <w:sz w:val="24"/>
                <w:szCs w:val="24"/>
              </w:rPr>
            </w:pPr>
            <w:r w:rsidRPr="00035EC0">
              <w:rPr>
                <w:rFonts w:ascii="Times New Roman" w:hAnsi="Times New Roman" w:cs="Times New Roman"/>
                <w:sz w:val="24"/>
                <w:szCs w:val="24"/>
              </w:rPr>
              <w:t>Ұлттық</w:t>
            </w:r>
          </w:p>
          <w:p w14:paraId="05160D3E" w14:textId="77777777" w:rsidR="00035EC0" w:rsidRPr="00035EC0" w:rsidRDefault="00035EC0" w:rsidP="00035EC0">
            <w:pPr>
              <w:rPr>
                <w:rFonts w:ascii="Times New Roman" w:hAnsi="Times New Roman" w:cs="Times New Roman"/>
                <w:sz w:val="24"/>
                <w:szCs w:val="24"/>
              </w:rPr>
            </w:pPr>
            <w:r w:rsidRPr="00035EC0">
              <w:rPr>
                <w:rFonts w:ascii="Times New Roman" w:hAnsi="Times New Roman" w:cs="Times New Roman"/>
                <w:sz w:val="24"/>
                <w:szCs w:val="24"/>
              </w:rPr>
              <w:t>тәрбие.</w:t>
            </w:r>
          </w:p>
          <w:p w14:paraId="3A06AD69" w14:textId="77777777" w:rsidR="00035EC0" w:rsidRPr="00035EC0" w:rsidRDefault="00035EC0" w:rsidP="00035EC0">
            <w:pPr>
              <w:rPr>
                <w:rFonts w:ascii="Times New Roman" w:hAnsi="Times New Roman" w:cs="Times New Roman"/>
                <w:sz w:val="24"/>
                <w:szCs w:val="24"/>
              </w:rPr>
            </w:pPr>
          </w:p>
          <w:p w14:paraId="2D375D3A" w14:textId="77777777" w:rsidR="00035EC0" w:rsidRPr="00035EC0" w:rsidRDefault="00035EC0" w:rsidP="00035EC0">
            <w:pPr>
              <w:jc w:val="both"/>
              <w:rPr>
                <w:rFonts w:ascii="Times New Roman" w:hAnsi="Times New Roman" w:cs="Times New Roman"/>
                <w:b/>
                <w:sz w:val="24"/>
                <w:szCs w:val="24"/>
              </w:rPr>
            </w:pPr>
            <w:r w:rsidRPr="00035EC0">
              <w:rPr>
                <w:rFonts w:ascii="Times New Roman" w:hAnsi="Times New Roman" w:cs="Times New Roman"/>
                <w:b/>
                <w:sz w:val="24"/>
                <w:szCs w:val="24"/>
              </w:rPr>
              <w:t>Құндылық:</w:t>
            </w:r>
          </w:p>
          <w:p w14:paraId="400049DF" w14:textId="77777777" w:rsidR="00102CF8" w:rsidRPr="009D5608" w:rsidRDefault="00035EC0" w:rsidP="00035EC0">
            <w:pPr>
              <w:jc w:val="both"/>
              <w:rPr>
                <w:rFonts w:ascii="Times New Roman" w:hAnsi="Times New Roman" w:cs="Times New Roman"/>
                <w:sz w:val="24"/>
                <w:szCs w:val="24"/>
              </w:rPr>
            </w:pPr>
            <w:r w:rsidRPr="00035EC0">
              <w:rPr>
                <w:rFonts w:ascii="Times New Roman" w:hAnsi="Times New Roman" w:cs="Times New Roman"/>
                <w:b/>
                <w:sz w:val="24"/>
                <w:szCs w:val="24"/>
              </w:rPr>
              <w:t>Ұлттық қызығушылық</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61EB4A5" w14:textId="77777777" w:rsidR="00102CF8" w:rsidRPr="00035EC0" w:rsidRDefault="00035EC0" w:rsidP="00102CF8">
            <w:pPr>
              <w:rPr>
                <w:rFonts w:ascii="Times New Roman" w:hAnsi="Times New Roman" w:cs="Times New Roman"/>
                <w:sz w:val="24"/>
                <w:szCs w:val="24"/>
              </w:rPr>
            </w:pPr>
            <w:r w:rsidRPr="00035EC0">
              <w:rPr>
                <w:rFonts w:ascii="Times New Roman" w:hAnsi="Times New Roman" w:cs="Times New Roman"/>
                <w:b/>
                <w:sz w:val="24"/>
                <w:szCs w:val="24"/>
              </w:rPr>
              <w:t>Мақсаты</w:t>
            </w:r>
            <w:r w:rsidRPr="00035EC0">
              <w:rPr>
                <w:rFonts w:ascii="Times New Roman" w:hAnsi="Times New Roman" w:cs="Times New Roman"/>
                <w:sz w:val="24"/>
                <w:szCs w:val="24"/>
              </w:rPr>
              <w:t>: тұлғаның жалпыадамзаттық және ұлттық құндылықтарға бағдарлануы, ана және мемлекеттік тілдерді, қазақ халқының, этностар мен этникалық топтардың мәдениетін құрметтеу</w:t>
            </w:r>
          </w:p>
        </w:tc>
        <w:tc>
          <w:tcPr>
            <w:tcW w:w="36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3050677" w14:textId="77777777" w:rsidR="00CA7ED6" w:rsidRPr="00CA7ED6" w:rsidRDefault="00CA7ED6" w:rsidP="00CA7ED6">
            <w:pPr>
              <w:pStyle w:val="ae"/>
              <w:rPr>
                <w:rFonts w:ascii="Times New Roman" w:hAnsi="Times New Roman"/>
                <w:sz w:val="24"/>
                <w:szCs w:val="24"/>
                <w:lang w:val="kk-KZ"/>
              </w:rPr>
            </w:pPr>
            <w:r w:rsidRPr="00CA7ED6">
              <w:rPr>
                <w:rFonts w:ascii="Times New Roman" w:hAnsi="Times New Roman"/>
                <w:sz w:val="24"/>
                <w:szCs w:val="24"/>
                <w:lang w:val="kk-KZ"/>
              </w:rPr>
              <w:t>1."Қазақстан халықтарының тілдер күні".</w:t>
            </w:r>
          </w:p>
          <w:p w14:paraId="32D5EBFB" w14:textId="77777777" w:rsidR="00CA7ED6" w:rsidRPr="00CA7ED6" w:rsidRDefault="00CA7ED6" w:rsidP="00CA7ED6">
            <w:pPr>
              <w:pStyle w:val="ae"/>
              <w:rPr>
                <w:rFonts w:ascii="Times New Roman" w:hAnsi="Times New Roman"/>
                <w:sz w:val="24"/>
                <w:szCs w:val="24"/>
                <w:lang w:val="kk-KZ"/>
              </w:rPr>
            </w:pPr>
            <w:r w:rsidRPr="00CA7ED6">
              <w:rPr>
                <w:rFonts w:ascii="Times New Roman" w:hAnsi="Times New Roman"/>
                <w:sz w:val="24"/>
                <w:szCs w:val="24"/>
                <w:lang w:val="kk-KZ"/>
              </w:rPr>
              <w:t>2. Қарттар күніне арналған "Мейірімділік әлемді құтқарады" байқауы.</w:t>
            </w:r>
          </w:p>
          <w:p w14:paraId="53CAD379" w14:textId="77777777" w:rsidR="00CA7ED6" w:rsidRPr="00CA7ED6" w:rsidRDefault="00CA7ED6" w:rsidP="00CA7ED6">
            <w:pPr>
              <w:pStyle w:val="ae"/>
              <w:rPr>
                <w:rFonts w:ascii="Times New Roman" w:hAnsi="Times New Roman"/>
                <w:sz w:val="24"/>
                <w:szCs w:val="24"/>
                <w:lang w:val="kk-KZ"/>
              </w:rPr>
            </w:pPr>
            <w:r w:rsidRPr="00CA7ED6">
              <w:rPr>
                <w:rFonts w:ascii="Times New Roman" w:hAnsi="Times New Roman"/>
                <w:sz w:val="24"/>
                <w:szCs w:val="24"/>
                <w:lang w:val="kk-KZ"/>
              </w:rPr>
              <w:t>3. "Қазақстан халықтарының ұлттық ойындары".</w:t>
            </w:r>
          </w:p>
          <w:p w14:paraId="271FBA40" w14:textId="77777777" w:rsidR="00CA7ED6" w:rsidRPr="00CA7ED6" w:rsidRDefault="00CA7ED6" w:rsidP="00CA7ED6">
            <w:pPr>
              <w:pStyle w:val="ae"/>
              <w:rPr>
                <w:rFonts w:ascii="Times New Roman" w:hAnsi="Times New Roman"/>
                <w:sz w:val="24"/>
                <w:szCs w:val="24"/>
                <w:lang w:val="kk-KZ"/>
              </w:rPr>
            </w:pPr>
            <w:r w:rsidRPr="00CA7ED6">
              <w:rPr>
                <w:rFonts w:ascii="Times New Roman" w:hAnsi="Times New Roman"/>
                <w:sz w:val="24"/>
                <w:szCs w:val="24"/>
                <w:lang w:val="kk-KZ"/>
              </w:rPr>
              <w:t>4. "Менің елімнің әдет-ғұрыптары мен дәстүрлері"байланыс сағаты.</w:t>
            </w:r>
          </w:p>
          <w:p w14:paraId="0738F54E" w14:textId="77777777" w:rsidR="00CA7ED6" w:rsidRPr="00CA7ED6" w:rsidRDefault="00CA7ED6" w:rsidP="00CA7ED6">
            <w:pPr>
              <w:pStyle w:val="ae"/>
              <w:rPr>
                <w:rFonts w:ascii="Times New Roman" w:hAnsi="Times New Roman"/>
                <w:sz w:val="24"/>
                <w:szCs w:val="24"/>
                <w:lang w:val="kk-KZ"/>
              </w:rPr>
            </w:pPr>
          </w:p>
          <w:p w14:paraId="2F2772D3" w14:textId="77777777" w:rsidR="00CA7ED6" w:rsidRPr="00CA7ED6" w:rsidRDefault="00CA7ED6" w:rsidP="00CA7ED6">
            <w:pPr>
              <w:pStyle w:val="ae"/>
              <w:rPr>
                <w:rFonts w:ascii="Times New Roman" w:hAnsi="Times New Roman"/>
                <w:sz w:val="24"/>
                <w:szCs w:val="24"/>
                <w:lang w:val="kk-KZ"/>
              </w:rPr>
            </w:pPr>
            <w:r w:rsidRPr="00CA7ED6">
              <w:rPr>
                <w:rFonts w:ascii="Times New Roman" w:hAnsi="Times New Roman"/>
                <w:sz w:val="24"/>
                <w:szCs w:val="24"/>
                <w:lang w:val="kk-KZ"/>
              </w:rPr>
              <w:t xml:space="preserve">"Қазақ ұлыларының үндестігі"қабырға газеттері мен мәнерлеп оқу сайысы  </w:t>
            </w:r>
          </w:p>
          <w:p w14:paraId="176CD90E" w14:textId="77777777" w:rsidR="00CA7ED6" w:rsidRPr="00CA7ED6" w:rsidRDefault="00CA7ED6" w:rsidP="00CA7ED6">
            <w:pPr>
              <w:pStyle w:val="ae"/>
              <w:rPr>
                <w:rFonts w:ascii="Times New Roman" w:hAnsi="Times New Roman"/>
                <w:sz w:val="24"/>
                <w:szCs w:val="24"/>
                <w:lang w:val="kk-KZ"/>
              </w:rPr>
            </w:pPr>
            <w:r w:rsidRPr="00CA7ED6">
              <w:rPr>
                <w:rFonts w:ascii="Times New Roman" w:hAnsi="Times New Roman"/>
                <w:sz w:val="24"/>
                <w:szCs w:val="24"/>
                <w:lang w:val="kk-KZ"/>
              </w:rPr>
              <w:t>"Ұлттық ойын-асыл мұра"</w:t>
            </w:r>
          </w:p>
          <w:p w14:paraId="45CF9DBE" w14:textId="77777777" w:rsidR="00102CF8" w:rsidRPr="00937389" w:rsidRDefault="00CA7ED6" w:rsidP="00CA7ED6">
            <w:pPr>
              <w:spacing w:after="0"/>
              <w:rPr>
                <w:rFonts w:ascii="Times New Roman" w:hAnsi="Times New Roman" w:cs="Times New Roman"/>
                <w:sz w:val="24"/>
                <w:szCs w:val="24"/>
                <w:lang w:val="kk-KZ"/>
              </w:rPr>
            </w:pPr>
            <w:r w:rsidRPr="00CA7ED6">
              <w:rPr>
                <w:rFonts w:ascii="Times New Roman" w:hAnsi="Times New Roman"/>
                <w:sz w:val="24"/>
                <w:szCs w:val="24"/>
                <w:lang w:val="kk-KZ"/>
              </w:rPr>
              <w:t>Қазақстанның қасиетті орындары</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8E34994" w14:textId="77777777" w:rsidR="0085689B" w:rsidRPr="00937389" w:rsidRDefault="0085689B" w:rsidP="0085689B">
            <w:pPr>
              <w:rPr>
                <w:rFonts w:ascii="Times New Roman" w:hAnsi="Times New Roman" w:cs="Times New Roman"/>
                <w:sz w:val="24"/>
                <w:szCs w:val="24"/>
                <w:lang w:val="kk-KZ"/>
              </w:rPr>
            </w:pPr>
            <w:r w:rsidRPr="00937389">
              <w:rPr>
                <w:rFonts w:ascii="Times New Roman" w:hAnsi="Times New Roman" w:cs="Times New Roman"/>
                <w:sz w:val="24"/>
                <w:szCs w:val="24"/>
                <w:lang w:val="kk-KZ"/>
              </w:rPr>
              <w:t xml:space="preserve">Он минут, </w:t>
            </w:r>
            <w:r>
              <w:rPr>
                <w:rFonts w:ascii="Times New Roman" w:hAnsi="Times New Roman" w:cs="Times New Roman"/>
                <w:sz w:val="24"/>
                <w:szCs w:val="24"/>
                <w:lang w:val="kk-KZ"/>
              </w:rPr>
              <w:t>сынып</w:t>
            </w:r>
            <w:r w:rsidRPr="00937389">
              <w:rPr>
                <w:rFonts w:ascii="Times New Roman" w:hAnsi="Times New Roman" w:cs="Times New Roman"/>
                <w:sz w:val="24"/>
                <w:szCs w:val="24"/>
                <w:lang w:val="kk-KZ"/>
              </w:rPr>
              <w:t xml:space="preserve"> сағат</w:t>
            </w:r>
          </w:p>
          <w:p w14:paraId="528A9E83" w14:textId="77777777" w:rsidR="0085689B" w:rsidRPr="00937389" w:rsidRDefault="0085689B" w:rsidP="0085689B">
            <w:pPr>
              <w:rPr>
                <w:rFonts w:ascii="Times New Roman" w:hAnsi="Times New Roman" w:cs="Times New Roman"/>
                <w:sz w:val="24"/>
                <w:szCs w:val="24"/>
                <w:lang w:val="kk-KZ"/>
              </w:rPr>
            </w:pPr>
            <w:r w:rsidRPr="00937389">
              <w:rPr>
                <w:rFonts w:ascii="Times New Roman" w:hAnsi="Times New Roman" w:cs="Times New Roman"/>
                <w:sz w:val="24"/>
                <w:szCs w:val="24"/>
                <w:lang w:val="kk-KZ"/>
              </w:rPr>
              <w:t xml:space="preserve">Қазақ ағартушысы, лингвист - ғалым, әдебиеттанушы, түркітанушы, ақын және аудармашы, қоғам қайраткері-ахметубайтұрсыновқа арналған іс-шараға белсенді қатысқаны үшін. Астана қаласы әкімдігінің "орталықтандырылған кітапхана жүйесі" КММ. 8а сынып оқушысы Аманжол А. (алғыс хат – </w:t>
            </w:r>
            <w:r w:rsidR="004223B0" w:rsidRPr="00937389">
              <w:rPr>
                <w:rFonts w:ascii="Times New Roman" w:hAnsi="Times New Roman" w:cs="Times New Roman"/>
                <w:sz w:val="24"/>
                <w:szCs w:val="24"/>
                <w:lang w:val="kk-KZ"/>
              </w:rPr>
              <w:t>сын.жет</w:t>
            </w:r>
            <w:r w:rsidRPr="00937389">
              <w:rPr>
                <w:rFonts w:ascii="Times New Roman" w:hAnsi="Times New Roman" w:cs="Times New Roman"/>
                <w:sz w:val="24"/>
                <w:szCs w:val="24"/>
                <w:lang w:val="kk-KZ"/>
              </w:rPr>
              <w:t>е. Абдигалиева З. К.</w:t>
            </w:r>
          </w:p>
          <w:p w14:paraId="2AEFE913" w14:textId="77777777" w:rsidR="00102CF8" w:rsidRPr="00DE648C" w:rsidRDefault="0085689B" w:rsidP="0085689B">
            <w:pPr>
              <w:rPr>
                <w:rFonts w:ascii="Times New Roman" w:hAnsi="Times New Roman" w:cs="Times New Roman"/>
                <w:sz w:val="24"/>
                <w:szCs w:val="24"/>
              </w:rPr>
            </w:pPr>
            <w:r w:rsidRPr="0085689B">
              <w:rPr>
                <w:rFonts w:ascii="Times New Roman" w:hAnsi="Times New Roman" w:cs="Times New Roman"/>
                <w:sz w:val="24"/>
                <w:szCs w:val="24"/>
              </w:rPr>
              <w:t xml:space="preserve">Джуваева </w:t>
            </w:r>
            <w:proofErr w:type="gramStart"/>
            <w:r w:rsidRPr="0085689B">
              <w:rPr>
                <w:rFonts w:ascii="Times New Roman" w:hAnsi="Times New Roman" w:cs="Times New Roman"/>
                <w:sz w:val="24"/>
                <w:szCs w:val="24"/>
              </w:rPr>
              <w:t>т.респ</w:t>
            </w:r>
            <w:proofErr w:type="gramEnd"/>
            <w:r w:rsidRPr="0085689B">
              <w:rPr>
                <w:rFonts w:ascii="Times New Roman" w:hAnsi="Times New Roman" w:cs="Times New Roman"/>
                <w:sz w:val="24"/>
                <w:szCs w:val="24"/>
              </w:rPr>
              <w:t>.  "Алтын ұрпақ" медальдары.</w:t>
            </w:r>
          </w:p>
        </w:tc>
      </w:tr>
      <w:tr w:rsidR="00102CF8" w:rsidRPr="009D5608" w14:paraId="3EF14A0D" w14:textId="77777777" w:rsidTr="00102CF8">
        <w:trPr>
          <w:trHeight w:val="1772"/>
        </w:trPr>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CBAF316" w14:textId="77777777" w:rsidR="005E2BF4" w:rsidRPr="005E2BF4" w:rsidRDefault="005E2BF4" w:rsidP="005E2BF4">
            <w:pPr>
              <w:ind w:firstLine="31"/>
              <w:jc w:val="center"/>
              <w:rPr>
                <w:rFonts w:ascii="Times New Roman" w:hAnsi="Times New Roman" w:cs="Times New Roman"/>
                <w:sz w:val="24"/>
                <w:szCs w:val="24"/>
              </w:rPr>
            </w:pPr>
            <w:r w:rsidRPr="005E2BF4">
              <w:rPr>
                <w:rFonts w:ascii="Times New Roman" w:hAnsi="Times New Roman" w:cs="Times New Roman"/>
                <w:sz w:val="24"/>
                <w:szCs w:val="24"/>
              </w:rPr>
              <w:t>Отбасылық тәрбие</w:t>
            </w:r>
          </w:p>
          <w:p w14:paraId="5B0C876E" w14:textId="77777777" w:rsidR="005E2BF4" w:rsidRPr="005E2BF4" w:rsidRDefault="005E2BF4" w:rsidP="005E2BF4">
            <w:pPr>
              <w:ind w:firstLine="31"/>
              <w:jc w:val="center"/>
              <w:rPr>
                <w:rFonts w:ascii="Times New Roman" w:hAnsi="Times New Roman" w:cs="Times New Roman"/>
                <w:sz w:val="24"/>
                <w:szCs w:val="24"/>
              </w:rPr>
            </w:pPr>
          </w:p>
          <w:p w14:paraId="0AB46B4B" w14:textId="77777777" w:rsidR="005E2BF4" w:rsidRPr="005E2BF4" w:rsidRDefault="005E2BF4" w:rsidP="005E2BF4">
            <w:pPr>
              <w:ind w:firstLine="31"/>
              <w:jc w:val="center"/>
              <w:rPr>
                <w:rFonts w:ascii="Times New Roman" w:hAnsi="Times New Roman" w:cs="Times New Roman"/>
                <w:sz w:val="24"/>
                <w:szCs w:val="24"/>
              </w:rPr>
            </w:pPr>
          </w:p>
          <w:p w14:paraId="4684D80A" w14:textId="77777777" w:rsidR="005E2BF4" w:rsidRPr="005E2BF4" w:rsidRDefault="005E2BF4" w:rsidP="005E2BF4">
            <w:pPr>
              <w:ind w:firstLine="31"/>
              <w:jc w:val="center"/>
              <w:rPr>
                <w:rFonts w:ascii="Times New Roman" w:hAnsi="Times New Roman" w:cs="Times New Roman"/>
                <w:b/>
                <w:sz w:val="24"/>
                <w:szCs w:val="24"/>
              </w:rPr>
            </w:pPr>
          </w:p>
          <w:p w14:paraId="7160CF85" w14:textId="77777777" w:rsidR="005E2BF4" w:rsidRPr="005E2BF4" w:rsidRDefault="005E2BF4" w:rsidP="005E2BF4">
            <w:pPr>
              <w:ind w:firstLine="31"/>
              <w:jc w:val="center"/>
              <w:rPr>
                <w:rFonts w:ascii="Times New Roman" w:hAnsi="Times New Roman" w:cs="Times New Roman"/>
                <w:b/>
                <w:sz w:val="24"/>
                <w:szCs w:val="24"/>
              </w:rPr>
            </w:pPr>
            <w:r w:rsidRPr="005E2BF4">
              <w:rPr>
                <w:rFonts w:ascii="Times New Roman" w:hAnsi="Times New Roman" w:cs="Times New Roman"/>
                <w:b/>
                <w:sz w:val="24"/>
                <w:szCs w:val="24"/>
              </w:rPr>
              <w:t>Құндылық:</w:t>
            </w:r>
          </w:p>
          <w:p w14:paraId="2A0623FE" w14:textId="77777777" w:rsidR="00102CF8" w:rsidRPr="009D5608" w:rsidRDefault="005E2BF4" w:rsidP="005E2BF4">
            <w:pPr>
              <w:jc w:val="center"/>
              <w:rPr>
                <w:rFonts w:ascii="Times New Roman" w:hAnsi="Times New Roman" w:cs="Times New Roman"/>
                <w:sz w:val="24"/>
                <w:szCs w:val="24"/>
              </w:rPr>
            </w:pPr>
            <w:r>
              <w:rPr>
                <w:rFonts w:ascii="Times New Roman" w:hAnsi="Times New Roman" w:cs="Times New Roman"/>
                <w:b/>
                <w:sz w:val="24"/>
                <w:szCs w:val="24"/>
              </w:rPr>
              <w:t>намыс</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89F98B8" w14:textId="77777777" w:rsidR="00102CF8" w:rsidRPr="009D5608" w:rsidRDefault="005E4C7D" w:rsidP="00102CF8">
            <w:pPr>
              <w:pStyle w:val="a3"/>
              <w:spacing w:before="0" w:beforeAutospacing="0" w:after="0" w:afterAutospacing="0"/>
            </w:pPr>
            <w:r w:rsidRPr="005E4C7D">
              <w:rPr>
                <w:rFonts w:eastAsia="Calibri"/>
                <w:b/>
                <w:lang w:eastAsia="en-US"/>
              </w:rPr>
              <w:t xml:space="preserve">Мақсаты: </w:t>
            </w:r>
            <w:r w:rsidRPr="005E4C7D">
              <w:rPr>
                <w:rFonts w:eastAsia="Calibri"/>
                <w:lang w:eastAsia="en-US"/>
              </w:rPr>
              <w:t>ата-аналарға білім беру, олардың психологиялық-педагогикалық құзыреттілігін және балаларды тәрбиелеу үшін жауапкершілігін арттыру</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DB2B5B1" w14:textId="77777777" w:rsidR="007707E4" w:rsidRPr="007707E4" w:rsidRDefault="007707E4" w:rsidP="007707E4">
            <w:pPr>
              <w:pStyle w:val="ae"/>
              <w:rPr>
                <w:rFonts w:ascii="Times New Roman" w:hAnsi="Times New Roman"/>
                <w:sz w:val="24"/>
                <w:szCs w:val="24"/>
                <w:shd w:val="clear" w:color="auto" w:fill="FFFFFF"/>
              </w:rPr>
            </w:pPr>
            <w:r w:rsidRPr="007707E4">
              <w:rPr>
                <w:rFonts w:ascii="Times New Roman" w:hAnsi="Times New Roman"/>
                <w:sz w:val="24"/>
                <w:szCs w:val="24"/>
                <w:shd w:val="clear" w:color="auto" w:fill="FFFFFF"/>
              </w:rPr>
              <w:t>1. Сынып сағаты "Отбасы – бұл әрқашан сізбен бірге!»</w:t>
            </w:r>
          </w:p>
          <w:p w14:paraId="3BF121E4" w14:textId="77777777" w:rsidR="007707E4" w:rsidRPr="007707E4" w:rsidRDefault="007707E4" w:rsidP="007707E4">
            <w:pPr>
              <w:pStyle w:val="ae"/>
              <w:rPr>
                <w:rFonts w:ascii="Times New Roman" w:hAnsi="Times New Roman"/>
                <w:sz w:val="24"/>
                <w:szCs w:val="24"/>
                <w:shd w:val="clear" w:color="auto" w:fill="FFFFFF"/>
              </w:rPr>
            </w:pPr>
            <w:r w:rsidRPr="007707E4">
              <w:rPr>
                <w:rFonts w:ascii="Times New Roman" w:hAnsi="Times New Roman"/>
                <w:sz w:val="24"/>
                <w:szCs w:val="24"/>
                <w:shd w:val="clear" w:color="auto" w:fill="FFFFFF"/>
              </w:rPr>
              <w:t>3. "Жасөспірімге сәтті оқуға қалай көмектесуге болады?».</w:t>
            </w:r>
          </w:p>
          <w:p w14:paraId="2CADF275" w14:textId="77777777" w:rsidR="007707E4" w:rsidRPr="007707E4" w:rsidRDefault="007707E4" w:rsidP="007707E4">
            <w:pPr>
              <w:pStyle w:val="ae"/>
              <w:rPr>
                <w:rFonts w:ascii="Times New Roman" w:hAnsi="Times New Roman"/>
                <w:sz w:val="24"/>
                <w:szCs w:val="24"/>
                <w:shd w:val="clear" w:color="auto" w:fill="FFFFFF"/>
              </w:rPr>
            </w:pPr>
            <w:r w:rsidRPr="007707E4">
              <w:rPr>
                <w:rFonts w:ascii="Times New Roman" w:hAnsi="Times New Roman"/>
                <w:sz w:val="24"/>
                <w:szCs w:val="24"/>
                <w:shd w:val="clear" w:color="auto" w:fill="FFFFFF"/>
              </w:rPr>
              <w:t>4. "Отбасылық бақыттың құпиясы" - пікір аукционы</w:t>
            </w:r>
          </w:p>
          <w:p w14:paraId="283B490C" w14:textId="77777777" w:rsidR="007707E4" w:rsidRPr="007707E4" w:rsidRDefault="007707E4" w:rsidP="007707E4">
            <w:pPr>
              <w:pStyle w:val="ae"/>
              <w:rPr>
                <w:rFonts w:ascii="Times New Roman" w:hAnsi="Times New Roman"/>
                <w:sz w:val="24"/>
                <w:szCs w:val="24"/>
                <w:shd w:val="clear" w:color="auto" w:fill="FFFFFF"/>
              </w:rPr>
            </w:pPr>
            <w:r w:rsidRPr="007707E4">
              <w:rPr>
                <w:rFonts w:ascii="Times New Roman" w:hAnsi="Times New Roman"/>
                <w:sz w:val="24"/>
                <w:szCs w:val="24"/>
                <w:shd w:val="clear" w:color="auto" w:fill="FFFFFF"/>
              </w:rPr>
              <w:t>5. Ата-аналар жиналыстары</w:t>
            </w:r>
          </w:p>
          <w:p w14:paraId="056E2356" w14:textId="77777777" w:rsidR="007707E4" w:rsidRPr="007707E4" w:rsidRDefault="007707E4" w:rsidP="007707E4">
            <w:pPr>
              <w:pStyle w:val="ae"/>
              <w:rPr>
                <w:rFonts w:ascii="Times New Roman" w:hAnsi="Times New Roman"/>
                <w:sz w:val="24"/>
                <w:szCs w:val="24"/>
                <w:shd w:val="clear" w:color="auto" w:fill="FFFFFF"/>
              </w:rPr>
            </w:pPr>
            <w:r w:rsidRPr="007707E4">
              <w:rPr>
                <w:rFonts w:ascii="Times New Roman" w:hAnsi="Times New Roman"/>
                <w:sz w:val="24"/>
                <w:szCs w:val="24"/>
                <w:shd w:val="clear" w:color="auto" w:fill="FFFFFF"/>
              </w:rPr>
              <w:t>6.Жаңа форматтағы ата - аналармен тәжірибе алмасу сағаты</w:t>
            </w:r>
          </w:p>
          <w:p w14:paraId="6D4E42C7" w14:textId="77777777" w:rsidR="00102CF8" w:rsidRPr="009D5608" w:rsidRDefault="007707E4" w:rsidP="007707E4">
            <w:pPr>
              <w:spacing w:after="0"/>
              <w:rPr>
                <w:rFonts w:ascii="Times New Roman" w:hAnsi="Times New Roman" w:cs="Times New Roman"/>
                <w:sz w:val="24"/>
                <w:szCs w:val="24"/>
              </w:rPr>
            </w:pPr>
            <w:r w:rsidRPr="007707E4">
              <w:rPr>
                <w:rFonts w:ascii="Times New Roman" w:hAnsi="Times New Roman"/>
                <w:sz w:val="24"/>
                <w:szCs w:val="24"/>
                <w:shd w:val="clear" w:color="auto" w:fill="FFFFFF"/>
              </w:rPr>
              <w:t>7.Қамқоршылық кеңес мүшелерімен кездесу</w:t>
            </w:r>
          </w:p>
        </w:tc>
        <w:tc>
          <w:tcPr>
            <w:tcW w:w="28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E64B065" w14:textId="77777777" w:rsidR="007707E4" w:rsidRPr="007707E4" w:rsidRDefault="007707E4" w:rsidP="007707E4">
            <w:pPr>
              <w:tabs>
                <w:tab w:val="left" w:pos="851"/>
              </w:tabs>
              <w:contextualSpacing/>
              <w:rPr>
                <w:rFonts w:ascii="Times New Roman" w:hAnsi="Times New Roman" w:cs="Times New Roman"/>
                <w:sz w:val="24"/>
                <w:szCs w:val="24"/>
              </w:rPr>
            </w:pPr>
            <w:r w:rsidRPr="007707E4">
              <w:rPr>
                <w:rFonts w:ascii="Times New Roman" w:hAnsi="Times New Roman" w:cs="Times New Roman"/>
                <w:sz w:val="24"/>
                <w:szCs w:val="24"/>
              </w:rPr>
              <w:t>Он минут, дейін ата-аналар жиналысы "бастауыш сынып оқушыларының ақыл-ой қызметінің ерекшеліктері. Отбасының оның дамуындағы маңызы. 2 токсан үшін оқу нәтижелері"</w:t>
            </w:r>
          </w:p>
          <w:p w14:paraId="27D0064F" w14:textId="77777777" w:rsidR="007707E4" w:rsidRPr="007707E4" w:rsidRDefault="007707E4" w:rsidP="007707E4">
            <w:pPr>
              <w:tabs>
                <w:tab w:val="left" w:pos="851"/>
              </w:tabs>
              <w:contextualSpacing/>
              <w:rPr>
                <w:rFonts w:ascii="Times New Roman" w:hAnsi="Times New Roman" w:cs="Times New Roman"/>
                <w:sz w:val="24"/>
                <w:szCs w:val="24"/>
              </w:rPr>
            </w:pPr>
            <w:r w:rsidRPr="007707E4">
              <w:rPr>
                <w:rFonts w:ascii="Times New Roman" w:hAnsi="Times New Roman" w:cs="Times New Roman"/>
                <w:sz w:val="24"/>
                <w:szCs w:val="24"/>
              </w:rPr>
              <w:t xml:space="preserve"> "Отбасы және балалар "тақырыбындағы" қауіпсіздік сағаты " (мектеп циклограммасының жоспары бойынша, сынып сағаттары</w:t>
            </w:r>
          </w:p>
          <w:p w14:paraId="728EC2AA" w14:textId="77777777" w:rsidR="007707E4" w:rsidRPr="007707E4" w:rsidRDefault="007707E4" w:rsidP="007707E4">
            <w:pPr>
              <w:tabs>
                <w:tab w:val="left" w:pos="851"/>
              </w:tabs>
              <w:contextualSpacing/>
              <w:rPr>
                <w:rFonts w:ascii="Times New Roman" w:hAnsi="Times New Roman" w:cs="Times New Roman"/>
                <w:sz w:val="24"/>
                <w:szCs w:val="24"/>
              </w:rPr>
            </w:pPr>
            <w:r w:rsidRPr="007707E4">
              <w:rPr>
                <w:rFonts w:ascii="Times New Roman" w:hAnsi="Times New Roman" w:cs="Times New Roman"/>
                <w:sz w:val="24"/>
                <w:szCs w:val="24"/>
              </w:rPr>
              <w:t>Сурет көрмесі, "Менің отбасым" коллажы (нәтижесі-ата-ананың ұлы басшысының және балалардың қатысқаны үшін алғыс хаты)</w:t>
            </w:r>
          </w:p>
          <w:p w14:paraId="69CED5E9" w14:textId="77777777" w:rsidR="00102CF8" w:rsidRPr="009D5608" w:rsidRDefault="007707E4" w:rsidP="007707E4">
            <w:pPr>
              <w:rPr>
                <w:rFonts w:ascii="Times New Roman" w:hAnsi="Times New Roman" w:cs="Times New Roman"/>
                <w:sz w:val="24"/>
                <w:szCs w:val="24"/>
              </w:rPr>
            </w:pPr>
            <w:r w:rsidRPr="007707E4">
              <w:rPr>
                <w:rFonts w:ascii="Times New Roman" w:hAnsi="Times New Roman" w:cs="Times New Roman"/>
                <w:sz w:val="24"/>
                <w:szCs w:val="24"/>
              </w:rPr>
              <w:t>- 7 мамырға арналған мереке-Отан қорғаушылар күні (нәтиже-балалардың, балалардың туыстарының көңіл-күйі + есте қаларлық фотосуреттер мен бейнероликтер)</w:t>
            </w:r>
          </w:p>
        </w:tc>
      </w:tr>
      <w:tr w:rsidR="00102CF8" w:rsidRPr="009D5608" w14:paraId="4BB092C4" w14:textId="77777777" w:rsidTr="00102CF8">
        <w:trPr>
          <w:trHeight w:val="1935"/>
        </w:trPr>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9B2989C" w14:textId="77777777" w:rsidR="00F3573A" w:rsidRPr="00F3573A" w:rsidRDefault="00F3573A" w:rsidP="00F3573A">
            <w:pPr>
              <w:spacing w:after="0"/>
              <w:ind w:firstLine="173"/>
              <w:rPr>
                <w:rFonts w:ascii="Times New Roman" w:hAnsi="Times New Roman" w:cs="Times New Roman"/>
                <w:sz w:val="24"/>
                <w:szCs w:val="24"/>
              </w:rPr>
            </w:pPr>
            <w:r w:rsidRPr="00F3573A">
              <w:rPr>
                <w:rFonts w:ascii="Times New Roman" w:hAnsi="Times New Roman" w:cs="Times New Roman"/>
                <w:sz w:val="24"/>
                <w:szCs w:val="24"/>
              </w:rPr>
              <w:t>Еңбек, экономикалық және экологиялық тәрбие</w:t>
            </w:r>
          </w:p>
          <w:p w14:paraId="639561E0" w14:textId="77777777" w:rsidR="00F3573A" w:rsidRPr="00F3573A" w:rsidRDefault="00F3573A" w:rsidP="00F3573A">
            <w:pPr>
              <w:spacing w:after="0"/>
              <w:ind w:firstLine="173"/>
              <w:rPr>
                <w:rFonts w:ascii="Times New Roman" w:hAnsi="Times New Roman" w:cs="Times New Roman"/>
                <w:sz w:val="24"/>
                <w:szCs w:val="24"/>
              </w:rPr>
            </w:pPr>
            <w:r w:rsidRPr="00F3573A">
              <w:rPr>
                <w:rFonts w:ascii="Times New Roman" w:hAnsi="Times New Roman" w:cs="Times New Roman"/>
                <w:sz w:val="24"/>
                <w:szCs w:val="24"/>
              </w:rPr>
              <w:tab/>
            </w:r>
          </w:p>
          <w:p w14:paraId="74D8B9F8" w14:textId="77777777" w:rsidR="00F3573A" w:rsidRPr="00F3573A" w:rsidRDefault="00F3573A" w:rsidP="00F3573A">
            <w:pPr>
              <w:spacing w:after="0"/>
              <w:rPr>
                <w:rFonts w:ascii="Times New Roman" w:hAnsi="Times New Roman" w:cs="Times New Roman"/>
                <w:b/>
                <w:sz w:val="24"/>
                <w:szCs w:val="24"/>
              </w:rPr>
            </w:pPr>
            <w:r w:rsidRPr="00F3573A">
              <w:rPr>
                <w:rFonts w:ascii="Times New Roman" w:hAnsi="Times New Roman" w:cs="Times New Roman"/>
                <w:b/>
                <w:sz w:val="24"/>
                <w:szCs w:val="24"/>
              </w:rPr>
              <w:t>Құндылық:</w:t>
            </w:r>
          </w:p>
          <w:p w14:paraId="39635901" w14:textId="77777777" w:rsidR="00102CF8" w:rsidRPr="009D5608" w:rsidRDefault="00F3573A" w:rsidP="00F3573A">
            <w:pPr>
              <w:rPr>
                <w:rFonts w:ascii="Times New Roman" w:hAnsi="Times New Roman" w:cs="Times New Roman"/>
                <w:sz w:val="24"/>
                <w:szCs w:val="24"/>
              </w:rPr>
            </w:pPr>
            <w:r w:rsidRPr="00F3573A">
              <w:rPr>
                <w:rFonts w:ascii="Times New Roman" w:hAnsi="Times New Roman" w:cs="Times New Roman"/>
                <w:b/>
                <w:sz w:val="24"/>
                <w:szCs w:val="24"/>
              </w:rPr>
              <w:t>Ұмтылу</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35A4338" w14:textId="77777777" w:rsidR="00102CF8" w:rsidRPr="009D5608" w:rsidRDefault="00F3573A" w:rsidP="00102CF8">
            <w:pPr>
              <w:rPr>
                <w:rFonts w:ascii="Times New Roman" w:hAnsi="Times New Roman" w:cs="Times New Roman"/>
                <w:sz w:val="24"/>
                <w:szCs w:val="24"/>
              </w:rPr>
            </w:pPr>
            <w:r w:rsidRPr="00F3573A">
              <w:rPr>
                <w:rFonts w:ascii="Times New Roman" w:hAnsi="Times New Roman" w:cs="Times New Roman"/>
                <w:b/>
                <w:sz w:val="24"/>
                <w:szCs w:val="24"/>
              </w:rPr>
              <w:t xml:space="preserve">Мақсаты: </w:t>
            </w:r>
            <w:r w:rsidRPr="00F3573A">
              <w:rPr>
                <w:rFonts w:ascii="Times New Roman" w:hAnsi="Times New Roman" w:cs="Times New Roman"/>
                <w:sz w:val="24"/>
                <w:szCs w:val="24"/>
              </w:rPr>
              <w:t>кәсіби өзін-өзі анықтауға саналы қатынасты қалыптастыру, тұлғаның экономикалық ойлауы мен экологиялық мәдениетін дамыту</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8D19C9A" w14:textId="77777777" w:rsidR="00FE6045" w:rsidRPr="00FE6045" w:rsidRDefault="00FE6045" w:rsidP="00FE6045">
            <w:pPr>
              <w:pStyle w:val="ae"/>
              <w:rPr>
                <w:rFonts w:ascii="Times New Roman" w:hAnsi="Times New Roman"/>
                <w:sz w:val="24"/>
                <w:szCs w:val="24"/>
              </w:rPr>
            </w:pPr>
            <w:r w:rsidRPr="00FE6045">
              <w:rPr>
                <w:rFonts w:ascii="Times New Roman" w:hAnsi="Times New Roman"/>
                <w:sz w:val="24"/>
                <w:szCs w:val="24"/>
              </w:rPr>
              <w:t xml:space="preserve">1. Әңгіме "еңбекті кім жақсы көреді, адамдар оны құрметтейді" </w:t>
            </w:r>
          </w:p>
          <w:p w14:paraId="0C7190F2" w14:textId="77777777" w:rsidR="00FE6045" w:rsidRPr="00FE6045" w:rsidRDefault="00FE6045" w:rsidP="00FE6045">
            <w:pPr>
              <w:pStyle w:val="ae"/>
              <w:rPr>
                <w:rFonts w:ascii="Times New Roman" w:hAnsi="Times New Roman"/>
                <w:sz w:val="24"/>
                <w:szCs w:val="24"/>
              </w:rPr>
            </w:pPr>
            <w:r w:rsidRPr="00FE6045">
              <w:rPr>
                <w:rFonts w:ascii="Times New Roman" w:hAnsi="Times New Roman"/>
                <w:sz w:val="24"/>
                <w:szCs w:val="24"/>
              </w:rPr>
              <w:t xml:space="preserve">2. </w:t>
            </w:r>
            <w:r>
              <w:rPr>
                <w:rFonts w:ascii="Times New Roman" w:hAnsi="Times New Roman"/>
                <w:sz w:val="24"/>
                <w:szCs w:val="24"/>
                <w:lang w:val="kk-KZ"/>
              </w:rPr>
              <w:t>Сынып</w:t>
            </w:r>
            <w:r w:rsidRPr="00FE6045">
              <w:rPr>
                <w:rFonts w:ascii="Times New Roman" w:hAnsi="Times New Roman"/>
                <w:sz w:val="24"/>
                <w:szCs w:val="24"/>
              </w:rPr>
              <w:t xml:space="preserve"> бөлме</w:t>
            </w:r>
            <w:r>
              <w:rPr>
                <w:rFonts w:ascii="Times New Roman" w:hAnsi="Times New Roman"/>
                <w:sz w:val="24"/>
                <w:szCs w:val="24"/>
                <w:lang w:val="kk-KZ"/>
              </w:rPr>
              <w:t>сін</w:t>
            </w:r>
            <w:r w:rsidRPr="00FE6045">
              <w:rPr>
                <w:rFonts w:ascii="Times New Roman" w:hAnsi="Times New Roman"/>
                <w:sz w:val="24"/>
                <w:szCs w:val="24"/>
              </w:rPr>
              <w:t xml:space="preserve"> көгалдандыру</w:t>
            </w:r>
          </w:p>
          <w:p w14:paraId="7BD254F3" w14:textId="77777777" w:rsidR="00FE6045" w:rsidRPr="00FE6045" w:rsidRDefault="00FE6045" w:rsidP="00FE6045">
            <w:pPr>
              <w:pStyle w:val="ae"/>
              <w:rPr>
                <w:rFonts w:ascii="Times New Roman" w:hAnsi="Times New Roman"/>
                <w:sz w:val="24"/>
                <w:szCs w:val="24"/>
              </w:rPr>
            </w:pPr>
            <w:r w:rsidRPr="00FE6045">
              <w:rPr>
                <w:rFonts w:ascii="Times New Roman" w:hAnsi="Times New Roman"/>
                <w:sz w:val="24"/>
                <w:szCs w:val="24"/>
              </w:rPr>
              <w:t>3. "Мамандықтар әлемінде" сынып сағаты</w:t>
            </w:r>
          </w:p>
          <w:p w14:paraId="4F11E197" w14:textId="77777777" w:rsidR="00FE6045" w:rsidRPr="00FE6045" w:rsidRDefault="00FE6045" w:rsidP="00FE6045">
            <w:pPr>
              <w:pStyle w:val="ae"/>
              <w:rPr>
                <w:rFonts w:ascii="Times New Roman" w:hAnsi="Times New Roman"/>
                <w:sz w:val="24"/>
                <w:szCs w:val="24"/>
              </w:rPr>
            </w:pPr>
            <w:r w:rsidRPr="00FE6045">
              <w:rPr>
                <w:rFonts w:ascii="Times New Roman" w:hAnsi="Times New Roman"/>
                <w:sz w:val="24"/>
                <w:szCs w:val="24"/>
              </w:rPr>
              <w:t xml:space="preserve">4. Жер </w:t>
            </w:r>
            <w:r>
              <w:rPr>
                <w:rFonts w:ascii="Times New Roman" w:hAnsi="Times New Roman"/>
                <w:sz w:val="24"/>
                <w:szCs w:val="24"/>
                <w:lang w:val="kk-KZ"/>
              </w:rPr>
              <w:t>к</w:t>
            </w:r>
            <w:r w:rsidRPr="00FE6045">
              <w:rPr>
                <w:rFonts w:ascii="Times New Roman" w:hAnsi="Times New Roman"/>
                <w:sz w:val="24"/>
                <w:szCs w:val="24"/>
              </w:rPr>
              <w:t>үні</w:t>
            </w:r>
          </w:p>
          <w:p w14:paraId="7C084CAC" w14:textId="77777777" w:rsidR="00FE6045" w:rsidRPr="00FE6045" w:rsidRDefault="00FE6045" w:rsidP="00FE6045">
            <w:pPr>
              <w:pStyle w:val="ae"/>
              <w:rPr>
                <w:rFonts w:ascii="Times New Roman" w:hAnsi="Times New Roman"/>
                <w:sz w:val="24"/>
                <w:szCs w:val="24"/>
              </w:rPr>
            </w:pPr>
            <w:r w:rsidRPr="00FE6045">
              <w:rPr>
                <w:rFonts w:ascii="Times New Roman" w:hAnsi="Times New Roman"/>
                <w:sz w:val="24"/>
                <w:szCs w:val="24"/>
              </w:rPr>
              <w:t xml:space="preserve">5."Жасыл мекен"эко-челленджіне қатысу </w:t>
            </w:r>
          </w:p>
          <w:p w14:paraId="6572551F" w14:textId="77777777" w:rsidR="00FE6045" w:rsidRPr="00FE6045" w:rsidRDefault="00FE6045" w:rsidP="00FE6045">
            <w:pPr>
              <w:pStyle w:val="ae"/>
              <w:rPr>
                <w:rFonts w:ascii="Times New Roman" w:hAnsi="Times New Roman"/>
                <w:sz w:val="24"/>
                <w:szCs w:val="24"/>
              </w:rPr>
            </w:pPr>
          </w:p>
          <w:p w14:paraId="6E38832A" w14:textId="77777777" w:rsidR="00102CF8" w:rsidRPr="009D5608" w:rsidRDefault="00FE6045" w:rsidP="00FE6045">
            <w:pPr>
              <w:pStyle w:val="ae"/>
              <w:rPr>
                <w:rFonts w:ascii="Times New Roman" w:hAnsi="Times New Roman"/>
                <w:sz w:val="24"/>
                <w:szCs w:val="24"/>
              </w:rPr>
            </w:pPr>
            <w:r w:rsidRPr="00FE6045">
              <w:rPr>
                <w:rFonts w:ascii="Times New Roman" w:hAnsi="Times New Roman"/>
                <w:sz w:val="24"/>
                <w:szCs w:val="24"/>
              </w:rPr>
              <w:t>6.7-11 сынып оқушыларына кәсіби диагностика жүргізу</w:t>
            </w:r>
          </w:p>
        </w:tc>
        <w:tc>
          <w:tcPr>
            <w:tcW w:w="28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90CDA99" w14:textId="77777777" w:rsidR="00C3247A" w:rsidRPr="00C3247A" w:rsidRDefault="00C3247A" w:rsidP="00C3247A">
            <w:pPr>
              <w:rPr>
                <w:rFonts w:ascii="Times New Roman" w:hAnsi="Times New Roman" w:cs="Times New Roman"/>
                <w:sz w:val="24"/>
                <w:szCs w:val="24"/>
              </w:rPr>
            </w:pPr>
            <w:r w:rsidRPr="00C3247A">
              <w:rPr>
                <w:rFonts w:ascii="Times New Roman" w:hAnsi="Times New Roman" w:cs="Times New Roman"/>
                <w:sz w:val="24"/>
                <w:szCs w:val="24"/>
              </w:rPr>
              <w:t xml:space="preserve">Он минут, </w:t>
            </w:r>
            <w:r>
              <w:rPr>
                <w:rFonts w:ascii="Times New Roman" w:hAnsi="Times New Roman" w:cs="Times New Roman"/>
                <w:sz w:val="24"/>
                <w:szCs w:val="24"/>
                <w:lang w:val="kk-KZ"/>
              </w:rPr>
              <w:t>сынып</w:t>
            </w:r>
            <w:r w:rsidRPr="00C3247A">
              <w:rPr>
                <w:rFonts w:ascii="Times New Roman" w:hAnsi="Times New Roman" w:cs="Times New Roman"/>
                <w:sz w:val="24"/>
                <w:szCs w:val="24"/>
              </w:rPr>
              <w:t xml:space="preserve"> сағат</w:t>
            </w:r>
          </w:p>
          <w:p w14:paraId="4D2AC845" w14:textId="77777777" w:rsidR="00C3247A" w:rsidRPr="00C3247A" w:rsidRDefault="00C3247A" w:rsidP="00C3247A">
            <w:pPr>
              <w:rPr>
                <w:rFonts w:ascii="Times New Roman" w:hAnsi="Times New Roman" w:cs="Times New Roman"/>
                <w:sz w:val="24"/>
                <w:szCs w:val="24"/>
              </w:rPr>
            </w:pPr>
            <w:r w:rsidRPr="00C3247A">
              <w:rPr>
                <w:rFonts w:ascii="Times New Roman" w:hAnsi="Times New Roman" w:cs="Times New Roman"/>
                <w:sz w:val="24"/>
                <w:szCs w:val="24"/>
              </w:rPr>
              <w:t>"Мен осылай көмектесе аламын!"(</w:t>
            </w:r>
            <w:r w:rsidRPr="00C3247A">
              <w:rPr>
                <w:rFonts w:ascii="Times New Roman" w:hAnsi="Times New Roman" w:cs="Times New Roman"/>
                <w:sz w:val="24"/>
                <w:szCs w:val="24"/>
                <w:u w:val="single"/>
              </w:rPr>
              <w:t>нәтиже-оқушылардың, ата-аналар мен мұғалімдердің көңіл-күйі + фото, видео</w:t>
            </w:r>
            <w:r w:rsidRPr="00C3247A">
              <w:rPr>
                <w:rFonts w:ascii="Times New Roman" w:hAnsi="Times New Roman" w:cs="Times New Roman"/>
                <w:sz w:val="24"/>
                <w:szCs w:val="24"/>
              </w:rPr>
              <w:t>)</w:t>
            </w:r>
          </w:p>
          <w:p w14:paraId="7D51CABE" w14:textId="77777777" w:rsidR="00C3247A" w:rsidRPr="00C3247A" w:rsidRDefault="00C3247A" w:rsidP="00C3247A">
            <w:pPr>
              <w:rPr>
                <w:rFonts w:ascii="Times New Roman" w:hAnsi="Times New Roman" w:cs="Times New Roman"/>
                <w:sz w:val="24"/>
                <w:szCs w:val="24"/>
              </w:rPr>
            </w:pPr>
            <w:r w:rsidRPr="00C3247A">
              <w:rPr>
                <w:rFonts w:ascii="Times New Roman" w:hAnsi="Times New Roman" w:cs="Times New Roman"/>
                <w:sz w:val="24"/>
                <w:szCs w:val="24"/>
              </w:rPr>
              <w:t>– "Жасыл технология баланның көзі" тақырыбындағы республикалық бейнероликтер байқауы (</w:t>
            </w:r>
            <w:r w:rsidRPr="00C3247A">
              <w:rPr>
                <w:rFonts w:ascii="Times New Roman" w:hAnsi="Times New Roman" w:cs="Times New Roman"/>
                <w:sz w:val="24"/>
                <w:szCs w:val="24"/>
                <w:u w:val="single"/>
              </w:rPr>
              <w:t>нәтижесі – Алғысхат-Подгорная Ангелина</w:t>
            </w:r>
            <w:r w:rsidRPr="00C3247A">
              <w:rPr>
                <w:rFonts w:ascii="Times New Roman" w:hAnsi="Times New Roman" w:cs="Times New Roman"/>
                <w:sz w:val="24"/>
                <w:szCs w:val="24"/>
              </w:rPr>
              <w:t>) Клар.Ахметулина Г. Б.</w:t>
            </w:r>
          </w:p>
          <w:p w14:paraId="45DBC665" w14:textId="77777777" w:rsidR="00C3247A" w:rsidRPr="00C3247A" w:rsidRDefault="00C3247A" w:rsidP="00C3247A">
            <w:pPr>
              <w:rPr>
                <w:rFonts w:ascii="Times New Roman" w:hAnsi="Times New Roman" w:cs="Times New Roman"/>
                <w:sz w:val="24"/>
                <w:szCs w:val="24"/>
              </w:rPr>
            </w:pPr>
            <w:r w:rsidRPr="00C3247A">
              <w:rPr>
                <w:rFonts w:ascii="Times New Roman" w:hAnsi="Times New Roman" w:cs="Times New Roman"/>
                <w:sz w:val="24"/>
                <w:szCs w:val="24"/>
              </w:rPr>
              <w:t>Әңгімелесу, бейнені көру</w:t>
            </w:r>
          </w:p>
          <w:p w14:paraId="1B56F5C6" w14:textId="77777777" w:rsidR="00C3247A" w:rsidRPr="00C3247A" w:rsidRDefault="00C3247A" w:rsidP="00C3247A">
            <w:pPr>
              <w:rPr>
                <w:rFonts w:ascii="Times New Roman" w:hAnsi="Times New Roman" w:cs="Times New Roman"/>
                <w:sz w:val="24"/>
                <w:szCs w:val="24"/>
              </w:rPr>
            </w:pPr>
            <w:r w:rsidRPr="00C3247A">
              <w:rPr>
                <w:rFonts w:ascii="Times New Roman" w:hAnsi="Times New Roman" w:cs="Times New Roman"/>
                <w:sz w:val="24"/>
                <w:szCs w:val="24"/>
              </w:rPr>
              <w:t>Жыл бойы аумақты жинау</w:t>
            </w:r>
          </w:p>
          <w:p w14:paraId="721F61AD" w14:textId="77777777" w:rsidR="00C3247A" w:rsidRPr="00C3247A" w:rsidRDefault="00C3247A" w:rsidP="00C3247A">
            <w:pPr>
              <w:rPr>
                <w:rFonts w:ascii="Times New Roman" w:hAnsi="Times New Roman" w:cs="Times New Roman"/>
                <w:sz w:val="24"/>
                <w:szCs w:val="24"/>
              </w:rPr>
            </w:pPr>
            <w:r w:rsidRPr="00C3247A">
              <w:rPr>
                <w:rFonts w:ascii="Times New Roman" w:hAnsi="Times New Roman" w:cs="Times New Roman"/>
                <w:sz w:val="24"/>
                <w:szCs w:val="24"/>
              </w:rPr>
              <w:t>Кезінде " таза, ол жерде қоқыс жоқ!!»</w:t>
            </w:r>
          </w:p>
          <w:p w14:paraId="38F32541" w14:textId="77777777" w:rsidR="00C3247A" w:rsidRPr="00C3247A" w:rsidRDefault="00C3247A" w:rsidP="00C3247A">
            <w:pPr>
              <w:rPr>
                <w:rFonts w:ascii="Times New Roman" w:hAnsi="Times New Roman" w:cs="Times New Roman"/>
                <w:sz w:val="24"/>
                <w:szCs w:val="24"/>
              </w:rPr>
            </w:pPr>
            <w:r w:rsidRPr="00C3247A">
              <w:rPr>
                <w:rFonts w:ascii="Times New Roman" w:hAnsi="Times New Roman" w:cs="Times New Roman"/>
                <w:sz w:val="24"/>
                <w:szCs w:val="24"/>
              </w:rPr>
              <w:t>"Табиғат қателіктерді кешірмейді" коллажы, "біздің өміріміздегі Еңбек" әңгімесі, Фотоколлаж, "біздің үй-жер"</w:t>
            </w:r>
          </w:p>
          <w:p w14:paraId="62E90EBF" w14:textId="77777777" w:rsidR="00C3247A" w:rsidRPr="00C3247A" w:rsidRDefault="00C3247A" w:rsidP="00C3247A">
            <w:pPr>
              <w:rPr>
                <w:rFonts w:ascii="Times New Roman" w:hAnsi="Times New Roman" w:cs="Times New Roman"/>
                <w:sz w:val="24"/>
                <w:szCs w:val="24"/>
              </w:rPr>
            </w:pPr>
            <w:r w:rsidRPr="00C3247A">
              <w:rPr>
                <w:rFonts w:ascii="Times New Roman" w:hAnsi="Times New Roman" w:cs="Times New Roman"/>
                <w:sz w:val="24"/>
                <w:szCs w:val="24"/>
              </w:rPr>
              <w:t>Өз шығармаларының өлеңдер байқауы, синквейн-Кларк. Хохлова Н.Л.</w:t>
            </w:r>
          </w:p>
          <w:p w14:paraId="21E790F4" w14:textId="77777777" w:rsidR="00102CF8" w:rsidRPr="00DE648C" w:rsidRDefault="00C3247A" w:rsidP="00C3247A">
            <w:pPr>
              <w:spacing w:after="0"/>
              <w:rPr>
                <w:rFonts w:ascii="Times New Roman" w:hAnsi="Times New Roman" w:cs="Times New Roman"/>
                <w:sz w:val="24"/>
                <w:szCs w:val="24"/>
                <w:lang w:val="kk-KZ"/>
              </w:rPr>
            </w:pPr>
            <w:r w:rsidRPr="00C3247A">
              <w:rPr>
                <w:rFonts w:ascii="Times New Roman" w:hAnsi="Times New Roman" w:cs="Times New Roman"/>
                <w:sz w:val="24"/>
                <w:szCs w:val="24"/>
              </w:rPr>
              <w:t>Пшембаев Н., Құмырлық а. "балалар, техника, шығармашылық"Жас техниктер байқауының жеңімпаздары</w:t>
            </w:r>
          </w:p>
        </w:tc>
      </w:tr>
      <w:tr w:rsidR="00102CF8" w:rsidRPr="00A27AFA" w14:paraId="2909000B" w14:textId="77777777" w:rsidTr="00102CF8">
        <w:trPr>
          <w:trHeight w:val="1119"/>
        </w:trPr>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FFB56E6" w14:textId="77777777" w:rsidR="00C25037" w:rsidRPr="00C25037" w:rsidRDefault="00C25037" w:rsidP="00C25037">
            <w:pPr>
              <w:rPr>
                <w:rFonts w:ascii="Times New Roman" w:hAnsi="Times New Roman" w:cs="Times New Roman"/>
                <w:sz w:val="24"/>
                <w:szCs w:val="24"/>
              </w:rPr>
            </w:pPr>
            <w:r w:rsidRPr="00C25037">
              <w:rPr>
                <w:rFonts w:ascii="Times New Roman" w:hAnsi="Times New Roman" w:cs="Times New Roman"/>
                <w:sz w:val="24"/>
                <w:szCs w:val="24"/>
              </w:rPr>
              <w:t>Көпмәдениетті және көркем-эстетикалық тәрбие</w:t>
            </w:r>
          </w:p>
          <w:p w14:paraId="78418C65" w14:textId="77777777" w:rsidR="00C25037" w:rsidRPr="00C25037" w:rsidRDefault="00C25037" w:rsidP="00C25037">
            <w:pPr>
              <w:rPr>
                <w:rFonts w:ascii="Times New Roman" w:hAnsi="Times New Roman" w:cs="Times New Roman"/>
                <w:sz w:val="24"/>
                <w:szCs w:val="24"/>
              </w:rPr>
            </w:pPr>
          </w:p>
          <w:p w14:paraId="05B3EC8A" w14:textId="77777777" w:rsidR="00C25037" w:rsidRPr="00C25037" w:rsidRDefault="00C25037" w:rsidP="00C25037">
            <w:pPr>
              <w:rPr>
                <w:rFonts w:ascii="Times New Roman" w:hAnsi="Times New Roman" w:cs="Times New Roman"/>
                <w:sz w:val="24"/>
                <w:szCs w:val="24"/>
              </w:rPr>
            </w:pPr>
          </w:p>
          <w:p w14:paraId="628628B2" w14:textId="77777777" w:rsidR="00102CF8" w:rsidRPr="00C25037" w:rsidRDefault="00C25037" w:rsidP="00C25037">
            <w:pPr>
              <w:rPr>
                <w:rFonts w:ascii="Times New Roman" w:hAnsi="Times New Roman" w:cs="Times New Roman"/>
                <w:b/>
                <w:sz w:val="24"/>
                <w:szCs w:val="24"/>
              </w:rPr>
            </w:pPr>
            <w:r w:rsidRPr="00C25037">
              <w:rPr>
                <w:rFonts w:ascii="Times New Roman" w:hAnsi="Times New Roman" w:cs="Times New Roman"/>
                <w:b/>
                <w:sz w:val="24"/>
                <w:szCs w:val="24"/>
              </w:rPr>
              <w:t>Құндылық: ұмтылыс</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FD42834" w14:textId="77777777" w:rsidR="00102CF8" w:rsidRPr="009D5608" w:rsidRDefault="00C25037" w:rsidP="00102CF8">
            <w:pPr>
              <w:rPr>
                <w:rFonts w:ascii="Times New Roman" w:hAnsi="Times New Roman" w:cs="Times New Roman"/>
                <w:b/>
                <w:sz w:val="24"/>
                <w:szCs w:val="24"/>
              </w:rPr>
            </w:pPr>
            <w:r w:rsidRPr="00C25037">
              <w:rPr>
                <w:rFonts w:ascii="Times New Roman" w:eastAsia="Calibri" w:hAnsi="Times New Roman" w:cs="Times New Roman"/>
                <w:b/>
                <w:sz w:val="24"/>
                <w:szCs w:val="24"/>
              </w:rPr>
              <w:t xml:space="preserve">Мақсаты: </w:t>
            </w:r>
            <w:r w:rsidRPr="00C25037">
              <w:rPr>
                <w:rFonts w:ascii="Times New Roman" w:eastAsia="Calibri" w:hAnsi="Times New Roman" w:cs="Times New Roman"/>
                <w:sz w:val="24"/>
                <w:szCs w:val="24"/>
              </w:rPr>
              <w:t>жалпы мәдени мінез-құлық дағдыларын қалыптастыру, тұлғаның өнердегі және шындықтағы эстетикалық объектілерді қабылдауға, игеруге, бағалауға дайындығын дамыту, білім беру ұйымдарында көпмәдениетті орта құру.</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917302E" w14:textId="77777777" w:rsidR="00C25037" w:rsidRPr="00C25037" w:rsidRDefault="00C25037" w:rsidP="00C25037">
            <w:pPr>
              <w:pStyle w:val="ae"/>
              <w:rPr>
                <w:rFonts w:ascii="Times New Roman" w:hAnsi="Times New Roman"/>
                <w:sz w:val="24"/>
                <w:szCs w:val="24"/>
              </w:rPr>
            </w:pPr>
            <w:r w:rsidRPr="00C25037">
              <w:rPr>
                <w:rFonts w:ascii="Times New Roman" w:hAnsi="Times New Roman"/>
                <w:sz w:val="24"/>
                <w:szCs w:val="24"/>
              </w:rPr>
              <w:t>1. "8 наурыз-құттықтау" сынып сағаты</w:t>
            </w:r>
          </w:p>
          <w:p w14:paraId="29A00DA8" w14:textId="77777777" w:rsidR="00C25037" w:rsidRPr="00C25037" w:rsidRDefault="00C25037" w:rsidP="00C25037">
            <w:pPr>
              <w:pStyle w:val="ae"/>
              <w:rPr>
                <w:rFonts w:ascii="Times New Roman" w:hAnsi="Times New Roman"/>
                <w:sz w:val="24"/>
                <w:szCs w:val="24"/>
              </w:rPr>
            </w:pPr>
            <w:r w:rsidRPr="00C25037">
              <w:rPr>
                <w:rFonts w:ascii="Times New Roman" w:hAnsi="Times New Roman"/>
                <w:sz w:val="24"/>
                <w:szCs w:val="24"/>
              </w:rPr>
              <w:t>2. Қарым – қатынас сағаты "тәрбиелі адам-ол қандай?»</w:t>
            </w:r>
          </w:p>
          <w:p w14:paraId="7C38C1AA" w14:textId="77777777" w:rsidR="00C25037" w:rsidRPr="00C25037" w:rsidRDefault="00C25037" w:rsidP="00C25037">
            <w:pPr>
              <w:pStyle w:val="ae"/>
              <w:rPr>
                <w:rFonts w:ascii="Times New Roman" w:hAnsi="Times New Roman"/>
                <w:sz w:val="24"/>
                <w:szCs w:val="24"/>
              </w:rPr>
            </w:pPr>
            <w:r w:rsidRPr="00C25037">
              <w:rPr>
                <w:rFonts w:ascii="Times New Roman" w:hAnsi="Times New Roman"/>
                <w:sz w:val="24"/>
                <w:szCs w:val="24"/>
              </w:rPr>
              <w:t>3. Талғам туралы пікірталас жоқ па?</w:t>
            </w:r>
          </w:p>
          <w:p w14:paraId="286A9C95" w14:textId="77777777" w:rsidR="00C25037" w:rsidRPr="00C25037" w:rsidRDefault="00C25037" w:rsidP="00C25037">
            <w:pPr>
              <w:pStyle w:val="ae"/>
              <w:rPr>
                <w:rFonts w:ascii="Times New Roman" w:hAnsi="Times New Roman"/>
                <w:sz w:val="24"/>
                <w:szCs w:val="24"/>
              </w:rPr>
            </w:pPr>
            <w:r w:rsidRPr="00C25037">
              <w:rPr>
                <w:rFonts w:ascii="Times New Roman" w:hAnsi="Times New Roman"/>
                <w:sz w:val="24"/>
                <w:szCs w:val="24"/>
              </w:rPr>
              <w:t>4. "Оптимизм" сынып сағаты.</w:t>
            </w:r>
          </w:p>
          <w:p w14:paraId="1D05C37E" w14:textId="77777777" w:rsidR="00C25037" w:rsidRPr="00C25037" w:rsidRDefault="00C25037" w:rsidP="00C25037">
            <w:pPr>
              <w:pStyle w:val="ae"/>
              <w:rPr>
                <w:rFonts w:ascii="Times New Roman" w:hAnsi="Times New Roman"/>
                <w:sz w:val="24"/>
                <w:szCs w:val="24"/>
              </w:rPr>
            </w:pPr>
            <w:r w:rsidRPr="00C25037">
              <w:rPr>
                <w:rFonts w:ascii="Times New Roman" w:hAnsi="Times New Roman"/>
                <w:sz w:val="24"/>
                <w:szCs w:val="24"/>
              </w:rPr>
              <w:t>5 театрларға, мұражайларға, өнер көрмелеріне, галереяларға, тарихи орындарға Экскурсия</w:t>
            </w:r>
          </w:p>
          <w:p w14:paraId="01297791" w14:textId="77777777" w:rsidR="00C25037" w:rsidRPr="00C25037" w:rsidRDefault="00C25037" w:rsidP="00C25037">
            <w:pPr>
              <w:pStyle w:val="ae"/>
              <w:rPr>
                <w:rFonts w:ascii="Times New Roman" w:hAnsi="Times New Roman"/>
                <w:sz w:val="24"/>
                <w:szCs w:val="24"/>
              </w:rPr>
            </w:pPr>
            <w:r w:rsidRPr="00C25037">
              <w:rPr>
                <w:rFonts w:ascii="Times New Roman" w:hAnsi="Times New Roman"/>
                <w:sz w:val="24"/>
                <w:szCs w:val="24"/>
              </w:rPr>
              <w:t>6 сынып сағаты:</w:t>
            </w:r>
          </w:p>
          <w:p w14:paraId="2EDCB165" w14:textId="77777777" w:rsidR="00C25037" w:rsidRPr="00C25037" w:rsidRDefault="00C25037" w:rsidP="00C25037">
            <w:pPr>
              <w:pStyle w:val="ae"/>
              <w:rPr>
                <w:rFonts w:ascii="Times New Roman" w:hAnsi="Times New Roman"/>
                <w:sz w:val="24"/>
                <w:szCs w:val="24"/>
              </w:rPr>
            </w:pPr>
            <w:r w:rsidRPr="00C25037">
              <w:rPr>
                <w:rFonts w:ascii="Times New Roman" w:hAnsi="Times New Roman"/>
                <w:sz w:val="24"/>
                <w:szCs w:val="24"/>
              </w:rPr>
              <w:t>1. "Толеранттылық-Мейірімділік әлемі "(1-4 ұлы))</w:t>
            </w:r>
          </w:p>
          <w:p w14:paraId="638E409D" w14:textId="77777777" w:rsidR="00C25037" w:rsidRPr="00C25037" w:rsidRDefault="00C25037" w:rsidP="00C25037">
            <w:pPr>
              <w:pStyle w:val="ae"/>
              <w:rPr>
                <w:rFonts w:ascii="Times New Roman" w:hAnsi="Times New Roman"/>
                <w:sz w:val="24"/>
                <w:szCs w:val="24"/>
              </w:rPr>
            </w:pPr>
            <w:r w:rsidRPr="00C25037">
              <w:rPr>
                <w:rFonts w:ascii="Times New Roman" w:hAnsi="Times New Roman"/>
                <w:sz w:val="24"/>
                <w:szCs w:val="24"/>
              </w:rPr>
              <w:t>2. "толеранттылық-үйлесімді өзара іс-қимылдың негізі "(5-8 ұлы)</w:t>
            </w:r>
          </w:p>
          <w:p w14:paraId="6351B2F8" w14:textId="77777777" w:rsidR="00102CF8" w:rsidRPr="009D5608" w:rsidRDefault="00C25037" w:rsidP="00C25037">
            <w:pPr>
              <w:pStyle w:val="ae"/>
              <w:rPr>
                <w:rFonts w:ascii="Times New Roman" w:hAnsi="Times New Roman"/>
                <w:sz w:val="24"/>
                <w:szCs w:val="24"/>
              </w:rPr>
            </w:pPr>
            <w:r w:rsidRPr="00C25037">
              <w:rPr>
                <w:rFonts w:ascii="Times New Roman" w:hAnsi="Times New Roman"/>
                <w:sz w:val="24"/>
                <w:szCs w:val="24"/>
              </w:rPr>
              <w:t>3. "толеранттылық-демократиялық қоғамның шарты" (9-11 ұлдары))</w:t>
            </w:r>
          </w:p>
        </w:tc>
        <w:tc>
          <w:tcPr>
            <w:tcW w:w="28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04BB3DA" w14:textId="77777777" w:rsidR="00C25037" w:rsidRPr="00C25037" w:rsidRDefault="00C25037" w:rsidP="00C25037">
            <w:pPr>
              <w:tabs>
                <w:tab w:val="center" w:pos="884"/>
              </w:tabs>
              <w:spacing w:after="0"/>
              <w:rPr>
                <w:rFonts w:ascii="Times New Roman" w:hAnsi="Times New Roman" w:cs="Times New Roman"/>
                <w:sz w:val="24"/>
                <w:szCs w:val="24"/>
              </w:rPr>
            </w:pPr>
            <w:r w:rsidRPr="00C25037">
              <w:rPr>
                <w:rFonts w:ascii="Times New Roman" w:hAnsi="Times New Roman" w:cs="Times New Roman"/>
                <w:sz w:val="24"/>
                <w:szCs w:val="24"/>
              </w:rPr>
              <w:t xml:space="preserve">Он минут, </w:t>
            </w:r>
            <w:r>
              <w:rPr>
                <w:rFonts w:ascii="Times New Roman" w:hAnsi="Times New Roman" w:cs="Times New Roman"/>
                <w:sz w:val="24"/>
                <w:szCs w:val="24"/>
                <w:lang w:val="kk-KZ"/>
              </w:rPr>
              <w:t>сынып</w:t>
            </w:r>
            <w:r w:rsidRPr="00C25037">
              <w:rPr>
                <w:rFonts w:ascii="Times New Roman" w:hAnsi="Times New Roman" w:cs="Times New Roman"/>
                <w:sz w:val="24"/>
                <w:szCs w:val="24"/>
              </w:rPr>
              <w:t xml:space="preserve"> сағат </w:t>
            </w:r>
          </w:p>
          <w:p w14:paraId="033F9149" w14:textId="77777777" w:rsidR="00C25037" w:rsidRPr="00C25037" w:rsidRDefault="00C25037" w:rsidP="00C25037">
            <w:pPr>
              <w:tabs>
                <w:tab w:val="center" w:pos="884"/>
              </w:tabs>
              <w:spacing w:after="0"/>
              <w:rPr>
                <w:rFonts w:ascii="Times New Roman" w:hAnsi="Times New Roman" w:cs="Times New Roman"/>
                <w:sz w:val="24"/>
                <w:szCs w:val="24"/>
              </w:rPr>
            </w:pPr>
            <w:r w:rsidRPr="00C25037">
              <w:rPr>
                <w:rFonts w:ascii="Times New Roman" w:hAnsi="Times New Roman" w:cs="Times New Roman"/>
                <w:sz w:val="24"/>
                <w:szCs w:val="24"/>
              </w:rPr>
              <w:t>"Жаңа Қазақстан-жаңа көкжиектер" республикалық сурет байқауы (</w:t>
            </w:r>
            <w:r w:rsidRPr="00C25037">
              <w:rPr>
                <w:rFonts w:ascii="Times New Roman" w:hAnsi="Times New Roman" w:cs="Times New Roman"/>
                <w:sz w:val="24"/>
                <w:szCs w:val="24"/>
                <w:u w:val="single"/>
              </w:rPr>
              <w:t>нәтижесі-2 дәрежелі Диплом-Богданов Алан</w:t>
            </w:r>
            <w:r w:rsidRPr="00C25037">
              <w:rPr>
                <w:rFonts w:ascii="Times New Roman" w:hAnsi="Times New Roman" w:cs="Times New Roman"/>
                <w:sz w:val="24"/>
                <w:szCs w:val="24"/>
              </w:rPr>
              <w:t>)</w:t>
            </w:r>
          </w:p>
          <w:p w14:paraId="38B53DE4" w14:textId="77777777" w:rsidR="00C25037" w:rsidRPr="00C25037" w:rsidRDefault="00C25037" w:rsidP="00C25037">
            <w:pPr>
              <w:tabs>
                <w:tab w:val="center" w:pos="884"/>
              </w:tabs>
              <w:spacing w:after="0"/>
              <w:rPr>
                <w:rFonts w:ascii="Times New Roman" w:hAnsi="Times New Roman" w:cs="Times New Roman"/>
                <w:sz w:val="24"/>
                <w:szCs w:val="24"/>
              </w:rPr>
            </w:pPr>
            <w:r w:rsidRPr="00C25037">
              <w:rPr>
                <w:rFonts w:ascii="Times New Roman" w:hAnsi="Times New Roman" w:cs="Times New Roman"/>
                <w:sz w:val="24"/>
                <w:szCs w:val="24"/>
              </w:rPr>
              <w:t xml:space="preserve">"Шаттық" қалалық байқауы фото номинациясында 2 орын алды </w:t>
            </w:r>
          </w:p>
          <w:p w14:paraId="1C14194B" w14:textId="77777777" w:rsidR="00C25037" w:rsidRPr="00C25037" w:rsidRDefault="00C25037" w:rsidP="00C25037">
            <w:pPr>
              <w:tabs>
                <w:tab w:val="center" w:pos="884"/>
              </w:tabs>
              <w:spacing w:after="0"/>
              <w:rPr>
                <w:rFonts w:ascii="Times New Roman" w:hAnsi="Times New Roman" w:cs="Times New Roman"/>
                <w:sz w:val="24"/>
                <w:szCs w:val="24"/>
              </w:rPr>
            </w:pPr>
            <w:r w:rsidRPr="00C25037">
              <w:rPr>
                <w:rFonts w:ascii="Times New Roman" w:hAnsi="Times New Roman" w:cs="Times New Roman"/>
                <w:sz w:val="24"/>
                <w:szCs w:val="24"/>
              </w:rPr>
              <w:t>Қалалық сурет байқауына қатысу Ыдырысова Гузель 9 Г кл.</w:t>
            </w:r>
          </w:p>
          <w:p w14:paraId="4A1B04F9" w14:textId="77777777" w:rsidR="00C25037" w:rsidRPr="00C25037" w:rsidRDefault="00C25037" w:rsidP="00C25037">
            <w:pPr>
              <w:tabs>
                <w:tab w:val="center" w:pos="884"/>
              </w:tabs>
              <w:spacing w:after="0"/>
              <w:rPr>
                <w:rFonts w:ascii="Times New Roman" w:hAnsi="Times New Roman" w:cs="Times New Roman"/>
                <w:sz w:val="24"/>
                <w:szCs w:val="24"/>
              </w:rPr>
            </w:pPr>
            <w:r w:rsidRPr="00C25037">
              <w:rPr>
                <w:rFonts w:ascii="Times New Roman" w:hAnsi="Times New Roman" w:cs="Times New Roman"/>
                <w:sz w:val="24"/>
                <w:szCs w:val="24"/>
              </w:rPr>
              <w:t>"Менің сүйікті ұстазым" халықаралық эссе байқауына қатысу - Федорова Вероника 9 Г кл.</w:t>
            </w:r>
          </w:p>
          <w:p w14:paraId="099A9D2D" w14:textId="77777777" w:rsidR="00C25037" w:rsidRPr="00C25037" w:rsidRDefault="00C25037" w:rsidP="00C25037">
            <w:pPr>
              <w:tabs>
                <w:tab w:val="center" w:pos="884"/>
              </w:tabs>
              <w:spacing w:after="0"/>
              <w:rPr>
                <w:rFonts w:ascii="Times New Roman" w:hAnsi="Times New Roman" w:cs="Times New Roman"/>
                <w:sz w:val="24"/>
                <w:szCs w:val="24"/>
              </w:rPr>
            </w:pPr>
            <w:r w:rsidRPr="00C25037">
              <w:rPr>
                <w:rFonts w:ascii="Times New Roman" w:hAnsi="Times New Roman" w:cs="Times New Roman"/>
                <w:sz w:val="24"/>
                <w:szCs w:val="24"/>
              </w:rPr>
              <w:t>"Туған жерім" республикалық сурет байқауы 1 орын</w:t>
            </w:r>
          </w:p>
          <w:p w14:paraId="0B8C7D3A" w14:textId="77777777" w:rsidR="00C25037" w:rsidRPr="00C25037" w:rsidRDefault="00C25037" w:rsidP="00C25037">
            <w:pPr>
              <w:tabs>
                <w:tab w:val="center" w:pos="884"/>
              </w:tabs>
              <w:spacing w:after="0"/>
              <w:rPr>
                <w:rFonts w:ascii="Times New Roman" w:hAnsi="Times New Roman" w:cs="Times New Roman"/>
                <w:sz w:val="24"/>
                <w:szCs w:val="24"/>
              </w:rPr>
            </w:pPr>
            <w:r w:rsidRPr="00C25037">
              <w:rPr>
                <w:rFonts w:ascii="Times New Roman" w:hAnsi="Times New Roman" w:cs="Times New Roman"/>
                <w:sz w:val="24"/>
                <w:szCs w:val="24"/>
              </w:rPr>
              <w:t>Баукен д. 8Б сынып</w:t>
            </w:r>
          </w:p>
          <w:p w14:paraId="27ACBE30" w14:textId="77777777" w:rsidR="00102CF8" w:rsidRPr="00DE648C" w:rsidRDefault="00C25037" w:rsidP="00C25037">
            <w:pPr>
              <w:tabs>
                <w:tab w:val="center" w:pos="884"/>
              </w:tabs>
              <w:spacing w:after="0"/>
              <w:rPr>
                <w:rFonts w:ascii="Times New Roman" w:hAnsi="Times New Roman" w:cs="Times New Roman"/>
                <w:sz w:val="24"/>
                <w:szCs w:val="24"/>
                <w:lang w:val="kk-KZ"/>
              </w:rPr>
            </w:pPr>
            <w:r w:rsidRPr="00C25037">
              <w:rPr>
                <w:rFonts w:ascii="Times New Roman" w:hAnsi="Times New Roman" w:cs="Times New Roman"/>
                <w:sz w:val="24"/>
                <w:szCs w:val="24"/>
              </w:rPr>
              <w:t>Жүсіпбай Мәди 10 Б кл.</w:t>
            </w:r>
          </w:p>
        </w:tc>
      </w:tr>
      <w:tr w:rsidR="00102CF8" w:rsidRPr="009D5608" w14:paraId="37D256C1" w14:textId="77777777" w:rsidTr="00102CF8">
        <w:trPr>
          <w:trHeight w:val="1119"/>
        </w:trPr>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9538035" w14:textId="77777777" w:rsidR="007F4A54" w:rsidRPr="007F4A54" w:rsidRDefault="007F4A54" w:rsidP="007F4A54">
            <w:pPr>
              <w:rPr>
                <w:rFonts w:ascii="Times New Roman" w:hAnsi="Times New Roman" w:cs="Times New Roman"/>
                <w:sz w:val="24"/>
                <w:szCs w:val="24"/>
              </w:rPr>
            </w:pPr>
            <w:r w:rsidRPr="007F4A54">
              <w:rPr>
                <w:rFonts w:ascii="Times New Roman" w:hAnsi="Times New Roman" w:cs="Times New Roman"/>
                <w:sz w:val="24"/>
                <w:szCs w:val="24"/>
              </w:rPr>
              <w:t>Зияткерлік тәрбие, ақпараттық мәдениетті тәрбиелеу</w:t>
            </w:r>
          </w:p>
          <w:p w14:paraId="736A65C4" w14:textId="77777777" w:rsidR="007F4A54" w:rsidRPr="007F4A54" w:rsidRDefault="007F4A54" w:rsidP="007F4A54">
            <w:pPr>
              <w:rPr>
                <w:rFonts w:ascii="Times New Roman" w:hAnsi="Times New Roman" w:cs="Times New Roman"/>
                <w:sz w:val="24"/>
                <w:szCs w:val="24"/>
              </w:rPr>
            </w:pPr>
          </w:p>
          <w:p w14:paraId="53CEFB5A" w14:textId="77777777" w:rsidR="00102CF8" w:rsidRPr="007F4A54" w:rsidRDefault="007F4A54" w:rsidP="007F4A54">
            <w:pPr>
              <w:rPr>
                <w:rFonts w:ascii="Times New Roman" w:hAnsi="Times New Roman" w:cs="Times New Roman"/>
                <w:b/>
                <w:sz w:val="24"/>
                <w:szCs w:val="24"/>
              </w:rPr>
            </w:pPr>
            <w:r w:rsidRPr="007F4A54">
              <w:rPr>
                <w:rFonts w:ascii="Times New Roman" w:hAnsi="Times New Roman" w:cs="Times New Roman"/>
                <w:b/>
                <w:sz w:val="24"/>
                <w:szCs w:val="24"/>
              </w:rPr>
              <w:t>Құндылық: ұмтылыс</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68D7BF2" w14:textId="77777777" w:rsidR="00102CF8" w:rsidRPr="009D5608" w:rsidRDefault="007F4A54" w:rsidP="00102CF8">
            <w:pPr>
              <w:rPr>
                <w:rFonts w:ascii="Times New Roman" w:hAnsi="Times New Roman" w:cs="Times New Roman"/>
                <w:sz w:val="24"/>
                <w:szCs w:val="24"/>
              </w:rPr>
            </w:pPr>
            <w:r w:rsidRPr="007F4A54">
              <w:rPr>
                <w:rFonts w:ascii="Times New Roman" w:hAnsi="Times New Roman" w:cs="Times New Roman"/>
                <w:b/>
                <w:sz w:val="24"/>
                <w:szCs w:val="24"/>
              </w:rPr>
              <w:t xml:space="preserve">Мақсаты: </w:t>
            </w:r>
            <w:r w:rsidRPr="007F4A54">
              <w:rPr>
                <w:rFonts w:ascii="Times New Roman" w:hAnsi="Times New Roman" w:cs="Times New Roman"/>
                <w:sz w:val="24"/>
                <w:szCs w:val="24"/>
              </w:rPr>
              <w:t>әр адамның интеллектуалдық мүмкіндіктерін, көшбасшылық қасиеттері мен дарындылығын, сондай-ақ ақпараттық мәдениетін дамытуды қамтамасыз ететін мотивациялық кеңістікті қалыптастыру.</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CD8BAFF" w14:textId="77777777" w:rsidR="004223B0" w:rsidRPr="004223B0" w:rsidRDefault="004223B0" w:rsidP="004223B0">
            <w:pPr>
              <w:pStyle w:val="ae"/>
              <w:rPr>
                <w:rFonts w:ascii="Times New Roman" w:hAnsi="Times New Roman"/>
                <w:sz w:val="24"/>
                <w:szCs w:val="24"/>
                <w:lang w:val="kk-KZ"/>
              </w:rPr>
            </w:pPr>
            <w:r w:rsidRPr="004223B0">
              <w:rPr>
                <w:rFonts w:ascii="Times New Roman" w:hAnsi="Times New Roman"/>
                <w:sz w:val="24"/>
                <w:szCs w:val="24"/>
                <w:lang w:val="kk-KZ"/>
              </w:rPr>
              <w:t>1. "Мектеп кітапханасына бару" зияткерлік ойындарға, онжылдықтарға қатысу.</w:t>
            </w:r>
          </w:p>
          <w:p w14:paraId="618A986F" w14:textId="77777777" w:rsidR="004223B0" w:rsidRPr="004223B0" w:rsidRDefault="004223B0" w:rsidP="004223B0">
            <w:pPr>
              <w:pStyle w:val="ae"/>
              <w:rPr>
                <w:rFonts w:ascii="Times New Roman" w:hAnsi="Times New Roman"/>
                <w:sz w:val="24"/>
                <w:szCs w:val="24"/>
                <w:lang w:val="kk-KZ"/>
              </w:rPr>
            </w:pPr>
            <w:r w:rsidRPr="004223B0">
              <w:rPr>
                <w:rFonts w:ascii="Times New Roman" w:hAnsi="Times New Roman"/>
                <w:sz w:val="24"/>
                <w:szCs w:val="24"/>
                <w:lang w:val="kk-KZ"/>
              </w:rPr>
              <w:t>2. "Интернет торы" әңгімесі</w:t>
            </w:r>
          </w:p>
          <w:p w14:paraId="1D06C553" w14:textId="77777777" w:rsidR="004223B0" w:rsidRPr="004223B0" w:rsidRDefault="004223B0" w:rsidP="004223B0">
            <w:pPr>
              <w:pStyle w:val="ae"/>
              <w:rPr>
                <w:rFonts w:ascii="Times New Roman" w:hAnsi="Times New Roman"/>
                <w:sz w:val="24"/>
                <w:szCs w:val="24"/>
                <w:lang w:val="kk-KZ"/>
              </w:rPr>
            </w:pPr>
            <w:r w:rsidRPr="004223B0">
              <w:rPr>
                <w:rFonts w:ascii="Times New Roman" w:hAnsi="Times New Roman"/>
                <w:sz w:val="24"/>
                <w:szCs w:val="24"/>
                <w:lang w:val="kk-KZ"/>
              </w:rPr>
              <w:t>4. "Біздің мақтанышымыз бен тірегіміз" сынып оқушыларын Отан қорғаушылар күнімен құттықтау</w:t>
            </w:r>
          </w:p>
          <w:p w14:paraId="27CCC351" w14:textId="77777777" w:rsidR="004223B0" w:rsidRPr="004223B0" w:rsidRDefault="004223B0" w:rsidP="004223B0">
            <w:pPr>
              <w:pStyle w:val="ae"/>
              <w:rPr>
                <w:rFonts w:ascii="Times New Roman" w:hAnsi="Times New Roman"/>
                <w:sz w:val="24"/>
                <w:szCs w:val="24"/>
                <w:lang w:val="kk-KZ"/>
              </w:rPr>
            </w:pPr>
            <w:r w:rsidRPr="004223B0">
              <w:rPr>
                <w:rFonts w:ascii="Times New Roman" w:hAnsi="Times New Roman"/>
                <w:sz w:val="24"/>
                <w:szCs w:val="24"/>
                <w:lang w:val="kk-KZ"/>
              </w:rPr>
              <w:t>5. Пікірсайыс</w:t>
            </w:r>
          </w:p>
          <w:p w14:paraId="756DBCCF" w14:textId="77777777" w:rsidR="00102CF8" w:rsidRPr="009D5608" w:rsidRDefault="004223B0" w:rsidP="004223B0">
            <w:pPr>
              <w:rPr>
                <w:rFonts w:ascii="Times New Roman" w:hAnsi="Times New Roman" w:cs="Times New Roman"/>
                <w:sz w:val="24"/>
                <w:szCs w:val="24"/>
              </w:rPr>
            </w:pPr>
            <w:r w:rsidRPr="004223B0">
              <w:rPr>
                <w:rFonts w:ascii="Times New Roman" w:hAnsi="Times New Roman"/>
                <w:sz w:val="24"/>
                <w:szCs w:val="24"/>
                <w:lang w:val="kk-KZ"/>
              </w:rPr>
              <w:t>6.YouTube арнасы</w:t>
            </w:r>
          </w:p>
        </w:tc>
        <w:tc>
          <w:tcPr>
            <w:tcW w:w="28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DF14EDB" w14:textId="77777777" w:rsidR="004223B0" w:rsidRPr="004223B0" w:rsidRDefault="004223B0" w:rsidP="004223B0">
            <w:pPr>
              <w:spacing w:after="0"/>
              <w:rPr>
                <w:rFonts w:ascii="Times New Roman" w:hAnsi="Times New Roman" w:cs="Times New Roman"/>
                <w:sz w:val="24"/>
                <w:szCs w:val="24"/>
              </w:rPr>
            </w:pPr>
            <w:r w:rsidRPr="004223B0">
              <w:rPr>
                <w:rFonts w:ascii="Times New Roman" w:hAnsi="Times New Roman" w:cs="Times New Roman"/>
                <w:sz w:val="24"/>
                <w:szCs w:val="24"/>
              </w:rPr>
              <w:t xml:space="preserve">Он минут, </w:t>
            </w:r>
            <w:r w:rsidR="00620135">
              <w:rPr>
                <w:rFonts w:ascii="Times New Roman" w:hAnsi="Times New Roman" w:cs="Times New Roman"/>
                <w:sz w:val="24"/>
                <w:szCs w:val="24"/>
                <w:lang w:val="kk-KZ"/>
              </w:rPr>
              <w:t>сынып</w:t>
            </w:r>
            <w:r w:rsidRPr="004223B0">
              <w:rPr>
                <w:rFonts w:ascii="Times New Roman" w:hAnsi="Times New Roman" w:cs="Times New Roman"/>
                <w:sz w:val="24"/>
                <w:szCs w:val="24"/>
              </w:rPr>
              <w:t xml:space="preserve"> сағат</w:t>
            </w:r>
          </w:p>
          <w:p w14:paraId="7D6AF28F" w14:textId="77777777" w:rsidR="004223B0" w:rsidRPr="004223B0" w:rsidRDefault="004223B0" w:rsidP="004223B0">
            <w:pPr>
              <w:spacing w:after="0"/>
              <w:rPr>
                <w:rFonts w:ascii="Times New Roman" w:hAnsi="Times New Roman" w:cs="Times New Roman"/>
                <w:sz w:val="24"/>
                <w:szCs w:val="24"/>
              </w:rPr>
            </w:pPr>
            <w:r w:rsidRPr="004223B0">
              <w:rPr>
                <w:rFonts w:ascii="Times New Roman" w:hAnsi="Times New Roman" w:cs="Times New Roman"/>
                <w:sz w:val="24"/>
                <w:szCs w:val="24"/>
              </w:rPr>
              <w:t>Мектепішілік, аудандық, қалалық олимпиадалар мен конкурстар</w:t>
            </w:r>
          </w:p>
          <w:p w14:paraId="0AE85156" w14:textId="77777777" w:rsidR="004223B0" w:rsidRPr="004223B0" w:rsidRDefault="004223B0" w:rsidP="004223B0">
            <w:pPr>
              <w:spacing w:after="0"/>
              <w:rPr>
                <w:rFonts w:ascii="Times New Roman" w:hAnsi="Times New Roman" w:cs="Times New Roman"/>
                <w:sz w:val="24"/>
                <w:szCs w:val="24"/>
              </w:rPr>
            </w:pPr>
            <w:r w:rsidRPr="004223B0">
              <w:rPr>
                <w:rFonts w:ascii="Times New Roman" w:hAnsi="Times New Roman" w:cs="Times New Roman"/>
                <w:sz w:val="24"/>
                <w:szCs w:val="24"/>
              </w:rPr>
              <w:t>"Астана Дарыны" пәндік олимпиадалары</w:t>
            </w:r>
          </w:p>
          <w:p w14:paraId="0D850D9D" w14:textId="77777777" w:rsidR="004223B0" w:rsidRPr="004223B0" w:rsidRDefault="004223B0" w:rsidP="004223B0">
            <w:pPr>
              <w:spacing w:after="0"/>
              <w:rPr>
                <w:rFonts w:ascii="Times New Roman" w:hAnsi="Times New Roman" w:cs="Times New Roman"/>
                <w:sz w:val="24"/>
                <w:szCs w:val="24"/>
              </w:rPr>
            </w:pPr>
            <w:r w:rsidRPr="004223B0">
              <w:rPr>
                <w:rFonts w:ascii="Times New Roman" w:hAnsi="Times New Roman" w:cs="Times New Roman"/>
                <w:sz w:val="24"/>
                <w:szCs w:val="24"/>
              </w:rPr>
              <w:t>Қарымсақова А. –3орын-</w:t>
            </w:r>
            <w:proofErr w:type="gramStart"/>
            <w:r>
              <w:rPr>
                <w:rFonts w:ascii="Times New Roman" w:hAnsi="Times New Roman" w:cs="Times New Roman"/>
                <w:sz w:val="24"/>
                <w:szCs w:val="24"/>
                <w:lang w:val="kk-KZ"/>
              </w:rPr>
              <w:t>орыс</w:t>
            </w:r>
            <w:r>
              <w:rPr>
                <w:rFonts w:ascii="Times New Roman" w:hAnsi="Times New Roman" w:cs="Times New Roman"/>
                <w:sz w:val="24"/>
                <w:szCs w:val="24"/>
              </w:rPr>
              <w:t>.тілі</w:t>
            </w:r>
            <w:proofErr w:type="gramEnd"/>
          </w:p>
          <w:p w14:paraId="4467EA72" w14:textId="77777777" w:rsidR="004223B0" w:rsidRPr="004223B0" w:rsidRDefault="004223B0" w:rsidP="004223B0">
            <w:pPr>
              <w:spacing w:after="0"/>
              <w:rPr>
                <w:rFonts w:ascii="Times New Roman" w:hAnsi="Times New Roman" w:cs="Times New Roman"/>
                <w:sz w:val="24"/>
                <w:szCs w:val="24"/>
              </w:rPr>
            </w:pPr>
            <w:r>
              <w:rPr>
                <w:rFonts w:ascii="Times New Roman" w:hAnsi="Times New Roman" w:cs="Times New Roman"/>
                <w:sz w:val="24"/>
                <w:szCs w:val="24"/>
              </w:rPr>
              <w:t xml:space="preserve">Мұқанов Е. - грамота-ағылшын </w:t>
            </w:r>
            <w:r>
              <w:rPr>
                <w:rFonts w:ascii="Times New Roman" w:hAnsi="Times New Roman" w:cs="Times New Roman"/>
                <w:sz w:val="24"/>
                <w:szCs w:val="24"/>
                <w:lang w:val="kk-KZ"/>
              </w:rPr>
              <w:t>ь</w:t>
            </w:r>
            <w:r>
              <w:rPr>
                <w:rFonts w:ascii="Times New Roman" w:hAnsi="Times New Roman" w:cs="Times New Roman"/>
                <w:sz w:val="24"/>
                <w:szCs w:val="24"/>
              </w:rPr>
              <w:t>ілі</w:t>
            </w:r>
          </w:p>
          <w:p w14:paraId="6199E9E9" w14:textId="77777777" w:rsidR="004223B0" w:rsidRPr="004223B0" w:rsidRDefault="004223B0" w:rsidP="004223B0">
            <w:pPr>
              <w:spacing w:after="0"/>
              <w:rPr>
                <w:rFonts w:ascii="Times New Roman" w:hAnsi="Times New Roman" w:cs="Times New Roman"/>
                <w:sz w:val="24"/>
                <w:szCs w:val="24"/>
              </w:rPr>
            </w:pPr>
            <w:r w:rsidRPr="004223B0">
              <w:rPr>
                <w:rFonts w:ascii="Times New Roman" w:hAnsi="Times New Roman" w:cs="Times New Roman"/>
                <w:sz w:val="24"/>
                <w:szCs w:val="24"/>
              </w:rPr>
              <w:t xml:space="preserve">Нарымбаев С-грамота-география </w:t>
            </w:r>
          </w:p>
          <w:p w14:paraId="68AF68F5" w14:textId="77777777" w:rsidR="004223B0" w:rsidRPr="004223B0" w:rsidRDefault="004223B0" w:rsidP="004223B0">
            <w:pPr>
              <w:spacing w:after="0"/>
              <w:rPr>
                <w:rFonts w:ascii="Times New Roman" w:hAnsi="Times New Roman" w:cs="Times New Roman"/>
                <w:sz w:val="24"/>
                <w:szCs w:val="24"/>
              </w:rPr>
            </w:pPr>
            <w:r w:rsidRPr="004223B0">
              <w:rPr>
                <w:rFonts w:ascii="Times New Roman" w:hAnsi="Times New Roman" w:cs="Times New Roman"/>
                <w:sz w:val="24"/>
                <w:szCs w:val="24"/>
              </w:rPr>
              <w:t>Жартылай Чиди ж. - грамота-</w:t>
            </w:r>
            <w:r>
              <w:rPr>
                <w:rFonts w:ascii="Times New Roman" w:hAnsi="Times New Roman" w:cs="Times New Roman"/>
                <w:sz w:val="24"/>
                <w:szCs w:val="24"/>
              </w:rPr>
              <w:t>қаз</w:t>
            </w:r>
            <w:r>
              <w:rPr>
                <w:rFonts w:ascii="Times New Roman" w:hAnsi="Times New Roman" w:cs="Times New Roman"/>
                <w:sz w:val="24"/>
                <w:szCs w:val="24"/>
                <w:lang w:val="kk-KZ"/>
              </w:rPr>
              <w:t xml:space="preserve">ақ </w:t>
            </w:r>
            <w:r>
              <w:rPr>
                <w:rFonts w:ascii="Times New Roman" w:hAnsi="Times New Roman" w:cs="Times New Roman"/>
                <w:sz w:val="24"/>
                <w:szCs w:val="24"/>
              </w:rPr>
              <w:t>тілі</w:t>
            </w:r>
          </w:p>
          <w:p w14:paraId="2C5A6CA0" w14:textId="77777777" w:rsidR="004223B0" w:rsidRPr="004223B0" w:rsidRDefault="004223B0" w:rsidP="004223B0">
            <w:pPr>
              <w:spacing w:after="0"/>
              <w:rPr>
                <w:rFonts w:ascii="Times New Roman" w:hAnsi="Times New Roman" w:cs="Times New Roman"/>
                <w:sz w:val="24"/>
                <w:szCs w:val="24"/>
              </w:rPr>
            </w:pPr>
            <w:r w:rsidRPr="004223B0">
              <w:rPr>
                <w:rFonts w:ascii="Times New Roman" w:hAnsi="Times New Roman" w:cs="Times New Roman"/>
                <w:sz w:val="24"/>
                <w:szCs w:val="24"/>
              </w:rPr>
              <w:t>Дурусбек Айбике Ойбекқызы-</w:t>
            </w:r>
            <w:proofErr w:type="gramStart"/>
            <w:r>
              <w:rPr>
                <w:rFonts w:ascii="Times New Roman" w:hAnsi="Times New Roman" w:cs="Times New Roman"/>
                <w:sz w:val="24"/>
                <w:szCs w:val="24"/>
              </w:rPr>
              <w:t>сын.жет</w:t>
            </w:r>
            <w:proofErr w:type="gramEnd"/>
            <w:r w:rsidRPr="004223B0">
              <w:rPr>
                <w:rFonts w:ascii="Times New Roman" w:hAnsi="Times New Roman" w:cs="Times New Roman"/>
                <w:sz w:val="24"/>
                <w:szCs w:val="24"/>
              </w:rPr>
              <w:t>. Хохлова Н.Л.</w:t>
            </w:r>
          </w:p>
          <w:p w14:paraId="24060600" w14:textId="77777777" w:rsidR="004223B0" w:rsidRPr="004223B0" w:rsidRDefault="004223B0" w:rsidP="004223B0">
            <w:pPr>
              <w:spacing w:after="0"/>
              <w:rPr>
                <w:rFonts w:ascii="Times New Roman" w:hAnsi="Times New Roman" w:cs="Times New Roman"/>
                <w:sz w:val="24"/>
                <w:szCs w:val="24"/>
              </w:rPr>
            </w:pPr>
            <w:r w:rsidRPr="004223B0">
              <w:rPr>
                <w:rFonts w:ascii="Times New Roman" w:hAnsi="Times New Roman" w:cs="Times New Roman"/>
                <w:sz w:val="24"/>
                <w:szCs w:val="24"/>
              </w:rPr>
              <w:t>1 дәрежелі Диплом</w:t>
            </w:r>
          </w:p>
          <w:p w14:paraId="1620F99B" w14:textId="77777777" w:rsidR="004223B0" w:rsidRPr="004223B0" w:rsidRDefault="004223B0" w:rsidP="004223B0">
            <w:pPr>
              <w:spacing w:after="0"/>
              <w:rPr>
                <w:rFonts w:ascii="Times New Roman" w:hAnsi="Times New Roman" w:cs="Times New Roman"/>
                <w:sz w:val="24"/>
                <w:szCs w:val="24"/>
              </w:rPr>
            </w:pPr>
            <w:r w:rsidRPr="004223B0">
              <w:rPr>
                <w:rFonts w:ascii="Times New Roman" w:hAnsi="Times New Roman" w:cs="Times New Roman"/>
                <w:sz w:val="24"/>
                <w:szCs w:val="24"/>
              </w:rPr>
              <w:t>Ненко Валерия Вадимовна</w:t>
            </w:r>
          </w:p>
          <w:p w14:paraId="0A146D5A" w14:textId="77777777" w:rsidR="004223B0" w:rsidRPr="004223B0" w:rsidRDefault="004223B0" w:rsidP="004223B0">
            <w:pPr>
              <w:spacing w:after="0"/>
              <w:rPr>
                <w:rFonts w:ascii="Times New Roman" w:hAnsi="Times New Roman" w:cs="Times New Roman"/>
                <w:sz w:val="24"/>
                <w:szCs w:val="24"/>
              </w:rPr>
            </w:pPr>
            <w:r w:rsidRPr="004223B0">
              <w:rPr>
                <w:rFonts w:ascii="Times New Roman" w:hAnsi="Times New Roman" w:cs="Times New Roman"/>
                <w:sz w:val="24"/>
                <w:szCs w:val="24"/>
              </w:rPr>
              <w:t>1 дәрежелі Диплом</w:t>
            </w:r>
          </w:p>
          <w:p w14:paraId="4CB3D875" w14:textId="77777777" w:rsidR="004223B0" w:rsidRPr="004223B0" w:rsidRDefault="004223B0" w:rsidP="004223B0">
            <w:pPr>
              <w:spacing w:after="0"/>
              <w:rPr>
                <w:rFonts w:ascii="Times New Roman" w:hAnsi="Times New Roman" w:cs="Times New Roman"/>
                <w:sz w:val="24"/>
                <w:szCs w:val="24"/>
              </w:rPr>
            </w:pPr>
            <w:r w:rsidRPr="004223B0">
              <w:rPr>
                <w:rFonts w:ascii="Times New Roman" w:hAnsi="Times New Roman" w:cs="Times New Roman"/>
                <w:sz w:val="24"/>
                <w:szCs w:val="24"/>
              </w:rPr>
              <w:t>Амангелді Медина Серікқызы</w:t>
            </w:r>
          </w:p>
          <w:p w14:paraId="2A83D446" w14:textId="77777777" w:rsidR="004223B0" w:rsidRPr="004223B0" w:rsidRDefault="004223B0" w:rsidP="004223B0">
            <w:pPr>
              <w:spacing w:after="0"/>
              <w:rPr>
                <w:rFonts w:ascii="Times New Roman" w:hAnsi="Times New Roman" w:cs="Times New Roman"/>
                <w:sz w:val="24"/>
                <w:szCs w:val="24"/>
              </w:rPr>
            </w:pPr>
            <w:r w:rsidRPr="004223B0">
              <w:rPr>
                <w:rFonts w:ascii="Times New Roman" w:hAnsi="Times New Roman" w:cs="Times New Roman"/>
                <w:sz w:val="24"/>
                <w:szCs w:val="24"/>
              </w:rPr>
              <w:t>1 дәрежелі Диплом</w:t>
            </w:r>
          </w:p>
          <w:p w14:paraId="1E735E1E" w14:textId="77777777" w:rsidR="004223B0" w:rsidRPr="004223B0" w:rsidRDefault="004223B0" w:rsidP="004223B0">
            <w:pPr>
              <w:spacing w:after="0"/>
              <w:rPr>
                <w:rFonts w:ascii="Times New Roman" w:hAnsi="Times New Roman" w:cs="Times New Roman"/>
                <w:sz w:val="24"/>
                <w:szCs w:val="24"/>
              </w:rPr>
            </w:pPr>
            <w:r w:rsidRPr="004223B0">
              <w:rPr>
                <w:rFonts w:ascii="Times New Roman" w:hAnsi="Times New Roman" w:cs="Times New Roman"/>
                <w:sz w:val="24"/>
                <w:szCs w:val="24"/>
              </w:rPr>
              <w:t>Айтпай Зере Жангелдіқызы</w:t>
            </w:r>
          </w:p>
          <w:p w14:paraId="4AEE72D3" w14:textId="77777777" w:rsidR="004223B0" w:rsidRPr="004223B0" w:rsidRDefault="004223B0" w:rsidP="004223B0">
            <w:pPr>
              <w:spacing w:after="0"/>
              <w:rPr>
                <w:rFonts w:ascii="Times New Roman" w:hAnsi="Times New Roman" w:cs="Times New Roman"/>
                <w:sz w:val="24"/>
                <w:szCs w:val="24"/>
              </w:rPr>
            </w:pPr>
            <w:r w:rsidRPr="004223B0">
              <w:rPr>
                <w:rFonts w:ascii="Times New Roman" w:hAnsi="Times New Roman" w:cs="Times New Roman"/>
                <w:sz w:val="24"/>
                <w:szCs w:val="24"/>
              </w:rPr>
              <w:t>2 дәрежелі Диплом</w:t>
            </w:r>
          </w:p>
          <w:p w14:paraId="38B7DEE5" w14:textId="77777777" w:rsidR="004223B0" w:rsidRPr="004223B0" w:rsidRDefault="004223B0" w:rsidP="004223B0">
            <w:pPr>
              <w:spacing w:after="0"/>
              <w:rPr>
                <w:rFonts w:ascii="Times New Roman" w:hAnsi="Times New Roman" w:cs="Times New Roman"/>
                <w:sz w:val="24"/>
                <w:szCs w:val="24"/>
              </w:rPr>
            </w:pPr>
            <w:r w:rsidRPr="004223B0">
              <w:rPr>
                <w:rFonts w:ascii="Times New Roman" w:hAnsi="Times New Roman" w:cs="Times New Roman"/>
                <w:sz w:val="24"/>
                <w:szCs w:val="24"/>
              </w:rPr>
              <w:t>Погорная Ангелина Ивановна</w:t>
            </w:r>
            <w:r w:rsidRPr="004223B0">
              <w:rPr>
                <w:rFonts w:ascii="Times New Roman" w:hAnsi="Times New Roman" w:cs="Times New Roman"/>
                <w:sz w:val="24"/>
                <w:szCs w:val="24"/>
              </w:rPr>
              <w:tab/>
            </w:r>
          </w:p>
          <w:p w14:paraId="00EED3A8" w14:textId="77777777" w:rsidR="004223B0" w:rsidRPr="004223B0" w:rsidRDefault="004223B0" w:rsidP="004223B0">
            <w:pPr>
              <w:spacing w:after="0"/>
              <w:rPr>
                <w:rFonts w:ascii="Times New Roman" w:hAnsi="Times New Roman" w:cs="Times New Roman"/>
                <w:sz w:val="24"/>
                <w:szCs w:val="24"/>
              </w:rPr>
            </w:pPr>
            <w:r w:rsidRPr="004223B0">
              <w:rPr>
                <w:rFonts w:ascii="Times New Roman" w:hAnsi="Times New Roman" w:cs="Times New Roman"/>
                <w:sz w:val="24"/>
                <w:szCs w:val="24"/>
              </w:rPr>
              <w:t>2 дәрежелі Диплом</w:t>
            </w:r>
          </w:p>
          <w:p w14:paraId="653A8D0D" w14:textId="77777777" w:rsidR="004223B0" w:rsidRPr="004223B0" w:rsidRDefault="004223B0" w:rsidP="004223B0">
            <w:pPr>
              <w:spacing w:after="0"/>
              <w:rPr>
                <w:rFonts w:ascii="Times New Roman" w:hAnsi="Times New Roman" w:cs="Times New Roman"/>
                <w:sz w:val="24"/>
                <w:szCs w:val="24"/>
              </w:rPr>
            </w:pPr>
            <w:r w:rsidRPr="004223B0">
              <w:rPr>
                <w:rFonts w:ascii="Times New Roman" w:hAnsi="Times New Roman" w:cs="Times New Roman"/>
                <w:sz w:val="24"/>
                <w:szCs w:val="24"/>
              </w:rPr>
              <w:t>Исажанова Мирас Сұңғатұлы</w:t>
            </w:r>
          </w:p>
          <w:p w14:paraId="12420E55" w14:textId="77777777" w:rsidR="004223B0" w:rsidRPr="004223B0" w:rsidRDefault="004223B0" w:rsidP="004223B0">
            <w:pPr>
              <w:spacing w:after="0"/>
              <w:rPr>
                <w:rFonts w:ascii="Times New Roman" w:hAnsi="Times New Roman" w:cs="Times New Roman"/>
                <w:sz w:val="24"/>
                <w:szCs w:val="24"/>
              </w:rPr>
            </w:pPr>
            <w:r w:rsidRPr="004223B0">
              <w:rPr>
                <w:rFonts w:ascii="Times New Roman" w:hAnsi="Times New Roman" w:cs="Times New Roman"/>
                <w:sz w:val="24"/>
                <w:szCs w:val="24"/>
              </w:rPr>
              <w:t>2 дәрежелі Диплом</w:t>
            </w:r>
          </w:p>
          <w:p w14:paraId="0B2C9352" w14:textId="77777777" w:rsidR="004223B0" w:rsidRPr="004223B0" w:rsidRDefault="004223B0" w:rsidP="004223B0">
            <w:pPr>
              <w:spacing w:after="0"/>
              <w:rPr>
                <w:rFonts w:ascii="Times New Roman" w:hAnsi="Times New Roman" w:cs="Times New Roman"/>
                <w:sz w:val="24"/>
                <w:szCs w:val="24"/>
              </w:rPr>
            </w:pPr>
            <w:r w:rsidRPr="004223B0">
              <w:rPr>
                <w:rFonts w:ascii="Times New Roman" w:hAnsi="Times New Roman" w:cs="Times New Roman"/>
                <w:sz w:val="24"/>
                <w:szCs w:val="24"/>
              </w:rPr>
              <w:t>Жұмат Айлана Арманқызы</w:t>
            </w:r>
          </w:p>
          <w:p w14:paraId="481C6C5B" w14:textId="77777777" w:rsidR="004223B0" w:rsidRPr="004223B0" w:rsidRDefault="004223B0" w:rsidP="004223B0">
            <w:pPr>
              <w:spacing w:after="0"/>
              <w:rPr>
                <w:rFonts w:ascii="Times New Roman" w:hAnsi="Times New Roman" w:cs="Times New Roman"/>
                <w:sz w:val="24"/>
                <w:szCs w:val="24"/>
              </w:rPr>
            </w:pPr>
            <w:r w:rsidRPr="004223B0">
              <w:rPr>
                <w:rFonts w:ascii="Times New Roman" w:hAnsi="Times New Roman" w:cs="Times New Roman"/>
                <w:sz w:val="24"/>
                <w:szCs w:val="24"/>
              </w:rPr>
              <w:t>2 дәрежелі Диплом</w:t>
            </w:r>
          </w:p>
          <w:p w14:paraId="0575C869" w14:textId="77777777" w:rsidR="004223B0" w:rsidRPr="004223B0" w:rsidRDefault="004223B0" w:rsidP="004223B0">
            <w:pPr>
              <w:spacing w:after="0"/>
              <w:rPr>
                <w:rFonts w:ascii="Times New Roman" w:hAnsi="Times New Roman" w:cs="Times New Roman"/>
                <w:sz w:val="24"/>
                <w:szCs w:val="24"/>
              </w:rPr>
            </w:pPr>
            <w:r w:rsidRPr="004223B0">
              <w:rPr>
                <w:rFonts w:ascii="Times New Roman" w:hAnsi="Times New Roman" w:cs="Times New Roman"/>
                <w:sz w:val="24"/>
                <w:szCs w:val="24"/>
              </w:rPr>
              <w:t>Ленцик Анелия Владимировна</w:t>
            </w:r>
          </w:p>
          <w:p w14:paraId="12962676" w14:textId="77777777" w:rsidR="004223B0" w:rsidRPr="004223B0" w:rsidRDefault="004223B0" w:rsidP="004223B0">
            <w:pPr>
              <w:spacing w:after="0"/>
              <w:rPr>
                <w:rFonts w:ascii="Times New Roman" w:hAnsi="Times New Roman" w:cs="Times New Roman"/>
                <w:sz w:val="24"/>
                <w:szCs w:val="24"/>
              </w:rPr>
            </w:pPr>
            <w:r w:rsidRPr="004223B0">
              <w:rPr>
                <w:rFonts w:ascii="Times New Roman" w:hAnsi="Times New Roman" w:cs="Times New Roman"/>
                <w:sz w:val="24"/>
                <w:szCs w:val="24"/>
              </w:rPr>
              <w:t>2 дәрежелі Диплом</w:t>
            </w:r>
          </w:p>
          <w:p w14:paraId="254E26D4" w14:textId="77777777" w:rsidR="004223B0" w:rsidRPr="004223B0" w:rsidRDefault="004223B0" w:rsidP="004223B0">
            <w:pPr>
              <w:spacing w:after="0"/>
              <w:rPr>
                <w:rFonts w:ascii="Times New Roman" w:hAnsi="Times New Roman" w:cs="Times New Roman"/>
                <w:sz w:val="24"/>
                <w:szCs w:val="24"/>
              </w:rPr>
            </w:pPr>
            <w:r w:rsidRPr="004223B0">
              <w:rPr>
                <w:rFonts w:ascii="Times New Roman" w:hAnsi="Times New Roman" w:cs="Times New Roman"/>
                <w:sz w:val="24"/>
                <w:szCs w:val="24"/>
              </w:rPr>
              <w:t>Богданова Алан Александрович</w:t>
            </w:r>
          </w:p>
          <w:p w14:paraId="42346211" w14:textId="77777777" w:rsidR="004223B0" w:rsidRPr="004223B0" w:rsidRDefault="004223B0" w:rsidP="004223B0">
            <w:pPr>
              <w:spacing w:after="0"/>
              <w:rPr>
                <w:rFonts w:ascii="Times New Roman" w:hAnsi="Times New Roman" w:cs="Times New Roman"/>
                <w:sz w:val="24"/>
                <w:szCs w:val="24"/>
              </w:rPr>
            </w:pPr>
            <w:r w:rsidRPr="004223B0">
              <w:rPr>
                <w:rFonts w:ascii="Times New Roman" w:hAnsi="Times New Roman" w:cs="Times New Roman"/>
                <w:sz w:val="24"/>
                <w:szCs w:val="24"/>
              </w:rPr>
              <w:t>3 дәрежелі Диплом</w:t>
            </w:r>
          </w:p>
          <w:p w14:paraId="6EA2F1DA" w14:textId="77777777" w:rsidR="004223B0" w:rsidRPr="004223B0" w:rsidRDefault="004223B0" w:rsidP="004223B0">
            <w:pPr>
              <w:spacing w:after="0"/>
              <w:rPr>
                <w:rFonts w:ascii="Times New Roman" w:hAnsi="Times New Roman" w:cs="Times New Roman"/>
                <w:sz w:val="24"/>
                <w:szCs w:val="24"/>
              </w:rPr>
            </w:pPr>
            <w:r w:rsidRPr="004223B0">
              <w:rPr>
                <w:rFonts w:ascii="Times New Roman" w:hAnsi="Times New Roman" w:cs="Times New Roman"/>
                <w:sz w:val="24"/>
                <w:szCs w:val="24"/>
              </w:rPr>
              <w:t>Әнуарбек Жанель Аманжолқызы</w:t>
            </w:r>
          </w:p>
          <w:p w14:paraId="7C252390" w14:textId="77777777" w:rsidR="00102CF8" w:rsidRPr="009D5608" w:rsidRDefault="004223B0" w:rsidP="004223B0">
            <w:pPr>
              <w:spacing w:after="0"/>
              <w:rPr>
                <w:rFonts w:ascii="Times New Roman" w:hAnsi="Times New Roman" w:cs="Times New Roman"/>
                <w:sz w:val="24"/>
                <w:szCs w:val="24"/>
              </w:rPr>
            </w:pPr>
            <w:r w:rsidRPr="004223B0">
              <w:rPr>
                <w:rFonts w:ascii="Times New Roman" w:hAnsi="Times New Roman" w:cs="Times New Roman"/>
                <w:sz w:val="24"/>
                <w:szCs w:val="24"/>
              </w:rPr>
              <w:t>3 дәрежелі Диплом. Рахматуллина Г. Б.</w:t>
            </w:r>
          </w:p>
        </w:tc>
      </w:tr>
      <w:tr w:rsidR="00102CF8" w:rsidRPr="009D5608" w14:paraId="0F2EFF80" w14:textId="77777777" w:rsidTr="00102CF8">
        <w:trPr>
          <w:trHeight w:val="1119"/>
        </w:trPr>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B57054E" w14:textId="77777777" w:rsidR="00E816B6" w:rsidRPr="00E816B6" w:rsidRDefault="00E816B6" w:rsidP="00E816B6">
            <w:pPr>
              <w:ind w:firstLine="31"/>
              <w:jc w:val="center"/>
              <w:rPr>
                <w:rFonts w:ascii="Times New Roman" w:hAnsi="Times New Roman" w:cs="Times New Roman"/>
                <w:sz w:val="24"/>
                <w:szCs w:val="24"/>
              </w:rPr>
            </w:pPr>
            <w:r w:rsidRPr="00E816B6">
              <w:rPr>
                <w:rFonts w:ascii="Times New Roman" w:hAnsi="Times New Roman" w:cs="Times New Roman"/>
                <w:sz w:val="24"/>
                <w:szCs w:val="24"/>
              </w:rPr>
              <w:t>Дене тәрбиесі, салауатты өмір салты</w:t>
            </w:r>
          </w:p>
          <w:p w14:paraId="747336FB" w14:textId="77777777" w:rsidR="00E816B6" w:rsidRPr="00E816B6" w:rsidRDefault="00E816B6" w:rsidP="00E816B6">
            <w:pPr>
              <w:ind w:firstLine="31"/>
              <w:jc w:val="center"/>
              <w:rPr>
                <w:rFonts w:ascii="Times New Roman" w:hAnsi="Times New Roman" w:cs="Times New Roman"/>
                <w:sz w:val="24"/>
                <w:szCs w:val="24"/>
              </w:rPr>
            </w:pPr>
          </w:p>
          <w:p w14:paraId="03113D7D" w14:textId="77777777" w:rsidR="00E816B6" w:rsidRPr="00E816B6" w:rsidRDefault="00E816B6" w:rsidP="00E816B6">
            <w:pPr>
              <w:ind w:firstLine="31"/>
              <w:jc w:val="center"/>
              <w:rPr>
                <w:rFonts w:ascii="Times New Roman" w:hAnsi="Times New Roman" w:cs="Times New Roman"/>
                <w:sz w:val="24"/>
                <w:szCs w:val="24"/>
              </w:rPr>
            </w:pPr>
          </w:p>
          <w:p w14:paraId="47709317" w14:textId="77777777" w:rsidR="00E816B6" w:rsidRPr="00E816B6" w:rsidRDefault="00E816B6" w:rsidP="00E816B6">
            <w:pPr>
              <w:ind w:firstLine="31"/>
              <w:jc w:val="center"/>
              <w:rPr>
                <w:rFonts w:ascii="Times New Roman" w:hAnsi="Times New Roman" w:cs="Times New Roman"/>
                <w:sz w:val="24"/>
                <w:szCs w:val="24"/>
              </w:rPr>
            </w:pPr>
          </w:p>
          <w:p w14:paraId="44C7B96A" w14:textId="77777777" w:rsidR="00102CF8" w:rsidRPr="00E816B6" w:rsidRDefault="00E816B6" w:rsidP="00E816B6">
            <w:pPr>
              <w:rPr>
                <w:rFonts w:ascii="Times New Roman" w:hAnsi="Times New Roman" w:cs="Times New Roman"/>
                <w:b/>
                <w:sz w:val="24"/>
                <w:szCs w:val="24"/>
              </w:rPr>
            </w:pPr>
            <w:r w:rsidRPr="00E816B6">
              <w:rPr>
                <w:rFonts w:ascii="Times New Roman" w:hAnsi="Times New Roman" w:cs="Times New Roman"/>
                <w:b/>
                <w:sz w:val="24"/>
                <w:szCs w:val="24"/>
              </w:rPr>
              <w:t>Құндылық: ұмтылыс</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D21031B" w14:textId="77777777" w:rsidR="00102CF8" w:rsidRPr="009D5608" w:rsidRDefault="00620135" w:rsidP="00102CF8">
            <w:pPr>
              <w:pStyle w:val="a3"/>
              <w:spacing w:before="0" w:beforeAutospacing="0" w:after="0" w:afterAutospacing="0"/>
              <w:rPr>
                <w:rFonts w:eastAsia="Calibri"/>
                <w:lang w:eastAsia="en-US"/>
              </w:rPr>
            </w:pPr>
            <w:r w:rsidRPr="00620135">
              <w:rPr>
                <w:rFonts w:eastAsia="Calibri"/>
                <w:b/>
                <w:lang w:eastAsia="en-US"/>
              </w:rPr>
              <w:t xml:space="preserve">Мақсаты: </w:t>
            </w:r>
            <w:r w:rsidRPr="00620135">
              <w:rPr>
                <w:rFonts w:eastAsia="Calibri"/>
                <w:lang w:eastAsia="en-US"/>
              </w:rPr>
              <w:t>салауатты өмір салты дағдыларын табысты қалыптастыру, физикалық және психологиялық денсаулықты сақтау, денсаулыққа зиян келтіретін факторларды анықтау үшін кеңістік құру.</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680F65B" w14:textId="77777777" w:rsidR="00620135" w:rsidRPr="00620135" w:rsidRDefault="00620135" w:rsidP="00620135">
            <w:pPr>
              <w:pStyle w:val="ae"/>
              <w:rPr>
                <w:rFonts w:ascii="Times New Roman" w:hAnsi="Times New Roman"/>
                <w:sz w:val="24"/>
                <w:szCs w:val="24"/>
              </w:rPr>
            </w:pPr>
            <w:r w:rsidRPr="00620135">
              <w:rPr>
                <w:rFonts w:ascii="Times New Roman" w:hAnsi="Times New Roman"/>
                <w:sz w:val="24"/>
                <w:szCs w:val="24"/>
              </w:rPr>
              <w:t>1. Электрондық темекінің зияны туралы әңгіме</w:t>
            </w:r>
          </w:p>
          <w:p w14:paraId="0C77C8D8" w14:textId="77777777" w:rsidR="00620135" w:rsidRPr="00620135" w:rsidRDefault="00620135" w:rsidP="00620135">
            <w:pPr>
              <w:pStyle w:val="ae"/>
              <w:rPr>
                <w:rFonts w:ascii="Times New Roman" w:hAnsi="Times New Roman"/>
                <w:sz w:val="24"/>
                <w:szCs w:val="24"/>
              </w:rPr>
            </w:pPr>
            <w:r w:rsidRPr="00620135">
              <w:rPr>
                <w:rFonts w:ascii="Times New Roman" w:hAnsi="Times New Roman"/>
                <w:sz w:val="24"/>
                <w:szCs w:val="24"/>
              </w:rPr>
              <w:t>2. "Денсаулық - адам өмірінің маңызды факторы" сынып сағаты.</w:t>
            </w:r>
          </w:p>
          <w:p w14:paraId="6A60BA64" w14:textId="77777777" w:rsidR="00620135" w:rsidRPr="00620135" w:rsidRDefault="00620135" w:rsidP="00620135">
            <w:pPr>
              <w:pStyle w:val="ae"/>
              <w:rPr>
                <w:rFonts w:ascii="Times New Roman" w:hAnsi="Times New Roman"/>
                <w:sz w:val="24"/>
                <w:szCs w:val="24"/>
              </w:rPr>
            </w:pPr>
            <w:r w:rsidRPr="00620135">
              <w:rPr>
                <w:rFonts w:ascii="Times New Roman" w:hAnsi="Times New Roman"/>
                <w:sz w:val="24"/>
                <w:szCs w:val="24"/>
              </w:rPr>
              <w:t>3. "Жаман әдеттер бізді дкгбат емес"</w:t>
            </w:r>
          </w:p>
          <w:p w14:paraId="1BDB89D0" w14:textId="77777777" w:rsidR="00620135" w:rsidRPr="00620135" w:rsidRDefault="00620135" w:rsidP="00620135">
            <w:pPr>
              <w:pStyle w:val="ae"/>
              <w:rPr>
                <w:rFonts w:ascii="Times New Roman" w:hAnsi="Times New Roman"/>
                <w:sz w:val="24"/>
                <w:szCs w:val="24"/>
              </w:rPr>
            </w:pPr>
            <w:r w:rsidRPr="00620135">
              <w:rPr>
                <w:rFonts w:ascii="Times New Roman" w:hAnsi="Times New Roman"/>
                <w:sz w:val="24"/>
                <w:szCs w:val="24"/>
              </w:rPr>
              <w:t>4. Сағыз. Тарих. Зияны мен пайдасы-өз таңдауыңызды жасаңыз</w:t>
            </w:r>
          </w:p>
          <w:p w14:paraId="5042B13A" w14:textId="77777777" w:rsidR="00620135" w:rsidRPr="00620135" w:rsidRDefault="00620135" w:rsidP="00620135">
            <w:pPr>
              <w:pStyle w:val="ae"/>
              <w:rPr>
                <w:rFonts w:ascii="Times New Roman" w:hAnsi="Times New Roman"/>
                <w:sz w:val="24"/>
                <w:szCs w:val="24"/>
              </w:rPr>
            </w:pPr>
            <w:r w:rsidRPr="00620135">
              <w:rPr>
                <w:rFonts w:ascii="Times New Roman" w:hAnsi="Times New Roman"/>
                <w:sz w:val="24"/>
                <w:szCs w:val="24"/>
              </w:rPr>
              <w:t>5. 5,6,7 сыныптар арасындағы Зарница ойыны</w:t>
            </w:r>
          </w:p>
          <w:p w14:paraId="2995CE8C" w14:textId="77777777" w:rsidR="00620135" w:rsidRPr="00620135" w:rsidRDefault="00620135" w:rsidP="00620135">
            <w:pPr>
              <w:pStyle w:val="ae"/>
              <w:rPr>
                <w:rFonts w:ascii="Times New Roman" w:hAnsi="Times New Roman"/>
                <w:sz w:val="24"/>
                <w:szCs w:val="24"/>
              </w:rPr>
            </w:pPr>
            <w:r w:rsidRPr="00620135">
              <w:rPr>
                <w:rFonts w:ascii="Times New Roman" w:hAnsi="Times New Roman"/>
                <w:sz w:val="24"/>
                <w:szCs w:val="24"/>
              </w:rPr>
              <w:t>6. "Біз бұқаралық спорт үшін!»</w:t>
            </w:r>
          </w:p>
          <w:p w14:paraId="7321877B" w14:textId="77777777" w:rsidR="00102CF8" w:rsidRPr="009D5608" w:rsidRDefault="00620135" w:rsidP="00620135">
            <w:pPr>
              <w:pStyle w:val="a3"/>
              <w:spacing w:before="0" w:beforeAutospacing="0" w:after="0" w:afterAutospacing="0"/>
            </w:pPr>
            <w:r w:rsidRPr="00620135">
              <w:t>Республикалық көп деңгейлі балалар мен жасөспірімдер турнирлеріне және халықаралық жарыстарға қатысу.</w:t>
            </w:r>
          </w:p>
        </w:tc>
        <w:tc>
          <w:tcPr>
            <w:tcW w:w="28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857637B" w14:textId="77777777" w:rsidR="00620135" w:rsidRPr="00620135" w:rsidRDefault="00620135" w:rsidP="00620135">
            <w:pPr>
              <w:spacing w:after="0"/>
              <w:rPr>
                <w:rFonts w:ascii="Times New Roman" w:hAnsi="Times New Roman" w:cs="Times New Roman"/>
                <w:sz w:val="24"/>
                <w:szCs w:val="24"/>
              </w:rPr>
            </w:pPr>
            <w:r w:rsidRPr="00620135">
              <w:rPr>
                <w:rFonts w:ascii="Times New Roman" w:hAnsi="Times New Roman" w:cs="Times New Roman"/>
                <w:sz w:val="24"/>
                <w:szCs w:val="24"/>
              </w:rPr>
              <w:t xml:space="preserve">Он минуттық, </w:t>
            </w:r>
            <w:r>
              <w:rPr>
                <w:rFonts w:ascii="Times New Roman" w:hAnsi="Times New Roman" w:cs="Times New Roman"/>
                <w:sz w:val="24"/>
                <w:szCs w:val="24"/>
                <w:lang w:val="kk-KZ"/>
              </w:rPr>
              <w:t>сынып</w:t>
            </w:r>
            <w:r w:rsidRPr="00620135">
              <w:rPr>
                <w:rFonts w:ascii="Times New Roman" w:hAnsi="Times New Roman" w:cs="Times New Roman"/>
                <w:sz w:val="24"/>
                <w:szCs w:val="24"/>
              </w:rPr>
              <w:t xml:space="preserve"> сағаттар, ашық ойындар</w:t>
            </w:r>
          </w:p>
          <w:p w14:paraId="7B9051CD" w14:textId="77777777" w:rsidR="00620135" w:rsidRPr="00620135" w:rsidRDefault="00620135" w:rsidP="00620135">
            <w:pPr>
              <w:spacing w:after="0"/>
              <w:rPr>
                <w:rFonts w:ascii="Times New Roman" w:hAnsi="Times New Roman" w:cs="Times New Roman"/>
                <w:sz w:val="24"/>
                <w:szCs w:val="24"/>
              </w:rPr>
            </w:pPr>
            <w:r w:rsidRPr="00620135">
              <w:rPr>
                <w:rFonts w:ascii="Times New Roman" w:hAnsi="Times New Roman" w:cs="Times New Roman"/>
                <w:sz w:val="24"/>
                <w:szCs w:val="24"/>
              </w:rPr>
              <w:t xml:space="preserve">Нұралина Дария 3 орын республикада гандболдан, Жас құтқарушы, қалалық жарыс-сертификат. "Жас Сарбаз" - қатысқаны үшін грамота – 10 ұлы, </w:t>
            </w:r>
            <w:proofErr w:type="gramStart"/>
            <w:r w:rsidRPr="00620135">
              <w:rPr>
                <w:rFonts w:ascii="Times New Roman" w:hAnsi="Times New Roman" w:cs="Times New Roman"/>
                <w:sz w:val="24"/>
                <w:szCs w:val="24"/>
              </w:rPr>
              <w:t>ұлы.жет</w:t>
            </w:r>
            <w:proofErr w:type="gramEnd"/>
            <w:r w:rsidRPr="00620135">
              <w:rPr>
                <w:rFonts w:ascii="Times New Roman" w:hAnsi="Times New Roman" w:cs="Times New Roman"/>
                <w:sz w:val="24"/>
                <w:szCs w:val="24"/>
              </w:rPr>
              <w:t>. Хохлова Н.Л.</w:t>
            </w:r>
          </w:p>
          <w:p w14:paraId="6A9F29CB" w14:textId="77777777" w:rsidR="00620135" w:rsidRPr="00620135" w:rsidRDefault="00620135" w:rsidP="00620135">
            <w:pPr>
              <w:spacing w:after="0"/>
              <w:rPr>
                <w:rFonts w:ascii="Times New Roman" w:hAnsi="Times New Roman" w:cs="Times New Roman"/>
                <w:sz w:val="24"/>
                <w:szCs w:val="24"/>
              </w:rPr>
            </w:pPr>
            <w:r w:rsidRPr="00620135">
              <w:rPr>
                <w:rFonts w:ascii="Times New Roman" w:hAnsi="Times New Roman" w:cs="Times New Roman"/>
                <w:sz w:val="24"/>
                <w:szCs w:val="24"/>
              </w:rPr>
              <w:t>Гильденберг Маргарита-2 орын би медалі</w:t>
            </w:r>
          </w:p>
          <w:p w14:paraId="7713488E" w14:textId="77777777" w:rsidR="00620135" w:rsidRPr="00620135" w:rsidRDefault="00620135" w:rsidP="00620135">
            <w:pPr>
              <w:spacing w:after="0"/>
              <w:rPr>
                <w:rFonts w:ascii="Times New Roman" w:hAnsi="Times New Roman" w:cs="Times New Roman"/>
                <w:sz w:val="24"/>
                <w:szCs w:val="24"/>
              </w:rPr>
            </w:pPr>
            <w:r w:rsidRPr="00620135">
              <w:rPr>
                <w:rFonts w:ascii="Times New Roman" w:hAnsi="Times New Roman" w:cs="Times New Roman"/>
                <w:sz w:val="24"/>
                <w:szCs w:val="24"/>
              </w:rPr>
              <w:t>Қайрат Нұрсұлу - 2 орын гимнастика медалі</w:t>
            </w:r>
          </w:p>
          <w:p w14:paraId="39D35A6F" w14:textId="77777777" w:rsidR="00620135" w:rsidRPr="00620135" w:rsidRDefault="00620135" w:rsidP="00620135">
            <w:pPr>
              <w:spacing w:after="0"/>
              <w:rPr>
                <w:rFonts w:ascii="Times New Roman" w:hAnsi="Times New Roman" w:cs="Times New Roman"/>
                <w:sz w:val="24"/>
                <w:szCs w:val="24"/>
              </w:rPr>
            </w:pPr>
            <w:r w:rsidRPr="00620135">
              <w:rPr>
                <w:rFonts w:ascii="Times New Roman" w:hAnsi="Times New Roman" w:cs="Times New Roman"/>
                <w:sz w:val="24"/>
                <w:szCs w:val="24"/>
              </w:rPr>
              <w:t>Никифоров Захар-2 орын футбол медалі</w:t>
            </w:r>
          </w:p>
          <w:p w14:paraId="7C412F0F" w14:textId="77777777" w:rsidR="00620135" w:rsidRPr="00620135" w:rsidRDefault="00620135" w:rsidP="00620135">
            <w:pPr>
              <w:spacing w:after="0"/>
              <w:rPr>
                <w:rFonts w:ascii="Times New Roman" w:hAnsi="Times New Roman" w:cs="Times New Roman"/>
                <w:sz w:val="24"/>
                <w:szCs w:val="24"/>
              </w:rPr>
            </w:pPr>
            <w:r w:rsidRPr="00620135">
              <w:rPr>
                <w:rFonts w:ascii="Times New Roman" w:hAnsi="Times New Roman" w:cs="Times New Roman"/>
                <w:sz w:val="24"/>
                <w:szCs w:val="24"/>
              </w:rPr>
              <w:t>Шахманова Күнсұлу-2 орын би медалі</w:t>
            </w:r>
          </w:p>
          <w:p w14:paraId="6BB75160" w14:textId="77777777" w:rsidR="00620135" w:rsidRPr="00620135" w:rsidRDefault="00620135" w:rsidP="00620135">
            <w:pPr>
              <w:spacing w:after="0"/>
              <w:rPr>
                <w:rFonts w:ascii="Times New Roman" w:hAnsi="Times New Roman" w:cs="Times New Roman"/>
                <w:sz w:val="24"/>
                <w:szCs w:val="24"/>
              </w:rPr>
            </w:pPr>
            <w:r w:rsidRPr="00620135">
              <w:rPr>
                <w:rFonts w:ascii="Times New Roman" w:hAnsi="Times New Roman" w:cs="Times New Roman"/>
                <w:sz w:val="24"/>
                <w:szCs w:val="24"/>
              </w:rPr>
              <w:t>Рақымжан Ади - "Үздік қақпашы" кубогы, 1 орын футбол медалі</w:t>
            </w:r>
          </w:p>
          <w:p w14:paraId="72B9C4AF" w14:textId="77777777" w:rsidR="00620135" w:rsidRPr="00620135" w:rsidRDefault="00620135" w:rsidP="00620135">
            <w:pPr>
              <w:spacing w:after="0"/>
              <w:rPr>
                <w:rFonts w:ascii="Times New Roman" w:hAnsi="Times New Roman" w:cs="Times New Roman"/>
                <w:sz w:val="24"/>
                <w:szCs w:val="24"/>
              </w:rPr>
            </w:pPr>
            <w:r w:rsidRPr="00620135">
              <w:rPr>
                <w:rFonts w:ascii="Times New Roman" w:hAnsi="Times New Roman" w:cs="Times New Roman"/>
                <w:sz w:val="24"/>
                <w:szCs w:val="24"/>
              </w:rPr>
              <w:t xml:space="preserve">Ақмағамбетова Аяжан-1 орын би медалі (қосымша білім) - 4 г </w:t>
            </w:r>
            <w:proofErr w:type="gramStart"/>
            <w:r w:rsidRPr="00620135">
              <w:rPr>
                <w:rFonts w:ascii="Times New Roman" w:hAnsi="Times New Roman" w:cs="Times New Roman"/>
                <w:sz w:val="24"/>
                <w:szCs w:val="24"/>
              </w:rPr>
              <w:t>ұлы.жет</w:t>
            </w:r>
            <w:proofErr w:type="gramEnd"/>
            <w:r w:rsidRPr="00620135">
              <w:rPr>
                <w:rFonts w:ascii="Times New Roman" w:hAnsi="Times New Roman" w:cs="Times New Roman"/>
                <w:sz w:val="24"/>
                <w:szCs w:val="24"/>
              </w:rPr>
              <w:t>. Тажетдинова А. Б.</w:t>
            </w:r>
          </w:p>
          <w:p w14:paraId="5BBB74AB" w14:textId="77777777" w:rsidR="00620135" w:rsidRPr="00620135" w:rsidRDefault="00620135" w:rsidP="00620135">
            <w:pPr>
              <w:spacing w:after="0"/>
              <w:rPr>
                <w:rFonts w:ascii="Times New Roman" w:hAnsi="Times New Roman" w:cs="Times New Roman"/>
                <w:sz w:val="24"/>
                <w:szCs w:val="24"/>
              </w:rPr>
            </w:pPr>
            <w:r w:rsidRPr="00620135">
              <w:rPr>
                <w:rFonts w:ascii="Times New Roman" w:hAnsi="Times New Roman" w:cs="Times New Roman"/>
                <w:sz w:val="24"/>
                <w:szCs w:val="24"/>
              </w:rPr>
              <w:t>Ли Никита-таэквондодан спорт шеберінің кандидаты, жаттықтырушы лицензиясының иегерлері.</w:t>
            </w:r>
          </w:p>
          <w:p w14:paraId="4177B124" w14:textId="77777777" w:rsidR="00620135" w:rsidRPr="00620135" w:rsidRDefault="00620135" w:rsidP="00620135">
            <w:pPr>
              <w:spacing w:after="0"/>
              <w:rPr>
                <w:rFonts w:ascii="Times New Roman" w:hAnsi="Times New Roman" w:cs="Times New Roman"/>
                <w:sz w:val="24"/>
                <w:szCs w:val="24"/>
              </w:rPr>
            </w:pPr>
            <w:r w:rsidRPr="00620135">
              <w:rPr>
                <w:rFonts w:ascii="Times New Roman" w:hAnsi="Times New Roman" w:cs="Times New Roman"/>
                <w:sz w:val="24"/>
                <w:szCs w:val="24"/>
              </w:rPr>
              <w:t xml:space="preserve">Еремина Милена – </w:t>
            </w:r>
          </w:p>
          <w:p w14:paraId="27D396EF" w14:textId="77777777" w:rsidR="00620135" w:rsidRPr="00620135" w:rsidRDefault="00620135" w:rsidP="00620135">
            <w:pPr>
              <w:spacing w:after="0"/>
              <w:rPr>
                <w:rFonts w:ascii="Times New Roman" w:hAnsi="Times New Roman" w:cs="Times New Roman"/>
                <w:sz w:val="24"/>
                <w:szCs w:val="24"/>
              </w:rPr>
            </w:pPr>
            <w:r w:rsidRPr="00620135">
              <w:rPr>
                <w:rFonts w:ascii="Times New Roman" w:hAnsi="Times New Roman" w:cs="Times New Roman"/>
                <w:sz w:val="24"/>
                <w:szCs w:val="24"/>
              </w:rPr>
              <w:t xml:space="preserve">көркем гимнастикадан халықаралық чемпионаттардың жеңімпазы. </w:t>
            </w:r>
          </w:p>
          <w:p w14:paraId="7B521507" w14:textId="77777777" w:rsidR="00620135" w:rsidRPr="00620135" w:rsidRDefault="00620135" w:rsidP="00620135">
            <w:pPr>
              <w:spacing w:after="0"/>
              <w:rPr>
                <w:rFonts w:ascii="Times New Roman" w:hAnsi="Times New Roman" w:cs="Times New Roman"/>
                <w:sz w:val="24"/>
                <w:szCs w:val="24"/>
              </w:rPr>
            </w:pPr>
            <w:r w:rsidRPr="00620135">
              <w:rPr>
                <w:rFonts w:ascii="Times New Roman" w:hAnsi="Times New Roman" w:cs="Times New Roman"/>
                <w:sz w:val="24"/>
                <w:szCs w:val="24"/>
              </w:rPr>
              <w:t xml:space="preserve">Ахметжанов Әнуар– </w:t>
            </w:r>
          </w:p>
          <w:p w14:paraId="16FDB551" w14:textId="77777777" w:rsidR="00620135" w:rsidRPr="00620135" w:rsidRDefault="00620135" w:rsidP="00620135">
            <w:pPr>
              <w:spacing w:after="0"/>
              <w:rPr>
                <w:rFonts w:ascii="Times New Roman" w:hAnsi="Times New Roman" w:cs="Times New Roman"/>
                <w:sz w:val="24"/>
                <w:szCs w:val="24"/>
              </w:rPr>
            </w:pPr>
            <w:r w:rsidRPr="00620135">
              <w:rPr>
                <w:rFonts w:ascii="Times New Roman" w:hAnsi="Times New Roman" w:cs="Times New Roman"/>
                <w:sz w:val="24"/>
                <w:szCs w:val="24"/>
              </w:rPr>
              <w:t>Канвондағы Қысқы Олимпиада ойындарының қола жүлдегері.</w:t>
            </w:r>
          </w:p>
          <w:p w14:paraId="1E219D00" w14:textId="77777777" w:rsidR="00620135" w:rsidRPr="00620135" w:rsidRDefault="00620135" w:rsidP="00620135">
            <w:pPr>
              <w:spacing w:after="0"/>
              <w:rPr>
                <w:rFonts w:ascii="Times New Roman" w:hAnsi="Times New Roman" w:cs="Times New Roman"/>
                <w:sz w:val="24"/>
                <w:szCs w:val="24"/>
              </w:rPr>
            </w:pPr>
            <w:r w:rsidRPr="00620135">
              <w:rPr>
                <w:rFonts w:ascii="Times New Roman" w:hAnsi="Times New Roman" w:cs="Times New Roman"/>
                <w:sz w:val="24"/>
                <w:szCs w:val="24"/>
              </w:rPr>
              <w:t>Ли Дмитрий-таэквондодан спорт шеберінің кандидаты, жаттықтырушы лицензиясының иегері.</w:t>
            </w:r>
          </w:p>
          <w:p w14:paraId="0A90C1CD" w14:textId="77777777" w:rsidR="00620135" w:rsidRPr="00620135" w:rsidRDefault="00620135" w:rsidP="00620135">
            <w:pPr>
              <w:spacing w:after="0"/>
              <w:rPr>
                <w:rFonts w:ascii="Times New Roman" w:hAnsi="Times New Roman" w:cs="Times New Roman"/>
                <w:sz w:val="24"/>
                <w:szCs w:val="24"/>
              </w:rPr>
            </w:pPr>
            <w:r w:rsidRPr="00620135">
              <w:rPr>
                <w:rFonts w:ascii="Times New Roman" w:hAnsi="Times New Roman" w:cs="Times New Roman"/>
                <w:sz w:val="24"/>
                <w:szCs w:val="24"/>
              </w:rPr>
              <w:t xml:space="preserve"> Рамазан Диар-дзюдодан республикалық жарыстың жеңімпазы</w:t>
            </w:r>
          </w:p>
          <w:p w14:paraId="6E677CCF" w14:textId="77777777" w:rsidR="00620135" w:rsidRPr="00620135" w:rsidRDefault="00620135" w:rsidP="00620135">
            <w:pPr>
              <w:spacing w:after="0"/>
              <w:rPr>
                <w:rFonts w:ascii="Times New Roman" w:hAnsi="Times New Roman" w:cs="Times New Roman"/>
                <w:sz w:val="24"/>
                <w:szCs w:val="24"/>
              </w:rPr>
            </w:pPr>
            <w:r w:rsidRPr="00620135">
              <w:rPr>
                <w:rFonts w:ascii="Times New Roman" w:hAnsi="Times New Roman" w:cs="Times New Roman"/>
                <w:sz w:val="24"/>
                <w:szCs w:val="24"/>
              </w:rPr>
              <w:t>Фишбах Иван - ең танымал жеке марапаттардың бірі Алтын етік.</w:t>
            </w:r>
          </w:p>
          <w:p w14:paraId="132BF8E7" w14:textId="77777777" w:rsidR="00620135" w:rsidRPr="00620135" w:rsidRDefault="00620135" w:rsidP="00620135">
            <w:pPr>
              <w:spacing w:after="0"/>
              <w:rPr>
                <w:rFonts w:ascii="Times New Roman" w:hAnsi="Times New Roman" w:cs="Times New Roman"/>
                <w:sz w:val="24"/>
                <w:szCs w:val="24"/>
              </w:rPr>
            </w:pPr>
            <w:r w:rsidRPr="00620135">
              <w:rPr>
                <w:rFonts w:ascii="Times New Roman" w:hAnsi="Times New Roman" w:cs="Times New Roman"/>
                <w:sz w:val="24"/>
                <w:szCs w:val="24"/>
              </w:rPr>
              <w:t>Бурец Ангелина-қалалық, республикалық және халықаралық каратэ турнирлерінің жеңімпазы.</w:t>
            </w:r>
          </w:p>
          <w:p w14:paraId="18F87862" w14:textId="77777777" w:rsidR="00102CF8" w:rsidRPr="00871207" w:rsidRDefault="00620135" w:rsidP="00620135">
            <w:pPr>
              <w:rPr>
                <w:rFonts w:ascii="Times New Roman" w:hAnsi="Times New Roman" w:cs="Times New Roman"/>
                <w:sz w:val="24"/>
                <w:szCs w:val="24"/>
              </w:rPr>
            </w:pPr>
            <w:r w:rsidRPr="00620135">
              <w:rPr>
                <w:rFonts w:ascii="Times New Roman" w:hAnsi="Times New Roman" w:cs="Times New Roman"/>
                <w:sz w:val="24"/>
                <w:szCs w:val="24"/>
              </w:rPr>
              <w:t>Потапченко Вадим-кекушинкай каратэ бойынша республикалық, халықаралық ашық турнирлердің жеңімпазы.</w:t>
            </w:r>
          </w:p>
        </w:tc>
      </w:tr>
    </w:tbl>
    <w:p w14:paraId="190C984F" w14:textId="77777777" w:rsidR="00102CF8" w:rsidRPr="00FF06A5" w:rsidRDefault="00102CF8" w:rsidP="00102CF8">
      <w:pPr>
        <w:tabs>
          <w:tab w:val="left" w:pos="822"/>
        </w:tabs>
        <w:spacing w:before="48"/>
        <w:jc w:val="both"/>
        <w:rPr>
          <w:rFonts w:ascii="Times New Roman" w:hAnsi="Times New Roman" w:cs="Times New Roman"/>
          <w:sz w:val="28"/>
          <w:szCs w:val="28"/>
          <w:lang w:val="kk-KZ"/>
        </w:rPr>
      </w:pPr>
    </w:p>
    <w:p w14:paraId="133BDB21" w14:textId="77777777" w:rsidR="00102CF8" w:rsidRPr="00FF06A5" w:rsidRDefault="00754A56" w:rsidP="00102CF8">
      <w:pPr>
        <w:jc w:val="center"/>
        <w:rPr>
          <w:rFonts w:ascii="Times New Roman" w:hAnsi="Times New Roman" w:cs="Times New Roman"/>
          <w:b/>
          <w:sz w:val="28"/>
          <w:szCs w:val="28"/>
          <w:lang w:val="kk-KZ"/>
        </w:rPr>
      </w:pPr>
      <w:r w:rsidRPr="00754A56">
        <w:rPr>
          <w:rFonts w:ascii="Times New Roman" w:hAnsi="Times New Roman" w:cs="Times New Roman"/>
          <w:b/>
          <w:sz w:val="28"/>
          <w:szCs w:val="28"/>
          <w:lang w:val="kk-KZ"/>
        </w:rPr>
        <w:t>Кәсіптік бағдар беру жұмысы</w:t>
      </w:r>
    </w:p>
    <w:tbl>
      <w:tblPr>
        <w:tblStyle w:val="a5"/>
        <w:tblW w:w="10279" w:type="dxa"/>
        <w:tblLayout w:type="fixed"/>
        <w:tblLook w:val="04A0" w:firstRow="1" w:lastRow="0" w:firstColumn="1" w:lastColumn="0" w:noHBand="0" w:noVBand="1"/>
      </w:tblPr>
      <w:tblGrid>
        <w:gridCol w:w="492"/>
        <w:gridCol w:w="1868"/>
        <w:gridCol w:w="5545"/>
        <w:gridCol w:w="2374"/>
      </w:tblGrid>
      <w:tr w:rsidR="00102CF8" w:rsidRPr="00A55BF2" w14:paraId="7F6FA04A" w14:textId="77777777" w:rsidTr="00102CF8">
        <w:tc>
          <w:tcPr>
            <w:tcW w:w="492" w:type="dxa"/>
          </w:tcPr>
          <w:p w14:paraId="7A523EF3" w14:textId="77777777" w:rsidR="00102CF8" w:rsidRPr="00A55BF2" w:rsidRDefault="00102CF8" w:rsidP="00102CF8">
            <w:pPr>
              <w:rPr>
                <w:rFonts w:ascii="Times New Roman" w:hAnsi="Times New Roman" w:cs="Times New Roman"/>
                <w:b/>
                <w:sz w:val="28"/>
                <w:szCs w:val="28"/>
                <w:lang w:val="kk-KZ"/>
              </w:rPr>
            </w:pPr>
            <w:r w:rsidRPr="00A55BF2">
              <w:rPr>
                <w:rFonts w:ascii="Times New Roman" w:hAnsi="Times New Roman" w:cs="Times New Roman"/>
                <w:b/>
                <w:sz w:val="28"/>
                <w:szCs w:val="28"/>
                <w:lang w:val="kk-KZ"/>
              </w:rPr>
              <w:t>№</w:t>
            </w:r>
          </w:p>
        </w:tc>
        <w:tc>
          <w:tcPr>
            <w:tcW w:w="1868" w:type="dxa"/>
          </w:tcPr>
          <w:p w14:paraId="4045F8CC" w14:textId="77777777" w:rsidR="00102CF8" w:rsidRPr="00A55BF2" w:rsidRDefault="00754A56" w:rsidP="00754A56">
            <w:pPr>
              <w:rPr>
                <w:rFonts w:ascii="Times New Roman" w:hAnsi="Times New Roman" w:cs="Times New Roman"/>
                <w:b/>
                <w:sz w:val="28"/>
                <w:szCs w:val="28"/>
                <w:lang w:val="kk-KZ"/>
              </w:rPr>
            </w:pPr>
            <w:r>
              <w:rPr>
                <w:rFonts w:ascii="Times New Roman" w:hAnsi="Times New Roman" w:cs="Times New Roman"/>
                <w:b/>
                <w:sz w:val="28"/>
                <w:szCs w:val="28"/>
                <w:lang w:val="kk-KZ"/>
              </w:rPr>
              <w:t>Іс-шара т</w:t>
            </w:r>
            <w:r w:rsidR="00F00B0C">
              <w:rPr>
                <w:rFonts w:ascii="Times New Roman" w:hAnsi="Times New Roman" w:cs="Times New Roman"/>
                <w:b/>
                <w:sz w:val="28"/>
                <w:szCs w:val="28"/>
                <w:lang w:val="kk-KZ"/>
              </w:rPr>
              <w:t>ақырыбы</w:t>
            </w:r>
          </w:p>
        </w:tc>
        <w:tc>
          <w:tcPr>
            <w:tcW w:w="5545" w:type="dxa"/>
          </w:tcPr>
          <w:p w14:paraId="57668226" w14:textId="77777777" w:rsidR="00102CF8" w:rsidRPr="00A55BF2" w:rsidRDefault="00754A56" w:rsidP="00102CF8">
            <w:pPr>
              <w:rPr>
                <w:rFonts w:ascii="Times New Roman" w:hAnsi="Times New Roman" w:cs="Times New Roman"/>
                <w:b/>
                <w:sz w:val="28"/>
                <w:szCs w:val="28"/>
                <w:lang w:val="kk-KZ"/>
              </w:rPr>
            </w:pPr>
            <w:r w:rsidRPr="00754A56">
              <w:rPr>
                <w:rFonts w:ascii="Times New Roman" w:hAnsi="Times New Roman" w:cs="Times New Roman"/>
                <w:b/>
                <w:sz w:val="28"/>
                <w:szCs w:val="28"/>
                <w:lang w:val="kk-KZ"/>
              </w:rPr>
              <w:t>Қысқаша сипаттама</w:t>
            </w:r>
          </w:p>
        </w:tc>
        <w:tc>
          <w:tcPr>
            <w:tcW w:w="2374" w:type="dxa"/>
          </w:tcPr>
          <w:p w14:paraId="129BD60E" w14:textId="77777777" w:rsidR="00102CF8" w:rsidRPr="00A55BF2" w:rsidRDefault="00754A56" w:rsidP="00102CF8">
            <w:pPr>
              <w:rPr>
                <w:rFonts w:ascii="Times New Roman" w:hAnsi="Times New Roman" w:cs="Times New Roman"/>
                <w:b/>
                <w:sz w:val="28"/>
                <w:szCs w:val="28"/>
                <w:lang w:val="kk-KZ"/>
              </w:rPr>
            </w:pPr>
            <w:r>
              <w:rPr>
                <w:rFonts w:ascii="Times New Roman" w:hAnsi="Times New Roman" w:cs="Times New Roman"/>
                <w:b/>
                <w:sz w:val="28"/>
                <w:szCs w:val="28"/>
                <w:lang w:val="kk-KZ"/>
              </w:rPr>
              <w:t>Сілтеме</w:t>
            </w:r>
            <w:r w:rsidR="00102CF8" w:rsidRPr="00A55BF2">
              <w:rPr>
                <w:rFonts w:ascii="Times New Roman" w:hAnsi="Times New Roman" w:cs="Times New Roman"/>
                <w:b/>
                <w:sz w:val="28"/>
                <w:szCs w:val="28"/>
                <w:lang w:val="kk-KZ"/>
              </w:rPr>
              <w:t xml:space="preserve"> </w:t>
            </w:r>
          </w:p>
        </w:tc>
      </w:tr>
      <w:tr w:rsidR="00102CF8" w:rsidRPr="0048731B" w14:paraId="6BEA8D4D" w14:textId="77777777" w:rsidTr="00102CF8">
        <w:tc>
          <w:tcPr>
            <w:tcW w:w="492" w:type="dxa"/>
          </w:tcPr>
          <w:p w14:paraId="7865227A" w14:textId="77777777" w:rsidR="00102CF8" w:rsidRPr="008A6B3E" w:rsidRDefault="00102CF8" w:rsidP="00102CF8">
            <w:pPr>
              <w:rPr>
                <w:rFonts w:ascii="Times New Roman" w:hAnsi="Times New Roman" w:cs="Times New Roman"/>
                <w:sz w:val="24"/>
                <w:szCs w:val="24"/>
                <w:lang w:val="kk-KZ"/>
              </w:rPr>
            </w:pPr>
            <w:r w:rsidRPr="008A6B3E">
              <w:rPr>
                <w:rFonts w:ascii="Times New Roman" w:hAnsi="Times New Roman" w:cs="Times New Roman"/>
                <w:sz w:val="24"/>
                <w:szCs w:val="24"/>
                <w:lang w:val="kk-KZ"/>
              </w:rPr>
              <w:t>1</w:t>
            </w:r>
          </w:p>
        </w:tc>
        <w:tc>
          <w:tcPr>
            <w:tcW w:w="1868" w:type="dxa"/>
          </w:tcPr>
          <w:p w14:paraId="5AE89C3A" w14:textId="77777777" w:rsidR="00102CF8" w:rsidRPr="008A6B3E" w:rsidRDefault="00937389" w:rsidP="00102CF8">
            <w:pPr>
              <w:rPr>
                <w:rFonts w:ascii="Times New Roman" w:hAnsi="Times New Roman" w:cs="Times New Roman"/>
                <w:sz w:val="24"/>
                <w:szCs w:val="24"/>
                <w:lang w:val="kk-KZ"/>
              </w:rPr>
            </w:pPr>
            <w:r w:rsidRPr="00937389">
              <w:rPr>
                <w:rFonts w:ascii="Times New Roman" w:hAnsi="Times New Roman" w:cs="Times New Roman"/>
                <w:sz w:val="24"/>
                <w:szCs w:val="24"/>
                <w:lang w:val="kk-KZ"/>
              </w:rPr>
              <w:t>Өндіріске Экскурсия</w:t>
            </w:r>
          </w:p>
        </w:tc>
        <w:tc>
          <w:tcPr>
            <w:tcW w:w="5545" w:type="dxa"/>
          </w:tcPr>
          <w:p w14:paraId="28BE4B4B" w14:textId="77777777" w:rsidR="00937389" w:rsidRPr="00937389" w:rsidRDefault="00937389" w:rsidP="00937389">
            <w:pPr>
              <w:rPr>
                <w:rFonts w:ascii="Times New Roman" w:hAnsi="Times New Roman" w:cs="Times New Roman"/>
                <w:color w:val="262626"/>
                <w:sz w:val="24"/>
                <w:szCs w:val="24"/>
                <w:shd w:val="clear" w:color="auto" w:fill="FFFFFF"/>
                <w:lang w:val="kk-KZ"/>
              </w:rPr>
            </w:pPr>
            <w:r w:rsidRPr="00937389">
              <w:rPr>
                <w:rFonts w:ascii="Times New Roman" w:hAnsi="Times New Roman" w:cs="Times New Roman"/>
                <w:color w:val="262626"/>
                <w:sz w:val="24"/>
                <w:szCs w:val="24"/>
                <w:shd w:val="clear" w:color="auto" w:fill="FFFFFF"/>
                <w:lang w:val="kk-KZ"/>
              </w:rPr>
              <w:t>Кәсіптік бағдар беру жұмысының жоспарына сәйкес, №41 ОМ 10, 11 сынып оқушылары Астана қаласының Орталық өңірлік аэромобильді жедел-құтқару жасағына барды. Балалар үшін шебер-ұлын бөлімше командирі Амангелдинов Ислам көрсетті. Авариялық-құтқару жабдықтары, жеке құтқару құрылғылары, құтқару арқандары және т. б. қалай жұмыс істейтінін және қалай пайдалану керектігін көрсетті.</w:t>
            </w:r>
          </w:p>
          <w:p w14:paraId="275B3724" w14:textId="77777777" w:rsidR="00102CF8" w:rsidRPr="008A6B3E" w:rsidRDefault="00937389" w:rsidP="00937389">
            <w:pPr>
              <w:rPr>
                <w:rFonts w:ascii="Times New Roman" w:hAnsi="Times New Roman" w:cs="Times New Roman"/>
                <w:sz w:val="24"/>
                <w:szCs w:val="24"/>
                <w:lang w:val="kk-KZ"/>
              </w:rPr>
            </w:pPr>
            <w:r w:rsidRPr="00076466">
              <w:rPr>
                <w:rFonts w:ascii="Times New Roman" w:hAnsi="Times New Roman" w:cs="Times New Roman"/>
                <w:color w:val="262626"/>
                <w:sz w:val="24"/>
                <w:szCs w:val="24"/>
                <w:shd w:val="clear" w:color="auto" w:fill="FFFFFF"/>
                <w:lang w:val="kk-KZ"/>
              </w:rPr>
              <w:t>Мамандығы бойынша-дене шынықтыру мұғалімі. Ислам 19 жасында құтқарушылар тобына адамдарды құтқаруға асығыс келді. Бүгін ол балаларға: Халыққа қызмет ету қандай қиын жұмыс екенін айтты.</w:t>
            </w:r>
          </w:p>
        </w:tc>
        <w:tc>
          <w:tcPr>
            <w:tcW w:w="2374" w:type="dxa"/>
          </w:tcPr>
          <w:p w14:paraId="715F3113" w14:textId="77777777" w:rsidR="00102CF8" w:rsidRPr="008A6B3E" w:rsidRDefault="00102CF8" w:rsidP="00102CF8">
            <w:pPr>
              <w:rPr>
                <w:rFonts w:ascii="Times New Roman" w:hAnsi="Times New Roman" w:cs="Times New Roman"/>
                <w:sz w:val="24"/>
                <w:szCs w:val="24"/>
                <w:lang w:val="kk-KZ"/>
              </w:rPr>
            </w:pPr>
            <w:r w:rsidRPr="008A6B3E">
              <w:rPr>
                <w:rFonts w:ascii="Times New Roman" w:hAnsi="Times New Roman" w:cs="Times New Roman"/>
                <w:sz w:val="24"/>
                <w:szCs w:val="24"/>
                <w:lang w:val="kk-KZ"/>
              </w:rPr>
              <w:t>https://www.instagram.com/p/ClBdNX9tjD4/</w:t>
            </w:r>
          </w:p>
        </w:tc>
      </w:tr>
      <w:tr w:rsidR="00102CF8" w:rsidRPr="0048731B" w14:paraId="40015E2C" w14:textId="77777777" w:rsidTr="00102CF8">
        <w:tc>
          <w:tcPr>
            <w:tcW w:w="492" w:type="dxa"/>
          </w:tcPr>
          <w:p w14:paraId="203BB64A" w14:textId="77777777" w:rsidR="00102CF8" w:rsidRPr="008A6B3E" w:rsidRDefault="00102CF8" w:rsidP="00102CF8">
            <w:pPr>
              <w:rPr>
                <w:rFonts w:ascii="Times New Roman" w:hAnsi="Times New Roman" w:cs="Times New Roman"/>
                <w:sz w:val="24"/>
                <w:szCs w:val="24"/>
                <w:lang w:val="kk-KZ"/>
              </w:rPr>
            </w:pPr>
            <w:r w:rsidRPr="008A6B3E">
              <w:rPr>
                <w:rFonts w:ascii="Times New Roman" w:hAnsi="Times New Roman" w:cs="Times New Roman"/>
                <w:sz w:val="24"/>
                <w:szCs w:val="24"/>
                <w:lang w:val="kk-KZ"/>
              </w:rPr>
              <w:t>2</w:t>
            </w:r>
          </w:p>
        </w:tc>
        <w:tc>
          <w:tcPr>
            <w:tcW w:w="1868" w:type="dxa"/>
          </w:tcPr>
          <w:p w14:paraId="2DCCFD57" w14:textId="77777777" w:rsidR="00102CF8" w:rsidRPr="00937389" w:rsidRDefault="00937389" w:rsidP="00102CF8">
            <w:pPr>
              <w:rPr>
                <w:rFonts w:ascii="Times New Roman" w:hAnsi="Times New Roman" w:cs="Times New Roman"/>
                <w:sz w:val="24"/>
                <w:szCs w:val="24"/>
                <w:lang w:val="kk-KZ"/>
              </w:rPr>
            </w:pPr>
            <w:r w:rsidRPr="00937389">
              <w:rPr>
                <w:rFonts w:ascii="Times New Roman" w:hAnsi="Times New Roman" w:cs="Times New Roman"/>
                <w:sz w:val="24"/>
                <w:szCs w:val="24"/>
                <w:lang w:val="kk-KZ"/>
              </w:rPr>
              <w:t>Қонаққа шақырамыз!</w:t>
            </w:r>
          </w:p>
        </w:tc>
        <w:tc>
          <w:tcPr>
            <w:tcW w:w="5545" w:type="dxa"/>
          </w:tcPr>
          <w:p w14:paraId="2C1FBEE2" w14:textId="77777777" w:rsidR="00102CF8" w:rsidRPr="008A6B3E" w:rsidRDefault="00937389" w:rsidP="00102CF8">
            <w:pPr>
              <w:rPr>
                <w:rFonts w:ascii="Times New Roman" w:hAnsi="Times New Roman" w:cs="Times New Roman"/>
                <w:sz w:val="24"/>
                <w:szCs w:val="24"/>
                <w:lang w:val="kk-KZ"/>
              </w:rPr>
            </w:pPr>
            <w:r w:rsidRPr="00937389">
              <w:rPr>
                <w:rFonts w:ascii="Times New Roman" w:hAnsi="Times New Roman" w:cs="Times New Roman"/>
                <w:color w:val="262626"/>
                <w:sz w:val="24"/>
                <w:szCs w:val="24"/>
                <w:shd w:val="clear" w:color="auto" w:fill="FFFFFF"/>
                <w:lang w:val="kk-KZ"/>
              </w:rPr>
              <w:t xml:space="preserve">Болашақ мамандықты таңдау-жауапты қадам. Балаларға біздің таңдауымызды шешуге көмектесу. Бүгін 11 сынып оқушыларына Қазақстан Республикасы ҰҚК Шекара қызметі Әскери академиясының қызметкері келді. Қазақстан Республикасы Ұлттық қауіпсіздік комитетінің Шекара қызметі-Қазақстан Республикасының Мемлекеттік шекарасын күзетуге және қорғауға, Қазақстан Республикасының егемендігі мен аумақтық тұтастығына қол сұғушылықтардың алдын алуға және жолын кесуге арналған арнайы қызмет. </w:t>
            </w:r>
            <w:r w:rsidRPr="00937389">
              <w:rPr>
                <w:rFonts w:ascii="Times New Roman" w:hAnsi="Times New Roman" w:cs="Times New Roman"/>
                <w:color w:val="262626"/>
                <w:sz w:val="24"/>
                <w:szCs w:val="24"/>
                <w:shd w:val="clear" w:color="auto" w:fill="FFFFFF"/>
              </w:rPr>
              <w:t>Біздің Тәуелсіздігімізді қорғау мен құрметтеуден артық абырой жоқ.</w:t>
            </w:r>
          </w:p>
        </w:tc>
        <w:tc>
          <w:tcPr>
            <w:tcW w:w="2374" w:type="dxa"/>
          </w:tcPr>
          <w:p w14:paraId="58EABA7E" w14:textId="77777777" w:rsidR="00102CF8" w:rsidRPr="008A6B3E" w:rsidRDefault="00102CF8" w:rsidP="00102CF8">
            <w:pPr>
              <w:rPr>
                <w:rFonts w:ascii="Times New Roman" w:hAnsi="Times New Roman" w:cs="Times New Roman"/>
                <w:sz w:val="24"/>
                <w:szCs w:val="24"/>
                <w:lang w:val="kk-KZ"/>
              </w:rPr>
            </w:pPr>
            <w:r w:rsidRPr="008A6B3E">
              <w:rPr>
                <w:rFonts w:ascii="Times New Roman" w:hAnsi="Times New Roman" w:cs="Times New Roman"/>
                <w:sz w:val="24"/>
                <w:szCs w:val="24"/>
                <w:lang w:val="kk-KZ"/>
              </w:rPr>
              <w:t>https://www.instagram.com/p/ClnhLXANiuU/</w:t>
            </w:r>
          </w:p>
        </w:tc>
      </w:tr>
      <w:tr w:rsidR="00102CF8" w:rsidRPr="0048731B" w14:paraId="318DDDAD" w14:textId="77777777" w:rsidTr="00102CF8">
        <w:tc>
          <w:tcPr>
            <w:tcW w:w="492" w:type="dxa"/>
          </w:tcPr>
          <w:p w14:paraId="0F869521" w14:textId="77777777" w:rsidR="00102CF8" w:rsidRPr="008A6B3E" w:rsidRDefault="00102CF8" w:rsidP="00102CF8">
            <w:pPr>
              <w:rPr>
                <w:rFonts w:ascii="Times New Roman" w:hAnsi="Times New Roman" w:cs="Times New Roman"/>
                <w:sz w:val="24"/>
                <w:szCs w:val="24"/>
                <w:lang w:val="kk-KZ"/>
              </w:rPr>
            </w:pPr>
            <w:r w:rsidRPr="008A6B3E">
              <w:rPr>
                <w:rFonts w:ascii="Times New Roman" w:hAnsi="Times New Roman" w:cs="Times New Roman"/>
                <w:sz w:val="24"/>
                <w:szCs w:val="24"/>
                <w:lang w:val="kk-KZ"/>
              </w:rPr>
              <w:t>3</w:t>
            </w:r>
          </w:p>
        </w:tc>
        <w:tc>
          <w:tcPr>
            <w:tcW w:w="1868" w:type="dxa"/>
          </w:tcPr>
          <w:p w14:paraId="3913CFFB" w14:textId="77777777" w:rsidR="00102CF8" w:rsidRPr="00937389" w:rsidRDefault="00937389" w:rsidP="00937389">
            <w:pPr>
              <w:rPr>
                <w:rFonts w:ascii="Times New Roman" w:hAnsi="Times New Roman" w:cs="Times New Roman"/>
                <w:sz w:val="24"/>
                <w:szCs w:val="24"/>
                <w:lang w:val="kk-KZ"/>
              </w:rPr>
            </w:pPr>
            <w:r w:rsidRPr="00937389">
              <w:rPr>
                <w:rFonts w:ascii="Times New Roman" w:hAnsi="Times New Roman" w:cs="Times New Roman"/>
                <w:sz w:val="24"/>
                <w:szCs w:val="24"/>
                <w:lang w:val="kk-KZ"/>
              </w:rPr>
              <w:t>«Білім саласы және менің мамандығым»  бірге оқимыз</w:t>
            </w:r>
          </w:p>
        </w:tc>
        <w:tc>
          <w:tcPr>
            <w:tcW w:w="5545" w:type="dxa"/>
          </w:tcPr>
          <w:p w14:paraId="481EA47A" w14:textId="77777777" w:rsidR="00102CF8" w:rsidRPr="008A6B3E" w:rsidRDefault="00937389" w:rsidP="00102CF8">
            <w:pPr>
              <w:rPr>
                <w:rFonts w:ascii="Times New Roman" w:hAnsi="Times New Roman" w:cs="Times New Roman"/>
                <w:sz w:val="24"/>
                <w:szCs w:val="24"/>
                <w:lang w:val="kk-KZ"/>
              </w:rPr>
            </w:pPr>
            <w:r w:rsidRPr="00937389">
              <w:rPr>
                <w:rFonts w:ascii="Times New Roman" w:hAnsi="Times New Roman" w:cs="Times New Roman"/>
                <w:color w:val="262626"/>
                <w:sz w:val="24"/>
                <w:szCs w:val="24"/>
                <w:shd w:val="clear" w:color="auto" w:fill="FFFFFF"/>
                <w:lang w:val="kk-KZ"/>
              </w:rPr>
              <w:t>"Білім беру саласы және менің мамандығым "атты әңгіме өтті. Әңгіме белсенді, танымдық өтті, онда балалар өз пікірлерін білдірді.</w:t>
            </w:r>
          </w:p>
        </w:tc>
        <w:tc>
          <w:tcPr>
            <w:tcW w:w="2374" w:type="dxa"/>
          </w:tcPr>
          <w:p w14:paraId="5A98C36C" w14:textId="77777777" w:rsidR="00102CF8" w:rsidRPr="008A6B3E" w:rsidRDefault="00102CF8" w:rsidP="00102CF8">
            <w:pPr>
              <w:rPr>
                <w:rFonts w:ascii="Times New Roman" w:hAnsi="Times New Roman" w:cs="Times New Roman"/>
                <w:sz w:val="24"/>
                <w:szCs w:val="24"/>
                <w:lang w:val="kk-KZ"/>
              </w:rPr>
            </w:pPr>
            <w:r w:rsidRPr="008A6B3E">
              <w:rPr>
                <w:rFonts w:ascii="Times New Roman" w:hAnsi="Times New Roman" w:cs="Times New Roman"/>
                <w:sz w:val="24"/>
                <w:szCs w:val="24"/>
                <w:lang w:val="kk-KZ"/>
              </w:rPr>
              <w:t>https://www.instagram.com/p/Cls3xDGohMv/</w:t>
            </w:r>
          </w:p>
        </w:tc>
      </w:tr>
      <w:tr w:rsidR="00937389" w:rsidRPr="0048731B" w14:paraId="0163FD98" w14:textId="77777777" w:rsidTr="00102CF8">
        <w:tc>
          <w:tcPr>
            <w:tcW w:w="492" w:type="dxa"/>
          </w:tcPr>
          <w:p w14:paraId="2A7E0EB7" w14:textId="77777777" w:rsidR="00937389" w:rsidRPr="008A6B3E" w:rsidRDefault="00937389" w:rsidP="00937389">
            <w:pPr>
              <w:rPr>
                <w:rFonts w:ascii="Times New Roman" w:hAnsi="Times New Roman" w:cs="Times New Roman"/>
                <w:sz w:val="24"/>
                <w:szCs w:val="24"/>
                <w:lang w:val="kk-KZ"/>
              </w:rPr>
            </w:pPr>
            <w:r w:rsidRPr="008A6B3E">
              <w:rPr>
                <w:rFonts w:ascii="Times New Roman" w:hAnsi="Times New Roman" w:cs="Times New Roman"/>
                <w:sz w:val="24"/>
                <w:szCs w:val="24"/>
                <w:lang w:val="kk-KZ"/>
              </w:rPr>
              <w:t>4</w:t>
            </w:r>
          </w:p>
        </w:tc>
        <w:tc>
          <w:tcPr>
            <w:tcW w:w="1868" w:type="dxa"/>
          </w:tcPr>
          <w:p w14:paraId="4107464A" w14:textId="77777777" w:rsidR="00937389" w:rsidRPr="00937389" w:rsidRDefault="00937389" w:rsidP="00937389">
            <w:pPr>
              <w:rPr>
                <w:rFonts w:ascii="Times New Roman" w:hAnsi="Times New Roman" w:cs="Times New Roman"/>
                <w:sz w:val="24"/>
                <w:szCs w:val="24"/>
              </w:rPr>
            </w:pPr>
            <w:r w:rsidRPr="00937389">
              <w:rPr>
                <w:rFonts w:ascii="Times New Roman" w:hAnsi="Times New Roman" w:cs="Times New Roman"/>
                <w:sz w:val="24"/>
                <w:szCs w:val="24"/>
              </w:rPr>
              <w:t>Ашық есік күні!</w:t>
            </w:r>
          </w:p>
        </w:tc>
        <w:tc>
          <w:tcPr>
            <w:tcW w:w="5545" w:type="dxa"/>
          </w:tcPr>
          <w:p w14:paraId="4F206D7B" w14:textId="77777777" w:rsidR="00937389" w:rsidRPr="008A6B3E" w:rsidRDefault="00937389" w:rsidP="00937389">
            <w:pPr>
              <w:rPr>
                <w:rFonts w:ascii="Times New Roman" w:hAnsi="Times New Roman" w:cs="Times New Roman"/>
                <w:sz w:val="24"/>
                <w:szCs w:val="24"/>
                <w:lang w:val="kk-KZ"/>
              </w:rPr>
            </w:pPr>
            <w:r w:rsidRPr="00937389">
              <w:rPr>
                <w:rFonts w:ascii="Times New Roman" w:hAnsi="Times New Roman" w:cs="Times New Roman"/>
                <w:color w:val="262626"/>
                <w:sz w:val="24"/>
                <w:szCs w:val="24"/>
                <w:shd w:val="clear" w:color="auto" w:fill="FFFFFF"/>
              </w:rPr>
              <w:t>Кәсіптік бағдарлау қызметінің мақсаты-қолайлы мамандықты сәтті таңдау. Мамандық таңдау-адам өмірінің маңызды кезеңдерінің бірі. Негізінде, бұл таңдауды бала жасайды, бірақ адамның бүкіл ересек өміріне әсер етеді. Сондықтан ересектердің, ата-аналардың және тәрбиешілердің міндеті-бұл таңдауды дұрыс жасауға көмектесу. Бұл салада оқушылармен жұмыс істеу өте маңызды. Менеджмент және бизнес колледжінде Ашық есік күні өтті. Колледж өкілдерінің ұйымдастырылған жұмысы балаларға мамандықтармен мұқият танысуға мүмкіндік берді.</w:t>
            </w:r>
          </w:p>
        </w:tc>
        <w:tc>
          <w:tcPr>
            <w:tcW w:w="2374" w:type="dxa"/>
          </w:tcPr>
          <w:p w14:paraId="2A14F767" w14:textId="77777777" w:rsidR="00937389" w:rsidRPr="008A6B3E" w:rsidRDefault="00937389" w:rsidP="00937389">
            <w:pPr>
              <w:rPr>
                <w:rFonts w:ascii="Times New Roman" w:hAnsi="Times New Roman" w:cs="Times New Roman"/>
                <w:sz w:val="24"/>
                <w:szCs w:val="24"/>
                <w:lang w:val="kk-KZ"/>
              </w:rPr>
            </w:pPr>
            <w:r w:rsidRPr="008A6B3E">
              <w:rPr>
                <w:rFonts w:ascii="Times New Roman" w:hAnsi="Times New Roman" w:cs="Times New Roman"/>
                <w:sz w:val="24"/>
                <w:szCs w:val="24"/>
                <w:lang w:val="kk-KZ"/>
              </w:rPr>
              <w:t>https://www.instagram.com/p/Cn38jkoNNSw/</w:t>
            </w:r>
          </w:p>
        </w:tc>
      </w:tr>
      <w:tr w:rsidR="00937389" w:rsidRPr="0048731B" w14:paraId="6BBECE98" w14:textId="77777777" w:rsidTr="00102CF8">
        <w:tc>
          <w:tcPr>
            <w:tcW w:w="492" w:type="dxa"/>
          </w:tcPr>
          <w:p w14:paraId="74045528" w14:textId="77777777" w:rsidR="00937389" w:rsidRPr="008A6B3E" w:rsidRDefault="00937389" w:rsidP="00937389">
            <w:pPr>
              <w:rPr>
                <w:rFonts w:ascii="Times New Roman" w:hAnsi="Times New Roman" w:cs="Times New Roman"/>
                <w:sz w:val="24"/>
                <w:szCs w:val="24"/>
                <w:lang w:val="kk-KZ"/>
              </w:rPr>
            </w:pPr>
            <w:r w:rsidRPr="008A6B3E">
              <w:rPr>
                <w:rFonts w:ascii="Times New Roman" w:hAnsi="Times New Roman" w:cs="Times New Roman"/>
                <w:sz w:val="24"/>
                <w:szCs w:val="24"/>
                <w:lang w:val="kk-KZ"/>
              </w:rPr>
              <w:t>5</w:t>
            </w:r>
          </w:p>
        </w:tc>
        <w:tc>
          <w:tcPr>
            <w:tcW w:w="1868" w:type="dxa"/>
          </w:tcPr>
          <w:p w14:paraId="6543CE6D" w14:textId="77777777" w:rsidR="00937389" w:rsidRPr="00937389" w:rsidRDefault="00937389" w:rsidP="00937389">
            <w:pPr>
              <w:rPr>
                <w:rFonts w:ascii="Times New Roman" w:hAnsi="Times New Roman" w:cs="Times New Roman"/>
                <w:sz w:val="24"/>
                <w:szCs w:val="24"/>
              </w:rPr>
            </w:pPr>
            <w:r w:rsidRPr="00937389">
              <w:rPr>
                <w:rFonts w:ascii="Times New Roman" w:hAnsi="Times New Roman" w:cs="Times New Roman"/>
                <w:sz w:val="24"/>
                <w:szCs w:val="24"/>
              </w:rPr>
              <w:t>Өз қолыңызбен!</w:t>
            </w:r>
          </w:p>
        </w:tc>
        <w:tc>
          <w:tcPr>
            <w:tcW w:w="5545" w:type="dxa"/>
          </w:tcPr>
          <w:p w14:paraId="75530A61" w14:textId="390DA17B" w:rsidR="00937389" w:rsidRPr="008A6B3E" w:rsidRDefault="00937389" w:rsidP="00937389">
            <w:pPr>
              <w:rPr>
                <w:rFonts w:ascii="Times New Roman" w:hAnsi="Times New Roman" w:cs="Times New Roman"/>
                <w:sz w:val="24"/>
                <w:szCs w:val="24"/>
                <w:lang w:val="kk-KZ"/>
              </w:rPr>
            </w:pPr>
            <w:r w:rsidRPr="00937389">
              <w:rPr>
                <w:rFonts w:ascii="Times New Roman" w:hAnsi="Times New Roman" w:cs="Times New Roman"/>
                <w:color w:val="262626"/>
                <w:sz w:val="24"/>
                <w:szCs w:val="24"/>
                <w:shd w:val="clear" w:color="auto" w:fill="FFFFFF"/>
              </w:rPr>
              <w:t>Біздің мектептің балалары Додо</w:t>
            </w:r>
            <w:r>
              <w:rPr>
                <w:rFonts w:ascii="Times New Roman" w:hAnsi="Times New Roman" w:cs="Times New Roman"/>
                <w:color w:val="262626"/>
                <w:sz w:val="24"/>
                <w:szCs w:val="24"/>
                <w:shd w:val="clear" w:color="auto" w:fill="FFFFFF"/>
              </w:rPr>
              <w:t xml:space="preserve"> пиццадан </w:t>
            </w:r>
            <w:r>
              <w:rPr>
                <w:rFonts w:ascii="Times New Roman" w:hAnsi="Times New Roman" w:cs="Times New Roman"/>
                <w:color w:val="262626"/>
                <w:sz w:val="24"/>
                <w:szCs w:val="24"/>
                <w:shd w:val="clear" w:color="auto" w:fill="FFFFFF"/>
                <w:lang w:val="kk-KZ"/>
              </w:rPr>
              <w:t xml:space="preserve">мастер-класқа </w:t>
            </w:r>
            <w:r w:rsidRPr="00937389">
              <w:rPr>
                <w:rFonts w:ascii="Times New Roman" w:hAnsi="Times New Roman" w:cs="Times New Roman"/>
                <w:color w:val="262626"/>
                <w:sz w:val="24"/>
                <w:szCs w:val="24"/>
                <w:shd w:val="clear" w:color="auto" w:fill="FFFFFF"/>
              </w:rPr>
              <w:t>барды. Балаларға өздерінің сүйікті пиццаларын өз қолдарымен жасау өте қызықты болды. Мастер-</w:t>
            </w:r>
            <w:r w:rsidR="001F5FB9">
              <w:rPr>
                <w:rFonts w:ascii="Times New Roman" w:hAnsi="Times New Roman" w:cs="Times New Roman"/>
                <w:color w:val="262626"/>
                <w:sz w:val="24"/>
                <w:szCs w:val="24"/>
                <w:shd w:val="clear" w:color="auto" w:fill="FFFFFF"/>
              </w:rPr>
              <w:t>сынып</w:t>
            </w:r>
            <w:r>
              <w:rPr>
                <w:rFonts w:ascii="Times New Roman" w:hAnsi="Times New Roman" w:cs="Times New Roman"/>
                <w:color w:val="262626"/>
                <w:sz w:val="24"/>
                <w:szCs w:val="24"/>
                <w:shd w:val="clear" w:color="auto" w:fill="FFFFFF"/>
              </w:rPr>
              <w:t xml:space="preserve"> аяқталғаннан кейін балалар </w:t>
            </w:r>
            <w:r>
              <w:rPr>
                <w:rFonts w:ascii="Times New Roman" w:hAnsi="Times New Roman" w:cs="Times New Roman"/>
                <w:color w:val="262626"/>
                <w:sz w:val="24"/>
                <w:szCs w:val="24"/>
                <w:shd w:val="clear" w:color="auto" w:fill="FFFFFF"/>
                <w:lang w:val="kk-KZ"/>
              </w:rPr>
              <w:t>«Ү</w:t>
            </w:r>
            <w:r>
              <w:rPr>
                <w:rFonts w:ascii="Times New Roman" w:hAnsi="Times New Roman" w:cs="Times New Roman"/>
                <w:color w:val="262626"/>
                <w:sz w:val="24"/>
                <w:szCs w:val="24"/>
                <w:shd w:val="clear" w:color="auto" w:fill="FFFFFF"/>
              </w:rPr>
              <w:t>здік пицца жасаушы»</w:t>
            </w:r>
            <w:r w:rsidRPr="00937389">
              <w:rPr>
                <w:rFonts w:ascii="Times New Roman" w:hAnsi="Times New Roman" w:cs="Times New Roman"/>
                <w:color w:val="262626"/>
                <w:sz w:val="24"/>
                <w:szCs w:val="24"/>
                <w:shd w:val="clear" w:color="auto" w:fill="FFFFFF"/>
              </w:rPr>
              <w:t xml:space="preserve"> сертификаттарын алды. Олар өздерінің шедеврлерін сынап көрді және жақындарын емдеу үшін үйлеріне алып кетті.</w:t>
            </w:r>
          </w:p>
        </w:tc>
        <w:tc>
          <w:tcPr>
            <w:tcW w:w="2374" w:type="dxa"/>
          </w:tcPr>
          <w:p w14:paraId="0DC222D4" w14:textId="77777777" w:rsidR="00937389" w:rsidRPr="008A6B3E" w:rsidRDefault="00937389" w:rsidP="00937389">
            <w:pPr>
              <w:rPr>
                <w:rFonts w:ascii="Times New Roman" w:hAnsi="Times New Roman" w:cs="Times New Roman"/>
                <w:sz w:val="24"/>
                <w:szCs w:val="24"/>
                <w:lang w:val="kk-KZ"/>
              </w:rPr>
            </w:pPr>
            <w:r w:rsidRPr="008A6B3E">
              <w:rPr>
                <w:rFonts w:ascii="Times New Roman" w:hAnsi="Times New Roman" w:cs="Times New Roman"/>
                <w:sz w:val="24"/>
                <w:szCs w:val="24"/>
                <w:lang w:val="kk-KZ"/>
              </w:rPr>
              <w:t>https://www.instagram.com/p/CpApSXON3CH/</w:t>
            </w:r>
          </w:p>
        </w:tc>
      </w:tr>
      <w:tr w:rsidR="00937389" w:rsidRPr="0048731B" w14:paraId="211624AB" w14:textId="77777777" w:rsidTr="00102CF8">
        <w:tc>
          <w:tcPr>
            <w:tcW w:w="492" w:type="dxa"/>
          </w:tcPr>
          <w:p w14:paraId="1208842C" w14:textId="77777777" w:rsidR="00937389" w:rsidRPr="008A6B3E" w:rsidRDefault="00937389" w:rsidP="00937389">
            <w:pPr>
              <w:rPr>
                <w:rFonts w:ascii="Times New Roman" w:hAnsi="Times New Roman" w:cs="Times New Roman"/>
                <w:sz w:val="24"/>
                <w:szCs w:val="24"/>
                <w:lang w:val="kk-KZ"/>
              </w:rPr>
            </w:pPr>
            <w:r w:rsidRPr="008A6B3E">
              <w:rPr>
                <w:rFonts w:ascii="Times New Roman" w:hAnsi="Times New Roman" w:cs="Times New Roman"/>
                <w:sz w:val="24"/>
                <w:szCs w:val="24"/>
                <w:lang w:val="kk-KZ"/>
              </w:rPr>
              <w:t>6</w:t>
            </w:r>
          </w:p>
        </w:tc>
        <w:tc>
          <w:tcPr>
            <w:tcW w:w="1868" w:type="dxa"/>
          </w:tcPr>
          <w:p w14:paraId="6BC355A3" w14:textId="77777777" w:rsidR="00937389" w:rsidRPr="00937389" w:rsidRDefault="00937389" w:rsidP="00937389">
            <w:pPr>
              <w:rPr>
                <w:rFonts w:ascii="Times New Roman" w:hAnsi="Times New Roman" w:cs="Times New Roman"/>
                <w:sz w:val="24"/>
                <w:szCs w:val="24"/>
              </w:rPr>
            </w:pPr>
            <w:r w:rsidRPr="00937389">
              <w:rPr>
                <w:rFonts w:ascii="Times New Roman" w:hAnsi="Times New Roman" w:cs="Times New Roman"/>
                <w:sz w:val="24"/>
                <w:szCs w:val="24"/>
              </w:rPr>
              <w:t>Колледжге бару</w:t>
            </w:r>
          </w:p>
        </w:tc>
        <w:tc>
          <w:tcPr>
            <w:tcW w:w="5545" w:type="dxa"/>
          </w:tcPr>
          <w:p w14:paraId="3FB93D42" w14:textId="77777777" w:rsidR="00937389" w:rsidRPr="00874EF8" w:rsidRDefault="00AB44B4" w:rsidP="00937389">
            <w:pPr>
              <w:rPr>
                <w:rFonts w:ascii="Times New Roman" w:hAnsi="Times New Roman" w:cs="Times New Roman"/>
                <w:sz w:val="24"/>
                <w:szCs w:val="24"/>
                <w:lang w:val="kk-KZ"/>
              </w:rPr>
            </w:pPr>
            <w:r w:rsidRPr="00AB44B4">
              <w:rPr>
                <w:rFonts w:ascii="Times New Roman" w:hAnsi="Times New Roman" w:cs="Times New Roman"/>
                <w:color w:val="262626"/>
                <w:sz w:val="24"/>
                <w:szCs w:val="24"/>
                <w:shd w:val="clear" w:color="auto" w:fill="FFFFFF"/>
              </w:rPr>
              <w:t>Мектепті дамыту Бағдарламасын іске асыру аясында политехникалық кол</w:t>
            </w:r>
            <w:r>
              <w:rPr>
                <w:rFonts w:ascii="Times New Roman" w:hAnsi="Times New Roman" w:cs="Times New Roman"/>
                <w:color w:val="262626"/>
                <w:sz w:val="24"/>
                <w:szCs w:val="24"/>
                <w:shd w:val="clear" w:color="auto" w:fill="FFFFFF"/>
              </w:rPr>
              <w:t>ледж базасында ұйымдастырылған «CAREER FORUM 2023»</w:t>
            </w:r>
            <w:r w:rsidRPr="00AB44B4">
              <w:rPr>
                <w:rFonts w:ascii="Times New Roman" w:hAnsi="Times New Roman" w:cs="Times New Roman"/>
                <w:color w:val="262626"/>
                <w:sz w:val="24"/>
                <w:szCs w:val="24"/>
                <w:shd w:val="clear" w:color="auto" w:fill="FFFFFF"/>
              </w:rPr>
              <w:t xml:space="preserve"> қалалық форумына қатысты. Astana Polytechnic жоғары колледжі-елорданың білім беру нарығындағы жетекші оқу орны. 1994 жылы төрт техникум негізінде құрылған политехникалық колледж ондаған жылдар бойы мұғалімдерге кәсіби кадрлар даярлауға көмектескен ең жақсы тәжірибені біріктірді. Бүгінде елорданың танымал оқу орнының базасында жаңа сұранысқа ие мамандықтар – электромобильдерге қызмет көрсету бойынша мамандар, бим-жобалаушылар, газ жабдықтары бойынша мамандар даярлануда.</w:t>
            </w:r>
          </w:p>
        </w:tc>
        <w:tc>
          <w:tcPr>
            <w:tcW w:w="2374" w:type="dxa"/>
          </w:tcPr>
          <w:p w14:paraId="406FEE4F" w14:textId="77777777" w:rsidR="00937389" w:rsidRPr="008A6B3E" w:rsidRDefault="00937389" w:rsidP="00937389">
            <w:pPr>
              <w:rPr>
                <w:rFonts w:ascii="Times New Roman" w:hAnsi="Times New Roman" w:cs="Times New Roman"/>
                <w:sz w:val="24"/>
                <w:szCs w:val="24"/>
                <w:lang w:val="kk-KZ"/>
              </w:rPr>
            </w:pPr>
            <w:r w:rsidRPr="008A6B3E">
              <w:rPr>
                <w:rFonts w:ascii="Times New Roman" w:hAnsi="Times New Roman" w:cs="Times New Roman"/>
                <w:sz w:val="24"/>
                <w:szCs w:val="24"/>
                <w:lang w:val="kk-KZ"/>
              </w:rPr>
              <w:t>https://www.instagram.com/p/CpWeeXEIz0o/</w:t>
            </w:r>
          </w:p>
        </w:tc>
      </w:tr>
      <w:tr w:rsidR="00937389" w:rsidRPr="0048731B" w14:paraId="6CFA7219" w14:textId="77777777" w:rsidTr="00102CF8">
        <w:tc>
          <w:tcPr>
            <w:tcW w:w="492" w:type="dxa"/>
          </w:tcPr>
          <w:p w14:paraId="69897109" w14:textId="77777777" w:rsidR="00937389" w:rsidRPr="008A6B3E" w:rsidRDefault="00937389" w:rsidP="00937389">
            <w:pPr>
              <w:rPr>
                <w:rFonts w:ascii="Times New Roman" w:hAnsi="Times New Roman" w:cs="Times New Roman"/>
                <w:sz w:val="24"/>
                <w:szCs w:val="24"/>
                <w:lang w:val="kk-KZ"/>
              </w:rPr>
            </w:pPr>
          </w:p>
        </w:tc>
        <w:tc>
          <w:tcPr>
            <w:tcW w:w="1868" w:type="dxa"/>
          </w:tcPr>
          <w:p w14:paraId="58C259F5" w14:textId="77777777" w:rsidR="00937389" w:rsidRPr="00937389" w:rsidRDefault="00937389" w:rsidP="00937389">
            <w:pPr>
              <w:rPr>
                <w:rFonts w:ascii="Times New Roman" w:hAnsi="Times New Roman" w:cs="Times New Roman"/>
                <w:sz w:val="24"/>
                <w:szCs w:val="24"/>
              </w:rPr>
            </w:pPr>
            <w:r w:rsidRPr="00937389">
              <w:rPr>
                <w:rFonts w:ascii="Times New Roman" w:hAnsi="Times New Roman" w:cs="Times New Roman"/>
                <w:sz w:val="24"/>
                <w:szCs w:val="24"/>
              </w:rPr>
              <w:t>ТЖМ академиясымен кездесу</w:t>
            </w:r>
          </w:p>
        </w:tc>
        <w:tc>
          <w:tcPr>
            <w:tcW w:w="5545" w:type="dxa"/>
          </w:tcPr>
          <w:p w14:paraId="3301F73A" w14:textId="77777777" w:rsidR="00937389" w:rsidRPr="00975B79" w:rsidRDefault="00AB44B4" w:rsidP="00975B79">
            <w:pPr>
              <w:widowControl w:val="0"/>
              <w:tabs>
                <w:tab w:val="left" w:pos="822"/>
              </w:tabs>
              <w:autoSpaceDE w:val="0"/>
              <w:autoSpaceDN w:val="0"/>
              <w:spacing w:before="48"/>
              <w:jc w:val="both"/>
              <w:rPr>
                <w:rFonts w:ascii="Times New Roman" w:hAnsi="Times New Roman" w:cs="Times New Roman"/>
                <w:color w:val="000000"/>
                <w:sz w:val="24"/>
                <w:szCs w:val="24"/>
                <w:shd w:val="clear" w:color="auto" w:fill="FFFFFF"/>
                <w:lang w:val="kk-KZ"/>
              </w:rPr>
            </w:pPr>
            <w:r w:rsidRPr="00AB44B4">
              <w:rPr>
                <w:rFonts w:ascii="Times New Roman" w:hAnsi="Times New Roman" w:cs="Times New Roman"/>
                <w:color w:val="000000"/>
                <w:sz w:val="24"/>
                <w:szCs w:val="24"/>
                <w:shd w:val="clear" w:color="auto" w:fill="FFFFFF"/>
                <w:lang w:val="kk-KZ"/>
              </w:rPr>
              <w:t xml:space="preserve">9-11 сынып оқушылары </w:t>
            </w:r>
            <w:r w:rsidRPr="0017233C">
              <w:rPr>
                <w:rFonts w:ascii="Times New Roman" w:hAnsi="Times New Roman" w:cs="Times New Roman"/>
                <w:color w:val="000000"/>
                <w:sz w:val="24"/>
                <w:szCs w:val="24"/>
                <w:shd w:val="clear" w:color="auto" w:fill="FFFFFF"/>
                <w:lang w:val="kk-KZ"/>
              </w:rPr>
              <w:t>Бекжанов Жайнарбек</w:t>
            </w:r>
            <w:r>
              <w:rPr>
                <w:rFonts w:ascii="Times New Roman" w:hAnsi="Times New Roman" w:cs="Times New Roman"/>
                <w:color w:val="000000"/>
                <w:sz w:val="24"/>
                <w:szCs w:val="24"/>
                <w:shd w:val="clear" w:color="auto" w:fill="FFFFFF"/>
                <w:lang w:val="kk-KZ"/>
              </w:rPr>
              <w:t xml:space="preserve">пен кездесіп </w:t>
            </w:r>
            <w:r w:rsidRPr="00AB44B4">
              <w:rPr>
                <w:rFonts w:ascii="Times New Roman" w:hAnsi="Times New Roman" w:cs="Times New Roman"/>
                <w:color w:val="000000"/>
                <w:sz w:val="24"/>
                <w:szCs w:val="24"/>
                <w:shd w:val="clear" w:color="auto" w:fill="FFFFFF"/>
                <w:lang w:val="kk-KZ"/>
              </w:rPr>
              <w:t xml:space="preserve">ТЖМ Академиясы туралы </w:t>
            </w:r>
            <w:r>
              <w:rPr>
                <w:rFonts w:ascii="Times New Roman" w:hAnsi="Times New Roman" w:cs="Times New Roman"/>
                <w:color w:val="000000"/>
                <w:sz w:val="24"/>
                <w:szCs w:val="24"/>
                <w:shd w:val="clear" w:color="auto" w:fill="FFFFFF"/>
                <w:lang w:val="kk-KZ"/>
              </w:rPr>
              <w:t xml:space="preserve">толығырақ </w:t>
            </w:r>
            <w:r w:rsidRPr="00AB44B4">
              <w:rPr>
                <w:rFonts w:ascii="Times New Roman" w:hAnsi="Times New Roman" w:cs="Times New Roman"/>
                <w:color w:val="000000"/>
                <w:sz w:val="24"/>
                <w:szCs w:val="24"/>
                <w:shd w:val="clear" w:color="auto" w:fill="FFFFFF"/>
                <w:lang w:val="kk-KZ"/>
              </w:rPr>
              <w:t>білді.</w:t>
            </w:r>
          </w:p>
        </w:tc>
        <w:tc>
          <w:tcPr>
            <w:tcW w:w="2374" w:type="dxa"/>
          </w:tcPr>
          <w:p w14:paraId="6D764322" w14:textId="77777777" w:rsidR="00937389" w:rsidRPr="0017233C" w:rsidRDefault="00355766" w:rsidP="00937389">
            <w:pPr>
              <w:widowControl w:val="0"/>
              <w:tabs>
                <w:tab w:val="left" w:pos="822"/>
              </w:tabs>
              <w:autoSpaceDE w:val="0"/>
              <w:autoSpaceDN w:val="0"/>
              <w:spacing w:before="48"/>
              <w:jc w:val="both"/>
              <w:rPr>
                <w:rFonts w:ascii="Times New Roman" w:eastAsia="Times New Roman" w:hAnsi="Times New Roman" w:cs="Times New Roman"/>
                <w:b/>
                <w:color w:val="000000" w:themeColor="text1"/>
                <w:sz w:val="24"/>
                <w:szCs w:val="24"/>
                <w:lang w:val="kk-KZ"/>
              </w:rPr>
            </w:pPr>
            <w:hyperlink r:id="rId195" w:history="1">
              <w:r w:rsidR="00937389" w:rsidRPr="0017233C">
                <w:rPr>
                  <w:rStyle w:val="af0"/>
                  <w:rFonts w:ascii="Times New Roman" w:eastAsia="Times New Roman" w:hAnsi="Times New Roman" w:cs="Times New Roman"/>
                  <w:b/>
                  <w:sz w:val="24"/>
                  <w:szCs w:val="24"/>
                  <w:lang w:val="kk-KZ"/>
                </w:rPr>
                <w:t>https://www.instagram.com/p/C19FgZqtg0n/?img_index=1</w:t>
              </w:r>
            </w:hyperlink>
          </w:p>
        </w:tc>
      </w:tr>
      <w:tr w:rsidR="00937389" w:rsidRPr="0017233C" w14:paraId="0F79ECA5" w14:textId="77777777" w:rsidTr="00102CF8">
        <w:tc>
          <w:tcPr>
            <w:tcW w:w="492" w:type="dxa"/>
          </w:tcPr>
          <w:p w14:paraId="5EF827EF" w14:textId="77777777" w:rsidR="00937389" w:rsidRPr="008A6B3E" w:rsidRDefault="00937389" w:rsidP="00937389">
            <w:pPr>
              <w:rPr>
                <w:rFonts w:ascii="Times New Roman" w:hAnsi="Times New Roman" w:cs="Times New Roman"/>
                <w:sz w:val="24"/>
                <w:szCs w:val="24"/>
                <w:lang w:val="kk-KZ"/>
              </w:rPr>
            </w:pPr>
          </w:p>
        </w:tc>
        <w:tc>
          <w:tcPr>
            <w:tcW w:w="1868" w:type="dxa"/>
          </w:tcPr>
          <w:p w14:paraId="7120E997" w14:textId="4A1965CB" w:rsidR="00937389" w:rsidRPr="00937389" w:rsidRDefault="00937389" w:rsidP="00937389">
            <w:pPr>
              <w:rPr>
                <w:rFonts w:ascii="Times New Roman" w:hAnsi="Times New Roman" w:cs="Times New Roman"/>
                <w:sz w:val="24"/>
                <w:szCs w:val="24"/>
              </w:rPr>
            </w:pPr>
            <w:r w:rsidRPr="00937389">
              <w:rPr>
                <w:rFonts w:ascii="Times New Roman" w:hAnsi="Times New Roman" w:cs="Times New Roman"/>
                <w:sz w:val="24"/>
                <w:szCs w:val="24"/>
              </w:rPr>
              <w:t xml:space="preserve">Өндіріске </w:t>
            </w:r>
            <w:r w:rsidR="009D1620">
              <w:rPr>
                <w:rFonts w:ascii="Times New Roman" w:hAnsi="Times New Roman" w:cs="Times New Roman"/>
                <w:sz w:val="24"/>
                <w:szCs w:val="24"/>
                <w:lang w:val="kk-KZ"/>
              </w:rPr>
              <w:t>э</w:t>
            </w:r>
            <w:r w:rsidRPr="00937389">
              <w:rPr>
                <w:rFonts w:ascii="Times New Roman" w:hAnsi="Times New Roman" w:cs="Times New Roman"/>
                <w:sz w:val="24"/>
                <w:szCs w:val="24"/>
              </w:rPr>
              <w:t>кскурсия</w:t>
            </w:r>
          </w:p>
        </w:tc>
        <w:tc>
          <w:tcPr>
            <w:tcW w:w="5545" w:type="dxa"/>
          </w:tcPr>
          <w:p w14:paraId="16AE4A08" w14:textId="711AB90A" w:rsidR="00937389" w:rsidRPr="0017233C" w:rsidRDefault="006C45F2" w:rsidP="006C45F2">
            <w:pPr>
              <w:widowControl w:val="0"/>
              <w:tabs>
                <w:tab w:val="left" w:pos="822"/>
              </w:tabs>
              <w:autoSpaceDE w:val="0"/>
              <w:autoSpaceDN w:val="0"/>
              <w:spacing w:before="48"/>
              <w:rPr>
                <w:rFonts w:ascii="Times New Roman" w:hAnsi="Times New Roman" w:cs="Times New Roman"/>
                <w:color w:val="000000"/>
                <w:sz w:val="24"/>
                <w:szCs w:val="24"/>
                <w:shd w:val="clear" w:color="auto" w:fill="FFFFFF"/>
              </w:rPr>
            </w:pPr>
            <w:r w:rsidRPr="006C45F2">
              <w:rPr>
                <w:rFonts w:ascii="Times New Roman" w:hAnsi="Times New Roman" w:cs="Times New Roman"/>
                <w:color w:val="000000"/>
                <w:sz w:val="24"/>
                <w:szCs w:val="24"/>
                <w:shd w:val="clear" w:color="auto" w:fill="FFFFFF"/>
              </w:rPr>
              <w:t xml:space="preserve">Кәсіптік бағдар беру жұмысы аясында Астана қаласының №41 ОМ, 21 </w:t>
            </w:r>
            <w:r w:rsidR="009D1620">
              <w:rPr>
                <w:rFonts w:ascii="Times New Roman" w:hAnsi="Times New Roman" w:cs="Times New Roman"/>
                <w:color w:val="000000"/>
                <w:sz w:val="24"/>
                <w:szCs w:val="24"/>
                <w:shd w:val="clear" w:color="auto" w:fill="FFFFFF"/>
                <w:lang w:val="kk-KZ"/>
              </w:rPr>
              <w:t xml:space="preserve">қарашада </w:t>
            </w:r>
            <w:r w:rsidRPr="006C45F2">
              <w:rPr>
                <w:rFonts w:ascii="Times New Roman" w:hAnsi="Times New Roman" w:cs="Times New Roman"/>
                <w:color w:val="000000"/>
                <w:sz w:val="24"/>
                <w:szCs w:val="24"/>
                <w:shd w:val="clear" w:color="auto" w:fill="FFFFFF"/>
              </w:rPr>
              <w:t xml:space="preserve">9-сынып оқушылары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ЮТАРИЯ»</w:t>
            </w:r>
            <w:r w:rsidRPr="006C45F2">
              <w:rPr>
                <w:rFonts w:ascii="Times New Roman" w:hAnsi="Times New Roman" w:cs="Times New Roman"/>
                <w:color w:val="000000"/>
                <w:sz w:val="24"/>
                <w:szCs w:val="24"/>
                <w:shd w:val="clear" w:color="auto" w:fill="FFFFFF"/>
              </w:rPr>
              <w:t xml:space="preserve"> тігін-тоқыма фабрикасына барды, онда оқушылар жұмыскерлер үшін әзірленген, сыртқы ортадан зиянды әсерлерден қорғайтын және жұмыс үшін қажетті сипаттамаларды қамтамасыз ететін арнайы киім өндірісі туралы білді, мысалы: ыңғайлылық,  функционалдылық және практикалық.Экскурсия барысында 9-сынып оқушылары көптеген жағымды эмоцияларды бастан өткерді және олардың көпшілігі өз болашағын ұсынылған мамандықтармен байланыстыру туралы ойлады.</w:t>
            </w:r>
          </w:p>
        </w:tc>
        <w:tc>
          <w:tcPr>
            <w:tcW w:w="2374" w:type="dxa"/>
          </w:tcPr>
          <w:p w14:paraId="375AD845" w14:textId="77777777" w:rsidR="00937389" w:rsidRPr="0017233C" w:rsidRDefault="00355766" w:rsidP="00937389">
            <w:pPr>
              <w:widowControl w:val="0"/>
              <w:tabs>
                <w:tab w:val="left" w:pos="822"/>
              </w:tabs>
              <w:autoSpaceDE w:val="0"/>
              <w:autoSpaceDN w:val="0"/>
              <w:spacing w:before="48"/>
              <w:jc w:val="both"/>
              <w:rPr>
                <w:rFonts w:ascii="Times New Roman" w:eastAsia="Times New Roman" w:hAnsi="Times New Roman" w:cs="Times New Roman"/>
                <w:b/>
                <w:color w:val="000000" w:themeColor="text1"/>
                <w:sz w:val="24"/>
                <w:szCs w:val="24"/>
                <w:lang w:val="kk-KZ"/>
              </w:rPr>
            </w:pPr>
            <w:hyperlink r:id="rId196" w:history="1">
              <w:r w:rsidR="00937389" w:rsidRPr="0017233C">
                <w:rPr>
                  <w:rStyle w:val="af0"/>
                  <w:rFonts w:ascii="Times New Roman" w:eastAsia="Times New Roman" w:hAnsi="Times New Roman" w:cs="Times New Roman"/>
                  <w:b/>
                  <w:sz w:val="24"/>
                  <w:szCs w:val="24"/>
                  <w:lang w:val="kk-KZ"/>
                </w:rPr>
                <w:t>https://www.instagram.com/p/C0JLRCvNqgN/</w:t>
              </w:r>
            </w:hyperlink>
          </w:p>
          <w:p w14:paraId="33278DDC" w14:textId="77777777" w:rsidR="00937389" w:rsidRPr="008A6B3E" w:rsidRDefault="00937389" w:rsidP="00937389">
            <w:pPr>
              <w:rPr>
                <w:rFonts w:ascii="Times New Roman" w:hAnsi="Times New Roman" w:cs="Times New Roman"/>
                <w:sz w:val="24"/>
                <w:szCs w:val="24"/>
                <w:lang w:val="kk-KZ"/>
              </w:rPr>
            </w:pPr>
          </w:p>
        </w:tc>
      </w:tr>
    </w:tbl>
    <w:p w14:paraId="53782080" w14:textId="77777777" w:rsidR="00102CF8" w:rsidRDefault="00102CF8" w:rsidP="00102CF8">
      <w:pPr>
        <w:rPr>
          <w:rFonts w:ascii="Times New Roman" w:hAnsi="Times New Roman" w:cs="Times New Roman"/>
          <w:sz w:val="24"/>
          <w:szCs w:val="24"/>
          <w:lang w:val="kk-KZ"/>
        </w:rPr>
      </w:pPr>
    </w:p>
    <w:p w14:paraId="187254C2" w14:textId="77777777" w:rsidR="009D1620" w:rsidRDefault="009D1620" w:rsidP="009D1620">
      <w:pPr>
        <w:spacing w:after="0" w:line="240" w:lineRule="auto"/>
        <w:jc w:val="center"/>
        <w:rPr>
          <w:rFonts w:ascii="Times New Roman" w:hAnsi="Times New Roman" w:cs="Times New Roman"/>
          <w:b/>
          <w:sz w:val="28"/>
          <w:szCs w:val="28"/>
          <w:lang w:val="kk-KZ"/>
        </w:rPr>
      </w:pPr>
      <w:r w:rsidRPr="00860B1A">
        <w:rPr>
          <w:rFonts w:ascii="Times New Roman" w:hAnsi="Times New Roman" w:cs="Times New Roman"/>
          <w:b/>
          <w:sz w:val="28"/>
          <w:szCs w:val="28"/>
          <w:lang w:val="kk-KZ"/>
        </w:rPr>
        <w:t>2024-2025 оқу жылына арналған 5-11 сыныптар</w:t>
      </w:r>
      <w:r>
        <w:rPr>
          <w:rFonts w:ascii="Times New Roman" w:hAnsi="Times New Roman" w:cs="Times New Roman"/>
          <w:b/>
          <w:sz w:val="28"/>
          <w:szCs w:val="28"/>
          <w:lang w:val="kk-KZ"/>
        </w:rPr>
        <w:t xml:space="preserve"> арасында</w:t>
      </w:r>
      <w:r w:rsidRPr="00860B1A">
        <w:rPr>
          <w:rFonts w:ascii="Times New Roman" w:hAnsi="Times New Roman" w:cs="Times New Roman"/>
          <w:b/>
          <w:sz w:val="28"/>
          <w:szCs w:val="28"/>
          <w:lang w:val="kk-KZ"/>
        </w:rPr>
        <w:t xml:space="preserve"> спорт секцияларының кестесі </w:t>
      </w:r>
    </w:p>
    <w:p w14:paraId="58A4B75F" w14:textId="77777777" w:rsidR="009D1620" w:rsidRDefault="009D1620" w:rsidP="009D1620">
      <w:pPr>
        <w:spacing w:after="0" w:line="240" w:lineRule="auto"/>
        <w:jc w:val="center"/>
        <w:rPr>
          <w:rFonts w:ascii="Times New Roman" w:hAnsi="Times New Roman" w:cs="Times New Roman"/>
          <w:b/>
          <w:sz w:val="28"/>
          <w:szCs w:val="28"/>
          <w:lang w:val="kk-KZ"/>
        </w:rPr>
      </w:pPr>
    </w:p>
    <w:tbl>
      <w:tblPr>
        <w:tblStyle w:val="a5"/>
        <w:tblW w:w="10762" w:type="dxa"/>
        <w:jc w:val="center"/>
        <w:tblLook w:val="04A0" w:firstRow="1" w:lastRow="0" w:firstColumn="1" w:lastColumn="0" w:noHBand="0" w:noVBand="1"/>
      </w:tblPr>
      <w:tblGrid>
        <w:gridCol w:w="458"/>
        <w:gridCol w:w="1041"/>
        <w:gridCol w:w="1144"/>
        <w:gridCol w:w="1257"/>
        <w:gridCol w:w="1320"/>
        <w:gridCol w:w="1257"/>
        <w:gridCol w:w="1320"/>
        <w:gridCol w:w="1320"/>
        <w:gridCol w:w="1645"/>
      </w:tblGrid>
      <w:tr w:rsidR="009D1620" w:rsidRPr="009D1620" w14:paraId="105993D6" w14:textId="77777777" w:rsidTr="009D1620">
        <w:trPr>
          <w:jc w:val="center"/>
        </w:trPr>
        <w:tc>
          <w:tcPr>
            <w:tcW w:w="458" w:type="dxa"/>
          </w:tcPr>
          <w:p w14:paraId="421B8F2E" w14:textId="77777777" w:rsidR="009D1620" w:rsidRPr="009D1620" w:rsidRDefault="009D1620" w:rsidP="009D1620">
            <w:pPr>
              <w:jc w:val="center"/>
              <w:rPr>
                <w:rFonts w:ascii="Times New Roman" w:hAnsi="Times New Roman" w:cs="Times New Roman"/>
                <w:b/>
                <w:sz w:val="24"/>
                <w:szCs w:val="24"/>
                <w:lang w:val="kk-KZ"/>
              </w:rPr>
            </w:pPr>
            <w:r w:rsidRPr="009D1620">
              <w:rPr>
                <w:rFonts w:ascii="Times New Roman" w:hAnsi="Times New Roman" w:cs="Times New Roman"/>
                <w:b/>
                <w:sz w:val="24"/>
                <w:szCs w:val="24"/>
                <w:lang w:val="kk-KZ"/>
              </w:rPr>
              <w:t>№</w:t>
            </w:r>
          </w:p>
        </w:tc>
        <w:tc>
          <w:tcPr>
            <w:tcW w:w="1041" w:type="dxa"/>
          </w:tcPr>
          <w:p w14:paraId="36509F1E" w14:textId="1AED4594" w:rsidR="009D1620" w:rsidRPr="009D1620" w:rsidRDefault="009D1620" w:rsidP="009D1620">
            <w:pPr>
              <w:jc w:val="center"/>
              <w:rPr>
                <w:rFonts w:ascii="Times New Roman" w:hAnsi="Times New Roman" w:cs="Times New Roman"/>
                <w:b/>
                <w:sz w:val="24"/>
                <w:szCs w:val="24"/>
                <w:lang w:val="kk-KZ"/>
              </w:rPr>
            </w:pPr>
            <w:r w:rsidRPr="009D1620">
              <w:rPr>
                <w:rFonts w:ascii="Times New Roman" w:hAnsi="Times New Roman" w:cs="Times New Roman"/>
                <w:b/>
                <w:sz w:val="24"/>
                <w:szCs w:val="24"/>
                <w:lang w:val="kk-KZ"/>
              </w:rPr>
              <w:t xml:space="preserve">Сынып </w:t>
            </w:r>
          </w:p>
        </w:tc>
        <w:tc>
          <w:tcPr>
            <w:tcW w:w="1144" w:type="dxa"/>
          </w:tcPr>
          <w:p w14:paraId="4DF51FB5" w14:textId="77E22870" w:rsidR="009D1620" w:rsidRPr="009D1620" w:rsidRDefault="009D1620" w:rsidP="009D1620">
            <w:pPr>
              <w:jc w:val="center"/>
              <w:rPr>
                <w:rFonts w:ascii="Times New Roman" w:hAnsi="Times New Roman" w:cs="Times New Roman"/>
                <w:b/>
                <w:sz w:val="24"/>
                <w:szCs w:val="24"/>
                <w:lang w:val="kk-KZ"/>
              </w:rPr>
            </w:pPr>
            <w:r w:rsidRPr="009D1620">
              <w:rPr>
                <w:rFonts w:ascii="Times New Roman" w:hAnsi="Times New Roman" w:cs="Times New Roman"/>
                <w:b/>
                <w:sz w:val="24"/>
                <w:szCs w:val="24"/>
                <w:lang w:val="kk-KZ"/>
              </w:rPr>
              <w:t xml:space="preserve">Уақыты </w:t>
            </w:r>
          </w:p>
        </w:tc>
        <w:tc>
          <w:tcPr>
            <w:tcW w:w="1257" w:type="dxa"/>
          </w:tcPr>
          <w:p w14:paraId="4FCE4C7A" w14:textId="63F3D850" w:rsidR="009D1620" w:rsidRPr="009D1620" w:rsidRDefault="009D1620" w:rsidP="009D1620">
            <w:pPr>
              <w:jc w:val="center"/>
              <w:rPr>
                <w:rFonts w:ascii="Times New Roman" w:hAnsi="Times New Roman" w:cs="Times New Roman"/>
                <w:b/>
                <w:sz w:val="24"/>
                <w:szCs w:val="24"/>
                <w:lang w:val="kk-KZ"/>
              </w:rPr>
            </w:pPr>
            <w:r w:rsidRPr="009D1620">
              <w:rPr>
                <w:rFonts w:ascii="Times New Roman" w:hAnsi="Times New Roman" w:cs="Times New Roman"/>
                <w:b/>
                <w:sz w:val="24"/>
                <w:szCs w:val="24"/>
                <w:lang w:val="kk-KZ"/>
              </w:rPr>
              <w:t>Дүйсенбі</w:t>
            </w:r>
          </w:p>
        </w:tc>
        <w:tc>
          <w:tcPr>
            <w:tcW w:w="1320" w:type="dxa"/>
          </w:tcPr>
          <w:p w14:paraId="3858C979" w14:textId="4C8F5DF6" w:rsidR="009D1620" w:rsidRPr="009D1620" w:rsidRDefault="009D1620" w:rsidP="009D1620">
            <w:pPr>
              <w:jc w:val="center"/>
              <w:rPr>
                <w:rFonts w:ascii="Times New Roman" w:hAnsi="Times New Roman" w:cs="Times New Roman"/>
                <w:b/>
                <w:sz w:val="24"/>
                <w:szCs w:val="24"/>
                <w:lang w:val="kk-KZ"/>
              </w:rPr>
            </w:pPr>
            <w:r w:rsidRPr="009D1620">
              <w:rPr>
                <w:rFonts w:ascii="Times New Roman" w:hAnsi="Times New Roman" w:cs="Times New Roman"/>
                <w:b/>
                <w:sz w:val="24"/>
                <w:szCs w:val="24"/>
                <w:lang w:val="kk-KZ"/>
              </w:rPr>
              <w:t>Сейсенбі</w:t>
            </w:r>
          </w:p>
        </w:tc>
        <w:tc>
          <w:tcPr>
            <w:tcW w:w="1257" w:type="dxa"/>
          </w:tcPr>
          <w:p w14:paraId="4136090A" w14:textId="3284BA14" w:rsidR="009D1620" w:rsidRPr="009D1620" w:rsidRDefault="009D1620" w:rsidP="009D1620">
            <w:pPr>
              <w:jc w:val="center"/>
              <w:rPr>
                <w:rFonts w:ascii="Times New Roman" w:hAnsi="Times New Roman" w:cs="Times New Roman"/>
                <w:b/>
                <w:sz w:val="24"/>
                <w:szCs w:val="24"/>
                <w:lang w:val="kk-KZ"/>
              </w:rPr>
            </w:pPr>
            <w:r w:rsidRPr="009D1620">
              <w:rPr>
                <w:rFonts w:ascii="Times New Roman" w:hAnsi="Times New Roman" w:cs="Times New Roman"/>
                <w:b/>
                <w:sz w:val="24"/>
                <w:szCs w:val="24"/>
                <w:lang w:val="kk-KZ"/>
              </w:rPr>
              <w:t>Сәрсенбі</w:t>
            </w:r>
          </w:p>
        </w:tc>
        <w:tc>
          <w:tcPr>
            <w:tcW w:w="1320" w:type="dxa"/>
          </w:tcPr>
          <w:p w14:paraId="5105958E" w14:textId="33101057" w:rsidR="009D1620" w:rsidRPr="009D1620" w:rsidRDefault="009D1620" w:rsidP="009D1620">
            <w:pPr>
              <w:jc w:val="center"/>
              <w:rPr>
                <w:rFonts w:ascii="Times New Roman" w:hAnsi="Times New Roman" w:cs="Times New Roman"/>
                <w:b/>
                <w:sz w:val="24"/>
                <w:szCs w:val="24"/>
                <w:lang w:val="kk-KZ"/>
              </w:rPr>
            </w:pPr>
            <w:r w:rsidRPr="009D1620">
              <w:rPr>
                <w:rFonts w:ascii="Times New Roman" w:hAnsi="Times New Roman" w:cs="Times New Roman"/>
                <w:b/>
                <w:sz w:val="24"/>
                <w:szCs w:val="24"/>
                <w:lang w:val="kk-KZ"/>
              </w:rPr>
              <w:t>Бейсенбі</w:t>
            </w:r>
          </w:p>
        </w:tc>
        <w:tc>
          <w:tcPr>
            <w:tcW w:w="1320" w:type="dxa"/>
          </w:tcPr>
          <w:p w14:paraId="5E474904" w14:textId="2F02C9D2" w:rsidR="009D1620" w:rsidRPr="009D1620" w:rsidRDefault="009D1620" w:rsidP="009D1620">
            <w:pPr>
              <w:jc w:val="center"/>
              <w:rPr>
                <w:rFonts w:ascii="Times New Roman" w:hAnsi="Times New Roman" w:cs="Times New Roman"/>
                <w:b/>
                <w:sz w:val="24"/>
                <w:szCs w:val="24"/>
                <w:lang w:val="kk-KZ"/>
              </w:rPr>
            </w:pPr>
            <w:r w:rsidRPr="009D1620">
              <w:rPr>
                <w:rFonts w:ascii="Times New Roman" w:hAnsi="Times New Roman" w:cs="Times New Roman"/>
                <w:b/>
                <w:sz w:val="24"/>
                <w:szCs w:val="24"/>
                <w:lang w:val="kk-KZ"/>
              </w:rPr>
              <w:t>Жұма</w:t>
            </w:r>
          </w:p>
        </w:tc>
        <w:tc>
          <w:tcPr>
            <w:tcW w:w="1645" w:type="dxa"/>
          </w:tcPr>
          <w:p w14:paraId="6FC915E3" w14:textId="79B92384" w:rsidR="009D1620" w:rsidRPr="009D1620" w:rsidRDefault="009D1620" w:rsidP="009D1620">
            <w:pPr>
              <w:jc w:val="center"/>
              <w:rPr>
                <w:rFonts w:ascii="Times New Roman" w:hAnsi="Times New Roman" w:cs="Times New Roman"/>
                <w:b/>
                <w:sz w:val="24"/>
                <w:szCs w:val="24"/>
                <w:lang w:val="kk-KZ"/>
              </w:rPr>
            </w:pPr>
            <w:r w:rsidRPr="009D1620">
              <w:rPr>
                <w:rFonts w:ascii="Times New Roman" w:hAnsi="Times New Roman" w:cs="Times New Roman"/>
                <w:b/>
                <w:sz w:val="24"/>
                <w:szCs w:val="24"/>
                <w:lang w:val="kk-KZ"/>
              </w:rPr>
              <w:t>Жауаптылар</w:t>
            </w:r>
          </w:p>
        </w:tc>
      </w:tr>
      <w:tr w:rsidR="009D1620" w:rsidRPr="009D1620" w14:paraId="7BC6E5C9" w14:textId="77777777" w:rsidTr="009D1620">
        <w:trPr>
          <w:jc w:val="center"/>
        </w:trPr>
        <w:tc>
          <w:tcPr>
            <w:tcW w:w="458" w:type="dxa"/>
          </w:tcPr>
          <w:p w14:paraId="578941A5" w14:textId="77777777" w:rsidR="009D1620" w:rsidRPr="009D1620" w:rsidRDefault="009D1620" w:rsidP="009D1620">
            <w:pPr>
              <w:jc w:val="center"/>
              <w:rPr>
                <w:rFonts w:ascii="Times New Roman" w:hAnsi="Times New Roman" w:cs="Times New Roman"/>
                <w:sz w:val="24"/>
                <w:szCs w:val="24"/>
                <w:lang w:val="kk-KZ"/>
              </w:rPr>
            </w:pPr>
            <w:r w:rsidRPr="009D1620">
              <w:rPr>
                <w:rFonts w:ascii="Times New Roman" w:hAnsi="Times New Roman" w:cs="Times New Roman"/>
                <w:sz w:val="24"/>
                <w:szCs w:val="24"/>
                <w:lang w:val="kk-KZ"/>
              </w:rPr>
              <w:t>1</w:t>
            </w:r>
          </w:p>
        </w:tc>
        <w:tc>
          <w:tcPr>
            <w:tcW w:w="1041" w:type="dxa"/>
          </w:tcPr>
          <w:p w14:paraId="47A84D07" w14:textId="77777777" w:rsidR="009D1620" w:rsidRPr="009D1620" w:rsidRDefault="009D1620" w:rsidP="009D1620">
            <w:pPr>
              <w:jc w:val="center"/>
              <w:rPr>
                <w:rFonts w:ascii="Times New Roman" w:hAnsi="Times New Roman" w:cs="Times New Roman"/>
                <w:sz w:val="24"/>
                <w:szCs w:val="24"/>
                <w:lang w:val="kk-KZ"/>
              </w:rPr>
            </w:pPr>
            <w:r w:rsidRPr="009D1620">
              <w:rPr>
                <w:rFonts w:ascii="Times New Roman" w:hAnsi="Times New Roman" w:cs="Times New Roman"/>
                <w:sz w:val="24"/>
                <w:szCs w:val="24"/>
                <w:lang w:val="kk-KZ"/>
              </w:rPr>
              <w:t>5-8</w:t>
            </w:r>
          </w:p>
        </w:tc>
        <w:tc>
          <w:tcPr>
            <w:tcW w:w="1144" w:type="dxa"/>
          </w:tcPr>
          <w:p w14:paraId="1E9FE993" w14:textId="77777777" w:rsidR="009D1620" w:rsidRPr="009D1620" w:rsidRDefault="009D1620" w:rsidP="009D1620">
            <w:pPr>
              <w:jc w:val="center"/>
              <w:rPr>
                <w:rFonts w:ascii="Times New Roman" w:hAnsi="Times New Roman" w:cs="Times New Roman"/>
                <w:sz w:val="24"/>
                <w:szCs w:val="24"/>
                <w:lang w:val="kk-KZ"/>
              </w:rPr>
            </w:pPr>
            <w:r w:rsidRPr="009D1620">
              <w:rPr>
                <w:rFonts w:ascii="Times New Roman" w:hAnsi="Times New Roman" w:cs="Times New Roman"/>
                <w:sz w:val="24"/>
                <w:szCs w:val="24"/>
                <w:lang w:val="kk-KZ"/>
              </w:rPr>
              <w:t>18.40</w:t>
            </w:r>
          </w:p>
        </w:tc>
        <w:tc>
          <w:tcPr>
            <w:tcW w:w="1257" w:type="dxa"/>
          </w:tcPr>
          <w:p w14:paraId="791F0E9E" w14:textId="77777777" w:rsidR="009D1620" w:rsidRPr="009D1620" w:rsidRDefault="009D1620" w:rsidP="009D1620">
            <w:pPr>
              <w:jc w:val="center"/>
              <w:rPr>
                <w:rFonts w:ascii="Times New Roman" w:hAnsi="Times New Roman" w:cs="Times New Roman"/>
                <w:sz w:val="24"/>
                <w:szCs w:val="24"/>
                <w:lang w:val="kk-KZ"/>
              </w:rPr>
            </w:pPr>
            <w:r w:rsidRPr="009D1620">
              <w:rPr>
                <w:rFonts w:ascii="Times New Roman" w:hAnsi="Times New Roman" w:cs="Times New Roman"/>
                <w:sz w:val="24"/>
                <w:szCs w:val="24"/>
                <w:lang w:val="kk-KZ"/>
              </w:rPr>
              <w:t>Баскетбол</w:t>
            </w:r>
          </w:p>
          <w:p w14:paraId="12CC8BF4" w14:textId="3780C4E0" w:rsidR="009D1620" w:rsidRPr="009D1620" w:rsidRDefault="009D1620" w:rsidP="009D1620">
            <w:pPr>
              <w:jc w:val="center"/>
              <w:rPr>
                <w:rFonts w:ascii="Times New Roman" w:hAnsi="Times New Roman" w:cs="Times New Roman"/>
                <w:sz w:val="24"/>
                <w:szCs w:val="24"/>
                <w:lang w:val="kk-KZ"/>
              </w:rPr>
            </w:pPr>
            <w:r w:rsidRPr="009D1620">
              <w:rPr>
                <w:rFonts w:ascii="Times New Roman" w:hAnsi="Times New Roman" w:cs="Times New Roman"/>
                <w:sz w:val="24"/>
                <w:szCs w:val="24"/>
                <w:lang w:val="kk-KZ"/>
              </w:rPr>
              <w:t>ұлдар</w:t>
            </w:r>
          </w:p>
        </w:tc>
        <w:tc>
          <w:tcPr>
            <w:tcW w:w="1320" w:type="dxa"/>
          </w:tcPr>
          <w:p w14:paraId="4C21C42A" w14:textId="77777777" w:rsidR="009D1620" w:rsidRPr="009D1620" w:rsidRDefault="009D1620" w:rsidP="009D1620">
            <w:pPr>
              <w:jc w:val="center"/>
              <w:rPr>
                <w:rFonts w:ascii="Times New Roman" w:hAnsi="Times New Roman" w:cs="Times New Roman"/>
                <w:sz w:val="24"/>
                <w:szCs w:val="24"/>
                <w:lang w:val="kk-KZ"/>
              </w:rPr>
            </w:pPr>
          </w:p>
        </w:tc>
        <w:tc>
          <w:tcPr>
            <w:tcW w:w="1257" w:type="dxa"/>
          </w:tcPr>
          <w:p w14:paraId="3EE9DAEE" w14:textId="77777777" w:rsidR="009D1620" w:rsidRPr="009D1620" w:rsidRDefault="009D1620" w:rsidP="009D1620">
            <w:pPr>
              <w:jc w:val="center"/>
              <w:rPr>
                <w:rFonts w:ascii="Times New Roman" w:hAnsi="Times New Roman" w:cs="Times New Roman"/>
                <w:sz w:val="24"/>
                <w:szCs w:val="24"/>
                <w:lang w:val="kk-KZ"/>
              </w:rPr>
            </w:pPr>
            <w:r w:rsidRPr="009D1620">
              <w:rPr>
                <w:rFonts w:ascii="Times New Roman" w:hAnsi="Times New Roman" w:cs="Times New Roman"/>
                <w:sz w:val="24"/>
                <w:szCs w:val="24"/>
                <w:lang w:val="kk-KZ"/>
              </w:rPr>
              <w:t>Баскетбол</w:t>
            </w:r>
          </w:p>
          <w:p w14:paraId="3A9FAFE6" w14:textId="2C80B10E" w:rsidR="009D1620" w:rsidRPr="009D1620" w:rsidRDefault="009D1620" w:rsidP="009D1620">
            <w:pPr>
              <w:jc w:val="center"/>
              <w:rPr>
                <w:rFonts w:ascii="Times New Roman" w:hAnsi="Times New Roman" w:cs="Times New Roman"/>
                <w:sz w:val="24"/>
                <w:szCs w:val="24"/>
                <w:lang w:val="kk-KZ"/>
              </w:rPr>
            </w:pPr>
            <w:r w:rsidRPr="009D1620">
              <w:rPr>
                <w:rFonts w:ascii="Times New Roman" w:hAnsi="Times New Roman" w:cs="Times New Roman"/>
                <w:sz w:val="24"/>
                <w:szCs w:val="24"/>
                <w:lang w:val="kk-KZ"/>
              </w:rPr>
              <w:t>ұлдар</w:t>
            </w:r>
          </w:p>
        </w:tc>
        <w:tc>
          <w:tcPr>
            <w:tcW w:w="1320" w:type="dxa"/>
          </w:tcPr>
          <w:p w14:paraId="1B2BDE07" w14:textId="77777777" w:rsidR="009D1620" w:rsidRPr="009D1620" w:rsidRDefault="009D1620" w:rsidP="009D1620">
            <w:pPr>
              <w:jc w:val="center"/>
              <w:rPr>
                <w:rFonts w:ascii="Times New Roman" w:hAnsi="Times New Roman" w:cs="Times New Roman"/>
                <w:sz w:val="24"/>
                <w:szCs w:val="24"/>
                <w:lang w:val="kk-KZ"/>
              </w:rPr>
            </w:pPr>
          </w:p>
        </w:tc>
        <w:tc>
          <w:tcPr>
            <w:tcW w:w="1320" w:type="dxa"/>
          </w:tcPr>
          <w:p w14:paraId="2AAC93FC" w14:textId="77777777" w:rsidR="009D1620" w:rsidRPr="009D1620" w:rsidRDefault="009D1620" w:rsidP="009D1620">
            <w:pPr>
              <w:jc w:val="center"/>
              <w:rPr>
                <w:rFonts w:ascii="Times New Roman" w:hAnsi="Times New Roman" w:cs="Times New Roman"/>
                <w:sz w:val="24"/>
                <w:szCs w:val="24"/>
                <w:lang w:val="kk-KZ"/>
              </w:rPr>
            </w:pPr>
            <w:r w:rsidRPr="009D1620">
              <w:rPr>
                <w:rFonts w:ascii="Times New Roman" w:hAnsi="Times New Roman" w:cs="Times New Roman"/>
                <w:sz w:val="24"/>
                <w:szCs w:val="24"/>
                <w:lang w:val="kk-KZ"/>
              </w:rPr>
              <w:t>Баскетбол</w:t>
            </w:r>
          </w:p>
          <w:p w14:paraId="55E34878" w14:textId="39B604E9" w:rsidR="009D1620" w:rsidRPr="009D1620" w:rsidRDefault="009D1620" w:rsidP="009D1620">
            <w:pPr>
              <w:jc w:val="center"/>
              <w:rPr>
                <w:rFonts w:ascii="Times New Roman" w:hAnsi="Times New Roman" w:cs="Times New Roman"/>
                <w:sz w:val="24"/>
                <w:szCs w:val="24"/>
                <w:lang w:val="kk-KZ"/>
              </w:rPr>
            </w:pPr>
            <w:r w:rsidRPr="009D1620">
              <w:rPr>
                <w:rFonts w:ascii="Times New Roman" w:hAnsi="Times New Roman" w:cs="Times New Roman"/>
                <w:sz w:val="24"/>
                <w:szCs w:val="24"/>
                <w:lang w:val="kk-KZ"/>
              </w:rPr>
              <w:t>мальчики</w:t>
            </w:r>
          </w:p>
        </w:tc>
        <w:tc>
          <w:tcPr>
            <w:tcW w:w="1645" w:type="dxa"/>
          </w:tcPr>
          <w:p w14:paraId="0B5FF857" w14:textId="3FC4FAD7" w:rsidR="009D1620" w:rsidRPr="009D1620" w:rsidRDefault="009D1620" w:rsidP="009D1620">
            <w:pPr>
              <w:jc w:val="center"/>
              <w:rPr>
                <w:rFonts w:ascii="Times New Roman" w:hAnsi="Times New Roman" w:cs="Times New Roman"/>
                <w:sz w:val="24"/>
                <w:szCs w:val="24"/>
                <w:lang w:val="kk-KZ"/>
              </w:rPr>
            </w:pPr>
            <w:r w:rsidRPr="009D1620">
              <w:rPr>
                <w:rFonts w:ascii="Times New Roman" w:hAnsi="Times New Roman" w:cs="Times New Roman"/>
                <w:sz w:val="24"/>
                <w:szCs w:val="24"/>
                <w:lang w:val="kk-KZ"/>
              </w:rPr>
              <w:t>Жанабаев А.Б.</w:t>
            </w:r>
          </w:p>
        </w:tc>
      </w:tr>
      <w:tr w:rsidR="009D1620" w:rsidRPr="009D1620" w14:paraId="57BDE563" w14:textId="77777777" w:rsidTr="009D1620">
        <w:trPr>
          <w:jc w:val="center"/>
        </w:trPr>
        <w:tc>
          <w:tcPr>
            <w:tcW w:w="458" w:type="dxa"/>
          </w:tcPr>
          <w:p w14:paraId="186A5B77" w14:textId="77777777" w:rsidR="009D1620" w:rsidRPr="009D1620" w:rsidRDefault="009D1620" w:rsidP="009D1620">
            <w:pPr>
              <w:jc w:val="center"/>
              <w:rPr>
                <w:rFonts w:ascii="Times New Roman" w:hAnsi="Times New Roman" w:cs="Times New Roman"/>
                <w:sz w:val="24"/>
                <w:szCs w:val="24"/>
                <w:lang w:val="kk-KZ"/>
              </w:rPr>
            </w:pPr>
            <w:r w:rsidRPr="009D1620">
              <w:rPr>
                <w:rFonts w:ascii="Times New Roman" w:hAnsi="Times New Roman" w:cs="Times New Roman"/>
                <w:sz w:val="24"/>
                <w:szCs w:val="24"/>
                <w:lang w:val="kk-KZ"/>
              </w:rPr>
              <w:t>2</w:t>
            </w:r>
          </w:p>
        </w:tc>
        <w:tc>
          <w:tcPr>
            <w:tcW w:w="1041" w:type="dxa"/>
          </w:tcPr>
          <w:p w14:paraId="4343990E" w14:textId="77777777" w:rsidR="009D1620" w:rsidRPr="009D1620" w:rsidRDefault="009D1620" w:rsidP="009D1620">
            <w:pPr>
              <w:jc w:val="center"/>
              <w:rPr>
                <w:rFonts w:ascii="Times New Roman" w:hAnsi="Times New Roman" w:cs="Times New Roman"/>
                <w:sz w:val="24"/>
                <w:szCs w:val="24"/>
                <w:lang w:val="kk-KZ"/>
              </w:rPr>
            </w:pPr>
            <w:r w:rsidRPr="009D1620">
              <w:rPr>
                <w:rFonts w:ascii="Times New Roman" w:hAnsi="Times New Roman" w:cs="Times New Roman"/>
                <w:sz w:val="24"/>
                <w:szCs w:val="24"/>
                <w:lang w:val="kk-KZ"/>
              </w:rPr>
              <w:t>8-9</w:t>
            </w:r>
          </w:p>
        </w:tc>
        <w:tc>
          <w:tcPr>
            <w:tcW w:w="1144" w:type="dxa"/>
          </w:tcPr>
          <w:p w14:paraId="13538A1A" w14:textId="77777777" w:rsidR="009D1620" w:rsidRPr="009D1620" w:rsidRDefault="009D1620" w:rsidP="009D1620">
            <w:pPr>
              <w:jc w:val="center"/>
              <w:rPr>
                <w:rFonts w:ascii="Times New Roman" w:hAnsi="Times New Roman" w:cs="Times New Roman"/>
                <w:sz w:val="24"/>
                <w:szCs w:val="24"/>
                <w:lang w:val="kk-KZ"/>
              </w:rPr>
            </w:pPr>
            <w:r w:rsidRPr="009D1620">
              <w:rPr>
                <w:rFonts w:ascii="Times New Roman" w:hAnsi="Times New Roman" w:cs="Times New Roman"/>
                <w:sz w:val="24"/>
                <w:szCs w:val="24"/>
                <w:lang w:val="kk-KZ"/>
              </w:rPr>
              <w:t>18.40</w:t>
            </w:r>
          </w:p>
        </w:tc>
        <w:tc>
          <w:tcPr>
            <w:tcW w:w="1257" w:type="dxa"/>
          </w:tcPr>
          <w:p w14:paraId="06E5BD06" w14:textId="77777777" w:rsidR="009D1620" w:rsidRPr="009D1620" w:rsidRDefault="009D1620" w:rsidP="009D1620">
            <w:pPr>
              <w:jc w:val="center"/>
              <w:rPr>
                <w:rFonts w:ascii="Times New Roman" w:hAnsi="Times New Roman" w:cs="Times New Roman"/>
                <w:sz w:val="24"/>
                <w:szCs w:val="24"/>
                <w:lang w:val="kk-KZ"/>
              </w:rPr>
            </w:pPr>
          </w:p>
        </w:tc>
        <w:tc>
          <w:tcPr>
            <w:tcW w:w="1320" w:type="dxa"/>
          </w:tcPr>
          <w:p w14:paraId="2DF79C1B" w14:textId="77777777" w:rsidR="009D1620" w:rsidRPr="009D1620" w:rsidRDefault="009D1620" w:rsidP="009D1620">
            <w:pPr>
              <w:jc w:val="center"/>
              <w:rPr>
                <w:rFonts w:ascii="Times New Roman" w:hAnsi="Times New Roman" w:cs="Times New Roman"/>
                <w:sz w:val="24"/>
                <w:szCs w:val="24"/>
                <w:lang w:val="kk-KZ"/>
              </w:rPr>
            </w:pPr>
            <w:r w:rsidRPr="009D1620">
              <w:rPr>
                <w:rFonts w:ascii="Times New Roman" w:hAnsi="Times New Roman" w:cs="Times New Roman"/>
                <w:sz w:val="24"/>
                <w:szCs w:val="24"/>
                <w:lang w:val="kk-KZ"/>
              </w:rPr>
              <w:t>Волейбол</w:t>
            </w:r>
          </w:p>
          <w:p w14:paraId="7CFC211B" w14:textId="0F2C8D02" w:rsidR="009D1620" w:rsidRPr="009D1620" w:rsidRDefault="009D1620" w:rsidP="009D1620">
            <w:pPr>
              <w:jc w:val="center"/>
              <w:rPr>
                <w:rFonts w:ascii="Times New Roman" w:hAnsi="Times New Roman" w:cs="Times New Roman"/>
                <w:sz w:val="24"/>
                <w:szCs w:val="24"/>
                <w:lang w:val="kk-KZ"/>
              </w:rPr>
            </w:pPr>
            <w:r w:rsidRPr="009D1620">
              <w:rPr>
                <w:rFonts w:ascii="Times New Roman" w:hAnsi="Times New Roman" w:cs="Times New Roman"/>
                <w:sz w:val="24"/>
                <w:szCs w:val="24"/>
                <w:lang w:val="kk-KZ"/>
              </w:rPr>
              <w:t>ұлдар, қыздар</w:t>
            </w:r>
          </w:p>
        </w:tc>
        <w:tc>
          <w:tcPr>
            <w:tcW w:w="1257" w:type="dxa"/>
          </w:tcPr>
          <w:p w14:paraId="6F8F07E2" w14:textId="77777777" w:rsidR="009D1620" w:rsidRPr="009D1620" w:rsidRDefault="009D1620" w:rsidP="009D1620">
            <w:pPr>
              <w:jc w:val="center"/>
              <w:rPr>
                <w:rFonts w:ascii="Times New Roman" w:hAnsi="Times New Roman" w:cs="Times New Roman"/>
                <w:sz w:val="24"/>
                <w:szCs w:val="24"/>
                <w:lang w:val="kk-KZ"/>
              </w:rPr>
            </w:pPr>
          </w:p>
        </w:tc>
        <w:tc>
          <w:tcPr>
            <w:tcW w:w="1320" w:type="dxa"/>
          </w:tcPr>
          <w:p w14:paraId="5E994949" w14:textId="77777777" w:rsidR="009D1620" w:rsidRPr="009D1620" w:rsidRDefault="009D1620" w:rsidP="009D1620">
            <w:pPr>
              <w:jc w:val="center"/>
              <w:rPr>
                <w:rFonts w:ascii="Times New Roman" w:hAnsi="Times New Roman" w:cs="Times New Roman"/>
                <w:sz w:val="24"/>
                <w:szCs w:val="24"/>
                <w:lang w:val="kk-KZ"/>
              </w:rPr>
            </w:pPr>
            <w:r w:rsidRPr="009D1620">
              <w:rPr>
                <w:rFonts w:ascii="Times New Roman" w:hAnsi="Times New Roman" w:cs="Times New Roman"/>
                <w:sz w:val="24"/>
                <w:szCs w:val="24"/>
                <w:lang w:val="kk-KZ"/>
              </w:rPr>
              <w:t>Волейбол</w:t>
            </w:r>
          </w:p>
          <w:p w14:paraId="58E6A2F1" w14:textId="399D53B5" w:rsidR="009D1620" w:rsidRPr="009D1620" w:rsidRDefault="009D1620" w:rsidP="009D1620">
            <w:pPr>
              <w:jc w:val="center"/>
              <w:rPr>
                <w:rFonts w:ascii="Times New Roman" w:hAnsi="Times New Roman" w:cs="Times New Roman"/>
                <w:sz w:val="24"/>
                <w:szCs w:val="24"/>
                <w:lang w:val="kk-KZ"/>
              </w:rPr>
            </w:pPr>
            <w:r w:rsidRPr="009D1620">
              <w:rPr>
                <w:rFonts w:ascii="Times New Roman" w:hAnsi="Times New Roman" w:cs="Times New Roman"/>
                <w:sz w:val="24"/>
                <w:szCs w:val="24"/>
                <w:lang w:val="kk-KZ"/>
              </w:rPr>
              <w:t>ұлдар, қыздар</w:t>
            </w:r>
          </w:p>
        </w:tc>
        <w:tc>
          <w:tcPr>
            <w:tcW w:w="1320" w:type="dxa"/>
          </w:tcPr>
          <w:p w14:paraId="2305ED7D" w14:textId="77777777" w:rsidR="009D1620" w:rsidRPr="009D1620" w:rsidRDefault="009D1620" w:rsidP="009D1620">
            <w:pPr>
              <w:jc w:val="center"/>
              <w:rPr>
                <w:rFonts w:ascii="Times New Roman" w:hAnsi="Times New Roman" w:cs="Times New Roman"/>
                <w:sz w:val="24"/>
                <w:szCs w:val="24"/>
                <w:lang w:val="kk-KZ"/>
              </w:rPr>
            </w:pPr>
          </w:p>
        </w:tc>
        <w:tc>
          <w:tcPr>
            <w:tcW w:w="1645" w:type="dxa"/>
          </w:tcPr>
          <w:p w14:paraId="3574AA81" w14:textId="3386C5C5" w:rsidR="009D1620" w:rsidRPr="009D1620" w:rsidRDefault="009D1620" w:rsidP="009D1620">
            <w:pPr>
              <w:jc w:val="center"/>
              <w:rPr>
                <w:rFonts w:ascii="Times New Roman" w:hAnsi="Times New Roman" w:cs="Times New Roman"/>
                <w:sz w:val="24"/>
                <w:szCs w:val="24"/>
                <w:lang w:val="kk-KZ"/>
              </w:rPr>
            </w:pPr>
            <w:r w:rsidRPr="009D1620">
              <w:rPr>
                <w:rFonts w:ascii="Times New Roman" w:hAnsi="Times New Roman" w:cs="Times New Roman"/>
                <w:sz w:val="24"/>
                <w:szCs w:val="24"/>
                <w:lang w:val="kk-KZ"/>
              </w:rPr>
              <w:t>Жумабеков У.А.</w:t>
            </w:r>
          </w:p>
        </w:tc>
      </w:tr>
      <w:tr w:rsidR="009D1620" w:rsidRPr="009D1620" w14:paraId="246404DF" w14:textId="77777777" w:rsidTr="009D1620">
        <w:trPr>
          <w:jc w:val="center"/>
        </w:trPr>
        <w:tc>
          <w:tcPr>
            <w:tcW w:w="458" w:type="dxa"/>
          </w:tcPr>
          <w:p w14:paraId="2B15EE98" w14:textId="77777777" w:rsidR="009D1620" w:rsidRPr="009D1620" w:rsidRDefault="009D1620" w:rsidP="009D1620">
            <w:pPr>
              <w:jc w:val="center"/>
              <w:rPr>
                <w:rFonts w:ascii="Times New Roman" w:hAnsi="Times New Roman" w:cs="Times New Roman"/>
                <w:sz w:val="24"/>
                <w:szCs w:val="24"/>
                <w:lang w:val="kk-KZ"/>
              </w:rPr>
            </w:pPr>
            <w:r w:rsidRPr="009D1620">
              <w:rPr>
                <w:rFonts w:ascii="Times New Roman" w:hAnsi="Times New Roman" w:cs="Times New Roman"/>
                <w:sz w:val="24"/>
                <w:szCs w:val="24"/>
                <w:lang w:val="kk-KZ"/>
              </w:rPr>
              <w:t>3</w:t>
            </w:r>
          </w:p>
        </w:tc>
        <w:tc>
          <w:tcPr>
            <w:tcW w:w="1041" w:type="dxa"/>
          </w:tcPr>
          <w:p w14:paraId="036EF8B7" w14:textId="77777777" w:rsidR="009D1620" w:rsidRPr="009D1620" w:rsidRDefault="009D1620" w:rsidP="009D1620">
            <w:pPr>
              <w:jc w:val="center"/>
              <w:rPr>
                <w:rFonts w:ascii="Times New Roman" w:hAnsi="Times New Roman" w:cs="Times New Roman"/>
                <w:sz w:val="24"/>
                <w:szCs w:val="24"/>
                <w:lang w:val="kk-KZ"/>
              </w:rPr>
            </w:pPr>
            <w:r w:rsidRPr="009D1620">
              <w:rPr>
                <w:rFonts w:ascii="Times New Roman" w:hAnsi="Times New Roman" w:cs="Times New Roman"/>
                <w:sz w:val="24"/>
                <w:szCs w:val="24"/>
                <w:lang w:val="kk-KZ"/>
              </w:rPr>
              <w:t>5-11</w:t>
            </w:r>
          </w:p>
        </w:tc>
        <w:tc>
          <w:tcPr>
            <w:tcW w:w="1144" w:type="dxa"/>
          </w:tcPr>
          <w:p w14:paraId="5348407F" w14:textId="77777777" w:rsidR="009D1620" w:rsidRPr="009D1620" w:rsidRDefault="009D1620" w:rsidP="009D1620">
            <w:pPr>
              <w:jc w:val="center"/>
              <w:rPr>
                <w:rFonts w:ascii="Times New Roman" w:hAnsi="Times New Roman" w:cs="Times New Roman"/>
                <w:sz w:val="24"/>
                <w:szCs w:val="24"/>
                <w:lang w:val="kk-KZ"/>
              </w:rPr>
            </w:pPr>
            <w:r w:rsidRPr="009D1620">
              <w:rPr>
                <w:rFonts w:ascii="Times New Roman" w:hAnsi="Times New Roman" w:cs="Times New Roman"/>
                <w:sz w:val="24"/>
                <w:szCs w:val="24"/>
                <w:lang w:val="kk-KZ"/>
              </w:rPr>
              <w:t>18.40</w:t>
            </w:r>
          </w:p>
        </w:tc>
        <w:tc>
          <w:tcPr>
            <w:tcW w:w="1257" w:type="dxa"/>
          </w:tcPr>
          <w:p w14:paraId="15DF34EF" w14:textId="77777777" w:rsidR="009D1620" w:rsidRPr="009D1620" w:rsidRDefault="009D1620" w:rsidP="009D1620">
            <w:pPr>
              <w:jc w:val="center"/>
              <w:rPr>
                <w:rFonts w:ascii="Times New Roman" w:hAnsi="Times New Roman" w:cs="Times New Roman"/>
                <w:sz w:val="24"/>
                <w:szCs w:val="24"/>
                <w:lang w:val="kk-KZ"/>
              </w:rPr>
            </w:pPr>
          </w:p>
        </w:tc>
        <w:tc>
          <w:tcPr>
            <w:tcW w:w="1320" w:type="dxa"/>
          </w:tcPr>
          <w:p w14:paraId="2EFE84C6" w14:textId="77777777" w:rsidR="009D1620" w:rsidRPr="009D1620" w:rsidRDefault="009D1620" w:rsidP="009D1620">
            <w:pPr>
              <w:jc w:val="center"/>
              <w:rPr>
                <w:rFonts w:ascii="Times New Roman" w:hAnsi="Times New Roman" w:cs="Times New Roman"/>
                <w:sz w:val="24"/>
                <w:szCs w:val="24"/>
                <w:lang w:val="kk-KZ"/>
              </w:rPr>
            </w:pPr>
          </w:p>
        </w:tc>
        <w:tc>
          <w:tcPr>
            <w:tcW w:w="1257" w:type="dxa"/>
          </w:tcPr>
          <w:p w14:paraId="2EA0E836" w14:textId="77777777" w:rsidR="009D1620" w:rsidRPr="009D1620" w:rsidRDefault="009D1620" w:rsidP="009D1620">
            <w:pPr>
              <w:jc w:val="center"/>
              <w:rPr>
                <w:rFonts w:ascii="Times New Roman" w:hAnsi="Times New Roman" w:cs="Times New Roman"/>
                <w:sz w:val="24"/>
                <w:szCs w:val="24"/>
                <w:lang w:val="kk-KZ"/>
              </w:rPr>
            </w:pPr>
            <w:r w:rsidRPr="009D1620">
              <w:rPr>
                <w:rFonts w:ascii="Times New Roman" w:hAnsi="Times New Roman" w:cs="Times New Roman"/>
                <w:sz w:val="24"/>
                <w:szCs w:val="24"/>
                <w:lang w:val="kk-KZ"/>
              </w:rPr>
              <w:t xml:space="preserve">Футбол </w:t>
            </w:r>
          </w:p>
          <w:p w14:paraId="118D78C9" w14:textId="6DF925BF" w:rsidR="009D1620" w:rsidRPr="009D1620" w:rsidRDefault="009D1620" w:rsidP="009D1620">
            <w:pPr>
              <w:jc w:val="center"/>
              <w:rPr>
                <w:rFonts w:ascii="Times New Roman" w:hAnsi="Times New Roman" w:cs="Times New Roman"/>
                <w:sz w:val="24"/>
                <w:szCs w:val="24"/>
                <w:lang w:val="kk-KZ"/>
              </w:rPr>
            </w:pPr>
            <w:r w:rsidRPr="009D1620">
              <w:rPr>
                <w:rFonts w:ascii="Times New Roman" w:hAnsi="Times New Roman" w:cs="Times New Roman"/>
                <w:sz w:val="24"/>
                <w:szCs w:val="24"/>
                <w:lang w:val="kk-KZ"/>
              </w:rPr>
              <w:t>ұлдар</w:t>
            </w:r>
          </w:p>
        </w:tc>
        <w:tc>
          <w:tcPr>
            <w:tcW w:w="1320" w:type="dxa"/>
          </w:tcPr>
          <w:p w14:paraId="7B5F7A3A" w14:textId="77777777" w:rsidR="009D1620" w:rsidRPr="009D1620" w:rsidRDefault="009D1620" w:rsidP="009D1620">
            <w:pPr>
              <w:jc w:val="center"/>
              <w:rPr>
                <w:rFonts w:ascii="Times New Roman" w:hAnsi="Times New Roman" w:cs="Times New Roman"/>
                <w:sz w:val="24"/>
                <w:szCs w:val="24"/>
                <w:lang w:val="kk-KZ"/>
              </w:rPr>
            </w:pPr>
          </w:p>
        </w:tc>
        <w:tc>
          <w:tcPr>
            <w:tcW w:w="1320" w:type="dxa"/>
          </w:tcPr>
          <w:p w14:paraId="0AE24192" w14:textId="77777777" w:rsidR="009D1620" w:rsidRPr="009D1620" w:rsidRDefault="009D1620" w:rsidP="009D1620">
            <w:pPr>
              <w:jc w:val="center"/>
              <w:rPr>
                <w:rFonts w:ascii="Times New Roman" w:hAnsi="Times New Roman" w:cs="Times New Roman"/>
                <w:sz w:val="24"/>
                <w:szCs w:val="24"/>
                <w:lang w:val="kk-KZ"/>
              </w:rPr>
            </w:pPr>
            <w:r w:rsidRPr="009D1620">
              <w:rPr>
                <w:rFonts w:ascii="Times New Roman" w:hAnsi="Times New Roman" w:cs="Times New Roman"/>
                <w:sz w:val="24"/>
                <w:szCs w:val="24"/>
                <w:lang w:val="kk-KZ"/>
              </w:rPr>
              <w:t xml:space="preserve">Футбол </w:t>
            </w:r>
          </w:p>
          <w:p w14:paraId="0AE2CAA2" w14:textId="24FA3D6E" w:rsidR="009D1620" w:rsidRPr="009D1620" w:rsidRDefault="009D1620" w:rsidP="009D1620">
            <w:pPr>
              <w:jc w:val="center"/>
              <w:rPr>
                <w:rFonts w:ascii="Times New Roman" w:hAnsi="Times New Roman" w:cs="Times New Roman"/>
                <w:sz w:val="24"/>
                <w:szCs w:val="24"/>
                <w:lang w:val="kk-KZ"/>
              </w:rPr>
            </w:pPr>
            <w:r w:rsidRPr="009D1620">
              <w:rPr>
                <w:rFonts w:ascii="Times New Roman" w:hAnsi="Times New Roman" w:cs="Times New Roman"/>
                <w:sz w:val="24"/>
                <w:szCs w:val="24"/>
                <w:lang w:val="kk-KZ"/>
              </w:rPr>
              <w:t>ұлдар</w:t>
            </w:r>
          </w:p>
        </w:tc>
        <w:tc>
          <w:tcPr>
            <w:tcW w:w="1645" w:type="dxa"/>
          </w:tcPr>
          <w:p w14:paraId="398452AA" w14:textId="180BA622" w:rsidR="009D1620" w:rsidRPr="009D1620" w:rsidRDefault="009D1620" w:rsidP="009D1620">
            <w:pPr>
              <w:jc w:val="center"/>
              <w:rPr>
                <w:rFonts w:ascii="Times New Roman" w:hAnsi="Times New Roman" w:cs="Times New Roman"/>
                <w:sz w:val="24"/>
                <w:szCs w:val="24"/>
                <w:lang w:val="kk-KZ"/>
              </w:rPr>
            </w:pPr>
            <w:r w:rsidRPr="009D1620">
              <w:rPr>
                <w:rFonts w:ascii="Times New Roman" w:hAnsi="Times New Roman" w:cs="Times New Roman"/>
                <w:sz w:val="24"/>
                <w:szCs w:val="24"/>
                <w:lang w:val="kk-KZ"/>
              </w:rPr>
              <w:t>Кабылдин Н.К.</w:t>
            </w:r>
          </w:p>
        </w:tc>
      </w:tr>
      <w:tr w:rsidR="009D1620" w:rsidRPr="009D1620" w14:paraId="6DDB40CB" w14:textId="77777777" w:rsidTr="009D1620">
        <w:trPr>
          <w:jc w:val="center"/>
        </w:trPr>
        <w:tc>
          <w:tcPr>
            <w:tcW w:w="458" w:type="dxa"/>
          </w:tcPr>
          <w:p w14:paraId="2C1BB2EF" w14:textId="77777777" w:rsidR="009D1620" w:rsidRPr="009D1620" w:rsidRDefault="009D1620" w:rsidP="009D1620">
            <w:pPr>
              <w:jc w:val="center"/>
              <w:rPr>
                <w:rFonts w:ascii="Times New Roman" w:hAnsi="Times New Roman" w:cs="Times New Roman"/>
                <w:sz w:val="24"/>
                <w:szCs w:val="24"/>
                <w:lang w:val="kk-KZ"/>
              </w:rPr>
            </w:pPr>
            <w:r w:rsidRPr="009D1620">
              <w:rPr>
                <w:rFonts w:ascii="Times New Roman" w:hAnsi="Times New Roman" w:cs="Times New Roman"/>
                <w:sz w:val="24"/>
                <w:szCs w:val="24"/>
                <w:lang w:val="kk-KZ"/>
              </w:rPr>
              <w:t>4</w:t>
            </w:r>
          </w:p>
        </w:tc>
        <w:tc>
          <w:tcPr>
            <w:tcW w:w="1041" w:type="dxa"/>
          </w:tcPr>
          <w:p w14:paraId="3DAC3F16" w14:textId="77777777" w:rsidR="009D1620" w:rsidRPr="009D1620" w:rsidRDefault="009D1620" w:rsidP="009D1620">
            <w:pPr>
              <w:jc w:val="center"/>
              <w:rPr>
                <w:rFonts w:ascii="Times New Roman" w:hAnsi="Times New Roman" w:cs="Times New Roman"/>
                <w:sz w:val="24"/>
                <w:szCs w:val="24"/>
                <w:lang w:val="kk-KZ"/>
              </w:rPr>
            </w:pPr>
            <w:r w:rsidRPr="009D1620">
              <w:rPr>
                <w:rFonts w:ascii="Times New Roman" w:hAnsi="Times New Roman" w:cs="Times New Roman"/>
                <w:sz w:val="24"/>
                <w:szCs w:val="24"/>
                <w:lang w:val="kk-KZ"/>
              </w:rPr>
              <w:t>5-6</w:t>
            </w:r>
          </w:p>
        </w:tc>
        <w:tc>
          <w:tcPr>
            <w:tcW w:w="1144" w:type="dxa"/>
          </w:tcPr>
          <w:p w14:paraId="13FCF4AE" w14:textId="77777777" w:rsidR="009D1620" w:rsidRPr="009D1620" w:rsidRDefault="009D1620" w:rsidP="009D1620">
            <w:pPr>
              <w:jc w:val="center"/>
              <w:rPr>
                <w:rFonts w:ascii="Times New Roman" w:hAnsi="Times New Roman" w:cs="Times New Roman"/>
                <w:sz w:val="24"/>
                <w:szCs w:val="24"/>
                <w:lang w:val="kk-KZ"/>
              </w:rPr>
            </w:pPr>
            <w:r w:rsidRPr="009D1620">
              <w:rPr>
                <w:rFonts w:ascii="Times New Roman" w:hAnsi="Times New Roman" w:cs="Times New Roman"/>
                <w:sz w:val="24"/>
                <w:szCs w:val="24"/>
                <w:lang w:val="kk-KZ"/>
              </w:rPr>
              <w:t>18.40</w:t>
            </w:r>
          </w:p>
        </w:tc>
        <w:tc>
          <w:tcPr>
            <w:tcW w:w="1257" w:type="dxa"/>
          </w:tcPr>
          <w:p w14:paraId="6A4367D6" w14:textId="77777777" w:rsidR="009D1620" w:rsidRPr="009D1620" w:rsidRDefault="009D1620" w:rsidP="009D1620">
            <w:pPr>
              <w:jc w:val="center"/>
              <w:rPr>
                <w:rFonts w:ascii="Times New Roman" w:hAnsi="Times New Roman" w:cs="Times New Roman"/>
                <w:sz w:val="24"/>
                <w:szCs w:val="24"/>
                <w:lang w:val="kk-KZ"/>
              </w:rPr>
            </w:pPr>
          </w:p>
        </w:tc>
        <w:tc>
          <w:tcPr>
            <w:tcW w:w="1320" w:type="dxa"/>
          </w:tcPr>
          <w:p w14:paraId="6AE89B22" w14:textId="77777777" w:rsidR="009D1620" w:rsidRPr="009D1620" w:rsidRDefault="009D1620" w:rsidP="009D1620">
            <w:pPr>
              <w:jc w:val="center"/>
              <w:rPr>
                <w:rFonts w:ascii="Times New Roman" w:hAnsi="Times New Roman" w:cs="Times New Roman"/>
                <w:sz w:val="24"/>
                <w:szCs w:val="24"/>
                <w:lang w:val="kk-KZ"/>
              </w:rPr>
            </w:pPr>
            <w:r w:rsidRPr="009D1620">
              <w:rPr>
                <w:rFonts w:ascii="Times New Roman" w:hAnsi="Times New Roman" w:cs="Times New Roman"/>
                <w:sz w:val="24"/>
                <w:szCs w:val="24"/>
                <w:lang w:val="kk-KZ"/>
              </w:rPr>
              <w:t>Шашки, шахмат</w:t>
            </w:r>
          </w:p>
          <w:p w14:paraId="35638938" w14:textId="78944A54" w:rsidR="009D1620" w:rsidRPr="009D1620" w:rsidRDefault="009D1620" w:rsidP="009D1620">
            <w:pPr>
              <w:jc w:val="center"/>
              <w:rPr>
                <w:rFonts w:ascii="Times New Roman" w:hAnsi="Times New Roman" w:cs="Times New Roman"/>
                <w:sz w:val="24"/>
                <w:szCs w:val="24"/>
                <w:lang w:val="kk-KZ"/>
              </w:rPr>
            </w:pPr>
            <w:r w:rsidRPr="009D1620">
              <w:rPr>
                <w:rFonts w:ascii="Times New Roman" w:hAnsi="Times New Roman" w:cs="Times New Roman"/>
                <w:sz w:val="24"/>
                <w:szCs w:val="24"/>
                <w:lang w:val="kk-KZ"/>
              </w:rPr>
              <w:t>Ұлдар, қыздар</w:t>
            </w:r>
          </w:p>
        </w:tc>
        <w:tc>
          <w:tcPr>
            <w:tcW w:w="1257" w:type="dxa"/>
          </w:tcPr>
          <w:p w14:paraId="4693E955" w14:textId="77777777" w:rsidR="009D1620" w:rsidRPr="009D1620" w:rsidRDefault="009D1620" w:rsidP="009D1620">
            <w:pPr>
              <w:jc w:val="center"/>
              <w:rPr>
                <w:rFonts w:ascii="Times New Roman" w:hAnsi="Times New Roman" w:cs="Times New Roman"/>
                <w:sz w:val="24"/>
                <w:szCs w:val="24"/>
                <w:lang w:val="kk-KZ"/>
              </w:rPr>
            </w:pPr>
          </w:p>
        </w:tc>
        <w:tc>
          <w:tcPr>
            <w:tcW w:w="1320" w:type="dxa"/>
          </w:tcPr>
          <w:p w14:paraId="336B405D" w14:textId="77777777" w:rsidR="009D1620" w:rsidRPr="009D1620" w:rsidRDefault="009D1620" w:rsidP="009D1620">
            <w:pPr>
              <w:jc w:val="center"/>
              <w:rPr>
                <w:rFonts w:ascii="Times New Roman" w:hAnsi="Times New Roman" w:cs="Times New Roman"/>
                <w:sz w:val="24"/>
                <w:szCs w:val="24"/>
                <w:lang w:val="kk-KZ"/>
              </w:rPr>
            </w:pPr>
          </w:p>
        </w:tc>
        <w:tc>
          <w:tcPr>
            <w:tcW w:w="1320" w:type="dxa"/>
          </w:tcPr>
          <w:p w14:paraId="1C7D3FF5" w14:textId="77777777" w:rsidR="009D1620" w:rsidRPr="009D1620" w:rsidRDefault="009D1620" w:rsidP="009D1620">
            <w:pPr>
              <w:jc w:val="center"/>
              <w:rPr>
                <w:rFonts w:ascii="Times New Roman" w:hAnsi="Times New Roman" w:cs="Times New Roman"/>
                <w:sz w:val="24"/>
                <w:szCs w:val="24"/>
                <w:lang w:val="kk-KZ"/>
              </w:rPr>
            </w:pPr>
            <w:r w:rsidRPr="009D1620">
              <w:rPr>
                <w:rFonts w:ascii="Times New Roman" w:hAnsi="Times New Roman" w:cs="Times New Roman"/>
                <w:sz w:val="24"/>
                <w:szCs w:val="24"/>
                <w:lang w:val="kk-KZ"/>
              </w:rPr>
              <w:t>Шашки, шахмат</w:t>
            </w:r>
          </w:p>
          <w:p w14:paraId="3B72ED90" w14:textId="0C0B4C22" w:rsidR="009D1620" w:rsidRPr="009D1620" w:rsidRDefault="009D1620" w:rsidP="009D1620">
            <w:pPr>
              <w:jc w:val="center"/>
              <w:rPr>
                <w:rFonts w:ascii="Times New Roman" w:hAnsi="Times New Roman" w:cs="Times New Roman"/>
                <w:sz w:val="24"/>
                <w:szCs w:val="24"/>
                <w:lang w:val="kk-KZ"/>
              </w:rPr>
            </w:pPr>
            <w:r w:rsidRPr="009D1620">
              <w:rPr>
                <w:rFonts w:ascii="Times New Roman" w:hAnsi="Times New Roman" w:cs="Times New Roman"/>
                <w:sz w:val="24"/>
                <w:szCs w:val="24"/>
                <w:lang w:val="kk-KZ"/>
              </w:rPr>
              <w:t>Ұлдар, қыздар</w:t>
            </w:r>
          </w:p>
        </w:tc>
        <w:tc>
          <w:tcPr>
            <w:tcW w:w="1645" w:type="dxa"/>
          </w:tcPr>
          <w:p w14:paraId="431092C4" w14:textId="17B9BF6B" w:rsidR="009D1620" w:rsidRPr="009D1620" w:rsidRDefault="009D1620" w:rsidP="009D1620">
            <w:pPr>
              <w:jc w:val="center"/>
              <w:rPr>
                <w:rFonts w:ascii="Times New Roman" w:hAnsi="Times New Roman" w:cs="Times New Roman"/>
                <w:sz w:val="24"/>
                <w:szCs w:val="24"/>
                <w:lang w:val="kk-KZ"/>
              </w:rPr>
            </w:pPr>
            <w:r w:rsidRPr="009D1620">
              <w:rPr>
                <w:rFonts w:ascii="Times New Roman" w:hAnsi="Times New Roman" w:cs="Times New Roman"/>
                <w:sz w:val="24"/>
                <w:szCs w:val="24"/>
                <w:lang w:val="kk-KZ"/>
              </w:rPr>
              <w:t>Жумабеков У.А.</w:t>
            </w:r>
          </w:p>
        </w:tc>
      </w:tr>
    </w:tbl>
    <w:p w14:paraId="645C5D5E" w14:textId="77777777" w:rsidR="009D1620" w:rsidRDefault="009D1620" w:rsidP="00102CF8">
      <w:pPr>
        <w:rPr>
          <w:rFonts w:ascii="Times New Roman" w:hAnsi="Times New Roman" w:cs="Times New Roman"/>
          <w:sz w:val="24"/>
          <w:szCs w:val="24"/>
          <w:lang w:val="kk-KZ"/>
        </w:rPr>
      </w:pPr>
    </w:p>
    <w:p w14:paraId="57D30412" w14:textId="77777777" w:rsidR="009D1620" w:rsidRPr="004A4C9D" w:rsidRDefault="009D1620" w:rsidP="009D1620">
      <w:pPr>
        <w:tabs>
          <w:tab w:val="left" w:pos="822"/>
        </w:tabs>
        <w:spacing w:after="0" w:line="240" w:lineRule="auto"/>
        <w:ind w:firstLine="709"/>
        <w:jc w:val="both"/>
        <w:rPr>
          <w:rFonts w:ascii="Times New Roman" w:hAnsi="Times New Roman" w:cs="Times New Roman"/>
          <w:sz w:val="28"/>
          <w:szCs w:val="28"/>
          <w:lang w:val="kk-KZ"/>
        </w:rPr>
      </w:pPr>
      <w:r w:rsidRPr="004A4C9D">
        <w:rPr>
          <w:rFonts w:ascii="Times New Roman" w:hAnsi="Times New Roman" w:cs="Times New Roman"/>
          <w:sz w:val="28"/>
          <w:szCs w:val="28"/>
          <w:lang w:val="kk-KZ"/>
        </w:rPr>
        <w:t>Мектепке дейінгі тәрбие мен оқытудың жалпы білім беретін оқу бағдарламаларын іске асыратын «№41 орта мектеп» коммуналдық мемлекеттік мекемесінің мектепалды даярлық сыныптарының өзін-өзі бағалау материалдары.</w:t>
      </w:r>
    </w:p>
    <w:p w14:paraId="7579DB3D" w14:textId="0E7AA64B" w:rsidR="009D1620" w:rsidRPr="004A4C9D" w:rsidRDefault="009D1620" w:rsidP="009D1620">
      <w:pPr>
        <w:tabs>
          <w:tab w:val="left" w:pos="822"/>
        </w:tabs>
        <w:spacing w:after="0" w:line="240" w:lineRule="auto"/>
        <w:ind w:firstLine="709"/>
        <w:jc w:val="both"/>
        <w:rPr>
          <w:rFonts w:ascii="Times New Roman" w:hAnsi="Times New Roman" w:cs="Times New Roman"/>
          <w:sz w:val="28"/>
          <w:szCs w:val="28"/>
          <w:lang w:val="kk-KZ"/>
        </w:rPr>
      </w:pPr>
      <w:r w:rsidRPr="004A4C9D">
        <w:rPr>
          <w:rFonts w:ascii="Times New Roman" w:hAnsi="Times New Roman" w:cs="Times New Roman"/>
          <w:sz w:val="28"/>
          <w:szCs w:val="28"/>
          <w:lang w:val="kk-KZ"/>
        </w:rPr>
        <w:t>Тәрбие мен оқыту нәтижелеріне бағдарланған мазмұнға критерийлер</w:t>
      </w:r>
      <w:r w:rsidR="003834BF">
        <w:rPr>
          <w:rFonts w:ascii="Times New Roman" w:hAnsi="Times New Roman" w:cs="Times New Roman"/>
          <w:sz w:val="28"/>
          <w:szCs w:val="28"/>
          <w:lang w:val="kk-KZ"/>
        </w:rPr>
        <w:t>.</w:t>
      </w:r>
    </w:p>
    <w:p w14:paraId="50DAD7E5" w14:textId="4C5FB39F" w:rsidR="00102CF8" w:rsidRDefault="009D1620" w:rsidP="009D1620">
      <w:pPr>
        <w:tabs>
          <w:tab w:val="left" w:pos="822"/>
        </w:tabs>
        <w:spacing w:after="0" w:line="240" w:lineRule="auto"/>
        <w:ind w:firstLine="709"/>
        <w:jc w:val="both"/>
        <w:rPr>
          <w:rFonts w:ascii="Times New Roman" w:hAnsi="Times New Roman" w:cs="Times New Roman"/>
          <w:sz w:val="28"/>
          <w:szCs w:val="28"/>
          <w:lang w:val="kk-KZ"/>
        </w:rPr>
      </w:pPr>
      <w:r w:rsidRPr="004A4C9D">
        <w:rPr>
          <w:rFonts w:ascii="Times New Roman" w:hAnsi="Times New Roman" w:cs="Times New Roman"/>
          <w:sz w:val="28"/>
          <w:szCs w:val="28"/>
          <w:lang w:val="kk-KZ"/>
        </w:rPr>
        <w:t>Мектепке дейінгі ұйымдар қызметінің үлгілік қағидаларын сақтау</w:t>
      </w:r>
      <w:r w:rsidR="003834BF">
        <w:rPr>
          <w:rFonts w:ascii="Times New Roman" w:hAnsi="Times New Roman" w:cs="Times New Roman"/>
          <w:sz w:val="28"/>
          <w:szCs w:val="28"/>
          <w:lang w:val="kk-KZ"/>
        </w:rPr>
        <w:t>.</w:t>
      </w:r>
    </w:p>
    <w:p w14:paraId="37F65472" w14:textId="42EF2E86" w:rsidR="003834BF" w:rsidRDefault="003834BF" w:rsidP="009D1620">
      <w:pPr>
        <w:tabs>
          <w:tab w:val="left" w:pos="822"/>
        </w:tabs>
        <w:spacing w:after="0" w:line="240" w:lineRule="auto"/>
        <w:ind w:firstLine="709"/>
        <w:jc w:val="both"/>
        <w:rPr>
          <w:rFonts w:ascii="Times New Roman" w:eastAsia="Times New Roman" w:hAnsi="Times New Roman" w:cs="Times New Roman"/>
          <w:sz w:val="28"/>
          <w:szCs w:val="28"/>
          <w:lang w:val="kk-KZ"/>
        </w:rPr>
      </w:pPr>
      <w:r w:rsidRPr="003834BF">
        <w:rPr>
          <w:rFonts w:ascii="Times New Roman" w:eastAsia="Times New Roman" w:hAnsi="Times New Roman" w:cs="Times New Roman"/>
          <w:sz w:val="28"/>
          <w:szCs w:val="28"/>
          <w:lang w:val="kk-KZ"/>
        </w:rPr>
        <w:t xml:space="preserve">Мектепалды сыныптардың қызметі </w:t>
      </w:r>
      <w:r>
        <w:rPr>
          <w:rFonts w:ascii="Times New Roman" w:eastAsia="Times New Roman" w:hAnsi="Times New Roman" w:cs="Times New Roman"/>
          <w:sz w:val="28"/>
          <w:szCs w:val="28"/>
          <w:lang w:val="kk-KZ"/>
        </w:rPr>
        <w:t>«М</w:t>
      </w:r>
      <w:r w:rsidRPr="003834BF">
        <w:rPr>
          <w:rFonts w:ascii="Times New Roman" w:eastAsia="Times New Roman" w:hAnsi="Times New Roman" w:cs="Times New Roman"/>
          <w:sz w:val="28"/>
          <w:szCs w:val="28"/>
          <w:lang w:val="kk-KZ"/>
        </w:rPr>
        <w:t>ектепке дейінгі, орта, техникалық және кәсіптік, орта білімнен кейінгі білім беру, тиісті үлгідегі және түрдегі қосымша білім беру қызметінің үлгілік қағидаларын бекіту туралы</w:t>
      </w:r>
      <w:r>
        <w:rPr>
          <w:rFonts w:ascii="Times New Roman" w:eastAsia="Times New Roman" w:hAnsi="Times New Roman" w:cs="Times New Roman"/>
          <w:sz w:val="28"/>
          <w:szCs w:val="28"/>
          <w:lang w:val="kk-KZ"/>
        </w:rPr>
        <w:t>»</w:t>
      </w:r>
      <w:r w:rsidRPr="003834BF">
        <w:rPr>
          <w:rFonts w:ascii="Times New Roman" w:eastAsia="Times New Roman" w:hAnsi="Times New Roman" w:cs="Times New Roman"/>
          <w:sz w:val="28"/>
          <w:szCs w:val="28"/>
          <w:lang w:val="kk-KZ"/>
        </w:rPr>
        <w:t xml:space="preserve"> Қазақстан Республикасы Білім Министрлігінің 31.08.2022 ж. № 385 (07.08.2023 ж. № 248 өзгерістермен) бұйрығына сәйкес келеді.</w:t>
      </w:r>
    </w:p>
    <w:p w14:paraId="5F8EA2C0" w14:textId="3EEE4BE5" w:rsidR="00824640" w:rsidRPr="00824640" w:rsidRDefault="00824640" w:rsidP="00824640">
      <w:pPr>
        <w:tabs>
          <w:tab w:val="left" w:pos="822"/>
        </w:tabs>
        <w:spacing w:after="0" w:line="240" w:lineRule="auto"/>
        <w:ind w:firstLine="709"/>
        <w:jc w:val="both"/>
        <w:rPr>
          <w:rStyle w:val="ezkurwreuab5ozgtqnkl"/>
          <w:rFonts w:ascii="Times New Roman" w:hAnsi="Times New Roman" w:cs="Times New Roman"/>
          <w:sz w:val="28"/>
          <w:szCs w:val="28"/>
          <w:lang w:val="kk-KZ"/>
        </w:rPr>
      </w:pPr>
      <w:r>
        <w:rPr>
          <w:rFonts w:ascii="Times New Roman" w:hAnsi="Times New Roman" w:cs="Times New Roman"/>
          <w:sz w:val="28"/>
          <w:szCs w:val="28"/>
          <w:lang w:val="kk-KZ"/>
        </w:rPr>
        <w:t>«</w:t>
      </w:r>
      <w:r w:rsidRPr="00824640">
        <w:rPr>
          <w:rFonts w:ascii="Times New Roman" w:hAnsi="Times New Roman" w:cs="Times New Roman"/>
          <w:sz w:val="28"/>
          <w:szCs w:val="28"/>
          <w:lang/>
        </w:rPr>
        <w:t>Мемлекеттік білім беру ұйымдары қызметкерлерінің үлгі штаттарын бекіту туралы</w:t>
      </w:r>
      <w:r>
        <w:rPr>
          <w:rFonts w:ascii="Times New Roman" w:eastAsia="Times New Roman" w:hAnsi="Times New Roman" w:cs="Times New Roman"/>
          <w:sz w:val="28"/>
          <w:szCs w:val="28"/>
          <w:lang w:val="kk-KZ"/>
        </w:rPr>
        <w:t>»</w:t>
      </w:r>
      <w:r>
        <w:rPr>
          <w:rFonts w:ascii="Times New Roman" w:hAnsi="Times New Roman" w:cs="Times New Roman"/>
          <w:sz w:val="28"/>
          <w:szCs w:val="28"/>
          <w:lang/>
        </w:rPr>
        <w:t xml:space="preserve"> </w:t>
      </w:r>
      <w:r w:rsidRPr="00824640">
        <w:rPr>
          <w:rFonts w:ascii="Times New Roman" w:hAnsi="Times New Roman" w:cs="Times New Roman"/>
          <w:sz w:val="28"/>
          <w:szCs w:val="28"/>
          <w:lang/>
        </w:rPr>
        <w:t>Қазақстан Республикасы Оқу-ағарту министрінің м.а. 2023 жылғы 21 шiлдедегi № 224 бұйрығы</w:t>
      </w:r>
      <w:r>
        <w:rPr>
          <w:rFonts w:ascii="Times New Roman" w:hAnsi="Times New Roman" w:cs="Times New Roman"/>
          <w:sz w:val="28"/>
          <w:szCs w:val="28"/>
          <w:lang/>
        </w:rPr>
        <w:t xml:space="preserve">на сәйкес </w:t>
      </w:r>
      <w:r w:rsidRPr="00824640">
        <w:rPr>
          <w:rFonts w:ascii="Times New Roman" w:hAnsi="Times New Roman" w:cs="Times New Roman"/>
          <w:sz w:val="28"/>
          <w:szCs w:val="28"/>
          <w:lang/>
        </w:rPr>
        <w:t>қызметкерлерінің үлгі штаттары</w:t>
      </w:r>
      <w:r>
        <w:rPr>
          <w:rFonts w:ascii="Times New Roman" w:hAnsi="Times New Roman" w:cs="Times New Roman"/>
          <w:sz w:val="28"/>
          <w:szCs w:val="28"/>
          <w:lang/>
        </w:rPr>
        <w:t xml:space="preserve"> белгіленді. </w:t>
      </w:r>
    </w:p>
    <w:p w14:paraId="19D1838F" w14:textId="7E06893F" w:rsidR="00824640" w:rsidRDefault="00824640" w:rsidP="00824640">
      <w:pPr>
        <w:tabs>
          <w:tab w:val="left" w:pos="822"/>
        </w:tabs>
        <w:spacing w:after="0" w:line="240" w:lineRule="auto"/>
        <w:ind w:firstLine="709"/>
        <w:jc w:val="both"/>
        <w:rPr>
          <w:rStyle w:val="ezkurwreuab5ozgtqnkl"/>
          <w:rFonts w:ascii="Times New Roman" w:hAnsi="Times New Roman" w:cs="Times New Roman"/>
          <w:sz w:val="28"/>
          <w:szCs w:val="28"/>
          <w:lang w:val="kk-KZ"/>
        </w:rPr>
      </w:pPr>
      <w:r w:rsidRPr="00824640">
        <w:rPr>
          <w:rStyle w:val="ezkurwreuab5ozgtqnkl"/>
          <w:rFonts w:ascii="Times New Roman" w:hAnsi="Times New Roman" w:cs="Times New Roman"/>
          <w:sz w:val="28"/>
          <w:szCs w:val="28"/>
          <w:lang w:val="kk-KZ"/>
        </w:rPr>
        <w:t xml:space="preserve"> Педагогтер тәрбиеленушілерді тәрбиелеу және оқыту, әдістемелік сүйемелдеу, білім беру қызметін ұйымдастыру бойынша кәсіби қызметті жүзеге асырады, бұл ретте мемлекеттік білім беру стандартының талаптарын сақтай отырып, тәрбие-білім беру процесін ұйымдастырудың нысандарын, тәсілдерін дербес таңдайды, өз қызметінде тиісті кәсіби құзыреттерге ие болады, өзінің кәсіби шеберлігін, зерттеушілік, зияткерлік және шығармашылық деңгейін, оның ішінде біліктілік санатының деңгейін кемінде бес жылда бір рет көтереді (растайды).</w:t>
      </w:r>
    </w:p>
    <w:p w14:paraId="4CD22105" w14:textId="4273B288" w:rsidR="00F45957" w:rsidRPr="0005698B" w:rsidRDefault="00F45957" w:rsidP="00F45957">
      <w:pPr>
        <w:tabs>
          <w:tab w:val="left" w:pos="822"/>
        </w:tabs>
        <w:spacing w:after="0" w:line="240" w:lineRule="auto"/>
        <w:ind w:firstLine="709"/>
        <w:jc w:val="both"/>
        <w:rPr>
          <w:rStyle w:val="ezkurwreuab5ozgtqnkl"/>
          <w:rFonts w:ascii="Times New Roman" w:hAnsi="Times New Roman" w:cs="Times New Roman"/>
          <w:b/>
          <w:bCs/>
          <w:i/>
          <w:iCs/>
          <w:sz w:val="28"/>
          <w:szCs w:val="28"/>
          <w:lang w:val="kk-KZ"/>
        </w:rPr>
      </w:pPr>
      <w:r w:rsidRPr="0005698B">
        <w:rPr>
          <w:rStyle w:val="ezkurwreuab5ozgtqnkl"/>
          <w:rFonts w:ascii="Times New Roman" w:hAnsi="Times New Roman" w:cs="Times New Roman"/>
          <w:b/>
          <w:bCs/>
          <w:i/>
          <w:iCs/>
          <w:sz w:val="28"/>
          <w:szCs w:val="28"/>
          <w:lang w:val="kk-KZ"/>
        </w:rPr>
        <w:t>2.1. Тиісті бейін бойынша жоғары (жоғары оқу орнынан кейінгі) педагогикалық білімі бар педагогтер туралы немесе педагогикалық даярлықты растайтын құжат, оның ішінде базалық білімі жоқ педагогтер туралы мәліметтер.</w:t>
      </w:r>
    </w:p>
    <w:p w14:paraId="27B8F019" w14:textId="6F355F32" w:rsidR="00F45957" w:rsidRDefault="0005698B" w:rsidP="00F45957">
      <w:pPr>
        <w:tabs>
          <w:tab w:val="left" w:pos="822"/>
        </w:tabs>
        <w:spacing w:after="0" w:line="240" w:lineRule="auto"/>
        <w:ind w:firstLine="709"/>
        <w:jc w:val="both"/>
        <w:rPr>
          <w:rStyle w:val="ezkurwreuab5ozgtqnkl"/>
          <w:rFonts w:ascii="Times New Roman" w:hAnsi="Times New Roman" w:cs="Times New Roman"/>
          <w:sz w:val="28"/>
          <w:szCs w:val="28"/>
          <w:lang w:val="kk-KZ"/>
        </w:rPr>
      </w:pPr>
      <w:r>
        <w:rPr>
          <w:rStyle w:val="ezkurwreuab5ozgtqnkl"/>
          <w:rFonts w:ascii="Times New Roman" w:hAnsi="Times New Roman" w:cs="Times New Roman"/>
          <w:sz w:val="28"/>
          <w:szCs w:val="28"/>
          <w:lang w:val="kk-KZ"/>
        </w:rPr>
        <w:t>«</w:t>
      </w:r>
      <w:r w:rsidR="00F45957" w:rsidRPr="00F45957">
        <w:rPr>
          <w:rStyle w:val="ezkurwreuab5ozgtqnkl"/>
          <w:rFonts w:ascii="Times New Roman" w:hAnsi="Times New Roman" w:cs="Times New Roman"/>
          <w:sz w:val="28"/>
          <w:szCs w:val="28"/>
          <w:lang w:val="kk-KZ"/>
        </w:rPr>
        <w:t>№41 орта мектеп</w:t>
      </w:r>
      <w:r>
        <w:rPr>
          <w:rStyle w:val="ezkurwreuab5ozgtqnkl"/>
          <w:rFonts w:ascii="Times New Roman" w:hAnsi="Times New Roman" w:cs="Times New Roman"/>
          <w:sz w:val="28"/>
          <w:szCs w:val="28"/>
          <w:lang w:val="kk-KZ"/>
        </w:rPr>
        <w:t>»</w:t>
      </w:r>
      <w:r w:rsidR="00F45957" w:rsidRPr="00F45957">
        <w:rPr>
          <w:rStyle w:val="ezkurwreuab5ozgtqnkl"/>
          <w:rFonts w:ascii="Times New Roman" w:hAnsi="Times New Roman" w:cs="Times New Roman"/>
          <w:sz w:val="28"/>
          <w:szCs w:val="28"/>
          <w:lang w:val="kk-KZ"/>
        </w:rPr>
        <w:t xml:space="preserve"> КММ мектепалды даярлық сыныбы </w:t>
      </w:r>
      <w:r>
        <w:rPr>
          <w:rStyle w:val="ezkurwreuab5ozgtqnkl"/>
          <w:rFonts w:ascii="Times New Roman" w:hAnsi="Times New Roman" w:cs="Times New Roman"/>
          <w:sz w:val="28"/>
          <w:szCs w:val="28"/>
          <w:lang w:val="kk-KZ"/>
        </w:rPr>
        <w:t>«П</w:t>
      </w:r>
      <w:r w:rsidR="00F45957" w:rsidRPr="00F45957">
        <w:rPr>
          <w:rStyle w:val="ezkurwreuab5ozgtqnkl"/>
          <w:rFonts w:ascii="Times New Roman" w:hAnsi="Times New Roman" w:cs="Times New Roman"/>
          <w:sz w:val="28"/>
          <w:szCs w:val="28"/>
          <w:lang w:val="kk-KZ"/>
        </w:rPr>
        <w:t>едагогикалық лауазымдардың үлгілік біліктілік сипаттамаларын бекіту туралы</w:t>
      </w:r>
      <w:r>
        <w:rPr>
          <w:rStyle w:val="ezkurwreuab5ozgtqnkl"/>
          <w:rFonts w:ascii="Times New Roman" w:hAnsi="Times New Roman" w:cs="Times New Roman"/>
          <w:sz w:val="28"/>
          <w:szCs w:val="28"/>
          <w:lang w:val="kk-KZ"/>
        </w:rPr>
        <w:t xml:space="preserve">» </w:t>
      </w:r>
      <w:r w:rsidR="00F45957" w:rsidRPr="00F45957">
        <w:rPr>
          <w:rStyle w:val="ezkurwreuab5ozgtqnkl"/>
          <w:rFonts w:ascii="Times New Roman" w:hAnsi="Times New Roman" w:cs="Times New Roman"/>
          <w:sz w:val="28"/>
          <w:szCs w:val="28"/>
          <w:lang w:val="kk-KZ"/>
        </w:rPr>
        <w:t>Қазақстан Республикасы Білім және ғылым министрінің 2009 жылғы 13 шілдедегі № 338 (2023 жылғы 7 тамыздағы № 249 өзгерістермен) бұйрығына сәйкес педагогикалық кадрлармен жасақталған.</w:t>
      </w:r>
    </w:p>
    <w:p w14:paraId="4B3B2153" w14:textId="77777777" w:rsidR="0005698B" w:rsidRPr="0005698B" w:rsidRDefault="0005698B" w:rsidP="0005698B">
      <w:pPr>
        <w:tabs>
          <w:tab w:val="left" w:pos="822"/>
        </w:tabs>
        <w:spacing w:after="0" w:line="240" w:lineRule="auto"/>
        <w:ind w:firstLine="709"/>
        <w:jc w:val="both"/>
        <w:rPr>
          <w:rStyle w:val="ezkurwreuab5ozgtqnkl"/>
          <w:rFonts w:ascii="Times New Roman" w:hAnsi="Times New Roman" w:cs="Times New Roman"/>
          <w:sz w:val="28"/>
          <w:szCs w:val="28"/>
          <w:lang w:val="kk-KZ"/>
        </w:rPr>
      </w:pPr>
      <w:r w:rsidRPr="0005698B">
        <w:rPr>
          <w:rStyle w:val="ezkurwreuab5ozgtqnkl"/>
          <w:rFonts w:ascii="Times New Roman" w:hAnsi="Times New Roman" w:cs="Times New Roman"/>
          <w:sz w:val="28"/>
          <w:szCs w:val="28"/>
          <w:lang w:val="kk-KZ"/>
        </w:rPr>
        <w:t>Мектепалды сынып тәрбиешілерінің педагогикалық жоғары білімі бар. Мектепалды сынып тәрбиешісі мектепке дейінгі тәрбие мен оқытудың мазмұнына қойылатын талаптарға сәйкес жұмыс істейді, дипломда көрсетілген мамандық пен біліктілік бойынша жұмыс істейді. Соттылықтың жоқтығы туралы анықтаманы барлық педагогтер иеленеді, мектептің іс жүргізушісі жыл сайын анықтамаларды жаңарту бойынша есеп жүргізеді. Әр қызметкерден жұмысқа қабылдау кезінде осы құжат және CPSI тексеру қажет. 2023-2024 оқу жылының басында барлық педагогтардың жұмысқа рұқсаты бар, санитарлық кітапшалар бар.</w:t>
      </w:r>
    </w:p>
    <w:p w14:paraId="664551C6" w14:textId="367A50E2" w:rsidR="0005698B" w:rsidRDefault="0005698B" w:rsidP="0005698B">
      <w:pPr>
        <w:tabs>
          <w:tab w:val="left" w:pos="822"/>
        </w:tabs>
        <w:spacing w:after="0" w:line="240" w:lineRule="auto"/>
        <w:ind w:firstLine="709"/>
        <w:jc w:val="both"/>
        <w:rPr>
          <w:rStyle w:val="ezkurwreuab5ozgtqnkl"/>
          <w:rFonts w:ascii="Times New Roman" w:hAnsi="Times New Roman" w:cs="Times New Roman"/>
          <w:sz w:val="28"/>
          <w:szCs w:val="28"/>
          <w:lang w:val="kk-KZ"/>
        </w:rPr>
      </w:pPr>
      <w:r w:rsidRPr="0005698B">
        <w:rPr>
          <w:rStyle w:val="ezkurwreuab5ozgtqnkl"/>
          <w:rFonts w:ascii="Times New Roman" w:hAnsi="Times New Roman" w:cs="Times New Roman"/>
          <w:sz w:val="28"/>
          <w:szCs w:val="28"/>
          <w:lang w:val="kk-KZ"/>
        </w:rPr>
        <w:t>2023-2024 оқу жылында мектепалды сыныптарда 1 тәрбиеші және қазақ тілі, Музыка, Дене шынықтыру пәндерінің оқытушысы жұмыс істейді. Барлығының негізгі педагогикалық білімі бар. Төменде аттестаттау кезеңінде бағаланатын педагогикалық құрамның білім деңгейлері бойынша кесте келтірілген.</w:t>
      </w:r>
    </w:p>
    <w:p w14:paraId="5CF9FC03" w14:textId="77777777" w:rsidR="0005698B" w:rsidRDefault="0005698B" w:rsidP="0005698B">
      <w:pPr>
        <w:tabs>
          <w:tab w:val="left" w:pos="822"/>
        </w:tabs>
        <w:spacing w:after="0" w:line="240" w:lineRule="auto"/>
        <w:ind w:firstLine="709"/>
        <w:jc w:val="both"/>
        <w:rPr>
          <w:rStyle w:val="ezkurwreuab5ozgtqnkl"/>
          <w:rFonts w:ascii="Times New Roman" w:hAnsi="Times New Roman" w:cs="Times New Roman"/>
          <w:sz w:val="28"/>
          <w:szCs w:val="28"/>
          <w:lang w:val="kk-KZ"/>
        </w:rPr>
      </w:pPr>
    </w:p>
    <w:tbl>
      <w:tblPr>
        <w:tblW w:w="0" w:type="auto"/>
        <w:jc w:val="center"/>
        <w:tblLayout w:type="fixed"/>
        <w:tblLook w:val="0000" w:firstRow="0" w:lastRow="0" w:firstColumn="0" w:lastColumn="0" w:noHBand="0" w:noVBand="0"/>
      </w:tblPr>
      <w:tblGrid>
        <w:gridCol w:w="1403"/>
        <w:gridCol w:w="1985"/>
        <w:gridCol w:w="1735"/>
        <w:gridCol w:w="2126"/>
        <w:gridCol w:w="1877"/>
      </w:tblGrid>
      <w:tr w:rsidR="0005698B" w14:paraId="6FA45302" w14:textId="77777777" w:rsidTr="0005698B">
        <w:trPr>
          <w:trHeight w:val="556"/>
          <w:jc w:val="center"/>
        </w:trPr>
        <w:tc>
          <w:tcPr>
            <w:tcW w:w="140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A6DBF34" w14:textId="2407A1F6" w:rsidR="0005698B" w:rsidRPr="0005698B" w:rsidRDefault="0005698B" w:rsidP="0005698B">
            <w:pPr>
              <w:spacing w:after="0"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rPr>
              <w:t>О</w:t>
            </w:r>
            <w:r>
              <w:rPr>
                <w:rFonts w:ascii="Times New Roman" w:hAnsi="Times New Roman" w:cs="Times New Roman"/>
                <w:color w:val="000000"/>
                <w:sz w:val="24"/>
                <w:szCs w:val="24"/>
                <w:lang w:val="kk-KZ"/>
              </w:rPr>
              <w:t>қу жылы</w:t>
            </w:r>
          </w:p>
          <w:p w14:paraId="3F4D24A7" w14:textId="77777777" w:rsidR="0005698B" w:rsidRDefault="0005698B" w:rsidP="0005698B">
            <w:pPr>
              <w:spacing w:after="0" w:line="240" w:lineRule="auto"/>
              <w:jc w:val="center"/>
              <w:rPr>
                <w:rFonts w:ascii="Times New Roman" w:hAnsi="Times New Roman" w:cs="Times New Roman"/>
                <w:lang w:val="en-US"/>
              </w:rPr>
            </w:pPr>
          </w:p>
        </w:tc>
        <w:tc>
          <w:tcPr>
            <w:tcW w:w="198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D83F0B0" w14:textId="6B44F3DC" w:rsidR="0005698B" w:rsidRPr="0005698B" w:rsidRDefault="0005698B" w:rsidP="0005698B">
            <w:pPr>
              <w:spacing w:after="0" w:line="240" w:lineRule="auto"/>
              <w:jc w:val="center"/>
              <w:rPr>
                <w:rFonts w:ascii="Times New Roman" w:hAnsi="Times New Roman" w:cs="Times New Roman"/>
                <w:lang w:val="kk-KZ"/>
              </w:rPr>
            </w:pPr>
            <w:r>
              <w:rPr>
                <w:rFonts w:ascii="Times New Roman" w:hAnsi="Times New Roman" w:cs="Times New Roman"/>
                <w:color w:val="000000"/>
                <w:sz w:val="24"/>
                <w:szCs w:val="24"/>
                <w:lang w:val="kk-KZ"/>
              </w:rPr>
              <w:t>Оқу жылындағы тәрбиешілер саны</w:t>
            </w:r>
          </w:p>
        </w:tc>
        <w:tc>
          <w:tcPr>
            <w:tcW w:w="173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9B5577F" w14:textId="7B53EE79" w:rsidR="0005698B" w:rsidRPr="0005698B" w:rsidRDefault="0005698B" w:rsidP="0005698B">
            <w:pPr>
              <w:spacing w:after="0" w:line="240" w:lineRule="auto"/>
              <w:jc w:val="center"/>
              <w:rPr>
                <w:rFonts w:ascii="Times New Roman" w:hAnsi="Times New Roman" w:cs="Times New Roman"/>
                <w:lang w:val="kk-KZ"/>
              </w:rPr>
            </w:pPr>
            <w:r>
              <w:rPr>
                <w:rFonts w:ascii="Times New Roman" w:hAnsi="Times New Roman" w:cs="Times New Roman"/>
                <w:color w:val="000000"/>
                <w:sz w:val="24"/>
                <w:szCs w:val="24"/>
                <w:lang w:val="kk-KZ"/>
              </w:rPr>
              <w:t>Жоғары білім</w:t>
            </w:r>
          </w:p>
        </w:tc>
        <w:tc>
          <w:tcPr>
            <w:tcW w:w="212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CEA6885" w14:textId="018E37EE" w:rsidR="0005698B" w:rsidRDefault="0005698B" w:rsidP="0005698B">
            <w:pPr>
              <w:spacing w:after="0" w:line="240" w:lineRule="auto"/>
              <w:jc w:val="center"/>
              <w:rPr>
                <w:rFonts w:ascii="Times New Roman" w:hAnsi="Times New Roman" w:cs="Times New Roman"/>
                <w:lang w:val="en-US"/>
              </w:rPr>
            </w:pPr>
            <w:r>
              <w:rPr>
                <w:rFonts w:ascii="Times New Roman" w:hAnsi="Times New Roman" w:cs="Times New Roman"/>
                <w:color w:val="000000"/>
                <w:sz w:val="24"/>
                <w:szCs w:val="24"/>
                <w:lang w:val="kk-KZ"/>
              </w:rPr>
              <w:t>Арнаулы орта білім</w:t>
            </w:r>
          </w:p>
        </w:tc>
        <w:tc>
          <w:tcPr>
            <w:tcW w:w="187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7B897CD" w14:textId="34B1ECFB" w:rsidR="0005698B" w:rsidRPr="0005698B" w:rsidRDefault="0005698B" w:rsidP="0005698B">
            <w:pPr>
              <w:spacing w:after="0" w:line="240" w:lineRule="auto"/>
              <w:jc w:val="center"/>
              <w:rPr>
                <w:rFonts w:ascii="Times New Roman" w:hAnsi="Times New Roman" w:cs="Times New Roman"/>
                <w:lang w:val="kk-KZ"/>
              </w:rPr>
            </w:pPr>
            <w:r>
              <w:rPr>
                <w:rFonts w:ascii="Times New Roman" w:hAnsi="Times New Roman" w:cs="Times New Roman"/>
                <w:color w:val="000000"/>
                <w:sz w:val="24"/>
                <w:szCs w:val="24"/>
              </w:rPr>
              <w:t>Магистр</w:t>
            </w:r>
            <w:r>
              <w:rPr>
                <w:rFonts w:ascii="Times New Roman" w:hAnsi="Times New Roman" w:cs="Times New Roman"/>
                <w:color w:val="000000"/>
                <w:sz w:val="24"/>
                <w:szCs w:val="24"/>
                <w:lang w:val="kk-KZ"/>
              </w:rPr>
              <w:t>лар</w:t>
            </w:r>
          </w:p>
        </w:tc>
      </w:tr>
      <w:tr w:rsidR="0005698B" w14:paraId="7B701636" w14:textId="77777777" w:rsidTr="0005698B">
        <w:trPr>
          <w:trHeight w:val="271"/>
          <w:jc w:val="center"/>
        </w:trPr>
        <w:tc>
          <w:tcPr>
            <w:tcW w:w="1403" w:type="dxa"/>
            <w:tcBorders>
              <w:top w:val="single" w:sz="3" w:space="0" w:color="000000"/>
              <w:left w:val="single" w:sz="3" w:space="0" w:color="000000"/>
              <w:bottom w:val="single" w:sz="3" w:space="0" w:color="000000"/>
              <w:right w:val="single" w:sz="3" w:space="0" w:color="000000"/>
            </w:tcBorders>
            <w:shd w:val="clear" w:color="000000" w:fill="FFFFFF"/>
          </w:tcPr>
          <w:p w14:paraId="0E117522" w14:textId="77777777" w:rsidR="0005698B" w:rsidRDefault="0005698B" w:rsidP="004A45DE">
            <w:pPr>
              <w:spacing w:after="0" w:line="240" w:lineRule="auto"/>
              <w:jc w:val="center"/>
              <w:rPr>
                <w:rFonts w:ascii="Times New Roman" w:hAnsi="Times New Roman" w:cs="Times New Roman"/>
                <w:color w:val="000000" w:themeColor="text1"/>
                <w:lang w:val="en-US"/>
              </w:rPr>
            </w:pPr>
            <w:r>
              <w:rPr>
                <w:rFonts w:ascii="Times New Roman" w:hAnsi="Times New Roman" w:cs="Times New Roman"/>
                <w:color w:val="000000" w:themeColor="text1"/>
                <w:sz w:val="24"/>
                <w:szCs w:val="24"/>
                <w:lang w:val="en-US"/>
              </w:rPr>
              <w:t>2022-2023</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14:paraId="4EC74123" w14:textId="77777777" w:rsidR="0005698B" w:rsidRPr="00C042CB" w:rsidRDefault="0005698B" w:rsidP="004A45DE">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sz w:val="24"/>
                <w:szCs w:val="24"/>
              </w:rPr>
              <w:t>1</w:t>
            </w:r>
          </w:p>
        </w:tc>
        <w:tc>
          <w:tcPr>
            <w:tcW w:w="1735" w:type="dxa"/>
            <w:tcBorders>
              <w:top w:val="single" w:sz="3" w:space="0" w:color="000000"/>
              <w:left w:val="single" w:sz="3" w:space="0" w:color="000000"/>
              <w:bottom w:val="single" w:sz="3" w:space="0" w:color="000000"/>
              <w:right w:val="single" w:sz="3" w:space="0" w:color="000000"/>
            </w:tcBorders>
            <w:shd w:val="clear" w:color="000000" w:fill="FFFFFF"/>
          </w:tcPr>
          <w:p w14:paraId="4D1AC6DD" w14:textId="77777777" w:rsidR="0005698B" w:rsidRPr="00C042CB" w:rsidRDefault="0005698B" w:rsidP="004A45DE">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2126" w:type="dxa"/>
            <w:tcBorders>
              <w:top w:val="single" w:sz="3" w:space="0" w:color="000000"/>
              <w:left w:val="single" w:sz="3" w:space="0" w:color="000000"/>
              <w:bottom w:val="single" w:sz="3" w:space="0" w:color="000000"/>
              <w:right w:val="single" w:sz="3" w:space="0" w:color="000000"/>
            </w:tcBorders>
            <w:shd w:val="clear" w:color="000000" w:fill="FFFFFF"/>
          </w:tcPr>
          <w:p w14:paraId="174BDC63" w14:textId="77777777" w:rsidR="0005698B" w:rsidRDefault="0005698B" w:rsidP="004A45DE">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sz w:val="24"/>
                <w:szCs w:val="24"/>
                <w:lang w:val="en-US"/>
              </w:rPr>
              <w:t>-</w:t>
            </w:r>
          </w:p>
        </w:tc>
        <w:tc>
          <w:tcPr>
            <w:tcW w:w="1877" w:type="dxa"/>
            <w:tcBorders>
              <w:top w:val="single" w:sz="3" w:space="0" w:color="000000"/>
              <w:left w:val="single" w:sz="3" w:space="0" w:color="000000"/>
              <w:bottom w:val="single" w:sz="3" w:space="0" w:color="000000"/>
              <w:right w:val="single" w:sz="3" w:space="0" w:color="000000"/>
            </w:tcBorders>
            <w:shd w:val="clear" w:color="000000" w:fill="FFFFFF"/>
          </w:tcPr>
          <w:p w14:paraId="54527C1C" w14:textId="77777777" w:rsidR="0005698B" w:rsidRDefault="0005698B" w:rsidP="004A45DE">
            <w:pPr>
              <w:spacing w:after="0" w:line="240" w:lineRule="auto"/>
              <w:jc w:val="center"/>
              <w:rPr>
                <w:rFonts w:ascii="Times New Roman" w:hAnsi="Times New Roman" w:cs="Times New Roman"/>
                <w:color w:val="000000" w:themeColor="text1"/>
                <w:lang w:val="en-US"/>
              </w:rPr>
            </w:pPr>
            <w:r>
              <w:rPr>
                <w:rFonts w:ascii="Times New Roman" w:hAnsi="Times New Roman" w:cs="Times New Roman"/>
                <w:color w:val="000000" w:themeColor="text1"/>
                <w:sz w:val="24"/>
                <w:szCs w:val="24"/>
                <w:lang w:val="en-US"/>
              </w:rPr>
              <w:t>-</w:t>
            </w:r>
          </w:p>
        </w:tc>
      </w:tr>
      <w:tr w:rsidR="0005698B" w14:paraId="2E295B71" w14:textId="77777777" w:rsidTr="0005698B">
        <w:trPr>
          <w:trHeight w:val="271"/>
          <w:jc w:val="center"/>
        </w:trPr>
        <w:tc>
          <w:tcPr>
            <w:tcW w:w="1403" w:type="dxa"/>
            <w:tcBorders>
              <w:top w:val="single" w:sz="3" w:space="0" w:color="000000"/>
              <w:left w:val="single" w:sz="3" w:space="0" w:color="000000"/>
              <w:bottom w:val="single" w:sz="3" w:space="0" w:color="000000"/>
              <w:right w:val="single" w:sz="3" w:space="0" w:color="000000"/>
            </w:tcBorders>
            <w:shd w:val="clear" w:color="000000" w:fill="FFFFFF"/>
          </w:tcPr>
          <w:p w14:paraId="1610FFDE" w14:textId="77777777" w:rsidR="0005698B" w:rsidRDefault="0005698B" w:rsidP="004A45DE">
            <w:pPr>
              <w:spacing w:after="0" w:line="240" w:lineRule="auto"/>
              <w:jc w:val="center"/>
              <w:rPr>
                <w:rFonts w:ascii="Times New Roman" w:hAnsi="Times New Roman" w:cs="Times New Roman"/>
                <w:color w:val="000000" w:themeColor="text1"/>
                <w:lang w:val="en-US"/>
              </w:rPr>
            </w:pPr>
            <w:r>
              <w:rPr>
                <w:rFonts w:ascii="Times New Roman" w:hAnsi="Times New Roman" w:cs="Times New Roman"/>
                <w:color w:val="000000" w:themeColor="text1"/>
                <w:sz w:val="24"/>
                <w:szCs w:val="24"/>
                <w:lang w:val="en-US"/>
              </w:rPr>
              <w:t>2023-2024</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14:paraId="2534B101" w14:textId="77777777" w:rsidR="0005698B" w:rsidRPr="00C042CB" w:rsidRDefault="0005698B" w:rsidP="004A45DE">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sz w:val="24"/>
                <w:szCs w:val="24"/>
                <w:lang w:val="en-US"/>
              </w:rPr>
              <w:t>1</w:t>
            </w:r>
          </w:p>
        </w:tc>
        <w:tc>
          <w:tcPr>
            <w:tcW w:w="1735" w:type="dxa"/>
            <w:tcBorders>
              <w:top w:val="single" w:sz="3" w:space="0" w:color="000000"/>
              <w:left w:val="single" w:sz="3" w:space="0" w:color="000000"/>
              <w:bottom w:val="single" w:sz="3" w:space="0" w:color="000000"/>
              <w:right w:val="single" w:sz="3" w:space="0" w:color="000000"/>
            </w:tcBorders>
            <w:shd w:val="clear" w:color="000000" w:fill="FFFFFF"/>
          </w:tcPr>
          <w:p w14:paraId="71774688" w14:textId="77777777" w:rsidR="0005698B" w:rsidRPr="00C042CB" w:rsidRDefault="0005698B" w:rsidP="004A45DE">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2126" w:type="dxa"/>
            <w:tcBorders>
              <w:top w:val="single" w:sz="3" w:space="0" w:color="000000"/>
              <w:left w:val="single" w:sz="3" w:space="0" w:color="000000"/>
              <w:bottom w:val="single" w:sz="3" w:space="0" w:color="000000"/>
              <w:right w:val="single" w:sz="3" w:space="0" w:color="000000"/>
            </w:tcBorders>
            <w:shd w:val="clear" w:color="000000" w:fill="FFFFFF"/>
          </w:tcPr>
          <w:p w14:paraId="07D9C114" w14:textId="77777777" w:rsidR="0005698B" w:rsidRDefault="0005698B" w:rsidP="004A45DE">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sz w:val="24"/>
                <w:szCs w:val="24"/>
                <w:lang w:val="en-US"/>
              </w:rPr>
              <w:t>-</w:t>
            </w:r>
          </w:p>
        </w:tc>
        <w:tc>
          <w:tcPr>
            <w:tcW w:w="1877" w:type="dxa"/>
            <w:tcBorders>
              <w:top w:val="single" w:sz="3" w:space="0" w:color="000000"/>
              <w:left w:val="single" w:sz="3" w:space="0" w:color="000000"/>
              <w:bottom w:val="single" w:sz="3" w:space="0" w:color="000000"/>
              <w:right w:val="single" w:sz="3" w:space="0" w:color="000000"/>
            </w:tcBorders>
            <w:shd w:val="clear" w:color="000000" w:fill="FFFFFF"/>
          </w:tcPr>
          <w:p w14:paraId="47D0BE82" w14:textId="77777777" w:rsidR="0005698B" w:rsidRDefault="0005698B" w:rsidP="004A45DE">
            <w:pPr>
              <w:spacing w:after="0" w:line="240" w:lineRule="auto"/>
              <w:jc w:val="center"/>
              <w:rPr>
                <w:rFonts w:ascii="Times New Roman" w:hAnsi="Times New Roman" w:cs="Times New Roman"/>
                <w:color w:val="000000" w:themeColor="text1"/>
                <w:lang w:val="en-US"/>
              </w:rPr>
            </w:pPr>
            <w:r>
              <w:rPr>
                <w:rFonts w:ascii="Times New Roman" w:hAnsi="Times New Roman" w:cs="Times New Roman"/>
                <w:color w:val="000000" w:themeColor="text1"/>
                <w:sz w:val="24"/>
                <w:szCs w:val="24"/>
                <w:lang w:val="en-US"/>
              </w:rPr>
              <w:t>-</w:t>
            </w:r>
          </w:p>
        </w:tc>
      </w:tr>
    </w:tbl>
    <w:p w14:paraId="0992A918" w14:textId="77777777" w:rsidR="0005698B" w:rsidRPr="004A4C9D" w:rsidRDefault="0005698B" w:rsidP="0005698B">
      <w:pPr>
        <w:tabs>
          <w:tab w:val="left" w:pos="822"/>
        </w:tabs>
        <w:spacing w:after="0" w:line="240" w:lineRule="auto"/>
        <w:ind w:firstLine="709"/>
        <w:jc w:val="both"/>
        <w:rPr>
          <w:rStyle w:val="ezkurwreuab5ozgtqnkl"/>
          <w:rFonts w:ascii="Times New Roman" w:hAnsi="Times New Roman" w:cs="Times New Roman"/>
          <w:sz w:val="28"/>
          <w:szCs w:val="28"/>
          <w:lang w:val="kk-KZ"/>
        </w:rPr>
      </w:pPr>
    </w:p>
    <w:p w14:paraId="77049A50" w14:textId="7F0B43FA" w:rsidR="00D74D94" w:rsidRPr="00D74D94" w:rsidRDefault="00D74D94" w:rsidP="00D74D94">
      <w:pPr>
        <w:widowControl w:val="0"/>
        <w:tabs>
          <w:tab w:val="left" w:pos="822"/>
        </w:tabs>
        <w:autoSpaceDE w:val="0"/>
        <w:autoSpaceDN w:val="0"/>
        <w:spacing w:before="48" w:after="0" w:line="240" w:lineRule="auto"/>
        <w:ind w:firstLine="709"/>
        <w:jc w:val="both"/>
        <w:rPr>
          <w:rFonts w:ascii="Times New Roman" w:eastAsia="Times New Roman" w:hAnsi="Times New Roman" w:cs="Times New Roman"/>
          <w:b/>
          <w:i/>
          <w:iCs/>
          <w:color w:val="000000" w:themeColor="text1"/>
          <w:sz w:val="28"/>
          <w:szCs w:val="28"/>
          <w:lang w:val="kk-KZ"/>
        </w:rPr>
      </w:pPr>
      <w:r w:rsidRPr="00D74D94">
        <w:rPr>
          <w:rFonts w:ascii="Times New Roman" w:eastAsia="Times New Roman" w:hAnsi="Times New Roman" w:cs="Times New Roman"/>
          <w:b/>
          <w:i/>
          <w:iCs/>
          <w:color w:val="000000" w:themeColor="text1"/>
          <w:sz w:val="28"/>
          <w:szCs w:val="28"/>
          <w:lang w:val="kk-KZ"/>
        </w:rPr>
        <w:t>2.3. Кемінде бес жылда бір рет педагогтердің біліктілік санатының деңгейін арттыр</w:t>
      </w:r>
      <w:r>
        <w:rPr>
          <w:rFonts w:ascii="Times New Roman" w:eastAsia="Times New Roman" w:hAnsi="Times New Roman" w:cs="Times New Roman"/>
          <w:b/>
          <w:i/>
          <w:iCs/>
          <w:color w:val="000000" w:themeColor="text1"/>
          <w:sz w:val="28"/>
          <w:szCs w:val="28"/>
          <w:lang w:val="kk-KZ"/>
        </w:rPr>
        <w:t xml:space="preserve">ылады </w:t>
      </w:r>
      <w:r w:rsidRPr="00D74D94">
        <w:rPr>
          <w:rFonts w:ascii="Times New Roman" w:eastAsia="Times New Roman" w:hAnsi="Times New Roman" w:cs="Times New Roman"/>
          <w:b/>
          <w:i/>
          <w:iCs/>
          <w:color w:val="000000" w:themeColor="text1"/>
          <w:sz w:val="28"/>
          <w:szCs w:val="28"/>
          <w:lang w:val="kk-KZ"/>
        </w:rPr>
        <w:t>/ растау туралы мәліметтер.</w:t>
      </w:r>
    </w:p>
    <w:p w14:paraId="06A0F5DD" w14:textId="640BAA18" w:rsidR="00D74D94" w:rsidRPr="00D74D94" w:rsidRDefault="00D74D94" w:rsidP="00D74D94">
      <w:pPr>
        <w:widowControl w:val="0"/>
        <w:tabs>
          <w:tab w:val="left" w:pos="822"/>
        </w:tabs>
        <w:autoSpaceDE w:val="0"/>
        <w:autoSpaceDN w:val="0"/>
        <w:spacing w:before="48" w:after="0" w:line="240" w:lineRule="auto"/>
        <w:ind w:firstLine="709"/>
        <w:jc w:val="both"/>
        <w:rPr>
          <w:rFonts w:ascii="Times New Roman" w:eastAsia="Times New Roman" w:hAnsi="Times New Roman" w:cs="Times New Roman"/>
          <w:bCs/>
          <w:color w:val="000000" w:themeColor="text1"/>
          <w:sz w:val="28"/>
          <w:szCs w:val="28"/>
          <w:lang w:val="kk-KZ"/>
        </w:rPr>
      </w:pPr>
      <w:r w:rsidRPr="00D74D94">
        <w:rPr>
          <w:rFonts w:ascii="Times New Roman" w:eastAsia="Times New Roman" w:hAnsi="Times New Roman" w:cs="Times New Roman"/>
          <w:bCs/>
          <w:color w:val="000000" w:themeColor="text1"/>
          <w:sz w:val="28"/>
          <w:szCs w:val="28"/>
          <w:lang w:val="kk-KZ"/>
        </w:rPr>
        <w:t xml:space="preserve"> 2022-2023,</w:t>
      </w:r>
      <w:r>
        <w:rPr>
          <w:rFonts w:ascii="Times New Roman" w:eastAsia="Times New Roman" w:hAnsi="Times New Roman" w:cs="Times New Roman"/>
          <w:bCs/>
          <w:color w:val="000000" w:themeColor="text1"/>
          <w:sz w:val="28"/>
          <w:szCs w:val="28"/>
          <w:lang w:val="kk-KZ"/>
        </w:rPr>
        <w:t xml:space="preserve"> </w:t>
      </w:r>
      <w:r w:rsidRPr="00D74D94">
        <w:rPr>
          <w:rFonts w:ascii="Times New Roman" w:eastAsia="Times New Roman" w:hAnsi="Times New Roman" w:cs="Times New Roman"/>
          <w:bCs/>
          <w:color w:val="000000" w:themeColor="text1"/>
          <w:sz w:val="28"/>
          <w:szCs w:val="28"/>
          <w:lang w:val="kk-KZ"/>
        </w:rPr>
        <w:t xml:space="preserve">2023-2024 оқу жылында 1 тәрбиеші-педагог, </w:t>
      </w:r>
      <w:r>
        <w:rPr>
          <w:rFonts w:ascii="Times New Roman" w:eastAsia="Times New Roman" w:hAnsi="Times New Roman" w:cs="Times New Roman"/>
          <w:bCs/>
          <w:color w:val="000000" w:themeColor="text1"/>
          <w:sz w:val="28"/>
          <w:szCs w:val="28"/>
          <w:lang w:val="kk-KZ"/>
        </w:rPr>
        <w:t>м</w:t>
      </w:r>
      <w:r w:rsidRPr="00D74D94">
        <w:rPr>
          <w:rFonts w:ascii="Times New Roman" w:eastAsia="Times New Roman" w:hAnsi="Times New Roman" w:cs="Times New Roman"/>
          <w:bCs/>
          <w:color w:val="000000" w:themeColor="text1"/>
          <w:sz w:val="28"/>
          <w:szCs w:val="28"/>
          <w:lang w:val="kk-KZ"/>
        </w:rPr>
        <w:t xml:space="preserve">узыка және дене шынықтыру мұғалімі-модератор, қазақ тілі мұғалімі-сарапшы. </w:t>
      </w:r>
    </w:p>
    <w:p w14:paraId="6804CA11" w14:textId="77777777" w:rsidR="00D74D94" w:rsidRPr="00D74D94" w:rsidRDefault="00D74D94" w:rsidP="00D74D94">
      <w:pPr>
        <w:widowControl w:val="0"/>
        <w:tabs>
          <w:tab w:val="left" w:pos="822"/>
        </w:tabs>
        <w:autoSpaceDE w:val="0"/>
        <w:autoSpaceDN w:val="0"/>
        <w:spacing w:before="48" w:after="0" w:line="240" w:lineRule="auto"/>
        <w:ind w:firstLine="709"/>
        <w:jc w:val="both"/>
        <w:rPr>
          <w:rFonts w:ascii="Times New Roman" w:eastAsia="Times New Roman" w:hAnsi="Times New Roman" w:cs="Times New Roman"/>
          <w:bCs/>
          <w:color w:val="000000" w:themeColor="text1"/>
          <w:sz w:val="28"/>
          <w:szCs w:val="28"/>
          <w:lang w:val="kk-KZ"/>
        </w:rPr>
      </w:pPr>
      <w:r w:rsidRPr="00D74D94">
        <w:rPr>
          <w:rFonts w:ascii="Times New Roman" w:eastAsia="Times New Roman" w:hAnsi="Times New Roman" w:cs="Times New Roman"/>
          <w:bCs/>
          <w:color w:val="000000" w:themeColor="text1"/>
          <w:sz w:val="28"/>
          <w:szCs w:val="28"/>
          <w:lang w:val="kk-KZ"/>
        </w:rPr>
        <w:t xml:space="preserve">1. Осы кезеңде жұмыстан босатылғандар болған жоқ. </w:t>
      </w:r>
    </w:p>
    <w:p w14:paraId="74340F24" w14:textId="58192891" w:rsidR="00102CF8" w:rsidRDefault="00D74D94" w:rsidP="00D74D94">
      <w:pPr>
        <w:widowControl w:val="0"/>
        <w:tabs>
          <w:tab w:val="left" w:pos="822"/>
        </w:tabs>
        <w:autoSpaceDE w:val="0"/>
        <w:autoSpaceDN w:val="0"/>
        <w:spacing w:before="48" w:after="0" w:line="240" w:lineRule="auto"/>
        <w:ind w:firstLine="709"/>
        <w:jc w:val="both"/>
        <w:rPr>
          <w:rFonts w:ascii="Times New Roman" w:eastAsia="Times New Roman" w:hAnsi="Times New Roman" w:cs="Times New Roman"/>
          <w:b/>
          <w:i/>
          <w:iCs/>
          <w:color w:val="000000" w:themeColor="text1"/>
          <w:sz w:val="28"/>
          <w:szCs w:val="28"/>
          <w:lang w:val="kk-KZ"/>
        </w:rPr>
      </w:pPr>
      <w:r w:rsidRPr="00D74D94">
        <w:rPr>
          <w:rFonts w:ascii="Times New Roman" w:eastAsia="Times New Roman" w:hAnsi="Times New Roman" w:cs="Times New Roman"/>
          <w:b/>
          <w:i/>
          <w:iCs/>
          <w:color w:val="000000" w:themeColor="text1"/>
          <w:sz w:val="28"/>
          <w:szCs w:val="28"/>
          <w:lang w:val="kk-KZ"/>
        </w:rPr>
        <w:t>2.4. Педагогтердің біліктілігін арттыру туралы мәліметтер кемінде үш жылда бір рет.</w:t>
      </w:r>
    </w:p>
    <w:p w14:paraId="534D05EE" w14:textId="77777777" w:rsidR="00D74D94" w:rsidRDefault="00D74D94" w:rsidP="00D74D94">
      <w:pPr>
        <w:widowControl w:val="0"/>
        <w:tabs>
          <w:tab w:val="left" w:pos="822"/>
        </w:tabs>
        <w:autoSpaceDE w:val="0"/>
        <w:autoSpaceDN w:val="0"/>
        <w:spacing w:before="48" w:after="0" w:line="240" w:lineRule="auto"/>
        <w:ind w:firstLine="709"/>
        <w:jc w:val="center"/>
        <w:rPr>
          <w:rFonts w:ascii="Times New Roman" w:eastAsia="Times New Roman" w:hAnsi="Times New Roman" w:cs="Times New Roman"/>
          <w:b/>
          <w:i/>
          <w:iCs/>
          <w:color w:val="000000" w:themeColor="text1"/>
          <w:sz w:val="28"/>
          <w:szCs w:val="28"/>
          <w:lang w:val="kk-KZ"/>
        </w:rPr>
      </w:pPr>
    </w:p>
    <w:p w14:paraId="3220662E" w14:textId="3CE7756F" w:rsidR="00D74D94" w:rsidRPr="00D74D94" w:rsidRDefault="00D74D94" w:rsidP="00D74D94">
      <w:pPr>
        <w:widowControl w:val="0"/>
        <w:tabs>
          <w:tab w:val="left" w:pos="822"/>
        </w:tabs>
        <w:autoSpaceDE w:val="0"/>
        <w:autoSpaceDN w:val="0"/>
        <w:spacing w:before="48" w:after="0" w:line="240" w:lineRule="auto"/>
        <w:ind w:firstLine="709"/>
        <w:jc w:val="center"/>
        <w:rPr>
          <w:rFonts w:ascii="Times New Roman" w:eastAsia="Times New Roman" w:hAnsi="Times New Roman" w:cs="Times New Roman"/>
          <w:b/>
          <w:color w:val="000000" w:themeColor="text1"/>
          <w:sz w:val="28"/>
          <w:szCs w:val="28"/>
          <w:lang w:val="kk-KZ"/>
        </w:rPr>
      </w:pPr>
      <w:r w:rsidRPr="00D74D94">
        <w:rPr>
          <w:rFonts w:ascii="Times New Roman" w:eastAsia="Times New Roman" w:hAnsi="Times New Roman" w:cs="Times New Roman"/>
          <w:b/>
          <w:color w:val="000000" w:themeColor="text1"/>
          <w:sz w:val="28"/>
          <w:szCs w:val="28"/>
          <w:lang w:val="kk-KZ"/>
        </w:rPr>
        <w:t>2022-2023 оқу жылында біліктілікті арттыру курстарынан өткен тәрбиешілердің тізімі</w:t>
      </w:r>
    </w:p>
    <w:p w14:paraId="61BB406E" w14:textId="77777777" w:rsidR="00D74D94" w:rsidRPr="00D74D94" w:rsidRDefault="00D74D94" w:rsidP="00D74D94">
      <w:pPr>
        <w:widowControl w:val="0"/>
        <w:tabs>
          <w:tab w:val="left" w:pos="822"/>
        </w:tabs>
        <w:autoSpaceDE w:val="0"/>
        <w:autoSpaceDN w:val="0"/>
        <w:spacing w:before="48" w:after="0" w:line="240" w:lineRule="auto"/>
        <w:ind w:firstLine="709"/>
        <w:jc w:val="center"/>
        <w:rPr>
          <w:rFonts w:ascii="Times New Roman" w:eastAsia="Times New Roman" w:hAnsi="Times New Roman" w:cs="Times New Roman"/>
          <w:bCs/>
          <w:color w:val="000000" w:themeColor="text1"/>
          <w:sz w:val="28"/>
          <w:szCs w:val="28"/>
          <w:lang w:val="kk-KZ"/>
        </w:rPr>
      </w:pPr>
    </w:p>
    <w:tbl>
      <w:tblPr>
        <w:tblW w:w="9950" w:type="dxa"/>
        <w:tblInd w:w="-176" w:type="dxa"/>
        <w:tblLayout w:type="fixed"/>
        <w:tblLook w:val="0000" w:firstRow="0" w:lastRow="0" w:firstColumn="0" w:lastColumn="0" w:noHBand="0" w:noVBand="0"/>
      </w:tblPr>
      <w:tblGrid>
        <w:gridCol w:w="1124"/>
        <w:gridCol w:w="1922"/>
        <w:gridCol w:w="2173"/>
        <w:gridCol w:w="2165"/>
        <w:gridCol w:w="2566"/>
      </w:tblGrid>
      <w:tr w:rsidR="00D74D94" w14:paraId="75E41FF6" w14:textId="77777777" w:rsidTr="00D74D94">
        <w:trPr>
          <w:trHeight w:val="1"/>
        </w:trPr>
        <w:tc>
          <w:tcPr>
            <w:tcW w:w="1124" w:type="dxa"/>
            <w:tcBorders>
              <w:top w:val="single" w:sz="3" w:space="0" w:color="000000"/>
              <w:left w:val="single" w:sz="3" w:space="0" w:color="000000"/>
              <w:bottom w:val="single" w:sz="3" w:space="0" w:color="000000"/>
              <w:right w:val="single" w:sz="3" w:space="0" w:color="000000"/>
            </w:tcBorders>
            <w:shd w:val="clear" w:color="000000" w:fill="FFFFFF"/>
          </w:tcPr>
          <w:p w14:paraId="0F19171F" w14:textId="77777777" w:rsidR="00D74D94" w:rsidRDefault="00D74D94" w:rsidP="004A45DE">
            <w:pPr>
              <w:spacing w:after="0" w:line="240" w:lineRule="auto"/>
              <w:jc w:val="center"/>
              <w:rPr>
                <w:rFonts w:ascii="Times New Roman" w:hAnsi="Times New Roman" w:cs="Times New Roman"/>
                <w:lang w:val="en-US"/>
              </w:rPr>
            </w:pPr>
            <w:r>
              <w:rPr>
                <w:rFonts w:ascii="Times New Roman" w:hAnsi="Times New Roman" w:cs="Times New Roman"/>
                <w:b/>
                <w:bCs/>
                <w:sz w:val="24"/>
                <w:szCs w:val="24"/>
                <w:lang w:val="en-US"/>
              </w:rPr>
              <w:t>№</w:t>
            </w:r>
          </w:p>
        </w:tc>
        <w:tc>
          <w:tcPr>
            <w:tcW w:w="1922" w:type="dxa"/>
            <w:tcBorders>
              <w:top w:val="single" w:sz="3" w:space="0" w:color="000000"/>
              <w:left w:val="single" w:sz="3" w:space="0" w:color="000000"/>
              <w:bottom w:val="single" w:sz="3" w:space="0" w:color="000000"/>
              <w:right w:val="single" w:sz="3" w:space="0" w:color="000000"/>
            </w:tcBorders>
            <w:shd w:val="clear" w:color="000000" w:fill="FFFFFF"/>
          </w:tcPr>
          <w:p w14:paraId="5098C3C5" w14:textId="01BD472F" w:rsidR="00D74D94" w:rsidRPr="00D74D94" w:rsidRDefault="00D74D94" w:rsidP="004A45DE">
            <w:pPr>
              <w:spacing w:after="0" w:line="240" w:lineRule="auto"/>
              <w:jc w:val="center"/>
              <w:rPr>
                <w:rFonts w:ascii="Times New Roman" w:hAnsi="Times New Roman" w:cs="Times New Roman"/>
                <w:lang w:val="kk-KZ"/>
              </w:rPr>
            </w:pPr>
            <w:r>
              <w:rPr>
                <w:rFonts w:ascii="Times New Roman" w:hAnsi="Times New Roman" w:cs="Times New Roman"/>
                <w:b/>
                <w:bCs/>
                <w:sz w:val="24"/>
                <w:szCs w:val="24"/>
                <w:lang w:val="kk-KZ"/>
              </w:rPr>
              <w:t>Тәрбиешінің аты</w:t>
            </w:r>
            <w:r>
              <w:rPr>
                <w:rFonts w:ascii="Times New Roman" w:hAnsi="Times New Roman" w:cs="Times New Roman"/>
                <w:b/>
                <w:bCs/>
                <w:sz w:val="24"/>
                <w:szCs w:val="24"/>
              </w:rPr>
              <w:t>-</w:t>
            </w:r>
            <w:r>
              <w:rPr>
                <w:rFonts w:ascii="Times New Roman" w:hAnsi="Times New Roman" w:cs="Times New Roman"/>
                <w:b/>
                <w:bCs/>
                <w:sz w:val="24"/>
                <w:szCs w:val="24"/>
                <w:lang w:val="kk-KZ"/>
              </w:rPr>
              <w:t>жөні</w:t>
            </w:r>
          </w:p>
        </w:tc>
        <w:tc>
          <w:tcPr>
            <w:tcW w:w="2173" w:type="dxa"/>
            <w:tcBorders>
              <w:top w:val="single" w:sz="3" w:space="0" w:color="000000"/>
              <w:left w:val="single" w:sz="3" w:space="0" w:color="000000"/>
              <w:bottom w:val="single" w:sz="3" w:space="0" w:color="000000"/>
              <w:right w:val="single" w:sz="3" w:space="0" w:color="000000"/>
            </w:tcBorders>
            <w:shd w:val="clear" w:color="000000" w:fill="FFFFFF"/>
          </w:tcPr>
          <w:p w14:paraId="0F9B4FA9" w14:textId="25B8E67A" w:rsidR="00D74D94" w:rsidRPr="00D74D94" w:rsidRDefault="00D74D94" w:rsidP="004A45DE">
            <w:pPr>
              <w:spacing w:after="0" w:line="240" w:lineRule="auto"/>
              <w:jc w:val="center"/>
              <w:rPr>
                <w:rFonts w:ascii="Times New Roman" w:hAnsi="Times New Roman" w:cs="Times New Roman"/>
                <w:lang w:val="kk-KZ"/>
              </w:rPr>
            </w:pPr>
            <w:r>
              <w:rPr>
                <w:rFonts w:ascii="Times New Roman" w:hAnsi="Times New Roman" w:cs="Times New Roman"/>
                <w:b/>
                <w:bCs/>
                <w:sz w:val="24"/>
                <w:szCs w:val="24"/>
                <w:lang w:val="kk-KZ"/>
              </w:rPr>
              <w:t xml:space="preserve">Пәні </w:t>
            </w:r>
          </w:p>
        </w:tc>
        <w:tc>
          <w:tcPr>
            <w:tcW w:w="2165" w:type="dxa"/>
            <w:tcBorders>
              <w:top w:val="single" w:sz="3" w:space="0" w:color="000000"/>
              <w:left w:val="single" w:sz="3" w:space="0" w:color="000000"/>
              <w:bottom w:val="single" w:sz="3" w:space="0" w:color="000000"/>
              <w:right w:val="single" w:sz="3" w:space="0" w:color="000000"/>
            </w:tcBorders>
            <w:shd w:val="clear" w:color="000000" w:fill="FFFFFF"/>
          </w:tcPr>
          <w:p w14:paraId="544BB9DF" w14:textId="7BD8FDCD" w:rsidR="00D74D94" w:rsidRPr="00D74D94" w:rsidRDefault="00D74D94" w:rsidP="004A45DE">
            <w:pPr>
              <w:spacing w:after="0" w:line="240" w:lineRule="auto"/>
              <w:jc w:val="center"/>
              <w:rPr>
                <w:rFonts w:ascii="Times New Roman" w:hAnsi="Times New Roman" w:cs="Times New Roman"/>
                <w:lang w:val="kk-KZ"/>
              </w:rPr>
            </w:pPr>
            <w:r>
              <w:rPr>
                <w:rFonts w:ascii="Times New Roman" w:hAnsi="Times New Roman" w:cs="Times New Roman"/>
                <w:b/>
                <w:bCs/>
                <w:sz w:val="24"/>
                <w:szCs w:val="24"/>
                <w:lang w:val="kk-KZ"/>
              </w:rPr>
              <w:t>Курстан өткен жері мен мерзімі</w:t>
            </w:r>
          </w:p>
        </w:tc>
        <w:tc>
          <w:tcPr>
            <w:tcW w:w="2566" w:type="dxa"/>
            <w:tcBorders>
              <w:top w:val="single" w:sz="3" w:space="0" w:color="000000"/>
              <w:left w:val="single" w:sz="3" w:space="0" w:color="000000"/>
              <w:bottom w:val="single" w:sz="3" w:space="0" w:color="000000"/>
              <w:right w:val="single" w:sz="3" w:space="0" w:color="000000"/>
            </w:tcBorders>
            <w:shd w:val="clear" w:color="000000" w:fill="FFFFFF"/>
          </w:tcPr>
          <w:p w14:paraId="782671AE" w14:textId="11D7E3C7" w:rsidR="00D74D94" w:rsidRPr="00D74D94" w:rsidRDefault="00D74D94" w:rsidP="004A45D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Курстың тақырыбы</w:t>
            </w:r>
          </w:p>
        </w:tc>
      </w:tr>
      <w:tr w:rsidR="00D74D94" w14:paraId="450CEBF2" w14:textId="77777777" w:rsidTr="00D74D94">
        <w:trPr>
          <w:trHeight w:val="1"/>
        </w:trPr>
        <w:tc>
          <w:tcPr>
            <w:tcW w:w="1124" w:type="dxa"/>
            <w:tcBorders>
              <w:top w:val="single" w:sz="3" w:space="0" w:color="000000"/>
              <w:left w:val="single" w:sz="3" w:space="0" w:color="000000"/>
              <w:bottom w:val="single" w:sz="3" w:space="0" w:color="000000"/>
              <w:right w:val="single" w:sz="3" w:space="0" w:color="000000"/>
            </w:tcBorders>
            <w:shd w:val="clear" w:color="000000" w:fill="FFFFFF"/>
          </w:tcPr>
          <w:p w14:paraId="4BAB1508" w14:textId="77777777" w:rsidR="00D74D94" w:rsidRDefault="00D74D94" w:rsidP="004A45DE">
            <w:pPr>
              <w:spacing w:after="0" w:line="240" w:lineRule="auto"/>
              <w:jc w:val="center"/>
              <w:rPr>
                <w:rFonts w:ascii="Times New Roman" w:hAnsi="Times New Roman" w:cs="Times New Roman"/>
              </w:rPr>
            </w:pPr>
            <w:r>
              <w:rPr>
                <w:rFonts w:ascii="Times New Roman" w:hAnsi="Times New Roman" w:cs="Times New Roman"/>
                <w:sz w:val="24"/>
                <w:szCs w:val="24"/>
              </w:rPr>
              <w:t>1</w:t>
            </w:r>
          </w:p>
        </w:tc>
        <w:tc>
          <w:tcPr>
            <w:tcW w:w="1922" w:type="dxa"/>
            <w:tcBorders>
              <w:top w:val="single" w:sz="3" w:space="0" w:color="000000"/>
              <w:left w:val="single" w:sz="3" w:space="0" w:color="000000"/>
              <w:bottom w:val="single" w:sz="3" w:space="0" w:color="000000"/>
              <w:right w:val="single" w:sz="3" w:space="0" w:color="000000"/>
            </w:tcBorders>
            <w:shd w:val="clear" w:color="000000" w:fill="FFFFFF"/>
          </w:tcPr>
          <w:p w14:paraId="7D52A6B3" w14:textId="77777777" w:rsidR="00D74D94" w:rsidRDefault="00D74D94" w:rsidP="004A45DE">
            <w:pPr>
              <w:spacing w:after="0" w:line="240" w:lineRule="auto"/>
              <w:rPr>
                <w:rFonts w:ascii="Times New Roman" w:hAnsi="Times New Roman" w:cs="Times New Roman"/>
              </w:rPr>
            </w:pPr>
            <w:r>
              <w:rPr>
                <w:rFonts w:ascii="Times New Roman" w:hAnsi="Times New Roman" w:cs="Times New Roman"/>
                <w:sz w:val="24"/>
                <w:szCs w:val="24"/>
              </w:rPr>
              <w:t>Досанова Марина Борисовна</w:t>
            </w:r>
          </w:p>
        </w:tc>
        <w:tc>
          <w:tcPr>
            <w:tcW w:w="2173" w:type="dxa"/>
            <w:tcBorders>
              <w:top w:val="single" w:sz="3" w:space="0" w:color="000000"/>
              <w:left w:val="single" w:sz="3" w:space="0" w:color="000000"/>
              <w:bottom w:val="single" w:sz="3" w:space="0" w:color="000000"/>
              <w:right w:val="single" w:sz="3" w:space="0" w:color="000000"/>
            </w:tcBorders>
            <w:shd w:val="clear" w:color="000000" w:fill="FFFFFF"/>
          </w:tcPr>
          <w:p w14:paraId="66D21637" w14:textId="21929000" w:rsidR="00D74D94" w:rsidRPr="00D74D94" w:rsidRDefault="00D74D94" w:rsidP="00D74D94">
            <w:pPr>
              <w:spacing w:after="0" w:line="240" w:lineRule="auto"/>
              <w:jc w:val="center"/>
              <w:rPr>
                <w:rFonts w:ascii="Times New Roman" w:hAnsi="Times New Roman" w:cs="Times New Roman"/>
                <w:lang w:val="kk-KZ"/>
              </w:rPr>
            </w:pPr>
            <w:r>
              <w:rPr>
                <w:rFonts w:ascii="Times New Roman" w:hAnsi="Times New Roman" w:cs="Times New Roman"/>
                <w:sz w:val="24"/>
                <w:szCs w:val="24"/>
                <w:lang w:val="kk-KZ"/>
              </w:rPr>
              <w:t>Тәрбиеші</w:t>
            </w:r>
          </w:p>
        </w:tc>
        <w:tc>
          <w:tcPr>
            <w:tcW w:w="2165" w:type="dxa"/>
            <w:tcBorders>
              <w:top w:val="single" w:sz="3" w:space="0" w:color="000000"/>
              <w:left w:val="single" w:sz="3" w:space="0" w:color="000000"/>
              <w:bottom w:val="single" w:sz="3" w:space="0" w:color="000000"/>
              <w:right w:val="single" w:sz="3" w:space="0" w:color="000000"/>
            </w:tcBorders>
            <w:shd w:val="clear" w:color="000000" w:fill="FFFFFF"/>
          </w:tcPr>
          <w:p w14:paraId="24AB191E" w14:textId="77777777" w:rsidR="00D74D94" w:rsidRDefault="00D74D94" w:rsidP="004A45DE">
            <w:pPr>
              <w:spacing w:after="0" w:line="240" w:lineRule="auto"/>
              <w:rPr>
                <w:rFonts w:ascii="Times New Roman" w:hAnsi="Times New Roman" w:cs="Times New Roman"/>
              </w:rPr>
            </w:pPr>
          </w:p>
        </w:tc>
        <w:tc>
          <w:tcPr>
            <w:tcW w:w="2566" w:type="dxa"/>
            <w:tcBorders>
              <w:top w:val="single" w:sz="3" w:space="0" w:color="000000"/>
              <w:left w:val="single" w:sz="3" w:space="0" w:color="000000"/>
              <w:bottom w:val="single" w:sz="3" w:space="0" w:color="000000"/>
              <w:right w:val="single" w:sz="3" w:space="0" w:color="000000"/>
            </w:tcBorders>
            <w:shd w:val="clear" w:color="000000" w:fill="FFFFFF"/>
          </w:tcPr>
          <w:p w14:paraId="52EF6545" w14:textId="77777777" w:rsidR="00D74D94" w:rsidRDefault="00D74D94" w:rsidP="004A45DE">
            <w:pPr>
              <w:spacing w:after="0" w:line="240" w:lineRule="auto"/>
              <w:rPr>
                <w:rFonts w:ascii="Times New Roman" w:hAnsi="Times New Roman" w:cs="Times New Roman"/>
              </w:rPr>
            </w:pPr>
          </w:p>
        </w:tc>
      </w:tr>
    </w:tbl>
    <w:p w14:paraId="0C35C733" w14:textId="77777777" w:rsidR="00102CF8" w:rsidRDefault="00102CF8" w:rsidP="00102CF8">
      <w:pPr>
        <w:widowControl w:val="0"/>
        <w:tabs>
          <w:tab w:val="left" w:pos="822"/>
        </w:tabs>
        <w:autoSpaceDE w:val="0"/>
        <w:autoSpaceDN w:val="0"/>
        <w:spacing w:before="48" w:after="0" w:line="240" w:lineRule="auto"/>
        <w:jc w:val="both"/>
        <w:rPr>
          <w:rFonts w:ascii="Times New Roman" w:eastAsia="Times New Roman" w:hAnsi="Times New Roman" w:cs="Times New Roman"/>
          <w:b/>
          <w:color w:val="000000" w:themeColor="text1"/>
          <w:sz w:val="28"/>
          <w:szCs w:val="28"/>
          <w:lang w:val="kk-KZ"/>
        </w:rPr>
      </w:pPr>
    </w:p>
    <w:p w14:paraId="3E9015D1" w14:textId="2C6D5665" w:rsidR="006C0AC1" w:rsidRPr="00D74D94" w:rsidRDefault="006C0AC1" w:rsidP="006C0AC1">
      <w:pPr>
        <w:widowControl w:val="0"/>
        <w:tabs>
          <w:tab w:val="left" w:pos="822"/>
        </w:tabs>
        <w:autoSpaceDE w:val="0"/>
        <w:autoSpaceDN w:val="0"/>
        <w:spacing w:before="48" w:after="0" w:line="240" w:lineRule="auto"/>
        <w:ind w:firstLine="709"/>
        <w:jc w:val="center"/>
        <w:rPr>
          <w:rFonts w:ascii="Times New Roman" w:eastAsia="Times New Roman" w:hAnsi="Times New Roman" w:cs="Times New Roman"/>
          <w:b/>
          <w:color w:val="000000" w:themeColor="text1"/>
          <w:sz w:val="28"/>
          <w:szCs w:val="28"/>
          <w:lang w:val="kk-KZ"/>
        </w:rPr>
      </w:pPr>
      <w:r w:rsidRPr="00D74D94">
        <w:rPr>
          <w:rFonts w:ascii="Times New Roman" w:eastAsia="Times New Roman" w:hAnsi="Times New Roman" w:cs="Times New Roman"/>
          <w:b/>
          <w:color w:val="000000" w:themeColor="text1"/>
          <w:sz w:val="28"/>
          <w:szCs w:val="28"/>
          <w:lang w:val="kk-KZ"/>
        </w:rPr>
        <w:t>202</w:t>
      </w:r>
      <w:r w:rsidRPr="006C0AC1">
        <w:rPr>
          <w:rFonts w:ascii="Times New Roman" w:eastAsia="Times New Roman" w:hAnsi="Times New Roman" w:cs="Times New Roman"/>
          <w:b/>
          <w:color w:val="000000" w:themeColor="text1"/>
          <w:sz w:val="28"/>
          <w:szCs w:val="28"/>
          <w:lang w:val="kk-KZ"/>
        </w:rPr>
        <w:t>3</w:t>
      </w:r>
      <w:r w:rsidRPr="00D74D94">
        <w:rPr>
          <w:rFonts w:ascii="Times New Roman" w:eastAsia="Times New Roman" w:hAnsi="Times New Roman" w:cs="Times New Roman"/>
          <w:b/>
          <w:color w:val="000000" w:themeColor="text1"/>
          <w:sz w:val="28"/>
          <w:szCs w:val="28"/>
          <w:lang w:val="kk-KZ"/>
        </w:rPr>
        <w:t>-202</w:t>
      </w:r>
      <w:r>
        <w:rPr>
          <w:rFonts w:ascii="Times New Roman" w:eastAsia="Times New Roman" w:hAnsi="Times New Roman" w:cs="Times New Roman"/>
          <w:b/>
          <w:color w:val="000000" w:themeColor="text1"/>
          <w:sz w:val="28"/>
          <w:szCs w:val="28"/>
          <w:lang w:val="kk-KZ"/>
        </w:rPr>
        <w:t>4</w:t>
      </w:r>
      <w:r w:rsidRPr="00D74D94">
        <w:rPr>
          <w:rFonts w:ascii="Times New Roman" w:eastAsia="Times New Roman" w:hAnsi="Times New Roman" w:cs="Times New Roman"/>
          <w:b/>
          <w:color w:val="000000" w:themeColor="text1"/>
          <w:sz w:val="28"/>
          <w:szCs w:val="28"/>
          <w:lang w:val="kk-KZ"/>
        </w:rPr>
        <w:t xml:space="preserve"> оқу жылында біліктілікті арттыру курстарынан өткен тәрбиешілердің тізімі</w:t>
      </w:r>
    </w:p>
    <w:p w14:paraId="38A1D7B5" w14:textId="77777777" w:rsidR="006C0AC1" w:rsidRPr="00D74D94" w:rsidRDefault="006C0AC1" w:rsidP="006C0AC1">
      <w:pPr>
        <w:widowControl w:val="0"/>
        <w:tabs>
          <w:tab w:val="left" w:pos="822"/>
        </w:tabs>
        <w:autoSpaceDE w:val="0"/>
        <w:autoSpaceDN w:val="0"/>
        <w:spacing w:before="48" w:after="0" w:line="240" w:lineRule="auto"/>
        <w:ind w:firstLine="709"/>
        <w:jc w:val="center"/>
        <w:rPr>
          <w:rFonts w:ascii="Times New Roman" w:eastAsia="Times New Roman" w:hAnsi="Times New Roman" w:cs="Times New Roman"/>
          <w:bCs/>
          <w:color w:val="000000" w:themeColor="text1"/>
          <w:sz w:val="28"/>
          <w:szCs w:val="28"/>
          <w:lang w:val="kk-KZ"/>
        </w:rPr>
      </w:pPr>
    </w:p>
    <w:tbl>
      <w:tblPr>
        <w:tblW w:w="9950" w:type="dxa"/>
        <w:tblInd w:w="-176" w:type="dxa"/>
        <w:tblLayout w:type="fixed"/>
        <w:tblLook w:val="0000" w:firstRow="0" w:lastRow="0" w:firstColumn="0" w:lastColumn="0" w:noHBand="0" w:noVBand="0"/>
      </w:tblPr>
      <w:tblGrid>
        <w:gridCol w:w="1124"/>
        <w:gridCol w:w="1922"/>
        <w:gridCol w:w="2173"/>
        <w:gridCol w:w="2165"/>
        <w:gridCol w:w="2566"/>
      </w:tblGrid>
      <w:tr w:rsidR="006C0AC1" w14:paraId="6DA8DDEF" w14:textId="77777777" w:rsidTr="004A45DE">
        <w:trPr>
          <w:trHeight w:val="1"/>
        </w:trPr>
        <w:tc>
          <w:tcPr>
            <w:tcW w:w="1124" w:type="dxa"/>
            <w:tcBorders>
              <w:top w:val="single" w:sz="3" w:space="0" w:color="000000"/>
              <w:left w:val="single" w:sz="3" w:space="0" w:color="000000"/>
              <w:bottom w:val="single" w:sz="3" w:space="0" w:color="000000"/>
              <w:right w:val="single" w:sz="3" w:space="0" w:color="000000"/>
            </w:tcBorders>
            <w:shd w:val="clear" w:color="000000" w:fill="FFFFFF"/>
          </w:tcPr>
          <w:p w14:paraId="33DCF9FF" w14:textId="77777777" w:rsidR="006C0AC1" w:rsidRDefault="006C0AC1" w:rsidP="004A45DE">
            <w:pPr>
              <w:spacing w:after="0" w:line="240" w:lineRule="auto"/>
              <w:jc w:val="center"/>
              <w:rPr>
                <w:rFonts w:ascii="Times New Roman" w:hAnsi="Times New Roman" w:cs="Times New Roman"/>
                <w:lang w:val="en-US"/>
              </w:rPr>
            </w:pPr>
            <w:r>
              <w:rPr>
                <w:rFonts w:ascii="Times New Roman" w:hAnsi="Times New Roman" w:cs="Times New Roman"/>
                <w:b/>
                <w:bCs/>
                <w:sz w:val="24"/>
                <w:szCs w:val="24"/>
                <w:lang w:val="en-US"/>
              </w:rPr>
              <w:t>№</w:t>
            </w:r>
          </w:p>
        </w:tc>
        <w:tc>
          <w:tcPr>
            <w:tcW w:w="1922" w:type="dxa"/>
            <w:tcBorders>
              <w:top w:val="single" w:sz="3" w:space="0" w:color="000000"/>
              <w:left w:val="single" w:sz="3" w:space="0" w:color="000000"/>
              <w:bottom w:val="single" w:sz="3" w:space="0" w:color="000000"/>
              <w:right w:val="single" w:sz="3" w:space="0" w:color="000000"/>
            </w:tcBorders>
            <w:shd w:val="clear" w:color="000000" w:fill="FFFFFF"/>
          </w:tcPr>
          <w:p w14:paraId="3F6F6ACD" w14:textId="77777777" w:rsidR="006C0AC1" w:rsidRPr="00D74D94" w:rsidRDefault="006C0AC1" w:rsidP="004A45DE">
            <w:pPr>
              <w:spacing w:after="0" w:line="240" w:lineRule="auto"/>
              <w:jc w:val="center"/>
              <w:rPr>
                <w:rFonts w:ascii="Times New Roman" w:hAnsi="Times New Roman" w:cs="Times New Roman"/>
                <w:lang w:val="kk-KZ"/>
              </w:rPr>
            </w:pPr>
            <w:r>
              <w:rPr>
                <w:rFonts w:ascii="Times New Roman" w:hAnsi="Times New Roman" w:cs="Times New Roman"/>
                <w:b/>
                <w:bCs/>
                <w:sz w:val="24"/>
                <w:szCs w:val="24"/>
                <w:lang w:val="kk-KZ"/>
              </w:rPr>
              <w:t>Тәрбиешінің аты</w:t>
            </w:r>
            <w:r>
              <w:rPr>
                <w:rFonts w:ascii="Times New Roman" w:hAnsi="Times New Roman" w:cs="Times New Roman"/>
                <w:b/>
                <w:bCs/>
                <w:sz w:val="24"/>
                <w:szCs w:val="24"/>
              </w:rPr>
              <w:t>-</w:t>
            </w:r>
            <w:r>
              <w:rPr>
                <w:rFonts w:ascii="Times New Roman" w:hAnsi="Times New Roman" w:cs="Times New Roman"/>
                <w:b/>
                <w:bCs/>
                <w:sz w:val="24"/>
                <w:szCs w:val="24"/>
                <w:lang w:val="kk-KZ"/>
              </w:rPr>
              <w:t>жөні</w:t>
            </w:r>
          </w:p>
        </w:tc>
        <w:tc>
          <w:tcPr>
            <w:tcW w:w="2173" w:type="dxa"/>
            <w:tcBorders>
              <w:top w:val="single" w:sz="3" w:space="0" w:color="000000"/>
              <w:left w:val="single" w:sz="3" w:space="0" w:color="000000"/>
              <w:bottom w:val="single" w:sz="3" w:space="0" w:color="000000"/>
              <w:right w:val="single" w:sz="3" w:space="0" w:color="000000"/>
            </w:tcBorders>
            <w:shd w:val="clear" w:color="000000" w:fill="FFFFFF"/>
          </w:tcPr>
          <w:p w14:paraId="30611909" w14:textId="77777777" w:rsidR="006C0AC1" w:rsidRPr="00D74D94" w:rsidRDefault="006C0AC1" w:rsidP="004A45DE">
            <w:pPr>
              <w:spacing w:after="0" w:line="240" w:lineRule="auto"/>
              <w:jc w:val="center"/>
              <w:rPr>
                <w:rFonts w:ascii="Times New Roman" w:hAnsi="Times New Roman" w:cs="Times New Roman"/>
                <w:lang w:val="kk-KZ"/>
              </w:rPr>
            </w:pPr>
            <w:r>
              <w:rPr>
                <w:rFonts w:ascii="Times New Roman" w:hAnsi="Times New Roman" w:cs="Times New Roman"/>
                <w:b/>
                <w:bCs/>
                <w:sz w:val="24"/>
                <w:szCs w:val="24"/>
                <w:lang w:val="kk-KZ"/>
              </w:rPr>
              <w:t xml:space="preserve">Пәні </w:t>
            </w:r>
          </w:p>
        </w:tc>
        <w:tc>
          <w:tcPr>
            <w:tcW w:w="2165" w:type="dxa"/>
            <w:tcBorders>
              <w:top w:val="single" w:sz="3" w:space="0" w:color="000000"/>
              <w:left w:val="single" w:sz="3" w:space="0" w:color="000000"/>
              <w:bottom w:val="single" w:sz="3" w:space="0" w:color="000000"/>
              <w:right w:val="single" w:sz="3" w:space="0" w:color="000000"/>
            </w:tcBorders>
            <w:shd w:val="clear" w:color="000000" w:fill="FFFFFF"/>
          </w:tcPr>
          <w:p w14:paraId="180A2A97" w14:textId="77777777" w:rsidR="006C0AC1" w:rsidRPr="00D74D94" w:rsidRDefault="006C0AC1" w:rsidP="004A45DE">
            <w:pPr>
              <w:spacing w:after="0" w:line="240" w:lineRule="auto"/>
              <w:jc w:val="center"/>
              <w:rPr>
                <w:rFonts w:ascii="Times New Roman" w:hAnsi="Times New Roman" w:cs="Times New Roman"/>
                <w:lang w:val="kk-KZ"/>
              </w:rPr>
            </w:pPr>
            <w:r>
              <w:rPr>
                <w:rFonts w:ascii="Times New Roman" w:hAnsi="Times New Roman" w:cs="Times New Roman"/>
                <w:b/>
                <w:bCs/>
                <w:sz w:val="24"/>
                <w:szCs w:val="24"/>
                <w:lang w:val="kk-KZ"/>
              </w:rPr>
              <w:t>Курстан өткен жері мен мерзімі</w:t>
            </w:r>
          </w:p>
        </w:tc>
        <w:tc>
          <w:tcPr>
            <w:tcW w:w="2566" w:type="dxa"/>
            <w:tcBorders>
              <w:top w:val="single" w:sz="3" w:space="0" w:color="000000"/>
              <w:left w:val="single" w:sz="3" w:space="0" w:color="000000"/>
              <w:bottom w:val="single" w:sz="3" w:space="0" w:color="000000"/>
              <w:right w:val="single" w:sz="3" w:space="0" w:color="000000"/>
            </w:tcBorders>
            <w:shd w:val="clear" w:color="000000" w:fill="FFFFFF"/>
          </w:tcPr>
          <w:p w14:paraId="59109ECC" w14:textId="77777777" w:rsidR="006C0AC1" w:rsidRPr="00D74D94" w:rsidRDefault="006C0AC1" w:rsidP="004A45D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Курстың тақырыбы</w:t>
            </w:r>
          </w:p>
        </w:tc>
      </w:tr>
      <w:tr w:rsidR="006C0AC1" w14:paraId="7BCEBCDB" w14:textId="77777777" w:rsidTr="004A45DE">
        <w:trPr>
          <w:trHeight w:val="1"/>
        </w:trPr>
        <w:tc>
          <w:tcPr>
            <w:tcW w:w="1124" w:type="dxa"/>
            <w:tcBorders>
              <w:top w:val="single" w:sz="3" w:space="0" w:color="000000"/>
              <w:left w:val="single" w:sz="3" w:space="0" w:color="000000"/>
              <w:bottom w:val="single" w:sz="3" w:space="0" w:color="000000"/>
              <w:right w:val="single" w:sz="3" w:space="0" w:color="000000"/>
            </w:tcBorders>
            <w:shd w:val="clear" w:color="000000" w:fill="FFFFFF"/>
          </w:tcPr>
          <w:p w14:paraId="02571443" w14:textId="77777777" w:rsidR="006C0AC1" w:rsidRDefault="006C0AC1" w:rsidP="004A45DE">
            <w:pPr>
              <w:spacing w:after="0" w:line="240" w:lineRule="auto"/>
              <w:jc w:val="center"/>
              <w:rPr>
                <w:rFonts w:ascii="Times New Roman" w:hAnsi="Times New Roman" w:cs="Times New Roman"/>
              </w:rPr>
            </w:pPr>
            <w:r>
              <w:rPr>
                <w:rFonts w:ascii="Times New Roman" w:hAnsi="Times New Roman" w:cs="Times New Roman"/>
                <w:sz w:val="24"/>
                <w:szCs w:val="24"/>
              </w:rPr>
              <w:t>1</w:t>
            </w:r>
          </w:p>
        </w:tc>
        <w:tc>
          <w:tcPr>
            <w:tcW w:w="1922" w:type="dxa"/>
            <w:tcBorders>
              <w:top w:val="single" w:sz="3" w:space="0" w:color="000000"/>
              <w:left w:val="single" w:sz="3" w:space="0" w:color="000000"/>
              <w:bottom w:val="single" w:sz="3" w:space="0" w:color="000000"/>
              <w:right w:val="single" w:sz="3" w:space="0" w:color="000000"/>
            </w:tcBorders>
            <w:shd w:val="clear" w:color="000000" w:fill="FFFFFF"/>
          </w:tcPr>
          <w:p w14:paraId="61B0FA52" w14:textId="77777777" w:rsidR="006C0AC1" w:rsidRDefault="006C0AC1" w:rsidP="004A45DE">
            <w:pPr>
              <w:spacing w:after="0" w:line="240" w:lineRule="auto"/>
              <w:rPr>
                <w:rFonts w:ascii="Times New Roman" w:hAnsi="Times New Roman" w:cs="Times New Roman"/>
              </w:rPr>
            </w:pPr>
            <w:r>
              <w:rPr>
                <w:rFonts w:ascii="Times New Roman" w:hAnsi="Times New Roman" w:cs="Times New Roman"/>
                <w:sz w:val="24"/>
                <w:szCs w:val="24"/>
              </w:rPr>
              <w:t>Досанова Марина Борисовна</w:t>
            </w:r>
          </w:p>
        </w:tc>
        <w:tc>
          <w:tcPr>
            <w:tcW w:w="2173" w:type="dxa"/>
            <w:tcBorders>
              <w:top w:val="single" w:sz="3" w:space="0" w:color="000000"/>
              <w:left w:val="single" w:sz="3" w:space="0" w:color="000000"/>
              <w:bottom w:val="single" w:sz="3" w:space="0" w:color="000000"/>
              <w:right w:val="single" w:sz="3" w:space="0" w:color="000000"/>
            </w:tcBorders>
            <w:shd w:val="clear" w:color="000000" w:fill="FFFFFF"/>
          </w:tcPr>
          <w:p w14:paraId="5D800D88" w14:textId="77777777" w:rsidR="006C0AC1" w:rsidRPr="00D74D94" w:rsidRDefault="006C0AC1" w:rsidP="004A45DE">
            <w:pPr>
              <w:spacing w:after="0" w:line="240" w:lineRule="auto"/>
              <w:jc w:val="center"/>
              <w:rPr>
                <w:rFonts w:ascii="Times New Roman" w:hAnsi="Times New Roman" w:cs="Times New Roman"/>
                <w:lang w:val="kk-KZ"/>
              </w:rPr>
            </w:pPr>
            <w:r>
              <w:rPr>
                <w:rFonts w:ascii="Times New Roman" w:hAnsi="Times New Roman" w:cs="Times New Roman"/>
                <w:sz w:val="24"/>
                <w:szCs w:val="24"/>
                <w:lang w:val="kk-KZ"/>
              </w:rPr>
              <w:t>Тәрбиеші</w:t>
            </w:r>
          </w:p>
        </w:tc>
        <w:tc>
          <w:tcPr>
            <w:tcW w:w="2165" w:type="dxa"/>
            <w:tcBorders>
              <w:top w:val="single" w:sz="3" w:space="0" w:color="000000"/>
              <w:left w:val="single" w:sz="3" w:space="0" w:color="000000"/>
              <w:bottom w:val="single" w:sz="3" w:space="0" w:color="000000"/>
              <w:right w:val="single" w:sz="3" w:space="0" w:color="000000"/>
            </w:tcBorders>
            <w:shd w:val="clear" w:color="000000" w:fill="FFFFFF"/>
          </w:tcPr>
          <w:p w14:paraId="149400E9" w14:textId="77777777" w:rsidR="006C0AC1" w:rsidRDefault="006C0AC1" w:rsidP="004A45DE">
            <w:pPr>
              <w:spacing w:after="0" w:line="240" w:lineRule="auto"/>
              <w:rPr>
                <w:rFonts w:ascii="Times New Roman" w:hAnsi="Times New Roman" w:cs="Times New Roman"/>
              </w:rPr>
            </w:pPr>
          </w:p>
        </w:tc>
        <w:tc>
          <w:tcPr>
            <w:tcW w:w="2566" w:type="dxa"/>
            <w:tcBorders>
              <w:top w:val="single" w:sz="3" w:space="0" w:color="000000"/>
              <w:left w:val="single" w:sz="3" w:space="0" w:color="000000"/>
              <w:bottom w:val="single" w:sz="3" w:space="0" w:color="000000"/>
              <w:right w:val="single" w:sz="3" w:space="0" w:color="000000"/>
            </w:tcBorders>
            <w:shd w:val="clear" w:color="000000" w:fill="FFFFFF"/>
          </w:tcPr>
          <w:p w14:paraId="0CF3B0B5" w14:textId="77777777" w:rsidR="006C0AC1" w:rsidRDefault="006C0AC1" w:rsidP="004A45DE">
            <w:pPr>
              <w:spacing w:after="0" w:line="240" w:lineRule="auto"/>
              <w:rPr>
                <w:rFonts w:ascii="Times New Roman" w:hAnsi="Times New Roman" w:cs="Times New Roman"/>
              </w:rPr>
            </w:pPr>
          </w:p>
        </w:tc>
      </w:tr>
    </w:tbl>
    <w:p w14:paraId="12E0364E" w14:textId="77777777" w:rsidR="006C0AC1" w:rsidRDefault="006C0AC1" w:rsidP="00102CF8">
      <w:pPr>
        <w:widowControl w:val="0"/>
        <w:tabs>
          <w:tab w:val="left" w:pos="822"/>
        </w:tabs>
        <w:autoSpaceDE w:val="0"/>
        <w:autoSpaceDN w:val="0"/>
        <w:spacing w:before="48" w:after="0" w:line="240" w:lineRule="auto"/>
        <w:jc w:val="both"/>
        <w:rPr>
          <w:rFonts w:ascii="Times New Roman" w:eastAsia="Times New Roman" w:hAnsi="Times New Roman" w:cs="Times New Roman"/>
          <w:b/>
          <w:color w:val="000000" w:themeColor="text1"/>
          <w:sz w:val="28"/>
          <w:szCs w:val="28"/>
          <w:lang w:val="kk-KZ"/>
        </w:rPr>
      </w:pPr>
    </w:p>
    <w:p w14:paraId="6B97305B" w14:textId="0144A198" w:rsidR="00666697" w:rsidRPr="004B6D4B" w:rsidRDefault="00666697" w:rsidP="00102CF8">
      <w:pPr>
        <w:widowControl w:val="0"/>
        <w:tabs>
          <w:tab w:val="left" w:pos="822"/>
        </w:tabs>
        <w:autoSpaceDE w:val="0"/>
        <w:autoSpaceDN w:val="0"/>
        <w:spacing w:before="48" w:after="0" w:line="240" w:lineRule="auto"/>
        <w:jc w:val="both"/>
        <w:rPr>
          <w:rFonts w:ascii="Times New Roman" w:eastAsia="Times New Roman" w:hAnsi="Times New Roman" w:cs="Times New Roman"/>
          <w:b/>
          <w:color w:val="000000" w:themeColor="text1"/>
          <w:sz w:val="28"/>
          <w:szCs w:val="28"/>
          <w:lang w:val="kk-KZ"/>
        </w:rPr>
      </w:pPr>
      <w:r w:rsidRPr="00666697">
        <w:rPr>
          <w:rFonts w:ascii="Times New Roman" w:eastAsia="Times New Roman" w:hAnsi="Times New Roman" w:cs="Times New Roman"/>
          <w:b/>
          <w:color w:val="000000" w:themeColor="text1"/>
          <w:sz w:val="28"/>
          <w:szCs w:val="28"/>
          <w:lang w:val="kk-KZ"/>
        </w:rPr>
        <w:t xml:space="preserve">III бөлім: </w:t>
      </w:r>
      <w:r>
        <w:rPr>
          <w:rFonts w:ascii="Times New Roman" w:eastAsia="Times New Roman" w:hAnsi="Times New Roman" w:cs="Times New Roman"/>
          <w:b/>
          <w:color w:val="000000" w:themeColor="text1"/>
          <w:sz w:val="28"/>
          <w:szCs w:val="28"/>
          <w:lang w:val="kk-KZ"/>
        </w:rPr>
        <w:t>Б</w:t>
      </w:r>
      <w:r w:rsidRPr="00666697">
        <w:rPr>
          <w:rFonts w:ascii="Times New Roman" w:eastAsia="Times New Roman" w:hAnsi="Times New Roman" w:cs="Times New Roman"/>
          <w:b/>
          <w:color w:val="000000" w:themeColor="text1"/>
          <w:sz w:val="28"/>
          <w:szCs w:val="28"/>
          <w:lang w:val="kk-KZ"/>
        </w:rPr>
        <w:t>ілім алушылар контингенті</w:t>
      </w:r>
    </w:p>
    <w:p w14:paraId="50101A3B" w14:textId="77777777" w:rsidR="00666697" w:rsidRPr="00666697" w:rsidRDefault="00355766" w:rsidP="00666697">
      <w:pPr>
        <w:spacing w:after="0" w:line="240" w:lineRule="auto"/>
        <w:rPr>
          <w:rFonts w:ascii="Times New Roman" w:eastAsia="Times New Roman" w:hAnsi="Times New Roman" w:cs="Times New Roman"/>
          <w:b/>
          <w:bCs/>
          <w:sz w:val="24"/>
          <w:szCs w:val="24"/>
          <w:lang w:val="kk-KZ" w:eastAsia="ru-RU"/>
        </w:rPr>
      </w:pPr>
      <w:hyperlink r:id="rId197" w:history="1">
        <w:r w:rsidR="00666697" w:rsidRPr="00666697">
          <w:rPr>
            <w:rStyle w:val="af0"/>
            <w:rFonts w:ascii="Times New Roman" w:eastAsia="Times New Roman" w:hAnsi="Times New Roman" w:cs="Times New Roman"/>
            <w:b/>
            <w:bCs/>
            <w:sz w:val="24"/>
            <w:szCs w:val="24"/>
            <w:lang w:val="kk-KZ" w:eastAsia="ru-RU"/>
          </w:rPr>
          <w:t>https://drive.google.com/drive/u/4/folders/1eU1mJNAYwgkgMNxPkXgRgGIVvrKeKzVs</w:t>
        </w:r>
      </w:hyperlink>
    </w:p>
    <w:p w14:paraId="0627B165" w14:textId="77777777" w:rsidR="00102CF8" w:rsidRDefault="00102CF8" w:rsidP="00EC156F">
      <w:pPr>
        <w:ind w:firstLine="708"/>
        <w:rPr>
          <w:rFonts w:ascii="Times New Roman" w:hAnsi="Times New Roman" w:cs="Times New Roman"/>
          <w:color w:val="FF0000"/>
          <w:sz w:val="28"/>
          <w:szCs w:val="28"/>
          <w:lang w:val="kk-KZ"/>
        </w:rPr>
      </w:pPr>
    </w:p>
    <w:p w14:paraId="160C917A" w14:textId="77777777" w:rsidR="00666697" w:rsidRPr="00666697" w:rsidRDefault="00666697" w:rsidP="00666697">
      <w:pPr>
        <w:spacing w:after="0"/>
        <w:ind w:firstLine="708"/>
        <w:jc w:val="both"/>
        <w:rPr>
          <w:rFonts w:ascii="Times New Roman" w:hAnsi="Times New Roman" w:cs="Times New Roman"/>
          <w:b/>
          <w:bCs/>
          <w:sz w:val="28"/>
          <w:szCs w:val="28"/>
          <w:lang w:val="kk-KZ"/>
        </w:rPr>
      </w:pPr>
      <w:r w:rsidRPr="00666697">
        <w:rPr>
          <w:rFonts w:ascii="Times New Roman" w:hAnsi="Times New Roman" w:cs="Times New Roman"/>
          <w:b/>
          <w:bCs/>
          <w:sz w:val="28"/>
          <w:szCs w:val="28"/>
          <w:lang w:val="kk-KZ"/>
        </w:rPr>
        <w:t>Тәрбие мен оқыту нәтижелеріне бағдарланған мазмұнға критерийлер:</w:t>
      </w:r>
    </w:p>
    <w:p w14:paraId="7B35BB13" w14:textId="0601B3D9" w:rsidR="00666697" w:rsidRPr="00666697" w:rsidRDefault="00666697" w:rsidP="00666697">
      <w:pPr>
        <w:spacing w:after="0"/>
        <w:ind w:firstLine="708"/>
        <w:jc w:val="both"/>
        <w:rPr>
          <w:rFonts w:ascii="Times New Roman" w:hAnsi="Times New Roman" w:cs="Times New Roman"/>
          <w:sz w:val="28"/>
          <w:szCs w:val="28"/>
          <w:lang w:val="kk-KZ"/>
        </w:rPr>
      </w:pPr>
      <w:r w:rsidRPr="00666697">
        <w:rPr>
          <w:rFonts w:ascii="Times New Roman" w:hAnsi="Times New Roman" w:cs="Times New Roman"/>
          <w:sz w:val="28"/>
          <w:szCs w:val="28"/>
          <w:lang w:val="kk-KZ"/>
        </w:rPr>
        <w:t xml:space="preserve"> - мектепке дейінгі ұйымдар қызметінің үлгілік қағидаларын сақтау;</w:t>
      </w:r>
    </w:p>
    <w:p w14:paraId="7B833707" w14:textId="37E7E4A2" w:rsidR="00666697" w:rsidRPr="00666697" w:rsidRDefault="00666697" w:rsidP="00666697">
      <w:pPr>
        <w:spacing w:after="0"/>
        <w:ind w:firstLine="708"/>
        <w:jc w:val="both"/>
        <w:rPr>
          <w:rFonts w:ascii="Times New Roman" w:hAnsi="Times New Roman" w:cs="Times New Roman"/>
          <w:b/>
          <w:bCs/>
          <w:i/>
          <w:iCs/>
          <w:sz w:val="28"/>
          <w:szCs w:val="28"/>
          <w:lang w:val="kk-KZ"/>
        </w:rPr>
      </w:pPr>
      <w:r w:rsidRPr="00666697">
        <w:rPr>
          <w:rFonts w:ascii="Times New Roman" w:hAnsi="Times New Roman" w:cs="Times New Roman"/>
          <w:b/>
          <w:bCs/>
          <w:i/>
          <w:iCs/>
          <w:sz w:val="28"/>
          <w:szCs w:val="28"/>
          <w:lang w:val="kk-KZ"/>
        </w:rPr>
        <w:t>3.1. Жасына қарай, оның ішінде ерекше білім беру қажеттілігі бар балаларды ескере отырып, тәрбиеленушілер контингенті туралы мәліметтер</w:t>
      </w:r>
    </w:p>
    <w:p w14:paraId="227D6D71" w14:textId="77777777" w:rsidR="00666697" w:rsidRDefault="00666697" w:rsidP="00666697">
      <w:pPr>
        <w:spacing w:after="0"/>
        <w:ind w:firstLine="708"/>
        <w:jc w:val="both"/>
        <w:rPr>
          <w:rFonts w:ascii="Times New Roman" w:hAnsi="Times New Roman" w:cs="Times New Roman"/>
          <w:b/>
          <w:bCs/>
          <w:i/>
          <w:iCs/>
          <w:color w:val="FF0000"/>
          <w:sz w:val="28"/>
          <w:szCs w:val="28"/>
          <w:lang w:val="kk-KZ"/>
        </w:rPr>
      </w:pPr>
    </w:p>
    <w:tbl>
      <w:tblPr>
        <w:tblStyle w:val="a5"/>
        <w:tblW w:w="0" w:type="auto"/>
        <w:tblLook w:val="04A0" w:firstRow="1" w:lastRow="0" w:firstColumn="1" w:lastColumn="0" w:noHBand="0" w:noVBand="1"/>
      </w:tblPr>
      <w:tblGrid>
        <w:gridCol w:w="2990"/>
        <w:gridCol w:w="3694"/>
        <w:gridCol w:w="3358"/>
      </w:tblGrid>
      <w:tr w:rsidR="00666697" w14:paraId="0B2D345D" w14:textId="77777777" w:rsidTr="004A45DE">
        <w:tc>
          <w:tcPr>
            <w:tcW w:w="3085" w:type="dxa"/>
          </w:tcPr>
          <w:p w14:paraId="20082802" w14:textId="243ACC30" w:rsidR="00666697" w:rsidRDefault="00666697" w:rsidP="004F49D6">
            <w:pPr>
              <w:jc w:val="center"/>
              <w:rPr>
                <w:rFonts w:ascii="Times New Roman" w:hAnsi="Times New Roman" w:cs="Times New Roman"/>
                <w:b/>
                <w:color w:val="000000" w:themeColor="text1"/>
                <w:sz w:val="24"/>
                <w:lang w:val="kk-KZ"/>
              </w:rPr>
            </w:pPr>
            <w:r>
              <w:rPr>
                <w:rFonts w:ascii="Times New Roman" w:hAnsi="Times New Roman" w:cs="Times New Roman"/>
                <w:b/>
                <w:color w:val="000000" w:themeColor="text1"/>
                <w:sz w:val="24"/>
                <w:lang w:val="kk-KZ"/>
              </w:rPr>
              <w:t>Сынып</w:t>
            </w:r>
          </w:p>
        </w:tc>
        <w:tc>
          <w:tcPr>
            <w:tcW w:w="3801" w:type="dxa"/>
          </w:tcPr>
          <w:p w14:paraId="73F392C4" w14:textId="25CBF7F3" w:rsidR="00666697" w:rsidRPr="00666697" w:rsidRDefault="00666697" w:rsidP="004A45DE">
            <w:pPr>
              <w:jc w:val="center"/>
              <w:rPr>
                <w:rFonts w:ascii="Times New Roman" w:hAnsi="Times New Roman" w:cs="Times New Roman"/>
                <w:b/>
                <w:color w:val="000000" w:themeColor="text1"/>
                <w:sz w:val="24"/>
                <w:lang w:val="kk-KZ"/>
              </w:rPr>
            </w:pPr>
            <w:r>
              <w:rPr>
                <w:rFonts w:ascii="Times New Roman" w:hAnsi="Times New Roman" w:cs="Times New Roman"/>
                <w:b/>
                <w:color w:val="000000" w:themeColor="text1"/>
                <w:sz w:val="24"/>
                <w:lang w:val="kk-KZ"/>
              </w:rPr>
              <w:t>Жастарына қарай топтар</w:t>
            </w:r>
          </w:p>
        </w:tc>
        <w:tc>
          <w:tcPr>
            <w:tcW w:w="3444" w:type="dxa"/>
          </w:tcPr>
          <w:p w14:paraId="62525253" w14:textId="53E7E334" w:rsidR="00666697" w:rsidRDefault="00666697" w:rsidP="004A45DE">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lang w:val="kk-KZ"/>
              </w:rPr>
              <w:t>Балалардың жасы</w:t>
            </w:r>
          </w:p>
        </w:tc>
      </w:tr>
      <w:tr w:rsidR="00666697" w14:paraId="5B507612" w14:textId="77777777" w:rsidTr="004A45DE">
        <w:tc>
          <w:tcPr>
            <w:tcW w:w="10330" w:type="dxa"/>
            <w:gridSpan w:val="3"/>
          </w:tcPr>
          <w:p w14:paraId="603E9113" w14:textId="2C77B070" w:rsidR="00666697" w:rsidRDefault="00666697" w:rsidP="004F49D6">
            <w:pPr>
              <w:jc w:val="center"/>
              <w:rPr>
                <w:rFonts w:ascii="Times New Roman" w:hAnsi="Times New Roman" w:cs="Times New Roman"/>
                <w:i/>
                <w:color w:val="000000" w:themeColor="text1"/>
                <w:sz w:val="24"/>
              </w:rPr>
            </w:pPr>
            <w:r>
              <w:rPr>
                <w:rFonts w:ascii="Times New Roman" w:hAnsi="Times New Roman" w:cs="Times New Roman"/>
                <w:i/>
                <w:color w:val="000000" w:themeColor="text1"/>
                <w:sz w:val="24"/>
              </w:rPr>
              <w:t>202</w:t>
            </w:r>
            <w:r>
              <w:rPr>
                <w:rFonts w:ascii="Times New Roman" w:hAnsi="Times New Roman" w:cs="Times New Roman"/>
                <w:i/>
                <w:color w:val="000000" w:themeColor="text1"/>
                <w:sz w:val="24"/>
                <w:lang w:val="kk-KZ"/>
              </w:rPr>
              <w:t>2</w:t>
            </w:r>
            <w:r>
              <w:rPr>
                <w:rFonts w:ascii="Times New Roman" w:hAnsi="Times New Roman" w:cs="Times New Roman"/>
                <w:i/>
                <w:color w:val="000000" w:themeColor="text1"/>
                <w:sz w:val="24"/>
              </w:rPr>
              <w:t>- 2023</w:t>
            </w:r>
            <w:r>
              <w:rPr>
                <w:rFonts w:ascii="Times New Roman" w:hAnsi="Times New Roman" w:cs="Times New Roman"/>
                <w:i/>
                <w:color w:val="000000" w:themeColor="text1"/>
                <w:sz w:val="24"/>
                <w:lang w:val="kk-KZ"/>
              </w:rPr>
              <w:t xml:space="preserve"> оқу жылы</w:t>
            </w:r>
          </w:p>
        </w:tc>
      </w:tr>
      <w:tr w:rsidR="00666697" w14:paraId="61729EC6" w14:textId="77777777" w:rsidTr="004A45DE">
        <w:tc>
          <w:tcPr>
            <w:tcW w:w="3085" w:type="dxa"/>
          </w:tcPr>
          <w:p w14:paraId="38CE6728" w14:textId="145746D9" w:rsidR="00666697" w:rsidRDefault="004F49D6" w:rsidP="004F49D6">
            <w:pPr>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МДС</w:t>
            </w:r>
          </w:p>
        </w:tc>
        <w:tc>
          <w:tcPr>
            <w:tcW w:w="3801" w:type="dxa"/>
          </w:tcPr>
          <w:p w14:paraId="61584278" w14:textId="39D6165A" w:rsidR="00666697" w:rsidRDefault="004F49D6" w:rsidP="004A45DE">
            <w:pPr>
              <w:jc w:val="center"/>
              <w:rPr>
                <w:rFonts w:ascii="Times New Roman" w:hAnsi="Times New Roman" w:cs="Times New Roman"/>
                <w:color w:val="000000" w:themeColor="text1"/>
                <w:sz w:val="24"/>
              </w:rPr>
            </w:pPr>
            <w:r w:rsidRPr="004F49D6">
              <w:rPr>
                <w:rFonts w:ascii="Times New Roman" w:hAnsi="Times New Roman" w:cs="Times New Roman"/>
                <w:color w:val="000000" w:themeColor="text1"/>
                <w:sz w:val="24"/>
              </w:rPr>
              <w:t>мектепалды даярлық сыныбы</w:t>
            </w:r>
          </w:p>
        </w:tc>
        <w:tc>
          <w:tcPr>
            <w:tcW w:w="3444" w:type="dxa"/>
          </w:tcPr>
          <w:p w14:paraId="11FAE6BD" w14:textId="30EA55D5" w:rsidR="00666697" w:rsidRPr="004F49D6" w:rsidRDefault="00666697" w:rsidP="004A45DE">
            <w:pPr>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rPr>
              <w:t xml:space="preserve">5-6 </w:t>
            </w:r>
            <w:r w:rsidR="004F49D6">
              <w:rPr>
                <w:rFonts w:ascii="Times New Roman" w:hAnsi="Times New Roman" w:cs="Times New Roman"/>
                <w:color w:val="000000" w:themeColor="text1"/>
                <w:sz w:val="24"/>
                <w:lang w:val="kk-KZ"/>
              </w:rPr>
              <w:t>жас</w:t>
            </w:r>
          </w:p>
        </w:tc>
      </w:tr>
      <w:tr w:rsidR="00666697" w14:paraId="50546FD4" w14:textId="77777777" w:rsidTr="004A45DE">
        <w:tc>
          <w:tcPr>
            <w:tcW w:w="10330" w:type="dxa"/>
            <w:gridSpan w:val="3"/>
          </w:tcPr>
          <w:p w14:paraId="05420207" w14:textId="43090704" w:rsidR="00666697" w:rsidRDefault="00666697" w:rsidP="004F49D6">
            <w:pPr>
              <w:jc w:val="center"/>
              <w:rPr>
                <w:rFonts w:ascii="Times New Roman" w:hAnsi="Times New Roman" w:cs="Times New Roman"/>
                <w:i/>
                <w:color w:val="000000" w:themeColor="text1"/>
                <w:sz w:val="24"/>
              </w:rPr>
            </w:pPr>
            <w:r>
              <w:rPr>
                <w:rFonts w:ascii="Times New Roman" w:hAnsi="Times New Roman" w:cs="Times New Roman"/>
                <w:i/>
                <w:color w:val="000000" w:themeColor="text1"/>
                <w:sz w:val="24"/>
              </w:rPr>
              <w:t>2023- 2024</w:t>
            </w:r>
            <w:r>
              <w:rPr>
                <w:rFonts w:ascii="Times New Roman" w:hAnsi="Times New Roman" w:cs="Times New Roman"/>
                <w:i/>
                <w:color w:val="000000" w:themeColor="text1"/>
                <w:sz w:val="24"/>
                <w:lang w:val="kk-KZ"/>
              </w:rPr>
              <w:t xml:space="preserve"> оқу жылы</w:t>
            </w:r>
          </w:p>
        </w:tc>
      </w:tr>
      <w:tr w:rsidR="00666697" w14:paraId="68118598" w14:textId="77777777" w:rsidTr="004A45DE">
        <w:tc>
          <w:tcPr>
            <w:tcW w:w="3085" w:type="dxa"/>
          </w:tcPr>
          <w:p w14:paraId="5252F513" w14:textId="3C71B297" w:rsidR="00666697" w:rsidRDefault="004F49D6" w:rsidP="004F49D6">
            <w:pPr>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МДС</w:t>
            </w:r>
          </w:p>
        </w:tc>
        <w:tc>
          <w:tcPr>
            <w:tcW w:w="3801" w:type="dxa"/>
          </w:tcPr>
          <w:p w14:paraId="5390CAAB" w14:textId="6927F402" w:rsidR="00666697" w:rsidRDefault="004F49D6" w:rsidP="004A45DE">
            <w:pPr>
              <w:jc w:val="center"/>
              <w:rPr>
                <w:rFonts w:ascii="Times New Roman" w:hAnsi="Times New Roman" w:cs="Times New Roman"/>
                <w:color w:val="000000" w:themeColor="text1"/>
                <w:sz w:val="24"/>
              </w:rPr>
            </w:pPr>
            <w:r w:rsidRPr="004F49D6">
              <w:rPr>
                <w:rFonts w:ascii="Times New Roman" w:hAnsi="Times New Roman" w:cs="Times New Roman"/>
                <w:color w:val="000000" w:themeColor="text1"/>
                <w:sz w:val="24"/>
              </w:rPr>
              <w:t>мектепалды даярлық сыныбы</w:t>
            </w:r>
          </w:p>
        </w:tc>
        <w:tc>
          <w:tcPr>
            <w:tcW w:w="3444" w:type="dxa"/>
          </w:tcPr>
          <w:p w14:paraId="74BBEA1E" w14:textId="2EBE724C" w:rsidR="00666697" w:rsidRPr="004F49D6" w:rsidRDefault="00666697" w:rsidP="004A45DE">
            <w:pPr>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rPr>
              <w:t xml:space="preserve">5-6 </w:t>
            </w:r>
            <w:r w:rsidR="004F49D6">
              <w:rPr>
                <w:rFonts w:ascii="Times New Roman" w:hAnsi="Times New Roman" w:cs="Times New Roman"/>
                <w:color w:val="000000" w:themeColor="text1"/>
                <w:sz w:val="24"/>
                <w:lang w:val="kk-KZ"/>
              </w:rPr>
              <w:t>жас</w:t>
            </w:r>
          </w:p>
        </w:tc>
      </w:tr>
    </w:tbl>
    <w:p w14:paraId="5EDB5992" w14:textId="77777777" w:rsidR="00666697" w:rsidRDefault="00666697" w:rsidP="00666697">
      <w:pPr>
        <w:spacing w:after="0"/>
        <w:ind w:firstLine="708"/>
        <w:jc w:val="both"/>
        <w:rPr>
          <w:rFonts w:ascii="Times New Roman" w:hAnsi="Times New Roman" w:cs="Times New Roman"/>
          <w:b/>
          <w:bCs/>
          <w:i/>
          <w:iCs/>
          <w:color w:val="FF0000"/>
          <w:sz w:val="28"/>
          <w:szCs w:val="28"/>
        </w:rPr>
      </w:pPr>
    </w:p>
    <w:p w14:paraId="2D53505C" w14:textId="243C689F" w:rsidR="00AD07F8" w:rsidRPr="0033550B" w:rsidRDefault="00AD07F8" w:rsidP="00AD07F8">
      <w:pPr>
        <w:spacing w:after="0"/>
        <w:ind w:firstLine="708"/>
        <w:jc w:val="both"/>
        <w:rPr>
          <w:rFonts w:ascii="Times New Roman" w:hAnsi="Times New Roman" w:cs="Times New Roman"/>
          <w:color w:val="0D0D0D" w:themeColor="text1" w:themeTint="F2"/>
          <w:sz w:val="28"/>
          <w:szCs w:val="28"/>
        </w:rPr>
      </w:pPr>
      <w:r w:rsidRPr="0033550B">
        <w:rPr>
          <w:rFonts w:ascii="Times New Roman" w:hAnsi="Times New Roman" w:cs="Times New Roman"/>
          <w:color w:val="0D0D0D" w:themeColor="text1" w:themeTint="F2"/>
          <w:sz w:val="28"/>
          <w:szCs w:val="28"/>
        </w:rPr>
        <w:t>Ерекше білім беру қажеттіліктері бар балалар жоқ.</w:t>
      </w:r>
    </w:p>
    <w:p w14:paraId="5BB04624" w14:textId="19FA53C4" w:rsidR="00AD07F8" w:rsidRPr="0033550B" w:rsidRDefault="00AD07F8" w:rsidP="00AD07F8">
      <w:pPr>
        <w:spacing w:after="0"/>
        <w:ind w:firstLine="708"/>
        <w:jc w:val="both"/>
        <w:rPr>
          <w:rFonts w:ascii="Times New Roman" w:hAnsi="Times New Roman" w:cs="Times New Roman"/>
          <w:b/>
          <w:bCs/>
          <w:i/>
          <w:iCs/>
          <w:color w:val="0D0D0D" w:themeColor="text1" w:themeTint="F2"/>
          <w:sz w:val="28"/>
          <w:szCs w:val="28"/>
        </w:rPr>
      </w:pPr>
      <w:r w:rsidRPr="0033550B">
        <w:rPr>
          <w:rFonts w:ascii="Times New Roman" w:hAnsi="Times New Roman" w:cs="Times New Roman"/>
          <w:b/>
          <w:bCs/>
          <w:i/>
          <w:iCs/>
          <w:color w:val="0D0D0D" w:themeColor="text1" w:themeTint="F2"/>
          <w:sz w:val="28"/>
          <w:szCs w:val="28"/>
        </w:rPr>
        <w:t>3.2. Жас топтарының толықтығы туралы, оның ішінде ерекше білім беру қажеттіліктері бар балаларды ескере отырып мәліметтер.</w:t>
      </w:r>
    </w:p>
    <w:p w14:paraId="0E672D9F" w14:textId="77777777" w:rsidR="00AD07F8" w:rsidRPr="0033550B" w:rsidRDefault="00AD07F8" w:rsidP="00AD07F8">
      <w:pPr>
        <w:spacing w:after="0" w:line="240" w:lineRule="auto"/>
        <w:rPr>
          <w:rFonts w:ascii="Times New Roman" w:eastAsia="Times New Roman" w:hAnsi="Times New Roman" w:cs="Times New Roman"/>
          <w:color w:val="0D0D0D" w:themeColor="text1" w:themeTint="F2"/>
          <w:sz w:val="24"/>
          <w:szCs w:val="24"/>
          <w:lang w:eastAsia="ru-RU"/>
        </w:rPr>
      </w:pPr>
    </w:p>
    <w:tbl>
      <w:tblPr>
        <w:tblW w:w="9923" w:type="dxa"/>
        <w:tblInd w:w="108" w:type="dxa"/>
        <w:tblLayout w:type="fixed"/>
        <w:tblCellMar>
          <w:top w:w="15" w:type="dxa"/>
          <w:left w:w="15" w:type="dxa"/>
          <w:bottom w:w="15" w:type="dxa"/>
          <w:right w:w="15" w:type="dxa"/>
        </w:tblCellMar>
        <w:tblLook w:val="04A0" w:firstRow="1" w:lastRow="0" w:firstColumn="1" w:lastColumn="0" w:noHBand="0" w:noVBand="1"/>
      </w:tblPr>
      <w:tblGrid>
        <w:gridCol w:w="1560"/>
        <w:gridCol w:w="6520"/>
        <w:gridCol w:w="1843"/>
      </w:tblGrid>
      <w:tr w:rsidR="0033550B" w:rsidRPr="0033550B" w14:paraId="4F211833" w14:textId="77777777" w:rsidTr="004A45DE">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DD5AD" w14:textId="33876C9D" w:rsidR="00AD07F8" w:rsidRPr="0033550B" w:rsidRDefault="00AD07F8" w:rsidP="004A45DE">
            <w:pPr>
              <w:spacing w:after="0" w:line="0" w:lineRule="atLeast"/>
              <w:jc w:val="center"/>
              <w:rPr>
                <w:rFonts w:ascii="Times New Roman" w:eastAsia="Times New Roman" w:hAnsi="Times New Roman" w:cs="Times New Roman"/>
                <w:color w:val="0D0D0D" w:themeColor="text1" w:themeTint="F2"/>
                <w:sz w:val="24"/>
                <w:szCs w:val="24"/>
                <w:lang w:val="kk-KZ" w:eastAsia="ru-RU"/>
              </w:rPr>
            </w:pPr>
            <w:r w:rsidRPr="0033550B">
              <w:rPr>
                <w:rFonts w:ascii="Times New Roman" w:eastAsia="Times New Roman" w:hAnsi="Times New Roman" w:cs="Times New Roman"/>
                <w:color w:val="0D0D0D" w:themeColor="text1" w:themeTint="F2"/>
                <w:sz w:val="24"/>
                <w:szCs w:val="24"/>
                <w:lang w:eastAsia="ru-RU"/>
              </w:rPr>
              <w:t>О</w:t>
            </w:r>
            <w:r w:rsidRPr="0033550B">
              <w:rPr>
                <w:rFonts w:ascii="Times New Roman" w:eastAsia="Times New Roman" w:hAnsi="Times New Roman" w:cs="Times New Roman"/>
                <w:color w:val="0D0D0D" w:themeColor="text1" w:themeTint="F2"/>
                <w:sz w:val="24"/>
                <w:szCs w:val="24"/>
                <w:lang w:val="kk-KZ" w:eastAsia="ru-RU"/>
              </w:rPr>
              <w:t>қу жылы</w:t>
            </w:r>
          </w:p>
        </w:tc>
        <w:tc>
          <w:tcPr>
            <w:tcW w:w="6520" w:type="dxa"/>
            <w:tcBorders>
              <w:top w:val="single" w:sz="4" w:space="0" w:color="000000"/>
              <w:left w:val="single" w:sz="4" w:space="0" w:color="000000"/>
              <w:bottom w:val="single" w:sz="4" w:space="0" w:color="000000"/>
              <w:right w:val="single" w:sz="4" w:space="0" w:color="000000"/>
            </w:tcBorders>
          </w:tcPr>
          <w:p w14:paraId="700B0810" w14:textId="5749FFB2" w:rsidR="00AD07F8" w:rsidRPr="0033550B" w:rsidRDefault="00AD07F8" w:rsidP="004A45DE">
            <w:pPr>
              <w:tabs>
                <w:tab w:val="left" w:pos="264"/>
              </w:tabs>
              <w:spacing w:after="0" w:line="0" w:lineRule="atLeast"/>
              <w:jc w:val="center"/>
              <w:rPr>
                <w:rFonts w:ascii="Times New Roman" w:eastAsia="Times New Roman" w:hAnsi="Times New Roman" w:cs="Times New Roman"/>
                <w:color w:val="0D0D0D" w:themeColor="text1" w:themeTint="F2"/>
                <w:sz w:val="24"/>
                <w:szCs w:val="24"/>
                <w:lang w:val="kk-KZ" w:eastAsia="ru-RU"/>
              </w:rPr>
            </w:pPr>
            <w:r w:rsidRPr="0033550B">
              <w:rPr>
                <w:rFonts w:ascii="Times New Roman" w:eastAsia="Times New Roman" w:hAnsi="Times New Roman" w:cs="Times New Roman"/>
                <w:color w:val="0D0D0D" w:themeColor="text1" w:themeTint="F2"/>
                <w:sz w:val="24"/>
                <w:szCs w:val="24"/>
                <w:lang w:val="kk-KZ" w:eastAsia="ru-RU"/>
              </w:rPr>
              <w:t>МДК</w:t>
            </w:r>
          </w:p>
        </w:tc>
        <w:tc>
          <w:tcPr>
            <w:tcW w:w="1843"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241532F" w14:textId="398DC577" w:rsidR="00AD07F8" w:rsidRPr="0033550B" w:rsidRDefault="00AD07F8" w:rsidP="004A45DE">
            <w:pPr>
              <w:spacing w:after="0" w:line="0" w:lineRule="atLeast"/>
              <w:rPr>
                <w:rFonts w:ascii="Times New Roman" w:eastAsia="Times New Roman" w:hAnsi="Times New Roman" w:cs="Times New Roman"/>
                <w:b/>
                <w:color w:val="0D0D0D" w:themeColor="text1" w:themeTint="F2"/>
                <w:sz w:val="24"/>
                <w:szCs w:val="24"/>
                <w:lang w:val="kk-KZ" w:eastAsia="ru-RU"/>
              </w:rPr>
            </w:pPr>
            <w:r w:rsidRPr="0033550B">
              <w:rPr>
                <w:rFonts w:ascii="Times New Roman" w:eastAsia="Times New Roman" w:hAnsi="Times New Roman" w:cs="Times New Roman"/>
                <w:b/>
                <w:color w:val="0D0D0D" w:themeColor="text1" w:themeTint="F2"/>
                <w:sz w:val="24"/>
                <w:szCs w:val="24"/>
                <w:lang w:val="kk-KZ" w:eastAsia="ru-RU"/>
              </w:rPr>
              <w:t>Барлығы</w:t>
            </w:r>
          </w:p>
        </w:tc>
      </w:tr>
      <w:tr w:rsidR="00AD07F8" w14:paraId="2AB07788" w14:textId="77777777" w:rsidTr="004A45DE">
        <w:trPr>
          <w:trHeight w:val="230"/>
        </w:trPr>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AA4C8C" w14:textId="547B85FD" w:rsidR="00AD07F8" w:rsidRPr="00AD07F8" w:rsidRDefault="00AD07F8" w:rsidP="004A45DE">
            <w:pPr>
              <w:spacing w:after="0" w:line="0" w:lineRule="atLeast"/>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b/>
                <w:bCs/>
                <w:sz w:val="20"/>
                <w:szCs w:val="20"/>
                <w:lang w:val="kk-KZ" w:eastAsia="ru-RU"/>
              </w:rPr>
              <w:t>Сыныптар</w:t>
            </w:r>
          </w:p>
        </w:tc>
        <w:tc>
          <w:tcPr>
            <w:tcW w:w="6520" w:type="dxa"/>
            <w:vMerge w:val="restart"/>
            <w:tcBorders>
              <w:top w:val="single" w:sz="4" w:space="0" w:color="000000"/>
              <w:left w:val="single" w:sz="4" w:space="0" w:color="000000"/>
              <w:bottom w:val="single" w:sz="4" w:space="0" w:color="000000"/>
              <w:right w:val="single" w:sz="4" w:space="0" w:color="000000"/>
            </w:tcBorders>
          </w:tcPr>
          <w:p w14:paraId="77475F89" w14:textId="77777777" w:rsidR="00AD07F8" w:rsidRDefault="00AD07F8" w:rsidP="004A45DE">
            <w:pPr>
              <w:jc w:val="center"/>
            </w:pPr>
            <w:r>
              <w:t>30</w:t>
            </w:r>
          </w:p>
        </w:tc>
        <w:tc>
          <w:tcPr>
            <w:tcW w:w="1843"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08291252" w14:textId="77777777" w:rsidR="00AD07F8" w:rsidRDefault="00AD07F8" w:rsidP="004A45DE">
            <w:pPr>
              <w:spacing w:after="0" w:line="240" w:lineRule="auto"/>
              <w:rPr>
                <w:rFonts w:ascii="Times New Roman" w:eastAsia="Times New Roman" w:hAnsi="Times New Roman" w:cs="Times New Roman"/>
                <w:sz w:val="20"/>
                <w:szCs w:val="20"/>
                <w:lang w:eastAsia="ru-RU"/>
              </w:rPr>
            </w:pPr>
          </w:p>
        </w:tc>
      </w:tr>
      <w:tr w:rsidR="00AD07F8" w14:paraId="7B6E6DDF" w14:textId="77777777" w:rsidTr="004A45DE">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E66888" w14:textId="77777777" w:rsidR="00AD07F8" w:rsidRDefault="00AD07F8" w:rsidP="004A45DE">
            <w:pPr>
              <w:spacing w:after="0" w:line="0" w:lineRule="atLeast"/>
              <w:jc w:val="both"/>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eastAsia="ru-RU"/>
              </w:rPr>
              <w:t>202</w:t>
            </w:r>
            <w:r>
              <w:rPr>
                <w:rFonts w:ascii="Times New Roman" w:eastAsia="Times New Roman" w:hAnsi="Times New Roman" w:cs="Times New Roman"/>
                <w:b/>
                <w:sz w:val="20"/>
                <w:szCs w:val="20"/>
                <w:lang w:val="kk-KZ" w:eastAsia="ru-RU"/>
              </w:rPr>
              <w:t>2</w:t>
            </w:r>
            <w:r>
              <w:rPr>
                <w:rFonts w:ascii="Times New Roman" w:eastAsia="Times New Roman" w:hAnsi="Times New Roman" w:cs="Times New Roman"/>
                <w:b/>
                <w:sz w:val="20"/>
                <w:szCs w:val="20"/>
                <w:lang w:eastAsia="ru-RU"/>
              </w:rPr>
              <w:t>-202</w:t>
            </w:r>
            <w:r>
              <w:rPr>
                <w:rFonts w:ascii="Times New Roman" w:eastAsia="Times New Roman" w:hAnsi="Times New Roman" w:cs="Times New Roman"/>
                <w:b/>
                <w:sz w:val="20"/>
                <w:szCs w:val="20"/>
                <w:lang w:val="kk-KZ" w:eastAsia="ru-RU"/>
              </w:rPr>
              <w:t>3</w:t>
            </w:r>
          </w:p>
        </w:tc>
        <w:tc>
          <w:tcPr>
            <w:tcW w:w="2976" w:type="dxa"/>
            <w:vMerge/>
            <w:tcBorders>
              <w:top w:val="single" w:sz="4" w:space="0" w:color="000000"/>
              <w:left w:val="single" w:sz="4" w:space="0" w:color="000000"/>
              <w:bottom w:val="single" w:sz="4" w:space="0" w:color="000000"/>
              <w:right w:val="single" w:sz="4" w:space="0" w:color="000000"/>
            </w:tcBorders>
          </w:tcPr>
          <w:p w14:paraId="78451839" w14:textId="77777777" w:rsidR="00AD07F8" w:rsidRDefault="00AD07F8" w:rsidP="004A45DE"/>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F355A" w14:textId="77777777" w:rsidR="00AD07F8" w:rsidRDefault="00AD07F8" w:rsidP="004A45DE">
            <w:pPr>
              <w:spacing w:after="0" w:line="0" w:lineRule="atLeast"/>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30</w:t>
            </w:r>
          </w:p>
        </w:tc>
      </w:tr>
    </w:tbl>
    <w:p w14:paraId="5679FC58" w14:textId="77777777" w:rsidR="00AD07F8" w:rsidRDefault="00AD07F8" w:rsidP="00AD07F8">
      <w:pPr>
        <w:spacing w:after="0" w:line="240" w:lineRule="auto"/>
        <w:rPr>
          <w:rFonts w:ascii="Times New Roman" w:eastAsia="Times New Roman" w:hAnsi="Times New Roman" w:cs="Times New Roman"/>
          <w:b/>
          <w:bCs/>
          <w:iCs/>
          <w:color w:val="000000"/>
          <w:sz w:val="28"/>
          <w:szCs w:val="28"/>
          <w:shd w:val="clear" w:color="auto" w:fill="FFFFFF"/>
          <w:lang w:eastAsia="ru-RU"/>
        </w:rPr>
      </w:pPr>
    </w:p>
    <w:tbl>
      <w:tblPr>
        <w:tblW w:w="9923" w:type="dxa"/>
        <w:tblInd w:w="108" w:type="dxa"/>
        <w:tblLayout w:type="fixed"/>
        <w:tblCellMar>
          <w:top w:w="15" w:type="dxa"/>
          <w:left w:w="15" w:type="dxa"/>
          <w:bottom w:w="15" w:type="dxa"/>
          <w:right w:w="15" w:type="dxa"/>
        </w:tblCellMar>
        <w:tblLook w:val="04A0" w:firstRow="1" w:lastRow="0" w:firstColumn="1" w:lastColumn="0" w:noHBand="0" w:noVBand="1"/>
      </w:tblPr>
      <w:tblGrid>
        <w:gridCol w:w="1560"/>
        <w:gridCol w:w="6520"/>
        <w:gridCol w:w="1843"/>
      </w:tblGrid>
      <w:tr w:rsidR="00AD07F8" w14:paraId="6AA42B42" w14:textId="77777777" w:rsidTr="004A45DE">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D2B162" w14:textId="71A067BE" w:rsidR="00AD07F8" w:rsidRDefault="00AD07F8" w:rsidP="00AD07F8">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val="kk-KZ" w:eastAsia="ru-RU"/>
              </w:rPr>
              <w:t>қу жылы</w:t>
            </w:r>
          </w:p>
        </w:tc>
        <w:tc>
          <w:tcPr>
            <w:tcW w:w="6520" w:type="dxa"/>
            <w:tcBorders>
              <w:top w:val="single" w:sz="4" w:space="0" w:color="000000"/>
              <w:left w:val="single" w:sz="4" w:space="0" w:color="000000"/>
              <w:bottom w:val="single" w:sz="4" w:space="0" w:color="000000"/>
              <w:right w:val="single" w:sz="4" w:space="0" w:color="000000"/>
            </w:tcBorders>
          </w:tcPr>
          <w:p w14:paraId="4DEBC847" w14:textId="266B40A9" w:rsidR="00AD07F8" w:rsidRDefault="00AD07F8" w:rsidP="00AD07F8">
            <w:pPr>
              <w:tabs>
                <w:tab w:val="left" w:pos="264"/>
              </w:tabs>
              <w:spacing w:after="0" w:line="0" w:lineRule="atLeast"/>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МДК</w:t>
            </w:r>
          </w:p>
        </w:tc>
        <w:tc>
          <w:tcPr>
            <w:tcW w:w="1843" w:type="dxa"/>
            <w:tcBorders>
              <w:top w:val="single" w:sz="4" w:space="0" w:color="000000"/>
              <w:left w:val="single" w:sz="4" w:space="0" w:color="000000"/>
              <w:right w:val="single" w:sz="4" w:space="0" w:color="000000"/>
            </w:tcBorders>
            <w:tcMar>
              <w:top w:w="0" w:type="dxa"/>
              <w:left w:w="108" w:type="dxa"/>
              <w:bottom w:w="0" w:type="dxa"/>
              <w:right w:w="108" w:type="dxa"/>
            </w:tcMar>
          </w:tcPr>
          <w:p w14:paraId="696F372A" w14:textId="162A03BE" w:rsidR="00AD07F8" w:rsidRPr="00AD07F8" w:rsidRDefault="00AD07F8" w:rsidP="00AD07F8">
            <w:pPr>
              <w:spacing w:after="0" w:line="0" w:lineRule="atLeas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Барлығы</w:t>
            </w:r>
          </w:p>
        </w:tc>
      </w:tr>
      <w:tr w:rsidR="00AD07F8" w14:paraId="7C79EC16" w14:textId="77777777" w:rsidTr="004A45DE">
        <w:trPr>
          <w:trHeight w:val="231"/>
        </w:trPr>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C7D7C" w14:textId="1969813D" w:rsidR="00AD07F8" w:rsidRDefault="00AD07F8" w:rsidP="00AD07F8">
            <w:pPr>
              <w:spacing w:after="0" w:line="0"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val="kk-KZ" w:eastAsia="ru-RU"/>
              </w:rPr>
              <w:t>Сыныптар</w:t>
            </w:r>
          </w:p>
        </w:tc>
        <w:tc>
          <w:tcPr>
            <w:tcW w:w="6520" w:type="dxa"/>
            <w:vMerge w:val="restart"/>
            <w:tcBorders>
              <w:top w:val="single" w:sz="4" w:space="0" w:color="000000"/>
              <w:left w:val="single" w:sz="4" w:space="0" w:color="000000"/>
              <w:bottom w:val="single" w:sz="4" w:space="0" w:color="000000"/>
              <w:right w:val="single" w:sz="4" w:space="0" w:color="000000"/>
            </w:tcBorders>
          </w:tcPr>
          <w:p w14:paraId="5B06D736" w14:textId="77777777" w:rsidR="00AD07F8" w:rsidRDefault="00AD07F8" w:rsidP="00AD07F8">
            <w:pPr>
              <w:jc w:val="center"/>
            </w:pPr>
            <w:r>
              <w:t>35</w:t>
            </w:r>
          </w:p>
        </w:tc>
        <w:tc>
          <w:tcPr>
            <w:tcW w:w="1843" w:type="dxa"/>
            <w:tcBorders>
              <w:left w:val="single" w:sz="4" w:space="0" w:color="000000"/>
              <w:bottom w:val="single" w:sz="4" w:space="0" w:color="auto"/>
              <w:right w:val="single" w:sz="4" w:space="0" w:color="000000"/>
            </w:tcBorders>
            <w:tcMar>
              <w:top w:w="0" w:type="dxa"/>
              <w:left w:w="108" w:type="dxa"/>
              <w:bottom w:w="0" w:type="dxa"/>
              <w:right w:w="108" w:type="dxa"/>
            </w:tcMar>
          </w:tcPr>
          <w:p w14:paraId="307B124D" w14:textId="77777777" w:rsidR="00AD07F8" w:rsidRDefault="00AD07F8" w:rsidP="00AD07F8">
            <w:pPr>
              <w:spacing w:after="0" w:line="240" w:lineRule="auto"/>
              <w:rPr>
                <w:rFonts w:ascii="Times New Roman" w:eastAsia="Times New Roman" w:hAnsi="Times New Roman" w:cs="Times New Roman"/>
                <w:sz w:val="20"/>
                <w:szCs w:val="20"/>
                <w:lang w:eastAsia="ru-RU"/>
              </w:rPr>
            </w:pPr>
          </w:p>
        </w:tc>
      </w:tr>
      <w:tr w:rsidR="00AD07F8" w14:paraId="466415C9" w14:textId="77777777" w:rsidTr="00AD07F8">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62F935" w14:textId="77777777" w:rsidR="00AD07F8" w:rsidRDefault="00AD07F8" w:rsidP="004A45DE">
            <w:pPr>
              <w:spacing w:after="0" w:line="0" w:lineRule="atLeast"/>
              <w:jc w:val="center"/>
              <w:rPr>
                <w:rFonts w:ascii="Times New Roman" w:eastAsia="Times New Roman" w:hAnsi="Times New Roman" w:cs="Times New Roman"/>
                <w:b/>
                <w:bCs/>
                <w:sz w:val="20"/>
                <w:szCs w:val="20"/>
                <w:lang w:val="kk-KZ" w:eastAsia="ru-RU"/>
              </w:rPr>
            </w:pPr>
            <w:r>
              <w:rPr>
                <w:rFonts w:ascii="Times New Roman" w:eastAsia="Times New Roman" w:hAnsi="Times New Roman" w:cs="Times New Roman"/>
                <w:b/>
                <w:bCs/>
                <w:sz w:val="20"/>
                <w:szCs w:val="20"/>
                <w:lang w:val="kk-KZ" w:eastAsia="ru-RU"/>
              </w:rPr>
              <w:t>2023-2024</w:t>
            </w:r>
          </w:p>
        </w:tc>
        <w:tc>
          <w:tcPr>
            <w:tcW w:w="6520" w:type="dxa"/>
            <w:vMerge/>
            <w:tcBorders>
              <w:top w:val="single" w:sz="4" w:space="0" w:color="000000"/>
              <w:left w:val="single" w:sz="4" w:space="0" w:color="000000"/>
              <w:bottom w:val="single" w:sz="4" w:space="0" w:color="000000"/>
              <w:right w:val="single" w:sz="4" w:space="0" w:color="000000"/>
            </w:tcBorders>
          </w:tcPr>
          <w:p w14:paraId="2BFF51C7" w14:textId="77777777" w:rsidR="00AD07F8" w:rsidRDefault="00AD07F8" w:rsidP="004A45DE"/>
        </w:tc>
        <w:tc>
          <w:tcPr>
            <w:tcW w:w="184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7CF10BF1" w14:textId="77777777" w:rsidR="00AD07F8" w:rsidRDefault="00AD07F8" w:rsidP="004A45DE">
            <w:pPr>
              <w:spacing w:after="0"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35</w:t>
            </w:r>
          </w:p>
        </w:tc>
      </w:tr>
    </w:tbl>
    <w:p w14:paraId="08A495F7" w14:textId="77777777" w:rsidR="00AD07F8" w:rsidRDefault="00AD07F8" w:rsidP="00AD07F8">
      <w:pPr>
        <w:spacing w:after="0"/>
        <w:rPr>
          <w:rFonts w:ascii="Times New Roman" w:eastAsia="Times New Roman" w:hAnsi="Times New Roman" w:cs="Times New Roman"/>
          <w:bCs/>
          <w:iCs/>
          <w:color w:val="000000" w:themeColor="text1"/>
          <w:sz w:val="24"/>
          <w:szCs w:val="24"/>
          <w:shd w:val="clear" w:color="auto" w:fill="FFFFFF"/>
          <w:lang w:eastAsia="ru-RU"/>
        </w:rPr>
      </w:pPr>
    </w:p>
    <w:tbl>
      <w:tblPr>
        <w:tblStyle w:val="a5"/>
        <w:tblW w:w="10059" w:type="dxa"/>
        <w:jc w:val="center"/>
        <w:tblLook w:val="04A0" w:firstRow="1" w:lastRow="0" w:firstColumn="1" w:lastColumn="0" w:noHBand="0" w:noVBand="1"/>
      </w:tblPr>
      <w:tblGrid>
        <w:gridCol w:w="3020"/>
        <w:gridCol w:w="4253"/>
        <w:gridCol w:w="2786"/>
      </w:tblGrid>
      <w:tr w:rsidR="00AD07F8" w14:paraId="797E5E8A" w14:textId="77777777" w:rsidTr="004A45DE">
        <w:trPr>
          <w:jc w:val="center"/>
        </w:trPr>
        <w:tc>
          <w:tcPr>
            <w:tcW w:w="3020" w:type="dxa"/>
          </w:tcPr>
          <w:p w14:paraId="2D19E552" w14:textId="29A29652" w:rsidR="00AD07F8" w:rsidRPr="00AD07F8" w:rsidRDefault="00AD07F8" w:rsidP="004A45DE">
            <w:pPr>
              <w:jc w:val="center"/>
              <w:rPr>
                <w:rFonts w:ascii="Times New Roman" w:eastAsia="Calibri" w:hAnsi="Times New Roman" w:cs="Times New Roman"/>
                <w:b/>
                <w:color w:val="000000" w:themeColor="text1"/>
                <w:sz w:val="24"/>
                <w:szCs w:val="24"/>
                <w:lang w:val="kk-KZ" w:eastAsia="ru-RU"/>
              </w:rPr>
            </w:pPr>
            <w:r>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val="kk-KZ" w:eastAsia="ru-RU"/>
              </w:rPr>
              <w:t>қу жылы</w:t>
            </w:r>
          </w:p>
        </w:tc>
        <w:tc>
          <w:tcPr>
            <w:tcW w:w="4253" w:type="dxa"/>
          </w:tcPr>
          <w:p w14:paraId="557F444B" w14:textId="79E60A9A" w:rsidR="00AD07F8" w:rsidRPr="00AD07F8" w:rsidRDefault="00AD07F8" w:rsidP="004A45DE">
            <w:pPr>
              <w:jc w:val="center"/>
              <w:rPr>
                <w:rFonts w:ascii="Times New Roman" w:eastAsia="Calibri" w:hAnsi="Times New Roman" w:cs="Times New Roman"/>
                <w:b/>
                <w:color w:val="000000" w:themeColor="text1"/>
                <w:sz w:val="24"/>
                <w:szCs w:val="24"/>
                <w:lang w:val="kk-KZ" w:eastAsia="ru-RU"/>
              </w:rPr>
            </w:pPr>
            <w:r>
              <w:rPr>
                <w:rFonts w:ascii="Times New Roman" w:eastAsia="Calibri" w:hAnsi="Times New Roman" w:cs="Times New Roman"/>
                <w:b/>
                <w:color w:val="000000" w:themeColor="text1"/>
                <w:sz w:val="24"/>
                <w:szCs w:val="24"/>
                <w:lang w:val="kk-KZ" w:eastAsia="ru-RU"/>
              </w:rPr>
              <w:t>Оқыту тілі</w:t>
            </w:r>
          </w:p>
        </w:tc>
        <w:tc>
          <w:tcPr>
            <w:tcW w:w="2786" w:type="dxa"/>
          </w:tcPr>
          <w:p w14:paraId="5971B01E" w14:textId="372A57CF" w:rsidR="00AD07F8" w:rsidRDefault="00AD07F8" w:rsidP="004A45DE">
            <w:pPr>
              <w:jc w:val="center"/>
              <w:rPr>
                <w:rFonts w:ascii="Times New Roman" w:eastAsia="Calibri" w:hAnsi="Times New Roman" w:cs="Times New Roman"/>
                <w:b/>
                <w:color w:val="000000" w:themeColor="text1"/>
                <w:sz w:val="24"/>
                <w:szCs w:val="24"/>
                <w:lang w:eastAsia="ru-RU"/>
              </w:rPr>
            </w:pPr>
            <w:r>
              <w:rPr>
                <w:rFonts w:ascii="Times New Roman" w:eastAsia="Calibri" w:hAnsi="Times New Roman" w:cs="Times New Roman"/>
                <w:b/>
                <w:color w:val="000000" w:themeColor="text1"/>
                <w:sz w:val="24"/>
                <w:szCs w:val="24"/>
                <w:lang w:val="kk-KZ" w:eastAsia="ru-RU"/>
              </w:rPr>
              <w:t>Оқу жылының басындағы МДК</w:t>
            </w:r>
            <w:r>
              <w:rPr>
                <w:rFonts w:ascii="Times New Roman" w:eastAsia="Calibri" w:hAnsi="Times New Roman" w:cs="Times New Roman"/>
                <w:b/>
                <w:color w:val="000000" w:themeColor="text1"/>
                <w:sz w:val="24"/>
                <w:szCs w:val="24"/>
                <w:lang w:eastAsia="ru-RU"/>
              </w:rPr>
              <w:t xml:space="preserve"> </w:t>
            </w:r>
          </w:p>
        </w:tc>
      </w:tr>
      <w:tr w:rsidR="00AD07F8" w14:paraId="44EFD623" w14:textId="77777777" w:rsidTr="004A45DE">
        <w:trPr>
          <w:trHeight w:val="730"/>
          <w:jc w:val="center"/>
        </w:trPr>
        <w:tc>
          <w:tcPr>
            <w:tcW w:w="3020" w:type="dxa"/>
            <w:vMerge w:val="restart"/>
          </w:tcPr>
          <w:p w14:paraId="7FFDC6B2" w14:textId="32B3B2D9" w:rsidR="00AD07F8" w:rsidRPr="00AD07F8" w:rsidRDefault="00AD07F8" w:rsidP="004A45DE">
            <w:pPr>
              <w:rPr>
                <w:rFonts w:ascii="Times New Roman" w:eastAsia="Calibri" w:hAnsi="Times New Roman" w:cs="Times New Roman"/>
                <w:b/>
                <w:color w:val="000000"/>
                <w:sz w:val="24"/>
                <w:szCs w:val="24"/>
                <w:lang w:val="kk-KZ" w:eastAsia="ru-RU"/>
              </w:rPr>
            </w:pPr>
            <w:r>
              <w:rPr>
                <w:rFonts w:ascii="Times New Roman" w:eastAsia="Calibri" w:hAnsi="Times New Roman" w:cs="Times New Roman"/>
                <w:b/>
                <w:color w:val="000000"/>
                <w:sz w:val="24"/>
                <w:szCs w:val="24"/>
                <w:lang w:eastAsia="ru-RU"/>
              </w:rPr>
              <w:t xml:space="preserve">2022 - 2023 </w:t>
            </w:r>
            <w:r>
              <w:rPr>
                <w:rFonts w:ascii="Times New Roman" w:eastAsia="Calibri" w:hAnsi="Times New Roman" w:cs="Times New Roman"/>
                <w:b/>
                <w:color w:val="000000"/>
                <w:sz w:val="24"/>
                <w:szCs w:val="24"/>
                <w:lang w:val="kk-KZ" w:eastAsia="ru-RU"/>
              </w:rPr>
              <w:t>оқу жылы</w:t>
            </w:r>
          </w:p>
        </w:tc>
        <w:tc>
          <w:tcPr>
            <w:tcW w:w="4253" w:type="dxa"/>
          </w:tcPr>
          <w:p w14:paraId="45BC9087" w14:textId="6F53A048" w:rsidR="00AD07F8" w:rsidRPr="00AD07F8" w:rsidRDefault="00AD07F8" w:rsidP="004A45DE">
            <w:pPr>
              <w:jc w:val="both"/>
              <w:rPr>
                <w:rFonts w:ascii="Times New Roman" w:eastAsia="Calibri" w:hAnsi="Times New Roman" w:cs="Times New Roman"/>
                <w:color w:val="000000"/>
                <w:sz w:val="24"/>
                <w:szCs w:val="24"/>
                <w:lang w:val="kk-KZ" w:eastAsia="ru-RU"/>
              </w:rPr>
            </w:pPr>
            <w:r>
              <w:rPr>
                <w:rFonts w:ascii="Times New Roman" w:eastAsia="Calibri" w:hAnsi="Times New Roman" w:cs="Times New Roman"/>
                <w:color w:val="000000"/>
                <w:sz w:val="24"/>
                <w:szCs w:val="24"/>
                <w:lang w:val="kk-KZ" w:eastAsia="ru-RU"/>
              </w:rPr>
              <w:t>Орыс тілінде</w:t>
            </w:r>
          </w:p>
        </w:tc>
        <w:tc>
          <w:tcPr>
            <w:tcW w:w="2786" w:type="dxa"/>
          </w:tcPr>
          <w:p w14:paraId="6E015A3D" w14:textId="77777777" w:rsidR="00AD07F8" w:rsidRDefault="00AD07F8" w:rsidP="004A45DE">
            <w:r>
              <w:t xml:space="preserve">                      30</w:t>
            </w:r>
          </w:p>
        </w:tc>
      </w:tr>
      <w:tr w:rsidR="00AD07F8" w14:paraId="059F3598" w14:textId="77777777" w:rsidTr="004A45DE">
        <w:trPr>
          <w:trHeight w:val="249"/>
          <w:jc w:val="center"/>
        </w:trPr>
        <w:tc>
          <w:tcPr>
            <w:tcW w:w="3020" w:type="dxa"/>
            <w:vMerge/>
          </w:tcPr>
          <w:p w14:paraId="3FF6DFD8" w14:textId="77777777" w:rsidR="00AD07F8" w:rsidRDefault="00AD07F8" w:rsidP="004A45DE">
            <w:pPr>
              <w:jc w:val="both"/>
              <w:rPr>
                <w:rFonts w:ascii="Times New Roman" w:eastAsia="Calibri" w:hAnsi="Times New Roman" w:cs="Times New Roman"/>
                <w:b/>
                <w:color w:val="000000"/>
                <w:sz w:val="24"/>
                <w:szCs w:val="24"/>
                <w:lang w:eastAsia="ru-RU"/>
              </w:rPr>
            </w:pPr>
          </w:p>
        </w:tc>
        <w:tc>
          <w:tcPr>
            <w:tcW w:w="4253" w:type="dxa"/>
          </w:tcPr>
          <w:p w14:paraId="7CF64738" w14:textId="77777777" w:rsidR="00AD07F8" w:rsidRDefault="00AD07F8" w:rsidP="004A45DE">
            <w:pPr>
              <w:jc w:val="both"/>
              <w:rPr>
                <w:rFonts w:ascii="Times New Roman" w:eastAsia="Calibri" w:hAnsi="Times New Roman" w:cs="Times New Roman"/>
                <w:b/>
                <w:color w:val="000000"/>
                <w:sz w:val="24"/>
                <w:szCs w:val="24"/>
                <w:lang w:eastAsia="ru-RU"/>
              </w:rPr>
            </w:pPr>
          </w:p>
        </w:tc>
        <w:tc>
          <w:tcPr>
            <w:tcW w:w="2786" w:type="dxa"/>
          </w:tcPr>
          <w:p w14:paraId="0F1722D0" w14:textId="77777777" w:rsidR="00AD07F8" w:rsidRDefault="00AD07F8" w:rsidP="004A45DE"/>
        </w:tc>
      </w:tr>
      <w:tr w:rsidR="00AD07F8" w14:paraId="4C131591" w14:textId="77777777" w:rsidTr="004A45DE">
        <w:trPr>
          <w:trHeight w:val="275"/>
          <w:jc w:val="center"/>
        </w:trPr>
        <w:tc>
          <w:tcPr>
            <w:tcW w:w="3020" w:type="dxa"/>
            <w:vMerge w:val="restart"/>
          </w:tcPr>
          <w:p w14:paraId="47D7CC41" w14:textId="7D35391F" w:rsidR="00AD07F8" w:rsidRPr="00AD07F8" w:rsidRDefault="00AD07F8" w:rsidP="004A45DE">
            <w:pPr>
              <w:jc w:val="both"/>
              <w:rPr>
                <w:rFonts w:ascii="Times New Roman" w:eastAsia="Calibri" w:hAnsi="Times New Roman" w:cs="Times New Roman"/>
                <w:b/>
                <w:color w:val="000000"/>
                <w:sz w:val="24"/>
                <w:szCs w:val="24"/>
                <w:lang w:val="kk-KZ" w:eastAsia="ru-RU"/>
              </w:rPr>
            </w:pPr>
            <w:r>
              <w:rPr>
                <w:rFonts w:ascii="Times New Roman" w:eastAsia="Calibri" w:hAnsi="Times New Roman" w:cs="Times New Roman"/>
                <w:b/>
                <w:color w:val="000000"/>
                <w:sz w:val="24"/>
                <w:szCs w:val="24"/>
                <w:lang w:eastAsia="ru-RU"/>
              </w:rPr>
              <w:t>2023-2024</w:t>
            </w:r>
            <w:r>
              <w:rPr>
                <w:rFonts w:ascii="Times New Roman" w:eastAsia="Calibri" w:hAnsi="Times New Roman" w:cs="Times New Roman"/>
                <w:b/>
                <w:color w:val="000000"/>
                <w:sz w:val="24"/>
                <w:szCs w:val="24"/>
                <w:lang w:val="kk-KZ" w:eastAsia="ru-RU"/>
              </w:rPr>
              <w:t xml:space="preserve"> оқу жылы</w:t>
            </w:r>
          </w:p>
          <w:p w14:paraId="3CC3B0C1" w14:textId="77777777" w:rsidR="00AD07F8" w:rsidRDefault="00AD07F8" w:rsidP="004A45DE">
            <w:pPr>
              <w:jc w:val="both"/>
              <w:rPr>
                <w:rFonts w:ascii="Times New Roman" w:eastAsia="Calibri" w:hAnsi="Times New Roman" w:cs="Times New Roman"/>
                <w:b/>
                <w:color w:val="000000"/>
                <w:sz w:val="24"/>
                <w:szCs w:val="24"/>
                <w:lang w:eastAsia="ru-RU"/>
              </w:rPr>
            </w:pPr>
          </w:p>
        </w:tc>
        <w:tc>
          <w:tcPr>
            <w:tcW w:w="4253" w:type="dxa"/>
            <w:vMerge w:val="restart"/>
          </w:tcPr>
          <w:p w14:paraId="3A60BF78" w14:textId="1E2E5220" w:rsidR="00AD07F8" w:rsidRPr="00AD07F8" w:rsidRDefault="00AD07F8" w:rsidP="004A45DE">
            <w:pPr>
              <w:jc w:val="both"/>
              <w:rPr>
                <w:rFonts w:ascii="Times New Roman" w:eastAsia="Calibri" w:hAnsi="Times New Roman" w:cs="Times New Roman"/>
                <w:color w:val="000000"/>
                <w:sz w:val="24"/>
                <w:szCs w:val="24"/>
                <w:lang w:val="kk-KZ" w:eastAsia="ru-RU"/>
              </w:rPr>
            </w:pPr>
            <w:r>
              <w:rPr>
                <w:rFonts w:ascii="Times New Roman" w:eastAsia="Calibri" w:hAnsi="Times New Roman" w:cs="Times New Roman"/>
                <w:color w:val="000000"/>
                <w:sz w:val="24"/>
                <w:szCs w:val="24"/>
                <w:lang w:val="kk-KZ" w:eastAsia="ru-RU"/>
              </w:rPr>
              <w:t>Орыс тілінде</w:t>
            </w:r>
          </w:p>
        </w:tc>
        <w:tc>
          <w:tcPr>
            <w:tcW w:w="2786" w:type="dxa"/>
          </w:tcPr>
          <w:p w14:paraId="2C9E32E4" w14:textId="77777777" w:rsidR="00AD07F8" w:rsidRDefault="00AD07F8" w:rsidP="004A45DE">
            <w:r>
              <w:t xml:space="preserve">                      35</w:t>
            </w:r>
          </w:p>
        </w:tc>
      </w:tr>
      <w:tr w:rsidR="00AD07F8" w14:paraId="7A2A60B0" w14:textId="77777777" w:rsidTr="004A45DE">
        <w:trPr>
          <w:trHeight w:val="266"/>
          <w:jc w:val="center"/>
        </w:trPr>
        <w:tc>
          <w:tcPr>
            <w:tcW w:w="3020" w:type="dxa"/>
            <w:vMerge/>
          </w:tcPr>
          <w:p w14:paraId="132F331F" w14:textId="77777777" w:rsidR="00AD07F8" w:rsidRDefault="00AD07F8" w:rsidP="004A45DE">
            <w:pPr>
              <w:jc w:val="both"/>
              <w:rPr>
                <w:rFonts w:ascii="Times New Roman" w:eastAsia="Calibri" w:hAnsi="Times New Roman" w:cs="Times New Roman"/>
                <w:color w:val="000000"/>
                <w:sz w:val="24"/>
                <w:szCs w:val="24"/>
                <w:lang w:eastAsia="ru-RU"/>
              </w:rPr>
            </w:pPr>
          </w:p>
        </w:tc>
        <w:tc>
          <w:tcPr>
            <w:tcW w:w="4253" w:type="dxa"/>
            <w:vMerge/>
          </w:tcPr>
          <w:p w14:paraId="14C8DEC4" w14:textId="77777777" w:rsidR="00AD07F8" w:rsidRDefault="00AD07F8" w:rsidP="004A45DE"/>
        </w:tc>
        <w:tc>
          <w:tcPr>
            <w:tcW w:w="2786" w:type="dxa"/>
          </w:tcPr>
          <w:p w14:paraId="7916C903" w14:textId="77777777" w:rsidR="00AD07F8" w:rsidRDefault="00AD07F8" w:rsidP="004A45DE"/>
        </w:tc>
      </w:tr>
      <w:tr w:rsidR="00AD07F8" w14:paraId="70A41995" w14:textId="77777777" w:rsidTr="004A45DE">
        <w:trPr>
          <w:trHeight w:val="383"/>
          <w:jc w:val="center"/>
        </w:trPr>
        <w:tc>
          <w:tcPr>
            <w:tcW w:w="3020" w:type="dxa"/>
            <w:vMerge/>
          </w:tcPr>
          <w:p w14:paraId="46CC2FA8" w14:textId="77777777" w:rsidR="00AD07F8" w:rsidRDefault="00AD07F8" w:rsidP="004A45DE">
            <w:pPr>
              <w:jc w:val="both"/>
              <w:rPr>
                <w:rFonts w:ascii="Times New Roman" w:eastAsia="Calibri" w:hAnsi="Times New Roman" w:cs="Times New Roman"/>
                <w:color w:val="000000"/>
                <w:sz w:val="24"/>
                <w:szCs w:val="24"/>
                <w:lang w:eastAsia="ru-RU"/>
              </w:rPr>
            </w:pPr>
          </w:p>
        </w:tc>
        <w:tc>
          <w:tcPr>
            <w:tcW w:w="4253" w:type="dxa"/>
          </w:tcPr>
          <w:p w14:paraId="224D1347" w14:textId="3BA40F6A" w:rsidR="00AD07F8" w:rsidRPr="00AD07F8" w:rsidRDefault="00AD07F8" w:rsidP="004A45DE">
            <w:pPr>
              <w:jc w:val="both"/>
              <w:rPr>
                <w:rFonts w:ascii="Times New Roman" w:eastAsia="Calibri" w:hAnsi="Times New Roman" w:cs="Times New Roman"/>
                <w:b/>
                <w:color w:val="000000"/>
                <w:sz w:val="24"/>
                <w:szCs w:val="24"/>
                <w:lang w:val="kk-KZ" w:eastAsia="ru-RU"/>
              </w:rPr>
            </w:pPr>
            <w:r>
              <w:rPr>
                <w:rFonts w:ascii="Times New Roman" w:eastAsia="Calibri" w:hAnsi="Times New Roman" w:cs="Times New Roman"/>
                <w:b/>
                <w:color w:val="000000"/>
                <w:sz w:val="24"/>
                <w:szCs w:val="24"/>
                <w:lang w:val="kk-KZ" w:eastAsia="ru-RU"/>
              </w:rPr>
              <w:t xml:space="preserve">Барлығы </w:t>
            </w:r>
          </w:p>
        </w:tc>
        <w:tc>
          <w:tcPr>
            <w:tcW w:w="2786" w:type="dxa"/>
          </w:tcPr>
          <w:p w14:paraId="01E95D11" w14:textId="77777777" w:rsidR="00AD07F8" w:rsidRDefault="00AD07F8" w:rsidP="004A45DE">
            <w:r>
              <w:t xml:space="preserve">                      65</w:t>
            </w:r>
          </w:p>
        </w:tc>
      </w:tr>
    </w:tbl>
    <w:p w14:paraId="6276631D" w14:textId="77777777" w:rsidR="00AD07F8" w:rsidRDefault="00AD07F8" w:rsidP="00AD07F8">
      <w:pPr>
        <w:spacing w:after="0"/>
        <w:rPr>
          <w:rFonts w:ascii="Times New Roman" w:eastAsia="Times New Roman" w:hAnsi="Times New Roman" w:cs="Times New Roman"/>
          <w:bCs/>
          <w:iCs/>
          <w:color w:val="000000" w:themeColor="text1"/>
          <w:sz w:val="24"/>
          <w:szCs w:val="24"/>
          <w:shd w:val="clear" w:color="auto" w:fill="FFFFFF"/>
          <w:lang w:eastAsia="ru-RU"/>
        </w:rPr>
      </w:pPr>
    </w:p>
    <w:p w14:paraId="216DDA94" w14:textId="77777777" w:rsidR="00AD07F8" w:rsidRPr="00AD07F8" w:rsidRDefault="00AD07F8" w:rsidP="00AD07F8">
      <w:pPr>
        <w:spacing w:after="0"/>
        <w:ind w:firstLine="708"/>
        <w:jc w:val="both"/>
        <w:rPr>
          <w:rFonts w:ascii="Times New Roman" w:hAnsi="Times New Roman" w:cs="Times New Roman"/>
          <w:b/>
          <w:bCs/>
          <w:i/>
          <w:iCs/>
          <w:color w:val="FF0000"/>
          <w:sz w:val="28"/>
          <w:szCs w:val="28"/>
        </w:rPr>
      </w:pPr>
    </w:p>
    <w:p w14:paraId="2C90B5F0" w14:textId="02AD5AD4" w:rsidR="004C02D5" w:rsidRPr="004C02D5" w:rsidRDefault="004C02D5" w:rsidP="004C02D5">
      <w:pPr>
        <w:spacing w:after="0" w:line="240" w:lineRule="auto"/>
        <w:ind w:firstLine="708"/>
        <w:jc w:val="both"/>
        <w:rPr>
          <w:rFonts w:ascii="Times New Roman" w:hAnsi="Times New Roman" w:cs="Times New Roman"/>
          <w:b/>
          <w:bCs/>
          <w:i/>
          <w:iCs/>
          <w:sz w:val="28"/>
          <w:szCs w:val="28"/>
          <w:lang w:val="kk-KZ"/>
        </w:rPr>
      </w:pPr>
      <w:r w:rsidRPr="004C02D5">
        <w:rPr>
          <w:rFonts w:ascii="Times New Roman" w:hAnsi="Times New Roman" w:cs="Times New Roman"/>
          <w:b/>
          <w:bCs/>
          <w:i/>
          <w:iCs/>
          <w:sz w:val="28"/>
          <w:szCs w:val="28"/>
          <w:lang w:val="kk-KZ"/>
        </w:rPr>
        <w:t>Мектепалды даярлық сыныбының ашылуының алғашқы күндерінен бастап бір ғана сынып жұмыс істеді, себебі мектептің сыйымдылығы, бірнеше мектепалды даярлық сыныптарын ашуға мүмкіндік болмады.</w:t>
      </w:r>
    </w:p>
    <w:p w14:paraId="46A088BC" w14:textId="5076CC02" w:rsidR="004C02D5" w:rsidRPr="004C02D5" w:rsidRDefault="004C02D5" w:rsidP="004C02D5">
      <w:pPr>
        <w:spacing w:after="0" w:line="240" w:lineRule="auto"/>
        <w:ind w:firstLine="708"/>
        <w:rPr>
          <w:rFonts w:ascii="Times New Roman" w:hAnsi="Times New Roman" w:cs="Times New Roman"/>
          <w:b/>
          <w:bCs/>
          <w:i/>
          <w:iCs/>
          <w:sz w:val="28"/>
          <w:szCs w:val="28"/>
          <w:lang w:val="kk-KZ"/>
        </w:rPr>
      </w:pPr>
      <w:r w:rsidRPr="004C02D5">
        <w:rPr>
          <w:rFonts w:ascii="Times New Roman" w:hAnsi="Times New Roman" w:cs="Times New Roman"/>
          <w:b/>
          <w:bCs/>
          <w:i/>
          <w:iCs/>
          <w:sz w:val="28"/>
          <w:szCs w:val="28"/>
          <w:lang w:val="kk-KZ"/>
        </w:rPr>
        <w:t>3.3. Әр түрлі жас топтарының болуы туралы мәліметтер</w:t>
      </w:r>
    </w:p>
    <w:p w14:paraId="17AA7841" w14:textId="2E88F600" w:rsidR="004C02D5" w:rsidRPr="004C02D5" w:rsidRDefault="004C02D5" w:rsidP="004C02D5">
      <w:pPr>
        <w:spacing w:after="0" w:line="240" w:lineRule="auto"/>
        <w:ind w:firstLine="708"/>
        <w:jc w:val="both"/>
        <w:rPr>
          <w:rFonts w:ascii="Times New Roman" w:hAnsi="Times New Roman" w:cs="Times New Roman"/>
          <w:sz w:val="28"/>
          <w:szCs w:val="28"/>
          <w:lang w:val="kk-KZ"/>
        </w:rPr>
      </w:pPr>
      <w:r w:rsidRPr="004C02D5">
        <w:rPr>
          <w:rFonts w:ascii="Times New Roman" w:hAnsi="Times New Roman" w:cs="Times New Roman"/>
          <w:sz w:val="28"/>
          <w:szCs w:val="28"/>
          <w:lang w:val="kk-KZ"/>
        </w:rPr>
        <w:t xml:space="preserve"> №41 орта мектепте мектепалды даярлық сыныбында 5-6 жастағы балалар біліммен қамтылған.</w:t>
      </w:r>
    </w:p>
    <w:p w14:paraId="01D414EF" w14:textId="375C76FB" w:rsidR="004C02D5" w:rsidRPr="004C02D5" w:rsidRDefault="004C02D5" w:rsidP="004C02D5">
      <w:pPr>
        <w:spacing w:after="0" w:line="240" w:lineRule="auto"/>
        <w:ind w:firstLine="708"/>
        <w:jc w:val="both"/>
        <w:rPr>
          <w:rFonts w:ascii="Times New Roman" w:hAnsi="Times New Roman" w:cs="Times New Roman"/>
          <w:sz w:val="28"/>
          <w:szCs w:val="28"/>
          <w:lang w:val="kk-KZ"/>
        </w:rPr>
      </w:pPr>
      <w:r w:rsidRPr="004C02D5">
        <w:rPr>
          <w:rFonts w:ascii="Times New Roman" w:hAnsi="Times New Roman" w:cs="Times New Roman"/>
          <w:sz w:val="28"/>
          <w:szCs w:val="28"/>
          <w:lang w:val="kk-KZ"/>
        </w:rPr>
        <w:t>3.4. Білім алушылар (тәрбиеленушілер) контингентінің қозғалысы туралы мәліметтер</w:t>
      </w:r>
    </w:p>
    <w:p w14:paraId="3BCD1635" w14:textId="4033B498" w:rsidR="00431C2F" w:rsidRPr="004C02D5" w:rsidRDefault="004C02D5" w:rsidP="004C02D5">
      <w:pPr>
        <w:spacing w:after="0" w:line="240" w:lineRule="auto"/>
        <w:ind w:firstLine="708"/>
        <w:jc w:val="both"/>
        <w:rPr>
          <w:rFonts w:ascii="Times New Roman" w:hAnsi="Times New Roman" w:cs="Times New Roman"/>
          <w:sz w:val="28"/>
          <w:szCs w:val="28"/>
          <w:lang w:val="kk-KZ"/>
        </w:rPr>
      </w:pPr>
      <w:r w:rsidRPr="004C02D5">
        <w:rPr>
          <w:rFonts w:ascii="Times New Roman" w:hAnsi="Times New Roman" w:cs="Times New Roman"/>
          <w:sz w:val="28"/>
          <w:szCs w:val="28"/>
          <w:lang w:val="kk-KZ"/>
        </w:rPr>
        <w:t>2023-2024 оқу жылында 2022-2023 оқу жылымен салыстырғанда білім алушылар саны 6 оқушыға артты.</w:t>
      </w:r>
    </w:p>
    <w:p w14:paraId="45D9B0AB" w14:textId="77777777" w:rsidR="00431C2F" w:rsidRDefault="00431C2F" w:rsidP="004C02D5">
      <w:pPr>
        <w:spacing w:after="0" w:line="240" w:lineRule="auto"/>
        <w:ind w:firstLine="708"/>
        <w:rPr>
          <w:rFonts w:ascii="Times New Roman" w:hAnsi="Times New Roman" w:cs="Times New Roman"/>
          <w:sz w:val="28"/>
          <w:szCs w:val="28"/>
          <w:lang w:val="kk-KZ"/>
        </w:rPr>
      </w:pPr>
    </w:p>
    <w:tbl>
      <w:tblPr>
        <w:tblW w:w="10031" w:type="dxa"/>
        <w:tblLayout w:type="fixed"/>
        <w:tblCellMar>
          <w:top w:w="15" w:type="dxa"/>
          <w:left w:w="15" w:type="dxa"/>
          <w:bottom w:w="15" w:type="dxa"/>
          <w:right w:w="15" w:type="dxa"/>
        </w:tblCellMar>
        <w:tblLook w:val="04A0" w:firstRow="1" w:lastRow="0" w:firstColumn="1" w:lastColumn="0" w:noHBand="0" w:noVBand="1"/>
      </w:tblPr>
      <w:tblGrid>
        <w:gridCol w:w="1777"/>
        <w:gridCol w:w="2304"/>
        <w:gridCol w:w="2024"/>
        <w:gridCol w:w="1202"/>
        <w:gridCol w:w="1319"/>
        <w:gridCol w:w="1405"/>
      </w:tblGrid>
      <w:tr w:rsidR="00ED081E" w14:paraId="10EDB692" w14:textId="77777777" w:rsidTr="004A45DE">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8BA3B" w14:textId="23334237" w:rsidR="00ED081E" w:rsidRPr="00ED081E" w:rsidRDefault="00ED081E" w:rsidP="004A45DE">
            <w:pPr>
              <w:spacing w:after="0" w:line="0" w:lineRule="atLeast"/>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Оқу жылы</w:t>
            </w:r>
          </w:p>
        </w:tc>
        <w:tc>
          <w:tcPr>
            <w:tcW w:w="2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D4A18" w14:textId="5C54D4C3" w:rsidR="00ED081E" w:rsidRPr="00ED081E" w:rsidRDefault="00ED081E" w:rsidP="004A45DE">
            <w:pPr>
              <w:spacing w:after="0" w:line="0" w:lineRule="atLeast"/>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Оқыту тілі</w:t>
            </w:r>
          </w:p>
        </w:tc>
        <w:tc>
          <w:tcPr>
            <w:tcW w:w="2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C03A55" w14:textId="55F88D62" w:rsidR="00ED081E" w:rsidRPr="00ED081E" w:rsidRDefault="00ED081E" w:rsidP="004A45DE">
            <w:pPr>
              <w:spacing w:after="0" w:line="0" w:lineRule="atLeast"/>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Жылдың басында</w:t>
            </w:r>
          </w:p>
        </w:tc>
        <w:tc>
          <w:tcPr>
            <w:tcW w:w="1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8AB0E2" w14:textId="4111EBFD" w:rsidR="00ED081E" w:rsidRPr="00ED081E" w:rsidRDefault="00ED081E" w:rsidP="004A45DE">
            <w:pPr>
              <w:spacing w:after="0" w:line="0" w:lineRule="atLeast"/>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Кеткені</w:t>
            </w:r>
          </w:p>
        </w:tc>
        <w:tc>
          <w:tcPr>
            <w:tcW w:w="1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0C9E3" w14:textId="414E5FC7" w:rsidR="00ED081E" w:rsidRPr="00ED081E" w:rsidRDefault="00ED081E" w:rsidP="004A45DE">
            <w:pPr>
              <w:spacing w:after="0" w:line="0" w:lineRule="atLeast"/>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Келгені</w:t>
            </w:r>
          </w:p>
        </w:tc>
        <w:tc>
          <w:tcPr>
            <w:tcW w:w="1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DBFA4" w14:textId="5C793C57" w:rsidR="00ED081E" w:rsidRPr="00ED081E" w:rsidRDefault="00ED081E" w:rsidP="004A45DE">
            <w:pPr>
              <w:spacing w:after="0" w:line="0" w:lineRule="atLeast"/>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Жылдың соңында</w:t>
            </w:r>
          </w:p>
        </w:tc>
      </w:tr>
      <w:tr w:rsidR="00ED081E" w14:paraId="4FFECFBC" w14:textId="77777777" w:rsidTr="004A45DE">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1B72A" w14:textId="77777777" w:rsidR="00ED081E" w:rsidRDefault="00ED081E" w:rsidP="004A45DE">
            <w:pPr>
              <w:spacing w:after="0" w:line="0"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2022-2023</w:t>
            </w:r>
          </w:p>
        </w:tc>
        <w:tc>
          <w:tcPr>
            <w:tcW w:w="82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C7B9C" w14:textId="6B1DACAD" w:rsidR="00ED081E" w:rsidRPr="00ED081E" w:rsidRDefault="00ED081E" w:rsidP="00ED081E">
            <w:pPr>
              <w:spacing w:after="0" w:line="0" w:lineRule="atLeast"/>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МДС</w:t>
            </w:r>
          </w:p>
        </w:tc>
      </w:tr>
      <w:tr w:rsidR="00ED081E" w14:paraId="7D458C2C" w14:textId="77777777" w:rsidTr="004A45DE">
        <w:tc>
          <w:tcPr>
            <w:tcW w:w="177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tcPr>
          <w:p w14:paraId="7D7444BF" w14:textId="77777777" w:rsidR="00ED081E" w:rsidRDefault="00ED081E" w:rsidP="004A45DE">
            <w:pPr>
              <w:spacing w:after="0" w:line="0" w:lineRule="atLeast"/>
              <w:jc w:val="center"/>
              <w:rPr>
                <w:rFonts w:ascii="Times New Roman" w:eastAsia="Times New Roman" w:hAnsi="Times New Roman" w:cs="Times New Roman"/>
                <w:b/>
                <w:sz w:val="24"/>
                <w:szCs w:val="24"/>
                <w:lang w:eastAsia="ru-RU"/>
              </w:rPr>
            </w:pPr>
          </w:p>
        </w:tc>
        <w:tc>
          <w:tcPr>
            <w:tcW w:w="2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7E5157" w14:textId="70EB7E73" w:rsidR="00ED081E" w:rsidRPr="00ED081E" w:rsidRDefault="00ED081E" w:rsidP="004A45DE">
            <w:pPr>
              <w:spacing w:after="0" w:line="0" w:lineRule="atLeast"/>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Орыс тілінде</w:t>
            </w:r>
          </w:p>
        </w:tc>
        <w:tc>
          <w:tcPr>
            <w:tcW w:w="2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035D7C" w14:textId="77777777" w:rsidR="00ED081E" w:rsidRDefault="00ED081E" w:rsidP="00ED081E">
            <w:pPr>
              <w:jc w:val="center"/>
            </w:pPr>
            <w:r>
              <w:t>30</w:t>
            </w:r>
          </w:p>
        </w:tc>
        <w:tc>
          <w:tcPr>
            <w:tcW w:w="1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2620A8" w14:textId="77777777" w:rsidR="00ED081E" w:rsidRDefault="00ED081E" w:rsidP="004A45DE"/>
        </w:tc>
        <w:tc>
          <w:tcPr>
            <w:tcW w:w="1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FB93A" w14:textId="77777777" w:rsidR="00ED081E" w:rsidRDefault="00ED081E" w:rsidP="004A45DE"/>
        </w:tc>
        <w:tc>
          <w:tcPr>
            <w:tcW w:w="1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1CAFF" w14:textId="77777777" w:rsidR="00ED081E" w:rsidRDefault="00ED081E" w:rsidP="004A45DE">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r w:rsidR="00ED081E" w14:paraId="07C81D7B" w14:textId="77777777" w:rsidTr="004A45DE">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1F77A1" w14:textId="77777777" w:rsidR="00ED081E" w:rsidRDefault="00ED081E" w:rsidP="004A45DE">
            <w:pPr>
              <w:spacing w:after="0" w:line="0"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2023-2024 </w:t>
            </w:r>
          </w:p>
        </w:tc>
        <w:tc>
          <w:tcPr>
            <w:tcW w:w="82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D613D" w14:textId="48D848F3" w:rsidR="00ED081E" w:rsidRPr="00ED081E" w:rsidRDefault="00ED081E" w:rsidP="00ED081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МДС</w:t>
            </w:r>
          </w:p>
        </w:tc>
      </w:tr>
      <w:tr w:rsidR="00ED081E" w14:paraId="71450E5F" w14:textId="77777777" w:rsidTr="004A45DE">
        <w:tc>
          <w:tcPr>
            <w:tcW w:w="1777" w:type="dxa"/>
            <w:tcBorders>
              <w:left w:val="single" w:sz="4" w:space="0" w:color="000000"/>
              <w:bottom w:val="single" w:sz="4" w:space="0" w:color="000000"/>
              <w:right w:val="single" w:sz="4" w:space="0" w:color="000000"/>
            </w:tcBorders>
            <w:tcMar>
              <w:top w:w="0" w:type="dxa"/>
              <w:left w:w="108" w:type="dxa"/>
              <w:bottom w:w="0" w:type="dxa"/>
              <w:right w:w="108" w:type="dxa"/>
            </w:tcMar>
          </w:tcPr>
          <w:p w14:paraId="231FB3A1" w14:textId="77777777" w:rsidR="00ED081E" w:rsidRDefault="00ED081E" w:rsidP="00ED081E">
            <w:pPr>
              <w:spacing w:after="0" w:line="0" w:lineRule="atLeast"/>
              <w:jc w:val="center"/>
              <w:rPr>
                <w:rFonts w:ascii="Times New Roman" w:eastAsia="Times New Roman" w:hAnsi="Times New Roman" w:cs="Times New Roman"/>
                <w:b/>
                <w:color w:val="000000" w:themeColor="text1"/>
                <w:sz w:val="24"/>
                <w:szCs w:val="24"/>
                <w:lang w:eastAsia="ru-RU"/>
              </w:rPr>
            </w:pPr>
          </w:p>
        </w:tc>
        <w:tc>
          <w:tcPr>
            <w:tcW w:w="2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AFDF3" w14:textId="2ACC14F3" w:rsidR="00ED081E" w:rsidRDefault="00ED081E" w:rsidP="00ED081E">
            <w:pPr>
              <w:spacing w:after="0" w:line="0" w:lineRule="atLeast"/>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sz w:val="24"/>
                <w:szCs w:val="24"/>
                <w:lang w:val="kk-KZ" w:eastAsia="ru-RU"/>
              </w:rPr>
              <w:t>Орыс тілінде</w:t>
            </w:r>
          </w:p>
        </w:tc>
        <w:tc>
          <w:tcPr>
            <w:tcW w:w="2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D0F08" w14:textId="77777777" w:rsidR="00ED081E" w:rsidRDefault="00ED081E" w:rsidP="00ED081E">
            <w:pPr>
              <w:spacing w:after="0" w:line="0" w:lineRule="atLeast"/>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35</w:t>
            </w:r>
          </w:p>
        </w:tc>
        <w:tc>
          <w:tcPr>
            <w:tcW w:w="1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A68D7E" w14:textId="77777777" w:rsidR="00ED081E" w:rsidRDefault="00ED081E" w:rsidP="00ED081E">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0</w:t>
            </w:r>
          </w:p>
        </w:tc>
        <w:tc>
          <w:tcPr>
            <w:tcW w:w="1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8F0C70" w14:textId="77777777" w:rsidR="00ED081E" w:rsidRDefault="00ED081E" w:rsidP="00ED081E">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1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DD1395" w14:textId="77777777" w:rsidR="00ED081E" w:rsidRDefault="00ED081E" w:rsidP="00ED081E">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36</w:t>
            </w:r>
          </w:p>
        </w:tc>
      </w:tr>
    </w:tbl>
    <w:p w14:paraId="157C4E68" w14:textId="77777777" w:rsidR="00ED081E" w:rsidRPr="004C02D5" w:rsidRDefault="00ED081E" w:rsidP="004C02D5">
      <w:pPr>
        <w:spacing w:after="0" w:line="240" w:lineRule="auto"/>
        <w:ind w:firstLine="708"/>
        <w:rPr>
          <w:rFonts w:ascii="Times New Roman" w:hAnsi="Times New Roman" w:cs="Times New Roman"/>
          <w:sz w:val="28"/>
          <w:szCs w:val="28"/>
          <w:lang w:val="kk-KZ"/>
        </w:rPr>
      </w:pPr>
    </w:p>
    <w:p w14:paraId="077FF2DE" w14:textId="76108341" w:rsidR="00ED2350" w:rsidRPr="00ED2350" w:rsidRDefault="00ED2350" w:rsidP="00ED2350">
      <w:pPr>
        <w:spacing w:after="0" w:line="240" w:lineRule="auto"/>
        <w:ind w:firstLine="708"/>
        <w:jc w:val="both"/>
        <w:rPr>
          <w:rFonts w:ascii="Times New Roman" w:hAnsi="Times New Roman" w:cs="Times New Roman"/>
          <w:b/>
          <w:bCs/>
          <w:i/>
          <w:iCs/>
          <w:sz w:val="28"/>
          <w:szCs w:val="28"/>
          <w:lang w:val="kk-KZ"/>
        </w:rPr>
      </w:pPr>
      <w:r w:rsidRPr="00ED2350">
        <w:rPr>
          <w:rFonts w:ascii="Times New Roman" w:hAnsi="Times New Roman" w:cs="Times New Roman"/>
          <w:b/>
          <w:bCs/>
          <w:i/>
          <w:iCs/>
          <w:sz w:val="28"/>
          <w:szCs w:val="28"/>
          <w:lang w:val="kk-KZ"/>
        </w:rPr>
        <w:t>3.5. Білім беру ұйымдарында мемлекеттік білім беру тапсырысын орналастыру туралы мәліметтер</w:t>
      </w:r>
    </w:p>
    <w:p w14:paraId="5294D77C" w14:textId="77777777" w:rsidR="00ED2350" w:rsidRPr="00ED2350" w:rsidRDefault="00ED2350" w:rsidP="00ED2350">
      <w:pPr>
        <w:spacing w:after="0" w:line="240" w:lineRule="auto"/>
        <w:ind w:firstLine="708"/>
        <w:jc w:val="both"/>
        <w:rPr>
          <w:rFonts w:ascii="Times New Roman" w:hAnsi="Times New Roman" w:cs="Times New Roman"/>
          <w:sz w:val="28"/>
          <w:szCs w:val="28"/>
          <w:lang w:val="kk-KZ"/>
        </w:rPr>
      </w:pPr>
      <w:r w:rsidRPr="00ED2350">
        <w:rPr>
          <w:rFonts w:ascii="Times New Roman" w:hAnsi="Times New Roman" w:cs="Times New Roman"/>
          <w:sz w:val="28"/>
          <w:szCs w:val="28"/>
          <w:lang w:val="kk-KZ"/>
        </w:rPr>
        <w:t>Мемлекеттік білім беру тапсырысы жоқ. Мектепке дейінгі білім беру мектепалды даярлық сыныптарында жүзеге асырылады.</w:t>
      </w:r>
    </w:p>
    <w:p w14:paraId="331B89AA" w14:textId="77777777" w:rsidR="00ED2350" w:rsidRPr="00ED2350" w:rsidRDefault="00ED2350" w:rsidP="00ED2350">
      <w:pPr>
        <w:spacing w:after="0" w:line="240" w:lineRule="auto"/>
        <w:ind w:firstLine="708"/>
        <w:jc w:val="both"/>
        <w:rPr>
          <w:rFonts w:ascii="Times New Roman" w:hAnsi="Times New Roman" w:cs="Times New Roman"/>
          <w:b/>
          <w:bCs/>
          <w:sz w:val="28"/>
          <w:szCs w:val="28"/>
          <w:lang w:val="kk-KZ"/>
        </w:rPr>
      </w:pPr>
      <w:r w:rsidRPr="00ED2350">
        <w:rPr>
          <w:rFonts w:ascii="Times New Roman" w:hAnsi="Times New Roman" w:cs="Times New Roman"/>
          <w:b/>
          <w:bCs/>
          <w:sz w:val="28"/>
          <w:szCs w:val="28"/>
          <w:lang w:val="kk-KZ"/>
        </w:rPr>
        <w:t>Тәрбие және оқыту мерзіміне қойылатын талаптар:</w:t>
      </w:r>
    </w:p>
    <w:p w14:paraId="427CFB86" w14:textId="77777777" w:rsidR="00ED2350" w:rsidRPr="00ED2350" w:rsidRDefault="00ED2350" w:rsidP="00ED2350">
      <w:pPr>
        <w:spacing w:after="0" w:line="240" w:lineRule="auto"/>
        <w:ind w:firstLine="708"/>
        <w:jc w:val="both"/>
        <w:rPr>
          <w:rFonts w:ascii="Times New Roman" w:hAnsi="Times New Roman" w:cs="Times New Roman"/>
          <w:b/>
          <w:bCs/>
          <w:i/>
          <w:iCs/>
          <w:sz w:val="28"/>
          <w:szCs w:val="28"/>
          <w:lang w:val="kk-KZ"/>
        </w:rPr>
      </w:pPr>
      <w:r w:rsidRPr="00ED2350">
        <w:rPr>
          <w:rFonts w:ascii="Times New Roman" w:hAnsi="Times New Roman" w:cs="Times New Roman"/>
          <w:b/>
          <w:bCs/>
          <w:i/>
          <w:iCs/>
          <w:sz w:val="28"/>
          <w:szCs w:val="28"/>
          <w:lang w:val="kk-KZ"/>
        </w:rPr>
        <w:t>- балалардың жасын ескере отырып, сыныпты қалыптастыру кезінде талаптарды сақтау</w:t>
      </w:r>
    </w:p>
    <w:p w14:paraId="4FCA296F" w14:textId="5E5D833F" w:rsidR="00ED2350" w:rsidRPr="00ED2350" w:rsidRDefault="00ED2350" w:rsidP="00ED235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Мектепалды даярлық с</w:t>
      </w:r>
      <w:r w:rsidRPr="00ED2350">
        <w:rPr>
          <w:rFonts w:ascii="Times New Roman" w:hAnsi="Times New Roman" w:cs="Times New Roman"/>
          <w:sz w:val="28"/>
          <w:szCs w:val="28"/>
          <w:lang w:val="kk-KZ"/>
        </w:rPr>
        <w:t>ыны</w:t>
      </w:r>
      <w:r>
        <w:rPr>
          <w:rFonts w:ascii="Times New Roman" w:hAnsi="Times New Roman" w:cs="Times New Roman"/>
          <w:sz w:val="28"/>
          <w:szCs w:val="28"/>
          <w:lang w:val="kk-KZ"/>
        </w:rPr>
        <w:t>бы</w:t>
      </w:r>
      <w:r w:rsidRPr="00ED2350">
        <w:rPr>
          <w:rFonts w:ascii="Times New Roman" w:hAnsi="Times New Roman" w:cs="Times New Roman"/>
          <w:sz w:val="28"/>
          <w:szCs w:val="28"/>
          <w:lang w:val="kk-KZ"/>
        </w:rPr>
        <w:t xml:space="preserve"> оқу жылының басында күнтізбелік жылға 5-6 жасқа толған балалардың жасын ескере отырып құрылады.</w:t>
      </w:r>
    </w:p>
    <w:p w14:paraId="19A4546E" w14:textId="0F7CFC9C" w:rsidR="00ED2350" w:rsidRPr="00ED2350" w:rsidRDefault="00ED2350" w:rsidP="00ED2350">
      <w:pPr>
        <w:spacing w:after="0" w:line="240" w:lineRule="auto"/>
        <w:ind w:firstLine="708"/>
        <w:jc w:val="both"/>
        <w:rPr>
          <w:rFonts w:ascii="Times New Roman" w:hAnsi="Times New Roman" w:cs="Times New Roman"/>
          <w:sz w:val="28"/>
          <w:szCs w:val="28"/>
          <w:lang w:val="kk-KZ"/>
        </w:rPr>
      </w:pPr>
      <w:r w:rsidRPr="00ED2350">
        <w:rPr>
          <w:rFonts w:ascii="Times New Roman" w:hAnsi="Times New Roman" w:cs="Times New Roman"/>
          <w:sz w:val="28"/>
          <w:szCs w:val="28"/>
          <w:lang w:val="kk-KZ"/>
        </w:rPr>
        <w:t>- 1-сыныпқа тәрбиеленушілерді қабылдағанға дейін ІАҚ үлгілік оқу бағдарламасын игеру мерзімдерін сақта</w:t>
      </w:r>
      <w:r>
        <w:rPr>
          <w:rFonts w:ascii="Times New Roman" w:hAnsi="Times New Roman" w:cs="Times New Roman"/>
          <w:sz w:val="28"/>
          <w:szCs w:val="28"/>
          <w:lang w:val="kk-KZ"/>
        </w:rPr>
        <w:t>йды.</w:t>
      </w:r>
    </w:p>
    <w:p w14:paraId="4B5B598D" w14:textId="5047AFEA" w:rsidR="00431C2F" w:rsidRDefault="00ED2350" w:rsidP="00ED2350">
      <w:pPr>
        <w:spacing w:after="0" w:line="240" w:lineRule="auto"/>
        <w:ind w:firstLine="708"/>
        <w:jc w:val="both"/>
        <w:rPr>
          <w:rFonts w:ascii="Times New Roman" w:hAnsi="Times New Roman" w:cs="Times New Roman"/>
          <w:sz w:val="28"/>
          <w:szCs w:val="28"/>
          <w:lang w:val="kk-KZ"/>
        </w:rPr>
      </w:pPr>
      <w:r w:rsidRPr="00ED2350">
        <w:rPr>
          <w:rFonts w:ascii="Times New Roman" w:hAnsi="Times New Roman" w:cs="Times New Roman"/>
          <w:sz w:val="28"/>
          <w:szCs w:val="28"/>
          <w:lang w:val="kk-KZ"/>
        </w:rPr>
        <w:t>1-сыныпқа тәрбиеленушілерді қабылдағанға дейін үлгілік оқу бағдарламасын меңгеру оқу жылы ішінде 1 қыркүйектен 25 мамырға дейін созылады.</w:t>
      </w:r>
    </w:p>
    <w:p w14:paraId="36773DBC" w14:textId="77777777" w:rsidR="00833B16" w:rsidRDefault="00833B16" w:rsidP="00ED2350">
      <w:pPr>
        <w:spacing w:after="0" w:line="240" w:lineRule="auto"/>
        <w:ind w:firstLine="708"/>
        <w:jc w:val="both"/>
        <w:rPr>
          <w:rFonts w:ascii="Times New Roman" w:hAnsi="Times New Roman" w:cs="Times New Roman"/>
          <w:sz w:val="28"/>
          <w:szCs w:val="28"/>
          <w:lang w:val="kk-KZ"/>
        </w:rPr>
      </w:pPr>
    </w:p>
    <w:p w14:paraId="5B7A266F" w14:textId="30B99856" w:rsidR="00833B16" w:rsidRPr="00833B16" w:rsidRDefault="00833B16" w:rsidP="00ED2350">
      <w:pPr>
        <w:spacing w:after="0" w:line="240" w:lineRule="auto"/>
        <w:ind w:firstLine="708"/>
        <w:jc w:val="both"/>
        <w:rPr>
          <w:rFonts w:ascii="Times New Roman" w:hAnsi="Times New Roman" w:cs="Times New Roman"/>
          <w:b/>
          <w:bCs/>
          <w:sz w:val="28"/>
          <w:szCs w:val="28"/>
          <w:lang w:val="kk-KZ"/>
        </w:rPr>
      </w:pPr>
      <w:r w:rsidRPr="00833B16">
        <w:rPr>
          <w:rFonts w:ascii="Times New Roman" w:hAnsi="Times New Roman" w:cs="Times New Roman"/>
          <w:b/>
          <w:bCs/>
          <w:sz w:val="28"/>
          <w:szCs w:val="28"/>
          <w:lang w:val="kk-KZ"/>
        </w:rPr>
        <w:t>IV бөлім: Оқу-әдістемелік жұмыс</w:t>
      </w:r>
    </w:p>
    <w:p w14:paraId="7EED6576" w14:textId="77777777" w:rsidR="00833B16" w:rsidRPr="00833B16" w:rsidRDefault="00355766" w:rsidP="00833B16">
      <w:pPr>
        <w:spacing w:after="0" w:line="240" w:lineRule="auto"/>
        <w:jc w:val="center"/>
        <w:rPr>
          <w:rFonts w:ascii="Times New Roman" w:eastAsia="Times New Roman" w:hAnsi="Times New Roman" w:cs="Times New Roman"/>
          <w:b/>
          <w:sz w:val="24"/>
          <w:szCs w:val="24"/>
          <w:lang w:val="kk-KZ" w:eastAsia="ru-RU"/>
        </w:rPr>
      </w:pPr>
      <w:hyperlink r:id="rId198" w:history="1">
        <w:r w:rsidR="00833B16" w:rsidRPr="00833B16">
          <w:rPr>
            <w:rStyle w:val="af0"/>
            <w:rFonts w:ascii="Times New Roman" w:eastAsia="Times New Roman" w:hAnsi="Times New Roman" w:cs="Times New Roman"/>
            <w:b/>
            <w:sz w:val="24"/>
            <w:szCs w:val="24"/>
            <w:lang w:val="kk-KZ" w:eastAsia="ru-RU"/>
          </w:rPr>
          <w:t>https://drive.google.com/drive/u/4/folders/1MluXnWVBSqun3ESHoAvJ6v0dE8h313lu</w:t>
        </w:r>
      </w:hyperlink>
    </w:p>
    <w:p w14:paraId="08DC1A66" w14:textId="77777777" w:rsidR="00833B16" w:rsidRPr="00ED2350" w:rsidRDefault="00833B16" w:rsidP="00833B16">
      <w:pPr>
        <w:spacing w:after="0" w:line="240" w:lineRule="auto"/>
        <w:ind w:firstLine="708"/>
        <w:jc w:val="both"/>
        <w:rPr>
          <w:rFonts w:ascii="Times New Roman" w:hAnsi="Times New Roman" w:cs="Times New Roman"/>
          <w:sz w:val="28"/>
          <w:szCs w:val="28"/>
          <w:lang w:val="kk-KZ"/>
        </w:rPr>
      </w:pPr>
    </w:p>
    <w:p w14:paraId="5433D6E7" w14:textId="77777777" w:rsidR="00833B16" w:rsidRPr="00833B16" w:rsidRDefault="00833B16" w:rsidP="00833B16">
      <w:pPr>
        <w:spacing w:after="0"/>
        <w:ind w:firstLine="708"/>
        <w:jc w:val="both"/>
        <w:rPr>
          <w:rFonts w:ascii="Times New Roman" w:hAnsi="Times New Roman" w:cs="Times New Roman"/>
          <w:b/>
          <w:bCs/>
          <w:sz w:val="28"/>
          <w:szCs w:val="28"/>
          <w:lang w:val="kk-KZ"/>
        </w:rPr>
      </w:pPr>
      <w:r w:rsidRPr="00833B16">
        <w:rPr>
          <w:rFonts w:ascii="Times New Roman" w:hAnsi="Times New Roman" w:cs="Times New Roman"/>
          <w:b/>
          <w:bCs/>
          <w:sz w:val="28"/>
          <w:szCs w:val="28"/>
          <w:lang w:val="kk-KZ"/>
        </w:rPr>
        <w:t>Тәрбие мен оқыту нәтижелеріне бағдарланған мазмұнға критерийлер:</w:t>
      </w:r>
    </w:p>
    <w:p w14:paraId="63C833CF" w14:textId="7D116B58" w:rsidR="00833B16" w:rsidRPr="00833B16" w:rsidRDefault="00833B16" w:rsidP="00833B16">
      <w:pPr>
        <w:spacing w:after="0"/>
        <w:ind w:firstLine="708"/>
        <w:jc w:val="both"/>
        <w:rPr>
          <w:rFonts w:ascii="Times New Roman" w:hAnsi="Times New Roman" w:cs="Times New Roman"/>
          <w:b/>
          <w:bCs/>
          <w:i/>
          <w:iCs/>
          <w:sz w:val="28"/>
          <w:szCs w:val="28"/>
          <w:lang w:val="kk-KZ"/>
        </w:rPr>
      </w:pPr>
      <w:r w:rsidRPr="00833B16">
        <w:rPr>
          <w:rFonts w:ascii="Times New Roman" w:hAnsi="Times New Roman" w:cs="Times New Roman"/>
          <w:b/>
          <w:bCs/>
          <w:i/>
          <w:iCs/>
          <w:sz w:val="28"/>
          <w:szCs w:val="28"/>
          <w:lang w:val="kk-KZ"/>
        </w:rPr>
        <w:t xml:space="preserve"> - жұмыс оқу жоспарлары мен ұйымдасқан қызметтің мектепке дейінгі тәрбие мен оқытудың мемлекеттік жалпыға міндетті стандартының талаптарына және мектепке дейінгі тәрбие мен оқытудың үлгілік оқу жоспарына сәйкестігі</w:t>
      </w:r>
      <w:r>
        <w:rPr>
          <w:rFonts w:ascii="Times New Roman" w:hAnsi="Times New Roman" w:cs="Times New Roman"/>
          <w:b/>
          <w:bCs/>
          <w:i/>
          <w:iCs/>
          <w:sz w:val="28"/>
          <w:szCs w:val="28"/>
          <w:lang w:val="kk-KZ"/>
        </w:rPr>
        <w:t>.</w:t>
      </w:r>
    </w:p>
    <w:p w14:paraId="0A87505D" w14:textId="10212C49" w:rsidR="00431C2F" w:rsidRDefault="00833B16" w:rsidP="00833B16">
      <w:pPr>
        <w:spacing w:after="0"/>
        <w:ind w:firstLine="708"/>
        <w:jc w:val="both"/>
        <w:rPr>
          <w:rFonts w:ascii="Times New Roman" w:hAnsi="Times New Roman" w:cs="Times New Roman"/>
          <w:sz w:val="28"/>
          <w:szCs w:val="28"/>
          <w:lang w:val="kk-KZ"/>
        </w:rPr>
      </w:pPr>
      <w:r w:rsidRPr="00833B16">
        <w:rPr>
          <w:rFonts w:ascii="Times New Roman" w:hAnsi="Times New Roman" w:cs="Times New Roman"/>
          <w:sz w:val="28"/>
          <w:szCs w:val="28"/>
          <w:lang w:val="kk-KZ"/>
        </w:rPr>
        <w:t xml:space="preserve">Тәрбиеленушілердің оқу жүктемесін, сабақ режимін білім беру ұйымдары бекітетін Қазақстан Республикасының Мемлекеттік жалпыға міндетті білім беру стандарттары, санитарлық ережелер, үлгілік оқу жоспарлары және білім беру саласындағы Денсаулық сақтау және білім беру органдарының ұсынымдары негізінде дайындалған ережелермен </w:t>
      </w:r>
      <w:r>
        <w:rPr>
          <w:rFonts w:ascii="Times New Roman" w:hAnsi="Times New Roman" w:cs="Times New Roman"/>
          <w:sz w:val="28"/>
          <w:szCs w:val="28"/>
          <w:lang w:val="kk-KZ"/>
        </w:rPr>
        <w:t>сәйкес келеді</w:t>
      </w:r>
      <w:r w:rsidRPr="00833B16">
        <w:rPr>
          <w:rFonts w:ascii="Times New Roman" w:hAnsi="Times New Roman" w:cs="Times New Roman"/>
          <w:sz w:val="28"/>
          <w:szCs w:val="28"/>
          <w:lang w:val="kk-KZ"/>
        </w:rPr>
        <w:t>.</w:t>
      </w:r>
    </w:p>
    <w:p w14:paraId="5262681E" w14:textId="2E374903" w:rsidR="00B0244F" w:rsidRPr="00B0244F" w:rsidRDefault="00B0244F" w:rsidP="00B0244F">
      <w:pPr>
        <w:spacing w:after="0"/>
        <w:ind w:firstLine="708"/>
        <w:jc w:val="both"/>
        <w:rPr>
          <w:rFonts w:ascii="Times New Roman" w:hAnsi="Times New Roman" w:cs="Times New Roman"/>
          <w:sz w:val="28"/>
          <w:szCs w:val="28"/>
          <w:lang w:val="kk-KZ"/>
        </w:rPr>
      </w:pPr>
      <w:r w:rsidRPr="00B0244F">
        <w:rPr>
          <w:rFonts w:ascii="Times New Roman" w:hAnsi="Times New Roman" w:cs="Times New Roman"/>
          <w:sz w:val="28"/>
          <w:szCs w:val="28"/>
          <w:lang w:val="kk-KZ"/>
        </w:rPr>
        <w:t xml:space="preserve">Педагогикалық процесті ұйымдастыру және жоспарлау жөніндегі нормативтік-әдістемелік құжаттама (ОЖБ перспективалық жоспары, ОЖБ циклограммасы, мектеп жасына дейінгі балалардың дағдыларын дамыту мониторингі жөніндегі құжаттар) </w:t>
      </w:r>
      <w:r>
        <w:rPr>
          <w:rFonts w:ascii="Times New Roman" w:hAnsi="Times New Roman" w:cs="Times New Roman"/>
          <w:sz w:val="28"/>
          <w:szCs w:val="28"/>
          <w:lang w:val="kk-KZ"/>
        </w:rPr>
        <w:t>«</w:t>
      </w:r>
      <w:r w:rsidRPr="00B0244F">
        <w:rPr>
          <w:rFonts w:ascii="Times New Roman" w:hAnsi="Times New Roman" w:cs="Times New Roman"/>
          <w:sz w:val="28"/>
          <w:szCs w:val="28"/>
          <w:lang w:val="kk-KZ"/>
        </w:rPr>
        <w:t>2022-2023 оқу жылында Қазақстан Республикасының мектепке дейінгі ұйымдары мен мектепалды сыныптарында тәрбие-білім беру процесін ұйымдастыру туралы</w:t>
      </w:r>
      <w:r>
        <w:rPr>
          <w:rFonts w:ascii="Times New Roman" w:hAnsi="Times New Roman" w:cs="Times New Roman"/>
          <w:sz w:val="28"/>
          <w:szCs w:val="28"/>
          <w:lang w:val="kk-KZ"/>
        </w:rPr>
        <w:t>»</w:t>
      </w:r>
      <w:r w:rsidRPr="00B0244F">
        <w:rPr>
          <w:rFonts w:ascii="Times New Roman" w:hAnsi="Times New Roman" w:cs="Times New Roman"/>
          <w:sz w:val="28"/>
          <w:szCs w:val="28"/>
          <w:lang w:val="kk-KZ"/>
        </w:rPr>
        <w:t xml:space="preserve"> нұсқаулық-әдістемелік хатқа сәйкес мектепке дейінгі ұйым жүйесіне енгізілді. </w:t>
      </w:r>
    </w:p>
    <w:p w14:paraId="3CAB48FF" w14:textId="501EE448" w:rsidR="00B0244F" w:rsidRDefault="00B0244F" w:rsidP="00B0244F">
      <w:pPr>
        <w:spacing w:after="0"/>
        <w:ind w:firstLine="708"/>
        <w:jc w:val="both"/>
        <w:rPr>
          <w:rFonts w:ascii="Times New Roman" w:hAnsi="Times New Roman" w:cs="Times New Roman"/>
          <w:sz w:val="28"/>
          <w:szCs w:val="28"/>
          <w:lang w:val="kk-KZ"/>
        </w:rPr>
      </w:pPr>
      <w:r w:rsidRPr="00B0244F">
        <w:rPr>
          <w:rFonts w:ascii="Times New Roman" w:hAnsi="Times New Roman" w:cs="Times New Roman"/>
          <w:sz w:val="28"/>
          <w:szCs w:val="28"/>
          <w:lang w:val="kk-KZ"/>
        </w:rPr>
        <w:t>Мектепке дейінгі ұйымның жұмыс оқу жоспары балаларды тәрбиелеу мен оқытудың кешенді тәсілін көрсетеді. Барлық жас топтары (кіші, орта, аға топтар және мектепалды даярлық топтары) бойынша түсіндірме жазбамен сүйемелденеді. 2018</w:t>
      </w:r>
      <w:r>
        <w:rPr>
          <w:rFonts w:ascii="Times New Roman" w:hAnsi="Times New Roman" w:cs="Times New Roman"/>
          <w:sz w:val="28"/>
          <w:szCs w:val="28"/>
          <w:lang w:val="kk-KZ"/>
        </w:rPr>
        <w:t xml:space="preserve"> жылғы </w:t>
      </w:r>
      <w:r w:rsidRPr="00B0244F">
        <w:rPr>
          <w:rFonts w:ascii="Times New Roman" w:hAnsi="Times New Roman" w:cs="Times New Roman"/>
          <w:sz w:val="28"/>
          <w:szCs w:val="28"/>
          <w:lang w:val="kk-KZ"/>
        </w:rPr>
        <w:t>№556 және 2020 жылғы 12 мамырдағы № 195</w:t>
      </w:r>
      <w:r>
        <w:rPr>
          <w:rFonts w:ascii="Times New Roman" w:hAnsi="Times New Roman" w:cs="Times New Roman"/>
          <w:sz w:val="28"/>
          <w:szCs w:val="28"/>
          <w:lang w:val="kk-KZ"/>
        </w:rPr>
        <w:t xml:space="preserve"> бұйрықтар</w:t>
      </w:r>
      <w:r w:rsidRPr="00B0244F">
        <w:rPr>
          <w:rFonts w:ascii="Times New Roman" w:hAnsi="Times New Roman" w:cs="Times New Roman"/>
          <w:sz w:val="28"/>
          <w:szCs w:val="28"/>
          <w:lang w:val="kk-KZ"/>
        </w:rPr>
        <w:t>;</w:t>
      </w:r>
    </w:p>
    <w:p w14:paraId="590CC3E7" w14:textId="2ED10FEC" w:rsidR="00555AB5" w:rsidRPr="00555AB5" w:rsidRDefault="00555AB5" w:rsidP="00555AB5">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МДС</w:t>
      </w:r>
      <w:r w:rsidRPr="00555AB5">
        <w:rPr>
          <w:rFonts w:ascii="Times New Roman" w:hAnsi="Times New Roman" w:cs="Times New Roman"/>
          <w:sz w:val="28"/>
          <w:szCs w:val="28"/>
          <w:lang w:val="kk-KZ"/>
        </w:rPr>
        <w:t xml:space="preserve"> оқу жоспарының құрылымы негізгі (инвариантты) және вариативті компоненттерден тұрады. Инвариантты және ең жоғары оқу жүктемесінің мөлшері ҚР МЖМБС-да айқындалған нормаларға сәйкес келеді. Білім алушылардың максималды жүктемесі мекеменің жұмыс режиміне қатысты нормативтерге сәйкес келеді.</w:t>
      </w:r>
    </w:p>
    <w:p w14:paraId="481F2506" w14:textId="7707F331" w:rsidR="00555AB5" w:rsidRDefault="00555AB5" w:rsidP="00555AB5">
      <w:pPr>
        <w:spacing w:after="0"/>
        <w:ind w:firstLine="708"/>
        <w:jc w:val="both"/>
        <w:rPr>
          <w:rFonts w:ascii="Times New Roman" w:hAnsi="Times New Roman" w:cs="Times New Roman"/>
          <w:sz w:val="28"/>
          <w:szCs w:val="28"/>
          <w:lang w:val="kk-KZ"/>
        </w:rPr>
      </w:pPr>
      <w:r w:rsidRPr="00555AB5">
        <w:rPr>
          <w:rFonts w:ascii="Times New Roman" w:hAnsi="Times New Roman" w:cs="Times New Roman"/>
          <w:sz w:val="28"/>
          <w:szCs w:val="28"/>
          <w:lang w:val="kk-KZ"/>
        </w:rPr>
        <w:t>Оқу жоспары педагогикалық кеңестің отырысында бекітілген: 31.08.2023 ж. № 1,</w:t>
      </w:r>
      <w:r>
        <w:rPr>
          <w:rFonts w:ascii="Times New Roman" w:hAnsi="Times New Roman" w:cs="Times New Roman"/>
          <w:sz w:val="28"/>
          <w:szCs w:val="28"/>
          <w:lang w:val="kk-KZ"/>
        </w:rPr>
        <w:t xml:space="preserve"> «</w:t>
      </w:r>
      <w:r w:rsidRPr="00555AB5">
        <w:rPr>
          <w:rFonts w:ascii="Times New Roman" w:hAnsi="Times New Roman" w:cs="Times New Roman"/>
          <w:sz w:val="28"/>
          <w:szCs w:val="28"/>
          <w:lang w:val="kk-KZ"/>
        </w:rPr>
        <w:t>№41 орта мектеп</w:t>
      </w:r>
      <w:r>
        <w:rPr>
          <w:rFonts w:ascii="Times New Roman" w:hAnsi="Times New Roman" w:cs="Times New Roman"/>
          <w:sz w:val="28"/>
          <w:szCs w:val="28"/>
          <w:lang w:val="kk-KZ"/>
        </w:rPr>
        <w:t xml:space="preserve">» </w:t>
      </w:r>
      <w:r w:rsidRPr="00555AB5">
        <w:rPr>
          <w:rFonts w:ascii="Times New Roman" w:hAnsi="Times New Roman" w:cs="Times New Roman"/>
          <w:sz w:val="28"/>
          <w:szCs w:val="28"/>
          <w:lang w:val="kk-KZ"/>
        </w:rPr>
        <w:t>КММ-мен келісілген. Білім алушылардың оқу жүктемесінің ең жоғары көлемі бес күндік оқу аптасын ескере отырып, рұқсат етілген ең көп сағат санына сәйкес келеді.</w:t>
      </w:r>
    </w:p>
    <w:p w14:paraId="67A632DB" w14:textId="2F921915" w:rsidR="009D22DB" w:rsidRPr="009D22DB" w:rsidRDefault="009D22DB" w:rsidP="009D22DB">
      <w:pPr>
        <w:spacing w:after="0"/>
        <w:ind w:firstLine="708"/>
        <w:jc w:val="both"/>
        <w:rPr>
          <w:rFonts w:ascii="Times New Roman" w:hAnsi="Times New Roman" w:cs="Times New Roman"/>
          <w:sz w:val="28"/>
          <w:szCs w:val="28"/>
          <w:lang w:val="kk-KZ"/>
        </w:rPr>
      </w:pPr>
      <w:r w:rsidRPr="009D22DB">
        <w:rPr>
          <w:rFonts w:ascii="Times New Roman" w:hAnsi="Times New Roman" w:cs="Times New Roman"/>
          <w:sz w:val="28"/>
          <w:szCs w:val="28"/>
          <w:lang w:val="kk-KZ"/>
        </w:rPr>
        <w:t xml:space="preserve">ҚР </w:t>
      </w:r>
      <w:r>
        <w:rPr>
          <w:rFonts w:ascii="Times New Roman" w:hAnsi="Times New Roman" w:cs="Times New Roman"/>
          <w:sz w:val="28"/>
          <w:szCs w:val="28"/>
          <w:lang w:val="kk-KZ"/>
        </w:rPr>
        <w:t>«П</w:t>
      </w:r>
      <w:r w:rsidRPr="009D22DB">
        <w:rPr>
          <w:rFonts w:ascii="Times New Roman" w:hAnsi="Times New Roman" w:cs="Times New Roman"/>
          <w:sz w:val="28"/>
          <w:szCs w:val="28"/>
          <w:lang w:val="kk-KZ"/>
        </w:rPr>
        <w:t>едагог мәртебесі туралы</w:t>
      </w:r>
      <w:r>
        <w:rPr>
          <w:rFonts w:ascii="Times New Roman" w:hAnsi="Times New Roman" w:cs="Times New Roman"/>
          <w:sz w:val="28"/>
          <w:szCs w:val="28"/>
          <w:lang w:val="kk-KZ"/>
        </w:rPr>
        <w:t>»</w:t>
      </w:r>
      <w:r w:rsidRPr="009D22DB">
        <w:rPr>
          <w:rFonts w:ascii="Times New Roman" w:hAnsi="Times New Roman" w:cs="Times New Roman"/>
          <w:sz w:val="28"/>
          <w:szCs w:val="28"/>
          <w:lang w:val="kk-KZ"/>
        </w:rPr>
        <w:t xml:space="preserve"> Заңының 8-бабының нормасына сәйкес мектепке дейінгі сыныптарда кәсіби қызметті жүзеге асыратын педагогтардың айлық жалақысын есептеу үшін аптасына нормативтік оқу жүктемесі 24 сағатты құрайды. Осы жүктемеге сәйкес мұғалім келесі функцияларды орындайды:</w:t>
      </w:r>
    </w:p>
    <w:p w14:paraId="6DF9F278" w14:textId="2749B06A" w:rsidR="009D22DB" w:rsidRPr="009D22DB" w:rsidRDefault="009D22DB" w:rsidP="009D22DB">
      <w:pPr>
        <w:spacing w:after="0"/>
        <w:ind w:firstLine="708"/>
        <w:jc w:val="both"/>
        <w:rPr>
          <w:rFonts w:ascii="Times New Roman" w:hAnsi="Times New Roman" w:cs="Times New Roman"/>
          <w:sz w:val="28"/>
          <w:szCs w:val="28"/>
          <w:lang w:val="kk-KZ"/>
        </w:rPr>
      </w:pPr>
      <w:r w:rsidRPr="009D22DB">
        <w:rPr>
          <w:rFonts w:ascii="Times New Roman" w:hAnsi="Times New Roman" w:cs="Times New Roman"/>
          <w:sz w:val="28"/>
          <w:szCs w:val="28"/>
          <w:lang w:val="kk-KZ"/>
        </w:rPr>
        <w:t xml:space="preserve"> - оқу қызметі</w:t>
      </w:r>
      <w:r w:rsidR="000F02B8">
        <w:rPr>
          <w:rFonts w:ascii="Times New Roman" w:hAnsi="Times New Roman" w:cs="Times New Roman"/>
          <w:sz w:val="28"/>
          <w:szCs w:val="28"/>
          <w:lang w:val="kk-KZ"/>
        </w:rPr>
        <w:t xml:space="preserve"> үлгілік оқу жоспарына </w:t>
      </w:r>
      <w:r w:rsidRPr="009D22DB">
        <w:rPr>
          <w:rFonts w:ascii="Times New Roman" w:hAnsi="Times New Roman" w:cs="Times New Roman"/>
          <w:sz w:val="28"/>
          <w:szCs w:val="28"/>
          <w:lang w:val="kk-KZ"/>
        </w:rPr>
        <w:t>сәйкес ұйымдастыр</w:t>
      </w:r>
      <w:r w:rsidR="000F02B8">
        <w:rPr>
          <w:rFonts w:ascii="Times New Roman" w:hAnsi="Times New Roman" w:cs="Times New Roman"/>
          <w:sz w:val="28"/>
          <w:szCs w:val="28"/>
          <w:lang w:val="kk-KZ"/>
        </w:rPr>
        <w:t>ыл</w:t>
      </w:r>
      <w:r w:rsidRPr="009D22DB">
        <w:rPr>
          <w:rFonts w:ascii="Times New Roman" w:hAnsi="Times New Roman" w:cs="Times New Roman"/>
          <w:sz w:val="28"/>
          <w:szCs w:val="28"/>
          <w:lang w:val="kk-KZ"/>
        </w:rPr>
        <w:t>ады;</w:t>
      </w:r>
    </w:p>
    <w:p w14:paraId="28D7C98D" w14:textId="372E15F1" w:rsidR="009D22DB" w:rsidRPr="009D22DB" w:rsidRDefault="009D22DB" w:rsidP="009D22DB">
      <w:pPr>
        <w:spacing w:after="0"/>
        <w:ind w:firstLine="708"/>
        <w:jc w:val="both"/>
        <w:rPr>
          <w:rFonts w:ascii="Times New Roman" w:hAnsi="Times New Roman" w:cs="Times New Roman"/>
          <w:sz w:val="28"/>
          <w:szCs w:val="28"/>
          <w:lang w:val="kk-KZ"/>
        </w:rPr>
      </w:pPr>
      <w:r w:rsidRPr="009D22DB">
        <w:rPr>
          <w:rFonts w:ascii="Times New Roman" w:hAnsi="Times New Roman" w:cs="Times New Roman"/>
          <w:sz w:val="28"/>
          <w:szCs w:val="28"/>
          <w:lang w:val="kk-KZ"/>
        </w:rPr>
        <w:t xml:space="preserve"> - бір аптаға перспективалық жоспар мен циклограмма </w:t>
      </w:r>
      <w:r w:rsidR="000F02B8">
        <w:rPr>
          <w:rFonts w:ascii="Times New Roman" w:hAnsi="Times New Roman" w:cs="Times New Roman"/>
          <w:sz w:val="28"/>
          <w:szCs w:val="28"/>
          <w:lang w:val="kk-KZ"/>
        </w:rPr>
        <w:t>құрылады</w:t>
      </w:r>
      <w:r w:rsidRPr="009D22DB">
        <w:rPr>
          <w:rFonts w:ascii="Times New Roman" w:hAnsi="Times New Roman" w:cs="Times New Roman"/>
          <w:sz w:val="28"/>
          <w:szCs w:val="28"/>
          <w:lang w:val="kk-KZ"/>
        </w:rPr>
        <w:t>;</w:t>
      </w:r>
    </w:p>
    <w:p w14:paraId="027121D9" w14:textId="0028439F" w:rsidR="009D22DB" w:rsidRDefault="009D22DB" w:rsidP="009D22DB">
      <w:pPr>
        <w:spacing w:after="0"/>
        <w:ind w:firstLine="708"/>
        <w:jc w:val="both"/>
        <w:rPr>
          <w:rFonts w:ascii="Times New Roman" w:hAnsi="Times New Roman" w:cs="Times New Roman"/>
          <w:sz w:val="28"/>
          <w:szCs w:val="28"/>
          <w:lang w:val="kk-KZ"/>
        </w:rPr>
      </w:pPr>
      <w:r w:rsidRPr="009D22DB">
        <w:rPr>
          <w:rFonts w:ascii="Times New Roman" w:hAnsi="Times New Roman" w:cs="Times New Roman"/>
          <w:sz w:val="28"/>
          <w:szCs w:val="28"/>
          <w:lang w:val="kk-KZ"/>
        </w:rPr>
        <w:t xml:space="preserve"> – режимдік сәттерді және балалар іс-әрекетінің әртүрлі түрлерін ұйымдастырады және өткізеді</w:t>
      </w:r>
      <w:r w:rsidR="000F02B8">
        <w:rPr>
          <w:rFonts w:ascii="Times New Roman" w:hAnsi="Times New Roman" w:cs="Times New Roman"/>
          <w:sz w:val="28"/>
          <w:szCs w:val="28"/>
          <w:lang w:val="kk-KZ"/>
        </w:rPr>
        <w:t>, атап айтсақ</w:t>
      </w:r>
      <w:r w:rsidRPr="009D22DB">
        <w:rPr>
          <w:rFonts w:ascii="Times New Roman" w:hAnsi="Times New Roman" w:cs="Times New Roman"/>
          <w:sz w:val="28"/>
          <w:szCs w:val="28"/>
          <w:lang w:val="kk-KZ"/>
        </w:rPr>
        <w:t xml:space="preserve"> шығармашылық, танымдық, эксперименттік, тәуелсіз және т. б.</w:t>
      </w:r>
      <w:r w:rsidR="000F02B8" w:rsidRPr="000F02B8">
        <w:rPr>
          <w:rFonts w:ascii="Times New Roman" w:hAnsi="Times New Roman" w:cs="Times New Roman"/>
          <w:sz w:val="28"/>
          <w:szCs w:val="28"/>
          <w:lang w:val="kk-KZ"/>
        </w:rPr>
        <w:t xml:space="preserve"> </w:t>
      </w:r>
      <w:r w:rsidR="000F02B8" w:rsidRPr="009D22DB">
        <w:rPr>
          <w:rFonts w:ascii="Times New Roman" w:hAnsi="Times New Roman" w:cs="Times New Roman"/>
          <w:sz w:val="28"/>
          <w:szCs w:val="28"/>
          <w:lang w:val="kk-KZ"/>
        </w:rPr>
        <w:t>ойын</w:t>
      </w:r>
      <w:r w:rsidR="000F02B8">
        <w:rPr>
          <w:rFonts w:ascii="Times New Roman" w:hAnsi="Times New Roman" w:cs="Times New Roman"/>
          <w:sz w:val="28"/>
          <w:szCs w:val="28"/>
          <w:lang w:val="kk-KZ"/>
        </w:rPr>
        <w:t>дар</w:t>
      </w:r>
      <w:r w:rsidRPr="009D22DB">
        <w:rPr>
          <w:rFonts w:ascii="Times New Roman" w:hAnsi="Times New Roman" w:cs="Times New Roman"/>
          <w:sz w:val="28"/>
          <w:szCs w:val="28"/>
          <w:lang w:val="kk-KZ"/>
        </w:rPr>
        <w:t>;</w:t>
      </w:r>
    </w:p>
    <w:p w14:paraId="5D462F06" w14:textId="77777777" w:rsidR="0093203F" w:rsidRPr="0093203F" w:rsidRDefault="0093203F" w:rsidP="0093203F">
      <w:pPr>
        <w:spacing w:after="0"/>
        <w:ind w:firstLine="708"/>
        <w:jc w:val="both"/>
        <w:rPr>
          <w:rFonts w:ascii="Times New Roman" w:hAnsi="Times New Roman" w:cs="Times New Roman"/>
          <w:sz w:val="28"/>
          <w:szCs w:val="28"/>
          <w:lang w:val="kk-KZ"/>
        </w:rPr>
      </w:pPr>
      <w:r w:rsidRPr="0093203F">
        <w:rPr>
          <w:rFonts w:ascii="Times New Roman" w:hAnsi="Times New Roman" w:cs="Times New Roman"/>
          <w:sz w:val="28"/>
          <w:szCs w:val="28"/>
          <w:lang w:val="kk-KZ"/>
        </w:rPr>
        <w:t>- диагностика (бастапқы, аралық және қорытынды) арқылы балалардың дағдылары мен дағдыларының дамуын бақылайды;</w:t>
      </w:r>
    </w:p>
    <w:p w14:paraId="6886EA47" w14:textId="77777777" w:rsidR="0093203F" w:rsidRPr="0093203F" w:rsidRDefault="0093203F" w:rsidP="0093203F">
      <w:pPr>
        <w:spacing w:after="0"/>
        <w:ind w:firstLine="708"/>
        <w:jc w:val="both"/>
        <w:rPr>
          <w:rFonts w:ascii="Times New Roman" w:hAnsi="Times New Roman" w:cs="Times New Roman"/>
          <w:sz w:val="28"/>
          <w:szCs w:val="28"/>
          <w:lang w:val="kk-KZ"/>
        </w:rPr>
      </w:pPr>
      <w:r w:rsidRPr="0093203F">
        <w:rPr>
          <w:rFonts w:ascii="Times New Roman" w:hAnsi="Times New Roman" w:cs="Times New Roman"/>
          <w:sz w:val="28"/>
          <w:szCs w:val="28"/>
          <w:lang w:val="kk-KZ"/>
        </w:rPr>
        <w:t xml:space="preserve"> - ата-аналармен жұмыс жүргізеді;</w:t>
      </w:r>
    </w:p>
    <w:p w14:paraId="1AD6925E" w14:textId="77777777" w:rsidR="0093203F" w:rsidRPr="0093203F" w:rsidRDefault="0093203F" w:rsidP="0093203F">
      <w:pPr>
        <w:spacing w:after="0"/>
        <w:ind w:firstLine="708"/>
        <w:jc w:val="both"/>
        <w:rPr>
          <w:rFonts w:ascii="Times New Roman" w:hAnsi="Times New Roman" w:cs="Times New Roman"/>
          <w:sz w:val="28"/>
          <w:szCs w:val="28"/>
          <w:lang w:val="kk-KZ"/>
        </w:rPr>
      </w:pPr>
      <w:r w:rsidRPr="0093203F">
        <w:rPr>
          <w:rFonts w:ascii="Times New Roman" w:hAnsi="Times New Roman" w:cs="Times New Roman"/>
          <w:sz w:val="28"/>
          <w:szCs w:val="28"/>
          <w:lang w:val="kk-KZ"/>
        </w:rPr>
        <w:t xml:space="preserve"> - білім беру ұйымдарында өткізілетін іс-шараларға (кеңестер, педкеңес, әдіскеңес, конкурстар және т. б.) қатысады.;</w:t>
      </w:r>
    </w:p>
    <w:p w14:paraId="34B9DB31" w14:textId="4ABDD0D3" w:rsidR="0093203F" w:rsidRPr="0093203F" w:rsidRDefault="0093203F" w:rsidP="0093203F">
      <w:pPr>
        <w:spacing w:after="0"/>
        <w:ind w:firstLine="708"/>
        <w:jc w:val="both"/>
        <w:rPr>
          <w:rFonts w:ascii="Times New Roman" w:hAnsi="Times New Roman" w:cs="Times New Roman"/>
          <w:sz w:val="28"/>
          <w:szCs w:val="28"/>
          <w:lang w:val="kk-KZ"/>
        </w:rPr>
      </w:pPr>
      <w:r w:rsidRPr="0093203F">
        <w:rPr>
          <w:rFonts w:ascii="Times New Roman" w:hAnsi="Times New Roman" w:cs="Times New Roman"/>
          <w:sz w:val="28"/>
          <w:szCs w:val="28"/>
          <w:lang w:val="kk-KZ"/>
        </w:rPr>
        <w:t xml:space="preserve"> - ертеңгіліктер, спорттық іс-шараларды және т.б. ұйымдастырады және өткізеді.</w:t>
      </w:r>
    </w:p>
    <w:p w14:paraId="5CDCD049" w14:textId="6F00FBAD" w:rsidR="0093203F" w:rsidRPr="00ED2350" w:rsidRDefault="0093203F" w:rsidP="0093203F">
      <w:pPr>
        <w:spacing w:after="0"/>
        <w:ind w:firstLine="708"/>
        <w:jc w:val="both"/>
        <w:rPr>
          <w:rFonts w:ascii="Times New Roman" w:hAnsi="Times New Roman" w:cs="Times New Roman"/>
          <w:sz w:val="28"/>
          <w:szCs w:val="28"/>
          <w:lang w:val="kk-KZ"/>
        </w:rPr>
      </w:pPr>
      <w:r w:rsidRPr="0093203F">
        <w:rPr>
          <w:rFonts w:ascii="Times New Roman" w:hAnsi="Times New Roman" w:cs="Times New Roman"/>
          <w:sz w:val="28"/>
          <w:szCs w:val="28"/>
          <w:lang w:val="kk-KZ"/>
        </w:rPr>
        <w:t>2022-2023 оқу жылына арналған жұмыс оқу жоспары мынадай нормативтік құжаттар негізінде әзірлен</w:t>
      </w:r>
      <w:r>
        <w:rPr>
          <w:rFonts w:ascii="Times New Roman" w:hAnsi="Times New Roman" w:cs="Times New Roman"/>
          <w:sz w:val="28"/>
          <w:szCs w:val="28"/>
          <w:lang w:val="kk-KZ"/>
        </w:rPr>
        <w:t>е</w:t>
      </w:r>
      <w:r w:rsidRPr="0093203F">
        <w:rPr>
          <w:rFonts w:ascii="Times New Roman" w:hAnsi="Times New Roman" w:cs="Times New Roman"/>
          <w:sz w:val="28"/>
          <w:szCs w:val="28"/>
          <w:lang w:val="kk-KZ"/>
        </w:rPr>
        <w:t>ді:</w:t>
      </w:r>
    </w:p>
    <w:p w14:paraId="1F3CD14E" w14:textId="6A4742DF" w:rsidR="0089200A" w:rsidRPr="0089200A" w:rsidRDefault="0089200A" w:rsidP="0089200A">
      <w:pPr>
        <w:ind w:firstLine="708"/>
        <w:jc w:val="both"/>
        <w:rPr>
          <w:rFonts w:ascii="Times New Roman" w:hAnsi="Times New Roman" w:cs="Times New Roman"/>
          <w:sz w:val="28"/>
          <w:szCs w:val="28"/>
          <w:lang w:val="kk-KZ"/>
        </w:rPr>
      </w:pPr>
      <w:r w:rsidRPr="0089200A">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89200A">
        <w:rPr>
          <w:rFonts w:ascii="Times New Roman" w:hAnsi="Times New Roman" w:cs="Times New Roman"/>
          <w:sz w:val="28"/>
          <w:szCs w:val="28"/>
          <w:lang w:val="kk-KZ"/>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w:t>
      </w:r>
      <w:r>
        <w:rPr>
          <w:rFonts w:ascii="Times New Roman" w:hAnsi="Times New Roman" w:cs="Times New Roman"/>
          <w:sz w:val="28"/>
          <w:szCs w:val="28"/>
          <w:lang w:val="kk-KZ"/>
        </w:rPr>
        <w:t>»</w:t>
      </w:r>
      <w:r w:rsidRPr="0089200A">
        <w:rPr>
          <w:rFonts w:ascii="Times New Roman" w:hAnsi="Times New Roman" w:cs="Times New Roman"/>
          <w:sz w:val="28"/>
          <w:szCs w:val="28"/>
          <w:lang w:val="kk-KZ"/>
        </w:rPr>
        <w:t xml:space="preserve"> (Қазақстан Республикасы Білім Министрінің 2022 жылғы 3 тамыздағы № 348 бұйрығы); </w:t>
      </w:r>
    </w:p>
    <w:p w14:paraId="2E0F5590" w14:textId="77777777" w:rsidR="0089200A" w:rsidRDefault="0089200A" w:rsidP="0089200A">
      <w:pPr>
        <w:spacing w:after="0" w:line="240" w:lineRule="auto"/>
        <w:ind w:firstLine="708"/>
        <w:jc w:val="both"/>
        <w:rPr>
          <w:rFonts w:ascii="Times New Roman" w:hAnsi="Times New Roman" w:cs="Times New Roman"/>
          <w:sz w:val="28"/>
          <w:szCs w:val="28"/>
          <w:lang w:val="kk-KZ"/>
        </w:rPr>
      </w:pPr>
      <w:r w:rsidRPr="0089200A">
        <w:rPr>
          <w:rFonts w:ascii="Times New Roman" w:hAnsi="Times New Roman" w:cs="Times New Roman"/>
          <w:sz w:val="28"/>
          <w:szCs w:val="28"/>
          <w:lang w:val="kk-KZ"/>
        </w:rPr>
        <w:t xml:space="preserve"> - </w:t>
      </w:r>
      <w:r>
        <w:rPr>
          <w:rFonts w:ascii="Times New Roman" w:hAnsi="Times New Roman" w:cs="Times New Roman"/>
          <w:sz w:val="28"/>
          <w:szCs w:val="28"/>
          <w:lang w:val="kk-KZ"/>
        </w:rPr>
        <w:t>М</w:t>
      </w:r>
      <w:r w:rsidRPr="0089200A">
        <w:rPr>
          <w:rFonts w:ascii="Times New Roman" w:hAnsi="Times New Roman" w:cs="Times New Roman"/>
          <w:sz w:val="28"/>
          <w:szCs w:val="28"/>
          <w:lang w:val="kk-KZ"/>
        </w:rPr>
        <w:t>ектепке дейінгі тәрбие мен оқытудың үлгілік оқу жоспарларына өзгерістер мен толықтырулар енгізіле отырып</w:t>
      </w:r>
      <w:r>
        <w:rPr>
          <w:rFonts w:ascii="Times New Roman" w:hAnsi="Times New Roman" w:cs="Times New Roman"/>
          <w:sz w:val="28"/>
          <w:szCs w:val="28"/>
          <w:lang w:val="kk-KZ"/>
        </w:rPr>
        <w:t xml:space="preserve"> «</w:t>
      </w:r>
      <w:r w:rsidRPr="0089200A">
        <w:rPr>
          <w:rFonts w:ascii="Times New Roman" w:hAnsi="Times New Roman" w:cs="Times New Roman"/>
          <w:sz w:val="28"/>
          <w:szCs w:val="28"/>
          <w:lang w:val="kk-KZ"/>
        </w:rPr>
        <w:t>Қазақстан Республикасында мектепке дейінгі тәрбие мен оқытудың үлгілік жоспарларын бекіту туралы</w:t>
      </w:r>
      <w:r>
        <w:rPr>
          <w:rFonts w:ascii="Times New Roman" w:hAnsi="Times New Roman" w:cs="Times New Roman"/>
          <w:sz w:val="28"/>
          <w:szCs w:val="28"/>
          <w:lang w:val="kk-KZ"/>
        </w:rPr>
        <w:t xml:space="preserve">» </w:t>
      </w:r>
      <w:r w:rsidRPr="0089200A">
        <w:rPr>
          <w:rFonts w:ascii="Times New Roman" w:hAnsi="Times New Roman" w:cs="Times New Roman"/>
          <w:sz w:val="28"/>
          <w:szCs w:val="28"/>
          <w:lang w:val="kk-KZ"/>
        </w:rPr>
        <w:t xml:space="preserve">Қазақстан Республикасы Білім және ғылым министрінің 2012 жылғы 20 желтоқсандағы № 557 </w:t>
      </w:r>
      <w:r>
        <w:rPr>
          <w:rFonts w:ascii="Times New Roman" w:hAnsi="Times New Roman" w:cs="Times New Roman"/>
          <w:sz w:val="28"/>
          <w:szCs w:val="28"/>
          <w:lang w:val="kk-KZ"/>
        </w:rPr>
        <w:t>б</w:t>
      </w:r>
      <w:r w:rsidRPr="0089200A">
        <w:rPr>
          <w:rFonts w:ascii="Times New Roman" w:hAnsi="Times New Roman" w:cs="Times New Roman"/>
          <w:sz w:val="28"/>
          <w:szCs w:val="28"/>
          <w:lang w:val="kk-KZ"/>
        </w:rPr>
        <w:t>ұйрығымен бекітілген</w:t>
      </w:r>
      <w:r>
        <w:rPr>
          <w:rFonts w:ascii="Times New Roman" w:hAnsi="Times New Roman" w:cs="Times New Roman"/>
          <w:sz w:val="28"/>
          <w:szCs w:val="28"/>
          <w:lang w:val="kk-KZ"/>
        </w:rPr>
        <w:t>.</w:t>
      </w:r>
    </w:p>
    <w:p w14:paraId="0422C6F9" w14:textId="2BC26A59" w:rsidR="00431C2F" w:rsidRDefault="0089200A" w:rsidP="0089200A">
      <w:pPr>
        <w:spacing w:after="0" w:line="240" w:lineRule="auto"/>
        <w:ind w:firstLine="708"/>
        <w:jc w:val="both"/>
        <w:rPr>
          <w:rFonts w:ascii="Times New Roman" w:hAnsi="Times New Roman" w:cs="Times New Roman"/>
          <w:sz w:val="28"/>
          <w:szCs w:val="28"/>
          <w:lang w:val="kk-KZ"/>
        </w:rPr>
      </w:pPr>
      <w:r w:rsidRPr="0089200A">
        <w:rPr>
          <w:rFonts w:ascii="Times New Roman" w:hAnsi="Times New Roman" w:cs="Times New Roman"/>
          <w:sz w:val="28"/>
          <w:szCs w:val="28"/>
          <w:lang w:val="kk-KZ"/>
        </w:rPr>
        <w:t>Жұмыс оқу жоспарын әзірлеу кезінде мектеп келесі құжаттарды басшылыққа ал</w:t>
      </w:r>
      <w:r>
        <w:rPr>
          <w:rFonts w:ascii="Times New Roman" w:hAnsi="Times New Roman" w:cs="Times New Roman"/>
          <w:sz w:val="28"/>
          <w:szCs w:val="28"/>
          <w:lang w:val="kk-KZ"/>
        </w:rPr>
        <w:t>ады.</w:t>
      </w:r>
    </w:p>
    <w:p w14:paraId="541CF760" w14:textId="4C0D0B90" w:rsidR="00EA5263" w:rsidRPr="00EA5263" w:rsidRDefault="00EA5263" w:rsidP="00EA5263">
      <w:pPr>
        <w:spacing w:after="0" w:line="240" w:lineRule="auto"/>
        <w:ind w:firstLine="708"/>
        <w:jc w:val="both"/>
        <w:rPr>
          <w:rFonts w:ascii="Times New Roman" w:hAnsi="Times New Roman" w:cs="Times New Roman"/>
          <w:sz w:val="28"/>
          <w:szCs w:val="28"/>
          <w:lang w:val="kk-KZ"/>
        </w:rPr>
      </w:pPr>
      <w:r w:rsidRPr="00EA5263">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EA5263">
        <w:rPr>
          <w:rFonts w:ascii="Times New Roman" w:hAnsi="Times New Roman" w:cs="Times New Roman"/>
          <w:sz w:val="28"/>
          <w:szCs w:val="28"/>
          <w:lang w:val="kk-KZ"/>
        </w:rPr>
        <w:t>Білім туралы</w:t>
      </w:r>
      <w:r>
        <w:rPr>
          <w:rFonts w:ascii="Times New Roman" w:hAnsi="Times New Roman" w:cs="Times New Roman"/>
          <w:sz w:val="28"/>
          <w:szCs w:val="28"/>
          <w:lang w:val="kk-KZ"/>
        </w:rPr>
        <w:t>»</w:t>
      </w:r>
      <w:r w:rsidRPr="00EA5263">
        <w:rPr>
          <w:rFonts w:ascii="Times New Roman" w:hAnsi="Times New Roman" w:cs="Times New Roman"/>
          <w:sz w:val="28"/>
          <w:szCs w:val="28"/>
          <w:lang w:val="kk-KZ"/>
        </w:rPr>
        <w:t xml:space="preserve"> Қазақстан Республикасының 27</w:t>
      </w:r>
      <w:r>
        <w:rPr>
          <w:rFonts w:ascii="Times New Roman" w:hAnsi="Times New Roman" w:cs="Times New Roman"/>
          <w:sz w:val="28"/>
          <w:szCs w:val="28"/>
          <w:lang w:val="kk-KZ"/>
        </w:rPr>
        <w:t>.07.</w:t>
      </w:r>
      <w:r w:rsidRPr="00EA5263">
        <w:rPr>
          <w:rFonts w:ascii="Times New Roman" w:hAnsi="Times New Roman" w:cs="Times New Roman"/>
          <w:sz w:val="28"/>
          <w:szCs w:val="28"/>
          <w:lang w:val="kk-KZ"/>
        </w:rPr>
        <w:t>2007</w:t>
      </w:r>
      <w:r>
        <w:rPr>
          <w:rFonts w:ascii="Times New Roman" w:hAnsi="Times New Roman" w:cs="Times New Roman"/>
          <w:sz w:val="28"/>
          <w:szCs w:val="28"/>
          <w:lang w:val="kk-KZ"/>
        </w:rPr>
        <w:t xml:space="preserve"> жылғы</w:t>
      </w:r>
      <w:r w:rsidRPr="00EA5263">
        <w:rPr>
          <w:rFonts w:ascii="Times New Roman" w:hAnsi="Times New Roman" w:cs="Times New Roman"/>
          <w:sz w:val="28"/>
          <w:szCs w:val="28"/>
          <w:lang w:val="kk-KZ"/>
        </w:rPr>
        <w:t xml:space="preserve"> № 319 – III Заңы (2</w:t>
      </w:r>
      <w:r>
        <w:rPr>
          <w:rFonts w:ascii="Times New Roman" w:hAnsi="Times New Roman" w:cs="Times New Roman"/>
          <w:sz w:val="28"/>
          <w:szCs w:val="28"/>
          <w:lang w:val="kk-KZ"/>
        </w:rPr>
        <w:t>8.12.</w:t>
      </w:r>
      <w:r w:rsidRPr="00EA5263">
        <w:rPr>
          <w:rFonts w:ascii="Times New Roman" w:hAnsi="Times New Roman" w:cs="Times New Roman"/>
          <w:sz w:val="28"/>
          <w:szCs w:val="28"/>
          <w:lang w:val="kk-KZ"/>
        </w:rPr>
        <w:t>2017</w:t>
      </w:r>
      <w:r>
        <w:rPr>
          <w:rFonts w:ascii="Times New Roman" w:hAnsi="Times New Roman" w:cs="Times New Roman"/>
          <w:sz w:val="28"/>
          <w:szCs w:val="28"/>
          <w:lang w:val="kk-KZ"/>
        </w:rPr>
        <w:t xml:space="preserve"> жыл5ы</w:t>
      </w:r>
      <w:r w:rsidRPr="00EA5263">
        <w:rPr>
          <w:rFonts w:ascii="Times New Roman" w:hAnsi="Times New Roman" w:cs="Times New Roman"/>
          <w:sz w:val="28"/>
          <w:szCs w:val="28"/>
          <w:lang w:val="kk-KZ"/>
        </w:rPr>
        <w:t xml:space="preserve"> өзгертулер мен толықтырулармен) және </w:t>
      </w:r>
      <w:r>
        <w:rPr>
          <w:rFonts w:ascii="Times New Roman" w:hAnsi="Times New Roman" w:cs="Times New Roman"/>
          <w:sz w:val="28"/>
          <w:szCs w:val="28"/>
          <w:lang w:val="kk-KZ"/>
        </w:rPr>
        <w:t>«О</w:t>
      </w:r>
      <w:r w:rsidRPr="00EA5263">
        <w:rPr>
          <w:rFonts w:ascii="Times New Roman" w:hAnsi="Times New Roman" w:cs="Times New Roman"/>
          <w:sz w:val="28"/>
          <w:szCs w:val="28"/>
          <w:lang w:val="kk-KZ"/>
        </w:rPr>
        <w:t>рта білім беру ұйымдарында 2022-2023 оқу жылының басталуын, ұзақтығын және каникулдық кезеңдерін айқындау туралы</w:t>
      </w:r>
      <w:r>
        <w:rPr>
          <w:rFonts w:ascii="Times New Roman" w:hAnsi="Times New Roman" w:cs="Times New Roman"/>
          <w:sz w:val="28"/>
          <w:szCs w:val="28"/>
          <w:lang w:val="kk-KZ"/>
        </w:rPr>
        <w:t>»</w:t>
      </w:r>
      <w:r w:rsidRPr="00EA5263">
        <w:rPr>
          <w:rFonts w:ascii="Times New Roman" w:hAnsi="Times New Roman" w:cs="Times New Roman"/>
          <w:sz w:val="28"/>
          <w:szCs w:val="28"/>
          <w:lang w:val="kk-KZ"/>
        </w:rPr>
        <w:t xml:space="preserve"> ҚР БҒМ 2022 жылғы 12 тамыздағы</w:t>
      </w:r>
      <w:r>
        <w:rPr>
          <w:rFonts w:ascii="Times New Roman" w:hAnsi="Times New Roman" w:cs="Times New Roman"/>
          <w:sz w:val="28"/>
          <w:szCs w:val="28"/>
          <w:lang w:val="kk-KZ"/>
        </w:rPr>
        <w:t xml:space="preserve"> </w:t>
      </w:r>
      <w:r w:rsidRPr="00EA5263">
        <w:rPr>
          <w:rFonts w:ascii="Times New Roman" w:hAnsi="Times New Roman" w:cs="Times New Roman"/>
          <w:sz w:val="28"/>
          <w:szCs w:val="28"/>
          <w:lang w:val="kk-KZ"/>
        </w:rPr>
        <w:t>№ 363 бұйрығына сәйкес 2022-2023 оқу жылының басталуы</w:t>
      </w:r>
      <w:r>
        <w:rPr>
          <w:rFonts w:ascii="Times New Roman" w:hAnsi="Times New Roman" w:cs="Times New Roman"/>
          <w:sz w:val="28"/>
          <w:szCs w:val="28"/>
          <w:lang w:val="kk-KZ"/>
        </w:rPr>
        <w:t xml:space="preserve"> </w:t>
      </w:r>
      <w:r w:rsidRPr="00EA5263">
        <w:rPr>
          <w:rFonts w:ascii="Times New Roman" w:hAnsi="Times New Roman" w:cs="Times New Roman"/>
          <w:sz w:val="28"/>
          <w:szCs w:val="28"/>
          <w:lang w:val="kk-KZ"/>
        </w:rPr>
        <w:t>ұйымдастыр</w:t>
      </w:r>
      <w:r>
        <w:rPr>
          <w:rFonts w:ascii="Times New Roman" w:hAnsi="Times New Roman" w:cs="Times New Roman"/>
          <w:sz w:val="28"/>
          <w:szCs w:val="28"/>
          <w:lang w:val="kk-KZ"/>
        </w:rPr>
        <w:t>ылған.</w:t>
      </w:r>
    </w:p>
    <w:p w14:paraId="764B0B7E" w14:textId="729F16AC" w:rsidR="00EA5263" w:rsidRPr="00EA5263" w:rsidRDefault="00EA5263" w:rsidP="00EA5263">
      <w:pPr>
        <w:spacing w:after="0" w:line="240" w:lineRule="auto"/>
        <w:ind w:firstLine="708"/>
        <w:jc w:val="both"/>
        <w:rPr>
          <w:rFonts w:ascii="Times New Roman" w:hAnsi="Times New Roman" w:cs="Times New Roman"/>
          <w:sz w:val="28"/>
          <w:szCs w:val="28"/>
          <w:lang w:val="kk-KZ"/>
        </w:rPr>
      </w:pPr>
      <w:r w:rsidRPr="00EA5263">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EA5263">
        <w:rPr>
          <w:rFonts w:ascii="Times New Roman" w:hAnsi="Times New Roman" w:cs="Times New Roman"/>
          <w:sz w:val="28"/>
          <w:szCs w:val="28"/>
          <w:lang w:val="kk-KZ"/>
        </w:rPr>
        <w:t>Білім беру объектілеріне қойылатын санитариялық-эпидемиологиялық талаптар</w:t>
      </w:r>
      <w:r>
        <w:rPr>
          <w:rFonts w:ascii="Times New Roman" w:hAnsi="Times New Roman" w:cs="Times New Roman"/>
          <w:sz w:val="28"/>
          <w:szCs w:val="28"/>
          <w:lang w:val="kk-KZ"/>
        </w:rPr>
        <w:t xml:space="preserve">» </w:t>
      </w:r>
      <w:r w:rsidRPr="00EA5263">
        <w:rPr>
          <w:rFonts w:ascii="Times New Roman" w:hAnsi="Times New Roman" w:cs="Times New Roman"/>
          <w:sz w:val="28"/>
          <w:szCs w:val="28"/>
          <w:lang w:val="kk-KZ"/>
        </w:rPr>
        <w:t>санитариялық қағидаларын бекіту туралы</w:t>
      </w:r>
      <w:r>
        <w:rPr>
          <w:rFonts w:ascii="Times New Roman" w:hAnsi="Times New Roman" w:cs="Times New Roman"/>
          <w:sz w:val="28"/>
          <w:szCs w:val="28"/>
          <w:lang w:val="kk-KZ"/>
        </w:rPr>
        <w:t xml:space="preserve">» </w:t>
      </w:r>
      <w:r w:rsidRPr="00EA5263">
        <w:rPr>
          <w:rFonts w:ascii="Times New Roman" w:hAnsi="Times New Roman" w:cs="Times New Roman"/>
          <w:sz w:val="28"/>
          <w:szCs w:val="28"/>
          <w:lang w:val="kk-KZ"/>
        </w:rPr>
        <w:t>Қазақстан Республикасы Денсаулық сақтау министрінің 2021 жылғы 5 тамыздағы № 611 бұйрыққа өзгеріс енгізу</w:t>
      </w:r>
      <w:r>
        <w:rPr>
          <w:rFonts w:ascii="Times New Roman" w:hAnsi="Times New Roman" w:cs="Times New Roman"/>
          <w:sz w:val="28"/>
          <w:szCs w:val="28"/>
          <w:lang w:val="kk-KZ"/>
        </w:rPr>
        <w:t xml:space="preserve"> бұйрығы.</w:t>
      </w:r>
    </w:p>
    <w:p w14:paraId="7B0218A4" w14:textId="6ADC5D13" w:rsidR="002D2DB1" w:rsidRDefault="00EA5263" w:rsidP="00EA5263">
      <w:pPr>
        <w:spacing w:after="0" w:line="240" w:lineRule="auto"/>
        <w:ind w:firstLine="708"/>
        <w:jc w:val="both"/>
        <w:rPr>
          <w:rFonts w:ascii="Times New Roman" w:hAnsi="Times New Roman" w:cs="Times New Roman"/>
          <w:sz w:val="28"/>
          <w:szCs w:val="28"/>
          <w:lang w:val="kk-KZ"/>
        </w:rPr>
      </w:pPr>
      <w:r w:rsidRPr="00EA5263">
        <w:rPr>
          <w:rFonts w:ascii="Times New Roman" w:hAnsi="Times New Roman" w:cs="Times New Roman"/>
          <w:sz w:val="28"/>
          <w:szCs w:val="28"/>
          <w:lang w:val="kk-KZ"/>
        </w:rPr>
        <w:t xml:space="preserve">Оқу жоспарын жасау кезінде Қазақстан Республикасы Білім және ғылым министрлігінің </w:t>
      </w:r>
      <w:r>
        <w:rPr>
          <w:rFonts w:ascii="Times New Roman" w:hAnsi="Times New Roman" w:cs="Times New Roman"/>
          <w:sz w:val="28"/>
          <w:szCs w:val="28"/>
          <w:lang w:val="kk-KZ"/>
        </w:rPr>
        <w:t>«</w:t>
      </w:r>
      <w:r w:rsidRPr="00EA5263">
        <w:rPr>
          <w:rFonts w:ascii="Times New Roman" w:hAnsi="Times New Roman" w:cs="Times New Roman"/>
          <w:sz w:val="28"/>
          <w:szCs w:val="28"/>
          <w:lang w:val="kk-KZ"/>
        </w:rPr>
        <w:t>2022-2023 оқу жылындағы Қазақстан Республикасы орта білім беру ұйымдарындағы оқу-тәрбие процесінің ерекшеліктері туралы</w:t>
      </w:r>
      <w:r>
        <w:rPr>
          <w:rFonts w:ascii="Times New Roman" w:hAnsi="Times New Roman" w:cs="Times New Roman"/>
          <w:sz w:val="28"/>
          <w:szCs w:val="28"/>
          <w:lang w:val="kk-KZ"/>
        </w:rPr>
        <w:t>»</w:t>
      </w:r>
      <w:r w:rsidRPr="00EA5263">
        <w:rPr>
          <w:rFonts w:ascii="Times New Roman" w:hAnsi="Times New Roman" w:cs="Times New Roman"/>
          <w:sz w:val="28"/>
          <w:szCs w:val="28"/>
          <w:lang w:val="kk-KZ"/>
        </w:rPr>
        <w:t xml:space="preserve"> нұсқаулық-әдістемелік хатының негізгі ережелерін басшылыққа алды.</w:t>
      </w:r>
    </w:p>
    <w:p w14:paraId="2740BBA2" w14:textId="77777777" w:rsidR="0054716D" w:rsidRPr="0054716D" w:rsidRDefault="0054716D" w:rsidP="0054716D">
      <w:pPr>
        <w:spacing w:after="0" w:line="240" w:lineRule="auto"/>
        <w:ind w:firstLine="708"/>
        <w:jc w:val="both"/>
        <w:rPr>
          <w:rFonts w:ascii="Times New Roman" w:hAnsi="Times New Roman" w:cs="Times New Roman"/>
          <w:sz w:val="28"/>
          <w:szCs w:val="28"/>
          <w:lang w:val="kk-KZ"/>
        </w:rPr>
      </w:pPr>
      <w:r w:rsidRPr="0054716D">
        <w:rPr>
          <w:rFonts w:ascii="Times New Roman" w:hAnsi="Times New Roman" w:cs="Times New Roman"/>
          <w:sz w:val="28"/>
          <w:szCs w:val="28"/>
          <w:lang w:val="kk-KZ"/>
        </w:rPr>
        <w:t>Максималды оқу жүктемесінің мөлшері ҚР МЖМБС-да белгіленген нормаларға қатаң сәйкес келеді. Білім алушылардың максималды жүктемесі мекеменің жұмыс режиміне қатысты нормативтерге сәйкес келеді.</w:t>
      </w:r>
    </w:p>
    <w:p w14:paraId="796AF876" w14:textId="26A23AE6" w:rsidR="0054716D" w:rsidRPr="0054716D" w:rsidRDefault="0054716D" w:rsidP="0054716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54716D">
        <w:rPr>
          <w:rFonts w:ascii="Times New Roman" w:hAnsi="Times New Roman" w:cs="Times New Roman"/>
          <w:sz w:val="28"/>
          <w:szCs w:val="28"/>
          <w:lang w:val="kk-KZ"/>
        </w:rPr>
        <w:t>№41 орта мектеп</w:t>
      </w:r>
      <w:r>
        <w:rPr>
          <w:rFonts w:ascii="Times New Roman" w:hAnsi="Times New Roman" w:cs="Times New Roman"/>
          <w:sz w:val="28"/>
          <w:szCs w:val="28"/>
          <w:lang w:val="kk-KZ"/>
        </w:rPr>
        <w:t>» К</w:t>
      </w:r>
      <w:r w:rsidRPr="0054716D">
        <w:rPr>
          <w:rFonts w:ascii="Times New Roman" w:hAnsi="Times New Roman" w:cs="Times New Roman"/>
          <w:sz w:val="28"/>
          <w:szCs w:val="28"/>
          <w:lang w:val="kk-KZ"/>
        </w:rPr>
        <w:t>ММ-мен келісі</w:t>
      </w:r>
      <w:r>
        <w:rPr>
          <w:rFonts w:ascii="Times New Roman" w:hAnsi="Times New Roman" w:cs="Times New Roman"/>
          <w:sz w:val="28"/>
          <w:szCs w:val="28"/>
          <w:lang w:val="kk-KZ"/>
        </w:rPr>
        <w:t>мімен о</w:t>
      </w:r>
      <w:r w:rsidRPr="0054716D">
        <w:rPr>
          <w:rFonts w:ascii="Times New Roman" w:hAnsi="Times New Roman" w:cs="Times New Roman"/>
          <w:sz w:val="28"/>
          <w:szCs w:val="28"/>
          <w:lang w:val="kk-KZ"/>
        </w:rPr>
        <w:t>қу жоспары педагогикалық кеңестің отырысында бекітілген: 31.08.2022 ж. № 1</w:t>
      </w:r>
      <w:r>
        <w:rPr>
          <w:rFonts w:ascii="Times New Roman" w:hAnsi="Times New Roman" w:cs="Times New Roman"/>
          <w:sz w:val="28"/>
          <w:szCs w:val="28"/>
          <w:lang w:val="kk-KZ"/>
        </w:rPr>
        <w:t xml:space="preserve"> хаттама</w:t>
      </w:r>
      <w:r w:rsidRPr="0054716D">
        <w:rPr>
          <w:rFonts w:ascii="Times New Roman" w:hAnsi="Times New Roman" w:cs="Times New Roman"/>
          <w:sz w:val="28"/>
          <w:szCs w:val="28"/>
          <w:lang w:val="kk-KZ"/>
        </w:rPr>
        <w:t xml:space="preserve">,. Білім алушылардың оқу жүктемесінің ең жоғары көлемі </w:t>
      </w:r>
      <w:r>
        <w:rPr>
          <w:rFonts w:ascii="Times New Roman" w:hAnsi="Times New Roman" w:cs="Times New Roman"/>
          <w:sz w:val="28"/>
          <w:szCs w:val="28"/>
          <w:lang w:val="kk-KZ"/>
        </w:rPr>
        <w:t>МДС</w:t>
      </w:r>
      <w:r w:rsidRPr="0054716D">
        <w:rPr>
          <w:rFonts w:ascii="Times New Roman" w:hAnsi="Times New Roman" w:cs="Times New Roman"/>
          <w:sz w:val="28"/>
          <w:szCs w:val="28"/>
          <w:lang w:val="kk-KZ"/>
        </w:rPr>
        <w:t>-дағы бес күндік оқу аптасын ескере отырып, рұқсат етілген ең көп сағат санына сәйкес келеді.</w:t>
      </w:r>
    </w:p>
    <w:p w14:paraId="17CAB311" w14:textId="77777777" w:rsidR="0054716D" w:rsidRPr="0054716D" w:rsidRDefault="0054716D" w:rsidP="0054716D">
      <w:pPr>
        <w:spacing w:after="0" w:line="240" w:lineRule="auto"/>
        <w:ind w:firstLine="708"/>
        <w:jc w:val="both"/>
        <w:rPr>
          <w:rFonts w:ascii="Times New Roman" w:hAnsi="Times New Roman" w:cs="Times New Roman"/>
          <w:sz w:val="28"/>
          <w:szCs w:val="28"/>
          <w:lang w:val="kk-KZ"/>
        </w:rPr>
      </w:pPr>
      <w:r w:rsidRPr="0054716D">
        <w:rPr>
          <w:rFonts w:ascii="Times New Roman" w:hAnsi="Times New Roman" w:cs="Times New Roman"/>
          <w:sz w:val="28"/>
          <w:szCs w:val="28"/>
          <w:lang w:val="kk-KZ"/>
        </w:rPr>
        <w:t xml:space="preserve">Оқушылардың жеке басын жан-жақты дамыту келесі бағыттар бойынша жүзеге асырылады: </w:t>
      </w:r>
    </w:p>
    <w:p w14:paraId="564451BD" w14:textId="77777777" w:rsidR="0054716D" w:rsidRPr="0054716D" w:rsidRDefault="0054716D" w:rsidP="0054716D">
      <w:pPr>
        <w:spacing w:after="0" w:line="240" w:lineRule="auto"/>
        <w:ind w:firstLine="708"/>
        <w:jc w:val="both"/>
        <w:rPr>
          <w:rFonts w:ascii="Times New Roman" w:hAnsi="Times New Roman" w:cs="Times New Roman"/>
          <w:sz w:val="28"/>
          <w:szCs w:val="28"/>
          <w:lang w:val="kk-KZ"/>
        </w:rPr>
      </w:pPr>
      <w:r w:rsidRPr="0054716D">
        <w:rPr>
          <w:rFonts w:ascii="Times New Roman" w:hAnsi="Times New Roman" w:cs="Times New Roman"/>
          <w:sz w:val="28"/>
          <w:szCs w:val="28"/>
          <w:lang w:val="kk-KZ"/>
        </w:rPr>
        <w:t xml:space="preserve"> - физикалық даму</w:t>
      </w:r>
    </w:p>
    <w:p w14:paraId="76B7BF98" w14:textId="1600B334" w:rsidR="0054716D" w:rsidRDefault="0054716D" w:rsidP="0054716D">
      <w:pPr>
        <w:spacing w:after="0" w:line="240" w:lineRule="auto"/>
        <w:ind w:firstLine="708"/>
        <w:jc w:val="both"/>
        <w:rPr>
          <w:rFonts w:ascii="Times New Roman" w:hAnsi="Times New Roman" w:cs="Times New Roman"/>
          <w:sz w:val="28"/>
          <w:szCs w:val="28"/>
          <w:lang w:val="kk-KZ"/>
        </w:rPr>
      </w:pPr>
      <w:r w:rsidRPr="0054716D">
        <w:rPr>
          <w:rFonts w:ascii="Times New Roman" w:hAnsi="Times New Roman" w:cs="Times New Roman"/>
          <w:sz w:val="28"/>
          <w:szCs w:val="28"/>
          <w:lang w:val="kk-KZ"/>
        </w:rPr>
        <w:t xml:space="preserve"> - коммуникативтік дағдыларды дамыту</w:t>
      </w:r>
    </w:p>
    <w:p w14:paraId="6C16B2FE" w14:textId="77777777" w:rsidR="0054716D" w:rsidRPr="0054716D" w:rsidRDefault="0054716D" w:rsidP="0054716D">
      <w:pPr>
        <w:spacing w:after="0" w:line="240" w:lineRule="auto"/>
        <w:ind w:firstLine="708"/>
        <w:jc w:val="both"/>
        <w:rPr>
          <w:rFonts w:ascii="Times New Roman" w:hAnsi="Times New Roman" w:cs="Times New Roman"/>
          <w:sz w:val="28"/>
          <w:szCs w:val="28"/>
          <w:lang w:val="kk-KZ"/>
        </w:rPr>
      </w:pPr>
      <w:r w:rsidRPr="0054716D">
        <w:rPr>
          <w:rFonts w:ascii="Times New Roman" w:hAnsi="Times New Roman" w:cs="Times New Roman"/>
          <w:sz w:val="28"/>
          <w:szCs w:val="28"/>
          <w:lang w:val="kk-KZ"/>
        </w:rPr>
        <w:t>- танымдық және зияткерлік дағдыларды дамыту</w:t>
      </w:r>
    </w:p>
    <w:p w14:paraId="3DDD9FBA" w14:textId="77777777" w:rsidR="0054716D" w:rsidRPr="0054716D" w:rsidRDefault="0054716D" w:rsidP="0054716D">
      <w:pPr>
        <w:spacing w:after="0" w:line="240" w:lineRule="auto"/>
        <w:ind w:firstLine="708"/>
        <w:jc w:val="both"/>
        <w:rPr>
          <w:rFonts w:ascii="Times New Roman" w:hAnsi="Times New Roman" w:cs="Times New Roman"/>
          <w:sz w:val="28"/>
          <w:szCs w:val="28"/>
          <w:lang w:val="kk-KZ"/>
        </w:rPr>
      </w:pPr>
      <w:r w:rsidRPr="0054716D">
        <w:rPr>
          <w:rFonts w:ascii="Times New Roman" w:hAnsi="Times New Roman" w:cs="Times New Roman"/>
          <w:sz w:val="28"/>
          <w:szCs w:val="28"/>
          <w:lang w:val="kk-KZ"/>
        </w:rPr>
        <w:t xml:space="preserve"> - шығармашылық дағдыларды, зерттеу қызметін дамыту</w:t>
      </w:r>
    </w:p>
    <w:p w14:paraId="7A457A4F" w14:textId="77777777" w:rsidR="0054716D" w:rsidRPr="0054716D" w:rsidRDefault="0054716D" w:rsidP="0054716D">
      <w:pPr>
        <w:spacing w:after="0" w:line="240" w:lineRule="auto"/>
        <w:ind w:firstLine="708"/>
        <w:jc w:val="both"/>
        <w:rPr>
          <w:rFonts w:ascii="Times New Roman" w:hAnsi="Times New Roman" w:cs="Times New Roman"/>
          <w:sz w:val="28"/>
          <w:szCs w:val="28"/>
          <w:lang w:val="kk-KZ"/>
        </w:rPr>
      </w:pPr>
      <w:r w:rsidRPr="0054716D">
        <w:rPr>
          <w:rFonts w:ascii="Times New Roman" w:hAnsi="Times New Roman" w:cs="Times New Roman"/>
          <w:sz w:val="28"/>
          <w:szCs w:val="28"/>
          <w:lang w:val="kk-KZ"/>
        </w:rPr>
        <w:t xml:space="preserve"> - әлеуметтік-эмоционалды дағдыларды қалыптастыру</w:t>
      </w:r>
    </w:p>
    <w:p w14:paraId="37800D93" w14:textId="434D7F56" w:rsidR="0054716D" w:rsidRDefault="0054716D" w:rsidP="0054716D">
      <w:pPr>
        <w:spacing w:after="0" w:line="240" w:lineRule="auto"/>
        <w:ind w:firstLine="708"/>
        <w:jc w:val="both"/>
        <w:rPr>
          <w:rFonts w:ascii="Times New Roman" w:hAnsi="Times New Roman" w:cs="Times New Roman"/>
          <w:sz w:val="28"/>
          <w:szCs w:val="28"/>
          <w:lang w:val="kk-KZ"/>
        </w:rPr>
      </w:pPr>
      <w:r w:rsidRPr="0054716D">
        <w:rPr>
          <w:rFonts w:ascii="Times New Roman" w:hAnsi="Times New Roman" w:cs="Times New Roman"/>
          <w:sz w:val="28"/>
          <w:szCs w:val="28"/>
          <w:lang w:val="kk-KZ"/>
        </w:rPr>
        <w:t xml:space="preserve">Бұл дағдыларды дамыту аптасына белгілі бір нормативтік жүктемемен келесі ұйымдастырылған әрекеттерді біріктіру арқылы жүзеге асырылады: дене шынықтыру – 3 сағат, </w:t>
      </w:r>
      <w:r>
        <w:rPr>
          <w:rFonts w:ascii="Times New Roman" w:hAnsi="Times New Roman" w:cs="Times New Roman"/>
          <w:sz w:val="28"/>
          <w:szCs w:val="28"/>
          <w:lang w:val="kk-KZ"/>
        </w:rPr>
        <w:t>тіл</w:t>
      </w:r>
      <w:r w:rsidRPr="0054716D">
        <w:rPr>
          <w:rFonts w:ascii="Times New Roman" w:hAnsi="Times New Roman" w:cs="Times New Roman"/>
          <w:sz w:val="28"/>
          <w:szCs w:val="28"/>
          <w:lang w:val="kk-KZ"/>
        </w:rPr>
        <w:t xml:space="preserve"> дамыту – 2 сағат, көркем әдебиет – 2 сағат, </w:t>
      </w:r>
      <w:r>
        <w:rPr>
          <w:rFonts w:ascii="Times New Roman" w:hAnsi="Times New Roman" w:cs="Times New Roman"/>
          <w:sz w:val="28"/>
          <w:szCs w:val="28"/>
          <w:lang w:val="kk-KZ"/>
        </w:rPr>
        <w:t>сауат ашу</w:t>
      </w:r>
      <w:r w:rsidRPr="0054716D">
        <w:rPr>
          <w:rFonts w:ascii="Times New Roman" w:hAnsi="Times New Roman" w:cs="Times New Roman"/>
          <w:sz w:val="28"/>
          <w:szCs w:val="28"/>
          <w:lang w:val="kk-KZ"/>
        </w:rPr>
        <w:t xml:space="preserve"> негіздері – 3 сағат, </w:t>
      </w:r>
      <w:r>
        <w:rPr>
          <w:rFonts w:ascii="Times New Roman" w:hAnsi="Times New Roman" w:cs="Times New Roman"/>
          <w:sz w:val="28"/>
          <w:szCs w:val="28"/>
          <w:lang w:val="kk-KZ"/>
        </w:rPr>
        <w:t>қ</w:t>
      </w:r>
      <w:r w:rsidRPr="0054716D">
        <w:rPr>
          <w:rFonts w:ascii="Times New Roman" w:hAnsi="Times New Roman" w:cs="Times New Roman"/>
          <w:sz w:val="28"/>
          <w:szCs w:val="28"/>
          <w:lang w:val="kk-KZ"/>
        </w:rPr>
        <w:t>азақ тілі – 2 сағат, математика негіздері</w:t>
      </w:r>
      <w:r>
        <w:rPr>
          <w:rFonts w:ascii="Times New Roman" w:hAnsi="Times New Roman" w:cs="Times New Roman"/>
          <w:sz w:val="28"/>
          <w:szCs w:val="28"/>
          <w:lang w:val="kk-KZ"/>
        </w:rPr>
        <w:t xml:space="preserve"> – </w:t>
      </w:r>
      <w:r w:rsidRPr="0054716D">
        <w:rPr>
          <w:rFonts w:ascii="Times New Roman" w:hAnsi="Times New Roman" w:cs="Times New Roman"/>
          <w:sz w:val="28"/>
          <w:szCs w:val="28"/>
          <w:lang w:val="kk-KZ"/>
        </w:rPr>
        <w:t xml:space="preserve">3 сағат, қоршаған </w:t>
      </w:r>
      <w:r>
        <w:rPr>
          <w:rFonts w:ascii="Times New Roman" w:hAnsi="Times New Roman" w:cs="Times New Roman"/>
          <w:sz w:val="28"/>
          <w:szCs w:val="28"/>
          <w:lang w:val="kk-KZ"/>
        </w:rPr>
        <w:t>ортамен</w:t>
      </w:r>
      <w:r w:rsidRPr="0054716D">
        <w:rPr>
          <w:rFonts w:ascii="Times New Roman" w:hAnsi="Times New Roman" w:cs="Times New Roman"/>
          <w:sz w:val="28"/>
          <w:szCs w:val="28"/>
          <w:lang w:val="kk-KZ"/>
        </w:rPr>
        <w:t xml:space="preserve"> танысу</w:t>
      </w:r>
      <w:r>
        <w:rPr>
          <w:rFonts w:ascii="Times New Roman" w:hAnsi="Times New Roman" w:cs="Times New Roman"/>
          <w:sz w:val="28"/>
          <w:szCs w:val="28"/>
          <w:lang w:val="kk-KZ"/>
        </w:rPr>
        <w:t xml:space="preserve"> – </w:t>
      </w:r>
      <w:r w:rsidRPr="0054716D">
        <w:rPr>
          <w:rFonts w:ascii="Times New Roman" w:hAnsi="Times New Roman" w:cs="Times New Roman"/>
          <w:sz w:val="28"/>
          <w:szCs w:val="28"/>
          <w:lang w:val="kk-KZ"/>
        </w:rPr>
        <w:t xml:space="preserve">2 сағат, сурет салу, мүсіндеу, қолдану, </w:t>
      </w:r>
      <w:r>
        <w:rPr>
          <w:rFonts w:ascii="Times New Roman" w:hAnsi="Times New Roman" w:cs="Times New Roman"/>
          <w:sz w:val="28"/>
          <w:szCs w:val="28"/>
          <w:lang w:val="kk-KZ"/>
        </w:rPr>
        <w:t>ж</w:t>
      </w:r>
      <w:r w:rsidRPr="0054716D">
        <w:rPr>
          <w:rFonts w:ascii="Times New Roman" w:hAnsi="Times New Roman" w:cs="Times New Roman"/>
          <w:sz w:val="28"/>
          <w:szCs w:val="28"/>
          <w:lang w:val="kk-KZ"/>
        </w:rPr>
        <w:t>обалау – 1 сағат, музыка – 2 сағат.</w:t>
      </w:r>
    </w:p>
    <w:p w14:paraId="1EC7C34D" w14:textId="77777777" w:rsidR="001F7CC3" w:rsidRPr="001F7CC3" w:rsidRDefault="001F7CC3" w:rsidP="001F7CC3">
      <w:pPr>
        <w:spacing w:after="0" w:line="240" w:lineRule="auto"/>
        <w:ind w:firstLine="708"/>
        <w:jc w:val="both"/>
        <w:rPr>
          <w:rFonts w:ascii="Times New Roman" w:hAnsi="Times New Roman" w:cs="Times New Roman"/>
          <w:sz w:val="28"/>
          <w:szCs w:val="28"/>
          <w:lang w:val="kk-KZ"/>
        </w:rPr>
      </w:pPr>
      <w:r w:rsidRPr="001F7CC3">
        <w:rPr>
          <w:rFonts w:ascii="Times New Roman" w:hAnsi="Times New Roman" w:cs="Times New Roman"/>
          <w:sz w:val="28"/>
          <w:szCs w:val="28"/>
          <w:lang w:val="kk-KZ"/>
        </w:rPr>
        <w:t>Ұйымдастырылған қызмет мектепке дейінгі тәрбие мен оқытудың үлгілік оқу бағдарламасының мазмұнын, оның ішінде балаларға қазақ халқының ұлттық құндылықтарын, отбасылық құндылықтарды, патриотизм сезімін, Отанға деген сүйіспеншілікті ояту, оларды әлеуметтік-мәдени нормаларға баулу жөніндегі міндеттерді іске асыру мақсатында тәрбиеші күні бойы балалар қызметінің әртүрлі түрлері арқылы ойын түрінде ұйымдастырған интеграцияланған сабақтар ретінде өткізіледі, қауіпсіз мінез-құлық ережелері.</w:t>
      </w:r>
    </w:p>
    <w:p w14:paraId="709C1831" w14:textId="77777777" w:rsidR="001F7CC3" w:rsidRPr="001F7CC3" w:rsidRDefault="001F7CC3" w:rsidP="001F7CC3">
      <w:pPr>
        <w:spacing w:after="0" w:line="240" w:lineRule="auto"/>
        <w:ind w:firstLine="708"/>
        <w:jc w:val="both"/>
        <w:rPr>
          <w:rFonts w:ascii="Times New Roman" w:hAnsi="Times New Roman" w:cs="Times New Roman"/>
          <w:sz w:val="28"/>
          <w:szCs w:val="28"/>
          <w:lang w:val="kk-KZ"/>
        </w:rPr>
      </w:pPr>
      <w:r w:rsidRPr="001F7CC3">
        <w:rPr>
          <w:rFonts w:ascii="Times New Roman" w:hAnsi="Times New Roman" w:cs="Times New Roman"/>
          <w:sz w:val="28"/>
          <w:szCs w:val="28"/>
          <w:lang w:val="kk-KZ"/>
        </w:rPr>
        <w:t>Күні бойы балалардың физикалық белсенділігіне, ән айтуға, музыка тыңдауға, ән жаттауға және басқа да музыкалық әрекеттерге уақыт бөлінеді.</w:t>
      </w:r>
    </w:p>
    <w:p w14:paraId="28973B04" w14:textId="586969A1" w:rsidR="001F7CC3" w:rsidRDefault="001F7CC3" w:rsidP="001F7CC3">
      <w:pPr>
        <w:spacing w:after="0" w:line="240" w:lineRule="auto"/>
        <w:ind w:firstLine="708"/>
        <w:jc w:val="both"/>
        <w:rPr>
          <w:rFonts w:ascii="Times New Roman" w:hAnsi="Times New Roman" w:cs="Times New Roman"/>
          <w:sz w:val="28"/>
          <w:szCs w:val="28"/>
          <w:lang w:val="kk-KZ"/>
        </w:rPr>
      </w:pPr>
      <w:r w:rsidRPr="001F7CC3">
        <w:rPr>
          <w:rFonts w:ascii="Times New Roman" w:hAnsi="Times New Roman" w:cs="Times New Roman"/>
          <w:sz w:val="28"/>
          <w:szCs w:val="28"/>
          <w:lang w:val="kk-KZ"/>
        </w:rPr>
        <w:t>2023-2024 оқу жылына арналған жұмыс оқу жоспары мынадай нормативтік құжаттар негізінде әзірлен</w:t>
      </w:r>
      <w:r w:rsidR="00B61496">
        <w:rPr>
          <w:rFonts w:ascii="Times New Roman" w:hAnsi="Times New Roman" w:cs="Times New Roman"/>
          <w:sz w:val="28"/>
          <w:szCs w:val="28"/>
          <w:lang w:val="kk-KZ"/>
        </w:rPr>
        <w:t>е</w:t>
      </w:r>
      <w:r w:rsidRPr="001F7CC3">
        <w:rPr>
          <w:rFonts w:ascii="Times New Roman" w:hAnsi="Times New Roman" w:cs="Times New Roman"/>
          <w:sz w:val="28"/>
          <w:szCs w:val="28"/>
          <w:lang w:val="kk-KZ"/>
        </w:rPr>
        <w:t>ді:</w:t>
      </w:r>
    </w:p>
    <w:p w14:paraId="35135E22" w14:textId="77777777" w:rsidR="00B61496" w:rsidRPr="0089200A" w:rsidRDefault="00B61496" w:rsidP="00B61496">
      <w:pPr>
        <w:spacing w:after="0"/>
        <w:ind w:firstLine="708"/>
        <w:jc w:val="both"/>
        <w:rPr>
          <w:rFonts w:ascii="Times New Roman" w:hAnsi="Times New Roman" w:cs="Times New Roman"/>
          <w:sz w:val="28"/>
          <w:szCs w:val="28"/>
          <w:lang w:val="kk-KZ"/>
        </w:rPr>
      </w:pPr>
      <w:r w:rsidRPr="0089200A">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89200A">
        <w:rPr>
          <w:rFonts w:ascii="Times New Roman" w:hAnsi="Times New Roman" w:cs="Times New Roman"/>
          <w:sz w:val="28"/>
          <w:szCs w:val="28"/>
          <w:lang w:val="kk-KZ"/>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w:t>
      </w:r>
      <w:r>
        <w:rPr>
          <w:rFonts w:ascii="Times New Roman" w:hAnsi="Times New Roman" w:cs="Times New Roman"/>
          <w:sz w:val="28"/>
          <w:szCs w:val="28"/>
          <w:lang w:val="kk-KZ"/>
        </w:rPr>
        <w:t>»</w:t>
      </w:r>
      <w:r w:rsidRPr="0089200A">
        <w:rPr>
          <w:rFonts w:ascii="Times New Roman" w:hAnsi="Times New Roman" w:cs="Times New Roman"/>
          <w:sz w:val="28"/>
          <w:szCs w:val="28"/>
          <w:lang w:val="kk-KZ"/>
        </w:rPr>
        <w:t xml:space="preserve"> (Қазақстан Республикасы Білім Министрінің 2022 жылғы 3 тамыздағы № 348 бұйрығы); </w:t>
      </w:r>
    </w:p>
    <w:p w14:paraId="430F17E4" w14:textId="77777777" w:rsidR="00B61496" w:rsidRDefault="00B61496" w:rsidP="00B61496">
      <w:pPr>
        <w:spacing w:after="0" w:line="240" w:lineRule="auto"/>
        <w:ind w:firstLine="708"/>
        <w:jc w:val="both"/>
        <w:rPr>
          <w:rFonts w:ascii="Times New Roman" w:hAnsi="Times New Roman" w:cs="Times New Roman"/>
          <w:sz w:val="28"/>
          <w:szCs w:val="28"/>
          <w:lang w:val="kk-KZ"/>
        </w:rPr>
      </w:pPr>
      <w:r w:rsidRPr="0089200A">
        <w:rPr>
          <w:rFonts w:ascii="Times New Roman" w:hAnsi="Times New Roman" w:cs="Times New Roman"/>
          <w:sz w:val="28"/>
          <w:szCs w:val="28"/>
          <w:lang w:val="kk-KZ"/>
        </w:rPr>
        <w:t xml:space="preserve"> - </w:t>
      </w:r>
      <w:r>
        <w:rPr>
          <w:rFonts w:ascii="Times New Roman" w:hAnsi="Times New Roman" w:cs="Times New Roman"/>
          <w:sz w:val="28"/>
          <w:szCs w:val="28"/>
          <w:lang w:val="kk-KZ"/>
        </w:rPr>
        <w:t>М</w:t>
      </w:r>
      <w:r w:rsidRPr="0089200A">
        <w:rPr>
          <w:rFonts w:ascii="Times New Roman" w:hAnsi="Times New Roman" w:cs="Times New Roman"/>
          <w:sz w:val="28"/>
          <w:szCs w:val="28"/>
          <w:lang w:val="kk-KZ"/>
        </w:rPr>
        <w:t>ектепке дейінгі тәрбие мен оқытудың үлгілік оқу жоспарларына өзгерістер мен толықтырулар енгізіле отырып</w:t>
      </w:r>
      <w:r>
        <w:rPr>
          <w:rFonts w:ascii="Times New Roman" w:hAnsi="Times New Roman" w:cs="Times New Roman"/>
          <w:sz w:val="28"/>
          <w:szCs w:val="28"/>
          <w:lang w:val="kk-KZ"/>
        </w:rPr>
        <w:t xml:space="preserve"> «</w:t>
      </w:r>
      <w:r w:rsidRPr="0089200A">
        <w:rPr>
          <w:rFonts w:ascii="Times New Roman" w:hAnsi="Times New Roman" w:cs="Times New Roman"/>
          <w:sz w:val="28"/>
          <w:szCs w:val="28"/>
          <w:lang w:val="kk-KZ"/>
        </w:rPr>
        <w:t>Қазақстан Республикасында мектепке дейінгі тәрбие мен оқытудың үлгілік жоспарларын бекіту туралы</w:t>
      </w:r>
      <w:r>
        <w:rPr>
          <w:rFonts w:ascii="Times New Roman" w:hAnsi="Times New Roman" w:cs="Times New Roman"/>
          <w:sz w:val="28"/>
          <w:szCs w:val="28"/>
          <w:lang w:val="kk-KZ"/>
        </w:rPr>
        <w:t xml:space="preserve">» </w:t>
      </w:r>
      <w:r w:rsidRPr="0089200A">
        <w:rPr>
          <w:rFonts w:ascii="Times New Roman" w:hAnsi="Times New Roman" w:cs="Times New Roman"/>
          <w:sz w:val="28"/>
          <w:szCs w:val="28"/>
          <w:lang w:val="kk-KZ"/>
        </w:rPr>
        <w:t xml:space="preserve">Қазақстан Республикасы Білім және ғылым министрінің 2012 жылғы 20 желтоқсандағы № 557 </w:t>
      </w:r>
      <w:r>
        <w:rPr>
          <w:rFonts w:ascii="Times New Roman" w:hAnsi="Times New Roman" w:cs="Times New Roman"/>
          <w:sz w:val="28"/>
          <w:szCs w:val="28"/>
          <w:lang w:val="kk-KZ"/>
        </w:rPr>
        <w:t>б</w:t>
      </w:r>
      <w:r w:rsidRPr="0089200A">
        <w:rPr>
          <w:rFonts w:ascii="Times New Roman" w:hAnsi="Times New Roman" w:cs="Times New Roman"/>
          <w:sz w:val="28"/>
          <w:szCs w:val="28"/>
          <w:lang w:val="kk-KZ"/>
        </w:rPr>
        <w:t>ұйрығымен бекітілген</w:t>
      </w:r>
      <w:r>
        <w:rPr>
          <w:rFonts w:ascii="Times New Roman" w:hAnsi="Times New Roman" w:cs="Times New Roman"/>
          <w:sz w:val="28"/>
          <w:szCs w:val="28"/>
          <w:lang w:val="kk-KZ"/>
        </w:rPr>
        <w:t>.</w:t>
      </w:r>
    </w:p>
    <w:p w14:paraId="0CB07971" w14:textId="77777777" w:rsidR="00CF49FF" w:rsidRDefault="00B61496" w:rsidP="00CF49FF">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w:t>
      </w:r>
      <w:r w:rsidRPr="00DE6C47">
        <w:rPr>
          <w:rFonts w:ascii="Times New Roman" w:eastAsia="Times New Roman" w:hAnsi="Times New Roman" w:cs="Times New Roman"/>
          <w:sz w:val="28"/>
          <w:szCs w:val="28"/>
          <w:lang w:val="kk-KZ"/>
        </w:rPr>
        <w:t>2023-2024 оқу жылындағы Қазақстан Республикасының орта білім беру ұйымдарындағы оқу-тәрбие процесінің ерекшеліктері туралы</w:t>
      </w:r>
      <w:r>
        <w:rPr>
          <w:rFonts w:ascii="Times New Roman" w:eastAsia="Times New Roman" w:hAnsi="Times New Roman" w:cs="Times New Roman"/>
          <w:sz w:val="28"/>
          <w:szCs w:val="28"/>
          <w:lang w:val="kk-KZ"/>
        </w:rPr>
        <w:t>»</w:t>
      </w:r>
      <w:r w:rsidRPr="00DE6C47">
        <w:rPr>
          <w:rFonts w:ascii="Times New Roman" w:eastAsia="Times New Roman" w:hAnsi="Times New Roman" w:cs="Times New Roman"/>
          <w:sz w:val="28"/>
          <w:szCs w:val="28"/>
          <w:lang w:val="kk-KZ"/>
        </w:rPr>
        <w:t xml:space="preserve"> нұсқаулық-әдістемелік хатпен (</w:t>
      </w:r>
      <w:r w:rsidRPr="006558F9">
        <w:rPr>
          <w:rFonts w:ascii="Times New Roman" w:eastAsia="Times New Roman" w:hAnsi="Times New Roman" w:cs="Times New Roman"/>
          <w:b/>
          <w:i/>
          <w:sz w:val="28"/>
          <w:szCs w:val="28"/>
          <w:lang w:val="kk-KZ"/>
        </w:rPr>
        <w:t>Ы. Алтынсарин ұлттық білім академиясының ғылыми-әдістемелік кеңесінің 2023 жылғы 25 сәуірдегі №3 хаттамасы</w:t>
      </w:r>
      <w:r>
        <w:rPr>
          <w:rFonts w:ascii="Times New Roman" w:eastAsia="Times New Roman" w:hAnsi="Times New Roman" w:cs="Times New Roman"/>
          <w:sz w:val="28"/>
          <w:szCs w:val="28"/>
          <w:lang w:val="kk-KZ"/>
        </w:rPr>
        <w:t>)</w:t>
      </w:r>
    </w:p>
    <w:p w14:paraId="11FB05C6" w14:textId="60A9F52A" w:rsidR="00CF49FF" w:rsidRDefault="00CF49FF" w:rsidP="00CF49FF">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2F76FB">
        <w:rPr>
          <w:rFonts w:ascii="Times New Roman" w:eastAsia="Times New Roman" w:hAnsi="Times New Roman" w:cs="Times New Roman"/>
          <w:sz w:val="28"/>
          <w:szCs w:val="28"/>
          <w:lang w:val="kk-KZ"/>
        </w:rPr>
        <w:t>Білім алушылардың апталық оқу жүктемесінің ең жоғары көлемі ҚР ДСМ 2021 жылғы 5 тамыздағы № ҚР ДСМ-76 бұйрығымен (Ә</w:t>
      </w:r>
      <w:r>
        <w:rPr>
          <w:rFonts w:ascii="Times New Roman" w:eastAsia="Times New Roman" w:hAnsi="Times New Roman" w:cs="Times New Roman"/>
          <w:sz w:val="28"/>
          <w:szCs w:val="28"/>
          <w:lang w:val="kk-KZ"/>
        </w:rPr>
        <w:t>ділет министрінің</w:t>
      </w:r>
      <w:r w:rsidRPr="002F76FB">
        <w:rPr>
          <w:rFonts w:ascii="Times New Roman" w:eastAsia="Times New Roman" w:hAnsi="Times New Roman" w:cs="Times New Roman"/>
          <w:sz w:val="28"/>
          <w:szCs w:val="28"/>
          <w:lang w:val="kk-KZ"/>
        </w:rPr>
        <w:t xml:space="preserve"> 06.08.2021 ж. №23890 болып тіркелген) бекітілген </w:t>
      </w:r>
      <w:r>
        <w:rPr>
          <w:rFonts w:ascii="Times New Roman" w:eastAsia="Times New Roman" w:hAnsi="Times New Roman" w:cs="Times New Roman"/>
          <w:sz w:val="28"/>
          <w:szCs w:val="28"/>
          <w:lang w:val="kk-KZ"/>
        </w:rPr>
        <w:t>«</w:t>
      </w:r>
      <w:r w:rsidRPr="002F76FB">
        <w:rPr>
          <w:rFonts w:ascii="Times New Roman" w:eastAsia="Times New Roman" w:hAnsi="Times New Roman" w:cs="Times New Roman"/>
          <w:sz w:val="28"/>
          <w:szCs w:val="28"/>
          <w:lang w:val="kk-KZ"/>
        </w:rPr>
        <w:t>Білім беру объектілеріне қойылатын санитариялық-эпидемиологиялық талаптар</w:t>
      </w:r>
      <w:r>
        <w:rPr>
          <w:rFonts w:ascii="Times New Roman" w:eastAsia="Times New Roman" w:hAnsi="Times New Roman" w:cs="Times New Roman"/>
          <w:sz w:val="28"/>
          <w:szCs w:val="28"/>
          <w:lang w:val="kk-KZ"/>
        </w:rPr>
        <w:t>»</w:t>
      </w:r>
      <w:r w:rsidRPr="002F76FB">
        <w:rPr>
          <w:rFonts w:ascii="Times New Roman" w:eastAsia="Times New Roman" w:hAnsi="Times New Roman" w:cs="Times New Roman"/>
          <w:sz w:val="28"/>
          <w:szCs w:val="28"/>
          <w:lang w:val="kk-KZ"/>
        </w:rPr>
        <w:t xml:space="preserve"> санитариялық қағидаларының талаптарына сәйкес келеді. </w:t>
      </w:r>
    </w:p>
    <w:p w14:paraId="64C922A0" w14:textId="77777777" w:rsidR="00EB7F4F" w:rsidRPr="0054716D" w:rsidRDefault="00EB7F4F" w:rsidP="00EB7F4F">
      <w:pPr>
        <w:spacing w:after="0" w:line="240" w:lineRule="auto"/>
        <w:ind w:firstLine="708"/>
        <w:jc w:val="both"/>
        <w:rPr>
          <w:rFonts w:ascii="Times New Roman" w:hAnsi="Times New Roman" w:cs="Times New Roman"/>
          <w:sz w:val="28"/>
          <w:szCs w:val="28"/>
          <w:lang w:val="kk-KZ"/>
        </w:rPr>
      </w:pPr>
      <w:r w:rsidRPr="0054716D">
        <w:rPr>
          <w:rFonts w:ascii="Times New Roman" w:hAnsi="Times New Roman" w:cs="Times New Roman"/>
          <w:sz w:val="28"/>
          <w:szCs w:val="28"/>
          <w:lang w:val="kk-KZ"/>
        </w:rPr>
        <w:t>Максималды оқу жүктемесінің мөлшері ҚР МЖМБС-да белгіленген нормаларға қатаң сәйкес келеді. Білім алушылардың максималды жүктемесі мекеменің жұмыс режиміне қатысты нормативтерге сәйкес келеді.</w:t>
      </w:r>
    </w:p>
    <w:p w14:paraId="13425022" w14:textId="3D821A4C" w:rsidR="00EB7F4F" w:rsidRPr="0054716D" w:rsidRDefault="00EB7F4F" w:rsidP="00EB7F4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54716D">
        <w:rPr>
          <w:rFonts w:ascii="Times New Roman" w:hAnsi="Times New Roman" w:cs="Times New Roman"/>
          <w:sz w:val="28"/>
          <w:szCs w:val="28"/>
          <w:lang w:val="kk-KZ"/>
        </w:rPr>
        <w:t>№41 орта мектеп</w:t>
      </w:r>
      <w:r>
        <w:rPr>
          <w:rFonts w:ascii="Times New Roman" w:hAnsi="Times New Roman" w:cs="Times New Roman"/>
          <w:sz w:val="28"/>
          <w:szCs w:val="28"/>
          <w:lang w:val="kk-KZ"/>
        </w:rPr>
        <w:t>» К</w:t>
      </w:r>
      <w:r w:rsidRPr="0054716D">
        <w:rPr>
          <w:rFonts w:ascii="Times New Roman" w:hAnsi="Times New Roman" w:cs="Times New Roman"/>
          <w:sz w:val="28"/>
          <w:szCs w:val="28"/>
          <w:lang w:val="kk-KZ"/>
        </w:rPr>
        <w:t>ММ-мен келісі</w:t>
      </w:r>
      <w:r>
        <w:rPr>
          <w:rFonts w:ascii="Times New Roman" w:hAnsi="Times New Roman" w:cs="Times New Roman"/>
          <w:sz w:val="28"/>
          <w:szCs w:val="28"/>
          <w:lang w:val="kk-KZ"/>
        </w:rPr>
        <w:t>мімен о</w:t>
      </w:r>
      <w:r w:rsidRPr="0054716D">
        <w:rPr>
          <w:rFonts w:ascii="Times New Roman" w:hAnsi="Times New Roman" w:cs="Times New Roman"/>
          <w:sz w:val="28"/>
          <w:szCs w:val="28"/>
          <w:lang w:val="kk-KZ"/>
        </w:rPr>
        <w:t>қу жоспары педагогикалық кеңестің отырысында бекітілген: 31.08.202</w:t>
      </w:r>
      <w:r>
        <w:rPr>
          <w:rFonts w:ascii="Times New Roman" w:hAnsi="Times New Roman" w:cs="Times New Roman"/>
          <w:sz w:val="28"/>
          <w:szCs w:val="28"/>
          <w:lang w:val="kk-KZ"/>
        </w:rPr>
        <w:t>3</w:t>
      </w:r>
      <w:r w:rsidRPr="0054716D">
        <w:rPr>
          <w:rFonts w:ascii="Times New Roman" w:hAnsi="Times New Roman" w:cs="Times New Roman"/>
          <w:sz w:val="28"/>
          <w:szCs w:val="28"/>
          <w:lang w:val="kk-KZ"/>
        </w:rPr>
        <w:t xml:space="preserve"> ж. № 1</w:t>
      </w:r>
      <w:r>
        <w:rPr>
          <w:rFonts w:ascii="Times New Roman" w:hAnsi="Times New Roman" w:cs="Times New Roman"/>
          <w:sz w:val="28"/>
          <w:szCs w:val="28"/>
          <w:lang w:val="kk-KZ"/>
        </w:rPr>
        <w:t xml:space="preserve"> хаттама</w:t>
      </w:r>
      <w:r w:rsidRPr="0054716D">
        <w:rPr>
          <w:rFonts w:ascii="Times New Roman" w:hAnsi="Times New Roman" w:cs="Times New Roman"/>
          <w:sz w:val="28"/>
          <w:szCs w:val="28"/>
          <w:lang w:val="kk-KZ"/>
        </w:rPr>
        <w:t xml:space="preserve">. Білім алушылардың оқу жүктемесінің ең жоғары көлемі </w:t>
      </w:r>
      <w:r>
        <w:rPr>
          <w:rFonts w:ascii="Times New Roman" w:hAnsi="Times New Roman" w:cs="Times New Roman"/>
          <w:sz w:val="28"/>
          <w:szCs w:val="28"/>
          <w:lang w:val="kk-KZ"/>
        </w:rPr>
        <w:t>МДС</w:t>
      </w:r>
      <w:r w:rsidRPr="0054716D">
        <w:rPr>
          <w:rFonts w:ascii="Times New Roman" w:hAnsi="Times New Roman" w:cs="Times New Roman"/>
          <w:sz w:val="28"/>
          <w:szCs w:val="28"/>
          <w:lang w:val="kk-KZ"/>
        </w:rPr>
        <w:t>-дағы бес күндік оқу аптасын ескере отырып, рұқсат етілген ең көп сағат санына сәйкес келеді.</w:t>
      </w:r>
    </w:p>
    <w:p w14:paraId="7208F36D" w14:textId="77777777" w:rsidR="00EB7F4F" w:rsidRPr="0054716D" w:rsidRDefault="00EB7F4F" w:rsidP="00EB7F4F">
      <w:pPr>
        <w:spacing w:after="0" w:line="240" w:lineRule="auto"/>
        <w:ind w:firstLine="708"/>
        <w:jc w:val="both"/>
        <w:rPr>
          <w:rFonts w:ascii="Times New Roman" w:hAnsi="Times New Roman" w:cs="Times New Roman"/>
          <w:sz w:val="28"/>
          <w:szCs w:val="28"/>
          <w:lang w:val="kk-KZ"/>
        </w:rPr>
      </w:pPr>
      <w:r w:rsidRPr="0054716D">
        <w:rPr>
          <w:rFonts w:ascii="Times New Roman" w:hAnsi="Times New Roman" w:cs="Times New Roman"/>
          <w:sz w:val="28"/>
          <w:szCs w:val="28"/>
          <w:lang w:val="kk-KZ"/>
        </w:rPr>
        <w:t xml:space="preserve">Оқушылардың жеке басын жан-жақты дамыту келесі бағыттар бойынша жүзеге асырылады: </w:t>
      </w:r>
    </w:p>
    <w:p w14:paraId="5C6F9CF3" w14:textId="0006DCF4" w:rsidR="00EB7F4F" w:rsidRPr="0054716D" w:rsidRDefault="00EB7F4F" w:rsidP="00EB7F4F">
      <w:pPr>
        <w:spacing w:after="0" w:line="240" w:lineRule="auto"/>
        <w:ind w:firstLine="708"/>
        <w:jc w:val="both"/>
        <w:rPr>
          <w:rFonts w:ascii="Times New Roman" w:hAnsi="Times New Roman" w:cs="Times New Roman"/>
          <w:sz w:val="28"/>
          <w:szCs w:val="28"/>
          <w:lang w:val="kk-KZ"/>
        </w:rPr>
      </w:pPr>
      <w:r w:rsidRPr="0054716D">
        <w:rPr>
          <w:rFonts w:ascii="Times New Roman" w:hAnsi="Times New Roman" w:cs="Times New Roman"/>
          <w:sz w:val="28"/>
          <w:szCs w:val="28"/>
          <w:lang w:val="kk-KZ"/>
        </w:rPr>
        <w:t>- физикалық даму</w:t>
      </w:r>
    </w:p>
    <w:p w14:paraId="7488B082" w14:textId="3AE86210" w:rsidR="00EB7F4F" w:rsidRDefault="00EB7F4F" w:rsidP="00EB7F4F">
      <w:pPr>
        <w:spacing w:after="0" w:line="240" w:lineRule="auto"/>
        <w:ind w:firstLine="708"/>
        <w:jc w:val="both"/>
        <w:rPr>
          <w:rFonts w:ascii="Times New Roman" w:hAnsi="Times New Roman" w:cs="Times New Roman"/>
          <w:sz w:val="28"/>
          <w:szCs w:val="28"/>
          <w:lang w:val="kk-KZ"/>
        </w:rPr>
      </w:pPr>
      <w:r w:rsidRPr="0054716D">
        <w:rPr>
          <w:rFonts w:ascii="Times New Roman" w:hAnsi="Times New Roman" w:cs="Times New Roman"/>
          <w:sz w:val="28"/>
          <w:szCs w:val="28"/>
          <w:lang w:val="kk-KZ"/>
        </w:rPr>
        <w:t>- коммуникативтік дағдыларды дамыту</w:t>
      </w:r>
    </w:p>
    <w:p w14:paraId="2ABCB67C" w14:textId="4A63DFAC" w:rsidR="00EB7F4F" w:rsidRPr="0054716D" w:rsidRDefault="00EB7F4F" w:rsidP="00EB7F4F">
      <w:pPr>
        <w:spacing w:after="0" w:line="240" w:lineRule="auto"/>
        <w:ind w:firstLine="708"/>
        <w:jc w:val="both"/>
        <w:rPr>
          <w:rFonts w:ascii="Times New Roman" w:hAnsi="Times New Roman" w:cs="Times New Roman"/>
          <w:sz w:val="28"/>
          <w:szCs w:val="28"/>
          <w:lang w:val="kk-KZ"/>
        </w:rPr>
      </w:pPr>
      <w:r w:rsidRPr="0054716D">
        <w:rPr>
          <w:rFonts w:ascii="Times New Roman" w:hAnsi="Times New Roman" w:cs="Times New Roman"/>
          <w:sz w:val="28"/>
          <w:szCs w:val="28"/>
          <w:lang w:val="kk-KZ"/>
        </w:rPr>
        <w:t>- танымдық және зияткерлік дағдыларды дамыту</w:t>
      </w:r>
    </w:p>
    <w:p w14:paraId="24B17DE7" w14:textId="225727A7" w:rsidR="00EB7F4F" w:rsidRPr="0054716D" w:rsidRDefault="00EB7F4F" w:rsidP="00EB7F4F">
      <w:pPr>
        <w:spacing w:after="0" w:line="240" w:lineRule="auto"/>
        <w:ind w:firstLine="708"/>
        <w:jc w:val="both"/>
        <w:rPr>
          <w:rFonts w:ascii="Times New Roman" w:hAnsi="Times New Roman" w:cs="Times New Roman"/>
          <w:sz w:val="28"/>
          <w:szCs w:val="28"/>
          <w:lang w:val="kk-KZ"/>
        </w:rPr>
      </w:pPr>
      <w:r w:rsidRPr="0054716D">
        <w:rPr>
          <w:rFonts w:ascii="Times New Roman" w:hAnsi="Times New Roman" w:cs="Times New Roman"/>
          <w:sz w:val="28"/>
          <w:szCs w:val="28"/>
          <w:lang w:val="kk-KZ"/>
        </w:rPr>
        <w:t>- шығармашылық дағдыларды, зерттеу қызметін дамыту</w:t>
      </w:r>
    </w:p>
    <w:p w14:paraId="4837CC00" w14:textId="0498EF30" w:rsidR="00EB7F4F" w:rsidRPr="0054716D" w:rsidRDefault="00EB7F4F" w:rsidP="00EB7F4F">
      <w:pPr>
        <w:spacing w:after="0" w:line="240" w:lineRule="auto"/>
        <w:ind w:firstLine="708"/>
        <w:jc w:val="both"/>
        <w:rPr>
          <w:rFonts w:ascii="Times New Roman" w:hAnsi="Times New Roman" w:cs="Times New Roman"/>
          <w:sz w:val="28"/>
          <w:szCs w:val="28"/>
          <w:lang w:val="kk-KZ"/>
        </w:rPr>
      </w:pPr>
      <w:r w:rsidRPr="0054716D">
        <w:rPr>
          <w:rFonts w:ascii="Times New Roman" w:hAnsi="Times New Roman" w:cs="Times New Roman"/>
          <w:sz w:val="28"/>
          <w:szCs w:val="28"/>
          <w:lang w:val="kk-KZ"/>
        </w:rPr>
        <w:t>- әлеуметтік-эмоционалды дағдыларды қалыптастыру</w:t>
      </w:r>
    </w:p>
    <w:p w14:paraId="1F9A07F9" w14:textId="77777777" w:rsidR="00EB7F4F" w:rsidRDefault="00EB7F4F" w:rsidP="00EB7F4F">
      <w:pPr>
        <w:spacing w:after="0" w:line="240" w:lineRule="auto"/>
        <w:ind w:firstLine="708"/>
        <w:jc w:val="both"/>
        <w:rPr>
          <w:rFonts w:ascii="Times New Roman" w:hAnsi="Times New Roman" w:cs="Times New Roman"/>
          <w:sz w:val="28"/>
          <w:szCs w:val="28"/>
          <w:lang w:val="kk-KZ"/>
        </w:rPr>
      </w:pPr>
      <w:r w:rsidRPr="0054716D">
        <w:rPr>
          <w:rFonts w:ascii="Times New Roman" w:hAnsi="Times New Roman" w:cs="Times New Roman"/>
          <w:sz w:val="28"/>
          <w:szCs w:val="28"/>
          <w:lang w:val="kk-KZ"/>
        </w:rPr>
        <w:t xml:space="preserve">Бұл дағдыларды дамыту аптасына белгілі бір нормативтік жүктемемен келесі ұйымдастырылған әрекеттерді біріктіру арқылы жүзеге асырылады: дене шынықтыру – 3 сағат, </w:t>
      </w:r>
      <w:r>
        <w:rPr>
          <w:rFonts w:ascii="Times New Roman" w:hAnsi="Times New Roman" w:cs="Times New Roman"/>
          <w:sz w:val="28"/>
          <w:szCs w:val="28"/>
          <w:lang w:val="kk-KZ"/>
        </w:rPr>
        <w:t>тіл</w:t>
      </w:r>
      <w:r w:rsidRPr="0054716D">
        <w:rPr>
          <w:rFonts w:ascii="Times New Roman" w:hAnsi="Times New Roman" w:cs="Times New Roman"/>
          <w:sz w:val="28"/>
          <w:szCs w:val="28"/>
          <w:lang w:val="kk-KZ"/>
        </w:rPr>
        <w:t xml:space="preserve"> дамыту – 2 сағат, көркем әдебиет – 2 сағат, </w:t>
      </w:r>
      <w:r>
        <w:rPr>
          <w:rFonts w:ascii="Times New Roman" w:hAnsi="Times New Roman" w:cs="Times New Roman"/>
          <w:sz w:val="28"/>
          <w:szCs w:val="28"/>
          <w:lang w:val="kk-KZ"/>
        </w:rPr>
        <w:t>сауат ашу</w:t>
      </w:r>
      <w:r w:rsidRPr="0054716D">
        <w:rPr>
          <w:rFonts w:ascii="Times New Roman" w:hAnsi="Times New Roman" w:cs="Times New Roman"/>
          <w:sz w:val="28"/>
          <w:szCs w:val="28"/>
          <w:lang w:val="kk-KZ"/>
        </w:rPr>
        <w:t xml:space="preserve"> негіздері – 3 сағат, </w:t>
      </w:r>
      <w:r>
        <w:rPr>
          <w:rFonts w:ascii="Times New Roman" w:hAnsi="Times New Roman" w:cs="Times New Roman"/>
          <w:sz w:val="28"/>
          <w:szCs w:val="28"/>
          <w:lang w:val="kk-KZ"/>
        </w:rPr>
        <w:t>қ</w:t>
      </w:r>
      <w:r w:rsidRPr="0054716D">
        <w:rPr>
          <w:rFonts w:ascii="Times New Roman" w:hAnsi="Times New Roman" w:cs="Times New Roman"/>
          <w:sz w:val="28"/>
          <w:szCs w:val="28"/>
          <w:lang w:val="kk-KZ"/>
        </w:rPr>
        <w:t>азақ тілі – 2 сағат, математика негіздері</w:t>
      </w:r>
      <w:r>
        <w:rPr>
          <w:rFonts w:ascii="Times New Roman" w:hAnsi="Times New Roman" w:cs="Times New Roman"/>
          <w:sz w:val="28"/>
          <w:szCs w:val="28"/>
          <w:lang w:val="kk-KZ"/>
        </w:rPr>
        <w:t xml:space="preserve"> – </w:t>
      </w:r>
      <w:r w:rsidRPr="0054716D">
        <w:rPr>
          <w:rFonts w:ascii="Times New Roman" w:hAnsi="Times New Roman" w:cs="Times New Roman"/>
          <w:sz w:val="28"/>
          <w:szCs w:val="28"/>
          <w:lang w:val="kk-KZ"/>
        </w:rPr>
        <w:t xml:space="preserve">3 сағат, қоршаған </w:t>
      </w:r>
      <w:r>
        <w:rPr>
          <w:rFonts w:ascii="Times New Roman" w:hAnsi="Times New Roman" w:cs="Times New Roman"/>
          <w:sz w:val="28"/>
          <w:szCs w:val="28"/>
          <w:lang w:val="kk-KZ"/>
        </w:rPr>
        <w:t>ортамен</w:t>
      </w:r>
      <w:r w:rsidRPr="0054716D">
        <w:rPr>
          <w:rFonts w:ascii="Times New Roman" w:hAnsi="Times New Roman" w:cs="Times New Roman"/>
          <w:sz w:val="28"/>
          <w:szCs w:val="28"/>
          <w:lang w:val="kk-KZ"/>
        </w:rPr>
        <w:t xml:space="preserve"> танысу</w:t>
      </w:r>
      <w:r>
        <w:rPr>
          <w:rFonts w:ascii="Times New Roman" w:hAnsi="Times New Roman" w:cs="Times New Roman"/>
          <w:sz w:val="28"/>
          <w:szCs w:val="28"/>
          <w:lang w:val="kk-KZ"/>
        </w:rPr>
        <w:t xml:space="preserve"> – </w:t>
      </w:r>
      <w:r w:rsidRPr="0054716D">
        <w:rPr>
          <w:rFonts w:ascii="Times New Roman" w:hAnsi="Times New Roman" w:cs="Times New Roman"/>
          <w:sz w:val="28"/>
          <w:szCs w:val="28"/>
          <w:lang w:val="kk-KZ"/>
        </w:rPr>
        <w:t xml:space="preserve">2 сағат, сурет салу, мүсіндеу, қолдану, </w:t>
      </w:r>
      <w:r>
        <w:rPr>
          <w:rFonts w:ascii="Times New Roman" w:hAnsi="Times New Roman" w:cs="Times New Roman"/>
          <w:sz w:val="28"/>
          <w:szCs w:val="28"/>
          <w:lang w:val="kk-KZ"/>
        </w:rPr>
        <w:t>ж</w:t>
      </w:r>
      <w:r w:rsidRPr="0054716D">
        <w:rPr>
          <w:rFonts w:ascii="Times New Roman" w:hAnsi="Times New Roman" w:cs="Times New Roman"/>
          <w:sz w:val="28"/>
          <w:szCs w:val="28"/>
          <w:lang w:val="kk-KZ"/>
        </w:rPr>
        <w:t>обалау – 1 сағат, музыка – 2 сағат.</w:t>
      </w:r>
    </w:p>
    <w:p w14:paraId="7330AB7A" w14:textId="77777777" w:rsidR="00EB7F4F" w:rsidRPr="001F7CC3" w:rsidRDefault="00EB7F4F" w:rsidP="00EB7F4F">
      <w:pPr>
        <w:spacing w:after="0" w:line="240" w:lineRule="auto"/>
        <w:ind w:firstLine="708"/>
        <w:jc w:val="both"/>
        <w:rPr>
          <w:rFonts w:ascii="Times New Roman" w:hAnsi="Times New Roman" w:cs="Times New Roman"/>
          <w:sz w:val="28"/>
          <w:szCs w:val="28"/>
          <w:lang w:val="kk-KZ"/>
        </w:rPr>
      </w:pPr>
      <w:r w:rsidRPr="001F7CC3">
        <w:rPr>
          <w:rFonts w:ascii="Times New Roman" w:hAnsi="Times New Roman" w:cs="Times New Roman"/>
          <w:sz w:val="28"/>
          <w:szCs w:val="28"/>
          <w:lang w:val="kk-KZ"/>
        </w:rPr>
        <w:t>Ұйымдастырылған қызмет мектепке дейінгі тәрбие мен оқытудың үлгілік оқу бағдарламасының мазмұнын, оның ішінде балаларға қазақ халқының ұлттық құндылықтарын, отбасылық құндылықтарды, патриотизм сезімін, Отанға деген сүйіспеншілікті ояту, оларды әлеуметтік-мәдени нормаларға баулу жөніндегі міндеттерді іске асыру мақсатында тәрбиеші күні бойы балалар қызметінің әртүрлі түрлері арқылы ойын түрінде ұйымдастырған интеграцияланған сабақтар ретінде өткізіледі, қауіпсіз мінез-құлық ережелері.</w:t>
      </w:r>
    </w:p>
    <w:p w14:paraId="2D2F6739" w14:textId="77777777" w:rsidR="00EB7F4F" w:rsidRDefault="00EB7F4F" w:rsidP="00EB7F4F">
      <w:pPr>
        <w:spacing w:after="0" w:line="240" w:lineRule="auto"/>
        <w:ind w:firstLine="708"/>
        <w:jc w:val="both"/>
        <w:rPr>
          <w:rFonts w:ascii="Times New Roman" w:hAnsi="Times New Roman" w:cs="Times New Roman"/>
          <w:sz w:val="28"/>
          <w:szCs w:val="28"/>
          <w:lang w:val="kk-KZ"/>
        </w:rPr>
      </w:pPr>
      <w:r w:rsidRPr="001F7CC3">
        <w:rPr>
          <w:rFonts w:ascii="Times New Roman" w:hAnsi="Times New Roman" w:cs="Times New Roman"/>
          <w:sz w:val="28"/>
          <w:szCs w:val="28"/>
          <w:lang w:val="kk-KZ"/>
        </w:rPr>
        <w:t>Күні бойы балалардың физикалық белсенділігіне, ән айтуға, музыка тыңдауға, ән жаттауға және басқа да музыкалық әрекеттерге уақыт бөлінеді.</w:t>
      </w:r>
    </w:p>
    <w:p w14:paraId="79F7D797" w14:textId="2EE2F407" w:rsidR="00EB7F4F" w:rsidRPr="00EB7F4F" w:rsidRDefault="00EB7F4F" w:rsidP="00EB7F4F">
      <w:pPr>
        <w:spacing w:after="0" w:line="240" w:lineRule="auto"/>
        <w:ind w:firstLine="708"/>
        <w:jc w:val="both"/>
        <w:rPr>
          <w:rFonts w:ascii="Times New Roman" w:hAnsi="Times New Roman" w:cs="Times New Roman"/>
          <w:sz w:val="28"/>
          <w:szCs w:val="28"/>
          <w:lang w:val="kk-KZ"/>
        </w:rPr>
      </w:pPr>
      <w:r w:rsidRPr="00EB7F4F">
        <w:rPr>
          <w:rFonts w:ascii="Times New Roman" w:hAnsi="Times New Roman" w:cs="Times New Roman"/>
          <w:sz w:val="28"/>
          <w:szCs w:val="28"/>
          <w:lang w:val="kk-KZ"/>
        </w:rPr>
        <w:t>- мектепке дейінгі тәрбие мен оқытудың үлгілік оқу бағдарламасына және білім беру бағдарламаларына (вариативті, жеке, бейімделген, қосымша) сәйкес білім беру қызметін жүзеге асыр</w:t>
      </w:r>
      <w:r>
        <w:rPr>
          <w:rFonts w:ascii="Times New Roman" w:hAnsi="Times New Roman" w:cs="Times New Roman"/>
          <w:sz w:val="28"/>
          <w:szCs w:val="28"/>
          <w:lang w:val="kk-KZ"/>
        </w:rPr>
        <w:t>ады</w:t>
      </w:r>
      <w:r w:rsidRPr="00EB7F4F">
        <w:rPr>
          <w:rFonts w:ascii="Times New Roman" w:hAnsi="Times New Roman" w:cs="Times New Roman"/>
          <w:sz w:val="28"/>
          <w:szCs w:val="28"/>
          <w:lang w:val="kk-KZ"/>
        </w:rPr>
        <w:t>.</w:t>
      </w:r>
    </w:p>
    <w:p w14:paraId="3416BC95" w14:textId="77777777" w:rsidR="00EB7F4F" w:rsidRPr="00EB7F4F" w:rsidRDefault="00EB7F4F" w:rsidP="00EB7F4F">
      <w:pPr>
        <w:spacing w:after="0" w:line="240" w:lineRule="auto"/>
        <w:ind w:firstLine="708"/>
        <w:jc w:val="both"/>
        <w:rPr>
          <w:rFonts w:ascii="Times New Roman" w:hAnsi="Times New Roman" w:cs="Times New Roman"/>
          <w:sz w:val="28"/>
          <w:szCs w:val="28"/>
          <w:lang w:val="kk-KZ"/>
        </w:rPr>
      </w:pPr>
      <w:r w:rsidRPr="00EB7F4F">
        <w:rPr>
          <w:rFonts w:ascii="Times New Roman" w:hAnsi="Times New Roman" w:cs="Times New Roman"/>
          <w:sz w:val="28"/>
          <w:szCs w:val="28"/>
          <w:lang w:val="kk-KZ"/>
        </w:rPr>
        <w:t>Білім беру қызметінің базалық мазмұны мектепке дейінгі тәрбие мен оқытудың үлгілік оқу бағдарламасына сәйкес толығымен жүзеге асырылады, бағдарлама сабақ кестесіне сәйкес толық көлемде орындалады.</w:t>
      </w:r>
    </w:p>
    <w:p w14:paraId="674D7C5D" w14:textId="77777777" w:rsidR="00EB7F4F" w:rsidRPr="00EB7F4F" w:rsidRDefault="00EB7F4F" w:rsidP="00EB7F4F">
      <w:pPr>
        <w:spacing w:after="0" w:line="240" w:lineRule="auto"/>
        <w:ind w:firstLine="708"/>
        <w:jc w:val="both"/>
        <w:rPr>
          <w:rFonts w:ascii="Times New Roman" w:hAnsi="Times New Roman" w:cs="Times New Roman"/>
          <w:sz w:val="28"/>
          <w:szCs w:val="28"/>
          <w:lang w:val="kk-KZ"/>
        </w:rPr>
      </w:pPr>
      <w:r w:rsidRPr="00EB7F4F">
        <w:rPr>
          <w:rFonts w:ascii="Times New Roman" w:hAnsi="Times New Roman" w:cs="Times New Roman"/>
          <w:sz w:val="28"/>
          <w:szCs w:val="28"/>
          <w:lang w:val="kk-KZ"/>
        </w:rPr>
        <w:t>Мектепалды даярлықтың негізгі міндеттері:</w:t>
      </w:r>
    </w:p>
    <w:p w14:paraId="22A8ECA1" w14:textId="77777777" w:rsidR="00EB7F4F" w:rsidRPr="00EB7F4F" w:rsidRDefault="00EB7F4F" w:rsidP="00EB7F4F">
      <w:pPr>
        <w:spacing w:after="0" w:line="240" w:lineRule="auto"/>
        <w:ind w:firstLine="708"/>
        <w:jc w:val="both"/>
        <w:rPr>
          <w:rFonts w:ascii="Times New Roman" w:hAnsi="Times New Roman" w:cs="Times New Roman"/>
          <w:sz w:val="28"/>
          <w:szCs w:val="28"/>
          <w:lang w:val="kk-KZ"/>
        </w:rPr>
      </w:pPr>
      <w:r w:rsidRPr="00EB7F4F">
        <w:rPr>
          <w:rFonts w:ascii="Times New Roman" w:hAnsi="Times New Roman" w:cs="Times New Roman"/>
          <w:sz w:val="28"/>
          <w:szCs w:val="28"/>
          <w:lang w:val="kk-KZ"/>
        </w:rPr>
        <w:t xml:space="preserve"> - мектепте оқу үшін қажетті дағдыларды жетілдіру (жауапкершілік, зейінділік, дербестік, еңбекқорлық);</w:t>
      </w:r>
    </w:p>
    <w:p w14:paraId="458AA518" w14:textId="77777777" w:rsidR="00EB7F4F" w:rsidRPr="00EB7F4F" w:rsidRDefault="00EB7F4F" w:rsidP="00EB7F4F">
      <w:pPr>
        <w:spacing w:after="0" w:line="240" w:lineRule="auto"/>
        <w:ind w:firstLine="708"/>
        <w:jc w:val="both"/>
        <w:rPr>
          <w:rFonts w:ascii="Times New Roman" w:hAnsi="Times New Roman" w:cs="Times New Roman"/>
          <w:sz w:val="28"/>
          <w:szCs w:val="28"/>
          <w:lang w:val="kk-KZ"/>
        </w:rPr>
      </w:pPr>
      <w:r w:rsidRPr="00EB7F4F">
        <w:rPr>
          <w:rFonts w:ascii="Times New Roman" w:hAnsi="Times New Roman" w:cs="Times New Roman"/>
          <w:sz w:val="28"/>
          <w:szCs w:val="28"/>
          <w:lang w:val="kk-KZ"/>
        </w:rPr>
        <w:t>- ұжымдық қызметте бірлесіп әрекет ету дағдыларын тәрбиелеу (құрдастарына көмек көрсету, жұмыс нәтижелерін бағалау және т. б.);</w:t>
      </w:r>
    </w:p>
    <w:p w14:paraId="72EC63EE" w14:textId="77777777" w:rsidR="00EB7F4F" w:rsidRPr="00EB7F4F" w:rsidRDefault="00EB7F4F" w:rsidP="00EB7F4F">
      <w:pPr>
        <w:spacing w:after="0" w:line="240" w:lineRule="auto"/>
        <w:ind w:firstLine="708"/>
        <w:jc w:val="both"/>
        <w:rPr>
          <w:rFonts w:ascii="Times New Roman" w:hAnsi="Times New Roman" w:cs="Times New Roman"/>
          <w:sz w:val="28"/>
          <w:szCs w:val="28"/>
          <w:lang w:val="kk-KZ"/>
        </w:rPr>
      </w:pPr>
      <w:r w:rsidRPr="00EB7F4F">
        <w:rPr>
          <w:rFonts w:ascii="Times New Roman" w:hAnsi="Times New Roman" w:cs="Times New Roman"/>
          <w:sz w:val="28"/>
          <w:szCs w:val="28"/>
          <w:lang w:val="kk-KZ"/>
        </w:rPr>
        <w:t xml:space="preserve"> - балалардың жас ерекшеліктерін ескере отырып, мектепке дейінгі ұйымнан мектепке көшу кезінде сабақтастық пен табысты бейімделуді қамтамасыз ету;</w:t>
      </w:r>
    </w:p>
    <w:p w14:paraId="6370FCA1" w14:textId="062469D0" w:rsidR="00EB7F4F" w:rsidRDefault="00EB7F4F" w:rsidP="00EB7F4F">
      <w:pPr>
        <w:spacing w:after="0" w:line="240" w:lineRule="auto"/>
        <w:ind w:firstLine="708"/>
        <w:jc w:val="both"/>
        <w:rPr>
          <w:rFonts w:ascii="Times New Roman" w:hAnsi="Times New Roman" w:cs="Times New Roman"/>
          <w:sz w:val="28"/>
          <w:szCs w:val="28"/>
          <w:lang w:val="kk-KZ"/>
        </w:rPr>
      </w:pPr>
      <w:r w:rsidRPr="00EB7F4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EB7F4F">
        <w:rPr>
          <w:rFonts w:ascii="Times New Roman" w:hAnsi="Times New Roman" w:cs="Times New Roman"/>
          <w:sz w:val="28"/>
          <w:szCs w:val="28"/>
          <w:lang w:val="kk-KZ"/>
        </w:rPr>
        <w:t>баланың мектепке деген эмоционалды</w:t>
      </w:r>
      <w:r>
        <w:rPr>
          <w:rFonts w:ascii="Times New Roman" w:hAnsi="Times New Roman" w:cs="Times New Roman"/>
          <w:sz w:val="28"/>
          <w:szCs w:val="28"/>
          <w:lang w:val="kk-KZ"/>
        </w:rPr>
        <w:t xml:space="preserve"> – </w:t>
      </w:r>
      <w:r w:rsidRPr="00EB7F4F">
        <w:rPr>
          <w:rFonts w:ascii="Times New Roman" w:hAnsi="Times New Roman" w:cs="Times New Roman"/>
          <w:sz w:val="28"/>
          <w:szCs w:val="28"/>
          <w:lang w:val="kk-KZ"/>
        </w:rPr>
        <w:t>оң көзқарасын, оқуға деген ұмтылысын дамыту.</w:t>
      </w:r>
    </w:p>
    <w:p w14:paraId="603C4B8B" w14:textId="360BD95D" w:rsidR="00864BDA" w:rsidRDefault="00B2367C" w:rsidP="00864BDA">
      <w:pPr>
        <w:spacing w:after="0" w:line="240" w:lineRule="auto"/>
        <w:ind w:firstLine="708"/>
        <w:jc w:val="both"/>
        <w:rPr>
          <w:rFonts w:ascii="Times New Roman" w:hAnsi="Times New Roman" w:cs="Times New Roman"/>
          <w:sz w:val="28"/>
          <w:szCs w:val="28"/>
          <w:lang/>
        </w:rPr>
      </w:pPr>
      <w:r w:rsidRPr="00B2367C">
        <w:rPr>
          <w:rFonts w:ascii="Times New Roman" w:hAnsi="Times New Roman" w:cs="Times New Roman"/>
          <w:sz w:val="28"/>
          <w:szCs w:val="28"/>
          <w:lang w:val="kk-KZ"/>
        </w:rPr>
        <w:t>2022-2023 оқу жылында мектепалды сыныптар</w:t>
      </w:r>
      <w:r w:rsidR="00864BDA">
        <w:rPr>
          <w:rFonts w:ascii="Times New Roman" w:hAnsi="Times New Roman" w:cs="Times New Roman"/>
          <w:sz w:val="28"/>
          <w:szCs w:val="28"/>
          <w:lang w:val="kk-KZ"/>
        </w:rPr>
        <w:t>ы «</w:t>
      </w:r>
      <w:r w:rsidR="00864BDA" w:rsidRPr="00864BDA">
        <w:rPr>
          <w:rFonts w:ascii="Times New Roman" w:hAnsi="Times New Roman" w:cs="Times New Roman"/>
          <w:sz w:val="28"/>
          <w:szCs w:val="28"/>
          <w:lang w:val="kk-KZ"/>
        </w:rPr>
        <w:t>Мектепке дейінгі тәрбие мен оқытудың үлгілік оқу бағдарламаларын бекіту туралы</w:t>
      </w:r>
      <w:r w:rsidR="00864BDA">
        <w:rPr>
          <w:rFonts w:ascii="Times New Roman" w:hAnsi="Times New Roman" w:cs="Times New Roman"/>
          <w:sz w:val="28"/>
          <w:szCs w:val="28"/>
          <w:lang w:val="kk-KZ"/>
        </w:rPr>
        <w:t xml:space="preserve">» </w:t>
      </w:r>
      <w:r w:rsidR="00864BDA" w:rsidRPr="00864BDA">
        <w:rPr>
          <w:rFonts w:ascii="Times New Roman" w:hAnsi="Times New Roman" w:cs="Times New Roman"/>
          <w:sz w:val="28"/>
          <w:szCs w:val="28"/>
          <w:lang w:val="kk-KZ"/>
        </w:rPr>
        <w:t>Қазақстан Республикасы Білім және ғылым министрінің м.а. 2016 жылғы 12 тамыздағы № 499 бұйрығы</w:t>
      </w:r>
      <w:r w:rsidR="00864BDA">
        <w:rPr>
          <w:rFonts w:ascii="Times New Roman" w:hAnsi="Times New Roman" w:cs="Times New Roman"/>
          <w:sz w:val="28"/>
          <w:szCs w:val="28"/>
          <w:lang w:val="kk-KZ"/>
        </w:rPr>
        <w:t xml:space="preserve">на және </w:t>
      </w:r>
      <w:r w:rsidR="00864BDA" w:rsidRPr="00864BDA">
        <w:rPr>
          <w:rFonts w:ascii="Times New Roman" w:hAnsi="Times New Roman" w:cs="Times New Roman"/>
          <w:sz w:val="28"/>
          <w:szCs w:val="28"/>
          <w:lang/>
        </w:rPr>
        <w:t>Мектепке дейінгі тәрбиелеу мен оқытуды дамыту моделін бекіту туралы Қазақстан Республикасы Үкіметінің 2021 жылғы 15 наурыздағы № 137 қаулысы</w:t>
      </w:r>
      <w:r w:rsidR="00864BDA">
        <w:rPr>
          <w:rFonts w:ascii="Times New Roman" w:hAnsi="Times New Roman" w:cs="Times New Roman"/>
          <w:sz w:val="28"/>
          <w:szCs w:val="28"/>
          <w:lang/>
        </w:rPr>
        <w:t>на сәйкес жүзеге асырылады.</w:t>
      </w:r>
    </w:p>
    <w:p w14:paraId="2B2A806A" w14:textId="08567161" w:rsidR="00864BDA" w:rsidRDefault="00864BDA" w:rsidP="00864BDA">
      <w:pPr>
        <w:spacing w:after="0" w:line="240" w:lineRule="auto"/>
        <w:ind w:firstLine="708"/>
        <w:jc w:val="both"/>
        <w:rPr>
          <w:rFonts w:ascii="Times New Roman" w:hAnsi="Times New Roman" w:cs="Times New Roman"/>
          <w:sz w:val="28"/>
          <w:szCs w:val="28"/>
          <w:lang/>
        </w:rPr>
      </w:pPr>
      <w:r w:rsidRPr="00B2367C">
        <w:rPr>
          <w:rFonts w:ascii="Times New Roman" w:hAnsi="Times New Roman" w:cs="Times New Roman"/>
          <w:sz w:val="28"/>
          <w:szCs w:val="28"/>
          <w:lang w:val="kk-KZ"/>
        </w:rPr>
        <w:t>202</w:t>
      </w:r>
      <w:r>
        <w:rPr>
          <w:rFonts w:ascii="Times New Roman" w:hAnsi="Times New Roman" w:cs="Times New Roman"/>
          <w:sz w:val="28"/>
          <w:szCs w:val="28"/>
          <w:lang w:val="kk-KZ"/>
        </w:rPr>
        <w:t>3</w:t>
      </w:r>
      <w:r w:rsidRPr="00B2367C">
        <w:rPr>
          <w:rFonts w:ascii="Times New Roman" w:hAnsi="Times New Roman" w:cs="Times New Roman"/>
          <w:sz w:val="28"/>
          <w:szCs w:val="28"/>
          <w:lang w:val="kk-KZ"/>
        </w:rPr>
        <w:t>-202</w:t>
      </w:r>
      <w:r>
        <w:rPr>
          <w:rFonts w:ascii="Times New Roman" w:hAnsi="Times New Roman" w:cs="Times New Roman"/>
          <w:sz w:val="28"/>
          <w:szCs w:val="28"/>
          <w:lang w:val="kk-KZ"/>
        </w:rPr>
        <w:t>3</w:t>
      </w:r>
      <w:r w:rsidRPr="00B2367C">
        <w:rPr>
          <w:rFonts w:ascii="Times New Roman" w:hAnsi="Times New Roman" w:cs="Times New Roman"/>
          <w:sz w:val="28"/>
          <w:szCs w:val="28"/>
          <w:lang w:val="kk-KZ"/>
        </w:rPr>
        <w:t xml:space="preserve"> оқу жылында мектепалды сыныптар</w:t>
      </w:r>
      <w:r>
        <w:rPr>
          <w:rFonts w:ascii="Times New Roman" w:hAnsi="Times New Roman" w:cs="Times New Roman"/>
          <w:sz w:val="28"/>
          <w:szCs w:val="28"/>
          <w:lang w:val="kk-KZ"/>
        </w:rPr>
        <w:t>ы «</w:t>
      </w:r>
      <w:r w:rsidRPr="00864BDA">
        <w:rPr>
          <w:rFonts w:ascii="Times New Roman" w:hAnsi="Times New Roman" w:cs="Times New Roman"/>
          <w:sz w:val="28"/>
          <w:szCs w:val="28"/>
          <w:lang w:val="kk-KZ"/>
        </w:rPr>
        <w:t>Мектепке дейінгі тәрбие мен оқытудың үлгілік оқу бағдарламаларын бекіту туралы</w:t>
      </w:r>
      <w:r>
        <w:rPr>
          <w:rFonts w:ascii="Times New Roman" w:hAnsi="Times New Roman" w:cs="Times New Roman"/>
          <w:sz w:val="28"/>
          <w:szCs w:val="28"/>
          <w:lang w:val="kk-KZ"/>
        </w:rPr>
        <w:t xml:space="preserve">» </w:t>
      </w:r>
      <w:r w:rsidRPr="00864BDA">
        <w:rPr>
          <w:rFonts w:ascii="Times New Roman" w:hAnsi="Times New Roman" w:cs="Times New Roman"/>
          <w:sz w:val="28"/>
          <w:szCs w:val="28"/>
          <w:lang w:val="kk-KZ"/>
        </w:rPr>
        <w:t>Қазақстан Республикасы Білім және ғылым министрінің м.а. 2016 жылғы 12 тамыздағы № 499 бұйрығы</w:t>
      </w:r>
      <w:r>
        <w:rPr>
          <w:rFonts w:ascii="Times New Roman" w:hAnsi="Times New Roman" w:cs="Times New Roman"/>
          <w:sz w:val="28"/>
          <w:szCs w:val="28"/>
          <w:lang w:val="kk-KZ"/>
        </w:rPr>
        <w:t xml:space="preserve">на және </w:t>
      </w:r>
      <w:r w:rsidRPr="00864BDA">
        <w:rPr>
          <w:rFonts w:ascii="Times New Roman" w:hAnsi="Times New Roman" w:cs="Times New Roman"/>
          <w:sz w:val="28"/>
          <w:szCs w:val="28"/>
          <w:lang/>
        </w:rPr>
        <w:t>Мектепке дейінгі тәрбиелеу мен оқытуды дамыту моделін бекіту туралы Қазақстан Республикасы Үкіметінің 2021 жылғы 15 наурыздағы № 137 қаулысы</w:t>
      </w:r>
      <w:r>
        <w:rPr>
          <w:rFonts w:ascii="Times New Roman" w:hAnsi="Times New Roman" w:cs="Times New Roman"/>
          <w:sz w:val="28"/>
          <w:szCs w:val="28"/>
          <w:lang/>
        </w:rPr>
        <w:t>на сәйкес жүзеге асырылады.</w:t>
      </w:r>
    </w:p>
    <w:p w14:paraId="2492FD9A" w14:textId="77777777" w:rsidR="0081713D" w:rsidRPr="0081713D" w:rsidRDefault="0081713D" w:rsidP="0081713D">
      <w:pPr>
        <w:spacing w:after="0" w:line="240" w:lineRule="auto"/>
        <w:ind w:firstLine="708"/>
        <w:jc w:val="both"/>
        <w:rPr>
          <w:rFonts w:ascii="Times New Roman" w:hAnsi="Times New Roman" w:cs="Times New Roman"/>
          <w:sz w:val="28"/>
          <w:szCs w:val="28"/>
          <w:lang/>
        </w:rPr>
      </w:pPr>
      <w:r w:rsidRPr="0081713D">
        <w:rPr>
          <w:rFonts w:ascii="Times New Roman" w:hAnsi="Times New Roman" w:cs="Times New Roman"/>
          <w:sz w:val="28"/>
          <w:szCs w:val="28"/>
          <w:lang/>
        </w:rPr>
        <w:t xml:space="preserve">Оқу жұмыс бағдарламалары тиісті үлгілік оқу жоспарлары мен үлгілік оқу бағдарламалары негізінде әзірленеді. Тәрбие-білім беру процесін ұйымдастыру үшін мектепалды сыныпта перспективалық жоспар, циклограмма іске асырылады, үлгілі оқу бағдарламасының мазмұнын өзгерту бойынша мониторинг жүргізіледі. </w:t>
      </w:r>
    </w:p>
    <w:p w14:paraId="3617D476" w14:textId="77777777" w:rsidR="0081713D" w:rsidRPr="0081713D" w:rsidRDefault="0081713D" w:rsidP="0081713D">
      <w:pPr>
        <w:spacing w:after="0" w:line="240" w:lineRule="auto"/>
        <w:ind w:firstLine="708"/>
        <w:jc w:val="both"/>
        <w:rPr>
          <w:rFonts w:ascii="Times New Roman" w:hAnsi="Times New Roman" w:cs="Times New Roman"/>
          <w:sz w:val="28"/>
          <w:szCs w:val="28"/>
          <w:lang/>
        </w:rPr>
      </w:pPr>
      <w:r w:rsidRPr="0081713D">
        <w:rPr>
          <w:rFonts w:ascii="Times New Roman" w:hAnsi="Times New Roman" w:cs="Times New Roman"/>
          <w:sz w:val="28"/>
          <w:szCs w:val="28"/>
          <w:lang/>
        </w:rPr>
        <w:t>Тәрбие-білім беру процесі сәйкес жүзеге асырылады:</w:t>
      </w:r>
    </w:p>
    <w:p w14:paraId="4B3E92B3" w14:textId="77777777" w:rsidR="0081713D" w:rsidRPr="0081713D" w:rsidRDefault="0081713D" w:rsidP="0081713D">
      <w:pPr>
        <w:spacing w:after="0" w:line="240" w:lineRule="auto"/>
        <w:ind w:firstLine="708"/>
        <w:jc w:val="both"/>
        <w:rPr>
          <w:rFonts w:ascii="Times New Roman" w:hAnsi="Times New Roman" w:cs="Times New Roman"/>
          <w:sz w:val="28"/>
          <w:szCs w:val="28"/>
          <w:lang/>
        </w:rPr>
      </w:pPr>
      <w:r w:rsidRPr="0081713D">
        <w:rPr>
          <w:rFonts w:ascii="Times New Roman" w:hAnsi="Times New Roman" w:cs="Times New Roman"/>
          <w:sz w:val="28"/>
          <w:szCs w:val="28"/>
          <w:lang/>
        </w:rPr>
        <w:t xml:space="preserve"> - перспективалық жоспарға;</w:t>
      </w:r>
    </w:p>
    <w:p w14:paraId="3A8EC315" w14:textId="77777777" w:rsidR="0081713D" w:rsidRPr="0081713D" w:rsidRDefault="0081713D" w:rsidP="0081713D">
      <w:pPr>
        <w:spacing w:after="0" w:line="240" w:lineRule="auto"/>
        <w:ind w:firstLine="708"/>
        <w:jc w:val="both"/>
        <w:rPr>
          <w:rFonts w:ascii="Times New Roman" w:hAnsi="Times New Roman" w:cs="Times New Roman"/>
          <w:sz w:val="28"/>
          <w:szCs w:val="28"/>
          <w:lang/>
        </w:rPr>
      </w:pPr>
      <w:r w:rsidRPr="0081713D">
        <w:rPr>
          <w:rFonts w:ascii="Times New Roman" w:hAnsi="Times New Roman" w:cs="Times New Roman"/>
          <w:sz w:val="28"/>
          <w:szCs w:val="28"/>
          <w:lang/>
        </w:rPr>
        <w:t xml:space="preserve"> - циклограмма;</w:t>
      </w:r>
    </w:p>
    <w:p w14:paraId="2FCB394B" w14:textId="7A0ECA14" w:rsidR="0081713D" w:rsidRDefault="0081713D" w:rsidP="0081713D">
      <w:pPr>
        <w:spacing w:after="0" w:line="240" w:lineRule="auto"/>
        <w:ind w:firstLine="708"/>
        <w:jc w:val="both"/>
        <w:rPr>
          <w:rFonts w:ascii="Times New Roman" w:hAnsi="Times New Roman" w:cs="Times New Roman"/>
          <w:sz w:val="28"/>
          <w:szCs w:val="28"/>
          <w:lang/>
        </w:rPr>
      </w:pPr>
      <w:r w:rsidRPr="0081713D">
        <w:rPr>
          <w:rFonts w:ascii="Times New Roman" w:hAnsi="Times New Roman" w:cs="Times New Roman"/>
          <w:sz w:val="28"/>
          <w:szCs w:val="28"/>
          <w:lang/>
        </w:rPr>
        <w:t xml:space="preserve"> - тәрбиеленушілердің жетістіктерін бақылау</w:t>
      </w:r>
      <w:r>
        <w:rPr>
          <w:rFonts w:ascii="Times New Roman" w:hAnsi="Times New Roman" w:cs="Times New Roman"/>
          <w:sz w:val="28"/>
          <w:szCs w:val="28"/>
          <w:lang w:val="kk-KZ"/>
        </w:rPr>
        <w:t>ға</w:t>
      </w:r>
      <w:r w:rsidRPr="0081713D">
        <w:rPr>
          <w:rFonts w:ascii="Times New Roman" w:hAnsi="Times New Roman" w:cs="Times New Roman"/>
          <w:sz w:val="28"/>
          <w:szCs w:val="28"/>
          <w:lang/>
        </w:rPr>
        <w:t>.</w:t>
      </w:r>
    </w:p>
    <w:p w14:paraId="3A3C35EF" w14:textId="61945DF0" w:rsidR="0081713D" w:rsidRDefault="0081713D" w:rsidP="0081713D">
      <w:pPr>
        <w:spacing w:after="0" w:line="240" w:lineRule="auto"/>
        <w:ind w:firstLine="708"/>
        <w:jc w:val="both"/>
        <w:rPr>
          <w:rFonts w:ascii="Times New Roman" w:hAnsi="Times New Roman" w:cs="Times New Roman"/>
          <w:sz w:val="28"/>
          <w:szCs w:val="28"/>
          <w:lang/>
        </w:rPr>
      </w:pPr>
      <w:r w:rsidRPr="0081713D">
        <w:rPr>
          <w:rFonts w:ascii="Times New Roman" w:hAnsi="Times New Roman" w:cs="Times New Roman"/>
          <w:sz w:val="28"/>
          <w:szCs w:val="28"/>
          <w:lang/>
        </w:rPr>
        <w:t>Мектепте қойылған міндеттерді іске асыру үшін балалардың толыққанды және уақтылы дамуына жағдай жасалған. Балаларға деген көзқарас, сабақтар мен жеке жұмыстарды ұйымдастыру әр баланың жеке қабілеттері мен мүмкіндіктеріне негізделген. Сабақтар ойын түрінде өтеді. Балалармен еркін іс-әрекетте ойындар ұйымдастырылады, олардың мақсаты балаларда қарым-қатынас пен тәуелсіздік дағдыларын қалыптастыру; дағдылар ережелерге бағынады, нұсқауларға сәйкес әрекет етеді. Сондай-ақ, балалармен жұмыс жасауда әртүрлі дамыту әдістері қолданылады: проблемалық жағдайлар, балалардың эксперименті, бұл балалардың қызығушылығын, танымдық белсенділігін дамытуға ықпал етеді.</w:t>
      </w:r>
    </w:p>
    <w:p w14:paraId="127F62B0" w14:textId="77777777" w:rsidR="00224E57" w:rsidRPr="00224E57" w:rsidRDefault="00224E57" w:rsidP="00224E57">
      <w:pPr>
        <w:spacing w:after="0" w:line="240" w:lineRule="auto"/>
        <w:ind w:firstLine="708"/>
        <w:jc w:val="both"/>
        <w:rPr>
          <w:rFonts w:ascii="Times New Roman" w:hAnsi="Times New Roman" w:cs="Times New Roman"/>
          <w:sz w:val="28"/>
          <w:szCs w:val="28"/>
          <w:lang/>
        </w:rPr>
      </w:pPr>
      <w:r w:rsidRPr="00224E57">
        <w:rPr>
          <w:rFonts w:ascii="Times New Roman" w:hAnsi="Times New Roman" w:cs="Times New Roman"/>
          <w:sz w:val="28"/>
          <w:szCs w:val="28"/>
          <w:lang/>
        </w:rPr>
        <w:t>Тәрбиеленушілердің оқу жүктемесінің ең жоғары көлеміне критерийлер:</w:t>
      </w:r>
    </w:p>
    <w:p w14:paraId="3BF9A360" w14:textId="4A83CD48" w:rsidR="00224E57" w:rsidRPr="00224E57" w:rsidRDefault="00224E57" w:rsidP="00224E57">
      <w:pPr>
        <w:spacing w:after="0" w:line="240" w:lineRule="auto"/>
        <w:ind w:firstLine="708"/>
        <w:jc w:val="both"/>
        <w:rPr>
          <w:rFonts w:ascii="Times New Roman" w:hAnsi="Times New Roman" w:cs="Times New Roman"/>
          <w:sz w:val="28"/>
          <w:szCs w:val="28"/>
          <w:lang/>
        </w:rPr>
      </w:pPr>
      <w:r w:rsidRPr="00224E57">
        <w:rPr>
          <w:rFonts w:ascii="Times New Roman" w:hAnsi="Times New Roman" w:cs="Times New Roman"/>
          <w:sz w:val="28"/>
          <w:szCs w:val="28"/>
          <w:lang/>
        </w:rPr>
        <w:t>- тәрбиеленушілердің оқу жүктемесінің ең жоғары көлеміне қойылатын талаптар</w:t>
      </w:r>
      <w:r>
        <w:rPr>
          <w:rFonts w:ascii="Times New Roman" w:hAnsi="Times New Roman" w:cs="Times New Roman"/>
          <w:sz w:val="28"/>
          <w:szCs w:val="28"/>
          <w:lang/>
        </w:rPr>
        <w:t>ға</w:t>
      </w:r>
      <w:r w:rsidRPr="00224E57">
        <w:rPr>
          <w:rFonts w:ascii="Times New Roman" w:hAnsi="Times New Roman" w:cs="Times New Roman"/>
          <w:sz w:val="28"/>
          <w:szCs w:val="28"/>
          <w:lang/>
        </w:rPr>
        <w:t xml:space="preserve"> сәйкес және сақтал</w:t>
      </w:r>
      <w:r>
        <w:rPr>
          <w:rFonts w:ascii="Times New Roman" w:hAnsi="Times New Roman" w:cs="Times New Roman"/>
          <w:sz w:val="28"/>
          <w:szCs w:val="28"/>
          <w:lang/>
        </w:rPr>
        <w:t>ған.</w:t>
      </w:r>
    </w:p>
    <w:p w14:paraId="205848E6" w14:textId="36FB7DE1" w:rsidR="00224E57" w:rsidRDefault="00224E57" w:rsidP="00224E57">
      <w:pPr>
        <w:spacing w:after="0" w:line="240" w:lineRule="auto"/>
        <w:ind w:firstLine="708"/>
        <w:jc w:val="both"/>
        <w:rPr>
          <w:rFonts w:ascii="Times New Roman" w:hAnsi="Times New Roman" w:cs="Times New Roman"/>
          <w:sz w:val="28"/>
          <w:szCs w:val="28"/>
          <w:lang/>
        </w:rPr>
      </w:pPr>
      <w:r w:rsidRPr="00224E57">
        <w:rPr>
          <w:rFonts w:ascii="Times New Roman" w:hAnsi="Times New Roman" w:cs="Times New Roman"/>
          <w:sz w:val="28"/>
          <w:szCs w:val="28"/>
          <w:lang/>
        </w:rPr>
        <w:t>Мектепалды сыныпта ұйымдастырылған сабақтардың саны аптасына 20 сағатты құрайды, мектеп жасына дейінгі балалардың құзыреттілігін қалыптастыру бойынша бір ұйымдастырылған іс-әрекеттің ұзақтығы-20-25 минут.</w:t>
      </w:r>
    </w:p>
    <w:p w14:paraId="26BB3647" w14:textId="1F29575A" w:rsidR="008F2098" w:rsidRDefault="008F2098" w:rsidP="00224E57">
      <w:pPr>
        <w:spacing w:after="0" w:line="240" w:lineRule="auto"/>
        <w:ind w:firstLine="708"/>
        <w:jc w:val="both"/>
        <w:rPr>
          <w:rFonts w:ascii="Times New Roman" w:hAnsi="Times New Roman" w:cs="Times New Roman"/>
          <w:sz w:val="28"/>
          <w:szCs w:val="28"/>
          <w:lang/>
        </w:rPr>
      </w:pPr>
      <w:r w:rsidRPr="008F2098">
        <w:rPr>
          <w:rFonts w:ascii="Times New Roman" w:hAnsi="Times New Roman" w:cs="Times New Roman"/>
          <w:sz w:val="28"/>
          <w:szCs w:val="28"/>
          <w:lang/>
        </w:rPr>
        <w:t>Оқу сабақтарының кестесі педагог қызметкерлердің оқу жоспарлары мен бағдарламаларын уақтылы және сапалы орындауы байланысты мектепке дейінгі мекеменің оқу-тәрбие жұмысын ұйымдастыруды жоспарлаудың ажырамас бөлігі болып табылады. Оқу сабақтарының кестесі теориялық және практикалық сабақтарды, сондай-ақ бақылау іс-шараларын (тәрбиеленушілердің жетістіктерін мониторингтеу) өткізу реттілігін айқындау бөлігінде тәрбиеленушілердің оқу материалдарын қабылдауы мен кейіннен игеруінің педагогикалық-психологиялық ерекшеліктерін ескере отырып, оқу процесін ұйымдастыруды реттейтін негізгі жоспарлау құжаттарының бірі болып табылады.</w:t>
      </w:r>
    </w:p>
    <w:p w14:paraId="566E4E25" w14:textId="77777777" w:rsidR="008B6D96" w:rsidRPr="008B6D96" w:rsidRDefault="008B6D96" w:rsidP="008B6D96">
      <w:pPr>
        <w:spacing w:after="0" w:line="240" w:lineRule="auto"/>
        <w:ind w:firstLine="708"/>
        <w:jc w:val="both"/>
        <w:rPr>
          <w:rFonts w:ascii="Times New Roman" w:hAnsi="Times New Roman" w:cs="Times New Roman"/>
          <w:sz w:val="28"/>
          <w:szCs w:val="28"/>
          <w:lang/>
        </w:rPr>
      </w:pPr>
      <w:r w:rsidRPr="008B6D96">
        <w:rPr>
          <w:rFonts w:ascii="Times New Roman" w:hAnsi="Times New Roman" w:cs="Times New Roman"/>
          <w:sz w:val="28"/>
          <w:szCs w:val="28"/>
          <w:lang/>
        </w:rPr>
        <w:t>Мектептегі сабақты жоспарлау кезінде келесі принциптер сақталады:</w:t>
      </w:r>
    </w:p>
    <w:p w14:paraId="60B8C34C" w14:textId="541C22E1" w:rsidR="008B6D96" w:rsidRPr="008B6D96" w:rsidRDefault="008B6D96" w:rsidP="008B6D96">
      <w:pPr>
        <w:spacing w:after="0" w:line="240" w:lineRule="auto"/>
        <w:ind w:firstLine="708"/>
        <w:jc w:val="both"/>
        <w:rPr>
          <w:rFonts w:ascii="Times New Roman" w:hAnsi="Times New Roman" w:cs="Times New Roman"/>
          <w:sz w:val="28"/>
          <w:szCs w:val="28"/>
          <w:lang/>
        </w:rPr>
      </w:pPr>
      <w:r w:rsidRPr="008B6D96">
        <w:rPr>
          <w:rFonts w:ascii="Times New Roman" w:hAnsi="Times New Roman" w:cs="Times New Roman"/>
          <w:sz w:val="28"/>
          <w:szCs w:val="28"/>
          <w:lang/>
        </w:rPr>
        <w:t>- оқу жүктемесі сақталады (</w:t>
      </w:r>
      <w:r>
        <w:rPr>
          <w:rFonts w:ascii="Times New Roman" w:hAnsi="Times New Roman" w:cs="Times New Roman"/>
          <w:sz w:val="28"/>
          <w:szCs w:val="28"/>
          <w:lang/>
        </w:rPr>
        <w:t>ОЖЖ</w:t>
      </w:r>
      <w:r w:rsidRPr="008B6D96">
        <w:rPr>
          <w:rFonts w:ascii="Times New Roman" w:hAnsi="Times New Roman" w:cs="Times New Roman"/>
          <w:sz w:val="28"/>
          <w:szCs w:val="28"/>
          <w:lang/>
        </w:rPr>
        <w:t xml:space="preserve"> саны мен ұзақтығы үлгілік оқу жоспарына сәйкес жүргізіледі, вариативтік компонент күннің екінші жартысында өткізіледі);</w:t>
      </w:r>
    </w:p>
    <w:p w14:paraId="4BDA995B" w14:textId="2B291CFE" w:rsidR="008B6D96" w:rsidRDefault="008B6D96" w:rsidP="008B6D96">
      <w:pPr>
        <w:spacing w:after="0" w:line="240" w:lineRule="auto"/>
        <w:ind w:firstLine="708"/>
        <w:jc w:val="both"/>
        <w:rPr>
          <w:rFonts w:ascii="Times New Roman" w:hAnsi="Times New Roman" w:cs="Times New Roman"/>
          <w:sz w:val="28"/>
          <w:szCs w:val="28"/>
          <w:lang/>
        </w:rPr>
      </w:pPr>
      <w:r w:rsidRPr="008B6D96">
        <w:rPr>
          <w:rFonts w:ascii="Times New Roman" w:hAnsi="Times New Roman" w:cs="Times New Roman"/>
          <w:sz w:val="28"/>
          <w:szCs w:val="28"/>
          <w:lang/>
        </w:rPr>
        <w:t>- білім беру процесі балалардың жас ерекшеліктеріне сәйкес келеді (айтарлықтай ақыл-ой жүктемелерін қажет ететін ОЖЖ аптаның ортасында белсенді қозғалыс белсенділігімен ОЖЖ кезектесіп жоспарланады);</w:t>
      </w:r>
    </w:p>
    <w:p w14:paraId="1D01AB74" w14:textId="77777777" w:rsidR="00BB5CBD" w:rsidRPr="00BB5CBD" w:rsidRDefault="00BB5CBD" w:rsidP="00BB5CBD">
      <w:pPr>
        <w:spacing w:after="0" w:line="240" w:lineRule="auto"/>
        <w:ind w:firstLine="708"/>
        <w:jc w:val="both"/>
        <w:rPr>
          <w:rFonts w:ascii="Times New Roman" w:hAnsi="Times New Roman" w:cs="Times New Roman"/>
          <w:sz w:val="28"/>
          <w:szCs w:val="28"/>
          <w:lang/>
        </w:rPr>
      </w:pPr>
      <w:r w:rsidRPr="00BB5CBD">
        <w:rPr>
          <w:rFonts w:ascii="Times New Roman" w:hAnsi="Times New Roman" w:cs="Times New Roman"/>
          <w:sz w:val="28"/>
          <w:szCs w:val="28"/>
          <w:lang/>
        </w:rPr>
        <w:t>- режимдік процестерді жүргізу кезінде санитарлық-гигиеналық, дидактикалық талаптар ескеріледі;</w:t>
      </w:r>
    </w:p>
    <w:p w14:paraId="641B50DD" w14:textId="77777777" w:rsidR="00BB5CBD" w:rsidRPr="00BB5CBD" w:rsidRDefault="00BB5CBD" w:rsidP="00BB5CBD">
      <w:pPr>
        <w:spacing w:after="0" w:line="240" w:lineRule="auto"/>
        <w:ind w:firstLine="708"/>
        <w:jc w:val="both"/>
        <w:rPr>
          <w:rFonts w:ascii="Times New Roman" w:hAnsi="Times New Roman" w:cs="Times New Roman"/>
          <w:sz w:val="28"/>
          <w:szCs w:val="28"/>
          <w:lang/>
        </w:rPr>
      </w:pPr>
      <w:r w:rsidRPr="00BB5CBD">
        <w:rPr>
          <w:rFonts w:ascii="Times New Roman" w:hAnsi="Times New Roman" w:cs="Times New Roman"/>
          <w:sz w:val="28"/>
          <w:szCs w:val="28"/>
          <w:lang/>
        </w:rPr>
        <w:t>- климаттық ерекшеліктер ескеріледі (серуендеу, қатайту және сауықтыру шаралары, ертеңгіліктер және т. б.);</w:t>
      </w:r>
    </w:p>
    <w:p w14:paraId="06FA1251" w14:textId="77777777" w:rsidR="00BB5CBD" w:rsidRPr="00BB5CBD" w:rsidRDefault="00BB5CBD" w:rsidP="00BB5CBD">
      <w:pPr>
        <w:spacing w:after="0" w:line="240" w:lineRule="auto"/>
        <w:ind w:firstLine="708"/>
        <w:jc w:val="both"/>
        <w:rPr>
          <w:rFonts w:ascii="Times New Roman" w:hAnsi="Times New Roman" w:cs="Times New Roman"/>
          <w:sz w:val="28"/>
          <w:szCs w:val="28"/>
          <w:lang/>
        </w:rPr>
      </w:pPr>
      <w:r w:rsidRPr="00BB5CBD">
        <w:rPr>
          <w:rFonts w:ascii="Times New Roman" w:hAnsi="Times New Roman" w:cs="Times New Roman"/>
          <w:sz w:val="28"/>
          <w:szCs w:val="28"/>
          <w:lang/>
        </w:rPr>
        <w:t>- балалардың жеке ерекшеліктері ескеріледі;</w:t>
      </w:r>
    </w:p>
    <w:p w14:paraId="429D73B5" w14:textId="77777777" w:rsidR="00BB5CBD" w:rsidRPr="00BB5CBD" w:rsidRDefault="00BB5CBD" w:rsidP="00BB5CBD">
      <w:pPr>
        <w:spacing w:after="0" w:line="240" w:lineRule="auto"/>
        <w:ind w:firstLine="708"/>
        <w:jc w:val="both"/>
        <w:rPr>
          <w:rFonts w:ascii="Times New Roman" w:hAnsi="Times New Roman" w:cs="Times New Roman"/>
          <w:sz w:val="28"/>
          <w:szCs w:val="28"/>
          <w:lang/>
        </w:rPr>
      </w:pPr>
      <w:r w:rsidRPr="00BB5CBD">
        <w:rPr>
          <w:rFonts w:ascii="Times New Roman" w:hAnsi="Times New Roman" w:cs="Times New Roman"/>
          <w:sz w:val="28"/>
          <w:szCs w:val="28"/>
          <w:lang/>
        </w:rPr>
        <w:t>- мұғалімдер судың және басқа да еркін қызметтің тәрбиелік, оқыту және дамыту міндеттерін жүзеге асырады және өзара байланыстырады;</w:t>
      </w:r>
    </w:p>
    <w:p w14:paraId="2D6CCF21" w14:textId="77777777" w:rsidR="00BB5CBD" w:rsidRPr="00BB5CBD" w:rsidRDefault="00BB5CBD" w:rsidP="00BB5CBD">
      <w:pPr>
        <w:spacing w:after="0" w:line="240" w:lineRule="auto"/>
        <w:ind w:firstLine="708"/>
        <w:jc w:val="both"/>
        <w:rPr>
          <w:rFonts w:ascii="Times New Roman" w:hAnsi="Times New Roman" w:cs="Times New Roman"/>
          <w:sz w:val="28"/>
          <w:szCs w:val="28"/>
          <w:lang/>
        </w:rPr>
      </w:pPr>
      <w:r w:rsidRPr="00BB5CBD">
        <w:rPr>
          <w:rFonts w:ascii="Times New Roman" w:hAnsi="Times New Roman" w:cs="Times New Roman"/>
          <w:sz w:val="28"/>
          <w:szCs w:val="28"/>
          <w:lang/>
        </w:rPr>
        <w:t>- мұғалімдер балаларды эмоционалды жеңілдету бойынша жұмыстар жүргізеді (психогимнастика, релаксация, ертегі терапиясы, музыка және т. б.);</w:t>
      </w:r>
    </w:p>
    <w:p w14:paraId="605D1760" w14:textId="25489593" w:rsidR="00BB5CBD" w:rsidRPr="00864BDA" w:rsidRDefault="00BB5CBD" w:rsidP="00BB5CBD">
      <w:pPr>
        <w:spacing w:after="0" w:line="240" w:lineRule="auto"/>
        <w:ind w:firstLine="708"/>
        <w:jc w:val="both"/>
        <w:rPr>
          <w:rFonts w:ascii="Times New Roman" w:hAnsi="Times New Roman" w:cs="Times New Roman"/>
          <w:sz w:val="28"/>
          <w:szCs w:val="28"/>
          <w:lang/>
        </w:rPr>
      </w:pPr>
      <w:r w:rsidRPr="00BB5CBD">
        <w:rPr>
          <w:rFonts w:ascii="Times New Roman" w:hAnsi="Times New Roman" w:cs="Times New Roman"/>
          <w:sz w:val="28"/>
          <w:szCs w:val="28"/>
          <w:lang/>
        </w:rPr>
        <w:t xml:space="preserve">- барлық педагогтар </w:t>
      </w:r>
      <w:r>
        <w:rPr>
          <w:rFonts w:ascii="Times New Roman" w:hAnsi="Times New Roman" w:cs="Times New Roman"/>
          <w:sz w:val="28"/>
          <w:szCs w:val="28"/>
          <w:lang/>
        </w:rPr>
        <w:t>ОЖЖ</w:t>
      </w:r>
      <w:r w:rsidRPr="00BB5CBD">
        <w:rPr>
          <w:rFonts w:ascii="Times New Roman" w:hAnsi="Times New Roman" w:cs="Times New Roman"/>
          <w:sz w:val="28"/>
          <w:szCs w:val="28"/>
          <w:lang/>
        </w:rPr>
        <w:t>-ның интеграцияланған нысандарын жоспарлау кезінде өзара іс-қимыл жасайды.</w:t>
      </w:r>
    </w:p>
    <w:p w14:paraId="5B01FC38" w14:textId="77777777" w:rsidR="000B68DB" w:rsidRPr="000B68DB" w:rsidRDefault="000B68DB" w:rsidP="000B68DB">
      <w:pPr>
        <w:spacing w:after="0" w:line="240" w:lineRule="auto"/>
        <w:ind w:firstLine="708"/>
        <w:jc w:val="both"/>
        <w:rPr>
          <w:rFonts w:ascii="Times New Roman" w:hAnsi="Times New Roman" w:cs="Times New Roman"/>
          <w:sz w:val="28"/>
          <w:szCs w:val="28"/>
          <w:lang/>
        </w:rPr>
      </w:pPr>
      <w:r w:rsidRPr="000B68DB">
        <w:rPr>
          <w:rFonts w:ascii="Times New Roman" w:hAnsi="Times New Roman" w:cs="Times New Roman"/>
          <w:sz w:val="28"/>
          <w:szCs w:val="28"/>
          <w:lang/>
        </w:rPr>
        <w:t>Ұйымдастырылған оқу іс-әрекетінің (сабақтың) торы Санпиннің талаптарына сәйкес жасалған. Ол мұғалімге оқу жылы ішінде балалармен жұмысты ұйымдастыруға көмектеседі. Апталық жүктеме рұқсат етілген шекті нормадан аспайды және ҚР Мемлекеттік жалпыға міндетті стандартымен айқындалады. Тәрбиеленушілердің апталық оқу жүктемесінің рұқсат етілген ең жоғары көлемі, ұйымдастырылған оқу қызметінің ұзақтығы баланың денсаулығы мен психикасын қорғау мақсатында енгізіледі. Жасалған ОД кестесі-бұл құжат директор куәландырады және әр мұғалім орындауы керек.</w:t>
      </w:r>
    </w:p>
    <w:p w14:paraId="7AE480B4" w14:textId="7635DF3C" w:rsidR="00864BDA" w:rsidRDefault="000B68DB" w:rsidP="000B68DB">
      <w:pPr>
        <w:spacing w:after="0" w:line="240" w:lineRule="auto"/>
        <w:ind w:firstLine="708"/>
        <w:jc w:val="both"/>
        <w:rPr>
          <w:rFonts w:ascii="Times New Roman" w:hAnsi="Times New Roman" w:cs="Times New Roman"/>
          <w:sz w:val="28"/>
          <w:szCs w:val="28"/>
          <w:lang/>
        </w:rPr>
      </w:pPr>
      <w:r w:rsidRPr="000B68DB">
        <w:rPr>
          <w:rFonts w:ascii="Times New Roman" w:hAnsi="Times New Roman" w:cs="Times New Roman"/>
          <w:sz w:val="28"/>
          <w:szCs w:val="28"/>
          <w:lang/>
        </w:rPr>
        <w:t>Циклограмма әр апта сайын жасалады, ол балаларды қабылдаудан, балалар іс-әрекетінің әртүрлі түрлерін жүргізуден, серуендеуден, балаларды үйге қалдырудан бастап барлық режимдік сәттердің орындалуын қамтамасыз етеді. Оқу процесін жоспарлау кезінде балалар іс-әрекетін ұйымдастырудың әртүрлі формаларының, әдістері мен әдістерінің өзгергіштігі мен қолданылуы ескеріледі.</w:t>
      </w:r>
    </w:p>
    <w:p w14:paraId="64AE944D" w14:textId="77777777" w:rsidR="000B68DB" w:rsidRDefault="000B68DB" w:rsidP="000B68DB">
      <w:pPr>
        <w:spacing w:after="0" w:line="240" w:lineRule="auto"/>
        <w:ind w:firstLine="708"/>
        <w:jc w:val="both"/>
        <w:rPr>
          <w:rFonts w:ascii="Times New Roman" w:hAnsi="Times New Roman" w:cs="Times New Roman"/>
          <w:b/>
          <w:bCs/>
          <w:sz w:val="28"/>
          <w:szCs w:val="28"/>
          <w:lang/>
        </w:rPr>
      </w:pPr>
    </w:p>
    <w:p w14:paraId="3D9F084A" w14:textId="187C409E" w:rsidR="000B68DB" w:rsidRDefault="000B68DB" w:rsidP="000B68DB">
      <w:pPr>
        <w:spacing w:after="0" w:line="240" w:lineRule="auto"/>
        <w:ind w:firstLine="708"/>
        <w:jc w:val="both"/>
        <w:rPr>
          <w:rFonts w:ascii="Times New Roman" w:hAnsi="Times New Roman" w:cs="Times New Roman"/>
          <w:b/>
          <w:bCs/>
          <w:sz w:val="28"/>
          <w:szCs w:val="28"/>
          <w:lang/>
        </w:rPr>
      </w:pPr>
      <w:r w:rsidRPr="000B68DB">
        <w:rPr>
          <w:rFonts w:ascii="Times New Roman" w:hAnsi="Times New Roman" w:cs="Times New Roman"/>
          <w:b/>
          <w:bCs/>
          <w:sz w:val="28"/>
          <w:szCs w:val="28"/>
          <w:lang/>
        </w:rPr>
        <w:t xml:space="preserve">V бөлім: </w:t>
      </w:r>
      <w:r>
        <w:rPr>
          <w:rFonts w:ascii="Times New Roman" w:hAnsi="Times New Roman" w:cs="Times New Roman"/>
          <w:b/>
          <w:bCs/>
          <w:sz w:val="28"/>
          <w:szCs w:val="28"/>
          <w:lang/>
        </w:rPr>
        <w:t>О</w:t>
      </w:r>
      <w:r w:rsidRPr="000B68DB">
        <w:rPr>
          <w:rFonts w:ascii="Times New Roman" w:hAnsi="Times New Roman" w:cs="Times New Roman"/>
          <w:b/>
          <w:bCs/>
          <w:sz w:val="28"/>
          <w:szCs w:val="28"/>
          <w:lang/>
        </w:rPr>
        <w:t>қу-материалдық активтер</w:t>
      </w:r>
      <w:r>
        <w:rPr>
          <w:rFonts w:ascii="Times New Roman" w:hAnsi="Times New Roman" w:cs="Times New Roman"/>
          <w:b/>
          <w:bCs/>
          <w:sz w:val="28"/>
          <w:szCs w:val="28"/>
          <w:lang/>
        </w:rPr>
        <w:t>і</w:t>
      </w:r>
    </w:p>
    <w:p w14:paraId="3122129A" w14:textId="77777777" w:rsidR="000B68DB" w:rsidRPr="000B68DB" w:rsidRDefault="00355766" w:rsidP="000B68DB">
      <w:pPr>
        <w:spacing w:after="0" w:line="240" w:lineRule="auto"/>
        <w:jc w:val="center"/>
        <w:rPr>
          <w:rFonts w:ascii="Times New Roman" w:eastAsia="Times New Roman" w:hAnsi="Times New Roman" w:cs="Times New Roman"/>
          <w:b/>
          <w:sz w:val="24"/>
          <w:szCs w:val="24"/>
          <w:lang w:eastAsia="ru-RU"/>
        </w:rPr>
      </w:pPr>
      <w:hyperlink r:id="rId199" w:history="1">
        <w:r w:rsidR="000B68DB" w:rsidRPr="000B68DB">
          <w:rPr>
            <w:rStyle w:val="af0"/>
            <w:rFonts w:ascii="Times New Roman" w:eastAsia="Times New Roman" w:hAnsi="Times New Roman" w:cs="Times New Roman"/>
            <w:b/>
            <w:sz w:val="24"/>
            <w:szCs w:val="24"/>
            <w:lang w:eastAsia="ru-RU"/>
          </w:rPr>
          <w:t>https://drive.google.com/drive/u/4/folders/1grTrloBoGBE81tLKmd6UOMN0YCNwtCOP</w:t>
        </w:r>
      </w:hyperlink>
    </w:p>
    <w:p w14:paraId="05ABF6A7" w14:textId="77777777" w:rsidR="000B68DB" w:rsidRDefault="000B68DB" w:rsidP="000B68DB">
      <w:pPr>
        <w:spacing w:after="0" w:line="240" w:lineRule="auto"/>
        <w:ind w:firstLine="708"/>
        <w:jc w:val="both"/>
        <w:rPr>
          <w:rFonts w:ascii="Times New Roman" w:hAnsi="Times New Roman" w:cs="Times New Roman"/>
          <w:sz w:val="28"/>
          <w:szCs w:val="28"/>
          <w:lang/>
        </w:rPr>
      </w:pPr>
    </w:p>
    <w:p w14:paraId="0FC328DC" w14:textId="77777777" w:rsidR="00912283" w:rsidRPr="00912283" w:rsidRDefault="00912283" w:rsidP="00912283">
      <w:pPr>
        <w:spacing w:after="0" w:line="240" w:lineRule="auto"/>
        <w:ind w:firstLine="708"/>
        <w:jc w:val="both"/>
        <w:rPr>
          <w:rFonts w:ascii="Times New Roman" w:hAnsi="Times New Roman" w:cs="Times New Roman"/>
          <w:b/>
          <w:bCs/>
          <w:sz w:val="28"/>
          <w:szCs w:val="28"/>
          <w:lang/>
        </w:rPr>
      </w:pPr>
      <w:r w:rsidRPr="00912283">
        <w:rPr>
          <w:rFonts w:ascii="Times New Roman" w:hAnsi="Times New Roman" w:cs="Times New Roman"/>
          <w:b/>
          <w:bCs/>
          <w:sz w:val="28"/>
          <w:szCs w:val="28"/>
          <w:lang/>
        </w:rPr>
        <w:t>Тәрбие мен оқыту нәтижелеріне бағдарланған мазмұнға критерийлер:</w:t>
      </w:r>
    </w:p>
    <w:p w14:paraId="4D033113" w14:textId="77777777" w:rsidR="00912283" w:rsidRPr="00912283" w:rsidRDefault="00912283" w:rsidP="00912283">
      <w:pPr>
        <w:spacing w:after="0" w:line="240" w:lineRule="auto"/>
        <w:ind w:firstLine="708"/>
        <w:jc w:val="both"/>
        <w:rPr>
          <w:rFonts w:ascii="Times New Roman" w:hAnsi="Times New Roman" w:cs="Times New Roman"/>
          <w:sz w:val="28"/>
          <w:szCs w:val="28"/>
          <w:lang/>
        </w:rPr>
      </w:pPr>
      <w:r w:rsidRPr="00912283">
        <w:rPr>
          <w:rFonts w:ascii="Times New Roman" w:hAnsi="Times New Roman" w:cs="Times New Roman"/>
          <w:sz w:val="28"/>
          <w:szCs w:val="28"/>
          <w:lang/>
        </w:rPr>
        <w:t>- мектепке дейінгі ұйымдар қызметінің үлгілік қағидаларын сақтау</w:t>
      </w:r>
    </w:p>
    <w:p w14:paraId="0E7E85BD" w14:textId="77777777" w:rsidR="00912283" w:rsidRPr="00912283" w:rsidRDefault="00912283" w:rsidP="00912283">
      <w:pPr>
        <w:spacing w:after="0" w:line="240" w:lineRule="auto"/>
        <w:ind w:firstLine="708"/>
        <w:jc w:val="both"/>
        <w:rPr>
          <w:rFonts w:ascii="Times New Roman" w:hAnsi="Times New Roman" w:cs="Times New Roman"/>
          <w:b/>
          <w:bCs/>
          <w:i/>
          <w:iCs/>
          <w:sz w:val="28"/>
          <w:szCs w:val="28"/>
          <w:lang/>
        </w:rPr>
      </w:pPr>
      <w:r w:rsidRPr="00912283">
        <w:rPr>
          <w:rFonts w:ascii="Times New Roman" w:hAnsi="Times New Roman" w:cs="Times New Roman"/>
          <w:b/>
          <w:bCs/>
          <w:i/>
          <w:iCs/>
          <w:sz w:val="28"/>
          <w:szCs w:val="28"/>
          <w:lang/>
        </w:rPr>
        <w:t>Ғимарат туралы мәліметтер (ғимарат түрі, салынған жылы, жобалық қуаты, ағымдағы және күрделі жөндеу жұмыстарын жүргізу қажеттілігі және т. б.)</w:t>
      </w:r>
    </w:p>
    <w:p w14:paraId="26DD635A" w14:textId="77777777" w:rsidR="00912283" w:rsidRPr="00912283" w:rsidRDefault="00912283" w:rsidP="00912283">
      <w:pPr>
        <w:spacing w:after="0" w:line="240" w:lineRule="auto"/>
        <w:ind w:firstLine="708"/>
        <w:jc w:val="both"/>
        <w:rPr>
          <w:rFonts w:ascii="Times New Roman" w:hAnsi="Times New Roman" w:cs="Times New Roman"/>
          <w:b/>
          <w:bCs/>
          <w:i/>
          <w:iCs/>
          <w:sz w:val="28"/>
          <w:szCs w:val="28"/>
          <w:lang/>
        </w:rPr>
      </w:pPr>
      <w:r w:rsidRPr="00912283">
        <w:rPr>
          <w:rFonts w:ascii="Times New Roman" w:hAnsi="Times New Roman" w:cs="Times New Roman"/>
          <w:b/>
          <w:bCs/>
          <w:i/>
          <w:iCs/>
          <w:sz w:val="28"/>
          <w:szCs w:val="28"/>
          <w:lang/>
        </w:rPr>
        <w:t>Жабдықтармен және жиһазбен қамтамасыз ету туралы мәліметтер</w:t>
      </w:r>
    </w:p>
    <w:p w14:paraId="41AE63EF" w14:textId="1639364F" w:rsidR="00912283" w:rsidRDefault="00912283" w:rsidP="00912283">
      <w:pPr>
        <w:spacing w:after="0" w:line="240" w:lineRule="auto"/>
        <w:ind w:firstLine="708"/>
        <w:jc w:val="both"/>
        <w:rPr>
          <w:rFonts w:ascii="Times New Roman" w:hAnsi="Times New Roman" w:cs="Times New Roman"/>
          <w:sz w:val="28"/>
          <w:szCs w:val="28"/>
          <w:lang/>
        </w:rPr>
      </w:pPr>
      <w:r w:rsidRPr="00912283">
        <w:rPr>
          <w:rFonts w:ascii="Times New Roman" w:hAnsi="Times New Roman" w:cs="Times New Roman"/>
          <w:sz w:val="28"/>
          <w:szCs w:val="28"/>
          <w:lang/>
        </w:rPr>
        <w:t>Мектепалды сыныптарға арналған үй-жайда тәрбиеленушілердің ұйымдасқан қызметімен айналысуға арналған бір кабинет бар. Кабинеттерде: компьютерлер, кітап шкафтары, үстелдер, орындықтар, үстелдер және тәрбиешілердің орындықтары бар. Сыныпта киім шкафтары бар.</w:t>
      </w:r>
    </w:p>
    <w:p w14:paraId="404A6354" w14:textId="77777777" w:rsidR="004611A5" w:rsidRDefault="004611A5" w:rsidP="00912283">
      <w:pPr>
        <w:spacing w:after="0" w:line="240" w:lineRule="auto"/>
        <w:ind w:firstLine="708"/>
        <w:jc w:val="both"/>
        <w:rPr>
          <w:rFonts w:ascii="Times New Roman" w:hAnsi="Times New Roman" w:cs="Times New Roman"/>
          <w:sz w:val="28"/>
          <w:szCs w:val="28"/>
          <w:lang/>
        </w:rPr>
      </w:pPr>
    </w:p>
    <w:p w14:paraId="591CD8B4" w14:textId="77777777" w:rsidR="004611A5" w:rsidRPr="004611A5" w:rsidRDefault="004611A5" w:rsidP="004611A5">
      <w:pPr>
        <w:spacing w:after="0" w:line="240" w:lineRule="auto"/>
        <w:ind w:firstLine="708"/>
        <w:jc w:val="both"/>
        <w:rPr>
          <w:rFonts w:ascii="Times New Roman" w:hAnsi="Times New Roman" w:cs="Times New Roman"/>
          <w:b/>
          <w:bCs/>
          <w:sz w:val="28"/>
          <w:szCs w:val="28"/>
          <w:lang/>
        </w:rPr>
      </w:pPr>
      <w:r w:rsidRPr="004611A5">
        <w:rPr>
          <w:rFonts w:ascii="Times New Roman" w:hAnsi="Times New Roman" w:cs="Times New Roman"/>
          <w:b/>
          <w:bCs/>
          <w:sz w:val="28"/>
          <w:szCs w:val="28"/>
          <w:lang/>
        </w:rPr>
        <w:t>VI бөлім: Ақпараттық ресурстар және кітапхана қоры</w:t>
      </w:r>
    </w:p>
    <w:p w14:paraId="42B265AE" w14:textId="77777777" w:rsidR="004611A5" w:rsidRPr="004611A5" w:rsidRDefault="004611A5" w:rsidP="004611A5">
      <w:pPr>
        <w:spacing w:after="0" w:line="240" w:lineRule="auto"/>
        <w:ind w:firstLine="708"/>
        <w:jc w:val="both"/>
        <w:rPr>
          <w:rFonts w:ascii="Times New Roman" w:hAnsi="Times New Roman" w:cs="Times New Roman"/>
          <w:b/>
          <w:bCs/>
          <w:i/>
          <w:iCs/>
          <w:sz w:val="28"/>
          <w:szCs w:val="28"/>
          <w:lang/>
        </w:rPr>
      </w:pPr>
      <w:r w:rsidRPr="004611A5">
        <w:rPr>
          <w:rFonts w:ascii="Times New Roman" w:hAnsi="Times New Roman" w:cs="Times New Roman"/>
          <w:b/>
          <w:bCs/>
          <w:i/>
          <w:iCs/>
          <w:sz w:val="28"/>
          <w:szCs w:val="28"/>
          <w:lang/>
        </w:rPr>
        <w:t xml:space="preserve">Оқу-әдістемелік кешендердің болуы туралы мәліметтер </w:t>
      </w:r>
    </w:p>
    <w:p w14:paraId="33550C88" w14:textId="2F11BF78" w:rsidR="004611A5" w:rsidRPr="00912283" w:rsidRDefault="004611A5" w:rsidP="004611A5">
      <w:pPr>
        <w:spacing w:after="0" w:line="240" w:lineRule="auto"/>
        <w:ind w:firstLine="708"/>
        <w:jc w:val="both"/>
        <w:rPr>
          <w:rFonts w:ascii="Times New Roman" w:hAnsi="Times New Roman" w:cs="Times New Roman"/>
          <w:sz w:val="28"/>
          <w:szCs w:val="28"/>
          <w:lang/>
        </w:rPr>
      </w:pPr>
      <w:r w:rsidRPr="004611A5">
        <w:rPr>
          <w:rFonts w:ascii="Times New Roman" w:hAnsi="Times New Roman" w:cs="Times New Roman"/>
          <w:sz w:val="28"/>
          <w:szCs w:val="28"/>
          <w:lang/>
        </w:rPr>
        <w:t xml:space="preserve">Толыққанды білім беру-тәрбие процесін құру және мектеп жасына дейінгі балалардың кешенді дамуын қамтамасыз ету және педагогтардың ғылыми-әдістемелік деңгейін арттыру үшін оқу-әдістемелік әдебиеттің негізгі қоры бар. Кітапхана қорында </w:t>
      </w:r>
      <w:r>
        <w:rPr>
          <w:rFonts w:ascii="Times New Roman" w:hAnsi="Times New Roman" w:cs="Times New Roman"/>
          <w:sz w:val="28"/>
          <w:szCs w:val="28"/>
          <w:lang/>
        </w:rPr>
        <w:t>МДС</w:t>
      </w:r>
      <w:r w:rsidRPr="004611A5">
        <w:rPr>
          <w:rFonts w:ascii="Times New Roman" w:hAnsi="Times New Roman" w:cs="Times New Roman"/>
          <w:sz w:val="28"/>
          <w:szCs w:val="28"/>
          <w:lang/>
        </w:rPr>
        <w:t xml:space="preserve"> оқушыларының ұйымдастырылған қызметін жүргізу үшін қажетті кешен бар: Әліппе-дәптерлер, жұмыс дәптерлері, тәрбиешілерге арналған ОӘ</w:t>
      </w:r>
      <w:r>
        <w:rPr>
          <w:rFonts w:ascii="Times New Roman" w:hAnsi="Times New Roman" w:cs="Times New Roman"/>
          <w:sz w:val="28"/>
          <w:szCs w:val="28"/>
          <w:lang/>
        </w:rPr>
        <w:t>Қ</w:t>
      </w:r>
      <w:r w:rsidRPr="004611A5">
        <w:rPr>
          <w:rFonts w:ascii="Times New Roman" w:hAnsi="Times New Roman" w:cs="Times New Roman"/>
          <w:sz w:val="28"/>
          <w:szCs w:val="28"/>
          <w:lang/>
        </w:rPr>
        <w:t>.</w:t>
      </w:r>
    </w:p>
    <w:p w14:paraId="0C5C8FFE" w14:textId="77777777" w:rsidR="004611A5" w:rsidRPr="004611A5" w:rsidRDefault="004611A5" w:rsidP="004611A5">
      <w:pPr>
        <w:spacing w:after="0" w:line="240" w:lineRule="auto"/>
        <w:ind w:firstLine="708"/>
        <w:jc w:val="both"/>
        <w:rPr>
          <w:rFonts w:ascii="Times New Roman" w:hAnsi="Times New Roman" w:cs="Times New Roman"/>
          <w:sz w:val="28"/>
          <w:szCs w:val="28"/>
          <w:lang/>
        </w:rPr>
      </w:pPr>
      <w:r w:rsidRPr="004611A5">
        <w:rPr>
          <w:rFonts w:ascii="Times New Roman" w:hAnsi="Times New Roman" w:cs="Times New Roman"/>
          <w:sz w:val="28"/>
          <w:szCs w:val="28"/>
          <w:lang/>
        </w:rPr>
        <w:t>Тәрбиешілер мен балаларға арналған оқу-әдістемелік әдебиеттер: музыкалық-эстетикалық тәрбие; дене тәрбиесі; сөйлеуді дамыту; қоршаған әлеммен танысу; экологиялық тәрбие; көркем әдебиет; математика негіздері; сауаттылыққа үйрету; ойын қызметі; сенсорлық және конструкция; бейнелеу қызметі.</w:t>
      </w:r>
    </w:p>
    <w:p w14:paraId="430214EA" w14:textId="560CC057" w:rsidR="00864BDA" w:rsidRDefault="004611A5" w:rsidP="004611A5">
      <w:pPr>
        <w:spacing w:after="0" w:line="240" w:lineRule="auto"/>
        <w:ind w:firstLine="708"/>
        <w:jc w:val="both"/>
        <w:rPr>
          <w:rFonts w:ascii="Times New Roman" w:hAnsi="Times New Roman" w:cs="Times New Roman"/>
          <w:sz w:val="28"/>
          <w:szCs w:val="28"/>
          <w:lang/>
        </w:rPr>
      </w:pPr>
      <w:r w:rsidRPr="004611A5">
        <w:rPr>
          <w:rFonts w:ascii="Times New Roman" w:hAnsi="Times New Roman" w:cs="Times New Roman"/>
          <w:sz w:val="28"/>
          <w:szCs w:val="28"/>
          <w:lang/>
        </w:rPr>
        <w:t>Балалардың білім беру және тәрбие жұмысының тиімділігі үшін көрнекі және демонстрациялық материалдар, бейне және аудио - материалдар бар. Кітапхана қорын толықтыру Қазақстан Республикасы Білім және ғылым министрлігі ұсынған оқу әдебиеттерінің тізбесіне сәйкес жүзеге асырылады.</w:t>
      </w:r>
    </w:p>
    <w:p w14:paraId="065F32DD" w14:textId="77777777" w:rsidR="004611A5" w:rsidRDefault="004611A5" w:rsidP="004611A5">
      <w:pPr>
        <w:spacing w:after="0" w:line="240" w:lineRule="auto"/>
        <w:ind w:firstLine="708"/>
        <w:jc w:val="both"/>
        <w:rPr>
          <w:rFonts w:ascii="Times New Roman" w:hAnsi="Times New Roman" w:cs="Times New Roman"/>
          <w:b/>
          <w:bCs/>
          <w:sz w:val="28"/>
          <w:szCs w:val="28"/>
          <w:lang/>
        </w:rPr>
      </w:pPr>
    </w:p>
    <w:p w14:paraId="60480AEF" w14:textId="5E1E5DC7" w:rsidR="004611A5" w:rsidRPr="004611A5" w:rsidRDefault="004611A5" w:rsidP="004611A5">
      <w:pPr>
        <w:spacing w:after="0" w:line="240" w:lineRule="auto"/>
        <w:ind w:firstLine="708"/>
        <w:jc w:val="both"/>
        <w:rPr>
          <w:rFonts w:ascii="Times New Roman" w:hAnsi="Times New Roman" w:cs="Times New Roman"/>
          <w:b/>
          <w:bCs/>
          <w:sz w:val="28"/>
          <w:szCs w:val="28"/>
          <w:lang/>
        </w:rPr>
      </w:pPr>
      <w:r w:rsidRPr="004611A5">
        <w:rPr>
          <w:rFonts w:ascii="Times New Roman" w:hAnsi="Times New Roman" w:cs="Times New Roman"/>
          <w:b/>
          <w:bCs/>
          <w:sz w:val="28"/>
          <w:szCs w:val="28"/>
          <w:lang/>
        </w:rPr>
        <w:t xml:space="preserve">VII бөлім: </w:t>
      </w:r>
      <w:r>
        <w:rPr>
          <w:rFonts w:ascii="Times New Roman" w:hAnsi="Times New Roman" w:cs="Times New Roman"/>
          <w:b/>
          <w:bCs/>
          <w:sz w:val="28"/>
          <w:szCs w:val="28"/>
          <w:lang/>
        </w:rPr>
        <w:t>О</w:t>
      </w:r>
      <w:r w:rsidRPr="004611A5">
        <w:rPr>
          <w:rFonts w:ascii="Times New Roman" w:hAnsi="Times New Roman" w:cs="Times New Roman"/>
          <w:b/>
          <w:bCs/>
          <w:sz w:val="28"/>
          <w:szCs w:val="28"/>
          <w:lang/>
        </w:rPr>
        <w:t>қушылардың білімін бағалау</w:t>
      </w:r>
    </w:p>
    <w:p w14:paraId="46D84ED6" w14:textId="77777777" w:rsidR="004611A5" w:rsidRPr="004611A5" w:rsidRDefault="004611A5" w:rsidP="004611A5">
      <w:pPr>
        <w:spacing w:after="0" w:line="240" w:lineRule="auto"/>
        <w:ind w:firstLine="708"/>
        <w:jc w:val="both"/>
        <w:rPr>
          <w:rFonts w:ascii="Times New Roman" w:hAnsi="Times New Roman" w:cs="Times New Roman"/>
          <w:sz w:val="28"/>
          <w:szCs w:val="28"/>
          <w:lang/>
        </w:rPr>
      </w:pPr>
    </w:p>
    <w:p w14:paraId="735543AD" w14:textId="77777777" w:rsidR="004611A5" w:rsidRPr="004611A5" w:rsidRDefault="004611A5" w:rsidP="004611A5">
      <w:pPr>
        <w:spacing w:after="0" w:line="240" w:lineRule="auto"/>
        <w:ind w:firstLine="708"/>
        <w:jc w:val="both"/>
        <w:rPr>
          <w:rFonts w:ascii="Times New Roman" w:hAnsi="Times New Roman" w:cs="Times New Roman"/>
          <w:b/>
          <w:bCs/>
          <w:sz w:val="28"/>
          <w:szCs w:val="28"/>
          <w:lang/>
        </w:rPr>
      </w:pPr>
      <w:r w:rsidRPr="004611A5">
        <w:rPr>
          <w:rFonts w:ascii="Times New Roman" w:hAnsi="Times New Roman" w:cs="Times New Roman"/>
          <w:b/>
          <w:bCs/>
          <w:sz w:val="28"/>
          <w:szCs w:val="28"/>
          <w:lang/>
        </w:rPr>
        <w:t>Тәрбие мен оқыту нәтижелеріне бағдарланған мазмұнға критерийлер:</w:t>
      </w:r>
    </w:p>
    <w:p w14:paraId="29123F2E" w14:textId="77777777" w:rsidR="004611A5" w:rsidRPr="004611A5" w:rsidRDefault="004611A5" w:rsidP="004611A5">
      <w:pPr>
        <w:spacing w:after="0" w:line="240" w:lineRule="auto"/>
        <w:ind w:firstLine="708"/>
        <w:jc w:val="both"/>
        <w:rPr>
          <w:rFonts w:ascii="Times New Roman" w:hAnsi="Times New Roman" w:cs="Times New Roman"/>
          <w:b/>
          <w:bCs/>
          <w:i/>
          <w:iCs/>
          <w:sz w:val="28"/>
          <w:szCs w:val="28"/>
          <w:lang/>
        </w:rPr>
      </w:pPr>
      <w:r w:rsidRPr="004611A5">
        <w:rPr>
          <w:rFonts w:ascii="Times New Roman" w:hAnsi="Times New Roman" w:cs="Times New Roman"/>
          <w:b/>
          <w:bCs/>
          <w:i/>
          <w:iCs/>
          <w:sz w:val="28"/>
          <w:szCs w:val="28"/>
          <w:lang/>
        </w:rPr>
        <w:t xml:space="preserve">- баланың даму мониторингін қамтамасыз ететін және оның жеке дамуын жоспарлаудың негізі болып табылатын мектеп жасына дейінгі тәрбиеленушілерді оқыту нәтижелерінің болуы </w:t>
      </w:r>
    </w:p>
    <w:p w14:paraId="3C0EA0F3" w14:textId="77777777" w:rsidR="004611A5" w:rsidRPr="004611A5" w:rsidRDefault="004611A5" w:rsidP="004611A5">
      <w:pPr>
        <w:spacing w:after="0" w:line="240" w:lineRule="auto"/>
        <w:ind w:firstLine="708"/>
        <w:jc w:val="both"/>
        <w:rPr>
          <w:rFonts w:ascii="Times New Roman" w:hAnsi="Times New Roman" w:cs="Times New Roman"/>
          <w:sz w:val="28"/>
          <w:szCs w:val="28"/>
          <w:lang/>
        </w:rPr>
      </w:pPr>
      <w:r w:rsidRPr="004611A5">
        <w:rPr>
          <w:rFonts w:ascii="Times New Roman" w:hAnsi="Times New Roman" w:cs="Times New Roman"/>
          <w:sz w:val="28"/>
          <w:szCs w:val="28"/>
          <w:lang/>
        </w:rPr>
        <w:t xml:space="preserve">Мектеп жасына дейінгі баланың дағдылары мен дағдыларын дамыту мониторингі оның даму динамикасын әртүрлі кезеңдерде тіркеуге, балаларға сауатты көмек көрсетуге мүмкіндік береді. </w:t>
      </w:r>
    </w:p>
    <w:p w14:paraId="184170EF" w14:textId="77777777" w:rsidR="004611A5" w:rsidRPr="004611A5" w:rsidRDefault="004611A5" w:rsidP="004611A5">
      <w:pPr>
        <w:spacing w:after="0" w:line="240" w:lineRule="auto"/>
        <w:ind w:firstLine="708"/>
        <w:jc w:val="both"/>
        <w:rPr>
          <w:rFonts w:ascii="Times New Roman" w:hAnsi="Times New Roman" w:cs="Times New Roman"/>
          <w:sz w:val="28"/>
          <w:szCs w:val="28"/>
          <w:lang/>
        </w:rPr>
      </w:pPr>
      <w:r w:rsidRPr="004611A5">
        <w:rPr>
          <w:rFonts w:ascii="Times New Roman" w:hAnsi="Times New Roman" w:cs="Times New Roman"/>
          <w:sz w:val="28"/>
          <w:szCs w:val="28"/>
          <w:lang/>
        </w:rPr>
        <w:t>Мониторинг объектісі балалардың жасына және "Денсаулық", "Коммуникация", "Таным", "Шығармашылық", "қоғам"білім беру салаларының күтілетін нәтижелеріне сәйкес келетін физикалық, зияткерлік және жеке қасиеттері болып табылады</w:t>
      </w:r>
    </w:p>
    <w:p w14:paraId="1501E03F" w14:textId="21962E75" w:rsidR="004611A5" w:rsidRDefault="004611A5" w:rsidP="004611A5">
      <w:pPr>
        <w:spacing w:after="0" w:line="240" w:lineRule="auto"/>
        <w:ind w:firstLine="708"/>
        <w:jc w:val="both"/>
        <w:rPr>
          <w:rFonts w:ascii="Times New Roman" w:hAnsi="Times New Roman" w:cs="Times New Roman"/>
          <w:sz w:val="28"/>
          <w:szCs w:val="28"/>
          <w:lang/>
        </w:rPr>
      </w:pPr>
      <w:r w:rsidRPr="004611A5">
        <w:rPr>
          <w:rFonts w:ascii="Times New Roman" w:hAnsi="Times New Roman" w:cs="Times New Roman"/>
          <w:sz w:val="28"/>
          <w:szCs w:val="28"/>
          <w:lang/>
        </w:rPr>
        <w:t>Диагностика кезеңдері: жылына 3 рет-оқу жылының басында, ортасында және соңында:</w:t>
      </w:r>
    </w:p>
    <w:p w14:paraId="11C6193D" w14:textId="77777777" w:rsidR="004611A5" w:rsidRPr="004611A5" w:rsidRDefault="004611A5" w:rsidP="004611A5">
      <w:pPr>
        <w:spacing w:after="0" w:line="240" w:lineRule="auto"/>
        <w:ind w:firstLine="708"/>
        <w:jc w:val="both"/>
        <w:rPr>
          <w:rFonts w:ascii="Times New Roman" w:hAnsi="Times New Roman" w:cs="Times New Roman"/>
          <w:sz w:val="28"/>
          <w:szCs w:val="28"/>
          <w:lang/>
        </w:rPr>
      </w:pPr>
      <w:r w:rsidRPr="004611A5">
        <w:rPr>
          <w:rFonts w:ascii="Times New Roman" w:hAnsi="Times New Roman" w:cs="Times New Roman"/>
          <w:sz w:val="28"/>
          <w:szCs w:val="28"/>
          <w:lang/>
        </w:rPr>
        <w:t>- бастау-қыркүйек;</w:t>
      </w:r>
    </w:p>
    <w:p w14:paraId="77C2E2F8" w14:textId="77777777" w:rsidR="004611A5" w:rsidRPr="004611A5" w:rsidRDefault="004611A5" w:rsidP="004611A5">
      <w:pPr>
        <w:spacing w:after="0" w:line="240" w:lineRule="auto"/>
        <w:ind w:firstLine="708"/>
        <w:jc w:val="both"/>
        <w:rPr>
          <w:rFonts w:ascii="Times New Roman" w:hAnsi="Times New Roman" w:cs="Times New Roman"/>
          <w:sz w:val="28"/>
          <w:szCs w:val="28"/>
          <w:lang/>
        </w:rPr>
      </w:pPr>
      <w:r w:rsidRPr="004611A5">
        <w:rPr>
          <w:rFonts w:ascii="Times New Roman" w:hAnsi="Times New Roman" w:cs="Times New Roman"/>
          <w:sz w:val="28"/>
          <w:szCs w:val="28"/>
          <w:lang/>
        </w:rPr>
        <w:t>- аралық-қаңтар;</w:t>
      </w:r>
    </w:p>
    <w:p w14:paraId="0A8A2B93" w14:textId="77777777" w:rsidR="004611A5" w:rsidRPr="004611A5" w:rsidRDefault="004611A5" w:rsidP="004611A5">
      <w:pPr>
        <w:spacing w:after="0" w:line="240" w:lineRule="auto"/>
        <w:ind w:firstLine="708"/>
        <w:jc w:val="both"/>
        <w:rPr>
          <w:rFonts w:ascii="Times New Roman" w:hAnsi="Times New Roman" w:cs="Times New Roman"/>
          <w:sz w:val="28"/>
          <w:szCs w:val="28"/>
          <w:lang/>
        </w:rPr>
      </w:pPr>
      <w:r w:rsidRPr="004611A5">
        <w:rPr>
          <w:rFonts w:ascii="Times New Roman" w:hAnsi="Times New Roman" w:cs="Times New Roman"/>
          <w:sz w:val="28"/>
          <w:szCs w:val="28"/>
          <w:lang/>
        </w:rPr>
        <w:t xml:space="preserve"> - қорытынды-мамыр. </w:t>
      </w:r>
    </w:p>
    <w:p w14:paraId="71B65408" w14:textId="77777777" w:rsidR="004611A5" w:rsidRPr="004611A5" w:rsidRDefault="004611A5" w:rsidP="004611A5">
      <w:pPr>
        <w:spacing w:after="0" w:line="240" w:lineRule="auto"/>
        <w:ind w:firstLine="708"/>
        <w:jc w:val="both"/>
        <w:rPr>
          <w:rFonts w:ascii="Times New Roman" w:hAnsi="Times New Roman" w:cs="Times New Roman"/>
          <w:sz w:val="28"/>
          <w:szCs w:val="28"/>
          <w:lang/>
        </w:rPr>
      </w:pPr>
      <w:r w:rsidRPr="004611A5">
        <w:rPr>
          <w:rFonts w:ascii="Times New Roman" w:hAnsi="Times New Roman" w:cs="Times New Roman"/>
          <w:sz w:val="28"/>
          <w:szCs w:val="28"/>
          <w:lang/>
        </w:rPr>
        <w:t>Стандарттың талаптары баланың дамуының 3 деңгейінің болуын болжайды және баланың жасына сәйкес жетістіктерінің мониторингі негізінде жүзеге асырылады:</w:t>
      </w:r>
    </w:p>
    <w:p w14:paraId="7AC2A87F" w14:textId="60F82BB3" w:rsidR="004611A5" w:rsidRPr="004611A5" w:rsidRDefault="004611A5" w:rsidP="004611A5">
      <w:pPr>
        <w:spacing w:after="0" w:line="240" w:lineRule="auto"/>
        <w:ind w:firstLine="708"/>
        <w:jc w:val="both"/>
        <w:rPr>
          <w:rFonts w:ascii="Times New Roman" w:hAnsi="Times New Roman" w:cs="Times New Roman"/>
          <w:sz w:val="28"/>
          <w:szCs w:val="28"/>
          <w:lang/>
        </w:rPr>
      </w:pPr>
      <w:r w:rsidRPr="004611A5">
        <w:rPr>
          <w:rFonts w:ascii="Times New Roman" w:hAnsi="Times New Roman" w:cs="Times New Roman"/>
          <w:sz w:val="28"/>
          <w:szCs w:val="28"/>
          <w:lang/>
        </w:rPr>
        <w:t>1-деңгей</w:t>
      </w:r>
      <w:r w:rsidR="000F1407">
        <w:rPr>
          <w:rFonts w:ascii="Times New Roman" w:hAnsi="Times New Roman" w:cs="Times New Roman"/>
          <w:sz w:val="28"/>
          <w:szCs w:val="28"/>
          <w:lang/>
        </w:rPr>
        <w:t xml:space="preserve"> </w:t>
      </w:r>
      <w:r w:rsidRPr="004611A5">
        <w:rPr>
          <w:rFonts w:ascii="Times New Roman" w:hAnsi="Times New Roman" w:cs="Times New Roman"/>
          <w:sz w:val="28"/>
          <w:szCs w:val="28"/>
          <w:lang/>
        </w:rPr>
        <w:t>(төмен) - бала белгілі бір әрекетті қайталайды;</w:t>
      </w:r>
    </w:p>
    <w:p w14:paraId="18C6F811" w14:textId="2BB14E31" w:rsidR="004611A5" w:rsidRPr="004611A5" w:rsidRDefault="004611A5" w:rsidP="004611A5">
      <w:pPr>
        <w:spacing w:after="0" w:line="240" w:lineRule="auto"/>
        <w:ind w:firstLine="708"/>
        <w:jc w:val="both"/>
        <w:rPr>
          <w:rFonts w:ascii="Times New Roman" w:hAnsi="Times New Roman" w:cs="Times New Roman"/>
          <w:sz w:val="28"/>
          <w:szCs w:val="28"/>
          <w:lang/>
        </w:rPr>
      </w:pPr>
      <w:r w:rsidRPr="004611A5">
        <w:rPr>
          <w:rFonts w:ascii="Times New Roman" w:hAnsi="Times New Roman" w:cs="Times New Roman"/>
          <w:sz w:val="28"/>
          <w:szCs w:val="28"/>
          <w:lang/>
        </w:rPr>
        <w:t xml:space="preserve"> 2-деңгей</w:t>
      </w:r>
      <w:r w:rsidR="000F1407">
        <w:rPr>
          <w:rFonts w:ascii="Times New Roman" w:hAnsi="Times New Roman" w:cs="Times New Roman"/>
          <w:sz w:val="28"/>
          <w:szCs w:val="28"/>
          <w:lang/>
        </w:rPr>
        <w:t xml:space="preserve"> </w:t>
      </w:r>
      <w:r w:rsidRPr="004611A5">
        <w:rPr>
          <w:rFonts w:ascii="Times New Roman" w:hAnsi="Times New Roman" w:cs="Times New Roman"/>
          <w:sz w:val="28"/>
          <w:szCs w:val="28"/>
          <w:lang/>
        </w:rPr>
        <w:t>(орташа) - бала не істеп жатқанын түсінеді, белгілі бір білім қорына ие</w:t>
      </w:r>
      <w:r w:rsidR="000F1407">
        <w:rPr>
          <w:rFonts w:ascii="Times New Roman" w:hAnsi="Times New Roman" w:cs="Times New Roman"/>
          <w:sz w:val="28"/>
          <w:szCs w:val="28"/>
          <w:lang/>
        </w:rPr>
        <w:t xml:space="preserve"> болады.</w:t>
      </w:r>
    </w:p>
    <w:p w14:paraId="3E8B1458" w14:textId="112C063E" w:rsidR="004611A5" w:rsidRDefault="004611A5" w:rsidP="004611A5">
      <w:pPr>
        <w:spacing w:after="0" w:line="240" w:lineRule="auto"/>
        <w:ind w:firstLine="708"/>
        <w:jc w:val="both"/>
        <w:rPr>
          <w:rFonts w:ascii="Times New Roman" w:hAnsi="Times New Roman" w:cs="Times New Roman"/>
          <w:sz w:val="28"/>
          <w:szCs w:val="28"/>
          <w:lang/>
        </w:rPr>
      </w:pPr>
      <w:r w:rsidRPr="004611A5">
        <w:rPr>
          <w:rFonts w:ascii="Times New Roman" w:hAnsi="Times New Roman" w:cs="Times New Roman"/>
          <w:sz w:val="28"/>
          <w:szCs w:val="28"/>
          <w:lang/>
        </w:rPr>
        <w:t xml:space="preserve"> 3-деңгей</w:t>
      </w:r>
      <w:r w:rsidR="000F1407">
        <w:rPr>
          <w:rFonts w:ascii="Times New Roman" w:hAnsi="Times New Roman" w:cs="Times New Roman"/>
          <w:sz w:val="28"/>
          <w:szCs w:val="28"/>
          <w:lang/>
        </w:rPr>
        <w:t xml:space="preserve"> </w:t>
      </w:r>
      <w:r w:rsidRPr="004611A5">
        <w:rPr>
          <w:rFonts w:ascii="Times New Roman" w:hAnsi="Times New Roman" w:cs="Times New Roman"/>
          <w:sz w:val="28"/>
          <w:szCs w:val="28"/>
          <w:lang/>
        </w:rPr>
        <w:t>(жоғары) - өзі білетін және білетін нәрсені қолданады, білімді өз бетінше және шығармашылықпен қолданады.</w:t>
      </w:r>
    </w:p>
    <w:p w14:paraId="15D26DD3" w14:textId="77777777" w:rsidR="009D1772" w:rsidRPr="009D1772" w:rsidRDefault="009D1772" w:rsidP="009D1772">
      <w:pPr>
        <w:spacing w:after="0" w:line="240" w:lineRule="auto"/>
        <w:ind w:firstLine="708"/>
        <w:jc w:val="both"/>
        <w:rPr>
          <w:rFonts w:ascii="Times New Roman" w:hAnsi="Times New Roman" w:cs="Times New Roman"/>
          <w:sz w:val="28"/>
          <w:szCs w:val="28"/>
          <w:lang/>
        </w:rPr>
      </w:pPr>
      <w:r w:rsidRPr="009D1772">
        <w:rPr>
          <w:rFonts w:ascii="Times New Roman" w:hAnsi="Times New Roman" w:cs="Times New Roman"/>
          <w:sz w:val="28"/>
          <w:szCs w:val="28"/>
          <w:lang/>
        </w:rPr>
        <w:t>- тәрбиеленушілердің даму мониторингінің (бастапқы) нәтижелерінің болуы және талдауы;</w:t>
      </w:r>
    </w:p>
    <w:p w14:paraId="44CBEC07" w14:textId="3293A411" w:rsidR="009D1772" w:rsidRPr="009D1772" w:rsidRDefault="009D1772" w:rsidP="009D1772">
      <w:pPr>
        <w:spacing w:after="0" w:line="240" w:lineRule="auto"/>
        <w:ind w:firstLine="708"/>
        <w:jc w:val="both"/>
        <w:rPr>
          <w:rFonts w:ascii="Times New Roman" w:hAnsi="Times New Roman" w:cs="Times New Roman"/>
          <w:sz w:val="28"/>
          <w:szCs w:val="28"/>
          <w:lang/>
        </w:rPr>
      </w:pPr>
      <w:r w:rsidRPr="009D1772">
        <w:rPr>
          <w:rFonts w:ascii="Times New Roman" w:hAnsi="Times New Roman" w:cs="Times New Roman"/>
          <w:sz w:val="28"/>
          <w:szCs w:val="28"/>
          <w:lang/>
        </w:rPr>
        <w:t>- үлгілік оқу бағдарламаларына қосымшаға сәйкес балалардың жасын ескере отырып, тәрбиеленушілердің жетістіктері мониторингінің (қорытынды) нәтижелерінің болуы және талдауы</w:t>
      </w:r>
      <w:r>
        <w:rPr>
          <w:rFonts w:ascii="Times New Roman" w:hAnsi="Times New Roman" w:cs="Times New Roman"/>
          <w:sz w:val="28"/>
          <w:szCs w:val="28"/>
          <w:lang/>
        </w:rPr>
        <w:t>.</w:t>
      </w:r>
    </w:p>
    <w:p w14:paraId="5E2AA11B" w14:textId="25CD91F5" w:rsidR="009D1772" w:rsidRPr="009D1772" w:rsidRDefault="009D1772" w:rsidP="009D1772">
      <w:pPr>
        <w:spacing w:after="0" w:line="240" w:lineRule="auto"/>
        <w:ind w:firstLine="708"/>
        <w:jc w:val="both"/>
        <w:rPr>
          <w:rFonts w:ascii="Times New Roman" w:hAnsi="Times New Roman" w:cs="Times New Roman"/>
          <w:sz w:val="28"/>
          <w:szCs w:val="28"/>
          <w:lang/>
        </w:rPr>
      </w:pPr>
      <w:r w:rsidRPr="009D1772">
        <w:rPr>
          <w:rFonts w:ascii="Times New Roman" w:hAnsi="Times New Roman" w:cs="Times New Roman"/>
          <w:sz w:val="28"/>
          <w:szCs w:val="28"/>
          <w:lang/>
        </w:rPr>
        <w:t xml:space="preserve">Оқушылардың жетістіктерінің оң динамикасын жүргізілген мониторинг нәтижелері көрсетеді (қыркүйекте бастау, </w:t>
      </w:r>
      <w:r>
        <w:rPr>
          <w:rFonts w:ascii="Times New Roman" w:hAnsi="Times New Roman" w:cs="Times New Roman"/>
          <w:sz w:val="28"/>
          <w:szCs w:val="28"/>
          <w:lang/>
        </w:rPr>
        <w:t>қ</w:t>
      </w:r>
      <w:r w:rsidRPr="009D1772">
        <w:rPr>
          <w:rFonts w:ascii="Times New Roman" w:hAnsi="Times New Roman" w:cs="Times New Roman"/>
          <w:sz w:val="28"/>
          <w:szCs w:val="28"/>
          <w:lang/>
        </w:rPr>
        <w:t>аңтарда аралық, мамырда қорытынды). Бұл әр баланың жетістіктерін бақылауға және балаларды тәрбиелеу мен дамытуға жеке көзқарасты қамтамасыз етуге мүмкіндік бер</w:t>
      </w:r>
      <w:r>
        <w:rPr>
          <w:rFonts w:ascii="Times New Roman" w:hAnsi="Times New Roman" w:cs="Times New Roman"/>
          <w:sz w:val="28"/>
          <w:szCs w:val="28"/>
          <w:lang/>
        </w:rPr>
        <w:t>е</w:t>
      </w:r>
      <w:r w:rsidRPr="009D1772">
        <w:rPr>
          <w:rFonts w:ascii="Times New Roman" w:hAnsi="Times New Roman" w:cs="Times New Roman"/>
          <w:sz w:val="28"/>
          <w:szCs w:val="28"/>
          <w:lang/>
        </w:rPr>
        <w:t>ді.</w:t>
      </w:r>
    </w:p>
    <w:p w14:paraId="767225E5" w14:textId="75DD7D59" w:rsidR="009D1772" w:rsidRDefault="009D1772" w:rsidP="009D1772">
      <w:pPr>
        <w:spacing w:after="0" w:line="240" w:lineRule="auto"/>
        <w:ind w:firstLine="708"/>
        <w:jc w:val="both"/>
        <w:rPr>
          <w:rFonts w:ascii="Times New Roman" w:hAnsi="Times New Roman" w:cs="Times New Roman"/>
          <w:sz w:val="28"/>
          <w:szCs w:val="28"/>
          <w:lang/>
        </w:rPr>
      </w:pPr>
      <w:r w:rsidRPr="009D1772">
        <w:rPr>
          <w:rFonts w:ascii="Times New Roman" w:hAnsi="Times New Roman" w:cs="Times New Roman"/>
          <w:sz w:val="28"/>
          <w:szCs w:val="28"/>
          <w:lang/>
        </w:rPr>
        <w:t>Мектептің тығыздалуына байланысты мектепке дейінгі тәрбие мен оқыту саласындағы лицензия қайтарып алынды.</w:t>
      </w:r>
    </w:p>
    <w:p w14:paraId="328C6704" w14:textId="77777777" w:rsidR="002B76D1" w:rsidRPr="00864BDA" w:rsidRDefault="002B76D1" w:rsidP="004611A5">
      <w:pPr>
        <w:spacing w:after="0" w:line="240" w:lineRule="auto"/>
        <w:ind w:firstLine="708"/>
        <w:jc w:val="both"/>
        <w:rPr>
          <w:rFonts w:ascii="Times New Roman" w:hAnsi="Times New Roman" w:cs="Times New Roman"/>
          <w:sz w:val="28"/>
          <w:szCs w:val="28"/>
          <w:lang/>
        </w:rPr>
      </w:pPr>
    </w:p>
    <w:p w14:paraId="2ACDDFF6" w14:textId="77777777" w:rsidR="00864BDA" w:rsidRDefault="00864BDA" w:rsidP="000B68DB">
      <w:pPr>
        <w:spacing w:after="0" w:line="240" w:lineRule="auto"/>
        <w:ind w:firstLine="708"/>
        <w:jc w:val="both"/>
        <w:rPr>
          <w:rFonts w:ascii="Times New Roman" w:hAnsi="Times New Roman" w:cs="Times New Roman"/>
          <w:sz w:val="28"/>
          <w:szCs w:val="28"/>
          <w:lang w:val="kk-KZ"/>
        </w:rPr>
      </w:pPr>
    </w:p>
    <w:p w14:paraId="3DBBC8FA" w14:textId="77777777" w:rsidR="00CF49FF" w:rsidRDefault="00CF49FF" w:rsidP="000B68DB">
      <w:pPr>
        <w:spacing w:after="0" w:line="240" w:lineRule="auto"/>
        <w:ind w:firstLine="708"/>
        <w:jc w:val="both"/>
        <w:rPr>
          <w:rFonts w:ascii="Times New Roman" w:hAnsi="Times New Roman" w:cs="Times New Roman"/>
          <w:sz w:val="28"/>
          <w:szCs w:val="28"/>
          <w:lang w:val="kk-KZ"/>
        </w:rPr>
      </w:pPr>
    </w:p>
    <w:p w14:paraId="0B902CCD" w14:textId="77777777" w:rsidR="00B61496" w:rsidRPr="00ED2350" w:rsidRDefault="00B61496" w:rsidP="000B68DB">
      <w:pPr>
        <w:spacing w:after="0" w:line="240" w:lineRule="auto"/>
        <w:ind w:firstLine="708"/>
        <w:jc w:val="both"/>
        <w:rPr>
          <w:rFonts w:ascii="Times New Roman" w:hAnsi="Times New Roman" w:cs="Times New Roman"/>
          <w:sz w:val="28"/>
          <w:szCs w:val="28"/>
          <w:lang w:val="kk-KZ"/>
        </w:rPr>
      </w:pPr>
    </w:p>
    <w:p w14:paraId="4537E100" w14:textId="77777777" w:rsidR="00431C2F" w:rsidRPr="00ED2350" w:rsidRDefault="00431C2F" w:rsidP="0089200A">
      <w:pPr>
        <w:spacing w:after="0" w:line="240" w:lineRule="auto"/>
        <w:ind w:firstLine="708"/>
        <w:jc w:val="both"/>
        <w:rPr>
          <w:rFonts w:ascii="Times New Roman" w:hAnsi="Times New Roman" w:cs="Times New Roman"/>
          <w:sz w:val="28"/>
          <w:szCs w:val="28"/>
          <w:lang w:val="kk-KZ"/>
        </w:rPr>
      </w:pPr>
    </w:p>
    <w:p w14:paraId="0BBF8CBA" w14:textId="77777777" w:rsidR="00431C2F" w:rsidRPr="00ED2350" w:rsidRDefault="00431C2F" w:rsidP="0089200A">
      <w:pPr>
        <w:spacing w:after="0" w:line="240" w:lineRule="auto"/>
        <w:ind w:firstLine="708"/>
        <w:jc w:val="both"/>
        <w:rPr>
          <w:rFonts w:ascii="Times New Roman" w:hAnsi="Times New Roman" w:cs="Times New Roman"/>
          <w:sz w:val="28"/>
          <w:szCs w:val="28"/>
          <w:lang w:val="kk-KZ"/>
        </w:rPr>
      </w:pPr>
    </w:p>
    <w:p w14:paraId="4E86793C" w14:textId="77777777" w:rsidR="00431C2F" w:rsidRPr="00ED2350" w:rsidRDefault="00431C2F" w:rsidP="00ED2350">
      <w:pPr>
        <w:ind w:firstLine="708"/>
        <w:jc w:val="both"/>
        <w:rPr>
          <w:rFonts w:ascii="Times New Roman" w:hAnsi="Times New Roman" w:cs="Times New Roman"/>
          <w:sz w:val="28"/>
          <w:szCs w:val="28"/>
          <w:lang w:val="kk-KZ"/>
        </w:rPr>
      </w:pPr>
    </w:p>
    <w:p w14:paraId="17E5DF72" w14:textId="77777777" w:rsidR="00431C2F" w:rsidRDefault="00431C2F" w:rsidP="00EC156F">
      <w:pPr>
        <w:ind w:firstLine="708"/>
        <w:rPr>
          <w:rFonts w:ascii="Times New Roman" w:hAnsi="Times New Roman" w:cs="Times New Roman"/>
          <w:color w:val="FF0000"/>
          <w:sz w:val="28"/>
          <w:szCs w:val="28"/>
          <w:lang w:val="kk-KZ"/>
        </w:rPr>
      </w:pPr>
    </w:p>
    <w:p w14:paraId="68B9DA6C" w14:textId="77777777" w:rsidR="00431C2F" w:rsidRDefault="00431C2F" w:rsidP="00EC156F">
      <w:pPr>
        <w:ind w:firstLine="708"/>
        <w:rPr>
          <w:rFonts w:ascii="Times New Roman" w:hAnsi="Times New Roman" w:cs="Times New Roman"/>
          <w:color w:val="FF0000"/>
          <w:sz w:val="28"/>
          <w:szCs w:val="28"/>
          <w:lang w:val="kk-KZ"/>
        </w:rPr>
      </w:pPr>
    </w:p>
    <w:p w14:paraId="3CFD6269" w14:textId="77777777" w:rsidR="00431C2F" w:rsidRDefault="00431C2F" w:rsidP="00EC156F">
      <w:pPr>
        <w:ind w:firstLine="708"/>
        <w:rPr>
          <w:rFonts w:ascii="Times New Roman" w:hAnsi="Times New Roman" w:cs="Times New Roman"/>
          <w:color w:val="FF0000"/>
          <w:sz w:val="28"/>
          <w:szCs w:val="28"/>
          <w:lang w:val="kk-KZ"/>
        </w:rPr>
      </w:pPr>
    </w:p>
    <w:p w14:paraId="5FB535AD" w14:textId="77777777" w:rsidR="00431C2F" w:rsidRDefault="00431C2F" w:rsidP="00EC156F">
      <w:pPr>
        <w:ind w:firstLine="708"/>
        <w:rPr>
          <w:rFonts w:ascii="Times New Roman" w:hAnsi="Times New Roman" w:cs="Times New Roman"/>
          <w:color w:val="FF0000"/>
          <w:sz w:val="28"/>
          <w:szCs w:val="28"/>
          <w:lang w:val="kk-KZ"/>
        </w:rPr>
      </w:pPr>
    </w:p>
    <w:p w14:paraId="45D91E64" w14:textId="77777777" w:rsidR="00431C2F" w:rsidRDefault="00431C2F" w:rsidP="00EC156F">
      <w:pPr>
        <w:ind w:firstLine="708"/>
        <w:rPr>
          <w:rFonts w:ascii="Times New Roman" w:hAnsi="Times New Roman" w:cs="Times New Roman"/>
          <w:color w:val="FF0000"/>
          <w:sz w:val="28"/>
          <w:szCs w:val="28"/>
          <w:lang w:val="kk-KZ"/>
        </w:rPr>
      </w:pPr>
    </w:p>
    <w:p w14:paraId="1EFA4E31" w14:textId="0BD3F488" w:rsidR="00431C2F" w:rsidRPr="00431C2F" w:rsidRDefault="00431C2F" w:rsidP="00431C2F">
      <w:pPr>
        <w:ind w:firstLine="708"/>
        <w:jc w:val="center"/>
        <w:rPr>
          <w:rFonts w:ascii="Times New Roman" w:eastAsia="Yu Mincho" w:hAnsi="Times New Roman" w:cs="Times New Roman"/>
          <w:b/>
          <w:sz w:val="28"/>
          <w:szCs w:val="28"/>
          <w:lang w:val="kk-KZ" w:eastAsia="ja-JP"/>
        </w:rPr>
      </w:pPr>
      <w:r w:rsidRPr="00431C2F">
        <w:rPr>
          <w:rFonts w:ascii="Times New Roman" w:eastAsia="Yu Mincho" w:hAnsi="Times New Roman" w:cs="Times New Roman"/>
          <w:b/>
          <w:sz w:val="28"/>
          <w:szCs w:val="28"/>
          <w:lang w:val="kk-KZ" w:eastAsia="ja-JP"/>
        </w:rPr>
        <w:t>МЕКТЕПТЕГІ ҒЫЛЫМИ-ЗЕРТТЕУ ЖӘНЕ ҒЫЛЫМИ-ӘДІСТЕМЕЛІК ЖҰМЫСТЫҢ ЖАЙ-КҮЙІ</w:t>
      </w:r>
      <w:r w:rsidR="00EA7F74">
        <w:rPr>
          <w:rFonts w:ascii="Times New Roman" w:eastAsia="Yu Mincho" w:hAnsi="Times New Roman" w:cs="Times New Roman"/>
          <w:b/>
          <w:sz w:val="28"/>
          <w:szCs w:val="28"/>
          <w:lang w:val="kk-KZ" w:eastAsia="ja-JP"/>
        </w:rPr>
        <w:t xml:space="preserve"> </w:t>
      </w:r>
      <w:r w:rsidRPr="00431C2F">
        <w:rPr>
          <w:rFonts w:ascii="Times New Roman" w:eastAsia="Yu Mincho" w:hAnsi="Times New Roman" w:cs="Times New Roman"/>
          <w:b/>
          <w:sz w:val="28"/>
          <w:szCs w:val="28"/>
          <w:lang w:val="kk-KZ" w:eastAsia="ja-JP"/>
        </w:rPr>
        <w:t>МЕН ТИІМДІЛІГІ</w:t>
      </w:r>
    </w:p>
    <w:p w14:paraId="03968399" w14:textId="77777777" w:rsidR="00BE46E5" w:rsidRPr="00076466" w:rsidRDefault="00431C2F" w:rsidP="00431C2F">
      <w:pPr>
        <w:shd w:val="clear" w:color="auto" w:fill="FFFFFF" w:themeFill="background1"/>
        <w:spacing w:after="0" w:line="240" w:lineRule="auto"/>
        <w:ind w:right="-1"/>
        <w:contextualSpacing/>
        <w:jc w:val="center"/>
        <w:rPr>
          <w:rFonts w:ascii="Times New Roman" w:eastAsia="Yu Mincho" w:hAnsi="Times New Roman" w:cs="Times New Roman"/>
          <w:sz w:val="28"/>
          <w:szCs w:val="28"/>
          <w:lang w:val="kk-KZ" w:eastAsia="ja-JP"/>
        </w:rPr>
      </w:pPr>
      <w:r w:rsidRPr="00076466">
        <w:rPr>
          <w:rFonts w:ascii="Times New Roman" w:eastAsia="Yu Mincho" w:hAnsi="Times New Roman" w:cs="Times New Roman"/>
          <w:b/>
          <w:sz w:val="28"/>
          <w:szCs w:val="28"/>
          <w:lang w:val="kk-KZ" w:eastAsia="ja-JP"/>
        </w:rPr>
        <w:t>Әдістемелік тақырыптың сипаттамасы, ғылыми-әдістемелік қызмет қызметінің мақсаттары мен міндеттерін талдау</w:t>
      </w:r>
    </w:p>
    <w:p w14:paraId="4043373C" w14:textId="77777777" w:rsidR="00766E87" w:rsidRPr="00076466" w:rsidRDefault="00766E87" w:rsidP="00766E87">
      <w:pPr>
        <w:spacing w:after="0" w:line="240" w:lineRule="auto"/>
        <w:contextualSpacing/>
        <w:jc w:val="center"/>
        <w:rPr>
          <w:rFonts w:ascii="Times New Roman" w:eastAsia="Times New Roman" w:hAnsi="Times New Roman" w:cs="Times New Roman"/>
          <w:b/>
          <w:sz w:val="28"/>
          <w:szCs w:val="28"/>
          <w:lang w:val="kk-KZ"/>
        </w:rPr>
      </w:pPr>
    </w:p>
    <w:p w14:paraId="6DAACA8B" w14:textId="77777777" w:rsidR="00431C2F" w:rsidRPr="00076466" w:rsidRDefault="00431C2F" w:rsidP="00431C2F">
      <w:pPr>
        <w:spacing w:after="0" w:line="240" w:lineRule="auto"/>
        <w:ind w:firstLine="709"/>
        <w:contextualSpacing/>
        <w:jc w:val="both"/>
        <w:rPr>
          <w:rFonts w:ascii="Times New Roman" w:eastAsia="Times New Roman" w:hAnsi="Times New Roman" w:cs="Times New Roman"/>
          <w:sz w:val="28"/>
          <w:szCs w:val="28"/>
          <w:lang w:val="kk-KZ" w:eastAsia="ru-RU"/>
        </w:rPr>
      </w:pPr>
      <w:r w:rsidRPr="00076466">
        <w:rPr>
          <w:rFonts w:ascii="Times New Roman" w:eastAsia="Times New Roman" w:hAnsi="Times New Roman" w:cs="Times New Roman"/>
          <w:sz w:val="28"/>
          <w:szCs w:val="28"/>
          <w:lang w:val="kk-KZ" w:eastAsia="ru-RU"/>
        </w:rPr>
        <w:t>Мектепті дамыту Бағдарламасын іске асыру кезеңінде тұлғаның зияткерлік және шығармашылық әлеуетін дамыту үшін жағдайлар жасалды, микро және макроортамен байланыстар құрылды, басқа қоғамдық институттармен әлеуметтік әріптестік дамуда.</w:t>
      </w:r>
    </w:p>
    <w:p w14:paraId="4C2916DA" w14:textId="77777777" w:rsidR="00431C2F" w:rsidRPr="00076466" w:rsidRDefault="00431C2F" w:rsidP="00431C2F">
      <w:pPr>
        <w:spacing w:after="0" w:line="240" w:lineRule="auto"/>
        <w:ind w:firstLine="709"/>
        <w:contextualSpacing/>
        <w:jc w:val="both"/>
        <w:rPr>
          <w:rFonts w:ascii="Times New Roman" w:eastAsia="Times New Roman" w:hAnsi="Times New Roman" w:cs="Times New Roman"/>
          <w:sz w:val="28"/>
          <w:szCs w:val="28"/>
          <w:lang w:val="kk-KZ" w:eastAsia="ru-RU"/>
        </w:rPr>
      </w:pPr>
      <w:r w:rsidRPr="00076466">
        <w:rPr>
          <w:rFonts w:ascii="Times New Roman" w:eastAsia="Times New Roman" w:hAnsi="Times New Roman" w:cs="Times New Roman"/>
          <w:sz w:val="28"/>
          <w:szCs w:val="28"/>
          <w:lang w:val="kk-KZ" w:eastAsia="ru-RU"/>
        </w:rPr>
        <w:t>Бағдарламаны іске асыру процесінде мектеп қызметі шеңберінде бөлінген басымдықтарда біріктірілген оқыту мен тәрбиелеудің нәтижелі процесінің мәнін, мазмұнын, ұйымдастырылуын, сондай-ақ шарттары мен факторларын жан-жақты ескеретін мектеп моделін дамыту жүзеге асырылады:</w:t>
      </w:r>
    </w:p>
    <w:p w14:paraId="5F5E99D0" w14:textId="77777777" w:rsidR="00431C2F" w:rsidRPr="00076466" w:rsidRDefault="00431C2F" w:rsidP="00431C2F">
      <w:pPr>
        <w:spacing w:after="0" w:line="240" w:lineRule="auto"/>
        <w:ind w:firstLine="709"/>
        <w:contextualSpacing/>
        <w:jc w:val="both"/>
        <w:rPr>
          <w:rFonts w:ascii="Times New Roman" w:eastAsia="Times New Roman" w:hAnsi="Times New Roman" w:cs="Times New Roman"/>
          <w:sz w:val="28"/>
          <w:szCs w:val="28"/>
          <w:lang w:val="kk-KZ" w:eastAsia="ru-RU"/>
        </w:rPr>
      </w:pPr>
      <w:r w:rsidRPr="00076466">
        <w:rPr>
          <w:rFonts w:ascii="Times New Roman" w:eastAsia="Times New Roman" w:hAnsi="Times New Roman" w:cs="Times New Roman"/>
          <w:sz w:val="28"/>
          <w:szCs w:val="28"/>
          <w:lang w:val="kk-KZ" w:eastAsia="ru-RU"/>
        </w:rPr>
        <w:t>- білім беру процесіне қатысушылардың жеке басы (мұғалім, оқушы, ата-ана), оның өзін-өзі бағалауы, дамуы;</w:t>
      </w:r>
    </w:p>
    <w:p w14:paraId="4B3F9AA0" w14:textId="77777777" w:rsidR="00431C2F" w:rsidRPr="00076466" w:rsidRDefault="00431C2F" w:rsidP="00431C2F">
      <w:pPr>
        <w:spacing w:after="0" w:line="240" w:lineRule="auto"/>
        <w:ind w:firstLine="709"/>
        <w:contextualSpacing/>
        <w:jc w:val="both"/>
        <w:rPr>
          <w:rFonts w:ascii="Times New Roman" w:eastAsia="Times New Roman" w:hAnsi="Times New Roman" w:cs="Times New Roman"/>
          <w:sz w:val="28"/>
          <w:szCs w:val="28"/>
          <w:lang w:val="kk-KZ" w:eastAsia="ru-RU"/>
        </w:rPr>
      </w:pPr>
      <w:r w:rsidRPr="00076466">
        <w:rPr>
          <w:rFonts w:ascii="Times New Roman" w:eastAsia="Times New Roman" w:hAnsi="Times New Roman" w:cs="Times New Roman"/>
          <w:sz w:val="28"/>
          <w:szCs w:val="28"/>
          <w:lang w:val="kk-KZ" w:eastAsia="ru-RU"/>
        </w:rPr>
        <w:t>- гуманизм қоғамдағы адамның орнын анықтайтын білім беру процесінің негізі ретінде;</w:t>
      </w:r>
    </w:p>
    <w:p w14:paraId="621BD2B3" w14:textId="77777777" w:rsidR="00431C2F" w:rsidRPr="00076466" w:rsidRDefault="00431C2F" w:rsidP="00431C2F">
      <w:pPr>
        <w:spacing w:after="0" w:line="240" w:lineRule="auto"/>
        <w:ind w:firstLine="709"/>
        <w:contextualSpacing/>
        <w:jc w:val="both"/>
        <w:rPr>
          <w:rFonts w:ascii="Times New Roman" w:eastAsia="Times New Roman" w:hAnsi="Times New Roman" w:cs="Times New Roman"/>
          <w:sz w:val="28"/>
          <w:szCs w:val="28"/>
          <w:lang w:val="kk-KZ" w:eastAsia="ru-RU"/>
        </w:rPr>
      </w:pPr>
      <w:r w:rsidRPr="00076466">
        <w:rPr>
          <w:rFonts w:ascii="Times New Roman" w:eastAsia="Times New Roman" w:hAnsi="Times New Roman" w:cs="Times New Roman"/>
          <w:sz w:val="28"/>
          <w:szCs w:val="28"/>
          <w:lang w:val="kk-KZ" w:eastAsia="ru-RU"/>
        </w:rPr>
        <w:t>- еңбек нарығында алған білімге практикалық сұраныс.</w:t>
      </w:r>
    </w:p>
    <w:p w14:paraId="606F106A" w14:textId="77777777" w:rsidR="00431C2F" w:rsidRPr="00076466" w:rsidRDefault="00431C2F" w:rsidP="00431C2F">
      <w:pPr>
        <w:spacing w:after="0" w:line="240" w:lineRule="auto"/>
        <w:ind w:firstLine="709"/>
        <w:contextualSpacing/>
        <w:jc w:val="both"/>
        <w:rPr>
          <w:rFonts w:ascii="Times New Roman" w:eastAsia="Times New Roman" w:hAnsi="Times New Roman" w:cs="Times New Roman"/>
          <w:sz w:val="28"/>
          <w:szCs w:val="28"/>
          <w:lang w:val="kk-KZ" w:eastAsia="ru-RU"/>
        </w:rPr>
      </w:pPr>
      <w:r w:rsidRPr="00076466">
        <w:rPr>
          <w:rFonts w:ascii="Times New Roman" w:eastAsia="Times New Roman" w:hAnsi="Times New Roman" w:cs="Times New Roman"/>
          <w:sz w:val="28"/>
          <w:szCs w:val="28"/>
          <w:lang w:val="kk-KZ" w:eastAsia="ru-RU"/>
        </w:rPr>
        <w:t xml:space="preserve">№41 орта мектептің даму бағдарламасы ата-аналардың және жалпы қазіргі қоғамның әлеуметтік тапсырысына жауап береді және мұғалімдердің ғана емес, оқушылардың да, олардың ата-аналарының да ұжымдық шығармашылығының өнімі болып табылады. Әзірлеу ата-аналар мен оқушыларға сауалнама жүргізуден, ата-аналар мен оқушыларға әлеуметтік сауалнама жүргізуден, ата-аналар жиналыстары мен өзін-өзі басқару кеңесінде алынған мәліметтердің нәтижелерін талқылаудан басталды. </w:t>
      </w:r>
    </w:p>
    <w:p w14:paraId="1FD5A839" w14:textId="77777777" w:rsidR="00431C2F" w:rsidRPr="00076466" w:rsidRDefault="00431C2F" w:rsidP="00431C2F">
      <w:pPr>
        <w:spacing w:after="0" w:line="240" w:lineRule="auto"/>
        <w:ind w:firstLine="709"/>
        <w:contextualSpacing/>
        <w:jc w:val="both"/>
        <w:rPr>
          <w:rFonts w:ascii="Times New Roman" w:eastAsia="Times New Roman" w:hAnsi="Times New Roman" w:cs="Times New Roman"/>
          <w:sz w:val="28"/>
          <w:szCs w:val="28"/>
          <w:lang w:val="kk-KZ" w:eastAsia="ru-RU"/>
        </w:rPr>
      </w:pPr>
      <w:r w:rsidRPr="00076466">
        <w:rPr>
          <w:rFonts w:ascii="Times New Roman" w:eastAsia="Times New Roman" w:hAnsi="Times New Roman" w:cs="Times New Roman"/>
          <w:sz w:val="28"/>
          <w:szCs w:val="28"/>
          <w:lang w:val="kk-KZ" w:eastAsia="ru-RU"/>
        </w:rPr>
        <w:t>Біздің мектептің әлеуметтік тапсырысын нақтылай отырып, оны келесідей құрылымдауға болады:</w:t>
      </w:r>
    </w:p>
    <w:p w14:paraId="62A353E5" w14:textId="77777777" w:rsidR="00431C2F" w:rsidRPr="00076466" w:rsidRDefault="00431C2F" w:rsidP="00431C2F">
      <w:pPr>
        <w:spacing w:after="0" w:line="240" w:lineRule="auto"/>
        <w:ind w:firstLine="709"/>
        <w:contextualSpacing/>
        <w:jc w:val="both"/>
        <w:rPr>
          <w:rFonts w:ascii="Times New Roman" w:eastAsia="Times New Roman" w:hAnsi="Times New Roman" w:cs="Times New Roman"/>
          <w:sz w:val="28"/>
          <w:szCs w:val="28"/>
          <w:lang w:val="kk-KZ" w:eastAsia="ru-RU"/>
        </w:rPr>
      </w:pPr>
      <w:r w:rsidRPr="00076466">
        <w:rPr>
          <w:rFonts w:ascii="Times New Roman" w:eastAsia="Times New Roman" w:hAnsi="Times New Roman" w:cs="Times New Roman"/>
          <w:sz w:val="28"/>
          <w:szCs w:val="28"/>
          <w:lang w:val="kk-KZ" w:eastAsia="ru-RU"/>
        </w:rPr>
        <w:t>- білім беру мазмұнына-бұл рефлексия, өмірлік өзін-өзі анықтау, селективтілік және т. б. сияқты жеке іс-әрекеттерді орындау тәжірибесі бар еркін және жауапты тұлғаның қалыптасуына мүмкіндік беретін сапалы жаңа мазмұн.;</w:t>
      </w:r>
    </w:p>
    <w:p w14:paraId="2ED65315" w14:textId="77777777" w:rsidR="00431C2F" w:rsidRPr="00076466" w:rsidRDefault="00431C2F" w:rsidP="00431C2F">
      <w:pPr>
        <w:spacing w:after="0" w:line="240" w:lineRule="auto"/>
        <w:ind w:firstLine="709"/>
        <w:contextualSpacing/>
        <w:jc w:val="both"/>
        <w:rPr>
          <w:rFonts w:ascii="Times New Roman" w:eastAsia="Times New Roman" w:hAnsi="Times New Roman" w:cs="Times New Roman"/>
          <w:sz w:val="28"/>
          <w:szCs w:val="28"/>
          <w:lang w:val="kk-KZ" w:eastAsia="ru-RU"/>
        </w:rPr>
      </w:pPr>
      <w:r w:rsidRPr="00076466">
        <w:rPr>
          <w:rFonts w:ascii="Times New Roman" w:eastAsia="Times New Roman" w:hAnsi="Times New Roman" w:cs="Times New Roman"/>
          <w:sz w:val="28"/>
          <w:szCs w:val="28"/>
          <w:lang w:val="kk-KZ" w:eastAsia="ru-RU"/>
        </w:rPr>
        <w:t>- білім беру нәтижелеріне-бұл жоғары оқу орындарында білім беруді жалғастыру үшін қажетті оқытудың жоғары деңгейін алуды қамтамасыз ету; зияткерлік қабілеті дамыған, әлемге шығармашылық көзқарасы, жеке жауапкершілік сезімі, трансформациялық және өнімді қызметке қабілетті, жалпыадамзаттық және ұлттық мәдениет құндылықтарын сақтауға және өзін-өзі дамытуға бағдарланған еркін азаматты тәрбиелеу;</w:t>
      </w:r>
    </w:p>
    <w:p w14:paraId="6F3E0CC4" w14:textId="77777777" w:rsidR="00431C2F" w:rsidRPr="00076466" w:rsidRDefault="00431C2F" w:rsidP="00431C2F">
      <w:pPr>
        <w:spacing w:after="0" w:line="240" w:lineRule="auto"/>
        <w:ind w:firstLine="709"/>
        <w:contextualSpacing/>
        <w:jc w:val="both"/>
        <w:rPr>
          <w:rFonts w:ascii="Times New Roman" w:eastAsia="Times New Roman" w:hAnsi="Times New Roman" w:cs="Times New Roman"/>
          <w:sz w:val="28"/>
          <w:szCs w:val="28"/>
          <w:lang w:val="kk-KZ" w:eastAsia="ru-RU"/>
        </w:rPr>
      </w:pPr>
      <w:r w:rsidRPr="00076466">
        <w:rPr>
          <w:rFonts w:ascii="Times New Roman" w:eastAsia="Times New Roman" w:hAnsi="Times New Roman" w:cs="Times New Roman"/>
          <w:sz w:val="28"/>
          <w:szCs w:val="28"/>
          <w:lang w:val="kk-KZ" w:eastAsia="ru-RU"/>
        </w:rPr>
        <w:t>- оқыту технологияларына-бұл жеке тұлғаны дамытуға және гуманитарлық әдіснамаға негізделген технологиялар болуы керек;</w:t>
      </w:r>
    </w:p>
    <w:p w14:paraId="3A7CA7A0" w14:textId="77777777" w:rsidR="00431C2F" w:rsidRPr="00076466" w:rsidRDefault="00431C2F" w:rsidP="00431C2F">
      <w:pPr>
        <w:spacing w:after="0" w:line="240" w:lineRule="auto"/>
        <w:ind w:firstLine="709"/>
        <w:contextualSpacing/>
        <w:jc w:val="both"/>
        <w:rPr>
          <w:rFonts w:ascii="Times New Roman" w:eastAsia="Times New Roman" w:hAnsi="Times New Roman" w:cs="Times New Roman"/>
          <w:sz w:val="28"/>
          <w:szCs w:val="28"/>
          <w:lang w:val="kk-KZ" w:eastAsia="ru-RU"/>
        </w:rPr>
      </w:pPr>
      <w:r w:rsidRPr="00076466">
        <w:rPr>
          <w:rFonts w:ascii="Times New Roman" w:eastAsia="Times New Roman" w:hAnsi="Times New Roman" w:cs="Times New Roman"/>
          <w:sz w:val="28"/>
          <w:szCs w:val="28"/>
          <w:lang w:val="kk-KZ" w:eastAsia="ru-RU"/>
        </w:rPr>
        <w:t xml:space="preserve">- педагогтарға-бұл жоғары кәсіби даярлыққа, білімге, білім алушыларды қолдау мен дамытуға, олардың ата-аналарымен сындарлы өзара іс-қимылға, өзін-өзі сынауға және өзін-өзі дамытуға ұмтылу қажеттілігі. </w:t>
      </w:r>
    </w:p>
    <w:p w14:paraId="5B3778AB" w14:textId="77777777" w:rsidR="00431C2F" w:rsidRPr="00076466" w:rsidRDefault="00431C2F" w:rsidP="00431C2F">
      <w:pPr>
        <w:spacing w:after="0" w:line="240" w:lineRule="auto"/>
        <w:ind w:firstLine="709"/>
        <w:contextualSpacing/>
        <w:jc w:val="both"/>
        <w:rPr>
          <w:rFonts w:ascii="Times New Roman" w:eastAsia="Times New Roman" w:hAnsi="Times New Roman" w:cs="Times New Roman"/>
          <w:sz w:val="28"/>
          <w:szCs w:val="28"/>
          <w:lang w:val="kk-KZ" w:eastAsia="ru-RU"/>
        </w:rPr>
      </w:pPr>
      <w:r w:rsidRPr="00076466">
        <w:rPr>
          <w:rFonts w:ascii="Times New Roman" w:eastAsia="Times New Roman" w:hAnsi="Times New Roman" w:cs="Times New Roman"/>
          <w:sz w:val="28"/>
          <w:szCs w:val="28"/>
          <w:lang w:val="kk-KZ" w:eastAsia="ru-RU"/>
        </w:rPr>
        <w:t>Бағдарламаның мақсатына сүйене отырып-жаңа формацияның педагогикалық контингентін қалыптастыруға ықпал ететін инновациялық ортаны дамытудың орта білім беру факторлары мен жолдарын, оқушылар, мұғалімдер, ата-аналар мен жұртшылық арасында оқыту мен өзін-өзі жетілдіруге және берік байланыстар жасауға ынталандырылған оқушы ортасын айқындау, басым міндеттер тұжырымдалған:</w:t>
      </w:r>
    </w:p>
    <w:p w14:paraId="7A1D2643" w14:textId="77777777" w:rsidR="007A1EBD" w:rsidRPr="00076466" w:rsidRDefault="007A1EBD">
      <w:pPr>
        <w:pStyle w:val="af1"/>
        <w:numPr>
          <w:ilvl w:val="0"/>
          <w:numId w:val="31"/>
        </w:numPr>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076466">
        <w:rPr>
          <w:rFonts w:ascii="Times New Roman" w:eastAsia="Times New Roman" w:hAnsi="Times New Roman" w:cs="Times New Roman"/>
          <w:sz w:val="28"/>
          <w:szCs w:val="28"/>
          <w:lang w:val="kk-KZ" w:eastAsia="ru-RU"/>
        </w:rPr>
        <w:t>Мектепті дамыту бағдарламасының негізгі бағыттары бойынша ұйымдастырушылық іс-шаралар жоспарын іске асыруды аяқтау.</w:t>
      </w:r>
    </w:p>
    <w:p w14:paraId="4B51D8FE" w14:textId="77777777" w:rsidR="007A1EBD" w:rsidRPr="00076466" w:rsidRDefault="007A1EBD">
      <w:pPr>
        <w:pStyle w:val="af1"/>
        <w:numPr>
          <w:ilvl w:val="0"/>
          <w:numId w:val="31"/>
        </w:numPr>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076466">
        <w:rPr>
          <w:rFonts w:ascii="Times New Roman" w:eastAsia="Times New Roman" w:hAnsi="Times New Roman" w:cs="Times New Roman"/>
          <w:sz w:val="28"/>
          <w:szCs w:val="28"/>
          <w:lang w:val="kk-KZ" w:eastAsia="ru-RU"/>
        </w:rPr>
        <w:t>Мектеп педагогтарының білім беру процесінде оқыту мен тәрбиелеудің ақпараттық-коммуникациялық технологияларын іске асыруы.</w:t>
      </w:r>
    </w:p>
    <w:p w14:paraId="1DFE5D78" w14:textId="77777777" w:rsidR="007A1EBD" w:rsidRPr="00076466" w:rsidRDefault="007A1EBD">
      <w:pPr>
        <w:pStyle w:val="af1"/>
        <w:numPr>
          <w:ilvl w:val="0"/>
          <w:numId w:val="31"/>
        </w:numPr>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076466">
        <w:rPr>
          <w:rFonts w:ascii="Times New Roman" w:eastAsia="Times New Roman" w:hAnsi="Times New Roman" w:cs="Times New Roman"/>
          <w:sz w:val="28"/>
          <w:szCs w:val="28"/>
          <w:lang w:val="kk-KZ" w:eastAsia="ru-RU"/>
        </w:rPr>
        <w:t>Мектеп педагогтарының педагогикалық бастамалары мен инновациялық қызметін қолдау және ынталандыру.</w:t>
      </w:r>
    </w:p>
    <w:p w14:paraId="42548C3A" w14:textId="77777777" w:rsidR="007A1EBD" w:rsidRPr="00076466" w:rsidRDefault="007A1EBD">
      <w:pPr>
        <w:pStyle w:val="af1"/>
        <w:numPr>
          <w:ilvl w:val="0"/>
          <w:numId w:val="31"/>
        </w:numPr>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076466">
        <w:rPr>
          <w:rFonts w:ascii="Times New Roman" w:eastAsia="Times New Roman" w:hAnsi="Times New Roman" w:cs="Times New Roman"/>
          <w:sz w:val="28"/>
          <w:szCs w:val="28"/>
          <w:lang w:val="kk-KZ" w:eastAsia="ru-RU"/>
        </w:rPr>
        <w:t>Білім беру процесінің барлық қатысушыларымен бейіндік оқытудың тиімділігін бағалау: мектеп педагогтарының, оқушылардың, ата-аналардың қатысуымен конференция.</w:t>
      </w:r>
    </w:p>
    <w:p w14:paraId="4094596C" w14:textId="77777777" w:rsidR="007A1EBD" w:rsidRPr="00076466" w:rsidRDefault="007A1EBD">
      <w:pPr>
        <w:pStyle w:val="af1"/>
        <w:numPr>
          <w:ilvl w:val="0"/>
          <w:numId w:val="31"/>
        </w:numPr>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076466">
        <w:rPr>
          <w:rFonts w:ascii="Times New Roman" w:eastAsia="Times New Roman" w:hAnsi="Times New Roman" w:cs="Times New Roman"/>
          <w:sz w:val="28"/>
          <w:szCs w:val="28"/>
          <w:lang w:val="kk-KZ" w:eastAsia="ru-RU"/>
        </w:rPr>
        <w:t>Интерактивті оқыту формалары мектебі педагогтарының практикалық қызметіне кіріспе.</w:t>
      </w:r>
    </w:p>
    <w:p w14:paraId="16376199" w14:textId="77777777" w:rsidR="002D4921" w:rsidRPr="00076466" w:rsidRDefault="002D4921" w:rsidP="002D4921">
      <w:pPr>
        <w:spacing w:after="0" w:line="240" w:lineRule="auto"/>
        <w:jc w:val="both"/>
        <w:rPr>
          <w:rFonts w:ascii="Times New Roman" w:hAnsi="Times New Roman" w:cs="Times New Roman"/>
          <w:b/>
          <w:sz w:val="28"/>
          <w:szCs w:val="28"/>
          <w:lang w:val="kk-KZ"/>
        </w:rPr>
      </w:pPr>
    </w:p>
    <w:p w14:paraId="65A7EA7E" w14:textId="77777777" w:rsidR="002D4921" w:rsidRPr="002D4921" w:rsidRDefault="002D4921" w:rsidP="002D4921">
      <w:pPr>
        <w:spacing w:after="0" w:line="240" w:lineRule="auto"/>
        <w:jc w:val="both"/>
        <w:rPr>
          <w:rFonts w:ascii="Times New Roman" w:hAnsi="Times New Roman" w:cs="Times New Roman"/>
          <w:bCs/>
          <w:sz w:val="28"/>
          <w:szCs w:val="28"/>
          <w:lang w:val="kk-KZ"/>
        </w:rPr>
      </w:pPr>
      <w:r w:rsidRPr="002D4921">
        <w:rPr>
          <w:rFonts w:ascii="Times New Roman" w:hAnsi="Times New Roman" w:cs="Times New Roman"/>
          <w:b/>
          <w:sz w:val="28"/>
          <w:szCs w:val="28"/>
        </w:rPr>
        <w:t>Мектеп миссиясы:</w:t>
      </w:r>
      <w:r w:rsidRPr="002D4921">
        <w:rPr>
          <w:rFonts w:ascii="Times New Roman" w:hAnsi="Times New Roman" w:cs="Times New Roman"/>
          <w:bCs/>
          <w:sz w:val="28"/>
          <w:szCs w:val="28"/>
        </w:rPr>
        <w:t xml:space="preserve"> Тұлға. Интеллект. Мәдениет</w:t>
      </w:r>
      <w:r w:rsidRPr="002D4921">
        <w:rPr>
          <w:rFonts w:ascii="Times New Roman" w:hAnsi="Times New Roman" w:cs="Times New Roman"/>
          <w:bCs/>
          <w:sz w:val="28"/>
          <w:szCs w:val="28"/>
          <w:lang w:val="kk-KZ"/>
        </w:rPr>
        <w:t>.</w:t>
      </w:r>
    </w:p>
    <w:p w14:paraId="75DBE1A6" w14:textId="77777777" w:rsidR="002D4921" w:rsidRPr="002D4921" w:rsidRDefault="002D4921" w:rsidP="002D4921">
      <w:pPr>
        <w:spacing w:after="0" w:line="240" w:lineRule="auto"/>
        <w:jc w:val="both"/>
        <w:rPr>
          <w:rFonts w:ascii="Times New Roman" w:hAnsi="Times New Roman" w:cs="Times New Roman"/>
          <w:bCs/>
          <w:sz w:val="28"/>
          <w:szCs w:val="28"/>
          <w:lang w:val="kk-KZ"/>
        </w:rPr>
      </w:pPr>
      <w:r w:rsidRPr="002D4921">
        <w:rPr>
          <w:rFonts w:ascii="Times New Roman" w:hAnsi="Times New Roman" w:cs="Times New Roman"/>
          <w:bCs/>
          <w:sz w:val="28"/>
          <w:szCs w:val="28"/>
          <w:lang w:val="kk-KZ"/>
        </w:rPr>
        <w:t>Жылдам өзгеретін әлемде біз әр оқушыға өз жолын табу және өзін таныту мүмкіндігін береміз.</w:t>
      </w:r>
    </w:p>
    <w:p w14:paraId="0F6CA381" w14:textId="77777777" w:rsidR="002D4921" w:rsidRPr="002D4921" w:rsidRDefault="002D4921" w:rsidP="002D4921">
      <w:pPr>
        <w:spacing w:after="0"/>
        <w:jc w:val="both"/>
        <w:rPr>
          <w:rFonts w:ascii="Times New Roman" w:hAnsi="Times New Roman" w:cs="Times New Roman"/>
          <w:b/>
          <w:sz w:val="28"/>
          <w:szCs w:val="28"/>
          <w:lang w:val="kk-KZ"/>
        </w:rPr>
      </w:pPr>
    </w:p>
    <w:p w14:paraId="55C94BA0" w14:textId="77777777" w:rsidR="002D4921" w:rsidRPr="002D4921" w:rsidRDefault="002D4921" w:rsidP="002D4921">
      <w:pPr>
        <w:spacing w:after="0"/>
        <w:jc w:val="both"/>
        <w:rPr>
          <w:rFonts w:ascii="Times New Roman" w:hAnsi="Times New Roman" w:cs="Times New Roman"/>
          <w:sz w:val="28"/>
          <w:szCs w:val="28"/>
          <w:lang w:val="kk-KZ"/>
        </w:rPr>
      </w:pPr>
      <w:r w:rsidRPr="002D4921">
        <w:rPr>
          <w:rFonts w:ascii="Times New Roman" w:hAnsi="Times New Roman" w:cs="Times New Roman"/>
          <w:b/>
          <w:sz w:val="28"/>
          <w:szCs w:val="28"/>
          <w:lang w:val="kk-KZ"/>
        </w:rPr>
        <w:t xml:space="preserve">Мектеп мақсаты: </w:t>
      </w:r>
      <w:r w:rsidRPr="002D4921">
        <w:rPr>
          <w:rFonts w:ascii="Times New Roman" w:hAnsi="Times New Roman" w:cs="Times New Roman"/>
          <w:bCs/>
          <w:sz w:val="28"/>
          <w:szCs w:val="28"/>
          <w:lang w:val="kk-KZ"/>
        </w:rPr>
        <w:t>Әр субъектінің өзінің ерекше қабілеттерін анықтау негізінде әлеуметтік табысты тұлғаны қалыптастыру (оқушылар арасында да, мұғалімдер арасында да).</w:t>
      </w:r>
    </w:p>
    <w:p w14:paraId="26672912" w14:textId="77777777" w:rsidR="002D4921" w:rsidRPr="002D4921" w:rsidRDefault="002D4921" w:rsidP="002D4921">
      <w:pPr>
        <w:spacing w:after="0"/>
        <w:jc w:val="both"/>
        <w:rPr>
          <w:rFonts w:ascii="Times New Roman" w:hAnsi="Times New Roman" w:cs="Times New Roman"/>
          <w:b/>
          <w:sz w:val="28"/>
          <w:szCs w:val="28"/>
          <w:lang w:val="kk-KZ"/>
        </w:rPr>
      </w:pPr>
    </w:p>
    <w:p w14:paraId="5E9F5940" w14:textId="77777777" w:rsidR="002D4921" w:rsidRPr="00717167" w:rsidRDefault="002D4921" w:rsidP="002D4921">
      <w:pPr>
        <w:spacing w:after="0"/>
        <w:jc w:val="both"/>
        <w:rPr>
          <w:rFonts w:ascii="Times New Roman" w:hAnsi="Times New Roman" w:cs="Times New Roman"/>
          <w:b/>
          <w:sz w:val="28"/>
          <w:szCs w:val="28"/>
        </w:rPr>
      </w:pPr>
      <w:r>
        <w:rPr>
          <w:rFonts w:ascii="Times New Roman" w:hAnsi="Times New Roman" w:cs="Times New Roman"/>
          <w:b/>
          <w:sz w:val="28"/>
          <w:szCs w:val="28"/>
          <w:lang w:val="kk-KZ"/>
        </w:rPr>
        <w:t>Мектептің міндеттері:</w:t>
      </w:r>
    </w:p>
    <w:p w14:paraId="222FD18E" w14:textId="77777777" w:rsidR="002D4921" w:rsidRPr="00A77571" w:rsidRDefault="002D4921">
      <w:pPr>
        <w:numPr>
          <w:ilvl w:val="0"/>
          <w:numId w:val="15"/>
        </w:numPr>
        <w:spacing w:after="0" w:line="276" w:lineRule="auto"/>
        <w:jc w:val="both"/>
        <w:rPr>
          <w:rFonts w:ascii="Times New Roman" w:hAnsi="Times New Roman" w:cs="Times New Roman"/>
          <w:sz w:val="28"/>
          <w:szCs w:val="28"/>
        </w:rPr>
      </w:pPr>
      <w:r w:rsidRPr="00A77571">
        <w:rPr>
          <w:rFonts w:ascii="Times New Roman" w:hAnsi="Times New Roman" w:cs="Times New Roman"/>
          <w:sz w:val="28"/>
          <w:szCs w:val="28"/>
        </w:rPr>
        <w:t>даму режимінде білім беру сапасын басқару процесін жетілдіру (үлестірілген көшбасшылық тетігін енгізу)</w:t>
      </w:r>
      <w:r>
        <w:rPr>
          <w:rFonts w:ascii="Times New Roman" w:hAnsi="Times New Roman" w:cs="Times New Roman"/>
          <w:sz w:val="28"/>
          <w:szCs w:val="28"/>
          <w:lang w:val="kk-KZ"/>
        </w:rPr>
        <w:t>;</w:t>
      </w:r>
      <w:r w:rsidRPr="00A77571">
        <w:rPr>
          <w:rFonts w:ascii="Times New Roman" w:hAnsi="Times New Roman" w:cs="Times New Roman"/>
          <w:sz w:val="28"/>
          <w:szCs w:val="28"/>
        </w:rPr>
        <w:t xml:space="preserve"> </w:t>
      </w:r>
    </w:p>
    <w:p w14:paraId="1F86FE3E" w14:textId="77777777" w:rsidR="002D4921" w:rsidRPr="00A77571" w:rsidRDefault="002D4921">
      <w:pPr>
        <w:numPr>
          <w:ilvl w:val="0"/>
          <w:numId w:val="15"/>
        </w:numPr>
        <w:spacing w:after="0" w:line="276" w:lineRule="auto"/>
        <w:jc w:val="both"/>
        <w:rPr>
          <w:rFonts w:ascii="Times New Roman" w:hAnsi="Times New Roman" w:cs="Times New Roman"/>
          <w:sz w:val="28"/>
          <w:szCs w:val="28"/>
        </w:rPr>
      </w:pPr>
      <w:r w:rsidRPr="00A77571">
        <w:rPr>
          <w:rFonts w:ascii="Times New Roman" w:hAnsi="Times New Roman" w:cs="Times New Roman"/>
          <w:sz w:val="28"/>
          <w:szCs w:val="28"/>
        </w:rPr>
        <w:t xml:space="preserve"> білім беру процесінің барлық қатысушылар</w:t>
      </w:r>
      <w:r>
        <w:rPr>
          <w:rFonts w:ascii="Times New Roman" w:hAnsi="Times New Roman" w:cs="Times New Roman"/>
          <w:sz w:val="28"/>
          <w:szCs w:val="28"/>
        </w:rPr>
        <w:t>ының қанағаттанушылығын арттыру</w:t>
      </w:r>
      <w:r>
        <w:rPr>
          <w:rFonts w:ascii="Times New Roman" w:hAnsi="Times New Roman" w:cs="Times New Roman"/>
          <w:sz w:val="28"/>
          <w:szCs w:val="28"/>
          <w:lang w:val="kk-KZ"/>
        </w:rPr>
        <w:t>;</w:t>
      </w:r>
    </w:p>
    <w:p w14:paraId="18D45935" w14:textId="77777777" w:rsidR="00766E87" w:rsidRPr="00431C2F" w:rsidRDefault="00766E87" w:rsidP="007A1EBD">
      <w:pPr>
        <w:tabs>
          <w:tab w:val="left" w:pos="439"/>
        </w:tabs>
        <w:spacing w:after="0" w:line="240" w:lineRule="auto"/>
        <w:contextualSpacing/>
        <w:jc w:val="both"/>
        <w:rPr>
          <w:rFonts w:ascii="Times New Roman" w:eastAsia="Times New Roman" w:hAnsi="Times New Roman" w:cs="Times New Roman"/>
          <w:sz w:val="28"/>
          <w:szCs w:val="28"/>
          <w:lang w:eastAsia="ru-RU"/>
        </w:rPr>
      </w:pPr>
    </w:p>
    <w:p w14:paraId="256F0113" w14:textId="77777777" w:rsidR="00204725" w:rsidRPr="00204725" w:rsidRDefault="00204725" w:rsidP="00204725">
      <w:pPr>
        <w:spacing w:after="0" w:line="240" w:lineRule="auto"/>
        <w:ind w:firstLine="709"/>
        <w:jc w:val="center"/>
        <w:rPr>
          <w:rFonts w:ascii="Times New Roman" w:hAnsi="Times New Roman" w:cs="Times New Roman"/>
          <w:b/>
          <w:color w:val="000000"/>
          <w:sz w:val="28"/>
          <w:szCs w:val="28"/>
        </w:rPr>
      </w:pPr>
      <w:r w:rsidRPr="00204725">
        <w:rPr>
          <w:rFonts w:ascii="Times New Roman" w:hAnsi="Times New Roman" w:cs="Times New Roman"/>
          <w:b/>
          <w:color w:val="000000"/>
          <w:sz w:val="28"/>
          <w:szCs w:val="28"/>
        </w:rPr>
        <w:t>МЕКТЕПТІ ДАМЫТУДЫҢ БАСЫМ БАҒЫТТАРЫ</w:t>
      </w:r>
    </w:p>
    <w:p w14:paraId="2E88FFEF" w14:textId="77777777" w:rsidR="00204725" w:rsidRPr="00204725" w:rsidRDefault="00204725" w:rsidP="00204725">
      <w:pPr>
        <w:spacing w:after="0" w:line="240" w:lineRule="auto"/>
        <w:ind w:firstLine="709"/>
        <w:jc w:val="both"/>
        <w:rPr>
          <w:rFonts w:ascii="Times New Roman" w:hAnsi="Times New Roman" w:cs="Times New Roman"/>
          <w:b/>
          <w:color w:val="000000"/>
          <w:sz w:val="28"/>
          <w:szCs w:val="28"/>
        </w:rPr>
      </w:pPr>
      <w:r w:rsidRPr="00204725">
        <w:rPr>
          <w:rFonts w:ascii="Times New Roman" w:hAnsi="Times New Roman" w:cs="Times New Roman"/>
          <w:b/>
          <w:color w:val="000000"/>
          <w:sz w:val="28"/>
          <w:szCs w:val="28"/>
        </w:rPr>
        <w:t xml:space="preserve">Бейін алдындағы дайындық және бейіндік оқыту жүйесін жандандыру. </w:t>
      </w:r>
    </w:p>
    <w:p w14:paraId="58CF38FB" w14:textId="77777777" w:rsidR="00204725" w:rsidRPr="00B464A5" w:rsidRDefault="00204725">
      <w:pPr>
        <w:pStyle w:val="af1"/>
        <w:numPr>
          <w:ilvl w:val="0"/>
          <w:numId w:val="31"/>
        </w:numPr>
        <w:tabs>
          <w:tab w:val="left" w:pos="993"/>
        </w:tabs>
        <w:spacing w:after="0" w:line="240" w:lineRule="auto"/>
        <w:ind w:left="0" w:firstLine="709"/>
        <w:jc w:val="both"/>
        <w:rPr>
          <w:rFonts w:ascii="Times New Roman" w:hAnsi="Times New Roman" w:cs="Times New Roman"/>
          <w:color w:val="000000"/>
          <w:sz w:val="28"/>
          <w:szCs w:val="28"/>
        </w:rPr>
      </w:pPr>
      <w:r w:rsidRPr="00B464A5">
        <w:rPr>
          <w:rFonts w:ascii="Times New Roman" w:hAnsi="Times New Roman" w:cs="Times New Roman"/>
          <w:color w:val="000000"/>
          <w:sz w:val="28"/>
          <w:szCs w:val="28"/>
        </w:rPr>
        <w:t>Жүйелі кәсіптік бағдарлау қызметін ұйымдастыру мақсатында негізгі мектеп оқушыларының мүдделеріне мониторинг әзірлеу және енгізу</w:t>
      </w:r>
    </w:p>
    <w:p w14:paraId="20C9E820" w14:textId="77777777" w:rsidR="00204725" w:rsidRPr="00B464A5" w:rsidRDefault="00204725">
      <w:pPr>
        <w:pStyle w:val="af1"/>
        <w:numPr>
          <w:ilvl w:val="0"/>
          <w:numId w:val="31"/>
        </w:numPr>
        <w:tabs>
          <w:tab w:val="left" w:pos="993"/>
        </w:tabs>
        <w:spacing w:after="0" w:line="240" w:lineRule="auto"/>
        <w:ind w:left="0" w:firstLine="709"/>
        <w:jc w:val="both"/>
        <w:rPr>
          <w:rFonts w:ascii="Times New Roman" w:hAnsi="Times New Roman" w:cs="Times New Roman"/>
          <w:color w:val="000000"/>
          <w:sz w:val="28"/>
          <w:szCs w:val="28"/>
        </w:rPr>
      </w:pPr>
      <w:r w:rsidRPr="00B464A5">
        <w:rPr>
          <w:rFonts w:ascii="Times New Roman" w:hAnsi="Times New Roman" w:cs="Times New Roman"/>
          <w:color w:val="000000"/>
          <w:sz w:val="28"/>
          <w:szCs w:val="28"/>
        </w:rPr>
        <w:t>Педагог кадрларды бейін алдындағы даярлық жүйесінде жаңа білім беру технологияларын пайдалануға даярлау</w:t>
      </w:r>
    </w:p>
    <w:p w14:paraId="7CDADF86" w14:textId="77777777" w:rsidR="00204725" w:rsidRPr="00B464A5" w:rsidRDefault="00204725">
      <w:pPr>
        <w:pStyle w:val="af1"/>
        <w:numPr>
          <w:ilvl w:val="0"/>
          <w:numId w:val="31"/>
        </w:numPr>
        <w:tabs>
          <w:tab w:val="left" w:pos="993"/>
        </w:tabs>
        <w:spacing w:after="0" w:line="240" w:lineRule="auto"/>
        <w:ind w:left="0" w:firstLine="709"/>
        <w:jc w:val="both"/>
        <w:rPr>
          <w:rFonts w:ascii="Times New Roman" w:hAnsi="Times New Roman" w:cs="Times New Roman"/>
          <w:color w:val="000000"/>
          <w:sz w:val="28"/>
          <w:szCs w:val="28"/>
        </w:rPr>
      </w:pPr>
      <w:r w:rsidRPr="00B464A5">
        <w:rPr>
          <w:rFonts w:ascii="Times New Roman" w:hAnsi="Times New Roman" w:cs="Times New Roman"/>
          <w:color w:val="000000"/>
          <w:sz w:val="28"/>
          <w:szCs w:val="28"/>
        </w:rPr>
        <w:t xml:space="preserve">Педагогикалық диагностика бағдарламасын </w:t>
      </w:r>
      <w:proofErr w:type="gramStart"/>
      <w:r w:rsidRPr="00B464A5">
        <w:rPr>
          <w:rFonts w:ascii="Times New Roman" w:hAnsi="Times New Roman" w:cs="Times New Roman"/>
          <w:color w:val="000000"/>
          <w:sz w:val="28"/>
          <w:szCs w:val="28"/>
        </w:rPr>
        <w:t>әзірлеу.Жеке</w:t>
      </w:r>
      <w:proofErr w:type="gramEnd"/>
      <w:r w:rsidRPr="00B464A5">
        <w:rPr>
          <w:rFonts w:ascii="Times New Roman" w:hAnsi="Times New Roman" w:cs="Times New Roman"/>
          <w:color w:val="000000"/>
          <w:sz w:val="28"/>
          <w:szCs w:val="28"/>
        </w:rPr>
        <w:t xml:space="preserve"> оқу жоспарларын жобалау</w:t>
      </w:r>
    </w:p>
    <w:p w14:paraId="73BE17F4" w14:textId="77777777" w:rsidR="00204725" w:rsidRPr="00B464A5" w:rsidRDefault="00204725">
      <w:pPr>
        <w:pStyle w:val="af1"/>
        <w:numPr>
          <w:ilvl w:val="0"/>
          <w:numId w:val="31"/>
        </w:numPr>
        <w:tabs>
          <w:tab w:val="left" w:pos="993"/>
        </w:tabs>
        <w:spacing w:after="0" w:line="240" w:lineRule="auto"/>
        <w:ind w:left="0" w:firstLine="709"/>
        <w:jc w:val="both"/>
        <w:rPr>
          <w:rFonts w:ascii="Times New Roman" w:hAnsi="Times New Roman" w:cs="Times New Roman"/>
          <w:color w:val="000000"/>
          <w:sz w:val="28"/>
          <w:szCs w:val="28"/>
        </w:rPr>
      </w:pPr>
      <w:r w:rsidRPr="00B464A5">
        <w:rPr>
          <w:rFonts w:ascii="Times New Roman" w:hAnsi="Times New Roman" w:cs="Times New Roman"/>
          <w:color w:val="000000"/>
          <w:sz w:val="28"/>
          <w:szCs w:val="28"/>
        </w:rPr>
        <w:t>Оқу процесін ұйымдастырудағы өзгерістер (топтық жұмыс, жеке жұмыс, оқушылардың Мектеп ақпараттық орталығындағы өзіндік жұмысы)</w:t>
      </w:r>
    </w:p>
    <w:p w14:paraId="5EA9EAA4" w14:textId="77777777" w:rsidR="00204725" w:rsidRPr="00C2203B" w:rsidRDefault="00204725" w:rsidP="00204725">
      <w:pPr>
        <w:spacing w:after="0" w:line="240" w:lineRule="auto"/>
        <w:ind w:firstLine="709"/>
        <w:jc w:val="both"/>
        <w:rPr>
          <w:rFonts w:ascii="Times New Roman" w:hAnsi="Times New Roman" w:cs="Times New Roman"/>
          <w:b/>
          <w:color w:val="000000"/>
          <w:sz w:val="28"/>
          <w:szCs w:val="28"/>
        </w:rPr>
      </w:pPr>
      <w:r w:rsidRPr="00C2203B">
        <w:rPr>
          <w:rFonts w:ascii="Times New Roman" w:hAnsi="Times New Roman" w:cs="Times New Roman"/>
          <w:b/>
          <w:color w:val="000000"/>
          <w:sz w:val="28"/>
          <w:szCs w:val="28"/>
        </w:rPr>
        <w:t>Балалардың денсаулығын сақтау және нығайту бойынша мектеп жұмысының жүйесін жетілдіру.</w:t>
      </w:r>
    </w:p>
    <w:p w14:paraId="379B9149" w14:textId="77777777" w:rsidR="00204725" w:rsidRPr="00076466" w:rsidRDefault="00204725">
      <w:pPr>
        <w:pStyle w:val="af1"/>
        <w:numPr>
          <w:ilvl w:val="0"/>
          <w:numId w:val="32"/>
        </w:numPr>
        <w:tabs>
          <w:tab w:val="left" w:pos="993"/>
        </w:tabs>
        <w:spacing w:after="0" w:line="240" w:lineRule="auto"/>
        <w:ind w:left="0" w:firstLine="709"/>
        <w:jc w:val="both"/>
        <w:rPr>
          <w:rFonts w:ascii="Times New Roman" w:hAnsi="Times New Roman" w:cs="Times New Roman"/>
          <w:color w:val="000000"/>
          <w:sz w:val="28"/>
          <w:szCs w:val="28"/>
        </w:rPr>
      </w:pPr>
      <w:r w:rsidRPr="00076466">
        <w:rPr>
          <w:rFonts w:ascii="Times New Roman" w:hAnsi="Times New Roman" w:cs="Times New Roman"/>
          <w:color w:val="000000"/>
          <w:sz w:val="28"/>
          <w:szCs w:val="28"/>
        </w:rPr>
        <w:t xml:space="preserve">Оқушының денсаулығына ұқыпты қарайтын мектептің медициналық, психологиялық-педагогикалық, әкімшілік қызметтерінің қызметін үйлестіру. Оқушылардың денсаулық жағдайына тұрақты мониторинг жүргізу. </w:t>
      </w:r>
    </w:p>
    <w:p w14:paraId="66217316" w14:textId="77777777" w:rsidR="00204725" w:rsidRPr="00076466" w:rsidRDefault="00204725">
      <w:pPr>
        <w:pStyle w:val="af1"/>
        <w:numPr>
          <w:ilvl w:val="0"/>
          <w:numId w:val="32"/>
        </w:numPr>
        <w:tabs>
          <w:tab w:val="left" w:pos="993"/>
        </w:tabs>
        <w:spacing w:after="0" w:line="240" w:lineRule="auto"/>
        <w:ind w:left="0" w:firstLine="709"/>
        <w:jc w:val="both"/>
        <w:rPr>
          <w:rFonts w:ascii="Times New Roman" w:hAnsi="Times New Roman" w:cs="Times New Roman"/>
          <w:color w:val="000000"/>
          <w:sz w:val="28"/>
          <w:szCs w:val="28"/>
        </w:rPr>
      </w:pPr>
      <w:r w:rsidRPr="00076466">
        <w:rPr>
          <w:rFonts w:ascii="Times New Roman" w:hAnsi="Times New Roman" w:cs="Times New Roman"/>
          <w:color w:val="000000"/>
          <w:sz w:val="28"/>
          <w:szCs w:val="28"/>
        </w:rPr>
        <w:t xml:space="preserve">Әдістемелік бірлестіктердің жұмыс жоспарларына оқу процесінде Денсаулық сақтау технологияларын қолдану мәселесі бойынша мұғалімдерді даярлауды енгізу. </w:t>
      </w:r>
    </w:p>
    <w:p w14:paraId="2C48FD78" w14:textId="77777777" w:rsidR="00766E87" w:rsidRPr="00EA7F74" w:rsidRDefault="00204725">
      <w:pPr>
        <w:pStyle w:val="af1"/>
        <w:numPr>
          <w:ilvl w:val="0"/>
          <w:numId w:val="32"/>
        </w:numPr>
        <w:tabs>
          <w:tab w:val="left" w:pos="993"/>
        </w:tabs>
        <w:spacing w:after="0" w:line="240" w:lineRule="auto"/>
        <w:ind w:left="0" w:firstLine="709"/>
        <w:jc w:val="both"/>
        <w:rPr>
          <w:rFonts w:ascii="Times New Roman" w:hAnsi="Times New Roman" w:cs="Times New Roman"/>
          <w:color w:val="000000"/>
          <w:sz w:val="28"/>
          <w:szCs w:val="28"/>
        </w:rPr>
      </w:pPr>
      <w:r w:rsidRPr="00076466">
        <w:rPr>
          <w:rFonts w:ascii="Times New Roman" w:hAnsi="Times New Roman" w:cs="Times New Roman"/>
          <w:color w:val="000000"/>
          <w:sz w:val="28"/>
          <w:szCs w:val="28"/>
        </w:rPr>
        <w:t>Денсаулығы нашар балаларды медициналық-психологиялық-педагогикалық сүйемелдеуді ұйымдастыру. Жеке білім беру бағдарламаларын әзірлеу.</w:t>
      </w:r>
    </w:p>
    <w:p w14:paraId="298E7996" w14:textId="77777777" w:rsidR="00EA7F74" w:rsidRPr="00EA7F74" w:rsidRDefault="00EA7F74" w:rsidP="00EA7F74">
      <w:pPr>
        <w:tabs>
          <w:tab w:val="left" w:pos="993"/>
        </w:tabs>
        <w:spacing w:after="0" w:line="240" w:lineRule="auto"/>
        <w:ind w:firstLine="709"/>
        <w:jc w:val="both"/>
        <w:rPr>
          <w:rFonts w:ascii="Times New Roman" w:hAnsi="Times New Roman" w:cs="Times New Roman"/>
          <w:b/>
          <w:bCs/>
          <w:color w:val="000000"/>
          <w:sz w:val="28"/>
          <w:szCs w:val="28"/>
          <w:lang w:val="kk-KZ"/>
        </w:rPr>
      </w:pPr>
      <w:r w:rsidRPr="00EA7F74">
        <w:rPr>
          <w:rFonts w:ascii="Times New Roman" w:hAnsi="Times New Roman" w:cs="Times New Roman"/>
          <w:b/>
          <w:bCs/>
          <w:color w:val="000000"/>
          <w:sz w:val="28"/>
          <w:szCs w:val="28"/>
          <w:lang w:val="kk-KZ"/>
        </w:rPr>
        <w:t>Мектептің педагогикалық ұжымының кәсіби құзыреттілік деңгейін арттыру үшін жағдайлар жасау.</w:t>
      </w:r>
    </w:p>
    <w:p w14:paraId="59DB3852" w14:textId="4E173D36" w:rsidR="00EA7F74" w:rsidRPr="00EA7F74" w:rsidRDefault="00EA7F74">
      <w:pPr>
        <w:pStyle w:val="af1"/>
        <w:numPr>
          <w:ilvl w:val="0"/>
          <w:numId w:val="32"/>
        </w:numPr>
        <w:tabs>
          <w:tab w:val="left" w:pos="993"/>
        </w:tabs>
        <w:spacing w:after="0" w:line="240" w:lineRule="auto"/>
        <w:ind w:left="0" w:firstLine="709"/>
        <w:jc w:val="both"/>
        <w:rPr>
          <w:rFonts w:ascii="Times New Roman" w:hAnsi="Times New Roman" w:cs="Times New Roman"/>
          <w:color w:val="000000"/>
          <w:sz w:val="28"/>
          <w:szCs w:val="28"/>
          <w:lang w:val="kk-KZ"/>
        </w:rPr>
      </w:pPr>
      <w:r w:rsidRPr="00EA7F74">
        <w:rPr>
          <w:rFonts w:ascii="Times New Roman" w:hAnsi="Times New Roman" w:cs="Times New Roman"/>
          <w:color w:val="000000"/>
          <w:sz w:val="28"/>
          <w:szCs w:val="28"/>
          <w:lang w:val="kk-KZ"/>
        </w:rPr>
        <w:t xml:space="preserve">Мектептің даму бағыттарына сәйкес ғылыми-әдістемелік кеңестің, ШМО қызметінің бағыттарын түзету. </w:t>
      </w:r>
    </w:p>
    <w:p w14:paraId="4A0C90E8" w14:textId="3DC353B6" w:rsidR="00EA7F74" w:rsidRPr="00EA7F74" w:rsidRDefault="00EA7F74">
      <w:pPr>
        <w:pStyle w:val="af1"/>
        <w:numPr>
          <w:ilvl w:val="0"/>
          <w:numId w:val="32"/>
        </w:numPr>
        <w:tabs>
          <w:tab w:val="left" w:pos="993"/>
        </w:tabs>
        <w:spacing w:after="0" w:line="240" w:lineRule="auto"/>
        <w:ind w:left="0" w:firstLine="709"/>
        <w:jc w:val="both"/>
        <w:rPr>
          <w:rFonts w:ascii="Times New Roman" w:hAnsi="Times New Roman" w:cs="Times New Roman"/>
          <w:color w:val="000000"/>
          <w:sz w:val="28"/>
          <w:szCs w:val="28"/>
          <w:lang w:val="kk-KZ"/>
        </w:rPr>
      </w:pPr>
      <w:r w:rsidRPr="00EA7F74">
        <w:rPr>
          <w:rFonts w:ascii="Times New Roman" w:hAnsi="Times New Roman" w:cs="Times New Roman"/>
          <w:color w:val="000000"/>
          <w:sz w:val="28"/>
          <w:szCs w:val="28"/>
          <w:lang w:val="kk-KZ"/>
        </w:rPr>
        <w:t>Өзін-өзі тәрбиелеу дағдыларын, өзін-өзі ұйымдастыру тәжірибесін, ақпараттық-коммуникативтік саладағы құзыреттілікті қалыптастыруға бағытталған жаңа білім беру технологияларын кеңінен қолдануды қамтамасыз ету.</w:t>
      </w:r>
    </w:p>
    <w:p w14:paraId="5F1FFC6E" w14:textId="096F4CBB" w:rsidR="00EA7F74" w:rsidRPr="00EA7F74" w:rsidRDefault="00EA7F74">
      <w:pPr>
        <w:pStyle w:val="af1"/>
        <w:numPr>
          <w:ilvl w:val="0"/>
          <w:numId w:val="32"/>
        </w:numPr>
        <w:tabs>
          <w:tab w:val="left" w:pos="993"/>
        </w:tabs>
        <w:spacing w:after="0" w:line="240" w:lineRule="auto"/>
        <w:ind w:left="0" w:firstLine="709"/>
        <w:jc w:val="both"/>
        <w:rPr>
          <w:rFonts w:ascii="Times New Roman" w:hAnsi="Times New Roman" w:cs="Times New Roman"/>
          <w:color w:val="000000"/>
          <w:sz w:val="28"/>
          <w:szCs w:val="28"/>
          <w:lang w:val="kk-KZ"/>
        </w:rPr>
      </w:pPr>
      <w:r w:rsidRPr="00EA7F74">
        <w:rPr>
          <w:rFonts w:ascii="Times New Roman" w:hAnsi="Times New Roman" w:cs="Times New Roman"/>
          <w:color w:val="000000"/>
          <w:sz w:val="28"/>
          <w:szCs w:val="28"/>
          <w:lang w:val="kk-KZ"/>
        </w:rPr>
        <w:t>Бейіндік оқыту жүйесінде технологияларды пысықтау</w:t>
      </w:r>
      <w:r>
        <w:rPr>
          <w:rFonts w:ascii="Times New Roman" w:hAnsi="Times New Roman" w:cs="Times New Roman"/>
          <w:color w:val="000000"/>
          <w:sz w:val="28"/>
          <w:szCs w:val="28"/>
          <w:lang w:val="kk-KZ"/>
        </w:rPr>
        <w:t>.</w:t>
      </w:r>
      <w:r w:rsidRPr="00EA7F74">
        <w:rPr>
          <w:rFonts w:ascii="Times New Roman" w:hAnsi="Times New Roman" w:cs="Times New Roman"/>
          <w:color w:val="000000"/>
          <w:sz w:val="28"/>
          <w:szCs w:val="28"/>
          <w:lang w:val="kk-KZ"/>
        </w:rPr>
        <w:t xml:space="preserve"> </w:t>
      </w:r>
    </w:p>
    <w:p w14:paraId="6923F43B" w14:textId="0DDF4CB9" w:rsidR="00EA7F74" w:rsidRPr="00EA7F74" w:rsidRDefault="00EA7F74" w:rsidP="00EA7F74">
      <w:pPr>
        <w:tabs>
          <w:tab w:val="left" w:pos="993"/>
        </w:tabs>
        <w:spacing w:after="0" w:line="240" w:lineRule="auto"/>
        <w:ind w:firstLine="709"/>
        <w:jc w:val="both"/>
        <w:rPr>
          <w:rFonts w:ascii="Times New Roman" w:hAnsi="Times New Roman" w:cs="Times New Roman"/>
          <w:color w:val="000000"/>
          <w:sz w:val="28"/>
          <w:szCs w:val="28"/>
          <w:lang w:val="kk-KZ"/>
        </w:rPr>
      </w:pPr>
      <w:r w:rsidRPr="00EA7F74">
        <w:rPr>
          <w:rFonts w:ascii="Times New Roman" w:hAnsi="Times New Roman" w:cs="Times New Roman"/>
          <w:color w:val="000000"/>
          <w:sz w:val="28"/>
          <w:szCs w:val="28"/>
          <w:lang w:val="kk-KZ"/>
        </w:rPr>
        <w:t xml:space="preserve"> Оқу және оқудан тыс қызметте заманауи ақпараттық технологияларды пайдалану үшін жағдайлар жасау</w:t>
      </w:r>
      <w:r>
        <w:rPr>
          <w:rFonts w:ascii="Times New Roman" w:hAnsi="Times New Roman" w:cs="Times New Roman"/>
          <w:color w:val="000000"/>
          <w:sz w:val="28"/>
          <w:szCs w:val="28"/>
          <w:lang w:val="kk-KZ"/>
        </w:rPr>
        <w:t>.</w:t>
      </w:r>
    </w:p>
    <w:p w14:paraId="235D6755" w14:textId="3059FAAB" w:rsidR="00EA7F74" w:rsidRPr="00EA7F74" w:rsidRDefault="00EA7F74">
      <w:pPr>
        <w:pStyle w:val="af1"/>
        <w:numPr>
          <w:ilvl w:val="0"/>
          <w:numId w:val="34"/>
        </w:numPr>
        <w:tabs>
          <w:tab w:val="left" w:pos="993"/>
        </w:tabs>
        <w:spacing w:after="0" w:line="240" w:lineRule="auto"/>
        <w:ind w:left="0" w:firstLine="709"/>
        <w:jc w:val="both"/>
        <w:rPr>
          <w:rFonts w:ascii="Times New Roman" w:hAnsi="Times New Roman" w:cs="Times New Roman"/>
          <w:color w:val="000000"/>
          <w:sz w:val="28"/>
          <w:szCs w:val="28"/>
          <w:lang w:val="kk-KZ"/>
        </w:rPr>
      </w:pPr>
      <w:r w:rsidRPr="00EA7F74">
        <w:rPr>
          <w:rFonts w:ascii="Times New Roman" w:hAnsi="Times New Roman" w:cs="Times New Roman"/>
          <w:color w:val="000000"/>
          <w:sz w:val="28"/>
          <w:szCs w:val="28"/>
          <w:lang w:val="kk-KZ"/>
        </w:rPr>
        <w:t xml:space="preserve">Мектептің ақпараттық медиа-орталығы қызметінің бағдарламасын әзірлеу. </w:t>
      </w:r>
    </w:p>
    <w:p w14:paraId="5151F0EF" w14:textId="4FABB541" w:rsidR="00EA7F74" w:rsidRPr="00EA7F74" w:rsidRDefault="00EA7F74">
      <w:pPr>
        <w:pStyle w:val="af1"/>
        <w:numPr>
          <w:ilvl w:val="0"/>
          <w:numId w:val="34"/>
        </w:numPr>
        <w:tabs>
          <w:tab w:val="left" w:pos="993"/>
        </w:tabs>
        <w:spacing w:after="0" w:line="240" w:lineRule="auto"/>
        <w:ind w:left="0" w:firstLine="709"/>
        <w:jc w:val="both"/>
        <w:rPr>
          <w:rFonts w:ascii="Times New Roman" w:hAnsi="Times New Roman" w:cs="Times New Roman"/>
          <w:color w:val="000000"/>
          <w:sz w:val="28"/>
          <w:szCs w:val="28"/>
          <w:lang w:val="kk-KZ"/>
        </w:rPr>
      </w:pPr>
      <w:r w:rsidRPr="00EA7F74">
        <w:rPr>
          <w:rFonts w:ascii="Times New Roman" w:hAnsi="Times New Roman" w:cs="Times New Roman"/>
          <w:color w:val="000000"/>
          <w:sz w:val="28"/>
          <w:szCs w:val="28"/>
          <w:lang w:val="kk-KZ"/>
        </w:rPr>
        <w:t xml:space="preserve">Кітапхананың кітап және электрондық қорларын толықтыру. </w:t>
      </w:r>
    </w:p>
    <w:p w14:paraId="4F94DE7C" w14:textId="34A38CA1" w:rsidR="00EA7F74" w:rsidRPr="00EA7F74" w:rsidRDefault="00EA7F74">
      <w:pPr>
        <w:pStyle w:val="af1"/>
        <w:numPr>
          <w:ilvl w:val="0"/>
          <w:numId w:val="34"/>
        </w:numPr>
        <w:tabs>
          <w:tab w:val="left" w:pos="993"/>
        </w:tabs>
        <w:spacing w:after="0" w:line="240" w:lineRule="auto"/>
        <w:ind w:left="0" w:firstLine="709"/>
        <w:jc w:val="both"/>
        <w:rPr>
          <w:rFonts w:ascii="Times New Roman" w:hAnsi="Times New Roman" w:cs="Times New Roman"/>
          <w:color w:val="000000"/>
          <w:sz w:val="28"/>
          <w:szCs w:val="28"/>
          <w:lang w:val="kk-KZ"/>
        </w:rPr>
      </w:pPr>
      <w:r w:rsidRPr="00EA7F74">
        <w:rPr>
          <w:rFonts w:ascii="Times New Roman" w:hAnsi="Times New Roman" w:cs="Times New Roman"/>
          <w:color w:val="000000"/>
          <w:sz w:val="28"/>
          <w:szCs w:val="28"/>
          <w:lang w:val="kk-KZ"/>
        </w:rPr>
        <w:t xml:space="preserve">Ақпараттық технологияларды игеру мақсатында педагогтерге коучингтер ұйымдастыру </w:t>
      </w:r>
    </w:p>
    <w:p w14:paraId="695E3579" w14:textId="744D1A97" w:rsidR="00EA7F74" w:rsidRPr="00EA7F74" w:rsidRDefault="00EA7F74">
      <w:pPr>
        <w:pStyle w:val="af1"/>
        <w:numPr>
          <w:ilvl w:val="0"/>
          <w:numId w:val="34"/>
        </w:numPr>
        <w:tabs>
          <w:tab w:val="left" w:pos="993"/>
        </w:tabs>
        <w:spacing w:after="0" w:line="240" w:lineRule="auto"/>
        <w:ind w:left="0" w:firstLine="709"/>
        <w:jc w:val="both"/>
        <w:rPr>
          <w:rFonts w:ascii="Times New Roman" w:hAnsi="Times New Roman" w:cs="Times New Roman"/>
          <w:color w:val="000000"/>
          <w:sz w:val="28"/>
          <w:szCs w:val="28"/>
          <w:lang w:val="kk-KZ"/>
        </w:rPr>
      </w:pPr>
      <w:r w:rsidRPr="00EA7F74">
        <w:rPr>
          <w:rFonts w:ascii="Times New Roman" w:hAnsi="Times New Roman" w:cs="Times New Roman"/>
          <w:color w:val="000000"/>
          <w:sz w:val="28"/>
          <w:szCs w:val="28"/>
          <w:lang w:val="kk-KZ"/>
        </w:rPr>
        <w:t>Ақпараттық медиа-орталықты техникалық жарақтандыру</w:t>
      </w:r>
      <w:r>
        <w:rPr>
          <w:rFonts w:ascii="Times New Roman" w:hAnsi="Times New Roman" w:cs="Times New Roman"/>
          <w:color w:val="000000"/>
          <w:sz w:val="28"/>
          <w:szCs w:val="28"/>
          <w:lang w:val="kk-KZ"/>
        </w:rPr>
        <w:t>.</w:t>
      </w:r>
    </w:p>
    <w:p w14:paraId="7F244B1E" w14:textId="77777777" w:rsidR="00293AC8" w:rsidRPr="00293AC8" w:rsidRDefault="00293AC8" w:rsidP="00293AC8">
      <w:pPr>
        <w:tabs>
          <w:tab w:val="left" w:pos="993"/>
        </w:tabs>
        <w:spacing w:after="0" w:line="240" w:lineRule="auto"/>
        <w:ind w:firstLine="709"/>
        <w:jc w:val="both"/>
        <w:rPr>
          <w:rFonts w:ascii="Times New Roman" w:hAnsi="Times New Roman" w:cs="Times New Roman"/>
          <w:b/>
          <w:bCs/>
          <w:color w:val="000000"/>
          <w:sz w:val="28"/>
          <w:szCs w:val="28"/>
          <w:lang w:val="kk-KZ"/>
        </w:rPr>
      </w:pPr>
      <w:r w:rsidRPr="00293AC8">
        <w:rPr>
          <w:rFonts w:ascii="Times New Roman" w:hAnsi="Times New Roman" w:cs="Times New Roman"/>
          <w:b/>
          <w:bCs/>
          <w:color w:val="000000"/>
          <w:sz w:val="28"/>
          <w:szCs w:val="28"/>
          <w:lang w:val="kk-KZ"/>
        </w:rPr>
        <w:t>Мектеп оқушыларының дербес ғылыми-зерттеу, іздестіру, жобалау қызметі үшін жағдай жасау.</w:t>
      </w:r>
    </w:p>
    <w:p w14:paraId="2E62A9A6" w14:textId="278A9061" w:rsidR="00293AC8" w:rsidRPr="00293AC8" w:rsidRDefault="00293AC8">
      <w:pPr>
        <w:pStyle w:val="af1"/>
        <w:numPr>
          <w:ilvl w:val="0"/>
          <w:numId w:val="34"/>
        </w:numPr>
        <w:tabs>
          <w:tab w:val="left" w:pos="993"/>
        </w:tabs>
        <w:spacing w:after="0" w:line="240" w:lineRule="auto"/>
        <w:ind w:left="0" w:firstLine="709"/>
        <w:jc w:val="both"/>
        <w:rPr>
          <w:rFonts w:ascii="Times New Roman" w:hAnsi="Times New Roman" w:cs="Times New Roman"/>
          <w:color w:val="000000"/>
          <w:sz w:val="28"/>
          <w:szCs w:val="28"/>
          <w:lang w:val="kk-KZ"/>
        </w:rPr>
      </w:pPr>
      <w:r w:rsidRPr="00293AC8">
        <w:rPr>
          <w:rFonts w:ascii="Times New Roman" w:hAnsi="Times New Roman" w:cs="Times New Roman"/>
          <w:color w:val="000000"/>
          <w:sz w:val="28"/>
          <w:szCs w:val="28"/>
          <w:lang w:val="kk-KZ"/>
        </w:rPr>
        <w:t>Оқушылардың өзіндік жобалық, зерттеу қызметіне танымдық қызығушылығын қалыптастыру бойынша оқу және оқудан тыс іс-әрекеттің нысандарын әзірлеу.</w:t>
      </w:r>
    </w:p>
    <w:p w14:paraId="1A130093" w14:textId="5372123A" w:rsidR="00293AC8" w:rsidRPr="00293AC8" w:rsidRDefault="00293AC8">
      <w:pPr>
        <w:pStyle w:val="af1"/>
        <w:numPr>
          <w:ilvl w:val="0"/>
          <w:numId w:val="34"/>
        </w:numPr>
        <w:tabs>
          <w:tab w:val="left" w:pos="993"/>
        </w:tabs>
        <w:spacing w:after="0" w:line="240" w:lineRule="auto"/>
        <w:ind w:left="0" w:firstLine="709"/>
        <w:jc w:val="both"/>
        <w:rPr>
          <w:rFonts w:ascii="Times New Roman" w:hAnsi="Times New Roman" w:cs="Times New Roman"/>
          <w:color w:val="000000"/>
          <w:sz w:val="28"/>
          <w:szCs w:val="28"/>
          <w:lang w:val="kk-KZ"/>
        </w:rPr>
      </w:pPr>
      <w:r w:rsidRPr="00293AC8">
        <w:rPr>
          <w:rFonts w:ascii="Times New Roman" w:hAnsi="Times New Roman" w:cs="Times New Roman"/>
          <w:color w:val="000000"/>
          <w:sz w:val="28"/>
          <w:szCs w:val="28"/>
          <w:lang w:val="kk-KZ"/>
        </w:rPr>
        <w:t xml:space="preserve">Пәнаралық олимпиадалар жүйесін жетілдіру; пәндік онкүндіктер, дәстүрлі байқау - "ғылым күні". </w:t>
      </w:r>
    </w:p>
    <w:p w14:paraId="6609D4E0" w14:textId="7A5F7CF2" w:rsidR="00293AC8" w:rsidRPr="00293AC8" w:rsidRDefault="00293AC8">
      <w:pPr>
        <w:pStyle w:val="af1"/>
        <w:numPr>
          <w:ilvl w:val="0"/>
          <w:numId w:val="34"/>
        </w:numPr>
        <w:tabs>
          <w:tab w:val="left" w:pos="993"/>
        </w:tabs>
        <w:spacing w:after="0" w:line="240" w:lineRule="auto"/>
        <w:ind w:left="0" w:firstLine="709"/>
        <w:jc w:val="both"/>
        <w:rPr>
          <w:rFonts w:ascii="Times New Roman" w:hAnsi="Times New Roman" w:cs="Times New Roman"/>
          <w:color w:val="000000"/>
          <w:sz w:val="28"/>
          <w:szCs w:val="28"/>
          <w:lang w:val="kk-KZ"/>
        </w:rPr>
      </w:pPr>
      <w:r w:rsidRPr="00293AC8">
        <w:rPr>
          <w:rFonts w:ascii="Times New Roman" w:hAnsi="Times New Roman" w:cs="Times New Roman"/>
          <w:color w:val="000000"/>
          <w:sz w:val="28"/>
          <w:szCs w:val="28"/>
          <w:lang w:val="kk-KZ"/>
        </w:rPr>
        <w:t xml:space="preserve">Жобалардың, зерттеу жұмыстарының тақырыптарын жыл сайын бекіту. </w:t>
      </w:r>
    </w:p>
    <w:p w14:paraId="22388E89" w14:textId="06A55174" w:rsidR="00293AC8" w:rsidRPr="00293AC8" w:rsidRDefault="00293AC8">
      <w:pPr>
        <w:pStyle w:val="af1"/>
        <w:numPr>
          <w:ilvl w:val="0"/>
          <w:numId w:val="34"/>
        </w:numPr>
        <w:tabs>
          <w:tab w:val="left" w:pos="993"/>
        </w:tabs>
        <w:spacing w:after="0" w:line="240" w:lineRule="auto"/>
        <w:ind w:left="0" w:firstLine="709"/>
        <w:jc w:val="both"/>
        <w:rPr>
          <w:rFonts w:ascii="Times New Roman" w:hAnsi="Times New Roman" w:cs="Times New Roman"/>
          <w:color w:val="000000"/>
          <w:sz w:val="28"/>
          <w:szCs w:val="28"/>
          <w:lang w:val="kk-KZ"/>
        </w:rPr>
      </w:pPr>
      <w:r w:rsidRPr="00293AC8">
        <w:rPr>
          <w:rFonts w:ascii="Times New Roman" w:hAnsi="Times New Roman" w:cs="Times New Roman"/>
          <w:color w:val="000000"/>
          <w:sz w:val="28"/>
          <w:szCs w:val="28"/>
          <w:lang w:val="kk-KZ"/>
        </w:rPr>
        <w:t>Ғылыми-практикалық мектеп конференциясының ережесін әзірлеу. Үздік жұмыстардың тұсаукесері.</w:t>
      </w:r>
    </w:p>
    <w:p w14:paraId="71E37718" w14:textId="5DB27692" w:rsidR="00EA7F74" w:rsidRDefault="00293AC8">
      <w:pPr>
        <w:pStyle w:val="af1"/>
        <w:numPr>
          <w:ilvl w:val="0"/>
          <w:numId w:val="34"/>
        </w:numPr>
        <w:tabs>
          <w:tab w:val="left" w:pos="993"/>
        </w:tabs>
        <w:spacing w:after="0" w:line="240" w:lineRule="auto"/>
        <w:ind w:left="0" w:firstLine="709"/>
        <w:jc w:val="both"/>
        <w:rPr>
          <w:rFonts w:ascii="Times New Roman" w:hAnsi="Times New Roman" w:cs="Times New Roman"/>
          <w:color w:val="000000"/>
          <w:sz w:val="28"/>
          <w:szCs w:val="28"/>
          <w:lang w:val="kk-KZ"/>
        </w:rPr>
      </w:pPr>
      <w:r w:rsidRPr="00293AC8">
        <w:rPr>
          <w:rFonts w:ascii="Times New Roman" w:hAnsi="Times New Roman" w:cs="Times New Roman"/>
          <w:color w:val="000000"/>
          <w:sz w:val="28"/>
          <w:szCs w:val="28"/>
          <w:lang w:val="kk-KZ"/>
        </w:rPr>
        <w:t>Қалалық конференцияларға, конкурстарға қатысу.</w:t>
      </w:r>
    </w:p>
    <w:p w14:paraId="5AF8332F" w14:textId="77777777" w:rsidR="00CB72BF" w:rsidRPr="00CB72BF" w:rsidRDefault="00CB72BF" w:rsidP="00CB72BF">
      <w:pPr>
        <w:tabs>
          <w:tab w:val="left" w:pos="993"/>
        </w:tabs>
        <w:spacing w:after="0" w:line="240" w:lineRule="auto"/>
        <w:ind w:firstLine="709"/>
        <w:jc w:val="both"/>
        <w:rPr>
          <w:rFonts w:ascii="Times New Roman" w:hAnsi="Times New Roman" w:cs="Times New Roman"/>
          <w:b/>
          <w:bCs/>
          <w:color w:val="000000"/>
          <w:sz w:val="28"/>
          <w:szCs w:val="28"/>
          <w:lang w:val="kk-KZ"/>
        </w:rPr>
      </w:pPr>
      <w:r w:rsidRPr="00CB72BF">
        <w:rPr>
          <w:rFonts w:ascii="Times New Roman" w:hAnsi="Times New Roman" w:cs="Times New Roman"/>
          <w:b/>
          <w:bCs/>
          <w:color w:val="000000"/>
          <w:sz w:val="28"/>
          <w:szCs w:val="28"/>
          <w:lang w:val="kk-KZ"/>
        </w:rPr>
        <w:t xml:space="preserve">Мектептегі тәрбие жұмысын жетілдіру. </w:t>
      </w:r>
    </w:p>
    <w:p w14:paraId="7ED066F7" w14:textId="42BF452D" w:rsidR="00CB72BF" w:rsidRPr="00CB72BF" w:rsidRDefault="00CB72BF">
      <w:pPr>
        <w:pStyle w:val="af1"/>
        <w:numPr>
          <w:ilvl w:val="0"/>
          <w:numId w:val="34"/>
        </w:numPr>
        <w:tabs>
          <w:tab w:val="left" w:pos="993"/>
        </w:tabs>
        <w:spacing w:after="0" w:line="240" w:lineRule="auto"/>
        <w:ind w:left="0" w:firstLine="709"/>
        <w:jc w:val="both"/>
        <w:rPr>
          <w:rFonts w:ascii="Times New Roman" w:hAnsi="Times New Roman" w:cs="Times New Roman"/>
          <w:color w:val="000000"/>
          <w:sz w:val="28"/>
          <w:szCs w:val="28"/>
          <w:lang w:val="kk-KZ"/>
        </w:rPr>
      </w:pPr>
      <w:r w:rsidRPr="00CB72BF">
        <w:rPr>
          <w:rFonts w:ascii="Times New Roman" w:hAnsi="Times New Roman" w:cs="Times New Roman"/>
          <w:color w:val="000000"/>
          <w:sz w:val="28"/>
          <w:szCs w:val="28"/>
          <w:lang w:val="kk-KZ"/>
        </w:rPr>
        <w:t xml:space="preserve">Оқушылардың өзін-өзі басқару формаларын жетілдіру </w:t>
      </w:r>
    </w:p>
    <w:p w14:paraId="1C0B0A38" w14:textId="7F505816" w:rsidR="00CB72BF" w:rsidRPr="00CB72BF" w:rsidRDefault="00CB72BF">
      <w:pPr>
        <w:pStyle w:val="af1"/>
        <w:numPr>
          <w:ilvl w:val="0"/>
          <w:numId w:val="34"/>
        </w:numPr>
        <w:tabs>
          <w:tab w:val="left" w:pos="993"/>
        </w:tabs>
        <w:spacing w:after="0" w:line="240" w:lineRule="auto"/>
        <w:ind w:left="0" w:firstLine="709"/>
        <w:jc w:val="both"/>
        <w:rPr>
          <w:rFonts w:ascii="Times New Roman" w:hAnsi="Times New Roman" w:cs="Times New Roman"/>
          <w:color w:val="000000"/>
          <w:sz w:val="28"/>
          <w:szCs w:val="28"/>
          <w:lang w:val="kk-KZ"/>
        </w:rPr>
      </w:pPr>
      <w:r w:rsidRPr="00CB72BF">
        <w:rPr>
          <w:rFonts w:ascii="Times New Roman" w:hAnsi="Times New Roman" w:cs="Times New Roman"/>
          <w:color w:val="000000"/>
          <w:sz w:val="28"/>
          <w:szCs w:val="28"/>
          <w:lang w:val="kk-KZ"/>
        </w:rPr>
        <w:t>Салауатты өмір салтын насихаттау, балаларды спортпен шұғылданудың тиімді түрлерін іздеу.</w:t>
      </w:r>
    </w:p>
    <w:p w14:paraId="63E5F446" w14:textId="2AF90468" w:rsidR="00CB72BF" w:rsidRDefault="00CB72BF">
      <w:pPr>
        <w:pStyle w:val="af1"/>
        <w:numPr>
          <w:ilvl w:val="0"/>
          <w:numId w:val="34"/>
        </w:numPr>
        <w:tabs>
          <w:tab w:val="left" w:pos="993"/>
        </w:tabs>
        <w:spacing w:after="0" w:line="240" w:lineRule="auto"/>
        <w:ind w:left="0" w:firstLine="709"/>
        <w:jc w:val="both"/>
        <w:rPr>
          <w:rFonts w:ascii="Times New Roman" w:hAnsi="Times New Roman" w:cs="Times New Roman"/>
          <w:color w:val="000000"/>
          <w:sz w:val="28"/>
          <w:szCs w:val="28"/>
          <w:lang w:val="kk-KZ"/>
        </w:rPr>
      </w:pPr>
      <w:r w:rsidRPr="00CB72BF">
        <w:rPr>
          <w:rFonts w:ascii="Times New Roman" w:hAnsi="Times New Roman" w:cs="Times New Roman"/>
          <w:color w:val="000000"/>
          <w:sz w:val="28"/>
          <w:szCs w:val="28"/>
          <w:lang w:val="kk-KZ"/>
        </w:rPr>
        <w:t>Ата-аналар үшін дәстүрлі мерекелер өткізу. Оқушыларды спорттық жетістіктері</w:t>
      </w:r>
      <w:r>
        <w:rPr>
          <w:rFonts w:ascii="Times New Roman" w:hAnsi="Times New Roman" w:cs="Times New Roman"/>
          <w:color w:val="000000"/>
          <w:sz w:val="28"/>
          <w:szCs w:val="28"/>
          <w:lang w:val="kk-KZ"/>
        </w:rPr>
        <w:t>ме</w:t>
      </w:r>
      <w:r w:rsidRPr="00CB72BF">
        <w:rPr>
          <w:rFonts w:ascii="Times New Roman" w:hAnsi="Times New Roman" w:cs="Times New Roman"/>
          <w:color w:val="000000"/>
          <w:sz w:val="28"/>
          <w:szCs w:val="28"/>
          <w:lang w:val="kk-KZ"/>
        </w:rPr>
        <w:t>н таныстыру</w:t>
      </w:r>
      <w:r>
        <w:rPr>
          <w:rFonts w:ascii="Times New Roman" w:hAnsi="Times New Roman" w:cs="Times New Roman"/>
          <w:color w:val="000000"/>
          <w:sz w:val="28"/>
          <w:szCs w:val="28"/>
          <w:lang w:val="kk-KZ"/>
        </w:rPr>
        <w:t>.</w:t>
      </w:r>
    </w:p>
    <w:p w14:paraId="4486952A" w14:textId="77777777" w:rsidR="002040FB" w:rsidRPr="002040FB" w:rsidRDefault="002040FB" w:rsidP="002040FB">
      <w:pPr>
        <w:tabs>
          <w:tab w:val="left" w:pos="993"/>
        </w:tabs>
        <w:spacing w:after="0" w:line="240" w:lineRule="auto"/>
        <w:ind w:firstLine="709"/>
        <w:jc w:val="both"/>
        <w:rPr>
          <w:rFonts w:ascii="Times New Roman" w:hAnsi="Times New Roman" w:cs="Times New Roman"/>
          <w:b/>
          <w:bCs/>
          <w:color w:val="000000"/>
          <w:sz w:val="28"/>
          <w:szCs w:val="28"/>
          <w:lang w:val="kk-KZ"/>
        </w:rPr>
      </w:pPr>
      <w:r w:rsidRPr="002040FB">
        <w:rPr>
          <w:rFonts w:ascii="Times New Roman" w:hAnsi="Times New Roman" w:cs="Times New Roman"/>
          <w:b/>
          <w:bCs/>
          <w:color w:val="000000"/>
          <w:sz w:val="28"/>
          <w:szCs w:val="28"/>
          <w:lang w:val="kk-KZ"/>
        </w:rPr>
        <w:t>Мектепті басқару жүйесін жетілдіру</w:t>
      </w:r>
    </w:p>
    <w:p w14:paraId="7A15505C" w14:textId="0BA4CF5E" w:rsidR="002040FB" w:rsidRPr="002040FB" w:rsidRDefault="002040FB">
      <w:pPr>
        <w:pStyle w:val="af1"/>
        <w:numPr>
          <w:ilvl w:val="0"/>
          <w:numId w:val="34"/>
        </w:numPr>
        <w:tabs>
          <w:tab w:val="left" w:pos="993"/>
        </w:tabs>
        <w:spacing w:after="0" w:line="240" w:lineRule="auto"/>
        <w:ind w:left="0" w:firstLine="709"/>
        <w:jc w:val="both"/>
        <w:rPr>
          <w:rFonts w:ascii="Times New Roman" w:hAnsi="Times New Roman" w:cs="Times New Roman"/>
          <w:color w:val="000000"/>
          <w:sz w:val="28"/>
          <w:szCs w:val="28"/>
          <w:lang w:val="kk-KZ"/>
        </w:rPr>
      </w:pPr>
      <w:r w:rsidRPr="002040FB">
        <w:rPr>
          <w:rFonts w:ascii="Times New Roman" w:hAnsi="Times New Roman" w:cs="Times New Roman"/>
          <w:color w:val="000000"/>
          <w:sz w:val="28"/>
          <w:szCs w:val="28"/>
          <w:lang w:val="kk-KZ"/>
        </w:rPr>
        <w:t>Интерактивті құралдардың мүмкіндіктерін ескере отырып, мектепті басқару құрылымын және оны жүзеге асыру әдістерін жетілдіру</w:t>
      </w:r>
      <w:r>
        <w:rPr>
          <w:rFonts w:ascii="Times New Roman" w:hAnsi="Times New Roman" w:cs="Times New Roman"/>
          <w:color w:val="000000"/>
          <w:sz w:val="28"/>
          <w:szCs w:val="28"/>
          <w:lang w:val="kk-KZ"/>
        </w:rPr>
        <w:t>.</w:t>
      </w:r>
    </w:p>
    <w:p w14:paraId="1EB8CD0A" w14:textId="4CB401B8" w:rsidR="002040FB" w:rsidRPr="002040FB" w:rsidRDefault="002040FB">
      <w:pPr>
        <w:pStyle w:val="af1"/>
        <w:numPr>
          <w:ilvl w:val="0"/>
          <w:numId w:val="34"/>
        </w:numPr>
        <w:tabs>
          <w:tab w:val="left" w:pos="993"/>
        </w:tabs>
        <w:spacing w:after="0" w:line="240" w:lineRule="auto"/>
        <w:ind w:left="0" w:firstLine="709"/>
        <w:jc w:val="both"/>
        <w:rPr>
          <w:rFonts w:ascii="Times New Roman" w:hAnsi="Times New Roman" w:cs="Times New Roman"/>
          <w:color w:val="000000"/>
          <w:sz w:val="28"/>
          <w:szCs w:val="28"/>
          <w:lang w:val="kk-KZ"/>
        </w:rPr>
      </w:pPr>
      <w:r w:rsidRPr="002040FB">
        <w:rPr>
          <w:rFonts w:ascii="Times New Roman" w:hAnsi="Times New Roman" w:cs="Times New Roman"/>
          <w:color w:val="000000"/>
          <w:sz w:val="28"/>
          <w:szCs w:val="28"/>
          <w:lang w:val="kk-KZ"/>
        </w:rPr>
        <w:t>Тестілеу нәтижелерін өңдеу, талдау, түсіндіру әдістемелерін әзірлеу және енгізу</w:t>
      </w:r>
      <w:r>
        <w:rPr>
          <w:rFonts w:ascii="Times New Roman" w:hAnsi="Times New Roman" w:cs="Times New Roman"/>
          <w:color w:val="000000"/>
          <w:sz w:val="28"/>
          <w:szCs w:val="28"/>
          <w:lang w:val="kk-KZ"/>
        </w:rPr>
        <w:t>.</w:t>
      </w:r>
    </w:p>
    <w:p w14:paraId="329EB69A" w14:textId="30B2CF01" w:rsidR="002040FB" w:rsidRPr="002040FB" w:rsidRDefault="002040FB">
      <w:pPr>
        <w:pStyle w:val="af1"/>
        <w:numPr>
          <w:ilvl w:val="0"/>
          <w:numId w:val="34"/>
        </w:numPr>
        <w:tabs>
          <w:tab w:val="left" w:pos="993"/>
        </w:tabs>
        <w:spacing w:after="0" w:line="240" w:lineRule="auto"/>
        <w:ind w:left="0" w:firstLine="709"/>
        <w:jc w:val="both"/>
        <w:rPr>
          <w:rFonts w:ascii="Times New Roman" w:hAnsi="Times New Roman" w:cs="Times New Roman"/>
          <w:color w:val="000000"/>
          <w:sz w:val="28"/>
          <w:szCs w:val="28"/>
          <w:lang w:val="kk-KZ"/>
        </w:rPr>
      </w:pPr>
      <w:r w:rsidRPr="002040FB">
        <w:rPr>
          <w:rFonts w:ascii="Times New Roman" w:hAnsi="Times New Roman" w:cs="Times New Roman"/>
          <w:color w:val="000000"/>
          <w:sz w:val="28"/>
          <w:szCs w:val="28"/>
          <w:lang w:val="kk-KZ"/>
        </w:rPr>
        <w:t>Басқарудың тиімді ақпараттық-коммуникациялық жүйесін құру</w:t>
      </w:r>
      <w:r>
        <w:rPr>
          <w:rFonts w:ascii="Times New Roman" w:hAnsi="Times New Roman" w:cs="Times New Roman"/>
          <w:color w:val="000000"/>
          <w:sz w:val="28"/>
          <w:szCs w:val="28"/>
          <w:lang w:val="kk-KZ"/>
        </w:rPr>
        <w:t>.</w:t>
      </w:r>
    </w:p>
    <w:p w14:paraId="0DCFEDBE" w14:textId="56BC2710" w:rsidR="002040FB" w:rsidRPr="002040FB" w:rsidRDefault="002040FB">
      <w:pPr>
        <w:pStyle w:val="af1"/>
        <w:numPr>
          <w:ilvl w:val="0"/>
          <w:numId w:val="34"/>
        </w:numPr>
        <w:tabs>
          <w:tab w:val="left" w:pos="993"/>
        </w:tabs>
        <w:spacing w:after="0" w:line="240" w:lineRule="auto"/>
        <w:ind w:left="0" w:firstLine="709"/>
        <w:jc w:val="both"/>
        <w:rPr>
          <w:rFonts w:ascii="Times New Roman" w:hAnsi="Times New Roman" w:cs="Times New Roman"/>
          <w:color w:val="000000"/>
          <w:sz w:val="28"/>
          <w:szCs w:val="28"/>
          <w:lang w:val="kk-KZ"/>
        </w:rPr>
      </w:pPr>
      <w:r w:rsidRPr="002040FB">
        <w:rPr>
          <w:rFonts w:ascii="Times New Roman" w:hAnsi="Times New Roman" w:cs="Times New Roman"/>
          <w:color w:val="000000"/>
          <w:sz w:val="28"/>
          <w:szCs w:val="28"/>
          <w:lang w:val="kk-KZ"/>
        </w:rPr>
        <w:t>Даму режимінде мектептің педагогикалық ұжымының жұмысын ұйымдастыру</w:t>
      </w:r>
      <w:r>
        <w:rPr>
          <w:rFonts w:ascii="Times New Roman" w:hAnsi="Times New Roman" w:cs="Times New Roman"/>
          <w:color w:val="000000"/>
          <w:sz w:val="28"/>
          <w:szCs w:val="28"/>
          <w:lang w:val="kk-KZ"/>
        </w:rPr>
        <w:t>.</w:t>
      </w:r>
    </w:p>
    <w:p w14:paraId="7CE0438C" w14:textId="7BBD809C" w:rsidR="002040FB" w:rsidRPr="002040FB" w:rsidRDefault="002040FB">
      <w:pPr>
        <w:pStyle w:val="af1"/>
        <w:numPr>
          <w:ilvl w:val="0"/>
          <w:numId w:val="34"/>
        </w:numPr>
        <w:tabs>
          <w:tab w:val="left" w:pos="993"/>
        </w:tabs>
        <w:spacing w:after="0" w:line="240" w:lineRule="auto"/>
        <w:ind w:left="0" w:firstLine="709"/>
        <w:jc w:val="both"/>
        <w:rPr>
          <w:rFonts w:ascii="Times New Roman" w:hAnsi="Times New Roman" w:cs="Times New Roman"/>
          <w:color w:val="000000"/>
          <w:sz w:val="28"/>
          <w:szCs w:val="28"/>
          <w:lang w:val="kk-KZ"/>
        </w:rPr>
      </w:pPr>
      <w:r w:rsidRPr="002040FB">
        <w:rPr>
          <w:rFonts w:ascii="Times New Roman" w:hAnsi="Times New Roman" w:cs="Times New Roman"/>
          <w:color w:val="000000"/>
          <w:sz w:val="28"/>
          <w:szCs w:val="28"/>
          <w:lang w:val="kk-KZ"/>
        </w:rPr>
        <w:t xml:space="preserve">Жаңа құрылымдық бөлімшелердің қызметін нақтылау, нақтылау. </w:t>
      </w:r>
    </w:p>
    <w:p w14:paraId="2694C1D5" w14:textId="0B337884" w:rsidR="002040FB" w:rsidRDefault="002040FB">
      <w:pPr>
        <w:pStyle w:val="af1"/>
        <w:numPr>
          <w:ilvl w:val="0"/>
          <w:numId w:val="34"/>
        </w:numPr>
        <w:tabs>
          <w:tab w:val="left" w:pos="993"/>
        </w:tabs>
        <w:spacing w:after="0" w:line="240" w:lineRule="auto"/>
        <w:ind w:left="0" w:firstLine="709"/>
        <w:jc w:val="both"/>
        <w:rPr>
          <w:rFonts w:ascii="Times New Roman" w:hAnsi="Times New Roman" w:cs="Times New Roman"/>
          <w:color w:val="000000"/>
          <w:sz w:val="28"/>
          <w:szCs w:val="28"/>
          <w:lang w:val="kk-KZ"/>
        </w:rPr>
      </w:pPr>
      <w:r w:rsidRPr="002040FB">
        <w:rPr>
          <w:rFonts w:ascii="Times New Roman" w:hAnsi="Times New Roman" w:cs="Times New Roman"/>
          <w:color w:val="000000"/>
          <w:sz w:val="28"/>
          <w:szCs w:val="28"/>
          <w:lang w:val="kk-KZ"/>
        </w:rPr>
        <w:t>Даму бағдарламасының жобаларын іске асыру нәтижелері бойынша мектеп жұмысын жоспарлау. Педагогтердің қызметін мониторингтеу жүйесін құру</w:t>
      </w:r>
      <w:r>
        <w:rPr>
          <w:rFonts w:ascii="Times New Roman" w:hAnsi="Times New Roman" w:cs="Times New Roman"/>
          <w:color w:val="000000"/>
          <w:sz w:val="28"/>
          <w:szCs w:val="28"/>
          <w:lang w:val="kk-KZ"/>
        </w:rPr>
        <w:t>.</w:t>
      </w:r>
    </w:p>
    <w:p w14:paraId="6B541467" w14:textId="77777777" w:rsidR="002040FB" w:rsidRPr="002040FB" w:rsidRDefault="002040FB" w:rsidP="002040FB">
      <w:pPr>
        <w:tabs>
          <w:tab w:val="left" w:pos="993"/>
        </w:tabs>
        <w:spacing w:after="0" w:line="240" w:lineRule="auto"/>
        <w:ind w:firstLine="709"/>
        <w:jc w:val="both"/>
        <w:rPr>
          <w:rFonts w:ascii="Times New Roman" w:hAnsi="Times New Roman" w:cs="Times New Roman"/>
          <w:b/>
          <w:bCs/>
          <w:color w:val="000000"/>
          <w:sz w:val="28"/>
          <w:szCs w:val="28"/>
          <w:lang w:val="kk-KZ"/>
        </w:rPr>
      </w:pPr>
      <w:r w:rsidRPr="002040FB">
        <w:rPr>
          <w:rFonts w:ascii="Times New Roman" w:hAnsi="Times New Roman" w:cs="Times New Roman"/>
          <w:b/>
          <w:bCs/>
          <w:color w:val="000000"/>
          <w:sz w:val="28"/>
          <w:szCs w:val="28"/>
          <w:lang w:val="kk-KZ"/>
        </w:rPr>
        <w:t xml:space="preserve">Әлеуметтік серіктестік </w:t>
      </w:r>
    </w:p>
    <w:p w14:paraId="139FAEC1" w14:textId="579BFD3B" w:rsidR="002040FB" w:rsidRPr="002040FB" w:rsidRDefault="002040FB">
      <w:pPr>
        <w:pStyle w:val="af1"/>
        <w:numPr>
          <w:ilvl w:val="0"/>
          <w:numId w:val="34"/>
        </w:numPr>
        <w:tabs>
          <w:tab w:val="left" w:pos="993"/>
        </w:tabs>
        <w:spacing w:after="0" w:line="240" w:lineRule="auto"/>
        <w:ind w:left="0" w:firstLine="709"/>
        <w:jc w:val="both"/>
        <w:rPr>
          <w:rFonts w:ascii="Times New Roman" w:hAnsi="Times New Roman" w:cs="Times New Roman"/>
          <w:color w:val="000000"/>
          <w:sz w:val="28"/>
          <w:szCs w:val="28"/>
          <w:lang w:val="kk-KZ"/>
        </w:rPr>
      </w:pPr>
      <w:r w:rsidRPr="002040FB">
        <w:rPr>
          <w:rFonts w:ascii="Times New Roman" w:hAnsi="Times New Roman" w:cs="Times New Roman"/>
          <w:color w:val="000000"/>
          <w:sz w:val="28"/>
          <w:szCs w:val="28"/>
          <w:lang w:val="kk-KZ"/>
        </w:rPr>
        <w:t>Мектептің серіктестермен өзара іс-қимылының тиімді нысандарын әзірлеу. Балаларды оқыту мен тәрбиелеу мәселелерін шешуде отбасы мен мектептің күш жігерін біріктіру</w:t>
      </w:r>
      <w:r>
        <w:rPr>
          <w:rFonts w:ascii="Times New Roman" w:hAnsi="Times New Roman" w:cs="Times New Roman"/>
          <w:color w:val="000000"/>
          <w:sz w:val="28"/>
          <w:szCs w:val="28"/>
          <w:lang w:val="kk-KZ"/>
        </w:rPr>
        <w:t>.</w:t>
      </w:r>
    </w:p>
    <w:p w14:paraId="6FFFD4FD" w14:textId="164E933B" w:rsidR="002040FB" w:rsidRPr="002040FB" w:rsidRDefault="002040FB">
      <w:pPr>
        <w:pStyle w:val="af1"/>
        <w:numPr>
          <w:ilvl w:val="0"/>
          <w:numId w:val="34"/>
        </w:numPr>
        <w:tabs>
          <w:tab w:val="left" w:pos="993"/>
        </w:tabs>
        <w:spacing w:after="0" w:line="240" w:lineRule="auto"/>
        <w:ind w:left="0" w:firstLine="709"/>
        <w:jc w:val="both"/>
        <w:rPr>
          <w:rFonts w:ascii="Times New Roman" w:hAnsi="Times New Roman" w:cs="Times New Roman"/>
          <w:color w:val="000000"/>
          <w:sz w:val="28"/>
          <w:szCs w:val="28"/>
          <w:lang w:val="kk-KZ"/>
        </w:rPr>
      </w:pPr>
      <w:r w:rsidRPr="002040FB">
        <w:rPr>
          <w:rFonts w:ascii="Times New Roman" w:hAnsi="Times New Roman" w:cs="Times New Roman"/>
          <w:color w:val="000000"/>
          <w:sz w:val="28"/>
          <w:szCs w:val="28"/>
          <w:lang w:val="kk-KZ"/>
        </w:rPr>
        <w:t>Мектептің серіктестермен, білім беру, денсаулық сақтау, мәдениет мекемелерімен үйлестірілген өзара іс-қимыл жүйесін құру. Мектептің басқа ұйымдармен, жоғары оқу орындарымен, колледждермен ынтымақтастығы туралы шарттар жасасу</w:t>
      </w:r>
      <w:r>
        <w:rPr>
          <w:rFonts w:ascii="Times New Roman" w:hAnsi="Times New Roman" w:cs="Times New Roman"/>
          <w:color w:val="000000"/>
          <w:sz w:val="28"/>
          <w:szCs w:val="28"/>
          <w:lang w:val="kk-KZ"/>
        </w:rPr>
        <w:t>.</w:t>
      </w:r>
      <w:r w:rsidRPr="002040FB">
        <w:rPr>
          <w:rFonts w:ascii="Times New Roman" w:hAnsi="Times New Roman" w:cs="Times New Roman"/>
          <w:color w:val="000000"/>
          <w:sz w:val="28"/>
          <w:szCs w:val="28"/>
          <w:lang w:val="kk-KZ"/>
        </w:rPr>
        <w:t xml:space="preserve"> </w:t>
      </w:r>
    </w:p>
    <w:p w14:paraId="73E56CE0" w14:textId="0C9C0FED" w:rsidR="002040FB" w:rsidRDefault="002040FB">
      <w:pPr>
        <w:pStyle w:val="af1"/>
        <w:numPr>
          <w:ilvl w:val="0"/>
          <w:numId w:val="34"/>
        </w:numPr>
        <w:tabs>
          <w:tab w:val="left" w:pos="993"/>
        </w:tabs>
        <w:spacing w:after="0" w:line="240" w:lineRule="auto"/>
        <w:ind w:left="0" w:firstLine="709"/>
        <w:jc w:val="both"/>
        <w:rPr>
          <w:rFonts w:ascii="Times New Roman" w:hAnsi="Times New Roman" w:cs="Times New Roman"/>
          <w:color w:val="000000"/>
          <w:sz w:val="28"/>
          <w:szCs w:val="28"/>
          <w:lang w:val="kk-KZ"/>
        </w:rPr>
      </w:pPr>
      <w:r w:rsidRPr="002040FB">
        <w:rPr>
          <w:rFonts w:ascii="Times New Roman" w:hAnsi="Times New Roman" w:cs="Times New Roman"/>
          <w:color w:val="000000"/>
          <w:sz w:val="28"/>
          <w:szCs w:val="28"/>
          <w:lang w:val="kk-KZ"/>
        </w:rPr>
        <w:t xml:space="preserve">Мамандардың (наркологтар, психологтар, дәрігерлер және т.б.) оқушылармен және олардың ата-аналарымен кездесулері, </w:t>
      </w:r>
      <w:r>
        <w:rPr>
          <w:rFonts w:ascii="Times New Roman" w:hAnsi="Times New Roman" w:cs="Times New Roman"/>
          <w:color w:val="000000"/>
          <w:sz w:val="28"/>
          <w:szCs w:val="28"/>
          <w:lang w:val="kk-KZ"/>
        </w:rPr>
        <w:t>сұхбаттасуы.</w:t>
      </w:r>
    </w:p>
    <w:p w14:paraId="0831E31F" w14:textId="77777777" w:rsidR="00D0025E" w:rsidRPr="00D0025E" w:rsidRDefault="00D0025E" w:rsidP="00D0025E">
      <w:pPr>
        <w:tabs>
          <w:tab w:val="left" w:pos="993"/>
        </w:tabs>
        <w:spacing w:after="0" w:line="240" w:lineRule="auto"/>
        <w:ind w:firstLine="709"/>
        <w:jc w:val="both"/>
        <w:rPr>
          <w:rFonts w:ascii="Times New Roman" w:hAnsi="Times New Roman" w:cs="Times New Roman"/>
          <w:b/>
          <w:bCs/>
          <w:color w:val="000000"/>
          <w:sz w:val="28"/>
          <w:szCs w:val="28"/>
          <w:lang w:val="kk-KZ"/>
        </w:rPr>
      </w:pPr>
      <w:r w:rsidRPr="00D0025E">
        <w:rPr>
          <w:rFonts w:ascii="Times New Roman" w:hAnsi="Times New Roman" w:cs="Times New Roman"/>
          <w:b/>
          <w:bCs/>
          <w:color w:val="000000"/>
          <w:sz w:val="28"/>
          <w:szCs w:val="28"/>
          <w:lang w:val="kk-KZ"/>
        </w:rPr>
        <w:t>Мектептің материалдық-техникалық базасын жетілдіру.</w:t>
      </w:r>
    </w:p>
    <w:p w14:paraId="7CE2DC06" w14:textId="04223368" w:rsidR="00D0025E" w:rsidRPr="00D0025E" w:rsidRDefault="00D0025E">
      <w:pPr>
        <w:pStyle w:val="af1"/>
        <w:numPr>
          <w:ilvl w:val="0"/>
          <w:numId w:val="34"/>
        </w:numPr>
        <w:tabs>
          <w:tab w:val="left" w:pos="993"/>
        </w:tabs>
        <w:spacing w:after="0" w:line="240" w:lineRule="auto"/>
        <w:ind w:left="0" w:firstLine="709"/>
        <w:jc w:val="both"/>
        <w:rPr>
          <w:rFonts w:ascii="Times New Roman" w:hAnsi="Times New Roman" w:cs="Times New Roman"/>
          <w:color w:val="000000"/>
          <w:sz w:val="28"/>
          <w:szCs w:val="28"/>
          <w:lang w:val="kk-KZ"/>
        </w:rPr>
      </w:pPr>
      <w:r w:rsidRPr="00D0025E">
        <w:rPr>
          <w:rFonts w:ascii="Times New Roman" w:hAnsi="Times New Roman" w:cs="Times New Roman"/>
          <w:color w:val="000000"/>
          <w:sz w:val="28"/>
          <w:szCs w:val="28"/>
          <w:lang w:val="kk-KZ"/>
        </w:rPr>
        <w:t>Қажетті материалдық-техникалық және оқу-әдістемелік базаны құру: кабинеттерді жабдықтау, ОӘ</w:t>
      </w:r>
      <w:r>
        <w:rPr>
          <w:rFonts w:ascii="Times New Roman" w:hAnsi="Times New Roman" w:cs="Times New Roman"/>
          <w:color w:val="000000"/>
          <w:sz w:val="28"/>
          <w:szCs w:val="28"/>
          <w:lang w:val="kk-KZ"/>
        </w:rPr>
        <w:t>Қ</w:t>
      </w:r>
      <w:r w:rsidRPr="00D0025E">
        <w:rPr>
          <w:rFonts w:ascii="Times New Roman" w:hAnsi="Times New Roman" w:cs="Times New Roman"/>
          <w:color w:val="000000"/>
          <w:sz w:val="28"/>
          <w:szCs w:val="28"/>
          <w:lang w:val="kk-KZ"/>
        </w:rPr>
        <w:t xml:space="preserve"> сатып алу</w:t>
      </w:r>
      <w:r>
        <w:rPr>
          <w:rFonts w:ascii="Times New Roman" w:hAnsi="Times New Roman" w:cs="Times New Roman"/>
          <w:color w:val="000000"/>
          <w:sz w:val="28"/>
          <w:szCs w:val="28"/>
          <w:lang w:val="kk-KZ"/>
        </w:rPr>
        <w:t>.</w:t>
      </w:r>
    </w:p>
    <w:p w14:paraId="261FC220" w14:textId="2F1AD368" w:rsidR="00D0025E" w:rsidRPr="00D0025E" w:rsidRDefault="00D0025E" w:rsidP="00D0025E">
      <w:pPr>
        <w:tabs>
          <w:tab w:val="left" w:pos="993"/>
        </w:tabs>
        <w:spacing w:after="0" w:line="240" w:lineRule="auto"/>
        <w:ind w:firstLine="709"/>
        <w:jc w:val="both"/>
        <w:rPr>
          <w:rFonts w:ascii="Times New Roman" w:hAnsi="Times New Roman" w:cs="Times New Roman"/>
          <w:color w:val="000000"/>
          <w:sz w:val="28"/>
          <w:szCs w:val="28"/>
          <w:lang w:val="kk-KZ"/>
        </w:rPr>
      </w:pPr>
      <w:r w:rsidRPr="00D0025E">
        <w:rPr>
          <w:rFonts w:ascii="Times New Roman" w:hAnsi="Times New Roman" w:cs="Times New Roman"/>
          <w:b/>
          <w:bCs/>
          <w:color w:val="000000"/>
          <w:sz w:val="28"/>
          <w:szCs w:val="28"/>
          <w:lang w:val="kk-KZ"/>
        </w:rPr>
        <w:t>Әдістемелік проблема</w:t>
      </w:r>
      <w:r w:rsidRPr="00D0025E">
        <w:rPr>
          <w:rFonts w:ascii="Times New Roman" w:hAnsi="Times New Roman" w:cs="Times New Roman"/>
          <w:color w:val="000000"/>
          <w:sz w:val="28"/>
          <w:szCs w:val="28"/>
          <w:lang w:val="kk-KZ"/>
        </w:rPr>
        <w:t>: жаңартылған білім беру мазмұны жағдайында білім алушыларды оқыту мен тәрбиелеуге этнопедагогикалық тәсіл</w:t>
      </w:r>
      <w:r>
        <w:rPr>
          <w:rFonts w:ascii="Times New Roman" w:hAnsi="Times New Roman" w:cs="Times New Roman"/>
          <w:color w:val="000000"/>
          <w:sz w:val="28"/>
          <w:szCs w:val="28"/>
          <w:lang w:val="kk-KZ"/>
        </w:rPr>
        <w:t>.</w:t>
      </w:r>
    </w:p>
    <w:p w14:paraId="6B8F4C5B" w14:textId="2BEA040D" w:rsidR="00D0025E" w:rsidRDefault="00D0025E" w:rsidP="00D0025E">
      <w:pPr>
        <w:tabs>
          <w:tab w:val="left" w:pos="993"/>
        </w:tabs>
        <w:spacing w:after="0" w:line="240" w:lineRule="auto"/>
        <w:ind w:firstLine="709"/>
        <w:jc w:val="both"/>
        <w:rPr>
          <w:rFonts w:ascii="Times New Roman" w:hAnsi="Times New Roman" w:cs="Times New Roman"/>
          <w:color w:val="000000"/>
          <w:sz w:val="28"/>
          <w:szCs w:val="28"/>
          <w:lang w:val="kk-KZ"/>
        </w:rPr>
      </w:pPr>
      <w:r w:rsidRPr="00D0025E">
        <w:rPr>
          <w:rFonts w:ascii="Times New Roman" w:hAnsi="Times New Roman" w:cs="Times New Roman"/>
          <w:b/>
          <w:bCs/>
          <w:color w:val="000000"/>
          <w:sz w:val="28"/>
          <w:szCs w:val="28"/>
          <w:lang w:val="kk-KZ"/>
        </w:rPr>
        <w:t>Нысаналы бағдар</w:t>
      </w:r>
      <w:r w:rsidRPr="00D0025E">
        <w:rPr>
          <w:rFonts w:ascii="Times New Roman" w:hAnsi="Times New Roman" w:cs="Times New Roman"/>
          <w:color w:val="000000"/>
          <w:sz w:val="28"/>
          <w:szCs w:val="28"/>
          <w:lang w:val="kk-KZ"/>
        </w:rPr>
        <w:t xml:space="preserve">: этнопедагогикалық тәсілдерді енгізу негізінде </w:t>
      </w:r>
      <w:r>
        <w:rPr>
          <w:rFonts w:ascii="Times New Roman" w:hAnsi="Times New Roman" w:cs="Times New Roman"/>
          <w:color w:val="000000"/>
          <w:sz w:val="28"/>
          <w:szCs w:val="28"/>
          <w:lang w:val="kk-KZ"/>
        </w:rPr>
        <w:t>«Б</w:t>
      </w:r>
      <w:r w:rsidRPr="00D0025E">
        <w:rPr>
          <w:rFonts w:ascii="Times New Roman" w:hAnsi="Times New Roman" w:cs="Times New Roman"/>
          <w:color w:val="000000"/>
          <w:sz w:val="28"/>
          <w:szCs w:val="28"/>
          <w:lang w:val="kk-KZ"/>
        </w:rPr>
        <w:t>ілім алушы ұйым</w:t>
      </w:r>
      <w:r>
        <w:rPr>
          <w:rFonts w:ascii="Times New Roman" w:hAnsi="Times New Roman" w:cs="Times New Roman"/>
          <w:color w:val="000000"/>
          <w:sz w:val="28"/>
          <w:szCs w:val="28"/>
          <w:lang w:val="kk-KZ"/>
        </w:rPr>
        <w:t>»</w:t>
      </w:r>
      <w:r w:rsidRPr="00D0025E">
        <w:rPr>
          <w:rFonts w:ascii="Times New Roman" w:hAnsi="Times New Roman" w:cs="Times New Roman"/>
          <w:color w:val="000000"/>
          <w:sz w:val="28"/>
          <w:szCs w:val="28"/>
          <w:lang w:val="kk-KZ"/>
        </w:rPr>
        <w:t xml:space="preserve"> жағдайында педагогтерді корпоративтік оқыту үшін тиімді </w:t>
      </w:r>
      <w:r>
        <w:rPr>
          <w:rFonts w:ascii="Times New Roman" w:hAnsi="Times New Roman" w:cs="Times New Roman"/>
          <w:color w:val="000000"/>
          <w:sz w:val="28"/>
          <w:szCs w:val="28"/>
          <w:lang w:val="kk-KZ"/>
        </w:rPr>
        <w:t>әдістер</w:t>
      </w:r>
      <w:r w:rsidRPr="00D0025E">
        <w:rPr>
          <w:rFonts w:ascii="Times New Roman" w:hAnsi="Times New Roman" w:cs="Times New Roman"/>
          <w:color w:val="000000"/>
          <w:sz w:val="28"/>
          <w:szCs w:val="28"/>
          <w:lang w:val="kk-KZ"/>
        </w:rPr>
        <w:t xml:space="preserve"> мен жағдайлар жасау</w:t>
      </w:r>
      <w:r>
        <w:rPr>
          <w:rFonts w:ascii="Times New Roman" w:hAnsi="Times New Roman" w:cs="Times New Roman"/>
          <w:color w:val="000000"/>
          <w:sz w:val="28"/>
          <w:szCs w:val="28"/>
          <w:lang w:val="kk-KZ"/>
        </w:rPr>
        <w:t>.</w:t>
      </w:r>
    </w:p>
    <w:p w14:paraId="3E8BD612" w14:textId="77777777" w:rsidR="00D0025E" w:rsidRPr="00D0025E" w:rsidRDefault="00D0025E" w:rsidP="00D0025E">
      <w:pPr>
        <w:tabs>
          <w:tab w:val="left" w:pos="993"/>
        </w:tabs>
        <w:spacing w:after="0" w:line="240" w:lineRule="auto"/>
        <w:ind w:firstLine="709"/>
        <w:jc w:val="both"/>
        <w:rPr>
          <w:rFonts w:ascii="Times New Roman" w:hAnsi="Times New Roman" w:cs="Times New Roman"/>
          <w:b/>
          <w:bCs/>
          <w:color w:val="000000"/>
          <w:sz w:val="28"/>
          <w:szCs w:val="28"/>
          <w:u w:val="single"/>
          <w:lang w:val="kk-KZ"/>
        </w:rPr>
      </w:pPr>
      <w:r w:rsidRPr="00D0025E">
        <w:rPr>
          <w:rFonts w:ascii="Times New Roman" w:hAnsi="Times New Roman" w:cs="Times New Roman"/>
          <w:b/>
          <w:bCs/>
          <w:color w:val="000000"/>
          <w:sz w:val="28"/>
          <w:szCs w:val="28"/>
          <w:u w:val="single"/>
          <w:lang w:val="kk-KZ"/>
        </w:rPr>
        <w:t xml:space="preserve">Ғылыми-әдістемелік қызметтің негізгі міндеттері мен тенденциялары: </w:t>
      </w:r>
    </w:p>
    <w:p w14:paraId="15A03A1F" w14:textId="2ADDF7C0" w:rsidR="00D0025E" w:rsidRPr="00D0025E" w:rsidRDefault="00D0025E">
      <w:pPr>
        <w:pStyle w:val="af1"/>
        <w:numPr>
          <w:ilvl w:val="0"/>
          <w:numId w:val="34"/>
        </w:numPr>
        <w:tabs>
          <w:tab w:val="left" w:pos="993"/>
        </w:tabs>
        <w:spacing w:after="0" w:line="240" w:lineRule="auto"/>
        <w:ind w:left="0" w:firstLine="709"/>
        <w:jc w:val="both"/>
        <w:rPr>
          <w:rFonts w:ascii="Times New Roman" w:hAnsi="Times New Roman" w:cs="Times New Roman"/>
          <w:color w:val="000000"/>
          <w:sz w:val="28"/>
          <w:szCs w:val="28"/>
          <w:lang w:val="kk-KZ"/>
        </w:rPr>
      </w:pPr>
      <w:r w:rsidRPr="00D0025E">
        <w:rPr>
          <w:rFonts w:ascii="Times New Roman" w:hAnsi="Times New Roman" w:cs="Times New Roman"/>
          <w:color w:val="000000"/>
          <w:sz w:val="28"/>
          <w:szCs w:val="28"/>
          <w:lang w:val="kk-KZ"/>
        </w:rPr>
        <w:t>Инновациялық қызметті дамытуға және барлық деңгейлерде инновациялық педагогикалық тәжірибені таратуға жәрдемдесу.</w:t>
      </w:r>
    </w:p>
    <w:p w14:paraId="3EE278F9" w14:textId="2521FA0D" w:rsidR="00D0025E" w:rsidRPr="00D0025E" w:rsidRDefault="00D0025E">
      <w:pPr>
        <w:pStyle w:val="af1"/>
        <w:numPr>
          <w:ilvl w:val="0"/>
          <w:numId w:val="34"/>
        </w:numPr>
        <w:tabs>
          <w:tab w:val="left" w:pos="993"/>
        </w:tabs>
        <w:spacing w:after="0" w:line="240" w:lineRule="auto"/>
        <w:ind w:left="0" w:firstLine="709"/>
        <w:jc w:val="both"/>
        <w:rPr>
          <w:rFonts w:ascii="Times New Roman" w:hAnsi="Times New Roman" w:cs="Times New Roman"/>
          <w:color w:val="000000"/>
          <w:sz w:val="28"/>
          <w:szCs w:val="28"/>
          <w:lang w:val="kk-KZ"/>
        </w:rPr>
      </w:pPr>
      <w:r w:rsidRPr="00D0025E">
        <w:rPr>
          <w:rFonts w:ascii="Times New Roman" w:hAnsi="Times New Roman" w:cs="Times New Roman"/>
          <w:color w:val="000000"/>
          <w:sz w:val="28"/>
          <w:szCs w:val="28"/>
          <w:lang w:val="kk-KZ"/>
        </w:rPr>
        <w:t xml:space="preserve">ӘБ жұмысының практикалық бағытын күшейту. Әр әдістемелік бірлестіктің жұмысын мұқият жоспарлаңыз. </w:t>
      </w:r>
      <w:r>
        <w:rPr>
          <w:rFonts w:ascii="Times New Roman" w:hAnsi="Times New Roman" w:cs="Times New Roman"/>
          <w:color w:val="000000"/>
          <w:sz w:val="28"/>
          <w:szCs w:val="28"/>
          <w:lang w:val="kk-KZ"/>
        </w:rPr>
        <w:t>ЖММ</w:t>
      </w:r>
      <w:r w:rsidRPr="00D0025E">
        <w:rPr>
          <w:rFonts w:ascii="Times New Roman" w:hAnsi="Times New Roman" w:cs="Times New Roman"/>
          <w:color w:val="000000"/>
          <w:sz w:val="28"/>
          <w:szCs w:val="28"/>
          <w:lang w:val="kk-KZ"/>
        </w:rPr>
        <w:t>-д</w:t>
      </w:r>
      <w:r>
        <w:rPr>
          <w:rFonts w:ascii="Times New Roman" w:hAnsi="Times New Roman" w:cs="Times New Roman"/>
          <w:color w:val="000000"/>
          <w:sz w:val="28"/>
          <w:szCs w:val="28"/>
          <w:lang w:val="kk-KZ"/>
        </w:rPr>
        <w:t>е</w:t>
      </w:r>
      <w:r w:rsidRPr="00D0025E">
        <w:rPr>
          <w:rFonts w:ascii="Times New Roman" w:hAnsi="Times New Roman" w:cs="Times New Roman"/>
          <w:color w:val="000000"/>
          <w:sz w:val="28"/>
          <w:szCs w:val="28"/>
          <w:lang w:val="kk-KZ"/>
        </w:rPr>
        <w:t xml:space="preserve"> өз қызметін мектептегі білім беру процесінің нәтижелілігін бақылау деректері негізінде құру.</w:t>
      </w:r>
    </w:p>
    <w:p w14:paraId="2E9FB22A" w14:textId="0F83EAC9" w:rsidR="00D0025E" w:rsidRDefault="00D0025E" w:rsidP="00D0025E">
      <w:pPr>
        <w:tabs>
          <w:tab w:val="left" w:pos="993"/>
        </w:tabs>
        <w:spacing w:after="0" w:line="240" w:lineRule="auto"/>
        <w:ind w:firstLine="709"/>
        <w:jc w:val="both"/>
        <w:rPr>
          <w:rFonts w:ascii="Times New Roman" w:hAnsi="Times New Roman" w:cs="Times New Roman"/>
          <w:color w:val="000000"/>
          <w:sz w:val="28"/>
          <w:szCs w:val="28"/>
          <w:lang w:val="kk-KZ"/>
        </w:rPr>
      </w:pPr>
      <w:r w:rsidRPr="00D0025E">
        <w:rPr>
          <w:rFonts w:ascii="Times New Roman" w:hAnsi="Times New Roman" w:cs="Times New Roman"/>
          <w:color w:val="000000"/>
          <w:sz w:val="28"/>
          <w:szCs w:val="28"/>
          <w:lang w:val="kk-KZ"/>
        </w:rPr>
        <w:t>Әдістемелік қызметтің жұмысын талдау</w:t>
      </w:r>
      <w:r>
        <w:rPr>
          <w:rFonts w:ascii="Times New Roman" w:hAnsi="Times New Roman" w:cs="Times New Roman"/>
          <w:color w:val="000000"/>
          <w:sz w:val="28"/>
          <w:szCs w:val="28"/>
          <w:lang w:val="kk-KZ"/>
        </w:rPr>
        <w:t xml:space="preserve"> үш</w:t>
      </w:r>
      <w:r w:rsidRPr="00D0025E">
        <w:rPr>
          <w:rFonts w:ascii="Times New Roman" w:hAnsi="Times New Roman" w:cs="Times New Roman"/>
          <w:color w:val="000000"/>
          <w:sz w:val="28"/>
          <w:szCs w:val="28"/>
          <w:lang w:val="kk-KZ"/>
        </w:rPr>
        <w:t xml:space="preserve"> жыл ішінде мектептегі </w:t>
      </w:r>
      <w:r w:rsidRPr="00D0025E">
        <w:rPr>
          <w:rFonts w:ascii="Times New Roman" w:hAnsi="Times New Roman" w:cs="Times New Roman"/>
          <w:color w:val="000000"/>
          <w:sz w:val="28"/>
          <w:szCs w:val="28"/>
          <w:u w:val="single"/>
          <w:lang w:val="kk-KZ"/>
        </w:rPr>
        <w:t>әдістемелік жұмыстың барлық ұйымдастырушылық формаларын өзара байланысты үш топ түрінде ұсынуға болатындығын көрсетеді</w:t>
      </w:r>
      <w:r w:rsidRPr="00D0025E">
        <w:rPr>
          <w:rFonts w:ascii="Times New Roman" w:hAnsi="Times New Roman" w:cs="Times New Roman"/>
          <w:color w:val="000000"/>
          <w:sz w:val="28"/>
          <w:szCs w:val="28"/>
          <w:lang w:val="kk-KZ"/>
        </w:rPr>
        <w:t>:</w:t>
      </w:r>
    </w:p>
    <w:p w14:paraId="5C1A5146" w14:textId="474E32D9" w:rsidR="00D0025E" w:rsidRPr="00D0025E" w:rsidRDefault="00D0025E" w:rsidP="00D0025E">
      <w:pPr>
        <w:tabs>
          <w:tab w:val="left" w:pos="993"/>
        </w:tabs>
        <w:spacing w:after="0" w:line="240" w:lineRule="auto"/>
        <w:ind w:firstLine="709"/>
        <w:jc w:val="both"/>
        <w:rPr>
          <w:rFonts w:ascii="Times New Roman" w:hAnsi="Times New Roman" w:cs="Times New Roman"/>
          <w:color w:val="000000"/>
          <w:sz w:val="28"/>
          <w:szCs w:val="28"/>
          <w:lang w:val="kk-KZ"/>
        </w:rPr>
      </w:pPr>
      <w:r w:rsidRPr="00D0025E">
        <w:rPr>
          <w:rFonts w:ascii="Times New Roman" w:hAnsi="Times New Roman" w:cs="Times New Roman"/>
          <w:color w:val="000000"/>
          <w:sz w:val="28"/>
          <w:szCs w:val="28"/>
          <w:lang w:val="kk-KZ"/>
        </w:rPr>
        <w:t xml:space="preserve">- </w:t>
      </w:r>
      <w:r w:rsidRPr="00D0025E">
        <w:rPr>
          <w:rFonts w:ascii="Times New Roman" w:hAnsi="Times New Roman" w:cs="Times New Roman"/>
          <w:b/>
          <w:bCs/>
          <w:i/>
          <w:iCs/>
          <w:color w:val="000000"/>
          <w:sz w:val="28"/>
          <w:szCs w:val="28"/>
          <w:lang w:val="kk-KZ"/>
        </w:rPr>
        <w:t>әдістемелік жұмыстың жалпы</w:t>
      </w:r>
      <w:r w:rsidRPr="00D0025E">
        <w:rPr>
          <w:rFonts w:ascii="Times New Roman" w:hAnsi="Times New Roman" w:cs="Times New Roman"/>
          <w:color w:val="000000"/>
          <w:sz w:val="28"/>
          <w:szCs w:val="28"/>
          <w:lang w:val="kk-KZ"/>
        </w:rPr>
        <w:t xml:space="preserve"> </w:t>
      </w:r>
      <w:r w:rsidRPr="00D0025E">
        <w:rPr>
          <w:rFonts w:ascii="Times New Roman" w:hAnsi="Times New Roman" w:cs="Times New Roman"/>
          <w:b/>
          <w:bCs/>
          <w:i/>
          <w:iCs/>
          <w:color w:val="000000"/>
          <w:sz w:val="28"/>
          <w:szCs w:val="28"/>
          <w:lang w:val="kk-KZ"/>
        </w:rPr>
        <w:t>мектептік (ұжымдық) нысандары</w:t>
      </w:r>
      <w:r w:rsidRPr="00D0025E">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ҒӘК</w:t>
      </w:r>
      <w:r w:rsidRPr="00D0025E">
        <w:rPr>
          <w:rFonts w:ascii="Times New Roman" w:hAnsi="Times New Roman" w:cs="Times New Roman"/>
          <w:color w:val="000000"/>
          <w:sz w:val="28"/>
          <w:szCs w:val="28"/>
          <w:lang w:val="kk-KZ"/>
        </w:rPr>
        <w:t>, бірыңғай әдістемелік тақырыптар бойынша жұмыс, психологиялық-педагогикалық семинарлар, практикумдар, әдістемелік көрмелер)</w:t>
      </w:r>
    </w:p>
    <w:p w14:paraId="78ACE229" w14:textId="77777777" w:rsidR="00D0025E" w:rsidRPr="00D0025E" w:rsidRDefault="00D0025E" w:rsidP="00D0025E">
      <w:pPr>
        <w:tabs>
          <w:tab w:val="left" w:pos="993"/>
        </w:tabs>
        <w:spacing w:after="0" w:line="240" w:lineRule="auto"/>
        <w:ind w:firstLine="709"/>
        <w:jc w:val="both"/>
        <w:rPr>
          <w:rFonts w:ascii="Times New Roman" w:hAnsi="Times New Roman" w:cs="Times New Roman"/>
          <w:color w:val="000000"/>
          <w:sz w:val="28"/>
          <w:szCs w:val="28"/>
          <w:lang w:val="kk-KZ"/>
        </w:rPr>
      </w:pPr>
      <w:r w:rsidRPr="00D0025E">
        <w:rPr>
          <w:rFonts w:ascii="Times New Roman" w:hAnsi="Times New Roman" w:cs="Times New Roman"/>
          <w:color w:val="000000"/>
          <w:sz w:val="28"/>
          <w:szCs w:val="28"/>
          <w:lang w:val="kk-KZ"/>
        </w:rPr>
        <w:t xml:space="preserve">- </w:t>
      </w:r>
      <w:r w:rsidRPr="00D0025E">
        <w:rPr>
          <w:rFonts w:ascii="Times New Roman" w:hAnsi="Times New Roman" w:cs="Times New Roman"/>
          <w:b/>
          <w:bCs/>
          <w:i/>
          <w:iCs/>
          <w:color w:val="000000"/>
          <w:sz w:val="28"/>
          <w:szCs w:val="28"/>
          <w:lang w:val="kk-KZ"/>
        </w:rPr>
        <w:t>әдістемелік жұмыстың топтық нысандары</w:t>
      </w:r>
      <w:r w:rsidRPr="00D0025E">
        <w:rPr>
          <w:rFonts w:ascii="Times New Roman" w:hAnsi="Times New Roman" w:cs="Times New Roman"/>
          <w:color w:val="000000"/>
          <w:sz w:val="28"/>
          <w:szCs w:val="28"/>
          <w:lang w:val="kk-KZ"/>
        </w:rPr>
        <w:t xml:space="preserve"> (ӘБ, шығармашылық топтар, озық тәжірибе мектептері, сабақтар мен сыныптан тыс тәрбие іс-шараларына өзара қатысу)</w:t>
      </w:r>
    </w:p>
    <w:p w14:paraId="1B6D4924" w14:textId="77777777" w:rsidR="00D0025E" w:rsidRPr="00D0025E" w:rsidRDefault="00D0025E" w:rsidP="00D0025E">
      <w:pPr>
        <w:tabs>
          <w:tab w:val="left" w:pos="993"/>
        </w:tabs>
        <w:spacing w:after="0" w:line="240" w:lineRule="auto"/>
        <w:ind w:firstLine="709"/>
        <w:jc w:val="both"/>
        <w:rPr>
          <w:rFonts w:ascii="Times New Roman" w:hAnsi="Times New Roman" w:cs="Times New Roman"/>
          <w:color w:val="000000"/>
          <w:sz w:val="28"/>
          <w:szCs w:val="28"/>
          <w:lang w:val="kk-KZ"/>
        </w:rPr>
      </w:pPr>
      <w:r w:rsidRPr="00D0025E">
        <w:rPr>
          <w:rFonts w:ascii="Times New Roman" w:hAnsi="Times New Roman" w:cs="Times New Roman"/>
          <w:color w:val="000000"/>
          <w:sz w:val="28"/>
          <w:szCs w:val="28"/>
          <w:lang w:val="kk-KZ"/>
        </w:rPr>
        <w:t xml:space="preserve">- </w:t>
      </w:r>
      <w:r w:rsidRPr="00D0025E">
        <w:rPr>
          <w:rFonts w:ascii="Times New Roman" w:hAnsi="Times New Roman" w:cs="Times New Roman"/>
          <w:b/>
          <w:bCs/>
          <w:i/>
          <w:iCs/>
          <w:color w:val="000000"/>
          <w:sz w:val="28"/>
          <w:szCs w:val="28"/>
          <w:lang w:val="kk-KZ"/>
        </w:rPr>
        <w:t>әдістемелік жұмыстың жеке нысандары</w:t>
      </w:r>
      <w:r w:rsidRPr="00D0025E">
        <w:rPr>
          <w:rFonts w:ascii="Times New Roman" w:hAnsi="Times New Roman" w:cs="Times New Roman"/>
          <w:color w:val="000000"/>
          <w:sz w:val="28"/>
          <w:szCs w:val="28"/>
          <w:lang w:val="kk-KZ"/>
        </w:rPr>
        <w:t xml:space="preserve"> (жеке консультациялар, әңгімелесулер, тәлімгерлік, ЭАР бойынша жұмыс)</w:t>
      </w:r>
    </w:p>
    <w:p w14:paraId="23CE2CC2" w14:textId="4A9BA280" w:rsidR="00D0025E" w:rsidRDefault="00D0025E" w:rsidP="00D0025E">
      <w:pPr>
        <w:tabs>
          <w:tab w:val="left" w:pos="993"/>
        </w:tabs>
        <w:spacing w:after="0" w:line="240" w:lineRule="auto"/>
        <w:ind w:firstLine="709"/>
        <w:jc w:val="both"/>
        <w:rPr>
          <w:rFonts w:ascii="Times New Roman" w:hAnsi="Times New Roman" w:cs="Times New Roman"/>
          <w:color w:val="000000"/>
          <w:sz w:val="28"/>
          <w:szCs w:val="28"/>
          <w:lang w:val="kk-KZ"/>
        </w:rPr>
      </w:pPr>
      <w:r w:rsidRPr="00D0025E">
        <w:rPr>
          <w:rFonts w:ascii="Times New Roman" w:hAnsi="Times New Roman" w:cs="Times New Roman"/>
          <w:color w:val="000000"/>
          <w:sz w:val="28"/>
          <w:szCs w:val="28"/>
          <w:lang w:val="kk-KZ"/>
        </w:rPr>
        <w:t>Сонымен қатар, әдістемелік жұмыстың ұжымдық және жеке формалары бір-бірінен бөлек өмір сүре алмайды, олар бір-біріне еніп, толықтырады.</w:t>
      </w:r>
    </w:p>
    <w:p w14:paraId="75EFDAF6" w14:textId="77777777" w:rsidR="00D0025E" w:rsidRPr="00D0025E" w:rsidRDefault="00D0025E" w:rsidP="00D0025E">
      <w:pPr>
        <w:tabs>
          <w:tab w:val="left" w:pos="993"/>
        </w:tabs>
        <w:spacing w:after="0" w:line="240" w:lineRule="auto"/>
        <w:ind w:firstLine="709"/>
        <w:jc w:val="both"/>
        <w:rPr>
          <w:rFonts w:ascii="Times New Roman" w:hAnsi="Times New Roman" w:cs="Times New Roman"/>
          <w:b/>
          <w:bCs/>
          <w:color w:val="000000"/>
          <w:sz w:val="28"/>
          <w:szCs w:val="28"/>
          <w:lang w:val="kk-KZ"/>
        </w:rPr>
      </w:pPr>
      <w:r w:rsidRPr="00D0025E">
        <w:rPr>
          <w:rFonts w:ascii="Times New Roman" w:hAnsi="Times New Roman" w:cs="Times New Roman"/>
          <w:b/>
          <w:bCs/>
          <w:color w:val="000000"/>
          <w:sz w:val="28"/>
          <w:szCs w:val="28"/>
          <w:lang w:val="kk-KZ"/>
        </w:rPr>
        <w:t>Мектептің ғылыми-әдістемелік кеңесі</w:t>
      </w:r>
    </w:p>
    <w:p w14:paraId="0DAFF563" w14:textId="2B678C9A" w:rsidR="00D0025E" w:rsidRPr="00D0025E" w:rsidRDefault="00D0025E" w:rsidP="00D0025E">
      <w:pPr>
        <w:tabs>
          <w:tab w:val="left" w:pos="993"/>
        </w:tabs>
        <w:spacing w:after="0" w:line="240" w:lineRule="auto"/>
        <w:ind w:firstLine="709"/>
        <w:jc w:val="both"/>
        <w:rPr>
          <w:rFonts w:ascii="Times New Roman" w:hAnsi="Times New Roman" w:cs="Times New Roman"/>
          <w:color w:val="000000"/>
          <w:sz w:val="28"/>
          <w:szCs w:val="28"/>
          <w:lang w:val="kk-KZ"/>
        </w:rPr>
      </w:pPr>
      <w:r w:rsidRPr="00D0025E">
        <w:rPr>
          <w:rFonts w:ascii="Times New Roman" w:hAnsi="Times New Roman" w:cs="Times New Roman"/>
          <w:color w:val="000000"/>
          <w:sz w:val="28"/>
          <w:szCs w:val="28"/>
          <w:lang w:val="kk-KZ"/>
        </w:rPr>
        <w:t>Ғылыми-әдістемелік қызметке басшылықты мектептің ғылыми-әдістемелік кеңесі (</w:t>
      </w:r>
      <w:r>
        <w:rPr>
          <w:rFonts w:ascii="Times New Roman" w:hAnsi="Times New Roman" w:cs="Times New Roman"/>
          <w:color w:val="000000"/>
          <w:sz w:val="28"/>
          <w:szCs w:val="28"/>
          <w:lang w:val="kk-KZ"/>
        </w:rPr>
        <w:t>ҒӘК</w:t>
      </w:r>
      <w:r w:rsidRPr="00D0025E">
        <w:rPr>
          <w:rFonts w:ascii="Times New Roman" w:hAnsi="Times New Roman" w:cs="Times New Roman"/>
          <w:color w:val="000000"/>
          <w:sz w:val="28"/>
          <w:szCs w:val="28"/>
          <w:lang w:val="kk-KZ"/>
        </w:rPr>
        <w:t xml:space="preserve">) жүзеге асырады, оның құрамына мектеп әкімшілігі, кафедра басшылары және неғұрлым </w:t>
      </w:r>
      <w:r>
        <w:rPr>
          <w:rFonts w:ascii="Times New Roman" w:hAnsi="Times New Roman" w:cs="Times New Roman"/>
          <w:color w:val="000000"/>
          <w:sz w:val="28"/>
          <w:szCs w:val="28"/>
          <w:lang w:val="kk-KZ"/>
        </w:rPr>
        <w:t>қ</w:t>
      </w:r>
      <w:r w:rsidRPr="00D0025E">
        <w:rPr>
          <w:rFonts w:ascii="Times New Roman" w:hAnsi="Times New Roman" w:cs="Times New Roman"/>
          <w:color w:val="000000"/>
          <w:sz w:val="28"/>
          <w:szCs w:val="28"/>
          <w:lang w:val="kk-KZ"/>
        </w:rPr>
        <w:t xml:space="preserve">ұзыретті мұғалімдер кіреді. Мектептің </w:t>
      </w:r>
      <w:r>
        <w:rPr>
          <w:rFonts w:ascii="Times New Roman" w:hAnsi="Times New Roman" w:cs="Times New Roman"/>
          <w:color w:val="000000"/>
          <w:sz w:val="28"/>
          <w:szCs w:val="28"/>
          <w:lang w:val="kk-KZ"/>
        </w:rPr>
        <w:t>ҒӘК</w:t>
      </w:r>
      <w:r w:rsidRPr="00D0025E">
        <w:rPr>
          <w:rFonts w:ascii="Times New Roman" w:hAnsi="Times New Roman" w:cs="Times New Roman"/>
          <w:color w:val="000000"/>
          <w:sz w:val="28"/>
          <w:szCs w:val="28"/>
          <w:lang w:val="kk-KZ"/>
        </w:rPr>
        <w:t xml:space="preserve"> мектептің білім беру кеңістігін ұйымдық-құқықтық қамтамасыз ету бойынша белсенді жұмыс істейді.</w:t>
      </w:r>
    </w:p>
    <w:p w14:paraId="23FE7C97" w14:textId="5F7BC647" w:rsidR="00D0025E" w:rsidRPr="00D0025E" w:rsidRDefault="00D0025E" w:rsidP="00D0025E">
      <w:pPr>
        <w:tabs>
          <w:tab w:val="left" w:pos="993"/>
        </w:tabs>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ҒӘК</w:t>
      </w:r>
      <w:r w:rsidRPr="00D0025E">
        <w:rPr>
          <w:rFonts w:ascii="Times New Roman" w:hAnsi="Times New Roman" w:cs="Times New Roman"/>
          <w:color w:val="000000"/>
          <w:sz w:val="28"/>
          <w:szCs w:val="28"/>
          <w:lang w:val="kk-KZ"/>
        </w:rPr>
        <w:t xml:space="preserve"> қызметі үш жыл бойы мектепті дамыту бағдарламасы аясында </w:t>
      </w:r>
      <w:r>
        <w:rPr>
          <w:rFonts w:ascii="Times New Roman" w:hAnsi="Times New Roman" w:cs="Times New Roman"/>
          <w:color w:val="000000"/>
          <w:sz w:val="28"/>
          <w:szCs w:val="28"/>
          <w:lang w:val="kk-KZ"/>
        </w:rPr>
        <w:t>ҒӘК</w:t>
      </w:r>
      <w:r w:rsidRPr="00D0025E">
        <w:rPr>
          <w:rFonts w:ascii="Times New Roman" w:hAnsi="Times New Roman" w:cs="Times New Roman"/>
          <w:color w:val="000000"/>
          <w:sz w:val="28"/>
          <w:szCs w:val="28"/>
          <w:lang w:val="kk-KZ"/>
        </w:rPr>
        <w:t xml:space="preserve"> функциясы үйлестіруден басқарудан және инновациялық бөлшектерді сапалы енгізуге өзгеретінін көрсетеді.</w:t>
      </w:r>
    </w:p>
    <w:p w14:paraId="4C83DAEF" w14:textId="7093713E" w:rsidR="002040FB" w:rsidRPr="00D55111" w:rsidRDefault="002040FB" w:rsidP="00D0025E">
      <w:pPr>
        <w:shd w:val="clear" w:color="auto" w:fill="FFFFFF" w:themeFill="background1"/>
        <w:spacing w:after="0" w:line="240" w:lineRule="auto"/>
        <w:ind w:right="-1"/>
        <w:contextualSpacing/>
        <w:jc w:val="both"/>
        <w:rPr>
          <w:rFonts w:ascii="Times New Roman" w:eastAsia="TimesNewRomanPSMT" w:hAnsi="Times New Roman" w:cs="Times New Roman"/>
          <w:sz w:val="28"/>
          <w:szCs w:val="28"/>
          <w:lang w:val="kk-KZ" w:eastAsia="ru-RU"/>
        </w:rPr>
      </w:pPr>
    </w:p>
    <w:p w14:paraId="4809661A" w14:textId="390353D8" w:rsidR="002040FB" w:rsidRPr="00D0025E" w:rsidRDefault="00D0025E" w:rsidP="002040FB">
      <w:pPr>
        <w:autoSpaceDE w:val="0"/>
        <w:autoSpaceDN w:val="0"/>
        <w:adjustRightInd w:val="0"/>
        <w:spacing w:after="0" w:line="240" w:lineRule="auto"/>
        <w:ind w:left="720"/>
        <w:contextualSpacing/>
        <w:jc w:val="center"/>
        <w:rPr>
          <w:rFonts w:ascii="Times New Roman" w:eastAsia="TimesNewRomanPSMT" w:hAnsi="Times New Roman" w:cs="Times New Roman"/>
          <w:b/>
          <w:sz w:val="28"/>
          <w:szCs w:val="28"/>
          <w:lang w:val="kk-KZ" w:eastAsia="ru-RU"/>
        </w:rPr>
      </w:pPr>
      <w:r w:rsidRPr="00D0025E">
        <w:rPr>
          <w:rFonts w:ascii="Times New Roman" w:eastAsia="TimesNewRomanPSMT" w:hAnsi="Times New Roman" w:cs="Times New Roman"/>
          <w:b/>
          <w:sz w:val="28"/>
          <w:szCs w:val="28"/>
          <w:lang w:eastAsia="ru-RU"/>
        </w:rPr>
        <w:t>Ғылыми-әдістемелік кеңес отырыстарының тақырыбы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8"/>
        <w:gridCol w:w="3969"/>
        <w:gridCol w:w="2839"/>
      </w:tblGrid>
      <w:tr w:rsidR="002040FB" w:rsidRPr="00387FCC" w14:paraId="31D21BDA" w14:textId="77777777" w:rsidTr="004A45DE">
        <w:trPr>
          <w:jc w:val="center"/>
        </w:trPr>
        <w:tc>
          <w:tcPr>
            <w:tcW w:w="2828" w:type="dxa"/>
            <w:shd w:val="clear" w:color="auto" w:fill="auto"/>
          </w:tcPr>
          <w:p w14:paraId="2B9EBDB3" w14:textId="77777777" w:rsidR="002040FB" w:rsidRPr="00387FCC" w:rsidRDefault="002040FB" w:rsidP="004A45DE">
            <w:pPr>
              <w:autoSpaceDE w:val="0"/>
              <w:autoSpaceDN w:val="0"/>
              <w:adjustRightInd w:val="0"/>
              <w:spacing w:after="0" w:line="240" w:lineRule="auto"/>
              <w:contextualSpacing/>
              <w:jc w:val="center"/>
              <w:rPr>
                <w:rFonts w:ascii="Times New Roman" w:eastAsia="TimesNewRomanPSMT" w:hAnsi="Times New Roman" w:cs="Times New Roman"/>
                <w:b/>
                <w:sz w:val="24"/>
                <w:szCs w:val="24"/>
                <w:lang w:val="kk-KZ" w:eastAsia="ru-RU"/>
              </w:rPr>
            </w:pPr>
            <w:r w:rsidRPr="00387FCC">
              <w:rPr>
                <w:rFonts w:ascii="Times New Roman" w:eastAsia="TimesNewRomanPSMT" w:hAnsi="Times New Roman" w:cs="Times New Roman"/>
                <w:b/>
                <w:sz w:val="24"/>
                <w:szCs w:val="24"/>
                <w:lang w:eastAsia="ru-RU"/>
              </w:rPr>
              <w:t>20</w:t>
            </w:r>
            <w:r w:rsidRPr="00387FCC">
              <w:rPr>
                <w:rFonts w:ascii="Times New Roman" w:eastAsia="TimesNewRomanPSMT" w:hAnsi="Times New Roman" w:cs="Times New Roman"/>
                <w:b/>
                <w:sz w:val="24"/>
                <w:szCs w:val="24"/>
                <w:lang w:val="kk-KZ" w:eastAsia="ru-RU"/>
              </w:rPr>
              <w:t>22</w:t>
            </w:r>
            <w:r w:rsidRPr="00387FCC">
              <w:rPr>
                <w:rFonts w:ascii="Times New Roman" w:eastAsia="TimesNewRomanPSMT" w:hAnsi="Times New Roman" w:cs="Times New Roman"/>
                <w:b/>
                <w:sz w:val="24"/>
                <w:szCs w:val="24"/>
                <w:lang w:eastAsia="ru-RU"/>
              </w:rPr>
              <w:t>-20</w:t>
            </w:r>
            <w:r w:rsidRPr="00387FCC">
              <w:rPr>
                <w:rFonts w:ascii="Times New Roman" w:eastAsia="TimesNewRomanPSMT" w:hAnsi="Times New Roman" w:cs="Times New Roman"/>
                <w:b/>
                <w:sz w:val="24"/>
                <w:szCs w:val="24"/>
                <w:lang w:val="kk-KZ" w:eastAsia="ru-RU"/>
              </w:rPr>
              <w:t>23</w:t>
            </w:r>
          </w:p>
        </w:tc>
        <w:tc>
          <w:tcPr>
            <w:tcW w:w="3969" w:type="dxa"/>
            <w:shd w:val="clear" w:color="auto" w:fill="auto"/>
          </w:tcPr>
          <w:p w14:paraId="03E05618" w14:textId="77777777" w:rsidR="002040FB" w:rsidRPr="00387FCC" w:rsidRDefault="002040FB" w:rsidP="004A45DE">
            <w:pPr>
              <w:autoSpaceDE w:val="0"/>
              <w:autoSpaceDN w:val="0"/>
              <w:adjustRightInd w:val="0"/>
              <w:spacing w:after="0" w:line="240" w:lineRule="auto"/>
              <w:contextualSpacing/>
              <w:jc w:val="center"/>
              <w:rPr>
                <w:rFonts w:ascii="Times New Roman" w:eastAsia="TimesNewRomanPSMT" w:hAnsi="Times New Roman" w:cs="Times New Roman"/>
                <w:b/>
                <w:sz w:val="24"/>
                <w:szCs w:val="24"/>
                <w:lang w:eastAsia="ru-RU"/>
              </w:rPr>
            </w:pPr>
            <w:r w:rsidRPr="00387FCC">
              <w:rPr>
                <w:rFonts w:ascii="Times New Roman" w:eastAsia="TimesNewRomanPSMT" w:hAnsi="Times New Roman" w:cs="Times New Roman"/>
                <w:b/>
                <w:sz w:val="24"/>
                <w:szCs w:val="24"/>
                <w:lang w:eastAsia="ru-RU"/>
              </w:rPr>
              <w:t>20</w:t>
            </w:r>
            <w:r w:rsidRPr="00387FCC">
              <w:rPr>
                <w:rFonts w:ascii="Times New Roman" w:eastAsia="TimesNewRomanPSMT" w:hAnsi="Times New Roman" w:cs="Times New Roman"/>
                <w:b/>
                <w:sz w:val="24"/>
                <w:szCs w:val="24"/>
                <w:lang w:val="kk-KZ" w:eastAsia="ru-RU"/>
              </w:rPr>
              <w:t>23</w:t>
            </w:r>
            <w:r w:rsidRPr="00387FCC">
              <w:rPr>
                <w:rFonts w:ascii="Times New Roman" w:eastAsia="TimesNewRomanPSMT" w:hAnsi="Times New Roman" w:cs="Times New Roman"/>
                <w:b/>
                <w:sz w:val="24"/>
                <w:szCs w:val="24"/>
                <w:lang w:eastAsia="ru-RU"/>
              </w:rPr>
              <w:t>-2014</w:t>
            </w:r>
          </w:p>
        </w:tc>
        <w:tc>
          <w:tcPr>
            <w:tcW w:w="2839" w:type="dxa"/>
            <w:shd w:val="clear" w:color="auto" w:fill="auto"/>
          </w:tcPr>
          <w:p w14:paraId="505396EE" w14:textId="77777777" w:rsidR="002040FB" w:rsidRPr="00387FCC" w:rsidRDefault="002040FB" w:rsidP="004A45DE">
            <w:pPr>
              <w:autoSpaceDE w:val="0"/>
              <w:autoSpaceDN w:val="0"/>
              <w:adjustRightInd w:val="0"/>
              <w:spacing w:after="0" w:line="240" w:lineRule="auto"/>
              <w:contextualSpacing/>
              <w:jc w:val="center"/>
              <w:rPr>
                <w:rFonts w:ascii="Times New Roman" w:eastAsia="TimesNewRomanPSMT" w:hAnsi="Times New Roman" w:cs="Times New Roman"/>
                <w:b/>
                <w:color w:val="FF0000"/>
                <w:sz w:val="24"/>
                <w:szCs w:val="24"/>
                <w:lang w:eastAsia="ru-RU"/>
              </w:rPr>
            </w:pPr>
            <w:r w:rsidRPr="00387FCC">
              <w:rPr>
                <w:rFonts w:ascii="Times New Roman" w:eastAsia="TimesNewRomanPSMT" w:hAnsi="Times New Roman" w:cs="Times New Roman"/>
                <w:b/>
                <w:sz w:val="24"/>
                <w:szCs w:val="24"/>
                <w:lang w:eastAsia="ru-RU"/>
              </w:rPr>
              <w:t>20</w:t>
            </w:r>
            <w:r w:rsidRPr="00387FCC">
              <w:rPr>
                <w:rFonts w:ascii="Times New Roman" w:eastAsia="TimesNewRomanPSMT" w:hAnsi="Times New Roman" w:cs="Times New Roman"/>
                <w:b/>
                <w:sz w:val="24"/>
                <w:szCs w:val="24"/>
                <w:lang w:val="kk-KZ" w:eastAsia="ru-RU"/>
              </w:rPr>
              <w:t>24</w:t>
            </w:r>
            <w:r w:rsidRPr="00387FCC">
              <w:rPr>
                <w:rFonts w:ascii="Times New Roman" w:eastAsia="TimesNewRomanPSMT" w:hAnsi="Times New Roman" w:cs="Times New Roman"/>
                <w:b/>
                <w:sz w:val="24"/>
                <w:szCs w:val="24"/>
                <w:lang w:eastAsia="ru-RU"/>
              </w:rPr>
              <w:t>-20</w:t>
            </w:r>
            <w:r w:rsidRPr="00387FCC">
              <w:rPr>
                <w:rFonts w:ascii="Times New Roman" w:eastAsia="TimesNewRomanPSMT" w:hAnsi="Times New Roman" w:cs="Times New Roman"/>
                <w:b/>
                <w:sz w:val="24"/>
                <w:szCs w:val="24"/>
                <w:lang w:val="kk-KZ" w:eastAsia="ru-RU"/>
              </w:rPr>
              <w:t>2</w:t>
            </w:r>
            <w:r w:rsidRPr="00387FCC">
              <w:rPr>
                <w:rFonts w:ascii="Times New Roman" w:eastAsia="TimesNewRomanPSMT" w:hAnsi="Times New Roman" w:cs="Times New Roman"/>
                <w:b/>
                <w:sz w:val="24"/>
                <w:szCs w:val="24"/>
                <w:lang w:eastAsia="ru-RU"/>
              </w:rPr>
              <w:t>5</w:t>
            </w:r>
          </w:p>
        </w:tc>
      </w:tr>
      <w:tr w:rsidR="00043764" w:rsidRPr="0048731B" w14:paraId="4405C163" w14:textId="77777777" w:rsidTr="004A45DE">
        <w:trPr>
          <w:trHeight w:val="553"/>
          <w:jc w:val="center"/>
        </w:trPr>
        <w:tc>
          <w:tcPr>
            <w:tcW w:w="2828" w:type="dxa"/>
            <w:shd w:val="clear" w:color="auto" w:fill="auto"/>
          </w:tcPr>
          <w:p w14:paraId="6483498B" w14:textId="4548629B" w:rsidR="00043764" w:rsidRPr="00387FCC" w:rsidRDefault="00043764" w:rsidP="00043764">
            <w:pPr>
              <w:autoSpaceDE w:val="0"/>
              <w:autoSpaceDN w:val="0"/>
              <w:adjustRightInd w:val="0"/>
              <w:spacing w:after="0" w:line="240" w:lineRule="auto"/>
              <w:contextualSpacing/>
              <w:jc w:val="both"/>
              <w:rPr>
                <w:rFonts w:ascii="Times New Roman" w:eastAsia="TimesNewRomanPSMT" w:hAnsi="Times New Roman" w:cs="Times New Roman"/>
                <w:sz w:val="24"/>
                <w:szCs w:val="24"/>
                <w:lang w:eastAsia="ru-RU"/>
              </w:rPr>
            </w:pPr>
            <w:r w:rsidRPr="00387FCC">
              <w:rPr>
                <w:rFonts w:ascii="Times New Roman" w:hAnsi="Times New Roman" w:cs="Times New Roman"/>
                <w:sz w:val="24"/>
                <w:szCs w:val="24"/>
              </w:rPr>
              <w:t>Педагогты қалыптастырудың құзыреттілік моделі</w:t>
            </w:r>
          </w:p>
        </w:tc>
        <w:tc>
          <w:tcPr>
            <w:tcW w:w="3969" w:type="dxa"/>
            <w:shd w:val="clear" w:color="auto" w:fill="auto"/>
            <w:vAlign w:val="center"/>
          </w:tcPr>
          <w:p w14:paraId="1BA9410D" w14:textId="45460661" w:rsidR="00043764" w:rsidRPr="00387FCC" w:rsidRDefault="00923F77" w:rsidP="00043764">
            <w:pPr>
              <w:jc w:val="center"/>
              <w:rPr>
                <w:rFonts w:ascii="Times New Roman" w:hAnsi="Times New Roman" w:cs="Times New Roman"/>
                <w:bCs/>
                <w:sz w:val="24"/>
                <w:szCs w:val="24"/>
                <w:lang w:val="kk-KZ"/>
              </w:rPr>
            </w:pPr>
            <w:r w:rsidRPr="00387FCC">
              <w:rPr>
                <w:rFonts w:ascii="Times New Roman" w:hAnsi="Times New Roman" w:cs="Times New Roman"/>
                <w:b/>
                <w:sz w:val="24"/>
                <w:szCs w:val="24"/>
              </w:rPr>
              <w:t>№1 ҒӘК</w:t>
            </w:r>
            <w:r w:rsidRPr="00387FCC">
              <w:rPr>
                <w:rFonts w:ascii="Times New Roman" w:hAnsi="Times New Roman" w:cs="Times New Roman"/>
                <w:bCs/>
                <w:sz w:val="24"/>
                <w:szCs w:val="24"/>
              </w:rPr>
              <w:t xml:space="preserve"> «Этнопедагогикалық әдістерді мектептегі білім берудің заманауи талаптарына бейімдеу: қиындықтар мен мүмкіндіктер»</w:t>
            </w:r>
          </w:p>
        </w:tc>
        <w:tc>
          <w:tcPr>
            <w:tcW w:w="2839" w:type="dxa"/>
            <w:shd w:val="clear" w:color="auto" w:fill="auto"/>
          </w:tcPr>
          <w:p w14:paraId="4731443F" w14:textId="0A5B6041" w:rsidR="00043764" w:rsidRPr="00387FCC" w:rsidRDefault="00043764" w:rsidP="00043764">
            <w:pPr>
              <w:jc w:val="center"/>
              <w:rPr>
                <w:rFonts w:ascii="Times New Roman" w:hAnsi="Times New Roman" w:cs="Times New Roman"/>
                <w:bCs/>
                <w:sz w:val="24"/>
                <w:szCs w:val="24"/>
                <w:lang w:val="kk-KZ"/>
              </w:rPr>
            </w:pPr>
            <w:r w:rsidRPr="00387FCC">
              <w:rPr>
                <w:rFonts w:ascii="Times New Roman" w:hAnsi="Times New Roman" w:cs="Times New Roman"/>
                <w:b/>
                <w:sz w:val="24"/>
                <w:szCs w:val="24"/>
                <w:lang w:val="kk-KZ"/>
              </w:rPr>
              <w:t xml:space="preserve">№1 </w:t>
            </w:r>
            <w:r w:rsidR="00923F77" w:rsidRPr="00387FCC">
              <w:rPr>
                <w:rFonts w:ascii="Times New Roman" w:hAnsi="Times New Roman" w:cs="Times New Roman"/>
                <w:b/>
                <w:sz w:val="24"/>
                <w:szCs w:val="24"/>
                <w:lang w:val="kk-KZ"/>
              </w:rPr>
              <w:t>ҒӘК</w:t>
            </w:r>
            <w:r w:rsidRPr="00387FCC">
              <w:rPr>
                <w:rFonts w:ascii="Times New Roman" w:hAnsi="Times New Roman" w:cs="Times New Roman"/>
                <w:bCs/>
                <w:sz w:val="24"/>
                <w:szCs w:val="24"/>
                <w:lang w:val="kk-KZ"/>
              </w:rPr>
              <w:t xml:space="preserve"> «</w:t>
            </w:r>
            <w:r w:rsidR="00923F77" w:rsidRPr="00387FCC">
              <w:rPr>
                <w:rFonts w:ascii="Times New Roman" w:hAnsi="Times New Roman" w:cs="Times New Roman"/>
                <w:bCs/>
                <w:sz w:val="24"/>
                <w:szCs w:val="24"/>
                <w:lang w:val="kk-KZ"/>
              </w:rPr>
              <w:t>Этнопедагогика идеяларын іске асыру шеңберінде мектептің дамуын стратегиялық басқару</w:t>
            </w:r>
            <w:r w:rsidRPr="00387FCC">
              <w:rPr>
                <w:rFonts w:ascii="Times New Roman" w:hAnsi="Times New Roman" w:cs="Times New Roman"/>
                <w:bCs/>
                <w:sz w:val="24"/>
                <w:szCs w:val="24"/>
                <w:lang w:val="kk-KZ"/>
              </w:rPr>
              <w:t>»</w:t>
            </w:r>
          </w:p>
          <w:p w14:paraId="48140B63" w14:textId="77777777" w:rsidR="00043764" w:rsidRPr="00387FCC" w:rsidRDefault="00043764" w:rsidP="00043764">
            <w:pPr>
              <w:spacing w:after="0" w:line="240" w:lineRule="auto"/>
              <w:contextualSpacing/>
              <w:rPr>
                <w:rFonts w:ascii="Times New Roman" w:hAnsi="Times New Roman" w:cs="Times New Roman"/>
                <w:bCs/>
                <w:sz w:val="24"/>
                <w:szCs w:val="24"/>
                <w:lang w:val="kk-KZ"/>
              </w:rPr>
            </w:pPr>
          </w:p>
        </w:tc>
      </w:tr>
      <w:tr w:rsidR="00043764" w:rsidRPr="00387FCC" w14:paraId="2388A0D2" w14:textId="77777777" w:rsidTr="004A45DE">
        <w:trPr>
          <w:jc w:val="center"/>
        </w:trPr>
        <w:tc>
          <w:tcPr>
            <w:tcW w:w="2828" w:type="dxa"/>
            <w:shd w:val="clear" w:color="auto" w:fill="auto"/>
          </w:tcPr>
          <w:p w14:paraId="2BD8C670" w14:textId="4515A7D5" w:rsidR="00043764" w:rsidRPr="00D55111" w:rsidRDefault="00043764" w:rsidP="00043764">
            <w:pPr>
              <w:autoSpaceDE w:val="0"/>
              <w:autoSpaceDN w:val="0"/>
              <w:adjustRightInd w:val="0"/>
              <w:spacing w:after="0" w:line="240" w:lineRule="auto"/>
              <w:contextualSpacing/>
              <w:jc w:val="both"/>
              <w:rPr>
                <w:rFonts w:ascii="Times New Roman" w:eastAsia="TimesNewRomanPSMT" w:hAnsi="Times New Roman" w:cs="Times New Roman"/>
                <w:sz w:val="24"/>
                <w:szCs w:val="24"/>
                <w:lang w:val="kk-KZ" w:eastAsia="ru-RU"/>
              </w:rPr>
            </w:pPr>
            <w:r w:rsidRPr="00D55111">
              <w:rPr>
                <w:rFonts w:ascii="Times New Roman" w:hAnsi="Times New Roman" w:cs="Times New Roman"/>
                <w:sz w:val="24"/>
                <w:szCs w:val="24"/>
                <w:lang w:val="kk-KZ"/>
              </w:rPr>
              <w:t>Пән мұғалімдерінің ЭАР аралық сараптамасы</w:t>
            </w:r>
          </w:p>
        </w:tc>
        <w:tc>
          <w:tcPr>
            <w:tcW w:w="3969" w:type="dxa"/>
            <w:shd w:val="clear" w:color="auto" w:fill="auto"/>
            <w:vAlign w:val="center"/>
          </w:tcPr>
          <w:p w14:paraId="36417780" w14:textId="624C8CA4" w:rsidR="00043764" w:rsidRPr="00D55111" w:rsidRDefault="00923F77" w:rsidP="00043764">
            <w:pPr>
              <w:ind w:left="45" w:firstLine="283"/>
              <w:jc w:val="center"/>
              <w:rPr>
                <w:rFonts w:ascii="Times New Roman" w:hAnsi="Times New Roman" w:cs="Times New Roman"/>
                <w:bCs/>
                <w:sz w:val="24"/>
                <w:szCs w:val="24"/>
                <w:lang w:val="kk-KZ"/>
              </w:rPr>
            </w:pPr>
            <w:r w:rsidRPr="00D55111">
              <w:rPr>
                <w:rFonts w:ascii="Times New Roman" w:hAnsi="Times New Roman" w:cs="Times New Roman"/>
                <w:b/>
                <w:sz w:val="24"/>
                <w:szCs w:val="24"/>
                <w:lang w:val="kk-KZ"/>
              </w:rPr>
              <w:t>№2 ҒӘК</w:t>
            </w:r>
            <w:r w:rsidR="00043764" w:rsidRPr="00D55111">
              <w:rPr>
                <w:rFonts w:ascii="Times New Roman" w:hAnsi="Times New Roman" w:cs="Times New Roman"/>
                <w:bCs/>
                <w:sz w:val="24"/>
                <w:szCs w:val="24"/>
                <w:lang w:val="kk-KZ"/>
              </w:rPr>
              <w:t xml:space="preserve"> «</w:t>
            </w:r>
            <w:r w:rsidRPr="00D55111">
              <w:rPr>
                <w:rFonts w:ascii="Times New Roman" w:hAnsi="Times New Roman" w:cs="Times New Roman"/>
                <w:bCs/>
                <w:sz w:val="24"/>
                <w:szCs w:val="24"/>
                <w:lang w:val="kk-KZ"/>
              </w:rPr>
              <w:t>Мектепішілік бақылаудан білім беру сапасын мектепішілік қамтамасыз етуге дейін</w:t>
            </w:r>
            <w:r w:rsidR="00043764" w:rsidRPr="00D55111">
              <w:rPr>
                <w:rFonts w:ascii="Times New Roman" w:hAnsi="Times New Roman" w:cs="Times New Roman"/>
                <w:bCs/>
                <w:sz w:val="24"/>
                <w:szCs w:val="24"/>
                <w:lang w:val="kk-KZ"/>
              </w:rPr>
              <w:t>»</w:t>
            </w:r>
          </w:p>
        </w:tc>
        <w:tc>
          <w:tcPr>
            <w:tcW w:w="2839" w:type="dxa"/>
            <w:shd w:val="clear" w:color="auto" w:fill="auto"/>
          </w:tcPr>
          <w:p w14:paraId="4412E283" w14:textId="527534A5" w:rsidR="00043764" w:rsidRPr="00387FCC" w:rsidRDefault="00923F77" w:rsidP="00923F77">
            <w:pPr>
              <w:spacing w:after="0" w:line="240" w:lineRule="auto"/>
              <w:rPr>
                <w:rFonts w:ascii="Times New Roman" w:hAnsi="Times New Roman" w:cs="Times New Roman"/>
                <w:bCs/>
                <w:sz w:val="24"/>
                <w:szCs w:val="24"/>
              </w:rPr>
            </w:pPr>
            <w:r w:rsidRPr="00387FCC">
              <w:rPr>
                <w:rFonts w:ascii="Times New Roman" w:hAnsi="Times New Roman" w:cs="Times New Roman"/>
                <w:b/>
                <w:sz w:val="24"/>
                <w:szCs w:val="24"/>
              </w:rPr>
              <w:t>№2</w:t>
            </w:r>
            <w:r w:rsidRPr="00387FCC">
              <w:rPr>
                <w:rFonts w:ascii="Times New Roman" w:hAnsi="Times New Roman" w:cs="Times New Roman"/>
                <w:b/>
                <w:sz w:val="24"/>
                <w:szCs w:val="24"/>
                <w:lang w:val="kk-KZ"/>
              </w:rPr>
              <w:t xml:space="preserve"> ҒӘК</w:t>
            </w:r>
            <w:r w:rsidRPr="00387FCC">
              <w:rPr>
                <w:rFonts w:ascii="Times New Roman" w:hAnsi="Times New Roman" w:cs="Times New Roman"/>
                <w:bCs/>
                <w:sz w:val="24"/>
                <w:szCs w:val="24"/>
              </w:rPr>
              <w:t xml:space="preserve"> Оқытудың инновациялық әдістері </w:t>
            </w:r>
          </w:p>
        </w:tc>
      </w:tr>
      <w:tr w:rsidR="00043764" w:rsidRPr="00387FCC" w14:paraId="7C0B1776" w14:textId="77777777" w:rsidTr="004A45DE">
        <w:trPr>
          <w:trHeight w:val="1550"/>
          <w:jc w:val="center"/>
        </w:trPr>
        <w:tc>
          <w:tcPr>
            <w:tcW w:w="2828" w:type="dxa"/>
            <w:shd w:val="clear" w:color="auto" w:fill="auto"/>
          </w:tcPr>
          <w:p w14:paraId="4B8E5AFA" w14:textId="2021D148" w:rsidR="00043764" w:rsidRPr="00387FCC" w:rsidRDefault="00043764" w:rsidP="00043764">
            <w:pPr>
              <w:autoSpaceDE w:val="0"/>
              <w:autoSpaceDN w:val="0"/>
              <w:adjustRightInd w:val="0"/>
              <w:spacing w:after="0" w:line="240" w:lineRule="auto"/>
              <w:contextualSpacing/>
              <w:jc w:val="both"/>
              <w:rPr>
                <w:rFonts w:ascii="Times New Roman" w:eastAsia="TimesNewRomanPSMT" w:hAnsi="Times New Roman" w:cs="Times New Roman"/>
                <w:sz w:val="24"/>
                <w:szCs w:val="24"/>
                <w:lang w:eastAsia="ru-RU"/>
              </w:rPr>
            </w:pPr>
            <w:r w:rsidRPr="00387FCC">
              <w:rPr>
                <w:rFonts w:ascii="Times New Roman" w:hAnsi="Times New Roman" w:cs="Times New Roman"/>
                <w:sz w:val="24"/>
                <w:szCs w:val="24"/>
              </w:rPr>
              <w:t xml:space="preserve">Әдістемелік кеңестің, </w:t>
            </w:r>
            <w:r w:rsidR="003E4C97">
              <w:rPr>
                <w:rFonts w:ascii="Times New Roman" w:hAnsi="Times New Roman" w:cs="Times New Roman"/>
                <w:sz w:val="24"/>
                <w:szCs w:val="24"/>
                <w:lang w:val="kk-KZ"/>
              </w:rPr>
              <w:t>ӘБ</w:t>
            </w:r>
            <w:r w:rsidRPr="00387FCC">
              <w:rPr>
                <w:rFonts w:ascii="Times New Roman" w:hAnsi="Times New Roman" w:cs="Times New Roman"/>
                <w:sz w:val="24"/>
                <w:szCs w:val="24"/>
              </w:rPr>
              <w:t>, шығармашылық және проблемалық топтардың жұмысы туралы есептер; пәндік апталар мен онжылдықтардың қорытындыларын шығару; мұғалімдердің мектептегі жұмысына қанағаттануы.</w:t>
            </w:r>
          </w:p>
        </w:tc>
        <w:tc>
          <w:tcPr>
            <w:tcW w:w="3969" w:type="dxa"/>
            <w:shd w:val="clear" w:color="auto" w:fill="auto"/>
            <w:vAlign w:val="center"/>
          </w:tcPr>
          <w:p w14:paraId="2F44F5A0" w14:textId="575E8BFD" w:rsidR="00043764" w:rsidRPr="00387FCC" w:rsidRDefault="00923F77" w:rsidP="00043764">
            <w:pPr>
              <w:shd w:val="clear" w:color="auto" w:fill="F9F9F9"/>
              <w:jc w:val="center"/>
              <w:outlineLvl w:val="0"/>
              <w:rPr>
                <w:rFonts w:ascii="Times New Roman" w:hAnsi="Times New Roman" w:cs="Times New Roman"/>
                <w:bCs/>
                <w:sz w:val="24"/>
                <w:szCs w:val="24"/>
              </w:rPr>
            </w:pPr>
            <w:r w:rsidRPr="00387FCC">
              <w:rPr>
                <w:rFonts w:ascii="Times New Roman" w:hAnsi="Times New Roman" w:cs="Times New Roman"/>
                <w:b/>
                <w:sz w:val="24"/>
                <w:szCs w:val="24"/>
              </w:rPr>
              <w:t>№3 ҒӘК</w:t>
            </w:r>
            <w:r w:rsidR="00043764" w:rsidRPr="00387FCC">
              <w:rPr>
                <w:rFonts w:ascii="Times New Roman" w:hAnsi="Times New Roman" w:cs="Times New Roman"/>
                <w:bCs/>
                <w:sz w:val="24"/>
                <w:szCs w:val="24"/>
              </w:rPr>
              <w:t xml:space="preserve"> «</w:t>
            </w:r>
            <w:r w:rsidRPr="00387FCC">
              <w:rPr>
                <w:rFonts w:ascii="Times New Roman" w:hAnsi="Times New Roman" w:cs="Times New Roman"/>
                <w:bCs/>
                <w:sz w:val="24"/>
                <w:szCs w:val="24"/>
              </w:rPr>
              <w:t>Lesson study мұғалімдер қауымдастығын дамыту құралы ретінде</w:t>
            </w:r>
            <w:r w:rsidR="00043764" w:rsidRPr="00387FCC">
              <w:rPr>
                <w:rFonts w:ascii="Times New Roman" w:hAnsi="Times New Roman" w:cs="Times New Roman"/>
                <w:bCs/>
                <w:sz w:val="24"/>
                <w:szCs w:val="24"/>
              </w:rPr>
              <w:t>»</w:t>
            </w:r>
          </w:p>
          <w:p w14:paraId="038FB593" w14:textId="77777777" w:rsidR="00043764" w:rsidRPr="00387FCC" w:rsidRDefault="00043764" w:rsidP="00043764">
            <w:pPr>
              <w:pStyle w:val="a3"/>
              <w:shd w:val="clear" w:color="auto" w:fill="FFFFFF"/>
              <w:ind w:left="328"/>
              <w:jc w:val="both"/>
              <w:rPr>
                <w:bCs/>
              </w:rPr>
            </w:pPr>
          </w:p>
        </w:tc>
        <w:tc>
          <w:tcPr>
            <w:tcW w:w="2839" w:type="dxa"/>
            <w:shd w:val="clear" w:color="auto" w:fill="auto"/>
          </w:tcPr>
          <w:p w14:paraId="0C06CDA0" w14:textId="54282135" w:rsidR="00043764" w:rsidRPr="00387FCC" w:rsidRDefault="00923F77" w:rsidP="00923F77">
            <w:pPr>
              <w:spacing w:after="0" w:line="240" w:lineRule="auto"/>
              <w:rPr>
                <w:rFonts w:ascii="Times New Roman" w:hAnsi="Times New Roman" w:cs="Times New Roman"/>
                <w:b/>
                <w:sz w:val="24"/>
                <w:szCs w:val="24"/>
                <w:lang w:val="kk-KZ"/>
              </w:rPr>
            </w:pPr>
            <w:r w:rsidRPr="00387FCC">
              <w:rPr>
                <w:rFonts w:ascii="Times New Roman" w:hAnsi="Times New Roman" w:cs="Times New Roman"/>
                <w:b/>
                <w:sz w:val="24"/>
                <w:szCs w:val="24"/>
              </w:rPr>
              <w:t>№3</w:t>
            </w:r>
            <w:r w:rsidRPr="00387FCC">
              <w:rPr>
                <w:rFonts w:ascii="Times New Roman" w:hAnsi="Times New Roman" w:cs="Times New Roman"/>
                <w:b/>
                <w:sz w:val="24"/>
                <w:szCs w:val="24"/>
                <w:lang w:val="kk-KZ"/>
              </w:rPr>
              <w:t xml:space="preserve"> ҒӘК </w:t>
            </w:r>
            <w:r w:rsidRPr="00387FCC">
              <w:rPr>
                <w:rFonts w:ascii="Times New Roman" w:hAnsi="Times New Roman" w:cs="Times New Roman"/>
                <w:bCs/>
                <w:sz w:val="24"/>
                <w:szCs w:val="24"/>
              </w:rPr>
              <w:t xml:space="preserve">Оқушылардың негізгі құзыреттіліктерін дамыту </w:t>
            </w:r>
          </w:p>
        </w:tc>
      </w:tr>
      <w:tr w:rsidR="00043764" w:rsidRPr="00387FCC" w14:paraId="1A02FE7A" w14:textId="77777777" w:rsidTr="004A45DE">
        <w:trPr>
          <w:jc w:val="center"/>
        </w:trPr>
        <w:tc>
          <w:tcPr>
            <w:tcW w:w="2828" w:type="dxa"/>
            <w:shd w:val="clear" w:color="auto" w:fill="auto"/>
          </w:tcPr>
          <w:p w14:paraId="50900DBE" w14:textId="6DBFF383" w:rsidR="00043764" w:rsidRPr="00387FCC" w:rsidRDefault="00043764" w:rsidP="00043764">
            <w:pPr>
              <w:autoSpaceDE w:val="0"/>
              <w:autoSpaceDN w:val="0"/>
              <w:adjustRightInd w:val="0"/>
              <w:spacing w:after="0" w:line="240" w:lineRule="auto"/>
              <w:contextualSpacing/>
              <w:jc w:val="both"/>
              <w:rPr>
                <w:rFonts w:ascii="Times New Roman" w:eastAsia="TimesNewRomanPSMT" w:hAnsi="Times New Roman" w:cs="Times New Roman"/>
                <w:sz w:val="24"/>
                <w:szCs w:val="24"/>
                <w:lang w:eastAsia="ru-RU"/>
              </w:rPr>
            </w:pPr>
            <w:r w:rsidRPr="00387FCC">
              <w:rPr>
                <w:rFonts w:ascii="Times New Roman" w:hAnsi="Times New Roman" w:cs="Times New Roman"/>
                <w:sz w:val="24"/>
                <w:szCs w:val="24"/>
              </w:rPr>
              <w:t>Оқушылардың дарындылық мәселелері немесе дарынды балалардың өміріндегі сыни жағдайлар".</w:t>
            </w:r>
          </w:p>
        </w:tc>
        <w:tc>
          <w:tcPr>
            <w:tcW w:w="3969" w:type="dxa"/>
            <w:shd w:val="clear" w:color="auto" w:fill="auto"/>
            <w:vAlign w:val="center"/>
          </w:tcPr>
          <w:p w14:paraId="416BFFE0" w14:textId="118CCCA4" w:rsidR="00043764" w:rsidRPr="00387FCC" w:rsidRDefault="00923F77" w:rsidP="00043764">
            <w:pPr>
              <w:jc w:val="center"/>
              <w:rPr>
                <w:rFonts w:ascii="Times New Roman" w:hAnsi="Times New Roman" w:cs="Times New Roman"/>
                <w:bCs/>
                <w:sz w:val="24"/>
                <w:szCs w:val="24"/>
              </w:rPr>
            </w:pPr>
            <w:r w:rsidRPr="00387FCC">
              <w:rPr>
                <w:rFonts w:ascii="Times New Roman" w:hAnsi="Times New Roman" w:cs="Times New Roman"/>
                <w:b/>
                <w:sz w:val="24"/>
                <w:szCs w:val="24"/>
              </w:rPr>
              <w:t>№4 ҒӘК</w:t>
            </w:r>
            <w:r w:rsidR="00043764" w:rsidRPr="00387FCC">
              <w:rPr>
                <w:rFonts w:ascii="Times New Roman" w:hAnsi="Times New Roman" w:cs="Times New Roman"/>
                <w:b/>
                <w:sz w:val="24"/>
                <w:szCs w:val="24"/>
              </w:rPr>
              <w:t xml:space="preserve"> </w:t>
            </w:r>
            <w:r w:rsidR="00043764" w:rsidRPr="00387FCC">
              <w:rPr>
                <w:rFonts w:ascii="Times New Roman" w:hAnsi="Times New Roman" w:cs="Times New Roman"/>
                <w:bCs/>
                <w:sz w:val="24"/>
                <w:szCs w:val="24"/>
              </w:rPr>
              <w:t>«</w:t>
            </w:r>
            <w:r w:rsidR="00387FCC" w:rsidRPr="00387FCC">
              <w:rPr>
                <w:rFonts w:ascii="Times New Roman" w:hAnsi="Times New Roman" w:cs="Times New Roman"/>
                <w:bCs/>
                <w:sz w:val="24"/>
                <w:szCs w:val="24"/>
                <w:lang w:val="kk-KZ"/>
              </w:rPr>
              <w:t>Е</w:t>
            </w:r>
            <w:r w:rsidR="00387FCC" w:rsidRPr="00387FCC">
              <w:rPr>
                <w:rFonts w:ascii="Times New Roman" w:hAnsi="Times New Roman" w:cs="Times New Roman"/>
                <w:sz w:val="24"/>
                <w:szCs w:val="24"/>
                <w:lang w:val="kk-KZ"/>
              </w:rPr>
              <w:t xml:space="preserve">рекше білім беру қажеттіліктері бар </w:t>
            </w:r>
            <w:r w:rsidR="00F23D22" w:rsidRPr="00387FCC">
              <w:rPr>
                <w:rFonts w:ascii="Times New Roman" w:hAnsi="Times New Roman" w:cs="Times New Roman"/>
                <w:bCs/>
                <w:sz w:val="24"/>
                <w:szCs w:val="24"/>
              </w:rPr>
              <w:t>балаларды оқыту мен тәрбиелеуді дараландырудың әлеуметтік-педагогикалық шарттары</w:t>
            </w:r>
            <w:r w:rsidR="00043764" w:rsidRPr="00387FCC">
              <w:rPr>
                <w:rFonts w:ascii="Times New Roman" w:hAnsi="Times New Roman" w:cs="Times New Roman"/>
                <w:bCs/>
                <w:sz w:val="24"/>
                <w:szCs w:val="24"/>
              </w:rPr>
              <w:t>»</w:t>
            </w:r>
          </w:p>
        </w:tc>
        <w:tc>
          <w:tcPr>
            <w:tcW w:w="2839" w:type="dxa"/>
            <w:shd w:val="clear" w:color="auto" w:fill="auto"/>
          </w:tcPr>
          <w:p w14:paraId="37CA0CA9" w14:textId="77777777" w:rsidR="00923F77" w:rsidRPr="00387FCC" w:rsidRDefault="00923F77" w:rsidP="00923F77">
            <w:pPr>
              <w:spacing w:after="0" w:line="240" w:lineRule="auto"/>
              <w:rPr>
                <w:rFonts w:ascii="Times New Roman" w:hAnsi="Times New Roman" w:cs="Times New Roman"/>
                <w:b/>
                <w:sz w:val="24"/>
                <w:szCs w:val="24"/>
                <w:lang w:val="kk-KZ"/>
              </w:rPr>
            </w:pPr>
            <w:r w:rsidRPr="00387FCC">
              <w:rPr>
                <w:rFonts w:ascii="Times New Roman" w:hAnsi="Times New Roman" w:cs="Times New Roman"/>
                <w:b/>
                <w:sz w:val="24"/>
                <w:szCs w:val="24"/>
              </w:rPr>
              <w:t xml:space="preserve">№4 </w:t>
            </w:r>
            <w:r w:rsidRPr="00387FCC">
              <w:rPr>
                <w:rFonts w:ascii="Times New Roman" w:hAnsi="Times New Roman" w:cs="Times New Roman"/>
                <w:b/>
                <w:sz w:val="24"/>
                <w:szCs w:val="24"/>
                <w:lang w:val="kk-KZ"/>
              </w:rPr>
              <w:t>ҒӘК</w:t>
            </w:r>
          </w:p>
          <w:p w14:paraId="374CD7E3" w14:textId="0DCE63BC" w:rsidR="00043764" w:rsidRPr="00387FCC" w:rsidRDefault="00923F77" w:rsidP="00923F77">
            <w:pPr>
              <w:autoSpaceDE w:val="0"/>
              <w:autoSpaceDN w:val="0"/>
              <w:adjustRightInd w:val="0"/>
              <w:spacing w:after="0" w:line="240" w:lineRule="auto"/>
              <w:contextualSpacing/>
              <w:jc w:val="both"/>
              <w:rPr>
                <w:rFonts w:ascii="Times New Roman" w:hAnsi="Times New Roman" w:cs="Times New Roman"/>
                <w:sz w:val="24"/>
                <w:szCs w:val="24"/>
              </w:rPr>
            </w:pPr>
            <w:r w:rsidRPr="00387FCC">
              <w:rPr>
                <w:rFonts w:ascii="Times New Roman" w:hAnsi="Times New Roman" w:cs="Times New Roman"/>
                <w:sz w:val="24"/>
                <w:szCs w:val="24"/>
                <w:lang w:val="kk-KZ"/>
              </w:rPr>
              <w:t>Оқушылардың үлгерімін бағалау және талдау</w:t>
            </w:r>
            <w:r w:rsidRPr="00387FCC">
              <w:rPr>
                <w:rFonts w:ascii="Times New Roman" w:hAnsi="Times New Roman" w:cs="Times New Roman"/>
                <w:sz w:val="24"/>
                <w:szCs w:val="24"/>
              </w:rPr>
              <w:t xml:space="preserve"> </w:t>
            </w:r>
          </w:p>
        </w:tc>
      </w:tr>
    </w:tbl>
    <w:p w14:paraId="7FE94E15" w14:textId="77777777" w:rsidR="002040FB" w:rsidRPr="00076C56" w:rsidRDefault="002040FB" w:rsidP="002040FB">
      <w:pPr>
        <w:autoSpaceDE w:val="0"/>
        <w:autoSpaceDN w:val="0"/>
        <w:adjustRightInd w:val="0"/>
        <w:spacing w:after="0" w:line="240" w:lineRule="auto"/>
        <w:ind w:left="720"/>
        <w:contextualSpacing/>
        <w:jc w:val="both"/>
        <w:rPr>
          <w:rFonts w:ascii="Times New Roman" w:eastAsia="TimesNewRomanPSMT" w:hAnsi="Times New Roman" w:cs="Times New Roman"/>
          <w:sz w:val="28"/>
          <w:szCs w:val="28"/>
          <w:lang w:eastAsia="ru-RU"/>
        </w:rPr>
      </w:pPr>
    </w:p>
    <w:p w14:paraId="5EAD12D3" w14:textId="0D75A308" w:rsidR="004750F3" w:rsidRPr="004750F3" w:rsidRDefault="004750F3" w:rsidP="004750F3">
      <w:pPr>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4750F3">
        <w:rPr>
          <w:rFonts w:ascii="Times New Roman" w:eastAsia="Times New Roman" w:hAnsi="Times New Roman" w:cs="Times New Roman"/>
          <w:sz w:val="28"/>
          <w:szCs w:val="28"/>
          <w:lang w:eastAsia="ru-RU"/>
        </w:rPr>
        <w:t xml:space="preserve">№41 ОМ-дағы әдістемелік жұмыс қойылған міндеттерді орындауға және оларды мектептің білім беру бағдарламасы мен оқу-тәрбие процесі арқылы іске асыруға бағытталған. </w:t>
      </w:r>
      <w:r>
        <w:rPr>
          <w:rFonts w:ascii="Times New Roman" w:eastAsia="Times New Roman" w:hAnsi="Times New Roman" w:cs="Times New Roman"/>
          <w:sz w:val="28"/>
          <w:szCs w:val="28"/>
          <w:lang w:val="kk-KZ" w:eastAsia="ru-RU"/>
        </w:rPr>
        <w:t>ҒӘК</w:t>
      </w:r>
      <w:r w:rsidRPr="004750F3">
        <w:rPr>
          <w:rFonts w:ascii="Times New Roman" w:eastAsia="Times New Roman" w:hAnsi="Times New Roman" w:cs="Times New Roman"/>
          <w:sz w:val="28"/>
          <w:szCs w:val="28"/>
          <w:lang w:eastAsia="ru-RU"/>
        </w:rPr>
        <w:t xml:space="preserve"> жұмысы мұғалімдердің нақты қажеттіліктерін ескере отырып, диагностикалық негізде құрылды. Қажеттіліктердің мазмұны сауалнама, сауалнама және сұранысқа ие диагностика арқылы анықталды.</w:t>
      </w:r>
    </w:p>
    <w:p w14:paraId="7B67FF26" w14:textId="5211D922" w:rsidR="004750F3" w:rsidRDefault="004750F3" w:rsidP="004750F3">
      <w:pPr>
        <w:tabs>
          <w:tab w:val="left" w:pos="709"/>
        </w:tabs>
        <w:spacing w:after="0" w:line="240" w:lineRule="auto"/>
        <w:ind w:firstLine="709"/>
        <w:contextualSpacing/>
        <w:jc w:val="both"/>
        <w:rPr>
          <w:rFonts w:ascii="Times New Roman" w:eastAsia="Times New Roman" w:hAnsi="Times New Roman" w:cs="Times New Roman"/>
          <w:sz w:val="28"/>
          <w:szCs w:val="28"/>
          <w:lang w:val="kk-KZ" w:eastAsia="ru-RU"/>
        </w:rPr>
      </w:pPr>
      <w:r w:rsidRPr="004750F3">
        <w:rPr>
          <w:rFonts w:ascii="Times New Roman" w:eastAsia="Times New Roman" w:hAnsi="Times New Roman" w:cs="Times New Roman"/>
          <w:sz w:val="28"/>
          <w:szCs w:val="28"/>
          <w:lang w:eastAsia="ru-RU"/>
        </w:rPr>
        <w:t>№41 орта мектепте оқушылардың жеке сапалы дамуына жағдай жасауға қабілетті жоғары білікті педагогикалық ұжым жұмыс істейді. Біздің мектептің әдістемелік жұмысы білім беру процесінің сапасы мен тиімділігін арттыруға, білім деңгейінің өсуіне, оқушылардың тәрбиесі мен дамуына бағытталған.</w:t>
      </w:r>
      <w:r>
        <w:rPr>
          <w:rFonts w:ascii="Times New Roman" w:eastAsia="Times New Roman" w:hAnsi="Times New Roman" w:cs="Times New Roman"/>
          <w:sz w:val="28"/>
          <w:szCs w:val="28"/>
          <w:lang w:val="kk-KZ" w:eastAsia="ru-RU"/>
        </w:rPr>
        <w:t xml:space="preserve"> </w:t>
      </w:r>
    </w:p>
    <w:p w14:paraId="11C3D13C" w14:textId="77777777" w:rsidR="004750F3" w:rsidRDefault="004750F3" w:rsidP="004750F3">
      <w:pPr>
        <w:ind w:firstLine="709"/>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br w:type="page"/>
      </w:r>
    </w:p>
    <w:p w14:paraId="74CA0880" w14:textId="77777777" w:rsidR="004750F3" w:rsidRPr="004750F3" w:rsidRDefault="004750F3" w:rsidP="004750F3">
      <w:pPr>
        <w:tabs>
          <w:tab w:val="left" w:pos="709"/>
        </w:tabs>
        <w:spacing w:after="0" w:line="240" w:lineRule="auto"/>
        <w:ind w:firstLine="709"/>
        <w:contextualSpacing/>
        <w:jc w:val="both"/>
        <w:rPr>
          <w:rFonts w:ascii="Times New Roman" w:eastAsia="Times New Roman" w:hAnsi="Times New Roman" w:cs="Times New Roman"/>
          <w:sz w:val="28"/>
          <w:szCs w:val="28"/>
          <w:lang w:val="kk-KZ" w:eastAsia="ru-RU"/>
        </w:rPr>
      </w:pPr>
      <w:r w:rsidRPr="004750F3">
        <w:rPr>
          <w:rFonts w:ascii="Times New Roman" w:eastAsia="Times New Roman" w:hAnsi="Times New Roman" w:cs="Times New Roman"/>
          <w:sz w:val="28"/>
          <w:szCs w:val="28"/>
          <w:lang w:val="kk-KZ" w:eastAsia="ru-RU"/>
        </w:rPr>
        <w:t>Мектеп мұғалімдері үшін мектеп алдында тұрған мәселелер мен міндеттерді шешуге мүмкіндік беретін әдістемелік жұмыстың пысықталған түрлері дәстүрге айналды:</w:t>
      </w:r>
    </w:p>
    <w:p w14:paraId="05B50CD1" w14:textId="77777777" w:rsidR="004750F3" w:rsidRPr="004750F3" w:rsidRDefault="004750F3" w:rsidP="004750F3">
      <w:pPr>
        <w:tabs>
          <w:tab w:val="left" w:pos="709"/>
        </w:tabs>
        <w:spacing w:after="0" w:line="240" w:lineRule="auto"/>
        <w:ind w:firstLine="709"/>
        <w:contextualSpacing/>
        <w:jc w:val="both"/>
        <w:rPr>
          <w:rFonts w:ascii="Times New Roman" w:eastAsia="Times New Roman" w:hAnsi="Times New Roman" w:cs="Times New Roman"/>
          <w:sz w:val="28"/>
          <w:szCs w:val="28"/>
          <w:lang w:val="kk-KZ" w:eastAsia="ru-RU"/>
        </w:rPr>
      </w:pPr>
      <w:r w:rsidRPr="004750F3">
        <w:rPr>
          <w:rFonts w:ascii="Times New Roman" w:eastAsia="Times New Roman" w:hAnsi="Times New Roman" w:cs="Times New Roman"/>
          <w:sz w:val="28"/>
          <w:szCs w:val="28"/>
          <w:lang w:val="kk-KZ" w:eastAsia="ru-RU"/>
        </w:rPr>
        <w:t>- педагогикалық кеңес, әдіскеңес;</w:t>
      </w:r>
    </w:p>
    <w:p w14:paraId="0DB95A36" w14:textId="77777777" w:rsidR="004750F3" w:rsidRPr="004750F3" w:rsidRDefault="004750F3" w:rsidP="004750F3">
      <w:pPr>
        <w:tabs>
          <w:tab w:val="left" w:pos="709"/>
        </w:tabs>
        <w:spacing w:after="0" w:line="240" w:lineRule="auto"/>
        <w:ind w:firstLine="709"/>
        <w:contextualSpacing/>
        <w:jc w:val="both"/>
        <w:rPr>
          <w:rFonts w:ascii="Times New Roman" w:eastAsia="Times New Roman" w:hAnsi="Times New Roman" w:cs="Times New Roman"/>
          <w:sz w:val="28"/>
          <w:szCs w:val="28"/>
          <w:lang w:val="kk-KZ" w:eastAsia="ru-RU"/>
        </w:rPr>
      </w:pPr>
      <w:r w:rsidRPr="004750F3">
        <w:rPr>
          <w:rFonts w:ascii="Times New Roman" w:eastAsia="Times New Roman" w:hAnsi="Times New Roman" w:cs="Times New Roman"/>
          <w:sz w:val="28"/>
          <w:szCs w:val="28"/>
          <w:lang w:val="kk-KZ" w:eastAsia="ru-RU"/>
        </w:rPr>
        <w:t>- ғылыми-практикалық конференциялар;</w:t>
      </w:r>
    </w:p>
    <w:p w14:paraId="1AC68A82" w14:textId="77777777" w:rsidR="004750F3" w:rsidRPr="004750F3" w:rsidRDefault="004750F3" w:rsidP="004750F3">
      <w:pPr>
        <w:tabs>
          <w:tab w:val="left" w:pos="709"/>
        </w:tabs>
        <w:spacing w:after="0" w:line="240" w:lineRule="auto"/>
        <w:ind w:firstLine="709"/>
        <w:contextualSpacing/>
        <w:jc w:val="both"/>
        <w:rPr>
          <w:rFonts w:ascii="Times New Roman" w:eastAsia="Times New Roman" w:hAnsi="Times New Roman" w:cs="Times New Roman"/>
          <w:sz w:val="28"/>
          <w:szCs w:val="28"/>
          <w:lang w:val="kk-KZ" w:eastAsia="ru-RU"/>
        </w:rPr>
      </w:pPr>
      <w:r w:rsidRPr="004750F3">
        <w:rPr>
          <w:rFonts w:ascii="Times New Roman" w:eastAsia="Times New Roman" w:hAnsi="Times New Roman" w:cs="Times New Roman"/>
          <w:sz w:val="28"/>
          <w:szCs w:val="28"/>
          <w:lang w:val="kk-KZ" w:eastAsia="ru-RU"/>
        </w:rPr>
        <w:t>- шығармашылық есеп;</w:t>
      </w:r>
    </w:p>
    <w:p w14:paraId="4DBC5C3E" w14:textId="77777777" w:rsidR="004750F3" w:rsidRPr="004750F3" w:rsidRDefault="004750F3" w:rsidP="004750F3">
      <w:pPr>
        <w:tabs>
          <w:tab w:val="left" w:pos="709"/>
        </w:tabs>
        <w:spacing w:after="0" w:line="240" w:lineRule="auto"/>
        <w:ind w:firstLine="709"/>
        <w:contextualSpacing/>
        <w:jc w:val="both"/>
        <w:rPr>
          <w:rFonts w:ascii="Times New Roman" w:eastAsia="Times New Roman" w:hAnsi="Times New Roman" w:cs="Times New Roman"/>
          <w:sz w:val="28"/>
          <w:szCs w:val="28"/>
          <w:lang w:val="kk-KZ" w:eastAsia="ru-RU"/>
        </w:rPr>
      </w:pPr>
      <w:r w:rsidRPr="004750F3">
        <w:rPr>
          <w:rFonts w:ascii="Times New Roman" w:eastAsia="Times New Roman" w:hAnsi="Times New Roman" w:cs="Times New Roman"/>
          <w:sz w:val="28"/>
          <w:szCs w:val="28"/>
          <w:lang w:val="kk-KZ" w:eastAsia="ru-RU"/>
        </w:rPr>
        <w:t>- баяндамалар, баяндамалар;</w:t>
      </w:r>
    </w:p>
    <w:p w14:paraId="4E2B8725" w14:textId="77777777" w:rsidR="004750F3" w:rsidRPr="004750F3" w:rsidRDefault="004750F3" w:rsidP="004750F3">
      <w:pPr>
        <w:tabs>
          <w:tab w:val="left" w:pos="709"/>
        </w:tabs>
        <w:spacing w:after="0" w:line="240" w:lineRule="auto"/>
        <w:ind w:firstLine="709"/>
        <w:contextualSpacing/>
        <w:jc w:val="both"/>
        <w:rPr>
          <w:rFonts w:ascii="Times New Roman" w:eastAsia="Times New Roman" w:hAnsi="Times New Roman" w:cs="Times New Roman"/>
          <w:sz w:val="28"/>
          <w:szCs w:val="28"/>
          <w:lang w:val="kk-KZ" w:eastAsia="ru-RU"/>
        </w:rPr>
      </w:pPr>
      <w:r w:rsidRPr="004750F3">
        <w:rPr>
          <w:rFonts w:ascii="Times New Roman" w:eastAsia="Times New Roman" w:hAnsi="Times New Roman" w:cs="Times New Roman"/>
          <w:sz w:val="28"/>
          <w:szCs w:val="28"/>
          <w:lang w:val="kk-KZ" w:eastAsia="ru-RU"/>
        </w:rPr>
        <w:t>- шеберлік сыныптары;</w:t>
      </w:r>
    </w:p>
    <w:p w14:paraId="76EC815C" w14:textId="77777777" w:rsidR="004750F3" w:rsidRPr="004750F3" w:rsidRDefault="004750F3" w:rsidP="004750F3">
      <w:pPr>
        <w:tabs>
          <w:tab w:val="left" w:pos="709"/>
        </w:tabs>
        <w:spacing w:after="0" w:line="240" w:lineRule="auto"/>
        <w:ind w:firstLine="709"/>
        <w:contextualSpacing/>
        <w:jc w:val="both"/>
        <w:rPr>
          <w:rFonts w:ascii="Times New Roman" w:eastAsia="Times New Roman" w:hAnsi="Times New Roman" w:cs="Times New Roman"/>
          <w:sz w:val="28"/>
          <w:szCs w:val="28"/>
          <w:lang w:val="kk-KZ" w:eastAsia="ru-RU"/>
        </w:rPr>
      </w:pPr>
      <w:r w:rsidRPr="004750F3">
        <w:rPr>
          <w:rFonts w:ascii="Times New Roman" w:eastAsia="Times New Roman" w:hAnsi="Times New Roman" w:cs="Times New Roman"/>
          <w:sz w:val="28"/>
          <w:szCs w:val="28"/>
          <w:lang w:val="kk-KZ" w:eastAsia="ru-RU"/>
        </w:rPr>
        <w:t>- коучингтер;</w:t>
      </w:r>
    </w:p>
    <w:p w14:paraId="6A2BAE57" w14:textId="77777777" w:rsidR="004750F3" w:rsidRPr="004750F3" w:rsidRDefault="004750F3" w:rsidP="004750F3">
      <w:pPr>
        <w:tabs>
          <w:tab w:val="left" w:pos="709"/>
        </w:tabs>
        <w:spacing w:after="0" w:line="240" w:lineRule="auto"/>
        <w:ind w:firstLine="709"/>
        <w:contextualSpacing/>
        <w:jc w:val="both"/>
        <w:rPr>
          <w:rFonts w:ascii="Times New Roman" w:eastAsia="Times New Roman" w:hAnsi="Times New Roman" w:cs="Times New Roman"/>
          <w:sz w:val="28"/>
          <w:szCs w:val="28"/>
          <w:lang w:val="kk-KZ" w:eastAsia="ru-RU"/>
        </w:rPr>
      </w:pPr>
      <w:r w:rsidRPr="004750F3">
        <w:rPr>
          <w:rFonts w:ascii="Times New Roman" w:eastAsia="Times New Roman" w:hAnsi="Times New Roman" w:cs="Times New Roman"/>
          <w:sz w:val="28"/>
          <w:szCs w:val="28"/>
          <w:lang w:val="kk-KZ" w:eastAsia="ru-RU"/>
        </w:rPr>
        <w:t>- педагогикалық шеберханалар;</w:t>
      </w:r>
    </w:p>
    <w:p w14:paraId="28CC2CA1" w14:textId="77777777" w:rsidR="004750F3" w:rsidRPr="004750F3" w:rsidRDefault="004750F3" w:rsidP="004750F3">
      <w:pPr>
        <w:tabs>
          <w:tab w:val="left" w:pos="709"/>
        </w:tabs>
        <w:spacing w:after="0" w:line="240" w:lineRule="auto"/>
        <w:ind w:firstLine="709"/>
        <w:contextualSpacing/>
        <w:jc w:val="both"/>
        <w:rPr>
          <w:rFonts w:ascii="Times New Roman" w:eastAsia="Times New Roman" w:hAnsi="Times New Roman" w:cs="Times New Roman"/>
          <w:sz w:val="28"/>
          <w:szCs w:val="28"/>
          <w:lang w:val="kk-KZ" w:eastAsia="ru-RU"/>
        </w:rPr>
      </w:pPr>
      <w:r w:rsidRPr="004750F3">
        <w:rPr>
          <w:rFonts w:ascii="Times New Roman" w:eastAsia="Times New Roman" w:hAnsi="Times New Roman" w:cs="Times New Roman"/>
          <w:sz w:val="28"/>
          <w:szCs w:val="28"/>
          <w:lang w:val="kk-KZ" w:eastAsia="ru-RU"/>
        </w:rPr>
        <w:t>- теориялық және практикалық семинарлар;</w:t>
      </w:r>
    </w:p>
    <w:p w14:paraId="3BD8DAFB" w14:textId="77777777" w:rsidR="004750F3" w:rsidRPr="004750F3" w:rsidRDefault="004750F3" w:rsidP="004750F3">
      <w:pPr>
        <w:tabs>
          <w:tab w:val="left" w:pos="709"/>
        </w:tabs>
        <w:spacing w:after="0" w:line="240" w:lineRule="auto"/>
        <w:ind w:firstLine="709"/>
        <w:contextualSpacing/>
        <w:jc w:val="both"/>
        <w:rPr>
          <w:rFonts w:ascii="Times New Roman" w:eastAsia="Times New Roman" w:hAnsi="Times New Roman" w:cs="Times New Roman"/>
          <w:sz w:val="28"/>
          <w:szCs w:val="28"/>
          <w:lang w:val="kk-KZ" w:eastAsia="ru-RU"/>
        </w:rPr>
      </w:pPr>
      <w:r w:rsidRPr="004750F3">
        <w:rPr>
          <w:rFonts w:ascii="Times New Roman" w:eastAsia="Times New Roman" w:hAnsi="Times New Roman" w:cs="Times New Roman"/>
          <w:sz w:val="28"/>
          <w:szCs w:val="28"/>
          <w:lang w:val="kk-KZ" w:eastAsia="ru-RU"/>
        </w:rPr>
        <w:t>- вебинарлар;</w:t>
      </w:r>
    </w:p>
    <w:p w14:paraId="09559565" w14:textId="77777777" w:rsidR="004750F3" w:rsidRPr="004750F3" w:rsidRDefault="004750F3" w:rsidP="004750F3">
      <w:pPr>
        <w:tabs>
          <w:tab w:val="left" w:pos="709"/>
        </w:tabs>
        <w:spacing w:after="0" w:line="240" w:lineRule="auto"/>
        <w:ind w:firstLine="709"/>
        <w:contextualSpacing/>
        <w:jc w:val="both"/>
        <w:rPr>
          <w:rFonts w:ascii="Times New Roman" w:eastAsia="Times New Roman" w:hAnsi="Times New Roman" w:cs="Times New Roman"/>
          <w:sz w:val="28"/>
          <w:szCs w:val="28"/>
          <w:lang w:val="kk-KZ" w:eastAsia="ru-RU"/>
        </w:rPr>
      </w:pPr>
      <w:r w:rsidRPr="004750F3">
        <w:rPr>
          <w:rFonts w:ascii="Times New Roman" w:eastAsia="Times New Roman" w:hAnsi="Times New Roman" w:cs="Times New Roman"/>
          <w:sz w:val="28"/>
          <w:szCs w:val="28"/>
          <w:lang w:val="kk-KZ" w:eastAsia="ru-RU"/>
        </w:rPr>
        <w:t>- мәселелерді талқылау;</w:t>
      </w:r>
    </w:p>
    <w:p w14:paraId="3350FEBC" w14:textId="77777777" w:rsidR="004750F3" w:rsidRPr="004750F3" w:rsidRDefault="004750F3" w:rsidP="004750F3">
      <w:pPr>
        <w:tabs>
          <w:tab w:val="left" w:pos="709"/>
        </w:tabs>
        <w:spacing w:after="0" w:line="240" w:lineRule="auto"/>
        <w:ind w:firstLine="709"/>
        <w:contextualSpacing/>
        <w:jc w:val="both"/>
        <w:rPr>
          <w:rFonts w:ascii="Times New Roman" w:eastAsia="Times New Roman" w:hAnsi="Times New Roman" w:cs="Times New Roman"/>
          <w:sz w:val="28"/>
          <w:szCs w:val="28"/>
          <w:lang w:val="kk-KZ" w:eastAsia="ru-RU"/>
        </w:rPr>
      </w:pPr>
      <w:r w:rsidRPr="004750F3">
        <w:rPr>
          <w:rFonts w:ascii="Times New Roman" w:eastAsia="Times New Roman" w:hAnsi="Times New Roman" w:cs="Times New Roman"/>
          <w:sz w:val="28"/>
          <w:szCs w:val="28"/>
          <w:lang w:val="kk-KZ" w:eastAsia="ru-RU"/>
        </w:rPr>
        <w:t>- өзін-өзі тәрбиелеу, өзін-өзі есеп беру;</w:t>
      </w:r>
    </w:p>
    <w:p w14:paraId="4549513B" w14:textId="77777777" w:rsidR="004750F3" w:rsidRPr="004750F3" w:rsidRDefault="004750F3" w:rsidP="004750F3">
      <w:pPr>
        <w:tabs>
          <w:tab w:val="left" w:pos="709"/>
        </w:tabs>
        <w:spacing w:after="0" w:line="240" w:lineRule="auto"/>
        <w:ind w:firstLine="709"/>
        <w:contextualSpacing/>
        <w:jc w:val="both"/>
        <w:rPr>
          <w:rFonts w:ascii="Times New Roman" w:eastAsia="Times New Roman" w:hAnsi="Times New Roman" w:cs="Times New Roman"/>
          <w:sz w:val="28"/>
          <w:szCs w:val="28"/>
          <w:lang w:val="kk-KZ" w:eastAsia="ru-RU"/>
        </w:rPr>
      </w:pPr>
      <w:r w:rsidRPr="004750F3">
        <w:rPr>
          <w:rFonts w:ascii="Times New Roman" w:eastAsia="Times New Roman" w:hAnsi="Times New Roman" w:cs="Times New Roman"/>
          <w:sz w:val="28"/>
          <w:szCs w:val="28"/>
          <w:lang w:val="kk-KZ" w:eastAsia="ru-RU"/>
        </w:rPr>
        <w:t>- сауалнама;</w:t>
      </w:r>
    </w:p>
    <w:p w14:paraId="28BE2398" w14:textId="77777777" w:rsidR="004750F3" w:rsidRPr="004750F3" w:rsidRDefault="004750F3" w:rsidP="004750F3">
      <w:pPr>
        <w:tabs>
          <w:tab w:val="left" w:pos="709"/>
        </w:tabs>
        <w:spacing w:after="0" w:line="240" w:lineRule="auto"/>
        <w:ind w:firstLine="709"/>
        <w:contextualSpacing/>
        <w:jc w:val="both"/>
        <w:rPr>
          <w:rFonts w:ascii="Times New Roman" w:eastAsia="Times New Roman" w:hAnsi="Times New Roman" w:cs="Times New Roman"/>
          <w:sz w:val="28"/>
          <w:szCs w:val="28"/>
          <w:lang w:val="kk-KZ" w:eastAsia="ru-RU"/>
        </w:rPr>
      </w:pPr>
      <w:r w:rsidRPr="004750F3">
        <w:rPr>
          <w:rFonts w:ascii="Times New Roman" w:eastAsia="Times New Roman" w:hAnsi="Times New Roman" w:cs="Times New Roman"/>
          <w:sz w:val="28"/>
          <w:szCs w:val="28"/>
          <w:lang w:val="kk-KZ" w:eastAsia="ru-RU"/>
        </w:rPr>
        <w:t>- тәлімгерлік;</w:t>
      </w:r>
    </w:p>
    <w:p w14:paraId="21684BEC" w14:textId="77777777" w:rsidR="004750F3" w:rsidRPr="004750F3" w:rsidRDefault="004750F3" w:rsidP="004750F3">
      <w:pPr>
        <w:tabs>
          <w:tab w:val="left" w:pos="709"/>
        </w:tabs>
        <w:spacing w:after="0" w:line="240" w:lineRule="auto"/>
        <w:ind w:firstLine="709"/>
        <w:contextualSpacing/>
        <w:jc w:val="both"/>
        <w:rPr>
          <w:rFonts w:ascii="Times New Roman" w:eastAsia="Times New Roman" w:hAnsi="Times New Roman" w:cs="Times New Roman"/>
          <w:sz w:val="28"/>
          <w:szCs w:val="28"/>
          <w:lang w:val="kk-KZ" w:eastAsia="ru-RU"/>
        </w:rPr>
      </w:pPr>
      <w:r w:rsidRPr="004750F3">
        <w:rPr>
          <w:rFonts w:ascii="Times New Roman" w:eastAsia="Times New Roman" w:hAnsi="Times New Roman" w:cs="Times New Roman"/>
          <w:sz w:val="28"/>
          <w:szCs w:val="28"/>
          <w:lang w:val="kk-KZ" w:eastAsia="ru-RU"/>
        </w:rPr>
        <w:t>- мектеп МО;</w:t>
      </w:r>
    </w:p>
    <w:p w14:paraId="39355E13" w14:textId="77777777" w:rsidR="004750F3" w:rsidRPr="004750F3" w:rsidRDefault="004750F3" w:rsidP="004750F3">
      <w:pPr>
        <w:tabs>
          <w:tab w:val="left" w:pos="709"/>
        </w:tabs>
        <w:spacing w:after="0" w:line="240" w:lineRule="auto"/>
        <w:ind w:firstLine="709"/>
        <w:contextualSpacing/>
        <w:jc w:val="both"/>
        <w:rPr>
          <w:rFonts w:ascii="Times New Roman" w:eastAsia="Times New Roman" w:hAnsi="Times New Roman" w:cs="Times New Roman"/>
          <w:sz w:val="28"/>
          <w:szCs w:val="28"/>
          <w:lang w:val="kk-KZ" w:eastAsia="ru-RU"/>
        </w:rPr>
      </w:pPr>
      <w:r w:rsidRPr="004750F3">
        <w:rPr>
          <w:rFonts w:ascii="Times New Roman" w:eastAsia="Times New Roman" w:hAnsi="Times New Roman" w:cs="Times New Roman"/>
          <w:sz w:val="28"/>
          <w:szCs w:val="28"/>
          <w:lang w:val="kk-KZ" w:eastAsia="ru-RU"/>
        </w:rPr>
        <w:t>- микро зерттеу;</w:t>
      </w:r>
    </w:p>
    <w:p w14:paraId="4F66C15D" w14:textId="77777777" w:rsidR="004750F3" w:rsidRPr="004750F3" w:rsidRDefault="004750F3" w:rsidP="004750F3">
      <w:pPr>
        <w:tabs>
          <w:tab w:val="left" w:pos="709"/>
        </w:tabs>
        <w:spacing w:after="0" w:line="240" w:lineRule="auto"/>
        <w:ind w:firstLine="709"/>
        <w:contextualSpacing/>
        <w:jc w:val="both"/>
        <w:rPr>
          <w:rFonts w:ascii="Times New Roman" w:eastAsia="Times New Roman" w:hAnsi="Times New Roman" w:cs="Times New Roman"/>
          <w:sz w:val="28"/>
          <w:szCs w:val="28"/>
          <w:lang w:val="kk-KZ" w:eastAsia="ru-RU"/>
        </w:rPr>
      </w:pPr>
      <w:r w:rsidRPr="004750F3">
        <w:rPr>
          <w:rFonts w:ascii="Times New Roman" w:eastAsia="Times New Roman" w:hAnsi="Times New Roman" w:cs="Times New Roman"/>
          <w:sz w:val="28"/>
          <w:szCs w:val="28"/>
          <w:lang w:val="kk-KZ" w:eastAsia="ru-RU"/>
        </w:rPr>
        <w:t>- әдістемелік кеңестер;</w:t>
      </w:r>
    </w:p>
    <w:p w14:paraId="0AE6C4A0" w14:textId="49CCF0B8" w:rsidR="004750F3" w:rsidRDefault="004750F3" w:rsidP="004750F3">
      <w:pPr>
        <w:tabs>
          <w:tab w:val="left" w:pos="709"/>
        </w:tabs>
        <w:spacing w:after="0" w:line="240" w:lineRule="auto"/>
        <w:ind w:firstLine="709"/>
        <w:contextualSpacing/>
        <w:jc w:val="both"/>
        <w:rPr>
          <w:rFonts w:ascii="Times New Roman" w:eastAsia="Times New Roman" w:hAnsi="Times New Roman" w:cs="Times New Roman"/>
          <w:sz w:val="28"/>
          <w:szCs w:val="28"/>
          <w:lang w:val="kk-KZ" w:eastAsia="ru-RU"/>
        </w:rPr>
      </w:pPr>
      <w:r w:rsidRPr="004750F3">
        <w:rPr>
          <w:rFonts w:ascii="Times New Roman" w:eastAsia="Times New Roman" w:hAnsi="Times New Roman" w:cs="Times New Roman"/>
          <w:sz w:val="28"/>
          <w:szCs w:val="28"/>
          <w:lang w:val="kk-KZ" w:eastAsia="ru-RU"/>
        </w:rPr>
        <w:t>- әкімшілік кеңестер.</w:t>
      </w:r>
    </w:p>
    <w:p w14:paraId="4060B4D1" w14:textId="5D0E08D9" w:rsidR="004750F3" w:rsidRPr="004750F3" w:rsidRDefault="004750F3" w:rsidP="004750F3">
      <w:pPr>
        <w:spacing w:after="0"/>
        <w:ind w:firstLine="709"/>
        <w:rPr>
          <w:rFonts w:ascii="Times New Roman" w:eastAsia="Times New Roman" w:hAnsi="Times New Roman" w:cs="Times New Roman"/>
          <w:sz w:val="28"/>
          <w:szCs w:val="28"/>
          <w:lang w:val="kk-KZ" w:eastAsia="ru-RU"/>
        </w:rPr>
      </w:pPr>
      <w:r w:rsidRPr="004750F3">
        <w:rPr>
          <w:rFonts w:ascii="Times New Roman" w:eastAsia="Times New Roman" w:hAnsi="Times New Roman" w:cs="Times New Roman"/>
          <w:sz w:val="28"/>
          <w:szCs w:val="28"/>
          <w:lang w:val="kk-KZ" w:eastAsia="ru-RU"/>
        </w:rPr>
        <w:t xml:space="preserve">Қойылған міндеттер толық көлемде орындалды, бұған ықпал етті: </w:t>
      </w:r>
    </w:p>
    <w:p w14:paraId="590596A8" w14:textId="77777777" w:rsidR="004750F3" w:rsidRPr="004750F3" w:rsidRDefault="004750F3" w:rsidP="004750F3">
      <w:pPr>
        <w:tabs>
          <w:tab w:val="left" w:pos="709"/>
        </w:tabs>
        <w:spacing w:after="0" w:line="240" w:lineRule="auto"/>
        <w:ind w:firstLine="709"/>
        <w:contextualSpacing/>
        <w:jc w:val="both"/>
        <w:rPr>
          <w:rFonts w:ascii="Times New Roman" w:eastAsia="Times New Roman" w:hAnsi="Times New Roman" w:cs="Times New Roman"/>
          <w:sz w:val="28"/>
          <w:szCs w:val="28"/>
          <w:lang w:val="kk-KZ" w:eastAsia="ru-RU"/>
        </w:rPr>
      </w:pPr>
      <w:r w:rsidRPr="004750F3">
        <w:rPr>
          <w:rFonts w:ascii="Times New Roman" w:eastAsia="Times New Roman" w:hAnsi="Times New Roman" w:cs="Times New Roman"/>
          <w:sz w:val="28"/>
          <w:szCs w:val="28"/>
          <w:lang w:val="kk-KZ" w:eastAsia="ru-RU"/>
        </w:rPr>
        <w:t>- мектеп әкімшілігінің білім беру процесіне қатысушылар үшін жағдай жасау жөніндегі жоспарланған қызметі;</w:t>
      </w:r>
    </w:p>
    <w:p w14:paraId="467197FA" w14:textId="77777777" w:rsidR="004750F3" w:rsidRPr="004750F3" w:rsidRDefault="004750F3" w:rsidP="004750F3">
      <w:pPr>
        <w:tabs>
          <w:tab w:val="left" w:pos="709"/>
        </w:tabs>
        <w:spacing w:after="0" w:line="240" w:lineRule="auto"/>
        <w:ind w:firstLine="709"/>
        <w:contextualSpacing/>
        <w:jc w:val="both"/>
        <w:rPr>
          <w:rFonts w:ascii="Times New Roman" w:eastAsia="Times New Roman" w:hAnsi="Times New Roman" w:cs="Times New Roman"/>
          <w:sz w:val="28"/>
          <w:szCs w:val="28"/>
          <w:lang w:val="kk-KZ" w:eastAsia="ru-RU"/>
        </w:rPr>
      </w:pPr>
      <w:r w:rsidRPr="004750F3">
        <w:rPr>
          <w:rFonts w:ascii="Times New Roman" w:eastAsia="Times New Roman" w:hAnsi="Times New Roman" w:cs="Times New Roman"/>
          <w:sz w:val="28"/>
          <w:szCs w:val="28"/>
          <w:lang w:val="kk-KZ" w:eastAsia="ru-RU"/>
        </w:rPr>
        <w:t>- оқушыларды оқыту нәтижелілігінің сапасын қамтамасыз ететін қабылданған басқарушылық шешімдердің орындалуын талдау;</w:t>
      </w:r>
    </w:p>
    <w:p w14:paraId="0EE02FB5" w14:textId="77777777" w:rsidR="004750F3" w:rsidRPr="004750F3" w:rsidRDefault="004750F3" w:rsidP="004750F3">
      <w:pPr>
        <w:tabs>
          <w:tab w:val="left" w:pos="709"/>
        </w:tabs>
        <w:spacing w:after="0" w:line="240" w:lineRule="auto"/>
        <w:ind w:firstLine="709"/>
        <w:contextualSpacing/>
        <w:jc w:val="both"/>
        <w:rPr>
          <w:rFonts w:ascii="Times New Roman" w:eastAsia="Times New Roman" w:hAnsi="Times New Roman" w:cs="Times New Roman"/>
          <w:sz w:val="28"/>
          <w:szCs w:val="28"/>
          <w:lang w:val="kk-KZ" w:eastAsia="ru-RU"/>
        </w:rPr>
      </w:pPr>
      <w:r w:rsidRPr="004750F3">
        <w:rPr>
          <w:rFonts w:ascii="Times New Roman" w:eastAsia="Times New Roman" w:hAnsi="Times New Roman" w:cs="Times New Roman"/>
          <w:sz w:val="28"/>
          <w:szCs w:val="28"/>
          <w:lang w:val="kk-KZ" w:eastAsia="ru-RU"/>
        </w:rPr>
        <w:t>- жекелеген педагогикалық құбылыстардың себеп-салдарлық байланыстарын анықтау және Қызметті тиісті түзету.</w:t>
      </w:r>
    </w:p>
    <w:p w14:paraId="7F0F1ABB" w14:textId="77777777" w:rsidR="004750F3" w:rsidRDefault="004750F3" w:rsidP="004750F3">
      <w:pPr>
        <w:tabs>
          <w:tab w:val="left" w:pos="709"/>
        </w:tabs>
        <w:spacing w:after="0" w:line="240" w:lineRule="auto"/>
        <w:ind w:firstLine="709"/>
        <w:contextualSpacing/>
        <w:jc w:val="both"/>
        <w:rPr>
          <w:rFonts w:ascii="Times New Roman" w:eastAsia="Times New Roman" w:hAnsi="Times New Roman" w:cs="Times New Roman"/>
          <w:sz w:val="28"/>
          <w:szCs w:val="28"/>
          <w:lang w:val="kk-KZ" w:eastAsia="ru-RU"/>
        </w:rPr>
      </w:pPr>
      <w:r w:rsidRPr="004750F3">
        <w:rPr>
          <w:rFonts w:ascii="Times New Roman" w:eastAsia="Times New Roman" w:hAnsi="Times New Roman" w:cs="Times New Roman"/>
          <w:sz w:val="28"/>
          <w:szCs w:val="28"/>
          <w:lang w:val="kk-KZ" w:eastAsia="ru-RU"/>
        </w:rPr>
        <w:t>Ғылыми-әдістемелік кеңесте қойылған және талқыланған мәселелер білім беру сапасын арттыру жолдарын анықтауға және АКТ қолдану негізінде оқушылардың да, педагогтардың да зерттеу қызметін жетілдіруге, мультимедиялық технологияларды пайдалана отырып оқытудың тиімді нысандары мен әдістерін анықтауға, оқушылардың танымдық қызығушылығын дамыту процесінде белсенділік компонентін күшейту жолдарын анықтауға ықпал етті.</w:t>
      </w:r>
      <w:r>
        <w:rPr>
          <w:rFonts w:ascii="Times New Roman" w:eastAsia="Times New Roman" w:hAnsi="Times New Roman" w:cs="Times New Roman"/>
          <w:sz w:val="28"/>
          <w:szCs w:val="28"/>
          <w:lang w:val="kk-KZ" w:eastAsia="ru-RU"/>
        </w:rPr>
        <w:t xml:space="preserve"> </w:t>
      </w:r>
    </w:p>
    <w:p w14:paraId="5B898548" w14:textId="4EBB35E3" w:rsidR="004750F3" w:rsidRPr="004750F3" w:rsidRDefault="004750F3" w:rsidP="004750F3">
      <w:pPr>
        <w:tabs>
          <w:tab w:val="left" w:pos="709"/>
        </w:tabs>
        <w:spacing w:after="0" w:line="240" w:lineRule="auto"/>
        <w:ind w:firstLine="709"/>
        <w:contextualSpacing/>
        <w:jc w:val="both"/>
        <w:rPr>
          <w:rFonts w:ascii="Times New Roman" w:eastAsia="Times New Roman" w:hAnsi="Times New Roman" w:cs="Times New Roman"/>
          <w:sz w:val="28"/>
          <w:szCs w:val="28"/>
          <w:lang w:val="kk-KZ" w:eastAsia="ru-RU"/>
        </w:rPr>
      </w:pPr>
      <w:r w:rsidRPr="004750F3">
        <w:rPr>
          <w:rFonts w:ascii="Times New Roman" w:eastAsia="Times New Roman" w:hAnsi="Times New Roman" w:cs="Times New Roman"/>
          <w:sz w:val="28"/>
          <w:szCs w:val="28"/>
          <w:lang w:val="kk-KZ" w:eastAsia="ru-RU"/>
        </w:rPr>
        <w:t>Осылайша, ұсыныстарды қабылдау механизмін бағалау шешім қабылдау кезінде шешімді қажет ететін мәселелер негізделгенін көрсетеді, ал осы мәселелерді шешуге бағытталған шаралардың нақтылығы мен атаулылығы байқалады.</w:t>
      </w:r>
    </w:p>
    <w:p w14:paraId="45CAF6B8" w14:textId="77777777" w:rsidR="004750F3" w:rsidRPr="004750F3" w:rsidRDefault="004750F3" w:rsidP="004750F3">
      <w:pPr>
        <w:tabs>
          <w:tab w:val="left" w:pos="709"/>
        </w:tabs>
        <w:spacing w:after="0" w:line="240" w:lineRule="auto"/>
        <w:ind w:firstLine="709"/>
        <w:contextualSpacing/>
        <w:jc w:val="both"/>
        <w:rPr>
          <w:rFonts w:ascii="Times New Roman" w:eastAsia="Times New Roman" w:hAnsi="Times New Roman" w:cs="Times New Roman"/>
          <w:sz w:val="28"/>
          <w:szCs w:val="28"/>
          <w:lang w:val="kk-KZ" w:eastAsia="ru-RU"/>
        </w:rPr>
      </w:pPr>
      <w:r w:rsidRPr="004750F3">
        <w:rPr>
          <w:rFonts w:ascii="Times New Roman" w:eastAsia="Times New Roman" w:hAnsi="Times New Roman" w:cs="Times New Roman"/>
          <w:sz w:val="28"/>
          <w:szCs w:val="28"/>
          <w:lang w:val="kk-KZ" w:eastAsia="ru-RU"/>
        </w:rPr>
        <w:t>Әдістемелік бірлестіктердің отырыстарында нормативтік құжаттарды зерделеуге, күнтізбелік – тақырыптық жоспарлауды, Жеке оқу жоспарларын құрастыру бойынша тәжірибе алмасуға, пәндер бойынша оқушылардың ЗУН-ін талдау мен мониторингтеуге, білімдегі олқылықтарды анықтауға, оларды жоюға бағытталған шараларды талқылауға, танымдық белсенділік пен білім сапасын арттыруға, дарынды оқушылармен жұмысты ұйымдастыруға, білім сапасын арттыруға ерекше көңіл бөлінді. қазіргі ақпараттық-коммуникативтік және педагогикалық технологиялардың білім беру процесінде.</w:t>
      </w:r>
    </w:p>
    <w:p w14:paraId="58B78A5E" w14:textId="5E95CF82" w:rsidR="002040FB" w:rsidRPr="004750F3" w:rsidRDefault="004750F3" w:rsidP="006434E2">
      <w:pPr>
        <w:tabs>
          <w:tab w:val="left" w:pos="709"/>
        </w:tabs>
        <w:spacing w:after="0" w:line="240" w:lineRule="auto"/>
        <w:ind w:firstLine="709"/>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ӘБ</w:t>
      </w:r>
      <w:r w:rsidRPr="004750F3">
        <w:rPr>
          <w:rFonts w:ascii="Times New Roman" w:eastAsia="Times New Roman" w:hAnsi="Times New Roman" w:cs="Times New Roman"/>
          <w:sz w:val="28"/>
          <w:szCs w:val="28"/>
          <w:lang w:val="kk-KZ" w:eastAsia="ru-RU"/>
        </w:rPr>
        <w:t xml:space="preserve"> жұмыс істейтін </w:t>
      </w:r>
      <w:r w:rsidRPr="004750F3">
        <w:rPr>
          <w:rFonts w:ascii="Times New Roman" w:eastAsia="Times New Roman" w:hAnsi="Times New Roman" w:cs="Times New Roman"/>
          <w:b/>
          <w:bCs/>
          <w:sz w:val="28"/>
          <w:szCs w:val="28"/>
          <w:lang w:val="kk-KZ" w:eastAsia="ru-RU"/>
        </w:rPr>
        <w:t>әдістемелік проблемалар</w:t>
      </w:r>
      <w:r w:rsidRPr="004750F3">
        <w:rPr>
          <w:rFonts w:ascii="Times New Roman" w:eastAsia="Times New Roman" w:hAnsi="Times New Roman" w:cs="Times New Roman"/>
          <w:sz w:val="28"/>
          <w:szCs w:val="28"/>
          <w:lang w:val="kk-KZ" w:eastAsia="ru-RU"/>
        </w:rPr>
        <w:t xml:space="preserve"> инновациялық технологияларды енгізу арқылы білім беру процесінің сапасын арттыруға бағытталған</w:t>
      </w:r>
      <w:r w:rsidR="006434E2">
        <w:rPr>
          <w:rFonts w:ascii="Times New Roman" w:eastAsia="Times New Roman" w:hAnsi="Times New Roman" w:cs="Times New Roman"/>
          <w:sz w:val="28"/>
          <w:szCs w:val="28"/>
          <w:lang w:val="kk-KZ" w:eastAsia="ru-RU"/>
        </w:rPr>
        <w:t xml:space="preserve">. </w:t>
      </w:r>
      <w:r w:rsidR="002040FB" w:rsidRPr="004750F3">
        <w:rPr>
          <w:rFonts w:ascii="Times New Roman" w:eastAsia="Times New Roman" w:hAnsi="Times New Roman" w:cs="Times New Roman"/>
          <w:sz w:val="28"/>
          <w:szCs w:val="28"/>
          <w:lang w:val="kk-KZ" w:eastAsia="ru-RU"/>
        </w:rPr>
        <w:t xml:space="preserve"> </w:t>
      </w:r>
    </w:p>
    <w:p w14:paraId="6083AC1C" w14:textId="7CA421E3" w:rsidR="002040FB" w:rsidRPr="006434E2" w:rsidRDefault="002040FB" w:rsidP="002040FB">
      <w:pPr>
        <w:spacing w:after="0" w:line="240" w:lineRule="auto"/>
        <w:ind w:firstLine="540"/>
        <w:contextualSpacing/>
        <w:jc w:val="both"/>
        <w:rPr>
          <w:rFonts w:ascii="Times New Roman" w:eastAsia="Times New Roman" w:hAnsi="Times New Roman" w:cs="Times New Roman"/>
          <w:sz w:val="28"/>
          <w:szCs w:val="28"/>
          <w:lang w:val="kk-KZ" w:eastAsia="ru-RU"/>
        </w:rPr>
      </w:pPr>
    </w:p>
    <w:tbl>
      <w:tblPr>
        <w:tblW w:w="10687" w:type="dxa"/>
        <w:tblInd w:w="-65" w:type="dxa"/>
        <w:tblCellMar>
          <w:left w:w="0" w:type="dxa"/>
          <w:right w:w="0" w:type="dxa"/>
        </w:tblCellMar>
        <w:tblLook w:val="04A0" w:firstRow="1" w:lastRow="0" w:firstColumn="1" w:lastColumn="0" w:noHBand="0" w:noVBand="1"/>
      </w:tblPr>
      <w:tblGrid>
        <w:gridCol w:w="2465"/>
        <w:gridCol w:w="3119"/>
        <w:gridCol w:w="5103"/>
      </w:tblGrid>
      <w:tr w:rsidR="002040FB" w:rsidRPr="00D96DD9" w14:paraId="48B55746" w14:textId="77777777" w:rsidTr="003961F3">
        <w:trPr>
          <w:trHeight w:val="547"/>
        </w:trPr>
        <w:tc>
          <w:tcPr>
            <w:tcW w:w="2465"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366E9E0A" w14:textId="7F031A3B" w:rsidR="002040FB" w:rsidRPr="00D96DD9" w:rsidRDefault="006434E2" w:rsidP="003961F3">
            <w:pPr>
              <w:spacing w:after="0"/>
              <w:jc w:val="center"/>
              <w:rPr>
                <w:rFonts w:ascii="Times New Roman" w:hAnsi="Times New Roman" w:cs="Times New Roman"/>
                <w:b/>
                <w:bCs/>
                <w:kern w:val="24"/>
                <w:sz w:val="24"/>
                <w:szCs w:val="24"/>
                <w:lang w:val="kk-KZ"/>
              </w:rPr>
            </w:pPr>
            <w:r w:rsidRPr="00D96DD9">
              <w:rPr>
                <w:rFonts w:ascii="Times New Roman" w:hAnsi="Times New Roman" w:cs="Times New Roman"/>
                <w:b/>
                <w:bCs/>
                <w:kern w:val="24"/>
                <w:sz w:val="24"/>
                <w:szCs w:val="24"/>
                <w:lang w:val="kk-KZ"/>
              </w:rPr>
              <w:t>ӘБ атауы</w:t>
            </w:r>
          </w:p>
        </w:tc>
        <w:tc>
          <w:tcPr>
            <w:tcW w:w="3119" w:type="dxa"/>
            <w:tcBorders>
              <w:top w:val="single" w:sz="8" w:space="0" w:color="000000"/>
              <w:left w:val="single" w:sz="8" w:space="0" w:color="000000"/>
              <w:bottom w:val="single" w:sz="8" w:space="0" w:color="000000"/>
              <w:right w:val="single" w:sz="8" w:space="0" w:color="000000"/>
            </w:tcBorders>
            <w:vAlign w:val="center"/>
          </w:tcPr>
          <w:p w14:paraId="4CB1C6BD" w14:textId="175487BC" w:rsidR="002040FB" w:rsidRPr="00D96DD9" w:rsidRDefault="006434E2" w:rsidP="003961F3">
            <w:pPr>
              <w:pStyle w:val="2"/>
              <w:shd w:val="clear" w:color="auto" w:fill="FFFFFF"/>
              <w:tabs>
                <w:tab w:val="left" w:pos="152"/>
              </w:tabs>
              <w:spacing w:before="0" w:line="240" w:lineRule="auto"/>
              <w:ind w:left="152" w:right="-11" w:firstLine="294"/>
              <w:jc w:val="center"/>
              <w:rPr>
                <w:rFonts w:ascii="Times New Roman" w:eastAsia="Times New Roman" w:hAnsi="Times New Roman" w:cs="Times New Roman"/>
                <w:color w:val="auto"/>
                <w:sz w:val="24"/>
                <w:szCs w:val="24"/>
              </w:rPr>
            </w:pPr>
            <w:r w:rsidRPr="00D96DD9">
              <w:rPr>
                <w:rFonts w:ascii="Times New Roman" w:eastAsia="Times New Roman" w:hAnsi="Times New Roman" w:cs="Times New Roman"/>
                <w:color w:val="auto"/>
                <w:sz w:val="24"/>
                <w:szCs w:val="24"/>
                <w:lang w:val="kk-KZ"/>
              </w:rPr>
              <w:t>Тақырыбы</w:t>
            </w:r>
          </w:p>
        </w:tc>
        <w:tc>
          <w:tcPr>
            <w:tcW w:w="5103" w:type="dxa"/>
            <w:tcBorders>
              <w:top w:val="single" w:sz="8" w:space="0" w:color="000000"/>
              <w:left w:val="single" w:sz="8" w:space="0" w:color="000000"/>
              <w:bottom w:val="single" w:sz="8" w:space="0" w:color="000000"/>
              <w:right w:val="single" w:sz="8" w:space="0" w:color="000000"/>
            </w:tcBorders>
            <w:vAlign w:val="center"/>
          </w:tcPr>
          <w:p w14:paraId="5B222A15" w14:textId="3201B985" w:rsidR="002040FB" w:rsidRPr="00D96DD9" w:rsidRDefault="006434E2" w:rsidP="003961F3">
            <w:pPr>
              <w:pStyle w:val="ae"/>
              <w:tabs>
                <w:tab w:val="left" w:pos="152"/>
              </w:tabs>
              <w:ind w:left="152" w:firstLine="294"/>
              <w:jc w:val="center"/>
              <w:rPr>
                <w:rFonts w:ascii="Times New Roman" w:hAnsi="Times New Roman" w:cs="Times New Roman"/>
                <w:b/>
                <w:bCs/>
                <w:sz w:val="24"/>
                <w:szCs w:val="24"/>
              </w:rPr>
            </w:pPr>
            <w:r w:rsidRPr="00D96DD9">
              <w:rPr>
                <w:rFonts w:ascii="Times New Roman" w:hAnsi="Times New Roman" w:cs="Times New Roman"/>
                <w:b/>
                <w:bCs/>
                <w:sz w:val="24"/>
                <w:szCs w:val="24"/>
                <w:lang w:val="kk-KZ"/>
              </w:rPr>
              <w:t>Мақсаты</w:t>
            </w:r>
          </w:p>
        </w:tc>
      </w:tr>
      <w:tr w:rsidR="00D96DD9" w:rsidRPr="0048731B" w14:paraId="0D0BBEE0" w14:textId="77777777" w:rsidTr="004A45DE">
        <w:trPr>
          <w:trHeight w:val="547"/>
        </w:trPr>
        <w:tc>
          <w:tcPr>
            <w:tcW w:w="2465"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6FE1E4A1" w14:textId="17CE9D0C" w:rsidR="00D96DD9" w:rsidRPr="00D96DD9" w:rsidRDefault="00D96DD9" w:rsidP="00D96DD9">
            <w:pPr>
              <w:spacing w:after="0"/>
              <w:rPr>
                <w:rFonts w:ascii="Times New Roman" w:eastAsia="Times New Roman" w:hAnsi="Times New Roman" w:cs="Times New Roman"/>
                <w:b/>
                <w:sz w:val="24"/>
                <w:szCs w:val="24"/>
              </w:rPr>
            </w:pPr>
            <w:r w:rsidRPr="00D96DD9">
              <w:rPr>
                <w:rFonts w:ascii="Times New Roman" w:hAnsi="Times New Roman" w:cs="Times New Roman"/>
                <w:b/>
                <w:bCs/>
                <w:kern w:val="24"/>
                <w:sz w:val="24"/>
                <w:szCs w:val="24"/>
                <w:lang w:val="kk-KZ"/>
              </w:rPr>
              <w:t xml:space="preserve">Қазақ тілі мен әдебиет мұғалімдердің ӘБ </w:t>
            </w:r>
          </w:p>
        </w:tc>
        <w:tc>
          <w:tcPr>
            <w:tcW w:w="3119" w:type="dxa"/>
            <w:tcBorders>
              <w:top w:val="single" w:sz="8" w:space="0" w:color="000000"/>
              <w:left w:val="single" w:sz="8" w:space="0" w:color="000000"/>
              <w:bottom w:val="single" w:sz="8" w:space="0" w:color="000000"/>
              <w:right w:val="single" w:sz="8" w:space="0" w:color="000000"/>
            </w:tcBorders>
          </w:tcPr>
          <w:p w14:paraId="32846DF3" w14:textId="3B18CDFE" w:rsidR="00D96DD9" w:rsidRPr="00D96DD9" w:rsidRDefault="00D96DD9" w:rsidP="00D96DD9">
            <w:pPr>
              <w:pStyle w:val="2"/>
              <w:shd w:val="clear" w:color="auto" w:fill="FFFFFF"/>
              <w:tabs>
                <w:tab w:val="left" w:pos="152"/>
              </w:tabs>
              <w:spacing w:before="0" w:line="240" w:lineRule="auto"/>
              <w:ind w:right="-11"/>
              <w:jc w:val="center"/>
              <w:rPr>
                <w:rFonts w:ascii="Times New Roman" w:hAnsi="Times New Roman" w:cs="Times New Roman"/>
                <w:b w:val="0"/>
                <w:color w:val="auto"/>
                <w:sz w:val="24"/>
                <w:szCs w:val="24"/>
                <w:lang w:val="kk-KZ"/>
              </w:rPr>
            </w:pPr>
            <w:r w:rsidRPr="00D96DD9">
              <w:rPr>
                <w:rFonts w:ascii="Times New Roman" w:hAnsi="Times New Roman" w:cs="Times New Roman"/>
                <w:b w:val="0"/>
                <w:color w:val="auto"/>
                <w:sz w:val="24"/>
                <w:szCs w:val="24"/>
              </w:rPr>
              <w:t>Оқушының коммуникативті мәдениетін дамыту факторы ретінде оқытудағы этнопедагогикалық аспектілер</w:t>
            </w:r>
          </w:p>
        </w:tc>
        <w:tc>
          <w:tcPr>
            <w:tcW w:w="5103" w:type="dxa"/>
            <w:tcBorders>
              <w:top w:val="single" w:sz="8" w:space="0" w:color="000000"/>
              <w:left w:val="single" w:sz="8" w:space="0" w:color="000000"/>
              <w:bottom w:val="single" w:sz="8" w:space="0" w:color="000000"/>
              <w:right w:val="single" w:sz="8" w:space="0" w:color="000000"/>
            </w:tcBorders>
          </w:tcPr>
          <w:p w14:paraId="1D7ADA0C" w14:textId="5D48AF24" w:rsidR="00D96DD9" w:rsidRPr="00D96DD9" w:rsidRDefault="00D96DD9" w:rsidP="00D96DD9">
            <w:pPr>
              <w:pStyle w:val="ae"/>
              <w:tabs>
                <w:tab w:val="left" w:pos="152"/>
              </w:tabs>
              <w:ind w:left="152" w:firstLine="294"/>
              <w:jc w:val="center"/>
              <w:rPr>
                <w:rFonts w:ascii="Times New Roman" w:hAnsi="Times New Roman" w:cs="Times New Roman"/>
                <w:sz w:val="24"/>
                <w:szCs w:val="24"/>
                <w:lang w:val="kk-KZ"/>
              </w:rPr>
            </w:pPr>
            <w:r w:rsidRPr="00D96DD9">
              <w:rPr>
                <w:rFonts w:ascii="Times New Roman" w:hAnsi="Times New Roman" w:cs="Times New Roman"/>
                <w:sz w:val="24"/>
                <w:szCs w:val="24"/>
                <w:lang w:val="kk-KZ"/>
              </w:rPr>
              <w:t xml:space="preserve">Қазақ тілі мен әдебиеті сабақтарында коммуникативтік мәдениетті дамытуға этнопедагогикалық әдістердің әсерін негіздеу </w:t>
            </w:r>
          </w:p>
        </w:tc>
      </w:tr>
      <w:tr w:rsidR="00D96DD9" w:rsidRPr="0048731B" w14:paraId="327FFA9D" w14:textId="77777777" w:rsidTr="004A45DE">
        <w:trPr>
          <w:trHeight w:val="547"/>
        </w:trPr>
        <w:tc>
          <w:tcPr>
            <w:tcW w:w="2465"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16A659EA" w14:textId="0883F81C" w:rsidR="00D96DD9" w:rsidRPr="00D55111" w:rsidRDefault="00D96DD9" w:rsidP="00D96DD9">
            <w:pPr>
              <w:spacing w:after="0"/>
              <w:rPr>
                <w:rFonts w:ascii="Times New Roman" w:eastAsia="Times New Roman" w:hAnsi="Times New Roman" w:cs="Times New Roman"/>
                <w:b/>
                <w:sz w:val="24"/>
                <w:szCs w:val="24"/>
                <w:lang w:val="kk-KZ"/>
              </w:rPr>
            </w:pPr>
            <w:r w:rsidRPr="00D96DD9">
              <w:rPr>
                <w:rFonts w:ascii="Times New Roman" w:hAnsi="Times New Roman" w:cs="Times New Roman"/>
                <w:b/>
                <w:bCs/>
                <w:kern w:val="24"/>
                <w:sz w:val="24"/>
                <w:szCs w:val="24"/>
                <w:lang w:val="kk-KZ"/>
              </w:rPr>
              <w:t xml:space="preserve">Орыс тілі мен әдебиет мұғалімдердің ӘБ </w:t>
            </w:r>
          </w:p>
        </w:tc>
        <w:tc>
          <w:tcPr>
            <w:tcW w:w="3119" w:type="dxa"/>
            <w:tcBorders>
              <w:top w:val="single" w:sz="8" w:space="0" w:color="000000"/>
              <w:left w:val="single" w:sz="8" w:space="0" w:color="000000"/>
              <w:bottom w:val="single" w:sz="8" w:space="0" w:color="000000"/>
              <w:right w:val="single" w:sz="8" w:space="0" w:color="000000"/>
            </w:tcBorders>
          </w:tcPr>
          <w:p w14:paraId="06D424E0" w14:textId="7975E7C8" w:rsidR="00D96DD9" w:rsidRPr="00D55111" w:rsidRDefault="00D96DD9" w:rsidP="00D96DD9">
            <w:pPr>
              <w:pStyle w:val="2"/>
              <w:shd w:val="clear" w:color="auto" w:fill="FFFFFF"/>
              <w:tabs>
                <w:tab w:val="left" w:pos="152"/>
              </w:tabs>
              <w:spacing w:before="0" w:line="240" w:lineRule="auto"/>
              <w:ind w:right="-11"/>
              <w:jc w:val="center"/>
              <w:rPr>
                <w:rFonts w:ascii="Times New Roman" w:hAnsi="Times New Roman" w:cs="Times New Roman"/>
                <w:b w:val="0"/>
                <w:color w:val="auto"/>
                <w:sz w:val="24"/>
                <w:szCs w:val="24"/>
                <w:lang w:val="kk-KZ"/>
              </w:rPr>
            </w:pPr>
            <w:r w:rsidRPr="00D55111">
              <w:rPr>
                <w:rFonts w:ascii="Times New Roman" w:hAnsi="Times New Roman" w:cs="Times New Roman"/>
                <w:b w:val="0"/>
                <w:color w:val="auto"/>
                <w:sz w:val="24"/>
                <w:szCs w:val="24"/>
                <w:lang w:val="kk-KZ"/>
              </w:rPr>
              <w:t>Орыс тілі мен әдебиеті сабақтарында этнопедагогикалық тәсілдерді оқушылардың коммуникативтік құзыреттілігін қалыптастыру тәсілі ретінде пайдалану</w:t>
            </w:r>
          </w:p>
        </w:tc>
        <w:tc>
          <w:tcPr>
            <w:tcW w:w="5103" w:type="dxa"/>
            <w:tcBorders>
              <w:top w:val="single" w:sz="8" w:space="0" w:color="000000"/>
              <w:left w:val="single" w:sz="8" w:space="0" w:color="000000"/>
              <w:bottom w:val="single" w:sz="8" w:space="0" w:color="000000"/>
              <w:right w:val="single" w:sz="8" w:space="0" w:color="000000"/>
            </w:tcBorders>
          </w:tcPr>
          <w:p w14:paraId="13976810" w14:textId="1ECA503A" w:rsidR="00D96DD9" w:rsidRPr="00D96DD9" w:rsidRDefault="00D96DD9" w:rsidP="00D96DD9">
            <w:pPr>
              <w:pStyle w:val="ae"/>
              <w:tabs>
                <w:tab w:val="left" w:pos="152"/>
              </w:tabs>
              <w:ind w:left="152" w:firstLine="294"/>
              <w:jc w:val="center"/>
              <w:rPr>
                <w:rFonts w:ascii="Times New Roman" w:hAnsi="Times New Roman" w:cs="Times New Roman"/>
                <w:sz w:val="24"/>
                <w:szCs w:val="24"/>
                <w:lang w:val="kk-KZ"/>
              </w:rPr>
            </w:pPr>
            <w:r w:rsidRPr="00D55111">
              <w:rPr>
                <w:rFonts w:ascii="Times New Roman" w:hAnsi="Times New Roman" w:cs="Times New Roman"/>
                <w:sz w:val="24"/>
                <w:szCs w:val="24"/>
                <w:lang w:val="kk-KZ"/>
              </w:rPr>
              <w:t xml:space="preserve">Орыс тілі мен әдебиеті сабақтарында коммуникативті құзыреттілікті дамытуға этнопедагогикалық тәсілдердің әсерін негіздеу </w:t>
            </w:r>
          </w:p>
        </w:tc>
      </w:tr>
      <w:tr w:rsidR="00D96DD9" w:rsidRPr="0048731B" w14:paraId="76C89EC7" w14:textId="77777777" w:rsidTr="004A45DE">
        <w:trPr>
          <w:trHeight w:val="789"/>
        </w:trPr>
        <w:tc>
          <w:tcPr>
            <w:tcW w:w="2465"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72BE39D7" w14:textId="2ACFE216" w:rsidR="00D96DD9" w:rsidRPr="00D96DD9" w:rsidRDefault="00D96DD9" w:rsidP="00D96DD9">
            <w:pPr>
              <w:spacing w:after="0"/>
              <w:rPr>
                <w:rFonts w:ascii="Times New Roman" w:eastAsia="Times New Roman" w:hAnsi="Times New Roman" w:cs="Times New Roman"/>
                <w:b/>
                <w:sz w:val="24"/>
                <w:szCs w:val="24"/>
              </w:rPr>
            </w:pPr>
            <w:r w:rsidRPr="00D96DD9">
              <w:rPr>
                <w:rFonts w:ascii="Times New Roman" w:hAnsi="Times New Roman" w:cs="Times New Roman"/>
                <w:b/>
                <w:bCs/>
                <w:kern w:val="24"/>
                <w:sz w:val="24"/>
                <w:szCs w:val="24"/>
                <w:lang w:val="kk-KZ"/>
              </w:rPr>
              <w:t>Ағылшын тілі мұғалімдердің ӘБ</w:t>
            </w:r>
          </w:p>
        </w:tc>
        <w:tc>
          <w:tcPr>
            <w:tcW w:w="3119" w:type="dxa"/>
            <w:tcBorders>
              <w:top w:val="single" w:sz="8" w:space="0" w:color="000000"/>
              <w:left w:val="single" w:sz="8" w:space="0" w:color="000000"/>
              <w:bottom w:val="single" w:sz="8" w:space="0" w:color="000000"/>
              <w:right w:val="single" w:sz="8" w:space="0" w:color="000000"/>
            </w:tcBorders>
          </w:tcPr>
          <w:p w14:paraId="3D6E56A8" w14:textId="41A35507" w:rsidR="00D96DD9" w:rsidRPr="00D96DD9" w:rsidRDefault="00D96DD9" w:rsidP="00D96DD9">
            <w:pPr>
              <w:spacing w:after="0" w:line="240" w:lineRule="auto"/>
              <w:ind w:left="152" w:right="-11"/>
              <w:jc w:val="center"/>
              <w:rPr>
                <w:rFonts w:ascii="Times New Roman" w:hAnsi="Times New Roman" w:cs="Times New Roman"/>
                <w:bCs/>
                <w:sz w:val="24"/>
                <w:szCs w:val="24"/>
                <w:lang w:val="kk-KZ"/>
              </w:rPr>
            </w:pPr>
            <w:r w:rsidRPr="00D96DD9">
              <w:rPr>
                <w:rFonts w:ascii="Times New Roman" w:hAnsi="Times New Roman" w:cs="Times New Roman"/>
                <w:bCs/>
                <w:sz w:val="24"/>
                <w:szCs w:val="24"/>
              </w:rPr>
              <w:t>Этнопедагогикалық тәсілдерді енгізу шеңберінде ағылшын тілін оқытудың ерекшеліктері</w:t>
            </w:r>
          </w:p>
        </w:tc>
        <w:tc>
          <w:tcPr>
            <w:tcW w:w="5103" w:type="dxa"/>
            <w:tcBorders>
              <w:top w:val="single" w:sz="8" w:space="0" w:color="000000"/>
              <w:left w:val="single" w:sz="8" w:space="0" w:color="000000"/>
              <w:bottom w:val="single" w:sz="8" w:space="0" w:color="000000"/>
              <w:right w:val="single" w:sz="8" w:space="0" w:color="000000"/>
            </w:tcBorders>
          </w:tcPr>
          <w:p w14:paraId="4CFF3CB4" w14:textId="598B0650" w:rsidR="00D96DD9" w:rsidRPr="00D96DD9" w:rsidRDefault="00D96DD9" w:rsidP="00D96DD9">
            <w:pPr>
              <w:pStyle w:val="ae"/>
              <w:ind w:left="152"/>
              <w:jc w:val="center"/>
              <w:rPr>
                <w:rFonts w:ascii="Times New Roman" w:hAnsi="Times New Roman" w:cs="Times New Roman"/>
                <w:sz w:val="24"/>
                <w:szCs w:val="24"/>
                <w:lang w:val="kk-KZ"/>
              </w:rPr>
            </w:pPr>
            <w:r w:rsidRPr="00D96DD9">
              <w:rPr>
                <w:rFonts w:ascii="Times New Roman" w:hAnsi="Times New Roman" w:cs="Times New Roman"/>
                <w:sz w:val="24"/>
                <w:szCs w:val="24"/>
                <w:lang w:val="kk-KZ"/>
              </w:rPr>
              <w:t>Этнопедагогикалық тәсілдерді енгізу арқылы шет тілі мұғалімдерінің кәсіби құзыреттілігін жетілдіру.</w:t>
            </w:r>
          </w:p>
        </w:tc>
      </w:tr>
      <w:tr w:rsidR="00D96DD9" w:rsidRPr="0048731B" w14:paraId="2CBB2130" w14:textId="77777777" w:rsidTr="004A45DE">
        <w:trPr>
          <w:trHeight w:val="801"/>
        </w:trPr>
        <w:tc>
          <w:tcPr>
            <w:tcW w:w="2465"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09802CE3" w14:textId="0AC6ED35" w:rsidR="00D96DD9" w:rsidRPr="00D96DD9" w:rsidRDefault="00D96DD9" w:rsidP="00D96DD9">
            <w:pPr>
              <w:spacing w:after="0"/>
              <w:rPr>
                <w:rFonts w:ascii="Times New Roman" w:eastAsia="Times New Roman" w:hAnsi="Times New Roman" w:cs="Times New Roman"/>
                <w:b/>
                <w:sz w:val="24"/>
                <w:szCs w:val="24"/>
              </w:rPr>
            </w:pPr>
            <w:r w:rsidRPr="00D96DD9">
              <w:rPr>
                <w:rFonts w:ascii="Times New Roman" w:hAnsi="Times New Roman" w:cs="Times New Roman"/>
                <w:b/>
                <w:bCs/>
                <w:kern w:val="24"/>
                <w:sz w:val="24"/>
                <w:szCs w:val="24"/>
                <w:lang w:val="kk-KZ"/>
              </w:rPr>
              <w:t>Физика, математика, информатика мұғалімдердің ӘБ</w:t>
            </w:r>
          </w:p>
        </w:tc>
        <w:tc>
          <w:tcPr>
            <w:tcW w:w="3119" w:type="dxa"/>
            <w:tcBorders>
              <w:top w:val="single" w:sz="8" w:space="0" w:color="000000"/>
              <w:left w:val="single" w:sz="8" w:space="0" w:color="000000"/>
              <w:bottom w:val="single" w:sz="8" w:space="0" w:color="000000"/>
              <w:right w:val="single" w:sz="8" w:space="0" w:color="000000"/>
            </w:tcBorders>
          </w:tcPr>
          <w:p w14:paraId="52558E89" w14:textId="481449BF" w:rsidR="00D96DD9" w:rsidRPr="00D96DD9" w:rsidRDefault="00D96DD9" w:rsidP="00D96DD9">
            <w:pPr>
              <w:shd w:val="clear" w:color="auto" w:fill="FFFFFF"/>
              <w:spacing w:after="0" w:line="300" w:lineRule="atLeast"/>
              <w:ind w:left="65" w:right="-11"/>
              <w:jc w:val="center"/>
              <w:outlineLvl w:val="0"/>
              <w:rPr>
                <w:rFonts w:ascii="Times New Roman" w:hAnsi="Times New Roman" w:cs="Times New Roman"/>
                <w:bCs/>
                <w:sz w:val="24"/>
                <w:szCs w:val="24"/>
                <w:lang w:val="kk-KZ"/>
              </w:rPr>
            </w:pPr>
            <w:r w:rsidRPr="00D96DD9">
              <w:rPr>
                <w:rFonts w:ascii="Times New Roman" w:hAnsi="Times New Roman" w:cs="Times New Roman"/>
                <w:bCs/>
                <w:sz w:val="24"/>
                <w:szCs w:val="24"/>
              </w:rPr>
              <w:t>Этнопедагогикалық тәсілді енгізу негізінде сабақтың тәрбиелік әлеуетін дамыту</w:t>
            </w:r>
          </w:p>
        </w:tc>
        <w:tc>
          <w:tcPr>
            <w:tcW w:w="5103" w:type="dxa"/>
            <w:tcBorders>
              <w:top w:val="single" w:sz="8" w:space="0" w:color="000000"/>
              <w:left w:val="single" w:sz="8" w:space="0" w:color="000000"/>
              <w:bottom w:val="single" w:sz="8" w:space="0" w:color="000000"/>
              <w:right w:val="single" w:sz="8" w:space="0" w:color="000000"/>
            </w:tcBorders>
          </w:tcPr>
          <w:p w14:paraId="3749FEA7" w14:textId="1171A25B" w:rsidR="00D96DD9" w:rsidRPr="00D96DD9" w:rsidRDefault="00D96DD9" w:rsidP="00D96DD9">
            <w:pPr>
              <w:spacing w:after="0" w:line="240" w:lineRule="auto"/>
              <w:ind w:left="142" w:firstLine="152"/>
              <w:jc w:val="center"/>
              <w:rPr>
                <w:rFonts w:ascii="Times New Roman" w:hAnsi="Times New Roman" w:cs="Times New Roman"/>
                <w:sz w:val="24"/>
                <w:szCs w:val="24"/>
                <w:lang w:val="kk-KZ"/>
              </w:rPr>
            </w:pPr>
            <w:r w:rsidRPr="00D96DD9">
              <w:rPr>
                <w:rFonts w:ascii="Times New Roman" w:hAnsi="Times New Roman" w:cs="Times New Roman"/>
                <w:sz w:val="24"/>
                <w:szCs w:val="24"/>
                <w:lang w:val="kk-KZ"/>
              </w:rPr>
              <w:t>Этнопедагогикалық тәсілдің мүмкіндіктерін негіздеу және оны іске асырудың тиімді нысандарын анықтау</w:t>
            </w:r>
          </w:p>
        </w:tc>
      </w:tr>
      <w:tr w:rsidR="00D96DD9" w:rsidRPr="0048731B" w14:paraId="50E58500" w14:textId="77777777" w:rsidTr="004A45DE">
        <w:trPr>
          <w:trHeight w:val="789"/>
        </w:trPr>
        <w:tc>
          <w:tcPr>
            <w:tcW w:w="2465"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21F50415" w14:textId="6D3A97F5" w:rsidR="00D96DD9" w:rsidRPr="00D55111" w:rsidRDefault="00D96DD9" w:rsidP="00D96DD9">
            <w:pPr>
              <w:spacing w:after="0"/>
              <w:rPr>
                <w:rFonts w:ascii="Times New Roman" w:eastAsia="Times New Roman" w:hAnsi="Times New Roman" w:cs="Times New Roman"/>
                <w:b/>
                <w:sz w:val="24"/>
                <w:szCs w:val="24"/>
                <w:lang w:val="kk-KZ"/>
              </w:rPr>
            </w:pPr>
            <w:r w:rsidRPr="00D96DD9">
              <w:rPr>
                <w:rFonts w:ascii="Times New Roman" w:hAnsi="Times New Roman" w:cs="Times New Roman"/>
                <w:b/>
                <w:bCs/>
                <w:kern w:val="24"/>
                <w:sz w:val="24"/>
                <w:szCs w:val="24"/>
                <w:lang w:val="kk-KZ"/>
              </w:rPr>
              <w:t>Жаратылыстану бағыты (география, биология, химия) мұғалімдердің ӘБ</w:t>
            </w:r>
          </w:p>
        </w:tc>
        <w:tc>
          <w:tcPr>
            <w:tcW w:w="3119" w:type="dxa"/>
            <w:tcBorders>
              <w:top w:val="single" w:sz="8" w:space="0" w:color="000000"/>
              <w:left w:val="single" w:sz="8" w:space="0" w:color="000000"/>
              <w:bottom w:val="single" w:sz="8" w:space="0" w:color="000000"/>
              <w:right w:val="single" w:sz="8" w:space="0" w:color="000000"/>
            </w:tcBorders>
          </w:tcPr>
          <w:p w14:paraId="56E64DBE" w14:textId="2995ACC1" w:rsidR="00D96DD9" w:rsidRPr="00D96DD9" w:rsidRDefault="00D96DD9" w:rsidP="00D96DD9">
            <w:pPr>
              <w:shd w:val="clear" w:color="auto" w:fill="FFFFFF"/>
              <w:spacing w:after="0" w:line="300" w:lineRule="atLeast"/>
              <w:ind w:left="65" w:right="-11"/>
              <w:jc w:val="center"/>
              <w:outlineLvl w:val="0"/>
              <w:rPr>
                <w:rFonts w:ascii="Times New Roman" w:hAnsi="Times New Roman" w:cs="Times New Roman"/>
                <w:bCs/>
                <w:sz w:val="24"/>
                <w:szCs w:val="24"/>
                <w:lang w:val="kk-KZ"/>
              </w:rPr>
            </w:pPr>
            <w:r w:rsidRPr="00D55111">
              <w:rPr>
                <w:rFonts w:ascii="Times New Roman" w:hAnsi="Times New Roman" w:cs="Times New Roman"/>
                <w:bCs/>
                <w:sz w:val="24"/>
                <w:szCs w:val="24"/>
                <w:lang w:val="kk-KZ"/>
              </w:rPr>
              <w:t>Этнопедагогикалық тәсілді енгізу негізінде сабақтың тәрбиелік әлеуетін дамыту</w:t>
            </w:r>
          </w:p>
        </w:tc>
        <w:tc>
          <w:tcPr>
            <w:tcW w:w="5103" w:type="dxa"/>
            <w:tcBorders>
              <w:top w:val="single" w:sz="8" w:space="0" w:color="000000"/>
              <w:left w:val="single" w:sz="8" w:space="0" w:color="000000"/>
              <w:bottom w:val="single" w:sz="8" w:space="0" w:color="000000"/>
              <w:right w:val="single" w:sz="8" w:space="0" w:color="000000"/>
            </w:tcBorders>
          </w:tcPr>
          <w:p w14:paraId="5C4151A1" w14:textId="53795039" w:rsidR="00D96DD9" w:rsidRPr="00D96DD9" w:rsidRDefault="00D96DD9" w:rsidP="00D96DD9">
            <w:pPr>
              <w:spacing w:after="0" w:line="240" w:lineRule="auto"/>
              <w:ind w:left="142" w:firstLine="152"/>
              <w:jc w:val="center"/>
              <w:rPr>
                <w:rFonts w:ascii="Times New Roman" w:hAnsi="Times New Roman" w:cs="Times New Roman"/>
                <w:sz w:val="24"/>
                <w:szCs w:val="24"/>
                <w:lang w:val="kk-KZ"/>
              </w:rPr>
            </w:pPr>
            <w:r w:rsidRPr="00D96DD9">
              <w:rPr>
                <w:rFonts w:ascii="Times New Roman" w:hAnsi="Times New Roman" w:cs="Times New Roman"/>
                <w:sz w:val="24"/>
                <w:szCs w:val="24"/>
                <w:lang w:val="kk-KZ"/>
              </w:rPr>
              <w:t>Этнопедагогикалық тәсілдің мүмкіндіктерін негіздеу және оны іске асырудың тиімді нысандарын анықтау</w:t>
            </w:r>
          </w:p>
        </w:tc>
      </w:tr>
      <w:tr w:rsidR="00D96DD9" w:rsidRPr="0048731B" w14:paraId="2D7D9C66" w14:textId="77777777" w:rsidTr="004A45DE">
        <w:trPr>
          <w:trHeight w:val="520"/>
        </w:trPr>
        <w:tc>
          <w:tcPr>
            <w:tcW w:w="2465"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102C1FFA" w14:textId="0F84B752" w:rsidR="00D96DD9" w:rsidRPr="00D55111" w:rsidRDefault="00D96DD9" w:rsidP="00D96DD9">
            <w:pPr>
              <w:spacing w:after="0"/>
              <w:rPr>
                <w:rFonts w:ascii="Times New Roman" w:eastAsia="Times New Roman" w:hAnsi="Times New Roman" w:cs="Times New Roman"/>
                <w:b/>
                <w:sz w:val="24"/>
                <w:szCs w:val="24"/>
                <w:lang w:val="kk-KZ"/>
              </w:rPr>
            </w:pPr>
            <w:r w:rsidRPr="00D96DD9">
              <w:rPr>
                <w:rFonts w:ascii="Times New Roman" w:eastAsia="Times New Roman" w:hAnsi="Times New Roman" w:cs="Times New Roman"/>
                <w:b/>
                <w:sz w:val="24"/>
                <w:szCs w:val="24"/>
                <w:lang w:val="kk-KZ"/>
              </w:rPr>
              <w:t xml:space="preserve">ПДТ бар балаларға арналған сыныптарда жұмыс істейтін </w:t>
            </w:r>
            <w:r w:rsidRPr="00D96DD9">
              <w:rPr>
                <w:rFonts w:ascii="Times New Roman" w:hAnsi="Times New Roman" w:cs="Times New Roman"/>
                <w:b/>
                <w:bCs/>
                <w:kern w:val="24"/>
                <w:sz w:val="24"/>
                <w:szCs w:val="24"/>
                <w:lang w:val="kk-KZ"/>
              </w:rPr>
              <w:t>мұғалімдердің ӘБ</w:t>
            </w:r>
          </w:p>
        </w:tc>
        <w:tc>
          <w:tcPr>
            <w:tcW w:w="3119" w:type="dxa"/>
            <w:tcBorders>
              <w:top w:val="single" w:sz="8" w:space="0" w:color="000000"/>
              <w:left w:val="single" w:sz="8" w:space="0" w:color="000000"/>
              <w:bottom w:val="single" w:sz="8" w:space="0" w:color="000000"/>
              <w:right w:val="single" w:sz="8" w:space="0" w:color="000000"/>
            </w:tcBorders>
          </w:tcPr>
          <w:p w14:paraId="07D37E89" w14:textId="2330CC73" w:rsidR="00D96DD9" w:rsidRPr="00D96DD9" w:rsidRDefault="00D96DD9" w:rsidP="00D96DD9">
            <w:pPr>
              <w:spacing w:after="0" w:line="240" w:lineRule="auto"/>
              <w:ind w:right="-11"/>
              <w:jc w:val="center"/>
              <w:rPr>
                <w:rFonts w:ascii="Times New Roman" w:hAnsi="Times New Roman" w:cs="Times New Roman"/>
                <w:bCs/>
                <w:kern w:val="24"/>
                <w:sz w:val="24"/>
                <w:szCs w:val="24"/>
                <w:lang w:val="kk-KZ"/>
              </w:rPr>
            </w:pPr>
            <w:r w:rsidRPr="00D55111">
              <w:rPr>
                <w:rFonts w:ascii="Times New Roman" w:hAnsi="Times New Roman" w:cs="Times New Roman"/>
                <w:bCs/>
                <w:sz w:val="24"/>
                <w:szCs w:val="24"/>
                <w:lang w:val="kk-KZ"/>
              </w:rPr>
              <w:t>Табысты тұлғаны тәрбиелеудің шарты ретінде балаларға сабақта ұлттық мәдениетті тәрбиелеу</w:t>
            </w:r>
          </w:p>
        </w:tc>
        <w:tc>
          <w:tcPr>
            <w:tcW w:w="5103" w:type="dxa"/>
            <w:tcBorders>
              <w:top w:val="single" w:sz="8" w:space="0" w:color="000000"/>
              <w:left w:val="single" w:sz="8" w:space="0" w:color="000000"/>
              <w:bottom w:val="single" w:sz="8" w:space="0" w:color="000000"/>
              <w:right w:val="single" w:sz="8" w:space="0" w:color="000000"/>
            </w:tcBorders>
          </w:tcPr>
          <w:p w14:paraId="57A9F089" w14:textId="694B4DD0" w:rsidR="00D96DD9" w:rsidRPr="00D96DD9" w:rsidRDefault="00D96DD9" w:rsidP="00D96DD9">
            <w:pPr>
              <w:spacing w:after="0" w:line="240" w:lineRule="auto"/>
              <w:jc w:val="center"/>
              <w:rPr>
                <w:rFonts w:ascii="Times New Roman" w:hAnsi="Times New Roman" w:cs="Times New Roman"/>
                <w:bCs/>
                <w:kern w:val="24"/>
                <w:sz w:val="24"/>
                <w:szCs w:val="24"/>
                <w:lang w:val="kk-KZ"/>
              </w:rPr>
            </w:pPr>
            <w:r w:rsidRPr="00D96DD9">
              <w:rPr>
                <w:rFonts w:ascii="Times New Roman" w:hAnsi="Times New Roman" w:cs="Times New Roman"/>
                <w:sz w:val="24"/>
                <w:szCs w:val="24"/>
                <w:lang w:val="kk-KZ"/>
              </w:rPr>
              <w:t>Ұлттық дәстүрлерді зерттеу және балаларға ұлттық мәдениетті сіңіру</w:t>
            </w:r>
          </w:p>
        </w:tc>
      </w:tr>
      <w:tr w:rsidR="00D96DD9" w:rsidRPr="0048731B" w14:paraId="25671832" w14:textId="77777777" w:rsidTr="004A45DE">
        <w:trPr>
          <w:trHeight w:val="386"/>
        </w:trPr>
        <w:tc>
          <w:tcPr>
            <w:tcW w:w="2465"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46E5CCB8" w14:textId="07E7C3B8" w:rsidR="00D96DD9" w:rsidRPr="00D96DD9" w:rsidRDefault="00D96DD9" w:rsidP="00D96DD9">
            <w:pPr>
              <w:spacing w:after="0"/>
              <w:rPr>
                <w:rFonts w:ascii="Times New Roman" w:eastAsia="Times New Roman" w:hAnsi="Times New Roman" w:cs="Times New Roman"/>
                <w:b/>
                <w:sz w:val="24"/>
                <w:szCs w:val="24"/>
              </w:rPr>
            </w:pPr>
            <w:r w:rsidRPr="00D96DD9">
              <w:rPr>
                <w:rFonts w:ascii="Times New Roman" w:hAnsi="Times New Roman" w:cs="Times New Roman"/>
                <w:b/>
                <w:bCs/>
                <w:kern w:val="24"/>
                <w:sz w:val="24"/>
                <w:szCs w:val="24"/>
                <w:lang w:val="kk-KZ"/>
              </w:rPr>
              <w:t xml:space="preserve">Эстетика-технологиялық бағыт мұғалімдердің ӘБ </w:t>
            </w:r>
          </w:p>
        </w:tc>
        <w:tc>
          <w:tcPr>
            <w:tcW w:w="3119" w:type="dxa"/>
            <w:tcBorders>
              <w:top w:val="single" w:sz="8" w:space="0" w:color="000000"/>
              <w:left w:val="single" w:sz="8" w:space="0" w:color="000000"/>
              <w:bottom w:val="single" w:sz="8" w:space="0" w:color="000000"/>
              <w:right w:val="single" w:sz="8" w:space="0" w:color="000000"/>
            </w:tcBorders>
          </w:tcPr>
          <w:p w14:paraId="78EB9C9C" w14:textId="451FAE79" w:rsidR="00D96DD9" w:rsidRPr="00D96DD9" w:rsidRDefault="00D96DD9" w:rsidP="00D96DD9">
            <w:pPr>
              <w:spacing w:after="0" w:line="240" w:lineRule="auto"/>
              <w:ind w:right="-11"/>
              <w:jc w:val="center"/>
              <w:rPr>
                <w:rFonts w:ascii="Times New Roman" w:hAnsi="Times New Roman" w:cs="Times New Roman"/>
                <w:bCs/>
                <w:kern w:val="24"/>
                <w:sz w:val="24"/>
                <w:szCs w:val="24"/>
                <w:lang w:val="kk-KZ"/>
              </w:rPr>
            </w:pPr>
            <w:r w:rsidRPr="00D96DD9">
              <w:rPr>
                <w:rFonts w:ascii="Times New Roman" w:hAnsi="Times New Roman" w:cs="Times New Roman"/>
                <w:bCs/>
                <w:sz w:val="24"/>
                <w:szCs w:val="24"/>
              </w:rPr>
              <w:t>Табысты тұлғаны тәрбиелеудің шарты ретінде балаларға сабақта ұлттық мәдениетті тәрбиелеу</w:t>
            </w:r>
          </w:p>
        </w:tc>
        <w:tc>
          <w:tcPr>
            <w:tcW w:w="5103" w:type="dxa"/>
            <w:tcBorders>
              <w:top w:val="single" w:sz="8" w:space="0" w:color="000000"/>
              <w:left w:val="single" w:sz="8" w:space="0" w:color="000000"/>
              <w:bottom w:val="single" w:sz="8" w:space="0" w:color="000000"/>
              <w:right w:val="single" w:sz="8" w:space="0" w:color="000000"/>
            </w:tcBorders>
          </w:tcPr>
          <w:p w14:paraId="01E410D9" w14:textId="3E095677" w:rsidR="00D96DD9" w:rsidRPr="00D96DD9" w:rsidRDefault="00D96DD9" w:rsidP="00D96DD9">
            <w:pPr>
              <w:spacing w:after="0" w:line="240" w:lineRule="auto"/>
              <w:jc w:val="center"/>
              <w:rPr>
                <w:rFonts w:ascii="Times New Roman" w:hAnsi="Times New Roman" w:cs="Times New Roman"/>
                <w:bCs/>
                <w:kern w:val="24"/>
                <w:sz w:val="24"/>
                <w:szCs w:val="24"/>
                <w:lang w:val="kk-KZ"/>
              </w:rPr>
            </w:pPr>
            <w:r w:rsidRPr="00D96DD9">
              <w:rPr>
                <w:rFonts w:ascii="Times New Roman" w:hAnsi="Times New Roman" w:cs="Times New Roman"/>
                <w:sz w:val="24"/>
                <w:szCs w:val="24"/>
                <w:lang w:val="kk-KZ"/>
              </w:rPr>
              <w:t xml:space="preserve">Эстетикалық-технологиялық цикл сабақтарында ұлттық дәстүрлерді зерттеу және балаларға ұлттық мәдениетті сіңіру </w:t>
            </w:r>
          </w:p>
        </w:tc>
      </w:tr>
      <w:tr w:rsidR="00D96DD9" w:rsidRPr="00D96DD9" w14:paraId="72CD36DA" w14:textId="77777777" w:rsidTr="004A45DE">
        <w:trPr>
          <w:trHeight w:val="534"/>
        </w:trPr>
        <w:tc>
          <w:tcPr>
            <w:tcW w:w="2465"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7F17F4F4" w14:textId="4B125640" w:rsidR="00D96DD9" w:rsidRPr="00D96DD9" w:rsidRDefault="00D96DD9" w:rsidP="00D96DD9">
            <w:pPr>
              <w:spacing w:after="0"/>
              <w:rPr>
                <w:rFonts w:ascii="Times New Roman" w:eastAsia="Times New Roman" w:hAnsi="Times New Roman" w:cs="Times New Roman"/>
                <w:b/>
                <w:sz w:val="24"/>
                <w:szCs w:val="24"/>
              </w:rPr>
            </w:pPr>
            <w:r w:rsidRPr="00D96DD9">
              <w:rPr>
                <w:rFonts w:ascii="Times New Roman" w:hAnsi="Times New Roman" w:cs="Times New Roman"/>
                <w:b/>
                <w:bCs/>
                <w:kern w:val="24"/>
                <w:sz w:val="24"/>
                <w:szCs w:val="24"/>
                <w:lang w:val="kk-KZ"/>
              </w:rPr>
              <w:t>Дене шынықтыру мұғалімдердің ӘБ</w:t>
            </w:r>
          </w:p>
        </w:tc>
        <w:tc>
          <w:tcPr>
            <w:tcW w:w="3119" w:type="dxa"/>
            <w:tcBorders>
              <w:top w:val="single" w:sz="8" w:space="0" w:color="000000"/>
              <w:left w:val="single" w:sz="8" w:space="0" w:color="000000"/>
              <w:bottom w:val="single" w:sz="8" w:space="0" w:color="000000"/>
              <w:right w:val="single" w:sz="8" w:space="0" w:color="000000"/>
            </w:tcBorders>
          </w:tcPr>
          <w:p w14:paraId="551D2DB9" w14:textId="07804DC1" w:rsidR="00D96DD9" w:rsidRPr="00D96DD9" w:rsidRDefault="00D96DD9" w:rsidP="00D96DD9">
            <w:pPr>
              <w:pStyle w:val="a3"/>
              <w:shd w:val="clear" w:color="auto" w:fill="FFFFFF"/>
              <w:spacing w:after="360" w:line="285" w:lineRule="atLeast"/>
              <w:ind w:right="-11"/>
              <w:jc w:val="center"/>
              <w:textAlignment w:val="baseline"/>
              <w:rPr>
                <w:bCs/>
              </w:rPr>
            </w:pPr>
            <w:r w:rsidRPr="00D96DD9">
              <w:rPr>
                <w:bCs/>
              </w:rPr>
              <w:t>Ұлттық ойындар оқушыларға патриоттық тәрбие беру және ұлттық дәстүрлер мен әдет ғұрыптарды сақтау құралы ретінде</w:t>
            </w:r>
          </w:p>
        </w:tc>
        <w:tc>
          <w:tcPr>
            <w:tcW w:w="5103" w:type="dxa"/>
            <w:tcBorders>
              <w:top w:val="single" w:sz="8" w:space="0" w:color="000000"/>
              <w:left w:val="single" w:sz="8" w:space="0" w:color="000000"/>
              <w:bottom w:val="single" w:sz="8" w:space="0" w:color="000000"/>
              <w:right w:val="single" w:sz="8" w:space="0" w:color="000000"/>
            </w:tcBorders>
          </w:tcPr>
          <w:p w14:paraId="5B70006D" w14:textId="44B177DA" w:rsidR="00D96DD9" w:rsidRPr="00D96DD9" w:rsidRDefault="00D96DD9" w:rsidP="00D96DD9">
            <w:pPr>
              <w:pStyle w:val="3"/>
              <w:shd w:val="clear" w:color="auto" w:fill="FFFFFF"/>
              <w:spacing w:before="0"/>
              <w:jc w:val="center"/>
              <w:textAlignment w:val="baseline"/>
              <w:rPr>
                <w:rFonts w:ascii="Times New Roman" w:hAnsi="Times New Roman"/>
                <w:b w:val="0"/>
                <w:bCs w:val="0"/>
                <w:sz w:val="24"/>
                <w:szCs w:val="24"/>
              </w:rPr>
            </w:pPr>
            <w:r w:rsidRPr="00D96DD9">
              <w:rPr>
                <w:rFonts w:ascii="Times New Roman" w:hAnsi="Times New Roman"/>
                <w:b w:val="0"/>
                <w:bCs w:val="0"/>
                <w:sz w:val="24"/>
                <w:szCs w:val="24"/>
              </w:rPr>
              <w:t>Ұлттық спорт түрлерін жаңғырту және дамыту арқылы жалпыұлттық патриотизм идеясын іске асыру</w:t>
            </w:r>
          </w:p>
        </w:tc>
      </w:tr>
      <w:tr w:rsidR="003961F3" w:rsidRPr="0048731B" w14:paraId="1D3EDC59" w14:textId="77777777" w:rsidTr="004A45DE">
        <w:trPr>
          <w:trHeight w:val="1367"/>
        </w:trPr>
        <w:tc>
          <w:tcPr>
            <w:tcW w:w="2465"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45BE408E" w14:textId="6E9D08FD" w:rsidR="003961F3" w:rsidRPr="00D96DD9" w:rsidRDefault="003961F3" w:rsidP="003961F3">
            <w:pPr>
              <w:spacing w:after="0"/>
              <w:rPr>
                <w:rFonts w:ascii="Times New Roman" w:eastAsia="Times New Roman" w:hAnsi="Times New Roman" w:cs="Times New Roman"/>
                <w:b/>
                <w:sz w:val="24"/>
                <w:szCs w:val="24"/>
              </w:rPr>
            </w:pPr>
            <w:r w:rsidRPr="00D96DD9">
              <w:rPr>
                <w:rFonts w:ascii="Times New Roman" w:hAnsi="Times New Roman" w:cs="Times New Roman"/>
                <w:b/>
                <w:bCs/>
                <w:kern w:val="24"/>
                <w:sz w:val="24"/>
                <w:szCs w:val="24"/>
                <w:lang w:val="kk-KZ"/>
              </w:rPr>
              <w:t>Бастауыш сынып мұғалімдердің ӘБ</w:t>
            </w:r>
          </w:p>
        </w:tc>
        <w:tc>
          <w:tcPr>
            <w:tcW w:w="3119" w:type="dxa"/>
            <w:tcBorders>
              <w:top w:val="single" w:sz="8" w:space="0" w:color="000000"/>
              <w:left w:val="single" w:sz="8" w:space="0" w:color="000000"/>
              <w:bottom w:val="single" w:sz="8" w:space="0" w:color="000000"/>
              <w:right w:val="single" w:sz="8" w:space="0" w:color="000000"/>
            </w:tcBorders>
          </w:tcPr>
          <w:p w14:paraId="0C67CC8F" w14:textId="36C226E8" w:rsidR="003961F3" w:rsidRPr="00D96DD9" w:rsidRDefault="003961F3" w:rsidP="003961F3">
            <w:pPr>
              <w:spacing w:after="0" w:line="240" w:lineRule="auto"/>
              <w:ind w:right="-11"/>
              <w:jc w:val="center"/>
              <w:rPr>
                <w:rFonts w:ascii="Times New Roman" w:eastAsia="Times New Roman" w:hAnsi="Times New Roman" w:cs="Times New Roman"/>
                <w:bCs/>
                <w:sz w:val="24"/>
                <w:szCs w:val="24"/>
                <w:lang w:val="kk-KZ"/>
              </w:rPr>
            </w:pPr>
            <w:r w:rsidRPr="00D96DD9">
              <w:rPr>
                <w:rFonts w:ascii="Times New Roman" w:hAnsi="Times New Roman" w:cs="Times New Roman"/>
                <w:bCs/>
                <w:sz w:val="24"/>
                <w:szCs w:val="24"/>
              </w:rPr>
              <w:t>Этнопедагогика бастауыш сынып оқушысының интеллектуалды және эмоционалды әлеуетін дамытуға ықпал ететін педагогикалық мәдениеттің сегменті ретінде</w:t>
            </w:r>
          </w:p>
        </w:tc>
        <w:tc>
          <w:tcPr>
            <w:tcW w:w="5103" w:type="dxa"/>
            <w:tcBorders>
              <w:top w:val="single" w:sz="8" w:space="0" w:color="000000"/>
              <w:left w:val="single" w:sz="8" w:space="0" w:color="000000"/>
              <w:bottom w:val="single" w:sz="8" w:space="0" w:color="000000"/>
              <w:right w:val="single" w:sz="8" w:space="0" w:color="000000"/>
            </w:tcBorders>
          </w:tcPr>
          <w:p w14:paraId="051F4FA3" w14:textId="4893719D" w:rsidR="003961F3" w:rsidRPr="00D96DD9" w:rsidRDefault="00D96DD9" w:rsidP="003961F3">
            <w:pPr>
              <w:pStyle w:val="ae"/>
              <w:jc w:val="center"/>
              <w:rPr>
                <w:rFonts w:ascii="Times New Roman" w:hAnsi="Times New Roman" w:cs="Times New Roman"/>
                <w:bCs/>
                <w:sz w:val="24"/>
                <w:szCs w:val="24"/>
                <w:lang w:val="kk-KZ"/>
              </w:rPr>
            </w:pPr>
            <w:r w:rsidRPr="00D96DD9">
              <w:rPr>
                <w:rFonts w:ascii="Times New Roman" w:hAnsi="Times New Roman" w:cs="Times New Roman"/>
                <w:bCs/>
                <w:sz w:val="24"/>
                <w:szCs w:val="24"/>
                <w:lang w:val="kk-KZ"/>
              </w:rPr>
              <w:t>Этнопедагогикалық тәсілді іске асыру шеңберінде әрбір оқушының оқуда табыстылығын қамтамасыз ету, бастауыш сынып оқушыларының денсаулығын сақтау және нығайту</w:t>
            </w:r>
          </w:p>
        </w:tc>
      </w:tr>
    </w:tbl>
    <w:p w14:paraId="225D2F2E" w14:textId="6B745403" w:rsidR="00691BEE" w:rsidRPr="00691BEE" w:rsidRDefault="00691BEE" w:rsidP="00691BEE">
      <w:pPr>
        <w:pStyle w:val="a3"/>
        <w:spacing w:after="0"/>
        <w:ind w:firstLine="709"/>
        <w:contextualSpacing/>
        <w:jc w:val="both"/>
        <w:rPr>
          <w:sz w:val="28"/>
          <w:szCs w:val="28"/>
          <w:lang w:val="kk-KZ"/>
        </w:rPr>
      </w:pPr>
      <w:r w:rsidRPr="00691BEE">
        <w:rPr>
          <w:sz w:val="28"/>
          <w:szCs w:val="28"/>
          <w:lang w:val="kk-KZ"/>
        </w:rPr>
        <w:t xml:space="preserve">Әдістемелік міндеттемелердің отырыстарында мәселелер талқыланып, құжаттамамен жұмыс бойынша консультациялар өткізілді, мектеп құжаттамасын тексеру нәтижелері талқыланды, кемшіліктерді жою бойынша шаралар қабылданды. Тексерулер </w:t>
      </w:r>
      <w:r>
        <w:rPr>
          <w:sz w:val="28"/>
          <w:szCs w:val="28"/>
          <w:lang w:val="kk-KZ"/>
        </w:rPr>
        <w:t>ӘБ</w:t>
      </w:r>
      <w:r w:rsidRPr="00691BEE">
        <w:rPr>
          <w:sz w:val="28"/>
          <w:szCs w:val="28"/>
          <w:lang w:val="kk-KZ"/>
        </w:rPr>
        <w:t xml:space="preserve"> мұғалімдерінің 95%-ы электронды журналдарды дұрыс және уақтылы рәсімдейтінін көрсетті. Келесі оқу жылында мектеп құжаттамасын жүргізуді бақылауды күшейту қажет.</w:t>
      </w:r>
    </w:p>
    <w:p w14:paraId="0F98000A" w14:textId="6BE7C961" w:rsidR="002040FB" w:rsidRDefault="00691BEE" w:rsidP="00691BEE">
      <w:pPr>
        <w:pStyle w:val="a3"/>
        <w:spacing w:before="0" w:beforeAutospacing="0" w:after="0" w:afterAutospacing="0"/>
        <w:ind w:firstLine="709"/>
        <w:contextualSpacing/>
        <w:jc w:val="both"/>
        <w:rPr>
          <w:sz w:val="28"/>
          <w:szCs w:val="28"/>
          <w:lang w:val="kk-KZ"/>
        </w:rPr>
      </w:pPr>
      <w:r w:rsidRPr="00691BEE">
        <w:rPr>
          <w:sz w:val="28"/>
          <w:szCs w:val="28"/>
          <w:lang w:val="kk-KZ"/>
        </w:rPr>
        <w:t>Әдістемелік бірлестіктердің отырыстарында жұмыс барысында оқыту сапасын арттыру үшін оларды сабақтарда пайдалану мақсатында түрлі педагогикалық технологиялардың мүмкіндіктері қарастырылды. Бүгінгі сабақтарда негізінен сабақтың әртүрлі кезеңдеріндегі осы технологиялардың элементтері ғана байқалады, және мен бұл жұмыс әр оқушыға олардың қабілеттерін ескере отырып бағытталған, мақсатты болғанын қалаймын, демек, біз оқушыны бүкіл білім беру процесінің негізгі белсенді қайраткері ретінде тануымыз керек.</w:t>
      </w:r>
    </w:p>
    <w:p w14:paraId="5720AA28" w14:textId="0B7074FE" w:rsidR="00691BEE" w:rsidRPr="00691BEE" w:rsidRDefault="00691BEE" w:rsidP="00691BEE">
      <w:pPr>
        <w:pStyle w:val="a3"/>
        <w:spacing w:after="0"/>
        <w:ind w:firstLine="709"/>
        <w:contextualSpacing/>
        <w:jc w:val="both"/>
        <w:rPr>
          <w:sz w:val="28"/>
          <w:szCs w:val="28"/>
          <w:lang w:val="kk-KZ"/>
        </w:rPr>
      </w:pPr>
      <w:r w:rsidRPr="00691BEE">
        <w:rPr>
          <w:sz w:val="28"/>
          <w:szCs w:val="28"/>
          <w:lang w:val="kk-KZ"/>
        </w:rPr>
        <w:t xml:space="preserve">Бүгінгі таңда </w:t>
      </w:r>
      <w:r>
        <w:rPr>
          <w:sz w:val="28"/>
          <w:szCs w:val="28"/>
          <w:lang w:val="kk-KZ"/>
        </w:rPr>
        <w:t>ӘБ</w:t>
      </w:r>
      <w:r w:rsidRPr="00691BEE">
        <w:rPr>
          <w:sz w:val="28"/>
          <w:szCs w:val="28"/>
          <w:lang w:val="kk-KZ"/>
        </w:rPr>
        <w:t xml:space="preserve"> мұғалімдерінің дайындық деңгейі өз тәжірибесінде көп деңгейлі тапсырмаларды, оқушыларды оқытуда сараланған және жеке тәсілдерді қолдануға мүмкіндік береді, сондықтан келесі оқу жылында біз оқу процесінің барлық жұмысын тұлғаға бағытталған білім беру технологиясын қолдануға бағыттауымыз керек. Бұл білім беру сапасын арттыру үшін оңтайлы жағдайларды қамтамасыз етуге, сондай-ақ әрбір оқушыға сараланған тәсілді және жеке қабілеттерін іске асыру үшін жағдай жасауды қамтамасыз етуге, сондай-ақ балаға оқу процесінде үлкен таңдау еркіндігін беруге көмектеседі.</w:t>
      </w:r>
    </w:p>
    <w:p w14:paraId="5C08118E" w14:textId="435E49BA" w:rsidR="00691BEE" w:rsidRDefault="00691BEE" w:rsidP="00691BEE">
      <w:pPr>
        <w:pStyle w:val="a3"/>
        <w:spacing w:before="0" w:beforeAutospacing="0" w:after="0" w:afterAutospacing="0"/>
        <w:ind w:firstLine="709"/>
        <w:contextualSpacing/>
        <w:jc w:val="both"/>
        <w:rPr>
          <w:sz w:val="28"/>
          <w:szCs w:val="28"/>
          <w:lang w:val="kk-KZ"/>
        </w:rPr>
      </w:pPr>
      <w:r w:rsidRPr="00691BEE">
        <w:rPr>
          <w:sz w:val="28"/>
          <w:szCs w:val="28"/>
          <w:lang w:val="kk-KZ"/>
        </w:rPr>
        <w:t xml:space="preserve">Мектеп ұжымы әдістемелік және эксперименттік жұмыс бойынша үлкен материал жинады, мұғалімдер оң жұмыс тәжірибесін таратуға дайын, оның маңыздылығы ТЭЖ әдістемесі мен техникасын жетілдіру мақсатында теориялық семинарлардың, педагогикалық кеңестердің, </w:t>
      </w:r>
      <w:r>
        <w:rPr>
          <w:sz w:val="28"/>
          <w:szCs w:val="28"/>
          <w:lang w:val="kk-KZ"/>
        </w:rPr>
        <w:t>Ғ</w:t>
      </w:r>
      <w:r w:rsidRPr="00691BEE">
        <w:rPr>
          <w:sz w:val="28"/>
          <w:szCs w:val="28"/>
          <w:lang w:val="kk-KZ"/>
        </w:rPr>
        <w:t>ПК және конкурстардың жұмысына, жобаларға, конференцияларға (облыстардан халықаралық) нәтижелі қатысуымен дәлелденеді.</w:t>
      </w:r>
    </w:p>
    <w:p w14:paraId="70F49CF0" w14:textId="77777777" w:rsidR="00691BEE" w:rsidRPr="00691BEE" w:rsidRDefault="00691BEE" w:rsidP="00691BEE">
      <w:pPr>
        <w:pStyle w:val="a3"/>
        <w:spacing w:after="0"/>
        <w:ind w:firstLine="709"/>
        <w:contextualSpacing/>
        <w:jc w:val="both"/>
        <w:rPr>
          <w:sz w:val="28"/>
          <w:szCs w:val="28"/>
          <w:lang w:val="kk-KZ"/>
        </w:rPr>
      </w:pPr>
      <w:r w:rsidRPr="00691BEE">
        <w:rPr>
          <w:sz w:val="28"/>
          <w:szCs w:val="28"/>
          <w:lang w:val="kk-KZ"/>
        </w:rPr>
        <w:t xml:space="preserve">ӘБ қызметін талдау жұмыстағы </w:t>
      </w:r>
      <w:r w:rsidRPr="00691BEE">
        <w:rPr>
          <w:b/>
          <w:bCs/>
          <w:sz w:val="28"/>
          <w:szCs w:val="28"/>
          <w:lang w:val="kk-KZ"/>
        </w:rPr>
        <w:t>оң үрдістерді</w:t>
      </w:r>
      <w:r w:rsidRPr="00691BEE">
        <w:rPr>
          <w:sz w:val="28"/>
          <w:szCs w:val="28"/>
          <w:lang w:val="kk-KZ"/>
        </w:rPr>
        <w:t xml:space="preserve"> анықтады:</w:t>
      </w:r>
    </w:p>
    <w:p w14:paraId="73359FA4" w14:textId="77777777" w:rsidR="00691BEE" w:rsidRPr="00691BEE" w:rsidRDefault="00691BEE" w:rsidP="00691BEE">
      <w:pPr>
        <w:pStyle w:val="a3"/>
        <w:spacing w:after="0"/>
        <w:ind w:firstLine="709"/>
        <w:contextualSpacing/>
        <w:jc w:val="both"/>
        <w:rPr>
          <w:sz w:val="28"/>
          <w:szCs w:val="28"/>
          <w:lang w:val="kk-KZ"/>
        </w:rPr>
      </w:pPr>
      <w:r w:rsidRPr="00691BEE">
        <w:rPr>
          <w:sz w:val="28"/>
          <w:szCs w:val="28"/>
          <w:lang w:val="kk-KZ"/>
        </w:rPr>
        <w:t>-Мұғалімдерді оқытудағы басым технологиялар мен тәсілдер тұлғаға бағытталған, сараланған, проблемалық оқыту әдісі және сыни ойлауды дамыту болып табылады.</w:t>
      </w:r>
    </w:p>
    <w:p w14:paraId="6B3A4B8A" w14:textId="77777777" w:rsidR="00691BEE" w:rsidRPr="00691BEE" w:rsidRDefault="00691BEE" w:rsidP="00691BEE">
      <w:pPr>
        <w:pStyle w:val="a3"/>
        <w:spacing w:after="0"/>
        <w:ind w:firstLine="709"/>
        <w:contextualSpacing/>
        <w:jc w:val="both"/>
        <w:rPr>
          <w:sz w:val="28"/>
          <w:szCs w:val="28"/>
          <w:lang w:val="kk-KZ"/>
        </w:rPr>
      </w:pPr>
      <w:r w:rsidRPr="00691BEE">
        <w:rPr>
          <w:sz w:val="28"/>
          <w:szCs w:val="28"/>
          <w:lang w:val="kk-KZ"/>
        </w:rPr>
        <w:t>- Тәжірибелі педагогтар тәжірибе алмасу және жас және жаңадан келген мұғалімдермен тығыз қарым-қатынас жасау бойынша белсенді жұмыс жүргізуде.</w:t>
      </w:r>
    </w:p>
    <w:p w14:paraId="3670DBCE" w14:textId="77777777" w:rsidR="00691BEE" w:rsidRPr="00691BEE" w:rsidRDefault="00691BEE" w:rsidP="00691BEE">
      <w:pPr>
        <w:pStyle w:val="a3"/>
        <w:spacing w:after="0"/>
        <w:ind w:firstLine="709"/>
        <w:contextualSpacing/>
        <w:jc w:val="both"/>
        <w:rPr>
          <w:sz w:val="28"/>
          <w:szCs w:val="28"/>
          <w:lang w:val="kk-KZ"/>
        </w:rPr>
      </w:pPr>
      <w:r w:rsidRPr="00691BEE">
        <w:rPr>
          <w:sz w:val="28"/>
          <w:szCs w:val="28"/>
          <w:lang w:val="kk-KZ"/>
        </w:rPr>
        <w:t>- Қызметтің орталығы-оқушының жеке ерекшеліктерін, оқу процесінің коммуникативті уәждемесін ескере отырып құрылған коммуникативті құзыреттіліктерді қалыптастыру.</w:t>
      </w:r>
    </w:p>
    <w:p w14:paraId="22AD2C41" w14:textId="77777777" w:rsidR="00691BEE" w:rsidRPr="00691BEE" w:rsidRDefault="00691BEE" w:rsidP="00691BEE">
      <w:pPr>
        <w:pStyle w:val="a3"/>
        <w:spacing w:after="0"/>
        <w:ind w:firstLine="709"/>
        <w:contextualSpacing/>
        <w:jc w:val="both"/>
        <w:rPr>
          <w:sz w:val="28"/>
          <w:szCs w:val="28"/>
          <w:lang w:val="kk-KZ"/>
        </w:rPr>
      </w:pPr>
      <w:r w:rsidRPr="00691BEE">
        <w:rPr>
          <w:sz w:val="28"/>
          <w:szCs w:val="28"/>
          <w:lang w:val="kk-KZ"/>
        </w:rPr>
        <w:t>- Әдістемелік бірлестіктер қойған мақсаттарға қол жеткізілді.</w:t>
      </w:r>
    </w:p>
    <w:p w14:paraId="62DB233D" w14:textId="688778DA" w:rsidR="00691BEE" w:rsidRDefault="00691BEE" w:rsidP="00691BEE">
      <w:pPr>
        <w:pStyle w:val="a3"/>
        <w:spacing w:before="0" w:beforeAutospacing="0" w:after="0" w:afterAutospacing="0"/>
        <w:ind w:firstLine="709"/>
        <w:contextualSpacing/>
        <w:jc w:val="both"/>
        <w:rPr>
          <w:sz w:val="28"/>
          <w:szCs w:val="28"/>
          <w:lang w:val="kk-KZ"/>
        </w:rPr>
      </w:pPr>
      <w:r w:rsidRPr="00691BEE">
        <w:rPr>
          <w:sz w:val="28"/>
          <w:szCs w:val="28"/>
          <w:lang w:val="kk-KZ"/>
        </w:rPr>
        <w:t>- Жыл бойы қоғамдық-гуманитарлық және жаратылыстану-математикалық бағыттар пәндері бойынша оқушылардың оқу және тәрбие қызметіне мониторинг жүргізілді.</w:t>
      </w:r>
    </w:p>
    <w:p w14:paraId="665C37BD" w14:textId="1B9A7B7B" w:rsidR="00691BEE" w:rsidRDefault="00691BEE" w:rsidP="00691BEE">
      <w:pPr>
        <w:pStyle w:val="a3"/>
        <w:spacing w:before="0" w:beforeAutospacing="0" w:after="0" w:afterAutospacing="0"/>
        <w:ind w:firstLine="709"/>
        <w:contextualSpacing/>
        <w:jc w:val="both"/>
        <w:rPr>
          <w:sz w:val="28"/>
          <w:szCs w:val="28"/>
          <w:lang w:val="kk-KZ"/>
        </w:rPr>
      </w:pPr>
      <w:r w:rsidRPr="00691BEE">
        <w:rPr>
          <w:sz w:val="28"/>
          <w:szCs w:val="28"/>
          <w:lang w:val="kk-KZ"/>
        </w:rPr>
        <w:t>- Пәндерді оқытудың жай-күйін зерделеу бойынша белсенді жұмыс жүргізілуде, пәндер бойынша білім беру процесінің нәтижелілігі бақыланады, пәндерді оқыту әдістемесі саласындағы соңғы жетістіктерді игеру және жинақталған тәжірибемен алмасу, сыныптан тыс жұмыстар жүргізілуде.</w:t>
      </w:r>
    </w:p>
    <w:p w14:paraId="3F23D1CA" w14:textId="65A085C0" w:rsidR="00691BEE" w:rsidRDefault="00691BEE" w:rsidP="00691BEE">
      <w:pPr>
        <w:pStyle w:val="a3"/>
        <w:spacing w:before="0" w:beforeAutospacing="0" w:after="0" w:afterAutospacing="0"/>
        <w:ind w:firstLine="709"/>
        <w:contextualSpacing/>
        <w:jc w:val="both"/>
        <w:rPr>
          <w:sz w:val="28"/>
          <w:szCs w:val="28"/>
          <w:lang w:val="kk-KZ"/>
        </w:rPr>
      </w:pPr>
      <w:r w:rsidRPr="00691BEE">
        <w:rPr>
          <w:sz w:val="28"/>
          <w:szCs w:val="28"/>
          <w:lang w:val="kk-KZ"/>
        </w:rPr>
        <w:t>Сонымен қатар, әдістемелік бірлестіктер мұғалімдерінің жұмысында сабаққа қатысқан сабақтарды талдау нәтижесінде келесі кемшіліктер байқалады: сабақты ұйымдастырудың барлық формасы табылмады, бұл барлық оқушылардың сабақта оқу материалын игеруін ғана емес, сонымен бірге олардың ақыл-ой дамуына ықпал ететін өзіндік танымдық әрекеттерін қамтамасыз етеді. Бұл оқу материалын дайындаумен және тиісті оқыту әдістерін таңдаумен байланысты. Сабақтарда барлық мұғалімдер мұндай оқу жағдайларын жасай бермейді және барлық оқушылардың қабілеттері мен дайындығына қарай тиімді танымдық белсенділігін қамтамасыз ететін формалар мен әдістерді қолдана бермейді. Оқу мотивтерін, оқушылардың тақырып бойынша танымдық қызығушылығын қалыптастыру, олардың эмоционалды көңіл-күйін көтеру және оқу, тәрбие мен дамудың бірлігін қамтамасыз ету бойынша жұмыс әлі де тиімсіз.</w:t>
      </w:r>
    </w:p>
    <w:p w14:paraId="3F614A97" w14:textId="77777777" w:rsidR="000A25E5" w:rsidRPr="000A25E5" w:rsidRDefault="000A25E5" w:rsidP="000A25E5">
      <w:pPr>
        <w:pStyle w:val="a3"/>
        <w:spacing w:after="0"/>
        <w:ind w:firstLine="709"/>
        <w:contextualSpacing/>
        <w:jc w:val="both"/>
        <w:rPr>
          <w:sz w:val="28"/>
          <w:szCs w:val="28"/>
          <w:lang w:val="kk-KZ"/>
        </w:rPr>
      </w:pPr>
      <w:r w:rsidRPr="000A25E5">
        <w:rPr>
          <w:sz w:val="28"/>
          <w:szCs w:val="28"/>
          <w:lang w:val="kk-KZ"/>
        </w:rPr>
        <w:t>№41 ОМ КММ педагогикалық ұжымының инновациялық әлеуетінің деңгейі көптеген педагогтардың инновацияларды енгізуге дайындығы, білім беру жүйесіндегі инновациялық қызметтің маңыздылығын түсіну туралы айтады.</w:t>
      </w:r>
    </w:p>
    <w:p w14:paraId="0BC89B74" w14:textId="6C6E6F93" w:rsidR="000A25E5" w:rsidRPr="000A25E5" w:rsidRDefault="000A25E5" w:rsidP="000A25E5">
      <w:pPr>
        <w:pStyle w:val="a3"/>
        <w:spacing w:after="0"/>
        <w:ind w:firstLine="709"/>
        <w:contextualSpacing/>
        <w:jc w:val="both"/>
        <w:rPr>
          <w:sz w:val="28"/>
          <w:szCs w:val="28"/>
          <w:lang w:val="kk-KZ"/>
        </w:rPr>
      </w:pPr>
      <w:r w:rsidRPr="000A25E5">
        <w:rPr>
          <w:sz w:val="28"/>
          <w:szCs w:val="28"/>
          <w:lang w:val="kk-KZ"/>
        </w:rPr>
        <w:t>Жалпы, мектеп мұғалімдерінің АКТ-ны қолдануының оң динамикасы байқалады. Алайда, жергілікті қолданбалы бағдарламалар мен ғаламдық Интернет желісінің ресурстарын игеру қарқынында біршама алшақтық бар. Ақпаратты іздеу пайдаланушының дайындығының жоғары деңгейін талап етеді, қолданбалы бағдарламалармен жұмыс интуитивті түрде қол жетімді және мұғалімдердің мотивациясының жоғары деңгейін қамтамасыз ететін максималды нәтиже береді. Ағымдағы оқу жылында "акт сабақта" бағдарламасын іске асыру мұғалімдерге өз әлеуетін айтарлықтай дәрежеде іске асыруға мүмкіндік берді.</w:t>
      </w:r>
      <w:r>
        <w:rPr>
          <w:sz w:val="28"/>
          <w:szCs w:val="28"/>
          <w:lang w:val="kk-KZ"/>
        </w:rPr>
        <w:t xml:space="preserve"> </w:t>
      </w:r>
      <w:r w:rsidRPr="000A25E5">
        <w:rPr>
          <w:sz w:val="28"/>
          <w:szCs w:val="28"/>
          <w:lang w:val="kk-KZ"/>
        </w:rPr>
        <w:t>Алайда, интерактивті жабдықты қолданудың өнімділігін зерттеу мұғалімдердің заманауи интерактивті жабдықты қолданғанына қарамастан, сабақтарды жоспарлау кезінде интерактивті тақтаны, флип-диаграммаларды қолдану жобаланғанын, АКТ-ны жүйелі қолдану проблемалық өріс болып қала беретіндігін көрсетеді</w:t>
      </w:r>
      <w:r>
        <w:rPr>
          <w:sz w:val="28"/>
          <w:szCs w:val="28"/>
          <w:lang w:val="kk-KZ"/>
        </w:rPr>
        <w:t>.</w:t>
      </w:r>
    </w:p>
    <w:p w14:paraId="6F0E5795" w14:textId="77777777" w:rsidR="00070036" w:rsidRPr="00070036" w:rsidRDefault="000A25E5" w:rsidP="00070036">
      <w:pPr>
        <w:pStyle w:val="a3"/>
        <w:spacing w:after="0"/>
        <w:ind w:firstLine="709"/>
        <w:contextualSpacing/>
        <w:jc w:val="both"/>
        <w:rPr>
          <w:sz w:val="28"/>
          <w:szCs w:val="28"/>
          <w:lang w:val="kk-KZ"/>
        </w:rPr>
      </w:pPr>
      <w:r w:rsidRPr="000A25E5">
        <w:rPr>
          <w:sz w:val="28"/>
          <w:szCs w:val="28"/>
          <w:lang w:val="kk-KZ"/>
        </w:rPr>
        <w:t>Екі оқу жылында мектепте ашық сабақтар панорамасы өткізілді, онда әр мұғалім өзінің дағдылары мен дағдыларын жетілдіру, тәжірибе жинақтау және күнделікті жұмыс пен жұмыс арқылы өз шеберліктерін шыңдау мақсатында осы технологияны меңгеруде өз шеберліктерін көрсетті. Сабақ панорамасына алты мұғалім қатысты. Панорамалық сабақтарда алынған ақпаратты түсіну, жалпылау; зерттелетін материалға өз көзқарасын қалыптастыру, әлі белгісіз тақырыптарды анықтау және одан әрі жұмыс істеу үшін проблемалар ("жаңа сынақ");</w:t>
      </w:r>
      <w:r w:rsidR="00070036">
        <w:rPr>
          <w:sz w:val="28"/>
          <w:szCs w:val="28"/>
          <w:lang w:val="kk-KZ"/>
        </w:rPr>
        <w:t xml:space="preserve"> </w:t>
      </w:r>
      <w:r w:rsidR="00070036" w:rsidRPr="00070036">
        <w:rPr>
          <w:sz w:val="28"/>
          <w:szCs w:val="28"/>
          <w:lang w:val="kk-KZ"/>
        </w:rPr>
        <w:t>материалды зерттеудің бүкіл процесін талдау. Талдау сонымен қатар осы технологияны қолданған кезде бірқатар проблемалар туындайтынын көрсетті:</w:t>
      </w:r>
    </w:p>
    <w:p w14:paraId="1442DCE7" w14:textId="0876A846" w:rsidR="00070036" w:rsidRPr="00070036" w:rsidRDefault="00070036" w:rsidP="00070036">
      <w:pPr>
        <w:pStyle w:val="a3"/>
        <w:spacing w:after="0"/>
        <w:ind w:firstLine="709"/>
        <w:contextualSpacing/>
        <w:jc w:val="both"/>
        <w:rPr>
          <w:sz w:val="28"/>
          <w:szCs w:val="28"/>
          <w:lang w:val="kk-KZ"/>
        </w:rPr>
      </w:pPr>
      <w:r w:rsidRPr="00070036">
        <w:rPr>
          <w:sz w:val="28"/>
          <w:szCs w:val="28"/>
          <w:lang w:val="kk-KZ"/>
        </w:rPr>
        <w:t>1.</w:t>
      </w:r>
      <w:r>
        <w:rPr>
          <w:sz w:val="28"/>
          <w:szCs w:val="28"/>
          <w:lang w:val="kk-KZ"/>
        </w:rPr>
        <w:t xml:space="preserve"> </w:t>
      </w:r>
      <w:r w:rsidRPr="00070036">
        <w:rPr>
          <w:sz w:val="28"/>
          <w:szCs w:val="28"/>
          <w:lang w:val="kk-KZ"/>
        </w:rPr>
        <w:t xml:space="preserve">Барлық балалар үлкен көлемдегі ақпаратпен жұмыс істей алмайды. Оқу техникасы әркім үшін бірдей емес, барлығы синхронды түрде жұмыс істей алмайды. </w:t>
      </w:r>
    </w:p>
    <w:p w14:paraId="64214170" w14:textId="77777777" w:rsidR="00070036" w:rsidRPr="00070036" w:rsidRDefault="00070036" w:rsidP="00070036">
      <w:pPr>
        <w:pStyle w:val="a3"/>
        <w:spacing w:after="0"/>
        <w:ind w:firstLine="709"/>
        <w:contextualSpacing/>
        <w:jc w:val="both"/>
        <w:rPr>
          <w:sz w:val="28"/>
          <w:szCs w:val="28"/>
          <w:lang w:val="kk-KZ"/>
        </w:rPr>
      </w:pPr>
      <w:r w:rsidRPr="00070036">
        <w:rPr>
          <w:sz w:val="28"/>
          <w:szCs w:val="28"/>
          <w:lang w:val="kk-KZ"/>
        </w:rPr>
        <w:t>2. Үлкен уақыт шығындары. Сабаққа дайындық (сапалы) көп уақытты және көп ақпаратты қажет етеді.</w:t>
      </w:r>
    </w:p>
    <w:p w14:paraId="1BA1E539" w14:textId="6AD85661" w:rsidR="000A25E5" w:rsidRDefault="00070036" w:rsidP="00070036">
      <w:pPr>
        <w:pStyle w:val="a3"/>
        <w:spacing w:before="0" w:beforeAutospacing="0" w:after="0" w:afterAutospacing="0"/>
        <w:ind w:firstLine="709"/>
        <w:contextualSpacing/>
        <w:jc w:val="both"/>
        <w:rPr>
          <w:sz w:val="28"/>
          <w:szCs w:val="28"/>
          <w:lang w:val="kk-KZ"/>
        </w:rPr>
      </w:pPr>
      <w:r w:rsidRPr="00070036">
        <w:rPr>
          <w:sz w:val="28"/>
          <w:szCs w:val="28"/>
          <w:lang w:val="kk-KZ"/>
        </w:rPr>
        <w:t>3. Бағалау қиындықтары. Мысалы, топта жұмыс істегенде (біреу пассивті).</w:t>
      </w:r>
    </w:p>
    <w:p w14:paraId="61471A6C" w14:textId="77777777" w:rsidR="00070036" w:rsidRPr="00070036" w:rsidRDefault="00070036" w:rsidP="00070036">
      <w:pPr>
        <w:pStyle w:val="a3"/>
        <w:spacing w:after="0"/>
        <w:ind w:firstLine="709"/>
        <w:contextualSpacing/>
        <w:jc w:val="both"/>
        <w:rPr>
          <w:sz w:val="28"/>
          <w:szCs w:val="28"/>
          <w:lang w:val="kk-KZ"/>
        </w:rPr>
      </w:pPr>
      <w:r w:rsidRPr="00070036">
        <w:rPr>
          <w:sz w:val="28"/>
          <w:szCs w:val="28"/>
          <w:lang w:val="kk-KZ"/>
        </w:rPr>
        <w:t>Мектеп оқытудың тиімділігін, бастамашылығын және білім беру процесінің барлық қатысушыларының табыстылығын едәуір арттыруға мүмкіндік беретін әртүрлі оқу пәндерін оқытудың инновациялық білім беру технологиялары мен әдістемелерін пайдаланады. Талданатын кезеңде инновациялық технологияларды пайдаланудың оң динамикасы байқалады. Талдау барысында келесі қорытындылар жасалды:</w:t>
      </w:r>
    </w:p>
    <w:p w14:paraId="7FCD997E" w14:textId="53016C0A" w:rsidR="00070036" w:rsidRPr="00070036" w:rsidRDefault="00070036" w:rsidP="00070036">
      <w:pPr>
        <w:pStyle w:val="a3"/>
        <w:spacing w:after="0"/>
        <w:ind w:firstLine="709"/>
        <w:contextualSpacing/>
        <w:jc w:val="both"/>
        <w:rPr>
          <w:sz w:val="28"/>
          <w:szCs w:val="28"/>
          <w:lang w:val="kk-KZ"/>
        </w:rPr>
      </w:pPr>
      <w:r w:rsidRPr="00070036">
        <w:rPr>
          <w:sz w:val="28"/>
          <w:szCs w:val="28"/>
          <w:lang w:val="kk-KZ"/>
        </w:rPr>
        <w:t xml:space="preserve">Мұғалімдердің 100%-ы </w:t>
      </w:r>
      <w:r>
        <w:rPr>
          <w:sz w:val="28"/>
          <w:szCs w:val="28"/>
          <w:lang w:val="kk-KZ"/>
        </w:rPr>
        <w:t>з</w:t>
      </w:r>
      <w:r w:rsidRPr="00070036">
        <w:rPr>
          <w:sz w:val="28"/>
          <w:szCs w:val="28"/>
          <w:lang w:val="kk-KZ"/>
        </w:rPr>
        <w:t>аманауи педагогикалық технологиялар туралы ақпаратқа ие, әртүрлі технологияларды толық немесе қарапайым қолданады.</w:t>
      </w:r>
    </w:p>
    <w:p w14:paraId="0D866512" w14:textId="789AA43B" w:rsidR="00070036" w:rsidRPr="00070036" w:rsidRDefault="00070036" w:rsidP="00070036">
      <w:pPr>
        <w:pStyle w:val="a3"/>
        <w:spacing w:after="0"/>
        <w:ind w:firstLine="709"/>
        <w:contextualSpacing/>
        <w:jc w:val="both"/>
        <w:rPr>
          <w:sz w:val="28"/>
          <w:szCs w:val="28"/>
          <w:lang w:val="kk-KZ"/>
        </w:rPr>
      </w:pPr>
      <w:r w:rsidRPr="00070036">
        <w:rPr>
          <w:sz w:val="28"/>
          <w:szCs w:val="28"/>
          <w:lang w:val="kk-KZ"/>
        </w:rPr>
        <w:t xml:space="preserve">Мұғалімдердің 95% -ы біліктілікті арттыру курстарынан өтті </w:t>
      </w:r>
    </w:p>
    <w:p w14:paraId="77E02566" w14:textId="5DD3A6DC" w:rsidR="00070036" w:rsidRPr="00070036" w:rsidRDefault="00070036" w:rsidP="00070036">
      <w:pPr>
        <w:pStyle w:val="a3"/>
        <w:spacing w:after="0"/>
        <w:ind w:firstLine="709"/>
        <w:contextualSpacing/>
        <w:jc w:val="both"/>
        <w:rPr>
          <w:sz w:val="28"/>
          <w:szCs w:val="28"/>
          <w:lang w:val="kk-KZ"/>
        </w:rPr>
      </w:pPr>
      <w:r w:rsidRPr="00070036">
        <w:rPr>
          <w:sz w:val="28"/>
          <w:szCs w:val="28"/>
          <w:lang w:val="kk-KZ"/>
        </w:rPr>
        <w:t>Мұғалімдердің 80%-ы оқу процесінде компьютерді белсенді қолданады.</w:t>
      </w:r>
    </w:p>
    <w:p w14:paraId="3909A2E3" w14:textId="0E0373DA" w:rsidR="00070036" w:rsidRDefault="00070036" w:rsidP="00070036">
      <w:pPr>
        <w:pStyle w:val="a3"/>
        <w:spacing w:before="0" w:beforeAutospacing="0" w:after="0" w:afterAutospacing="0"/>
        <w:ind w:firstLine="709"/>
        <w:contextualSpacing/>
        <w:jc w:val="both"/>
        <w:rPr>
          <w:sz w:val="28"/>
          <w:szCs w:val="28"/>
          <w:lang w:val="kk-KZ"/>
        </w:rPr>
      </w:pPr>
      <w:r w:rsidRPr="00070036">
        <w:rPr>
          <w:sz w:val="28"/>
          <w:szCs w:val="28"/>
          <w:lang w:val="kk-KZ"/>
        </w:rPr>
        <w:t>Барлық педагогтар базалық АКТ-құзыреттілігін игеру бойынша оқытудан өтті, мұғалімдердің 70%-ы RWCT технологиясы бойынша сабақтарды белсенді түрде таратады.</w:t>
      </w:r>
    </w:p>
    <w:p w14:paraId="40B1194A" w14:textId="77777777" w:rsidR="0086394A" w:rsidRDefault="0086394A" w:rsidP="00070036">
      <w:pPr>
        <w:pStyle w:val="a3"/>
        <w:spacing w:before="0" w:beforeAutospacing="0" w:after="0" w:afterAutospacing="0"/>
        <w:ind w:firstLine="709"/>
        <w:contextualSpacing/>
        <w:jc w:val="both"/>
        <w:rPr>
          <w:sz w:val="28"/>
          <w:szCs w:val="28"/>
          <w:lang w:val="kk-KZ"/>
        </w:rPr>
      </w:pPr>
    </w:p>
    <w:p w14:paraId="58001226" w14:textId="77777777" w:rsidR="0086394A" w:rsidRPr="0086394A" w:rsidRDefault="0086394A" w:rsidP="0086394A">
      <w:pPr>
        <w:pStyle w:val="a3"/>
        <w:spacing w:after="0"/>
        <w:ind w:firstLine="709"/>
        <w:contextualSpacing/>
        <w:jc w:val="both"/>
        <w:rPr>
          <w:b/>
          <w:bCs/>
          <w:sz w:val="28"/>
          <w:szCs w:val="28"/>
          <w:lang w:val="kk-KZ"/>
        </w:rPr>
      </w:pPr>
      <w:r w:rsidRPr="0086394A">
        <w:rPr>
          <w:b/>
          <w:bCs/>
          <w:sz w:val="28"/>
          <w:szCs w:val="28"/>
          <w:lang w:val="kk-KZ"/>
        </w:rPr>
        <w:t>Құрылымдық бөлімшелер</w:t>
      </w:r>
    </w:p>
    <w:p w14:paraId="15C5321F" w14:textId="77777777" w:rsidR="0086394A" w:rsidRPr="0086394A" w:rsidRDefault="0086394A" w:rsidP="0086394A">
      <w:pPr>
        <w:pStyle w:val="a3"/>
        <w:spacing w:after="0"/>
        <w:ind w:firstLine="709"/>
        <w:contextualSpacing/>
        <w:jc w:val="both"/>
        <w:rPr>
          <w:sz w:val="28"/>
          <w:szCs w:val="28"/>
          <w:lang w:val="kk-KZ"/>
        </w:rPr>
      </w:pPr>
      <w:r w:rsidRPr="0086394A">
        <w:rPr>
          <w:sz w:val="28"/>
          <w:szCs w:val="28"/>
          <w:lang w:val="kk-KZ"/>
        </w:rPr>
        <w:t xml:space="preserve"> Өзекті мәселелерді терең және жан-жақты зерттеу, ғылыми зерттеулерді іске асырудың мүмкін бағыттарын анықтау үшін екі жыл бойы №41 ОМ-де мұғалімдерге арналған құрылымдық топтар жұмыс істейді.</w:t>
      </w:r>
    </w:p>
    <w:p w14:paraId="49207B78" w14:textId="77777777" w:rsidR="0086394A" w:rsidRPr="0086394A" w:rsidRDefault="0086394A" w:rsidP="0086394A">
      <w:pPr>
        <w:pStyle w:val="a3"/>
        <w:spacing w:after="0"/>
        <w:ind w:firstLine="709"/>
        <w:contextualSpacing/>
        <w:jc w:val="both"/>
        <w:rPr>
          <w:sz w:val="28"/>
          <w:szCs w:val="28"/>
          <w:lang w:val="kk-KZ"/>
        </w:rPr>
      </w:pPr>
      <w:r w:rsidRPr="0086394A">
        <w:rPr>
          <w:sz w:val="28"/>
          <w:szCs w:val="28"/>
          <w:lang w:val="kk-KZ"/>
        </w:rPr>
        <w:t xml:space="preserve">Құрылымдық топтардың қызметін жаңалық пен проблема тұрғысынан талдай отырып, 2023-2024 оқу жылынан бастап шығармашылық топтың қызметінде зерттеу сипаты байқалатынын атап өтуге болады. </w:t>
      </w:r>
    </w:p>
    <w:p w14:paraId="02834895" w14:textId="1F8D8DB9" w:rsidR="002040FB" w:rsidRPr="0086394A" w:rsidRDefault="0086394A" w:rsidP="0086394A">
      <w:pPr>
        <w:pStyle w:val="a3"/>
        <w:spacing w:before="0" w:beforeAutospacing="0" w:after="0" w:afterAutospacing="0"/>
        <w:ind w:firstLine="709"/>
        <w:contextualSpacing/>
        <w:jc w:val="both"/>
        <w:rPr>
          <w:sz w:val="28"/>
          <w:szCs w:val="28"/>
          <w:lang w:val="kk-KZ"/>
        </w:rPr>
      </w:pPr>
      <w:r w:rsidRPr="0086394A">
        <w:rPr>
          <w:sz w:val="28"/>
          <w:szCs w:val="28"/>
          <w:lang w:val="kk-KZ"/>
        </w:rPr>
        <w:t>Құрылымдық топтардың үйлестірушілері:</w:t>
      </w:r>
    </w:p>
    <w:p w14:paraId="02B6C3E5" w14:textId="6E16C57E" w:rsidR="002040FB" w:rsidRPr="00076C56" w:rsidRDefault="002040FB" w:rsidP="0086394A">
      <w:pPr>
        <w:spacing w:after="0" w:line="240" w:lineRule="auto"/>
        <w:ind w:firstLine="709"/>
        <w:jc w:val="both"/>
        <w:rPr>
          <w:rFonts w:ascii="Times New Roman" w:eastAsia="Times New Roman" w:hAnsi="Times New Roman" w:cs="Times New Roman"/>
          <w:bCs/>
          <w:sz w:val="28"/>
          <w:szCs w:val="28"/>
          <w:lang w:val="kk-KZ" w:eastAsia="ru-RU"/>
        </w:rPr>
      </w:pPr>
      <w:r w:rsidRPr="00076C56">
        <w:rPr>
          <w:rFonts w:ascii="Times New Roman" w:eastAsia="Times New Roman" w:hAnsi="Times New Roman" w:cs="Times New Roman"/>
          <w:bCs/>
          <w:sz w:val="28"/>
          <w:szCs w:val="28"/>
          <w:lang w:val="kk-KZ" w:eastAsia="ru-RU"/>
        </w:rPr>
        <w:t>1.Хохлова Н.В., Абдрахманова Л.К. –</w:t>
      </w:r>
      <w:r w:rsidR="0086394A">
        <w:rPr>
          <w:rFonts w:ascii="Times New Roman" w:eastAsia="Times New Roman" w:hAnsi="Times New Roman" w:cs="Times New Roman"/>
          <w:bCs/>
          <w:sz w:val="28"/>
          <w:szCs w:val="28"/>
          <w:lang w:val="kk-KZ" w:eastAsia="ru-RU"/>
        </w:rPr>
        <w:t xml:space="preserve"> </w:t>
      </w:r>
      <w:r w:rsidRPr="0086394A">
        <w:rPr>
          <w:rFonts w:ascii="Times New Roman" w:eastAsia="Times New Roman" w:hAnsi="Times New Roman" w:cs="Times New Roman"/>
          <w:bCs/>
          <w:sz w:val="28"/>
          <w:szCs w:val="28"/>
          <w:lang w:val="kk-KZ" w:eastAsia="ru-RU"/>
        </w:rPr>
        <w:t>LessonStudy</w:t>
      </w:r>
      <w:r w:rsidR="0086394A">
        <w:rPr>
          <w:rFonts w:ascii="Times New Roman" w:eastAsia="Times New Roman" w:hAnsi="Times New Roman" w:cs="Times New Roman"/>
          <w:bCs/>
          <w:sz w:val="28"/>
          <w:szCs w:val="28"/>
          <w:lang w:val="kk-KZ" w:eastAsia="ru-RU"/>
        </w:rPr>
        <w:t xml:space="preserve"> сабағын</w:t>
      </w:r>
      <w:r w:rsidR="0086394A" w:rsidRPr="0086394A">
        <w:rPr>
          <w:rFonts w:ascii="Times New Roman" w:eastAsia="Times New Roman" w:hAnsi="Times New Roman" w:cs="Times New Roman"/>
          <w:bCs/>
          <w:sz w:val="28"/>
          <w:szCs w:val="28"/>
          <w:lang w:val="kk-KZ" w:eastAsia="ru-RU"/>
        </w:rPr>
        <w:t xml:space="preserve"> зерттеу үйлестірушілері</w:t>
      </w:r>
      <w:r w:rsidR="0086394A">
        <w:rPr>
          <w:rFonts w:ascii="Times New Roman" w:eastAsia="Times New Roman" w:hAnsi="Times New Roman" w:cs="Times New Roman"/>
          <w:bCs/>
          <w:sz w:val="28"/>
          <w:szCs w:val="28"/>
          <w:lang w:val="kk-KZ" w:eastAsia="ru-RU"/>
        </w:rPr>
        <w:t>;</w:t>
      </w:r>
    </w:p>
    <w:p w14:paraId="3885E269" w14:textId="19091B5D" w:rsidR="002040FB" w:rsidRPr="00076C56" w:rsidRDefault="002040FB" w:rsidP="0086394A">
      <w:pPr>
        <w:spacing w:after="0" w:line="240" w:lineRule="auto"/>
        <w:ind w:firstLine="709"/>
        <w:jc w:val="both"/>
        <w:rPr>
          <w:rFonts w:ascii="Times New Roman" w:eastAsia="Times New Roman" w:hAnsi="Times New Roman" w:cs="Times New Roman"/>
          <w:bCs/>
          <w:sz w:val="28"/>
          <w:szCs w:val="28"/>
          <w:lang w:val="kk-KZ" w:eastAsia="ru-RU"/>
        </w:rPr>
      </w:pPr>
      <w:r w:rsidRPr="00076C56">
        <w:rPr>
          <w:rFonts w:ascii="Times New Roman" w:eastAsia="Times New Roman" w:hAnsi="Times New Roman" w:cs="Times New Roman"/>
          <w:bCs/>
          <w:sz w:val="28"/>
          <w:szCs w:val="28"/>
          <w:lang w:val="kk-KZ" w:eastAsia="ru-RU"/>
        </w:rPr>
        <w:t>2. Нургалиева Б.С. –</w:t>
      </w:r>
      <w:r w:rsidR="0086394A">
        <w:rPr>
          <w:rFonts w:ascii="Times New Roman" w:eastAsia="Times New Roman" w:hAnsi="Times New Roman" w:cs="Times New Roman"/>
          <w:bCs/>
          <w:sz w:val="28"/>
          <w:szCs w:val="28"/>
          <w:lang w:val="kk-KZ" w:eastAsia="ru-RU"/>
        </w:rPr>
        <w:t xml:space="preserve"> мектеп лидері үйлестірушісі;</w:t>
      </w:r>
    </w:p>
    <w:p w14:paraId="034BB529" w14:textId="376B79FA" w:rsidR="002040FB" w:rsidRPr="00076C56" w:rsidRDefault="002040FB" w:rsidP="0086394A">
      <w:pPr>
        <w:spacing w:after="0" w:line="240" w:lineRule="auto"/>
        <w:ind w:firstLine="709"/>
        <w:jc w:val="both"/>
        <w:rPr>
          <w:rFonts w:ascii="Times New Roman" w:eastAsia="Times New Roman" w:hAnsi="Times New Roman" w:cs="Times New Roman"/>
          <w:bCs/>
          <w:sz w:val="28"/>
          <w:szCs w:val="28"/>
          <w:lang w:val="kk-KZ" w:eastAsia="ru-RU"/>
        </w:rPr>
      </w:pPr>
      <w:r w:rsidRPr="00076C56">
        <w:rPr>
          <w:rFonts w:ascii="Times New Roman" w:eastAsia="Times New Roman" w:hAnsi="Times New Roman" w:cs="Times New Roman"/>
          <w:bCs/>
          <w:sz w:val="28"/>
          <w:szCs w:val="28"/>
          <w:lang w:val="kk-KZ" w:eastAsia="ru-RU"/>
        </w:rPr>
        <w:t xml:space="preserve">3. Рахимжанова Н.К.- </w:t>
      </w:r>
      <w:r w:rsidR="0086394A">
        <w:rPr>
          <w:rFonts w:ascii="Times New Roman" w:eastAsia="Times New Roman" w:hAnsi="Times New Roman" w:cs="Times New Roman"/>
          <w:bCs/>
          <w:sz w:val="28"/>
          <w:szCs w:val="28"/>
          <w:lang w:val="kk-KZ" w:eastAsia="ru-RU"/>
        </w:rPr>
        <w:t>зерттеуші мектеп үйлестірушісі;</w:t>
      </w:r>
    </w:p>
    <w:p w14:paraId="0A71964D" w14:textId="73A02E94" w:rsidR="002040FB" w:rsidRPr="00076C56" w:rsidRDefault="002040FB" w:rsidP="0086394A">
      <w:pPr>
        <w:spacing w:after="0" w:line="240" w:lineRule="auto"/>
        <w:ind w:firstLine="709"/>
        <w:jc w:val="both"/>
        <w:rPr>
          <w:rFonts w:ascii="Times New Roman" w:eastAsia="Times New Roman" w:hAnsi="Times New Roman" w:cs="Times New Roman"/>
          <w:bCs/>
          <w:sz w:val="28"/>
          <w:szCs w:val="28"/>
          <w:lang w:val="kk-KZ" w:eastAsia="ru-RU"/>
        </w:rPr>
      </w:pPr>
      <w:r w:rsidRPr="00076C56">
        <w:rPr>
          <w:rFonts w:ascii="Times New Roman" w:eastAsia="Times New Roman" w:hAnsi="Times New Roman" w:cs="Times New Roman"/>
          <w:bCs/>
          <w:sz w:val="28"/>
          <w:szCs w:val="28"/>
          <w:lang w:val="kk-KZ" w:eastAsia="ru-RU"/>
        </w:rPr>
        <w:t xml:space="preserve">4. Кударбекова Д.С. – </w:t>
      </w:r>
      <w:r w:rsidR="0086394A">
        <w:rPr>
          <w:rFonts w:ascii="Times New Roman" w:eastAsia="Times New Roman" w:hAnsi="Times New Roman" w:cs="Times New Roman"/>
          <w:bCs/>
          <w:sz w:val="28"/>
          <w:szCs w:val="28"/>
          <w:lang w:val="kk-KZ" w:eastAsia="ru-RU"/>
        </w:rPr>
        <w:t>мектептің авторлық бағдарламалар үйлестірушісі;</w:t>
      </w:r>
    </w:p>
    <w:p w14:paraId="429FC87D" w14:textId="0CB0C115" w:rsidR="002040FB" w:rsidRPr="00076C56" w:rsidRDefault="002040FB" w:rsidP="0086394A">
      <w:pPr>
        <w:spacing w:after="0" w:line="240" w:lineRule="auto"/>
        <w:ind w:firstLine="709"/>
        <w:jc w:val="both"/>
        <w:rPr>
          <w:rFonts w:ascii="Times New Roman" w:eastAsia="Times New Roman" w:hAnsi="Times New Roman" w:cs="Times New Roman"/>
          <w:bCs/>
          <w:sz w:val="28"/>
          <w:szCs w:val="28"/>
          <w:lang w:val="kk-KZ" w:eastAsia="ru-RU"/>
        </w:rPr>
      </w:pPr>
      <w:r w:rsidRPr="00076C56">
        <w:rPr>
          <w:rFonts w:ascii="Times New Roman" w:eastAsia="Times New Roman" w:hAnsi="Times New Roman" w:cs="Times New Roman"/>
          <w:bCs/>
          <w:sz w:val="28"/>
          <w:szCs w:val="28"/>
          <w:lang w:val="kk-KZ" w:eastAsia="ru-RU"/>
        </w:rPr>
        <w:t xml:space="preserve">5. Алибаева С.А. – </w:t>
      </w:r>
      <w:r w:rsidR="0086394A" w:rsidRPr="0086394A">
        <w:rPr>
          <w:rFonts w:ascii="Times New Roman" w:eastAsia="Times New Roman" w:hAnsi="Times New Roman" w:cs="Times New Roman"/>
          <w:bCs/>
          <w:sz w:val="28"/>
          <w:szCs w:val="28"/>
          <w:lang w:val="kk-KZ" w:eastAsia="ru-RU"/>
        </w:rPr>
        <w:t>психологиялық клуб</w:t>
      </w:r>
      <w:r w:rsidR="0086394A">
        <w:rPr>
          <w:rFonts w:ascii="Times New Roman" w:eastAsia="Times New Roman" w:hAnsi="Times New Roman" w:cs="Times New Roman"/>
          <w:bCs/>
          <w:sz w:val="28"/>
          <w:szCs w:val="28"/>
          <w:lang w:val="kk-KZ" w:eastAsia="ru-RU"/>
        </w:rPr>
        <w:t>т</w:t>
      </w:r>
      <w:r w:rsidR="0086394A" w:rsidRPr="0086394A">
        <w:rPr>
          <w:rFonts w:ascii="Times New Roman" w:eastAsia="Times New Roman" w:hAnsi="Times New Roman" w:cs="Times New Roman"/>
          <w:bCs/>
          <w:sz w:val="28"/>
          <w:szCs w:val="28"/>
          <w:lang w:val="kk-KZ" w:eastAsia="ru-RU"/>
        </w:rPr>
        <w:t>ың үйлестірушісі</w:t>
      </w:r>
      <w:r w:rsidR="0086394A">
        <w:rPr>
          <w:rFonts w:ascii="Times New Roman" w:eastAsia="Times New Roman" w:hAnsi="Times New Roman" w:cs="Times New Roman"/>
          <w:bCs/>
          <w:sz w:val="28"/>
          <w:szCs w:val="28"/>
          <w:lang w:val="kk-KZ" w:eastAsia="ru-RU"/>
        </w:rPr>
        <w:t>;</w:t>
      </w:r>
    </w:p>
    <w:p w14:paraId="06DB3CF2" w14:textId="505AE55C" w:rsidR="002040FB" w:rsidRPr="00076C56" w:rsidRDefault="002040FB" w:rsidP="0086394A">
      <w:pPr>
        <w:spacing w:after="0" w:line="240" w:lineRule="auto"/>
        <w:ind w:firstLine="709"/>
        <w:jc w:val="both"/>
        <w:rPr>
          <w:rFonts w:ascii="Times New Roman" w:eastAsia="Times New Roman" w:hAnsi="Times New Roman" w:cs="Times New Roman"/>
          <w:bCs/>
          <w:sz w:val="28"/>
          <w:szCs w:val="28"/>
          <w:lang w:val="kk-KZ" w:eastAsia="ru-RU"/>
        </w:rPr>
      </w:pPr>
      <w:r w:rsidRPr="00076C56">
        <w:rPr>
          <w:rFonts w:ascii="Times New Roman" w:eastAsia="Times New Roman" w:hAnsi="Times New Roman" w:cs="Times New Roman"/>
          <w:bCs/>
          <w:sz w:val="28"/>
          <w:szCs w:val="28"/>
          <w:lang w:val="kk-KZ" w:eastAsia="ru-RU"/>
        </w:rPr>
        <w:t xml:space="preserve">6. Бакбаева Н.С.- </w:t>
      </w:r>
      <w:r w:rsidR="0086394A">
        <w:rPr>
          <w:rFonts w:ascii="Times New Roman" w:eastAsia="Times New Roman" w:hAnsi="Times New Roman" w:cs="Times New Roman"/>
          <w:bCs/>
          <w:sz w:val="28"/>
          <w:szCs w:val="28"/>
          <w:lang w:val="kk-KZ" w:eastAsia="ru-RU"/>
        </w:rPr>
        <w:t xml:space="preserve">ғылыми қоғам </w:t>
      </w:r>
      <w:r w:rsidR="0086394A" w:rsidRPr="0086394A">
        <w:rPr>
          <w:rFonts w:ascii="Times New Roman" w:eastAsia="Times New Roman" w:hAnsi="Times New Roman" w:cs="Times New Roman"/>
          <w:bCs/>
          <w:sz w:val="28"/>
          <w:szCs w:val="28"/>
          <w:lang w:val="kk-KZ" w:eastAsia="ru-RU"/>
        </w:rPr>
        <w:t>үйлестірушісі</w:t>
      </w:r>
      <w:r w:rsidR="0086394A">
        <w:rPr>
          <w:rFonts w:ascii="Times New Roman" w:eastAsia="Times New Roman" w:hAnsi="Times New Roman" w:cs="Times New Roman"/>
          <w:bCs/>
          <w:sz w:val="28"/>
          <w:szCs w:val="28"/>
          <w:lang w:val="kk-KZ" w:eastAsia="ru-RU"/>
        </w:rPr>
        <w:t>;</w:t>
      </w:r>
    </w:p>
    <w:p w14:paraId="23BDB66E" w14:textId="79D3DCD1" w:rsidR="002040FB" w:rsidRDefault="002040FB" w:rsidP="0086394A">
      <w:pPr>
        <w:spacing w:after="0" w:line="240" w:lineRule="auto"/>
        <w:ind w:firstLine="709"/>
        <w:jc w:val="both"/>
        <w:rPr>
          <w:rFonts w:ascii="Times New Roman" w:eastAsia="Times New Roman" w:hAnsi="Times New Roman" w:cs="Times New Roman"/>
          <w:bCs/>
          <w:sz w:val="28"/>
          <w:szCs w:val="28"/>
          <w:lang w:val="kk-KZ" w:eastAsia="ru-RU"/>
        </w:rPr>
      </w:pPr>
      <w:r w:rsidRPr="00076C56">
        <w:rPr>
          <w:rFonts w:ascii="Times New Roman" w:eastAsia="Times New Roman" w:hAnsi="Times New Roman" w:cs="Times New Roman"/>
          <w:bCs/>
          <w:sz w:val="28"/>
          <w:szCs w:val="28"/>
          <w:lang w:val="kk-KZ" w:eastAsia="ru-RU"/>
        </w:rPr>
        <w:t xml:space="preserve">7. Мажинова Г.Б. – </w:t>
      </w:r>
      <w:r w:rsidR="0086394A">
        <w:rPr>
          <w:rFonts w:ascii="Times New Roman" w:eastAsia="Times New Roman" w:hAnsi="Times New Roman" w:cs="Times New Roman"/>
          <w:bCs/>
          <w:sz w:val="28"/>
          <w:szCs w:val="28"/>
          <w:lang w:val="kk-KZ" w:eastAsia="ru-RU"/>
        </w:rPr>
        <w:t xml:space="preserve">мектептің жас маман </w:t>
      </w:r>
      <w:r w:rsidR="0086394A" w:rsidRPr="0086394A">
        <w:rPr>
          <w:rFonts w:ascii="Times New Roman" w:eastAsia="Times New Roman" w:hAnsi="Times New Roman" w:cs="Times New Roman"/>
          <w:bCs/>
          <w:sz w:val="28"/>
          <w:szCs w:val="28"/>
          <w:lang w:val="kk-KZ" w:eastAsia="ru-RU"/>
        </w:rPr>
        <w:t>үйлестірушісі</w:t>
      </w:r>
      <w:r w:rsidR="0086394A">
        <w:rPr>
          <w:rFonts w:ascii="Times New Roman" w:eastAsia="Times New Roman" w:hAnsi="Times New Roman" w:cs="Times New Roman"/>
          <w:bCs/>
          <w:sz w:val="28"/>
          <w:szCs w:val="28"/>
          <w:lang w:val="kk-KZ" w:eastAsia="ru-RU"/>
        </w:rPr>
        <w:t>;</w:t>
      </w:r>
    </w:p>
    <w:p w14:paraId="72A15BE0" w14:textId="77777777" w:rsidR="004176D4" w:rsidRPr="004176D4" w:rsidRDefault="004176D4" w:rsidP="004176D4">
      <w:pPr>
        <w:spacing w:after="0" w:line="240" w:lineRule="auto"/>
        <w:ind w:firstLine="709"/>
        <w:jc w:val="both"/>
        <w:rPr>
          <w:rFonts w:ascii="Times New Roman" w:eastAsia="Times New Roman" w:hAnsi="Times New Roman" w:cs="Times New Roman"/>
          <w:bCs/>
          <w:sz w:val="28"/>
          <w:szCs w:val="28"/>
          <w:lang w:val="kk-KZ" w:eastAsia="ru-RU"/>
        </w:rPr>
      </w:pPr>
      <w:r w:rsidRPr="004176D4">
        <w:rPr>
          <w:rFonts w:ascii="Times New Roman" w:eastAsia="Times New Roman" w:hAnsi="Times New Roman" w:cs="Times New Roman"/>
          <w:bCs/>
          <w:sz w:val="28"/>
          <w:szCs w:val="28"/>
          <w:u w:val="single"/>
          <w:lang w:val="kk-KZ" w:eastAsia="ru-RU"/>
        </w:rPr>
        <w:t>Құрылымдық топ қызметінің мақсаты</w:t>
      </w:r>
      <w:r w:rsidRPr="004176D4">
        <w:rPr>
          <w:rFonts w:ascii="Times New Roman" w:eastAsia="Times New Roman" w:hAnsi="Times New Roman" w:cs="Times New Roman"/>
          <w:bCs/>
          <w:sz w:val="28"/>
          <w:szCs w:val="28"/>
          <w:lang w:val="kk-KZ" w:eastAsia="ru-RU"/>
        </w:rPr>
        <w:t>-проблемаларды жан-жақты зерттеу және шығармашылық тұлғаны дамытуға бағытталған оны тиімді практикалық қолдану бойынша ұсыныстар әзірлеу. Шығармашылық тұлғаны дамытуға бағытталған оның ең тиімді практикалық қолданылуы бойынша.</w:t>
      </w:r>
    </w:p>
    <w:p w14:paraId="159EFD77" w14:textId="546BA18F" w:rsidR="004176D4" w:rsidRDefault="004176D4" w:rsidP="004176D4">
      <w:pPr>
        <w:spacing w:after="0" w:line="240" w:lineRule="auto"/>
        <w:ind w:firstLine="709"/>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Міндеттері</w:t>
      </w:r>
      <w:r w:rsidRPr="004176D4">
        <w:rPr>
          <w:rFonts w:ascii="Times New Roman" w:eastAsia="Times New Roman" w:hAnsi="Times New Roman" w:cs="Times New Roman"/>
          <w:bCs/>
          <w:sz w:val="28"/>
          <w:szCs w:val="28"/>
          <w:lang w:val="kk-KZ" w:eastAsia="ru-RU"/>
        </w:rPr>
        <w:t>:</w:t>
      </w:r>
    </w:p>
    <w:p w14:paraId="516C263E" w14:textId="77777777" w:rsidR="004176D4" w:rsidRPr="004176D4" w:rsidRDefault="004176D4" w:rsidP="004176D4">
      <w:pPr>
        <w:spacing w:after="0" w:line="240" w:lineRule="auto"/>
        <w:ind w:firstLine="709"/>
        <w:jc w:val="both"/>
        <w:rPr>
          <w:rFonts w:ascii="Times New Roman" w:eastAsia="Times New Roman" w:hAnsi="Times New Roman" w:cs="Times New Roman"/>
          <w:bCs/>
          <w:sz w:val="28"/>
          <w:szCs w:val="28"/>
          <w:lang w:val="kk-KZ" w:eastAsia="ru-RU"/>
        </w:rPr>
      </w:pPr>
      <w:r w:rsidRPr="004176D4">
        <w:rPr>
          <w:rFonts w:ascii="Times New Roman" w:eastAsia="Times New Roman" w:hAnsi="Times New Roman" w:cs="Times New Roman"/>
          <w:bCs/>
          <w:sz w:val="28"/>
          <w:szCs w:val="28"/>
          <w:lang w:val="kk-KZ" w:eastAsia="ru-RU"/>
        </w:rPr>
        <w:t>- мәселені зерттеу, оның теориялық негіздемесі;</w:t>
      </w:r>
    </w:p>
    <w:p w14:paraId="3D040BB0" w14:textId="77777777" w:rsidR="004176D4" w:rsidRPr="004176D4" w:rsidRDefault="004176D4" w:rsidP="004176D4">
      <w:pPr>
        <w:spacing w:after="0" w:line="240" w:lineRule="auto"/>
        <w:ind w:firstLine="709"/>
        <w:jc w:val="both"/>
        <w:rPr>
          <w:rFonts w:ascii="Times New Roman" w:eastAsia="Times New Roman" w:hAnsi="Times New Roman" w:cs="Times New Roman"/>
          <w:bCs/>
          <w:sz w:val="28"/>
          <w:szCs w:val="28"/>
          <w:lang w:val="kk-KZ" w:eastAsia="ru-RU"/>
        </w:rPr>
      </w:pPr>
      <w:r w:rsidRPr="004176D4">
        <w:rPr>
          <w:rFonts w:ascii="Times New Roman" w:eastAsia="Times New Roman" w:hAnsi="Times New Roman" w:cs="Times New Roman"/>
          <w:bCs/>
          <w:sz w:val="28"/>
          <w:szCs w:val="28"/>
          <w:lang w:val="kk-KZ" w:eastAsia="ru-RU"/>
        </w:rPr>
        <w:t>- педагогикалық практиканың жай-күйін талдау, ғылыми зерттеулерді іске асырудың ықтимал бағыттарын анықтау;</w:t>
      </w:r>
    </w:p>
    <w:p w14:paraId="5F413FBE" w14:textId="77777777" w:rsidR="004176D4" w:rsidRPr="004176D4" w:rsidRDefault="004176D4" w:rsidP="004176D4">
      <w:pPr>
        <w:spacing w:after="0" w:line="240" w:lineRule="auto"/>
        <w:ind w:firstLine="709"/>
        <w:jc w:val="both"/>
        <w:rPr>
          <w:rFonts w:ascii="Times New Roman" w:eastAsia="Times New Roman" w:hAnsi="Times New Roman" w:cs="Times New Roman"/>
          <w:bCs/>
          <w:sz w:val="28"/>
          <w:szCs w:val="28"/>
          <w:lang w:val="kk-KZ" w:eastAsia="ru-RU"/>
        </w:rPr>
      </w:pPr>
      <w:r w:rsidRPr="004176D4">
        <w:rPr>
          <w:rFonts w:ascii="Times New Roman" w:eastAsia="Times New Roman" w:hAnsi="Times New Roman" w:cs="Times New Roman"/>
          <w:bCs/>
          <w:sz w:val="28"/>
          <w:szCs w:val="28"/>
          <w:lang w:val="kk-KZ" w:eastAsia="ru-RU"/>
        </w:rPr>
        <w:t>- гимназияның оқу-педагогикалық базасының шарттарын ескере отырып, мәселені шешу жолдарын анықтау;</w:t>
      </w:r>
    </w:p>
    <w:p w14:paraId="65374FF0" w14:textId="77777777" w:rsidR="004176D4" w:rsidRPr="004176D4" w:rsidRDefault="004176D4" w:rsidP="004176D4">
      <w:pPr>
        <w:spacing w:after="0" w:line="240" w:lineRule="auto"/>
        <w:ind w:firstLine="709"/>
        <w:jc w:val="both"/>
        <w:rPr>
          <w:rFonts w:ascii="Times New Roman" w:eastAsia="Times New Roman" w:hAnsi="Times New Roman" w:cs="Times New Roman"/>
          <w:bCs/>
          <w:sz w:val="28"/>
          <w:szCs w:val="28"/>
          <w:lang w:val="kk-KZ" w:eastAsia="ru-RU"/>
        </w:rPr>
      </w:pPr>
      <w:r w:rsidRPr="004176D4">
        <w:rPr>
          <w:rFonts w:ascii="Times New Roman" w:eastAsia="Times New Roman" w:hAnsi="Times New Roman" w:cs="Times New Roman"/>
          <w:bCs/>
          <w:sz w:val="28"/>
          <w:szCs w:val="28"/>
          <w:lang w:val="kk-KZ" w:eastAsia="ru-RU"/>
        </w:rPr>
        <w:t>- мәселені шешудің ерекше тәсілдерін іздеу.</w:t>
      </w:r>
    </w:p>
    <w:p w14:paraId="160283F4" w14:textId="2F39F77B" w:rsidR="004176D4" w:rsidRPr="004176D4" w:rsidRDefault="004176D4" w:rsidP="004176D4">
      <w:pPr>
        <w:spacing w:after="0" w:line="240" w:lineRule="auto"/>
        <w:ind w:firstLine="709"/>
        <w:jc w:val="both"/>
        <w:rPr>
          <w:rFonts w:ascii="Times New Roman" w:eastAsia="Times New Roman" w:hAnsi="Times New Roman" w:cs="Times New Roman"/>
          <w:bCs/>
          <w:sz w:val="28"/>
          <w:szCs w:val="28"/>
          <w:lang w:val="kk-KZ" w:eastAsia="ru-RU"/>
        </w:rPr>
      </w:pPr>
      <w:r w:rsidRPr="004176D4">
        <w:rPr>
          <w:rFonts w:ascii="Times New Roman" w:eastAsia="Times New Roman" w:hAnsi="Times New Roman" w:cs="Times New Roman"/>
          <w:bCs/>
          <w:sz w:val="28"/>
          <w:szCs w:val="28"/>
          <w:u w:val="single"/>
          <w:lang w:val="kk-KZ" w:eastAsia="ru-RU"/>
        </w:rPr>
        <w:t>Негізгі идея</w:t>
      </w:r>
      <w:r w:rsidRPr="004176D4">
        <w:rPr>
          <w:rFonts w:ascii="Times New Roman" w:eastAsia="Times New Roman" w:hAnsi="Times New Roman" w:cs="Times New Roman"/>
          <w:bCs/>
          <w:sz w:val="28"/>
          <w:szCs w:val="28"/>
          <w:lang w:val="kk-KZ" w:eastAsia="ru-RU"/>
        </w:rPr>
        <w:t>: мектептің тиімділігіне және оқушылардың білім сапасының деңгейіне күшті әсер ету</w:t>
      </w:r>
      <w:r>
        <w:rPr>
          <w:rFonts w:ascii="Times New Roman" w:eastAsia="Times New Roman" w:hAnsi="Times New Roman" w:cs="Times New Roman"/>
          <w:bCs/>
          <w:sz w:val="28"/>
          <w:szCs w:val="28"/>
          <w:lang w:val="kk-KZ" w:eastAsia="ru-RU"/>
        </w:rPr>
        <w:t>.</w:t>
      </w:r>
    </w:p>
    <w:p w14:paraId="35BA2DD5" w14:textId="0DE5DCC7" w:rsidR="004176D4" w:rsidRDefault="004176D4" w:rsidP="004176D4">
      <w:pPr>
        <w:spacing w:after="0" w:line="240" w:lineRule="auto"/>
        <w:ind w:firstLine="709"/>
        <w:jc w:val="both"/>
        <w:rPr>
          <w:rFonts w:ascii="Times New Roman" w:eastAsia="Times New Roman" w:hAnsi="Times New Roman" w:cs="Times New Roman"/>
          <w:bCs/>
          <w:sz w:val="28"/>
          <w:szCs w:val="28"/>
          <w:lang w:val="kk-KZ" w:eastAsia="ru-RU"/>
        </w:rPr>
      </w:pPr>
      <w:r w:rsidRPr="004176D4">
        <w:rPr>
          <w:rFonts w:ascii="Times New Roman" w:eastAsia="Times New Roman" w:hAnsi="Times New Roman" w:cs="Times New Roman"/>
          <w:bCs/>
          <w:sz w:val="28"/>
          <w:szCs w:val="28"/>
          <w:lang w:val="kk-KZ" w:eastAsia="ru-RU"/>
        </w:rPr>
        <w:t>Құрылымдық топтардың жұмысы ағымдағы 2023-2024 оқу жылына арналған жұмыс жоспарына сәйкес жүргізілді.</w:t>
      </w:r>
    </w:p>
    <w:p w14:paraId="0C58E6C8" w14:textId="10F2E311" w:rsidR="00A1529F" w:rsidRPr="00A1529F" w:rsidRDefault="00A1529F" w:rsidP="00A1529F">
      <w:pPr>
        <w:spacing w:after="0" w:line="240" w:lineRule="auto"/>
        <w:ind w:firstLine="709"/>
        <w:jc w:val="both"/>
        <w:rPr>
          <w:rFonts w:ascii="Times New Roman" w:eastAsia="Times New Roman" w:hAnsi="Times New Roman" w:cs="Times New Roman"/>
          <w:bCs/>
          <w:sz w:val="28"/>
          <w:szCs w:val="28"/>
          <w:lang w:val="kk-KZ" w:eastAsia="ru-RU"/>
        </w:rPr>
      </w:pPr>
      <w:r w:rsidRPr="00A1529F">
        <w:rPr>
          <w:rFonts w:ascii="Times New Roman" w:eastAsia="Times New Roman" w:hAnsi="Times New Roman" w:cs="Times New Roman"/>
          <w:bCs/>
          <w:sz w:val="28"/>
          <w:szCs w:val="28"/>
          <w:lang w:val="kk-KZ" w:eastAsia="ru-RU"/>
        </w:rPr>
        <w:t>Әр іс-шараның тақырыбы мен мақсатының жұмыс формасына байланысты анықталды. Шығармашылық топтың жұмыс формалары: менторинг, коучинг, мастер-</w:t>
      </w:r>
      <w:r w:rsidR="001F5FB9">
        <w:rPr>
          <w:rFonts w:ascii="Times New Roman" w:eastAsia="Times New Roman" w:hAnsi="Times New Roman" w:cs="Times New Roman"/>
          <w:bCs/>
          <w:sz w:val="28"/>
          <w:szCs w:val="28"/>
          <w:lang w:val="kk-KZ" w:eastAsia="ru-RU"/>
        </w:rPr>
        <w:t>сынып</w:t>
      </w:r>
      <w:r w:rsidRPr="00A1529F">
        <w:rPr>
          <w:rFonts w:ascii="Times New Roman" w:eastAsia="Times New Roman" w:hAnsi="Times New Roman" w:cs="Times New Roman"/>
          <w:bCs/>
          <w:sz w:val="28"/>
          <w:szCs w:val="28"/>
          <w:lang w:val="kk-KZ" w:eastAsia="ru-RU"/>
        </w:rPr>
        <w:t xml:space="preserve">, іс-әрекеттегі зерттеу, LessonStudy тәсілі, </w:t>
      </w:r>
      <w:r>
        <w:rPr>
          <w:rFonts w:ascii="Times New Roman" w:eastAsia="Times New Roman" w:hAnsi="Times New Roman" w:cs="Times New Roman"/>
          <w:bCs/>
          <w:sz w:val="28"/>
          <w:szCs w:val="28"/>
          <w:lang w:val="kk-KZ" w:eastAsia="ru-RU"/>
        </w:rPr>
        <w:t>а</w:t>
      </w:r>
      <w:r w:rsidRPr="00A1529F">
        <w:rPr>
          <w:rFonts w:ascii="Times New Roman" w:eastAsia="Times New Roman" w:hAnsi="Times New Roman" w:cs="Times New Roman"/>
          <w:bCs/>
          <w:sz w:val="28"/>
          <w:szCs w:val="28"/>
          <w:lang w:val="kk-KZ" w:eastAsia="ru-RU"/>
        </w:rPr>
        <w:t>шық сабақтар, семинар.</w:t>
      </w:r>
    </w:p>
    <w:p w14:paraId="10497983" w14:textId="499A5003" w:rsidR="00A1529F" w:rsidRDefault="00A1529F" w:rsidP="00A1529F">
      <w:pPr>
        <w:spacing w:after="0" w:line="240" w:lineRule="auto"/>
        <w:ind w:firstLine="709"/>
        <w:jc w:val="both"/>
        <w:rPr>
          <w:rFonts w:ascii="Times New Roman" w:eastAsia="Times New Roman" w:hAnsi="Times New Roman" w:cs="Times New Roman"/>
          <w:bCs/>
          <w:sz w:val="28"/>
          <w:szCs w:val="28"/>
          <w:lang w:val="kk-KZ" w:eastAsia="ru-RU"/>
        </w:rPr>
      </w:pPr>
      <w:r w:rsidRPr="00A1529F">
        <w:rPr>
          <w:rFonts w:ascii="Times New Roman" w:eastAsia="Times New Roman" w:hAnsi="Times New Roman" w:cs="Times New Roman"/>
          <w:b/>
          <w:sz w:val="28"/>
          <w:szCs w:val="28"/>
          <w:lang w:val="kk-KZ" w:eastAsia="ru-RU"/>
        </w:rPr>
        <w:t>Менторингтер</w:t>
      </w:r>
      <w:r w:rsidRPr="00A1529F">
        <w:rPr>
          <w:rFonts w:ascii="Times New Roman" w:eastAsia="Times New Roman" w:hAnsi="Times New Roman" w:cs="Times New Roman"/>
          <w:bCs/>
          <w:sz w:val="28"/>
          <w:szCs w:val="28"/>
          <w:lang w:val="kk-KZ" w:eastAsia="ru-RU"/>
        </w:rPr>
        <w:t>. Менторинг-практикалық іс-әрекеттердің тиімділігінде айтарлықтай динамикаға қол жеткізуге бағытталған тәлімгер мен тәлімгер арасындағы сенімді, жеке мүдделі қарым-қатынастарды құрудың ұзақ процесі. Әріптестерге оқыту мен оқыту практикасын дамытуға жәрдемдесу мақсатында, әріптестеріне өздерінің тәжірибелерін зерттеу идеяларын практикалық іске асыруда қолдау көрсету.</w:t>
      </w:r>
    </w:p>
    <w:p w14:paraId="6A8A2676" w14:textId="212842F9" w:rsidR="00DA187B" w:rsidRPr="00DA187B" w:rsidRDefault="00DA187B" w:rsidP="00DA187B">
      <w:pPr>
        <w:spacing w:after="0" w:line="240" w:lineRule="auto"/>
        <w:ind w:firstLine="709"/>
        <w:jc w:val="both"/>
        <w:rPr>
          <w:rFonts w:ascii="Times New Roman" w:eastAsia="Times New Roman" w:hAnsi="Times New Roman" w:cs="Times New Roman"/>
          <w:bCs/>
          <w:sz w:val="28"/>
          <w:szCs w:val="28"/>
          <w:lang w:val="kk-KZ" w:eastAsia="ru-RU"/>
        </w:rPr>
      </w:pPr>
      <w:r w:rsidRPr="00DA187B">
        <w:rPr>
          <w:rFonts w:ascii="Times New Roman" w:eastAsia="Times New Roman" w:hAnsi="Times New Roman" w:cs="Times New Roman"/>
          <w:bCs/>
          <w:sz w:val="28"/>
          <w:szCs w:val="28"/>
          <w:lang w:val="kk-KZ" w:eastAsia="ru-RU"/>
        </w:rPr>
        <w:t xml:space="preserve">1. Менторингтер. Табысты топпен кездесу. </w:t>
      </w:r>
      <w:r>
        <w:rPr>
          <w:rFonts w:ascii="Times New Roman" w:eastAsia="Times New Roman" w:hAnsi="Times New Roman" w:cs="Times New Roman"/>
          <w:bCs/>
          <w:sz w:val="28"/>
          <w:szCs w:val="28"/>
          <w:lang w:val="kk-KZ" w:eastAsia="ru-RU"/>
        </w:rPr>
        <w:t>«</w:t>
      </w:r>
      <w:r w:rsidRPr="00DA187B">
        <w:rPr>
          <w:rFonts w:ascii="Times New Roman" w:eastAsia="Times New Roman" w:hAnsi="Times New Roman" w:cs="Times New Roman"/>
          <w:bCs/>
          <w:sz w:val="28"/>
          <w:szCs w:val="28"/>
          <w:lang w:val="kk-KZ" w:eastAsia="ru-RU"/>
        </w:rPr>
        <w:t>Зерттеуді іс жүзінде қалай жүргізуге болады?</w:t>
      </w:r>
      <w:r>
        <w:rPr>
          <w:rFonts w:ascii="Times New Roman" w:eastAsia="Times New Roman" w:hAnsi="Times New Roman" w:cs="Times New Roman"/>
          <w:bCs/>
          <w:sz w:val="28"/>
          <w:szCs w:val="28"/>
          <w:lang w:val="kk-KZ" w:eastAsia="ru-RU"/>
        </w:rPr>
        <w:t xml:space="preserve">» </w:t>
      </w:r>
      <w:r w:rsidRPr="00DA187B">
        <w:rPr>
          <w:rFonts w:ascii="Times New Roman" w:eastAsia="Times New Roman" w:hAnsi="Times New Roman" w:cs="Times New Roman"/>
          <w:bCs/>
          <w:sz w:val="28"/>
          <w:szCs w:val="28"/>
          <w:lang w:val="kk-KZ" w:eastAsia="ru-RU"/>
        </w:rPr>
        <w:t>Зерттеуді іс-әрекеттегі талқылау, LessonStudy.(</w:t>
      </w:r>
      <w:r w:rsidRPr="00DA187B">
        <w:rPr>
          <w:rFonts w:ascii="Times New Roman" w:hAnsi="Times New Roman" w:cs="Times New Roman"/>
          <w:sz w:val="28"/>
          <w:szCs w:val="28"/>
          <w:lang w:val="kk-KZ"/>
        </w:rPr>
        <w:t xml:space="preserve"> </w:t>
      </w:r>
      <w:r w:rsidRPr="00076C56">
        <w:rPr>
          <w:rFonts w:ascii="Times New Roman" w:hAnsi="Times New Roman" w:cs="Times New Roman"/>
          <w:sz w:val="28"/>
          <w:szCs w:val="28"/>
          <w:lang w:val="kk-KZ"/>
        </w:rPr>
        <w:t>Абдрахманова Л.К., Хохлова Н.Л</w:t>
      </w:r>
      <w:r w:rsidRPr="00DA187B">
        <w:rPr>
          <w:rFonts w:ascii="Times New Roman" w:eastAsia="Times New Roman" w:hAnsi="Times New Roman" w:cs="Times New Roman"/>
          <w:bCs/>
          <w:sz w:val="28"/>
          <w:szCs w:val="28"/>
          <w:lang w:val="kk-KZ" w:eastAsia="ru-RU"/>
        </w:rPr>
        <w:t>) мақсаты: LS бойынша сабақты дайындауға және өткізуге жіберу. LessonStudy өткізу үшін мұғалімдер</w:t>
      </w:r>
      <w:r w:rsidR="00053ED3">
        <w:rPr>
          <w:rFonts w:ascii="Times New Roman" w:eastAsia="Times New Roman" w:hAnsi="Times New Roman" w:cs="Times New Roman"/>
          <w:bCs/>
          <w:sz w:val="28"/>
          <w:szCs w:val="28"/>
          <w:lang w:val="kk-KZ" w:eastAsia="ru-RU"/>
        </w:rPr>
        <w:t xml:space="preserve">ді, </w:t>
      </w:r>
      <w:r w:rsidRPr="00DA187B">
        <w:rPr>
          <w:rFonts w:ascii="Times New Roman" w:eastAsia="Times New Roman" w:hAnsi="Times New Roman" w:cs="Times New Roman"/>
          <w:bCs/>
          <w:sz w:val="28"/>
          <w:szCs w:val="28"/>
          <w:lang w:val="kk-KZ" w:eastAsia="ru-RU"/>
        </w:rPr>
        <w:t>сынып</w:t>
      </w:r>
      <w:r w:rsidR="00053ED3">
        <w:rPr>
          <w:rFonts w:ascii="Times New Roman" w:eastAsia="Times New Roman" w:hAnsi="Times New Roman" w:cs="Times New Roman"/>
          <w:bCs/>
          <w:sz w:val="28"/>
          <w:szCs w:val="28"/>
          <w:lang w:val="kk-KZ" w:eastAsia="ru-RU"/>
        </w:rPr>
        <w:t>тарды</w:t>
      </w:r>
      <w:r w:rsidRPr="00DA187B">
        <w:rPr>
          <w:rFonts w:ascii="Times New Roman" w:eastAsia="Times New Roman" w:hAnsi="Times New Roman" w:cs="Times New Roman"/>
          <w:bCs/>
          <w:sz w:val="28"/>
          <w:szCs w:val="28"/>
          <w:lang w:val="kk-KZ" w:eastAsia="ru-RU"/>
        </w:rPr>
        <w:t xml:space="preserve"> </w:t>
      </w:r>
      <w:r w:rsidR="00053ED3">
        <w:rPr>
          <w:rFonts w:ascii="Times New Roman" w:eastAsia="Times New Roman" w:hAnsi="Times New Roman" w:cs="Times New Roman"/>
          <w:bCs/>
          <w:sz w:val="28"/>
          <w:szCs w:val="28"/>
          <w:lang w:val="kk-KZ" w:eastAsia="ru-RU"/>
        </w:rPr>
        <w:t>және оқушыларды анықта</w:t>
      </w:r>
      <w:r w:rsidR="0091397E">
        <w:rPr>
          <w:rFonts w:ascii="Times New Roman" w:eastAsia="Times New Roman" w:hAnsi="Times New Roman" w:cs="Times New Roman"/>
          <w:bCs/>
          <w:sz w:val="28"/>
          <w:szCs w:val="28"/>
          <w:lang w:val="kk-KZ" w:eastAsia="ru-RU"/>
        </w:rPr>
        <w:t>у</w:t>
      </w:r>
      <w:r w:rsidRPr="00DA187B">
        <w:rPr>
          <w:rFonts w:ascii="Times New Roman" w:eastAsia="Times New Roman" w:hAnsi="Times New Roman" w:cs="Times New Roman"/>
          <w:bCs/>
          <w:sz w:val="28"/>
          <w:szCs w:val="28"/>
          <w:lang w:val="kk-KZ" w:eastAsia="ru-RU"/>
        </w:rPr>
        <w:t>. Тиімділікті қамтамасыз ететін ережелер жүйесін келісу және бақылау критерийлерімен таныстыру.</w:t>
      </w:r>
    </w:p>
    <w:p w14:paraId="50F27700" w14:textId="77777777" w:rsidR="00DA187B" w:rsidRPr="00DA187B" w:rsidRDefault="00DA187B" w:rsidP="00DA187B">
      <w:pPr>
        <w:spacing w:after="0" w:line="240" w:lineRule="auto"/>
        <w:ind w:firstLine="709"/>
        <w:jc w:val="both"/>
        <w:rPr>
          <w:rFonts w:ascii="Times New Roman" w:eastAsia="Times New Roman" w:hAnsi="Times New Roman" w:cs="Times New Roman"/>
          <w:bCs/>
          <w:sz w:val="28"/>
          <w:szCs w:val="28"/>
          <w:lang w:val="kk-KZ" w:eastAsia="ru-RU"/>
        </w:rPr>
      </w:pPr>
      <w:r w:rsidRPr="00DA187B">
        <w:rPr>
          <w:rFonts w:ascii="Times New Roman" w:eastAsia="Times New Roman" w:hAnsi="Times New Roman" w:cs="Times New Roman"/>
          <w:bCs/>
          <w:sz w:val="28"/>
          <w:szCs w:val="28"/>
          <w:lang w:val="kk-KZ" w:eastAsia="ru-RU"/>
        </w:rPr>
        <w:t>2. Менторинг. Оқытуда және оқытуда жаңа тәсілдерді енгізе отырып, тәлімгерлермен сабақтарды орта мерзімді жоспарлау бойынша кеңес беру.</w:t>
      </w:r>
    </w:p>
    <w:p w14:paraId="00CC17B1" w14:textId="43FFD762" w:rsidR="00DA187B" w:rsidRPr="00DA187B" w:rsidRDefault="00DA187B" w:rsidP="00DA187B">
      <w:pPr>
        <w:spacing w:after="0" w:line="240" w:lineRule="auto"/>
        <w:ind w:firstLine="709"/>
        <w:jc w:val="both"/>
        <w:rPr>
          <w:rFonts w:ascii="Times New Roman" w:eastAsia="Times New Roman" w:hAnsi="Times New Roman" w:cs="Times New Roman"/>
          <w:bCs/>
          <w:sz w:val="28"/>
          <w:szCs w:val="28"/>
          <w:lang w:val="kk-KZ" w:eastAsia="ru-RU"/>
        </w:rPr>
      </w:pPr>
      <w:r w:rsidRPr="00DA187B">
        <w:rPr>
          <w:rFonts w:ascii="Times New Roman" w:eastAsia="Times New Roman" w:hAnsi="Times New Roman" w:cs="Times New Roman"/>
          <w:bCs/>
          <w:sz w:val="28"/>
          <w:szCs w:val="28"/>
          <w:lang w:val="kk-KZ" w:eastAsia="ru-RU"/>
        </w:rPr>
        <w:t>3. Коучингтер өткізу бойынша менторингтер. Коучингке дайындық кезінде жолдама бер</w:t>
      </w:r>
      <w:r>
        <w:rPr>
          <w:rFonts w:ascii="Times New Roman" w:eastAsia="Times New Roman" w:hAnsi="Times New Roman" w:cs="Times New Roman"/>
          <w:bCs/>
          <w:sz w:val="28"/>
          <w:szCs w:val="28"/>
          <w:lang w:val="kk-KZ" w:eastAsia="ru-RU"/>
        </w:rPr>
        <w:t>у</w:t>
      </w:r>
      <w:r w:rsidRPr="00DA187B">
        <w:rPr>
          <w:rFonts w:ascii="Times New Roman" w:eastAsia="Times New Roman" w:hAnsi="Times New Roman" w:cs="Times New Roman"/>
          <w:bCs/>
          <w:sz w:val="28"/>
          <w:szCs w:val="28"/>
          <w:lang w:val="kk-KZ" w:eastAsia="ru-RU"/>
        </w:rPr>
        <w:t>.</w:t>
      </w:r>
    </w:p>
    <w:p w14:paraId="146F5F59" w14:textId="5AF7F28B" w:rsidR="00DA187B" w:rsidRDefault="00DA187B" w:rsidP="00DA187B">
      <w:pPr>
        <w:spacing w:after="0" w:line="240" w:lineRule="auto"/>
        <w:ind w:firstLine="709"/>
        <w:jc w:val="both"/>
        <w:rPr>
          <w:rFonts w:ascii="Times New Roman" w:eastAsia="Times New Roman" w:hAnsi="Times New Roman" w:cs="Times New Roman"/>
          <w:bCs/>
          <w:sz w:val="28"/>
          <w:szCs w:val="28"/>
          <w:lang w:val="kk-KZ" w:eastAsia="ru-RU"/>
        </w:rPr>
      </w:pPr>
      <w:r w:rsidRPr="00DA187B">
        <w:rPr>
          <w:rFonts w:ascii="Times New Roman" w:eastAsia="Times New Roman" w:hAnsi="Times New Roman" w:cs="Times New Roman"/>
          <w:bCs/>
          <w:sz w:val="28"/>
          <w:szCs w:val="28"/>
          <w:lang w:val="kk-KZ" w:eastAsia="ru-RU"/>
        </w:rPr>
        <w:t>4. Ашық сабақтарды жоспарлау және өткізу бойынша Менторинг (</w:t>
      </w:r>
      <w:r>
        <w:rPr>
          <w:rFonts w:ascii="Times New Roman" w:eastAsia="Times New Roman" w:hAnsi="Times New Roman" w:cs="Times New Roman"/>
          <w:bCs/>
          <w:sz w:val="28"/>
          <w:szCs w:val="28"/>
          <w:lang w:val="kk-KZ" w:eastAsia="ru-RU"/>
        </w:rPr>
        <w:t>ҒӘК</w:t>
      </w:r>
      <w:r w:rsidRPr="00DA187B">
        <w:rPr>
          <w:rFonts w:ascii="Times New Roman" w:eastAsia="Times New Roman" w:hAnsi="Times New Roman" w:cs="Times New Roman"/>
          <w:bCs/>
          <w:sz w:val="28"/>
          <w:szCs w:val="28"/>
          <w:lang w:val="kk-KZ" w:eastAsia="ru-RU"/>
        </w:rPr>
        <w:t>).</w:t>
      </w:r>
    </w:p>
    <w:p w14:paraId="1BA87C64" w14:textId="3392EB43" w:rsidR="00830EC3" w:rsidRPr="00830EC3" w:rsidRDefault="00830EC3" w:rsidP="00830EC3">
      <w:pPr>
        <w:spacing w:after="0" w:line="240" w:lineRule="auto"/>
        <w:ind w:firstLine="709"/>
        <w:jc w:val="both"/>
        <w:rPr>
          <w:rFonts w:ascii="Times New Roman" w:eastAsia="Times New Roman" w:hAnsi="Times New Roman" w:cs="Times New Roman"/>
          <w:bCs/>
          <w:sz w:val="28"/>
          <w:szCs w:val="28"/>
          <w:lang w:val="kk-KZ" w:eastAsia="ru-RU"/>
        </w:rPr>
      </w:pPr>
      <w:r w:rsidRPr="00830EC3">
        <w:rPr>
          <w:rFonts w:ascii="Times New Roman" w:eastAsia="Times New Roman" w:hAnsi="Times New Roman" w:cs="Times New Roman"/>
          <w:b/>
          <w:sz w:val="28"/>
          <w:szCs w:val="28"/>
          <w:lang w:val="kk-KZ" w:eastAsia="ru-RU"/>
        </w:rPr>
        <w:t>Коучингтер</w:t>
      </w:r>
      <w:r w:rsidRPr="00830EC3">
        <w:rPr>
          <w:rFonts w:ascii="Times New Roman" w:eastAsia="Times New Roman" w:hAnsi="Times New Roman" w:cs="Times New Roman"/>
          <w:bCs/>
          <w:sz w:val="28"/>
          <w:szCs w:val="28"/>
          <w:lang w:val="kk-KZ" w:eastAsia="ru-RU"/>
        </w:rPr>
        <w:t>. Коучинг-әріптестердің өзара іс-қимылының жасампаз және белсенді процесі, оның барысында коуч тарапынан бірлескен ойлау, пікір алмасу, ынталандыру негізінде қамқорлықтағы адам кәсіби білімін жетілдіреді және практикалық іске асыру туралы шешім қабылдайды.</w:t>
      </w:r>
      <w:r>
        <w:rPr>
          <w:rFonts w:ascii="Times New Roman" w:eastAsia="Times New Roman" w:hAnsi="Times New Roman" w:cs="Times New Roman"/>
          <w:bCs/>
          <w:sz w:val="28"/>
          <w:szCs w:val="28"/>
          <w:lang w:val="kk-KZ" w:eastAsia="ru-RU"/>
        </w:rPr>
        <w:t xml:space="preserve"> </w:t>
      </w:r>
      <w:r w:rsidRPr="00830EC3">
        <w:rPr>
          <w:rFonts w:ascii="Times New Roman" w:eastAsia="Times New Roman" w:hAnsi="Times New Roman" w:cs="Times New Roman"/>
          <w:bCs/>
          <w:sz w:val="28"/>
          <w:szCs w:val="28"/>
          <w:lang w:val="kk-KZ" w:eastAsia="ru-RU"/>
        </w:rPr>
        <w:t xml:space="preserve">Мұғалімдер өздері оқытатын пән бойынша әріптестерімен ғана емес, басқа оқу пәндері бойынша да ынтымақтаса білуі тиіс; коучинг процесін белсенді пайдалануды көздейтін бір ұйымның және бірқатар басқа ұйымдардың өкілдерімен әртүрлі серіктестік қатынастар шеңберінде. Осы қызмет түрін ұйымдастыруға жаттықтырушы бірінші және екінші деңгейдегі курстардан өткен мұғалімдерді олардың оқыту және оқыту практикасын неғұрлым мұқият дамытуға көмектесу мақсатында жұмылдырды. </w:t>
      </w:r>
    </w:p>
    <w:p w14:paraId="0D4E9235" w14:textId="29B8DA14" w:rsidR="00830EC3" w:rsidRDefault="00830EC3" w:rsidP="00830EC3">
      <w:pPr>
        <w:spacing w:after="0" w:line="240" w:lineRule="auto"/>
        <w:ind w:firstLine="709"/>
        <w:jc w:val="both"/>
        <w:rPr>
          <w:rFonts w:ascii="Times New Roman" w:eastAsia="Times New Roman" w:hAnsi="Times New Roman" w:cs="Times New Roman"/>
          <w:bCs/>
          <w:sz w:val="28"/>
          <w:szCs w:val="28"/>
          <w:lang w:val="kk-KZ" w:eastAsia="ru-RU"/>
        </w:rPr>
      </w:pPr>
      <w:r w:rsidRPr="00830EC3">
        <w:rPr>
          <w:rFonts w:ascii="Times New Roman" w:eastAsia="Times New Roman" w:hAnsi="Times New Roman" w:cs="Times New Roman"/>
          <w:bCs/>
          <w:sz w:val="28"/>
          <w:szCs w:val="28"/>
          <w:lang w:val="kk-KZ" w:eastAsia="ru-RU"/>
        </w:rPr>
        <w:t>Коучинг тақырыптары топ мүшелерімен бірлесіп талқыланды, мектептің жұмыс жоспарына сәйкес келеді.</w:t>
      </w:r>
    </w:p>
    <w:p w14:paraId="4B4AAF8E" w14:textId="241A255A" w:rsidR="00046845" w:rsidRPr="00046845" w:rsidRDefault="00046845" w:rsidP="00046845">
      <w:pPr>
        <w:spacing w:after="0" w:line="240" w:lineRule="auto"/>
        <w:ind w:firstLine="709"/>
        <w:jc w:val="both"/>
        <w:rPr>
          <w:rFonts w:ascii="Times New Roman" w:eastAsia="Times New Roman" w:hAnsi="Times New Roman" w:cs="Times New Roman"/>
          <w:bCs/>
          <w:sz w:val="28"/>
          <w:szCs w:val="28"/>
          <w:lang w:val="kk-KZ" w:eastAsia="ru-RU"/>
        </w:rPr>
      </w:pPr>
      <w:r w:rsidRPr="00046845">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w:t>
      </w:r>
      <w:r w:rsidRPr="00046845">
        <w:rPr>
          <w:rFonts w:ascii="Times New Roman" w:eastAsia="Times New Roman" w:hAnsi="Times New Roman" w:cs="Times New Roman"/>
          <w:bCs/>
          <w:sz w:val="28"/>
          <w:szCs w:val="28"/>
          <w:lang w:val="kk-KZ" w:eastAsia="ru-RU"/>
        </w:rPr>
        <w:t>Оқытудағы көшбасшылық</w:t>
      </w:r>
      <w:r>
        <w:rPr>
          <w:rFonts w:ascii="Times New Roman" w:eastAsia="Times New Roman" w:hAnsi="Times New Roman" w:cs="Times New Roman"/>
          <w:bCs/>
          <w:sz w:val="28"/>
          <w:szCs w:val="28"/>
          <w:lang w:val="kk-KZ" w:eastAsia="ru-RU"/>
        </w:rPr>
        <w:t>»</w:t>
      </w:r>
      <w:r w:rsidRPr="00046845">
        <w:rPr>
          <w:rFonts w:ascii="Times New Roman" w:eastAsia="Times New Roman" w:hAnsi="Times New Roman" w:cs="Times New Roman"/>
          <w:bCs/>
          <w:sz w:val="28"/>
          <w:szCs w:val="28"/>
          <w:lang w:val="kk-KZ" w:eastAsia="ru-RU"/>
        </w:rPr>
        <w:t xml:space="preserve"> коучингі. Мақсаты: ынтымақтастық және кәсіптік оқыту мүмкіндіктерін іске асыру үшін мұғалімдердің көшбасшылық қабілеттерін жандандыру. Өткізу күні-05.09.2023 ж. нәтижесі: танымдық, мұғалімдердің өзін-өзі жетілдіруіне ықпал етеді, рефлексияға, өзін-өзі дамытуға ұмтылуға серпін береді.</w:t>
      </w:r>
    </w:p>
    <w:p w14:paraId="6F40DE5F" w14:textId="494F2E90" w:rsidR="00046845" w:rsidRDefault="00046845" w:rsidP="00046845">
      <w:pPr>
        <w:spacing w:after="0" w:line="240" w:lineRule="auto"/>
        <w:ind w:firstLine="709"/>
        <w:jc w:val="both"/>
        <w:rPr>
          <w:rFonts w:ascii="Times New Roman" w:eastAsia="Times New Roman" w:hAnsi="Times New Roman" w:cs="Times New Roman"/>
          <w:bCs/>
          <w:sz w:val="28"/>
          <w:szCs w:val="28"/>
          <w:lang w:val="kk-KZ" w:eastAsia="ru-RU"/>
        </w:rPr>
      </w:pPr>
      <w:r w:rsidRPr="00046845">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w:t>
      </w:r>
      <w:r w:rsidRPr="00046845">
        <w:rPr>
          <w:rFonts w:ascii="Times New Roman" w:eastAsia="Times New Roman" w:hAnsi="Times New Roman" w:cs="Times New Roman"/>
          <w:bCs/>
          <w:sz w:val="28"/>
          <w:szCs w:val="28"/>
          <w:lang w:val="kk-KZ" w:eastAsia="ru-RU"/>
        </w:rPr>
        <w:t>Заманауи интерпретациядағы сыни ойлау</w:t>
      </w:r>
      <w:r>
        <w:rPr>
          <w:rFonts w:ascii="Times New Roman" w:eastAsia="Times New Roman" w:hAnsi="Times New Roman" w:cs="Times New Roman"/>
          <w:bCs/>
          <w:sz w:val="28"/>
          <w:szCs w:val="28"/>
          <w:lang w:val="kk-KZ" w:eastAsia="ru-RU"/>
        </w:rPr>
        <w:t>»</w:t>
      </w:r>
      <w:r w:rsidRPr="00046845">
        <w:rPr>
          <w:rFonts w:ascii="Times New Roman" w:eastAsia="Times New Roman" w:hAnsi="Times New Roman" w:cs="Times New Roman"/>
          <w:bCs/>
          <w:sz w:val="28"/>
          <w:szCs w:val="28"/>
          <w:lang w:val="kk-KZ" w:eastAsia="ru-RU"/>
        </w:rPr>
        <w:t xml:space="preserve"> коучингі. Мақсаты: мұғалімдерді "сыни тұрғыдан ойлау" ұғымымен таныстыру және мұғалім мен оқушының көшбасшылық позициясының тиімділігін арттыру үшін оны оқу процесінде қолданудың орындылығын анықтау. Өткізу күні-07.10.2023 ж. нәтижесі: коучинг оқытылатын материалға танымдық қызығушылықты оятуға ықпал етті.</w:t>
      </w:r>
    </w:p>
    <w:p w14:paraId="26FE0502" w14:textId="33898916" w:rsidR="00046845" w:rsidRDefault="00046845" w:rsidP="00046845">
      <w:pPr>
        <w:spacing w:after="0" w:line="240" w:lineRule="auto"/>
        <w:ind w:firstLine="709"/>
        <w:jc w:val="both"/>
        <w:rPr>
          <w:rFonts w:ascii="Times New Roman" w:eastAsia="Times New Roman" w:hAnsi="Times New Roman" w:cs="Times New Roman"/>
          <w:bCs/>
          <w:sz w:val="28"/>
          <w:szCs w:val="28"/>
          <w:lang w:val="kk-KZ" w:eastAsia="ru-RU"/>
        </w:rPr>
      </w:pPr>
      <w:r w:rsidRPr="00046845">
        <w:rPr>
          <w:rFonts w:ascii="Times New Roman" w:eastAsia="Times New Roman" w:hAnsi="Times New Roman" w:cs="Times New Roman"/>
          <w:bCs/>
          <w:sz w:val="28"/>
          <w:szCs w:val="28"/>
          <w:lang w:val="kk-KZ" w:eastAsia="ru-RU"/>
        </w:rPr>
        <w:t xml:space="preserve">- Коучинг </w:t>
      </w:r>
      <w:r>
        <w:rPr>
          <w:rFonts w:ascii="Times New Roman" w:eastAsia="Times New Roman" w:hAnsi="Times New Roman" w:cs="Times New Roman"/>
          <w:bCs/>
          <w:sz w:val="28"/>
          <w:szCs w:val="28"/>
          <w:lang w:val="kk-KZ" w:eastAsia="ru-RU"/>
        </w:rPr>
        <w:t>«Д</w:t>
      </w:r>
      <w:r w:rsidRPr="00046845">
        <w:rPr>
          <w:rFonts w:ascii="Times New Roman" w:eastAsia="Times New Roman" w:hAnsi="Times New Roman" w:cs="Times New Roman"/>
          <w:bCs/>
          <w:sz w:val="28"/>
          <w:szCs w:val="28"/>
          <w:lang w:val="kk-KZ" w:eastAsia="ru-RU"/>
        </w:rPr>
        <w:t>иалогтік оқыту-білімді бірлесіп игеру немесе</w:t>
      </w:r>
      <w:r>
        <w:rPr>
          <w:rFonts w:ascii="Times New Roman" w:eastAsia="Times New Roman" w:hAnsi="Times New Roman" w:cs="Times New Roman"/>
          <w:bCs/>
          <w:sz w:val="28"/>
          <w:szCs w:val="28"/>
          <w:lang w:val="kk-KZ" w:eastAsia="ru-RU"/>
        </w:rPr>
        <w:t xml:space="preserve"> </w:t>
      </w:r>
      <w:r w:rsidRPr="00046845">
        <w:rPr>
          <w:rFonts w:ascii="Times New Roman" w:eastAsia="Times New Roman" w:hAnsi="Times New Roman" w:cs="Times New Roman"/>
          <w:bCs/>
          <w:sz w:val="28"/>
          <w:szCs w:val="28"/>
          <w:lang w:val="kk-KZ" w:eastAsia="ru-RU"/>
        </w:rPr>
        <w:t>ой алмасу</w:t>
      </w:r>
      <w:r>
        <w:rPr>
          <w:rFonts w:ascii="Times New Roman" w:eastAsia="Times New Roman" w:hAnsi="Times New Roman" w:cs="Times New Roman"/>
          <w:bCs/>
          <w:sz w:val="28"/>
          <w:szCs w:val="28"/>
          <w:lang w:val="kk-KZ" w:eastAsia="ru-RU"/>
        </w:rPr>
        <w:t xml:space="preserve">» </w:t>
      </w:r>
      <w:r w:rsidRPr="00046845">
        <w:rPr>
          <w:rFonts w:ascii="Times New Roman" w:eastAsia="Times New Roman" w:hAnsi="Times New Roman" w:cs="Times New Roman"/>
          <w:bCs/>
          <w:sz w:val="28"/>
          <w:szCs w:val="28"/>
          <w:lang w:val="kk-KZ" w:eastAsia="ru-RU"/>
        </w:rPr>
        <w:t>процесіне қатысу. Мақсаты: диалогтік оқыту бойынша білімді кеңейту, мұғалімдерді әңгімелесу түрлерімен таныстыру және оларды тәжірибеде қолдану. Өткізілетін күні-05.11.2023 ж. Диалог оқушыны оның түсінігін дамытуға ықпал ететін іс-шараларға тартудың маңызды құралы болып табылады. Білімді қалыптастыру құралы ретінде сөйлеуді қолданудың жаңа тәсілдерін қолдану.</w:t>
      </w:r>
    </w:p>
    <w:p w14:paraId="45EF1872" w14:textId="16674B54" w:rsidR="00046845" w:rsidRDefault="00046845" w:rsidP="00046845">
      <w:pPr>
        <w:spacing w:after="0" w:line="240" w:lineRule="auto"/>
        <w:ind w:firstLine="709"/>
        <w:jc w:val="both"/>
        <w:rPr>
          <w:rFonts w:ascii="Times New Roman" w:eastAsia="Times New Roman" w:hAnsi="Times New Roman" w:cs="Times New Roman"/>
          <w:bCs/>
          <w:sz w:val="28"/>
          <w:szCs w:val="28"/>
          <w:lang w:val="kk-KZ" w:eastAsia="ru-RU"/>
        </w:rPr>
      </w:pPr>
      <w:r w:rsidRPr="00046845">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w:t>
      </w:r>
      <w:r w:rsidRPr="00046845">
        <w:rPr>
          <w:rFonts w:ascii="Times New Roman" w:eastAsia="Times New Roman" w:hAnsi="Times New Roman" w:cs="Times New Roman"/>
          <w:bCs/>
          <w:sz w:val="28"/>
          <w:szCs w:val="28"/>
          <w:lang w:val="kk-KZ" w:eastAsia="ru-RU"/>
        </w:rPr>
        <w:t xml:space="preserve">Оқушылардың жас ерекшеліктеріне сәйкес </w:t>
      </w:r>
      <w:r>
        <w:rPr>
          <w:rFonts w:ascii="Times New Roman" w:eastAsia="Times New Roman" w:hAnsi="Times New Roman" w:cs="Times New Roman"/>
          <w:bCs/>
          <w:sz w:val="28"/>
          <w:szCs w:val="28"/>
          <w:lang w:val="kk-KZ" w:eastAsia="ru-RU"/>
        </w:rPr>
        <w:t>ұйымдастыру</w:t>
      </w:r>
      <w:r w:rsidRPr="00046845">
        <w:rPr>
          <w:rFonts w:ascii="Times New Roman" w:eastAsia="Times New Roman" w:hAnsi="Times New Roman" w:cs="Times New Roman"/>
          <w:bCs/>
          <w:sz w:val="28"/>
          <w:szCs w:val="28"/>
          <w:lang w:val="kk-KZ" w:eastAsia="ru-RU"/>
        </w:rPr>
        <w:t xml:space="preserve"> және оқыту</w:t>
      </w:r>
      <w:r>
        <w:rPr>
          <w:rFonts w:ascii="Times New Roman" w:eastAsia="Times New Roman" w:hAnsi="Times New Roman" w:cs="Times New Roman"/>
          <w:bCs/>
          <w:sz w:val="28"/>
          <w:szCs w:val="28"/>
          <w:lang w:val="kk-KZ" w:eastAsia="ru-RU"/>
        </w:rPr>
        <w:t xml:space="preserve">» </w:t>
      </w:r>
      <w:r w:rsidRPr="00046845">
        <w:rPr>
          <w:rFonts w:ascii="Times New Roman" w:eastAsia="Times New Roman" w:hAnsi="Times New Roman" w:cs="Times New Roman"/>
          <w:bCs/>
          <w:sz w:val="28"/>
          <w:szCs w:val="28"/>
          <w:lang w:val="kk-KZ" w:eastAsia="ru-RU"/>
        </w:rPr>
        <w:t>коучингі. Мақсаты: кіші, орта және үлкен жастағы оқушылардың жас ерекшеліктерін қарастыру. Өткізу күні-27.01.24.</w:t>
      </w:r>
      <w:r>
        <w:rPr>
          <w:rFonts w:ascii="Times New Roman" w:eastAsia="Times New Roman" w:hAnsi="Times New Roman" w:cs="Times New Roman"/>
          <w:bCs/>
          <w:sz w:val="28"/>
          <w:szCs w:val="28"/>
          <w:lang w:val="kk-KZ" w:eastAsia="ru-RU"/>
        </w:rPr>
        <w:t xml:space="preserve"> </w:t>
      </w:r>
      <w:r w:rsidRPr="00046845">
        <w:rPr>
          <w:rFonts w:ascii="Times New Roman" w:eastAsia="Times New Roman" w:hAnsi="Times New Roman" w:cs="Times New Roman"/>
          <w:bCs/>
          <w:sz w:val="28"/>
          <w:szCs w:val="28"/>
          <w:lang w:val="kk-KZ" w:eastAsia="ru-RU"/>
        </w:rPr>
        <w:t>Сабақ оқушылардың жас ерекшеліктері мектеп оқушыларының басты басымдықтарының бірі болып табылатындығы, оқушыны белгілі бір міндеттерді шешетін субъект ретінде ғана емес, сонымен қатар ерекше қабілеттері мен мүмкіндіктері бар, өзі үшін маңызды ерекше анықтамалық ортасы бар тұлға ретінде қарастыру қажет екендігі туралы ойлауға ықпал етті.</w:t>
      </w:r>
    </w:p>
    <w:p w14:paraId="12DC866B" w14:textId="1B48F9E9" w:rsidR="00046845" w:rsidRDefault="00046845" w:rsidP="00046845">
      <w:pPr>
        <w:spacing w:after="0" w:line="240" w:lineRule="auto"/>
        <w:ind w:firstLine="709"/>
        <w:jc w:val="both"/>
        <w:rPr>
          <w:rFonts w:ascii="Times New Roman" w:eastAsia="Times New Roman" w:hAnsi="Times New Roman" w:cs="Times New Roman"/>
          <w:bCs/>
          <w:sz w:val="28"/>
          <w:szCs w:val="28"/>
          <w:lang w:val="kk-KZ" w:eastAsia="ru-RU"/>
        </w:rPr>
      </w:pPr>
      <w:r w:rsidRPr="00046845">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w:t>
      </w:r>
      <w:r w:rsidRPr="00046845">
        <w:rPr>
          <w:rFonts w:ascii="Times New Roman" w:eastAsia="Times New Roman" w:hAnsi="Times New Roman" w:cs="Times New Roman"/>
          <w:bCs/>
          <w:sz w:val="28"/>
          <w:szCs w:val="28"/>
          <w:lang w:val="kk-KZ" w:eastAsia="ru-RU"/>
        </w:rPr>
        <w:t>Заманауи сабақ: жетілдіру жолдары</w:t>
      </w:r>
      <w:r>
        <w:rPr>
          <w:rFonts w:ascii="Times New Roman" w:eastAsia="Times New Roman" w:hAnsi="Times New Roman" w:cs="Times New Roman"/>
          <w:bCs/>
          <w:sz w:val="28"/>
          <w:szCs w:val="28"/>
          <w:lang w:val="kk-KZ" w:eastAsia="ru-RU"/>
        </w:rPr>
        <w:t xml:space="preserve">» </w:t>
      </w:r>
      <w:r w:rsidRPr="00046845">
        <w:rPr>
          <w:rFonts w:ascii="Times New Roman" w:eastAsia="Times New Roman" w:hAnsi="Times New Roman" w:cs="Times New Roman"/>
          <w:bCs/>
          <w:sz w:val="28"/>
          <w:szCs w:val="28"/>
          <w:lang w:val="kk-KZ" w:eastAsia="ru-RU"/>
        </w:rPr>
        <w:t xml:space="preserve">коучингі. Мақсаты: топта оқыған сабақтарды талдау негізінде заманауи сабақтың моделін құру, қазіргі білім берудегі </w:t>
      </w:r>
      <w:r>
        <w:rPr>
          <w:rFonts w:ascii="Times New Roman" w:eastAsia="Times New Roman" w:hAnsi="Times New Roman" w:cs="Times New Roman"/>
          <w:bCs/>
          <w:sz w:val="28"/>
          <w:szCs w:val="28"/>
          <w:lang w:val="kk-KZ" w:eastAsia="ru-RU"/>
        </w:rPr>
        <w:t>«</w:t>
      </w:r>
      <w:r w:rsidRPr="00046845">
        <w:rPr>
          <w:rFonts w:ascii="Times New Roman" w:eastAsia="Times New Roman" w:hAnsi="Times New Roman" w:cs="Times New Roman"/>
          <w:bCs/>
          <w:sz w:val="28"/>
          <w:szCs w:val="28"/>
          <w:lang w:val="kk-KZ" w:eastAsia="ru-RU"/>
        </w:rPr>
        <w:t>мұғалім-оқушы</w:t>
      </w:r>
      <w:r>
        <w:rPr>
          <w:rFonts w:ascii="Times New Roman" w:eastAsia="Times New Roman" w:hAnsi="Times New Roman" w:cs="Times New Roman"/>
          <w:bCs/>
          <w:sz w:val="28"/>
          <w:szCs w:val="28"/>
          <w:lang w:val="kk-KZ" w:eastAsia="ru-RU"/>
        </w:rPr>
        <w:t>»</w:t>
      </w:r>
      <w:r w:rsidRPr="00046845">
        <w:rPr>
          <w:rFonts w:ascii="Times New Roman" w:eastAsia="Times New Roman" w:hAnsi="Times New Roman" w:cs="Times New Roman"/>
          <w:bCs/>
          <w:sz w:val="28"/>
          <w:szCs w:val="28"/>
          <w:lang w:val="kk-KZ" w:eastAsia="ru-RU"/>
        </w:rPr>
        <w:t xml:space="preserve"> өзара әрекеттесу сипатына назар аудару, дәстүрлі және заманауи сабақтың салыстырмалы сипаттамасын жүргізу. Өткізілген күні -14.03.24 ж. нәтижесі: сабақтың тарихын еске түсірді, заманауи сабақтың құрылу ерекшеліктерін нақтылады, сабақтың оң аспектілеріне назар аударды және біздің мектепте сабақтың тиімділігін арттыру жолдарын анықтады.</w:t>
      </w:r>
    </w:p>
    <w:p w14:paraId="69179043" w14:textId="77777777" w:rsidR="00046845" w:rsidRPr="00046845" w:rsidRDefault="00046845" w:rsidP="00046845">
      <w:pPr>
        <w:spacing w:after="0" w:line="240" w:lineRule="auto"/>
        <w:ind w:firstLine="709"/>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Cs/>
          <w:sz w:val="28"/>
          <w:szCs w:val="28"/>
          <w:lang w:val="kk-KZ" w:eastAsia="ru-RU"/>
        </w:rPr>
        <w:br/>
      </w:r>
      <w:r w:rsidRPr="00046845">
        <w:rPr>
          <w:rFonts w:ascii="Times New Roman" w:eastAsia="Times New Roman" w:hAnsi="Times New Roman" w:cs="Times New Roman"/>
          <w:b/>
          <w:sz w:val="28"/>
          <w:szCs w:val="28"/>
          <w:lang w:val="kk-KZ" w:eastAsia="ru-RU"/>
        </w:rPr>
        <w:t>2023-2024 оқу жылындағы оқушылардың ғылыми-зерттеу қызметі</w:t>
      </w:r>
    </w:p>
    <w:p w14:paraId="48065359" w14:textId="64DCC4AB" w:rsidR="00046845" w:rsidRPr="00046845" w:rsidRDefault="00046845" w:rsidP="00046845">
      <w:pPr>
        <w:spacing w:after="0" w:line="240" w:lineRule="auto"/>
        <w:ind w:firstLine="709"/>
        <w:jc w:val="both"/>
        <w:rPr>
          <w:rFonts w:ascii="Times New Roman" w:eastAsia="Times New Roman" w:hAnsi="Times New Roman" w:cs="Times New Roman"/>
          <w:bCs/>
          <w:sz w:val="28"/>
          <w:szCs w:val="28"/>
          <w:lang w:val="kk-KZ" w:eastAsia="ru-RU"/>
        </w:rPr>
      </w:pPr>
      <w:r w:rsidRPr="00046845">
        <w:rPr>
          <w:rFonts w:ascii="Times New Roman" w:eastAsia="Times New Roman" w:hAnsi="Times New Roman" w:cs="Times New Roman"/>
          <w:bCs/>
          <w:sz w:val="28"/>
          <w:szCs w:val="28"/>
          <w:lang w:val="kk-KZ" w:eastAsia="ru-RU"/>
        </w:rPr>
        <w:t xml:space="preserve">2023-2024 оқу жылындағы мектеп ғылыми қоғамының жұмысы мектепті дамыту бағдарламасына, ағымдағы оқу жылына арналған жұмыс жоспарына сәйкес жүзеге асырылды. </w:t>
      </w:r>
    </w:p>
    <w:p w14:paraId="1185579B" w14:textId="35B86496" w:rsidR="00046845" w:rsidRDefault="00046845" w:rsidP="00046845">
      <w:pPr>
        <w:spacing w:after="0" w:line="240" w:lineRule="auto"/>
        <w:ind w:firstLine="709"/>
        <w:jc w:val="both"/>
        <w:rPr>
          <w:rFonts w:ascii="Times New Roman" w:eastAsia="Times New Roman" w:hAnsi="Times New Roman" w:cs="Times New Roman"/>
          <w:bCs/>
          <w:sz w:val="28"/>
          <w:szCs w:val="28"/>
          <w:lang w:val="kk-KZ" w:eastAsia="ru-RU"/>
        </w:rPr>
      </w:pPr>
      <w:r w:rsidRPr="00046845">
        <w:rPr>
          <w:rFonts w:ascii="Times New Roman" w:eastAsia="Times New Roman" w:hAnsi="Times New Roman" w:cs="Times New Roman"/>
          <w:bCs/>
          <w:sz w:val="28"/>
          <w:szCs w:val="28"/>
          <w:lang w:val="kk-KZ" w:eastAsia="ru-RU"/>
        </w:rPr>
        <w:t>Оқушылардың ғылыми қоғамының ұйымдастырушылық құрылымы келесідей:</w:t>
      </w:r>
    </w:p>
    <w:p w14:paraId="46D2291C" w14:textId="0471C0FF" w:rsidR="002040FB" w:rsidRPr="00D55111" w:rsidRDefault="002040FB" w:rsidP="002040FB">
      <w:pPr>
        <w:spacing w:after="0" w:line="240" w:lineRule="auto"/>
        <w:ind w:firstLine="567"/>
        <w:jc w:val="both"/>
        <w:rPr>
          <w:rFonts w:ascii="Times New Roman" w:eastAsia="Times New Roman" w:hAnsi="Times New Roman" w:cs="Times New Roman"/>
          <w:sz w:val="28"/>
          <w:szCs w:val="28"/>
          <w:lang w:val="kk-KZ" w:eastAsia="ru-RU"/>
        </w:rPr>
      </w:pPr>
      <w:r w:rsidRPr="00D55111">
        <w:rPr>
          <w:rFonts w:ascii="Times New Roman" w:eastAsia="Times New Roman" w:hAnsi="Times New Roman" w:cs="Times New Roman"/>
          <w:sz w:val="28"/>
          <w:szCs w:val="28"/>
          <w:lang w:val="kk-KZ"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1"/>
        <w:gridCol w:w="4901"/>
      </w:tblGrid>
      <w:tr w:rsidR="002040FB" w:rsidRPr="00076C56" w14:paraId="37BBF4BF" w14:textId="77777777" w:rsidTr="00046845">
        <w:tc>
          <w:tcPr>
            <w:tcW w:w="5141" w:type="dxa"/>
            <w:shd w:val="clear" w:color="auto" w:fill="auto"/>
          </w:tcPr>
          <w:p w14:paraId="077FF416" w14:textId="148EFC56" w:rsidR="002040FB" w:rsidRPr="00046845" w:rsidRDefault="00046845" w:rsidP="004A45D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Секция атауы</w:t>
            </w:r>
          </w:p>
        </w:tc>
        <w:tc>
          <w:tcPr>
            <w:tcW w:w="4901" w:type="dxa"/>
            <w:shd w:val="clear" w:color="auto" w:fill="auto"/>
          </w:tcPr>
          <w:p w14:paraId="52C3AC75" w14:textId="2F236B8A" w:rsidR="002040FB" w:rsidRPr="00046845" w:rsidRDefault="00046845" w:rsidP="004A45D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Жетекші </w:t>
            </w:r>
          </w:p>
        </w:tc>
      </w:tr>
      <w:tr w:rsidR="002040FB" w:rsidRPr="00076C56" w14:paraId="2C05C7DF" w14:textId="77777777" w:rsidTr="00046845">
        <w:tc>
          <w:tcPr>
            <w:tcW w:w="5141" w:type="dxa"/>
            <w:shd w:val="clear" w:color="auto" w:fill="auto"/>
          </w:tcPr>
          <w:p w14:paraId="40A920F9" w14:textId="6B22239E" w:rsidR="002040FB" w:rsidRPr="00046845" w:rsidRDefault="00046845" w:rsidP="004A45DE">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w:t>
            </w:r>
            <w:r w:rsidR="002040FB" w:rsidRPr="000F1A44">
              <w:rPr>
                <w:rFonts w:ascii="Times New Roman" w:eastAsia="Times New Roman" w:hAnsi="Times New Roman" w:cs="Times New Roman"/>
                <w:sz w:val="24"/>
                <w:szCs w:val="24"/>
                <w:lang w:eastAsia="ru-RU"/>
              </w:rPr>
              <w:t>иологи</w:t>
            </w:r>
            <w:r>
              <w:rPr>
                <w:rFonts w:ascii="Times New Roman" w:eastAsia="Times New Roman" w:hAnsi="Times New Roman" w:cs="Times New Roman"/>
                <w:sz w:val="24"/>
                <w:szCs w:val="24"/>
                <w:lang w:val="kk-KZ" w:eastAsia="ru-RU"/>
              </w:rPr>
              <w:t>я</w:t>
            </w:r>
            <w:r w:rsidR="002040FB" w:rsidRPr="000F1A44">
              <w:rPr>
                <w:rFonts w:ascii="Times New Roman" w:eastAsia="Times New Roman" w:hAnsi="Times New Roman" w:cs="Times New Roman"/>
                <w:sz w:val="24"/>
                <w:szCs w:val="24"/>
                <w:lang w:eastAsia="ru-RU"/>
              </w:rPr>
              <w:t>, хими</w:t>
            </w:r>
            <w:r>
              <w:rPr>
                <w:rFonts w:ascii="Times New Roman" w:eastAsia="Times New Roman" w:hAnsi="Times New Roman" w:cs="Times New Roman"/>
                <w:sz w:val="24"/>
                <w:szCs w:val="24"/>
                <w:lang w:val="kk-KZ" w:eastAsia="ru-RU"/>
              </w:rPr>
              <w:t>я</w:t>
            </w:r>
            <w:r w:rsidR="002040FB" w:rsidRPr="000F1A44">
              <w:rPr>
                <w:rFonts w:ascii="Times New Roman" w:eastAsia="Times New Roman" w:hAnsi="Times New Roman" w:cs="Times New Roman"/>
                <w:sz w:val="24"/>
                <w:szCs w:val="24"/>
                <w:lang w:eastAsia="ru-RU"/>
              </w:rPr>
              <w:t>, географи</w:t>
            </w:r>
            <w:r>
              <w:rPr>
                <w:rFonts w:ascii="Times New Roman" w:eastAsia="Times New Roman" w:hAnsi="Times New Roman" w:cs="Times New Roman"/>
                <w:sz w:val="24"/>
                <w:szCs w:val="24"/>
                <w:lang w:val="kk-KZ" w:eastAsia="ru-RU"/>
              </w:rPr>
              <w:t>я</w:t>
            </w:r>
            <w:r w:rsidRPr="000F1A4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с</w:t>
            </w:r>
            <w:r w:rsidRPr="000F1A44">
              <w:rPr>
                <w:rFonts w:ascii="Times New Roman" w:eastAsia="Times New Roman" w:hAnsi="Times New Roman" w:cs="Times New Roman"/>
                <w:sz w:val="24"/>
                <w:szCs w:val="24"/>
                <w:lang w:eastAsia="ru-RU"/>
              </w:rPr>
              <w:t>екция</w:t>
            </w:r>
            <w:r>
              <w:rPr>
                <w:rFonts w:ascii="Times New Roman" w:eastAsia="Times New Roman" w:hAnsi="Times New Roman" w:cs="Times New Roman"/>
                <w:sz w:val="24"/>
                <w:szCs w:val="24"/>
                <w:lang w:val="kk-KZ" w:eastAsia="ru-RU"/>
              </w:rPr>
              <w:t>сы</w:t>
            </w:r>
          </w:p>
        </w:tc>
        <w:tc>
          <w:tcPr>
            <w:tcW w:w="4901" w:type="dxa"/>
            <w:shd w:val="clear" w:color="auto" w:fill="auto"/>
          </w:tcPr>
          <w:p w14:paraId="6F36FFF2" w14:textId="57CF787A" w:rsidR="002040FB" w:rsidRPr="000F1A44" w:rsidRDefault="002040FB" w:rsidP="00046845">
            <w:pPr>
              <w:spacing w:after="0" w:line="240" w:lineRule="auto"/>
              <w:rPr>
                <w:rFonts w:ascii="Times New Roman" w:eastAsia="Times New Roman" w:hAnsi="Times New Roman" w:cs="Times New Roman"/>
                <w:sz w:val="24"/>
                <w:szCs w:val="24"/>
                <w:lang w:val="kk-KZ" w:eastAsia="ru-RU"/>
              </w:rPr>
            </w:pPr>
            <w:r w:rsidRPr="000F1A44">
              <w:rPr>
                <w:rFonts w:ascii="Times New Roman" w:eastAsia="Times New Roman" w:hAnsi="Times New Roman" w:cs="Times New Roman"/>
                <w:sz w:val="24"/>
                <w:szCs w:val="24"/>
                <w:lang w:val="kk-KZ" w:eastAsia="ru-RU"/>
              </w:rPr>
              <w:t>Кударбекова Д.С</w:t>
            </w:r>
            <w:r w:rsidR="00046845">
              <w:rPr>
                <w:rFonts w:ascii="Times New Roman" w:eastAsia="Times New Roman" w:hAnsi="Times New Roman" w:cs="Times New Roman"/>
                <w:sz w:val="24"/>
                <w:szCs w:val="24"/>
                <w:lang w:val="kk-KZ" w:eastAsia="ru-RU"/>
              </w:rPr>
              <w:t>., химия мұғалімі</w:t>
            </w:r>
          </w:p>
        </w:tc>
      </w:tr>
      <w:tr w:rsidR="002040FB" w:rsidRPr="00076C56" w14:paraId="6E829F77" w14:textId="77777777" w:rsidTr="00046845">
        <w:tc>
          <w:tcPr>
            <w:tcW w:w="5141" w:type="dxa"/>
            <w:shd w:val="clear" w:color="auto" w:fill="auto"/>
          </w:tcPr>
          <w:p w14:paraId="74D191A5" w14:textId="328683CF" w:rsidR="002040FB" w:rsidRPr="00046845" w:rsidRDefault="00046845" w:rsidP="004A45DE">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w:t>
            </w:r>
            <w:r w:rsidR="002040FB" w:rsidRPr="000F1A44">
              <w:rPr>
                <w:rFonts w:ascii="Times New Roman" w:eastAsia="Times New Roman" w:hAnsi="Times New Roman" w:cs="Times New Roman"/>
                <w:sz w:val="24"/>
                <w:szCs w:val="24"/>
                <w:lang w:eastAsia="ru-RU"/>
              </w:rPr>
              <w:t>атематик</w:t>
            </w:r>
            <w:r>
              <w:rPr>
                <w:rFonts w:ascii="Times New Roman" w:eastAsia="Times New Roman" w:hAnsi="Times New Roman" w:cs="Times New Roman"/>
                <w:sz w:val="24"/>
                <w:szCs w:val="24"/>
                <w:lang w:val="kk-KZ" w:eastAsia="ru-RU"/>
              </w:rPr>
              <w:t>а</w:t>
            </w:r>
            <w:r w:rsidR="002040FB" w:rsidRPr="000F1A44">
              <w:rPr>
                <w:rFonts w:ascii="Times New Roman" w:eastAsia="Times New Roman" w:hAnsi="Times New Roman" w:cs="Times New Roman"/>
                <w:sz w:val="24"/>
                <w:szCs w:val="24"/>
                <w:lang w:eastAsia="ru-RU"/>
              </w:rPr>
              <w:t>, физик</w:t>
            </w:r>
            <w:r>
              <w:rPr>
                <w:rFonts w:ascii="Times New Roman" w:eastAsia="Times New Roman" w:hAnsi="Times New Roman" w:cs="Times New Roman"/>
                <w:sz w:val="24"/>
                <w:szCs w:val="24"/>
                <w:lang w:val="kk-KZ" w:eastAsia="ru-RU"/>
              </w:rPr>
              <w:t>а</w:t>
            </w:r>
            <w:r w:rsidR="002040FB" w:rsidRPr="000F1A44">
              <w:rPr>
                <w:rFonts w:ascii="Times New Roman" w:eastAsia="Times New Roman" w:hAnsi="Times New Roman" w:cs="Times New Roman"/>
                <w:sz w:val="24"/>
                <w:szCs w:val="24"/>
                <w:lang w:eastAsia="ru-RU"/>
              </w:rPr>
              <w:t>, информатик</w:t>
            </w:r>
            <w:r>
              <w:rPr>
                <w:rFonts w:ascii="Times New Roman" w:eastAsia="Times New Roman" w:hAnsi="Times New Roman" w:cs="Times New Roman"/>
                <w:sz w:val="24"/>
                <w:szCs w:val="24"/>
                <w:lang w:val="kk-KZ" w:eastAsia="ru-RU"/>
              </w:rPr>
              <w:t>а с</w:t>
            </w:r>
            <w:r w:rsidRPr="000F1A44">
              <w:rPr>
                <w:rFonts w:ascii="Times New Roman" w:eastAsia="Times New Roman" w:hAnsi="Times New Roman" w:cs="Times New Roman"/>
                <w:sz w:val="24"/>
                <w:szCs w:val="24"/>
                <w:lang w:eastAsia="ru-RU"/>
              </w:rPr>
              <w:t>екция</w:t>
            </w:r>
            <w:r>
              <w:rPr>
                <w:rFonts w:ascii="Times New Roman" w:eastAsia="Times New Roman" w:hAnsi="Times New Roman" w:cs="Times New Roman"/>
                <w:sz w:val="24"/>
                <w:szCs w:val="24"/>
                <w:lang w:val="kk-KZ" w:eastAsia="ru-RU"/>
              </w:rPr>
              <w:t>сы</w:t>
            </w:r>
          </w:p>
        </w:tc>
        <w:tc>
          <w:tcPr>
            <w:tcW w:w="4901" w:type="dxa"/>
            <w:shd w:val="clear" w:color="auto" w:fill="auto"/>
          </w:tcPr>
          <w:p w14:paraId="26CD6CC4" w14:textId="35485129" w:rsidR="002040FB" w:rsidRPr="000F1A44" w:rsidRDefault="002040FB" w:rsidP="004A45DE">
            <w:pPr>
              <w:spacing w:after="0" w:line="240" w:lineRule="auto"/>
              <w:rPr>
                <w:rFonts w:ascii="Times New Roman" w:eastAsia="Times New Roman" w:hAnsi="Times New Roman" w:cs="Times New Roman"/>
                <w:sz w:val="24"/>
                <w:szCs w:val="24"/>
                <w:lang w:val="kk-KZ" w:eastAsia="ru-RU"/>
              </w:rPr>
            </w:pPr>
            <w:r w:rsidRPr="000F1A44">
              <w:rPr>
                <w:rFonts w:ascii="Times New Roman" w:eastAsia="Times New Roman" w:hAnsi="Times New Roman" w:cs="Times New Roman"/>
                <w:sz w:val="24"/>
                <w:szCs w:val="24"/>
                <w:lang w:val="kk-KZ" w:eastAsia="ru-RU"/>
              </w:rPr>
              <w:t>Абдрахманова Л.К.</w:t>
            </w:r>
            <w:r w:rsidRPr="000F1A44">
              <w:rPr>
                <w:rFonts w:ascii="Times New Roman" w:eastAsia="Times New Roman" w:hAnsi="Times New Roman" w:cs="Times New Roman"/>
                <w:sz w:val="24"/>
                <w:szCs w:val="24"/>
                <w:lang w:eastAsia="ru-RU"/>
              </w:rPr>
              <w:t xml:space="preserve">, </w:t>
            </w:r>
            <w:r w:rsidR="00046845">
              <w:rPr>
                <w:rFonts w:ascii="Times New Roman" w:eastAsia="Times New Roman" w:hAnsi="Times New Roman" w:cs="Times New Roman"/>
                <w:sz w:val="24"/>
                <w:szCs w:val="24"/>
                <w:lang w:val="kk-KZ" w:eastAsia="ru-RU"/>
              </w:rPr>
              <w:t>математика мұғалімі</w:t>
            </w:r>
            <w:r w:rsidRPr="000F1A44">
              <w:rPr>
                <w:rFonts w:ascii="Times New Roman" w:eastAsia="Times New Roman" w:hAnsi="Times New Roman" w:cs="Times New Roman"/>
                <w:sz w:val="24"/>
                <w:szCs w:val="24"/>
                <w:lang w:eastAsia="ru-RU"/>
              </w:rPr>
              <w:t xml:space="preserve"> </w:t>
            </w:r>
          </w:p>
          <w:p w14:paraId="31D25E91" w14:textId="77777777" w:rsidR="002040FB" w:rsidRPr="000F1A44" w:rsidRDefault="002040FB" w:rsidP="004A45DE">
            <w:pPr>
              <w:spacing w:after="0" w:line="240" w:lineRule="auto"/>
              <w:rPr>
                <w:rFonts w:ascii="Times New Roman" w:eastAsia="Times New Roman" w:hAnsi="Times New Roman" w:cs="Times New Roman"/>
                <w:sz w:val="24"/>
                <w:szCs w:val="24"/>
                <w:lang w:val="kk-KZ" w:eastAsia="ru-RU"/>
              </w:rPr>
            </w:pPr>
          </w:p>
        </w:tc>
      </w:tr>
      <w:tr w:rsidR="002040FB" w:rsidRPr="00076C56" w14:paraId="7A106625" w14:textId="77777777" w:rsidTr="00046845">
        <w:trPr>
          <w:trHeight w:val="213"/>
        </w:trPr>
        <w:tc>
          <w:tcPr>
            <w:tcW w:w="5141" w:type="dxa"/>
            <w:shd w:val="clear" w:color="auto" w:fill="auto"/>
          </w:tcPr>
          <w:p w14:paraId="242C7A50" w14:textId="6E123B71" w:rsidR="002040FB" w:rsidRPr="000F1A44" w:rsidRDefault="00046845" w:rsidP="004A45D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Ағылшын тілі с</w:t>
            </w:r>
            <w:r w:rsidRPr="000F1A44">
              <w:rPr>
                <w:rFonts w:ascii="Times New Roman" w:eastAsia="Times New Roman" w:hAnsi="Times New Roman" w:cs="Times New Roman"/>
                <w:sz w:val="24"/>
                <w:szCs w:val="24"/>
                <w:lang w:eastAsia="ru-RU"/>
              </w:rPr>
              <w:t>екция</w:t>
            </w:r>
            <w:r>
              <w:rPr>
                <w:rFonts w:ascii="Times New Roman" w:eastAsia="Times New Roman" w:hAnsi="Times New Roman" w:cs="Times New Roman"/>
                <w:sz w:val="24"/>
                <w:szCs w:val="24"/>
                <w:lang w:val="kk-KZ" w:eastAsia="ru-RU"/>
              </w:rPr>
              <w:t>сы</w:t>
            </w:r>
          </w:p>
        </w:tc>
        <w:tc>
          <w:tcPr>
            <w:tcW w:w="4901" w:type="dxa"/>
            <w:shd w:val="clear" w:color="auto" w:fill="auto"/>
          </w:tcPr>
          <w:p w14:paraId="595D200F" w14:textId="53E5A157" w:rsidR="002040FB" w:rsidRPr="00046845" w:rsidRDefault="002040FB" w:rsidP="004A45DE">
            <w:pPr>
              <w:spacing w:after="0" w:line="240" w:lineRule="auto"/>
              <w:rPr>
                <w:rFonts w:ascii="Times New Roman" w:eastAsia="Times New Roman" w:hAnsi="Times New Roman" w:cs="Times New Roman"/>
                <w:sz w:val="24"/>
                <w:szCs w:val="24"/>
                <w:lang w:val="kk-KZ" w:eastAsia="ru-RU"/>
              </w:rPr>
            </w:pPr>
            <w:r w:rsidRPr="000F1A44">
              <w:rPr>
                <w:rFonts w:ascii="Times New Roman" w:eastAsia="Times New Roman" w:hAnsi="Times New Roman" w:cs="Times New Roman"/>
                <w:sz w:val="24"/>
                <w:szCs w:val="24"/>
                <w:lang w:val="kk-KZ" w:eastAsia="ru-RU"/>
              </w:rPr>
              <w:t>Кожахмет Ж.А.</w:t>
            </w:r>
            <w:r w:rsidRPr="000F1A44">
              <w:rPr>
                <w:rFonts w:ascii="Times New Roman" w:eastAsia="Times New Roman" w:hAnsi="Times New Roman" w:cs="Times New Roman"/>
                <w:sz w:val="24"/>
                <w:szCs w:val="24"/>
                <w:lang w:eastAsia="ru-RU"/>
              </w:rPr>
              <w:t xml:space="preserve">, </w:t>
            </w:r>
            <w:r w:rsidR="00046845">
              <w:rPr>
                <w:rFonts w:ascii="Times New Roman" w:eastAsia="Times New Roman" w:hAnsi="Times New Roman" w:cs="Times New Roman"/>
                <w:sz w:val="24"/>
                <w:szCs w:val="24"/>
                <w:lang w:val="kk-KZ" w:eastAsia="ru-RU"/>
              </w:rPr>
              <w:t>ағылшын тілі мұғалімі</w:t>
            </w:r>
          </w:p>
          <w:p w14:paraId="64A3C6D9" w14:textId="77777777" w:rsidR="002040FB" w:rsidRPr="000F1A44" w:rsidRDefault="002040FB" w:rsidP="004A45DE">
            <w:pPr>
              <w:spacing w:after="0" w:line="240" w:lineRule="auto"/>
              <w:rPr>
                <w:rFonts w:ascii="Times New Roman" w:eastAsia="Times New Roman" w:hAnsi="Times New Roman" w:cs="Times New Roman"/>
                <w:sz w:val="24"/>
                <w:szCs w:val="24"/>
                <w:lang w:val="kk-KZ" w:eastAsia="ru-RU"/>
              </w:rPr>
            </w:pPr>
          </w:p>
        </w:tc>
      </w:tr>
      <w:tr w:rsidR="002040FB" w:rsidRPr="00076C56" w14:paraId="0C26F85D" w14:textId="77777777" w:rsidTr="00046845">
        <w:tc>
          <w:tcPr>
            <w:tcW w:w="5141" w:type="dxa"/>
            <w:shd w:val="clear" w:color="auto" w:fill="auto"/>
          </w:tcPr>
          <w:p w14:paraId="3B145EE6" w14:textId="1EA9A1D8" w:rsidR="002040FB" w:rsidRPr="000F1A44" w:rsidRDefault="00046845" w:rsidP="0004684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Қазақ тілі мен әдебиеті пәні с</w:t>
            </w:r>
            <w:r w:rsidRPr="000F1A44">
              <w:rPr>
                <w:rFonts w:ascii="Times New Roman" w:eastAsia="Times New Roman" w:hAnsi="Times New Roman" w:cs="Times New Roman"/>
                <w:sz w:val="24"/>
                <w:szCs w:val="24"/>
                <w:lang w:eastAsia="ru-RU"/>
              </w:rPr>
              <w:t>екция</w:t>
            </w:r>
            <w:r>
              <w:rPr>
                <w:rFonts w:ascii="Times New Roman" w:eastAsia="Times New Roman" w:hAnsi="Times New Roman" w:cs="Times New Roman"/>
                <w:sz w:val="24"/>
                <w:szCs w:val="24"/>
                <w:lang w:val="kk-KZ" w:eastAsia="ru-RU"/>
              </w:rPr>
              <w:t>сы</w:t>
            </w:r>
            <w:r w:rsidRPr="000F1A44">
              <w:rPr>
                <w:rFonts w:ascii="Times New Roman" w:eastAsia="Times New Roman" w:hAnsi="Times New Roman" w:cs="Times New Roman"/>
                <w:sz w:val="24"/>
                <w:szCs w:val="24"/>
                <w:lang w:eastAsia="ru-RU"/>
              </w:rPr>
              <w:t xml:space="preserve"> </w:t>
            </w:r>
          </w:p>
        </w:tc>
        <w:tc>
          <w:tcPr>
            <w:tcW w:w="4901" w:type="dxa"/>
            <w:shd w:val="clear" w:color="auto" w:fill="auto"/>
          </w:tcPr>
          <w:p w14:paraId="17895FA5" w14:textId="2FA484FF" w:rsidR="002040FB" w:rsidRPr="000F1A44" w:rsidRDefault="002040FB" w:rsidP="004A45DE">
            <w:pPr>
              <w:spacing w:after="0" w:line="240" w:lineRule="auto"/>
              <w:rPr>
                <w:rFonts w:ascii="Times New Roman" w:eastAsia="Times New Roman" w:hAnsi="Times New Roman" w:cs="Times New Roman"/>
                <w:sz w:val="24"/>
                <w:szCs w:val="24"/>
                <w:lang w:eastAsia="ru-RU"/>
              </w:rPr>
            </w:pPr>
            <w:r w:rsidRPr="000F1A44">
              <w:rPr>
                <w:rFonts w:ascii="Times New Roman" w:eastAsia="Times New Roman" w:hAnsi="Times New Roman" w:cs="Times New Roman"/>
                <w:sz w:val="24"/>
                <w:szCs w:val="24"/>
                <w:lang w:val="kk-KZ" w:eastAsia="ru-RU"/>
              </w:rPr>
              <w:t>Тасбулатова А.Т.</w:t>
            </w:r>
            <w:r w:rsidRPr="000F1A44">
              <w:rPr>
                <w:rFonts w:ascii="Times New Roman" w:eastAsia="Times New Roman" w:hAnsi="Times New Roman" w:cs="Times New Roman"/>
                <w:sz w:val="24"/>
                <w:szCs w:val="24"/>
                <w:lang w:eastAsia="ru-RU"/>
              </w:rPr>
              <w:t xml:space="preserve">, </w:t>
            </w:r>
            <w:r w:rsidR="00046845">
              <w:rPr>
                <w:rFonts w:ascii="Times New Roman" w:eastAsia="Times New Roman" w:hAnsi="Times New Roman" w:cs="Times New Roman"/>
                <w:sz w:val="24"/>
                <w:szCs w:val="24"/>
                <w:lang w:val="kk-KZ" w:eastAsia="ru-RU"/>
              </w:rPr>
              <w:t>қазақ тілі мен әдебиеті мұғалімі</w:t>
            </w:r>
            <w:r w:rsidRPr="000F1A44">
              <w:rPr>
                <w:rFonts w:ascii="Times New Roman" w:eastAsia="Times New Roman" w:hAnsi="Times New Roman" w:cs="Times New Roman"/>
                <w:sz w:val="24"/>
                <w:szCs w:val="24"/>
                <w:lang w:eastAsia="ru-RU"/>
              </w:rPr>
              <w:t xml:space="preserve"> </w:t>
            </w:r>
          </w:p>
        </w:tc>
      </w:tr>
      <w:tr w:rsidR="00046845" w:rsidRPr="00076C56" w14:paraId="4052D02B" w14:textId="77777777" w:rsidTr="00046845">
        <w:tc>
          <w:tcPr>
            <w:tcW w:w="5141" w:type="dxa"/>
            <w:shd w:val="clear" w:color="auto" w:fill="auto"/>
          </w:tcPr>
          <w:p w14:paraId="3FE3284C" w14:textId="503A095B" w:rsidR="00046845" w:rsidRPr="000F1A44" w:rsidRDefault="00046845" w:rsidP="0004684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Орыс тілі мен әдебиеті пәні с</w:t>
            </w:r>
            <w:r w:rsidRPr="000F1A44">
              <w:rPr>
                <w:rFonts w:ascii="Times New Roman" w:eastAsia="Times New Roman" w:hAnsi="Times New Roman" w:cs="Times New Roman"/>
                <w:sz w:val="24"/>
                <w:szCs w:val="24"/>
                <w:lang w:eastAsia="ru-RU"/>
              </w:rPr>
              <w:t>екция</w:t>
            </w:r>
            <w:r>
              <w:rPr>
                <w:rFonts w:ascii="Times New Roman" w:eastAsia="Times New Roman" w:hAnsi="Times New Roman" w:cs="Times New Roman"/>
                <w:sz w:val="24"/>
                <w:szCs w:val="24"/>
                <w:lang w:val="kk-KZ" w:eastAsia="ru-RU"/>
              </w:rPr>
              <w:t>сы</w:t>
            </w:r>
            <w:r w:rsidRPr="000F1A44">
              <w:rPr>
                <w:rFonts w:ascii="Times New Roman" w:eastAsia="Times New Roman" w:hAnsi="Times New Roman" w:cs="Times New Roman"/>
                <w:sz w:val="24"/>
                <w:szCs w:val="24"/>
                <w:lang w:eastAsia="ru-RU"/>
              </w:rPr>
              <w:t xml:space="preserve"> </w:t>
            </w:r>
          </w:p>
        </w:tc>
        <w:tc>
          <w:tcPr>
            <w:tcW w:w="4901" w:type="dxa"/>
            <w:shd w:val="clear" w:color="auto" w:fill="auto"/>
          </w:tcPr>
          <w:p w14:paraId="088DBB30" w14:textId="7FB44820" w:rsidR="00046845" w:rsidRPr="000F1A44" w:rsidRDefault="00046845" w:rsidP="00046845">
            <w:pPr>
              <w:spacing w:after="0" w:line="240" w:lineRule="auto"/>
              <w:rPr>
                <w:rFonts w:ascii="Times New Roman" w:eastAsia="Times New Roman" w:hAnsi="Times New Roman" w:cs="Times New Roman"/>
                <w:sz w:val="24"/>
                <w:szCs w:val="24"/>
                <w:lang w:eastAsia="ru-RU"/>
              </w:rPr>
            </w:pPr>
            <w:r w:rsidRPr="000F1A44">
              <w:rPr>
                <w:rFonts w:ascii="Times New Roman" w:eastAsia="Times New Roman" w:hAnsi="Times New Roman" w:cs="Times New Roman"/>
                <w:sz w:val="24"/>
                <w:szCs w:val="24"/>
                <w:lang w:val="kk-KZ" w:eastAsia="ru-RU"/>
              </w:rPr>
              <w:t>Нургалиева Б.С.</w:t>
            </w:r>
            <w:r w:rsidRPr="000F1A4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орыс тілі мен әдебиеті мұғалімі</w:t>
            </w:r>
            <w:r w:rsidRPr="000F1A44">
              <w:rPr>
                <w:rFonts w:ascii="Times New Roman" w:eastAsia="Times New Roman" w:hAnsi="Times New Roman" w:cs="Times New Roman"/>
                <w:sz w:val="24"/>
                <w:szCs w:val="24"/>
                <w:lang w:eastAsia="ru-RU"/>
              </w:rPr>
              <w:t xml:space="preserve"> </w:t>
            </w:r>
          </w:p>
        </w:tc>
      </w:tr>
    </w:tbl>
    <w:p w14:paraId="4408D025" w14:textId="77777777" w:rsidR="002040FB" w:rsidRPr="00076C56" w:rsidRDefault="002040FB" w:rsidP="002040FB">
      <w:pPr>
        <w:spacing w:after="0" w:line="240" w:lineRule="auto"/>
        <w:ind w:firstLine="567"/>
        <w:jc w:val="both"/>
        <w:rPr>
          <w:rFonts w:ascii="Times New Roman" w:eastAsia="Times New Roman" w:hAnsi="Times New Roman" w:cs="Times New Roman"/>
          <w:sz w:val="28"/>
          <w:szCs w:val="28"/>
          <w:lang w:val="kk-KZ" w:eastAsia="ru-RU"/>
        </w:rPr>
      </w:pPr>
    </w:p>
    <w:p w14:paraId="4876A09F" w14:textId="554D44C7" w:rsidR="00046845" w:rsidRPr="00046845" w:rsidRDefault="00046845" w:rsidP="00046845">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ОҒҚ</w:t>
      </w:r>
      <w:r w:rsidRPr="00046845">
        <w:rPr>
          <w:rFonts w:ascii="Times New Roman" w:eastAsia="Times New Roman" w:hAnsi="Times New Roman" w:cs="Times New Roman"/>
          <w:sz w:val="28"/>
          <w:szCs w:val="28"/>
          <w:lang w:val="kk-KZ" w:eastAsia="ru-RU"/>
        </w:rPr>
        <w:t xml:space="preserve"> ресми мүшелері қоғамның бір-екі секциясының жұмысына қатысуға ниет білдірген 8-11 сынып оқушылары болып табылады. Бейресми мүшелер-бұл зерттеу элементтерімен және олимпиадаларға дайындықпен жобалық қызметпен айналысатын барлық адамдар.</w:t>
      </w:r>
    </w:p>
    <w:p w14:paraId="09FCC7D6" w14:textId="2D2599BC" w:rsidR="00046845" w:rsidRPr="00046845" w:rsidRDefault="00046845" w:rsidP="00046845">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ОҒҚ</w:t>
      </w:r>
      <w:r w:rsidRPr="00046845">
        <w:rPr>
          <w:rFonts w:ascii="Times New Roman" w:eastAsia="Times New Roman" w:hAnsi="Times New Roman" w:cs="Times New Roman"/>
          <w:sz w:val="28"/>
          <w:szCs w:val="28"/>
          <w:lang w:val="kk-KZ" w:eastAsia="ru-RU"/>
        </w:rPr>
        <w:t xml:space="preserve"> жұмыс жоспарына сәйкес: 8-11 сынып оқушыларына арналған мектеп ҒПК конференциясы; оқушыларға арналған зияткерлік ойындар, сыныптан тыс іс – шаралар, шығармашылық емтихан өткізілді. Ғылым күні аясында сынып сағаттары, викториналар, зияткерлік ойындар, мультимедиялық жұмыстар фестивалі, Жұлдыздар шеруі өткізілді. </w:t>
      </w:r>
    </w:p>
    <w:p w14:paraId="69725A0C" w14:textId="418B0893" w:rsidR="00046845" w:rsidRPr="00046845" w:rsidRDefault="00046845" w:rsidP="00046845">
      <w:pPr>
        <w:spacing w:after="0" w:line="240" w:lineRule="auto"/>
        <w:ind w:firstLine="709"/>
        <w:jc w:val="both"/>
        <w:rPr>
          <w:rFonts w:ascii="Times New Roman" w:eastAsia="Times New Roman" w:hAnsi="Times New Roman" w:cs="Times New Roman"/>
          <w:b/>
          <w:bCs/>
          <w:sz w:val="28"/>
          <w:szCs w:val="28"/>
          <w:lang w:val="kk-KZ" w:eastAsia="ru-RU"/>
        </w:rPr>
      </w:pPr>
      <w:r w:rsidRPr="00046845">
        <w:rPr>
          <w:rFonts w:ascii="Times New Roman" w:eastAsia="Times New Roman" w:hAnsi="Times New Roman" w:cs="Times New Roman"/>
          <w:b/>
          <w:bCs/>
          <w:sz w:val="28"/>
          <w:szCs w:val="28"/>
          <w:lang w:val="kk-KZ" w:eastAsia="ru-RU"/>
        </w:rPr>
        <w:t xml:space="preserve"> Олимпиада жеңімпаздарын дайындаған педагогтер туралы мәліметтер</w:t>
      </w:r>
    </w:p>
    <w:p w14:paraId="53677934" w14:textId="394337B9" w:rsidR="00046845" w:rsidRPr="00046845" w:rsidRDefault="00046845" w:rsidP="00046845">
      <w:pPr>
        <w:spacing w:after="0" w:line="240" w:lineRule="auto"/>
        <w:ind w:firstLine="709"/>
        <w:jc w:val="both"/>
        <w:rPr>
          <w:rFonts w:ascii="Times New Roman" w:eastAsia="Times New Roman" w:hAnsi="Times New Roman" w:cs="Times New Roman"/>
          <w:sz w:val="28"/>
          <w:szCs w:val="28"/>
          <w:lang w:val="kk-KZ" w:eastAsia="ru-RU"/>
        </w:rPr>
      </w:pPr>
      <w:r w:rsidRPr="00046845">
        <w:rPr>
          <w:rFonts w:ascii="Times New Roman" w:eastAsia="Times New Roman" w:hAnsi="Times New Roman" w:cs="Times New Roman"/>
          <w:sz w:val="28"/>
          <w:szCs w:val="28"/>
          <w:lang w:val="kk-KZ" w:eastAsia="ru-RU"/>
        </w:rPr>
        <w:t>Мектепте дарынды балалармен жұмыс жоспары жасалды. Бұл жұмыстың негізгі мақсаттары мен міндеттері:</w:t>
      </w:r>
    </w:p>
    <w:p w14:paraId="43A1A7AB" w14:textId="1E862272" w:rsidR="00046845" w:rsidRPr="00046845" w:rsidRDefault="00046845" w:rsidP="00046845">
      <w:pPr>
        <w:spacing w:after="0" w:line="240" w:lineRule="auto"/>
        <w:ind w:firstLine="709"/>
        <w:jc w:val="both"/>
        <w:rPr>
          <w:rFonts w:ascii="Times New Roman" w:eastAsia="Times New Roman" w:hAnsi="Times New Roman" w:cs="Times New Roman"/>
          <w:sz w:val="28"/>
          <w:szCs w:val="28"/>
          <w:lang w:val="kk-KZ" w:eastAsia="ru-RU"/>
        </w:rPr>
      </w:pPr>
      <w:r w:rsidRPr="00046845">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046845">
        <w:rPr>
          <w:rFonts w:ascii="Times New Roman" w:eastAsia="Times New Roman" w:hAnsi="Times New Roman" w:cs="Times New Roman"/>
          <w:sz w:val="28"/>
          <w:szCs w:val="28"/>
          <w:lang w:val="kk-KZ" w:eastAsia="ru-RU"/>
        </w:rPr>
        <w:t>шығармашылық қабілеттерін және ғылыми-зерттеу қызметіне қызығушылығын анықтау және дамыту үшін қажетті жағдайлар жасау.</w:t>
      </w:r>
    </w:p>
    <w:p w14:paraId="2BAA148D" w14:textId="77777777" w:rsidR="00046845" w:rsidRPr="00046845" w:rsidRDefault="00046845" w:rsidP="00046845">
      <w:pPr>
        <w:spacing w:after="0" w:line="240" w:lineRule="auto"/>
        <w:ind w:firstLine="709"/>
        <w:jc w:val="both"/>
        <w:rPr>
          <w:rFonts w:ascii="Times New Roman" w:eastAsia="Times New Roman" w:hAnsi="Times New Roman" w:cs="Times New Roman"/>
          <w:sz w:val="28"/>
          <w:szCs w:val="28"/>
          <w:lang w:val="kk-KZ" w:eastAsia="ru-RU"/>
        </w:rPr>
      </w:pPr>
      <w:r w:rsidRPr="00046845">
        <w:rPr>
          <w:rFonts w:ascii="Times New Roman" w:eastAsia="Times New Roman" w:hAnsi="Times New Roman" w:cs="Times New Roman"/>
          <w:sz w:val="28"/>
          <w:szCs w:val="28"/>
          <w:lang w:val="kk-KZ" w:eastAsia="ru-RU"/>
        </w:rPr>
        <w:t>- дарынды балаларды қолдау үшін қажетті жағдайлар жасау.</w:t>
      </w:r>
    </w:p>
    <w:p w14:paraId="36E33F5D" w14:textId="77777777" w:rsidR="00046845" w:rsidRPr="00046845" w:rsidRDefault="00046845" w:rsidP="00046845">
      <w:pPr>
        <w:spacing w:after="0" w:line="240" w:lineRule="auto"/>
        <w:ind w:firstLine="709"/>
        <w:jc w:val="both"/>
        <w:rPr>
          <w:rFonts w:ascii="Times New Roman" w:eastAsia="Times New Roman" w:hAnsi="Times New Roman" w:cs="Times New Roman"/>
          <w:sz w:val="28"/>
          <w:szCs w:val="28"/>
          <w:lang w:val="kk-KZ" w:eastAsia="ru-RU"/>
        </w:rPr>
      </w:pPr>
      <w:r w:rsidRPr="00046845">
        <w:rPr>
          <w:rFonts w:ascii="Times New Roman" w:eastAsia="Times New Roman" w:hAnsi="Times New Roman" w:cs="Times New Roman"/>
          <w:sz w:val="28"/>
          <w:szCs w:val="28"/>
          <w:lang w:val="kk-KZ" w:eastAsia="ru-RU"/>
        </w:rPr>
        <w:t xml:space="preserve">Дарынды балалармен жұмыста іске асырылған негізгі іс-шаралар: </w:t>
      </w:r>
    </w:p>
    <w:p w14:paraId="470299F8" w14:textId="77777777" w:rsidR="00046845" w:rsidRPr="00046845" w:rsidRDefault="00046845" w:rsidP="00046845">
      <w:pPr>
        <w:spacing w:after="0" w:line="240" w:lineRule="auto"/>
        <w:ind w:firstLine="709"/>
        <w:jc w:val="both"/>
        <w:rPr>
          <w:rFonts w:ascii="Times New Roman" w:eastAsia="Times New Roman" w:hAnsi="Times New Roman" w:cs="Times New Roman"/>
          <w:sz w:val="28"/>
          <w:szCs w:val="28"/>
          <w:lang w:val="kk-KZ" w:eastAsia="ru-RU"/>
        </w:rPr>
      </w:pPr>
      <w:r w:rsidRPr="00046845">
        <w:rPr>
          <w:rFonts w:ascii="Times New Roman" w:eastAsia="Times New Roman" w:hAnsi="Times New Roman" w:cs="Times New Roman"/>
          <w:sz w:val="28"/>
          <w:szCs w:val="28"/>
          <w:lang w:val="kk-KZ" w:eastAsia="ru-RU"/>
        </w:rPr>
        <w:t>1. Пәндік апталар;</w:t>
      </w:r>
    </w:p>
    <w:p w14:paraId="7E05577E" w14:textId="49D98800" w:rsidR="00046845" w:rsidRDefault="00046845" w:rsidP="00046845">
      <w:pPr>
        <w:spacing w:after="0" w:line="240" w:lineRule="auto"/>
        <w:ind w:firstLine="709"/>
        <w:jc w:val="both"/>
        <w:rPr>
          <w:rFonts w:ascii="Times New Roman" w:eastAsia="Times New Roman" w:hAnsi="Times New Roman" w:cs="Times New Roman"/>
          <w:sz w:val="28"/>
          <w:szCs w:val="28"/>
          <w:lang w:val="kk-KZ" w:eastAsia="ru-RU"/>
        </w:rPr>
      </w:pPr>
      <w:r w:rsidRPr="00046845">
        <w:rPr>
          <w:rFonts w:ascii="Times New Roman" w:eastAsia="Times New Roman" w:hAnsi="Times New Roman" w:cs="Times New Roman"/>
          <w:sz w:val="28"/>
          <w:szCs w:val="28"/>
          <w:lang w:val="kk-KZ" w:eastAsia="ru-RU"/>
        </w:rPr>
        <w:t>2. Пәндік олимпиадалар;</w:t>
      </w:r>
    </w:p>
    <w:p w14:paraId="72AD48B9" w14:textId="77777777" w:rsidR="00046845" w:rsidRPr="00046845" w:rsidRDefault="00046845" w:rsidP="00046845">
      <w:pPr>
        <w:spacing w:after="0" w:line="240" w:lineRule="auto"/>
        <w:ind w:firstLine="709"/>
        <w:jc w:val="both"/>
        <w:rPr>
          <w:rFonts w:ascii="Times New Roman" w:eastAsia="Times New Roman" w:hAnsi="Times New Roman" w:cs="Times New Roman"/>
          <w:sz w:val="28"/>
          <w:szCs w:val="28"/>
          <w:lang w:val="kk-KZ" w:eastAsia="ru-RU"/>
        </w:rPr>
      </w:pPr>
      <w:r w:rsidRPr="00046845">
        <w:rPr>
          <w:rFonts w:ascii="Times New Roman" w:eastAsia="Times New Roman" w:hAnsi="Times New Roman" w:cs="Times New Roman"/>
          <w:sz w:val="28"/>
          <w:szCs w:val="28"/>
          <w:lang w:val="kk-KZ" w:eastAsia="ru-RU"/>
        </w:rPr>
        <w:t>Оқушылардың әртүрлі деңгейдегі олимпиадаларға, конкурстарға қатысуы оқушы үшін, ата-аналар үшін де, мұғалімдер үшін де бірқатар тартымды сәттерге ие:</w:t>
      </w:r>
    </w:p>
    <w:p w14:paraId="7CCBE022" w14:textId="77777777" w:rsidR="00046845" w:rsidRPr="00046845" w:rsidRDefault="00046845" w:rsidP="00046845">
      <w:pPr>
        <w:spacing w:after="0" w:line="240" w:lineRule="auto"/>
        <w:ind w:firstLine="709"/>
        <w:jc w:val="both"/>
        <w:rPr>
          <w:rFonts w:ascii="Times New Roman" w:eastAsia="Times New Roman" w:hAnsi="Times New Roman" w:cs="Times New Roman"/>
          <w:sz w:val="28"/>
          <w:szCs w:val="28"/>
          <w:lang w:val="kk-KZ" w:eastAsia="ru-RU"/>
        </w:rPr>
      </w:pPr>
      <w:r w:rsidRPr="00046845">
        <w:rPr>
          <w:rFonts w:ascii="Times New Roman" w:eastAsia="Times New Roman" w:hAnsi="Times New Roman" w:cs="Times New Roman"/>
          <w:sz w:val="28"/>
          <w:szCs w:val="28"/>
          <w:lang w:val="kk-KZ" w:eastAsia="ru-RU"/>
        </w:rPr>
        <w:t>- оқушылар мен олардың мұғалімдеріне өз мектебінің намысын қорғауға мүмкіндік береді;</w:t>
      </w:r>
    </w:p>
    <w:p w14:paraId="34626D2A" w14:textId="77777777" w:rsidR="00046845" w:rsidRPr="00046845" w:rsidRDefault="00046845" w:rsidP="00046845">
      <w:pPr>
        <w:spacing w:after="0" w:line="240" w:lineRule="auto"/>
        <w:ind w:firstLine="709"/>
        <w:jc w:val="both"/>
        <w:rPr>
          <w:rFonts w:ascii="Times New Roman" w:eastAsia="Times New Roman" w:hAnsi="Times New Roman" w:cs="Times New Roman"/>
          <w:sz w:val="28"/>
          <w:szCs w:val="28"/>
          <w:lang w:val="kk-KZ" w:eastAsia="ru-RU"/>
        </w:rPr>
      </w:pPr>
      <w:r w:rsidRPr="00046845">
        <w:rPr>
          <w:rFonts w:ascii="Times New Roman" w:eastAsia="Times New Roman" w:hAnsi="Times New Roman" w:cs="Times New Roman"/>
          <w:sz w:val="28"/>
          <w:szCs w:val="28"/>
          <w:lang w:val="kk-KZ" w:eastAsia="ru-RU"/>
        </w:rPr>
        <w:t xml:space="preserve">- табыс жағдайын жасайды, оқушылардың пәнді оқуға деген қызығушылығын арттырады. </w:t>
      </w:r>
    </w:p>
    <w:p w14:paraId="3F02C4FE" w14:textId="77777777" w:rsidR="00046845" w:rsidRPr="00046845" w:rsidRDefault="00046845" w:rsidP="00046845">
      <w:pPr>
        <w:spacing w:after="0" w:line="240" w:lineRule="auto"/>
        <w:ind w:firstLine="709"/>
        <w:jc w:val="both"/>
        <w:rPr>
          <w:rFonts w:ascii="Times New Roman" w:eastAsia="Times New Roman" w:hAnsi="Times New Roman" w:cs="Times New Roman"/>
          <w:sz w:val="28"/>
          <w:szCs w:val="28"/>
          <w:lang w:val="kk-KZ" w:eastAsia="ru-RU"/>
        </w:rPr>
      </w:pPr>
      <w:r w:rsidRPr="00046845">
        <w:rPr>
          <w:rFonts w:ascii="Times New Roman" w:eastAsia="Times New Roman" w:hAnsi="Times New Roman" w:cs="Times New Roman"/>
          <w:sz w:val="28"/>
          <w:szCs w:val="28"/>
          <w:lang w:val="kk-KZ" w:eastAsia="ru-RU"/>
        </w:rPr>
        <w:t>- қатысушылардың жүлдегер дипломын немесе грамотасын және қатысушы сертификатын алу мүмкіндігі бар;</w:t>
      </w:r>
    </w:p>
    <w:p w14:paraId="53E51198" w14:textId="3FC64CBE" w:rsidR="00046845" w:rsidRDefault="00046845" w:rsidP="00046845">
      <w:pPr>
        <w:spacing w:after="0" w:line="240" w:lineRule="auto"/>
        <w:ind w:firstLine="709"/>
        <w:jc w:val="both"/>
        <w:rPr>
          <w:rFonts w:ascii="Times New Roman" w:eastAsia="Times New Roman" w:hAnsi="Times New Roman" w:cs="Times New Roman"/>
          <w:sz w:val="28"/>
          <w:szCs w:val="28"/>
          <w:lang w:val="kk-KZ" w:eastAsia="ru-RU"/>
        </w:rPr>
      </w:pPr>
      <w:r w:rsidRPr="00046845">
        <w:rPr>
          <w:rFonts w:ascii="Times New Roman" w:eastAsia="Times New Roman" w:hAnsi="Times New Roman" w:cs="Times New Roman"/>
          <w:sz w:val="28"/>
          <w:szCs w:val="28"/>
          <w:lang w:val="kk-KZ" w:eastAsia="ru-RU"/>
        </w:rPr>
        <w:t>- пән мұғалімдері білім алушылардың олимпиадаларға, конкурстарға, жарыстарға қатысуын ұйымдастырады, сондай-ақ диплом немесе грамота ал</w:t>
      </w:r>
      <w:r>
        <w:rPr>
          <w:rFonts w:ascii="Times New Roman" w:eastAsia="Times New Roman" w:hAnsi="Times New Roman" w:cs="Times New Roman"/>
          <w:sz w:val="28"/>
          <w:szCs w:val="28"/>
          <w:lang w:val="kk-KZ" w:eastAsia="ru-RU"/>
        </w:rPr>
        <w:t>а</w:t>
      </w:r>
      <w:r w:rsidRPr="00046845">
        <w:rPr>
          <w:rFonts w:ascii="Times New Roman" w:eastAsia="Times New Roman" w:hAnsi="Times New Roman" w:cs="Times New Roman"/>
          <w:sz w:val="28"/>
          <w:szCs w:val="28"/>
          <w:lang w:val="kk-KZ" w:eastAsia="ru-RU"/>
        </w:rPr>
        <w:t>ды;</w:t>
      </w:r>
    </w:p>
    <w:p w14:paraId="3D04B855" w14:textId="16401569" w:rsidR="005E4812" w:rsidRPr="005E4812" w:rsidRDefault="00046845" w:rsidP="005E4812">
      <w:pPr>
        <w:spacing w:after="0" w:line="240" w:lineRule="auto"/>
        <w:ind w:firstLine="709"/>
        <w:jc w:val="both"/>
        <w:rPr>
          <w:rFonts w:ascii="Times New Roman" w:eastAsia="Times New Roman" w:hAnsi="Times New Roman" w:cs="Times New Roman"/>
          <w:sz w:val="28"/>
          <w:szCs w:val="28"/>
          <w:lang w:val="kk-KZ" w:eastAsia="ru-RU"/>
        </w:rPr>
      </w:pPr>
      <w:r w:rsidRPr="00046845">
        <w:rPr>
          <w:rFonts w:ascii="Times New Roman" w:eastAsia="Times New Roman" w:hAnsi="Times New Roman" w:cs="Times New Roman"/>
          <w:sz w:val="28"/>
          <w:szCs w:val="28"/>
          <w:lang w:val="kk-KZ" w:eastAsia="ru-RU"/>
        </w:rPr>
        <w:t>- бір жыл ішінде оқуға деген ынтасы жоғары білім алушылармен қосымша сабақтар (консультациялар) өткізіледі. Өткен 2022-2023 оқу жылында түрлі деңгейдегі олимпиадаларға 145 оқушы қатысты: гандболшы қыздар командасы республикада 3 жүлделі орын алып, қола жүлдегер атанды – жаттықтырушы Н.К.</w:t>
      </w:r>
      <w:r w:rsidR="005E4812" w:rsidRPr="005E4812">
        <w:rPr>
          <w:rFonts w:ascii="Times New Roman" w:eastAsia="Times New Roman" w:hAnsi="Times New Roman" w:cs="Times New Roman"/>
          <w:sz w:val="28"/>
          <w:szCs w:val="28"/>
          <w:lang w:val="kk-KZ" w:eastAsia="ru-RU"/>
        </w:rPr>
        <w:t>Кабылдин</w:t>
      </w:r>
      <w:r w:rsidRPr="00046845">
        <w:rPr>
          <w:rFonts w:ascii="Times New Roman" w:eastAsia="Times New Roman" w:hAnsi="Times New Roman" w:cs="Times New Roman"/>
          <w:sz w:val="28"/>
          <w:szCs w:val="28"/>
          <w:lang w:val="kk-KZ" w:eastAsia="ru-RU"/>
        </w:rPr>
        <w:t xml:space="preserve">, дене шынықтыру мұғалімі. Баскетболшылар командасы қаладағы алғашқы жүлделі орынға ие болды, Республика чемпионатына жаттықтырушы А.Б.Жанабаев, дене шынықтыру мұғалімі қатысты. </w:t>
      </w:r>
      <w:r w:rsidR="005E4812">
        <w:rPr>
          <w:rFonts w:ascii="Times New Roman" w:eastAsia="Times New Roman" w:hAnsi="Times New Roman" w:cs="Times New Roman"/>
          <w:sz w:val="28"/>
          <w:szCs w:val="28"/>
          <w:lang w:val="kk-KZ" w:eastAsia="ru-RU"/>
        </w:rPr>
        <w:t>Д.</w:t>
      </w:r>
      <w:r w:rsidRPr="00046845">
        <w:rPr>
          <w:rFonts w:ascii="Times New Roman" w:eastAsia="Times New Roman" w:hAnsi="Times New Roman" w:cs="Times New Roman"/>
          <w:sz w:val="28"/>
          <w:szCs w:val="28"/>
          <w:lang w:val="kk-KZ" w:eastAsia="ru-RU"/>
        </w:rPr>
        <w:t>Алмагамбетова</w:t>
      </w:r>
      <w:r w:rsidR="005E4812">
        <w:rPr>
          <w:rFonts w:ascii="Times New Roman" w:eastAsia="Times New Roman" w:hAnsi="Times New Roman" w:cs="Times New Roman"/>
          <w:sz w:val="28"/>
          <w:szCs w:val="28"/>
          <w:lang w:val="kk-KZ" w:eastAsia="ru-RU"/>
        </w:rPr>
        <w:t xml:space="preserve"> </w:t>
      </w:r>
      <w:r w:rsidRPr="00046845">
        <w:rPr>
          <w:rFonts w:ascii="Times New Roman" w:eastAsia="Times New Roman" w:hAnsi="Times New Roman" w:cs="Times New Roman"/>
          <w:sz w:val="28"/>
          <w:szCs w:val="28"/>
          <w:lang w:val="kk-KZ" w:eastAsia="ru-RU"/>
        </w:rPr>
        <w:t>-</w:t>
      </w:r>
      <w:r w:rsidR="005E4812">
        <w:rPr>
          <w:rFonts w:ascii="Times New Roman" w:eastAsia="Times New Roman" w:hAnsi="Times New Roman" w:cs="Times New Roman"/>
          <w:sz w:val="28"/>
          <w:szCs w:val="28"/>
          <w:lang w:val="kk-KZ" w:eastAsia="ru-RU"/>
        </w:rPr>
        <w:t xml:space="preserve"> </w:t>
      </w:r>
      <w:r w:rsidRPr="00046845">
        <w:rPr>
          <w:rFonts w:ascii="Times New Roman" w:eastAsia="Times New Roman" w:hAnsi="Times New Roman" w:cs="Times New Roman"/>
          <w:sz w:val="28"/>
          <w:szCs w:val="28"/>
          <w:lang w:val="kk-KZ" w:eastAsia="ru-RU"/>
        </w:rPr>
        <w:t xml:space="preserve">11 сынып оқушысы Қазақстан тарихы олимпиадасында 2 жүлделі орын, мұғалім </w:t>
      </w:r>
      <w:r w:rsidR="005E4812">
        <w:rPr>
          <w:rFonts w:ascii="Times New Roman" w:eastAsia="Times New Roman" w:hAnsi="Times New Roman" w:cs="Times New Roman"/>
          <w:sz w:val="28"/>
          <w:szCs w:val="28"/>
          <w:lang w:val="kk-KZ" w:eastAsia="ru-RU"/>
        </w:rPr>
        <w:t>Р.О.</w:t>
      </w:r>
      <w:r w:rsidRPr="00046845">
        <w:rPr>
          <w:rFonts w:ascii="Times New Roman" w:eastAsia="Times New Roman" w:hAnsi="Times New Roman" w:cs="Times New Roman"/>
          <w:sz w:val="28"/>
          <w:szCs w:val="28"/>
          <w:lang w:val="kk-KZ" w:eastAsia="ru-RU"/>
        </w:rPr>
        <w:t>Алибаев</w:t>
      </w:r>
      <w:r w:rsidR="005E4812">
        <w:rPr>
          <w:rFonts w:ascii="Times New Roman" w:eastAsia="Times New Roman" w:hAnsi="Times New Roman" w:cs="Times New Roman"/>
          <w:sz w:val="28"/>
          <w:szCs w:val="28"/>
          <w:lang w:val="kk-KZ" w:eastAsia="ru-RU"/>
        </w:rPr>
        <w:t>, В.</w:t>
      </w:r>
      <w:r w:rsidRPr="00046845">
        <w:rPr>
          <w:rFonts w:ascii="Times New Roman" w:eastAsia="Times New Roman" w:hAnsi="Times New Roman" w:cs="Times New Roman"/>
          <w:sz w:val="28"/>
          <w:szCs w:val="28"/>
          <w:lang w:val="kk-KZ" w:eastAsia="ru-RU"/>
        </w:rPr>
        <w:t>Иванишева (8</w:t>
      </w:r>
      <w:r w:rsidR="005E4812">
        <w:rPr>
          <w:rFonts w:ascii="Times New Roman" w:eastAsia="Times New Roman" w:hAnsi="Times New Roman" w:cs="Times New Roman"/>
          <w:sz w:val="28"/>
          <w:szCs w:val="28"/>
          <w:lang w:val="kk-KZ" w:eastAsia="ru-RU"/>
        </w:rPr>
        <w:t xml:space="preserve"> сынып</w:t>
      </w:r>
      <w:r w:rsidRPr="00046845">
        <w:rPr>
          <w:rFonts w:ascii="Times New Roman" w:eastAsia="Times New Roman" w:hAnsi="Times New Roman" w:cs="Times New Roman"/>
          <w:sz w:val="28"/>
          <w:szCs w:val="28"/>
          <w:lang w:val="kk-KZ" w:eastAsia="ru-RU"/>
        </w:rPr>
        <w:t xml:space="preserve">) орыс тілінен олимпиаданың қалалық турында 3 орын, мұғалім </w:t>
      </w:r>
      <w:r w:rsidR="005E4812" w:rsidRPr="005E4812">
        <w:rPr>
          <w:rFonts w:ascii="Times New Roman" w:eastAsia="Times New Roman" w:hAnsi="Times New Roman" w:cs="Times New Roman"/>
          <w:sz w:val="28"/>
          <w:szCs w:val="28"/>
          <w:lang w:val="kk-KZ" w:eastAsia="ru-RU"/>
        </w:rPr>
        <w:t xml:space="preserve">М.И.Гришина, А.Пильгуй </w:t>
      </w:r>
      <w:r w:rsidRPr="00046845">
        <w:rPr>
          <w:rFonts w:ascii="Times New Roman" w:eastAsia="Times New Roman" w:hAnsi="Times New Roman" w:cs="Times New Roman"/>
          <w:sz w:val="28"/>
          <w:szCs w:val="28"/>
          <w:lang w:val="kk-KZ" w:eastAsia="ru-RU"/>
        </w:rPr>
        <w:t>(8</w:t>
      </w:r>
      <w:r w:rsidR="005E4812">
        <w:rPr>
          <w:rFonts w:ascii="Times New Roman" w:eastAsia="Times New Roman" w:hAnsi="Times New Roman" w:cs="Times New Roman"/>
          <w:sz w:val="28"/>
          <w:szCs w:val="28"/>
          <w:lang w:val="kk-KZ" w:eastAsia="ru-RU"/>
        </w:rPr>
        <w:t xml:space="preserve"> сынып</w:t>
      </w:r>
      <w:r w:rsidRPr="00046845">
        <w:rPr>
          <w:rFonts w:ascii="Times New Roman" w:eastAsia="Times New Roman" w:hAnsi="Times New Roman" w:cs="Times New Roman"/>
          <w:sz w:val="28"/>
          <w:szCs w:val="28"/>
          <w:lang w:val="kk-KZ" w:eastAsia="ru-RU"/>
        </w:rPr>
        <w:t xml:space="preserve">) сонымен қатар математикадан олимпиаданың қалалық турында 3 жүлделі орын, мұғалім </w:t>
      </w:r>
      <w:r w:rsidR="005E4812">
        <w:rPr>
          <w:rFonts w:ascii="Times New Roman" w:eastAsia="Times New Roman" w:hAnsi="Times New Roman" w:cs="Times New Roman"/>
          <w:sz w:val="28"/>
          <w:szCs w:val="28"/>
          <w:lang w:val="kk-KZ" w:eastAsia="ru-RU"/>
        </w:rPr>
        <w:t>А.С.</w:t>
      </w:r>
      <w:r w:rsidRPr="00046845">
        <w:rPr>
          <w:rFonts w:ascii="Times New Roman" w:eastAsia="Times New Roman" w:hAnsi="Times New Roman" w:cs="Times New Roman"/>
          <w:sz w:val="28"/>
          <w:szCs w:val="28"/>
          <w:lang w:val="kk-KZ" w:eastAsia="ru-RU"/>
        </w:rPr>
        <w:t xml:space="preserve">Садыбеков, 4 сынып оқушысы </w:t>
      </w:r>
      <w:r w:rsidR="005E4812">
        <w:rPr>
          <w:rFonts w:ascii="Times New Roman" w:eastAsia="Times New Roman" w:hAnsi="Times New Roman" w:cs="Times New Roman"/>
          <w:sz w:val="28"/>
          <w:szCs w:val="28"/>
          <w:lang w:val="kk-KZ" w:eastAsia="ru-RU"/>
        </w:rPr>
        <w:t>В.</w:t>
      </w:r>
      <w:r w:rsidRPr="00046845">
        <w:rPr>
          <w:rFonts w:ascii="Times New Roman" w:eastAsia="Times New Roman" w:hAnsi="Times New Roman" w:cs="Times New Roman"/>
          <w:sz w:val="28"/>
          <w:szCs w:val="28"/>
          <w:lang w:val="kk-KZ" w:eastAsia="ru-RU"/>
        </w:rPr>
        <w:t>Васина 4 сынып арасындағы олимпиаданың қалалық турында орыс тілінен бірінші жүлделі орынға ие болды, мұғалім Р.З.Алибаева.</w:t>
      </w:r>
      <w:r w:rsidR="005E4812">
        <w:rPr>
          <w:rFonts w:ascii="Times New Roman" w:eastAsia="Times New Roman" w:hAnsi="Times New Roman" w:cs="Times New Roman"/>
          <w:sz w:val="28"/>
          <w:szCs w:val="28"/>
          <w:lang w:val="kk-KZ" w:eastAsia="ru-RU"/>
        </w:rPr>
        <w:t xml:space="preserve"> </w:t>
      </w:r>
      <w:r w:rsidR="005E4812" w:rsidRPr="005E4812">
        <w:rPr>
          <w:rFonts w:ascii="Times New Roman" w:eastAsia="Times New Roman" w:hAnsi="Times New Roman" w:cs="Times New Roman"/>
          <w:sz w:val="28"/>
          <w:szCs w:val="28"/>
          <w:lang w:val="kk-KZ" w:eastAsia="ru-RU"/>
        </w:rPr>
        <w:t xml:space="preserve">Биылғы жылы түрлі деңгейдегі олимпиадаларға 76 оқушы қатысты. </w:t>
      </w:r>
      <w:r w:rsidR="005E4812">
        <w:rPr>
          <w:rFonts w:ascii="Times New Roman" w:eastAsia="Times New Roman" w:hAnsi="Times New Roman" w:cs="Times New Roman"/>
          <w:sz w:val="28"/>
          <w:szCs w:val="28"/>
          <w:lang w:val="kk-KZ" w:eastAsia="ru-RU"/>
        </w:rPr>
        <w:t>В.</w:t>
      </w:r>
      <w:r w:rsidR="005E4812" w:rsidRPr="005E4812">
        <w:rPr>
          <w:rFonts w:ascii="Times New Roman" w:eastAsia="Times New Roman" w:hAnsi="Times New Roman" w:cs="Times New Roman"/>
          <w:sz w:val="28"/>
          <w:szCs w:val="28"/>
          <w:lang w:val="kk-KZ" w:eastAsia="ru-RU"/>
        </w:rPr>
        <w:t>Иванищева - 9 сынып оқушысы орыс тілінен олимпиадада 2 жүлделі орын алды, мұғалім Н.Л.Хохлова</w:t>
      </w:r>
      <w:r w:rsidR="005E4812">
        <w:rPr>
          <w:rFonts w:ascii="Times New Roman" w:eastAsia="Times New Roman" w:hAnsi="Times New Roman" w:cs="Times New Roman"/>
          <w:sz w:val="28"/>
          <w:szCs w:val="28"/>
          <w:lang w:val="kk-KZ" w:eastAsia="ru-RU"/>
        </w:rPr>
        <w:t>.</w:t>
      </w:r>
    </w:p>
    <w:p w14:paraId="79206187" w14:textId="302310E7" w:rsidR="005E4812" w:rsidRPr="005E4812" w:rsidRDefault="005E4812" w:rsidP="005E4812">
      <w:pPr>
        <w:spacing w:after="0" w:line="240" w:lineRule="auto"/>
        <w:ind w:firstLine="709"/>
        <w:jc w:val="both"/>
        <w:rPr>
          <w:rFonts w:ascii="Times New Roman" w:eastAsia="Times New Roman" w:hAnsi="Times New Roman" w:cs="Times New Roman"/>
          <w:sz w:val="28"/>
          <w:szCs w:val="28"/>
          <w:lang w:val="kk-KZ" w:eastAsia="ru-RU"/>
        </w:rPr>
      </w:pPr>
      <w:r w:rsidRPr="005E4812">
        <w:rPr>
          <w:rFonts w:ascii="Times New Roman" w:eastAsia="Times New Roman" w:hAnsi="Times New Roman" w:cs="Times New Roman"/>
          <w:sz w:val="28"/>
          <w:szCs w:val="28"/>
          <w:lang w:val="kk-KZ" w:eastAsia="ru-RU"/>
        </w:rPr>
        <w:t>Жыл сайын мектеп оқушылары аудандық, қалалық және халықаралық деңгейдегі олимпиадаларға қатыс</w:t>
      </w:r>
      <w:r>
        <w:rPr>
          <w:rFonts w:ascii="Times New Roman" w:eastAsia="Times New Roman" w:hAnsi="Times New Roman" w:cs="Times New Roman"/>
          <w:sz w:val="28"/>
          <w:szCs w:val="28"/>
          <w:lang w:val="kk-KZ" w:eastAsia="ru-RU"/>
        </w:rPr>
        <w:t>ып келеді.</w:t>
      </w:r>
    </w:p>
    <w:p w14:paraId="6A4A7146" w14:textId="77777777" w:rsidR="005E4812" w:rsidRPr="005E4812" w:rsidRDefault="005E4812" w:rsidP="005E4812">
      <w:pPr>
        <w:spacing w:after="0" w:line="240" w:lineRule="auto"/>
        <w:ind w:firstLine="709"/>
        <w:jc w:val="both"/>
        <w:rPr>
          <w:rFonts w:ascii="Times New Roman" w:eastAsia="Times New Roman" w:hAnsi="Times New Roman" w:cs="Times New Roman"/>
          <w:sz w:val="28"/>
          <w:szCs w:val="28"/>
          <w:lang w:val="kk-KZ" w:eastAsia="ru-RU"/>
        </w:rPr>
      </w:pPr>
    </w:p>
    <w:p w14:paraId="45247A9F" w14:textId="44E886BC" w:rsidR="00046845" w:rsidRPr="005E4812" w:rsidRDefault="005E4812" w:rsidP="005E4812">
      <w:pPr>
        <w:spacing w:after="0" w:line="240" w:lineRule="auto"/>
        <w:ind w:firstLine="709"/>
        <w:jc w:val="center"/>
        <w:rPr>
          <w:rFonts w:ascii="Times New Roman" w:eastAsia="Times New Roman" w:hAnsi="Times New Roman" w:cs="Times New Roman"/>
          <w:b/>
          <w:bCs/>
          <w:sz w:val="28"/>
          <w:szCs w:val="28"/>
          <w:lang w:val="kk-KZ" w:eastAsia="ru-RU"/>
        </w:rPr>
      </w:pPr>
      <w:r w:rsidRPr="005E4812">
        <w:rPr>
          <w:rFonts w:ascii="Times New Roman" w:eastAsia="Times New Roman" w:hAnsi="Times New Roman" w:cs="Times New Roman"/>
          <w:b/>
          <w:bCs/>
          <w:sz w:val="28"/>
          <w:szCs w:val="28"/>
          <w:lang w:val="kk-KZ" w:eastAsia="ru-RU"/>
        </w:rPr>
        <w:t>2022-2023 жылғы аудандық олимпиаданың қорытындысы</w:t>
      </w:r>
    </w:p>
    <w:p w14:paraId="2A76972D" w14:textId="77777777" w:rsidR="00046845" w:rsidRDefault="00046845" w:rsidP="002040FB">
      <w:pPr>
        <w:pStyle w:val="c1"/>
        <w:spacing w:before="0" w:beforeAutospacing="0" w:after="0" w:afterAutospacing="0"/>
        <w:ind w:firstLine="708"/>
        <w:jc w:val="both"/>
        <w:rPr>
          <w:rStyle w:val="c11"/>
          <w:bCs/>
          <w:sz w:val="28"/>
          <w:szCs w:val="28"/>
          <w:lang w:val="kk-KZ"/>
        </w:rPr>
      </w:pPr>
    </w:p>
    <w:tbl>
      <w:tblPr>
        <w:tblW w:w="10147" w:type="dxa"/>
        <w:tblInd w:w="-254" w:type="dxa"/>
        <w:tblLayout w:type="fixed"/>
        <w:tblCellMar>
          <w:left w:w="30" w:type="dxa"/>
          <w:right w:w="30" w:type="dxa"/>
        </w:tblCellMar>
        <w:tblLook w:val="0000" w:firstRow="0" w:lastRow="0" w:firstColumn="0" w:lastColumn="0" w:noHBand="0" w:noVBand="0"/>
      </w:tblPr>
      <w:tblGrid>
        <w:gridCol w:w="445"/>
        <w:gridCol w:w="2198"/>
        <w:gridCol w:w="1057"/>
        <w:gridCol w:w="1262"/>
        <w:gridCol w:w="2693"/>
        <w:gridCol w:w="2492"/>
      </w:tblGrid>
      <w:tr w:rsidR="002040FB" w:rsidRPr="003B7B18" w14:paraId="171A14BC" w14:textId="77777777" w:rsidTr="004A45DE">
        <w:trPr>
          <w:trHeight w:val="375"/>
        </w:trPr>
        <w:tc>
          <w:tcPr>
            <w:tcW w:w="445" w:type="dxa"/>
            <w:tcBorders>
              <w:top w:val="single" w:sz="6" w:space="0" w:color="auto"/>
              <w:left w:val="single" w:sz="6" w:space="0" w:color="auto"/>
              <w:bottom w:val="single" w:sz="6" w:space="0" w:color="auto"/>
              <w:right w:val="single" w:sz="6" w:space="0" w:color="auto"/>
            </w:tcBorders>
          </w:tcPr>
          <w:p w14:paraId="20F09940" w14:textId="77777777" w:rsidR="002040FB" w:rsidRPr="00BA2F7C" w:rsidRDefault="002040FB" w:rsidP="004A45DE">
            <w:pPr>
              <w:autoSpaceDE w:val="0"/>
              <w:autoSpaceDN w:val="0"/>
              <w:adjustRightInd w:val="0"/>
              <w:spacing w:after="0" w:line="240" w:lineRule="auto"/>
              <w:rPr>
                <w:rFonts w:ascii="Times New Roman" w:hAnsi="Times New Roman" w:cs="Times New Roman"/>
                <w:b/>
                <w:bCs/>
                <w:color w:val="000000" w:themeColor="text1"/>
                <w:sz w:val="24"/>
                <w:szCs w:val="24"/>
              </w:rPr>
            </w:pPr>
            <w:r w:rsidRPr="00BA2F7C">
              <w:rPr>
                <w:rFonts w:ascii="Times New Roman" w:hAnsi="Times New Roman" w:cs="Times New Roman"/>
                <w:b/>
                <w:bCs/>
                <w:color w:val="000000" w:themeColor="text1"/>
                <w:sz w:val="24"/>
                <w:szCs w:val="24"/>
              </w:rPr>
              <w:t>№</w:t>
            </w:r>
          </w:p>
        </w:tc>
        <w:tc>
          <w:tcPr>
            <w:tcW w:w="2198" w:type="dxa"/>
            <w:tcBorders>
              <w:top w:val="single" w:sz="6" w:space="0" w:color="auto"/>
              <w:left w:val="single" w:sz="6" w:space="0" w:color="auto"/>
              <w:bottom w:val="single" w:sz="6" w:space="0" w:color="auto"/>
              <w:right w:val="single" w:sz="6" w:space="0" w:color="auto"/>
            </w:tcBorders>
          </w:tcPr>
          <w:p w14:paraId="4933E199" w14:textId="38A84A2B" w:rsidR="002040FB" w:rsidRPr="00BA2F7C" w:rsidRDefault="005E4812" w:rsidP="004A45DE">
            <w:pPr>
              <w:autoSpaceDE w:val="0"/>
              <w:autoSpaceDN w:val="0"/>
              <w:adjustRightInd w:val="0"/>
              <w:spacing w:after="0"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lang w:val="kk-KZ"/>
              </w:rPr>
              <w:t>Аты</w:t>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жөні</w:t>
            </w:r>
            <w:r w:rsidR="002040FB" w:rsidRPr="00BA2F7C">
              <w:rPr>
                <w:rFonts w:ascii="Times New Roman" w:hAnsi="Times New Roman" w:cs="Times New Roman"/>
                <w:b/>
                <w:bCs/>
                <w:color w:val="000000" w:themeColor="text1"/>
                <w:sz w:val="24"/>
                <w:szCs w:val="24"/>
              </w:rPr>
              <w:t xml:space="preserve">          </w:t>
            </w:r>
          </w:p>
        </w:tc>
        <w:tc>
          <w:tcPr>
            <w:tcW w:w="1057" w:type="dxa"/>
            <w:tcBorders>
              <w:top w:val="single" w:sz="6" w:space="0" w:color="auto"/>
              <w:left w:val="single" w:sz="6" w:space="0" w:color="auto"/>
              <w:bottom w:val="single" w:sz="6" w:space="0" w:color="auto"/>
              <w:right w:val="single" w:sz="6" w:space="0" w:color="auto"/>
            </w:tcBorders>
          </w:tcPr>
          <w:p w14:paraId="66629102" w14:textId="07E422DC" w:rsidR="002040FB" w:rsidRPr="005E4812" w:rsidRDefault="005E4812" w:rsidP="004A45DE">
            <w:pPr>
              <w:autoSpaceDE w:val="0"/>
              <w:autoSpaceDN w:val="0"/>
              <w:adjustRightInd w:val="0"/>
              <w:spacing w:after="0" w:line="240" w:lineRule="auto"/>
              <w:jc w:val="center"/>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Сыныбы </w:t>
            </w:r>
          </w:p>
        </w:tc>
        <w:tc>
          <w:tcPr>
            <w:tcW w:w="1262" w:type="dxa"/>
            <w:tcBorders>
              <w:top w:val="single" w:sz="6" w:space="0" w:color="auto"/>
              <w:left w:val="single" w:sz="6" w:space="0" w:color="auto"/>
              <w:bottom w:val="single" w:sz="6" w:space="0" w:color="auto"/>
              <w:right w:val="single" w:sz="6" w:space="0" w:color="auto"/>
            </w:tcBorders>
          </w:tcPr>
          <w:p w14:paraId="6E61DF2D" w14:textId="13496126" w:rsidR="002040FB" w:rsidRPr="00BA2F7C" w:rsidRDefault="005E4812" w:rsidP="004A45DE">
            <w:pPr>
              <w:autoSpaceDE w:val="0"/>
              <w:autoSpaceDN w:val="0"/>
              <w:adjustRightInd w:val="0"/>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О</w:t>
            </w:r>
            <w:r w:rsidR="00830EC3">
              <w:rPr>
                <w:rFonts w:ascii="Times New Roman" w:hAnsi="Times New Roman" w:cs="Times New Roman"/>
                <w:b/>
                <w:bCs/>
                <w:color w:val="000000" w:themeColor="text1"/>
                <w:sz w:val="24"/>
                <w:szCs w:val="24"/>
              </w:rPr>
              <w:t>р</w:t>
            </w:r>
            <w:r>
              <w:rPr>
                <w:rFonts w:ascii="Times New Roman" w:hAnsi="Times New Roman" w:cs="Times New Roman"/>
                <w:b/>
                <w:bCs/>
                <w:color w:val="000000" w:themeColor="text1"/>
                <w:sz w:val="24"/>
                <w:szCs w:val="24"/>
                <w:lang w:val="kk-KZ"/>
              </w:rPr>
              <w:t xml:space="preserve">ны </w:t>
            </w:r>
          </w:p>
        </w:tc>
        <w:tc>
          <w:tcPr>
            <w:tcW w:w="2693" w:type="dxa"/>
            <w:tcBorders>
              <w:top w:val="single" w:sz="6" w:space="0" w:color="auto"/>
              <w:left w:val="single" w:sz="6" w:space="0" w:color="auto"/>
              <w:bottom w:val="single" w:sz="6" w:space="0" w:color="auto"/>
              <w:right w:val="single" w:sz="6" w:space="0" w:color="auto"/>
            </w:tcBorders>
          </w:tcPr>
          <w:p w14:paraId="3BBBBF4D" w14:textId="571DE5EE" w:rsidR="002040FB" w:rsidRPr="005E4812" w:rsidRDefault="005E4812" w:rsidP="004A45DE">
            <w:pPr>
              <w:autoSpaceDE w:val="0"/>
              <w:autoSpaceDN w:val="0"/>
              <w:adjustRightInd w:val="0"/>
              <w:spacing w:after="0" w:line="240" w:lineRule="auto"/>
              <w:jc w:val="center"/>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Пәні</w:t>
            </w:r>
          </w:p>
        </w:tc>
        <w:tc>
          <w:tcPr>
            <w:tcW w:w="2492" w:type="dxa"/>
            <w:tcBorders>
              <w:top w:val="single" w:sz="6" w:space="0" w:color="auto"/>
              <w:left w:val="single" w:sz="6" w:space="0" w:color="auto"/>
              <w:bottom w:val="single" w:sz="6" w:space="0" w:color="auto"/>
              <w:right w:val="single" w:sz="6" w:space="0" w:color="auto"/>
            </w:tcBorders>
          </w:tcPr>
          <w:p w14:paraId="2CA6D3DA" w14:textId="0DE4A7ED" w:rsidR="002040FB" w:rsidRPr="005E4812" w:rsidRDefault="005E4812" w:rsidP="004A45DE">
            <w:pPr>
              <w:autoSpaceDE w:val="0"/>
              <w:autoSpaceDN w:val="0"/>
              <w:adjustRightInd w:val="0"/>
              <w:spacing w:after="0" w:line="240" w:lineRule="auto"/>
              <w:jc w:val="center"/>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Мұғалімнің ааты</w:t>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жөні</w:t>
            </w:r>
          </w:p>
        </w:tc>
      </w:tr>
      <w:tr w:rsidR="002040FB" w:rsidRPr="003B7B18" w14:paraId="18217E10" w14:textId="77777777" w:rsidTr="004A45DE">
        <w:trPr>
          <w:trHeight w:val="375"/>
        </w:trPr>
        <w:tc>
          <w:tcPr>
            <w:tcW w:w="445" w:type="dxa"/>
            <w:tcBorders>
              <w:top w:val="single" w:sz="6" w:space="0" w:color="auto"/>
              <w:left w:val="single" w:sz="6" w:space="0" w:color="auto"/>
              <w:bottom w:val="single" w:sz="6" w:space="0" w:color="auto"/>
              <w:right w:val="single" w:sz="6" w:space="0" w:color="auto"/>
            </w:tcBorders>
          </w:tcPr>
          <w:p w14:paraId="5E9A2F29"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1</w:t>
            </w:r>
          </w:p>
        </w:tc>
        <w:tc>
          <w:tcPr>
            <w:tcW w:w="2198" w:type="dxa"/>
            <w:tcBorders>
              <w:top w:val="single" w:sz="6" w:space="0" w:color="auto"/>
              <w:left w:val="single" w:sz="6" w:space="0" w:color="auto"/>
              <w:bottom w:val="single" w:sz="6" w:space="0" w:color="auto"/>
              <w:right w:val="single" w:sz="6" w:space="0" w:color="auto"/>
            </w:tcBorders>
          </w:tcPr>
          <w:p w14:paraId="5C1020F1"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Style w:val="c11"/>
                <w:rFonts w:ascii="Times New Roman" w:hAnsi="Times New Roman" w:cs="Times New Roman"/>
                <w:bCs/>
                <w:color w:val="000000" w:themeColor="text1"/>
                <w:sz w:val="24"/>
                <w:szCs w:val="24"/>
              </w:rPr>
              <w:t>Орынбой Айсултан</w:t>
            </w:r>
          </w:p>
        </w:tc>
        <w:tc>
          <w:tcPr>
            <w:tcW w:w="1057" w:type="dxa"/>
            <w:tcBorders>
              <w:top w:val="single" w:sz="6" w:space="0" w:color="auto"/>
              <w:left w:val="single" w:sz="6" w:space="0" w:color="auto"/>
              <w:bottom w:val="single" w:sz="6" w:space="0" w:color="auto"/>
              <w:right w:val="single" w:sz="6" w:space="0" w:color="auto"/>
            </w:tcBorders>
          </w:tcPr>
          <w:p w14:paraId="71CCB0B6"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Style w:val="c11"/>
                <w:rFonts w:ascii="Times New Roman" w:hAnsi="Times New Roman" w:cs="Times New Roman"/>
                <w:bCs/>
                <w:color w:val="000000" w:themeColor="text1"/>
                <w:sz w:val="24"/>
                <w:szCs w:val="24"/>
              </w:rPr>
              <w:t>7</w:t>
            </w:r>
          </w:p>
        </w:tc>
        <w:tc>
          <w:tcPr>
            <w:tcW w:w="1262" w:type="dxa"/>
            <w:tcBorders>
              <w:top w:val="single" w:sz="6" w:space="0" w:color="auto"/>
              <w:left w:val="single" w:sz="6" w:space="0" w:color="auto"/>
              <w:bottom w:val="single" w:sz="6" w:space="0" w:color="auto"/>
              <w:right w:val="single" w:sz="6" w:space="0" w:color="auto"/>
            </w:tcBorders>
          </w:tcPr>
          <w:p w14:paraId="54A43D49" w14:textId="23B3798B"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bCs/>
                <w:color w:val="000000" w:themeColor="text1"/>
                <w:sz w:val="24"/>
                <w:szCs w:val="24"/>
                <w:lang w:val="kk-KZ"/>
              </w:rPr>
              <w:t xml:space="preserve">3 </w:t>
            </w:r>
            <w:r w:rsidR="00830EC3">
              <w:rPr>
                <w:rFonts w:ascii="Times New Roman" w:hAnsi="Times New Roman" w:cs="Times New Roman"/>
                <w:bCs/>
                <w:color w:val="000000" w:themeColor="text1"/>
                <w:sz w:val="24"/>
                <w:szCs w:val="24"/>
                <w:lang w:val="kk-KZ"/>
              </w:rPr>
              <w:t>орын</w:t>
            </w:r>
          </w:p>
        </w:tc>
        <w:tc>
          <w:tcPr>
            <w:tcW w:w="2693" w:type="dxa"/>
            <w:tcBorders>
              <w:top w:val="single" w:sz="6" w:space="0" w:color="auto"/>
              <w:left w:val="single" w:sz="6" w:space="0" w:color="auto"/>
              <w:bottom w:val="single" w:sz="6" w:space="0" w:color="auto"/>
              <w:right w:val="single" w:sz="6" w:space="0" w:color="auto"/>
            </w:tcBorders>
          </w:tcPr>
          <w:p w14:paraId="3BD00D6F"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rPr>
              <w:t>Биология</w:t>
            </w:r>
          </w:p>
        </w:tc>
        <w:tc>
          <w:tcPr>
            <w:tcW w:w="2492" w:type="dxa"/>
            <w:tcBorders>
              <w:top w:val="single" w:sz="6" w:space="0" w:color="auto"/>
              <w:left w:val="single" w:sz="6" w:space="0" w:color="auto"/>
              <w:bottom w:val="single" w:sz="6" w:space="0" w:color="auto"/>
              <w:right w:val="single" w:sz="6" w:space="0" w:color="auto"/>
            </w:tcBorders>
          </w:tcPr>
          <w:p w14:paraId="37A03517"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rPr>
              <w:t>Жайлганова А.С.</w:t>
            </w:r>
          </w:p>
        </w:tc>
      </w:tr>
      <w:tr w:rsidR="002040FB" w:rsidRPr="003B7B18" w14:paraId="0FE4BE0B" w14:textId="77777777" w:rsidTr="004A45DE">
        <w:trPr>
          <w:trHeight w:val="375"/>
        </w:trPr>
        <w:tc>
          <w:tcPr>
            <w:tcW w:w="445" w:type="dxa"/>
            <w:tcBorders>
              <w:top w:val="single" w:sz="6" w:space="0" w:color="auto"/>
              <w:left w:val="single" w:sz="6" w:space="0" w:color="auto"/>
              <w:bottom w:val="single" w:sz="6" w:space="0" w:color="auto"/>
              <w:right w:val="single" w:sz="6" w:space="0" w:color="auto"/>
            </w:tcBorders>
          </w:tcPr>
          <w:p w14:paraId="57EDE2F5"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2</w:t>
            </w:r>
          </w:p>
        </w:tc>
        <w:tc>
          <w:tcPr>
            <w:tcW w:w="2198" w:type="dxa"/>
            <w:tcBorders>
              <w:top w:val="single" w:sz="6" w:space="0" w:color="auto"/>
              <w:left w:val="single" w:sz="6" w:space="0" w:color="auto"/>
              <w:bottom w:val="single" w:sz="6" w:space="0" w:color="auto"/>
              <w:right w:val="single" w:sz="6" w:space="0" w:color="auto"/>
            </w:tcBorders>
          </w:tcPr>
          <w:p w14:paraId="5C28C537"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Style w:val="c11"/>
                <w:rFonts w:ascii="Times New Roman" w:hAnsi="Times New Roman" w:cs="Times New Roman"/>
                <w:bCs/>
                <w:color w:val="000000" w:themeColor="text1"/>
                <w:sz w:val="24"/>
                <w:szCs w:val="24"/>
              </w:rPr>
              <w:t>Пильгуй Ангелина</w:t>
            </w:r>
          </w:p>
        </w:tc>
        <w:tc>
          <w:tcPr>
            <w:tcW w:w="1057" w:type="dxa"/>
            <w:tcBorders>
              <w:top w:val="single" w:sz="6" w:space="0" w:color="auto"/>
              <w:left w:val="single" w:sz="6" w:space="0" w:color="auto"/>
              <w:bottom w:val="single" w:sz="6" w:space="0" w:color="auto"/>
              <w:right w:val="single" w:sz="6" w:space="0" w:color="auto"/>
            </w:tcBorders>
          </w:tcPr>
          <w:p w14:paraId="2322C49F"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Style w:val="c11"/>
                <w:rFonts w:ascii="Times New Roman" w:hAnsi="Times New Roman" w:cs="Times New Roman"/>
                <w:bCs/>
                <w:color w:val="000000" w:themeColor="text1"/>
                <w:sz w:val="24"/>
                <w:szCs w:val="24"/>
              </w:rPr>
              <w:t>8</w:t>
            </w:r>
          </w:p>
        </w:tc>
        <w:tc>
          <w:tcPr>
            <w:tcW w:w="1262" w:type="dxa"/>
            <w:tcBorders>
              <w:top w:val="single" w:sz="6" w:space="0" w:color="auto"/>
              <w:left w:val="single" w:sz="6" w:space="0" w:color="auto"/>
              <w:bottom w:val="single" w:sz="6" w:space="0" w:color="auto"/>
              <w:right w:val="single" w:sz="6" w:space="0" w:color="auto"/>
            </w:tcBorders>
          </w:tcPr>
          <w:p w14:paraId="07DDC1FC" w14:textId="452F6E80" w:rsidR="002040FB" w:rsidRPr="00BA2F7C" w:rsidRDefault="002040FB" w:rsidP="004A45DE">
            <w:pPr>
              <w:rPr>
                <w:rFonts w:ascii="Times New Roman" w:hAnsi="Times New Roman" w:cs="Times New Roman"/>
                <w:color w:val="000000" w:themeColor="text1"/>
                <w:sz w:val="24"/>
                <w:szCs w:val="24"/>
              </w:rPr>
            </w:pPr>
            <w:r w:rsidRPr="00BA2F7C">
              <w:rPr>
                <w:rFonts w:ascii="Times New Roman" w:hAnsi="Times New Roman" w:cs="Times New Roman"/>
                <w:bCs/>
                <w:color w:val="000000" w:themeColor="text1"/>
                <w:sz w:val="24"/>
                <w:szCs w:val="24"/>
                <w:lang w:val="kk-KZ"/>
              </w:rPr>
              <w:t xml:space="preserve">3 </w:t>
            </w:r>
            <w:r w:rsidR="00830EC3">
              <w:rPr>
                <w:rFonts w:ascii="Times New Roman" w:hAnsi="Times New Roman" w:cs="Times New Roman"/>
                <w:bCs/>
                <w:color w:val="000000" w:themeColor="text1"/>
                <w:sz w:val="24"/>
                <w:szCs w:val="24"/>
                <w:lang w:val="kk-KZ"/>
              </w:rPr>
              <w:t>орын</w:t>
            </w:r>
          </w:p>
        </w:tc>
        <w:tc>
          <w:tcPr>
            <w:tcW w:w="2693" w:type="dxa"/>
            <w:tcBorders>
              <w:top w:val="single" w:sz="6" w:space="0" w:color="auto"/>
              <w:left w:val="single" w:sz="6" w:space="0" w:color="auto"/>
              <w:bottom w:val="single" w:sz="6" w:space="0" w:color="auto"/>
              <w:right w:val="single" w:sz="6" w:space="0" w:color="auto"/>
            </w:tcBorders>
          </w:tcPr>
          <w:p w14:paraId="61679931" w14:textId="77777777" w:rsidR="002040FB" w:rsidRPr="00BA2F7C" w:rsidRDefault="002040FB" w:rsidP="004A45DE">
            <w:pPr>
              <w:rPr>
                <w:rStyle w:val="c11"/>
                <w:rFonts w:ascii="Times New Roman" w:hAnsi="Times New Roman" w:cs="Times New Roman"/>
                <w:bCs/>
                <w:iCs/>
                <w:color w:val="000000" w:themeColor="text1"/>
                <w:sz w:val="24"/>
                <w:szCs w:val="24"/>
              </w:rPr>
            </w:pPr>
            <w:r w:rsidRPr="00BA2F7C">
              <w:rPr>
                <w:rFonts w:ascii="Times New Roman" w:hAnsi="Times New Roman" w:cs="Times New Roman"/>
                <w:color w:val="000000" w:themeColor="text1"/>
                <w:sz w:val="24"/>
                <w:szCs w:val="24"/>
              </w:rPr>
              <w:t>Математика</w:t>
            </w:r>
          </w:p>
        </w:tc>
        <w:tc>
          <w:tcPr>
            <w:tcW w:w="2492" w:type="dxa"/>
            <w:tcBorders>
              <w:top w:val="single" w:sz="6" w:space="0" w:color="auto"/>
              <w:left w:val="single" w:sz="6" w:space="0" w:color="auto"/>
              <w:bottom w:val="single" w:sz="6" w:space="0" w:color="auto"/>
              <w:right w:val="single" w:sz="6" w:space="0" w:color="auto"/>
            </w:tcBorders>
          </w:tcPr>
          <w:p w14:paraId="5E6CD2ED"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rPr>
              <w:t>Садыбеков А.С</w:t>
            </w:r>
          </w:p>
        </w:tc>
      </w:tr>
      <w:tr w:rsidR="002040FB" w:rsidRPr="003B7B18" w14:paraId="1E95486A" w14:textId="77777777" w:rsidTr="004A45DE">
        <w:trPr>
          <w:trHeight w:val="375"/>
        </w:trPr>
        <w:tc>
          <w:tcPr>
            <w:tcW w:w="445" w:type="dxa"/>
            <w:tcBorders>
              <w:top w:val="single" w:sz="6" w:space="0" w:color="auto"/>
              <w:left w:val="single" w:sz="6" w:space="0" w:color="auto"/>
              <w:bottom w:val="single" w:sz="6" w:space="0" w:color="auto"/>
              <w:right w:val="single" w:sz="6" w:space="0" w:color="auto"/>
            </w:tcBorders>
          </w:tcPr>
          <w:p w14:paraId="555B6DB5"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3</w:t>
            </w:r>
          </w:p>
        </w:tc>
        <w:tc>
          <w:tcPr>
            <w:tcW w:w="2198" w:type="dxa"/>
            <w:tcBorders>
              <w:top w:val="single" w:sz="6" w:space="0" w:color="auto"/>
              <w:left w:val="single" w:sz="6" w:space="0" w:color="auto"/>
              <w:bottom w:val="single" w:sz="6" w:space="0" w:color="auto"/>
              <w:right w:val="single" w:sz="6" w:space="0" w:color="auto"/>
            </w:tcBorders>
          </w:tcPr>
          <w:p w14:paraId="2F8C9E0F"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Style w:val="c11"/>
                <w:rFonts w:ascii="Times New Roman" w:hAnsi="Times New Roman" w:cs="Times New Roman"/>
                <w:bCs/>
                <w:color w:val="000000" w:themeColor="text1"/>
                <w:sz w:val="24"/>
                <w:szCs w:val="24"/>
              </w:rPr>
              <w:t>Иванищева Варвара</w:t>
            </w:r>
          </w:p>
        </w:tc>
        <w:tc>
          <w:tcPr>
            <w:tcW w:w="1057" w:type="dxa"/>
            <w:tcBorders>
              <w:top w:val="single" w:sz="6" w:space="0" w:color="auto"/>
              <w:left w:val="single" w:sz="6" w:space="0" w:color="auto"/>
              <w:bottom w:val="single" w:sz="6" w:space="0" w:color="auto"/>
              <w:right w:val="single" w:sz="6" w:space="0" w:color="auto"/>
            </w:tcBorders>
          </w:tcPr>
          <w:p w14:paraId="40986F1B"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Style w:val="c11"/>
                <w:rFonts w:ascii="Times New Roman" w:hAnsi="Times New Roman" w:cs="Times New Roman"/>
                <w:bCs/>
                <w:color w:val="000000" w:themeColor="text1"/>
                <w:sz w:val="24"/>
                <w:szCs w:val="24"/>
              </w:rPr>
              <w:t>8</w:t>
            </w:r>
          </w:p>
        </w:tc>
        <w:tc>
          <w:tcPr>
            <w:tcW w:w="1262" w:type="dxa"/>
            <w:tcBorders>
              <w:top w:val="single" w:sz="6" w:space="0" w:color="auto"/>
              <w:left w:val="single" w:sz="6" w:space="0" w:color="auto"/>
              <w:bottom w:val="single" w:sz="6" w:space="0" w:color="auto"/>
              <w:right w:val="single" w:sz="6" w:space="0" w:color="auto"/>
            </w:tcBorders>
          </w:tcPr>
          <w:p w14:paraId="32EB277D" w14:textId="2029583A" w:rsidR="002040FB" w:rsidRPr="00BA2F7C" w:rsidRDefault="002040FB" w:rsidP="004A45DE">
            <w:pPr>
              <w:rPr>
                <w:rFonts w:ascii="Times New Roman" w:hAnsi="Times New Roman" w:cs="Times New Roman"/>
                <w:color w:val="000000" w:themeColor="text1"/>
                <w:sz w:val="24"/>
                <w:szCs w:val="24"/>
              </w:rPr>
            </w:pPr>
            <w:r w:rsidRPr="00BA2F7C">
              <w:rPr>
                <w:rFonts w:ascii="Times New Roman" w:hAnsi="Times New Roman" w:cs="Times New Roman"/>
                <w:bCs/>
                <w:color w:val="000000" w:themeColor="text1"/>
                <w:sz w:val="24"/>
                <w:szCs w:val="24"/>
                <w:lang w:val="kk-KZ"/>
              </w:rPr>
              <w:t xml:space="preserve">3 </w:t>
            </w:r>
            <w:r w:rsidR="00830EC3">
              <w:rPr>
                <w:rFonts w:ascii="Times New Roman" w:hAnsi="Times New Roman" w:cs="Times New Roman"/>
                <w:bCs/>
                <w:color w:val="000000" w:themeColor="text1"/>
                <w:sz w:val="24"/>
                <w:szCs w:val="24"/>
                <w:lang w:val="kk-KZ"/>
              </w:rPr>
              <w:t>орын</w:t>
            </w:r>
          </w:p>
        </w:tc>
        <w:tc>
          <w:tcPr>
            <w:tcW w:w="2693" w:type="dxa"/>
            <w:tcBorders>
              <w:top w:val="single" w:sz="6" w:space="0" w:color="auto"/>
              <w:left w:val="single" w:sz="6" w:space="0" w:color="auto"/>
              <w:bottom w:val="single" w:sz="6" w:space="0" w:color="auto"/>
              <w:right w:val="single" w:sz="6" w:space="0" w:color="auto"/>
            </w:tcBorders>
          </w:tcPr>
          <w:p w14:paraId="0256C799" w14:textId="16BF2D2E" w:rsidR="002040FB" w:rsidRPr="00BA2F7C" w:rsidRDefault="00830EC3" w:rsidP="004A45DE">
            <w:pPr>
              <w:rPr>
                <w:rStyle w:val="c11"/>
                <w:rFonts w:ascii="Times New Roman" w:hAnsi="Times New Roman" w:cs="Times New Roman"/>
                <w:bCs/>
                <w:iCs/>
                <w:color w:val="000000" w:themeColor="text1"/>
                <w:sz w:val="24"/>
                <w:szCs w:val="24"/>
              </w:rPr>
            </w:pPr>
            <w:r>
              <w:rPr>
                <w:rFonts w:ascii="Times New Roman" w:hAnsi="Times New Roman" w:cs="Times New Roman"/>
                <w:color w:val="000000" w:themeColor="text1"/>
                <w:sz w:val="24"/>
                <w:szCs w:val="24"/>
              </w:rPr>
              <w:t>Орыс тілі</w:t>
            </w:r>
          </w:p>
        </w:tc>
        <w:tc>
          <w:tcPr>
            <w:tcW w:w="2492" w:type="dxa"/>
            <w:tcBorders>
              <w:top w:val="single" w:sz="6" w:space="0" w:color="auto"/>
              <w:left w:val="single" w:sz="6" w:space="0" w:color="auto"/>
              <w:bottom w:val="single" w:sz="6" w:space="0" w:color="auto"/>
              <w:right w:val="single" w:sz="6" w:space="0" w:color="auto"/>
            </w:tcBorders>
          </w:tcPr>
          <w:p w14:paraId="5633DC3F"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rPr>
              <w:t>Гришина М.И.</w:t>
            </w:r>
          </w:p>
        </w:tc>
      </w:tr>
      <w:tr w:rsidR="002040FB" w:rsidRPr="003B7B18" w14:paraId="5B66E9EF" w14:textId="77777777" w:rsidTr="004A45DE">
        <w:trPr>
          <w:trHeight w:val="375"/>
        </w:trPr>
        <w:tc>
          <w:tcPr>
            <w:tcW w:w="445" w:type="dxa"/>
            <w:tcBorders>
              <w:top w:val="single" w:sz="6" w:space="0" w:color="auto"/>
              <w:left w:val="single" w:sz="6" w:space="0" w:color="auto"/>
              <w:bottom w:val="single" w:sz="6" w:space="0" w:color="auto"/>
              <w:right w:val="single" w:sz="6" w:space="0" w:color="auto"/>
            </w:tcBorders>
          </w:tcPr>
          <w:p w14:paraId="6007C7B9"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4</w:t>
            </w:r>
          </w:p>
        </w:tc>
        <w:tc>
          <w:tcPr>
            <w:tcW w:w="2198" w:type="dxa"/>
            <w:tcBorders>
              <w:top w:val="single" w:sz="6" w:space="0" w:color="auto"/>
              <w:left w:val="single" w:sz="6" w:space="0" w:color="auto"/>
              <w:bottom w:val="single" w:sz="6" w:space="0" w:color="auto"/>
              <w:right w:val="single" w:sz="6" w:space="0" w:color="auto"/>
            </w:tcBorders>
          </w:tcPr>
          <w:p w14:paraId="2585ED69"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Style w:val="c11"/>
                <w:rFonts w:ascii="Times New Roman" w:hAnsi="Times New Roman" w:cs="Times New Roman"/>
                <w:bCs/>
                <w:color w:val="000000" w:themeColor="text1"/>
                <w:sz w:val="24"/>
                <w:szCs w:val="24"/>
              </w:rPr>
              <w:t>Абдулаева Роза</w:t>
            </w:r>
          </w:p>
        </w:tc>
        <w:tc>
          <w:tcPr>
            <w:tcW w:w="1057" w:type="dxa"/>
            <w:tcBorders>
              <w:top w:val="single" w:sz="6" w:space="0" w:color="auto"/>
              <w:left w:val="single" w:sz="6" w:space="0" w:color="auto"/>
              <w:bottom w:val="single" w:sz="6" w:space="0" w:color="auto"/>
              <w:right w:val="single" w:sz="6" w:space="0" w:color="auto"/>
            </w:tcBorders>
          </w:tcPr>
          <w:p w14:paraId="1DF18986"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Style w:val="c11"/>
                <w:rFonts w:ascii="Times New Roman" w:hAnsi="Times New Roman" w:cs="Times New Roman"/>
                <w:bCs/>
                <w:color w:val="000000" w:themeColor="text1"/>
                <w:sz w:val="24"/>
                <w:szCs w:val="24"/>
              </w:rPr>
              <w:t>11</w:t>
            </w:r>
          </w:p>
        </w:tc>
        <w:tc>
          <w:tcPr>
            <w:tcW w:w="1262" w:type="dxa"/>
            <w:tcBorders>
              <w:top w:val="single" w:sz="6" w:space="0" w:color="auto"/>
              <w:left w:val="single" w:sz="6" w:space="0" w:color="auto"/>
              <w:bottom w:val="single" w:sz="6" w:space="0" w:color="auto"/>
              <w:right w:val="single" w:sz="6" w:space="0" w:color="auto"/>
            </w:tcBorders>
          </w:tcPr>
          <w:p w14:paraId="56358BE1" w14:textId="0FDF197F"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 xml:space="preserve">1 </w:t>
            </w:r>
            <w:r w:rsidR="00830EC3">
              <w:rPr>
                <w:rFonts w:ascii="Times New Roman" w:hAnsi="Times New Roman" w:cs="Times New Roman"/>
                <w:bCs/>
                <w:color w:val="000000" w:themeColor="text1"/>
                <w:sz w:val="24"/>
                <w:szCs w:val="24"/>
                <w:lang w:val="kk-KZ"/>
              </w:rPr>
              <w:t>орын</w:t>
            </w:r>
          </w:p>
        </w:tc>
        <w:tc>
          <w:tcPr>
            <w:tcW w:w="2693" w:type="dxa"/>
            <w:tcBorders>
              <w:top w:val="single" w:sz="6" w:space="0" w:color="auto"/>
              <w:left w:val="single" w:sz="6" w:space="0" w:color="auto"/>
              <w:bottom w:val="single" w:sz="6" w:space="0" w:color="auto"/>
              <w:right w:val="single" w:sz="6" w:space="0" w:color="auto"/>
            </w:tcBorders>
          </w:tcPr>
          <w:p w14:paraId="5F442B66" w14:textId="35513540" w:rsidR="002040FB" w:rsidRPr="00BA2F7C" w:rsidRDefault="005E4812" w:rsidP="004A45DE">
            <w:pPr>
              <w:autoSpaceDE w:val="0"/>
              <w:autoSpaceDN w:val="0"/>
              <w:adjustRightInd w:val="0"/>
              <w:spacing w:after="0" w:line="240" w:lineRule="auto"/>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Қазақ тілі</w:t>
            </w:r>
          </w:p>
        </w:tc>
        <w:tc>
          <w:tcPr>
            <w:tcW w:w="2492" w:type="dxa"/>
            <w:tcBorders>
              <w:top w:val="single" w:sz="6" w:space="0" w:color="auto"/>
              <w:left w:val="single" w:sz="6" w:space="0" w:color="auto"/>
              <w:bottom w:val="single" w:sz="6" w:space="0" w:color="auto"/>
              <w:right w:val="single" w:sz="6" w:space="0" w:color="auto"/>
            </w:tcBorders>
          </w:tcPr>
          <w:p w14:paraId="5541E123"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rPr>
              <w:t>Асубаева Г.М.</w:t>
            </w:r>
          </w:p>
        </w:tc>
      </w:tr>
      <w:tr w:rsidR="002040FB" w:rsidRPr="003B7B18" w14:paraId="5AF3FEE1" w14:textId="77777777" w:rsidTr="004A45DE">
        <w:trPr>
          <w:trHeight w:val="375"/>
        </w:trPr>
        <w:tc>
          <w:tcPr>
            <w:tcW w:w="445" w:type="dxa"/>
            <w:tcBorders>
              <w:top w:val="single" w:sz="6" w:space="0" w:color="auto"/>
              <w:left w:val="single" w:sz="6" w:space="0" w:color="auto"/>
              <w:bottom w:val="single" w:sz="6" w:space="0" w:color="auto"/>
              <w:right w:val="single" w:sz="6" w:space="0" w:color="auto"/>
            </w:tcBorders>
          </w:tcPr>
          <w:p w14:paraId="16295716"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5</w:t>
            </w:r>
          </w:p>
        </w:tc>
        <w:tc>
          <w:tcPr>
            <w:tcW w:w="2198" w:type="dxa"/>
            <w:tcBorders>
              <w:top w:val="single" w:sz="6" w:space="0" w:color="auto"/>
              <w:left w:val="single" w:sz="6" w:space="0" w:color="auto"/>
              <w:bottom w:val="single" w:sz="6" w:space="0" w:color="auto"/>
              <w:right w:val="single" w:sz="6" w:space="0" w:color="auto"/>
            </w:tcBorders>
          </w:tcPr>
          <w:p w14:paraId="4AFE91A0"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Style w:val="c11"/>
                <w:rFonts w:ascii="Times New Roman" w:hAnsi="Times New Roman" w:cs="Times New Roman"/>
                <w:bCs/>
                <w:color w:val="000000" w:themeColor="text1"/>
                <w:sz w:val="24"/>
                <w:szCs w:val="24"/>
              </w:rPr>
              <w:t>Дьяконова Карина</w:t>
            </w:r>
          </w:p>
        </w:tc>
        <w:tc>
          <w:tcPr>
            <w:tcW w:w="1057" w:type="dxa"/>
            <w:tcBorders>
              <w:top w:val="single" w:sz="6" w:space="0" w:color="auto"/>
              <w:left w:val="single" w:sz="6" w:space="0" w:color="auto"/>
              <w:bottom w:val="single" w:sz="6" w:space="0" w:color="auto"/>
              <w:right w:val="single" w:sz="6" w:space="0" w:color="auto"/>
            </w:tcBorders>
          </w:tcPr>
          <w:p w14:paraId="23258E87"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9</w:t>
            </w:r>
          </w:p>
        </w:tc>
        <w:tc>
          <w:tcPr>
            <w:tcW w:w="1262" w:type="dxa"/>
            <w:tcBorders>
              <w:top w:val="single" w:sz="6" w:space="0" w:color="auto"/>
              <w:left w:val="single" w:sz="6" w:space="0" w:color="auto"/>
              <w:bottom w:val="single" w:sz="6" w:space="0" w:color="auto"/>
              <w:right w:val="single" w:sz="6" w:space="0" w:color="auto"/>
            </w:tcBorders>
          </w:tcPr>
          <w:p w14:paraId="72D99DFE" w14:textId="7F435ABC"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bCs/>
                <w:color w:val="000000" w:themeColor="text1"/>
                <w:sz w:val="24"/>
                <w:szCs w:val="24"/>
                <w:lang w:val="kk-KZ"/>
              </w:rPr>
              <w:t xml:space="preserve">3 </w:t>
            </w:r>
            <w:r w:rsidR="00830EC3">
              <w:rPr>
                <w:rFonts w:ascii="Times New Roman" w:hAnsi="Times New Roman" w:cs="Times New Roman"/>
                <w:bCs/>
                <w:color w:val="000000" w:themeColor="text1"/>
                <w:sz w:val="24"/>
                <w:szCs w:val="24"/>
                <w:lang w:val="kk-KZ"/>
              </w:rPr>
              <w:t>орын</w:t>
            </w:r>
          </w:p>
        </w:tc>
        <w:tc>
          <w:tcPr>
            <w:tcW w:w="2693" w:type="dxa"/>
            <w:tcBorders>
              <w:top w:val="single" w:sz="6" w:space="0" w:color="auto"/>
              <w:left w:val="single" w:sz="6" w:space="0" w:color="auto"/>
              <w:bottom w:val="single" w:sz="6" w:space="0" w:color="auto"/>
              <w:right w:val="single" w:sz="6" w:space="0" w:color="auto"/>
            </w:tcBorders>
          </w:tcPr>
          <w:p w14:paraId="218F0805" w14:textId="1F5D4D83" w:rsidR="002040FB" w:rsidRPr="00BA2F7C" w:rsidRDefault="005E4812" w:rsidP="004A45DE">
            <w:pPr>
              <w:autoSpaceDE w:val="0"/>
              <w:autoSpaceDN w:val="0"/>
              <w:adjustRightInd w:val="0"/>
              <w:spacing w:after="0" w:line="240" w:lineRule="auto"/>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Қазақ тілі</w:t>
            </w:r>
          </w:p>
        </w:tc>
        <w:tc>
          <w:tcPr>
            <w:tcW w:w="2492" w:type="dxa"/>
            <w:tcBorders>
              <w:top w:val="single" w:sz="6" w:space="0" w:color="auto"/>
              <w:left w:val="single" w:sz="6" w:space="0" w:color="auto"/>
              <w:bottom w:val="single" w:sz="6" w:space="0" w:color="auto"/>
              <w:right w:val="single" w:sz="6" w:space="0" w:color="auto"/>
            </w:tcBorders>
          </w:tcPr>
          <w:p w14:paraId="07336D47"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rPr>
              <w:t>Кусайнова К.Н.-</w:t>
            </w:r>
          </w:p>
        </w:tc>
      </w:tr>
      <w:tr w:rsidR="002040FB" w:rsidRPr="003B7B18" w14:paraId="651BA02A" w14:textId="77777777" w:rsidTr="004A45DE">
        <w:trPr>
          <w:trHeight w:val="375"/>
        </w:trPr>
        <w:tc>
          <w:tcPr>
            <w:tcW w:w="445" w:type="dxa"/>
            <w:tcBorders>
              <w:top w:val="single" w:sz="6" w:space="0" w:color="auto"/>
              <w:left w:val="single" w:sz="6" w:space="0" w:color="auto"/>
              <w:bottom w:val="single" w:sz="6" w:space="0" w:color="auto"/>
              <w:right w:val="single" w:sz="6" w:space="0" w:color="auto"/>
            </w:tcBorders>
          </w:tcPr>
          <w:p w14:paraId="5D85DF85"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6</w:t>
            </w:r>
          </w:p>
        </w:tc>
        <w:tc>
          <w:tcPr>
            <w:tcW w:w="2198" w:type="dxa"/>
            <w:tcBorders>
              <w:top w:val="single" w:sz="6" w:space="0" w:color="auto"/>
              <w:left w:val="single" w:sz="6" w:space="0" w:color="auto"/>
              <w:bottom w:val="single" w:sz="6" w:space="0" w:color="auto"/>
              <w:right w:val="single" w:sz="6" w:space="0" w:color="auto"/>
            </w:tcBorders>
          </w:tcPr>
          <w:p w14:paraId="73DCCCBA"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Style w:val="c11"/>
                <w:rFonts w:ascii="Times New Roman" w:hAnsi="Times New Roman" w:cs="Times New Roman"/>
                <w:bCs/>
                <w:color w:val="000000" w:themeColor="text1"/>
                <w:sz w:val="24"/>
                <w:szCs w:val="24"/>
              </w:rPr>
              <w:t>Альмагамбетова Дарига</w:t>
            </w:r>
          </w:p>
        </w:tc>
        <w:tc>
          <w:tcPr>
            <w:tcW w:w="1057" w:type="dxa"/>
            <w:tcBorders>
              <w:top w:val="single" w:sz="6" w:space="0" w:color="auto"/>
              <w:left w:val="single" w:sz="6" w:space="0" w:color="auto"/>
              <w:bottom w:val="single" w:sz="6" w:space="0" w:color="auto"/>
              <w:right w:val="single" w:sz="6" w:space="0" w:color="auto"/>
            </w:tcBorders>
          </w:tcPr>
          <w:p w14:paraId="78A6EC7C"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11</w:t>
            </w:r>
          </w:p>
        </w:tc>
        <w:tc>
          <w:tcPr>
            <w:tcW w:w="1262" w:type="dxa"/>
            <w:tcBorders>
              <w:top w:val="single" w:sz="6" w:space="0" w:color="auto"/>
              <w:left w:val="single" w:sz="6" w:space="0" w:color="auto"/>
              <w:bottom w:val="single" w:sz="6" w:space="0" w:color="auto"/>
              <w:right w:val="single" w:sz="6" w:space="0" w:color="auto"/>
            </w:tcBorders>
          </w:tcPr>
          <w:p w14:paraId="36CB470F" w14:textId="632F8C61" w:rsidR="002040FB" w:rsidRPr="00BA2F7C" w:rsidRDefault="002040FB" w:rsidP="004A45DE">
            <w:pPr>
              <w:rPr>
                <w:rFonts w:ascii="Times New Roman" w:hAnsi="Times New Roman" w:cs="Times New Roman"/>
                <w:color w:val="000000" w:themeColor="text1"/>
                <w:sz w:val="24"/>
                <w:szCs w:val="24"/>
              </w:rPr>
            </w:pPr>
            <w:r w:rsidRPr="00BA2F7C">
              <w:rPr>
                <w:rFonts w:ascii="Times New Roman" w:hAnsi="Times New Roman" w:cs="Times New Roman"/>
                <w:bCs/>
                <w:color w:val="000000" w:themeColor="text1"/>
                <w:sz w:val="24"/>
                <w:szCs w:val="24"/>
                <w:lang w:val="kk-KZ"/>
              </w:rPr>
              <w:t xml:space="preserve">3 </w:t>
            </w:r>
            <w:r w:rsidR="00830EC3">
              <w:rPr>
                <w:rFonts w:ascii="Times New Roman" w:hAnsi="Times New Roman" w:cs="Times New Roman"/>
                <w:bCs/>
                <w:color w:val="000000" w:themeColor="text1"/>
                <w:sz w:val="24"/>
                <w:szCs w:val="24"/>
                <w:lang w:val="kk-KZ"/>
              </w:rPr>
              <w:t>орын</w:t>
            </w:r>
          </w:p>
        </w:tc>
        <w:tc>
          <w:tcPr>
            <w:tcW w:w="2693" w:type="dxa"/>
            <w:tcBorders>
              <w:top w:val="single" w:sz="6" w:space="0" w:color="auto"/>
              <w:left w:val="single" w:sz="6" w:space="0" w:color="auto"/>
              <w:bottom w:val="single" w:sz="6" w:space="0" w:color="auto"/>
              <w:right w:val="single" w:sz="6" w:space="0" w:color="auto"/>
            </w:tcBorders>
          </w:tcPr>
          <w:p w14:paraId="2F71E796" w14:textId="47AA30DD" w:rsidR="002040FB" w:rsidRPr="00BA2F7C" w:rsidRDefault="005E4812" w:rsidP="004A45DE">
            <w:pPr>
              <w:rPr>
                <w:rStyle w:val="c11"/>
                <w:rFonts w:ascii="Times New Roman" w:hAnsi="Times New Roman" w:cs="Times New Roman"/>
                <w:bCs/>
                <w:iCs/>
                <w:color w:val="000000" w:themeColor="text1"/>
                <w:sz w:val="24"/>
                <w:szCs w:val="24"/>
              </w:rPr>
            </w:pPr>
            <w:r>
              <w:rPr>
                <w:rFonts w:ascii="Times New Roman" w:hAnsi="Times New Roman" w:cs="Times New Roman"/>
                <w:color w:val="000000" w:themeColor="text1"/>
                <w:sz w:val="24"/>
                <w:szCs w:val="24"/>
              </w:rPr>
              <w:t>Қазақстан тарихы</w:t>
            </w:r>
          </w:p>
        </w:tc>
        <w:tc>
          <w:tcPr>
            <w:tcW w:w="2492" w:type="dxa"/>
            <w:tcBorders>
              <w:top w:val="single" w:sz="6" w:space="0" w:color="auto"/>
              <w:left w:val="single" w:sz="6" w:space="0" w:color="auto"/>
              <w:bottom w:val="single" w:sz="6" w:space="0" w:color="auto"/>
              <w:right w:val="single" w:sz="6" w:space="0" w:color="auto"/>
            </w:tcBorders>
          </w:tcPr>
          <w:p w14:paraId="3FCE36DD"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rPr>
              <w:t>Алибаев Р.О.</w:t>
            </w:r>
          </w:p>
        </w:tc>
      </w:tr>
      <w:tr w:rsidR="002040FB" w:rsidRPr="003B7B18" w14:paraId="2CA9094D" w14:textId="77777777" w:rsidTr="004A45DE">
        <w:trPr>
          <w:trHeight w:val="375"/>
        </w:trPr>
        <w:tc>
          <w:tcPr>
            <w:tcW w:w="445" w:type="dxa"/>
            <w:tcBorders>
              <w:top w:val="single" w:sz="6" w:space="0" w:color="auto"/>
              <w:left w:val="single" w:sz="6" w:space="0" w:color="auto"/>
              <w:bottom w:val="single" w:sz="6" w:space="0" w:color="auto"/>
              <w:right w:val="single" w:sz="6" w:space="0" w:color="auto"/>
            </w:tcBorders>
          </w:tcPr>
          <w:p w14:paraId="6FDC49F7"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7</w:t>
            </w:r>
          </w:p>
        </w:tc>
        <w:tc>
          <w:tcPr>
            <w:tcW w:w="2198" w:type="dxa"/>
            <w:tcBorders>
              <w:top w:val="single" w:sz="6" w:space="0" w:color="auto"/>
              <w:left w:val="single" w:sz="6" w:space="0" w:color="auto"/>
              <w:bottom w:val="single" w:sz="6" w:space="0" w:color="auto"/>
              <w:right w:val="single" w:sz="6" w:space="0" w:color="auto"/>
            </w:tcBorders>
          </w:tcPr>
          <w:p w14:paraId="710E7958"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Style w:val="c11"/>
                <w:rFonts w:ascii="Times New Roman" w:hAnsi="Times New Roman" w:cs="Times New Roman"/>
                <w:bCs/>
                <w:color w:val="000000" w:themeColor="text1"/>
                <w:sz w:val="24"/>
                <w:szCs w:val="24"/>
              </w:rPr>
              <w:t>Карымсакова Александра</w:t>
            </w:r>
          </w:p>
        </w:tc>
        <w:tc>
          <w:tcPr>
            <w:tcW w:w="1057" w:type="dxa"/>
            <w:tcBorders>
              <w:top w:val="single" w:sz="6" w:space="0" w:color="auto"/>
              <w:left w:val="single" w:sz="6" w:space="0" w:color="auto"/>
              <w:bottom w:val="single" w:sz="6" w:space="0" w:color="auto"/>
              <w:right w:val="single" w:sz="6" w:space="0" w:color="auto"/>
            </w:tcBorders>
          </w:tcPr>
          <w:p w14:paraId="53522578"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10</w:t>
            </w:r>
          </w:p>
        </w:tc>
        <w:tc>
          <w:tcPr>
            <w:tcW w:w="1262" w:type="dxa"/>
            <w:tcBorders>
              <w:top w:val="single" w:sz="6" w:space="0" w:color="auto"/>
              <w:left w:val="single" w:sz="6" w:space="0" w:color="auto"/>
              <w:bottom w:val="single" w:sz="6" w:space="0" w:color="auto"/>
              <w:right w:val="single" w:sz="6" w:space="0" w:color="auto"/>
            </w:tcBorders>
          </w:tcPr>
          <w:p w14:paraId="11745A38" w14:textId="7756A68B" w:rsidR="002040FB" w:rsidRPr="00BA2F7C" w:rsidRDefault="002040FB" w:rsidP="004A45DE">
            <w:pPr>
              <w:rPr>
                <w:rFonts w:ascii="Times New Roman" w:hAnsi="Times New Roman" w:cs="Times New Roman"/>
                <w:color w:val="000000" w:themeColor="text1"/>
                <w:sz w:val="24"/>
                <w:szCs w:val="24"/>
              </w:rPr>
            </w:pPr>
            <w:r w:rsidRPr="00BA2F7C">
              <w:rPr>
                <w:rFonts w:ascii="Times New Roman" w:hAnsi="Times New Roman" w:cs="Times New Roman"/>
                <w:bCs/>
                <w:color w:val="000000" w:themeColor="text1"/>
                <w:sz w:val="24"/>
                <w:szCs w:val="24"/>
                <w:lang w:val="kk-KZ"/>
              </w:rPr>
              <w:t xml:space="preserve">3 </w:t>
            </w:r>
            <w:r w:rsidR="00830EC3">
              <w:rPr>
                <w:rFonts w:ascii="Times New Roman" w:hAnsi="Times New Roman" w:cs="Times New Roman"/>
                <w:bCs/>
                <w:color w:val="000000" w:themeColor="text1"/>
                <w:sz w:val="24"/>
                <w:szCs w:val="24"/>
                <w:lang w:val="kk-KZ"/>
              </w:rPr>
              <w:t>орын</w:t>
            </w:r>
          </w:p>
        </w:tc>
        <w:tc>
          <w:tcPr>
            <w:tcW w:w="2693" w:type="dxa"/>
            <w:tcBorders>
              <w:top w:val="single" w:sz="6" w:space="0" w:color="auto"/>
              <w:left w:val="single" w:sz="6" w:space="0" w:color="auto"/>
              <w:bottom w:val="single" w:sz="6" w:space="0" w:color="auto"/>
              <w:right w:val="single" w:sz="6" w:space="0" w:color="auto"/>
            </w:tcBorders>
          </w:tcPr>
          <w:p w14:paraId="37B5BFDB" w14:textId="04CDD149" w:rsidR="002040FB" w:rsidRPr="00BA2F7C" w:rsidRDefault="00830EC3" w:rsidP="004A45DE">
            <w:pPr>
              <w:rPr>
                <w:rStyle w:val="c11"/>
                <w:rFonts w:ascii="Times New Roman" w:hAnsi="Times New Roman" w:cs="Times New Roman"/>
                <w:bCs/>
                <w:iCs/>
                <w:color w:val="000000" w:themeColor="text1"/>
                <w:sz w:val="24"/>
                <w:szCs w:val="24"/>
              </w:rPr>
            </w:pPr>
            <w:r>
              <w:rPr>
                <w:rFonts w:ascii="Times New Roman" w:hAnsi="Times New Roman" w:cs="Times New Roman"/>
                <w:color w:val="000000" w:themeColor="text1"/>
                <w:sz w:val="24"/>
                <w:szCs w:val="24"/>
              </w:rPr>
              <w:t>Орыс тілі</w:t>
            </w:r>
          </w:p>
        </w:tc>
        <w:tc>
          <w:tcPr>
            <w:tcW w:w="2492" w:type="dxa"/>
            <w:tcBorders>
              <w:top w:val="single" w:sz="6" w:space="0" w:color="auto"/>
              <w:left w:val="single" w:sz="6" w:space="0" w:color="auto"/>
              <w:bottom w:val="single" w:sz="6" w:space="0" w:color="auto"/>
              <w:right w:val="single" w:sz="6" w:space="0" w:color="auto"/>
            </w:tcBorders>
          </w:tcPr>
          <w:p w14:paraId="528E0029"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rPr>
              <w:t>Хохлова Н.Л.</w:t>
            </w:r>
          </w:p>
        </w:tc>
      </w:tr>
      <w:tr w:rsidR="002040FB" w:rsidRPr="003B7B18" w14:paraId="094D03BA" w14:textId="77777777" w:rsidTr="004A45DE">
        <w:trPr>
          <w:trHeight w:val="375"/>
        </w:trPr>
        <w:tc>
          <w:tcPr>
            <w:tcW w:w="445" w:type="dxa"/>
            <w:tcBorders>
              <w:top w:val="single" w:sz="6" w:space="0" w:color="auto"/>
              <w:left w:val="single" w:sz="6" w:space="0" w:color="auto"/>
              <w:bottom w:val="single" w:sz="6" w:space="0" w:color="auto"/>
              <w:right w:val="single" w:sz="6" w:space="0" w:color="auto"/>
            </w:tcBorders>
          </w:tcPr>
          <w:p w14:paraId="6BD691BB"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8</w:t>
            </w:r>
          </w:p>
        </w:tc>
        <w:tc>
          <w:tcPr>
            <w:tcW w:w="2198" w:type="dxa"/>
            <w:tcBorders>
              <w:top w:val="single" w:sz="6" w:space="0" w:color="auto"/>
              <w:left w:val="single" w:sz="6" w:space="0" w:color="auto"/>
              <w:bottom w:val="single" w:sz="6" w:space="0" w:color="auto"/>
              <w:right w:val="single" w:sz="6" w:space="0" w:color="auto"/>
            </w:tcBorders>
          </w:tcPr>
          <w:p w14:paraId="21A1AD12"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rPr>
              <w:t>Дуйсен</w:t>
            </w:r>
            <w:r w:rsidRPr="00BA2F7C">
              <w:rPr>
                <w:rFonts w:ascii="Times New Roman" w:hAnsi="Times New Roman" w:cs="Times New Roman"/>
                <w:color w:val="000000" w:themeColor="text1"/>
                <w:sz w:val="24"/>
                <w:szCs w:val="24"/>
                <w:lang w:val="kk-KZ"/>
              </w:rPr>
              <w:t xml:space="preserve">ғазыұлы Алихан  </w:t>
            </w:r>
          </w:p>
        </w:tc>
        <w:tc>
          <w:tcPr>
            <w:tcW w:w="1057" w:type="dxa"/>
            <w:tcBorders>
              <w:top w:val="single" w:sz="6" w:space="0" w:color="auto"/>
              <w:left w:val="single" w:sz="6" w:space="0" w:color="auto"/>
              <w:bottom w:val="single" w:sz="6" w:space="0" w:color="auto"/>
              <w:right w:val="single" w:sz="6" w:space="0" w:color="auto"/>
            </w:tcBorders>
          </w:tcPr>
          <w:p w14:paraId="52794203"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7</w:t>
            </w:r>
          </w:p>
        </w:tc>
        <w:tc>
          <w:tcPr>
            <w:tcW w:w="1262" w:type="dxa"/>
            <w:tcBorders>
              <w:top w:val="single" w:sz="6" w:space="0" w:color="auto"/>
              <w:left w:val="single" w:sz="6" w:space="0" w:color="auto"/>
              <w:bottom w:val="single" w:sz="6" w:space="0" w:color="auto"/>
              <w:right w:val="single" w:sz="6" w:space="0" w:color="auto"/>
            </w:tcBorders>
          </w:tcPr>
          <w:p w14:paraId="10E648F5" w14:textId="77777777" w:rsidR="002040FB" w:rsidRPr="00BA2F7C" w:rsidRDefault="002040FB" w:rsidP="004A45DE">
            <w:pPr>
              <w:rPr>
                <w:rFonts w:ascii="Times New Roman" w:hAnsi="Times New Roman" w:cs="Times New Roman"/>
                <w:color w:val="000000" w:themeColor="text1"/>
                <w:sz w:val="24"/>
                <w:szCs w:val="24"/>
              </w:rPr>
            </w:pPr>
            <w:r w:rsidRPr="00BA2F7C">
              <w:rPr>
                <w:rFonts w:ascii="Times New Roman" w:hAnsi="Times New Roman" w:cs="Times New Roman"/>
                <w:bCs/>
                <w:color w:val="000000" w:themeColor="text1"/>
                <w:sz w:val="24"/>
                <w:szCs w:val="24"/>
                <w:lang w:val="kk-KZ"/>
              </w:rPr>
              <w:t>грамота</w:t>
            </w:r>
          </w:p>
        </w:tc>
        <w:tc>
          <w:tcPr>
            <w:tcW w:w="2693" w:type="dxa"/>
            <w:tcBorders>
              <w:top w:val="single" w:sz="6" w:space="0" w:color="auto"/>
              <w:left w:val="single" w:sz="6" w:space="0" w:color="auto"/>
              <w:bottom w:val="single" w:sz="6" w:space="0" w:color="auto"/>
              <w:right w:val="single" w:sz="6" w:space="0" w:color="auto"/>
            </w:tcBorders>
          </w:tcPr>
          <w:p w14:paraId="6D8986A3" w14:textId="77777777" w:rsidR="002040FB" w:rsidRPr="00BA2F7C" w:rsidRDefault="002040FB" w:rsidP="004A45DE">
            <w:pPr>
              <w:rPr>
                <w:rStyle w:val="c11"/>
                <w:rFonts w:ascii="Times New Roman" w:hAnsi="Times New Roman" w:cs="Times New Roman"/>
                <w:bCs/>
                <w:iCs/>
                <w:color w:val="000000" w:themeColor="text1"/>
                <w:sz w:val="24"/>
                <w:szCs w:val="24"/>
              </w:rPr>
            </w:pPr>
            <w:r w:rsidRPr="00BA2F7C">
              <w:rPr>
                <w:rStyle w:val="c11"/>
                <w:rFonts w:ascii="Times New Roman" w:hAnsi="Times New Roman" w:cs="Times New Roman"/>
                <w:bCs/>
                <w:color w:val="000000" w:themeColor="text1"/>
                <w:sz w:val="24"/>
                <w:szCs w:val="24"/>
              </w:rPr>
              <w:t>Химия</w:t>
            </w:r>
          </w:p>
        </w:tc>
        <w:tc>
          <w:tcPr>
            <w:tcW w:w="2492" w:type="dxa"/>
            <w:tcBorders>
              <w:top w:val="single" w:sz="6" w:space="0" w:color="auto"/>
              <w:left w:val="single" w:sz="6" w:space="0" w:color="auto"/>
              <w:bottom w:val="single" w:sz="6" w:space="0" w:color="auto"/>
              <w:right w:val="single" w:sz="6" w:space="0" w:color="auto"/>
            </w:tcBorders>
          </w:tcPr>
          <w:p w14:paraId="4FFF1ECA"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lang w:val="kk-KZ"/>
              </w:rPr>
              <w:t>Кударбекова Д. С</w:t>
            </w:r>
          </w:p>
        </w:tc>
      </w:tr>
      <w:tr w:rsidR="002040FB" w:rsidRPr="003B7B18" w14:paraId="4224AF9F" w14:textId="77777777" w:rsidTr="004A45DE">
        <w:trPr>
          <w:trHeight w:val="375"/>
        </w:trPr>
        <w:tc>
          <w:tcPr>
            <w:tcW w:w="445" w:type="dxa"/>
            <w:tcBorders>
              <w:top w:val="single" w:sz="6" w:space="0" w:color="auto"/>
              <w:left w:val="single" w:sz="6" w:space="0" w:color="auto"/>
              <w:bottom w:val="single" w:sz="6" w:space="0" w:color="auto"/>
              <w:right w:val="single" w:sz="6" w:space="0" w:color="auto"/>
            </w:tcBorders>
          </w:tcPr>
          <w:p w14:paraId="6A94AFF7"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9</w:t>
            </w:r>
          </w:p>
        </w:tc>
        <w:tc>
          <w:tcPr>
            <w:tcW w:w="2198" w:type="dxa"/>
            <w:tcBorders>
              <w:top w:val="single" w:sz="6" w:space="0" w:color="auto"/>
              <w:left w:val="single" w:sz="6" w:space="0" w:color="auto"/>
              <w:bottom w:val="single" w:sz="6" w:space="0" w:color="auto"/>
              <w:right w:val="single" w:sz="6" w:space="0" w:color="auto"/>
            </w:tcBorders>
          </w:tcPr>
          <w:p w14:paraId="652F75D0"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Style w:val="c11"/>
                <w:rFonts w:ascii="Times New Roman" w:hAnsi="Times New Roman" w:cs="Times New Roman"/>
                <w:bCs/>
                <w:color w:val="000000" w:themeColor="text1"/>
                <w:sz w:val="24"/>
                <w:szCs w:val="24"/>
              </w:rPr>
              <w:t>Андержанов Карим</w:t>
            </w:r>
          </w:p>
        </w:tc>
        <w:tc>
          <w:tcPr>
            <w:tcW w:w="1057" w:type="dxa"/>
            <w:tcBorders>
              <w:top w:val="single" w:sz="6" w:space="0" w:color="auto"/>
              <w:left w:val="single" w:sz="6" w:space="0" w:color="auto"/>
              <w:bottom w:val="single" w:sz="6" w:space="0" w:color="auto"/>
              <w:right w:val="single" w:sz="6" w:space="0" w:color="auto"/>
            </w:tcBorders>
          </w:tcPr>
          <w:p w14:paraId="68C799A8"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8</w:t>
            </w:r>
          </w:p>
        </w:tc>
        <w:tc>
          <w:tcPr>
            <w:tcW w:w="1262" w:type="dxa"/>
            <w:tcBorders>
              <w:top w:val="single" w:sz="6" w:space="0" w:color="auto"/>
              <w:left w:val="single" w:sz="6" w:space="0" w:color="auto"/>
              <w:bottom w:val="single" w:sz="6" w:space="0" w:color="auto"/>
              <w:right w:val="single" w:sz="6" w:space="0" w:color="auto"/>
            </w:tcBorders>
          </w:tcPr>
          <w:p w14:paraId="4C5EADDA" w14:textId="77777777" w:rsidR="002040FB" w:rsidRPr="00BA2F7C" w:rsidRDefault="002040FB" w:rsidP="004A45DE">
            <w:pPr>
              <w:rPr>
                <w:rFonts w:ascii="Times New Roman" w:hAnsi="Times New Roman" w:cs="Times New Roman"/>
                <w:color w:val="000000" w:themeColor="text1"/>
                <w:sz w:val="24"/>
                <w:szCs w:val="24"/>
              </w:rPr>
            </w:pPr>
            <w:r w:rsidRPr="00BA2F7C">
              <w:rPr>
                <w:rStyle w:val="c11"/>
                <w:rFonts w:ascii="Times New Roman" w:hAnsi="Times New Roman" w:cs="Times New Roman"/>
                <w:bCs/>
                <w:color w:val="000000" w:themeColor="text1"/>
                <w:sz w:val="24"/>
                <w:szCs w:val="24"/>
              </w:rPr>
              <w:t>грамота</w:t>
            </w:r>
          </w:p>
        </w:tc>
        <w:tc>
          <w:tcPr>
            <w:tcW w:w="2693" w:type="dxa"/>
            <w:tcBorders>
              <w:top w:val="single" w:sz="6" w:space="0" w:color="auto"/>
              <w:left w:val="single" w:sz="6" w:space="0" w:color="auto"/>
              <w:bottom w:val="single" w:sz="6" w:space="0" w:color="auto"/>
              <w:right w:val="single" w:sz="6" w:space="0" w:color="auto"/>
            </w:tcBorders>
          </w:tcPr>
          <w:p w14:paraId="67406CA5" w14:textId="77777777" w:rsidR="002040FB" w:rsidRPr="00BA2F7C" w:rsidRDefault="002040FB" w:rsidP="004A45DE">
            <w:pPr>
              <w:rPr>
                <w:rStyle w:val="c11"/>
                <w:rFonts w:ascii="Times New Roman" w:hAnsi="Times New Roman" w:cs="Times New Roman"/>
                <w:bCs/>
                <w:iCs/>
                <w:color w:val="000000" w:themeColor="text1"/>
                <w:sz w:val="24"/>
                <w:szCs w:val="24"/>
              </w:rPr>
            </w:pPr>
            <w:r w:rsidRPr="00BA2F7C">
              <w:rPr>
                <w:rStyle w:val="c11"/>
                <w:rFonts w:ascii="Times New Roman" w:hAnsi="Times New Roman" w:cs="Times New Roman"/>
                <w:bCs/>
                <w:color w:val="000000" w:themeColor="text1"/>
                <w:sz w:val="24"/>
                <w:szCs w:val="24"/>
              </w:rPr>
              <w:t>Физика</w:t>
            </w:r>
          </w:p>
        </w:tc>
        <w:tc>
          <w:tcPr>
            <w:tcW w:w="2492" w:type="dxa"/>
            <w:tcBorders>
              <w:top w:val="single" w:sz="6" w:space="0" w:color="auto"/>
              <w:left w:val="single" w:sz="6" w:space="0" w:color="auto"/>
              <w:bottom w:val="single" w:sz="6" w:space="0" w:color="auto"/>
              <w:right w:val="single" w:sz="6" w:space="0" w:color="auto"/>
            </w:tcBorders>
          </w:tcPr>
          <w:p w14:paraId="2D94D7B9"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rPr>
              <w:t>Бексултанов Е.С</w:t>
            </w:r>
          </w:p>
        </w:tc>
      </w:tr>
      <w:tr w:rsidR="002040FB" w:rsidRPr="003B7B18" w14:paraId="363DA7FB" w14:textId="77777777" w:rsidTr="004A45DE">
        <w:trPr>
          <w:trHeight w:val="375"/>
        </w:trPr>
        <w:tc>
          <w:tcPr>
            <w:tcW w:w="445" w:type="dxa"/>
            <w:tcBorders>
              <w:top w:val="single" w:sz="6" w:space="0" w:color="auto"/>
              <w:left w:val="single" w:sz="6" w:space="0" w:color="auto"/>
              <w:bottom w:val="single" w:sz="6" w:space="0" w:color="auto"/>
              <w:right w:val="single" w:sz="6" w:space="0" w:color="auto"/>
            </w:tcBorders>
          </w:tcPr>
          <w:p w14:paraId="14723151"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10</w:t>
            </w:r>
          </w:p>
        </w:tc>
        <w:tc>
          <w:tcPr>
            <w:tcW w:w="2198" w:type="dxa"/>
            <w:tcBorders>
              <w:top w:val="single" w:sz="6" w:space="0" w:color="auto"/>
              <w:left w:val="single" w:sz="6" w:space="0" w:color="auto"/>
              <w:bottom w:val="single" w:sz="6" w:space="0" w:color="auto"/>
              <w:right w:val="single" w:sz="6" w:space="0" w:color="auto"/>
            </w:tcBorders>
          </w:tcPr>
          <w:p w14:paraId="7BDABFFF"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Style w:val="c11"/>
                <w:rFonts w:ascii="Times New Roman" w:hAnsi="Times New Roman" w:cs="Times New Roman"/>
                <w:bCs/>
                <w:color w:val="000000" w:themeColor="text1"/>
                <w:sz w:val="24"/>
                <w:szCs w:val="24"/>
              </w:rPr>
              <w:t>Муравьёв Максим</w:t>
            </w:r>
          </w:p>
        </w:tc>
        <w:tc>
          <w:tcPr>
            <w:tcW w:w="1057" w:type="dxa"/>
            <w:tcBorders>
              <w:top w:val="single" w:sz="6" w:space="0" w:color="auto"/>
              <w:left w:val="single" w:sz="6" w:space="0" w:color="auto"/>
              <w:bottom w:val="single" w:sz="6" w:space="0" w:color="auto"/>
              <w:right w:val="single" w:sz="6" w:space="0" w:color="auto"/>
            </w:tcBorders>
          </w:tcPr>
          <w:p w14:paraId="12049619"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8</w:t>
            </w:r>
          </w:p>
        </w:tc>
        <w:tc>
          <w:tcPr>
            <w:tcW w:w="1262" w:type="dxa"/>
            <w:tcBorders>
              <w:top w:val="single" w:sz="6" w:space="0" w:color="auto"/>
              <w:left w:val="single" w:sz="6" w:space="0" w:color="auto"/>
              <w:bottom w:val="single" w:sz="6" w:space="0" w:color="auto"/>
              <w:right w:val="single" w:sz="6" w:space="0" w:color="auto"/>
            </w:tcBorders>
          </w:tcPr>
          <w:p w14:paraId="54FEE551" w14:textId="77777777" w:rsidR="002040FB" w:rsidRPr="00BA2F7C" w:rsidRDefault="002040FB" w:rsidP="004A45DE">
            <w:pPr>
              <w:rPr>
                <w:rFonts w:ascii="Times New Roman" w:hAnsi="Times New Roman" w:cs="Times New Roman"/>
                <w:color w:val="000000" w:themeColor="text1"/>
                <w:sz w:val="24"/>
                <w:szCs w:val="24"/>
              </w:rPr>
            </w:pPr>
            <w:r w:rsidRPr="00BA2F7C">
              <w:rPr>
                <w:rStyle w:val="c11"/>
                <w:rFonts w:ascii="Times New Roman" w:hAnsi="Times New Roman" w:cs="Times New Roman"/>
                <w:bCs/>
                <w:color w:val="000000" w:themeColor="text1"/>
                <w:sz w:val="24"/>
                <w:szCs w:val="24"/>
              </w:rPr>
              <w:t>грамота</w:t>
            </w:r>
          </w:p>
        </w:tc>
        <w:tc>
          <w:tcPr>
            <w:tcW w:w="2693" w:type="dxa"/>
            <w:tcBorders>
              <w:top w:val="single" w:sz="6" w:space="0" w:color="auto"/>
              <w:left w:val="single" w:sz="6" w:space="0" w:color="auto"/>
              <w:bottom w:val="single" w:sz="6" w:space="0" w:color="auto"/>
              <w:right w:val="single" w:sz="6" w:space="0" w:color="auto"/>
            </w:tcBorders>
          </w:tcPr>
          <w:p w14:paraId="51B04305" w14:textId="3B927B67" w:rsidR="002040FB" w:rsidRPr="00BA2F7C" w:rsidRDefault="00830EC3" w:rsidP="004A45DE">
            <w:pPr>
              <w:rPr>
                <w:rStyle w:val="c11"/>
                <w:rFonts w:ascii="Times New Roman" w:hAnsi="Times New Roman" w:cs="Times New Roman"/>
                <w:bCs/>
                <w:iCs/>
                <w:color w:val="000000" w:themeColor="text1"/>
                <w:sz w:val="24"/>
                <w:szCs w:val="24"/>
              </w:rPr>
            </w:pPr>
            <w:r>
              <w:rPr>
                <w:rStyle w:val="c11"/>
                <w:rFonts w:ascii="Times New Roman" w:hAnsi="Times New Roman" w:cs="Times New Roman"/>
                <w:bCs/>
                <w:color w:val="000000" w:themeColor="text1"/>
                <w:sz w:val="24"/>
                <w:szCs w:val="24"/>
              </w:rPr>
              <w:t>Ағылшын тілі</w:t>
            </w:r>
          </w:p>
        </w:tc>
        <w:tc>
          <w:tcPr>
            <w:tcW w:w="2492" w:type="dxa"/>
            <w:tcBorders>
              <w:top w:val="single" w:sz="6" w:space="0" w:color="auto"/>
              <w:left w:val="single" w:sz="6" w:space="0" w:color="auto"/>
              <w:bottom w:val="single" w:sz="6" w:space="0" w:color="auto"/>
              <w:right w:val="single" w:sz="6" w:space="0" w:color="auto"/>
            </w:tcBorders>
          </w:tcPr>
          <w:p w14:paraId="7207F48D"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rPr>
              <w:t>Ли Д. С</w:t>
            </w:r>
          </w:p>
        </w:tc>
      </w:tr>
      <w:tr w:rsidR="002040FB" w:rsidRPr="003B7B18" w14:paraId="50C8BA9D" w14:textId="77777777" w:rsidTr="004A45DE">
        <w:trPr>
          <w:trHeight w:val="375"/>
        </w:trPr>
        <w:tc>
          <w:tcPr>
            <w:tcW w:w="445" w:type="dxa"/>
            <w:tcBorders>
              <w:top w:val="single" w:sz="6" w:space="0" w:color="auto"/>
              <w:left w:val="single" w:sz="6" w:space="0" w:color="auto"/>
              <w:bottom w:val="single" w:sz="6" w:space="0" w:color="auto"/>
              <w:right w:val="single" w:sz="6" w:space="0" w:color="auto"/>
            </w:tcBorders>
          </w:tcPr>
          <w:p w14:paraId="76620B3E"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11</w:t>
            </w:r>
          </w:p>
        </w:tc>
        <w:tc>
          <w:tcPr>
            <w:tcW w:w="2198" w:type="dxa"/>
            <w:tcBorders>
              <w:top w:val="single" w:sz="6" w:space="0" w:color="auto"/>
              <w:left w:val="single" w:sz="6" w:space="0" w:color="auto"/>
              <w:bottom w:val="single" w:sz="6" w:space="0" w:color="auto"/>
              <w:right w:val="single" w:sz="6" w:space="0" w:color="auto"/>
            </w:tcBorders>
          </w:tcPr>
          <w:p w14:paraId="2A56392B"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Style w:val="c11"/>
                <w:rFonts w:ascii="Times New Roman" w:hAnsi="Times New Roman" w:cs="Times New Roman"/>
                <w:bCs/>
                <w:color w:val="000000" w:themeColor="text1"/>
                <w:sz w:val="24"/>
                <w:szCs w:val="24"/>
              </w:rPr>
              <w:t>Полукчиди Жасмин</w:t>
            </w:r>
          </w:p>
        </w:tc>
        <w:tc>
          <w:tcPr>
            <w:tcW w:w="1057" w:type="dxa"/>
            <w:tcBorders>
              <w:top w:val="single" w:sz="6" w:space="0" w:color="auto"/>
              <w:left w:val="single" w:sz="6" w:space="0" w:color="auto"/>
              <w:bottom w:val="single" w:sz="6" w:space="0" w:color="auto"/>
              <w:right w:val="single" w:sz="6" w:space="0" w:color="auto"/>
            </w:tcBorders>
          </w:tcPr>
          <w:p w14:paraId="48DBF2F9"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10</w:t>
            </w:r>
          </w:p>
        </w:tc>
        <w:tc>
          <w:tcPr>
            <w:tcW w:w="1262" w:type="dxa"/>
            <w:tcBorders>
              <w:top w:val="single" w:sz="6" w:space="0" w:color="auto"/>
              <w:left w:val="single" w:sz="6" w:space="0" w:color="auto"/>
              <w:bottom w:val="single" w:sz="6" w:space="0" w:color="auto"/>
              <w:right w:val="single" w:sz="6" w:space="0" w:color="auto"/>
            </w:tcBorders>
          </w:tcPr>
          <w:p w14:paraId="390517D2" w14:textId="77777777" w:rsidR="002040FB" w:rsidRPr="00BA2F7C" w:rsidRDefault="002040FB" w:rsidP="004A45DE">
            <w:pPr>
              <w:rPr>
                <w:rFonts w:ascii="Times New Roman" w:hAnsi="Times New Roman" w:cs="Times New Roman"/>
                <w:color w:val="000000" w:themeColor="text1"/>
                <w:sz w:val="24"/>
                <w:szCs w:val="24"/>
              </w:rPr>
            </w:pPr>
            <w:r w:rsidRPr="00BA2F7C">
              <w:rPr>
                <w:rStyle w:val="c11"/>
                <w:rFonts w:ascii="Times New Roman" w:hAnsi="Times New Roman" w:cs="Times New Roman"/>
                <w:bCs/>
                <w:color w:val="000000" w:themeColor="text1"/>
                <w:sz w:val="24"/>
                <w:szCs w:val="24"/>
              </w:rPr>
              <w:t>грамота</w:t>
            </w:r>
          </w:p>
        </w:tc>
        <w:tc>
          <w:tcPr>
            <w:tcW w:w="2693" w:type="dxa"/>
            <w:tcBorders>
              <w:top w:val="single" w:sz="6" w:space="0" w:color="auto"/>
              <w:left w:val="single" w:sz="6" w:space="0" w:color="auto"/>
              <w:bottom w:val="single" w:sz="6" w:space="0" w:color="auto"/>
              <w:right w:val="single" w:sz="6" w:space="0" w:color="auto"/>
            </w:tcBorders>
          </w:tcPr>
          <w:p w14:paraId="136F9335" w14:textId="77777777" w:rsidR="002040FB" w:rsidRPr="00BA2F7C" w:rsidRDefault="002040FB" w:rsidP="004A45DE">
            <w:pPr>
              <w:rPr>
                <w:rStyle w:val="c11"/>
                <w:rFonts w:ascii="Times New Roman" w:hAnsi="Times New Roman" w:cs="Times New Roman"/>
                <w:bCs/>
                <w:iCs/>
                <w:color w:val="000000" w:themeColor="text1"/>
                <w:sz w:val="24"/>
                <w:szCs w:val="24"/>
              </w:rPr>
            </w:pPr>
            <w:r w:rsidRPr="00BA2F7C">
              <w:rPr>
                <w:rStyle w:val="c11"/>
                <w:rFonts w:ascii="Times New Roman" w:hAnsi="Times New Roman" w:cs="Times New Roman"/>
                <w:bCs/>
                <w:color w:val="000000" w:themeColor="text1"/>
                <w:sz w:val="24"/>
                <w:szCs w:val="24"/>
              </w:rPr>
              <w:t>Казахский язык</w:t>
            </w:r>
          </w:p>
        </w:tc>
        <w:tc>
          <w:tcPr>
            <w:tcW w:w="2492" w:type="dxa"/>
            <w:tcBorders>
              <w:top w:val="single" w:sz="6" w:space="0" w:color="auto"/>
              <w:left w:val="single" w:sz="6" w:space="0" w:color="auto"/>
              <w:bottom w:val="single" w:sz="6" w:space="0" w:color="auto"/>
              <w:right w:val="single" w:sz="6" w:space="0" w:color="auto"/>
            </w:tcBorders>
          </w:tcPr>
          <w:p w14:paraId="3A6F0968"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rPr>
              <w:t>Иманбаева Д.А.</w:t>
            </w:r>
          </w:p>
        </w:tc>
      </w:tr>
      <w:tr w:rsidR="002040FB" w:rsidRPr="003B7B18" w14:paraId="258A194D" w14:textId="77777777" w:rsidTr="004A45DE">
        <w:trPr>
          <w:trHeight w:val="375"/>
        </w:trPr>
        <w:tc>
          <w:tcPr>
            <w:tcW w:w="445" w:type="dxa"/>
            <w:tcBorders>
              <w:top w:val="single" w:sz="6" w:space="0" w:color="auto"/>
              <w:left w:val="single" w:sz="6" w:space="0" w:color="auto"/>
              <w:bottom w:val="single" w:sz="6" w:space="0" w:color="auto"/>
              <w:right w:val="single" w:sz="6" w:space="0" w:color="auto"/>
            </w:tcBorders>
          </w:tcPr>
          <w:p w14:paraId="3FABFF16"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12</w:t>
            </w:r>
          </w:p>
        </w:tc>
        <w:tc>
          <w:tcPr>
            <w:tcW w:w="2198" w:type="dxa"/>
            <w:tcBorders>
              <w:top w:val="single" w:sz="6" w:space="0" w:color="auto"/>
              <w:left w:val="single" w:sz="6" w:space="0" w:color="auto"/>
              <w:bottom w:val="single" w:sz="6" w:space="0" w:color="auto"/>
              <w:right w:val="single" w:sz="6" w:space="0" w:color="auto"/>
            </w:tcBorders>
          </w:tcPr>
          <w:p w14:paraId="4465D7F7"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Style w:val="c11"/>
                <w:rFonts w:ascii="Times New Roman" w:hAnsi="Times New Roman" w:cs="Times New Roman"/>
                <w:bCs/>
                <w:color w:val="000000" w:themeColor="text1"/>
                <w:sz w:val="24"/>
                <w:szCs w:val="24"/>
              </w:rPr>
              <w:t>Муканов Ернар</w:t>
            </w:r>
          </w:p>
        </w:tc>
        <w:tc>
          <w:tcPr>
            <w:tcW w:w="1057" w:type="dxa"/>
            <w:tcBorders>
              <w:top w:val="single" w:sz="6" w:space="0" w:color="auto"/>
              <w:left w:val="single" w:sz="6" w:space="0" w:color="auto"/>
              <w:bottom w:val="single" w:sz="6" w:space="0" w:color="auto"/>
              <w:right w:val="single" w:sz="6" w:space="0" w:color="auto"/>
            </w:tcBorders>
          </w:tcPr>
          <w:p w14:paraId="121B0AEE"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10</w:t>
            </w:r>
          </w:p>
        </w:tc>
        <w:tc>
          <w:tcPr>
            <w:tcW w:w="1262" w:type="dxa"/>
            <w:tcBorders>
              <w:top w:val="single" w:sz="6" w:space="0" w:color="auto"/>
              <w:left w:val="single" w:sz="6" w:space="0" w:color="auto"/>
              <w:bottom w:val="single" w:sz="6" w:space="0" w:color="auto"/>
              <w:right w:val="single" w:sz="6" w:space="0" w:color="auto"/>
            </w:tcBorders>
          </w:tcPr>
          <w:p w14:paraId="327F0B07" w14:textId="77777777" w:rsidR="002040FB" w:rsidRPr="00BA2F7C" w:rsidRDefault="002040FB" w:rsidP="004A45DE">
            <w:pPr>
              <w:rPr>
                <w:rFonts w:ascii="Times New Roman" w:hAnsi="Times New Roman" w:cs="Times New Roman"/>
                <w:color w:val="000000" w:themeColor="text1"/>
                <w:sz w:val="24"/>
                <w:szCs w:val="24"/>
              </w:rPr>
            </w:pPr>
            <w:r w:rsidRPr="00BA2F7C">
              <w:rPr>
                <w:rStyle w:val="c11"/>
                <w:rFonts w:ascii="Times New Roman" w:hAnsi="Times New Roman" w:cs="Times New Roman"/>
                <w:bCs/>
                <w:color w:val="000000" w:themeColor="text1"/>
                <w:sz w:val="24"/>
                <w:szCs w:val="24"/>
              </w:rPr>
              <w:t>грамота</w:t>
            </w:r>
          </w:p>
        </w:tc>
        <w:tc>
          <w:tcPr>
            <w:tcW w:w="2693" w:type="dxa"/>
            <w:tcBorders>
              <w:top w:val="single" w:sz="6" w:space="0" w:color="auto"/>
              <w:left w:val="single" w:sz="6" w:space="0" w:color="auto"/>
              <w:bottom w:val="single" w:sz="6" w:space="0" w:color="auto"/>
              <w:right w:val="single" w:sz="6" w:space="0" w:color="auto"/>
            </w:tcBorders>
          </w:tcPr>
          <w:p w14:paraId="4ED6D8B8" w14:textId="564CD5ED" w:rsidR="002040FB" w:rsidRPr="00BA2F7C" w:rsidRDefault="00830EC3" w:rsidP="004A45DE">
            <w:pPr>
              <w:rPr>
                <w:rStyle w:val="c11"/>
                <w:rFonts w:ascii="Times New Roman" w:hAnsi="Times New Roman" w:cs="Times New Roman"/>
                <w:bCs/>
                <w:iCs/>
                <w:color w:val="000000" w:themeColor="text1"/>
                <w:sz w:val="24"/>
                <w:szCs w:val="24"/>
              </w:rPr>
            </w:pPr>
            <w:r>
              <w:rPr>
                <w:rStyle w:val="c11"/>
                <w:rFonts w:ascii="Times New Roman" w:hAnsi="Times New Roman" w:cs="Times New Roman"/>
                <w:bCs/>
                <w:color w:val="000000" w:themeColor="text1"/>
                <w:sz w:val="24"/>
                <w:szCs w:val="24"/>
              </w:rPr>
              <w:t>Ағылшын тілі</w:t>
            </w:r>
          </w:p>
        </w:tc>
        <w:tc>
          <w:tcPr>
            <w:tcW w:w="2492" w:type="dxa"/>
            <w:tcBorders>
              <w:top w:val="single" w:sz="6" w:space="0" w:color="auto"/>
              <w:left w:val="single" w:sz="6" w:space="0" w:color="auto"/>
              <w:bottom w:val="single" w:sz="6" w:space="0" w:color="auto"/>
              <w:right w:val="single" w:sz="6" w:space="0" w:color="auto"/>
            </w:tcBorders>
          </w:tcPr>
          <w:p w14:paraId="2344E822"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rPr>
              <w:t>Ералиева Б.К</w:t>
            </w:r>
          </w:p>
        </w:tc>
      </w:tr>
      <w:tr w:rsidR="002040FB" w:rsidRPr="003B7B18" w14:paraId="4FDD6921" w14:textId="77777777" w:rsidTr="004A45DE">
        <w:trPr>
          <w:trHeight w:val="375"/>
        </w:trPr>
        <w:tc>
          <w:tcPr>
            <w:tcW w:w="445" w:type="dxa"/>
            <w:tcBorders>
              <w:top w:val="single" w:sz="6" w:space="0" w:color="auto"/>
              <w:left w:val="single" w:sz="6" w:space="0" w:color="auto"/>
              <w:bottom w:val="single" w:sz="6" w:space="0" w:color="auto"/>
              <w:right w:val="single" w:sz="6" w:space="0" w:color="auto"/>
            </w:tcBorders>
          </w:tcPr>
          <w:p w14:paraId="3DF9543F"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13</w:t>
            </w:r>
          </w:p>
        </w:tc>
        <w:tc>
          <w:tcPr>
            <w:tcW w:w="2198" w:type="dxa"/>
            <w:tcBorders>
              <w:top w:val="single" w:sz="6" w:space="0" w:color="auto"/>
              <w:left w:val="single" w:sz="6" w:space="0" w:color="auto"/>
              <w:bottom w:val="single" w:sz="6" w:space="0" w:color="auto"/>
              <w:right w:val="single" w:sz="6" w:space="0" w:color="auto"/>
            </w:tcBorders>
          </w:tcPr>
          <w:p w14:paraId="2121D459"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Style w:val="c11"/>
                <w:rFonts w:ascii="Times New Roman" w:hAnsi="Times New Roman" w:cs="Times New Roman"/>
                <w:bCs/>
                <w:color w:val="000000" w:themeColor="text1"/>
                <w:sz w:val="24"/>
                <w:szCs w:val="24"/>
              </w:rPr>
              <w:t>Жусупбай Мади</w:t>
            </w:r>
          </w:p>
        </w:tc>
        <w:tc>
          <w:tcPr>
            <w:tcW w:w="1057" w:type="dxa"/>
            <w:tcBorders>
              <w:top w:val="single" w:sz="6" w:space="0" w:color="auto"/>
              <w:left w:val="single" w:sz="6" w:space="0" w:color="auto"/>
              <w:bottom w:val="single" w:sz="6" w:space="0" w:color="auto"/>
              <w:right w:val="single" w:sz="6" w:space="0" w:color="auto"/>
            </w:tcBorders>
          </w:tcPr>
          <w:p w14:paraId="29DC1D8B"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9</w:t>
            </w:r>
          </w:p>
        </w:tc>
        <w:tc>
          <w:tcPr>
            <w:tcW w:w="1262" w:type="dxa"/>
            <w:tcBorders>
              <w:top w:val="single" w:sz="6" w:space="0" w:color="auto"/>
              <w:left w:val="single" w:sz="6" w:space="0" w:color="auto"/>
              <w:bottom w:val="single" w:sz="6" w:space="0" w:color="auto"/>
              <w:right w:val="single" w:sz="6" w:space="0" w:color="auto"/>
            </w:tcBorders>
          </w:tcPr>
          <w:p w14:paraId="7C6634B6" w14:textId="77777777" w:rsidR="002040FB" w:rsidRPr="00BA2F7C" w:rsidRDefault="002040FB" w:rsidP="004A45DE">
            <w:pPr>
              <w:rPr>
                <w:rFonts w:ascii="Times New Roman" w:hAnsi="Times New Roman" w:cs="Times New Roman"/>
                <w:color w:val="000000" w:themeColor="text1"/>
                <w:sz w:val="24"/>
                <w:szCs w:val="24"/>
              </w:rPr>
            </w:pPr>
            <w:r w:rsidRPr="00BA2F7C">
              <w:rPr>
                <w:rStyle w:val="c11"/>
                <w:rFonts w:ascii="Times New Roman" w:hAnsi="Times New Roman" w:cs="Times New Roman"/>
                <w:bCs/>
                <w:color w:val="000000" w:themeColor="text1"/>
                <w:sz w:val="24"/>
                <w:szCs w:val="24"/>
              </w:rPr>
              <w:t>грамота</w:t>
            </w:r>
          </w:p>
        </w:tc>
        <w:tc>
          <w:tcPr>
            <w:tcW w:w="2693" w:type="dxa"/>
            <w:tcBorders>
              <w:top w:val="single" w:sz="6" w:space="0" w:color="auto"/>
              <w:left w:val="single" w:sz="6" w:space="0" w:color="auto"/>
              <w:bottom w:val="single" w:sz="6" w:space="0" w:color="auto"/>
              <w:right w:val="single" w:sz="6" w:space="0" w:color="auto"/>
            </w:tcBorders>
          </w:tcPr>
          <w:p w14:paraId="78011470" w14:textId="633BD88C" w:rsidR="002040FB" w:rsidRPr="00BA2F7C" w:rsidRDefault="00830EC3" w:rsidP="004A45DE">
            <w:pPr>
              <w:rPr>
                <w:rStyle w:val="c11"/>
                <w:rFonts w:ascii="Times New Roman" w:hAnsi="Times New Roman" w:cs="Times New Roman"/>
                <w:bCs/>
                <w:iCs/>
                <w:color w:val="000000" w:themeColor="text1"/>
                <w:sz w:val="24"/>
                <w:szCs w:val="24"/>
              </w:rPr>
            </w:pPr>
            <w:r>
              <w:rPr>
                <w:rStyle w:val="c11"/>
                <w:rFonts w:ascii="Times New Roman" w:hAnsi="Times New Roman" w:cs="Times New Roman"/>
                <w:bCs/>
                <w:color w:val="000000" w:themeColor="text1"/>
                <w:sz w:val="24"/>
                <w:szCs w:val="24"/>
              </w:rPr>
              <w:t>Құқық негіздері</w:t>
            </w:r>
          </w:p>
        </w:tc>
        <w:tc>
          <w:tcPr>
            <w:tcW w:w="2492" w:type="dxa"/>
            <w:tcBorders>
              <w:top w:val="single" w:sz="6" w:space="0" w:color="auto"/>
              <w:left w:val="single" w:sz="6" w:space="0" w:color="auto"/>
              <w:bottom w:val="single" w:sz="6" w:space="0" w:color="auto"/>
              <w:right w:val="single" w:sz="6" w:space="0" w:color="auto"/>
            </w:tcBorders>
          </w:tcPr>
          <w:p w14:paraId="5C7A034C"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rPr>
              <w:t>Алибаев Р.О.</w:t>
            </w:r>
          </w:p>
        </w:tc>
      </w:tr>
      <w:tr w:rsidR="002040FB" w:rsidRPr="003B7B18" w14:paraId="4C2EDE22" w14:textId="77777777" w:rsidTr="004A45DE">
        <w:trPr>
          <w:trHeight w:val="375"/>
        </w:trPr>
        <w:tc>
          <w:tcPr>
            <w:tcW w:w="445" w:type="dxa"/>
            <w:tcBorders>
              <w:top w:val="single" w:sz="6" w:space="0" w:color="auto"/>
              <w:left w:val="single" w:sz="6" w:space="0" w:color="auto"/>
              <w:bottom w:val="single" w:sz="6" w:space="0" w:color="auto"/>
              <w:right w:val="single" w:sz="6" w:space="0" w:color="auto"/>
            </w:tcBorders>
          </w:tcPr>
          <w:p w14:paraId="7C16EDC0"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14</w:t>
            </w:r>
          </w:p>
        </w:tc>
        <w:tc>
          <w:tcPr>
            <w:tcW w:w="2198" w:type="dxa"/>
            <w:tcBorders>
              <w:top w:val="single" w:sz="6" w:space="0" w:color="auto"/>
              <w:left w:val="single" w:sz="6" w:space="0" w:color="auto"/>
              <w:bottom w:val="single" w:sz="6" w:space="0" w:color="auto"/>
              <w:right w:val="single" w:sz="6" w:space="0" w:color="auto"/>
            </w:tcBorders>
          </w:tcPr>
          <w:p w14:paraId="16ABEBFE"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Style w:val="c11"/>
                <w:rFonts w:ascii="Times New Roman" w:hAnsi="Times New Roman" w:cs="Times New Roman"/>
                <w:bCs/>
                <w:color w:val="000000" w:themeColor="text1"/>
                <w:sz w:val="24"/>
                <w:szCs w:val="24"/>
              </w:rPr>
              <w:t>Нарымбаев Султан</w:t>
            </w:r>
          </w:p>
        </w:tc>
        <w:tc>
          <w:tcPr>
            <w:tcW w:w="1057" w:type="dxa"/>
            <w:tcBorders>
              <w:top w:val="single" w:sz="6" w:space="0" w:color="auto"/>
              <w:left w:val="single" w:sz="6" w:space="0" w:color="auto"/>
              <w:bottom w:val="single" w:sz="6" w:space="0" w:color="auto"/>
              <w:right w:val="single" w:sz="6" w:space="0" w:color="auto"/>
            </w:tcBorders>
          </w:tcPr>
          <w:p w14:paraId="5C8931E2"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10</w:t>
            </w:r>
          </w:p>
        </w:tc>
        <w:tc>
          <w:tcPr>
            <w:tcW w:w="1262" w:type="dxa"/>
            <w:tcBorders>
              <w:top w:val="single" w:sz="6" w:space="0" w:color="auto"/>
              <w:left w:val="single" w:sz="6" w:space="0" w:color="auto"/>
              <w:bottom w:val="single" w:sz="6" w:space="0" w:color="auto"/>
              <w:right w:val="single" w:sz="6" w:space="0" w:color="auto"/>
            </w:tcBorders>
          </w:tcPr>
          <w:p w14:paraId="164B974D" w14:textId="77777777" w:rsidR="002040FB" w:rsidRPr="00BA2F7C" w:rsidRDefault="002040FB" w:rsidP="004A45DE">
            <w:pPr>
              <w:rPr>
                <w:rFonts w:ascii="Times New Roman" w:hAnsi="Times New Roman" w:cs="Times New Roman"/>
                <w:color w:val="000000" w:themeColor="text1"/>
                <w:sz w:val="24"/>
                <w:szCs w:val="24"/>
              </w:rPr>
            </w:pPr>
            <w:r w:rsidRPr="00BA2F7C">
              <w:rPr>
                <w:rStyle w:val="c11"/>
                <w:rFonts w:ascii="Times New Roman" w:hAnsi="Times New Roman" w:cs="Times New Roman"/>
                <w:bCs/>
                <w:color w:val="000000" w:themeColor="text1"/>
                <w:sz w:val="24"/>
                <w:szCs w:val="24"/>
              </w:rPr>
              <w:t>грамота</w:t>
            </w:r>
          </w:p>
        </w:tc>
        <w:tc>
          <w:tcPr>
            <w:tcW w:w="2693" w:type="dxa"/>
            <w:tcBorders>
              <w:top w:val="single" w:sz="6" w:space="0" w:color="auto"/>
              <w:left w:val="single" w:sz="6" w:space="0" w:color="auto"/>
              <w:bottom w:val="single" w:sz="6" w:space="0" w:color="auto"/>
              <w:right w:val="single" w:sz="6" w:space="0" w:color="auto"/>
            </w:tcBorders>
          </w:tcPr>
          <w:p w14:paraId="6CF82389" w14:textId="77777777" w:rsidR="002040FB" w:rsidRPr="00BA2F7C" w:rsidRDefault="002040FB" w:rsidP="004A45DE">
            <w:pPr>
              <w:rPr>
                <w:rStyle w:val="c11"/>
                <w:rFonts w:ascii="Times New Roman" w:hAnsi="Times New Roman" w:cs="Times New Roman"/>
                <w:bCs/>
                <w:iCs/>
                <w:color w:val="000000" w:themeColor="text1"/>
                <w:sz w:val="24"/>
                <w:szCs w:val="24"/>
              </w:rPr>
            </w:pPr>
            <w:r w:rsidRPr="00BA2F7C">
              <w:rPr>
                <w:rStyle w:val="c11"/>
                <w:rFonts w:ascii="Times New Roman" w:hAnsi="Times New Roman" w:cs="Times New Roman"/>
                <w:bCs/>
                <w:color w:val="000000" w:themeColor="text1"/>
                <w:sz w:val="24"/>
                <w:szCs w:val="24"/>
              </w:rPr>
              <w:t>География</w:t>
            </w:r>
          </w:p>
        </w:tc>
        <w:tc>
          <w:tcPr>
            <w:tcW w:w="2492" w:type="dxa"/>
            <w:tcBorders>
              <w:top w:val="single" w:sz="6" w:space="0" w:color="auto"/>
              <w:left w:val="single" w:sz="6" w:space="0" w:color="auto"/>
              <w:bottom w:val="single" w:sz="6" w:space="0" w:color="auto"/>
              <w:right w:val="single" w:sz="6" w:space="0" w:color="auto"/>
            </w:tcBorders>
          </w:tcPr>
          <w:p w14:paraId="06783250"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rPr>
              <w:t>Муканова Г.Л.</w:t>
            </w:r>
          </w:p>
        </w:tc>
      </w:tr>
    </w:tbl>
    <w:p w14:paraId="7DDB6F28" w14:textId="77777777" w:rsidR="002040FB" w:rsidRPr="009E7FA1" w:rsidRDefault="002040FB" w:rsidP="002040FB">
      <w:pPr>
        <w:rPr>
          <w:rFonts w:ascii="Times New Roman" w:hAnsi="Times New Roman" w:cs="Times New Roman"/>
          <w:b/>
          <w:sz w:val="28"/>
          <w:szCs w:val="28"/>
          <w:lang w:val="kk-KZ"/>
        </w:rPr>
      </w:pPr>
    </w:p>
    <w:p w14:paraId="193AC153" w14:textId="2BE8453C" w:rsidR="005E4812" w:rsidRDefault="005E4812" w:rsidP="005E4812">
      <w:pPr>
        <w:spacing w:after="0" w:line="240" w:lineRule="auto"/>
        <w:ind w:firstLine="709"/>
        <w:jc w:val="center"/>
        <w:rPr>
          <w:rFonts w:ascii="Times New Roman" w:eastAsia="Times New Roman" w:hAnsi="Times New Roman" w:cs="Times New Roman"/>
          <w:b/>
          <w:bCs/>
          <w:sz w:val="28"/>
          <w:szCs w:val="28"/>
          <w:lang w:val="kk-KZ" w:eastAsia="ru-RU"/>
        </w:rPr>
      </w:pPr>
      <w:r w:rsidRPr="005E4812">
        <w:rPr>
          <w:rFonts w:ascii="Times New Roman" w:eastAsia="Times New Roman" w:hAnsi="Times New Roman" w:cs="Times New Roman"/>
          <w:b/>
          <w:bCs/>
          <w:sz w:val="28"/>
          <w:szCs w:val="28"/>
          <w:lang w:val="kk-KZ" w:eastAsia="ru-RU"/>
        </w:rPr>
        <w:t>202</w:t>
      </w:r>
      <w:r>
        <w:rPr>
          <w:rFonts w:ascii="Times New Roman" w:eastAsia="Times New Roman" w:hAnsi="Times New Roman" w:cs="Times New Roman"/>
          <w:b/>
          <w:bCs/>
          <w:sz w:val="28"/>
          <w:szCs w:val="28"/>
          <w:lang w:val="kk-KZ" w:eastAsia="ru-RU"/>
        </w:rPr>
        <w:t>3</w:t>
      </w:r>
      <w:r w:rsidRPr="005E4812">
        <w:rPr>
          <w:rFonts w:ascii="Times New Roman" w:eastAsia="Times New Roman" w:hAnsi="Times New Roman" w:cs="Times New Roman"/>
          <w:b/>
          <w:bCs/>
          <w:sz w:val="28"/>
          <w:szCs w:val="28"/>
          <w:lang w:val="kk-KZ" w:eastAsia="ru-RU"/>
        </w:rPr>
        <w:t>-202</w:t>
      </w:r>
      <w:r>
        <w:rPr>
          <w:rFonts w:ascii="Times New Roman" w:eastAsia="Times New Roman" w:hAnsi="Times New Roman" w:cs="Times New Roman"/>
          <w:b/>
          <w:bCs/>
          <w:sz w:val="28"/>
          <w:szCs w:val="28"/>
          <w:lang w:val="kk-KZ" w:eastAsia="ru-RU"/>
        </w:rPr>
        <w:t>4</w:t>
      </w:r>
      <w:r w:rsidRPr="005E4812">
        <w:rPr>
          <w:rFonts w:ascii="Times New Roman" w:eastAsia="Times New Roman" w:hAnsi="Times New Roman" w:cs="Times New Roman"/>
          <w:b/>
          <w:bCs/>
          <w:sz w:val="28"/>
          <w:szCs w:val="28"/>
          <w:lang w:val="kk-KZ" w:eastAsia="ru-RU"/>
        </w:rPr>
        <w:t xml:space="preserve"> жылғы аудандық олимпиаданың қорытындысы</w:t>
      </w:r>
    </w:p>
    <w:p w14:paraId="52B11D38" w14:textId="77777777" w:rsidR="005E4812" w:rsidRPr="005E4812" w:rsidRDefault="005E4812" w:rsidP="005E4812">
      <w:pPr>
        <w:spacing w:after="0" w:line="240" w:lineRule="auto"/>
        <w:ind w:firstLine="709"/>
        <w:jc w:val="center"/>
        <w:rPr>
          <w:rFonts w:ascii="Times New Roman" w:eastAsia="Times New Roman" w:hAnsi="Times New Roman" w:cs="Times New Roman"/>
          <w:b/>
          <w:bCs/>
          <w:sz w:val="28"/>
          <w:szCs w:val="28"/>
          <w:lang w:val="kk-KZ" w:eastAsia="ru-RU"/>
        </w:rPr>
      </w:pPr>
    </w:p>
    <w:tbl>
      <w:tblPr>
        <w:tblW w:w="10520" w:type="dxa"/>
        <w:tblLayout w:type="fixed"/>
        <w:tblCellMar>
          <w:left w:w="30" w:type="dxa"/>
          <w:right w:w="30" w:type="dxa"/>
        </w:tblCellMar>
        <w:tblLook w:val="0000" w:firstRow="0" w:lastRow="0" w:firstColumn="0" w:lastColumn="0" w:noHBand="0" w:noVBand="0"/>
      </w:tblPr>
      <w:tblGrid>
        <w:gridCol w:w="456"/>
        <w:gridCol w:w="3260"/>
        <w:gridCol w:w="850"/>
        <w:gridCol w:w="1560"/>
        <w:gridCol w:w="2268"/>
        <w:gridCol w:w="2126"/>
      </w:tblGrid>
      <w:tr w:rsidR="005E4812" w:rsidRPr="009E7FA1" w14:paraId="2C20A35A" w14:textId="77777777" w:rsidTr="004A45DE">
        <w:trPr>
          <w:trHeight w:val="370"/>
        </w:trPr>
        <w:tc>
          <w:tcPr>
            <w:tcW w:w="456" w:type="dxa"/>
            <w:tcBorders>
              <w:top w:val="single" w:sz="6" w:space="0" w:color="auto"/>
              <w:left w:val="single" w:sz="6" w:space="0" w:color="auto"/>
              <w:bottom w:val="single" w:sz="6" w:space="0" w:color="auto"/>
              <w:right w:val="single" w:sz="6" w:space="0" w:color="auto"/>
            </w:tcBorders>
          </w:tcPr>
          <w:p w14:paraId="676AA649" w14:textId="77777777" w:rsidR="005E4812" w:rsidRPr="00BA2F7C" w:rsidRDefault="005E4812" w:rsidP="005E4812">
            <w:pPr>
              <w:autoSpaceDE w:val="0"/>
              <w:autoSpaceDN w:val="0"/>
              <w:adjustRightInd w:val="0"/>
              <w:spacing w:after="0" w:line="240" w:lineRule="auto"/>
              <w:rPr>
                <w:rFonts w:ascii="Times New Roman" w:hAnsi="Times New Roman" w:cs="Times New Roman"/>
                <w:b/>
                <w:bCs/>
                <w:sz w:val="24"/>
                <w:szCs w:val="24"/>
              </w:rPr>
            </w:pPr>
            <w:r w:rsidRPr="00BA2F7C">
              <w:rPr>
                <w:rFonts w:ascii="Times New Roman" w:hAnsi="Times New Roman" w:cs="Times New Roman"/>
                <w:b/>
                <w:bCs/>
                <w:sz w:val="24"/>
                <w:szCs w:val="24"/>
              </w:rPr>
              <w:t>№</w:t>
            </w:r>
          </w:p>
        </w:tc>
        <w:tc>
          <w:tcPr>
            <w:tcW w:w="3260" w:type="dxa"/>
            <w:tcBorders>
              <w:top w:val="single" w:sz="6" w:space="0" w:color="auto"/>
              <w:left w:val="single" w:sz="6" w:space="0" w:color="auto"/>
              <w:bottom w:val="single" w:sz="6" w:space="0" w:color="auto"/>
              <w:right w:val="single" w:sz="6" w:space="0" w:color="auto"/>
            </w:tcBorders>
          </w:tcPr>
          <w:p w14:paraId="017A2FAA" w14:textId="40F78FC6" w:rsidR="005E4812" w:rsidRPr="00BA2F7C" w:rsidRDefault="005E4812" w:rsidP="005E481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color w:val="000000" w:themeColor="text1"/>
                <w:sz w:val="24"/>
                <w:szCs w:val="24"/>
                <w:lang w:val="kk-KZ"/>
              </w:rPr>
              <w:t>Аты</w:t>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жөні</w:t>
            </w:r>
          </w:p>
        </w:tc>
        <w:tc>
          <w:tcPr>
            <w:tcW w:w="850" w:type="dxa"/>
            <w:tcBorders>
              <w:top w:val="single" w:sz="6" w:space="0" w:color="auto"/>
              <w:left w:val="single" w:sz="6" w:space="0" w:color="auto"/>
              <w:bottom w:val="single" w:sz="6" w:space="0" w:color="auto"/>
              <w:right w:val="single" w:sz="6" w:space="0" w:color="auto"/>
            </w:tcBorders>
          </w:tcPr>
          <w:p w14:paraId="47834AE0" w14:textId="745381E8" w:rsidR="005E4812" w:rsidRPr="00BA2F7C" w:rsidRDefault="005E4812" w:rsidP="005E481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color w:val="000000" w:themeColor="text1"/>
                <w:sz w:val="24"/>
                <w:szCs w:val="24"/>
                <w:lang w:val="kk-KZ"/>
              </w:rPr>
              <w:t>Сыныбы</w:t>
            </w:r>
          </w:p>
        </w:tc>
        <w:tc>
          <w:tcPr>
            <w:tcW w:w="1560" w:type="dxa"/>
            <w:tcBorders>
              <w:top w:val="single" w:sz="6" w:space="0" w:color="auto"/>
              <w:left w:val="single" w:sz="6" w:space="0" w:color="auto"/>
              <w:bottom w:val="single" w:sz="6" w:space="0" w:color="auto"/>
              <w:right w:val="single" w:sz="6" w:space="0" w:color="auto"/>
            </w:tcBorders>
          </w:tcPr>
          <w:p w14:paraId="12DC3D1C" w14:textId="42AB9F76" w:rsidR="005E4812" w:rsidRPr="00BA2F7C" w:rsidRDefault="005E4812" w:rsidP="005E481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color w:val="000000" w:themeColor="text1"/>
                <w:sz w:val="24"/>
                <w:szCs w:val="24"/>
              </w:rPr>
              <w:t>Ор</w:t>
            </w:r>
            <w:r>
              <w:rPr>
                <w:rFonts w:ascii="Times New Roman" w:hAnsi="Times New Roman" w:cs="Times New Roman"/>
                <w:b/>
                <w:bCs/>
                <w:color w:val="000000" w:themeColor="text1"/>
                <w:sz w:val="24"/>
                <w:szCs w:val="24"/>
                <w:lang w:val="kk-KZ"/>
              </w:rPr>
              <w:t>ны</w:t>
            </w:r>
          </w:p>
        </w:tc>
        <w:tc>
          <w:tcPr>
            <w:tcW w:w="2268" w:type="dxa"/>
            <w:tcBorders>
              <w:top w:val="single" w:sz="6" w:space="0" w:color="auto"/>
              <w:left w:val="single" w:sz="6" w:space="0" w:color="auto"/>
              <w:bottom w:val="single" w:sz="6" w:space="0" w:color="auto"/>
              <w:right w:val="single" w:sz="6" w:space="0" w:color="auto"/>
            </w:tcBorders>
          </w:tcPr>
          <w:p w14:paraId="26210FEC" w14:textId="19FEE965" w:rsidR="005E4812" w:rsidRPr="00BA2F7C" w:rsidRDefault="005E4812" w:rsidP="005E481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color w:val="000000" w:themeColor="text1"/>
                <w:sz w:val="24"/>
                <w:szCs w:val="24"/>
                <w:lang w:val="kk-KZ"/>
              </w:rPr>
              <w:t>Пәні</w:t>
            </w:r>
          </w:p>
        </w:tc>
        <w:tc>
          <w:tcPr>
            <w:tcW w:w="2126" w:type="dxa"/>
            <w:tcBorders>
              <w:top w:val="single" w:sz="6" w:space="0" w:color="auto"/>
              <w:left w:val="single" w:sz="6" w:space="0" w:color="auto"/>
              <w:bottom w:val="single" w:sz="6" w:space="0" w:color="auto"/>
              <w:right w:val="single" w:sz="6" w:space="0" w:color="auto"/>
            </w:tcBorders>
          </w:tcPr>
          <w:p w14:paraId="5D6CA5C7" w14:textId="0796D860" w:rsidR="005E4812" w:rsidRPr="00BA2F7C" w:rsidRDefault="005E4812" w:rsidP="005E481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color w:val="000000" w:themeColor="text1"/>
                <w:sz w:val="24"/>
                <w:szCs w:val="24"/>
                <w:lang w:val="kk-KZ"/>
              </w:rPr>
              <w:t>Мұғалімнің ааты</w:t>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жөні</w:t>
            </w:r>
          </w:p>
        </w:tc>
      </w:tr>
      <w:tr w:rsidR="002040FB" w:rsidRPr="009E7FA1" w14:paraId="622F9FD0" w14:textId="77777777" w:rsidTr="004A45DE">
        <w:trPr>
          <w:trHeight w:val="370"/>
        </w:trPr>
        <w:tc>
          <w:tcPr>
            <w:tcW w:w="456" w:type="dxa"/>
            <w:tcBorders>
              <w:top w:val="single" w:sz="6" w:space="0" w:color="auto"/>
              <w:left w:val="single" w:sz="6" w:space="0" w:color="auto"/>
              <w:bottom w:val="single" w:sz="6" w:space="0" w:color="auto"/>
              <w:right w:val="single" w:sz="6" w:space="0" w:color="auto"/>
            </w:tcBorders>
          </w:tcPr>
          <w:p w14:paraId="7B278849"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1</w:t>
            </w:r>
          </w:p>
        </w:tc>
        <w:tc>
          <w:tcPr>
            <w:tcW w:w="3260" w:type="dxa"/>
            <w:tcBorders>
              <w:top w:val="single" w:sz="6" w:space="0" w:color="auto"/>
              <w:left w:val="single" w:sz="6" w:space="0" w:color="auto"/>
              <w:bottom w:val="single" w:sz="6" w:space="0" w:color="auto"/>
              <w:right w:val="single" w:sz="6" w:space="0" w:color="auto"/>
            </w:tcBorders>
          </w:tcPr>
          <w:p w14:paraId="36A45B7F" w14:textId="77777777" w:rsidR="002040FB" w:rsidRPr="00BA2F7C" w:rsidRDefault="002040FB" w:rsidP="004A45DE">
            <w:pPr>
              <w:rPr>
                <w:rFonts w:ascii="Times New Roman" w:hAnsi="Times New Roman" w:cs="Times New Roman"/>
                <w:sz w:val="24"/>
                <w:szCs w:val="24"/>
                <w:lang w:val="kk-KZ"/>
              </w:rPr>
            </w:pPr>
            <w:r w:rsidRPr="00BA2F7C">
              <w:rPr>
                <w:rFonts w:ascii="Times New Roman" w:hAnsi="Times New Roman" w:cs="Times New Roman"/>
                <w:sz w:val="24"/>
                <w:szCs w:val="24"/>
              </w:rPr>
              <w:t>Муканов Ернар</w:t>
            </w:r>
          </w:p>
        </w:tc>
        <w:tc>
          <w:tcPr>
            <w:tcW w:w="850" w:type="dxa"/>
            <w:tcBorders>
              <w:top w:val="single" w:sz="6" w:space="0" w:color="auto"/>
              <w:left w:val="single" w:sz="6" w:space="0" w:color="auto"/>
              <w:bottom w:val="single" w:sz="6" w:space="0" w:color="auto"/>
              <w:right w:val="single" w:sz="6" w:space="0" w:color="auto"/>
            </w:tcBorders>
          </w:tcPr>
          <w:p w14:paraId="5A56DE18"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11</w:t>
            </w:r>
          </w:p>
        </w:tc>
        <w:tc>
          <w:tcPr>
            <w:tcW w:w="1560" w:type="dxa"/>
            <w:tcBorders>
              <w:top w:val="single" w:sz="6" w:space="0" w:color="auto"/>
              <w:left w:val="single" w:sz="6" w:space="0" w:color="auto"/>
              <w:bottom w:val="single" w:sz="6" w:space="0" w:color="auto"/>
              <w:right w:val="single" w:sz="6" w:space="0" w:color="auto"/>
            </w:tcBorders>
          </w:tcPr>
          <w:p w14:paraId="51931915" w14:textId="4FABC6D5"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 xml:space="preserve">2 </w:t>
            </w:r>
            <w:r w:rsidR="00830EC3">
              <w:rPr>
                <w:rFonts w:ascii="Times New Roman" w:hAnsi="Times New Roman" w:cs="Times New Roman"/>
                <w:bCs/>
                <w:sz w:val="24"/>
                <w:szCs w:val="24"/>
                <w:lang w:val="kk-KZ"/>
              </w:rPr>
              <w:t>орын</w:t>
            </w:r>
          </w:p>
        </w:tc>
        <w:tc>
          <w:tcPr>
            <w:tcW w:w="2268" w:type="dxa"/>
            <w:tcBorders>
              <w:top w:val="single" w:sz="6" w:space="0" w:color="auto"/>
              <w:left w:val="single" w:sz="6" w:space="0" w:color="auto"/>
              <w:bottom w:val="single" w:sz="6" w:space="0" w:color="auto"/>
              <w:right w:val="single" w:sz="6" w:space="0" w:color="auto"/>
            </w:tcBorders>
          </w:tcPr>
          <w:p w14:paraId="133616B8" w14:textId="26D76C5A" w:rsidR="002040FB" w:rsidRPr="00BA2F7C" w:rsidRDefault="00830EC3" w:rsidP="004A45DE">
            <w:pPr>
              <w:autoSpaceDE w:val="0"/>
              <w:autoSpaceDN w:val="0"/>
              <w:adjustRightInd w:val="0"/>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Ағылшын тілі</w:t>
            </w:r>
          </w:p>
        </w:tc>
        <w:tc>
          <w:tcPr>
            <w:tcW w:w="2126" w:type="dxa"/>
            <w:tcBorders>
              <w:top w:val="single" w:sz="6" w:space="0" w:color="auto"/>
              <w:left w:val="single" w:sz="6" w:space="0" w:color="auto"/>
              <w:bottom w:val="single" w:sz="6" w:space="0" w:color="auto"/>
              <w:right w:val="single" w:sz="6" w:space="0" w:color="auto"/>
            </w:tcBorders>
          </w:tcPr>
          <w:p w14:paraId="1D124D63"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Ералиева Б.К.</w:t>
            </w:r>
          </w:p>
        </w:tc>
      </w:tr>
      <w:tr w:rsidR="002040FB" w:rsidRPr="009E7FA1" w14:paraId="52978988" w14:textId="77777777" w:rsidTr="004A45DE">
        <w:trPr>
          <w:trHeight w:val="370"/>
        </w:trPr>
        <w:tc>
          <w:tcPr>
            <w:tcW w:w="456" w:type="dxa"/>
            <w:tcBorders>
              <w:top w:val="single" w:sz="6" w:space="0" w:color="auto"/>
              <w:left w:val="single" w:sz="6" w:space="0" w:color="auto"/>
              <w:bottom w:val="single" w:sz="6" w:space="0" w:color="auto"/>
              <w:right w:val="single" w:sz="6" w:space="0" w:color="auto"/>
            </w:tcBorders>
          </w:tcPr>
          <w:p w14:paraId="5812C807"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2</w:t>
            </w:r>
          </w:p>
        </w:tc>
        <w:tc>
          <w:tcPr>
            <w:tcW w:w="3260" w:type="dxa"/>
            <w:tcBorders>
              <w:top w:val="single" w:sz="6" w:space="0" w:color="auto"/>
              <w:left w:val="single" w:sz="6" w:space="0" w:color="auto"/>
              <w:bottom w:val="single" w:sz="6" w:space="0" w:color="auto"/>
              <w:right w:val="single" w:sz="6" w:space="0" w:color="auto"/>
            </w:tcBorders>
          </w:tcPr>
          <w:p w14:paraId="639089BC" w14:textId="77777777" w:rsidR="002040FB" w:rsidRPr="00BA2F7C" w:rsidRDefault="002040FB" w:rsidP="004A45DE">
            <w:pPr>
              <w:rPr>
                <w:rFonts w:ascii="Times New Roman" w:hAnsi="Times New Roman" w:cs="Times New Roman"/>
                <w:sz w:val="24"/>
                <w:szCs w:val="24"/>
                <w:lang w:val="kk-KZ"/>
              </w:rPr>
            </w:pPr>
            <w:r w:rsidRPr="00BA2F7C">
              <w:rPr>
                <w:rFonts w:ascii="Times New Roman" w:hAnsi="Times New Roman" w:cs="Times New Roman"/>
                <w:sz w:val="24"/>
                <w:szCs w:val="24"/>
              </w:rPr>
              <w:t>Полукчиди Жасмин</w:t>
            </w:r>
          </w:p>
        </w:tc>
        <w:tc>
          <w:tcPr>
            <w:tcW w:w="850" w:type="dxa"/>
            <w:tcBorders>
              <w:top w:val="single" w:sz="6" w:space="0" w:color="auto"/>
              <w:left w:val="single" w:sz="6" w:space="0" w:color="auto"/>
              <w:bottom w:val="single" w:sz="6" w:space="0" w:color="auto"/>
              <w:right w:val="single" w:sz="6" w:space="0" w:color="auto"/>
            </w:tcBorders>
          </w:tcPr>
          <w:p w14:paraId="3B00DF4B"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11</w:t>
            </w:r>
          </w:p>
        </w:tc>
        <w:tc>
          <w:tcPr>
            <w:tcW w:w="1560" w:type="dxa"/>
            <w:tcBorders>
              <w:top w:val="single" w:sz="6" w:space="0" w:color="auto"/>
              <w:left w:val="single" w:sz="6" w:space="0" w:color="auto"/>
              <w:bottom w:val="single" w:sz="6" w:space="0" w:color="auto"/>
              <w:right w:val="single" w:sz="6" w:space="0" w:color="auto"/>
            </w:tcBorders>
          </w:tcPr>
          <w:p w14:paraId="2B830C99" w14:textId="36D471D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 xml:space="preserve">3 </w:t>
            </w:r>
            <w:r w:rsidR="00830EC3">
              <w:rPr>
                <w:rFonts w:ascii="Times New Roman" w:hAnsi="Times New Roman" w:cs="Times New Roman"/>
                <w:bCs/>
                <w:sz w:val="24"/>
                <w:szCs w:val="24"/>
                <w:lang w:val="kk-KZ"/>
              </w:rPr>
              <w:t>орын</w:t>
            </w:r>
          </w:p>
        </w:tc>
        <w:tc>
          <w:tcPr>
            <w:tcW w:w="2268" w:type="dxa"/>
            <w:tcBorders>
              <w:top w:val="single" w:sz="6" w:space="0" w:color="auto"/>
              <w:left w:val="single" w:sz="6" w:space="0" w:color="auto"/>
              <w:bottom w:val="single" w:sz="6" w:space="0" w:color="auto"/>
              <w:right w:val="single" w:sz="6" w:space="0" w:color="auto"/>
            </w:tcBorders>
          </w:tcPr>
          <w:p w14:paraId="5D8726F1"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Қазақ тілі</w:t>
            </w:r>
          </w:p>
        </w:tc>
        <w:tc>
          <w:tcPr>
            <w:tcW w:w="2126" w:type="dxa"/>
            <w:tcBorders>
              <w:top w:val="single" w:sz="6" w:space="0" w:color="auto"/>
              <w:left w:val="single" w:sz="6" w:space="0" w:color="auto"/>
              <w:bottom w:val="single" w:sz="6" w:space="0" w:color="auto"/>
              <w:right w:val="single" w:sz="6" w:space="0" w:color="auto"/>
            </w:tcBorders>
          </w:tcPr>
          <w:p w14:paraId="24EDD1D4"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Имабаева Д.А.</w:t>
            </w:r>
          </w:p>
        </w:tc>
      </w:tr>
      <w:tr w:rsidR="002040FB" w:rsidRPr="009E7FA1" w14:paraId="4E214AC1" w14:textId="77777777" w:rsidTr="004A45DE">
        <w:trPr>
          <w:trHeight w:val="370"/>
        </w:trPr>
        <w:tc>
          <w:tcPr>
            <w:tcW w:w="456" w:type="dxa"/>
            <w:tcBorders>
              <w:top w:val="single" w:sz="6" w:space="0" w:color="auto"/>
              <w:left w:val="single" w:sz="6" w:space="0" w:color="auto"/>
              <w:bottom w:val="single" w:sz="6" w:space="0" w:color="auto"/>
              <w:right w:val="single" w:sz="6" w:space="0" w:color="auto"/>
            </w:tcBorders>
          </w:tcPr>
          <w:p w14:paraId="1A84063E"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3</w:t>
            </w:r>
          </w:p>
        </w:tc>
        <w:tc>
          <w:tcPr>
            <w:tcW w:w="3260" w:type="dxa"/>
            <w:tcBorders>
              <w:top w:val="single" w:sz="6" w:space="0" w:color="auto"/>
              <w:left w:val="single" w:sz="6" w:space="0" w:color="auto"/>
              <w:bottom w:val="single" w:sz="6" w:space="0" w:color="auto"/>
              <w:right w:val="single" w:sz="6" w:space="0" w:color="auto"/>
            </w:tcBorders>
          </w:tcPr>
          <w:p w14:paraId="55F03836" w14:textId="77777777" w:rsidR="002040FB" w:rsidRPr="00BA2F7C" w:rsidRDefault="002040FB" w:rsidP="004A45DE">
            <w:pPr>
              <w:rPr>
                <w:rFonts w:ascii="Times New Roman" w:hAnsi="Times New Roman" w:cs="Times New Roman"/>
                <w:sz w:val="24"/>
                <w:szCs w:val="24"/>
                <w:lang w:val="kk-KZ"/>
              </w:rPr>
            </w:pPr>
            <w:r w:rsidRPr="00BA2F7C">
              <w:rPr>
                <w:rFonts w:ascii="Times New Roman" w:hAnsi="Times New Roman" w:cs="Times New Roman"/>
                <w:sz w:val="24"/>
                <w:szCs w:val="24"/>
              </w:rPr>
              <w:t xml:space="preserve">Серикова Дильназ   </w:t>
            </w:r>
          </w:p>
        </w:tc>
        <w:tc>
          <w:tcPr>
            <w:tcW w:w="850" w:type="dxa"/>
            <w:tcBorders>
              <w:top w:val="single" w:sz="6" w:space="0" w:color="auto"/>
              <w:left w:val="single" w:sz="6" w:space="0" w:color="auto"/>
              <w:bottom w:val="single" w:sz="6" w:space="0" w:color="auto"/>
              <w:right w:val="single" w:sz="6" w:space="0" w:color="auto"/>
            </w:tcBorders>
          </w:tcPr>
          <w:p w14:paraId="7BA95897"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9</w:t>
            </w:r>
          </w:p>
        </w:tc>
        <w:tc>
          <w:tcPr>
            <w:tcW w:w="1560" w:type="dxa"/>
            <w:tcBorders>
              <w:top w:val="single" w:sz="6" w:space="0" w:color="auto"/>
              <w:left w:val="single" w:sz="6" w:space="0" w:color="auto"/>
              <w:bottom w:val="single" w:sz="6" w:space="0" w:color="auto"/>
              <w:right w:val="single" w:sz="6" w:space="0" w:color="auto"/>
            </w:tcBorders>
          </w:tcPr>
          <w:p w14:paraId="2AB8850E" w14:textId="5A310B0C"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 xml:space="preserve">2 </w:t>
            </w:r>
            <w:r w:rsidR="00830EC3">
              <w:rPr>
                <w:rFonts w:ascii="Times New Roman" w:hAnsi="Times New Roman" w:cs="Times New Roman"/>
                <w:bCs/>
                <w:sz w:val="24"/>
                <w:szCs w:val="24"/>
                <w:lang w:val="kk-KZ"/>
              </w:rPr>
              <w:t>орын</w:t>
            </w:r>
          </w:p>
        </w:tc>
        <w:tc>
          <w:tcPr>
            <w:tcW w:w="2268" w:type="dxa"/>
            <w:tcBorders>
              <w:top w:val="single" w:sz="6" w:space="0" w:color="auto"/>
              <w:left w:val="single" w:sz="6" w:space="0" w:color="auto"/>
              <w:bottom w:val="single" w:sz="6" w:space="0" w:color="auto"/>
              <w:right w:val="single" w:sz="6" w:space="0" w:color="auto"/>
            </w:tcBorders>
          </w:tcPr>
          <w:p w14:paraId="03D528A8" w14:textId="1CD2F8F5" w:rsidR="002040FB" w:rsidRPr="00BA2F7C" w:rsidRDefault="00830EC3" w:rsidP="004A45DE">
            <w:pPr>
              <w:autoSpaceDE w:val="0"/>
              <w:autoSpaceDN w:val="0"/>
              <w:adjustRightInd w:val="0"/>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Орыс тілі</w:t>
            </w:r>
            <w:r w:rsidR="002040FB" w:rsidRPr="00BA2F7C">
              <w:rPr>
                <w:rFonts w:ascii="Times New Roman" w:hAnsi="Times New Roman" w:cs="Times New Roman"/>
                <w:bCs/>
                <w:sz w:val="24"/>
                <w:szCs w:val="24"/>
                <w:lang w:val="kk-KZ"/>
              </w:rPr>
              <w:t xml:space="preserve"> </w:t>
            </w:r>
          </w:p>
        </w:tc>
        <w:tc>
          <w:tcPr>
            <w:tcW w:w="2126" w:type="dxa"/>
            <w:tcBorders>
              <w:top w:val="single" w:sz="6" w:space="0" w:color="auto"/>
              <w:left w:val="single" w:sz="6" w:space="0" w:color="auto"/>
              <w:bottom w:val="single" w:sz="6" w:space="0" w:color="auto"/>
              <w:right w:val="single" w:sz="6" w:space="0" w:color="auto"/>
            </w:tcBorders>
          </w:tcPr>
          <w:p w14:paraId="23855BD9"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Хохлова Н.Л.</w:t>
            </w:r>
          </w:p>
        </w:tc>
      </w:tr>
      <w:tr w:rsidR="002040FB" w:rsidRPr="009E7FA1" w14:paraId="362E055F" w14:textId="77777777" w:rsidTr="004A45DE">
        <w:trPr>
          <w:trHeight w:val="370"/>
        </w:trPr>
        <w:tc>
          <w:tcPr>
            <w:tcW w:w="456" w:type="dxa"/>
            <w:tcBorders>
              <w:top w:val="single" w:sz="6" w:space="0" w:color="auto"/>
              <w:left w:val="single" w:sz="6" w:space="0" w:color="auto"/>
              <w:bottom w:val="single" w:sz="6" w:space="0" w:color="auto"/>
              <w:right w:val="single" w:sz="6" w:space="0" w:color="auto"/>
            </w:tcBorders>
          </w:tcPr>
          <w:p w14:paraId="6E3DAD6B"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4</w:t>
            </w:r>
          </w:p>
        </w:tc>
        <w:tc>
          <w:tcPr>
            <w:tcW w:w="3260" w:type="dxa"/>
            <w:tcBorders>
              <w:top w:val="single" w:sz="6" w:space="0" w:color="auto"/>
              <w:left w:val="single" w:sz="6" w:space="0" w:color="auto"/>
              <w:bottom w:val="single" w:sz="6" w:space="0" w:color="auto"/>
              <w:right w:val="single" w:sz="6" w:space="0" w:color="auto"/>
            </w:tcBorders>
          </w:tcPr>
          <w:p w14:paraId="4F32E3DF" w14:textId="77777777" w:rsidR="002040FB" w:rsidRPr="00BA2F7C" w:rsidRDefault="002040FB" w:rsidP="004A45DE">
            <w:pPr>
              <w:rPr>
                <w:rFonts w:ascii="Times New Roman" w:hAnsi="Times New Roman" w:cs="Times New Roman"/>
                <w:sz w:val="24"/>
                <w:szCs w:val="24"/>
                <w:lang w:val="kk-KZ"/>
              </w:rPr>
            </w:pPr>
            <w:r w:rsidRPr="00BA2F7C">
              <w:rPr>
                <w:rFonts w:ascii="Times New Roman" w:hAnsi="Times New Roman" w:cs="Times New Roman"/>
                <w:sz w:val="24"/>
                <w:szCs w:val="24"/>
              </w:rPr>
              <w:t xml:space="preserve">Андреева Мария </w:t>
            </w:r>
          </w:p>
        </w:tc>
        <w:tc>
          <w:tcPr>
            <w:tcW w:w="850" w:type="dxa"/>
            <w:tcBorders>
              <w:top w:val="single" w:sz="6" w:space="0" w:color="auto"/>
              <w:left w:val="single" w:sz="6" w:space="0" w:color="auto"/>
              <w:bottom w:val="single" w:sz="6" w:space="0" w:color="auto"/>
              <w:right w:val="single" w:sz="6" w:space="0" w:color="auto"/>
            </w:tcBorders>
          </w:tcPr>
          <w:p w14:paraId="6E5CC18B"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10</w:t>
            </w:r>
          </w:p>
        </w:tc>
        <w:tc>
          <w:tcPr>
            <w:tcW w:w="1560" w:type="dxa"/>
            <w:tcBorders>
              <w:top w:val="single" w:sz="6" w:space="0" w:color="auto"/>
              <w:left w:val="single" w:sz="6" w:space="0" w:color="auto"/>
              <w:bottom w:val="single" w:sz="6" w:space="0" w:color="auto"/>
              <w:right w:val="single" w:sz="6" w:space="0" w:color="auto"/>
            </w:tcBorders>
          </w:tcPr>
          <w:p w14:paraId="7779E209" w14:textId="5909EBE9"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 xml:space="preserve">2 </w:t>
            </w:r>
            <w:r w:rsidR="00830EC3">
              <w:rPr>
                <w:rFonts w:ascii="Times New Roman" w:hAnsi="Times New Roman" w:cs="Times New Roman"/>
                <w:bCs/>
                <w:sz w:val="24"/>
                <w:szCs w:val="24"/>
                <w:lang w:val="kk-KZ"/>
              </w:rPr>
              <w:t>орын</w:t>
            </w:r>
          </w:p>
        </w:tc>
        <w:tc>
          <w:tcPr>
            <w:tcW w:w="2268" w:type="dxa"/>
            <w:tcBorders>
              <w:top w:val="single" w:sz="6" w:space="0" w:color="auto"/>
              <w:left w:val="single" w:sz="6" w:space="0" w:color="auto"/>
              <w:bottom w:val="single" w:sz="6" w:space="0" w:color="auto"/>
              <w:right w:val="single" w:sz="6" w:space="0" w:color="auto"/>
            </w:tcBorders>
          </w:tcPr>
          <w:p w14:paraId="19E16CE1" w14:textId="3F90B791" w:rsidR="002040FB" w:rsidRPr="00BA2F7C" w:rsidRDefault="00830EC3" w:rsidP="004A45DE">
            <w:pPr>
              <w:autoSpaceDE w:val="0"/>
              <w:autoSpaceDN w:val="0"/>
              <w:adjustRightInd w:val="0"/>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Орыс тілі</w:t>
            </w:r>
            <w:r w:rsidR="002040FB" w:rsidRPr="00BA2F7C">
              <w:rPr>
                <w:rFonts w:ascii="Times New Roman" w:hAnsi="Times New Roman" w:cs="Times New Roman"/>
                <w:bCs/>
                <w:sz w:val="24"/>
                <w:szCs w:val="24"/>
                <w:lang w:val="kk-KZ"/>
              </w:rPr>
              <w:t xml:space="preserve"> </w:t>
            </w:r>
          </w:p>
        </w:tc>
        <w:tc>
          <w:tcPr>
            <w:tcW w:w="2126" w:type="dxa"/>
            <w:tcBorders>
              <w:top w:val="single" w:sz="6" w:space="0" w:color="auto"/>
              <w:left w:val="single" w:sz="6" w:space="0" w:color="auto"/>
              <w:bottom w:val="single" w:sz="6" w:space="0" w:color="auto"/>
              <w:right w:val="single" w:sz="6" w:space="0" w:color="auto"/>
            </w:tcBorders>
          </w:tcPr>
          <w:p w14:paraId="781AC615"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Нургалиева Б.С.</w:t>
            </w:r>
          </w:p>
        </w:tc>
      </w:tr>
      <w:tr w:rsidR="002040FB" w:rsidRPr="009E7FA1" w14:paraId="6AAEAB07" w14:textId="77777777" w:rsidTr="004A45DE">
        <w:trPr>
          <w:trHeight w:val="370"/>
        </w:trPr>
        <w:tc>
          <w:tcPr>
            <w:tcW w:w="456" w:type="dxa"/>
            <w:tcBorders>
              <w:top w:val="single" w:sz="6" w:space="0" w:color="auto"/>
              <w:left w:val="single" w:sz="6" w:space="0" w:color="auto"/>
              <w:bottom w:val="single" w:sz="6" w:space="0" w:color="auto"/>
              <w:right w:val="single" w:sz="6" w:space="0" w:color="auto"/>
            </w:tcBorders>
          </w:tcPr>
          <w:p w14:paraId="1E90DD2A"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5</w:t>
            </w:r>
          </w:p>
        </w:tc>
        <w:tc>
          <w:tcPr>
            <w:tcW w:w="3260" w:type="dxa"/>
            <w:tcBorders>
              <w:top w:val="single" w:sz="6" w:space="0" w:color="auto"/>
              <w:left w:val="single" w:sz="6" w:space="0" w:color="auto"/>
              <w:bottom w:val="single" w:sz="6" w:space="0" w:color="auto"/>
              <w:right w:val="single" w:sz="6" w:space="0" w:color="auto"/>
            </w:tcBorders>
          </w:tcPr>
          <w:p w14:paraId="36814AF5"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rPr>
            </w:pPr>
            <w:r w:rsidRPr="00BA2F7C">
              <w:rPr>
                <w:rFonts w:ascii="Times New Roman" w:hAnsi="Times New Roman" w:cs="Times New Roman"/>
                <w:bCs/>
                <w:sz w:val="24"/>
                <w:szCs w:val="24"/>
              </w:rPr>
              <w:t>Пристайчук Дарья</w:t>
            </w:r>
          </w:p>
        </w:tc>
        <w:tc>
          <w:tcPr>
            <w:tcW w:w="850" w:type="dxa"/>
            <w:tcBorders>
              <w:top w:val="single" w:sz="6" w:space="0" w:color="auto"/>
              <w:left w:val="single" w:sz="6" w:space="0" w:color="auto"/>
              <w:bottom w:val="single" w:sz="6" w:space="0" w:color="auto"/>
              <w:right w:val="single" w:sz="6" w:space="0" w:color="auto"/>
            </w:tcBorders>
          </w:tcPr>
          <w:p w14:paraId="19256369"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rPr>
            </w:pPr>
            <w:r w:rsidRPr="00BA2F7C">
              <w:rPr>
                <w:rFonts w:ascii="Times New Roman" w:hAnsi="Times New Roman" w:cs="Times New Roman"/>
                <w:bCs/>
                <w:sz w:val="24"/>
                <w:szCs w:val="24"/>
              </w:rPr>
              <w:t>8</w:t>
            </w:r>
          </w:p>
        </w:tc>
        <w:tc>
          <w:tcPr>
            <w:tcW w:w="1560" w:type="dxa"/>
            <w:tcBorders>
              <w:top w:val="single" w:sz="6" w:space="0" w:color="auto"/>
              <w:left w:val="single" w:sz="6" w:space="0" w:color="auto"/>
              <w:bottom w:val="single" w:sz="6" w:space="0" w:color="auto"/>
              <w:right w:val="single" w:sz="6" w:space="0" w:color="auto"/>
            </w:tcBorders>
          </w:tcPr>
          <w:p w14:paraId="4A6374C8"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 xml:space="preserve">Грамота </w:t>
            </w:r>
          </w:p>
        </w:tc>
        <w:tc>
          <w:tcPr>
            <w:tcW w:w="2268" w:type="dxa"/>
            <w:tcBorders>
              <w:top w:val="single" w:sz="6" w:space="0" w:color="auto"/>
              <w:left w:val="single" w:sz="6" w:space="0" w:color="auto"/>
              <w:bottom w:val="single" w:sz="6" w:space="0" w:color="auto"/>
              <w:right w:val="single" w:sz="6" w:space="0" w:color="auto"/>
            </w:tcBorders>
          </w:tcPr>
          <w:p w14:paraId="6483FAFD"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 xml:space="preserve">Математика </w:t>
            </w:r>
          </w:p>
        </w:tc>
        <w:tc>
          <w:tcPr>
            <w:tcW w:w="2126" w:type="dxa"/>
            <w:tcBorders>
              <w:top w:val="single" w:sz="6" w:space="0" w:color="auto"/>
              <w:left w:val="single" w:sz="6" w:space="0" w:color="auto"/>
              <w:bottom w:val="single" w:sz="6" w:space="0" w:color="auto"/>
              <w:right w:val="single" w:sz="6" w:space="0" w:color="auto"/>
            </w:tcBorders>
          </w:tcPr>
          <w:p w14:paraId="3640B00D"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rPr>
            </w:pPr>
            <w:r w:rsidRPr="00BA2F7C">
              <w:rPr>
                <w:rFonts w:ascii="Times New Roman" w:hAnsi="Times New Roman" w:cs="Times New Roman"/>
                <w:bCs/>
                <w:sz w:val="24"/>
                <w:szCs w:val="24"/>
                <w:lang w:val="kk-KZ"/>
              </w:rPr>
              <w:t>Садыбеков А.С.</w:t>
            </w:r>
          </w:p>
        </w:tc>
      </w:tr>
      <w:tr w:rsidR="002040FB" w:rsidRPr="009E7FA1" w14:paraId="42220537" w14:textId="77777777" w:rsidTr="004A45DE">
        <w:trPr>
          <w:trHeight w:val="370"/>
        </w:trPr>
        <w:tc>
          <w:tcPr>
            <w:tcW w:w="456" w:type="dxa"/>
            <w:tcBorders>
              <w:top w:val="single" w:sz="6" w:space="0" w:color="auto"/>
              <w:left w:val="single" w:sz="6" w:space="0" w:color="auto"/>
              <w:bottom w:val="single" w:sz="6" w:space="0" w:color="auto"/>
              <w:right w:val="single" w:sz="6" w:space="0" w:color="auto"/>
            </w:tcBorders>
          </w:tcPr>
          <w:p w14:paraId="49E4103F"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6</w:t>
            </w:r>
          </w:p>
        </w:tc>
        <w:tc>
          <w:tcPr>
            <w:tcW w:w="3260" w:type="dxa"/>
            <w:tcBorders>
              <w:top w:val="single" w:sz="6" w:space="0" w:color="auto"/>
              <w:left w:val="single" w:sz="6" w:space="0" w:color="auto"/>
              <w:bottom w:val="single" w:sz="6" w:space="0" w:color="auto"/>
              <w:right w:val="single" w:sz="6" w:space="0" w:color="auto"/>
            </w:tcBorders>
          </w:tcPr>
          <w:p w14:paraId="4D501F85"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rPr>
            </w:pPr>
            <w:r w:rsidRPr="00BA2F7C">
              <w:rPr>
                <w:rFonts w:ascii="Times New Roman" w:hAnsi="Times New Roman" w:cs="Times New Roman"/>
                <w:bCs/>
                <w:sz w:val="24"/>
                <w:szCs w:val="24"/>
              </w:rPr>
              <w:t>Ауелбекова Камила</w:t>
            </w:r>
          </w:p>
        </w:tc>
        <w:tc>
          <w:tcPr>
            <w:tcW w:w="850" w:type="dxa"/>
            <w:tcBorders>
              <w:top w:val="single" w:sz="6" w:space="0" w:color="auto"/>
              <w:left w:val="single" w:sz="6" w:space="0" w:color="auto"/>
              <w:bottom w:val="single" w:sz="6" w:space="0" w:color="auto"/>
              <w:right w:val="single" w:sz="6" w:space="0" w:color="auto"/>
            </w:tcBorders>
          </w:tcPr>
          <w:p w14:paraId="15D61AF8"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rPr>
            </w:pPr>
            <w:r w:rsidRPr="00BA2F7C">
              <w:rPr>
                <w:rFonts w:ascii="Times New Roman" w:hAnsi="Times New Roman" w:cs="Times New Roman"/>
                <w:bCs/>
                <w:sz w:val="24"/>
                <w:szCs w:val="24"/>
              </w:rPr>
              <w:t>10</w:t>
            </w:r>
          </w:p>
        </w:tc>
        <w:tc>
          <w:tcPr>
            <w:tcW w:w="1560" w:type="dxa"/>
            <w:tcBorders>
              <w:top w:val="single" w:sz="6" w:space="0" w:color="auto"/>
              <w:left w:val="single" w:sz="6" w:space="0" w:color="auto"/>
              <w:bottom w:val="single" w:sz="6" w:space="0" w:color="auto"/>
              <w:right w:val="single" w:sz="6" w:space="0" w:color="auto"/>
            </w:tcBorders>
          </w:tcPr>
          <w:p w14:paraId="51D553EA"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 xml:space="preserve">Грамота </w:t>
            </w:r>
          </w:p>
        </w:tc>
        <w:tc>
          <w:tcPr>
            <w:tcW w:w="2268" w:type="dxa"/>
            <w:tcBorders>
              <w:top w:val="single" w:sz="6" w:space="0" w:color="auto"/>
              <w:left w:val="single" w:sz="6" w:space="0" w:color="auto"/>
              <w:bottom w:val="single" w:sz="6" w:space="0" w:color="auto"/>
              <w:right w:val="single" w:sz="6" w:space="0" w:color="auto"/>
            </w:tcBorders>
          </w:tcPr>
          <w:p w14:paraId="00011E37"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 xml:space="preserve">Биология </w:t>
            </w:r>
          </w:p>
        </w:tc>
        <w:tc>
          <w:tcPr>
            <w:tcW w:w="2126" w:type="dxa"/>
            <w:tcBorders>
              <w:top w:val="single" w:sz="6" w:space="0" w:color="auto"/>
              <w:left w:val="single" w:sz="6" w:space="0" w:color="auto"/>
              <w:bottom w:val="single" w:sz="6" w:space="0" w:color="auto"/>
              <w:right w:val="single" w:sz="6" w:space="0" w:color="auto"/>
            </w:tcBorders>
          </w:tcPr>
          <w:p w14:paraId="45F0CE2A"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Исина А.Е.</w:t>
            </w:r>
          </w:p>
        </w:tc>
      </w:tr>
      <w:tr w:rsidR="002040FB" w:rsidRPr="009E7FA1" w14:paraId="57FF4A64" w14:textId="77777777" w:rsidTr="004A45DE">
        <w:trPr>
          <w:trHeight w:val="370"/>
        </w:trPr>
        <w:tc>
          <w:tcPr>
            <w:tcW w:w="456" w:type="dxa"/>
            <w:tcBorders>
              <w:top w:val="single" w:sz="6" w:space="0" w:color="auto"/>
              <w:left w:val="single" w:sz="6" w:space="0" w:color="auto"/>
              <w:bottom w:val="single" w:sz="6" w:space="0" w:color="auto"/>
              <w:right w:val="single" w:sz="6" w:space="0" w:color="auto"/>
            </w:tcBorders>
          </w:tcPr>
          <w:p w14:paraId="2E2EDC28"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7</w:t>
            </w:r>
          </w:p>
        </w:tc>
        <w:tc>
          <w:tcPr>
            <w:tcW w:w="3260" w:type="dxa"/>
            <w:tcBorders>
              <w:top w:val="single" w:sz="6" w:space="0" w:color="auto"/>
              <w:left w:val="single" w:sz="6" w:space="0" w:color="auto"/>
              <w:bottom w:val="single" w:sz="6" w:space="0" w:color="auto"/>
              <w:right w:val="single" w:sz="6" w:space="0" w:color="auto"/>
            </w:tcBorders>
          </w:tcPr>
          <w:p w14:paraId="56C0C7D1"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rPr>
            </w:pPr>
            <w:r w:rsidRPr="00BA2F7C">
              <w:rPr>
                <w:rFonts w:ascii="Times New Roman" w:hAnsi="Times New Roman" w:cs="Times New Roman"/>
                <w:sz w:val="24"/>
                <w:szCs w:val="24"/>
              </w:rPr>
              <w:t>Бынзер Мария</w:t>
            </w:r>
          </w:p>
        </w:tc>
        <w:tc>
          <w:tcPr>
            <w:tcW w:w="850" w:type="dxa"/>
            <w:tcBorders>
              <w:top w:val="single" w:sz="6" w:space="0" w:color="auto"/>
              <w:left w:val="single" w:sz="6" w:space="0" w:color="auto"/>
              <w:bottom w:val="single" w:sz="6" w:space="0" w:color="auto"/>
              <w:right w:val="single" w:sz="6" w:space="0" w:color="auto"/>
            </w:tcBorders>
          </w:tcPr>
          <w:p w14:paraId="3CBE7C3C"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rPr>
            </w:pPr>
            <w:r w:rsidRPr="00BA2F7C">
              <w:rPr>
                <w:rFonts w:ascii="Times New Roman" w:hAnsi="Times New Roman" w:cs="Times New Roman"/>
                <w:bCs/>
                <w:sz w:val="24"/>
                <w:szCs w:val="24"/>
              </w:rPr>
              <w:t>9</w:t>
            </w:r>
          </w:p>
        </w:tc>
        <w:tc>
          <w:tcPr>
            <w:tcW w:w="1560" w:type="dxa"/>
            <w:tcBorders>
              <w:top w:val="single" w:sz="6" w:space="0" w:color="auto"/>
              <w:left w:val="single" w:sz="6" w:space="0" w:color="auto"/>
              <w:bottom w:val="single" w:sz="6" w:space="0" w:color="auto"/>
              <w:right w:val="single" w:sz="6" w:space="0" w:color="auto"/>
            </w:tcBorders>
          </w:tcPr>
          <w:p w14:paraId="72B0E56E" w14:textId="24B46862"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rPr>
            </w:pPr>
            <w:r w:rsidRPr="00BA2F7C">
              <w:rPr>
                <w:rFonts w:ascii="Times New Roman" w:hAnsi="Times New Roman" w:cs="Times New Roman"/>
                <w:bCs/>
                <w:sz w:val="24"/>
                <w:szCs w:val="24"/>
                <w:lang w:val="kk-KZ"/>
              </w:rPr>
              <w:t xml:space="preserve">3 </w:t>
            </w:r>
            <w:r w:rsidR="00830EC3">
              <w:rPr>
                <w:rFonts w:ascii="Times New Roman" w:hAnsi="Times New Roman" w:cs="Times New Roman"/>
                <w:bCs/>
                <w:sz w:val="24"/>
                <w:szCs w:val="24"/>
                <w:lang w:val="kk-KZ"/>
              </w:rPr>
              <w:t>орын</w:t>
            </w:r>
          </w:p>
        </w:tc>
        <w:tc>
          <w:tcPr>
            <w:tcW w:w="2268" w:type="dxa"/>
            <w:tcBorders>
              <w:top w:val="single" w:sz="6" w:space="0" w:color="auto"/>
              <w:left w:val="single" w:sz="6" w:space="0" w:color="auto"/>
              <w:bottom w:val="single" w:sz="6" w:space="0" w:color="auto"/>
              <w:right w:val="single" w:sz="6" w:space="0" w:color="auto"/>
            </w:tcBorders>
          </w:tcPr>
          <w:p w14:paraId="075EB2C9" w14:textId="2C147D0B" w:rsidR="002040FB" w:rsidRPr="00BA2F7C" w:rsidRDefault="00830EC3" w:rsidP="004A45DE">
            <w:pPr>
              <w:autoSpaceDE w:val="0"/>
              <w:autoSpaceDN w:val="0"/>
              <w:adjustRightInd w:val="0"/>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Ағылшын тілі</w:t>
            </w:r>
          </w:p>
        </w:tc>
        <w:tc>
          <w:tcPr>
            <w:tcW w:w="2126" w:type="dxa"/>
            <w:tcBorders>
              <w:top w:val="single" w:sz="6" w:space="0" w:color="auto"/>
              <w:left w:val="single" w:sz="6" w:space="0" w:color="auto"/>
              <w:bottom w:val="single" w:sz="6" w:space="0" w:color="auto"/>
              <w:right w:val="single" w:sz="6" w:space="0" w:color="auto"/>
            </w:tcBorders>
          </w:tcPr>
          <w:p w14:paraId="56FD8C61"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Кравченко А.А.</w:t>
            </w:r>
          </w:p>
        </w:tc>
      </w:tr>
      <w:tr w:rsidR="002040FB" w:rsidRPr="009E7FA1" w14:paraId="5A96856F" w14:textId="77777777" w:rsidTr="004A45DE">
        <w:trPr>
          <w:trHeight w:val="370"/>
        </w:trPr>
        <w:tc>
          <w:tcPr>
            <w:tcW w:w="456" w:type="dxa"/>
            <w:tcBorders>
              <w:top w:val="single" w:sz="6" w:space="0" w:color="auto"/>
              <w:left w:val="single" w:sz="6" w:space="0" w:color="auto"/>
              <w:bottom w:val="single" w:sz="6" w:space="0" w:color="auto"/>
              <w:right w:val="single" w:sz="6" w:space="0" w:color="auto"/>
            </w:tcBorders>
          </w:tcPr>
          <w:p w14:paraId="77D5C068"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8</w:t>
            </w:r>
          </w:p>
        </w:tc>
        <w:tc>
          <w:tcPr>
            <w:tcW w:w="3260" w:type="dxa"/>
            <w:tcBorders>
              <w:top w:val="single" w:sz="6" w:space="0" w:color="auto"/>
              <w:left w:val="single" w:sz="6" w:space="0" w:color="auto"/>
              <w:bottom w:val="single" w:sz="6" w:space="0" w:color="auto"/>
              <w:right w:val="single" w:sz="6" w:space="0" w:color="auto"/>
            </w:tcBorders>
          </w:tcPr>
          <w:p w14:paraId="5E434D11"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Карымсакова Александра</w:t>
            </w:r>
          </w:p>
        </w:tc>
        <w:tc>
          <w:tcPr>
            <w:tcW w:w="850" w:type="dxa"/>
            <w:tcBorders>
              <w:top w:val="single" w:sz="6" w:space="0" w:color="auto"/>
              <w:left w:val="single" w:sz="6" w:space="0" w:color="auto"/>
              <w:bottom w:val="single" w:sz="6" w:space="0" w:color="auto"/>
              <w:right w:val="single" w:sz="6" w:space="0" w:color="auto"/>
            </w:tcBorders>
          </w:tcPr>
          <w:p w14:paraId="56F0659B"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11</w:t>
            </w:r>
          </w:p>
        </w:tc>
        <w:tc>
          <w:tcPr>
            <w:tcW w:w="1560" w:type="dxa"/>
            <w:tcBorders>
              <w:top w:val="single" w:sz="6" w:space="0" w:color="auto"/>
              <w:left w:val="single" w:sz="6" w:space="0" w:color="auto"/>
              <w:bottom w:val="single" w:sz="6" w:space="0" w:color="auto"/>
              <w:right w:val="single" w:sz="6" w:space="0" w:color="auto"/>
            </w:tcBorders>
          </w:tcPr>
          <w:p w14:paraId="5F76E2BE" w14:textId="20A95E5A"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 xml:space="preserve">3 </w:t>
            </w:r>
            <w:r w:rsidR="00830EC3">
              <w:rPr>
                <w:rFonts w:ascii="Times New Roman" w:hAnsi="Times New Roman" w:cs="Times New Roman"/>
                <w:bCs/>
                <w:sz w:val="24"/>
                <w:szCs w:val="24"/>
                <w:lang w:val="kk-KZ"/>
              </w:rPr>
              <w:t>орын</w:t>
            </w:r>
          </w:p>
        </w:tc>
        <w:tc>
          <w:tcPr>
            <w:tcW w:w="2268" w:type="dxa"/>
            <w:tcBorders>
              <w:top w:val="single" w:sz="6" w:space="0" w:color="auto"/>
              <w:left w:val="single" w:sz="6" w:space="0" w:color="auto"/>
              <w:bottom w:val="single" w:sz="6" w:space="0" w:color="auto"/>
              <w:right w:val="single" w:sz="6" w:space="0" w:color="auto"/>
            </w:tcBorders>
          </w:tcPr>
          <w:p w14:paraId="6EE58164" w14:textId="61EA268B" w:rsidR="002040FB" w:rsidRPr="00BA2F7C" w:rsidRDefault="00830EC3" w:rsidP="004A45DE">
            <w:pPr>
              <w:autoSpaceDE w:val="0"/>
              <w:autoSpaceDN w:val="0"/>
              <w:adjustRightInd w:val="0"/>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Орыс тілі</w:t>
            </w:r>
          </w:p>
        </w:tc>
        <w:tc>
          <w:tcPr>
            <w:tcW w:w="2126" w:type="dxa"/>
            <w:tcBorders>
              <w:top w:val="single" w:sz="6" w:space="0" w:color="auto"/>
              <w:left w:val="single" w:sz="6" w:space="0" w:color="auto"/>
              <w:bottom w:val="single" w:sz="6" w:space="0" w:color="auto"/>
              <w:right w:val="single" w:sz="6" w:space="0" w:color="auto"/>
            </w:tcBorders>
          </w:tcPr>
          <w:p w14:paraId="75A1C885"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Хохлова Н.Л.</w:t>
            </w:r>
          </w:p>
        </w:tc>
      </w:tr>
      <w:tr w:rsidR="002040FB" w:rsidRPr="009E7FA1" w14:paraId="715C4F26" w14:textId="77777777" w:rsidTr="004A45DE">
        <w:trPr>
          <w:trHeight w:val="370"/>
        </w:trPr>
        <w:tc>
          <w:tcPr>
            <w:tcW w:w="456" w:type="dxa"/>
            <w:tcBorders>
              <w:top w:val="single" w:sz="6" w:space="0" w:color="auto"/>
              <w:left w:val="single" w:sz="6" w:space="0" w:color="auto"/>
              <w:bottom w:val="single" w:sz="6" w:space="0" w:color="auto"/>
              <w:right w:val="single" w:sz="6" w:space="0" w:color="auto"/>
            </w:tcBorders>
          </w:tcPr>
          <w:p w14:paraId="5B89DB8C"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9</w:t>
            </w:r>
          </w:p>
        </w:tc>
        <w:tc>
          <w:tcPr>
            <w:tcW w:w="3260" w:type="dxa"/>
            <w:tcBorders>
              <w:top w:val="single" w:sz="6" w:space="0" w:color="auto"/>
              <w:left w:val="single" w:sz="6" w:space="0" w:color="auto"/>
              <w:bottom w:val="single" w:sz="6" w:space="0" w:color="auto"/>
              <w:right w:val="single" w:sz="6" w:space="0" w:color="auto"/>
            </w:tcBorders>
          </w:tcPr>
          <w:p w14:paraId="52B87D19"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Иванищева Варвара</w:t>
            </w:r>
          </w:p>
        </w:tc>
        <w:tc>
          <w:tcPr>
            <w:tcW w:w="850" w:type="dxa"/>
            <w:tcBorders>
              <w:top w:val="single" w:sz="6" w:space="0" w:color="auto"/>
              <w:left w:val="single" w:sz="6" w:space="0" w:color="auto"/>
              <w:bottom w:val="single" w:sz="6" w:space="0" w:color="auto"/>
              <w:right w:val="single" w:sz="6" w:space="0" w:color="auto"/>
            </w:tcBorders>
          </w:tcPr>
          <w:p w14:paraId="0AA40FDC"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9</w:t>
            </w:r>
          </w:p>
        </w:tc>
        <w:tc>
          <w:tcPr>
            <w:tcW w:w="1560" w:type="dxa"/>
            <w:tcBorders>
              <w:top w:val="single" w:sz="6" w:space="0" w:color="auto"/>
              <w:left w:val="single" w:sz="6" w:space="0" w:color="auto"/>
              <w:bottom w:val="single" w:sz="6" w:space="0" w:color="auto"/>
              <w:right w:val="single" w:sz="6" w:space="0" w:color="auto"/>
            </w:tcBorders>
          </w:tcPr>
          <w:p w14:paraId="5301345A" w14:textId="727A287F"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 xml:space="preserve">2 </w:t>
            </w:r>
            <w:r w:rsidR="00830EC3">
              <w:rPr>
                <w:rFonts w:ascii="Times New Roman" w:hAnsi="Times New Roman" w:cs="Times New Roman"/>
                <w:bCs/>
                <w:sz w:val="24"/>
                <w:szCs w:val="24"/>
                <w:lang w:val="kk-KZ"/>
              </w:rPr>
              <w:t>орын</w:t>
            </w:r>
          </w:p>
        </w:tc>
        <w:tc>
          <w:tcPr>
            <w:tcW w:w="2268" w:type="dxa"/>
            <w:tcBorders>
              <w:top w:val="single" w:sz="6" w:space="0" w:color="auto"/>
              <w:left w:val="single" w:sz="6" w:space="0" w:color="auto"/>
              <w:bottom w:val="single" w:sz="6" w:space="0" w:color="auto"/>
              <w:right w:val="single" w:sz="6" w:space="0" w:color="auto"/>
            </w:tcBorders>
          </w:tcPr>
          <w:p w14:paraId="70423AD5" w14:textId="147662B6" w:rsidR="002040FB" w:rsidRPr="00BA2F7C" w:rsidRDefault="00830EC3" w:rsidP="004A45DE">
            <w:pPr>
              <w:autoSpaceDE w:val="0"/>
              <w:autoSpaceDN w:val="0"/>
              <w:adjustRightInd w:val="0"/>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Орыс тілі</w:t>
            </w:r>
          </w:p>
        </w:tc>
        <w:tc>
          <w:tcPr>
            <w:tcW w:w="2126" w:type="dxa"/>
            <w:tcBorders>
              <w:top w:val="single" w:sz="6" w:space="0" w:color="auto"/>
              <w:left w:val="single" w:sz="6" w:space="0" w:color="auto"/>
              <w:bottom w:val="single" w:sz="6" w:space="0" w:color="auto"/>
              <w:right w:val="single" w:sz="6" w:space="0" w:color="auto"/>
            </w:tcBorders>
          </w:tcPr>
          <w:p w14:paraId="37D7EAED"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Хохлова Н.Л.</w:t>
            </w:r>
          </w:p>
        </w:tc>
      </w:tr>
      <w:tr w:rsidR="002040FB" w:rsidRPr="009E7FA1" w14:paraId="79D52A7F" w14:textId="77777777" w:rsidTr="004A45DE">
        <w:trPr>
          <w:trHeight w:val="370"/>
        </w:trPr>
        <w:tc>
          <w:tcPr>
            <w:tcW w:w="456" w:type="dxa"/>
            <w:tcBorders>
              <w:top w:val="single" w:sz="6" w:space="0" w:color="auto"/>
              <w:left w:val="single" w:sz="6" w:space="0" w:color="auto"/>
              <w:bottom w:val="single" w:sz="6" w:space="0" w:color="auto"/>
              <w:right w:val="single" w:sz="6" w:space="0" w:color="auto"/>
            </w:tcBorders>
          </w:tcPr>
          <w:p w14:paraId="7D5568D3"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10</w:t>
            </w:r>
          </w:p>
        </w:tc>
        <w:tc>
          <w:tcPr>
            <w:tcW w:w="3260" w:type="dxa"/>
            <w:tcBorders>
              <w:top w:val="single" w:sz="6" w:space="0" w:color="auto"/>
              <w:left w:val="single" w:sz="6" w:space="0" w:color="auto"/>
              <w:bottom w:val="single" w:sz="6" w:space="0" w:color="auto"/>
              <w:right w:val="single" w:sz="6" w:space="0" w:color="auto"/>
            </w:tcBorders>
          </w:tcPr>
          <w:p w14:paraId="50A368F4"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Васина Владислав</w:t>
            </w:r>
          </w:p>
        </w:tc>
        <w:tc>
          <w:tcPr>
            <w:tcW w:w="850" w:type="dxa"/>
            <w:tcBorders>
              <w:top w:val="single" w:sz="6" w:space="0" w:color="auto"/>
              <w:left w:val="single" w:sz="6" w:space="0" w:color="auto"/>
              <w:bottom w:val="single" w:sz="6" w:space="0" w:color="auto"/>
              <w:right w:val="single" w:sz="6" w:space="0" w:color="auto"/>
            </w:tcBorders>
          </w:tcPr>
          <w:p w14:paraId="27FE2DB0"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9</w:t>
            </w:r>
          </w:p>
        </w:tc>
        <w:tc>
          <w:tcPr>
            <w:tcW w:w="1560" w:type="dxa"/>
            <w:tcBorders>
              <w:top w:val="single" w:sz="6" w:space="0" w:color="auto"/>
              <w:left w:val="single" w:sz="6" w:space="0" w:color="auto"/>
              <w:bottom w:val="single" w:sz="6" w:space="0" w:color="auto"/>
              <w:right w:val="single" w:sz="6" w:space="0" w:color="auto"/>
            </w:tcBorders>
          </w:tcPr>
          <w:p w14:paraId="5D2B72A1" w14:textId="77777777" w:rsidR="002040FB" w:rsidRPr="00BA2F7C"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 xml:space="preserve">Грамота </w:t>
            </w:r>
          </w:p>
        </w:tc>
        <w:tc>
          <w:tcPr>
            <w:tcW w:w="2268" w:type="dxa"/>
            <w:tcBorders>
              <w:top w:val="single" w:sz="6" w:space="0" w:color="auto"/>
              <w:left w:val="single" w:sz="6" w:space="0" w:color="auto"/>
              <w:bottom w:val="single" w:sz="6" w:space="0" w:color="auto"/>
              <w:right w:val="single" w:sz="6" w:space="0" w:color="auto"/>
            </w:tcBorders>
          </w:tcPr>
          <w:p w14:paraId="66D98572" w14:textId="7EC36AAD" w:rsidR="002040FB" w:rsidRPr="00BA2F7C" w:rsidRDefault="00830EC3" w:rsidP="004A45DE">
            <w:pPr>
              <w:autoSpaceDE w:val="0"/>
              <w:autoSpaceDN w:val="0"/>
              <w:adjustRightInd w:val="0"/>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Орыс тілі</w:t>
            </w:r>
            <w:r w:rsidR="002040FB" w:rsidRPr="00BA2F7C">
              <w:rPr>
                <w:rFonts w:ascii="Times New Roman" w:hAnsi="Times New Roman" w:cs="Times New Roman"/>
                <w:bCs/>
                <w:sz w:val="24"/>
                <w:szCs w:val="24"/>
                <w:lang w:val="kk-KZ"/>
              </w:rPr>
              <w:t xml:space="preserve"> </w:t>
            </w:r>
          </w:p>
        </w:tc>
        <w:tc>
          <w:tcPr>
            <w:tcW w:w="2126" w:type="dxa"/>
            <w:tcBorders>
              <w:top w:val="single" w:sz="6" w:space="0" w:color="auto"/>
              <w:left w:val="single" w:sz="6" w:space="0" w:color="auto"/>
              <w:bottom w:val="single" w:sz="6" w:space="0" w:color="auto"/>
              <w:right w:val="single" w:sz="6" w:space="0" w:color="auto"/>
            </w:tcBorders>
          </w:tcPr>
          <w:p w14:paraId="41E14307" w14:textId="77777777" w:rsidR="002040FB" w:rsidRPr="00BA2F7C" w:rsidRDefault="002040FB" w:rsidP="005E4812">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Нургалиева Б.С.</w:t>
            </w:r>
          </w:p>
        </w:tc>
      </w:tr>
    </w:tbl>
    <w:p w14:paraId="01CC4ADE" w14:textId="77777777" w:rsidR="002040FB" w:rsidRPr="009E7FA1" w:rsidRDefault="002040FB" w:rsidP="002040FB">
      <w:pPr>
        <w:rPr>
          <w:rFonts w:ascii="Times New Roman" w:hAnsi="Times New Roman" w:cs="Times New Roman"/>
          <w:b/>
          <w:sz w:val="28"/>
          <w:szCs w:val="28"/>
        </w:rPr>
      </w:pPr>
    </w:p>
    <w:p w14:paraId="76F551F7" w14:textId="092A8EC6" w:rsidR="005E4812" w:rsidRDefault="005E4812" w:rsidP="005E4812">
      <w:pPr>
        <w:spacing w:after="0" w:line="240" w:lineRule="auto"/>
        <w:ind w:firstLine="709"/>
        <w:jc w:val="center"/>
        <w:rPr>
          <w:rFonts w:ascii="Times New Roman" w:eastAsia="Times New Roman" w:hAnsi="Times New Roman" w:cs="Times New Roman"/>
          <w:b/>
          <w:bCs/>
          <w:sz w:val="28"/>
          <w:szCs w:val="28"/>
          <w:lang w:val="kk-KZ" w:eastAsia="ru-RU"/>
        </w:rPr>
      </w:pPr>
      <w:r w:rsidRPr="005E4812">
        <w:rPr>
          <w:rFonts w:ascii="Times New Roman" w:eastAsia="Times New Roman" w:hAnsi="Times New Roman" w:cs="Times New Roman"/>
          <w:b/>
          <w:bCs/>
          <w:sz w:val="28"/>
          <w:szCs w:val="28"/>
          <w:highlight w:val="yellow"/>
          <w:lang w:val="kk-KZ" w:eastAsia="ru-RU"/>
        </w:rPr>
        <w:t>2024-2025 жылғы аудандық олимпиаданың қорытындысы</w:t>
      </w:r>
    </w:p>
    <w:p w14:paraId="532AE4D5" w14:textId="77777777" w:rsidR="005E4812" w:rsidRDefault="005E4812" w:rsidP="005E4812">
      <w:pPr>
        <w:spacing w:after="0" w:line="240" w:lineRule="auto"/>
        <w:ind w:firstLine="709"/>
        <w:jc w:val="center"/>
        <w:rPr>
          <w:rFonts w:ascii="Times New Roman" w:eastAsia="Times New Roman" w:hAnsi="Times New Roman" w:cs="Times New Roman"/>
          <w:b/>
          <w:bCs/>
          <w:sz w:val="28"/>
          <w:szCs w:val="28"/>
          <w:lang w:val="kk-KZ" w:eastAsia="ru-RU"/>
        </w:rPr>
      </w:pPr>
    </w:p>
    <w:p w14:paraId="3FF8CB29" w14:textId="0FB53ED3" w:rsidR="002040FB" w:rsidRPr="003B6A61" w:rsidRDefault="002040FB" w:rsidP="002040FB">
      <w:pPr>
        <w:rPr>
          <w:rFonts w:ascii="Times New Roman" w:hAnsi="Times New Roman" w:cs="Times New Roman"/>
          <w:b/>
          <w:sz w:val="28"/>
          <w:szCs w:val="28"/>
        </w:rPr>
      </w:pPr>
      <w:r w:rsidRPr="003B6A61">
        <w:rPr>
          <w:rFonts w:ascii="Times New Roman" w:hAnsi="Times New Roman" w:cs="Times New Roman"/>
          <w:b/>
          <w:sz w:val="28"/>
          <w:szCs w:val="28"/>
          <w:lang w:val="kk-KZ"/>
        </w:rPr>
        <w:t xml:space="preserve">                                     </w:t>
      </w:r>
      <w:r w:rsidR="005E4812">
        <w:rPr>
          <w:rFonts w:ascii="Times New Roman" w:hAnsi="Times New Roman" w:cs="Times New Roman"/>
          <w:b/>
          <w:sz w:val="28"/>
          <w:szCs w:val="28"/>
          <w:lang w:val="kk-KZ"/>
        </w:rPr>
        <w:t>Өткен жылдармен салыстырғанда</w:t>
      </w:r>
      <w:r w:rsidRPr="003B6A61">
        <w:rPr>
          <w:rFonts w:ascii="Times New Roman" w:hAnsi="Times New Roman" w:cs="Times New Roman"/>
          <w:b/>
          <w:sz w:val="28"/>
          <w:szCs w:val="28"/>
          <w:lang w:val="kk-KZ"/>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5"/>
        <w:gridCol w:w="1915"/>
        <w:gridCol w:w="1276"/>
        <w:gridCol w:w="1276"/>
        <w:gridCol w:w="1134"/>
        <w:gridCol w:w="1326"/>
        <w:gridCol w:w="1560"/>
      </w:tblGrid>
      <w:tr w:rsidR="005E4812" w:rsidRPr="003B6A61" w14:paraId="39DE151C" w14:textId="77777777" w:rsidTr="004A45DE">
        <w:tc>
          <w:tcPr>
            <w:tcW w:w="0" w:type="auto"/>
          </w:tcPr>
          <w:p w14:paraId="4696C381" w14:textId="70493338" w:rsidR="002040FB" w:rsidRPr="005E4812" w:rsidRDefault="005E4812" w:rsidP="004A45DE">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Оқу жылы</w:t>
            </w:r>
          </w:p>
        </w:tc>
        <w:tc>
          <w:tcPr>
            <w:tcW w:w="1915" w:type="dxa"/>
          </w:tcPr>
          <w:p w14:paraId="20D6FD03" w14:textId="7BA136B7" w:rsidR="002040FB" w:rsidRPr="00BA2F7C" w:rsidRDefault="005E4812" w:rsidP="004A45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kk-KZ"/>
              </w:rPr>
              <w:t xml:space="preserve">Қатысқандар </w:t>
            </w:r>
          </w:p>
        </w:tc>
        <w:tc>
          <w:tcPr>
            <w:tcW w:w="1276" w:type="dxa"/>
          </w:tcPr>
          <w:p w14:paraId="72B52B10" w14:textId="72BD1432" w:rsidR="002040FB" w:rsidRPr="00BA2F7C" w:rsidRDefault="002040FB" w:rsidP="004A45DE">
            <w:pPr>
              <w:spacing w:after="0" w:line="240" w:lineRule="auto"/>
              <w:jc w:val="both"/>
              <w:rPr>
                <w:rFonts w:ascii="Times New Roman" w:hAnsi="Times New Roman" w:cs="Times New Roman"/>
                <w:b/>
                <w:sz w:val="24"/>
                <w:szCs w:val="24"/>
              </w:rPr>
            </w:pPr>
            <w:r w:rsidRPr="00BA2F7C">
              <w:rPr>
                <w:rFonts w:ascii="Times New Roman" w:hAnsi="Times New Roman" w:cs="Times New Roman"/>
                <w:b/>
                <w:sz w:val="24"/>
                <w:szCs w:val="24"/>
              </w:rPr>
              <w:t>1</w:t>
            </w:r>
            <w:r w:rsidR="005E4812">
              <w:rPr>
                <w:rFonts w:ascii="Times New Roman" w:hAnsi="Times New Roman" w:cs="Times New Roman"/>
                <w:b/>
                <w:sz w:val="24"/>
                <w:szCs w:val="24"/>
                <w:lang w:val="kk-KZ"/>
              </w:rPr>
              <w:t xml:space="preserve"> </w:t>
            </w:r>
            <w:r w:rsidR="00830EC3">
              <w:rPr>
                <w:rFonts w:ascii="Times New Roman" w:hAnsi="Times New Roman" w:cs="Times New Roman"/>
                <w:b/>
                <w:sz w:val="24"/>
                <w:szCs w:val="24"/>
              </w:rPr>
              <w:t>орын</w:t>
            </w:r>
          </w:p>
        </w:tc>
        <w:tc>
          <w:tcPr>
            <w:tcW w:w="1276" w:type="dxa"/>
          </w:tcPr>
          <w:p w14:paraId="2B41EFE3" w14:textId="0F0B6237" w:rsidR="002040FB" w:rsidRPr="00BA2F7C" w:rsidRDefault="002040FB" w:rsidP="004A45DE">
            <w:pPr>
              <w:spacing w:after="0" w:line="240" w:lineRule="auto"/>
              <w:jc w:val="both"/>
              <w:rPr>
                <w:rFonts w:ascii="Times New Roman" w:hAnsi="Times New Roman" w:cs="Times New Roman"/>
                <w:b/>
                <w:sz w:val="24"/>
                <w:szCs w:val="24"/>
              </w:rPr>
            </w:pPr>
            <w:r w:rsidRPr="00BA2F7C">
              <w:rPr>
                <w:rFonts w:ascii="Times New Roman" w:hAnsi="Times New Roman" w:cs="Times New Roman"/>
                <w:b/>
                <w:sz w:val="24"/>
                <w:szCs w:val="24"/>
              </w:rPr>
              <w:t xml:space="preserve">2 </w:t>
            </w:r>
            <w:r w:rsidR="00830EC3">
              <w:rPr>
                <w:rFonts w:ascii="Times New Roman" w:hAnsi="Times New Roman" w:cs="Times New Roman"/>
                <w:b/>
                <w:sz w:val="24"/>
                <w:szCs w:val="24"/>
              </w:rPr>
              <w:t>орын</w:t>
            </w:r>
          </w:p>
        </w:tc>
        <w:tc>
          <w:tcPr>
            <w:tcW w:w="1134" w:type="dxa"/>
          </w:tcPr>
          <w:p w14:paraId="1B9CA0AC" w14:textId="65C396E7" w:rsidR="002040FB" w:rsidRPr="00BA2F7C" w:rsidRDefault="002040FB" w:rsidP="004A45DE">
            <w:pPr>
              <w:spacing w:after="0" w:line="240" w:lineRule="auto"/>
              <w:jc w:val="both"/>
              <w:rPr>
                <w:rFonts w:ascii="Times New Roman" w:hAnsi="Times New Roman" w:cs="Times New Roman"/>
                <w:b/>
                <w:sz w:val="24"/>
                <w:szCs w:val="24"/>
              </w:rPr>
            </w:pPr>
            <w:r w:rsidRPr="00BA2F7C">
              <w:rPr>
                <w:rFonts w:ascii="Times New Roman" w:hAnsi="Times New Roman" w:cs="Times New Roman"/>
                <w:b/>
                <w:sz w:val="24"/>
                <w:szCs w:val="24"/>
              </w:rPr>
              <w:t xml:space="preserve">3 </w:t>
            </w:r>
            <w:r w:rsidR="00830EC3">
              <w:rPr>
                <w:rFonts w:ascii="Times New Roman" w:hAnsi="Times New Roman" w:cs="Times New Roman"/>
                <w:b/>
                <w:sz w:val="24"/>
                <w:szCs w:val="24"/>
              </w:rPr>
              <w:t>орын</w:t>
            </w:r>
          </w:p>
        </w:tc>
        <w:tc>
          <w:tcPr>
            <w:tcW w:w="1326" w:type="dxa"/>
          </w:tcPr>
          <w:p w14:paraId="62CCABB7" w14:textId="77777777" w:rsidR="002040FB" w:rsidRPr="00BA2F7C" w:rsidRDefault="002040FB" w:rsidP="004A45DE">
            <w:pPr>
              <w:spacing w:after="0" w:line="240" w:lineRule="auto"/>
              <w:jc w:val="both"/>
              <w:rPr>
                <w:rFonts w:ascii="Times New Roman" w:hAnsi="Times New Roman" w:cs="Times New Roman"/>
                <w:b/>
                <w:sz w:val="24"/>
                <w:szCs w:val="24"/>
              </w:rPr>
            </w:pPr>
            <w:r w:rsidRPr="00BA2F7C">
              <w:rPr>
                <w:rFonts w:ascii="Times New Roman" w:hAnsi="Times New Roman" w:cs="Times New Roman"/>
                <w:b/>
                <w:sz w:val="24"/>
                <w:szCs w:val="24"/>
              </w:rPr>
              <w:t>грамоты</w:t>
            </w:r>
          </w:p>
        </w:tc>
        <w:tc>
          <w:tcPr>
            <w:tcW w:w="1560" w:type="dxa"/>
          </w:tcPr>
          <w:p w14:paraId="60E48563" w14:textId="07E6B2B1" w:rsidR="002040FB" w:rsidRPr="005E4812" w:rsidRDefault="002040FB" w:rsidP="004A45DE">
            <w:pPr>
              <w:spacing w:after="0" w:line="240" w:lineRule="auto"/>
              <w:jc w:val="both"/>
              <w:rPr>
                <w:rFonts w:ascii="Times New Roman" w:hAnsi="Times New Roman" w:cs="Times New Roman"/>
                <w:b/>
                <w:i/>
                <w:sz w:val="24"/>
                <w:szCs w:val="24"/>
                <w:lang w:val="kk-KZ"/>
              </w:rPr>
            </w:pPr>
            <w:r w:rsidRPr="00BA2F7C">
              <w:rPr>
                <w:rFonts w:ascii="Times New Roman" w:hAnsi="Times New Roman" w:cs="Times New Roman"/>
                <w:b/>
                <w:i/>
                <w:sz w:val="24"/>
                <w:szCs w:val="24"/>
              </w:rPr>
              <w:t xml:space="preserve">% </w:t>
            </w:r>
            <w:r w:rsidR="005E4812">
              <w:rPr>
                <w:rFonts w:ascii="Times New Roman" w:hAnsi="Times New Roman" w:cs="Times New Roman"/>
                <w:b/>
                <w:i/>
                <w:sz w:val="24"/>
                <w:szCs w:val="24"/>
                <w:lang w:val="kk-KZ"/>
              </w:rPr>
              <w:t>сапасы</w:t>
            </w:r>
          </w:p>
        </w:tc>
      </w:tr>
      <w:tr w:rsidR="005E4812" w:rsidRPr="003B6A61" w14:paraId="274C5931" w14:textId="77777777" w:rsidTr="004A45DE">
        <w:tc>
          <w:tcPr>
            <w:tcW w:w="0" w:type="auto"/>
          </w:tcPr>
          <w:p w14:paraId="17DCAD77" w14:textId="77777777" w:rsidR="002040FB" w:rsidRPr="00BA2F7C" w:rsidRDefault="002040FB" w:rsidP="004A45DE">
            <w:pPr>
              <w:spacing w:after="0" w:line="240" w:lineRule="auto"/>
              <w:jc w:val="both"/>
              <w:rPr>
                <w:rFonts w:ascii="Times New Roman" w:hAnsi="Times New Roman" w:cs="Times New Roman"/>
                <w:sz w:val="24"/>
                <w:szCs w:val="24"/>
                <w:lang w:val="kk-KZ"/>
              </w:rPr>
            </w:pPr>
            <w:r w:rsidRPr="00BA2F7C">
              <w:rPr>
                <w:rFonts w:ascii="Times New Roman" w:hAnsi="Times New Roman" w:cs="Times New Roman"/>
                <w:sz w:val="24"/>
                <w:szCs w:val="24"/>
              </w:rPr>
              <w:t>202</w:t>
            </w:r>
            <w:r w:rsidRPr="00BA2F7C">
              <w:rPr>
                <w:rFonts w:ascii="Times New Roman" w:hAnsi="Times New Roman" w:cs="Times New Roman"/>
                <w:sz w:val="24"/>
                <w:szCs w:val="24"/>
                <w:lang w:val="kk-KZ"/>
              </w:rPr>
              <w:t>2</w:t>
            </w:r>
            <w:r w:rsidRPr="00BA2F7C">
              <w:rPr>
                <w:rFonts w:ascii="Times New Roman" w:hAnsi="Times New Roman" w:cs="Times New Roman"/>
                <w:sz w:val="24"/>
                <w:szCs w:val="24"/>
              </w:rPr>
              <w:t>-202</w:t>
            </w:r>
            <w:r w:rsidRPr="00BA2F7C">
              <w:rPr>
                <w:rFonts w:ascii="Times New Roman" w:hAnsi="Times New Roman" w:cs="Times New Roman"/>
                <w:sz w:val="24"/>
                <w:szCs w:val="24"/>
                <w:lang w:val="kk-KZ"/>
              </w:rPr>
              <w:t>3</w:t>
            </w:r>
          </w:p>
        </w:tc>
        <w:tc>
          <w:tcPr>
            <w:tcW w:w="1915" w:type="dxa"/>
          </w:tcPr>
          <w:p w14:paraId="07F75CFD" w14:textId="77777777" w:rsidR="002040FB" w:rsidRPr="00BA2F7C" w:rsidRDefault="002040FB" w:rsidP="004A45DE">
            <w:pPr>
              <w:spacing w:after="0" w:line="240" w:lineRule="auto"/>
              <w:jc w:val="both"/>
              <w:rPr>
                <w:rFonts w:ascii="Times New Roman" w:hAnsi="Times New Roman" w:cs="Times New Roman"/>
                <w:sz w:val="24"/>
                <w:szCs w:val="24"/>
                <w:lang w:val="kk-KZ"/>
              </w:rPr>
            </w:pPr>
            <w:r w:rsidRPr="00BA2F7C">
              <w:rPr>
                <w:rFonts w:ascii="Times New Roman" w:hAnsi="Times New Roman" w:cs="Times New Roman"/>
                <w:sz w:val="24"/>
                <w:szCs w:val="24"/>
                <w:lang w:val="kk-KZ"/>
              </w:rPr>
              <w:t>29</w:t>
            </w:r>
          </w:p>
        </w:tc>
        <w:tc>
          <w:tcPr>
            <w:tcW w:w="1276" w:type="dxa"/>
          </w:tcPr>
          <w:p w14:paraId="37B71693" w14:textId="77777777" w:rsidR="002040FB" w:rsidRPr="00BA2F7C" w:rsidRDefault="002040FB" w:rsidP="004A45DE">
            <w:pPr>
              <w:spacing w:after="0" w:line="240" w:lineRule="auto"/>
              <w:jc w:val="both"/>
              <w:rPr>
                <w:rFonts w:ascii="Times New Roman" w:hAnsi="Times New Roman" w:cs="Times New Roman"/>
                <w:sz w:val="24"/>
                <w:szCs w:val="24"/>
                <w:lang w:val="kk-KZ"/>
              </w:rPr>
            </w:pPr>
            <w:r w:rsidRPr="00BA2F7C">
              <w:rPr>
                <w:rFonts w:ascii="Times New Roman" w:hAnsi="Times New Roman" w:cs="Times New Roman"/>
                <w:sz w:val="24"/>
                <w:szCs w:val="24"/>
                <w:lang w:val="kk-KZ"/>
              </w:rPr>
              <w:t>1</w:t>
            </w:r>
          </w:p>
        </w:tc>
        <w:tc>
          <w:tcPr>
            <w:tcW w:w="1276" w:type="dxa"/>
          </w:tcPr>
          <w:p w14:paraId="05E9D5E1" w14:textId="77777777" w:rsidR="002040FB" w:rsidRPr="00BA2F7C" w:rsidRDefault="002040FB" w:rsidP="004A45DE">
            <w:pPr>
              <w:spacing w:after="0" w:line="240" w:lineRule="auto"/>
              <w:jc w:val="both"/>
              <w:rPr>
                <w:rFonts w:ascii="Times New Roman" w:hAnsi="Times New Roman" w:cs="Times New Roman"/>
                <w:sz w:val="24"/>
                <w:szCs w:val="24"/>
                <w:lang w:val="kk-KZ"/>
              </w:rPr>
            </w:pPr>
            <w:r w:rsidRPr="00BA2F7C">
              <w:rPr>
                <w:rFonts w:ascii="Times New Roman" w:hAnsi="Times New Roman" w:cs="Times New Roman"/>
                <w:sz w:val="24"/>
                <w:szCs w:val="24"/>
                <w:lang w:val="kk-KZ"/>
              </w:rPr>
              <w:t>0</w:t>
            </w:r>
          </w:p>
        </w:tc>
        <w:tc>
          <w:tcPr>
            <w:tcW w:w="1134" w:type="dxa"/>
          </w:tcPr>
          <w:p w14:paraId="76BECF5C" w14:textId="77777777" w:rsidR="002040FB" w:rsidRPr="00BA2F7C" w:rsidRDefault="002040FB" w:rsidP="004A45DE">
            <w:pPr>
              <w:spacing w:after="0" w:line="240" w:lineRule="auto"/>
              <w:jc w:val="both"/>
              <w:rPr>
                <w:rFonts w:ascii="Times New Roman" w:hAnsi="Times New Roman" w:cs="Times New Roman"/>
                <w:sz w:val="24"/>
                <w:szCs w:val="24"/>
                <w:lang w:val="kk-KZ"/>
              </w:rPr>
            </w:pPr>
            <w:r w:rsidRPr="00BA2F7C">
              <w:rPr>
                <w:rFonts w:ascii="Times New Roman" w:hAnsi="Times New Roman" w:cs="Times New Roman"/>
                <w:sz w:val="24"/>
                <w:szCs w:val="24"/>
                <w:lang w:val="kk-KZ"/>
              </w:rPr>
              <w:t>6</w:t>
            </w:r>
          </w:p>
        </w:tc>
        <w:tc>
          <w:tcPr>
            <w:tcW w:w="1326" w:type="dxa"/>
          </w:tcPr>
          <w:p w14:paraId="1125E639" w14:textId="77777777" w:rsidR="002040FB" w:rsidRPr="00BA2F7C" w:rsidRDefault="002040FB" w:rsidP="004A45DE">
            <w:pPr>
              <w:spacing w:after="0" w:line="240" w:lineRule="auto"/>
              <w:jc w:val="both"/>
              <w:rPr>
                <w:rFonts w:ascii="Times New Roman" w:hAnsi="Times New Roman" w:cs="Times New Roman"/>
                <w:sz w:val="24"/>
                <w:szCs w:val="24"/>
                <w:lang w:val="kk-KZ"/>
              </w:rPr>
            </w:pPr>
            <w:r w:rsidRPr="00BA2F7C">
              <w:rPr>
                <w:rFonts w:ascii="Times New Roman" w:hAnsi="Times New Roman" w:cs="Times New Roman"/>
                <w:sz w:val="24"/>
                <w:szCs w:val="24"/>
                <w:lang w:val="kk-KZ"/>
              </w:rPr>
              <w:t>6</w:t>
            </w:r>
          </w:p>
        </w:tc>
        <w:tc>
          <w:tcPr>
            <w:tcW w:w="1560" w:type="dxa"/>
          </w:tcPr>
          <w:p w14:paraId="75FDDE76" w14:textId="77777777" w:rsidR="002040FB" w:rsidRPr="00503962" w:rsidRDefault="002040FB" w:rsidP="004A45DE">
            <w:pPr>
              <w:spacing w:after="0" w:line="240" w:lineRule="auto"/>
              <w:jc w:val="both"/>
              <w:rPr>
                <w:rFonts w:ascii="Times New Roman" w:hAnsi="Times New Roman" w:cs="Times New Roman"/>
                <w:b/>
                <w:i/>
                <w:sz w:val="24"/>
                <w:szCs w:val="24"/>
                <w:lang w:val="kk-KZ"/>
              </w:rPr>
            </w:pPr>
            <w:r w:rsidRPr="00503962">
              <w:rPr>
                <w:rFonts w:ascii="Times New Roman" w:hAnsi="Times New Roman" w:cs="Times New Roman"/>
                <w:b/>
                <w:i/>
                <w:sz w:val="24"/>
                <w:szCs w:val="24"/>
                <w:lang w:val="kk-KZ"/>
              </w:rPr>
              <w:t>45</w:t>
            </w:r>
            <w:r w:rsidRPr="00503962">
              <w:rPr>
                <w:rFonts w:ascii="Times New Roman" w:hAnsi="Times New Roman" w:cs="Times New Roman"/>
                <w:b/>
                <w:i/>
                <w:sz w:val="24"/>
                <w:szCs w:val="24"/>
              </w:rPr>
              <w:t>%</w:t>
            </w:r>
          </w:p>
        </w:tc>
      </w:tr>
      <w:tr w:rsidR="005E4812" w:rsidRPr="003B6A61" w14:paraId="202A2D79" w14:textId="77777777" w:rsidTr="004A45DE">
        <w:tc>
          <w:tcPr>
            <w:tcW w:w="0" w:type="auto"/>
          </w:tcPr>
          <w:p w14:paraId="37067E40" w14:textId="77777777" w:rsidR="002040FB" w:rsidRPr="00BA2F7C" w:rsidRDefault="002040FB" w:rsidP="004A45DE">
            <w:pPr>
              <w:spacing w:after="0" w:line="240" w:lineRule="auto"/>
              <w:jc w:val="both"/>
              <w:rPr>
                <w:rFonts w:ascii="Times New Roman" w:hAnsi="Times New Roman" w:cs="Times New Roman"/>
                <w:sz w:val="24"/>
                <w:szCs w:val="24"/>
                <w:lang w:val="kk-KZ"/>
              </w:rPr>
            </w:pPr>
            <w:r w:rsidRPr="00BA2F7C">
              <w:rPr>
                <w:rFonts w:ascii="Times New Roman" w:hAnsi="Times New Roman" w:cs="Times New Roman"/>
                <w:sz w:val="24"/>
                <w:szCs w:val="24"/>
              </w:rPr>
              <w:t>202</w:t>
            </w:r>
            <w:r w:rsidRPr="00BA2F7C">
              <w:rPr>
                <w:rFonts w:ascii="Times New Roman" w:hAnsi="Times New Roman" w:cs="Times New Roman"/>
                <w:sz w:val="24"/>
                <w:szCs w:val="24"/>
                <w:lang w:val="kk-KZ"/>
              </w:rPr>
              <w:t>3</w:t>
            </w:r>
            <w:r w:rsidRPr="00BA2F7C">
              <w:rPr>
                <w:rFonts w:ascii="Times New Roman" w:hAnsi="Times New Roman" w:cs="Times New Roman"/>
                <w:sz w:val="24"/>
                <w:szCs w:val="24"/>
              </w:rPr>
              <w:t>-202</w:t>
            </w:r>
            <w:r w:rsidRPr="00BA2F7C">
              <w:rPr>
                <w:rFonts w:ascii="Times New Roman" w:hAnsi="Times New Roman" w:cs="Times New Roman"/>
                <w:sz w:val="24"/>
                <w:szCs w:val="24"/>
                <w:lang w:val="kk-KZ"/>
              </w:rPr>
              <w:t>4</w:t>
            </w:r>
          </w:p>
        </w:tc>
        <w:tc>
          <w:tcPr>
            <w:tcW w:w="1915" w:type="dxa"/>
          </w:tcPr>
          <w:p w14:paraId="0F2621BD" w14:textId="77777777" w:rsidR="002040FB" w:rsidRPr="00BA2F7C" w:rsidRDefault="002040FB" w:rsidP="004A45DE">
            <w:pPr>
              <w:spacing w:after="0" w:line="240" w:lineRule="auto"/>
              <w:jc w:val="both"/>
              <w:rPr>
                <w:rFonts w:ascii="Times New Roman" w:hAnsi="Times New Roman" w:cs="Times New Roman"/>
                <w:sz w:val="24"/>
                <w:szCs w:val="24"/>
                <w:lang w:val="kk-KZ"/>
              </w:rPr>
            </w:pPr>
            <w:r w:rsidRPr="00BA2F7C">
              <w:rPr>
                <w:rFonts w:ascii="Times New Roman" w:hAnsi="Times New Roman" w:cs="Times New Roman"/>
                <w:sz w:val="24"/>
                <w:szCs w:val="24"/>
                <w:lang w:val="kk-KZ"/>
              </w:rPr>
              <w:t>24</w:t>
            </w:r>
          </w:p>
        </w:tc>
        <w:tc>
          <w:tcPr>
            <w:tcW w:w="1276" w:type="dxa"/>
          </w:tcPr>
          <w:p w14:paraId="44E903E3" w14:textId="77777777" w:rsidR="002040FB" w:rsidRPr="00BA2F7C" w:rsidRDefault="002040FB" w:rsidP="004A45DE">
            <w:pPr>
              <w:spacing w:after="0" w:line="240" w:lineRule="auto"/>
              <w:jc w:val="both"/>
              <w:rPr>
                <w:rFonts w:ascii="Times New Roman" w:hAnsi="Times New Roman" w:cs="Times New Roman"/>
                <w:sz w:val="24"/>
                <w:szCs w:val="24"/>
                <w:lang w:val="kk-KZ"/>
              </w:rPr>
            </w:pPr>
            <w:r w:rsidRPr="00BA2F7C">
              <w:rPr>
                <w:rFonts w:ascii="Times New Roman" w:hAnsi="Times New Roman" w:cs="Times New Roman"/>
                <w:sz w:val="24"/>
                <w:szCs w:val="24"/>
                <w:lang w:val="kk-KZ"/>
              </w:rPr>
              <w:t>0</w:t>
            </w:r>
          </w:p>
        </w:tc>
        <w:tc>
          <w:tcPr>
            <w:tcW w:w="1276" w:type="dxa"/>
          </w:tcPr>
          <w:p w14:paraId="3A46E618" w14:textId="77777777" w:rsidR="002040FB" w:rsidRPr="00BA2F7C" w:rsidRDefault="002040FB" w:rsidP="004A45DE">
            <w:pPr>
              <w:spacing w:after="0" w:line="240" w:lineRule="auto"/>
              <w:jc w:val="both"/>
              <w:rPr>
                <w:rFonts w:ascii="Times New Roman" w:hAnsi="Times New Roman" w:cs="Times New Roman"/>
                <w:sz w:val="24"/>
                <w:szCs w:val="24"/>
                <w:lang w:val="kk-KZ"/>
              </w:rPr>
            </w:pPr>
            <w:r w:rsidRPr="00BA2F7C">
              <w:rPr>
                <w:rFonts w:ascii="Times New Roman" w:hAnsi="Times New Roman" w:cs="Times New Roman"/>
                <w:sz w:val="24"/>
                <w:szCs w:val="24"/>
                <w:lang w:val="kk-KZ"/>
              </w:rPr>
              <w:t>4</w:t>
            </w:r>
          </w:p>
        </w:tc>
        <w:tc>
          <w:tcPr>
            <w:tcW w:w="1134" w:type="dxa"/>
          </w:tcPr>
          <w:p w14:paraId="4CF5FD43" w14:textId="77777777" w:rsidR="002040FB" w:rsidRPr="00BA2F7C" w:rsidRDefault="002040FB" w:rsidP="004A45DE">
            <w:pPr>
              <w:spacing w:after="0" w:line="240" w:lineRule="auto"/>
              <w:jc w:val="both"/>
              <w:rPr>
                <w:rFonts w:ascii="Times New Roman" w:hAnsi="Times New Roman" w:cs="Times New Roman"/>
                <w:sz w:val="24"/>
                <w:szCs w:val="24"/>
                <w:lang w:val="kk-KZ"/>
              </w:rPr>
            </w:pPr>
            <w:r w:rsidRPr="00BA2F7C">
              <w:rPr>
                <w:rFonts w:ascii="Times New Roman" w:hAnsi="Times New Roman" w:cs="Times New Roman"/>
                <w:sz w:val="24"/>
                <w:szCs w:val="24"/>
                <w:lang w:val="kk-KZ"/>
              </w:rPr>
              <w:t>3</w:t>
            </w:r>
          </w:p>
        </w:tc>
        <w:tc>
          <w:tcPr>
            <w:tcW w:w="1326" w:type="dxa"/>
          </w:tcPr>
          <w:p w14:paraId="1401C550" w14:textId="77777777" w:rsidR="002040FB" w:rsidRPr="00BA2F7C" w:rsidRDefault="002040FB" w:rsidP="004A45DE">
            <w:pPr>
              <w:spacing w:after="0" w:line="240" w:lineRule="auto"/>
              <w:jc w:val="both"/>
              <w:rPr>
                <w:rFonts w:ascii="Times New Roman" w:hAnsi="Times New Roman" w:cs="Times New Roman"/>
                <w:sz w:val="24"/>
                <w:szCs w:val="24"/>
                <w:lang w:val="kk-KZ"/>
              </w:rPr>
            </w:pPr>
            <w:r w:rsidRPr="00BA2F7C">
              <w:rPr>
                <w:rFonts w:ascii="Times New Roman" w:hAnsi="Times New Roman" w:cs="Times New Roman"/>
                <w:sz w:val="24"/>
                <w:szCs w:val="24"/>
                <w:lang w:val="kk-KZ"/>
              </w:rPr>
              <w:t>3</w:t>
            </w:r>
          </w:p>
        </w:tc>
        <w:tc>
          <w:tcPr>
            <w:tcW w:w="1560" w:type="dxa"/>
          </w:tcPr>
          <w:p w14:paraId="22FB5CF7" w14:textId="77777777" w:rsidR="002040FB" w:rsidRPr="00503962" w:rsidRDefault="002040FB" w:rsidP="004A45DE">
            <w:pPr>
              <w:spacing w:after="0" w:line="240" w:lineRule="auto"/>
              <w:jc w:val="both"/>
              <w:rPr>
                <w:rFonts w:ascii="Times New Roman" w:hAnsi="Times New Roman" w:cs="Times New Roman"/>
                <w:b/>
                <w:i/>
                <w:sz w:val="24"/>
                <w:szCs w:val="24"/>
                <w:lang w:val="kk-KZ"/>
              </w:rPr>
            </w:pPr>
            <w:r w:rsidRPr="00503962">
              <w:rPr>
                <w:rFonts w:ascii="Times New Roman" w:hAnsi="Times New Roman" w:cs="Times New Roman"/>
                <w:b/>
                <w:i/>
                <w:sz w:val="24"/>
                <w:szCs w:val="24"/>
                <w:lang w:val="kk-KZ"/>
              </w:rPr>
              <w:t>42</w:t>
            </w:r>
            <w:r w:rsidRPr="00503962">
              <w:rPr>
                <w:rFonts w:ascii="Times New Roman" w:hAnsi="Times New Roman" w:cs="Times New Roman"/>
                <w:b/>
                <w:i/>
                <w:sz w:val="24"/>
                <w:szCs w:val="24"/>
              </w:rPr>
              <w:t>%</w:t>
            </w:r>
          </w:p>
        </w:tc>
      </w:tr>
    </w:tbl>
    <w:p w14:paraId="0D1F4836" w14:textId="77777777" w:rsidR="002040FB" w:rsidRDefault="002040FB" w:rsidP="002040FB">
      <w:pPr>
        <w:jc w:val="both"/>
        <w:rPr>
          <w:rFonts w:ascii="Times New Roman" w:hAnsi="Times New Roman" w:cs="Times New Roman"/>
          <w:sz w:val="28"/>
          <w:szCs w:val="28"/>
          <w:lang w:val="kk-KZ"/>
        </w:rPr>
      </w:pPr>
    </w:p>
    <w:p w14:paraId="3520B166" w14:textId="2FEE16F7" w:rsidR="005E4812" w:rsidRPr="005E4812" w:rsidRDefault="005E4812" w:rsidP="005E4812">
      <w:pPr>
        <w:ind w:firstLine="709"/>
        <w:jc w:val="both"/>
        <w:rPr>
          <w:rFonts w:ascii="Times New Roman" w:hAnsi="Times New Roman" w:cs="Times New Roman"/>
          <w:sz w:val="28"/>
          <w:szCs w:val="28"/>
          <w:lang w:val="kk-KZ"/>
        </w:rPr>
      </w:pPr>
      <w:r w:rsidRPr="005E4812">
        <w:rPr>
          <w:rFonts w:ascii="Times New Roman" w:hAnsi="Times New Roman" w:cs="Times New Roman"/>
          <w:sz w:val="28"/>
          <w:szCs w:val="28"/>
          <w:lang w:val="kk-KZ"/>
        </w:rPr>
        <w:t>Осы кестеден мынадай пәндер бойынша:ағылшы тілі, орысша тілі, биология, химия пәндері бойынша үздік нәтижелер мен тұрақты нәтижелер көрінеді. Химия бойынша нәтижелер жақсарды, математиктерде орын, орыс мектебінде қазақ тілі</w:t>
      </w:r>
      <w:r>
        <w:rPr>
          <w:rFonts w:ascii="Times New Roman" w:hAnsi="Times New Roman" w:cs="Times New Roman"/>
          <w:sz w:val="28"/>
          <w:szCs w:val="28"/>
          <w:lang w:val="kk-KZ"/>
        </w:rPr>
        <w:t>нен қатысты</w:t>
      </w:r>
      <w:r w:rsidRPr="005E4812">
        <w:rPr>
          <w:rFonts w:ascii="Times New Roman" w:hAnsi="Times New Roman" w:cs="Times New Roman"/>
          <w:sz w:val="28"/>
          <w:szCs w:val="28"/>
          <w:lang w:val="kk-KZ"/>
        </w:rPr>
        <w:t>. Тарих бойынша өткен жылы орын болған, биыл бірде-бір қатысушы болған жоқ. Нәтижесінде 14 диплом мен 9 грамота бар</w:t>
      </w:r>
      <w:r>
        <w:rPr>
          <w:rFonts w:ascii="Times New Roman" w:hAnsi="Times New Roman" w:cs="Times New Roman"/>
          <w:sz w:val="28"/>
          <w:szCs w:val="28"/>
          <w:lang w:val="kk-KZ"/>
        </w:rPr>
        <w:t>.</w:t>
      </w:r>
    </w:p>
    <w:p w14:paraId="3E45DA5C" w14:textId="424254EB" w:rsidR="005E4812" w:rsidRPr="005E4812" w:rsidRDefault="005E4812" w:rsidP="005E4812">
      <w:pPr>
        <w:ind w:firstLine="709"/>
        <w:jc w:val="both"/>
        <w:rPr>
          <w:rFonts w:ascii="Times New Roman" w:hAnsi="Times New Roman" w:cs="Times New Roman"/>
          <w:b/>
          <w:bCs/>
          <w:sz w:val="28"/>
          <w:szCs w:val="28"/>
          <w:lang w:val="kk-KZ"/>
        </w:rPr>
      </w:pPr>
      <w:r w:rsidRPr="005E4812">
        <w:rPr>
          <w:rFonts w:ascii="Times New Roman" w:hAnsi="Times New Roman" w:cs="Times New Roman"/>
          <w:b/>
          <w:bCs/>
          <w:sz w:val="28"/>
          <w:szCs w:val="28"/>
          <w:lang w:val="kk-KZ"/>
        </w:rPr>
        <w:t xml:space="preserve"> 2022-2023 жылғы қалалық олимпиаданың қорытындысы</w:t>
      </w:r>
    </w:p>
    <w:tbl>
      <w:tblPr>
        <w:tblW w:w="10169" w:type="dxa"/>
        <w:tblInd w:w="-396" w:type="dxa"/>
        <w:tblLayout w:type="fixed"/>
        <w:tblCellMar>
          <w:left w:w="30" w:type="dxa"/>
          <w:right w:w="30" w:type="dxa"/>
        </w:tblCellMar>
        <w:tblLook w:val="0000" w:firstRow="0" w:lastRow="0" w:firstColumn="0" w:lastColumn="0" w:noHBand="0" w:noVBand="0"/>
      </w:tblPr>
      <w:tblGrid>
        <w:gridCol w:w="597"/>
        <w:gridCol w:w="2523"/>
        <w:gridCol w:w="850"/>
        <w:gridCol w:w="1134"/>
        <w:gridCol w:w="2126"/>
        <w:gridCol w:w="2939"/>
      </w:tblGrid>
      <w:tr w:rsidR="005E4812" w:rsidRPr="003B7B18" w14:paraId="4090164F" w14:textId="77777777" w:rsidTr="004A45DE">
        <w:trPr>
          <w:trHeight w:val="370"/>
        </w:trPr>
        <w:tc>
          <w:tcPr>
            <w:tcW w:w="597" w:type="dxa"/>
            <w:tcBorders>
              <w:top w:val="single" w:sz="6" w:space="0" w:color="auto"/>
              <w:left w:val="single" w:sz="6" w:space="0" w:color="auto"/>
              <w:bottom w:val="single" w:sz="6" w:space="0" w:color="auto"/>
              <w:right w:val="single" w:sz="6" w:space="0" w:color="auto"/>
            </w:tcBorders>
          </w:tcPr>
          <w:p w14:paraId="5C18A185" w14:textId="77777777" w:rsidR="005E4812" w:rsidRPr="003B7B18" w:rsidRDefault="005E4812" w:rsidP="005E4812">
            <w:pPr>
              <w:autoSpaceDE w:val="0"/>
              <w:autoSpaceDN w:val="0"/>
              <w:adjustRightInd w:val="0"/>
              <w:spacing w:after="0" w:line="240" w:lineRule="auto"/>
              <w:rPr>
                <w:rFonts w:ascii="Times New Roman" w:hAnsi="Times New Roman" w:cs="Times New Roman"/>
                <w:b/>
                <w:bCs/>
                <w:color w:val="000000" w:themeColor="text1"/>
                <w:sz w:val="28"/>
                <w:szCs w:val="28"/>
              </w:rPr>
            </w:pPr>
            <w:r w:rsidRPr="003B7B18">
              <w:rPr>
                <w:rFonts w:ascii="Times New Roman" w:hAnsi="Times New Roman" w:cs="Times New Roman"/>
                <w:b/>
                <w:bCs/>
                <w:color w:val="000000" w:themeColor="text1"/>
                <w:sz w:val="28"/>
                <w:szCs w:val="28"/>
              </w:rPr>
              <w:t>№</w:t>
            </w:r>
          </w:p>
        </w:tc>
        <w:tc>
          <w:tcPr>
            <w:tcW w:w="2523" w:type="dxa"/>
            <w:tcBorders>
              <w:top w:val="single" w:sz="6" w:space="0" w:color="auto"/>
              <w:left w:val="single" w:sz="6" w:space="0" w:color="auto"/>
              <w:bottom w:val="single" w:sz="6" w:space="0" w:color="auto"/>
              <w:right w:val="single" w:sz="6" w:space="0" w:color="auto"/>
            </w:tcBorders>
          </w:tcPr>
          <w:p w14:paraId="37F94741" w14:textId="78AF7AC0" w:rsidR="005E4812" w:rsidRPr="003B7B18" w:rsidRDefault="005E4812" w:rsidP="005E4812">
            <w:pPr>
              <w:autoSpaceDE w:val="0"/>
              <w:autoSpaceDN w:val="0"/>
              <w:adjustRightInd w:val="0"/>
              <w:spacing w:after="0" w:line="240" w:lineRule="auto"/>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4"/>
                <w:szCs w:val="24"/>
                <w:lang w:val="kk-KZ"/>
              </w:rPr>
              <w:t>Аты</w:t>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жөні</w:t>
            </w:r>
          </w:p>
        </w:tc>
        <w:tc>
          <w:tcPr>
            <w:tcW w:w="850" w:type="dxa"/>
            <w:tcBorders>
              <w:top w:val="single" w:sz="6" w:space="0" w:color="auto"/>
              <w:left w:val="single" w:sz="6" w:space="0" w:color="auto"/>
              <w:bottom w:val="single" w:sz="6" w:space="0" w:color="auto"/>
              <w:right w:val="single" w:sz="6" w:space="0" w:color="auto"/>
            </w:tcBorders>
          </w:tcPr>
          <w:p w14:paraId="712F5D94" w14:textId="7DB1C8A2" w:rsidR="005E4812" w:rsidRPr="003B7B18" w:rsidRDefault="005E4812" w:rsidP="005E4812">
            <w:pPr>
              <w:autoSpaceDE w:val="0"/>
              <w:autoSpaceDN w:val="0"/>
              <w:adjustRightInd w:val="0"/>
              <w:spacing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4"/>
                <w:szCs w:val="24"/>
                <w:lang w:val="kk-KZ"/>
              </w:rPr>
              <w:t>Сыныбы</w:t>
            </w:r>
          </w:p>
        </w:tc>
        <w:tc>
          <w:tcPr>
            <w:tcW w:w="1134" w:type="dxa"/>
            <w:tcBorders>
              <w:top w:val="single" w:sz="6" w:space="0" w:color="auto"/>
              <w:left w:val="single" w:sz="6" w:space="0" w:color="auto"/>
              <w:bottom w:val="single" w:sz="6" w:space="0" w:color="auto"/>
              <w:right w:val="single" w:sz="6" w:space="0" w:color="auto"/>
            </w:tcBorders>
          </w:tcPr>
          <w:p w14:paraId="4125F638" w14:textId="293F3F63" w:rsidR="005E4812" w:rsidRPr="003B7B18" w:rsidRDefault="005E4812" w:rsidP="005E4812">
            <w:pPr>
              <w:autoSpaceDE w:val="0"/>
              <w:autoSpaceDN w:val="0"/>
              <w:adjustRightInd w:val="0"/>
              <w:spacing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4"/>
                <w:szCs w:val="24"/>
              </w:rPr>
              <w:t>Ор</w:t>
            </w:r>
            <w:r>
              <w:rPr>
                <w:rFonts w:ascii="Times New Roman" w:hAnsi="Times New Roman" w:cs="Times New Roman"/>
                <w:b/>
                <w:bCs/>
                <w:color w:val="000000" w:themeColor="text1"/>
                <w:sz w:val="24"/>
                <w:szCs w:val="24"/>
                <w:lang w:val="kk-KZ"/>
              </w:rPr>
              <w:t>ны</w:t>
            </w:r>
          </w:p>
        </w:tc>
        <w:tc>
          <w:tcPr>
            <w:tcW w:w="2126" w:type="dxa"/>
            <w:tcBorders>
              <w:top w:val="single" w:sz="6" w:space="0" w:color="auto"/>
              <w:left w:val="single" w:sz="6" w:space="0" w:color="auto"/>
              <w:bottom w:val="single" w:sz="6" w:space="0" w:color="auto"/>
              <w:right w:val="single" w:sz="6" w:space="0" w:color="auto"/>
            </w:tcBorders>
          </w:tcPr>
          <w:p w14:paraId="68639B22" w14:textId="22437E55" w:rsidR="005E4812" w:rsidRPr="003B7B18" w:rsidRDefault="005E4812" w:rsidP="005E4812">
            <w:pPr>
              <w:autoSpaceDE w:val="0"/>
              <w:autoSpaceDN w:val="0"/>
              <w:adjustRightInd w:val="0"/>
              <w:spacing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4"/>
                <w:szCs w:val="24"/>
                <w:lang w:val="kk-KZ"/>
              </w:rPr>
              <w:t>Пәні</w:t>
            </w:r>
          </w:p>
        </w:tc>
        <w:tc>
          <w:tcPr>
            <w:tcW w:w="2939" w:type="dxa"/>
            <w:tcBorders>
              <w:top w:val="single" w:sz="6" w:space="0" w:color="auto"/>
              <w:left w:val="single" w:sz="6" w:space="0" w:color="auto"/>
              <w:bottom w:val="single" w:sz="6" w:space="0" w:color="auto"/>
              <w:right w:val="single" w:sz="6" w:space="0" w:color="auto"/>
            </w:tcBorders>
          </w:tcPr>
          <w:p w14:paraId="50434A8E" w14:textId="7B462153" w:rsidR="005E4812" w:rsidRPr="003B7B18" w:rsidRDefault="005E4812" w:rsidP="005E4812">
            <w:pPr>
              <w:autoSpaceDE w:val="0"/>
              <w:autoSpaceDN w:val="0"/>
              <w:adjustRightInd w:val="0"/>
              <w:spacing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4"/>
                <w:szCs w:val="24"/>
                <w:lang w:val="kk-KZ"/>
              </w:rPr>
              <w:t>Мұғалімнің ааты</w:t>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жөні</w:t>
            </w:r>
          </w:p>
        </w:tc>
      </w:tr>
      <w:tr w:rsidR="002040FB" w:rsidRPr="003B7B18" w14:paraId="2C5E2857" w14:textId="77777777" w:rsidTr="004A45DE">
        <w:trPr>
          <w:trHeight w:val="370"/>
        </w:trPr>
        <w:tc>
          <w:tcPr>
            <w:tcW w:w="597" w:type="dxa"/>
            <w:tcBorders>
              <w:top w:val="single" w:sz="6" w:space="0" w:color="auto"/>
              <w:left w:val="single" w:sz="6" w:space="0" w:color="auto"/>
              <w:bottom w:val="single" w:sz="6" w:space="0" w:color="auto"/>
              <w:right w:val="single" w:sz="6" w:space="0" w:color="auto"/>
            </w:tcBorders>
          </w:tcPr>
          <w:p w14:paraId="72B49DAD" w14:textId="77777777" w:rsidR="002040FB" w:rsidRPr="003B7B18" w:rsidRDefault="002040FB" w:rsidP="004A45DE">
            <w:pPr>
              <w:autoSpaceDE w:val="0"/>
              <w:autoSpaceDN w:val="0"/>
              <w:adjustRightInd w:val="0"/>
              <w:spacing w:after="0" w:line="240" w:lineRule="auto"/>
              <w:rPr>
                <w:rFonts w:ascii="Times New Roman" w:hAnsi="Times New Roman" w:cs="Times New Roman"/>
                <w:bCs/>
                <w:color w:val="000000" w:themeColor="text1"/>
                <w:sz w:val="28"/>
                <w:szCs w:val="28"/>
                <w:lang w:val="kk-KZ"/>
              </w:rPr>
            </w:pPr>
            <w:r w:rsidRPr="003B7B18">
              <w:rPr>
                <w:rFonts w:ascii="Times New Roman" w:hAnsi="Times New Roman" w:cs="Times New Roman"/>
                <w:bCs/>
                <w:color w:val="000000" w:themeColor="text1"/>
                <w:sz w:val="28"/>
                <w:szCs w:val="28"/>
                <w:lang w:val="kk-KZ"/>
              </w:rPr>
              <w:t>1</w:t>
            </w:r>
          </w:p>
        </w:tc>
        <w:tc>
          <w:tcPr>
            <w:tcW w:w="2523" w:type="dxa"/>
            <w:tcBorders>
              <w:top w:val="single" w:sz="6" w:space="0" w:color="auto"/>
              <w:left w:val="single" w:sz="6" w:space="0" w:color="auto"/>
              <w:bottom w:val="single" w:sz="6" w:space="0" w:color="auto"/>
              <w:right w:val="single" w:sz="6" w:space="0" w:color="auto"/>
            </w:tcBorders>
          </w:tcPr>
          <w:p w14:paraId="1611F2E8" w14:textId="77777777" w:rsidR="002040FB" w:rsidRPr="003B7B18" w:rsidRDefault="002040FB" w:rsidP="004A45DE">
            <w:pPr>
              <w:autoSpaceDE w:val="0"/>
              <w:autoSpaceDN w:val="0"/>
              <w:adjustRightInd w:val="0"/>
              <w:spacing w:after="0" w:line="240" w:lineRule="auto"/>
              <w:rPr>
                <w:rFonts w:ascii="Times New Roman" w:hAnsi="Times New Roman" w:cs="Times New Roman"/>
                <w:bCs/>
                <w:color w:val="000000" w:themeColor="text1"/>
                <w:sz w:val="28"/>
                <w:szCs w:val="28"/>
                <w:lang w:val="kk-KZ"/>
              </w:rPr>
            </w:pPr>
            <w:r w:rsidRPr="003B7B18">
              <w:rPr>
                <w:rFonts w:ascii="Times New Roman" w:hAnsi="Times New Roman" w:cs="Times New Roman"/>
                <w:bCs/>
                <w:color w:val="000000" w:themeColor="text1"/>
                <w:sz w:val="28"/>
                <w:szCs w:val="28"/>
                <w:lang w:val="kk-KZ"/>
              </w:rPr>
              <w:t>Альмаганбетова Дарига</w:t>
            </w:r>
          </w:p>
        </w:tc>
        <w:tc>
          <w:tcPr>
            <w:tcW w:w="850" w:type="dxa"/>
            <w:tcBorders>
              <w:top w:val="single" w:sz="6" w:space="0" w:color="auto"/>
              <w:left w:val="single" w:sz="6" w:space="0" w:color="auto"/>
              <w:bottom w:val="single" w:sz="6" w:space="0" w:color="auto"/>
              <w:right w:val="single" w:sz="6" w:space="0" w:color="auto"/>
            </w:tcBorders>
          </w:tcPr>
          <w:p w14:paraId="49A067E7" w14:textId="77777777" w:rsidR="002040FB" w:rsidRPr="003B7B18" w:rsidRDefault="002040FB" w:rsidP="004A45DE">
            <w:pPr>
              <w:autoSpaceDE w:val="0"/>
              <w:autoSpaceDN w:val="0"/>
              <w:adjustRightInd w:val="0"/>
              <w:spacing w:after="0" w:line="240" w:lineRule="auto"/>
              <w:jc w:val="center"/>
              <w:rPr>
                <w:rFonts w:ascii="Times New Roman" w:hAnsi="Times New Roman" w:cs="Times New Roman"/>
                <w:bCs/>
                <w:color w:val="000000" w:themeColor="text1"/>
                <w:sz w:val="28"/>
                <w:szCs w:val="28"/>
                <w:lang w:val="kk-KZ"/>
              </w:rPr>
            </w:pPr>
            <w:r w:rsidRPr="003B7B18">
              <w:rPr>
                <w:rFonts w:ascii="Times New Roman" w:hAnsi="Times New Roman" w:cs="Times New Roman"/>
                <w:bCs/>
                <w:color w:val="000000" w:themeColor="text1"/>
                <w:sz w:val="28"/>
                <w:szCs w:val="28"/>
                <w:lang w:val="kk-KZ"/>
              </w:rPr>
              <w:t>11</w:t>
            </w:r>
          </w:p>
        </w:tc>
        <w:tc>
          <w:tcPr>
            <w:tcW w:w="1134" w:type="dxa"/>
            <w:tcBorders>
              <w:top w:val="single" w:sz="6" w:space="0" w:color="auto"/>
              <w:left w:val="single" w:sz="6" w:space="0" w:color="auto"/>
              <w:bottom w:val="single" w:sz="6" w:space="0" w:color="auto"/>
              <w:right w:val="single" w:sz="6" w:space="0" w:color="auto"/>
            </w:tcBorders>
          </w:tcPr>
          <w:p w14:paraId="29BED68C" w14:textId="77777777" w:rsidR="002040FB" w:rsidRPr="003B7B18" w:rsidRDefault="002040FB" w:rsidP="004A45DE">
            <w:pPr>
              <w:autoSpaceDE w:val="0"/>
              <w:autoSpaceDN w:val="0"/>
              <w:adjustRightInd w:val="0"/>
              <w:spacing w:after="0" w:line="240" w:lineRule="auto"/>
              <w:jc w:val="center"/>
              <w:rPr>
                <w:rFonts w:ascii="Times New Roman" w:hAnsi="Times New Roman" w:cs="Times New Roman"/>
                <w:bCs/>
                <w:color w:val="000000" w:themeColor="text1"/>
                <w:sz w:val="28"/>
                <w:szCs w:val="28"/>
                <w:lang w:val="kk-KZ"/>
              </w:rPr>
            </w:pPr>
            <w:r w:rsidRPr="003B7B18">
              <w:rPr>
                <w:rFonts w:ascii="Times New Roman" w:hAnsi="Times New Roman" w:cs="Times New Roman"/>
                <w:bCs/>
                <w:color w:val="000000" w:themeColor="text1"/>
                <w:sz w:val="28"/>
                <w:szCs w:val="28"/>
                <w:lang w:val="kk-KZ"/>
              </w:rPr>
              <w:t>2</w:t>
            </w:r>
          </w:p>
        </w:tc>
        <w:tc>
          <w:tcPr>
            <w:tcW w:w="2126" w:type="dxa"/>
            <w:tcBorders>
              <w:top w:val="single" w:sz="6" w:space="0" w:color="auto"/>
              <w:left w:val="single" w:sz="6" w:space="0" w:color="auto"/>
              <w:bottom w:val="single" w:sz="6" w:space="0" w:color="auto"/>
              <w:right w:val="single" w:sz="6" w:space="0" w:color="auto"/>
            </w:tcBorders>
          </w:tcPr>
          <w:p w14:paraId="1939733B" w14:textId="07AFE4C9" w:rsidR="002040FB" w:rsidRPr="003B7B18" w:rsidRDefault="005E4812" w:rsidP="004A45DE">
            <w:pPr>
              <w:autoSpaceDE w:val="0"/>
              <w:autoSpaceDN w:val="0"/>
              <w:adjustRightInd w:val="0"/>
              <w:spacing w:after="0" w:line="240" w:lineRule="auto"/>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Қазақстан тарихы</w:t>
            </w:r>
          </w:p>
        </w:tc>
        <w:tc>
          <w:tcPr>
            <w:tcW w:w="2939" w:type="dxa"/>
            <w:tcBorders>
              <w:top w:val="single" w:sz="6" w:space="0" w:color="auto"/>
              <w:left w:val="single" w:sz="6" w:space="0" w:color="auto"/>
              <w:bottom w:val="single" w:sz="6" w:space="0" w:color="auto"/>
              <w:right w:val="single" w:sz="6" w:space="0" w:color="auto"/>
            </w:tcBorders>
          </w:tcPr>
          <w:p w14:paraId="4C066504" w14:textId="77777777" w:rsidR="002040FB" w:rsidRPr="003B7B18" w:rsidRDefault="002040FB" w:rsidP="004A45DE">
            <w:pPr>
              <w:autoSpaceDE w:val="0"/>
              <w:autoSpaceDN w:val="0"/>
              <w:adjustRightInd w:val="0"/>
              <w:spacing w:after="0" w:line="240" w:lineRule="auto"/>
              <w:rPr>
                <w:rFonts w:ascii="Times New Roman" w:hAnsi="Times New Roman" w:cs="Times New Roman"/>
                <w:bCs/>
                <w:color w:val="000000" w:themeColor="text1"/>
                <w:sz w:val="28"/>
                <w:szCs w:val="28"/>
                <w:lang w:val="kk-KZ"/>
              </w:rPr>
            </w:pPr>
            <w:r w:rsidRPr="003B7B18">
              <w:rPr>
                <w:rFonts w:ascii="Times New Roman" w:hAnsi="Times New Roman" w:cs="Times New Roman"/>
                <w:bCs/>
                <w:color w:val="000000" w:themeColor="text1"/>
                <w:sz w:val="28"/>
                <w:szCs w:val="28"/>
                <w:lang w:val="kk-KZ"/>
              </w:rPr>
              <w:t>Алибаев Р.О.</w:t>
            </w:r>
          </w:p>
        </w:tc>
      </w:tr>
      <w:tr w:rsidR="002040FB" w:rsidRPr="003B7B18" w14:paraId="0F4366D1" w14:textId="77777777" w:rsidTr="004A45DE">
        <w:trPr>
          <w:trHeight w:val="370"/>
        </w:trPr>
        <w:tc>
          <w:tcPr>
            <w:tcW w:w="597" w:type="dxa"/>
            <w:tcBorders>
              <w:top w:val="single" w:sz="6" w:space="0" w:color="auto"/>
              <w:left w:val="single" w:sz="6" w:space="0" w:color="auto"/>
              <w:bottom w:val="single" w:sz="6" w:space="0" w:color="auto"/>
              <w:right w:val="single" w:sz="6" w:space="0" w:color="auto"/>
            </w:tcBorders>
          </w:tcPr>
          <w:p w14:paraId="333E5BEF" w14:textId="77777777" w:rsidR="002040FB" w:rsidRPr="003B7B18" w:rsidRDefault="002040FB" w:rsidP="004A45DE">
            <w:pPr>
              <w:autoSpaceDE w:val="0"/>
              <w:autoSpaceDN w:val="0"/>
              <w:adjustRightInd w:val="0"/>
              <w:spacing w:after="0" w:line="240" w:lineRule="auto"/>
              <w:rPr>
                <w:rFonts w:ascii="Times New Roman" w:hAnsi="Times New Roman" w:cs="Times New Roman"/>
                <w:bCs/>
                <w:color w:val="000000" w:themeColor="text1"/>
                <w:sz w:val="28"/>
                <w:szCs w:val="28"/>
                <w:lang w:val="kk-KZ"/>
              </w:rPr>
            </w:pPr>
            <w:r w:rsidRPr="003B7B18">
              <w:rPr>
                <w:rFonts w:ascii="Times New Roman" w:hAnsi="Times New Roman" w:cs="Times New Roman"/>
                <w:bCs/>
                <w:color w:val="000000" w:themeColor="text1"/>
                <w:sz w:val="28"/>
                <w:szCs w:val="28"/>
                <w:lang w:val="kk-KZ"/>
              </w:rPr>
              <w:t>2</w:t>
            </w:r>
          </w:p>
        </w:tc>
        <w:tc>
          <w:tcPr>
            <w:tcW w:w="2523" w:type="dxa"/>
            <w:tcBorders>
              <w:top w:val="single" w:sz="6" w:space="0" w:color="auto"/>
              <w:left w:val="single" w:sz="6" w:space="0" w:color="auto"/>
              <w:bottom w:val="single" w:sz="6" w:space="0" w:color="auto"/>
              <w:right w:val="single" w:sz="6" w:space="0" w:color="auto"/>
            </w:tcBorders>
          </w:tcPr>
          <w:p w14:paraId="7A59C0DA" w14:textId="77777777" w:rsidR="002040FB" w:rsidRPr="003B7B18" w:rsidRDefault="002040FB" w:rsidP="004A45DE">
            <w:pPr>
              <w:autoSpaceDE w:val="0"/>
              <w:autoSpaceDN w:val="0"/>
              <w:adjustRightInd w:val="0"/>
              <w:spacing w:after="0" w:line="240" w:lineRule="auto"/>
              <w:rPr>
                <w:rFonts w:ascii="Times New Roman" w:hAnsi="Times New Roman" w:cs="Times New Roman"/>
                <w:bCs/>
                <w:color w:val="000000" w:themeColor="text1"/>
                <w:sz w:val="28"/>
                <w:szCs w:val="28"/>
                <w:lang w:val="kk-KZ"/>
              </w:rPr>
            </w:pPr>
            <w:r w:rsidRPr="003B7B18">
              <w:rPr>
                <w:rFonts w:ascii="Times New Roman" w:hAnsi="Times New Roman" w:cs="Times New Roman"/>
                <w:bCs/>
                <w:color w:val="000000" w:themeColor="text1"/>
                <w:sz w:val="28"/>
                <w:szCs w:val="28"/>
                <w:lang w:val="kk-KZ"/>
              </w:rPr>
              <w:t>Джумалиева Аяла</w:t>
            </w:r>
          </w:p>
        </w:tc>
        <w:tc>
          <w:tcPr>
            <w:tcW w:w="850" w:type="dxa"/>
            <w:tcBorders>
              <w:top w:val="single" w:sz="6" w:space="0" w:color="auto"/>
              <w:left w:val="single" w:sz="6" w:space="0" w:color="auto"/>
              <w:bottom w:val="single" w:sz="6" w:space="0" w:color="auto"/>
              <w:right w:val="single" w:sz="6" w:space="0" w:color="auto"/>
            </w:tcBorders>
          </w:tcPr>
          <w:p w14:paraId="60487403" w14:textId="77777777" w:rsidR="002040FB" w:rsidRPr="003B7B18" w:rsidRDefault="002040FB" w:rsidP="004A45DE">
            <w:pPr>
              <w:autoSpaceDE w:val="0"/>
              <w:autoSpaceDN w:val="0"/>
              <w:adjustRightInd w:val="0"/>
              <w:spacing w:after="0" w:line="240" w:lineRule="auto"/>
              <w:jc w:val="center"/>
              <w:rPr>
                <w:rFonts w:ascii="Times New Roman" w:hAnsi="Times New Roman" w:cs="Times New Roman"/>
                <w:bCs/>
                <w:color w:val="000000" w:themeColor="text1"/>
                <w:sz w:val="28"/>
                <w:szCs w:val="28"/>
                <w:lang w:val="kk-KZ"/>
              </w:rPr>
            </w:pPr>
            <w:r w:rsidRPr="003B7B18">
              <w:rPr>
                <w:rFonts w:ascii="Times New Roman" w:hAnsi="Times New Roman" w:cs="Times New Roman"/>
                <w:bCs/>
                <w:color w:val="000000" w:themeColor="text1"/>
                <w:sz w:val="28"/>
                <w:szCs w:val="28"/>
                <w:lang w:val="kk-KZ"/>
              </w:rPr>
              <w:t>6</w:t>
            </w:r>
          </w:p>
        </w:tc>
        <w:tc>
          <w:tcPr>
            <w:tcW w:w="1134" w:type="dxa"/>
            <w:tcBorders>
              <w:top w:val="single" w:sz="6" w:space="0" w:color="auto"/>
              <w:left w:val="single" w:sz="6" w:space="0" w:color="auto"/>
              <w:bottom w:val="single" w:sz="6" w:space="0" w:color="auto"/>
              <w:right w:val="single" w:sz="6" w:space="0" w:color="auto"/>
            </w:tcBorders>
          </w:tcPr>
          <w:p w14:paraId="56978B01" w14:textId="77777777" w:rsidR="002040FB" w:rsidRPr="003B7B18" w:rsidRDefault="002040FB" w:rsidP="004A45DE">
            <w:pPr>
              <w:autoSpaceDE w:val="0"/>
              <w:autoSpaceDN w:val="0"/>
              <w:adjustRightInd w:val="0"/>
              <w:spacing w:after="0" w:line="240" w:lineRule="auto"/>
              <w:jc w:val="center"/>
              <w:rPr>
                <w:rFonts w:ascii="Times New Roman" w:hAnsi="Times New Roman" w:cs="Times New Roman"/>
                <w:bCs/>
                <w:color w:val="000000" w:themeColor="text1"/>
                <w:sz w:val="28"/>
                <w:szCs w:val="28"/>
                <w:lang w:val="kk-KZ"/>
              </w:rPr>
            </w:pPr>
            <w:r w:rsidRPr="003B7B18">
              <w:rPr>
                <w:rFonts w:ascii="Times New Roman" w:hAnsi="Times New Roman" w:cs="Times New Roman"/>
                <w:bCs/>
                <w:color w:val="000000" w:themeColor="text1"/>
                <w:sz w:val="28"/>
                <w:szCs w:val="28"/>
                <w:lang w:val="kk-KZ"/>
              </w:rPr>
              <w:t>грамота</w:t>
            </w:r>
          </w:p>
        </w:tc>
        <w:tc>
          <w:tcPr>
            <w:tcW w:w="2126" w:type="dxa"/>
            <w:tcBorders>
              <w:top w:val="single" w:sz="6" w:space="0" w:color="auto"/>
              <w:left w:val="single" w:sz="6" w:space="0" w:color="auto"/>
              <w:bottom w:val="single" w:sz="6" w:space="0" w:color="auto"/>
              <w:right w:val="single" w:sz="6" w:space="0" w:color="auto"/>
            </w:tcBorders>
          </w:tcPr>
          <w:p w14:paraId="0EBC7F21" w14:textId="02F27F46" w:rsidR="002040FB" w:rsidRPr="003B7B18" w:rsidRDefault="00830EC3" w:rsidP="004A45DE">
            <w:pPr>
              <w:autoSpaceDE w:val="0"/>
              <w:autoSpaceDN w:val="0"/>
              <w:adjustRightInd w:val="0"/>
              <w:spacing w:after="0" w:line="240" w:lineRule="auto"/>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Орыс тілі</w:t>
            </w:r>
          </w:p>
        </w:tc>
        <w:tc>
          <w:tcPr>
            <w:tcW w:w="2939" w:type="dxa"/>
            <w:tcBorders>
              <w:top w:val="single" w:sz="6" w:space="0" w:color="auto"/>
              <w:left w:val="single" w:sz="6" w:space="0" w:color="auto"/>
              <w:bottom w:val="single" w:sz="6" w:space="0" w:color="auto"/>
              <w:right w:val="single" w:sz="6" w:space="0" w:color="auto"/>
            </w:tcBorders>
          </w:tcPr>
          <w:p w14:paraId="7065DFB0" w14:textId="77777777" w:rsidR="002040FB" w:rsidRPr="003B7B18" w:rsidRDefault="002040FB" w:rsidP="004A45DE">
            <w:pPr>
              <w:autoSpaceDE w:val="0"/>
              <w:autoSpaceDN w:val="0"/>
              <w:adjustRightInd w:val="0"/>
              <w:spacing w:after="0" w:line="240" w:lineRule="auto"/>
              <w:rPr>
                <w:rFonts w:ascii="Times New Roman" w:hAnsi="Times New Roman" w:cs="Times New Roman"/>
                <w:bCs/>
                <w:color w:val="000000" w:themeColor="text1"/>
                <w:sz w:val="28"/>
                <w:szCs w:val="28"/>
                <w:lang w:val="kk-KZ"/>
              </w:rPr>
            </w:pPr>
            <w:r w:rsidRPr="003B7B18">
              <w:rPr>
                <w:rFonts w:ascii="Times New Roman" w:hAnsi="Times New Roman" w:cs="Times New Roman"/>
                <w:bCs/>
                <w:color w:val="000000" w:themeColor="text1"/>
                <w:sz w:val="28"/>
                <w:szCs w:val="28"/>
                <w:lang w:val="kk-KZ"/>
              </w:rPr>
              <w:t>Есеркепова М.Т.</w:t>
            </w:r>
          </w:p>
        </w:tc>
      </w:tr>
      <w:tr w:rsidR="002040FB" w:rsidRPr="003B7B18" w14:paraId="1A0F8498" w14:textId="77777777" w:rsidTr="004A45DE">
        <w:trPr>
          <w:trHeight w:val="370"/>
        </w:trPr>
        <w:tc>
          <w:tcPr>
            <w:tcW w:w="597" w:type="dxa"/>
            <w:tcBorders>
              <w:top w:val="single" w:sz="6" w:space="0" w:color="auto"/>
              <w:left w:val="single" w:sz="6" w:space="0" w:color="auto"/>
              <w:bottom w:val="single" w:sz="6" w:space="0" w:color="auto"/>
              <w:right w:val="single" w:sz="6" w:space="0" w:color="auto"/>
            </w:tcBorders>
          </w:tcPr>
          <w:p w14:paraId="27CC076A" w14:textId="77777777" w:rsidR="002040FB" w:rsidRPr="003B7B18" w:rsidRDefault="002040FB" w:rsidP="004A45DE">
            <w:pPr>
              <w:autoSpaceDE w:val="0"/>
              <w:autoSpaceDN w:val="0"/>
              <w:adjustRightInd w:val="0"/>
              <w:spacing w:after="0" w:line="240" w:lineRule="auto"/>
              <w:rPr>
                <w:rFonts w:ascii="Times New Roman" w:hAnsi="Times New Roman" w:cs="Times New Roman"/>
                <w:bCs/>
                <w:color w:val="000000" w:themeColor="text1"/>
                <w:sz w:val="28"/>
                <w:szCs w:val="28"/>
              </w:rPr>
            </w:pPr>
          </w:p>
        </w:tc>
        <w:tc>
          <w:tcPr>
            <w:tcW w:w="2523" w:type="dxa"/>
            <w:tcBorders>
              <w:top w:val="single" w:sz="6" w:space="0" w:color="auto"/>
              <w:left w:val="single" w:sz="6" w:space="0" w:color="auto"/>
              <w:bottom w:val="single" w:sz="6" w:space="0" w:color="auto"/>
              <w:right w:val="single" w:sz="6" w:space="0" w:color="auto"/>
            </w:tcBorders>
          </w:tcPr>
          <w:p w14:paraId="59453CC8" w14:textId="77777777" w:rsidR="002040FB" w:rsidRPr="003B7B18" w:rsidRDefault="002040FB" w:rsidP="004A45DE">
            <w:pPr>
              <w:autoSpaceDE w:val="0"/>
              <w:autoSpaceDN w:val="0"/>
              <w:adjustRightInd w:val="0"/>
              <w:spacing w:after="0" w:line="240" w:lineRule="auto"/>
              <w:rPr>
                <w:rFonts w:ascii="Times New Roman" w:hAnsi="Times New Roman" w:cs="Times New Roman"/>
                <w:bCs/>
                <w:color w:val="000000" w:themeColor="text1"/>
                <w:sz w:val="28"/>
                <w:szCs w:val="28"/>
              </w:rPr>
            </w:pPr>
          </w:p>
        </w:tc>
        <w:tc>
          <w:tcPr>
            <w:tcW w:w="850" w:type="dxa"/>
            <w:tcBorders>
              <w:top w:val="single" w:sz="6" w:space="0" w:color="auto"/>
              <w:left w:val="single" w:sz="6" w:space="0" w:color="auto"/>
              <w:bottom w:val="single" w:sz="6" w:space="0" w:color="auto"/>
              <w:right w:val="single" w:sz="6" w:space="0" w:color="auto"/>
            </w:tcBorders>
          </w:tcPr>
          <w:p w14:paraId="5039A53D" w14:textId="77777777" w:rsidR="002040FB" w:rsidRPr="003B7B18" w:rsidRDefault="002040FB" w:rsidP="004A45DE">
            <w:pPr>
              <w:autoSpaceDE w:val="0"/>
              <w:autoSpaceDN w:val="0"/>
              <w:adjustRightInd w:val="0"/>
              <w:spacing w:after="0" w:line="240" w:lineRule="auto"/>
              <w:jc w:val="center"/>
              <w:rPr>
                <w:rFonts w:ascii="Times New Roman" w:hAnsi="Times New Roman" w:cs="Times New Roman"/>
                <w:bCs/>
                <w:color w:val="000000" w:themeColor="text1"/>
                <w:sz w:val="28"/>
                <w:szCs w:val="28"/>
              </w:rPr>
            </w:pPr>
          </w:p>
        </w:tc>
        <w:tc>
          <w:tcPr>
            <w:tcW w:w="1134" w:type="dxa"/>
            <w:tcBorders>
              <w:top w:val="single" w:sz="6" w:space="0" w:color="auto"/>
              <w:left w:val="single" w:sz="6" w:space="0" w:color="auto"/>
              <w:bottom w:val="single" w:sz="6" w:space="0" w:color="auto"/>
              <w:right w:val="single" w:sz="6" w:space="0" w:color="auto"/>
            </w:tcBorders>
          </w:tcPr>
          <w:p w14:paraId="4E84F42B" w14:textId="77777777" w:rsidR="002040FB" w:rsidRPr="003B7B18" w:rsidRDefault="002040FB" w:rsidP="004A45DE">
            <w:pPr>
              <w:autoSpaceDE w:val="0"/>
              <w:autoSpaceDN w:val="0"/>
              <w:adjustRightInd w:val="0"/>
              <w:spacing w:after="0" w:line="240" w:lineRule="auto"/>
              <w:jc w:val="center"/>
              <w:rPr>
                <w:rFonts w:ascii="Times New Roman" w:hAnsi="Times New Roman" w:cs="Times New Roman"/>
                <w:bCs/>
                <w:color w:val="000000" w:themeColor="text1"/>
                <w:sz w:val="28"/>
                <w:szCs w:val="28"/>
              </w:rPr>
            </w:pPr>
          </w:p>
        </w:tc>
        <w:tc>
          <w:tcPr>
            <w:tcW w:w="2126" w:type="dxa"/>
            <w:tcBorders>
              <w:top w:val="single" w:sz="6" w:space="0" w:color="auto"/>
              <w:left w:val="single" w:sz="6" w:space="0" w:color="auto"/>
              <w:bottom w:val="single" w:sz="6" w:space="0" w:color="auto"/>
              <w:right w:val="single" w:sz="6" w:space="0" w:color="auto"/>
            </w:tcBorders>
          </w:tcPr>
          <w:p w14:paraId="5D97FBBF" w14:textId="77777777" w:rsidR="002040FB" w:rsidRPr="003B7B18" w:rsidRDefault="002040FB" w:rsidP="004A45DE">
            <w:pPr>
              <w:autoSpaceDE w:val="0"/>
              <w:autoSpaceDN w:val="0"/>
              <w:adjustRightInd w:val="0"/>
              <w:spacing w:after="0" w:line="240" w:lineRule="auto"/>
              <w:jc w:val="center"/>
              <w:rPr>
                <w:rFonts w:ascii="Times New Roman" w:hAnsi="Times New Roman" w:cs="Times New Roman"/>
                <w:bCs/>
                <w:color w:val="000000" w:themeColor="text1"/>
                <w:sz w:val="28"/>
                <w:szCs w:val="28"/>
              </w:rPr>
            </w:pPr>
          </w:p>
        </w:tc>
        <w:tc>
          <w:tcPr>
            <w:tcW w:w="2939" w:type="dxa"/>
            <w:tcBorders>
              <w:top w:val="single" w:sz="6" w:space="0" w:color="auto"/>
              <w:left w:val="single" w:sz="6" w:space="0" w:color="auto"/>
              <w:bottom w:val="single" w:sz="6" w:space="0" w:color="auto"/>
              <w:right w:val="single" w:sz="6" w:space="0" w:color="auto"/>
            </w:tcBorders>
          </w:tcPr>
          <w:p w14:paraId="2AA1BE55" w14:textId="77777777" w:rsidR="002040FB" w:rsidRPr="003B7B18" w:rsidRDefault="002040FB" w:rsidP="004A45DE">
            <w:pPr>
              <w:autoSpaceDE w:val="0"/>
              <w:autoSpaceDN w:val="0"/>
              <w:adjustRightInd w:val="0"/>
              <w:spacing w:after="0" w:line="240" w:lineRule="auto"/>
              <w:jc w:val="center"/>
              <w:rPr>
                <w:rFonts w:ascii="Times New Roman" w:hAnsi="Times New Roman" w:cs="Times New Roman"/>
                <w:bCs/>
                <w:color w:val="000000" w:themeColor="text1"/>
                <w:sz w:val="28"/>
                <w:szCs w:val="28"/>
              </w:rPr>
            </w:pPr>
          </w:p>
        </w:tc>
      </w:tr>
    </w:tbl>
    <w:p w14:paraId="2F8E5257" w14:textId="77777777" w:rsidR="005E4812" w:rsidRDefault="005E4812" w:rsidP="005E4812">
      <w:pPr>
        <w:ind w:firstLine="709"/>
        <w:jc w:val="both"/>
        <w:rPr>
          <w:rFonts w:ascii="Times New Roman" w:hAnsi="Times New Roman" w:cs="Times New Roman"/>
          <w:b/>
          <w:bCs/>
          <w:sz w:val="28"/>
          <w:szCs w:val="28"/>
          <w:lang w:val="kk-KZ"/>
        </w:rPr>
      </w:pPr>
    </w:p>
    <w:p w14:paraId="0E358AD2" w14:textId="06AA8B70" w:rsidR="005E4812" w:rsidRPr="005E4812" w:rsidRDefault="005E4812" w:rsidP="005E4812">
      <w:pPr>
        <w:ind w:firstLine="709"/>
        <w:jc w:val="both"/>
        <w:rPr>
          <w:rFonts w:ascii="Times New Roman" w:hAnsi="Times New Roman" w:cs="Times New Roman"/>
          <w:b/>
          <w:bCs/>
          <w:sz w:val="28"/>
          <w:szCs w:val="28"/>
          <w:lang w:val="kk-KZ"/>
        </w:rPr>
      </w:pPr>
      <w:r w:rsidRPr="005E4812">
        <w:rPr>
          <w:rFonts w:ascii="Times New Roman" w:hAnsi="Times New Roman" w:cs="Times New Roman"/>
          <w:b/>
          <w:bCs/>
          <w:sz w:val="28"/>
          <w:szCs w:val="28"/>
          <w:lang w:val="kk-KZ"/>
        </w:rPr>
        <w:t>202</w:t>
      </w:r>
      <w:r>
        <w:rPr>
          <w:rFonts w:ascii="Times New Roman" w:hAnsi="Times New Roman" w:cs="Times New Roman"/>
          <w:b/>
          <w:bCs/>
          <w:sz w:val="28"/>
          <w:szCs w:val="28"/>
        </w:rPr>
        <w:t>3</w:t>
      </w:r>
      <w:r w:rsidRPr="005E4812">
        <w:rPr>
          <w:rFonts w:ascii="Times New Roman" w:hAnsi="Times New Roman" w:cs="Times New Roman"/>
          <w:b/>
          <w:bCs/>
          <w:sz w:val="28"/>
          <w:szCs w:val="28"/>
          <w:lang w:val="kk-KZ"/>
        </w:rPr>
        <w:t>-202</w:t>
      </w:r>
      <w:r>
        <w:rPr>
          <w:rFonts w:ascii="Times New Roman" w:hAnsi="Times New Roman" w:cs="Times New Roman"/>
          <w:b/>
          <w:bCs/>
          <w:sz w:val="28"/>
          <w:szCs w:val="28"/>
          <w:lang w:val="kk-KZ"/>
        </w:rPr>
        <w:t>4</w:t>
      </w:r>
      <w:r w:rsidRPr="005E4812">
        <w:rPr>
          <w:rFonts w:ascii="Times New Roman" w:hAnsi="Times New Roman" w:cs="Times New Roman"/>
          <w:b/>
          <w:bCs/>
          <w:sz w:val="28"/>
          <w:szCs w:val="28"/>
          <w:lang w:val="kk-KZ"/>
        </w:rPr>
        <w:t xml:space="preserve"> жылғы қалалық олимпиаданың қорытындысы</w:t>
      </w:r>
    </w:p>
    <w:tbl>
      <w:tblPr>
        <w:tblW w:w="10169" w:type="dxa"/>
        <w:tblInd w:w="-396" w:type="dxa"/>
        <w:tblLayout w:type="fixed"/>
        <w:tblCellMar>
          <w:left w:w="30" w:type="dxa"/>
          <w:right w:w="30" w:type="dxa"/>
        </w:tblCellMar>
        <w:tblLook w:val="0000" w:firstRow="0" w:lastRow="0" w:firstColumn="0" w:lastColumn="0" w:noHBand="0" w:noVBand="0"/>
      </w:tblPr>
      <w:tblGrid>
        <w:gridCol w:w="597"/>
        <w:gridCol w:w="2523"/>
        <w:gridCol w:w="850"/>
        <w:gridCol w:w="1134"/>
        <w:gridCol w:w="2126"/>
        <w:gridCol w:w="2939"/>
      </w:tblGrid>
      <w:tr w:rsidR="005E4812" w:rsidRPr="00777457" w14:paraId="1D36893F" w14:textId="77777777" w:rsidTr="004A45DE">
        <w:trPr>
          <w:trHeight w:val="370"/>
        </w:trPr>
        <w:tc>
          <w:tcPr>
            <w:tcW w:w="597" w:type="dxa"/>
            <w:tcBorders>
              <w:top w:val="single" w:sz="6" w:space="0" w:color="auto"/>
              <w:left w:val="single" w:sz="6" w:space="0" w:color="auto"/>
              <w:bottom w:val="single" w:sz="6" w:space="0" w:color="auto"/>
              <w:right w:val="single" w:sz="6" w:space="0" w:color="auto"/>
            </w:tcBorders>
          </w:tcPr>
          <w:p w14:paraId="2381408D" w14:textId="77777777" w:rsidR="005E4812" w:rsidRPr="000F1A44" w:rsidRDefault="005E4812" w:rsidP="005E4812">
            <w:pPr>
              <w:autoSpaceDE w:val="0"/>
              <w:autoSpaceDN w:val="0"/>
              <w:adjustRightInd w:val="0"/>
              <w:spacing w:after="0" w:line="240" w:lineRule="auto"/>
              <w:rPr>
                <w:rFonts w:ascii="Times New Roman" w:hAnsi="Times New Roman" w:cs="Times New Roman"/>
                <w:bCs/>
                <w:sz w:val="24"/>
                <w:szCs w:val="24"/>
              </w:rPr>
            </w:pPr>
            <w:r w:rsidRPr="000F1A44">
              <w:rPr>
                <w:rFonts w:ascii="Times New Roman" w:hAnsi="Times New Roman" w:cs="Times New Roman"/>
                <w:bCs/>
                <w:sz w:val="24"/>
                <w:szCs w:val="24"/>
              </w:rPr>
              <w:t>№</w:t>
            </w:r>
          </w:p>
        </w:tc>
        <w:tc>
          <w:tcPr>
            <w:tcW w:w="2523" w:type="dxa"/>
            <w:tcBorders>
              <w:top w:val="single" w:sz="6" w:space="0" w:color="auto"/>
              <w:left w:val="single" w:sz="6" w:space="0" w:color="auto"/>
              <w:bottom w:val="single" w:sz="6" w:space="0" w:color="auto"/>
              <w:right w:val="single" w:sz="6" w:space="0" w:color="auto"/>
            </w:tcBorders>
          </w:tcPr>
          <w:p w14:paraId="309629E8" w14:textId="7DA44D77" w:rsidR="005E4812" w:rsidRPr="000F1A44" w:rsidRDefault="005E4812" w:rsidP="005E4812">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
                <w:bCs/>
                <w:color w:val="000000" w:themeColor="text1"/>
                <w:sz w:val="24"/>
                <w:szCs w:val="24"/>
                <w:lang w:val="kk-KZ"/>
              </w:rPr>
              <w:t>Аты</w:t>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жөні</w:t>
            </w:r>
          </w:p>
        </w:tc>
        <w:tc>
          <w:tcPr>
            <w:tcW w:w="850" w:type="dxa"/>
            <w:tcBorders>
              <w:top w:val="single" w:sz="6" w:space="0" w:color="auto"/>
              <w:left w:val="single" w:sz="6" w:space="0" w:color="auto"/>
              <w:bottom w:val="single" w:sz="6" w:space="0" w:color="auto"/>
              <w:right w:val="single" w:sz="6" w:space="0" w:color="auto"/>
            </w:tcBorders>
          </w:tcPr>
          <w:p w14:paraId="0BD2641A" w14:textId="6FD39DF7" w:rsidR="005E4812" w:rsidRPr="000F1A44" w:rsidRDefault="005E4812" w:rsidP="005E4812">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
                <w:bCs/>
                <w:color w:val="000000" w:themeColor="text1"/>
                <w:sz w:val="24"/>
                <w:szCs w:val="24"/>
                <w:lang w:val="kk-KZ"/>
              </w:rPr>
              <w:t>Сыныбы</w:t>
            </w:r>
          </w:p>
        </w:tc>
        <w:tc>
          <w:tcPr>
            <w:tcW w:w="1134" w:type="dxa"/>
            <w:tcBorders>
              <w:top w:val="single" w:sz="6" w:space="0" w:color="auto"/>
              <w:left w:val="single" w:sz="6" w:space="0" w:color="auto"/>
              <w:bottom w:val="single" w:sz="6" w:space="0" w:color="auto"/>
              <w:right w:val="single" w:sz="6" w:space="0" w:color="auto"/>
            </w:tcBorders>
          </w:tcPr>
          <w:p w14:paraId="2157037A" w14:textId="13DA1EC7" w:rsidR="005E4812" w:rsidRPr="000F1A44" w:rsidRDefault="005E4812" w:rsidP="005E4812">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
                <w:bCs/>
                <w:color w:val="000000" w:themeColor="text1"/>
                <w:sz w:val="24"/>
                <w:szCs w:val="24"/>
              </w:rPr>
              <w:t>Ор</w:t>
            </w:r>
            <w:r>
              <w:rPr>
                <w:rFonts w:ascii="Times New Roman" w:hAnsi="Times New Roman" w:cs="Times New Roman"/>
                <w:b/>
                <w:bCs/>
                <w:color w:val="000000" w:themeColor="text1"/>
                <w:sz w:val="24"/>
                <w:szCs w:val="24"/>
                <w:lang w:val="kk-KZ"/>
              </w:rPr>
              <w:t>ны</w:t>
            </w:r>
          </w:p>
        </w:tc>
        <w:tc>
          <w:tcPr>
            <w:tcW w:w="2126" w:type="dxa"/>
            <w:tcBorders>
              <w:top w:val="single" w:sz="6" w:space="0" w:color="auto"/>
              <w:left w:val="single" w:sz="6" w:space="0" w:color="auto"/>
              <w:bottom w:val="single" w:sz="6" w:space="0" w:color="auto"/>
              <w:right w:val="single" w:sz="6" w:space="0" w:color="auto"/>
            </w:tcBorders>
          </w:tcPr>
          <w:p w14:paraId="222D247B" w14:textId="4C65B7D9" w:rsidR="005E4812" w:rsidRPr="000F1A44" w:rsidRDefault="005E4812" w:rsidP="005E4812">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
                <w:bCs/>
                <w:color w:val="000000" w:themeColor="text1"/>
                <w:sz w:val="24"/>
                <w:szCs w:val="24"/>
                <w:lang w:val="kk-KZ"/>
              </w:rPr>
              <w:t>Пәні</w:t>
            </w:r>
          </w:p>
        </w:tc>
        <w:tc>
          <w:tcPr>
            <w:tcW w:w="2939" w:type="dxa"/>
            <w:tcBorders>
              <w:top w:val="single" w:sz="6" w:space="0" w:color="auto"/>
              <w:left w:val="single" w:sz="6" w:space="0" w:color="auto"/>
              <w:bottom w:val="single" w:sz="6" w:space="0" w:color="auto"/>
              <w:right w:val="single" w:sz="6" w:space="0" w:color="auto"/>
            </w:tcBorders>
          </w:tcPr>
          <w:p w14:paraId="38DD4F43" w14:textId="5214DE19" w:rsidR="005E4812" w:rsidRPr="000F1A44" w:rsidRDefault="005E4812" w:rsidP="005E4812">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
                <w:bCs/>
                <w:color w:val="000000" w:themeColor="text1"/>
                <w:sz w:val="24"/>
                <w:szCs w:val="24"/>
                <w:lang w:val="kk-KZ"/>
              </w:rPr>
              <w:t>Мұғалімнің ааты</w:t>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жөні</w:t>
            </w:r>
          </w:p>
        </w:tc>
      </w:tr>
      <w:tr w:rsidR="002040FB" w:rsidRPr="00777457" w14:paraId="71F76C3E" w14:textId="77777777" w:rsidTr="004A45DE">
        <w:trPr>
          <w:trHeight w:val="370"/>
        </w:trPr>
        <w:tc>
          <w:tcPr>
            <w:tcW w:w="597" w:type="dxa"/>
            <w:tcBorders>
              <w:top w:val="single" w:sz="6" w:space="0" w:color="auto"/>
              <w:left w:val="single" w:sz="6" w:space="0" w:color="auto"/>
              <w:bottom w:val="single" w:sz="6" w:space="0" w:color="auto"/>
              <w:right w:val="single" w:sz="6" w:space="0" w:color="auto"/>
            </w:tcBorders>
          </w:tcPr>
          <w:p w14:paraId="503BE970" w14:textId="77777777" w:rsidR="002040FB" w:rsidRPr="000F1A44"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0F1A44">
              <w:rPr>
                <w:rFonts w:ascii="Times New Roman" w:hAnsi="Times New Roman" w:cs="Times New Roman"/>
                <w:bCs/>
                <w:sz w:val="24"/>
                <w:szCs w:val="24"/>
                <w:lang w:val="kk-KZ"/>
              </w:rPr>
              <w:t>1</w:t>
            </w:r>
          </w:p>
        </w:tc>
        <w:tc>
          <w:tcPr>
            <w:tcW w:w="2523" w:type="dxa"/>
            <w:tcBorders>
              <w:top w:val="single" w:sz="6" w:space="0" w:color="auto"/>
              <w:left w:val="single" w:sz="6" w:space="0" w:color="auto"/>
              <w:bottom w:val="single" w:sz="6" w:space="0" w:color="auto"/>
              <w:right w:val="single" w:sz="6" w:space="0" w:color="auto"/>
            </w:tcBorders>
          </w:tcPr>
          <w:p w14:paraId="25774654" w14:textId="77777777" w:rsidR="002040FB" w:rsidRPr="000F1A44" w:rsidRDefault="002040FB" w:rsidP="004A45DE">
            <w:pPr>
              <w:autoSpaceDE w:val="0"/>
              <w:autoSpaceDN w:val="0"/>
              <w:adjustRightInd w:val="0"/>
              <w:spacing w:after="0" w:line="240" w:lineRule="auto"/>
              <w:rPr>
                <w:rFonts w:ascii="Times New Roman" w:hAnsi="Times New Roman" w:cs="Times New Roman"/>
                <w:bCs/>
                <w:sz w:val="24"/>
                <w:szCs w:val="24"/>
                <w:lang w:val="kk-KZ"/>
              </w:rPr>
            </w:pPr>
            <w:r w:rsidRPr="000F1A44">
              <w:rPr>
                <w:rFonts w:ascii="Times New Roman" w:hAnsi="Times New Roman" w:cs="Times New Roman"/>
                <w:bCs/>
                <w:sz w:val="24"/>
                <w:szCs w:val="24"/>
                <w:lang w:val="kk-KZ"/>
              </w:rPr>
              <w:t>Иванищева Варвара</w:t>
            </w:r>
          </w:p>
        </w:tc>
        <w:tc>
          <w:tcPr>
            <w:tcW w:w="850" w:type="dxa"/>
            <w:tcBorders>
              <w:top w:val="single" w:sz="6" w:space="0" w:color="auto"/>
              <w:left w:val="single" w:sz="6" w:space="0" w:color="auto"/>
              <w:bottom w:val="single" w:sz="6" w:space="0" w:color="auto"/>
              <w:right w:val="single" w:sz="6" w:space="0" w:color="auto"/>
            </w:tcBorders>
          </w:tcPr>
          <w:p w14:paraId="6BD1D9C8" w14:textId="77777777" w:rsidR="002040FB" w:rsidRPr="000F1A44" w:rsidRDefault="002040FB" w:rsidP="004A45DE">
            <w:pPr>
              <w:autoSpaceDE w:val="0"/>
              <w:autoSpaceDN w:val="0"/>
              <w:adjustRightInd w:val="0"/>
              <w:spacing w:after="0" w:line="240" w:lineRule="auto"/>
              <w:jc w:val="center"/>
              <w:rPr>
                <w:rFonts w:ascii="Times New Roman" w:hAnsi="Times New Roman" w:cs="Times New Roman"/>
                <w:bCs/>
                <w:sz w:val="24"/>
                <w:szCs w:val="24"/>
                <w:lang w:val="kk-KZ"/>
              </w:rPr>
            </w:pPr>
            <w:r w:rsidRPr="000F1A44">
              <w:rPr>
                <w:rFonts w:ascii="Times New Roman" w:hAnsi="Times New Roman" w:cs="Times New Roman"/>
                <w:bCs/>
                <w:sz w:val="24"/>
                <w:szCs w:val="24"/>
                <w:lang w:val="kk-KZ"/>
              </w:rPr>
              <w:t>9</w:t>
            </w:r>
          </w:p>
        </w:tc>
        <w:tc>
          <w:tcPr>
            <w:tcW w:w="1134" w:type="dxa"/>
            <w:tcBorders>
              <w:top w:val="single" w:sz="6" w:space="0" w:color="auto"/>
              <w:left w:val="single" w:sz="6" w:space="0" w:color="auto"/>
              <w:bottom w:val="single" w:sz="6" w:space="0" w:color="auto"/>
              <w:right w:val="single" w:sz="6" w:space="0" w:color="auto"/>
            </w:tcBorders>
          </w:tcPr>
          <w:p w14:paraId="6C9CC29E" w14:textId="77777777" w:rsidR="002040FB" w:rsidRPr="000F1A44" w:rsidRDefault="002040FB" w:rsidP="004A45DE">
            <w:pPr>
              <w:autoSpaceDE w:val="0"/>
              <w:autoSpaceDN w:val="0"/>
              <w:adjustRightInd w:val="0"/>
              <w:spacing w:after="0" w:line="240" w:lineRule="auto"/>
              <w:jc w:val="center"/>
              <w:rPr>
                <w:rFonts w:ascii="Times New Roman" w:hAnsi="Times New Roman" w:cs="Times New Roman"/>
                <w:bCs/>
                <w:sz w:val="24"/>
                <w:szCs w:val="24"/>
                <w:lang w:val="kk-KZ"/>
              </w:rPr>
            </w:pPr>
            <w:r w:rsidRPr="000F1A44">
              <w:rPr>
                <w:rFonts w:ascii="Times New Roman" w:hAnsi="Times New Roman" w:cs="Times New Roman"/>
                <w:bCs/>
                <w:sz w:val="24"/>
                <w:szCs w:val="24"/>
                <w:lang w:val="kk-KZ"/>
              </w:rPr>
              <w:t>3</w:t>
            </w:r>
          </w:p>
        </w:tc>
        <w:tc>
          <w:tcPr>
            <w:tcW w:w="2126" w:type="dxa"/>
            <w:tcBorders>
              <w:top w:val="single" w:sz="6" w:space="0" w:color="auto"/>
              <w:left w:val="single" w:sz="6" w:space="0" w:color="auto"/>
              <w:bottom w:val="single" w:sz="6" w:space="0" w:color="auto"/>
              <w:right w:val="single" w:sz="6" w:space="0" w:color="auto"/>
            </w:tcBorders>
          </w:tcPr>
          <w:p w14:paraId="54E31611" w14:textId="7E0CCFA2" w:rsidR="002040FB" w:rsidRPr="000F1A44" w:rsidRDefault="00830EC3" w:rsidP="004A45DE">
            <w:pPr>
              <w:autoSpaceDE w:val="0"/>
              <w:autoSpaceDN w:val="0"/>
              <w:adjustRightInd w:val="0"/>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Орыс тілі</w:t>
            </w:r>
          </w:p>
        </w:tc>
        <w:tc>
          <w:tcPr>
            <w:tcW w:w="2939" w:type="dxa"/>
            <w:tcBorders>
              <w:top w:val="single" w:sz="6" w:space="0" w:color="auto"/>
              <w:left w:val="single" w:sz="6" w:space="0" w:color="auto"/>
              <w:bottom w:val="single" w:sz="6" w:space="0" w:color="auto"/>
              <w:right w:val="single" w:sz="6" w:space="0" w:color="auto"/>
            </w:tcBorders>
          </w:tcPr>
          <w:p w14:paraId="26D26EF5" w14:textId="77777777" w:rsidR="002040FB" w:rsidRPr="000F1A44" w:rsidRDefault="002040FB" w:rsidP="004A45DE">
            <w:pPr>
              <w:autoSpaceDE w:val="0"/>
              <w:autoSpaceDN w:val="0"/>
              <w:adjustRightInd w:val="0"/>
              <w:spacing w:after="0" w:line="240" w:lineRule="auto"/>
              <w:jc w:val="center"/>
              <w:rPr>
                <w:rFonts w:ascii="Times New Roman" w:hAnsi="Times New Roman" w:cs="Times New Roman"/>
                <w:bCs/>
                <w:sz w:val="24"/>
                <w:szCs w:val="24"/>
                <w:lang w:val="kk-KZ"/>
              </w:rPr>
            </w:pPr>
            <w:r w:rsidRPr="000F1A44">
              <w:rPr>
                <w:rFonts w:ascii="Times New Roman" w:hAnsi="Times New Roman" w:cs="Times New Roman"/>
                <w:bCs/>
                <w:sz w:val="24"/>
                <w:szCs w:val="24"/>
                <w:lang w:val="kk-KZ"/>
              </w:rPr>
              <w:t>Хохлова Н.Л.</w:t>
            </w:r>
          </w:p>
        </w:tc>
      </w:tr>
    </w:tbl>
    <w:p w14:paraId="3C006C0D" w14:textId="77777777" w:rsidR="002040FB" w:rsidRDefault="002040FB" w:rsidP="002040FB">
      <w:pPr>
        <w:jc w:val="both"/>
        <w:rPr>
          <w:rFonts w:ascii="Times New Roman" w:eastAsia="Times New Roman" w:hAnsi="Times New Roman" w:cs="Times New Roman"/>
          <w:color w:val="FF0000"/>
          <w:sz w:val="28"/>
          <w:szCs w:val="28"/>
          <w:lang w:eastAsia="ru-RU"/>
        </w:rPr>
      </w:pPr>
    </w:p>
    <w:p w14:paraId="38617F79" w14:textId="49B6530E" w:rsidR="00F73BA2" w:rsidRPr="00F73BA2" w:rsidRDefault="00F73BA2" w:rsidP="00F73BA2">
      <w:pPr>
        <w:spacing w:after="0" w:line="240" w:lineRule="auto"/>
        <w:ind w:firstLine="709"/>
        <w:jc w:val="both"/>
        <w:rPr>
          <w:rFonts w:ascii="Times New Roman" w:eastAsia="Times New Roman" w:hAnsi="Times New Roman" w:cs="Times New Roman"/>
          <w:color w:val="FF0000"/>
          <w:sz w:val="28"/>
          <w:szCs w:val="28"/>
          <w:lang w:eastAsia="ru-RU"/>
        </w:rPr>
      </w:pPr>
      <w:r w:rsidRPr="00F73BA2">
        <w:rPr>
          <w:rFonts w:ascii="Times New Roman" w:eastAsia="Times New Roman" w:hAnsi="Times New Roman" w:cs="Times New Roman"/>
          <w:color w:val="FF0000"/>
          <w:sz w:val="28"/>
          <w:szCs w:val="28"/>
          <w:lang w:eastAsia="ru-RU"/>
        </w:rPr>
        <w:t>Биыл бізде алғаш рет математика, биология, орыс тілі бойынша грамота</w:t>
      </w:r>
      <w:r>
        <w:rPr>
          <w:rFonts w:ascii="Times New Roman" w:eastAsia="Times New Roman" w:hAnsi="Times New Roman" w:cs="Times New Roman"/>
          <w:color w:val="FF0000"/>
          <w:sz w:val="28"/>
          <w:szCs w:val="28"/>
          <w:lang w:val="kk-KZ" w:eastAsia="ru-RU"/>
        </w:rPr>
        <w:t>лар</w:t>
      </w:r>
      <w:r w:rsidRPr="00F73BA2">
        <w:rPr>
          <w:rFonts w:ascii="Times New Roman" w:eastAsia="Times New Roman" w:hAnsi="Times New Roman" w:cs="Times New Roman"/>
          <w:color w:val="FF0000"/>
          <w:sz w:val="28"/>
          <w:szCs w:val="28"/>
          <w:lang w:eastAsia="ru-RU"/>
        </w:rPr>
        <w:t xml:space="preserve"> бар. Бірақ ағылшын тілінде орындар мен тұрақты нәтижелер</w:t>
      </w:r>
      <w:r>
        <w:rPr>
          <w:rFonts w:ascii="Times New Roman" w:eastAsia="Times New Roman" w:hAnsi="Times New Roman" w:cs="Times New Roman"/>
          <w:color w:val="FF0000"/>
          <w:sz w:val="28"/>
          <w:szCs w:val="28"/>
          <w:lang w:eastAsia="ru-RU"/>
        </w:rPr>
        <w:t xml:space="preserve"> к</w:t>
      </w:r>
      <w:r>
        <w:rPr>
          <w:rFonts w:ascii="Times New Roman" w:eastAsia="Times New Roman" w:hAnsi="Times New Roman" w:cs="Times New Roman"/>
          <w:color w:val="FF0000"/>
          <w:sz w:val="28"/>
          <w:szCs w:val="28"/>
          <w:lang w:val="kk-KZ" w:eastAsia="ru-RU"/>
        </w:rPr>
        <w:t>өрінбеді</w:t>
      </w:r>
      <w:r w:rsidRPr="00F73BA2">
        <w:rPr>
          <w:rFonts w:ascii="Times New Roman" w:eastAsia="Times New Roman" w:hAnsi="Times New Roman" w:cs="Times New Roman"/>
          <w:color w:val="FF0000"/>
          <w:sz w:val="28"/>
          <w:szCs w:val="28"/>
          <w:lang w:eastAsia="ru-RU"/>
        </w:rPr>
        <w:t>.</w:t>
      </w:r>
    </w:p>
    <w:p w14:paraId="0F6412F6" w14:textId="6768DAD6" w:rsidR="00F73BA2" w:rsidRDefault="00F73BA2" w:rsidP="00F73BA2">
      <w:pPr>
        <w:spacing w:after="0" w:line="240" w:lineRule="auto"/>
        <w:ind w:firstLine="709"/>
        <w:jc w:val="both"/>
        <w:rPr>
          <w:rFonts w:ascii="Times New Roman" w:eastAsia="Times New Roman" w:hAnsi="Times New Roman" w:cs="Times New Roman"/>
          <w:color w:val="FF0000"/>
          <w:sz w:val="28"/>
          <w:szCs w:val="28"/>
          <w:lang w:val="kk-KZ" w:eastAsia="ru-RU"/>
        </w:rPr>
      </w:pPr>
      <w:r w:rsidRPr="00F73BA2">
        <w:rPr>
          <w:rFonts w:ascii="Times New Roman" w:eastAsia="Times New Roman" w:hAnsi="Times New Roman" w:cs="Times New Roman"/>
          <w:color w:val="FF0000"/>
          <w:sz w:val="28"/>
          <w:szCs w:val="28"/>
          <w:lang w:eastAsia="ru-RU"/>
        </w:rPr>
        <w:t>М</w:t>
      </w:r>
      <w:r>
        <w:rPr>
          <w:rFonts w:ascii="Times New Roman" w:eastAsia="Times New Roman" w:hAnsi="Times New Roman" w:cs="Times New Roman"/>
          <w:color w:val="FF0000"/>
          <w:sz w:val="28"/>
          <w:szCs w:val="28"/>
          <w:lang w:val="kk-KZ" w:eastAsia="ru-RU"/>
        </w:rPr>
        <w:t>ысалы, мектеп</w:t>
      </w:r>
      <w:r w:rsidRPr="00F73BA2">
        <w:rPr>
          <w:rFonts w:ascii="Times New Roman" w:eastAsia="Times New Roman" w:hAnsi="Times New Roman" w:cs="Times New Roman"/>
          <w:color w:val="FF0000"/>
          <w:sz w:val="28"/>
          <w:szCs w:val="28"/>
          <w:lang w:eastAsia="ru-RU"/>
        </w:rPr>
        <w:t xml:space="preserve"> қалалық олимпиадада айтарлықтай нәтижелерге қол жеткізуі үшін тілдер бойынша қарқынды жұмыс істеу қажет</w:t>
      </w:r>
      <w:r>
        <w:rPr>
          <w:rFonts w:ascii="Times New Roman" w:eastAsia="Times New Roman" w:hAnsi="Times New Roman" w:cs="Times New Roman"/>
          <w:color w:val="FF0000"/>
          <w:sz w:val="28"/>
          <w:szCs w:val="28"/>
          <w:lang w:val="kk-KZ" w:eastAsia="ru-RU"/>
        </w:rPr>
        <w:t xml:space="preserve"> екендігін атап өту керек.</w:t>
      </w:r>
    </w:p>
    <w:p w14:paraId="674ADB66" w14:textId="77777777" w:rsidR="00F73BA2" w:rsidRPr="00F73BA2" w:rsidRDefault="00F73BA2" w:rsidP="00F73BA2">
      <w:pPr>
        <w:spacing w:after="0" w:line="240" w:lineRule="auto"/>
        <w:ind w:firstLine="709"/>
        <w:jc w:val="both"/>
        <w:rPr>
          <w:rFonts w:ascii="Times New Roman" w:eastAsia="Times New Roman" w:hAnsi="Times New Roman" w:cs="Times New Roman"/>
          <w:color w:val="FF0000"/>
          <w:sz w:val="28"/>
          <w:szCs w:val="28"/>
          <w:lang w:val="kk-KZ" w:eastAsia="ru-RU"/>
        </w:rPr>
      </w:pPr>
    </w:p>
    <w:p w14:paraId="0D381E38" w14:textId="77777777" w:rsidR="00F73BA2" w:rsidRPr="00D55111" w:rsidRDefault="00F73BA2" w:rsidP="00F73BA2">
      <w:pPr>
        <w:spacing w:after="0" w:line="240" w:lineRule="auto"/>
        <w:ind w:firstLine="709"/>
        <w:jc w:val="both"/>
        <w:rPr>
          <w:rFonts w:ascii="Times New Roman" w:eastAsia="Times New Roman" w:hAnsi="Times New Roman" w:cs="Times New Roman"/>
          <w:b/>
          <w:bCs/>
          <w:color w:val="FF0000"/>
          <w:sz w:val="28"/>
          <w:szCs w:val="28"/>
          <w:lang w:val="kk-KZ" w:eastAsia="ru-RU"/>
        </w:rPr>
      </w:pPr>
      <w:r w:rsidRPr="00D55111">
        <w:rPr>
          <w:rFonts w:ascii="Times New Roman" w:eastAsia="Times New Roman" w:hAnsi="Times New Roman" w:cs="Times New Roman"/>
          <w:b/>
          <w:bCs/>
          <w:color w:val="FF0000"/>
          <w:sz w:val="28"/>
          <w:szCs w:val="28"/>
          <w:lang w:val="kk-KZ" w:eastAsia="ru-RU"/>
        </w:rPr>
        <w:t>2022-2023 жылғы жасөспірімдер олимпиадасының қорытындысы</w:t>
      </w:r>
    </w:p>
    <w:p w14:paraId="6EBEEFB5" w14:textId="5EE2E82B" w:rsidR="00F73BA2" w:rsidRPr="0094286B" w:rsidRDefault="00F73BA2" w:rsidP="00F73BA2">
      <w:pPr>
        <w:spacing w:after="0" w:line="240" w:lineRule="auto"/>
        <w:ind w:firstLine="709"/>
        <w:jc w:val="both"/>
        <w:rPr>
          <w:rFonts w:ascii="Times New Roman" w:eastAsia="Times New Roman" w:hAnsi="Times New Roman" w:cs="Times New Roman"/>
          <w:color w:val="FF0000"/>
          <w:sz w:val="28"/>
          <w:szCs w:val="28"/>
          <w:lang w:eastAsia="ru-RU"/>
        </w:rPr>
      </w:pPr>
      <w:r w:rsidRPr="00D55111">
        <w:rPr>
          <w:rFonts w:ascii="Times New Roman" w:eastAsia="Times New Roman" w:hAnsi="Times New Roman" w:cs="Times New Roman"/>
          <w:color w:val="FF0000"/>
          <w:sz w:val="28"/>
          <w:szCs w:val="28"/>
          <w:lang w:val="kk-KZ" w:eastAsia="ru-RU"/>
        </w:rPr>
        <w:t xml:space="preserve">Олимпиадаға 7 сыныптың 10 оқушысы, 8 сыныптың 11 оқушысы қатысты. </w:t>
      </w:r>
      <w:r w:rsidRPr="00F73BA2">
        <w:rPr>
          <w:rFonts w:ascii="Times New Roman" w:eastAsia="Times New Roman" w:hAnsi="Times New Roman" w:cs="Times New Roman"/>
          <w:color w:val="FF0000"/>
          <w:sz w:val="28"/>
          <w:szCs w:val="28"/>
          <w:lang w:eastAsia="ru-RU"/>
        </w:rPr>
        <w:t xml:space="preserve">Жеңімпаздар мен жүлдегерлер 2 </w:t>
      </w:r>
      <w:r>
        <w:rPr>
          <w:rFonts w:ascii="Times New Roman" w:eastAsia="Times New Roman" w:hAnsi="Times New Roman" w:cs="Times New Roman"/>
          <w:color w:val="FF0000"/>
          <w:sz w:val="28"/>
          <w:szCs w:val="28"/>
          <w:lang w:val="kk-KZ" w:eastAsia="ru-RU"/>
        </w:rPr>
        <w:t>оқушы</w:t>
      </w:r>
      <w:r w:rsidRPr="00F73BA2">
        <w:rPr>
          <w:rFonts w:ascii="Times New Roman" w:eastAsia="Times New Roman" w:hAnsi="Times New Roman" w:cs="Times New Roman"/>
          <w:color w:val="FF0000"/>
          <w:sz w:val="28"/>
          <w:szCs w:val="28"/>
          <w:lang w:eastAsia="ru-RU"/>
        </w:rPr>
        <w:t xml:space="preserve"> болды.</w:t>
      </w:r>
    </w:p>
    <w:p w14:paraId="42DDB322" w14:textId="41F19CAD" w:rsidR="002040FB" w:rsidRPr="00FE0232" w:rsidRDefault="002040FB" w:rsidP="002040FB">
      <w:pPr>
        <w:rPr>
          <w:rFonts w:ascii="Times New Roman" w:hAnsi="Times New Roman" w:cs="Times New Roman"/>
          <w:sz w:val="28"/>
          <w:szCs w:val="28"/>
        </w:rPr>
      </w:pPr>
      <w:r w:rsidRPr="00FE0232">
        <w:rPr>
          <w:rFonts w:ascii="Times New Roman" w:hAnsi="Times New Roman" w:cs="Times New Roman"/>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440"/>
        <w:gridCol w:w="992"/>
        <w:gridCol w:w="2268"/>
        <w:gridCol w:w="1418"/>
        <w:gridCol w:w="2268"/>
      </w:tblGrid>
      <w:tr w:rsidR="00F73BA2" w:rsidRPr="00FE0232" w14:paraId="23C07B56" w14:textId="77777777" w:rsidTr="004A45DE">
        <w:trPr>
          <w:trHeight w:val="391"/>
          <w:jc w:val="center"/>
        </w:trPr>
        <w:tc>
          <w:tcPr>
            <w:tcW w:w="2440" w:type="dxa"/>
          </w:tcPr>
          <w:p w14:paraId="4E2DE7A8" w14:textId="6A295D25" w:rsidR="00F73BA2" w:rsidRPr="00BA2F7C" w:rsidRDefault="00F73BA2" w:rsidP="00F73BA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color w:val="000000" w:themeColor="text1"/>
                <w:sz w:val="24"/>
                <w:szCs w:val="24"/>
                <w:lang w:val="kk-KZ"/>
              </w:rPr>
              <w:t>Аты</w:t>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жөні</w:t>
            </w:r>
          </w:p>
        </w:tc>
        <w:tc>
          <w:tcPr>
            <w:tcW w:w="992" w:type="dxa"/>
          </w:tcPr>
          <w:p w14:paraId="521CFCBC" w14:textId="7562953E" w:rsidR="00F73BA2" w:rsidRPr="00BA2F7C" w:rsidRDefault="00F73BA2" w:rsidP="00F73BA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color w:val="000000" w:themeColor="text1"/>
                <w:sz w:val="24"/>
                <w:szCs w:val="24"/>
                <w:lang w:val="kk-KZ"/>
              </w:rPr>
              <w:t>Сыныбы</w:t>
            </w:r>
          </w:p>
        </w:tc>
        <w:tc>
          <w:tcPr>
            <w:tcW w:w="2268" w:type="dxa"/>
          </w:tcPr>
          <w:p w14:paraId="3D1896EF" w14:textId="01EB8FD2" w:rsidR="00F73BA2" w:rsidRPr="00F73BA2" w:rsidRDefault="00F73BA2" w:rsidP="00F73BA2">
            <w:pPr>
              <w:autoSpaceDE w:val="0"/>
              <w:autoSpaceDN w:val="0"/>
              <w:adjustRightInd w:val="0"/>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Пәні</w:t>
            </w:r>
          </w:p>
        </w:tc>
        <w:tc>
          <w:tcPr>
            <w:tcW w:w="1418" w:type="dxa"/>
          </w:tcPr>
          <w:p w14:paraId="7363121B" w14:textId="0C0FF8BD" w:rsidR="00F73BA2" w:rsidRPr="00BA2F7C" w:rsidRDefault="00F73BA2" w:rsidP="00F73BA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kk-KZ"/>
              </w:rPr>
              <w:t>Нәтижесі</w:t>
            </w:r>
          </w:p>
        </w:tc>
        <w:tc>
          <w:tcPr>
            <w:tcW w:w="2268" w:type="dxa"/>
          </w:tcPr>
          <w:p w14:paraId="3ABA9A5B" w14:textId="42ED8168" w:rsidR="00F73BA2" w:rsidRPr="00BA2F7C" w:rsidRDefault="00F73BA2" w:rsidP="00F73BA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color w:val="000000" w:themeColor="text1"/>
                <w:sz w:val="24"/>
                <w:szCs w:val="24"/>
                <w:lang w:val="kk-KZ"/>
              </w:rPr>
              <w:t>Мұғалімнің ааты</w:t>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жөні</w:t>
            </w:r>
          </w:p>
        </w:tc>
      </w:tr>
      <w:tr w:rsidR="00F73BA2" w:rsidRPr="00FE0232" w14:paraId="38AB5659" w14:textId="77777777" w:rsidTr="004A45DE">
        <w:trPr>
          <w:trHeight w:val="305"/>
          <w:jc w:val="center"/>
        </w:trPr>
        <w:tc>
          <w:tcPr>
            <w:tcW w:w="2440" w:type="dxa"/>
          </w:tcPr>
          <w:p w14:paraId="2A4869C3" w14:textId="77777777" w:rsidR="00F73BA2" w:rsidRPr="00BA2F7C" w:rsidRDefault="00F73BA2" w:rsidP="00F73BA2">
            <w:pPr>
              <w:autoSpaceDE w:val="0"/>
              <w:autoSpaceDN w:val="0"/>
              <w:adjustRightInd w:val="0"/>
              <w:spacing w:after="0" w:line="240" w:lineRule="auto"/>
              <w:rPr>
                <w:rFonts w:ascii="Times New Roman" w:hAnsi="Times New Roman" w:cs="Times New Roman"/>
                <w:sz w:val="24"/>
                <w:szCs w:val="24"/>
                <w:lang w:val="kk-KZ"/>
              </w:rPr>
            </w:pPr>
            <w:r w:rsidRPr="00BA2F7C">
              <w:rPr>
                <w:rFonts w:ascii="Times New Roman" w:hAnsi="Times New Roman" w:cs="Times New Roman"/>
                <w:sz w:val="24"/>
                <w:szCs w:val="24"/>
                <w:lang w:val="kk-KZ"/>
              </w:rPr>
              <w:t>Пульгуй Ангелина</w:t>
            </w:r>
          </w:p>
        </w:tc>
        <w:tc>
          <w:tcPr>
            <w:tcW w:w="992" w:type="dxa"/>
          </w:tcPr>
          <w:p w14:paraId="370E1750" w14:textId="77777777" w:rsidR="00F73BA2" w:rsidRPr="00BA2F7C" w:rsidRDefault="00F73BA2" w:rsidP="00F73BA2">
            <w:pPr>
              <w:autoSpaceDE w:val="0"/>
              <w:autoSpaceDN w:val="0"/>
              <w:adjustRightInd w:val="0"/>
              <w:spacing w:after="0" w:line="240" w:lineRule="auto"/>
              <w:jc w:val="center"/>
              <w:rPr>
                <w:rFonts w:ascii="Times New Roman" w:hAnsi="Times New Roman" w:cs="Times New Roman"/>
                <w:sz w:val="24"/>
                <w:szCs w:val="24"/>
                <w:lang w:val="kk-KZ"/>
              </w:rPr>
            </w:pPr>
            <w:r w:rsidRPr="00BA2F7C">
              <w:rPr>
                <w:rFonts w:ascii="Times New Roman" w:hAnsi="Times New Roman" w:cs="Times New Roman"/>
                <w:sz w:val="24"/>
                <w:szCs w:val="24"/>
                <w:lang w:val="kk-KZ"/>
              </w:rPr>
              <w:t>8</w:t>
            </w:r>
          </w:p>
        </w:tc>
        <w:tc>
          <w:tcPr>
            <w:tcW w:w="2268" w:type="dxa"/>
          </w:tcPr>
          <w:p w14:paraId="32A117C1" w14:textId="77777777" w:rsidR="00F73BA2" w:rsidRPr="00BA2F7C" w:rsidRDefault="00F73BA2" w:rsidP="00F73BA2">
            <w:pPr>
              <w:autoSpaceDE w:val="0"/>
              <w:autoSpaceDN w:val="0"/>
              <w:adjustRightInd w:val="0"/>
              <w:spacing w:after="0" w:line="240" w:lineRule="auto"/>
              <w:rPr>
                <w:rFonts w:ascii="Times New Roman" w:hAnsi="Times New Roman" w:cs="Times New Roman"/>
                <w:sz w:val="24"/>
                <w:szCs w:val="24"/>
                <w:lang w:val="kk-KZ"/>
              </w:rPr>
            </w:pPr>
            <w:r w:rsidRPr="00BA2F7C">
              <w:rPr>
                <w:rFonts w:ascii="Times New Roman" w:hAnsi="Times New Roman" w:cs="Times New Roman"/>
                <w:sz w:val="24"/>
                <w:szCs w:val="24"/>
                <w:lang w:val="kk-KZ"/>
              </w:rPr>
              <w:t xml:space="preserve">Математика </w:t>
            </w:r>
          </w:p>
        </w:tc>
        <w:tc>
          <w:tcPr>
            <w:tcW w:w="1418" w:type="dxa"/>
          </w:tcPr>
          <w:p w14:paraId="691909B9" w14:textId="03FA2E1B" w:rsidR="00F73BA2" w:rsidRPr="00BA2F7C" w:rsidRDefault="00F73BA2" w:rsidP="00F73BA2">
            <w:pPr>
              <w:autoSpaceDE w:val="0"/>
              <w:autoSpaceDN w:val="0"/>
              <w:adjustRightInd w:val="0"/>
              <w:spacing w:after="0" w:line="240" w:lineRule="auto"/>
              <w:rPr>
                <w:rFonts w:ascii="Times New Roman" w:hAnsi="Times New Roman" w:cs="Times New Roman"/>
                <w:sz w:val="24"/>
                <w:szCs w:val="24"/>
                <w:lang w:val="kk-KZ"/>
              </w:rPr>
            </w:pPr>
            <w:r w:rsidRPr="00BA2F7C">
              <w:rPr>
                <w:rFonts w:ascii="Times New Roman" w:hAnsi="Times New Roman" w:cs="Times New Roman"/>
                <w:sz w:val="24"/>
                <w:szCs w:val="24"/>
                <w:lang w:val="kk-KZ"/>
              </w:rPr>
              <w:t xml:space="preserve">2 </w:t>
            </w:r>
            <w:r>
              <w:rPr>
                <w:rFonts w:ascii="Times New Roman" w:hAnsi="Times New Roman" w:cs="Times New Roman"/>
                <w:sz w:val="24"/>
                <w:szCs w:val="24"/>
                <w:lang w:val="kk-KZ"/>
              </w:rPr>
              <w:t>орын</w:t>
            </w:r>
          </w:p>
        </w:tc>
        <w:tc>
          <w:tcPr>
            <w:tcW w:w="2268" w:type="dxa"/>
          </w:tcPr>
          <w:p w14:paraId="0096EA68" w14:textId="77777777" w:rsidR="00F73BA2" w:rsidRPr="00BA2F7C" w:rsidRDefault="00F73BA2" w:rsidP="00F73BA2">
            <w:pPr>
              <w:autoSpaceDE w:val="0"/>
              <w:autoSpaceDN w:val="0"/>
              <w:adjustRightInd w:val="0"/>
              <w:spacing w:after="0" w:line="240" w:lineRule="auto"/>
              <w:rPr>
                <w:rFonts w:ascii="Times New Roman" w:hAnsi="Times New Roman" w:cs="Times New Roman"/>
                <w:sz w:val="24"/>
                <w:szCs w:val="24"/>
                <w:lang w:val="kk-KZ"/>
              </w:rPr>
            </w:pPr>
            <w:r w:rsidRPr="00BA2F7C">
              <w:rPr>
                <w:rFonts w:ascii="Times New Roman" w:hAnsi="Times New Roman" w:cs="Times New Roman"/>
                <w:sz w:val="24"/>
                <w:szCs w:val="24"/>
                <w:lang w:val="kk-KZ"/>
              </w:rPr>
              <w:t>Садыбеков А.С.</w:t>
            </w:r>
          </w:p>
        </w:tc>
      </w:tr>
      <w:tr w:rsidR="00F73BA2" w:rsidRPr="00FE0232" w14:paraId="1F6339E6" w14:textId="77777777" w:rsidTr="004A45DE">
        <w:trPr>
          <w:trHeight w:val="274"/>
          <w:jc w:val="center"/>
        </w:trPr>
        <w:tc>
          <w:tcPr>
            <w:tcW w:w="2440" w:type="dxa"/>
          </w:tcPr>
          <w:p w14:paraId="201C6183" w14:textId="77777777" w:rsidR="00F73BA2" w:rsidRPr="00BA2F7C" w:rsidRDefault="00F73BA2" w:rsidP="00F73BA2">
            <w:pPr>
              <w:autoSpaceDE w:val="0"/>
              <w:autoSpaceDN w:val="0"/>
              <w:adjustRightInd w:val="0"/>
              <w:spacing w:after="0" w:line="240" w:lineRule="auto"/>
              <w:rPr>
                <w:rFonts w:ascii="Times New Roman" w:hAnsi="Times New Roman" w:cs="Times New Roman"/>
                <w:sz w:val="24"/>
                <w:szCs w:val="24"/>
                <w:lang w:val="kk-KZ"/>
              </w:rPr>
            </w:pPr>
            <w:r w:rsidRPr="00BA2F7C">
              <w:rPr>
                <w:rFonts w:ascii="Times New Roman" w:hAnsi="Times New Roman" w:cs="Times New Roman"/>
                <w:sz w:val="24"/>
                <w:szCs w:val="24"/>
                <w:lang w:val="kk-KZ"/>
              </w:rPr>
              <w:t xml:space="preserve">Иванищева Варвара </w:t>
            </w:r>
          </w:p>
        </w:tc>
        <w:tc>
          <w:tcPr>
            <w:tcW w:w="992" w:type="dxa"/>
          </w:tcPr>
          <w:p w14:paraId="7BD5A0F9" w14:textId="77777777" w:rsidR="00F73BA2" w:rsidRPr="00BA2F7C" w:rsidRDefault="00F73BA2" w:rsidP="00F73BA2">
            <w:pPr>
              <w:autoSpaceDE w:val="0"/>
              <w:autoSpaceDN w:val="0"/>
              <w:adjustRightInd w:val="0"/>
              <w:spacing w:after="0" w:line="240" w:lineRule="auto"/>
              <w:jc w:val="center"/>
              <w:rPr>
                <w:rFonts w:ascii="Times New Roman" w:hAnsi="Times New Roman" w:cs="Times New Roman"/>
                <w:sz w:val="24"/>
                <w:szCs w:val="24"/>
                <w:lang w:val="kk-KZ"/>
              </w:rPr>
            </w:pPr>
            <w:r w:rsidRPr="00BA2F7C">
              <w:rPr>
                <w:rFonts w:ascii="Times New Roman" w:hAnsi="Times New Roman" w:cs="Times New Roman"/>
                <w:sz w:val="24"/>
                <w:szCs w:val="24"/>
                <w:lang w:val="kk-KZ"/>
              </w:rPr>
              <w:t>8</w:t>
            </w:r>
          </w:p>
        </w:tc>
        <w:tc>
          <w:tcPr>
            <w:tcW w:w="2268" w:type="dxa"/>
          </w:tcPr>
          <w:p w14:paraId="4D8D6E1C" w14:textId="5B47DC63" w:rsidR="00F73BA2" w:rsidRPr="00BA2F7C" w:rsidRDefault="00F73BA2" w:rsidP="00F73BA2">
            <w:pPr>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Орыс тілі</w:t>
            </w:r>
          </w:p>
        </w:tc>
        <w:tc>
          <w:tcPr>
            <w:tcW w:w="1418" w:type="dxa"/>
          </w:tcPr>
          <w:p w14:paraId="45C6198A" w14:textId="103376FB" w:rsidR="00F73BA2" w:rsidRPr="00BA2F7C" w:rsidRDefault="00F73BA2" w:rsidP="00F73BA2">
            <w:pPr>
              <w:autoSpaceDE w:val="0"/>
              <w:autoSpaceDN w:val="0"/>
              <w:adjustRightInd w:val="0"/>
              <w:spacing w:after="0" w:line="240" w:lineRule="auto"/>
              <w:rPr>
                <w:rFonts w:ascii="Times New Roman" w:hAnsi="Times New Roman" w:cs="Times New Roman"/>
                <w:sz w:val="24"/>
                <w:szCs w:val="24"/>
                <w:lang w:val="kk-KZ"/>
              </w:rPr>
            </w:pPr>
            <w:r w:rsidRPr="00BA2F7C">
              <w:rPr>
                <w:rFonts w:ascii="Times New Roman" w:hAnsi="Times New Roman" w:cs="Times New Roman"/>
                <w:sz w:val="24"/>
                <w:szCs w:val="24"/>
                <w:lang w:val="kk-KZ"/>
              </w:rPr>
              <w:t xml:space="preserve">3 </w:t>
            </w:r>
            <w:r>
              <w:rPr>
                <w:rFonts w:ascii="Times New Roman" w:hAnsi="Times New Roman" w:cs="Times New Roman"/>
                <w:sz w:val="24"/>
                <w:szCs w:val="24"/>
                <w:lang w:val="kk-KZ"/>
              </w:rPr>
              <w:t>орын</w:t>
            </w:r>
          </w:p>
        </w:tc>
        <w:tc>
          <w:tcPr>
            <w:tcW w:w="2268" w:type="dxa"/>
          </w:tcPr>
          <w:p w14:paraId="5BCE9627" w14:textId="77777777" w:rsidR="00F73BA2" w:rsidRPr="00BA2F7C" w:rsidRDefault="00F73BA2" w:rsidP="00F73BA2">
            <w:pPr>
              <w:autoSpaceDE w:val="0"/>
              <w:autoSpaceDN w:val="0"/>
              <w:adjustRightInd w:val="0"/>
              <w:spacing w:after="0" w:line="240" w:lineRule="auto"/>
              <w:rPr>
                <w:rFonts w:ascii="Times New Roman" w:hAnsi="Times New Roman" w:cs="Times New Roman"/>
                <w:sz w:val="24"/>
                <w:szCs w:val="24"/>
                <w:lang w:val="kk-KZ"/>
              </w:rPr>
            </w:pPr>
            <w:r w:rsidRPr="00BA2F7C">
              <w:rPr>
                <w:rFonts w:ascii="Times New Roman" w:hAnsi="Times New Roman" w:cs="Times New Roman"/>
                <w:sz w:val="24"/>
                <w:szCs w:val="24"/>
                <w:lang w:val="kk-KZ"/>
              </w:rPr>
              <w:t>Гришина М.И.</w:t>
            </w:r>
          </w:p>
        </w:tc>
      </w:tr>
      <w:tr w:rsidR="00F73BA2" w:rsidRPr="00FE0232" w14:paraId="53416CD4" w14:textId="77777777" w:rsidTr="004A45DE">
        <w:trPr>
          <w:trHeight w:val="274"/>
          <w:jc w:val="center"/>
        </w:trPr>
        <w:tc>
          <w:tcPr>
            <w:tcW w:w="2440" w:type="dxa"/>
          </w:tcPr>
          <w:p w14:paraId="3CB0FD54" w14:textId="77777777" w:rsidR="00F73BA2" w:rsidRPr="00BA2F7C" w:rsidRDefault="00F73BA2" w:rsidP="00F73BA2">
            <w:pPr>
              <w:autoSpaceDE w:val="0"/>
              <w:autoSpaceDN w:val="0"/>
              <w:adjustRightInd w:val="0"/>
              <w:spacing w:after="0" w:line="240" w:lineRule="auto"/>
              <w:rPr>
                <w:rFonts w:ascii="Times New Roman" w:hAnsi="Times New Roman" w:cs="Times New Roman"/>
                <w:sz w:val="24"/>
                <w:szCs w:val="24"/>
              </w:rPr>
            </w:pPr>
          </w:p>
        </w:tc>
        <w:tc>
          <w:tcPr>
            <w:tcW w:w="992" w:type="dxa"/>
          </w:tcPr>
          <w:p w14:paraId="6CF35202" w14:textId="77777777" w:rsidR="00F73BA2" w:rsidRPr="00BA2F7C" w:rsidRDefault="00F73BA2" w:rsidP="00F73BA2">
            <w:pPr>
              <w:autoSpaceDE w:val="0"/>
              <w:autoSpaceDN w:val="0"/>
              <w:adjustRightInd w:val="0"/>
              <w:spacing w:after="0" w:line="240" w:lineRule="auto"/>
              <w:jc w:val="center"/>
              <w:rPr>
                <w:rFonts w:ascii="Times New Roman" w:hAnsi="Times New Roman" w:cs="Times New Roman"/>
                <w:sz w:val="24"/>
                <w:szCs w:val="24"/>
              </w:rPr>
            </w:pPr>
          </w:p>
        </w:tc>
        <w:tc>
          <w:tcPr>
            <w:tcW w:w="2268" w:type="dxa"/>
          </w:tcPr>
          <w:p w14:paraId="4D9E1667" w14:textId="77777777" w:rsidR="00F73BA2" w:rsidRPr="00BA2F7C" w:rsidRDefault="00F73BA2" w:rsidP="00F73BA2">
            <w:pPr>
              <w:autoSpaceDE w:val="0"/>
              <w:autoSpaceDN w:val="0"/>
              <w:adjustRightInd w:val="0"/>
              <w:spacing w:after="0" w:line="240" w:lineRule="auto"/>
              <w:rPr>
                <w:rFonts w:ascii="Times New Roman" w:hAnsi="Times New Roman" w:cs="Times New Roman"/>
                <w:sz w:val="24"/>
                <w:szCs w:val="24"/>
              </w:rPr>
            </w:pPr>
          </w:p>
        </w:tc>
        <w:tc>
          <w:tcPr>
            <w:tcW w:w="1418" w:type="dxa"/>
          </w:tcPr>
          <w:p w14:paraId="44CE5B0A" w14:textId="77777777" w:rsidR="00F73BA2" w:rsidRPr="00BA2F7C" w:rsidRDefault="00F73BA2" w:rsidP="00F73BA2">
            <w:pPr>
              <w:autoSpaceDE w:val="0"/>
              <w:autoSpaceDN w:val="0"/>
              <w:adjustRightInd w:val="0"/>
              <w:spacing w:after="0" w:line="240" w:lineRule="auto"/>
              <w:rPr>
                <w:rFonts w:ascii="Times New Roman" w:hAnsi="Times New Roman" w:cs="Times New Roman"/>
                <w:sz w:val="24"/>
                <w:szCs w:val="24"/>
              </w:rPr>
            </w:pPr>
          </w:p>
        </w:tc>
        <w:tc>
          <w:tcPr>
            <w:tcW w:w="2268" w:type="dxa"/>
          </w:tcPr>
          <w:p w14:paraId="3B875E82" w14:textId="77777777" w:rsidR="00F73BA2" w:rsidRPr="00BA2F7C" w:rsidRDefault="00F73BA2" w:rsidP="00F73BA2">
            <w:pPr>
              <w:autoSpaceDE w:val="0"/>
              <w:autoSpaceDN w:val="0"/>
              <w:adjustRightInd w:val="0"/>
              <w:spacing w:after="0" w:line="240" w:lineRule="auto"/>
              <w:rPr>
                <w:rFonts w:ascii="Times New Roman" w:hAnsi="Times New Roman" w:cs="Times New Roman"/>
                <w:sz w:val="24"/>
                <w:szCs w:val="24"/>
              </w:rPr>
            </w:pPr>
          </w:p>
        </w:tc>
      </w:tr>
    </w:tbl>
    <w:p w14:paraId="562BE934" w14:textId="77777777" w:rsidR="00F73BA2" w:rsidRDefault="00F73BA2" w:rsidP="00F73BA2">
      <w:pPr>
        <w:spacing w:after="0" w:line="240" w:lineRule="auto"/>
        <w:ind w:firstLine="709"/>
        <w:jc w:val="both"/>
        <w:rPr>
          <w:rFonts w:ascii="Times New Roman" w:eastAsia="Times New Roman" w:hAnsi="Times New Roman" w:cs="Times New Roman"/>
          <w:b/>
          <w:bCs/>
          <w:color w:val="FF0000"/>
          <w:sz w:val="28"/>
          <w:szCs w:val="28"/>
          <w:lang w:val="kk-KZ" w:eastAsia="ru-RU"/>
        </w:rPr>
      </w:pPr>
    </w:p>
    <w:p w14:paraId="1F27BDFE" w14:textId="7C9F284E" w:rsidR="00F73BA2" w:rsidRPr="0033550B" w:rsidRDefault="00F73BA2" w:rsidP="00F73BA2">
      <w:pPr>
        <w:spacing w:after="0" w:line="240" w:lineRule="auto"/>
        <w:ind w:firstLine="709"/>
        <w:jc w:val="both"/>
        <w:rPr>
          <w:rFonts w:ascii="Times New Roman" w:eastAsia="Times New Roman" w:hAnsi="Times New Roman" w:cs="Times New Roman"/>
          <w:b/>
          <w:bCs/>
          <w:color w:val="0D0D0D" w:themeColor="text1" w:themeTint="F2"/>
          <w:sz w:val="28"/>
          <w:szCs w:val="28"/>
          <w:lang w:eastAsia="ru-RU"/>
        </w:rPr>
      </w:pPr>
      <w:r w:rsidRPr="0033550B">
        <w:rPr>
          <w:rFonts w:ascii="Times New Roman" w:eastAsia="Times New Roman" w:hAnsi="Times New Roman" w:cs="Times New Roman"/>
          <w:b/>
          <w:bCs/>
          <w:color w:val="0D0D0D" w:themeColor="text1" w:themeTint="F2"/>
          <w:sz w:val="28"/>
          <w:szCs w:val="28"/>
          <w:lang w:eastAsia="ru-RU"/>
        </w:rPr>
        <w:t>2023-2024 жылғы жасөспірімдер олимпиадасының қорытындысы</w:t>
      </w:r>
    </w:p>
    <w:p w14:paraId="4F617053" w14:textId="77777777" w:rsidR="00F73BA2" w:rsidRPr="0033550B" w:rsidRDefault="00F73BA2" w:rsidP="00F73BA2">
      <w:pPr>
        <w:spacing w:after="0" w:line="240" w:lineRule="auto"/>
        <w:ind w:firstLine="709"/>
        <w:jc w:val="both"/>
        <w:rPr>
          <w:rFonts w:ascii="Times New Roman" w:eastAsia="Times New Roman" w:hAnsi="Times New Roman" w:cs="Times New Roman"/>
          <w:b/>
          <w:bCs/>
          <w:color w:val="0D0D0D" w:themeColor="text1" w:themeTint="F2"/>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440"/>
        <w:gridCol w:w="992"/>
        <w:gridCol w:w="2268"/>
        <w:gridCol w:w="1418"/>
        <w:gridCol w:w="2268"/>
      </w:tblGrid>
      <w:tr w:rsidR="00F73BA2" w:rsidRPr="00BD21FA" w14:paraId="6F272D68" w14:textId="77777777" w:rsidTr="004A45DE">
        <w:trPr>
          <w:trHeight w:val="391"/>
          <w:jc w:val="center"/>
        </w:trPr>
        <w:tc>
          <w:tcPr>
            <w:tcW w:w="2440" w:type="dxa"/>
          </w:tcPr>
          <w:p w14:paraId="5A8622FF" w14:textId="6CFB92CE" w:rsidR="00F73BA2" w:rsidRPr="00BA2F7C" w:rsidRDefault="00F73BA2" w:rsidP="00F73BA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color w:val="000000" w:themeColor="text1"/>
                <w:sz w:val="24"/>
                <w:szCs w:val="24"/>
                <w:lang w:val="kk-KZ"/>
              </w:rPr>
              <w:t>Аты</w:t>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жөні</w:t>
            </w:r>
          </w:p>
        </w:tc>
        <w:tc>
          <w:tcPr>
            <w:tcW w:w="992" w:type="dxa"/>
          </w:tcPr>
          <w:p w14:paraId="66F96468" w14:textId="369EBF6F" w:rsidR="00F73BA2" w:rsidRPr="00BA2F7C" w:rsidRDefault="00F73BA2" w:rsidP="00F73BA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color w:val="000000" w:themeColor="text1"/>
                <w:sz w:val="24"/>
                <w:szCs w:val="24"/>
                <w:lang w:val="kk-KZ"/>
              </w:rPr>
              <w:t>Сыныбы</w:t>
            </w:r>
          </w:p>
        </w:tc>
        <w:tc>
          <w:tcPr>
            <w:tcW w:w="2268" w:type="dxa"/>
          </w:tcPr>
          <w:p w14:paraId="088DC679" w14:textId="6A0F147D" w:rsidR="00F73BA2" w:rsidRPr="00BA2F7C" w:rsidRDefault="00F73BA2" w:rsidP="00F73BA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kk-KZ"/>
              </w:rPr>
              <w:t>Пәні</w:t>
            </w:r>
          </w:p>
        </w:tc>
        <w:tc>
          <w:tcPr>
            <w:tcW w:w="1418" w:type="dxa"/>
          </w:tcPr>
          <w:p w14:paraId="4203B785" w14:textId="7F6CAE2E" w:rsidR="00F73BA2" w:rsidRPr="00BA2F7C" w:rsidRDefault="00F73BA2" w:rsidP="00F73BA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kk-KZ"/>
              </w:rPr>
              <w:t>Нәтижесі</w:t>
            </w:r>
          </w:p>
        </w:tc>
        <w:tc>
          <w:tcPr>
            <w:tcW w:w="2268" w:type="dxa"/>
          </w:tcPr>
          <w:p w14:paraId="23A43F90" w14:textId="0000D547" w:rsidR="00F73BA2" w:rsidRPr="00BA2F7C" w:rsidRDefault="00F73BA2" w:rsidP="00F73BA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color w:val="000000" w:themeColor="text1"/>
                <w:sz w:val="24"/>
                <w:szCs w:val="24"/>
                <w:lang w:val="kk-KZ"/>
              </w:rPr>
              <w:t>Мұғалімнің ааты</w:t>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жөні</w:t>
            </w:r>
          </w:p>
        </w:tc>
      </w:tr>
      <w:tr w:rsidR="002040FB" w:rsidRPr="0094286B" w14:paraId="66D372BF" w14:textId="77777777" w:rsidTr="004A45DE">
        <w:trPr>
          <w:trHeight w:val="305"/>
          <w:jc w:val="center"/>
        </w:trPr>
        <w:tc>
          <w:tcPr>
            <w:tcW w:w="2440" w:type="dxa"/>
          </w:tcPr>
          <w:p w14:paraId="4D05F487" w14:textId="77777777" w:rsidR="002040FB" w:rsidRPr="00BA2F7C" w:rsidRDefault="002040FB" w:rsidP="004A45DE">
            <w:pPr>
              <w:autoSpaceDE w:val="0"/>
              <w:autoSpaceDN w:val="0"/>
              <w:adjustRightInd w:val="0"/>
              <w:spacing w:after="0" w:line="240" w:lineRule="auto"/>
              <w:rPr>
                <w:rFonts w:ascii="Times New Roman" w:hAnsi="Times New Roman" w:cs="Times New Roman"/>
                <w:sz w:val="24"/>
                <w:szCs w:val="24"/>
                <w:lang w:val="kk-KZ"/>
              </w:rPr>
            </w:pPr>
            <w:r w:rsidRPr="00BA2F7C">
              <w:rPr>
                <w:rFonts w:ascii="Times New Roman" w:hAnsi="Times New Roman" w:cs="Times New Roman"/>
                <w:sz w:val="24"/>
                <w:szCs w:val="24"/>
                <w:lang w:val="kk-KZ"/>
              </w:rPr>
              <w:t>Имаева София</w:t>
            </w:r>
          </w:p>
        </w:tc>
        <w:tc>
          <w:tcPr>
            <w:tcW w:w="992" w:type="dxa"/>
          </w:tcPr>
          <w:p w14:paraId="7882C1B8" w14:textId="77777777" w:rsidR="002040FB" w:rsidRPr="00BA2F7C" w:rsidRDefault="002040FB" w:rsidP="004A45DE">
            <w:pPr>
              <w:autoSpaceDE w:val="0"/>
              <w:autoSpaceDN w:val="0"/>
              <w:adjustRightInd w:val="0"/>
              <w:spacing w:after="0" w:line="240" w:lineRule="auto"/>
              <w:jc w:val="center"/>
              <w:rPr>
                <w:rFonts w:ascii="Times New Roman" w:hAnsi="Times New Roman" w:cs="Times New Roman"/>
                <w:sz w:val="24"/>
                <w:szCs w:val="24"/>
                <w:lang w:val="kk-KZ"/>
              </w:rPr>
            </w:pPr>
            <w:r w:rsidRPr="00BA2F7C">
              <w:rPr>
                <w:rFonts w:ascii="Times New Roman" w:hAnsi="Times New Roman" w:cs="Times New Roman"/>
                <w:sz w:val="24"/>
                <w:szCs w:val="24"/>
                <w:lang w:val="kk-KZ"/>
              </w:rPr>
              <w:t>7</w:t>
            </w:r>
          </w:p>
        </w:tc>
        <w:tc>
          <w:tcPr>
            <w:tcW w:w="2268" w:type="dxa"/>
          </w:tcPr>
          <w:p w14:paraId="4B4EB883" w14:textId="77777777" w:rsidR="002040FB" w:rsidRPr="00BA2F7C" w:rsidRDefault="002040FB" w:rsidP="004A45DE">
            <w:pPr>
              <w:autoSpaceDE w:val="0"/>
              <w:autoSpaceDN w:val="0"/>
              <w:adjustRightInd w:val="0"/>
              <w:spacing w:after="0" w:line="240" w:lineRule="auto"/>
              <w:rPr>
                <w:rFonts w:ascii="Times New Roman" w:hAnsi="Times New Roman" w:cs="Times New Roman"/>
                <w:sz w:val="24"/>
                <w:szCs w:val="24"/>
                <w:lang w:val="kk-KZ"/>
              </w:rPr>
            </w:pPr>
            <w:r w:rsidRPr="00BA2F7C">
              <w:rPr>
                <w:rFonts w:ascii="Times New Roman" w:hAnsi="Times New Roman" w:cs="Times New Roman"/>
                <w:sz w:val="24"/>
                <w:szCs w:val="24"/>
                <w:lang w:val="kk-KZ"/>
              </w:rPr>
              <w:t>химия</w:t>
            </w:r>
          </w:p>
        </w:tc>
        <w:tc>
          <w:tcPr>
            <w:tcW w:w="1418" w:type="dxa"/>
          </w:tcPr>
          <w:p w14:paraId="26095F6B" w14:textId="77777777" w:rsidR="002040FB" w:rsidRPr="00BA2F7C" w:rsidRDefault="002040FB" w:rsidP="004A45DE">
            <w:pPr>
              <w:autoSpaceDE w:val="0"/>
              <w:autoSpaceDN w:val="0"/>
              <w:adjustRightInd w:val="0"/>
              <w:spacing w:after="0" w:line="240" w:lineRule="auto"/>
              <w:rPr>
                <w:rFonts w:ascii="Times New Roman" w:hAnsi="Times New Roman" w:cs="Times New Roman"/>
                <w:sz w:val="24"/>
                <w:szCs w:val="24"/>
                <w:lang w:val="kk-KZ"/>
              </w:rPr>
            </w:pPr>
            <w:r w:rsidRPr="00BA2F7C">
              <w:rPr>
                <w:rFonts w:ascii="Times New Roman" w:hAnsi="Times New Roman" w:cs="Times New Roman"/>
                <w:sz w:val="24"/>
                <w:szCs w:val="24"/>
                <w:lang w:val="kk-KZ"/>
              </w:rPr>
              <w:t>грамота</w:t>
            </w:r>
          </w:p>
        </w:tc>
        <w:tc>
          <w:tcPr>
            <w:tcW w:w="2268" w:type="dxa"/>
          </w:tcPr>
          <w:p w14:paraId="509E5FF1" w14:textId="77777777" w:rsidR="002040FB" w:rsidRPr="00BA2F7C" w:rsidRDefault="002040FB" w:rsidP="004A45DE">
            <w:pPr>
              <w:autoSpaceDE w:val="0"/>
              <w:autoSpaceDN w:val="0"/>
              <w:adjustRightInd w:val="0"/>
              <w:spacing w:after="0" w:line="240" w:lineRule="auto"/>
              <w:rPr>
                <w:rFonts w:ascii="Times New Roman" w:hAnsi="Times New Roman" w:cs="Times New Roman"/>
                <w:sz w:val="24"/>
                <w:szCs w:val="24"/>
                <w:lang w:val="kk-KZ"/>
              </w:rPr>
            </w:pPr>
            <w:r w:rsidRPr="00BA2F7C">
              <w:rPr>
                <w:rFonts w:ascii="Times New Roman" w:hAnsi="Times New Roman" w:cs="Times New Roman"/>
                <w:sz w:val="24"/>
                <w:szCs w:val="24"/>
                <w:lang w:val="kk-KZ"/>
              </w:rPr>
              <w:t>Кударбекова Динара Сериковна</w:t>
            </w:r>
          </w:p>
        </w:tc>
      </w:tr>
      <w:tr w:rsidR="002040FB" w:rsidRPr="0094286B" w14:paraId="459AAC42" w14:textId="77777777" w:rsidTr="004A45DE">
        <w:trPr>
          <w:trHeight w:val="274"/>
          <w:jc w:val="center"/>
        </w:trPr>
        <w:tc>
          <w:tcPr>
            <w:tcW w:w="2440" w:type="dxa"/>
          </w:tcPr>
          <w:p w14:paraId="58E5ED31" w14:textId="77777777" w:rsidR="002040FB" w:rsidRPr="00BA2F7C" w:rsidRDefault="002040FB" w:rsidP="004A45DE">
            <w:pPr>
              <w:autoSpaceDE w:val="0"/>
              <w:autoSpaceDN w:val="0"/>
              <w:adjustRightInd w:val="0"/>
              <w:spacing w:after="0" w:line="240" w:lineRule="auto"/>
              <w:rPr>
                <w:rFonts w:ascii="Times New Roman" w:hAnsi="Times New Roman" w:cs="Times New Roman"/>
                <w:color w:val="FF0000"/>
                <w:sz w:val="24"/>
                <w:szCs w:val="24"/>
              </w:rPr>
            </w:pPr>
            <w:r w:rsidRPr="00BA2F7C">
              <w:rPr>
                <w:rFonts w:ascii="Times New Roman" w:hAnsi="Times New Roman" w:cs="Times New Roman"/>
                <w:bCs/>
                <w:color w:val="000000" w:themeColor="text1"/>
                <w:sz w:val="24"/>
                <w:szCs w:val="24"/>
              </w:rPr>
              <w:t>Пристайчук Дарья</w:t>
            </w:r>
          </w:p>
        </w:tc>
        <w:tc>
          <w:tcPr>
            <w:tcW w:w="992" w:type="dxa"/>
          </w:tcPr>
          <w:p w14:paraId="07C9488C" w14:textId="77777777" w:rsidR="002040FB" w:rsidRPr="00BA2F7C" w:rsidRDefault="002040FB" w:rsidP="004A45DE">
            <w:pPr>
              <w:autoSpaceDE w:val="0"/>
              <w:autoSpaceDN w:val="0"/>
              <w:adjustRightInd w:val="0"/>
              <w:spacing w:after="0" w:line="240" w:lineRule="auto"/>
              <w:jc w:val="center"/>
              <w:rPr>
                <w:rFonts w:ascii="Times New Roman" w:hAnsi="Times New Roman" w:cs="Times New Roman"/>
                <w:sz w:val="24"/>
                <w:szCs w:val="24"/>
                <w:lang w:val="kk-KZ"/>
              </w:rPr>
            </w:pPr>
            <w:r w:rsidRPr="00BA2F7C">
              <w:rPr>
                <w:rFonts w:ascii="Times New Roman" w:hAnsi="Times New Roman" w:cs="Times New Roman"/>
                <w:sz w:val="24"/>
                <w:szCs w:val="24"/>
                <w:lang w:val="kk-KZ"/>
              </w:rPr>
              <w:t>8</w:t>
            </w:r>
          </w:p>
        </w:tc>
        <w:tc>
          <w:tcPr>
            <w:tcW w:w="2268" w:type="dxa"/>
          </w:tcPr>
          <w:p w14:paraId="4FF0CADF" w14:textId="77777777" w:rsidR="002040FB" w:rsidRPr="00BA2F7C" w:rsidRDefault="002040FB" w:rsidP="004A45DE">
            <w:pPr>
              <w:autoSpaceDE w:val="0"/>
              <w:autoSpaceDN w:val="0"/>
              <w:adjustRightInd w:val="0"/>
              <w:spacing w:after="0" w:line="240" w:lineRule="auto"/>
              <w:rPr>
                <w:rFonts w:ascii="Times New Roman" w:hAnsi="Times New Roman" w:cs="Times New Roman"/>
                <w:color w:val="FF0000"/>
                <w:sz w:val="24"/>
                <w:szCs w:val="24"/>
              </w:rPr>
            </w:pPr>
            <w:r w:rsidRPr="00BA2F7C">
              <w:rPr>
                <w:rFonts w:ascii="Times New Roman" w:hAnsi="Times New Roman" w:cs="Times New Roman"/>
                <w:bCs/>
                <w:color w:val="000000" w:themeColor="text1"/>
                <w:sz w:val="24"/>
                <w:szCs w:val="24"/>
                <w:lang w:val="kk-KZ"/>
              </w:rPr>
              <w:t>Математика</w:t>
            </w:r>
          </w:p>
        </w:tc>
        <w:tc>
          <w:tcPr>
            <w:tcW w:w="1418" w:type="dxa"/>
          </w:tcPr>
          <w:p w14:paraId="63A3A6B3"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Грамота</w:t>
            </w:r>
          </w:p>
        </w:tc>
        <w:tc>
          <w:tcPr>
            <w:tcW w:w="2268" w:type="dxa"/>
          </w:tcPr>
          <w:p w14:paraId="183F0B21" w14:textId="77777777" w:rsidR="002040FB" w:rsidRPr="00BA2F7C" w:rsidRDefault="002040FB" w:rsidP="004A45DE">
            <w:pPr>
              <w:autoSpaceDE w:val="0"/>
              <w:autoSpaceDN w:val="0"/>
              <w:adjustRightInd w:val="0"/>
              <w:spacing w:after="0" w:line="240" w:lineRule="auto"/>
              <w:rPr>
                <w:rFonts w:ascii="Times New Roman" w:hAnsi="Times New Roman" w:cs="Times New Roman"/>
                <w:color w:val="000000" w:themeColor="text1"/>
                <w:sz w:val="24"/>
                <w:szCs w:val="24"/>
                <w:lang w:val="kk-KZ"/>
              </w:rPr>
            </w:pPr>
            <w:r w:rsidRPr="00BA2F7C">
              <w:rPr>
                <w:rFonts w:ascii="Times New Roman" w:hAnsi="Times New Roman" w:cs="Times New Roman"/>
                <w:bCs/>
                <w:color w:val="000000" w:themeColor="text1"/>
                <w:sz w:val="24"/>
                <w:szCs w:val="24"/>
                <w:lang w:val="kk-KZ"/>
              </w:rPr>
              <w:t>Садыбеков А.С.</w:t>
            </w:r>
          </w:p>
        </w:tc>
      </w:tr>
      <w:tr w:rsidR="002040FB" w:rsidRPr="0094286B" w14:paraId="63D1B7CD" w14:textId="77777777" w:rsidTr="004A45DE">
        <w:trPr>
          <w:trHeight w:val="274"/>
          <w:jc w:val="center"/>
        </w:trPr>
        <w:tc>
          <w:tcPr>
            <w:tcW w:w="2440" w:type="dxa"/>
          </w:tcPr>
          <w:p w14:paraId="59CF2D73"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rPr>
              <w:t xml:space="preserve">Сидоренко Александра  </w:t>
            </w:r>
          </w:p>
        </w:tc>
        <w:tc>
          <w:tcPr>
            <w:tcW w:w="992" w:type="dxa"/>
          </w:tcPr>
          <w:p w14:paraId="7C0F8DEF" w14:textId="77777777" w:rsidR="002040FB" w:rsidRPr="00BA2F7C" w:rsidRDefault="002040FB" w:rsidP="004A45DE">
            <w:pPr>
              <w:autoSpaceDE w:val="0"/>
              <w:autoSpaceDN w:val="0"/>
              <w:adjustRightInd w:val="0"/>
              <w:spacing w:after="0" w:line="240" w:lineRule="auto"/>
              <w:jc w:val="center"/>
              <w:rPr>
                <w:rFonts w:ascii="Times New Roman" w:hAnsi="Times New Roman" w:cs="Times New Roman"/>
                <w:sz w:val="24"/>
                <w:szCs w:val="24"/>
                <w:lang w:val="kk-KZ"/>
              </w:rPr>
            </w:pPr>
            <w:r w:rsidRPr="00BA2F7C">
              <w:rPr>
                <w:rFonts w:ascii="Times New Roman" w:hAnsi="Times New Roman" w:cs="Times New Roman"/>
                <w:sz w:val="24"/>
                <w:szCs w:val="24"/>
                <w:lang w:val="kk-KZ"/>
              </w:rPr>
              <w:t>8</w:t>
            </w:r>
          </w:p>
        </w:tc>
        <w:tc>
          <w:tcPr>
            <w:tcW w:w="2268" w:type="dxa"/>
          </w:tcPr>
          <w:p w14:paraId="7BC4FF02"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Биология</w:t>
            </w:r>
          </w:p>
        </w:tc>
        <w:tc>
          <w:tcPr>
            <w:tcW w:w="1418" w:type="dxa"/>
          </w:tcPr>
          <w:p w14:paraId="4F77F33A"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Грамота</w:t>
            </w:r>
          </w:p>
        </w:tc>
        <w:tc>
          <w:tcPr>
            <w:tcW w:w="2268" w:type="dxa"/>
          </w:tcPr>
          <w:p w14:paraId="47BAC984"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color w:val="000000" w:themeColor="text1"/>
                <w:sz w:val="24"/>
                <w:szCs w:val="24"/>
              </w:rPr>
              <w:t>Идрисова З.К.</w:t>
            </w:r>
          </w:p>
        </w:tc>
      </w:tr>
      <w:tr w:rsidR="002040FB" w:rsidRPr="0094286B" w14:paraId="51B464DF" w14:textId="77777777" w:rsidTr="004A45DE">
        <w:trPr>
          <w:trHeight w:val="274"/>
          <w:jc w:val="center"/>
        </w:trPr>
        <w:tc>
          <w:tcPr>
            <w:tcW w:w="2440" w:type="dxa"/>
          </w:tcPr>
          <w:p w14:paraId="7F850E0F" w14:textId="77777777" w:rsidR="002040FB" w:rsidRPr="00BA2F7C" w:rsidRDefault="002040FB" w:rsidP="004A45DE">
            <w:pPr>
              <w:autoSpaceDE w:val="0"/>
              <w:autoSpaceDN w:val="0"/>
              <w:adjustRightInd w:val="0"/>
              <w:spacing w:after="0" w:line="240" w:lineRule="auto"/>
              <w:rPr>
                <w:rFonts w:ascii="Times New Roman" w:hAnsi="Times New Roman" w:cs="Times New Roman"/>
                <w:color w:val="000000" w:themeColor="text1"/>
                <w:sz w:val="24"/>
                <w:szCs w:val="24"/>
                <w:lang w:val="kk-KZ"/>
              </w:rPr>
            </w:pPr>
            <w:r w:rsidRPr="00BA2F7C">
              <w:rPr>
                <w:rFonts w:ascii="Times New Roman" w:hAnsi="Times New Roman" w:cs="Times New Roman"/>
                <w:color w:val="000000" w:themeColor="text1"/>
                <w:sz w:val="24"/>
                <w:szCs w:val="24"/>
                <w:lang w:val="kk-KZ"/>
              </w:rPr>
              <w:t>Бынзер Мария</w:t>
            </w:r>
          </w:p>
        </w:tc>
        <w:tc>
          <w:tcPr>
            <w:tcW w:w="992" w:type="dxa"/>
          </w:tcPr>
          <w:p w14:paraId="2E794671" w14:textId="77777777" w:rsidR="002040FB" w:rsidRPr="00BA2F7C" w:rsidRDefault="002040FB" w:rsidP="004A45DE">
            <w:pPr>
              <w:autoSpaceDE w:val="0"/>
              <w:autoSpaceDN w:val="0"/>
              <w:adjustRightInd w:val="0"/>
              <w:spacing w:after="0" w:line="240" w:lineRule="auto"/>
              <w:jc w:val="center"/>
              <w:rPr>
                <w:rFonts w:ascii="Times New Roman" w:hAnsi="Times New Roman" w:cs="Times New Roman"/>
                <w:sz w:val="24"/>
                <w:szCs w:val="24"/>
                <w:lang w:val="kk-KZ"/>
              </w:rPr>
            </w:pPr>
            <w:r w:rsidRPr="00BA2F7C">
              <w:rPr>
                <w:rFonts w:ascii="Times New Roman" w:hAnsi="Times New Roman" w:cs="Times New Roman"/>
                <w:sz w:val="24"/>
                <w:szCs w:val="24"/>
                <w:lang w:val="kk-KZ"/>
              </w:rPr>
              <w:t>8</w:t>
            </w:r>
          </w:p>
        </w:tc>
        <w:tc>
          <w:tcPr>
            <w:tcW w:w="2268" w:type="dxa"/>
          </w:tcPr>
          <w:p w14:paraId="7D903397" w14:textId="212709A5" w:rsidR="002040FB" w:rsidRPr="00BA2F7C" w:rsidRDefault="00830EC3" w:rsidP="004A45DE">
            <w:pPr>
              <w:autoSpaceDE w:val="0"/>
              <w:autoSpaceDN w:val="0"/>
              <w:adjustRightInd w:val="0"/>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Ағылшын тілі</w:t>
            </w:r>
          </w:p>
        </w:tc>
        <w:tc>
          <w:tcPr>
            <w:tcW w:w="1418" w:type="dxa"/>
          </w:tcPr>
          <w:p w14:paraId="20182031" w14:textId="37429F01"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 xml:space="preserve">3 </w:t>
            </w:r>
            <w:r w:rsidR="00830EC3">
              <w:rPr>
                <w:rFonts w:ascii="Times New Roman" w:hAnsi="Times New Roman" w:cs="Times New Roman"/>
                <w:bCs/>
                <w:color w:val="000000" w:themeColor="text1"/>
                <w:sz w:val="24"/>
                <w:szCs w:val="24"/>
                <w:lang w:val="kk-KZ"/>
              </w:rPr>
              <w:t>орын</w:t>
            </w:r>
          </w:p>
        </w:tc>
        <w:tc>
          <w:tcPr>
            <w:tcW w:w="2268" w:type="dxa"/>
          </w:tcPr>
          <w:p w14:paraId="5897C6D9" w14:textId="77777777" w:rsidR="002040FB" w:rsidRPr="00BA2F7C" w:rsidRDefault="002040FB" w:rsidP="004A45DE">
            <w:pPr>
              <w:autoSpaceDE w:val="0"/>
              <w:autoSpaceDN w:val="0"/>
              <w:adjustRightInd w:val="0"/>
              <w:spacing w:after="0" w:line="240" w:lineRule="auto"/>
              <w:rPr>
                <w:rFonts w:ascii="Times New Roman" w:hAnsi="Times New Roman" w:cs="Times New Roman"/>
                <w:color w:val="000000" w:themeColor="text1"/>
                <w:sz w:val="24"/>
                <w:szCs w:val="24"/>
                <w:lang w:val="kk-KZ"/>
              </w:rPr>
            </w:pPr>
            <w:r w:rsidRPr="00BA2F7C">
              <w:rPr>
                <w:rFonts w:ascii="Times New Roman" w:hAnsi="Times New Roman" w:cs="Times New Roman"/>
                <w:color w:val="000000" w:themeColor="text1"/>
                <w:sz w:val="24"/>
                <w:szCs w:val="24"/>
                <w:lang w:val="kk-KZ"/>
              </w:rPr>
              <w:t>Кравченко А.А.</w:t>
            </w:r>
          </w:p>
        </w:tc>
      </w:tr>
      <w:tr w:rsidR="002040FB" w:rsidRPr="0094286B" w14:paraId="5544B6EE" w14:textId="77777777" w:rsidTr="004A45DE">
        <w:trPr>
          <w:trHeight w:val="274"/>
          <w:jc w:val="center"/>
        </w:trPr>
        <w:tc>
          <w:tcPr>
            <w:tcW w:w="2440" w:type="dxa"/>
          </w:tcPr>
          <w:p w14:paraId="108EAA63" w14:textId="77777777" w:rsidR="002040FB" w:rsidRPr="00BA2F7C" w:rsidRDefault="002040FB" w:rsidP="004A45DE">
            <w:pPr>
              <w:autoSpaceDE w:val="0"/>
              <w:autoSpaceDN w:val="0"/>
              <w:adjustRightInd w:val="0"/>
              <w:spacing w:after="0" w:line="240" w:lineRule="auto"/>
              <w:rPr>
                <w:rFonts w:ascii="Times New Roman" w:hAnsi="Times New Roman" w:cs="Times New Roman"/>
                <w:color w:val="000000" w:themeColor="text1"/>
                <w:sz w:val="24"/>
                <w:szCs w:val="24"/>
                <w:lang w:val="kk-KZ"/>
              </w:rPr>
            </w:pPr>
            <w:r w:rsidRPr="00BA2F7C">
              <w:rPr>
                <w:rFonts w:ascii="Times New Roman" w:hAnsi="Times New Roman" w:cs="Times New Roman"/>
                <w:color w:val="000000" w:themeColor="text1"/>
                <w:sz w:val="24"/>
                <w:szCs w:val="24"/>
                <w:lang w:val="kk-KZ"/>
              </w:rPr>
              <w:t xml:space="preserve">Ауелбекова Камила </w:t>
            </w:r>
          </w:p>
        </w:tc>
        <w:tc>
          <w:tcPr>
            <w:tcW w:w="992" w:type="dxa"/>
          </w:tcPr>
          <w:p w14:paraId="4C2B569B" w14:textId="77777777" w:rsidR="002040FB" w:rsidRPr="00BA2F7C" w:rsidRDefault="002040FB" w:rsidP="004A45DE">
            <w:pPr>
              <w:autoSpaceDE w:val="0"/>
              <w:autoSpaceDN w:val="0"/>
              <w:adjustRightInd w:val="0"/>
              <w:spacing w:after="0" w:line="240" w:lineRule="auto"/>
              <w:jc w:val="center"/>
              <w:rPr>
                <w:rFonts w:ascii="Times New Roman" w:hAnsi="Times New Roman" w:cs="Times New Roman"/>
                <w:sz w:val="24"/>
                <w:szCs w:val="24"/>
                <w:lang w:val="kk-KZ"/>
              </w:rPr>
            </w:pPr>
            <w:r w:rsidRPr="00BA2F7C">
              <w:rPr>
                <w:rFonts w:ascii="Times New Roman" w:hAnsi="Times New Roman" w:cs="Times New Roman"/>
                <w:sz w:val="24"/>
                <w:szCs w:val="24"/>
                <w:lang w:val="kk-KZ"/>
              </w:rPr>
              <w:t>7</w:t>
            </w:r>
          </w:p>
        </w:tc>
        <w:tc>
          <w:tcPr>
            <w:tcW w:w="2268" w:type="dxa"/>
          </w:tcPr>
          <w:p w14:paraId="35A64C74"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 xml:space="preserve">Биология </w:t>
            </w:r>
          </w:p>
        </w:tc>
        <w:tc>
          <w:tcPr>
            <w:tcW w:w="1418" w:type="dxa"/>
          </w:tcPr>
          <w:p w14:paraId="47CFD74E" w14:textId="77777777" w:rsidR="002040FB" w:rsidRPr="00BA2F7C" w:rsidRDefault="002040FB" w:rsidP="004A45DE">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Грамота</w:t>
            </w:r>
          </w:p>
        </w:tc>
        <w:tc>
          <w:tcPr>
            <w:tcW w:w="2268" w:type="dxa"/>
          </w:tcPr>
          <w:p w14:paraId="0B83AB06" w14:textId="77777777" w:rsidR="002040FB" w:rsidRPr="00BA2F7C" w:rsidRDefault="002040FB" w:rsidP="004A45DE">
            <w:pPr>
              <w:autoSpaceDE w:val="0"/>
              <w:autoSpaceDN w:val="0"/>
              <w:adjustRightInd w:val="0"/>
              <w:spacing w:after="0" w:line="240" w:lineRule="auto"/>
              <w:rPr>
                <w:rFonts w:ascii="Times New Roman" w:hAnsi="Times New Roman" w:cs="Times New Roman"/>
                <w:color w:val="000000" w:themeColor="text1"/>
                <w:sz w:val="24"/>
                <w:szCs w:val="24"/>
                <w:lang w:val="kk-KZ"/>
              </w:rPr>
            </w:pPr>
            <w:r w:rsidRPr="00BA2F7C">
              <w:rPr>
                <w:rFonts w:ascii="Times New Roman" w:hAnsi="Times New Roman" w:cs="Times New Roman"/>
                <w:color w:val="000000" w:themeColor="text1"/>
                <w:sz w:val="24"/>
                <w:szCs w:val="24"/>
                <w:lang w:val="kk-KZ"/>
              </w:rPr>
              <w:t>Исина А.Е.</w:t>
            </w:r>
          </w:p>
        </w:tc>
      </w:tr>
    </w:tbl>
    <w:p w14:paraId="70B31E4C" w14:textId="77777777" w:rsidR="00F73BA2" w:rsidRDefault="00F73BA2" w:rsidP="002040FB">
      <w:pPr>
        <w:jc w:val="center"/>
        <w:rPr>
          <w:rFonts w:ascii="Times New Roman" w:hAnsi="Times New Roman" w:cs="Times New Roman"/>
          <w:b/>
          <w:color w:val="000000" w:themeColor="text1"/>
          <w:sz w:val="28"/>
          <w:szCs w:val="28"/>
        </w:rPr>
      </w:pPr>
    </w:p>
    <w:p w14:paraId="2A220D4C" w14:textId="3DAC1B08" w:rsidR="002040FB" w:rsidRPr="00830903" w:rsidRDefault="00F73BA2" w:rsidP="00F73BA2">
      <w:pPr>
        <w:spacing w:after="0"/>
        <w:jc w:val="center"/>
        <w:rPr>
          <w:rFonts w:ascii="Times New Roman" w:hAnsi="Times New Roman" w:cs="Times New Roman"/>
          <w:b/>
          <w:color w:val="000000" w:themeColor="text1"/>
          <w:sz w:val="28"/>
          <w:szCs w:val="28"/>
        </w:rPr>
      </w:pPr>
      <w:r w:rsidRPr="00F73BA2">
        <w:rPr>
          <w:rFonts w:ascii="Times New Roman" w:hAnsi="Times New Roman" w:cs="Times New Roman"/>
          <w:b/>
          <w:color w:val="000000" w:themeColor="text1"/>
          <w:sz w:val="28"/>
          <w:szCs w:val="28"/>
        </w:rPr>
        <w:t xml:space="preserve">5-6 сыныптар арасында </w:t>
      </w:r>
      <w:r>
        <w:rPr>
          <w:rFonts w:ascii="Times New Roman" w:hAnsi="Times New Roman" w:cs="Times New Roman"/>
          <w:b/>
          <w:color w:val="000000" w:themeColor="text1"/>
          <w:sz w:val="28"/>
          <w:szCs w:val="28"/>
          <w:lang w:val="kk-KZ"/>
        </w:rPr>
        <w:t>өткен ж</w:t>
      </w:r>
      <w:r w:rsidRPr="00F73BA2">
        <w:rPr>
          <w:rFonts w:ascii="Times New Roman" w:hAnsi="Times New Roman" w:cs="Times New Roman"/>
          <w:b/>
          <w:color w:val="000000" w:themeColor="text1"/>
          <w:sz w:val="28"/>
          <w:szCs w:val="28"/>
        </w:rPr>
        <w:t>алпы білім беретін пәндер бойынша республикалық олимпиаданың аудандық турының қорытындысы (2022-2023)</w:t>
      </w:r>
    </w:p>
    <w:p w14:paraId="5AE8EB41" w14:textId="77777777" w:rsidR="00F73BA2" w:rsidRDefault="00F73BA2" w:rsidP="00F73BA2">
      <w:pPr>
        <w:spacing w:after="0"/>
        <w:ind w:firstLine="709"/>
        <w:jc w:val="both"/>
        <w:rPr>
          <w:rFonts w:ascii="Times New Roman" w:hAnsi="Times New Roman" w:cs="Times New Roman"/>
          <w:color w:val="000000" w:themeColor="text1"/>
          <w:sz w:val="28"/>
          <w:szCs w:val="28"/>
          <w:lang w:val="kk-KZ"/>
        </w:rPr>
      </w:pPr>
    </w:p>
    <w:p w14:paraId="74474E5D" w14:textId="3ACD40E8" w:rsidR="002040FB" w:rsidRPr="00F73BA2" w:rsidRDefault="00F73BA2" w:rsidP="00F73BA2">
      <w:pPr>
        <w:spacing w:after="0"/>
        <w:ind w:firstLine="709"/>
        <w:jc w:val="both"/>
        <w:rPr>
          <w:rFonts w:ascii="Times New Roman" w:hAnsi="Times New Roman" w:cs="Times New Roman"/>
          <w:color w:val="000000" w:themeColor="text1"/>
          <w:sz w:val="28"/>
          <w:szCs w:val="28"/>
          <w:lang w:val="kk-KZ"/>
        </w:rPr>
      </w:pPr>
      <w:r w:rsidRPr="00F73BA2">
        <w:rPr>
          <w:rFonts w:ascii="Times New Roman" w:hAnsi="Times New Roman" w:cs="Times New Roman"/>
          <w:color w:val="000000" w:themeColor="text1"/>
          <w:sz w:val="28"/>
          <w:szCs w:val="28"/>
          <w:lang w:val="kk-KZ"/>
        </w:rPr>
        <w:t>Республикалық олимпиаданың аудандық кезеңіне 5 және 6 сыныптардан 6 адамнан</w:t>
      </w:r>
      <w:r>
        <w:rPr>
          <w:rFonts w:ascii="Times New Roman" w:hAnsi="Times New Roman" w:cs="Times New Roman"/>
          <w:color w:val="000000" w:themeColor="text1"/>
          <w:sz w:val="28"/>
          <w:szCs w:val="28"/>
          <w:lang w:val="kk-KZ"/>
        </w:rPr>
        <w:t xml:space="preserve"> барлығы </w:t>
      </w:r>
      <w:r w:rsidRPr="00F73BA2">
        <w:rPr>
          <w:rFonts w:ascii="Times New Roman" w:hAnsi="Times New Roman" w:cs="Times New Roman"/>
          <w:color w:val="000000" w:themeColor="text1"/>
          <w:sz w:val="28"/>
          <w:szCs w:val="28"/>
          <w:lang w:val="kk-KZ"/>
        </w:rPr>
        <w:t>12 адам (2022-2023) қатысты. Қазақ тілі мен әдебиеті, тарих пәндері бойынша қатыспа</w:t>
      </w:r>
      <w:r>
        <w:rPr>
          <w:rFonts w:ascii="Times New Roman" w:hAnsi="Times New Roman" w:cs="Times New Roman"/>
          <w:color w:val="000000" w:themeColor="text1"/>
          <w:sz w:val="28"/>
          <w:szCs w:val="28"/>
          <w:lang w:val="kk-KZ"/>
        </w:rPr>
        <w:t>ды</w:t>
      </w:r>
      <w:r w:rsidRPr="00F73BA2">
        <w:rPr>
          <w:rFonts w:ascii="Times New Roman" w:hAnsi="Times New Roman" w:cs="Times New Roman"/>
          <w:color w:val="000000" w:themeColor="text1"/>
          <w:sz w:val="28"/>
          <w:szCs w:val="28"/>
          <w:lang w:val="kk-KZ"/>
        </w:rPr>
        <w:t>, аудандық тур қорытындысы бойынша 5 адам жүлдегер атанды.</w:t>
      </w:r>
    </w:p>
    <w:tbl>
      <w:tblPr>
        <w:tblStyle w:val="14"/>
        <w:tblpPr w:leftFromText="180" w:rightFromText="180" w:vertAnchor="text" w:horzAnchor="page" w:tblpX="1081" w:tblpY="195"/>
        <w:tblW w:w="10419" w:type="dxa"/>
        <w:tblLook w:val="04A0" w:firstRow="1" w:lastRow="0" w:firstColumn="1" w:lastColumn="0" w:noHBand="0" w:noVBand="1"/>
      </w:tblPr>
      <w:tblGrid>
        <w:gridCol w:w="553"/>
        <w:gridCol w:w="2670"/>
        <w:gridCol w:w="2090"/>
        <w:gridCol w:w="1071"/>
        <w:gridCol w:w="1290"/>
        <w:gridCol w:w="2745"/>
      </w:tblGrid>
      <w:tr w:rsidR="00F73BA2" w:rsidRPr="00830903" w14:paraId="6C82879C" w14:textId="77777777" w:rsidTr="004A45DE">
        <w:trPr>
          <w:trHeight w:val="292"/>
        </w:trPr>
        <w:tc>
          <w:tcPr>
            <w:tcW w:w="553" w:type="dxa"/>
          </w:tcPr>
          <w:p w14:paraId="6E9645AF" w14:textId="77777777" w:rsidR="00F73BA2" w:rsidRPr="00830903" w:rsidRDefault="00F73BA2" w:rsidP="00F73BA2">
            <w:pPr>
              <w:rPr>
                <w:rFonts w:ascii="Times New Roman" w:hAnsi="Times New Roman" w:cs="Times New Roman"/>
                <w:b/>
                <w:color w:val="000000" w:themeColor="text1"/>
                <w:sz w:val="24"/>
                <w:szCs w:val="24"/>
              </w:rPr>
            </w:pPr>
            <w:r w:rsidRPr="00830903">
              <w:rPr>
                <w:rFonts w:ascii="Times New Roman" w:hAnsi="Times New Roman" w:cs="Times New Roman"/>
                <w:b/>
                <w:color w:val="000000" w:themeColor="text1"/>
                <w:sz w:val="24"/>
                <w:szCs w:val="24"/>
              </w:rPr>
              <w:t>№</w:t>
            </w:r>
          </w:p>
        </w:tc>
        <w:tc>
          <w:tcPr>
            <w:tcW w:w="2670" w:type="dxa"/>
          </w:tcPr>
          <w:p w14:paraId="15FC4D2D" w14:textId="7595A580" w:rsidR="00F73BA2" w:rsidRPr="00830903" w:rsidRDefault="00F73BA2" w:rsidP="00F73BA2">
            <w:pPr>
              <w:rPr>
                <w:rFonts w:ascii="Times New Roman" w:hAnsi="Times New Roman" w:cs="Times New Roman"/>
                <w:b/>
                <w:color w:val="000000" w:themeColor="text1"/>
                <w:sz w:val="24"/>
                <w:szCs w:val="24"/>
              </w:rPr>
            </w:pPr>
            <w:r>
              <w:rPr>
                <w:rFonts w:ascii="Times New Roman" w:hAnsi="Times New Roman" w:cs="Times New Roman"/>
                <w:b/>
                <w:bCs/>
                <w:color w:val="000000" w:themeColor="text1"/>
                <w:sz w:val="24"/>
                <w:szCs w:val="24"/>
                <w:lang w:val="kk-KZ"/>
              </w:rPr>
              <w:t>Аты</w:t>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жөні</w:t>
            </w:r>
          </w:p>
        </w:tc>
        <w:tc>
          <w:tcPr>
            <w:tcW w:w="2090" w:type="dxa"/>
          </w:tcPr>
          <w:p w14:paraId="0B2981E8" w14:textId="248ED30E" w:rsidR="00F73BA2" w:rsidRPr="00830903" w:rsidRDefault="00F73BA2" w:rsidP="00F73BA2">
            <w:pPr>
              <w:rPr>
                <w:rFonts w:ascii="Times New Roman" w:hAnsi="Times New Roman" w:cs="Times New Roman"/>
                <w:b/>
                <w:color w:val="000000" w:themeColor="text1"/>
                <w:sz w:val="24"/>
                <w:szCs w:val="24"/>
              </w:rPr>
            </w:pPr>
            <w:r>
              <w:rPr>
                <w:rFonts w:ascii="Times New Roman" w:hAnsi="Times New Roman" w:cs="Times New Roman"/>
                <w:b/>
                <w:bCs/>
                <w:color w:val="000000" w:themeColor="text1"/>
                <w:sz w:val="24"/>
                <w:szCs w:val="24"/>
                <w:lang w:val="kk-KZ"/>
              </w:rPr>
              <w:t>Сыныбы</w:t>
            </w:r>
          </w:p>
        </w:tc>
        <w:tc>
          <w:tcPr>
            <w:tcW w:w="1071" w:type="dxa"/>
          </w:tcPr>
          <w:p w14:paraId="52694A7E" w14:textId="3627FC4D" w:rsidR="00F73BA2" w:rsidRPr="00830903" w:rsidRDefault="00F73BA2" w:rsidP="00F73BA2">
            <w:pPr>
              <w:rPr>
                <w:rFonts w:ascii="Times New Roman" w:hAnsi="Times New Roman" w:cs="Times New Roman"/>
                <w:b/>
                <w:color w:val="000000" w:themeColor="text1"/>
                <w:sz w:val="24"/>
                <w:szCs w:val="24"/>
              </w:rPr>
            </w:pPr>
            <w:r>
              <w:rPr>
                <w:rFonts w:ascii="Times New Roman" w:hAnsi="Times New Roman" w:cs="Times New Roman"/>
                <w:b/>
                <w:bCs/>
                <w:sz w:val="24"/>
                <w:szCs w:val="24"/>
                <w:lang w:val="kk-KZ"/>
              </w:rPr>
              <w:t>Пәні</w:t>
            </w:r>
          </w:p>
        </w:tc>
        <w:tc>
          <w:tcPr>
            <w:tcW w:w="1290" w:type="dxa"/>
          </w:tcPr>
          <w:p w14:paraId="2C5B99DE" w14:textId="20EB6792" w:rsidR="00F73BA2" w:rsidRPr="00830903" w:rsidRDefault="00F73BA2" w:rsidP="00F73BA2">
            <w:pPr>
              <w:rPr>
                <w:rFonts w:ascii="Times New Roman" w:hAnsi="Times New Roman" w:cs="Times New Roman"/>
                <w:b/>
                <w:color w:val="000000" w:themeColor="text1"/>
                <w:sz w:val="24"/>
                <w:szCs w:val="24"/>
              </w:rPr>
            </w:pPr>
            <w:r>
              <w:rPr>
                <w:rFonts w:ascii="Times New Roman" w:hAnsi="Times New Roman" w:cs="Times New Roman"/>
                <w:b/>
                <w:bCs/>
                <w:sz w:val="24"/>
                <w:szCs w:val="24"/>
                <w:lang w:val="kk-KZ"/>
              </w:rPr>
              <w:t>Нәтижесі</w:t>
            </w:r>
          </w:p>
        </w:tc>
        <w:tc>
          <w:tcPr>
            <w:tcW w:w="2745" w:type="dxa"/>
          </w:tcPr>
          <w:p w14:paraId="512AA82C" w14:textId="1A136840" w:rsidR="00F73BA2" w:rsidRPr="00830903" w:rsidRDefault="00F73BA2" w:rsidP="00F73BA2">
            <w:pPr>
              <w:rPr>
                <w:rFonts w:ascii="Times New Roman" w:hAnsi="Times New Roman" w:cs="Times New Roman"/>
                <w:b/>
                <w:color w:val="000000" w:themeColor="text1"/>
                <w:sz w:val="24"/>
                <w:szCs w:val="24"/>
              </w:rPr>
            </w:pPr>
            <w:r>
              <w:rPr>
                <w:rFonts w:ascii="Times New Roman" w:hAnsi="Times New Roman" w:cs="Times New Roman"/>
                <w:b/>
                <w:bCs/>
                <w:color w:val="000000" w:themeColor="text1"/>
                <w:sz w:val="24"/>
                <w:szCs w:val="24"/>
                <w:lang w:val="kk-KZ"/>
              </w:rPr>
              <w:t>Мұғалімнің ааты</w:t>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жөні</w:t>
            </w:r>
          </w:p>
        </w:tc>
      </w:tr>
      <w:tr w:rsidR="002040FB" w:rsidRPr="00830903" w14:paraId="3CCD1861" w14:textId="77777777" w:rsidTr="004A45DE">
        <w:trPr>
          <w:trHeight w:val="292"/>
        </w:trPr>
        <w:tc>
          <w:tcPr>
            <w:tcW w:w="553" w:type="dxa"/>
          </w:tcPr>
          <w:p w14:paraId="66994D87" w14:textId="77777777" w:rsidR="002040FB" w:rsidRPr="00830903" w:rsidRDefault="002040FB" w:rsidP="004A45DE">
            <w:pPr>
              <w:rPr>
                <w:rFonts w:ascii="Times New Roman" w:hAnsi="Times New Roman" w:cs="Times New Roman"/>
                <w:color w:val="000000" w:themeColor="text1"/>
                <w:sz w:val="24"/>
                <w:szCs w:val="24"/>
              </w:rPr>
            </w:pPr>
            <w:r w:rsidRPr="00830903">
              <w:rPr>
                <w:rFonts w:ascii="Times New Roman" w:hAnsi="Times New Roman" w:cs="Times New Roman"/>
                <w:color w:val="000000" w:themeColor="text1"/>
                <w:sz w:val="24"/>
                <w:szCs w:val="24"/>
              </w:rPr>
              <w:t>1</w:t>
            </w:r>
          </w:p>
        </w:tc>
        <w:tc>
          <w:tcPr>
            <w:tcW w:w="2670" w:type="dxa"/>
          </w:tcPr>
          <w:p w14:paraId="22401693" w14:textId="77777777" w:rsidR="002040FB" w:rsidRPr="00830903" w:rsidRDefault="002040FB" w:rsidP="004A45DE">
            <w:pPr>
              <w:autoSpaceDE w:val="0"/>
              <w:autoSpaceDN w:val="0"/>
              <w:adjustRightInd w:val="0"/>
              <w:rPr>
                <w:rFonts w:ascii="Times New Roman" w:hAnsi="Times New Roman" w:cs="Times New Roman"/>
                <w:bCs/>
                <w:color w:val="000000" w:themeColor="text1"/>
                <w:sz w:val="24"/>
                <w:szCs w:val="24"/>
              </w:rPr>
            </w:pPr>
            <w:r w:rsidRPr="00830903">
              <w:rPr>
                <w:rStyle w:val="c11"/>
                <w:rFonts w:ascii="Times New Roman" w:hAnsi="Times New Roman" w:cs="Times New Roman"/>
                <w:bCs/>
                <w:color w:val="000000" w:themeColor="text1"/>
                <w:sz w:val="24"/>
                <w:szCs w:val="24"/>
              </w:rPr>
              <w:t>Сысуева Павла</w:t>
            </w:r>
          </w:p>
        </w:tc>
        <w:tc>
          <w:tcPr>
            <w:tcW w:w="2090" w:type="dxa"/>
          </w:tcPr>
          <w:p w14:paraId="0FAED9C6" w14:textId="6F3C8649" w:rsidR="002040FB" w:rsidRPr="00830903" w:rsidRDefault="00830EC3" w:rsidP="004A45DE">
            <w:pPr>
              <w:rPr>
                <w:rStyle w:val="c11"/>
                <w:rFonts w:ascii="Times New Roman" w:hAnsi="Times New Roman" w:cs="Times New Roman"/>
                <w:bCs/>
                <w:iCs/>
                <w:color w:val="000000" w:themeColor="text1"/>
                <w:sz w:val="24"/>
                <w:szCs w:val="24"/>
              </w:rPr>
            </w:pPr>
            <w:r>
              <w:rPr>
                <w:rFonts w:ascii="Times New Roman" w:hAnsi="Times New Roman" w:cs="Times New Roman"/>
                <w:color w:val="000000" w:themeColor="text1"/>
                <w:sz w:val="24"/>
                <w:szCs w:val="24"/>
              </w:rPr>
              <w:t>Орыс тілі</w:t>
            </w:r>
          </w:p>
        </w:tc>
        <w:tc>
          <w:tcPr>
            <w:tcW w:w="1071" w:type="dxa"/>
          </w:tcPr>
          <w:p w14:paraId="41E548A3" w14:textId="77777777" w:rsidR="002040FB" w:rsidRPr="00830903" w:rsidRDefault="002040FB" w:rsidP="004A45DE">
            <w:pPr>
              <w:autoSpaceDE w:val="0"/>
              <w:autoSpaceDN w:val="0"/>
              <w:adjustRightInd w:val="0"/>
              <w:rPr>
                <w:rFonts w:ascii="Times New Roman" w:hAnsi="Times New Roman" w:cs="Times New Roman"/>
                <w:bCs/>
                <w:color w:val="000000" w:themeColor="text1"/>
                <w:sz w:val="24"/>
                <w:szCs w:val="24"/>
                <w:lang w:val="kk-KZ"/>
              </w:rPr>
            </w:pPr>
            <w:r w:rsidRPr="00830903">
              <w:rPr>
                <w:rFonts w:ascii="Times New Roman" w:hAnsi="Times New Roman" w:cs="Times New Roman"/>
                <w:bCs/>
                <w:color w:val="000000" w:themeColor="text1"/>
                <w:sz w:val="24"/>
                <w:szCs w:val="24"/>
                <w:lang w:val="kk-KZ"/>
              </w:rPr>
              <w:t>грамота</w:t>
            </w:r>
          </w:p>
        </w:tc>
        <w:tc>
          <w:tcPr>
            <w:tcW w:w="1290" w:type="dxa"/>
          </w:tcPr>
          <w:p w14:paraId="1420688A" w14:textId="77777777" w:rsidR="002040FB" w:rsidRPr="00830903" w:rsidRDefault="002040FB" w:rsidP="004A45DE">
            <w:pPr>
              <w:rPr>
                <w:rStyle w:val="c11"/>
                <w:rFonts w:ascii="Times New Roman" w:hAnsi="Times New Roman" w:cs="Times New Roman"/>
                <w:bCs/>
                <w:iCs/>
                <w:color w:val="000000" w:themeColor="text1"/>
                <w:sz w:val="24"/>
                <w:szCs w:val="24"/>
                <w:lang w:val="kk-KZ"/>
              </w:rPr>
            </w:pPr>
            <w:r w:rsidRPr="00830903">
              <w:rPr>
                <w:rStyle w:val="c11"/>
                <w:rFonts w:ascii="Times New Roman" w:hAnsi="Times New Roman" w:cs="Times New Roman"/>
                <w:bCs/>
                <w:iCs/>
                <w:color w:val="000000" w:themeColor="text1"/>
                <w:sz w:val="24"/>
                <w:szCs w:val="24"/>
                <w:lang w:val="kk-KZ"/>
              </w:rPr>
              <w:t>5</w:t>
            </w:r>
          </w:p>
        </w:tc>
        <w:tc>
          <w:tcPr>
            <w:tcW w:w="2745" w:type="dxa"/>
          </w:tcPr>
          <w:p w14:paraId="3A572903" w14:textId="77777777" w:rsidR="002040FB" w:rsidRPr="00830903" w:rsidRDefault="002040FB" w:rsidP="004A45DE">
            <w:pPr>
              <w:autoSpaceDE w:val="0"/>
              <w:autoSpaceDN w:val="0"/>
              <w:adjustRightInd w:val="0"/>
              <w:rPr>
                <w:rFonts w:ascii="Times New Roman" w:hAnsi="Times New Roman" w:cs="Times New Roman"/>
                <w:bCs/>
                <w:color w:val="000000" w:themeColor="text1"/>
                <w:sz w:val="24"/>
                <w:szCs w:val="24"/>
              </w:rPr>
            </w:pPr>
            <w:r w:rsidRPr="00830903">
              <w:rPr>
                <w:rFonts w:ascii="Times New Roman" w:hAnsi="Times New Roman" w:cs="Times New Roman"/>
                <w:color w:val="000000" w:themeColor="text1"/>
                <w:sz w:val="24"/>
                <w:szCs w:val="24"/>
              </w:rPr>
              <w:t>Кулькаева Г.Б.</w:t>
            </w:r>
          </w:p>
        </w:tc>
      </w:tr>
      <w:tr w:rsidR="002040FB" w:rsidRPr="00830903" w14:paraId="424C6127" w14:textId="77777777" w:rsidTr="004A45DE">
        <w:trPr>
          <w:trHeight w:val="292"/>
        </w:trPr>
        <w:tc>
          <w:tcPr>
            <w:tcW w:w="553" w:type="dxa"/>
          </w:tcPr>
          <w:p w14:paraId="232D153C" w14:textId="77777777" w:rsidR="002040FB" w:rsidRPr="00830903" w:rsidRDefault="002040FB" w:rsidP="004A45DE">
            <w:pPr>
              <w:rPr>
                <w:rFonts w:ascii="Times New Roman" w:hAnsi="Times New Roman" w:cs="Times New Roman"/>
                <w:color w:val="000000" w:themeColor="text1"/>
                <w:sz w:val="24"/>
                <w:szCs w:val="24"/>
              </w:rPr>
            </w:pPr>
            <w:r w:rsidRPr="00830903">
              <w:rPr>
                <w:rFonts w:ascii="Times New Roman" w:hAnsi="Times New Roman" w:cs="Times New Roman"/>
                <w:color w:val="000000" w:themeColor="text1"/>
                <w:sz w:val="24"/>
                <w:szCs w:val="24"/>
              </w:rPr>
              <w:t>2</w:t>
            </w:r>
          </w:p>
        </w:tc>
        <w:tc>
          <w:tcPr>
            <w:tcW w:w="2670" w:type="dxa"/>
          </w:tcPr>
          <w:p w14:paraId="13946A07" w14:textId="77777777" w:rsidR="002040FB" w:rsidRPr="00830903" w:rsidRDefault="002040FB" w:rsidP="004A45DE">
            <w:pPr>
              <w:autoSpaceDE w:val="0"/>
              <w:autoSpaceDN w:val="0"/>
              <w:adjustRightInd w:val="0"/>
              <w:rPr>
                <w:rFonts w:ascii="Times New Roman" w:hAnsi="Times New Roman" w:cs="Times New Roman"/>
                <w:bCs/>
                <w:color w:val="000000" w:themeColor="text1"/>
                <w:sz w:val="24"/>
                <w:szCs w:val="24"/>
              </w:rPr>
            </w:pPr>
            <w:r w:rsidRPr="00830903">
              <w:rPr>
                <w:rStyle w:val="c11"/>
                <w:rFonts w:ascii="Times New Roman" w:hAnsi="Times New Roman" w:cs="Times New Roman"/>
                <w:bCs/>
                <w:color w:val="000000" w:themeColor="text1"/>
                <w:sz w:val="24"/>
                <w:szCs w:val="24"/>
              </w:rPr>
              <w:t>Мусабекова Мадина</w:t>
            </w:r>
          </w:p>
        </w:tc>
        <w:tc>
          <w:tcPr>
            <w:tcW w:w="2090" w:type="dxa"/>
          </w:tcPr>
          <w:p w14:paraId="3FB4501B" w14:textId="16BB5E35" w:rsidR="002040FB" w:rsidRPr="00830903" w:rsidRDefault="00830EC3" w:rsidP="004A45DE">
            <w:pPr>
              <w:rPr>
                <w:rStyle w:val="c11"/>
                <w:rFonts w:ascii="Times New Roman" w:hAnsi="Times New Roman" w:cs="Times New Roman"/>
                <w:bCs/>
                <w:iCs/>
                <w:color w:val="000000" w:themeColor="text1"/>
                <w:sz w:val="24"/>
                <w:szCs w:val="24"/>
              </w:rPr>
            </w:pPr>
            <w:r>
              <w:rPr>
                <w:rStyle w:val="c11"/>
                <w:rFonts w:ascii="Times New Roman" w:hAnsi="Times New Roman" w:cs="Times New Roman"/>
                <w:bCs/>
                <w:color w:val="000000" w:themeColor="text1"/>
                <w:sz w:val="24"/>
                <w:szCs w:val="24"/>
              </w:rPr>
              <w:t>Ағылшын тілі</w:t>
            </w:r>
          </w:p>
        </w:tc>
        <w:tc>
          <w:tcPr>
            <w:tcW w:w="1071" w:type="dxa"/>
          </w:tcPr>
          <w:p w14:paraId="0371F32E" w14:textId="77777777" w:rsidR="002040FB" w:rsidRPr="00830903" w:rsidRDefault="002040FB" w:rsidP="004A45DE">
            <w:pPr>
              <w:rPr>
                <w:color w:val="000000" w:themeColor="text1"/>
              </w:rPr>
            </w:pPr>
            <w:r w:rsidRPr="00830903">
              <w:rPr>
                <w:rFonts w:ascii="Times New Roman" w:hAnsi="Times New Roman" w:cs="Times New Roman"/>
                <w:bCs/>
                <w:color w:val="000000" w:themeColor="text1"/>
                <w:sz w:val="24"/>
                <w:szCs w:val="24"/>
                <w:lang w:val="kk-KZ"/>
              </w:rPr>
              <w:t>грамота</w:t>
            </w:r>
          </w:p>
        </w:tc>
        <w:tc>
          <w:tcPr>
            <w:tcW w:w="1290" w:type="dxa"/>
          </w:tcPr>
          <w:p w14:paraId="458AD73F" w14:textId="77777777" w:rsidR="002040FB" w:rsidRPr="00830903" w:rsidRDefault="002040FB" w:rsidP="004A45DE">
            <w:pPr>
              <w:rPr>
                <w:rStyle w:val="c11"/>
                <w:rFonts w:ascii="Times New Roman" w:hAnsi="Times New Roman" w:cs="Times New Roman"/>
                <w:bCs/>
                <w:iCs/>
                <w:color w:val="000000" w:themeColor="text1"/>
                <w:sz w:val="24"/>
                <w:szCs w:val="24"/>
                <w:lang w:val="kk-KZ"/>
              </w:rPr>
            </w:pPr>
            <w:r w:rsidRPr="00830903">
              <w:rPr>
                <w:rStyle w:val="c11"/>
                <w:rFonts w:ascii="Times New Roman" w:hAnsi="Times New Roman" w:cs="Times New Roman"/>
                <w:bCs/>
                <w:iCs/>
                <w:color w:val="000000" w:themeColor="text1"/>
                <w:sz w:val="24"/>
                <w:szCs w:val="24"/>
                <w:lang w:val="kk-KZ"/>
              </w:rPr>
              <w:t>5</w:t>
            </w:r>
          </w:p>
        </w:tc>
        <w:tc>
          <w:tcPr>
            <w:tcW w:w="2745" w:type="dxa"/>
          </w:tcPr>
          <w:p w14:paraId="7A7053D1" w14:textId="77777777" w:rsidR="002040FB" w:rsidRPr="00830903" w:rsidRDefault="002040FB" w:rsidP="004A45DE">
            <w:pPr>
              <w:autoSpaceDE w:val="0"/>
              <w:autoSpaceDN w:val="0"/>
              <w:adjustRightInd w:val="0"/>
              <w:rPr>
                <w:rFonts w:ascii="Times New Roman" w:hAnsi="Times New Roman" w:cs="Times New Roman"/>
                <w:bCs/>
                <w:color w:val="000000" w:themeColor="text1"/>
                <w:sz w:val="24"/>
                <w:szCs w:val="24"/>
              </w:rPr>
            </w:pPr>
            <w:r w:rsidRPr="00830903">
              <w:rPr>
                <w:rFonts w:ascii="Times New Roman" w:hAnsi="Times New Roman" w:cs="Times New Roman"/>
                <w:color w:val="000000" w:themeColor="text1"/>
                <w:sz w:val="24"/>
                <w:szCs w:val="24"/>
              </w:rPr>
              <w:t>Шамшиденова А.С.-</w:t>
            </w:r>
          </w:p>
        </w:tc>
      </w:tr>
      <w:tr w:rsidR="002040FB" w:rsidRPr="00830903" w14:paraId="6493E4DF" w14:textId="77777777" w:rsidTr="004A45DE">
        <w:trPr>
          <w:trHeight w:val="306"/>
        </w:trPr>
        <w:tc>
          <w:tcPr>
            <w:tcW w:w="553" w:type="dxa"/>
          </w:tcPr>
          <w:p w14:paraId="0737E220" w14:textId="77777777" w:rsidR="002040FB" w:rsidRPr="00830903" w:rsidRDefault="002040FB" w:rsidP="004A45DE">
            <w:pPr>
              <w:rPr>
                <w:rFonts w:ascii="Times New Roman" w:hAnsi="Times New Roman" w:cs="Times New Roman"/>
                <w:color w:val="000000" w:themeColor="text1"/>
                <w:sz w:val="24"/>
                <w:szCs w:val="24"/>
              </w:rPr>
            </w:pPr>
            <w:r w:rsidRPr="00830903">
              <w:rPr>
                <w:rFonts w:ascii="Times New Roman" w:hAnsi="Times New Roman" w:cs="Times New Roman"/>
                <w:color w:val="000000" w:themeColor="text1"/>
                <w:sz w:val="24"/>
                <w:szCs w:val="24"/>
              </w:rPr>
              <w:t>3</w:t>
            </w:r>
          </w:p>
        </w:tc>
        <w:tc>
          <w:tcPr>
            <w:tcW w:w="2670" w:type="dxa"/>
          </w:tcPr>
          <w:p w14:paraId="05EA87A5" w14:textId="77777777" w:rsidR="002040FB" w:rsidRPr="00830903" w:rsidRDefault="002040FB" w:rsidP="004A45DE">
            <w:pPr>
              <w:autoSpaceDE w:val="0"/>
              <w:autoSpaceDN w:val="0"/>
              <w:adjustRightInd w:val="0"/>
              <w:rPr>
                <w:rFonts w:ascii="Times New Roman" w:hAnsi="Times New Roman" w:cs="Times New Roman"/>
                <w:bCs/>
                <w:color w:val="000000" w:themeColor="text1"/>
                <w:sz w:val="24"/>
                <w:szCs w:val="24"/>
              </w:rPr>
            </w:pPr>
            <w:r w:rsidRPr="00830903">
              <w:rPr>
                <w:rStyle w:val="c11"/>
                <w:rFonts w:ascii="Times New Roman" w:hAnsi="Times New Roman" w:cs="Times New Roman"/>
                <w:bCs/>
                <w:color w:val="000000" w:themeColor="text1"/>
                <w:sz w:val="24"/>
                <w:szCs w:val="24"/>
              </w:rPr>
              <w:t>Кинжигужина Амелия</w:t>
            </w:r>
          </w:p>
        </w:tc>
        <w:tc>
          <w:tcPr>
            <w:tcW w:w="2090" w:type="dxa"/>
          </w:tcPr>
          <w:p w14:paraId="11628A41" w14:textId="77777777" w:rsidR="002040FB" w:rsidRPr="00830903" w:rsidRDefault="002040FB" w:rsidP="004A45DE">
            <w:pPr>
              <w:rPr>
                <w:rStyle w:val="c11"/>
                <w:rFonts w:ascii="Times New Roman" w:hAnsi="Times New Roman" w:cs="Times New Roman"/>
                <w:bCs/>
                <w:iCs/>
                <w:color w:val="000000" w:themeColor="text1"/>
                <w:sz w:val="24"/>
                <w:szCs w:val="24"/>
              </w:rPr>
            </w:pPr>
            <w:r w:rsidRPr="00830903">
              <w:rPr>
                <w:rStyle w:val="c11"/>
                <w:rFonts w:ascii="Times New Roman" w:hAnsi="Times New Roman" w:cs="Times New Roman"/>
                <w:bCs/>
                <w:color w:val="000000" w:themeColor="text1"/>
                <w:sz w:val="24"/>
                <w:szCs w:val="24"/>
              </w:rPr>
              <w:t>Математика</w:t>
            </w:r>
          </w:p>
        </w:tc>
        <w:tc>
          <w:tcPr>
            <w:tcW w:w="1071" w:type="dxa"/>
          </w:tcPr>
          <w:p w14:paraId="0C5E93C4" w14:textId="77777777" w:rsidR="002040FB" w:rsidRPr="00830903" w:rsidRDefault="002040FB" w:rsidP="004A45DE">
            <w:pPr>
              <w:rPr>
                <w:color w:val="000000" w:themeColor="text1"/>
              </w:rPr>
            </w:pPr>
            <w:r w:rsidRPr="00830903">
              <w:rPr>
                <w:rFonts w:ascii="Times New Roman" w:hAnsi="Times New Roman" w:cs="Times New Roman"/>
                <w:bCs/>
                <w:color w:val="000000" w:themeColor="text1"/>
                <w:sz w:val="24"/>
                <w:szCs w:val="24"/>
                <w:lang w:val="kk-KZ"/>
              </w:rPr>
              <w:t>грамота</w:t>
            </w:r>
          </w:p>
        </w:tc>
        <w:tc>
          <w:tcPr>
            <w:tcW w:w="1290" w:type="dxa"/>
          </w:tcPr>
          <w:p w14:paraId="235789DE" w14:textId="77777777" w:rsidR="002040FB" w:rsidRPr="00830903" w:rsidRDefault="002040FB" w:rsidP="004A45DE">
            <w:pPr>
              <w:rPr>
                <w:rStyle w:val="c11"/>
                <w:rFonts w:ascii="Times New Roman" w:hAnsi="Times New Roman" w:cs="Times New Roman"/>
                <w:bCs/>
                <w:iCs/>
                <w:color w:val="000000" w:themeColor="text1"/>
                <w:sz w:val="24"/>
                <w:szCs w:val="24"/>
                <w:lang w:val="kk-KZ"/>
              </w:rPr>
            </w:pPr>
            <w:r w:rsidRPr="00830903">
              <w:rPr>
                <w:rStyle w:val="c11"/>
                <w:rFonts w:ascii="Times New Roman" w:hAnsi="Times New Roman" w:cs="Times New Roman"/>
                <w:bCs/>
                <w:iCs/>
                <w:color w:val="000000" w:themeColor="text1"/>
                <w:sz w:val="24"/>
                <w:szCs w:val="24"/>
                <w:lang w:val="kk-KZ"/>
              </w:rPr>
              <w:t>5</w:t>
            </w:r>
          </w:p>
        </w:tc>
        <w:tc>
          <w:tcPr>
            <w:tcW w:w="2745" w:type="dxa"/>
          </w:tcPr>
          <w:p w14:paraId="7050BDF2" w14:textId="77777777" w:rsidR="002040FB" w:rsidRPr="00830903" w:rsidRDefault="002040FB" w:rsidP="004A45DE">
            <w:pPr>
              <w:autoSpaceDE w:val="0"/>
              <w:autoSpaceDN w:val="0"/>
              <w:adjustRightInd w:val="0"/>
              <w:rPr>
                <w:rFonts w:ascii="Times New Roman" w:hAnsi="Times New Roman" w:cs="Times New Roman"/>
                <w:bCs/>
                <w:color w:val="000000" w:themeColor="text1"/>
                <w:sz w:val="24"/>
                <w:szCs w:val="24"/>
                <w:lang w:val="kk-KZ"/>
              </w:rPr>
            </w:pPr>
            <w:r w:rsidRPr="00830903">
              <w:rPr>
                <w:rFonts w:ascii="Times New Roman" w:hAnsi="Times New Roman" w:cs="Times New Roman"/>
                <w:color w:val="000000" w:themeColor="text1"/>
                <w:sz w:val="24"/>
                <w:szCs w:val="24"/>
              </w:rPr>
              <w:t>Юрченко Т.И.</w:t>
            </w:r>
          </w:p>
        </w:tc>
      </w:tr>
      <w:tr w:rsidR="002040FB" w:rsidRPr="00830903" w14:paraId="579A3559" w14:textId="77777777" w:rsidTr="004A45DE">
        <w:trPr>
          <w:trHeight w:val="292"/>
        </w:trPr>
        <w:tc>
          <w:tcPr>
            <w:tcW w:w="553" w:type="dxa"/>
          </w:tcPr>
          <w:p w14:paraId="18C037E0" w14:textId="77777777" w:rsidR="002040FB" w:rsidRPr="00830903" w:rsidRDefault="002040FB" w:rsidP="004A45DE">
            <w:pPr>
              <w:rPr>
                <w:rFonts w:ascii="Times New Roman" w:hAnsi="Times New Roman" w:cs="Times New Roman"/>
                <w:color w:val="000000" w:themeColor="text1"/>
                <w:sz w:val="24"/>
                <w:szCs w:val="24"/>
              </w:rPr>
            </w:pPr>
            <w:r w:rsidRPr="00830903">
              <w:rPr>
                <w:rFonts w:ascii="Times New Roman" w:hAnsi="Times New Roman" w:cs="Times New Roman"/>
                <w:color w:val="000000" w:themeColor="text1"/>
                <w:sz w:val="24"/>
                <w:szCs w:val="24"/>
              </w:rPr>
              <w:t>4</w:t>
            </w:r>
          </w:p>
        </w:tc>
        <w:tc>
          <w:tcPr>
            <w:tcW w:w="2670" w:type="dxa"/>
          </w:tcPr>
          <w:p w14:paraId="212C3F54" w14:textId="77777777" w:rsidR="002040FB" w:rsidRPr="00830903" w:rsidRDefault="002040FB" w:rsidP="004A45DE">
            <w:pPr>
              <w:autoSpaceDE w:val="0"/>
              <w:autoSpaceDN w:val="0"/>
              <w:adjustRightInd w:val="0"/>
              <w:rPr>
                <w:rFonts w:ascii="Times New Roman" w:hAnsi="Times New Roman" w:cs="Times New Roman"/>
                <w:bCs/>
                <w:color w:val="000000" w:themeColor="text1"/>
                <w:sz w:val="24"/>
                <w:szCs w:val="24"/>
                <w:lang w:val="kk-KZ"/>
              </w:rPr>
            </w:pPr>
            <w:r w:rsidRPr="00830903">
              <w:rPr>
                <w:rFonts w:ascii="Times New Roman" w:hAnsi="Times New Roman" w:cs="Times New Roman"/>
                <w:bCs/>
                <w:color w:val="000000" w:themeColor="text1"/>
                <w:sz w:val="24"/>
                <w:szCs w:val="24"/>
                <w:lang w:val="kk-KZ"/>
              </w:rPr>
              <w:t>Джумалиева Аяла</w:t>
            </w:r>
          </w:p>
        </w:tc>
        <w:tc>
          <w:tcPr>
            <w:tcW w:w="2090" w:type="dxa"/>
          </w:tcPr>
          <w:p w14:paraId="398640C6" w14:textId="002D2E1D" w:rsidR="002040FB" w:rsidRPr="00830903" w:rsidRDefault="00830EC3" w:rsidP="004A45DE">
            <w:pPr>
              <w:autoSpaceDE w:val="0"/>
              <w:autoSpaceDN w:val="0"/>
              <w:adjustRightInd w:val="0"/>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Орыс тілі</w:t>
            </w:r>
          </w:p>
        </w:tc>
        <w:tc>
          <w:tcPr>
            <w:tcW w:w="1071" w:type="dxa"/>
          </w:tcPr>
          <w:p w14:paraId="6E6FBBCD" w14:textId="0EA528E8" w:rsidR="002040FB" w:rsidRPr="00830903" w:rsidRDefault="002040FB" w:rsidP="004A45DE">
            <w:pPr>
              <w:autoSpaceDE w:val="0"/>
              <w:autoSpaceDN w:val="0"/>
              <w:adjustRightInd w:val="0"/>
              <w:rPr>
                <w:rFonts w:ascii="Times New Roman" w:hAnsi="Times New Roman" w:cs="Times New Roman"/>
                <w:bCs/>
                <w:color w:val="000000" w:themeColor="text1"/>
                <w:sz w:val="24"/>
                <w:szCs w:val="24"/>
                <w:lang w:val="kk-KZ"/>
              </w:rPr>
            </w:pPr>
            <w:r w:rsidRPr="00830903">
              <w:rPr>
                <w:rFonts w:ascii="Times New Roman" w:hAnsi="Times New Roman" w:cs="Times New Roman"/>
                <w:bCs/>
                <w:color w:val="000000" w:themeColor="text1"/>
                <w:sz w:val="24"/>
                <w:szCs w:val="24"/>
                <w:lang w:val="kk-KZ"/>
              </w:rPr>
              <w:t xml:space="preserve">2 </w:t>
            </w:r>
            <w:r w:rsidR="00830EC3">
              <w:rPr>
                <w:rFonts w:ascii="Times New Roman" w:hAnsi="Times New Roman" w:cs="Times New Roman"/>
                <w:bCs/>
                <w:color w:val="000000" w:themeColor="text1"/>
                <w:sz w:val="24"/>
                <w:szCs w:val="24"/>
                <w:lang w:val="kk-KZ"/>
              </w:rPr>
              <w:t>орын</w:t>
            </w:r>
          </w:p>
        </w:tc>
        <w:tc>
          <w:tcPr>
            <w:tcW w:w="1290" w:type="dxa"/>
          </w:tcPr>
          <w:p w14:paraId="4F849970" w14:textId="77777777" w:rsidR="002040FB" w:rsidRPr="00830903" w:rsidRDefault="002040FB" w:rsidP="004A45DE">
            <w:pPr>
              <w:autoSpaceDE w:val="0"/>
              <w:autoSpaceDN w:val="0"/>
              <w:adjustRightInd w:val="0"/>
              <w:rPr>
                <w:rFonts w:ascii="Times New Roman" w:hAnsi="Times New Roman" w:cs="Times New Roman"/>
                <w:bCs/>
                <w:color w:val="000000" w:themeColor="text1"/>
                <w:sz w:val="24"/>
                <w:szCs w:val="24"/>
                <w:lang w:val="kk-KZ"/>
              </w:rPr>
            </w:pPr>
            <w:r w:rsidRPr="00830903">
              <w:rPr>
                <w:rFonts w:ascii="Times New Roman" w:hAnsi="Times New Roman" w:cs="Times New Roman"/>
                <w:bCs/>
                <w:color w:val="000000" w:themeColor="text1"/>
                <w:sz w:val="24"/>
                <w:szCs w:val="24"/>
                <w:lang w:val="kk-KZ"/>
              </w:rPr>
              <w:t>6</w:t>
            </w:r>
          </w:p>
        </w:tc>
        <w:tc>
          <w:tcPr>
            <w:tcW w:w="2745" w:type="dxa"/>
          </w:tcPr>
          <w:p w14:paraId="2CFF422B" w14:textId="77777777" w:rsidR="002040FB" w:rsidRPr="00830903" w:rsidRDefault="002040FB" w:rsidP="004A45DE">
            <w:pPr>
              <w:autoSpaceDE w:val="0"/>
              <w:autoSpaceDN w:val="0"/>
              <w:adjustRightInd w:val="0"/>
              <w:rPr>
                <w:rFonts w:ascii="Times New Roman" w:hAnsi="Times New Roman" w:cs="Times New Roman"/>
                <w:bCs/>
                <w:color w:val="000000" w:themeColor="text1"/>
                <w:sz w:val="24"/>
                <w:szCs w:val="24"/>
                <w:lang w:val="kk-KZ"/>
              </w:rPr>
            </w:pPr>
            <w:r w:rsidRPr="00830903">
              <w:rPr>
                <w:rFonts w:ascii="Times New Roman" w:hAnsi="Times New Roman" w:cs="Times New Roman"/>
                <w:bCs/>
                <w:color w:val="000000" w:themeColor="text1"/>
                <w:sz w:val="24"/>
                <w:szCs w:val="24"/>
                <w:lang w:val="kk-KZ"/>
              </w:rPr>
              <w:t>Есеркепова М.Т.</w:t>
            </w:r>
          </w:p>
        </w:tc>
      </w:tr>
      <w:tr w:rsidR="002040FB" w:rsidRPr="00830903" w14:paraId="3BDD0F9E" w14:textId="77777777" w:rsidTr="004A45DE">
        <w:trPr>
          <w:trHeight w:val="292"/>
        </w:trPr>
        <w:tc>
          <w:tcPr>
            <w:tcW w:w="553" w:type="dxa"/>
          </w:tcPr>
          <w:p w14:paraId="51FD8D58" w14:textId="77777777" w:rsidR="002040FB" w:rsidRPr="00830903" w:rsidRDefault="002040FB" w:rsidP="004A45DE">
            <w:pPr>
              <w:rPr>
                <w:rFonts w:ascii="Times New Roman" w:hAnsi="Times New Roman" w:cs="Times New Roman"/>
                <w:color w:val="000000" w:themeColor="text1"/>
                <w:sz w:val="24"/>
                <w:szCs w:val="24"/>
              </w:rPr>
            </w:pPr>
            <w:r w:rsidRPr="00830903">
              <w:rPr>
                <w:rFonts w:ascii="Times New Roman" w:hAnsi="Times New Roman" w:cs="Times New Roman"/>
                <w:color w:val="000000" w:themeColor="text1"/>
                <w:sz w:val="24"/>
                <w:szCs w:val="24"/>
              </w:rPr>
              <w:t>5</w:t>
            </w:r>
          </w:p>
        </w:tc>
        <w:tc>
          <w:tcPr>
            <w:tcW w:w="2670" w:type="dxa"/>
          </w:tcPr>
          <w:p w14:paraId="07244609" w14:textId="77777777" w:rsidR="002040FB" w:rsidRPr="00830903" w:rsidRDefault="002040FB" w:rsidP="004A45DE">
            <w:pPr>
              <w:autoSpaceDE w:val="0"/>
              <w:autoSpaceDN w:val="0"/>
              <w:adjustRightInd w:val="0"/>
              <w:rPr>
                <w:rFonts w:ascii="Times New Roman" w:hAnsi="Times New Roman" w:cs="Times New Roman"/>
                <w:bCs/>
                <w:color w:val="000000" w:themeColor="text1"/>
                <w:sz w:val="24"/>
                <w:szCs w:val="24"/>
                <w:lang w:val="kk-KZ"/>
              </w:rPr>
            </w:pPr>
            <w:r w:rsidRPr="00830903">
              <w:rPr>
                <w:rFonts w:ascii="Times New Roman" w:hAnsi="Times New Roman" w:cs="Times New Roman"/>
                <w:bCs/>
                <w:color w:val="000000" w:themeColor="text1"/>
                <w:sz w:val="24"/>
                <w:szCs w:val="24"/>
                <w:lang w:val="kk-KZ"/>
              </w:rPr>
              <w:t>Капаров Чингиз</w:t>
            </w:r>
          </w:p>
        </w:tc>
        <w:tc>
          <w:tcPr>
            <w:tcW w:w="2090" w:type="dxa"/>
          </w:tcPr>
          <w:p w14:paraId="159F6B50" w14:textId="77777777" w:rsidR="002040FB" w:rsidRPr="00830903" w:rsidRDefault="002040FB" w:rsidP="004A45DE">
            <w:pPr>
              <w:autoSpaceDE w:val="0"/>
              <w:autoSpaceDN w:val="0"/>
              <w:adjustRightInd w:val="0"/>
              <w:rPr>
                <w:rFonts w:ascii="Times New Roman" w:hAnsi="Times New Roman" w:cs="Times New Roman"/>
                <w:bCs/>
                <w:color w:val="000000" w:themeColor="text1"/>
                <w:sz w:val="24"/>
                <w:szCs w:val="24"/>
                <w:lang w:val="kk-KZ"/>
              </w:rPr>
            </w:pPr>
            <w:r w:rsidRPr="00830903">
              <w:rPr>
                <w:rFonts w:ascii="Times New Roman" w:hAnsi="Times New Roman" w:cs="Times New Roman"/>
                <w:bCs/>
                <w:color w:val="000000" w:themeColor="text1"/>
                <w:sz w:val="24"/>
                <w:szCs w:val="24"/>
                <w:lang w:val="kk-KZ"/>
              </w:rPr>
              <w:t>Математика</w:t>
            </w:r>
          </w:p>
        </w:tc>
        <w:tc>
          <w:tcPr>
            <w:tcW w:w="1071" w:type="dxa"/>
          </w:tcPr>
          <w:p w14:paraId="1FE49DB4" w14:textId="4B9FFA29" w:rsidR="002040FB" w:rsidRPr="00830903" w:rsidRDefault="002040FB" w:rsidP="004A45DE">
            <w:pPr>
              <w:autoSpaceDE w:val="0"/>
              <w:autoSpaceDN w:val="0"/>
              <w:adjustRightInd w:val="0"/>
              <w:rPr>
                <w:rFonts w:ascii="Times New Roman" w:hAnsi="Times New Roman" w:cs="Times New Roman"/>
                <w:bCs/>
                <w:color w:val="000000" w:themeColor="text1"/>
                <w:sz w:val="24"/>
                <w:szCs w:val="24"/>
                <w:lang w:val="kk-KZ"/>
              </w:rPr>
            </w:pPr>
            <w:r w:rsidRPr="00830903">
              <w:rPr>
                <w:rFonts w:ascii="Times New Roman" w:hAnsi="Times New Roman" w:cs="Times New Roman"/>
                <w:bCs/>
                <w:color w:val="000000" w:themeColor="text1"/>
                <w:sz w:val="24"/>
                <w:szCs w:val="24"/>
                <w:lang w:val="kk-KZ"/>
              </w:rPr>
              <w:t xml:space="preserve">3 </w:t>
            </w:r>
            <w:r w:rsidR="00830EC3">
              <w:rPr>
                <w:rFonts w:ascii="Times New Roman" w:hAnsi="Times New Roman" w:cs="Times New Roman"/>
                <w:bCs/>
                <w:color w:val="000000" w:themeColor="text1"/>
                <w:sz w:val="24"/>
                <w:szCs w:val="24"/>
                <w:lang w:val="kk-KZ"/>
              </w:rPr>
              <w:t>орын</w:t>
            </w:r>
          </w:p>
        </w:tc>
        <w:tc>
          <w:tcPr>
            <w:tcW w:w="1290" w:type="dxa"/>
          </w:tcPr>
          <w:p w14:paraId="2082BA5D" w14:textId="77777777" w:rsidR="002040FB" w:rsidRPr="00830903" w:rsidRDefault="002040FB" w:rsidP="004A45DE">
            <w:pPr>
              <w:autoSpaceDE w:val="0"/>
              <w:autoSpaceDN w:val="0"/>
              <w:adjustRightInd w:val="0"/>
              <w:rPr>
                <w:rFonts w:ascii="Times New Roman" w:hAnsi="Times New Roman" w:cs="Times New Roman"/>
                <w:bCs/>
                <w:color w:val="000000" w:themeColor="text1"/>
                <w:sz w:val="24"/>
                <w:szCs w:val="24"/>
                <w:lang w:val="kk-KZ"/>
              </w:rPr>
            </w:pPr>
            <w:r w:rsidRPr="00830903">
              <w:rPr>
                <w:rFonts w:ascii="Times New Roman" w:hAnsi="Times New Roman" w:cs="Times New Roman"/>
                <w:bCs/>
                <w:color w:val="000000" w:themeColor="text1"/>
                <w:sz w:val="24"/>
                <w:szCs w:val="24"/>
                <w:lang w:val="kk-KZ"/>
              </w:rPr>
              <w:t>6</w:t>
            </w:r>
          </w:p>
        </w:tc>
        <w:tc>
          <w:tcPr>
            <w:tcW w:w="2745" w:type="dxa"/>
          </w:tcPr>
          <w:p w14:paraId="52344F8F" w14:textId="77777777" w:rsidR="002040FB" w:rsidRPr="00830903" w:rsidRDefault="002040FB" w:rsidP="004A45DE">
            <w:pPr>
              <w:autoSpaceDE w:val="0"/>
              <w:autoSpaceDN w:val="0"/>
              <w:adjustRightInd w:val="0"/>
              <w:rPr>
                <w:rFonts w:ascii="Times New Roman" w:hAnsi="Times New Roman" w:cs="Times New Roman"/>
                <w:bCs/>
                <w:color w:val="000000" w:themeColor="text1"/>
                <w:sz w:val="24"/>
                <w:szCs w:val="24"/>
                <w:lang w:val="kk-KZ"/>
              </w:rPr>
            </w:pPr>
            <w:r w:rsidRPr="00830903">
              <w:rPr>
                <w:rFonts w:ascii="Times New Roman" w:hAnsi="Times New Roman" w:cs="Times New Roman"/>
                <w:bCs/>
                <w:color w:val="000000" w:themeColor="text1"/>
                <w:sz w:val="24"/>
                <w:szCs w:val="24"/>
                <w:lang w:val="kk-KZ"/>
              </w:rPr>
              <w:t>Абдрахманов Л.К.</w:t>
            </w:r>
          </w:p>
        </w:tc>
      </w:tr>
    </w:tbl>
    <w:p w14:paraId="2AAD051B" w14:textId="77777777" w:rsidR="002040FB" w:rsidRPr="0094286B" w:rsidRDefault="002040FB" w:rsidP="002040FB">
      <w:pPr>
        <w:jc w:val="center"/>
        <w:rPr>
          <w:rFonts w:ascii="Times New Roman" w:hAnsi="Times New Roman" w:cs="Times New Roman"/>
          <w:b/>
          <w:color w:val="FF0000"/>
          <w:sz w:val="24"/>
          <w:szCs w:val="24"/>
          <w:lang w:val="kk-KZ"/>
        </w:rPr>
      </w:pPr>
    </w:p>
    <w:p w14:paraId="66C909EA" w14:textId="7B447FDA" w:rsidR="002040FB" w:rsidRPr="00F73BA2" w:rsidRDefault="00F73BA2" w:rsidP="00F73BA2">
      <w:pPr>
        <w:spacing w:after="0"/>
        <w:jc w:val="center"/>
        <w:rPr>
          <w:rFonts w:ascii="Times New Roman" w:hAnsi="Times New Roman" w:cs="Times New Roman"/>
          <w:b/>
          <w:color w:val="000000" w:themeColor="text1"/>
          <w:sz w:val="28"/>
          <w:szCs w:val="28"/>
          <w:lang w:val="kk-KZ"/>
        </w:rPr>
      </w:pPr>
      <w:r w:rsidRPr="00F73BA2">
        <w:rPr>
          <w:rFonts w:ascii="Times New Roman" w:hAnsi="Times New Roman" w:cs="Times New Roman"/>
          <w:b/>
          <w:color w:val="000000" w:themeColor="text1"/>
          <w:sz w:val="28"/>
          <w:szCs w:val="28"/>
          <w:lang w:val="kk-KZ"/>
        </w:rPr>
        <w:t xml:space="preserve">5-6 сыныптар арасында </w:t>
      </w:r>
      <w:r>
        <w:rPr>
          <w:rFonts w:ascii="Times New Roman" w:hAnsi="Times New Roman" w:cs="Times New Roman"/>
          <w:b/>
          <w:color w:val="000000" w:themeColor="text1"/>
          <w:sz w:val="28"/>
          <w:szCs w:val="28"/>
          <w:lang w:val="kk-KZ"/>
        </w:rPr>
        <w:t>өткен ж</w:t>
      </w:r>
      <w:r w:rsidRPr="00F73BA2">
        <w:rPr>
          <w:rFonts w:ascii="Times New Roman" w:hAnsi="Times New Roman" w:cs="Times New Roman"/>
          <w:b/>
          <w:color w:val="000000" w:themeColor="text1"/>
          <w:sz w:val="28"/>
          <w:szCs w:val="28"/>
          <w:lang w:val="kk-KZ"/>
        </w:rPr>
        <w:t>алпы білім беретін пәндер бойынша республикалық олимпиаданың аудандық турының қорытындысы (202</w:t>
      </w:r>
      <w:r>
        <w:rPr>
          <w:rFonts w:ascii="Times New Roman" w:hAnsi="Times New Roman" w:cs="Times New Roman"/>
          <w:b/>
          <w:color w:val="000000" w:themeColor="text1"/>
          <w:sz w:val="28"/>
          <w:szCs w:val="28"/>
          <w:lang w:val="kk-KZ"/>
        </w:rPr>
        <w:t>3</w:t>
      </w:r>
      <w:r w:rsidRPr="00F73BA2">
        <w:rPr>
          <w:rFonts w:ascii="Times New Roman" w:hAnsi="Times New Roman" w:cs="Times New Roman"/>
          <w:b/>
          <w:color w:val="000000" w:themeColor="text1"/>
          <w:sz w:val="28"/>
          <w:szCs w:val="28"/>
          <w:lang w:val="kk-KZ"/>
        </w:rPr>
        <w:t>-202</w:t>
      </w:r>
      <w:r>
        <w:rPr>
          <w:rFonts w:ascii="Times New Roman" w:hAnsi="Times New Roman" w:cs="Times New Roman"/>
          <w:b/>
          <w:color w:val="000000" w:themeColor="text1"/>
          <w:sz w:val="28"/>
          <w:szCs w:val="28"/>
          <w:lang w:val="kk-KZ"/>
        </w:rPr>
        <w:t>4</w:t>
      </w:r>
      <w:r w:rsidRPr="00F73BA2">
        <w:rPr>
          <w:rFonts w:ascii="Times New Roman" w:hAnsi="Times New Roman" w:cs="Times New Roman"/>
          <w:b/>
          <w:color w:val="000000" w:themeColor="text1"/>
          <w:sz w:val="28"/>
          <w:szCs w:val="28"/>
          <w:lang w:val="kk-KZ"/>
        </w:rPr>
        <w:t>)</w:t>
      </w:r>
    </w:p>
    <w:tbl>
      <w:tblPr>
        <w:tblStyle w:val="14"/>
        <w:tblpPr w:leftFromText="180" w:rightFromText="180" w:vertAnchor="text" w:horzAnchor="page" w:tblpX="1081" w:tblpY="195"/>
        <w:tblW w:w="10602" w:type="dxa"/>
        <w:tblLook w:val="04A0" w:firstRow="1" w:lastRow="0" w:firstColumn="1" w:lastColumn="0" w:noHBand="0" w:noVBand="1"/>
      </w:tblPr>
      <w:tblGrid>
        <w:gridCol w:w="553"/>
        <w:gridCol w:w="2670"/>
        <w:gridCol w:w="2090"/>
        <w:gridCol w:w="1071"/>
        <w:gridCol w:w="1473"/>
        <w:gridCol w:w="2745"/>
      </w:tblGrid>
      <w:tr w:rsidR="00F73BA2" w:rsidRPr="001262C9" w14:paraId="7D99477C" w14:textId="77777777" w:rsidTr="004A45DE">
        <w:trPr>
          <w:trHeight w:val="292"/>
        </w:trPr>
        <w:tc>
          <w:tcPr>
            <w:tcW w:w="553" w:type="dxa"/>
          </w:tcPr>
          <w:p w14:paraId="498E3431" w14:textId="77777777" w:rsidR="00F73BA2" w:rsidRPr="001262C9" w:rsidRDefault="00F73BA2" w:rsidP="00F73BA2">
            <w:pPr>
              <w:rPr>
                <w:rFonts w:ascii="Times New Roman" w:hAnsi="Times New Roman" w:cs="Times New Roman"/>
                <w:b/>
                <w:sz w:val="24"/>
                <w:szCs w:val="24"/>
              </w:rPr>
            </w:pPr>
            <w:r w:rsidRPr="001262C9">
              <w:rPr>
                <w:rFonts w:ascii="Times New Roman" w:hAnsi="Times New Roman" w:cs="Times New Roman"/>
                <w:b/>
                <w:sz w:val="24"/>
                <w:szCs w:val="24"/>
              </w:rPr>
              <w:t>№</w:t>
            </w:r>
          </w:p>
        </w:tc>
        <w:tc>
          <w:tcPr>
            <w:tcW w:w="2670" w:type="dxa"/>
          </w:tcPr>
          <w:p w14:paraId="6F752200" w14:textId="27FB028A" w:rsidR="00F73BA2" w:rsidRPr="001262C9" w:rsidRDefault="00F73BA2" w:rsidP="00F73BA2">
            <w:pPr>
              <w:rPr>
                <w:rFonts w:ascii="Times New Roman" w:hAnsi="Times New Roman" w:cs="Times New Roman"/>
                <w:b/>
                <w:sz w:val="24"/>
                <w:szCs w:val="24"/>
              </w:rPr>
            </w:pPr>
            <w:r>
              <w:rPr>
                <w:rFonts w:ascii="Times New Roman" w:hAnsi="Times New Roman" w:cs="Times New Roman"/>
                <w:b/>
                <w:bCs/>
                <w:color w:val="000000" w:themeColor="text1"/>
                <w:sz w:val="24"/>
                <w:szCs w:val="24"/>
                <w:lang w:val="kk-KZ"/>
              </w:rPr>
              <w:t>Аты</w:t>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жөні</w:t>
            </w:r>
          </w:p>
        </w:tc>
        <w:tc>
          <w:tcPr>
            <w:tcW w:w="2090" w:type="dxa"/>
          </w:tcPr>
          <w:p w14:paraId="7BA650E8" w14:textId="23185DB5" w:rsidR="00F73BA2" w:rsidRPr="001262C9" w:rsidRDefault="00F73BA2" w:rsidP="00F73BA2">
            <w:pPr>
              <w:rPr>
                <w:rFonts w:ascii="Times New Roman" w:hAnsi="Times New Roman" w:cs="Times New Roman"/>
                <w:b/>
                <w:sz w:val="24"/>
                <w:szCs w:val="24"/>
              </w:rPr>
            </w:pPr>
            <w:r>
              <w:rPr>
                <w:rFonts w:ascii="Times New Roman" w:hAnsi="Times New Roman" w:cs="Times New Roman"/>
                <w:b/>
                <w:bCs/>
                <w:color w:val="000000" w:themeColor="text1"/>
                <w:sz w:val="24"/>
                <w:szCs w:val="24"/>
                <w:lang w:val="kk-KZ"/>
              </w:rPr>
              <w:t>Сыныбы</w:t>
            </w:r>
          </w:p>
        </w:tc>
        <w:tc>
          <w:tcPr>
            <w:tcW w:w="1071" w:type="dxa"/>
          </w:tcPr>
          <w:p w14:paraId="367ADEAD" w14:textId="544C7FB1" w:rsidR="00F73BA2" w:rsidRPr="001262C9" w:rsidRDefault="00F73BA2" w:rsidP="00F73BA2">
            <w:pPr>
              <w:rPr>
                <w:rFonts w:ascii="Times New Roman" w:hAnsi="Times New Roman" w:cs="Times New Roman"/>
                <w:b/>
                <w:sz w:val="24"/>
                <w:szCs w:val="24"/>
              </w:rPr>
            </w:pPr>
            <w:r>
              <w:rPr>
                <w:rFonts w:ascii="Times New Roman" w:hAnsi="Times New Roman" w:cs="Times New Roman"/>
                <w:b/>
                <w:bCs/>
                <w:sz w:val="24"/>
                <w:szCs w:val="24"/>
                <w:lang w:val="kk-KZ"/>
              </w:rPr>
              <w:t>Пәні</w:t>
            </w:r>
          </w:p>
        </w:tc>
        <w:tc>
          <w:tcPr>
            <w:tcW w:w="1473" w:type="dxa"/>
          </w:tcPr>
          <w:p w14:paraId="22BD5935" w14:textId="3F0AA45E" w:rsidR="00F73BA2" w:rsidRPr="001262C9" w:rsidRDefault="00F73BA2" w:rsidP="00F73BA2">
            <w:pPr>
              <w:rPr>
                <w:rFonts w:ascii="Times New Roman" w:hAnsi="Times New Roman" w:cs="Times New Roman"/>
                <w:b/>
                <w:sz w:val="24"/>
                <w:szCs w:val="24"/>
              </w:rPr>
            </w:pPr>
            <w:r>
              <w:rPr>
                <w:rFonts w:ascii="Times New Roman" w:hAnsi="Times New Roman" w:cs="Times New Roman"/>
                <w:b/>
                <w:bCs/>
                <w:sz w:val="24"/>
                <w:szCs w:val="24"/>
                <w:lang w:val="kk-KZ"/>
              </w:rPr>
              <w:t>Нәтижесі</w:t>
            </w:r>
          </w:p>
        </w:tc>
        <w:tc>
          <w:tcPr>
            <w:tcW w:w="2745" w:type="dxa"/>
          </w:tcPr>
          <w:p w14:paraId="55140F3C" w14:textId="27AB2C31" w:rsidR="00F73BA2" w:rsidRPr="001262C9" w:rsidRDefault="00F73BA2" w:rsidP="00F73BA2">
            <w:pPr>
              <w:rPr>
                <w:rFonts w:ascii="Times New Roman" w:hAnsi="Times New Roman" w:cs="Times New Roman"/>
                <w:b/>
                <w:sz w:val="24"/>
                <w:szCs w:val="24"/>
              </w:rPr>
            </w:pPr>
            <w:r>
              <w:rPr>
                <w:rFonts w:ascii="Times New Roman" w:hAnsi="Times New Roman" w:cs="Times New Roman"/>
                <w:b/>
                <w:bCs/>
                <w:color w:val="000000" w:themeColor="text1"/>
                <w:sz w:val="24"/>
                <w:szCs w:val="24"/>
                <w:lang w:val="kk-KZ"/>
              </w:rPr>
              <w:t>Мұғалімнің ааты</w:t>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жөні</w:t>
            </w:r>
          </w:p>
        </w:tc>
      </w:tr>
      <w:tr w:rsidR="002040FB" w:rsidRPr="001262C9" w14:paraId="181A1261" w14:textId="77777777" w:rsidTr="004A45DE">
        <w:trPr>
          <w:trHeight w:val="292"/>
        </w:trPr>
        <w:tc>
          <w:tcPr>
            <w:tcW w:w="553" w:type="dxa"/>
          </w:tcPr>
          <w:p w14:paraId="7C586651" w14:textId="77777777" w:rsidR="002040FB" w:rsidRPr="001262C9" w:rsidRDefault="002040FB" w:rsidP="004A45DE">
            <w:pPr>
              <w:rPr>
                <w:rFonts w:ascii="Times New Roman" w:hAnsi="Times New Roman" w:cs="Times New Roman"/>
                <w:sz w:val="24"/>
                <w:szCs w:val="24"/>
              </w:rPr>
            </w:pPr>
            <w:r w:rsidRPr="001262C9">
              <w:rPr>
                <w:rFonts w:ascii="Times New Roman" w:hAnsi="Times New Roman" w:cs="Times New Roman"/>
                <w:sz w:val="24"/>
                <w:szCs w:val="24"/>
              </w:rPr>
              <w:t>1</w:t>
            </w:r>
          </w:p>
        </w:tc>
        <w:tc>
          <w:tcPr>
            <w:tcW w:w="2670" w:type="dxa"/>
          </w:tcPr>
          <w:p w14:paraId="665A1E72" w14:textId="77777777" w:rsidR="002040FB" w:rsidRPr="001262C9" w:rsidRDefault="002040FB" w:rsidP="004A45DE">
            <w:pPr>
              <w:autoSpaceDE w:val="0"/>
              <w:autoSpaceDN w:val="0"/>
              <w:adjustRightInd w:val="0"/>
              <w:rPr>
                <w:rFonts w:ascii="Times New Roman" w:hAnsi="Times New Roman" w:cs="Times New Roman"/>
                <w:bCs/>
                <w:sz w:val="24"/>
                <w:szCs w:val="24"/>
              </w:rPr>
            </w:pPr>
            <w:r w:rsidRPr="001262C9">
              <w:rPr>
                <w:rFonts w:ascii="Times New Roman" w:hAnsi="Times New Roman" w:cs="Times New Roman"/>
                <w:sz w:val="24"/>
                <w:szCs w:val="24"/>
              </w:rPr>
              <w:t>Мусабекова Мадина</w:t>
            </w:r>
          </w:p>
        </w:tc>
        <w:tc>
          <w:tcPr>
            <w:tcW w:w="2090" w:type="dxa"/>
          </w:tcPr>
          <w:p w14:paraId="2A4EE058" w14:textId="7B6022F6" w:rsidR="002040FB" w:rsidRPr="001262C9" w:rsidRDefault="002D56B3" w:rsidP="004A45DE">
            <w:pPr>
              <w:autoSpaceDE w:val="0"/>
              <w:autoSpaceDN w:val="0"/>
              <w:adjustRightInd w:val="0"/>
              <w:rPr>
                <w:rFonts w:ascii="Times New Roman" w:hAnsi="Times New Roman" w:cs="Times New Roman"/>
                <w:bCs/>
                <w:sz w:val="24"/>
                <w:szCs w:val="24"/>
                <w:lang w:val="kk-KZ"/>
              </w:rPr>
            </w:pPr>
            <w:r>
              <w:rPr>
                <w:rFonts w:ascii="Times New Roman" w:hAnsi="Times New Roman" w:cs="Times New Roman"/>
                <w:sz w:val="24"/>
                <w:szCs w:val="24"/>
              </w:rPr>
              <w:t>Жаратылыстану</w:t>
            </w:r>
          </w:p>
        </w:tc>
        <w:tc>
          <w:tcPr>
            <w:tcW w:w="1071" w:type="dxa"/>
          </w:tcPr>
          <w:p w14:paraId="2F015D25" w14:textId="77777777" w:rsidR="002040FB" w:rsidRPr="001262C9" w:rsidRDefault="002040FB" w:rsidP="004A45DE">
            <w:pPr>
              <w:autoSpaceDE w:val="0"/>
              <w:autoSpaceDN w:val="0"/>
              <w:adjustRightInd w:val="0"/>
              <w:jc w:val="center"/>
              <w:rPr>
                <w:rFonts w:ascii="Times New Roman" w:hAnsi="Times New Roman" w:cs="Times New Roman"/>
                <w:bCs/>
                <w:sz w:val="24"/>
                <w:szCs w:val="24"/>
                <w:lang w:val="kk-KZ"/>
              </w:rPr>
            </w:pPr>
            <w:r w:rsidRPr="001262C9">
              <w:rPr>
                <w:rFonts w:ascii="Times New Roman" w:hAnsi="Times New Roman" w:cs="Times New Roman"/>
                <w:bCs/>
                <w:sz w:val="24"/>
                <w:szCs w:val="24"/>
                <w:lang w:val="kk-KZ"/>
              </w:rPr>
              <w:t>6</w:t>
            </w:r>
          </w:p>
        </w:tc>
        <w:tc>
          <w:tcPr>
            <w:tcW w:w="1473" w:type="dxa"/>
          </w:tcPr>
          <w:p w14:paraId="625F31BA" w14:textId="43AE9C74" w:rsidR="002040FB" w:rsidRPr="001262C9" w:rsidRDefault="002040FB" w:rsidP="004A45DE">
            <w:pPr>
              <w:autoSpaceDE w:val="0"/>
              <w:autoSpaceDN w:val="0"/>
              <w:adjustRightInd w:val="0"/>
              <w:rPr>
                <w:rFonts w:ascii="Times New Roman" w:hAnsi="Times New Roman" w:cs="Times New Roman"/>
                <w:bCs/>
                <w:sz w:val="24"/>
                <w:szCs w:val="24"/>
                <w:lang w:val="kk-KZ"/>
              </w:rPr>
            </w:pPr>
            <w:r w:rsidRPr="001262C9">
              <w:rPr>
                <w:rFonts w:ascii="Times New Roman" w:hAnsi="Times New Roman" w:cs="Times New Roman"/>
                <w:bCs/>
                <w:sz w:val="24"/>
                <w:szCs w:val="24"/>
                <w:lang w:val="kk-KZ"/>
              </w:rPr>
              <w:t>2</w:t>
            </w:r>
            <w:r w:rsidR="00830EC3">
              <w:rPr>
                <w:rFonts w:ascii="Times New Roman" w:hAnsi="Times New Roman" w:cs="Times New Roman"/>
                <w:bCs/>
                <w:sz w:val="24"/>
                <w:szCs w:val="24"/>
                <w:lang w:val="kk-KZ"/>
              </w:rPr>
              <w:t>орын</w:t>
            </w:r>
          </w:p>
        </w:tc>
        <w:tc>
          <w:tcPr>
            <w:tcW w:w="2745" w:type="dxa"/>
          </w:tcPr>
          <w:p w14:paraId="79038BE0" w14:textId="77777777" w:rsidR="002040FB" w:rsidRPr="001262C9" w:rsidRDefault="002040FB" w:rsidP="004A45DE">
            <w:pPr>
              <w:autoSpaceDE w:val="0"/>
              <w:autoSpaceDN w:val="0"/>
              <w:adjustRightInd w:val="0"/>
              <w:rPr>
                <w:rFonts w:ascii="Times New Roman" w:hAnsi="Times New Roman" w:cs="Times New Roman"/>
                <w:bCs/>
                <w:sz w:val="24"/>
                <w:szCs w:val="24"/>
              </w:rPr>
            </w:pPr>
            <w:r w:rsidRPr="001262C9">
              <w:rPr>
                <w:rFonts w:ascii="Times New Roman" w:hAnsi="Times New Roman" w:cs="Times New Roman"/>
                <w:sz w:val="24"/>
                <w:szCs w:val="24"/>
              </w:rPr>
              <w:t>Исина А. Е.</w:t>
            </w:r>
          </w:p>
        </w:tc>
      </w:tr>
      <w:tr w:rsidR="002040FB" w:rsidRPr="001262C9" w14:paraId="6530A43A" w14:textId="77777777" w:rsidTr="004A45DE">
        <w:trPr>
          <w:trHeight w:val="292"/>
        </w:trPr>
        <w:tc>
          <w:tcPr>
            <w:tcW w:w="553" w:type="dxa"/>
          </w:tcPr>
          <w:p w14:paraId="3B3FCC69" w14:textId="77777777" w:rsidR="002040FB" w:rsidRPr="001262C9" w:rsidRDefault="002040FB" w:rsidP="004A45DE">
            <w:pPr>
              <w:rPr>
                <w:rFonts w:ascii="Times New Roman" w:hAnsi="Times New Roman" w:cs="Times New Roman"/>
                <w:sz w:val="24"/>
                <w:szCs w:val="24"/>
                <w:lang w:val="kk-KZ"/>
              </w:rPr>
            </w:pPr>
            <w:r w:rsidRPr="001262C9">
              <w:rPr>
                <w:rFonts w:ascii="Times New Roman" w:hAnsi="Times New Roman" w:cs="Times New Roman"/>
                <w:sz w:val="24"/>
                <w:szCs w:val="24"/>
              </w:rPr>
              <w:t>2</w:t>
            </w:r>
          </w:p>
        </w:tc>
        <w:tc>
          <w:tcPr>
            <w:tcW w:w="2670" w:type="dxa"/>
          </w:tcPr>
          <w:p w14:paraId="1991A254" w14:textId="77777777" w:rsidR="002040FB" w:rsidRPr="001262C9" w:rsidRDefault="002040FB" w:rsidP="004A45DE">
            <w:pPr>
              <w:autoSpaceDE w:val="0"/>
              <w:autoSpaceDN w:val="0"/>
              <w:adjustRightInd w:val="0"/>
              <w:rPr>
                <w:rFonts w:ascii="Times New Roman" w:hAnsi="Times New Roman" w:cs="Times New Roman"/>
                <w:bCs/>
                <w:sz w:val="24"/>
                <w:szCs w:val="24"/>
              </w:rPr>
            </w:pPr>
            <w:r w:rsidRPr="001262C9">
              <w:rPr>
                <w:rFonts w:ascii="Times New Roman" w:hAnsi="Times New Roman" w:cs="Times New Roman"/>
                <w:sz w:val="24"/>
                <w:szCs w:val="24"/>
              </w:rPr>
              <w:t>Андранюк Ульяна</w:t>
            </w:r>
          </w:p>
        </w:tc>
        <w:tc>
          <w:tcPr>
            <w:tcW w:w="2090" w:type="dxa"/>
          </w:tcPr>
          <w:p w14:paraId="030D1D40" w14:textId="55B0897F" w:rsidR="002040FB" w:rsidRPr="001262C9" w:rsidRDefault="00830EC3" w:rsidP="004A45DE">
            <w:pPr>
              <w:autoSpaceDE w:val="0"/>
              <w:autoSpaceDN w:val="0"/>
              <w:adjustRightInd w:val="0"/>
              <w:jc w:val="center"/>
              <w:rPr>
                <w:rFonts w:ascii="Times New Roman" w:hAnsi="Times New Roman" w:cs="Times New Roman"/>
                <w:bCs/>
                <w:sz w:val="24"/>
                <w:szCs w:val="24"/>
                <w:lang w:val="kk-KZ"/>
              </w:rPr>
            </w:pPr>
            <w:r>
              <w:rPr>
                <w:rFonts w:ascii="Times New Roman" w:hAnsi="Times New Roman" w:cs="Times New Roman"/>
                <w:sz w:val="24"/>
                <w:szCs w:val="24"/>
              </w:rPr>
              <w:t>Ағылшын тілі</w:t>
            </w:r>
          </w:p>
        </w:tc>
        <w:tc>
          <w:tcPr>
            <w:tcW w:w="1071" w:type="dxa"/>
          </w:tcPr>
          <w:p w14:paraId="2927E496" w14:textId="77777777" w:rsidR="002040FB" w:rsidRPr="001262C9" w:rsidRDefault="002040FB" w:rsidP="004A45DE">
            <w:pPr>
              <w:jc w:val="center"/>
              <w:rPr>
                <w:lang w:val="kk-KZ"/>
              </w:rPr>
            </w:pPr>
            <w:r w:rsidRPr="001262C9">
              <w:rPr>
                <w:lang w:val="kk-KZ"/>
              </w:rPr>
              <w:t>6</w:t>
            </w:r>
          </w:p>
        </w:tc>
        <w:tc>
          <w:tcPr>
            <w:tcW w:w="1473" w:type="dxa"/>
          </w:tcPr>
          <w:p w14:paraId="7A791B25" w14:textId="77777777" w:rsidR="002040FB" w:rsidRPr="001262C9" w:rsidRDefault="002040FB" w:rsidP="004A45DE">
            <w:pPr>
              <w:rPr>
                <w:rStyle w:val="c11"/>
                <w:rFonts w:ascii="Times New Roman" w:hAnsi="Times New Roman" w:cs="Times New Roman"/>
                <w:bCs/>
                <w:iCs/>
                <w:sz w:val="24"/>
                <w:szCs w:val="24"/>
              </w:rPr>
            </w:pPr>
            <w:r w:rsidRPr="001262C9">
              <w:rPr>
                <w:rFonts w:ascii="Times New Roman" w:hAnsi="Times New Roman" w:cs="Times New Roman"/>
                <w:sz w:val="24"/>
                <w:szCs w:val="24"/>
              </w:rPr>
              <w:t>грамота</w:t>
            </w:r>
          </w:p>
        </w:tc>
        <w:tc>
          <w:tcPr>
            <w:tcW w:w="2745" w:type="dxa"/>
          </w:tcPr>
          <w:p w14:paraId="13134451" w14:textId="77777777" w:rsidR="002040FB" w:rsidRPr="001262C9" w:rsidRDefault="002040FB" w:rsidP="004A45DE">
            <w:pPr>
              <w:autoSpaceDE w:val="0"/>
              <w:autoSpaceDN w:val="0"/>
              <w:adjustRightInd w:val="0"/>
              <w:rPr>
                <w:rFonts w:ascii="Times New Roman" w:hAnsi="Times New Roman" w:cs="Times New Roman"/>
                <w:bCs/>
                <w:sz w:val="24"/>
                <w:szCs w:val="24"/>
                <w:lang w:val="kk-KZ"/>
              </w:rPr>
            </w:pPr>
            <w:r w:rsidRPr="001262C9">
              <w:rPr>
                <w:rFonts w:ascii="Times New Roman" w:hAnsi="Times New Roman" w:cs="Times New Roman"/>
                <w:sz w:val="24"/>
                <w:szCs w:val="24"/>
              </w:rPr>
              <w:t>Макенова А</w:t>
            </w:r>
            <w:r w:rsidRPr="001262C9">
              <w:rPr>
                <w:rFonts w:ascii="Times New Roman" w:hAnsi="Times New Roman" w:cs="Times New Roman"/>
                <w:sz w:val="24"/>
                <w:szCs w:val="24"/>
                <w:lang w:val="kk-KZ"/>
              </w:rPr>
              <w:t>.</w:t>
            </w:r>
            <w:r w:rsidRPr="001262C9">
              <w:rPr>
                <w:rFonts w:ascii="Times New Roman" w:hAnsi="Times New Roman" w:cs="Times New Roman"/>
                <w:sz w:val="24"/>
                <w:szCs w:val="24"/>
              </w:rPr>
              <w:t xml:space="preserve"> А</w:t>
            </w:r>
            <w:r w:rsidRPr="001262C9">
              <w:rPr>
                <w:rFonts w:ascii="Times New Roman" w:hAnsi="Times New Roman" w:cs="Times New Roman"/>
                <w:sz w:val="24"/>
                <w:szCs w:val="24"/>
                <w:lang w:val="kk-KZ"/>
              </w:rPr>
              <w:t>.</w:t>
            </w:r>
          </w:p>
        </w:tc>
      </w:tr>
      <w:tr w:rsidR="002040FB" w:rsidRPr="001262C9" w14:paraId="2EFB2B5E" w14:textId="77777777" w:rsidTr="004A45DE">
        <w:trPr>
          <w:trHeight w:val="306"/>
        </w:trPr>
        <w:tc>
          <w:tcPr>
            <w:tcW w:w="553" w:type="dxa"/>
          </w:tcPr>
          <w:p w14:paraId="161925E1" w14:textId="77777777" w:rsidR="002040FB" w:rsidRPr="001262C9" w:rsidRDefault="002040FB" w:rsidP="004A45DE">
            <w:pPr>
              <w:rPr>
                <w:rFonts w:ascii="Times New Roman" w:hAnsi="Times New Roman" w:cs="Times New Roman"/>
                <w:sz w:val="24"/>
                <w:szCs w:val="24"/>
              </w:rPr>
            </w:pPr>
            <w:r w:rsidRPr="001262C9">
              <w:rPr>
                <w:rFonts w:ascii="Times New Roman" w:hAnsi="Times New Roman" w:cs="Times New Roman"/>
                <w:sz w:val="24"/>
                <w:szCs w:val="24"/>
              </w:rPr>
              <w:t>3</w:t>
            </w:r>
          </w:p>
        </w:tc>
        <w:tc>
          <w:tcPr>
            <w:tcW w:w="2670" w:type="dxa"/>
          </w:tcPr>
          <w:p w14:paraId="5DCEF64A" w14:textId="77777777" w:rsidR="002040FB" w:rsidRPr="001262C9" w:rsidRDefault="002040FB" w:rsidP="004A45DE">
            <w:pPr>
              <w:autoSpaceDE w:val="0"/>
              <w:autoSpaceDN w:val="0"/>
              <w:adjustRightInd w:val="0"/>
              <w:rPr>
                <w:rFonts w:ascii="Times New Roman" w:hAnsi="Times New Roman" w:cs="Times New Roman"/>
                <w:bCs/>
                <w:sz w:val="24"/>
                <w:szCs w:val="24"/>
                <w:lang w:val="kk-KZ"/>
              </w:rPr>
            </w:pPr>
            <w:r w:rsidRPr="001262C9">
              <w:rPr>
                <w:rFonts w:ascii="Times New Roman" w:hAnsi="Times New Roman" w:cs="Times New Roman"/>
                <w:sz w:val="24"/>
                <w:szCs w:val="24"/>
              </w:rPr>
              <w:t>Коробова Лина</w:t>
            </w:r>
          </w:p>
        </w:tc>
        <w:tc>
          <w:tcPr>
            <w:tcW w:w="2090" w:type="dxa"/>
          </w:tcPr>
          <w:p w14:paraId="67CB4EA5" w14:textId="1A465AE8" w:rsidR="002040FB" w:rsidRPr="001262C9" w:rsidRDefault="002D56B3" w:rsidP="004A45DE">
            <w:pPr>
              <w:autoSpaceDE w:val="0"/>
              <w:autoSpaceDN w:val="0"/>
              <w:adjustRightInd w:val="0"/>
              <w:rPr>
                <w:rFonts w:ascii="Times New Roman" w:hAnsi="Times New Roman" w:cs="Times New Roman"/>
                <w:bCs/>
                <w:sz w:val="24"/>
                <w:szCs w:val="24"/>
                <w:lang w:val="kk-KZ"/>
              </w:rPr>
            </w:pPr>
            <w:r>
              <w:rPr>
                <w:rFonts w:ascii="Times New Roman" w:hAnsi="Times New Roman" w:cs="Times New Roman"/>
                <w:sz w:val="24"/>
                <w:szCs w:val="24"/>
              </w:rPr>
              <w:t>Жаратылыстану</w:t>
            </w:r>
          </w:p>
        </w:tc>
        <w:tc>
          <w:tcPr>
            <w:tcW w:w="1071" w:type="dxa"/>
          </w:tcPr>
          <w:p w14:paraId="7D950101" w14:textId="77777777" w:rsidR="002040FB" w:rsidRPr="001262C9" w:rsidRDefault="002040FB" w:rsidP="004A45DE">
            <w:pPr>
              <w:autoSpaceDE w:val="0"/>
              <w:autoSpaceDN w:val="0"/>
              <w:adjustRightInd w:val="0"/>
              <w:jc w:val="center"/>
              <w:rPr>
                <w:rFonts w:ascii="Times New Roman" w:hAnsi="Times New Roman" w:cs="Times New Roman"/>
                <w:bCs/>
                <w:sz w:val="24"/>
                <w:szCs w:val="24"/>
                <w:lang w:val="kk-KZ"/>
              </w:rPr>
            </w:pPr>
            <w:r w:rsidRPr="001262C9">
              <w:rPr>
                <w:rFonts w:ascii="Times New Roman" w:hAnsi="Times New Roman" w:cs="Times New Roman"/>
                <w:bCs/>
                <w:sz w:val="24"/>
                <w:szCs w:val="24"/>
                <w:lang w:val="kk-KZ"/>
              </w:rPr>
              <w:t>5</w:t>
            </w:r>
          </w:p>
        </w:tc>
        <w:tc>
          <w:tcPr>
            <w:tcW w:w="1473" w:type="dxa"/>
          </w:tcPr>
          <w:p w14:paraId="5854873C" w14:textId="6351188F" w:rsidR="002040FB" w:rsidRPr="001262C9" w:rsidRDefault="002040FB" w:rsidP="004A45DE">
            <w:pPr>
              <w:autoSpaceDE w:val="0"/>
              <w:autoSpaceDN w:val="0"/>
              <w:adjustRightInd w:val="0"/>
              <w:rPr>
                <w:rFonts w:ascii="Times New Roman" w:hAnsi="Times New Roman" w:cs="Times New Roman"/>
                <w:bCs/>
                <w:sz w:val="24"/>
                <w:szCs w:val="24"/>
                <w:lang w:val="kk-KZ"/>
              </w:rPr>
            </w:pPr>
            <w:r w:rsidRPr="001262C9">
              <w:rPr>
                <w:rFonts w:ascii="Times New Roman" w:hAnsi="Times New Roman" w:cs="Times New Roman"/>
                <w:bCs/>
                <w:sz w:val="24"/>
                <w:szCs w:val="24"/>
                <w:lang w:val="kk-KZ"/>
              </w:rPr>
              <w:t xml:space="preserve">3 </w:t>
            </w:r>
            <w:r w:rsidR="00830EC3">
              <w:rPr>
                <w:rFonts w:ascii="Times New Roman" w:hAnsi="Times New Roman" w:cs="Times New Roman"/>
                <w:bCs/>
                <w:sz w:val="24"/>
                <w:szCs w:val="24"/>
                <w:lang w:val="kk-KZ"/>
              </w:rPr>
              <w:t>орын</w:t>
            </w:r>
          </w:p>
        </w:tc>
        <w:tc>
          <w:tcPr>
            <w:tcW w:w="2745" w:type="dxa"/>
          </w:tcPr>
          <w:p w14:paraId="3DD4FD03" w14:textId="77777777" w:rsidR="002040FB" w:rsidRPr="001262C9" w:rsidRDefault="002040FB" w:rsidP="004A45DE">
            <w:pPr>
              <w:autoSpaceDE w:val="0"/>
              <w:autoSpaceDN w:val="0"/>
              <w:adjustRightInd w:val="0"/>
              <w:rPr>
                <w:rFonts w:ascii="Times New Roman" w:hAnsi="Times New Roman" w:cs="Times New Roman"/>
                <w:bCs/>
                <w:sz w:val="24"/>
                <w:szCs w:val="24"/>
                <w:lang w:val="kk-KZ"/>
              </w:rPr>
            </w:pPr>
            <w:r w:rsidRPr="001262C9">
              <w:rPr>
                <w:rFonts w:ascii="Times New Roman" w:hAnsi="Times New Roman" w:cs="Times New Roman"/>
                <w:sz w:val="24"/>
                <w:szCs w:val="24"/>
              </w:rPr>
              <w:t>Мукашова Д</w:t>
            </w:r>
            <w:r w:rsidRPr="001262C9">
              <w:rPr>
                <w:rFonts w:ascii="Times New Roman" w:hAnsi="Times New Roman" w:cs="Times New Roman"/>
                <w:sz w:val="24"/>
                <w:szCs w:val="24"/>
                <w:lang w:val="kk-KZ"/>
              </w:rPr>
              <w:t>.</w:t>
            </w:r>
            <w:r w:rsidRPr="001262C9">
              <w:rPr>
                <w:rFonts w:ascii="Times New Roman" w:hAnsi="Times New Roman" w:cs="Times New Roman"/>
                <w:sz w:val="24"/>
                <w:szCs w:val="24"/>
              </w:rPr>
              <w:t xml:space="preserve"> К</w:t>
            </w:r>
            <w:r w:rsidRPr="001262C9">
              <w:rPr>
                <w:rFonts w:ascii="Times New Roman" w:hAnsi="Times New Roman" w:cs="Times New Roman"/>
                <w:sz w:val="24"/>
                <w:szCs w:val="24"/>
                <w:lang w:val="kk-KZ"/>
              </w:rPr>
              <w:t>.</w:t>
            </w:r>
          </w:p>
        </w:tc>
      </w:tr>
      <w:tr w:rsidR="002040FB" w:rsidRPr="001262C9" w14:paraId="7790ADA4" w14:textId="77777777" w:rsidTr="004A45DE">
        <w:trPr>
          <w:trHeight w:val="292"/>
        </w:trPr>
        <w:tc>
          <w:tcPr>
            <w:tcW w:w="553" w:type="dxa"/>
          </w:tcPr>
          <w:p w14:paraId="74BB6F5D" w14:textId="77777777" w:rsidR="002040FB" w:rsidRPr="001262C9" w:rsidRDefault="002040FB" w:rsidP="004A45DE">
            <w:pPr>
              <w:rPr>
                <w:rFonts w:ascii="Times New Roman" w:hAnsi="Times New Roman" w:cs="Times New Roman"/>
                <w:sz w:val="24"/>
                <w:szCs w:val="24"/>
              </w:rPr>
            </w:pPr>
            <w:r w:rsidRPr="001262C9">
              <w:rPr>
                <w:rFonts w:ascii="Times New Roman" w:hAnsi="Times New Roman" w:cs="Times New Roman"/>
                <w:sz w:val="24"/>
                <w:szCs w:val="24"/>
              </w:rPr>
              <w:t>4</w:t>
            </w:r>
          </w:p>
        </w:tc>
        <w:tc>
          <w:tcPr>
            <w:tcW w:w="2670" w:type="dxa"/>
          </w:tcPr>
          <w:p w14:paraId="55AC4828" w14:textId="77777777" w:rsidR="002040FB" w:rsidRPr="001262C9" w:rsidRDefault="002040FB" w:rsidP="004A45DE">
            <w:pPr>
              <w:autoSpaceDE w:val="0"/>
              <w:autoSpaceDN w:val="0"/>
              <w:adjustRightInd w:val="0"/>
              <w:rPr>
                <w:rFonts w:ascii="Times New Roman" w:hAnsi="Times New Roman" w:cs="Times New Roman"/>
                <w:bCs/>
                <w:sz w:val="24"/>
                <w:szCs w:val="24"/>
                <w:lang w:val="kk-KZ"/>
              </w:rPr>
            </w:pPr>
            <w:proofErr w:type="gramStart"/>
            <w:r w:rsidRPr="001262C9">
              <w:rPr>
                <w:rFonts w:ascii="Times New Roman" w:hAnsi="Times New Roman" w:cs="Times New Roman"/>
                <w:sz w:val="24"/>
                <w:szCs w:val="24"/>
              </w:rPr>
              <w:t>Васина  Владислава</w:t>
            </w:r>
            <w:proofErr w:type="gramEnd"/>
            <w:r w:rsidRPr="001262C9">
              <w:rPr>
                <w:rFonts w:ascii="Times New Roman" w:hAnsi="Times New Roman" w:cs="Times New Roman"/>
                <w:sz w:val="24"/>
                <w:szCs w:val="24"/>
              </w:rPr>
              <w:t xml:space="preserve">  </w:t>
            </w:r>
          </w:p>
        </w:tc>
        <w:tc>
          <w:tcPr>
            <w:tcW w:w="2090" w:type="dxa"/>
          </w:tcPr>
          <w:p w14:paraId="4D590CA8" w14:textId="475C0B70" w:rsidR="002040FB" w:rsidRPr="001262C9" w:rsidRDefault="00830EC3" w:rsidP="004A45DE">
            <w:pPr>
              <w:autoSpaceDE w:val="0"/>
              <w:autoSpaceDN w:val="0"/>
              <w:adjustRightInd w:val="0"/>
              <w:rPr>
                <w:rFonts w:ascii="Times New Roman" w:hAnsi="Times New Roman" w:cs="Times New Roman"/>
                <w:bCs/>
                <w:sz w:val="24"/>
                <w:szCs w:val="24"/>
                <w:lang w:val="kk-KZ"/>
              </w:rPr>
            </w:pPr>
            <w:r>
              <w:rPr>
                <w:rFonts w:ascii="Times New Roman" w:hAnsi="Times New Roman" w:cs="Times New Roman"/>
                <w:sz w:val="24"/>
                <w:szCs w:val="24"/>
              </w:rPr>
              <w:t>Орыс тілі</w:t>
            </w:r>
            <w:r w:rsidR="002040FB" w:rsidRPr="001262C9">
              <w:rPr>
                <w:rFonts w:ascii="Times New Roman" w:hAnsi="Times New Roman" w:cs="Times New Roman"/>
                <w:sz w:val="24"/>
                <w:szCs w:val="24"/>
              </w:rPr>
              <w:t xml:space="preserve">  </w:t>
            </w:r>
          </w:p>
        </w:tc>
        <w:tc>
          <w:tcPr>
            <w:tcW w:w="1071" w:type="dxa"/>
          </w:tcPr>
          <w:p w14:paraId="6C4778F9" w14:textId="77777777" w:rsidR="002040FB" w:rsidRPr="001262C9" w:rsidRDefault="002040FB" w:rsidP="004A45DE">
            <w:pPr>
              <w:autoSpaceDE w:val="0"/>
              <w:autoSpaceDN w:val="0"/>
              <w:adjustRightInd w:val="0"/>
              <w:jc w:val="center"/>
              <w:rPr>
                <w:rFonts w:ascii="Times New Roman" w:hAnsi="Times New Roman" w:cs="Times New Roman"/>
                <w:bCs/>
                <w:sz w:val="24"/>
                <w:szCs w:val="24"/>
                <w:lang w:val="kk-KZ"/>
              </w:rPr>
            </w:pPr>
            <w:r w:rsidRPr="001262C9">
              <w:rPr>
                <w:rFonts w:ascii="Times New Roman" w:hAnsi="Times New Roman" w:cs="Times New Roman"/>
                <w:bCs/>
                <w:sz w:val="24"/>
                <w:szCs w:val="24"/>
                <w:lang w:val="kk-KZ"/>
              </w:rPr>
              <w:t>5</w:t>
            </w:r>
          </w:p>
        </w:tc>
        <w:tc>
          <w:tcPr>
            <w:tcW w:w="1473" w:type="dxa"/>
          </w:tcPr>
          <w:p w14:paraId="0CF8D089" w14:textId="77777777" w:rsidR="002040FB" w:rsidRPr="001262C9" w:rsidRDefault="002040FB" w:rsidP="004A45DE">
            <w:pPr>
              <w:autoSpaceDE w:val="0"/>
              <w:autoSpaceDN w:val="0"/>
              <w:adjustRightInd w:val="0"/>
              <w:rPr>
                <w:rFonts w:ascii="Times New Roman" w:hAnsi="Times New Roman" w:cs="Times New Roman"/>
                <w:bCs/>
                <w:sz w:val="24"/>
                <w:szCs w:val="24"/>
                <w:lang w:val="kk-KZ"/>
              </w:rPr>
            </w:pPr>
            <w:r w:rsidRPr="001262C9">
              <w:rPr>
                <w:rFonts w:ascii="Times New Roman" w:hAnsi="Times New Roman" w:cs="Times New Roman"/>
                <w:sz w:val="24"/>
                <w:szCs w:val="24"/>
              </w:rPr>
              <w:t>грамота</w:t>
            </w:r>
          </w:p>
        </w:tc>
        <w:tc>
          <w:tcPr>
            <w:tcW w:w="2745" w:type="dxa"/>
          </w:tcPr>
          <w:p w14:paraId="4064D6C9" w14:textId="77777777" w:rsidR="002040FB" w:rsidRPr="001262C9" w:rsidRDefault="002040FB" w:rsidP="004A45DE">
            <w:pPr>
              <w:autoSpaceDE w:val="0"/>
              <w:autoSpaceDN w:val="0"/>
              <w:adjustRightInd w:val="0"/>
              <w:rPr>
                <w:rFonts w:ascii="Times New Roman" w:hAnsi="Times New Roman" w:cs="Times New Roman"/>
                <w:bCs/>
                <w:sz w:val="24"/>
                <w:szCs w:val="24"/>
                <w:lang w:val="kk-KZ"/>
              </w:rPr>
            </w:pPr>
            <w:r w:rsidRPr="001262C9">
              <w:rPr>
                <w:rFonts w:ascii="Times New Roman" w:hAnsi="Times New Roman" w:cs="Times New Roman"/>
                <w:sz w:val="24"/>
                <w:szCs w:val="24"/>
              </w:rPr>
              <w:t>Нургалиева Б</w:t>
            </w:r>
            <w:r w:rsidRPr="001262C9">
              <w:rPr>
                <w:rFonts w:ascii="Times New Roman" w:hAnsi="Times New Roman" w:cs="Times New Roman"/>
                <w:sz w:val="24"/>
                <w:szCs w:val="24"/>
                <w:lang w:val="kk-KZ"/>
              </w:rPr>
              <w:t>.</w:t>
            </w:r>
            <w:r w:rsidRPr="001262C9">
              <w:rPr>
                <w:rFonts w:ascii="Times New Roman" w:hAnsi="Times New Roman" w:cs="Times New Roman"/>
                <w:sz w:val="24"/>
                <w:szCs w:val="24"/>
              </w:rPr>
              <w:t xml:space="preserve"> С</w:t>
            </w:r>
            <w:r w:rsidRPr="001262C9">
              <w:rPr>
                <w:rFonts w:ascii="Times New Roman" w:hAnsi="Times New Roman" w:cs="Times New Roman"/>
                <w:sz w:val="24"/>
                <w:szCs w:val="24"/>
                <w:lang w:val="kk-KZ"/>
              </w:rPr>
              <w:t>.</w:t>
            </w:r>
          </w:p>
        </w:tc>
      </w:tr>
      <w:tr w:rsidR="002040FB" w:rsidRPr="001262C9" w14:paraId="331B3ED2" w14:textId="77777777" w:rsidTr="004A45DE">
        <w:trPr>
          <w:trHeight w:val="292"/>
        </w:trPr>
        <w:tc>
          <w:tcPr>
            <w:tcW w:w="553" w:type="dxa"/>
          </w:tcPr>
          <w:p w14:paraId="04625781" w14:textId="77777777" w:rsidR="002040FB" w:rsidRPr="001262C9" w:rsidRDefault="002040FB" w:rsidP="004A45DE">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2670" w:type="dxa"/>
          </w:tcPr>
          <w:p w14:paraId="4BC3AB22" w14:textId="77777777" w:rsidR="002040FB" w:rsidRPr="001262C9" w:rsidRDefault="002040FB" w:rsidP="004A45DE">
            <w:pPr>
              <w:autoSpaceDE w:val="0"/>
              <w:autoSpaceDN w:val="0"/>
              <w:adjustRightInd w:val="0"/>
              <w:rPr>
                <w:rFonts w:ascii="Times New Roman" w:hAnsi="Times New Roman" w:cs="Times New Roman"/>
                <w:bCs/>
                <w:sz w:val="24"/>
                <w:szCs w:val="24"/>
                <w:lang w:val="kk-KZ"/>
              </w:rPr>
            </w:pPr>
            <w:r w:rsidRPr="001262C9">
              <w:rPr>
                <w:rFonts w:ascii="Times New Roman" w:hAnsi="Times New Roman" w:cs="Times New Roman"/>
                <w:sz w:val="24"/>
                <w:szCs w:val="24"/>
              </w:rPr>
              <w:t>Мусабекова Мадина</w:t>
            </w:r>
          </w:p>
        </w:tc>
        <w:tc>
          <w:tcPr>
            <w:tcW w:w="2090" w:type="dxa"/>
          </w:tcPr>
          <w:p w14:paraId="2C8904D4" w14:textId="0515D4AF" w:rsidR="002040FB" w:rsidRPr="001262C9" w:rsidRDefault="00830EC3" w:rsidP="004A45DE">
            <w:pPr>
              <w:autoSpaceDE w:val="0"/>
              <w:autoSpaceDN w:val="0"/>
              <w:adjustRightInd w:val="0"/>
              <w:rPr>
                <w:rFonts w:ascii="Times New Roman" w:hAnsi="Times New Roman" w:cs="Times New Roman"/>
                <w:bCs/>
                <w:sz w:val="24"/>
                <w:szCs w:val="24"/>
                <w:lang w:val="kk-KZ"/>
              </w:rPr>
            </w:pPr>
            <w:r>
              <w:rPr>
                <w:rFonts w:ascii="Times New Roman" w:hAnsi="Times New Roman" w:cs="Times New Roman"/>
                <w:sz w:val="24"/>
                <w:szCs w:val="24"/>
              </w:rPr>
              <w:t>Ағылшын тілі</w:t>
            </w:r>
          </w:p>
        </w:tc>
        <w:tc>
          <w:tcPr>
            <w:tcW w:w="1071" w:type="dxa"/>
          </w:tcPr>
          <w:p w14:paraId="1F8B0BD0" w14:textId="77777777" w:rsidR="002040FB" w:rsidRPr="001262C9" w:rsidRDefault="002040FB" w:rsidP="004A45DE">
            <w:pPr>
              <w:autoSpaceDE w:val="0"/>
              <w:autoSpaceDN w:val="0"/>
              <w:adjustRightInd w:val="0"/>
              <w:jc w:val="center"/>
              <w:rPr>
                <w:rFonts w:ascii="Times New Roman" w:hAnsi="Times New Roman" w:cs="Times New Roman"/>
                <w:bCs/>
                <w:sz w:val="24"/>
                <w:szCs w:val="24"/>
                <w:lang w:val="kk-KZ"/>
              </w:rPr>
            </w:pPr>
            <w:r>
              <w:rPr>
                <w:rFonts w:ascii="Times New Roman" w:hAnsi="Times New Roman" w:cs="Times New Roman"/>
                <w:bCs/>
                <w:sz w:val="24"/>
                <w:szCs w:val="24"/>
                <w:lang w:val="kk-KZ"/>
              </w:rPr>
              <w:t>6</w:t>
            </w:r>
          </w:p>
        </w:tc>
        <w:tc>
          <w:tcPr>
            <w:tcW w:w="1473" w:type="dxa"/>
          </w:tcPr>
          <w:p w14:paraId="3450F963" w14:textId="77777777" w:rsidR="002040FB" w:rsidRPr="001262C9" w:rsidRDefault="002040FB" w:rsidP="004A45DE">
            <w:pPr>
              <w:autoSpaceDE w:val="0"/>
              <w:autoSpaceDN w:val="0"/>
              <w:adjustRightInd w:val="0"/>
              <w:rPr>
                <w:rFonts w:ascii="Times New Roman" w:hAnsi="Times New Roman" w:cs="Times New Roman"/>
                <w:bCs/>
                <w:sz w:val="24"/>
                <w:szCs w:val="24"/>
                <w:lang w:val="kk-KZ"/>
              </w:rPr>
            </w:pPr>
            <w:r w:rsidRPr="001262C9">
              <w:rPr>
                <w:rFonts w:ascii="Times New Roman" w:hAnsi="Times New Roman" w:cs="Times New Roman"/>
                <w:sz w:val="24"/>
                <w:szCs w:val="24"/>
              </w:rPr>
              <w:t>грамота</w:t>
            </w:r>
          </w:p>
        </w:tc>
        <w:tc>
          <w:tcPr>
            <w:tcW w:w="2745" w:type="dxa"/>
          </w:tcPr>
          <w:p w14:paraId="217C281A" w14:textId="77777777" w:rsidR="002040FB" w:rsidRPr="001262C9" w:rsidRDefault="002040FB" w:rsidP="004A45DE">
            <w:pPr>
              <w:autoSpaceDE w:val="0"/>
              <w:autoSpaceDN w:val="0"/>
              <w:adjustRightInd w:val="0"/>
              <w:rPr>
                <w:rFonts w:ascii="Times New Roman" w:hAnsi="Times New Roman" w:cs="Times New Roman"/>
                <w:bCs/>
                <w:sz w:val="24"/>
                <w:szCs w:val="24"/>
                <w:lang w:val="kk-KZ"/>
              </w:rPr>
            </w:pPr>
            <w:r>
              <w:rPr>
                <w:rFonts w:ascii="Times New Roman" w:hAnsi="Times New Roman" w:cs="Times New Roman"/>
                <w:bCs/>
                <w:sz w:val="24"/>
                <w:szCs w:val="24"/>
                <w:lang w:val="kk-KZ"/>
              </w:rPr>
              <w:t>Шамшиденова А.С.</w:t>
            </w:r>
          </w:p>
        </w:tc>
      </w:tr>
    </w:tbl>
    <w:p w14:paraId="3745BBCE" w14:textId="77777777" w:rsidR="002040FB" w:rsidRDefault="002040FB" w:rsidP="002040FB">
      <w:pPr>
        <w:rPr>
          <w:rFonts w:ascii="Times New Roman" w:hAnsi="Times New Roman" w:cs="Times New Roman"/>
          <w:sz w:val="28"/>
          <w:szCs w:val="28"/>
          <w:lang w:val="kk-KZ"/>
        </w:rPr>
      </w:pPr>
    </w:p>
    <w:p w14:paraId="0942AC8D" w14:textId="7352CDD6" w:rsidR="002040FB" w:rsidRPr="00F73BA2" w:rsidRDefault="00F73BA2" w:rsidP="002040FB">
      <w:pPr>
        <w:rPr>
          <w:rFonts w:ascii="Times New Roman" w:hAnsi="Times New Roman" w:cs="Times New Roman"/>
          <w:b/>
          <w:bCs/>
          <w:sz w:val="28"/>
          <w:szCs w:val="28"/>
        </w:rPr>
      </w:pPr>
      <w:r w:rsidRPr="00F73BA2">
        <w:rPr>
          <w:rFonts w:ascii="Times New Roman" w:hAnsi="Times New Roman" w:cs="Times New Roman"/>
          <w:b/>
          <w:bCs/>
          <w:sz w:val="28"/>
          <w:szCs w:val="28"/>
          <w:lang w:val="kk-KZ"/>
        </w:rPr>
        <w:t>Ө</w:t>
      </w:r>
      <w:r w:rsidRPr="00F73BA2">
        <w:rPr>
          <w:rFonts w:ascii="Times New Roman" w:hAnsi="Times New Roman" w:cs="Times New Roman"/>
          <w:b/>
          <w:bCs/>
          <w:sz w:val="28"/>
          <w:szCs w:val="28"/>
        </w:rPr>
        <w:t>ткен жылмен салыстыр</w:t>
      </w:r>
      <w:r w:rsidRPr="00F73BA2">
        <w:rPr>
          <w:rFonts w:ascii="Times New Roman" w:hAnsi="Times New Roman" w:cs="Times New Roman"/>
          <w:b/>
          <w:bCs/>
          <w:sz w:val="28"/>
          <w:szCs w:val="28"/>
          <w:lang w:val="kk-KZ"/>
        </w:rPr>
        <w:t>ғ</w:t>
      </w:r>
      <w:r w:rsidRPr="00F73BA2">
        <w:rPr>
          <w:rFonts w:ascii="Times New Roman" w:hAnsi="Times New Roman" w:cs="Times New Roman"/>
          <w:b/>
          <w:bCs/>
          <w:sz w:val="28"/>
          <w:szCs w:val="28"/>
        </w:rPr>
        <w:t>анда</w:t>
      </w:r>
      <w:r w:rsidR="002040FB" w:rsidRPr="00F73BA2">
        <w:rPr>
          <w:rFonts w:ascii="Times New Roman" w:hAnsi="Times New Roman" w:cs="Times New Roman"/>
          <w:b/>
          <w:bCs/>
          <w:sz w:val="28"/>
          <w:szCs w:val="28"/>
        </w:rPr>
        <w:t>:</w:t>
      </w:r>
    </w:p>
    <w:tbl>
      <w:tblPr>
        <w:tblStyle w:val="14"/>
        <w:tblW w:w="0" w:type="auto"/>
        <w:tblLook w:val="04A0" w:firstRow="1" w:lastRow="0" w:firstColumn="1" w:lastColumn="0" w:noHBand="0" w:noVBand="1"/>
      </w:tblPr>
      <w:tblGrid>
        <w:gridCol w:w="2974"/>
        <w:gridCol w:w="3185"/>
        <w:gridCol w:w="3186"/>
      </w:tblGrid>
      <w:tr w:rsidR="002040FB" w:rsidRPr="00B062CA" w14:paraId="342C7CEC" w14:textId="77777777" w:rsidTr="004A45DE">
        <w:tc>
          <w:tcPr>
            <w:tcW w:w="2974" w:type="dxa"/>
          </w:tcPr>
          <w:p w14:paraId="5DE2411D" w14:textId="77777777" w:rsidR="002040FB" w:rsidRPr="00B062CA" w:rsidRDefault="002040FB" w:rsidP="004A45DE">
            <w:pPr>
              <w:rPr>
                <w:rFonts w:ascii="Times New Roman" w:hAnsi="Times New Roman" w:cs="Times New Roman"/>
                <w:sz w:val="24"/>
                <w:szCs w:val="24"/>
              </w:rPr>
            </w:pPr>
          </w:p>
        </w:tc>
        <w:tc>
          <w:tcPr>
            <w:tcW w:w="3185" w:type="dxa"/>
          </w:tcPr>
          <w:p w14:paraId="4BE8CF99" w14:textId="7F22B11D" w:rsidR="002040FB" w:rsidRPr="00B062CA" w:rsidRDefault="002040FB" w:rsidP="004A45DE">
            <w:pPr>
              <w:rPr>
                <w:rFonts w:ascii="Times New Roman" w:hAnsi="Times New Roman" w:cs="Times New Roman"/>
                <w:sz w:val="24"/>
                <w:szCs w:val="24"/>
              </w:rPr>
            </w:pPr>
            <w:r w:rsidRPr="00B062CA">
              <w:rPr>
                <w:rFonts w:ascii="Times New Roman" w:hAnsi="Times New Roman" w:cs="Times New Roman"/>
                <w:sz w:val="24"/>
                <w:szCs w:val="24"/>
              </w:rPr>
              <w:t>202</w:t>
            </w:r>
            <w:r w:rsidRPr="00B062CA">
              <w:rPr>
                <w:rFonts w:ascii="Times New Roman" w:hAnsi="Times New Roman" w:cs="Times New Roman"/>
                <w:sz w:val="24"/>
                <w:szCs w:val="24"/>
                <w:lang w:val="kk-KZ"/>
              </w:rPr>
              <w:t>2-</w:t>
            </w:r>
            <w:r w:rsidR="00546180">
              <w:rPr>
                <w:rFonts w:ascii="Times New Roman" w:hAnsi="Times New Roman" w:cs="Times New Roman"/>
                <w:sz w:val="24"/>
                <w:szCs w:val="24"/>
              </w:rPr>
              <w:t>20</w:t>
            </w:r>
            <w:r w:rsidRPr="00B062CA">
              <w:rPr>
                <w:rFonts w:ascii="Times New Roman" w:hAnsi="Times New Roman" w:cs="Times New Roman"/>
                <w:sz w:val="24"/>
                <w:szCs w:val="24"/>
                <w:lang w:val="kk-KZ"/>
              </w:rPr>
              <w:t>23</w:t>
            </w:r>
          </w:p>
        </w:tc>
        <w:tc>
          <w:tcPr>
            <w:tcW w:w="3186" w:type="dxa"/>
          </w:tcPr>
          <w:p w14:paraId="3D710729" w14:textId="77777777" w:rsidR="002040FB" w:rsidRPr="00B062CA" w:rsidRDefault="002040FB" w:rsidP="004A45DE">
            <w:pPr>
              <w:rPr>
                <w:rFonts w:ascii="Times New Roman" w:hAnsi="Times New Roman" w:cs="Times New Roman"/>
                <w:sz w:val="24"/>
                <w:szCs w:val="24"/>
              </w:rPr>
            </w:pPr>
            <w:r w:rsidRPr="00B062CA">
              <w:rPr>
                <w:rFonts w:ascii="Times New Roman" w:hAnsi="Times New Roman" w:cs="Times New Roman"/>
                <w:sz w:val="24"/>
                <w:szCs w:val="24"/>
              </w:rPr>
              <w:t>202</w:t>
            </w:r>
            <w:r w:rsidRPr="00B062CA">
              <w:rPr>
                <w:rFonts w:ascii="Times New Roman" w:hAnsi="Times New Roman" w:cs="Times New Roman"/>
                <w:sz w:val="24"/>
                <w:szCs w:val="24"/>
                <w:lang w:val="kk-KZ"/>
              </w:rPr>
              <w:t>3-2024</w:t>
            </w:r>
          </w:p>
        </w:tc>
      </w:tr>
      <w:tr w:rsidR="002040FB" w:rsidRPr="00B062CA" w14:paraId="6C2B8928" w14:textId="77777777" w:rsidTr="004A45DE">
        <w:tc>
          <w:tcPr>
            <w:tcW w:w="2974" w:type="dxa"/>
          </w:tcPr>
          <w:p w14:paraId="29C13916" w14:textId="53CDFD87" w:rsidR="002040FB" w:rsidRPr="00B062CA" w:rsidRDefault="002040FB" w:rsidP="004A45DE">
            <w:pPr>
              <w:rPr>
                <w:rFonts w:ascii="Times New Roman" w:hAnsi="Times New Roman" w:cs="Times New Roman"/>
                <w:b/>
                <w:sz w:val="24"/>
                <w:szCs w:val="24"/>
              </w:rPr>
            </w:pPr>
            <w:r w:rsidRPr="00B062CA">
              <w:rPr>
                <w:rFonts w:ascii="Times New Roman" w:hAnsi="Times New Roman" w:cs="Times New Roman"/>
                <w:b/>
                <w:sz w:val="24"/>
                <w:szCs w:val="24"/>
              </w:rPr>
              <w:t xml:space="preserve">1 </w:t>
            </w:r>
            <w:r w:rsidR="00830EC3">
              <w:rPr>
                <w:rFonts w:ascii="Times New Roman" w:hAnsi="Times New Roman" w:cs="Times New Roman"/>
                <w:b/>
                <w:sz w:val="24"/>
                <w:szCs w:val="24"/>
              </w:rPr>
              <w:t>орын</w:t>
            </w:r>
          </w:p>
        </w:tc>
        <w:tc>
          <w:tcPr>
            <w:tcW w:w="3185" w:type="dxa"/>
          </w:tcPr>
          <w:p w14:paraId="74B7C22D" w14:textId="398511FD" w:rsidR="002040FB" w:rsidRPr="00546180" w:rsidRDefault="00546180" w:rsidP="004A45DE">
            <w:pPr>
              <w:rPr>
                <w:rFonts w:ascii="Times New Roman" w:hAnsi="Times New Roman" w:cs="Times New Roman"/>
                <w:sz w:val="24"/>
                <w:szCs w:val="24"/>
                <w:lang w:val="kk-KZ"/>
              </w:rPr>
            </w:pPr>
            <w:r>
              <w:rPr>
                <w:rFonts w:ascii="Times New Roman" w:hAnsi="Times New Roman" w:cs="Times New Roman"/>
                <w:sz w:val="24"/>
                <w:szCs w:val="24"/>
                <w:lang w:val="kk-KZ"/>
              </w:rPr>
              <w:t>жоқ</w:t>
            </w:r>
          </w:p>
        </w:tc>
        <w:tc>
          <w:tcPr>
            <w:tcW w:w="3186" w:type="dxa"/>
          </w:tcPr>
          <w:p w14:paraId="48A13999" w14:textId="214833DF" w:rsidR="002040FB" w:rsidRPr="00546180" w:rsidRDefault="00546180" w:rsidP="004A45DE">
            <w:pPr>
              <w:rPr>
                <w:rFonts w:ascii="Times New Roman" w:hAnsi="Times New Roman" w:cs="Times New Roman"/>
                <w:sz w:val="24"/>
                <w:szCs w:val="24"/>
                <w:lang w:val="kk-KZ"/>
              </w:rPr>
            </w:pPr>
            <w:r>
              <w:rPr>
                <w:rFonts w:ascii="Times New Roman" w:hAnsi="Times New Roman" w:cs="Times New Roman"/>
                <w:sz w:val="24"/>
                <w:szCs w:val="24"/>
                <w:lang w:val="kk-KZ"/>
              </w:rPr>
              <w:t>жоқ</w:t>
            </w:r>
          </w:p>
        </w:tc>
      </w:tr>
      <w:tr w:rsidR="002040FB" w:rsidRPr="00B062CA" w14:paraId="39335B9A" w14:textId="77777777" w:rsidTr="004A45DE">
        <w:tc>
          <w:tcPr>
            <w:tcW w:w="2974" w:type="dxa"/>
          </w:tcPr>
          <w:p w14:paraId="5D39B6EB" w14:textId="06CBA972" w:rsidR="002040FB" w:rsidRPr="00B062CA" w:rsidRDefault="002040FB" w:rsidP="004A45DE">
            <w:pPr>
              <w:rPr>
                <w:rFonts w:ascii="Times New Roman" w:hAnsi="Times New Roman" w:cs="Times New Roman"/>
                <w:b/>
                <w:sz w:val="24"/>
                <w:szCs w:val="24"/>
              </w:rPr>
            </w:pPr>
            <w:r w:rsidRPr="00B062CA">
              <w:rPr>
                <w:rFonts w:ascii="Times New Roman" w:hAnsi="Times New Roman" w:cs="Times New Roman"/>
                <w:b/>
                <w:sz w:val="24"/>
                <w:szCs w:val="24"/>
              </w:rPr>
              <w:t xml:space="preserve">2 </w:t>
            </w:r>
            <w:r w:rsidR="00830EC3">
              <w:rPr>
                <w:rFonts w:ascii="Times New Roman" w:hAnsi="Times New Roman" w:cs="Times New Roman"/>
                <w:b/>
                <w:sz w:val="24"/>
                <w:szCs w:val="24"/>
              </w:rPr>
              <w:t>орын</w:t>
            </w:r>
          </w:p>
        </w:tc>
        <w:tc>
          <w:tcPr>
            <w:tcW w:w="3185" w:type="dxa"/>
          </w:tcPr>
          <w:p w14:paraId="0A2B4B16" w14:textId="77777777" w:rsidR="002040FB" w:rsidRPr="00B062CA" w:rsidRDefault="002040FB" w:rsidP="004A45DE">
            <w:pPr>
              <w:rPr>
                <w:rFonts w:ascii="Times New Roman" w:hAnsi="Times New Roman" w:cs="Times New Roman"/>
                <w:sz w:val="24"/>
                <w:szCs w:val="24"/>
                <w:lang w:val="kk-KZ"/>
              </w:rPr>
            </w:pPr>
            <w:r w:rsidRPr="00B062CA">
              <w:rPr>
                <w:rFonts w:ascii="Times New Roman" w:hAnsi="Times New Roman" w:cs="Times New Roman"/>
                <w:sz w:val="24"/>
                <w:szCs w:val="24"/>
                <w:lang w:val="kk-KZ"/>
              </w:rPr>
              <w:t>1</w:t>
            </w:r>
          </w:p>
        </w:tc>
        <w:tc>
          <w:tcPr>
            <w:tcW w:w="3186" w:type="dxa"/>
          </w:tcPr>
          <w:p w14:paraId="39EC4C2E" w14:textId="77777777" w:rsidR="002040FB" w:rsidRPr="00B062CA" w:rsidRDefault="002040FB" w:rsidP="004A45DE">
            <w:pPr>
              <w:rPr>
                <w:rFonts w:ascii="Times New Roman" w:hAnsi="Times New Roman" w:cs="Times New Roman"/>
                <w:sz w:val="24"/>
                <w:szCs w:val="24"/>
              </w:rPr>
            </w:pPr>
            <w:r w:rsidRPr="00B062CA">
              <w:rPr>
                <w:rFonts w:ascii="Times New Roman" w:hAnsi="Times New Roman" w:cs="Times New Roman"/>
                <w:sz w:val="24"/>
                <w:szCs w:val="24"/>
                <w:lang w:val="kk-KZ"/>
              </w:rPr>
              <w:t>1</w:t>
            </w:r>
          </w:p>
        </w:tc>
      </w:tr>
      <w:tr w:rsidR="002040FB" w:rsidRPr="00B062CA" w14:paraId="299BD4FA" w14:textId="77777777" w:rsidTr="004A45DE">
        <w:tc>
          <w:tcPr>
            <w:tcW w:w="2974" w:type="dxa"/>
          </w:tcPr>
          <w:p w14:paraId="024DE317" w14:textId="277A6B3B" w:rsidR="002040FB" w:rsidRPr="00B062CA" w:rsidRDefault="002040FB" w:rsidP="004A45DE">
            <w:pPr>
              <w:rPr>
                <w:rFonts w:ascii="Times New Roman" w:hAnsi="Times New Roman" w:cs="Times New Roman"/>
                <w:b/>
                <w:sz w:val="24"/>
                <w:szCs w:val="24"/>
              </w:rPr>
            </w:pPr>
            <w:r w:rsidRPr="00B062CA">
              <w:rPr>
                <w:rFonts w:ascii="Times New Roman" w:hAnsi="Times New Roman" w:cs="Times New Roman"/>
                <w:b/>
                <w:sz w:val="24"/>
                <w:szCs w:val="24"/>
              </w:rPr>
              <w:t xml:space="preserve">3 </w:t>
            </w:r>
            <w:r w:rsidR="00830EC3">
              <w:rPr>
                <w:rFonts w:ascii="Times New Roman" w:hAnsi="Times New Roman" w:cs="Times New Roman"/>
                <w:b/>
                <w:sz w:val="24"/>
                <w:szCs w:val="24"/>
              </w:rPr>
              <w:t>орын</w:t>
            </w:r>
          </w:p>
        </w:tc>
        <w:tc>
          <w:tcPr>
            <w:tcW w:w="3185" w:type="dxa"/>
          </w:tcPr>
          <w:p w14:paraId="010D890E" w14:textId="77777777" w:rsidR="002040FB" w:rsidRPr="00B062CA" w:rsidRDefault="002040FB" w:rsidP="004A45DE">
            <w:pPr>
              <w:rPr>
                <w:rFonts w:ascii="Times New Roman" w:hAnsi="Times New Roman" w:cs="Times New Roman"/>
                <w:sz w:val="24"/>
                <w:szCs w:val="24"/>
                <w:lang w:val="kk-KZ"/>
              </w:rPr>
            </w:pPr>
            <w:r w:rsidRPr="00B062CA">
              <w:rPr>
                <w:rFonts w:ascii="Times New Roman" w:hAnsi="Times New Roman" w:cs="Times New Roman"/>
                <w:sz w:val="24"/>
                <w:szCs w:val="24"/>
                <w:lang w:val="kk-KZ"/>
              </w:rPr>
              <w:t>1</w:t>
            </w:r>
          </w:p>
        </w:tc>
        <w:tc>
          <w:tcPr>
            <w:tcW w:w="3186" w:type="dxa"/>
          </w:tcPr>
          <w:p w14:paraId="7F4F8B31" w14:textId="77777777" w:rsidR="002040FB" w:rsidRPr="00B062CA" w:rsidRDefault="002040FB" w:rsidP="004A45DE">
            <w:pPr>
              <w:rPr>
                <w:rFonts w:ascii="Times New Roman" w:hAnsi="Times New Roman" w:cs="Times New Roman"/>
                <w:sz w:val="24"/>
                <w:szCs w:val="24"/>
                <w:lang w:val="kk-KZ"/>
              </w:rPr>
            </w:pPr>
            <w:r w:rsidRPr="00B062CA">
              <w:rPr>
                <w:rFonts w:ascii="Times New Roman" w:hAnsi="Times New Roman" w:cs="Times New Roman"/>
                <w:sz w:val="24"/>
                <w:szCs w:val="24"/>
                <w:lang w:val="kk-KZ"/>
              </w:rPr>
              <w:t>1</w:t>
            </w:r>
          </w:p>
        </w:tc>
      </w:tr>
      <w:tr w:rsidR="002040FB" w:rsidRPr="00B062CA" w14:paraId="33618B3C" w14:textId="77777777" w:rsidTr="004A45DE">
        <w:tc>
          <w:tcPr>
            <w:tcW w:w="2974" w:type="dxa"/>
          </w:tcPr>
          <w:p w14:paraId="5A463D21" w14:textId="674A29F2" w:rsidR="002040FB" w:rsidRPr="00B062CA" w:rsidRDefault="00546180" w:rsidP="004A45DE">
            <w:pPr>
              <w:rPr>
                <w:rFonts w:ascii="Times New Roman" w:hAnsi="Times New Roman" w:cs="Times New Roman"/>
                <w:b/>
                <w:sz w:val="24"/>
                <w:szCs w:val="24"/>
              </w:rPr>
            </w:pPr>
            <w:r w:rsidRPr="00B062CA">
              <w:rPr>
                <w:rFonts w:ascii="Times New Roman" w:hAnsi="Times New Roman" w:cs="Times New Roman"/>
                <w:b/>
                <w:sz w:val="24"/>
                <w:szCs w:val="24"/>
              </w:rPr>
              <w:t>Г</w:t>
            </w:r>
            <w:r w:rsidR="002040FB" w:rsidRPr="00B062CA">
              <w:rPr>
                <w:rFonts w:ascii="Times New Roman" w:hAnsi="Times New Roman" w:cs="Times New Roman"/>
                <w:b/>
                <w:sz w:val="24"/>
                <w:szCs w:val="24"/>
              </w:rPr>
              <w:t>рамот</w:t>
            </w:r>
            <w:r>
              <w:rPr>
                <w:rFonts w:ascii="Times New Roman" w:hAnsi="Times New Roman" w:cs="Times New Roman"/>
                <w:b/>
                <w:sz w:val="24"/>
                <w:szCs w:val="24"/>
              </w:rPr>
              <w:t xml:space="preserve">алар </w:t>
            </w:r>
          </w:p>
        </w:tc>
        <w:tc>
          <w:tcPr>
            <w:tcW w:w="3185" w:type="dxa"/>
          </w:tcPr>
          <w:p w14:paraId="53A411AC" w14:textId="77777777" w:rsidR="002040FB" w:rsidRPr="00B062CA" w:rsidRDefault="002040FB" w:rsidP="004A45DE">
            <w:pPr>
              <w:rPr>
                <w:rFonts w:ascii="Times New Roman" w:hAnsi="Times New Roman" w:cs="Times New Roman"/>
                <w:sz w:val="24"/>
                <w:szCs w:val="24"/>
                <w:lang w:val="kk-KZ"/>
              </w:rPr>
            </w:pPr>
            <w:r w:rsidRPr="00B062CA">
              <w:rPr>
                <w:rFonts w:ascii="Times New Roman" w:hAnsi="Times New Roman" w:cs="Times New Roman"/>
                <w:sz w:val="24"/>
                <w:szCs w:val="24"/>
                <w:lang w:val="kk-KZ"/>
              </w:rPr>
              <w:t>3</w:t>
            </w:r>
          </w:p>
        </w:tc>
        <w:tc>
          <w:tcPr>
            <w:tcW w:w="3186" w:type="dxa"/>
          </w:tcPr>
          <w:p w14:paraId="5846E8E5" w14:textId="77777777" w:rsidR="002040FB" w:rsidRPr="00B062CA" w:rsidRDefault="002040FB" w:rsidP="004A45DE">
            <w:pP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2040FB" w:rsidRPr="00B062CA" w14:paraId="4A1B2C6A" w14:textId="77777777" w:rsidTr="004A45DE">
        <w:tc>
          <w:tcPr>
            <w:tcW w:w="2974" w:type="dxa"/>
          </w:tcPr>
          <w:p w14:paraId="402741CE" w14:textId="0EDA92F4" w:rsidR="002040FB" w:rsidRPr="00B062CA" w:rsidRDefault="00546180" w:rsidP="004A45DE">
            <w:pPr>
              <w:rPr>
                <w:rFonts w:ascii="Times New Roman" w:hAnsi="Times New Roman" w:cs="Times New Roman"/>
                <w:b/>
                <w:sz w:val="24"/>
                <w:szCs w:val="24"/>
              </w:rPr>
            </w:pPr>
            <w:r>
              <w:rPr>
                <w:rFonts w:ascii="Times New Roman" w:hAnsi="Times New Roman" w:cs="Times New Roman"/>
                <w:b/>
                <w:sz w:val="24"/>
                <w:szCs w:val="24"/>
              </w:rPr>
              <w:t xml:space="preserve">Сапасы </w:t>
            </w:r>
            <w:r w:rsidR="002040FB" w:rsidRPr="00B062CA">
              <w:rPr>
                <w:rFonts w:ascii="Times New Roman" w:hAnsi="Times New Roman" w:cs="Times New Roman"/>
                <w:b/>
                <w:sz w:val="24"/>
                <w:szCs w:val="24"/>
              </w:rPr>
              <w:t xml:space="preserve"> </w:t>
            </w:r>
          </w:p>
        </w:tc>
        <w:tc>
          <w:tcPr>
            <w:tcW w:w="3185" w:type="dxa"/>
          </w:tcPr>
          <w:p w14:paraId="3D1460D7" w14:textId="77777777" w:rsidR="002040FB" w:rsidRPr="00EE6B78" w:rsidRDefault="002040FB" w:rsidP="004A45DE">
            <w:pPr>
              <w:rPr>
                <w:rFonts w:ascii="Times New Roman" w:hAnsi="Times New Roman" w:cs="Times New Roman"/>
                <w:b/>
                <w:sz w:val="24"/>
                <w:szCs w:val="24"/>
              </w:rPr>
            </w:pPr>
            <w:r w:rsidRPr="00EE6B78">
              <w:rPr>
                <w:rFonts w:ascii="Times New Roman" w:hAnsi="Times New Roman" w:cs="Times New Roman"/>
                <w:b/>
                <w:sz w:val="24"/>
                <w:szCs w:val="24"/>
                <w:lang w:val="kk-KZ"/>
              </w:rPr>
              <w:t>3</w:t>
            </w:r>
            <w:r w:rsidRPr="00EE6B78">
              <w:rPr>
                <w:rFonts w:ascii="Times New Roman" w:hAnsi="Times New Roman" w:cs="Times New Roman"/>
                <w:b/>
                <w:sz w:val="24"/>
                <w:szCs w:val="24"/>
              </w:rPr>
              <w:t>6,6%</w:t>
            </w:r>
          </w:p>
        </w:tc>
        <w:tc>
          <w:tcPr>
            <w:tcW w:w="3186" w:type="dxa"/>
          </w:tcPr>
          <w:p w14:paraId="51D3EC40" w14:textId="77777777" w:rsidR="002040FB" w:rsidRPr="00EE6B78" w:rsidRDefault="002040FB" w:rsidP="004A45DE">
            <w:pPr>
              <w:rPr>
                <w:rFonts w:ascii="Times New Roman" w:hAnsi="Times New Roman" w:cs="Times New Roman"/>
                <w:b/>
                <w:sz w:val="24"/>
                <w:szCs w:val="24"/>
              </w:rPr>
            </w:pPr>
            <w:r w:rsidRPr="00EE6B78">
              <w:rPr>
                <w:rFonts w:ascii="Times New Roman" w:hAnsi="Times New Roman" w:cs="Times New Roman"/>
                <w:b/>
                <w:sz w:val="24"/>
                <w:szCs w:val="24"/>
                <w:lang w:val="kk-KZ"/>
              </w:rPr>
              <w:t>3</w:t>
            </w:r>
            <w:r w:rsidRPr="00EE6B78">
              <w:rPr>
                <w:rFonts w:ascii="Times New Roman" w:hAnsi="Times New Roman" w:cs="Times New Roman"/>
                <w:b/>
                <w:sz w:val="24"/>
                <w:szCs w:val="24"/>
              </w:rPr>
              <w:t>6,6%</w:t>
            </w:r>
          </w:p>
        </w:tc>
      </w:tr>
    </w:tbl>
    <w:p w14:paraId="0F83BE32" w14:textId="77777777" w:rsidR="002040FB" w:rsidRPr="00B062CA" w:rsidRDefault="002040FB" w:rsidP="002040FB">
      <w:pPr>
        <w:jc w:val="both"/>
        <w:rPr>
          <w:rFonts w:ascii="Times New Roman" w:hAnsi="Times New Roman" w:cs="Times New Roman"/>
          <w:sz w:val="24"/>
          <w:szCs w:val="24"/>
          <w:lang w:val="kk-KZ"/>
        </w:rPr>
      </w:pPr>
    </w:p>
    <w:p w14:paraId="2983480C" w14:textId="733501B7" w:rsidR="00546180" w:rsidRDefault="00546180" w:rsidP="00546180">
      <w:pPr>
        <w:ind w:firstLine="709"/>
        <w:rPr>
          <w:rFonts w:ascii="Times New Roman" w:hAnsi="Times New Roman" w:cs="Times New Roman"/>
          <w:sz w:val="24"/>
          <w:szCs w:val="24"/>
          <w:lang w:val="kk-KZ"/>
        </w:rPr>
      </w:pPr>
      <w:r w:rsidRPr="00546180">
        <w:rPr>
          <w:rFonts w:ascii="Times New Roman" w:hAnsi="Times New Roman" w:cs="Times New Roman"/>
          <w:sz w:val="24"/>
          <w:szCs w:val="24"/>
          <w:lang w:val="kk-KZ"/>
        </w:rPr>
        <w:t>Қазақ тілі,</w:t>
      </w:r>
      <w:r>
        <w:rPr>
          <w:rFonts w:ascii="Times New Roman" w:hAnsi="Times New Roman" w:cs="Times New Roman"/>
          <w:sz w:val="24"/>
          <w:szCs w:val="24"/>
          <w:lang w:val="kk-KZ"/>
        </w:rPr>
        <w:t xml:space="preserve"> </w:t>
      </w:r>
      <w:r w:rsidRPr="00546180">
        <w:rPr>
          <w:rFonts w:ascii="Times New Roman" w:hAnsi="Times New Roman" w:cs="Times New Roman"/>
          <w:sz w:val="24"/>
          <w:szCs w:val="24"/>
          <w:lang w:val="kk-KZ"/>
        </w:rPr>
        <w:t>тарих бойынша қатысушылар жоқ. Екі жылдың нәтижелері бірдей.</w:t>
      </w:r>
    </w:p>
    <w:p w14:paraId="2A60CD28" w14:textId="36F0270B" w:rsidR="002040FB" w:rsidRDefault="00546180" w:rsidP="002040FB">
      <w:pPr>
        <w:jc w:val="center"/>
        <w:rPr>
          <w:rFonts w:ascii="Times New Roman" w:hAnsi="Times New Roman" w:cs="Times New Roman"/>
          <w:b/>
          <w:color w:val="000000" w:themeColor="text1"/>
          <w:sz w:val="28"/>
          <w:szCs w:val="28"/>
          <w:lang w:val="kk-KZ"/>
        </w:rPr>
      </w:pPr>
      <w:r w:rsidRPr="00546180">
        <w:rPr>
          <w:rFonts w:ascii="Times New Roman" w:hAnsi="Times New Roman" w:cs="Times New Roman"/>
          <w:b/>
          <w:color w:val="000000" w:themeColor="text1"/>
          <w:sz w:val="28"/>
          <w:szCs w:val="28"/>
          <w:lang w:val="kk-KZ"/>
        </w:rPr>
        <w:t xml:space="preserve">2-7 сыныптар арасында </w:t>
      </w:r>
      <w:r>
        <w:rPr>
          <w:rFonts w:ascii="Times New Roman" w:hAnsi="Times New Roman" w:cs="Times New Roman"/>
          <w:b/>
          <w:color w:val="000000" w:themeColor="text1"/>
          <w:sz w:val="28"/>
          <w:szCs w:val="28"/>
          <w:lang w:val="kk-KZ"/>
        </w:rPr>
        <w:t>«</w:t>
      </w:r>
      <w:r w:rsidRPr="00546180">
        <w:rPr>
          <w:rFonts w:ascii="Times New Roman" w:hAnsi="Times New Roman" w:cs="Times New Roman"/>
          <w:b/>
          <w:color w:val="000000" w:themeColor="text1"/>
          <w:sz w:val="28"/>
          <w:szCs w:val="28"/>
          <w:lang w:val="kk-KZ"/>
        </w:rPr>
        <w:t>Зерде</w:t>
      </w:r>
      <w:r>
        <w:rPr>
          <w:rFonts w:ascii="Times New Roman" w:hAnsi="Times New Roman" w:cs="Times New Roman"/>
          <w:b/>
          <w:color w:val="000000" w:themeColor="text1"/>
          <w:sz w:val="28"/>
          <w:szCs w:val="28"/>
          <w:lang w:val="kk-KZ"/>
        </w:rPr>
        <w:t>»</w:t>
      </w:r>
      <w:r w:rsidRPr="00546180">
        <w:rPr>
          <w:rFonts w:ascii="Times New Roman" w:hAnsi="Times New Roman" w:cs="Times New Roman"/>
          <w:b/>
          <w:color w:val="000000" w:themeColor="text1"/>
          <w:sz w:val="28"/>
          <w:szCs w:val="28"/>
          <w:lang w:val="kk-KZ"/>
        </w:rPr>
        <w:t xml:space="preserve"> қалалық байқауының қорытындысы</w:t>
      </w:r>
    </w:p>
    <w:tbl>
      <w:tblPr>
        <w:tblStyle w:val="14"/>
        <w:tblW w:w="0" w:type="auto"/>
        <w:tblLook w:val="04A0" w:firstRow="1" w:lastRow="0" w:firstColumn="1" w:lastColumn="0" w:noHBand="0" w:noVBand="1"/>
      </w:tblPr>
      <w:tblGrid>
        <w:gridCol w:w="1747"/>
        <w:gridCol w:w="2373"/>
        <w:gridCol w:w="1809"/>
        <w:gridCol w:w="1912"/>
        <w:gridCol w:w="1730"/>
      </w:tblGrid>
      <w:tr w:rsidR="002040FB" w:rsidRPr="007F1699" w14:paraId="3811C9F6" w14:textId="77777777" w:rsidTr="004A45DE">
        <w:tc>
          <w:tcPr>
            <w:tcW w:w="1747" w:type="dxa"/>
          </w:tcPr>
          <w:p w14:paraId="5EAB3D23" w14:textId="391CAE1F" w:rsidR="002040FB" w:rsidRPr="00546180" w:rsidRDefault="00546180" w:rsidP="004A45DE">
            <w:pP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О</w:t>
            </w:r>
            <w:r>
              <w:rPr>
                <w:rFonts w:ascii="Times New Roman" w:hAnsi="Times New Roman" w:cs="Times New Roman"/>
                <w:b/>
                <w:color w:val="000000" w:themeColor="text1"/>
                <w:sz w:val="24"/>
                <w:szCs w:val="24"/>
                <w:lang w:val="kk-KZ"/>
              </w:rPr>
              <w:t>қ</w:t>
            </w:r>
            <w:r>
              <w:rPr>
                <w:rFonts w:ascii="Times New Roman" w:hAnsi="Times New Roman" w:cs="Times New Roman"/>
                <w:b/>
                <w:color w:val="000000" w:themeColor="text1"/>
                <w:sz w:val="24"/>
                <w:szCs w:val="24"/>
              </w:rPr>
              <w:t>у жылы</w:t>
            </w:r>
          </w:p>
        </w:tc>
        <w:tc>
          <w:tcPr>
            <w:tcW w:w="2373" w:type="dxa"/>
          </w:tcPr>
          <w:p w14:paraId="6A555E19" w14:textId="656BA82A" w:rsidR="002040FB" w:rsidRPr="00546180" w:rsidRDefault="00546180" w:rsidP="004A45DE">
            <w:pP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Тіркелгені</w:t>
            </w:r>
          </w:p>
        </w:tc>
        <w:tc>
          <w:tcPr>
            <w:tcW w:w="1809" w:type="dxa"/>
          </w:tcPr>
          <w:p w14:paraId="11E873B6" w14:textId="226199C8" w:rsidR="002040FB" w:rsidRPr="00546180" w:rsidRDefault="00546180" w:rsidP="004A45DE">
            <w:pP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Сараптамадан өткені</w:t>
            </w:r>
          </w:p>
        </w:tc>
        <w:tc>
          <w:tcPr>
            <w:tcW w:w="1912" w:type="dxa"/>
          </w:tcPr>
          <w:p w14:paraId="636F7D37" w14:textId="7874A35E" w:rsidR="002040FB" w:rsidRPr="007F1699" w:rsidRDefault="00546180" w:rsidP="00546180">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kk-KZ"/>
              </w:rPr>
              <w:t>Жеңіске жетті</w:t>
            </w:r>
          </w:p>
        </w:tc>
        <w:tc>
          <w:tcPr>
            <w:tcW w:w="1730" w:type="dxa"/>
          </w:tcPr>
          <w:p w14:paraId="472380D2" w14:textId="6B523FD2" w:rsidR="002040FB" w:rsidRPr="00546180" w:rsidRDefault="002040FB" w:rsidP="004A45DE">
            <w:pPr>
              <w:rPr>
                <w:rFonts w:ascii="Times New Roman" w:hAnsi="Times New Roman" w:cs="Times New Roman"/>
                <w:b/>
                <w:color w:val="000000" w:themeColor="text1"/>
                <w:sz w:val="24"/>
                <w:szCs w:val="24"/>
                <w:lang w:val="kk-KZ"/>
              </w:rPr>
            </w:pPr>
            <w:r w:rsidRPr="007F1699">
              <w:rPr>
                <w:rFonts w:ascii="Times New Roman" w:hAnsi="Times New Roman" w:cs="Times New Roman"/>
                <w:b/>
                <w:color w:val="000000" w:themeColor="text1"/>
                <w:sz w:val="24"/>
                <w:szCs w:val="24"/>
              </w:rPr>
              <w:t xml:space="preserve">% </w:t>
            </w:r>
            <w:r w:rsidR="00546180">
              <w:rPr>
                <w:rFonts w:ascii="Times New Roman" w:hAnsi="Times New Roman" w:cs="Times New Roman"/>
                <w:b/>
                <w:color w:val="000000" w:themeColor="text1"/>
                <w:sz w:val="24"/>
                <w:szCs w:val="24"/>
                <w:lang w:val="kk-KZ"/>
              </w:rPr>
              <w:t>нәтижесі</w:t>
            </w:r>
          </w:p>
        </w:tc>
      </w:tr>
      <w:tr w:rsidR="002040FB" w:rsidRPr="007F1699" w14:paraId="1DE0F687" w14:textId="77777777" w:rsidTr="004A45DE">
        <w:tc>
          <w:tcPr>
            <w:tcW w:w="1747" w:type="dxa"/>
          </w:tcPr>
          <w:p w14:paraId="1D7DBBC2" w14:textId="77777777" w:rsidR="002040FB" w:rsidRPr="007D5FE7" w:rsidRDefault="002040FB" w:rsidP="004A45DE">
            <w:pPr>
              <w:jc w:val="center"/>
              <w:rPr>
                <w:rFonts w:ascii="Times New Roman" w:hAnsi="Times New Roman" w:cs="Times New Roman"/>
                <w:sz w:val="24"/>
                <w:szCs w:val="24"/>
                <w:lang w:val="kk-KZ"/>
              </w:rPr>
            </w:pPr>
            <w:r w:rsidRPr="007D5FE7">
              <w:rPr>
                <w:rFonts w:ascii="Times New Roman" w:hAnsi="Times New Roman" w:cs="Times New Roman"/>
                <w:sz w:val="24"/>
                <w:szCs w:val="24"/>
              </w:rPr>
              <w:t>202</w:t>
            </w:r>
            <w:r w:rsidRPr="007D5FE7">
              <w:rPr>
                <w:rFonts w:ascii="Times New Roman" w:hAnsi="Times New Roman" w:cs="Times New Roman"/>
                <w:sz w:val="24"/>
                <w:szCs w:val="24"/>
                <w:lang w:val="kk-KZ"/>
              </w:rPr>
              <w:t>2</w:t>
            </w:r>
            <w:r w:rsidRPr="007D5FE7">
              <w:rPr>
                <w:rFonts w:ascii="Times New Roman" w:hAnsi="Times New Roman" w:cs="Times New Roman"/>
                <w:sz w:val="24"/>
                <w:szCs w:val="24"/>
              </w:rPr>
              <w:t>-202</w:t>
            </w:r>
            <w:r w:rsidRPr="007D5FE7">
              <w:rPr>
                <w:rFonts w:ascii="Times New Roman" w:hAnsi="Times New Roman" w:cs="Times New Roman"/>
                <w:sz w:val="24"/>
                <w:szCs w:val="24"/>
                <w:lang w:val="kk-KZ"/>
              </w:rPr>
              <w:t>3</w:t>
            </w:r>
          </w:p>
        </w:tc>
        <w:tc>
          <w:tcPr>
            <w:tcW w:w="2373" w:type="dxa"/>
          </w:tcPr>
          <w:p w14:paraId="7B98CFB3" w14:textId="77777777" w:rsidR="002040FB" w:rsidRPr="007D5FE7" w:rsidRDefault="002040FB" w:rsidP="004A45DE">
            <w:pPr>
              <w:jc w:val="center"/>
              <w:rPr>
                <w:rFonts w:ascii="Times New Roman" w:hAnsi="Times New Roman" w:cs="Times New Roman"/>
                <w:sz w:val="24"/>
                <w:szCs w:val="24"/>
                <w:lang w:val="kk-KZ"/>
              </w:rPr>
            </w:pPr>
            <w:r w:rsidRPr="007D5FE7">
              <w:rPr>
                <w:rFonts w:ascii="Times New Roman" w:hAnsi="Times New Roman" w:cs="Times New Roman"/>
                <w:sz w:val="24"/>
                <w:szCs w:val="24"/>
                <w:lang w:val="kk-KZ"/>
              </w:rPr>
              <w:t>7</w:t>
            </w:r>
          </w:p>
        </w:tc>
        <w:tc>
          <w:tcPr>
            <w:tcW w:w="1809" w:type="dxa"/>
          </w:tcPr>
          <w:p w14:paraId="3064F825" w14:textId="77777777" w:rsidR="002040FB" w:rsidRPr="007D5FE7" w:rsidRDefault="002040FB" w:rsidP="004A45DE">
            <w:pPr>
              <w:jc w:val="center"/>
              <w:rPr>
                <w:rFonts w:ascii="Times New Roman" w:hAnsi="Times New Roman" w:cs="Times New Roman"/>
                <w:sz w:val="24"/>
                <w:szCs w:val="24"/>
              </w:rPr>
            </w:pPr>
            <w:r w:rsidRPr="007D5FE7">
              <w:rPr>
                <w:rFonts w:ascii="Times New Roman" w:hAnsi="Times New Roman" w:cs="Times New Roman"/>
                <w:sz w:val="24"/>
                <w:szCs w:val="24"/>
              </w:rPr>
              <w:t>-</w:t>
            </w:r>
          </w:p>
        </w:tc>
        <w:tc>
          <w:tcPr>
            <w:tcW w:w="1912" w:type="dxa"/>
          </w:tcPr>
          <w:p w14:paraId="2C906F7F" w14:textId="77777777" w:rsidR="002040FB" w:rsidRPr="007D5FE7" w:rsidRDefault="002040FB" w:rsidP="004A45DE">
            <w:pPr>
              <w:jc w:val="center"/>
              <w:rPr>
                <w:rFonts w:ascii="Times New Roman" w:hAnsi="Times New Roman" w:cs="Times New Roman"/>
                <w:sz w:val="24"/>
                <w:szCs w:val="24"/>
              </w:rPr>
            </w:pPr>
            <w:r w:rsidRPr="007D5FE7">
              <w:rPr>
                <w:rFonts w:ascii="Times New Roman" w:hAnsi="Times New Roman" w:cs="Times New Roman"/>
                <w:sz w:val="24"/>
                <w:szCs w:val="24"/>
              </w:rPr>
              <w:t>-</w:t>
            </w:r>
          </w:p>
        </w:tc>
        <w:tc>
          <w:tcPr>
            <w:tcW w:w="1730" w:type="dxa"/>
          </w:tcPr>
          <w:p w14:paraId="3C121CA0" w14:textId="77777777" w:rsidR="002040FB" w:rsidRPr="007D5FE7" w:rsidRDefault="002040FB" w:rsidP="004A45DE">
            <w:pPr>
              <w:jc w:val="center"/>
              <w:rPr>
                <w:rFonts w:ascii="Times New Roman" w:hAnsi="Times New Roman" w:cs="Times New Roman"/>
                <w:sz w:val="24"/>
                <w:szCs w:val="24"/>
                <w:lang w:val="kk-KZ"/>
              </w:rPr>
            </w:pPr>
            <w:r w:rsidRPr="007D5FE7">
              <w:rPr>
                <w:rFonts w:ascii="Times New Roman" w:hAnsi="Times New Roman" w:cs="Times New Roman"/>
                <w:sz w:val="24"/>
                <w:szCs w:val="24"/>
                <w:lang w:val="kk-KZ"/>
              </w:rPr>
              <w:t>-</w:t>
            </w:r>
          </w:p>
        </w:tc>
      </w:tr>
      <w:tr w:rsidR="002040FB" w:rsidRPr="007F1699" w14:paraId="5034B123" w14:textId="77777777" w:rsidTr="004A45DE">
        <w:tc>
          <w:tcPr>
            <w:tcW w:w="1747" w:type="dxa"/>
          </w:tcPr>
          <w:p w14:paraId="5A5E48B2" w14:textId="77777777" w:rsidR="002040FB" w:rsidRPr="007D5FE7" w:rsidRDefault="002040FB" w:rsidP="004A45DE">
            <w:pPr>
              <w:jc w:val="center"/>
              <w:rPr>
                <w:rFonts w:ascii="Times New Roman" w:hAnsi="Times New Roman" w:cs="Times New Roman"/>
                <w:sz w:val="24"/>
                <w:szCs w:val="24"/>
                <w:lang w:val="kk-KZ"/>
              </w:rPr>
            </w:pPr>
            <w:r w:rsidRPr="007D5FE7">
              <w:rPr>
                <w:rFonts w:ascii="Times New Roman" w:hAnsi="Times New Roman" w:cs="Times New Roman"/>
                <w:sz w:val="24"/>
                <w:szCs w:val="24"/>
                <w:lang w:val="kk-KZ"/>
              </w:rPr>
              <w:t>2023-2024</w:t>
            </w:r>
          </w:p>
        </w:tc>
        <w:tc>
          <w:tcPr>
            <w:tcW w:w="2373" w:type="dxa"/>
          </w:tcPr>
          <w:p w14:paraId="6E17C295" w14:textId="77777777" w:rsidR="002040FB" w:rsidRPr="007D5FE7" w:rsidRDefault="002040FB" w:rsidP="004A45DE">
            <w:pPr>
              <w:jc w:val="center"/>
              <w:rPr>
                <w:rFonts w:ascii="Times New Roman" w:hAnsi="Times New Roman" w:cs="Times New Roman"/>
                <w:sz w:val="24"/>
                <w:szCs w:val="24"/>
                <w:lang w:val="kk-KZ"/>
              </w:rPr>
            </w:pPr>
            <w:r w:rsidRPr="007D5FE7">
              <w:rPr>
                <w:rFonts w:ascii="Times New Roman" w:hAnsi="Times New Roman" w:cs="Times New Roman"/>
                <w:sz w:val="24"/>
                <w:szCs w:val="24"/>
                <w:lang w:val="kk-KZ"/>
              </w:rPr>
              <w:t>7</w:t>
            </w:r>
          </w:p>
        </w:tc>
        <w:tc>
          <w:tcPr>
            <w:tcW w:w="1809" w:type="dxa"/>
          </w:tcPr>
          <w:p w14:paraId="2090B9E1" w14:textId="77777777" w:rsidR="002040FB" w:rsidRPr="007D5FE7" w:rsidRDefault="002040FB" w:rsidP="004A45DE">
            <w:pPr>
              <w:jc w:val="center"/>
              <w:rPr>
                <w:rFonts w:ascii="Times New Roman" w:hAnsi="Times New Roman" w:cs="Times New Roman"/>
                <w:sz w:val="24"/>
                <w:szCs w:val="24"/>
                <w:lang w:val="kk-KZ"/>
              </w:rPr>
            </w:pPr>
            <w:r w:rsidRPr="007D5FE7">
              <w:rPr>
                <w:rFonts w:ascii="Times New Roman" w:hAnsi="Times New Roman" w:cs="Times New Roman"/>
                <w:sz w:val="24"/>
                <w:szCs w:val="24"/>
                <w:lang w:val="kk-KZ"/>
              </w:rPr>
              <w:t>6  антиплагиат</w:t>
            </w:r>
          </w:p>
          <w:p w14:paraId="6B37A801" w14:textId="755E34C4" w:rsidR="002040FB" w:rsidRPr="007D5FE7" w:rsidRDefault="002040FB" w:rsidP="004A45DE">
            <w:pPr>
              <w:jc w:val="center"/>
              <w:rPr>
                <w:rFonts w:ascii="Times New Roman" w:hAnsi="Times New Roman" w:cs="Times New Roman"/>
                <w:sz w:val="24"/>
                <w:szCs w:val="24"/>
                <w:lang w:val="kk-KZ"/>
              </w:rPr>
            </w:pPr>
            <w:r w:rsidRPr="007D5FE7">
              <w:rPr>
                <w:rFonts w:ascii="Times New Roman" w:hAnsi="Times New Roman" w:cs="Times New Roman"/>
                <w:sz w:val="24"/>
                <w:szCs w:val="24"/>
                <w:lang w:val="kk-KZ"/>
              </w:rPr>
              <w:t xml:space="preserve">4 </w:t>
            </w:r>
            <w:r w:rsidR="00546180">
              <w:rPr>
                <w:rFonts w:ascii="Times New Roman" w:hAnsi="Times New Roman" w:cs="Times New Roman"/>
                <w:sz w:val="24"/>
                <w:szCs w:val="24"/>
                <w:lang w:val="kk-KZ"/>
              </w:rPr>
              <w:t>сараптама</w:t>
            </w:r>
          </w:p>
        </w:tc>
        <w:tc>
          <w:tcPr>
            <w:tcW w:w="1912" w:type="dxa"/>
          </w:tcPr>
          <w:p w14:paraId="51352234" w14:textId="77777777" w:rsidR="002040FB" w:rsidRPr="007D5FE7" w:rsidRDefault="002040FB" w:rsidP="004A45DE">
            <w:pPr>
              <w:jc w:val="center"/>
              <w:rPr>
                <w:rFonts w:ascii="Times New Roman" w:hAnsi="Times New Roman" w:cs="Times New Roman"/>
                <w:sz w:val="24"/>
                <w:szCs w:val="24"/>
                <w:lang w:val="kk-KZ"/>
              </w:rPr>
            </w:pPr>
            <w:r w:rsidRPr="007D5FE7">
              <w:rPr>
                <w:rFonts w:ascii="Times New Roman" w:hAnsi="Times New Roman" w:cs="Times New Roman"/>
                <w:sz w:val="24"/>
                <w:szCs w:val="24"/>
                <w:lang w:val="kk-KZ"/>
              </w:rPr>
              <w:t>4</w:t>
            </w:r>
          </w:p>
          <w:p w14:paraId="7E6DF7D5" w14:textId="59CF9EFD" w:rsidR="002040FB" w:rsidRPr="007D5FE7" w:rsidRDefault="002040FB" w:rsidP="004A45DE">
            <w:pPr>
              <w:jc w:val="center"/>
              <w:rPr>
                <w:rFonts w:ascii="Times New Roman" w:hAnsi="Times New Roman" w:cs="Times New Roman"/>
                <w:i/>
                <w:sz w:val="24"/>
                <w:szCs w:val="24"/>
                <w:lang w:val="kk-KZ"/>
              </w:rPr>
            </w:pPr>
            <w:r w:rsidRPr="007D5FE7">
              <w:rPr>
                <w:rFonts w:ascii="Times New Roman" w:hAnsi="Times New Roman" w:cs="Times New Roman"/>
                <w:i/>
                <w:sz w:val="24"/>
                <w:szCs w:val="24"/>
                <w:lang w:val="kk-KZ"/>
              </w:rPr>
              <w:t xml:space="preserve">2 </w:t>
            </w:r>
            <w:r w:rsidR="00830EC3">
              <w:rPr>
                <w:rFonts w:ascii="Times New Roman" w:hAnsi="Times New Roman" w:cs="Times New Roman"/>
                <w:i/>
                <w:sz w:val="24"/>
                <w:szCs w:val="24"/>
                <w:lang w:val="kk-KZ"/>
              </w:rPr>
              <w:t>орын</w:t>
            </w:r>
            <w:r w:rsidRPr="007D5FE7">
              <w:rPr>
                <w:rFonts w:ascii="Times New Roman" w:hAnsi="Times New Roman" w:cs="Times New Roman"/>
                <w:i/>
                <w:sz w:val="24"/>
                <w:szCs w:val="24"/>
                <w:lang w:val="kk-KZ"/>
              </w:rPr>
              <w:t xml:space="preserve"> -2</w:t>
            </w:r>
          </w:p>
          <w:p w14:paraId="5BC9A981" w14:textId="77777777" w:rsidR="002040FB" w:rsidRPr="007D5FE7" w:rsidRDefault="002040FB" w:rsidP="004A45DE">
            <w:pPr>
              <w:jc w:val="center"/>
              <w:rPr>
                <w:rFonts w:ascii="Times New Roman" w:hAnsi="Times New Roman" w:cs="Times New Roman"/>
                <w:i/>
                <w:sz w:val="24"/>
                <w:szCs w:val="24"/>
                <w:lang w:val="kk-KZ"/>
              </w:rPr>
            </w:pPr>
            <w:r w:rsidRPr="007D5FE7">
              <w:rPr>
                <w:rFonts w:ascii="Times New Roman" w:hAnsi="Times New Roman" w:cs="Times New Roman"/>
                <w:i/>
                <w:sz w:val="24"/>
                <w:szCs w:val="24"/>
                <w:lang w:val="kk-KZ"/>
              </w:rPr>
              <w:t>Грамота -2</w:t>
            </w:r>
          </w:p>
          <w:p w14:paraId="62788EE8" w14:textId="77777777" w:rsidR="002040FB" w:rsidRPr="007D5FE7" w:rsidRDefault="002040FB" w:rsidP="004A45DE">
            <w:pPr>
              <w:jc w:val="center"/>
              <w:rPr>
                <w:rFonts w:ascii="Times New Roman" w:hAnsi="Times New Roman" w:cs="Times New Roman"/>
                <w:sz w:val="24"/>
                <w:szCs w:val="24"/>
                <w:lang w:val="kk-KZ"/>
              </w:rPr>
            </w:pPr>
          </w:p>
        </w:tc>
        <w:tc>
          <w:tcPr>
            <w:tcW w:w="1730" w:type="dxa"/>
          </w:tcPr>
          <w:p w14:paraId="460F3A57" w14:textId="77777777" w:rsidR="002040FB" w:rsidRPr="007D5FE7" w:rsidRDefault="002040FB" w:rsidP="004A45DE">
            <w:pPr>
              <w:jc w:val="center"/>
              <w:rPr>
                <w:rFonts w:ascii="Times New Roman" w:hAnsi="Times New Roman" w:cs="Times New Roman"/>
                <w:sz w:val="24"/>
                <w:szCs w:val="24"/>
                <w:lang w:val="kk-KZ"/>
              </w:rPr>
            </w:pPr>
            <w:r w:rsidRPr="007D5FE7">
              <w:rPr>
                <w:rFonts w:ascii="Times New Roman" w:hAnsi="Times New Roman" w:cs="Times New Roman"/>
                <w:sz w:val="24"/>
                <w:szCs w:val="24"/>
                <w:lang w:val="kk-KZ"/>
              </w:rPr>
              <w:t>50</w:t>
            </w:r>
          </w:p>
          <w:p w14:paraId="513DF033" w14:textId="6E913C64" w:rsidR="002040FB" w:rsidRPr="007D5FE7" w:rsidRDefault="002040FB" w:rsidP="004A45DE">
            <w:pPr>
              <w:jc w:val="center"/>
              <w:rPr>
                <w:rFonts w:ascii="Times New Roman" w:hAnsi="Times New Roman" w:cs="Times New Roman"/>
                <w:sz w:val="24"/>
                <w:szCs w:val="24"/>
                <w:lang w:val="kk-KZ"/>
              </w:rPr>
            </w:pPr>
            <w:r w:rsidRPr="007D5FE7">
              <w:rPr>
                <w:rFonts w:ascii="Times New Roman" w:hAnsi="Times New Roman" w:cs="Times New Roman"/>
                <w:sz w:val="24"/>
                <w:szCs w:val="24"/>
                <w:lang w:val="kk-KZ"/>
              </w:rPr>
              <w:t>(37,5)</w:t>
            </w:r>
          </w:p>
        </w:tc>
      </w:tr>
    </w:tbl>
    <w:p w14:paraId="0EE03EC1" w14:textId="77777777" w:rsidR="00D763A4" w:rsidRDefault="00D763A4" w:rsidP="002040FB">
      <w:pPr>
        <w:jc w:val="both"/>
        <w:rPr>
          <w:rStyle w:val="c11"/>
          <w:rFonts w:ascii="Times New Roman" w:hAnsi="Times New Roman" w:cs="Times New Roman"/>
          <w:bCs/>
          <w:sz w:val="28"/>
          <w:szCs w:val="28"/>
          <w:lang w:val="kk-KZ"/>
        </w:rPr>
      </w:pPr>
    </w:p>
    <w:p w14:paraId="45FF14DC" w14:textId="77777777" w:rsidR="00D763A4" w:rsidRPr="00D763A4" w:rsidRDefault="00D763A4" w:rsidP="00D763A4">
      <w:pPr>
        <w:spacing w:after="0" w:line="240" w:lineRule="auto"/>
        <w:ind w:firstLine="709"/>
        <w:jc w:val="both"/>
        <w:rPr>
          <w:rStyle w:val="c11"/>
          <w:rFonts w:ascii="Times New Roman" w:hAnsi="Times New Roman" w:cs="Times New Roman"/>
          <w:bCs/>
          <w:sz w:val="28"/>
          <w:szCs w:val="28"/>
          <w:lang w:val="kk-KZ"/>
        </w:rPr>
      </w:pPr>
      <w:r w:rsidRPr="00D763A4">
        <w:rPr>
          <w:rStyle w:val="c11"/>
          <w:rFonts w:ascii="Times New Roman" w:hAnsi="Times New Roman" w:cs="Times New Roman"/>
          <w:bCs/>
          <w:sz w:val="28"/>
          <w:szCs w:val="28"/>
          <w:lang w:val="kk-KZ"/>
        </w:rPr>
        <w:t xml:space="preserve">Осы кесте бойынша біз 2022-2023 оқу жылында 2021-2022 жылдарға қарағанда 2 жұмыс аз берілгенін көреміз, оның 6-ы плагиатқа қарсы бағдарлама арқылы өтіп, сараптамаға жіберілді, тек 4 жұмыс сараптамадан өтті. 4 жұмыстың 4-і жүлдегер атанды. </w:t>
      </w:r>
    </w:p>
    <w:p w14:paraId="6DE0E50C" w14:textId="65D00A85" w:rsidR="00D763A4" w:rsidRDefault="00D763A4" w:rsidP="00D763A4">
      <w:pPr>
        <w:spacing w:after="0" w:line="240" w:lineRule="auto"/>
        <w:ind w:firstLine="709"/>
        <w:jc w:val="both"/>
        <w:rPr>
          <w:rStyle w:val="c11"/>
          <w:rFonts w:ascii="Times New Roman" w:hAnsi="Times New Roman" w:cs="Times New Roman"/>
          <w:bCs/>
          <w:sz w:val="28"/>
          <w:szCs w:val="28"/>
          <w:lang w:val="kk-KZ"/>
        </w:rPr>
      </w:pPr>
      <w:r w:rsidRPr="00D763A4">
        <w:rPr>
          <w:rStyle w:val="c11"/>
          <w:rFonts w:ascii="Times New Roman" w:hAnsi="Times New Roman" w:cs="Times New Roman"/>
          <w:bCs/>
          <w:sz w:val="28"/>
          <w:szCs w:val="28"/>
          <w:lang w:val="kk-KZ"/>
        </w:rPr>
        <w:t>Осы кесте бойынша біз 2023-2024 оқу жылында 2022-2023 жылдарға қарағанда 7 жұмыс көбірек берілгенін көреміз, Олардың 6-ы плагиатқа қарсы бағдарлама арқылы өтіп, сараптамаға жіберілді, тек 4 жұмыс сараптамадан өтті. 4 жұмыстың 4-і жүлдегер атанды.</w:t>
      </w:r>
    </w:p>
    <w:p w14:paraId="23C72E22" w14:textId="77777777" w:rsidR="00D763A4" w:rsidRDefault="00D763A4" w:rsidP="00D763A4">
      <w:pPr>
        <w:spacing w:after="0" w:line="240" w:lineRule="auto"/>
        <w:jc w:val="both"/>
        <w:rPr>
          <w:rStyle w:val="c11"/>
          <w:bCs/>
          <w:sz w:val="28"/>
          <w:szCs w:val="28"/>
          <w:lang w:val="kk-KZ"/>
        </w:rPr>
      </w:pPr>
    </w:p>
    <w:tbl>
      <w:tblPr>
        <w:tblStyle w:val="14"/>
        <w:tblW w:w="9889" w:type="dxa"/>
        <w:tblLayout w:type="fixed"/>
        <w:tblLook w:val="04A0" w:firstRow="1" w:lastRow="0" w:firstColumn="1" w:lastColumn="0" w:noHBand="0" w:noVBand="1"/>
      </w:tblPr>
      <w:tblGrid>
        <w:gridCol w:w="634"/>
        <w:gridCol w:w="4152"/>
        <w:gridCol w:w="1843"/>
        <w:gridCol w:w="3260"/>
      </w:tblGrid>
      <w:tr w:rsidR="00D763A4" w:rsidRPr="0094286B" w14:paraId="46557B46" w14:textId="77777777" w:rsidTr="004A45DE">
        <w:tc>
          <w:tcPr>
            <w:tcW w:w="634" w:type="dxa"/>
          </w:tcPr>
          <w:p w14:paraId="28EFAAF1" w14:textId="77777777" w:rsidR="00D763A4" w:rsidRPr="007F1699" w:rsidRDefault="00D763A4" w:rsidP="00D763A4">
            <w:pPr>
              <w:rPr>
                <w:rFonts w:ascii="Times New Roman" w:hAnsi="Times New Roman" w:cs="Times New Roman"/>
                <w:b/>
                <w:color w:val="000000" w:themeColor="text1"/>
                <w:sz w:val="24"/>
                <w:szCs w:val="24"/>
              </w:rPr>
            </w:pPr>
            <w:r w:rsidRPr="007F1699">
              <w:rPr>
                <w:rFonts w:ascii="Times New Roman" w:hAnsi="Times New Roman" w:cs="Times New Roman"/>
                <w:b/>
                <w:color w:val="000000" w:themeColor="text1"/>
                <w:sz w:val="24"/>
                <w:szCs w:val="24"/>
              </w:rPr>
              <w:t>№</w:t>
            </w:r>
          </w:p>
        </w:tc>
        <w:tc>
          <w:tcPr>
            <w:tcW w:w="4152" w:type="dxa"/>
          </w:tcPr>
          <w:p w14:paraId="0D7D9C19" w14:textId="55E2479F" w:rsidR="00D763A4" w:rsidRPr="007F1699" w:rsidRDefault="00D763A4" w:rsidP="00D763A4">
            <w:pPr>
              <w:rPr>
                <w:rFonts w:ascii="Times New Roman" w:hAnsi="Times New Roman" w:cs="Times New Roman"/>
                <w:b/>
                <w:color w:val="000000" w:themeColor="text1"/>
                <w:sz w:val="24"/>
                <w:szCs w:val="24"/>
              </w:rPr>
            </w:pPr>
            <w:r>
              <w:rPr>
                <w:rFonts w:ascii="Times New Roman" w:hAnsi="Times New Roman" w:cs="Times New Roman"/>
                <w:b/>
                <w:bCs/>
                <w:color w:val="000000" w:themeColor="text1"/>
                <w:sz w:val="24"/>
                <w:szCs w:val="24"/>
                <w:lang w:val="kk-KZ"/>
              </w:rPr>
              <w:t>Аты</w:t>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жөні</w:t>
            </w:r>
          </w:p>
        </w:tc>
        <w:tc>
          <w:tcPr>
            <w:tcW w:w="1843" w:type="dxa"/>
          </w:tcPr>
          <w:p w14:paraId="26DA1591" w14:textId="7042B77F" w:rsidR="00D763A4" w:rsidRPr="00D763A4" w:rsidRDefault="00D763A4" w:rsidP="00D763A4">
            <w:pP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Орн</w:t>
            </w:r>
            <w:r>
              <w:rPr>
                <w:rFonts w:ascii="Times New Roman" w:hAnsi="Times New Roman" w:cs="Times New Roman"/>
                <w:b/>
                <w:color w:val="000000" w:themeColor="text1"/>
                <w:sz w:val="24"/>
                <w:szCs w:val="24"/>
                <w:lang w:val="kk-KZ"/>
              </w:rPr>
              <w:t xml:space="preserve">ы </w:t>
            </w:r>
          </w:p>
        </w:tc>
        <w:tc>
          <w:tcPr>
            <w:tcW w:w="3260" w:type="dxa"/>
          </w:tcPr>
          <w:p w14:paraId="177A3525" w14:textId="0C85FE1F" w:rsidR="00D763A4" w:rsidRPr="0060215E" w:rsidRDefault="00D763A4" w:rsidP="00D763A4">
            <w:pP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Жетекшісі</w:t>
            </w:r>
          </w:p>
        </w:tc>
      </w:tr>
      <w:tr w:rsidR="00D763A4" w:rsidRPr="0094286B" w14:paraId="5869CCDD" w14:textId="77777777" w:rsidTr="004A45DE">
        <w:tc>
          <w:tcPr>
            <w:tcW w:w="634" w:type="dxa"/>
          </w:tcPr>
          <w:p w14:paraId="5866F40F" w14:textId="77777777" w:rsidR="00D763A4" w:rsidRPr="00827832" w:rsidRDefault="00D763A4" w:rsidP="00D763A4">
            <w:pPr>
              <w:rPr>
                <w:rFonts w:ascii="Times New Roman" w:hAnsi="Times New Roman" w:cs="Times New Roman"/>
                <w:color w:val="000000" w:themeColor="text1"/>
                <w:sz w:val="24"/>
                <w:szCs w:val="24"/>
              </w:rPr>
            </w:pPr>
            <w:r w:rsidRPr="00827832">
              <w:rPr>
                <w:rFonts w:ascii="Times New Roman" w:hAnsi="Times New Roman" w:cs="Times New Roman"/>
                <w:color w:val="000000" w:themeColor="text1"/>
                <w:sz w:val="24"/>
                <w:szCs w:val="24"/>
              </w:rPr>
              <w:t>1</w:t>
            </w:r>
          </w:p>
        </w:tc>
        <w:tc>
          <w:tcPr>
            <w:tcW w:w="4152" w:type="dxa"/>
          </w:tcPr>
          <w:p w14:paraId="00ADD62B" w14:textId="77777777" w:rsidR="00D763A4" w:rsidRPr="00827832" w:rsidRDefault="00D763A4" w:rsidP="00D763A4">
            <w:pPr>
              <w:rPr>
                <w:rStyle w:val="c11"/>
                <w:rFonts w:ascii="Times New Roman" w:hAnsi="Times New Roman" w:cs="Times New Roman"/>
                <w:bCs/>
                <w:iCs/>
                <w:color w:val="000000" w:themeColor="text1"/>
                <w:lang w:val="kk-KZ"/>
              </w:rPr>
            </w:pPr>
            <w:r w:rsidRPr="00827832">
              <w:rPr>
                <w:rStyle w:val="c11"/>
                <w:rFonts w:ascii="Times New Roman" w:hAnsi="Times New Roman" w:cs="Times New Roman"/>
                <w:bCs/>
                <w:iCs/>
                <w:color w:val="000000" w:themeColor="text1"/>
                <w:lang w:val="kk-KZ"/>
              </w:rPr>
              <w:t>Лукашова Елизавета</w:t>
            </w:r>
          </w:p>
        </w:tc>
        <w:tc>
          <w:tcPr>
            <w:tcW w:w="1843" w:type="dxa"/>
          </w:tcPr>
          <w:p w14:paraId="27FDE69F" w14:textId="77777777" w:rsidR="00D763A4" w:rsidRPr="00827832" w:rsidRDefault="00D763A4" w:rsidP="00D763A4">
            <w:pPr>
              <w:rPr>
                <w:rStyle w:val="c11"/>
                <w:rFonts w:ascii="Times New Roman" w:hAnsi="Times New Roman" w:cs="Times New Roman"/>
                <w:bCs/>
                <w:iCs/>
                <w:color w:val="000000" w:themeColor="text1"/>
                <w:lang w:val="kk-KZ"/>
              </w:rPr>
            </w:pPr>
            <w:r w:rsidRPr="00827832">
              <w:rPr>
                <w:rStyle w:val="c11"/>
                <w:rFonts w:ascii="Times New Roman" w:hAnsi="Times New Roman" w:cs="Times New Roman"/>
                <w:bCs/>
                <w:iCs/>
                <w:color w:val="000000" w:themeColor="text1"/>
                <w:lang w:val="kk-KZ"/>
              </w:rPr>
              <w:t>Сертификат</w:t>
            </w:r>
          </w:p>
        </w:tc>
        <w:tc>
          <w:tcPr>
            <w:tcW w:w="3260" w:type="dxa"/>
          </w:tcPr>
          <w:p w14:paraId="528521AD" w14:textId="77777777" w:rsidR="00D763A4" w:rsidRPr="00827832" w:rsidRDefault="00D763A4" w:rsidP="00D763A4">
            <w:pPr>
              <w:pStyle w:val="ae"/>
              <w:rPr>
                <w:rFonts w:ascii="Times New Roman" w:hAnsi="Times New Roman" w:cs="Times New Roman"/>
                <w:color w:val="000000" w:themeColor="text1"/>
                <w:lang w:val="kk-KZ"/>
              </w:rPr>
            </w:pPr>
            <w:r w:rsidRPr="00827832">
              <w:rPr>
                <w:rFonts w:ascii="Times New Roman" w:hAnsi="Times New Roman" w:cs="Times New Roman"/>
                <w:color w:val="000000" w:themeColor="text1"/>
                <w:lang w:val="kk-KZ"/>
              </w:rPr>
              <w:t>Волкова А.К.</w:t>
            </w:r>
          </w:p>
        </w:tc>
      </w:tr>
      <w:tr w:rsidR="00D763A4" w:rsidRPr="0094286B" w14:paraId="24806130" w14:textId="77777777" w:rsidTr="004A45DE">
        <w:tc>
          <w:tcPr>
            <w:tcW w:w="634" w:type="dxa"/>
          </w:tcPr>
          <w:p w14:paraId="6DE528BA" w14:textId="77777777" w:rsidR="00D763A4" w:rsidRPr="00827832" w:rsidRDefault="00D763A4" w:rsidP="00D763A4">
            <w:pPr>
              <w:rPr>
                <w:rFonts w:ascii="Times New Roman" w:hAnsi="Times New Roman" w:cs="Times New Roman"/>
                <w:color w:val="000000" w:themeColor="text1"/>
                <w:sz w:val="24"/>
                <w:szCs w:val="24"/>
              </w:rPr>
            </w:pPr>
            <w:r w:rsidRPr="00827832">
              <w:rPr>
                <w:rFonts w:ascii="Times New Roman" w:hAnsi="Times New Roman" w:cs="Times New Roman"/>
                <w:color w:val="000000" w:themeColor="text1"/>
                <w:sz w:val="24"/>
                <w:szCs w:val="24"/>
              </w:rPr>
              <w:t>2</w:t>
            </w:r>
          </w:p>
        </w:tc>
        <w:tc>
          <w:tcPr>
            <w:tcW w:w="4152" w:type="dxa"/>
          </w:tcPr>
          <w:p w14:paraId="0B585DBC" w14:textId="77777777" w:rsidR="00D763A4" w:rsidRPr="00827832" w:rsidRDefault="00D763A4" w:rsidP="00D763A4">
            <w:pPr>
              <w:rPr>
                <w:rStyle w:val="c11"/>
                <w:rFonts w:ascii="Times New Roman" w:hAnsi="Times New Roman" w:cs="Times New Roman"/>
                <w:bCs/>
                <w:iCs/>
                <w:color w:val="000000" w:themeColor="text1"/>
                <w:lang w:val="kk-KZ"/>
              </w:rPr>
            </w:pPr>
            <w:r w:rsidRPr="00827832">
              <w:rPr>
                <w:rStyle w:val="c11"/>
                <w:rFonts w:ascii="Times New Roman" w:hAnsi="Times New Roman" w:cs="Times New Roman"/>
                <w:bCs/>
                <w:iCs/>
                <w:color w:val="000000" w:themeColor="text1"/>
                <w:lang w:val="kk-KZ"/>
              </w:rPr>
              <w:t>Стефанович Милана</w:t>
            </w:r>
          </w:p>
        </w:tc>
        <w:tc>
          <w:tcPr>
            <w:tcW w:w="1843" w:type="dxa"/>
          </w:tcPr>
          <w:p w14:paraId="5810BA01" w14:textId="77777777" w:rsidR="00D763A4" w:rsidRPr="00827832" w:rsidRDefault="00D763A4" w:rsidP="00D763A4">
            <w:pPr>
              <w:rPr>
                <w:rStyle w:val="c11"/>
                <w:rFonts w:ascii="Times New Roman" w:hAnsi="Times New Roman" w:cs="Times New Roman"/>
                <w:bCs/>
                <w:iCs/>
                <w:color w:val="000000" w:themeColor="text1"/>
                <w:lang w:val="kk-KZ"/>
              </w:rPr>
            </w:pPr>
            <w:r w:rsidRPr="00827832">
              <w:rPr>
                <w:rStyle w:val="c11"/>
                <w:rFonts w:ascii="Times New Roman" w:hAnsi="Times New Roman" w:cs="Times New Roman"/>
                <w:bCs/>
                <w:iCs/>
                <w:color w:val="000000" w:themeColor="text1"/>
                <w:lang w:val="kk-KZ"/>
              </w:rPr>
              <w:t>Сертификат</w:t>
            </w:r>
          </w:p>
        </w:tc>
        <w:tc>
          <w:tcPr>
            <w:tcW w:w="3260" w:type="dxa"/>
          </w:tcPr>
          <w:p w14:paraId="14BCA7DC" w14:textId="77777777" w:rsidR="00D763A4" w:rsidRPr="00827832" w:rsidRDefault="00D763A4" w:rsidP="00D763A4">
            <w:pPr>
              <w:pStyle w:val="ae"/>
              <w:rPr>
                <w:rFonts w:ascii="Times New Roman" w:hAnsi="Times New Roman" w:cs="Times New Roman"/>
                <w:color w:val="000000" w:themeColor="text1"/>
                <w:lang w:val="kk-KZ"/>
              </w:rPr>
            </w:pPr>
            <w:r w:rsidRPr="00827832">
              <w:rPr>
                <w:rFonts w:ascii="Times New Roman" w:hAnsi="Times New Roman" w:cs="Times New Roman"/>
                <w:color w:val="000000" w:themeColor="text1"/>
                <w:lang w:val="kk-KZ"/>
              </w:rPr>
              <w:t>Орынбекова М.Б.</w:t>
            </w:r>
          </w:p>
        </w:tc>
      </w:tr>
      <w:tr w:rsidR="00D763A4" w:rsidRPr="0094286B" w14:paraId="2EBEE5DB" w14:textId="77777777" w:rsidTr="004A45DE">
        <w:tc>
          <w:tcPr>
            <w:tcW w:w="634" w:type="dxa"/>
          </w:tcPr>
          <w:p w14:paraId="6C1D461A" w14:textId="77777777" w:rsidR="00D763A4" w:rsidRPr="00827832" w:rsidRDefault="00D763A4" w:rsidP="00D763A4">
            <w:pPr>
              <w:rPr>
                <w:rFonts w:ascii="Times New Roman" w:hAnsi="Times New Roman" w:cs="Times New Roman"/>
                <w:color w:val="000000" w:themeColor="text1"/>
                <w:sz w:val="24"/>
                <w:szCs w:val="24"/>
              </w:rPr>
            </w:pPr>
            <w:r w:rsidRPr="00827832">
              <w:rPr>
                <w:rFonts w:ascii="Times New Roman" w:hAnsi="Times New Roman" w:cs="Times New Roman"/>
                <w:color w:val="000000" w:themeColor="text1"/>
                <w:sz w:val="24"/>
                <w:szCs w:val="24"/>
              </w:rPr>
              <w:t>3</w:t>
            </w:r>
          </w:p>
        </w:tc>
        <w:tc>
          <w:tcPr>
            <w:tcW w:w="4152" w:type="dxa"/>
          </w:tcPr>
          <w:p w14:paraId="3A174137" w14:textId="77777777" w:rsidR="00D763A4" w:rsidRPr="00827832" w:rsidRDefault="00D763A4" w:rsidP="00D763A4">
            <w:pPr>
              <w:rPr>
                <w:rStyle w:val="c11"/>
                <w:rFonts w:ascii="Times New Roman" w:hAnsi="Times New Roman" w:cs="Times New Roman"/>
                <w:bCs/>
                <w:iCs/>
                <w:color w:val="000000" w:themeColor="text1"/>
                <w:lang w:val="kk-KZ"/>
              </w:rPr>
            </w:pPr>
            <w:r w:rsidRPr="00827832">
              <w:rPr>
                <w:rStyle w:val="c11"/>
                <w:rFonts w:ascii="Times New Roman" w:hAnsi="Times New Roman" w:cs="Times New Roman"/>
                <w:bCs/>
                <w:iCs/>
                <w:color w:val="000000" w:themeColor="text1"/>
                <w:lang w:val="kk-KZ"/>
              </w:rPr>
              <w:t>Орел Евгений</w:t>
            </w:r>
          </w:p>
        </w:tc>
        <w:tc>
          <w:tcPr>
            <w:tcW w:w="1843" w:type="dxa"/>
          </w:tcPr>
          <w:p w14:paraId="292DB8DE" w14:textId="55C3D207" w:rsidR="00D763A4" w:rsidRPr="00827832" w:rsidRDefault="00D763A4" w:rsidP="00D763A4">
            <w:pPr>
              <w:rPr>
                <w:rStyle w:val="c11"/>
                <w:rFonts w:ascii="Times New Roman" w:hAnsi="Times New Roman" w:cs="Times New Roman"/>
                <w:bCs/>
                <w:iCs/>
                <w:color w:val="000000" w:themeColor="text1"/>
                <w:lang w:val="kk-KZ"/>
              </w:rPr>
            </w:pPr>
            <w:r w:rsidRPr="00827832">
              <w:rPr>
                <w:rStyle w:val="c11"/>
                <w:rFonts w:ascii="Times New Roman" w:hAnsi="Times New Roman" w:cs="Times New Roman"/>
                <w:bCs/>
                <w:iCs/>
                <w:color w:val="000000" w:themeColor="text1"/>
                <w:lang w:val="kk-KZ"/>
              </w:rPr>
              <w:t xml:space="preserve">2 </w:t>
            </w:r>
            <w:r>
              <w:rPr>
                <w:rStyle w:val="c11"/>
                <w:rFonts w:ascii="Times New Roman" w:hAnsi="Times New Roman" w:cs="Times New Roman"/>
                <w:bCs/>
                <w:iCs/>
                <w:color w:val="000000" w:themeColor="text1"/>
                <w:lang w:val="kk-KZ"/>
              </w:rPr>
              <w:t>орын</w:t>
            </w:r>
          </w:p>
        </w:tc>
        <w:tc>
          <w:tcPr>
            <w:tcW w:w="3260" w:type="dxa"/>
          </w:tcPr>
          <w:p w14:paraId="5A19E6FA" w14:textId="77777777" w:rsidR="00D763A4" w:rsidRPr="00827832" w:rsidRDefault="00D763A4" w:rsidP="00D763A4">
            <w:pPr>
              <w:pStyle w:val="ae"/>
              <w:rPr>
                <w:rFonts w:ascii="Times New Roman" w:hAnsi="Times New Roman" w:cs="Times New Roman"/>
                <w:color w:val="000000" w:themeColor="text1"/>
                <w:lang w:val="kk-KZ"/>
              </w:rPr>
            </w:pPr>
            <w:r w:rsidRPr="00827832">
              <w:rPr>
                <w:rFonts w:ascii="Times New Roman" w:hAnsi="Times New Roman" w:cs="Times New Roman"/>
                <w:color w:val="000000" w:themeColor="text1"/>
                <w:lang w:val="kk-KZ"/>
              </w:rPr>
              <w:t>Жумажанова Э.М.</w:t>
            </w:r>
          </w:p>
        </w:tc>
      </w:tr>
      <w:tr w:rsidR="00D763A4" w:rsidRPr="0094286B" w14:paraId="2411B45F" w14:textId="77777777" w:rsidTr="004A45DE">
        <w:tc>
          <w:tcPr>
            <w:tcW w:w="634" w:type="dxa"/>
          </w:tcPr>
          <w:p w14:paraId="6C84BEA6" w14:textId="77777777" w:rsidR="00D763A4" w:rsidRPr="00827832" w:rsidRDefault="00D763A4" w:rsidP="00D763A4">
            <w:pPr>
              <w:rPr>
                <w:rFonts w:ascii="Times New Roman" w:hAnsi="Times New Roman" w:cs="Times New Roman"/>
                <w:color w:val="000000" w:themeColor="text1"/>
                <w:sz w:val="24"/>
                <w:szCs w:val="24"/>
              </w:rPr>
            </w:pPr>
            <w:r w:rsidRPr="00827832">
              <w:rPr>
                <w:rFonts w:ascii="Times New Roman" w:hAnsi="Times New Roman" w:cs="Times New Roman"/>
                <w:color w:val="000000" w:themeColor="text1"/>
                <w:sz w:val="24"/>
                <w:szCs w:val="24"/>
              </w:rPr>
              <w:t>4</w:t>
            </w:r>
          </w:p>
        </w:tc>
        <w:tc>
          <w:tcPr>
            <w:tcW w:w="4152" w:type="dxa"/>
          </w:tcPr>
          <w:p w14:paraId="3B92DA12" w14:textId="77777777" w:rsidR="00D763A4" w:rsidRPr="00827832" w:rsidRDefault="00D763A4" w:rsidP="00D763A4">
            <w:pPr>
              <w:rPr>
                <w:rStyle w:val="c11"/>
                <w:rFonts w:ascii="Times New Roman" w:hAnsi="Times New Roman" w:cs="Times New Roman"/>
                <w:bCs/>
                <w:iCs/>
                <w:color w:val="000000" w:themeColor="text1"/>
                <w:lang w:val="kk-KZ"/>
              </w:rPr>
            </w:pPr>
            <w:r w:rsidRPr="00827832">
              <w:rPr>
                <w:rStyle w:val="c11"/>
                <w:rFonts w:ascii="Times New Roman" w:hAnsi="Times New Roman" w:cs="Times New Roman"/>
                <w:bCs/>
                <w:iCs/>
                <w:color w:val="000000" w:themeColor="text1"/>
                <w:lang w:val="kk-KZ"/>
              </w:rPr>
              <w:t>Жүсіп Адай</w:t>
            </w:r>
          </w:p>
        </w:tc>
        <w:tc>
          <w:tcPr>
            <w:tcW w:w="1843" w:type="dxa"/>
          </w:tcPr>
          <w:p w14:paraId="0BC4B072" w14:textId="1671ED23" w:rsidR="00D763A4" w:rsidRPr="00827832" w:rsidRDefault="00D763A4" w:rsidP="00D763A4">
            <w:pPr>
              <w:pStyle w:val="ae"/>
              <w:rPr>
                <w:rFonts w:ascii="Times New Roman" w:hAnsi="Times New Roman" w:cs="Times New Roman"/>
                <w:bCs/>
                <w:color w:val="000000" w:themeColor="text1"/>
                <w:lang w:val="kk-KZ"/>
              </w:rPr>
            </w:pPr>
            <w:r w:rsidRPr="00827832">
              <w:rPr>
                <w:rFonts w:ascii="Times New Roman" w:hAnsi="Times New Roman" w:cs="Times New Roman"/>
                <w:bCs/>
                <w:color w:val="000000" w:themeColor="text1"/>
                <w:lang w:val="kk-KZ"/>
              </w:rPr>
              <w:t xml:space="preserve">2 </w:t>
            </w:r>
            <w:r>
              <w:rPr>
                <w:rFonts w:ascii="Times New Roman" w:hAnsi="Times New Roman" w:cs="Times New Roman"/>
                <w:bCs/>
                <w:color w:val="000000" w:themeColor="text1"/>
                <w:lang w:val="kk-KZ"/>
              </w:rPr>
              <w:t>орын</w:t>
            </w:r>
          </w:p>
        </w:tc>
        <w:tc>
          <w:tcPr>
            <w:tcW w:w="3260" w:type="dxa"/>
          </w:tcPr>
          <w:p w14:paraId="13B1B8F8" w14:textId="77777777" w:rsidR="00D763A4" w:rsidRPr="00827832" w:rsidRDefault="00D763A4" w:rsidP="00D763A4">
            <w:pPr>
              <w:pStyle w:val="ae"/>
              <w:rPr>
                <w:rFonts w:ascii="Times New Roman" w:hAnsi="Times New Roman" w:cs="Times New Roman"/>
                <w:color w:val="000000" w:themeColor="text1"/>
                <w:lang w:val="kk-KZ"/>
              </w:rPr>
            </w:pPr>
            <w:r w:rsidRPr="00827832">
              <w:rPr>
                <w:rFonts w:ascii="Times New Roman" w:hAnsi="Times New Roman" w:cs="Times New Roman"/>
                <w:color w:val="000000" w:themeColor="text1"/>
                <w:lang w:val="kk-KZ"/>
              </w:rPr>
              <w:t>Иманбаева Ж.А.</w:t>
            </w:r>
          </w:p>
        </w:tc>
      </w:tr>
      <w:tr w:rsidR="00D763A4" w:rsidRPr="0094286B" w14:paraId="37F016AB" w14:textId="77777777" w:rsidTr="004A45DE">
        <w:tc>
          <w:tcPr>
            <w:tcW w:w="634" w:type="dxa"/>
          </w:tcPr>
          <w:p w14:paraId="564175C7" w14:textId="77777777" w:rsidR="00D763A4" w:rsidRPr="00827832" w:rsidRDefault="00D763A4" w:rsidP="00D763A4">
            <w:pPr>
              <w:rPr>
                <w:rFonts w:ascii="Times New Roman" w:hAnsi="Times New Roman" w:cs="Times New Roman"/>
                <w:color w:val="000000" w:themeColor="text1"/>
                <w:sz w:val="24"/>
                <w:szCs w:val="24"/>
                <w:lang w:val="kk-KZ"/>
              </w:rPr>
            </w:pPr>
            <w:r w:rsidRPr="00827832">
              <w:rPr>
                <w:rFonts w:ascii="Times New Roman" w:hAnsi="Times New Roman" w:cs="Times New Roman"/>
                <w:color w:val="000000" w:themeColor="text1"/>
                <w:sz w:val="24"/>
                <w:szCs w:val="24"/>
                <w:lang w:val="kk-KZ"/>
              </w:rPr>
              <w:t>5</w:t>
            </w:r>
          </w:p>
        </w:tc>
        <w:tc>
          <w:tcPr>
            <w:tcW w:w="4152" w:type="dxa"/>
          </w:tcPr>
          <w:p w14:paraId="28504842" w14:textId="77777777" w:rsidR="00D763A4" w:rsidRPr="00827832" w:rsidRDefault="00D763A4" w:rsidP="00D763A4">
            <w:pPr>
              <w:rPr>
                <w:rStyle w:val="c11"/>
                <w:rFonts w:ascii="Times New Roman" w:hAnsi="Times New Roman" w:cs="Times New Roman"/>
                <w:bCs/>
                <w:iCs/>
                <w:color w:val="000000" w:themeColor="text1"/>
                <w:lang w:val="kk-KZ"/>
              </w:rPr>
            </w:pPr>
            <w:r w:rsidRPr="00827832">
              <w:rPr>
                <w:rStyle w:val="c11"/>
                <w:rFonts w:ascii="Times New Roman" w:hAnsi="Times New Roman" w:cs="Times New Roman"/>
                <w:bCs/>
                <w:iCs/>
                <w:color w:val="000000" w:themeColor="text1"/>
                <w:lang w:val="kk-KZ"/>
              </w:rPr>
              <w:t xml:space="preserve">Пшембай Динмухамед </w:t>
            </w:r>
          </w:p>
        </w:tc>
        <w:tc>
          <w:tcPr>
            <w:tcW w:w="1843" w:type="dxa"/>
          </w:tcPr>
          <w:p w14:paraId="2AF0D436" w14:textId="77777777" w:rsidR="00D763A4" w:rsidRPr="00827832" w:rsidRDefault="00D763A4" w:rsidP="00D763A4">
            <w:pPr>
              <w:pStyle w:val="ae"/>
              <w:rPr>
                <w:rFonts w:ascii="Times New Roman" w:hAnsi="Times New Roman" w:cs="Times New Roman"/>
                <w:bCs/>
                <w:color w:val="000000" w:themeColor="text1"/>
                <w:lang w:val="kk-KZ"/>
              </w:rPr>
            </w:pPr>
            <w:r w:rsidRPr="00827832">
              <w:rPr>
                <w:rFonts w:ascii="Times New Roman" w:hAnsi="Times New Roman" w:cs="Times New Roman"/>
                <w:bCs/>
                <w:color w:val="000000" w:themeColor="text1"/>
                <w:lang w:val="kk-KZ"/>
              </w:rPr>
              <w:t xml:space="preserve">Грамота </w:t>
            </w:r>
          </w:p>
        </w:tc>
        <w:tc>
          <w:tcPr>
            <w:tcW w:w="3260" w:type="dxa"/>
          </w:tcPr>
          <w:p w14:paraId="7409D2FD" w14:textId="77777777" w:rsidR="00D763A4" w:rsidRPr="00827832" w:rsidRDefault="00D763A4" w:rsidP="00D763A4">
            <w:pPr>
              <w:pStyle w:val="ae"/>
              <w:rPr>
                <w:rFonts w:ascii="Times New Roman" w:hAnsi="Times New Roman" w:cs="Times New Roman"/>
                <w:color w:val="000000" w:themeColor="text1"/>
                <w:lang w:val="kk-KZ"/>
              </w:rPr>
            </w:pPr>
            <w:r w:rsidRPr="00827832">
              <w:rPr>
                <w:rFonts w:ascii="Times New Roman" w:hAnsi="Times New Roman" w:cs="Times New Roman"/>
                <w:color w:val="000000" w:themeColor="text1"/>
                <w:lang w:val="kk-KZ"/>
              </w:rPr>
              <w:t>Иманбаева Ж.А.</w:t>
            </w:r>
          </w:p>
        </w:tc>
      </w:tr>
      <w:tr w:rsidR="00D763A4" w:rsidRPr="0094286B" w14:paraId="3DFC785C" w14:textId="77777777" w:rsidTr="004A45DE">
        <w:tc>
          <w:tcPr>
            <w:tcW w:w="634" w:type="dxa"/>
          </w:tcPr>
          <w:p w14:paraId="10A2612F" w14:textId="77777777" w:rsidR="00D763A4" w:rsidRPr="00827832" w:rsidRDefault="00D763A4" w:rsidP="00D763A4">
            <w:pPr>
              <w:rPr>
                <w:rFonts w:ascii="Times New Roman" w:hAnsi="Times New Roman" w:cs="Times New Roman"/>
                <w:color w:val="000000" w:themeColor="text1"/>
                <w:sz w:val="24"/>
                <w:szCs w:val="24"/>
                <w:lang w:val="kk-KZ"/>
              </w:rPr>
            </w:pPr>
            <w:r w:rsidRPr="00827832">
              <w:rPr>
                <w:rFonts w:ascii="Times New Roman" w:hAnsi="Times New Roman" w:cs="Times New Roman"/>
                <w:color w:val="000000" w:themeColor="text1"/>
                <w:sz w:val="24"/>
                <w:szCs w:val="24"/>
                <w:lang w:val="kk-KZ"/>
              </w:rPr>
              <w:t>6</w:t>
            </w:r>
          </w:p>
        </w:tc>
        <w:tc>
          <w:tcPr>
            <w:tcW w:w="4152" w:type="dxa"/>
          </w:tcPr>
          <w:p w14:paraId="4077115B" w14:textId="77777777" w:rsidR="00D763A4" w:rsidRPr="00827832" w:rsidRDefault="00D763A4" w:rsidP="00D763A4">
            <w:pPr>
              <w:pStyle w:val="ae"/>
              <w:rPr>
                <w:rFonts w:ascii="Times New Roman" w:hAnsi="Times New Roman" w:cs="Times New Roman"/>
                <w:color w:val="000000" w:themeColor="text1"/>
                <w:lang w:val="kk-KZ"/>
              </w:rPr>
            </w:pPr>
            <w:r w:rsidRPr="00827832">
              <w:rPr>
                <w:rStyle w:val="c11"/>
                <w:rFonts w:ascii="Times New Roman" w:hAnsi="Times New Roman" w:cs="Times New Roman"/>
                <w:bCs/>
                <w:iCs/>
                <w:color w:val="000000" w:themeColor="text1"/>
                <w:lang w:val="kk-KZ"/>
              </w:rPr>
              <w:t>Дайгер Яна</w:t>
            </w:r>
          </w:p>
        </w:tc>
        <w:tc>
          <w:tcPr>
            <w:tcW w:w="1843" w:type="dxa"/>
          </w:tcPr>
          <w:p w14:paraId="32E19C43" w14:textId="77777777" w:rsidR="00D763A4" w:rsidRPr="00827832" w:rsidRDefault="00D763A4" w:rsidP="00D763A4">
            <w:pPr>
              <w:pStyle w:val="ae"/>
              <w:rPr>
                <w:rFonts w:ascii="Times New Roman" w:hAnsi="Times New Roman" w:cs="Times New Roman"/>
                <w:bCs/>
                <w:color w:val="000000" w:themeColor="text1"/>
                <w:lang w:val="kk-KZ"/>
              </w:rPr>
            </w:pPr>
            <w:r w:rsidRPr="00827832">
              <w:rPr>
                <w:rFonts w:ascii="Times New Roman" w:hAnsi="Times New Roman" w:cs="Times New Roman"/>
                <w:bCs/>
                <w:color w:val="000000" w:themeColor="text1"/>
                <w:lang w:val="kk-KZ"/>
              </w:rPr>
              <w:t>Грамота</w:t>
            </w:r>
          </w:p>
        </w:tc>
        <w:tc>
          <w:tcPr>
            <w:tcW w:w="3260" w:type="dxa"/>
          </w:tcPr>
          <w:p w14:paraId="143485C4" w14:textId="77777777" w:rsidR="00D763A4" w:rsidRPr="00827832" w:rsidRDefault="00D763A4" w:rsidP="00D763A4">
            <w:pPr>
              <w:pStyle w:val="ae"/>
              <w:rPr>
                <w:rFonts w:ascii="Times New Roman" w:hAnsi="Times New Roman" w:cs="Times New Roman"/>
                <w:color w:val="000000" w:themeColor="text1"/>
                <w:lang w:val="kk-KZ"/>
              </w:rPr>
            </w:pPr>
            <w:r w:rsidRPr="00827832">
              <w:rPr>
                <w:rFonts w:ascii="Times New Roman" w:hAnsi="Times New Roman" w:cs="Times New Roman"/>
                <w:color w:val="000000" w:themeColor="text1"/>
                <w:lang w:val="kk-KZ"/>
              </w:rPr>
              <w:t>Сейтжан Г.В.</w:t>
            </w:r>
          </w:p>
        </w:tc>
      </w:tr>
      <w:tr w:rsidR="00D763A4" w:rsidRPr="0094286B" w14:paraId="15BC2745" w14:textId="77777777" w:rsidTr="004A45DE">
        <w:tc>
          <w:tcPr>
            <w:tcW w:w="634" w:type="dxa"/>
          </w:tcPr>
          <w:p w14:paraId="19A23831" w14:textId="77777777" w:rsidR="00D763A4" w:rsidRPr="00827832" w:rsidRDefault="00D763A4" w:rsidP="00D763A4">
            <w:pPr>
              <w:rPr>
                <w:rFonts w:ascii="Times New Roman" w:hAnsi="Times New Roman" w:cs="Times New Roman"/>
                <w:color w:val="000000" w:themeColor="text1"/>
                <w:sz w:val="24"/>
                <w:szCs w:val="24"/>
                <w:lang w:val="kk-KZ"/>
              </w:rPr>
            </w:pPr>
            <w:r w:rsidRPr="00827832">
              <w:rPr>
                <w:rFonts w:ascii="Times New Roman" w:hAnsi="Times New Roman" w:cs="Times New Roman"/>
                <w:color w:val="000000" w:themeColor="text1"/>
                <w:sz w:val="24"/>
                <w:szCs w:val="24"/>
                <w:lang w:val="kk-KZ"/>
              </w:rPr>
              <w:t>7</w:t>
            </w:r>
          </w:p>
        </w:tc>
        <w:tc>
          <w:tcPr>
            <w:tcW w:w="4152" w:type="dxa"/>
          </w:tcPr>
          <w:p w14:paraId="7F52704F" w14:textId="77777777" w:rsidR="00D763A4" w:rsidRPr="00827832" w:rsidRDefault="00D763A4" w:rsidP="00D763A4">
            <w:pPr>
              <w:pStyle w:val="ae"/>
              <w:rPr>
                <w:rFonts w:ascii="Times New Roman" w:hAnsi="Times New Roman" w:cs="Times New Roman"/>
                <w:color w:val="000000" w:themeColor="text1"/>
                <w:lang w:val="kk-KZ"/>
              </w:rPr>
            </w:pPr>
            <w:r w:rsidRPr="00827832">
              <w:rPr>
                <w:rFonts w:ascii="Times New Roman" w:hAnsi="Times New Roman" w:cs="Times New Roman"/>
                <w:color w:val="000000" w:themeColor="text1"/>
                <w:lang w:val="kk-KZ"/>
              </w:rPr>
              <w:t>Давыденко Максим, Кужакова Альбина</w:t>
            </w:r>
          </w:p>
        </w:tc>
        <w:tc>
          <w:tcPr>
            <w:tcW w:w="1843" w:type="dxa"/>
          </w:tcPr>
          <w:p w14:paraId="18AB95F7" w14:textId="2C1BC401" w:rsidR="00D763A4" w:rsidRPr="00827832" w:rsidRDefault="00D763A4" w:rsidP="00D763A4">
            <w:pPr>
              <w:pStyle w:val="ae"/>
              <w:rPr>
                <w:rFonts w:ascii="Times New Roman" w:hAnsi="Times New Roman" w:cs="Times New Roman"/>
                <w:bCs/>
                <w:color w:val="000000" w:themeColor="text1"/>
                <w:lang w:val="kk-KZ"/>
              </w:rPr>
            </w:pPr>
            <w:r w:rsidRPr="00827832">
              <w:rPr>
                <w:rFonts w:ascii="Times New Roman" w:hAnsi="Times New Roman" w:cs="Times New Roman"/>
                <w:bCs/>
                <w:color w:val="000000" w:themeColor="text1"/>
                <w:lang w:val="kk-KZ"/>
              </w:rPr>
              <w:t xml:space="preserve">2 </w:t>
            </w:r>
            <w:r>
              <w:rPr>
                <w:rFonts w:ascii="Times New Roman" w:hAnsi="Times New Roman" w:cs="Times New Roman"/>
                <w:bCs/>
                <w:color w:val="000000" w:themeColor="text1"/>
                <w:lang w:val="kk-KZ"/>
              </w:rPr>
              <w:t>орын</w:t>
            </w:r>
            <w:r w:rsidRPr="00827832">
              <w:rPr>
                <w:rFonts w:ascii="Times New Roman" w:hAnsi="Times New Roman" w:cs="Times New Roman"/>
                <w:bCs/>
                <w:color w:val="000000" w:themeColor="text1"/>
                <w:lang w:val="kk-KZ"/>
              </w:rPr>
              <w:t xml:space="preserve"> </w:t>
            </w:r>
          </w:p>
        </w:tc>
        <w:tc>
          <w:tcPr>
            <w:tcW w:w="3260" w:type="dxa"/>
          </w:tcPr>
          <w:p w14:paraId="09A4E399" w14:textId="77777777" w:rsidR="00D763A4" w:rsidRPr="00827832" w:rsidRDefault="00D763A4" w:rsidP="00D763A4">
            <w:pPr>
              <w:pStyle w:val="ae"/>
              <w:rPr>
                <w:rFonts w:ascii="Times New Roman" w:hAnsi="Times New Roman" w:cs="Times New Roman"/>
                <w:color w:val="000000" w:themeColor="text1"/>
                <w:lang w:val="kk-KZ"/>
              </w:rPr>
            </w:pPr>
            <w:r w:rsidRPr="00827832">
              <w:rPr>
                <w:rFonts w:ascii="Times New Roman" w:hAnsi="Times New Roman" w:cs="Times New Roman"/>
                <w:color w:val="000000" w:themeColor="text1"/>
                <w:lang w:val="kk-KZ"/>
              </w:rPr>
              <w:t>Абдигалиева З.К.</w:t>
            </w:r>
          </w:p>
        </w:tc>
      </w:tr>
      <w:tr w:rsidR="00D763A4" w:rsidRPr="0094286B" w14:paraId="30752CC5" w14:textId="77777777" w:rsidTr="004A45DE">
        <w:tc>
          <w:tcPr>
            <w:tcW w:w="634" w:type="dxa"/>
          </w:tcPr>
          <w:p w14:paraId="6E3B4EDE" w14:textId="77777777" w:rsidR="00D763A4" w:rsidRPr="00827832" w:rsidRDefault="00D763A4" w:rsidP="00D763A4">
            <w:pPr>
              <w:rPr>
                <w:rFonts w:ascii="Times New Roman" w:hAnsi="Times New Roman" w:cs="Times New Roman"/>
                <w:color w:val="000000" w:themeColor="text1"/>
                <w:sz w:val="24"/>
                <w:szCs w:val="24"/>
                <w:lang w:val="kk-KZ"/>
              </w:rPr>
            </w:pPr>
            <w:r w:rsidRPr="00827832">
              <w:rPr>
                <w:rFonts w:ascii="Times New Roman" w:hAnsi="Times New Roman" w:cs="Times New Roman"/>
                <w:color w:val="000000" w:themeColor="text1"/>
                <w:sz w:val="24"/>
                <w:szCs w:val="24"/>
                <w:lang w:val="kk-KZ"/>
              </w:rPr>
              <w:t>8</w:t>
            </w:r>
          </w:p>
        </w:tc>
        <w:tc>
          <w:tcPr>
            <w:tcW w:w="4152" w:type="dxa"/>
          </w:tcPr>
          <w:p w14:paraId="744D7B74" w14:textId="77777777" w:rsidR="00D763A4" w:rsidRPr="00827832" w:rsidRDefault="00D763A4" w:rsidP="00D763A4">
            <w:pPr>
              <w:pStyle w:val="ae"/>
              <w:rPr>
                <w:rFonts w:ascii="Times New Roman" w:hAnsi="Times New Roman" w:cs="Times New Roman"/>
                <w:color w:val="000000" w:themeColor="text1"/>
                <w:lang w:val="kk-KZ"/>
              </w:rPr>
            </w:pPr>
            <w:r w:rsidRPr="00827832">
              <w:rPr>
                <w:rFonts w:ascii="Times New Roman" w:hAnsi="Times New Roman" w:cs="Times New Roman"/>
                <w:color w:val="000000" w:themeColor="text1"/>
                <w:lang w:val="kk-KZ"/>
              </w:rPr>
              <w:t>Андержанов Карим</w:t>
            </w:r>
          </w:p>
        </w:tc>
        <w:tc>
          <w:tcPr>
            <w:tcW w:w="1843" w:type="dxa"/>
          </w:tcPr>
          <w:p w14:paraId="5B86050E" w14:textId="388E14BD" w:rsidR="00D763A4" w:rsidRPr="00827832" w:rsidRDefault="00D763A4" w:rsidP="00D763A4">
            <w:pPr>
              <w:pStyle w:val="ae"/>
              <w:rPr>
                <w:rFonts w:ascii="Times New Roman" w:hAnsi="Times New Roman" w:cs="Times New Roman"/>
                <w:bCs/>
                <w:color w:val="000000" w:themeColor="text1"/>
                <w:lang w:val="kk-KZ"/>
              </w:rPr>
            </w:pPr>
            <w:r w:rsidRPr="00827832">
              <w:rPr>
                <w:rFonts w:ascii="Times New Roman" w:hAnsi="Times New Roman" w:cs="Times New Roman"/>
                <w:bCs/>
                <w:color w:val="000000" w:themeColor="text1"/>
                <w:lang w:val="kk-KZ"/>
              </w:rPr>
              <w:t xml:space="preserve">2 </w:t>
            </w:r>
            <w:r>
              <w:rPr>
                <w:rFonts w:ascii="Times New Roman" w:hAnsi="Times New Roman" w:cs="Times New Roman"/>
                <w:bCs/>
                <w:color w:val="000000" w:themeColor="text1"/>
                <w:lang w:val="kk-KZ"/>
              </w:rPr>
              <w:t>орын</w:t>
            </w:r>
            <w:r w:rsidRPr="00827832">
              <w:rPr>
                <w:rFonts w:ascii="Times New Roman" w:hAnsi="Times New Roman" w:cs="Times New Roman"/>
                <w:bCs/>
                <w:color w:val="000000" w:themeColor="text1"/>
                <w:lang w:val="kk-KZ"/>
              </w:rPr>
              <w:t xml:space="preserve"> </w:t>
            </w:r>
          </w:p>
        </w:tc>
        <w:tc>
          <w:tcPr>
            <w:tcW w:w="3260" w:type="dxa"/>
          </w:tcPr>
          <w:p w14:paraId="3F7CC3ED" w14:textId="77777777" w:rsidR="00D763A4" w:rsidRPr="00827832" w:rsidRDefault="00D763A4" w:rsidP="00D763A4">
            <w:pPr>
              <w:pStyle w:val="ae"/>
              <w:rPr>
                <w:rFonts w:ascii="Times New Roman" w:hAnsi="Times New Roman" w:cs="Times New Roman"/>
                <w:color w:val="000000" w:themeColor="text1"/>
                <w:lang w:val="kk-KZ"/>
              </w:rPr>
            </w:pPr>
            <w:r w:rsidRPr="00827832">
              <w:rPr>
                <w:rFonts w:ascii="Times New Roman" w:hAnsi="Times New Roman" w:cs="Times New Roman"/>
                <w:color w:val="000000" w:themeColor="text1"/>
                <w:lang w:val="kk-KZ"/>
              </w:rPr>
              <w:t>Абдигалиева З.К.</w:t>
            </w:r>
          </w:p>
        </w:tc>
      </w:tr>
      <w:tr w:rsidR="00D763A4" w:rsidRPr="0094286B" w14:paraId="6453BA63" w14:textId="77777777" w:rsidTr="004A45DE">
        <w:tc>
          <w:tcPr>
            <w:tcW w:w="634" w:type="dxa"/>
          </w:tcPr>
          <w:p w14:paraId="1A435AF5" w14:textId="77777777" w:rsidR="00D763A4" w:rsidRPr="00827832" w:rsidRDefault="00D763A4" w:rsidP="00D763A4">
            <w:pPr>
              <w:rPr>
                <w:rFonts w:ascii="Times New Roman" w:hAnsi="Times New Roman" w:cs="Times New Roman"/>
                <w:color w:val="000000" w:themeColor="text1"/>
                <w:sz w:val="24"/>
                <w:szCs w:val="24"/>
                <w:lang w:val="kk-KZ"/>
              </w:rPr>
            </w:pPr>
            <w:r w:rsidRPr="00827832">
              <w:rPr>
                <w:rFonts w:ascii="Times New Roman" w:hAnsi="Times New Roman" w:cs="Times New Roman"/>
                <w:color w:val="000000" w:themeColor="text1"/>
                <w:sz w:val="24"/>
                <w:szCs w:val="24"/>
                <w:lang w:val="kk-KZ"/>
              </w:rPr>
              <w:t>9</w:t>
            </w:r>
          </w:p>
        </w:tc>
        <w:tc>
          <w:tcPr>
            <w:tcW w:w="4152" w:type="dxa"/>
          </w:tcPr>
          <w:p w14:paraId="2505373B" w14:textId="77777777" w:rsidR="00D763A4" w:rsidRPr="00827832" w:rsidRDefault="00D763A4" w:rsidP="00D763A4">
            <w:pPr>
              <w:pStyle w:val="ae"/>
              <w:rPr>
                <w:rFonts w:ascii="Times New Roman" w:hAnsi="Times New Roman" w:cs="Times New Roman"/>
                <w:color w:val="000000" w:themeColor="text1"/>
                <w:lang w:val="kk-KZ"/>
              </w:rPr>
            </w:pPr>
            <w:r w:rsidRPr="00827832">
              <w:rPr>
                <w:rFonts w:ascii="Times New Roman" w:hAnsi="Times New Roman" w:cs="Times New Roman"/>
                <w:color w:val="000000" w:themeColor="text1"/>
                <w:lang w:val="kk-KZ"/>
              </w:rPr>
              <w:t>Капрова Сабина</w:t>
            </w:r>
          </w:p>
        </w:tc>
        <w:tc>
          <w:tcPr>
            <w:tcW w:w="1843" w:type="dxa"/>
          </w:tcPr>
          <w:p w14:paraId="54249E2F" w14:textId="4C7900FC" w:rsidR="00D763A4" w:rsidRPr="00827832" w:rsidRDefault="00D763A4" w:rsidP="00D763A4">
            <w:pPr>
              <w:pStyle w:val="ae"/>
              <w:rPr>
                <w:rFonts w:ascii="Times New Roman" w:hAnsi="Times New Roman" w:cs="Times New Roman"/>
                <w:bCs/>
                <w:color w:val="000000" w:themeColor="text1"/>
                <w:lang w:val="kk-KZ"/>
              </w:rPr>
            </w:pPr>
            <w:r w:rsidRPr="00827832">
              <w:rPr>
                <w:rFonts w:ascii="Times New Roman" w:hAnsi="Times New Roman" w:cs="Times New Roman"/>
                <w:bCs/>
                <w:color w:val="000000" w:themeColor="text1"/>
                <w:lang w:val="kk-KZ"/>
              </w:rPr>
              <w:t xml:space="preserve">2 </w:t>
            </w:r>
            <w:r>
              <w:rPr>
                <w:rFonts w:ascii="Times New Roman" w:hAnsi="Times New Roman" w:cs="Times New Roman"/>
                <w:bCs/>
                <w:color w:val="000000" w:themeColor="text1"/>
                <w:lang w:val="kk-KZ"/>
              </w:rPr>
              <w:t>орын</w:t>
            </w:r>
            <w:r w:rsidRPr="00827832">
              <w:rPr>
                <w:rFonts w:ascii="Times New Roman" w:hAnsi="Times New Roman" w:cs="Times New Roman"/>
                <w:bCs/>
                <w:color w:val="000000" w:themeColor="text1"/>
                <w:lang w:val="kk-KZ"/>
              </w:rPr>
              <w:t xml:space="preserve"> </w:t>
            </w:r>
          </w:p>
        </w:tc>
        <w:tc>
          <w:tcPr>
            <w:tcW w:w="3260" w:type="dxa"/>
          </w:tcPr>
          <w:p w14:paraId="1BD5636B" w14:textId="77777777" w:rsidR="00D763A4" w:rsidRPr="00827832" w:rsidRDefault="00D763A4" w:rsidP="00D763A4">
            <w:pPr>
              <w:pStyle w:val="ae"/>
              <w:rPr>
                <w:rFonts w:ascii="Times New Roman" w:hAnsi="Times New Roman" w:cs="Times New Roman"/>
                <w:color w:val="000000" w:themeColor="text1"/>
                <w:lang w:val="kk-KZ"/>
              </w:rPr>
            </w:pPr>
            <w:r w:rsidRPr="00827832">
              <w:rPr>
                <w:rFonts w:ascii="Times New Roman" w:hAnsi="Times New Roman" w:cs="Times New Roman"/>
                <w:color w:val="000000" w:themeColor="text1"/>
                <w:lang w:val="kk-KZ"/>
              </w:rPr>
              <w:t>Асубаева Г.М.</w:t>
            </w:r>
          </w:p>
        </w:tc>
      </w:tr>
      <w:tr w:rsidR="00D763A4" w:rsidRPr="0094286B" w14:paraId="39E2355E" w14:textId="77777777" w:rsidTr="004A45DE">
        <w:tc>
          <w:tcPr>
            <w:tcW w:w="634" w:type="dxa"/>
          </w:tcPr>
          <w:p w14:paraId="7B2262D8" w14:textId="77777777" w:rsidR="00D763A4" w:rsidRPr="00827832" w:rsidRDefault="00D763A4" w:rsidP="00D763A4">
            <w:pPr>
              <w:rPr>
                <w:rFonts w:ascii="Times New Roman" w:hAnsi="Times New Roman" w:cs="Times New Roman"/>
                <w:color w:val="000000" w:themeColor="text1"/>
                <w:sz w:val="24"/>
                <w:szCs w:val="24"/>
                <w:lang w:val="kk-KZ"/>
              </w:rPr>
            </w:pPr>
            <w:r w:rsidRPr="00827832">
              <w:rPr>
                <w:rFonts w:ascii="Times New Roman" w:hAnsi="Times New Roman" w:cs="Times New Roman"/>
                <w:color w:val="000000" w:themeColor="text1"/>
                <w:sz w:val="24"/>
                <w:szCs w:val="24"/>
                <w:lang w:val="kk-KZ"/>
              </w:rPr>
              <w:t>10</w:t>
            </w:r>
          </w:p>
        </w:tc>
        <w:tc>
          <w:tcPr>
            <w:tcW w:w="4152" w:type="dxa"/>
          </w:tcPr>
          <w:p w14:paraId="7136F479" w14:textId="77777777" w:rsidR="00D763A4" w:rsidRPr="00827832" w:rsidRDefault="00D763A4" w:rsidP="00D763A4">
            <w:pPr>
              <w:rPr>
                <w:rFonts w:ascii="Times New Roman" w:hAnsi="Times New Roman" w:cs="Times New Roman"/>
                <w:color w:val="000000" w:themeColor="text1"/>
                <w:lang w:val="kk-KZ"/>
              </w:rPr>
            </w:pPr>
            <w:r w:rsidRPr="00827832">
              <w:rPr>
                <w:rFonts w:ascii="Times New Roman" w:hAnsi="Times New Roman" w:cs="Times New Roman"/>
                <w:color w:val="000000" w:themeColor="text1"/>
                <w:lang w:val="kk-KZ"/>
              </w:rPr>
              <w:t>Жукеева Аружан</w:t>
            </w:r>
          </w:p>
        </w:tc>
        <w:tc>
          <w:tcPr>
            <w:tcW w:w="1843" w:type="dxa"/>
          </w:tcPr>
          <w:p w14:paraId="644DB779" w14:textId="5F88B3BD" w:rsidR="00D763A4" w:rsidRPr="00827832" w:rsidRDefault="00D763A4" w:rsidP="00D763A4">
            <w:pPr>
              <w:pStyle w:val="ae"/>
              <w:rPr>
                <w:rFonts w:ascii="Times New Roman" w:hAnsi="Times New Roman" w:cs="Times New Roman"/>
                <w:noProof/>
                <w:color w:val="000000" w:themeColor="text1"/>
                <w:lang w:val="kk-KZ"/>
              </w:rPr>
            </w:pPr>
            <w:r w:rsidRPr="00827832">
              <w:rPr>
                <w:rFonts w:ascii="Times New Roman" w:hAnsi="Times New Roman" w:cs="Times New Roman"/>
                <w:noProof/>
                <w:color w:val="000000" w:themeColor="text1"/>
                <w:lang w:val="kk-KZ"/>
              </w:rPr>
              <w:t xml:space="preserve">2 </w:t>
            </w:r>
            <w:r>
              <w:rPr>
                <w:rFonts w:ascii="Times New Roman" w:hAnsi="Times New Roman" w:cs="Times New Roman"/>
                <w:noProof/>
                <w:color w:val="000000" w:themeColor="text1"/>
                <w:lang w:val="kk-KZ"/>
              </w:rPr>
              <w:t>орын</w:t>
            </w:r>
          </w:p>
        </w:tc>
        <w:tc>
          <w:tcPr>
            <w:tcW w:w="3260" w:type="dxa"/>
          </w:tcPr>
          <w:p w14:paraId="14847DFE" w14:textId="77777777" w:rsidR="00D763A4" w:rsidRPr="00827832" w:rsidRDefault="00D763A4" w:rsidP="00D763A4">
            <w:pPr>
              <w:rPr>
                <w:rFonts w:ascii="Times New Roman" w:hAnsi="Times New Roman" w:cs="Times New Roman"/>
                <w:color w:val="000000" w:themeColor="text1"/>
                <w:lang w:val="kk-KZ"/>
              </w:rPr>
            </w:pPr>
            <w:r w:rsidRPr="00827832">
              <w:rPr>
                <w:rFonts w:ascii="Times New Roman" w:hAnsi="Times New Roman" w:cs="Times New Roman"/>
                <w:color w:val="000000" w:themeColor="text1"/>
                <w:lang w:val="kk-KZ"/>
              </w:rPr>
              <w:t>Мажинова Г.Б.</w:t>
            </w:r>
          </w:p>
        </w:tc>
      </w:tr>
      <w:tr w:rsidR="00D763A4" w:rsidRPr="0094286B" w14:paraId="0F9E22A7" w14:textId="77777777" w:rsidTr="004A45DE">
        <w:tc>
          <w:tcPr>
            <w:tcW w:w="634" w:type="dxa"/>
          </w:tcPr>
          <w:p w14:paraId="3626248D" w14:textId="77777777" w:rsidR="00D763A4" w:rsidRPr="00827832" w:rsidRDefault="00D763A4" w:rsidP="00D763A4">
            <w:pPr>
              <w:rPr>
                <w:rFonts w:ascii="Times New Roman" w:hAnsi="Times New Roman" w:cs="Times New Roman"/>
                <w:color w:val="000000" w:themeColor="text1"/>
                <w:sz w:val="24"/>
                <w:szCs w:val="24"/>
                <w:lang w:val="kk-KZ"/>
              </w:rPr>
            </w:pPr>
            <w:r w:rsidRPr="00827832">
              <w:rPr>
                <w:rFonts w:ascii="Times New Roman" w:hAnsi="Times New Roman" w:cs="Times New Roman"/>
                <w:color w:val="000000" w:themeColor="text1"/>
                <w:sz w:val="24"/>
                <w:szCs w:val="24"/>
                <w:lang w:val="kk-KZ"/>
              </w:rPr>
              <w:t>11</w:t>
            </w:r>
          </w:p>
        </w:tc>
        <w:tc>
          <w:tcPr>
            <w:tcW w:w="4152" w:type="dxa"/>
          </w:tcPr>
          <w:p w14:paraId="7055010C" w14:textId="77777777" w:rsidR="00D763A4" w:rsidRPr="00827832" w:rsidRDefault="00D763A4" w:rsidP="00D763A4">
            <w:pPr>
              <w:rPr>
                <w:rFonts w:ascii="Times New Roman" w:hAnsi="Times New Roman" w:cs="Times New Roman"/>
                <w:color w:val="000000" w:themeColor="text1"/>
                <w:lang w:val="kk-KZ"/>
              </w:rPr>
            </w:pPr>
            <w:r w:rsidRPr="00827832">
              <w:rPr>
                <w:rFonts w:ascii="Times New Roman" w:hAnsi="Times New Roman" w:cs="Times New Roman"/>
                <w:color w:val="000000" w:themeColor="text1"/>
                <w:lang w:val="kk-KZ"/>
              </w:rPr>
              <w:t>Аманжолова Амина</w:t>
            </w:r>
          </w:p>
        </w:tc>
        <w:tc>
          <w:tcPr>
            <w:tcW w:w="1843" w:type="dxa"/>
          </w:tcPr>
          <w:p w14:paraId="081622AC" w14:textId="145A21AC" w:rsidR="00D763A4" w:rsidRPr="00827832" w:rsidRDefault="00D763A4" w:rsidP="00D763A4">
            <w:pPr>
              <w:pStyle w:val="ae"/>
              <w:rPr>
                <w:rFonts w:ascii="Times New Roman" w:hAnsi="Times New Roman" w:cs="Times New Roman"/>
                <w:noProof/>
                <w:color w:val="000000" w:themeColor="text1"/>
                <w:lang w:val="kk-KZ"/>
              </w:rPr>
            </w:pPr>
            <w:r w:rsidRPr="00827832">
              <w:rPr>
                <w:rFonts w:ascii="Times New Roman" w:hAnsi="Times New Roman" w:cs="Times New Roman"/>
                <w:noProof/>
                <w:color w:val="000000" w:themeColor="text1"/>
                <w:lang w:val="kk-KZ"/>
              </w:rPr>
              <w:t xml:space="preserve">3 </w:t>
            </w:r>
            <w:r>
              <w:rPr>
                <w:rFonts w:ascii="Times New Roman" w:hAnsi="Times New Roman" w:cs="Times New Roman"/>
                <w:noProof/>
                <w:color w:val="000000" w:themeColor="text1"/>
                <w:lang w:val="kk-KZ"/>
              </w:rPr>
              <w:t>орын</w:t>
            </w:r>
            <w:r w:rsidRPr="00827832">
              <w:rPr>
                <w:rFonts w:ascii="Times New Roman" w:hAnsi="Times New Roman" w:cs="Times New Roman"/>
                <w:noProof/>
                <w:color w:val="000000" w:themeColor="text1"/>
                <w:lang w:val="kk-KZ"/>
              </w:rPr>
              <w:t xml:space="preserve"> </w:t>
            </w:r>
          </w:p>
        </w:tc>
        <w:tc>
          <w:tcPr>
            <w:tcW w:w="3260" w:type="dxa"/>
          </w:tcPr>
          <w:p w14:paraId="543CD6F5" w14:textId="77777777" w:rsidR="00D763A4" w:rsidRPr="00827832" w:rsidRDefault="00D763A4" w:rsidP="00D763A4">
            <w:pPr>
              <w:rPr>
                <w:rFonts w:ascii="Times New Roman" w:hAnsi="Times New Roman" w:cs="Times New Roman"/>
                <w:color w:val="000000" w:themeColor="text1"/>
                <w:lang w:val="kk-KZ"/>
              </w:rPr>
            </w:pPr>
            <w:r w:rsidRPr="00827832">
              <w:rPr>
                <w:rFonts w:ascii="Times New Roman" w:hAnsi="Times New Roman" w:cs="Times New Roman"/>
                <w:color w:val="000000" w:themeColor="text1"/>
                <w:lang w:val="kk-KZ"/>
              </w:rPr>
              <w:t>Мукашова Д.К.</w:t>
            </w:r>
          </w:p>
          <w:p w14:paraId="3D0F50DE" w14:textId="77777777" w:rsidR="00D763A4" w:rsidRPr="00827832" w:rsidRDefault="00D763A4" w:rsidP="00D763A4">
            <w:pPr>
              <w:rPr>
                <w:rFonts w:ascii="Times New Roman" w:hAnsi="Times New Roman" w:cs="Times New Roman"/>
                <w:color w:val="000000" w:themeColor="text1"/>
                <w:lang w:val="kk-KZ"/>
              </w:rPr>
            </w:pPr>
          </w:p>
        </w:tc>
      </w:tr>
    </w:tbl>
    <w:p w14:paraId="65A6C96F" w14:textId="77777777" w:rsidR="00D763A4" w:rsidRDefault="00D763A4" w:rsidP="002040FB">
      <w:pPr>
        <w:jc w:val="center"/>
        <w:rPr>
          <w:rFonts w:ascii="Times New Roman" w:hAnsi="Times New Roman" w:cs="Times New Roman"/>
          <w:b/>
          <w:color w:val="000000" w:themeColor="text1"/>
          <w:sz w:val="24"/>
          <w:szCs w:val="24"/>
          <w:lang w:val="kk-KZ"/>
        </w:rPr>
      </w:pPr>
    </w:p>
    <w:p w14:paraId="40A41784" w14:textId="144CE982" w:rsidR="002040FB" w:rsidRPr="00830903" w:rsidRDefault="002040FB" w:rsidP="002040FB">
      <w:pPr>
        <w:jc w:val="center"/>
        <w:rPr>
          <w:rFonts w:ascii="Times New Roman" w:hAnsi="Times New Roman" w:cs="Times New Roman"/>
          <w:b/>
          <w:color w:val="000000" w:themeColor="text1"/>
          <w:sz w:val="24"/>
          <w:szCs w:val="24"/>
          <w:lang w:val="kk-KZ"/>
        </w:rPr>
      </w:pPr>
      <w:r w:rsidRPr="00830903">
        <w:rPr>
          <w:rFonts w:ascii="Times New Roman" w:hAnsi="Times New Roman" w:cs="Times New Roman"/>
          <w:b/>
          <w:color w:val="000000" w:themeColor="text1"/>
          <w:sz w:val="24"/>
          <w:szCs w:val="24"/>
          <w:lang w:val="kk-KZ"/>
        </w:rPr>
        <w:t>2022-2023</w:t>
      </w:r>
      <w:r w:rsidR="00D763A4">
        <w:rPr>
          <w:rFonts w:ascii="Times New Roman" w:hAnsi="Times New Roman" w:cs="Times New Roman"/>
          <w:b/>
          <w:color w:val="000000" w:themeColor="text1"/>
          <w:sz w:val="24"/>
          <w:szCs w:val="24"/>
          <w:lang w:val="kk-KZ"/>
        </w:rPr>
        <w:t xml:space="preserve"> оқу жылы</w:t>
      </w:r>
    </w:p>
    <w:tbl>
      <w:tblPr>
        <w:tblStyle w:val="a5"/>
        <w:tblW w:w="9386" w:type="dxa"/>
        <w:tblLayout w:type="fixed"/>
        <w:tblLook w:val="04A0" w:firstRow="1" w:lastRow="0" w:firstColumn="1" w:lastColumn="0" w:noHBand="0" w:noVBand="1"/>
      </w:tblPr>
      <w:tblGrid>
        <w:gridCol w:w="510"/>
        <w:gridCol w:w="1627"/>
        <w:gridCol w:w="1728"/>
        <w:gridCol w:w="212"/>
        <w:gridCol w:w="1588"/>
        <w:gridCol w:w="851"/>
        <w:gridCol w:w="1134"/>
        <w:gridCol w:w="1730"/>
        <w:gridCol w:w="6"/>
      </w:tblGrid>
      <w:tr w:rsidR="002040FB" w:rsidRPr="00830903" w14:paraId="5C834C01" w14:textId="77777777" w:rsidTr="004A45DE">
        <w:trPr>
          <w:gridAfter w:val="1"/>
          <w:wAfter w:w="6" w:type="dxa"/>
        </w:trPr>
        <w:tc>
          <w:tcPr>
            <w:tcW w:w="9380" w:type="dxa"/>
            <w:gridSpan w:val="8"/>
          </w:tcPr>
          <w:p w14:paraId="7226FB4A" w14:textId="4E611C3C" w:rsidR="002040FB" w:rsidRPr="00830903" w:rsidRDefault="00D763A4" w:rsidP="00D763A4">
            <w:pPr>
              <w:pStyle w:val="ae"/>
              <w:jc w:val="center"/>
              <w:rPr>
                <w:rFonts w:ascii="Times New Roman" w:hAnsi="Times New Roman"/>
                <w:b/>
                <w:bCs/>
                <w:color w:val="000000" w:themeColor="text1"/>
                <w:sz w:val="24"/>
                <w:szCs w:val="24"/>
              </w:rPr>
            </w:pPr>
            <w:r>
              <w:rPr>
                <w:rFonts w:ascii="Times New Roman" w:hAnsi="Times New Roman"/>
                <w:b/>
                <w:bCs/>
                <w:color w:val="000000" w:themeColor="text1"/>
                <w:sz w:val="24"/>
                <w:szCs w:val="24"/>
                <w:lang w:val="kk-KZ"/>
              </w:rPr>
              <w:t>«</w:t>
            </w:r>
            <w:r>
              <w:rPr>
                <w:rFonts w:ascii="Times New Roman" w:hAnsi="Times New Roman"/>
                <w:b/>
                <w:bCs/>
                <w:color w:val="000000" w:themeColor="text1"/>
                <w:sz w:val="24"/>
                <w:szCs w:val="24"/>
              </w:rPr>
              <w:t>Алтын сақа» математикалық олимпиада</w:t>
            </w:r>
          </w:p>
        </w:tc>
      </w:tr>
      <w:tr w:rsidR="002040FB" w:rsidRPr="00830903" w14:paraId="022CAC24" w14:textId="77777777" w:rsidTr="004A45DE">
        <w:trPr>
          <w:gridAfter w:val="1"/>
          <w:wAfter w:w="6" w:type="dxa"/>
        </w:trPr>
        <w:tc>
          <w:tcPr>
            <w:tcW w:w="510" w:type="dxa"/>
          </w:tcPr>
          <w:p w14:paraId="3407A199" w14:textId="77777777" w:rsidR="002040FB" w:rsidRPr="00830903" w:rsidRDefault="002040FB" w:rsidP="004A45DE">
            <w:pPr>
              <w:rPr>
                <w:rStyle w:val="c11"/>
                <w:rFonts w:ascii="Times New Roman" w:hAnsi="Times New Roman" w:cs="Times New Roman"/>
                <w:bCs/>
                <w:iCs/>
                <w:color w:val="000000" w:themeColor="text1"/>
                <w:sz w:val="24"/>
                <w:szCs w:val="24"/>
              </w:rPr>
            </w:pPr>
            <w:r w:rsidRPr="00830903">
              <w:rPr>
                <w:rStyle w:val="c11"/>
                <w:rFonts w:ascii="Times New Roman" w:hAnsi="Times New Roman" w:cs="Times New Roman"/>
                <w:bCs/>
                <w:color w:val="000000" w:themeColor="text1"/>
                <w:sz w:val="24"/>
                <w:szCs w:val="24"/>
              </w:rPr>
              <w:t>1</w:t>
            </w:r>
          </w:p>
        </w:tc>
        <w:tc>
          <w:tcPr>
            <w:tcW w:w="1627" w:type="dxa"/>
          </w:tcPr>
          <w:p w14:paraId="23CF3F41" w14:textId="7AF1DB56" w:rsidR="002040FB" w:rsidRPr="00830903" w:rsidRDefault="002040FB" w:rsidP="004A45DE">
            <w:pPr>
              <w:rPr>
                <w:rStyle w:val="c11"/>
                <w:rFonts w:ascii="Times New Roman" w:hAnsi="Times New Roman" w:cs="Times New Roman"/>
                <w:bCs/>
                <w:iCs/>
                <w:color w:val="000000" w:themeColor="text1"/>
                <w:sz w:val="24"/>
                <w:szCs w:val="24"/>
              </w:rPr>
            </w:pPr>
            <w:r w:rsidRPr="00830903">
              <w:rPr>
                <w:rStyle w:val="c11"/>
                <w:rFonts w:ascii="Times New Roman" w:hAnsi="Times New Roman" w:cs="Times New Roman"/>
                <w:bCs/>
                <w:color w:val="000000" w:themeColor="text1"/>
                <w:sz w:val="24"/>
                <w:szCs w:val="24"/>
              </w:rPr>
              <w:t xml:space="preserve">Сысуева Павла – ученица 5 </w:t>
            </w:r>
            <w:r w:rsidR="00A57309">
              <w:rPr>
                <w:rStyle w:val="c11"/>
                <w:rFonts w:ascii="Times New Roman" w:hAnsi="Times New Roman" w:cs="Times New Roman"/>
                <w:bCs/>
                <w:color w:val="000000" w:themeColor="text1"/>
                <w:sz w:val="24"/>
                <w:szCs w:val="24"/>
              </w:rPr>
              <w:t>класса</w:t>
            </w:r>
            <w:r w:rsidRPr="00830903">
              <w:rPr>
                <w:rStyle w:val="c11"/>
                <w:rFonts w:ascii="Times New Roman" w:hAnsi="Times New Roman" w:cs="Times New Roman"/>
                <w:bCs/>
                <w:color w:val="000000" w:themeColor="text1"/>
                <w:sz w:val="24"/>
                <w:szCs w:val="24"/>
              </w:rPr>
              <w:t xml:space="preserve"> </w:t>
            </w:r>
          </w:p>
        </w:tc>
        <w:tc>
          <w:tcPr>
            <w:tcW w:w="1728" w:type="dxa"/>
          </w:tcPr>
          <w:p w14:paraId="60BA5DD4" w14:textId="77777777" w:rsidR="002040FB" w:rsidRPr="00830903" w:rsidRDefault="002040FB" w:rsidP="004A45DE">
            <w:pPr>
              <w:rPr>
                <w:rStyle w:val="c11"/>
                <w:rFonts w:ascii="Times New Roman" w:hAnsi="Times New Roman" w:cs="Times New Roman"/>
                <w:bCs/>
                <w:iCs/>
                <w:color w:val="000000" w:themeColor="text1"/>
                <w:sz w:val="24"/>
                <w:szCs w:val="24"/>
              </w:rPr>
            </w:pPr>
            <w:r w:rsidRPr="00830903">
              <w:rPr>
                <w:rFonts w:ascii="Times New Roman" w:hAnsi="Times New Roman" w:cs="Times New Roman"/>
                <w:color w:val="000000" w:themeColor="text1"/>
                <w:sz w:val="24"/>
                <w:szCs w:val="24"/>
              </w:rPr>
              <w:t>Математика</w:t>
            </w:r>
          </w:p>
        </w:tc>
        <w:tc>
          <w:tcPr>
            <w:tcW w:w="1800" w:type="dxa"/>
            <w:gridSpan w:val="2"/>
          </w:tcPr>
          <w:p w14:paraId="68AE7736" w14:textId="7659A6E3" w:rsidR="002040FB" w:rsidRPr="00830903" w:rsidRDefault="00D763A4" w:rsidP="004A45DE">
            <w:pPr>
              <w:pStyle w:val="ae"/>
              <w:rPr>
                <w:rFonts w:ascii="Times New Roman" w:hAnsi="Times New Roman"/>
                <w:color w:val="000000" w:themeColor="text1"/>
                <w:sz w:val="24"/>
                <w:szCs w:val="24"/>
              </w:rPr>
            </w:pPr>
            <w:r w:rsidRPr="00D763A4">
              <w:rPr>
                <w:rFonts w:ascii="Times New Roman" w:hAnsi="Times New Roman"/>
                <w:color w:val="000000" w:themeColor="text1"/>
                <w:sz w:val="24"/>
                <w:szCs w:val="24"/>
              </w:rPr>
              <w:t>Алтын сақа аймақтық математикалық олимпиадасы</w:t>
            </w:r>
          </w:p>
        </w:tc>
        <w:tc>
          <w:tcPr>
            <w:tcW w:w="851" w:type="dxa"/>
          </w:tcPr>
          <w:p w14:paraId="082053B9" w14:textId="1ED3EC43" w:rsidR="002040FB" w:rsidRPr="00830903" w:rsidRDefault="002040FB" w:rsidP="004A45DE">
            <w:pPr>
              <w:rPr>
                <w:rFonts w:ascii="Times New Roman" w:hAnsi="Times New Roman" w:cs="Times New Roman"/>
                <w:color w:val="000000" w:themeColor="text1"/>
                <w:sz w:val="24"/>
                <w:szCs w:val="24"/>
              </w:rPr>
            </w:pPr>
            <w:r w:rsidRPr="00830903">
              <w:rPr>
                <w:rFonts w:ascii="Times New Roman" w:hAnsi="Times New Roman" w:cs="Times New Roman"/>
                <w:color w:val="000000" w:themeColor="text1"/>
                <w:sz w:val="24"/>
                <w:szCs w:val="24"/>
              </w:rPr>
              <w:t>21.02.202</w:t>
            </w:r>
            <w:r w:rsidR="00D763A4">
              <w:rPr>
                <w:rFonts w:ascii="Times New Roman" w:hAnsi="Times New Roman" w:cs="Times New Roman"/>
                <w:color w:val="000000" w:themeColor="text1"/>
                <w:sz w:val="24"/>
                <w:szCs w:val="24"/>
              </w:rPr>
              <w:t>3ж</w:t>
            </w:r>
          </w:p>
        </w:tc>
        <w:tc>
          <w:tcPr>
            <w:tcW w:w="1134" w:type="dxa"/>
          </w:tcPr>
          <w:p w14:paraId="5B389268" w14:textId="77777777" w:rsidR="002040FB" w:rsidRPr="00830903" w:rsidRDefault="002040FB" w:rsidP="004A45DE">
            <w:pPr>
              <w:jc w:val="center"/>
              <w:rPr>
                <w:rFonts w:ascii="Times New Roman" w:hAnsi="Times New Roman" w:cs="Times New Roman"/>
                <w:color w:val="000000" w:themeColor="text1"/>
                <w:sz w:val="24"/>
                <w:szCs w:val="24"/>
              </w:rPr>
            </w:pPr>
            <w:r w:rsidRPr="00830903">
              <w:rPr>
                <w:rFonts w:ascii="Times New Roman" w:hAnsi="Times New Roman" w:cs="Times New Roman"/>
                <w:color w:val="000000" w:themeColor="text1"/>
                <w:sz w:val="24"/>
                <w:szCs w:val="24"/>
              </w:rPr>
              <w:t>II</w:t>
            </w:r>
          </w:p>
        </w:tc>
        <w:tc>
          <w:tcPr>
            <w:tcW w:w="1730" w:type="dxa"/>
          </w:tcPr>
          <w:p w14:paraId="24559472" w14:textId="242ADBAA" w:rsidR="002040FB" w:rsidRPr="00D763A4" w:rsidRDefault="002040FB" w:rsidP="004A45DE">
            <w:pPr>
              <w:pStyle w:val="ae"/>
              <w:rPr>
                <w:rFonts w:ascii="Times New Roman" w:hAnsi="Times New Roman"/>
                <w:color w:val="000000" w:themeColor="text1"/>
                <w:sz w:val="24"/>
                <w:szCs w:val="24"/>
                <w:lang w:val="kk-KZ"/>
              </w:rPr>
            </w:pPr>
            <w:r w:rsidRPr="00830903">
              <w:rPr>
                <w:rFonts w:ascii="Times New Roman" w:hAnsi="Times New Roman"/>
                <w:color w:val="000000" w:themeColor="text1"/>
                <w:sz w:val="24"/>
                <w:szCs w:val="24"/>
              </w:rPr>
              <w:t xml:space="preserve">Юрченко Т. И. </w:t>
            </w:r>
            <w:r w:rsidR="00D763A4">
              <w:rPr>
                <w:rFonts w:ascii="Times New Roman" w:hAnsi="Times New Roman"/>
                <w:color w:val="000000" w:themeColor="text1"/>
                <w:sz w:val="24"/>
                <w:szCs w:val="24"/>
              </w:rPr>
              <w:t>–</w:t>
            </w:r>
            <w:r w:rsidRPr="00830903">
              <w:rPr>
                <w:rFonts w:ascii="Times New Roman" w:hAnsi="Times New Roman"/>
                <w:color w:val="000000" w:themeColor="text1"/>
                <w:sz w:val="24"/>
                <w:szCs w:val="24"/>
              </w:rPr>
              <w:t xml:space="preserve"> </w:t>
            </w:r>
            <w:r w:rsidR="00D763A4">
              <w:rPr>
                <w:rFonts w:ascii="Times New Roman" w:hAnsi="Times New Roman"/>
                <w:color w:val="000000" w:themeColor="text1"/>
                <w:sz w:val="24"/>
                <w:szCs w:val="24"/>
                <w:lang w:val="kk-KZ"/>
              </w:rPr>
              <w:t>математика мұғалімі</w:t>
            </w:r>
          </w:p>
        </w:tc>
      </w:tr>
      <w:tr w:rsidR="002040FB" w:rsidRPr="00830903" w14:paraId="7249783E" w14:textId="77777777" w:rsidTr="004A45DE">
        <w:trPr>
          <w:gridAfter w:val="1"/>
          <w:wAfter w:w="6" w:type="dxa"/>
        </w:trPr>
        <w:tc>
          <w:tcPr>
            <w:tcW w:w="510" w:type="dxa"/>
          </w:tcPr>
          <w:p w14:paraId="06D48293" w14:textId="77777777" w:rsidR="002040FB" w:rsidRPr="00830903" w:rsidRDefault="002040FB" w:rsidP="004A45DE">
            <w:pPr>
              <w:rPr>
                <w:rStyle w:val="c11"/>
                <w:rFonts w:ascii="Times New Roman" w:hAnsi="Times New Roman" w:cs="Times New Roman"/>
                <w:bCs/>
                <w:iCs/>
                <w:color w:val="000000" w:themeColor="text1"/>
                <w:sz w:val="24"/>
                <w:szCs w:val="24"/>
              </w:rPr>
            </w:pPr>
            <w:r w:rsidRPr="00830903">
              <w:rPr>
                <w:rStyle w:val="c11"/>
                <w:rFonts w:ascii="Times New Roman" w:hAnsi="Times New Roman" w:cs="Times New Roman"/>
                <w:bCs/>
                <w:color w:val="000000" w:themeColor="text1"/>
                <w:sz w:val="24"/>
                <w:szCs w:val="24"/>
              </w:rPr>
              <w:t>2</w:t>
            </w:r>
          </w:p>
        </w:tc>
        <w:tc>
          <w:tcPr>
            <w:tcW w:w="1627" w:type="dxa"/>
          </w:tcPr>
          <w:p w14:paraId="21A1FC4D" w14:textId="77777777" w:rsidR="002040FB" w:rsidRPr="00830903" w:rsidRDefault="002040FB" w:rsidP="004A45DE">
            <w:pPr>
              <w:rPr>
                <w:rStyle w:val="c11"/>
                <w:rFonts w:ascii="Times New Roman" w:hAnsi="Times New Roman" w:cs="Times New Roman"/>
                <w:bCs/>
                <w:iCs/>
                <w:color w:val="000000" w:themeColor="text1"/>
                <w:sz w:val="24"/>
                <w:szCs w:val="24"/>
              </w:rPr>
            </w:pPr>
            <w:r w:rsidRPr="00830903">
              <w:rPr>
                <w:rStyle w:val="c11"/>
                <w:rFonts w:ascii="Times New Roman" w:hAnsi="Times New Roman" w:cs="Times New Roman"/>
                <w:bCs/>
                <w:color w:val="000000" w:themeColor="text1"/>
                <w:sz w:val="24"/>
                <w:szCs w:val="24"/>
                <w:lang w:val="kk-KZ"/>
              </w:rPr>
              <w:t xml:space="preserve">Коробова Лина </w:t>
            </w:r>
            <w:r w:rsidRPr="00830903">
              <w:rPr>
                <w:rStyle w:val="c11"/>
                <w:rFonts w:ascii="Times New Roman" w:hAnsi="Times New Roman" w:cs="Times New Roman"/>
                <w:bCs/>
                <w:color w:val="000000" w:themeColor="text1"/>
                <w:sz w:val="24"/>
                <w:szCs w:val="24"/>
              </w:rPr>
              <w:t>– ученица 4 кл</w:t>
            </w:r>
          </w:p>
        </w:tc>
        <w:tc>
          <w:tcPr>
            <w:tcW w:w="1728" w:type="dxa"/>
          </w:tcPr>
          <w:p w14:paraId="5E58D799" w14:textId="77777777" w:rsidR="002040FB" w:rsidRPr="00830903" w:rsidRDefault="002040FB" w:rsidP="004A45DE">
            <w:pPr>
              <w:rPr>
                <w:rStyle w:val="c11"/>
                <w:rFonts w:ascii="Times New Roman" w:hAnsi="Times New Roman" w:cs="Times New Roman"/>
                <w:bCs/>
                <w:iCs/>
                <w:color w:val="000000" w:themeColor="text1"/>
                <w:sz w:val="24"/>
                <w:szCs w:val="24"/>
              </w:rPr>
            </w:pPr>
            <w:r w:rsidRPr="00830903">
              <w:rPr>
                <w:rStyle w:val="c11"/>
                <w:rFonts w:ascii="Times New Roman" w:hAnsi="Times New Roman" w:cs="Times New Roman"/>
                <w:bCs/>
                <w:color w:val="000000" w:themeColor="text1"/>
                <w:sz w:val="24"/>
                <w:szCs w:val="24"/>
              </w:rPr>
              <w:t>Математика</w:t>
            </w:r>
          </w:p>
        </w:tc>
        <w:tc>
          <w:tcPr>
            <w:tcW w:w="1800" w:type="dxa"/>
            <w:gridSpan w:val="2"/>
          </w:tcPr>
          <w:p w14:paraId="1153FE09" w14:textId="1AC1DA91" w:rsidR="002040FB" w:rsidRPr="00830903" w:rsidRDefault="00D763A4" w:rsidP="004A45DE">
            <w:pPr>
              <w:rPr>
                <w:rStyle w:val="c11"/>
                <w:rFonts w:ascii="Times New Roman" w:hAnsi="Times New Roman" w:cs="Times New Roman"/>
                <w:bCs/>
                <w:iCs/>
                <w:color w:val="000000" w:themeColor="text1"/>
                <w:sz w:val="24"/>
                <w:szCs w:val="24"/>
              </w:rPr>
            </w:pPr>
            <w:r w:rsidRPr="00D763A4">
              <w:rPr>
                <w:rFonts w:ascii="Times New Roman" w:hAnsi="Times New Roman" w:cs="Times New Roman"/>
                <w:color w:val="000000" w:themeColor="text1"/>
                <w:sz w:val="24"/>
                <w:szCs w:val="24"/>
              </w:rPr>
              <w:t>Алтын сақа аймақтық математикалық олимпиадасы</w:t>
            </w:r>
          </w:p>
        </w:tc>
        <w:tc>
          <w:tcPr>
            <w:tcW w:w="851" w:type="dxa"/>
          </w:tcPr>
          <w:p w14:paraId="5E455B36" w14:textId="77777777" w:rsidR="002040FB" w:rsidRPr="00830903" w:rsidRDefault="002040FB" w:rsidP="004A45DE">
            <w:pPr>
              <w:rPr>
                <w:rFonts w:ascii="Times New Roman" w:hAnsi="Times New Roman" w:cs="Times New Roman"/>
                <w:color w:val="000000" w:themeColor="text1"/>
                <w:sz w:val="24"/>
                <w:szCs w:val="24"/>
              </w:rPr>
            </w:pPr>
            <w:r w:rsidRPr="00830903">
              <w:rPr>
                <w:rFonts w:ascii="Times New Roman" w:hAnsi="Times New Roman" w:cs="Times New Roman"/>
                <w:color w:val="000000" w:themeColor="text1"/>
                <w:sz w:val="24"/>
                <w:szCs w:val="24"/>
              </w:rPr>
              <w:t>15.05.2023</w:t>
            </w:r>
          </w:p>
        </w:tc>
        <w:tc>
          <w:tcPr>
            <w:tcW w:w="1134" w:type="dxa"/>
          </w:tcPr>
          <w:p w14:paraId="25C90C72" w14:textId="77777777" w:rsidR="002040FB" w:rsidRPr="00830903" w:rsidRDefault="002040FB" w:rsidP="004A45DE">
            <w:pPr>
              <w:jc w:val="center"/>
              <w:rPr>
                <w:rStyle w:val="c11"/>
                <w:rFonts w:ascii="Times New Roman" w:hAnsi="Times New Roman" w:cs="Times New Roman"/>
                <w:bCs/>
                <w:iCs/>
                <w:color w:val="000000" w:themeColor="text1"/>
                <w:sz w:val="24"/>
                <w:szCs w:val="24"/>
              </w:rPr>
            </w:pPr>
            <w:r w:rsidRPr="00830903">
              <w:rPr>
                <w:rFonts w:ascii="Times New Roman" w:hAnsi="Times New Roman" w:cs="Times New Roman"/>
                <w:color w:val="000000" w:themeColor="text1"/>
                <w:sz w:val="24"/>
                <w:szCs w:val="24"/>
              </w:rPr>
              <w:t>II</w:t>
            </w:r>
          </w:p>
        </w:tc>
        <w:tc>
          <w:tcPr>
            <w:tcW w:w="1730" w:type="dxa"/>
          </w:tcPr>
          <w:p w14:paraId="2CEF457C" w14:textId="2D18BB59" w:rsidR="002040FB" w:rsidRPr="00D763A4" w:rsidRDefault="002040FB" w:rsidP="004A45DE">
            <w:pPr>
              <w:pStyle w:val="ae"/>
              <w:rPr>
                <w:rFonts w:ascii="Times New Roman" w:hAnsi="Times New Roman"/>
                <w:color w:val="000000" w:themeColor="text1"/>
                <w:sz w:val="24"/>
                <w:szCs w:val="24"/>
                <w:lang w:val="kk-KZ"/>
              </w:rPr>
            </w:pPr>
            <w:r w:rsidRPr="00830903">
              <w:rPr>
                <w:rFonts w:ascii="Times New Roman" w:hAnsi="Times New Roman"/>
                <w:color w:val="000000" w:themeColor="text1"/>
                <w:sz w:val="24"/>
                <w:szCs w:val="24"/>
              </w:rPr>
              <w:t xml:space="preserve">Алибаева </w:t>
            </w:r>
            <w:proofErr w:type="gramStart"/>
            <w:r w:rsidRPr="00830903">
              <w:rPr>
                <w:rFonts w:ascii="Times New Roman" w:hAnsi="Times New Roman"/>
                <w:color w:val="000000" w:themeColor="text1"/>
                <w:sz w:val="24"/>
                <w:szCs w:val="24"/>
              </w:rPr>
              <w:t>Р.З</w:t>
            </w:r>
            <w:proofErr w:type="gramEnd"/>
            <w:r w:rsidRPr="00830903">
              <w:rPr>
                <w:rFonts w:ascii="Times New Roman" w:hAnsi="Times New Roman"/>
                <w:color w:val="000000" w:themeColor="text1"/>
                <w:sz w:val="24"/>
                <w:szCs w:val="24"/>
              </w:rPr>
              <w:t xml:space="preserve"> – </w:t>
            </w:r>
            <w:r w:rsidR="00D763A4">
              <w:rPr>
                <w:rFonts w:ascii="Times New Roman" w:hAnsi="Times New Roman"/>
                <w:color w:val="000000" w:themeColor="text1"/>
                <w:sz w:val="24"/>
                <w:szCs w:val="24"/>
                <w:lang w:val="kk-KZ"/>
              </w:rPr>
              <w:t>бастауыш сынып мұғалімі</w:t>
            </w:r>
          </w:p>
        </w:tc>
      </w:tr>
      <w:tr w:rsidR="00D763A4" w:rsidRPr="00D763A4" w14:paraId="3E435C42" w14:textId="77777777" w:rsidTr="004A45DE">
        <w:tc>
          <w:tcPr>
            <w:tcW w:w="9386" w:type="dxa"/>
            <w:gridSpan w:val="9"/>
          </w:tcPr>
          <w:p w14:paraId="0796C655" w14:textId="72D9DDF6" w:rsidR="00D763A4" w:rsidRPr="00D763A4" w:rsidRDefault="00D763A4" w:rsidP="00D763A4">
            <w:pPr>
              <w:pStyle w:val="ae"/>
              <w:jc w:val="center"/>
              <w:rPr>
                <w:rFonts w:ascii="Times New Roman" w:hAnsi="Times New Roman" w:cs="Times New Roman"/>
                <w:b/>
                <w:bCs/>
                <w:color w:val="000000" w:themeColor="text1"/>
                <w:sz w:val="24"/>
                <w:szCs w:val="24"/>
              </w:rPr>
            </w:pPr>
            <w:r w:rsidRPr="00D763A4">
              <w:rPr>
                <w:rFonts w:ascii="Times New Roman" w:hAnsi="Times New Roman" w:cs="Times New Roman"/>
                <w:b/>
                <w:bCs/>
                <w:sz w:val="24"/>
                <w:szCs w:val="24"/>
              </w:rPr>
              <w:t>Ғылыми, зерттеу жобалары конкурсы</w:t>
            </w:r>
          </w:p>
        </w:tc>
      </w:tr>
      <w:tr w:rsidR="002040FB" w:rsidRPr="0048731B" w14:paraId="167FC152" w14:textId="77777777" w:rsidTr="004A45DE">
        <w:trPr>
          <w:gridAfter w:val="1"/>
          <w:wAfter w:w="6" w:type="dxa"/>
        </w:trPr>
        <w:tc>
          <w:tcPr>
            <w:tcW w:w="510" w:type="dxa"/>
          </w:tcPr>
          <w:p w14:paraId="39371E5A" w14:textId="77777777" w:rsidR="002040FB" w:rsidRPr="00830903" w:rsidRDefault="002040FB" w:rsidP="004A45DE">
            <w:pPr>
              <w:rPr>
                <w:rStyle w:val="c11"/>
                <w:rFonts w:ascii="Times New Roman" w:hAnsi="Times New Roman" w:cs="Times New Roman"/>
                <w:bCs/>
                <w:iCs/>
                <w:color w:val="000000" w:themeColor="text1"/>
                <w:sz w:val="24"/>
                <w:szCs w:val="24"/>
              </w:rPr>
            </w:pPr>
            <w:r w:rsidRPr="00830903">
              <w:rPr>
                <w:rStyle w:val="c11"/>
                <w:rFonts w:ascii="Times New Roman" w:hAnsi="Times New Roman" w:cs="Times New Roman"/>
                <w:bCs/>
                <w:color w:val="000000" w:themeColor="text1"/>
                <w:sz w:val="24"/>
                <w:szCs w:val="24"/>
              </w:rPr>
              <w:t>1</w:t>
            </w:r>
          </w:p>
        </w:tc>
        <w:tc>
          <w:tcPr>
            <w:tcW w:w="1627" w:type="dxa"/>
          </w:tcPr>
          <w:p w14:paraId="12943C63" w14:textId="77777777" w:rsidR="002040FB" w:rsidRPr="00830903" w:rsidRDefault="002040FB" w:rsidP="004A45DE">
            <w:pPr>
              <w:rPr>
                <w:rStyle w:val="c11"/>
                <w:rFonts w:ascii="Times New Roman" w:hAnsi="Times New Roman" w:cs="Times New Roman"/>
                <w:bCs/>
                <w:iCs/>
                <w:color w:val="000000" w:themeColor="text1"/>
                <w:sz w:val="24"/>
                <w:szCs w:val="24"/>
                <w:lang w:val="kk-KZ"/>
              </w:rPr>
            </w:pPr>
            <w:r w:rsidRPr="00830903">
              <w:rPr>
                <w:rStyle w:val="c11"/>
                <w:rFonts w:ascii="Times New Roman" w:hAnsi="Times New Roman" w:cs="Times New Roman"/>
                <w:bCs/>
                <w:color w:val="000000" w:themeColor="text1"/>
                <w:sz w:val="24"/>
                <w:szCs w:val="24"/>
              </w:rPr>
              <w:t>Сер</w:t>
            </w:r>
            <w:r w:rsidRPr="00830903">
              <w:rPr>
                <w:rStyle w:val="c11"/>
                <w:rFonts w:ascii="Times New Roman" w:hAnsi="Times New Roman" w:cs="Times New Roman"/>
                <w:bCs/>
                <w:color w:val="000000" w:themeColor="text1"/>
                <w:sz w:val="24"/>
                <w:szCs w:val="24"/>
                <w:lang w:val="kk-KZ"/>
              </w:rPr>
              <w:t>ік Ақжібек</w:t>
            </w:r>
          </w:p>
        </w:tc>
        <w:tc>
          <w:tcPr>
            <w:tcW w:w="1940" w:type="dxa"/>
            <w:gridSpan w:val="2"/>
          </w:tcPr>
          <w:p w14:paraId="5BDD65B3" w14:textId="77777777" w:rsidR="002040FB" w:rsidRPr="00830903" w:rsidRDefault="002040FB" w:rsidP="004A45DE">
            <w:pPr>
              <w:rPr>
                <w:rStyle w:val="c11"/>
                <w:rFonts w:ascii="Times New Roman" w:hAnsi="Times New Roman" w:cs="Times New Roman"/>
                <w:bCs/>
                <w:iCs/>
                <w:color w:val="000000" w:themeColor="text1"/>
                <w:sz w:val="24"/>
                <w:szCs w:val="24"/>
                <w:lang w:val="kk-KZ"/>
              </w:rPr>
            </w:pPr>
            <w:r w:rsidRPr="00830903">
              <w:rPr>
                <w:rFonts w:ascii="Times New Roman" w:hAnsi="Times New Roman" w:cs="Times New Roman"/>
                <w:color w:val="000000" w:themeColor="text1"/>
                <w:sz w:val="24"/>
                <w:szCs w:val="24"/>
                <w:lang w:val="kk-KZ"/>
              </w:rPr>
              <w:t>Көкірегі алтын көмбе -Файзолла Сатыбалдыұлы</w:t>
            </w:r>
          </w:p>
        </w:tc>
        <w:tc>
          <w:tcPr>
            <w:tcW w:w="1588" w:type="dxa"/>
          </w:tcPr>
          <w:p w14:paraId="579365A8" w14:textId="671FF239" w:rsidR="002040FB" w:rsidRPr="00830903" w:rsidRDefault="00D763A4" w:rsidP="004A45DE">
            <w:pPr>
              <w:rPr>
                <w:rStyle w:val="c11"/>
                <w:rFonts w:ascii="Times New Roman" w:hAnsi="Times New Roman" w:cs="Times New Roman"/>
                <w:bCs/>
                <w:iCs/>
                <w:color w:val="000000" w:themeColor="text1"/>
                <w:sz w:val="24"/>
                <w:szCs w:val="24"/>
                <w:lang w:val="kk-KZ"/>
              </w:rPr>
            </w:pPr>
            <w:r>
              <w:rPr>
                <w:rStyle w:val="c11"/>
                <w:rFonts w:ascii="Times New Roman" w:hAnsi="Times New Roman" w:cs="Times New Roman"/>
                <w:bCs/>
                <w:color w:val="000000" w:themeColor="text1"/>
                <w:sz w:val="24"/>
                <w:szCs w:val="24"/>
                <w:lang w:val="kk-KZ"/>
              </w:rPr>
              <w:t>«</w:t>
            </w:r>
            <w:r w:rsidRPr="00D763A4">
              <w:rPr>
                <w:rStyle w:val="c11"/>
                <w:rFonts w:ascii="Times New Roman" w:hAnsi="Times New Roman" w:cs="Times New Roman"/>
                <w:bCs/>
                <w:color w:val="000000" w:themeColor="text1"/>
                <w:sz w:val="24"/>
                <w:szCs w:val="24"/>
                <w:lang w:val="kk-KZ"/>
              </w:rPr>
              <w:t>Зерде</w:t>
            </w:r>
            <w:r>
              <w:rPr>
                <w:rStyle w:val="c11"/>
                <w:rFonts w:ascii="Times New Roman" w:hAnsi="Times New Roman" w:cs="Times New Roman"/>
                <w:bCs/>
                <w:color w:val="000000" w:themeColor="text1"/>
                <w:sz w:val="24"/>
                <w:szCs w:val="24"/>
                <w:lang w:val="kk-KZ"/>
              </w:rPr>
              <w:t>»</w:t>
            </w:r>
            <w:r w:rsidRPr="00D763A4">
              <w:rPr>
                <w:rStyle w:val="c11"/>
                <w:rFonts w:ascii="Times New Roman" w:hAnsi="Times New Roman" w:cs="Times New Roman"/>
                <w:bCs/>
                <w:color w:val="000000" w:themeColor="text1"/>
                <w:sz w:val="24"/>
                <w:szCs w:val="24"/>
                <w:lang w:val="kk-KZ"/>
              </w:rPr>
              <w:t xml:space="preserve"> ғылыми, зерттеу, шығармашылық жобалар байқауы</w:t>
            </w:r>
          </w:p>
        </w:tc>
        <w:tc>
          <w:tcPr>
            <w:tcW w:w="851" w:type="dxa"/>
          </w:tcPr>
          <w:p w14:paraId="4CAFD1DF" w14:textId="5DF65D66" w:rsidR="002040FB" w:rsidRPr="00830903" w:rsidRDefault="002040FB" w:rsidP="004A45DE">
            <w:pPr>
              <w:rPr>
                <w:rStyle w:val="c11"/>
                <w:rFonts w:ascii="Times New Roman" w:hAnsi="Times New Roman" w:cs="Times New Roman"/>
                <w:bCs/>
                <w:iCs/>
                <w:color w:val="000000" w:themeColor="text1"/>
                <w:sz w:val="24"/>
                <w:szCs w:val="24"/>
                <w:lang w:val="kk-KZ"/>
              </w:rPr>
            </w:pPr>
            <w:r w:rsidRPr="00830903">
              <w:rPr>
                <w:rStyle w:val="c11"/>
                <w:rFonts w:ascii="Times New Roman" w:hAnsi="Times New Roman" w:cs="Times New Roman"/>
                <w:bCs/>
                <w:color w:val="000000" w:themeColor="text1"/>
                <w:sz w:val="24"/>
                <w:szCs w:val="24"/>
                <w:lang w:val="kk-KZ"/>
              </w:rPr>
              <w:t>25.11.202</w:t>
            </w:r>
            <w:r w:rsidR="00D763A4">
              <w:rPr>
                <w:rStyle w:val="c11"/>
                <w:rFonts w:ascii="Times New Roman" w:hAnsi="Times New Roman" w:cs="Times New Roman"/>
                <w:bCs/>
                <w:color w:val="000000" w:themeColor="text1"/>
                <w:sz w:val="24"/>
                <w:szCs w:val="24"/>
                <w:lang w:val="kk-KZ"/>
              </w:rPr>
              <w:t>2ж</w:t>
            </w:r>
          </w:p>
        </w:tc>
        <w:tc>
          <w:tcPr>
            <w:tcW w:w="1134" w:type="dxa"/>
          </w:tcPr>
          <w:p w14:paraId="10132AD0" w14:textId="77777777" w:rsidR="002040FB" w:rsidRPr="00830903" w:rsidRDefault="002040FB" w:rsidP="004A45DE">
            <w:pPr>
              <w:jc w:val="center"/>
              <w:rPr>
                <w:rStyle w:val="c11"/>
                <w:rFonts w:ascii="Times New Roman" w:hAnsi="Times New Roman" w:cs="Times New Roman"/>
                <w:bCs/>
                <w:iCs/>
                <w:color w:val="000000" w:themeColor="text1"/>
                <w:sz w:val="24"/>
                <w:szCs w:val="24"/>
                <w:lang w:val="en-US"/>
              </w:rPr>
            </w:pPr>
            <w:r w:rsidRPr="00830903">
              <w:rPr>
                <w:rStyle w:val="c11"/>
                <w:rFonts w:ascii="Times New Roman" w:hAnsi="Times New Roman" w:cs="Times New Roman"/>
                <w:bCs/>
                <w:color w:val="000000" w:themeColor="text1"/>
                <w:sz w:val="24"/>
                <w:szCs w:val="24"/>
                <w:lang w:val="en-US"/>
              </w:rPr>
              <w:t>III</w:t>
            </w:r>
          </w:p>
        </w:tc>
        <w:tc>
          <w:tcPr>
            <w:tcW w:w="1730" w:type="dxa"/>
          </w:tcPr>
          <w:p w14:paraId="4A5E1606" w14:textId="396EC29E" w:rsidR="002040FB" w:rsidRPr="00830903" w:rsidRDefault="002040FB" w:rsidP="004A45DE">
            <w:pPr>
              <w:pStyle w:val="ae"/>
              <w:rPr>
                <w:rFonts w:ascii="Times New Roman" w:hAnsi="Times New Roman"/>
                <w:color w:val="000000" w:themeColor="text1"/>
                <w:sz w:val="24"/>
                <w:szCs w:val="24"/>
                <w:lang w:val="kk-KZ"/>
              </w:rPr>
            </w:pPr>
            <w:r w:rsidRPr="00830903">
              <w:rPr>
                <w:rFonts w:ascii="Times New Roman" w:hAnsi="Times New Roman"/>
                <w:color w:val="000000" w:themeColor="text1"/>
                <w:sz w:val="24"/>
                <w:szCs w:val="24"/>
                <w:lang w:val="kk-KZ"/>
              </w:rPr>
              <w:t xml:space="preserve">Тасбулатова А.Т. – </w:t>
            </w:r>
            <w:r w:rsidR="00D763A4">
              <w:rPr>
                <w:rFonts w:ascii="Times New Roman" w:hAnsi="Times New Roman"/>
                <w:color w:val="000000" w:themeColor="text1"/>
                <w:sz w:val="24"/>
                <w:szCs w:val="24"/>
                <w:lang w:val="kk-KZ"/>
              </w:rPr>
              <w:t>қазақ тілі мен әдебиеті мұғалімі</w:t>
            </w:r>
          </w:p>
        </w:tc>
      </w:tr>
      <w:tr w:rsidR="002040FB" w:rsidRPr="00830903" w14:paraId="3AB64CE0" w14:textId="77777777" w:rsidTr="004A45DE">
        <w:trPr>
          <w:gridAfter w:val="1"/>
          <w:wAfter w:w="6" w:type="dxa"/>
        </w:trPr>
        <w:tc>
          <w:tcPr>
            <w:tcW w:w="510" w:type="dxa"/>
          </w:tcPr>
          <w:p w14:paraId="3E2811CC" w14:textId="77777777" w:rsidR="002040FB" w:rsidRPr="00830903" w:rsidRDefault="002040FB" w:rsidP="004A45DE">
            <w:pPr>
              <w:rPr>
                <w:rStyle w:val="c11"/>
                <w:rFonts w:ascii="Times New Roman" w:hAnsi="Times New Roman" w:cs="Times New Roman"/>
                <w:bCs/>
                <w:iCs/>
                <w:color w:val="000000" w:themeColor="text1"/>
                <w:sz w:val="24"/>
                <w:szCs w:val="24"/>
                <w:lang w:val="kk-KZ"/>
              </w:rPr>
            </w:pPr>
            <w:r w:rsidRPr="00830903">
              <w:rPr>
                <w:rStyle w:val="c11"/>
                <w:rFonts w:ascii="Times New Roman" w:hAnsi="Times New Roman" w:cs="Times New Roman"/>
                <w:bCs/>
                <w:color w:val="000000" w:themeColor="text1"/>
                <w:sz w:val="24"/>
                <w:szCs w:val="24"/>
                <w:lang w:val="kk-KZ"/>
              </w:rPr>
              <w:t>2</w:t>
            </w:r>
          </w:p>
        </w:tc>
        <w:tc>
          <w:tcPr>
            <w:tcW w:w="1627" w:type="dxa"/>
          </w:tcPr>
          <w:p w14:paraId="223FA2FE" w14:textId="77777777" w:rsidR="002040FB" w:rsidRPr="00830903" w:rsidRDefault="002040FB" w:rsidP="004A45DE">
            <w:pPr>
              <w:rPr>
                <w:rStyle w:val="c11"/>
                <w:rFonts w:ascii="Times New Roman" w:hAnsi="Times New Roman" w:cs="Times New Roman"/>
                <w:bCs/>
                <w:iCs/>
                <w:color w:val="000000" w:themeColor="text1"/>
                <w:sz w:val="24"/>
                <w:szCs w:val="24"/>
                <w:lang w:val="kk-KZ"/>
              </w:rPr>
            </w:pPr>
            <w:r w:rsidRPr="00830903">
              <w:rPr>
                <w:rStyle w:val="c11"/>
                <w:rFonts w:ascii="Times New Roman" w:hAnsi="Times New Roman" w:cs="Times New Roman"/>
                <w:bCs/>
                <w:color w:val="000000" w:themeColor="text1"/>
                <w:sz w:val="24"/>
                <w:szCs w:val="24"/>
                <w:lang w:val="kk-KZ"/>
              </w:rPr>
              <w:t xml:space="preserve">Тлепбаева Диана - ученица </w:t>
            </w:r>
            <w:r w:rsidRPr="00830903">
              <w:rPr>
                <w:rStyle w:val="c11"/>
                <w:rFonts w:ascii="Times New Roman" w:hAnsi="Times New Roman" w:cs="Times New Roman"/>
                <w:bCs/>
                <w:color w:val="000000" w:themeColor="text1"/>
                <w:sz w:val="24"/>
                <w:szCs w:val="24"/>
              </w:rPr>
              <w:t xml:space="preserve">6 </w:t>
            </w:r>
            <w:r w:rsidRPr="00830903">
              <w:rPr>
                <w:rStyle w:val="c11"/>
                <w:rFonts w:ascii="Times New Roman" w:hAnsi="Times New Roman" w:cs="Times New Roman"/>
                <w:bCs/>
                <w:color w:val="000000" w:themeColor="text1"/>
                <w:sz w:val="24"/>
                <w:szCs w:val="24"/>
                <w:lang w:val="kk-KZ"/>
              </w:rPr>
              <w:t>кл</w:t>
            </w:r>
          </w:p>
        </w:tc>
        <w:tc>
          <w:tcPr>
            <w:tcW w:w="1940" w:type="dxa"/>
            <w:gridSpan w:val="2"/>
          </w:tcPr>
          <w:p w14:paraId="7E5CA29E" w14:textId="77777777" w:rsidR="002040FB" w:rsidRPr="00830903" w:rsidRDefault="002040FB" w:rsidP="004A45DE">
            <w:pPr>
              <w:rPr>
                <w:rStyle w:val="c11"/>
                <w:rFonts w:ascii="Times New Roman" w:hAnsi="Times New Roman" w:cs="Times New Roman"/>
                <w:bCs/>
                <w:iCs/>
                <w:color w:val="000000" w:themeColor="text1"/>
                <w:sz w:val="24"/>
                <w:szCs w:val="24"/>
                <w:lang w:val="kk-KZ"/>
              </w:rPr>
            </w:pPr>
            <w:r w:rsidRPr="00830903">
              <w:rPr>
                <w:rFonts w:ascii="Times New Roman" w:hAnsi="Times New Roman" w:cs="Times New Roman"/>
                <w:color w:val="000000" w:themeColor="text1"/>
                <w:sz w:val="24"/>
                <w:szCs w:val="24"/>
                <w:lang w:val="kk-KZ"/>
              </w:rPr>
              <w:t>Туған өлке табиғаты,</w:t>
            </w:r>
            <w:r w:rsidRPr="00830903">
              <w:rPr>
                <w:rStyle w:val="c11"/>
                <w:rFonts w:ascii="Times New Roman" w:hAnsi="Times New Roman" w:cs="Times New Roman"/>
                <w:bCs/>
                <w:color w:val="000000" w:themeColor="text1"/>
                <w:sz w:val="24"/>
                <w:szCs w:val="24"/>
                <w:lang w:val="kk-KZ"/>
              </w:rPr>
              <w:t xml:space="preserve"> Қорғалжын қорығы </w:t>
            </w:r>
          </w:p>
        </w:tc>
        <w:tc>
          <w:tcPr>
            <w:tcW w:w="1588" w:type="dxa"/>
          </w:tcPr>
          <w:p w14:paraId="42D77804" w14:textId="4610488F" w:rsidR="002040FB" w:rsidRPr="00D763A4" w:rsidRDefault="002040FB" w:rsidP="004A45DE">
            <w:pPr>
              <w:rPr>
                <w:rStyle w:val="c11"/>
                <w:rFonts w:ascii="Times New Roman" w:hAnsi="Times New Roman" w:cs="Times New Roman"/>
                <w:bCs/>
                <w:iCs/>
                <w:color w:val="000000" w:themeColor="text1"/>
                <w:sz w:val="24"/>
                <w:szCs w:val="24"/>
                <w:lang w:val="kk-KZ"/>
              </w:rPr>
            </w:pPr>
            <w:r w:rsidRPr="00830903">
              <w:rPr>
                <w:rStyle w:val="c11"/>
                <w:rFonts w:ascii="Times New Roman" w:hAnsi="Times New Roman" w:cs="Times New Roman"/>
                <w:bCs/>
                <w:color w:val="000000" w:themeColor="text1"/>
                <w:sz w:val="24"/>
                <w:szCs w:val="24"/>
                <w:lang w:val="en-US"/>
              </w:rPr>
              <w:t>ProEco</w:t>
            </w:r>
            <w:r w:rsidR="00D763A4">
              <w:rPr>
                <w:rStyle w:val="c11"/>
                <w:rFonts w:ascii="Times New Roman" w:hAnsi="Times New Roman" w:cs="Times New Roman"/>
                <w:bCs/>
                <w:color w:val="000000" w:themeColor="text1"/>
                <w:sz w:val="24"/>
                <w:szCs w:val="24"/>
                <w:lang w:val="kk-KZ"/>
              </w:rPr>
              <w:t xml:space="preserve"> </w:t>
            </w:r>
            <w:r w:rsidR="00D763A4" w:rsidRPr="00D763A4">
              <w:rPr>
                <w:rStyle w:val="c11"/>
                <w:rFonts w:ascii="Times New Roman" w:hAnsi="Times New Roman" w:cs="Times New Roman"/>
                <w:bCs/>
                <w:color w:val="000000" w:themeColor="text1"/>
                <w:sz w:val="24"/>
                <w:szCs w:val="24"/>
                <w:lang w:val="kk-KZ"/>
              </w:rPr>
              <w:t>экожобалар байқауы</w:t>
            </w:r>
          </w:p>
        </w:tc>
        <w:tc>
          <w:tcPr>
            <w:tcW w:w="851" w:type="dxa"/>
          </w:tcPr>
          <w:p w14:paraId="5F240B97" w14:textId="6F218042" w:rsidR="002040FB" w:rsidRPr="00830903" w:rsidRDefault="002040FB" w:rsidP="004A45DE">
            <w:pPr>
              <w:rPr>
                <w:rStyle w:val="c11"/>
                <w:rFonts w:ascii="Times New Roman" w:hAnsi="Times New Roman" w:cs="Times New Roman"/>
                <w:bCs/>
                <w:iCs/>
                <w:color w:val="000000" w:themeColor="text1"/>
                <w:sz w:val="24"/>
                <w:szCs w:val="24"/>
              </w:rPr>
            </w:pPr>
            <w:r w:rsidRPr="00830903">
              <w:rPr>
                <w:rStyle w:val="c11"/>
                <w:rFonts w:ascii="Times New Roman" w:hAnsi="Times New Roman" w:cs="Times New Roman"/>
                <w:bCs/>
                <w:color w:val="000000" w:themeColor="text1"/>
                <w:sz w:val="24"/>
                <w:szCs w:val="24"/>
              </w:rPr>
              <w:t>11.04.202</w:t>
            </w:r>
            <w:r w:rsidR="00D763A4">
              <w:rPr>
                <w:rStyle w:val="c11"/>
                <w:rFonts w:ascii="Times New Roman" w:hAnsi="Times New Roman" w:cs="Times New Roman"/>
                <w:bCs/>
                <w:color w:val="000000" w:themeColor="text1"/>
                <w:sz w:val="24"/>
                <w:szCs w:val="24"/>
              </w:rPr>
              <w:t>3ж</w:t>
            </w:r>
          </w:p>
        </w:tc>
        <w:tc>
          <w:tcPr>
            <w:tcW w:w="1134" w:type="dxa"/>
          </w:tcPr>
          <w:p w14:paraId="04DD8D68" w14:textId="77777777" w:rsidR="002040FB" w:rsidRPr="00830903" w:rsidRDefault="002040FB" w:rsidP="004A45DE">
            <w:pPr>
              <w:jc w:val="center"/>
              <w:rPr>
                <w:rStyle w:val="c11"/>
                <w:rFonts w:ascii="Times New Roman" w:hAnsi="Times New Roman" w:cs="Times New Roman"/>
                <w:bCs/>
                <w:iCs/>
                <w:color w:val="000000" w:themeColor="text1"/>
                <w:sz w:val="24"/>
                <w:szCs w:val="24"/>
              </w:rPr>
            </w:pPr>
            <w:r w:rsidRPr="00830903">
              <w:rPr>
                <w:rStyle w:val="c11"/>
                <w:rFonts w:ascii="Times New Roman" w:hAnsi="Times New Roman" w:cs="Times New Roman"/>
                <w:bCs/>
                <w:color w:val="000000" w:themeColor="text1"/>
                <w:sz w:val="24"/>
                <w:szCs w:val="24"/>
                <w:lang w:val="en-US"/>
              </w:rPr>
              <w:t>III</w:t>
            </w:r>
          </w:p>
        </w:tc>
        <w:tc>
          <w:tcPr>
            <w:tcW w:w="1730" w:type="dxa"/>
          </w:tcPr>
          <w:p w14:paraId="42867153" w14:textId="0EDAD65D" w:rsidR="002040FB" w:rsidRPr="00830903" w:rsidRDefault="002040FB" w:rsidP="004A45DE">
            <w:pPr>
              <w:pStyle w:val="ae"/>
              <w:rPr>
                <w:rFonts w:ascii="Times New Roman" w:hAnsi="Times New Roman"/>
                <w:color w:val="000000" w:themeColor="text1"/>
                <w:sz w:val="24"/>
                <w:szCs w:val="24"/>
              </w:rPr>
            </w:pPr>
            <w:r w:rsidRPr="00830903">
              <w:rPr>
                <w:rFonts w:ascii="Times New Roman" w:hAnsi="Times New Roman"/>
                <w:color w:val="000000" w:themeColor="text1"/>
                <w:sz w:val="24"/>
                <w:szCs w:val="24"/>
                <w:lang w:val="kk-KZ"/>
              </w:rPr>
              <w:t xml:space="preserve">Тасбулатова А.Т. – </w:t>
            </w:r>
            <w:r w:rsidR="00D763A4">
              <w:rPr>
                <w:rFonts w:ascii="Times New Roman" w:hAnsi="Times New Roman"/>
                <w:color w:val="000000" w:themeColor="text1"/>
                <w:sz w:val="24"/>
                <w:szCs w:val="24"/>
                <w:lang w:val="kk-KZ"/>
              </w:rPr>
              <w:t>қазақ тілі мен әдебиеті мұғалімі</w:t>
            </w:r>
          </w:p>
        </w:tc>
      </w:tr>
    </w:tbl>
    <w:p w14:paraId="4E91D8CF" w14:textId="77777777" w:rsidR="00D763A4" w:rsidRDefault="00D763A4" w:rsidP="002040FB">
      <w:pPr>
        <w:jc w:val="center"/>
        <w:rPr>
          <w:rFonts w:ascii="Times New Roman" w:hAnsi="Times New Roman" w:cs="Times New Roman"/>
          <w:b/>
          <w:color w:val="000000" w:themeColor="text1"/>
          <w:sz w:val="24"/>
          <w:szCs w:val="24"/>
          <w:lang w:val="kk-KZ"/>
        </w:rPr>
      </w:pPr>
    </w:p>
    <w:p w14:paraId="7EB01167" w14:textId="74CFFF7E" w:rsidR="002040FB" w:rsidRPr="00763456" w:rsidRDefault="002040FB" w:rsidP="002040FB">
      <w:pPr>
        <w:jc w:val="center"/>
        <w:rPr>
          <w:rFonts w:ascii="Times New Roman" w:hAnsi="Times New Roman" w:cs="Times New Roman"/>
          <w:b/>
          <w:color w:val="000000" w:themeColor="text1"/>
          <w:sz w:val="24"/>
          <w:szCs w:val="24"/>
          <w:lang w:val="kk-KZ"/>
        </w:rPr>
      </w:pPr>
      <w:r w:rsidRPr="00763456">
        <w:rPr>
          <w:rFonts w:ascii="Times New Roman" w:hAnsi="Times New Roman" w:cs="Times New Roman"/>
          <w:b/>
          <w:color w:val="000000" w:themeColor="text1"/>
          <w:sz w:val="24"/>
          <w:szCs w:val="24"/>
          <w:lang w:val="kk-KZ"/>
        </w:rPr>
        <w:t>2023-2024</w:t>
      </w:r>
      <w:r w:rsidR="00D763A4">
        <w:rPr>
          <w:rFonts w:ascii="Times New Roman" w:hAnsi="Times New Roman" w:cs="Times New Roman"/>
          <w:b/>
          <w:color w:val="000000" w:themeColor="text1"/>
          <w:sz w:val="24"/>
          <w:szCs w:val="24"/>
          <w:lang w:val="kk-KZ"/>
        </w:rPr>
        <w:t xml:space="preserve"> оқу жылы</w:t>
      </w:r>
    </w:p>
    <w:tbl>
      <w:tblPr>
        <w:tblStyle w:val="a5"/>
        <w:tblW w:w="9593" w:type="dxa"/>
        <w:tblLayout w:type="fixed"/>
        <w:tblLook w:val="04A0" w:firstRow="1" w:lastRow="0" w:firstColumn="1" w:lastColumn="0" w:noHBand="0" w:noVBand="1"/>
      </w:tblPr>
      <w:tblGrid>
        <w:gridCol w:w="522"/>
        <w:gridCol w:w="1664"/>
        <w:gridCol w:w="1767"/>
        <w:gridCol w:w="1841"/>
        <w:gridCol w:w="870"/>
        <w:gridCol w:w="1099"/>
        <w:gridCol w:w="1830"/>
      </w:tblGrid>
      <w:tr w:rsidR="002040FB" w:rsidRPr="00763456" w14:paraId="4DCF1356" w14:textId="77777777" w:rsidTr="00D763A4">
        <w:trPr>
          <w:trHeight w:val="313"/>
        </w:trPr>
        <w:tc>
          <w:tcPr>
            <w:tcW w:w="9593" w:type="dxa"/>
            <w:gridSpan w:val="7"/>
          </w:tcPr>
          <w:p w14:paraId="43988910" w14:textId="403CC1B8" w:rsidR="002040FB" w:rsidRPr="00763456" w:rsidRDefault="00D763A4" w:rsidP="00D763A4">
            <w:pPr>
              <w:pStyle w:val="ae"/>
              <w:jc w:val="center"/>
              <w:rPr>
                <w:rFonts w:ascii="Times New Roman" w:hAnsi="Times New Roman"/>
                <w:b/>
                <w:bCs/>
                <w:color w:val="000000" w:themeColor="text1"/>
                <w:sz w:val="24"/>
                <w:szCs w:val="24"/>
              </w:rPr>
            </w:pPr>
            <w:r>
              <w:rPr>
                <w:rFonts w:ascii="Times New Roman" w:hAnsi="Times New Roman"/>
                <w:b/>
                <w:bCs/>
                <w:color w:val="000000" w:themeColor="text1"/>
                <w:sz w:val="24"/>
                <w:szCs w:val="24"/>
                <w:lang w:val="kk-KZ"/>
              </w:rPr>
              <w:t>«</w:t>
            </w:r>
            <w:r>
              <w:rPr>
                <w:rFonts w:ascii="Times New Roman" w:hAnsi="Times New Roman"/>
                <w:b/>
                <w:bCs/>
                <w:color w:val="000000" w:themeColor="text1"/>
                <w:sz w:val="24"/>
                <w:szCs w:val="24"/>
              </w:rPr>
              <w:t>Алтын сақа» математикалық олимпиада</w:t>
            </w:r>
          </w:p>
        </w:tc>
      </w:tr>
      <w:tr w:rsidR="00D763A4" w:rsidRPr="00763456" w14:paraId="075B69B3" w14:textId="77777777" w:rsidTr="00D763A4">
        <w:trPr>
          <w:trHeight w:val="1261"/>
        </w:trPr>
        <w:tc>
          <w:tcPr>
            <w:tcW w:w="522" w:type="dxa"/>
          </w:tcPr>
          <w:p w14:paraId="1C25B2FF" w14:textId="77777777" w:rsidR="00D763A4" w:rsidRPr="00763456" w:rsidRDefault="00D763A4" w:rsidP="00D763A4">
            <w:pPr>
              <w:rPr>
                <w:rStyle w:val="c11"/>
                <w:rFonts w:ascii="Times New Roman" w:hAnsi="Times New Roman" w:cs="Times New Roman"/>
                <w:bCs/>
                <w:iCs/>
                <w:color w:val="000000" w:themeColor="text1"/>
                <w:sz w:val="24"/>
                <w:szCs w:val="24"/>
              </w:rPr>
            </w:pPr>
            <w:r w:rsidRPr="00763456">
              <w:rPr>
                <w:rStyle w:val="c11"/>
                <w:rFonts w:ascii="Times New Roman" w:hAnsi="Times New Roman" w:cs="Times New Roman"/>
                <w:bCs/>
                <w:color w:val="000000" w:themeColor="text1"/>
                <w:sz w:val="24"/>
                <w:szCs w:val="24"/>
              </w:rPr>
              <w:t>1</w:t>
            </w:r>
          </w:p>
        </w:tc>
        <w:tc>
          <w:tcPr>
            <w:tcW w:w="1664" w:type="dxa"/>
          </w:tcPr>
          <w:p w14:paraId="6D509190" w14:textId="77777777" w:rsidR="00D763A4" w:rsidRPr="00763456" w:rsidRDefault="00D763A4" w:rsidP="00D763A4">
            <w:pPr>
              <w:rPr>
                <w:rStyle w:val="c11"/>
                <w:rFonts w:ascii="Times New Roman" w:hAnsi="Times New Roman" w:cs="Times New Roman"/>
                <w:bCs/>
                <w:iCs/>
                <w:color w:val="000000" w:themeColor="text1"/>
                <w:sz w:val="24"/>
                <w:szCs w:val="24"/>
                <w:lang w:val="kk-KZ"/>
              </w:rPr>
            </w:pPr>
            <w:r w:rsidRPr="00763456">
              <w:rPr>
                <w:rStyle w:val="c11"/>
                <w:rFonts w:ascii="Times New Roman" w:hAnsi="Times New Roman" w:cs="Times New Roman"/>
                <w:bCs/>
                <w:iCs/>
                <w:color w:val="000000" w:themeColor="text1"/>
                <w:sz w:val="24"/>
                <w:szCs w:val="24"/>
                <w:lang w:val="kk-KZ"/>
              </w:rPr>
              <w:t>Тлеубек Исатай</w:t>
            </w:r>
          </w:p>
        </w:tc>
        <w:tc>
          <w:tcPr>
            <w:tcW w:w="1767" w:type="dxa"/>
          </w:tcPr>
          <w:p w14:paraId="46ED329B" w14:textId="77777777" w:rsidR="00D763A4" w:rsidRPr="00763456" w:rsidRDefault="00D763A4" w:rsidP="00D763A4">
            <w:pPr>
              <w:rPr>
                <w:rStyle w:val="c11"/>
                <w:rFonts w:ascii="Times New Roman" w:hAnsi="Times New Roman" w:cs="Times New Roman"/>
                <w:bCs/>
                <w:iCs/>
                <w:color w:val="000000" w:themeColor="text1"/>
                <w:sz w:val="24"/>
                <w:szCs w:val="24"/>
              </w:rPr>
            </w:pPr>
            <w:r w:rsidRPr="00763456">
              <w:rPr>
                <w:rFonts w:ascii="Times New Roman" w:hAnsi="Times New Roman" w:cs="Times New Roman"/>
                <w:color w:val="000000" w:themeColor="text1"/>
                <w:sz w:val="24"/>
                <w:szCs w:val="24"/>
              </w:rPr>
              <w:t>Математика</w:t>
            </w:r>
          </w:p>
        </w:tc>
        <w:tc>
          <w:tcPr>
            <w:tcW w:w="1841" w:type="dxa"/>
          </w:tcPr>
          <w:p w14:paraId="14BB305D" w14:textId="664F24B7" w:rsidR="00D763A4" w:rsidRPr="00763456" w:rsidRDefault="00D763A4" w:rsidP="00D763A4">
            <w:pPr>
              <w:pStyle w:val="ae"/>
              <w:rPr>
                <w:rFonts w:ascii="Times New Roman" w:hAnsi="Times New Roman"/>
                <w:color w:val="000000" w:themeColor="text1"/>
                <w:sz w:val="24"/>
                <w:szCs w:val="24"/>
              </w:rPr>
            </w:pPr>
            <w:r w:rsidRPr="00D763A4">
              <w:rPr>
                <w:rFonts w:ascii="Times New Roman" w:hAnsi="Times New Roman"/>
                <w:color w:val="000000" w:themeColor="text1"/>
                <w:sz w:val="24"/>
                <w:szCs w:val="24"/>
              </w:rPr>
              <w:t>Алтын сақа аймақтық математикалық олимпиадасы</w:t>
            </w:r>
          </w:p>
        </w:tc>
        <w:tc>
          <w:tcPr>
            <w:tcW w:w="870" w:type="dxa"/>
          </w:tcPr>
          <w:p w14:paraId="6C3B2145" w14:textId="52807E9D" w:rsidR="00D763A4" w:rsidRPr="00763456" w:rsidRDefault="00D763A4" w:rsidP="00D763A4">
            <w:pPr>
              <w:rPr>
                <w:rFonts w:ascii="Times New Roman" w:hAnsi="Times New Roman" w:cs="Times New Roman"/>
                <w:color w:val="000000" w:themeColor="text1"/>
                <w:sz w:val="24"/>
                <w:szCs w:val="24"/>
              </w:rPr>
            </w:pPr>
            <w:r w:rsidRPr="00763456">
              <w:rPr>
                <w:rFonts w:ascii="Times New Roman" w:hAnsi="Times New Roman" w:cs="Times New Roman"/>
                <w:color w:val="000000" w:themeColor="text1"/>
                <w:sz w:val="24"/>
                <w:szCs w:val="24"/>
              </w:rPr>
              <w:t>2</w:t>
            </w:r>
            <w:r w:rsidRPr="00763456">
              <w:rPr>
                <w:rFonts w:ascii="Times New Roman" w:hAnsi="Times New Roman" w:cs="Times New Roman"/>
                <w:color w:val="000000" w:themeColor="text1"/>
                <w:sz w:val="24"/>
                <w:szCs w:val="24"/>
                <w:lang w:val="kk-KZ"/>
              </w:rPr>
              <w:t>5</w:t>
            </w:r>
            <w:r w:rsidRPr="00763456">
              <w:rPr>
                <w:rFonts w:ascii="Times New Roman" w:hAnsi="Times New Roman" w:cs="Times New Roman"/>
                <w:color w:val="000000" w:themeColor="text1"/>
                <w:sz w:val="24"/>
                <w:szCs w:val="24"/>
              </w:rPr>
              <w:t>.</w:t>
            </w:r>
            <w:r w:rsidRPr="00763456">
              <w:rPr>
                <w:rFonts w:ascii="Times New Roman" w:hAnsi="Times New Roman" w:cs="Times New Roman"/>
                <w:color w:val="000000" w:themeColor="text1"/>
                <w:sz w:val="24"/>
                <w:szCs w:val="24"/>
                <w:lang w:val="kk-KZ"/>
              </w:rPr>
              <w:t>11</w:t>
            </w:r>
            <w:r w:rsidRPr="00763456">
              <w:rPr>
                <w:rFonts w:ascii="Times New Roman" w:hAnsi="Times New Roman" w:cs="Times New Roman"/>
                <w:color w:val="000000" w:themeColor="text1"/>
                <w:sz w:val="24"/>
                <w:szCs w:val="24"/>
              </w:rPr>
              <w:t>.202</w:t>
            </w:r>
            <w:r>
              <w:rPr>
                <w:rFonts w:ascii="Times New Roman" w:hAnsi="Times New Roman" w:cs="Times New Roman"/>
                <w:color w:val="000000" w:themeColor="text1"/>
                <w:sz w:val="24"/>
                <w:szCs w:val="24"/>
              </w:rPr>
              <w:t>3ж</w:t>
            </w:r>
          </w:p>
        </w:tc>
        <w:tc>
          <w:tcPr>
            <w:tcW w:w="1099" w:type="dxa"/>
          </w:tcPr>
          <w:p w14:paraId="33784AD4" w14:textId="77777777" w:rsidR="00D763A4" w:rsidRPr="00763456" w:rsidRDefault="00D763A4" w:rsidP="00D763A4">
            <w:pPr>
              <w:jc w:val="center"/>
              <w:rPr>
                <w:rFonts w:ascii="Times New Roman" w:hAnsi="Times New Roman" w:cs="Times New Roman"/>
                <w:color w:val="000000" w:themeColor="text1"/>
                <w:sz w:val="24"/>
                <w:szCs w:val="24"/>
              </w:rPr>
            </w:pPr>
            <w:r w:rsidRPr="00763456">
              <w:rPr>
                <w:rFonts w:ascii="Times New Roman" w:hAnsi="Times New Roman" w:cs="Times New Roman"/>
                <w:color w:val="000000" w:themeColor="text1"/>
                <w:sz w:val="24"/>
                <w:szCs w:val="24"/>
              </w:rPr>
              <w:t>II</w:t>
            </w:r>
          </w:p>
        </w:tc>
        <w:tc>
          <w:tcPr>
            <w:tcW w:w="1830" w:type="dxa"/>
          </w:tcPr>
          <w:p w14:paraId="28DB7D1C" w14:textId="3B696D0F" w:rsidR="00D763A4" w:rsidRPr="00763456" w:rsidRDefault="00D763A4" w:rsidP="00D763A4">
            <w:pPr>
              <w:pStyle w:val="ae"/>
              <w:rPr>
                <w:rFonts w:ascii="Times New Roman" w:hAnsi="Times New Roman"/>
                <w:color w:val="000000" w:themeColor="text1"/>
                <w:sz w:val="24"/>
                <w:szCs w:val="24"/>
              </w:rPr>
            </w:pPr>
            <w:r w:rsidRPr="00830903">
              <w:rPr>
                <w:rFonts w:ascii="Times New Roman" w:hAnsi="Times New Roman"/>
                <w:color w:val="000000" w:themeColor="text1"/>
                <w:sz w:val="24"/>
                <w:szCs w:val="24"/>
              </w:rPr>
              <w:t xml:space="preserve">Юрченко Т. И. </w:t>
            </w:r>
            <w:r>
              <w:rPr>
                <w:rFonts w:ascii="Times New Roman" w:hAnsi="Times New Roman"/>
                <w:color w:val="000000" w:themeColor="text1"/>
                <w:sz w:val="24"/>
                <w:szCs w:val="24"/>
              </w:rPr>
              <w:t>–</w:t>
            </w:r>
            <w:r w:rsidRPr="00830903">
              <w:rPr>
                <w:rFonts w:ascii="Times New Roman" w:hAnsi="Times New Roman"/>
                <w:color w:val="000000" w:themeColor="text1"/>
                <w:sz w:val="24"/>
                <w:szCs w:val="24"/>
              </w:rPr>
              <w:t xml:space="preserve"> </w:t>
            </w:r>
            <w:r>
              <w:rPr>
                <w:rFonts w:ascii="Times New Roman" w:hAnsi="Times New Roman"/>
                <w:color w:val="000000" w:themeColor="text1"/>
                <w:sz w:val="24"/>
                <w:szCs w:val="24"/>
                <w:lang w:val="kk-KZ"/>
              </w:rPr>
              <w:t>математика мұғалімі</w:t>
            </w:r>
          </w:p>
        </w:tc>
      </w:tr>
      <w:tr w:rsidR="00D763A4" w:rsidRPr="00763456" w14:paraId="6C2D0F14" w14:textId="77777777" w:rsidTr="00D763A4">
        <w:trPr>
          <w:trHeight w:val="1249"/>
        </w:trPr>
        <w:tc>
          <w:tcPr>
            <w:tcW w:w="522" w:type="dxa"/>
          </w:tcPr>
          <w:p w14:paraId="58F2B94A" w14:textId="77777777" w:rsidR="00D763A4" w:rsidRPr="00763456" w:rsidRDefault="00D763A4" w:rsidP="00D763A4">
            <w:pPr>
              <w:rPr>
                <w:rStyle w:val="c11"/>
                <w:rFonts w:ascii="Times New Roman" w:hAnsi="Times New Roman" w:cs="Times New Roman"/>
                <w:bCs/>
                <w:color w:val="000000" w:themeColor="text1"/>
                <w:sz w:val="24"/>
                <w:szCs w:val="24"/>
                <w:lang w:val="kk-KZ"/>
              </w:rPr>
            </w:pPr>
            <w:r>
              <w:rPr>
                <w:rStyle w:val="c11"/>
                <w:rFonts w:ascii="Times New Roman" w:hAnsi="Times New Roman" w:cs="Times New Roman"/>
                <w:bCs/>
                <w:color w:val="000000" w:themeColor="text1"/>
                <w:sz w:val="24"/>
                <w:szCs w:val="24"/>
                <w:lang w:val="kk-KZ"/>
              </w:rPr>
              <w:t>2</w:t>
            </w:r>
          </w:p>
        </w:tc>
        <w:tc>
          <w:tcPr>
            <w:tcW w:w="1664" w:type="dxa"/>
          </w:tcPr>
          <w:p w14:paraId="72BB2DBD" w14:textId="77777777" w:rsidR="00D763A4" w:rsidRPr="00763456" w:rsidRDefault="00D763A4" w:rsidP="00D763A4">
            <w:pPr>
              <w:rPr>
                <w:rStyle w:val="c11"/>
                <w:rFonts w:ascii="Times New Roman" w:hAnsi="Times New Roman" w:cs="Times New Roman"/>
                <w:bCs/>
                <w:iCs/>
                <w:color w:val="000000" w:themeColor="text1"/>
                <w:sz w:val="24"/>
                <w:szCs w:val="24"/>
                <w:lang w:val="kk-KZ"/>
              </w:rPr>
            </w:pPr>
            <w:r w:rsidRPr="00763456">
              <w:rPr>
                <w:rStyle w:val="c11"/>
                <w:rFonts w:ascii="Times New Roman" w:hAnsi="Times New Roman" w:cs="Times New Roman"/>
                <w:bCs/>
                <w:iCs/>
                <w:color w:val="000000" w:themeColor="text1"/>
                <w:sz w:val="24"/>
                <w:szCs w:val="24"/>
                <w:lang w:val="kk-KZ"/>
              </w:rPr>
              <w:t>Лукашова Елизавета</w:t>
            </w:r>
          </w:p>
        </w:tc>
        <w:tc>
          <w:tcPr>
            <w:tcW w:w="1767" w:type="dxa"/>
          </w:tcPr>
          <w:p w14:paraId="11D68E0B" w14:textId="77777777" w:rsidR="00D763A4" w:rsidRPr="00763456" w:rsidRDefault="00D763A4" w:rsidP="00D763A4">
            <w:pPr>
              <w:rPr>
                <w:rStyle w:val="c11"/>
                <w:rFonts w:ascii="Times New Roman" w:hAnsi="Times New Roman" w:cs="Times New Roman"/>
                <w:bCs/>
                <w:iCs/>
                <w:color w:val="000000" w:themeColor="text1"/>
                <w:sz w:val="24"/>
                <w:szCs w:val="24"/>
              </w:rPr>
            </w:pPr>
            <w:r w:rsidRPr="00763456">
              <w:rPr>
                <w:rFonts w:ascii="Times New Roman" w:hAnsi="Times New Roman" w:cs="Times New Roman"/>
                <w:color w:val="000000" w:themeColor="text1"/>
                <w:sz w:val="24"/>
                <w:szCs w:val="24"/>
              </w:rPr>
              <w:t>Математика</w:t>
            </w:r>
          </w:p>
        </w:tc>
        <w:tc>
          <w:tcPr>
            <w:tcW w:w="1841" w:type="dxa"/>
          </w:tcPr>
          <w:p w14:paraId="6F140280" w14:textId="2B5AC329" w:rsidR="00D763A4" w:rsidRPr="00763456" w:rsidRDefault="00D763A4" w:rsidP="00D763A4">
            <w:pPr>
              <w:pStyle w:val="ae"/>
              <w:rPr>
                <w:rFonts w:ascii="Times New Roman" w:hAnsi="Times New Roman"/>
                <w:color w:val="000000" w:themeColor="text1"/>
                <w:sz w:val="24"/>
                <w:szCs w:val="24"/>
              </w:rPr>
            </w:pPr>
            <w:r w:rsidRPr="00D763A4">
              <w:rPr>
                <w:rFonts w:ascii="Times New Roman" w:hAnsi="Times New Roman"/>
                <w:color w:val="000000" w:themeColor="text1"/>
                <w:sz w:val="24"/>
                <w:szCs w:val="24"/>
              </w:rPr>
              <w:t>Алтын сақа аймақтық математикалық олимпиадасы</w:t>
            </w:r>
          </w:p>
        </w:tc>
        <w:tc>
          <w:tcPr>
            <w:tcW w:w="870" w:type="dxa"/>
          </w:tcPr>
          <w:p w14:paraId="6DB0E5C7" w14:textId="03BC2EFB" w:rsidR="00D763A4" w:rsidRPr="00763456" w:rsidRDefault="00D763A4" w:rsidP="00D763A4">
            <w:pPr>
              <w:rPr>
                <w:rFonts w:ascii="Times New Roman" w:hAnsi="Times New Roman" w:cs="Times New Roman"/>
                <w:color w:val="000000" w:themeColor="text1"/>
                <w:sz w:val="24"/>
                <w:szCs w:val="24"/>
              </w:rPr>
            </w:pPr>
            <w:r w:rsidRPr="00763456">
              <w:rPr>
                <w:rFonts w:ascii="Times New Roman" w:hAnsi="Times New Roman" w:cs="Times New Roman"/>
                <w:color w:val="000000" w:themeColor="text1"/>
                <w:sz w:val="24"/>
                <w:szCs w:val="24"/>
              </w:rPr>
              <w:t>2</w:t>
            </w:r>
            <w:r w:rsidRPr="00763456">
              <w:rPr>
                <w:rFonts w:ascii="Times New Roman" w:hAnsi="Times New Roman" w:cs="Times New Roman"/>
                <w:color w:val="000000" w:themeColor="text1"/>
                <w:sz w:val="24"/>
                <w:szCs w:val="24"/>
                <w:lang w:val="kk-KZ"/>
              </w:rPr>
              <w:t>5</w:t>
            </w:r>
            <w:r w:rsidRPr="00763456">
              <w:rPr>
                <w:rFonts w:ascii="Times New Roman" w:hAnsi="Times New Roman" w:cs="Times New Roman"/>
                <w:color w:val="000000" w:themeColor="text1"/>
                <w:sz w:val="24"/>
                <w:szCs w:val="24"/>
              </w:rPr>
              <w:t>.</w:t>
            </w:r>
            <w:r w:rsidRPr="00763456">
              <w:rPr>
                <w:rFonts w:ascii="Times New Roman" w:hAnsi="Times New Roman" w:cs="Times New Roman"/>
                <w:color w:val="000000" w:themeColor="text1"/>
                <w:sz w:val="24"/>
                <w:szCs w:val="24"/>
                <w:lang w:val="kk-KZ"/>
              </w:rPr>
              <w:t>11</w:t>
            </w:r>
            <w:r w:rsidRPr="00763456">
              <w:rPr>
                <w:rFonts w:ascii="Times New Roman" w:hAnsi="Times New Roman" w:cs="Times New Roman"/>
                <w:color w:val="000000" w:themeColor="text1"/>
                <w:sz w:val="24"/>
                <w:szCs w:val="24"/>
              </w:rPr>
              <w:t>.202</w:t>
            </w:r>
            <w:r>
              <w:rPr>
                <w:rFonts w:ascii="Times New Roman" w:hAnsi="Times New Roman" w:cs="Times New Roman"/>
                <w:color w:val="000000" w:themeColor="text1"/>
                <w:sz w:val="24"/>
                <w:szCs w:val="24"/>
              </w:rPr>
              <w:t>3ж</w:t>
            </w:r>
          </w:p>
        </w:tc>
        <w:tc>
          <w:tcPr>
            <w:tcW w:w="1099" w:type="dxa"/>
          </w:tcPr>
          <w:p w14:paraId="366BF81B" w14:textId="77777777" w:rsidR="00D763A4" w:rsidRPr="00763456" w:rsidRDefault="00D763A4" w:rsidP="00D763A4">
            <w:pPr>
              <w:jc w:val="center"/>
              <w:rPr>
                <w:rStyle w:val="c11"/>
                <w:rFonts w:ascii="Times New Roman" w:hAnsi="Times New Roman" w:cs="Times New Roman"/>
                <w:bCs/>
                <w:iCs/>
                <w:color w:val="000000" w:themeColor="text1"/>
                <w:sz w:val="24"/>
                <w:szCs w:val="24"/>
                <w:lang w:val="kk-KZ"/>
              </w:rPr>
            </w:pPr>
            <w:r w:rsidRPr="00763456">
              <w:rPr>
                <w:rStyle w:val="c11"/>
                <w:rFonts w:ascii="Times New Roman" w:hAnsi="Times New Roman" w:cs="Times New Roman"/>
                <w:bCs/>
                <w:iCs/>
                <w:color w:val="000000" w:themeColor="text1"/>
                <w:sz w:val="24"/>
                <w:szCs w:val="24"/>
                <w:lang w:val="kk-KZ"/>
              </w:rPr>
              <w:t>грамота</w:t>
            </w:r>
          </w:p>
        </w:tc>
        <w:tc>
          <w:tcPr>
            <w:tcW w:w="1830" w:type="dxa"/>
          </w:tcPr>
          <w:p w14:paraId="671A048A" w14:textId="2C444A3C" w:rsidR="00D763A4" w:rsidRPr="00763456" w:rsidRDefault="00D763A4" w:rsidP="00D763A4">
            <w:pPr>
              <w:pStyle w:val="ae"/>
              <w:rPr>
                <w:rFonts w:ascii="Times New Roman" w:hAnsi="Times New Roman"/>
                <w:color w:val="000000" w:themeColor="text1"/>
                <w:sz w:val="24"/>
                <w:szCs w:val="24"/>
                <w:lang w:val="kk-KZ"/>
              </w:rPr>
            </w:pPr>
            <w:r w:rsidRPr="00763456">
              <w:rPr>
                <w:rFonts w:ascii="Times New Roman" w:hAnsi="Times New Roman"/>
                <w:color w:val="000000" w:themeColor="text1"/>
                <w:sz w:val="24"/>
                <w:szCs w:val="24"/>
                <w:lang w:val="kk-KZ"/>
              </w:rPr>
              <w:t>Волкова А.К.-</w:t>
            </w:r>
            <w:r>
              <w:rPr>
                <w:rFonts w:ascii="Times New Roman" w:hAnsi="Times New Roman"/>
                <w:color w:val="000000" w:themeColor="text1"/>
                <w:sz w:val="24"/>
                <w:szCs w:val="24"/>
                <w:lang w:val="kk-KZ"/>
              </w:rPr>
              <w:t xml:space="preserve"> бастауыш сынып мұғалімі</w:t>
            </w:r>
          </w:p>
        </w:tc>
      </w:tr>
      <w:tr w:rsidR="00D763A4" w:rsidRPr="00763456" w14:paraId="6B1DFA9F" w14:textId="77777777" w:rsidTr="00D763A4">
        <w:trPr>
          <w:trHeight w:val="1261"/>
        </w:trPr>
        <w:tc>
          <w:tcPr>
            <w:tcW w:w="522" w:type="dxa"/>
          </w:tcPr>
          <w:p w14:paraId="17A85027" w14:textId="77777777" w:rsidR="00D763A4" w:rsidRPr="00763456" w:rsidRDefault="00D763A4" w:rsidP="00D763A4">
            <w:pPr>
              <w:rPr>
                <w:rStyle w:val="c11"/>
                <w:rFonts w:ascii="Times New Roman" w:hAnsi="Times New Roman" w:cs="Times New Roman"/>
                <w:bCs/>
                <w:iCs/>
                <w:color w:val="000000" w:themeColor="text1"/>
                <w:sz w:val="24"/>
                <w:szCs w:val="24"/>
                <w:lang w:val="kk-KZ"/>
              </w:rPr>
            </w:pPr>
            <w:r>
              <w:rPr>
                <w:rStyle w:val="c11"/>
                <w:rFonts w:ascii="Times New Roman" w:hAnsi="Times New Roman" w:cs="Times New Roman"/>
                <w:bCs/>
                <w:color w:val="000000" w:themeColor="text1"/>
                <w:sz w:val="24"/>
                <w:szCs w:val="24"/>
                <w:lang w:val="kk-KZ"/>
              </w:rPr>
              <w:t>3</w:t>
            </w:r>
          </w:p>
        </w:tc>
        <w:tc>
          <w:tcPr>
            <w:tcW w:w="1664" w:type="dxa"/>
          </w:tcPr>
          <w:p w14:paraId="2F17B293" w14:textId="77777777" w:rsidR="00D763A4" w:rsidRPr="00763456" w:rsidRDefault="00D763A4" w:rsidP="00D763A4">
            <w:pPr>
              <w:rPr>
                <w:rStyle w:val="c11"/>
                <w:rFonts w:ascii="Times New Roman" w:hAnsi="Times New Roman" w:cs="Times New Roman"/>
                <w:bCs/>
                <w:iCs/>
                <w:color w:val="000000" w:themeColor="text1"/>
                <w:sz w:val="24"/>
                <w:szCs w:val="24"/>
                <w:lang w:val="kk-KZ"/>
              </w:rPr>
            </w:pPr>
            <w:r w:rsidRPr="00763456">
              <w:rPr>
                <w:rStyle w:val="c11"/>
                <w:rFonts w:ascii="Times New Roman" w:hAnsi="Times New Roman" w:cs="Times New Roman"/>
                <w:bCs/>
                <w:iCs/>
                <w:color w:val="000000" w:themeColor="text1"/>
                <w:sz w:val="24"/>
                <w:szCs w:val="24"/>
                <w:lang w:val="kk-KZ"/>
              </w:rPr>
              <w:t>Васина Владислава</w:t>
            </w:r>
          </w:p>
        </w:tc>
        <w:tc>
          <w:tcPr>
            <w:tcW w:w="1767" w:type="dxa"/>
          </w:tcPr>
          <w:p w14:paraId="3B2A730A" w14:textId="77777777" w:rsidR="00D763A4" w:rsidRPr="00763456" w:rsidRDefault="00D763A4" w:rsidP="00D763A4">
            <w:pPr>
              <w:rPr>
                <w:rStyle w:val="c11"/>
                <w:rFonts w:ascii="Times New Roman" w:hAnsi="Times New Roman" w:cs="Times New Roman"/>
                <w:bCs/>
                <w:iCs/>
                <w:color w:val="000000" w:themeColor="text1"/>
                <w:sz w:val="24"/>
                <w:szCs w:val="24"/>
              </w:rPr>
            </w:pPr>
            <w:r w:rsidRPr="00763456">
              <w:rPr>
                <w:rFonts w:ascii="Times New Roman" w:hAnsi="Times New Roman" w:cs="Times New Roman"/>
                <w:color w:val="000000" w:themeColor="text1"/>
                <w:sz w:val="24"/>
                <w:szCs w:val="24"/>
              </w:rPr>
              <w:t>Математика</w:t>
            </w:r>
          </w:p>
        </w:tc>
        <w:tc>
          <w:tcPr>
            <w:tcW w:w="1841" w:type="dxa"/>
          </w:tcPr>
          <w:p w14:paraId="668C24F7" w14:textId="6017A1A8" w:rsidR="00D763A4" w:rsidRPr="00763456" w:rsidRDefault="00D763A4" w:rsidP="00D763A4">
            <w:pPr>
              <w:pStyle w:val="ae"/>
              <w:rPr>
                <w:rFonts w:ascii="Times New Roman" w:hAnsi="Times New Roman"/>
                <w:color w:val="000000" w:themeColor="text1"/>
                <w:sz w:val="24"/>
                <w:szCs w:val="24"/>
              </w:rPr>
            </w:pPr>
            <w:r w:rsidRPr="00D763A4">
              <w:rPr>
                <w:rFonts w:ascii="Times New Roman" w:hAnsi="Times New Roman"/>
                <w:color w:val="000000" w:themeColor="text1"/>
                <w:sz w:val="24"/>
                <w:szCs w:val="24"/>
              </w:rPr>
              <w:t>Алтын сақа аймақтық математикалық олимпиадасы</w:t>
            </w:r>
          </w:p>
        </w:tc>
        <w:tc>
          <w:tcPr>
            <w:tcW w:w="870" w:type="dxa"/>
          </w:tcPr>
          <w:p w14:paraId="29730BDF" w14:textId="24900139" w:rsidR="00D763A4" w:rsidRPr="00763456" w:rsidRDefault="00D763A4" w:rsidP="00D763A4">
            <w:pPr>
              <w:rPr>
                <w:rFonts w:ascii="Times New Roman" w:hAnsi="Times New Roman" w:cs="Times New Roman"/>
                <w:color w:val="000000" w:themeColor="text1"/>
                <w:sz w:val="24"/>
                <w:szCs w:val="24"/>
              </w:rPr>
            </w:pPr>
            <w:r w:rsidRPr="00763456">
              <w:rPr>
                <w:rFonts w:ascii="Times New Roman" w:hAnsi="Times New Roman" w:cs="Times New Roman"/>
                <w:color w:val="000000" w:themeColor="text1"/>
                <w:sz w:val="24"/>
                <w:szCs w:val="24"/>
              </w:rPr>
              <w:t>2</w:t>
            </w:r>
            <w:r w:rsidRPr="00763456">
              <w:rPr>
                <w:rFonts w:ascii="Times New Roman" w:hAnsi="Times New Roman" w:cs="Times New Roman"/>
                <w:color w:val="000000" w:themeColor="text1"/>
                <w:sz w:val="24"/>
                <w:szCs w:val="24"/>
                <w:lang w:val="kk-KZ"/>
              </w:rPr>
              <w:t>5</w:t>
            </w:r>
            <w:r w:rsidRPr="00763456">
              <w:rPr>
                <w:rFonts w:ascii="Times New Roman" w:hAnsi="Times New Roman" w:cs="Times New Roman"/>
                <w:color w:val="000000" w:themeColor="text1"/>
                <w:sz w:val="24"/>
                <w:szCs w:val="24"/>
              </w:rPr>
              <w:t>.</w:t>
            </w:r>
            <w:r w:rsidRPr="00763456">
              <w:rPr>
                <w:rFonts w:ascii="Times New Roman" w:hAnsi="Times New Roman" w:cs="Times New Roman"/>
                <w:color w:val="000000" w:themeColor="text1"/>
                <w:sz w:val="24"/>
                <w:szCs w:val="24"/>
                <w:lang w:val="kk-KZ"/>
              </w:rPr>
              <w:t>11</w:t>
            </w:r>
            <w:r w:rsidRPr="00763456">
              <w:rPr>
                <w:rFonts w:ascii="Times New Roman" w:hAnsi="Times New Roman" w:cs="Times New Roman"/>
                <w:color w:val="000000" w:themeColor="text1"/>
                <w:sz w:val="24"/>
                <w:szCs w:val="24"/>
              </w:rPr>
              <w:t>.202</w:t>
            </w:r>
            <w:r>
              <w:rPr>
                <w:rFonts w:ascii="Times New Roman" w:hAnsi="Times New Roman" w:cs="Times New Roman"/>
                <w:color w:val="000000" w:themeColor="text1"/>
                <w:sz w:val="24"/>
                <w:szCs w:val="24"/>
              </w:rPr>
              <w:t>3ж</w:t>
            </w:r>
          </w:p>
        </w:tc>
        <w:tc>
          <w:tcPr>
            <w:tcW w:w="1099" w:type="dxa"/>
          </w:tcPr>
          <w:p w14:paraId="3D9B3251" w14:textId="77777777" w:rsidR="00D763A4" w:rsidRPr="00763456" w:rsidRDefault="00D763A4" w:rsidP="00D763A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грамота</w:t>
            </w:r>
          </w:p>
        </w:tc>
        <w:tc>
          <w:tcPr>
            <w:tcW w:w="1830" w:type="dxa"/>
          </w:tcPr>
          <w:p w14:paraId="05E63222" w14:textId="7F713AE6" w:rsidR="00D763A4" w:rsidRPr="00D763A4" w:rsidRDefault="00D763A4" w:rsidP="00D763A4">
            <w:pPr>
              <w:pStyle w:val="ae"/>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Садвакасова А.Т.</w:t>
            </w:r>
            <w:r w:rsidRPr="00763456">
              <w:rPr>
                <w:rFonts w:ascii="Times New Roman" w:hAnsi="Times New Roman"/>
                <w:color w:val="000000" w:themeColor="text1"/>
                <w:sz w:val="24"/>
                <w:szCs w:val="24"/>
              </w:rPr>
              <w:t xml:space="preserve">- </w:t>
            </w:r>
            <w:r>
              <w:rPr>
                <w:rFonts w:ascii="Times New Roman" w:hAnsi="Times New Roman"/>
                <w:color w:val="000000" w:themeColor="text1"/>
                <w:sz w:val="24"/>
                <w:szCs w:val="24"/>
                <w:lang w:val="kk-KZ"/>
              </w:rPr>
              <w:t>математика мұғалімі</w:t>
            </w:r>
          </w:p>
        </w:tc>
      </w:tr>
      <w:tr w:rsidR="00D763A4" w:rsidRPr="00D763A4" w14:paraId="0BCA80A5" w14:textId="77777777" w:rsidTr="00D763A4">
        <w:trPr>
          <w:trHeight w:val="1261"/>
        </w:trPr>
        <w:tc>
          <w:tcPr>
            <w:tcW w:w="522" w:type="dxa"/>
          </w:tcPr>
          <w:p w14:paraId="78248F68" w14:textId="77777777" w:rsidR="00D763A4" w:rsidRPr="00057F6E" w:rsidRDefault="00D763A4" w:rsidP="00D763A4">
            <w:pPr>
              <w:rPr>
                <w:rStyle w:val="c11"/>
                <w:rFonts w:ascii="Times New Roman" w:hAnsi="Times New Roman" w:cs="Times New Roman"/>
                <w:bCs/>
                <w:color w:val="000000" w:themeColor="text1"/>
                <w:sz w:val="24"/>
                <w:szCs w:val="24"/>
                <w:lang w:val="kk-KZ"/>
              </w:rPr>
            </w:pPr>
            <w:r>
              <w:rPr>
                <w:rStyle w:val="c11"/>
                <w:rFonts w:ascii="Times New Roman" w:hAnsi="Times New Roman" w:cs="Times New Roman"/>
                <w:bCs/>
                <w:color w:val="000000" w:themeColor="text1"/>
                <w:sz w:val="24"/>
                <w:szCs w:val="24"/>
                <w:lang w:val="kk-KZ"/>
              </w:rPr>
              <w:t>4</w:t>
            </w:r>
          </w:p>
        </w:tc>
        <w:tc>
          <w:tcPr>
            <w:tcW w:w="1664" w:type="dxa"/>
          </w:tcPr>
          <w:p w14:paraId="2D9E8D7B" w14:textId="77777777" w:rsidR="00D763A4" w:rsidRPr="0094286B" w:rsidRDefault="00D763A4" w:rsidP="00D763A4">
            <w:pPr>
              <w:rPr>
                <w:rStyle w:val="c11"/>
                <w:rFonts w:ascii="Times New Roman" w:hAnsi="Times New Roman" w:cs="Times New Roman"/>
                <w:bCs/>
                <w:iCs/>
                <w:color w:val="FF0000"/>
                <w:sz w:val="24"/>
                <w:szCs w:val="24"/>
                <w:lang w:val="kk-KZ"/>
              </w:rPr>
            </w:pPr>
            <w:r w:rsidRPr="00763456">
              <w:rPr>
                <w:rStyle w:val="c11"/>
                <w:rFonts w:ascii="Times New Roman" w:hAnsi="Times New Roman" w:cs="Times New Roman"/>
                <w:bCs/>
                <w:iCs/>
                <w:color w:val="000000" w:themeColor="text1"/>
                <w:sz w:val="24"/>
                <w:szCs w:val="24"/>
                <w:lang w:val="kk-KZ"/>
              </w:rPr>
              <w:t>Сидиков Файзоллох</w:t>
            </w:r>
          </w:p>
        </w:tc>
        <w:tc>
          <w:tcPr>
            <w:tcW w:w="1767" w:type="dxa"/>
          </w:tcPr>
          <w:p w14:paraId="36A67589" w14:textId="77777777" w:rsidR="00D763A4" w:rsidRPr="00763456" w:rsidRDefault="00D763A4" w:rsidP="00D763A4">
            <w:pPr>
              <w:rPr>
                <w:rStyle w:val="c11"/>
                <w:rFonts w:ascii="Times New Roman" w:hAnsi="Times New Roman" w:cs="Times New Roman"/>
                <w:bCs/>
                <w:iCs/>
                <w:color w:val="000000" w:themeColor="text1"/>
                <w:sz w:val="24"/>
                <w:szCs w:val="24"/>
              </w:rPr>
            </w:pPr>
            <w:r w:rsidRPr="00763456">
              <w:rPr>
                <w:rFonts w:ascii="Times New Roman" w:hAnsi="Times New Roman" w:cs="Times New Roman"/>
                <w:color w:val="000000" w:themeColor="text1"/>
                <w:sz w:val="24"/>
                <w:szCs w:val="24"/>
              </w:rPr>
              <w:t>Математика</w:t>
            </w:r>
          </w:p>
        </w:tc>
        <w:tc>
          <w:tcPr>
            <w:tcW w:w="1841" w:type="dxa"/>
          </w:tcPr>
          <w:p w14:paraId="2AF7D80C" w14:textId="03C8AE58" w:rsidR="00D763A4" w:rsidRPr="00763456" w:rsidRDefault="00D763A4" w:rsidP="00D763A4">
            <w:pPr>
              <w:pStyle w:val="ae"/>
              <w:rPr>
                <w:rFonts w:ascii="Times New Roman" w:hAnsi="Times New Roman"/>
                <w:color w:val="000000" w:themeColor="text1"/>
                <w:sz w:val="24"/>
                <w:szCs w:val="24"/>
              </w:rPr>
            </w:pPr>
            <w:r w:rsidRPr="00D763A4">
              <w:rPr>
                <w:rFonts w:ascii="Times New Roman" w:hAnsi="Times New Roman"/>
                <w:color w:val="000000" w:themeColor="text1"/>
                <w:sz w:val="24"/>
                <w:szCs w:val="24"/>
              </w:rPr>
              <w:t>Алтын сақа аймақтық математикалық олимпиадасы</w:t>
            </w:r>
          </w:p>
        </w:tc>
        <w:tc>
          <w:tcPr>
            <w:tcW w:w="870" w:type="dxa"/>
          </w:tcPr>
          <w:p w14:paraId="0127FE95" w14:textId="5EBEA0E2" w:rsidR="00D763A4" w:rsidRPr="00763456" w:rsidRDefault="00D763A4" w:rsidP="00D763A4">
            <w:pPr>
              <w:rPr>
                <w:rFonts w:ascii="Times New Roman" w:hAnsi="Times New Roman" w:cs="Times New Roman"/>
                <w:color w:val="000000" w:themeColor="text1"/>
                <w:sz w:val="24"/>
                <w:szCs w:val="24"/>
              </w:rPr>
            </w:pPr>
            <w:r w:rsidRPr="00763456">
              <w:rPr>
                <w:rFonts w:ascii="Times New Roman" w:hAnsi="Times New Roman" w:cs="Times New Roman"/>
                <w:color w:val="000000" w:themeColor="text1"/>
                <w:sz w:val="24"/>
                <w:szCs w:val="24"/>
              </w:rPr>
              <w:t>2</w:t>
            </w:r>
            <w:r w:rsidRPr="00763456">
              <w:rPr>
                <w:rFonts w:ascii="Times New Roman" w:hAnsi="Times New Roman" w:cs="Times New Roman"/>
                <w:color w:val="000000" w:themeColor="text1"/>
                <w:sz w:val="24"/>
                <w:szCs w:val="24"/>
                <w:lang w:val="kk-KZ"/>
              </w:rPr>
              <w:t>5</w:t>
            </w:r>
            <w:r w:rsidRPr="00763456">
              <w:rPr>
                <w:rFonts w:ascii="Times New Roman" w:hAnsi="Times New Roman" w:cs="Times New Roman"/>
                <w:color w:val="000000" w:themeColor="text1"/>
                <w:sz w:val="24"/>
                <w:szCs w:val="24"/>
              </w:rPr>
              <w:t>.</w:t>
            </w:r>
            <w:r w:rsidRPr="00763456">
              <w:rPr>
                <w:rFonts w:ascii="Times New Roman" w:hAnsi="Times New Roman" w:cs="Times New Roman"/>
                <w:color w:val="000000" w:themeColor="text1"/>
                <w:sz w:val="24"/>
                <w:szCs w:val="24"/>
                <w:lang w:val="kk-KZ"/>
              </w:rPr>
              <w:t>11</w:t>
            </w:r>
            <w:r w:rsidRPr="00763456">
              <w:rPr>
                <w:rFonts w:ascii="Times New Roman" w:hAnsi="Times New Roman" w:cs="Times New Roman"/>
                <w:color w:val="000000" w:themeColor="text1"/>
                <w:sz w:val="24"/>
                <w:szCs w:val="24"/>
              </w:rPr>
              <w:t>.202</w:t>
            </w:r>
            <w:r>
              <w:rPr>
                <w:rFonts w:ascii="Times New Roman" w:hAnsi="Times New Roman" w:cs="Times New Roman"/>
                <w:color w:val="000000" w:themeColor="text1"/>
                <w:sz w:val="24"/>
                <w:szCs w:val="24"/>
              </w:rPr>
              <w:t>3ж</w:t>
            </w:r>
          </w:p>
        </w:tc>
        <w:tc>
          <w:tcPr>
            <w:tcW w:w="1099" w:type="dxa"/>
          </w:tcPr>
          <w:p w14:paraId="765E52C6" w14:textId="77777777" w:rsidR="00D763A4" w:rsidRPr="00763456" w:rsidRDefault="00D763A4" w:rsidP="00D763A4">
            <w:pPr>
              <w:jc w:val="center"/>
              <w:rPr>
                <w:rStyle w:val="c11"/>
                <w:rFonts w:ascii="Times New Roman" w:hAnsi="Times New Roman" w:cs="Times New Roman"/>
                <w:bCs/>
                <w:iCs/>
                <w:color w:val="000000" w:themeColor="text1"/>
                <w:sz w:val="24"/>
                <w:szCs w:val="24"/>
                <w:lang w:val="kk-KZ"/>
              </w:rPr>
            </w:pPr>
            <w:r>
              <w:rPr>
                <w:rStyle w:val="c11"/>
                <w:rFonts w:ascii="Times New Roman" w:hAnsi="Times New Roman" w:cs="Times New Roman"/>
                <w:bCs/>
                <w:iCs/>
                <w:color w:val="000000" w:themeColor="text1"/>
                <w:sz w:val="24"/>
                <w:szCs w:val="24"/>
                <w:lang w:val="kk-KZ"/>
              </w:rPr>
              <w:t>ІІІ</w:t>
            </w:r>
          </w:p>
        </w:tc>
        <w:tc>
          <w:tcPr>
            <w:tcW w:w="1830" w:type="dxa"/>
          </w:tcPr>
          <w:p w14:paraId="1B9A5C10" w14:textId="67AC0B9F" w:rsidR="00D763A4" w:rsidRPr="00057F6E" w:rsidRDefault="00D763A4" w:rsidP="00D763A4">
            <w:pPr>
              <w:pStyle w:val="ae"/>
              <w:rPr>
                <w:rFonts w:ascii="Times New Roman" w:hAnsi="Times New Roman"/>
                <w:color w:val="000000" w:themeColor="text1"/>
                <w:sz w:val="24"/>
                <w:szCs w:val="24"/>
                <w:lang w:val="kk-KZ"/>
              </w:rPr>
            </w:pPr>
            <w:r w:rsidRPr="00057F6E">
              <w:rPr>
                <w:rFonts w:ascii="Times New Roman" w:hAnsi="Times New Roman"/>
                <w:color w:val="000000" w:themeColor="text1"/>
                <w:sz w:val="24"/>
                <w:szCs w:val="24"/>
                <w:lang w:val="kk-KZ"/>
              </w:rPr>
              <w:t>Садвакасова А.Т.</w:t>
            </w:r>
            <w:r>
              <w:rPr>
                <w:rFonts w:ascii="Times New Roman" w:hAnsi="Times New Roman"/>
                <w:color w:val="000000" w:themeColor="text1"/>
                <w:sz w:val="24"/>
                <w:szCs w:val="24"/>
                <w:lang w:val="kk-KZ"/>
              </w:rPr>
              <w:t>-</w:t>
            </w:r>
            <w:r w:rsidRPr="00D763A4">
              <w:rPr>
                <w:rFonts w:ascii="Times New Roman" w:hAnsi="Times New Roman"/>
                <w:color w:val="000000" w:themeColor="text1"/>
                <w:sz w:val="24"/>
                <w:szCs w:val="24"/>
                <w:lang w:val="kk-KZ"/>
              </w:rPr>
              <w:t xml:space="preserve"> </w:t>
            </w:r>
            <w:r>
              <w:rPr>
                <w:rFonts w:ascii="Times New Roman" w:hAnsi="Times New Roman"/>
                <w:color w:val="000000" w:themeColor="text1"/>
                <w:sz w:val="24"/>
                <w:szCs w:val="24"/>
                <w:lang w:val="kk-KZ"/>
              </w:rPr>
              <w:t>математика мұғалімі</w:t>
            </w:r>
          </w:p>
        </w:tc>
      </w:tr>
      <w:tr w:rsidR="00D763A4" w:rsidRPr="0048731B" w14:paraId="677FA367" w14:textId="77777777" w:rsidTr="00D763A4">
        <w:trPr>
          <w:trHeight w:val="1261"/>
        </w:trPr>
        <w:tc>
          <w:tcPr>
            <w:tcW w:w="522" w:type="dxa"/>
          </w:tcPr>
          <w:p w14:paraId="72B60192" w14:textId="77777777" w:rsidR="00D763A4" w:rsidRPr="00FE4CBB" w:rsidRDefault="00D763A4" w:rsidP="00D763A4">
            <w:pPr>
              <w:rPr>
                <w:rStyle w:val="c11"/>
                <w:rFonts w:ascii="Times New Roman" w:hAnsi="Times New Roman" w:cs="Times New Roman"/>
                <w:bCs/>
                <w:color w:val="000000" w:themeColor="text1"/>
                <w:sz w:val="24"/>
                <w:szCs w:val="24"/>
                <w:lang w:val="kk-KZ"/>
              </w:rPr>
            </w:pPr>
            <w:r>
              <w:rPr>
                <w:rStyle w:val="c11"/>
                <w:rFonts w:ascii="Times New Roman" w:hAnsi="Times New Roman" w:cs="Times New Roman"/>
                <w:bCs/>
                <w:color w:val="000000" w:themeColor="text1"/>
                <w:sz w:val="24"/>
                <w:szCs w:val="24"/>
                <w:lang w:val="kk-KZ"/>
              </w:rPr>
              <w:t>5</w:t>
            </w:r>
          </w:p>
        </w:tc>
        <w:tc>
          <w:tcPr>
            <w:tcW w:w="1664" w:type="dxa"/>
          </w:tcPr>
          <w:p w14:paraId="4B6730C1" w14:textId="77777777" w:rsidR="00D763A4" w:rsidRPr="00A338BF" w:rsidRDefault="00D763A4" w:rsidP="00D763A4">
            <w:pPr>
              <w:rPr>
                <w:rStyle w:val="c11"/>
                <w:rFonts w:ascii="Times New Roman" w:hAnsi="Times New Roman" w:cs="Times New Roman"/>
                <w:bCs/>
                <w:iCs/>
                <w:color w:val="000000" w:themeColor="text1"/>
                <w:sz w:val="24"/>
                <w:szCs w:val="24"/>
                <w:lang w:val="kk-KZ"/>
              </w:rPr>
            </w:pPr>
            <w:r w:rsidRPr="00A338BF">
              <w:rPr>
                <w:rStyle w:val="c11"/>
                <w:rFonts w:ascii="Times New Roman" w:hAnsi="Times New Roman" w:cs="Times New Roman"/>
                <w:bCs/>
                <w:iCs/>
                <w:color w:val="000000" w:themeColor="text1"/>
                <w:sz w:val="24"/>
                <w:szCs w:val="24"/>
                <w:lang w:val="kk-KZ"/>
              </w:rPr>
              <w:t>Полторак Ярослав</w:t>
            </w:r>
          </w:p>
        </w:tc>
        <w:tc>
          <w:tcPr>
            <w:tcW w:w="1767" w:type="dxa"/>
          </w:tcPr>
          <w:p w14:paraId="50C6398C" w14:textId="77777777" w:rsidR="00D763A4" w:rsidRPr="00763456" w:rsidRDefault="00D763A4" w:rsidP="00D763A4">
            <w:pPr>
              <w:rPr>
                <w:rStyle w:val="c11"/>
                <w:rFonts w:ascii="Times New Roman" w:hAnsi="Times New Roman" w:cs="Times New Roman"/>
                <w:bCs/>
                <w:iCs/>
                <w:color w:val="000000" w:themeColor="text1"/>
                <w:sz w:val="24"/>
                <w:szCs w:val="24"/>
              </w:rPr>
            </w:pPr>
            <w:r w:rsidRPr="00763456">
              <w:rPr>
                <w:rFonts w:ascii="Times New Roman" w:hAnsi="Times New Roman" w:cs="Times New Roman"/>
                <w:color w:val="000000" w:themeColor="text1"/>
                <w:sz w:val="24"/>
                <w:szCs w:val="24"/>
              </w:rPr>
              <w:t>Математика</w:t>
            </w:r>
          </w:p>
        </w:tc>
        <w:tc>
          <w:tcPr>
            <w:tcW w:w="1841" w:type="dxa"/>
          </w:tcPr>
          <w:p w14:paraId="5F9A9D1A" w14:textId="10E093DF" w:rsidR="00D763A4" w:rsidRPr="00763456" w:rsidRDefault="00D763A4" w:rsidP="00D763A4">
            <w:pPr>
              <w:pStyle w:val="ae"/>
              <w:rPr>
                <w:rFonts w:ascii="Times New Roman" w:hAnsi="Times New Roman"/>
                <w:color w:val="000000" w:themeColor="text1"/>
                <w:sz w:val="24"/>
                <w:szCs w:val="24"/>
              </w:rPr>
            </w:pPr>
            <w:r w:rsidRPr="00D763A4">
              <w:rPr>
                <w:rFonts w:ascii="Times New Roman" w:hAnsi="Times New Roman"/>
                <w:color w:val="000000" w:themeColor="text1"/>
                <w:sz w:val="24"/>
                <w:szCs w:val="24"/>
              </w:rPr>
              <w:t>Алтын сақа аймақтық математикалық олимпиадасы</w:t>
            </w:r>
          </w:p>
        </w:tc>
        <w:tc>
          <w:tcPr>
            <w:tcW w:w="870" w:type="dxa"/>
          </w:tcPr>
          <w:p w14:paraId="4989E834" w14:textId="69EB4C8C" w:rsidR="00D763A4" w:rsidRPr="00763456" w:rsidRDefault="00D763A4" w:rsidP="00D763A4">
            <w:pPr>
              <w:rPr>
                <w:rFonts w:ascii="Times New Roman" w:hAnsi="Times New Roman" w:cs="Times New Roman"/>
                <w:color w:val="000000" w:themeColor="text1"/>
                <w:sz w:val="24"/>
                <w:szCs w:val="24"/>
              </w:rPr>
            </w:pPr>
            <w:r w:rsidRPr="00763456">
              <w:rPr>
                <w:rFonts w:ascii="Times New Roman" w:hAnsi="Times New Roman" w:cs="Times New Roman"/>
                <w:color w:val="000000" w:themeColor="text1"/>
                <w:sz w:val="24"/>
                <w:szCs w:val="24"/>
              </w:rPr>
              <w:t>2</w:t>
            </w:r>
            <w:r w:rsidRPr="00763456">
              <w:rPr>
                <w:rFonts w:ascii="Times New Roman" w:hAnsi="Times New Roman" w:cs="Times New Roman"/>
                <w:color w:val="000000" w:themeColor="text1"/>
                <w:sz w:val="24"/>
                <w:szCs w:val="24"/>
                <w:lang w:val="kk-KZ"/>
              </w:rPr>
              <w:t>5</w:t>
            </w:r>
            <w:r w:rsidRPr="00763456">
              <w:rPr>
                <w:rFonts w:ascii="Times New Roman" w:hAnsi="Times New Roman" w:cs="Times New Roman"/>
                <w:color w:val="000000" w:themeColor="text1"/>
                <w:sz w:val="24"/>
                <w:szCs w:val="24"/>
              </w:rPr>
              <w:t>.</w:t>
            </w:r>
            <w:r w:rsidRPr="00763456">
              <w:rPr>
                <w:rFonts w:ascii="Times New Roman" w:hAnsi="Times New Roman" w:cs="Times New Roman"/>
                <w:color w:val="000000" w:themeColor="text1"/>
                <w:sz w:val="24"/>
                <w:szCs w:val="24"/>
                <w:lang w:val="kk-KZ"/>
              </w:rPr>
              <w:t>11</w:t>
            </w:r>
            <w:r w:rsidRPr="00763456">
              <w:rPr>
                <w:rFonts w:ascii="Times New Roman" w:hAnsi="Times New Roman" w:cs="Times New Roman"/>
                <w:color w:val="000000" w:themeColor="text1"/>
                <w:sz w:val="24"/>
                <w:szCs w:val="24"/>
              </w:rPr>
              <w:t>.202</w:t>
            </w:r>
            <w:r>
              <w:rPr>
                <w:rFonts w:ascii="Times New Roman" w:hAnsi="Times New Roman" w:cs="Times New Roman"/>
                <w:color w:val="000000" w:themeColor="text1"/>
                <w:sz w:val="24"/>
                <w:szCs w:val="24"/>
              </w:rPr>
              <w:t>3ж</w:t>
            </w:r>
          </w:p>
        </w:tc>
        <w:tc>
          <w:tcPr>
            <w:tcW w:w="1099" w:type="dxa"/>
          </w:tcPr>
          <w:p w14:paraId="4A9DF319" w14:textId="77777777" w:rsidR="00D763A4" w:rsidRPr="00763456" w:rsidRDefault="00D763A4" w:rsidP="00D763A4">
            <w:pPr>
              <w:jc w:val="center"/>
              <w:rPr>
                <w:rStyle w:val="c11"/>
                <w:rFonts w:ascii="Times New Roman" w:hAnsi="Times New Roman" w:cs="Times New Roman"/>
                <w:bCs/>
                <w:iCs/>
                <w:color w:val="000000" w:themeColor="text1"/>
                <w:sz w:val="24"/>
                <w:szCs w:val="24"/>
                <w:lang w:val="kk-KZ"/>
              </w:rPr>
            </w:pPr>
            <w:r w:rsidRPr="00763456">
              <w:rPr>
                <w:rStyle w:val="c11"/>
                <w:rFonts w:ascii="Times New Roman" w:hAnsi="Times New Roman" w:cs="Times New Roman"/>
                <w:bCs/>
                <w:iCs/>
                <w:color w:val="000000" w:themeColor="text1"/>
                <w:sz w:val="24"/>
                <w:szCs w:val="24"/>
                <w:lang w:val="kk-KZ"/>
              </w:rPr>
              <w:t>ІІІ</w:t>
            </w:r>
          </w:p>
        </w:tc>
        <w:tc>
          <w:tcPr>
            <w:tcW w:w="1830" w:type="dxa"/>
          </w:tcPr>
          <w:p w14:paraId="2883E89D" w14:textId="51124AA7" w:rsidR="00D763A4" w:rsidRPr="00057F6E" w:rsidRDefault="00D763A4" w:rsidP="00D763A4">
            <w:pPr>
              <w:pStyle w:val="ae"/>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Крылова Т.Н.-</w:t>
            </w:r>
            <w:r w:rsidRPr="00763456">
              <w:rPr>
                <w:rFonts w:ascii="Times New Roman" w:hAnsi="Times New Roman"/>
                <w:color w:val="000000" w:themeColor="text1"/>
                <w:sz w:val="24"/>
                <w:szCs w:val="24"/>
                <w:lang w:val="kk-KZ"/>
              </w:rPr>
              <w:t xml:space="preserve"> </w:t>
            </w:r>
            <w:r>
              <w:rPr>
                <w:rFonts w:ascii="Times New Roman" w:hAnsi="Times New Roman"/>
                <w:color w:val="000000" w:themeColor="text1"/>
                <w:sz w:val="24"/>
                <w:szCs w:val="24"/>
                <w:lang w:val="kk-KZ"/>
              </w:rPr>
              <w:t>бастауыш сынып мұғалімі</w:t>
            </w:r>
          </w:p>
        </w:tc>
      </w:tr>
      <w:tr w:rsidR="00D763A4" w:rsidRPr="0048731B" w14:paraId="1F33720F" w14:textId="77777777" w:rsidTr="00D763A4">
        <w:trPr>
          <w:trHeight w:val="313"/>
        </w:trPr>
        <w:tc>
          <w:tcPr>
            <w:tcW w:w="522" w:type="dxa"/>
          </w:tcPr>
          <w:p w14:paraId="26AC947D" w14:textId="77777777" w:rsidR="00D763A4" w:rsidRPr="00FE4CBB" w:rsidRDefault="00D763A4" w:rsidP="00D763A4">
            <w:pPr>
              <w:rPr>
                <w:rStyle w:val="c11"/>
                <w:rFonts w:ascii="Times New Roman" w:hAnsi="Times New Roman" w:cs="Times New Roman"/>
                <w:bCs/>
                <w:color w:val="000000" w:themeColor="text1"/>
                <w:sz w:val="24"/>
                <w:szCs w:val="24"/>
                <w:lang w:val="kk-KZ"/>
              </w:rPr>
            </w:pPr>
            <w:r>
              <w:rPr>
                <w:rStyle w:val="c11"/>
                <w:rFonts w:ascii="Times New Roman" w:hAnsi="Times New Roman" w:cs="Times New Roman"/>
                <w:bCs/>
                <w:color w:val="000000" w:themeColor="text1"/>
                <w:sz w:val="24"/>
                <w:szCs w:val="24"/>
                <w:lang w:val="kk-KZ"/>
              </w:rPr>
              <w:t>6</w:t>
            </w:r>
          </w:p>
        </w:tc>
        <w:tc>
          <w:tcPr>
            <w:tcW w:w="1664" w:type="dxa"/>
          </w:tcPr>
          <w:p w14:paraId="45C952BB" w14:textId="77777777" w:rsidR="00D763A4" w:rsidRPr="00D56D5D" w:rsidRDefault="00D763A4" w:rsidP="00D763A4">
            <w:pPr>
              <w:rPr>
                <w:rStyle w:val="c11"/>
                <w:rFonts w:ascii="Times New Roman" w:hAnsi="Times New Roman" w:cs="Times New Roman"/>
                <w:bCs/>
                <w:iCs/>
                <w:sz w:val="24"/>
                <w:szCs w:val="24"/>
                <w:lang w:val="kk-KZ"/>
              </w:rPr>
            </w:pPr>
            <w:r w:rsidRPr="00D56D5D">
              <w:rPr>
                <w:rStyle w:val="c11"/>
                <w:rFonts w:ascii="Times New Roman" w:hAnsi="Times New Roman" w:cs="Times New Roman"/>
                <w:bCs/>
                <w:iCs/>
                <w:sz w:val="24"/>
                <w:szCs w:val="24"/>
                <w:lang w:val="kk-KZ"/>
              </w:rPr>
              <w:t>Фаткулин Алихан</w:t>
            </w:r>
          </w:p>
        </w:tc>
        <w:tc>
          <w:tcPr>
            <w:tcW w:w="1767" w:type="dxa"/>
          </w:tcPr>
          <w:p w14:paraId="5777A92C" w14:textId="77777777" w:rsidR="00D763A4" w:rsidRPr="00D56D5D" w:rsidRDefault="00D763A4" w:rsidP="00D763A4">
            <w:pPr>
              <w:rPr>
                <w:rStyle w:val="c11"/>
                <w:rFonts w:ascii="Times New Roman" w:hAnsi="Times New Roman" w:cs="Times New Roman"/>
                <w:bCs/>
                <w:iCs/>
                <w:sz w:val="24"/>
                <w:szCs w:val="24"/>
              </w:rPr>
            </w:pPr>
            <w:r w:rsidRPr="00D56D5D">
              <w:rPr>
                <w:rFonts w:ascii="Times New Roman" w:hAnsi="Times New Roman" w:cs="Times New Roman"/>
                <w:sz w:val="24"/>
                <w:szCs w:val="24"/>
              </w:rPr>
              <w:t>Математика</w:t>
            </w:r>
          </w:p>
        </w:tc>
        <w:tc>
          <w:tcPr>
            <w:tcW w:w="1841" w:type="dxa"/>
          </w:tcPr>
          <w:p w14:paraId="24A1E3A3" w14:textId="49C1FEB1" w:rsidR="00D763A4" w:rsidRPr="00D56D5D" w:rsidRDefault="00D763A4" w:rsidP="00D763A4">
            <w:pPr>
              <w:pStyle w:val="ae"/>
              <w:rPr>
                <w:rFonts w:ascii="Times New Roman" w:hAnsi="Times New Roman"/>
                <w:sz w:val="24"/>
                <w:szCs w:val="24"/>
              </w:rPr>
            </w:pPr>
            <w:r w:rsidRPr="00D763A4">
              <w:rPr>
                <w:rFonts w:ascii="Times New Roman" w:hAnsi="Times New Roman"/>
                <w:color w:val="000000" w:themeColor="text1"/>
                <w:sz w:val="24"/>
                <w:szCs w:val="24"/>
              </w:rPr>
              <w:t>Алтын сақа аймақтық математикалық олимпиадасы</w:t>
            </w:r>
          </w:p>
        </w:tc>
        <w:tc>
          <w:tcPr>
            <w:tcW w:w="870" w:type="dxa"/>
          </w:tcPr>
          <w:p w14:paraId="71A6B835" w14:textId="161117A9" w:rsidR="00D763A4" w:rsidRPr="00D56D5D" w:rsidRDefault="00D763A4" w:rsidP="00D763A4">
            <w:pPr>
              <w:rPr>
                <w:rFonts w:ascii="Times New Roman" w:hAnsi="Times New Roman" w:cs="Times New Roman"/>
                <w:sz w:val="24"/>
                <w:szCs w:val="24"/>
              </w:rPr>
            </w:pPr>
            <w:r w:rsidRPr="00D56D5D">
              <w:rPr>
                <w:rFonts w:ascii="Times New Roman" w:hAnsi="Times New Roman" w:cs="Times New Roman"/>
                <w:sz w:val="24"/>
                <w:szCs w:val="24"/>
              </w:rPr>
              <w:t>2</w:t>
            </w:r>
            <w:r w:rsidRPr="00D56D5D">
              <w:rPr>
                <w:rFonts w:ascii="Times New Roman" w:hAnsi="Times New Roman" w:cs="Times New Roman"/>
                <w:sz w:val="24"/>
                <w:szCs w:val="24"/>
                <w:lang w:val="kk-KZ"/>
              </w:rPr>
              <w:t>5</w:t>
            </w:r>
            <w:r w:rsidRPr="00D56D5D">
              <w:rPr>
                <w:rFonts w:ascii="Times New Roman" w:hAnsi="Times New Roman" w:cs="Times New Roman"/>
                <w:sz w:val="24"/>
                <w:szCs w:val="24"/>
              </w:rPr>
              <w:t>.</w:t>
            </w:r>
            <w:r w:rsidRPr="00D56D5D">
              <w:rPr>
                <w:rFonts w:ascii="Times New Roman" w:hAnsi="Times New Roman" w:cs="Times New Roman"/>
                <w:sz w:val="24"/>
                <w:szCs w:val="24"/>
                <w:lang w:val="kk-KZ"/>
              </w:rPr>
              <w:t>11</w:t>
            </w:r>
            <w:r w:rsidRPr="00D56D5D">
              <w:rPr>
                <w:rFonts w:ascii="Times New Roman" w:hAnsi="Times New Roman" w:cs="Times New Roman"/>
                <w:sz w:val="24"/>
                <w:szCs w:val="24"/>
              </w:rPr>
              <w:t>.202</w:t>
            </w:r>
            <w:r>
              <w:rPr>
                <w:rFonts w:ascii="Times New Roman" w:hAnsi="Times New Roman" w:cs="Times New Roman"/>
                <w:sz w:val="24"/>
                <w:szCs w:val="24"/>
              </w:rPr>
              <w:t>3ж</w:t>
            </w:r>
          </w:p>
        </w:tc>
        <w:tc>
          <w:tcPr>
            <w:tcW w:w="1099" w:type="dxa"/>
          </w:tcPr>
          <w:p w14:paraId="23F5BAD9" w14:textId="77777777" w:rsidR="00D763A4" w:rsidRPr="00D56D5D" w:rsidRDefault="00D763A4" w:rsidP="00D763A4">
            <w:pPr>
              <w:jc w:val="center"/>
              <w:rPr>
                <w:rStyle w:val="c11"/>
                <w:rFonts w:ascii="Times New Roman" w:hAnsi="Times New Roman" w:cs="Times New Roman"/>
                <w:bCs/>
                <w:iCs/>
                <w:sz w:val="24"/>
                <w:szCs w:val="24"/>
                <w:lang w:val="kk-KZ"/>
              </w:rPr>
            </w:pPr>
            <w:r w:rsidRPr="00D56D5D">
              <w:rPr>
                <w:rStyle w:val="c11"/>
                <w:rFonts w:ascii="Times New Roman" w:hAnsi="Times New Roman" w:cs="Times New Roman"/>
                <w:bCs/>
                <w:iCs/>
                <w:sz w:val="24"/>
                <w:szCs w:val="24"/>
                <w:lang w:val="kk-KZ"/>
              </w:rPr>
              <w:t>ІІ</w:t>
            </w:r>
          </w:p>
        </w:tc>
        <w:tc>
          <w:tcPr>
            <w:tcW w:w="1830" w:type="dxa"/>
          </w:tcPr>
          <w:p w14:paraId="250DD865" w14:textId="751B0727" w:rsidR="00D763A4" w:rsidRPr="00D56D5D" w:rsidRDefault="00D763A4" w:rsidP="00D763A4">
            <w:pPr>
              <w:pStyle w:val="ae"/>
              <w:rPr>
                <w:rFonts w:ascii="Times New Roman" w:hAnsi="Times New Roman"/>
                <w:sz w:val="24"/>
                <w:szCs w:val="24"/>
                <w:lang w:val="kk-KZ"/>
              </w:rPr>
            </w:pPr>
            <w:r w:rsidRPr="00D56D5D">
              <w:rPr>
                <w:rFonts w:ascii="Times New Roman" w:hAnsi="Times New Roman"/>
                <w:sz w:val="24"/>
                <w:szCs w:val="24"/>
                <w:lang w:val="kk-KZ"/>
              </w:rPr>
              <w:t xml:space="preserve">Сейтжан Г.В.- </w:t>
            </w:r>
            <w:r>
              <w:rPr>
                <w:rFonts w:ascii="Times New Roman" w:hAnsi="Times New Roman"/>
                <w:color w:val="000000" w:themeColor="text1"/>
                <w:sz w:val="24"/>
                <w:szCs w:val="24"/>
                <w:lang w:val="kk-KZ"/>
              </w:rPr>
              <w:t>бастауыш сынып мұғалімі</w:t>
            </w:r>
          </w:p>
        </w:tc>
      </w:tr>
    </w:tbl>
    <w:p w14:paraId="13AB7B59" w14:textId="77777777" w:rsidR="002040FB" w:rsidRPr="008A3C90" w:rsidRDefault="002040FB" w:rsidP="002040FB">
      <w:pPr>
        <w:autoSpaceDE w:val="0"/>
        <w:autoSpaceDN w:val="0"/>
        <w:adjustRightInd w:val="0"/>
        <w:spacing w:after="0" w:line="240" w:lineRule="auto"/>
        <w:ind w:left="720"/>
        <w:contextualSpacing/>
        <w:jc w:val="center"/>
        <w:rPr>
          <w:rFonts w:ascii="Times New Roman" w:eastAsia="TimesNewRomanPSMT" w:hAnsi="Times New Roman" w:cs="Times New Roman"/>
          <w:b/>
          <w:sz w:val="28"/>
          <w:szCs w:val="28"/>
          <w:lang w:val="kk-KZ" w:eastAsia="ru-RU"/>
        </w:rPr>
      </w:pPr>
    </w:p>
    <w:p w14:paraId="46FC71AA" w14:textId="14E3A9A9" w:rsidR="008A3C90" w:rsidRPr="008A3C90" w:rsidRDefault="008A3C90" w:rsidP="008A3C90">
      <w:pPr>
        <w:spacing w:after="0" w:line="240" w:lineRule="auto"/>
        <w:ind w:firstLine="709"/>
        <w:jc w:val="both"/>
        <w:rPr>
          <w:rFonts w:ascii="Times New Roman" w:eastAsia="Times New Roman" w:hAnsi="Times New Roman" w:cs="Times New Roman"/>
          <w:iCs/>
          <w:sz w:val="28"/>
          <w:szCs w:val="28"/>
          <w:lang w:val="kk-KZ" w:eastAsia="ru-RU"/>
        </w:rPr>
      </w:pPr>
      <w:r w:rsidRPr="008A3C90">
        <w:rPr>
          <w:rFonts w:ascii="Times New Roman" w:eastAsia="Times New Roman" w:hAnsi="Times New Roman" w:cs="Times New Roman"/>
          <w:iCs/>
          <w:sz w:val="28"/>
          <w:szCs w:val="28"/>
          <w:lang w:val="kk-KZ" w:eastAsia="ru-RU"/>
        </w:rPr>
        <w:t xml:space="preserve">№41 орта мектептің оқу-әдістемелік қызметін талдау ғылыми-әдістемелік қызметті ұйымдастыру кезінде ғылыми-әдістемелік жұмыстың процестік аспектілері ескерілетінін көрсетеді, атап айтқанда: білім беру процесіне қатысушылардың жеке және кәсіби өсуі. </w:t>
      </w:r>
    </w:p>
    <w:p w14:paraId="1412A1CE" w14:textId="5DA16D1C" w:rsidR="008A3C90" w:rsidRDefault="008A3C90" w:rsidP="008A3C90">
      <w:pPr>
        <w:spacing w:after="0" w:line="240" w:lineRule="auto"/>
        <w:ind w:firstLine="709"/>
        <w:jc w:val="both"/>
        <w:rPr>
          <w:rFonts w:ascii="Times New Roman" w:eastAsia="Times New Roman" w:hAnsi="Times New Roman" w:cs="Times New Roman"/>
          <w:iCs/>
          <w:sz w:val="28"/>
          <w:szCs w:val="28"/>
          <w:lang w:val="kk-KZ" w:eastAsia="ru-RU"/>
        </w:rPr>
      </w:pPr>
      <w:r w:rsidRPr="008A3C90">
        <w:rPr>
          <w:rFonts w:ascii="Times New Roman" w:eastAsia="Times New Roman" w:hAnsi="Times New Roman" w:cs="Times New Roman"/>
          <w:iCs/>
          <w:sz w:val="28"/>
          <w:szCs w:val="28"/>
          <w:lang w:val="kk-KZ" w:eastAsia="ru-RU"/>
        </w:rPr>
        <w:t>Сонымен бірге басты нәтиже-білім беру процесінің сапасын арттыру, нәтижесінде оқушылардың терең сапалы білімі, олардың әлеуметтік сипаттамалары.</w:t>
      </w:r>
    </w:p>
    <w:p w14:paraId="1BC523CE" w14:textId="7FC371AA" w:rsidR="008A3C90" w:rsidRPr="008A3C90" w:rsidRDefault="008A3C90" w:rsidP="008A3C90">
      <w:pPr>
        <w:spacing w:after="0" w:line="240" w:lineRule="auto"/>
        <w:ind w:firstLine="709"/>
        <w:jc w:val="both"/>
        <w:rPr>
          <w:rFonts w:ascii="Times New Roman" w:eastAsia="Times New Roman" w:hAnsi="Times New Roman" w:cs="Times New Roman"/>
          <w:iCs/>
          <w:sz w:val="28"/>
          <w:szCs w:val="28"/>
          <w:lang w:val="kk-KZ" w:eastAsia="ru-RU"/>
        </w:rPr>
      </w:pPr>
      <w:r w:rsidRPr="008A3C90">
        <w:rPr>
          <w:rFonts w:ascii="Times New Roman" w:eastAsia="Times New Roman" w:hAnsi="Times New Roman" w:cs="Times New Roman"/>
          <w:iCs/>
          <w:sz w:val="28"/>
          <w:szCs w:val="28"/>
          <w:lang w:val="kk-KZ" w:eastAsia="ru-RU"/>
        </w:rPr>
        <w:t xml:space="preserve">№41 ОМ-дағы әдістемелік жұмыс күнделікті сипаттағы салыстырмалы түрде үздіксіз, тұрақты процесс болып табылады, курстық қайта даярлаумен, </w:t>
      </w:r>
      <w:r>
        <w:rPr>
          <w:rFonts w:ascii="Times New Roman" w:eastAsia="Times New Roman" w:hAnsi="Times New Roman" w:cs="Times New Roman"/>
          <w:iCs/>
          <w:sz w:val="28"/>
          <w:szCs w:val="28"/>
          <w:lang w:val="kk-KZ" w:eastAsia="ru-RU"/>
        </w:rPr>
        <w:t>ҒӘК</w:t>
      </w:r>
      <w:r w:rsidRPr="008A3C90">
        <w:rPr>
          <w:rFonts w:ascii="Times New Roman" w:eastAsia="Times New Roman" w:hAnsi="Times New Roman" w:cs="Times New Roman"/>
          <w:iCs/>
          <w:sz w:val="28"/>
          <w:szCs w:val="28"/>
          <w:lang w:val="kk-KZ" w:eastAsia="ru-RU"/>
        </w:rPr>
        <w:t xml:space="preserve"> іс-шараларымен үйлеседі. </w:t>
      </w:r>
    </w:p>
    <w:p w14:paraId="74FB5D51" w14:textId="77777777" w:rsidR="008A3C90" w:rsidRPr="008A3C90" w:rsidRDefault="008A3C90" w:rsidP="008A3C90">
      <w:pPr>
        <w:spacing w:after="0" w:line="240" w:lineRule="auto"/>
        <w:ind w:firstLine="709"/>
        <w:jc w:val="both"/>
        <w:rPr>
          <w:rFonts w:ascii="Times New Roman" w:eastAsia="Times New Roman" w:hAnsi="Times New Roman" w:cs="Times New Roman"/>
          <w:iCs/>
          <w:sz w:val="28"/>
          <w:szCs w:val="28"/>
          <w:lang w:val="kk-KZ" w:eastAsia="ru-RU"/>
        </w:rPr>
      </w:pPr>
      <w:r w:rsidRPr="008A3C90">
        <w:rPr>
          <w:rFonts w:ascii="Times New Roman" w:eastAsia="Times New Roman" w:hAnsi="Times New Roman" w:cs="Times New Roman"/>
          <w:iCs/>
          <w:sz w:val="28"/>
          <w:szCs w:val="28"/>
          <w:lang w:val="kk-KZ" w:eastAsia="ru-RU"/>
        </w:rPr>
        <w:t xml:space="preserve">Мұғалімдердің біліктілігі мен шеберлігін арттыру әдістемелік жұмыстың мазмұны мен сипатын нақты оқу-тәрбие процесінің барысы мен нәтижесімен, оқушылардың дамуы мен тәрбие деңгейіндегі өзгерістермен байланыстыруға мүмкіндік береді. </w:t>
      </w:r>
    </w:p>
    <w:p w14:paraId="6A37D134" w14:textId="77777777" w:rsidR="008A3C90" w:rsidRPr="008A3C90" w:rsidRDefault="008A3C90" w:rsidP="008A3C90">
      <w:pPr>
        <w:spacing w:after="0" w:line="240" w:lineRule="auto"/>
        <w:ind w:firstLine="709"/>
        <w:jc w:val="both"/>
        <w:rPr>
          <w:rFonts w:ascii="Times New Roman" w:eastAsia="Times New Roman" w:hAnsi="Times New Roman" w:cs="Times New Roman"/>
          <w:iCs/>
          <w:sz w:val="28"/>
          <w:szCs w:val="28"/>
          <w:lang w:val="kk-KZ" w:eastAsia="ru-RU"/>
        </w:rPr>
      </w:pPr>
      <w:r w:rsidRPr="008A3C90">
        <w:rPr>
          <w:rFonts w:ascii="Times New Roman" w:eastAsia="Times New Roman" w:hAnsi="Times New Roman" w:cs="Times New Roman"/>
          <w:iCs/>
          <w:sz w:val="28"/>
          <w:szCs w:val="28"/>
          <w:lang w:val="kk-KZ" w:eastAsia="ru-RU"/>
        </w:rPr>
        <w:t xml:space="preserve">ӘБ, әдістемелік кеңес отырыстарының тақырыбы Мектептің педагогикалық ұжымы шешуге ұмтылатын негізгі проблемалық мәселелерді көрсетеді. </w:t>
      </w:r>
    </w:p>
    <w:p w14:paraId="0842A797" w14:textId="7A619D91" w:rsidR="008A3C90" w:rsidRDefault="008A3C90" w:rsidP="008A3C90">
      <w:pPr>
        <w:spacing w:after="0" w:line="240" w:lineRule="auto"/>
        <w:ind w:firstLine="709"/>
        <w:jc w:val="both"/>
        <w:rPr>
          <w:rFonts w:ascii="Times New Roman" w:eastAsia="Times New Roman" w:hAnsi="Times New Roman" w:cs="Times New Roman"/>
          <w:iCs/>
          <w:sz w:val="28"/>
          <w:szCs w:val="28"/>
          <w:lang w:val="kk-KZ" w:eastAsia="ru-RU"/>
        </w:rPr>
      </w:pPr>
      <w:r w:rsidRPr="008A3C90">
        <w:rPr>
          <w:rFonts w:ascii="Times New Roman" w:eastAsia="Times New Roman" w:hAnsi="Times New Roman" w:cs="Times New Roman"/>
          <w:iCs/>
          <w:sz w:val="28"/>
          <w:szCs w:val="28"/>
          <w:lang w:val="kk-KZ" w:eastAsia="ru-RU"/>
        </w:rPr>
        <w:t>Мектеп мұғалімдері оқыту мен тәрбиелеудегі инновациялық процестер жағында тұрмайды, олар заманауи технологиялардың элементтерін де, оқушыларды оқыту мен тәрбиелеуге жеке бағдарланған тәсілмен байланысты технологияларды да, мектепті дамыту бағдарламасымен тығыз байланысты әр баланың жеке басын дамытуға бағытталған технологияларды да пайдаланады.</w:t>
      </w:r>
    </w:p>
    <w:p w14:paraId="5EFA3826" w14:textId="77777777" w:rsidR="0044324B" w:rsidRPr="0044324B" w:rsidRDefault="0044324B" w:rsidP="0044324B">
      <w:pPr>
        <w:spacing w:after="0" w:line="240" w:lineRule="auto"/>
        <w:ind w:firstLine="709"/>
        <w:jc w:val="both"/>
        <w:rPr>
          <w:rFonts w:ascii="Times New Roman" w:eastAsia="Times New Roman" w:hAnsi="Times New Roman" w:cs="Times New Roman"/>
          <w:iCs/>
          <w:sz w:val="28"/>
          <w:szCs w:val="28"/>
          <w:lang w:val="kk-KZ" w:eastAsia="ru-RU"/>
        </w:rPr>
      </w:pPr>
      <w:r w:rsidRPr="0044324B">
        <w:rPr>
          <w:rFonts w:ascii="Times New Roman" w:eastAsia="Times New Roman" w:hAnsi="Times New Roman" w:cs="Times New Roman"/>
          <w:iCs/>
          <w:sz w:val="28"/>
          <w:szCs w:val="28"/>
          <w:lang w:val="kk-KZ" w:eastAsia="ru-RU"/>
        </w:rPr>
        <w:t xml:space="preserve">Әдістемелік қызметті ұйымдастырудағы негізгі проблемалар бірге анықталды: </w:t>
      </w:r>
    </w:p>
    <w:p w14:paraId="4048ECC9" w14:textId="7E69E784" w:rsidR="0044324B" w:rsidRPr="006E612F" w:rsidRDefault="0044324B" w:rsidP="0044324B">
      <w:pPr>
        <w:spacing w:after="0" w:line="240" w:lineRule="auto"/>
        <w:ind w:firstLine="709"/>
        <w:jc w:val="both"/>
        <w:rPr>
          <w:rFonts w:ascii="Times New Roman" w:eastAsia="Times New Roman" w:hAnsi="Times New Roman" w:cs="Times New Roman"/>
          <w:iCs/>
          <w:sz w:val="28"/>
          <w:szCs w:val="28"/>
          <w:u w:val="single"/>
          <w:lang w:val="kk-KZ" w:eastAsia="ru-RU"/>
        </w:rPr>
      </w:pPr>
      <w:r w:rsidRPr="006E612F">
        <w:rPr>
          <w:rFonts w:ascii="Times New Roman" w:eastAsia="Times New Roman" w:hAnsi="Times New Roman" w:cs="Times New Roman"/>
          <w:iCs/>
          <w:sz w:val="28"/>
          <w:szCs w:val="28"/>
          <w:u w:val="single"/>
          <w:lang w:val="kk-KZ" w:eastAsia="ru-RU"/>
        </w:rPr>
        <w:t>ӘБ қызметін ұйымдастыру деңгейінде</w:t>
      </w:r>
    </w:p>
    <w:p w14:paraId="48B0B2D6" w14:textId="10B27CC3" w:rsidR="0044324B" w:rsidRPr="0044324B" w:rsidRDefault="0044324B" w:rsidP="0044324B">
      <w:pPr>
        <w:spacing w:after="0" w:line="240" w:lineRule="auto"/>
        <w:ind w:firstLine="709"/>
        <w:jc w:val="both"/>
        <w:rPr>
          <w:rFonts w:ascii="Times New Roman" w:eastAsia="Times New Roman" w:hAnsi="Times New Roman" w:cs="Times New Roman"/>
          <w:iCs/>
          <w:sz w:val="28"/>
          <w:szCs w:val="28"/>
          <w:lang w:val="kk-KZ" w:eastAsia="ru-RU"/>
        </w:rPr>
      </w:pPr>
      <w:r w:rsidRPr="0044324B">
        <w:rPr>
          <w:rFonts w:ascii="Times New Roman" w:eastAsia="Times New Roman" w:hAnsi="Times New Roman" w:cs="Times New Roman"/>
          <w:iCs/>
          <w:sz w:val="28"/>
          <w:szCs w:val="28"/>
          <w:lang w:val="kk-KZ" w:eastAsia="ru-RU"/>
        </w:rPr>
        <w:t>- мұғалімдердің аналитикалық мәдениетінің жеткіліксіз деңгейі, оқу процесінің проблемаларын және оларды шешу жолдарын сауатты анықтай алмау</w:t>
      </w:r>
      <w:r w:rsidR="006E612F">
        <w:rPr>
          <w:rFonts w:ascii="Times New Roman" w:eastAsia="Times New Roman" w:hAnsi="Times New Roman" w:cs="Times New Roman"/>
          <w:iCs/>
          <w:sz w:val="28"/>
          <w:szCs w:val="28"/>
          <w:lang w:val="kk-KZ" w:eastAsia="ru-RU"/>
        </w:rPr>
        <w:t>;</w:t>
      </w:r>
    </w:p>
    <w:p w14:paraId="3DC99116" w14:textId="77777777" w:rsidR="0044324B" w:rsidRPr="0044324B" w:rsidRDefault="0044324B" w:rsidP="0044324B">
      <w:pPr>
        <w:spacing w:after="0" w:line="240" w:lineRule="auto"/>
        <w:ind w:firstLine="709"/>
        <w:jc w:val="both"/>
        <w:rPr>
          <w:rFonts w:ascii="Times New Roman" w:eastAsia="Times New Roman" w:hAnsi="Times New Roman" w:cs="Times New Roman"/>
          <w:iCs/>
          <w:sz w:val="28"/>
          <w:szCs w:val="28"/>
          <w:lang w:val="kk-KZ" w:eastAsia="ru-RU"/>
        </w:rPr>
      </w:pPr>
      <w:r w:rsidRPr="0044324B">
        <w:rPr>
          <w:rFonts w:ascii="Times New Roman" w:eastAsia="Times New Roman" w:hAnsi="Times New Roman" w:cs="Times New Roman"/>
          <w:iCs/>
          <w:sz w:val="28"/>
          <w:szCs w:val="28"/>
          <w:lang w:val="kk-KZ" w:eastAsia="ru-RU"/>
        </w:rPr>
        <w:t>- диагностика мақсатпен байланысты емес, оған қарай жылжуды көрсетпейді</w:t>
      </w:r>
    </w:p>
    <w:p w14:paraId="78CFCE8F" w14:textId="72621615" w:rsidR="0044324B" w:rsidRPr="0044324B" w:rsidRDefault="0044324B" w:rsidP="0044324B">
      <w:pPr>
        <w:spacing w:after="0" w:line="240" w:lineRule="auto"/>
        <w:ind w:firstLine="709"/>
        <w:jc w:val="both"/>
        <w:rPr>
          <w:rFonts w:ascii="Times New Roman" w:eastAsia="Times New Roman" w:hAnsi="Times New Roman" w:cs="Times New Roman"/>
          <w:iCs/>
          <w:sz w:val="28"/>
          <w:szCs w:val="28"/>
          <w:lang w:val="kk-KZ" w:eastAsia="ru-RU"/>
        </w:rPr>
      </w:pPr>
      <w:r w:rsidRPr="0044324B">
        <w:rPr>
          <w:rFonts w:ascii="Times New Roman" w:eastAsia="Times New Roman" w:hAnsi="Times New Roman" w:cs="Times New Roman"/>
          <w:iCs/>
          <w:sz w:val="28"/>
          <w:szCs w:val="28"/>
          <w:lang w:val="kk-KZ" w:eastAsia="ru-RU"/>
        </w:rPr>
        <w:t>- жаңашыл мұғалімнің білім беру процесін жобалау кезінде әрдайым терең түсінік байқала бермейді, бұл мұғалімнің кәсіби өсуіне айтарлықтай кедергі болып табылады</w:t>
      </w:r>
      <w:r w:rsidR="006E612F">
        <w:rPr>
          <w:rFonts w:ascii="Times New Roman" w:eastAsia="Times New Roman" w:hAnsi="Times New Roman" w:cs="Times New Roman"/>
          <w:iCs/>
          <w:sz w:val="28"/>
          <w:szCs w:val="28"/>
          <w:lang w:val="kk-KZ" w:eastAsia="ru-RU"/>
        </w:rPr>
        <w:t>;</w:t>
      </w:r>
    </w:p>
    <w:p w14:paraId="57342E6C" w14:textId="37F607E2" w:rsidR="0044324B" w:rsidRPr="0044324B" w:rsidRDefault="0044324B" w:rsidP="0044324B">
      <w:pPr>
        <w:spacing w:after="0" w:line="240" w:lineRule="auto"/>
        <w:ind w:firstLine="709"/>
        <w:jc w:val="both"/>
        <w:rPr>
          <w:rFonts w:ascii="Times New Roman" w:eastAsia="Times New Roman" w:hAnsi="Times New Roman" w:cs="Times New Roman"/>
          <w:iCs/>
          <w:sz w:val="28"/>
          <w:szCs w:val="28"/>
          <w:lang w:val="kk-KZ" w:eastAsia="ru-RU"/>
        </w:rPr>
      </w:pPr>
      <w:r w:rsidRPr="0044324B">
        <w:rPr>
          <w:rFonts w:ascii="Times New Roman" w:eastAsia="Times New Roman" w:hAnsi="Times New Roman" w:cs="Times New Roman"/>
          <w:iCs/>
          <w:sz w:val="28"/>
          <w:szCs w:val="28"/>
          <w:lang w:val="kk-KZ" w:eastAsia="ru-RU"/>
        </w:rPr>
        <w:t>- белгілі бір жағдайда белгілі бір сыныпқа бейімделетін жаңа білім беру технологиялары туралы жеткілікті терең білім жоқ</w:t>
      </w:r>
      <w:r w:rsidR="006E612F">
        <w:rPr>
          <w:rFonts w:ascii="Times New Roman" w:eastAsia="Times New Roman" w:hAnsi="Times New Roman" w:cs="Times New Roman"/>
          <w:iCs/>
          <w:sz w:val="28"/>
          <w:szCs w:val="28"/>
          <w:lang w:val="kk-KZ" w:eastAsia="ru-RU"/>
        </w:rPr>
        <w:t>;</w:t>
      </w:r>
    </w:p>
    <w:p w14:paraId="169A24C5" w14:textId="651DAA41" w:rsidR="008A3C90" w:rsidRDefault="0044324B" w:rsidP="006E612F">
      <w:pPr>
        <w:spacing w:after="0" w:line="240" w:lineRule="auto"/>
        <w:ind w:firstLine="709"/>
        <w:jc w:val="both"/>
        <w:rPr>
          <w:rFonts w:ascii="Times New Roman" w:eastAsia="Times New Roman" w:hAnsi="Times New Roman" w:cs="Times New Roman"/>
          <w:b/>
          <w:bCs/>
          <w:iCs/>
          <w:sz w:val="28"/>
          <w:szCs w:val="28"/>
          <w:u w:val="single"/>
          <w:lang w:val="kk-KZ" w:eastAsia="ru-RU"/>
        </w:rPr>
      </w:pPr>
      <w:r w:rsidRPr="006E612F">
        <w:rPr>
          <w:rFonts w:ascii="Times New Roman" w:eastAsia="Times New Roman" w:hAnsi="Times New Roman" w:cs="Times New Roman"/>
          <w:b/>
          <w:bCs/>
          <w:iCs/>
          <w:sz w:val="28"/>
          <w:szCs w:val="28"/>
          <w:u w:val="single"/>
          <w:lang w:val="kk-KZ" w:eastAsia="ru-RU"/>
        </w:rPr>
        <w:t>Педагог деңгейінде</w:t>
      </w:r>
    </w:p>
    <w:p w14:paraId="4672D48D" w14:textId="77777777" w:rsidR="006E612F" w:rsidRPr="006E612F" w:rsidRDefault="006E612F" w:rsidP="006E612F">
      <w:pPr>
        <w:spacing w:after="0" w:line="240" w:lineRule="auto"/>
        <w:ind w:firstLine="709"/>
        <w:jc w:val="both"/>
        <w:rPr>
          <w:rFonts w:ascii="Times New Roman" w:eastAsia="Times New Roman" w:hAnsi="Times New Roman" w:cs="Times New Roman"/>
          <w:iCs/>
          <w:sz w:val="28"/>
          <w:szCs w:val="28"/>
          <w:lang w:val="kk-KZ" w:eastAsia="ru-RU"/>
        </w:rPr>
      </w:pPr>
      <w:r w:rsidRPr="006E612F">
        <w:rPr>
          <w:rFonts w:ascii="Times New Roman" w:eastAsia="Times New Roman" w:hAnsi="Times New Roman" w:cs="Times New Roman"/>
          <w:iCs/>
          <w:sz w:val="28"/>
          <w:szCs w:val="28"/>
          <w:lang w:val="kk-KZ" w:eastAsia="ru-RU"/>
        </w:rPr>
        <w:t>- мектеп мұғалімдерінің жаңа педагогикалық технологиялар мен инновацияларды жеткіліксіз игеруі және енгізуі</w:t>
      </w:r>
    </w:p>
    <w:p w14:paraId="3E510AFA" w14:textId="77777777" w:rsidR="006E612F" w:rsidRPr="006E612F" w:rsidRDefault="006E612F" w:rsidP="006E612F">
      <w:pPr>
        <w:spacing w:after="0" w:line="240" w:lineRule="auto"/>
        <w:ind w:firstLine="709"/>
        <w:jc w:val="both"/>
        <w:rPr>
          <w:rFonts w:ascii="Times New Roman" w:eastAsia="Times New Roman" w:hAnsi="Times New Roman" w:cs="Times New Roman"/>
          <w:iCs/>
          <w:sz w:val="28"/>
          <w:szCs w:val="28"/>
          <w:lang w:val="kk-KZ" w:eastAsia="ru-RU"/>
        </w:rPr>
      </w:pPr>
      <w:r w:rsidRPr="006E612F">
        <w:rPr>
          <w:rFonts w:ascii="Times New Roman" w:eastAsia="Times New Roman" w:hAnsi="Times New Roman" w:cs="Times New Roman"/>
          <w:iCs/>
          <w:sz w:val="28"/>
          <w:szCs w:val="28"/>
          <w:lang w:val="kk-KZ" w:eastAsia="ru-RU"/>
        </w:rPr>
        <w:t>- мұғалімдердің білім сапасын қамтамасыз ететін жаңа деңгейге өту үшін қажетті өздерінің кәсіби және жеке қасиеттерін қайта бағалауға дайынготовстігі</w:t>
      </w:r>
    </w:p>
    <w:p w14:paraId="461EE5EC" w14:textId="77777777" w:rsidR="006E612F" w:rsidRPr="006E612F" w:rsidRDefault="006E612F" w:rsidP="006E612F">
      <w:pPr>
        <w:spacing w:after="0" w:line="240" w:lineRule="auto"/>
        <w:ind w:firstLine="709"/>
        <w:jc w:val="both"/>
        <w:rPr>
          <w:rFonts w:ascii="Times New Roman" w:eastAsia="Times New Roman" w:hAnsi="Times New Roman" w:cs="Times New Roman"/>
          <w:iCs/>
          <w:sz w:val="28"/>
          <w:szCs w:val="28"/>
          <w:lang w:val="kk-KZ" w:eastAsia="ru-RU"/>
        </w:rPr>
      </w:pPr>
      <w:r w:rsidRPr="006E612F">
        <w:rPr>
          <w:rFonts w:ascii="Times New Roman" w:eastAsia="Times New Roman" w:hAnsi="Times New Roman" w:cs="Times New Roman"/>
          <w:iCs/>
          <w:sz w:val="28"/>
          <w:szCs w:val="28"/>
          <w:lang w:val="kk-KZ" w:eastAsia="ru-RU"/>
        </w:rPr>
        <w:t>- мұғалімдер мен оқушылардың интроспекция дағдылары мен дағдыларының деңгейі салыстырмалы түрде төмен</w:t>
      </w:r>
    </w:p>
    <w:p w14:paraId="2A67650E" w14:textId="5AEA221C" w:rsidR="006E612F" w:rsidRPr="006E612F" w:rsidRDefault="006E612F" w:rsidP="006E612F">
      <w:pPr>
        <w:spacing w:after="0" w:line="240" w:lineRule="auto"/>
        <w:ind w:firstLine="709"/>
        <w:jc w:val="both"/>
        <w:rPr>
          <w:rFonts w:ascii="Times New Roman" w:eastAsia="Times New Roman" w:hAnsi="Times New Roman" w:cs="Times New Roman"/>
          <w:iCs/>
          <w:sz w:val="28"/>
          <w:szCs w:val="28"/>
          <w:lang w:val="kk-KZ" w:eastAsia="ru-RU"/>
        </w:rPr>
      </w:pPr>
      <w:r w:rsidRPr="006E612F">
        <w:rPr>
          <w:rFonts w:ascii="Times New Roman" w:eastAsia="Times New Roman" w:hAnsi="Times New Roman" w:cs="Times New Roman"/>
          <w:iCs/>
          <w:sz w:val="28"/>
          <w:szCs w:val="28"/>
          <w:lang w:val="kk-KZ" w:eastAsia="ru-RU"/>
        </w:rPr>
        <w:t xml:space="preserve">Ғылыми-әдістемелік қызмет жұмысының жалпы ерекшелігі мұғалімдердің </w:t>
      </w:r>
      <w:r w:rsidRPr="006E612F">
        <w:rPr>
          <w:rFonts w:ascii="Times New Roman" w:eastAsia="Times New Roman" w:hAnsi="Times New Roman" w:cs="Times New Roman"/>
          <w:iCs/>
          <w:sz w:val="28"/>
          <w:szCs w:val="28"/>
          <w:u w:val="single"/>
          <w:lang w:val="kk-KZ" w:eastAsia="ru-RU"/>
        </w:rPr>
        <w:t xml:space="preserve">кәсіби құзыреттілігін дамытуға бағытталған </w:t>
      </w:r>
      <w:r>
        <w:rPr>
          <w:rFonts w:ascii="Times New Roman" w:eastAsia="Times New Roman" w:hAnsi="Times New Roman" w:cs="Times New Roman"/>
          <w:iCs/>
          <w:sz w:val="28"/>
          <w:szCs w:val="28"/>
          <w:u w:val="single"/>
          <w:lang w:val="kk-KZ" w:eastAsia="ru-RU"/>
        </w:rPr>
        <w:t>ҒӘК</w:t>
      </w:r>
      <w:r w:rsidRPr="006E612F">
        <w:rPr>
          <w:rFonts w:ascii="Times New Roman" w:eastAsia="Times New Roman" w:hAnsi="Times New Roman" w:cs="Times New Roman"/>
          <w:iCs/>
          <w:sz w:val="28"/>
          <w:szCs w:val="28"/>
          <w:u w:val="single"/>
          <w:lang w:val="kk-KZ" w:eastAsia="ru-RU"/>
        </w:rPr>
        <w:t xml:space="preserve"> қызметі болып қала береді</w:t>
      </w:r>
      <w:r w:rsidRPr="006E612F">
        <w:rPr>
          <w:rFonts w:ascii="Times New Roman" w:eastAsia="Times New Roman" w:hAnsi="Times New Roman" w:cs="Times New Roman"/>
          <w:iCs/>
          <w:sz w:val="28"/>
          <w:szCs w:val="28"/>
          <w:lang w:val="kk-KZ" w:eastAsia="ru-RU"/>
        </w:rPr>
        <w:t xml:space="preserve"> </w:t>
      </w:r>
    </w:p>
    <w:p w14:paraId="5B9C8727" w14:textId="77777777" w:rsidR="006E612F" w:rsidRPr="006E612F" w:rsidRDefault="006E612F" w:rsidP="006E612F">
      <w:pPr>
        <w:spacing w:after="0" w:line="240" w:lineRule="auto"/>
        <w:ind w:firstLine="709"/>
        <w:jc w:val="both"/>
        <w:rPr>
          <w:rFonts w:ascii="Times New Roman" w:eastAsia="Times New Roman" w:hAnsi="Times New Roman" w:cs="Times New Roman"/>
          <w:b/>
          <w:bCs/>
          <w:iCs/>
          <w:sz w:val="28"/>
          <w:szCs w:val="28"/>
          <w:lang w:val="kk-KZ" w:eastAsia="ru-RU"/>
        </w:rPr>
      </w:pPr>
      <w:r w:rsidRPr="006E612F">
        <w:rPr>
          <w:rFonts w:ascii="Times New Roman" w:eastAsia="Times New Roman" w:hAnsi="Times New Roman" w:cs="Times New Roman"/>
          <w:b/>
          <w:bCs/>
          <w:iCs/>
          <w:sz w:val="28"/>
          <w:szCs w:val="28"/>
          <w:lang w:val="kk-KZ" w:eastAsia="ru-RU"/>
        </w:rPr>
        <w:t>Ғылыми-әдістемелік қызметтің басым міндеттері:</w:t>
      </w:r>
    </w:p>
    <w:p w14:paraId="70DF4266" w14:textId="2C07707E" w:rsidR="006E612F" w:rsidRPr="006E612F" w:rsidRDefault="006E612F" w:rsidP="006E612F">
      <w:pPr>
        <w:spacing w:after="0" w:line="240" w:lineRule="auto"/>
        <w:ind w:firstLine="709"/>
        <w:jc w:val="both"/>
        <w:rPr>
          <w:rFonts w:ascii="Times New Roman" w:eastAsia="Times New Roman" w:hAnsi="Times New Roman" w:cs="Times New Roman"/>
          <w:b/>
          <w:bCs/>
          <w:iCs/>
          <w:sz w:val="28"/>
          <w:szCs w:val="28"/>
          <w:u w:val="single"/>
          <w:lang w:val="kk-KZ" w:eastAsia="ru-RU"/>
        </w:rPr>
      </w:pPr>
      <w:r w:rsidRPr="006E612F">
        <w:rPr>
          <w:rFonts w:ascii="Times New Roman" w:eastAsia="Times New Roman" w:hAnsi="Times New Roman" w:cs="Times New Roman"/>
          <w:b/>
          <w:bCs/>
          <w:iCs/>
          <w:sz w:val="28"/>
          <w:szCs w:val="28"/>
          <w:u w:val="single"/>
          <w:lang w:val="kk-KZ" w:eastAsia="ru-RU"/>
        </w:rPr>
        <w:t>ӘБ қызметін ұйымдастыру деңгейінде</w:t>
      </w:r>
    </w:p>
    <w:p w14:paraId="41F2AC2C" w14:textId="7C512323" w:rsidR="006E612F" w:rsidRPr="006E612F" w:rsidRDefault="006E612F" w:rsidP="006E612F">
      <w:pPr>
        <w:spacing w:after="0" w:line="240" w:lineRule="auto"/>
        <w:ind w:firstLine="709"/>
        <w:jc w:val="both"/>
        <w:rPr>
          <w:rFonts w:ascii="Times New Roman" w:eastAsia="Times New Roman" w:hAnsi="Times New Roman" w:cs="Times New Roman"/>
          <w:iCs/>
          <w:sz w:val="28"/>
          <w:szCs w:val="28"/>
          <w:lang w:val="kk-KZ" w:eastAsia="ru-RU"/>
        </w:rPr>
      </w:pPr>
      <w:r w:rsidRPr="006E612F">
        <w:rPr>
          <w:rFonts w:ascii="Times New Roman" w:eastAsia="Times New Roman" w:hAnsi="Times New Roman" w:cs="Times New Roman"/>
          <w:iCs/>
          <w:sz w:val="28"/>
          <w:szCs w:val="28"/>
          <w:lang w:val="kk-KZ" w:eastAsia="ru-RU"/>
        </w:rPr>
        <w:t>- оқыту практикасын түрлендіру мақсатында Actionresearch өткізу бойынша жұмысты жалғастыру</w:t>
      </w:r>
      <w:r>
        <w:rPr>
          <w:rFonts w:ascii="Times New Roman" w:eastAsia="Times New Roman" w:hAnsi="Times New Roman" w:cs="Times New Roman"/>
          <w:iCs/>
          <w:sz w:val="28"/>
          <w:szCs w:val="28"/>
          <w:lang w:val="kk-KZ" w:eastAsia="ru-RU"/>
        </w:rPr>
        <w:t>;</w:t>
      </w:r>
      <w:r w:rsidRPr="006E612F">
        <w:rPr>
          <w:rFonts w:ascii="Times New Roman" w:eastAsia="Times New Roman" w:hAnsi="Times New Roman" w:cs="Times New Roman"/>
          <w:iCs/>
          <w:sz w:val="28"/>
          <w:szCs w:val="28"/>
          <w:lang w:val="kk-KZ" w:eastAsia="ru-RU"/>
        </w:rPr>
        <w:t xml:space="preserve"> </w:t>
      </w:r>
    </w:p>
    <w:p w14:paraId="15C3DBFE" w14:textId="4FBDE19C" w:rsidR="006E612F" w:rsidRPr="006E612F" w:rsidRDefault="006E612F" w:rsidP="006E612F">
      <w:pPr>
        <w:spacing w:after="0" w:line="240" w:lineRule="auto"/>
        <w:ind w:firstLine="709"/>
        <w:jc w:val="both"/>
        <w:rPr>
          <w:rFonts w:ascii="Times New Roman" w:eastAsia="Times New Roman" w:hAnsi="Times New Roman" w:cs="Times New Roman"/>
          <w:iCs/>
          <w:sz w:val="28"/>
          <w:szCs w:val="28"/>
          <w:lang w:val="kk-KZ" w:eastAsia="ru-RU"/>
        </w:rPr>
      </w:pPr>
      <w:r w:rsidRPr="006E612F">
        <w:rPr>
          <w:rFonts w:ascii="Times New Roman" w:eastAsia="Times New Roman" w:hAnsi="Times New Roman" w:cs="Times New Roman"/>
          <w:iCs/>
          <w:sz w:val="28"/>
          <w:szCs w:val="28"/>
          <w:lang w:val="kk-KZ" w:eastAsia="ru-RU"/>
        </w:rPr>
        <w:t>- әдістемелік кеңестің, психологиялық ағартудың қызметін ұйымдастыру арқылы педагогтердің теориялық, әдіснамалық білім деңгейін арттыру</w:t>
      </w:r>
      <w:r>
        <w:rPr>
          <w:rFonts w:ascii="Times New Roman" w:eastAsia="Times New Roman" w:hAnsi="Times New Roman" w:cs="Times New Roman"/>
          <w:iCs/>
          <w:sz w:val="28"/>
          <w:szCs w:val="28"/>
          <w:lang w:val="kk-KZ" w:eastAsia="ru-RU"/>
        </w:rPr>
        <w:t>;</w:t>
      </w:r>
    </w:p>
    <w:p w14:paraId="15DB681B" w14:textId="42850D17" w:rsidR="006E612F" w:rsidRPr="006E612F" w:rsidRDefault="006E612F" w:rsidP="006E612F">
      <w:pPr>
        <w:spacing w:after="0" w:line="240" w:lineRule="auto"/>
        <w:ind w:firstLine="709"/>
        <w:jc w:val="both"/>
        <w:rPr>
          <w:rFonts w:ascii="Times New Roman" w:eastAsia="Times New Roman" w:hAnsi="Times New Roman" w:cs="Times New Roman"/>
          <w:iCs/>
          <w:sz w:val="28"/>
          <w:szCs w:val="28"/>
          <w:lang w:val="kk-KZ" w:eastAsia="ru-RU"/>
        </w:rPr>
      </w:pPr>
      <w:r w:rsidRPr="006E612F">
        <w:rPr>
          <w:rFonts w:ascii="Times New Roman" w:eastAsia="Times New Roman" w:hAnsi="Times New Roman" w:cs="Times New Roman"/>
          <w:iCs/>
          <w:sz w:val="28"/>
          <w:szCs w:val="28"/>
          <w:lang w:val="kk-KZ" w:eastAsia="ru-RU"/>
        </w:rPr>
        <w:t>- педагогтердің білім беру мазмұны мен әдістері саласындағы шығармашылық қызметінің теориялық негіздері мен нәтижелері мәселелері бойынша деректер банкін толықтыру</w:t>
      </w:r>
      <w:r>
        <w:rPr>
          <w:rFonts w:ascii="Times New Roman" w:eastAsia="Times New Roman" w:hAnsi="Times New Roman" w:cs="Times New Roman"/>
          <w:iCs/>
          <w:sz w:val="28"/>
          <w:szCs w:val="28"/>
          <w:lang w:val="kk-KZ" w:eastAsia="ru-RU"/>
        </w:rPr>
        <w:t>;</w:t>
      </w:r>
    </w:p>
    <w:p w14:paraId="1D359C91" w14:textId="05540905" w:rsidR="006E612F" w:rsidRPr="006E612F" w:rsidRDefault="006E612F" w:rsidP="006E612F">
      <w:pPr>
        <w:spacing w:after="0" w:line="240" w:lineRule="auto"/>
        <w:ind w:firstLine="709"/>
        <w:jc w:val="both"/>
        <w:rPr>
          <w:rFonts w:ascii="Times New Roman" w:eastAsia="Times New Roman" w:hAnsi="Times New Roman" w:cs="Times New Roman"/>
          <w:iCs/>
          <w:sz w:val="28"/>
          <w:szCs w:val="28"/>
          <w:lang w:val="kk-KZ" w:eastAsia="ru-RU"/>
        </w:rPr>
      </w:pPr>
      <w:r w:rsidRPr="006E612F">
        <w:rPr>
          <w:rFonts w:ascii="Times New Roman" w:eastAsia="Times New Roman" w:hAnsi="Times New Roman" w:cs="Times New Roman"/>
          <w:iCs/>
          <w:sz w:val="28"/>
          <w:szCs w:val="28"/>
          <w:lang w:val="kk-KZ" w:eastAsia="ru-RU"/>
        </w:rPr>
        <w:t>- педагогтердің кәсіби құзыреттілігін арттыру бойынша мектеп психологиялық қызметтерінің қызметіне бастама жасау</w:t>
      </w:r>
      <w:r>
        <w:rPr>
          <w:rFonts w:ascii="Times New Roman" w:eastAsia="Times New Roman" w:hAnsi="Times New Roman" w:cs="Times New Roman"/>
          <w:iCs/>
          <w:sz w:val="28"/>
          <w:szCs w:val="28"/>
          <w:lang w:val="kk-KZ" w:eastAsia="ru-RU"/>
        </w:rPr>
        <w:t>;</w:t>
      </w:r>
    </w:p>
    <w:p w14:paraId="58B3A73C" w14:textId="2CC42877" w:rsidR="006E612F" w:rsidRPr="006E612F" w:rsidRDefault="006E612F" w:rsidP="006E612F">
      <w:pPr>
        <w:spacing w:after="0" w:line="240" w:lineRule="auto"/>
        <w:ind w:firstLine="709"/>
        <w:jc w:val="both"/>
        <w:rPr>
          <w:rFonts w:ascii="Times New Roman" w:eastAsia="Times New Roman" w:hAnsi="Times New Roman" w:cs="Times New Roman"/>
          <w:b/>
          <w:bCs/>
          <w:iCs/>
          <w:sz w:val="28"/>
          <w:szCs w:val="28"/>
          <w:u w:val="single"/>
          <w:lang w:val="kk-KZ" w:eastAsia="ru-RU"/>
        </w:rPr>
      </w:pPr>
      <w:r w:rsidRPr="006E612F">
        <w:rPr>
          <w:rFonts w:ascii="Times New Roman" w:eastAsia="Times New Roman" w:hAnsi="Times New Roman" w:cs="Times New Roman"/>
          <w:b/>
          <w:bCs/>
          <w:iCs/>
          <w:sz w:val="28"/>
          <w:szCs w:val="28"/>
          <w:u w:val="single"/>
          <w:lang w:val="kk-KZ" w:eastAsia="ru-RU"/>
        </w:rPr>
        <w:t>Педагог деңгейінде</w:t>
      </w:r>
    </w:p>
    <w:p w14:paraId="45371984" w14:textId="77777777" w:rsidR="006E612F" w:rsidRPr="006E612F" w:rsidRDefault="006E612F" w:rsidP="006E612F">
      <w:pPr>
        <w:spacing w:after="0" w:line="240" w:lineRule="auto"/>
        <w:ind w:firstLine="709"/>
        <w:jc w:val="both"/>
        <w:rPr>
          <w:rFonts w:ascii="Times New Roman" w:eastAsia="Times New Roman" w:hAnsi="Times New Roman" w:cs="Times New Roman"/>
          <w:iCs/>
          <w:sz w:val="28"/>
          <w:szCs w:val="28"/>
          <w:lang w:val="kk-KZ" w:eastAsia="ru-RU"/>
        </w:rPr>
      </w:pPr>
      <w:r w:rsidRPr="006E612F">
        <w:rPr>
          <w:rFonts w:ascii="Times New Roman" w:eastAsia="Times New Roman" w:hAnsi="Times New Roman" w:cs="Times New Roman"/>
          <w:iCs/>
          <w:sz w:val="28"/>
          <w:szCs w:val="28"/>
          <w:lang w:val="kk-KZ" w:eastAsia="ru-RU"/>
        </w:rPr>
        <w:t>- білім алушылардың шығармашылық қабілеттерін, зияткерлік-адамгершілік қасиеттерін дамыту бойынша жұмыстың тиімділігін арттыру;</w:t>
      </w:r>
    </w:p>
    <w:p w14:paraId="6DDAAB07" w14:textId="73F46C41" w:rsidR="006E612F" w:rsidRPr="006E612F" w:rsidRDefault="006E612F" w:rsidP="006E612F">
      <w:pPr>
        <w:spacing w:after="0" w:line="240" w:lineRule="auto"/>
        <w:ind w:firstLine="709"/>
        <w:jc w:val="both"/>
        <w:rPr>
          <w:rFonts w:ascii="Times New Roman" w:eastAsia="Times New Roman" w:hAnsi="Times New Roman" w:cs="Times New Roman"/>
          <w:iCs/>
          <w:sz w:val="28"/>
          <w:szCs w:val="28"/>
          <w:lang w:val="kk-KZ" w:eastAsia="ru-RU"/>
        </w:rPr>
      </w:pPr>
      <w:r w:rsidRPr="006E612F">
        <w:rPr>
          <w:rFonts w:ascii="Times New Roman" w:eastAsia="Times New Roman" w:hAnsi="Times New Roman" w:cs="Times New Roman"/>
          <w:iCs/>
          <w:sz w:val="28"/>
          <w:szCs w:val="28"/>
          <w:lang w:val="kk-KZ" w:eastAsia="ru-RU"/>
        </w:rPr>
        <w:t>- педагогтердің шығармашылық әлеуетін анықтау, олардың кәсіби қиындықтарын қадағалау және кәсіби шеберлікті саралап арттыру үшін жағдай жасау</w:t>
      </w:r>
      <w:r>
        <w:rPr>
          <w:rFonts w:ascii="Times New Roman" w:eastAsia="Times New Roman" w:hAnsi="Times New Roman" w:cs="Times New Roman"/>
          <w:iCs/>
          <w:sz w:val="28"/>
          <w:szCs w:val="28"/>
          <w:lang w:val="kk-KZ" w:eastAsia="ru-RU"/>
        </w:rPr>
        <w:t>;</w:t>
      </w:r>
    </w:p>
    <w:p w14:paraId="78E00FB8" w14:textId="02E9F4BA" w:rsidR="006E612F" w:rsidRPr="006E612F" w:rsidRDefault="006E612F" w:rsidP="006E612F">
      <w:pPr>
        <w:spacing w:after="0" w:line="240" w:lineRule="auto"/>
        <w:ind w:firstLine="709"/>
        <w:jc w:val="both"/>
        <w:rPr>
          <w:rFonts w:ascii="Times New Roman" w:eastAsia="Times New Roman" w:hAnsi="Times New Roman" w:cs="Times New Roman"/>
          <w:iCs/>
          <w:sz w:val="28"/>
          <w:szCs w:val="28"/>
          <w:lang w:val="kk-KZ" w:eastAsia="ru-RU"/>
        </w:rPr>
      </w:pPr>
      <w:r w:rsidRPr="006E612F">
        <w:rPr>
          <w:rFonts w:ascii="Times New Roman" w:eastAsia="Times New Roman" w:hAnsi="Times New Roman" w:cs="Times New Roman"/>
          <w:iCs/>
          <w:sz w:val="28"/>
          <w:szCs w:val="28"/>
          <w:lang w:val="kk-KZ" w:eastAsia="ru-RU"/>
        </w:rPr>
        <w:t>- инновациялық технологияларды енгізу арқылы білім беру процесін жетілдіру және сабақ қызметін жандандыру</w:t>
      </w:r>
      <w:r>
        <w:rPr>
          <w:rFonts w:ascii="Times New Roman" w:eastAsia="Times New Roman" w:hAnsi="Times New Roman" w:cs="Times New Roman"/>
          <w:iCs/>
          <w:sz w:val="28"/>
          <w:szCs w:val="28"/>
          <w:lang w:val="kk-KZ" w:eastAsia="ru-RU"/>
        </w:rPr>
        <w:t>;</w:t>
      </w:r>
      <w:r w:rsidRPr="006E612F">
        <w:rPr>
          <w:rFonts w:ascii="Times New Roman" w:eastAsia="Times New Roman" w:hAnsi="Times New Roman" w:cs="Times New Roman"/>
          <w:iCs/>
          <w:sz w:val="28"/>
          <w:szCs w:val="28"/>
          <w:lang w:val="kk-KZ" w:eastAsia="ru-RU"/>
        </w:rPr>
        <w:t xml:space="preserve"> </w:t>
      </w:r>
    </w:p>
    <w:p w14:paraId="46C80080" w14:textId="77777777" w:rsidR="006E612F" w:rsidRPr="006E612F" w:rsidRDefault="006E612F" w:rsidP="006E612F">
      <w:pPr>
        <w:spacing w:after="0" w:line="240" w:lineRule="auto"/>
        <w:ind w:firstLine="709"/>
        <w:jc w:val="both"/>
        <w:rPr>
          <w:rFonts w:ascii="Times New Roman" w:eastAsia="Times New Roman" w:hAnsi="Times New Roman" w:cs="Times New Roman"/>
          <w:iCs/>
          <w:sz w:val="28"/>
          <w:szCs w:val="28"/>
          <w:lang w:val="kk-KZ" w:eastAsia="ru-RU"/>
        </w:rPr>
      </w:pPr>
      <w:r w:rsidRPr="006E612F">
        <w:rPr>
          <w:rFonts w:ascii="Times New Roman" w:eastAsia="Times New Roman" w:hAnsi="Times New Roman" w:cs="Times New Roman"/>
          <w:iCs/>
          <w:sz w:val="28"/>
          <w:szCs w:val="28"/>
          <w:lang w:val="kk-KZ" w:eastAsia="ru-RU"/>
        </w:rPr>
        <w:t xml:space="preserve">-педагогикалық қызметтің теориялық-әдіснамалық негіздерін зерделеу, оқу-тәрбие процесін технологияландыру арқылы сабақ қызметін жетілдіру. </w:t>
      </w:r>
    </w:p>
    <w:p w14:paraId="148D6864" w14:textId="01C815AE" w:rsidR="006E612F" w:rsidRPr="006E612F" w:rsidRDefault="006E612F" w:rsidP="006E612F">
      <w:pPr>
        <w:spacing w:after="0" w:line="240" w:lineRule="auto"/>
        <w:ind w:firstLine="709"/>
        <w:jc w:val="both"/>
        <w:rPr>
          <w:rFonts w:ascii="Times New Roman" w:eastAsia="Times New Roman" w:hAnsi="Times New Roman" w:cs="Times New Roman"/>
          <w:iCs/>
          <w:sz w:val="28"/>
          <w:szCs w:val="28"/>
          <w:lang w:val="kk-KZ" w:eastAsia="ru-RU"/>
        </w:rPr>
      </w:pPr>
      <w:r w:rsidRPr="006E612F">
        <w:rPr>
          <w:rFonts w:ascii="Times New Roman" w:eastAsia="Times New Roman" w:hAnsi="Times New Roman" w:cs="Times New Roman"/>
          <w:iCs/>
          <w:sz w:val="28"/>
          <w:szCs w:val="28"/>
          <w:lang w:val="kk-KZ" w:eastAsia="ru-RU"/>
        </w:rPr>
        <w:t>- пәндерді оқуға деген ынтасы жоғары дарынды, қабілетті балалармен жұмыстың түрлік әртүрлілігін қамтамасыз ету.</w:t>
      </w:r>
    </w:p>
    <w:p w14:paraId="35137CB1" w14:textId="77777777" w:rsidR="006E612F" w:rsidRDefault="006E612F" w:rsidP="006E612F">
      <w:pPr>
        <w:spacing w:after="0" w:line="240" w:lineRule="auto"/>
        <w:ind w:firstLine="709"/>
        <w:jc w:val="both"/>
        <w:rPr>
          <w:rFonts w:ascii="Times New Roman" w:eastAsia="Times New Roman" w:hAnsi="Times New Roman" w:cs="Times New Roman"/>
          <w:b/>
          <w:bCs/>
          <w:iCs/>
          <w:sz w:val="28"/>
          <w:szCs w:val="28"/>
          <w:u w:val="single"/>
          <w:lang w:val="kk-KZ" w:eastAsia="ru-RU"/>
        </w:rPr>
      </w:pPr>
    </w:p>
    <w:p w14:paraId="14B9CAC9" w14:textId="77777777" w:rsidR="006E612F" w:rsidRDefault="006E612F" w:rsidP="002040FB">
      <w:pPr>
        <w:spacing w:after="0"/>
        <w:jc w:val="center"/>
        <w:rPr>
          <w:rFonts w:ascii="Times New Roman" w:hAnsi="Times New Roman" w:cs="Times New Roman"/>
          <w:b/>
          <w:bCs/>
          <w:sz w:val="28"/>
          <w:szCs w:val="28"/>
          <w:lang w:val="kk-KZ"/>
        </w:rPr>
      </w:pPr>
    </w:p>
    <w:p w14:paraId="7ADE9DAD" w14:textId="77777777" w:rsidR="006E612F" w:rsidRDefault="006E612F" w:rsidP="002040FB">
      <w:pPr>
        <w:spacing w:after="0"/>
        <w:jc w:val="center"/>
        <w:rPr>
          <w:rFonts w:ascii="Times New Roman" w:hAnsi="Times New Roman" w:cs="Times New Roman"/>
          <w:b/>
          <w:bCs/>
          <w:sz w:val="28"/>
          <w:szCs w:val="28"/>
          <w:lang w:val="kk-KZ"/>
        </w:rPr>
      </w:pPr>
    </w:p>
    <w:p w14:paraId="3463CA6F" w14:textId="77777777" w:rsidR="006E612F" w:rsidRDefault="006E612F" w:rsidP="002040FB">
      <w:pPr>
        <w:spacing w:after="0"/>
        <w:jc w:val="center"/>
        <w:rPr>
          <w:rFonts w:ascii="Times New Roman" w:hAnsi="Times New Roman" w:cs="Times New Roman"/>
          <w:b/>
          <w:bCs/>
          <w:sz w:val="28"/>
          <w:szCs w:val="28"/>
          <w:lang w:val="kk-KZ"/>
        </w:rPr>
      </w:pPr>
    </w:p>
    <w:p w14:paraId="591FE944" w14:textId="77777777" w:rsidR="006E612F" w:rsidRDefault="006E612F" w:rsidP="002040FB">
      <w:pPr>
        <w:spacing w:after="0"/>
        <w:jc w:val="center"/>
        <w:rPr>
          <w:rFonts w:ascii="Times New Roman" w:hAnsi="Times New Roman" w:cs="Times New Roman"/>
          <w:b/>
          <w:bCs/>
          <w:sz w:val="28"/>
          <w:szCs w:val="28"/>
          <w:lang w:val="kk-KZ"/>
        </w:rPr>
      </w:pPr>
    </w:p>
    <w:p w14:paraId="3F84E85B" w14:textId="77777777" w:rsidR="006E612F" w:rsidRDefault="006E612F" w:rsidP="002040FB">
      <w:pPr>
        <w:spacing w:after="0"/>
        <w:jc w:val="center"/>
        <w:rPr>
          <w:rFonts w:ascii="Times New Roman" w:hAnsi="Times New Roman" w:cs="Times New Roman"/>
          <w:b/>
          <w:bCs/>
          <w:sz w:val="28"/>
          <w:szCs w:val="28"/>
          <w:lang w:val="kk-KZ"/>
        </w:rPr>
      </w:pPr>
    </w:p>
    <w:p w14:paraId="78FAFBAC" w14:textId="77777777" w:rsidR="006E612F" w:rsidRDefault="006E612F" w:rsidP="002040FB">
      <w:pPr>
        <w:spacing w:after="0"/>
        <w:jc w:val="center"/>
        <w:rPr>
          <w:rFonts w:ascii="Times New Roman" w:hAnsi="Times New Roman" w:cs="Times New Roman"/>
          <w:b/>
          <w:bCs/>
          <w:sz w:val="28"/>
          <w:szCs w:val="28"/>
          <w:lang w:val="kk-KZ"/>
        </w:rPr>
      </w:pPr>
    </w:p>
    <w:p w14:paraId="6D84CA9A" w14:textId="77777777" w:rsidR="00C3727A" w:rsidRPr="00C3727A" w:rsidRDefault="00C3727A" w:rsidP="00C3727A">
      <w:pPr>
        <w:spacing w:after="0"/>
        <w:jc w:val="center"/>
        <w:rPr>
          <w:rFonts w:ascii="Times New Roman" w:hAnsi="Times New Roman" w:cs="Times New Roman"/>
          <w:b/>
          <w:bCs/>
          <w:sz w:val="28"/>
          <w:szCs w:val="28"/>
          <w:lang w:val="kk-KZ"/>
        </w:rPr>
      </w:pPr>
      <w:r w:rsidRPr="00C3727A">
        <w:rPr>
          <w:rFonts w:ascii="Times New Roman" w:hAnsi="Times New Roman" w:cs="Times New Roman"/>
          <w:b/>
          <w:bCs/>
          <w:sz w:val="28"/>
          <w:szCs w:val="28"/>
          <w:lang w:val="kk-KZ"/>
        </w:rPr>
        <w:t>Білім алушылардың ерекше білім беру қажеттіліктері мен жеке мүмкіндіктерін ескере отырып, оқу процесін ұйымдастыру.</w:t>
      </w:r>
    </w:p>
    <w:p w14:paraId="79F1A55C" w14:textId="35BE0996" w:rsidR="00C3727A" w:rsidRPr="00E57619" w:rsidRDefault="00C3727A" w:rsidP="00C3727A">
      <w:pPr>
        <w:spacing w:after="0"/>
        <w:jc w:val="center"/>
        <w:rPr>
          <w:rFonts w:ascii="Times New Roman" w:hAnsi="Times New Roman" w:cs="Times New Roman"/>
          <w:b/>
          <w:bCs/>
          <w:sz w:val="28"/>
          <w:szCs w:val="28"/>
          <w:lang w:val="kk-KZ"/>
        </w:rPr>
      </w:pPr>
      <w:r w:rsidRPr="00E57619">
        <w:rPr>
          <w:rFonts w:ascii="Times New Roman" w:hAnsi="Times New Roman" w:cs="Times New Roman"/>
          <w:b/>
          <w:bCs/>
          <w:sz w:val="28"/>
          <w:szCs w:val="28"/>
          <w:lang w:val="kk-KZ"/>
        </w:rPr>
        <w:t>(2022-2024 о</w:t>
      </w:r>
      <w:r>
        <w:rPr>
          <w:rFonts w:ascii="Times New Roman" w:hAnsi="Times New Roman" w:cs="Times New Roman"/>
          <w:b/>
          <w:bCs/>
          <w:sz w:val="28"/>
          <w:szCs w:val="28"/>
          <w:lang w:val="kk-KZ"/>
        </w:rPr>
        <w:t>қ</w:t>
      </w:r>
      <w:r w:rsidRPr="00E57619">
        <w:rPr>
          <w:rFonts w:ascii="Times New Roman" w:hAnsi="Times New Roman" w:cs="Times New Roman"/>
          <w:b/>
          <w:bCs/>
          <w:sz w:val="28"/>
          <w:szCs w:val="28"/>
          <w:lang w:val="kk-KZ"/>
        </w:rPr>
        <w:t>у жылдары)</w:t>
      </w:r>
    </w:p>
    <w:p w14:paraId="1F4DA8AF" w14:textId="77777777" w:rsidR="00C3727A" w:rsidRDefault="00C3727A" w:rsidP="002040FB">
      <w:pPr>
        <w:pStyle w:val="a3"/>
        <w:shd w:val="clear" w:color="auto" w:fill="FFFFFF"/>
        <w:spacing w:before="0" w:beforeAutospacing="0" w:after="0" w:afterAutospacing="0"/>
        <w:ind w:firstLine="567"/>
        <w:jc w:val="both"/>
        <w:rPr>
          <w:sz w:val="28"/>
          <w:szCs w:val="28"/>
          <w:lang w:val="kk-KZ"/>
        </w:rPr>
      </w:pPr>
    </w:p>
    <w:p w14:paraId="4921BBF1" w14:textId="77777777" w:rsidR="00D55111" w:rsidRPr="00D55111" w:rsidRDefault="00D55111" w:rsidP="002040FB">
      <w:pPr>
        <w:pStyle w:val="a3"/>
        <w:shd w:val="clear" w:color="auto" w:fill="FFFFFF"/>
        <w:spacing w:before="0" w:beforeAutospacing="0" w:after="0" w:afterAutospacing="0"/>
        <w:ind w:firstLine="567"/>
        <w:jc w:val="both"/>
        <w:rPr>
          <w:sz w:val="28"/>
          <w:szCs w:val="28"/>
          <w:lang w:val="kk-KZ"/>
        </w:rPr>
      </w:pPr>
      <w:r w:rsidRPr="00D55111">
        <w:rPr>
          <w:sz w:val="28"/>
          <w:szCs w:val="28"/>
          <w:lang w:val="kk-KZ"/>
        </w:rPr>
        <w:t>Мектептегі инклюзивті білім сәйкес жүргізіледі:</w:t>
      </w:r>
    </w:p>
    <w:p w14:paraId="474353DF" w14:textId="77777777" w:rsidR="00D55111" w:rsidRDefault="00D55111" w:rsidP="00D55111">
      <w:pPr>
        <w:pStyle w:val="a3"/>
        <w:shd w:val="clear" w:color="auto" w:fill="FFFFFF"/>
        <w:spacing w:before="0" w:beforeAutospacing="0" w:after="0" w:afterAutospacing="0"/>
        <w:ind w:firstLine="567"/>
        <w:jc w:val="both"/>
        <w:rPr>
          <w:sz w:val="28"/>
          <w:szCs w:val="28"/>
          <w:lang w:val="kk-KZ"/>
        </w:rPr>
      </w:pPr>
      <w:r w:rsidRPr="00D55111">
        <w:rPr>
          <w:sz w:val="28"/>
          <w:szCs w:val="28"/>
          <w:lang w:val="kk-KZ"/>
        </w:rPr>
        <w:t xml:space="preserve">- ҚР БҒМ </w:t>
      </w:r>
      <w:r>
        <w:rPr>
          <w:sz w:val="28"/>
          <w:szCs w:val="28"/>
          <w:lang w:val="kk-KZ"/>
        </w:rPr>
        <w:t>«</w:t>
      </w:r>
      <w:r w:rsidRPr="00D55111">
        <w:rPr>
          <w:sz w:val="28"/>
          <w:szCs w:val="28"/>
          <w:lang w:val="kk-KZ"/>
        </w:rPr>
        <w:t>Қазақстан Республикасының бастауыш, негізгі орта, жалпы орта білім берудің үлгілік оқу жоспарларын бекіту туралы</w:t>
      </w:r>
      <w:r>
        <w:rPr>
          <w:sz w:val="28"/>
          <w:szCs w:val="28"/>
          <w:lang w:val="kk-KZ"/>
        </w:rPr>
        <w:t>»</w:t>
      </w:r>
      <w:r w:rsidRPr="00D55111">
        <w:rPr>
          <w:sz w:val="28"/>
          <w:szCs w:val="28"/>
          <w:lang w:val="kk-KZ"/>
        </w:rPr>
        <w:t xml:space="preserve"> 2012 жылғы 8 қарашадағы № 500 бұйрығы (</w:t>
      </w:r>
      <w:r w:rsidRPr="00D55111">
        <w:rPr>
          <w:b/>
          <w:bCs/>
          <w:i/>
          <w:iCs/>
          <w:sz w:val="28"/>
          <w:szCs w:val="28"/>
          <w:lang w:val="kk-KZ"/>
        </w:rPr>
        <w:t xml:space="preserve">2024 жылғы 8 ақпандағы №27, 2023 жылғы 26 қазандағы № 323 бұйрықпен </w:t>
      </w:r>
      <w:r>
        <w:rPr>
          <w:b/>
          <w:bCs/>
          <w:i/>
          <w:iCs/>
          <w:sz w:val="28"/>
          <w:szCs w:val="28"/>
          <w:lang w:val="kk-KZ"/>
        </w:rPr>
        <w:t>е</w:t>
      </w:r>
      <w:r w:rsidRPr="00D55111">
        <w:rPr>
          <w:b/>
          <w:bCs/>
          <w:i/>
          <w:iCs/>
          <w:sz w:val="28"/>
          <w:szCs w:val="28"/>
          <w:lang w:val="kk-KZ"/>
        </w:rPr>
        <w:t>нгізілген өзгерістер мен толықтырулар</w:t>
      </w:r>
      <w:r w:rsidRPr="00D55111">
        <w:rPr>
          <w:sz w:val="28"/>
          <w:szCs w:val="28"/>
          <w:lang w:val="kk-KZ"/>
        </w:rPr>
        <w:t>);</w:t>
      </w:r>
      <w:r w:rsidR="002040FB" w:rsidRPr="00D55111">
        <w:rPr>
          <w:sz w:val="28"/>
          <w:szCs w:val="28"/>
          <w:lang w:val="kk-KZ"/>
        </w:rPr>
        <w:t xml:space="preserve"> </w:t>
      </w:r>
    </w:p>
    <w:p w14:paraId="36FE9D24" w14:textId="77777777" w:rsidR="00D55111" w:rsidRDefault="002040FB" w:rsidP="00D55111">
      <w:pPr>
        <w:pStyle w:val="a3"/>
        <w:shd w:val="clear" w:color="auto" w:fill="FFFFFF"/>
        <w:spacing w:before="0" w:beforeAutospacing="0" w:after="0" w:afterAutospacing="0"/>
        <w:ind w:firstLine="567"/>
        <w:jc w:val="both"/>
        <w:rPr>
          <w:sz w:val="28"/>
          <w:szCs w:val="28"/>
          <w:lang w:val="kk-KZ"/>
        </w:rPr>
      </w:pPr>
      <w:r w:rsidRPr="00D55111">
        <w:rPr>
          <w:sz w:val="28"/>
          <w:szCs w:val="28"/>
          <w:lang w:val="kk-KZ"/>
        </w:rPr>
        <w:t xml:space="preserve">- </w:t>
      </w:r>
      <w:r w:rsidR="00D55111">
        <w:rPr>
          <w:sz w:val="28"/>
          <w:szCs w:val="28"/>
          <w:lang w:val="kk-KZ"/>
        </w:rPr>
        <w:t>«</w:t>
      </w:r>
      <w:r w:rsidR="00D55111" w:rsidRPr="00D55111">
        <w:rPr>
          <w:sz w:val="28"/>
          <w:szCs w:val="28"/>
          <w:lang w:val="kk-KZ"/>
        </w:rPr>
        <w:t>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 туралы</w:t>
      </w:r>
      <w:r w:rsidR="00D55111">
        <w:rPr>
          <w:sz w:val="28"/>
          <w:szCs w:val="28"/>
          <w:lang w:val="kk-KZ"/>
        </w:rPr>
        <w:t xml:space="preserve">» </w:t>
      </w:r>
      <w:r w:rsidR="00D55111" w:rsidRPr="00D55111">
        <w:rPr>
          <w:sz w:val="28"/>
          <w:szCs w:val="28"/>
          <w:lang w:val="kk-KZ"/>
        </w:rPr>
        <w:t>Қазақстан Республикасы Білім және ғылым министрінің 2022 жылғы 12 қаңтардағы № 6 бұйрығы</w:t>
      </w:r>
      <w:r w:rsidR="00D55111">
        <w:rPr>
          <w:sz w:val="28"/>
          <w:szCs w:val="28"/>
          <w:lang w:val="kk-KZ"/>
        </w:rPr>
        <w:t>;</w:t>
      </w:r>
    </w:p>
    <w:p w14:paraId="2D67E65B" w14:textId="77777777" w:rsidR="00D55111" w:rsidRDefault="00D55111" w:rsidP="00D55111">
      <w:pPr>
        <w:pStyle w:val="a3"/>
        <w:shd w:val="clear" w:color="auto" w:fill="FFFFFF"/>
        <w:spacing w:before="0" w:beforeAutospacing="0" w:after="0" w:afterAutospacing="0"/>
        <w:ind w:firstLine="567"/>
        <w:jc w:val="both"/>
        <w:rPr>
          <w:sz w:val="28"/>
          <w:szCs w:val="28"/>
          <w:lang/>
        </w:rPr>
      </w:pPr>
      <w:r w:rsidRPr="00D55111">
        <w:rPr>
          <w:sz w:val="28"/>
          <w:szCs w:val="28"/>
          <w:lang w:val="kk-KZ"/>
        </w:rPr>
        <w:t xml:space="preserve">- </w:t>
      </w:r>
      <w:r>
        <w:rPr>
          <w:sz w:val="28"/>
          <w:szCs w:val="28"/>
          <w:lang w:val="kk-KZ"/>
        </w:rPr>
        <w:t>«</w:t>
      </w:r>
      <w:r w:rsidRPr="00D55111">
        <w:rPr>
          <w:sz w:val="28"/>
          <w:szCs w:val="28"/>
          <w:lang/>
        </w:rPr>
        <w:t>Ерекше білім беру қажеттіліктерін бағалау қағидаларын бекіту туралы</w:t>
      </w:r>
      <w:r>
        <w:rPr>
          <w:sz w:val="28"/>
          <w:szCs w:val="28"/>
          <w:lang w:val="kk-KZ"/>
        </w:rPr>
        <w:t>»</w:t>
      </w:r>
      <w:r>
        <w:rPr>
          <w:sz w:val="28"/>
          <w:szCs w:val="28"/>
          <w:lang/>
        </w:rPr>
        <w:t xml:space="preserve"> </w:t>
      </w:r>
      <w:r w:rsidRPr="00D55111">
        <w:rPr>
          <w:sz w:val="28"/>
          <w:szCs w:val="28"/>
          <w:lang/>
        </w:rPr>
        <w:t>Қазақстан Республикасы Білім және ғылым министрінің 2022 жылғы 12 қаңтардағы № 4 бұйрығы</w:t>
      </w:r>
      <w:r>
        <w:rPr>
          <w:sz w:val="28"/>
          <w:szCs w:val="28"/>
          <w:lang/>
        </w:rPr>
        <w:t>;</w:t>
      </w:r>
    </w:p>
    <w:p w14:paraId="0EDFD805" w14:textId="77777777" w:rsidR="00D55111" w:rsidRDefault="00D55111" w:rsidP="00D55111">
      <w:pPr>
        <w:pStyle w:val="a3"/>
        <w:shd w:val="clear" w:color="auto" w:fill="FFFFFF"/>
        <w:spacing w:before="0" w:beforeAutospacing="0" w:after="0" w:afterAutospacing="0"/>
        <w:ind w:firstLine="567"/>
        <w:jc w:val="both"/>
        <w:rPr>
          <w:sz w:val="28"/>
          <w:lang w:val="kk-KZ"/>
        </w:rPr>
      </w:pPr>
      <w:r w:rsidRPr="00D55111">
        <w:rPr>
          <w:sz w:val="28"/>
          <w:lang/>
        </w:rPr>
        <w:t>-</w:t>
      </w:r>
      <w:r>
        <w:rPr>
          <w:sz w:val="28"/>
          <w:lang w:val="kk-KZ"/>
        </w:rPr>
        <w:t xml:space="preserve"> «</w:t>
      </w:r>
      <w:r w:rsidRPr="00D55111">
        <w:rPr>
          <w:sz w:val="28"/>
          <w:lang w:val="kk-KZ"/>
        </w:rPr>
        <w:t>Мүмкіндігі шектеулі балаларды арнайы психологиялық-педагогикалық қолдауға мемлекеттік білім беру тапсырысын орналастыру қағидаларын бекіту туралы</w:t>
      </w:r>
      <w:r>
        <w:rPr>
          <w:sz w:val="28"/>
          <w:lang w:val="kk-KZ"/>
        </w:rPr>
        <w:t xml:space="preserve">» </w:t>
      </w:r>
      <w:r w:rsidRPr="00D55111">
        <w:rPr>
          <w:sz w:val="28"/>
          <w:lang w:val="kk-KZ"/>
        </w:rPr>
        <w:t>Қазақстан Республикасы Оқу-ағарту министрінің 2022 жылғы 29 желтоқсандағы № 532 бұйрығы</w:t>
      </w:r>
      <w:r>
        <w:rPr>
          <w:sz w:val="28"/>
          <w:lang w:val="kk-KZ"/>
        </w:rPr>
        <w:t>;</w:t>
      </w:r>
    </w:p>
    <w:p w14:paraId="7C727185" w14:textId="77777777" w:rsidR="00496439" w:rsidRDefault="00D55111" w:rsidP="00D55111">
      <w:pPr>
        <w:pStyle w:val="a3"/>
        <w:shd w:val="clear" w:color="auto" w:fill="FFFFFF"/>
        <w:spacing w:before="0" w:beforeAutospacing="0" w:after="0" w:afterAutospacing="0"/>
        <w:ind w:firstLine="567"/>
        <w:jc w:val="both"/>
        <w:rPr>
          <w:sz w:val="28"/>
          <w:szCs w:val="28"/>
          <w:lang/>
        </w:rPr>
      </w:pPr>
      <w:r w:rsidRPr="00D55111">
        <w:rPr>
          <w:sz w:val="28"/>
          <w:lang/>
        </w:rPr>
        <w:t>-</w:t>
      </w:r>
      <w:r>
        <w:rPr>
          <w:sz w:val="28"/>
          <w:szCs w:val="28"/>
          <w:lang/>
        </w:rPr>
        <w:t xml:space="preserve"> </w:t>
      </w:r>
      <w:r>
        <w:rPr>
          <w:sz w:val="28"/>
          <w:lang w:val="kk-KZ"/>
        </w:rPr>
        <w:t>«</w:t>
      </w:r>
      <w:r w:rsidRPr="00D55111">
        <w:rPr>
          <w:sz w:val="28"/>
          <w:szCs w:val="28"/>
          <w:lang/>
        </w:rPr>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w:t>
      </w:r>
      <w:r>
        <w:rPr>
          <w:sz w:val="28"/>
          <w:lang w:val="kk-KZ"/>
        </w:rPr>
        <w:t>»</w:t>
      </w:r>
      <w:r w:rsidRPr="00D55111">
        <w:rPr>
          <w:sz w:val="28"/>
          <w:szCs w:val="28"/>
          <w:lang/>
        </w:rPr>
        <w:t xml:space="preserve"> Қазақстан Республикасы Білім және ғылым министрінің 2013 жылғы 3 сәуірдегі № 115 бұйрығына өзгерістер мен толықтырулар енгізу туралы</w:t>
      </w:r>
      <w:r>
        <w:rPr>
          <w:sz w:val="28"/>
          <w:lang w:val="kk-KZ"/>
        </w:rPr>
        <w:t>»</w:t>
      </w:r>
      <w:r>
        <w:rPr>
          <w:sz w:val="28"/>
          <w:szCs w:val="28"/>
          <w:lang/>
        </w:rPr>
        <w:t xml:space="preserve"> </w:t>
      </w:r>
      <w:r w:rsidRPr="00D55111">
        <w:rPr>
          <w:sz w:val="28"/>
          <w:szCs w:val="28"/>
          <w:lang/>
        </w:rPr>
        <w:t>Қазақстан Республикасы Білім және ғылым министрінің 2020 жылғы 5 ақпандағы № 51 бұйрығы</w:t>
      </w:r>
      <w:r>
        <w:rPr>
          <w:sz w:val="28"/>
          <w:szCs w:val="28"/>
          <w:lang/>
        </w:rPr>
        <w:t>;</w:t>
      </w:r>
      <w:r w:rsidR="00496439">
        <w:rPr>
          <w:sz w:val="28"/>
          <w:szCs w:val="28"/>
          <w:lang/>
        </w:rPr>
        <w:t xml:space="preserve"> </w:t>
      </w:r>
    </w:p>
    <w:p w14:paraId="36764C37" w14:textId="3178A583" w:rsidR="00D55111" w:rsidRDefault="00496439" w:rsidP="00D55111">
      <w:pPr>
        <w:pStyle w:val="a3"/>
        <w:shd w:val="clear" w:color="auto" w:fill="FFFFFF"/>
        <w:spacing w:before="0" w:beforeAutospacing="0" w:after="0" w:afterAutospacing="0"/>
        <w:ind w:firstLine="567"/>
        <w:jc w:val="both"/>
        <w:rPr>
          <w:sz w:val="28"/>
          <w:szCs w:val="28"/>
          <w:lang/>
        </w:rPr>
      </w:pPr>
      <w:r w:rsidRPr="00496439">
        <w:rPr>
          <w:sz w:val="28"/>
          <w:szCs w:val="28"/>
          <w:lang/>
        </w:rPr>
        <w:t>Оқу жылының ұзақтығы 1 сыныптарда - 33 оқу аптасы, 2-11 сыныптарда-34 оқу аптасы. 2022-2023 жылдарға оқу жылының ұзақтығы 1-сыныптарда - 35 оқу аптасы, 2-11-сыныптарда-36 оқу аптасы;</w:t>
      </w:r>
    </w:p>
    <w:p w14:paraId="510F2902" w14:textId="77777777" w:rsidR="00496439" w:rsidRDefault="00496439" w:rsidP="00496439">
      <w:pPr>
        <w:pStyle w:val="a3"/>
        <w:shd w:val="clear" w:color="auto" w:fill="FFFFFF"/>
        <w:spacing w:before="0" w:beforeAutospacing="0" w:after="0" w:afterAutospacing="0"/>
        <w:ind w:firstLine="567"/>
        <w:jc w:val="both"/>
        <w:rPr>
          <w:sz w:val="28"/>
          <w:lang w:val="kk-KZ"/>
        </w:rPr>
      </w:pPr>
      <w:r w:rsidRPr="00496439">
        <w:rPr>
          <w:sz w:val="28"/>
          <w:lang w:val="kk-KZ"/>
        </w:rPr>
        <w:t>Оқу жылының ұзақтығы 1 сыныптарда - 33 оқу аптасы, 2-11 сыныптарда-34 оқу аптасы. 2023-2024 жылдарға оқу жылының ұзақтығы 1-сыныптарда - 34 оқу аптасы, 2-11-сыныптарда-35 оқу аптасы;</w:t>
      </w:r>
    </w:p>
    <w:p w14:paraId="77651F5F" w14:textId="165CFEAA" w:rsidR="00496439" w:rsidRDefault="00496439" w:rsidP="00DA42D4">
      <w:pPr>
        <w:pStyle w:val="a3"/>
        <w:shd w:val="clear" w:color="auto" w:fill="FFFFFF"/>
        <w:spacing w:before="0" w:beforeAutospacing="0" w:after="0" w:afterAutospacing="0"/>
        <w:ind w:firstLine="567"/>
        <w:jc w:val="both"/>
        <w:rPr>
          <w:sz w:val="28"/>
          <w:lang w:val="kk-KZ"/>
        </w:rPr>
      </w:pPr>
      <w:r w:rsidRPr="00D55111">
        <w:rPr>
          <w:sz w:val="28"/>
          <w:lang/>
        </w:rPr>
        <w:t>-</w:t>
      </w:r>
      <w:r>
        <w:rPr>
          <w:sz w:val="28"/>
          <w:lang w:val="kk-KZ"/>
        </w:rPr>
        <w:t xml:space="preserve"> «</w:t>
      </w:r>
      <w:r w:rsidRPr="00496439">
        <w:rPr>
          <w:sz w:val="28"/>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w:t>
      </w:r>
      <w:r>
        <w:rPr>
          <w:sz w:val="28"/>
          <w:lang w:val="kk-KZ"/>
        </w:rPr>
        <w:t xml:space="preserve">» </w:t>
      </w:r>
      <w:r w:rsidRPr="00496439">
        <w:rPr>
          <w:sz w:val="28"/>
          <w:lang w:val="kk-KZ"/>
        </w:rPr>
        <w:t>Қазақстан Республикасы Оқу-ағарту министрінің 2022 жылғы 3 тамыздағы № 348 бұйрығы</w:t>
      </w:r>
      <w:r>
        <w:rPr>
          <w:sz w:val="28"/>
          <w:lang w:val="kk-KZ"/>
        </w:rPr>
        <w:t>; (</w:t>
      </w:r>
      <w:r w:rsidRPr="00496439">
        <w:rPr>
          <w:sz w:val="28"/>
          <w:lang w:val="kk-KZ"/>
        </w:rPr>
        <w:t>бұдан әрі-</w:t>
      </w:r>
      <w:r>
        <w:rPr>
          <w:sz w:val="28"/>
          <w:lang w:val="kk-KZ"/>
        </w:rPr>
        <w:t>МЖМС)</w:t>
      </w:r>
    </w:p>
    <w:p w14:paraId="7BF2BA51" w14:textId="55B2ED9D" w:rsidR="00DA42D4" w:rsidRPr="00DA42D4" w:rsidRDefault="00DA42D4" w:rsidP="00DA42D4">
      <w:pPr>
        <w:pStyle w:val="a3"/>
        <w:shd w:val="clear" w:color="auto" w:fill="FFFFFF"/>
        <w:spacing w:before="0" w:beforeAutospacing="0" w:after="0" w:afterAutospacing="0"/>
        <w:ind w:firstLine="567"/>
        <w:jc w:val="both"/>
        <w:rPr>
          <w:sz w:val="28"/>
          <w:lang w:val="kk-KZ"/>
        </w:rPr>
      </w:pPr>
      <w:r w:rsidRPr="00DA42D4">
        <w:rPr>
          <w:b/>
          <w:bCs/>
          <w:sz w:val="28"/>
          <w:lang w:val="kk-KZ"/>
        </w:rPr>
        <w:t>Инклюзивті білім беру</w:t>
      </w:r>
      <w:r>
        <w:rPr>
          <w:sz w:val="28"/>
          <w:lang w:val="kk-KZ"/>
        </w:rPr>
        <w:t xml:space="preserve"> – </w:t>
      </w:r>
      <w:r w:rsidRPr="00DA42D4">
        <w:rPr>
          <w:sz w:val="28"/>
          <w:lang w:val="kk-KZ"/>
        </w:rPr>
        <w:t xml:space="preserve">ерекше білім беру қажеттіліктері мен жеке мүмкіндіктерді ескере отырып, барлық білім алушылар үшін білімге тең қолжетімділікті қамтамасыз ететін </w:t>
      </w:r>
      <w:r w:rsidRPr="00DA42D4">
        <w:rPr>
          <w:sz w:val="28"/>
          <w:u w:val="single"/>
          <w:lang w:val="kk-KZ"/>
        </w:rPr>
        <w:t>процесс</w:t>
      </w:r>
      <w:r w:rsidRPr="00DA42D4">
        <w:rPr>
          <w:sz w:val="28"/>
          <w:lang w:val="kk-KZ"/>
        </w:rPr>
        <w:t>.</w:t>
      </w:r>
    </w:p>
    <w:p w14:paraId="29E2A37F" w14:textId="77777777" w:rsidR="00DA42D4" w:rsidRPr="00DA42D4" w:rsidRDefault="00DA42D4" w:rsidP="00DA42D4">
      <w:pPr>
        <w:pStyle w:val="a3"/>
        <w:shd w:val="clear" w:color="auto" w:fill="FFFFFF"/>
        <w:spacing w:before="0" w:beforeAutospacing="0" w:after="0" w:afterAutospacing="0"/>
        <w:ind w:firstLine="567"/>
        <w:jc w:val="both"/>
        <w:rPr>
          <w:sz w:val="28"/>
          <w:lang w:val="kk-KZ"/>
        </w:rPr>
      </w:pPr>
      <w:r w:rsidRPr="00DA42D4">
        <w:rPr>
          <w:b/>
          <w:bCs/>
          <w:sz w:val="28"/>
          <w:lang w:val="kk-KZ"/>
        </w:rPr>
        <w:t>Инклюзивті білім берудің аспектілері</w:t>
      </w:r>
      <w:r w:rsidRPr="00DA42D4">
        <w:rPr>
          <w:sz w:val="28"/>
          <w:lang w:val="kk-KZ"/>
        </w:rPr>
        <w:t>: инклюзивті мәдениет, саясат және тәжірибе.</w:t>
      </w:r>
    </w:p>
    <w:p w14:paraId="761F883B" w14:textId="76A71287" w:rsidR="00DA42D4" w:rsidRDefault="00DA42D4" w:rsidP="00DA42D4">
      <w:pPr>
        <w:pStyle w:val="a3"/>
        <w:shd w:val="clear" w:color="auto" w:fill="FFFFFF"/>
        <w:spacing w:before="0" w:beforeAutospacing="0" w:after="0" w:afterAutospacing="0"/>
        <w:ind w:firstLine="567"/>
        <w:jc w:val="both"/>
        <w:rPr>
          <w:b/>
          <w:bCs/>
          <w:sz w:val="28"/>
          <w:lang w:val="kk-KZ"/>
        </w:rPr>
      </w:pPr>
      <w:r w:rsidRPr="00DA42D4">
        <w:rPr>
          <w:b/>
          <w:bCs/>
          <w:sz w:val="28"/>
          <w:lang w:val="kk-KZ"/>
        </w:rPr>
        <w:t>Инклюзивті білім беру принциптері:</w:t>
      </w:r>
    </w:p>
    <w:p w14:paraId="228BD2AF" w14:textId="77777777" w:rsidR="00DA42D4" w:rsidRPr="00DA42D4" w:rsidRDefault="00DA42D4" w:rsidP="00DA42D4">
      <w:pPr>
        <w:pStyle w:val="a3"/>
        <w:shd w:val="clear" w:color="auto" w:fill="FFFFFF"/>
        <w:spacing w:before="0" w:beforeAutospacing="0" w:after="0" w:afterAutospacing="0"/>
        <w:ind w:firstLine="567"/>
        <w:jc w:val="both"/>
        <w:rPr>
          <w:sz w:val="28"/>
          <w:lang w:val="kk-KZ"/>
        </w:rPr>
      </w:pPr>
      <w:r w:rsidRPr="00DA42D4">
        <w:rPr>
          <w:sz w:val="28"/>
          <w:lang w:val="kk-KZ"/>
        </w:rPr>
        <w:t>1. Адамның құндылығы оның қабілеттері мен жетістіктеріне байланысты емес.</w:t>
      </w:r>
    </w:p>
    <w:p w14:paraId="691E35A0" w14:textId="77777777" w:rsidR="00DA42D4" w:rsidRPr="00DA42D4" w:rsidRDefault="00DA42D4" w:rsidP="00DA42D4">
      <w:pPr>
        <w:pStyle w:val="a3"/>
        <w:shd w:val="clear" w:color="auto" w:fill="FFFFFF"/>
        <w:spacing w:before="0" w:beforeAutospacing="0" w:after="0" w:afterAutospacing="0"/>
        <w:ind w:firstLine="567"/>
        <w:jc w:val="both"/>
        <w:rPr>
          <w:sz w:val="28"/>
          <w:lang w:val="kk-KZ"/>
        </w:rPr>
      </w:pPr>
      <w:r w:rsidRPr="00DA42D4">
        <w:rPr>
          <w:sz w:val="28"/>
          <w:lang w:val="kk-KZ"/>
        </w:rPr>
        <w:t>2. Әр адам сезінуге және ойлауға қабілетті.</w:t>
      </w:r>
    </w:p>
    <w:p w14:paraId="46FC21DA" w14:textId="77777777" w:rsidR="00DA42D4" w:rsidRPr="00DA42D4" w:rsidRDefault="00DA42D4" w:rsidP="00DA42D4">
      <w:pPr>
        <w:pStyle w:val="a3"/>
        <w:shd w:val="clear" w:color="auto" w:fill="FFFFFF"/>
        <w:spacing w:before="0" w:beforeAutospacing="0" w:after="0" w:afterAutospacing="0"/>
        <w:ind w:firstLine="567"/>
        <w:jc w:val="both"/>
        <w:rPr>
          <w:sz w:val="28"/>
          <w:lang w:val="kk-KZ"/>
        </w:rPr>
      </w:pPr>
      <w:r w:rsidRPr="00DA42D4">
        <w:rPr>
          <w:sz w:val="28"/>
          <w:lang w:val="kk-KZ"/>
        </w:rPr>
        <w:t>3. Әр адамның қарым-қатынас жасауға және тыңдауға құқығы бар.</w:t>
      </w:r>
    </w:p>
    <w:p w14:paraId="51AB8328" w14:textId="77777777" w:rsidR="00DA42D4" w:rsidRPr="00DA42D4" w:rsidRDefault="00DA42D4" w:rsidP="00DA42D4">
      <w:pPr>
        <w:pStyle w:val="a3"/>
        <w:shd w:val="clear" w:color="auto" w:fill="FFFFFF"/>
        <w:spacing w:before="0" w:beforeAutospacing="0" w:after="0" w:afterAutospacing="0"/>
        <w:ind w:firstLine="567"/>
        <w:jc w:val="both"/>
        <w:rPr>
          <w:sz w:val="28"/>
          <w:lang w:val="kk-KZ"/>
        </w:rPr>
      </w:pPr>
      <w:r w:rsidRPr="00DA42D4">
        <w:rPr>
          <w:sz w:val="28"/>
          <w:lang w:val="kk-KZ"/>
        </w:rPr>
        <w:t>4. Барлық адамдар бір-біріне мұқтаж.</w:t>
      </w:r>
    </w:p>
    <w:p w14:paraId="3BD38301" w14:textId="77777777" w:rsidR="00DA42D4" w:rsidRPr="00DA42D4" w:rsidRDefault="00DA42D4" w:rsidP="00DA42D4">
      <w:pPr>
        <w:pStyle w:val="a3"/>
        <w:shd w:val="clear" w:color="auto" w:fill="FFFFFF"/>
        <w:spacing w:before="0" w:beforeAutospacing="0" w:after="0" w:afterAutospacing="0"/>
        <w:ind w:firstLine="567"/>
        <w:jc w:val="both"/>
        <w:rPr>
          <w:sz w:val="28"/>
          <w:lang w:val="kk-KZ"/>
        </w:rPr>
      </w:pPr>
      <w:r w:rsidRPr="00DA42D4">
        <w:rPr>
          <w:sz w:val="28"/>
          <w:lang w:val="kk-KZ"/>
        </w:rPr>
        <w:t>5. Шынайы білім тек нақты қатынастар аясында жүзеге асырылуы мүмкін.</w:t>
      </w:r>
    </w:p>
    <w:p w14:paraId="3C557F4D" w14:textId="77777777" w:rsidR="00DA42D4" w:rsidRPr="00DA42D4" w:rsidRDefault="00DA42D4" w:rsidP="00DA42D4">
      <w:pPr>
        <w:pStyle w:val="a3"/>
        <w:shd w:val="clear" w:color="auto" w:fill="FFFFFF"/>
        <w:spacing w:before="0" w:beforeAutospacing="0" w:after="0" w:afterAutospacing="0"/>
        <w:ind w:firstLine="567"/>
        <w:jc w:val="both"/>
        <w:rPr>
          <w:sz w:val="28"/>
          <w:lang w:val="kk-KZ"/>
        </w:rPr>
      </w:pPr>
      <w:r w:rsidRPr="00DA42D4">
        <w:rPr>
          <w:sz w:val="28"/>
          <w:lang w:val="kk-KZ"/>
        </w:rPr>
        <w:t>6. Барлық адамдар құрдастарының қолдауы мен достығына мұқтаж.</w:t>
      </w:r>
    </w:p>
    <w:p w14:paraId="370180D1" w14:textId="77777777" w:rsidR="00DA42D4" w:rsidRPr="00DA42D4" w:rsidRDefault="00DA42D4" w:rsidP="00DA42D4">
      <w:pPr>
        <w:pStyle w:val="a3"/>
        <w:shd w:val="clear" w:color="auto" w:fill="FFFFFF"/>
        <w:spacing w:before="0" w:beforeAutospacing="0" w:after="0" w:afterAutospacing="0"/>
        <w:ind w:firstLine="567"/>
        <w:jc w:val="both"/>
        <w:rPr>
          <w:sz w:val="28"/>
          <w:lang w:val="kk-KZ"/>
        </w:rPr>
      </w:pPr>
      <w:r w:rsidRPr="00DA42D4">
        <w:rPr>
          <w:sz w:val="28"/>
          <w:lang w:val="kk-KZ"/>
        </w:rPr>
        <w:t>7. Барлық білім алушылар үшін прогреске жету олар жасай алатын нәрседе болуы мүмкін, мүмкін емес.</w:t>
      </w:r>
    </w:p>
    <w:p w14:paraId="66048A69" w14:textId="2B446E31" w:rsidR="00DA42D4" w:rsidRDefault="00DA42D4" w:rsidP="00DA42D4">
      <w:pPr>
        <w:pStyle w:val="a3"/>
        <w:shd w:val="clear" w:color="auto" w:fill="FFFFFF"/>
        <w:spacing w:before="0" w:beforeAutospacing="0" w:after="0" w:afterAutospacing="0"/>
        <w:ind w:firstLine="567"/>
        <w:jc w:val="both"/>
        <w:rPr>
          <w:sz w:val="28"/>
          <w:lang w:val="kk-KZ"/>
        </w:rPr>
      </w:pPr>
      <w:r w:rsidRPr="00DA42D4">
        <w:rPr>
          <w:sz w:val="28"/>
          <w:lang w:val="kk-KZ"/>
        </w:rPr>
        <w:t xml:space="preserve">8. Әртүрлі адамның барлық </w:t>
      </w:r>
      <w:r>
        <w:rPr>
          <w:sz w:val="28"/>
          <w:lang w:val="kk-KZ"/>
        </w:rPr>
        <w:t>мүмкіндіктерін арттырады</w:t>
      </w:r>
      <w:r w:rsidRPr="00DA42D4">
        <w:rPr>
          <w:sz w:val="28"/>
          <w:lang w:val="kk-KZ"/>
        </w:rPr>
        <w:t>.</w:t>
      </w:r>
    </w:p>
    <w:p w14:paraId="4C3DC16D" w14:textId="2BF82639" w:rsidR="00DA42D4" w:rsidRPr="00E46E56" w:rsidRDefault="00DA42D4" w:rsidP="00DA42D4">
      <w:pPr>
        <w:pStyle w:val="a3"/>
        <w:shd w:val="clear" w:color="auto" w:fill="FFFFFF"/>
        <w:spacing w:before="0" w:beforeAutospacing="0" w:after="0" w:afterAutospacing="0"/>
        <w:ind w:firstLine="567"/>
        <w:jc w:val="both"/>
        <w:rPr>
          <w:b/>
          <w:bCs/>
          <w:sz w:val="28"/>
          <w:lang w:val="kk-KZ"/>
        </w:rPr>
      </w:pPr>
      <w:r w:rsidRPr="00E46E56">
        <w:rPr>
          <w:b/>
          <w:bCs/>
          <w:sz w:val="28"/>
          <w:lang w:val="kk-KZ"/>
        </w:rPr>
        <w:t xml:space="preserve">Жалпы білім беретін ұйымдағы </w:t>
      </w:r>
      <w:r w:rsidR="00F5215B" w:rsidRPr="00F5215B">
        <w:rPr>
          <w:b/>
          <w:bCs/>
          <w:sz w:val="28"/>
          <w:lang w:val="kk-KZ"/>
        </w:rPr>
        <w:t>ерекше білім беру қажеттіліктері</w:t>
      </w:r>
      <w:r w:rsidR="00F5215B">
        <w:rPr>
          <w:b/>
          <w:bCs/>
          <w:sz w:val="28"/>
          <w:lang w:val="kk-KZ"/>
        </w:rPr>
        <w:t xml:space="preserve"> бар балаларды</w:t>
      </w:r>
      <w:r w:rsidR="00F5215B" w:rsidRPr="00F5215B">
        <w:rPr>
          <w:b/>
          <w:bCs/>
          <w:sz w:val="28"/>
          <w:lang w:val="kk-KZ"/>
        </w:rPr>
        <w:t xml:space="preserve"> </w:t>
      </w:r>
      <w:r w:rsidRPr="00E46E56">
        <w:rPr>
          <w:b/>
          <w:bCs/>
          <w:sz w:val="28"/>
          <w:lang w:val="kk-KZ"/>
        </w:rPr>
        <w:t>бағалау тәртібі</w:t>
      </w:r>
    </w:p>
    <w:p w14:paraId="7832629D" w14:textId="77777777" w:rsidR="00DA42D4" w:rsidRPr="00E46E56" w:rsidRDefault="00DA42D4" w:rsidP="00DA42D4">
      <w:pPr>
        <w:pStyle w:val="a3"/>
        <w:shd w:val="clear" w:color="auto" w:fill="FFFFFF"/>
        <w:spacing w:before="0" w:beforeAutospacing="0" w:after="0" w:afterAutospacing="0"/>
        <w:ind w:firstLine="567"/>
        <w:jc w:val="both"/>
        <w:rPr>
          <w:b/>
          <w:bCs/>
          <w:i/>
          <w:iCs/>
          <w:sz w:val="28"/>
          <w:lang w:val="kk-KZ"/>
        </w:rPr>
      </w:pPr>
      <w:r w:rsidRPr="00E46E56">
        <w:rPr>
          <w:b/>
          <w:bCs/>
          <w:i/>
          <w:iCs/>
          <w:sz w:val="28"/>
          <w:lang w:val="kk-KZ"/>
        </w:rPr>
        <w:t xml:space="preserve">Оқушының қажеттіліктері мен қолдауын бағалаудың бірінші деңгейі </w:t>
      </w:r>
    </w:p>
    <w:p w14:paraId="3FFE1014" w14:textId="48812B81" w:rsidR="00DA42D4" w:rsidRPr="00DA42D4" w:rsidRDefault="00F5215B" w:rsidP="00DA42D4">
      <w:pPr>
        <w:pStyle w:val="a3"/>
        <w:shd w:val="clear" w:color="auto" w:fill="FFFFFF"/>
        <w:spacing w:before="0" w:beforeAutospacing="0" w:after="0" w:afterAutospacing="0"/>
        <w:ind w:firstLine="567"/>
        <w:jc w:val="both"/>
        <w:rPr>
          <w:sz w:val="28"/>
          <w:lang w:val="kk-KZ"/>
        </w:rPr>
      </w:pPr>
      <w:r>
        <w:rPr>
          <w:sz w:val="28"/>
          <w:szCs w:val="28"/>
          <w:lang w:val="kk-KZ"/>
        </w:rPr>
        <w:t>ЕББҚ</w:t>
      </w:r>
      <w:r w:rsidRPr="00DA42D4">
        <w:rPr>
          <w:sz w:val="28"/>
          <w:lang w:val="kk-KZ"/>
        </w:rPr>
        <w:t xml:space="preserve"> </w:t>
      </w:r>
      <w:r w:rsidR="00DA42D4" w:rsidRPr="00DA42D4">
        <w:rPr>
          <w:sz w:val="28"/>
          <w:lang w:val="kk-KZ"/>
        </w:rPr>
        <w:t>бағала</w:t>
      </w:r>
      <w:r w:rsidR="00E46E56">
        <w:rPr>
          <w:sz w:val="28"/>
          <w:lang w:val="kk-KZ"/>
        </w:rPr>
        <w:t>уды</w:t>
      </w:r>
      <w:r w:rsidR="00DA42D4" w:rsidRPr="00DA42D4">
        <w:rPr>
          <w:sz w:val="28"/>
          <w:lang w:val="kk-KZ"/>
        </w:rPr>
        <w:t xml:space="preserve"> және қолдауды сынып </w:t>
      </w:r>
      <w:r w:rsidR="00E46E56">
        <w:rPr>
          <w:sz w:val="28"/>
          <w:lang w:val="kk-KZ"/>
        </w:rPr>
        <w:t>жетекші</w:t>
      </w:r>
      <w:r w:rsidR="00DA42D4" w:rsidRPr="00DA42D4">
        <w:rPr>
          <w:sz w:val="28"/>
          <w:lang w:val="kk-KZ"/>
        </w:rPr>
        <w:t xml:space="preserve"> жүзеге асырады. Мұғалім оқудағы қиындықтарды бірінші болып анықтайды:</w:t>
      </w:r>
    </w:p>
    <w:p w14:paraId="10BBB09A" w14:textId="769A130B" w:rsidR="00DA42D4" w:rsidRPr="00DA42D4" w:rsidRDefault="00DA42D4" w:rsidP="00DA42D4">
      <w:pPr>
        <w:pStyle w:val="a3"/>
        <w:shd w:val="clear" w:color="auto" w:fill="FFFFFF"/>
        <w:spacing w:before="0" w:beforeAutospacing="0" w:after="0" w:afterAutospacing="0"/>
        <w:ind w:firstLine="567"/>
        <w:jc w:val="both"/>
        <w:rPr>
          <w:sz w:val="28"/>
          <w:lang w:val="kk-KZ"/>
        </w:rPr>
      </w:pPr>
      <w:r w:rsidRPr="00DA42D4">
        <w:rPr>
          <w:sz w:val="28"/>
          <w:lang w:val="kk-KZ"/>
        </w:rPr>
        <w:t>- қиындықтардың сипатын, олардың пайда болу себептерін;</w:t>
      </w:r>
    </w:p>
    <w:p w14:paraId="0B72B58D" w14:textId="5543E8E9" w:rsidR="00DA42D4" w:rsidRPr="00DA42D4" w:rsidRDefault="00DA42D4" w:rsidP="00DA42D4">
      <w:pPr>
        <w:pStyle w:val="a3"/>
        <w:shd w:val="clear" w:color="auto" w:fill="FFFFFF"/>
        <w:spacing w:before="0" w:beforeAutospacing="0" w:after="0" w:afterAutospacing="0"/>
        <w:ind w:firstLine="567"/>
        <w:jc w:val="both"/>
        <w:rPr>
          <w:sz w:val="28"/>
          <w:lang w:val="kk-KZ"/>
        </w:rPr>
      </w:pPr>
      <w:r w:rsidRPr="00DA42D4">
        <w:rPr>
          <w:sz w:val="28"/>
          <w:lang w:val="kk-KZ"/>
        </w:rPr>
        <w:t xml:space="preserve">- оқушының қалыптасып келе жатқан біліміндегі олқылықтарды. </w:t>
      </w:r>
    </w:p>
    <w:p w14:paraId="4AAB9F24" w14:textId="77777777" w:rsidR="00DA42D4" w:rsidRPr="00DA42D4" w:rsidRDefault="00DA42D4" w:rsidP="00DA42D4">
      <w:pPr>
        <w:pStyle w:val="a3"/>
        <w:shd w:val="clear" w:color="auto" w:fill="FFFFFF"/>
        <w:spacing w:before="0" w:beforeAutospacing="0" w:after="0" w:afterAutospacing="0"/>
        <w:ind w:firstLine="567"/>
        <w:jc w:val="both"/>
        <w:rPr>
          <w:sz w:val="28"/>
          <w:lang w:val="kk-KZ"/>
        </w:rPr>
      </w:pPr>
      <w:r w:rsidRPr="00DA42D4">
        <w:rPr>
          <w:sz w:val="28"/>
          <w:lang w:val="kk-KZ"/>
        </w:rPr>
        <w:t>- сабақта оқушыға қолдау көрсетеді;</w:t>
      </w:r>
    </w:p>
    <w:p w14:paraId="66FBACAE" w14:textId="294B26DC" w:rsidR="00DA42D4" w:rsidRDefault="00DA42D4" w:rsidP="00E46E56">
      <w:pPr>
        <w:pStyle w:val="a3"/>
        <w:shd w:val="clear" w:color="auto" w:fill="FFFFFF"/>
        <w:spacing w:before="0" w:beforeAutospacing="0" w:after="0" w:afterAutospacing="0"/>
        <w:ind w:firstLine="567"/>
        <w:jc w:val="both"/>
        <w:rPr>
          <w:sz w:val="28"/>
          <w:lang w:val="kk-KZ"/>
        </w:rPr>
      </w:pPr>
      <w:r w:rsidRPr="00DA42D4">
        <w:rPr>
          <w:sz w:val="28"/>
          <w:lang w:val="kk-KZ"/>
        </w:rPr>
        <w:t>- мектепті психологиялық-педагогикалық сүйемелдеу қызметіне жібереді</w:t>
      </w:r>
      <w:r w:rsidR="00E46E56">
        <w:rPr>
          <w:sz w:val="28"/>
          <w:lang w:val="kk-KZ"/>
        </w:rPr>
        <w:t>;</w:t>
      </w:r>
    </w:p>
    <w:p w14:paraId="1AF540A1" w14:textId="77777777" w:rsidR="00E46E56" w:rsidRPr="00E46E56" w:rsidRDefault="00E46E56" w:rsidP="00E46E56">
      <w:pPr>
        <w:pStyle w:val="a3"/>
        <w:shd w:val="clear" w:color="auto" w:fill="FFFFFF"/>
        <w:spacing w:before="0" w:beforeAutospacing="0" w:after="0" w:afterAutospacing="0"/>
        <w:ind w:firstLine="567"/>
        <w:jc w:val="both"/>
        <w:rPr>
          <w:sz w:val="28"/>
          <w:lang w:val="kk-KZ"/>
        </w:rPr>
      </w:pPr>
      <w:r w:rsidRPr="00E46E56">
        <w:rPr>
          <w:sz w:val="28"/>
          <w:lang w:val="kk-KZ"/>
        </w:rPr>
        <w:t xml:space="preserve">Оқушының қажеттіліктері мен қолдауын бағалаудың екінші деңгейі </w:t>
      </w:r>
    </w:p>
    <w:p w14:paraId="4DBD140A" w14:textId="1F345AC2" w:rsidR="00E46E56" w:rsidRPr="00E46E56" w:rsidRDefault="00E46E56" w:rsidP="00E46E56">
      <w:pPr>
        <w:pStyle w:val="a3"/>
        <w:shd w:val="clear" w:color="auto" w:fill="FFFFFF"/>
        <w:spacing w:before="0" w:beforeAutospacing="0" w:after="0" w:afterAutospacing="0"/>
        <w:ind w:firstLine="567"/>
        <w:jc w:val="both"/>
        <w:rPr>
          <w:sz w:val="28"/>
          <w:lang w:val="kk-KZ"/>
        </w:rPr>
      </w:pPr>
      <w:r w:rsidRPr="00E46E56">
        <w:rPr>
          <w:sz w:val="28"/>
          <w:lang w:val="kk-KZ"/>
        </w:rPr>
        <w:t>Қажеттіліктерді бағалауды психологиялық-педагогикалық сүйемелдеу қызметі (</w:t>
      </w:r>
      <w:r>
        <w:rPr>
          <w:sz w:val="28"/>
          <w:lang w:val="kk-KZ"/>
        </w:rPr>
        <w:t>ППСҚ</w:t>
      </w:r>
      <w:r w:rsidRPr="00E46E56">
        <w:rPr>
          <w:sz w:val="28"/>
          <w:lang w:val="kk-KZ"/>
        </w:rPr>
        <w:t>) мамандарының тобы жүзеге асырады: психолог, логопед, арнайы және әлеуметтік педагог).</w:t>
      </w:r>
    </w:p>
    <w:p w14:paraId="69B69C45" w14:textId="132D52A9" w:rsidR="00E46E56" w:rsidRPr="00E46E56" w:rsidRDefault="00F5215B" w:rsidP="00E46E56">
      <w:pPr>
        <w:pStyle w:val="a3"/>
        <w:shd w:val="clear" w:color="auto" w:fill="FFFFFF"/>
        <w:spacing w:before="0" w:beforeAutospacing="0" w:after="0" w:afterAutospacing="0"/>
        <w:ind w:firstLine="567"/>
        <w:jc w:val="both"/>
        <w:rPr>
          <w:sz w:val="28"/>
          <w:lang w:val="kk-KZ"/>
        </w:rPr>
      </w:pPr>
      <w:r>
        <w:rPr>
          <w:sz w:val="28"/>
          <w:szCs w:val="28"/>
          <w:lang w:val="kk-KZ"/>
        </w:rPr>
        <w:t>ЕББҚ</w:t>
      </w:r>
      <w:r w:rsidRPr="00E46E56">
        <w:rPr>
          <w:sz w:val="28"/>
          <w:lang w:val="kk-KZ"/>
        </w:rPr>
        <w:t xml:space="preserve"> </w:t>
      </w:r>
      <w:r w:rsidR="00E46E56" w:rsidRPr="00E46E56">
        <w:rPr>
          <w:sz w:val="28"/>
          <w:lang w:val="kk-KZ"/>
        </w:rPr>
        <w:t xml:space="preserve">бағалау нәтижесінде </w:t>
      </w:r>
      <w:r w:rsidR="00E46E56">
        <w:rPr>
          <w:sz w:val="28"/>
          <w:lang w:val="kk-KZ"/>
        </w:rPr>
        <w:t>ППС</w:t>
      </w:r>
      <w:r w:rsidR="00E46E56" w:rsidRPr="00E46E56">
        <w:rPr>
          <w:sz w:val="28"/>
          <w:lang w:val="kk-KZ"/>
        </w:rPr>
        <w:t xml:space="preserve"> қызметі шешім қабылдайды:</w:t>
      </w:r>
    </w:p>
    <w:p w14:paraId="1D95FEB3" w14:textId="77777777" w:rsidR="00E46E56" w:rsidRPr="00E46E56" w:rsidRDefault="00E46E56" w:rsidP="00E46E56">
      <w:pPr>
        <w:pStyle w:val="a3"/>
        <w:shd w:val="clear" w:color="auto" w:fill="FFFFFF"/>
        <w:spacing w:before="0" w:beforeAutospacing="0" w:after="0" w:afterAutospacing="0"/>
        <w:ind w:firstLine="567"/>
        <w:jc w:val="both"/>
        <w:rPr>
          <w:sz w:val="28"/>
          <w:lang w:val="kk-KZ"/>
        </w:rPr>
      </w:pPr>
      <w:r w:rsidRPr="00E46E56">
        <w:rPr>
          <w:sz w:val="28"/>
          <w:lang w:val="kk-KZ"/>
        </w:rPr>
        <w:t xml:space="preserve"> 1) мектепте көмек көрсету және қолдау көрсету туралы оқушыны мамандармен және мұғаліммен сүйемелдеудің жеке бағдарламасының мазмұны айқындалады. </w:t>
      </w:r>
    </w:p>
    <w:p w14:paraId="344B8F80" w14:textId="22D3CC98" w:rsidR="00E46E56" w:rsidRDefault="00E46E56" w:rsidP="00F5215B">
      <w:pPr>
        <w:pStyle w:val="a3"/>
        <w:shd w:val="clear" w:color="auto" w:fill="FFFFFF"/>
        <w:spacing w:before="0" w:beforeAutospacing="0" w:after="0" w:afterAutospacing="0"/>
        <w:ind w:firstLine="567"/>
        <w:jc w:val="both"/>
        <w:rPr>
          <w:b/>
          <w:bCs/>
          <w:sz w:val="28"/>
          <w:szCs w:val="28"/>
          <w:lang w:val="kk-KZ"/>
        </w:rPr>
      </w:pPr>
      <w:r w:rsidRPr="00E46E56">
        <w:rPr>
          <w:sz w:val="28"/>
          <w:lang w:val="kk-KZ"/>
        </w:rPr>
        <w:t xml:space="preserve"> 2)</w:t>
      </w:r>
      <w:r>
        <w:rPr>
          <w:sz w:val="28"/>
          <w:lang w:val="kk-KZ"/>
        </w:rPr>
        <w:t xml:space="preserve"> </w:t>
      </w:r>
      <w:r w:rsidRPr="00E46E56">
        <w:rPr>
          <w:sz w:val="28"/>
          <w:lang w:val="kk-KZ"/>
        </w:rPr>
        <w:t>ПМПК-да кешенді тексеру және консультациялар ұсынымдарын алу қажеттілігі туралы.</w:t>
      </w:r>
    </w:p>
    <w:p w14:paraId="3BAE5A00" w14:textId="77777777" w:rsidR="00E46E56" w:rsidRDefault="00E46E56" w:rsidP="002040FB">
      <w:pPr>
        <w:spacing w:after="0" w:line="240" w:lineRule="auto"/>
        <w:jc w:val="center"/>
        <w:rPr>
          <w:rFonts w:ascii="Times New Roman" w:hAnsi="Times New Roman" w:cs="Times New Roman"/>
          <w:b/>
          <w:bCs/>
          <w:sz w:val="28"/>
          <w:szCs w:val="28"/>
          <w:lang w:val="kk-KZ"/>
        </w:rPr>
      </w:pPr>
    </w:p>
    <w:p w14:paraId="52742E84" w14:textId="51CCDFB1" w:rsidR="002040FB" w:rsidRPr="00E46E56" w:rsidRDefault="00E46E56" w:rsidP="002040FB">
      <w:pPr>
        <w:spacing w:after="0" w:line="240" w:lineRule="auto"/>
        <w:jc w:val="center"/>
        <w:rPr>
          <w:rFonts w:ascii="Times New Roman" w:hAnsi="Times New Roman" w:cs="Times New Roman"/>
          <w:b/>
          <w:bCs/>
          <w:sz w:val="28"/>
          <w:szCs w:val="28"/>
          <w:lang w:val="kk-KZ"/>
        </w:rPr>
      </w:pPr>
      <w:r w:rsidRPr="00E46E56">
        <w:rPr>
          <w:rFonts w:ascii="Times New Roman" w:hAnsi="Times New Roman" w:cs="Times New Roman"/>
          <w:b/>
          <w:bCs/>
          <w:sz w:val="28"/>
          <w:szCs w:val="28"/>
          <w:lang w:val="kk-KZ"/>
        </w:rPr>
        <w:t>Білім беру ұйымдарында психологиялық-педагогикалық сүйемелдеуді ұйымдастыру</w:t>
      </w:r>
    </w:p>
    <w:p w14:paraId="4E295C83" w14:textId="77777777" w:rsidR="002040FB" w:rsidRPr="00A835FF" w:rsidRDefault="002040FB" w:rsidP="002040FB">
      <w:pPr>
        <w:spacing w:before="191" w:line="276" w:lineRule="auto"/>
        <w:jc w:val="both"/>
        <w:rPr>
          <w:rFonts w:ascii="Times New Roman" w:hAnsi="Times New Roman" w:cs="Times New Roman"/>
          <w:sz w:val="28"/>
          <w:szCs w:val="28"/>
        </w:rPr>
      </w:pPr>
      <w:r w:rsidRPr="00A835FF">
        <w:rPr>
          <w:rFonts w:ascii="Times New Roman" w:hAnsi="Times New Roman" w:cs="Times New Roman"/>
          <w:b/>
          <w:noProof/>
          <w:sz w:val="28"/>
          <w:szCs w:val="28"/>
          <w:lang w:eastAsia="ru-RU"/>
        </w:rPr>
        <w:drawing>
          <wp:inline distT="0" distB="0" distL="0" distR="0" wp14:anchorId="13D4179A" wp14:editId="558CA39B">
            <wp:extent cx="6535420" cy="3737113"/>
            <wp:effectExtent l="0" t="0" r="0" b="15875"/>
            <wp:docPr id="26" name="Схема 39">
              <a:extLst xmlns:a="http://schemas.openxmlformats.org/drawingml/2006/main">
                <a:ext uri="{FF2B5EF4-FFF2-40B4-BE49-F238E27FC236}">
                  <a16:creationId xmlns:a16="http://schemas.microsoft.com/office/drawing/2014/main" id="{7728AC6D-3B97-44C4-80CA-BA882C29C4CE}"/>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0" r:lo="rId201" r:qs="rId202" r:cs="rId203"/>
              </a:graphicData>
            </a:graphic>
          </wp:inline>
        </w:drawing>
      </w:r>
    </w:p>
    <w:p w14:paraId="7CF88A43" w14:textId="3AA5E6C4" w:rsidR="008523D1" w:rsidRPr="008523D1" w:rsidRDefault="008523D1" w:rsidP="008523D1">
      <w:pPr>
        <w:spacing w:after="0"/>
        <w:ind w:firstLine="709"/>
        <w:jc w:val="both"/>
        <w:rPr>
          <w:rFonts w:ascii="Times New Roman" w:hAnsi="Times New Roman" w:cs="Times New Roman"/>
          <w:bCs/>
          <w:sz w:val="28"/>
          <w:szCs w:val="28"/>
        </w:rPr>
      </w:pPr>
      <w:r w:rsidRPr="008523D1">
        <w:rPr>
          <w:rFonts w:ascii="Times New Roman" w:hAnsi="Times New Roman" w:cs="Times New Roman"/>
          <w:b/>
          <w:sz w:val="28"/>
          <w:szCs w:val="28"/>
        </w:rPr>
        <w:t xml:space="preserve">Түсіну өте маңызды: </w:t>
      </w:r>
      <w:r w:rsidRPr="008523D1">
        <w:rPr>
          <w:rFonts w:ascii="Times New Roman" w:hAnsi="Times New Roman" w:cs="Times New Roman"/>
          <w:bCs/>
          <w:sz w:val="28"/>
          <w:szCs w:val="28"/>
        </w:rPr>
        <w:t>инклюзивті мектептер, жаңа типтегі мектептер құру кезінде балалар әлемнің әр түрлі екендігіне, ондағы адамдардың әр түрлі екендігіне, әр адамның өмір сүруге,</w:t>
      </w:r>
      <w:r w:rsidR="00F5215B">
        <w:rPr>
          <w:rFonts w:ascii="Times New Roman" w:hAnsi="Times New Roman" w:cs="Times New Roman"/>
          <w:bCs/>
          <w:sz w:val="28"/>
          <w:szCs w:val="28"/>
          <w:lang w:val="kk-KZ"/>
        </w:rPr>
        <w:t xml:space="preserve"> </w:t>
      </w:r>
      <w:r w:rsidR="00F5215B" w:rsidRPr="00F5215B">
        <w:rPr>
          <w:rFonts w:ascii="Times New Roman" w:hAnsi="Times New Roman" w:cs="Times New Roman"/>
          <w:b/>
          <w:sz w:val="28"/>
          <w:szCs w:val="28"/>
        </w:rPr>
        <w:t>ТӘРБИЕЛЕУГЕ,</w:t>
      </w:r>
      <w:r w:rsidR="00F5215B" w:rsidRPr="00F5215B">
        <w:rPr>
          <w:rFonts w:ascii="Times New Roman" w:hAnsi="Times New Roman" w:cs="Times New Roman"/>
          <w:b/>
          <w:sz w:val="28"/>
          <w:szCs w:val="28"/>
          <w:lang w:val="kk-KZ"/>
        </w:rPr>
        <w:t xml:space="preserve"> </w:t>
      </w:r>
      <w:r w:rsidR="00F5215B" w:rsidRPr="00F5215B">
        <w:rPr>
          <w:rFonts w:ascii="Times New Roman" w:hAnsi="Times New Roman" w:cs="Times New Roman"/>
          <w:b/>
          <w:sz w:val="28"/>
          <w:szCs w:val="28"/>
        </w:rPr>
        <w:t>ОҚЫТУҒА, ДАМЫТУҒА</w:t>
      </w:r>
      <w:r w:rsidR="00F5215B" w:rsidRPr="008523D1">
        <w:rPr>
          <w:rFonts w:ascii="Times New Roman" w:hAnsi="Times New Roman" w:cs="Times New Roman"/>
          <w:bCs/>
          <w:sz w:val="28"/>
          <w:szCs w:val="28"/>
        </w:rPr>
        <w:t xml:space="preserve"> </w:t>
      </w:r>
      <w:r w:rsidRPr="008523D1">
        <w:rPr>
          <w:rFonts w:ascii="Times New Roman" w:hAnsi="Times New Roman" w:cs="Times New Roman"/>
          <w:bCs/>
          <w:sz w:val="28"/>
          <w:szCs w:val="28"/>
        </w:rPr>
        <w:t>құқығы бар екеніне үйренеді.</w:t>
      </w:r>
    </w:p>
    <w:p w14:paraId="23CEF046" w14:textId="65DD2772" w:rsidR="002040FB" w:rsidRPr="008523D1" w:rsidRDefault="008523D1" w:rsidP="008523D1">
      <w:pPr>
        <w:spacing w:after="0"/>
        <w:ind w:firstLine="709"/>
        <w:jc w:val="both"/>
        <w:rPr>
          <w:rFonts w:ascii="Times New Roman" w:hAnsi="Times New Roman" w:cs="Times New Roman"/>
          <w:bCs/>
          <w:sz w:val="28"/>
          <w:szCs w:val="28"/>
        </w:rPr>
      </w:pPr>
      <w:r w:rsidRPr="008523D1">
        <w:rPr>
          <w:rFonts w:ascii="Times New Roman" w:hAnsi="Times New Roman" w:cs="Times New Roman"/>
          <w:bCs/>
          <w:sz w:val="28"/>
          <w:szCs w:val="28"/>
        </w:rPr>
        <w:t>Оқу жылдары бойынша жалпы білім беретін сыныптарда ерекше білім беру қажеттіліктері бар оқушылардың саны:</w:t>
      </w:r>
    </w:p>
    <w:p w14:paraId="1ADCA8AD" w14:textId="77777777" w:rsidR="002040FB" w:rsidRPr="00A835FF" w:rsidRDefault="002040FB" w:rsidP="002040FB">
      <w:pPr>
        <w:pStyle w:val="a3"/>
        <w:shd w:val="clear" w:color="auto" w:fill="FFFFFF"/>
        <w:spacing w:before="0" w:beforeAutospacing="0" w:after="0" w:afterAutospacing="0"/>
        <w:ind w:firstLine="567"/>
        <w:jc w:val="both"/>
        <w:rPr>
          <w:bCs/>
          <w:sz w:val="28"/>
          <w:szCs w:val="28"/>
          <w:lang w:val="kk-KZ"/>
        </w:rPr>
      </w:pPr>
    </w:p>
    <w:tbl>
      <w:tblPr>
        <w:tblStyle w:val="a5"/>
        <w:tblW w:w="10603" w:type="dxa"/>
        <w:tblInd w:w="-572" w:type="dxa"/>
        <w:tblLook w:val="04A0" w:firstRow="1" w:lastRow="0" w:firstColumn="1" w:lastColumn="0" w:noHBand="0" w:noVBand="1"/>
      </w:tblPr>
      <w:tblGrid>
        <w:gridCol w:w="4180"/>
        <w:gridCol w:w="2195"/>
        <w:gridCol w:w="2195"/>
        <w:gridCol w:w="2033"/>
      </w:tblGrid>
      <w:tr w:rsidR="002040FB" w:rsidRPr="00A835FF" w14:paraId="087F0CC0" w14:textId="77777777" w:rsidTr="004A45DE">
        <w:tc>
          <w:tcPr>
            <w:tcW w:w="4180" w:type="dxa"/>
          </w:tcPr>
          <w:p w14:paraId="1E3FC70C" w14:textId="77777777" w:rsidR="002040FB" w:rsidRPr="00A65E0A" w:rsidRDefault="002040FB" w:rsidP="004A45DE">
            <w:pPr>
              <w:pStyle w:val="ae"/>
              <w:rPr>
                <w:rFonts w:ascii="Times New Roman" w:hAnsi="Times New Roman" w:cs="Times New Roman"/>
                <w:sz w:val="28"/>
                <w:szCs w:val="28"/>
              </w:rPr>
            </w:pPr>
          </w:p>
        </w:tc>
        <w:tc>
          <w:tcPr>
            <w:tcW w:w="2195" w:type="dxa"/>
          </w:tcPr>
          <w:p w14:paraId="0FC3D4CE" w14:textId="67135459" w:rsidR="002040FB" w:rsidRPr="00F5215B" w:rsidRDefault="002040FB" w:rsidP="004A45DE">
            <w:pPr>
              <w:pStyle w:val="ae"/>
              <w:jc w:val="center"/>
              <w:rPr>
                <w:rFonts w:ascii="Times New Roman" w:hAnsi="Times New Roman" w:cs="Times New Roman"/>
                <w:sz w:val="28"/>
                <w:szCs w:val="28"/>
                <w:lang w:val="kk-KZ"/>
              </w:rPr>
            </w:pPr>
            <w:r w:rsidRPr="00A65E0A">
              <w:rPr>
                <w:rFonts w:ascii="Times New Roman" w:hAnsi="Times New Roman" w:cs="Times New Roman"/>
                <w:b/>
                <w:sz w:val="28"/>
                <w:szCs w:val="28"/>
              </w:rPr>
              <w:t xml:space="preserve">2022-2023 </w:t>
            </w:r>
            <w:r w:rsidR="00F5215B">
              <w:rPr>
                <w:rFonts w:ascii="Times New Roman" w:hAnsi="Times New Roman" w:cs="Times New Roman"/>
                <w:b/>
                <w:sz w:val="28"/>
                <w:szCs w:val="28"/>
                <w:lang w:val="kk-KZ"/>
              </w:rPr>
              <w:t>оқу жылы</w:t>
            </w:r>
          </w:p>
        </w:tc>
        <w:tc>
          <w:tcPr>
            <w:tcW w:w="2195" w:type="dxa"/>
          </w:tcPr>
          <w:p w14:paraId="66C79436" w14:textId="0968A624" w:rsidR="002040FB" w:rsidRPr="00A65E0A" w:rsidRDefault="002040FB" w:rsidP="004A45DE">
            <w:pPr>
              <w:pStyle w:val="ae"/>
              <w:jc w:val="center"/>
              <w:rPr>
                <w:rFonts w:ascii="Times New Roman" w:hAnsi="Times New Roman" w:cs="Times New Roman"/>
                <w:sz w:val="28"/>
                <w:szCs w:val="28"/>
              </w:rPr>
            </w:pPr>
            <w:r w:rsidRPr="00A65E0A">
              <w:rPr>
                <w:rFonts w:ascii="Times New Roman" w:hAnsi="Times New Roman" w:cs="Times New Roman"/>
                <w:b/>
                <w:sz w:val="28"/>
                <w:szCs w:val="28"/>
              </w:rPr>
              <w:t xml:space="preserve">2023-2024 </w:t>
            </w:r>
            <w:r w:rsidR="00F5215B">
              <w:rPr>
                <w:rFonts w:ascii="Times New Roman" w:hAnsi="Times New Roman" w:cs="Times New Roman"/>
                <w:b/>
                <w:sz w:val="28"/>
                <w:szCs w:val="28"/>
              </w:rPr>
              <w:t>оқу жылы</w:t>
            </w:r>
          </w:p>
        </w:tc>
        <w:tc>
          <w:tcPr>
            <w:tcW w:w="2033" w:type="dxa"/>
          </w:tcPr>
          <w:p w14:paraId="118DD05C" w14:textId="07977D08" w:rsidR="002040FB" w:rsidRPr="00CD7F7B" w:rsidRDefault="002040FB" w:rsidP="004A45DE">
            <w:pPr>
              <w:pStyle w:val="ae"/>
              <w:jc w:val="center"/>
              <w:rPr>
                <w:rFonts w:ascii="Times New Roman" w:hAnsi="Times New Roman" w:cs="Times New Roman"/>
                <w:b/>
                <w:sz w:val="28"/>
                <w:szCs w:val="28"/>
              </w:rPr>
            </w:pPr>
            <w:r w:rsidRPr="00CD7F7B">
              <w:rPr>
                <w:rFonts w:ascii="Times New Roman" w:hAnsi="Times New Roman" w:cs="Times New Roman"/>
                <w:b/>
                <w:sz w:val="28"/>
                <w:szCs w:val="28"/>
              </w:rPr>
              <w:t>2024-2025</w:t>
            </w:r>
            <w:r w:rsidR="00F5215B">
              <w:rPr>
                <w:rFonts w:ascii="Times New Roman" w:hAnsi="Times New Roman" w:cs="Times New Roman"/>
                <w:b/>
                <w:sz w:val="28"/>
                <w:szCs w:val="28"/>
                <w:lang w:val="kk-KZ"/>
              </w:rPr>
              <w:t xml:space="preserve"> </w:t>
            </w:r>
            <w:r w:rsidR="00F5215B">
              <w:rPr>
                <w:rFonts w:ascii="Times New Roman" w:hAnsi="Times New Roman" w:cs="Times New Roman"/>
                <w:b/>
                <w:sz w:val="28"/>
                <w:szCs w:val="28"/>
              </w:rPr>
              <w:t>оқу жылы</w:t>
            </w:r>
          </w:p>
        </w:tc>
      </w:tr>
      <w:tr w:rsidR="002040FB" w:rsidRPr="00A835FF" w14:paraId="21FB4820" w14:textId="77777777" w:rsidTr="004A45DE">
        <w:tc>
          <w:tcPr>
            <w:tcW w:w="4180" w:type="dxa"/>
          </w:tcPr>
          <w:p w14:paraId="0D18E57D" w14:textId="0638167E" w:rsidR="002040FB" w:rsidRPr="00A65E0A" w:rsidRDefault="00F5215B" w:rsidP="004A45DE">
            <w:pPr>
              <w:pStyle w:val="ae"/>
              <w:rPr>
                <w:rFonts w:ascii="Times New Roman" w:hAnsi="Times New Roman" w:cs="Times New Roman"/>
                <w:sz w:val="28"/>
                <w:szCs w:val="28"/>
              </w:rPr>
            </w:pPr>
            <w:r w:rsidRPr="00F5215B">
              <w:rPr>
                <w:rFonts w:ascii="Times New Roman" w:hAnsi="Times New Roman" w:cs="Times New Roman"/>
                <w:sz w:val="28"/>
                <w:szCs w:val="28"/>
              </w:rPr>
              <w:t xml:space="preserve">Жалпы білім беретін сыныптарда </w:t>
            </w:r>
            <w:r>
              <w:rPr>
                <w:rFonts w:ascii="Times New Roman" w:hAnsi="Times New Roman" w:cs="Times New Roman"/>
                <w:sz w:val="28"/>
                <w:szCs w:val="28"/>
                <w:lang w:val="kk-KZ"/>
              </w:rPr>
              <w:t>е</w:t>
            </w:r>
            <w:r w:rsidRPr="00F5215B">
              <w:rPr>
                <w:rFonts w:ascii="Times New Roman" w:hAnsi="Times New Roman" w:cs="Times New Roman"/>
                <w:sz w:val="28"/>
                <w:szCs w:val="28"/>
                <w:lang w:val="kk-KZ"/>
              </w:rPr>
              <w:t>рекше білім беру қажеттіліктері</w:t>
            </w:r>
            <w:r>
              <w:rPr>
                <w:rFonts w:ascii="Times New Roman" w:hAnsi="Times New Roman" w:cs="Times New Roman"/>
                <w:sz w:val="28"/>
                <w:szCs w:val="28"/>
                <w:lang w:val="kk-KZ"/>
              </w:rPr>
              <w:t xml:space="preserve"> (ЕББҚ)</w:t>
            </w:r>
            <w:r w:rsidRPr="00F5215B">
              <w:rPr>
                <w:rFonts w:ascii="Times New Roman" w:hAnsi="Times New Roman" w:cs="Times New Roman"/>
                <w:sz w:val="28"/>
                <w:szCs w:val="28"/>
              </w:rPr>
              <w:t xml:space="preserve"> бар білім алушылардың саны</w:t>
            </w:r>
          </w:p>
        </w:tc>
        <w:tc>
          <w:tcPr>
            <w:tcW w:w="2195" w:type="dxa"/>
          </w:tcPr>
          <w:p w14:paraId="0F28A7AF" w14:textId="77777777" w:rsidR="002040FB" w:rsidRPr="00A65E0A" w:rsidRDefault="002040FB" w:rsidP="004A45DE">
            <w:pPr>
              <w:pStyle w:val="ae"/>
              <w:jc w:val="center"/>
              <w:rPr>
                <w:rFonts w:ascii="Times New Roman" w:hAnsi="Times New Roman" w:cs="Times New Roman"/>
                <w:sz w:val="28"/>
                <w:szCs w:val="28"/>
              </w:rPr>
            </w:pPr>
            <w:r w:rsidRPr="00A65E0A">
              <w:rPr>
                <w:rFonts w:ascii="Times New Roman" w:hAnsi="Times New Roman" w:cs="Times New Roman"/>
                <w:sz w:val="28"/>
                <w:szCs w:val="28"/>
              </w:rPr>
              <w:t>16</w:t>
            </w:r>
          </w:p>
        </w:tc>
        <w:tc>
          <w:tcPr>
            <w:tcW w:w="2195" w:type="dxa"/>
          </w:tcPr>
          <w:p w14:paraId="25B58BB0" w14:textId="77777777" w:rsidR="002040FB" w:rsidRPr="00A65E0A" w:rsidRDefault="002040FB" w:rsidP="004A45DE">
            <w:pPr>
              <w:pStyle w:val="ae"/>
              <w:jc w:val="center"/>
              <w:rPr>
                <w:rFonts w:ascii="Times New Roman" w:hAnsi="Times New Roman" w:cs="Times New Roman"/>
                <w:sz w:val="28"/>
                <w:szCs w:val="28"/>
              </w:rPr>
            </w:pPr>
            <w:r w:rsidRPr="00A65E0A">
              <w:rPr>
                <w:rFonts w:ascii="Times New Roman" w:hAnsi="Times New Roman" w:cs="Times New Roman"/>
                <w:sz w:val="28"/>
                <w:szCs w:val="28"/>
              </w:rPr>
              <w:t>18</w:t>
            </w:r>
          </w:p>
        </w:tc>
        <w:tc>
          <w:tcPr>
            <w:tcW w:w="2033" w:type="dxa"/>
          </w:tcPr>
          <w:p w14:paraId="40BCB1BC" w14:textId="77777777" w:rsidR="002040FB" w:rsidRPr="00CD7F7B" w:rsidRDefault="002040FB" w:rsidP="004A45DE">
            <w:pPr>
              <w:pStyle w:val="ae"/>
              <w:jc w:val="center"/>
              <w:rPr>
                <w:rFonts w:ascii="Times New Roman" w:hAnsi="Times New Roman" w:cs="Times New Roman"/>
                <w:sz w:val="28"/>
                <w:szCs w:val="28"/>
              </w:rPr>
            </w:pPr>
            <w:r w:rsidRPr="00CD7F7B">
              <w:rPr>
                <w:rFonts w:ascii="Times New Roman" w:hAnsi="Times New Roman" w:cs="Times New Roman"/>
                <w:sz w:val="28"/>
                <w:szCs w:val="28"/>
              </w:rPr>
              <w:t>17</w:t>
            </w:r>
          </w:p>
        </w:tc>
      </w:tr>
      <w:tr w:rsidR="002040FB" w:rsidRPr="00A835FF" w14:paraId="362A1508" w14:textId="77777777" w:rsidTr="004A45DE">
        <w:tc>
          <w:tcPr>
            <w:tcW w:w="4180" w:type="dxa"/>
          </w:tcPr>
          <w:p w14:paraId="400AAA66" w14:textId="62F24C2A" w:rsidR="002040FB" w:rsidRPr="00A65E0A" w:rsidRDefault="00F5215B" w:rsidP="004A45DE">
            <w:pPr>
              <w:pStyle w:val="ae"/>
              <w:rPr>
                <w:rFonts w:ascii="Times New Roman" w:hAnsi="Times New Roman" w:cs="Times New Roman"/>
                <w:sz w:val="28"/>
                <w:szCs w:val="28"/>
              </w:rPr>
            </w:pPr>
            <w:r w:rsidRPr="00F5215B">
              <w:rPr>
                <w:rFonts w:ascii="Times New Roman" w:hAnsi="Times New Roman" w:cs="Times New Roman"/>
                <w:sz w:val="28"/>
                <w:szCs w:val="28"/>
              </w:rPr>
              <w:t xml:space="preserve">Білім алушылардың жалпы санынан </w:t>
            </w:r>
            <w:r>
              <w:rPr>
                <w:rFonts w:ascii="Times New Roman" w:hAnsi="Times New Roman" w:cs="Times New Roman"/>
                <w:sz w:val="28"/>
                <w:szCs w:val="28"/>
                <w:lang w:val="kk-KZ"/>
              </w:rPr>
              <w:t>ЕББҚ</w:t>
            </w:r>
            <w:r w:rsidRPr="00F5215B">
              <w:rPr>
                <w:rFonts w:ascii="Times New Roman" w:hAnsi="Times New Roman" w:cs="Times New Roman"/>
                <w:sz w:val="28"/>
                <w:szCs w:val="28"/>
              </w:rPr>
              <w:t xml:space="preserve"> бар білім алушылардың үлесі</w:t>
            </w:r>
          </w:p>
        </w:tc>
        <w:tc>
          <w:tcPr>
            <w:tcW w:w="2195" w:type="dxa"/>
          </w:tcPr>
          <w:p w14:paraId="7437DC6D" w14:textId="77777777" w:rsidR="002040FB" w:rsidRPr="00A65E0A" w:rsidRDefault="002040FB" w:rsidP="004A45DE">
            <w:pPr>
              <w:pStyle w:val="ae"/>
              <w:jc w:val="center"/>
              <w:rPr>
                <w:rFonts w:ascii="Times New Roman" w:hAnsi="Times New Roman" w:cs="Times New Roman"/>
                <w:sz w:val="28"/>
                <w:szCs w:val="28"/>
              </w:rPr>
            </w:pPr>
            <w:r w:rsidRPr="00A65E0A">
              <w:rPr>
                <w:rFonts w:ascii="Times New Roman" w:hAnsi="Times New Roman" w:cs="Times New Roman"/>
                <w:sz w:val="28"/>
                <w:szCs w:val="28"/>
              </w:rPr>
              <w:t>1,2 %</w:t>
            </w:r>
          </w:p>
        </w:tc>
        <w:tc>
          <w:tcPr>
            <w:tcW w:w="2195" w:type="dxa"/>
          </w:tcPr>
          <w:p w14:paraId="1E10257B" w14:textId="77777777" w:rsidR="002040FB" w:rsidRPr="00A65E0A" w:rsidRDefault="002040FB" w:rsidP="004A45DE">
            <w:pPr>
              <w:pStyle w:val="ae"/>
              <w:jc w:val="center"/>
              <w:rPr>
                <w:rFonts w:ascii="Times New Roman" w:hAnsi="Times New Roman" w:cs="Times New Roman"/>
                <w:sz w:val="28"/>
                <w:szCs w:val="28"/>
              </w:rPr>
            </w:pPr>
            <w:r w:rsidRPr="00A65E0A">
              <w:rPr>
                <w:rFonts w:ascii="Times New Roman" w:hAnsi="Times New Roman" w:cs="Times New Roman"/>
                <w:sz w:val="28"/>
                <w:szCs w:val="28"/>
              </w:rPr>
              <w:t>1,2 %</w:t>
            </w:r>
          </w:p>
        </w:tc>
        <w:tc>
          <w:tcPr>
            <w:tcW w:w="2033" w:type="dxa"/>
          </w:tcPr>
          <w:p w14:paraId="6C7A981A" w14:textId="77777777" w:rsidR="002040FB" w:rsidRPr="00CD7F7B" w:rsidRDefault="002040FB" w:rsidP="004A45DE">
            <w:pPr>
              <w:pStyle w:val="ae"/>
              <w:jc w:val="center"/>
              <w:rPr>
                <w:rFonts w:ascii="Times New Roman" w:hAnsi="Times New Roman" w:cs="Times New Roman"/>
                <w:sz w:val="28"/>
                <w:szCs w:val="28"/>
              </w:rPr>
            </w:pPr>
            <w:r w:rsidRPr="00CD7F7B">
              <w:rPr>
                <w:rFonts w:ascii="Times New Roman" w:hAnsi="Times New Roman" w:cs="Times New Roman"/>
                <w:sz w:val="28"/>
                <w:szCs w:val="28"/>
              </w:rPr>
              <w:t>1,3%</w:t>
            </w:r>
          </w:p>
        </w:tc>
      </w:tr>
      <w:tr w:rsidR="002040FB" w:rsidRPr="00A835FF" w14:paraId="37034172" w14:textId="77777777" w:rsidTr="004A45DE">
        <w:tc>
          <w:tcPr>
            <w:tcW w:w="4180" w:type="dxa"/>
          </w:tcPr>
          <w:p w14:paraId="0775A9DA" w14:textId="458D8E2A" w:rsidR="002040FB" w:rsidRPr="00A65E0A" w:rsidRDefault="00F5215B" w:rsidP="004A45DE">
            <w:pPr>
              <w:pStyle w:val="ae"/>
              <w:rPr>
                <w:rFonts w:ascii="Times New Roman" w:hAnsi="Times New Roman" w:cs="Times New Roman"/>
                <w:sz w:val="28"/>
                <w:szCs w:val="28"/>
              </w:rPr>
            </w:pPr>
            <w:r>
              <w:rPr>
                <w:rFonts w:ascii="Times New Roman" w:hAnsi="Times New Roman" w:cs="Times New Roman"/>
                <w:sz w:val="28"/>
                <w:szCs w:val="28"/>
                <w:lang w:val="kk-KZ"/>
              </w:rPr>
              <w:t>Оның ішінде</w:t>
            </w:r>
            <w:r w:rsidR="002040FB" w:rsidRPr="00A65E0A">
              <w:rPr>
                <w:rFonts w:ascii="Times New Roman" w:hAnsi="Times New Roman" w:cs="Times New Roman"/>
                <w:sz w:val="28"/>
                <w:szCs w:val="28"/>
              </w:rPr>
              <w:t>:</w:t>
            </w:r>
          </w:p>
        </w:tc>
        <w:tc>
          <w:tcPr>
            <w:tcW w:w="2195" w:type="dxa"/>
          </w:tcPr>
          <w:p w14:paraId="4801D0C9" w14:textId="77777777" w:rsidR="002040FB" w:rsidRPr="00A65E0A" w:rsidRDefault="002040FB" w:rsidP="004A45DE">
            <w:pPr>
              <w:pStyle w:val="ae"/>
              <w:jc w:val="center"/>
              <w:rPr>
                <w:rFonts w:ascii="Times New Roman" w:hAnsi="Times New Roman" w:cs="Times New Roman"/>
                <w:b/>
                <w:sz w:val="28"/>
                <w:szCs w:val="28"/>
              </w:rPr>
            </w:pPr>
          </w:p>
        </w:tc>
        <w:tc>
          <w:tcPr>
            <w:tcW w:w="2195" w:type="dxa"/>
          </w:tcPr>
          <w:p w14:paraId="08B37887" w14:textId="77777777" w:rsidR="002040FB" w:rsidRPr="00A65E0A" w:rsidRDefault="002040FB" w:rsidP="004A45DE">
            <w:pPr>
              <w:pStyle w:val="ae"/>
              <w:jc w:val="center"/>
              <w:rPr>
                <w:rFonts w:ascii="Times New Roman" w:hAnsi="Times New Roman" w:cs="Times New Roman"/>
                <w:b/>
                <w:sz w:val="28"/>
                <w:szCs w:val="28"/>
              </w:rPr>
            </w:pPr>
          </w:p>
        </w:tc>
        <w:tc>
          <w:tcPr>
            <w:tcW w:w="2033" w:type="dxa"/>
          </w:tcPr>
          <w:p w14:paraId="68238DC9" w14:textId="77777777" w:rsidR="002040FB" w:rsidRPr="00CD7F7B" w:rsidRDefault="002040FB" w:rsidP="004A45DE">
            <w:pPr>
              <w:pStyle w:val="ae"/>
              <w:jc w:val="center"/>
              <w:rPr>
                <w:rFonts w:ascii="Times New Roman" w:hAnsi="Times New Roman" w:cs="Times New Roman"/>
                <w:sz w:val="28"/>
                <w:szCs w:val="28"/>
              </w:rPr>
            </w:pPr>
          </w:p>
        </w:tc>
      </w:tr>
      <w:tr w:rsidR="002040FB" w:rsidRPr="00A835FF" w14:paraId="368D0A4B" w14:textId="77777777" w:rsidTr="004A45DE">
        <w:tc>
          <w:tcPr>
            <w:tcW w:w="4180" w:type="dxa"/>
          </w:tcPr>
          <w:p w14:paraId="12F27BB2" w14:textId="4E4BCF83" w:rsidR="002040FB" w:rsidRPr="00A65E0A" w:rsidRDefault="00F5215B" w:rsidP="004A45DE">
            <w:pPr>
              <w:pStyle w:val="ae"/>
              <w:rPr>
                <w:rFonts w:ascii="Times New Roman" w:hAnsi="Times New Roman" w:cs="Times New Roman"/>
                <w:sz w:val="28"/>
                <w:szCs w:val="28"/>
              </w:rPr>
            </w:pPr>
            <w:r>
              <w:rPr>
                <w:rFonts w:ascii="Times New Roman" w:hAnsi="Times New Roman" w:cs="Times New Roman"/>
                <w:sz w:val="28"/>
                <w:szCs w:val="28"/>
              </w:rPr>
              <w:t>ПДТ</w:t>
            </w:r>
            <w:r w:rsidR="002040FB" w:rsidRPr="00A65E0A">
              <w:rPr>
                <w:rFonts w:ascii="Times New Roman" w:hAnsi="Times New Roman" w:cs="Times New Roman"/>
                <w:sz w:val="28"/>
                <w:szCs w:val="28"/>
              </w:rPr>
              <w:t>/инклюзия</w:t>
            </w:r>
          </w:p>
        </w:tc>
        <w:tc>
          <w:tcPr>
            <w:tcW w:w="2195" w:type="dxa"/>
          </w:tcPr>
          <w:p w14:paraId="7B8027DD" w14:textId="77777777" w:rsidR="002040FB" w:rsidRPr="00A65E0A" w:rsidRDefault="002040FB" w:rsidP="004A45DE">
            <w:pPr>
              <w:pStyle w:val="ae"/>
              <w:jc w:val="center"/>
              <w:rPr>
                <w:rFonts w:ascii="Times New Roman" w:hAnsi="Times New Roman" w:cs="Times New Roman"/>
                <w:sz w:val="28"/>
                <w:szCs w:val="28"/>
              </w:rPr>
            </w:pPr>
            <w:r w:rsidRPr="00A65E0A">
              <w:rPr>
                <w:rFonts w:ascii="Times New Roman" w:hAnsi="Times New Roman" w:cs="Times New Roman"/>
                <w:sz w:val="28"/>
                <w:szCs w:val="28"/>
              </w:rPr>
              <w:t>73/1</w:t>
            </w:r>
          </w:p>
        </w:tc>
        <w:tc>
          <w:tcPr>
            <w:tcW w:w="2195" w:type="dxa"/>
          </w:tcPr>
          <w:p w14:paraId="7E863F12" w14:textId="77777777" w:rsidR="002040FB" w:rsidRPr="00A65E0A" w:rsidRDefault="002040FB" w:rsidP="004A45DE">
            <w:pPr>
              <w:pStyle w:val="ae"/>
              <w:jc w:val="center"/>
              <w:rPr>
                <w:rFonts w:ascii="Times New Roman" w:hAnsi="Times New Roman" w:cs="Times New Roman"/>
                <w:sz w:val="28"/>
                <w:szCs w:val="28"/>
              </w:rPr>
            </w:pPr>
            <w:r w:rsidRPr="00A65E0A">
              <w:rPr>
                <w:rFonts w:ascii="Times New Roman" w:hAnsi="Times New Roman" w:cs="Times New Roman"/>
                <w:sz w:val="28"/>
                <w:szCs w:val="28"/>
              </w:rPr>
              <w:t>49/1</w:t>
            </w:r>
            <w:r>
              <w:rPr>
                <w:rFonts w:ascii="Times New Roman" w:hAnsi="Times New Roman" w:cs="Times New Roman"/>
                <w:sz w:val="28"/>
                <w:szCs w:val="28"/>
              </w:rPr>
              <w:t>5</w:t>
            </w:r>
          </w:p>
        </w:tc>
        <w:tc>
          <w:tcPr>
            <w:tcW w:w="2033" w:type="dxa"/>
          </w:tcPr>
          <w:p w14:paraId="7F2E840E" w14:textId="77777777" w:rsidR="002040FB" w:rsidRPr="00CD7F7B" w:rsidRDefault="002040FB" w:rsidP="004A45DE">
            <w:pPr>
              <w:pStyle w:val="ae"/>
              <w:jc w:val="center"/>
              <w:rPr>
                <w:rFonts w:ascii="Times New Roman" w:hAnsi="Times New Roman" w:cs="Times New Roman"/>
                <w:sz w:val="28"/>
                <w:szCs w:val="28"/>
              </w:rPr>
            </w:pPr>
            <w:r w:rsidRPr="00CD7F7B">
              <w:rPr>
                <w:rFonts w:ascii="Times New Roman" w:hAnsi="Times New Roman" w:cs="Times New Roman"/>
                <w:sz w:val="28"/>
                <w:szCs w:val="28"/>
              </w:rPr>
              <w:t>19/</w:t>
            </w:r>
            <w:r>
              <w:rPr>
                <w:rFonts w:ascii="Times New Roman" w:hAnsi="Times New Roman" w:cs="Times New Roman"/>
                <w:sz w:val="28"/>
                <w:szCs w:val="28"/>
              </w:rPr>
              <w:t>29</w:t>
            </w:r>
          </w:p>
        </w:tc>
      </w:tr>
      <w:tr w:rsidR="002040FB" w:rsidRPr="00A835FF" w14:paraId="7CA8DD91" w14:textId="77777777" w:rsidTr="004A45DE">
        <w:tc>
          <w:tcPr>
            <w:tcW w:w="4180" w:type="dxa"/>
          </w:tcPr>
          <w:p w14:paraId="5BD0A6CD" w14:textId="42301F3C" w:rsidR="002040FB" w:rsidRPr="00A65E0A" w:rsidRDefault="00F5215B" w:rsidP="004A45DE">
            <w:pPr>
              <w:pStyle w:val="ae"/>
              <w:rPr>
                <w:rFonts w:ascii="Times New Roman" w:hAnsi="Times New Roman" w:cs="Times New Roman"/>
                <w:sz w:val="28"/>
                <w:szCs w:val="28"/>
              </w:rPr>
            </w:pPr>
            <w:r>
              <w:rPr>
                <w:rFonts w:ascii="Times New Roman" w:hAnsi="Times New Roman" w:cs="Times New Roman"/>
                <w:sz w:val="28"/>
                <w:szCs w:val="28"/>
                <w:lang w:val="kk-KZ"/>
              </w:rPr>
              <w:t>ЕББҚ</w:t>
            </w:r>
            <w:r w:rsidRPr="00F5215B">
              <w:rPr>
                <w:rFonts w:ascii="Times New Roman" w:hAnsi="Times New Roman" w:cs="Times New Roman"/>
                <w:sz w:val="28"/>
                <w:szCs w:val="28"/>
              </w:rPr>
              <w:t xml:space="preserve"> бар балаларды оқытуға тартылған педагогтардың саны (ПДТ/инклюзия/үйде)</w:t>
            </w:r>
          </w:p>
        </w:tc>
        <w:tc>
          <w:tcPr>
            <w:tcW w:w="2195" w:type="dxa"/>
          </w:tcPr>
          <w:p w14:paraId="6E9BF238" w14:textId="63E755B5" w:rsidR="002040FB" w:rsidRPr="00F5215B" w:rsidRDefault="002040FB" w:rsidP="004A45DE">
            <w:pPr>
              <w:pStyle w:val="ae"/>
              <w:jc w:val="center"/>
              <w:rPr>
                <w:rFonts w:ascii="Times New Roman" w:hAnsi="Times New Roman" w:cs="Times New Roman"/>
                <w:sz w:val="28"/>
                <w:szCs w:val="28"/>
                <w:lang w:val="kk-KZ"/>
              </w:rPr>
            </w:pPr>
            <w:r w:rsidRPr="00A65E0A">
              <w:rPr>
                <w:rFonts w:ascii="Times New Roman" w:hAnsi="Times New Roman" w:cs="Times New Roman"/>
                <w:sz w:val="28"/>
                <w:szCs w:val="28"/>
              </w:rPr>
              <w:t xml:space="preserve">58 </w:t>
            </w:r>
            <w:r w:rsidR="00F5215B">
              <w:rPr>
                <w:rFonts w:ascii="Times New Roman" w:hAnsi="Times New Roman" w:cs="Times New Roman"/>
                <w:sz w:val="28"/>
                <w:szCs w:val="28"/>
                <w:lang w:val="kk-KZ"/>
              </w:rPr>
              <w:t>пән мұғалімдері</w:t>
            </w:r>
          </w:p>
        </w:tc>
        <w:tc>
          <w:tcPr>
            <w:tcW w:w="2195" w:type="dxa"/>
          </w:tcPr>
          <w:p w14:paraId="6FA82FD3" w14:textId="581D70AD" w:rsidR="002040FB" w:rsidRPr="00F5215B" w:rsidRDefault="002040FB" w:rsidP="004A45DE">
            <w:pPr>
              <w:pStyle w:val="ae"/>
              <w:jc w:val="center"/>
              <w:rPr>
                <w:rFonts w:ascii="Times New Roman" w:hAnsi="Times New Roman" w:cs="Times New Roman"/>
                <w:sz w:val="28"/>
                <w:szCs w:val="28"/>
                <w:lang w:val="kk-KZ"/>
              </w:rPr>
            </w:pPr>
            <w:r w:rsidRPr="00A65E0A">
              <w:rPr>
                <w:rFonts w:ascii="Times New Roman" w:hAnsi="Times New Roman" w:cs="Times New Roman"/>
                <w:sz w:val="28"/>
                <w:szCs w:val="28"/>
              </w:rPr>
              <w:t xml:space="preserve">63 </w:t>
            </w:r>
            <w:r w:rsidR="00F5215B">
              <w:rPr>
                <w:rFonts w:ascii="Times New Roman" w:hAnsi="Times New Roman" w:cs="Times New Roman"/>
                <w:sz w:val="28"/>
                <w:szCs w:val="28"/>
                <w:lang w:val="kk-KZ"/>
              </w:rPr>
              <w:t>пән мұғалімдері</w:t>
            </w:r>
          </w:p>
        </w:tc>
        <w:tc>
          <w:tcPr>
            <w:tcW w:w="2033" w:type="dxa"/>
          </w:tcPr>
          <w:p w14:paraId="223F97A2" w14:textId="77777777" w:rsidR="002040FB" w:rsidRPr="00CD7F7B" w:rsidRDefault="002040FB" w:rsidP="004A45DE">
            <w:pPr>
              <w:pStyle w:val="ae"/>
              <w:jc w:val="center"/>
              <w:rPr>
                <w:rFonts w:ascii="Times New Roman" w:hAnsi="Times New Roman" w:cs="Times New Roman"/>
                <w:sz w:val="28"/>
                <w:szCs w:val="28"/>
              </w:rPr>
            </w:pPr>
            <w:r w:rsidRPr="00CD7F7B">
              <w:rPr>
                <w:rFonts w:ascii="Times New Roman" w:hAnsi="Times New Roman" w:cs="Times New Roman"/>
                <w:sz w:val="28"/>
                <w:szCs w:val="28"/>
              </w:rPr>
              <w:t xml:space="preserve">56 </w:t>
            </w:r>
          </w:p>
        </w:tc>
      </w:tr>
      <w:tr w:rsidR="002040FB" w:rsidRPr="00A835FF" w14:paraId="5EBCCEEB" w14:textId="77777777" w:rsidTr="004A45DE">
        <w:tc>
          <w:tcPr>
            <w:tcW w:w="4180" w:type="dxa"/>
          </w:tcPr>
          <w:p w14:paraId="7548FAF5" w14:textId="473429DA" w:rsidR="002040FB" w:rsidRPr="00A65E0A" w:rsidRDefault="00F5215B" w:rsidP="004A45DE">
            <w:pPr>
              <w:pStyle w:val="ae"/>
              <w:rPr>
                <w:rFonts w:ascii="Times New Roman" w:hAnsi="Times New Roman" w:cs="Times New Roman"/>
                <w:sz w:val="28"/>
                <w:szCs w:val="28"/>
              </w:rPr>
            </w:pPr>
            <w:r w:rsidRPr="00F5215B">
              <w:rPr>
                <w:rFonts w:ascii="Times New Roman" w:hAnsi="Times New Roman" w:cs="Times New Roman"/>
                <w:sz w:val="28"/>
                <w:szCs w:val="28"/>
              </w:rPr>
              <w:t>Инклюзивті білім бойынша курстық дайындықтан өткен педагогтар саны / педагогтердің жалпы санының үлесі</w:t>
            </w:r>
          </w:p>
        </w:tc>
        <w:tc>
          <w:tcPr>
            <w:tcW w:w="2195" w:type="dxa"/>
          </w:tcPr>
          <w:p w14:paraId="0BD08FCE" w14:textId="352BC713" w:rsidR="002040FB" w:rsidRPr="00F5215B" w:rsidRDefault="002040FB" w:rsidP="004A45DE">
            <w:pPr>
              <w:pStyle w:val="TableParagraph"/>
              <w:jc w:val="center"/>
              <w:rPr>
                <w:sz w:val="28"/>
                <w:szCs w:val="28"/>
                <w:lang w:val="kk-KZ"/>
              </w:rPr>
            </w:pPr>
            <w:r w:rsidRPr="00A65E0A">
              <w:rPr>
                <w:sz w:val="28"/>
                <w:szCs w:val="28"/>
              </w:rPr>
              <w:t>6 педагог</w:t>
            </w:r>
          </w:p>
          <w:p w14:paraId="5B297C9E" w14:textId="77777777" w:rsidR="002040FB" w:rsidRPr="00A65E0A" w:rsidRDefault="002040FB" w:rsidP="004A45DE">
            <w:pPr>
              <w:pStyle w:val="ae"/>
              <w:jc w:val="center"/>
              <w:rPr>
                <w:rFonts w:ascii="Times New Roman" w:hAnsi="Times New Roman" w:cs="Times New Roman"/>
                <w:sz w:val="28"/>
                <w:szCs w:val="28"/>
              </w:rPr>
            </w:pPr>
            <w:r w:rsidRPr="00A65E0A">
              <w:rPr>
                <w:rFonts w:ascii="Times New Roman" w:hAnsi="Times New Roman" w:cs="Times New Roman"/>
                <w:sz w:val="28"/>
                <w:szCs w:val="28"/>
              </w:rPr>
              <w:t>8 %</w:t>
            </w:r>
          </w:p>
        </w:tc>
        <w:tc>
          <w:tcPr>
            <w:tcW w:w="2195" w:type="dxa"/>
          </w:tcPr>
          <w:p w14:paraId="619EAEBC" w14:textId="160E1583" w:rsidR="002040FB" w:rsidRPr="00F5215B" w:rsidRDefault="002040FB" w:rsidP="004A45DE">
            <w:pPr>
              <w:pStyle w:val="TableParagraph"/>
              <w:jc w:val="center"/>
              <w:rPr>
                <w:sz w:val="28"/>
                <w:szCs w:val="28"/>
                <w:lang w:val="kk-KZ"/>
              </w:rPr>
            </w:pPr>
            <w:r w:rsidRPr="00A65E0A">
              <w:rPr>
                <w:sz w:val="28"/>
                <w:szCs w:val="28"/>
              </w:rPr>
              <w:t>10 педагог</w:t>
            </w:r>
          </w:p>
          <w:p w14:paraId="1FA24D5F" w14:textId="77777777" w:rsidR="002040FB" w:rsidRPr="00A65E0A" w:rsidRDefault="002040FB" w:rsidP="004A45DE">
            <w:pPr>
              <w:pStyle w:val="ae"/>
              <w:jc w:val="center"/>
              <w:rPr>
                <w:rFonts w:ascii="Times New Roman" w:hAnsi="Times New Roman" w:cs="Times New Roman"/>
                <w:sz w:val="28"/>
                <w:szCs w:val="28"/>
              </w:rPr>
            </w:pPr>
            <w:r w:rsidRPr="00A65E0A">
              <w:rPr>
                <w:rFonts w:ascii="Times New Roman" w:hAnsi="Times New Roman" w:cs="Times New Roman"/>
                <w:sz w:val="28"/>
                <w:szCs w:val="28"/>
              </w:rPr>
              <w:t>12 %</w:t>
            </w:r>
          </w:p>
        </w:tc>
        <w:tc>
          <w:tcPr>
            <w:tcW w:w="2033" w:type="dxa"/>
          </w:tcPr>
          <w:p w14:paraId="307EFEA5" w14:textId="77777777" w:rsidR="002040FB" w:rsidRPr="00CD7F7B" w:rsidRDefault="002040FB" w:rsidP="004A45DE">
            <w:pPr>
              <w:pStyle w:val="TableParagraph"/>
              <w:jc w:val="center"/>
              <w:rPr>
                <w:sz w:val="28"/>
                <w:szCs w:val="28"/>
              </w:rPr>
            </w:pPr>
            <w:r w:rsidRPr="00CD7F7B">
              <w:rPr>
                <w:sz w:val="28"/>
                <w:szCs w:val="28"/>
              </w:rPr>
              <w:t xml:space="preserve">10 </w:t>
            </w:r>
          </w:p>
          <w:p w14:paraId="12FBBE36" w14:textId="77777777" w:rsidR="002040FB" w:rsidRPr="00CD7F7B" w:rsidRDefault="002040FB" w:rsidP="004A45DE">
            <w:pPr>
              <w:pStyle w:val="TableParagraph"/>
              <w:jc w:val="center"/>
              <w:rPr>
                <w:sz w:val="28"/>
                <w:szCs w:val="28"/>
              </w:rPr>
            </w:pPr>
            <w:r w:rsidRPr="00CD7F7B">
              <w:rPr>
                <w:sz w:val="28"/>
                <w:szCs w:val="28"/>
              </w:rPr>
              <w:t>18%</w:t>
            </w:r>
          </w:p>
        </w:tc>
      </w:tr>
    </w:tbl>
    <w:p w14:paraId="0C5AFB25" w14:textId="77777777" w:rsidR="002040FB" w:rsidRDefault="002040FB" w:rsidP="002040FB">
      <w:pPr>
        <w:tabs>
          <w:tab w:val="left" w:pos="6510"/>
        </w:tabs>
        <w:spacing w:after="0"/>
        <w:ind w:firstLine="567"/>
        <w:jc w:val="center"/>
        <w:rPr>
          <w:rStyle w:val="af3"/>
          <w:rFonts w:ascii="Times New Roman" w:hAnsi="Times New Roman" w:cs="Times New Roman"/>
          <w:shd w:val="clear" w:color="auto" w:fill="FFFFFF"/>
        </w:rPr>
      </w:pPr>
    </w:p>
    <w:p w14:paraId="196171E4" w14:textId="77777777" w:rsidR="002040FB" w:rsidRDefault="002040FB" w:rsidP="002040FB">
      <w:pPr>
        <w:tabs>
          <w:tab w:val="left" w:pos="6510"/>
        </w:tabs>
        <w:spacing w:after="0"/>
        <w:ind w:firstLine="567"/>
        <w:jc w:val="center"/>
        <w:rPr>
          <w:rStyle w:val="af3"/>
          <w:rFonts w:ascii="Times New Roman" w:hAnsi="Times New Roman" w:cs="Times New Roman"/>
          <w:shd w:val="clear" w:color="auto" w:fill="FFFFFF"/>
        </w:rPr>
      </w:pPr>
    </w:p>
    <w:p w14:paraId="4A5AFB30" w14:textId="275E90CF" w:rsidR="002040FB" w:rsidRPr="00A65E0A" w:rsidRDefault="0014661A" w:rsidP="002040FB">
      <w:pPr>
        <w:tabs>
          <w:tab w:val="left" w:pos="6510"/>
        </w:tabs>
        <w:spacing w:after="0"/>
        <w:jc w:val="center"/>
        <w:rPr>
          <w:rStyle w:val="af3"/>
          <w:rFonts w:ascii="Times New Roman" w:hAnsi="Times New Roman" w:cs="Times New Roman"/>
          <w:sz w:val="28"/>
          <w:szCs w:val="28"/>
          <w:shd w:val="clear" w:color="auto" w:fill="FFFFFF"/>
        </w:rPr>
      </w:pPr>
      <w:r w:rsidRPr="0014661A">
        <w:rPr>
          <w:rStyle w:val="af3"/>
          <w:rFonts w:ascii="Times New Roman" w:hAnsi="Times New Roman" w:cs="Times New Roman"/>
          <w:sz w:val="24"/>
          <w:szCs w:val="24"/>
          <w:shd w:val="clear" w:color="auto" w:fill="FFFFFF"/>
        </w:rPr>
        <w:t>2022-2023 оқу жылына арналған ПМПК қорытындысы бар балалардың тізімі</w:t>
      </w:r>
    </w:p>
    <w:p w14:paraId="1F634598" w14:textId="77777777" w:rsidR="002040FB" w:rsidRDefault="002040FB" w:rsidP="002040FB">
      <w:pPr>
        <w:tabs>
          <w:tab w:val="left" w:pos="6510"/>
        </w:tabs>
        <w:spacing w:after="0"/>
        <w:ind w:firstLine="851"/>
        <w:jc w:val="center"/>
        <w:rPr>
          <w:rStyle w:val="af3"/>
          <w:rFonts w:ascii="Times New Roman" w:hAnsi="Times New Roman" w:cs="Times New Roman"/>
          <w:sz w:val="24"/>
          <w:szCs w:val="24"/>
          <w:shd w:val="clear" w:color="auto" w:fill="FFFFFF"/>
          <w:lang w:val="en-US"/>
        </w:rPr>
      </w:pPr>
      <w:r w:rsidRPr="00A65E0A">
        <w:rPr>
          <w:rStyle w:val="af3"/>
          <w:rFonts w:ascii="Times New Roman" w:hAnsi="Times New Roman" w:cs="Times New Roman"/>
          <w:sz w:val="24"/>
          <w:szCs w:val="24"/>
          <w:shd w:val="clear" w:color="auto" w:fill="FFFFFF"/>
        </w:rPr>
        <w:t>(инклюзия)</w:t>
      </w:r>
    </w:p>
    <w:p w14:paraId="3E7193F0" w14:textId="77777777" w:rsidR="002040FB" w:rsidRPr="00AF5339" w:rsidRDefault="002040FB" w:rsidP="002040FB">
      <w:pPr>
        <w:tabs>
          <w:tab w:val="left" w:pos="6510"/>
        </w:tabs>
        <w:spacing w:after="0"/>
        <w:ind w:firstLine="851"/>
        <w:jc w:val="center"/>
        <w:rPr>
          <w:rStyle w:val="af3"/>
          <w:rFonts w:ascii="Times New Roman" w:hAnsi="Times New Roman" w:cs="Times New Roman"/>
          <w:sz w:val="24"/>
          <w:szCs w:val="24"/>
          <w:shd w:val="clear" w:color="auto" w:fill="FFFFFF"/>
          <w:lang w:val="en-US"/>
        </w:rPr>
      </w:pPr>
    </w:p>
    <w:tbl>
      <w:tblPr>
        <w:tblStyle w:val="a5"/>
        <w:tblW w:w="10773" w:type="dxa"/>
        <w:tblInd w:w="-601" w:type="dxa"/>
        <w:tblLayout w:type="fixed"/>
        <w:tblLook w:val="04A0" w:firstRow="1" w:lastRow="0" w:firstColumn="1" w:lastColumn="0" w:noHBand="0" w:noVBand="1"/>
      </w:tblPr>
      <w:tblGrid>
        <w:gridCol w:w="567"/>
        <w:gridCol w:w="1985"/>
        <w:gridCol w:w="851"/>
        <w:gridCol w:w="1276"/>
        <w:gridCol w:w="2268"/>
        <w:gridCol w:w="3826"/>
      </w:tblGrid>
      <w:tr w:rsidR="002040FB" w:rsidRPr="00A835FF" w14:paraId="0F3FA937" w14:textId="77777777" w:rsidTr="0014661A">
        <w:trPr>
          <w:trHeight w:val="965"/>
        </w:trPr>
        <w:tc>
          <w:tcPr>
            <w:tcW w:w="567" w:type="dxa"/>
            <w:vAlign w:val="center"/>
          </w:tcPr>
          <w:p w14:paraId="26452F1D" w14:textId="77777777" w:rsidR="002040FB" w:rsidRPr="00A835FF" w:rsidRDefault="002040FB" w:rsidP="0014661A">
            <w:pPr>
              <w:jc w:val="center"/>
              <w:rPr>
                <w:rFonts w:ascii="Times New Roman" w:hAnsi="Times New Roman" w:cs="Times New Roman"/>
                <w:b/>
                <w:lang w:val="kk-KZ"/>
              </w:rPr>
            </w:pPr>
            <w:r w:rsidRPr="00A835FF">
              <w:rPr>
                <w:rFonts w:ascii="Times New Roman" w:hAnsi="Times New Roman" w:cs="Times New Roman"/>
                <w:b/>
                <w:lang w:val="kk-KZ"/>
              </w:rPr>
              <w:t>№</w:t>
            </w:r>
          </w:p>
        </w:tc>
        <w:tc>
          <w:tcPr>
            <w:tcW w:w="1985" w:type="dxa"/>
            <w:vAlign w:val="center"/>
          </w:tcPr>
          <w:p w14:paraId="2A087C62" w14:textId="020467AB" w:rsidR="002040FB" w:rsidRPr="0014661A" w:rsidRDefault="002040FB" w:rsidP="0014661A">
            <w:pPr>
              <w:jc w:val="center"/>
              <w:rPr>
                <w:rFonts w:ascii="Times New Roman" w:hAnsi="Times New Roman" w:cs="Times New Roman"/>
                <w:b/>
                <w:lang w:val="kk-KZ"/>
              </w:rPr>
            </w:pPr>
            <w:r w:rsidRPr="00A835FF">
              <w:rPr>
                <w:rFonts w:ascii="Times New Roman" w:hAnsi="Times New Roman" w:cs="Times New Roman"/>
                <w:b/>
                <w:lang w:val="kk-KZ"/>
              </w:rPr>
              <w:t>Оқушының ТАЖ</w:t>
            </w:r>
          </w:p>
        </w:tc>
        <w:tc>
          <w:tcPr>
            <w:tcW w:w="851" w:type="dxa"/>
            <w:vAlign w:val="center"/>
          </w:tcPr>
          <w:p w14:paraId="2298839C" w14:textId="77777777" w:rsidR="002040FB" w:rsidRPr="00A835FF" w:rsidRDefault="002040FB" w:rsidP="0014661A">
            <w:pPr>
              <w:jc w:val="center"/>
              <w:rPr>
                <w:rFonts w:ascii="Times New Roman" w:hAnsi="Times New Roman" w:cs="Times New Roman"/>
                <w:b/>
                <w:lang w:val="kk-KZ"/>
              </w:rPr>
            </w:pPr>
            <w:r w:rsidRPr="00A835FF">
              <w:rPr>
                <w:rFonts w:ascii="Times New Roman" w:hAnsi="Times New Roman" w:cs="Times New Roman"/>
                <w:b/>
                <w:lang w:val="kk-KZ"/>
              </w:rPr>
              <w:t>Сы</w:t>
            </w:r>
          </w:p>
          <w:p w14:paraId="4FFDC080" w14:textId="77777777" w:rsidR="002040FB" w:rsidRPr="00A835FF" w:rsidRDefault="002040FB" w:rsidP="0014661A">
            <w:pPr>
              <w:jc w:val="center"/>
              <w:rPr>
                <w:rFonts w:ascii="Times New Roman" w:hAnsi="Times New Roman" w:cs="Times New Roman"/>
                <w:b/>
                <w:lang w:val="kk-KZ"/>
              </w:rPr>
            </w:pPr>
            <w:r w:rsidRPr="00A835FF">
              <w:rPr>
                <w:rFonts w:ascii="Times New Roman" w:hAnsi="Times New Roman" w:cs="Times New Roman"/>
                <w:b/>
                <w:lang w:val="kk-KZ"/>
              </w:rPr>
              <w:t>ны</w:t>
            </w:r>
          </w:p>
          <w:p w14:paraId="1F18DE8D" w14:textId="41C0DA13" w:rsidR="002040FB" w:rsidRPr="00A835FF" w:rsidRDefault="002040FB" w:rsidP="0014661A">
            <w:pPr>
              <w:jc w:val="center"/>
              <w:rPr>
                <w:rFonts w:ascii="Times New Roman" w:hAnsi="Times New Roman" w:cs="Times New Roman"/>
                <w:b/>
                <w:lang w:val="kk-KZ"/>
              </w:rPr>
            </w:pPr>
            <w:r w:rsidRPr="00A835FF">
              <w:rPr>
                <w:rFonts w:ascii="Times New Roman" w:hAnsi="Times New Roman" w:cs="Times New Roman"/>
                <w:b/>
                <w:lang w:val="kk-KZ"/>
              </w:rPr>
              <w:t>бы</w:t>
            </w:r>
          </w:p>
        </w:tc>
        <w:tc>
          <w:tcPr>
            <w:tcW w:w="1276" w:type="dxa"/>
            <w:vAlign w:val="center"/>
          </w:tcPr>
          <w:p w14:paraId="671916E2" w14:textId="106F200D" w:rsidR="002040FB" w:rsidRPr="0014661A" w:rsidRDefault="002040FB" w:rsidP="0014661A">
            <w:pPr>
              <w:jc w:val="center"/>
              <w:rPr>
                <w:rFonts w:ascii="Times New Roman" w:hAnsi="Times New Roman" w:cs="Times New Roman"/>
                <w:b/>
                <w:lang w:val="kk-KZ"/>
              </w:rPr>
            </w:pPr>
            <w:r w:rsidRPr="00A835FF">
              <w:rPr>
                <w:rFonts w:ascii="Times New Roman" w:hAnsi="Times New Roman" w:cs="Times New Roman"/>
                <w:b/>
                <w:lang w:val="kk-KZ"/>
              </w:rPr>
              <w:t>Оқу  тілі</w:t>
            </w:r>
          </w:p>
        </w:tc>
        <w:tc>
          <w:tcPr>
            <w:tcW w:w="2268" w:type="dxa"/>
            <w:vAlign w:val="center"/>
          </w:tcPr>
          <w:p w14:paraId="6B03749B" w14:textId="470CB941" w:rsidR="002040FB" w:rsidRPr="00A835FF" w:rsidRDefault="002040FB" w:rsidP="0014661A">
            <w:pPr>
              <w:jc w:val="center"/>
              <w:rPr>
                <w:rFonts w:ascii="Times New Roman" w:hAnsi="Times New Roman" w:cs="Times New Roman"/>
                <w:b/>
                <w:lang w:val="kk-KZ"/>
              </w:rPr>
            </w:pPr>
            <w:r w:rsidRPr="00A835FF">
              <w:rPr>
                <w:rFonts w:ascii="Times New Roman" w:hAnsi="Times New Roman" w:cs="Times New Roman"/>
                <w:b/>
                <w:lang w:val="kk-KZ"/>
              </w:rPr>
              <w:t>ПМПК қорытындысы</w:t>
            </w:r>
          </w:p>
        </w:tc>
        <w:tc>
          <w:tcPr>
            <w:tcW w:w="3826" w:type="dxa"/>
            <w:vAlign w:val="center"/>
          </w:tcPr>
          <w:p w14:paraId="61DDA63F" w14:textId="7E09C70F" w:rsidR="002040FB" w:rsidRPr="0014661A" w:rsidRDefault="002040FB" w:rsidP="0014661A">
            <w:pPr>
              <w:jc w:val="center"/>
              <w:rPr>
                <w:rFonts w:ascii="Times New Roman" w:hAnsi="Times New Roman" w:cs="Times New Roman"/>
                <w:b/>
                <w:lang w:val="kk-KZ"/>
              </w:rPr>
            </w:pPr>
            <w:r w:rsidRPr="00A835FF">
              <w:rPr>
                <w:rFonts w:ascii="Times New Roman" w:hAnsi="Times New Roman" w:cs="Times New Roman"/>
                <w:b/>
                <w:lang w:val="kk-KZ"/>
              </w:rPr>
              <w:t>ПМПК ұсынысы</w:t>
            </w:r>
          </w:p>
        </w:tc>
      </w:tr>
      <w:tr w:rsidR="002040FB" w:rsidRPr="00A835FF" w14:paraId="62C1B5D2" w14:textId="77777777" w:rsidTr="004A45DE">
        <w:tc>
          <w:tcPr>
            <w:tcW w:w="567" w:type="dxa"/>
          </w:tcPr>
          <w:p w14:paraId="184B4CCB" w14:textId="77777777" w:rsidR="002040FB" w:rsidRPr="00A835FF" w:rsidRDefault="002040FB" w:rsidP="004A45DE">
            <w:pPr>
              <w:jc w:val="center"/>
              <w:rPr>
                <w:rFonts w:ascii="Times New Roman" w:hAnsi="Times New Roman" w:cs="Times New Roman"/>
                <w:lang w:val="kk-KZ"/>
              </w:rPr>
            </w:pPr>
            <w:r w:rsidRPr="00A835FF">
              <w:rPr>
                <w:rFonts w:ascii="Times New Roman" w:hAnsi="Times New Roman" w:cs="Times New Roman"/>
                <w:lang w:val="kk-KZ"/>
              </w:rPr>
              <w:t>1</w:t>
            </w:r>
          </w:p>
        </w:tc>
        <w:tc>
          <w:tcPr>
            <w:tcW w:w="1985" w:type="dxa"/>
          </w:tcPr>
          <w:p w14:paraId="1BCDC8DC" w14:textId="77777777" w:rsidR="002040FB" w:rsidRPr="00A835FF" w:rsidRDefault="002040FB" w:rsidP="004A45DE">
            <w:pPr>
              <w:rPr>
                <w:rFonts w:ascii="Times New Roman" w:hAnsi="Times New Roman" w:cs="Times New Roman"/>
              </w:rPr>
            </w:pPr>
            <w:r w:rsidRPr="00A835FF">
              <w:rPr>
                <w:rFonts w:ascii="Times New Roman" w:hAnsi="Times New Roman" w:cs="Times New Roman"/>
                <w:lang w:val="kk-KZ"/>
              </w:rPr>
              <w:t xml:space="preserve">Садық Ибраһим </w:t>
            </w:r>
          </w:p>
        </w:tc>
        <w:tc>
          <w:tcPr>
            <w:tcW w:w="851" w:type="dxa"/>
          </w:tcPr>
          <w:p w14:paraId="409F73D8" w14:textId="77777777" w:rsidR="002040FB" w:rsidRPr="00A835FF" w:rsidRDefault="002040FB" w:rsidP="0014661A">
            <w:pPr>
              <w:jc w:val="center"/>
              <w:rPr>
                <w:rFonts w:ascii="Times New Roman" w:hAnsi="Times New Roman" w:cs="Times New Roman"/>
              </w:rPr>
            </w:pPr>
            <w:r w:rsidRPr="00A835FF">
              <w:rPr>
                <w:rFonts w:ascii="Times New Roman" w:hAnsi="Times New Roman" w:cs="Times New Roman"/>
              </w:rPr>
              <w:t>3Е</w:t>
            </w:r>
          </w:p>
        </w:tc>
        <w:tc>
          <w:tcPr>
            <w:tcW w:w="1276" w:type="dxa"/>
          </w:tcPr>
          <w:p w14:paraId="402BE9BB" w14:textId="28B30EDD" w:rsidR="002040FB" w:rsidRPr="0014661A" w:rsidRDefault="0014661A" w:rsidP="004A45DE">
            <w:pPr>
              <w:rPr>
                <w:rFonts w:ascii="Times New Roman" w:hAnsi="Times New Roman" w:cs="Times New Roman"/>
                <w:lang w:val="kk-KZ"/>
              </w:rPr>
            </w:pPr>
            <w:r>
              <w:rPr>
                <w:rFonts w:ascii="Times New Roman" w:hAnsi="Times New Roman" w:cs="Times New Roman"/>
                <w:lang w:val="kk-KZ"/>
              </w:rPr>
              <w:t>Орыс тілінде</w:t>
            </w:r>
          </w:p>
        </w:tc>
        <w:tc>
          <w:tcPr>
            <w:tcW w:w="2268" w:type="dxa"/>
          </w:tcPr>
          <w:p w14:paraId="6FB2709D" w14:textId="712C3E1C" w:rsidR="002040FB" w:rsidRPr="00A835FF" w:rsidRDefault="0014661A" w:rsidP="004A45DE">
            <w:pPr>
              <w:rPr>
                <w:rFonts w:ascii="Times New Roman" w:hAnsi="Times New Roman" w:cs="Times New Roman"/>
              </w:rPr>
            </w:pPr>
            <w:r w:rsidRPr="0014661A">
              <w:rPr>
                <w:rFonts w:ascii="Times New Roman" w:hAnsi="Times New Roman" w:cs="Times New Roman"/>
                <w:lang w:val="kk-KZ"/>
              </w:rPr>
              <w:t xml:space="preserve">Қарым-қатынас пен әлеуметтік өзара әрекеттесудің бұзылуы. </w:t>
            </w:r>
            <w:r w:rsidRPr="0014661A">
              <w:rPr>
                <w:rFonts w:ascii="Times New Roman" w:hAnsi="Times New Roman" w:cs="Times New Roman"/>
              </w:rPr>
              <w:t>Аралас пішінді Дисграфия. Дислексия.</w:t>
            </w:r>
          </w:p>
        </w:tc>
        <w:tc>
          <w:tcPr>
            <w:tcW w:w="3826" w:type="dxa"/>
          </w:tcPr>
          <w:p w14:paraId="2B973464" w14:textId="6FC37EDF" w:rsidR="002040FB" w:rsidRPr="00A835FF" w:rsidRDefault="00E57619" w:rsidP="004A45DE">
            <w:pPr>
              <w:rPr>
                <w:rFonts w:ascii="Times New Roman" w:hAnsi="Times New Roman" w:cs="Times New Roman"/>
              </w:rPr>
            </w:pPr>
            <w:r w:rsidRPr="00E57619">
              <w:rPr>
                <w:rFonts w:ascii="Times New Roman" w:hAnsi="Times New Roman" w:cs="Times New Roman"/>
              </w:rPr>
              <w:t xml:space="preserve">Бейімделген жалпы білім беру бағдарламасы бойынша оқыту. Бейімделген бағдарламаға сәйкес оқу нәтижелерін бағалау әдістері мен критерийлерін өзгерту. Психологтың, дефектологтың, логопедтің арнайы </w:t>
            </w:r>
            <w:proofErr w:type="gramStart"/>
            <w:r w:rsidRPr="00E57619">
              <w:rPr>
                <w:rFonts w:ascii="Times New Roman" w:hAnsi="Times New Roman" w:cs="Times New Roman"/>
              </w:rPr>
              <w:t>көмегі.Педагог</w:t>
            </w:r>
            <w:proofErr w:type="gramEnd"/>
            <w:r w:rsidRPr="00E57619">
              <w:rPr>
                <w:rFonts w:ascii="Times New Roman" w:hAnsi="Times New Roman" w:cs="Times New Roman"/>
              </w:rPr>
              <w:t>-ассистентті сүйемелдеу.</w:t>
            </w:r>
          </w:p>
        </w:tc>
      </w:tr>
    </w:tbl>
    <w:p w14:paraId="3C691CCB" w14:textId="77777777" w:rsidR="002040FB" w:rsidRDefault="002040FB" w:rsidP="002040FB">
      <w:pPr>
        <w:spacing w:after="0" w:line="240" w:lineRule="auto"/>
        <w:jc w:val="center"/>
        <w:rPr>
          <w:rFonts w:ascii="Times New Roman" w:hAnsi="Times New Roman" w:cs="Times New Roman"/>
          <w:b/>
          <w:lang w:val="kk-KZ"/>
        </w:rPr>
      </w:pPr>
    </w:p>
    <w:p w14:paraId="278279FB" w14:textId="03E7E239" w:rsidR="002040FB" w:rsidRDefault="002040FB" w:rsidP="002040FB">
      <w:pPr>
        <w:spacing w:after="0" w:line="240" w:lineRule="auto"/>
        <w:jc w:val="center"/>
        <w:rPr>
          <w:rFonts w:ascii="Times New Roman" w:hAnsi="Times New Roman" w:cs="Times New Roman"/>
          <w:b/>
          <w:lang w:val="kk-KZ"/>
        </w:rPr>
      </w:pPr>
      <w:r w:rsidRPr="00A835FF">
        <w:rPr>
          <w:rFonts w:ascii="Times New Roman" w:hAnsi="Times New Roman" w:cs="Times New Roman"/>
          <w:b/>
          <w:lang w:val="kk-KZ"/>
        </w:rPr>
        <w:t xml:space="preserve">2 В </w:t>
      </w:r>
      <w:r w:rsidR="00E57619">
        <w:rPr>
          <w:rFonts w:ascii="Times New Roman" w:hAnsi="Times New Roman" w:cs="Times New Roman"/>
          <w:b/>
          <w:lang w:val="kk-KZ"/>
        </w:rPr>
        <w:t xml:space="preserve">сынып тізімі </w:t>
      </w:r>
      <w:r w:rsidRPr="00A835FF">
        <w:rPr>
          <w:rFonts w:ascii="Times New Roman" w:hAnsi="Times New Roman" w:cs="Times New Roman"/>
          <w:b/>
          <w:lang w:val="kk-KZ"/>
        </w:rPr>
        <w:t>(</w:t>
      </w:r>
      <w:r w:rsidR="00F5215B">
        <w:rPr>
          <w:rFonts w:ascii="Times New Roman" w:hAnsi="Times New Roman" w:cs="Times New Roman"/>
          <w:b/>
          <w:lang w:val="kk-KZ"/>
        </w:rPr>
        <w:t>ПДТ</w:t>
      </w:r>
      <w:r w:rsidRPr="00A835FF">
        <w:rPr>
          <w:rFonts w:ascii="Times New Roman" w:hAnsi="Times New Roman" w:cs="Times New Roman"/>
          <w:b/>
          <w:lang w:val="kk-KZ"/>
        </w:rPr>
        <w:t xml:space="preserve">) </w:t>
      </w:r>
    </w:p>
    <w:p w14:paraId="7AC16B0B" w14:textId="77777777" w:rsidR="00E57619" w:rsidRPr="00A835FF" w:rsidRDefault="00E57619" w:rsidP="002040FB">
      <w:pPr>
        <w:spacing w:after="0" w:line="240" w:lineRule="auto"/>
        <w:jc w:val="center"/>
        <w:rPr>
          <w:rFonts w:ascii="Times New Roman" w:hAnsi="Times New Roman" w:cs="Times New Roman"/>
          <w:b/>
          <w:u w:val="single"/>
        </w:rPr>
      </w:pPr>
    </w:p>
    <w:tbl>
      <w:tblPr>
        <w:tblStyle w:val="a5"/>
        <w:tblW w:w="10773" w:type="dxa"/>
        <w:tblInd w:w="-601" w:type="dxa"/>
        <w:tblLayout w:type="fixed"/>
        <w:tblLook w:val="04A0" w:firstRow="1" w:lastRow="0" w:firstColumn="1" w:lastColumn="0" w:noHBand="0" w:noVBand="1"/>
      </w:tblPr>
      <w:tblGrid>
        <w:gridCol w:w="567"/>
        <w:gridCol w:w="2552"/>
        <w:gridCol w:w="850"/>
        <w:gridCol w:w="1276"/>
        <w:gridCol w:w="2410"/>
        <w:gridCol w:w="3118"/>
      </w:tblGrid>
      <w:tr w:rsidR="00E57619" w:rsidRPr="00A835FF" w14:paraId="61C6815F" w14:textId="77777777" w:rsidTr="005C2D8E">
        <w:tc>
          <w:tcPr>
            <w:tcW w:w="567" w:type="dxa"/>
          </w:tcPr>
          <w:p w14:paraId="538E4AAE" w14:textId="77777777" w:rsidR="00E57619" w:rsidRPr="00A835FF" w:rsidRDefault="00E57619" w:rsidP="00E57619">
            <w:pPr>
              <w:jc w:val="center"/>
              <w:rPr>
                <w:rFonts w:ascii="Times New Roman" w:hAnsi="Times New Roman" w:cs="Times New Roman"/>
                <w:b/>
                <w:lang w:val="kk-KZ"/>
              </w:rPr>
            </w:pPr>
            <w:r w:rsidRPr="00A835FF">
              <w:rPr>
                <w:rFonts w:ascii="Times New Roman" w:hAnsi="Times New Roman" w:cs="Times New Roman"/>
                <w:b/>
                <w:lang w:val="kk-KZ"/>
              </w:rPr>
              <w:t>№</w:t>
            </w:r>
          </w:p>
        </w:tc>
        <w:tc>
          <w:tcPr>
            <w:tcW w:w="2552" w:type="dxa"/>
            <w:vAlign w:val="center"/>
          </w:tcPr>
          <w:p w14:paraId="1C7BBA3E" w14:textId="2D0AFC6C" w:rsidR="00E57619" w:rsidRPr="00A835FF" w:rsidRDefault="00E57619" w:rsidP="00E57619">
            <w:pPr>
              <w:jc w:val="center"/>
              <w:rPr>
                <w:rFonts w:ascii="Times New Roman" w:hAnsi="Times New Roman" w:cs="Times New Roman"/>
                <w:lang w:val="kk-KZ"/>
              </w:rPr>
            </w:pPr>
            <w:r w:rsidRPr="00A835FF">
              <w:rPr>
                <w:rFonts w:ascii="Times New Roman" w:hAnsi="Times New Roman" w:cs="Times New Roman"/>
                <w:b/>
                <w:lang w:val="kk-KZ"/>
              </w:rPr>
              <w:t>Оқушының ТАЖ</w:t>
            </w:r>
          </w:p>
        </w:tc>
        <w:tc>
          <w:tcPr>
            <w:tcW w:w="850" w:type="dxa"/>
            <w:vAlign w:val="center"/>
          </w:tcPr>
          <w:p w14:paraId="3EE34B00" w14:textId="77777777" w:rsidR="00E57619" w:rsidRPr="00A835FF" w:rsidRDefault="00E57619" w:rsidP="00E57619">
            <w:pPr>
              <w:jc w:val="center"/>
              <w:rPr>
                <w:rFonts w:ascii="Times New Roman" w:hAnsi="Times New Roman" w:cs="Times New Roman"/>
                <w:b/>
                <w:lang w:val="kk-KZ"/>
              </w:rPr>
            </w:pPr>
            <w:r w:rsidRPr="00A835FF">
              <w:rPr>
                <w:rFonts w:ascii="Times New Roman" w:hAnsi="Times New Roman" w:cs="Times New Roman"/>
                <w:b/>
                <w:lang w:val="kk-KZ"/>
              </w:rPr>
              <w:t>Сы</w:t>
            </w:r>
          </w:p>
          <w:p w14:paraId="30C11C5D" w14:textId="77777777" w:rsidR="00E57619" w:rsidRPr="00A835FF" w:rsidRDefault="00E57619" w:rsidP="00E57619">
            <w:pPr>
              <w:jc w:val="center"/>
              <w:rPr>
                <w:rFonts w:ascii="Times New Roman" w:hAnsi="Times New Roman" w:cs="Times New Roman"/>
                <w:b/>
                <w:lang w:val="kk-KZ"/>
              </w:rPr>
            </w:pPr>
            <w:r w:rsidRPr="00A835FF">
              <w:rPr>
                <w:rFonts w:ascii="Times New Roman" w:hAnsi="Times New Roman" w:cs="Times New Roman"/>
                <w:b/>
                <w:lang w:val="kk-KZ"/>
              </w:rPr>
              <w:t>ны</w:t>
            </w:r>
          </w:p>
          <w:p w14:paraId="333A8A65" w14:textId="7B69DBB2" w:rsidR="00E57619" w:rsidRPr="00A835FF" w:rsidRDefault="00E57619" w:rsidP="00E57619">
            <w:pPr>
              <w:jc w:val="center"/>
              <w:rPr>
                <w:rFonts w:ascii="Times New Roman" w:hAnsi="Times New Roman" w:cs="Times New Roman"/>
                <w:b/>
                <w:lang w:val="kk-KZ"/>
              </w:rPr>
            </w:pPr>
            <w:r w:rsidRPr="00A835FF">
              <w:rPr>
                <w:rFonts w:ascii="Times New Roman" w:hAnsi="Times New Roman" w:cs="Times New Roman"/>
                <w:b/>
                <w:lang w:val="kk-KZ"/>
              </w:rPr>
              <w:t>бы</w:t>
            </w:r>
          </w:p>
        </w:tc>
        <w:tc>
          <w:tcPr>
            <w:tcW w:w="1276" w:type="dxa"/>
            <w:vAlign w:val="center"/>
          </w:tcPr>
          <w:p w14:paraId="008C701A" w14:textId="4D926954" w:rsidR="00E57619" w:rsidRPr="00A835FF" w:rsidRDefault="00E57619" w:rsidP="00E57619">
            <w:pPr>
              <w:jc w:val="center"/>
              <w:rPr>
                <w:rFonts w:ascii="Times New Roman" w:hAnsi="Times New Roman" w:cs="Times New Roman"/>
                <w:lang w:val="kk-KZ"/>
              </w:rPr>
            </w:pPr>
            <w:r w:rsidRPr="00A835FF">
              <w:rPr>
                <w:rFonts w:ascii="Times New Roman" w:hAnsi="Times New Roman" w:cs="Times New Roman"/>
                <w:b/>
                <w:lang w:val="kk-KZ"/>
              </w:rPr>
              <w:t>Оқу  тілі</w:t>
            </w:r>
          </w:p>
        </w:tc>
        <w:tc>
          <w:tcPr>
            <w:tcW w:w="2410" w:type="dxa"/>
            <w:vAlign w:val="center"/>
          </w:tcPr>
          <w:p w14:paraId="145C502B" w14:textId="124620A7" w:rsidR="00E57619" w:rsidRPr="00A835FF" w:rsidRDefault="00E57619" w:rsidP="00E57619">
            <w:pPr>
              <w:jc w:val="center"/>
              <w:rPr>
                <w:rFonts w:ascii="Times New Roman" w:hAnsi="Times New Roman" w:cs="Times New Roman"/>
                <w:b/>
                <w:lang w:val="kk-KZ"/>
              </w:rPr>
            </w:pPr>
            <w:r w:rsidRPr="00A835FF">
              <w:rPr>
                <w:rFonts w:ascii="Times New Roman" w:hAnsi="Times New Roman" w:cs="Times New Roman"/>
                <w:b/>
                <w:lang w:val="kk-KZ"/>
              </w:rPr>
              <w:t>ПМПК қорытындысы</w:t>
            </w:r>
          </w:p>
        </w:tc>
        <w:tc>
          <w:tcPr>
            <w:tcW w:w="3118" w:type="dxa"/>
            <w:vAlign w:val="center"/>
          </w:tcPr>
          <w:p w14:paraId="7093663F" w14:textId="275F6C81" w:rsidR="00E57619" w:rsidRPr="00A835FF" w:rsidRDefault="00E57619" w:rsidP="00E57619">
            <w:pPr>
              <w:jc w:val="center"/>
              <w:rPr>
                <w:rFonts w:ascii="Times New Roman" w:hAnsi="Times New Roman" w:cs="Times New Roman"/>
                <w:b/>
              </w:rPr>
            </w:pPr>
            <w:r w:rsidRPr="00A835FF">
              <w:rPr>
                <w:rFonts w:ascii="Times New Roman" w:hAnsi="Times New Roman" w:cs="Times New Roman"/>
                <w:b/>
                <w:lang w:val="kk-KZ"/>
              </w:rPr>
              <w:t>ПМПК ұсынысы</w:t>
            </w:r>
          </w:p>
        </w:tc>
      </w:tr>
      <w:tr w:rsidR="00E57619" w:rsidRPr="00A835FF" w14:paraId="4D4BA5D2" w14:textId="77777777" w:rsidTr="004A45DE">
        <w:tc>
          <w:tcPr>
            <w:tcW w:w="567" w:type="dxa"/>
          </w:tcPr>
          <w:p w14:paraId="175E1320" w14:textId="77777777" w:rsidR="00E57619" w:rsidRPr="00A835FF" w:rsidRDefault="00E57619" w:rsidP="00E57619">
            <w:pPr>
              <w:rPr>
                <w:rFonts w:ascii="Times New Roman" w:hAnsi="Times New Roman" w:cs="Times New Roman"/>
              </w:rPr>
            </w:pPr>
            <w:r w:rsidRPr="00A835FF">
              <w:rPr>
                <w:rFonts w:ascii="Times New Roman" w:hAnsi="Times New Roman" w:cs="Times New Roman"/>
              </w:rPr>
              <w:t>1</w:t>
            </w:r>
          </w:p>
        </w:tc>
        <w:tc>
          <w:tcPr>
            <w:tcW w:w="2552" w:type="dxa"/>
            <w:vAlign w:val="center"/>
          </w:tcPr>
          <w:p w14:paraId="0F105E89" w14:textId="77777777" w:rsidR="00E57619" w:rsidRPr="00A835FF" w:rsidRDefault="00E57619" w:rsidP="00E57619">
            <w:pPr>
              <w:rPr>
                <w:rFonts w:ascii="Times New Roman" w:hAnsi="Times New Roman" w:cs="Times New Roman"/>
                <w:color w:val="000000"/>
              </w:rPr>
            </w:pPr>
            <w:r w:rsidRPr="00A835FF">
              <w:rPr>
                <w:rFonts w:ascii="Times New Roman" w:hAnsi="Times New Roman" w:cs="Times New Roman"/>
                <w:color w:val="000000"/>
                <w:lang w:eastAsia="ru-RU"/>
              </w:rPr>
              <w:t xml:space="preserve">Бейсекеева Амира </w:t>
            </w:r>
          </w:p>
        </w:tc>
        <w:tc>
          <w:tcPr>
            <w:tcW w:w="850" w:type="dxa"/>
          </w:tcPr>
          <w:p w14:paraId="0207722F" w14:textId="77777777" w:rsidR="00E57619" w:rsidRPr="00A835FF" w:rsidRDefault="00E57619" w:rsidP="00E57619">
            <w:pPr>
              <w:rPr>
                <w:rFonts w:ascii="Times New Roman" w:hAnsi="Times New Roman" w:cs="Times New Roman"/>
                <w:lang w:val="kk-KZ"/>
              </w:rPr>
            </w:pPr>
            <w:r w:rsidRPr="00A835FF">
              <w:rPr>
                <w:rFonts w:ascii="Times New Roman" w:hAnsi="Times New Roman" w:cs="Times New Roman"/>
                <w:lang w:val="kk-KZ"/>
              </w:rPr>
              <w:t>2В</w:t>
            </w:r>
          </w:p>
        </w:tc>
        <w:tc>
          <w:tcPr>
            <w:tcW w:w="1276" w:type="dxa"/>
          </w:tcPr>
          <w:p w14:paraId="72B42254" w14:textId="42E45622" w:rsidR="00E57619" w:rsidRPr="00A835FF" w:rsidRDefault="00E57619" w:rsidP="00E57619">
            <w:pPr>
              <w:jc w:val="center"/>
              <w:rPr>
                <w:rFonts w:ascii="Times New Roman" w:hAnsi="Times New Roman" w:cs="Times New Roman"/>
              </w:rPr>
            </w:pPr>
            <w:r w:rsidRPr="00D91975">
              <w:rPr>
                <w:rFonts w:ascii="Times New Roman" w:hAnsi="Times New Roman" w:cs="Times New Roman"/>
                <w:lang w:val="kk-KZ"/>
              </w:rPr>
              <w:t>Орыс тілінде</w:t>
            </w:r>
          </w:p>
        </w:tc>
        <w:tc>
          <w:tcPr>
            <w:tcW w:w="2410" w:type="dxa"/>
          </w:tcPr>
          <w:p w14:paraId="0395E5A3" w14:textId="4506A3EF" w:rsidR="00E57619" w:rsidRPr="00A835FF" w:rsidRDefault="00E57619" w:rsidP="00E57619">
            <w:pPr>
              <w:rPr>
                <w:rFonts w:ascii="Times New Roman" w:hAnsi="Times New Roman" w:cs="Times New Roman"/>
              </w:rPr>
            </w:pPr>
            <w:r w:rsidRPr="00E57619">
              <w:rPr>
                <w:rFonts w:ascii="Times New Roman" w:hAnsi="Times New Roman" w:cs="Times New Roman"/>
              </w:rPr>
              <w:t>ПДТ. Сөйлеудің жалпы дамымауы 3 деңгей</w:t>
            </w:r>
          </w:p>
        </w:tc>
        <w:tc>
          <w:tcPr>
            <w:tcW w:w="3118" w:type="dxa"/>
          </w:tcPr>
          <w:p w14:paraId="28973EA9" w14:textId="3A59D103" w:rsidR="00E57619" w:rsidRPr="00A835FF" w:rsidRDefault="00E57619" w:rsidP="00E57619">
            <w:pPr>
              <w:rPr>
                <w:rFonts w:ascii="Times New Roman" w:hAnsi="Times New Roman" w:cs="Times New Roman"/>
              </w:rPr>
            </w:pPr>
            <w:r>
              <w:rPr>
                <w:rFonts w:ascii="Times New Roman" w:hAnsi="Times New Roman" w:cs="Times New Roman"/>
                <w:lang w:val="kk-KZ"/>
              </w:rPr>
              <w:t>ПДТ б</w:t>
            </w:r>
            <w:r w:rsidRPr="00E57619">
              <w:rPr>
                <w:rFonts w:ascii="Times New Roman" w:hAnsi="Times New Roman" w:cs="Times New Roman"/>
              </w:rPr>
              <w:t>алаларға арналған арнайы жалпы білім беру бағдарламасы бойынша оқыту</w:t>
            </w:r>
          </w:p>
        </w:tc>
      </w:tr>
      <w:tr w:rsidR="00E57619" w:rsidRPr="0048731B" w14:paraId="74CE2F16" w14:textId="77777777" w:rsidTr="004A45DE">
        <w:tc>
          <w:tcPr>
            <w:tcW w:w="567" w:type="dxa"/>
          </w:tcPr>
          <w:p w14:paraId="6A254D9E" w14:textId="77777777" w:rsidR="00E57619" w:rsidRPr="00A835FF" w:rsidRDefault="00E57619" w:rsidP="00E57619">
            <w:pPr>
              <w:rPr>
                <w:rFonts w:ascii="Times New Roman" w:hAnsi="Times New Roman" w:cs="Times New Roman"/>
              </w:rPr>
            </w:pPr>
            <w:r w:rsidRPr="00A835FF">
              <w:rPr>
                <w:rFonts w:ascii="Times New Roman" w:hAnsi="Times New Roman" w:cs="Times New Roman"/>
              </w:rPr>
              <w:t>2</w:t>
            </w:r>
          </w:p>
        </w:tc>
        <w:tc>
          <w:tcPr>
            <w:tcW w:w="2552" w:type="dxa"/>
            <w:vAlign w:val="center"/>
          </w:tcPr>
          <w:p w14:paraId="341F888E" w14:textId="77777777" w:rsidR="00E57619" w:rsidRPr="00A835FF" w:rsidRDefault="00E57619" w:rsidP="00E57619">
            <w:pPr>
              <w:rPr>
                <w:rFonts w:ascii="Times New Roman" w:hAnsi="Times New Roman" w:cs="Times New Roman"/>
                <w:color w:val="000000"/>
                <w:lang w:eastAsia="ru-RU"/>
              </w:rPr>
            </w:pPr>
            <w:r w:rsidRPr="00A835FF">
              <w:rPr>
                <w:rFonts w:ascii="Times New Roman" w:hAnsi="Times New Roman" w:cs="Times New Roman"/>
                <w:color w:val="000000"/>
                <w:lang w:eastAsia="ru-RU"/>
              </w:rPr>
              <w:t>БейсенбекАружан</w:t>
            </w:r>
          </w:p>
          <w:p w14:paraId="38C6877A" w14:textId="77777777" w:rsidR="00E57619" w:rsidRPr="00A835FF" w:rsidRDefault="00E57619" w:rsidP="00E57619">
            <w:pPr>
              <w:rPr>
                <w:rFonts w:ascii="Times New Roman" w:hAnsi="Times New Roman" w:cs="Times New Roman"/>
                <w:color w:val="000000"/>
                <w:lang w:eastAsia="ru-RU"/>
              </w:rPr>
            </w:pPr>
          </w:p>
        </w:tc>
        <w:tc>
          <w:tcPr>
            <w:tcW w:w="850" w:type="dxa"/>
          </w:tcPr>
          <w:p w14:paraId="33482FA2" w14:textId="77777777" w:rsidR="00E57619" w:rsidRPr="00A835FF" w:rsidRDefault="00E57619" w:rsidP="00E57619">
            <w:pPr>
              <w:rPr>
                <w:rFonts w:ascii="Times New Roman" w:hAnsi="Times New Roman" w:cs="Times New Roman"/>
                <w:lang w:val="kk-KZ"/>
              </w:rPr>
            </w:pPr>
            <w:r w:rsidRPr="00A835FF">
              <w:rPr>
                <w:rFonts w:ascii="Times New Roman" w:hAnsi="Times New Roman" w:cs="Times New Roman"/>
                <w:lang w:val="kk-KZ"/>
              </w:rPr>
              <w:t>2В</w:t>
            </w:r>
          </w:p>
        </w:tc>
        <w:tc>
          <w:tcPr>
            <w:tcW w:w="1276" w:type="dxa"/>
          </w:tcPr>
          <w:p w14:paraId="73582B4C" w14:textId="5C6783B0" w:rsidR="00E57619" w:rsidRPr="00A835FF" w:rsidRDefault="00E57619" w:rsidP="00E57619">
            <w:pPr>
              <w:jc w:val="center"/>
              <w:rPr>
                <w:rFonts w:ascii="Times New Roman" w:hAnsi="Times New Roman" w:cs="Times New Roman"/>
              </w:rPr>
            </w:pPr>
            <w:r w:rsidRPr="00D91975">
              <w:rPr>
                <w:rFonts w:ascii="Times New Roman" w:hAnsi="Times New Roman" w:cs="Times New Roman"/>
                <w:lang w:val="kk-KZ"/>
              </w:rPr>
              <w:t>Орыс тілінде</w:t>
            </w:r>
          </w:p>
        </w:tc>
        <w:tc>
          <w:tcPr>
            <w:tcW w:w="2410" w:type="dxa"/>
          </w:tcPr>
          <w:p w14:paraId="1881ED76" w14:textId="015C1F04" w:rsidR="00E57619" w:rsidRPr="00E57619" w:rsidRDefault="00E57619" w:rsidP="00E57619">
            <w:pPr>
              <w:rPr>
                <w:rFonts w:ascii="Times New Roman" w:hAnsi="Times New Roman" w:cs="Times New Roman"/>
                <w:lang w:val="kk-KZ"/>
              </w:rPr>
            </w:pPr>
            <w:r>
              <w:rPr>
                <w:rFonts w:ascii="Times New Roman" w:hAnsi="Times New Roman" w:cs="Times New Roman"/>
              </w:rPr>
              <w:t>ПДТ</w:t>
            </w:r>
            <w:r w:rsidRPr="00A835FF">
              <w:rPr>
                <w:rFonts w:ascii="Times New Roman" w:hAnsi="Times New Roman" w:cs="Times New Roman"/>
              </w:rPr>
              <w:t xml:space="preserve">. </w:t>
            </w:r>
            <w:r w:rsidRPr="00E57619">
              <w:rPr>
                <w:rFonts w:ascii="Times New Roman" w:hAnsi="Times New Roman" w:cs="Times New Roman"/>
              </w:rPr>
              <w:t>Сөйлеудің айқын емес жалпы дам</w:t>
            </w:r>
            <w:r>
              <w:rPr>
                <w:rFonts w:ascii="Times New Roman" w:hAnsi="Times New Roman" w:cs="Times New Roman"/>
                <w:lang w:val="kk-KZ"/>
              </w:rPr>
              <w:t>ымауы</w:t>
            </w:r>
          </w:p>
        </w:tc>
        <w:tc>
          <w:tcPr>
            <w:tcW w:w="3118" w:type="dxa"/>
          </w:tcPr>
          <w:p w14:paraId="4B7F7C3E" w14:textId="12884C61" w:rsidR="00E57619" w:rsidRPr="00E57619" w:rsidRDefault="00E57619" w:rsidP="00E57619">
            <w:pPr>
              <w:rPr>
                <w:rFonts w:ascii="Times New Roman" w:hAnsi="Times New Roman" w:cs="Times New Roman"/>
                <w:lang w:val="kk-KZ"/>
              </w:rPr>
            </w:pPr>
            <w:r>
              <w:rPr>
                <w:rFonts w:ascii="Times New Roman" w:hAnsi="Times New Roman" w:cs="Times New Roman"/>
                <w:lang w:val="kk-KZ"/>
              </w:rPr>
              <w:t>ПДТ б</w:t>
            </w:r>
            <w:r w:rsidRPr="00E57619">
              <w:rPr>
                <w:rFonts w:ascii="Times New Roman" w:hAnsi="Times New Roman" w:cs="Times New Roman"/>
                <w:lang w:val="kk-KZ"/>
              </w:rPr>
              <w:t>алаларға арналған арнайы жалпы білім беру бағдарламасы бойынша оқыту</w:t>
            </w:r>
          </w:p>
        </w:tc>
      </w:tr>
      <w:tr w:rsidR="00E57619" w:rsidRPr="00974886" w14:paraId="6FA29F3F" w14:textId="77777777" w:rsidTr="004A45DE">
        <w:tc>
          <w:tcPr>
            <w:tcW w:w="567" w:type="dxa"/>
          </w:tcPr>
          <w:p w14:paraId="24F153A8" w14:textId="77777777" w:rsidR="00E57619" w:rsidRPr="00974886" w:rsidRDefault="00E57619" w:rsidP="00E57619">
            <w:pPr>
              <w:rPr>
                <w:rFonts w:ascii="Times New Roman" w:hAnsi="Times New Roman" w:cs="Times New Roman"/>
              </w:rPr>
            </w:pPr>
            <w:r w:rsidRPr="00974886">
              <w:rPr>
                <w:rFonts w:ascii="Times New Roman" w:hAnsi="Times New Roman" w:cs="Times New Roman"/>
              </w:rPr>
              <w:t>3</w:t>
            </w:r>
          </w:p>
        </w:tc>
        <w:tc>
          <w:tcPr>
            <w:tcW w:w="2552" w:type="dxa"/>
            <w:vAlign w:val="center"/>
          </w:tcPr>
          <w:p w14:paraId="592326D3" w14:textId="77777777" w:rsidR="00E57619" w:rsidRPr="00974886" w:rsidRDefault="00E57619" w:rsidP="00E57619">
            <w:pPr>
              <w:rPr>
                <w:rFonts w:ascii="Times New Roman" w:hAnsi="Times New Roman" w:cs="Times New Roman"/>
                <w:color w:val="000000"/>
              </w:rPr>
            </w:pPr>
            <w:r w:rsidRPr="00974886">
              <w:rPr>
                <w:rFonts w:ascii="Times New Roman" w:hAnsi="Times New Roman" w:cs="Times New Roman"/>
                <w:color w:val="000000"/>
                <w:lang w:eastAsia="ru-RU"/>
              </w:rPr>
              <w:t xml:space="preserve">Богданов Егор </w:t>
            </w:r>
          </w:p>
        </w:tc>
        <w:tc>
          <w:tcPr>
            <w:tcW w:w="850" w:type="dxa"/>
          </w:tcPr>
          <w:p w14:paraId="349561D7" w14:textId="77777777" w:rsidR="00E57619" w:rsidRPr="00974886" w:rsidRDefault="00E57619" w:rsidP="00E57619">
            <w:pPr>
              <w:rPr>
                <w:rFonts w:ascii="Times New Roman" w:hAnsi="Times New Roman" w:cs="Times New Roman"/>
                <w:lang w:val="kk-KZ"/>
              </w:rPr>
            </w:pPr>
            <w:r w:rsidRPr="00974886">
              <w:rPr>
                <w:rFonts w:ascii="Times New Roman" w:hAnsi="Times New Roman" w:cs="Times New Roman"/>
                <w:lang w:val="kk-KZ"/>
              </w:rPr>
              <w:t>2В</w:t>
            </w:r>
          </w:p>
        </w:tc>
        <w:tc>
          <w:tcPr>
            <w:tcW w:w="1276" w:type="dxa"/>
          </w:tcPr>
          <w:p w14:paraId="61D7523D" w14:textId="0397B48B" w:rsidR="00E57619" w:rsidRPr="00974886" w:rsidRDefault="00E57619" w:rsidP="00E57619">
            <w:pPr>
              <w:jc w:val="center"/>
              <w:rPr>
                <w:rFonts w:ascii="Times New Roman" w:hAnsi="Times New Roman" w:cs="Times New Roman"/>
              </w:rPr>
            </w:pPr>
            <w:r w:rsidRPr="00D91975">
              <w:rPr>
                <w:rFonts w:ascii="Times New Roman" w:hAnsi="Times New Roman" w:cs="Times New Roman"/>
                <w:lang w:val="kk-KZ"/>
              </w:rPr>
              <w:t>Орыс тілінде</w:t>
            </w:r>
          </w:p>
        </w:tc>
        <w:tc>
          <w:tcPr>
            <w:tcW w:w="2410" w:type="dxa"/>
          </w:tcPr>
          <w:p w14:paraId="1C7AE5E6" w14:textId="2B3C1F7F" w:rsidR="00E57619" w:rsidRPr="00974886" w:rsidRDefault="00E57619" w:rsidP="00E57619">
            <w:pPr>
              <w:rPr>
                <w:rFonts w:ascii="Times New Roman" w:hAnsi="Times New Roman" w:cs="Times New Roman"/>
              </w:rPr>
            </w:pPr>
            <w:r>
              <w:rPr>
                <w:rFonts w:ascii="Times New Roman" w:hAnsi="Times New Roman" w:cs="Times New Roman"/>
              </w:rPr>
              <w:t>ПДТ</w:t>
            </w:r>
            <w:r w:rsidRPr="00A835FF">
              <w:rPr>
                <w:rFonts w:ascii="Times New Roman" w:hAnsi="Times New Roman" w:cs="Times New Roman"/>
              </w:rPr>
              <w:t xml:space="preserve">. </w:t>
            </w:r>
            <w:r w:rsidRPr="00E57619">
              <w:rPr>
                <w:rFonts w:ascii="Times New Roman" w:hAnsi="Times New Roman" w:cs="Times New Roman"/>
              </w:rPr>
              <w:t>Сөйлеудің айқын емес жалпы дам</w:t>
            </w:r>
            <w:r>
              <w:rPr>
                <w:rFonts w:ascii="Times New Roman" w:hAnsi="Times New Roman" w:cs="Times New Roman"/>
                <w:lang w:val="kk-KZ"/>
              </w:rPr>
              <w:t>ымауы</w:t>
            </w:r>
          </w:p>
        </w:tc>
        <w:tc>
          <w:tcPr>
            <w:tcW w:w="3118" w:type="dxa"/>
          </w:tcPr>
          <w:p w14:paraId="31D26612" w14:textId="5F8ABC5C" w:rsidR="00E57619" w:rsidRPr="00974886" w:rsidRDefault="00E57619" w:rsidP="00E57619">
            <w:pPr>
              <w:rPr>
                <w:rFonts w:ascii="Times New Roman" w:hAnsi="Times New Roman" w:cs="Times New Roman"/>
              </w:rPr>
            </w:pPr>
            <w:r>
              <w:rPr>
                <w:rFonts w:ascii="Times New Roman" w:hAnsi="Times New Roman" w:cs="Times New Roman"/>
                <w:lang w:val="kk-KZ"/>
              </w:rPr>
              <w:t>ПДТ б</w:t>
            </w:r>
            <w:r w:rsidRPr="00E57619">
              <w:rPr>
                <w:rFonts w:ascii="Times New Roman" w:hAnsi="Times New Roman" w:cs="Times New Roman"/>
              </w:rPr>
              <w:t>алаларға арналған арнайы жалпы білім беру бағдарламасы бойынша оқыту</w:t>
            </w:r>
          </w:p>
        </w:tc>
      </w:tr>
      <w:tr w:rsidR="00E57619" w:rsidRPr="00974886" w14:paraId="40CBF145" w14:textId="77777777" w:rsidTr="004A45DE">
        <w:tc>
          <w:tcPr>
            <w:tcW w:w="567" w:type="dxa"/>
          </w:tcPr>
          <w:p w14:paraId="4CC42481" w14:textId="77777777" w:rsidR="00E57619" w:rsidRPr="00974886" w:rsidRDefault="00E57619" w:rsidP="00E57619">
            <w:pPr>
              <w:rPr>
                <w:rFonts w:ascii="Times New Roman" w:hAnsi="Times New Roman" w:cs="Times New Roman"/>
              </w:rPr>
            </w:pPr>
            <w:r w:rsidRPr="00974886">
              <w:rPr>
                <w:rFonts w:ascii="Times New Roman" w:hAnsi="Times New Roman" w:cs="Times New Roman"/>
              </w:rPr>
              <w:t>4</w:t>
            </w:r>
          </w:p>
        </w:tc>
        <w:tc>
          <w:tcPr>
            <w:tcW w:w="2552" w:type="dxa"/>
            <w:vAlign w:val="center"/>
          </w:tcPr>
          <w:p w14:paraId="1BB94301" w14:textId="77777777" w:rsidR="00E57619" w:rsidRPr="00974886" w:rsidRDefault="00E57619" w:rsidP="00E57619">
            <w:pPr>
              <w:rPr>
                <w:rFonts w:ascii="Times New Roman" w:hAnsi="Times New Roman" w:cs="Times New Roman"/>
                <w:color w:val="000000"/>
              </w:rPr>
            </w:pPr>
            <w:r w:rsidRPr="00974886">
              <w:rPr>
                <w:rFonts w:ascii="Times New Roman" w:hAnsi="Times New Roman" w:cs="Times New Roman"/>
                <w:color w:val="000000"/>
                <w:lang w:eastAsia="ru-RU"/>
              </w:rPr>
              <w:t xml:space="preserve">Болат Мансур </w:t>
            </w:r>
          </w:p>
        </w:tc>
        <w:tc>
          <w:tcPr>
            <w:tcW w:w="850" w:type="dxa"/>
          </w:tcPr>
          <w:p w14:paraId="2D4C448C" w14:textId="77777777" w:rsidR="00E57619" w:rsidRPr="00974886" w:rsidRDefault="00E57619" w:rsidP="00E57619">
            <w:pPr>
              <w:rPr>
                <w:rFonts w:ascii="Times New Roman" w:hAnsi="Times New Roman" w:cs="Times New Roman"/>
                <w:lang w:val="kk-KZ"/>
              </w:rPr>
            </w:pPr>
            <w:r w:rsidRPr="00974886">
              <w:rPr>
                <w:rFonts w:ascii="Times New Roman" w:hAnsi="Times New Roman" w:cs="Times New Roman"/>
                <w:lang w:val="kk-KZ"/>
              </w:rPr>
              <w:t>2В</w:t>
            </w:r>
          </w:p>
        </w:tc>
        <w:tc>
          <w:tcPr>
            <w:tcW w:w="1276" w:type="dxa"/>
          </w:tcPr>
          <w:p w14:paraId="61EE77C3" w14:textId="0DC0E8C3" w:rsidR="00E57619" w:rsidRPr="00974886" w:rsidRDefault="00E57619" w:rsidP="00E57619">
            <w:pPr>
              <w:jc w:val="center"/>
              <w:rPr>
                <w:rFonts w:ascii="Times New Roman" w:hAnsi="Times New Roman" w:cs="Times New Roman"/>
              </w:rPr>
            </w:pPr>
            <w:r w:rsidRPr="00D91975">
              <w:rPr>
                <w:rFonts w:ascii="Times New Roman" w:hAnsi="Times New Roman" w:cs="Times New Roman"/>
                <w:lang w:val="kk-KZ"/>
              </w:rPr>
              <w:t>Орыс тілінде</w:t>
            </w:r>
          </w:p>
        </w:tc>
        <w:tc>
          <w:tcPr>
            <w:tcW w:w="2410" w:type="dxa"/>
          </w:tcPr>
          <w:p w14:paraId="147569EE" w14:textId="2502967D" w:rsidR="00E57619" w:rsidRPr="00974886" w:rsidRDefault="00E57619" w:rsidP="00E57619">
            <w:pPr>
              <w:rPr>
                <w:rFonts w:ascii="Times New Roman" w:hAnsi="Times New Roman" w:cs="Times New Roman"/>
              </w:rPr>
            </w:pPr>
            <w:r>
              <w:rPr>
                <w:rFonts w:ascii="Times New Roman" w:hAnsi="Times New Roman" w:cs="Times New Roman"/>
              </w:rPr>
              <w:t>ПДТ</w:t>
            </w:r>
            <w:r w:rsidRPr="00A835FF">
              <w:rPr>
                <w:rFonts w:ascii="Times New Roman" w:hAnsi="Times New Roman" w:cs="Times New Roman"/>
              </w:rPr>
              <w:t xml:space="preserve">. </w:t>
            </w:r>
            <w:r w:rsidRPr="00E57619">
              <w:rPr>
                <w:rFonts w:ascii="Times New Roman" w:hAnsi="Times New Roman" w:cs="Times New Roman"/>
              </w:rPr>
              <w:t>Сөйлеудің айқын емес жалпы дам</w:t>
            </w:r>
            <w:r>
              <w:rPr>
                <w:rFonts w:ascii="Times New Roman" w:hAnsi="Times New Roman" w:cs="Times New Roman"/>
                <w:lang w:val="kk-KZ"/>
              </w:rPr>
              <w:t>ымауы</w:t>
            </w:r>
          </w:p>
        </w:tc>
        <w:tc>
          <w:tcPr>
            <w:tcW w:w="3118" w:type="dxa"/>
          </w:tcPr>
          <w:p w14:paraId="776D8D20" w14:textId="1D846572" w:rsidR="00E57619" w:rsidRPr="00974886" w:rsidRDefault="00E57619" w:rsidP="00E57619">
            <w:pPr>
              <w:rPr>
                <w:rFonts w:ascii="Times New Roman" w:hAnsi="Times New Roman" w:cs="Times New Roman"/>
              </w:rPr>
            </w:pPr>
            <w:r>
              <w:rPr>
                <w:rFonts w:ascii="Times New Roman" w:hAnsi="Times New Roman" w:cs="Times New Roman"/>
                <w:lang w:val="kk-KZ"/>
              </w:rPr>
              <w:t>ПДТ б</w:t>
            </w:r>
            <w:r w:rsidRPr="00E57619">
              <w:rPr>
                <w:rFonts w:ascii="Times New Roman" w:hAnsi="Times New Roman" w:cs="Times New Roman"/>
              </w:rPr>
              <w:t>алаларға арналған арнайы жалпы білім беру бағдарламасы бойынша оқыту</w:t>
            </w:r>
          </w:p>
        </w:tc>
      </w:tr>
      <w:tr w:rsidR="00E57619" w:rsidRPr="00974886" w14:paraId="7A99E0E9" w14:textId="77777777" w:rsidTr="004A45DE">
        <w:tc>
          <w:tcPr>
            <w:tcW w:w="567" w:type="dxa"/>
          </w:tcPr>
          <w:p w14:paraId="6AF3CC97" w14:textId="77777777" w:rsidR="00E57619" w:rsidRPr="00974886" w:rsidRDefault="00E57619" w:rsidP="00E57619">
            <w:pPr>
              <w:rPr>
                <w:rFonts w:ascii="Times New Roman" w:hAnsi="Times New Roman" w:cs="Times New Roman"/>
              </w:rPr>
            </w:pPr>
            <w:r w:rsidRPr="00974886">
              <w:rPr>
                <w:rFonts w:ascii="Times New Roman" w:hAnsi="Times New Roman" w:cs="Times New Roman"/>
              </w:rPr>
              <w:t>5</w:t>
            </w:r>
          </w:p>
        </w:tc>
        <w:tc>
          <w:tcPr>
            <w:tcW w:w="2552" w:type="dxa"/>
            <w:vAlign w:val="center"/>
          </w:tcPr>
          <w:p w14:paraId="25FCA59B" w14:textId="77777777" w:rsidR="00E57619" w:rsidRPr="00974886" w:rsidRDefault="00E57619" w:rsidP="00E57619">
            <w:pPr>
              <w:rPr>
                <w:rFonts w:ascii="Times New Roman" w:hAnsi="Times New Roman" w:cs="Times New Roman"/>
                <w:color w:val="000000"/>
              </w:rPr>
            </w:pPr>
            <w:proofErr w:type="gramStart"/>
            <w:r w:rsidRPr="00974886">
              <w:rPr>
                <w:rFonts w:ascii="Times New Roman" w:hAnsi="Times New Roman" w:cs="Times New Roman"/>
                <w:color w:val="000000"/>
                <w:lang w:eastAsia="ru-RU"/>
              </w:rPr>
              <w:t>Вайншток  Диана</w:t>
            </w:r>
            <w:proofErr w:type="gramEnd"/>
            <w:r w:rsidRPr="00974886">
              <w:rPr>
                <w:rFonts w:ascii="Times New Roman" w:hAnsi="Times New Roman" w:cs="Times New Roman"/>
                <w:color w:val="000000"/>
                <w:lang w:eastAsia="ru-RU"/>
              </w:rPr>
              <w:t xml:space="preserve"> </w:t>
            </w:r>
          </w:p>
        </w:tc>
        <w:tc>
          <w:tcPr>
            <w:tcW w:w="850" w:type="dxa"/>
          </w:tcPr>
          <w:p w14:paraId="686A02BF" w14:textId="77777777" w:rsidR="00E57619" w:rsidRPr="00974886" w:rsidRDefault="00E57619" w:rsidP="00E57619">
            <w:pPr>
              <w:rPr>
                <w:rFonts w:ascii="Times New Roman" w:hAnsi="Times New Roman" w:cs="Times New Roman"/>
                <w:lang w:val="kk-KZ"/>
              </w:rPr>
            </w:pPr>
            <w:r w:rsidRPr="00974886">
              <w:rPr>
                <w:rFonts w:ascii="Times New Roman" w:hAnsi="Times New Roman" w:cs="Times New Roman"/>
                <w:lang w:val="kk-KZ"/>
              </w:rPr>
              <w:t>2В</w:t>
            </w:r>
          </w:p>
        </w:tc>
        <w:tc>
          <w:tcPr>
            <w:tcW w:w="1276" w:type="dxa"/>
          </w:tcPr>
          <w:p w14:paraId="45F8589D" w14:textId="03FCC360" w:rsidR="00E57619" w:rsidRPr="00974886" w:rsidRDefault="00E57619" w:rsidP="00E57619">
            <w:pPr>
              <w:jc w:val="center"/>
              <w:rPr>
                <w:rFonts w:ascii="Times New Roman" w:hAnsi="Times New Roman" w:cs="Times New Roman"/>
              </w:rPr>
            </w:pPr>
            <w:r w:rsidRPr="00D91975">
              <w:rPr>
                <w:rFonts w:ascii="Times New Roman" w:hAnsi="Times New Roman" w:cs="Times New Roman"/>
                <w:lang w:val="kk-KZ"/>
              </w:rPr>
              <w:t>Орыс тілінде</w:t>
            </w:r>
          </w:p>
        </w:tc>
        <w:tc>
          <w:tcPr>
            <w:tcW w:w="2410" w:type="dxa"/>
          </w:tcPr>
          <w:p w14:paraId="636C6935" w14:textId="05094BBB" w:rsidR="00E57619" w:rsidRPr="00974886" w:rsidRDefault="00E57619" w:rsidP="00E57619">
            <w:pPr>
              <w:rPr>
                <w:rFonts w:ascii="Times New Roman" w:hAnsi="Times New Roman" w:cs="Times New Roman"/>
              </w:rPr>
            </w:pPr>
            <w:r>
              <w:rPr>
                <w:rFonts w:ascii="Times New Roman" w:hAnsi="Times New Roman" w:cs="Times New Roman"/>
              </w:rPr>
              <w:t>ПДТ</w:t>
            </w:r>
            <w:r w:rsidRPr="00A835FF">
              <w:rPr>
                <w:rFonts w:ascii="Times New Roman" w:hAnsi="Times New Roman" w:cs="Times New Roman"/>
              </w:rPr>
              <w:t xml:space="preserve">. </w:t>
            </w:r>
            <w:r w:rsidRPr="00E57619">
              <w:rPr>
                <w:rFonts w:ascii="Times New Roman" w:hAnsi="Times New Roman" w:cs="Times New Roman"/>
              </w:rPr>
              <w:t>Сөйлеудің айқын емес жалпы дам</w:t>
            </w:r>
            <w:r>
              <w:rPr>
                <w:rFonts w:ascii="Times New Roman" w:hAnsi="Times New Roman" w:cs="Times New Roman"/>
                <w:lang w:val="kk-KZ"/>
              </w:rPr>
              <w:t>ымауы</w:t>
            </w:r>
          </w:p>
        </w:tc>
        <w:tc>
          <w:tcPr>
            <w:tcW w:w="3118" w:type="dxa"/>
          </w:tcPr>
          <w:p w14:paraId="510CFEDA" w14:textId="276E6EEA" w:rsidR="00E57619" w:rsidRPr="00974886" w:rsidRDefault="00E57619" w:rsidP="00E57619">
            <w:pPr>
              <w:rPr>
                <w:rFonts w:ascii="Times New Roman" w:hAnsi="Times New Roman" w:cs="Times New Roman"/>
              </w:rPr>
            </w:pPr>
            <w:r>
              <w:rPr>
                <w:rFonts w:ascii="Times New Roman" w:hAnsi="Times New Roman" w:cs="Times New Roman"/>
                <w:lang w:val="kk-KZ"/>
              </w:rPr>
              <w:t>ПДТ б</w:t>
            </w:r>
            <w:r w:rsidRPr="00E57619">
              <w:rPr>
                <w:rFonts w:ascii="Times New Roman" w:hAnsi="Times New Roman" w:cs="Times New Roman"/>
              </w:rPr>
              <w:t>алаларға арналған арнайы жалпы білім беру бағдарламасы бойынша оқыту</w:t>
            </w:r>
          </w:p>
        </w:tc>
      </w:tr>
      <w:tr w:rsidR="00E57619" w:rsidRPr="00974886" w14:paraId="090436E0" w14:textId="77777777" w:rsidTr="004A45DE">
        <w:tc>
          <w:tcPr>
            <w:tcW w:w="567" w:type="dxa"/>
          </w:tcPr>
          <w:p w14:paraId="7C56442D" w14:textId="77777777" w:rsidR="00E57619" w:rsidRPr="00974886" w:rsidRDefault="00E57619" w:rsidP="00E57619">
            <w:pPr>
              <w:rPr>
                <w:rFonts w:ascii="Times New Roman" w:hAnsi="Times New Roman" w:cs="Times New Roman"/>
              </w:rPr>
            </w:pPr>
            <w:r w:rsidRPr="00974886">
              <w:rPr>
                <w:rFonts w:ascii="Times New Roman" w:hAnsi="Times New Roman" w:cs="Times New Roman"/>
              </w:rPr>
              <w:t>6</w:t>
            </w:r>
          </w:p>
        </w:tc>
        <w:tc>
          <w:tcPr>
            <w:tcW w:w="2552" w:type="dxa"/>
            <w:vAlign w:val="center"/>
          </w:tcPr>
          <w:p w14:paraId="1482642B" w14:textId="77777777" w:rsidR="00E57619" w:rsidRPr="00974886" w:rsidRDefault="00E57619" w:rsidP="00E57619">
            <w:pPr>
              <w:rPr>
                <w:rFonts w:ascii="Times New Roman" w:hAnsi="Times New Roman" w:cs="Times New Roman"/>
                <w:color w:val="000000"/>
              </w:rPr>
            </w:pPr>
            <w:r w:rsidRPr="00974886">
              <w:rPr>
                <w:rFonts w:ascii="Times New Roman" w:hAnsi="Times New Roman" w:cs="Times New Roman"/>
                <w:color w:val="000000"/>
                <w:lang w:eastAsia="ru-RU"/>
              </w:rPr>
              <w:t xml:space="preserve">Глинская Ксения </w:t>
            </w:r>
          </w:p>
        </w:tc>
        <w:tc>
          <w:tcPr>
            <w:tcW w:w="850" w:type="dxa"/>
          </w:tcPr>
          <w:p w14:paraId="694975CC" w14:textId="77777777" w:rsidR="00E57619" w:rsidRPr="00974886" w:rsidRDefault="00E57619" w:rsidP="00E57619">
            <w:pPr>
              <w:rPr>
                <w:rFonts w:ascii="Times New Roman" w:hAnsi="Times New Roman" w:cs="Times New Roman"/>
                <w:lang w:val="kk-KZ"/>
              </w:rPr>
            </w:pPr>
            <w:r w:rsidRPr="00974886">
              <w:rPr>
                <w:rFonts w:ascii="Times New Roman" w:hAnsi="Times New Roman" w:cs="Times New Roman"/>
                <w:lang w:val="kk-KZ"/>
              </w:rPr>
              <w:t>2В</w:t>
            </w:r>
          </w:p>
        </w:tc>
        <w:tc>
          <w:tcPr>
            <w:tcW w:w="1276" w:type="dxa"/>
          </w:tcPr>
          <w:p w14:paraId="42390B72" w14:textId="334B2B3F" w:rsidR="00E57619" w:rsidRPr="00974886" w:rsidRDefault="00E57619" w:rsidP="00E57619">
            <w:pPr>
              <w:jc w:val="center"/>
              <w:rPr>
                <w:rFonts w:ascii="Times New Roman" w:hAnsi="Times New Roman" w:cs="Times New Roman"/>
              </w:rPr>
            </w:pPr>
            <w:r w:rsidRPr="00D91975">
              <w:rPr>
                <w:rFonts w:ascii="Times New Roman" w:hAnsi="Times New Roman" w:cs="Times New Roman"/>
                <w:lang w:val="kk-KZ"/>
              </w:rPr>
              <w:t>Орыс тілінде</w:t>
            </w:r>
          </w:p>
        </w:tc>
        <w:tc>
          <w:tcPr>
            <w:tcW w:w="2410" w:type="dxa"/>
          </w:tcPr>
          <w:p w14:paraId="2178E351" w14:textId="4A872020" w:rsidR="00E57619" w:rsidRPr="00974886" w:rsidRDefault="00E57619" w:rsidP="00E57619">
            <w:pPr>
              <w:rPr>
                <w:rFonts w:ascii="Times New Roman" w:hAnsi="Times New Roman" w:cs="Times New Roman"/>
              </w:rPr>
            </w:pPr>
            <w:r>
              <w:rPr>
                <w:rFonts w:ascii="Times New Roman" w:hAnsi="Times New Roman" w:cs="Times New Roman"/>
              </w:rPr>
              <w:t>ПДТ</w:t>
            </w:r>
            <w:r w:rsidRPr="00A835FF">
              <w:rPr>
                <w:rFonts w:ascii="Times New Roman" w:hAnsi="Times New Roman" w:cs="Times New Roman"/>
              </w:rPr>
              <w:t xml:space="preserve">. </w:t>
            </w:r>
            <w:r w:rsidRPr="00E57619">
              <w:rPr>
                <w:rFonts w:ascii="Times New Roman" w:hAnsi="Times New Roman" w:cs="Times New Roman"/>
              </w:rPr>
              <w:t>Сөйлеудің айқын емес жалпы дам</w:t>
            </w:r>
            <w:r>
              <w:rPr>
                <w:rFonts w:ascii="Times New Roman" w:hAnsi="Times New Roman" w:cs="Times New Roman"/>
                <w:lang w:val="kk-KZ"/>
              </w:rPr>
              <w:t>ымауы</w:t>
            </w:r>
          </w:p>
        </w:tc>
        <w:tc>
          <w:tcPr>
            <w:tcW w:w="3118" w:type="dxa"/>
          </w:tcPr>
          <w:p w14:paraId="35B5582B" w14:textId="2655C0DA" w:rsidR="00E57619" w:rsidRPr="00974886" w:rsidRDefault="00E57619" w:rsidP="00E57619">
            <w:pPr>
              <w:rPr>
                <w:rFonts w:ascii="Times New Roman" w:hAnsi="Times New Roman" w:cs="Times New Roman"/>
              </w:rPr>
            </w:pPr>
            <w:r>
              <w:rPr>
                <w:rFonts w:ascii="Times New Roman" w:hAnsi="Times New Roman" w:cs="Times New Roman"/>
                <w:lang w:val="kk-KZ"/>
              </w:rPr>
              <w:t>ПДТ б</w:t>
            </w:r>
            <w:r w:rsidRPr="00E57619">
              <w:rPr>
                <w:rFonts w:ascii="Times New Roman" w:hAnsi="Times New Roman" w:cs="Times New Roman"/>
              </w:rPr>
              <w:t>алаларға арналған арнайы жалпы білім беру бағдарламасы бойынша оқыту</w:t>
            </w:r>
          </w:p>
        </w:tc>
      </w:tr>
      <w:tr w:rsidR="00E57619" w:rsidRPr="00974886" w14:paraId="3B55D341" w14:textId="77777777" w:rsidTr="004A45DE">
        <w:tc>
          <w:tcPr>
            <w:tcW w:w="567" w:type="dxa"/>
          </w:tcPr>
          <w:p w14:paraId="01B9ED45" w14:textId="77777777" w:rsidR="00E57619" w:rsidRPr="00974886" w:rsidRDefault="00E57619" w:rsidP="00E57619">
            <w:pPr>
              <w:rPr>
                <w:rFonts w:ascii="Times New Roman" w:hAnsi="Times New Roman" w:cs="Times New Roman"/>
              </w:rPr>
            </w:pPr>
            <w:r w:rsidRPr="00974886">
              <w:rPr>
                <w:rFonts w:ascii="Times New Roman" w:hAnsi="Times New Roman" w:cs="Times New Roman"/>
              </w:rPr>
              <w:t>7</w:t>
            </w:r>
          </w:p>
        </w:tc>
        <w:tc>
          <w:tcPr>
            <w:tcW w:w="2552" w:type="dxa"/>
            <w:vAlign w:val="center"/>
          </w:tcPr>
          <w:p w14:paraId="54D024E4" w14:textId="77777777" w:rsidR="00E57619" w:rsidRPr="00974886" w:rsidRDefault="00E57619" w:rsidP="00E57619">
            <w:pPr>
              <w:rPr>
                <w:rFonts w:ascii="Times New Roman" w:hAnsi="Times New Roman" w:cs="Times New Roman"/>
                <w:color w:val="000000"/>
                <w:lang w:eastAsia="ru-RU"/>
              </w:rPr>
            </w:pPr>
            <w:r w:rsidRPr="00974886">
              <w:rPr>
                <w:rFonts w:ascii="Times New Roman" w:hAnsi="Times New Roman" w:cs="Times New Roman"/>
                <w:color w:val="000000"/>
                <w:lang w:eastAsia="ru-RU"/>
              </w:rPr>
              <w:t>Давыденко Олег</w:t>
            </w:r>
          </w:p>
        </w:tc>
        <w:tc>
          <w:tcPr>
            <w:tcW w:w="850" w:type="dxa"/>
          </w:tcPr>
          <w:p w14:paraId="50241AD7" w14:textId="77777777" w:rsidR="00E57619" w:rsidRPr="00974886" w:rsidRDefault="00E57619" w:rsidP="00E57619">
            <w:pPr>
              <w:rPr>
                <w:rFonts w:ascii="Times New Roman" w:hAnsi="Times New Roman" w:cs="Times New Roman"/>
                <w:lang w:val="kk-KZ"/>
              </w:rPr>
            </w:pPr>
            <w:r w:rsidRPr="00974886">
              <w:rPr>
                <w:rFonts w:ascii="Times New Roman" w:hAnsi="Times New Roman" w:cs="Times New Roman"/>
                <w:lang w:val="kk-KZ"/>
              </w:rPr>
              <w:t>2В</w:t>
            </w:r>
          </w:p>
        </w:tc>
        <w:tc>
          <w:tcPr>
            <w:tcW w:w="1276" w:type="dxa"/>
          </w:tcPr>
          <w:p w14:paraId="14269D0C" w14:textId="1C37C847" w:rsidR="00E57619" w:rsidRPr="00974886" w:rsidRDefault="00E57619" w:rsidP="00E57619">
            <w:pPr>
              <w:jc w:val="center"/>
              <w:rPr>
                <w:rFonts w:ascii="Times New Roman" w:hAnsi="Times New Roman" w:cs="Times New Roman"/>
              </w:rPr>
            </w:pPr>
            <w:r w:rsidRPr="00D91975">
              <w:rPr>
                <w:rFonts w:ascii="Times New Roman" w:hAnsi="Times New Roman" w:cs="Times New Roman"/>
                <w:lang w:val="kk-KZ"/>
              </w:rPr>
              <w:t>Орыс тілінде</w:t>
            </w:r>
          </w:p>
        </w:tc>
        <w:tc>
          <w:tcPr>
            <w:tcW w:w="2410" w:type="dxa"/>
          </w:tcPr>
          <w:p w14:paraId="2863A143" w14:textId="373EE693" w:rsidR="00E57619" w:rsidRPr="00974886" w:rsidRDefault="00E57619" w:rsidP="00E57619">
            <w:pPr>
              <w:rPr>
                <w:rFonts w:ascii="Times New Roman" w:hAnsi="Times New Roman" w:cs="Times New Roman"/>
              </w:rPr>
            </w:pPr>
            <w:r>
              <w:rPr>
                <w:rFonts w:ascii="Times New Roman" w:hAnsi="Times New Roman" w:cs="Times New Roman"/>
              </w:rPr>
              <w:t>ПДТ</w:t>
            </w:r>
            <w:r w:rsidRPr="00A835FF">
              <w:rPr>
                <w:rFonts w:ascii="Times New Roman" w:hAnsi="Times New Roman" w:cs="Times New Roman"/>
              </w:rPr>
              <w:t xml:space="preserve">. </w:t>
            </w:r>
            <w:r w:rsidRPr="00E57619">
              <w:rPr>
                <w:rFonts w:ascii="Times New Roman" w:hAnsi="Times New Roman" w:cs="Times New Roman"/>
              </w:rPr>
              <w:t>Сөйлеудің айқын емес жалпы дам</w:t>
            </w:r>
            <w:r>
              <w:rPr>
                <w:rFonts w:ascii="Times New Roman" w:hAnsi="Times New Roman" w:cs="Times New Roman"/>
                <w:lang w:val="kk-KZ"/>
              </w:rPr>
              <w:t>ымауы</w:t>
            </w:r>
          </w:p>
        </w:tc>
        <w:tc>
          <w:tcPr>
            <w:tcW w:w="3118" w:type="dxa"/>
          </w:tcPr>
          <w:p w14:paraId="112E6142" w14:textId="6202179E" w:rsidR="00E57619" w:rsidRPr="00974886" w:rsidRDefault="00E57619" w:rsidP="00E57619">
            <w:pPr>
              <w:rPr>
                <w:rFonts w:ascii="Times New Roman" w:hAnsi="Times New Roman" w:cs="Times New Roman"/>
              </w:rPr>
            </w:pPr>
            <w:r>
              <w:rPr>
                <w:rFonts w:ascii="Times New Roman" w:hAnsi="Times New Roman" w:cs="Times New Roman"/>
                <w:lang w:val="kk-KZ"/>
              </w:rPr>
              <w:t>ПДТ б</w:t>
            </w:r>
            <w:r w:rsidRPr="00E57619">
              <w:rPr>
                <w:rFonts w:ascii="Times New Roman" w:hAnsi="Times New Roman" w:cs="Times New Roman"/>
              </w:rPr>
              <w:t>алаларға арналған арнайы жалпы білім беру бағдарламасы бойынша оқыту</w:t>
            </w:r>
          </w:p>
        </w:tc>
      </w:tr>
      <w:tr w:rsidR="00E57619" w:rsidRPr="00974886" w14:paraId="518F9827" w14:textId="77777777" w:rsidTr="004A45DE">
        <w:tc>
          <w:tcPr>
            <w:tcW w:w="567" w:type="dxa"/>
          </w:tcPr>
          <w:p w14:paraId="669639E1" w14:textId="77777777" w:rsidR="00E57619" w:rsidRPr="00974886" w:rsidRDefault="00E57619" w:rsidP="00E57619">
            <w:pPr>
              <w:rPr>
                <w:rFonts w:ascii="Times New Roman" w:hAnsi="Times New Roman" w:cs="Times New Roman"/>
              </w:rPr>
            </w:pPr>
            <w:r w:rsidRPr="00974886">
              <w:rPr>
                <w:rFonts w:ascii="Times New Roman" w:hAnsi="Times New Roman" w:cs="Times New Roman"/>
              </w:rPr>
              <w:t>8</w:t>
            </w:r>
          </w:p>
        </w:tc>
        <w:tc>
          <w:tcPr>
            <w:tcW w:w="2552" w:type="dxa"/>
            <w:vAlign w:val="center"/>
          </w:tcPr>
          <w:p w14:paraId="2C3761B4" w14:textId="77777777" w:rsidR="00E57619" w:rsidRPr="00974886" w:rsidRDefault="00E57619" w:rsidP="00E57619">
            <w:pPr>
              <w:rPr>
                <w:rFonts w:ascii="Times New Roman" w:hAnsi="Times New Roman" w:cs="Times New Roman"/>
                <w:color w:val="000000"/>
              </w:rPr>
            </w:pPr>
            <w:r w:rsidRPr="00974886">
              <w:rPr>
                <w:rFonts w:ascii="Times New Roman" w:hAnsi="Times New Roman" w:cs="Times New Roman"/>
                <w:color w:val="000000"/>
                <w:lang w:eastAsia="ru-RU"/>
              </w:rPr>
              <w:t xml:space="preserve">Майер Альберт </w:t>
            </w:r>
          </w:p>
        </w:tc>
        <w:tc>
          <w:tcPr>
            <w:tcW w:w="850" w:type="dxa"/>
          </w:tcPr>
          <w:p w14:paraId="63ABFE9F" w14:textId="77777777" w:rsidR="00E57619" w:rsidRPr="00974886" w:rsidRDefault="00E57619" w:rsidP="00E57619">
            <w:pPr>
              <w:rPr>
                <w:rFonts w:ascii="Times New Roman" w:hAnsi="Times New Roman" w:cs="Times New Roman"/>
                <w:lang w:val="kk-KZ"/>
              </w:rPr>
            </w:pPr>
            <w:r w:rsidRPr="00974886">
              <w:rPr>
                <w:rFonts w:ascii="Times New Roman" w:hAnsi="Times New Roman" w:cs="Times New Roman"/>
                <w:lang w:val="kk-KZ"/>
              </w:rPr>
              <w:t>2В</w:t>
            </w:r>
          </w:p>
        </w:tc>
        <w:tc>
          <w:tcPr>
            <w:tcW w:w="1276" w:type="dxa"/>
          </w:tcPr>
          <w:p w14:paraId="5853F77F" w14:textId="7A28F221" w:rsidR="00E57619" w:rsidRPr="00974886" w:rsidRDefault="00E57619" w:rsidP="00E57619">
            <w:pPr>
              <w:jc w:val="center"/>
              <w:rPr>
                <w:rFonts w:ascii="Times New Roman" w:hAnsi="Times New Roman" w:cs="Times New Roman"/>
              </w:rPr>
            </w:pPr>
            <w:r w:rsidRPr="00D91975">
              <w:rPr>
                <w:rFonts w:ascii="Times New Roman" w:hAnsi="Times New Roman" w:cs="Times New Roman"/>
                <w:lang w:val="kk-KZ"/>
              </w:rPr>
              <w:t>Орыс тілінде</w:t>
            </w:r>
          </w:p>
        </w:tc>
        <w:tc>
          <w:tcPr>
            <w:tcW w:w="2410" w:type="dxa"/>
          </w:tcPr>
          <w:p w14:paraId="284AA5E5" w14:textId="0C028A19" w:rsidR="00E57619" w:rsidRPr="00974886" w:rsidRDefault="00E57619" w:rsidP="00E57619">
            <w:pPr>
              <w:rPr>
                <w:rFonts w:ascii="Times New Roman" w:hAnsi="Times New Roman" w:cs="Times New Roman"/>
              </w:rPr>
            </w:pPr>
            <w:r>
              <w:rPr>
                <w:rFonts w:ascii="Times New Roman" w:hAnsi="Times New Roman" w:cs="Times New Roman"/>
              </w:rPr>
              <w:t>ПДТ</w:t>
            </w:r>
            <w:r w:rsidRPr="00A835FF">
              <w:rPr>
                <w:rFonts w:ascii="Times New Roman" w:hAnsi="Times New Roman" w:cs="Times New Roman"/>
              </w:rPr>
              <w:t xml:space="preserve">. </w:t>
            </w:r>
            <w:r w:rsidRPr="00E57619">
              <w:rPr>
                <w:rFonts w:ascii="Times New Roman" w:hAnsi="Times New Roman" w:cs="Times New Roman"/>
              </w:rPr>
              <w:t>Сөйлеудің айқын емес жалпы дам</w:t>
            </w:r>
            <w:r>
              <w:rPr>
                <w:rFonts w:ascii="Times New Roman" w:hAnsi="Times New Roman" w:cs="Times New Roman"/>
                <w:lang w:val="kk-KZ"/>
              </w:rPr>
              <w:t>ымауы</w:t>
            </w:r>
          </w:p>
        </w:tc>
        <w:tc>
          <w:tcPr>
            <w:tcW w:w="3118" w:type="dxa"/>
          </w:tcPr>
          <w:p w14:paraId="52CB051A" w14:textId="0AE19163" w:rsidR="00E57619" w:rsidRPr="00974886" w:rsidRDefault="00E57619" w:rsidP="00E57619">
            <w:pPr>
              <w:rPr>
                <w:rFonts w:ascii="Times New Roman" w:hAnsi="Times New Roman" w:cs="Times New Roman"/>
              </w:rPr>
            </w:pPr>
            <w:r>
              <w:rPr>
                <w:rFonts w:ascii="Times New Roman" w:hAnsi="Times New Roman" w:cs="Times New Roman"/>
                <w:lang w:val="kk-KZ"/>
              </w:rPr>
              <w:t>ПДТ б</w:t>
            </w:r>
            <w:r w:rsidRPr="00E57619">
              <w:rPr>
                <w:rFonts w:ascii="Times New Roman" w:hAnsi="Times New Roman" w:cs="Times New Roman"/>
              </w:rPr>
              <w:t>алаларға арналған арнайы жалпы білім беру бағдарламасы бойынша оқыту</w:t>
            </w:r>
          </w:p>
        </w:tc>
      </w:tr>
      <w:tr w:rsidR="00E57619" w:rsidRPr="00974886" w14:paraId="772B7751" w14:textId="77777777" w:rsidTr="004A45DE">
        <w:tc>
          <w:tcPr>
            <w:tcW w:w="567" w:type="dxa"/>
          </w:tcPr>
          <w:p w14:paraId="0CCCE49E" w14:textId="77777777" w:rsidR="00E57619" w:rsidRPr="00974886" w:rsidRDefault="00E57619" w:rsidP="00E57619">
            <w:pPr>
              <w:rPr>
                <w:rFonts w:ascii="Times New Roman" w:hAnsi="Times New Roman" w:cs="Times New Roman"/>
              </w:rPr>
            </w:pPr>
            <w:r w:rsidRPr="00974886">
              <w:rPr>
                <w:rFonts w:ascii="Times New Roman" w:hAnsi="Times New Roman" w:cs="Times New Roman"/>
              </w:rPr>
              <w:t>9</w:t>
            </w:r>
          </w:p>
        </w:tc>
        <w:tc>
          <w:tcPr>
            <w:tcW w:w="2552" w:type="dxa"/>
            <w:vAlign w:val="center"/>
          </w:tcPr>
          <w:p w14:paraId="2B6B29B6" w14:textId="77777777" w:rsidR="00E57619" w:rsidRPr="00974886" w:rsidRDefault="00E57619" w:rsidP="00E57619">
            <w:pPr>
              <w:rPr>
                <w:rFonts w:ascii="Times New Roman" w:hAnsi="Times New Roman" w:cs="Times New Roman"/>
                <w:color w:val="000000"/>
                <w:lang w:eastAsia="ru-RU"/>
              </w:rPr>
            </w:pPr>
            <w:r w:rsidRPr="00974886">
              <w:rPr>
                <w:rFonts w:ascii="Times New Roman" w:hAnsi="Times New Roman" w:cs="Times New Roman"/>
                <w:color w:val="000000"/>
                <w:lang w:eastAsia="ru-RU"/>
              </w:rPr>
              <w:t xml:space="preserve">Островский Данил </w:t>
            </w:r>
          </w:p>
        </w:tc>
        <w:tc>
          <w:tcPr>
            <w:tcW w:w="850" w:type="dxa"/>
          </w:tcPr>
          <w:p w14:paraId="492BFA51" w14:textId="77777777" w:rsidR="00E57619" w:rsidRPr="00974886" w:rsidRDefault="00E57619" w:rsidP="00E57619">
            <w:pPr>
              <w:rPr>
                <w:rFonts w:ascii="Times New Roman" w:hAnsi="Times New Roman" w:cs="Times New Roman"/>
                <w:lang w:val="kk-KZ"/>
              </w:rPr>
            </w:pPr>
            <w:r w:rsidRPr="00974886">
              <w:rPr>
                <w:rFonts w:ascii="Times New Roman" w:hAnsi="Times New Roman" w:cs="Times New Roman"/>
                <w:lang w:val="kk-KZ"/>
              </w:rPr>
              <w:t>2В</w:t>
            </w:r>
          </w:p>
        </w:tc>
        <w:tc>
          <w:tcPr>
            <w:tcW w:w="1276" w:type="dxa"/>
          </w:tcPr>
          <w:p w14:paraId="372ECF0A" w14:textId="4BB7282C" w:rsidR="00E57619" w:rsidRPr="00974886" w:rsidRDefault="00E57619" w:rsidP="00E57619">
            <w:pPr>
              <w:jc w:val="center"/>
              <w:rPr>
                <w:rFonts w:ascii="Times New Roman" w:hAnsi="Times New Roman" w:cs="Times New Roman"/>
              </w:rPr>
            </w:pPr>
            <w:r w:rsidRPr="00D91975">
              <w:rPr>
                <w:rFonts w:ascii="Times New Roman" w:hAnsi="Times New Roman" w:cs="Times New Roman"/>
                <w:lang w:val="kk-KZ"/>
              </w:rPr>
              <w:t>Орыс тілінде</w:t>
            </w:r>
          </w:p>
        </w:tc>
        <w:tc>
          <w:tcPr>
            <w:tcW w:w="2410" w:type="dxa"/>
          </w:tcPr>
          <w:p w14:paraId="19C995C4" w14:textId="26D0C4A2" w:rsidR="00E57619" w:rsidRPr="00974886" w:rsidRDefault="00E57619" w:rsidP="00E57619">
            <w:pPr>
              <w:rPr>
                <w:rFonts w:ascii="Times New Roman" w:hAnsi="Times New Roman" w:cs="Times New Roman"/>
              </w:rPr>
            </w:pPr>
            <w:r>
              <w:rPr>
                <w:rFonts w:ascii="Times New Roman" w:hAnsi="Times New Roman" w:cs="Times New Roman"/>
              </w:rPr>
              <w:t>ПДТ</w:t>
            </w:r>
            <w:r w:rsidRPr="00A835FF">
              <w:rPr>
                <w:rFonts w:ascii="Times New Roman" w:hAnsi="Times New Roman" w:cs="Times New Roman"/>
              </w:rPr>
              <w:t xml:space="preserve">. </w:t>
            </w:r>
            <w:r w:rsidRPr="00E57619">
              <w:rPr>
                <w:rFonts w:ascii="Times New Roman" w:hAnsi="Times New Roman" w:cs="Times New Roman"/>
              </w:rPr>
              <w:t>Сөйлеудің айқын емес жалпы дам</w:t>
            </w:r>
            <w:r>
              <w:rPr>
                <w:rFonts w:ascii="Times New Roman" w:hAnsi="Times New Roman" w:cs="Times New Roman"/>
                <w:lang w:val="kk-KZ"/>
              </w:rPr>
              <w:t>ымауы</w:t>
            </w:r>
          </w:p>
        </w:tc>
        <w:tc>
          <w:tcPr>
            <w:tcW w:w="3118" w:type="dxa"/>
          </w:tcPr>
          <w:p w14:paraId="65833F97" w14:textId="4E348C5C" w:rsidR="00E57619" w:rsidRPr="00974886" w:rsidRDefault="00E57619" w:rsidP="00E57619">
            <w:pPr>
              <w:rPr>
                <w:rFonts w:ascii="Times New Roman" w:hAnsi="Times New Roman" w:cs="Times New Roman"/>
              </w:rPr>
            </w:pPr>
            <w:r>
              <w:rPr>
                <w:rFonts w:ascii="Times New Roman" w:hAnsi="Times New Roman" w:cs="Times New Roman"/>
                <w:lang w:val="kk-KZ"/>
              </w:rPr>
              <w:t>ПДТ б</w:t>
            </w:r>
            <w:r w:rsidRPr="00E57619">
              <w:rPr>
                <w:rFonts w:ascii="Times New Roman" w:hAnsi="Times New Roman" w:cs="Times New Roman"/>
              </w:rPr>
              <w:t>алаларға арналған арнайы жалпы білім беру бағдарламасы бойынша оқыту</w:t>
            </w:r>
          </w:p>
        </w:tc>
      </w:tr>
      <w:tr w:rsidR="00E57619" w:rsidRPr="00974886" w14:paraId="2459CEB6" w14:textId="77777777" w:rsidTr="004A45DE">
        <w:tc>
          <w:tcPr>
            <w:tcW w:w="567" w:type="dxa"/>
          </w:tcPr>
          <w:p w14:paraId="598D5B1B" w14:textId="77777777" w:rsidR="00E57619" w:rsidRPr="00974886" w:rsidRDefault="00E57619" w:rsidP="00E57619">
            <w:pPr>
              <w:rPr>
                <w:rFonts w:ascii="Times New Roman" w:hAnsi="Times New Roman" w:cs="Times New Roman"/>
              </w:rPr>
            </w:pPr>
            <w:r w:rsidRPr="00974886">
              <w:rPr>
                <w:rFonts w:ascii="Times New Roman" w:hAnsi="Times New Roman" w:cs="Times New Roman"/>
              </w:rPr>
              <w:t>10</w:t>
            </w:r>
          </w:p>
        </w:tc>
        <w:tc>
          <w:tcPr>
            <w:tcW w:w="2552" w:type="dxa"/>
            <w:vAlign w:val="center"/>
          </w:tcPr>
          <w:p w14:paraId="1EECFE3E" w14:textId="77777777" w:rsidR="00E57619" w:rsidRPr="00974886" w:rsidRDefault="00E57619" w:rsidP="00E57619">
            <w:pPr>
              <w:rPr>
                <w:rFonts w:ascii="Times New Roman" w:hAnsi="Times New Roman" w:cs="Times New Roman"/>
                <w:color w:val="000000"/>
              </w:rPr>
            </w:pPr>
            <w:r w:rsidRPr="00974886">
              <w:rPr>
                <w:rFonts w:ascii="Times New Roman" w:hAnsi="Times New Roman" w:cs="Times New Roman"/>
                <w:color w:val="000000"/>
                <w:lang w:eastAsia="ru-RU"/>
              </w:rPr>
              <w:t xml:space="preserve">Пешков Ян </w:t>
            </w:r>
          </w:p>
        </w:tc>
        <w:tc>
          <w:tcPr>
            <w:tcW w:w="850" w:type="dxa"/>
          </w:tcPr>
          <w:p w14:paraId="04E2456D" w14:textId="77777777" w:rsidR="00E57619" w:rsidRPr="00974886" w:rsidRDefault="00E57619" w:rsidP="00E57619">
            <w:pPr>
              <w:rPr>
                <w:rFonts w:ascii="Times New Roman" w:hAnsi="Times New Roman" w:cs="Times New Roman"/>
                <w:lang w:val="kk-KZ"/>
              </w:rPr>
            </w:pPr>
            <w:r w:rsidRPr="00974886">
              <w:rPr>
                <w:rFonts w:ascii="Times New Roman" w:hAnsi="Times New Roman" w:cs="Times New Roman"/>
                <w:lang w:val="kk-KZ"/>
              </w:rPr>
              <w:t>2В</w:t>
            </w:r>
          </w:p>
        </w:tc>
        <w:tc>
          <w:tcPr>
            <w:tcW w:w="1276" w:type="dxa"/>
          </w:tcPr>
          <w:p w14:paraId="778E2336" w14:textId="55451D40" w:rsidR="00E57619" w:rsidRPr="00974886" w:rsidRDefault="00E57619" w:rsidP="00E57619">
            <w:pPr>
              <w:jc w:val="center"/>
              <w:rPr>
                <w:rFonts w:ascii="Times New Roman" w:hAnsi="Times New Roman" w:cs="Times New Roman"/>
              </w:rPr>
            </w:pPr>
            <w:r w:rsidRPr="00D91975">
              <w:rPr>
                <w:rFonts w:ascii="Times New Roman" w:hAnsi="Times New Roman" w:cs="Times New Roman"/>
                <w:lang w:val="kk-KZ"/>
              </w:rPr>
              <w:t>Орыс тілінде</w:t>
            </w:r>
          </w:p>
        </w:tc>
        <w:tc>
          <w:tcPr>
            <w:tcW w:w="2410" w:type="dxa"/>
          </w:tcPr>
          <w:p w14:paraId="22E9CCCC" w14:textId="27EEDCD7" w:rsidR="00E57619" w:rsidRPr="00974886" w:rsidRDefault="00E57619" w:rsidP="00E57619">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w:t>
            </w:r>
            <w:r>
              <w:rPr>
                <w:rFonts w:ascii="Times New Roman" w:hAnsi="Times New Roman" w:cs="Times New Roman"/>
                <w:lang w:val="kk-KZ"/>
              </w:rPr>
              <w:t xml:space="preserve"> </w:t>
            </w:r>
            <w:r w:rsidRPr="00E57619">
              <w:rPr>
                <w:rFonts w:ascii="Times New Roman" w:hAnsi="Times New Roman" w:cs="Times New Roman"/>
                <w:lang w:val="kk-KZ"/>
              </w:rPr>
              <w:t>Сөйлеудің лексикалық-грамматикалық дамымауы</w:t>
            </w:r>
            <w:r w:rsidRPr="00974886">
              <w:rPr>
                <w:rFonts w:ascii="Times New Roman" w:hAnsi="Times New Roman" w:cs="Times New Roman"/>
              </w:rPr>
              <w:t>.</w:t>
            </w:r>
          </w:p>
        </w:tc>
        <w:tc>
          <w:tcPr>
            <w:tcW w:w="3118" w:type="dxa"/>
          </w:tcPr>
          <w:p w14:paraId="7E628373" w14:textId="0D0D109A" w:rsidR="00E57619" w:rsidRPr="00974886" w:rsidRDefault="00E57619" w:rsidP="00E57619">
            <w:pPr>
              <w:rPr>
                <w:rFonts w:ascii="Times New Roman" w:hAnsi="Times New Roman" w:cs="Times New Roman"/>
              </w:rPr>
            </w:pPr>
            <w:r>
              <w:rPr>
                <w:rFonts w:ascii="Times New Roman" w:hAnsi="Times New Roman" w:cs="Times New Roman"/>
                <w:lang w:val="kk-KZ"/>
              </w:rPr>
              <w:t>ПДТ б</w:t>
            </w:r>
            <w:r w:rsidRPr="00E57619">
              <w:rPr>
                <w:rFonts w:ascii="Times New Roman" w:hAnsi="Times New Roman" w:cs="Times New Roman"/>
              </w:rPr>
              <w:t>алаларға арналған арнайы жалпы білім беру бағдарламасы бойынша оқыту</w:t>
            </w:r>
          </w:p>
        </w:tc>
      </w:tr>
      <w:tr w:rsidR="00E57619" w:rsidRPr="00974886" w14:paraId="0454B931" w14:textId="77777777" w:rsidTr="004A45DE">
        <w:tc>
          <w:tcPr>
            <w:tcW w:w="567" w:type="dxa"/>
          </w:tcPr>
          <w:p w14:paraId="245BE061" w14:textId="77777777" w:rsidR="00E57619" w:rsidRPr="00974886" w:rsidRDefault="00E57619" w:rsidP="00E57619">
            <w:pPr>
              <w:rPr>
                <w:rFonts w:ascii="Times New Roman" w:hAnsi="Times New Roman" w:cs="Times New Roman"/>
              </w:rPr>
            </w:pPr>
            <w:r w:rsidRPr="00974886">
              <w:rPr>
                <w:rFonts w:ascii="Times New Roman" w:hAnsi="Times New Roman" w:cs="Times New Roman"/>
              </w:rPr>
              <w:t>11</w:t>
            </w:r>
          </w:p>
        </w:tc>
        <w:tc>
          <w:tcPr>
            <w:tcW w:w="2552" w:type="dxa"/>
            <w:vAlign w:val="center"/>
          </w:tcPr>
          <w:p w14:paraId="73BBAEEB" w14:textId="77777777" w:rsidR="00E57619" w:rsidRPr="00974886" w:rsidRDefault="00E57619" w:rsidP="00E57619">
            <w:pPr>
              <w:rPr>
                <w:rFonts w:ascii="Times New Roman" w:hAnsi="Times New Roman" w:cs="Times New Roman"/>
                <w:color w:val="000000"/>
              </w:rPr>
            </w:pPr>
            <w:r w:rsidRPr="00974886">
              <w:rPr>
                <w:rFonts w:ascii="Times New Roman" w:hAnsi="Times New Roman" w:cs="Times New Roman"/>
                <w:color w:val="000000"/>
                <w:lang w:eastAsia="ru-RU"/>
              </w:rPr>
              <w:t xml:space="preserve">Рахымжан Айша </w:t>
            </w:r>
          </w:p>
        </w:tc>
        <w:tc>
          <w:tcPr>
            <w:tcW w:w="850" w:type="dxa"/>
          </w:tcPr>
          <w:p w14:paraId="02326ABB" w14:textId="77777777" w:rsidR="00E57619" w:rsidRPr="00974886" w:rsidRDefault="00E57619" w:rsidP="00E57619">
            <w:pPr>
              <w:rPr>
                <w:rFonts w:ascii="Times New Roman" w:hAnsi="Times New Roman" w:cs="Times New Roman"/>
                <w:lang w:val="kk-KZ"/>
              </w:rPr>
            </w:pPr>
            <w:r w:rsidRPr="00974886">
              <w:rPr>
                <w:rFonts w:ascii="Times New Roman" w:hAnsi="Times New Roman" w:cs="Times New Roman"/>
                <w:lang w:val="kk-KZ"/>
              </w:rPr>
              <w:t>2В</w:t>
            </w:r>
          </w:p>
        </w:tc>
        <w:tc>
          <w:tcPr>
            <w:tcW w:w="1276" w:type="dxa"/>
          </w:tcPr>
          <w:p w14:paraId="63353710" w14:textId="62DDFF35" w:rsidR="00E57619" w:rsidRPr="00974886" w:rsidRDefault="00E57619" w:rsidP="00E57619">
            <w:pPr>
              <w:jc w:val="center"/>
              <w:rPr>
                <w:rFonts w:ascii="Times New Roman" w:hAnsi="Times New Roman" w:cs="Times New Roman"/>
              </w:rPr>
            </w:pPr>
            <w:r w:rsidRPr="00D91975">
              <w:rPr>
                <w:rFonts w:ascii="Times New Roman" w:hAnsi="Times New Roman" w:cs="Times New Roman"/>
                <w:lang w:val="kk-KZ"/>
              </w:rPr>
              <w:t>Орыс тілінде</w:t>
            </w:r>
          </w:p>
        </w:tc>
        <w:tc>
          <w:tcPr>
            <w:tcW w:w="2410" w:type="dxa"/>
          </w:tcPr>
          <w:p w14:paraId="0B8E4453" w14:textId="31B370ED" w:rsidR="00E57619" w:rsidRPr="00974886" w:rsidRDefault="00E57619" w:rsidP="00E57619">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 xml:space="preserve">. </w:t>
            </w:r>
            <w:r w:rsidRPr="00E57619">
              <w:rPr>
                <w:rFonts w:ascii="Times New Roman" w:hAnsi="Times New Roman" w:cs="Times New Roman"/>
              </w:rPr>
              <w:t>Сөйлеудің жалпы дамымауы 2-3 деңгей</w:t>
            </w:r>
          </w:p>
        </w:tc>
        <w:tc>
          <w:tcPr>
            <w:tcW w:w="3118" w:type="dxa"/>
          </w:tcPr>
          <w:p w14:paraId="6BDFD0A8" w14:textId="1E277456" w:rsidR="00E57619" w:rsidRPr="00974886" w:rsidRDefault="00E57619" w:rsidP="00E57619">
            <w:pPr>
              <w:rPr>
                <w:rFonts w:ascii="Times New Roman" w:hAnsi="Times New Roman" w:cs="Times New Roman"/>
              </w:rPr>
            </w:pPr>
            <w:r>
              <w:rPr>
                <w:rFonts w:ascii="Times New Roman" w:hAnsi="Times New Roman" w:cs="Times New Roman"/>
                <w:lang w:val="kk-KZ"/>
              </w:rPr>
              <w:t>ПДТ б</w:t>
            </w:r>
            <w:r w:rsidRPr="00E57619">
              <w:rPr>
                <w:rFonts w:ascii="Times New Roman" w:hAnsi="Times New Roman" w:cs="Times New Roman"/>
              </w:rPr>
              <w:t>алаларға арналған арнайы жалпы білім беру бағдарламасы бойынша оқыту</w:t>
            </w:r>
          </w:p>
        </w:tc>
      </w:tr>
      <w:tr w:rsidR="00E57619" w:rsidRPr="00974886" w14:paraId="3B0F7DA3" w14:textId="77777777" w:rsidTr="004A45DE">
        <w:trPr>
          <w:trHeight w:val="1266"/>
        </w:trPr>
        <w:tc>
          <w:tcPr>
            <w:tcW w:w="567" w:type="dxa"/>
          </w:tcPr>
          <w:p w14:paraId="41513F87" w14:textId="77777777" w:rsidR="00E57619" w:rsidRPr="00974886" w:rsidRDefault="00E57619" w:rsidP="00E57619">
            <w:pPr>
              <w:rPr>
                <w:rFonts w:ascii="Times New Roman" w:hAnsi="Times New Roman" w:cs="Times New Roman"/>
              </w:rPr>
            </w:pPr>
            <w:r w:rsidRPr="00974886">
              <w:rPr>
                <w:rFonts w:ascii="Times New Roman" w:hAnsi="Times New Roman" w:cs="Times New Roman"/>
              </w:rPr>
              <w:t>12</w:t>
            </w:r>
          </w:p>
        </w:tc>
        <w:tc>
          <w:tcPr>
            <w:tcW w:w="2552" w:type="dxa"/>
          </w:tcPr>
          <w:p w14:paraId="64FEF6C2" w14:textId="77777777" w:rsidR="00E57619" w:rsidRPr="00974886" w:rsidRDefault="00E57619" w:rsidP="00E57619">
            <w:pPr>
              <w:rPr>
                <w:rFonts w:ascii="Times New Roman" w:hAnsi="Times New Roman" w:cs="Times New Roman"/>
              </w:rPr>
            </w:pPr>
            <w:r w:rsidRPr="00974886">
              <w:rPr>
                <w:rFonts w:ascii="Times New Roman" w:hAnsi="Times New Roman" w:cs="Times New Roman"/>
              </w:rPr>
              <w:t xml:space="preserve">Джейлан Муса Энес </w:t>
            </w:r>
          </w:p>
        </w:tc>
        <w:tc>
          <w:tcPr>
            <w:tcW w:w="850" w:type="dxa"/>
          </w:tcPr>
          <w:p w14:paraId="244D4CB7" w14:textId="77777777" w:rsidR="00E57619" w:rsidRPr="00974886" w:rsidRDefault="00E57619" w:rsidP="00E57619">
            <w:pPr>
              <w:rPr>
                <w:rFonts w:ascii="Times New Roman" w:hAnsi="Times New Roman" w:cs="Times New Roman"/>
              </w:rPr>
            </w:pPr>
            <w:r w:rsidRPr="00974886">
              <w:rPr>
                <w:rFonts w:ascii="Times New Roman" w:hAnsi="Times New Roman" w:cs="Times New Roman"/>
              </w:rPr>
              <w:t>2В</w:t>
            </w:r>
          </w:p>
        </w:tc>
        <w:tc>
          <w:tcPr>
            <w:tcW w:w="1276" w:type="dxa"/>
          </w:tcPr>
          <w:p w14:paraId="4484D2F6" w14:textId="51D9D7A7" w:rsidR="00E57619" w:rsidRPr="00974886" w:rsidRDefault="00E57619" w:rsidP="00E57619">
            <w:pPr>
              <w:jc w:val="center"/>
              <w:rPr>
                <w:rFonts w:ascii="Times New Roman" w:hAnsi="Times New Roman" w:cs="Times New Roman"/>
              </w:rPr>
            </w:pPr>
            <w:r w:rsidRPr="00D91975">
              <w:rPr>
                <w:rFonts w:ascii="Times New Roman" w:hAnsi="Times New Roman" w:cs="Times New Roman"/>
                <w:lang w:val="kk-KZ"/>
              </w:rPr>
              <w:t>Орыс тілінде</w:t>
            </w:r>
          </w:p>
        </w:tc>
        <w:tc>
          <w:tcPr>
            <w:tcW w:w="2410" w:type="dxa"/>
          </w:tcPr>
          <w:p w14:paraId="369DEFF9" w14:textId="7D9EA2C1" w:rsidR="00E57619" w:rsidRPr="00974886" w:rsidRDefault="00E57619" w:rsidP="00E57619">
            <w:pPr>
              <w:rPr>
                <w:rFonts w:ascii="Times New Roman" w:hAnsi="Times New Roman" w:cs="Times New Roman"/>
              </w:rPr>
            </w:pPr>
            <w:r w:rsidRPr="00E57619">
              <w:rPr>
                <w:rFonts w:ascii="Times New Roman" w:hAnsi="Times New Roman" w:cs="Times New Roman"/>
              </w:rPr>
              <w:t xml:space="preserve">ПДТ </w:t>
            </w:r>
            <w:r>
              <w:rPr>
                <w:rFonts w:ascii="Times New Roman" w:hAnsi="Times New Roman" w:cs="Times New Roman"/>
                <w:lang w:val="kk-KZ"/>
              </w:rPr>
              <w:t>ц</w:t>
            </w:r>
            <w:r w:rsidRPr="00E57619">
              <w:rPr>
                <w:rFonts w:ascii="Times New Roman" w:hAnsi="Times New Roman" w:cs="Times New Roman"/>
              </w:rPr>
              <w:t>еребральды-органикалық генез</w:t>
            </w:r>
            <w:r>
              <w:rPr>
                <w:rFonts w:ascii="Times New Roman" w:hAnsi="Times New Roman" w:cs="Times New Roman"/>
                <w:lang w:val="kk-KZ"/>
              </w:rPr>
              <w:t>і</w:t>
            </w:r>
            <w:r w:rsidRPr="00E57619">
              <w:rPr>
                <w:rFonts w:ascii="Times New Roman" w:hAnsi="Times New Roman" w:cs="Times New Roman"/>
              </w:rPr>
              <w:t>. 2-3 деңгейдің жалпы дамымауына байланысты оқу мен жазудың бұзылуы</w:t>
            </w:r>
          </w:p>
        </w:tc>
        <w:tc>
          <w:tcPr>
            <w:tcW w:w="3118" w:type="dxa"/>
          </w:tcPr>
          <w:p w14:paraId="640BFDAB" w14:textId="23DD9FD0" w:rsidR="00E57619" w:rsidRPr="00974886" w:rsidRDefault="00E57619" w:rsidP="00E57619">
            <w:pPr>
              <w:rPr>
                <w:rFonts w:ascii="Times New Roman" w:hAnsi="Times New Roman" w:cs="Times New Roman"/>
              </w:rPr>
            </w:pPr>
            <w:r w:rsidRPr="00E57619">
              <w:rPr>
                <w:rFonts w:ascii="Times New Roman" w:hAnsi="Times New Roman" w:cs="Times New Roman"/>
              </w:rPr>
              <w:t>Жалпы білім беру бағдарламасы және ерекше білім беру қажеттіліктері бойынша оқыту</w:t>
            </w:r>
          </w:p>
        </w:tc>
      </w:tr>
      <w:tr w:rsidR="00E57619" w:rsidRPr="00974886" w14:paraId="5323F992" w14:textId="77777777" w:rsidTr="00E57619">
        <w:trPr>
          <w:trHeight w:val="228"/>
        </w:trPr>
        <w:tc>
          <w:tcPr>
            <w:tcW w:w="10773" w:type="dxa"/>
            <w:gridSpan w:val="6"/>
          </w:tcPr>
          <w:p w14:paraId="2A247186" w14:textId="19BF1681" w:rsidR="00E57619" w:rsidRPr="00E57619" w:rsidRDefault="00E57619" w:rsidP="00E57619">
            <w:pPr>
              <w:jc w:val="center"/>
              <w:rPr>
                <w:rFonts w:ascii="Times New Roman" w:hAnsi="Times New Roman" w:cs="Times New Roman"/>
              </w:rPr>
            </w:pPr>
            <w:r w:rsidRPr="00974886">
              <w:rPr>
                <w:rFonts w:ascii="Times New Roman" w:hAnsi="Times New Roman" w:cs="Times New Roman"/>
                <w:b/>
                <w:lang w:val="kk-KZ"/>
              </w:rPr>
              <w:t xml:space="preserve">3 В </w:t>
            </w:r>
            <w:r>
              <w:rPr>
                <w:rFonts w:ascii="Times New Roman" w:hAnsi="Times New Roman" w:cs="Times New Roman"/>
                <w:b/>
                <w:lang w:val="kk-KZ"/>
              </w:rPr>
              <w:t xml:space="preserve">сынып тізімі </w:t>
            </w:r>
            <w:r w:rsidRPr="00974886">
              <w:rPr>
                <w:rFonts w:ascii="Times New Roman" w:hAnsi="Times New Roman" w:cs="Times New Roman"/>
                <w:b/>
                <w:lang w:val="kk-KZ"/>
              </w:rPr>
              <w:t>(</w:t>
            </w:r>
            <w:r>
              <w:rPr>
                <w:rFonts w:ascii="Times New Roman" w:hAnsi="Times New Roman" w:cs="Times New Roman"/>
                <w:b/>
                <w:lang w:val="kk-KZ"/>
              </w:rPr>
              <w:t>ПДТ</w:t>
            </w:r>
            <w:r w:rsidRPr="00974886">
              <w:rPr>
                <w:rFonts w:ascii="Times New Roman" w:hAnsi="Times New Roman" w:cs="Times New Roman"/>
                <w:b/>
                <w:lang w:val="kk-KZ"/>
              </w:rPr>
              <w:t>)</w:t>
            </w:r>
          </w:p>
        </w:tc>
      </w:tr>
      <w:tr w:rsidR="00885DF2" w:rsidRPr="0048731B" w14:paraId="09E36E9F" w14:textId="77777777" w:rsidTr="00396A3F">
        <w:trPr>
          <w:trHeight w:val="1266"/>
        </w:trPr>
        <w:tc>
          <w:tcPr>
            <w:tcW w:w="567" w:type="dxa"/>
          </w:tcPr>
          <w:p w14:paraId="366A4A51" w14:textId="591B9A80" w:rsidR="00885DF2" w:rsidRPr="00885DF2" w:rsidRDefault="00885DF2" w:rsidP="00885DF2">
            <w:pPr>
              <w:rPr>
                <w:rFonts w:ascii="Times New Roman" w:hAnsi="Times New Roman" w:cs="Times New Roman"/>
              </w:rPr>
            </w:pPr>
            <w:r>
              <w:rPr>
                <w:rFonts w:ascii="Times New Roman" w:hAnsi="Times New Roman" w:cs="Times New Roman"/>
                <w:lang w:val="kk-KZ"/>
              </w:rPr>
              <w:t>1</w:t>
            </w:r>
          </w:p>
        </w:tc>
        <w:tc>
          <w:tcPr>
            <w:tcW w:w="2552" w:type="dxa"/>
            <w:vAlign w:val="center"/>
          </w:tcPr>
          <w:p w14:paraId="26B1D454" w14:textId="4BE2B535" w:rsidR="00885DF2" w:rsidRPr="00974886" w:rsidRDefault="00885DF2" w:rsidP="00885DF2">
            <w:pPr>
              <w:rPr>
                <w:rFonts w:ascii="Times New Roman" w:hAnsi="Times New Roman" w:cs="Times New Roman"/>
              </w:rPr>
            </w:pPr>
            <w:r w:rsidRPr="00974886">
              <w:rPr>
                <w:rFonts w:ascii="Times New Roman" w:eastAsia="Calibri" w:hAnsi="Times New Roman" w:cs="Times New Roman"/>
                <w:lang w:val="kk-KZ"/>
              </w:rPr>
              <w:t xml:space="preserve">Әліқұл Ақкүміс </w:t>
            </w:r>
          </w:p>
        </w:tc>
        <w:tc>
          <w:tcPr>
            <w:tcW w:w="850" w:type="dxa"/>
          </w:tcPr>
          <w:p w14:paraId="0F2B5843" w14:textId="534E8EB7" w:rsidR="00885DF2" w:rsidRPr="00974886" w:rsidRDefault="00885DF2" w:rsidP="00885DF2">
            <w:pPr>
              <w:rPr>
                <w:rFonts w:ascii="Times New Roman" w:hAnsi="Times New Roman" w:cs="Times New Roman"/>
              </w:rPr>
            </w:pPr>
            <w:r w:rsidRPr="00974886">
              <w:rPr>
                <w:rFonts w:ascii="Times New Roman" w:hAnsi="Times New Roman" w:cs="Times New Roman"/>
                <w:lang w:val="kk-KZ"/>
              </w:rPr>
              <w:t>3В</w:t>
            </w:r>
          </w:p>
        </w:tc>
        <w:tc>
          <w:tcPr>
            <w:tcW w:w="1276" w:type="dxa"/>
          </w:tcPr>
          <w:p w14:paraId="0CE5A93B" w14:textId="528CF661" w:rsidR="00885DF2" w:rsidRPr="00D91975" w:rsidRDefault="00885DF2" w:rsidP="00885DF2">
            <w:pPr>
              <w:jc w:val="center"/>
              <w:rPr>
                <w:rFonts w:ascii="Times New Roman" w:hAnsi="Times New Roman" w:cs="Times New Roman"/>
                <w:lang w:val="kk-KZ"/>
              </w:rPr>
            </w:pPr>
            <w:r w:rsidRPr="00D91975">
              <w:rPr>
                <w:rFonts w:ascii="Times New Roman" w:hAnsi="Times New Roman" w:cs="Times New Roman"/>
                <w:lang w:val="kk-KZ"/>
              </w:rPr>
              <w:t>Орыс тілінде</w:t>
            </w:r>
          </w:p>
        </w:tc>
        <w:tc>
          <w:tcPr>
            <w:tcW w:w="2410" w:type="dxa"/>
          </w:tcPr>
          <w:p w14:paraId="6199FA53" w14:textId="254E49DB" w:rsidR="00885DF2" w:rsidRPr="00885DF2" w:rsidRDefault="00885DF2" w:rsidP="00885DF2">
            <w:pPr>
              <w:rPr>
                <w:rFonts w:ascii="Times New Roman" w:hAnsi="Times New Roman" w:cs="Times New Roman"/>
                <w:lang w:val="kk-KZ"/>
              </w:rPr>
            </w:pPr>
            <w:r w:rsidRPr="00885DF2">
              <w:rPr>
                <w:rFonts w:ascii="Times New Roman" w:hAnsi="Times New Roman" w:cs="Times New Roman"/>
                <w:lang w:val="kk-KZ"/>
              </w:rPr>
              <w:t>ПДТ.</w:t>
            </w:r>
            <w:r>
              <w:rPr>
                <w:rFonts w:ascii="Times New Roman" w:hAnsi="Times New Roman" w:cs="Times New Roman"/>
                <w:lang w:val="kk-KZ"/>
              </w:rPr>
              <w:t xml:space="preserve"> </w:t>
            </w:r>
            <w:r w:rsidRPr="00E57619">
              <w:rPr>
                <w:rFonts w:ascii="Times New Roman" w:hAnsi="Times New Roman" w:cs="Times New Roman"/>
                <w:lang w:val="kk-KZ"/>
              </w:rPr>
              <w:t>Сөйлеудің лексикалық-грамматикалық дамымауы</w:t>
            </w:r>
            <w:r w:rsidRPr="00885DF2">
              <w:rPr>
                <w:rFonts w:ascii="Times New Roman" w:hAnsi="Times New Roman" w:cs="Times New Roman"/>
                <w:lang w:val="kk-KZ"/>
              </w:rPr>
              <w:t>.</w:t>
            </w:r>
          </w:p>
        </w:tc>
        <w:tc>
          <w:tcPr>
            <w:tcW w:w="3118" w:type="dxa"/>
          </w:tcPr>
          <w:p w14:paraId="6B251D56" w14:textId="6E0ABB4C" w:rsidR="00885DF2" w:rsidRPr="00885DF2" w:rsidRDefault="00885DF2" w:rsidP="00885DF2">
            <w:pPr>
              <w:rPr>
                <w:rFonts w:ascii="Times New Roman" w:hAnsi="Times New Roman" w:cs="Times New Roman"/>
                <w:lang w:val="kk-KZ"/>
              </w:rPr>
            </w:pPr>
            <w:r>
              <w:rPr>
                <w:rFonts w:ascii="Times New Roman" w:hAnsi="Times New Roman" w:cs="Times New Roman"/>
                <w:lang w:val="kk-KZ"/>
              </w:rPr>
              <w:t>ПДТ б</w:t>
            </w:r>
            <w:r w:rsidRPr="00885DF2">
              <w:rPr>
                <w:rFonts w:ascii="Times New Roman" w:hAnsi="Times New Roman" w:cs="Times New Roman"/>
                <w:lang w:val="kk-KZ"/>
              </w:rPr>
              <w:t>алаларға арналған арнайы жалпы білім беру бағдарламасы бойынша оқыту</w:t>
            </w:r>
          </w:p>
        </w:tc>
      </w:tr>
      <w:tr w:rsidR="00885DF2" w:rsidRPr="00974886" w14:paraId="69390B1E" w14:textId="77777777" w:rsidTr="00396A3F">
        <w:trPr>
          <w:trHeight w:val="1266"/>
        </w:trPr>
        <w:tc>
          <w:tcPr>
            <w:tcW w:w="567" w:type="dxa"/>
          </w:tcPr>
          <w:p w14:paraId="4FBB8B6A" w14:textId="1302F938" w:rsidR="00885DF2" w:rsidRPr="00885DF2" w:rsidRDefault="00885DF2" w:rsidP="00885DF2">
            <w:pPr>
              <w:rPr>
                <w:rFonts w:ascii="Times New Roman" w:hAnsi="Times New Roman" w:cs="Times New Roman"/>
                <w:lang w:val="kk-KZ"/>
              </w:rPr>
            </w:pPr>
            <w:r>
              <w:rPr>
                <w:rFonts w:ascii="Times New Roman" w:hAnsi="Times New Roman" w:cs="Times New Roman"/>
                <w:lang w:val="kk-KZ"/>
              </w:rPr>
              <w:t>2</w:t>
            </w:r>
          </w:p>
        </w:tc>
        <w:tc>
          <w:tcPr>
            <w:tcW w:w="2552" w:type="dxa"/>
            <w:vAlign w:val="center"/>
          </w:tcPr>
          <w:p w14:paraId="4C6C647A" w14:textId="77777777" w:rsidR="00885DF2" w:rsidRPr="00974886" w:rsidRDefault="00885DF2" w:rsidP="00885DF2">
            <w:pPr>
              <w:tabs>
                <w:tab w:val="left" w:pos="404"/>
              </w:tabs>
              <w:ind w:left="-22" w:right="-124" w:hanging="22"/>
              <w:rPr>
                <w:rFonts w:ascii="Times New Roman" w:eastAsia="Calibri" w:hAnsi="Times New Roman" w:cs="Times New Roman"/>
                <w:lang w:val="kk-KZ"/>
              </w:rPr>
            </w:pPr>
            <w:r w:rsidRPr="00974886">
              <w:rPr>
                <w:rFonts w:ascii="Times New Roman" w:eastAsia="Calibri" w:hAnsi="Times New Roman" w:cs="Times New Roman"/>
                <w:lang w:val="kk-KZ"/>
              </w:rPr>
              <w:t>ЖамильЖанель</w:t>
            </w:r>
          </w:p>
          <w:p w14:paraId="68E03B92" w14:textId="77777777" w:rsidR="00885DF2" w:rsidRPr="00974886" w:rsidRDefault="00885DF2" w:rsidP="00885DF2">
            <w:pPr>
              <w:rPr>
                <w:rFonts w:ascii="Times New Roman" w:eastAsia="Calibri" w:hAnsi="Times New Roman" w:cs="Times New Roman"/>
                <w:lang w:val="kk-KZ"/>
              </w:rPr>
            </w:pPr>
          </w:p>
        </w:tc>
        <w:tc>
          <w:tcPr>
            <w:tcW w:w="850" w:type="dxa"/>
          </w:tcPr>
          <w:p w14:paraId="7D5A369D" w14:textId="75576958" w:rsidR="00885DF2" w:rsidRPr="00974886" w:rsidRDefault="00885DF2" w:rsidP="00885DF2">
            <w:pPr>
              <w:rPr>
                <w:rFonts w:ascii="Times New Roman" w:hAnsi="Times New Roman" w:cs="Times New Roman"/>
                <w:lang w:val="kk-KZ"/>
              </w:rPr>
            </w:pPr>
            <w:r w:rsidRPr="00974886">
              <w:rPr>
                <w:rFonts w:ascii="Times New Roman" w:hAnsi="Times New Roman" w:cs="Times New Roman"/>
                <w:lang w:val="kk-KZ"/>
              </w:rPr>
              <w:t>3В</w:t>
            </w:r>
          </w:p>
        </w:tc>
        <w:tc>
          <w:tcPr>
            <w:tcW w:w="1276" w:type="dxa"/>
          </w:tcPr>
          <w:p w14:paraId="08EE186E" w14:textId="740DCAC2" w:rsidR="00885DF2" w:rsidRPr="00974886" w:rsidRDefault="00885DF2" w:rsidP="00885DF2">
            <w:pPr>
              <w:jc w:val="center"/>
              <w:rPr>
                <w:rFonts w:ascii="Times New Roman" w:hAnsi="Times New Roman" w:cs="Times New Roman"/>
              </w:rPr>
            </w:pPr>
            <w:r w:rsidRPr="00D91975">
              <w:rPr>
                <w:rFonts w:ascii="Times New Roman" w:hAnsi="Times New Roman" w:cs="Times New Roman"/>
                <w:lang w:val="kk-KZ"/>
              </w:rPr>
              <w:t>Орыс тілінде</w:t>
            </w:r>
          </w:p>
        </w:tc>
        <w:tc>
          <w:tcPr>
            <w:tcW w:w="2410" w:type="dxa"/>
          </w:tcPr>
          <w:p w14:paraId="312BDCF3" w14:textId="477412CD" w:rsidR="00885DF2" w:rsidRDefault="00885DF2" w:rsidP="00885DF2">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w:t>
            </w:r>
            <w:r>
              <w:rPr>
                <w:rFonts w:ascii="Times New Roman" w:hAnsi="Times New Roman" w:cs="Times New Roman"/>
                <w:lang w:val="kk-KZ"/>
              </w:rPr>
              <w:t xml:space="preserve"> </w:t>
            </w:r>
            <w:r w:rsidRPr="00974886">
              <w:rPr>
                <w:rFonts w:ascii="Times New Roman" w:hAnsi="Times New Roman" w:cs="Times New Roman"/>
              </w:rPr>
              <w:t>НВОНР</w:t>
            </w:r>
          </w:p>
        </w:tc>
        <w:tc>
          <w:tcPr>
            <w:tcW w:w="3118" w:type="dxa"/>
          </w:tcPr>
          <w:p w14:paraId="7AC81776" w14:textId="28F868E4" w:rsidR="00885DF2" w:rsidRPr="00974886" w:rsidRDefault="00885DF2" w:rsidP="00885DF2">
            <w:pPr>
              <w:rPr>
                <w:rFonts w:ascii="Times New Roman" w:hAnsi="Times New Roman" w:cs="Times New Roman"/>
              </w:rPr>
            </w:pPr>
            <w:r w:rsidRPr="00885DF2">
              <w:rPr>
                <w:rFonts w:ascii="Times New Roman" w:hAnsi="Times New Roman" w:cs="Times New Roman"/>
              </w:rPr>
              <w:t>ПДТ бағдарламасы бойынша арнайы сыныпта оқыту</w:t>
            </w:r>
          </w:p>
        </w:tc>
      </w:tr>
      <w:tr w:rsidR="00885DF2" w:rsidRPr="00974886" w14:paraId="5DDF3C47" w14:textId="77777777" w:rsidTr="00396A3F">
        <w:trPr>
          <w:trHeight w:val="1266"/>
        </w:trPr>
        <w:tc>
          <w:tcPr>
            <w:tcW w:w="567" w:type="dxa"/>
          </w:tcPr>
          <w:p w14:paraId="63141E66" w14:textId="741F8F37" w:rsidR="00885DF2" w:rsidRPr="00974886" w:rsidRDefault="00885DF2" w:rsidP="00885DF2">
            <w:pPr>
              <w:rPr>
                <w:rFonts w:ascii="Times New Roman" w:hAnsi="Times New Roman" w:cs="Times New Roman"/>
              </w:rPr>
            </w:pPr>
            <w:r>
              <w:rPr>
                <w:rFonts w:ascii="Times New Roman" w:hAnsi="Times New Roman" w:cs="Times New Roman"/>
              </w:rPr>
              <w:t>3</w:t>
            </w:r>
          </w:p>
        </w:tc>
        <w:tc>
          <w:tcPr>
            <w:tcW w:w="2552" w:type="dxa"/>
            <w:vAlign w:val="center"/>
          </w:tcPr>
          <w:p w14:paraId="15DF1D80" w14:textId="5DB234F2" w:rsidR="00885DF2" w:rsidRPr="00974886" w:rsidRDefault="00885DF2" w:rsidP="00885DF2">
            <w:pPr>
              <w:tabs>
                <w:tab w:val="left" w:pos="404"/>
              </w:tabs>
              <w:ind w:left="-22" w:right="-124" w:hanging="22"/>
              <w:rPr>
                <w:rFonts w:ascii="Times New Roman" w:eastAsia="Calibri" w:hAnsi="Times New Roman" w:cs="Times New Roman"/>
                <w:lang w:val="kk-KZ"/>
              </w:rPr>
            </w:pPr>
            <w:r w:rsidRPr="00974886">
              <w:rPr>
                <w:rFonts w:ascii="Times New Roman" w:eastAsia="Calibri" w:hAnsi="Times New Roman" w:cs="Times New Roman"/>
                <w:lang w:val="kk-KZ"/>
              </w:rPr>
              <w:t xml:space="preserve">Жампенова Алтынай </w:t>
            </w:r>
          </w:p>
        </w:tc>
        <w:tc>
          <w:tcPr>
            <w:tcW w:w="850" w:type="dxa"/>
          </w:tcPr>
          <w:p w14:paraId="2B7B874D" w14:textId="18A5FE29" w:rsidR="00885DF2" w:rsidRPr="00974886" w:rsidRDefault="00885DF2" w:rsidP="00885DF2">
            <w:pPr>
              <w:rPr>
                <w:rFonts w:ascii="Times New Roman" w:hAnsi="Times New Roman" w:cs="Times New Roman"/>
                <w:lang w:val="kk-KZ"/>
              </w:rPr>
            </w:pPr>
            <w:r w:rsidRPr="00974886">
              <w:rPr>
                <w:rFonts w:ascii="Times New Roman" w:hAnsi="Times New Roman" w:cs="Times New Roman"/>
                <w:lang w:val="kk-KZ"/>
              </w:rPr>
              <w:t>3В</w:t>
            </w:r>
          </w:p>
        </w:tc>
        <w:tc>
          <w:tcPr>
            <w:tcW w:w="1276" w:type="dxa"/>
          </w:tcPr>
          <w:p w14:paraId="3D02599C" w14:textId="39BDD838" w:rsidR="00885DF2" w:rsidRPr="00974886" w:rsidRDefault="00885DF2" w:rsidP="00885DF2">
            <w:pPr>
              <w:jc w:val="center"/>
              <w:rPr>
                <w:rFonts w:ascii="Times New Roman" w:hAnsi="Times New Roman" w:cs="Times New Roman"/>
              </w:rPr>
            </w:pPr>
            <w:r w:rsidRPr="00D91975">
              <w:rPr>
                <w:rFonts w:ascii="Times New Roman" w:hAnsi="Times New Roman" w:cs="Times New Roman"/>
                <w:lang w:val="kk-KZ"/>
              </w:rPr>
              <w:t>Орыс тілінде</w:t>
            </w:r>
          </w:p>
        </w:tc>
        <w:tc>
          <w:tcPr>
            <w:tcW w:w="2410" w:type="dxa"/>
          </w:tcPr>
          <w:p w14:paraId="1E3477D6" w14:textId="17B74358" w:rsidR="00885DF2" w:rsidRDefault="00885DF2" w:rsidP="00885DF2">
            <w:pPr>
              <w:rPr>
                <w:rFonts w:ascii="Times New Roman" w:hAnsi="Times New Roman" w:cs="Times New Roman"/>
              </w:rPr>
            </w:pPr>
            <w:r w:rsidRPr="00E57619">
              <w:rPr>
                <w:rFonts w:ascii="Times New Roman" w:hAnsi="Times New Roman" w:cs="Times New Roman"/>
              </w:rPr>
              <w:t xml:space="preserve">ПДТ </w:t>
            </w:r>
            <w:r>
              <w:rPr>
                <w:rFonts w:ascii="Times New Roman" w:hAnsi="Times New Roman" w:cs="Times New Roman"/>
                <w:lang w:val="kk-KZ"/>
              </w:rPr>
              <w:t>ц</w:t>
            </w:r>
            <w:r w:rsidRPr="00E57619">
              <w:rPr>
                <w:rFonts w:ascii="Times New Roman" w:hAnsi="Times New Roman" w:cs="Times New Roman"/>
              </w:rPr>
              <w:t>еребральды-органикалық генез</w:t>
            </w:r>
            <w:r>
              <w:rPr>
                <w:rFonts w:ascii="Times New Roman" w:hAnsi="Times New Roman" w:cs="Times New Roman"/>
                <w:lang w:val="kk-KZ"/>
              </w:rPr>
              <w:t>і</w:t>
            </w:r>
            <w:r w:rsidRPr="00E57619">
              <w:rPr>
                <w:rFonts w:ascii="Times New Roman" w:hAnsi="Times New Roman" w:cs="Times New Roman"/>
              </w:rPr>
              <w:t>. 3 деңгейдің жалпы дамымауы</w:t>
            </w:r>
          </w:p>
        </w:tc>
        <w:tc>
          <w:tcPr>
            <w:tcW w:w="3118" w:type="dxa"/>
          </w:tcPr>
          <w:p w14:paraId="5DE60F21" w14:textId="22D81D63" w:rsidR="00885DF2" w:rsidRPr="00974886" w:rsidRDefault="00885DF2" w:rsidP="00885DF2">
            <w:pPr>
              <w:rPr>
                <w:rFonts w:ascii="Times New Roman" w:hAnsi="Times New Roman" w:cs="Times New Roman"/>
              </w:rPr>
            </w:pPr>
            <w:r w:rsidRPr="00885DF2">
              <w:rPr>
                <w:rFonts w:ascii="Times New Roman" w:hAnsi="Times New Roman" w:cs="Times New Roman"/>
              </w:rPr>
              <w:t>ПДТ бағдарламасы бойынша оқыту</w:t>
            </w:r>
          </w:p>
        </w:tc>
      </w:tr>
      <w:tr w:rsidR="00885DF2" w:rsidRPr="00974886" w14:paraId="490CAE92" w14:textId="77777777" w:rsidTr="00396A3F">
        <w:trPr>
          <w:trHeight w:val="1266"/>
        </w:trPr>
        <w:tc>
          <w:tcPr>
            <w:tcW w:w="567" w:type="dxa"/>
          </w:tcPr>
          <w:p w14:paraId="578EC969" w14:textId="79C621D2" w:rsidR="00885DF2" w:rsidRPr="00974886" w:rsidRDefault="00885DF2" w:rsidP="00885DF2">
            <w:pPr>
              <w:rPr>
                <w:rFonts w:ascii="Times New Roman" w:hAnsi="Times New Roman" w:cs="Times New Roman"/>
              </w:rPr>
            </w:pPr>
            <w:r>
              <w:rPr>
                <w:rFonts w:ascii="Times New Roman" w:hAnsi="Times New Roman" w:cs="Times New Roman"/>
              </w:rPr>
              <w:t>4</w:t>
            </w:r>
          </w:p>
        </w:tc>
        <w:tc>
          <w:tcPr>
            <w:tcW w:w="2552" w:type="dxa"/>
            <w:vAlign w:val="center"/>
          </w:tcPr>
          <w:p w14:paraId="1BD1A2C7" w14:textId="7D08028D" w:rsidR="00885DF2" w:rsidRPr="00974886" w:rsidRDefault="00885DF2" w:rsidP="00885DF2">
            <w:pPr>
              <w:tabs>
                <w:tab w:val="left" w:pos="404"/>
              </w:tabs>
              <w:ind w:left="-22" w:right="-124" w:hanging="22"/>
              <w:rPr>
                <w:rFonts w:ascii="Times New Roman" w:eastAsia="Calibri" w:hAnsi="Times New Roman" w:cs="Times New Roman"/>
                <w:lang w:val="kk-KZ"/>
              </w:rPr>
            </w:pPr>
            <w:r w:rsidRPr="00974886">
              <w:rPr>
                <w:rFonts w:ascii="Times New Roman" w:eastAsia="Calibri" w:hAnsi="Times New Roman" w:cs="Times New Roman"/>
                <w:lang w:val="kk-KZ"/>
              </w:rPr>
              <w:t xml:space="preserve">Костоусов Валерий </w:t>
            </w:r>
          </w:p>
        </w:tc>
        <w:tc>
          <w:tcPr>
            <w:tcW w:w="850" w:type="dxa"/>
          </w:tcPr>
          <w:p w14:paraId="545E79C5" w14:textId="3756C52C" w:rsidR="00885DF2" w:rsidRPr="00974886" w:rsidRDefault="00885DF2" w:rsidP="00885DF2">
            <w:pPr>
              <w:rPr>
                <w:rFonts w:ascii="Times New Roman" w:hAnsi="Times New Roman" w:cs="Times New Roman"/>
                <w:lang w:val="kk-KZ"/>
              </w:rPr>
            </w:pPr>
            <w:r w:rsidRPr="00974886">
              <w:rPr>
                <w:rFonts w:ascii="Times New Roman" w:hAnsi="Times New Roman" w:cs="Times New Roman"/>
                <w:lang w:val="kk-KZ"/>
              </w:rPr>
              <w:t>3В</w:t>
            </w:r>
          </w:p>
        </w:tc>
        <w:tc>
          <w:tcPr>
            <w:tcW w:w="1276" w:type="dxa"/>
          </w:tcPr>
          <w:p w14:paraId="47724D5D" w14:textId="2CAAB6A3" w:rsidR="00885DF2" w:rsidRPr="00974886" w:rsidRDefault="00885DF2" w:rsidP="00885DF2">
            <w:pPr>
              <w:jc w:val="center"/>
              <w:rPr>
                <w:rFonts w:ascii="Times New Roman" w:hAnsi="Times New Roman" w:cs="Times New Roman"/>
              </w:rPr>
            </w:pPr>
            <w:r w:rsidRPr="00D91975">
              <w:rPr>
                <w:rFonts w:ascii="Times New Roman" w:hAnsi="Times New Roman" w:cs="Times New Roman"/>
                <w:lang w:val="kk-KZ"/>
              </w:rPr>
              <w:t>Орыс тілінде</w:t>
            </w:r>
          </w:p>
        </w:tc>
        <w:tc>
          <w:tcPr>
            <w:tcW w:w="2410" w:type="dxa"/>
          </w:tcPr>
          <w:p w14:paraId="070EB79D" w14:textId="2C300F1D" w:rsidR="00885DF2" w:rsidRDefault="00885DF2" w:rsidP="00885DF2">
            <w:pPr>
              <w:rPr>
                <w:rFonts w:ascii="Times New Roman" w:hAnsi="Times New Roman" w:cs="Times New Roman"/>
              </w:rPr>
            </w:pPr>
            <w:r w:rsidRPr="00E57619">
              <w:rPr>
                <w:rFonts w:ascii="Times New Roman" w:hAnsi="Times New Roman" w:cs="Times New Roman"/>
              </w:rPr>
              <w:t xml:space="preserve">ПДТ </w:t>
            </w:r>
            <w:r>
              <w:rPr>
                <w:rFonts w:ascii="Times New Roman" w:hAnsi="Times New Roman" w:cs="Times New Roman"/>
                <w:lang w:val="kk-KZ"/>
              </w:rPr>
              <w:t>ц</w:t>
            </w:r>
            <w:r w:rsidRPr="00E57619">
              <w:rPr>
                <w:rFonts w:ascii="Times New Roman" w:hAnsi="Times New Roman" w:cs="Times New Roman"/>
              </w:rPr>
              <w:t>еребральды-органикалық генез</w:t>
            </w:r>
            <w:r>
              <w:rPr>
                <w:rFonts w:ascii="Times New Roman" w:hAnsi="Times New Roman" w:cs="Times New Roman"/>
                <w:lang w:val="kk-KZ"/>
              </w:rPr>
              <w:t>і</w:t>
            </w:r>
            <w:r w:rsidRPr="00974886">
              <w:rPr>
                <w:rFonts w:ascii="Times New Roman" w:hAnsi="Times New Roman" w:cs="Times New Roman"/>
              </w:rPr>
              <w:t xml:space="preserve">. </w:t>
            </w:r>
            <w:r w:rsidRPr="00E57619">
              <w:rPr>
                <w:rFonts w:ascii="Times New Roman" w:hAnsi="Times New Roman" w:cs="Times New Roman"/>
                <w:lang w:val="kk-KZ"/>
              </w:rPr>
              <w:t>Сөйлеудің лексикалық-грамматикалық дамымауы</w:t>
            </w:r>
          </w:p>
        </w:tc>
        <w:tc>
          <w:tcPr>
            <w:tcW w:w="3118" w:type="dxa"/>
          </w:tcPr>
          <w:p w14:paraId="5AA6B8CE" w14:textId="0A8E712F" w:rsidR="00885DF2" w:rsidRPr="00974886" w:rsidRDefault="00885DF2" w:rsidP="00885DF2">
            <w:pPr>
              <w:rPr>
                <w:rFonts w:ascii="Times New Roman" w:hAnsi="Times New Roman" w:cs="Times New Roman"/>
              </w:rPr>
            </w:pPr>
            <w:r w:rsidRPr="00885DF2">
              <w:rPr>
                <w:rFonts w:ascii="Times New Roman" w:hAnsi="Times New Roman" w:cs="Times New Roman"/>
              </w:rPr>
              <w:t>ПДТ бағдарламасы бойынша оқыту</w:t>
            </w:r>
          </w:p>
        </w:tc>
      </w:tr>
      <w:tr w:rsidR="00885DF2" w:rsidRPr="00974886" w14:paraId="6022171F" w14:textId="77777777" w:rsidTr="00396A3F">
        <w:trPr>
          <w:trHeight w:val="1266"/>
        </w:trPr>
        <w:tc>
          <w:tcPr>
            <w:tcW w:w="567" w:type="dxa"/>
          </w:tcPr>
          <w:p w14:paraId="0909EF0B" w14:textId="410C6468" w:rsidR="00885DF2" w:rsidRPr="00974886" w:rsidRDefault="00885DF2" w:rsidP="00885DF2">
            <w:pPr>
              <w:rPr>
                <w:rFonts w:ascii="Times New Roman" w:hAnsi="Times New Roman" w:cs="Times New Roman"/>
              </w:rPr>
            </w:pPr>
            <w:r>
              <w:rPr>
                <w:rFonts w:ascii="Times New Roman" w:hAnsi="Times New Roman" w:cs="Times New Roman"/>
              </w:rPr>
              <w:t>5</w:t>
            </w:r>
          </w:p>
        </w:tc>
        <w:tc>
          <w:tcPr>
            <w:tcW w:w="2552" w:type="dxa"/>
            <w:vAlign w:val="center"/>
          </w:tcPr>
          <w:p w14:paraId="5D242ECB" w14:textId="16DDF4DA" w:rsidR="00885DF2" w:rsidRPr="00974886" w:rsidRDefault="00885DF2" w:rsidP="00885DF2">
            <w:pPr>
              <w:tabs>
                <w:tab w:val="left" w:pos="404"/>
              </w:tabs>
              <w:ind w:left="-22" w:right="-124" w:hanging="22"/>
              <w:rPr>
                <w:rFonts w:ascii="Times New Roman" w:eastAsia="Calibri" w:hAnsi="Times New Roman" w:cs="Times New Roman"/>
                <w:lang w:val="kk-KZ"/>
              </w:rPr>
            </w:pPr>
            <w:r w:rsidRPr="00974886">
              <w:rPr>
                <w:rFonts w:ascii="Times New Roman" w:eastAsia="Calibri" w:hAnsi="Times New Roman" w:cs="Times New Roman"/>
                <w:lang w:val="kk-KZ"/>
              </w:rPr>
              <w:t xml:space="preserve">Моржиковская  Алина </w:t>
            </w:r>
          </w:p>
        </w:tc>
        <w:tc>
          <w:tcPr>
            <w:tcW w:w="850" w:type="dxa"/>
          </w:tcPr>
          <w:p w14:paraId="50240B9E" w14:textId="5C071AF2" w:rsidR="00885DF2" w:rsidRPr="00974886" w:rsidRDefault="00885DF2" w:rsidP="00885DF2">
            <w:pPr>
              <w:rPr>
                <w:rFonts w:ascii="Times New Roman" w:hAnsi="Times New Roman" w:cs="Times New Roman"/>
                <w:lang w:val="kk-KZ"/>
              </w:rPr>
            </w:pPr>
            <w:r w:rsidRPr="00974886">
              <w:rPr>
                <w:rFonts w:ascii="Times New Roman" w:hAnsi="Times New Roman" w:cs="Times New Roman"/>
                <w:lang w:val="kk-KZ"/>
              </w:rPr>
              <w:t>3В</w:t>
            </w:r>
          </w:p>
        </w:tc>
        <w:tc>
          <w:tcPr>
            <w:tcW w:w="1276" w:type="dxa"/>
          </w:tcPr>
          <w:p w14:paraId="11DE9F7E" w14:textId="5F7D2457" w:rsidR="00885DF2" w:rsidRPr="00974886" w:rsidRDefault="00885DF2" w:rsidP="00885DF2">
            <w:pPr>
              <w:jc w:val="center"/>
              <w:rPr>
                <w:rFonts w:ascii="Times New Roman" w:hAnsi="Times New Roman" w:cs="Times New Roman"/>
              </w:rPr>
            </w:pPr>
            <w:r w:rsidRPr="00D91975">
              <w:rPr>
                <w:rFonts w:ascii="Times New Roman" w:hAnsi="Times New Roman" w:cs="Times New Roman"/>
                <w:lang w:val="kk-KZ"/>
              </w:rPr>
              <w:t>Орыс тілінде</w:t>
            </w:r>
          </w:p>
        </w:tc>
        <w:tc>
          <w:tcPr>
            <w:tcW w:w="2410" w:type="dxa"/>
          </w:tcPr>
          <w:p w14:paraId="24995840" w14:textId="72705BED" w:rsidR="00885DF2" w:rsidRDefault="00885DF2" w:rsidP="00885DF2">
            <w:pPr>
              <w:rPr>
                <w:rFonts w:ascii="Times New Roman" w:hAnsi="Times New Roman" w:cs="Times New Roman"/>
              </w:rPr>
            </w:pPr>
            <w:r w:rsidRPr="00885DF2">
              <w:rPr>
                <w:rFonts w:ascii="Times New Roman" w:hAnsi="Times New Roman" w:cs="Times New Roman"/>
                <w:lang w:val="kk-KZ"/>
              </w:rPr>
              <w:t>ПДТ.</w:t>
            </w:r>
            <w:r>
              <w:rPr>
                <w:rFonts w:ascii="Times New Roman" w:hAnsi="Times New Roman" w:cs="Times New Roman"/>
                <w:lang w:val="kk-KZ"/>
              </w:rPr>
              <w:t xml:space="preserve"> </w:t>
            </w:r>
            <w:r w:rsidRPr="00E57619">
              <w:rPr>
                <w:rFonts w:ascii="Times New Roman" w:hAnsi="Times New Roman" w:cs="Times New Roman"/>
                <w:lang w:val="kk-KZ"/>
              </w:rPr>
              <w:t>Сөйлеудің лексикалық-грамматикалық дамымауы</w:t>
            </w:r>
            <w:r w:rsidRPr="00885DF2">
              <w:rPr>
                <w:rFonts w:ascii="Times New Roman" w:hAnsi="Times New Roman" w:cs="Times New Roman"/>
                <w:lang w:val="kk-KZ"/>
              </w:rPr>
              <w:t>.</w:t>
            </w:r>
          </w:p>
        </w:tc>
        <w:tc>
          <w:tcPr>
            <w:tcW w:w="3118" w:type="dxa"/>
          </w:tcPr>
          <w:p w14:paraId="29DB60EC" w14:textId="06BA01B1" w:rsidR="00885DF2" w:rsidRPr="00974886" w:rsidRDefault="00885DF2" w:rsidP="00885DF2">
            <w:pPr>
              <w:rPr>
                <w:rFonts w:ascii="Times New Roman" w:hAnsi="Times New Roman" w:cs="Times New Roman"/>
              </w:rPr>
            </w:pPr>
            <w:r w:rsidRPr="00885DF2">
              <w:rPr>
                <w:rFonts w:ascii="Times New Roman" w:hAnsi="Times New Roman" w:cs="Times New Roman"/>
              </w:rPr>
              <w:t>ПДТ бағдарламасы бойынша арнайы сыныпта оқыту</w:t>
            </w:r>
          </w:p>
        </w:tc>
      </w:tr>
      <w:tr w:rsidR="00885DF2" w:rsidRPr="00974886" w14:paraId="591F7835" w14:textId="77777777" w:rsidTr="00396A3F">
        <w:trPr>
          <w:trHeight w:val="1266"/>
        </w:trPr>
        <w:tc>
          <w:tcPr>
            <w:tcW w:w="567" w:type="dxa"/>
          </w:tcPr>
          <w:p w14:paraId="6A2C2D3E" w14:textId="1374D202" w:rsidR="00885DF2" w:rsidRPr="00974886" w:rsidRDefault="00885DF2" w:rsidP="00885DF2">
            <w:pPr>
              <w:rPr>
                <w:rFonts w:ascii="Times New Roman" w:hAnsi="Times New Roman" w:cs="Times New Roman"/>
              </w:rPr>
            </w:pPr>
            <w:r>
              <w:rPr>
                <w:rFonts w:ascii="Times New Roman" w:hAnsi="Times New Roman" w:cs="Times New Roman"/>
              </w:rPr>
              <w:t>6</w:t>
            </w:r>
          </w:p>
        </w:tc>
        <w:tc>
          <w:tcPr>
            <w:tcW w:w="2552" w:type="dxa"/>
            <w:vAlign w:val="center"/>
          </w:tcPr>
          <w:p w14:paraId="3BD08EE5" w14:textId="27537A79" w:rsidR="00885DF2" w:rsidRPr="00974886" w:rsidRDefault="00885DF2" w:rsidP="00885DF2">
            <w:pPr>
              <w:tabs>
                <w:tab w:val="left" w:pos="404"/>
              </w:tabs>
              <w:ind w:left="-22" w:right="-124" w:hanging="22"/>
              <w:rPr>
                <w:rFonts w:ascii="Times New Roman" w:eastAsia="Calibri" w:hAnsi="Times New Roman" w:cs="Times New Roman"/>
                <w:lang w:val="kk-KZ"/>
              </w:rPr>
            </w:pPr>
            <w:r w:rsidRPr="00974886">
              <w:rPr>
                <w:rFonts w:ascii="Times New Roman" w:eastAsia="Calibri" w:hAnsi="Times New Roman" w:cs="Times New Roman"/>
                <w:lang w:val="kk-KZ"/>
              </w:rPr>
              <w:t xml:space="preserve">Панчишный Николай </w:t>
            </w:r>
          </w:p>
        </w:tc>
        <w:tc>
          <w:tcPr>
            <w:tcW w:w="850" w:type="dxa"/>
          </w:tcPr>
          <w:p w14:paraId="4B06CC32" w14:textId="488E390A" w:rsidR="00885DF2" w:rsidRPr="00974886" w:rsidRDefault="00885DF2" w:rsidP="00885DF2">
            <w:pPr>
              <w:rPr>
                <w:rFonts w:ascii="Times New Roman" w:hAnsi="Times New Roman" w:cs="Times New Roman"/>
                <w:lang w:val="kk-KZ"/>
              </w:rPr>
            </w:pPr>
            <w:r w:rsidRPr="00974886">
              <w:rPr>
                <w:rFonts w:ascii="Times New Roman" w:hAnsi="Times New Roman" w:cs="Times New Roman"/>
                <w:lang w:val="kk-KZ"/>
              </w:rPr>
              <w:t>3В</w:t>
            </w:r>
          </w:p>
        </w:tc>
        <w:tc>
          <w:tcPr>
            <w:tcW w:w="1276" w:type="dxa"/>
          </w:tcPr>
          <w:p w14:paraId="5ED46E4F" w14:textId="053794A4" w:rsidR="00885DF2" w:rsidRPr="00974886" w:rsidRDefault="00885DF2" w:rsidP="00885DF2">
            <w:pPr>
              <w:jc w:val="center"/>
              <w:rPr>
                <w:rFonts w:ascii="Times New Roman" w:hAnsi="Times New Roman" w:cs="Times New Roman"/>
              </w:rPr>
            </w:pPr>
            <w:r w:rsidRPr="00D91975">
              <w:rPr>
                <w:rFonts w:ascii="Times New Roman" w:hAnsi="Times New Roman" w:cs="Times New Roman"/>
                <w:lang w:val="kk-KZ"/>
              </w:rPr>
              <w:t>Орыс тілінде</w:t>
            </w:r>
          </w:p>
        </w:tc>
        <w:tc>
          <w:tcPr>
            <w:tcW w:w="2410" w:type="dxa"/>
          </w:tcPr>
          <w:p w14:paraId="1698A5DE" w14:textId="629CB85F" w:rsidR="00885DF2" w:rsidRDefault="00885DF2" w:rsidP="00885DF2">
            <w:pPr>
              <w:rPr>
                <w:rFonts w:ascii="Times New Roman" w:hAnsi="Times New Roman" w:cs="Times New Roman"/>
              </w:rPr>
            </w:pPr>
            <w:r w:rsidRPr="00885DF2">
              <w:rPr>
                <w:rFonts w:ascii="Times New Roman" w:hAnsi="Times New Roman" w:cs="Times New Roman"/>
                <w:lang w:val="kk-KZ"/>
              </w:rPr>
              <w:t>ПДТ.</w:t>
            </w:r>
            <w:r>
              <w:rPr>
                <w:rFonts w:ascii="Times New Roman" w:hAnsi="Times New Roman" w:cs="Times New Roman"/>
                <w:lang w:val="kk-KZ"/>
              </w:rPr>
              <w:t xml:space="preserve"> </w:t>
            </w:r>
            <w:r w:rsidRPr="00E57619">
              <w:rPr>
                <w:rFonts w:ascii="Times New Roman" w:hAnsi="Times New Roman" w:cs="Times New Roman"/>
                <w:lang w:val="kk-KZ"/>
              </w:rPr>
              <w:t>Сөйлеудің лексикалық-грамматикалық дамымауы</w:t>
            </w:r>
            <w:r w:rsidRPr="00885DF2">
              <w:rPr>
                <w:rFonts w:ascii="Times New Roman" w:hAnsi="Times New Roman" w:cs="Times New Roman"/>
                <w:lang w:val="kk-KZ"/>
              </w:rPr>
              <w:t>.</w:t>
            </w:r>
          </w:p>
        </w:tc>
        <w:tc>
          <w:tcPr>
            <w:tcW w:w="3118" w:type="dxa"/>
          </w:tcPr>
          <w:p w14:paraId="791FEEF7" w14:textId="5E84D2C4" w:rsidR="00885DF2" w:rsidRPr="00974886" w:rsidRDefault="00885DF2" w:rsidP="00885DF2">
            <w:pPr>
              <w:rPr>
                <w:rFonts w:ascii="Times New Roman" w:hAnsi="Times New Roman" w:cs="Times New Roman"/>
              </w:rPr>
            </w:pPr>
            <w:r>
              <w:rPr>
                <w:rFonts w:ascii="Times New Roman" w:hAnsi="Times New Roman" w:cs="Times New Roman"/>
                <w:lang w:val="kk-KZ"/>
              </w:rPr>
              <w:t>ПДТ б</w:t>
            </w:r>
            <w:r w:rsidRPr="00E57619">
              <w:rPr>
                <w:rFonts w:ascii="Times New Roman" w:hAnsi="Times New Roman" w:cs="Times New Roman"/>
              </w:rPr>
              <w:t>алаларға арналған арнайы жалпы білім беру бағдарламасы бойынша оқыту</w:t>
            </w:r>
          </w:p>
        </w:tc>
      </w:tr>
      <w:tr w:rsidR="00885DF2" w:rsidRPr="00974886" w14:paraId="7A5F05DA" w14:textId="77777777" w:rsidTr="00396A3F">
        <w:trPr>
          <w:trHeight w:val="1266"/>
        </w:trPr>
        <w:tc>
          <w:tcPr>
            <w:tcW w:w="567" w:type="dxa"/>
          </w:tcPr>
          <w:p w14:paraId="4D6A88CF" w14:textId="03A9639B" w:rsidR="00885DF2" w:rsidRPr="00974886" w:rsidRDefault="00885DF2" w:rsidP="00885DF2">
            <w:pPr>
              <w:rPr>
                <w:rFonts w:ascii="Times New Roman" w:hAnsi="Times New Roman" w:cs="Times New Roman"/>
              </w:rPr>
            </w:pPr>
            <w:r>
              <w:rPr>
                <w:rFonts w:ascii="Times New Roman" w:hAnsi="Times New Roman" w:cs="Times New Roman"/>
              </w:rPr>
              <w:t>7</w:t>
            </w:r>
          </w:p>
        </w:tc>
        <w:tc>
          <w:tcPr>
            <w:tcW w:w="2552" w:type="dxa"/>
            <w:vAlign w:val="center"/>
          </w:tcPr>
          <w:p w14:paraId="0B0F38F5" w14:textId="2A70737C" w:rsidR="00885DF2" w:rsidRPr="00974886" w:rsidRDefault="00885DF2" w:rsidP="00885DF2">
            <w:pPr>
              <w:tabs>
                <w:tab w:val="left" w:pos="404"/>
              </w:tabs>
              <w:ind w:left="-22" w:right="-124" w:hanging="22"/>
              <w:rPr>
                <w:rFonts w:ascii="Times New Roman" w:eastAsia="Calibri" w:hAnsi="Times New Roman" w:cs="Times New Roman"/>
                <w:lang w:val="kk-KZ"/>
              </w:rPr>
            </w:pPr>
            <w:r w:rsidRPr="00974886">
              <w:rPr>
                <w:rFonts w:ascii="Times New Roman" w:eastAsia="Calibri" w:hAnsi="Times New Roman" w:cs="Times New Roman"/>
                <w:lang w:val="kk-KZ"/>
              </w:rPr>
              <w:t xml:space="preserve">Жусупбеков Исмаил </w:t>
            </w:r>
          </w:p>
        </w:tc>
        <w:tc>
          <w:tcPr>
            <w:tcW w:w="850" w:type="dxa"/>
          </w:tcPr>
          <w:p w14:paraId="6208B49E" w14:textId="370B161E" w:rsidR="00885DF2" w:rsidRPr="00974886" w:rsidRDefault="00885DF2" w:rsidP="00885DF2">
            <w:pPr>
              <w:rPr>
                <w:rFonts w:ascii="Times New Roman" w:hAnsi="Times New Roman" w:cs="Times New Roman"/>
                <w:lang w:val="kk-KZ"/>
              </w:rPr>
            </w:pPr>
            <w:r w:rsidRPr="00974886">
              <w:rPr>
                <w:rFonts w:ascii="Times New Roman" w:hAnsi="Times New Roman" w:cs="Times New Roman"/>
                <w:lang w:val="kk-KZ"/>
              </w:rPr>
              <w:t>3В</w:t>
            </w:r>
          </w:p>
        </w:tc>
        <w:tc>
          <w:tcPr>
            <w:tcW w:w="1276" w:type="dxa"/>
          </w:tcPr>
          <w:p w14:paraId="0305F249" w14:textId="0BFCB5EB" w:rsidR="00885DF2" w:rsidRPr="00974886" w:rsidRDefault="00885DF2" w:rsidP="00885DF2">
            <w:pPr>
              <w:jc w:val="center"/>
              <w:rPr>
                <w:rFonts w:ascii="Times New Roman" w:hAnsi="Times New Roman" w:cs="Times New Roman"/>
              </w:rPr>
            </w:pPr>
            <w:r w:rsidRPr="00D91975">
              <w:rPr>
                <w:rFonts w:ascii="Times New Roman" w:hAnsi="Times New Roman" w:cs="Times New Roman"/>
                <w:lang w:val="kk-KZ"/>
              </w:rPr>
              <w:t>Орыс тілінде</w:t>
            </w:r>
          </w:p>
        </w:tc>
        <w:tc>
          <w:tcPr>
            <w:tcW w:w="2410" w:type="dxa"/>
          </w:tcPr>
          <w:p w14:paraId="162C88AE" w14:textId="6569BE37" w:rsidR="00885DF2" w:rsidRDefault="00885DF2" w:rsidP="00885DF2">
            <w:pPr>
              <w:rPr>
                <w:rFonts w:ascii="Times New Roman" w:hAnsi="Times New Roman" w:cs="Times New Roman"/>
              </w:rPr>
            </w:pPr>
            <w:r w:rsidRPr="00885DF2">
              <w:rPr>
                <w:rFonts w:ascii="Times New Roman" w:hAnsi="Times New Roman" w:cs="Times New Roman"/>
                <w:lang w:val="kk-KZ"/>
              </w:rPr>
              <w:t>ПДТ.</w:t>
            </w:r>
            <w:r>
              <w:rPr>
                <w:rFonts w:ascii="Times New Roman" w:hAnsi="Times New Roman" w:cs="Times New Roman"/>
                <w:lang w:val="kk-KZ"/>
              </w:rPr>
              <w:t xml:space="preserve"> </w:t>
            </w:r>
            <w:r w:rsidRPr="00E57619">
              <w:rPr>
                <w:rFonts w:ascii="Times New Roman" w:hAnsi="Times New Roman" w:cs="Times New Roman"/>
                <w:lang w:val="kk-KZ"/>
              </w:rPr>
              <w:t>Сөйлеудің лексикалық-грамматикалық дамымауы</w:t>
            </w:r>
            <w:r w:rsidRPr="00885DF2">
              <w:rPr>
                <w:rFonts w:ascii="Times New Roman" w:hAnsi="Times New Roman" w:cs="Times New Roman"/>
                <w:lang w:val="kk-KZ"/>
              </w:rPr>
              <w:t>.</w:t>
            </w:r>
          </w:p>
        </w:tc>
        <w:tc>
          <w:tcPr>
            <w:tcW w:w="3118" w:type="dxa"/>
          </w:tcPr>
          <w:p w14:paraId="45842A7E" w14:textId="4CCA3B7C" w:rsidR="00885DF2" w:rsidRPr="00974886" w:rsidRDefault="00885DF2" w:rsidP="00885DF2">
            <w:pPr>
              <w:rPr>
                <w:rFonts w:ascii="Times New Roman" w:hAnsi="Times New Roman" w:cs="Times New Roman"/>
              </w:rPr>
            </w:pPr>
            <w:r w:rsidRPr="00885DF2">
              <w:rPr>
                <w:rFonts w:ascii="Times New Roman" w:hAnsi="Times New Roman" w:cs="Times New Roman"/>
              </w:rPr>
              <w:t>ПДТ бағдарламасы бойынша оқыту</w:t>
            </w:r>
          </w:p>
        </w:tc>
      </w:tr>
      <w:tr w:rsidR="00885DF2" w:rsidRPr="00974886" w14:paraId="4718BEE6" w14:textId="77777777" w:rsidTr="00243C9F">
        <w:trPr>
          <w:trHeight w:val="1266"/>
        </w:trPr>
        <w:tc>
          <w:tcPr>
            <w:tcW w:w="567" w:type="dxa"/>
          </w:tcPr>
          <w:p w14:paraId="6B1F7356" w14:textId="145EF2B9" w:rsidR="00885DF2" w:rsidRPr="00974886" w:rsidRDefault="00885DF2" w:rsidP="00885DF2">
            <w:pPr>
              <w:rPr>
                <w:rFonts w:ascii="Times New Roman" w:hAnsi="Times New Roman" w:cs="Times New Roman"/>
              </w:rPr>
            </w:pPr>
            <w:r>
              <w:rPr>
                <w:rFonts w:ascii="Times New Roman" w:hAnsi="Times New Roman" w:cs="Times New Roman"/>
              </w:rPr>
              <w:t>8</w:t>
            </w:r>
          </w:p>
        </w:tc>
        <w:tc>
          <w:tcPr>
            <w:tcW w:w="2552" w:type="dxa"/>
          </w:tcPr>
          <w:p w14:paraId="1B605081" w14:textId="77777777" w:rsidR="00885DF2" w:rsidRPr="00974886" w:rsidRDefault="00885DF2" w:rsidP="00885DF2">
            <w:pPr>
              <w:rPr>
                <w:rFonts w:ascii="Times New Roman" w:hAnsi="Times New Roman" w:cs="Times New Roman"/>
              </w:rPr>
            </w:pPr>
            <w:r w:rsidRPr="00974886">
              <w:rPr>
                <w:rFonts w:ascii="Times New Roman" w:hAnsi="Times New Roman" w:cs="Times New Roman"/>
              </w:rPr>
              <w:t>Альмурзиев Азамат</w:t>
            </w:r>
          </w:p>
          <w:p w14:paraId="309897A4" w14:textId="77777777" w:rsidR="00885DF2" w:rsidRPr="00974886" w:rsidRDefault="00885DF2" w:rsidP="00885DF2">
            <w:pPr>
              <w:tabs>
                <w:tab w:val="left" w:pos="404"/>
              </w:tabs>
              <w:ind w:left="-22" w:right="-124" w:hanging="22"/>
              <w:rPr>
                <w:rFonts w:ascii="Times New Roman" w:eastAsia="Calibri" w:hAnsi="Times New Roman" w:cs="Times New Roman"/>
                <w:lang w:val="kk-KZ"/>
              </w:rPr>
            </w:pPr>
          </w:p>
        </w:tc>
        <w:tc>
          <w:tcPr>
            <w:tcW w:w="850" w:type="dxa"/>
          </w:tcPr>
          <w:p w14:paraId="68FE298B" w14:textId="58FD1B43" w:rsidR="00885DF2" w:rsidRPr="00974886" w:rsidRDefault="00885DF2" w:rsidP="00885DF2">
            <w:pPr>
              <w:rPr>
                <w:rFonts w:ascii="Times New Roman" w:hAnsi="Times New Roman" w:cs="Times New Roman"/>
                <w:lang w:val="kk-KZ"/>
              </w:rPr>
            </w:pPr>
            <w:r w:rsidRPr="00974886">
              <w:rPr>
                <w:rFonts w:ascii="Times New Roman" w:hAnsi="Times New Roman" w:cs="Times New Roman"/>
                <w:lang w:val="kk-KZ"/>
              </w:rPr>
              <w:t>3В</w:t>
            </w:r>
          </w:p>
        </w:tc>
        <w:tc>
          <w:tcPr>
            <w:tcW w:w="1276" w:type="dxa"/>
          </w:tcPr>
          <w:p w14:paraId="798CB7D2" w14:textId="1EDAEFD1" w:rsidR="00885DF2" w:rsidRPr="00974886" w:rsidRDefault="00885DF2" w:rsidP="00885DF2">
            <w:pPr>
              <w:jc w:val="center"/>
              <w:rPr>
                <w:rFonts w:ascii="Times New Roman" w:hAnsi="Times New Roman" w:cs="Times New Roman"/>
              </w:rPr>
            </w:pPr>
            <w:r w:rsidRPr="00D91975">
              <w:rPr>
                <w:rFonts w:ascii="Times New Roman" w:hAnsi="Times New Roman" w:cs="Times New Roman"/>
                <w:lang w:val="kk-KZ"/>
              </w:rPr>
              <w:t>Орыс тілінде</w:t>
            </w:r>
          </w:p>
        </w:tc>
        <w:tc>
          <w:tcPr>
            <w:tcW w:w="2410" w:type="dxa"/>
          </w:tcPr>
          <w:p w14:paraId="2674FCEF" w14:textId="3CEEC51B" w:rsidR="00885DF2" w:rsidRDefault="00885DF2" w:rsidP="00885DF2">
            <w:pPr>
              <w:rPr>
                <w:rFonts w:ascii="Times New Roman" w:hAnsi="Times New Roman" w:cs="Times New Roman"/>
              </w:rPr>
            </w:pPr>
            <w:r w:rsidRPr="00885DF2">
              <w:rPr>
                <w:rFonts w:ascii="Times New Roman" w:hAnsi="Times New Roman" w:cs="Times New Roman"/>
              </w:rPr>
              <w:t>Церебральды сал ауруы, орташа ауырлықтағы дистальды төменгі парапарезі бар атоникалық-атактикалық түрі. ПДТ</w:t>
            </w:r>
          </w:p>
        </w:tc>
        <w:tc>
          <w:tcPr>
            <w:tcW w:w="3118" w:type="dxa"/>
          </w:tcPr>
          <w:p w14:paraId="71182A39" w14:textId="2BBF6615" w:rsidR="00885DF2" w:rsidRPr="00974886" w:rsidRDefault="00885DF2" w:rsidP="00885DF2">
            <w:pPr>
              <w:rPr>
                <w:rFonts w:ascii="Times New Roman" w:hAnsi="Times New Roman" w:cs="Times New Roman"/>
              </w:rPr>
            </w:pPr>
            <w:r w:rsidRPr="00885DF2">
              <w:rPr>
                <w:rFonts w:ascii="Times New Roman" w:hAnsi="Times New Roman" w:cs="Times New Roman"/>
              </w:rPr>
              <w:t>Білім беру бағдарламасына және ерекше білім беру қажеттіліктеріне оқыту</w:t>
            </w:r>
          </w:p>
        </w:tc>
      </w:tr>
      <w:tr w:rsidR="00885DF2" w:rsidRPr="00974886" w14:paraId="1B09B664" w14:textId="77777777" w:rsidTr="00243C9F">
        <w:trPr>
          <w:trHeight w:val="1266"/>
        </w:trPr>
        <w:tc>
          <w:tcPr>
            <w:tcW w:w="567" w:type="dxa"/>
          </w:tcPr>
          <w:p w14:paraId="16755CAB" w14:textId="19926CA4" w:rsidR="00885DF2" w:rsidRPr="00974886" w:rsidRDefault="00885DF2" w:rsidP="00885DF2">
            <w:pPr>
              <w:rPr>
                <w:rFonts w:ascii="Times New Roman" w:hAnsi="Times New Roman" w:cs="Times New Roman"/>
              </w:rPr>
            </w:pPr>
            <w:r>
              <w:rPr>
                <w:rFonts w:ascii="Times New Roman" w:hAnsi="Times New Roman" w:cs="Times New Roman"/>
              </w:rPr>
              <w:t>9</w:t>
            </w:r>
          </w:p>
        </w:tc>
        <w:tc>
          <w:tcPr>
            <w:tcW w:w="2552" w:type="dxa"/>
            <w:vAlign w:val="center"/>
          </w:tcPr>
          <w:p w14:paraId="2F70DC98" w14:textId="5EA6D3B9" w:rsidR="00885DF2" w:rsidRPr="00974886" w:rsidRDefault="00885DF2" w:rsidP="00885DF2">
            <w:pPr>
              <w:rPr>
                <w:rFonts w:ascii="Times New Roman" w:hAnsi="Times New Roman" w:cs="Times New Roman"/>
              </w:rPr>
            </w:pPr>
            <w:r w:rsidRPr="00974886">
              <w:rPr>
                <w:rFonts w:ascii="Times New Roman" w:eastAsia="Calibri" w:hAnsi="Times New Roman" w:cs="Times New Roman"/>
                <w:lang w:val="kk-KZ"/>
              </w:rPr>
              <w:t>Гладких Денис</w:t>
            </w:r>
          </w:p>
        </w:tc>
        <w:tc>
          <w:tcPr>
            <w:tcW w:w="850" w:type="dxa"/>
          </w:tcPr>
          <w:p w14:paraId="17CB9035" w14:textId="41153F4B" w:rsidR="00885DF2" w:rsidRPr="00974886" w:rsidRDefault="00885DF2" w:rsidP="00885DF2">
            <w:pPr>
              <w:rPr>
                <w:rFonts w:ascii="Times New Roman" w:hAnsi="Times New Roman" w:cs="Times New Roman"/>
                <w:lang w:val="kk-KZ"/>
              </w:rPr>
            </w:pPr>
            <w:r w:rsidRPr="00974886">
              <w:rPr>
                <w:rFonts w:ascii="Times New Roman" w:hAnsi="Times New Roman" w:cs="Times New Roman"/>
                <w:lang w:val="kk-KZ"/>
              </w:rPr>
              <w:t>3В</w:t>
            </w:r>
          </w:p>
        </w:tc>
        <w:tc>
          <w:tcPr>
            <w:tcW w:w="1276" w:type="dxa"/>
          </w:tcPr>
          <w:p w14:paraId="776804B0" w14:textId="74C5CF2E" w:rsidR="00885DF2" w:rsidRPr="00974886" w:rsidRDefault="00885DF2" w:rsidP="00885DF2">
            <w:pPr>
              <w:jc w:val="center"/>
              <w:rPr>
                <w:rFonts w:ascii="Times New Roman" w:hAnsi="Times New Roman" w:cs="Times New Roman"/>
              </w:rPr>
            </w:pPr>
            <w:r w:rsidRPr="00D91975">
              <w:rPr>
                <w:rFonts w:ascii="Times New Roman" w:hAnsi="Times New Roman" w:cs="Times New Roman"/>
                <w:lang w:val="kk-KZ"/>
              </w:rPr>
              <w:t>Орыс тілінде</w:t>
            </w:r>
          </w:p>
        </w:tc>
        <w:tc>
          <w:tcPr>
            <w:tcW w:w="2410" w:type="dxa"/>
          </w:tcPr>
          <w:p w14:paraId="6C88C00E" w14:textId="26A255D8" w:rsidR="00885DF2" w:rsidRPr="00974886" w:rsidRDefault="00885DF2" w:rsidP="00885DF2">
            <w:pPr>
              <w:rPr>
                <w:rFonts w:ascii="Times New Roman" w:hAnsi="Times New Roman" w:cs="Times New Roman"/>
              </w:rPr>
            </w:pPr>
            <w:r w:rsidRPr="00885DF2">
              <w:rPr>
                <w:rFonts w:ascii="Times New Roman" w:hAnsi="Times New Roman" w:cs="Times New Roman"/>
                <w:lang w:val="kk-KZ"/>
              </w:rPr>
              <w:t>ПДТ.</w:t>
            </w:r>
            <w:r>
              <w:rPr>
                <w:rFonts w:ascii="Times New Roman" w:hAnsi="Times New Roman" w:cs="Times New Roman"/>
                <w:lang w:val="kk-KZ"/>
              </w:rPr>
              <w:t xml:space="preserve"> </w:t>
            </w:r>
            <w:r w:rsidRPr="00E57619">
              <w:rPr>
                <w:rFonts w:ascii="Times New Roman" w:hAnsi="Times New Roman" w:cs="Times New Roman"/>
                <w:lang w:val="kk-KZ"/>
              </w:rPr>
              <w:t>Сөйлеудің лексикалық-грамматикалық дамымауы</w:t>
            </w:r>
            <w:r w:rsidRPr="00885DF2">
              <w:rPr>
                <w:rFonts w:ascii="Times New Roman" w:hAnsi="Times New Roman" w:cs="Times New Roman"/>
                <w:lang w:val="kk-KZ"/>
              </w:rPr>
              <w:t>.</w:t>
            </w:r>
          </w:p>
        </w:tc>
        <w:tc>
          <w:tcPr>
            <w:tcW w:w="3118" w:type="dxa"/>
          </w:tcPr>
          <w:p w14:paraId="553CDD7C" w14:textId="07974A9A" w:rsidR="00885DF2" w:rsidRPr="00974886" w:rsidRDefault="00885DF2" w:rsidP="00885DF2">
            <w:pPr>
              <w:rPr>
                <w:rFonts w:ascii="Times New Roman" w:hAnsi="Times New Roman" w:cs="Times New Roman"/>
              </w:rPr>
            </w:pPr>
            <w:r>
              <w:rPr>
                <w:rFonts w:ascii="Times New Roman" w:hAnsi="Times New Roman" w:cs="Times New Roman"/>
                <w:lang w:val="kk-KZ"/>
              </w:rPr>
              <w:t>ПДТ б</w:t>
            </w:r>
            <w:r w:rsidRPr="00E57619">
              <w:rPr>
                <w:rFonts w:ascii="Times New Roman" w:hAnsi="Times New Roman" w:cs="Times New Roman"/>
              </w:rPr>
              <w:t>алаларға арналған арнайы жалпы білім беру бағдарламасы бойынша оқыту</w:t>
            </w:r>
          </w:p>
        </w:tc>
      </w:tr>
      <w:tr w:rsidR="00885DF2" w:rsidRPr="00974886" w14:paraId="058BFBB2" w14:textId="77777777" w:rsidTr="00243C9F">
        <w:trPr>
          <w:trHeight w:val="1266"/>
        </w:trPr>
        <w:tc>
          <w:tcPr>
            <w:tcW w:w="567" w:type="dxa"/>
          </w:tcPr>
          <w:p w14:paraId="5F3A954F" w14:textId="41E2013E" w:rsidR="00885DF2" w:rsidRPr="00974886" w:rsidRDefault="00885DF2" w:rsidP="00885DF2">
            <w:pPr>
              <w:rPr>
                <w:rFonts w:ascii="Times New Roman" w:hAnsi="Times New Roman" w:cs="Times New Roman"/>
              </w:rPr>
            </w:pPr>
            <w:r>
              <w:rPr>
                <w:rFonts w:ascii="Times New Roman" w:hAnsi="Times New Roman" w:cs="Times New Roman"/>
              </w:rPr>
              <w:t>10</w:t>
            </w:r>
          </w:p>
        </w:tc>
        <w:tc>
          <w:tcPr>
            <w:tcW w:w="2552" w:type="dxa"/>
            <w:vAlign w:val="center"/>
          </w:tcPr>
          <w:p w14:paraId="657EEE92" w14:textId="66439C07" w:rsidR="00885DF2" w:rsidRPr="00974886" w:rsidRDefault="00885DF2" w:rsidP="00885DF2">
            <w:pPr>
              <w:rPr>
                <w:rFonts w:ascii="Times New Roman" w:eastAsia="Calibri" w:hAnsi="Times New Roman" w:cs="Times New Roman"/>
                <w:lang w:val="kk-KZ"/>
              </w:rPr>
            </w:pPr>
            <w:r w:rsidRPr="00974886">
              <w:rPr>
                <w:rFonts w:ascii="Times New Roman" w:eastAsia="Calibri" w:hAnsi="Times New Roman" w:cs="Times New Roman"/>
                <w:lang w:val="kk-KZ"/>
              </w:rPr>
              <w:t>Терентьева В</w:t>
            </w:r>
          </w:p>
        </w:tc>
        <w:tc>
          <w:tcPr>
            <w:tcW w:w="850" w:type="dxa"/>
          </w:tcPr>
          <w:p w14:paraId="51934ABA" w14:textId="4AC59381" w:rsidR="00885DF2" w:rsidRPr="00974886" w:rsidRDefault="00885DF2" w:rsidP="00885DF2">
            <w:pPr>
              <w:rPr>
                <w:rFonts w:ascii="Times New Roman" w:hAnsi="Times New Roman" w:cs="Times New Roman"/>
                <w:lang w:val="kk-KZ"/>
              </w:rPr>
            </w:pPr>
            <w:r w:rsidRPr="00974886">
              <w:rPr>
                <w:rFonts w:ascii="Times New Roman" w:hAnsi="Times New Roman" w:cs="Times New Roman"/>
                <w:lang w:val="kk-KZ"/>
              </w:rPr>
              <w:t>3В</w:t>
            </w:r>
          </w:p>
        </w:tc>
        <w:tc>
          <w:tcPr>
            <w:tcW w:w="1276" w:type="dxa"/>
          </w:tcPr>
          <w:p w14:paraId="1AA6ACCC" w14:textId="0B8D29FD" w:rsidR="00885DF2" w:rsidRPr="00974886" w:rsidRDefault="00885DF2" w:rsidP="00885DF2">
            <w:pPr>
              <w:jc w:val="center"/>
              <w:rPr>
                <w:rFonts w:ascii="Times New Roman" w:hAnsi="Times New Roman" w:cs="Times New Roman"/>
              </w:rPr>
            </w:pPr>
            <w:r w:rsidRPr="00D91975">
              <w:rPr>
                <w:rFonts w:ascii="Times New Roman" w:hAnsi="Times New Roman" w:cs="Times New Roman"/>
                <w:lang w:val="kk-KZ"/>
              </w:rPr>
              <w:t>Орыс тілінде</w:t>
            </w:r>
          </w:p>
        </w:tc>
        <w:tc>
          <w:tcPr>
            <w:tcW w:w="2410" w:type="dxa"/>
          </w:tcPr>
          <w:p w14:paraId="073FBED1" w14:textId="77777777" w:rsidR="00885DF2" w:rsidRDefault="00885DF2" w:rsidP="00885DF2">
            <w:pPr>
              <w:rPr>
                <w:rFonts w:ascii="Times New Roman" w:hAnsi="Times New Roman" w:cs="Times New Roman"/>
              </w:rPr>
            </w:pPr>
          </w:p>
        </w:tc>
        <w:tc>
          <w:tcPr>
            <w:tcW w:w="3118" w:type="dxa"/>
          </w:tcPr>
          <w:p w14:paraId="33880DF3" w14:textId="77777777" w:rsidR="00885DF2" w:rsidRPr="00974886" w:rsidRDefault="00885DF2" w:rsidP="00885DF2">
            <w:pPr>
              <w:rPr>
                <w:rFonts w:ascii="Times New Roman" w:hAnsi="Times New Roman" w:cs="Times New Roman"/>
              </w:rPr>
            </w:pPr>
          </w:p>
        </w:tc>
      </w:tr>
    </w:tbl>
    <w:p w14:paraId="5C539AFF" w14:textId="6D3C5896" w:rsidR="002040FB" w:rsidRPr="00974886" w:rsidRDefault="002040FB" w:rsidP="002040FB">
      <w:pPr>
        <w:spacing w:after="0" w:line="240" w:lineRule="auto"/>
        <w:rPr>
          <w:rFonts w:ascii="Times New Roman" w:hAnsi="Times New Roman" w:cs="Times New Roman"/>
          <w:b/>
          <w:lang w:val="kk-KZ"/>
        </w:rPr>
      </w:pPr>
      <w:r w:rsidRPr="00974886">
        <w:rPr>
          <w:rFonts w:ascii="Times New Roman" w:hAnsi="Times New Roman" w:cs="Times New Roman"/>
          <w:b/>
          <w:lang w:val="kk-KZ"/>
        </w:rPr>
        <w:t xml:space="preserve">                                                    </w:t>
      </w:r>
    </w:p>
    <w:p w14:paraId="0BB2DEF7" w14:textId="1EC5F1EB" w:rsidR="002040FB" w:rsidRDefault="002040FB" w:rsidP="00885DF2">
      <w:pPr>
        <w:spacing w:after="0" w:line="240" w:lineRule="auto"/>
        <w:jc w:val="center"/>
        <w:rPr>
          <w:rFonts w:ascii="Times New Roman" w:hAnsi="Times New Roman" w:cs="Times New Roman"/>
          <w:b/>
          <w:lang w:val="en-US"/>
        </w:rPr>
      </w:pPr>
      <w:r w:rsidRPr="00974886">
        <w:rPr>
          <w:rFonts w:ascii="Times New Roman" w:hAnsi="Times New Roman" w:cs="Times New Roman"/>
          <w:b/>
          <w:lang w:val="kk-KZ"/>
        </w:rPr>
        <w:t xml:space="preserve">4 В </w:t>
      </w:r>
      <w:r w:rsidR="00885DF2">
        <w:rPr>
          <w:rFonts w:ascii="Times New Roman" w:hAnsi="Times New Roman" w:cs="Times New Roman"/>
          <w:b/>
          <w:lang w:val="kk-KZ"/>
        </w:rPr>
        <w:t xml:space="preserve">сынып тізімі </w:t>
      </w:r>
      <w:r w:rsidRPr="00974886">
        <w:rPr>
          <w:rFonts w:ascii="Times New Roman" w:hAnsi="Times New Roman" w:cs="Times New Roman"/>
          <w:b/>
          <w:lang w:val="kk-KZ"/>
        </w:rPr>
        <w:t>(</w:t>
      </w:r>
      <w:r w:rsidR="00F5215B">
        <w:rPr>
          <w:rFonts w:ascii="Times New Roman" w:hAnsi="Times New Roman" w:cs="Times New Roman"/>
          <w:b/>
          <w:lang w:val="kk-KZ"/>
        </w:rPr>
        <w:t>ПДТ</w:t>
      </w:r>
      <w:r w:rsidRPr="00974886">
        <w:rPr>
          <w:rFonts w:ascii="Times New Roman" w:hAnsi="Times New Roman" w:cs="Times New Roman"/>
          <w:b/>
          <w:lang w:val="kk-KZ"/>
        </w:rPr>
        <w:t>)</w:t>
      </w:r>
    </w:p>
    <w:p w14:paraId="68206F30" w14:textId="77777777" w:rsidR="002040FB" w:rsidRPr="00AF5339" w:rsidRDefault="002040FB" w:rsidP="002040FB">
      <w:pPr>
        <w:spacing w:after="0" w:line="240" w:lineRule="auto"/>
        <w:rPr>
          <w:rFonts w:ascii="Times New Roman" w:hAnsi="Times New Roman" w:cs="Times New Roman"/>
          <w:b/>
          <w:u w:val="single"/>
          <w:lang w:val="en-US"/>
        </w:rPr>
      </w:pPr>
    </w:p>
    <w:tbl>
      <w:tblPr>
        <w:tblStyle w:val="a5"/>
        <w:tblW w:w="10882" w:type="dxa"/>
        <w:tblInd w:w="-743" w:type="dxa"/>
        <w:tblLayout w:type="fixed"/>
        <w:tblLook w:val="04A0" w:firstRow="1" w:lastRow="0" w:firstColumn="1" w:lastColumn="0" w:noHBand="0" w:noVBand="1"/>
      </w:tblPr>
      <w:tblGrid>
        <w:gridCol w:w="850"/>
        <w:gridCol w:w="2378"/>
        <w:gridCol w:w="991"/>
        <w:gridCol w:w="1276"/>
        <w:gridCol w:w="2268"/>
        <w:gridCol w:w="3119"/>
      </w:tblGrid>
      <w:tr w:rsidR="00885DF2" w:rsidRPr="00974886" w14:paraId="3E34F97B" w14:textId="77777777" w:rsidTr="00FA3BD9">
        <w:tc>
          <w:tcPr>
            <w:tcW w:w="850" w:type="dxa"/>
          </w:tcPr>
          <w:p w14:paraId="3F566CE3" w14:textId="77777777" w:rsidR="00885DF2" w:rsidRPr="00974886" w:rsidRDefault="00885DF2" w:rsidP="00885DF2">
            <w:pPr>
              <w:jc w:val="center"/>
              <w:rPr>
                <w:rFonts w:ascii="Times New Roman" w:hAnsi="Times New Roman" w:cs="Times New Roman"/>
                <w:b/>
                <w:lang w:val="kk-KZ"/>
              </w:rPr>
            </w:pPr>
            <w:r w:rsidRPr="00974886">
              <w:rPr>
                <w:rFonts w:ascii="Times New Roman" w:hAnsi="Times New Roman" w:cs="Times New Roman"/>
                <w:b/>
                <w:lang w:val="kk-KZ"/>
              </w:rPr>
              <w:t>№</w:t>
            </w:r>
          </w:p>
        </w:tc>
        <w:tc>
          <w:tcPr>
            <w:tcW w:w="2378" w:type="dxa"/>
            <w:vAlign w:val="center"/>
          </w:tcPr>
          <w:p w14:paraId="0DDAA64D" w14:textId="3DB4957A" w:rsidR="00885DF2" w:rsidRPr="00974886" w:rsidRDefault="00885DF2" w:rsidP="00885DF2">
            <w:pPr>
              <w:jc w:val="center"/>
              <w:rPr>
                <w:rFonts w:ascii="Times New Roman" w:hAnsi="Times New Roman" w:cs="Times New Roman"/>
                <w:lang w:val="kk-KZ"/>
              </w:rPr>
            </w:pPr>
            <w:r w:rsidRPr="00A835FF">
              <w:rPr>
                <w:rFonts w:ascii="Times New Roman" w:hAnsi="Times New Roman" w:cs="Times New Roman"/>
                <w:b/>
                <w:lang w:val="kk-KZ"/>
              </w:rPr>
              <w:t>Оқушының ТАЖ</w:t>
            </w:r>
          </w:p>
        </w:tc>
        <w:tc>
          <w:tcPr>
            <w:tcW w:w="991" w:type="dxa"/>
            <w:vAlign w:val="center"/>
          </w:tcPr>
          <w:p w14:paraId="017AED20" w14:textId="77777777" w:rsidR="00885DF2" w:rsidRPr="00A835FF" w:rsidRDefault="00885DF2" w:rsidP="00885DF2">
            <w:pPr>
              <w:jc w:val="center"/>
              <w:rPr>
                <w:rFonts w:ascii="Times New Roman" w:hAnsi="Times New Roman" w:cs="Times New Roman"/>
                <w:b/>
                <w:lang w:val="kk-KZ"/>
              </w:rPr>
            </w:pPr>
            <w:r w:rsidRPr="00A835FF">
              <w:rPr>
                <w:rFonts w:ascii="Times New Roman" w:hAnsi="Times New Roman" w:cs="Times New Roman"/>
                <w:b/>
                <w:lang w:val="kk-KZ"/>
              </w:rPr>
              <w:t>Сы</w:t>
            </w:r>
          </w:p>
          <w:p w14:paraId="63E79FBE" w14:textId="77777777" w:rsidR="00885DF2" w:rsidRPr="00A835FF" w:rsidRDefault="00885DF2" w:rsidP="00885DF2">
            <w:pPr>
              <w:jc w:val="center"/>
              <w:rPr>
                <w:rFonts w:ascii="Times New Roman" w:hAnsi="Times New Roman" w:cs="Times New Roman"/>
                <w:b/>
                <w:lang w:val="kk-KZ"/>
              </w:rPr>
            </w:pPr>
            <w:r w:rsidRPr="00A835FF">
              <w:rPr>
                <w:rFonts w:ascii="Times New Roman" w:hAnsi="Times New Roman" w:cs="Times New Roman"/>
                <w:b/>
                <w:lang w:val="kk-KZ"/>
              </w:rPr>
              <w:t>ны</w:t>
            </w:r>
          </w:p>
          <w:p w14:paraId="182AA287" w14:textId="47E821ED" w:rsidR="00885DF2" w:rsidRPr="00974886" w:rsidRDefault="00885DF2" w:rsidP="00885DF2">
            <w:pPr>
              <w:jc w:val="center"/>
              <w:rPr>
                <w:rFonts w:ascii="Times New Roman" w:hAnsi="Times New Roman" w:cs="Times New Roman"/>
                <w:b/>
                <w:lang w:val="kk-KZ"/>
              </w:rPr>
            </w:pPr>
            <w:r w:rsidRPr="00A835FF">
              <w:rPr>
                <w:rFonts w:ascii="Times New Roman" w:hAnsi="Times New Roman" w:cs="Times New Roman"/>
                <w:b/>
                <w:lang w:val="kk-KZ"/>
              </w:rPr>
              <w:t>бы</w:t>
            </w:r>
          </w:p>
        </w:tc>
        <w:tc>
          <w:tcPr>
            <w:tcW w:w="1276" w:type="dxa"/>
            <w:vAlign w:val="center"/>
          </w:tcPr>
          <w:p w14:paraId="2EB4577E" w14:textId="20154501" w:rsidR="00885DF2" w:rsidRPr="00974886" w:rsidRDefault="00885DF2" w:rsidP="00885DF2">
            <w:pPr>
              <w:jc w:val="center"/>
              <w:rPr>
                <w:rFonts w:ascii="Times New Roman" w:hAnsi="Times New Roman" w:cs="Times New Roman"/>
                <w:lang w:val="kk-KZ"/>
              </w:rPr>
            </w:pPr>
            <w:r w:rsidRPr="00A835FF">
              <w:rPr>
                <w:rFonts w:ascii="Times New Roman" w:hAnsi="Times New Roman" w:cs="Times New Roman"/>
                <w:b/>
                <w:lang w:val="kk-KZ"/>
              </w:rPr>
              <w:t>Оқу  тілі</w:t>
            </w:r>
          </w:p>
        </w:tc>
        <w:tc>
          <w:tcPr>
            <w:tcW w:w="2268" w:type="dxa"/>
            <w:vAlign w:val="center"/>
          </w:tcPr>
          <w:p w14:paraId="628E8A3C" w14:textId="3B7D748E" w:rsidR="00885DF2" w:rsidRPr="00974886" w:rsidRDefault="00885DF2" w:rsidP="00885DF2">
            <w:pPr>
              <w:jc w:val="center"/>
              <w:rPr>
                <w:rFonts w:ascii="Times New Roman" w:hAnsi="Times New Roman" w:cs="Times New Roman"/>
                <w:b/>
                <w:lang w:val="kk-KZ"/>
              </w:rPr>
            </w:pPr>
            <w:r w:rsidRPr="00A835FF">
              <w:rPr>
                <w:rFonts w:ascii="Times New Roman" w:hAnsi="Times New Roman" w:cs="Times New Roman"/>
                <w:b/>
                <w:lang w:val="kk-KZ"/>
              </w:rPr>
              <w:t>ПМПК қорытындысы</w:t>
            </w:r>
          </w:p>
        </w:tc>
        <w:tc>
          <w:tcPr>
            <w:tcW w:w="3119" w:type="dxa"/>
            <w:vAlign w:val="center"/>
          </w:tcPr>
          <w:p w14:paraId="69D22727" w14:textId="56ED4A12" w:rsidR="00885DF2" w:rsidRPr="00974886" w:rsidRDefault="00885DF2" w:rsidP="00885DF2">
            <w:pPr>
              <w:jc w:val="center"/>
              <w:rPr>
                <w:rFonts w:ascii="Times New Roman" w:hAnsi="Times New Roman" w:cs="Times New Roman"/>
                <w:b/>
              </w:rPr>
            </w:pPr>
            <w:r w:rsidRPr="00A835FF">
              <w:rPr>
                <w:rFonts w:ascii="Times New Roman" w:hAnsi="Times New Roman" w:cs="Times New Roman"/>
                <w:b/>
                <w:lang w:val="kk-KZ"/>
              </w:rPr>
              <w:t>ПМПК ұсынысы</w:t>
            </w:r>
          </w:p>
        </w:tc>
      </w:tr>
      <w:tr w:rsidR="002D38A3" w:rsidRPr="00974886" w14:paraId="71050563" w14:textId="77777777" w:rsidTr="004A45DE">
        <w:tc>
          <w:tcPr>
            <w:tcW w:w="850" w:type="dxa"/>
          </w:tcPr>
          <w:p w14:paraId="1153B642" w14:textId="77777777" w:rsidR="002D38A3" w:rsidRPr="00974886" w:rsidRDefault="002D38A3" w:rsidP="002D38A3">
            <w:pPr>
              <w:jc w:val="center"/>
              <w:rPr>
                <w:rFonts w:ascii="Times New Roman" w:hAnsi="Times New Roman" w:cs="Times New Roman"/>
              </w:rPr>
            </w:pPr>
            <w:r w:rsidRPr="00974886">
              <w:rPr>
                <w:rFonts w:ascii="Times New Roman" w:hAnsi="Times New Roman" w:cs="Times New Roman"/>
              </w:rPr>
              <w:t>1</w:t>
            </w:r>
          </w:p>
        </w:tc>
        <w:tc>
          <w:tcPr>
            <w:tcW w:w="2378" w:type="dxa"/>
          </w:tcPr>
          <w:p w14:paraId="5383BBE5" w14:textId="77777777" w:rsidR="002D38A3" w:rsidRPr="00974886" w:rsidRDefault="002D38A3" w:rsidP="002D38A3">
            <w:pPr>
              <w:rPr>
                <w:rFonts w:ascii="Times New Roman" w:hAnsi="Times New Roman" w:cs="Times New Roman"/>
                <w:lang w:val="kk-KZ"/>
              </w:rPr>
            </w:pPr>
            <w:r w:rsidRPr="00974886">
              <w:rPr>
                <w:rFonts w:ascii="Times New Roman" w:hAnsi="Times New Roman" w:cs="Times New Roman"/>
                <w:lang w:val="kk-KZ"/>
              </w:rPr>
              <w:t>Амангелді Алмас Олжасұлы</w:t>
            </w:r>
          </w:p>
        </w:tc>
        <w:tc>
          <w:tcPr>
            <w:tcW w:w="991" w:type="dxa"/>
          </w:tcPr>
          <w:p w14:paraId="7FCC29B0" w14:textId="77777777" w:rsidR="002D38A3" w:rsidRPr="00974886" w:rsidRDefault="002D38A3" w:rsidP="002D38A3">
            <w:pPr>
              <w:rPr>
                <w:rFonts w:ascii="Times New Roman" w:hAnsi="Times New Roman" w:cs="Times New Roman"/>
                <w:lang w:val="kk-KZ"/>
              </w:rPr>
            </w:pPr>
            <w:r w:rsidRPr="00974886">
              <w:rPr>
                <w:rFonts w:ascii="Times New Roman" w:hAnsi="Times New Roman" w:cs="Times New Roman"/>
                <w:lang w:val="kk-KZ"/>
              </w:rPr>
              <w:t>4В</w:t>
            </w:r>
          </w:p>
        </w:tc>
        <w:tc>
          <w:tcPr>
            <w:tcW w:w="1276" w:type="dxa"/>
          </w:tcPr>
          <w:p w14:paraId="56683B8C" w14:textId="6B4703F5" w:rsidR="002D38A3" w:rsidRPr="00974886" w:rsidRDefault="002D38A3" w:rsidP="002D38A3">
            <w:pPr>
              <w:rPr>
                <w:rFonts w:ascii="Times New Roman" w:hAnsi="Times New Roman" w:cs="Times New Roman"/>
              </w:rPr>
            </w:pPr>
            <w:r w:rsidRPr="00604C62">
              <w:rPr>
                <w:rFonts w:ascii="Times New Roman" w:hAnsi="Times New Roman" w:cs="Times New Roman"/>
                <w:lang w:val="kk-KZ"/>
              </w:rPr>
              <w:t>Орыс тілінде</w:t>
            </w:r>
          </w:p>
        </w:tc>
        <w:tc>
          <w:tcPr>
            <w:tcW w:w="2268" w:type="dxa"/>
          </w:tcPr>
          <w:p w14:paraId="77C15860" w14:textId="083EED51" w:rsidR="002D38A3" w:rsidRPr="00974886" w:rsidRDefault="002D38A3" w:rsidP="002D38A3">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 xml:space="preserve">. </w:t>
            </w:r>
            <w:r w:rsidRPr="00885DF2">
              <w:rPr>
                <w:rFonts w:ascii="Times New Roman" w:hAnsi="Times New Roman" w:cs="Times New Roman"/>
              </w:rPr>
              <w:t>Сөйлеудің айқын емес жалпы дам</w:t>
            </w:r>
            <w:r>
              <w:rPr>
                <w:rFonts w:ascii="Times New Roman" w:hAnsi="Times New Roman" w:cs="Times New Roman"/>
              </w:rPr>
              <w:t>ыма</w:t>
            </w:r>
            <w:r w:rsidRPr="00885DF2">
              <w:rPr>
                <w:rFonts w:ascii="Times New Roman" w:hAnsi="Times New Roman" w:cs="Times New Roman"/>
              </w:rPr>
              <w:t>уы. Дисграфия. Дислексия</w:t>
            </w:r>
          </w:p>
        </w:tc>
        <w:tc>
          <w:tcPr>
            <w:tcW w:w="3119" w:type="dxa"/>
          </w:tcPr>
          <w:p w14:paraId="4F685801" w14:textId="1E137F18" w:rsidR="002D38A3" w:rsidRPr="00974886" w:rsidRDefault="002D38A3" w:rsidP="002D38A3">
            <w:pPr>
              <w:rPr>
                <w:rFonts w:ascii="Times New Roman" w:hAnsi="Times New Roman" w:cs="Times New Roman"/>
              </w:rPr>
            </w:pPr>
            <w:r>
              <w:rPr>
                <w:rFonts w:ascii="Times New Roman" w:hAnsi="Times New Roman" w:cs="Times New Roman"/>
                <w:lang w:val="kk-KZ"/>
              </w:rPr>
              <w:t>ПДТ б</w:t>
            </w:r>
            <w:r w:rsidRPr="00E57619">
              <w:rPr>
                <w:rFonts w:ascii="Times New Roman" w:hAnsi="Times New Roman" w:cs="Times New Roman"/>
              </w:rPr>
              <w:t>алаларға арналған арнайы жалпы білім беру бағдарламасы бойынша оқыту</w:t>
            </w:r>
          </w:p>
        </w:tc>
      </w:tr>
      <w:tr w:rsidR="002D38A3" w:rsidRPr="00974886" w14:paraId="4183FDF3" w14:textId="77777777" w:rsidTr="004A45DE">
        <w:tc>
          <w:tcPr>
            <w:tcW w:w="850" w:type="dxa"/>
          </w:tcPr>
          <w:p w14:paraId="68AC9DCD" w14:textId="77777777" w:rsidR="002D38A3" w:rsidRPr="00974886" w:rsidRDefault="002D38A3" w:rsidP="002D38A3">
            <w:pPr>
              <w:jc w:val="center"/>
              <w:rPr>
                <w:rFonts w:ascii="Times New Roman" w:hAnsi="Times New Roman" w:cs="Times New Roman"/>
              </w:rPr>
            </w:pPr>
            <w:r w:rsidRPr="00974886">
              <w:rPr>
                <w:rFonts w:ascii="Times New Roman" w:hAnsi="Times New Roman" w:cs="Times New Roman"/>
              </w:rPr>
              <w:t>2</w:t>
            </w:r>
          </w:p>
        </w:tc>
        <w:tc>
          <w:tcPr>
            <w:tcW w:w="2378" w:type="dxa"/>
          </w:tcPr>
          <w:p w14:paraId="412E9E9C" w14:textId="77777777" w:rsidR="002D38A3" w:rsidRPr="00974886" w:rsidRDefault="002D38A3" w:rsidP="002D38A3">
            <w:pPr>
              <w:rPr>
                <w:rFonts w:ascii="Times New Roman" w:hAnsi="Times New Roman" w:cs="Times New Roman"/>
                <w:lang w:val="kk-KZ"/>
              </w:rPr>
            </w:pPr>
            <w:r w:rsidRPr="00974886">
              <w:rPr>
                <w:rFonts w:ascii="Times New Roman" w:hAnsi="Times New Roman" w:cs="Times New Roman"/>
                <w:lang w:val="kk-KZ"/>
              </w:rPr>
              <w:t xml:space="preserve">Возний Владимир </w:t>
            </w:r>
          </w:p>
        </w:tc>
        <w:tc>
          <w:tcPr>
            <w:tcW w:w="991" w:type="dxa"/>
          </w:tcPr>
          <w:p w14:paraId="3487980C" w14:textId="77777777" w:rsidR="002D38A3" w:rsidRPr="00974886" w:rsidRDefault="002D38A3" w:rsidP="002D38A3">
            <w:pPr>
              <w:rPr>
                <w:rFonts w:ascii="Times New Roman" w:hAnsi="Times New Roman" w:cs="Times New Roman"/>
              </w:rPr>
            </w:pPr>
            <w:r w:rsidRPr="00974886">
              <w:rPr>
                <w:rFonts w:ascii="Times New Roman" w:hAnsi="Times New Roman" w:cs="Times New Roman"/>
                <w:lang w:val="kk-KZ"/>
              </w:rPr>
              <w:t>4В</w:t>
            </w:r>
          </w:p>
        </w:tc>
        <w:tc>
          <w:tcPr>
            <w:tcW w:w="1276" w:type="dxa"/>
          </w:tcPr>
          <w:p w14:paraId="50E0C1E0" w14:textId="3D6FB0AA" w:rsidR="002D38A3" w:rsidRPr="00974886" w:rsidRDefault="002D38A3" w:rsidP="002D38A3">
            <w:pPr>
              <w:rPr>
                <w:rFonts w:ascii="Times New Roman" w:hAnsi="Times New Roman" w:cs="Times New Roman"/>
              </w:rPr>
            </w:pPr>
            <w:r w:rsidRPr="00604C62">
              <w:rPr>
                <w:rFonts w:ascii="Times New Roman" w:hAnsi="Times New Roman" w:cs="Times New Roman"/>
                <w:lang w:val="kk-KZ"/>
              </w:rPr>
              <w:t>Орыс тілінде</w:t>
            </w:r>
          </w:p>
        </w:tc>
        <w:tc>
          <w:tcPr>
            <w:tcW w:w="2268" w:type="dxa"/>
          </w:tcPr>
          <w:p w14:paraId="597A8D15" w14:textId="6E484DAB" w:rsidR="002D38A3" w:rsidRPr="00974886" w:rsidRDefault="002D38A3" w:rsidP="002D38A3">
            <w:pPr>
              <w:rPr>
                <w:rFonts w:ascii="Times New Roman" w:hAnsi="Times New Roman" w:cs="Times New Roman"/>
              </w:rPr>
            </w:pPr>
            <w:r w:rsidRPr="00885DF2">
              <w:rPr>
                <w:rFonts w:ascii="Times New Roman" w:hAnsi="Times New Roman" w:cs="Times New Roman"/>
                <w:lang w:val="kk-KZ"/>
              </w:rPr>
              <w:t>ПДТ.</w:t>
            </w:r>
            <w:r>
              <w:rPr>
                <w:rFonts w:ascii="Times New Roman" w:hAnsi="Times New Roman" w:cs="Times New Roman"/>
                <w:lang w:val="kk-KZ"/>
              </w:rPr>
              <w:t xml:space="preserve"> </w:t>
            </w:r>
            <w:r w:rsidRPr="00E57619">
              <w:rPr>
                <w:rFonts w:ascii="Times New Roman" w:hAnsi="Times New Roman" w:cs="Times New Roman"/>
                <w:lang w:val="kk-KZ"/>
              </w:rPr>
              <w:t>Сөйлеудің лексикалық-грамматикалық дамымауы</w:t>
            </w:r>
            <w:r w:rsidRPr="00885DF2">
              <w:rPr>
                <w:rFonts w:ascii="Times New Roman" w:hAnsi="Times New Roman" w:cs="Times New Roman"/>
                <w:lang w:val="kk-KZ"/>
              </w:rPr>
              <w:t>.</w:t>
            </w:r>
          </w:p>
        </w:tc>
        <w:tc>
          <w:tcPr>
            <w:tcW w:w="3119" w:type="dxa"/>
          </w:tcPr>
          <w:p w14:paraId="4D834F3F" w14:textId="22955215" w:rsidR="002D38A3" w:rsidRPr="00974886" w:rsidRDefault="002D38A3" w:rsidP="002D38A3">
            <w:pPr>
              <w:rPr>
                <w:rFonts w:ascii="Times New Roman" w:hAnsi="Times New Roman" w:cs="Times New Roman"/>
              </w:rPr>
            </w:pPr>
            <w:r>
              <w:rPr>
                <w:rFonts w:ascii="Times New Roman" w:hAnsi="Times New Roman" w:cs="Times New Roman"/>
                <w:lang w:val="kk-KZ"/>
              </w:rPr>
              <w:t>ПДТ б</w:t>
            </w:r>
            <w:r w:rsidRPr="00E57619">
              <w:rPr>
                <w:rFonts w:ascii="Times New Roman" w:hAnsi="Times New Roman" w:cs="Times New Roman"/>
              </w:rPr>
              <w:t>алаларға арналған арнайы жалпы білім беру бағдарламасы бойынша оқыту</w:t>
            </w:r>
          </w:p>
        </w:tc>
      </w:tr>
      <w:tr w:rsidR="002D38A3" w:rsidRPr="00974886" w14:paraId="0B86AF0A" w14:textId="77777777" w:rsidTr="004A45DE">
        <w:tc>
          <w:tcPr>
            <w:tcW w:w="850" w:type="dxa"/>
          </w:tcPr>
          <w:p w14:paraId="7FB239DA" w14:textId="77777777" w:rsidR="002D38A3" w:rsidRPr="00974886" w:rsidRDefault="002D38A3" w:rsidP="002D38A3">
            <w:pPr>
              <w:jc w:val="center"/>
              <w:rPr>
                <w:rFonts w:ascii="Times New Roman" w:hAnsi="Times New Roman" w:cs="Times New Roman"/>
              </w:rPr>
            </w:pPr>
            <w:r w:rsidRPr="00974886">
              <w:rPr>
                <w:rFonts w:ascii="Times New Roman" w:hAnsi="Times New Roman" w:cs="Times New Roman"/>
              </w:rPr>
              <w:t>3</w:t>
            </w:r>
          </w:p>
        </w:tc>
        <w:tc>
          <w:tcPr>
            <w:tcW w:w="2378" w:type="dxa"/>
          </w:tcPr>
          <w:p w14:paraId="73625395" w14:textId="77777777" w:rsidR="002D38A3" w:rsidRPr="00974886" w:rsidRDefault="002D38A3" w:rsidP="002D38A3">
            <w:pPr>
              <w:rPr>
                <w:rFonts w:ascii="Times New Roman" w:hAnsi="Times New Roman" w:cs="Times New Roman"/>
                <w:lang w:val="kk-KZ"/>
              </w:rPr>
            </w:pPr>
            <w:r w:rsidRPr="00974886">
              <w:rPr>
                <w:rFonts w:ascii="Times New Roman" w:hAnsi="Times New Roman" w:cs="Times New Roman"/>
                <w:lang w:val="kk-KZ"/>
              </w:rPr>
              <w:t>Елдашева Арай</w:t>
            </w:r>
          </w:p>
          <w:p w14:paraId="1E2D70D8" w14:textId="77777777" w:rsidR="002D38A3" w:rsidRPr="00974886" w:rsidRDefault="002D38A3" w:rsidP="002D38A3">
            <w:pPr>
              <w:rPr>
                <w:rFonts w:ascii="Times New Roman" w:hAnsi="Times New Roman" w:cs="Times New Roman"/>
                <w:lang w:val="kk-KZ"/>
              </w:rPr>
            </w:pPr>
          </w:p>
        </w:tc>
        <w:tc>
          <w:tcPr>
            <w:tcW w:w="991" w:type="dxa"/>
          </w:tcPr>
          <w:p w14:paraId="504ECFBB" w14:textId="77777777" w:rsidR="002D38A3" w:rsidRPr="00974886" w:rsidRDefault="002D38A3" w:rsidP="002D38A3">
            <w:pPr>
              <w:rPr>
                <w:rFonts w:ascii="Times New Roman" w:hAnsi="Times New Roman" w:cs="Times New Roman"/>
              </w:rPr>
            </w:pPr>
            <w:r w:rsidRPr="00974886">
              <w:rPr>
                <w:rFonts w:ascii="Times New Roman" w:hAnsi="Times New Roman" w:cs="Times New Roman"/>
                <w:lang w:val="kk-KZ"/>
              </w:rPr>
              <w:t>4В</w:t>
            </w:r>
          </w:p>
        </w:tc>
        <w:tc>
          <w:tcPr>
            <w:tcW w:w="1276" w:type="dxa"/>
          </w:tcPr>
          <w:p w14:paraId="7A841AC9" w14:textId="2BA9A33F" w:rsidR="002D38A3" w:rsidRPr="00974886" w:rsidRDefault="002D38A3" w:rsidP="002D38A3">
            <w:pPr>
              <w:rPr>
                <w:rFonts w:ascii="Times New Roman" w:hAnsi="Times New Roman" w:cs="Times New Roman"/>
              </w:rPr>
            </w:pPr>
            <w:r w:rsidRPr="00604C62">
              <w:rPr>
                <w:rFonts w:ascii="Times New Roman" w:hAnsi="Times New Roman" w:cs="Times New Roman"/>
                <w:lang w:val="kk-KZ"/>
              </w:rPr>
              <w:t>Орыс тілінде</w:t>
            </w:r>
          </w:p>
        </w:tc>
        <w:tc>
          <w:tcPr>
            <w:tcW w:w="2268" w:type="dxa"/>
          </w:tcPr>
          <w:p w14:paraId="390499C4" w14:textId="30AA5366" w:rsidR="002D38A3" w:rsidRPr="00974886" w:rsidRDefault="002D38A3" w:rsidP="002D38A3">
            <w:pPr>
              <w:rPr>
                <w:rFonts w:ascii="Times New Roman" w:hAnsi="Times New Roman" w:cs="Times New Roman"/>
              </w:rPr>
            </w:pPr>
            <w:r w:rsidRPr="00885DF2">
              <w:rPr>
                <w:rFonts w:ascii="Times New Roman" w:hAnsi="Times New Roman" w:cs="Times New Roman"/>
              </w:rPr>
              <w:t>Зияткерлік даму жағдайы</w:t>
            </w:r>
          </w:p>
        </w:tc>
        <w:tc>
          <w:tcPr>
            <w:tcW w:w="3119" w:type="dxa"/>
          </w:tcPr>
          <w:p w14:paraId="008BBAB7" w14:textId="5FA473E4" w:rsidR="002D38A3" w:rsidRPr="00974886" w:rsidRDefault="002D38A3" w:rsidP="002D38A3">
            <w:pPr>
              <w:rPr>
                <w:rFonts w:ascii="Times New Roman" w:hAnsi="Times New Roman" w:cs="Times New Roman"/>
              </w:rPr>
            </w:pPr>
            <w:r>
              <w:rPr>
                <w:rFonts w:ascii="Times New Roman" w:hAnsi="Times New Roman" w:cs="Times New Roman"/>
                <w:lang w:val="kk-KZ"/>
              </w:rPr>
              <w:t>ПДТ б</w:t>
            </w:r>
            <w:r w:rsidRPr="00E57619">
              <w:rPr>
                <w:rFonts w:ascii="Times New Roman" w:hAnsi="Times New Roman" w:cs="Times New Roman"/>
              </w:rPr>
              <w:t>алаларға арналған арнайы жалпы білім беру бағдарламасы бойынша оқыту</w:t>
            </w:r>
          </w:p>
        </w:tc>
      </w:tr>
      <w:tr w:rsidR="00885DF2" w:rsidRPr="00974886" w14:paraId="52F7CBD9" w14:textId="77777777" w:rsidTr="004A45DE">
        <w:tc>
          <w:tcPr>
            <w:tcW w:w="850" w:type="dxa"/>
          </w:tcPr>
          <w:p w14:paraId="48F5BAB8" w14:textId="77777777" w:rsidR="00885DF2" w:rsidRPr="00974886" w:rsidRDefault="00885DF2" w:rsidP="00885DF2">
            <w:pPr>
              <w:jc w:val="center"/>
              <w:rPr>
                <w:rFonts w:ascii="Times New Roman" w:hAnsi="Times New Roman" w:cs="Times New Roman"/>
                <w:lang w:val="kk-KZ"/>
              </w:rPr>
            </w:pPr>
            <w:r w:rsidRPr="00974886">
              <w:rPr>
                <w:rFonts w:ascii="Times New Roman" w:hAnsi="Times New Roman" w:cs="Times New Roman"/>
                <w:lang w:val="kk-KZ"/>
              </w:rPr>
              <w:t>4</w:t>
            </w:r>
          </w:p>
        </w:tc>
        <w:tc>
          <w:tcPr>
            <w:tcW w:w="2378" w:type="dxa"/>
          </w:tcPr>
          <w:p w14:paraId="16091101" w14:textId="77777777" w:rsidR="00885DF2" w:rsidRPr="00974886" w:rsidRDefault="00885DF2" w:rsidP="00885DF2">
            <w:pPr>
              <w:rPr>
                <w:rFonts w:ascii="Times New Roman" w:hAnsi="Times New Roman" w:cs="Times New Roman"/>
                <w:lang w:val="kk-KZ"/>
              </w:rPr>
            </w:pPr>
            <w:r w:rsidRPr="00974886">
              <w:rPr>
                <w:rFonts w:ascii="Times New Roman" w:hAnsi="Times New Roman" w:cs="Times New Roman"/>
                <w:lang w:val="kk-KZ"/>
              </w:rPr>
              <w:t>Жампенов Амир</w:t>
            </w:r>
          </w:p>
          <w:p w14:paraId="74DE2196" w14:textId="77777777" w:rsidR="00885DF2" w:rsidRPr="00974886" w:rsidRDefault="00885DF2" w:rsidP="00885DF2">
            <w:pPr>
              <w:rPr>
                <w:rFonts w:ascii="Times New Roman" w:hAnsi="Times New Roman" w:cs="Times New Roman"/>
                <w:lang w:val="kk-KZ"/>
              </w:rPr>
            </w:pPr>
          </w:p>
        </w:tc>
        <w:tc>
          <w:tcPr>
            <w:tcW w:w="991" w:type="dxa"/>
          </w:tcPr>
          <w:p w14:paraId="08BB699D" w14:textId="77777777" w:rsidR="00885DF2" w:rsidRPr="00974886" w:rsidRDefault="00885DF2" w:rsidP="00885DF2">
            <w:pPr>
              <w:rPr>
                <w:rFonts w:ascii="Times New Roman" w:hAnsi="Times New Roman" w:cs="Times New Roman"/>
              </w:rPr>
            </w:pPr>
            <w:r w:rsidRPr="00974886">
              <w:rPr>
                <w:rFonts w:ascii="Times New Roman" w:hAnsi="Times New Roman" w:cs="Times New Roman"/>
                <w:lang w:val="kk-KZ"/>
              </w:rPr>
              <w:t>4В</w:t>
            </w:r>
          </w:p>
        </w:tc>
        <w:tc>
          <w:tcPr>
            <w:tcW w:w="1276" w:type="dxa"/>
          </w:tcPr>
          <w:p w14:paraId="18CF51BA" w14:textId="5F282EE5" w:rsidR="00885DF2" w:rsidRPr="00974886" w:rsidRDefault="00885DF2" w:rsidP="00885DF2">
            <w:pPr>
              <w:rPr>
                <w:rFonts w:ascii="Times New Roman" w:hAnsi="Times New Roman" w:cs="Times New Roman"/>
              </w:rPr>
            </w:pPr>
            <w:r w:rsidRPr="00604C62">
              <w:rPr>
                <w:rFonts w:ascii="Times New Roman" w:hAnsi="Times New Roman" w:cs="Times New Roman"/>
                <w:lang w:val="kk-KZ"/>
              </w:rPr>
              <w:t>Орыс тілінде</w:t>
            </w:r>
          </w:p>
        </w:tc>
        <w:tc>
          <w:tcPr>
            <w:tcW w:w="2268" w:type="dxa"/>
          </w:tcPr>
          <w:p w14:paraId="647F0E0E" w14:textId="39145B1B" w:rsidR="00885DF2" w:rsidRPr="00974886" w:rsidRDefault="00885DF2" w:rsidP="00885DF2">
            <w:pPr>
              <w:rPr>
                <w:rFonts w:ascii="Times New Roman" w:hAnsi="Times New Roman" w:cs="Times New Roman"/>
              </w:rPr>
            </w:pPr>
            <w:r w:rsidRPr="00885DF2">
              <w:rPr>
                <w:rFonts w:ascii="Times New Roman" w:hAnsi="Times New Roman" w:cs="Times New Roman"/>
              </w:rPr>
              <w:t>Зияткерлік даму жағдайы</w:t>
            </w:r>
            <w:r w:rsidRPr="00974886">
              <w:rPr>
                <w:rFonts w:ascii="Times New Roman" w:hAnsi="Times New Roman" w:cs="Times New Roman"/>
              </w:rPr>
              <w:t xml:space="preserve">. </w:t>
            </w:r>
            <w:r>
              <w:rPr>
                <w:rFonts w:ascii="Times New Roman" w:hAnsi="Times New Roman" w:cs="Times New Roman"/>
              </w:rPr>
              <w:t>ПДТ</w:t>
            </w:r>
            <w:r w:rsidRPr="00974886">
              <w:rPr>
                <w:rFonts w:ascii="Times New Roman" w:hAnsi="Times New Roman" w:cs="Times New Roman"/>
              </w:rPr>
              <w:t xml:space="preserve"> </w:t>
            </w:r>
            <w:r>
              <w:rPr>
                <w:rFonts w:ascii="Times New Roman" w:hAnsi="Times New Roman" w:cs="Times New Roman"/>
                <w:lang w:val="kk-KZ"/>
              </w:rPr>
              <w:t>ц</w:t>
            </w:r>
            <w:r w:rsidRPr="00E57619">
              <w:rPr>
                <w:rFonts w:ascii="Times New Roman" w:hAnsi="Times New Roman" w:cs="Times New Roman"/>
              </w:rPr>
              <w:t>еребральды-органикалық генез</w:t>
            </w:r>
            <w:r>
              <w:rPr>
                <w:rFonts w:ascii="Times New Roman" w:hAnsi="Times New Roman" w:cs="Times New Roman"/>
                <w:lang w:val="kk-KZ"/>
              </w:rPr>
              <w:t>і</w:t>
            </w:r>
          </w:p>
        </w:tc>
        <w:tc>
          <w:tcPr>
            <w:tcW w:w="3119" w:type="dxa"/>
          </w:tcPr>
          <w:p w14:paraId="794B25D8" w14:textId="502EC00A" w:rsidR="00885DF2" w:rsidRPr="00974886" w:rsidRDefault="006A4149" w:rsidP="00885DF2">
            <w:pPr>
              <w:rPr>
                <w:rFonts w:ascii="Times New Roman" w:hAnsi="Times New Roman" w:cs="Times New Roman"/>
              </w:rPr>
            </w:pPr>
            <w:r w:rsidRPr="006A4149">
              <w:rPr>
                <w:rFonts w:ascii="Times New Roman" w:hAnsi="Times New Roman" w:cs="Times New Roman"/>
              </w:rPr>
              <w:t>ПДТ бағдарламасы бойынша оқыту</w:t>
            </w:r>
          </w:p>
        </w:tc>
      </w:tr>
      <w:tr w:rsidR="00885DF2" w:rsidRPr="00974886" w14:paraId="0F3AD771" w14:textId="77777777" w:rsidTr="004A45DE">
        <w:tc>
          <w:tcPr>
            <w:tcW w:w="850" w:type="dxa"/>
          </w:tcPr>
          <w:p w14:paraId="075431C1" w14:textId="77777777" w:rsidR="00885DF2" w:rsidRPr="00974886" w:rsidRDefault="00885DF2" w:rsidP="00885DF2">
            <w:pPr>
              <w:jc w:val="center"/>
              <w:rPr>
                <w:rFonts w:ascii="Times New Roman" w:hAnsi="Times New Roman" w:cs="Times New Roman"/>
              </w:rPr>
            </w:pPr>
            <w:r w:rsidRPr="00974886">
              <w:rPr>
                <w:rFonts w:ascii="Times New Roman" w:hAnsi="Times New Roman" w:cs="Times New Roman"/>
              </w:rPr>
              <w:t>5</w:t>
            </w:r>
          </w:p>
        </w:tc>
        <w:tc>
          <w:tcPr>
            <w:tcW w:w="2378" w:type="dxa"/>
          </w:tcPr>
          <w:p w14:paraId="44057E7F" w14:textId="77777777" w:rsidR="00885DF2" w:rsidRPr="00974886" w:rsidRDefault="00885DF2" w:rsidP="00885DF2">
            <w:pPr>
              <w:rPr>
                <w:rFonts w:ascii="Times New Roman" w:hAnsi="Times New Roman" w:cs="Times New Roman"/>
                <w:lang w:val="kk-KZ"/>
              </w:rPr>
            </w:pPr>
            <w:r w:rsidRPr="00974886">
              <w:rPr>
                <w:rFonts w:ascii="Times New Roman" w:hAnsi="Times New Roman" w:cs="Times New Roman"/>
                <w:lang w:val="kk-KZ"/>
              </w:rPr>
              <w:t xml:space="preserve">Каппарғазы Наби </w:t>
            </w:r>
          </w:p>
        </w:tc>
        <w:tc>
          <w:tcPr>
            <w:tcW w:w="991" w:type="dxa"/>
          </w:tcPr>
          <w:p w14:paraId="21D2AF9F" w14:textId="77777777" w:rsidR="00885DF2" w:rsidRPr="00974886" w:rsidRDefault="00885DF2" w:rsidP="00885DF2">
            <w:pPr>
              <w:rPr>
                <w:rFonts w:ascii="Times New Roman" w:hAnsi="Times New Roman" w:cs="Times New Roman"/>
              </w:rPr>
            </w:pPr>
            <w:r w:rsidRPr="00974886">
              <w:rPr>
                <w:rFonts w:ascii="Times New Roman" w:hAnsi="Times New Roman" w:cs="Times New Roman"/>
                <w:lang w:val="kk-KZ"/>
              </w:rPr>
              <w:t>4В</w:t>
            </w:r>
          </w:p>
        </w:tc>
        <w:tc>
          <w:tcPr>
            <w:tcW w:w="1276" w:type="dxa"/>
          </w:tcPr>
          <w:p w14:paraId="2AA8264D" w14:textId="38EDB64D" w:rsidR="00885DF2" w:rsidRPr="00974886" w:rsidRDefault="00885DF2" w:rsidP="00885DF2">
            <w:pPr>
              <w:rPr>
                <w:rFonts w:ascii="Times New Roman" w:hAnsi="Times New Roman" w:cs="Times New Roman"/>
              </w:rPr>
            </w:pPr>
            <w:r w:rsidRPr="00A71019">
              <w:rPr>
                <w:rFonts w:ascii="Times New Roman" w:hAnsi="Times New Roman" w:cs="Times New Roman"/>
                <w:lang w:val="kk-KZ"/>
              </w:rPr>
              <w:t>Орыс тілінде</w:t>
            </w:r>
          </w:p>
        </w:tc>
        <w:tc>
          <w:tcPr>
            <w:tcW w:w="2268" w:type="dxa"/>
          </w:tcPr>
          <w:p w14:paraId="0FD23304" w14:textId="565F17BC" w:rsidR="00885DF2" w:rsidRPr="00885DF2" w:rsidRDefault="00885DF2" w:rsidP="00885DF2">
            <w:pPr>
              <w:rPr>
                <w:rFonts w:ascii="Times New Roman" w:hAnsi="Times New Roman" w:cs="Times New Roman"/>
                <w:lang w:val="kk-KZ"/>
              </w:rPr>
            </w:pPr>
            <w:r>
              <w:rPr>
                <w:rFonts w:ascii="Times New Roman" w:hAnsi="Times New Roman" w:cs="Times New Roman"/>
              </w:rPr>
              <w:t>ПДТ</w:t>
            </w:r>
            <w:r w:rsidRPr="00974886">
              <w:rPr>
                <w:rFonts w:ascii="Times New Roman" w:hAnsi="Times New Roman" w:cs="Times New Roman"/>
              </w:rPr>
              <w:t>. ОНР 3</w:t>
            </w:r>
            <w:r>
              <w:rPr>
                <w:rFonts w:ascii="Times New Roman" w:hAnsi="Times New Roman" w:cs="Times New Roman"/>
              </w:rPr>
              <w:t xml:space="preserve"> де</w:t>
            </w:r>
            <w:r>
              <w:rPr>
                <w:rFonts w:ascii="Times New Roman" w:hAnsi="Times New Roman" w:cs="Times New Roman"/>
                <w:lang w:val="kk-KZ"/>
              </w:rPr>
              <w:t>ң</w:t>
            </w:r>
            <w:r>
              <w:rPr>
                <w:rFonts w:ascii="Times New Roman" w:hAnsi="Times New Roman" w:cs="Times New Roman"/>
              </w:rPr>
              <w:t>гей</w:t>
            </w:r>
            <w:r>
              <w:rPr>
                <w:rFonts w:ascii="Times New Roman" w:hAnsi="Times New Roman" w:cs="Times New Roman"/>
                <w:lang w:val="kk-KZ"/>
              </w:rPr>
              <w:t>і</w:t>
            </w:r>
          </w:p>
        </w:tc>
        <w:tc>
          <w:tcPr>
            <w:tcW w:w="3119" w:type="dxa"/>
          </w:tcPr>
          <w:p w14:paraId="0DFBC82B" w14:textId="1875F7AB" w:rsidR="00885DF2" w:rsidRPr="00974886" w:rsidRDefault="006A4149" w:rsidP="00885DF2">
            <w:pPr>
              <w:rPr>
                <w:rFonts w:ascii="Times New Roman" w:hAnsi="Times New Roman" w:cs="Times New Roman"/>
              </w:rPr>
            </w:pPr>
            <w:r w:rsidRPr="006A4149">
              <w:rPr>
                <w:rFonts w:ascii="Times New Roman" w:hAnsi="Times New Roman" w:cs="Times New Roman"/>
              </w:rPr>
              <w:t>ПДТ бағдарламасы бойынша оқыту</w:t>
            </w:r>
          </w:p>
        </w:tc>
      </w:tr>
      <w:tr w:rsidR="002D38A3" w:rsidRPr="00974886" w14:paraId="4300EEEC" w14:textId="77777777" w:rsidTr="004A45DE">
        <w:tc>
          <w:tcPr>
            <w:tcW w:w="850" w:type="dxa"/>
          </w:tcPr>
          <w:p w14:paraId="5F67B7E8" w14:textId="77777777" w:rsidR="002D38A3" w:rsidRPr="00974886" w:rsidRDefault="002D38A3" w:rsidP="002D38A3">
            <w:pPr>
              <w:jc w:val="center"/>
              <w:rPr>
                <w:rFonts w:ascii="Times New Roman" w:hAnsi="Times New Roman" w:cs="Times New Roman"/>
              </w:rPr>
            </w:pPr>
            <w:r w:rsidRPr="00974886">
              <w:rPr>
                <w:rFonts w:ascii="Times New Roman" w:hAnsi="Times New Roman" w:cs="Times New Roman"/>
              </w:rPr>
              <w:t>6</w:t>
            </w:r>
          </w:p>
        </w:tc>
        <w:tc>
          <w:tcPr>
            <w:tcW w:w="2378" w:type="dxa"/>
          </w:tcPr>
          <w:p w14:paraId="29071F6A" w14:textId="77777777" w:rsidR="002D38A3" w:rsidRPr="00974886" w:rsidRDefault="002D38A3" w:rsidP="002D38A3">
            <w:pPr>
              <w:rPr>
                <w:rFonts w:ascii="Times New Roman" w:hAnsi="Times New Roman" w:cs="Times New Roman"/>
                <w:lang w:val="kk-KZ"/>
              </w:rPr>
            </w:pPr>
            <w:r w:rsidRPr="00974886">
              <w:rPr>
                <w:rFonts w:ascii="Times New Roman" w:hAnsi="Times New Roman" w:cs="Times New Roman"/>
                <w:lang w:val="kk-KZ"/>
              </w:rPr>
              <w:t xml:space="preserve">Мухин Леонид </w:t>
            </w:r>
          </w:p>
        </w:tc>
        <w:tc>
          <w:tcPr>
            <w:tcW w:w="991" w:type="dxa"/>
          </w:tcPr>
          <w:p w14:paraId="114D0113" w14:textId="77777777" w:rsidR="002D38A3" w:rsidRPr="00974886" w:rsidRDefault="002D38A3" w:rsidP="002D38A3">
            <w:pPr>
              <w:rPr>
                <w:rFonts w:ascii="Times New Roman" w:hAnsi="Times New Roman" w:cs="Times New Roman"/>
              </w:rPr>
            </w:pPr>
            <w:r w:rsidRPr="00974886">
              <w:rPr>
                <w:rFonts w:ascii="Times New Roman" w:hAnsi="Times New Roman" w:cs="Times New Roman"/>
                <w:lang w:val="kk-KZ"/>
              </w:rPr>
              <w:t>4В</w:t>
            </w:r>
          </w:p>
        </w:tc>
        <w:tc>
          <w:tcPr>
            <w:tcW w:w="1276" w:type="dxa"/>
          </w:tcPr>
          <w:p w14:paraId="522EE807" w14:textId="0DFB1764" w:rsidR="002D38A3" w:rsidRPr="00974886" w:rsidRDefault="002D38A3" w:rsidP="002D38A3">
            <w:pPr>
              <w:rPr>
                <w:rFonts w:ascii="Times New Roman" w:hAnsi="Times New Roman" w:cs="Times New Roman"/>
              </w:rPr>
            </w:pPr>
            <w:r w:rsidRPr="00A71019">
              <w:rPr>
                <w:rFonts w:ascii="Times New Roman" w:hAnsi="Times New Roman" w:cs="Times New Roman"/>
                <w:lang w:val="kk-KZ"/>
              </w:rPr>
              <w:t>Орыс тілінде</w:t>
            </w:r>
          </w:p>
        </w:tc>
        <w:tc>
          <w:tcPr>
            <w:tcW w:w="2268" w:type="dxa"/>
          </w:tcPr>
          <w:p w14:paraId="6C88423C" w14:textId="5B88AB9B" w:rsidR="002D38A3" w:rsidRPr="00974886" w:rsidRDefault="002D38A3" w:rsidP="002D38A3">
            <w:pPr>
              <w:rPr>
                <w:rFonts w:ascii="Times New Roman" w:hAnsi="Times New Roman" w:cs="Times New Roman"/>
              </w:rPr>
            </w:pPr>
            <w:r w:rsidRPr="00885DF2">
              <w:rPr>
                <w:rFonts w:ascii="Times New Roman" w:hAnsi="Times New Roman" w:cs="Times New Roman"/>
                <w:lang w:val="kk-KZ"/>
              </w:rPr>
              <w:t>ПДТ.</w:t>
            </w:r>
            <w:r>
              <w:rPr>
                <w:rFonts w:ascii="Times New Roman" w:hAnsi="Times New Roman" w:cs="Times New Roman"/>
                <w:lang w:val="kk-KZ"/>
              </w:rPr>
              <w:t xml:space="preserve"> </w:t>
            </w:r>
            <w:r w:rsidRPr="00E57619">
              <w:rPr>
                <w:rFonts w:ascii="Times New Roman" w:hAnsi="Times New Roman" w:cs="Times New Roman"/>
                <w:lang w:val="kk-KZ"/>
              </w:rPr>
              <w:t>Сөйлеудің лексикалық-грамматикалық дамымауы</w:t>
            </w:r>
            <w:r w:rsidRPr="00885DF2">
              <w:rPr>
                <w:rFonts w:ascii="Times New Roman" w:hAnsi="Times New Roman" w:cs="Times New Roman"/>
                <w:lang w:val="kk-KZ"/>
              </w:rPr>
              <w:t>.</w:t>
            </w:r>
          </w:p>
        </w:tc>
        <w:tc>
          <w:tcPr>
            <w:tcW w:w="3119" w:type="dxa"/>
          </w:tcPr>
          <w:p w14:paraId="4261F501" w14:textId="1E9F5576" w:rsidR="002D38A3" w:rsidRPr="00974886" w:rsidRDefault="002D38A3" w:rsidP="002D38A3">
            <w:pPr>
              <w:rPr>
                <w:rFonts w:ascii="Times New Roman" w:hAnsi="Times New Roman" w:cs="Times New Roman"/>
              </w:rPr>
            </w:pPr>
            <w:r>
              <w:rPr>
                <w:rFonts w:ascii="Times New Roman" w:hAnsi="Times New Roman" w:cs="Times New Roman"/>
                <w:lang w:val="kk-KZ"/>
              </w:rPr>
              <w:t>ПДТ б</w:t>
            </w:r>
            <w:r w:rsidRPr="00E57619">
              <w:rPr>
                <w:rFonts w:ascii="Times New Roman" w:hAnsi="Times New Roman" w:cs="Times New Roman"/>
              </w:rPr>
              <w:t>алаларға арналған арнайы жалпы білім беру бағдарламасы бойынша оқыту</w:t>
            </w:r>
          </w:p>
        </w:tc>
      </w:tr>
      <w:tr w:rsidR="002D38A3" w:rsidRPr="00974886" w14:paraId="0B738170" w14:textId="77777777" w:rsidTr="004A45DE">
        <w:tc>
          <w:tcPr>
            <w:tcW w:w="850" w:type="dxa"/>
          </w:tcPr>
          <w:p w14:paraId="15DA991F" w14:textId="77777777" w:rsidR="002D38A3" w:rsidRPr="00974886" w:rsidRDefault="002D38A3" w:rsidP="002D38A3">
            <w:pPr>
              <w:jc w:val="center"/>
              <w:rPr>
                <w:rFonts w:ascii="Times New Roman" w:hAnsi="Times New Roman" w:cs="Times New Roman"/>
              </w:rPr>
            </w:pPr>
            <w:r w:rsidRPr="00974886">
              <w:rPr>
                <w:rFonts w:ascii="Times New Roman" w:hAnsi="Times New Roman" w:cs="Times New Roman"/>
              </w:rPr>
              <w:t>7</w:t>
            </w:r>
          </w:p>
        </w:tc>
        <w:tc>
          <w:tcPr>
            <w:tcW w:w="2378" w:type="dxa"/>
          </w:tcPr>
          <w:p w14:paraId="7E30F560" w14:textId="77777777" w:rsidR="002D38A3" w:rsidRPr="00974886" w:rsidRDefault="002D38A3" w:rsidP="002D38A3">
            <w:pPr>
              <w:rPr>
                <w:rFonts w:ascii="Times New Roman" w:hAnsi="Times New Roman" w:cs="Times New Roman"/>
                <w:lang w:val="kk-KZ"/>
              </w:rPr>
            </w:pPr>
            <w:r w:rsidRPr="00974886">
              <w:rPr>
                <w:rFonts w:ascii="Times New Roman" w:hAnsi="Times New Roman" w:cs="Times New Roman"/>
                <w:lang w:val="kk-KZ"/>
              </w:rPr>
              <w:t xml:space="preserve">Островская Эвелина </w:t>
            </w:r>
          </w:p>
        </w:tc>
        <w:tc>
          <w:tcPr>
            <w:tcW w:w="991" w:type="dxa"/>
          </w:tcPr>
          <w:p w14:paraId="37427024" w14:textId="77777777" w:rsidR="002D38A3" w:rsidRPr="00974886" w:rsidRDefault="002D38A3" w:rsidP="002D38A3">
            <w:pPr>
              <w:rPr>
                <w:rFonts w:ascii="Times New Roman" w:hAnsi="Times New Roman" w:cs="Times New Roman"/>
              </w:rPr>
            </w:pPr>
            <w:r w:rsidRPr="00974886">
              <w:rPr>
                <w:rFonts w:ascii="Times New Roman" w:hAnsi="Times New Roman" w:cs="Times New Roman"/>
                <w:lang w:val="kk-KZ"/>
              </w:rPr>
              <w:t>4В</w:t>
            </w:r>
          </w:p>
        </w:tc>
        <w:tc>
          <w:tcPr>
            <w:tcW w:w="1276" w:type="dxa"/>
          </w:tcPr>
          <w:p w14:paraId="0AD4F01F" w14:textId="16EC2920" w:rsidR="002D38A3" w:rsidRPr="00974886" w:rsidRDefault="002D38A3" w:rsidP="002D38A3">
            <w:pPr>
              <w:rPr>
                <w:rFonts w:ascii="Times New Roman" w:hAnsi="Times New Roman" w:cs="Times New Roman"/>
              </w:rPr>
            </w:pPr>
            <w:r w:rsidRPr="00A71019">
              <w:rPr>
                <w:rFonts w:ascii="Times New Roman" w:hAnsi="Times New Roman" w:cs="Times New Roman"/>
                <w:lang w:val="kk-KZ"/>
              </w:rPr>
              <w:t>Орыс тілінде</w:t>
            </w:r>
          </w:p>
        </w:tc>
        <w:tc>
          <w:tcPr>
            <w:tcW w:w="2268" w:type="dxa"/>
          </w:tcPr>
          <w:p w14:paraId="260C7CFA" w14:textId="2F39A1DF" w:rsidR="002D38A3" w:rsidRPr="00974886" w:rsidRDefault="002D38A3" w:rsidP="002D38A3">
            <w:pPr>
              <w:rPr>
                <w:rFonts w:ascii="Times New Roman" w:hAnsi="Times New Roman" w:cs="Times New Roman"/>
              </w:rPr>
            </w:pPr>
            <w:r w:rsidRPr="00885DF2">
              <w:rPr>
                <w:rFonts w:ascii="Times New Roman" w:hAnsi="Times New Roman" w:cs="Times New Roman"/>
                <w:lang w:val="kk-KZ"/>
              </w:rPr>
              <w:t>ПДТ.</w:t>
            </w:r>
            <w:r>
              <w:rPr>
                <w:rFonts w:ascii="Times New Roman" w:hAnsi="Times New Roman" w:cs="Times New Roman"/>
                <w:lang w:val="kk-KZ"/>
              </w:rPr>
              <w:t xml:space="preserve"> </w:t>
            </w:r>
            <w:r w:rsidRPr="00E57619">
              <w:rPr>
                <w:rFonts w:ascii="Times New Roman" w:hAnsi="Times New Roman" w:cs="Times New Roman"/>
                <w:lang w:val="kk-KZ"/>
              </w:rPr>
              <w:t>Сөйлеудің лексикалық-грамматикалық дамымауы</w:t>
            </w:r>
            <w:r w:rsidRPr="00885DF2">
              <w:rPr>
                <w:rFonts w:ascii="Times New Roman" w:hAnsi="Times New Roman" w:cs="Times New Roman"/>
                <w:lang w:val="kk-KZ"/>
              </w:rPr>
              <w:t>.</w:t>
            </w:r>
          </w:p>
        </w:tc>
        <w:tc>
          <w:tcPr>
            <w:tcW w:w="3119" w:type="dxa"/>
          </w:tcPr>
          <w:p w14:paraId="482340A3" w14:textId="10594F55" w:rsidR="002D38A3" w:rsidRPr="00974886" w:rsidRDefault="002D38A3" w:rsidP="002D38A3">
            <w:pPr>
              <w:rPr>
                <w:rFonts w:ascii="Times New Roman" w:hAnsi="Times New Roman" w:cs="Times New Roman"/>
              </w:rPr>
            </w:pPr>
            <w:r>
              <w:rPr>
                <w:rFonts w:ascii="Times New Roman" w:hAnsi="Times New Roman" w:cs="Times New Roman"/>
                <w:lang w:val="kk-KZ"/>
              </w:rPr>
              <w:t>ПДТ б</w:t>
            </w:r>
            <w:r w:rsidRPr="00E57619">
              <w:rPr>
                <w:rFonts w:ascii="Times New Roman" w:hAnsi="Times New Roman" w:cs="Times New Roman"/>
              </w:rPr>
              <w:t>алаларға арналған арнайы жалпы білім беру бағдарламасы бойынша оқыту</w:t>
            </w:r>
          </w:p>
        </w:tc>
      </w:tr>
      <w:tr w:rsidR="002D38A3" w:rsidRPr="00974886" w14:paraId="1E52F136" w14:textId="77777777" w:rsidTr="004A45DE">
        <w:tc>
          <w:tcPr>
            <w:tcW w:w="850" w:type="dxa"/>
          </w:tcPr>
          <w:p w14:paraId="69395F74" w14:textId="77777777" w:rsidR="002D38A3" w:rsidRPr="00974886" w:rsidRDefault="002D38A3" w:rsidP="002D38A3">
            <w:pPr>
              <w:jc w:val="center"/>
              <w:rPr>
                <w:rFonts w:ascii="Times New Roman" w:hAnsi="Times New Roman" w:cs="Times New Roman"/>
              </w:rPr>
            </w:pPr>
            <w:r w:rsidRPr="00974886">
              <w:rPr>
                <w:rFonts w:ascii="Times New Roman" w:hAnsi="Times New Roman" w:cs="Times New Roman"/>
              </w:rPr>
              <w:t>8</w:t>
            </w:r>
          </w:p>
        </w:tc>
        <w:tc>
          <w:tcPr>
            <w:tcW w:w="2378" w:type="dxa"/>
          </w:tcPr>
          <w:p w14:paraId="590FE711" w14:textId="77777777" w:rsidR="002D38A3" w:rsidRPr="00974886" w:rsidRDefault="002D38A3" w:rsidP="002D38A3">
            <w:pPr>
              <w:rPr>
                <w:rFonts w:ascii="Times New Roman" w:hAnsi="Times New Roman" w:cs="Times New Roman"/>
                <w:lang w:val="kk-KZ"/>
              </w:rPr>
            </w:pPr>
            <w:r w:rsidRPr="00974886">
              <w:rPr>
                <w:rFonts w:ascii="Times New Roman" w:hAnsi="Times New Roman" w:cs="Times New Roman"/>
                <w:lang w:val="kk-KZ"/>
              </w:rPr>
              <w:t>Рахметов Мадиар</w:t>
            </w:r>
          </w:p>
          <w:p w14:paraId="52204FAA" w14:textId="77777777" w:rsidR="002D38A3" w:rsidRPr="00974886" w:rsidRDefault="002D38A3" w:rsidP="002D38A3">
            <w:pPr>
              <w:rPr>
                <w:rFonts w:ascii="Times New Roman" w:hAnsi="Times New Roman" w:cs="Times New Roman"/>
                <w:lang w:val="kk-KZ"/>
              </w:rPr>
            </w:pPr>
          </w:p>
        </w:tc>
        <w:tc>
          <w:tcPr>
            <w:tcW w:w="991" w:type="dxa"/>
          </w:tcPr>
          <w:p w14:paraId="3C9D1A74" w14:textId="77777777" w:rsidR="002D38A3" w:rsidRPr="00974886" w:rsidRDefault="002D38A3" w:rsidP="002D38A3">
            <w:pPr>
              <w:rPr>
                <w:rFonts w:ascii="Times New Roman" w:hAnsi="Times New Roman" w:cs="Times New Roman"/>
              </w:rPr>
            </w:pPr>
            <w:r w:rsidRPr="00974886">
              <w:rPr>
                <w:rFonts w:ascii="Times New Roman" w:hAnsi="Times New Roman" w:cs="Times New Roman"/>
                <w:lang w:val="kk-KZ"/>
              </w:rPr>
              <w:t>4В</w:t>
            </w:r>
          </w:p>
        </w:tc>
        <w:tc>
          <w:tcPr>
            <w:tcW w:w="1276" w:type="dxa"/>
          </w:tcPr>
          <w:p w14:paraId="720CAAFB" w14:textId="7D83623F" w:rsidR="002D38A3" w:rsidRPr="00974886" w:rsidRDefault="002D38A3" w:rsidP="002D38A3">
            <w:pPr>
              <w:rPr>
                <w:rFonts w:ascii="Times New Roman" w:hAnsi="Times New Roman" w:cs="Times New Roman"/>
              </w:rPr>
            </w:pPr>
            <w:r w:rsidRPr="00A71019">
              <w:rPr>
                <w:rFonts w:ascii="Times New Roman" w:hAnsi="Times New Roman" w:cs="Times New Roman"/>
                <w:lang w:val="kk-KZ"/>
              </w:rPr>
              <w:t>Орыс тілінде</w:t>
            </w:r>
          </w:p>
        </w:tc>
        <w:tc>
          <w:tcPr>
            <w:tcW w:w="2268" w:type="dxa"/>
          </w:tcPr>
          <w:p w14:paraId="6B084D07" w14:textId="13EC4B04" w:rsidR="002D38A3" w:rsidRPr="00974886" w:rsidRDefault="002D38A3" w:rsidP="002D38A3">
            <w:pPr>
              <w:rPr>
                <w:rFonts w:ascii="Times New Roman" w:hAnsi="Times New Roman" w:cs="Times New Roman"/>
              </w:rPr>
            </w:pPr>
            <w:r w:rsidRPr="00885DF2">
              <w:rPr>
                <w:rFonts w:ascii="Times New Roman" w:hAnsi="Times New Roman" w:cs="Times New Roman"/>
                <w:lang w:val="kk-KZ"/>
              </w:rPr>
              <w:t>ПДТ.</w:t>
            </w:r>
            <w:r>
              <w:rPr>
                <w:rFonts w:ascii="Times New Roman" w:hAnsi="Times New Roman" w:cs="Times New Roman"/>
                <w:lang w:val="kk-KZ"/>
              </w:rPr>
              <w:t xml:space="preserve"> </w:t>
            </w:r>
            <w:r w:rsidRPr="00E57619">
              <w:rPr>
                <w:rFonts w:ascii="Times New Roman" w:hAnsi="Times New Roman" w:cs="Times New Roman"/>
                <w:lang w:val="kk-KZ"/>
              </w:rPr>
              <w:t>Сөйлеудің лексикалық-грамматикалық дамымауы</w:t>
            </w:r>
            <w:r w:rsidRPr="00885DF2">
              <w:rPr>
                <w:rFonts w:ascii="Times New Roman" w:hAnsi="Times New Roman" w:cs="Times New Roman"/>
                <w:lang w:val="kk-KZ"/>
              </w:rPr>
              <w:t>.</w:t>
            </w:r>
          </w:p>
        </w:tc>
        <w:tc>
          <w:tcPr>
            <w:tcW w:w="3119" w:type="dxa"/>
          </w:tcPr>
          <w:p w14:paraId="387FEA79" w14:textId="71DFDAEA" w:rsidR="002D38A3" w:rsidRPr="00974886" w:rsidRDefault="002D38A3" w:rsidP="002D38A3">
            <w:pPr>
              <w:rPr>
                <w:rFonts w:ascii="Times New Roman" w:hAnsi="Times New Roman" w:cs="Times New Roman"/>
              </w:rPr>
            </w:pPr>
            <w:r>
              <w:rPr>
                <w:rFonts w:ascii="Times New Roman" w:hAnsi="Times New Roman" w:cs="Times New Roman"/>
                <w:lang w:val="kk-KZ"/>
              </w:rPr>
              <w:t>ПДТ б</w:t>
            </w:r>
            <w:r w:rsidRPr="00E57619">
              <w:rPr>
                <w:rFonts w:ascii="Times New Roman" w:hAnsi="Times New Roman" w:cs="Times New Roman"/>
              </w:rPr>
              <w:t>алаларға арналған арнайы жалпы білім беру бағдарламасы бойынша оқыту</w:t>
            </w:r>
          </w:p>
        </w:tc>
      </w:tr>
      <w:tr w:rsidR="002D38A3" w:rsidRPr="00974886" w14:paraId="49684F6D" w14:textId="77777777" w:rsidTr="004A45DE">
        <w:tc>
          <w:tcPr>
            <w:tcW w:w="850" w:type="dxa"/>
          </w:tcPr>
          <w:p w14:paraId="6EFC6281" w14:textId="77777777" w:rsidR="002D38A3" w:rsidRPr="00974886" w:rsidRDefault="002D38A3" w:rsidP="002D38A3">
            <w:pPr>
              <w:jc w:val="center"/>
              <w:rPr>
                <w:rFonts w:ascii="Times New Roman" w:hAnsi="Times New Roman" w:cs="Times New Roman"/>
              </w:rPr>
            </w:pPr>
            <w:r w:rsidRPr="00974886">
              <w:rPr>
                <w:rFonts w:ascii="Times New Roman" w:hAnsi="Times New Roman" w:cs="Times New Roman"/>
              </w:rPr>
              <w:t>9</w:t>
            </w:r>
          </w:p>
        </w:tc>
        <w:tc>
          <w:tcPr>
            <w:tcW w:w="2378" w:type="dxa"/>
          </w:tcPr>
          <w:p w14:paraId="635BF06A" w14:textId="77777777" w:rsidR="002D38A3" w:rsidRPr="00974886" w:rsidRDefault="002D38A3" w:rsidP="002D38A3">
            <w:pPr>
              <w:rPr>
                <w:rFonts w:ascii="Times New Roman" w:hAnsi="Times New Roman" w:cs="Times New Roman"/>
                <w:lang w:val="kk-KZ"/>
              </w:rPr>
            </w:pPr>
            <w:r w:rsidRPr="00974886">
              <w:rPr>
                <w:rFonts w:ascii="Times New Roman" w:hAnsi="Times New Roman" w:cs="Times New Roman"/>
                <w:lang w:val="kk-KZ"/>
              </w:rPr>
              <w:t xml:space="preserve">Сафолов Ибрагим </w:t>
            </w:r>
          </w:p>
        </w:tc>
        <w:tc>
          <w:tcPr>
            <w:tcW w:w="991" w:type="dxa"/>
          </w:tcPr>
          <w:p w14:paraId="5922EE98" w14:textId="77777777" w:rsidR="002D38A3" w:rsidRPr="00974886" w:rsidRDefault="002D38A3" w:rsidP="002D38A3">
            <w:pPr>
              <w:rPr>
                <w:rFonts w:ascii="Times New Roman" w:hAnsi="Times New Roman" w:cs="Times New Roman"/>
              </w:rPr>
            </w:pPr>
            <w:r w:rsidRPr="00974886">
              <w:rPr>
                <w:rFonts w:ascii="Times New Roman" w:hAnsi="Times New Roman" w:cs="Times New Roman"/>
                <w:lang w:val="kk-KZ"/>
              </w:rPr>
              <w:t>4В</w:t>
            </w:r>
          </w:p>
        </w:tc>
        <w:tc>
          <w:tcPr>
            <w:tcW w:w="1276" w:type="dxa"/>
          </w:tcPr>
          <w:p w14:paraId="2C282020" w14:textId="70C43FFF" w:rsidR="002D38A3" w:rsidRPr="00974886" w:rsidRDefault="002D38A3" w:rsidP="002D38A3">
            <w:pPr>
              <w:rPr>
                <w:rFonts w:ascii="Times New Roman" w:hAnsi="Times New Roman" w:cs="Times New Roman"/>
              </w:rPr>
            </w:pPr>
            <w:r w:rsidRPr="00A71019">
              <w:rPr>
                <w:rFonts w:ascii="Times New Roman" w:hAnsi="Times New Roman" w:cs="Times New Roman"/>
                <w:lang w:val="kk-KZ"/>
              </w:rPr>
              <w:t>Орыс тілінде</w:t>
            </w:r>
          </w:p>
        </w:tc>
        <w:tc>
          <w:tcPr>
            <w:tcW w:w="2268" w:type="dxa"/>
          </w:tcPr>
          <w:p w14:paraId="1A653C7A" w14:textId="741947CE" w:rsidR="002D38A3" w:rsidRPr="00974886" w:rsidRDefault="002D38A3" w:rsidP="002D38A3">
            <w:pPr>
              <w:rPr>
                <w:rFonts w:ascii="Times New Roman" w:hAnsi="Times New Roman" w:cs="Times New Roman"/>
              </w:rPr>
            </w:pPr>
            <w:r w:rsidRPr="00885DF2">
              <w:rPr>
                <w:rFonts w:ascii="Times New Roman" w:hAnsi="Times New Roman" w:cs="Times New Roman"/>
                <w:lang w:val="kk-KZ"/>
              </w:rPr>
              <w:t>ПДТ.</w:t>
            </w:r>
            <w:r>
              <w:rPr>
                <w:rFonts w:ascii="Times New Roman" w:hAnsi="Times New Roman" w:cs="Times New Roman"/>
                <w:lang w:val="kk-KZ"/>
              </w:rPr>
              <w:t xml:space="preserve"> </w:t>
            </w:r>
            <w:r w:rsidRPr="00E57619">
              <w:rPr>
                <w:rFonts w:ascii="Times New Roman" w:hAnsi="Times New Roman" w:cs="Times New Roman"/>
                <w:lang w:val="kk-KZ"/>
              </w:rPr>
              <w:t>Сөйлеудің лексикалық-грамматикалық дамымауы</w:t>
            </w:r>
            <w:r w:rsidRPr="00885DF2">
              <w:rPr>
                <w:rFonts w:ascii="Times New Roman" w:hAnsi="Times New Roman" w:cs="Times New Roman"/>
                <w:lang w:val="kk-KZ"/>
              </w:rPr>
              <w:t>.</w:t>
            </w:r>
          </w:p>
        </w:tc>
        <w:tc>
          <w:tcPr>
            <w:tcW w:w="3119" w:type="dxa"/>
          </w:tcPr>
          <w:p w14:paraId="38CDC76C" w14:textId="70E7BECF" w:rsidR="002D38A3" w:rsidRPr="00974886" w:rsidRDefault="002D38A3" w:rsidP="002D38A3">
            <w:pPr>
              <w:rPr>
                <w:rFonts w:ascii="Times New Roman" w:hAnsi="Times New Roman" w:cs="Times New Roman"/>
              </w:rPr>
            </w:pPr>
            <w:r>
              <w:rPr>
                <w:rFonts w:ascii="Times New Roman" w:hAnsi="Times New Roman" w:cs="Times New Roman"/>
                <w:lang w:val="kk-KZ"/>
              </w:rPr>
              <w:t>ПДТ б</w:t>
            </w:r>
            <w:r w:rsidRPr="00E57619">
              <w:rPr>
                <w:rFonts w:ascii="Times New Roman" w:hAnsi="Times New Roman" w:cs="Times New Roman"/>
              </w:rPr>
              <w:t>алаларға арналған арнайы жалпы білім беру бағдарламасы бойынша оқыту</w:t>
            </w:r>
          </w:p>
        </w:tc>
      </w:tr>
      <w:tr w:rsidR="002D38A3" w:rsidRPr="00974886" w14:paraId="78250EBB" w14:textId="77777777" w:rsidTr="004A45DE">
        <w:tc>
          <w:tcPr>
            <w:tcW w:w="850" w:type="dxa"/>
          </w:tcPr>
          <w:p w14:paraId="41BBF698" w14:textId="77777777" w:rsidR="002D38A3" w:rsidRPr="00974886" w:rsidRDefault="002D38A3" w:rsidP="002D38A3">
            <w:pPr>
              <w:jc w:val="center"/>
              <w:rPr>
                <w:rFonts w:ascii="Times New Roman" w:hAnsi="Times New Roman" w:cs="Times New Roman"/>
              </w:rPr>
            </w:pPr>
            <w:r w:rsidRPr="00974886">
              <w:rPr>
                <w:rFonts w:ascii="Times New Roman" w:hAnsi="Times New Roman" w:cs="Times New Roman"/>
              </w:rPr>
              <w:t>10</w:t>
            </w:r>
          </w:p>
        </w:tc>
        <w:tc>
          <w:tcPr>
            <w:tcW w:w="2378" w:type="dxa"/>
          </w:tcPr>
          <w:p w14:paraId="62EFF192" w14:textId="77777777" w:rsidR="002D38A3" w:rsidRPr="00974886" w:rsidRDefault="002D38A3" w:rsidP="002D38A3">
            <w:pPr>
              <w:rPr>
                <w:rFonts w:ascii="Times New Roman" w:hAnsi="Times New Roman" w:cs="Times New Roman"/>
                <w:lang w:val="kk-KZ"/>
              </w:rPr>
            </w:pPr>
            <w:r w:rsidRPr="00974886">
              <w:rPr>
                <w:rFonts w:ascii="Times New Roman" w:hAnsi="Times New Roman" w:cs="Times New Roman"/>
                <w:lang w:val="kk-KZ"/>
              </w:rPr>
              <w:t xml:space="preserve">Тусупбеков Ислам </w:t>
            </w:r>
          </w:p>
        </w:tc>
        <w:tc>
          <w:tcPr>
            <w:tcW w:w="991" w:type="dxa"/>
          </w:tcPr>
          <w:p w14:paraId="2A134B67" w14:textId="77777777" w:rsidR="002D38A3" w:rsidRPr="00974886" w:rsidRDefault="002D38A3" w:rsidP="002D38A3">
            <w:pPr>
              <w:rPr>
                <w:rFonts w:ascii="Times New Roman" w:hAnsi="Times New Roman" w:cs="Times New Roman"/>
              </w:rPr>
            </w:pPr>
            <w:r w:rsidRPr="00974886">
              <w:rPr>
                <w:rFonts w:ascii="Times New Roman" w:hAnsi="Times New Roman" w:cs="Times New Roman"/>
                <w:lang w:val="kk-KZ"/>
              </w:rPr>
              <w:t>4В</w:t>
            </w:r>
          </w:p>
        </w:tc>
        <w:tc>
          <w:tcPr>
            <w:tcW w:w="1276" w:type="dxa"/>
          </w:tcPr>
          <w:p w14:paraId="41406E55" w14:textId="020B59F6" w:rsidR="002D38A3" w:rsidRPr="00974886" w:rsidRDefault="002D38A3" w:rsidP="002D38A3">
            <w:pPr>
              <w:rPr>
                <w:rFonts w:ascii="Times New Roman" w:hAnsi="Times New Roman" w:cs="Times New Roman"/>
              </w:rPr>
            </w:pPr>
            <w:r w:rsidRPr="00A71019">
              <w:rPr>
                <w:rFonts w:ascii="Times New Roman" w:hAnsi="Times New Roman" w:cs="Times New Roman"/>
                <w:lang w:val="kk-KZ"/>
              </w:rPr>
              <w:t>Орыс тілінде</w:t>
            </w:r>
          </w:p>
        </w:tc>
        <w:tc>
          <w:tcPr>
            <w:tcW w:w="2268" w:type="dxa"/>
          </w:tcPr>
          <w:p w14:paraId="5FD58A65" w14:textId="44933374" w:rsidR="002D38A3" w:rsidRPr="00974886" w:rsidRDefault="002D38A3" w:rsidP="002D38A3">
            <w:pPr>
              <w:rPr>
                <w:rFonts w:ascii="Times New Roman" w:hAnsi="Times New Roman" w:cs="Times New Roman"/>
              </w:rPr>
            </w:pPr>
            <w:r w:rsidRPr="00885DF2">
              <w:rPr>
                <w:rFonts w:ascii="Times New Roman" w:hAnsi="Times New Roman" w:cs="Times New Roman"/>
                <w:lang w:val="kk-KZ"/>
              </w:rPr>
              <w:t>ПДТ.</w:t>
            </w:r>
            <w:r>
              <w:rPr>
                <w:rFonts w:ascii="Times New Roman" w:hAnsi="Times New Roman" w:cs="Times New Roman"/>
                <w:lang w:val="kk-KZ"/>
              </w:rPr>
              <w:t xml:space="preserve"> </w:t>
            </w:r>
            <w:r w:rsidRPr="00E57619">
              <w:rPr>
                <w:rFonts w:ascii="Times New Roman" w:hAnsi="Times New Roman" w:cs="Times New Roman"/>
                <w:lang w:val="kk-KZ"/>
              </w:rPr>
              <w:t>Сөйлеудің лексикалық-грамматикалық дамымауы</w:t>
            </w:r>
            <w:r w:rsidRPr="00885DF2">
              <w:rPr>
                <w:rFonts w:ascii="Times New Roman" w:hAnsi="Times New Roman" w:cs="Times New Roman"/>
                <w:lang w:val="kk-KZ"/>
              </w:rPr>
              <w:t>.</w:t>
            </w:r>
          </w:p>
        </w:tc>
        <w:tc>
          <w:tcPr>
            <w:tcW w:w="3119" w:type="dxa"/>
          </w:tcPr>
          <w:p w14:paraId="1E2B2487" w14:textId="0162E822" w:rsidR="002D38A3" w:rsidRPr="00974886" w:rsidRDefault="002D38A3" w:rsidP="002D38A3">
            <w:pPr>
              <w:rPr>
                <w:rFonts w:ascii="Times New Roman" w:hAnsi="Times New Roman" w:cs="Times New Roman"/>
              </w:rPr>
            </w:pPr>
            <w:r>
              <w:rPr>
                <w:rFonts w:ascii="Times New Roman" w:hAnsi="Times New Roman" w:cs="Times New Roman"/>
                <w:lang w:val="kk-KZ"/>
              </w:rPr>
              <w:t>ПДТ б</w:t>
            </w:r>
            <w:r w:rsidRPr="00E57619">
              <w:rPr>
                <w:rFonts w:ascii="Times New Roman" w:hAnsi="Times New Roman" w:cs="Times New Roman"/>
              </w:rPr>
              <w:t>алаларға арналған арнайы жалпы білім беру бағдарламасы бойынша оқыту</w:t>
            </w:r>
          </w:p>
        </w:tc>
      </w:tr>
      <w:tr w:rsidR="002D38A3" w:rsidRPr="00974886" w14:paraId="6F5A9FB3" w14:textId="77777777" w:rsidTr="004A45DE">
        <w:tc>
          <w:tcPr>
            <w:tcW w:w="850" w:type="dxa"/>
          </w:tcPr>
          <w:p w14:paraId="40B304E9" w14:textId="77777777" w:rsidR="002D38A3" w:rsidRPr="00974886" w:rsidRDefault="002D38A3" w:rsidP="002D38A3">
            <w:pPr>
              <w:jc w:val="center"/>
              <w:rPr>
                <w:rFonts w:ascii="Times New Roman" w:hAnsi="Times New Roman" w:cs="Times New Roman"/>
              </w:rPr>
            </w:pPr>
            <w:r w:rsidRPr="00974886">
              <w:rPr>
                <w:rFonts w:ascii="Times New Roman" w:hAnsi="Times New Roman" w:cs="Times New Roman"/>
              </w:rPr>
              <w:t>11</w:t>
            </w:r>
          </w:p>
        </w:tc>
        <w:tc>
          <w:tcPr>
            <w:tcW w:w="2378" w:type="dxa"/>
          </w:tcPr>
          <w:p w14:paraId="2ED0248E" w14:textId="77777777" w:rsidR="002D38A3" w:rsidRPr="00974886" w:rsidRDefault="002D38A3" w:rsidP="002D38A3">
            <w:pPr>
              <w:rPr>
                <w:rFonts w:ascii="Times New Roman" w:hAnsi="Times New Roman" w:cs="Times New Roman"/>
                <w:lang w:val="kk-KZ"/>
              </w:rPr>
            </w:pPr>
            <w:r w:rsidRPr="00974886">
              <w:rPr>
                <w:rFonts w:ascii="Times New Roman" w:hAnsi="Times New Roman" w:cs="Times New Roman"/>
                <w:lang w:val="kk-KZ"/>
              </w:rPr>
              <w:t xml:space="preserve">Тамонов Никита </w:t>
            </w:r>
          </w:p>
          <w:p w14:paraId="02172120" w14:textId="77777777" w:rsidR="002D38A3" w:rsidRPr="00974886" w:rsidRDefault="002D38A3" w:rsidP="002D38A3">
            <w:pPr>
              <w:rPr>
                <w:rFonts w:ascii="Times New Roman" w:hAnsi="Times New Roman" w:cs="Times New Roman"/>
                <w:lang w:val="kk-KZ"/>
              </w:rPr>
            </w:pPr>
          </w:p>
        </w:tc>
        <w:tc>
          <w:tcPr>
            <w:tcW w:w="991" w:type="dxa"/>
          </w:tcPr>
          <w:p w14:paraId="4C5E6B51" w14:textId="77777777" w:rsidR="002D38A3" w:rsidRPr="00974886" w:rsidRDefault="002D38A3" w:rsidP="002D38A3">
            <w:pPr>
              <w:rPr>
                <w:rFonts w:ascii="Times New Roman" w:hAnsi="Times New Roman" w:cs="Times New Roman"/>
              </w:rPr>
            </w:pPr>
            <w:r w:rsidRPr="00974886">
              <w:rPr>
                <w:rFonts w:ascii="Times New Roman" w:hAnsi="Times New Roman" w:cs="Times New Roman"/>
                <w:lang w:val="kk-KZ"/>
              </w:rPr>
              <w:t>4В</w:t>
            </w:r>
          </w:p>
        </w:tc>
        <w:tc>
          <w:tcPr>
            <w:tcW w:w="1276" w:type="dxa"/>
          </w:tcPr>
          <w:p w14:paraId="5D47E016" w14:textId="390A0E35" w:rsidR="002D38A3" w:rsidRPr="00974886" w:rsidRDefault="002D38A3" w:rsidP="002D38A3">
            <w:pPr>
              <w:rPr>
                <w:rFonts w:ascii="Times New Roman" w:hAnsi="Times New Roman" w:cs="Times New Roman"/>
              </w:rPr>
            </w:pPr>
            <w:r w:rsidRPr="00A71019">
              <w:rPr>
                <w:rFonts w:ascii="Times New Roman" w:hAnsi="Times New Roman" w:cs="Times New Roman"/>
                <w:lang w:val="kk-KZ"/>
              </w:rPr>
              <w:t>Орыс тілінде</w:t>
            </w:r>
          </w:p>
        </w:tc>
        <w:tc>
          <w:tcPr>
            <w:tcW w:w="2268" w:type="dxa"/>
          </w:tcPr>
          <w:p w14:paraId="296C9EC9" w14:textId="02131567" w:rsidR="002D38A3" w:rsidRPr="00974886" w:rsidRDefault="002D38A3" w:rsidP="002D38A3">
            <w:pPr>
              <w:rPr>
                <w:rFonts w:ascii="Times New Roman" w:hAnsi="Times New Roman" w:cs="Times New Roman"/>
              </w:rPr>
            </w:pPr>
            <w:r w:rsidRPr="00885DF2">
              <w:rPr>
                <w:rFonts w:ascii="Times New Roman" w:hAnsi="Times New Roman" w:cs="Times New Roman"/>
                <w:lang w:val="kk-KZ"/>
              </w:rPr>
              <w:t>ПДТ.</w:t>
            </w:r>
            <w:r>
              <w:rPr>
                <w:rFonts w:ascii="Times New Roman" w:hAnsi="Times New Roman" w:cs="Times New Roman"/>
                <w:lang w:val="kk-KZ"/>
              </w:rPr>
              <w:t xml:space="preserve"> </w:t>
            </w:r>
            <w:r w:rsidRPr="00E57619">
              <w:rPr>
                <w:rFonts w:ascii="Times New Roman" w:hAnsi="Times New Roman" w:cs="Times New Roman"/>
                <w:lang w:val="kk-KZ"/>
              </w:rPr>
              <w:t>Сөйлеудің лексикалық-грамматикалық дамымауы</w:t>
            </w:r>
            <w:r w:rsidRPr="00885DF2">
              <w:rPr>
                <w:rFonts w:ascii="Times New Roman" w:hAnsi="Times New Roman" w:cs="Times New Roman"/>
                <w:lang w:val="kk-KZ"/>
              </w:rPr>
              <w:t>.</w:t>
            </w:r>
          </w:p>
        </w:tc>
        <w:tc>
          <w:tcPr>
            <w:tcW w:w="3119" w:type="dxa"/>
          </w:tcPr>
          <w:p w14:paraId="471442FC" w14:textId="4828A407" w:rsidR="002D38A3" w:rsidRPr="00974886" w:rsidRDefault="002D38A3" w:rsidP="002D38A3">
            <w:pPr>
              <w:rPr>
                <w:rFonts w:ascii="Times New Roman" w:hAnsi="Times New Roman" w:cs="Times New Roman"/>
              </w:rPr>
            </w:pPr>
            <w:r>
              <w:rPr>
                <w:rFonts w:ascii="Times New Roman" w:hAnsi="Times New Roman" w:cs="Times New Roman"/>
                <w:lang w:val="kk-KZ"/>
              </w:rPr>
              <w:t>ПДТ б</w:t>
            </w:r>
            <w:r w:rsidRPr="00E57619">
              <w:rPr>
                <w:rFonts w:ascii="Times New Roman" w:hAnsi="Times New Roman" w:cs="Times New Roman"/>
              </w:rPr>
              <w:t>алаларға арналған арнайы жалпы білім беру бағдарламасы бойынша оқыту</w:t>
            </w:r>
          </w:p>
        </w:tc>
      </w:tr>
      <w:tr w:rsidR="002D38A3" w:rsidRPr="00974886" w14:paraId="464C9126" w14:textId="77777777" w:rsidTr="004A45DE">
        <w:tc>
          <w:tcPr>
            <w:tcW w:w="850" w:type="dxa"/>
          </w:tcPr>
          <w:p w14:paraId="02AD9449" w14:textId="77777777" w:rsidR="002D38A3" w:rsidRPr="00974886" w:rsidRDefault="002D38A3" w:rsidP="002D38A3">
            <w:pPr>
              <w:jc w:val="center"/>
              <w:rPr>
                <w:rFonts w:ascii="Times New Roman" w:hAnsi="Times New Roman" w:cs="Times New Roman"/>
              </w:rPr>
            </w:pPr>
            <w:r w:rsidRPr="00974886">
              <w:rPr>
                <w:rFonts w:ascii="Times New Roman" w:hAnsi="Times New Roman" w:cs="Times New Roman"/>
              </w:rPr>
              <w:t>12</w:t>
            </w:r>
          </w:p>
        </w:tc>
        <w:tc>
          <w:tcPr>
            <w:tcW w:w="2378" w:type="dxa"/>
          </w:tcPr>
          <w:p w14:paraId="581E6A8B" w14:textId="77777777" w:rsidR="002D38A3" w:rsidRPr="00974886" w:rsidRDefault="002D38A3" w:rsidP="002D38A3">
            <w:pPr>
              <w:rPr>
                <w:rFonts w:ascii="Times New Roman" w:hAnsi="Times New Roman" w:cs="Times New Roman"/>
                <w:lang w:val="kk-KZ"/>
              </w:rPr>
            </w:pPr>
            <w:r w:rsidRPr="00974886">
              <w:rPr>
                <w:rFonts w:ascii="Times New Roman" w:hAnsi="Times New Roman" w:cs="Times New Roman"/>
                <w:lang w:val="kk-KZ"/>
              </w:rPr>
              <w:t xml:space="preserve">Тусіпбек Қадиша </w:t>
            </w:r>
          </w:p>
        </w:tc>
        <w:tc>
          <w:tcPr>
            <w:tcW w:w="991" w:type="dxa"/>
          </w:tcPr>
          <w:p w14:paraId="21EA2EEA" w14:textId="77777777" w:rsidR="002D38A3" w:rsidRPr="00974886" w:rsidRDefault="002D38A3" w:rsidP="002D38A3">
            <w:pPr>
              <w:rPr>
                <w:rFonts w:ascii="Times New Roman" w:hAnsi="Times New Roman" w:cs="Times New Roman"/>
              </w:rPr>
            </w:pPr>
            <w:r w:rsidRPr="00974886">
              <w:rPr>
                <w:rFonts w:ascii="Times New Roman" w:hAnsi="Times New Roman" w:cs="Times New Roman"/>
                <w:lang w:val="kk-KZ"/>
              </w:rPr>
              <w:t>4В</w:t>
            </w:r>
          </w:p>
        </w:tc>
        <w:tc>
          <w:tcPr>
            <w:tcW w:w="1276" w:type="dxa"/>
          </w:tcPr>
          <w:p w14:paraId="30169E60" w14:textId="2BBEF0A0" w:rsidR="002D38A3" w:rsidRPr="00974886" w:rsidRDefault="002D38A3" w:rsidP="002D38A3">
            <w:pPr>
              <w:rPr>
                <w:rFonts w:ascii="Times New Roman" w:hAnsi="Times New Roman" w:cs="Times New Roman"/>
              </w:rPr>
            </w:pPr>
            <w:r w:rsidRPr="00A71019">
              <w:rPr>
                <w:rFonts w:ascii="Times New Roman" w:hAnsi="Times New Roman" w:cs="Times New Roman"/>
                <w:lang w:val="kk-KZ"/>
              </w:rPr>
              <w:t>Орыс тілінде</w:t>
            </w:r>
          </w:p>
        </w:tc>
        <w:tc>
          <w:tcPr>
            <w:tcW w:w="2268" w:type="dxa"/>
          </w:tcPr>
          <w:p w14:paraId="6EC69AC5" w14:textId="0648BED7" w:rsidR="002D38A3" w:rsidRPr="00974886" w:rsidRDefault="002D38A3" w:rsidP="002D38A3">
            <w:pPr>
              <w:rPr>
                <w:rFonts w:ascii="Times New Roman" w:hAnsi="Times New Roman" w:cs="Times New Roman"/>
              </w:rPr>
            </w:pPr>
            <w:r w:rsidRPr="00885DF2">
              <w:rPr>
                <w:rFonts w:ascii="Times New Roman" w:hAnsi="Times New Roman" w:cs="Times New Roman"/>
                <w:lang w:val="kk-KZ"/>
              </w:rPr>
              <w:t>ПДТ.</w:t>
            </w:r>
            <w:r>
              <w:rPr>
                <w:rFonts w:ascii="Times New Roman" w:hAnsi="Times New Roman" w:cs="Times New Roman"/>
                <w:lang w:val="kk-KZ"/>
              </w:rPr>
              <w:t xml:space="preserve"> </w:t>
            </w:r>
            <w:r w:rsidRPr="00E57619">
              <w:rPr>
                <w:rFonts w:ascii="Times New Roman" w:hAnsi="Times New Roman" w:cs="Times New Roman"/>
                <w:lang w:val="kk-KZ"/>
              </w:rPr>
              <w:t>Сөйлеудің лексикалық-грамматикалық дамымауы</w:t>
            </w:r>
            <w:r w:rsidRPr="00885DF2">
              <w:rPr>
                <w:rFonts w:ascii="Times New Roman" w:hAnsi="Times New Roman" w:cs="Times New Roman"/>
                <w:lang w:val="kk-KZ"/>
              </w:rPr>
              <w:t>.</w:t>
            </w:r>
          </w:p>
        </w:tc>
        <w:tc>
          <w:tcPr>
            <w:tcW w:w="3119" w:type="dxa"/>
          </w:tcPr>
          <w:p w14:paraId="542C65DC" w14:textId="01B3B106" w:rsidR="002D38A3" w:rsidRPr="00974886" w:rsidRDefault="002D38A3" w:rsidP="002D38A3">
            <w:pPr>
              <w:rPr>
                <w:rFonts w:ascii="Times New Roman" w:hAnsi="Times New Roman" w:cs="Times New Roman"/>
              </w:rPr>
            </w:pPr>
            <w:r>
              <w:rPr>
                <w:rFonts w:ascii="Times New Roman" w:hAnsi="Times New Roman" w:cs="Times New Roman"/>
                <w:lang w:val="kk-KZ"/>
              </w:rPr>
              <w:t>ПДТ б</w:t>
            </w:r>
            <w:r w:rsidRPr="00E57619">
              <w:rPr>
                <w:rFonts w:ascii="Times New Roman" w:hAnsi="Times New Roman" w:cs="Times New Roman"/>
              </w:rPr>
              <w:t>алаларға арналған арнайы жалпы білім беру бағдарламасы бойынша оқыту</w:t>
            </w:r>
          </w:p>
        </w:tc>
      </w:tr>
      <w:tr w:rsidR="002D38A3" w:rsidRPr="00974886" w14:paraId="1756F3E4" w14:textId="77777777" w:rsidTr="004A45DE">
        <w:tc>
          <w:tcPr>
            <w:tcW w:w="850" w:type="dxa"/>
          </w:tcPr>
          <w:p w14:paraId="02692BAF" w14:textId="77777777" w:rsidR="002D38A3" w:rsidRPr="00974886" w:rsidRDefault="002D38A3" w:rsidP="002D38A3">
            <w:pPr>
              <w:jc w:val="center"/>
              <w:rPr>
                <w:rFonts w:ascii="Times New Roman" w:hAnsi="Times New Roman" w:cs="Times New Roman"/>
              </w:rPr>
            </w:pPr>
            <w:r w:rsidRPr="00974886">
              <w:rPr>
                <w:rFonts w:ascii="Times New Roman" w:hAnsi="Times New Roman" w:cs="Times New Roman"/>
              </w:rPr>
              <w:t>13</w:t>
            </w:r>
          </w:p>
        </w:tc>
        <w:tc>
          <w:tcPr>
            <w:tcW w:w="2378" w:type="dxa"/>
          </w:tcPr>
          <w:p w14:paraId="17BD99FD" w14:textId="77777777" w:rsidR="002D38A3" w:rsidRPr="00974886" w:rsidRDefault="002D38A3" w:rsidP="002D38A3">
            <w:pPr>
              <w:rPr>
                <w:rFonts w:ascii="Times New Roman" w:hAnsi="Times New Roman" w:cs="Times New Roman"/>
                <w:lang w:val="kk-KZ"/>
              </w:rPr>
            </w:pPr>
            <w:r w:rsidRPr="00974886">
              <w:rPr>
                <w:rFonts w:ascii="Times New Roman" w:hAnsi="Times New Roman" w:cs="Times New Roman"/>
                <w:lang w:val="kk-KZ"/>
              </w:rPr>
              <w:t xml:space="preserve">Цаплин Данил </w:t>
            </w:r>
          </w:p>
        </w:tc>
        <w:tc>
          <w:tcPr>
            <w:tcW w:w="991" w:type="dxa"/>
          </w:tcPr>
          <w:p w14:paraId="5FC94857" w14:textId="77777777" w:rsidR="002D38A3" w:rsidRPr="00974886" w:rsidRDefault="002D38A3" w:rsidP="002D38A3">
            <w:pPr>
              <w:rPr>
                <w:rFonts w:ascii="Times New Roman" w:hAnsi="Times New Roman" w:cs="Times New Roman"/>
              </w:rPr>
            </w:pPr>
            <w:r w:rsidRPr="00974886">
              <w:rPr>
                <w:rFonts w:ascii="Times New Roman" w:hAnsi="Times New Roman" w:cs="Times New Roman"/>
                <w:lang w:val="kk-KZ"/>
              </w:rPr>
              <w:t>4В</w:t>
            </w:r>
          </w:p>
        </w:tc>
        <w:tc>
          <w:tcPr>
            <w:tcW w:w="1276" w:type="dxa"/>
          </w:tcPr>
          <w:p w14:paraId="47E922BF" w14:textId="4E4134F0" w:rsidR="002D38A3" w:rsidRPr="00974886" w:rsidRDefault="002D38A3" w:rsidP="002D38A3">
            <w:pPr>
              <w:rPr>
                <w:rFonts w:ascii="Times New Roman" w:hAnsi="Times New Roman" w:cs="Times New Roman"/>
              </w:rPr>
            </w:pPr>
            <w:r w:rsidRPr="00A71019">
              <w:rPr>
                <w:rFonts w:ascii="Times New Roman" w:hAnsi="Times New Roman" w:cs="Times New Roman"/>
                <w:lang w:val="kk-KZ"/>
              </w:rPr>
              <w:t>Орыс тілінде</w:t>
            </w:r>
          </w:p>
        </w:tc>
        <w:tc>
          <w:tcPr>
            <w:tcW w:w="2268" w:type="dxa"/>
          </w:tcPr>
          <w:p w14:paraId="55E6DDDD" w14:textId="213B4D9A" w:rsidR="002D38A3" w:rsidRPr="00974886" w:rsidRDefault="002D38A3" w:rsidP="002D38A3">
            <w:pPr>
              <w:rPr>
                <w:rFonts w:ascii="Times New Roman" w:hAnsi="Times New Roman" w:cs="Times New Roman"/>
              </w:rPr>
            </w:pPr>
            <w:r>
              <w:rPr>
                <w:rFonts w:ascii="Times New Roman" w:hAnsi="Times New Roman" w:cs="Times New Roman"/>
              </w:rPr>
              <w:t>ПДТ</w:t>
            </w:r>
          </w:p>
        </w:tc>
        <w:tc>
          <w:tcPr>
            <w:tcW w:w="3119" w:type="dxa"/>
          </w:tcPr>
          <w:p w14:paraId="14DA5761" w14:textId="00CF20E2" w:rsidR="002D38A3" w:rsidRPr="00974886" w:rsidRDefault="002D38A3" w:rsidP="002D38A3">
            <w:pPr>
              <w:rPr>
                <w:rFonts w:ascii="Times New Roman" w:hAnsi="Times New Roman" w:cs="Times New Roman"/>
              </w:rPr>
            </w:pPr>
            <w:r>
              <w:rPr>
                <w:rFonts w:ascii="Times New Roman" w:hAnsi="Times New Roman" w:cs="Times New Roman"/>
                <w:lang w:val="kk-KZ"/>
              </w:rPr>
              <w:t>ПДТ б</w:t>
            </w:r>
            <w:r w:rsidRPr="00E57619">
              <w:rPr>
                <w:rFonts w:ascii="Times New Roman" w:hAnsi="Times New Roman" w:cs="Times New Roman"/>
              </w:rPr>
              <w:t>алаларға арналған арнайы жалпы білім беру бағдарламасы бойынша оқыту</w:t>
            </w:r>
          </w:p>
        </w:tc>
      </w:tr>
      <w:tr w:rsidR="00885DF2" w:rsidRPr="00974886" w14:paraId="00C82AE1" w14:textId="77777777" w:rsidTr="004A45DE">
        <w:tc>
          <w:tcPr>
            <w:tcW w:w="850" w:type="dxa"/>
          </w:tcPr>
          <w:p w14:paraId="7DD72886" w14:textId="77777777" w:rsidR="00885DF2" w:rsidRPr="00974886" w:rsidRDefault="00885DF2" w:rsidP="00885DF2">
            <w:pPr>
              <w:jc w:val="center"/>
              <w:rPr>
                <w:rFonts w:ascii="Times New Roman" w:hAnsi="Times New Roman" w:cs="Times New Roman"/>
              </w:rPr>
            </w:pPr>
            <w:r w:rsidRPr="00974886">
              <w:rPr>
                <w:rFonts w:ascii="Times New Roman" w:hAnsi="Times New Roman" w:cs="Times New Roman"/>
              </w:rPr>
              <w:t>14</w:t>
            </w:r>
          </w:p>
        </w:tc>
        <w:tc>
          <w:tcPr>
            <w:tcW w:w="2378" w:type="dxa"/>
          </w:tcPr>
          <w:p w14:paraId="423A8D72" w14:textId="77777777" w:rsidR="00885DF2" w:rsidRPr="00974886" w:rsidRDefault="00885DF2" w:rsidP="00885DF2">
            <w:pPr>
              <w:rPr>
                <w:rFonts w:ascii="Times New Roman" w:hAnsi="Times New Roman" w:cs="Times New Roman"/>
                <w:lang w:val="kk-KZ"/>
              </w:rPr>
            </w:pPr>
            <w:r w:rsidRPr="00974886">
              <w:rPr>
                <w:rFonts w:ascii="Times New Roman" w:hAnsi="Times New Roman" w:cs="Times New Roman"/>
                <w:lang w:val="kk-KZ"/>
              </w:rPr>
              <w:t xml:space="preserve">Шатыренок Борис </w:t>
            </w:r>
          </w:p>
        </w:tc>
        <w:tc>
          <w:tcPr>
            <w:tcW w:w="991" w:type="dxa"/>
          </w:tcPr>
          <w:p w14:paraId="5B51367D" w14:textId="77777777" w:rsidR="00885DF2" w:rsidRPr="00974886" w:rsidRDefault="00885DF2" w:rsidP="00885DF2">
            <w:pPr>
              <w:rPr>
                <w:rFonts w:ascii="Times New Roman" w:hAnsi="Times New Roman" w:cs="Times New Roman"/>
              </w:rPr>
            </w:pPr>
            <w:r w:rsidRPr="00974886">
              <w:rPr>
                <w:rFonts w:ascii="Times New Roman" w:hAnsi="Times New Roman" w:cs="Times New Roman"/>
                <w:lang w:val="kk-KZ"/>
              </w:rPr>
              <w:t>4В</w:t>
            </w:r>
          </w:p>
        </w:tc>
        <w:tc>
          <w:tcPr>
            <w:tcW w:w="1276" w:type="dxa"/>
          </w:tcPr>
          <w:p w14:paraId="55A43EB6" w14:textId="1BD89A0B" w:rsidR="00885DF2" w:rsidRPr="00974886" w:rsidRDefault="00885DF2" w:rsidP="00885DF2">
            <w:pPr>
              <w:rPr>
                <w:rFonts w:ascii="Times New Roman" w:hAnsi="Times New Roman" w:cs="Times New Roman"/>
              </w:rPr>
            </w:pPr>
            <w:r w:rsidRPr="00A71019">
              <w:rPr>
                <w:rFonts w:ascii="Times New Roman" w:hAnsi="Times New Roman" w:cs="Times New Roman"/>
                <w:lang w:val="kk-KZ"/>
              </w:rPr>
              <w:t>Орыс тілінде</w:t>
            </w:r>
          </w:p>
        </w:tc>
        <w:tc>
          <w:tcPr>
            <w:tcW w:w="2268" w:type="dxa"/>
          </w:tcPr>
          <w:p w14:paraId="1906BC23" w14:textId="6D30C7BF" w:rsidR="00885DF2" w:rsidRPr="00974886" w:rsidRDefault="00885DF2" w:rsidP="00885DF2">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 xml:space="preserve"> </w:t>
            </w:r>
            <w:r>
              <w:rPr>
                <w:rFonts w:ascii="Times New Roman" w:hAnsi="Times New Roman" w:cs="Times New Roman"/>
                <w:lang w:val="kk-KZ"/>
              </w:rPr>
              <w:t>ц</w:t>
            </w:r>
            <w:r w:rsidRPr="00E57619">
              <w:rPr>
                <w:rFonts w:ascii="Times New Roman" w:hAnsi="Times New Roman" w:cs="Times New Roman"/>
              </w:rPr>
              <w:t>еребральды-органикалық генез</w:t>
            </w:r>
            <w:r>
              <w:rPr>
                <w:rFonts w:ascii="Times New Roman" w:hAnsi="Times New Roman" w:cs="Times New Roman"/>
                <w:lang w:val="kk-KZ"/>
              </w:rPr>
              <w:t>і</w:t>
            </w:r>
            <w:r w:rsidRPr="00974886">
              <w:rPr>
                <w:rFonts w:ascii="Times New Roman" w:hAnsi="Times New Roman" w:cs="Times New Roman"/>
              </w:rPr>
              <w:t>.</w:t>
            </w:r>
            <w:r>
              <w:rPr>
                <w:rFonts w:ascii="Times New Roman" w:hAnsi="Times New Roman" w:cs="Times New Roman"/>
                <w:lang w:val="kk-KZ"/>
              </w:rPr>
              <w:t xml:space="preserve"> </w:t>
            </w:r>
            <w:r w:rsidRPr="00974886">
              <w:rPr>
                <w:rFonts w:ascii="Times New Roman" w:hAnsi="Times New Roman" w:cs="Times New Roman"/>
              </w:rPr>
              <w:t>НВОНР</w:t>
            </w:r>
          </w:p>
        </w:tc>
        <w:tc>
          <w:tcPr>
            <w:tcW w:w="3119" w:type="dxa"/>
          </w:tcPr>
          <w:p w14:paraId="326C5365" w14:textId="4EB5E9E0" w:rsidR="00885DF2" w:rsidRPr="00974886" w:rsidRDefault="006A4149" w:rsidP="00885DF2">
            <w:pPr>
              <w:rPr>
                <w:rFonts w:ascii="Times New Roman" w:hAnsi="Times New Roman" w:cs="Times New Roman"/>
              </w:rPr>
            </w:pPr>
            <w:r w:rsidRPr="006A4149">
              <w:rPr>
                <w:rFonts w:ascii="Times New Roman" w:hAnsi="Times New Roman" w:cs="Times New Roman"/>
              </w:rPr>
              <w:t>ПДТ бағдарламасы бойынша оқыту</w:t>
            </w:r>
          </w:p>
        </w:tc>
      </w:tr>
      <w:tr w:rsidR="002D38A3" w:rsidRPr="00974886" w14:paraId="6EC1F53B" w14:textId="77777777" w:rsidTr="004A45DE">
        <w:tc>
          <w:tcPr>
            <w:tcW w:w="850" w:type="dxa"/>
          </w:tcPr>
          <w:p w14:paraId="1A219D68" w14:textId="77777777" w:rsidR="002D38A3" w:rsidRPr="00974886" w:rsidRDefault="002D38A3" w:rsidP="002D38A3">
            <w:pPr>
              <w:jc w:val="center"/>
              <w:rPr>
                <w:rFonts w:ascii="Times New Roman" w:hAnsi="Times New Roman" w:cs="Times New Roman"/>
              </w:rPr>
            </w:pPr>
            <w:r w:rsidRPr="00974886">
              <w:rPr>
                <w:rFonts w:ascii="Times New Roman" w:hAnsi="Times New Roman" w:cs="Times New Roman"/>
              </w:rPr>
              <w:t>15</w:t>
            </w:r>
          </w:p>
        </w:tc>
        <w:tc>
          <w:tcPr>
            <w:tcW w:w="2378" w:type="dxa"/>
          </w:tcPr>
          <w:p w14:paraId="16A063F2" w14:textId="77777777" w:rsidR="002D38A3" w:rsidRPr="00974886" w:rsidRDefault="002D38A3" w:rsidP="002D38A3">
            <w:pPr>
              <w:rPr>
                <w:rFonts w:ascii="Times New Roman" w:hAnsi="Times New Roman" w:cs="Times New Roman"/>
                <w:lang w:val="kk-KZ"/>
              </w:rPr>
            </w:pPr>
            <w:r w:rsidRPr="00974886">
              <w:rPr>
                <w:rFonts w:ascii="Times New Roman" w:hAnsi="Times New Roman" w:cs="Times New Roman"/>
                <w:lang w:val="kk-KZ"/>
              </w:rPr>
              <w:t>Пеннер Сергей Игоревич</w:t>
            </w:r>
          </w:p>
        </w:tc>
        <w:tc>
          <w:tcPr>
            <w:tcW w:w="991" w:type="dxa"/>
          </w:tcPr>
          <w:p w14:paraId="2226ECA2" w14:textId="77777777" w:rsidR="002D38A3" w:rsidRPr="00974886" w:rsidRDefault="002D38A3" w:rsidP="002D38A3">
            <w:pPr>
              <w:rPr>
                <w:rFonts w:ascii="Times New Roman" w:hAnsi="Times New Roman" w:cs="Times New Roman"/>
              </w:rPr>
            </w:pPr>
            <w:r w:rsidRPr="00974886">
              <w:rPr>
                <w:rFonts w:ascii="Times New Roman" w:hAnsi="Times New Roman" w:cs="Times New Roman"/>
                <w:lang w:val="kk-KZ"/>
              </w:rPr>
              <w:t>4В</w:t>
            </w:r>
          </w:p>
        </w:tc>
        <w:tc>
          <w:tcPr>
            <w:tcW w:w="1276" w:type="dxa"/>
          </w:tcPr>
          <w:p w14:paraId="4A50B70A" w14:textId="4147C4D9" w:rsidR="002D38A3" w:rsidRPr="00974886" w:rsidRDefault="002D38A3" w:rsidP="002D38A3">
            <w:pPr>
              <w:rPr>
                <w:rFonts w:ascii="Times New Roman" w:hAnsi="Times New Roman" w:cs="Times New Roman"/>
              </w:rPr>
            </w:pPr>
            <w:r w:rsidRPr="00A71019">
              <w:rPr>
                <w:rFonts w:ascii="Times New Roman" w:hAnsi="Times New Roman" w:cs="Times New Roman"/>
                <w:lang w:val="kk-KZ"/>
              </w:rPr>
              <w:t>Орыс тілінде</w:t>
            </w:r>
          </w:p>
        </w:tc>
        <w:tc>
          <w:tcPr>
            <w:tcW w:w="2268" w:type="dxa"/>
          </w:tcPr>
          <w:p w14:paraId="158AD4F6" w14:textId="6D272152" w:rsidR="002D38A3" w:rsidRPr="00974886" w:rsidRDefault="002D38A3" w:rsidP="002D38A3">
            <w:pPr>
              <w:rPr>
                <w:rFonts w:ascii="Times New Roman" w:hAnsi="Times New Roman" w:cs="Times New Roman"/>
              </w:rPr>
            </w:pPr>
            <w:r>
              <w:rPr>
                <w:rFonts w:ascii="Times New Roman" w:hAnsi="Times New Roman" w:cs="Times New Roman"/>
              </w:rPr>
              <w:t>ПДТ</w:t>
            </w:r>
          </w:p>
        </w:tc>
        <w:tc>
          <w:tcPr>
            <w:tcW w:w="3119" w:type="dxa"/>
          </w:tcPr>
          <w:p w14:paraId="0A18A6C1" w14:textId="088FD5F4" w:rsidR="002D38A3" w:rsidRPr="00974886" w:rsidRDefault="002D38A3" w:rsidP="002D38A3">
            <w:pPr>
              <w:rPr>
                <w:rFonts w:ascii="Times New Roman" w:hAnsi="Times New Roman" w:cs="Times New Roman"/>
              </w:rPr>
            </w:pPr>
            <w:r>
              <w:rPr>
                <w:rFonts w:ascii="Times New Roman" w:hAnsi="Times New Roman" w:cs="Times New Roman"/>
                <w:lang w:val="kk-KZ"/>
              </w:rPr>
              <w:t>ПДТ б</w:t>
            </w:r>
            <w:r w:rsidRPr="00E57619">
              <w:rPr>
                <w:rFonts w:ascii="Times New Roman" w:hAnsi="Times New Roman" w:cs="Times New Roman"/>
              </w:rPr>
              <w:t>алаларға арналған арнайы жалпы білім беру бағдарламасы бойынша оқыту</w:t>
            </w:r>
          </w:p>
        </w:tc>
      </w:tr>
      <w:tr w:rsidR="00885DF2" w:rsidRPr="00974886" w14:paraId="2AE92A07" w14:textId="77777777" w:rsidTr="004A45DE">
        <w:tc>
          <w:tcPr>
            <w:tcW w:w="850" w:type="dxa"/>
          </w:tcPr>
          <w:p w14:paraId="21E9BE57" w14:textId="77777777" w:rsidR="00885DF2" w:rsidRPr="00974886" w:rsidRDefault="00885DF2" w:rsidP="00885DF2">
            <w:pPr>
              <w:jc w:val="center"/>
              <w:rPr>
                <w:rFonts w:ascii="Times New Roman" w:hAnsi="Times New Roman" w:cs="Times New Roman"/>
              </w:rPr>
            </w:pPr>
            <w:r w:rsidRPr="00974886">
              <w:rPr>
                <w:rFonts w:ascii="Times New Roman" w:hAnsi="Times New Roman" w:cs="Times New Roman"/>
              </w:rPr>
              <w:t>16</w:t>
            </w:r>
          </w:p>
        </w:tc>
        <w:tc>
          <w:tcPr>
            <w:tcW w:w="2378" w:type="dxa"/>
          </w:tcPr>
          <w:p w14:paraId="1F37C448" w14:textId="77777777" w:rsidR="00885DF2" w:rsidRPr="00974886" w:rsidRDefault="00885DF2" w:rsidP="00885DF2">
            <w:pPr>
              <w:rPr>
                <w:rFonts w:ascii="Times New Roman" w:hAnsi="Times New Roman" w:cs="Times New Roman"/>
                <w:lang w:val="kk-KZ"/>
              </w:rPr>
            </w:pPr>
            <w:r w:rsidRPr="00974886">
              <w:rPr>
                <w:rFonts w:ascii="Times New Roman" w:hAnsi="Times New Roman" w:cs="Times New Roman"/>
                <w:lang w:val="kk-KZ"/>
              </w:rPr>
              <w:t>Посохова Милана</w:t>
            </w:r>
          </w:p>
        </w:tc>
        <w:tc>
          <w:tcPr>
            <w:tcW w:w="991" w:type="dxa"/>
          </w:tcPr>
          <w:p w14:paraId="3971CC3B" w14:textId="77777777" w:rsidR="00885DF2" w:rsidRPr="00974886" w:rsidRDefault="00885DF2" w:rsidP="00885DF2">
            <w:pPr>
              <w:rPr>
                <w:rFonts w:ascii="Times New Roman" w:hAnsi="Times New Roman" w:cs="Times New Roman"/>
              </w:rPr>
            </w:pPr>
            <w:r w:rsidRPr="00974886">
              <w:rPr>
                <w:rFonts w:ascii="Times New Roman" w:hAnsi="Times New Roman" w:cs="Times New Roman"/>
                <w:lang w:val="kk-KZ"/>
              </w:rPr>
              <w:t>4В</w:t>
            </w:r>
          </w:p>
        </w:tc>
        <w:tc>
          <w:tcPr>
            <w:tcW w:w="1276" w:type="dxa"/>
          </w:tcPr>
          <w:p w14:paraId="5DB4D79C" w14:textId="2F6924BE" w:rsidR="00885DF2" w:rsidRPr="00974886" w:rsidRDefault="00885DF2" w:rsidP="00885DF2">
            <w:pPr>
              <w:rPr>
                <w:rFonts w:ascii="Times New Roman" w:hAnsi="Times New Roman" w:cs="Times New Roman"/>
              </w:rPr>
            </w:pPr>
            <w:r w:rsidRPr="00A71019">
              <w:rPr>
                <w:rFonts w:ascii="Times New Roman" w:hAnsi="Times New Roman" w:cs="Times New Roman"/>
                <w:lang w:val="kk-KZ"/>
              </w:rPr>
              <w:t>Орыс тілінде</w:t>
            </w:r>
          </w:p>
        </w:tc>
        <w:tc>
          <w:tcPr>
            <w:tcW w:w="2268" w:type="dxa"/>
          </w:tcPr>
          <w:p w14:paraId="7DC07640" w14:textId="5C084C23" w:rsidR="00885DF2" w:rsidRPr="00974886" w:rsidRDefault="00885DF2" w:rsidP="00885DF2">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 xml:space="preserve"> </w:t>
            </w:r>
            <w:r>
              <w:rPr>
                <w:rFonts w:ascii="Times New Roman" w:hAnsi="Times New Roman" w:cs="Times New Roman"/>
                <w:lang w:val="kk-KZ"/>
              </w:rPr>
              <w:t>ц</w:t>
            </w:r>
            <w:r w:rsidRPr="00E57619">
              <w:rPr>
                <w:rFonts w:ascii="Times New Roman" w:hAnsi="Times New Roman" w:cs="Times New Roman"/>
              </w:rPr>
              <w:t>еребральды-органикалық генез</w:t>
            </w:r>
            <w:r>
              <w:rPr>
                <w:rFonts w:ascii="Times New Roman" w:hAnsi="Times New Roman" w:cs="Times New Roman"/>
                <w:lang w:val="kk-KZ"/>
              </w:rPr>
              <w:t>і</w:t>
            </w:r>
          </w:p>
        </w:tc>
        <w:tc>
          <w:tcPr>
            <w:tcW w:w="3119" w:type="dxa"/>
          </w:tcPr>
          <w:p w14:paraId="5B857BBF" w14:textId="18A762B9" w:rsidR="00885DF2" w:rsidRPr="00974886" w:rsidRDefault="006A4149" w:rsidP="00885DF2">
            <w:pPr>
              <w:rPr>
                <w:rFonts w:ascii="Times New Roman" w:hAnsi="Times New Roman" w:cs="Times New Roman"/>
              </w:rPr>
            </w:pPr>
            <w:r w:rsidRPr="006A4149">
              <w:rPr>
                <w:rFonts w:ascii="Times New Roman" w:hAnsi="Times New Roman" w:cs="Times New Roman"/>
              </w:rPr>
              <w:t>ПДТ бағдарламасы бойынша оқыту</w:t>
            </w:r>
          </w:p>
        </w:tc>
      </w:tr>
      <w:tr w:rsidR="00885DF2" w:rsidRPr="00974886" w14:paraId="46650E9D" w14:textId="77777777" w:rsidTr="004A45DE">
        <w:tc>
          <w:tcPr>
            <w:tcW w:w="850" w:type="dxa"/>
          </w:tcPr>
          <w:p w14:paraId="4DFE07A3" w14:textId="77777777" w:rsidR="00885DF2" w:rsidRPr="00974886" w:rsidRDefault="00885DF2" w:rsidP="00885DF2">
            <w:pPr>
              <w:jc w:val="center"/>
              <w:rPr>
                <w:rFonts w:ascii="Times New Roman" w:hAnsi="Times New Roman" w:cs="Times New Roman"/>
              </w:rPr>
            </w:pPr>
            <w:r w:rsidRPr="00974886">
              <w:rPr>
                <w:rFonts w:ascii="Times New Roman" w:hAnsi="Times New Roman" w:cs="Times New Roman"/>
              </w:rPr>
              <w:t>17</w:t>
            </w:r>
          </w:p>
        </w:tc>
        <w:tc>
          <w:tcPr>
            <w:tcW w:w="2378" w:type="dxa"/>
          </w:tcPr>
          <w:p w14:paraId="2577E1CA" w14:textId="77777777" w:rsidR="00885DF2" w:rsidRPr="00974886" w:rsidRDefault="00885DF2" w:rsidP="00885DF2">
            <w:pPr>
              <w:rPr>
                <w:rFonts w:ascii="Times New Roman" w:hAnsi="Times New Roman" w:cs="Times New Roman"/>
                <w:lang w:val="kk-KZ"/>
              </w:rPr>
            </w:pPr>
            <w:r w:rsidRPr="00974886">
              <w:rPr>
                <w:rFonts w:ascii="Times New Roman" w:hAnsi="Times New Roman" w:cs="Times New Roman"/>
                <w:lang w:val="kk-KZ"/>
              </w:rPr>
              <w:t>Савицкий Лев</w:t>
            </w:r>
          </w:p>
        </w:tc>
        <w:tc>
          <w:tcPr>
            <w:tcW w:w="991" w:type="dxa"/>
          </w:tcPr>
          <w:p w14:paraId="031DD99A" w14:textId="77777777" w:rsidR="00885DF2" w:rsidRPr="00974886" w:rsidRDefault="00885DF2" w:rsidP="00885DF2">
            <w:pPr>
              <w:rPr>
                <w:rFonts w:ascii="Times New Roman" w:hAnsi="Times New Roman" w:cs="Times New Roman"/>
              </w:rPr>
            </w:pPr>
            <w:r w:rsidRPr="00974886">
              <w:rPr>
                <w:rFonts w:ascii="Times New Roman" w:hAnsi="Times New Roman" w:cs="Times New Roman"/>
                <w:lang w:val="kk-KZ"/>
              </w:rPr>
              <w:t>4В</w:t>
            </w:r>
          </w:p>
        </w:tc>
        <w:tc>
          <w:tcPr>
            <w:tcW w:w="1276" w:type="dxa"/>
          </w:tcPr>
          <w:p w14:paraId="2B31ACE8" w14:textId="514CF4A5" w:rsidR="00885DF2" w:rsidRPr="00974886" w:rsidRDefault="00885DF2" w:rsidP="00885DF2">
            <w:pPr>
              <w:rPr>
                <w:rFonts w:ascii="Times New Roman" w:hAnsi="Times New Roman" w:cs="Times New Roman"/>
              </w:rPr>
            </w:pPr>
            <w:r w:rsidRPr="00A71019">
              <w:rPr>
                <w:rFonts w:ascii="Times New Roman" w:hAnsi="Times New Roman" w:cs="Times New Roman"/>
                <w:lang w:val="kk-KZ"/>
              </w:rPr>
              <w:t>Орыс тілінде</w:t>
            </w:r>
          </w:p>
        </w:tc>
        <w:tc>
          <w:tcPr>
            <w:tcW w:w="2268" w:type="dxa"/>
          </w:tcPr>
          <w:p w14:paraId="2BC31075" w14:textId="77777777" w:rsidR="00885DF2" w:rsidRPr="00974886" w:rsidRDefault="00885DF2" w:rsidP="00885DF2">
            <w:pPr>
              <w:rPr>
                <w:rFonts w:ascii="Times New Roman" w:hAnsi="Times New Roman" w:cs="Times New Roman"/>
              </w:rPr>
            </w:pPr>
          </w:p>
        </w:tc>
        <w:tc>
          <w:tcPr>
            <w:tcW w:w="3119" w:type="dxa"/>
          </w:tcPr>
          <w:p w14:paraId="755B309E" w14:textId="1C00B3DE" w:rsidR="00885DF2" w:rsidRPr="006A4149" w:rsidRDefault="006A4149" w:rsidP="00885DF2">
            <w:pPr>
              <w:rPr>
                <w:rFonts w:ascii="Times New Roman" w:hAnsi="Times New Roman" w:cs="Times New Roman"/>
                <w:lang w:val="kk-KZ"/>
              </w:rPr>
            </w:pPr>
            <w:r>
              <w:rPr>
                <w:rFonts w:ascii="Times New Roman" w:hAnsi="Times New Roman" w:cs="Times New Roman"/>
                <w:lang w:val="kk-KZ"/>
              </w:rPr>
              <w:t>Ата</w:t>
            </w:r>
            <w:r>
              <w:rPr>
                <w:rFonts w:ascii="Times New Roman" w:hAnsi="Times New Roman" w:cs="Times New Roman"/>
              </w:rPr>
              <w:t>-</w:t>
            </w:r>
            <w:r>
              <w:rPr>
                <w:rFonts w:ascii="Times New Roman" w:hAnsi="Times New Roman" w:cs="Times New Roman"/>
                <w:lang w:val="kk-KZ"/>
              </w:rPr>
              <w:t xml:space="preserve">ананың өтініші </w:t>
            </w:r>
          </w:p>
        </w:tc>
      </w:tr>
      <w:tr w:rsidR="006A4149" w:rsidRPr="00974886" w14:paraId="2233C8B9" w14:textId="77777777" w:rsidTr="004A45DE">
        <w:tc>
          <w:tcPr>
            <w:tcW w:w="850" w:type="dxa"/>
          </w:tcPr>
          <w:p w14:paraId="2DEE888F" w14:textId="77777777" w:rsidR="006A4149" w:rsidRPr="00974886" w:rsidRDefault="006A4149" w:rsidP="006A4149">
            <w:pPr>
              <w:jc w:val="center"/>
              <w:rPr>
                <w:rFonts w:ascii="Times New Roman" w:hAnsi="Times New Roman" w:cs="Times New Roman"/>
              </w:rPr>
            </w:pPr>
            <w:r w:rsidRPr="00974886">
              <w:rPr>
                <w:rFonts w:ascii="Times New Roman" w:hAnsi="Times New Roman" w:cs="Times New Roman"/>
              </w:rPr>
              <w:t>18</w:t>
            </w:r>
          </w:p>
        </w:tc>
        <w:tc>
          <w:tcPr>
            <w:tcW w:w="2378" w:type="dxa"/>
          </w:tcPr>
          <w:p w14:paraId="32F9A287" w14:textId="77777777" w:rsidR="006A4149" w:rsidRPr="00974886" w:rsidRDefault="006A4149" w:rsidP="006A4149">
            <w:pPr>
              <w:rPr>
                <w:rFonts w:ascii="Times New Roman" w:hAnsi="Times New Roman" w:cs="Times New Roman"/>
                <w:lang w:val="kk-KZ"/>
              </w:rPr>
            </w:pPr>
            <w:r w:rsidRPr="00974886">
              <w:rPr>
                <w:rFonts w:ascii="Times New Roman" w:hAnsi="Times New Roman" w:cs="Times New Roman"/>
                <w:lang w:val="kk-KZ"/>
              </w:rPr>
              <w:t>Савицкая Валентина</w:t>
            </w:r>
          </w:p>
        </w:tc>
        <w:tc>
          <w:tcPr>
            <w:tcW w:w="991" w:type="dxa"/>
          </w:tcPr>
          <w:p w14:paraId="2DDCE0F2" w14:textId="77777777" w:rsidR="006A4149" w:rsidRPr="00974886" w:rsidRDefault="006A4149" w:rsidP="006A4149">
            <w:pPr>
              <w:rPr>
                <w:rFonts w:ascii="Times New Roman" w:hAnsi="Times New Roman" w:cs="Times New Roman"/>
              </w:rPr>
            </w:pPr>
            <w:r w:rsidRPr="00974886">
              <w:rPr>
                <w:rFonts w:ascii="Times New Roman" w:hAnsi="Times New Roman" w:cs="Times New Roman"/>
                <w:lang w:val="kk-KZ"/>
              </w:rPr>
              <w:t>4В</w:t>
            </w:r>
          </w:p>
        </w:tc>
        <w:tc>
          <w:tcPr>
            <w:tcW w:w="1276" w:type="dxa"/>
          </w:tcPr>
          <w:p w14:paraId="0DAE7DD5" w14:textId="3EAE3442" w:rsidR="006A4149" w:rsidRPr="00974886" w:rsidRDefault="006A4149" w:rsidP="006A4149">
            <w:pPr>
              <w:rPr>
                <w:rFonts w:ascii="Times New Roman" w:hAnsi="Times New Roman" w:cs="Times New Roman"/>
              </w:rPr>
            </w:pPr>
            <w:r w:rsidRPr="00A71019">
              <w:rPr>
                <w:rFonts w:ascii="Times New Roman" w:hAnsi="Times New Roman" w:cs="Times New Roman"/>
                <w:lang w:val="kk-KZ"/>
              </w:rPr>
              <w:t>Орыс тілінде</w:t>
            </w:r>
          </w:p>
        </w:tc>
        <w:tc>
          <w:tcPr>
            <w:tcW w:w="2268" w:type="dxa"/>
          </w:tcPr>
          <w:p w14:paraId="7A1E06A7" w14:textId="77777777" w:rsidR="006A4149" w:rsidRPr="00974886" w:rsidRDefault="006A4149" w:rsidP="006A4149">
            <w:pPr>
              <w:rPr>
                <w:rFonts w:ascii="Times New Roman" w:hAnsi="Times New Roman" w:cs="Times New Roman"/>
              </w:rPr>
            </w:pPr>
          </w:p>
        </w:tc>
        <w:tc>
          <w:tcPr>
            <w:tcW w:w="3119" w:type="dxa"/>
          </w:tcPr>
          <w:p w14:paraId="6CF2304C" w14:textId="21E01E99" w:rsidR="006A4149" w:rsidRPr="00974886" w:rsidRDefault="006A4149" w:rsidP="006A4149">
            <w:pPr>
              <w:rPr>
                <w:rFonts w:ascii="Times New Roman" w:hAnsi="Times New Roman" w:cs="Times New Roman"/>
              </w:rPr>
            </w:pPr>
            <w:r>
              <w:rPr>
                <w:rFonts w:ascii="Times New Roman" w:hAnsi="Times New Roman" w:cs="Times New Roman"/>
                <w:lang w:val="kk-KZ"/>
              </w:rPr>
              <w:t>Ата</w:t>
            </w:r>
            <w:r>
              <w:rPr>
                <w:rFonts w:ascii="Times New Roman" w:hAnsi="Times New Roman" w:cs="Times New Roman"/>
              </w:rPr>
              <w:t>-</w:t>
            </w:r>
            <w:r>
              <w:rPr>
                <w:rFonts w:ascii="Times New Roman" w:hAnsi="Times New Roman" w:cs="Times New Roman"/>
                <w:lang w:val="kk-KZ"/>
              </w:rPr>
              <w:t xml:space="preserve">ананың өтініші </w:t>
            </w:r>
          </w:p>
        </w:tc>
      </w:tr>
      <w:tr w:rsidR="006A4149" w:rsidRPr="00974886" w14:paraId="749564DF" w14:textId="77777777" w:rsidTr="004A45DE">
        <w:tc>
          <w:tcPr>
            <w:tcW w:w="850" w:type="dxa"/>
          </w:tcPr>
          <w:p w14:paraId="37A83773" w14:textId="77777777" w:rsidR="006A4149" w:rsidRPr="00974886" w:rsidRDefault="006A4149" w:rsidP="006A4149">
            <w:pPr>
              <w:jc w:val="center"/>
              <w:rPr>
                <w:rFonts w:ascii="Times New Roman" w:hAnsi="Times New Roman" w:cs="Times New Roman"/>
              </w:rPr>
            </w:pPr>
            <w:r w:rsidRPr="00974886">
              <w:rPr>
                <w:rFonts w:ascii="Times New Roman" w:hAnsi="Times New Roman" w:cs="Times New Roman"/>
              </w:rPr>
              <w:t>19</w:t>
            </w:r>
          </w:p>
        </w:tc>
        <w:tc>
          <w:tcPr>
            <w:tcW w:w="2378" w:type="dxa"/>
          </w:tcPr>
          <w:p w14:paraId="4B64133D" w14:textId="77777777" w:rsidR="006A4149" w:rsidRPr="00974886" w:rsidRDefault="006A4149" w:rsidP="006A4149">
            <w:pPr>
              <w:rPr>
                <w:rFonts w:ascii="Times New Roman" w:hAnsi="Times New Roman" w:cs="Times New Roman"/>
                <w:lang w:val="kk-KZ"/>
              </w:rPr>
            </w:pPr>
            <w:r w:rsidRPr="00974886">
              <w:rPr>
                <w:rFonts w:ascii="Times New Roman" w:hAnsi="Times New Roman" w:cs="Times New Roman"/>
                <w:lang w:val="kk-KZ"/>
              </w:rPr>
              <w:t>Сембаева Аяулым</w:t>
            </w:r>
          </w:p>
        </w:tc>
        <w:tc>
          <w:tcPr>
            <w:tcW w:w="991" w:type="dxa"/>
          </w:tcPr>
          <w:p w14:paraId="5942EA8B" w14:textId="77777777" w:rsidR="006A4149" w:rsidRPr="00974886" w:rsidRDefault="006A4149" w:rsidP="006A4149">
            <w:pPr>
              <w:rPr>
                <w:rFonts w:ascii="Times New Roman" w:hAnsi="Times New Roman" w:cs="Times New Roman"/>
              </w:rPr>
            </w:pPr>
            <w:r w:rsidRPr="00974886">
              <w:rPr>
                <w:rFonts w:ascii="Times New Roman" w:hAnsi="Times New Roman" w:cs="Times New Roman"/>
                <w:lang w:val="kk-KZ"/>
              </w:rPr>
              <w:t>4В</w:t>
            </w:r>
          </w:p>
        </w:tc>
        <w:tc>
          <w:tcPr>
            <w:tcW w:w="1276" w:type="dxa"/>
          </w:tcPr>
          <w:p w14:paraId="772CB919" w14:textId="708DED45" w:rsidR="006A4149" w:rsidRPr="00974886" w:rsidRDefault="006A4149" w:rsidP="006A4149">
            <w:pPr>
              <w:rPr>
                <w:rFonts w:ascii="Times New Roman" w:hAnsi="Times New Roman" w:cs="Times New Roman"/>
              </w:rPr>
            </w:pPr>
            <w:r w:rsidRPr="00A71019">
              <w:rPr>
                <w:rFonts w:ascii="Times New Roman" w:hAnsi="Times New Roman" w:cs="Times New Roman"/>
                <w:lang w:val="kk-KZ"/>
              </w:rPr>
              <w:t>Орыс тілінде</w:t>
            </w:r>
          </w:p>
        </w:tc>
        <w:tc>
          <w:tcPr>
            <w:tcW w:w="2268" w:type="dxa"/>
          </w:tcPr>
          <w:p w14:paraId="09C5F5C9" w14:textId="3B092D8A" w:rsidR="006A4149" w:rsidRPr="00974886" w:rsidRDefault="006A4149" w:rsidP="006A4149">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 xml:space="preserve"> </w:t>
            </w:r>
            <w:r>
              <w:rPr>
                <w:rFonts w:ascii="Times New Roman" w:hAnsi="Times New Roman" w:cs="Times New Roman"/>
                <w:lang w:val="kk-KZ"/>
              </w:rPr>
              <w:t>ц</w:t>
            </w:r>
            <w:r w:rsidRPr="00E57619">
              <w:rPr>
                <w:rFonts w:ascii="Times New Roman" w:hAnsi="Times New Roman" w:cs="Times New Roman"/>
              </w:rPr>
              <w:t>еребральды-органикалық генез</w:t>
            </w:r>
            <w:r>
              <w:rPr>
                <w:rFonts w:ascii="Times New Roman" w:hAnsi="Times New Roman" w:cs="Times New Roman"/>
                <w:lang w:val="kk-KZ"/>
              </w:rPr>
              <w:t>і</w:t>
            </w:r>
          </w:p>
        </w:tc>
        <w:tc>
          <w:tcPr>
            <w:tcW w:w="3119" w:type="dxa"/>
          </w:tcPr>
          <w:p w14:paraId="0A72E3AF" w14:textId="3CECEFB6" w:rsidR="006A4149" w:rsidRPr="00974886" w:rsidRDefault="006A4149" w:rsidP="006A4149">
            <w:pPr>
              <w:rPr>
                <w:rFonts w:ascii="Times New Roman" w:hAnsi="Times New Roman" w:cs="Times New Roman"/>
              </w:rPr>
            </w:pPr>
            <w:r w:rsidRPr="006A4149">
              <w:rPr>
                <w:rFonts w:ascii="Times New Roman" w:hAnsi="Times New Roman" w:cs="Times New Roman"/>
              </w:rPr>
              <w:t>ПДТ бағдарламасы бойынша оқыту</w:t>
            </w:r>
          </w:p>
        </w:tc>
      </w:tr>
    </w:tbl>
    <w:p w14:paraId="0628B958" w14:textId="77777777" w:rsidR="006A4149" w:rsidRDefault="006A4149" w:rsidP="002040FB">
      <w:pPr>
        <w:spacing w:after="0" w:line="240" w:lineRule="auto"/>
        <w:jc w:val="center"/>
        <w:rPr>
          <w:rFonts w:ascii="Times New Roman" w:hAnsi="Times New Roman" w:cs="Times New Roman"/>
          <w:b/>
          <w:lang w:val="kk-KZ"/>
        </w:rPr>
      </w:pPr>
    </w:p>
    <w:p w14:paraId="224BB6F9" w14:textId="541A0B1A" w:rsidR="002040FB" w:rsidRDefault="002040FB" w:rsidP="002040FB">
      <w:pPr>
        <w:spacing w:after="0" w:line="240" w:lineRule="auto"/>
        <w:jc w:val="center"/>
        <w:rPr>
          <w:rFonts w:ascii="Times New Roman" w:hAnsi="Times New Roman" w:cs="Times New Roman"/>
          <w:b/>
          <w:lang w:val="kk-KZ"/>
        </w:rPr>
      </w:pPr>
      <w:r w:rsidRPr="00974886">
        <w:rPr>
          <w:rFonts w:ascii="Times New Roman" w:hAnsi="Times New Roman" w:cs="Times New Roman"/>
          <w:b/>
          <w:lang w:val="kk-KZ"/>
        </w:rPr>
        <w:t xml:space="preserve">5 В </w:t>
      </w:r>
      <w:r w:rsidR="006A4149">
        <w:rPr>
          <w:rFonts w:ascii="Times New Roman" w:hAnsi="Times New Roman" w:cs="Times New Roman"/>
          <w:b/>
          <w:lang w:val="kk-KZ"/>
        </w:rPr>
        <w:t xml:space="preserve">сынып тізімі </w:t>
      </w:r>
      <w:r w:rsidRPr="00974886">
        <w:rPr>
          <w:rFonts w:ascii="Times New Roman" w:hAnsi="Times New Roman" w:cs="Times New Roman"/>
          <w:b/>
          <w:lang w:val="kk-KZ"/>
        </w:rPr>
        <w:t>(</w:t>
      </w:r>
      <w:r w:rsidR="00F5215B">
        <w:rPr>
          <w:rFonts w:ascii="Times New Roman" w:hAnsi="Times New Roman" w:cs="Times New Roman"/>
          <w:b/>
          <w:lang w:val="kk-KZ"/>
        </w:rPr>
        <w:t>ПДТ</w:t>
      </w:r>
      <w:r w:rsidRPr="00974886">
        <w:rPr>
          <w:rFonts w:ascii="Times New Roman" w:hAnsi="Times New Roman" w:cs="Times New Roman"/>
          <w:b/>
          <w:lang w:val="kk-KZ"/>
        </w:rPr>
        <w:t xml:space="preserve">) </w:t>
      </w:r>
    </w:p>
    <w:p w14:paraId="379D8C68" w14:textId="77777777" w:rsidR="006A4149" w:rsidRPr="00974886" w:rsidRDefault="006A4149" w:rsidP="002040FB">
      <w:pPr>
        <w:spacing w:after="0" w:line="240" w:lineRule="auto"/>
        <w:jc w:val="center"/>
        <w:rPr>
          <w:rFonts w:ascii="Times New Roman" w:hAnsi="Times New Roman" w:cs="Times New Roman"/>
          <w:b/>
          <w:u w:val="single"/>
        </w:rPr>
      </w:pPr>
    </w:p>
    <w:tbl>
      <w:tblPr>
        <w:tblStyle w:val="a5"/>
        <w:tblW w:w="10632" w:type="dxa"/>
        <w:tblInd w:w="-743" w:type="dxa"/>
        <w:tblLayout w:type="fixed"/>
        <w:tblLook w:val="04A0" w:firstRow="1" w:lastRow="0" w:firstColumn="1" w:lastColumn="0" w:noHBand="0" w:noVBand="1"/>
      </w:tblPr>
      <w:tblGrid>
        <w:gridCol w:w="844"/>
        <w:gridCol w:w="2269"/>
        <w:gridCol w:w="852"/>
        <w:gridCol w:w="1278"/>
        <w:gridCol w:w="2270"/>
        <w:gridCol w:w="3119"/>
      </w:tblGrid>
      <w:tr w:rsidR="006A4149" w:rsidRPr="00974886" w14:paraId="5BEF2945" w14:textId="77777777" w:rsidTr="00F07D05">
        <w:trPr>
          <w:trHeight w:val="822"/>
        </w:trPr>
        <w:tc>
          <w:tcPr>
            <w:tcW w:w="844" w:type="dxa"/>
          </w:tcPr>
          <w:p w14:paraId="4DB740F4" w14:textId="77777777" w:rsidR="006A4149" w:rsidRPr="00974886" w:rsidRDefault="006A4149" w:rsidP="006A4149">
            <w:pPr>
              <w:jc w:val="center"/>
              <w:rPr>
                <w:rFonts w:ascii="Times New Roman" w:hAnsi="Times New Roman" w:cs="Times New Roman"/>
                <w:b/>
                <w:lang w:val="kk-KZ"/>
              </w:rPr>
            </w:pPr>
            <w:r w:rsidRPr="00974886">
              <w:rPr>
                <w:rFonts w:ascii="Times New Roman" w:hAnsi="Times New Roman" w:cs="Times New Roman"/>
                <w:b/>
                <w:lang w:val="kk-KZ"/>
              </w:rPr>
              <w:t>№</w:t>
            </w:r>
          </w:p>
        </w:tc>
        <w:tc>
          <w:tcPr>
            <w:tcW w:w="2269" w:type="dxa"/>
            <w:vAlign w:val="center"/>
          </w:tcPr>
          <w:p w14:paraId="60DBE342" w14:textId="31088FCC" w:rsidR="006A4149" w:rsidRPr="00974886" w:rsidRDefault="006A4149" w:rsidP="006A4149">
            <w:pPr>
              <w:jc w:val="center"/>
              <w:rPr>
                <w:rFonts w:ascii="Times New Roman" w:hAnsi="Times New Roman" w:cs="Times New Roman"/>
                <w:lang w:val="kk-KZ"/>
              </w:rPr>
            </w:pPr>
            <w:r w:rsidRPr="00A835FF">
              <w:rPr>
                <w:rFonts w:ascii="Times New Roman" w:hAnsi="Times New Roman" w:cs="Times New Roman"/>
                <w:b/>
                <w:lang w:val="kk-KZ"/>
              </w:rPr>
              <w:t>Оқушының ТАЖ</w:t>
            </w:r>
          </w:p>
        </w:tc>
        <w:tc>
          <w:tcPr>
            <w:tcW w:w="852" w:type="dxa"/>
            <w:vAlign w:val="center"/>
          </w:tcPr>
          <w:p w14:paraId="69983653" w14:textId="77777777" w:rsidR="006A4149" w:rsidRPr="00A835FF" w:rsidRDefault="006A4149" w:rsidP="006A4149">
            <w:pPr>
              <w:jc w:val="center"/>
              <w:rPr>
                <w:rFonts w:ascii="Times New Roman" w:hAnsi="Times New Roman" w:cs="Times New Roman"/>
                <w:b/>
                <w:lang w:val="kk-KZ"/>
              </w:rPr>
            </w:pPr>
            <w:r w:rsidRPr="00A835FF">
              <w:rPr>
                <w:rFonts w:ascii="Times New Roman" w:hAnsi="Times New Roman" w:cs="Times New Roman"/>
                <w:b/>
                <w:lang w:val="kk-KZ"/>
              </w:rPr>
              <w:t>Сы</w:t>
            </w:r>
          </w:p>
          <w:p w14:paraId="0F68FAF4" w14:textId="77777777" w:rsidR="006A4149" w:rsidRPr="00A835FF" w:rsidRDefault="006A4149" w:rsidP="006A4149">
            <w:pPr>
              <w:jc w:val="center"/>
              <w:rPr>
                <w:rFonts w:ascii="Times New Roman" w:hAnsi="Times New Roman" w:cs="Times New Roman"/>
                <w:b/>
                <w:lang w:val="kk-KZ"/>
              </w:rPr>
            </w:pPr>
            <w:r w:rsidRPr="00A835FF">
              <w:rPr>
                <w:rFonts w:ascii="Times New Roman" w:hAnsi="Times New Roman" w:cs="Times New Roman"/>
                <w:b/>
                <w:lang w:val="kk-KZ"/>
              </w:rPr>
              <w:t>ны</w:t>
            </w:r>
          </w:p>
          <w:p w14:paraId="16FA7696" w14:textId="49700C3A" w:rsidR="006A4149" w:rsidRPr="00974886" w:rsidRDefault="006A4149" w:rsidP="006A4149">
            <w:pPr>
              <w:jc w:val="center"/>
              <w:rPr>
                <w:rFonts w:ascii="Times New Roman" w:hAnsi="Times New Roman" w:cs="Times New Roman"/>
                <w:b/>
                <w:lang w:val="kk-KZ"/>
              </w:rPr>
            </w:pPr>
            <w:r w:rsidRPr="00A835FF">
              <w:rPr>
                <w:rFonts w:ascii="Times New Roman" w:hAnsi="Times New Roman" w:cs="Times New Roman"/>
                <w:b/>
                <w:lang w:val="kk-KZ"/>
              </w:rPr>
              <w:t>бы</w:t>
            </w:r>
          </w:p>
        </w:tc>
        <w:tc>
          <w:tcPr>
            <w:tcW w:w="1278" w:type="dxa"/>
            <w:vAlign w:val="center"/>
          </w:tcPr>
          <w:p w14:paraId="2F042867" w14:textId="793D76DC" w:rsidR="006A4149" w:rsidRPr="00974886" w:rsidRDefault="006A4149" w:rsidP="006A4149">
            <w:pPr>
              <w:jc w:val="center"/>
              <w:rPr>
                <w:rFonts w:ascii="Times New Roman" w:hAnsi="Times New Roman" w:cs="Times New Roman"/>
                <w:lang w:val="kk-KZ"/>
              </w:rPr>
            </w:pPr>
            <w:r w:rsidRPr="00A835FF">
              <w:rPr>
                <w:rFonts w:ascii="Times New Roman" w:hAnsi="Times New Roman" w:cs="Times New Roman"/>
                <w:b/>
                <w:lang w:val="kk-KZ"/>
              </w:rPr>
              <w:t>Оқу  тілі</w:t>
            </w:r>
          </w:p>
        </w:tc>
        <w:tc>
          <w:tcPr>
            <w:tcW w:w="2270" w:type="dxa"/>
            <w:vAlign w:val="center"/>
          </w:tcPr>
          <w:p w14:paraId="7977B43C" w14:textId="658D627B" w:rsidR="006A4149" w:rsidRPr="00974886" w:rsidRDefault="006A4149" w:rsidP="006A4149">
            <w:pPr>
              <w:jc w:val="center"/>
              <w:rPr>
                <w:rFonts w:ascii="Times New Roman" w:hAnsi="Times New Roman" w:cs="Times New Roman"/>
                <w:b/>
                <w:lang w:val="kk-KZ"/>
              </w:rPr>
            </w:pPr>
            <w:r w:rsidRPr="00A835FF">
              <w:rPr>
                <w:rFonts w:ascii="Times New Roman" w:hAnsi="Times New Roman" w:cs="Times New Roman"/>
                <w:b/>
                <w:lang w:val="kk-KZ"/>
              </w:rPr>
              <w:t>ПМПК қорытындысы</w:t>
            </w:r>
          </w:p>
        </w:tc>
        <w:tc>
          <w:tcPr>
            <w:tcW w:w="3119" w:type="dxa"/>
            <w:vAlign w:val="center"/>
          </w:tcPr>
          <w:p w14:paraId="3E4E4663" w14:textId="58A07CC9" w:rsidR="006A4149" w:rsidRPr="00974886" w:rsidRDefault="006A4149" w:rsidP="006A4149">
            <w:pPr>
              <w:jc w:val="center"/>
              <w:rPr>
                <w:rFonts w:ascii="Times New Roman" w:hAnsi="Times New Roman" w:cs="Times New Roman"/>
                <w:b/>
              </w:rPr>
            </w:pPr>
            <w:r w:rsidRPr="00A835FF">
              <w:rPr>
                <w:rFonts w:ascii="Times New Roman" w:hAnsi="Times New Roman" w:cs="Times New Roman"/>
                <w:b/>
                <w:lang w:val="kk-KZ"/>
              </w:rPr>
              <w:t>ПМПК ұсынысы</w:t>
            </w:r>
          </w:p>
        </w:tc>
      </w:tr>
      <w:tr w:rsidR="006A4149" w:rsidRPr="0048731B" w14:paraId="384A9738" w14:textId="77777777" w:rsidTr="004A45DE">
        <w:trPr>
          <w:trHeight w:val="848"/>
        </w:trPr>
        <w:tc>
          <w:tcPr>
            <w:tcW w:w="844" w:type="dxa"/>
          </w:tcPr>
          <w:p w14:paraId="010F141C" w14:textId="77777777" w:rsidR="006A4149" w:rsidRPr="00974886" w:rsidRDefault="006A4149" w:rsidP="006A4149">
            <w:pPr>
              <w:jc w:val="center"/>
              <w:rPr>
                <w:rFonts w:ascii="Times New Roman" w:hAnsi="Times New Roman" w:cs="Times New Roman"/>
                <w:lang w:val="kk-KZ"/>
              </w:rPr>
            </w:pPr>
            <w:r w:rsidRPr="00974886">
              <w:rPr>
                <w:rFonts w:ascii="Times New Roman" w:hAnsi="Times New Roman" w:cs="Times New Roman"/>
                <w:lang w:val="kk-KZ"/>
              </w:rPr>
              <w:t>1</w:t>
            </w:r>
          </w:p>
        </w:tc>
        <w:tc>
          <w:tcPr>
            <w:tcW w:w="2269" w:type="dxa"/>
          </w:tcPr>
          <w:p w14:paraId="3A833A0F" w14:textId="77777777" w:rsidR="006A4149" w:rsidRPr="00974886" w:rsidRDefault="006A4149" w:rsidP="006A4149">
            <w:pPr>
              <w:rPr>
                <w:rFonts w:ascii="Times New Roman" w:hAnsi="Times New Roman" w:cs="Times New Roman"/>
                <w:lang w:val="kk-KZ"/>
              </w:rPr>
            </w:pPr>
            <w:r w:rsidRPr="00974886">
              <w:rPr>
                <w:rFonts w:ascii="Times New Roman" w:hAnsi="Times New Roman" w:cs="Times New Roman"/>
                <w:lang w:val="kk-KZ"/>
              </w:rPr>
              <w:t xml:space="preserve">Ахметжанов Сулеймен </w:t>
            </w:r>
          </w:p>
        </w:tc>
        <w:tc>
          <w:tcPr>
            <w:tcW w:w="852" w:type="dxa"/>
          </w:tcPr>
          <w:p w14:paraId="57571AA7" w14:textId="77777777" w:rsidR="006A4149" w:rsidRPr="00974886" w:rsidRDefault="006A4149" w:rsidP="006A4149">
            <w:pPr>
              <w:rPr>
                <w:rFonts w:ascii="Times New Roman" w:hAnsi="Times New Roman" w:cs="Times New Roman"/>
                <w:lang w:val="kk-KZ"/>
              </w:rPr>
            </w:pPr>
            <w:r w:rsidRPr="00974886">
              <w:rPr>
                <w:rFonts w:ascii="Times New Roman" w:hAnsi="Times New Roman" w:cs="Times New Roman"/>
                <w:lang w:val="kk-KZ"/>
              </w:rPr>
              <w:t>5В</w:t>
            </w:r>
          </w:p>
        </w:tc>
        <w:tc>
          <w:tcPr>
            <w:tcW w:w="1278" w:type="dxa"/>
          </w:tcPr>
          <w:p w14:paraId="43A66FBB" w14:textId="4A65C999" w:rsidR="006A4149" w:rsidRPr="00974886" w:rsidRDefault="006A4149" w:rsidP="006A4149">
            <w:pPr>
              <w:rPr>
                <w:rFonts w:ascii="Times New Roman" w:hAnsi="Times New Roman" w:cs="Times New Roman"/>
                <w:lang w:val="kk-KZ"/>
              </w:rPr>
            </w:pPr>
            <w:r w:rsidRPr="00A71019">
              <w:rPr>
                <w:rFonts w:ascii="Times New Roman" w:hAnsi="Times New Roman" w:cs="Times New Roman"/>
                <w:lang w:val="kk-KZ"/>
              </w:rPr>
              <w:t>Орыс тілінде</w:t>
            </w:r>
          </w:p>
        </w:tc>
        <w:tc>
          <w:tcPr>
            <w:tcW w:w="2270" w:type="dxa"/>
          </w:tcPr>
          <w:p w14:paraId="63192476" w14:textId="19C5B697" w:rsidR="006A4149" w:rsidRPr="00974886" w:rsidRDefault="006A4149" w:rsidP="006A4149">
            <w:pPr>
              <w:rPr>
                <w:rFonts w:ascii="Times New Roman" w:hAnsi="Times New Roman" w:cs="Times New Roman"/>
                <w:lang w:val="kk-KZ"/>
              </w:rPr>
            </w:pPr>
            <w:r>
              <w:rPr>
                <w:rFonts w:ascii="Times New Roman" w:hAnsi="Times New Roman" w:cs="Times New Roman"/>
                <w:lang w:val="kk-KZ"/>
              </w:rPr>
              <w:t>ПДТ</w:t>
            </w:r>
          </w:p>
        </w:tc>
        <w:tc>
          <w:tcPr>
            <w:tcW w:w="3119" w:type="dxa"/>
          </w:tcPr>
          <w:p w14:paraId="5698A04D" w14:textId="0B0BE999" w:rsidR="006A4149" w:rsidRPr="002D38A3" w:rsidRDefault="006A4149" w:rsidP="006A4149">
            <w:pPr>
              <w:rPr>
                <w:rFonts w:ascii="Times New Roman" w:hAnsi="Times New Roman" w:cs="Times New Roman"/>
                <w:lang w:val="kk-KZ"/>
              </w:rPr>
            </w:pPr>
            <w:r>
              <w:rPr>
                <w:rFonts w:ascii="Times New Roman" w:hAnsi="Times New Roman" w:cs="Times New Roman"/>
                <w:lang w:val="kk-KZ"/>
              </w:rPr>
              <w:t>ПДТ б</w:t>
            </w:r>
            <w:r w:rsidRPr="002D38A3">
              <w:rPr>
                <w:rFonts w:ascii="Times New Roman" w:hAnsi="Times New Roman" w:cs="Times New Roman"/>
                <w:lang w:val="kk-KZ"/>
              </w:rPr>
              <w:t>алаларға арналған арнайы жалпы білім беру бағдарламасы бойынша оқыту</w:t>
            </w:r>
          </w:p>
        </w:tc>
      </w:tr>
      <w:tr w:rsidR="006A4149" w:rsidRPr="00974886" w14:paraId="1F96208E" w14:textId="77777777" w:rsidTr="004A45DE">
        <w:trPr>
          <w:trHeight w:val="1571"/>
        </w:trPr>
        <w:tc>
          <w:tcPr>
            <w:tcW w:w="844" w:type="dxa"/>
          </w:tcPr>
          <w:p w14:paraId="209812BE" w14:textId="77777777" w:rsidR="006A4149" w:rsidRPr="00974886" w:rsidRDefault="006A4149" w:rsidP="006A4149">
            <w:pPr>
              <w:jc w:val="center"/>
              <w:rPr>
                <w:rFonts w:ascii="Times New Roman" w:hAnsi="Times New Roman" w:cs="Times New Roman"/>
                <w:lang w:val="kk-KZ"/>
              </w:rPr>
            </w:pPr>
            <w:r w:rsidRPr="00974886">
              <w:rPr>
                <w:rFonts w:ascii="Times New Roman" w:hAnsi="Times New Roman" w:cs="Times New Roman"/>
                <w:lang w:val="kk-KZ"/>
              </w:rPr>
              <w:t>2</w:t>
            </w:r>
          </w:p>
        </w:tc>
        <w:tc>
          <w:tcPr>
            <w:tcW w:w="2269" w:type="dxa"/>
          </w:tcPr>
          <w:p w14:paraId="0513BCDF" w14:textId="77777777" w:rsidR="006A4149" w:rsidRPr="00974886" w:rsidRDefault="006A4149" w:rsidP="006A4149">
            <w:pPr>
              <w:rPr>
                <w:rFonts w:ascii="Times New Roman" w:hAnsi="Times New Roman" w:cs="Times New Roman"/>
                <w:lang w:val="kk-KZ"/>
              </w:rPr>
            </w:pPr>
            <w:r w:rsidRPr="00974886">
              <w:rPr>
                <w:rFonts w:ascii="Times New Roman" w:hAnsi="Times New Roman" w:cs="Times New Roman"/>
              </w:rPr>
              <w:t>Джумабаев Расул</w:t>
            </w:r>
          </w:p>
        </w:tc>
        <w:tc>
          <w:tcPr>
            <w:tcW w:w="852" w:type="dxa"/>
          </w:tcPr>
          <w:p w14:paraId="6141732D" w14:textId="77777777" w:rsidR="006A4149" w:rsidRPr="00974886" w:rsidRDefault="006A4149" w:rsidP="006A4149">
            <w:pPr>
              <w:rPr>
                <w:rFonts w:ascii="Times New Roman" w:hAnsi="Times New Roman" w:cs="Times New Roman"/>
                <w:lang w:val="kk-KZ"/>
              </w:rPr>
            </w:pPr>
            <w:r w:rsidRPr="00974886">
              <w:rPr>
                <w:rFonts w:ascii="Times New Roman" w:hAnsi="Times New Roman" w:cs="Times New Roman"/>
                <w:lang w:val="kk-KZ"/>
              </w:rPr>
              <w:t>5В</w:t>
            </w:r>
          </w:p>
        </w:tc>
        <w:tc>
          <w:tcPr>
            <w:tcW w:w="1278" w:type="dxa"/>
          </w:tcPr>
          <w:p w14:paraId="26EC8015" w14:textId="4B526FCA" w:rsidR="006A4149" w:rsidRPr="00974886" w:rsidRDefault="006A4149" w:rsidP="006A4149">
            <w:pPr>
              <w:rPr>
                <w:rFonts w:ascii="Times New Roman" w:hAnsi="Times New Roman" w:cs="Times New Roman"/>
                <w:lang w:val="kk-KZ"/>
              </w:rPr>
            </w:pPr>
            <w:r w:rsidRPr="00A71019">
              <w:rPr>
                <w:rFonts w:ascii="Times New Roman" w:hAnsi="Times New Roman" w:cs="Times New Roman"/>
                <w:lang w:val="kk-KZ"/>
              </w:rPr>
              <w:t>Орыс тілінде</w:t>
            </w:r>
          </w:p>
        </w:tc>
        <w:tc>
          <w:tcPr>
            <w:tcW w:w="2270" w:type="dxa"/>
          </w:tcPr>
          <w:p w14:paraId="59FA6D56" w14:textId="3426918E" w:rsidR="006A4149" w:rsidRPr="00974886" w:rsidRDefault="006A4149" w:rsidP="006A4149">
            <w:pPr>
              <w:rPr>
                <w:rFonts w:ascii="Times New Roman" w:hAnsi="Times New Roman" w:cs="Times New Roman"/>
              </w:rPr>
            </w:pPr>
            <w:r w:rsidRPr="006A4149">
              <w:rPr>
                <w:rFonts w:ascii="Times New Roman" w:hAnsi="Times New Roman" w:cs="Times New Roman"/>
                <w:lang w:val="kk-KZ"/>
              </w:rPr>
              <w:t>ПДТ.</w:t>
            </w:r>
            <w:r>
              <w:rPr>
                <w:rFonts w:ascii="Times New Roman" w:hAnsi="Times New Roman" w:cs="Times New Roman"/>
                <w:lang w:val="kk-KZ"/>
              </w:rPr>
              <w:t xml:space="preserve"> </w:t>
            </w:r>
            <w:r w:rsidRPr="006A4149">
              <w:rPr>
                <w:rFonts w:ascii="Times New Roman" w:hAnsi="Times New Roman" w:cs="Times New Roman"/>
                <w:lang w:val="kk-KZ"/>
              </w:rPr>
              <w:t xml:space="preserve">Мінез-құлықтың қиындықтары. Дисграфия. </w:t>
            </w:r>
            <w:r w:rsidRPr="006A4149">
              <w:rPr>
                <w:rFonts w:ascii="Times New Roman" w:hAnsi="Times New Roman" w:cs="Times New Roman"/>
              </w:rPr>
              <w:t>Дислексия.</w:t>
            </w:r>
          </w:p>
        </w:tc>
        <w:tc>
          <w:tcPr>
            <w:tcW w:w="3119" w:type="dxa"/>
          </w:tcPr>
          <w:p w14:paraId="77414F8F" w14:textId="4AEC4FD3" w:rsidR="006A4149" w:rsidRPr="00974886" w:rsidRDefault="006A4149" w:rsidP="006A4149">
            <w:pPr>
              <w:rPr>
                <w:rFonts w:ascii="Times New Roman" w:hAnsi="Times New Roman" w:cs="Times New Roman"/>
              </w:rPr>
            </w:pPr>
            <w:r w:rsidRPr="006A4149">
              <w:rPr>
                <w:rFonts w:ascii="Times New Roman" w:hAnsi="Times New Roman" w:cs="Times New Roman"/>
              </w:rPr>
              <w:t>Бейімделген жалпы білім беру бағдарламасы бойынша оқыту. Оқыту нәтижелерін бағалау әдістері мен критерийлерін өзгерту. Психолог, дефектолог, логопедтің арнайы көмегі</w:t>
            </w:r>
          </w:p>
        </w:tc>
      </w:tr>
      <w:tr w:rsidR="006A4149" w:rsidRPr="00974886" w14:paraId="3A96273F" w14:textId="77777777" w:rsidTr="004A45DE">
        <w:trPr>
          <w:trHeight w:val="843"/>
        </w:trPr>
        <w:tc>
          <w:tcPr>
            <w:tcW w:w="844" w:type="dxa"/>
          </w:tcPr>
          <w:p w14:paraId="5D6BA7F3" w14:textId="77777777" w:rsidR="006A4149" w:rsidRPr="00974886" w:rsidRDefault="006A4149" w:rsidP="006A4149">
            <w:pPr>
              <w:jc w:val="center"/>
              <w:rPr>
                <w:rFonts w:ascii="Times New Roman" w:hAnsi="Times New Roman" w:cs="Times New Roman"/>
                <w:lang w:val="kk-KZ"/>
              </w:rPr>
            </w:pPr>
            <w:r w:rsidRPr="00974886">
              <w:rPr>
                <w:rFonts w:ascii="Times New Roman" w:hAnsi="Times New Roman" w:cs="Times New Roman"/>
                <w:lang w:val="kk-KZ"/>
              </w:rPr>
              <w:t>3</w:t>
            </w:r>
          </w:p>
        </w:tc>
        <w:tc>
          <w:tcPr>
            <w:tcW w:w="2269" w:type="dxa"/>
          </w:tcPr>
          <w:p w14:paraId="0616F03F" w14:textId="77777777" w:rsidR="006A4149" w:rsidRPr="00974886" w:rsidRDefault="006A4149" w:rsidP="006A4149">
            <w:pPr>
              <w:rPr>
                <w:rFonts w:ascii="Times New Roman" w:hAnsi="Times New Roman" w:cs="Times New Roman"/>
                <w:lang w:val="kk-KZ"/>
              </w:rPr>
            </w:pPr>
            <w:r w:rsidRPr="00974886">
              <w:rPr>
                <w:rFonts w:ascii="Times New Roman" w:hAnsi="Times New Roman" w:cs="Times New Roman"/>
              </w:rPr>
              <w:t>Джумадилов Тимур</w:t>
            </w:r>
          </w:p>
        </w:tc>
        <w:tc>
          <w:tcPr>
            <w:tcW w:w="852" w:type="dxa"/>
          </w:tcPr>
          <w:p w14:paraId="390B41A2" w14:textId="77777777" w:rsidR="006A4149" w:rsidRPr="00974886" w:rsidRDefault="006A4149" w:rsidP="006A4149">
            <w:pPr>
              <w:rPr>
                <w:rFonts w:ascii="Times New Roman" w:hAnsi="Times New Roman" w:cs="Times New Roman"/>
                <w:lang w:val="kk-KZ"/>
              </w:rPr>
            </w:pPr>
            <w:r w:rsidRPr="00974886">
              <w:rPr>
                <w:rFonts w:ascii="Times New Roman" w:hAnsi="Times New Roman" w:cs="Times New Roman"/>
                <w:lang w:val="kk-KZ"/>
              </w:rPr>
              <w:t>5В</w:t>
            </w:r>
          </w:p>
        </w:tc>
        <w:tc>
          <w:tcPr>
            <w:tcW w:w="1278" w:type="dxa"/>
          </w:tcPr>
          <w:p w14:paraId="7FE1A5C9" w14:textId="2F22DC1B" w:rsidR="006A4149" w:rsidRPr="00974886" w:rsidRDefault="006A4149" w:rsidP="006A4149">
            <w:pPr>
              <w:rPr>
                <w:rFonts w:ascii="Times New Roman" w:hAnsi="Times New Roman" w:cs="Times New Roman"/>
                <w:lang w:val="kk-KZ"/>
              </w:rPr>
            </w:pPr>
            <w:r w:rsidRPr="00A71019">
              <w:rPr>
                <w:rFonts w:ascii="Times New Roman" w:hAnsi="Times New Roman" w:cs="Times New Roman"/>
                <w:lang w:val="kk-KZ"/>
              </w:rPr>
              <w:t>Орыс тілінде</w:t>
            </w:r>
          </w:p>
        </w:tc>
        <w:tc>
          <w:tcPr>
            <w:tcW w:w="2270" w:type="dxa"/>
          </w:tcPr>
          <w:p w14:paraId="0EA20A3B" w14:textId="65D4CAC4" w:rsidR="006A4149" w:rsidRPr="00974886" w:rsidRDefault="006A4149" w:rsidP="006A4149">
            <w:pPr>
              <w:rPr>
                <w:rFonts w:ascii="Times New Roman" w:hAnsi="Times New Roman" w:cs="Times New Roman"/>
              </w:rPr>
            </w:pPr>
            <w:r w:rsidRPr="006A4149">
              <w:rPr>
                <w:rFonts w:ascii="Times New Roman" w:hAnsi="Times New Roman" w:cs="Times New Roman"/>
                <w:lang w:val="kk-KZ"/>
              </w:rPr>
              <w:t xml:space="preserve">ПДТ. Шекаралық интеллектуалды жеткіліксіздік. Мінез-құлықтың қиындықтары. </w:t>
            </w:r>
            <w:r w:rsidRPr="006A4149">
              <w:rPr>
                <w:rFonts w:ascii="Times New Roman" w:hAnsi="Times New Roman" w:cs="Times New Roman"/>
              </w:rPr>
              <w:t>Дисграфия. Дислексия.</w:t>
            </w:r>
          </w:p>
        </w:tc>
        <w:tc>
          <w:tcPr>
            <w:tcW w:w="3119" w:type="dxa"/>
          </w:tcPr>
          <w:p w14:paraId="796F36CC" w14:textId="164BCAFB" w:rsidR="006A4149" w:rsidRPr="00974886" w:rsidRDefault="006A4149" w:rsidP="006A4149">
            <w:pPr>
              <w:rPr>
                <w:rFonts w:ascii="Times New Roman" w:hAnsi="Times New Roman" w:cs="Times New Roman"/>
                <w:lang w:val="kk-KZ"/>
              </w:rPr>
            </w:pPr>
            <w:r w:rsidRPr="006A4149">
              <w:rPr>
                <w:rFonts w:ascii="Times New Roman" w:hAnsi="Times New Roman" w:cs="Times New Roman"/>
              </w:rPr>
              <w:t>Бейімделген жалпы білім беру бағдарламасы бойынша оқыту. Бейімделген бағдарламаға сәйкес оқу нәтижелерін бағалау әдістері мен критерийлерін өзгерту. Арнайы оқыту әдістерін қолдану. Психологтың, дефектологтың арнайы көмегі</w:t>
            </w:r>
          </w:p>
        </w:tc>
      </w:tr>
      <w:tr w:rsidR="006A4149" w:rsidRPr="00974886" w14:paraId="74EE7873" w14:textId="77777777" w:rsidTr="004A45DE">
        <w:trPr>
          <w:trHeight w:val="1252"/>
        </w:trPr>
        <w:tc>
          <w:tcPr>
            <w:tcW w:w="844" w:type="dxa"/>
          </w:tcPr>
          <w:p w14:paraId="2D6C6E89" w14:textId="77777777" w:rsidR="006A4149" w:rsidRPr="00974886" w:rsidRDefault="006A4149" w:rsidP="006A4149">
            <w:pPr>
              <w:jc w:val="center"/>
              <w:rPr>
                <w:rFonts w:ascii="Times New Roman" w:hAnsi="Times New Roman" w:cs="Times New Roman"/>
                <w:lang w:val="kk-KZ"/>
              </w:rPr>
            </w:pPr>
            <w:r w:rsidRPr="00974886">
              <w:rPr>
                <w:rFonts w:ascii="Times New Roman" w:hAnsi="Times New Roman" w:cs="Times New Roman"/>
                <w:lang w:val="kk-KZ"/>
              </w:rPr>
              <w:t>4</w:t>
            </w:r>
          </w:p>
        </w:tc>
        <w:tc>
          <w:tcPr>
            <w:tcW w:w="2269" w:type="dxa"/>
          </w:tcPr>
          <w:p w14:paraId="33D93EA9" w14:textId="77777777" w:rsidR="006A4149" w:rsidRPr="00974886" w:rsidRDefault="006A4149" w:rsidP="006A4149">
            <w:pPr>
              <w:rPr>
                <w:rFonts w:ascii="Times New Roman" w:hAnsi="Times New Roman" w:cs="Times New Roman"/>
                <w:lang w:val="kk-KZ"/>
              </w:rPr>
            </w:pPr>
            <w:r w:rsidRPr="00974886">
              <w:rPr>
                <w:rFonts w:ascii="Times New Roman" w:hAnsi="Times New Roman" w:cs="Times New Roman"/>
              </w:rPr>
              <w:t xml:space="preserve">Жамбай Ислам </w:t>
            </w:r>
          </w:p>
        </w:tc>
        <w:tc>
          <w:tcPr>
            <w:tcW w:w="852" w:type="dxa"/>
          </w:tcPr>
          <w:p w14:paraId="30459869" w14:textId="77777777" w:rsidR="006A4149" w:rsidRPr="00974886" w:rsidRDefault="006A4149" w:rsidP="006A4149">
            <w:pPr>
              <w:rPr>
                <w:rFonts w:ascii="Times New Roman" w:hAnsi="Times New Roman" w:cs="Times New Roman"/>
                <w:lang w:val="kk-KZ"/>
              </w:rPr>
            </w:pPr>
            <w:r w:rsidRPr="00974886">
              <w:rPr>
                <w:rFonts w:ascii="Times New Roman" w:hAnsi="Times New Roman" w:cs="Times New Roman"/>
                <w:lang w:val="kk-KZ"/>
              </w:rPr>
              <w:t>5В</w:t>
            </w:r>
          </w:p>
        </w:tc>
        <w:tc>
          <w:tcPr>
            <w:tcW w:w="1278" w:type="dxa"/>
          </w:tcPr>
          <w:p w14:paraId="78F4C4C4" w14:textId="55455CA6" w:rsidR="006A4149" w:rsidRPr="00974886" w:rsidRDefault="006A4149" w:rsidP="006A4149">
            <w:pPr>
              <w:rPr>
                <w:rFonts w:ascii="Times New Roman" w:hAnsi="Times New Roman" w:cs="Times New Roman"/>
                <w:lang w:val="kk-KZ"/>
              </w:rPr>
            </w:pPr>
            <w:r w:rsidRPr="00A71019">
              <w:rPr>
                <w:rFonts w:ascii="Times New Roman" w:hAnsi="Times New Roman" w:cs="Times New Roman"/>
                <w:lang w:val="kk-KZ"/>
              </w:rPr>
              <w:t>Орыс тілінде</w:t>
            </w:r>
          </w:p>
        </w:tc>
        <w:tc>
          <w:tcPr>
            <w:tcW w:w="2270" w:type="dxa"/>
          </w:tcPr>
          <w:p w14:paraId="612D7E20" w14:textId="705CC567" w:rsidR="006A4149" w:rsidRPr="00974886" w:rsidRDefault="006A4149" w:rsidP="006A4149">
            <w:pPr>
              <w:rPr>
                <w:rFonts w:ascii="Times New Roman" w:hAnsi="Times New Roman" w:cs="Times New Roman"/>
              </w:rPr>
            </w:pPr>
            <w:r w:rsidRPr="006A4149">
              <w:rPr>
                <w:rFonts w:ascii="Times New Roman" w:hAnsi="Times New Roman" w:cs="Times New Roman"/>
                <w:lang w:val="kk-KZ"/>
              </w:rPr>
              <w:t>Жеңіл интеллекттің бұзылуы. Сөйлеудің айқын емес жалпы дамуы. Аграфия. Алексия.</w:t>
            </w:r>
          </w:p>
        </w:tc>
        <w:tc>
          <w:tcPr>
            <w:tcW w:w="3119" w:type="dxa"/>
          </w:tcPr>
          <w:p w14:paraId="294C7342" w14:textId="59BE21B5" w:rsidR="006A4149" w:rsidRPr="00974886" w:rsidRDefault="006A4149" w:rsidP="006A4149">
            <w:pPr>
              <w:rPr>
                <w:rFonts w:ascii="Times New Roman" w:hAnsi="Times New Roman" w:cs="Times New Roman"/>
              </w:rPr>
            </w:pPr>
            <w:r w:rsidRPr="006A4149">
              <w:rPr>
                <w:rFonts w:ascii="Times New Roman" w:hAnsi="Times New Roman" w:cs="Times New Roman"/>
              </w:rPr>
              <w:t>Интеллекті жеңіл бұзылған балаларға арналған арнайы оқу бағдарламасы бойынша оқыту</w:t>
            </w:r>
          </w:p>
        </w:tc>
      </w:tr>
      <w:tr w:rsidR="006A4149" w:rsidRPr="0048731B" w14:paraId="5BEA3783" w14:textId="77777777" w:rsidTr="004A45DE">
        <w:trPr>
          <w:trHeight w:val="830"/>
        </w:trPr>
        <w:tc>
          <w:tcPr>
            <w:tcW w:w="844" w:type="dxa"/>
          </w:tcPr>
          <w:p w14:paraId="7B8FCCEF" w14:textId="77777777" w:rsidR="006A4149" w:rsidRPr="00974886" w:rsidRDefault="006A4149" w:rsidP="006A4149">
            <w:pPr>
              <w:jc w:val="center"/>
              <w:rPr>
                <w:rFonts w:ascii="Times New Roman" w:hAnsi="Times New Roman" w:cs="Times New Roman"/>
                <w:lang w:val="kk-KZ"/>
              </w:rPr>
            </w:pPr>
            <w:r w:rsidRPr="00974886">
              <w:rPr>
                <w:rFonts w:ascii="Times New Roman" w:hAnsi="Times New Roman" w:cs="Times New Roman"/>
                <w:lang w:val="kk-KZ"/>
              </w:rPr>
              <w:t>5</w:t>
            </w:r>
          </w:p>
        </w:tc>
        <w:tc>
          <w:tcPr>
            <w:tcW w:w="2269" w:type="dxa"/>
          </w:tcPr>
          <w:p w14:paraId="56B5E216" w14:textId="77777777" w:rsidR="006A4149" w:rsidRPr="00974886" w:rsidRDefault="006A4149" w:rsidP="006A4149">
            <w:pPr>
              <w:rPr>
                <w:rFonts w:ascii="Times New Roman" w:hAnsi="Times New Roman" w:cs="Times New Roman"/>
                <w:lang w:val="kk-KZ"/>
              </w:rPr>
            </w:pPr>
            <w:r w:rsidRPr="00974886">
              <w:rPr>
                <w:rFonts w:ascii="Times New Roman" w:hAnsi="Times New Roman" w:cs="Times New Roman"/>
                <w:lang w:val="kk-KZ"/>
              </w:rPr>
              <w:t>Касперович Юлия</w:t>
            </w:r>
          </w:p>
        </w:tc>
        <w:tc>
          <w:tcPr>
            <w:tcW w:w="852" w:type="dxa"/>
          </w:tcPr>
          <w:p w14:paraId="1AAF4A2D" w14:textId="77777777" w:rsidR="006A4149" w:rsidRPr="00974886" w:rsidRDefault="006A4149" w:rsidP="006A4149">
            <w:pPr>
              <w:rPr>
                <w:rFonts w:ascii="Times New Roman" w:hAnsi="Times New Roman" w:cs="Times New Roman"/>
                <w:lang w:val="kk-KZ"/>
              </w:rPr>
            </w:pPr>
            <w:r w:rsidRPr="00974886">
              <w:rPr>
                <w:rFonts w:ascii="Times New Roman" w:hAnsi="Times New Roman" w:cs="Times New Roman"/>
                <w:lang w:val="kk-KZ"/>
              </w:rPr>
              <w:t>5В</w:t>
            </w:r>
          </w:p>
        </w:tc>
        <w:tc>
          <w:tcPr>
            <w:tcW w:w="1278" w:type="dxa"/>
          </w:tcPr>
          <w:p w14:paraId="51BD4E34" w14:textId="5E14A77E" w:rsidR="006A4149" w:rsidRPr="00974886" w:rsidRDefault="006A4149" w:rsidP="006A4149">
            <w:pPr>
              <w:rPr>
                <w:rFonts w:ascii="Times New Roman" w:hAnsi="Times New Roman" w:cs="Times New Roman"/>
                <w:lang w:val="kk-KZ"/>
              </w:rPr>
            </w:pPr>
            <w:r w:rsidRPr="00A71019">
              <w:rPr>
                <w:rFonts w:ascii="Times New Roman" w:hAnsi="Times New Roman" w:cs="Times New Roman"/>
                <w:lang w:val="kk-KZ"/>
              </w:rPr>
              <w:t>Орыс тілінде</w:t>
            </w:r>
          </w:p>
        </w:tc>
        <w:tc>
          <w:tcPr>
            <w:tcW w:w="2270" w:type="dxa"/>
          </w:tcPr>
          <w:p w14:paraId="666E0106" w14:textId="3E5E66E4" w:rsidR="006A4149" w:rsidRPr="00974886" w:rsidRDefault="006A4149" w:rsidP="006A4149">
            <w:pPr>
              <w:rPr>
                <w:rFonts w:ascii="Times New Roman" w:hAnsi="Times New Roman" w:cs="Times New Roman"/>
                <w:b/>
                <w:lang w:val="kk-KZ"/>
              </w:rPr>
            </w:pPr>
            <w:r>
              <w:rPr>
                <w:rFonts w:ascii="Times New Roman" w:hAnsi="Times New Roman" w:cs="Times New Roman"/>
              </w:rPr>
              <w:t>ПДТ церебральды-органикалық генезі</w:t>
            </w:r>
            <w:r w:rsidRPr="00974886">
              <w:rPr>
                <w:rFonts w:ascii="Times New Roman" w:hAnsi="Times New Roman" w:cs="Times New Roman"/>
              </w:rPr>
              <w:t>.</w:t>
            </w:r>
          </w:p>
        </w:tc>
        <w:tc>
          <w:tcPr>
            <w:tcW w:w="3119" w:type="dxa"/>
          </w:tcPr>
          <w:p w14:paraId="252A1EBE" w14:textId="0422FB53" w:rsidR="006A4149" w:rsidRPr="00974886" w:rsidRDefault="006A4149" w:rsidP="006A4149">
            <w:pPr>
              <w:rPr>
                <w:rFonts w:ascii="Times New Roman" w:hAnsi="Times New Roman" w:cs="Times New Roman"/>
                <w:b/>
                <w:lang w:val="kk-KZ"/>
              </w:rPr>
            </w:pPr>
            <w:r>
              <w:rPr>
                <w:rFonts w:ascii="Times New Roman" w:hAnsi="Times New Roman" w:cs="Times New Roman"/>
                <w:lang w:val="kk-KZ"/>
              </w:rPr>
              <w:t>ПДТ б</w:t>
            </w:r>
            <w:r w:rsidRPr="002D38A3">
              <w:rPr>
                <w:rFonts w:ascii="Times New Roman" w:hAnsi="Times New Roman" w:cs="Times New Roman"/>
                <w:lang w:val="kk-KZ"/>
              </w:rPr>
              <w:t>алаларға арналған арнайы жалпы білім беру бағдарламасы бойынша оқыту</w:t>
            </w:r>
          </w:p>
        </w:tc>
      </w:tr>
      <w:tr w:rsidR="006A4149" w:rsidRPr="00974886" w14:paraId="2D9FD734" w14:textId="77777777" w:rsidTr="004A45DE">
        <w:trPr>
          <w:trHeight w:val="1571"/>
        </w:trPr>
        <w:tc>
          <w:tcPr>
            <w:tcW w:w="844" w:type="dxa"/>
          </w:tcPr>
          <w:p w14:paraId="43608A49" w14:textId="77777777" w:rsidR="006A4149" w:rsidRPr="00974886" w:rsidRDefault="006A4149" w:rsidP="006A4149">
            <w:pPr>
              <w:jc w:val="center"/>
              <w:rPr>
                <w:rFonts w:ascii="Times New Roman" w:hAnsi="Times New Roman" w:cs="Times New Roman"/>
                <w:lang w:val="kk-KZ"/>
              </w:rPr>
            </w:pPr>
            <w:r w:rsidRPr="00974886">
              <w:rPr>
                <w:rFonts w:ascii="Times New Roman" w:hAnsi="Times New Roman" w:cs="Times New Roman"/>
                <w:lang w:val="kk-KZ"/>
              </w:rPr>
              <w:t>6</w:t>
            </w:r>
          </w:p>
        </w:tc>
        <w:tc>
          <w:tcPr>
            <w:tcW w:w="2269" w:type="dxa"/>
          </w:tcPr>
          <w:p w14:paraId="69A5E95C" w14:textId="77777777" w:rsidR="006A4149" w:rsidRPr="00974886" w:rsidRDefault="006A4149" w:rsidP="006A4149">
            <w:pPr>
              <w:rPr>
                <w:rFonts w:ascii="Times New Roman" w:hAnsi="Times New Roman" w:cs="Times New Roman"/>
                <w:lang w:val="kk-KZ"/>
              </w:rPr>
            </w:pPr>
            <w:r w:rsidRPr="00974886">
              <w:rPr>
                <w:rFonts w:ascii="Times New Roman" w:hAnsi="Times New Roman" w:cs="Times New Roman"/>
              </w:rPr>
              <w:t xml:space="preserve">Климов Максим </w:t>
            </w:r>
          </w:p>
        </w:tc>
        <w:tc>
          <w:tcPr>
            <w:tcW w:w="852" w:type="dxa"/>
          </w:tcPr>
          <w:p w14:paraId="1CF65C45" w14:textId="77777777" w:rsidR="006A4149" w:rsidRPr="00974886" w:rsidRDefault="006A4149" w:rsidP="006A4149">
            <w:pPr>
              <w:rPr>
                <w:rFonts w:ascii="Times New Roman" w:hAnsi="Times New Roman" w:cs="Times New Roman"/>
                <w:lang w:val="kk-KZ"/>
              </w:rPr>
            </w:pPr>
            <w:r w:rsidRPr="00974886">
              <w:rPr>
                <w:rFonts w:ascii="Times New Roman" w:hAnsi="Times New Roman" w:cs="Times New Roman"/>
                <w:lang w:val="kk-KZ"/>
              </w:rPr>
              <w:t>5В</w:t>
            </w:r>
          </w:p>
        </w:tc>
        <w:tc>
          <w:tcPr>
            <w:tcW w:w="1278" w:type="dxa"/>
          </w:tcPr>
          <w:p w14:paraId="323E817C" w14:textId="61D2A800" w:rsidR="006A4149" w:rsidRPr="00974886" w:rsidRDefault="006A4149" w:rsidP="006A4149">
            <w:pPr>
              <w:rPr>
                <w:rFonts w:ascii="Times New Roman" w:hAnsi="Times New Roman" w:cs="Times New Roman"/>
                <w:lang w:val="kk-KZ"/>
              </w:rPr>
            </w:pPr>
            <w:r w:rsidRPr="00A71019">
              <w:rPr>
                <w:rFonts w:ascii="Times New Roman" w:hAnsi="Times New Roman" w:cs="Times New Roman"/>
                <w:lang w:val="kk-KZ"/>
              </w:rPr>
              <w:t>Орыс тілінде</w:t>
            </w:r>
          </w:p>
        </w:tc>
        <w:tc>
          <w:tcPr>
            <w:tcW w:w="2270" w:type="dxa"/>
          </w:tcPr>
          <w:p w14:paraId="22FA314A" w14:textId="1EB5F4F8" w:rsidR="006A4149" w:rsidRPr="00974886" w:rsidRDefault="006A4149" w:rsidP="006A4149">
            <w:pPr>
              <w:rPr>
                <w:rFonts w:ascii="Times New Roman" w:hAnsi="Times New Roman" w:cs="Times New Roman"/>
              </w:rPr>
            </w:pPr>
            <w:r w:rsidRPr="006A4149">
              <w:rPr>
                <w:rFonts w:ascii="Times New Roman" w:hAnsi="Times New Roman" w:cs="Times New Roman"/>
                <w:lang w:val="kk-KZ"/>
              </w:rPr>
              <w:t>Жеңіл интеллект бұзылыстары</w:t>
            </w:r>
          </w:p>
        </w:tc>
        <w:tc>
          <w:tcPr>
            <w:tcW w:w="3119" w:type="dxa"/>
          </w:tcPr>
          <w:p w14:paraId="3818E1EB" w14:textId="0CB3F65A" w:rsidR="006A4149" w:rsidRPr="00974886" w:rsidRDefault="006A4149" w:rsidP="006A4149">
            <w:pPr>
              <w:rPr>
                <w:rFonts w:ascii="Times New Roman" w:hAnsi="Times New Roman" w:cs="Times New Roman"/>
              </w:rPr>
            </w:pPr>
            <w:r w:rsidRPr="006A4149">
              <w:rPr>
                <w:rFonts w:ascii="Times New Roman" w:hAnsi="Times New Roman" w:cs="Times New Roman"/>
              </w:rPr>
              <w:t>Жалпы білім беретін мектептің жалпы сыныбы жағдайында жеке оқу бағдарламасы бойынша оқыту. Жеке бағдарламаға сәйкес оқу нәтижелерін бағалау әдістері мен критерийлерін өзгерту. Арнайы оқыту әдістерін қолдану. Дефектологтың арнайы көмегі</w:t>
            </w:r>
          </w:p>
        </w:tc>
      </w:tr>
      <w:tr w:rsidR="006A4149" w:rsidRPr="00974886" w14:paraId="5907D09B" w14:textId="77777777" w:rsidTr="004A45DE">
        <w:trPr>
          <w:trHeight w:val="1571"/>
        </w:trPr>
        <w:tc>
          <w:tcPr>
            <w:tcW w:w="844" w:type="dxa"/>
          </w:tcPr>
          <w:p w14:paraId="680FAFC5" w14:textId="77777777" w:rsidR="006A4149" w:rsidRPr="00974886" w:rsidRDefault="006A4149" w:rsidP="006A4149">
            <w:pPr>
              <w:jc w:val="center"/>
              <w:rPr>
                <w:rFonts w:ascii="Times New Roman" w:hAnsi="Times New Roman" w:cs="Times New Roman"/>
                <w:lang w:val="kk-KZ"/>
              </w:rPr>
            </w:pPr>
            <w:r w:rsidRPr="00974886">
              <w:rPr>
                <w:rFonts w:ascii="Times New Roman" w:hAnsi="Times New Roman" w:cs="Times New Roman"/>
                <w:lang w:val="kk-KZ"/>
              </w:rPr>
              <w:t>7</w:t>
            </w:r>
          </w:p>
        </w:tc>
        <w:tc>
          <w:tcPr>
            <w:tcW w:w="2269" w:type="dxa"/>
          </w:tcPr>
          <w:p w14:paraId="3CD6F627" w14:textId="77777777" w:rsidR="006A4149" w:rsidRPr="00974886" w:rsidRDefault="006A4149" w:rsidP="006A4149">
            <w:pPr>
              <w:rPr>
                <w:rFonts w:ascii="Times New Roman" w:hAnsi="Times New Roman" w:cs="Times New Roman"/>
                <w:lang w:val="kk-KZ"/>
              </w:rPr>
            </w:pPr>
            <w:proofErr w:type="gramStart"/>
            <w:r w:rsidRPr="00974886">
              <w:rPr>
                <w:rFonts w:ascii="Times New Roman" w:hAnsi="Times New Roman" w:cs="Times New Roman"/>
              </w:rPr>
              <w:t>Козлова  Венера</w:t>
            </w:r>
            <w:proofErr w:type="gramEnd"/>
            <w:r w:rsidRPr="00974886">
              <w:rPr>
                <w:rFonts w:ascii="Times New Roman" w:hAnsi="Times New Roman" w:cs="Times New Roman"/>
              </w:rPr>
              <w:t xml:space="preserve"> </w:t>
            </w:r>
          </w:p>
        </w:tc>
        <w:tc>
          <w:tcPr>
            <w:tcW w:w="852" w:type="dxa"/>
          </w:tcPr>
          <w:p w14:paraId="1DAE0AFD" w14:textId="77777777" w:rsidR="006A4149" w:rsidRPr="00974886" w:rsidRDefault="006A4149" w:rsidP="006A4149">
            <w:pPr>
              <w:rPr>
                <w:rFonts w:ascii="Times New Roman" w:hAnsi="Times New Roman" w:cs="Times New Roman"/>
                <w:lang w:val="kk-KZ"/>
              </w:rPr>
            </w:pPr>
            <w:r w:rsidRPr="00974886">
              <w:rPr>
                <w:rFonts w:ascii="Times New Roman" w:hAnsi="Times New Roman" w:cs="Times New Roman"/>
                <w:lang w:val="kk-KZ"/>
              </w:rPr>
              <w:t>5В</w:t>
            </w:r>
          </w:p>
        </w:tc>
        <w:tc>
          <w:tcPr>
            <w:tcW w:w="1278" w:type="dxa"/>
          </w:tcPr>
          <w:p w14:paraId="38E85710" w14:textId="03D7C2A5" w:rsidR="006A4149" w:rsidRPr="00974886" w:rsidRDefault="006A4149" w:rsidP="006A4149">
            <w:pPr>
              <w:rPr>
                <w:rFonts w:ascii="Times New Roman" w:hAnsi="Times New Roman" w:cs="Times New Roman"/>
                <w:lang w:val="kk-KZ"/>
              </w:rPr>
            </w:pPr>
            <w:r w:rsidRPr="00A71019">
              <w:rPr>
                <w:rFonts w:ascii="Times New Roman" w:hAnsi="Times New Roman" w:cs="Times New Roman"/>
                <w:lang w:val="kk-KZ"/>
              </w:rPr>
              <w:t>Орыс тілінде</w:t>
            </w:r>
          </w:p>
        </w:tc>
        <w:tc>
          <w:tcPr>
            <w:tcW w:w="2270" w:type="dxa"/>
          </w:tcPr>
          <w:p w14:paraId="4460E1C5" w14:textId="35C6C3C1" w:rsidR="006A4149" w:rsidRPr="00974886" w:rsidRDefault="006A4149" w:rsidP="006A4149">
            <w:pPr>
              <w:rPr>
                <w:rFonts w:ascii="Times New Roman" w:hAnsi="Times New Roman" w:cs="Times New Roman"/>
              </w:rPr>
            </w:pPr>
            <w:r>
              <w:rPr>
                <w:rFonts w:ascii="Times New Roman" w:hAnsi="Times New Roman" w:cs="Times New Roman"/>
              </w:rPr>
              <w:t>ПДТ церебральды-органикалық генезі</w:t>
            </w:r>
            <w:r w:rsidRPr="00974886">
              <w:rPr>
                <w:rFonts w:ascii="Times New Roman" w:hAnsi="Times New Roman" w:cs="Times New Roman"/>
              </w:rPr>
              <w:t>.</w:t>
            </w:r>
          </w:p>
        </w:tc>
        <w:tc>
          <w:tcPr>
            <w:tcW w:w="3119" w:type="dxa"/>
          </w:tcPr>
          <w:p w14:paraId="53C21E0E" w14:textId="589BE756" w:rsidR="006A4149" w:rsidRPr="00974886" w:rsidRDefault="006A4149" w:rsidP="006A4149">
            <w:pPr>
              <w:rPr>
                <w:rFonts w:ascii="Times New Roman" w:hAnsi="Times New Roman" w:cs="Times New Roman"/>
              </w:rPr>
            </w:pPr>
            <w:r w:rsidRPr="006A4149">
              <w:rPr>
                <w:rFonts w:ascii="Times New Roman" w:hAnsi="Times New Roman" w:cs="Times New Roman"/>
              </w:rPr>
              <w:t>Тапсырмалар санын қысқарту түрінде жеке көзқараспен жалпы білім беру бағдарламасы бойынша оқыту және психологпен, дефектологпен жұмыс.</w:t>
            </w:r>
          </w:p>
        </w:tc>
      </w:tr>
      <w:tr w:rsidR="006A4149" w:rsidRPr="00974886" w14:paraId="733A2161" w14:textId="77777777" w:rsidTr="004A45DE">
        <w:trPr>
          <w:trHeight w:val="1571"/>
        </w:trPr>
        <w:tc>
          <w:tcPr>
            <w:tcW w:w="844" w:type="dxa"/>
          </w:tcPr>
          <w:p w14:paraId="1BDABC21" w14:textId="77777777" w:rsidR="006A4149" w:rsidRPr="00974886" w:rsidRDefault="006A4149" w:rsidP="006A4149">
            <w:pPr>
              <w:jc w:val="center"/>
              <w:rPr>
                <w:rFonts w:ascii="Times New Roman" w:hAnsi="Times New Roman" w:cs="Times New Roman"/>
                <w:lang w:val="kk-KZ"/>
              </w:rPr>
            </w:pPr>
            <w:r w:rsidRPr="00974886">
              <w:rPr>
                <w:rFonts w:ascii="Times New Roman" w:hAnsi="Times New Roman" w:cs="Times New Roman"/>
                <w:lang w:val="kk-KZ"/>
              </w:rPr>
              <w:t>8</w:t>
            </w:r>
          </w:p>
        </w:tc>
        <w:tc>
          <w:tcPr>
            <w:tcW w:w="2269" w:type="dxa"/>
          </w:tcPr>
          <w:p w14:paraId="316FEE18" w14:textId="77777777" w:rsidR="006A4149" w:rsidRPr="00974886" w:rsidRDefault="006A4149" w:rsidP="006A4149">
            <w:pPr>
              <w:rPr>
                <w:rFonts w:ascii="Times New Roman" w:hAnsi="Times New Roman" w:cs="Times New Roman"/>
              </w:rPr>
            </w:pPr>
            <w:r w:rsidRPr="00974886">
              <w:rPr>
                <w:rFonts w:ascii="Times New Roman" w:hAnsi="Times New Roman" w:cs="Times New Roman"/>
              </w:rPr>
              <w:t xml:space="preserve">Мищенко Александра </w:t>
            </w:r>
          </w:p>
        </w:tc>
        <w:tc>
          <w:tcPr>
            <w:tcW w:w="852" w:type="dxa"/>
          </w:tcPr>
          <w:p w14:paraId="2E0DD9B9" w14:textId="77777777" w:rsidR="006A4149" w:rsidRPr="00974886" w:rsidRDefault="006A4149" w:rsidP="006A4149">
            <w:pPr>
              <w:rPr>
                <w:rFonts w:ascii="Times New Roman" w:hAnsi="Times New Roman" w:cs="Times New Roman"/>
                <w:lang w:val="kk-KZ"/>
              </w:rPr>
            </w:pPr>
            <w:r w:rsidRPr="00974886">
              <w:rPr>
                <w:rFonts w:ascii="Times New Roman" w:hAnsi="Times New Roman" w:cs="Times New Roman"/>
                <w:lang w:val="kk-KZ"/>
              </w:rPr>
              <w:t>5В</w:t>
            </w:r>
          </w:p>
        </w:tc>
        <w:tc>
          <w:tcPr>
            <w:tcW w:w="1278" w:type="dxa"/>
          </w:tcPr>
          <w:p w14:paraId="6466613A" w14:textId="0FEFA34B" w:rsidR="006A4149" w:rsidRPr="00974886" w:rsidRDefault="006A4149" w:rsidP="006A4149">
            <w:pPr>
              <w:rPr>
                <w:rFonts w:ascii="Times New Roman" w:hAnsi="Times New Roman" w:cs="Times New Roman"/>
                <w:lang w:val="kk-KZ"/>
              </w:rPr>
            </w:pPr>
            <w:r w:rsidRPr="00A71019">
              <w:rPr>
                <w:rFonts w:ascii="Times New Roman" w:hAnsi="Times New Roman" w:cs="Times New Roman"/>
                <w:lang w:val="kk-KZ"/>
              </w:rPr>
              <w:t>Орыс тілінде</w:t>
            </w:r>
          </w:p>
        </w:tc>
        <w:tc>
          <w:tcPr>
            <w:tcW w:w="2270" w:type="dxa"/>
          </w:tcPr>
          <w:p w14:paraId="46ACD1CD" w14:textId="21AD624A" w:rsidR="006A4149" w:rsidRPr="00974886" w:rsidRDefault="006A4149" w:rsidP="006A4149">
            <w:pPr>
              <w:rPr>
                <w:rFonts w:ascii="Times New Roman" w:hAnsi="Times New Roman" w:cs="Times New Roman"/>
              </w:rPr>
            </w:pPr>
            <w:r>
              <w:rPr>
                <w:rFonts w:ascii="Times New Roman" w:hAnsi="Times New Roman" w:cs="Times New Roman"/>
              </w:rPr>
              <w:t>ПДТ церебральды-органикалық генезі</w:t>
            </w:r>
            <w:r w:rsidRPr="00974886">
              <w:rPr>
                <w:rFonts w:ascii="Times New Roman" w:hAnsi="Times New Roman" w:cs="Times New Roman"/>
              </w:rPr>
              <w:t>.</w:t>
            </w:r>
          </w:p>
        </w:tc>
        <w:tc>
          <w:tcPr>
            <w:tcW w:w="3119" w:type="dxa"/>
          </w:tcPr>
          <w:p w14:paraId="6EF9763E" w14:textId="76089638" w:rsidR="006A4149" w:rsidRPr="00974886" w:rsidRDefault="006A4149" w:rsidP="006A4149">
            <w:pPr>
              <w:rPr>
                <w:rFonts w:ascii="Times New Roman" w:hAnsi="Times New Roman" w:cs="Times New Roman"/>
              </w:rPr>
            </w:pPr>
            <w:r w:rsidRPr="006A4149">
              <w:rPr>
                <w:rFonts w:ascii="Times New Roman" w:hAnsi="Times New Roman" w:cs="Times New Roman"/>
              </w:rPr>
              <w:t>Тапсырмалар санын қысқарту түрінде жеке көзқараспен жалпы білім беру бағдарламасы бойынша оқыту және психологпен, дефектологпен жұмыс.</w:t>
            </w:r>
          </w:p>
        </w:tc>
      </w:tr>
      <w:tr w:rsidR="006A4149" w:rsidRPr="00974886" w14:paraId="5D08254D" w14:textId="77777777" w:rsidTr="004A45DE">
        <w:trPr>
          <w:trHeight w:val="1571"/>
        </w:trPr>
        <w:tc>
          <w:tcPr>
            <w:tcW w:w="844" w:type="dxa"/>
          </w:tcPr>
          <w:p w14:paraId="181F85FE" w14:textId="77777777" w:rsidR="006A4149" w:rsidRPr="00974886" w:rsidRDefault="006A4149" w:rsidP="006A4149">
            <w:pPr>
              <w:jc w:val="center"/>
              <w:rPr>
                <w:rFonts w:ascii="Times New Roman" w:hAnsi="Times New Roman" w:cs="Times New Roman"/>
                <w:lang w:val="kk-KZ"/>
              </w:rPr>
            </w:pPr>
            <w:r w:rsidRPr="00974886">
              <w:rPr>
                <w:rFonts w:ascii="Times New Roman" w:hAnsi="Times New Roman" w:cs="Times New Roman"/>
                <w:lang w:val="kk-KZ"/>
              </w:rPr>
              <w:t>9</w:t>
            </w:r>
          </w:p>
        </w:tc>
        <w:tc>
          <w:tcPr>
            <w:tcW w:w="2269" w:type="dxa"/>
          </w:tcPr>
          <w:p w14:paraId="0C642F94" w14:textId="77777777" w:rsidR="006A4149" w:rsidRPr="00974886" w:rsidRDefault="006A4149" w:rsidP="006A4149">
            <w:pPr>
              <w:rPr>
                <w:rFonts w:ascii="Times New Roman" w:hAnsi="Times New Roman" w:cs="Times New Roman"/>
                <w:lang w:val="kk-KZ"/>
              </w:rPr>
            </w:pPr>
            <w:r w:rsidRPr="00974886">
              <w:rPr>
                <w:rFonts w:ascii="Times New Roman" w:hAnsi="Times New Roman" w:cs="Times New Roman"/>
              </w:rPr>
              <w:t>Рахметбай Амир</w:t>
            </w:r>
          </w:p>
        </w:tc>
        <w:tc>
          <w:tcPr>
            <w:tcW w:w="852" w:type="dxa"/>
          </w:tcPr>
          <w:p w14:paraId="7A81ED1F" w14:textId="77777777" w:rsidR="006A4149" w:rsidRPr="00974886" w:rsidRDefault="006A4149" w:rsidP="006A4149">
            <w:pPr>
              <w:rPr>
                <w:rFonts w:ascii="Times New Roman" w:hAnsi="Times New Roman" w:cs="Times New Roman"/>
                <w:lang w:val="kk-KZ"/>
              </w:rPr>
            </w:pPr>
            <w:r w:rsidRPr="00974886">
              <w:rPr>
                <w:rFonts w:ascii="Times New Roman" w:hAnsi="Times New Roman" w:cs="Times New Roman"/>
                <w:lang w:val="kk-KZ"/>
              </w:rPr>
              <w:t>5В</w:t>
            </w:r>
          </w:p>
        </w:tc>
        <w:tc>
          <w:tcPr>
            <w:tcW w:w="1278" w:type="dxa"/>
          </w:tcPr>
          <w:p w14:paraId="6572AC7B" w14:textId="0A384A0F" w:rsidR="006A4149" w:rsidRPr="00974886" w:rsidRDefault="006A4149" w:rsidP="006A4149">
            <w:pPr>
              <w:rPr>
                <w:rFonts w:ascii="Times New Roman" w:hAnsi="Times New Roman" w:cs="Times New Roman"/>
                <w:lang w:val="kk-KZ"/>
              </w:rPr>
            </w:pPr>
            <w:r w:rsidRPr="00A71019">
              <w:rPr>
                <w:rFonts w:ascii="Times New Roman" w:hAnsi="Times New Roman" w:cs="Times New Roman"/>
                <w:lang w:val="kk-KZ"/>
              </w:rPr>
              <w:t>Орыс тілінде</w:t>
            </w:r>
          </w:p>
        </w:tc>
        <w:tc>
          <w:tcPr>
            <w:tcW w:w="2270" w:type="dxa"/>
          </w:tcPr>
          <w:p w14:paraId="7B4FCC03" w14:textId="778EEA84" w:rsidR="006A4149" w:rsidRPr="00974886" w:rsidRDefault="006A4149" w:rsidP="006A4149">
            <w:pPr>
              <w:rPr>
                <w:rFonts w:ascii="Times New Roman" w:hAnsi="Times New Roman" w:cs="Times New Roman"/>
              </w:rPr>
            </w:pPr>
            <w:r w:rsidRPr="006A4149">
              <w:rPr>
                <w:rFonts w:ascii="Times New Roman" w:hAnsi="Times New Roman" w:cs="Times New Roman"/>
                <w:lang w:val="kk-KZ"/>
              </w:rPr>
              <w:t xml:space="preserve">ПДТ сөйлеудің лексикалық-грамматикалық дамымауы. </w:t>
            </w:r>
            <w:r w:rsidRPr="006A4149">
              <w:rPr>
                <w:rFonts w:ascii="Times New Roman" w:hAnsi="Times New Roman" w:cs="Times New Roman"/>
              </w:rPr>
              <w:t>Акустикалық дисграфия.</w:t>
            </w:r>
          </w:p>
        </w:tc>
        <w:tc>
          <w:tcPr>
            <w:tcW w:w="3119" w:type="dxa"/>
          </w:tcPr>
          <w:p w14:paraId="3F528D6B" w14:textId="4431AD9B" w:rsidR="006A4149" w:rsidRPr="00974886" w:rsidRDefault="006A4149" w:rsidP="006A4149">
            <w:pPr>
              <w:rPr>
                <w:rFonts w:ascii="Times New Roman" w:hAnsi="Times New Roman" w:cs="Times New Roman"/>
              </w:rPr>
            </w:pPr>
            <w:r w:rsidRPr="006A4149">
              <w:rPr>
                <w:rFonts w:ascii="Times New Roman" w:hAnsi="Times New Roman" w:cs="Times New Roman"/>
              </w:rPr>
              <w:t>Балаларға арналған арнайы жалпы білім беру бағдарламасы бойынша оқыту. Логопедтің арнайы көмегі</w:t>
            </w:r>
          </w:p>
        </w:tc>
      </w:tr>
      <w:tr w:rsidR="006A4149" w:rsidRPr="0048731B" w14:paraId="08702FD2" w14:textId="77777777" w:rsidTr="004A45DE">
        <w:trPr>
          <w:trHeight w:val="1169"/>
        </w:trPr>
        <w:tc>
          <w:tcPr>
            <w:tcW w:w="844" w:type="dxa"/>
          </w:tcPr>
          <w:p w14:paraId="1C8BD63D" w14:textId="77777777" w:rsidR="006A4149" w:rsidRPr="00974886" w:rsidRDefault="006A4149" w:rsidP="006A4149">
            <w:pPr>
              <w:jc w:val="center"/>
              <w:rPr>
                <w:rFonts w:ascii="Times New Roman" w:hAnsi="Times New Roman" w:cs="Times New Roman"/>
                <w:lang w:val="kk-KZ"/>
              </w:rPr>
            </w:pPr>
            <w:r w:rsidRPr="00974886">
              <w:rPr>
                <w:rFonts w:ascii="Times New Roman" w:hAnsi="Times New Roman" w:cs="Times New Roman"/>
                <w:lang w:val="kk-KZ"/>
              </w:rPr>
              <w:t>10</w:t>
            </w:r>
          </w:p>
        </w:tc>
        <w:tc>
          <w:tcPr>
            <w:tcW w:w="2269" w:type="dxa"/>
          </w:tcPr>
          <w:p w14:paraId="3BA69EC7" w14:textId="77777777" w:rsidR="006A4149" w:rsidRPr="00974886" w:rsidRDefault="006A4149" w:rsidP="006A4149">
            <w:pPr>
              <w:rPr>
                <w:rFonts w:ascii="Times New Roman" w:hAnsi="Times New Roman" w:cs="Times New Roman"/>
                <w:lang w:val="kk-KZ"/>
              </w:rPr>
            </w:pPr>
            <w:r w:rsidRPr="00974886">
              <w:rPr>
                <w:rFonts w:ascii="Times New Roman" w:hAnsi="Times New Roman" w:cs="Times New Roman"/>
              </w:rPr>
              <w:t xml:space="preserve">Темникова Ангелина </w:t>
            </w:r>
          </w:p>
        </w:tc>
        <w:tc>
          <w:tcPr>
            <w:tcW w:w="852" w:type="dxa"/>
          </w:tcPr>
          <w:p w14:paraId="0226101D" w14:textId="77777777" w:rsidR="006A4149" w:rsidRPr="00974886" w:rsidRDefault="006A4149" w:rsidP="006A4149">
            <w:pPr>
              <w:rPr>
                <w:rFonts w:ascii="Times New Roman" w:hAnsi="Times New Roman" w:cs="Times New Roman"/>
                <w:lang w:val="kk-KZ"/>
              </w:rPr>
            </w:pPr>
            <w:r w:rsidRPr="00974886">
              <w:rPr>
                <w:rFonts w:ascii="Times New Roman" w:hAnsi="Times New Roman" w:cs="Times New Roman"/>
                <w:lang w:val="kk-KZ"/>
              </w:rPr>
              <w:t>5В</w:t>
            </w:r>
          </w:p>
        </w:tc>
        <w:tc>
          <w:tcPr>
            <w:tcW w:w="1278" w:type="dxa"/>
          </w:tcPr>
          <w:p w14:paraId="0944D785" w14:textId="70EE6A52" w:rsidR="006A4149" w:rsidRPr="00974886" w:rsidRDefault="006A4149" w:rsidP="006A4149">
            <w:pPr>
              <w:rPr>
                <w:rFonts w:ascii="Times New Roman" w:hAnsi="Times New Roman" w:cs="Times New Roman"/>
                <w:lang w:val="kk-KZ"/>
              </w:rPr>
            </w:pPr>
            <w:r w:rsidRPr="00A71019">
              <w:rPr>
                <w:rFonts w:ascii="Times New Roman" w:hAnsi="Times New Roman" w:cs="Times New Roman"/>
                <w:lang w:val="kk-KZ"/>
              </w:rPr>
              <w:t>Орыс тілінде</w:t>
            </w:r>
          </w:p>
        </w:tc>
        <w:tc>
          <w:tcPr>
            <w:tcW w:w="2270" w:type="dxa"/>
          </w:tcPr>
          <w:p w14:paraId="310CB886" w14:textId="3FC21712" w:rsidR="006A4149" w:rsidRPr="006A4149" w:rsidRDefault="006A4149" w:rsidP="006A4149">
            <w:pPr>
              <w:rPr>
                <w:rFonts w:ascii="Times New Roman" w:hAnsi="Times New Roman" w:cs="Times New Roman"/>
                <w:lang w:val="kk-KZ"/>
              </w:rPr>
            </w:pPr>
            <w:r w:rsidRPr="006A4149">
              <w:rPr>
                <w:rFonts w:ascii="Times New Roman" w:hAnsi="Times New Roman" w:cs="Times New Roman"/>
                <w:lang w:val="kk-KZ"/>
              </w:rPr>
              <w:t>ПДТ церебральды-органикалық генезі.Сөйлеудің лексикалық-грамматикалық дамымауы.</w:t>
            </w:r>
          </w:p>
        </w:tc>
        <w:tc>
          <w:tcPr>
            <w:tcW w:w="3119" w:type="dxa"/>
          </w:tcPr>
          <w:p w14:paraId="500FC7C8" w14:textId="48C2CD57" w:rsidR="006A4149" w:rsidRPr="009E4139" w:rsidRDefault="006A4149" w:rsidP="006A4149">
            <w:pPr>
              <w:rPr>
                <w:rFonts w:ascii="Times New Roman" w:hAnsi="Times New Roman" w:cs="Times New Roman"/>
                <w:lang w:val="kk-KZ"/>
              </w:rPr>
            </w:pPr>
            <w:r>
              <w:rPr>
                <w:rFonts w:ascii="Times New Roman" w:hAnsi="Times New Roman" w:cs="Times New Roman"/>
                <w:lang w:val="kk-KZ"/>
              </w:rPr>
              <w:t>ПДТ б</w:t>
            </w:r>
            <w:r w:rsidRPr="009E4139">
              <w:rPr>
                <w:rFonts w:ascii="Times New Roman" w:hAnsi="Times New Roman" w:cs="Times New Roman"/>
                <w:lang w:val="kk-KZ"/>
              </w:rPr>
              <w:t>алаларға арналған арнайы жалпы білім беру бағдарламасы бойынша оқыту</w:t>
            </w:r>
          </w:p>
        </w:tc>
      </w:tr>
      <w:tr w:rsidR="006A4149" w:rsidRPr="00974886" w14:paraId="6DAB1185" w14:textId="77777777" w:rsidTr="004A45DE">
        <w:trPr>
          <w:trHeight w:val="748"/>
        </w:trPr>
        <w:tc>
          <w:tcPr>
            <w:tcW w:w="844" w:type="dxa"/>
          </w:tcPr>
          <w:p w14:paraId="52E73326" w14:textId="77777777" w:rsidR="006A4149" w:rsidRPr="00974886" w:rsidRDefault="006A4149" w:rsidP="006A4149">
            <w:pPr>
              <w:jc w:val="center"/>
              <w:rPr>
                <w:rFonts w:ascii="Times New Roman" w:hAnsi="Times New Roman" w:cs="Times New Roman"/>
                <w:lang w:val="kk-KZ"/>
              </w:rPr>
            </w:pPr>
            <w:r w:rsidRPr="00974886">
              <w:rPr>
                <w:rFonts w:ascii="Times New Roman" w:hAnsi="Times New Roman" w:cs="Times New Roman"/>
                <w:lang w:val="kk-KZ"/>
              </w:rPr>
              <w:t>11</w:t>
            </w:r>
          </w:p>
        </w:tc>
        <w:tc>
          <w:tcPr>
            <w:tcW w:w="2269" w:type="dxa"/>
          </w:tcPr>
          <w:p w14:paraId="0AA22AED" w14:textId="77777777" w:rsidR="006A4149" w:rsidRPr="00974886" w:rsidRDefault="006A4149" w:rsidP="006A4149">
            <w:pPr>
              <w:rPr>
                <w:rFonts w:ascii="Times New Roman" w:hAnsi="Times New Roman" w:cs="Times New Roman"/>
              </w:rPr>
            </w:pPr>
            <w:r w:rsidRPr="00974886">
              <w:rPr>
                <w:rFonts w:ascii="Times New Roman" w:hAnsi="Times New Roman" w:cs="Times New Roman"/>
              </w:rPr>
              <w:t xml:space="preserve">Шатыренок Артур </w:t>
            </w:r>
          </w:p>
        </w:tc>
        <w:tc>
          <w:tcPr>
            <w:tcW w:w="852" w:type="dxa"/>
          </w:tcPr>
          <w:p w14:paraId="0A556BB7" w14:textId="77777777" w:rsidR="006A4149" w:rsidRPr="00974886" w:rsidRDefault="006A4149" w:rsidP="006A4149">
            <w:pPr>
              <w:rPr>
                <w:rFonts w:ascii="Times New Roman" w:hAnsi="Times New Roman" w:cs="Times New Roman"/>
                <w:lang w:val="kk-KZ"/>
              </w:rPr>
            </w:pPr>
            <w:r w:rsidRPr="00974886">
              <w:rPr>
                <w:rFonts w:ascii="Times New Roman" w:hAnsi="Times New Roman" w:cs="Times New Roman"/>
                <w:lang w:val="kk-KZ"/>
              </w:rPr>
              <w:t>5В</w:t>
            </w:r>
          </w:p>
        </w:tc>
        <w:tc>
          <w:tcPr>
            <w:tcW w:w="1278" w:type="dxa"/>
          </w:tcPr>
          <w:p w14:paraId="0A120601" w14:textId="782A7259" w:rsidR="006A4149" w:rsidRPr="00974886" w:rsidRDefault="006A4149" w:rsidP="006A4149">
            <w:pPr>
              <w:rPr>
                <w:rFonts w:ascii="Times New Roman" w:hAnsi="Times New Roman" w:cs="Times New Roman"/>
                <w:lang w:val="kk-KZ"/>
              </w:rPr>
            </w:pPr>
            <w:r w:rsidRPr="00A71019">
              <w:rPr>
                <w:rFonts w:ascii="Times New Roman" w:hAnsi="Times New Roman" w:cs="Times New Roman"/>
                <w:lang w:val="kk-KZ"/>
              </w:rPr>
              <w:t>Орыс тілінде</w:t>
            </w:r>
          </w:p>
        </w:tc>
        <w:tc>
          <w:tcPr>
            <w:tcW w:w="2270" w:type="dxa"/>
          </w:tcPr>
          <w:p w14:paraId="707D0284" w14:textId="0B3EC133" w:rsidR="006A4149" w:rsidRPr="00974886" w:rsidRDefault="006A4149" w:rsidP="006A4149">
            <w:pPr>
              <w:rPr>
                <w:rFonts w:ascii="Times New Roman" w:hAnsi="Times New Roman" w:cs="Times New Roman"/>
              </w:rPr>
            </w:pPr>
            <w:r>
              <w:rPr>
                <w:rFonts w:ascii="Times New Roman" w:hAnsi="Times New Roman" w:cs="Times New Roman"/>
              </w:rPr>
              <w:t>ПДТ церебральды-органикалық генезі</w:t>
            </w:r>
            <w:r w:rsidRPr="00974886">
              <w:rPr>
                <w:rFonts w:ascii="Times New Roman" w:hAnsi="Times New Roman" w:cs="Times New Roman"/>
              </w:rPr>
              <w:t>. НВОНР</w:t>
            </w:r>
          </w:p>
        </w:tc>
        <w:tc>
          <w:tcPr>
            <w:tcW w:w="3119" w:type="dxa"/>
          </w:tcPr>
          <w:p w14:paraId="06D67DF7" w14:textId="52E55E06" w:rsidR="006A4149" w:rsidRPr="00974886" w:rsidRDefault="006A4149" w:rsidP="006A4149">
            <w:pPr>
              <w:rPr>
                <w:rFonts w:ascii="Times New Roman" w:hAnsi="Times New Roman" w:cs="Times New Roman"/>
              </w:rPr>
            </w:pPr>
            <w:r>
              <w:rPr>
                <w:rFonts w:ascii="Times New Roman" w:hAnsi="Times New Roman" w:cs="Times New Roman"/>
              </w:rPr>
              <w:t>ПДТ бағдарламасы бойынша оқыту</w:t>
            </w:r>
          </w:p>
        </w:tc>
      </w:tr>
      <w:tr w:rsidR="006A4149" w:rsidRPr="00974886" w14:paraId="58364DA4" w14:textId="77777777" w:rsidTr="004A45DE">
        <w:trPr>
          <w:trHeight w:val="1255"/>
        </w:trPr>
        <w:tc>
          <w:tcPr>
            <w:tcW w:w="844" w:type="dxa"/>
          </w:tcPr>
          <w:p w14:paraId="56CBFC46" w14:textId="77777777" w:rsidR="006A4149" w:rsidRPr="00974886" w:rsidRDefault="006A4149" w:rsidP="006A4149">
            <w:pPr>
              <w:jc w:val="center"/>
              <w:rPr>
                <w:rFonts w:ascii="Times New Roman" w:hAnsi="Times New Roman" w:cs="Times New Roman"/>
              </w:rPr>
            </w:pPr>
            <w:r w:rsidRPr="00974886">
              <w:rPr>
                <w:rFonts w:ascii="Times New Roman" w:hAnsi="Times New Roman" w:cs="Times New Roman"/>
              </w:rPr>
              <w:t>12</w:t>
            </w:r>
          </w:p>
        </w:tc>
        <w:tc>
          <w:tcPr>
            <w:tcW w:w="2269" w:type="dxa"/>
          </w:tcPr>
          <w:p w14:paraId="6A99E511" w14:textId="77777777" w:rsidR="006A4149" w:rsidRPr="00974886" w:rsidRDefault="006A4149" w:rsidP="006A4149">
            <w:pPr>
              <w:rPr>
                <w:rFonts w:ascii="Times New Roman" w:hAnsi="Times New Roman" w:cs="Times New Roman"/>
                <w:lang w:val="kk-KZ"/>
              </w:rPr>
            </w:pPr>
            <w:r w:rsidRPr="00974886">
              <w:rPr>
                <w:rFonts w:ascii="Times New Roman" w:hAnsi="Times New Roman" w:cs="Times New Roman"/>
              </w:rPr>
              <w:t>Жамбай И</w:t>
            </w:r>
            <w:r w:rsidRPr="00974886">
              <w:rPr>
                <w:rFonts w:ascii="Times New Roman" w:hAnsi="Times New Roman" w:cs="Times New Roman"/>
                <w:lang w:val="kk-KZ"/>
              </w:rPr>
              <w:t>манәлі</w:t>
            </w:r>
          </w:p>
        </w:tc>
        <w:tc>
          <w:tcPr>
            <w:tcW w:w="852" w:type="dxa"/>
          </w:tcPr>
          <w:p w14:paraId="2CF59CA3" w14:textId="77777777" w:rsidR="006A4149" w:rsidRPr="00974886" w:rsidRDefault="006A4149" w:rsidP="006A4149">
            <w:pPr>
              <w:rPr>
                <w:rFonts w:ascii="Times New Roman" w:hAnsi="Times New Roman" w:cs="Times New Roman"/>
                <w:lang w:val="kk-KZ"/>
              </w:rPr>
            </w:pPr>
            <w:r w:rsidRPr="00974886">
              <w:rPr>
                <w:rFonts w:ascii="Times New Roman" w:hAnsi="Times New Roman" w:cs="Times New Roman"/>
                <w:lang w:val="kk-KZ"/>
              </w:rPr>
              <w:t>5В</w:t>
            </w:r>
          </w:p>
        </w:tc>
        <w:tc>
          <w:tcPr>
            <w:tcW w:w="1278" w:type="dxa"/>
          </w:tcPr>
          <w:p w14:paraId="6586DC6C" w14:textId="17731649" w:rsidR="006A4149" w:rsidRPr="00974886" w:rsidRDefault="006A4149" w:rsidP="006A4149">
            <w:pPr>
              <w:rPr>
                <w:rFonts w:ascii="Times New Roman" w:hAnsi="Times New Roman" w:cs="Times New Roman"/>
                <w:lang w:val="kk-KZ"/>
              </w:rPr>
            </w:pPr>
            <w:r w:rsidRPr="00A71019">
              <w:rPr>
                <w:rFonts w:ascii="Times New Roman" w:hAnsi="Times New Roman" w:cs="Times New Roman"/>
                <w:lang w:val="kk-KZ"/>
              </w:rPr>
              <w:t>Орыс тілінде</w:t>
            </w:r>
          </w:p>
        </w:tc>
        <w:tc>
          <w:tcPr>
            <w:tcW w:w="2270" w:type="dxa"/>
          </w:tcPr>
          <w:p w14:paraId="01C318D1" w14:textId="77553407" w:rsidR="006A4149" w:rsidRPr="00974886" w:rsidRDefault="006A4149" w:rsidP="006A4149">
            <w:pPr>
              <w:rPr>
                <w:rFonts w:ascii="Times New Roman" w:hAnsi="Times New Roman" w:cs="Times New Roman"/>
              </w:rPr>
            </w:pPr>
            <w:r w:rsidRPr="006A4149">
              <w:rPr>
                <w:rFonts w:ascii="Times New Roman" w:hAnsi="Times New Roman" w:cs="Times New Roman"/>
                <w:lang w:val="kk-KZ"/>
              </w:rPr>
              <w:t>Жеңіл интеллекттің бұзылуы. Сөйлеудің айқын емес жалпы дамуы. Аграфия. Алексия.</w:t>
            </w:r>
          </w:p>
        </w:tc>
        <w:tc>
          <w:tcPr>
            <w:tcW w:w="3119" w:type="dxa"/>
          </w:tcPr>
          <w:p w14:paraId="349BCDE3" w14:textId="0B01758C" w:rsidR="006A4149" w:rsidRPr="00974886" w:rsidRDefault="004C52BC" w:rsidP="006A4149">
            <w:pPr>
              <w:rPr>
                <w:rFonts w:ascii="Times New Roman" w:hAnsi="Times New Roman" w:cs="Times New Roman"/>
              </w:rPr>
            </w:pPr>
            <w:r>
              <w:rPr>
                <w:rFonts w:ascii="Times New Roman" w:hAnsi="Times New Roman" w:cs="Times New Roman"/>
              </w:rPr>
              <w:t>Интеллекті жеңіл бұзылған балаларға арналған арнайы оқу бағдарламасы бойынша оқыту</w:t>
            </w:r>
          </w:p>
        </w:tc>
      </w:tr>
    </w:tbl>
    <w:p w14:paraId="364D64B2" w14:textId="77777777" w:rsidR="002040FB" w:rsidRDefault="002040FB" w:rsidP="002040FB">
      <w:pPr>
        <w:spacing w:after="0" w:line="240" w:lineRule="auto"/>
        <w:rPr>
          <w:rFonts w:ascii="Times New Roman" w:hAnsi="Times New Roman" w:cs="Times New Roman"/>
          <w:b/>
          <w:lang w:val="kk-KZ"/>
        </w:rPr>
      </w:pPr>
    </w:p>
    <w:p w14:paraId="521CCB84" w14:textId="75FC8B16" w:rsidR="002040FB" w:rsidRPr="00974886" w:rsidRDefault="002040FB" w:rsidP="006A4149">
      <w:pPr>
        <w:spacing w:after="0" w:line="240" w:lineRule="auto"/>
        <w:jc w:val="center"/>
        <w:rPr>
          <w:rFonts w:ascii="Times New Roman" w:hAnsi="Times New Roman" w:cs="Times New Roman"/>
          <w:b/>
          <w:lang w:val="kk-KZ"/>
        </w:rPr>
      </w:pPr>
      <w:r w:rsidRPr="00974886">
        <w:rPr>
          <w:rFonts w:ascii="Times New Roman" w:hAnsi="Times New Roman" w:cs="Times New Roman"/>
          <w:b/>
          <w:lang w:val="kk-KZ"/>
        </w:rPr>
        <w:t xml:space="preserve">7 В </w:t>
      </w:r>
      <w:r w:rsidR="006A4149">
        <w:rPr>
          <w:rFonts w:ascii="Times New Roman" w:hAnsi="Times New Roman" w:cs="Times New Roman"/>
          <w:b/>
          <w:lang w:val="kk-KZ"/>
        </w:rPr>
        <w:t xml:space="preserve">сынып тізімі </w:t>
      </w:r>
      <w:r w:rsidRPr="00974886">
        <w:rPr>
          <w:rFonts w:ascii="Times New Roman" w:hAnsi="Times New Roman" w:cs="Times New Roman"/>
          <w:b/>
          <w:lang w:val="kk-KZ"/>
        </w:rPr>
        <w:t>(</w:t>
      </w:r>
      <w:r w:rsidR="00F5215B">
        <w:rPr>
          <w:rFonts w:ascii="Times New Roman" w:hAnsi="Times New Roman" w:cs="Times New Roman"/>
          <w:b/>
          <w:lang w:val="kk-KZ"/>
        </w:rPr>
        <w:t>ПДТ</w:t>
      </w:r>
      <w:r w:rsidRPr="00974886">
        <w:rPr>
          <w:rFonts w:ascii="Times New Roman" w:hAnsi="Times New Roman" w:cs="Times New Roman"/>
          <w:b/>
          <w:lang w:val="kk-KZ"/>
        </w:rPr>
        <w:t>)</w:t>
      </w:r>
    </w:p>
    <w:tbl>
      <w:tblPr>
        <w:tblStyle w:val="a5"/>
        <w:tblW w:w="10632" w:type="dxa"/>
        <w:jc w:val="center"/>
        <w:tblLayout w:type="fixed"/>
        <w:tblLook w:val="04A0" w:firstRow="1" w:lastRow="0" w:firstColumn="1" w:lastColumn="0" w:noHBand="0" w:noVBand="1"/>
      </w:tblPr>
      <w:tblGrid>
        <w:gridCol w:w="600"/>
        <w:gridCol w:w="2378"/>
        <w:gridCol w:w="991"/>
        <w:gridCol w:w="1276"/>
        <w:gridCol w:w="2410"/>
        <w:gridCol w:w="2977"/>
      </w:tblGrid>
      <w:tr w:rsidR="006A4149" w:rsidRPr="00974886" w14:paraId="483A9EF7" w14:textId="77777777" w:rsidTr="006A4149">
        <w:trPr>
          <w:trHeight w:val="719"/>
          <w:jc w:val="center"/>
        </w:trPr>
        <w:tc>
          <w:tcPr>
            <w:tcW w:w="600" w:type="dxa"/>
          </w:tcPr>
          <w:p w14:paraId="35B87267" w14:textId="77777777" w:rsidR="006A4149" w:rsidRPr="00974886" w:rsidRDefault="006A4149" w:rsidP="006A4149">
            <w:pPr>
              <w:ind w:right="-87"/>
              <w:jc w:val="center"/>
              <w:rPr>
                <w:rFonts w:ascii="Times New Roman" w:hAnsi="Times New Roman" w:cs="Times New Roman"/>
                <w:b/>
                <w:lang w:val="kk-KZ"/>
              </w:rPr>
            </w:pPr>
            <w:r w:rsidRPr="00974886">
              <w:rPr>
                <w:rFonts w:ascii="Times New Roman" w:hAnsi="Times New Roman" w:cs="Times New Roman"/>
                <w:b/>
                <w:lang w:val="kk-KZ"/>
              </w:rPr>
              <w:t>№</w:t>
            </w:r>
          </w:p>
        </w:tc>
        <w:tc>
          <w:tcPr>
            <w:tcW w:w="2378" w:type="dxa"/>
            <w:vAlign w:val="center"/>
          </w:tcPr>
          <w:p w14:paraId="0C269F92" w14:textId="10B586F2" w:rsidR="006A4149" w:rsidRPr="00974886" w:rsidRDefault="006A4149" w:rsidP="006A4149">
            <w:pPr>
              <w:jc w:val="center"/>
              <w:rPr>
                <w:rFonts w:ascii="Times New Roman" w:hAnsi="Times New Roman" w:cs="Times New Roman"/>
                <w:lang w:val="kk-KZ"/>
              </w:rPr>
            </w:pPr>
            <w:r w:rsidRPr="00A835FF">
              <w:rPr>
                <w:rFonts w:ascii="Times New Roman" w:hAnsi="Times New Roman" w:cs="Times New Roman"/>
                <w:b/>
                <w:lang w:val="kk-KZ"/>
              </w:rPr>
              <w:t>Оқушының ТАЖ</w:t>
            </w:r>
          </w:p>
        </w:tc>
        <w:tc>
          <w:tcPr>
            <w:tcW w:w="991" w:type="dxa"/>
            <w:vAlign w:val="center"/>
          </w:tcPr>
          <w:p w14:paraId="5E3FF0C6" w14:textId="77777777" w:rsidR="006A4149" w:rsidRPr="00A835FF" w:rsidRDefault="006A4149" w:rsidP="006A4149">
            <w:pPr>
              <w:jc w:val="center"/>
              <w:rPr>
                <w:rFonts w:ascii="Times New Roman" w:hAnsi="Times New Roman" w:cs="Times New Roman"/>
                <w:b/>
                <w:lang w:val="kk-KZ"/>
              </w:rPr>
            </w:pPr>
            <w:r w:rsidRPr="00A835FF">
              <w:rPr>
                <w:rFonts w:ascii="Times New Roman" w:hAnsi="Times New Roman" w:cs="Times New Roman"/>
                <w:b/>
                <w:lang w:val="kk-KZ"/>
              </w:rPr>
              <w:t>Сы</w:t>
            </w:r>
          </w:p>
          <w:p w14:paraId="5604BC5D" w14:textId="77777777" w:rsidR="006A4149" w:rsidRPr="00A835FF" w:rsidRDefault="006A4149" w:rsidP="006A4149">
            <w:pPr>
              <w:jc w:val="center"/>
              <w:rPr>
                <w:rFonts w:ascii="Times New Roman" w:hAnsi="Times New Roman" w:cs="Times New Roman"/>
                <w:b/>
                <w:lang w:val="kk-KZ"/>
              </w:rPr>
            </w:pPr>
            <w:r w:rsidRPr="00A835FF">
              <w:rPr>
                <w:rFonts w:ascii="Times New Roman" w:hAnsi="Times New Roman" w:cs="Times New Roman"/>
                <w:b/>
                <w:lang w:val="kk-KZ"/>
              </w:rPr>
              <w:t>ны</w:t>
            </w:r>
          </w:p>
          <w:p w14:paraId="40C45737" w14:textId="0EBB0CDC" w:rsidR="006A4149" w:rsidRPr="00974886" w:rsidRDefault="006A4149" w:rsidP="006A4149">
            <w:pPr>
              <w:jc w:val="center"/>
              <w:rPr>
                <w:rFonts w:ascii="Times New Roman" w:hAnsi="Times New Roman" w:cs="Times New Roman"/>
                <w:b/>
                <w:lang w:val="kk-KZ"/>
              </w:rPr>
            </w:pPr>
            <w:r w:rsidRPr="00A835FF">
              <w:rPr>
                <w:rFonts w:ascii="Times New Roman" w:hAnsi="Times New Roman" w:cs="Times New Roman"/>
                <w:b/>
                <w:lang w:val="kk-KZ"/>
              </w:rPr>
              <w:t>бы</w:t>
            </w:r>
          </w:p>
        </w:tc>
        <w:tc>
          <w:tcPr>
            <w:tcW w:w="1276" w:type="dxa"/>
            <w:vAlign w:val="center"/>
          </w:tcPr>
          <w:p w14:paraId="4D07F05D" w14:textId="61E1424A" w:rsidR="006A4149" w:rsidRPr="00974886" w:rsidRDefault="006A4149" w:rsidP="006A4149">
            <w:pPr>
              <w:jc w:val="center"/>
              <w:rPr>
                <w:rFonts w:ascii="Times New Roman" w:hAnsi="Times New Roman" w:cs="Times New Roman"/>
                <w:lang w:val="kk-KZ"/>
              </w:rPr>
            </w:pPr>
            <w:r w:rsidRPr="00A835FF">
              <w:rPr>
                <w:rFonts w:ascii="Times New Roman" w:hAnsi="Times New Roman" w:cs="Times New Roman"/>
                <w:b/>
                <w:lang w:val="kk-KZ"/>
              </w:rPr>
              <w:t>Оқу  тілі</w:t>
            </w:r>
          </w:p>
        </w:tc>
        <w:tc>
          <w:tcPr>
            <w:tcW w:w="2410" w:type="dxa"/>
            <w:vAlign w:val="center"/>
          </w:tcPr>
          <w:p w14:paraId="5554FE78" w14:textId="6941E826" w:rsidR="006A4149" w:rsidRPr="00974886" w:rsidRDefault="006A4149" w:rsidP="006A4149">
            <w:pPr>
              <w:jc w:val="center"/>
              <w:rPr>
                <w:rFonts w:ascii="Times New Roman" w:hAnsi="Times New Roman" w:cs="Times New Roman"/>
                <w:b/>
                <w:lang w:val="kk-KZ"/>
              </w:rPr>
            </w:pPr>
            <w:r w:rsidRPr="00A835FF">
              <w:rPr>
                <w:rFonts w:ascii="Times New Roman" w:hAnsi="Times New Roman" w:cs="Times New Roman"/>
                <w:b/>
                <w:lang w:val="kk-KZ"/>
              </w:rPr>
              <w:t>ПМПК қорытындысы</w:t>
            </w:r>
          </w:p>
        </w:tc>
        <w:tc>
          <w:tcPr>
            <w:tcW w:w="2977" w:type="dxa"/>
            <w:vAlign w:val="center"/>
          </w:tcPr>
          <w:p w14:paraId="4A80BF60" w14:textId="194E52CD" w:rsidR="006A4149" w:rsidRPr="00974886" w:rsidRDefault="006A4149" w:rsidP="006A4149">
            <w:pPr>
              <w:jc w:val="center"/>
              <w:rPr>
                <w:rFonts w:ascii="Times New Roman" w:hAnsi="Times New Roman" w:cs="Times New Roman"/>
                <w:b/>
              </w:rPr>
            </w:pPr>
            <w:r w:rsidRPr="00A835FF">
              <w:rPr>
                <w:rFonts w:ascii="Times New Roman" w:hAnsi="Times New Roman" w:cs="Times New Roman"/>
                <w:b/>
                <w:lang w:val="kk-KZ"/>
              </w:rPr>
              <w:t>ПМПК ұсынысы</w:t>
            </w:r>
          </w:p>
        </w:tc>
      </w:tr>
      <w:tr w:rsidR="006A4149" w:rsidRPr="00974886" w14:paraId="19EBFF44" w14:textId="77777777" w:rsidTr="006A4149">
        <w:trPr>
          <w:jc w:val="center"/>
        </w:trPr>
        <w:tc>
          <w:tcPr>
            <w:tcW w:w="600" w:type="dxa"/>
          </w:tcPr>
          <w:p w14:paraId="0BF14273" w14:textId="77777777" w:rsidR="006A4149" w:rsidRPr="00974886" w:rsidRDefault="006A4149" w:rsidP="006A4149">
            <w:pPr>
              <w:jc w:val="center"/>
              <w:rPr>
                <w:rFonts w:ascii="Times New Roman" w:hAnsi="Times New Roman" w:cs="Times New Roman"/>
              </w:rPr>
            </w:pPr>
            <w:r w:rsidRPr="00974886">
              <w:rPr>
                <w:rFonts w:ascii="Times New Roman" w:hAnsi="Times New Roman" w:cs="Times New Roman"/>
              </w:rPr>
              <w:t>1</w:t>
            </w:r>
          </w:p>
        </w:tc>
        <w:tc>
          <w:tcPr>
            <w:tcW w:w="2378" w:type="dxa"/>
          </w:tcPr>
          <w:p w14:paraId="418EEBA7" w14:textId="77777777" w:rsidR="006A4149" w:rsidRPr="00974886" w:rsidRDefault="006A4149" w:rsidP="006A4149">
            <w:pPr>
              <w:rPr>
                <w:rFonts w:ascii="Times New Roman" w:hAnsi="Times New Roman" w:cs="Times New Roman"/>
                <w:lang w:val="kk-KZ"/>
              </w:rPr>
            </w:pPr>
            <w:r w:rsidRPr="00974886">
              <w:rPr>
                <w:rFonts w:ascii="Times New Roman" w:hAnsi="Times New Roman" w:cs="Times New Roman"/>
                <w:lang w:val="kk-KZ"/>
              </w:rPr>
              <w:t>Аристов Максим Дмитриевич</w:t>
            </w:r>
          </w:p>
        </w:tc>
        <w:tc>
          <w:tcPr>
            <w:tcW w:w="991" w:type="dxa"/>
          </w:tcPr>
          <w:p w14:paraId="22F33026" w14:textId="77777777" w:rsidR="006A4149" w:rsidRPr="00974886" w:rsidRDefault="006A4149" w:rsidP="006A4149">
            <w:pPr>
              <w:rPr>
                <w:rFonts w:ascii="Times New Roman" w:hAnsi="Times New Roman" w:cs="Times New Roman"/>
                <w:lang w:val="kk-KZ"/>
              </w:rPr>
            </w:pPr>
            <w:r w:rsidRPr="00974886">
              <w:rPr>
                <w:rFonts w:ascii="Times New Roman" w:hAnsi="Times New Roman" w:cs="Times New Roman"/>
                <w:lang w:val="kk-KZ"/>
              </w:rPr>
              <w:t>7В</w:t>
            </w:r>
          </w:p>
        </w:tc>
        <w:tc>
          <w:tcPr>
            <w:tcW w:w="1276" w:type="dxa"/>
          </w:tcPr>
          <w:p w14:paraId="668AEA68" w14:textId="45765718" w:rsidR="006A4149" w:rsidRPr="00974886" w:rsidRDefault="006A4149" w:rsidP="006A4149">
            <w:pPr>
              <w:rPr>
                <w:rFonts w:ascii="Times New Roman" w:hAnsi="Times New Roman" w:cs="Times New Roman"/>
              </w:rPr>
            </w:pPr>
            <w:r w:rsidRPr="00A71019">
              <w:rPr>
                <w:rFonts w:ascii="Times New Roman" w:hAnsi="Times New Roman" w:cs="Times New Roman"/>
                <w:lang w:val="kk-KZ"/>
              </w:rPr>
              <w:t>Орыс тілінде</w:t>
            </w:r>
          </w:p>
        </w:tc>
        <w:tc>
          <w:tcPr>
            <w:tcW w:w="2410" w:type="dxa"/>
          </w:tcPr>
          <w:p w14:paraId="7A4F985B" w14:textId="1CAE2B46" w:rsidR="006A4149" w:rsidRPr="00974886" w:rsidRDefault="006A4149" w:rsidP="006A4149">
            <w:pPr>
              <w:rPr>
                <w:rFonts w:ascii="Times New Roman" w:hAnsi="Times New Roman" w:cs="Times New Roman"/>
              </w:rPr>
            </w:pPr>
            <w:r>
              <w:rPr>
                <w:rFonts w:ascii="Times New Roman" w:hAnsi="Times New Roman" w:cs="Times New Roman"/>
              </w:rPr>
              <w:t xml:space="preserve">ПДТ церебральды-органикалық </w:t>
            </w:r>
            <w:proofErr w:type="gramStart"/>
            <w:r>
              <w:rPr>
                <w:rFonts w:ascii="Times New Roman" w:hAnsi="Times New Roman" w:cs="Times New Roman"/>
              </w:rPr>
              <w:t>генезі</w:t>
            </w:r>
            <w:r w:rsidRPr="00974886">
              <w:rPr>
                <w:rFonts w:ascii="Times New Roman" w:hAnsi="Times New Roman" w:cs="Times New Roman"/>
              </w:rPr>
              <w:t>.НВОНР</w:t>
            </w:r>
            <w:proofErr w:type="gramEnd"/>
          </w:p>
        </w:tc>
        <w:tc>
          <w:tcPr>
            <w:tcW w:w="2977" w:type="dxa"/>
          </w:tcPr>
          <w:p w14:paraId="5A94CF92" w14:textId="0A53851C" w:rsidR="006A4149" w:rsidRPr="00974886" w:rsidRDefault="006A4149" w:rsidP="006A4149">
            <w:pPr>
              <w:rPr>
                <w:rFonts w:ascii="Times New Roman" w:hAnsi="Times New Roman" w:cs="Times New Roman"/>
              </w:rPr>
            </w:pPr>
            <w:r>
              <w:rPr>
                <w:rFonts w:ascii="Times New Roman" w:hAnsi="Times New Roman" w:cs="Times New Roman"/>
              </w:rPr>
              <w:t>ПДТ бағдарламасы бойынша оқыту</w:t>
            </w:r>
          </w:p>
        </w:tc>
      </w:tr>
      <w:tr w:rsidR="006A4149" w:rsidRPr="00974886" w14:paraId="486D95C4" w14:textId="77777777" w:rsidTr="006A4149">
        <w:trPr>
          <w:jc w:val="center"/>
        </w:trPr>
        <w:tc>
          <w:tcPr>
            <w:tcW w:w="600" w:type="dxa"/>
          </w:tcPr>
          <w:p w14:paraId="0DAC8469" w14:textId="77777777" w:rsidR="006A4149" w:rsidRPr="00974886" w:rsidRDefault="006A4149" w:rsidP="006A4149">
            <w:pPr>
              <w:jc w:val="center"/>
              <w:rPr>
                <w:rFonts w:ascii="Times New Roman" w:hAnsi="Times New Roman" w:cs="Times New Roman"/>
              </w:rPr>
            </w:pPr>
            <w:r w:rsidRPr="00974886">
              <w:rPr>
                <w:rFonts w:ascii="Times New Roman" w:hAnsi="Times New Roman" w:cs="Times New Roman"/>
              </w:rPr>
              <w:t>2</w:t>
            </w:r>
          </w:p>
        </w:tc>
        <w:tc>
          <w:tcPr>
            <w:tcW w:w="2378" w:type="dxa"/>
          </w:tcPr>
          <w:p w14:paraId="2E60662B" w14:textId="77777777" w:rsidR="006A4149" w:rsidRPr="00974886" w:rsidRDefault="006A4149" w:rsidP="006A4149">
            <w:pPr>
              <w:rPr>
                <w:rFonts w:ascii="Times New Roman" w:hAnsi="Times New Roman" w:cs="Times New Roman"/>
                <w:lang w:val="kk-KZ"/>
              </w:rPr>
            </w:pPr>
            <w:r w:rsidRPr="00974886">
              <w:rPr>
                <w:rFonts w:ascii="Times New Roman" w:hAnsi="Times New Roman" w:cs="Times New Roman"/>
                <w:lang w:val="kk-KZ"/>
              </w:rPr>
              <w:t xml:space="preserve">Кожухов Сергей </w:t>
            </w:r>
          </w:p>
        </w:tc>
        <w:tc>
          <w:tcPr>
            <w:tcW w:w="991" w:type="dxa"/>
          </w:tcPr>
          <w:p w14:paraId="433C5809" w14:textId="77777777" w:rsidR="006A4149" w:rsidRPr="00974886" w:rsidRDefault="006A4149" w:rsidP="006A4149">
            <w:pPr>
              <w:rPr>
                <w:rFonts w:ascii="Times New Roman" w:hAnsi="Times New Roman" w:cs="Times New Roman"/>
              </w:rPr>
            </w:pPr>
            <w:r w:rsidRPr="00974886">
              <w:rPr>
                <w:rFonts w:ascii="Times New Roman" w:hAnsi="Times New Roman" w:cs="Times New Roman"/>
                <w:lang w:val="kk-KZ"/>
              </w:rPr>
              <w:t>7В</w:t>
            </w:r>
          </w:p>
        </w:tc>
        <w:tc>
          <w:tcPr>
            <w:tcW w:w="1276" w:type="dxa"/>
          </w:tcPr>
          <w:p w14:paraId="7D0A37FE" w14:textId="306C8CCC" w:rsidR="006A4149" w:rsidRPr="00974886" w:rsidRDefault="006A4149" w:rsidP="006A4149">
            <w:pPr>
              <w:rPr>
                <w:rFonts w:ascii="Times New Roman" w:hAnsi="Times New Roman" w:cs="Times New Roman"/>
              </w:rPr>
            </w:pPr>
            <w:r w:rsidRPr="00A71019">
              <w:rPr>
                <w:rFonts w:ascii="Times New Roman" w:hAnsi="Times New Roman" w:cs="Times New Roman"/>
                <w:lang w:val="kk-KZ"/>
              </w:rPr>
              <w:t>Орыс тілінде</w:t>
            </w:r>
          </w:p>
        </w:tc>
        <w:tc>
          <w:tcPr>
            <w:tcW w:w="2410" w:type="dxa"/>
          </w:tcPr>
          <w:p w14:paraId="0C130C9A" w14:textId="7B88C2E1" w:rsidR="006A4149" w:rsidRPr="006A4149" w:rsidRDefault="006A4149" w:rsidP="006A4149">
            <w:pPr>
              <w:rPr>
                <w:rFonts w:ascii="Times New Roman" w:hAnsi="Times New Roman" w:cs="Times New Roman"/>
                <w:lang w:val="kk-KZ"/>
              </w:rPr>
            </w:pPr>
            <w:r w:rsidRPr="006A4149">
              <w:rPr>
                <w:rFonts w:ascii="Times New Roman" w:hAnsi="Times New Roman" w:cs="Times New Roman"/>
                <w:lang w:val="kk-KZ"/>
              </w:rPr>
              <w:t>Интеллектуалды 5 даму жағдайы</w:t>
            </w:r>
          </w:p>
        </w:tc>
        <w:tc>
          <w:tcPr>
            <w:tcW w:w="2977" w:type="dxa"/>
          </w:tcPr>
          <w:p w14:paraId="51D73734" w14:textId="72788B0F" w:rsidR="006A4149" w:rsidRPr="00974886" w:rsidRDefault="006A4149" w:rsidP="006A4149">
            <w:pPr>
              <w:rPr>
                <w:rFonts w:ascii="Times New Roman" w:hAnsi="Times New Roman" w:cs="Times New Roman"/>
              </w:rPr>
            </w:pPr>
            <w:r>
              <w:rPr>
                <w:rFonts w:ascii="Times New Roman" w:hAnsi="Times New Roman" w:cs="Times New Roman"/>
              </w:rPr>
              <w:t>ПДТ бағдарламасы бойынша оқыту</w:t>
            </w:r>
          </w:p>
        </w:tc>
      </w:tr>
      <w:tr w:rsidR="006A4149" w:rsidRPr="00974886" w14:paraId="709425F8" w14:textId="77777777" w:rsidTr="006A4149">
        <w:trPr>
          <w:jc w:val="center"/>
        </w:trPr>
        <w:tc>
          <w:tcPr>
            <w:tcW w:w="600" w:type="dxa"/>
          </w:tcPr>
          <w:p w14:paraId="2F174BCF" w14:textId="77777777" w:rsidR="006A4149" w:rsidRPr="00974886" w:rsidRDefault="006A4149" w:rsidP="006A4149">
            <w:pPr>
              <w:jc w:val="center"/>
              <w:rPr>
                <w:rFonts w:ascii="Times New Roman" w:hAnsi="Times New Roman" w:cs="Times New Roman"/>
              </w:rPr>
            </w:pPr>
            <w:r w:rsidRPr="00974886">
              <w:rPr>
                <w:rFonts w:ascii="Times New Roman" w:hAnsi="Times New Roman" w:cs="Times New Roman"/>
              </w:rPr>
              <w:t>3</w:t>
            </w:r>
          </w:p>
        </w:tc>
        <w:tc>
          <w:tcPr>
            <w:tcW w:w="2378" w:type="dxa"/>
          </w:tcPr>
          <w:p w14:paraId="2BC4023E" w14:textId="77777777" w:rsidR="006A4149" w:rsidRPr="00974886" w:rsidRDefault="006A4149" w:rsidP="006A4149">
            <w:pPr>
              <w:rPr>
                <w:rFonts w:ascii="Times New Roman" w:hAnsi="Times New Roman" w:cs="Times New Roman"/>
              </w:rPr>
            </w:pPr>
            <w:r w:rsidRPr="00974886">
              <w:rPr>
                <w:rFonts w:ascii="Times New Roman" w:hAnsi="Times New Roman" w:cs="Times New Roman"/>
              </w:rPr>
              <w:t xml:space="preserve">Кулиева Динара </w:t>
            </w:r>
          </w:p>
        </w:tc>
        <w:tc>
          <w:tcPr>
            <w:tcW w:w="991" w:type="dxa"/>
          </w:tcPr>
          <w:p w14:paraId="1996C74A" w14:textId="77777777" w:rsidR="006A4149" w:rsidRPr="00974886" w:rsidRDefault="006A4149" w:rsidP="006A4149">
            <w:pPr>
              <w:rPr>
                <w:rFonts w:ascii="Times New Roman" w:hAnsi="Times New Roman" w:cs="Times New Roman"/>
              </w:rPr>
            </w:pPr>
            <w:r w:rsidRPr="00974886">
              <w:rPr>
                <w:rFonts w:ascii="Times New Roman" w:hAnsi="Times New Roman" w:cs="Times New Roman"/>
                <w:lang w:val="kk-KZ"/>
              </w:rPr>
              <w:t>7В</w:t>
            </w:r>
          </w:p>
        </w:tc>
        <w:tc>
          <w:tcPr>
            <w:tcW w:w="1276" w:type="dxa"/>
          </w:tcPr>
          <w:p w14:paraId="48680F4A" w14:textId="06F957C4" w:rsidR="006A4149" w:rsidRPr="00974886" w:rsidRDefault="006A4149" w:rsidP="006A4149">
            <w:pPr>
              <w:rPr>
                <w:rFonts w:ascii="Times New Roman" w:hAnsi="Times New Roman" w:cs="Times New Roman"/>
              </w:rPr>
            </w:pPr>
            <w:r w:rsidRPr="00A71019">
              <w:rPr>
                <w:rFonts w:ascii="Times New Roman" w:hAnsi="Times New Roman" w:cs="Times New Roman"/>
                <w:lang w:val="kk-KZ"/>
              </w:rPr>
              <w:t>Орыс тілінде</w:t>
            </w:r>
          </w:p>
        </w:tc>
        <w:tc>
          <w:tcPr>
            <w:tcW w:w="2410" w:type="dxa"/>
          </w:tcPr>
          <w:p w14:paraId="5B1F6691" w14:textId="14012B89" w:rsidR="006A4149" w:rsidRPr="00974886" w:rsidRDefault="006A4149" w:rsidP="006A4149">
            <w:pPr>
              <w:rPr>
                <w:rFonts w:ascii="Times New Roman" w:hAnsi="Times New Roman" w:cs="Times New Roman"/>
              </w:rPr>
            </w:pPr>
            <w:r>
              <w:rPr>
                <w:rFonts w:ascii="Times New Roman" w:hAnsi="Times New Roman" w:cs="Times New Roman"/>
              </w:rPr>
              <w:t xml:space="preserve">ПДТ церебральды-органикалық </w:t>
            </w:r>
            <w:proofErr w:type="gramStart"/>
            <w:r>
              <w:rPr>
                <w:rFonts w:ascii="Times New Roman" w:hAnsi="Times New Roman" w:cs="Times New Roman"/>
              </w:rPr>
              <w:t>генезі</w:t>
            </w:r>
            <w:r w:rsidRPr="00974886">
              <w:rPr>
                <w:rFonts w:ascii="Times New Roman" w:hAnsi="Times New Roman" w:cs="Times New Roman"/>
              </w:rPr>
              <w:t>.НВОНР</w:t>
            </w:r>
            <w:proofErr w:type="gramEnd"/>
          </w:p>
        </w:tc>
        <w:tc>
          <w:tcPr>
            <w:tcW w:w="2977" w:type="dxa"/>
          </w:tcPr>
          <w:p w14:paraId="5EAEBCF7" w14:textId="46C3E49F" w:rsidR="006A4149" w:rsidRPr="00974886" w:rsidRDefault="006A4149" w:rsidP="006A4149">
            <w:pPr>
              <w:rPr>
                <w:rFonts w:ascii="Times New Roman" w:hAnsi="Times New Roman" w:cs="Times New Roman"/>
              </w:rPr>
            </w:pPr>
            <w:r>
              <w:rPr>
                <w:rFonts w:ascii="Times New Roman" w:hAnsi="Times New Roman" w:cs="Times New Roman"/>
              </w:rPr>
              <w:t>ПДТ бағдарламасы бойынша оқыту</w:t>
            </w:r>
          </w:p>
        </w:tc>
      </w:tr>
      <w:tr w:rsidR="006A4149" w:rsidRPr="00974886" w14:paraId="7E6B751F" w14:textId="77777777" w:rsidTr="006A4149">
        <w:trPr>
          <w:jc w:val="center"/>
        </w:trPr>
        <w:tc>
          <w:tcPr>
            <w:tcW w:w="600" w:type="dxa"/>
          </w:tcPr>
          <w:p w14:paraId="7E819DEA" w14:textId="77777777" w:rsidR="006A4149" w:rsidRPr="00974886" w:rsidRDefault="006A4149" w:rsidP="006A4149">
            <w:pPr>
              <w:jc w:val="center"/>
              <w:rPr>
                <w:rFonts w:ascii="Times New Roman" w:hAnsi="Times New Roman" w:cs="Times New Roman"/>
              </w:rPr>
            </w:pPr>
            <w:r w:rsidRPr="00974886">
              <w:rPr>
                <w:rFonts w:ascii="Times New Roman" w:hAnsi="Times New Roman" w:cs="Times New Roman"/>
              </w:rPr>
              <w:t>4</w:t>
            </w:r>
          </w:p>
        </w:tc>
        <w:tc>
          <w:tcPr>
            <w:tcW w:w="2378" w:type="dxa"/>
          </w:tcPr>
          <w:p w14:paraId="4D941FE7" w14:textId="77777777" w:rsidR="006A4149" w:rsidRPr="00974886" w:rsidRDefault="006A4149" w:rsidP="006A4149">
            <w:pPr>
              <w:rPr>
                <w:rFonts w:ascii="Times New Roman" w:hAnsi="Times New Roman" w:cs="Times New Roman"/>
              </w:rPr>
            </w:pPr>
            <w:r w:rsidRPr="00974886">
              <w:rPr>
                <w:rFonts w:ascii="Times New Roman" w:hAnsi="Times New Roman" w:cs="Times New Roman"/>
              </w:rPr>
              <w:t xml:space="preserve">Москвитина Яна </w:t>
            </w:r>
          </w:p>
        </w:tc>
        <w:tc>
          <w:tcPr>
            <w:tcW w:w="991" w:type="dxa"/>
          </w:tcPr>
          <w:p w14:paraId="4698D189" w14:textId="77777777" w:rsidR="006A4149" w:rsidRPr="00974886" w:rsidRDefault="006A4149" w:rsidP="006A4149">
            <w:pPr>
              <w:rPr>
                <w:rFonts w:ascii="Times New Roman" w:hAnsi="Times New Roman" w:cs="Times New Roman"/>
              </w:rPr>
            </w:pPr>
            <w:r w:rsidRPr="00974886">
              <w:rPr>
                <w:rFonts w:ascii="Times New Roman" w:hAnsi="Times New Roman" w:cs="Times New Roman"/>
                <w:lang w:val="kk-KZ"/>
              </w:rPr>
              <w:t>7В</w:t>
            </w:r>
          </w:p>
        </w:tc>
        <w:tc>
          <w:tcPr>
            <w:tcW w:w="1276" w:type="dxa"/>
          </w:tcPr>
          <w:p w14:paraId="6FAB4ED5" w14:textId="2FD6C0FD" w:rsidR="006A4149" w:rsidRPr="00974886" w:rsidRDefault="006A4149" w:rsidP="006A4149">
            <w:pPr>
              <w:rPr>
                <w:rFonts w:ascii="Times New Roman" w:hAnsi="Times New Roman" w:cs="Times New Roman"/>
              </w:rPr>
            </w:pPr>
            <w:r w:rsidRPr="00A71019">
              <w:rPr>
                <w:rFonts w:ascii="Times New Roman" w:hAnsi="Times New Roman" w:cs="Times New Roman"/>
                <w:lang w:val="kk-KZ"/>
              </w:rPr>
              <w:t>Орыс тілінде</w:t>
            </w:r>
          </w:p>
        </w:tc>
        <w:tc>
          <w:tcPr>
            <w:tcW w:w="2410" w:type="dxa"/>
          </w:tcPr>
          <w:p w14:paraId="19FC27F5" w14:textId="65828C62" w:rsidR="006A4149" w:rsidRPr="00974886" w:rsidRDefault="00923CF7" w:rsidP="006A4149">
            <w:pPr>
              <w:rPr>
                <w:rFonts w:ascii="Times New Roman" w:hAnsi="Times New Roman" w:cs="Times New Roman"/>
              </w:rPr>
            </w:pPr>
            <w:r w:rsidRPr="00923CF7">
              <w:rPr>
                <w:rFonts w:ascii="Times New Roman" w:hAnsi="Times New Roman" w:cs="Times New Roman"/>
              </w:rPr>
              <w:t>ОРТАЛЫҚ ЖҮЙКЕ ЖҮЙЕСІ. ПДТ рези дуальді-органикалық фонда. Оқу іс-әрекетін қалыптастырудағы қиындықтар</w:t>
            </w:r>
          </w:p>
        </w:tc>
        <w:tc>
          <w:tcPr>
            <w:tcW w:w="2977" w:type="dxa"/>
          </w:tcPr>
          <w:p w14:paraId="7995AF1A" w14:textId="3626CD05" w:rsidR="006A4149" w:rsidRPr="00974886" w:rsidRDefault="006A4149" w:rsidP="006A4149">
            <w:pPr>
              <w:rPr>
                <w:rFonts w:ascii="Times New Roman" w:hAnsi="Times New Roman" w:cs="Times New Roman"/>
              </w:rPr>
            </w:pPr>
            <w:r>
              <w:rPr>
                <w:rFonts w:ascii="Times New Roman" w:hAnsi="Times New Roman" w:cs="Times New Roman"/>
              </w:rPr>
              <w:t>ПДТ бағдарламасы бойынша оқыту</w:t>
            </w:r>
          </w:p>
        </w:tc>
      </w:tr>
      <w:tr w:rsidR="006A4149" w:rsidRPr="00974886" w14:paraId="566EF81D" w14:textId="77777777" w:rsidTr="006A4149">
        <w:trPr>
          <w:jc w:val="center"/>
        </w:trPr>
        <w:tc>
          <w:tcPr>
            <w:tcW w:w="600" w:type="dxa"/>
          </w:tcPr>
          <w:p w14:paraId="7B79300D" w14:textId="77777777" w:rsidR="006A4149" w:rsidRPr="00974886" w:rsidRDefault="006A4149" w:rsidP="006A4149">
            <w:pPr>
              <w:jc w:val="center"/>
              <w:rPr>
                <w:rFonts w:ascii="Times New Roman" w:hAnsi="Times New Roman" w:cs="Times New Roman"/>
              </w:rPr>
            </w:pPr>
            <w:r w:rsidRPr="00974886">
              <w:rPr>
                <w:rFonts w:ascii="Times New Roman" w:hAnsi="Times New Roman" w:cs="Times New Roman"/>
              </w:rPr>
              <w:t>5</w:t>
            </w:r>
          </w:p>
        </w:tc>
        <w:tc>
          <w:tcPr>
            <w:tcW w:w="2378" w:type="dxa"/>
          </w:tcPr>
          <w:p w14:paraId="7335646C" w14:textId="77777777" w:rsidR="006A4149" w:rsidRPr="00974886" w:rsidRDefault="006A4149" w:rsidP="006A4149">
            <w:pPr>
              <w:rPr>
                <w:rFonts w:ascii="Times New Roman" w:hAnsi="Times New Roman" w:cs="Times New Roman"/>
              </w:rPr>
            </w:pPr>
            <w:r w:rsidRPr="00974886">
              <w:rPr>
                <w:rFonts w:ascii="Times New Roman" w:hAnsi="Times New Roman" w:cs="Times New Roman"/>
              </w:rPr>
              <w:t xml:space="preserve">Ниязов Саид </w:t>
            </w:r>
          </w:p>
        </w:tc>
        <w:tc>
          <w:tcPr>
            <w:tcW w:w="991" w:type="dxa"/>
          </w:tcPr>
          <w:p w14:paraId="625A6D42" w14:textId="77777777" w:rsidR="006A4149" w:rsidRPr="00974886" w:rsidRDefault="006A4149" w:rsidP="006A4149">
            <w:pPr>
              <w:rPr>
                <w:rFonts w:ascii="Times New Roman" w:hAnsi="Times New Roman" w:cs="Times New Roman"/>
              </w:rPr>
            </w:pPr>
            <w:r w:rsidRPr="00974886">
              <w:rPr>
                <w:rFonts w:ascii="Times New Roman" w:hAnsi="Times New Roman" w:cs="Times New Roman"/>
                <w:lang w:val="kk-KZ"/>
              </w:rPr>
              <w:t>7В</w:t>
            </w:r>
          </w:p>
        </w:tc>
        <w:tc>
          <w:tcPr>
            <w:tcW w:w="1276" w:type="dxa"/>
          </w:tcPr>
          <w:p w14:paraId="421E57B7" w14:textId="5E6B0B21" w:rsidR="006A4149" w:rsidRPr="00974886" w:rsidRDefault="006A4149" w:rsidP="006A4149">
            <w:pPr>
              <w:rPr>
                <w:rFonts w:ascii="Times New Roman" w:hAnsi="Times New Roman" w:cs="Times New Roman"/>
              </w:rPr>
            </w:pPr>
            <w:r w:rsidRPr="00A71019">
              <w:rPr>
                <w:rFonts w:ascii="Times New Roman" w:hAnsi="Times New Roman" w:cs="Times New Roman"/>
                <w:lang w:val="kk-KZ"/>
              </w:rPr>
              <w:t>Орыс тілінде</w:t>
            </w:r>
          </w:p>
        </w:tc>
        <w:tc>
          <w:tcPr>
            <w:tcW w:w="2410" w:type="dxa"/>
          </w:tcPr>
          <w:p w14:paraId="2117E00C" w14:textId="0B581747" w:rsidR="006A4149" w:rsidRPr="00974886" w:rsidRDefault="006A4149" w:rsidP="006A4149">
            <w:pPr>
              <w:rPr>
                <w:rFonts w:ascii="Times New Roman" w:hAnsi="Times New Roman" w:cs="Times New Roman"/>
              </w:rPr>
            </w:pPr>
            <w:r>
              <w:rPr>
                <w:rFonts w:ascii="Times New Roman" w:hAnsi="Times New Roman" w:cs="Times New Roman"/>
              </w:rPr>
              <w:t>ПДТ церебральды-органикалық генезі</w:t>
            </w:r>
          </w:p>
        </w:tc>
        <w:tc>
          <w:tcPr>
            <w:tcW w:w="2977" w:type="dxa"/>
          </w:tcPr>
          <w:p w14:paraId="2BFAFAA9" w14:textId="10E46579" w:rsidR="006A4149" w:rsidRPr="00974886" w:rsidRDefault="006A4149" w:rsidP="006A4149">
            <w:pPr>
              <w:rPr>
                <w:rFonts w:ascii="Times New Roman" w:hAnsi="Times New Roman" w:cs="Times New Roman"/>
              </w:rPr>
            </w:pPr>
            <w:r>
              <w:rPr>
                <w:rFonts w:ascii="Times New Roman" w:hAnsi="Times New Roman" w:cs="Times New Roman"/>
              </w:rPr>
              <w:t>ПДТ бағдарламасы бойынша оқыту</w:t>
            </w:r>
          </w:p>
        </w:tc>
      </w:tr>
      <w:tr w:rsidR="006A4149" w:rsidRPr="00974886" w14:paraId="1E3F2460" w14:textId="77777777" w:rsidTr="006A4149">
        <w:trPr>
          <w:jc w:val="center"/>
        </w:trPr>
        <w:tc>
          <w:tcPr>
            <w:tcW w:w="600" w:type="dxa"/>
          </w:tcPr>
          <w:p w14:paraId="7A315EC0" w14:textId="77777777" w:rsidR="006A4149" w:rsidRPr="00974886" w:rsidRDefault="006A4149" w:rsidP="006A4149">
            <w:pPr>
              <w:jc w:val="center"/>
              <w:rPr>
                <w:rFonts w:ascii="Times New Roman" w:hAnsi="Times New Roman" w:cs="Times New Roman"/>
              </w:rPr>
            </w:pPr>
            <w:r w:rsidRPr="00974886">
              <w:rPr>
                <w:rFonts w:ascii="Times New Roman" w:hAnsi="Times New Roman" w:cs="Times New Roman"/>
              </w:rPr>
              <w:t>6</w:t>
            </w:r>
          </w:p>
        </w:tc>
        <w:tc>
          <w:tcPr>
            <w:tcW w:w="2378" w:type="dxa"/>
          </w:tcPr>
          <w:p w14:paraId="530CF35F" w14:textId="77777777" w:rsidR="006A4149" w:rsidRPr="00974886" w:rsidRDefault="006A4149" w:rsidP="006A4149">
            <w:pPr>
              <w:rPr>
                <w:rFonts w:ascii="Times New Roman" w:hAnsi="Times New Roman" w:cs="Times New Roman"/>
              </w:rPr>
            </w:pPr>
            <w:r w:rsidRPr="00974886">
              <w:rPr>
                <w:rFonts w:ascii="Times New Roman" w:hAnsi="Times New Roman" w:cs="Times New Roman"/>
              </w:rPr>
              <w:t xml:space="preserve">Олешко Роман </w:t>
            </w:r>
          </w:p>
        </w:tc>
        <w:tc>
          <w:tcPr>
            <w:tcW w:w="991" w:type="dxa"/>
          </w:tcPr>
          <w:p w14:paraId="32E154A9" w14:textId="77777777" w:rsidR="006A4149" w:rsidRPr="00974886" w:rsidRDefault="006A4149" w:rsidP="006A4149">
            <w:pPr>
              <w:rPr>
                <w:rFonts w:ascii="Times New Roman" w:hAnsi="Times New Roman" w:cs="Times New Roman"/>
              </w:rPr>
            </w:pPr>
            <w:r w:rsidRPr="00974886">
              <w:rPr>
                <w:rFonts w:ascii="Times New Roman" w:hAnsi="Times New Roman" w:cs="Times New Roman"/>
                <w:lang w:val="kk-KZ"/>
              </w:rPr>
              <w:t>7В</w:t>
            </w:r>
          </w:p>
        </w:tc>
        <w:tc>
          <w:tcPr>
            <w:tcW w:w="1276" w:type="dxa"/>
          </w:tcPr>
          <w:p w14:paraId="0979A65F" w14:textId="77BE4155" w:rsidR="006A4149" w:rsidRPr="00974886" w:rsidRDefault="006A4149" w:rsidP="006A4149">
            <w:pPr>
              <w:rPr>
                <w:rFonts w:ascii="Times New Roman" w:hAnsi="Times New Roman" w:cs="Times New Roman"/>
              </w:rPr>
            </w:pPr>
            <w:r w:rsidRPr="00A71019">
              <w:rPr>
                <w:rFonts w:ascii="Times New Roman" w:hAnsi="Times New Roman" w:cs="Times New Roman"/>
                <w:lang w:val="kk-KZ"/>
              </w:rPr>
              <w:t>Орыс тілінде</w:t>
            </w:r>
          </w:p>
        </w:tc>
        <w:tc>
          <w:tcPr>
            <w:tcW w:w="2410" w:type="dxa"/>
          </w:tcPr>
          <w:p w14:paraId="1AF04F39" w14:textId="41A06925" w:rsidR="006A4149" w:rsidRPr="00974886" w:rsidRDefault="006A4149" w:rsidP="006A4149">
            <w:pPr>
              <w:rPr>
                <w:rFonts w:ascii="Times New Roman" w:hAnsi="Times New Roman" w:cs="Times New Roman"/>
              </w:rPr>
            </w:pPr>
            <w:r>
              <w:rPr>
                <w:rFonts w:ascii="Times New Roman" w:hAnsi="Times New Roman" w:cs="Times New Roman"/>
              </w:rPr>
              <w:t>ПДТ церебральды-органикалық генезі</w:t>
            </w:r>
            <w:r w:rsidRPr="00974886">
              <w:rPr>
                <w:rFonts w:ascii="Times New Roman" w:hAnsi="Times New Roman" w:cs="Times New Roman"/>
              </w:rPr>
              <w:t xml:space="preserve">. </w:t>
            </w:r>
            <w:r>
              <w:rPr>
                <w:rFonts w:ascii="Times New Roman" w:hAnsi="Times New Roman" w:cs="Times New Roman"/>
              </w:rPr>
              <w:t>Сөйлеудің лексикалық-грамматикалық дамымауы</w:t>
            </w:r>
            <w:r w:rsidRPr="00974886">
              <w:rPr>
                <w:rFonts w:ascii="Times New Roman" w:hAnsi="Times New Roman" w:cs="Times New Roman"/>
              </w:rPr>
              <w:t>.</w:t>
            </w:r>
          </w:p>
        </w:tc>
        <w:tc>
          <w:tcPr>
            <w:tcW w:w="2977" w:type="dxa"/>
          </w:tcPr>
          <w:p w14:paraId="101C06D7" w14:textId="4790ADF3" w:rsidR="006A4149" w:rsidRPr="00974886" w:rsidRDefault="006A4149" w:rsidP="006A4149">
            <w:pPr>
              <w:rPr>
                <w:rFonts w:ascii="Times New Roman" w:hAnsi="Times New Roman" w:cs="Times New Roman"/>
              </w:rPr>
            </w:pPr>
            <w:r>
              <w:rPr>
                <w:rFonts w:ascii="Times New Roman" w:hAnsi="Times New Roman" w:cs="Times New Roman"/>
              </w:rPr>
              <w:t>ПДТ бағдарламасы бойынша оқыту</w:t>
            </w:r>
          </w:p>
        </w:tc>
      </w:tr>
      <w:tr w:rsidR="006A4149" w:rsidRPr="00974886" w14:paraId="34F45DED" w14:textId="77777777" w:rsidTr="006A4149">
        <w:trPr>
          <w:jc w:val="center"/>
        </w:trPr>
        <w:tc>
          <w:tcPr>
            <w:tcW w:w="600" w:type="dxa"/>
          </w:tcPr>
          <w:p w14:paraId="7763282D" w14:textId="77777777" w:rsidR="006A4149" w:rsidRPr="00974886" w:rsidRDefault="006A4149" w:rsidP="006A4149">
            <w:pPr>
              <w:jc w:val="center"/>
              <w:rPr>
                <w:rFonts w:ascii="Times New Roman" w:hAnsi="Times New Roman" w:cs="Times New Roman"/>
              </w:rPr>
            </w:pPr>
            <w:r w:rsidRPr="00974886">
              <w:rPr>
                <w:rFonts w:ascii="Times New Roman" w:hAnsi="Times New Roman" w:cs="Times New Roman"/>
              </w:rPr>
              <w:t>7</w:t>
            </w:r>
          </w:p>
        </w:tc>
        <w:tc>
          <w:tcPr>
            <w:tcW w:w="2378" w:type="dxa"/>
          </w:tcPr>
          <w:p w14:paraId="3209341E" w14:textId="77777777" w:rsidR="006A4149" w:rsidRPr="00974886" w:rsidRDefault="006A4149" w:rsidP="006A4149">
            <w:pPr>
              <w:rPr>
                <w:rFonts w:ascii="Times New Roman" w:hAnsi="Times New Roman" w:cs="Times New Roman"/>
              </w:rPr>
            </w:pPr>
            <w:r w:rsidRPr="00974886">
              <w:rPr>
                <w:rFonts w:ascii="Times New Roman" w:hAnsi="Times New Roman" w:cs="Times New Roman"/>
              </w:rPr>
              <w:t xml:space="preserve">Петровец Анастасия </w:t>
            </w:r>
          </w:p>
        </w:tc>
        <w:tc>
          <w:tcPr>
            <w:tcW w:w="991" w:type="dxa"/>
          </w:tcPr>
          <w:p w14:paraId="262140C9" w14:textId="77777777" w:rsidR="006A4149" w:rsidRPr="00974886" w:rsidRDefault="006A4149" w:rsidP="006A4149">
            <w:pPr>
              <w:rPr>
                <w:rFonts w:ascii="Times New Roman" w:hAnsi="Times New Roman" w:cs="Times New Roman"/>
              </w:rPr>
            </w:pPr>
            <w:r w:rsidRPr="00974886">
              <w:rPr>
                <w:rFonts w:ascii="Times New Roman" w:hAnsi="Times New Roman" w:cs="Times New Roman"/>
                <w:lang w:val="kk-KZ"/>
              </w:rPr>
              <w:t>7В</w:t>
            </w:r>
          </w:p>
        </w:tc>
        <w:tc>
          <w:tcPr>
            <w:tcW w:w="1276" w:type="dxa"/>
          </w:tcPr>
          <w:p w14:paraId="64BF2959" w14:textId="666DA821" w:rsidR="006A4149" w:rsidRPr="00974886" w:rsidRDefault="006A4149" w:rsidP="006A4149">
            <w:pPr>
              <w:rPr>
                <w:rFonts w:ascii="Times New Roman" w:hAnsi="Times New Roman" w:cs="Times New Roman"/>
              </w:rPr>
            </w:pPr>
            <w:r w:rsidRPr="00A71019">
              <w:rPr>
                <w:rFonts w:ascii="Times New Roman" w:hAnsi="Times New Roman" w:cs="Times New Roman"/>
                <w:lang w:val="kk-KZ"/>
              </w:rPr>
              <w:t>Орыс тілінде</w:t>
            </w:r>
          </w:p>
        </w:tc>
        <w:tc>
          <w:tcPr>
            <w:tcW w:w="2410" w:type="dxa"/>
          </w:tcPr>
          <w:p w14:paraId="14A21C5E" w14:textId="35DC86FD" w:rsidR="006A4149" w:rsidRPr="00974886" w:rsidRDefault="006A4149" w:rsidP="006A4149">
            <w:pPr>
              <w:rPr>
                <w:rFonts w:ascii="Times New Roman" w:hAnsi="Times New Roman" w:cs="Times New Roman"/>
              </w:rPr>
            </w:pPr>
            <w:r>
              <w:rPr>
                <w:rFonts w:ascii="Times New Roman" w:hAnsi="Times New Roman" w:cs="Times New Roman"/>
              </w:rPr>
              <w:t>ПДТ</w:t>
            </w:r>
          </w:p>
        </w:tc>
        <w:tc>
          <w:tcPr>
            <w:tcW w:w="2977" w:type="dxa"/>
          </w:tcPr>
          <w:p w14:paraId="2A26FE3E" w14:textId="61512332" w:rsidR="006A4149" w:rsidRPr="00974886" w:rsidRDefault="006A4149" w:rsidP="006A4149">
            <w:pPr>
              <w:rPr>
                <w:rFonts w:ascii="Times New Roman" w:hAnsi="Times New Roman" w:cs="Times New Roman"/>
              </w:rPr>
            </w:pPr>
            <w:r>
              <w:rPr>
                <w:rFonts w:ascii="Times New Roman" w:hAnsi="Times New Roman" w:cs="Times New Roman"/>
              </w:rPr>
              <w:t>ПДТ бағдарламасы бойынша оқыту</w:t>
            </w:r>
          </w:p>
        </w:tc>
      </w:tr>
      <w:tr w:rsidR="006A4149" w:rsidRPr="00974886" w14:paraId="062578CE" w14:textId="77777777" w:rsidTr="006A4149">
        <w:trPr>
          <w:jc w:val="center"/>
        </w:trPr>
        <w:tc>
          <w:tcPr>
            <w:tcW w:w="600" w:type="dxa"/>
          </w:tcPr>
          <w:p w14:paraId="1DC418ED" w14:textId="77777777" w:rsidR="006A4149" w:rsidRPr="00974886" w:rsidRDefault="006A4149" w:rsidP="006A4149">
            <w:pPr>
              <w:jc w:val="center"/>
              <w:rPr>
                <w:rFonts w:ascii="Times New Roman" w:hAnsi="Times New Roman" w:cs="Times New Roman"/>
              </w:rPr>
            </w:pPr>
            <w:r w:rsidRPr="00974886">
              <w:rPr>
                <w:rFonts w:ascii="Times New Roman" w:hAnsi="Times New Roman" w:cs="Times New Roman"/>
              </w:rPr>
              <w:t>8</w:t>
            </w:r>
          </w:p>
        </w:tc>
        <w:tc>
          <w:tcPr>
            <w:tcW w:w="2378" w:type="dxa"/>
          </w:tcPr>
          <w:p w14:paraId="06FD0F0C" w14:textId="77777777" w:rsidR="006A4149" w:rsidRPr="00974886" w:rsidRDefault="006A4149" w:rsidP="006A4149">
            <w:pPr>
              <w:rPr>
                <w:rFonts w:ascii="Times New Roman" w:hAnsi="Times New Roman" w:cs="Times New Roman"/>
              </w:rPr>
            </w:pPr>
            <w:r w:rsidRPr="00974886">
              <w:rPr>
                <w:rFonts w:ascii="Times New Roman" w:hAnsi="Times New Roman" w:cs="Times New Roman"/>
              </w:rPr>
              <w:t xml:space="preserve">Сулейменова   Аруна </w:t>
            </w:r>
          </w:p>
        </w:tc>
        <w:tc>
          <w:tcPr>
            <w:tcW w:w="991" w:type="dxa"/>
          </w:tcPr>
          <w:p w14:paraId="3536F5C2" w14:textId="77777777" w:rsidR="006A4149" w:rsidRPr="00974886" w:rsidRDefault="006A4149" w:rsidP="006A4149">
            <w:pPr>
              <w:rPr>
                <w:rFonts w:ascii="Times New Roman" w:hAnsi="Times New Roman" w:cs="Times New Roman"/>
              </w:rPr>
            </w:pPr>
            <w:r w:rsidRPr="00974886">
              <w:rPr>
                <w:rFonts w:ascii="Times New Roman" w:hAnsi="Times New Roman" w:cs="Times New Roman"/>
                <w:lang w:val="kk-KZ"/>
              </w:rPr>
              <w:t>7В</w:t>
            </w:r>
          </w:p>
        </w:tc>
        <w:tc>
          <w:tcPr>
            <w:tcW w:w="1276" w:type="dxa"/>
          </w:tcPr>
          <w:p w14:paraId="187EE860" w14:textId="4ECC3357" w:rsidR="006A4149" w:rsidRPr="00974886" w:rsidRDefault="006A4149" w:rsidP="006A4149">
            <w:pPr>
              <w:rPr>
                <w:rFonts w:ascii="Times New Roman" w:hAnsi="Times New Roman" w:cs="Times New Roman"/>
              </w:rPr>
            </w:pPr>
            <w:r w:rsidRPr="00A71019">
              <w:rPr>
                <w:rFonts w:ascii="Times New Roman" w:hAnsi="Times New Roman" w:cs="Times New Roman"/>
                <w:lang w:val="kk-KZ"/>
              </w:rPr>
              <w:t>Орыс тілінде</w:t>
            </w:r>
          </w:p>
        </w:tc>
        <w:tc>
          <w:tcPr>
            <w:tcW w:w="2410" w:type="dxa"/>
          </w:tcPr>
          <w:p w14:paraId="57A556A2" w14:textId="741DC84A" w:rsidR="006A4149" w:rsidRPr="00974886" w:rsidRDefault="006A4149" w:rsidP="006A4149">
            <w:pPr>
              <w:rPr>
                <w:rFonts w:ascii="Times New Roman" w:hAnsi="Times New Roman" w:cs="Times New Roman"/>
              </w:rPr>
            </w:pPr>
            <w:r>
              <w:rPr>
                <w:rFonts w:ascii="Times New Roman" w:hAnsi="Times New Roman" w:cs="Times New Roman"/>
              </w:rPr>
              <w:t>ПДТ церебральды-органикалық генезі</w:t>
            </w:r>
            <w:r w:rsidRPr="00974886">
              <w:rPr>
                <w:rFonts w:ascii="Times New Roman" w:hAnsi="Times New Roman" w:cs="Times New Roman"/>
              </w:rPr>
              <w:t>.</w:t>
            </w:r>
          </w:p>
        </w:tc>
        <w:tc>
          <w:tcPr>
            <w:tcW w:w="2977" w:type="dxa"/>
          </w:tcPr>
          <w:p w14:paraId="7CF961AF" w14:textId="655F7043" w:rsidR="006A4149" w:rsidRPr="00974886" w:rsidRDefault="006A4149" w:rsidP="006A4149">
            <w:pPr>
              <w:rPr>
                <w:rFonts w:ascii="Times New Roman" w:hAnsi="Times New Roman" w:cs="Times New Roman"/>
              </w:rPr>
            </w:pPr>
            <w:r>
              <w:rPr>
                <w:rFonts w:ascii="Times New Roman" w:hAnsi="Times New Roman" w:cs="Times New Roman"/>
              </w:rPr>
              <w:t>ПДТ бағдарламасы бойынша оқыту</w:t>
            </w:r>
          </w:p>
        </w:tc>
      </w:tr>
      <w:tr w:rsidR="006A4149" w:rsidRPr="00974886" w14:paraId="1147622B" w14:textId="77777777" w:rsidTr="006A4149">
        <w:trPr>
          <w:jc w:val="center"/>
        </w:trPr>
        <w:tc>
          <w:tcPr>
            <w:tcW w:w="600" w:type="dxa"/>
          </w:tcPr>
          <w:p w14:paraId="66981E9F" w14:textId="77777777" w:rsidR="006A4149" w:rsidRPr="00974886" w:rsidRDefault="006A4149" w:rsidP="006A4149">
            <w:pPr>
              <w:jc w:val="center"/>
              <w:rPr>
                <w:rFonts w:ascii="Times New Roman" w:hAnsi="Times New Roman" w:cs="Times New Roman"/>
              </w:rPr>
            </w:pPr>
            <w:r w:rsidRPr="00974886">
              <w:rPr>
                <w:rFonts w:ascii="Times New Roman" w:hAnsi="Times New Roman" w:cs="Times New Roman"/>
              </w:rPr>
              <w:t>9</w:t>
            </w:r>
          </w:p>
        </w:tc>
        <w:tc>
          <w:tcPr>
            <w:tcW w:w="2378" w:type="dxa"/>
          </w:tcPr>
          <w:p w14:paraId="74DBA4E8" w14:textId="77777777" w:rsidR="006A4149" w:rsidRPr="00974886" w:rsidRDefault="006A4149" w:rsidP="006A4149">
            <w:pPr>
              <w:rPr>
                <w:rFonts w:ascii="Times New Roman" w:hAnsi="Times New Roman" w:cs="Times New Roman"/>
              </w:rPr>
            </w:pPr>
            <w:r w:rsidRPr="00974886">
              <w:rPr>
                <w:rFonts w:ascii="Times New Roman" w:hAnsi="Times New Roman" w:cs="Times New Roman"/>
              </w:rPr>
              <w:t xml:space="preserve">Чукардина Эвелина </w:t>
            </w:r>
          </w:p>
        </w:tc>
        <w:tc>
          <w:tcPr>
            <w:tcW w:w="991" w:type="dxa"/>
          </w:tcPr>
          <w:p w14:paraId="29524EBF" w14:textId="77777777" w:rsidR="006A4149" w:rsidRPr="00974886" w:rsidRDefault="006A4149" w:rsidP="006A4149">
            <w:pPr>
              <w:rPr>
                <w:rFonts w:ascii="Times New Roman" w:hAnsi="Times New Roman" w:cs="Times New Roman"/>
              </w:rPr>
            </w:pPr>
            <w:r w:rsidRPr="00974886">
              <w:rPr>
                <w:rFonts w:ascii="Times New Roman" w:hAnsi="Times New Roman" w:cs="Times New Roman"/>
                <w:lang w:val="kk-KZ"/>
              </w:rPr>
              <w:t>7В</w:t>
            </w:r>
          </w:p>
        </w:tc>
        <w:tc>
          <w:tcPr>
            <w:tcW w:w="1276" w:type="dxa"/>
          </w:tcPr>
          <w:p w14:paraId="55A3AF9B" w14:textId="7A770EF5" w:rsidR="006A4149" w:rsidRPr="00974886" w:rsidRDefault="006A4149" w:rsidP="006A4149">
            <w:pPr>
              <w:rPr>
                <w:rFonts w:ascii="Times New Roman" w:hAnsi="Times New Roman" w:cs="Times New Roman"/>
              </w:rPr>
            </w:pPr>
            <w:r w:rsidRPr="00A71019">
              <w:rPr>
                <w:rFonts w:ascii="Times New Roman" w:hAnsi="Times New Roman" w:cs="Times New Roman"/>
                <w:lang w:val="kk-KZ"/>
              </w:rPr>
              <w:t>Орыс тілінде</w:t>
            </w:r>
          </w:p>
        </w:tc>
        <w:tc>
          <w:tcPr>
            <w:tcW w:w="2410" w:type="dxa"/>
          </w:tcPr>
          <w:p w14:paraId="0394AC52" w14:textId="056E87AD" w:rsidR="006A4149" w:rsidRPr="00923CF7" w:rsidRDefault="006A4149" w:rsidP="006A4149">
            <w:pPr>
              <w:rPr>
                <w:rFonts w:ascii="Times New Roman" w:hAnsi="Times New Roman" w:cs="Times New Roman"/>
                <w:lang w:val="kk-KZ"/>
              </w:rPr>
            </w:pPr>
            <w:r>
              <w:rPr>
                <w:rFonts w:ascii="Times New Roman" w:hAnsi="Times New Roman" w:cs="Times New Roman"/>
              </w:rPr>
              <w:t>ПДТ церебральды-органикалық генезі</w:t>
            </w:r>
            <w:r w:rsidRPr="00974886">
              <w:rPr>
                <w:rFonts w:ascii="Times New Roman" w:hAnsi="Times New Roman" w:cs="Times New Roman"/>
              </w:rPr>
              <w:t>.</w:t>
            </w:r>
            <w:r w:rsidR="00923CF7">
              <w:rPr>
                <w:rFonts w:ascii="Times New Roman" w:hAnsi="Times New Roman" w:cs="Times New Roman"/>
                <w:lang w:val="kk-KZ"/>
              </w:rPr>
              <w:t xml:space="preserve"> </w:t>
            </w:r>
            <w:r w:rsidR="00923CF7" w:rsidRPr="00923CF7">
              <w:rPr>
                <w:rFonts w:ascii="Times New Roman" w:hAnsi="Times New Roman" w:cs="Times New Roman"/>
                <w:lang w:val="kk-KZ"/>
              </w:rPr>
              <w:t>Танымдық іс-әрекеттің бұзылуына байланысты оқу іс-әрекетінің қалыптасуының бұзылуы</w:t>
            </w:r>
          </w:p>
        </w:tc>
        <w:tc>
          <w:tcPr>
            <w:tcW w:w="2977" w:type="dxa"/>
          </w:tcPr>
          <w:p w14:paraId="79A3858D" w14:textId="7A2E340E" w:rsidR="006A4149" w:rsidRPr="00974886" w:rsidRDefault="006A4149" w:rsidP="006A4149">
            <w:pPr>
              <w:rPr>
                <w:rFonts w:ascii="Times New Roman" w:hAnsi="Times New Roman" w:cs="Times New Roman"/>
              </w:rPr>
            </w:pPr>
            <w:r>
              <w:rPr>
                <w:rFonts w:ascii="Times New Roman" w:hAnsi="Times New Roman" w:cs="Times New Roman"/>
              </w:rPr>
              <w:t>ПДТ бағдарламасы бойынша оқыту</w:t>
            </w:r>
          </w:p>
        </w:tc>
      </w:tr>
      <w:tr w:rsidR="006A4149" w:rsidRPr="00974886" w14:paraId="3C4AA1DD" w14:textId="77777777" w:rsidTr="006A4149">
        <w:trPr>
          <w:jc w:val="center"/>
        </w:trPr>
        <w:tc>
          <w:tcPr>
            <w:tcW w:w="600" w:type="dxa"/>
          </w:tcPr>
          <w:p w14:paraId="7A8DCD7B" w14:textId="77777777" w:rsidR="006A4149" w:rsidRPr="00974886" w:rsidRDefault="006A4149" w:rsidP="006A4149">
            <w:pPr>
              <w:jc w:val="center"/>
              <w:rPr>
                <w:rFonts w:ascii="Times New Roman" w:hAnsi="Times New Roman" w:cs="Times New Roman"/>
              </w:rPr>
            </w:pPr>
            <w:r w:rsidRPr="00974886">
              <w:rPr>
                <w:rFonts w:ascii="Times New Roman" w:hAnsi="Times New Roman" w:cs="Times New Roman"/>
              </w:rPr>
              <w:t>10</w:t>
            </w:r>
          </w:p>
        </w:tc>
        <w:tc>
          <w:tcPr>
            <w:tcW w:w="2378" w:type="dxa"/>
          </w:tcPr>
          <w:p w14:paraId="2D10DAED" w14:textId="77777777" w:rsidR="006A4149" w:rsidRPr="00974886" w:rsidRDefault="006A4149" w:rsidP="006A4149">
            <w:pPr>
              <w:rPr>
                <w:rFonts w:ascii="Times New Roman" w:hAnsi="Times New Roman" w:cs="Times New Roman"/>
              </w:rPr>
            </w:pPr>
            <w:r w:rsidRPr="00974886">
              <w:rPr>
                <w:rFonts w:ascii="Times New Roman" w:hAnsi="Times New Roman" w:cs="Times New Roman"/>
              </w:rPr>
              <w:t xml:space="preserve">Шамрай Станислав </w:t>
            </w:r>
          </w:p>
        </w:tc>
        <w:tc>
          <w:tcPr>
            <w:tcW w:w="991" w:type="dxa"/>
          </w:tcPr>
          <w:p w14:paraId="7AAB77A8" w14:textId="77777777" w:rsidR="006A4149" w:rsidRPr="00974886" w:rsidRDefault="006A4149" w:rsidP="006A4149">
            <w:pPr>
              <w:rPr>
                <w:rFonts w:ascii="Times New Roman" w:hAnsi="Times New Roman" w:cs="Times New Roman"/>
              </w:rPr>
            </w:pPr>
            <w:r w:rsidRPr="00974886">
              <w:rPr>
                <w:rFonts w:ascii="Times New Roman" w:hAnsi="Times New Roman" w:cs="Times New Roman"/>
                <w:lang w:val="kk-KZ"/>
              </w:rPr>
              <w:t>7В</w:t>
            </w:r>
          </w:p>
        </w:tc>
        <w:tc>
          <w:tcPr>
            <w:tcW w:w="1276" w:type="dxa"/>
          </w:tcPr>
          <w:p w14:paraId="1F1A65C3" w14:textId="5DC7A8DC" w:rsidR="006A4149" w:rsidRPr="00974886" w:rsidRDefault="006A4149" w:rsidP="006A4149">
            <w:pPr>
              <w:rPr>
                <w:rFonts w:ascii="Times New Roman" w:hAnsi="Times New Roman" w:cs="Times New Roman"/>
              </w:rPr>
            </w:pPr>
            <w:r w:rsidRPr="00A71019">
              <w:rPr>
                <w:rFonts w:ascii="Times New Roman" w:hAnsi="Times New Roman" w:cs="Times New Roman"/>
                <w:lang w:val="kk-KZ"/>
              </w:rPr>
              <w:t>Орыс тілінде</w:t>
            </w:r>
          </w:p>
        </w:tc>
        <w:tc>
          <w:tcPr>
            <w:tcW w:w="2410" w:type="dxa"/>
          </w:tcPr>
          <w:p w14:paraId="52BEBBE3" w14:textId="584E9601" w:rsidR="006A4149" w:rsidRPr="00923CF7" w:rsidRDefault="006A4149" w:rsidP="006A4149">
            <w:pPr>
              <w:rPr>
                <w:rFonts w:ascii="Times New Roman" w:hAnsi="Times New Roman" w:cs="Times New Roman"/>
                <w:lang w:val="kk-KZ"/>
              </w:rPr>
            </w:pPr>
            <w:r>
              <w:rPr>
                <w:rFonts w:ascii="Times New Roman" w:hAnsi="Times New Roman" w:cs="Times New Roman"/>
              </w:rPr>
              <w:t>ПДТ церебральды-органикалық генезі</w:t>
            </w:r>
            <w:r w:rsidRPr="00974886">
              <w:rPr>
                <w:rFonts w:ascii="Times New Roman" w:hAnsi="Times New Roman" w:cs="Times New Roman"/>
              </w:rPr>
              <w:t>. НВОНР.</w:t>
            </w:r>
            <w:r w:rsidR="00923CF7">
              <w:rPr>
                <w:rFonts w:ascii="Times New Roman" w:hAnsi="Times New Roman" w:cs="Times New Roman"/>
                <w:lang w:val="kk-KZ"/>
              </w:rPr>
              <w:t xml:space="preserve"> </w:t>
            </w:r>
            <w:r w:rsidR="00923CF7" w:rsidRPr="00923CF7">
              <w:rPr>
                <w:rFonts w:ascii="Times New Roman" w:hAnsi="Times New Roman" w:cs="Times New Roman"/>
                <w:lang w:val="kk-KZ"/>
              </w:rPr>
              <w:t>Танымдық іс-әрекеттің бұзылуына байланысты оқу іс-әрекетінің қалыптасуының бұзылуы</w:t>
            </w:r>
          </w:p>
        </w:tc>
        <w:tc>
          <w:tcPr>
            <w:tcW w:w="2977" w:type="dxa"/>
          </w:tcPr>
          <w:p w14:paraId="7A3AC954" w14:textId="00A1F7EA" w:rsidR="006A4149" w:rsidRPr="00974886" w:rsidRDefault="006A4149" w:rsidP="006A4149">
            <w:pPr>
              <w:rPr>
                <w:rFonts w:ascii="Times New Roman" w:hAnsi="Times New Roman" w:cs="Times New Roman"/>
              </w:rPr>
            </w:pPr>
            <w:r>
              <w:rPr>
                <w:rFonts w:ascii="Times New Roman" w:hAnsi="Times New Roman" w:cs="Times New Roman"/>
              </w:rPr>
              <w:t>ПДТ бағдарламасы бойынша оқыту</w:t>
            </w:r>
          </w:p>
        </w:tc>
      </w:tr>
      <w:tr w:rsidR="006A4149" w:rsidRPr="00974886" w14:paraId="2C36DF5A" w14:textId="77777777" w:rsidTr="006A4149">
        <w:trPr>
          <w:jc w:val="center"/>
        </w:trPr>
        <w:tc>
          <w:tcPr>
            <w:tcW w:w="600" w:type="dxa"/>
          </w:tcPr>
          <w:p w14:paraId="163068FD" w14:textId="77777777" w:rsidR="006A4149" w:rsidRPr="00974886" w:rsidRDefault="006A4149" w:rsidP="006A4149">
            <w:pPr>
              <w:jc w:val="center"/>
              <w:rPr>
                <w:rFonts w:ascii="Times New Roman" w:hAnsi="Times New Roman" w:cs="Times New Roman"/>
              </w:rPr>
            </w:pPr>
            <w:r w:rsidRPr="00974886">
              <w:rPr>
                <w:rFonts w:ascii="Times New Roman" w:hAnsi="Times New Roman" w:cs="Times New Roman"/>
              </w:rPr>
              <w:t>11</w:t>
            </w:r>
          </w:p>
        </w:tc>
        <w:tc>
          <w:tcPr>
            <w:tcW w:w="2378" w:type="dxa"/>
          </w:tcPr>
          <w:p w14:paraId="5A38733F" w14:textId="77777777" w:rsidR="006A4149" w:rsidRPr="00974886" w:rsidRDefault="006A4149" w:rsidP="006A4149">
            <w:pPr>
              <w:rPr>
                <w:rFonts w:ascii="Times New Roman" w:hAnsi="Times New Roman" w:cs="Times New Roman"/>
              </w:rPr>
            </w:pPr>
            <w:r w:rsidRPr="00974886">
              <w:rPr>
                <w:rFonts w:ascii="Times New Roman" w:hAnsi="Times New Roman" w:cs="Times New Roman"/>
              </w:rPr>
              <w:t>Кударбекова Камила</w:t>
            </w:r>
          </w:p>
        </w:tc>
        <w:tc>
          <w:tcPr>
            <w:tcW w:w="991" w:type="dxa"/>
          </w:tcPr>
          <w:p w14:paraId="42AA20B6" w14:textId="77777777" w:rsidR="006A4149" w:rsidRPr="00974886" w:rsidRDefault="006A4149" w:rsidP="006A4149">
            <w:pPr>
              <w:rPr>
                <w:rFonts w:ascii="Times New Roman" w:hAnsi="Times New Roman" w:cs="Times New Roman"/>
              </w:rPr>
            </w:pPr>
            <w:r w:rsidRPr="00974886">
              <w:rPr>
                <w:rFonts w:ascii="Times New Roman" w:hAnsi="Times New Roman" w:cs="Times New Roman"/>
                <w:lang w:val="kk-KZ"/>
              </w:rPr>
              <w:t>7В</w:t>
            </w:r>
          </w:p>
        </w:tc>
        <w:tc>
          <w:tcPr>
            <w:tcW w:w="1276" w:type="dxa"/>
          </w:tcPr>
          <w:p w14:paraId="13B5C461" w14:textId="7CCD7BA5" w:rsidR="006A4149" w:rsidRPr="00974886" w:rsidRDefault="006A4149" w:rsidP="006A4149">
            <w:pPr>
              <w:rPr>
                <w:rFonts w:ascii="Times New Roman" w:hAnsi="Times New Roman" w:cs="Times New Roman"/>
              </w:rPr>
            </w:pPr>
            <w:r w:rsidRPr="00A71019">
              <w:rPr>
                <w:rFonts w:ascii="Times New Roman" w:hAnsi="Times New Roman" w:cs="Times New Roman"/>
                <w:lang w:val="kk-KZ"/>
              </w:rPr>
              <w:t>Орыс тілінде</w:t>
            </w:r>
          </w:p>
        </w:tc>
        <w:tc>
          <w:tcPr>
            <w:tcW w:w="2410" w:type="dxa"/>
          </w:tcPr>
          <w:p w14:paraId="3F3B840C" w14:textId="446CB511" w:rsidR="006A4149" w:rsidRPr="00974886" w:rsidRDefault="006A4149" w:rsidP="006A4149">
            <w:pPr>
              <w:rPr>
                <w:rFonts w:ascii="Times New Roman" w:hAnsi="Times New Roman" w:cs="Times New Roman"/>
              </w:rPr>
            </w:pPr>
            <w:r>
              <w:rPr>
                <w:rFonts w:ascii="Times New Roman" w:hAnsi="Times New Roman" w:cs="Times New Roman"/>
              </w:rPr>
              <w:t>ПДТ церебральды-органикалық генезі</w:t>
            </w:r>
            <w:r w:rsidRPr="00974886">
              <w:rPr>
                <w:rFonts w:ascii="Times New Roman" w:hAnsi="Times New Roman" w:cs="Times New Roman"/>
              </w:rPr>
              <w:t>.</w:t>
            </w:r>
            <w:r w:rsidR="00923CF7">
              <w:t xml:space="preserve"> </w:t>
            </w:r>
            <w:r w:rsidR="00923CF7" w:rsidRPr="00923CF7">
              <w:rPr>
                <w:rFonts w:ascii="Times New Roman" w:hAnsi="Times New Roman" w:cs="Times New Roman"/>
              </w:rPr>
              <w:t>Танымдық іс-әрекеттің бұзылуына байланысты оқу іс-әрекетінің қалыптасуының бұзылуы</w:t>
            </w:r>
          </w:p>
        </w:tc>
        <w:tc>
          <w:tcPr>
            <w:tcW w:w="2977" w:type="dxa"/>
          </w:tcPr>
          <w:p w14:paraId="69458CC9" w14:textId="6DE6ABEA" w:rsidR="006A4149" w:rsidRPr="00974886" w:rsidRDefault="006A4149" w:rsidP="006A4149">
            <w:pPr>
              <w:rPr>
                <w:rFonts w:ascii="Times New Roman" w:hAnsi="Times New Roman" w:cs="Times New Roman"/>
              </w:rPr>
            </w:pPr>
            <w:r>
              <w:rPr>
                <w:rFonts w:ascii="Times New Roman" w:hAnsi="Times New Roman" w:cs="Times New Roman"/>
              </w:rPr>
              <w:t>ПДТ бағдарламасы бойынша оқыту</w:t>
            </w:r>
          </w:p>
        </w:tc>
      </w:tr>
      <w:tr w:rsidR="006A4149" w:rsidRPr="00974886" w14:paraId="1CB218B1" w14:textId="77777777" w:rsidTr="006A4149">
        <w:trPr>
          <w:jc w:val="center"/>
        </w:trPr>
        <w:tc>
          <w:tcPr>
            <w:tcW w:w="600" w:type="dxa"/>
          </w:tcPr>
          <w:p w14:paraId="50233B7D" w14:textId="77777777" w:rsidR="006A4149" w:rsidRPr="00974886" w:rsidRDefault="006A4149" w:rsidP="006A4149">
            <w:pPr>
              <w:jc w:val="center"/>
              <w:rPr>
                <w:rFonts w:ascii="Times New Roman" w:hAnsi="Times New Roman" w:cs="Times New Roman"/>
              </w:rPr>
            </w:pPr>
            <w:r w:rsidRPr="00974886">
              <w:rPr>
                <w:rFonts w:ascii="Times New Roman" w:hAnsi="Times New Roman" w:cs="Times New Roman"/>
              </w:rPr>
              <w:t>12</w:t>
            </w:r>
          </w:p>
        </w:tc>
        <w:tc>
          <w:tcPr>
            <w:tcW w:w="2378" w:type="dxa"/>
          </w:tcPr>
          <w:p w14:paraId="72AE024C" w14:textId="77777777" w:rsidR="006A4149" w:rsidRPr="00974886" w:rsidRDefault="006A4149" w:rsidP="006A4149">
            <w:pPr>
              <w:rPr>
                <w:rFonts w:ascii="Times New Roman" w:hAnsi="Times New Roman" w:cs="Times New Roman"/>
              </w:rPr>
            </w:pPr>
            <w:proofErr w:type="gramStart"/>
            <w:r w:rsidRPr="00974886">
              <w:rPr>
                <w:rFonts w:ascii="Times New Roman" w:hAnsi="Times New Roman" w:cs="Times New Roman"/>
              </w:rPr>
              <w:t>Ракишева  Анель</w:t>
            </w:r>
            <w:proofErr w:type="gramEnd"/>
          </w:p>
        </w:tc>
        <w:tc>
          <w:tcPr>
            <w:tcW w:w="991" w:type="dxa"/>
          </w:tcPr>
          <w:p w14:paraId="189B2049" w14:textId="77777777" w:rsidR="006A4149" w:rsidRPr="00974886" w:rsidRDefault="006A4149" w:rsidP="006A4149">
            <w:pPr>
              <w:rPr>
                <w:rFonts w:ascii="Times New Roman" w:hAnsi="Times New Roman" w:cs="Times New Roman"/>
              </w:rPr>
            </w:pPr>
            <w:r w:rsidRPr="00974886">
              <w:rPr>
                <w:rFonts w:ascii="Times New Roman" w:hAnsi="Times New Roman" w:cs="Times New Roman"/>
                <w:lang w:val="kk-KZ"/>
              </w:rPr>
              <w:t>7В</w:t>
            </w:r>
          </w:p>
        </w:tc>
        <w:tc>
          <w:tcPr>
            <w:tcW w:w="1276" w:type="dxa"/>
          </w:tcPr>
          <w:p w14:paraId="123261F8" w14:textId="07F1DD55" w:rsidR="006A4149" w:rsidRPr="00974886" w:rsidRDefault="006A4149" w:rsidP="006A4149">
            <w:pPr>
              <w:rPr>
                <w:rFonts w:ascii="Times New Roman" w:hAnsi="Times New Roman" w:cs="Times New Roman"/>
              </w:rPr>
            </w:pPr>
            <w:r w:rsidRPr="00A71019">
              <w:rPr>
                <w:rFonts w:ascii="Times New Roman" w:hAnsi="Times New Roman" w:cs="Times New Roman"/>
                <w:lang w:val="kk-KZ"/>
              </w:rPr>
              <w:t>Орыс тілінде</w:t>
            </w:r>
          </w:p>
        </w:tc>
        <w:tc>
          <w:tcPr>
            <w:tcW w:w="2410" w:type="dxa"/>
          </w:tcPr>
          <w:p w14:paraId="31E52B94" w14:textId="027A5AFC" w:rsidR="006A4149" w:rsidRPr="00974886" w:rsidRDefault="006A4149" w:rsidP="006A4149">
            <w:pPr>
              <w:rPr>
                <w:rFonts w:ascii="Times New Roman" w:hAnsi="Times New Roman" w:cs="Times New Roman"/>
              </w:rPr>
            </w:pPr>
            <w:r>
              <w:rPr>
                <w:rFonts w:ascii="Times New Roman" w:hAnsi="Times New Roman" w:cs="Times New Roman"/>
              </w:rPr>
              <w:t>ПДТ церебральды-органикалық генезі</w:t>
            </w:r>
          </w:p>
        </w:tc>
        <w:tc>
          <w:tcPr>
            <w:tcW w:w="2977" w:type="dxa"/>
          </w:tcPr>
          <w:p w14:paraId="3FC5A75B" w14:textId="4A1311DD" w:rsidR="006A4149" w:rsidRPr="00974886" w:rsidRDefault="006A4149" w:rsidP="006A4149">
            <w:pPr>
              <w:rPr>
                <w:rFonts w:ascii="Times New Roman" w:hAnsi="Times New Roman" w:cs="Times New Roman"/>
              </w:rPr>
            </w:pPr>
            <w:r>
              <w:rPr>
                <w:rFonts w:ascii="Times New Roman" w:hAnsi="Times New Roman" w:cs="Times New Roman"/>
              </w:rPr>
              <w:t>ПДТ бағдарламасы бойынша оқыту</w:t>
            </w:r>
          </w:p>
        </w:tc>
      </w:tr>
      <w:tr w:rsidR="006A4149" w:rsidRPr="00974886" w14:paraId="7FB3DC7D" w14:textId="77777777" w:rsidTr="006A4149">
        <w:trPr>
          <w:jc w:val="center"/>
        </w:trPr>
        <w:tc>
          <w:tcPr>
            <w:tcW w:w="600" w:type="dxa"/>
          </w:tcPr>
          <w:p w14:paraId="7769EE7A" w14:textId="77777777" w:rsidR="006A4149" w:rsidRPr="00974886" w:rsidRDefault="006A4149" w:rsidP="006A4149">
            <w:pPr>
              <w:jc w:val="center"/>
              <w:rPr>
                <w:rFonts w:ascii="Times New Roman" w:hAnsi="Times New Roman" w:cs="Times New Roman"/>
              </w:rPr>
            </w:pPr>
            <w:r w:rsidRPr="00974886">
              <w:rPr>
                <w:rFonts w:ascii="Times New Roman" w:hAnsi="Times New Roman" w:cs="Times New Roman"/>
              </w:rPr>
              <w:t>13</w:t>
            </w:r>
          </w:p>
        </w:tc>
        <w:tc>
          <w:tcPr>
            <w:tcW w:w="2378" w:type="dxa"/>
          </w:tcPr>
          <w:p w14:paraId="35EEB6A8" w14:textId="77777777" w:rsidR="006A4149" w:rsidRPr="00974886" w:rsidRDefault="006A4149" w:rsidP="006A4149">
            <w:pPr>
              <w:rPr>
                <w:rFonts w:ascii="Times New Roman" w:hAnsi="Times New Roman" w:cs="Times New Roman"/>
              </w:rPr>
            </w:pPr>
            <w:r w:rsidRPr="00974886">
              <w:rPr>
                <w:rFonts w:ascii="Times New Roman" w:hAnsi="Times New Roman" w:cs="Times New Roman"/>
              </w:rPr>
              <w:t xml:space="preserve">Гамбург Ангелина </w:t>
            </w:r>
          </w:p>
        </w:tc>
        <w:tc>
          <w:tcPr>
            <w:tcW w:w="991" w:type="dxa"/>
          </w:tcPr>
          <w:p w14:paraId="21E21A15" w14:textId="77777777" w:rsidR="006A4149" w:rsidRPr="00974886" w:rsidRDefault="006A4149" w:rsidP="006A4149">
            <w:pPr>
              <w:rPr>
                <w:rFonts w:ascii="Times New Roman" w:hAnsi="Times New Roman" w:cs="Times New Roman"/>
              </w:rPr>
            </w:pPr>
            <w:r w:rsidRPr="00974886">
              <w:rPr>
                <w:rFonts w:ascii="Times New Roman" w:hAnsi="Times New Roman" w:cs="Times New Roman"/>
                <w:lang w:val="kk-KZ"/>
              </w:rPr>
              <w:t>7В</w:t>
            </w:r>
          </w:p>
        </w:tc>
        <w:tc>
          <w:tcPr>
            <w:tcW w:w="1276" w:type="dxa"/>
          </w:tcPr>
          <w:p w14:paraId="7A0F634E" w14:textId="6A1EA8B2" w:rsidR="006A4149" w:rsidRPr="00974886" w:rsidRDefault="006A4149" w:rsidP="006A4149">
            <w:pPr>
              <w:rPr>
                <w:rFonts w:ascii="Times New Roman" w:hAnsi="Times New Roman" w:cs="Times New Roman"/>
              </w:rPr>
            </w:pPr>
            <w:r w:rsidRPr="00A71019">
              <w:rPr>
                <w:rFonts w:ascii="Times New Roman" w:hAnsi="Times New Roman" w:cs="Times New Roman"/>
                <w:lang w:val="kk-KZ"/>
              </w:rPr>
              <w:t>Орыс тілінде</w:t>
            </w:r>
          </w:p>
        </w:tc>
        <w:tc>
          <w:tcPr>
            <w:tcW w:w="2410" w:type="dxa"/>
          </w:tcPr>
          <w:p w14:paraId="3B6192B5" w14:textId="207CC8B5" w:rsidR="006A4149" w:rsidRPr="00923CF7" w:rsidRDefault="006A4149" w:rsidP="006A4149">
            <w:pPr>
              <w:rPr>
                <w:rFonts w:ascii="Times New Roman" w:hAnsi="Times New Roman" w:cs="Times New Roman"/>
                <w:lang w:val="kk-KZ"/>
              </w:rPr>
            </w:pPr>
            <w:r>
              <w:rPr>
                <w:rFonts w:ascii="Times New Roman" w:hAnsi="Times New Roman" w:cs="Times New Roman"/>
              </w:rPr>
              <w:t>ПДТ церебральды-органикалық генезі</w:t>
            </w:r>
            <w:r w:rsidRPr="00974886">
              <w:rPr>
                <w:rFonts w:ascii="Times New Roman" w:hAnsi="Times New Roman" w:cs="Times New Roman"/>
              </w:rPr>
              <w:t>.</w:t>
            </w:r>
            <w:r w:rsidR="00923CF7">
              <w:rPr>
                <w:rFonts w:ascii="Times New Roman" w:hAnsi="Times New Roman" w:cs="Times New Roman"/>
                <w:lang w:val="kk-KZ"/>
              </w:rPr>
              <w:t xml:space="preserve"> </w:t>
            </w:r>
            <w:r w:rsidR="00923CF7" w:rsidRPr="00923CF7">
              <w:rPr>
                <w:rFonts w:ascii="Times New Roman" w:hAnsi="Times New Roman" w:cs="Times New Roman"/>
                <w:lang w:val="kk-KZ"/>
              </w:rPr>
              <w:t>Танымдық іс-әрекеттің бұзылуына байланысты оқу іс-әрекетінің қалыптасуының бұзылуы</w:t>
            </w:r>
          </w:p>
        </w:tc>
        <w:tc>
          <w:tcPr>
            <w:tcW w:w="2977" w:type="dxa"/>
          </w:tcPr>
          <w:p w14:paraId="29460ED5" w14:textId="38C0F24F" w:rsidR="006A4149" w:rsidRPr="00974886" w:rsidRDefault="006A4149" w:rsidP="006A4149">
            <w:pPr>
              <w:rPr>
                <w:rFonts w:ascii="Times New Roman" w:hAnsi="Times New Roman" w:cs="Times New Roman"/>
              </w:rPr>
            </w:pPr>
            <w:r>
              <w:rPr>
                <w:rFonts w:ascii="Times New Roman" w:hAnsi="Times New Roman" w:cs="Times New Roman"/>
              </w:rPr>
              <w:t>ПДТ бағдарламасы бойынша оқыту</w:t>
            </w:r>
          </w:p>
        </w:tc>
      </w:tr>
    </w:tbl>
    <w:p w14:paraId="357E7FA5" w14:textId="77777777" w:rsidR="00923CF7" w:rsidRDefault="00923CF7" w:rsidP="00923CF7">
      <w:pPr>
        <w:spacing w:after="0" w:line="240" w:lineRule="auto"/>
        <w:jc w:val="center"/>
        <w:rPr>
          <w:rFonts w:ascii="Times New Roman" w:hAnsi="Times New Roman" w:cs="Times New Roman"/>
          <w:b/>
          <w:lang w:val="kk-KZ"/>
        </w:rPr>
      </w:pPr>
    </w:p>
    <w:p w14:paraId="321EA2D1" w14:textId="7A414845" w:rsidR="002040FB" w:rsidRPr="00974886" w:rsidRDefault="002040FB" w:rsidP="00923CF7">
      <w:pPr>
        <w:spacing w:after="0" w:line="240" w:lineRule="auto"/>
        <w:jc w:val="center"/>
        <w:rPr>
          <w:rFonts w:ascii="Times New Roman" w:hAnsi="Times New Roman" w:cs="Times New Roman"/>
          <w:b/>
          <w:lang w:val="kk-KZ"/>
        </w:rPr>
      </w:pPr>
      <w:r w:rsidRPr="00974886">
        <w:rPr>
          <w:rFonts w:ascii="Times New Roman" w:hAnsi="Times New Roman" w:cs="Times New Roman"/>
          <w:b/>
          <w:lang w:val="kk-KZ"/>
        </w:rPr>
        <w:t>8 В</w:t>
      </w:r>
      <w:r w:rsidR="00923CF7">
        <w:rPr>
          <w:rFonts w:ascii="Times New Roman" w:hAnsi="Times New Roman" w:cs="Times New Roman"/>
          <w:b/>
          <w:lang w:val="kk-KZ"/>
        </w:rPr>
        <w:t xml:space="preserve"> сынып тізімі </w:t>
      </w:r>
      <w:r w:rsidRPr="00974886">
        <w:rPr>
          <w:rFonts w:ascii="Times New Roman" w:hAnsi="Times New Roman" w:cs="Times New Roman"/>
          <w:b/>
          <w:lang w:val="kk-KZ"/>
        </w:rPr>
        <w:t>(</w:t>
      </w:r>
      <w:r w:rsidR="00F5215B">
        <w:rPr>
          <w:rFonts w:ascii="Times New Roman" w:hAnsi="Times New Roman" w:cs="Times New Roman"/>
          <w:b/>
          <w:lang w:val="kk-KZ"/>
        </w:rPr>
        <w:t>ПДТ</w:t>
      </w:r>
      <w:r w:rsidRPr="00974886">
        <w:rPr>
          <w:rFonts w:ascii="Times New Roman" w:hAnsi="Times New Roman" w:cs="Times New Roman"/>
          <w:b/>
          <w:lang w:val="kk-KZ"/>
        </w:rPr>
        <w:t>)</w:t>
      </w:r>
    </w:p>
    <w:p w14:paraId="5C590C0F" w14:textId="77777777" w:rsidR="002040FB" w:rsidRPr="00974886" w:rsidRDefault="002040FB" w:rsidP="002040FB">
      <w:pPr>
        <w:spacing w:after="0" w:line="240" w:lineRule="auto"/>
        <w:rPr>
          <w:rFonts w:ascii="Times New Roman" w:hAnsi="Times New Roman" w:cs="Times New Roman"/>
          <w:b/>
          <w:lang w:val="kk-KZ"/>
        </w:rPr>
      </w:pPr>
    </w:p>
    <w:tbl>
      <w:tblPr>
        <w:tblStyle w:val="a5"/>
        <w:tblW w:w="10632" w:type="dxa"/>
        <w:tblLayout w:type="fixed"/>
        <w:tblLook w:val="04A0" w:firstRow="1" w:lastRow="0" w:firstColumn="1" w:lastColumn="0" w:noHBand="0" w:noVBand="1"/>
      </w:tblPr>
      <w:tblGrid>
        <w:gridCol w:w="567"/>
        <w:gridCol w:w="2410"/>
        <w:gridCol w:w="992"/>
        <w:gridCol w:w="1276"/>
        <w:gridCol w:w="2410"/>
        <w:gridCol w:w="2977"/>
      </w:tblGrid>
      <w:tr w:rsidR="00923CF7" w:rsidRPr="00974886" w14:paraId="616D51D8" w14:textId="77777777" w:rsidTr="00605D68">
        <w:tc>
          <w:tcPr>
            <w:tcW w:w="567" w:type="dxa"/>
          </w:tcPr>
          <w:p w14:paraId="5F307703" w14:textId="77777777" w:rsidR="00923CF7" w:rsidRPr="00974886" w:rsidRDefault="00923CF7" w:rsidP="00923CF7">
            <w:pPr>
              <w:rPr>
                <w:rFonts w:ascii="Times New Roman" w:hAnsi="Times New Roman" w:cs="Times New Roman"/>
                <w:b/>
                <w:lang w:val="kk-KZ"/>
              </w:rPr>
            </w:pPr>
            <w:r w:rsidRPr="00974886">
              <w:rPr>
                <w:rFonts w:ascii="Times New Roman" w:hAnsi="Times New Roman" w:cs="Times New Roman"/>
                <w:b/>
                <w:lang w:val="kk-KZ"/>
              </w:rPr>
              <w:t>№</w:t>
            </w:r>
          </w:p>
        </w:tc>
        <w:tc>
          <w:tcPr>
            <w:tcW w:w="2410" w:type="dxa"/>
            <w:vAlign w:val="center"/>
          </w:tcPr>
          <w:p w14:paraId="3601C976" w14:textId="5FB041FC" w:rsidR="00923CF7" w:rsidRPr="00974886" w:rsidRDefault="00923CF7" w:rsidP="00923CF7">
            <w:pPr>
              <w:rPr>
                <w:rFonts w:ascii="Times New Roman" w:hAnsi="Times New Roman" w:cs="Times New Roman"/>
                <w:lang w:val="kk-KZ"/>
              </w:rPr>
            </w:pPr>
            <w:r w:rsidRPr="00A835FF">
              <w:rPr>
                <w:rFonts w:ascii="Times New Roman" w:hAnsi="Times New Roman" w:cs="Times New Roman"/>
                <w:b/>
                <w:lang w:val="kk-KZ"/>
              </w:rPr>
              <w:t>Оқушының ТАЖ</w:t>
            </w:r>
          </w:p>
        </w:tc>
        <w:tc>
          <w:tcPr>
            <w:tcW w:w="992" w:type="dxa"/>
            <w:vAlign w:val="center"/>
          </w:tcPr>
          <w:p w14:paraId="4D2F9FC4" w14:textId="1E1F1A51" w:rsidR="00923CF7" w:rsidRPr="00974886" w:rsidRDefault="00923CF7" w:rsidP="00DF2C1A">
            <w:pPr>
              <w:jc w:val="center"/>
              <w:rPr>
                <w:rFonts w:ascii="Times New Roman" w:hAnsi="Times New Roman" w:cs="Times New Roman"/>
                <w:b/>
                <w:lang w:val="kk-KZ"/>
              </w:rPr>
            </w:pPr>
            <w:r w:rsidRPr="00A835FF">
              <w:rPr>
                <w:rFonts w:ascii="Times New Roman" w:hAnsi="Times New Roman" w:cs="Times New Roman"/>
                <w:b/>
                <w:lang w:val="kk-KZ"/>
              </w:rPr>
              <w:t>Сыныбы</w:t>
            </w:r>
          </w:p>
        </w:tc>
        <w:tc>
          <w:tcPr>
            <w:tcW w:w="1276" w:type="dxa"/>
            <w:vAlign w:val="center"/>
          </w:tcPr>
          <w:p w14:paraId="22263DB9" w14:textId="0A775E2F" w:rsidR="00923CF7" w:rsidRPr="00974886" w:rsidRDefault="00923CF7" w:rsidP="00923CF7">
            <w:pPr>
              <w:rPr>
                <w:rFonts w:ascii="Times New Roman" w:hAnsi="Times New Roman" w:cs="Times New Roman"/>
                <w:lang w:val="kk-KZ"/>
              </w:rPr>
            </w:pPr>
            <w:r w:rsidRPr="00A835FF">
              <w:rPr>
                <w:rFonts w:ascii="Times New Roman" w:hAnsi="Times New Roman" w:cs="Times New Roman"/>
                <w:b/>
                <w:lang w:val="kk-KZ"/>
              </w:rPr>
              <w:t>Оқу  тілі</w:t>
            </w:r>
          </w:p>
        </w:tc>
        <w:tc>
          <w:tcPr>
            <w:tcW w:w="2410" w:type="dxa"/>
            <w:vAlign w:val="center"/>
          </w:tcPr>
          <w:p w14:paraId="07322925" w14:textId="5BA62F9D" w:rsidR="00923CF7" w:rsidRPr="00974886" w:rsidRDefault="00923CF7" w:rsidP="00923CF7">
            <w:pPr>
              <w:rPr>
                <w:rFonts w:ascii="Times New Roman" w:hAnsi="Times New Roman" w:cs="Times New Roman"/>
                <w:b/>
                <w:lang w:val="kk-KZ"/>
              </w:rPr>
            </w:pPr>
            <w:r w:rsidRPr="00A835FF">
              <w:rPr>
                <w:rFonts w:ascii="Times New Roman" w:hAnsi="Times New Roman" w:cs="Times New Roman"/>
                <w:b/>
                <w:lang w:val="kk-KZ"/>
              </w:rPr>
              <w:t>ПМПК қорытындысы</w:t>
            </w:r>
          </w:p>
        </w:tc>
        <w:tc>
          <w:tcPr>
            <w:tcW w:w="2977" w:type="dxa"/>
            <w:vAlign w:val="center"/>
          </w:tcPr>
          <w:p w14:paraId="2CB61C6D" w14:textId="117D8CE7" w:rsidR="00923CF7" w:rsidRPr="00974886" w:rsidRDefault="00923CF7" w:rsidP="00923CF7">
            <w:pPr>
              <w:rPr>
                <w:rFonts w:ascii="Times New Roman" w:hAnsi="Times New Roman" w:cs="Times New Roman"/>
                <w:b/>
              </w:rPr>
            </w:pPr>
            <w:r w:rsidRPr="00A835FF">
              <w:rPr>
                <w:rFonts w:ascii="Times New Roman" w:hAnsi="Times New Roman" w:cs="Times New Roman"/>
                <w:b/>
                <w:lang w:val="kk-KZ"/>
              </w:rPr>
              <w:t>ПМПК ұсынысы</w:t>
            </w:r>
          </w:p>
        </w:tc>
      </w:tr>
      <w:tr w:rsidR="00DF2C1A" w:rsidRPr="00974886" w14:paraId="374F872E" w14:textId="77777777" w:rsidTr="004A45DE">
        <w:tc>
          <w:tcPr>
            <w:tcW w:w="567" w:type="dxa"/>
          </w:tcPr>
          <w:p w14:paraId="39E9B9EA" w14:textId="77777777" w:rsidR="00DF2C1A" w:rsidRPr="00974886" w:rsidRDefault="00DF2C1A" w:rsidP="00DF2C1A">
            <w:pPr>
              <w:jc w:val="center"/>
              <w:rPr>
                <w:rFonts w:ascii="Times New Roman" w:hAnsi="Times New Roman" w:cs="Times New Roman"/>
                <w:lang w:val="kk-KZ"/>
              </w:rPr>
            </w:pPr>
            <w:r w:rsidRPr="00974886">
              <w:rPr>
                <w:rFonts w:ascii="Times New Roman" w:hAnsi="Times New Roman" w:cs="Times New Roman"/>
                <w:lang w:val="kk-KZ"/>
              </w:rPr>
              <w:t>1</w:t>
            </w:r>
          </w:p>
        </w:tc>
        <w:tc>
          <w:tcPr>
            <w:tcW w:w="2410" w:type="dxa"/>
          </w:tcPr>
          <w:p w14:paraId="568E15CE"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Абдурашитов Ахмадали</w:t>
            </w:r>
          </w:p>
        </w:tc>
        <w:tc>
          <w:tcPr>
            <w:tcW w:w="992" w:type="dxa"/>
          </w:tcPr>
          <w:p w14:paraId="23E76AD6"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7FFA55E6" w14:textId="4B5CCA47" w:rsidR="00DF2C1A" w:rsidRPr="00974886" w:rsidRDefault="00DF2C1A" w:rsidP="00DF2C1A">
            <w:pPr>
              <w:rPr>
                <w:rFonts w:ascii="Times New Roman" w:hAnsi="Times New Roman" w:cs="Times New Roman"/>
              </w:rPr>
            </w:pPr>
            <w:r w:rsidRPr="00A71019">
              <w:rPr>
                <w:rFonts w:ascii="Times New Roman" w:hAnsi="Times New Roman" w:cs="Times New Roman"/>
                <w:lang w:val="kk-KZ"/>
              </w:rPr>
              <w:t>Орыс тілінде</w:t>
            </w:r>
          </w:p>
        </w:tc>
        <w:tc>
          <w:tcPr>
            <w:tcW w:w="2410" w:type="dxa"/>
          </w:tcPr>
          <w:p w14:paraId="41BE67AB" w14:textId="2155BC83" w:rsidR="00DF2C1A" w:rsidRPr="00974886" w:rsidRDefault="00DF2C1A" w:rsidP="00DF2C1A">
            <w:pPr>
              <w:rPr>
                <w:rFonts w:ascii="Times New Roman" w:hAnsi="Times New Roman" w:cs="Times New Roman"/>
                <w:lang w:val="kk-KZ"/>
              </w:rPr>
            </w:pPr>
            <w:r>
              <w:rPr>
                <w:rFonts w:ascii="Times New Roman" w:hAnsi="Times New Roman" w:cs="Times New Roman"/>
                <w:lang w:val="kk-KZ"/>
              </w:rPr>
              <w:t>ПДТ церебральды-органикалық генезі</w:t>
            </w:r>
            <w:r w:rsidRPr="00974886">
              <w:rPr>
                <w:rFonts w:ascii="Times New Roman" w:hAnsi="Times New Roman" w:cs="Times New Roman"/>
                <w:lang w:val="kk-KZ"/>
              </w:rPr>
              <w:t>.НВОНР.</w:t>
            </w:r>
            <w:r>
              <w:t xml:space="preserve"> </w:t>
            </w:r>
            <w:r w:rsidRPr="00DF2C1A">
              <w:rPr>
                <w:rFonts w:ascii="Times New Roman" w:hAnsi="Times New Roman" w:cs="Times New Roman"/>
                <w:lang w:val="kk-KZ"/>
              </w:rPr>
              <w:t>Ақыл-ой қабілетінің төмендеуіне байланысты оқу мен жазуды қалыптастырудағы қиындықтар</w:t>
            </w:r>
            <w:r w:rsidRPr="00974886">
              <w:rPr>
                <w:rFonts w:ascii="Times New Roman" w:hAnsi="Times New Roman" w:cs="Times New Roman"/>
                <w:lang w:val="kk-KZ"/>
              </w:rPr>
              <w:t>.</w:t>
            </w:r>
          </w:p>
        </w:tc>
        <w:tc>
          <w:tcPr>
            <w:tcW w:w="2977" w:type="dxa"/>
          </w:tcPr>
          <w:p w14:paraId="409BE290" w14:textId="29763EF1" w:rsidR="00DF2C1A" w:rsidRPr="00974886" w:rsidRDefault="00DF2C1A" w:rsidP="00DF2C1A">
            <w:pPr>
              <w:rPr>
                <w:rFonts w:ascii="Times New Roman" w:hAnsi="Times New Roman" w:cs="Times New Roman"/>
                <w:lang w:val="kk-KZ"/>
              </w:rPr>
            </w:pPr>
            <w:r>
              <w:rPr>
                <w:rFonts w:ascii="Times New Roman" w:hAnsi="Times New Roman" w:cs="Times New Roman"/>
              </w:rPr>
              <w:t>ПДТ бағдарламасы бойынша оқыту</w:t>
            </w:r>
          </w:p>
        </w:tc>
      </w:tr>
      <w:tr w:rsidR="00DF2C1A" w:rsidRPr="00974886" w14:paraId="1D34A93E" w14:textId="77777777" w:rsidTr="004A45DE">
        <w:tc>
          <w:tcPr>
            <w:tcW w:w="567" w:type="dxa"/>
          </w:tcPr>
          <w:p w14:paraId="0101B386" w14:textId="77777777" w:rsidR="00DF2C1A" w:rsidRPr="00974886" w:rsidRDefault="00DF2C1A" w:rsidP="00DF2C1A">
            <w:pPr>
              <w:jc w:val="center"/>
              <w:rPr>
                <w:rFonts w:ascii="Times New Roman" w:hAnsi="Times New Roman" w:cs="Times New Roman"/>
                <w:lang w:val="kk-KZ"/>
              </w:rPr>
            </w:pPr>
            <w:r w:rsidRPr="00974886">
              <w:rPr>
                <w:rFonts w:ascii="Times New Roman" w:hAnsi="Times New Roman" w:cs="Times New Roman"/>
                <w:lang w:val="kk-KZ"/>
              </w:rPr>
              <w:t>2</w:t>
            </w:r>
          </w:p>
        </w:tc>
        <w:tc>
          <w:tcPr>
            <w:tcW w:w="2410" w:type="dxa"/>
          </w:tcPr>
          <w:p w14:paraId="3950DDEB" w14:textId="77777777" w:rsidR="00DF2C1A" w:rsidRPr="00974886" w:rsidRDefault="00DF2C1A" w:rsidP="00DF2C1A">
            <w:pPr>
              <w:rPr>
                <w:rFonts w:ascii="Times New Roman" w:hAnsi="Times New Roman" w:cs="Times New Roman"/>
              </w:rPr>
            </w:pPr>
            <w:r w:rsidRPr="00974886">
              <w:rPr>
                <w:rFonts w:ascii="Times New Roman" w:hAnsi="Times New Roman" w:cs="Times New Roman"/>
              </w:rPr>
              <w:t xml:space="preserve">Басов Николай </w:t>
            </w:r>
          </w:p>
        </w:tc>
        <w:tc>
          <w:tcPr>
            <w:tcW w:w="992" w:type="dxa"/>
          </w:tcPr>
          <w:p w14:paraId="6E5E49B9"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323F4335" w14:textId="539C8B7C" w:rsidR="00DF2C1A" w:rsidRPr="00974886" w:rsidRDefault="00DF2C1A" w:rsidP="00DF2C1A">
            <w:pPr>
              <w:rPr>
                <w:rFonts w:ascii="Times New Roman" w:hAnsi="Times New Roman" w:cs="Times New Roman"/>
              </w:rPr>
            </w:pPr>
            <w:r w:rsidRPr="00A71019">
              <w:rPr>
                <w:rFonts w:ascii="Times New Roman" w:hAnsi="Times New Roman" w:cs="Times New Roman"/>
                <w:lang w:val="kk-KZ"/>
              </w:rPr>
              <w:t>Орыс тілінде</w:t>
            </w:r>
          </w:p>
        </w:tc>
        <w:tc>
          <w:tcPr>
            <w:tcW w:w="2410" w:type="dxa"/>
          </w:tcPr>
          <w:p w14:paraId="40020B9D" w14:textId="59310359" w:rsidR="00DF2C1A" w:rsidRPr="00974886" w:rsidRDefault="00DF2C1A" w:rsidP="00DF2C1A">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 xml:space="preserve"> </w:t>
            </w:r>
            <w:r w:rsidRPr="00DF2C1A">
              <w:rPr>
                <w:rFonts w:ascii="Times New Roman" w:hAnsi="Times New Roman" w:cs="Times New Roman"/>
              </w:rPr>
              <w:t>аралас Генезис. ОНР туындаған Дисграфия, қатар жүретін аурулар мен синдромдар, оқу қызметінің бұзылуы</w:t>
            </w:r>
            <w:r w:rsidRPr="00974886">
              <w:rPr>
                <w:rFonts w:ascii="Times New Roman" w:hAnsi="Times New Roman" w:cs="Times New Roman"/>
              </w:rPr>
              <w:t>.</w:t>
            </w:r>
          </w:p>
        </w:tc>
        <w:tc>
          <w:tcPr>
            <w:tcW w:w="2977" w:type="dxa"/>
          </w:tcPr>
          <w:p w14:paraId="5810F284" w14:textId="3FEA2F69" w:rsidR="00DF2C1A" w:rsidRPr="00974886" w:rsidRDefault="00DF2C1A" w:rsidP="00DF2C1A">
            <w:pPr>
              <w:jc w:val="center"/>
              <w:rPr>
                <w:rFonts w:ascii="Times New Roman" w:hAnsi="Times New Roman" w:cs="Times New Roman"/>
              </w:rPr>
            </w:pPr>
            <w:r>
              <w:rPr>
                <w:rFonts w:ascii="Times New Roman" w:hAnsi="Times New Roman" w:cs="Times New Roman"/>
                <w:lang w:val="kk-KZ"/>
              </w:rPr>
              <w:t>ПДТ б</w:t>
            </w:r>
            <w:r w:rsidRPr="00E57619">
              <w:rPr>
                <w:rFonts w:ascii="Times New Roman" w:hAnsi="Times New Roman" w:cs="Times New Roman"/>
              </w:rPr>
              <w:t>алаларға арналған арнайы жалпы білім беру бағдарламасы бойынша оқыту</w:t>
            </w:r>
          </w:p>
        </w:tc>
      </w:tr>
      <w:tr w:rsidR="00DF2C1A" w:rsidRPr="00974886" w14:paraId="19F3C0D7" w14:textId="77777777" w:rsidTr="004A45DE">
        <w:tc>
          <w:tcPr>
            <w:tcW w:w="567" w:type="dxa"/>
          </w:tcPr>
          <w:p w14:paraId="084D6999" w14:textId="77777777" w:rsidR="00DF2C1A" w:rsidRPr="00974886" w:rsidRDefault="00DF2C1A" w:rsidP="00DF2C1A">
            <w:pPr>
              <w:jc w:val="center"/>
              <w:rPr>
                <w:rFonts w:ascii="Times New Roman" w:hAnsi="Times New Roman" w:cs="Times New Roman"/>
                <w:lang w:val="kk-KZ"/>
              </w:rPr>
            </w:pPr>
            <w:r w:rsidRPr="00974886">
              <w:rPr>
                <w:rFonts w:ascii="Times New Roman" w:hAnsi="Times New Roman" w:cs="Times New Roman"/>
                <w:lang w:val="kk-KZ"/>
              </w:rPr>
              <w:t>3</w:t>
            </w:r>
          </w:p>
        </w:tc>
        <w:tc>
          <w:tcPr>
            <w:tcW w:w="2410" w:type="dxa"/>
          </w:tcPr>
          <w:p w14:paraId="1CD8BD4B"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Возний Михаил</w:t>
            </w:r>
          </w:p>
        </w:tc>
        <w:tc>
          <w:tcPr>
            <w:tcW w:w="992" w:type="dxa"/>
          </w:tcPr>
          <w:p w14:paraId="41E2AE41"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3043BC72" w14:textId="114D02E9" w:rsidR="00DF2C1A" w:rsidRPr="00974886" w:rsidRDefault="00DF2C1A" w:rsidP="00DF2C1A">
            <w:pPr>
              <w:rPr>
                <w:rFonts w:ascii="Times New Roman" w:hAnsi="Times New Roman" w:cs="Times New Roman"/>
              </w:rPr>
            </w:pPr>
            <w:r w:rsidRPr="00A71019">
              <w:rPr>
                <w:rFonts w:ascii="Times New Roman" w:hAnsi="Times New Roman" w:cs="Times New Roman"/>
                <w:lang w:val="kk-KZ"/>
              </w:rPr>
              <w:t>Орыс тілінде</w:t>
            </w:r>
          </w:p>
        </w:tc>
        <w:tc>
          <w:tcPr>
            <w:tcW w:w="2410" w:type="dxa"/>
          </w:tcPr>
          <w:p w14:paraId="31A12A2C" w14:textId="46F95420" w:rsidR="00DF2C1A" w:rsidRPr="00974886" w:rsidRDefault="00DF2C1A" w:rsidP="00DF2C1A">
            <w:pPr>
              <w:rPr>
                <w:rFonts w:ascii="Times New Roman" w:hAnsi="Times New Roman" w:cs="Times New Roman"/>
                <w:lang w:val="kk-KZ"/>
              </w:rPr>
            </w:pPr>
            <w:r w:rsidRPr="00DF2C1A">
              <w:rPr>
                <w:rFonts w:ascii="Times New Roman" w:hAnsi="Times New Roman" w:cs="Times New Roman"/>
                <w:lang w:val="kk-KZ"/>
              </w:rPr>
              <w:t>НВОНР. Ақыл-ой қабілетінің төмендеуіне байланысты оқу мен жазуды қалыптастырудағы қиындықтар.</w:t>
            </w:r>
          </w:p>
        </w:tc>
        <w:tc>
          <w:tcPr>
            <w:tcW w:w="2977" w:type="dxa"/>
          </w:tcPr>
          <w:p w14:paraId="0EDB9BC6" w14:textId="592CB987" w:rsidR="00DF2C1A" w:rsidRPr="00974886" w:rsidRDefault="00DF2C1A" w:rsidP="00DF2C1A">
            <w:pPr>
              <w:rPr>
                <w:rFonts w:ascii="Times New Roman" w:hAnsi="Times New Roman" w:cs="Times New Roman"/>
                <w:lang w:val="kk-KZ"/>
              </w:rPr>
            </w:pPr>
            <w:r>
              <w:rPr>
                <w:rFonts w:ascii="Times New Roman" w:hAnsi="Times New Roman" w:cs="Times New Roman"/>
              </w:rPr>
              <w:t>ПДТ бағдарламасы бойынша оқыту</w:t>
            </w:r>
          </w:p>
        </w:tc>
      </w:tr>
      <w:tr w:rsidR="00DF2C1A" w:rsidRPr="00974886" w14:paraId="2E451731" w14:textId="77777777" w:rsidTr="004A45DE">
        <w:tc>
          <w:tcPr>
            <w:tcW w:w="567" w:type="dxa"/>
          </w:tcPr>
          <w:p w14:paraId="3739BDA4" w14:textId="77777777" w:rsidR="00DF2C1A" w:rsidRPr="00974886" w:rsidRDefault="00DF2C1A" w:rsidP="00DF2C1A">
            <w:pPr>
              <w:jc w:val="center"/>
              <w:rPr>
                <w:rFonts w:ascii="Times New Roman" w:hAnsi="Times New Roman" w:cs="Times New Roman"/>
                <w:lang w:val="kk-KZ"/>
              </w:rPr>
            </w:pPr>
            <w:r w:rsidRPr="00974886">
              <w:rPr>
                <w:rFonts w:ascii="Times New Roman" w:hAnsi="Times New Roman" w:cs="Times New Roman"/>
                <w:lang w:val="kk-KZ"/>
              </w:rPr>
              <w:t>4</w:t>
            </w:r>
          </w:p>
        </w:tc>
        <w:tc>
          <w:tcPr>
            <w:tcW w:w="2410" w:type="dxa"/>
          </w:tcPr>
          <w:p w14:paraId="3D2D05A2"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Исмагамбетова Ясмина</w:t>
            </w:r>
          </w:p>
        </w:tc>
        <w:tc>
          <w:tcPr>
            <w:tcW w:w="992" w:type="dxa"/>
          </w:tcPr>
          <w:p w14:paraId="033DF584"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7B007E60" w14:textId="7C325E60" w:rsidR="00DF2C1A" w:rsidRPr="00974886" w:rsidRDefault="00DF2C1A" w:rsidP="00DF2C1A">
            <w:pPr>
              <w:rPr>
                <w:rFonts w:ascii="Times New Roman" w:hAnsi="Times New Roman" w:cs="Times New Roman"/>
              </w:rPr>
            </w:pPr>
            <w:r w:rsidRPr="00A71019">
              <w:rPr>
                <w:rFonts w:ascii="Times New Roman" w:hAnsi="Times New Roman" w:cs="Times New Roman"/>
                <w:lang w:val="kk-KZ"/>
              </w:rPr>
              <w:t>Орыс тілінде</w:t>
            </w:r>
          </w:p>
        </w:tc>
        <w:tc>
          <w:tcPr>
            <w:tcW w:w="2410" w:type="dxa"/>
          </w:tcPr>
          <w:p w14:paraId="5CFD1645" w14:textId="77777777" w:rsidR="00DF2C1A" w:rsidRPr="00974886" w:rsidRDefault="00DF2C1A" w:rsidP="00DF2C1A">
            <w:pPr>
              <w:rPr>
                <w:rFonts w:ascii="Times New Roman" w:hAnsi="Times New Roman" w:cs="Times New Roman"/>
                <w:lang w:val="kk-KZ"/>
              </w:rPr>
            </w:pPr>
          </w:p>
        </w:tc>
        <w:tc>
          <w:tcPr>
            <w:tcW w:w="2977" w:type="dxa"/>
          </w:tcPr>
          <w:p w14:paraId="744C4D79" w14:textId="7FC98C15" w:rsidR="00DF2C1A" w:rsidRPr="00DF2C1A" w:rsidRDefault="00DF2C1A" w:rsidP="00DF2C1A">
            <w:pPr>
              <w:rPr>
                <w:rFonts w:ascii="Times New Roman" w:hAnsi="Times New Roman" w:cs="Times New Roman"/>
                <w:lang w:val="kk-KZ"/>
              </w:rPr>
            </w:pPr>
            <w:r>
              <w:rPr>
                <w:rFonts w:ascii="Times New Roman" w:hAnsi="Times New Roman" w:cs="Times New Roman"/>
                <w:lang w:val="kk-KZ"/>
              </w:rPr>
              <w:t>Ата</w:t>
            </w:r>
            <w:r>
              <w:rPr>
                <w:rFonts w:ascii="Times New Roman" w:hAnsi="Times New Roman" w:cs="Times New Roman"/>
              </w:rPr>
              <w:t>-</w:t>
            </w:r>
            <w:r>
              <w:rPr>
                <w:rFonts w:ascii="Times New Roman" w:hAnsi="Times New Roman" w:cs="Times New Roman"/>
                <w:lang w:val="kk-KZ"/>
              </w:rPr>
              <w:t>ана өтініші/бұйрық</w:t>
            </w:r>
          </w:p>
        </w:tc>
      </w:tr>
      <w:tr w:rsidR="00DF2C1A" w:rsidRPr="00974886" w14:paraId="0DB4125C" w14:textId="77777777" w:rsidTr="004A45DE">
        <w:tc>
          <w:tcPr>
            <w:tcW w:w="567" w:type="dxa"/>
          </w:tcPr>
          <w:p w14:paraId="2B976C92" w14:textId="77777777" w:rsidR="00DF2C1A" w:rsidRPr="00974886" w:rsidRDefault="00DF2C1A" w:rsidP="00DF2C1A">
            <w:pPr>
              <w:jc w:val="center"/>
              <w:rPr>
                <w:rFonts w:ascii="Times New Roman" w:hAnsi="Times New Roman" w:cs="Times New Roman"/>
                <w:lang w:val="kk-KZ"/>
              </w:rPr>
            </w:pPr>
            <w:r w:rsidRPr="00974886">
              <w:rPr>
                <w:rFonts w:ascii="Times New Roman" w:hAnsi="Times New Roman" w:cs="Times New Roman"/>
                <w:lang w:val="kk-KZ"/>
              </w:rPr>
              <w:t>5</w:t>
            </w:r>
          </w:p>
        </w:tc>
        <w:tc>
          <w:tcPr>
            <w:tcW w:w="2410" w:type="dxa"/>
          </w:tcPr>
          <w:p w14:paraId="6B2CF899"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 xml:space="preserve">Логачев Кирилл </w:t>
            </w:r>
          </w:p>
        </w:tc>
        <w:tc>
          <w:tcPr>
            <w:tcW w:w="992" w:type="dxa"/>
          </w:tcPr>
          <w:p w14:paraId="374A0470"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2D990418" w14:textId="5B05463C" w:rsidR="00DF2C1A" w:rsidRPr="00974886" w:rsidRDefault="00DF2C1A" w:rsidP="00DF2C1A">
            <w:pPr>
              <w:rPr>
                <w:rFonts w:ascii="Times New Roman" w:hAnsi="Times New Roman" w:cs="Times New Roman"/>
              </w:rPr>
            </w:pPr>
            <w:r w:rsidRPr="00A71019">
              <w:rPr>
                <w:rFonts w:ascii="Times New Roman" w:hAnsi="Times New Roman" w:cs="Times New Roman"/>
                <w:lang w:val="kk-KZ"/>
              </w:rPr>
              <w:t>Орыс тілінде</w:t>
            </w:r>
          </w:p>
        </w:tc>
        <w:tc>
          <w:tcPr>
            <w:tcW w:w="2410" w:type="dxa"/>
          </w:tcPr>
          <w:p w14:paraId="623EEA87" w14:textId="03E3C266" w:rsidR="00DF2C1A" w:rsidRPr="00974886" w:rsidRDefault="00DF2C1A" w:rsidP="00DF2C1A">
            <w:pPr>
              <w:rPr>
                <w:rFonts w:ascii="Times New Roman" w:hAnsi="Times New Roman" w:cs="Times New Roman"/>
                <w:lang w:val="kk-KZ"/>
              </w:rPr>
            </w:pPr>
            <w:r w:rsidRPr="00DF2C1A">
              <w:rPr>
                <w:rFonts w:ascii="Times New Roman" w:hAnsi="Times New Roman" w:cs="Times New Roman"/>
                <w:lang w:val="kk-KZ"/>
              </w:rPr>
              <w:t>Күрделі генездің ПДТ. Оқу мен жазуды қалыптастырудағы қиындықтар. Ақыл ой қабілетінің төмендеуіне байланысты</w:t>
            </w:r>
          </w:p>
        </w:tc>
        <w:tc>
          <w:tcPr>
            <w:tcW w:w="2977" w:type="dxa"/>
          </w:tcPr>
          <w:p w14:paraId="22B826C5" w14:textId="72B72869" w:rsidR="00DF2C1A" w:rsidRPr="00974886" w:rsidRDefault="00DF2C1A" w:rsidP="00DF2C1A">
            <w:pPr>
              <w:rPr>
                <w:rFonts w:ascii="Times New Roman" w:hAnsi="Times New Roman" w:cs="Times New Roman"/>
                <w:lang w:val="kk-KZ"/>
              </w:rPr>
            </w:pPr>
            <w:r>
              <w:rPr>
                <w:rFonts w:ascii="Times New Roman" w:hAnsi="Times New Roman" w:cs="Times New Roman"/>
              </w:rPr>
              <w:t>ПДТ бағдарламасы бойынша оқыту</w:t>
            </w:r>
          </w:p>
        </w:tc>
      </w:tr>
      <w:tr w:rsidR="00DF2C1A" w:rsidRPr="0048731B" w14:paraId="16A025B3" w14:textId="77777777" w:rsidTr="004A45DE">
        <w:tc>
          <w:tcPr>
            <w:tcW w:w="567" w:type="dxa"/>
          </w:tcPr>
          <w:p w14:paraId="50310F24" w14:textId="77777777" w:rsidR="00DF2C1A" w:rsidRPr="00974886" w:rsidRDefault="00DF2C1A" w:rsidP="00DF2C1A">
            <w:pPr>
              <w:jc w:val="center"/>
              <w:rPr>
                <w:rFonts w:ascii="Times New Roman" w:hAnsi="Times New Roman" w:cs="Times New Roman"/>
                <w:lang w:val="kk-KZ"/>
              </w:rPr>
            </w:pPr>
            <w:r w:rsidRPr="00974886">
              <w:rPr>
                <w:rFonts w:ascii="Times New Roman" w:hAnsi="Times New Roman" w:cs="Times New Roman"/>
                <w:lang w:val="kk-KZ"/>
              </w:rPr>
              <w:t>6</w:t>
            </w:r>
          </w:p>
        </w:tc>
        <w:tc>
          <w:tcPr>
            <w:tcW w:w="2410" w:type="dxa"/>
          </w:tcPr>
          <w:p w14:paraId="051EA901"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 xml:space="preserve">Ниязова Асма </w:t>
            </w:r>
          </w:p>
        </w:tc>
        <w:tc>
          <w:tcPr>
            <w:tcW w:w="992" w:type="dxa"/>
          </w:tcPr>
          <w:p w14:paraId="04464570"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16E28466" w14:textId="782EE1A0" w:rsidR="00DF2C1A" w:rsidRPr="00974886" w:rsidRDefault="00DF2C1A" w:rsidP="00DF2C1A">
            <w:pPr>
              <w:rPr>
                <w:rFonts w:ascii="Times New Roman" w:hAnsi="Times New Roman" w:cs="Times New Roman"/>
              </w:rPr>
            </w:pPr>
            <w:r w:rsidRPr="00A71019">
              <w:rPr>
                <w:rFonts w:ascii="Times New Roman" w:hAnsi="Times New Roman" w:cs="Times New Roman"/>
                <w:lang w:val="kk-KZ"/>
              </w:rPr>
              <w:t>Орыс тілінде</w:t>
            </w:r>
          </w:p>
        </w:tc>
        <w:tc>
          <w:tcPr>
            <w:tcW w:w="2410" w:type="dxa"/>
          </w:tcPr>
          <w:p w14:paraId="0AFE0510" w14:textId="52AA2223" w:rsidR="00DF2C1A" w:rsidRPr="00974886" w:rsidRDefault="00DF2C1A" w:rsidP="00DF2C1A">
            <w:pPr>
              <w:rPr>
                <w:rFonts w:ascii="Times New Roman" w:hAnsi="Times New Roman" w:cs="Times New Roman"/>
                <w:lang w:val="kk-KZ"/>
              </w:rPr>
            </w:pPr>
            <w:r w:rsidRPr="00DF2C1A">
              <w:rPr>
                <w:rFonts w:ascii="Times New Roman" w:hAnsi="Times New Roman" w:cs="Times New Roman"/>
                <w:lang w:val="kk-KZ"/>
              </w:rPr>
              <w:t>Невроз-бұл клонның кекештенуі-тыныс алу-дауыс құрысулары бар орташа ауырлықтағы тоникалық түрі.</w:t>
            </w:r>
          </w:p>
        </w:tc>
        <w:tc>
          <w:tcPr>
            <w:tcW w:w="2977" w:type="dxa"/>
          </w:tcPr>
          <w:p w14:paraId="4E14FFA4" w14:textId="27B245DC" w:rsidR="00DF2C1A" w:rsidRPr="002D38A3" w:rsidRDefault="00DF2C1A" w:rsidP="00DF2C1A">
            <w:pPr>
              <w:rPr>
                <w:rFonts w:ascii="Times New Roman" w:hAnsi="Times New Roman" w:cs="Times New Roman"/>
                <w:lang w:val="kk-KZ"/>
              </w:rPr>
            </w:pPr>
            <w:r>
              <w:rPr>
                <w:rFonts w:ascii="Times New Roman" w:hAnsi="Times New Roman" w:cs="Times New Roman"/>
                <w:lang w:val="kk-KZ"/>
              </w:rPr>
              <w:t>ПДТ б</w:t>
            </w:r>
            <w:r w:rsidRPr="002D38A3">
              <w:rPr>
                <w:rFonts w:ascii="Times New Roman" w:hAnsi="Times New Roman" w:cs="Times New Roman"/>
                <w:lang w:val="kk-KZ"/>
              </w:rPr>
              <w:t>алаларға арналған арнайы жалпы білім беру бағдарламасы бойынша оқыту</w:t>
            </w:r>
          </w:p>
        </w:tc>
      </w:tr>
      <w:tr w:rsidR="00DF2C1A" w:rsidRPr="00974886" w14:paraId="38066159" w14:textId="77777777" w:rsidTr="004A45DE">
        <w:tc>
          <w:tcPr>
            <w:tcW w:w="567" w:type="dxa"/>
          </w:tcPr>
          <w:p w14:paraId="18D305D1" w14:textId="77777777" w:rsidR="00DF2C1A" w:rsidRPr="00974886" w:rsidRDefault="00DF2C1A" w:rsidP="00DF2C1A">
            <w:pPr>
              <w:jc w:val="center"/>
              <w:rPr>
                <w:rFonts w:ascii="Times New Roman" w:hAnsi="Times New Roman" w:cs="Times New Roman"/>
                <w:lang w:val="kk-KZ"/>
              </w:rPr>
            </w:pPr>
            <w:r w:rsidRPr="00974886">
              <w:rPr>
                <w:rFonts w:ascii="Times New Roman" w:hAnsi="Times New Roman" w:cs="Times New Roman"/>
                <w:lang w:val="kk-KZ"/>
              </w:rPr>
              <w:t>7</w:t>
            </w:r>
          </w:p>
        </w:tc>
        <w:tc>
          <w:tcPr>
            <w:tcW w:w="2410" w:type="dxa"/>
          </w:tcPr>
          <w:p w14:paraId="7292E8D5"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Потапов Александр</w:t>
            </w:r>
          </w:p>
        </w:tc>
        <w:tc>
          <w:tcPr>
            <w:tcW w:w="992" w:type="dxa"/>
          </w:tcPr>
          <w:p w14:paraId="08FB1F48"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24EBAFDA" w14:textId="4D957791" w:rsidR="00DF2C1A" w:rsidRPr="00974886" w:rsidRDefault="00DF2C1A" w:rsidP="00DF2C1A">
            <w:pPr>
              <w:rPr>
                <w:rFonts w:ascii="Times New Roman" w:hAnsi="Times New Roman" w:cs="Times New Roman"/>
              </w:rPr>
            </w:pPr>
            <w:r w:rsidRPr="00A71019">
              <w:rPr>
                <w:rFonts w:ascii="Times New Roman" w:hAnsi="Times New Roman" w:cs="Times New Roman"/>
                <w:lang w:val="kk-KZ"/>
              </w:rPr>
              <w:t>Орыс тілінде</w:t>
            </w:r>
          </w:p>
        </w:tc>
        <w:tc>
          <w:tcPr>
            <w:tcW w:w="2410" w:type="dxa"/>
          </w:tcPr>
          <w:p w14:paraId="00C5F57F" w14:textId="1ED11BB1"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НВОНР.</w:t>
            </w:r>
            <w:r>
              <w:t xml:space="preserve"> </w:t>
            </w:r>
            <w:r w:rsidRPr="00DF2C1A">
              <w:rPr>
                <w:rFonts w:ascii="Times New Roman" w:hAnsi="Times New Roman" w:cs="Times New Roman"/>
                <w:lang w:val="kk-KZ"/>
              </w:rPr>
              <w:t>Оқу мен жазуды қалыптастырудағы қиындықтар. Ақыл ой қабілетінің төмендеуіне байланысты</w:t>
            </w:r>
          </w:p>
        </w:tc>
        <w:tc>
          <w:tcPr>
            <w:tcW w:w="2977" w:type="dxa"/>
          </w:tcPr>
          <w:p w14:paraId="4567BE90" w14:textId="5B9AB290" w:rsidR="00DF2C1A" w:rsidRPr="00974886" w:rsidRDefault="00DF2C1A" w:rsidP="00DF2C1A">
            <w:pPr>
              <w:rPr>
                <w:rFonts w:ascii="Times New Roman" w:hAnsi="Times New Roman" w:cs="Times New Roman"/>
                <w:lang w:val="kk-KZ"/>
              </w:rPr>
            </w:pPr>
            <w:r>
              <w:rPr>
                <w:rFonts w:ascii="Times New Roman" w:hAnsi="Times New Roman" w:cs="Times New Roman"/>
              </w:rPr>
              <w:t>ПДТ бағдарламасы бойынша оқыту</w:t>
            </w:r>
          </w:p>
        </w:tc>
      </w:tr>
      <w:tr w:rsidR="00DF2C1A" w:rsidRPr="00974886" w14:paraId="39D8098A" w14:textId="77777777" w:rsidTr="004A45DE">
        <w:tc>
          <w:tcPr>
            <w:tcW w:w="567" w:type="dxa"/>
          </w:tcPr>
          <w:p w14:paraId="67D159C3" w14:textId="77777777" w:rsidR="00DF2C1A" w:rsidRPr="00974886" w:rsidRDefault="00DF2C1A" w:rsidP="00DF2C1A">
            <w:pPr>
              <w:jc w:val="center"/>
              <w:rPr>
                <w:rFonts w:ascii="Times New Roman" w:hAnsi="Times New Roman" w:cs="Times New Roman"/>
                <w:lang w:val="kk-KZ"/>
              </w:rPr>
            </w:pPr>
            <w:r w:rsidRPr="00974886">
              <w:rPr>
                <w:rFonts w:ascii="Times New Roman" w:hAnsi="Times New Roman" w:cs="Times New Roman"/>
                <w:lang w:val="kk-KZ"/>
              </w:rPr>
              <w:t>8</w:t>
            </w:r>
          </w:p>
        </w:tc>
        <w:tc>
          <w:tcPr>
            <w:tcW w:w="2410" w:type="dxa"/>
          </w:tcPr>
          <w:p w14:paraId="656D8426"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Рахматова Зарина</w:t>
            </w:r>
          </w:p>
        </w:tc>
        <w:tc>
          <w:tcPr>
            <w:tcW w:w="992" w:type="dxa"/>
          </w:tcPr>
          <w:p w14:paraId="35739EBD"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2F9D98F2" w14:textId="282DC67A" w:rsidR="00DF2C1A" w:rsidRPr="00974886" w:rsidRDefault="00DF2C1A" w:rsidP="00DF2C1A">
            <w:pPr>
              <w:rPr>
                <w:rFonts w:ascii="Times New Roman" w:hAnsi="Times New Roman" w:cs="Times New Roman"/>
              </w:rPr>
            </w:pPr>
            <w:r w:rsidRPr="00A71019">
              <w:rPr>
                <w:rFonts w:ascii="Times New Roman" w:hAnsi="Times New Roman" w:cs="Times New Roman"/>
                <w:lang w:val="kk-KZ"/>
              </w:rPr>
              <w:t>Орыс тілінде</w:t>
            </w:r>
          </w:p>
        </w:tc>
        <w:tc>
          <w:tcPr>
            <w:tcW w:w="2410" w:type="dxa"/>
          </w:tcPr>
          <w:p w14:paraId="4C013F0D" w14:textId="77777777" w:rsidR="00DF2C1A" w:rsidRPr="00974886" w:rsidRDefault="00DF2C1A" w:rsidP="00DF2C1A">
            <w:pPr>
              <w:rPr>
                <w:rFonts w:ascii="Times New Roman" w:hAnsi="Times New Roman" w:cs="Times New Roman"/>
                <w:lang w:val="kk-KZ"/>
              </w:rPr>
            </w:pPr>
          </w:p>
        </w:tc>
        <w:tc>
          <w:tcPr>
            <w:tcW w:w="2977" w:type="dxa"/>
          </w:tcPr>
          <w:p w14:paraId="66DCA5F8" w14:textId="5435FB80" w:rsidR="00DF2C1A" w:rsidRPr="00974886" w:rsidRDefault="00DF2C1A" w:rsidP="00DF2C1A">
            <w:pPr>
              <w:rPr>
                <w:rFonts w:ascii="Times New Roman" w:hAnsi="Times New Roman" w:cs="Times New Roman"/>
                <w:lang w:val="kk-KZ"/>
              </w:rPr>
            </w:pPr>
            <w:r>
              <w:rPr>
                <w:rFonts w:ascii="Times New Roman" w:hAnsi="Times New Roman" w:cs="Times New Roman"/>
                <w:lang w:val="kk-KZ"/>
              </w:rPr>
              <w:t>ата-ана өтініші/бұйрық</w:t>
            </w:r>
          </w:p>
        </w:tc>
      </w:tr>
      <w:tr w:rsidR="00DF2C1A" w:rsidRPr="00974886" w14:paraId="1D93C7DE" w14:textId="77777777" w:rsidTr="004A45DE">
        <w:tc>
          <w:tcPr>
            <w:tcW w:w="567" w:type="dxa"/>
          </w:tcPr>
          <w:p w14:paraId="2FF2C2EF" w14:textId="77777777" w:rsidR="00DF2C1A" w:rsidRPr="00974886" w:rsidRDefault="00DF2C1A" w:rsidP="00DF2C1A">
            <w:pPr>
              <w:jc w:val="center"/>
              <w:rPr>
                <w:rFonts w:ascii="Times New Roman" w:hAnsi="Times New Roman" w:cs="Times New Roman"/>
                <w:lang w:val="kk-KZ"/>
              </w:rPr>
            </w:pPr>
            <w:r w:rsidRPr="00974886">
              <w:rPr>
                <w:rFonts w:ascii="Times New Roman" w:hAnsi="Times New Roman" w:cs="Times New Roman"/>
                <w:lang w:val="kk-KZ"/>
              </w:rPr>
              <w:t>9</w:t>
            </w:r>
          </w:p>
        </w:tc>
        <w:tc>
          <w:tcPr>
            <w:tcW w:w="2410" w:type="dxa"/>
          </w:tcPr>
          <w:p w14:paraId="0F2D0F76" w14:textId="77777777" w:rsidR="00DF2C1A" w:rsidRPr="00974886" w:rsidRDefault="00DF2C1A" w:rsidP="00DF2C1A">
            <w:pPr>
              <w:rPr>
                <w:rFonts w:ascii="Times New Roman" w:hAnsi="Times New Roman" w:cs="Times New Roman"/>
              </w:rPr>
            </w:pPr>
            <w:r w:rsidRPr="00974886">
              <w:rPr>
                <w:rFonts w:ascii="Times New Roman" w:hAnsi="Times New Roman" w:cs="Times New Roman"/>
                <w:lang w:val="kk-KZ"/>
              </w:rPr>
              <w:t xml:space="preserve">Сербина  Александра </w:t>
            </w:r>
          </w:p>
        </w:tc>
        <w:tc>
          <w:tcPr>
            <w:tcW w:w="992" w:type="dxa"/>
          </w:tcPr>
          <w:p w14:paraId="4EB6E407"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5956C94B" w14:textId="2187B4DE" w:rsidR="00DF2C1A" w:rsidRPr="00974886" w:rsidRDefault="00DF2C1A" w:rsidP="00DF2C1A">
            <w:pPr>
              <w:rPr>
                <w:rFonts w:ascii="Times New Roman" w:hAnsi="Times New Roman" w:cs="Times New Roman"/>
              </w:rPr>
            </w:pPr>
            <w:r w:rsidRPr="00A71019">
              <w:rPr>
                <w:rFonts w:ascii="Times New Roman" w:hAnsi="Times New Roman" w:cs="Times New Roman"/>
                <w:lang w:val="kk-KZ"/>
              </w:rPr>
              <w:t>Орыс тілінде</w:t>
            </w:r>
          </w:p>
        </w:tc>
        <w:tc>
          <w:tcPr>
            <w:tcW w:w="2410" w:type="dxa"/>
          </w:tcPr>
          <w:p w14:paraId="71751989" w14:textId="0348D43F" w:rsidR="00DF2C1A" w:rsidRPr="00974886" w:rsidRDefault="00DF2C1A" w:rsidP="00DF2C1A">
            <w:pPr>
              <w:rPr>
                <w:rFonts w:ascii="Times New Roman" w:hAnsi="Times New Roman" w:cs="Times New Roman"/>
                <w:lang w:val="kk-KZ"/>
              </w:rPr>
            </w:pPr>
            <w:r>
              <w:rPr>
                <w:rFonts w:ascii="Times New Roman" w:hAnsi="Times New Roman" w:cs="Times New Roman"/>
              </w:rPr>
              <w:t>ПДТ церебральды-органикалық генезі</w:t>
            </w:r>
            <w:r w:rsidRPr="00974886">
              <w:rPr>
                <w:rFonts w:ascii="Times New Roman" w:hAnsi="Times New Roman" w:cs="Times New Roman"/>
              </w:rPr>
              <w:t>.</w:t>
            </w:r>
            <w:r w:rsidRPr="00974886">
              <w:rPr>
                <w:rFonts w:ascii="Times New Roman" w:hAnsi="Times New Roman" w:cs="Times New Roman"/>
                <w:lang w:val="kk-KZ"/>
              </w:rPr>
              <w:t xml:space="preserve"> </w:t>
            </w:r>
            <w:r w:rsidRPr="00DF2C1A">
              <w:rPr>
                <w:rFonts w:ascii="Times New Roman" w:hAnsi="Times New Roman" w:cs="Times New Roman"/>
                <w:lang w:val="kk-KZ"/>
              </w:rPr>
              <w:t>Оқу мен жазуды қалыптастырудағы қиындықтар. Ақыл ой қабілетінің төмендеуіне байланысты</w:t>
            </w:r>
          </w:p>
        </w:tc>
        <w:tc>
          <w:tcPr>
            <w:tcW w:w="2977" w:type="dxa"/>
          </w:tcPr>
          <w:p w14:paraId="34618E10" w14:textId="03A2D804" w:rsidR="00DF2C1A" w:rsidRPr="00974886" w:rsidRDefault="00DF2C1A" w:rsidP="00DF2C1A">
            <w:pPr>
              <w:rPr>
                <w:rFonts w:ascii="Times New Roman" w:hAnsi="Times New Roman" w:cs="Times New Roman"/>
              </w:rPr>
            </w:pPr>
            <w:r>
              <w:rPr>
                <w:rFonts w:ascii="Times New Roman" w:hAnsi="Times New Roman" w:cs="Times New Roman"/>
              </w:rPr>
              <w:t>ПДТ бағдарламасы бойынша оқыту</w:t>
            </w:r>
          </w:p>
        </w:tc>
      </w:tr>
      <w:tr w:rsidR="00DF2C1A" w:rsidRPr="00974886" w14:paraId="73815D24" w14:textId="77777777" w:rsidTr="004A45DE">
        <w:tc>
          <w:tcPr>
            <w:tcW w:w="567" w:type="dxa"/>
          </w:tcPr>
          <w:p w14:paraId="49675123" w14:textId="77777777" w:rsidR="00DF2C1A" w:rsidRPr="00974886" w:rsidRDefault="00DF2C1A" w:rsidP="00DF2C1A">
            <w:pPr>
              <w:jc w:val="center"/>
              <w:rPr>
                <w:rFonts w:ascii="Times New Roman" w:hAnsi="Times New Roman" w:cs="Times New Roman"/>
                <w:lang w:val="kk-KZ"/>
              </w:rPr>
            </w:pPr>
            <w:r w:rsidRPr="00974886">
              <w:rPr>
                <w:rFonts w:ascii="Times New Roman" w:hAnsi="Times New Roman" w:cs="Times New Roman"/>
                <w:lang w:val="kk-KZ"/>
              </w:rPr>
              <w:t>10</w:t>
            </w:r>
          </w:p>
        </w:tc>
        <w:tc>
          <w:tcPr>
            <w:tcW w:w="2410" w:type="dxa"/>
          </w:tcPr>
          <w:p w14:paraId="1BA07C1E"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Шевчук Матвей</w:t>
            </w:r>
          </w:p>
        </w:tc>
        <w:tc>
          <w:tcPr>
            <w:tcW w:w="992" w:type="dxa"/>
          </w:tcPr>
          <w:p w14:paraId="76C63A8D"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2DC12125" w14:textId="61F4D953" w:rsidR="00DF2C1A" w:rsidRPr="00974886" w:rsidRDefault="00DF2C1A" w:rsidP="00DF2C1A">
            <w:pPr>
              <w:rPr>
                <w:rFonts w:ascii="Times New Roman" w:hAnsi="Times New Roman" w:cs="Times New Roman"/>
              </w:rPr>
            </w:pPr>
            <w:r w:rsidRPr="00A71019">
              <w:rPr>
                <w:rFonts w:ascii="Times New Roman" w:hAnsi="Times New Roman" w:cs="Times New Roman"/>
                <w:lang w:val="kk-KZ"/>
              </w:rPr>
              <w:t>Орыс тілінде</w:t>
            </w:r>
          </w:p>
        </w:tc>
        <w:tc>
          <w:tcPr>
            <w:tcW w:w="2410" w:type="dxa"/>
          </w:tcPr>
          <w:p w14:paraId="65214DE6" w14:textId="6CFD6461"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НВОНР.</w:t>
            </w:r>
            <w:r>
              <w:rPr>
                <w:rFonts w:ascii="Times New Roman" w:hAnsi="Times New Roman" w:cs="Times New Roman"/>
                <w:lang w:val="kk-KZ"/>
              </w:rPr>
              <w:t xml:space="preserve"> </w:t>
            </w:r>
            <w:r w:rsidRPr="00DF2C1A">
              <w:rPr>
                <w:rFonts w:ascii="Times New Roman" w:hAnsi="Times New Roman" w:cs="Times New Roman"/>
                <w:lang w:val="kk-KZ"/>
              </w:rPr>
              <w:t>Танымдық іс-әрекеттің бұзылуына байланысты оқу іс-әрекетінің бұзылуы.</w:t>
            </w:r>
          </w:p>
        </w:tc>
        <w:tc>
          <w:tcPr>
            <w:tcW w:w="2977" w:type="dxa"/>
          </w:tcPr>
          <w:p w14:paraId="49B65901" w14:textId="239DFBC6" w:rsidR="00DF2C1A" w:rsidRPr="00974886" w:rsidRDefault="00DF2C1A" w:rsidP="00DF2C1A">
            <w:pPr>
              <w:rPr>
                <w:rFonts w:ascii="Times New Roman" w:hAnsi="Times New Roman" w:cs="Times New Roman"/>
              </w:rPr>
            </w:pPr>
            <w:r>
              <w:rPr>
                <w:rFonts w:ascii="Times New Roman" w:hAnsi="Times New Roman" w:cs="Times New Roman"/>
              </w:rPr>
              <w:t>ПДТ бағдарламасы бойынша оқыту</w:t>
            </w:r>
          </w:p>
        </w:tc>
      </w:tr>
    </w:tbl>
    <w:p w14:paraId="44DF2FDB" w14:textId="77777777" w:rsidR="002040FB" w:rsidRDefault="002040FB" w:rsidP="002040FB">
      <w:pPr>
        <w:spacing w:after="0" w:line="240" w:lineRule="auto"/>
        <w:jc w:val="center"/>
        <w:rPr>
          <w:rFonts w:ascii="Times New Roman" w:hAnsi="Times New Roman" w:cs="Times New Roman"/>
          <w:b/>
          <w:lang w:val="kk-KZ"/>
        </w:rPr>
      </w:pPr>
    </w:p>
    <w:p w14:paraId="413BAF1D" w14:textId="77777777" w:rsidR="002040FB" w:rsidRDefault="002040FB" w:rsidP="002040FB">
      <w:pPr>
        <w:spacing w:after="0" w:line="240" w:lineRule="auto"/>
        <w:jc w:val="center"/>
        <w:rPr>
          <w:rFonts w:ascii="Times New Roman" w:hAnsi="Times New Roman" w:cs="Times New Roman"/>
          <w:b/>
          <w:lang w:val="kk-KZ"/>
        </w:rPr>
      </w:pPr>
    </w:p>
    <w:p w14:paraId="29B9BB1C" w14:textId="440DF0B7" w:rsidR="002040FB" w:rsidRPr="00974886" w:rsidRDefault="002040FB" w:rsidP="002040FB">
      <w:pPr>
        <w:spacing w:after="0" w:line="240" w:lineRule="auto"/>
        <w:jc w:val="center"/>
        <w:rPr>
          <w:rFonts w:ascii="Times New Roman" w:hAnsi="Times New Roman" w:cs="Times New Roman"/>
          <w:b/>
          <w:lang w:val="kk-KZ"/>
        </w:rPr>
      </w:pPr>
      <w:r w:rsidRPr="00974886">
        <w:rPr>
          <w:rFonts w:ascii="Times New Roman" w:hAnsi="Times New Roman" w:cs="Times New Roman"/>
          <w:b/>
          <w:lang w:val="kk-KZ"/>
        </w:rPr>
        <w:t xml:space="preserve">Список 8Д </w:t>
      </w:r>
      <w:r w:rsidR="00A57309">
        <w:rPr>
          <w:rFonts w:ascii="Times New Roman" w:hAnsi="Times New Roman" w:cs="Times New Roman"/>
          <w:b/>
          <w:lang w:val="kk-KZ"/>
        </w:rPr>
        <w:t>класса</w:t>
      </w:r>
      <w:r w:rsidRPr="00974886">
        <w:rPr>
          <w:rFonts w:ascii="Times New Roman" w:hAnsi="Times New Roman" w:cs="Times New Roman"/>
          <w:b/>
          <w:lang w:val="kk-KZ"/>
        </w:rPr>
        <w:t>(</w:t>
      </w:r>
      <w:r w:rsidR="00F5215B">
        <w:rPr>
          <w:rFonts w:ascii="Times New Roman" w:hAnsi="Times New Roman" w:cs="Times New Roman"/>
          <w:b/>
          <w:lang w:val="kk-KZ"/>
        </w:rPr>
        <w:t>ПДТ</w:t>
      </w:r>
      <w:r w:rsidRPr="00974886">
        <w:rPr>
          <w:rFonts w:ascii="Times New Roman" w:hAnsi="Times New Roman" w:cs="Times New Roman"/>
          <w:b/>
          <w:lang w:val="kk-KZ"/>
        </w:rPr>
        <w:t>)</w:t>
      </w:r>
    </w:p>
    <w:p w14:paraId="554BF743" w14:textId="77777777" w:rsidR="002040FB" w:rsidRPr="00974886" w:rsidRDefault="002040FB" w:rsidP="002040FB">
      <w:pPr>
        <w:spacing w:after="0" w:line="240" w:lineRule="auto"/>
        <w:rPr>
          <w:rFonts w:ascii="Times New Roman" w:hAnsi="Times New Roman" w:cs="Times New Roman"/>
          <w:b/>
          <w:lang w:val="kk-KZ"/>
        </w:rPr>
      </w:pPr>
    </w:p>
    <w:tbl>
      <w:tblPr>
        <w:tblStyle w:val="a5"/>
        <w:tblW w:w="10632" w:type="dxa"/>
        <w:jc w:val="center"/>
        <w:tblLayout w:type="fixed"/>
        <w:tblLook w:val="04A0" w:firstRow="1" w:lastRow="0" w:firstColumn="1" w:lastColumn="0" w:noHBand="0" w:noVBand="1"/>
      </w:tblPr>
      <w:tblGrid>
        <w:gridCol w:w="567"/>
        <w:gridCol w:w="1985"/>
        <w:gridCol w:w="851"/>
        <w:gridCol w:w="1276"/>
        <w:gridCol w:w="2268"/>
        <w:gridCol w:w="3685"/>
      </w:tblGrid>
      <w:tr w:rsidR="00DF2C1A" w:rsidRPr="00974886" w14:paraId="41E38FDC" w14:textId="77777777" w:rsidTr="00DF2C1A">
        <w:trPr>
          <w:jc w:val="center"/>
        </w:trPr>
        <w:tc>
          <w:tcPr>
            <w:tcW w:w="567" w:type="dxa"/>
          </w:tcPr>
          <w:p w14:paraId="5E59BA3A" w14:textId="77777777" w:rsidR="00DF2C1A" w:rsidRPr="00974886" w:rsidRDefault="00DF2C1A" w:rsidP="00DF2C1A">
            <w:pPr>
              <w:rPr>
                <w:rFonts w:ascii="Times New Roman" w:hAnsi="Times New Roman" w:cs="Times New Roman"/>
                <w:b/>
                <w:lang w:val="kk-KZ"/>
              </w:rPr>
            </w:pPr>
            <w:r w:rsidRPr="00974886">
              <w:rPr>
                <w:rFonts w:ascii="Times New Roman" w:hAnsi="Times New Roman" w:cs="Times New Roman"/>
                <w:b/>
                <w:lang w:val="kk-KZ"/>
              </w:rPr>
              <w:t>№</w:t>
            </w:r>
          </w:p>
        </w:tc>
        <w:tc>
          <w:tcPr>
            <w:tcW w:w="1985" w:type="dxa"/>
            <w:vAlign w:val="center"/>
          </w:tcPr>
          <w:p w14:paraId="3F54D085" w14:textId="22CD636E" w:rsidR="00DF2C1A" w:rsidRPr="00974886" w:rsidRDefault="00DF2C1A" w:rsidP="00DF2C1A">
            <w:pPr>
              <w:rPr>
                <w:rFonts w:ascii="Times New Roman" w:hAnsi="Times New Roman" w:cs="Times New Roman"/>
                <w:lang w:val="kk-KZ"/>
              </w:rPr>
            </w:pPr>
            <w:r w:rsidRPr="00A835FF">
              <w:rPr>
                <w:rFonts w:ascii="Times New Roman" w:hAnsi="Times New Roman" w:cs="Times New Roman"/>
                <w:b/>
                <w:lang w:val="kk-KZ"/>
              </w:rPr>
              <w:t>Оқушының ТАЖ</w:t>
            </w:r>
          </w:p>
        </w:tc>
        <w:tc>
          <w:tcPr>
            <w:tcW w:w="851" w:type="dxa"/>
            <w:vAlign w:val="center"/>
          </w:tcPr>
          <w:p w14:paraId="1F11EB80" w14:textId="21554B73" w:rsidR="00DF2C1A" w:rsidRPr="00974886" w:rsidRDefault="00DF2C1A" w:rsidP="00DF2C1A">
            <w:pPr>
              <w:rPr>
                <w:rFonts w:ascii="Times New Roman" w:hAnsi="Times New Roman" w:cs="Times New Roman"/>
                <w:b/>
                <w:lang w:val="kk-KZ"/>
              </w:rPr>
            </w:pPr>
            <w:r w:rsidRPr="00A835FF">
              <w:rPr>
                <w:rFonts w:ascii="Times New Roman" w:hAnsi="Times New Roman" w:cs="Times New Roman"/>
                <w:b/>
                <w:lang w:val="kk-KZ"/>
              </w:rPr>
              <w:t>Сыныбы</w:t>
            </w:r>
          </w:p>
        </w:tc>
        <w:tc>
          <w:tcPr>
            <w:tcW w:w="1276" w:type="dxa"/>
            <w:vAlign w:val="center"/>
          </w:tcPr>
          <w:p w14:paraId="26BA7D1D" w14:textId="02090B4B" w:rsidR="00DF2C1A" w:rsidRPr="00974886" w:rsidRDefault="00DF2C1A" w:rsidP="00DF2C1A">
            <w:pPr>
              <w:rPr>
                <w:rFonts w:ascii="Times New Roman" w:hAnsi="Times New Roman" w:cs="Times New Roman"/>
                <w:lang w:val="kk-KZ"/>
              </w:rPr>
            </w:pPr>
            <w:r w:rsidRPr="00A835FF">
              <w:rPr>
                <w:rFonts w:ascii="Times New Roman" w:hAnsi="Times New Roman" w:cs="Times New Roman"/>
                <w:b/>
                <w:lang w:val="kk-KZ"/>
              </w:rPr>
              <w:t>Оқу  тілі</w:t>
            </w:r>
          </w:p>
        </w:tc>
        <w:tc>
          <w:tcPr>
            <w:tcW w:w="2268" w:type="dxa"/>
            <w:vAlign w:val="center"/>
          </w:tcPr>
          <w:p w14:paraId="32FBF946" w14:textId="3002FEEF" w:rsidR="00DF2C1A" w:rsidRPr="00974886" w:rsidRDefault="00DF2C1A" w:rsidP="00DF2C1A">
            <w:pPr>
              <w:rPr>
                <w:rFonts w:ascii="Times New Roman" w:hAnsi="Times New Roman" w:cs="Times New Roman"/>
                <w:b/>
                <w:lang w:val="kk-KZ"/>
              </w:rPr>
            </w:pPr>
            <w:r w:rsidRPr="00A835FF">
              <w:rPr>
                <w:rFonts w:ascii="Times New Roman" w:hAnsi="Times New Roman" w:cs="Times New Roman"/>
                <w:b/>
                <w:lang w:val="kk-KZ"/>
              </w:rPr>
              <w:t>ПМПК қорытындысы</w:t>
            </w:r>
          </w:p>
        </w:tc>
        <w:tc>
          <w:tcPr>
            <w:tcW w:w="3685" w:type="dxa"/>
            <w:vAlign w:val="center"/>
          </w:tcPr>
          <w:p w14:paraId="1A3A1926" w14:textId="7DFAE3A0" w:rsidR="00DF2C1A" w:rsidRPr="00974886" w:rsidRDefault="00DF2C1A" w:rsidP="00DF2C1A">
            <w:pPr>
              <w:rPr>
                <w:rFonts w:ascii="Times New Roman" w:hAnsi="Times New Roman" w:cs="Times New Roman"/>
                <w:b/>
              </w:rPr>
            </w:pPr>
            <w:r w:rsidRPr="00A835FF">
              <w:rPr>
                <w:rFonts w:ascii="Times New Roman" w:hAnsi="Times New Roman" w:cs="Times New Roman"/>
                <w:b/>
                <w:lang w:val="kk-KZ"/>
              </w:rPr>
              <w:t>ПМПК ұсынысы</w:t>
            </w:r>
          </w:p>
        </w:tc>
      </w:tr>
      <w:tr w:rsidR="00DF2C1A" w:rsidRPr="00974886" w14:paraId="11F7F72B" w14:textId="77777777" w:rsidTr="00DF2C1A">
        <w:trPr>
          <w:jc w:val="center"/>
        </w:trPr>
        <w:tc>
          <w:tcPr>
            <w:tcW w:w="567" w:type="dxa"/>
          </w:tcPr>
          <w:p w14:paraId="5212C895" w14:textId="77777777" w:rsidR="00DF2C1A" w:rsidRPr="00974886" w:rsidRDefault="00DF2C1A" w:rsidP="00DF2C1A">
            <w:pPr>
              <w:jc w:val="center"/>
              <w:rPr>
                <w:rFonts w:ascii="Times New Roman" w:hAnsi="Times New Roman" w:cs="Times New Roman"/>
                <w:lang w:val="kk-KZ"/>
              </w:rPr>
            </w:pPr>
            <w:r w:rsidRPr="00974886">
              <w:rPr>
                <w:rFonts w:ascii="Times New Roman" w:hAnsi="Times New Roman" w:cs="Times New Roman"/>
                <w:lang w:val="kk-KZ"/>
              </w:rPr>
              <w:t>1</w:t>
            </w:r>
          </w:p>
        </w:tc>
        <w:tc>
          <w:tcPr>
            <w:tcW w:w="1985" w:type="dxa"/>
          </w:tcPr>
          <w:p w14:paraId="35A5D7EB"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Вяткин Артем</w:t>
            </w:r>
          </w:p>
        </w:tc>
        <w:tc>
          <w:tcPr>
            <w:tcW w:w="851" w:type="dxa"/>
          </w:tcPr>
          <w:p w14:paraId="36591967"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8Д</w:t>
            </w:r>
          </w:p>
        </w:tc>
        <w:tc>
          <w:tcPr>
            <w:tcW w:w="1276" w:type="dxa"/>
          </w:tcPr>
          <w:p w14:paraId="133065C1" w14:textId="10277B8E" w:rsidR="00DF2C1A" w:rsidRPr="00974886" w:rsidRDefault="00DF2C1A" w:rsidP="00DF2C1A">
            <w:pPr>
              <w:rPr>
                <w:rFonts w:ascii="Times New Roman" w:hAnsi="Times New Roman" w:cs="Times New Roman"/>
              </w:rPr>
            </w:pPr>
            <w:r w:rsidRPr="00A71019">
              <w:rPr>
                <w:rFonts w:ascii="Times New Roman" w:hAnsi="Times New Roman" w:cs="Times New Roman"/>
                <w:lang w:val="kk-KZ"/>
              </w:rPr>
              <w:t>Орыс тілінде</w:t>
            </w:r>
          </w:p>
        </w:tc>
        <w:tc>
          <w:tcPr>
            <w:tcW w:w="2268" w:type="dxa"/>
          </w:tcPr>
          <w:p w14:paraId="42BC4EB7" w14:textId="46AD57B1" w:rsidR="00DF2C1A" w:rsidRPr="00974886" w:rsidRDefault="00DF2C1A" w:rsidP="00DF2C1A">
            <w:pPr>
              <w:rPr>
                <w:rFonts w:ascii="Times New Roman" w:hAnsi="Times New Roman" w:cs="Times New Roman"/>
                <w:lang w:val="kk-KZ"/>
              </w:rPr>
            </w:pPr>
            <w:r>
              <w:rPr>
                <w:rFonts w:ascii="Times New Roman" w:hAnsi="Times New Roman" w:cs="Times New Roman"/>
              </w:rPr>
              <w:t>ПДТ церебральды-органикалық генезі</w:t>
            </w:r>
            <w:r w:rsidRPr="00974886">
              <w:rPr>
                <w:rFonts w:ascii="Times New Roman" w:hAnsi="Times New Roman" w:cs="Times New Roman"/>
              </w:rPr>
              <w:t>.</w:t>
            </w:r>
          </w:p>
        </w:tc>
        <w:tc>
          <w:tcPr>
            <w:tcW w:w="3685" w:type="dxa"/>
          </w:tcPr>
          <w:p w14:paraId="4D24A5C3" w14:textId="25B9D200" w:rsidR="00DF2C1A" w:rsidRPr="00974886" w:rsidRDefault="00DF2C1A" w:rsidP="00DF2C1A">
            <w:pPr>
              <w:rPr>
                <w:rFonts w:ascii="Times New Roman" w:hAnsi="Times New Roman" w:cs="Times New Roman"/>
                <w:lang w:val="kk-KZ"/>
              </w:rPr>
            </w:pPr>
            <w:r>
              <w:rPr>
                <w:rFonts w:ascii="Times New Roman" w:hAnsi="Times New Roman" w:cs="Times New Roman"/>
              </w:rPr>
              <w:t>ПДТ бағдарламасы бойынша оқыту</w:t>
            </w:r>
          </w:p>
        </w:tc>
      </w:tr>
      <w:tr w:rsidR="00DF2C1A" w:rsidRPr="00974886" w14:paraId="03FFE132" w14:textId="77777777" w:rsidTr="00DF2C1A">
        <w:trPr>
          <w:jc w:val="center"/>
        </w:trPr>
        <w:tc>
          <w:tcPr>
            <w:tcW w:w="567" w:type="dxa"/>
          </w:tcPr>
          <w:p w14:paraId="70D1F17A" w14:textId="77777777" w:rsidR="00DF2C1A" w:rsidRPr="00974886" w:rsidRDefault="00DF2C1A" w:rsidP="00DF2C1A">
            <w:pPr>
              <w:jc w:val="center"/>
              <w:rPr>
                <w:rFonts w:ascii="Times New Roman" w:hAnsi="Times New Roman" w:cs="Times New Roman"/>
                <w:lang w:val="kk-KZ"/>
              </w:rPr>
            </w:pPr>
            <w:r w:rsidRPr="00974886">
              <w:rPr>
                <w:rFonts w:ascii="Times New Roman" w:hAnsi="Times New Roman" w:cs="Times New Roman"/>
                <w:lang w:val="kk-KZ"/>
              </w:rPr>
              <w:t>2</w:t>
            </w:r>
          </w:p>
        </w:tc>
        <w:tc>
          <w:tcPr>
            <w:tcW w:w="1985" w:type="dxa"/>
          </w:tcPr>
          <w:p w14:paraId="4129D2C0"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Ермекбаев Ербол</w:t>
            </w:r>
          </w:p>
        </w:tc>
        <w:tc>
          <w:tcPr>
            <w:tcW w:w="851" w:type="dxa"/>
          </w:tcPr>
          <w:p w14:paraId="7C86EC48"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8Д</w:t>
            </w:r>
          </w:p>
        </w:tc>
        <w:tc>
          <w:tcPr>
            <w:tcW w:w="1276" w:type="dxa"/>
          </w:tcPr>
          <w:p w14:paraId="5F2392DF" w14:textId="1D8BC190" w:rsidR="00DF2C1A" w:rsidRPr="00974886" w:rsidRDefault="00DF2C1A" w:rsidP="00DF2C1A">
            <w:pPr>
              <w:rPr>
                <w:rFonts w:ascii="Times New Roman" w:hAnsi="Times New Roman" w:cs="Times New Roman"/>
              </w:rPr>
            </w:pPr>
            <w:r w:rsidRPr="00A71019">
              <w:rPr>
                <w:rFonts w:ascii="Times New Roman" w:hAnsi="Times New Roman" w:cs="Times New Roman"/>
                <w:lang w:val="kk-KZ"/>
              </w:rPr>
              <w:t>Орыс тілінде</w:t>
            </w:r>
          </w:p>
        </w:tc>
        <w:tc>
          <w:tcPr>
            <w:tcW w:w="2268" w:type="dxa"/>
          </w:tcPr>
          <w:p w14:paraId="72C653A5" w14:textId="2FA4D450"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НВОНР.</w:t>
            </w:r>
            <w:r>
              <w:rPr>
                <w:rFonts w:ascii="Times New Roman" w:hAnsi="Times New Roman" w:cs="Times New Roman"/>
                <w:lang w:val="kk-KZ"/>
              </w:rPr>
              <w:t xml:space="preserve"> Ақыл-ой қабілетінің төмендеуіне байланысты оқу мен жазуды қалыптастырудағы қиындықтар</w:t>
            </w:r>
            <w:r w:rsidRPr="00974886">
              <w:rPr>
                <w:rFonts w:ascii="Times New Roman" w:hAnsi="Times New Roman" w:cs="Times New Roman"/>
                <w:lang w:val="kk-KZ"/>
              </w:rPr>
              <w:t>.</w:t>
            </w:r>
          </w:p>
        </w:tc>
        <w:tc>
          <w:tcPr>
            <w:tcW w:w="3685" w:type="dxa"/>
          </w:tcPr>
          <w:p w14:paraId="3D83CA97" w14:textId="53684780" w:rsidR="00DF2C1A" w:rsidRPr="00974886" w:rsidRDefault="00DF2C1A" w:rsidP="00DF2C1A">
            <w:pPr>
              <w:rPr>
                <w:rFonts w:ascii="Times New Roman" w:hAnsi="Times New Roman" w:cs="Times New Roman"/>
                <w:lang w:val="kk-KZ"/>
              </w:rPr>
            </w:pPr>
            <w:r>
              <w:rPr>
                <w:rFonts w:ascii="Times New Roman" w:hAnsi="Times New Roman" w:cs="Times New Roman"/>
              </w:rPr>
              <w:t>ПДТ бағдарламасы бойынша оқыту</w:t>
            </w:r>
          </w:p>
        </w:tc>
      </w:tr>
      <w:tr w:rsidR="00DF2C1A" w:rsidRPr="00974886" w14:paraId="15B4D466" w14:textId="77777777" w:rsidTr="00DF2C1A">
        <w:trPr>
          <w:jc w:val="center"/>
        </w:trPr>
        <w:tc>
          <w:tcPr>
            <w:tcW w:w="567" w:type="dxa"/>
          </w:tcPr>
          <w:p w14:paraId="0A6EE294" w14:textId="77777777" w:rsidR="00DF2C1A" w:rsidRPr="00974886" w:rsidRDefault="00DF2C1A" w:rsidP="00DF2C1A">
            <w:pPr>
              <w:jc w:val="center"/>
              <w:rPr>
                <w:rFonts w:ascii="Times New Roman" w:hAnsi="Times New Roman" w:cs="Times New Roman"/>
                <w:lang w:val="kk-KZ"/>
              </w:rPr>
            </w:pPr>
            <w:r w:rsidRPr="00974886">
              <w:rPr>
                <w:rFonts w:ascii="Times New Roman" w:hAnsi="Times New Roman" w:cs="Times New Roman"/>
                <w:lang w:val="kk-KZ"/>
              </w:rPr>
              <w:t>3</w:t>
            </w:r>
          </w:p>
        </w:tc>
        <w:tc>
          <w:tcPr>
            <w:tcW w:w="1985" w:type="dxa"/>
          </w:tcPr>
          <w:p w14:paraId="5AF71012"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Ермекбай  Рауан</w:t>
            </w:r>
          </w:p>
        </w:tc>
        <w:tc>
          <w:tcPr>
            <w:tcW w:w="851" w:type="dxa"/>
          </w:tcPr>
          <w:p w14:paraId="5330673E"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8Д</w:t>
            </w:r>
          </w:p>
        </w:tc>
        <w:tc>
          <w:tcPr>
            <w:tcW w:w="1276" w:type="dxa"/>
          </w:tcPr>
          <w:p w14:paraId="02F59429" w14:textId="6D0A036C" w:rsidR="00DF2C1A" w:rsidRPr="00974886" w:rsidRDefault="00DF2C1A" w:rsidP="00DF2C1A">
            <w:pPr>
              <w:rPr>
                <w:rFonts w:ascii="Times New Roman" w:hAnsi="Times New Roman" w:cs="Times New Roman"/>
              </w:rPr>
            </w:pPr>
            <w:r w:rsidRPr="00A71019">
              <w:rPr>
                <w:rFonts w:ascii="Times New Roman" w:hAnsi="Times New Roman" w:cs="Times New Roman"/>
                <w:lang w:val="kk-KZ"/>
              </w:rPr>
              <w:t>Орыс тілінде</w:t>
            </w:r>
          </w:p>
        </w:tc>
        <w:tc>
          <w:tcPr>
            <w:tcW w:w="2268" w:type="dxa"/>
          </w:tcPr>
          <w:p w14:paraId="2241AC2F" w14:textId="67BC838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НВОНР.</w:t>
            </w:r>
            <w:r>
              <w:rPr>
                <w:rFonts w:ascii="Times New Roman" w:hAnsi="Times New Roman" w:cs="Times New Roman"/>
                <w:lang w:val="kk-KZ"/>
              </w:rPr>
              <w:t>Ақыл-ой қабілетінің төмендеуіне байланысты оқу мен жазуды қалыптастырудағы қиындықтар</w:t>
            </w:r>
          </w:p>
        </w:tc>
        <w:tc>
          <w:tcPr>
            <w:tcW w:w="3685" w:type="dxa"/>
          </w:tcPr>
          <w:p w14:paraId="4C773EE6" w14:textId="2C849C42" w:rsidR="00DF2C1A" w:rsidRPr="00974886" w:rsidRDefault="00DF2C1A" w:rsidP="00DF2C1A">
            <w:pPr>
              <w:rPr>
                <w:rFonts w:ascii="Times New Roman" w:hAnsi="Times New Roman" w:cs="Times New Roman"/>
                <w:lang w:val="kk-KZ"/>
              </w:rPr>
            </w:pPr>
            <w:r>
              <w:rPr>
                <w:rFonts w:ascii="Times New Roman" w:hAnsi="Times New Roman" w:cs="Times New Roman"/>
              </w:rPr>
              <w:t>ПДТ бағдарламасы бойынша оқыту</w:t>
            </w:r>
          </w:p>
        </w:tc>
      </w:tr>
      <w:tr w:rsidR="00DF2C1A" w:rsidRPr="00974886" w14:paraId="154AFED8" w14:textId="77777777" w:rsidTr="00DF2C1A">
        <w:trPr>
          <w:jc w:val="center"/>
        </w:trPr>
        <w:tc>
          <w:tcPr>
            <w:tcW w:w="567" w:type="dxa"/>
          </w:tcPr>
          <w:p w14:paraId="55451489" w14:textId="77777777" w:rsidR="00DF2C1A" w:rsidRPr="00974886" w:rsidRDefault="00DF2C1A" w:rsidP="00DF2C1A">
            <w:pPr>
              <w:jc w:val="center"/>
              <w:rPr>
                <w:rFonts w:ascii="Times New Roman" w:hAnsi="Times New Roman" w:cs="Times New Roman"/>
                <w:lang w:val="kk-KZ"/>
              </w:rPr>
            </w:pPr>
            <w:r w:rsidRPr="00974886">
              <w:rPr>
                <w:rFonts w:ascii="Times New Roman" w:hAnsi="Times New Roman" w:cs="Times New Roman"/>
                <w:lang w:val="kk-KZ"/>
              </w:rPr>
              <w:t>4</w:t>
            </w:r>
          </w:p>
        </w:tc>
        <w:tc>
          <w:tcPr>
            <w:tcW w:w="1985" w:type="dxa"/>
          </w:tcPr>
          <w:p w14:paraId="5631B08C"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rPr>
              <w:t xml:space="preserve">Марат </w:t>
            </w:r>
            <w:r w:rsidRPr="00974886">
              <w:rPr>
                <w:rFonts w:ascii="Times New Roman" w:hAnsi="Times New Roman" w:cs="Times New Roman"/>
                <w:lang w:val="kk-KZ"/>
              </w:rPr>
              <w:t>Т</w:t>
            </w:r>
            <w:r w:rsidRPr="00974886">
              <w:rPr>
                <w:rFonts w:ascii="Times New Roman" w:hAnsi="Times New Roman" w:cs="Times New Roman"/>
              </w:rPr>
              <w:t xml:space="preserve">имур </w:t>
            </w:r>
          </w:p>
        </w:tc>
        <w:tc>
          <w:tcPr>
            <w:tcW w:w="851" w:type="dxa"/>
          </w:tcPr>
          <w:p w14:paraId="4B4ED076"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8Д</w:t>
            </w:r>
          </w:p>
        </w:tc>
        <w:tc>
          <w:tcPr>
            <w:tcW w:w="1276" w:type="dxa"/>
          </w:tcPr>
          <w:p w14:paraId="29A02466" w14:textId="05C27F83" w:rsidR="00DF2C1A" w:rsidRPr="00974886" w:rsidRDefault="00DF2C1A" w:rsidP="00DF2C1A">
            <w:pPr>
              <w:rPr>
                <w:rFonts w:ascii="Times New Roman" w:hAnsi="Times New Roman" w:cs="Times New Roman"/>
              </w:rPr>
            </w:pPr>
            <w:r w:rsidRPr="00A71019">
              <w:rPr>
                <w:rFonts w:ascii="Times New Roman" w:hAnsi="Times New Roman" w:cs="Times New Roman"/>
                <w:lang w:val="kk-KZ"/>
              </w:rPr>
              <w:t>Орыс тілінде</w:t>
            </w:r>
          </w:p>
        </w:tc>
        <w:tc>
          <w:tcPr>
            <w:tcW w:w="2268" w:type="dxa"/>
          </w:tcPr>
          <w:p w14:paraId="7FA1153F" w14:textId="4998D67D" w:rsidR="00DF2C1A" w:rsidRPr="00974886" w:rsidRDefault="00DF2C1A" w:rsidP="00DF2C1A">
            <w:pPr>
              <w:rPr>
                <w:rFonts w:ascii="Times New Roman" w:hAnsi="Times New Roman" w:cs="Times New Roman"/>
              </w:rPr>
            </w:pPr>
            <w:r w:rsidRPr="00DF2C1A">
              <w:rPr>
                <w:rFonts w:ascii="Times New Roman" w:hAnsi="Times New Roman" w:cs="Times New Roman"/>
              </w:rPr>
              <w:t>Тірек-қимыл аппаратының бұзылуы: өздігінен қозғалмайтын бала</w:t>
            </w:r>
          </w:p>
        </w:tc>
        <w:tc>
          <w:tcPr>
            <w:tcW w:w="3685" w:type="dxa"/>
          </w:tcPr>
          <w:p w14:paraId="61B91AEE" w14:textId="71124D99" w:rsidR="00DF2C1A" w:rsidRPr="00974886" w:rsidRDefault="0073445E" w:rsidP="00DF2C1A">
            <w:pPr>
              <w:rPr>
                <w:rFonts w:ascii="Times New Roman" w:hAnsi="Times New Roman" w:cs="Times New Roman"/>
              </w:rPr>
            </w:pPr>
            <w:r w:rsidRPr="0073445E">
              <w:rPr>
                <w:rFonts w:ascii="Times New Roman" w:hAnsi="Times New Roman" w:cs="Times New Roman"/>
              </w:rPr>
              <w:t>Бейімделген жалпы білім беретін оқу бағдарламасы бойынша оқыту</w:t>
            </w:r>
          </w:p>
        </w:tc>
      </w:tr>
      <w:tr w:rsidR="00DF2C1A" w:rsidRPr="00974886" w14:paraId="2A33FD54" w14:textId="77777777" w:rsidTr="00DF2C1A">
        <w:trPr>
          <w:jc w:val="center"/>
        </w:trPr>
        <w:tc>
          <w:tcPr>
            <w:tcW w:w="567" w:type="dxa"/>
          </w:tcPr>
          <w:p w14:paraId="791F6AE6" w14:textId="77777777" w:rsidR="00DF2C1A" w:rsidRPr="00974886" w:rsidRDefault="00DF2C1A" w:rsidP="00DF2C1A">
            <w:pPr>
              <w:jc w:val="center"/>
              <w:rPr>
                <w:rFonts w:ascii="Times New Roman" w:hAnsi="Times New Roman" w:cs="Times New Roman"/>
                <w:lang w:val="kk-KZ"/>
              </w:rPr>
            </w:pPr>
            <w:r w:rsidRPr="00974886">
              <w:rPr>
                <w:rFonts w:ascii="Times New Roman" w:hAnsi="Times New Roman" w:cs="Times New Roman"/>
                <w:lang w:val="kk-KZ"/>
              </w:rPr>
              <w:t>5</w:t>
            </w:r>
          </w:p>
        </w:tc>
        <w:tc>
          <w:tcPr>
            <w:tcW w:w="1985" w:type="dxa"/>
          </w:tcPr>
          <w:p w14:paraId="4554EFDE"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Медведев Данил</w:t>
            </w:r>
          </w:p>
        </w:tc>
        <w:tc>
          <w:tcPr>
            <w:tcW w:w="851" w:type="dxa"/>
          </w:tcPr>
          <w:p w14:paraId="6682EA4B"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8Д</w:t>
            </w:r>
          </w:p>
        </w:tc>
        <w:tc>
          <w:tcPr>
            <w:tcW w:w="1276" w:type="dxa"/>
          </w:tcPr>
          <w:p w14:paraId="4763267F" w14:textId="3112E30D" w:rsidR="00DF2C1A" w:rsidRPr="00974886" w:rsidRDefault="00DF2C1A" w:rsidP="00DF2C1A">
            <w:pPr>
              <w:rPr>
                <w:rFonts w:ascii="Times New Roman" w:hAnsi="Times New Roman" w:cs="Times New Roman"/>
              </w:rPr>
            </w:pPr>
            <w:r w:rsidRPr="00A71019">
              <w:rPr>
                <w:rFonts w:ascii="Times New Roman" w:hAnsi="Times New Roman" w:cs="Times New Roman"/>
                <w:lang w:val="kk-KZ"/>
              </w:rPr>
              <w:t>Орыс тілінде</w:t>
            </w:r>
          </w:p>
        </w:tc>
        <w:tc>
          <w:tcPr>
            <w:tcW w:w="2268" w:type="dxa"/>
          </w:tcPr>
          <w:p w14:paraId="41C8BB84" w14:textId="3008B05B" w:rsidR="00DF2C1A" w:rsidRPr="00974886" w:rsidRDefault="00DF2C1A" w:rsidP="00DF2C1A">
            <w:pPr>
              <w:rPr>
                <w:rFonts w:ascii="Times New Roman" w:hAnsi="Times New Roman" w:cs="Times New Roman"/>
                <w:lang w:val="kk-KZ"/>
              </w:rPr>
            </w:pPr>
            <w:r>
              <w:rPr>
                <w:rFonts w:ascii="Times New Roman" w:hAnsi="Times New Roman" w:cs="Times New Roman"/>
              </w:rPr>
              <w:t>ПДТ церебральды-органикалық генезі</w:t>
            </w:r>
            <w:r w:rsidRPr="00974886">
              <w:rPr>
                <w:rFonts w:ascii="Times New Roman" w:hAnsi="Times New Roman" w:cs="Times New Roman"/>
              </w:rPr>
              <w:t>.</w:t>
            </w:r>
          </w:p>
        </w:tc>
        <w:tc>
          <w:tcPr>
            <w:tcW w:w="3685" w:type="dxa"/>
          </w:tcPr>
          <w:p w14:paraId="4CCE8793" w14:textId="0E5D6FEB" w:rsidR="00DF2C1A" w:rsidRPr="00974886" w:rsidRDefault="00DF2C1A" w:rsidP="00DF2C1A">
            <w:pPr>
              <w:rPr>
                <w:rFonts w:ascii="Times New Roman" w:hAnsi="Times New Roman" w:cs="Times New Roman"/>
                <w:lang w:val="kk-KZ"/>
              </w:rPr>
            </w:pPr>
            <w:r>
              <w:rPr>
                <w:rFonts w:ascii="Times New Roman" w:hAnsi="Times New Roman" w:cs="Times New Roman"/>
              </w:rPr>
              <w:t>ПДТ бағдарламасы бойынша оқыту</w:t>
            </w:r>
          </w:p>
        </w:tc>
      </w:tr>
      <w:tr w:rsidR="00DF2C1A" w:rsidRPr="00974886" w14:paraId="3D0FB2F6" w14:textId="77777777" w:rsidTr="00DF2C1A">
        <w:trPr>
          <w:jc w:val="center"/>
        </w:trPr>
        <w:tc>
          <w:tcPr>
            <w:tcW w:w="567" w:type="dxa"/>
          </w:tcPr>
          <w:p w14:paraId="278A3AB6" w14:textId="77777777" w:rsidR="00DF2C1A" w:rsidRPr="00974886" w:rsidRDefault="00DF2C1A" w:rsidP="00DF2C1A">
            <w:pPr>
              <w:jc w:val="center"/>
              <w:rPr>
                <w:rFonts w:ascii="Times New Roman" w:hAnsi="Times New Roman" w:cs="Times New Roman"/>
                <w:lang w:val="kk-KZ"/>
              </w:rPr>
            </w:pPr>
            <w:r w:rsidRPr="00974886">
              <w:rPr>
                <w:rFonts w:ascii="Times New Roman" w:hAnsi="Times New Roman" w:cs="Times New Roman"/>
                <w:lang w:val="kk-KZ"/>
              </w:rPr>
              <w:t>6</w:t>
            </w:r>
          </w:p>
        </w:tc>
        <w:tc>
          <w:tcPr>
            <w:tcW w:w="1985" w:type="dxa"/>
          </w:tcPr>
          <w:p w14:paraId="7CFB1E9F"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Нименко Уалихан</w:t>
            </w:r>
          </w:p>
        </w:tc>
        <w:tc>
          <w:tcPr>
            <w:tcW w:w="851" w:type="dxa"/>
          </w:tcPr>
          <w:p w14:paraId="48D2B70B"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8Д</w:t>
            </w:r>
          </w:p>
        </w:tc>
        <w:tc>
          <w:tcPr>
            <w:tcW w:w="1276" w:type="dxa"/>
          </w:tcPr>
          <w:p w14:paraId="56C4EF72" w14:textId="77B742AC" w:rsidR="00DF2C1A" w:rsidRPr="00974886" w:rsidRDefault="00DF2C1A" w:rsidP="00DF2C1A">
            <w:pPr>
              <w:rPr>
                <w:rFonts w:ascii="Times New Roman" w:hAnsi="Times New Roman" w:cs="Times New Roman"/>
              </w:rPr>
            </w:pPr>
            <w:r w:rsidRPr="00A71019">
              <w:rPr>
                <w:rFonts w:ascii="Times New Roman" w:hAnsi="Times New Roman" w:cs="Times New Roman"/>
                <w:lang w:val="kk-KZ"/>
              </w:rPr>
              <w:t>Орыс тілінде</w:t>
            </w:r>
          </w:p>
        </w:tc>
        <w:tc>
          <w:tcPr>
            <w:tcW w:w="2268" w:type="dxa"/>
          </w:tcPr>
          <w:p w14:paraId="5C22C912" w14:textId="51CDA9AE" w:rsidR="00DF2C1A" w:rsidRPr="00974886" w:rsidRDefault="00DF2C1A" w:rsidP="00DF2C1A">
            <w:pPr>
              <w:rPr>
                <w:rFonts w:ascii="Times New Roman" w:hAnsi="Times New Roman" w:cs="Times New Roman"/>
                <w:lang w:val="kk-KZ"/>
              </w:rPr>
            </w:pPr>
            <w:r>
              <w:rPr>
                <w:rFonts w:ascii="Times New Roman" w:hAnsi="Times New Roman" w:cs="Times New Roman"/>
              </w:rPr>
              <w:t>ПДТ церебральды-органикалық генезі</w:t>
            </w:r>
            <w:r w:rsidRPr="00974886">
              <w:rPr>
                <w:rFonts w:ascii="Times New Roman" w:hAnsi="Times New Roman" w:cs="Times New Roman"/>
              </w:rPr>
              <w:t xml:space="preserve">. </w:t>
            </w:r>
          </w:p>
        </w:tc>
        <w:tc>
          <w:tcPr>
            <w:tcW w:w="3685" w:type="dxa"/>
          </w:tcPr>
          <w:p w14:paraId="3D889D84" w14:textId="299B16C9" w:rsidR="00DF2C1A" w:rsidRPr="00974886" w:rsidRDefault="00DF2C1A" w:rsidP="00DF2C1A">
            <w:pPr>
              <w:rPr>
                <w:rFonts w:ascii="Times New Roman" w:hAnsi="Times New Roman" w:cs="Times New Roman"/>
                <w:lang w:val="kk-KZ"/>
              </w:rPr>
            </w:pPr>
            <w:r>
              <w:rPr>
                <w:rFonts w:ascii="Times New Roman" w:hAnsi="Times New Roman" w:cs="Times New Roman"/>
              </w:rPr>
              <w:t>ПДТ бағдарламасы бойынша оқыту</w:t>
            </w:r>
          </w:p>
        </w:tc>
      </w:tr>
      <w:tr w:rsidR="00DF2C1A" w:rsidRPr="00974886" w14:paraId="101A75AE" w14:textId="77777777" w:rsidTr="00DF2C1A">
        <w:trPr>
          <w:jc w:val="center"/>
        </w:trPr>
        <w:tc>
          <w:tcPr>
            <w:tcW w:w="567" w:type="dxa"/>
          </w:tcPr>
          <w:p w14:paraId="1E515153" w14:textId="77777777" w:rsidR="00DF2C1A" w:rsidRPr="00974886" w:rsidRDefault="00DF2C1A" w:rsidP="00DF2C1A">
            <w:pPr>
              <w:jc w:val="center"/>
              <w:rPr>
                <w:rFonts w:ascii="Times New Roman" w:hAnsi="Times New Roman" w:cs="Times New Roman"/>
                <w:lang w:val="kk-KZ"/>
              </w:rPr>
            </w:pPr>
            <w:r w:rsidRPr="00974886">
              <w:rPr>
                <w:rFonts w:ascii="Times New Roman" w:hAnsi="Times New Roman" w:cs="Times New Roman"/>
                <w:lang w:val="kk-KZ"/>
              </w:rPr>
              <w:t>7</w:t>
            </w:r>
          </w:p>
        </w:tc>
        <w:tc>
          <w:tcPr>
            <w:tcW w:w="1985" w:type="dxa"/>
          </w:tcPr>
          <w:p w14:paraId="30A99B58"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Потапов Максим</w:t>
            </w:r>
          </w:p>
        </w:tc>
        <w:tc>
          <w:tcPr>
            <w:tcW w:w="851" w:type="dxa"/>
          </w:tcPr>
          <w:p w14:paraId="75B94FAA"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8Д</w:t>
            </w:r>
          </w:p>
        </w:tc>
        <w:tc>
          <w:tcPr>
            <w:tcW w:w="1276" w:type="dxa"/>
          </w:tcPr>
          <w:p w14:paraId="61321EA6" w14:textId="409A4491" w:rsidR="00DF2C1A" w:rsidRPr="00974886" w:rsidRDefault="00DF2C1A" w:rsidP="00DF2C1A">
            <w:pPr>
              <w:rPr>
                <w:rFonts w:ascii="Times New Roman" w:hAnsi="Times New Roman" w:cs="Times New Roman"/>
              </w:rPr>
            </w:pPr>
            <w:r w:rsidRPr="00A71019">
              <w:rPr>
                <w:rFonts w:ascii="Times New Roman" w:hAnsi="Times New Roman" w:cs="Times New Roman"/>
                <w:lang w:val="kk-KZ"/>
              </w:rPr>
              <w:t>Орыс тілінде</w:t>
            </w:r>
          </w:p>
        </w:tc>
        <w:tc>
          <w:tcPr>
            <w:tcW w:w="2268" w:type="dxa"/>
          </w:tcPr>
          <w:p w14:paraId="5ACEA3BD" w14:textId="662F7370" w:rsidR="00DF2C1A" w:rsidRPr="00974886" w:rsidRDefault="00DF2C1A" w:rsidP="00DF2C1A">
            <w:pPr>
              <w:rPr>
                <w:rFonts w:ascii="Times New Roman" w:hAnsi="Times New Roman" w:cs="Times New Roman"/>
                <w:lang w:val="kk-KZ"/>
              </w:rPr>
            </w:pPr>
            <w:r>
              <w:rPr>
                <w:rFonts w:ascii="Times New Roman" w:hAnsi="Times New Roman" w:cs="Times New Roman"/>
              </w:rPr>
              <w:t xml:space="preserve">ПДТ церебральды-органикалық </w:t>
            </w:r>
            <w:proofErr w:type="gramStart"/>
            <w:r>
              <w:rPr>
                <w:rFonts w:ascii="Times New Roman" w:hAnsi="Times New Roman" w:cs="Times New Roman"/>
              </w:rPr>
              <w:t>генезі</w:t>
            </w:r>
            <w:r w:rsidRPr="00974886">
              <w:rPr>
                <w:rFonts w:ascii="Times New Roman" w:hAnsi="Times New Roman" w:cs="Times New Roman"/>
              </w:rPr>
              <w:t>.НВОНР</w:t>
            </w:r>
            <w:proofErr w:type="gramEnd"/>
          </w:p>
        </w:tc>
        <w:tc>
          <w:tcPr>
            <w:tcW w:w="3685" w:type="dxa"/>
          </w:tcPr>
          <w:p w14:paraId="446C76E8" w14:textId="6AB99457" w:rsidR="00DF2C1A" w:rsidRPr="00974886" w:rsidRDefault="00DF2C1A" w:rsidP="00DF2C1A">
            <w:pPr>
              <w:rPr>
                <w:rFonts w:ascii="Times New Roman" w:hAnsi="Times New Roman" w:cs="Times New Roman"/>
                <w:lang w:val="kk-KZ"/>
              </w:rPr>
            </w:pPr>
            <w:r>
              <w:rPr>
                <w:rFonts w:ascii="Times New Roman" w:hAnsi="Times New Roman" w:cs="Times New Roman"/>
              </w:rPr>
              <w:t>ПДТ бағдарламасы бойынша оқыту</w:t>
            </w:r>
          </w:p>
        </w:tc>
      </w:tr>
      <w:tr w:rsidR="00DF2C1A" w:rsidRPr="0048731B" w14:paraId="15EC3F75" w14:textId="77777777" w:rsidTr="00DF2C1A">
        <w:trPr>
          <w:jc w:val="center"/>
        </w:trPr>
        <w:tc>
          <w:tcPr>
            <w:tcW w:w="567" w:type="dxa"/>
          </w:tcPr>
          <w:p w14:paraId="62214E0E" w14:textId="77777777" w:rsidR="00DF2C1A" w:rsidRPr="00974886" w:rsidRDefault="00DF2C1A" w:rsidP="00DF2C1A">
            <w:pPr>
              <w:jc w:val="center"/>
              <w:rPr>
                <w:rFonts w:ascii="Times New Roman" w:hAnsi="Times New Roman" w:cs="Times New Roman"/>
                <w:lang w:val="kk-KZ"/>
              </w:rPr>
            </w:pPr>
            <w:r w:rsidRPr="00974886">
              <w:rPr>
                <w:rFonts w:ascii="Times New Roman" w:hAnsi="Times New Roman" w:cs="Times New Roman"/>
                <w:lang w:val="kk-KZ"/>
              </w:rPr>
              <w:t>8</w:t>
            </w:r>
          </w:p>
        </w:tc>
        <w:tc>
          <w:tcPr>
            <w:tcW w:w="1985" w:type="dxa"/>
          </w:tcPr>
          <w:p w14:paraId="32BC519E"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Рахимжанова Асия</w:t>
            </w:r>
          </w:p>
        </w:tc>
        <w:tc>
          <w:tcPr>
            <w:tcW w:w="851" w:type="dxa"/>
          </w:tcPr>
          <w:p w14:paraId="7D93EEC4"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8Д</w:t>
            </w:r>
          </w:p>
        </w:tc>
        <w:tc>
          <w:tcPr>
            <w:tcW w:w="1276" w:type="dxa"/>
          </w:tcPr>
          <w:p w14:paraId="2F3BC346" w14:textId="71242B52" w:rsidR="00DF2C1A" w:rsidRPr="00974886" w:rsidRDefault="00DF2C1A" w:rsidP="00DF2C1A">
            <w:pPr>
              <w:rPr>
                <w:rFonts w:ascii="Times New Roman" w:hAnsi="Times New Roman" w:cs="Times New Roman"/>
              </w:rPr>
            </w:pPr>
            <w:r w:rsidRPr="00A71019">
              <w:rPr>
                <w:rFonts w:ascii="Times New Roman" w:hAnsi="Times New Roman" w:cs="Times New Roman"/>
                <w:lang w:val="kk-KZ"/>
              </w:rPr>
              <w:t>Орыс тілінде</w:t>
            </w:r>
          </w:p>
        </w:tc>
        <w:tc>
          <w:tcPr>
            <w:tcW w:w="2268" w:type="dxa"/>
          </w:tcPr>
          <w:p w14:paraId="22BF27D4" w14:textId="38621BC9" w:rsidR="00DF2C1A" w:rsidRPr="00974886" w:rsidRDefault="00DF2C1A" w:rsidP="00DF2C1A">
            <w:pPr>
              <w:rPr>
                <w:rFonts w:ascii="Times New Roman" w:hAnsi="Times New Roman" w:cs="Times New Roman"/>
                <w:lang w:val="kk-KZ"/>
              </w:rPr>
            </w:pPr>
            <w:r>
              <w:rPr>
                <w:rFonts w:ascii="Times New Roman" w:hAnsi="Times New Roman" w:cs="Times New Roman"/>
                <w:lang w:val="kk-KZ"/>
              </w:rPr>
              <w:t>ПДТ</w:t>
            </w:r>
          </w:p>
        </w:tc>
        <w:tc>
          <w:tcPr>
            <w:tcW w:w="3685" w:type="dxa"/>
          </w:tcPr>
          <w:p w14:paraId="1A67A9DD" w14:textId="27CA02E1" w:rsidR="00DF2C1A" w:rsidRPr="0073445E" w:rsidRDefault="0073445E" w:rsidP="00DF2C1A">
            <w:pPr>
              <w:rPr>
                <w:rFonts w:ascii="Times New Roman" w:hAnsi="Times New Roman" w:cs="Times New Roman"/>
                <w:lang w:val="kk-KZ"/>
              </w:rPr>
            </w:pPr>
            <w:r w:rsidRPr="0073445E">
              <w:rPr>
                <w:rFonts w:ascii="Times New Roman" w:hAnsi="Times New Roman" w:cs="Times New Roman"/>
                <w:lang w:val="kk-KZ"/>
              </w:rPr>
              <w:t>Оқу бағдарламасын өзгертпестен жеке тәсілмен жеке бағдарлама бойынша оқыту.</w:t>
            </w:r>
          </w:p>
        </w:tc>
      </w:tr>
      <w:tr w:rsidR="00DF2C1A" w:rsidRPr="00974886" w14:paraId="2AD1337C" w14:textId="77777777" w:rsidTr="00DF2C1A">
        <w:trPr>
          <w:jc w:val="center"/>
        </w:trPr>
        <w:tc>
          <w:tcPr>
            <w:tcW w:w="567" w:type="dxa"/>
          </w:tcPr>
          <w:p w14:paraId="234B1983" w14:textId="77777777" w:rsidR="00DF2C1A" w:rsidRPr="00974886" w:rsidRDefault="00DF2C1A" w:rsidP="00DF2C1A">
            <w:pPr>
              <w:jc w:val="center"/>
              <w:rPr>
                <w:rFonts w:ascii="Times New Roman" w:hAnsi="Times New Roman" w:cs="Times New Roman"/>
                <w:lang w:val="kk-KZ"/>
              </w:rPr>
            </w:pPr>
            <w:r w:rsidRPr="00974886">
              <w:rPr>
                <w:rFonts w:ascii="Times New Roman" w:hAnsi="Times New Roman" w:cs="Times New Roman"/>
                <w:lang w:val="kk-KZ"/>
              </w:rPr>
              <w:t>9</w:t>
            </w:r>
          </w:p>
        </w:tc>
        <w:tc>
          <w:tcPr>
            <w:tcW w:w="1985" w:type="dxa"/>
          </w:tcPr>
          <w:p w14:paraId="131E7E4D"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Рахимжанова Камила</w:t>
            </w:r>
          </w:p>
        </w:tc>
        <w:tc>
          <w:tcPr>
            <w:tcW w:w="851" w:type="dxa"/>
          </w:tcPr>
          <w:p w14:paraId="13DFFCEF"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8Д</w:t>
            </w:r>
          </w:p>
        </w:tc>
        <w:tc>
          <w:tcPr>
            <w:tcW w:w="1276" w:type="dxa"/>
          </w:tcPr>
          <w:p w14:paraId="12F70FB4" w14:textId="52A226EA" w:rsidR="00DF2C1A" w:rsidRPr="00974886" w:rsidRDefault="00DF2C1A" w:rsidP="00DF2C1A">
            <w:pPr>
              <w:rPr>
                <w:rFonts w:ascii="Times New Roman" w:hAnsi="Times New Roman" w:cs="Times New Roman"/>
              </w:rPr>
            </w:pPr>
            <w:r w:rsidRPr="00A71019">
              <w:rPr>
                <w:rFonts w:ascii="Times New Roman" w:hAnsi="Times New Roman" w:cs="Times New Roman"/>
                <w:lang w:val="kk-KZ"/>
              </w:rPr>
              <w:t>Орыс тілінде</w:t>
            </w:r>
          </w:p>
        </w:tc>
        <w:tc>
          <w:tcPr>
            <w:tcW w:w="2268" w:type="dxa"/>
          </w:tcPr>
          <w:p w14:paraId="2B222CAE" w14:textId="6C1EC5F2" w:rsidR="00DF2C1A" w:rsidRPr="00974886" w:rsidRDefault="00DF2C1A" w:rsidP="00DF2C1A">
            <w:pPr>
              <w:rPr>
                <w:rFonts w:ascii="Times New Roman" w:hAnsi="Times New Roman" w:cs="Times New Roman"/>
                <w:lang w:val="kk-KZ"/>
              </w:rPr>
            </w:pPr>
            <w:r>
              <w:rPr>
                <w:rFonts w:ascii="Times New Roman" w:hAnsi="Times New Roman" w:cs="Times New Roman"/>
              </w:rPr>
              <w:t xml:space="preserve">ПДТ церебральды-органикалық </w:t>
            </w:r>
            <w:proofErr w:type="gramStart"/>
            <w:r>
              <w:rPr>
                <w:rFonts w:ascii="Times New Roman" w:hAnsi="Times New Roman" w:cs="Times New Roman"/>
              </w:rPr>
              <w:t>генезі</w:t>
            </w:r>
            <w:r w:rsidRPr="00974886">
              <w:rPr>
                <w:rFonts w:ascii="Times New Roman" w:hAnsi="Times New Roman" w:cs="Times New Roman"/>
              </w:rPr>
              <w:t>.НВОНР</w:t>
            </w:r>
            <w:proofErr w:type="gramEnd"/>
          </w:p>
        </w:tc>
        <w:tc>
          <w:tcPr>
            <w:tcW w:w="3685" w:type="dxa"/>
          </w:tcPr>
          <w:p w14:paraId="5918E334" w14:textId="061687BE" w:rsidR="00DF2C1A" w:rsidRPr="00974886" w:rsidRDefault="00DF2C1A" w:rsidP="00DF2C1A">
            <w:pPr>
              <w:rPr>
                <w:rFonts w:ascii="Times New Roman" w:hAnsi="Times New Roman" w:cs="Times New Roman"/>
                <w:lang w:val="kk-KZ"/>
              </w:rPr>
            </w:pPr>
            <w:r>
              <w:rPr>
                <w:rFonts w:ascii="Times New Roman" w:hAnsi="Times New Roman" w:cs="Times New Roman"/>
              </w:rPr>
              <w:t>ПДТ бағдарламасы бойынша оқыту</w:t>
            </w:r>
          </w:p>
        </w:tc>
      </w:tr>
      <w:tr w:rsidR="00DF2C1A" w:rsidRPr="0048731B" w14:paraId="278F495F" w14:textId="77777777" w:rsidTr="00DF2C1A">
        <w:trPr>
          <w:jc w:val="center"/>
        </w:trPr>
        <w:tc>
          <w:tcPr>
            <w:tcW w:w="567" w:type="dxa"/>
          </w:tcPr>
          <w:p w14:paraId="36B0DD9C" w14:textId="77777777" w:rsidR="00DF2C1A" w:rsidRPr="00974886" w:rsidRDefault="00DF2C1A" w:rsidP="00DF2C1A">
            <w:pPr>
              <w:jc w:val="center"/>
              <w:rPr>
                <w:rFonts w:ascii="Times New Roman" w:hAnsi="Times New Roman" w:cs="Times New Roman"/>
                <w:lang w:val="kk-KZ"/>
              </w:rPr>
            </w:pPr>
            <w:r w:rsidRPr="00974886">
              <w:rPr>
                <w:rFonts w:ascii="Times New Roman" w:hAnsi="Times New Roman" w:cs="Times New Roman"/>
                <w:lang w:val="kk-KZ"/>
              </w:rPr>
              <w:t>10</w:t>
            </w:r>
          </w:p>
        </w:tc>
        <w:tc>
          <w:tcPr>
            <w:tcW w:w="1985" w:type="dxa"/>
          </w:tcPr>
          <w:p w14:paraId="3A32810A" w14:textId="77777777" w:rsidR="00DF2C1A" w:rsidRPr="00974886" w:rsidRDefault="00DF2C1A" w:rsidP="00DF2C1A">
            <w:pPr>
              <w:rPr>
                <w:rFonts w:ascii="Times New Roman" w:hAnsi="Times New Roman" w:cs="Times New Roman"/>
              </w:rPr>
            </w:pPr>
            <w:r w:rsidRPr="00974886">
              <w:rPr>
                <w:rFonts w:ascii="Times New Roman" w:hAnsi="Times New Roman" w:cs="Times New Roman"/>
                <w:lang w:val="kk-KZ"/>
              </w:rPr>
              <w:t>Сұлтанғали Арайлым</w:t>
            </w:r>
          </w:p>
        </w:tc>
        <w:tc>
          <w:tcPr>
            <w:tcW w:w="851" w:type="dxa"/>
          </w:tcPr>
          <w:p w14:paraId="3E8D2E88" w14:textId="77777777" w:rsidR="00DF2C1A" w:rsidRPr="00974886" w:rsidRDefault="00DF2C1A" w:rsidP="00DF2C1A">
            <w:pPr>
              <w:rPr>
                <w:rFonts w:ascii="Times New Roman" w:hAnsi="Times New Roman" w:cs="Times New Roman"/>
                <w:lang w:val="kk-KZ"/>
              </w:rPr>
            </w:pPr>
            <w:r w:rsidRPr="00974886">
              <w:rPr>
                <w:rFonts w:ascii="Times New Roman" w:hAnsi="Times New Roman" w:cs="Times New Roman"/>
                <w:lang w:val="kk-KZ"/>
              </w:rPr>
              <w:t>8Д</w:t>
            </w:r>
          </w:p>
        </w:tc>
        <w:tc>
          <w:tcPr>
            <w:tcW w:w="1276" w:type="dxa"/>
          </w:tcPr>
          <w:p w14:paraId="493EDF56" w14:textId="0D162752" w:rsidR="00DF2C1A" w:rsidRPr="00974886" w:rsidRDefault="00DF2C1A" w:rsidP="00DF2C1A">
            <w:pPr>
              <w:rPr>
                <w:rFonts w:ascii="Times New Roman" w:hAnsi="Times New Roman" w:cs="Times New Roman"/>
              </w:rPr>
            </w:pPr>
            <w:r w:rsidRPr="00A71019">
              <w:rPr>
                <w:rFonts w:ascii="Times New Roman" w:hAnsi="Times New Roman" w:cs="Times New Roman"/>
                <w:lang w:val="kk-KZ"/>
              </w:rPr>
              <w:t>Орыс тілінде</w:t>
            </w:r>
          </w:p>
        </w:tc>
        <w:tc>
          <w:tcPr>
            <w:tcW w:w="2268" w:type="dxa"/>
          </w:tcPr>
          <w:p w14:paraId="0C0ACE79" w14:textId="61ECF1EC" w:rsidR="00DF2C1A" w:rsidRPr="00974886" w:rsidRDefault="00DF2C1A" w:rsidP="00DF2C1A">
            <w:pPr>
              <w:rPr>
                <w:rFonts w:ascii="Times New Roman" w:hAnsi="Times New Roman" w:cs="Times New Roman"/>
                <w:lang w:val="kk-KZ"/>
              </w:rPr>
            </w:pPr>
            <w:r>
              <w:rPr>
                <w:rFonts w:ascii="Times New Roman" w:hAnsi="Times New Roman" w:cs="Times New Roman"/>
              </w:rPr>
              <w:t>ПДТ</w:t>
            </w:r>
            <w:r w:rsidRPr="00974886">
              <w:rPr>
                <w:rFonts w:ascii="Times New Roman" w:hAnsi="Times New Roman" w:cs="Times New Roman"/>
              </w:rPr>
              <w:t xml:space="preserve"> </w:t>
            </w:r>
            <w:r w:rsidR="00D93BC2">
              <w:rPr>
                <w:rFonts w:ascii="Times New Roman" w:hAnsi="Times New Roman" w:cs="Times New Roman"/>
                <w:lang w:val="kk-KZ"/>
              </w:rPr>
              <w:t>органикалық генез</w:t>
            </w:r>
          </w:p>
        </w:tc>
        <w:tc>
          <w:tcPr>
            <w:tcW w:w="3685" w:type="dxa"/>
          </w:tcPr>
          <w:p w14:paraId="159F9E79" w14:textId="0011A007" w:rsidR="00DF2C1A" w:rsidRPr="0073445E" w:rsidRDefault="0073445E" w:rsidP="00DF2C1A">
            <w:pPr>
              <w:rPr>
                <w:rFonts w:ascii="Times New Roman" w:hAnsi="Times New Roman" w:cs="Times New Roman"/>
                <w:lang w:val="kk-KZ"/>
              </w:rPr>
            </w:pPr>
            <w:r w:rsidRPr="0073445E">
              <w:rPr>
                <w:rFonts w:ascii="Times New Roman" w:hAnsi="Times New Roman" w:cs="Times New Roman"/>
                <w:lang w:val="kk-KZ"/>
              </w:rPr>
              <w:t>Оқу бағдарламасының өзгеруін қысқарту түрінде жеке тәсілмен жалпы білім беретін оқу бағдарламасы бойынша оқыту.</w:t>
            </w:r>
          </w:p>
        </w:tc>
      </w:tr>
    </w:tbl>
    <w:p w14:paraId="6957FEF0" w14:textId="77777777" w:rsidR="0073445E" w:rsidRDefault="0073445E" w:rsidP="002040FB">
      <w:pPr>
        <w:tabs>
          <w:tab w:val="left" w:pos="6510"/>
        </w:tabs>
        <w:spacing w:after="0"/>
        <w:ind w:firstLine="851"/>
        <w:jc w:val="center"/>
        <w:rPr>
          <w:rStyle w:val="af3"/>
          <w:rFonts w:ascii="Times New Roman" w:hAnsi="Times New Roman" w:cs="Times New Roman"/>
          <w:shd w:val="clear" w:color="auto" w:fill="FFFFFF"/>
          <w:lang w:val="kk-KZ"/>
        </w:rPr>
      </w:pPr>
    </w:p>
    <w:p w14:paraId="3EFE8AF1" w14:textId="3F14B97B" w:rsidR="002040FB" w:rsidRDefault="0073445E" w:rsidP="002040FB">
      <w:pPr>
        <w:tabs>
          <w:tab w:val="left" w:pos="6510"/>
        </w:tabs>
        <w:spacing w:after="0"/>
        <w:ind w:firstLine="851"/>
        <w:jc w:val="center"/>
        <w:rPr>
          <w:rStyle w:val="af3"/>
          <w:rFonts w:ascii="Times New Roman" w:hAnsi="Times New Roman" w:cs="Times New Roman"/>
          <w:shd w:val="clear" w:color="auto" w:fill="FFFFFF"/>
          <w:lang w:val="kk-KZ"/>
        </w:rPr>
      </w:pPr>
      <w:r w:rsidRPr="0073445E">
        <w:rPr>
          <w:rStyle w:val="af3"/>
          <w:rFonts w:ascii="Times New Roman" w:hAnsi="Times New Roman" w:cs="Times New Roman"/>
          <w:shd w:val="clear" w:color="auto" w:fill="FFFFFF"/>
          <w:lang w:val="kk-KZ"/>
        </w:rPr>
        <w:t>2023-2024 оқу жылына ПМПК қорытындысы бар балалардың тізімі(инклюзия)</w:t>
      </w:r>
    </w:p>
    <w:p w14:paraId="739E1FA5" w14:textId="77777777" w:rsidR="0073445E" w:rsidRPr="0073445E" w:rsidRDefault="0073445E" w:rsidP="002040FB">
      <w:pPr>
        <w:tabs>
          <w:tab w:val="left" w:pos="6510"/>
        </w:tabs>
        <w:spacing w:after="0"/>
        <w:ind w:firstLine="851"/>
        <w:jc w:val="center"/>
        <w:rPr>
          <w:rStyle w:val="af3"/>
          <w:rFonts w:ascii="Times New Roman" w:hAnsi="Times New Roman" w:cs="Times New Roman"/>
          <w:shd w:val="clear" w:color="auto" w:fill="FFFFFF"/>
          <w:lang w:val="kk-KZ"/>
        </w:rPr>
      </w:pPr>
    </w:p>
    <w:tbl>
      <w:tblPr>
        <w:tblStyle w:val="a5"/>
        <w:tblW w:w="10774" w:type="dxa"/>
        <w:tblInd w:w="-601" w:type="dxa"/>
        <w:tblLayout w:type="fixed"/>
        <w:tblLook w:val="04A0" w:firstRow="1" w:lastRow="0" w:firstColumn="1" w:lastColumn="0" w:noHBand="0" w:noVBand="1"/>
      </w:tblPr>
      <w:tblGrid>
        <w:gridCol w:w="567"/>
        <w:gridCol w:w="1843"/>
        <w:gridCol w:w="851"/>
        <w:gridCol w:w="1276"/>
        <w:gridCol w:w="2125"/>
        <w:gridCol w:w="4112"/>
      </w:tblGrid>
      <w:tr w:rsidR="0073445E" w:rsidRPr="00974886" w14:paraId="546B384C" w14:textId="77777777" w:rsidTr="00C9766A">
        <w:trPr>
          <w:trHeight w:val="1028"/>
        </w:trPr>
        <w:tc>
          <w:tcPr>
            <w:tcW w:w="567" w:type="dxa"/>
          </w:tcPr>
          <w:p w14:paraId="462519B1" w14:textId="77777777" w:rsidR="0073445E" w:rsidRPr="00974886" w:rsidRDefault="0073445E" w:rsidP="0073445E">
            <w:pPr>
              <w:rPr>
                <w:rFonts w:ascii="Times New Roman" w:hAnsi="Times New Roman" w:cs="Times New Roman"/>
                <w:b/>
                <w:lang w:val="kk-KZ"/>
              </w:rPr>
            </w:pPr>
            <w:r w:rsidRPr="00974886">
              <w:rPr>
                <w:rFonts w:ascii="Times New Roman" w:hAnsi="Times New Roman" w:cs="Times New Roman"/>
                <w:b/>
                <w:lang w:val="kk-KZ"/>
              </w:rPr>
              <w:t>№</w:t>
            </w:r>
          </w:p>
        </w:tc>
        <w:tc>
          <w:tcPr>
            <w:tcW w:w="1843" w:type="dxa"/>
            <w:vAlign w:val="center"/>
          </w:tcPr>
          <w:p w14:paraId="6B69F7F3" w14:textId="06B5A90A" w:rsidR="0073445E" w:rsidRPr="00974886" w:rsidRDefault="0073445E" w:rsidP="0073445E">
            <w:pPr>
              <w:rPr>
                <w:rFonts w:ascii="Times New Roman" w:hAnsi="Times New Roman" w:cs="Times New Roman"/>
                <w:lang w:val="kk-KZ"/>
              </w:rPr>
            </w:pPr>
            <w:r w:rsidRPr="00A835FF">
              <w:rPr>
                <w:rFonts w:ascii="Times New Roman" w:hAnsi="Times New Roman" w:cs="Times New Roman"/>
                <w:b/>
                <w:lang w:val="kk-KZ"/>
              </w:rPr>
              <w:t>Оқушының ТАЖ</w:t>
            </w:r>
          </w:p>
        </w:tc>
        <w:tc>
          <w:tcPr>
            <w:tcW w:w="851" w:type="dxa"/>
            <w:vAlign w:val="center"/>
          </w:tcPr>
          <w:p w14:paraId="775AC3A0" w14:textId="020774CF" w:rsidR="0073445E" w:rsidRPr="00974886" w:rsidRDefault="0073445E" w:rsidP="0073445E">
            <w:pPr>
              <w:rPr>
                <w:rFonts w:ascii="Times New Roman" w:hAnsi="Times New Roman" w:cs="Times New Roman"/>
                <w:b/>
                <w:lang w:val="kk-KZ"/>
              </w:rPr>
            </w:pPr>
            <w:r w:rsidRPr="00A835FF">
              <w:rPr>
                <w:rFonts w:ascii="Times New Roman" w:hAnsi="Times New Roman" w:cs="Times New Roman"/>
                <w:b/>
                <w:lang w:val="kk-KZ"/>
              </w:rPr>
              <w:t>Сыныбы</w:t>
            </w:r>
          </w:p>
        </w:tc>
        <w:tc>
          <w:tcPr>
            <w:tcW w:w="1276" w:type="dxa"/>
            <w:vAlign w:val="center"/>
          </w:tcPr>
          <w:p w14:paraId="2A03B382" w14:textId="1A3BB404" w:rsidR="0073445E" w:rsidRPr="00974886" w:rsidRDefault="0073445E" w:rsidP="0073445E">
            <w:pPr>
              <w:rPr>
                <w:rFonts w:ascii="Times New Roman" w:hAnsi="Times New Roman" w:cs="Times New Roman"/>
                <w:lang w:val="kk-KZ"/>
              </w:rPr>
            </w:pPr>
            <w:r w:rsidRPr="00A835FF">
              <w:rPr>
                <w:rFonts w:ascii="Times New Roman" w:hAnsi="Times New Roman" w:cs="Times New Roman"/>
                <w:b/>
                <w:lang w:val="kk-KZ"/>
              </w:rPr>
              <w:t>Оқу  тілі</w:t>
            </w:r>
          </w:p>
        </w:tc>
        <w:tc>
          <w:tcPr>
            <w:tcW w:w="2125" w:type="dxa"/>
            <w:vAlign w:val="center"/>
          </w:tcPr>
          <w:p w14:paraId="73685A1C" w14:textId="7F75ADC7" w:rsidR="0073445E" w:rsidRPr="00974886" w:rsidRDefault="0073445E" w:rsidP="0073445E">
            <w:pPr>
              <w:rPr>
                <w:rFonts w:ascii="Times New Roman" w:hAnsi="Times New Roman" w:cs="Times New Roman"/>
                <w:b/>
                <w:lang w:val="kk-KZ"/>
              </w:rPr>
            </w:pPr>
            <w:r w:rsidRPr="00A835FF">
              <w:rPr>
                <w:rFonts w:ascii="Times New Roman" w:hAnsi="Times New Roman" w:cs="Times New Roman"/>
                <w:b/>
                <w:lang w:val="kk-KZ"/>
              </w:rPr>
              <w:t>ПМПК қорытындысы</w:t>
            </w:r>
          </w:p>
        </w:tc>
        <w:tc>
          <w:tcPr>
            <w:tcW w:w="4112" w:type="dxa"/>
            <w:vAlign w:val="center"/>
          </w:tcPr>
          <w:p w14:paraId="29A5B05A" w14:textId="6098B190" w:rsidR="0073445E" w:rsidRPr="00974886" w:rsidRDefault="0073445E" w:rsidP="0073445E">
            <w:pPr>
              <w:rPr>
                <w:rFonts w:ascii="Times New Roman" w:hAnsi="Times New Roman" w:cs="Times New Roman"/>
                <w:b/>
              </w:rPr>
            </w:pPr>
            <w:r w:rsidRPr="00A835FF">
              <w:rPr>
                <w:rFonts w:ascii="Times New Roman" w:hAnsi="Times New Roman" w:cs="Times New Roman"/>
                <w:b/>
                <w:lang w:val="kk-KZ"/>
              </w:rPr>
              <w:t>ПМПК ұсынысы</w:t>
            </w:r>
          </w:p>
        </w:tc>
      </w:tr>
      <w:tr w:rsidR="0073445E" w:rsidRPr="00974886" w14:paraId="615EE641" w14:textId="77777777" w:rsidTr="004A45DE">
        <w:tc>
          <w:tcPr>
            <w:tcW w:w="567" w:type="dxa"/>
          </w:tcPr>
          <w:p w14:paraId="305BA004" w14:textId="77777777" w:rsidR="0073445E" w:rsidRPr="00974886" w:rsidRDefault="0073445E" w:rsidP="0073445E">
            <w:pPr>
              <w:jc w:val="center"/>
              <w:rPr>
                <w:rFonts w:ascii="Times New Roman" w:hAnsi="Times New Roman" w:cs="Times New Roman"/>
                <w:lang w:val="kk-KZ"/>
              </w:rPr>
            </w:pPr>
            <w:r w:rsidRPr="00974886">
              <w:rPr>
                <w:rFonts w:ascii="Times New Roman" w:hAnsi="Times New Roman" w:cs="Times New Roman"/>
                <w:lang w:val="kk-KZ"/>
              </w:rPr>
              <w:t>1</w:t>
            </w:r>
          </w:p>
        </w:tc>
        <w:tc>
          <w:tcPr>
            <w:tcW w:w="1843" w:type="dxa"/>
          </w:tcPr>
          <w:p w14:paraId="46167C37"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 xml:space="preserve">Рыбин Савелий </w:t>
            </w:r>
          </w:p>
        </w:tc>
        <w:tc>
          <w:tcPr>
            <w:tcW w:w="851" w:type="dxa"/>
          </w:tcPr>
          <w:p w14:paraId="67A81DC0"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3Б</w:t>
            </w:r>
          </w:p>
        </w:tc>
        <w:tc>
          <w:tcPr>
            <w:tcW w:w="1276" w:type="dxa"/>
          </w:tcPr>
          <w:p w14:paraId="378A2B70" w14:textId="1AA7E45A"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5" w:type="dxa"/>
          </w:tcPr>
          <w:p w14:paraId="4AB1359D" w14:textId="7382CD2A" w:rsidR="0073445E" w:rsidRPr="00974886" w:rsidRDefault="0073445E" w:rsidP="0073445E">
            <w:pPr>
              <w:rPr>
                <w:rFonts w:ascii="Times New Roman" w:hAnsi="Times New Roman" w:cs="Times New Roman"/>
                <w:lang w:val="kk-KZ"/>
              </w:rPr>
            </w:pPr>
            <w:r>
              <w:rPr>
                <w:rFonts w:ascii="Times New Roman" w:hAnsi="Times New Roman" w:cs="Times New Roman"/>
                <w:lang w:val="kk-KZ"/>
              </w:rPr>
              <w:t>ПДТ</w:t>
            </w:r>
            <w:r w:rsidRPr="00974886">
              <w:rPr>
                <w:rFonts w:ascii="Times New Roman" w:hAnsi="Times New Roman" w:cs="Times New Roman"/>
                <w:lang w:val="kk-KZ"/>
              </w:rPr>
              <w:t xml:space="preserve">. </w:t>
            </w:r>
            <w:r>
              <w:rPr>
                <w:rFonts w:ascii="Times New Roman" w:hAnsi="Times New Roman" w:cs="Times New Roman"/>
                <w:lang w:val="kk-KZ"/>
              </w:rPr>
              <w:t>Мінез-құлықтың қиындықтары. Сөйлеудің айқын емес жалпы дамуы. Дисграфия. Дислексия.</w:t>
            </w:r>
          </w:p>
        </w:tc>
        <w:tc>
          <w:tcPr>
            <w:tcW w:w="4112" w:type="dxa"/>
          </w:tcPr>
          <w:p w14:paraId="0B629E48" w14:textId="7F8AA047" w:rsidR="0073445E" w:rsidRPr="00974886" w:rsidRDefault="004C52BC" w:rsidP="0073445E">
            <w:pPr>
              <w:rPr>
                <w:rFonts w:ascii="Times New Roman" w:hAnsi="Times New Roman" w:cs="Times New Roman"/>
                <w:lang w:val="kk-KZ"/>
              </w:rPr>
            </w:pPr>
            <w:r w:rsidRPr="004C52BC">
              <w:rPr>
                <w:rFonts w:ascii="Times New Roman" w:hAnsi="Times New Roman" w:cs="Times New Roman"/>
                <w:lang w:val="kk-KZ"/>
              </w:rPr>
              <w:t xml:space="preserve">Бейімделген жалпы білім беру бағдарламасы бойынша оқыту. Бейімделген бағдарламаға сәйкес оқу нәтижелерін бағалау әдістері мен критерийлерін өзгерту. </w:t>
            </w:r>
            <w:r>
              <w:rPr>
                <w:rFonts w:ascii="Times New Roman" w:hAnsi="Times New Roman" w:cs="Times New Roman"/>
              </w:rPr>
              <w:t>Арнайы оқыту әдістерін қолдану. Психологтың, дефектологтың арнайы көмегі</w:t>
            </w:r>
          </w:p>
        </w:tc>
      </w:tr>
      <w:tr w:rsidR="0073445E" w:rsidRPr="00974886" w14:paraId="2868CC48" w14:textId="77777777" w:rsidTr="004A45DE">
        <w:tc>
          <w:tcPr>
            <w:tcW w:w="567" w:type="dxa"/>
          </w:tcPr>
          <w:p w14:paraId="10B42B00"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2</w:t>
            </w:r>
          </w:p>
        </w:tc>
        <w:tc>
          <w:tcPr>
            <w:tcW w:w="1843" w:type="dxa"/>
          </w:tcPr>
          <w:p w14:paraId="6AE25B3D" w14:textId="77777777" w:rsidR="0073445E" w:rsidRPr="00974886" w:rsidRDefault="0073445E" w:rsidP="0073445E">
            <w:pPr>
              <w:rPr>
                <w:rFonts w:ascii="Times New Roman" w:hAnsi="Times New Roman" w:cs="Times New Roman"/>
              </w:rPr>
            </w:pPr>
            <w:r w:rsidRPr="00974886">
              <w:rPr>
                <w:rFonts w:ascii="Times New Roman" w:hAnsi="Times New Roman" w:cs="Times New Roman"/>
                <w:lang w:val="kk-KZ"/>
              </w:rPr>
              <w:t xml:space="preserve">Садық Ибраһим </w:t>
            </w:r>
          </w:p>
        </w:tc>
        <w:tc>
          <w:tcPr>
            <w:tcW w:w="851" w:type="dxa"/>
          </w:tcPr>
          <w:p w14:paraId="08D334DD"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4Е</w:t>
            </w:r>
          </w:p>
        </w:tc>
        <w:tc>
          <w:tcPr>
            <w:tcW w:w="1276" w:type="dxa"/>
          </w:tcPr>
          <w:p w14:paraId="299FC5F2" w14:textId="5760952D"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5" w:type="dxa"/>
          </w:tcPr>
          <w:p w14:paraId="7179AF93" w14:textId="224B61C3" w:rsidR="0073445E" w:rsidRPr="00974886" w:rsidRDefault="0073445E" w:rsidP="0073445E">
            <w:pPr>
              <w:rPr>
                <w:rFonts w:ascii="Times New Roman" w:hAnsi="Times New Roman" w:cs="Times New Roman"/>
              </w:rPr>
            </w:pPr>
            <w:r>
              <w:rPr>
                <w:rFonts w:ascii="Times New Roman" w:hAnsi="Times New Roman" w:cs="Times New Roman"/>
              </w:rPr>
              <w:t>Қарым-қатынас пен әлеуметтік өзара әрекеттесудің бұзылуы. Аралас пішінді Дисграфия. Дислексия.</w:t>
            </w:r>
          </w:p>
        </w:tc>
        <w:tc>
          <w:tcPr>
            <w:tcW w:w="4112" w:type="dxa"/>
          </w:tcPr>
          <w:p w14:paraId="6451925C" w14:textId="4130B48C" w:rsidR="0073445E" w:rsidRPr="00974886" w:rsidRDefault="004C52BC" w:rsidP="0073445E">
            <w:pPr>
              <w:rPr>
                <w:rFonts w:ascii="Times New Roman" w:hAnsi="Times New Roman" w:cs="Times New Roman"/>
              </w:rPr>
            </w:pPr>
            <w:r>
              <w:rPr>
                <w:rFonts w:ascii="Times New Roman" w:hAnsi="Times New Roman" w:cs="Times New Roman"/>
              </w:rPr>
              <w:t>Бейімделген жалпы білім беру бағдарламасы бойынша оқыту. Бейімделген бағдарламаға сәйкес оқу нәтижелерін бағалау әдістері мен критерийлерін өзгерту. Психологтың, дефектологтың, логопедтің арнайы көмегі. Педагог-ассистентті сүйемелдеу.</w:t>
            </w:r>
          </w:p>
        </w:tc>
      </w:tr>
      <w:tr w:rsidR="0073445E" w:rsidRPr="00974886" w14:paraId="37D7B712" w14:textId="77777777" w:rsidTr="004A45DE">
        <w:tc>
          <w:tcPr>
            <w:tcW w:w="567" w:type="dxa"/>
          </w:tcPr>
          <w:p w14:paraId="5771BF78"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3</w:t>
            </w:r>
          </w:p>
        </w:tc>
        <w:tc>
          <w:tcPr>
            <w:tcW w:w="1843" w:type="dxa"/>
          </w:tcPr>
          <w:p w14:paraId="41CB4C37"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Сабирова Самира </w:t>
            </w:r>
          </w:p>
        </w:tc>
        <w:tc>
          <w:tcPr>
            <w:tcW w:w="851" w:type="dxa"/>
          </w:tcPr>
          <w:p w14:paraId="2F37A9DB"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5Ж</w:t>
            </w:r>
          </w:p>
        </w:tc>
        <w:tc>
          <w:tcPr>
            <w:tcW w:w="1276" w:type="dxa"/>
          </w:tcPr>
          <w:p w14:paraId="057C022A" w14:textId="6FB1BFEC"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5" w:type="dxa"/>
          </w:tcPr>
          <w:p w14:paraId="016BC34D"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w:t>
            </w:r>
          </w:p>
        </w:tc>
        <w:tc>
          <w:tcPr>
            <w:tcW w:w="4112" w:type="dxa"/>
          </w:tcPr>
          <w:p w14:paraId="1E3023BC"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Обучение по адаптированной </w:t>
            </w:r>
            <w:proofErr w:type="gramStart"/>
            <w:r w:rsidRPr="00974886">
              <w:rPr>
                <w:rFonts w:ascii="Times New Roman" w:hAnsi="Times New Roman" w:cs="Times New Roman"/>
              </w:rPr>
              <w:t>общеобразовательной  программе</w:t>
            </w:r>
            <w:proofErr w:type="gramEnd"/>
            <w:r w:rsidRPr="00974886">
              <w:rPr>
                <w:rFonts w:ascii="Times New Roman" w:hAnsi="Times New Roman" w:cs="Times New Roman"/>
              </w:rPr>
              <w:t xml:space="preserve">. Изменение способов и критериев оценивания </w:t>
            </w:r>
            <w:proofErr w:type="gramStart"/>
            <w:r w:rsidRPr="00974886">
              <w:rPr>
                <w:rFonts w:ascii="Times New Roman" w:hAnsi="Times New Roman" w:cs="Times New Roman"/>
              </w:rPr>
              <w:t>результатов  обучения</w:t>
            </w:r>
            <w:proofErr w:type="gramEnd"/>
            <w:r w:rsidRPr="00974886">
              <w:rPr>
                <w:rFonts w:ascii="Times New Roman" w:hAnsi="Times New Roman" w:cs="Times New Roman"/>
              </w:rPr>
              <w:t xml:space="preserve"> в соответствии с адаптированной программой. Специальная помощь психолога, </w:t>
            </w:r>
            <w:proofErr w:type="gramStart"/>
            <w:r w:rsidRPr="00974886">
              <w:rPr>
                <w:rFonts w:ascii="Times New Roman" w:hAnsi="Times New Roman" w:cs="Times New Roman"/>
              </w:rPr>
              <w:t>логопеда.Сопровождение</w:t>
            </w:r>
            <w:proofErr w:type="gramEnd"/>
            <w:r w:rsidRPr="00974886">
              <w:rPr>
                <w:rFonts w:ascii="Times New Roman" w:hAnsi="Times New Roman" w:cs="Times New Roman"/>
              </w:rPr>
              <w:t xml:space="preserve"> педагога-ассистента.</w:t>
            </w:r>
          </w:p>
        </w:tc>
      </w:tr>
      <w:tr w:rsidR="0073445E" w:rsidRPr="00974886" w14:paraId="5FAF20AB" w14:textId="77777777" w:rsidTr="004A45DE">
        <w:tc>
          <w:tcPr>
            <w:tcW w:w="567" w:type="dxa"/>
          </w:tcPr>
          <w:p w14:paraId="6996EF5D"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4</w:t>
            </w:r>
          </w:p>
        </w:tc>
        <w:tc>
          <w:tcPr>
            <w:tcW w:w="1843" w:type="dxa"/>
          </w:tcPr>
          <w:p w14:paraId="5E699F65"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 xml:space="preserve">Рыбин Владимир </w:t>
            </w:r>
          </w:p>
        </w:tc>
        <w:tc>
          <w:tcPr>
            <w:tcW w:w="851" w:type="dxa"/>
          </w:tcPr>
          <w:p w14:paraId="1514D304"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5Б</w:t>
            </w:r>
          </w:p>
        </w:tc>
        <w:tc>
          <w:tcPr>
            <w:tcW w:w="1276" w:type="dxa"/>
          </w:tcPr>
          <w:p w14:paraId="5AEFF474" w14:textId="168FEF75"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5" w:type="dxa"/>
          </w:tcPr>
          <w:p w14:paraId="4281E23A" w14:textId="3239C255" w:rsidR="0073445E" w:rsidRPr="00974886" w:rsidRDefault="0073445E" w:rsidP="0073445E">
            <w:pPr>
              <w:rPr>
                <w:rFonts w:ascii="Times New Roman" w:hAnsi="Times New Roman" w:cs="Times New Roman"/>
                <w:lang w:val="kk-KZ"/>
              </w:rPr>
            </w:pPr>
            <w:r>
              <w:rPr>
                <w:rFonts w:ascii="Times New Roman" w:hAnsi="Times New Roman" w:cs="Times New Roman"/>
                <w:lang w:val="kk-KZ"/>
              </w:rPr>
              <w:t>ПДТ</w:t>
            </w:r>
            <w:r w:rsidRPr="00974886">
              <w:rPr>
                <w:rFonts w:ascii="Times New Roman" w:hAnsi="Times New Roman" w:cs="Times New Roman"/>
                <w:lang w:val="kk-KZ"/>
              </w:rPr>
              <w:t>. Дисграфия.</w:t>
            </w:r>
            <w:r>
              <w:rPr>
                <w:rFonts w:ascii="Times New Roman" w:hAnsi="Times New Roman" w:cs="Times New Roman"/>
                <w:lang w:val="kk-KZ"/>
              </w:rPr>
              <w:t xml:space="preserve"> </w:t>
            </w:r>
            <w:r w:rsidRPr="00974886">
              <w:rPr>
                <w:rFonts w:ascii="Times New Roman" w:hAnsi="Times New Roman" w:cs="Times New Roman"/>
                <w:lang w:val="kk-KZ"/>
              </w:rPr>
              <w:t>Дислексия.</w:t>
            </w:r>
          </w:p>
        </w:tc>
        <w:tc>
          <w:tcPr>
            <w:tcW w:w="4112" w:type="dxa"/>
          </w:tcPr>
          <w:p w14:paraId="0BD0ADFB" w14:textId="77F12C3C" w:rsidR="0073445E" w:rsidRPr="00974886" w:rsidRDefault="004C52BC" w:rsidP="0073445E">
            <w:pPr>
              <w:rPr>
                <w:rFonts w:ascii="Times New Roman" w:hAnsi="Times New Roman" w:cs="Times New Roman"/>
                <w:lang w:val="kk-KZ"/>
              </w:rPr>
            </w:pPr>
            <w:r w:rsidRPr="004C52BC">
              <w:rPr>
                <w:rFonts w:ascii="Times New Roman" w:hAnsi="Times New Roman" w:cs="Times New Roman"/>
                <w:lang w:val="kk-KZ"/>
              </w:rPr>
              <w:t xml:space="preserve">Бейімделген жалпы білім беру бағдарламасы бойынша оқыту. Бейімделген бағдарламаға сәйкес оқу нәтижелерін бағалау әдістері мен критерийлерін өзгерту. </w:t>
            </w:r>
            <w:r w:rsidRPr="004C52BC">
              <w:rPr>
                <w:rFonts w:ascii="Times New Roman" w:hAnsi="Times New Roman" w:cs="Times New Roman"/>
              </w:rPr>
              <w:t>Арнайы оқыту әдістерін қолдану. Дефектологтың арнайы көмегі</w:t>
            </w:r>
          </w:p>
        </w:tc>
      </w:tr>
      <w:tr w:rsidR="0073445E" w:rsidRPr="00974886" w14:paraId="7756703C" w14:textId="77777777" w:rsidTr="004A45DE">
        <w:tc>
          <w:tcPr>
            <w:tcW w:w="567" w:type="dxa"/>
          </w:tcPr>
          <w:p w14:paraId="5C851996"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5</w:t>
            </w:r>
          </w:p>
        </w:tc>
        <w:tc>
          <w:tcPr>
            <w:tcW w:w="1843" w:type="dxa"/>
          </w:tcPr>
          <w:p w14:paraId="793364AF"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Козлова Венера </w:t>
            </w:r>
          </w:p>
        </w:tc>
        <w:tc>
          <w:tcPr>
            <w:tcW w:w="851" w:type="dxa"/>
          </w:tcPr>
          <w:p w14:paraId="43AA7B92"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6А</w:t>
            </w:r>
          </w:p>
        </w:tc>
        <w:tc>
          <w:tcPr>
            <w:tcW w:w="1276" w:type="dxa"/>
          </w:tcPr>
          <w:p w14:paraId="7E535C63" w14:textId="401485F2"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5" w:type="dxa"/>
          </w:tcPr>
          <w:p w14:paraId="5F0C45B0" w14:textId="5E2245B0" w:rsidR="0073445E" w:rsidRPr="00974886" w:rsidRDefault="0073445E" w:rsidP="0073445E">
            <w:pPr>
              <w:rPr>
                <w:rFonts w:ascii="Times New Roman" w:hAnsi="Times New Roman" w:cs="Times New Roman"/>
              </w:rPr>
            </w:pPr>
            <w:r>
              <w:rPr>
                <w:rFonts w:ascii="Times New Roman" w:hAnsi="Times New Roman" w:cs="Times New Roman"/>
              </w:rPr>
              <w:t>ПДТ церебральды-органикалық генезі</w:t>
            </w:r>
            <w:r w:rsidRPr="00974886">
              <w:rPr>
                <w:rFonts w:ascii="Times New Roman" w:hAnsi="Times New Roman" w:cs="Times New Roman"/>
              </w:rPr>
              <w:t>.</w:t>
            </w:r>
          </w:p>
        </w:tc>
        <w:tc>
          <w:tcPr>
            <w:tcW w:w="4112" w:type="dxa"/>
          </w:tcPr>
          <w:p w14:paraId="74DA575D" w14:textId="11CD6850" w:rsidR="0073445E" w:rsidRPr="00974886" w:rsidRDefault="004C52BC" w:rsidP="0073445E">
            <w:pPr>
              <w:rPr>
                <w:rFonts w:ascii="Times New Roman" w:hAnsi="Times New Roman" w:cs="Times New Roman"/>
              </w:rPr>
            </w:pPr>
            <w:r w:rsidRPr="004C52BC">
              <w:rPr>
                <w:rFonts w:ascii="Times New Roman" w:hAnsi="Times New Roman" w:cs="Times New Roman"/>
              </w:rPr>
              <w:t>Тапсырмалар санын қысқарту түрінде жеке көзқараспен жалпы білім беру бағдарламасы бойынша оқыту және психологпен,</w:t>
            </w:r>
            <w:r>
              <w:rPr>
                <w:rFonts w:ascii="Times New Roman" w:hAnsi="Times New Roman" w:cs="Times New Roman"/>
                <w:lang w:val="kk-KZ"/>
              </w:rPr>
              <w:t xml:space="preserve"> </w:t>
            </w:r>
            <w:r w:rsidRPr="004C52BC">
              <w:rPr>
                <w:rFonts w:ascii="Times New Roman" w:hAnsi="Times New Roman" w:cs="Times New Roman"/>
              </w:rPr>
              <w:t>дефектологпен жұмыс.</w:t>
            </w:r>
          </w:p>
        </w:tc>
      </w:tr>
      <w:tr w:rsidR="0073445E" w:rsidRPr="00974886" w14:paraId="5C67AEB7" w14:textId="77777777" w:rsidTr="004A45DE">
        <w:tc>
          <w:tcPr>
            <w:tcW w:w="567" w:type="dxa"/>
          </w:tcPr>
          <w:p w14:paraId="4A1CABE7"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6</w:t>
            </w:r>
          </w:p>
        </w:tc>
        <w:tc>
          <w:tcPr>
            <w:tcW w:w="1843" w:type="dxa"/>
          </w:tcPr>
          <w:p w14:paraId="48FB8B5E"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Темникова Ангелина </w:t>
            </w:r>
          </w:p>
        </w:tc>
        <w:tc>
          <w:tcPr>
            <w:tcW w:w="851" w:type="dxa"/>
          </w:tcPr>
          <w:p w14:paraId="751E75CE"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6А</w:t>
            </w:r>
          </w:p>
        </w:tc>
        <w:tc>
          <w:tcPr>
            <w:tcW w:w="1276" w:type="dxa"/>
          </w:tcPr>
          <w:p w14:paraId="2C9A45D1" w14:textId="796B7EF6"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5" w:type="dxa"/>
          </w:tcPr>
          <w:p w14:paraId="35751EA5" w14:textId="755BB36C" w:rsidR="0073445E" w:rsidRPr="00974886" w:rsidRDefault="0073445E" w:rsidP="0073445E">
            <w:pPr>
              <w:rPr>
                <w:rFonts w:ascii="Times New Roman" w:hAnsi="Times New Roman" w:cs="Times New Roman"/>
              </w:rPr>
            </w:pPr>
            <w:r>
              <w:rPr>
                <w:rFonts w:ascii="Times New Roman" w:hAnsi="Times New Roman" w:cs="Times New Roman"/>
              </w:rPr>
              <w:t xml:space="preserve">ПДТ церебральды-органикалық </w:t>
            </w:r>
            <w:proofErr w:type="gramStart"/>
            <w:r>
              <w:rPr>
                <w:rFonts w:ascii="Times New Roman" w:hAnsi="Times New Roman" w:cs="Times New Roman"/>
              </w:rPr>
              <w:t>генезі</w:t>
            </w:r>
            <w:r w:rsidRPr="00974886">
              <w:rPr>
                <w:rFonts w:ascii="Times New Roman" w:hAnsi="Times New Roman" w:cs="Times New Roman"/>
              </w:rPr>
              <w:t>.</w:t>
            </w:r>
            <w:r>
              <w:rPr>
                <w:rFonts w:ascii="Times New Roman" w:hAnsi="Times New Roman" w:cs="Times New Roman"/>
              </w:rPr>
              <w:t>Сөйлеудің</w:t>
            </w:r>
            <w:proofErr w:type="gramEnd"/>
            <w:r>
              <w:rPr>
                <w:rFonts w:ascii="Times New Roman" w:hAnsi="Times New Roman" w:cs="Times New Roman"/>
              </w:rPr>
              <w:t xml:space="preserve"> лексикалық-грамматикалық дамымауы</w:t>
            </w:r>
            <w:r w:rsidRPr="00974886">
              <w:rPr>
                <w:rFonts w:ascii="Times New Roman" w:hAnsi="Times New Roman" w:cs="Times New Roman"/>
              </w:rPr>
              <w:t>.</w:t>
            </w:r>
          </w:p>
        </w:tc>
        <w:tc>
          <w:tcPr>
            <w:tcW w:w="4112" w:type="dxa"/>
          </w:tcPr>
          <w:p w14:paraId="692570DD" w14:textId="3A02732B" w:rsidR="0073445E" w:rsidRPr="004C52BC" w:rsidRDefault="0073445E" w:rsidP="0073445E">
            <w:pPr>
              <w:rPr>
                <w:rFonts w:ascii="Times New Roman" w:hAnsi="Times New Roman" w:cs="Times New Roman"/>
                <w:lang w:val="kk-KZ"/>
              </w:rPr>
            </w:pPr>
            <w:r>
              <w:rPr>
                <w:rFonts w:ascii="Times New Roman" w:hAnsi="Times New Roman" w:cs="Times New Roman"/>
              </w:rPr>
              <w:t>ПДТ</w:t>
            </w:r>
            <w:r w:rsidR="004C52BC">
              <w:rPr>
                <w:rFonts w:ascii="Times New Roman" w:hAnsi="Times New Roman" w:cs="Times New Roman"/>
                <w:lang w:val="kk-KZ"/>
              </w:rPr>
              <w:t xml:space="preserve"> б</w:t>
            </w:r>
            <w:r w:rsidR="004C52BC" w:rsidRPr="004C52BC">
              <w:rPr>
                <w:rFonts w:ascii="Times New Roman" w:hAnsi="Times New Roman" w:cs="Times New Roman"/>
                <w:lang w:val="kk-KZ"/>
              </w:rPr>
              <w:t>алаларға арналған арнайы жалпы білім беру бағдарламасы бойынша оқыту</w:t>
            </w:r>
          </w:p>
        </w:tc>
      </w:tr>
      <w:tr w:rsidR="0073445E" w:rsidRPr="00974886" w14:paraId="68B64943" w14:textId="77777777" w:rsidTr="004A45DE">
        <w:tc>
          <w:tcPr>
            <w:tcW w:w="567" w:type="dxa"/>
          </w:tcPr>
          <w:p w14:paraId="10A699EB"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7</w:t>
            </w:r>
          </w:p>
        </w:tc>
        <w:tc>
          <w:tcPr>
            <w:tcW w:w="1843" w:type="dxa"/>
          </w:tcPr>
          <w:p w14:paraId="626B9460"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Шатыренок Артур </w:t>
            </w:r>
          </w:p>
        </w:tc>
        <w:tc>
          <w:tcPr>
            <w:tcW w:w="851" w:type="dxa"/>
          </w:tcPr>
          <w:p w14:paraId="54281611"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6А</w:t>
            </w:r>
          </w:p>
        </w:tc>
        <w:tc>
          <w:tcPr>
            <w:tcW w:w="1276" w:type="dxa"/>
          </w:tcPr>
          <w:p w14:paraId="20E3794C" w14:textId="14B97DF7"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5" w:type="dxa"/>
          </w:tcPr>
          <w:p w14:paraId="51B11A65" w14:textId="14C446C3" w:rsidR="0073445E" w:rsidRPr="00974886" w:rsidRDefault="0073445E" w:rsidP="0073445E">
            <w:pPr>
              <w:rPr>
                <w:rFonts w:ascii="Times New Roman" w:hAnsi="Times New Roman" w:cs="Times New Roman"/>
              </w:rPr>
            </w:pPr>
            <w:r>
              <w:rPr>
                <w:rFonts w:ascii="Times New Roman" w:hAnsi="Times New Roman" w:cs="Times New Roman"/>
              </w:rPr>
              <w:t>ПДТ церебральды-органикалық генезі</w:t>
            </w:r>
            <w:r w:rsidRPr="00974886">
              <w:rPr>
                <w:rFonts w:ascii="Times New Roman" w:hAnsi="Times New Roman" w:cs="Times New Roman"/>
              </w:rPr>
              <w:t>. НВОНР</w:t>
            </w:r>
          </w:p>
        </w:tc>
        <w:tc>
          <w:tcPr>
            <w:tcW w:w="4112" w:type="dxa"/>
          </w:tcPr>
          <w:p w14:paraId="124E80F7" w14:textId="3A4260CA" w:rsidR="0073445E" w:rsidRPr="00974886" w:rsidRDefault="0073445E" w:rsidP="0073445E">
            <w:pPr>
              <w:rPr>
                <w:rFonts w:ascii="Times New Roman" w:hAnsi="Times New Roman" w:cs="Times New Roman"/>
              </w:rPr>
            </w:pPr>
            <w:r>
              <w:rPr>
                <w:rFonts w:ascii="Times New Roman" w:hAnsi="Times New Roman" w:cs="Times New Roman"/>
              </w:rPr>
              <w:t>ПДТ бағдарламасы бойынша оқыту</w:t>
            </w:r>
          </w:p>
        </w:tc>
      </w:tr>
      <w:tr w:rsidR="0073445E" w:rsidRPr="00974886" w14:paraId="6D2DDA38" w14:textId="77777777" w:rsidTr="004A45DE">
        <w:tc>
          <w:tcPr>
            <w:tcW w:w="567" w:type="dxa"/>
          </w:tcPr>
          <w:p w14:paraId="34257EC2"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8</w:t>
            </w:r>
          </w:p>
        </w:tc>
        <w:tc>
          <w:tcPr>
            <w:tcW w:w="1843" w:type="dxa"/>
          </w:tcPr>
          <w:p w14:paraId="1D7CB624"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rPr>
              <w:t xml:space="preserve">Жамбай Ислам </w:t>
            </w:r>
          </w:p>
        </w:tc>
        <w:tc>
          <w:tcPr>
            <w:tcW w:w="851" w:type="dxa"/>
          </w:tcPr>
          <w:p w14:paraId="54643880"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6Б</w:t>
            </w:r>
          </w:p>
        </w:tc>
        <w:tc>
          <w:tcPr>
            <w:tcW w:w="1276" w:type="dxa"/>
          </w:tcPr>
          <w:p w14:paraId="23D873E6" w14:textId="56D007B6"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5" w:type="dxa"/>
          </w:tcPr>
          <w:p w14:paraId="41E2F986" w14:textId="6A8FE823" w:rsidR="0073445E" w:rsidRPr="00974886" w:rsidRDefault="0073445E" w:rsidP="0073445E">
            <w:pPr>
              <w:rPr>
                <w:rFonts w:ascii="Times New Roman" w:hAnsi="Times New Roman" w:cs="Times New Roman"/>
              </w:rPr>
            </w:pPr>
            <w:r>
              <w:rPr>
                <w:rFonts w:ascii="Times New Roman" w:hAnsi="Times New Roman" w:cs="Times New Roman"/>
                <w:lang w:val="kk-KZ"/>
              </w:rPr>
              <w:t>Жеңіл интеллекттің бұзылуы. Сөйлеудің айқын емес жалпы дамуы. Аграфия. Алексия.</w:t>
            </w:r>
          </w:p>
        </w:tc>
        <w:tc>
          <w:tcPr>
            <w:tcW w:w="4112" w:type="dxa"/>
          </w:tcPr>
          <w:p w14:paraId="3B8B61A5" w14:textId="504D954D" w:rsidR="0073445E" w:rsidRPr="00974886" w:rsidRDefault="004C52BC" w:rsidP="0073445E">
            <w:pPr>
              <w:rPr>
                <w:rFonts w:ascii="Times New Roman" w:hAnsi="Times New Roman" w:cs="Times New Roman"/>
              </w:rPr>
            </w:pPr>
            <w:r>
              <w:rPr>
                <w:rFonts w:ascii="Times New Roman" w:hAnsi="Times New Roman" w:cs="Times New Roman"/>
              </w:rPr>
              <w:t>Интеллекті жеңіл бұзылған балаларға арналған арнайы оқу бағдарламасы бойынша оқыту</w:t>
            </w:r>
          </w:p>
        </w:tc>
      </w:tr>
      <w:tr w:rsidR="0073445E" w:rsidRPr="00974886" w14:paraId="4FD7221F" w14:textId="77777777" w:rsidTr="004A45DE">
        <w:tc>
          <w:tcPr>
            <w:tcW w:w="567" w:type="dxa"/>
          </w:tcPr>
          <w:p w14:paraId="13198A09"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9</w:t>
            </w:r>
          </w:p>
        </w:tc>
        <w:tc>
          <w:tcPr>
            <w:tcW w:w="1843" w:type="dxa"/>
          </w:tcPr>
          <w:p w14:paraId="55D14021"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rPr>
              <w:t>Жамбай И</w:t>
            </w:r>
            <w:r w:rsidRPr="00974886">
              <w:rPr>
                <w:rFonts w:ascii="Times New Roman" w:hAnsi="Times New Roman" w:cs="Times New Roman"/>
                <w:lang w:val="kk-KZ"/>
              </w:rPr>
              <w:t>манәлі</w:t>
            </w:r>
          </w:p>
        </w:tc>
        <w:tc>
          <w:tcPr>
            <w:tcW w:w="851" w:type="dxa"/>
          </w:tcPr>
          <w:p w14:paraId="5796090E"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6Б</w:t>
            </w:r>
          </w:p>
        </w:tc>
        <w:tc>
          <w:tcPr>
            <w:tcW w:w="1276" w:type="dxa"/>
          </w:tcPr>
          <w:p w14:paraId="31E63A79" w14:textId="64A8AD22"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5" w:type="dxa"/>
          </w:tcPr>
          <w:p w14:paraId="685E0C5F" w14:textId="24C8B3E2" w:rsidR="0073445E" w:rsidRPr="00974886" w:rsidRDefault="0073445E" w:rsidP="0073445E">
            <w:pPr>
              <w:rPr>
                <w:rFonts w:ascii="Times New Roman" w:hAnsi="Times New Roman" w:cs="Times New Roman"/>
              </w:rPr>
            </w:pPr>
            <w:r>
              <w:rPr>
                <w:rFonts w:ascii="Times New Roman" w:hAnsi="Times New Roman" w:cs="Times New Roman"/>
                <w:lang w:val="kk-KZ"/>
              </w:rPr>
              <w:t>Жеңіл интеллекттің бұзылуы. Сөйлеудің айқын емес жалпы дамуы. Аграфия. Алексия.</w:t>
            </w:r>
          </w:p>
        </w:tc>
        <w:tc>
          <w:tcPr>
            <w:tcW w:w="4112" w:type="dxa"/>
          </w:tcPr>
          <w:p w14:paraId="7B0D7F3C" w14:textId="100C9818" w:rsidR="0073445E" w:rsidRPr="00974886" w:rsidRDefault="004C52BC" w:rsidP="0073445E">
            <w:pPr>
              <w:rPr>
                <w:rFonts w:ascii="Times New Roman" w:hAnsi="Times New Roman" w:cs="Times New Roman"/>
              </w:rPr>
            </w:pPr>
            <w:r>
              <w:rPr>
                <w:rFonts w:ascii="Times New Roman" w:hAnsi="Times New Roman" w:cs="Times New Roman"/>
              </w:rPr>
              <w:t>Интеллекті жеңіл бұзылған балаларға арналған арнайы оқу бағдарламасы бойынша оқыту</w:t>
            </w:r>
          </w:p>
        </w:tc>
      </w:tr>
      <w:tr w:rsidR="0073445E" w:rsidRPr="00974886" w14:paraId="2925D4D7" w14:textId="77777777" w:rsidTr="004A45DE">
        <w:tc>
          <w:tcPr>
            <w:tcW w:w="567" w:type="dxa"/>
          </w:tcPr>
          <w:p w14:paraId="0B44ECE3"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10</w:t>
            </w:r>
          </w:p>
        </w:tc>
        <w:tc>
          <w:tcPr>
            <w:tcW w:w="1843" w:type="dxa"/>
          </w:tcPr>
          <w:p w14:paraId="6E4069F9"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Джумабаев Расул </w:t>
            </w:r>
          </w:p>
        </w:tc>
        <w:tc>
          <w:tcPr>
            <w:tcW w:w="851" w:type="dxa"/>
          </w:tcPr>
          <w:p w14:paraId="382E676C"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6Г</w:t>
            </w:r>
          </w:p>
        </w:tc>
        <w:tc>
          <w:tcPr>
            <w:tcW w:w="1276" w:type="dxa"/>
          </w:tcPr>
          <w:p w14:paraId="67427EB6" w14:textId="3DD90688"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5" w:type="dxa"/>
          </w:tcPr>
          <w:p w14:paraId="7D03FC35" w14:textId="44829F68" w:rsidR="0073445E" w:rsidRPr="00974886" w:rsidRDefault="0073445E" w:rsidP="0073445E">
            <w:pPr>
              <w:rPr>
                <w:rFonts w:ascii="Times New Roman" w:hAnsi="Times New Roman" w:cs="Times New Roman"/>
              </w:rPr>
            </w:pPr>
            <w:proofErr w:type="gramStart"/>
            <w:r>
              <w:rPr>
                <w:rFonts w:ascii="Times New Roman" w:hAnsi="Times New Roman" w:cs="Times New Roman"/>
              </w:rPr>
              <w:t>ПДТ</w:t>
            </w:r>
            <w:r w:rsidRPr="00974886">
              <w:rPr>
                <w:rFonts w:ascii="Times New Roman" w:hAnsi="Times New Roman" w:cs="Times New Roman"/>
              </w:rPr>
              <w:t xml:space="preserve"> .</w:t>
            </w:r>
            <w:r>
              <w:rPr>
                <w:rFonts w:ascii="Times New Roman" w:hAnsi="Times New Roman" w:cs="Times New Roman"/>
              </w:rPr>
              <w:t>Мінез</w:t>
            </w:r>
            <w:proofErr w:type="gramEnd"/>
            <w:r>
              <w:rPr>
                <w:rFonts w:ascii="Times New Roman" w:hAnsi="Times New Roman" w:cs="Times New Roman"/>
              </w:rPr>
              <w:t>-құлықтың қиындықтары. Дисграфия. Дислексия.</w:t>
            </w:r>
          </w:p>
        </w:tc>
        <w:tc>
          <w:tcPr>
            <w:tcW w:w="4112" w:type="dxa"/>
          </w:tcPr>
          <w:p w14:paraId="1CEF7345" w14:textId="1C3E4D59" w:rsidR="0073445E" w:rsidRPr="00974886" w:rsidRDefault="004C52BC" w:rsidP="0073445E">
            <w:pPr>
              <w:rPr>
                <w:rFonts w:ascii="Times New Roman" w:hAnsi="Times New Roman" w:cs="Times New Roman"/>
              </w:rPr>
            </w:pPr>
            <w:r>
              <w:rPr>
                <w:rFonts w:ascii="Times New Roman" w:hAnsi="Times New Roman" w:cs="Times New Roman"/>
              </w:rPr>
              <w:t>Бейімделген жалпы білім беру бағдарламасы бойынша оқыту. Оқыту нәтижелерін бағалау әдістері мен критерийлерін өзгерту. Психолог, дефектолог, логопедтің арнайы көмегі</w:t>
            </w:r>
          </w:p>
        </w:tc>
      </w:tr>
      <w:tr w:rsidR="0073445E" w:rsidRPr="00974886" w14:paraId="432C6551" w14:textId="77777777" w:rsidTr="004A45DE">
        <w:tc>
          <w:tcPr>
            <w:tcW w:w="567" w:type="dxa"/>
          </w:tcPr>
          <w:p w14:paraId="2B630D7B"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11</w:t>
            </w:r>
          </w:p>
        </w:tc>
        <w:tc>
          <w:tcPr>
            <w:tcW w:w="1843" w:type="dxa"/>
          </w:tcPr>
          <w:p w14:paraId="1208E534"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Джумадилов Тимур</w:t>
            </w:r>
          </w:p>
        </w:tc>
        <w:tc>
          <w:tcPr>
            <w:tcW w:w="851" w:type="dxa"/>
          </w:tcPr>
          <w:p w14:paraId="7A4DB43C"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6Г</w:t>
            </w:r>
          </w:p>
        </w:tc>
        <w:tc>
          <w:tcPr>
            <w:tcW w:w="1276" w:type="dxa"/>
          </w:tcPr>
          <w:p w14:paraId="1208526B" w14:textId="29E92E9A"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5" w:type="dxa"/>
          </w:tcPr>
          <w:p w14:paraId="644E86A5" w14:textId="52FE36A4"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 xml:space="preserve">. </w:t>
            </w:r>
            <w:r>
              <w:rPr>
                <w:rFonts w:ascii="Times New Roman" w:hAnsi="Times New Roman" w:cs="Times New Roman"/>
              </w:rPr>
              <w:t>Шекаралық интеллектуалды жеткіліксіздік</w:t>
            </w:r>
            <w:r w:rsidRPr="00974886">
              <w:rPr>
                <w:rFonts w:ascii="Times New Roman" w:hAnsi="Times New Roman" w:cs="Times New Roman"/>
              </w:rPr>
              <w:t xml:space="preserve">. </w:t>
            </w:r>
            <w:r>
              <w:rPr>
                <w:rFonts w:ascii="Times New Roman" w:hAnsi="Times New Roman" w:cs="Times New Roman"/>
              </w:rPr>
              <w:t>Мінез-құлықтың қиындықтары. Дисграфия. Дислексия.</w:t>
            </w:r>
          </w:p>
        </w:tc>
        <w:tc>
          <w:tcPr>
            <w:tcW w:w="4112" w:type="dxa"/>
          </w:tcPr>
          <w:p w14:paraId="3390557D" w14:textId="507FE48E" w:rsidR="0073445E" w:rsidRPr="00974886" w:rsidRDefault="004C52BC" w:rsidP="0073445E">
            <w:pPr>
              <w:rPr>
                <w:rFonts w:ascii="Times New Roman" w:hAnsi="Times New Roman" w:cs="Times New Roman"/>
                <w:lang w:val="kk-KZ"/>
              </w:rPr>
            </w:pPr>
            <w:r>
              <w:rPr>
                <w:rFonts w:ascii="Times New Roman" w:hAnsi="Times New Roman" w:cs="Times New Roman"/>
              </w:rPr>
              <w:t>Бейімделген жалпы білім беру бағдарламасы бойынша оқыту. Бейімделген бағдарламаға сәйкес оқу нәтижелерін бағалау әдістері мен критерийлерін өзгерту. Арнайы оқыту әдістерін қолдану. Психологтың, дефектологтың арнайы көмегі</w:t>
            </w:r>
          </w:p>
        </w:tc>
      </w:tr>
      <w:tr w:rsidR="0073445E" w:rsidRPr="00974886" w14:paraId="0E509492" w14:textId="77777777" w:rsidTr="004A45DE">
        <w:tc>
          <w:tcPr>
            <w:tcW w:w="567" w:type="dxa"/>
          </w:tcPr>
          <w:p w14:paraId="1937A427"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12</w:t>
            </w:r>
          </w:p>
        </w:tc>
        <w:tc>
          <w:tcPr>
            <w:tcW w:w="1843" w:type="dxa"/>
          </w:tcPr>
          <w:p w14:paraId="06A129D6"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Климов Максим </w:t>
            </w:r>
          </w:p>
        </w:tc>
        <w:tc>
          <w:tcPr>
            <w:tcW w:w="851" w:type="dxa"/>
          </w:tcPr>
          <w:p w14:paraId="6FCEBD06"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6Е</w:t>
            </w:r>
          </w:p>
        </w:tc>
        <w:tc>
          <w:tcPr>
            <w:tcW w:w="1276" w:type="dxa"/>
          </w:tcPr>
          <w:p w14:paraId="6936778D" w14:textId="2929F8F7"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5" w:type="dxa"/>
          </w:tcPr>
          <w:p w14:paraId="69955D79" w14:textId="601B26FD" w:rsidR="0073445E" w:rsidRPr="00974886" w:rsidRDefault="0073445E" w:rsidP="0073445E">
            <w:pPr>
              <w:rPr>
                <w:rFonts w:ascii="Times New Roman" w:hAnsi="Times New Roman" w:cs="Times New Roman"/>
              </w:rPr>
            </w:pPr>
            <w:r>
              <w:rPr>
                <w:rFonts w:ascii="Times New Roman" w:hAnsi="Times New Roman" w:cs="Times New Roman"/>
                <w:lang w:val="kk-KZ"/>
              </w:rPr>
              <w:t>Жеңіл интеллект бұзылыстары</w:t>
            </w:r>
          </w:p>
        </w:tc>
        <w:tc>
          <w:tcPr>
            <w:tcW w:w="4112" w:type="dxa"/>
          </w:tcPr>
          <w:p w14:paraId="1F8361ED" w14:textId="7BDA54D7" w:rsidR="0073445E" w:rsidRPr="00974886" w:rsidRDefault="00A24202" w:rsidP="0073445E">
            <w:pPr>
              <w:rPr>
                <w:rFonts w:ascii="Times New Roman" w:hAnsi="Times New Roman" w:cs="Times New Roman"/>
              </w:rPr>
            </w:pPr>
            <w:r w:rsidRPr="00A24202">
              <w:rPr>
                <w:rFonts w:ascii="Times New Roman" w:hAnsi="Times New Roman" w:cs="Times New Roman"/>
              </w:rPr>
              <w:t>Жалпы білім беретін мектептің жалпы сыныбы жағдайында жеке оқу бағдарламасы бойынша оқыту. Жеке бағдарламаға сәйкес оқу нәтижелерін бағалау әдістері мен критерийлерін өзгерту. Арнайы оқыту әдістерін қолдану. Дефектологтың арнайы көмегі</w:t>
            </w:r>
          </w:p>
        </w:tc>
      </w:tr>
      <w:tr w:rsidR="0073445E" w:rsidRPr="00974886" w14:paraId="3EB55C69" w14:textId="77777777" w:rsidTr="004A45DE">
        <w:tc>
          <w:tcPr>
            <w:tcW w:w="567" w:type="dxa"/>
          </w:tcPr>
          <w:p w14:paraId="446065DA"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13</w:t>
            </w:r>
          </w:p>
        </w:tc>
        <w:tc>
          <w:tcPr>
            <w:tcW w:w="1843" w:type="dxa"/>
          </w:tcPr>
          <w:p w14:paraId="41303A9B"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Мищенко Александра </w:t>
            </w:r>
          </w:p>
        </w:tc>
        <w:tc>
          <w:tcPr>
            <w:tcW w:w="851" w:type="dxa"/>
          </w:tcPr>
          <w:p w14:paraId="7245210D"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6Е</w:t>
            </w:r>
          </w:p>
        </w:tc>
        <w:tc>
          <w:tcPr>
            <w:tcW w:w="1276" w:type="dxa"/>
          </w:tcPr>
          <w:p w14:paraId="6111DA45" w14:textId="6F241D03"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5" w:type="dxa"/>
          </w:tcPr>
          <w:p w14:paraId="04EF6E4C" w14:textId="25915FA8" w:rsidR="0073445E" w:rsidRPr="00974886" w:rsidRDefault="0073445E" w:rsidP="0073445E">
            <w:pPr>
              <w:rPr>
                <w:rFonts w:ascii="Times New Roman" w:hAnsi="Times New Roman" w:cs="Times New Roman"/>
              </w:rPr>
            </w:pPr>
            <w:r>
              <w:rPr>
                <w:rFonts w:ascii="Times New Roman" w:hAnsi="Times New Roman" w:cs="Times New Roman"/>
              </w:rPr>
              <w:t>ПДТ церебральды-органикалық генезі</w:t>
            </w:r>
            <w:r w:rsidRPr="00974886">
              <w:rPr>
                <w:rFonts w:ascii="Times New Roman" w:hAnsi="Times New Roman" w:cs="Times New Roman"/>
              </w:rPr>
              <w:t>.</w:t>
            </w:r>
          </w:p>
        </w:tc>
        <w:tc>
          <w:tcPr>
            <w:tcW w:w="4112" w:type="dxa"/>
          </w:tcPr>
          <w:p w14:paraId="70671C4B" w14:textId="560C7B43" w:rsidR="0073445E" w:rsidRPr="00974886" w:rsidRDefault="00A24202" w:rsidP="0073445E">
            <w:pPr>
              <w:rPr>
                <w:rFonts w:ascii="Times New Roman" w:hAnsi="Times New Roman" w:cs="Times New Roman"/>
              </w:rPr>
            </w:pPr>
            <w:r w:rsidRPr="00A24202">
              <w:rPr>
                <w:rFonts w:ascii="Times New Roman" w:hAnsi="Times New Roman" w:cs="Times New Roman"/>
              </w:rPr>
              <w:t>Тапсырмалар санын қысқарту түрінде жеке көзқараспен жалпы білім беру бағдарламасы бойынша оқыту және психологпен, дефектологпен жұмыс.</w:t>
            </w:r>
          </w:p>
        </w:tc>
      </w:tr>
      <w:tr w:rsidR="0073445E" w:rsidRPr="00974886" w14:paraId="1895EF95" w14:textId="77777777" w:rsidTr="004A45DE">
        <w:tc>
          <w:tcPr>
            <w:tcW w:w="567" w:type="dxa"/>
          </w:tcPr>
          <w:p w14:paraId="4EA70907"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14</w:t>
            </w:r>
          </w:p>
        </w:tc>
        <w:tc>
          <w:tcPr>
            <w:tcW w:w="1843" w:type="dxa"/>
          </w:tcPr>
          <w:p w14:paraId="7912260F"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rPr>
              <w:t>Рахметбай Амир</w:t>
            </w:r>
          </w:p>
        </w:tc>
        <w:tc>
          <w:tcPr>
            <w:tcW w:w="851" w:type="dxa"/>
          </w:tcPr>
          <w:p w14:paraId="484B0975"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6Е</w:t>
            </w:r>
          </w:p>
        </w:tc>
        <w:tc>
          <w:tcPr>
            <w:tcW w:w="1276" w:type="dxa"/>
          </w:tcPr>
          <w:p w14:paraId="01B698A9" w14:textId="7E9CB1E2"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5" w:type="dxa"/>
          </w:tcPr>
          <w:p w14:paraId="550B45FD" w14:textId="2E6DDD4C"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 xml:space="preserve"> </w:t>
            </w:r>
            <w:r>
              <w:rPr>
                <w:rFonts w:ascii="Times New Roman" w:hAnsi="Times New Roman" w:cs="Times New Roman"/>
              </w:rPr>
              <w:t xml:space="preserve">Сөйлеудің лексикалық-грамматикалық </w:t>
            </w:r>
            <w:proofErr w:type="gramStart"/>
            <w:r>
              <w:rPr>
                <w:rFonts w:ascii="Times New Roman" w:hAnsi="Times New Roman" w:cs="Times New Roman"/>
              </w:rPr>
              <w:t>дамымауы</w:t>
            </w:r>
            <w:r w:rsidRPr="00974886">
              <w:rPr>
                <w:rFonts w:ascii="Times New Roman" w:hAnsi="Times New Roman" w:cs="Times New Roman"/>
              </w:rPr>
              <w:t>.</w:t>
            </w:r>
            <w:r w:rsidRPr="00974886">
              <w:rPr>
                <w:rFonts w:ascii="Times New Roman" w:hAnsi="Times New Roman" w:cs="Times New Roman"/>
                <w:lang w:val="kk-KZ"/>
              </w:rPr>
              <w:t>Акустическая</w:t>
            </w:r>
            <w:proofErr w:type="gramEnd"/>
            <w:r w:rsidRPr="00974886">
              <w:rPr>
                <w:rFonts w:ascii="Times New Roman" w:hAnsi="Times New Roman" w:cs="Times New Roman"/>
                <w:lang w:val="kk-KZ"/>
              </w:rPr>
              <w:t xml:space="preserve"> дисграфия.</w:t>
            </w:r>
          </w:p>
        </w:tc>
        <w:tc>
          <w:tcPr>
            <w:tcW w:w="4112" w:type="dxa"/>
          </w:tcPr>
          <w:p w14:paraId="2C88D667" w14:textId="64CB84CD" w:rsidR="0073445E" w:rsidRPr="00974886" w:rsidRDefault="00A24202" w:rsidP="0073445E">
            <w:pPr>
              <w:rPr>
                <w:rFonts w:ascii="Times New Roman" w:hAnsi="Times New Roman" w:cs="Times New Roman"/>
              </w:rPr>
            </w:pPr>
            <w:r w:rsidRPr="00A24202">
              <w:rPr>
                <w:rFonts w:ascii="Times New Roman" w:hAnsi="Times New Roman" w:cs="Times New Roman"/>
              </w:rPr>
              <w:t>Балаларға арналған арнайы жалпы білім беру бағдарламасы бойынша оқыту. Логопедтің арнайы көмегі</w:t>
            </w:r>
          </w:p>
        </w:tc>
      </w:tr>
      <w:tr w:rsidR="0073445E" w:rsidRPr="00974886" w14:paraId="3622B01F" w14:textId="77777777" w:rsidTr="004A45DE">
        <w:tc>
          <w:tcPr>
            <w:tcW w:w="567" w:type="dxa"/>
          </w:tcPr>
          <w:p w14:paraId="4B14E984"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15</w:t>
            </w:r>
          </w:p>
        </w:tc>
        <w:tc>
          <w:tcPr>
            <w:tcW w:w="1843" w:type="dxa"/>
          </w:tcPr>
          <w:p w14:paraId="7C4F443E"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Басов Николай </w:t>
            </w:r>
          </w:p>
        </w:tc>
        <w:tc>
          <w:tcPr>
            <w:tcW w:w="851" w:type="dxa"/>
          </w:tcPr>
          <w:p w14:paraId="07F9EFD2"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9Е</w:t>
            </w:r>
          </w:p>
        </w:tc>
        <w:tc>
          <w:tcPr>
            <w:tcW w:w="1276" w:type="dxa"/>
          </w:tcPr>
          <w:p w14:paraId="1A71F0FB" w14:textId="1531D365"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5" w:type="dxa"/>
          </w:tcPr>
          <w:p w14:paraId="20368EAC" w14:textId="06972926" w:rsidR="0073445E" w:rsidRPr="00974886" w:rsidRDefault="00117A8C" w:rsidP="0073445E">
            <w:pPr>
              <w:rPr>
                <w:rFonts w:ascii="Times New Roman" w:hAnsi="Times New Roman" w:cs="Times New Roman"/>
              </w:rPr>
            </w:pPr>
            <w:r>
              <w:rPr>
                <w:rFonts w:ascii="Times New Roman" w:hAnsi="Times New Roman" w:cs="Times New Roman"/>
              </w:rPr>
              <w:t>Аралас генездің ПДТ. ОНР-ге байланысты Дисграфия, қатар жүретін аурулар мен синдромдар, оқу іс-әрекетінің бұзылуы.</w:t>
            </w:r>
          </w:p>
        </w:tc>
        <w:tc>
          <w:tcPr>
            <w:tcW w:w="4112" w:type="dxa"/>
          </w:tcPr>
          <w:p w14:paraId="680C2CE1" w14:textId="561AD416" w:rsidR="0073445E" w:rsidRPr="00974886" w:rsidRDefault="00A24202" w:rsidP="00A24202">
            <w:pPr>
              <w:rPr>
                <w:rFonts w:ascii="Times New Roman" w:hAnsi="Times New Roman" w:cs="Times New Roman"/>
              </w:rPr>
            </w:pPr>
            <w:r w:rsidRPr="00A24202">
              <w:rPr>
                <w:rFonts w:ascii="Times New Roman" w:hAnsi="Times New Roman" w:cs="Times New Roman"/>
              </w:rPr>
              <w:t>Балаларға арналған арнайы жалпы білім беру бағдарламасы бойынша оқыту</w:t>
            </w:r>
          </w:p>
        </w:tc>
      </w:tr>
    </w:tbl>
    <w:p w14:paraId="6BCB5CD1" w14:textId="7DAD3618" w:rsidR="002040FB" w:rsidRPr="00974886" w:rsidRDefault="002040FB" w:rsidP="002040FB">
      <w:pPr>
        <w:spacing w:after="0" w:line="240" w:lineRule="auto"/>
        <w:jc w:val="center"/>
        <w:rPr>
          <w:rFonts w:ascii="Times New Roman" w:hAnsi="Times New Roman" w:cs="Times New Roman"/>
          <w:b/>
          <w:u w:val="single"/>
        </w:rPr>
      </w:pPr>
      <w:r w:rsidRPr="00974886">
        <w:rPr>
          <w:rFonts w:ascii="Times New Roman" w:hAnsi="Times New Roman" w:cs="Times New Roman"/>
          <w:b/>
          <w:lang w:val="kk-KZ"/>
        </w:rPr>
        <w:t xml:space="preserve">3 В </w:t>
      </w:r>
      <w:r w:rsidR="00117A8C">
        <w:rPr>
          <w:rFonts w:ascii="Times New Roman" w:hAnsi="Times New Roman" w:cs="Times New Roman"/>
          <w:b/>
          <w:lang w:val="kk-KZ"/>
        </w:rPr>
        <w:t xml:space="preserve">сынып тізімі </w:t>
      </w:r>
      <w:r w:rsidRPr="00974886">
        <w:rPr>
          <w:rFonts w:ascii="Times New Roman" w:hAnsi="Times New Roman" w:cs="Times New Roman"/>
          <w:b/>
          <w:lang w:val="kk-KZ"/>
        </w:rPr>
        <w:t>(</w:t>
      </w:r>
      <w:r w:rsidR="00F5215B">
        <w:rPr>
          <w:rFonts w:ascii="Times New Roman" w:hAnsi="Times New Roman" w:cs="Times New Roman"/>
          <w:b/>
          <w:lang w:val="kk-KZ"/>
        </w:rPr>
        <w:t>ПДТ</w:t>
      </w:r>
      <w:r w:rsidRPr="00974886">
        <w:rPr>
          <w:rFonts w:ascii="Times New Roman" w:hAnsi="Times New Roman" w:cs="Times New Roman"/>
          <w:b/>
          <w:lang w:val="kk-KZ"/>
        </w:rPr>
        <w:t xml:space="preserve">) </w:t>
      </w:r>
    </w:p>
    <w:tbl>
      <w:tblPr>
        <w:tblStyle w:val="a5"/>
        <w:tblW w:w="10632" w:type="dxa"/>
        <w:tblInd w:w="-743" w:type="dxa"/>
        <w:tblLayout w:type="fixed"/>
        <w:tblLook w:val="04A0" w:firstRow="1" w:lastRow="0" w:firstColumn="1" w:lastColumn="0" w:noHBand="0" w:noVBand="1"/>
      </w:tblPr>
      <w:tblGrid>
        <w:gridCol w:w="567"/>
        <w:gridCol w:w="1985"/>
        <w:gridCol w:w="850"/>
        <w:gridCol w:w="1276"/>
        <w:gridCol w:w="2126"/>
        <w:gridCol w:w="3828"/>
      </w:tblGrid>
      <w:tr w:rsidR="0073445E" w:rsidRPr="00974886" w14:paraId="4869BFD3" w14:textId="77777777" w:rsidTr="003C2050">
        <w:tc>
          <w:tcPr>
            <w:tcW w:w="567" w:type="dxa"/>
          </w:tcPr>
          <w:p w14:paraId="73B4A9AB" w14:textId="77777777" w:rsidR="0073445E" w:rsidRPr="00974886" w:rsidRDefault="0073445E" w:rsidP="0073445E">
            <w:pPr>
              <w:jc w:val="center"/>
              <w:rPr>
                <w:rFonts w:ascii="Times New Roman" w:hAnsi="Times New Roman" w:cs="Times New Roman"/>
                <w:b/>
                <w:lang w:val="kk-KZ"/>
              </w:rPr>
            </w:pPr>
            <w:r w:rsidRPr="00974886">
              <w:rPr>
                <w:rFonts w:ascii="Times New Roman" w:hAnsi="Times New Roman" w:cs="Times New Roman"/>
                <w:b/>
                <w:lang w:val="kk-KZ"/>
              </w:rPr>
              <w:t>№</w:t>
            </w:r>
          </w:p>
        </w:tc>
        <w:tc>
          <w:tcPr>
            <w:tcW w:w="1985" w:type="dxa"/>
            <w:vAlign w:val="center"/>
          </w:tcPr>
          <w:p w14:paraId="05AA0574" w14:textId="39D82699" w:rsidR="0073445E" w:rsidRPr="00974886" w:rsidRDefault="0073445E" w:rsidP="0073445E">
            <w:pPr>
              <w:jc w:val="center"/>
              <w:rPr>
                <w:rFonts w:ascii="Times New Roman" w:hAnsi="Times New Roman" w:cs="Times New Roman"/>
                <w:lang w:val="kk-KZ"/>
              </w:rPr>
            </w:pPr>
            <w:r w:rsidRPr="00A835FF">
              <w:rPr>
                <w:rFonts w:ascii="Times New Roman" w:hAnsi="Times New Roman" w:cs="Times New Roman"/>
                <w:b/>
                <w:lang w:val="kk-KZ"/>
              </w:rPr>
              <w:t>Оқушының ТАЖ</w:t>
            </w:r>
          </w:p>
        </w:tc>
        <w:tc>
          <w:tcPr>
            <w:tcW w:w="850" w:type="dxa"/>
            <w:vAlign w:val="center"/>
          </w:tcPr>
          <w:p w14:paraId="1F5F0D13" w14:textId="1BBE2C33" w:rsidR="0073445E" w:rsidRPr="00974886" w:rsidRDefault="0073445E" w:rsidP="0073445E">
            <w:pPr>
              <w:jc w:val="center"/>
              <w:rPr>
                <w:rFonts w:ascii="Times New Roman" w:hAnsi="Times New Roman" w:cs="Times New Roman"/>
                <w:b/>
                <w:lang w:val="kk-KZ"/>
              </w:rPr>
            </w:pPr>
            <w:r w:rsidRPr="00A835FF">
              <w:rPr>
                <w:rFonts w:ascii="Times New Roman" w:hAnsi="Times New Roman" w:cs="Times New Roman"/>
                <w:b/>
                <w:lang w:val="kk-KZ"/>
              </w:rPr>
              <w:t>Сыныбы</w:t>
            </w:r>
          </w:p>
        </w:tc>
        <w:tc>
          <w:tcPr>
            <w:tcW w:w="1276" w:type="dxa"/>
            <w:vAlign w:val="center"/>
          </w:tcPr>
          <w:p w14:paraId="3FB22CB0" w14:textId="79F71467" w:rsidR="0073445E" w:rsidRPr="00974886" w:rsidRDefault="0073445E" w:rsidP="0073445E">
            <w:pPr>
              <w:jc w:val="center"/>
              <w:rPr>
                <w:rFonts w:ascii="Times New Roman" w:hAnsi="Times New Roman" w:cs="Times New Roman"/>
                <w:lang w:val="kk-KZ"/>
              </w:rPr>
            </w:pPr>
            <w:r w:rsidRPr="00A835FF">
              <w:rPr>
                <w:rFonts w:ascii="Times New Roman" w:hAnsi="Times New Roman" w:cs="Times New Roman"/>
                <w:b/>
                <w:lang w:val="kk-KZ"/>
              </w:rPr>
              <w:t>Оқу  тілі</w:t>
            </w:r>
          </w:p>
        </w:tc>
        <w:tc>
          <w:tcPr>
            <w:tcW w:w="2126" w:type="dxa"/>
            <w:vAlign w:val="center"/>
          </w:tcPr>
          <w:p w14:paraId="2A247D48" w14:textId="43B32395" w:rsidR="0073445E" w:rsidRPr="00974886" w:rsidRDefault="0073445E" w:rsidP="0073445E">
            <w:pPr>
              <w:jc w:val="center"/>
              <w:rPr>
                <w:rFonts w:ascii="Times New Roman" w:hAnsi="Times New Roman" w:cs="Times New Roman"/>
                <w:b/>
                <w:lang w:val="kk-KZ"/>
              </w:rPr>
            </w:pPr>
            <w:r w:rsidRPr="00A835FF">
              <w:rPr>
                <w:rFonts w:ascii="Times New Roman" w:hAnsi="Times New Roman" w:cs="Times New Roman"/>
                <w:b/>
                <w:lang w:val="kk-KZ"/>
              </w:rPr>
              <w:t>ПМПК қорытындысы</w:t>
            </w:r>
          </w:p>
        </w:tc>
        <w:tc>
          <w:tcPr>
            <w:tcW w:w="3828" w:type="dxa"/>
            <w:vAlign w:val="center"/>
          </w:tcPr>
          <w:p w14:paraId="321E1DCB" w14:textId="4A68ED49" w:rsidR="0073445E" w:rsidRPr="00974886" w:rsidRDefault="0073445E" w:rsidP="0073445E">
            <w:pPr>
              <w:jc w:val="center"/>
              <w:rPr>
                <w:rFonts w:ascii="Times New Roman" w:hAnsi="Times New Roman" w:cs="Times New Roman"/>
                <w:b/>
              </w:rPr>
            </w:pPr>
            <w:r w:rsidRPr="00A835FF">
              <w:rPr>
                <w:rFonts w:ascii="Times New Roman" w:hAnsi="Times New Roman" w:cs="Times New Roman"/>
                <w:b/>
                <w:lang w:val="kk-KZ"/>
              </w:rPr>
              <w:t>ПМПК ұсынысы</w:t>
            </w:r>
          </w:p>
        </w:tc>
      </w:tr>
      <w:tr w:rsidR="0073445E" w:rsidRPr="00974886" w14:paraId="3DBF544B" w14:textId="77777777" w:rsidTr="004A45DE">
        <w:tc>
          <w:tcPr>
            <w:tcW w:w="567" w:type="dxa"/>
          </w:tcPr>
          <w:p w14:paraId="1BF0DBA5"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1</w:t>
            </w:r>
          </w:p>
        </w:tc>
        <w:tc>
          <w:tcPr>
            <w:tcW w:w="1985" w:type="dxa"/>
            <w:vAlign w:val="center"/>
          </w:tcPr>
          <w:p w14:paraId="02270231" w14:textId="77777777" w:rsidR="0073445E" w:rsidRPr="00974886" w:rsidRDefault="0073445E" w:rsidP="0073445E">
            <w:pPr>
              <w:rPr>
                <w:rFonts w:ascii="Times New Roman" w:hAnsi="Times New Roman" w:cs="Times New Roman"/>
                <w:color w:val="000000"/>
              </w:rPr>
            </w:pPr>
            <w:r w:rsidRPr="00974886">
              <w:rPr>
                <w:rFonts w:ascii="Times New Roman" w:hAnsi="Times New Roman" w:cs="Times New Roman"/>
                <w:color w:val="000000"/>
                <w:lang w:eastAsia="ru-RU"/>
              </w:rPr>
              <w:t xml:space="preserve">Бейсекеева Амира </w:t>
            </w:r>
          </w:p>
        </w:tc>
        <w:tc>
          <w:tcPr>
            <w:tcW w:w="850" w:type="dxa"/>
          </w:tcPr>
          <w:p w14:paraId="2D8BBC96"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3В</w:t>
            </w:r>
          </w:p>
        </w:tc>
        <w:tc>
          <w:tcPr>
            <w:tcW w:w="1276" w:type="dxa"/>
          </w:tcPr>
          <w:p w14:paraId="64CE9578" w14:textId="2EC398D5"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6" w:type="dxa"/>
          </w:tcPr>
          <w:p w14:paraId="6448F84E" w14:textId="05EECBAB"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 xml:space="preserve">. </w:t>
            </w:r>
            <w:r w:rsidR="00A24202">
              <w:rPr>
                <w:rFonts w:ascii="Times New Roman" w:hAnsi="Times New Roman" w:cs="Times New Roman"/>
              </w:rPr>
              <w:t>Сөйлеудің жалпы дамымауы 3 деңгей</w:t>
            </w:r>
          </w:p>
        </w:tc>
        <w:tc>
          <w:tcPr>
            <w:tcW w:w="3828" w:type="dxa"/>
          </w:tcPr>
          <w:p w14:paraId="5E6AAEC3" w14:textId="3063D7EA"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974886" w14:paraId="460B23D5" w14:textId="77777777" w:rsidTr="004A45DE">
        <w:tc>
          <w:tcPr>
            <w:tcW w:w="567" w:type="dxa"/>
          </w:tcPr>
          <w:p w14:paraId="701198D6"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2</w:t>
            </w:r>
          </w:p>
        </w:tc>
        <w:tc>
          <w:tcPr>
            <w:tcW w:w="1985" w:type="dxa"/>
            <w:vAlign w:val="center"/>
          </w:tcPr>
          <w:p w14:paraId="6E21308B" w14:textId="77777777" w:rsidR="0073445E" w:rsidRPr="00974886" w:rsidRDefault="0073445E" w:rsidP="0073445E">
            <w:pPr>
              <w:rPr>
                <w:rFonts w:ascii="Times New Roman" w:hAnsi="Times New Roman" w:cs="Times New Roman"/>
                <w:color w:val="000000"/>
                <w:lang w:eastAsia="ru-RU"/>
              </w:rPr>
            </w:pPr>
            <w:r w:rsidRPr="00974886">
              <w:rPr>
                <w:rFonts w:ascii="Times New Roman" w:hAnsi="Times New Roman" w:cs="Times New Roman"/>
                <w:color w:val="000000"/>
                <w:lang w:eastAsia="ru-RU"/>
              </w:rPr>
              <w:t>БейсенбекАружан</w:t>
            </w:r>
          </w:p>
          <w:p w14:paraId="0A50266E" w14:textId="77777777" w:rsidR="0073445E" w:rsidRPr="00974886" w:rsidRDefault="0073445E" w:rsidP="0073445E">
            <w:pPr>
              <w:rPr>
                <w:rFonts w:ascii="Times New Roman" w:hAnsi="Times New Roman" w:cs="Times New Roman"/>
                <w:color w:val="000000"/>
                <w:lang w:eastAsia="ru-RU"/>
              </w:rPr>
            </w:pPr>
          </w:p>
        </w:tc>
        <w:tc>
          <w:tcPr>
            <w:tcW w:w="850" w:type="dxa"/>
          </w:tcPr>
          <w:p w14:paraId="3FDF0D06"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3В</w:t>
            </w:r>
          </w:p>
        </w:tc>
        <w:tc>
          <w:tcPr>
            <w:tcW w:w="1276" w:type="dxa"/>
          </w:tcPr>
          <w:p w14:paraId="6B036875" w14:textId="2558AAEA"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6" w:type="dxa"/>
          </w:tcPr>
          <w:p w14:paraId="7CCB4311" w14:textId="3F29A2AC"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 xml:space="preserve">. </w:t>
            </w:r>
            <w:r w:rsidR="00A24202">
              <w:rPr>
                <w:rFonts w:ascii="Times New Roman" w:hAnsi="Times New Roman" w:cs="Times New Roman"/>
              </w:rPr>
              <w:t>Сөйлеудің айқын емес жалпы дамымауы</w:t>
            </w:r>
          </w:p>
        </w:tc>
        <w:tc>
          <w:tcPr>
            <w:tcW w:w="3828" w:type="dxa"/>
          </w:tcPr>
          <w:p w14:paraId="1CD8D90A" w14:textId="2143CA8F"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974886" w14:paraId="0D9909A9" w14:textId="77777777" w:rsidTr="004A45DE">
        <w:tc>
          <w:tcPr>
            <w:tcW w:w="567" w:type="dxa"/>
          </w:tcPr>
          <w:p w14:paraId="346A7BFF"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3</w:t>
            </w:r>
          </w:p>
        </w:tc>
        <w:tc>
          <w:tcPr>
            <w:tcW w:w="1985" w:type="dxa"/>
            <w:vAlign w:val="center"/>
          </w:tcPr>
          <w:p w14:paraId="7423A267" w14:textId="77777777" w:rsidR="0073445E" w:rsidRPr="00974886" w:rsidRDefault="0073445E" w:rsidP="0073445E">
            <w:pPr>
              <w:rPr>
                <w:rFonts w:ascii="Times New Roman" w:hAnsi="Times New Roman" w:cs="Times New Roman"/>
                <w:color w:val="000000"/>
              </w:rPr>
            </w:pPr>
            <w:r w:rsidRPr="00974886">
              <w:rPr>
                <w:rFonts w:ascii="Times New Roman" w:hAnsi="Times New Roman" w:cs="Times New Roman"/>
                <w:color w:val="000000"/>
                <w:lang w:eastAsia="ru-RU"/>
              </w:rPr>
              <w:t xml:space="preserve">Богданов Егор </w:t>
            </w:r>
          </w:p>
        </w:tc>
        <w:tc>
          <w:tcPr>
            <w:tcW w:w="850" w:type="dxa"/>
          </w:tcPr>
          <w:p w14:paraId="161A2F2C"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3В</w:t>
            </w:r>
          </w:p>
        </w:tc>
        <w:tc>
          <w:tcPr>
            <w:tcW w:w="1276" w:type="dxa"/>
          </w:tcPr>
          <w:p w14:paraId="0590783D" w14:textId="35B31B0A"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6" w:type="dxa"/>
          </w:tcPr>
          <w:p w14:paraId="12617A0E" w14:textId="654B5DE9"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 xml:space="preserve">. </w:t>
            </w:r>
            <w:r w:rsidR="00A24202">
              <w:rPr>
                <w:rFonts w:ascii="Times New Roman" w:hAnsi="Times New Roman" w:cs="Times New Roman"/>
              </w:rPr>
              <w:t>Сөйлеудің айқын емес жалпы дамымауы</w:t>
            </w:r>
          </w:p>
        </w:tc>
        <w:tc>
          <w:tcPr>
            <w:tcW w:w="3828" w:type="dxa"/>
          </w:tcPr>
          <w:p w14:paraId="40941FE9" w14:textId="6B0658C3"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974886" w14:paraId="52526DD9" w14:textId="77777777" w:rsidTr="004A45DE">
        <w:tc>
          <w:tcPr>
            <w:tcW w:w="567" w:type="dxa"/>
          </w:tcPr>
          <w:p w14:paraId="43144DF8"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4</w:t>
            </w:r>
          </w:p>
        </w:tc>
        <w:tc>
          <w:tcPr>
            <w:tcW w:w="1985" w:type="dxa"/>
            <w:vAlign w:val="center"/>
          </w:tcPr>
          <w:p w14:paraId="7CFFF80F" w14:textId="77777777" w:rsidR="0073445E" w:rsidRPr="00974886" w:rsidRDefault="0073445E" w:rsidP="0073445E">
            <w:pPr>
              <w:rPr>
                <w:rFonts w:ascii="Times New Roman" w:hAnsi="Times New Roman" w:cs="Times New Roman"/>
                <w:color w:val="000000"/>
              </w:rPr>
            </w:pPr>
            <w:r w:rsidRPr="00974886">
              <w:rPr>
                <w:rFonts w:ascii="Times New Roman" w:hAnsi="Times New Roman" w:cs="Times New Roman"/>
                <w:color w:val="000000"/>
                <w:lang w:eastAsia="ru-RU"/>
              </w:rPr>
              <w:t xml:space="preserve">Болат Мансур </w:t>
            </w:r>
          </w:p>
        </w:tc>
        <w:tc>
          <w:tcPr>
            <w:tcW w:w="850" w:type="dxa"/>
          </w:tcPr>
          <w:p w14:paraId="02DC56E8"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3В</w:t>
            </w:r>
          </w:p>
        </w:tc>
        <w:tc>
          <w:tcPr>
            <w:tcW w:w="1276" w:type="dxa"/>
          </w:tcPr>
          <w:p w14:paraId="59FEB4B5" w14:textId="1A8D7675"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6" w:type="dxa"/>
          </w:tcPr>
          <w:p w14:paraId="1B6766F7" w14:textId="23830768"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 xml:space="preserve">. </w:t>
            </w:r>
            <w:r w:rsidR="00A24202">
              <w:rPr>
                <w:rFonts w:ascii="Times New Roman" w:hAnsi="Times New Roman" w:cs="Times New Roman"/>
              </w:rPr>
              <w:t>Сөйлеудің айқын емес жалпы дамымауы</w:t>
            </w:r>
          </w:p>
        </w:tc>
        <w:tc>
          <w:tcPr>
            <w:tcW w:w="3828" w:type="dxa"/>
          </w:tcPr>
          <w:p w14:paraId="68E5C8BA" w14:textId="1BDCCF9C"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974886" w14:paraId="386BBEB8" w14:textId="77777777" w:rsidTr="004A45DE">
        <w:tc>
          <w:tcPr>
            <w:tcW w:w="567" w:type="dxa"/>
          </w:tcPr>
          <w:p w14:paraId="3F4CF559"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5</w:t>
            </w:r>
          </w:p>
        </w:tc>
        <w:tc>
          <w:tcPr>
            <w:tcW w:w="1985" w:type="dxa"/>
            <w:vAlign w:val="center"/>
          </w:tcPr>
          <w:p w14:paraId="066D372B" w14:textId="77777777" w:rsidR="0073445E" w:rsidRPr="00974886" w:rsidRDefault="0073445E" w:rsidP="0073445E">
            <w:pPr>
              <w:rPr>
                <w:rFonts w:ascii="Times New Roman" w:hAnsi="Times New Roman" w:cs="Times New Roman"/>
                <w:color w:val="000000"/>
              </w:rPr>
            </w:pPr>
            <w:proofErr w:type="gramStart"/>
            <w:r w:rsidRPr="00974886">
              <w:rPr>
                <w:rFonts w:ascii="Times New Roman" w:hAnsi="Times New Roman" w:cs="Times New Roman"/>
                <w:color w:val="000000"/>
                <w:lang w:eastAsia="ru-RU"/>
              </w:rPr>
              <w:t>Вайншток  Диана</w:t>
            </w:r>
            <w:proofErr w:type="gramEnd"/>
            <w:r w:rsidRPr="00974886">
              <w:rPr>
                <w:rFonts w:ascii="Times New Roman" w:hAnsi="Times New Roman" w:cs="Times New Roman"/>
                <w:color w:val="000000"/>
                <w:lang w:eastAsia="ru-RU"/>
              </w:rPr>
              <w:t xml:space="preserve"> </w:t>
            </w:r>
          </w:p>
        </w:tc>
        <w:tc>
          <w:tcPr>
            <w:tcW w:w="850" w:type="dxa"/>
          </w:tcPr>
          <w:p w14:paraId="26EA2C50"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3В</w:t>
            </w:r>
          </w:p>
        </w:tc>
        <w:tc>
          <w:tcPr>
            <w:tcW w:w="1276" w:type="dxa"/>
          </w:tcPr>
          <w:p w14:paraId="00B2BBAE" w14:textId="49191613"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6" w:type="dxa"/>
          </w:tcPr>
          <w:p w14:paraId="63D6A1AE" w14:textId="02CDC525"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 xml:space="preserve">. </w:t>
            </w:r>
            <w:r w:rsidR="00A24202">
              <w:rPr>
                <w:rFonts w:ascii="Times New Roman" w:hAnsi="Times New Roman" w:cs="Times New Roman"/>
              </w:rPr>
              <w:t>Сөйлеудің айқын емес жалпы дамымауы</w:t>
            </w:r>
          </w:p>
        </w:tc>
        <w:tc>
          <w:tcPr>
            <w:tcW w:w="3828" w:type="dxa"/>
          </w:tcPr>
          <w:p w14:paraId="3C057524" w14:textId="2976C18C"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974886" w14:paraId="2285A1EA" w14:textId="77777777" w:rsidTr="004A45DE">
        <w:tc>
          <w:tcPr>
            <w:tcW w:w="567" w:type="dxa"/>
          </w:tcPr>
          <w:p w14:paraId="18806E1D"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6</w:t>
            </w:r>
          </w:p>
        </w:tc>
        <w:tc>
          <w:tcPr>
            <w:tcW w:w="1985" w:type="dxa"/>
            <w:vAlign w:val="center"/>
          </w:tcPr>
          <w:p w14:paraId="120D1D23" w14:textId="77777777" w:rsidR="0073445E" w:rsidRPr="00974886" w:rsidRDefault="0073445E" w:rsidP="0073445E">
            <w:pPr>
              <w:rPr>
                <w:rFonts w:ascii="Times New Roman" w:hAnsi="Times New Roman" w:cs="Times New Roman"/>
                <w:color w:val="000000"/>
              </w:rPr>
            </w:pPr>
            <w:r w:rsidRPr="00974886">
              <w:rPr>
                <w:rFonts w:ascii="Times New Roman" w:hAnsi="Times New Roman" w:cs="Times New Roman"/>
                <w:color w:val="000000"/>
                <w:lang w:eastAsia="ru-RU"/>
              </w:rPr>
              <w:t xml:space="preserve">Глинская Ксения </w:t>
            </w:r>
          </w:p>
        </w:tc>
        <w:tc>
          <w:tcPr>
            <w:tcW w:w="850" w:type="dxa"/>
          </w:tcPr>
          <w:p w14:paraId="1C238FF3"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3В</w:t>
            </w:r>
          </w:p>
        </w:tc>
        <w:tc>
          <w:tcPr>
            <w:tcW w:w="1276" w:type="dxa"/>
          </w:tcPr>
          <w:p w14:paraId="1B5614A7" w14:textId="17FFBD49"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6" w:type="dxa"/>
          </w:tcPr>
          <w:p w14:paraId="5063070F" w14:textId="412D2337"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 xml:space="preserve">. </w:t>
            </w:r>
            <w:r w:rsidR="00A24202">
              <w:rPr>
                <w:rFonts w:ascii="Times New Roman" w:hAnsi="Times New Roman" w:cs="Times New Roman"/>
              </w:rPr>
              <w:t>Сөйлеудің айқын емес жалпы дамымауы</w:t>
            </w:r>
          </w:p>
        </w:tc>
        <w:tc>
          <w:tcPr>
            <w:tcW w:w="3828" w:type="dxa"/>
          </w:tcPr>
          <w:p w14:paraId="0212B3BA" w14:textId="314EAF1F"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974886" w14:paraId="016CD52B" w14:textId="77777777" w:rsidTr="004A45DE">
        <w:tc>
          <w:tcPr>
            <w:tcW w:w="567" w:type="dxa"/>
          </w:tcPr>
          <w:p w14:paraId="7BA16273"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7</w:t>
            </w:r>
          </w:p>
        </w:tc>
        <w:tc>
          <w:tcPr>
            <w:tcW w:w="1985" w:type="dxa"/>
            <w:vAlign w:val="center"/>
          </w:tcPr>
          <w:p w14:paraId="794AE1D1" w14:textId="77777777" w:rsidR="0073445E" w:rsidRPr="00974886" w:rsidRDefault="0073445E" w:rsidP="0073445E">
            <w:pPr>
              <w:rPr>
                <w:rFonts w:ascii="Times New Roman" w:hAnsi="Times New Roman" w:cs="Times New Roman"/>
                <w:color w:val="000000"/>
                <w:lang w:eastAsia="ru-RU"/>
              </w:rPr>
            </w:pPr>
            <w:r w:rsidRPr="00974886">
              <w:rPr>
                <w:rFonts w:ascii="Times New Roman" w:hAnsi="Times New Roman" w:cs="Times New Roman"/>
                <w:color w:val="000000"/>
                <w:lang w:eastAsia="ru-RU"/>
              </w:rPr>
              <w:t>Давыденко Олег</w:t>
            </w:r>
          </w:p>
        </w:tc>
        <w:tc>
          <w:tcPr>
            <w:tcW w:w="850" w:type="dxa"/>
          </w:tcPr>
          <w:p w14:paraId="48C5FB7F"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3В</w:t>
            </w:r>
          </w:p>
        </w:tc>
        <w:tc>
          <w:tcPr>
            <w:tcW w:w="1276" w:type="dxa"/>
          </w:tcPr>
          <w:p w14:paraId="6E4E189E" w14:textId="1F18DB42"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6" w:type="dxa"/>
          </w:tcPr>
          <w:p w14:paraId="45134B4D" w14:textId="2F50826B"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 xml:space="preserve">. </w:t>
            </w:r>
            <w:r w:rsidR="00A24202">
              <w:rPr>
                <w:rFonts w:ascii="Times New Roman" w:hAnsi="Times New Roman" w:cs="Times New Roman"/>
              </w:rPr>
              <w:t>Сөйлеудің айқын емес жалпы дамымауы</w:t>
            </w:r>
          </w:p>
        </w:tc>
        <w:tc>
          <w:tcPr>
            <w:tcW w:w="3828" w:type="dxa"/>
          </w:tcPr>
          <w:p w14:paraId="103CA404" w14:textId="674BEC1C"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974886" w14:paraId="0215074C" w14:textId="77777777" w:rsidTr="004A45DE">
        <w:tc>
          <w:tcPr>
            <w:tcW w:w="567" w:type="dxa"/>
          </w:tcPr>
          <w:p w14:paraId="473A9070"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8</w:t>
            </w:r>
          </w:p>
        </w:tc>
        <w:tc>
          <w:tcPr>
            <w:tcW w:w="1985" w:type="dxa"/>
            <w:vAlign w:val="center"/>
          </w:tcPr>
          <w:p w14:paraId="2CC3ECE9" w14:textId="77777777" w:rsidR="0073445E" w:rsidRPr="00974886" w:rsidRDefault="0073445E" w:rsidP="0073445E">
            <w:pPr>
              <w:rPr>
                <w:rFonts w:ascii="Times New Roman" w:hAnsi="Times New Roman" w:cs="Times New Roman"/>
                <w:color w:val="000000"/>
              </w:rPr>
            </w:pPr>
            <w:r w:rsidRPr="00974886">
              <w:rPr>
                <w:rFonts w:ascii="Times New Roman" w:hAnsi="Times New Roman" w:cs="Times New Roman"/>
                <w:color w:val="000000"/>
                <w:lang w:eastAsia="ru-RU"/>
              </w:rPr>
              <w:t xml:space="preserve">Майер Альберт </w:t>
            </w:r>
          </w:p>
        </w:tc>
        <w:tc>
          <w:tcPr>
            <w:tcW w:w="850" w:type="dxa"/>
          </w:tcPr>
          <w:p w14:paraId="73646BE0"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3В</w:t>
            </w:r>
          </w:p>
        </w:tc>
        <w:tc>
          <w:tcPr>
            <w:tcW w:w="1276" w:type="dxa"/>
          </w:tcPr>
          <w:p w14:paraId="6E8B6A48" w14:textId="78A1E2C5"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6" w:type="dxa"/>
          </w:tcPr>
          <w:p w14:paraId="75793A5F" w14:textId="529041B8"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 xml:space="preserve">. </w:t>
            </w:r>
            <w:r w:rsidR="00A24202">
              <w:rPr>
                <w:rFonts w:ascii="Times New Roman" w:hAnsi="Times New Roman" w:cs="Times New Roman"/>
              </w:rPr>
              <w:t>Сөйлеудің айқын емес жалпы дамымауы</w:t>
            </w:r>
          </w:p>
        </w:tc>
        <w:tc>
          <w:tcPr>
            <w:tcW w:w="3828" w:type="dxa"/>
          </w:tcPr>
          <w:p w14:paraId="46C15635" w14:textId="348E44E0"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974886" w14:paraId="50E26480" w14:textId="77777777" w:rsidTr="004A45DE">
        <w:tc>
          <w:tcPr>
            <w:tcW w:w="567" w:type="dxa"/>
          </w:tcPr>
          <w:p w14:paraId="7BC5B27E"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9</w:t>
            </w:r>
          </w:p>
        </w:tc>
        <w:tc>
          <w:tcPr>
            <w:tcW w:w="1985" w:type="dxa"/>
            <w:vAlign w:val="center"/>
          </w:tcPr>
          <w:p w14:paraId="6A5D7B57" w14:textId="77777777" w:rsidR="0073445E" w:rsidRPr="00974886" w:rsidRDefault="0073445E" w:rsidP="0073445E">
            <w:pPr>
              <w:rPr>
                <w:rFonts w:ascii="Times New Roman" w:hAnsi="Times New Roman" w:cs="Times New Roman"/>
                <w:color w:val="000000"/>
                <w:lang w:eastAsia="ru-RU"/>
              </w:rPr>
            </w:pPr>
            <w:r w:rsidRPr="00974886">
              <w:rPr>
                <w:rFonts w:ascii="Times New Roman" w:hAnsi="Times New Roman" w:cs="Times New Roman"/>
                <w:color w:val="000000"/>
                <w:lang w:eastAsia="ru-RU"/>
              </w:rPr>
              <w:t xml:space="preserve">Островский Данил </w:t>
            </w:r>
          </w:p>
        </w:tc>
        <w:tc>
          <w:tcPr>
            <w:tcW w:w="850" w:type="dxa"/>
          </w:tcPr>
          <w:p w14:paraId="1F51BB35"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3В</w:t>
            </w:r>
          </w:p>
        </w:tc>
        <w:tc>
          <w:tcPr>
            <w:tcW w:w="1276" w:type="dxa"/>
          </w:tcPr>
          <w:p w14:paraId="1D87AABC" w14:textId="237FCC9B"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6" w:type="dxa"/>
          </w:tcPr>
          <w:p w14:paraId="78ADB6E6" w14:textId="4CAAFE66"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 xml:space="preserve">. </w:t>
            </w:r>
            <w:r w:rsidR="00A24202">
              <w:rPr>
                <w:rFonts w:ascii="Times New Roman" w:hAnsi="Times New Roman" w:cs="Times New Roman"/>
              </w:rPr>
              <w:t>Сөйлеудің айқын емес жалпы дамымауы</w:t>
            </w:r>
          </w:p>
        </w:tc>
        <w:tc>
          <w:tcPr>
            <w:tcW w:w="3828" w:type="dxa"/>
          </w:tcPr>
          <w:p w14:paraId="3B4E9622" w14:textId="637C9807"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974886" w14:paraId="111AE02A" w14:textId="77777777" w:rsidTr="004A45DE">
        <w:tc>
          <w:tcPr>
            <w:tcW w:w="567" w:type="dxa"/>
          </w:tcPr>
          <w:p w14:paraId="18366DA6"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10</w:t>
            </w:r>
          </w:p>
        </w:tc>
        <w:tc>
          <w:tcPr>
            <w:tcW w:w="1985" w:type="dxa"/>
            <w:vAlign w:val="center"/>
          </w:tcPr>
          <w:p w14:paraId="7B194966" w14:textId="77777777" w:rsidR="0073445E" w:rsidRPr="00974886" w:rsidRDefault="0073445E" w:rsidP="0073445E">
            <w:pPr>
              <w:rPr>
                <w:rFonts w:ascii="Times New Roman" w:hAnsi="Times New Roman" w:cs="Times New Roman"/>
                <w:color w:val="000000"/>
              </w:rPr>
            </w:pPr>
            <w:r w:rsidRPr="00974886">
              <w:rPr>
                <w:rFonts w:ascii="Times New Roman" w:hAnsi="Times New Roman" w:cs="Times New Roman"/>
                <w:color w:val="000000"/>
                <w:lang w:eastAsia="ru-RU"/>
              </w:rPr>
              <w:t xml:space="preserve">Пешков Ян </w:t>
            </w:r>
          </w:p>
        </w:tc>
        <w:tc>
          <w:tcPr>
            <w:tcW w:w="850" w:type="dxa"/>
          </w:tcPr>
          <w:p w14:paraId="1421D4EE"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3В</w:t>
            </w:r>
          </w:p>
        </w:tc>
        <w:tc>
          <w:tcPr>
            <w:tcW w:w="1276" w:type="dxa"/>
          </w:tcPr>
          <w:p w14:paraId="70F26023" w14:textId="58FDEAE9"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6" w:type="dxa"/>
          </w:tcPr>
          <w:p w14:paraId="1D5F08F7" w14:textId="7B860810"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w:t>
            </w:r>
            <w:r>
              <w:rPr>
                <w:rFonts w:ascii="Times New Roman" w:hAnsi="Times New Roman" w:cs="Times New Roman"/>
              </w:rPr>
              <w:t>Сөйлеудің лексикалық-грамматикалық дамымауы</w:t>
            </w:r>
            <w:r w:rsidRPr="00974886">
              <w:rPr>
                <w:rFonts w:ascii="Times New Roman" w:hAnsi="Times New Roman" w:cs="Times New Roman"/>
              </w:rPr>
              <w:t>.</w:t>
            </w:r>
          </w:p>
        </w:tc>
        <w:tc>
          <w:tcPr>
            <w:tcW w:w="3828" w:type="dxa"/>
          </w:tcPr>
          <w:p w14:paraId="61E7B515" w14:textId="00884514"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974886" w14:paraId="7D6DB9B8" w14:textId="77777777" w:rsidTr="004A45DE">
        <w:tc>
          <w:tcPr>
            <w:tcW w:w="567" w:type="dxa"/>
          </w:tcPr>
          <w:p w14:paraId="4F16768F"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11</w:t>
            </w:r>
          </w:p>
        </w:tc>
        <w:tc>
          <w:tcPr>
            <w:tcW w:w="1985" w:type="dxa"/>
            <w:vAlign w:val="center"/>
          </w:tcPr>
          <w:p w14:paraId="2BCF3AD8" w14:textId="77777777" w:rsidR="0073445E" w:rsidRPr="00974886" w:rsidRDefault="0073445E" w:rsidP="0073445E">
            <w:pPr>
              <w:rPr>
                <w:rFonts w:ascii="Times New Roman" w:hAnsi="Times New Roman" w:cs="Times New Roman"/>
                <w:color w:val="000000"/>
              </w:rPr>
            </w:pPr>
            <w:r w:rsidRPr="00974886">
              <w:rPr>
                <w:rFonts w:ascii="Times New Roman" w:hAnsi="Times New Roman" w:cs="Times New Roman"/>
                <w:color w:val="000000"/>
                <w:lang w:eastAsia="ru-RU"/>
              </w:rPr>
              <w:t xml:space="preserve">Рахымжан Айша </w:t>
            </w:r>
          </w:p>
        </w:tc>
        <w:tc>
          <w:tcPr>
            <w:tcW w:w="850" w:type="dxa"/>
          </w:tcPr>
          <w:p w14:paraId="481143B7"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3В</w:t>
            </w:r>
          </w:p>
        </w:tc>
        <w:tc>
          <w:tcPr>
            <w:tcW w:w="1276" w:type="dxa"/>
          </w:tcPr>
          <w:p w14:paraId="595F95C0" w14:textId="00202FAA"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6" w:type="dxa"/>
          </w:tcPr>
          <w:p w14:paraId="4300D186" w14:textId="2CD5DBC6"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 Общее недоразвитие речи 2-3уровня</w:t>
            </w:r>
          </w:p>
        </w:tc>
        <w:tc>
          <w:tcPr>
            <w:tcW w:w="3828" w:type="dxa"/>
          </w:tcPr>
          <w:p w14:paraId="1172D54E" w14:textId="4626B6F6"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974886" w14:paraId="2C7BE377" w14:textId="77777777" w:rsidTr="004A45DE">
        <w:trPr>
          <w:trHeight w:val="809"/>
        </w:trPr>
        <w:tc>
          <w:tcPr>
            <w:tcW w:w="567" w:type="dxa"/>
          </w:tcPr>
          <w:p w14:paraId="757AC45F"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12</w:t>
            </w:r>
          </w:p>
        </w:tc>
        <w:tc>
          <w:tcPr>
            <w:tcW w:w="1985" w:type="dxa"/>
            <w:vAlign w:val="center"/>
          </w:tcPr>
          <w:p w14:paraId="01CC6C86" w14:textId="77777777" w:rsidR="0073445E" w:rsidRPr="00974886" w:rsidRDefault="0073445E" w:rsidP="0073445E">
            <w:pPr>
              <w:rPr>
                <w:rFonts w:ascii="Times New Roman" w:hAnsi="Times New Roman" w:cs="Times New Roman"/>
                <w:color w:val="000000"/>
                <w:lang w:eastAsia="ru-RU"/>
              </w:rPr>
            </w:pPr>
            <w:r w:rsidRPr="00974886">
              <w:rPr>
                <w:rFonts w:ascii="Times New Roman" w:hAnsi="Times New Roman" w:cs="Times New Roman"/>
                <w:color w:val="000000"/>
                <w:lang w:eastAsia="ru-RU"/>
              </w:rPr>
              <w:t xml:space="preserve">Серикова Зарина </w:t>
            </w:r>
          </w:p>
        </w:tc>
        <w:tc>
          <w:tcPr>
            <w:tcW w:w="850" w:type="dxa"/>
          </w:tcPr>
          <w:p w14:paraId="1A6BF579"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3В</w:t>
            </w:r>
          </w:p>
        </w:tc>
        <w:tc>
          <w:tcPr>
            <w:tcW w:w="1276" w:type="dxa"/>
          </w:tcPr>
          <w:p w14:paraId="3AB4DD8E" w14:textId="0C63F476"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6" w:type="dxa"/>
          </w:tcPr>
          <w:p w14:paraId="47A45CB7" w14:textId="142C7701"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 xml:space="preserve">. </w:t>
            </w:r>
            <w:r w:rsidR="00A24202">
              <w:rPr>
                <w:rFonts w:ascii="Times New Roman" w:hAnsi="Times New Roman" w:cs="Times New Roman"/>
              </w:rPr>
              <w:t>Сөйлеудің айқын емес жалпы дамымауы</w:t>
            </w:r>
          </w:p>
        </w:tc>
        <w:tc>
          <w:tcPr>
            <w:tcW w:w="3828" w:type="dxa"/>
          </w:tcPr>
          <w:p w14:paraId="0785A0F1" w14:textId="5234BB40"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974886" w14:paraId="4FE9B8D8" w14:textId="77777777" w:rsidTr="004A45DE">
        <w:trPr>
          <w:trHeight w:val="1266"/>
        </w:trPr>
        <w:tc>
          <w:tcPr>
            <w:tcW w:w="567" w:type="dxa"/>
          </w:tcPr>
          <w:p w14:paraId="27D222A0"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13</w:t>
            </w:r>
          </w:p>
        </w:tc>
        <w:tc>
          <w:tcPr>
            <w:tcW w:w="1985" w:type="dxa"/>
          </w:tcPr>
          <w:p w14:paraId="43871829"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Джейлан Муса Энес </w:t>
            </w:r>
          </w:p>
        </w:tc>
        <w:tc>
          <w:tcPr>
            <w:tcW w:w="850" w:type="dxa"/>
          </w:tcPr>
          <w:p w14:paraId="30B6B40A"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2В</w:t>
            </w:r>
          </w:p>
        </w:tc>
        <w:tc>
          <w:tcPr>
            <w:tcW w:w="1276" w:type="dxa"/>
          </w:tcPr>
          <w:p w14:paraId="6C25A09F" w14:textId="09CCA9F4"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6" w:type="dxa"/>
          </w:tcPr>
          <w:p w14:paraId="7A8FEE6B" w14:textId="4BB3D507" w:rsidR="0073445E" w:rsidRPr="00974886" w:rsidRDefault="0073445E" w:rsidP="0073445E">
            <w:pPr>
              <w:rPr>
                <w:rFonts w:ascii="Times New Roman" w:hAnsi="Times New Roman" w:cs="Times New Roman"/>
              </w:rPr>
            </w:pPr>
            <w:r>
              <w:rPr>
                <w:rFonts w:ascii="Times New Roman" w:hAnsi="Times New Roman" w:cs="Times New Roman"/>
              </w:rPr>
              <w:t xml:space="preserve">ПДТ церебральды-органикалық </w:t>
            </w:r>
            <w:proofErr w:type="gramStart"/>
            <w:r>
              <w:rPr>
                <w:rFonts w:ascii="Times New Roman" w:hAnsi="Times New Roman" w:cs="Times New Roman"/>
              </w:rPr>
              <w:t>генезі</w:t>
            </w:r>
            <w:r w:rsidRPr="00974886">
              <w:rPr>
                <w:rFonts w:ascii="Times New Roman" w:hAnsi="Times New Roman" w:cs="Times New Roman"/>
              </w:rPr>
              <w:t>.Нарушения</w:t>
            </w:r>
            <w:proofErr w:type="gramEnd"/>
            <w:r w:rsidRPr="00974886">
              <w:rPr>
                <w:rFonts w:ascii="Times New Roman" w:hAnsi="Times New Roman" w:cs="Times New Roman"/>
              </w:rPr>
              <w:t xml:space="preserve"> чтения и письма,обусловленное общим недоразвитием 2-3 уровня</w:t>
            </w:r>
          </w:p>
        </w:tc>
        <w:tc>
          <w:tcPr>
            <w:tcW w:w="3828" w:type="dxa"/>
          </w:tcPr>
          <w:p w14:paraId="7EBA660B" w14:textId="342BBB84" w:rsidR="0073445E" w:rsidRPr="00974886" w:rsidRDefault="00A24202" w:rsidP="0073445E">
            <w:pPr>
              <w:rPr>
                <w:rFonts w:ascii="Times New Roman" w:hAnsi="Times New Roman" w:cs="Times New Roman"/>
              </w:rPr>
            </w:pPr>
            <w:r w:rsidRPr="00A24202">
              <w:rPr>
                <w:rFonts w:ascii="Times New Roman" w:hAnsi="Times New Roman" w:cs="Times New Roman"/>
              </w:rPr>
              <w:t>Жалпы білім беру бағдарламасы және ерекше білім беру қажеттіліктері бойынша оқыту</w:t>
            </w:r>
          </w:p>
        </w:tc>
      </w:tr>
    </w:tbl>
    <w:p w14:paraId="54651241" w14:textId="3E70803E" w:rsidR="002040FB" w:rsidRPr="00974886" w:rsidRDefault="002040FB" w:rsidP="002040FB">
      <w:pPr>
        <w:spacing w:after="0" w:line="240" w:lineRule="auto"/>
        <w:rPr>
          <w:rFonts w:ascii="Times New Roman" w:hAnsi="Times New Roman" w:cs="Times New Roman"/>
          <w:b/>
          <w:lang w:val="kk-KZ"/>
        </w:rPr>
      </w:pPr>
      <w:r w:rsidRPr="00974886">
        <w:rPr>
          <w:rFonts w:ascii="Times New Roman" w:hAnsi="Times New Roman" w:cs="Times New Roman"/>
          <w:b/>
          <w:lang w:val="kk-KZ"/>
        </w:rPr>
        <w:t xml:space="preserve">                                                    Список 4 В </w:t>
      </w:r>
      <w:r w:rsidR="00A57309">
        <w:rPr>
          <w:rFonts w:ascii="Times New Roman" w:hAnsi="Times New Roman" w:cs="Times New Roman"/>
          <w:b/>
          <w:lang w:val="kk-KZ"/>
        </w:rPr>
        <w:t>класса</w:t>
      </w:r>
      <w:r w:rsidRPr="00974886">
        <w:rPr>
          <w:rFonts w:ascii="Times New Roman" w:hAnsi="Times New Roman" w:cs="Times New Roman"/>
          <w:b/>
          <w:lang w:val="kk-KZ"/>
        </w:rPr>
        <w:t>(</w:t>
      </w:r>
      <w:r w:rsidR="00F5215B">
        <w:rPr>
          <w:rFonts w:ascii="Times New Roman" w:hAnsi="Times New Roman" w:cs="Times New Roman"/>
          <w:b/>
          <w:lang w:val="kk-KZ"/>
        </w:rPr>
        <w:t>ПДТ</w:t>
      </w:r>
      <w:r w:rsidRPr="00974886">
        <w:rPr>
          <w:rFonts w:ascii="Times New Roman" w:hAnsi="Times New Roman" w:cs="Times New Roman"/>
          <w:b/>
          <w:lang w:val="kk-KZ"/>
        </w:rPr>
        <w:t xml:space="preserve">) </w:t>
      </w:r>
    </w:p>
    <w:tbl>
      <w:tblPr>
        <w:tblStyle w:val="a5"/>
        <w:tblW w:w="10632" w:type="dxa"/>
        <w:tblInd w:w="-743" w:type="dxa"/>
        <w:tblLayout w:type="fixed"/>
        <w:tblLook w:val="04A0" w:firstRow="1" w:lastRow="0" w:firstColumn="1" w:lastColumn="0" w:noHBand="0" w:noVBand="1"/>
      </w:tblPr>
      <w:tblGrid>
        <w:gridCol w:w="541"/>
        <w:gridCol w:w="2432"/>
        <w:gridCol w:w="946"/>
        <w:gridCol w:w="1081"/>
        <w:gridCol w:w="2432"/>
        <w:gridCol w:w="3200"/>
      </w:tblGrid>
      <w:tr w:rsidR="0073445E" w:rsidRPr="00974886" w14:paraId="55FF8820" w14:textId="77777777" w:rsidTr="00D34584">
        <w:trPr>
          <w:trHeight w:val="17"/>
        </w:trPr>
        <w:tc>
          <w:tcPr>
            <w:tcW w:w="541" w:type="dxa"/>
          </w:tcPr>
          <w:p w14:paraId="447A3502" w14:textId="77777777" w:rsidR="0073445E" w:rsidRPr="00974886" w:rsidRDefault="0073445E" w:rsidP="0073445E">
            <w:pPr>
              <w:jc w:val="center"/>
              <w:rPr>
                <w:rFonts w:ascii="Times New Roman" w:hAnsi="Times New Roman" w:cs="Times New Roman"/>
                <w:b/>
                <w:lang w:val="kk-KZ"/>
              </w:rPr>
            </w:pPr>
            <w:r w:rsidRPr="00974886">
              <w:rPr>
                <w:rFonts w:ascii="Times New Roman" w:hAnsi="Times New Roman" w:cs="Times New Roman"/>
                <w:b/>
                <w:lang w:val="kk-KZ"/>
              </w:rPr>
              <w:t>№</w:t>
            </w:r>
          </w:p>
        </w:tc>
        <w:tc>
          <w:tcPr>
            <w:tcW w:w="2432" w:type="dxa"/>
            <w:vAlign w:val="center"/>
          </w:tcPr>
          <w:p w14:paraId="6BC16A6A" w14:textId="12FF7838" w:rsidR="0073445E" w:rsidRPr="00974886" w:rsidRDefault="0073445E" w:rsidP="0073445E">
            <w:pPr>
              <w:jc w:val="center"/>
              <w:rPr>
                <w:rFonts w:ascii="Times New Roman" w:hAnsi="Times New Roman" w:cs="Times New Roman"/>
                <w:lang w:val="kk-KZ"/>
              </w:rPr>
            </w:pPr>
            <w:r w:rsidRPr="00A835FF">
              <w:rPr>
                <w:rFonts w:ascii="Times New Roman" w:hAnsi="Times New Roman" w:cs="Times New Roman"/>
                <w:b/>
                <w:lang w:val="kk-KZ"/>
              </w:rPr>
              <w:t>Оқушының ТАЖ</w:t>
            </w:r>
          </w:p>
        </w:tc>
        <w:tc>
          <w:tcPr>
            <w:tcW w:w="946" w:type="dxa"/>
            <w:vAlign w:val="center"/>
          </w:tcPr>
          <w:p w14:paraId="35FADDC9" w14:textId="203F0A8B" w:rsidR="0073445E" w:rsidRPr="00974886" w:rsidRDefault="0073445E" w:rsidP="0073445E">
            <w:pPr>
              <w:jc w:val="center"/>
              <w:rPr>
                <w:rFonts w:ascii="Times New Roman" w:hAnsi="Times New Roman" w:cs="Times New Roman"/>
                <w:b/>
                <w:lang w:val="kk-KZ"/>
              </w:rPr>
            </w:pPr>
            <w:r w:rsidRPr="00A835FF">
              <w:rPr>
                <w:rFonts w:ascii="Times New Roman" w:hAnsi="Times New Roman" w:cs="Times New Roman"/>
                <w:b/>
                <w:lang w:val="kk-KZ"/>
              </w:rPr>
              <w:t>Сыныбы</w:t>
            </w:r>
          </w:p>
        </w:tc>
        <w:tc>
          <w:tcPr>
            <w:tcW w:w="1081" w:type="dxa"/>
            <w:vAlign w:val="center"/>
          </w:tcPr>
          <w:p w14:paraId="52A3BEA6" w14:textId="43D7B548" w:rsidR="0073445E" w:rsidRPr="00974886" w:rsidRDefault="0073445E" w:rsidP="0073445E">
            <w:pPr>
              <w:jc w:val="center"/>
              <w:rPr>
                <w:rFonts w:ascii="Times New Roman" w:hAnsi="Times New Roman" w:cs="Times New Roman"/>
                <w:lang w:val="kk-KZ"/>
              </w:rPr>
            </w:pPr>
            <w:r w:rsidRPr="00A835FF">
              <w:rPr>
                <w:rFonts w:ascii="Times New Roman" w:hAnsi="Times New Roman" w:cs="Times New Roman"/>
                <w:b/>
                <w:lang w:val="kk-KZ"/>
              </w:rPr>
              <w:t>Оқу  тілі</w:t>
            </w:r>
          </w:p>
        </w:tc>
        <w:tc>
          <w:tcPr>
            <w:tcW w:w="2432" w:type="dxa"/>
            <w:vAlign w:val="center"/>
          </w:tcPr>
          <w:p w14:paraId="5AB81CD3" w14:textId="45526B4A" w:rsidR="0073445E" w:rsidRPr="00974886" w:rsidRDefault="0073445E" w:rsidP="0073445E">
            <w:pPr>
              <w:jc w:val="center"/>
              <w:rPr>
                <w:rFonts w:ascii="Times New Roman" w:hAnsi="Times New Roman" w:cs="Times New Roman"/>
                <w:b/>
                <w:lang w:val="kk-KZ"/>
              </w:rPr>
            </w:pPr>
            <w:r w:rsidRPr="00A835FF">
              <w:rPr>
                <w:rFonts w:ascii="Times New Roman" w:hAnsi="Times New Roman" w:cs="Times New Roman"/>
                <w:b/>
                <w:lang w:val="kk-KZ"/>
              </w:rPr>
              <w:t>ПМПК қорытындысы</w:t>
            </w:r>
          </w:p>
        </w:tc>
        <w:tc>
          <w:tcPr>
            <w:tcW w:w="3200" w:type="dxa"/>
            <w:vAlign w:val="center"/>
          </w:tcPr>
          <w:p w14:paraId="70B47529" w14:textId="05EAD173" w:rsidR="0073445E" w:rsidRPr="00974886" w:rsidRDefault="0073445E" w:rsidP="0073445E">
            <w:pPr>
              <w:jc w:val="center"/>
              <w:rPr>
                <w:rFonts w:ascii="Times New Roman" w:hAnsi="Times New Roman" w:cs="Times New Roman"/>
                <w:b/>
              </w:rPr>
            </w:pPr>
            <w:r w:rsidRPr="00A835FF">
              <w:rPr>
                <w:rFonts w:ascii="Times New Roman" w:hAnsi="Times New Roman" w:cs="Times New Roman"/>
                <w:b/>
                <w:lang w:val="kk-KZ"/>
              </w:rPr>
              <w:t>ПМПК ұсынысы</w:t>
            </w:r>
          </w:p>
        </w:tc>
      </w:tr>
      <w:tr w:rsidR="0073445E" w:rsidRPr="00974886" w14:paraId="0C411ED6" w14:textId="77777777" w:rsidTr="004A45DE">
        <w:trPr>
          <w:trHeight w:val="15"/>
        </w:trPr>
        <w:tc>
          <w:tcPr>
            <w:tcW w:w="541" w:type="dxa"/>
          </w:tcPr>
          <w:p w14:paraId="4716128F"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1</w:t>
            </w:r>
          </w:p>
        </w:tc>
        <w:tc>
          <w:tcPr>
            <w:tcW w:w="2432" w:type="dxa"/>
            <w:vAlign w:val="center"/>
          </w:tcPr>
          <w:p w14:paraId="34D2D71C" w14:textId="77777777" w:rsidR="0073445E" w:rsidRPr="00974886" w:rsidRDefault="0073445E" w:rsidP="0073445E">
            <w:pPr>
              <w:tabs>
                <w:tab w:val="left" w:pos="404"/>
              </w:tabs>
              <w:ind w:left="-22" w:right="-124" w:hanging="22"/>
              <w:rPr>
                <w:rFonts w:ascii="Times New Roman" w:eastAsia="Calibri" w:hAnsi="Times New Roman" w:cs="Times New Roman"/>
              </w:rPr>
            </w:pPr>
            <w:r w:rsidRPr="00974886">
              <w:rPr>
                <w:rFonts w:ascii="Times New Roman" w:eastAsia="Calibri" w:hAnsi="Times New Roman" w:cs="Times New Roman"/>
                <w:lang w:val="kk-KZ"/>
              </w:rPr>
              <w:t xml:space="preserve">Әліқұл Ақкүміс </w:t>
            </w:r>
          </w:p>
        </w:tc>
        <w:tc>
          <w:tcPr>
            <w:tcW w:w="946" w:type="dxa"/>
          </w:tcPr>
          <w:p w14:paraId="17931AE0"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4В</w:t>
            </w:r>
          </w:p>
        </w:tc>
        <w:tc>
          <w:tcPr>
            <w:tcW w:w="1081" w:type="dxa"/>
          </w:tcPr>
          <w:p w14:paraId="017AC4B7" w14:textId="7F88012E"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432" w:type="dxa"/>
          </w:tcPr>
          <w:p w14:paraId="5DD962F1" w14:textId="21359DE5"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w:t>
            </w:r>
            <w:r>
              <w:rPr>
                <w:rFonts w:ascii="Times New Roman" w:hAnsi="Times New Roman" w:cs="Times New Roman"/>
              </w:rPr>
              <w:t>Сөйлеудің лексикалық-грамматикалық дамымауы</w:t>
            </w:r>
            <w:r w:rsidRPr="00974886">
              <w:rPr>
                <w:rFonts w:ascii="Times New Roman" w:hAnsi="Times New Roman" w:cs="Times New Roman"/>
              </w:rPr>
              <w:t>.</w:t>
            </w:r>
          </w:p>
        </w:tc>
        <w:tc>
          <w:tcPr>
            <w:tcW w:w="3200" w:type="dxa"/>
          </w:tcPr>
          <w:p w14:paraId="77B595CF" w14:textId="47F14751"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974886" w14:paraId="67B28377" w14:textId="77777777" w:rsidTr="004A45DE">
        <w:trPr>
          <w:trHeight w:val="13"/>
        </w:trPr>
        <w:tc>
          <w:tcPr>
            <w:tcW w:w="541" w:type="dxa"/>
          </w:tcPr>
          <w:p w14:paraId="3948BC4D"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2</w:t>
            </w:r>
          </w:p>
        </w:tc>
        <w:tc>
          <w:tcPr>
            <w:tcW w:w="2432" w:type="dxa"/>
            <w:vAlign w:val="center"/>
          </w:tcPr>
          <w:p w14:paraId="366CB788" w14:textId="77777777" w:rsidR="0073445E" w:rsidRPr="00974886" w:rsidRDefault="0073445E" w:rsidP="0073445E">
            <w:pPr>
              <w:tabs>
                <w:tab w:val="left" w:pos="404"/>
              </w:tabs>
              <w:ind w:left="-22" w:right="-124" w:hanging="22"/>
              <w:rPr>
                <w:rFonts w:ascii="Times New Roman" w:eastAsia="Calibri" w:hAnsi="Times New Roman" w:cs="Times New Roman"/>
                <w:lang w:val="kk-KZ"/>
              </w:rPr>
            </w:pPr>
            <w:r w:rsidRPr="00974886">
              <w:rPr>
                <w:rFonts w:ascii="Times New Roman" w:eastAsia="Calibri" w:hAnsi="Times New Roman" w:cs="Times New Roman"/>
                <w:lang w:val="kk-KZ"/>
              </w:rPr>
              <w:t>ЖамильЖанель</w:t>
            </w:r>
          </w:p>
          <w:p w14:paraId="03C9A2EB" w14:textId="77777777" w:rsidR="0073445E" w:rsidRPr="00974886" w:rsidRDefault="0073445E" w:rsidP="0073445E">
            <w:pPr>
              <w:tabs>
                <w:tab w:val="left" w:pos="404"/>
              </w:tabs>
              <w:ind w:left="-22" w:right="-124" w:hanging="22"/>
              <w:rPr>
                <w:rFonts w:ascii="Times New Roman" w:eastAsia="Calibri" w:hAnsi="Times New Roman" w:cs="Times New Roman"/>
                <w:lang w:val="kk-KZ"/>
              </w:rPr>
            </w:pPr>
          </w:p>
        </w:tc>
        <w:tc>
          <w:tcPr>
            <w:tcW w:w="946" w:type="dxa"/>
          </w:tcPr>
          <w:p w14:paraId="697BC1EC"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4В</w:t>
            </w:r>
          </w:p>
        </w:tc>
        <w:tc>
          <w:tcPr>
            <w:tcW w:w="1081" w:type="dxa"/>
          </w:tcPr>
          <w:p w14:paraId="4BCB6F8C" w14:textId="2B8E84CC"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432" w:type="dxa"/>
          </w:tcPr>
          <w:p w14:paraId="56832E84" w14:textId="472674CC"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.НВОНР</w:t>
            </w:r>
          </w:p>
        </w:tc>
        <w:tc>
          <w:tcPr>
            <w:tcW w:w="3200" w:type="dxa"/>
          </w:tcPr>
          <w:p w14:paraId="019C63EF" w14:textId="2679A3FF" w:rsidR="0073445E" w:rsidRPr="00974886" w:rsidRDefault="00A24202" w:rsidP="0073445E">
            <w:pPr>
              <w:rPr>
                <w:rFonts w:ascii="Times New Roman" w:hAnsi="Times New Roman" w:cs="Times New Roman"/>
              </w:rPr>
            </w:pPr>
            <w:r>
              <w:rPr>
                <w:rFonts w:ascii="Times New Roman" w:hAnsi="Times New Roman" w:cs="Times New Roman"/>
              </w:rPr>
              <w:t>ПДТ бағдарламасы бойынша арнайы сыныпта оқыту</w:t>
            </w:r>
          </w:p>
        </w:tc>
      </w:tr>
      <w:tr w:rsidR="0073445E" w:rsidRPr="00974886" w14:paraId="1ACAB553" w14:textId="77777777" w:rsidTr="004A45DE">
        <w:trPr>
          <w:trHeight w:val="10"/>
        </w:trPr>
        <w:tc>
          <w:tcPr>
            <w:tcW w:w="541" w:type="dxa"/>
          </w:tcPr>
          <w:p w14:paraId="466A5C8D"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3</w:t>
            </w:r>
          </w:p>
        </w:tc>
        <w:tc>
          <w:tcPr>
            <w:tcW w:w="2432" w:type="dxa"/>
            <w:vAlign w:val="center"/>
          </w:tcPr>
          <w:p w14:paraId="796D56E0" w14:textId="77777777" w:rsidR="0073445E" w:rsidRPr="00974886" w:rsidRDefault="0073445E" w:rsidP="0073445E">
            <w:pPr>
              <w:tabs>
                <w:tab w:val="left" w:pos="404"/>
              </w:tabs>
              <w:ind w:left="-22" w:right="-124" w:hanging="22"/>
              <w:rPr>
                <w:rFonts w:ascii="Times New Roman" w:eastAsia="Calibri" w:hAnsi="Times New Roman" w:cs="Times New Roman"/>
                <w:lang w:val="kk-KZ"/>
              </w:rPr>
            </w:pPr>
            <w:r w:rsidRPr="00974886">
              <w:rPr>
                <w:rFonts w:ascii="Times New Roman" w:eastAsia="Calibri" w:hAnsi="Times New Roman" w:cs="Times New Roman"/>
                <w:lang w:val="kk-KZ"/>
              </w:rPr>
              <w:t xml:space="preserve">Жампенова Алтынай </w:t>
            </w:r>
          </w:p>
        </w:tc>
        <w:tc>
          <w:tcPr>
            <w:tcW w:w="946" w:type="dxa"/>
          </w:tcPr>
          <w:p w14:paraId="72AABE6A"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4В</w:t>
            </w:r>
          </w:p>
        </w:tc>
        <w:tc>
          <w:tcPr>
            <w:tcW w:w="1081" w:type="dxa"/>
          </w:tcPr>
          <w:p w14:paraId="1B57F035" w14:textId="51276AFA"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432" w:type="dxa"/>
          </w:tcPr>
          <w:p w14:paraId="17A6D2EF" w14:textId="1CA5C476" w:rsidR="0073445E" w:rsidRPr="00974886" w:rsidRDefault="0073445E" w:rsidP="0073445E">
            <w:pPr>
              <w:rPr>
                <w:rFonts w:ascii="Times New Roman" w:hAnsi="Times New Roman" w:cs="Times New Roman"/>
              </w:rPr>
            </w:pPr>
            <w:r>
              <w:rPr>
                <w:rFonts w:ascii="Times New Roman" w:hAnsi="Times New Roman" w:cs="Times New Roman"/>
              </w:rPr>
              <w:t xml:space="preserve">ПДТ церебральды-органикалық </w:t>
            </w:r>
            <w:proofErr w:type="gramStart"/>
            <w:r>
              <w:rPr>
                <w:rFonts w:ascii="Times New Roman" w:hAnsi="Times New Roman" w:cs="Times New Roman"/>
              </w:rPr>
              <w:t>генезі</w:t>
            </w:r>
            <w:r w:rsidRPr="00974886">
              <w:rPr>
                <w:rFonts w:ascii="Times New Roman" w:hAnsi="Times New Roman" w:cs="Times New Roman"/>
              </w:rPr>
              <w:t>.ОНР</w:t>
            </w:r>
            <w:proofErr w:type="gramEnd"/>
            <w:r w:rsidRPr="00974886">
              <w:rPr>
                <w:rFonts w:ascii="Times New Roman" w:hAnsi="Times New Roman" w:cs="Times New Roman"/>
              </w:rPr>
              <w:t xml:space="preserve"> 3ур</w:t>
            </w:r>
          </w:p>
        </w:tc>
        <w:tc>
          <w:tcPr>
            <w:tcW w:w="3200" w:type="dxa"/>
          </w:tcPr>
          <w:p w14:paraId="75F6DEB5" w14:textId="3FC43A77" w:rsidR="0073445E" w:rsidRPr="00974886" w:rsidRDefault="0073445E" w:rsidP="0073445E">
            <w:pPr>
              <w:rPr>
                <w:rFonts w:ascii="Times New Roman" w:hAnsi="Times New Roman" w:cs="Times New Roman"/>
              </w:rPr>
            </w:pPr>
            <w:r>
              <w:rPr>
                <w:rFonts w:ascii="Times New Roman" w:hAnsi="Times New Roman" w:cs="Times New Roman"/>
              </w:rPr>
              <w:t>ПДТ бағдарламасы бойынша оқыту</w:t>
            </w:r>
          </w:p>
        </w:tc>
      </w:tr>
      <w:tr w:rsidR="0073445E" w:rsidRPr="00974886" w14:paraId="2C388AD3" w14:textId="77777777" w:rsidTr="004A45DE">
        <w:trPr>
          <w:trHeight w:val="15"/>
        </w:trPr>
        <w:tc>
          <w:tcPr>
            <w:tcW w:w="541" w:type="dxa"/>
          </w:tcPr>
          <w:p w14:paraId="6D9AF675"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4</w:t>
            </w:r>
          </w:p>
        </w:tc>
        <w:tc>
          <w:tcPr>
            <w:tcW w:w="2432" w:type="dxa"/>
            <w:vAlign w:val="center"/>
          </w:tcPr>
          <w:p w14:paraId="6CEDE761" w14:textId="77777777" w:rsidR="0073445E" w:rsidRPr="00974886" w:rsidRDefault="0073445E" w:rsidP="0073445E">
            <w:pPr>
              <w:tabs>
                <w:tab w:val="left" w:pos="404"/>
              </w:tabs>
              <w:ind w:left="-22" w:right="-124" w:hanging="22"/>
              <w:rPr>
                <w:rFonts w:ascii="Times New Roman" w:eastAsia="Calibri" w:hAnsi="Times New Roman" w:cs="Times New Roman"/>
                <w:lang w:val="kk-KZ"/>
              </w:rPr>
            </w:pPr>
            <w:r w:rsidRPr="00974886">
              <w:rPr>
                <w:rFonts w:ascii="Times New Roman" w:eastAsia="Calibri" w:hAnsi="Times New Roman" w:cs="Times New Roman"/>
                <w:lang w:val="kk-KZ"/>
              </w:rPr>
              <w:t xml:space="preserve">Костоусов Валерий </w:t>
            </w:r>
          </w:p>
        </w:tc>
        <w:tc>
          <w:tcPr>
            <w:tcW w:w="946" w:type="dxa"/>
          </w:tcPr>
          <w:p w14:paraId="7DD25E42"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4В</w:t>
            </w:r>
          </w:p>
        </w:tc>
        <w:tc>
          <w:tcPr>
            <w:tcW w:w="1081" w:type="dxa"/>
          </w:tcPr>
          <w:p w14:paraId="0A770B15" w14:textId="5B61D07D"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432" w:type="dxa"/>
          </w:tcPr>
          <w:p w14:paraId="13F0D6E9" w14:textId="4291B6BF" w:rsidR="0073445E" w:rsidRPr="00974886" w:rsidRDefault="0073445E" w:rsidP="0073445E">
            <w:pPr>
              <w:rPr>
                <w:rFonts w:ascii="Times New Roman" w:hAnsi="Times New Roman" w:cs="Times New Roman"/>
              </w:rPr>
            </w:pPr>
            <w:r>
              <w:rPr>
                <w:rFonts w:ascii="Times New Roman" w:hAnsi="Times New Roman" w:cs="Times New Roman"/>
              </w:rPr>
              <w:t>ПДТ церебральды-органикалық генезі</w:t>
            </w:r>
            <w:r w:rsidRPr="00974886">
              <w:rPr>
                <w:rFonts w:ascii="Times New Roman" w:hAnsi="Times New Roman" w:cs="Times New Roman"/>
              </w:rPr>
              <w:t xml:space="preserve">. </w:t>
            </w:r>
            <w:r>
              <w:rPr>
                <w:rFonts w:ascii="Times New Roman" w:hAnsi="Times New Roman" w:cs="Times New Roman"/>
              </w:rPr>
              <w:t>Сөйлеудің лексикалық-грамматикалық дамымауы</w:t>
            </w:r>
            <w:r w:rsidRPr="00974886">
              <w:rPr>
                <w:rFonts w:ascii="Times New Roman" w:hAnsi="Times New Roman" w:cs="Times New Roman"/>
              </w:rPr>
              <w:t>.</w:t>
            </w:r>
          </w:p>
        </w:tc>
        <w:tc>
          <w:tcPr>
            <w:tcW w:w="3200" w:type="dxa"/>
          </w:tcPr>
          <w:p w14:paraId="1971578D" w14:textId="3888A76B" w:rsidR="0073445E" w:rsidRPr="00974886" w:rsidRDefault="0073445E" w:rsidP="0073445E">
            <w:pPr>
              <w:rPr>
                <w:rFonts w:ascii="Times New Roman" w:hAnsi="Times New Roman" w:cs="Times New Roman"/>
              </w:rPr>
            </w:pPr>
            <w:r>
              <w:rPr>
                <w:rFonts w:ascii="Times New Roman" w:hAnsi="Times New Roman" w:cs="Times New Roman"/>
              </w:rPr>
              <w:t>ПДТ бағдарламасы бойынша оқыту</w:t>
            </w:r>
          </w:p>
        </w:tc>
      </w:tr>
      <w:tr w:rsidR="0073445E" w:rsidRPr="00974886" w14:paraId="144CBABC" w14:textId="77777777" w:rsidTr="004A45DE">
        <w:trPr>
          <w:trHeight w:val="13"/>
        </w:trPr>
        <w:tc>
          <w:tcPr>
            <w:tcW w:w="541" w:type="dxa"/>
          </w:tcPr>
          <w:p w14:paraId="103288E3"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5</w:t>
            </w:r>
          </w:p>
        </w:tc>
        <w:tc>
          <w:tcPr>
            <w:tcW w:w="2432" w:type="dxa"/>
            <w:vAlign w:val="center"/>
          </w:tcPr>
          <w:p w14:paraId="7DBA23D5" w14:textId="77777777" w:rsidR="0073445E" w:rsidRPr="00974886" w:rsidRDefault="0073445E" w:rsidP="0073445E">
            <w:pPr>
              <w:tabs>
                <w:tab w:val="left" w:pos="404"/>
              </w:tabs>
              <w:ind w:left="-22" w:right="-124" w:hanging="22"/>
              <w:rPr>
                <w:rFonts w:ascii="Times New Roman" w:eastAsia="Calibri" w:hAnsi="Times New Roman" w:cs="Times New Roman"/>
                <w:lang w:val="kk-KZ"/>
              </w:rPr>
            </w:pPr>
            <w:r w:rsidRPr="00974886">
              <w:rPr>
                <w:rFonts w:ascii="Times New Roman" w:eastAsia="Calibri" w:hAnsi="Times New Roman" w:cs="Times New Roman"/>
                <w:lang w:val="kk-KZ"/>
              </w:rPr>
              <w:t xml:space="preserve">Моржиковская  Алина </w:t>
            </w:r>
          </w:p>
        </w:tc>
        <w:tc>
          <w:tcPr>
            <w:tcW w:w="946" w:type="dxa"/>
          </w:tcPr>
          <w:p w14:paraId="68FDAB7F"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4В</w:t>
            </w:r>
          </w:p>
        </w:tc>
        <w:tc>
          <w:tcPr>
            <w:tcW w:w="1081" w:type="dxa"/>
          </w:tcPr>
          <w:p w14:paraId="66A9108F" w14:textId="4D06CE8A"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432" w:type="dxa"/>
          </w:tcPr>
          <w:p w14:paraId="7EED2D97" w14:textId="44D3A75E"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w:t>
            </w:r>
            <w:r>
              <w:rPr>
                <w:rFonts w:ascii="Times New Roman" w:hAnsi="Times New Roman" w:cs="Times New Roman"/>
              </w:rPr>
              <w:t>Сөйлеудің лексикалық-грамматикалық дамымауы</w:t>
            </w:r>
            <w:r w:rsidRPr="00974886">
              <w:rPr>
                <w:rFonts w:ascii="Times New Roman" w:hAnsi="Times New Roman" w:cs="Times New Roman"/>
              </w:rPr>
              <w:t>.</w:t>
            </w:r>
          </w:p>
        </w:tc>
        <w:tc>
          <w:tcPr>
            <w:tcW w:w="3200" w:type="dxa"/>
          </w:tcPr>
          <w:p w14:paraId="6BFAEC6B" w14:textId="2F8254E7" w:rsidR="0073445E" w:rsidRPr="00974886" w:rsidRDefault="00A24202" w:rsidP="0073445E">
            <w:pPr>
              <w:rPr>
                <w:rFonts w:ascii="Times New Roman" w:hAnsi="Times New Roman" w:cs="Times New Roman"/>
              </w:rPr>
            </w:pPr>
            <w:r>
              <w:rPr>
                <w:rFonts w:ascii="Times New Roman" w:hAnsi="Times New Roman" w:cs="Times New Roman"/>
              </w:rPr>
              <w:t>ПДТ бағдарламасы бойынша арнайы сыныпта оқыту</w:t>
            </w:r>
          </w:p>
        </w:tc>
      </w:tr>
      <w:tr w:rsidR="0073445E" w:rsidRPr="00974886" w14:paraId="4E319D9A" w14:textId="77777777" w:rsidTr="004A45DE">
        <w:trPr>
          <w:trHeight w:val="15"/>
        </w:trPr>
        <w:tc>
          <w:tcPr>
            <w:tcW w:w="541" w:type="dxa"/>
          </w:tcPr>
          <w:p w14:paraId="5EA48D7F"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6</w:t>
            </w:r>
          </w:p>
        </w:tc>
        <w:tc>
          <w:tcPr>
            <w:tcW w:w="2432" w:type="dxa"/>
            <w:vAlign w:val="center"/>
          </w:tcPr>
          <w:p w14:paraId="69D51AC0" w14:textId="77777777" w:rsidR="0073445E" w:rsidRPr="00974886" w:rsidRDefault="0073445E" w:rsidP="0073445E">
            <w:pPr>
              <w:tabs>
                <w:tab w:val="left" w:pos="404"/>
              </w:tabs>
              <w:ind w:left="-22" w:right="-124" w:hanging="22"/>
              <w:rPr>
                <w:rFonts w:ascii="Times New Roman" w:eastAsia="Calibri" w:hAnsi="Times New Roman" w:cs="Times New Roman"/>
                <w:lang w:val="kk-KZ"/>
              </w:rPr>
            </w:pPr>
            <w:r w:rsidRPr="00974886">
              <w:rPr>
                <w:rFonts w:ascii="Times New Roman" w:eastAsia="Calibri" w:hAnsi="Times New Roman" w:cs="Times New Roman"/>
                <w:lang w:val="kk-KZ"/>
              </w:rPr>
              <w:t xml:space="preserve">Панчишный Николай </w:t>
            </w:r>
          </w:p>
        </w:tc>
        <w:tc>
          <w:tcPr>
            <w:tcW w:w="946" w:type="dxa"/>
          </w:tcPr>
          <w:p w14:paraId="2F701AE2"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4В</w:t>
            </w:r>
          </w:p>
        </w:tc>
        <w:tc>
          <w:tcPr>
            <w:tcW w:w="1081" w:type="dxa"/>
          </w:tcPr>
          <w:p w14:paraId="7AC40F7D" w14:textId="25EB87B2"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432" w:type="dxa"/>
          </w:tcPr>
          <w:p w14:paraId="4E9321E0" w14:textId="5B4492AE"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w:t>
            </w:r>
            <w:r>
              <w:rPr>
                <w:rFonts w:ascii="Times New Roman" w:hAnsi="Times New Roman" w:cs="Times New Roman"/>
              </w:rPr>
              <w:t>Сөйлеудің лексикалық-грамматикалық дамымауы</w:t>
            </w:r>
            <w:r w:rsidRPr="00974886">
              <w:rPr>
                <w:rFonts w:ascii="Times New Roman" w:hAnsi="Times New Roman" w:cs="Times New Roman"/>
              </w:rPr>
              <w:t>.</w:t>
            </w:r>
          </w:p>
        </w:tc>
        <w:tc>
          <w:tcPr>
            <w:tcW w:w="3200" w:type="dxa"/>
          </w:tcPr>
          <w:p w14:paraId="7D8764C4" w14:textId="4063A110"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974886" w14:paraId="26DBBC85" w14:textId="77777777" w:rsidTr="004A45DE">
        <w:trPr>
          <w:trHeight w:val="10"/>
        </w:trPr>
        <w:tc>
          <w:tcPr>
            <w:tcW w:w="541" w:type="dxa"/>
          </w:tcPr>
          <w:p w14:paraId="6077F416"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7</w:t>
            </w:r>
          </w:p>
        </w:tc>
        <w:tc>
          <w:tcPr>
            <w:tcW w:w="2432" w:type="dxa"/>
            <w:vAlign w:val="center"/>
          </w:tcPr>
          <w:p w14:paraId="74DBD358" w14:textId="77777777" w:rsidR="0073445E" w:rsidRPr="00974886" w:rsidRDefault="0073445E" w:rsidP="0073445E">
            <w:pPr>
              <w:tabs>
                <w:tab w:val="left" w:pos="404"/>
              </w:tabs>
              <w:ind w:left="-22" w:right="-124" w:hanging="22"/>
              <w:rPr>
                <w:rFonts w:ascii="Times New Roman" w:eastAsia="Calibri" w:hAnsi="Times New Roman" w:cs="Times New Roman"/>
                <w:lang w:val="kk-KZ"/>
              </w:rPr>
            </w:pPr>
            <w:r w:rsidRPr="00974886">
              <w:rPr>
                <w:rFonts w:ascii="Times New Roman" w:eastAsia="Calibri" w:hAnsi="Times New Roman" w:cs="Times New Roman"/>
                <w:lang w:val="kk-KZ"/>
              </w:rPr>
              <w:t xml:space="preserve">Жусупбеков Исмаил </w:t>
            </w:r>
          </w:p>
        </w:tc>
        <w:tc>
          <w:tcPr>
            <w:tcW w:w="946" w:type="dxa"/>
          </w:tcPr>
          <w:p w14:paraId="3047D1A1"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4В</w:t>
            </w:r>
          </w:p>
        </w:tc>
        <w:tc>
          <w:tcPr>
            <w:tcW w:w="1081" w:type="dxa"/>
          </w:tcPr>
          <w:p w14:paraId="4E41CE4D" w14:textId="35687106"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432" w:type="dxa"/>
          </w:tcPr>
          <w:p w14:paraId="4D943E62" w14:textId="79B614B7"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w:t>
            </w:r>
            <w:r>
              <w:rPr>
                <w:rFonts w:ascii="Times New Roman" w:hAnsi="Times New Roman" w:cs="Times New Roman"/>
              </w:rPr>
              <w:t>Сөйлеудің лексикалық-грамматикалық дамымауы</w:t>
            </w:r>
          </w:p>
        </w:tc>
        <w:tc>
          <w:tcPr>
            <w:tcW w:w="3200" w:type="dxa"/>
          </w:tcPr>
          <w:p w14:paraId="4B2A0A58" w14:textId="1E9D0739" w:rsidR="0073445E" w:rsidRPr="00974886" w:rsidRDefault="0073445E" w:rsidP="0073445E">
            <w:pPr>
              <w:rPr>
                <w:rFonts w:ascii="Times New Roman" w:hAnsi="Times New Roman" w:cs="Times New Roman"/>
              </w:rPr>
            </w:pPr>
            <w:r>
              <w:rPr>
                <w:rFonts w:ascii="Times New Roman" w:hAnsi="Times New Roman" w:cs="Times New Roman"/>
              </w:rPr>
              <w:t>ПДТ бағдарламасы бойынша оқыту</w:t>
            </w:r>
          </w:p>
        </w:tc>
      </w:tr>
      <w:tr w:rsidR="0073445E" w:rsidRPr="00974886" w14:paraId="4521C83D" w14:textId="77777777" w:rsidTr="004A45DE">
        <w:trPr>
          <w:trHeight w:val="16"/>
        </w:trPr>
        <w:tc>
          <w:tcPr>
            <w:tcW w:w="541" w:type="dxa"/>
          </w:tcPr>
          <w:p w14:paraId="56DBF908"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8</w:t>
            </w:r>
          </w:p>
        </w:tc>
        <w:tc>
          <w:tcPr>
            <w:tcW w:w="2432" w:type="dxa"/>
            <w:vAlign w:val="center"/>
          </w:tcPr>
          <w:p w14:paraId="4FED8305" w14:textId="77777777" w:rsidR="0073445E" w:rsidRPr="00974886" w:rsidRDefault="0073445E" w:rsidP="0073445E">
            <w:pPr>
              <w:tabs>
                <w:tab w:val="left" w:pos="404"/>
              </w:tabs>
              <w:ind w:left="-22" w:right="-124" w:hanging="22"/>
              <w:rPr>
                <w:rFonts w:ascii="Times New Roman" w:eastAsia="Calibri" w:hAnsi="Times New Roman" w:cs="Times New Roman"/>
                <w:lang w:val="kk-KZ"/>
              </w:rPr>
            </w:pPr>
            <w:r w:rsidRPr="00974886">
              <w:rPr>
                <w:rFonts w:ascii="Times New Roman" w:eastAsia="Calibri" w:hAnsi="Times New Roman" w:cs="Times New Roman"/>
                <w:lang w:val="kk-KZ"/>
              </w:rPr>
              <w:t xml:space="preserve">Утебаев Максим </w:t>
            </w:r>
          </w:p>
        </w:tc>
        <w:tc>
          <w:tcPr>
            <w:tcW w:w="946" w:type="dxa"/>
          </w:tcPr>
          <w:p w14:paraId="65C82BDC"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4В</w:t>
            </w:r>
          </w:p>
        </w:tc>
        <w:tc>
          <w:tcPr>
            <w:tcW w:w="1081" w:type="dxa"/>
          </w:tcPr>
          <w:p w14:paraId="4B4776FB" w14:textId="682CA2E5"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432" w:type="dxa"/>
          </w:tcPr>
          <w:p w14:paraId="0FAC4FC8" w14:textId="1443C3F6" w:rsidR="0073445E" w:rsidRPr="00974886" w:rsidRDefault="00A24202" w:rsidP="0073445E">
            <w:pPr>
              <w:rPr>
                <w:rFonts w:ascii="Times New Roman" w:hAnsi="Times New Roman" w:cs="Times New Roman"/>
              </w:rPr>
            </w:pPr>
            <w:r w:rsidRPr="00A24202">
              <w:rPr>
                <w:rFonts w:ascii="Times New Roman" w:hAnsi="Times New Roman" w:cs="Times New Roman"/>
              </w:rPr>
              <w:t>ПДТ. Аралас дисграфия</w:t>
            </w:r>
          </w:p>
        </w:tc>
        <w:tc>
          <w:tcPr>
            <w:tcW w:w="3200" w:type="dxa"/>
          </w:tcPr>
          <w:p w14:paraId="607D61E7" w14:textId="0EAC424D" w:rsidR="0073445E" w:rsidRPr="00974886" w:rsidRDefault="00A24202" w:rsidP="0073445E">
            <w:pPr>
              <w:rPr>
                <w:rFonts w:ascii="Times New Roman" w:hAnsi="Times New Roman" w:cs="Times New Roman"/>
              </w:rPr>
            </w:pPr>
            <w:r w:rsidRPr="00A24202">
              <w:rPr>
                <w:rFonts w:ascii="Times New Roman" w:hAnsi="Times New Roman" w:cs="Times New Roman"/>
              </w:rPr>
              <w:t>Бейімделген жалпы білім беретін оқу бағдарламасы бойынша оқыту</w:t>
            </w:r>
          </w:p>
        </w:tc>
      </w:tr>
      <w:tr w:rsidR="0073445E" w:rsidRPr="00974886" w14:paraId="6FD8D611" w14:textId="77777777" w:rsidTr="004A45DE">
        <w:trPr>
          <w:trHeight w:val="16"/>
        </w:trPr>
        <w:tc>
          <w:tcPr>
            <w:tcW w:w="541" w:type="dxa"/>
          </w:tcPr>
          <w:p w14:paraId="3C0BA686"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9</w:t>
            </w:r>
          </w:p>
        </w:tc>
        <w:tc>
          <w:tcPr>
            <w:tcW w:w="2432" w:type="dxa"/>
          </w:tcPr>
          <w:p w14:paraId="26003EC5"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Альмурзиев Азамат</w:t>
            </w:r>
          </w:p>
          <w:p w14:paraId="7274C81B" w14:textId="77777777" w:rsidR="0073445E" w:rsidRPr="00974886" w:rsidRDefault="0073445E" w:rsidP="0073445E">
            <w:pPr>
              <w:rPr>
                <w:rFonts w:ascii="Times New Roman" w:hAnsi="Times New Roman" w:cs="Times New Roman"/>
              </w:rPr>
            </w:pPr>
          </w:p>
        </w:tc>
        <w:tc>
          <w:tcPr>
            <w:tcW w:w="946" w:type="dxa"/>
          </w:tcPr>
          <w:p w14:paraId="052DAB06" w14:textId="77777777" w:rsidR="0073445E" w:rsidRPr="00974886" w:rsidRDefault="0073445E" w:rsidP="0073445E">
            <w:pPr>
              <w:rPr>
                <w:rFonts w:ascii="Times New Roman" w:hAnsi="Times New Roman" w:cs="Times New Roman"/>
              </w:rPr>
            </w:pPr>
            <w:r w:rsidRPr="00974886">
              <w:rPr>
                <w:rFonts w:ascii="Times New Roman" w:hAnsi="Times New Roman" w:cs="Times New Roman"/>
                <w:lang w:val="kk-KZ"/>
              </w:rPr>
              <w:t>4В</w:t>
            </w:r>
          </w:p>
        </w:tc>
        <w:tc>
          <w:tcPr>
            <w:tcW w:w="1081" w:type="dxa"/>
          </w:tcPr>
          <w:p w14:paraId="4406B85B" w14:textId="1CA462A0"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432" w:type="dxa"/>
          </w:tcPr>
          <w:p w14:paraId="50DB5738" w14:textId="5C6A3E05" w:rsidR="0073445E" w:rsidRPr="00974886" w:rsidRDefault="00A24202" w:rsidP="0073445E">
            <w:pPr>
              <w:rPr>
                <w:rFonts w:ascii="Times New Roman" w:hAnsi="Times New Roman" w:cs="Times New Roman"/>
              </w:rPr>
            </w:pPr>
            <w:r w:rsidRPr="00A24202">
              <w:rPr>
                <w:rFonts w:ascii="Times New Roman" w:hAnsi="Times New Roman" w:cs="Times New Roman"/>
              </w:rPr>
              <w:t>Церебральды сал ауруы, орташа ауырлықтағы дистальды төменгі парапарезі бар атоникалық-атактикалық түрі. ПДТ</w:t>
            </w:r>
          </w:p>
        </w:tc>
        <w:tc>
          <w:tcPr>
            <w:tcW w:w="3200" w:type="dxa"/>
          </w:tcPr>
          <w:p w14:paraId="09ADE939" w14:textId="52EA12F5" w:rsidR="0073445E" w:rsidRPr="00974886" w:rsidRDefault="00A24202" w:rsidP="0073445E">
            <w:pPr>
              <w:rPr>
                <w:rFonts w:ascii="Times New Roman" w:hAnsi="Times New Roman" w:cs="Times New Roman"/>
              </w:rPr>
            </w:pPr>
            <w:r w:rsidRPr="00A24202">
              <w:rPr>
                <w:rFonts w:ascii="Times New Roman" w:hAnsi="Times New Roman" w:cs="Times New Roman"/>
              </w:rPr>
              <w:t>Білім беру бағдарламасына және ерекше білім беру қажеттіліктеріне оқыту</w:t>
            </w:r>
          </w:p>
        </w:tc>
      </w:tr>
    </w:tbl>
    <w:p w14:paraId="6C994A60" w14:textId="7CD4F513" w:rsidR="002040FB" w:rsidRPr="00974886" w:rsidRDefault="002040FB" w:rsidP="00A24202">
      <w:pPr>
        <w:spacing w:after="0" w:line="240" w:lineRule="auto"/>
        <w:jc w:val="center"/>
        <w:rPr>
          <w:rFonts w:ascii="Times New Roman" w:hAnsi="Times New Roman" w:cs="Times New Roman"/>
          <w:b/>
          <w:u w:val="single"/>
        </w:rPr>
      </w:pPr>
      <w:r w:rsidRPr="00974886">
        <w:rPr>
          <w:rFonts w:ascii="Times New Roman" w:hAnsi="Times New Roman" w:cs="Times New Roman"/>
          <w:b/>
          <w:lang w:val="kk-KZ"/>
        </w:rPr>
        <w:t xml:space="preserve">5 В </w:t>
      </w:r>
      <w:r w:rsidR="00A24202">
        <w:rPr>
          <w:rFonts w:ascii="Times New Roman" w:hAnsi="Times New Roman" w:cs="Times New Roman"/>
          <w:b/>
          <w:lang w:val="kk-KZ"/>
        </w:rPr>
        <w:t xml:space="preserve">сынып тізімі </w:t>
      </w:r>
      <w:r w:rsidRPr="00974886">
        <w:rPr>
          <w:rFonts w:ascii="Times New Roman" w:hAnsi="Times New Roman" w:cs="Times New Roman"/>
          <w:b/>
          <w:lang w:val="kk-KZ"/>
        </w:rPr>
        <w:t>(</w:t>
      </w:r>
      <w:r w:rsidR="00F5215B">
        <w:rPr>
          <w:rFonts w:ascii="Times New Roman" w:hAnsi="Times New Roman" w:cs="Times New Roman"/>
          <w:b/>
          <w:lang w:val="kk-KZ"/>
        </w:rPr>
        <w:t>ПДТ</w:t>
      </w:r>
      <w:r w:rsidRPr="00974886">
        <w:rPr>
          <w:rFonts w:ascii="Times New Roman" w:hAnsi="Times New Roman" w:cs="Times New Roman"/>
          <w:b/>
          <w:lang w:val="kk-KZ"/>
        </w:rPr>
        <w:t>)</w:t>
      </w:r>
    </w:p>
    <w:tbl>
      <w:tblPr>
        <w:tblStyle w:val="a5"/>
        <w:tblW w:w="10632" w:type="dxa"/>
        <w:tblInd w:w="-743" w:type="dxa"/>
        <w:tblLayout w:type="fixed"/>
        <w:tblLook w:val="04A0" w:firstRow="1" w:lastRow="0" w:firstColumn="1" w:lastColumn="0" w:noHBand="0" w:noVBand="1"/>
      </w:tblPr>
      <w:tblGrid>
        <w:gridCol w:w="600"/>
        <w:gridCol w:w="2378"/>
        <w:gridCol w:w="991"/>
        <w:gridCol w:w="1276"/>
        <w:gridCol w:w="2268"/>
        <w:gridCol w:w="3119"/>
      </w:tblGrid>
      <w:tr w:rsidR="0073445E" w:rsidRPr="00974886" w14:paraId="2029D357" w14:textId="77777777" w:rsidTr="00AE7237">
        <w:tc>
          <w:tcPr>
            <w:tcW w:w="600" w:type="dxa"/>
          </w:tcPr>
          <w:p w14:paraId="4FC73CFC" w14:textId="77777777" w:rsidR="0073445E" w:rsidRPr="00974886" w:rsidRDefault="0073445E" w:rsidP="0073445E">
            <w:pPr>
              <w:jc w:val="center"/>
              <w:rPr>
                <w:rFonts w:ascii="Times New Roman" w:hAnsi="Times New Roman" w:cs="Times New Roman"/>
                <w:b/>
                <w:lang w:val="kk-KZ"/>
              </w:rPr>
            </w:pPr>
            <w:r w:rsidRPr="00974886">
              <w:rPr>
                <w:rFonts w:ascii="Times New Roman" w:hAnsi="Times New Roman" w:cs="Times New Roman"/>
                <w:b/>
                <w:lang w:val="kk-KZ"/>
              </w:rPr>
              <w:t>№</w:t>
            </w:r>
          </w:p>
        </w:tc>
        <w:tc>
          <w:tcPr>
            <w:tcW w:w="2378" w:type="dxa"/>
            <w:vAlign w:val="center"/>
          </w:tcPr>
          <w:p w14:paraId="7F83C141" w14:textId="0835D7D1" w:rsidR="0073445E" w:rsidRPr="00974886" w:rsidRDefault="0073445E" w:rsidP="0073445E">
            <w:pPr>
              <w:jc w:val="center"/>
              <w:rPr>
                <w:rFonts w:ascii="Times New Roman" w:hAnsi="Times New Roman" w:cs="Times New Roman"/>
                <w:lang w:val="kk-KZ"/>
              </w:rPr>
            </w:pPr>
            <w:r w:rsidRPr="00A835FF">
              <w:rPr>
                <w:rFonts w:ascii="Times New Roman" w:hAnsi="Times New Roman" w:cs="Times New Roman"/>
                <w:b/>
                <w:lang w:val="kk-KZ"/>
              </w:rPr>
              <w:t>Оқушының ТАЖ</w:t>
            </w:r>
          </w:p>
        </w:tc>
        <w:tc>
          <w:tcPr>
            <w:tcW w:w="991" w:type="dxa"/>
            <w:vAlign w:val="center"/>
          </w:tcPr>
          <w:p w14:paraId="7C99C8FB" w14:textId="1E90D8D1" w:rsidR="0073445E" w:rsidRPr="00974886" w:rsidRDefault="0073445E" w:rsidP="0073445E">
            <w:pPr>
              <w:jc w:val="center"/>
              <w:rPr>
                <w:rFonts w:ascii="Times New Roman" w:hAnsi="Times New Roman" w:cs="Times New Roman"/>
                <w:b/>
                <w:lang w:val="kk-KZ"/>
              </w:rPr>
            </w:pPr>
            <w:r w:rsidRPr="00A835FF">
              <w:rPr>
                <w:rFonts w:ascii="Times New Roman" w:hAnsi="Times New Roman" w:cs="Times New Roman"/>
                <w:b/>
                <w:lang w:val="kk-KZ"/>
              </w:rPr>
              <w:t>Сыныбы</w:t>
            </w:r>
          </w:p>
        </w:tc>
        <w:tc>
          <w:tcPr>
            <w:tcW w:w="1276" w:type="dxa"/>
            <w:vAlign w:val="center"/>
          </w:tcPr>
          <w:p w14:paraId="12A915F1" w14:textId="1AB06297" w:rsidR="0073445E" w:rsidRPr="00974886" w:rsidRDefault="0073445E" w:rsidP="0073445E">
            <w:pPr>
              <w:jc w:val="center"/>
              <w:rPr>
                <w:rFonts w:ascii="Times New Roman" w:hAnsi="Times New Roman" w:cs="Times New Roman"/>
                <w:lang w:val="kk-KZ"/>
              </w:rPr>
            </w:pPr>
            <w:r w:rsidRPr="00A835FF">
              <w:rPr>
                <w:rFonts w:ascii="Times New Roman" w:hAnsi="Times New Roman" w:cs="Times New Roman"/>
                <w:b/>
                <w:lang w:val="kk-KZ"/>
              </w:rPr>
              <w:t>Оқу  тілі</w:t>
            </w:r>
          </w:p>
        </w:tc>
        <w:tc>
          <w:tcPr>
            <w:tcW w:w="2268" w:type="dxa"/>
            <w:vAlign w:val="center"/>
          </w:tcPr>
          <w:p w14:paraId="63A48A99" w14:textId="04995260" w:rsidR="0073445E" w:rsidRPr="00974886" w:rsidRDefault="0073445E" w:rsidP="0073445E">
            <w:pPr>
              <w:jc w:val="center"/>
              <w:rPr>
                <w:rFonts w:ascii="Times New Roman" w:hAnsi="Times New Roman" w:cs="Times New Roman"/>
                <w:b/>
                <w:lang w:val="kk-KZ"/>
              </w:rPr>
            </w:pPr>
            <w:r w:rsidRPr="00A835FF">
              <w:rPr>
                <w:rFonts w:ascii="Times New Roman" w:hAnsi="Times New Roman" w:cs="Times New Roman"/>
                <w:b/>
                <w:lang w:val="kk-KZ"/>
              </w:rPr>
              <w:t>ПМПК қорытындысы</w:t>
            </w:r>
          </w:p>
        </w:tc>
        <w:tc>
          <w:tcPr>
            <w:tcW w:w="3119" w:type="dxa"/>
            <w:vAlign w:val="center"/>
          </w:tcPr>
          <w:p w14:paraId="57C448CD" w14:textId="08F9EC58" w:rsidR="0073445E" w:rsidRPr="00974886" w:rsidRDefault="0073445E" w:rsidP="0073445E">
            <w:pPr>
              <w:jc w:val="center"/>
              <w:rPr>
                <w:rFonts w:ascii="Times New Roman" w:hAnsi="Times New Roman" w:cs="Times New Roman"/>
                <w:b/>
              </w:rPr>
            </w:pPr>
            <w:r w:rsidRPr="00A835FF">
              <w:rPr>
                <w:rFonts w:ascii="Times New Roman" w:hAnsi="Times New Roman" w:cs="Times New Roman"/>
                <w:b/>
                <w:lang w:val="kk-KZ"/>
              </w:rPr>
              <w:t>ПМПК ұсынысы</w:t>
            </w:r>
          </w:p>
        </w:tc>
      </w:tr>
      <w:tr w:rsidR="0073445E" w:rsidRPr="00974886" w14:paraId="4AEF99A7" w14:textId="77777777" w:rsidTr="004A45DE">
        <w:tc>
          <w:tcPr>
            <w:tcW w:w="600" w:type="dxa"/>
          </w:tcPr>
          <w:p w14:paraId="7F9D7589"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1</w:t>
            </w:r>
          </w:p>
        </w:tc>
        <w:tc>
          <w:tcPr>
            <w:tcW w:w="2378" w:type="dxa"/>
          </w:tcPr>
          <w:p w14:paraId="56B30D2B"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 xml:space="preserve">Амангелді Алмас </w:t>
            </w:r>
          </w:p>
        </w:tc>
        <w:tc>
          <w:tcPr>
            <w:tcW w:w="991" w:type="dxa"/>
          </w:tcPr>
          <w:p w14:paraId="2E0D02F7"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5В</w:t>
            </w:r>
          </w:p>
        </w:tc>
        <w:tc>
          <w:tcPr>
            <w:tcW w:w="1276" w:type="dxa"/>
          </w:tcPr>
          <w:p w14:paraId="44377720" w14:textId="13C33AAC"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268" w:type="dxa"/>
          </w:tcPr>
          <w:p w14:paraId="1EE1E5B6" w14:textId="4875DC31"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 xml:space="preserve">. </w:t>
            </w:r>
            <w:r w:rsidR="00CE2965" w:rsidRPr="00CE2965">
              <w:rPr>
                <w:rFonts w:ascii="Times New Roman" w:hAnsi="Times New Roman" w:cs="Times New Roman"/>
              </w:rPr>
              <w:t>Сөйлеудің айқын емес жалпы дам</w:t>
            </w:r>
            <w:r w:rsidR="00CE2965">
              <w:rPr>
                <w:rFonts w:ascii="Times New Roman" w:hAnsi="Times New Roman" w:cs="Times New Roman"/>
                <w:lang w:val="kk-KZ"/>
              </w:rPr>
              <w:t>ыма</w:t>
            </w:r>
            <w:r w:rsidR="00CE2965" w:rsidRPr="00CE2965">
              <w:rPr>
                <w:rFonts w:ascii="Times New Roman" w:hAnsi="Times New Roman" w:cs="Times New Roman"/>
              </w:rPr>
              <w:t>уы. Дисграфия. Дислексия</w:t>
            </w:r>
          </w:p>
        </w:tc>
        <w:tc>
          <w:tcPr>
            <w:tcW w:w="3119" w:type="dxa"/>
          </w:tcPr>
          <w:p w14:paraId="5B363DD9" w14:textId="6F95D386"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974886" w14:paraId="2B268010" w14:textId="77777777" w:rsidTr="004A45DE">
        <w:tc>
          <w:tcPr>
            <w:tcW w:w="600" w:type="dxa"/>
          </w:tcPr>
          <w:p w14:paraId="64E6841E"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2</w:t>
            </w:r>
          </w:p>
        </w:tc>
        <w:tc>
          <w:tcPr>
            <w:tcW w:w="2378" w:type="dxa"/>
          </w:tcPr>
          <w:p w14:paraId="7A6754AD"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 xml:space="preserve">Возний Владимир </w:t>
            </w:r>
          </w:p>
        </w:tc>
        <w:tc>
          <w:tcPr>
            <w:tcW w:w="991" w:type="dxa"/>
          </w:tcPr>
          <w:p w14:paraId="6928729F"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5В</w:t>
            </w:r>
          </w:p>
        </w:tc>
        <w:tc>
          <w:tcPr>
            <w:tcW w:w="1276" w:type="dxa"/>
          </w:tcPr>
          <w:p w14:paraId="4FC22EAE" w14:textId="1E46FF7C"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268" w:type="dxa"/>
          </w:tcPr>
          <w:p w14:paraId="678598C8" w14:textId="5EF199D7"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w:t>
            </w:r>
            <w:r>
              <w:rPr>
                <w:rFonts w:ascii="Times New Roman" w:hAnsi="Times New Roman" w:cs="Times New Roman"/>
              </w:rPr>
              <w:t>Сөйлеудің лексикалық-грамматикалық дамымауы</w:t>
            </w:r>
            <w:r w:rsidRPr="00974886">
              <w:rPr>
                <w:rFonts w:ascii="Times New Roman" w:hAnsi="Times New Roman" w:cs="Times New Roman"/>
              </w:rPr>
              <w:t>.</w:t>
            </w:r>
          </w:p>
        </w:tc>
        <w:tc>
          <w:tcPr>
            <w:tcW w:w="3119" w:type="dxa"/>
          </w:tcPr>
          <w:p w14:paraId="0B432D1E" w14:textId="05B71D4D"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974886" w14:paraId="63E33D82" w14:textId="77777777" w:rsidTr="004A45DE">
        <w:tc>
          <w:tcPr>
            <w:tcW w:w="600" w:type="dxa"/>
          </w:tcPr>
          <w:p w14:paraId="7F0BA712"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3</w:t>
            </w:r>
          </w:p>
        </w:tc>
        <w:tc>
          <w:tcPr>
            <w:tcW w:w="2378" w:type="dxa"/>
          </w:tcPr>
          <w:p w14:paraId="7D1565C1"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Елдашева Арай</w:t>
            </w:r>
          </w:p>
          <w:p w14:paraId="38EDA602" w14:textId="77777777" w:rsidR="0073445E" w:rsidRPr="00974886" w:rsidRDefault="0073445E" w:rsidP="0073445E">
            <w:pPr>
              <w:rPr>
                <w:rFonts w:ascii="Times New Roman" w:hAnsi="Times New Roman" w:cs="Times New Roman"/>
                <w:lang w:val="kk-KZ"/>
              </w:rPr>
            </w:pPr>
          </w:p>
        </w:tc>
        <w:tc>
          <w:tcPr>
            <w:tcW w:w="991" w:type="dxa"/>
          </w:tcPr>
          <w:p w14:paraId="10066F2D"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5В</w:t>
            </w:r>
          </w:p>
        </w:tc>
        <w:tc>
          <w:tcPr>
            <w:tcW w:w="1276" w:type="dxa"/>
          </w:tcPr>
          <w:p w14:paraId="61E3B9A8" w14:textId="0D00F067"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268" w:type="dxa"/>
          </w:tcPr>
          <w:p w14:paraId="78565797" w14:textId="357309BE" w:rsidR="0073445E" w:rsidRPr="00974886" w:rsidRDefault="00CE2965" w:rsidP="0073445E">
            <w:pPr>
              <w:rPr>
                <w:rFonts w:ascii="Times New Roman" w:hAnsi="Times New Roman" w:cs="Times New Roman"/>
              </w:rPr>
            </w:pPr>
            <w:r w:rsidRPr="00CE2965">
              <w:rPr>
                <w:rFonts w:ascii="Times New Roman" w:hAnsi="Times New Roman" w:cs="Times New Roman"/>
              </w:rPr>
              <w:t>Зияткерлік даму жағдайы</w:t>
            </w:r>
          </w:p>
        </w:tc>
        <w:tc>
          <w:tcPr>
            <w:tcW w:w="3119" w:type="dxa"/>
          </w:tcPr>
          <w:p w14:paraId="236B3BD6" w14:textId="246487B2" w:rsidR="0073445E" w:rsidRPr="00974886" w:rsidRDefault="00CE2965" w:rsidP="0073445E">
            <w:pPr>
              <w:rPr>
                <w:rFonts w:ascii="Times New Roman" w:hAnsi="Times New Roman" w:cs="Times New Roman"/>
              </w:rPr>
            </w:pPr>
            <w:r w:rsidRPr="00CE2965">
              <w:rPr>
                <w:rFonts w:ascii="Times New Roman" w:hAnsi="Times New Roman" w:cs="Times New Roman"/>
              </w:rPr>
              <w:t>Жеке тәсілмен жалпы білім беру бағдарламасы бойынша оқыту</w:t>
            </w:r>
          </w:p>
        </w:tc>
      </w:tr>
      <w:tr w:rsidR="0073445E" w:rsidRPr="00974886" w14:paraId="30780A72" w14:textId="77777777" w:rsidTr="004A45DE">
        <w:tc>
          <w:tcPr>
            <w:tcW w:w="600" w:type="dxa"/>
          </w:tcPr>
          <w:p w14:paraId="1FBB89FB" w14:textId="77777777" w:rsidR="0073445E" w:rsidRPr="00974886" w:rsidRDefault="0073445E" w:rsidP="0073445E">
            <w:pPr>
              <w:jc w:val="center"/>
              <w:rPr>
                <w:rFonts w:ascii="Times New Roman" w:hAnsi="Times New Roman" w:cs="Times New Roman"/>
                <w:lang w:val="kk-KZ"/>
              </w:rPr>
            </w:pPr>
            <w:r w:rsidRPr="00974886">
              <w:rPr>
                <w:rFonts w:ascii="Times New Roman" w:hAnsi="Times New Roman" w:cs="Times New Roman"/>
                <w:lang w:val="kk-KZ"/>
              </w:rPr>
              <w:t>4</w:t>
            </w:r>
          </w:p>
        </w:tc>
        <w:tc>
          <w:tcPr>
            <w:tcW w:w="2378" w:type="dxa"/>
          </w:tcPr>
          <w:p w14:paraId="78A92F48"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Жампенов Амир</w:t>
            </w:r>
          </w:p>
          <w:p w14:paraId="0D87D9D7" w14:textId="77777777" w:rsidR="0073445E" w:rsidRPr="00974886" w:rsidRDefault="0073445E" w:rsidP="0073445E">
            <w:pPr>
              <w:rPr>
                <w:rFonts w:ascii="Times New Roman" w:hAnsi="Times New Roman" w:cs="Times New Roman"/>
                <w:lang w:val="kk-KZ"/>
              </w:rPr>
            </w:pPr>
          </w:p>
        </w:tc>
        <w:tc>
          <w:tcPr>
            <w:tcW w:w="991" w:type="dxa"/>
          </w:tcPr>
          <w:p w14:paraId="2FBCCA2C"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5В</w:t>
            </w:r>
          </w:p>
        </w:tc>
        <w:tc>
          <w:tcPr>
            <w:tcW w:w="1276" w:type="dxa"/>
          </w:tcPr>
          <w:p w14:paraId="78A4D53E" w14:textId="1BBE4611"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268" w:type="dxa"/>
          </w:tcPr>
          <w:p w14:paraId="6695B4DD" w14:textId="2977F0DB" w:rsidR="0073445E" w:rsidRPr="00974886" w:rsidRDefault="00CE2965" w:rsidP="0073445E">
            <w:pPr>
              <w:rPr>
                <w:rFonts w:ascii="Times New Roman" w:hAnsi="Times New Roman" w:cs="Times New Roman"/>
              </w:rPr>
            </w:pPr>
            <w:r w:rsidRPr="00CE2965">
              <w:rPr>
                <w:rFonts w:ascii="Times New Roman" w:hAnsi="Times New Roman" w:cs="Times New Roman"/>
              </w:rPr>
              <w:t>Интеллектуалды даму жағдайы. Церебральды ПДТ-органикалық Генезис</w:t>
            </w:r>
          </w:p>
        </w:tc>
        <w:tc>
          <w:tcPr>
            <w:tcW w:w="3119" w:type="dxa"/>
          </w:tcPr>
          <w:p w14:paraId="1848808B" w14:textId="49AE5F29" w:rsidR="0073445E" w:rsidRPr="00974886" w:rsidRDefault="0073445E" w:rsidP="0073445E">
            <w:pPr>
              <w:rPr>
                <w:rFonts w:ascii="Times New Roman" w:hAnsi="Times New Roman" w:cs="Times New Roman"/>
              </w:rPr>
            </w:pPr>
            <w:r>
              <w:rPr>
                <w:rFonts w:ascii="Times New Roman" w:hAnsi="Times New Roman" w:cs="Times New Roman"/>
              </w:rPr>
              <w:t>ПДТ бағдарламасы бойынша оқыту</w:t>
            </w:r>
          </w:p>
        </w:tc>
      </w:tr>
      <w:tr w:rsidR="0073445E" w:rsidRPr="0048731B" w14:paraId="68C3F64B" w14:textId="77777777" w:rsidTr="004A45DE">
        <w:tc>
          <w:tcPr>
            <w:tcW w:w="600" w:type="dxa"/>
          </w:tcPr>
          <w:p w14:paraId="083588DD"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5</w:t>
            </w:r>
          </w:p>
        </w:tc>
        <w:tc>
          <w:tcPr>
            <w:tcW w:w="2378" w:type="dxa"/>
          </w:tcPr>
          <w:p w14:paraId="08D04AC6"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 xml:space="preserve">Каппарғазы Наби </w:t>
            </w:r>
          </w:p>
        </w:tc>
        <w:tc>
          <w:tcPr>
            <w:tcW w:w="991" w:type="dxa"/>
          </w:tcPr>
          <w:p w14:paraId="39D14228"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5В</w:t>
            </w:r>
          </w:p>
        </w:tc>
        <w:tc>
          <w:tcPr>
            <w:tcW w:w="1276" w:type="dxa"/>
          </w:tcPr>
          <w:p w14:paraId="2BE3C329" w14:textId="33837EA5"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268" w:type="dxa"/>
          </w:tcPr>
          <w:p w14:paraId="5BC2D26F" w14:textId="07FBB717" w:rsidR="0073445E" w:rsidRPr="00CE2965" w:rsidRDefault="0073445E" w:rsidP="0073445E">
            <w:pPr>
              <w:rPr>
                <w:rFonts w:ascii="Times New Roman" w:hAnsi="Times New Roman" w:cs="Times New Roman"/>
                <w:lang w:val="kk-KZ"/>
              </w:rPr>
            </w:pPr>
            <w:r>
              <w:rPr>
                <w:rFonts w:ascii="Times New Roman" w:hAnsi="Times New Roman" w:cs="Times New Roman"/>
              </w:rPr>
              <w:t>ПДТ</w:t>
            </w:r>
            <w:r w:rsidRPr="00974886">
              <w:rPr>
                <w:rFonts w:ascii="Times New Roman" w:hAnsi="Times New Roman" w:cs="Times New Roman"/>
              </w:rPr>
              <w:t>. ОНР 3</w:t>
            </w:r>
            <w:r w:rsidR="00CE2965">
              <w:rPr>
                <w:rFonts w:ascii="Times New Roman" w:hAnsi="Times New Roman" w:cs="Times New Roman"/>
                <w:lang w:val="kk-KZ"/>
              </w:rPr>
              <w:t xml:space="preserve"> деңгей</w:t>
            </w:r>
          </w:p>
        </w:tc>
        <w:tc>
          <w:tcPr>
            <w:tcW w:w="3119" w:type="dxa"/>
          </w:tcPr>
          <w:p w14:paraId="5C0FE4A8" w14:textId="5A048195" w:rsidR="0073445E" w:rsidRPr="00CE2965" w:rsidRDefault="00CE2965" w:rsidP="0073445E">
            <w:pPr>
              <w:rPr>
                <w:rFonts w:ascii="Times New Roman" w:hAnsi="Times New Roman" w:cs="Times New Roman"/>
                <w:lang w:val="kk-KZ"/>
              </w:rPr>
            </w:pPr>
            <w:r w:rsidRPr="00CE2965">
              <w:rPr>
                <w:rFonts w:ascii="Times New Roman" w:hAnsi="Times New Roman" w:cs="Times New Roman"/>
                <w:lang w:val="kk-KZ"/>
              </w:rPr>
              <w:t>Психикалық дамуы тежелген балаларға арналған бағдарлама бойынша оқыту.</w:t>
            </w:r>
          </w:p>
        </w:tc>
      </w:tr>
      <w:tr w:rsidR="0073445E" w:rsidRPr="00974886" w14:paraId="7C8B0173" w14:textId="77777777" w:rsidTr="004A45DE">
        <w:tc>
          <w:tcPr>
            <w:tcW w:w="600" w:type="dxa"/>
          </w:tcPr>
          <w:p w14:paraId="40CC7F5A"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6</w:t>
            </w:r>
          </w:p>
        </w:tc>
        <w:tc>
          <w:tcPr>
            <w:tcW w:w="2378" w:type="dxa"/>
          </w:tcPr>
          <w:p w14:paraId="003E6CF3"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 xml:space="preserve">Мухин Леонид </w:t>
            </w:r>
          </w:p>
        </w:tc>
        <w:tc>
          <w:tcPr>
            <w:tcW w:w="991" w:type="dxa"/>
          </w:tcPr>
          <w:p w14:paraId="75E6642A"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5В</w:t>
            </w:r>
          </w:p>
        </w:tc>
        <w:tc>
          <w:tcPr>
            <w:tcW w:w="1276" w:type="dxa"/>
          </w:tcPr>
          <w:p w14:paraId="229DA0D0" w14:textId="76474382"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268" w:type="dxa"/>
          </w:tcPr>
          <w:p w14:paraId="142F0FAD" w14:textId="3EBBE10E"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w:t>
            </w:r>
            <w:r>
              <w:rPr>
                <w:rFonts w:ascii="Times New Roman" w:hAnsi="Times New Roman" w:cs="Times New Roman"/>
              </w:rPr>
              <w:t>Сөйлеудің лексикалық-грамматикалық дамымауы</w:t>
            </w:r>
            <w:r w:rsidRPr="00974886">
              <w:rPr>
                <w:rFonts w:ascii="Times New Roman" w:hAnsi="Times New Roman" w:cs="Times New Roman"/>
              </w:rPr>
              <w:t>.</w:t>
            </w:r>
          </w:p>
        </w:tc>
        <w:tc>
          <w:tcPr>
            <w:tcW w:w="3119" w:type="dxa"/>
          </w:tcPr>
          <w:p w14:paraId="6C791798" w14:textId="5B79A356"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974886" w14:paraId="4A26D866" w14:textId="77777777" w:rsidTr="004A45DE">
        <w:tc>
          <w:tcPr>
            <w:tcW w:w="600" w:type="dxa"/>
          </w:tcPr>
          <w:p w14:paraId="7BC393E2"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7</w:t>
            </w:r>
          </w:p>
        </w:tc>
        <w:tc>
          <w:tcPr>
            <w:tcW w:w="2378" w:type="dxa"/>
          </w:tcPr>
          <w:p w14:paraId="190D2FBA"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 xml:space="preserve">Островская Эвелина </w:t>
            </w:r>
          </w:p>
        </w:tc>
        <w:tc>
          <w:tcPr>
            <w:tcW w:w="991" w:type="dxa"/>
          </w:tcPr>
          <w:p w14:paraId="29ECB855"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5В</w:t>
            </w:r>
          </w:p>
        </w:tc>
        <w:tc>
          <w:tcPr>
            <w:tcW w:w="1276" w:type="dxa"/>
          </w:tcPr>
          <w:p w14:paraId="79684C79" w14:textId="3C241F56"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268" w:type="dxa"/>
          </w:tcPr>
          <w:p w14:paraId="314AB59E" w14:textId="7EF11455"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w:t>
            </w:r>
            <w:r>
              <w:rPr>
                <w:rFonts w:ascii="Times New Roman" w:hAnsi="Times New Roman" w:cs="Times New Roman"/>
              </w:rPr>
              <w:t>Сөйлеудің лексикалық-грамматикалық дамымауы</w:t>
            </w:r>
            <w:r w:rsidRPr="00974886">
              <w:rPr>
                <w:rFonts w:ascii="Times New Roman" w:hAnsi="Times New Roman" w:cs="Times New Roman"/>
              </w:rPr>
              <w:t>.</w:t>
            </w:r>
          </w:p>
        </w:tc>
        <w:tc>
          <w:tcPr>
            <w:tcW w:w="3119" w:type="dxa"/>
          </w:tcPr>
          <w:p w14:paraId="1A264B63" w14:textId="056BD77B"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974886" w14:paraId="6D225E6D" w14:textId="77777777" w:rsidTr="004A45DE">
        <w:tc>
          <w:tcPr>
            <w:tcW w:w="600" w:type="dxa"/>
          </w:tcPr>
          <w:p w14:paraId="4F48AD2D"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8</w:t>
            </w:r>
          </w:p>
        </w:tc>
        <w:tc>
          <w:tcPr>
            <w:tcW w:w="2378" w:type="dxa"/>
          </w:tcPr>
          <w:p w14:paraId="3228754F"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Рахметов Мадиар</w:t>
            </w:r>
          </w:p>
          <w:p w14:paraId="552928FF" w14:textId="77777777" w:rsidR="0073445E" w:rsidRPr="00974886" w:rsidRDefault="0073445E" w:rsidP="0073445E">
            <w:pPr>
              <w:rPr>
                <w:rFonts w:ascii="Times New Roman" w:hAnsi="Times New Roman" w:cs="Times New Roman"/>
                <w:lang w:val="kk-KZ"/>
              </w:rPr>
            </w:pPr>
          </w:p>
        </w:tc>
        <w:tc>
          <w:tcPr>
            <w:tcW w:w="991" w:type="dxa"/>
          </w:tcPr>
          <w:p w14:paraId="27169B8D"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5В</w:t>
            </w:r>
          </w:p>
        </w:tc>
        <w:tc>
          <w:tcPr>
            <w:tcW w:w="1276" w:type="dxa"/>
          </w:tcPr>
          <w:p w14:paraId="295A2CB1" w14:textId="49861980"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268" w:type="dxa"/>
          </w:tcPr>
          <w:p w14:paraId="03714C2F" w14:textId="589B5357"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w:t>
            </w:r>
            <w:r>
              <w:rPr>
                <w:rFonts w:ascii="Times New Roman" w:hAnsi="Times New Roman" w:cs="Times New Roman"/>
              </w:rPr>
              <w:t>Сөйлеудің лексикалық-грамматикалық дамымауы</w:t>
            </w:r>
            <w:r w:rsidRPr="00974886">
              <w:rPr>
                <w:rFonts w:ascii="Times New Roman" w:hAnsi="Times New Roman" w:cs="Times New Roman"/>
              </w:rPr>
              <w:t>.</w:t>
            </w:r>
          </w:p>
        </w:tc>
        <w:tc>
          <w:tcPr>
            <w:tcW w:w="3119" w:type="dxa"/>
          </w:tcPr>
          <w:p w14:paraId="2C845E4C" w14:textId="5E2B302D"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974886" w14:paraId="38D7744E" w14:textId="77777777" w:rsidTr="004A45DE">
        <w:tc>
          <w:tcPr>
            <w:tcW w:w="600" w:type="dxa"/>
          </w:tcPr>
          <w:p w14:paraId="5A8D6D1D"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9</w:t>
            </w:r>
          </w:p>
        </w:tc>
        <w:tc>
          <w:tcPr>
            <w:tcW w:w="2378" w:type="dxa"/>
          </w:tcPr>
          <w:p w14:paraId="7E9FD290"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 xml:space="preserve">Сафолов Ибрагим </w:t>
            </w:r>
          </w:p>
        </w:tc>
        <w:tc>
          <w:tcPr>
            <w:tcW w:w="991" w:type="dxa"/>
          </w:tcPr>
          <w:p w14:paraId="545DE721"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5В</w:t>
            </w:r>
          </w:p>
        </w:tc>
        <w:tc>
          <w:tcPr>
            <w:tcW w:w="1276" w:type="dxa"/>
          </w:tcPr>
          <w:p w14:paraId="3178D0E7" w14:textId="179A5091"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268" w:type="dxa"/>
          </w:tcPr>
          <w:p w14:paraId="02F307B0" w14:textId="783B9FFC"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w:t>
            </w:r>
            <w:r>
              <w:rPr>
                <w:rFonts w:ascii="Times New Roman" w:hAnsi="Times New Roman" w:cs="Times New Roman"/>
              </w:rPr>
              <w:t>Сөйлеудің лексикалық-грамматикалық дамымауы</w:t>
            </w:r>
            <w:r w:rsidRPr="00974886">
              <w:rPr>
                <w:rFonts w:ascii="Times New Roman" w:hAnsi="Times New Roman" w:cs="Times New Roman"/>
              </w:rPr>
              <w:t>.</w:t>
            </w:r>
          </w:p>
        </w:tc>
        <w:tc>
          <w:tcPr>
            <w:tcW w:w="3119" w:type="dxa"/>
          </w:tcPr>
          <w:p w14:paraId="407A8F47" w14:textId="7D48BD87"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974886" w14:paraId="3A40F159" w14:textId="77777777" w:rsidTr="004A45DE">
        <w:tc>
          <w:tcPr>
            <w:tcW w:w="600" w:type="dxa"/>
          </w:tcPr>
          <w:p w14:paraId="3C95B931"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10</w:t>
            </w:r>
          </w:p>
        </w:tc>
        <w:tc>
          <w:tcPr>
            <w:tcW w:w="2378" w:type="dxa"/>
          </w:tcPr>
          <w:p w14:paraId="56EE5302"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 xml:space="preserve">Тусупбеков Ислам </w:t>
            </w:r>
          </w:p>
        </w:tc>
        <w:tc>
          <w:tcPr>
            <w:tcW w:w="991" w:type="dxa"/>
          </w:tcPr>
          <w:p w14:paraId="0FF35523"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5В</w:t>
            </w:r>
          </w:p>
        </w:tc>
        <w:tc>
          <w:tcPr>
            <w:tcW w:w="1276" w:type="dxa"/>
          </w:tcPr>
          <w:p w14:paraId="0515D84A" w14:textId="393E030A"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268" w:type="dxa"/>
          </w:tcPr>
          <w:p w14:paraId="321747AE" w14:textId="4F027D8A"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 xml:space="preserve">. </w:t>
            </w:r>
            <w:r w:rsidR="00A24202">
              <w:rPr>
                <w:rFonts w:ascii="Times New Roman" w:hAnsi="Times New Roman" w:cs="Times New Roman"/>
              </w:rPr>
              <w:t>Сөйлеудің айқын емес жалпы дамымауы</w:t>
            </w:r>
          </w:p>
        </w:tc>
        <w:tc>
          <w:tcPr>
            <w:tcW w:w="3119" w:type="dxa"/>
          </w:tcPr>
          <w:p w14:paraId="4225ABE9" w14:textId="77E3C9FA"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974886" w14:paraId="06088603" w14:textId="77777777" w:rsidTr="004A45DE">
        <w:tc>
          <w:tcPr>
            <w:tcW w:w="600" w:type="dxa"/>
          </w:tcPr>
          <w:p w14:paraId="6877A5CB"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11</w:t>
            </w:r>
          </w:p>
        </w:tc>
        <w:tc>
          <w:tcPr>
            <w:tcW w:w="2378" w:type="dxa"/>
          </w:tcPr>
          <w:p w14:paraId="51203B01"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 xml:space="preserve">Тамонов Никита </w:t>
            </w:r>
          </w:p>
          <w:p w14:paraId="5C848288" w14:textId="77777777" w:rsidR="0073445E" w:rsidRPr="00974886" w:rsidRDefault="0073445E" w:rsidP="0073445E">
            <w:pPr>
              <w:rPr>
                <w:rFonts w:ascii="Times New Roman" w:hAnsi="Times New Roman" w:cs="Times New Roman"/>
                <w:lang w:val="kk-KZ"/>
              </w:rPr>
            </w:pPr>
          </w:p>
        </w:tc>
        <w:tc>
          <w:tcPr>
            <w:tcW w:w="991" w:type="dxa"/>
          </w:tcPr>
          <w:p w14:paraId="62908E32"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5В</w:t>
            </w:r>
          </w:p>
        </w:tc>
        <w:tc>
          <w:tcPr>
            <w:tcW w:w="1276" w:type="dxa"/>
          </w:tcPr>
          <w:p w14:paraId="5EABF87E" w14:textId="03BB2E71"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268" w:type="dxa"/>
          </w:tcPr>
          <w:p w14:paraId="0668DBEF" w14:textId="1004996B"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w:t>
            </w:r>
            <w:r>
              <w:rPr>
                <w:rFonts w:ascii="Times New Roman" w:hAnsi="Times New Roman" w:cs="Times New Roman"/>
              </w:rPr>
              <w:t>Сөйлеудің лексикалық-грамматикалық дамымауы</w:t>
            </w:r>
            <w:r w:rsidRPr="00974886">
              <w:rPr>
                <w:rFonts w:ascii="Times New Roman" w:hAnsi="Times New Roman" w:cs="Times New Roman"/>
              </w:rPr>
              <w:t>.</w:t>
            </w:r>
          </w:p>
        </w:tc>
        <w:tc>
          <w:tcPr>
            <w:tcW w:w="3119" w:type="dxa"/>
          </w:tcPr>
          <w:p w14:paraId="7FCA1159" w14:textId="3A990E8D"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974886" w14:paraId="5BBF891B" w14:textId="77777777" w:rsidTr="004A45DE">
        <w:tc>
          <w:tcPr>
            <w:tcW w:w="600" w:type="dxa"/>
          </w:tcPr>
          <w:p w14:paraId="1009CC2D"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12</w:t>
            </w:r>
          </w:p>
        </w:tc>
        <w:tc>
          <w:tcPr>
            <w:tcW w:w="2378" w:type="dxa"/>
          </w:tcPr>
          <w:p w14:paraId="62EA9ED5"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 xml:space="preserve">Тусіпбек Қадиша </w:t>
            </w:r>
          </w:p>
        </w:tc>
        <w:tc>
          <w:tcPr>
            <w:tcW w:w="991" w:type="dxa"/>
          </w:tcPr>
          <w:p w14:paraId="5DDC2BF7"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5В</w:t>
            </w:r>
          </w:p>
        </w:tc>
        <w:tc>
          <w:tcPr>
            <w:tcW w:w="1276" w:type="dxa"/>
          </w:tcPr>
          <w:p w14:paraId="628F93B8" w14:textId="75927970"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268" w:type="dxa"/>
          </w:tcPr>
          <w:p w14:paraId="3922F6C0" w14:textId="565D0804"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w:t>
            </w:r>
            <w:r>
              <w:rPr>
                <w:rFonts w:ascii="Times New Roman" w:hAnsi="Times New Roman" w:cs="Times New Roman"/>
              </w:rPr>
              <w:t>Сөйлеудің лексикалық-грамматикалық дамымауы</w:t>
            </w:r>
            <w:r w:rsidRPr="00974886">
              <w:rPr>
                <w:rFonts w:ascii="Times New Roman" w:hAnsi="Times New Roman" w:cs="Times New Roman"/>
              </w:rPr>
              <w:t>.</w:t>
            </w:r>
          </w:p>
        </w:tc>
        <w:tc>
          <w:tcPr>
            <w:tcW w:w="3119" w:type="dxa"/>
          </w:tcPr>
          <w:p w14:paraId="0D60F5BA" w14:textId="736AF8A8"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974886" w14:paraId="242113B4" w14:textId="77777777" w:rsidTr="004A45DE">
        <w:tc>
          <w:tcPr>
            <w:tcW w:w="600" w:type="dxa"/>
          </w:tcPr>
          <w:p w14:paraId="5DFBB4E9"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13</w:t>
            </w:r>
          </w:p>
        </w:tc>
        <w:tc>
          <w:tcPr>
            <w:tcW w:w="2378" w:type="dxa"/>
          </w:tcPr>
          <w:p w14:paraId="1C584243"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 xml:space="preserve">Цаплин Данил </w:t>
            </w:r>
          </w:p>
        </w:tc>
        <w:tc>
          <w:tcPr>
            <w:tcW w:w="991" w:type="dxa"/>
          </w:tcPr>
          <w:p w14:paraId="00F2C23C"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5В</w:t>
            </w:r>
          </w:p>
        </w:tc>
        <w:tc>
          <w:tcPr>
            <w:tcW w:w="1276" w:type="dxa"/>
          </w:tcPr>
          <w:p w14:paraId="7C122C9E" w14:textId="19E73283"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268" w:type="dxa"/>
          </w:tcPr>
          <w:p w14:paraId="6046ABC6" w14:textId="3911ED5A" w:rsidR="0073445E" w:rsidRPr="00974886" w:rsidRDefault="0073445E" w:rsidP="0073445E">
            <w:pPr>
              <w:rPr>
                <w:rFonts w:ascii="Times New Roman" w:hAnsi="Times New Roman" w:cs="Times New Roman"/>
              </w:rPr>
            </w:pPr>
            <w:r>
              <w:rPr>
                <w:rFonts w:ascii="Times New Roman" w:hAnsi="Times New Roman" w:cs="Times New Roman"/>
              </w:rPr>
              <w:t>ПДТ</w:t>
            </w:r>
          </w:p>
        </w:tc>
        <w:tc>
          <w:tcPr>
            <w:tcW w:w="3119" w:type="dxa"/>
          </w:tcPr>
          <w:p w14:paraId="1238B269" w14:textId="4141315B"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974886" w14:paraId="2438FB87" w14:textId="77777777" w:rsidTr="004A45DE">
        <w:tc>
          <w:tcPr>
            <w:tcW w:w="600" w:type="dxa"/>
          </w:tcPr>
          <w:p w14:paraId="23FDA4A7"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14</w:t>
            </w:r>
          </w:p>
        </w:tc>
        <w:tc>
          <w:tcPr>
            <w:tcW w:w="2378" w:type="dxa"/>
          </w:tcPr>
          <w:p w14:paraId="54A2605A"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 xml:space="preserve">Шатыренок Борис </w:t>
            </w:r>
          </w:p>
        </w:tc>
        <w:tc>
          <w:tcPr>
            <w:tcW w:w="991" w:type="dxa"/>
          </w:tcPr>
          <w:p w14:paraId="745733AF"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5В</w:t>
            </w:r>
          </w:p>
        </w:tc>
        <w:tc>
          <w:tcPr>
            <w:tcW w:w="1276" w:type="dxa"/>
          </w:tcPr>
          <w:p w14:paraId="5066BC5B" w14:textId="165B26AC"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268" w:type="dxa"/>
          </w:tcPr>
          <w:p w14:paraId="1054CB99" w14:textId="4F89F5D3" w:rsidR="0073445E" w:rsidRPr="00974886" w:rsidRDefault="0073445E" w:rsidP="0073445E">
            <w:pPr>
              <w:rPr>
                <w:rFonts w:ascii="Times New Roman" w:hAnsi="Times New Roman" w:cs="Times New Roman"/>
              </w:rPr>
            </w:pPr>
            <w:r>
              <w:rPr>
                <w:rFonts w:ascii="Times New Roman" w:hAnsi="Times New Roman" w:cs="Times New Roman"/>
              </w:rPr>
              <w:t xml:space="preserve">ПДТ церебральды-органикалық </w:t>
            </w:r>
            <w:proofErr w:type="gramStart"/>
            <w:r>
              <w:rPr>
                <w:rFonts w:ascii="Times New Roman" w:hAnsi="Times New Roman" w:cs="Times New Roman"/>
              </w:rPr>
              <w:t>генезі</w:t>
            </w:r>
            <w:r w:rsidRPr="00974886">
              <w:rPr>
                <w:rFonts w:ascii="Times New Roman" w:hAnsi="Times New Roman" w:cs="Times New Roman"/>
              </w:rPr>
              <w:t>.НВОНР</w:t>
            </w:r>
            <w:proofErr w:type="gramEnd"/>
          </w:p>
        </w:tc>
        <w:tc>
          <w:tcPr>
            <w:tcW w:w="3119" w:type="dxa"/>
          </w:tcPr>
          <w:p w14:paraId="20136C93" w14:textId="38E32593" w:rsidR="0073445E" w:rsidRPr="00974886" w:rsidRDefault="0073445E" w:rsidP="0073445E">
            <w:pPr>
              <w:rPr>
                <w:rFonts w:ascii="Times New Roman" w:hAnsi="Times New Roman" w:cs="Times New Roman"/>
              </w:rPr>
            </w:pPr>
            <w:r>
              <w:rPr>
                <w:rFonts w:ascii="Times New Roman" w:hAnsi="Times New Roman" w:cs="Times New Roman"/>
              </w:rPr>
              <w:t>ПДТ бағдарламасы бойынша оқыту</w:t>
            </w:r>
          </w:p>
        </w:tc>
      </w:tr>
      <w:tr w:rsidR="0073445E" w:rsidRPr="00974886" w14:paraId="0E17BE19" w14:textId="77777777" w:rsidTr="004A45DE">
        <w:tc>
          <w:tcPr>
            <w:tcW w:w="600" w:type="dxa"/>
          </w:tcPr>
          <w:p w14:paraId="39161F65"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15</w:t>
            </w:r>
          </w:p>
        </w:tc>
        <w:tc>
          <w:tcPr>
            <w:tcW w:w="2378" w:type="dxa"/>
          </w:tcPr>
          <w:p w14:paraId="20BF25C2"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 xml:space="preserve">Пеннер Сергей </w:t>
            </w:r>
          </w:p>
        </w:tc>
        <w:tc>
          <w:tcPr>
            <w:tcW w:w="991" w:type="dxa"/>
          </w:tcPr>
          <w:p w14:paraId="60184291"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5В</w:t>
            </w:r>
          </w:p>
        </w:tc>
        <w:tc>
          <w:tcPr>
            <w:tcW w:w="1276" w:type="dxa"/>
          </w:tcPr>
          <w:p w14:paraId="1DBE8C45" w14:textId="5FBAE5CE"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268" w:type="dxa"/>
          </w:tcPr>
          <w:p w14:paraId="3217F382" w14:textId="2503780D" w:rsidR="0073445E" w:rsidRPr="00974886" w:rsidRDefault="0073445E" w:rsidP="0073445E">
            <w:pPr>
              <w:rPr>
                <w:rFonts w:ascii="Times New Roman" w:hAnsi="Times New Roman" w:cs="Times New Roman"/>
              </w:rPr>
            </w:pPr>
            <w:r>
              <w:rPr>
                <w:rFonts w:ascii="Times New Roman" w:hAnsi="Times New Roman" w:cs="Times New Roman"/>
              </w:rPr>
              <w:t>ПДТ</w:t>
            </w:r>
          </w:p>
        </w:tc>
        <w:tc>
          <w:tcPr>
            <w:tcW w:w="3119" w:type="dxa"/>
          </w:tcPr>
          <w:p w14:paraId="5BE57DCB" w14:textId="4F59254D"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bl>
    <w:p w14:paraId="3FE48765" w14:textId="508EB2BE" w:rsidR="002040FB" w:rsidRPr="00974886" w:rsidRDefault="002040FB" w:rsidP="002040FB">
      <w:pPr>
        <w:spacing w:after="0" w:line="240" w:lineRule="auto"/>
        <w:jc w:val="center"/>
        <w:rPr>
          <w:rFonts w:ascii="Times New Roman" w:hAnsi="Times New Roman" w:cs="Times New Roman"/>
          <w:b/>
          <w:lang w:val="kk-KZ"/>
        </w:rPr>
      </w:pPr>
      <w:r w:rsidRPr="00974886">
        <w:rPr>
          <w:rFonts w:ascii="Times New Roman" w:hAnsi="Times New Roman" w:cs="Times New Roman"/>
          <w:b/>
          <w:lang w:val="kk-KZ"/>
        </w:rPr>
        <w:t xml:space="preserve">Список 8 В </w:t>
      </w:r>
      <w:r w:rsidR="00A57309">
        <w:rPr>
          <w:rFonts w:ascii="Times New Roman" w:hAnsi="Times New Roman" w:cs="Times New Roman"/>
          <w:b/>
          <w:lang w:val="kk-KZ"/>
        </w:rPr>
        <w:t>класса</w:t>
      </w:r>
      <w:r w:rsidRPr="00974886">
        <w:rPr>
          <w:rFonts w:ascii="Times New Roman" w:hAnsi="Times New Roman" w:cs="Times New Roman"/>
          <w:b/>
          <w:lang w:val="kk-KZ"/>
        </w:rPr>
        <w:t>(</w:t>
      </w:r>
      <w:r w:rsidR="00F5215B">
        <w:rPr>
          <w:rFonts w:ascii="Times New Roman" w:hAnsi="Times New Roman" w:cs="Times New Roman"/>
          <w:b/>
          <w:lang w:val="kk-KZ"/>
        </w:rPr>
        <w:t>ПДТ</w:t>
      </w:r>
      <w:r w:rsidRPr="00974886">
        <w:rPr>
          <w:rFonts w:ascii="Times New Roman" w:hAnsi="Times New Roman" w:cs="Times New Roman"/>
          <w:b/>
          <w:lang w:val="kk-KZ"/>
        </w:rPr>
        <w:t>)</w:t>
      </w:r>
    </w:p>
    <w:tbl>
      <w:tblPr>
        <w:tblStyle w:val="a5"/>
        <w:tblW w:w="10632" w:type="dxa"/>
        <w:tblInd w:w="-743" w:type="dxa"/>
        <w:tblLayout w:type="fixed"/>
        <w:tblLook w:val="04A0" w:firstRow="1" w:lastRow="0" w:firstColumn="1" w:lastColumn="0" w:noHBand="0" w:noVBand="1"/>
      </w:tblPr>
      <w:tblGrid>
        <w:gridCol w:w="600"/>
        <w:gridCol w:w="2378"/>
        <w:gridCol w:w="991"/>
        <w:gridCol w:w="1276"/>
        <w:gridCol w:w="2410"/>
        <w:gridCol w:w="2977"/>
      </w:tblGrid>
      <w:tr w:rsidR="0073445E" w:rsidRPr="00974886" w14:paraId="326E6AB7" w14:textId="77777777" w:rsidTr="006132D1">
        <w:tc>
          <w:tcPr>
            <w:tcW w:w="600" w:type="dxa"/>
          </w:tcPr>
          <w:p w14:paraId="3D2AFE04" w14:textId="77777777" w:rsidR="0073445E" w:rsidRPr="00974886" w:rsidRDefault="0073445E" w:rsidP="0073445E">
            <w:pPr>
              <w:jc w:val="center"/>
              <w:rPr>
                <w:rFonts w:ascii="Times New Roman" w:hAnsi="Times New Roman" w:cs="Times New Roman"/>
                <w:b/>
                <w:lang w:val="kk-KZ"/>
              </w:rPr>
            </w:pPr>
            <w:r w:rsidRPr="00974886">
              <w:rPr>
                <w:rFonts w:ascii="Times New Roman" w:hAnsi="Times New Roman" w:cs="Times New Roman"/>
                <w:b/>
                <w:lang w:val="kk-KZ"/>
              </w:rPr>
              <w:t>№</w:t>
            </w:r>
          </w:p>
        </w:tc>
        <w:tc>
          <w:tcPr>
            <w:tcW w:w="2378" w:type="dxa"/>
            <w:vAlign w:val="center"/>
          </w:tcPr>
          <w:p w14:paraId="32B6568B" w14:textId="2BAAFFF3" w:rsidR="0073445E" w:rsidRPr="00974886" w:rsidRDefault="0073445E" w:rsidP="0073445E">
            <w:pPr>
              <w:jc w:val="center"/>
              <w:rPr>
                <w:rFonts w:ascii="Times New Roman" w:hAnsi="Times New Roman" w:cs="Times New Roman"/>
                <w:lang w:val="kk-KZ"/>
              </w:rPr>
            </w:pPr>
            <w:r w:rsidRPr="00A835FF">
              <w:rPr>
                <w:rFonts w:ascii="Times New Roman" w:hAnsi="Times New Roman" w:cs="Times New Roman"/>
                <w:b/>
                <w:lang w:val="kk-KZ"/>
              </w:rPr>
              <w:t>Оқушының ТАЖ</w:t>
            </w:r>
          </w:p>
        </w:tc>
        <w:tc>
          <w:tcPr>
            <w:tcW w:w="991" w:type="dxa"/>
            <w:vAlign w:val="center"/>
          </w:tcPr>
          <w:p w14:paraId="1822D782" w14:textId="122FF71F" w:rsidR="0073445E" w:rsidRPr="00974886" w:rsidRDefault="0073445E" w:rsidP="0073445E">
            <w:pPr>
              <w:jc w:val="center"/>
              <w:rPr>
                <w:rFonts w:ascii="Times New Roman" w:hAnsi="Times New Roman" w:cs="Times New Roman"/>
                <w:b/>
                <w:lang w:val="kk-KZ"/>
              </w:rPr>
            </w:pPr>
            <w:r w:rsidRPr="00A835FF">
              <w:rPr>
                <w:rFonts w:ascii="Times New Roman" w:hAnsi="Times New Roman" w:cs="Times New Roman"/>
                <w:b/>
                <w:lang w:val="kk-KZ"/>
              </w:rPr>
              <w:t>Сыныбы</w:t>
            </w:r>
          </w:p>
        </w:tc>
        <w:tc>
          <w:tcPr>
            <w:tcW w:w="1276" w:type="dxa"/>
            <w:vAlign w:val="center"/>
          </w:tcPr>
          <w:p w14:paraId="536E9CCB" w14:textId="7CC973FE" w:rsidR="0073445E" w:rsidRPr="00974886" w:rsidRDefault="0073445E" w:rsidP="0073445E">
            <w:pPr>
              <w:jc w:val="center"/>
              <w:rPr>
                <w:rFonts w:ascii="Times New Roman" w:hAnsi="Times New Roman" w:cs="Times New Roman"/>
                <w:lang w:val="kk-KZ"/>
              </w:rPr>
            </w:pPr>
            <w:r w:rsidRPr="00A835FF">
              <w:rPr>
                <w:rFonts w:ascii="Times New Roman" w:hAnsi="Times New Roman" w:cs="Times New Roman"/>
                <w:b/>
                <w:lang w:val="kk-KZ"/>
              </w:rPr>
              <w:t>Оқу  тілі</w:t>
            </w:r>
          </w:p>
        </w:tc>
        <w:tc>
          <w:tcPr>
            <w:tcW w:w="2410" w:type="dxa"/>
            <w:vAlign w:val="center"/>
          </w:tcPr>
          <w:p w14:paraId="7503FA53" w14:textId="132F48DC" w:rsidR="0073445E" w:rsidRPr="00974886" w:rsidRDefault="0073445E" w:rsidP="0073445E">
            <w:pPr>
              <w:jc w:val="center"/>
              <w:rPr>
                <w:rFonts w:ascii="Times New Roman" w:hAnsi="Times New Roman" w:cs="Times New Roman"/>
                <w:b/>
                <w:lang w:val="kk-KZ"/>
              </w:rPr>
            </w:pPr>
            <w:r w:rsidRPr="00A835FF">
              <w:rPr>
                <w:rFonts w:ascii="Times New Roman" w:hAnsi="Times New Roman" w:cs="Times New Roman"/>
                <w:b/>
                <w:lang w:val="kk-KZ"/>
              </w:rPr>
              <w:t>ПМПК қорытындысы</w:t>
            </w:r>
          </w:p>
        </w:tc>
        <w:tc>
          <w:tcPr>
            <w:tcW w:w="2977" w:type="dxa"/>
            <w:vAlign w:val="center"/>
          </w:tcPr>
          <w:p w14:paraId="09B651D7" w14:textId="180AD905" w:rsidR="0073445E" w:rsidRPr="00974886" w:rsidRDefault="0073445E" w:rsidP="0073445E">
            <w:pPr>
              <w:jc w:val="center"/>
              <w:rPr>
                <w:rFonts w:ascii="Times New Roman" w:hAnsi="Times New Roman" w:cs="Times New Roman"/>
                <w:b/>
              </w:rPr>
            </w:pPr>
            <w:r w:rsidRPr="00A835FF">
              <w:rPr>
                <w:rFonts w:ascii="Times New Roman" w:hAnsi="Times New Roman" w:cs="Times New Roman"/>
                <w:b/>
                <w:lang w:val="kk-KZ"/>
              </w:rPr>
              <w:t>ПМПК ұсынысы</w:t>
            </w:r>
          </w:p>
        </w:tc>
      </w:tr>
      <w:tr w:rsidR="0073445E" w:rsidRPr="00974886" w14:paraId="26A4E405" w14:textId="77777777" w:rsidTr="004A45DE">
        <w:tc>
          <w:tcPr>
            <w:tcW w:w="600" w:type="dxa"/>
          </w:tcPr>
          <w:p w14:paraId="5100BE81"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1</w:t>
            </w:r>
          </w:p>
        </w:tc>
        <w:tc>
          <w:tcPr>
            <w:tcW w:w="2378" w:type="dxa"/>
          </w:tcPr>
          <w:p w14:paraId="24993468"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 xml:space="preserve">Аристов Максим </w:t>
            </w:r>
          </w:p>
        </w:tc>
        <w:tc>
          <w:tcPr>
            <w:tcW w:w="991" w:type="dxa"/>
          </w:tcPr>
          <w:p w14:paraId="247C2F95"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4B3A2AA4" w14:textId="2AB6E689"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410" w:type="dxa"/>
          </w:tcPr>
          <w:p w14:paraId="1182A24F" w14:textId="2CCB02A1" w:rsidR="0073445E" w:rsidRPr="00974886" w:rsidRDefault="0073445E" w:rsidP="0073445E">
            <w:pPr>
              <w:rPr>
                <w:rFonts w:ascii="Times New Roman" w:hAnsi="Times New Roman" w:cs="Times New Roman"/>
              </w:rPr>
            </w:pPr>
            <w:r>
              <w:rPr>
                <w:rFonts w:ascii="Times New Roman" w:hAnsi="Times New Roman" w:cs="Times New Roman"/>
              </w:rPr>
              <w:t xml:space="preserve">ПДТ церебральды-органикалық </w:t>
            </w:r>
            <w:proofErr w:type="gramStart"/>
            <w:r>
              <w:rPr>
                <w:rFonts w:ascii="Times New Roman" w:hAnsi="Times New Roman" w:cs="Times New Roman"/>
              </w:rPr>
              <w:t>генезі</w:t>
            </w:r>
            <w:r w:rsidRPr="00974886">
              <w:rPr>
                <w:rFonts w:ascii="Times New Roman" w:hAnsi="Times New Roman" w:cs="Times New Roman"/>
              </w:rPr>
              <w:t>.НВОНР</w:t>
            </w:r>
            <w:proofErr w:type="gramEnd"/>
          </w:p>
        </w:tc>
        <w:tc>
          <w:tcPr>
            <w:tcW w:w="2977" w:type="dxa"/>
          </w:tcPr>
          <w:p w14:paraId="5B99642C" w14:textId="1AA5F3A6" w:rsidR="0073445E" w:rsidRPr="00974886" w:rsidRDefault="0073445E" w:rsidP="0073445E">
            <w:pPr>
              <w:rPr>
                <w:rFonts w:ascii="Times New Roman" w:hAnsi="Times New Roman" w:cs="Times New Roman"/>
              </w:rPr>
            </w:pPr>
            <w:r>
              <w:rPr>
                <w:rFonts w:ascii="Times New Roman" w:hAnsi="Times New Roman" w:cs="Times New Roman"/>
              </w:rPr>
              <w:t>ПДТ бағдарламасы бойынша оқыту</w:t>
            </w:r>
          </w:p>
        </w:tc>
      </w:tr>
      <w:tr w:rsidR="0073445E" w:rsidRPr="00974886" w14:paraId="193A9082" w14:textId="77777777" w:rsidTr="004A45DE">
        <w:tc>
          <w:tcPr>
            <w:tcW w:w="600" w:type="dxa"/>
          </w:tcPr>
          <w:p w14:paraId="1ECC6D35"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2</w:t>
            </w:r>
          </w:p>
        </w:tc>
        <w:tc>
          <w:tcPr>
            <w:tcW w:w="2378" w:type="dxa"/>
          </w:tcPr>
          <w:p w14:paraId="2386587B"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 xml:space="preserve">Кожухов Сергей </w:t>
            </w:r>
          </w:p>
        </w:tc>
        <w:tc>
          <w:tcPr>
            <w:tcW w:w="991" w:type="dxa"/>
          </w:tcPr>
          <w:p w14:paraId="73FD326F"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5384BEAA" w14:textId="129DAD2E"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410" w:type="dxa"/>
          </w:tcPr>
          <w:p w14:paraId="269360CB" w14:textId="224DD7CA" w:rsidR="0073445E" w:rsidRPr="00974886" w:rsidRDefault="00CE2965" w:rsidP="0073445E">
            <w:pPr>
              <w:rPr>
                <w:rFonts w:ascii="Times New Roman" w:hAnsi="Times New Roman" w:cs="Times New Roman"/>
              </w:rPr>
            </w:pPr>
            <w:r>
              <w:rPr>
                <w:rFonts w:ascii="Times New Roman" w:hAnsi="Times New Roman" w:cs="Times New Roman"/>
              </w:rPr>
              <w:t>Зияткерлік даму жағдайы</w:t>
            </w:r>
          </w:p>
        </w:tc>
        <w:tc>
          <w:tcPr>
            <w:tcW w:w="2977" w:type="dxa"/>
          </w:tcPr>
          <w:p w14:paraId="7EF507D6" w14:textId="4A477177" w:rsidR="0073445E" w:rsidRPr="00974886" w:rsidRDefault="0073445E" w:rsidP="0073445E">
            <w:pPr>
              <w:rPr>
                <w:rFonts w:ascii="Times New Roman" w:hAnsi="Times New Roman" w:cs="Times New Roman"/>
              </w:rPr>
            </w:pPr>
            <w:r>
              <w:rPr>
                <w:rFonts w:ascii="Times New Roman" w:hAnsi="Times New Roman" w:cs="Times New Roman"/>
              </w:rPr>
              <w:t>ПДТ бағдарламасы бойынша оқыту</w:t>
            </w:r>
          </w:p>
        </w:tc>
      </w:tr>
      <w:tr w:rsidR="0073445E" w:rsidRPr="00974886" w14:paraId="0C185A2E" w14:textId="77777777" w:rsidTr="004A45DE">
        <w:tc>
          <w:tcPr>
            <w:tcW w:w="600" w:type="dxa"/>
          </w:tcPr>
          <w:p w14:paraId="76C69720"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3</w:t>
            </w:r>
          </w:p>
        </w:tc>
        <w:tc>
          <w:tcPr>
            <w:tcW w:w="2378" w:type="dxa"/>
          </w:tcPr>
          <w:p w14:paraId="3BA0A6E7"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Кулиева Динара </w:t>
            </w:r>
          </w:p>
        </w:tc>
        <w:tc>
          <w:tcPr>
            <w:tcW w:w="991" w:type="dxa"/>
          </w:tcPr>
          <w:p w14:paraId="1D2FC490"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4C947738" w14:textId="73B54B31"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410" w:type="dxa"/>
          </w:tcPr>
          <w:p w14:paraId="76AE6DF1" w14:textId="79A9040E" w:rsidR="0073445E" w:rsidRPr="00974886" w:rsidRDefault="0073445E" w:rsidP="0073445E">
            <w:pPr>
              <w:rPr>
                <w:rFonts w:ascii="Times New Roman" w:hAnsi="Times New Roman" w:cs="Times New Roman"/>
              </w:rPr>
            </w:pPr>
            <w:r>
              <w:rPr>
                <w:rFonts w:ascii="Times New Roman" w:hAnsi="Times New Roman" w:cs="Times New Roman"/>
              </w:rPr>
              <w:t xml:space="preserve">ПДТ церебральды-органикалық </w:t>
            </w:r>
            <w:proofErr w:type="gramStart"/>
            <w:r>
              <w:rPr>
                <w:rFonts w:ascii="Times New Roman" w:hAnsi="Times New Roman" w:cs="Times New Roman"/>
              </w:rPr>
              <w:t>генезі</w:t>
            </w:r>
            <w:r w:rsidRPr="00974886">
              <w:rPr>
                <w:rFonts w:ascii="Times New Roman" w:hAnsi="Times New Roman" w:cs="Times New Roman"/>
              </w:rPr>
              <w:t>.НВОНР</w:t>
            </w:r>
            <w:proofErr w:type="gramEnd"/>
          </w:p>
        </w:tc>
        <w:tc>
          <w:tcPr>
            <w:tcW w:w="2977" w:type="dxa"/>
          </w:tcPr>
          <w:p w14:paraId="1CBCA526" w14:textId="6285D247" w:rsidR="0073445E" w:rsidRPr="00974886" w:rsidRDefault="0073445E" w:rsidP="0073445E">
            <w:pPr>
              <w:rPr>
                <w:rFonts w:ascii="Times New Roman" w:hAnsi="Times New Roman" w:cs="Times New Roman"/>
              </w:rPr>
            </w:pPr>
            <w:r>
              <w:rPr>
                <w:rFonts w:ascii="Times New Roman" w:hAnsi="Times New Roman" w:cs="Times New Roman"/>
              </w:rPr>
              <w:t>ПДТ бағдарламасы бойынша оқыту</w:t>
            </w:r>
          </w:p>
        </w:tc>
      </w:tr>
      <w:tr w:rsidR="0073445E" w:rsidRPr="00974886" w14:paraId="45BE9950" w14:textId="77777777" w:rsidTr="004A45DE">
        <w:tc>
          <w:tcPr>
            <w:tcW w:w="600" w:type="dxa"/>
          </w:tcPr>
          <w:p w14:paraId="1D48531B"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4</w:t>
            </w:r>
          </w:p>
        </w:tc>
        <w:tc>
          <w:tcPr>
            <w:tcW w:w="2378" w:type="dxa"/>
          </w:tcPr>
          <w:p w14:paraId="7AA8F5B7"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Москвитина Яна </w:t>
            </w:r>
          </w:p>
        </w:tc>
        <w:tc>
          <w:tcPr>
            <w:tcW w:w="991" w:type="dxa"/>
          </w:tcPr>
          <w:p w14:paraId="3EE7758D"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509576AB" w14:textId="1CADD952"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410" w:type="dxa"/>
          </w:tcPr>
          <w:p w14:paraId="10F64CCD" w14:textId="5DBE67DA" w:rsidR="0073445E" w:rsidRPr="00974886" w:rsidRDefault="00CE2965" w:rsidP="0073445E">
            <w:pPr>
              <w:rPr>
                <w:rFonts w:ascii="Times New Roman" w:hAnsi="Times New Roman" w:cs="Times New Roman"/>
              </w:rPr>
            </w:pPr>
            <w:r w:rsidRPr="00CE2965">
              <w:rPr>
                <w:rFonts w:ascii="Times New Roman" w:hAnsi="Times New Roman" w:cs="Times New Roman"/>
              </w:rPr>
              <w:t>ОРТАЛЫҚ ЖҮЙКЕ ЖҮЙЕСІ. ПДТ рези дуальді-органикалық фонда. Оқу іс-әрекетін қалыптастырудағы қиындықтар</w:t>
            </w:r>
          </w:p>
        </w:tc>
        <w:tc>
          <w:tcPr>
            <w:tcW w:w="2977" w:type="dxa"/>
          </w:tcPr>
          <w:p w14:paraId="53ECFD4F" w14:textId="4867F4B5" w:rsidR="0073445E" w:rsidRPr="00974886" w:rsidRDefault="0073445E" w:rsidP="0073445E">
            <w:pPr>
              <w:rPr>
                <w:rFonts w:ascii="Times New Roman" w:hAnsi="Times New Roman" w:cs="Times New Roman"/>
              </w:rPr>
            </w:pPr>
            <w:r>
              <w:rPr>
                <w:rFonts w:ascii="Times New Roman" w:hAnsi="Times New Roman" w:cs="Times New Roman"/>
              </w:rPr>
              <w:t>ПДТ бағдарламасы бойынша оқыту</w:t>
            </w:r>
          </w:p>
        </w:tc>
      </w:tr>
      <w:tr w:rsidR="0073445E" w:rsidRPr="00974886" w14:paraId="61C5551B" w14:textId="77777777" w:rsidTr="004A45DE">
        <w:tc>
          <w:tcPr>
            <w:tcW w:w="600" w:type="dxa"/>
          </w:tcPr>
          <w:p w14:paraId="3C0C7531"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5</w:t>
            </w:r>
          </w:p>
        </w:tc>
        <w:tc>
          <w:tcPr>
            <w:tcW w:w="2378" w:type="dxa"/>
          </w:tcPr>
          <w:p w14:paraId="44F8BE8E"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Ниязов Саид </w:t>
            </w:r>
          </w:p>
        </w:tc>
        <w:tc>
          <w:tcPr>
            <w:tcW w:w="991" w:type="dxa"/>
          </w:tcPr>
          <w:p w14:paraId="15B31AB1"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1313A842" w14:textId="6F4D56C6"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410" w:type="dxa"/>
          </w:tcPr>
          <w:p w14:paraId="742AA90A" w14:textId="737720A5" w:rsidR="0073445E" w:rsidRPr="00974886" w:rsidRDefault="0073445E" w:rsidP="0073445E">
            <w:pPr>
              <w:rPr>
                <w:rFonts w:ascii="Times New Roman" w:hAnsi="Times New Roman" w:cs="Times New Roman"/>
              </w:rPr>
            </w:pPr>
            <w:r>
              <w:rPr>
                <w:rFonts w:ascii="Times New Roman" w:hAnsi="Times New Roman" w:cs="Times New Roman"/>
              </w:rPr>
              <w:t>ПДТ церебральды-органикалық генезі</w:t>
            </w:r>
          </w:p>
        </w:tc>
        <w:tc>
          <w:tcPr>
            <w:tcW w:w="2977" w:type="dxa"/>
          </w:tcPr>
          <w:p w14:paraId="23A3E643" w14:textId="0CF71B2B" w:rsidR="0073445E" w:rsidRPr="00974886" w:rsidRDefault="0073445E" w:rsidP="0073445E">
            <w:pPr>
              <w:rPr>
                <w:rFonts w:ascii="Times New Roman" w:hAnsi="Times New Roman" w:cs="Times New Roman"/>
              </w:rPr>
            </w:pPr>
            <w:r>
              <w:rPr>
                <w:rFonts w:ascii="Times New Roman" w:hAnsi="Times New Roman" w:cs="Times New Roman"/>
              </w:rPr>
              <w:t>ПДТ бағдарламасы бойынша оқыту</w:t>
            </w:r>
          </w:p>
        </w:tc>
      </w:tr>
      <w:tr w:rsidR="0073445E" w:rsidRPr="00974886" w14:paraId="7E9CA716" w14:textId="77777777" w:rsidTr="004A45DE">
        <w:tc>
          <w:tcPr>
            <w:tcW w:w="600" w:type="dxa"/>
          </w:tcPr>
          <w:p w14:paraId="6A5ED28F"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6</w:t>
            </w:r>
          </w:p>
        </w:tc>
        <w:tc>
          <w:tcPr>
            <w:tcW w:w="2378" w:type="dxa"/>
          </w:tcPr>
          <w:p w14:paraId="52C0AB6A"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Олешко Роман</w:t>
            </w:r>
          </w:p>
        </w:tc>
        <w:tc>
          <w:tcPr>
            <w:tcW w:w="991" w:type="dxa"/>
          </w:tcPr>
          <w:p w14:paraId="447CD7D3"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04709D16" w14:textId="7598C8CA"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410" w:type="dxa"/>
          </w:tcPr>
          <w:p w14:paraId="6F4709E4" w14:textId="62BB4C88" w:rsidR="0073445E" w:rsidRPr="00974886" w:rsidRDefault="0073445E" w:rsidP="0073445E">
            <w:pPr>
              <w:rPr>
                <w:rFonts w:ascii="Times New Roman" w:hAnsi="Times New Roman" w:cs="Times New Roman"/>
              </w:rPr>
            </w:pPr>
            <w:r>
              <w:rPr>
                <w:rFonts w:ascii="Times New Roman" w:hAnsi="Times New Roman" w:cs="Times New Roman"/>
              </w:rPr>
              <w:t>ПДТ церебральды-органикалық генезі</w:t>
            </w:r>
            <w:r w:rsidRPr="00974886">
              <w:rPr>
                <w:rFonts w:ascii="Times New Roman" w:hAnsi="Times New Roman" w:cs="Times New Roman"/>
              </w:rPr>
              <w:t xml:space="preserve">. </w:t>
            </w:r>
            <w:r>
              <w:rPr>
                <w:rFonts w:ascii="Times New Roman" w:hAnsi="Times New Roman" w:cs="Times New Roman"/>
              </w:rPr>
              <w:t>Сөйлеудің лексикалық-грамматикалық дамымауы</w:t>
            </w:r>
            <w:r w:rsidRPr="00974886">
              <w:rPr>
                <w:rFonts w:ascii="Times New Roman" w:hAnsi="Times New Roman" w:cs="Times New Roman"/>
              </w:rPr>
              <w:t>.</w:t>
            </w:r>
          </w:p>
        </w:tc>
        <w:tc>
          <w:tcPr>
            <w:tcW w:w="2977" w:type="dxa"/>
          </w:tcPr>
          <w:p w14:paraId="135352D0" w14:textId="0CC65A1E" w:rsidR="0073445E" w:rsidRPr="00974886" w:rsidRDefault="0073445E" w:rsidP="0073445E">
            <w:pPr>
              <w:rPr>
                <w:rFonts w:ascii="Times New Roman" w:hAnsi="Times New Roman" w:cs="Times New Roman"/>
              </w:rPr>
            </w:pPr>
            <w:r>
              <w:rPr>
                <w:rFonts w:ascii="Times New Roman" w:hAnsi="Times New Roman" w:cs="Times New Roman"/>
              </w:rPr>
              <w:t>ПДТ бағдарламасы бойынша оқыту</w:t>
            </w:r>
          </w:p>
        </w:tc>
      </w:tr>
      <w:tr w:rsidR="0073445E" w:rsidRPr="00974886" w14:paraId="145C913A" w14:textId="77777777" w:rsidTr="004A45DE">
        <w:tc>
          <w:tcPr>
            <w:tcW w:w="600" w:type="dxa"/>
          </w:tcPr>
          <w:p w14:paraId="5AC2F9AA"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7</w:t>
            </w:r>
          </w:p>
        </w:tc>
        <w:tc>
          <w:tcPr>
            <w:tcW w:w="2378" w:type="dxa"/>
          </w:tcPr>
          <w:p w14:paraId="04F0E692"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Петровец Анастасия </w:t>
            </w:r>
          </w:p>
        </w:tc>
        <w:tc>
          <w:tcPr>
            <w:tcW w:w="991" w:type="dxa"/>
          </w:tcPr>
          <w:p w14:paraId="28CA3386"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70277644" w14:textId="5B3D9996"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410" w:type="dxa"/>
          </w:tcPr>
          <w:p w14:paraId="34F0FFB2" w14:textId="49457B84" w:rsidR="0073445E" w:rsidRPr="00974886" w:rsidRDefault="0073445E" w:rsidP="0073445E">
            <w:pPr>
              <w:rPr>
                <w:rFonts w:ascii="Times New Roman" w:hAnsi="Times New Roman" w:cs="Times New Roman"/>
              </w:rPr>
            </w:pPr>
            <w:r>
              <w:rPr>
                <w:rFonts w:ascii="Times New Roman" w:hAnsi="Times New Roman" w:cs="Times New Roman"/>
              </w:rPr>
              <w:t>ПДТ</w:t>
            </w:r>
          </w:p>
        </w:tc>
        <w:tc>
          <w:tcPr>
            <w:tcW w:w="2977" w:type="dxa"/>
          </w:tcPr>
          <w:p w14:paraId="1C8E2635" w14:textId="1B2611DC" w:rsidR="0073445E" w:rsidRPr="00974886" w:rsidRDefault="0073445E" w:rsidP="0073445E">
            <w:pPr>
              <w:rPr>
                <w:rFonts w:ascii="Times New Roman" w:hAnsi="Times New Roman" w:cs="Times New Roman"/>
              </w:rPr>
            </w:pPr>
            <w:r>
              <w:rPr>
                <w:rFonts w:ascii="Times New Roman" w:hAnsi="Times New Roman" w:cs="Times New Roman"/>
              </w:rPr>
              <w:t>ПДТ бағдарламасы бойынша оқыту</w:t>
            </w:r>
          </w:p>
        </w:tc>
      </w:tr>
      <w:tr w:rsidR="0073445E" w:rsidRPr="00974886" w14:paraId="33593773" w14:textId="77777777" w:rsidTr="004A45DE">
        <w:tc>
          <w:tcPr>
            <w:tcW w:w="600" w:type="dxa"/>
          </w:tcPr>
          <w:p w14:paraId="3E3C2CF8"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8</w:t>
            </w:r>
          </w:p>
        </w:tc>
        <w:tc>
          <w:tcPr>
            <w:tcW w:w="2378" w:type="dxa"/>
          </w:tcPr>
          <w:p w14:paraId="25960A33"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Сулейменова   Аруна </w:t>
            </w:r>
          </w:p>
        </w:tc>
        <w:tc>
          <w:tcPr>
            <w:tcW w:w="991" w:type="dxa"/>
          </w:tcPr>
          <w:p w14:paraId="081213C8"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388D9D8C" w14:textId="7E28A077"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410" w:type="dxa"/>
          </w:tcPr>
          <w:p w14:paraId="2BE1DF0C" w14:textId="67902F94" w:rsidR="0073445E" w:rsidRPr="00974886" w:rsidRDefault="0073445E" w:rsidP="0073445E">
            <w:pPr>
              <w:rPr>
                <w:rFonts w:ascii="Times New Roman" w:hAnsi="Times New Roman" w:cs="Times New Roman"/>
              </w:rPr>
            </w:pPr>
            <w:r>
              <w:rPr>
                <w:rFonts w:ascii="Times New Roman" w:hAnsi="Times New Roman" w:cs="Times New Roman"/>
              </w:rPr>
              <w:t>ПДТ церебральды-органикалық генезі</w:t>
            </w:r>
            <w:r w:rsidRPr="00974886">
              <w:rPr>
                <w:rFonts w:ascii="Times New Roman" w:hAnsi="Times New Roman" w:cs="Times New Roman"/>
              </w:rPr>
              <w:t>.</w:t>
            </w:r>
          </w:p>
        </w:tc>
        <w:tc>
          <w:tcPr>
            <w:tcW w:w="2977" w:type="dxa"/>
          </w:tcPr>
          <w:p w14:paraId="1336AB60" w14:textId="60AD22E0" w:rsidR="0073445E" w:rsidRPr="00974886" w:rsidRDefault="0073445E" w:rsidP="0073445E">
            <w:pPr>
              <w:rPr>
                <w:rFonts w:ascii="Times New Roman" w:hAnsi="Times New Roman" w:cs="Times New Roman"/>
              </w:rPr>
            </w:pPr>
            <w:r>
              <w:rPr>
                <w:rFonts w:ascii="Times New Roman" w:hAnsi="Times New Roman" w:cs="Times New Roman"/>
              </w:rPr>
              <w:t>ПДТ бағдарламасы бойынша оқыту</w:t>
            </w:r>
          </w:p>
        </w:tc>
      </w:tr>
      <w:tr w:rsidR="0073445E" w:rsidRPr="00974886" w14:paraId="1EB2C4C6" w14:textId="77777777" w:rsidTr="004A45DE">
        <w:tc>
          <w:tcPr>
            <w:tcW w:w="600" w:type="dxa"/>
          </w:tcPr>
          <w:p w14:paraId="00B10BC0"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9</w:t>
            </w:r>
          </w:p>
        </w:tc>
        <w:tc>
          <w:tcPr>
            <w:tcW w:w="2378" w:type="dxa"/>
          </w:tcPr>
          <w:p w14:paraId="231C777B"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Чукардина Эвелина </w:t>
            </w:r>
          </w:p>
        </w:tc>
        <w:tc>
          <w:tcPr>
            <w:tcW w:w="991" w:type="dxa"/>
          </w:tcPr>
          <w:p w14:paraId="16205C0A"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7277AD01" w14:textId="7267F25A"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410" w:type="dxa"/>
          </w:tcPr>
          <w:p w14:paraId="7434FEDA" w14:textId="41207DD0" w:rsidR="0073445E" w:rsidRPr="00CE2965" w:rsidRDefault="0073445E" w:rsidP="0073445E">
            <w:pPr>
              <w:rPr>
                <w:rFonts w:ascii="Times New Roman" w:hAnsi="Times New Roman" w:cs="Times New Roman"/>
                <w:lang w:val="kk-KZ"/>
              </w:rPr>
            </w:pPr>
            <w:r>
              <w:rPr>
                <w:rFonts w:ascii="Times New Roman" w:hAnsi="Times New Roman" w:cs="Times New Roman"/>
              </w:rPr>
              <w:t>ПДТ церебральды-органикалық генезі</w:t>
            </w:r>
            <w:r w:rsidRPr="00974886">
              <w:rPr>
                <w:rFonts w:ascii="Times New Roman" w:hAnsi="Times New Roman" w:cs="Times New Roman"/>
              </w:rPr>
              <w:t>.</w:t>
            </w:r>
            <w:r w:rsidR="00CE2965">
              <w:rPr>
                <w:rFonts w:ascii="Times New Roman" w:hAnsi="Times New Roman" w:cs="Times New Roman"/>
                <w:lang w:val="kk-KZ"/>
              </w:rPr>
              <w:t xml:space="preserve"> </w:t>
            </w:r>
            <w:r w:rsidR="00CE2965" w:rsidRPr="00CE2965">
              <w:rPr>
                <w:rFonts w:ascii="Times New Roman" w:hAnsi="Times New Roman" w:cs="Times New Roman"/>
                <w:lang w:val="kk-KZ"/>
              </w:rPr>
              <w:t>Танымдық іс-әрекеттің бұзылуына байланысты оқу іс-әрекетінің қалыптасуының бұзылуы</w:t>
            </w:r>
          </w:p>
        </w:tc>
        <w:tc>
          <w:tcPr>
            <w:tcW w:w="2977" w:type="dxa"/>
          </w:tcPr>
          <w:p w14:paraId="3021E09D" w14:textId="7842109D" w:rsidR="0073445E" w:rsidRPr="00974886" w:rsidRDefault="0073445E" w:rsidP="0073445E">
            <w:pPr>
              <w:rPr>
                <w:rFonts w:ascii="Times New Roman" w:hAnsi="Times New Roman" w:cs="Times New Roman"/>
              </w:rPr>
            </w:pPr>
            <w:r>
              <w:rPr>
                <w:rFonts w:ascii="Times New Roman" w:hAnsi="Times New Roman" w:cs="Times New Roman"/>
              </w:rPr>
              <w:t>ПДТ бағдарламасы бойынша оқыту</w:t>
            </w:r>
          </w:p>
        </w:tc>
      </w:tr>
      <w:tr w:rsidR="0073445E" w:rsidRPr="00974886" w14:paraId="174E4B40" w14:textId="77777777" w:rsidTr="004A45DE">
        <w:tc>
          <w:tcPr>
            <w:tcW w:w="600" w:type="dxa"/>
          </w:tcPr>
          <w:p w14:paraId="4B339C52"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10</w:t>
            </w:r>
          </w:p>
        </w:tc>
        <w:tc>
          <w:tcPr>
            <w:tcW w:w="2378" w:type="dxa"/>
          </w:tcPr>
          <w:p w14:paraId="1600DF11"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Шамрай Станислав </w:t>
            </w:r>
          </w:p>
        </w:tc>
        <w:tc>
          <w:tcPr>
            <w:tcW w:w="991" w:type="dxa"/>
          </w:tcPr>
          <w:p w14:paraId="3A7A4A85"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0089A4C4" w14:textId="7DE580AF"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410" w:type="dxa"/>
          </w:tcPr>
          <w:p w14:paraId="3B829B84" w14:textId="5C55368B" w:rsidR="0073445E" w:rsidRPr="00CE2965" w:rsidRDefault="0073445E" w:rsidP="0073445E">
            <w:pPr>
              <w:rPr>
                <w:rFonts w:ascii="Times New Roman" w:hAnsi="Times New Roman" w:cs="Times New Roman"/>
                <w:lang w:val="kk-KZ"/>
              </w:rPr>
            </w:pPr>
            <w:r>
              <w:rPr>
                <w:rFonts w:ascii="Times New Roman" w:hAnsi="Times New Roman" w:cs="Times New Roman"/>
              </w:rPr>
              <w:t>ПДТ церебральды-органикалық генезі</w:t>
            </w:r>
            <w:r w:rsidRPr="00974886">
              <w:rPr>
                <w:rFonts w:ascii="Times New Roman" w:hAnsi="Times New Roman" w:cs="Times New Roman"/>
              </w:rPr>
              <w:t>. НВОНР.</w:t>
            </w:r>
            <w:r w:rsidR="00CE2965">
              <w:rPr>
                <w:rFonts w:ascii="Times New Roman" w:hAnsi="Times New Roman" w:cs="Times New Roman"/>
                <w:lang w:val="kk-KZ"/>
              </w:rPr>
              <w:t xml:space="preserve"> </w:t>
            </w:r>
            <w:r w:rsidR="00CE2965" w:rsidRPr="00CE2965">
              <w:rPr>
                <w:rFonts w:ascii="Times New Roman" w:hAnsi="Times New Roman" w:cs="Times New Roman"/>
                <w:lang w:val="kk-KZ"/>
              </w:rPr>
              <w:t>Танымдық іс-әрекеттің бұзылуына байланысты оқу іс-әрекетінің қалыптасуының бұзылуы</w:t>
            </w:r>
          </w:p>
        </w:tc>
        <w:tc>
          <w:tcPr>
            <w:tcW w:w="2977" w:type="dxa"/>
          </w:tcPr>
          <w:p w14:paraId="1C94E628" w14:textId="0330A6A3" w:rsidR="0073445E" w:rsidRPr="00974886" w:rsidRDefault="0073445E" w:rsidP="0073445E">
            <w:pPr>
              <w:rPr>
                <w:rFonts w:ascii="Times New Roman" w:hAnsi="Times New Roman" w:cs="Times New Roman"/>
              </w:rPr>
            </w:pPr>
            <w:r>
              <w:rPr>
                <w:rFonts w:ascii="Times New Roman" w:hAnsi="Times New Roman" w:cs="Times New Roman"/>
              </w:rPr>
              <w:t>ПДТ бағдарламасы бойынша оқыту</w:t>
            </w:r>
          </w:p>
        </w:tc>
      </w:tr>
      <w:tr w:rsidR="0073445E" w:rsidRPr="00974886" w14:paraId="374B5E09" w14:textId="77777777" w:rsidTr="004A45DE">
        <w:tc>
          <w:tcPr>
            <w:tcW w:w="600" w:type="dxa"/>
          </w:tcPr>
          <w:p w14:paraId="31A98B00"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11</w:t>
            </w:r>
          </w:p>
        </w:tc>
        <w:tc>
          <w:tcPr>
            <w:tcW w:w="2378" w:type="dxa"/>
          </w:tcPr>
          <w:p w14:paraId="5046540B"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Мусаева Махлуга </w:t>
            </w:r>
          </w:p>
        </w:tc>
        <w:tc>
          <w:tcPr>
            <w:tcW w:w="991" w:type="dxa"/>
          </w:tcPr>
          <w:p w14:paraId="35130A0E"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36758FAE" w14:textId="6982C856"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410" w:type="dxa"/>
          </w:tcPr>
          <w:p w14:paraId="5715E2D2" w14:textId="272BDB9D"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 xml:space="preserve">. </w:t>
            </w:r>
            <w:r>
              <w:rPr>
                <w:rFonts w:ascii="Times New Roman" w:hAnsi="Times New Roman" w:cs="Times New Roman"/>
              </w:rPr>
              <w:t>Шекаралық интеллектуалды жеткіліксіздік</w:t>
            </w:r>
          </w:p>
        </w:tc>
        <w:tc>
          <w:tcPr>
            <w:tcW w:w="2977" w:type="dxa"/>
          </w:tcPr>
          <w:p w14:paraId="7DAB7F9B" w14:textId="10985F3B" w:rsidR="0073445E" w:rsidRPr="00974886" w:rsidRDefault="00CE2965" w:rsidP="0073445E">
            <w:pPr>
              <w:rPr>
                <w:rFonts w:ascii="Times New Roman" w:hAnsi="Times New Roman" w:cs="Times New Roman"/>
              </w:rPr>
            </w:pPr>
            <w:r w:rsidRPr="00CE2965">
              <w:rPr>
                <w:rFonts w:ascii="Times New Roman" w:hAnsi="Times New Roman" w:cs="Times New Roman"/>
              </w:rPr>
              <w:t>ПДТ арнайы жалпы білім беру бағдарламасы бойынша оқыту</w:t>
            </w:r>
          </w:p>
        </w:tc>
      </w:tr>
      <w:tr w:rsidR="0073445E" w:rsidRPr="00974886" w14:paraId="651180EC" w14:textId="77777777" w:rsidTr="004A45DE">
        <w:tc>
          <w:tcPr>
            <w:tcW w:w="600" w:type="dxa"/>
          </w:tcPr>
          <w:p w14:paraId="61635B81"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12</w:t>
            </w:r>
          </w:p>
        </w:tc>
        <w:tc>
          <w:tcPr>
            <w:tcW w:w="2378" w:type="dxa"/>
          </w:tcPr>
          <w:p w14:paraId="3BBA54B5"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Ризабекова Медина </w:t>
            </w:r>
          </w:p>
        </w:tc>
        <w:tc>
          <w:tcPr>
            <w:tcW w:w="991" w:type="dxa"/>
          </w:tcPr>
          <w:p w14:paraId="76506C5B"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0659DFA4" w14:textId="687A46FD"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410" w:type="dxa"/>
          </w:tcPr>
          <w:p w14:paraId="40E53E5E" w14:textId="4D3859F8" w:rsidR="0073445E" w:rsidRPr="00974886" w:rsidRDefault="0073445E" w:rsidP="0073445E">
            <w:pPr>
              <w:rPr>
                <w:rFonts w:ascii="Times New Roman" w:hAnsi="Times New Roman" w:cs="Times New Roman"/>
              </w:rPr>
            </w:pPr>
            <w:r>
              <w:rPr>
                <w:rFonts w:ascii="Times New Roman" w:hAnsi="Times New Roman" w:cs="Times New Roman"/>
              </w:rPr>
              <w:t>ПДТ церебральды-органикалық генезі</w:t>
            </w:r>
            <w:r w:rsidRPr="00974886">
              <w:rPr>
                <w:rFonts w:ascii="Times New Roman" w:hAnsi="Times New Roman" w:cs="Times New Roman"/>
              </w:rPr>
              <w:t>.</w:t>
            </w:r>
          </w:p>
        </w:tc>
        <w:tc>
          <w:tcPr>
            <w:tcW w:w="2977" w:type="dxa"/>
          </w:tcPr>
          <w:p w14:paraId="359660EF" w14:textId="457F8791" w:rsidR="0073445E" w:rsidRPr="00974886" w:rsidRDefault="00CE2965" w:rsidP="0073445E">
            <w:pPr>
              <w:rPr>
                <w:rFonts w:ascii="Times New Roman" w:hAnsi="Times New Roman" w:cs="Times New Roman"/>
              </w:rPr>
            </w:pPr>
            <w:r w:rsidRPr="00CE2965">
              <w:rPr>
                <w:rFonts w:ascii="Times New Roman" w:hAnsi="Times New Roman" w:cs="Times New Roman"/>
              </w:rPr>
              <w:t>ПДТ арнайы жалпы білім беру бағдарламасы бойынша оқыту</w:t>
            </w:r>
          </w:p>
        </w:tc>
      </w:tr>
    </w:tbl>
    <w:p w14:paraId="6B8BBE3D" w14:textId="77777777" w:rsidR="002040FB" w:rsidRDefault="002040FB" w:rsidP="002040FB">
      <w:pPr>
        <w:tabs>
          <w:tab w:val="left" w:pos="6510"/>
        </w:tabs>
        <w:spacing w:after="0" w:line="240" w:lineRule="auto"/>
        <w:ind w:firstLine="851"/>
        <w:jc w:val="both"/>
        <w:rPr>
          <w:rFonts w:ascii="Times New Roman" w:hAnsi="Times New Roman" w:cs="Times New Roman"/>
          <w:sz w:val="28"/>
          <w:szCs w:val="28"/>
        </w:rPr>
      </w:pPr>
    </w:p>
    <w:p w14:paraId="193706A3" w14:textId="7AD890A7" w:rsidR="002040FB" w:rsidRDefault="00974C14" w:rsidP="00974C14">
      <w:pPr>
        <w:tabs>
          <w:tab w:val="left" w:pos="6510"/>
        </w:tabs>
        <w:spacing w:after="0"/>
        <w:ind w:firstLine="851"/>
        <w:jc w:val="both"/>
        <w:rPr>
          <w:rStyle w:val="af3"/>
          <w:rFonts w:ascii="Times New Roman" w:hAnsi="Times New Roman" w:cs="Times New Roman"/>
          <w:sz w:val="24"/>
          <w:szCs w:val="24"/>
          <w:shd w:val="clear" w:color="auto" w:fill="FFFFFF"/>
          <w:lang w:val="kk-KZ"/>
        </w:rPr>
      </w:pPr>
      <w:r w:rsidRPr="00974C14">
        <w:rPr>
          <w:rStyle w:val="af3"/>
          <w:rFonts w:ascii="Times New Roman" w:hAnsi="Times New Roman" w:cs="Times New Roman"/>
          <w:sz w:val="24"/>
          <w:szCs w:val="24"/>
          <w:shd w:val="clear" w:color="auto" w:fill="FFFFFF"/>
        </w:rPr>
        <w:t>2024-2025 оқу жылына ПМПК қорытындысы бар балалардың тізімі(инклюзия)</w:t>
      </w:r>
    </w:p>
    <w:p w14:paraId="63EAD2CB" w14:textId="77777777" w:rsidR="00974C14" w:rsidRPr="00974C14" w:rsidRDefault="00974C14" w:rsidP="00974C14">
      <w:pPr>
        <w:tabs>
          <w:tab w:val="left" w:pos="6510"/>
        </w:tabs>
        <w:spacing w:after="0"/>
        <w:ind w:firstLine="851"/>
        <w:jc w:val="both"/>
        <w:rPr>
          <w:rStyle w:val="af3"/>
          <w:rFonts w:ascii="Times New Roman" w:hAnsi="Times New Roman" w:cs="Times New Roman"/>
          <w:sz w:val="24"/>
          <w:szCs w:val="24"/>
          <w:shd w:val="clear" w:color="auto" w:fill="FFFFFF"/>
          <w:lang w:val="kk-KZ"/>
        </w:rPr>
      </w:pPr>
    </w:p>
    <w:tbl>
      <w:tblPr>
        <w:tblStyle w:val="a5"/>
        <w:tblW w:w="10965" w:type="dxa"/>
        <w:tblInd w:w="-459" w:type="dxa"/>
        <w:tblLayout w:type="fixed"/>
        <w:tblLook w:val="04A0" w:firstRow="1" w:lastRow="0" w:firstColumn="1" w:lastColumn="0" w:noHBand="0" w:noVBand="1"/>
      </w:tblPr>
      <w:tblGrid>
        <w:gridCol w:w="851"/>
        <w:gridCol w:w="2311"/>
        <w:gridCol w:w="991"/>
        <w:gridCol w:w="1485"/>
        <w:gridCol w:w="2640"/>
        <w:gridCol w:w="2687"/>
      </w:tblGrid>
      <w:tr w:rsidR="0073445E" w:rsidRPr="00F02D6B" w14:paraId="568F634D" w14:textId="77777777" w:rsidTr="00175DE9">
        <w:tc>
          <w:tcPr>
            <w:tcW w:w="851" w:type="dxa"/>
          </w:tcPr>
          <w:p w14:paraId="6F066B76" w14:textId="77777777" w:rsidR="0073445E" w:rsidRPr="00F02D6B" w:rsidRDefault="0073445E" w:rsidP="0073445E">
            <w:pPr>
              <w:rPr>
                <w:rFonts w:ascii="Times New Roman" w:hAnsi="Times New Roman" w:cs="Times New Roman"/>
                <w:b/>
                <w:sz w:val="24"/>
                <w:szCs w:val="24"/>
                <w:lang w:val="kk-KZ"/>
              </w:rPr>
            </w:pPr>
            <w:r w:rsidRPr="00F02D6B">
              <w:rPr>
                <w:rFonts w:ascii="Times New Roman" w:hAnsi="Times New Roman" w:cs="Times New Roman"/>
                <w:b/>
                <w:sz w:val="24"/>
                <w:szCs w:val="24"/>
                <w:lang w:val="kk-KZ"/>
              </w:rPr>
              <w:t>№</w:t>
            </w:r>
          </w:p>
        </w:tc>
        <w:tc>
          <w:tcPr>
            <w:tcW w:w="2311" w:type="dxa"/>
            <w:vAlign w:val="center"/>
          </w:tcPr>
          <w:p w14:paraId="3E8ED903" w14:textId="30A7A802" w:rsidR="0073445E" w:rsidRPr="00F02D6B" w:rsidRDefault="0073445E" w:rsidP="0073445E">
            <w:pPr>
              <w:rPr>
                <w:rFonts w:ascii="Times New Roman" w:hAnsi="Times New Roman" w:cs="Times New Roman"/>
                <w:sz w:val="24"/>
                <w:szCs w:val="24"/>
                <w:lang w:val="kk-KZ"/>
              </w:rPr>
            </w:pPr>
            <w:r w:rsidRPr="00A835FF">
              <w:rPr>
                <w:rFonts w:ascii="Times New Roman" w:hAnsi="Times New Roman" w:cs="Times New Roman"/>
                <w:b/>
                <w:lang w:val="kk-KZ"/>
              </w:rPr>
              <w:t>Оқушының ТАЖ</w:t>
            </w:r>
          </w:p>
        </w:tc>
        <w:tc>
          <w:tcPr>
            <w:tcW w:w="991" w:type="dxa"/>
            <w:vAlign w:val="center"/>
          </w:tcPr>
          <w:p w14:paraId="3DB77195" w14:textId="3235E502" w:rsidR="0073445E" w:rsidRPr="00F02D6B" w:rsidRDefault="0073445E" w:rsidP="0073445E">
            <w:pPr>
              <w:rPr>
                <w:rFonts w:ascii="Times New Roman" w:hAnsi="Times New Roman" w:cs="Times New Roman"/>
                <w:b/>
                <w:sz w:val="24"/>
                <w:szCs w:val="24"/>
                <w:lang w:val="kk-KZ"/>
              </w:rPr>
            </w:pPr>
            <w:r w:rsidRPr="00A835FF">
              <w:rPr>
                <w:rFonts w:ascii="Times New Roman" w:hAnsi="Times New Roman" w:cs="Times New Roman"/>
                <w:b/>
                <w:lang w:val="kk-KZ"/>
              </w:rPr>
              <w:t>Сыныбы</w:t>
            </w:r>
          </w:p>
        </w:tc>
        <w:tc>
          <w:tcPr>
            <w:tcW w:w="1485" w:type="dxa"/>
            <w:vAlign w:val="center"/>
          </w:tcPr>
          <w:p w14:paraId="5F72CC6A" w14:textId="72A77617" w:rsidR="0073445E" w:rsidRPr="00F02D6B" w:rsidRDefault="0073445E" w:rsidP="0073445E">
            <w:pPr>
              <w:rPr>
                <w:rFonts w:ascii="Times New Roman" w:hAnsi="Times New Roman" w:cs="Times New Roman"/>
                <w:sz w:val="24"/>
                <w:szCs w:val="24"/>
                <w:lang w:val="kk-KZ"/>
              </w:rPr>
            </w:pPr>
            <w:r w:rsidRPr="00A835FF">
              <w:rPr>
                <w:rFonts w:ascii="Times New Roman" w:hAnsi="Times New Roman" w:cs="Times New Roman"/>
                <w:b/>
                <w:lang w:val="kk-KZ"/>
              </w:rPr>
              <w:t>Оқу  тілі</w:t>
            </w:r>
          </w:p>
        </w:tc>
        <w:tc>
          <w:tcPr>
            <w:tcW w:w="2640" w:type="dxa"/>
            <w:vAlign w:val="center"/>
          </w:tcPr>
          <w:p w14:paraId="4A4DBBC6" w14:textId="1D6A3330" w:rsidR="0073445E" w:rsidRPr="00F02D6B" w:rsidRDefault="0073445E" w:rsidP="0073445E">
            <w:pPr>
              <w:rPr>
                <w:rFonts w:ascii="Times New Roman" w:hAnsi="Times New Roman" w:cs="Times New Roman"/>
                <w:b/>
                <w:sz w:val="24"/>
                <w:szCs w:val="24"/>
                <w:lang w:val="kk-KZ"/>
              </w:rPr>
            </w:pPr>
            <w:r w:rsidRPr="00A835FF">
              <w:rPr>
                <w:rFonts w:ascii="Times New Roman" w:hAnsi="Times New Roman" w:cs="Times New Roman"/>
                <w:b/>
                <w:lang w:val="kk-KZ"/>
              </w:rPr>
              <w:t>ПМПК қорытындысы</w:t>
            </w:r>
          </w:p>
        </w:tc>
        <w:tc>
          <w:tcPr>
            <w:tcW w:w="2687" w:type="dxa"/>
            <w:vAlign w:val="center"/>
          </w:tcPr>
          <w:p w14:paraId="3A1BC633" w14:textId="0E3A8265" w:rsidR="0073445E" w:rsidRPr="00F02D6B" w:rsidRDefault="0073445E" w:rsidP="0073445E">
            <w:pPr>
              <w:rPr>
                <w:rFonts w:ascii="Times New Roman" w:hAnsi="Times New Roman" w:cs="Times New Roman"/>
                <w:b/>
                <w:sz w:val="24"/>
                <w:szCs w:val="24"/>
              </w:rPr>
            </w:pPr>
            <w:r w:rsidRPr="00A835FF">
              <w:rPr>
                <w:rFonts w:ascii="Times New Roman" w:hAnsi="Times New Roman" w:cs="Times New Roman"/>
                <w:b/>
                <w:lang w:val="kk-KZ"/>
              </w:rPr>
              <w:t>ПМПК ұсынысы</w:t>
            </w:r>
          </w:p>
        </w:tc>
      </w:tr>
      <w:tr w:rsidR="0073445E" w:rsidRPr="00F02D6B" w14:paraId="78BC576B" w14:textId="77777777" w:rsidTr="004A45DE">
        <w:tc>
          <w:tcPr>
            <w:tcW w:w="851" w:type="dxa"/>
          </w:tcPr>
          <w:p w14:paraId="55E15378" w14:textId="77777777" w:rsidR="0073445E" w:rsidRPr="00AB513C" w:rsidRDefault="0073445E" w:rsidP="0073445E">
            <w:pPr>
              <w:jc w:val="center"/>
              <w:rPr>
                <w:rFonts w:ascii="Times New Roman" w:hAnsi="Times New Roman" w:cs="Times New Roman"/>
                <w:sz w:val="24"/>
                <w:szCs w:val="24"/>
                <w:lang w:val="kk-KZ"/>
              </w:rPr>
            </w:pPr>
            <w:r w:rsidRPr="00AB513C">
              <w:rPr>
                <w:rFonts w:ascii="Times New Roman" w:hAnsi="Times New Roman" w:cs="Times New Roman"/>
                <w:sz w:val="24"/>
                <w:szCs w:val="24"/>
                <w:lang w:val="kk-KZ"/>
              </w:rPr>
              <w:t>1</w:t>
            </w:r>
          </w:p>
        </w:tc>
        <w:tc>
          <w:tcPr>
            <w:tcW w:w="2311" w:type="dxa"/>
          </w:tcPr>
          <w:p w14:paraId="404BFBE9" w14:textId="77777777" w:rsidR="0073445E" w:rsidRPr="00995DEB" w:rsidRDefault="0073445E" w:rsidP="0073445E">
            <w:pPr>
              <w:rPr>
                <w:rFonts w:ascii="Times New Roman" w:hAnsi="Times New Roman" w:cs="Times New Roman"/>
                <w:sz w:val="24"/>
                <w:szCs w:val="24"/>
                <w:lang w:val="kk-KZ"/>
              </w:rPr>
            </w:pPr>
            <w:r w:rsidRPr="00995DEB">
              <w:rPr>
                <w:rFonts w:ascii="Times New Roman" w:hAnsi="Times New Roman" w:cs="Times New Roman"/>
                <w:sz w:val="24"/>
                <w:szCs w:val="24"/>
                <w:lang w:val="kk-KZ"/>
              </w:rPr>
              <w:t>Шілдебай Нығмет Медетұлы</w:t>
            </w:r>
          </w:p>
        </w:tc>
        <w:tc>
          <w:tcPr>
            <w:tcW w:w="991" w:type="dxa"/>
          </w:tcPr>
          <w:p w14:paraId="3E0BE0E7" w14:textId="77777777" w:rsidR="0073445E" w:rsidRPr="00995DEB" w:rsidRDefault="0073445E" w:rsidP="0073445E">
            <w:pPr>
              <w:rPr>
                <w:rFonts w:ascii="Times New Roman" w:hAnsi="Times New Roman" w:cs="Times New Roman"/>
                <w:sz w:val="24"/>
                <w:szCs w:val="24"/>
                <w:lang w:val="kk-KZ"/>
              </w:rPr>
            </w:pPr>
            <w:r w:rsidRPr="00995DEB">
              <w:rPr>
                <w:rFonts w:ascii="Times New Roman" w:hAnsi="Times New Roman" w:cs="Times New Roman"/>
                <w:sz w:val="24"/>
                <w:szCs w:val="24"/>
                <w:lang w:val="kk-KZ"/>
              </w:rPr>
              <w:t>1Б</w:t>
            </w:r>
          </w:p>
        </w:tc>
        <w:tc>
          <w:tcPr>
            <w:tcW w:w="1485" w:type="dxa"/>
          </w:tcPr>
          <w:p w14:paraId="68BFCDCA" w14:textId="3937A84D" w:rsidR="0073445E" w:rsidRPr="00F02D6B" w:rsidRDefault="0073445E" w:rsidP="0073445E">
            <w:pPr>
              <w:rPr>
                <w:rFonts w:ascii="Times New Roman" w:hAnsi="Times New Roman" w:cs="Times New Roman"/>
                <w:b/>
                <w:sz w:val="24"/>
                <w:szCs w:val="24"/>
                <w:lang w:val="kk-KZ"/>
              </w:rPr>
            </w:pPr>
            <w:r w:rsidRPr="00D91975">
              <w:rPr>
                <w:rFonts w:ascii="Times New Roman" w:hAnsi="Times New Roman" w:cs="Times New Roman"/>
                <w:lang w:val="kk-KZ"/>
              </w:rPr>
              <w:t>Орыс тілінде</w:t>
            </w:r>
          </w:p>
        </w:tc>
        <w:tc>
          <w:tcPr>
            <w:tcW w:w="2640" w:type="dxa"/>
          </w:tcPr>
          <w:p w14:paraId="2146B05A" w14:textId="0E1BC8A3" w:rsidR="0073445E" w:rsidRPr="00974C14" w:rsidRDefault="00974C14" w:rsidP="0073445E">
            <w:pPr>
              <w:rPr>
                <w:rFonts w:ascii="Times New Roman" w:hAnsi="Times New Roman" w:cs="Times New Roman"/>
                <w:b/>
                <w:sz w:val="24"/>
                <w:szCs w:val="24"/>
                <w:lang w:val="kk-KZ"/>
              </w:rPr>
            </w:pPr>
            <w:r w:rsidRPr="00974C14">
              <w:rPr>
                <w:rFonts w:ascii="Times New Roman" w:hAnsi="Times New Roman" w:cs="Times New Roman"/>
                <w:lang w:val="kk-KZ"/>
              </w:rPr>
              <w:t>Қарым-қатынас пен әлеуметтік өзара әрекеттесудің бұзылуы. Жеңіл интеллект бұзылыстары. 1-2 деңгейдегі сөйлеудің жалпы дамымауы</w:t>
            </w:r>
          </w:p>
        </w:tc>
        <w:tc>
          <w:tcPr>
            <w:tcW w:w="2687" w:type="dxa"/>
          </w:tcPr>
          <w:p w14:paraId="2FE82ABD" w14:textId="77777777" w:rsidR="0073445E" w:rsidRPr="00995DEB" w:rsidRDefault="0073445E" w:rsidP="0073445E">
            <w:pPr>
              <w:rPr>
                <w:rFonts w:ascii="Times New Roman" w:hAnsi="Times New Roman" w:cs="Times New Roman"/>
                <w:sz w:val="24"/>
                <w:szCs w:val="24"/>
              </w:rPr>
            </w:pPr>
            <w:r w:rsidRPr="00995DEB">
              <w:rPr>
                <w:rFonts w:ascii="Times New Roman" w:hAnsi="Times New Roman" w:cs="Times New Roman"/>
                <w:sz w:val="24"/>
                <w:szCs w:val="24"/>
              </w:rPr>
              <w:t>Обучение по индивидуальной программе. Поддержка педагога-ассистента</w:t>
            </w:r>
          </w:p>
        </w:tc>
      </w:tr>
      <w:tr w:rsidR="0073445E" w:rsidRPr="00F02D6B" w14:paraId="7012EEB7" w14:textId="77777777" w:rsidTr="004A45DE">
        <w:tc>
          <w:tcPr>
            <w:tcW w:w="851" w:type="dxa"/>
          </w:tcPr>
          <w:p w14:paraId="6C729E00" w14:textId="77777777" w:rsidR="0073445E" w:rsidRPr="00AB513C" w:rsidRDefault="0073445E" w:rsidP="0073445E">
            <w:pPr>
              <w:jc w:val="center"/>
              <w:rPr>
                <w:rFonts w:ascii="Times New Roman" w:hAnsi="Times New Roman" w:cs="Times New Roman"/>
                <w:sz w:val="24"/>
                <w:szCs w:val="24"/>
                <w:lang w:val="kk-KZ"/>
              </w:rPr>
            </w:pPr>
            <w:r w:rsidRPr="00AB513C">
              <w:rPr>
                <w:rFonts w:ascii="Times New Roman" w:hAnsi="Times New Roman" w:cs="Times New Roman"/>
                <w:sz w:val="24"/>
                <w:szCs w:val="24"/>
                <w:lang w:val="kk-KZ"/>
              </w:rPr>
              <w:t>2</w:t>
            </w:r>
          </w:p>
        </w:tc>
        <w:tc>
          <w:tcPr>
            <w:tcW w:w="2311" w:type="dxa"/>
          </w:tcPr>
          <w:p w14:paraId="04246934" w14:textId="77777777" w:rsidR="0073445E" w:rsidRPr="005C7B02" w:rsidRDefault="0073445E" w:rsidP="0073445E">
            <w:pPr>
              <w:rPr>
                <w:rFonts w:ascii="Times New Roman" w:hAnsi="Times New Roman" w:cs="Times New Roman"/>
                <w:sz w:val="24"/>
                <w:szCs w:val="24"/>
                <w:lang w:val="kk-KZ"/>
              </w:rPr>
            </w:pPr>
            <w:r w:rsidRPr="005C7B02">
              <w:rPr>
                <w:rFonts w:ascii="Times New Roman" w:hAnsi="Times New Roman" w:cs="Times New Roman"/>
                <w:sz w:val="24"/>
                <w:szCs w:val="24"/>
                <w:lang w:val="kk-KZ"/>
              </w:rPr>
              <w:t>Фрайбергер Тимур</w:t>
            </w:r>
          </w:p>
        </w:tc>
        <w:tc>
          <w:tcPr>
            <w:tcW w:w="991" w:type="dxa"/>
          </w:tcPr>
          <w:p w14:paraId="03E4A578" w14:textId="38EC3DCE" w:rsidR="0073445E" w:rsidRPr="00B33C84" w:rsidRDefault="0073445E" w:rsidP="0073445E">
            <w:pPr>
              <w:rPr>
                <w:rFonts w:ascii="Times New Roman" w:hAnsi="Times New Roman" w:cs="Times New Roman"/>
                <w:sz w:val="24"/>
                <w:szCs w:val="24"/>
                <w:lang w:val="kk-KZ"/>
              </w:rPr>
            </w:pPr>
            <w:r>
              <w:rPr>
                <w:rFonts w:ascii="Times New Roman" w:hAnsi="Times New Roman" w:cs="Times New Roman"/>
                <w:sz w:val="24"/>
                <w:szCs w:val="24"/>
                <w:lang w:val="kk-KZ"/>
              </w:rPr>
              <w:t>3ж</w:t>
            </w:r>
          </w:p>
        </w:tc>
        <w:tc>
          <w:tcPr>
            <w:tcW w:w="1485" w:type="dxa"/>
          </w:tcPr>
          <w:p w14:paraId="75AC9B32" w14:textId="6A0DE36B" w:rsidR="0073445E" w:rsidRPr="00F02D6B" w:rsidRDefault="0073445E" w:rsidP="0073445E">
            <w:pPr>
              <w:rPr>
                <w:rFonts w:ascii="Times New Roman" w:hAnsi="Times New Roman" w:cs="Times New Roman"/>
                <w:b/>
                <w:sz w:val="24"/>
                <w:szCs w:val="24"/>
                <w:lang w:val="kk-KZ"/>
              </w:rPr>
            </w:pPr>
            <w:r w:rsidRPr="00D91975">
              <w:rPr>
                <w:rFonts w:ascii="Times New Roman" w:hAnsi="Times New Roman" w:cs="Times New Roman"/>
                <w:lang w:val="kk-KZ"/>
              </w:rPr>
              <w:t>Орыс тілінде</w:t>
            </w:r>
          </w:p>
        </w:tc>
        <w:tc>
          <w:tcPr>
            <w:tcW w:w="2640" w:type="dxa"/>
          </w:tcPr>
          <w:p w14:paraId="79CACC9D" w14:textId="6BCE4E44" w:rsidR="0073445E" w:rsidRPr="00974C14" w:rsidRDefault="00974C14" w:rsidP="0073445E">
            <w:pPr>
              <w:rPr>
                <w:rFonts w:ascii="Times New Roman" w:hAnsi="Times New Roman" w:cs="Times New Roman"/>
                <w:b/>
                <w:sz w:val="24"/>
                <w:szCs w:val="24"/>
                <w:lang w:val="kk-KZ"/>
              </w:rPr>
            </w:pPr>
            <w:r w:rsidRPr="00974C14">
              <w:rPr>
                <w:rFonts w:ascii="Times New Roman" w:hAnsi="Times New Roman" w:cs="Times New Roman"/>
                <w:lang w:val="kk-KZ"/>
              </w:rPr>
              <w:t>Қарым-қатынас пен әлеуметтік өзара әрекеттесудің бұзылуы.</w:t>
            </w:r>
          </w:p>
        </w:tc>
        <w:tc>
          <w:tcPr>
            <w:tcW w:w="2687" w:type="dxa"/>
          </w:tcPr>
          <w:p w14:paraId="7418A230" w14:textId="01498D8D" w:rsidR="0073445E" w:rsidRPr="005C7B02" w:rsidRDefault="0073445E" w:rsidP="0073445E">
            <w:pPr>
              <w:rPr>
                <w:rFonts w:ascii="Times New Roman" w:hAnsi="Times New Roman" w:cs="Times New Roman"/>
                <w:sz w:val="24"/>
                <w:szCs w:val="24"/>
                <w:lang w:val="kk-KZ"/>
              </w:rPr>
            </w:pPr>
            <w:r w:rsidRPr="005C7B02">
              <w:rPr>
                <w:rFonts w:ascii="Times New Roman" w:hAnsi="Times New Roman" w:cs="Times New Roman"/>
                <w:sz w:val="24"/>
                <w:szCs w:val="24"/>
                <w:lang w:val="kk-KZ"/>
              </w:rPr>
              <w:t xml:space="preserve">Обучение по индивидуальной программе  в условиях общего </w:t>
            </w:r>
            <w:r w:rsidR="00A57309">
              <w:rPr>
                <w:rFonts w:ascii="Times New Roman" w:hAnsi="Times New Roman" w:cs="Times New Roman"/>
                <w:sz w:val="24"/>
                <w:szCs w:val="24"/>
                <w:lang w:val="kk-KZ"/>
              </w:rPr>
              <w:t>класса</w:t>
            </w:r>
            <w:r w:rsidRPr="005C7B02">
              <w:rPr>
                <w:rFonts w:ascii="Times New Roman" w:hAnsi="Times New Roman" w:cs="Times New Roman"/>
                <w:sz w:val="24"/>
                <w:szCs w:val="24"/>
                <w:lang w:val="kk-KZ"/>
              </w:rPr>
              <w:t xml:space="preserve"> общеобразовательной школы</w:t>
            </w:r>
          </w:p>
        </w:tc>
      </w:tr>
      <w:tr w:rsidR="0073445E" w:rsidRPr="00410E89" w14:paraId="372712E2" w14:textId="77777777" w:rsidTr="004A45DE">
        <w:tc>
          <w:tcPr>
            <w:tcW w:w="851" w:type="dxa"/>
          </w:tcPr>
          <w:p w14:paraId="215CD63F" w14:textId="77777777" w:rsidR="0073445E" w:rsidRPr="00670F1E" w:rsidRDefault="0073445E" w:rsidP="0073445E">
            <w:pPr>
              <w:jc w:val="center"/>
              <w:rPr>
                <w:sz w:val="24"/>
                <w:szCs w:val="24"/>
                <w:lang w:val="kk-KZ"/>
              </w:rPr>
            </w:pPr>
            <w:r w:rsidRPr="00670F1E">
              <w:rPr>
                <w:sz w:val="24"/>
                <w:szCs w:val="24"/>
                <w:lang w:val="kk-KZ"/>
              </w:rPr>
              <w:t>3</w:t>
            </w:r>
          </w:p>
        </w:tc>
        <w:tc>
          <w:tcPr>
            <w:tcW w:w="2311" w:type="dxa"/>
          </w:tcPr>
          <w:p w14:paraId="0193FACB" w14:textId="77777777" w:rsidR="0073445E" w:rsidRPr="00974886" w:rsidRDefault="0073445E" w:rsidP="0073445E">
            <w:pPr>
              <w:rPr>
                <w:rFonts w:ascii="Times New Roman" w:hAnsi="Times New Roman" w:cs="Times New Roman"/>
              </w:rPr>
            </w:pPr>
            <w:r w:rsidRPr="00974886">
              <w:rPr>
                <w:rFonts w:ascii="Times New Roman" w:hAnsi="Times New Roman" w:cs="Times New Roman"/>
                <w:lang w:val="kk-KZ"/>
              </w:rPr>
              <w:t xml:space="preserve">Садық Ибраһим </w:t>
            </w:r>
          </w:p>
        </w:tc>
        <w:tc>
          <w:tcPr>
            <w:tcW w:w="991" w:type="dxa"/>
          </w:tcPr>
          <w:p w14:paraId="2508F14C" w14:textId="77777777" w:rsidR="0073445E" w:rsidRPr="00974886" w:rsidRDefault="0073445E" w:rsidP="0073445E">
            <w:pPr>
              <w:rPr>
                <w:rFonts w:ascii="Times New Roman" w:hAnsi="Times New Roman" w:cs="Times New Roman"/>
              </w:rPr>
            </w:pPr>
            <w:r>
              <w:rPr>
                <w:rFonts w:ascii="Times New Roman" w:hAnsi="Times New Roman" w:cs="Times New Roman"/>
              </w:rPr>
              <w:t>5</w:t>
            </w:r>
            <w:r w:rsidRPr="00974886">
              <w:rPr>
                <w:rFonts w:ascii="Times New Roman" w:hAnsi="Times New Roman" w:cs="Times New Roman"/>
              </w:rPr>
              <w:t>Е</w:t>
            </w:r>
          </w:p>
        </w:tc>
        <w:tc>
          <w:tcPr>
            <w:tcW w:w="1485" w:type="dxa"/>
          </w:tcPr>
          <w:p w14:paraId="631DC940" w14:textId="23C6E93A"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640" w:type="dxa"/>
          </w:tcPr>
          <w:p w14:paraId="08BE7D06"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Нарушения общения и социального взаимодействия. Дисграфия</w:t>
            </w:r>
            <w:r>
              <w:rPr>
                <w:rFonts w:ascii="Times New Roman" w:hAnsi="Times New Roman" w:cs="Times New Roman"/>
              </w:rPr>
              <w:t>.</w:t>
            </w:r>
          </w:p>
        </w:tc>
        <w:tc>
          <w:tcPr>
            <w:tcW w:w="2687" w:type="dxa"/>
          </w:tcPr>
          <w:p w14:paraId="0ECF0608" w14:textId="6BC0400F" w:rsidR="0073445E" w:rsidRPr="00974886" w:rsidRDefault="004C52BC" w:rsidP="0073445E">
            <w:pPr>
              <w:rPr>
                <w:rFonts w:ascii="Times New Roman" w:hAnsi="Times New Roman" w:cs="Times New Roman"/>
              </w:rPr>
            </w:pPr>
            <w:r>
              <w:rPr>
                <w:rFonts w:ascii="Times New Roman" w:hAnsi="Times New Roman" w:cs="Times New Roman"/>
              </w:rPr>
              <w:t>Бейімделген жалпы білім беру бағдарламасы бойынша оқыту. Бейімделген бағдарламаға сәйкес оқу нәтижелерін бағалау әдістері мен критерийлерін өзгерту. Психологтың, дефектологтың, логопедтің арнайы көмегі. Педагог-ассистентті сүйемелдеу.</w:t>
            </w:r>
          </w:p>
        </w:tc>
      </w:tr>
      <w:tr w:rsidR="0073445E" w:rsidRPr="00410E89" w14:paraId="7F22BC8D" w14:textId="77777777" w:rsidTr="004A45DE">
        <w:tc>
          <w:tcPr>
            <w:tcW w:w="851" w:type="dxa"/>
          </w:tcPr>
          <w:p w14:paraId="710C47DB" w14:textId="77777777" w:rsidR="0073445E" w:rsidRPr="00670F1E" w:rsidRDefault="0073445E" w:rsidP="0073445E">
            <w:pPr>
              <w:jc w:val="center"/>
              <w:rPr>
                <w:sz w:val="24"/>
                <w:szCs w:val="24"/>
              </w:rPr>
            </w:pPr>
            <w:r w:rsidRPr="00670F1E">
              <w:rPr>
                <w:sz w:val="24"/>
                <w:szCs w:val="24"/>
              </w:rPr>
              <w:t>4</w:t>
            </w:r>
          </w:p>
        </w:tc>
        <w:tc>
          <w:tcPr>
            <w:tcW w:w="2311" w:type="dxa"/>
          </w:tcPr>
          <w:p w14:paraId="7F2DA201"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Сабирова Самира </w:t>
            </w:r>
          </w:p>
        </w:tc>
        <w:tc>
          <w:tcPr>
            <w:tcW w:w="991" w:type="dxa"/>
          </w:tcPr>
          <w:p w14:paraId="14ACED89" w14:textId="77777777" w:rsidR="0073445E" w:rsidRPr="00974886" w:rsidRDefault="0073445E" w:rsidP="0073445E">
            <w:pPr>
              <w:rPr>
                <w:rFonts w:ascii="Times New Roman" w:hAnsi="Times New Roman" w:cs="Times New Roman"/>
              </w:rPr>
            </w:pPr>
            <w:r>
              <w:rPr>
                <w:rFonts w:ascii="Times New Roman" w:hAnsi="Times New Roman" w:cs="Times New Roman"/>
              </w:rPr>
              <w:t>6</w:t>
            </w:r>
            <w:r w:rsidRPr="00974886">
              <w:rPr>
                <w:rFonts w:ascii="Times New Roman" w:hAnsi="Times New Roman" w:cs="Times New Roman"/>
              </w:rPr>
              <w:t>Ж</w:t>
            </w:r>
          </w:p>
        </w:tc>
        <w:tc>
          <w:tcPr>
            <w:tcW w:w="1485" w:type="dxa"/>
          </w:tcPr>
          <w:p w14:paraId="49216D45" w14:textId="5866042D"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640" w:type="dxa"/>
          </w:tcPr>
          <w:p w14:paraId="2269DB5E" w14:textId="77777777" w:rsidR="0073445E" w:rsidRPr="00974886" w:rsidRDefault="0073445E" w:rsidP="0073445E">
            <w:pPr>
              <w:rPr>
                <w:rFonts w:ascii="Times New Roman" w:hAnsi="Times New Roman" w:cs="Times New Roman"/>
              </w:rPr>
            </w:pPr>
            <w:r>
              <w:rPr>
                <w:rFonts w:ascii="Times New Roman" w:hAnsi="Times New Roman" w:cs="Times New Roman"/>
              </w:rPr>
              <w:t xml:space="preserve">Нарушение опорно-двигательного </w:t>
            </w:r>
            <w:proofErr w:type="gramStart"/>
            <w:r>
              <w:rPr>
                <w:rFonts w:ascii="Times New Roman" w:hAnsi="Times New Roman" w:cs="Times New Roman"/>
              </w:rPr>
              <w:t>аппарата:самостоятельно</w:t>
            </w:r>
            <w:proofErr w:type="gramEnd"/>
            <w:r>
              <w:rPr>
                <w:rFonts w:ascii="Times New Roman" w:hAnsi="Times New Roman" w:cs="Times New Roman"/>
              </w:rPr>
              <w:t xml:space="preserve"> передвигающийся,требующий помощи сопровождающего лица.</w:t>
            </w:r>
          </w:p>
        </w:tc>
        <w:tc>
          <w:tcPr>
            <w:tcW w:w="2687" w:type="dxa"/>
          </w:tcPr>
          <w:p w14:paraId="52115CD2"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Обучение по адаптированной </w:t>
            </w:r>
            <w:proofErr w:type="gramStart"/>
            <w:r w:rsidRPr="00974886">
              <w:rPr>
                <w:rFonts w:ascii="Times New Roman" w:hAnsi="Times New Roman" w:cs="Times New Roman"/>
              </w:rPr>
              <w:t>общеобразовательной  программе</w:t>
            </w:r>
            <w:proofErr w:type="gramEnd"/>
            <w:r w:rsidRPr="00974886">
              <w:rPr>
                <w:rFonts w:ascii="Times New Roman" w:hAnsi="Times New Roman" w:cs="Times New Roman"/>
              </w:rPr>
              <w:t xml:space="preserve">. Изменение способов и критериев оценивания </w:t>
            </w:r>
            <w:proofErr w:type="gramStart"/>
            <w:r w:rsidRPr="00974886">
              <w:rPr>
                <w:rFonts w:ascii="Times New Roman" w:hAnsi="Times New Roman" w:cs="Times New Roman"/>
              </w:rPr>
              <w:t>результатов  обучения</w:t>
            </w:r>
            <w:proofErr w:type="gramEnd"/>
            <w:r w:rsidRPr="00974886">
              <w:rPr>
                <w:rFonts w:ascii="Times New Roman" w:hAnsi="Times New Roman" w:cs="Times New Roman"/>
              </w:rPr>
              <w:t xml:space="preserve"> в соответствии с адаптированной программой. Специальная помощь психолога, </w:t>
            </w:r>
            <w:proofErr w:type="gramStart"/>
            <w:r w:rsidRPr="00974886">
              <w:rPr>
                <w:rFonts w:ascii="Times New Roman" w:hAnsi="Times New Roman" w:cs="Times New Roman"/>
              </w:rPr>
              <w:t>логопеда.Сопровождение</w:t>
            </w:r>
            <w:proofErr w:type="gramEnd"/>
            <w:r w:rsidRPr="00974886">
              <w:rPr>
                <w:rFonts w:ascii="Times New Roman" w:hAnsi="Times New Roman" w:cs="Times New Roman"/>
              </w:rPr>
              <w:t xml:space="preserve"> педагога-ассистента.</w:t>
            </w:r>
          </w:p>
        </w:tc>
      </w:tr>
      <w:tr w:rsidR="0073445E" w:rsidRPr="00410E89" w14:paraId="00B3E002" w14:textId="77777777" w:rsidTr="004A45DE">
        <w:tc>
          <w:tcPr>
            <w:tcW w:w="851" w:type="dxa"/>
          </w:tcPr>
          <w:p w14:paraId="72A86C60" w14:textId="77777777" w:rsidR="0073445E" w:rsidRPr="00670F1E" w:rsidRDefault="0073445E" w:rsidP="0073445E">
            <w:pPr>
              <w:jc w:val="center"/>
              <w:rPr>
                <w:sz w:val="24"/>
                <w:szCs w:val="24"/>
              </w:rPr>
            </w:pPr>
            <w:r w:rsidRPr="00670F1E">
              <w:rPr>
                <w:sz w:val="24"/>
                <w:szCs w:val="24"/>
              </w:rPr>
              <w:t>5</w:t>
            </w:r>
          </w:p>
        </w:tc>
        <w:tc>
          <w:tcPr>
            <w:tcW w:w="2311" w:type="dxa"/>
          </w:tcPr>
          <w:p w14:paraId="42528228"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 xml:space="preserve">Шатыренок Борис </w:t>
            </w:r>
          </w:p>
        </w:tc>
        <w:tc>
          <w:tcPr>
            <w:tcW w:w="991" w:type="dxa"/>
          </w:tcPr>
          <w:p w14:paraId="725805EE" w14:textId="77777777" w:rsidR="0073445E" w:rsidRPr="00974886" w:rsidRDefault="0073445E" w:rsidP="0073445E">
            <w:pPr>
              <w:rPr>
                <w:rFonts w:ascii="Times New Roman" w:hAnsi="Times New Roman" w:cs="Times New Roman"/>
                <w:lang w:val="kk-KZ"/>
              </w:rPr>
            </w:pPr>
            <w:r>
              <w:rPr>
                <w:rFonts w:ascii="Times New Roman" w:hAnsi="Times New Roman" w:cs="Times New Roman"/>
                <w:lang w:val="kk-KZ"/>
              </w:rPr>
              <w:t>6А</w:t>
            </w:r>
          </w:p>
        </w:tc>
        <w:tc>
          <w:tcPr>
            <w:tcW w:w="1485" w:type="dxa"/>
          </w:tcPr>
          <w:p w14:paraId="35E86DA7" w14:textId="13362C6B"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640" w:type="dxa"/>
          </w:tcPr>
          <w:p w14:paraId="30C3729D" w14:textId="0E21D393" w:rsidR="0073445E" w:rsidRPr="00974886" w:rsidRDefault="0073445E" w:rsidP="0073445E">
            <w:pPr>
              <w:rPr>
                <w:rFonts w:ascii="Times New Roman" w:hAnsi="Times New Roman" w:cs="Times New Roman"/>
              </w:rPr>
            </w:pPr>
            <w:r>
              <w:rPr>
                <w:rFonts w:ascii="Times New Roman" w:hAnsi="Times New Roman" w:cs="Times New Roman"/>
              </w:rPr>
              <w:t xml:space="preserve">ПДТ церебральды-органикалық </w:t>
            </w:r>
            <w:proofErr w:type="gramStart"/>
            <w:r>
              <w:rPr>
                <w:rFonts w:ascii="Times New Roman" w:hAnsi="Times New Roman" w:cs="Times New Roman"/>
              </w:rPr>
              <w:t>генезі</w:t>
            </w:r>
            <w:r w:rsidRPr="00974886">
              <w:rPr>
                <w:rFonts w:ascii="Times New Roman" w:hAnsi="Times New Roman" w:cs="Times New Roman"/>
              </w:rPr>
              <w:t>.НВОНР</w:t>
            </w:r>
            <w:proofErr w:type="gramEnd"/>
          </w:p>
        </w:tc>
        <w:tc>
          <w:tcPr>
            <w:tcW w:w="2687" w:type="dxa"/>
          </w:tcPr>
          <w:p w14:paraId="5510CDCC" w14:textId="41635F9F" w:rsidR="0073445E" w:rsidRPr="00974886" w:rsidRDefault="0073445E" w:rsidP="0073445E">
            <w:pPr>
              <w:rPr>
                <w:rFonts w:ascii="Times New Roman" w:hAnsi="Times New Roman" w:cs="Times New Roman"/>
              </w:rPr>
            </w:pPr>
            <w:r>
              <w:rPr>
                <w:rFonts w:ascii="Times New Roman" w:hAnsi="Times New Roman" w:cs="Times New Roman"/>
              </w:rPr>
              <w:t>ПДТ бағдарламасы бойынша оқыту</w:t>
            </w:r>
          </w:p>
        </w:tc>
      </w:tr>
      <w:tr w:rsidR="0073445E" w:rsidRPr="00410E89" w14:paraId="2E995875" w14:textId="77777777" w:rsidTr="004A45DE">
        <w:tc>
          <w:tcPr>
            <w:tcW w:w="851" w:type="dxa"/>
          </w:tcPr>
          <w:p w14:paraId="0FA5587D" w14:textId="77777777" w:rsidR="0073445E" w:rsidRPr="00670F1E" w:rsidRDefault="0073445E" w:rsidP="0073445E">
            <w:pPr>
              <w:jc w:val="center"/>
              <w:rPr>
                <w:sz w:val="24"/>
                <w:szCs w:val="24"/>
              </w:rPr>
            </w:pPr>
            <w:r w:rsidRPr="00670F1E">
              <w:rPr>
                <w:sz w:val="24"/>
                <w:szCs w:val="24"/>
              </w:rPr>
              <w:t>6</w:t>
            </w:r>
          </w:p>
        </w:tc>
        <w:tc>
          <w:tcPr>
            <w:tcW w:w="2311" w:type="dxa"/>
          </w:tcPr>
          <w:p w14:paraId="554069E2"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 xml:space="preserve">Рыбин Владимир </w:t>
            </w:r>
          </w:p>
        </w:tc>
        <w:tc>
          <w:tcPr>
            <w:tcW w:w="991" w:type="dxa"/>
          </w:tcPr>
          <w:p w14:paraId="232AEA78" w14:textId="77777777" w:rsidR="0073445E" w:rsidRPr="00974886" w:rsidRDefault="0073445E" w:rsidP="0073445E">
            <w:pPr>
              <w:rPr>
                <w:rFonts w:ascii="Times New Roman" w:hAnsi="Times New Roman" w:cs="Times New Roman"/>
                <w:lang w:val="kk-KZ"/>
              </w:rPr>
            </w:pPr>
            <w:r>
              <w:rPr>
                <w:rFonts w:ascii="Times New Roman" w:hAnsi="Times New Roman" w:cs="Times New Roman"/>
                <w:lang w:val="kk-KZ"/>
              </w:rPr>
              <w:t>6</w:t>
            </w:r>
            <w:r w:rsidRPr="00974886">
              <w:rPr>
                <w:rFonts w:ascii="Times New Roman" w:hAnsi="Times New Roman" w:cs="Times New Roman"/>
                <w:lang w:val="kk-KZ"/>
              </w:rPr>
              <w:t>Б</w:t>
            </w:r>
          </w:p>
        </w:tc>
        <w:tc>
          <w:tcPr>
            <w:tcW w:w="1485" w:type="dxa"/>
          </w:tcPr>
          <w:p w14:paraId="4071B3D8" w14:textId="1FC4C806"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640" w:type="dxa"/>
          </w:tcPr>
          <w:p w14:paraId="650D2C6D" w14:textId="2015C5E0" w:rsidR="0073445E" w:rsidRPr="00974886" w:rsidRDefault="0073445E" w:rsidP="0073445E">
            <w:pPr>
              <w:rPr>
                <w:rFonts w:ascii="Times New Roman" w:hAnsi="Times New Roman" w:cs="Times New Roman"/>
                <w:lang w:val="kk-KZ"/>
              </w:rPr>
            </w:pPr>
            <w:r>
              <w:rPr>
                <w:rFonts w:ascii="Times New Roman" w:hAnsi="Times New Roman" w:cs="Times New Roman"/>
                <w:lang w:val="kk-KZ"/>
              </w:rPr>
              <w:t>ПДТ</w:t>
            </w:r>
            <w:r w:rsidRPr="00974886">
              <w:rPr>
                <w:rFonts w:ascii="Times New Roman" w:hAnsi="Times New Roman" w:cs="Times New Roman"/>
                <w:lang w:val="kk-KZ"/>
              </w:rPr>
              <w:t>. Дисграфия.Дислексия.</w:t>
            </w:r>
          </w:p>
        </w:tc>
        <w:tc>
          <w:tcPr>
            <w:tcW w:w="2687" w:type="dxa"/>
          </w:tcPr>
          <w:p w14:paraId="456E2BF6"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rPr>
              <w:t xml:space="preserve">Обучение по адаптированной </w:t>
            </w:r>
            <w:proofErr w:type="gramStart"/>
            <w:r w:rsidRPr="00974886">
              <w:rPr>
                <w:rFonts w:ascii="Times New Roman" w:hAnsi="Times New Roman" w:cs="Times New Roman"/>
              </w:rPr>
              <w:t>общеобразовательной  программе</w:t>
            </w:r>
            <w:proofErr w:type="gramEnd"/>
            <w:r w:rsidRPr="00974886">
              <w:rPr>
                <w:rFonts w:ascii="Times New Roman" w:hAnsi="Times New Roman" w:cs="Times New Roman"/>
              </w:rPr>
              <w:t xml:space="preserve">. Изменение способов и критериев оценивания </w:t>
            </w:r>
            <w:proofErr w:type="gramStart"/>
            <w:r w:rsidRPr="00974886">
              <w:rPr>
                <w:rFonts w:ascii="Times New Roman" w:hAnsi="Times New Roman" w:cs="Times New Roman"/>
              </w:rPr>
              <w:t>результатов  обучения</w:t>
            </w:r>
            <w:proofErr w:type="gramEnd"/>
            <w:r w:rsidRPr="00974886">
              <w:rPr>
                <w:rFonts w:ascii="Times New Roman" w:hAnsi="Times New Roman" w:cs="Times New Roman"/>
              </w:rPr>
              <w:t xml:space="preserve"> в соответствии с адаптированной программой. Использование специальных методов обучения. Специальная помощь дефектолога</w:t>
            </w:r>
          </w:p>
        </w:tc>
      </w:tr>
      <w:tr w:rsidR="0073445E" w:rsidRPr="00410E89" w14:paraId="4FBE2835" w14:textId="77777777" w:rsidTr="004A45DE">
        <w:tc>
          <w:tcPr>
            <w:tcW w:w="851" w:type="dxa"/>
          </w:tcPr>
          <w:p w14:paraId="4BE33D0C" w14:textId="77777777" w:rsidR="0073445E" w:rsidRPr="00670F1E" w:rsidRDefault="0073445E" w:rsidP="0073445E">
            <w:pPr>
              <w:jc w:val="center"/>
              <w:rPr>
                <w:sz w:val="24"/>
                <w:szCs w:val="24"/>
              </w:rPr>
            </w:pPr>
            <w:r w:rsidRPr="00670F1E">
              <w:rPr>
                <w:sz w:val="24"/>
                <w:szCs w:val="24"/>
              </w:rPr>
              <w:t>7</w:t>
            </w:r>
          </w:p>
        </w:tc>
        <w:tc>
          <w:tcPr>
            <w:tcW w:w="2311" w:type="dxa"/>
          </w:tcPr>
          <w:p w14:paraId="67A9C634"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 xml:space="preserve">Цаплин Данил </w:t>
            </w:r>
          </w:p>
        </w:tc>
        <w:tc>
          <w:tcPr>
            <w:tcW w:w="991" w:type="dxa"/>
          </w:tcPr>
          <w:p w14:paraId="7725B8B7" w14:textId="77777777" w:rsidR="0073445E" w:rsidRPr="00974886" w:rsidRDefault="0073445E" w:rsidP="0073445E">
            <w:pPr>
              <w:rPr>
                <w:rFonts w:ascii="Times New Roman" w:hAnsi="Times New Roman" w:cs="Times New Roman"/>
                <w:lang w:val="kk-KZ"/>
              </w:rPr>
            </w:pPr>
            <w:r>
              <w:rPr>
                <w:rFonts w:ascii="Times New Roman" w:hAnsi="Times New Roman" w:cs="Times New Roman"/>
                <w:lang w:val="kk-KZ"/>
              </w:rPr>
              <w:t>6Г</w:t>
            </w:r>
          </w:p>
        </w:tc>
        <w:tc>
          <w:tcPr>
            <w:tcW w:w="1485" w:type="dxa"/>
          </w:tcPr>
          <w:p w14:paraId="7D2C4009" w14:textId="050D2516"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640" w:type="dxa"/>
          </w:tcPr>
          <w:p w14:paraId="25A18757" w14:textId="19128D0F" w:rsidR="0073445E" w:rsidRPr="00974886" w:rsidRDefault="0073445E" w:rsidP="0073445E">
            <w:pPr>
              <w:rPr>
                <w:rFonts w:ascii="Times New Roman" w:hAnsi="Times New Roman" w:cs="Times New Roman"/>
              </w:rPr>
            </w:pPr>
            <w:r>
              <w:rPr>
                <w:rFonts w:ascii="Times New Roman" w:hAnsi="Times New Roman" w:cs="Times New Roman"/>
              </w:rPr>
              <w:t>ПДТ</w:t>
            </w:r>
          </w:p>
        </w:tc>
        <w:tc>
          <w:tcPr>
            <w:tcW w:w="2687" w:type="dxa"/>
          </w:tcPr>
          <w:p w14:paraId="40D1E800" w14:textId="4D5BDAF4"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410E89" w14:paraId="57AEB7A8" w14:textId="77777777" w:rsidTr="004A45DE">
        <w:tc>
          <w:tcPr>
            <w:tcW w:w="851" w:type="dxa"/>
          </w:tcPr>
          <w:p w14:paraId="4D195BC9" w14:textId="77777777" w:rsidR="0073445E" w:rsidRPr="00670F1E" w:rsidRDefault="0073445E" w:rsidP="0073445E">
            <w:pPr>
              <w:jc w:val="center"/>
              <w:rPr>
                <w:sz w:val="24"/>
                <w:szCs w:val="24"/>
              </w:rPr>
            </w:pPr>
            <w:r w:rsidRPr="00670F1E">
              <w:rPr>
                <w:sz w:val="24"/>
                <w:szCs w:val="24"/>
              </w:rPr>
              <w:t>8</w:t>
            </w:r>
          </w:p>
        </w:tc>
        <w:tc>
          <w:tcPr>
            <w:tcW w:w="2311" w:type="dxa"/>
          </w:tcPr>
          <w:p w14:paraId="60E30263"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 xml:space="preserve">Островская Эвелина </w:t>
            </w:r>
          </w:p>
        </w:tc>
        <w:tc>
          <w:tcPr>
            <w:tcW w:w="991" w:type="dxa"/>
          </w:tcPr>
          <w:p w14:paraId="7FDF7E08" w14:textId="77777777" w:rsidR="0073445E" w:rsidRPr="00974886" w:rsidRDefault="0073445E" w:rsidP="0073445E">
            <w:pPr>
              <w:rPr>
                <w:rFonts w:ascii="Times New Roman" w:hAnsi="Times New Roman" w:cs="Times New Roman"/>
                <w:lang w:val="kk-KZ"/>
              </w:rPr>
            </w:pPr>
            <w:r>
              <w:rPr>
                <w:rFonts w:ascii="Times New Roman" w:hAnsi="Times New Roman" w:cs="Times New Roman"/>
                <w:lang w:val="kk-KZ"/>
              </w:rPr>
              <w:t>6Д</w:t>
            </w:r>
          </w:p>
        </w:tc>
        <w:tc>
          <w:tcPr>
            <w:tcW w:w="1485" w:type="dxa"/>
          </w:tcPr>
          <w:p w14:paraId="3BF2F297" w14:textId="1582A7BE"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640" w:type="dxa"/>
          </w:tcPr>
          <w:p w14:paraId="72516418" w14:textId="65D03527"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w:t>
            </w:r>
            <w:r>
              <w:rPr>
                <w:rFonts w:ascii="Times New Roman" w:hAnsi="Times New Roman" w:cs="Times New Roman"/>
              </w:rPr>
              <w:t>Сөйлеудің лексикалық-грамматикалық дамымауы</w:t>
            </w:r>
            <w:r w:rsidRPr="00974886">
              <w:rPr>
                <w:rFonts w:ascii="Times New Roman" w:hAnsi="Times New Roman" w:cs="Times New Roman"/>
              </w:rPr>
              <w:t>.</w:t>
            </w:r>
          </w:p>
        </w:tc>
        <w:tc>
          <w:tcPr>
            <w:tcW w:w="2687" w:type="dxa"/>
          </w:tcPr>
          <w:p w14:paraId="3779D35F" w14:textId="05F89FAF"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410E89" w14:paraId="460D25B5" w14:textId="77777777" w:rsidTr="004A45DE">
        <w:tc>
          <w:tcPr>
            <w:tcW w:w="851" w:type="dxa"/>
          </w:tcPr>
          <w:p w14:paraId="64C88132" w14:textId="77777777" w:rsidR="0073445E" w:rsidRPr="00670F1E" w:rsidRDefault="0073445E" w:rsidP="0073445E">
            <w:pPr>
              <w:jc w:val="center"/>
              <w:rPr>
                <w:sz w:val="24"/>
                <w:szCs w:val="24"/>
              </w:rPr>
            </w:pPr>
            <w:r w:rsidRPr="00670F1E">
              <w:rPr>
                <w:sz w:val="24"/>
                <w:szCs w:val="24"/>
              </w:rPr>
              <w:t>9</w:t>
            </w:r>
          </w:p>
        </w:tc>
        <w:tc>
          <w:tcPr>
            <w:tcW w:w="2311" w:type="dxa"/>
          </w:tcPr>
          <w:p w14:paraId="7B113AD8"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 xml:space="preserve">Возний Владимир </w:t>
            </w:r>
          </w:p>
        </w:tc>
        <w:tc>
          <w:tcPr>
            <w:tcW w:w="991" w:type="dxa"/>
          </w:tcPr>
          <w:p w14:paraId="5F0B6EF2" w14:textId="77777777" w:rsidR="0073445E" w:rsidRPr="00974886" w:rsidRDefault="0073445E" w:rsidP="0073445E">
            <w:pPr>
              <w:rPr>
                <w:rFonts w:ascii="Times New Roman" w:hAnsi="Times New Roman" w:cs="Times New Roman"/>
                <w:lang w:val="kk-KZ"/>
              </w:rPr>
            </w:pPr>
            <w:r>
              <w:rPr>
                <w:rFonts w:ascii="Times New Roman" w:hAnsi="Times New Roman" w:cs="Times New Roman"/>
                <w:lang w:val="kk-KZ"/>
              </w:rPr>
              <w:t>6Д</w:t>
            </w:r>
          </w:p>
        </w:tc>
        <w:tc>
          <w:tcPr>
            <w:tcW w:w="1485" w:type="dxa"/>
          </w:tcPr>
          <w:p w14:paraId="54AC2B21" w14:textId="0B73CD86"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640" w:type="dxa"/>
          </w:tcPr>
          <w:p w14:paraId="6BFF7C6F" w14:textId="69E70502"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w:t>
            </w:r>
            <w:r>
              <w:rPr>
                <w:rFonts w:ascii="Times New Roman" w:hAnsi="Times New Roman" w:cs="Times New Roman"/>
              </w:rPr>
              <w:t>Сөйлеудің лексикалық-грамматикалық дамымауы</w:t>
            </w:r>
            <w:r w:rsidRPr="00974886">
              <w:rPr>
                <w:rFonts w:ascii="Times New Roman" w:hAnsi="Times New Roman" w:cs="Times New Roman"/>
              </w:rPr>
              <w:t>.</w:t>
            </w:r>
          </w:p>
        </w:tc>
        <w:tc>
          <w:tcPr>
            <w:tcW w:w="2687" w:type="dxa"/>
          </w:tcPr>
          <w:p w14:paraId="43559A4C" w14:textId="209F15E0"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410E89" w14:paraId="29CFADDC" w14:textId="77777777" w:rsidTr="004A45DE">
        <w:tc>
          <w:tcPr>
            <w:tcW w:w="851" w:type="dxa"/>
          </w:tcPr>
          <w:p w14:paraId="016C7144" w14:textId="77777777" w:rsidR="0073445E" w:rsidRPr="00670F1E" w:rsidRDefault="0073445E" w:rsidP="0073445E">
            <w:pPr>
              <w:jc w:val="center"/>
              <w:rPr>
                <w:sz w:val="24"/>
                <w:szCs w:val="24"/>
              </w:rPr>
            </w:pPr>
            <w:r w:rsidRPr="00670F1E">
              <w:rPr>
                <w:sz w:val="24"/>
                <w:szCs w:val="24"/>
              </w:rPr>
              <w:t>10</w:t>
            </w:r>
          </w:p>
        </w:tc>
        <w:tc>
          <w:tcPr>
            <w:tcW w:w="2311" w:type="dxa"/>
          </w:tcPr>
          <w:p w14:paraId="3841EF62"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 xml:space="preserve">Пеннер Сергей </w:t>
            </w:r>
          </w:p>
        </w:tc>
        <w:tc>
          <w:tcPr>
            <w:tcW w:w="991" w:type="dxa"/>
          </w:tcPr>
          <w:p w14:paraId="5489467D" w14:textId="77777777" w:rsidR="0073445E" w:rsidRPr="00974886" w:rsidRDefault="0073445E" w:rsidP="0073445E">
            <w:pPr>
              <w:rPr>
                <w:rFonts w:ascii="Times New Roman" w:hAnsi="Times New Roman" w:cs="Times New Roman"/>
                <w:lang w:val="kk-KZ"/>
              </w:rPr>
            </w:pPr>
            <w:r>
              <w:rPr>
                <w:rFonts w:ascii="Times New Roman" w:hAnsi="Times New Roman" w:cs="Times New Roman"/>
                <w:lang w:val="kk-KZ"/>
              </w:rPr>
              <w:t>6Е</w:t>
            </w:r>
          </w:p>
        </w:tc>
        <w:tc>
          <w:tcPr>
            <w:tcW w:w="1485" w:type="dxa"/>
          </w:tcPr>
          <w:p w14:paraId="3161FE15" w14:textId="435508AD"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640" w:type="dxa"/>
          </w:tcPr>
          <w:p w14:paraId="175D28D9" w14:textId="16CB5C5E" w:rsidR="0073445E" w:rsidRPr="00974886" w:rsidRDefault="0073445E" w:rsidP="0073445E">
            <w:pPr>
              <w:rPr>
                <w:rFonts w:ascii="Times New Roman" w:hAnsi="Times New Roman" w:cs="Times New Roman"/>
              </w:rPr>
            </w:pPr>
            <w:r>
              <w:rPr>
                <w:rFonts w:ascii="Times New Roman" w:hAnsi="Times New Roman" w:cs="Times New Roman"/>
              </w:rPr>
              <w:t>ПДТ</w:t>
            </w:r>
          </w:p>
        </w:tc>
        <w:tc>
          <w:tcPr>
            <w:tcW w:w="2687" w:type="dxa"/>
          </w:tcPr>
          <w:p w14:paraId="6BF4CFAA" w14:textId="1725C3B6"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410E89" w14:paraId="5E6410F8" w14:textId="77777777" w:rsidTr="004A45DE">
        <w:tc>
          <w:tcPr>
            <w:tcW w:w="851" w:type="dxa"/>
          </w:tcPr>
          <w:p w14:paraId="1F4DA990" w14:textId="77777777" w:rsidR="0073445E" w:rsidRPr="00670F1E" w:rsidRDefault="0073445E" w:rsidP="0073445E">
            <w:pPr>
              <w:jc w:val="center"/>
              <w:rPr>
                <w:sz w:val="24"/>
                <w:szCs w:val="24"/>
              </w:rPr>
            </w:pPr>
            <w:r w:rsidRPr="00670F1E">
              <w:rPr>
                <w:sz w:val="24"/>
                <w:szCs w:val="24"/>
              </w:rPr>
              <w:t>11</w:t>
            </w:r>
          </w:p>
        </w:tc>
        <w:tc>
          <w:tcPr>
            <w:tcW w:w="2311" w:type="dxa"/>
          </w:tcPr>
          <w:p w14:paraId="016ECE96"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 xml:space="preserve">Тусіпбек Қадиша </w:t>
            </w:r>
          </w:p>
        </w:tc>
        <w:tc>
          <w:tcPr>
            <w:tcW w:w="991" w:type="dxa"/>
          </w:tcPr>
          <w:p w14:paraId="12F7F8BB" w14:textId="77777777" w:rsidR="0073445E" w:rsidRPr="00974886" w:rsidRDefault="0073445E" w:rsidP="0073445E">
            <w:pPr>
              <w:rPr>
                <w:rFonts w:ascii="Times New Roman" w:hAnsi="Times New Roman" w:cs="Times New Roman"/>
                <w:lang w:val="kk-KZ"/>
              </w:rPr>
            </w:pPr>
            <w:r>
              <w:rPr>
                <w:rFonts w:ascii="Times New Roman" w:hAnsi="Times New Roman" w:cs="Times New Roman"/>
                <w:lang w:val="kk-KZ"/>
              </w:rPr>
              <w:t>6Ж</w:t>
            </w:r>
          </w:p>
        </w:tc>
        <w:tc>
          <w:tcPr>
            <w:tcW w:w="1485" w:type="dxa"/>
          </w:tcPr>
          <w:p w14:paraId="4E0DE62A" w14:textId="579F9859"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640" w:type="dxa"/>
          </w:tcPr>
          <w:p w14:paraId="0643C280" w14:textId="56785B1E"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w:t>
            </w:r>
            <w:r>
              <w:rPr>
                <w:rFonts w:ascii="Times New Roman" w:hAnsi="Times New Roman" w:cs="Times New Roman"/>
              </w:rPr>
              <w:t>Сөйлеудің лексикалық-грамматикалық дамымауы</w:t>
            </w:r>
            <w:r w:rsidRPr="00974886">
              <w:rPr>
                <w:rFonts w:ascii="Times New Roman" w:hAnsi="Times New Roman" w:cs="Times New Roman"/>
              </w:rPr>
              <w:t>.</w:t>
            </w:r>
          </w:p>
        </w:tc>
        <w:tc>
          <w:tcPr>
            <w:tcW w:w="2687" w:type="dxa"/>
          </w:tcPr>
          <w:p w14:paraId="70894D36" w14:textId="720E2AF5"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410E89" w14:paraId="158A76A3" w14:textId="77777777" w:rsidTr="004A45DE">
        <w:tc>
          <w:tcPr>
            <w:tcW w:w="851" w:type="dxa"/>
          </w:tcPr>
          <w:p w14:paraId="3FEBD9C7" w14:textId="77777777" w:rsidR="0073445E" w:rsidRPr="00670F1E" w:rsidRDefault="0073445E" w:rsidP="0073445E">
            <w:pPr>
              <w:jc w:val="center"/>
              <w:rPr>
                <w:sz w:val="24"/>
                <w:szCs w:val="24"/>
              </w:rPr>
            </w:pPr>
            <w:r w:rsidRPr="00670F1E">
              <w:rPr>
                <w:sz w:val="24"/>
                <w:szCs w:val="24"/>
              </w:rPr>
              <w:t>12</w:t>
            </w:r>
          </w:p>
        </w:tc>
        <w:tc>
          <w:tcPr>
            <w:tcW w:w="2311" w:type="dxa"/>
          </w:tcPr>
          <w:p w14:paraId="560E7F68"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 xml:space="preserve">Амангелді Алмас </w:t>
            </w:r>
          </w:p>
        </w:tc>
        <w:tc>
          <w:tcPr>
            <w:tcW w:w="991" w:type="dxa"/>
          </w:tcPr>
          <w:p w14:paraId="053AAA00" w14:textId="77777777" w:rsidR="0073445E" w:rsidRPr="00974886" w:rsidRDefault="0073445E" w:rsidP="0073445E">
            <w:pPr>
              <w:rPr>
                <w:rFonts w:ascii="Times New Roman" w:hAnsi="Times New Roman" w:cs="Times New Roman"/>
                <w:lang w:val="kk-KZ"/>
              </w:rPr>
            </w:pPr>
            <w:r>
              <w:rPr>
                <w:rFonts w:ascii="Times New Roman" w:hAnsi="Times New Roman" w:cs="Times New Roman"/>
                <w:lang w:val="kk-KZ"/>
              </w:rPr>
              <w:t>6Г</w:t>
            </w:r>
          </w:p>
        </w:tc>
        <w:tc>
          <w:tcPr>
            <w:tcW w:w="1485" w:type="dxa"/>
          </w:tcPr>
          <w:p w14:paraId="36988716" w14:textId="60091CF6"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640" w:type="dxa"/>
          </w:tcPr>
          <w:p w14:paraId="14831C9B" w14:textId="779BDC24"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 Нерезко выраженное общее недоразвитие речи. Дисграфия. Дислексия</w:t>
            </w:r>
          </w:p>
        </w:tc>
        <w:tc>
          <w:tcPr>
            <w:tcW w:w="2687" w:type="dxa"/>
          </w:tcPr>
          <w:p w14:paraId="04ED0FF9" w14:textId="33C00B67"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410E89" w14:paraId="71E1D3AF" w14:textId="77777777" w:rsidTr="004A45DE">
        <w:tc>
          <w:tcPr>
            <w:tcW w:w="851" w:type="dxa"/>
          </w:tcPr>
          <w:p w14:paraId="7BF60103" w14:textId="77777777" w:rsidR="0073445E" w:rsidRPr="00670F1E" w:rsidRDefault="0073445E" w:rsidP="0073445E">
            <w:pPr>
              <w:jc w:val="center"/>
              <w:rPr>
                <w:sz w:val="24"/>
                <w:szCs w:val="24"/>
              </w:rPr>
            </w:pPr>
            <w:r w:rsidRPr="00670F1E">
              <w:rPr>
                <w:sz w:val="24"/>
                <w:szCs w:val="24"/>
              </w:rPr>
              <w:t>13</w:t>
            </w:r>
          </w:p>
        </w:tc>
        <w:tc>
          <w:tcPr>
            <w:tcW w:w="2311" w:type="dxa"/>
          </w:tcPr>
          <w:p w14:paraId="2791B9F7"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Козлова Венера </w:t>
            </w:r>
          </w:p>
        </w:tc>
        <w:tc>
          <w:tcPr>
            <w:tcW w:w="991" w:type="dxa"/>
          </w:tcPr>
          <w:p w14:paraId="1C980589" w14:textId="77777777" w:rsidR="0073445E" w:rsidRPr="00974886" w:rsidRDefault="0073445E" w:rsidP="0073445E">
            <w:pPr>
              <w:rPr>
                <w:rFonts w:ascii="Times New Roman" w:hAnsi="Times New Roman" w:cs="Times New Roman"/>
              </w:rPr>
            </w:pPr>
            <w:r>
              <w:rPr>
                <w:rFonts w:ascii="Times New Roman" w:hAnsi="Times New Roman" w:cs="Times New Roman"/>
              </w:rPr>
              <w:t>7</w:t>
            </w:r>
            <w:r w:rsidRPr="00974886">
              <w:rPr>
                <w:rFonts w:ascii="Times New Roman" w:hAnsi="Times New Roman" w:cs="Times New Roman"/>
              </w:rPr>
              <w:t>А</w:t>
            </w:r>
          </w:p>
        </w:tc>
        <w:tc>
          <w:tcPr>
            <w:tcW w:w="1485" w:type="dxa"/>
          </w:tcPr>
          <w:p w14:paraId="0F191338" w14:textId="72B107BF"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640" w:type="dxa"/>
          </w:tcPr>
          <w:p w14:paraId="5002F288" w14:textId="1AC0FD4E" w:rsidR="0073445E" w:rsidRPr="00974886" w:rsidRDefault="0073445E" w:rsidP="0073445E">
            <w:pPr>
              <w:rPr>
                <w:rFonts w:ascii="Times New Roman" w:hAnsi="Times New Roman" w:cs="Times New Roman"/>
              </w:rPr>
            </w:pPr>
            <w:r>
              <w:rPr>
                <w:rFonts w:ascii="Times New Roman" w:hAnsi="Times New Roman" w:cs="Times New Roman"/>
              </w:rPr>
              <w:t>ПДТ церебральды-органикалық генезі</w:t>
            </w:r>
            <w:r w:rsidRPr="00974886">
              <w:rPr>
                <w:rFonts w:ascii="Times New Roman" w:hAnsi="Times New Roman" w:cs="Times New Roman"/>
              </w:rPr>
              <w:t>.</w:t>
            </w:r>
          </w:p>
        </w:tc>
        <w:tc>
          <w:tcPr>
            <w:tcW w:w="2687" w:type="dxa"/>
          </w:tcPr>
          <w:p w14:paraId="1C1F252C"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Обучение по общеобразовательной </w:t>
            </w:r>
            <w:proofErr w:type="gramStart"/>
            <w:r w:rsidRPr="00974886">
              <w:rPr>
                <w:rFonts w:ascii="Times New Roman" w:hAnsi="Times New Roman" w:cs="Times New Roman"/>
              </w:rPr>
              <w:t>программе  с</w:t>
            </w:r>
            <w:proofErr w:type="gramEnd"/>
            <w:r w:rsidRPr="00974886">
              <w:rPr>
                <w:rFonts w:ascii="Times New Roman" w:hAnsi="Times New Roman" w:cs="Times New Roman"/>
              </w:rPr>
              <w:t xml:space="preserve"> индивидуальным подходом в виде сокращения количества заданий и работа с психологом ,дефектологом.</w:t>
            </w:r>
          </w:p>
        </w:tc>
      </w:tr>
      <w:tr w:rsidR="0073445E" w:rsidRPr="00410E89" w14:paraId="67394A9D" w14:textId="77777777" w:rsidTr="004A45DE">
        <w:tc>
          <w:tcPr>
            <w:tcW w:w="851" w:type="dxa"/>
          </w:tcPr>
          <w:p w14:paraId="7F82E472" w14:textId="77777777" w:rsidR="0073445E" w:rsidRPr="00670F1E" w:rsidRDefault="0073445E" w:rsidP="0073445E">
            <w:pPr>
              <w:jc w:val="center"/>
              <w:rPr>
                <w:sz w:val="24"/>
                <w:szCs w:val="24"/>
              </w:rPr>
            </w:pPr>
            <w:r w:rsidRPr="00670F1E">
              <w:rPr>
                <w:sz w:val="24"/>
                <w:szCs w:val="24"/>
              </w:rPr>
              <w:t>14</w:t>
            </w:r>
          </w:p>
        </w:tc>
        <w:tc>
          <w:tcPr>
            <w:tcW w:w="2311" w:type="dxa"/>
          </w:tcPr>
          <w:p w14:paraId="5B82DDA0"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Темникова Ангелина </w:t>
            </w:r>
          </w:p>
        </w:tc>
        <w:tc>
          <w:tcPr>
            <w:tcW w:w="991" w:type="dxa"/>
          </w:tcPr>
          <w:p w14:paraId="467D38D6" w14:textId="77777777" w:rsidR="0073445E" w:rsidRPr="00974886" w:rsidRDefault="0073445E" w:rsidP="0073445E">
            <w:pPr>
              <w:rPr>
                <w:rFonts w:ascii="Times New Roman" w:hAnsi="Times New Roman" w:cs="Times New Roman"/>
              </w:rPr>
            </w:pPr>
            <w:r>
              <w:rPr>
                <w:rFonts w:ascii="Times New Roman" w:hAnsi="Times New Roman" w:cs="Times New Roman"/>
              </w:rPr>
              <w:t>7</w:t>
            </w:r>
            <w:r w:rsidRPr="00974886">
              <w:rPr>
                <w:rFonts w:ascii="Times New Roman" w:hAnsi="Times New Roman" w:cs="Times New Roman"/>
              </w:rPr>
              <w:t>А</w:t>
            </w:r>
          </w:p>
        </w:tc>
        <w:tc>
          <w:tcPr>
            <w:tcW w:w="1485" w:type="dxa"/>
          </w:tcPr>
          <w:p w14:paraId="4CFA514B" w14:textId="1D2B6A05"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640" w:type="dxa"/>
          </w:tcPr>
          <w:p w14:paraId="3A0D8523" w14:textId="29A47EC8" w:rsidR="0073445E" w:rsidRPr="00974886" w:rsidRDefault="0073445E" w:rsidP="0073445E">
            <w:pPr>
              <w:rPr>
                <w:rFonts w:ascii="Times New Roman" w:hAnsi="Times New Roman" w:cs="Times New Roman"/>
              </w:rPr>
            </w:pPr>
            <w:r>
              <w:rPr>
                <w:rFonts w:ascii="Times New Roman" w:hAnsi="Times New Roman" w:cs="Times New Roman"/>
              </w:rPr>
              <w:t xml:space="preserve">ПДТ церебральды-органикалық </w:t>
            </w:r>
            <w:proofErr w:type="gramStart"/>
            <w:r>
              <w:rPr>
                <w:rFonts w:ascii="Times New Roman" w:hAnsi="Times New Roman" w:cs="Times New Roman"/>
              </w:rPr>
              <w:t>генезі</w:t>
            </w:r>
            <w:r w:rsidRPr="00974886">
              <w:rPr>
                <w:rFonts w:ascii="Times New Roman" w:hAnsi="Times New Roman" w:cs="Times New Roman"/>
              </w:rPr>
              <w:t>.</w:t>
            </w:r>
            <w:r>
              <w:rPr>
                <w:rFonts w:ascii="Times New Roman" w:hAnsi="Times New Roman" w:cs="Times New Roman"/>
              </w:rPr>
              <w:t>Сөйлеудің</w:t>
            </w:r>
            <w:proofErr w:type="gramEnd"/>
            <w:r>
              <w:rPr>
                <w:rFonts w:ascii="Times New Roman" w:hAnsi="Times New Roman" w:cs="Times New Roman"/>
              </w:rPr>
              <w:t xml:space="preserve"> лексикалық-грамматикалық дамымауы</w:t>
            </w:r>
            <w:r w:rsidRPr="00974886">
              <w:rPr>
                <w:rFonts w:ascii="Times New Roman" w:hAnsi="Times New Roman" w:cs="Times New Roman"/>
              </w:rPr>
              <w:t>.</w:t>
            </w:r>
          </w:p>
        </w:tc>
        <w:tc>
          <w:tcPr>
            <w:tcW w:w="2687" w:type="dxa"/>
          </w:tcPr>
          <w:p w14:paraId="33B94FDB" w14:textId="41FBED1C"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410E89" w14:paraId="269C1227" w14:textId="77777777" w:rsidTr="004A45DE">
        <w:tc>
          <w:tcPr>
            <w:tcW w:w="851" w:type="dxa"/>
          </w:tcPr>
          <w:p w14:paraId="1BF062DF" w14:textId="77777777" w:rsidR="0073445E" w:rsidRPr="00670F1E" w:rsidRDefault="0073445E" w:rsidP="0073445E">
            <w:pPr>
              <w:jc w:val="center"/>
              <w:rPr>
                <w:sz w:val="24"/>
                <w:szCs w:val="24"/>
              </w:rPr>
            </w:pPr>
            <w:r>
              <w:rPr>
                <w:sz w:val="24"/>
                <w:szCs w:val="24"/>
              </w:rPr>
              <w:t>15</w:t>
            </w:r>
          </w:p>
        </w:tc>
        <w:tc>
          <w:tcPr>
            <w:tcW w:w="2311" w:type="dxa"/>
          </w:tcPr>
          <w:p w14:paraId="700DC5D2"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Джумабаев Расул </w:t>
            </w:r>
          </w:p>
        </w:tc>
        <w:tc>
          <w:tcPr>
            <w:tcW w:w="991" w:type="dxa"/>
          </w:tcPr>
          <w:p w14:paraId="5B6B0E10" w14:textId="77777777" w:rsidR="0073445E" w:rsidRPr="00974886" w:rsidRDefault="0073445E" w:rsidP="0073445E">
            <w:pPr>
              <w:rPr>
                <w:rFonts w:ascii="Times New Roman" w:hAnsi="Times New Roman" w:cs="Times New Roman"/>
              </w:rPr>
            </w:pPr>
            <w:r>
              <w:rPr>
                <w:rFonts w:ascii="Times New Roman" w:hAnsi="Times New Roman" w:cs="Times New Roman"/>
              </w:rPr>
              <w:t>7</w:t>
            </w:r>
            <w:r w:rsidRPr="00974886">
              <w:rPr>
                <w:rFonts w:ascii="Times New Roman" w:hAnsi="Times New Roman" w:cs="Times New Roman"/>
              </w:rPr>
              <w:t>Г</w:t>
            </w:r>
          </w:p>
        </w:tc>
        <w:tc>
          <w:tcPr>
            <w:tcW w:w="1485" w:type="dxa"/>
          </w:tcPr>
          <w:p w14:paraId="3507508F" w14:textId="78D52ADF"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640" w:type="dxa"/>
          </w:tcPr>
          <w:p w14:paraId="74AA4222" w14:textId="583CF73B" w:rsidR="0073445E" w:rsidRPr="00974886" w:rsidRDefault="0073445E" w:rsidP="0073445E">
            <w:pPr>
              <w:rPr>
                <w:rFonts w:ascii="Times New Roman" w:hAnsi="Times New Roman" w:cs="Times New Roman"/>
              </w:rPr>
            </w:pPr>
            <w:proofErr w:type="gramStart"/>
            <w:r>
              <w:rPr>
                <w:rFonts w:ascii="Times New Roman" w:hAnsi="Times New Roman" w:cs="Times New Roman"/>
              </w:rPr>
              <w:t>ПДТ</w:t>
            </w:r>
            <w:r w:rsidRPr="00974886">
              <w:rPr>
                <w:rFonts w:ascii="Times New Roman" w:hAnsi="Times New Roman" w:cs="Times New Roman"/>
              </w:rPr>
              <w:t xml:space="preserve"> .</w:t>
            </w:r>
            <w:r>
              <w:rPr>
                <w:rFonts w:ascii="Times New Roman" w:hAnsi="Times New Roman" w:cs="Times New Roman"/>
              </w:rPr>
              <w:t>Мінез</w:t>
            </w:r>
            <w:proofErr w:type="gramEnd"/>
            <w:r>
              <w:rPr>
                <w:rFonts w:ascii="Times New Roman" w:hAnsi="Times New Roman" w:cs="Times New Roman"/>
              </w:rPr>
              <w:t>-құлықтың қиындықтары. Дисграфия. Дислексия.</w:t>
            </w:r>
          </w:p>
        </w:tc>
        <w:tc>
          <w:tcPr>
            <w:tcW w:w="2687" w:type="dxa"/>
          </w:tcPr>
          <w:p w14:paraId="42B7F76E" w14:textId="6EFCD967" w:rsidR="0073445E" w:rsidRPr="00974886" w:rsidRDefault="004C52BC" w:rsidP="0073445E">
            <w:pPr>
              <w:rPr>
                <w:rFonts w:ascii="Times New Roman" w:hAnsi="Times New Roman" w:cs="Times New Roman"/>
              </w:rPr>
            </w:pPr>
            <w:r>
              <w:rPr>
                <w:rFonts w:ascii="Times New Roman" w:hAnsi="Times New Roman" w:cs="Times New Roman"/>
              </w:rPr>
              <w:t>Бейімделген жалпы білім беру бағдарламасы бойынша оқыту. Оқыту нәтижелерін бағалау әдістері мен критерийлерін өзгерту. Психолог, дефектолог, логопедтің арнайы көмегі</w:t>
            </w:r>
          </w:p>
        </w:tc>
      </w:tr>
      <w:tr w:rsidR="0073445E" w:rsidRPr="00410E89" w14:paraId="3086F9D7" w14:textId="77777777" w:rsidTr="004A45DE">
        <w:tc>
          <w:tcPr>
            <w:tcW w:w="851" w:type="dxa"/>
          </w:tcPr>
          <w:p w14:paraId="4C7117D1" w14:textId="77777777" w:rsidR="0073445E" w:rsidRPr="00670F1E" w:rsidRDefault="0073445E" w:rsidP="0073445E">
            <w:pPr>
              <w:jc w:val="center"/>
              <w:rPr>
                <w:sz w:val="24"/>
                <w:szCs w:val="24"/>
              </w:rPr>
            </w:pPr>
            <w:r w:rsidRPr="00670F1E">
              <w:rPr>
                <w:sz w:val="24"/>
                <w:szCs w:val="24"/>
              </w:rPr>
              <w:t>1</w:t>
            </w:r>
            <w:r>
              <w:rPr>
                <w:sz w:val="24"/>
                <w:szCs w:val="24"/>
              </w:rPr>
              <w:t>6</w:t>
            </w:r>
          </w:p>
        </w:tc>
        <w:tc>
          <w:tcPr>
            <w:tcW w:w="2311" w:type="dxa"/>
          </w:tcPr>
          <w:p w14:paraId="29AB88DD"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Джумадилов Тимур</w:t>
            </w:r>
          </w:p>
        </w:tc>
        <w:tc>
          <w:tcPr>
            <w:tcW w:w="991" w:type="dxa"/>
          </w:tcPr>
          <w:p w14:paraId="34AE5B41" w14:textId="77777777" w:rsidR="0073445E" w:rsidRPr="00974886" w:rsidRDefault="0073445E" w:rsidP="0073445E">
            <w:pPr>
              <w:rPr>
                <w:rFonts w:ascii="Times New Roman" w:hAnsi="Times New Roman" w:cs="Times New Roman"/>
              </w:rPr>
            </w:pPr>
            <w:r>
              <w:rPr>
                <w:rFonts w:ascii="Times New Roman" w:hAnsi="Times New Roman" w:cs="Times New Roman"/>
              </w:rPr>
              <w:t>7</w:t>
            </w:r>
            <w:r w:rsidRPr="00974886">
              <w:rPr>
                <w:rFonts w:ascii="Times New Roman" w:hAnsi="Times New Roman" w:cs="Times New Roman"/>
              </w:rPr>
              <w:t>Г</w:t>
            </w:r>
          </w:p>
        </w:tc>
        <w:tc>
          <w:tcPr>
            <w:tcW w:w="1485" w:type="dxa"/>
          </w:tcPr>
          <w:p w14:paraId="1FEFA5B5" w14:textId="44BCF330"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640" w:type="dxa"/>
          </w:tcPr>
          <w:p w14:paraId="47B4C31B" w14:textId="6319C92F"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 xml:space="preserve">. </w:t>
            </w:r>
            <w:r>
              <w:rPr>
                <w:rFonts w:ascii="Times New Roman" w:hAnsi="Times New Roman" w:cs="Times New Roman"/>
              </w:rPr>
              <w:t>Шекаралық интеллектуалды жеткіліксіздік</w:t>
            </w:r>
            <w:r w:rsidRPr="00974886">
              <w:rPr>
                <w:rFonts w:ascii="Times New Roman" w:hAnsi="Times New Roman" w:cs="Times New Roman"/>
              </w:rPr>
              <w:t xml:space="preserve">. </w:t>
            </w:r>
            <w:r>
              <w:rPr>
                <w:rFonts w:ascii="Times New Roman" w:hAnsi="Times New Roman" w:cs="Times New Roman"/>
              </w:rPr>
              <w:t>Мінез-құлықтың қиындықтары. Дисграфия. Дислексия.</w:t>
            </w:r>
          </w:p>
        </w:tc>
        <w:tc>
          <w:tcPr>
            <w:tcW w:w="2687" w:type="dxa"/>
          </w:tcPr>
          <w:p w14:paraId="7CADBF0B" w14:textId="45D6295C" w:rsidR="0073445E" w:rsidRPr="00974886" w:rsidRDefault="004C52BC" w:rsidP="0073445E">
            <w:pPr>
              <w:rPr>
                <w:rFonts w:ascii="Times New Roman" w:hAnsi="Times New Roman" w:cs="Times New Roman"/>
                <w:lang w:val="kk-KZ"/>
              </w:rPr>
            </w:pPr>
            <w:r>
              <w:rPr>
                <w:rFonts w:ascii="Times New Roman" w:hAnsi="Times New Roman" w:cs="Times New Roman"/>
              </w:rPr>
              <w:t>Бейімделген жалпы білім беру бағдарламасы бойынша оқыту. Бейімделген бағдарламаға сәйкес оқу нәтижелерін бағалау әдістері мен критерийлерін өзгерту. Арнайы оқыту әдістерін қолдану. Психологтың, дефектологтың арнайы көмегі</w:t>
            </w:r>
          </w:p>
        </w:tc>
      </w:tr>
      <w:tr w:rsidR="0073445E" w:rsidRPr="00410E89" w14:paraId="5630EACA" w14:textId="77777777" w:rsidTr="004A45DE">
        <w:tc>
          <w:tcPr>
            <w:tcW w:w="851" w:type="dxa"/>
          </w:tcPr>
          <w:p w14:paraId="452B75DC" w14:textId="77777777" w:rsidR="0073445E" w:rsidRPr="00670F1E" w:rsidRDefault="0073445E" w:rsidP="0073445E">
            <w:pPr>
              <w:jc w:val="center"/>
              <w:rPr>
                <w:sz w:val="24"/>
                <w:szCs w:val="24"/>
              </w:rPr>
            </w:pPr>
            <w:r w:rsidRPr="00670F1E">
              <w:rPr>
                <w:sz w:val="24"/>
                <w:szCs w:val="24"/>
              </w:rPr>
              <w:t>1</w:t>
            </w:r>
            <w:r>
              <w:rPr>
                <w:sz w:val="24"/>
                <w:szCs w:val="24"/>
              </w:rPr>
              <w:t>7</w:t>
            </w:r>
          </w:p>
        </w:tc>
        <w:tc>
          <w:tcPr>
            <w:tcW w:w="2311" w:type="dxa"/>
          </w:tcPr>
          <w:p w14:paraId="2F556113"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Климов Максим </w:t>
            </w:r>
          </w:p>
        </w:tc>
        <w:tc>
          <w:tcPr>
            <w:tcW w:w="991" w:type="dxa"/>
          </w:tcPr>
          <w:p w14:paraId="7979DBCF" w14:textId="77777777" w:rsidR="0073445E" w:rsidRPr="00974886" w:rsidRDefault="0073445E" w:rsidP="0073445E">
            <w:pPr>
              <w:rPr>
                <w:rFonts w:ascii="Times New Roman" w:hAnsi="Times New Roman" w:cs="Times New Roman"/>
                <w:lang w:val="kk-KZ"/>
              </w:rPr>
            </w:pPr>
            <w:r>
              <w:rPr>
                <w:rFonts w:ascii="Times New Roman" w:hAnsi="Times New Roman" w:cs="Times New Roman"/>
                <w:lang w:val="kk-KZ"/>
              </w:rPr>
              <w:t>7</w:t>
            </w:r>
            <w:r w:rsidRPr="00974886">
              <w:rPr>
                <w:rFonts w:ascii="Times New Roman" w:hAnsi="Times New Roman" w:cs="Times New Roman"/>
                <w:lang w:val="kk-KZ"/>
              </w:rPr>
              <w:t>Е</w:t>
            </w:r>
          </w:p>
        </w:tc>
        <w:tc>
          <w:tcPr>
            <w:tcW w:w="1485" w:type="dxa"/>
          </w:tcPr>
          <w:p w14:paraId="52F28018" w14:textId="3089A202"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640" w:type="dxa"/>
          </w:tcPr>
          <w:p w14:paraId="3C290823" w14:textId="72302B0F" w:rsidR="0073445E" w:rsidRPr="00974886" w:rsidRDefault="0073445E" w:rsidP="0073445E">
            <w:pPr>
              <w:rPr>
                <w:rFonts w:ascii="Times New Roman" w:hAnsi="Times New Roman" w:cs="Times New Roman"/>
              </w:rPr>
            </w:pPr>
            <w:r>
              <w:rPr>
                <w:rFonts w:ascii="Times New Roman" w:hAnsi="Times New Roman" w:cs="Times New Roman"/>
                <w:lang w:val="kk-KZ"/>
              </w:rPr>
              <w:t>Жеңіл интеллект бұзылыстары</w:t>
            </w:r>
          </w:p>
        </w:tc>
        <w:tc>
          <w:tcPr>
            <w:tcW w:w="2687" w:type="dxa"/>
          </w:tcPr>
          <w:p w14:paraId="1FF6B2AA" w14:textId="4B9624C6" w:rsidR="0073445E" w:rsidRPr="00974886" w:rsidRDefault="00BC26BF" w:rsidP="0073445E">
            <w:pPr>
              <w:rPr>
                <w:rFonts w:ascii="Times New Roman" w:hAnsi="Times New Roman" w:cs="Times New Roman"/>
              </w:rPr>
            </w:pPr>
            <w:r w:rsidRPr="00BC26BF">
              <w:rPr>
                <w:rFonts w:ascii="Times New Roman" w:hAnsi="Times New Roman" w:cs="Times New Roman"/>
              </w:rPr>
              <w:t>Жалпы білім беретін мектептің жалпы сыныбы жағдайында жеке оқу бағдарламасы бойынша оқыту. Жеке бағдарламаға сәйкес оқу нәтижелерін бағалау әдістері мен критерийлерін өзгерту. Арнайы оқыту әдістерін қолдану. Дефектологтың арнайы көмегі</w:t>
            </w:r>
          </w:p>
        </w:tc>
      </w:tr>
      <w:tr w:rsidR="0073445E" w:rsidRPr="00410E89" w14:paraId="3F58A642" w14:textId="77777777" w:rsidTr="004A45DE">
        <w:tc>
          <w:tcPr>
            <w:tcW w:w="851" w:type="dxa"/>
          </w:tcPr>
          <w:p w14:paraId="2DAC28B7" w14:textId="77777777" w:rsidR="0073445E" w:rsidRPr="00670F1E" w:rsidRDefault="0073445E" w:rsidP="0073445E">
            <w:pPr>
              <w:jc w:val="center"/>
              <w:rPr>
                <w:sz w:val="24"/>
                <w:szCs w:val="24"/>
              </w:rPr>
            </w:pPr>
            <w:r>
              <w:rPr>
                <w:sz w:val="24"/>
                <w:szCs w:val="24"/>
              </w:rPr>
              <w:t>18</w:t>
            </w:r>
          </w:p>
        </w:tc>
        <w:tc>
          <w:tcPr>
            <w:tcW w:w="2311" w:type="dxa"/>
          </w:tcPr>
          <w:p w14:paraId="40A2CC72"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rPr>
              <w:t>Рахметбай Амир</w:t>
            </w:r>
          </w:p>
        </w:tc>
        <w:tc>
          <w:tcPr>
            <w:tcW w:w="991" w:type="dxa"/>
          </w:tcPr>
          <w:p w14:paraId="408A14B2" w14:textId="77777777" w:rsidR="0073445E" w:rsidRPr="00974886" w:rsidRDefault="0073445E" w:rsidP="0073445E">
            <w:pPr>
              <w:rPr>
                <w:rFonts w:ascii="Times New Roman" w:hAnsi="Times New Roman" w:cs="Times New Roman"/>
                <w:lang w:val="kk-KZ"/>
              </w:rPr>
            </w:pPr>
            <w:r>
              <w:rPr>
                <w:rFonts w:ascii="Times New Roman" w:hAnsi="Times New Roman" w:cs="Times New Roman"/>
                <w:lang w:val="kk-KZ"/>
              </w:rPr>
              <w:t>7</w:t>
            </w:r>
            <w:r w:rsidRPr="00974886">
              <w:rPr>
                <w:rFonts w:ascii="Times New Roman" w:hAnsi="Times New Roman" w:cs="Times New Roman"/>
                <w:lang w:val="kk-KZ"/>
              </w:rPr>
              <w:t>Е</w:t>
            </w:r>
          </w:p>
        </w:tc>
        <w:tc>
          <w:tcPr>
            <w:tcW w:w="1485" w:type="dxa"/>
          </w:tcPr>
          <w:p w14:paraId="0C48BDFE" w14:textId="461804A4"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640" w:type="dxa"/>
          </w:tcPr>
          <w:p w14:paraId="5DAD7E22" w14:textId="75A6043E"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 xml:space="preserve"> </w:t>
            </w:r>
            <w:r>
              <w:rPr>
                <w:rFonts w:ascii="Times New Roman" w:hAnsi="Times New Roman" w:cs="Times New Roman"/>
              </w:rPr>
              <w:t xml:space="preserve">Сөйлеудің лексикалық-грамматикалық </w:t>
            </w:r>
            <w:proofErr w:type="gramStart"/>
            <w:r>
              <w:rPr>
                <w:rFonts w:ascii="Times New Roman" w:hAnsi="Times New Roman" w:cs="Times New Roman"/>
              </w:rPr>
              <w:t>дамымауы</w:t>
            </w:r>
            <w:r w:rsidRPr="00974886">
              <w:rPr>
                <w:rFonts w:ascii="Times New Roman" w:hAnsi="Times New Roman" w:cs="Times New Roman"/>
              </w:rPr>
              <w:t>.</w:t>
            </w:r>
            <w:r w:rsidRPr="00974886">
              <w:rPr>
                <w:rFonts w:ascii="Times New Roman" w:hAnsi="Times New Roman" w:cs="Times New Roman"/>
                <w:lang w:val="kk-KZ"/>
              </w:rPr>
              <w:t>Акустическая</w:t>
            </w:r>
            <w:proofErr w:type="gramEnd"/>
            <w:r w:rsidRPr="00974886">
              <w:rPr>
                <w:rFonts w:ascii="Times New Roman" w:hAnsi="Times New Roman" w:cs="Times New Roman"/>
                <w:lang w:val="kk-KZ"/>
              </w:rPr>
              <w:t xml:space="preserve"> дисграфия.</w:t>
            </w:r>
          </w:p>
        </w:tc>
        <w:tc>
          <w:tcPr>
            <w:tcW w:w="2687" w:type="dxa"/>
          </w:tcPr>
          <w:p w14:paraId="63CCB56B" w14:textId="7AD77EA5"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r w:rsidR="0073445E" w:rsidRPr="00974886">
              <w:rPr>
                <w:rFonts w:ascii="Times New Roman" w:hAnsi="Times New Roman" w:cs="Times New Roman"/>
              </w:rPr>
              <w:t xml:space="preserve">. </w:t>
            </w:r>
            <w:r w:rsidR="00BC26BF" w:rsidRPr="00BC26BF">
              <w:rPr>
                <w:rFonts w:ascii="Times New Roman" w:hAnsi="Times New Roman" w:cs="Times New Roman"/>
              </w:rPr>
              <w:t>Логопедтің арнайы көмегі</w:t>
            </w:r>
          </w:p>
        </w:tc>
      </w:tr>
      <w:tr w:rsidR="0073445E" w:rsidRPr="00410E89" w14:paraId="5FCFBCB8" w14:textId="77777777" w:rsidTr="004A45DE">
        <w:tc>
          <w:tcPr>
            <w:tcW w:w="851" w:type="dxa"/>
          </w:tcPr>
          <w:p w14:paraId="46EF0A64" w14:textId="77777777" w:rsidR="0073445E" w:rsidRPr="00670F1E" w:rsidRDefault="0073445E" w:rsidP="0073445E">
            <w:pPr>
              <w:jc w:val="center"/>
              <w:rPr>
                <w:sz w:val="24"/>
                <w:szCs w:val="24"/>
              </w:rPr>
            </w:pPr>
            <w:r>
              <w:rPr>
                <w:sz w:val="24"/>
                <w:szCs w:val="24"/>
              </w:rPr>
              <w:t>19</w:t>
            </w:r>
          </w:p>
        </w:tc>
        <w:tc>
          <w:tcPr>
            <w:tcW w:w="2311" w:type="dxa"/>
          </w:tcPr>
          <w:p w14:paraId="5B6E850E" w14:textId="77777777" w:rsidR="0073445E" w:rsidRPr="00974886" w:rsidRDefault="0073445E" w:rsidP="0073445E">
            <w:pPr>
              <w:rPr>
                <w:rFonts w:ascii="Times New Roman" w:hAnsi="Times New Roman" w:cs="Times New Roman"/>
                <w:lang w:val="kk-KZ"/>
              </w:rPr>
            </w:pPr>
            <w:r w:rsidRPr="00974886">
              <w:rPr>
                <w:rFonts w:ascii="Times New Roman" w:hAnsi="Times New Roman" w:cs="Times New Roman"/>
                <w:lang w:val="kk-KZ"/>
              </w:rPr>
              <w:t xml:space="preserve">Кожухов Сергей </w:t>
            </w:r>
          </w:p>
        </w:tc>
        <w:tc>
          <w:tcPr>
            <w:tcW w:w="991" w:type="dxa"/>
          </w:tcPr>
          <w:p w14:paraId="39F3450D" w14:textId="77777777" w:rsidR="0073445E" w:rsidRPr="00974886" w:rsidRDefault="0073445E" w:rsidP="0073445E">
            <w:pPr>
              <w:rPr>
                <w:rFonts w:ascii="Times New Roman" w:hAnsi="Times New Roman" w:cs="Times New Roman"/>
                <w:lang w:val="kk-KZ"/>
              </w:rPr>
            </w:pPr>
            <w:r>
              <w:rPr>
                <w:rFonts w:ascii="Times New Roman" w:hAnsi="Times New Roman" w:cs="Times New Roman"/>
                <w:lang w:val="kk-KZ"/>
              </w:rPr>
              <w:t>9Б</w:t>
            </w:r>
          </w:p>
        </w:tc>
        <w:tc>
          <w:tcPr>
            <w:tcW w:w="1485" w:type="dxa"/>
          </w:tcPr>
          <w:p w14:paraId="44ACCAD4" w14:textId="43C14DEB"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640" w:type="dxa"/>
          </w:tcPr>
          <w:p w14:paraId="33EE0F51" w14:textId="39FE8CF7" w:rsidR="0073445E" w:rsidRPr="00974886" w:rsidRDefault="0073445E" w:rsidP="0073445E">
            <w:pPr>
              <w:rPr>
                <w:rFonts w:ascii="Times New Roman" w:hAnsi="Times New Roman" w:cs="Times New Roman"/>
              </w:rPr>
            </w:pPr>
            <w:r>
              <w:rPr>
                <w:rFonts w:ascii="Times New Roman" w:hAnsi="Times New Roman" w:cs="Times New Roman"/>
              </w:rPr>
              <w:t xml:space="preserve">Шекаралық интеллектуалды жеткіліксіздік </w:t>
            </w:r>
          </w:p>
        </w:tc>
        <w:tc>
          <w:tcPr>
            <w:tcW w:w="2687" w:type="dxa"/>
          </w:tcPr>
          <w:p w14:paraId="4ECE6A45" w14:textId="070A6E49" w:rsidR="0073445E" w:rsidRPr="00974886" w:rsidRDefault="00BC26BF" w:rsidP="0073445E">
            <w:pPr>
              <w:rPr>
                <w:rFonts w:ascii="Times New Roman" w:hAnsi="Times New Roman" w:cs="Times New Roman"/>
              </w:rPr>
            </w:pPr>
            <w:r w:rsidRPr="00BC26BF">
              <w:rPr>
                <w:rFonts w:ascii="Times New Roman" w:hAnsi="Times New Roman" w:cs="Times New Roman"/>
              </w:rPr>
              <w:t>Бейімделген жалпы ПДТ бағдарламасы бойынша оқыту</w:t>
            </w:r>
          </w:p>
        </w:tc>
      </w:tr>
      <w:tr w:rsidR="0073445E" w:rsidRPr="00410E89" w14:paraId="2FC1C325" w14:textId="77777777" w:rsidTr="004A45DE">
        <w:tc>
          <w:tcPr>
            <w:tcW w:w="851" w:type="dxa"/>
          </w:tcPr>
          <w:p w14:paraId="3F87CF03" w14:textId="77777777" w:rsidR="0073445E" w:rsidRPr="00670F1E" w:rsidRDefault="0073445E" w:rsidP="0073445E">
            <w:pPr>
              <w:jc w:val="center"/>
              <w:rPr>
                <w:sz w:val="24"/>
                <w:szCs w:val="24"/>
              </w:rPr>
            </w:pPr>
            <w:r>
              <w:rPr>
                <w:sz w:val="24"/>
                <w:szCs w:val="24"/>
              </w:rPr>
              <w:t>20</w:t>
            </w:r>
          </w:p>
        </w:tc>
        <w:tc>
          <w:tcPr>
            <w:tcW w:w="2311" w:type="dxa"/>
          </w:tcPr>
          <w:p w14:paraId="581D7CB5"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Кулиева Динара </w:t>
            </w:r>
          </w:p>
        </w:tc>
        <w:tc>
          <w:tcPr>
            <w:tcW w:w="991" w:type="dxa"/>
          </w:tcPr>
          <w:p w14:paraId="7E4604B1" w14:textId="77777777" w:rsidR="0073445E" w:rsidRPr="00974886" w:rsidRDefault="0073445E" w:rsidP="0073445E">
            <w:pPr>
              <w:rPr>
                <w:rFonts w:ascii="Times New Roman" w:hAnsi="Times New Roman" w:cs="Times New Roman"/>
                <w:lang w:val="kk-KZ"/>
              </w:rPr>
            </w:pPr>
            <w:r>
              <w:rPr>
                <w:rFonts w:ascii="Times New Roman" w:hAnsi="Times New Roman" w:cs="Times New Roman"/>
                <w:lang w:val="kk-KZ"/>
              </w:rPr>
              <w:t>9Г</w:t>
            </w:r>
          </w:p>
        </w:tc>
        <w:tc>
          <w:tcPr>
            <w:tcW w:w="1485" w:type="dxa"/>
          </w:tcPr>
          <w:p w14:paraId="5F2EEB71" w14:textId="773A079C"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640" w:type="dxa"/>
          </w:tcPr>
          <w:p w14:paraId="260B32AE" w14:textId="10BA6BBD" w:rsidR="0073445E" w:rsidRPr="00974886" w:rsidRDefault="0073445E" w:rsidP="0073445E">
            <w:pPr>
              <w:rPr>
                <w:rFonts w:ascii="Times New Roman" w:hAnsi="Times New Roman" w:cs="Times New Roman"/>
              </w:rPr>
            </w:pPr>
            <w:r>
              <w:rPr>
                <w:rFonts w:ascii="Times New Roman" w:hAnsi="Times New Roman" w:cs="Times New Roman"/>
              </w:rPr>
              <w:t xml:space="preserve">ПДТ церебральды-органикалық </w:t>
            </w:r>
            <w:proofErr w:type="gramStart"/>
            <w:r>
              <w:rPr>
                <w:rFonts w:ascii="Times New Roman" w:hAnsi="Times New Roman" w:cs="Times New Roman"/>
              </w:rPr>
              <w:t>генезі</w:t>
            </w:r>
            <w:r w:rsidRPr="00974886">
              <w:rPr>
                <w:rFonts w:ascii="Times New Roman" w:hAnsi="Times New Roman" w:cs="Times New Roman"/>
              </w:rPr>
              <w:t>.НВОНР</w:t>
            </w:r>
            <w:proofErr w:type="gramEnd"/>
          </w:p>
        </w:tc>
        <w:tc>
          <w:tcPr>
            <w:tcW w:w="2687" w:type="dxa"/>
          </w:tcPr>
          <w:p w14:paraId="16A414E1" w14:textId="7C5EEBDC" w:rsidR="0073445E" w:rsidRPr="00974886" w:rsidRDefault="0073445E" w:rsidP="0073445E">
            <w:pPr>
              <w:rPr>
                <w:rFonts w:ascii="Times New Roman" w:hAnsi="Times New Roman" w:cs="Times New Roman"/>
              </w:rPr>
            </w:pPr>
            <w:r>
              <w:rPr>
                <w:rFonts w:ascii="Times New Roman" w:hAnsi="Times New Roman" w:cs="Times New Roman"/>
              </w:rPr>
              <w:t>ПДТ бағдарламасы бойынша оқыту</w:t>
            </w:r>
          </w:p>
        </w:tc>
      </w:tr>
      <w:tr w:rsidR="00BC26BF" w:rsidRPr="00410E89" w14:paraId="74686F9C" w14:textId="77777777" w:rsidTr="004A45DE">
        <w:tc>
          <w:tcPr>
            <w:tcW w:w="851" w:type="dxa"/>
          </w:tcPr>
          <w:p w14:paraId="37684041" w14:textId="77777777" w:rsidR="00BC26BF" w:rsidRPr="00670F1E" w:rsidRDefault="00BC26BF" w:rsidP="00BC26BF">
            <w:pPr>
              <w:jc w:val="center"/>
              <w:rPr>
                <w:sz w:val="24"/>
                <w:szCs w:val="24"/>
              </w:rPr>
            </w:pPr>
            <w:r>
              <w:rPr>
                <w:sz w:val="24"/>
                <w:szCs w:val="24"/>
              </w:rPr>
              <w:t>21</w:t>
            </w:r>
          </w:p>
        </w:tc>
        <w:tc>
          <w:tcPr>
            <w:tcW w:w="2311" w:type="dxa"/>
          </w:tcPr>
          <w:p w14:paraId="3575C0FA" w14:textId="77777777" w:rsidR="00BC26BF" w:rsidRPr="00974886" w:rsidRDefault="00BC26BF" w:rsidP="00BC26BF">
            <w:pPr>
              <w:rPr>
                <w:rFonts w:ascii="Times New Roman" w:hAnsi="Times New Roman" w:cs="Times New Roman"/>
              </w:rPr>
            </w:pPr>
            <w:r w:rsidRPr="00974886">
              <w:rPr>
                <w:rFonts w:ascii="Times New Roman" w:hAnsi="Times New Roman" w:cs="Times New Roman"/>
              </w:rPr>
              <w:t xml:space="preserve">Москвитина Яна </w:t>
            </w:r>
          </w:p>
        </w:tc>
        <w:tc>
          <w:tcPr>
            <w:tcW w:w="991" w:type="dxa"/>
          </w:tcPr>
          <w:p w14:paraId="0178F59D" w14:textId="77777777" w:rsidR="00BC26BF" w:rsidRPr="00974886" w:rsidRDefault="00BC26BF" w:rsidP="00BC26BF">
            <w:pPr>
              <w:rPr>
                <w:rFonts w:ascii="Times New Roman" w:hAnsi="Times New Roman" w:cs="Times New Roman"/>
                <w:lang w:val="kk-KZ"/>
              </w:rPr>
            </w:pPr>
            <w:r>
              <w:rPr>
                <w:rFonts w:ascii="Times New Roman" w:hAnsi="Times New Roman" w:cs="Times New Roman"/>
                <w:lang w:val="kk-KZ"/>
              </w:rPr>
              <w:t>9Д</w:t>
            </w:r>
          </w:p>
        </w:tc>
        <w:tc>
          <w:tcPr>
            <w:tcW w:w="1485" w:type="dxa"/>
          </w:tcPr>
          <w:p w14:paraId="187343C1" w14:textId="07940267" w:rsidR="00BC26BF" w:rsidRPr="00974886" w:rsidRDefault="00BC26BF" w:rsidP="00BC26BF">
            <w:pPr>
              <w:rPr>
                <w:rFonts w:ascii="Times New Roman" w:hAnsi="Times New Roman" w:cs="Times New Roman"/>
              </w:rPr>
            </w:pPr>
            <w:r w:rsidRPr="00D91975">
              <w:rPr>
                <w:rFonts w:ascii="Times New Roman" w:hAnsi="Times New Roman" w:cs="Times New Roman"/>
                <w:lang w:val="kk-KZ"/>
              </w:rPr>
              <w:t>Орыс тілінде</w:t>
            </w:r>
          </w:p>
        </w:tc>
        <w:tc>
          <w:tcPr>
            <w:tcW w:w="2640" w:type="dxa"/>
          </w:tcPr>
          <w:p w14:paraId="18FB140A" w14:textId="4E87D93A" w:rsidR="00BC26BF" w:rsidRPr="00974886" w:rsidRDefault="00BC26BF" w:rsidP="00BC26BF">
            <w:pPr>
              <w:rPr>
                <w:rFonts w:ascii="Times New Roman" w:hAnsi="Times New Roman" w:cs="Times New Roman"/>
              </w:rPr>
            </w:pPr>
            <w:r>
              <w:rPr>
                <w:rFonts w:ascii="Times New Roman" w:hAnsi="Times New Roman" w:cs="Times New Roman"/>
              </w:rPr>
              <w:t xml:space="preserve">Шекаралық интеллектуалды жеткіліксіздік </w:t>
            </w:r>
          </w:p>
        </w:tc>
        <w:tc>
          <w:tcPr>
            <w:tcW w:w="2687" w:type="dxa"/>
          </w:tcPr>
          <w:p w14:paraId="733C8933" w14:textId="2D9AC50C" w:rsidR="00BC26BF" w:rsidRPr="00974886" w:rsidRDefault="00BC26BF" w:rsidP="00BC26BF">
            <w:pPr>
              <w:rPr>
                <w:rFonts w:ascii="Times New Roman" w:hAnsi="Times New Roman" w:cs="Times New Roman"/>
              </w:rPr>
            </w:pPr>
            <w:r w:rsidRPr="00BC26BF">
              <w:rPr>
                <w:rFonts w:ascii="Times New Roman" w:hAnsi="Times New Roman" w:cs="Times New Roman"/>
              </w:rPr>
              <w:t>Бейімделген жалпы ПДТ бағдарламасы бойынша оқыту</w:t>
            </w:r>
          </w:p>
        </w:tc>
      </w:tr>
      <w:tr w:rsidR="0073445E" w:rsidRPr="00410E89" w14:paraId="39E0C3A8" w14:textId="77777777" w:rsidTr="004A45DE">
        <w:tc>
          <w:tcPr>
            <w:tcW w:w="851" w:type="dxa"/>
          </w:tcPr>
          <w:p w14:paraId="658EA27D" w14:textId="77777777" w:rsidR="0073445E" w:rsidRPr="00670F1E" w:rsidRDefault="0073445E" w:rsidP="0073445E">
            <w:pPr>
              <w:jc w:val="center"/>
              <w:rPr>
                <w:sz w:val="24"/>
                <w:szCs w:val="24"/>
              </w:rPr>
            </w:pPr>
            <w:r>
              <w:rPr>
                <w:sz w:val="24"/>
                <w:szCs w:val="24"/>
              </w:rPr>
              <w:t>22</w:t>
            </w:r>
          </w:p>
        </w:tc>
        <w:tc>
          <w:tcPr>
            <w:tcW w:w="2311" w:type="dxa"/>
          </w:tcPr>
          <w:p w14:paraId="2BFC8820"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Ниязов Саид </w:t>
            </w:r>
          </w:p>
        </w:tc>
        <w:tc>
          <w:tcPr>
            <w:tcW w:w="991" w:type="dxa"/>
          </w:tcPr>
          <w:p w14:paraId="11FF10FD" w14:textId="77777777" w:rsidR="0073445E" w:rsidRPr="00974886" w:rsidRDefault="0073445E" w:rsidP="0073445E">
            <w:pPr>
              <w:rPr>
                <w:rFonts w:ascii="Times New Roman" w:hAnsi="Times New Roman" w:cs="Times New Roman"/>
                <w:lang w:val="kk-KZ"/>
              </w:rPr>
            </w:pPr>
            <w:r>
              <w:rPr>
                <w:rFonts w:ascii="Times New Roman" w:hAnsi="Times New Roman" w:cs="Times New Roman"/>
                <w:lang w:val="kk-KZ"/>
              </w:rPr>
              <w:t>9А</w:t>
            </w:r>
          </w:p>
        </w:tc>
        <w:tc>
          <w:tcPr>
            <w:tcW w:w="1485" w:type="dxa"/>
          </w:tcPr>
          <w:p w14:paraId="013B79D4" w14:textId="58B5A844"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640" w:type="dxa"/>
          </w:tcPr>
          <w:p w14:paraId="61BD6B2B" w14:textId="7F23C1E6" w:rsidR="0073445E" w:rsidRPr="00974886" w:rsidRDefault="0073445E" w:rsidP="0073445E">
            <w:pPr>
              <w:rPr>
                <w:rFonts w:ascii="Times New Roman" w:hAnsi="Times New Roman" w:cs="Times New Roman"/>
              </w:rPr>
            </w:pPr>
            <w:r>
              <w:rPr>
                <w:rFonts w:ascii="Times New Roman" w:hAnsi="Times New Roman" w:cs="Times New Roman"/>
              </w:rPr>
              <w:t xml:space="preserve">Шекаралық интеллектуалды жеткіліксіздік </w:t>
            </w:r>
          </w:p>
        </w:tc>
        <w:tc>
          <w:tcPr>
            <w:tcW w:w="2687" w:type="dxa"/>
          </w:tcPr>
          <w:p w14:paraId="3AC53075" w14:textId="16F6267B" w:rsidR="0073445E" w:rsidRPr="00974886" w:rsidRDefault="00BC26BF" w:rsidP="0073445E">
            <w:pPr>
              <w:rPr>
                <w:rFonts w:ascii="Times New Roman" w:hAnsi="Times New Roman" w:cs="Times New Roman"/>
              </w:rPr>
            </w:pPr>
            <w:r w:rsidRPr="00BC26BF">
              <w:rPr>
                <w:rFonts w:ascii="Times New Roman" w:hAnsi="Times New Roman" w:cs="Times New Roman"/>
              </w:rPr>
              <w:t>ПДТ арнайы оқу бағдарламасы бойынша оқыту</w:t>
            </w:r>
          </w:p>
        </w:tc>
      </w:tr>
      <w:tr w:rsidR="0073445E" w:rsidRPr="00410E89" w14:paraId="50375944" w14:textId="77777777" w:rsidTr="004A45DE">
        <w:tc>
          <w:tcPr>
            <w:tcW w:w="851" w:type="dxa"/>
          </w:tcPr>
          <w:p w14:paraId="7EBEE4FC" w14:textId="77777777" w:rsidR="0073445E" w:rsidRPr="00670F1E" w:rsidRDefault="0073445E" w:rsidP="0073445E">
            <w:pPr>
              <w:jc w:val="center"/>
              <w:rPr>
                <w:sz w:val="24"/>
                <w:szCs w:val="24"/>
              </w:rPr>
            </w:pPr>
            <w:r>
              <w:rPr>
                <w:sz w:val="24"/>
                <w:szCs w:val="24"/>
              </w:rPr>
              <w:t>23</w:t>
            </w:r>
          </w:p>
        </w:tc>
        <w:tc>
          <w:tcPr>
            <w:tcW w:w="2311" w:type="dxa"/>
          </w:tcPr>
          <w:p w14:paraId="7C639965"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Олешко Роман</w:t>
            </w:r>
          </w:p>
        </w:tc>
        <w:tc>
          <w:tcPr>
            <w:tcW w:w="991" w:type="dxa"/>
          </w:tcPr>
          <w:p w14:paraId="1400AFA8" w14:textId="77777777" w:rsidR="0073445E" w:rsidRPr="00974886" w:rsidRDefault="0073445E" w:rsidP="0073445E">
            <w:pPr>
              <w:rPr>
                <w:rFonts w:ascii="Times New Roman" w:hAnsi="Times New Roman" w:cs="Times New Roman"/>
                <w:lang w:val="kk-KZ"/>
              </w:rPr>
            </w:pPr>
            <w:r>
              <w:rPr>
                <w:rFonts w:ascii="Times New Roman" w:hAnsi="Times New Roman" w:cs="Times New Roman"/>
                <w:lang w:val="kk-KZ"/>
              </w:rPr>
              <w:t>9Е</w:t>
            </w:r>
          </w:p>
        </w:tc>
        <w:tc>
          <w:tcPr>
            <w:tcW w:w="1485" w:type="dxa"/>
          </w:tcPr>
          <w:p w14:paraId="795F6C29" w14:textId="7C936E69"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640" w:type="dxa"/>
          </w:tcPr>
          <w:p w14:paraId="5CC56092" w14:textId="2CDE3F14" w:rsidR="0073445E" w:rsidRPr="00974886" w:rsidRDefault="0073445E" w:rsidP="0073445E">
            <w:pPr>
              <w:rPr>
                <w:rFonts w:ascii="Times New Roman" w:hAnsi="Times New Roman" w:cs="Times New Roman"/>
              </w:rPr>
            </w:pPr>
            <w:r>
              <w:rPr>
                <w:rFonts w:ascii="Times New Roman" w:hAnsi="Times New Roman" w:cs="Times New Roman"/>
              </w:rPr>
              <w:t>ПДТ церебральды-органикалық генезі</w:t>
            </w:r>
            <w:r w:rsidRPr="00974886">
              <w:rPr>
                <w:rFonts w:ascii="Times New Roman" w:hAnsi="Times New Roman" w:cs="Times New Roman"/>
              </w:rPr>
              <w:t xml:space="preserve">. </w:t>
            </w:r>
            <w:r>
              <w:rPr>
                <w:rFonts w:ascii="Times New Roman" w:hAnsi="Times New Roman" w:cs="Times New Roman"/>
              </w:rPr>
              <w:t>Сөйлеудің лексикалық-грамматикалық дамымауы</w:t>
            </w:r>
            <w:r w:rsidRPr="00974886">
              <w:rPr>
                <w:rFonts w:ascii="Times New Roman" w:hAnsi="Times New Roman" w:cs="Times New Roman"/>
              </w:rPr>
              <w:t>.</w:t>
            </w:r>
          </w:p>
        </w:tc>
        <w:tc>
          <w:tcPr>
            <w:tcW w:w="2687" w:type="dxa"/>
          </w:tcPr>
          <w:p w14:paraId="1B16AEA9" w14:textId="59869BCE" w:rsidR="0073445E" w:rsidRPr="00974886" w:rsidRDefault="0073445E" w:rsidP="0073445E">
            <w:pPr>
              <w:rPr>
                <w:rFonts w:ascii="Times New Roman" w:hAnsi="Times New Roman" w:cs="Times New Roman"/>
              </w:rPr>
            </w:pPr>
            <w:r>
              <w:rPr>
                <w:rFonts w:ascii="Times New Roman" w:hAnsi="Times New Roman" w:cs="Times New Roman"/>
              </w:rPr>
              <w:t>ПДТ бағдарламасы бойынша оқыту</w:t>
            </w:r>
          </w:p>
        </w:tc>
      </w:tr>
      <w:tr w:rsidR="0073445E" w:rsidRPr="00410E89" w14:paraId="40F5FE8E" w14:textId="77777777" w:rsidTr="004A45DE">
        <w:tc>
          <w:tcPr>
            <w:tcW w:w="851" w:type="dxa"/>
          </w:tcPr>
          <w:p w14:paraId="766877AB" w14:textId="77777777" w:rsidR="0073445E" w:rsidRPr="00670F1E" w:rsidRDefault="0073445E" w:rsidP="0073445E">
            <w:pPr>
              <w:jc w:val="center"/>
              <w:rPr>
                <w:sz w:val="24"/>
                <w:szCs w:val="24"/>
              </w:rPr>
            </w:pPr>
            <w:r>
              <w:rPr>
                <w:sz w:val="24"/>
                <w:szCs w:val="24"/>
              </w:rPr>
              <w:t>24</w:t>
            </w:r>
          </w:p>
        </w:tc>
        <w:tc>
          <w:tcPr>
            <w:tcW w:w="2311" w:type="dxa"/>
          </w:tcPr>
          <w:p w14:paraId="20C3BF87"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Петровец Анастасия </w:t>
            </w:r>
          </w:p>
        </w:tc>
        <w:tc>
          <w:tcPr>
            <w:tcW w:w="991" w:type="dxa"/>
          </w:tcPr>
          <w:p w14:paraId="109760CF" w14:textId="77777777" w:rsidR="0073445E" w:rsidRPr="00974886" w:rsidRDefault="0073445E" w:rsidP="0073445E">
            <w:pPr>
              <w:rPr>
                <w:rFonts w:ascii="Times New Roman" w:hAnsi="Times New Roman" w:cs="Times New Roman"/>
                <w:lang w:val="kk-KZ"/>
              </w:rPr>
            </w:pPr>
            <w:r>
              <w:rPr>
                <w:rFonts w:ascii="Times New Roman" w:hAnsi="Times New Roman" w:cs="Times New Roman"/>
                <w:lang w:val="kk-KZ"/>
              </w:rPr>
              <w:t>9Б</w:t>
            </w:r>
          </w:p>
        </w:tc>
        <w:tc>
          <w:tcPr>
            <w:tcW w:w="1485" w:type="dxa"/>
          </w:tcPr>
          <w:p w14:paraId="1A69929C" w14:textId="3A4F254B"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640" w:type="dxa"/>
          </w:tcPr>
          <w:p w14:paraId="5F2A20FE" w14:textId="3F6ADF2C" w:rsidR="0073445E" w:rsidRPr="00974886" w:rsidRDefault="0073445E" w:rsidP="0073445E">
            <w:pPr>
              <w:rPr>
                <w:rFonts w:ascii="Times New Roman" w:hAnsi="Times New Roman" w:cs="Times New Roman"/>
              </w:rPr>
            </w:pPr>
            <w:r>
              <w:rPr>
                <w:rFonts w:ascii="Times New Roman" w:hAnsi="Times New Roman" w:cs="Times New Roman"/>
              </w:rPr>
              <w:t>Шекаралық интеллектуалды жеткіліксіздік</w:t>
            </w:r>
          </w:p>
        </w:tc>
        <w:tc>
          <w:tcPr>
            <w:tcW w:w="2687" w:type="dxa"/>
          </w:tcPr>
          <w:p w14:paraId="6E40A48F" w14:textId="4AEF818F" w:rsidR="0073445E" w:rsidRPr="00974886" w:rsidRDefault="0073445E" w:rsidP="0073445E">
            <w:pPr>
              <w:rPr>
                <w:rFonts w:ascii="Times New Roman" w:hAnsi="Times New Roman" w:cs="Times New Roman"/>
              </w:rPr>
            </w:pPr>
            <w:r>
              <w:rPr>
                <w:rFonts w:ascii="Times New Roman" w:hAnsi="Times New Roman" w:cs="Times New Roman"/>
              </w:rPr>
              <w:t>ПДТ бағдарламасы бойынша оқыту</w:t>
            </w:r>
          </w:p>
        </w:tc>
      </w:tr>
      <w:tr w:rsidR="0073445E" w:rsidRPr="00410E89" w14:paraId="536CB799" w14:textId="77777777" w:rsidTr="004A45DE">
        <w:tc>
          <w:tcPr>
            <w:tcW w:w="851" w:type="dxa"/>
          </w:tcPr>
          <w:p w14:paraId="38336A20" w14:textId="77777777" w:rsidR="0073445E" w:rsidRPr="00670F1E" w:rsidRDefault="0073445E" w:rsidP="0073445E">
            <w:pPr>
              <w:jc w:val="center"/>
              <w:rPr>
                <w:sz w:val="24"/>
                <w:szCs w:val="24"/>
              </w:rPr>
            </w:pPr>
            <w:r>
              <w:rPr>
                <w:sz w:val="24"/>
                <w:szCs w:val="24"/>
              </w:rPr>
              <w:t>25</w:t>
            </w:r>
          </w:p>
        </w:tc>
        <w:tc>
          <w:tcPr>
            <w:tcW w:w="2311" w:type="dxa"/>
          </w:tcPr>
          <w:p w14:paraId="277B0D9E"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Сулейменова   Аруна </w:t>
            </w:r>
          </w:p>
        </w:tc>
        <w:tc>
          <w:tcPr>
            <w:tcW w:w="991" w:type="dxa"/>
          </w:tcPr>
          <w:p w14:paraId="36C61E85" w14:textId="77777777" w:rsidR="0073445E" w:rsidRPr="00974886" w:rsidRDefault="0073445E" w:rsidP="0073445E">
            <w:pPr>
              <w:rPr>
                <w:rFonts w:ascii="Times New Roman" w:hAnsi="Times New Roman" w:cs="Times New Roman"/>
                <w:lang w:val="kk-KZ"/>
              </w:rPr>
            </w:pPr>
            <w:r>
              <w:rPr>
                <w:rFonts w:ascii="Times New Roman" w:hAnsi="Times New Roman" w:cs="Times New Roman"/>
                <w:lang w:val="kk-KZ"/>
              </w:rPr>
              <w:t>9Е</w:t>
            </w:r>
          </w:p>
        </w:tc>
        <w:tc>
          <w:tcPr>
            <w:tcW w:w="1485" w:type="dxa"/>
          </w:tcPr>
          <w:p w14:paraId="698DB007" w14:textId="591F751C"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640" w:type="dxa"/>
          </w:tcPr>
          <w:p w14:paraId="7BA6E2F7" w14:textId="648C0B79" w:rsidR="0073445E" w:rsidRPr="00974886" w:rsidRDefault="0073445E" w:rsidP="0073445E">
            <w:pPr>
              <w:rPr>
                <w:rFonts w:ascii="Times New Roman" w:hAnsi="Times New Roman" w:cs="Times New Roman"/>
              </w:rPr>
            </w:pPr>
            <w:r>
              <w:rPr>
                <w:rFonts w:ascii="Times New Roman" w:hAnsi="Times New Roman" w:cs="Times New Roman"/>
              </w:rPr>
              <w:t xml:space="preserve">Шекаралық интеллектуалды жеткіліксіздік </w:t>
            </w:r>
          </w:p>
        </w:tc>
        <w:tc>
          <w:tcPr>
            <w:tcW w:w="2687" w:type="dxa"/>
          </w:tcPr>
          <w:p w14:paraId="4C5E298C" w14:textId="33B0DC67" w:rsidR="0073445E" w:rsidRPr="00974886" w:rsidRDefault="00BC26BF" w:rsidP="0073445E">
            <w:pPr>
              <w:rPr>
                <w:rFonts w:ascii="Times New Roman" w:hAnsi="Times New Roman" w:cs="Times New Roman"/>
              </w:rPr>
            </w:pPr>
            <w:r w:rsidRPr="00BC26BF">
              <w:rPr>
                <w:rFonts w:ascii="Times New Roman" w:hAnsi="Times New Roman" w:cs="Times New Roman"/>
              </w:rPr>
              <w:t>ПДТ арнайы бағдарламасы бойынша оқыту</w:t>
            </w:r>
          </w:p>
        </w:tc>
      </w:tr>
      <w:tr w:rsidR="0073445E" w:rsidRPr="00410E89" w14:paraId="7C392621" w14:textId="77777777" w:rsidTr="004A45DE">
        <w:tc>
          <w:tcPr>
            <w:tcW w:w="851" w:type="dxa"/>
          </w:tcPr>
          <w:p w14:paraId="0CCC5D53" w14:textId="77777777" w:rsidR="0073445E" w:rsidRPr="00670F1E" w:rsidRDefault="0073445E" w:rsidP="0073445E">
            <w:pPr>
              <w:jc w:val="center"/>
              <w:rPr>
                <w:sz w:val="24"/>
                <w:szCs w:val="24"/>
              </w:rPr>
            </w:pPr>
            <w:r>
              <w:rPr>
                <w:sz w:val="24"/>
                <w:szCs w:val="24"/>
              </w:rPr>
              <w:t>26</w:t>
            </w:r>
          </w:p>
        </w:tc>
        <w:tc>
          <w:tcPr>
            <w:tcW w:w="2311" w:type="dxa"/>
          </w:tcPr>
          <w:p w14:paraId="1724EC7B"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Чукардина Эвелина </w:t>
            </w:r>
          </w:p>
        </w:tc>
        <w:tc>
          <w:tcPr>
            <w:tcW w:w="991" w:type="dxa"/>
          </w:tcPr>
          <w:p w14:paraId="7E90EE6A" w14:textId="77777777" w:rsidR="0073445E" w:rsidRPr="00974886" w:rsidRDefault="0073445E" w:rsidP="0073445E">
            <w:pPr>
              <w:rPr>
                <w:rFonts w:ascii="Times New Roman" w:hAnsi="Times New Roman" w:cs="Times New Roman"/>
                <w:lang w:val="kk-KZ"/>
              </w:rPr>
            </w:pPr>
            <w:r>
              <w:rPr>
                <w:rFonts w:ascii="Times New Roman" w:hAnsi="Times New Roman" w:cs="Times New Roman"/>
                <w:lang w:val="kk-KZ"/>
              </w:rPr>
              <w:t>9Г</w:t>
            </w:r>
          </w:p>
        </w:tc>
        <w:tc>
          <w:tcPr>
            <w:tcW w:w="1485" w:type="dxa"/>
          </w:tcPr>
          <w:p w14:paraId="19176081" w14:textId="77792DFB"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640" w:type="dxa"/>
          </w:tcPr>
          <w:p w14:paraId="30DE026A" w14:textId="1B015E6E" w:rsidR="0073445E" w:rsidRPr="00974886" w:rsidRDefault="0073445E" w:rsidP="0073445E">
            <w:pPr>
              <w:rPr>
                <w:rFonts w:ascii="Times New Roman" w:hAnsi="Times New Roman" w:cs="Times New Roman"/>
              </w:rPr>
            </w:pPr>
            <w:r>
              <w:rPr>
                <w:rFonts w:ascii="Times New Roman" w:hAnsi="Times New Roman" w:cs="Times New Roman"/>
              </w:rPr>
              <w:t xml:space="preserve">Шекаралық интеллектуалды жеткіліксіздік </w:t>
            </w:r>
          </w:p>
        </w:tc>
        <w:tc>
          <w:tcPr>
            <w:tcW w:w="2687" w:type="dxa"/>
          </w:tcPr>
          <w:p w14:paraId="500F7645" w14:textId="762ECFE8" w:rsidR="0073445E" w:rsidRPr="00974886" w:rsidRDefault="00BC26BF" w:rsidP="0073445E">
            <w:pPr>
              <w:rPr>
                <w:rFonts w:ascii="Times New Roman" w:hAnsi="Times New Roman" w:cs="Times New Roman"/>
              </w:rPr>
            </w:pPr>
            <w:r w:rsidRPr="00BC26BF">
              <w:rPr>
                <w:rFonts w:ascii="Times New Roman" w:hAnsi="Times New Roman" w:cs="Times New Roman"/>
              </w:rPr>
              <w:t>ПДТ арнайы бағдарламасы бойынша оқыту</w:t>
            </w:r>
          </w:p>
        </w:tc>
      </w:tr>
      <w:tr w:rsidR="00BC26BF" w:rsidRPr="00410E89" w14:paraId="1579CE7E" w14:textId="77777777" w:rsidTr="004A45DE">
        <w:tc>
          <w:tcPr>
            <w:tcW w:w="851" w:type="dxa"/>
          </w:tcPr>
          <w:p w14:paraId="3778C3DD" w14:textId="77777777" w:rsidR="00BC26BF" w:rsidRPr="00670F1E" w:rsidRDefault="00BC26BF" w:rsidP="00BC26BF">
            <w:pPr>
              <w:jc w:val="center"/>
              <w:rPr>
                <w:sz w:val="24"/>
                <w:szCs w:val="24"/>
              </w:rPr>
            </w:pPr>
            <w:r>
              <w:rPr>
                <w:sz w:val="24"/>
                <w:szCs w:val="24"/>
              </w:rPr>
              <w:t>27</w:t>
            </w:r>
          </w:p>
        </w:tc>
        <w:tc>
          <w:tcPr>
            <w:tcW w:w="2311" w:type="dxa"/>
          </w:tcPr>
          <w:p w14:paraId="2EFEC323" w14:textId="77777777" w:rsidR="00BC26BF" w:rsidRPr="00974886" w:rsidRDefault="00BC26BF" w:rsidP="00BC26BF">
            <w:pPr>
              <w:rPr>
                <w:rFonts w:ascii="Times New Roman" w:hAnsi="Times New Roman" w:cs="Times New Roman"/>
              </w:rPr>
            </w:pPr>
            <w:r w:rsidRPr="00974886">
              <w:rPr>
                <w:rFonts w:ascii="Times New Roman" w:hAnsi="Times New Roman" w:cs="Times New Roman"/>
              </w:rPr>
              <w:t xml:space="preserve">Шамрай Станислав </w:t>
            </w:r>
          </w:p>
        </w:tc>
        <w:tc>
          <w:tcPr>
            <w:tcW w:w="991" w:type="dxa"/>
          </w:tcPr>
          <w:p w14:paraId="7E90E4FC" w14:textId="77777777" w:rsidR="00BC26BF" w:rsidRPr="00974886" w:rsidRDefault="00BC26BF" w:rsidP="00BC26BF">
            <w:pPr>
              <w:rPr>
                <w:rFonts w:ascii="Times New Roman" w:hAnsi="Times New Roman" w:cs="Times New Roman"/>
                <w:lang w:val="kk-KZ"/>
              </w:rPr>
            </w:pPr>
            <w:r>
              <w:rPr>
                <w:rFonts w:ascii="Times New Roman" w:hAnsi="Times New Roman" w:cs="Times New Roman"/>
                <w:lang w:val="kk-KZ"/>
              </w:rPr>
              <w:t>9А</w:t>
            </w:r>
          </w:p>
        </w:tc>
        <w:tc>
          <w:tcPr>
            <w:tcW w:w="1485" w:type="dxa"/>
          </w:tcPr>
          <w:p w14:paraId="17AD9E7F" w14:textId="567D8D78" w:rsidR="00BC26BF" w:rsidRPr="00974886" w:rsidRDefault="00BC26BF" w:rsidP="00BC26BF">
            <w:pPr>
              <w:rPr>
                <w:rFonts w:ascii="Times New Roman" w:hAnsi="Times New Roman" w:cs="Times New Roman"/>
              </w:rPr>
            </w:pPr>
            <w:r w:rsidRPr="00D91975">
              <w:rPr>
                <w:rFonts w:ascii="Times New Roman" w:hAnsi="Times New Roman" w:cs="Times New Roman"/>
                <w:lang w:val="kk-KZ"/>
              </w:rPr>
              <w:t>Орыс тілінде</w:t>
            </w:r>
          </w:p>
        </w:tc>
        <w:tc>
          <w:tcPr>
            <w:tcW w:w="2640" w:type="dxa"/>
          </w:tcPr>
          <w:p w14:paraId="7AA626DB" w14:textId="26ED4487" w:rsidR="00BC26BF" w:rsidRPr="00974886" w:rsidRDefault="00BC26BF" w:rsidP="00BC26BF">
            <w:pPr>
              <w:rPr>
                <w:rFonts w:ascii="Times New Roman" w:hAnsi="Times New Roman" w:cs="Times New Roman"/>
              </w:rPr>
            </w:pPr>
            <w:r>
              <w:rPr>
                <w:rFonts w:ascii="Times New Roman" w:hAnsi="Times New Roman" w:cs="Times New Roman"/>
              </w:rPr>
              <w:t xml:space="preserve">Шекаралық интеллектуалды жеткіліксіздік </w:t>
            </w:r>
          </w:p>
        </w:tc>
        <w:tc>
          <w:tcPr>
            <w:tcW w:w="2687" w:type="dxa"/>
          </w:tcPr>
          <w:p w14:paraId="532D8CA7" w14:textId="5C51668C" w:rsidR="00BC26BF" w:rsidRPr="00974886" w:rsidRDefault="00BC26BF" w:rsidP="00BC26BF">
            <w:pPr>
              <w:rPr>
                <w:rFonts w:ascii="Times New Roman" w:hAnsi="Times New Roman" w:cs="Times New Roman"/>
              </w:rPr>
            </w:pPr>
            <w:r w:rsidRPr="00BC26BF">
              <w:rPr>
                <w:rFonts w:ascii="Times New Roman" w:hAnsi="Times New Roman" w:cs="Times New Roman"/>
              </w:rPr>
              <w:t>Бейімделген жалпы бағдарлама бойынша оқыту</w:t>
            </w:r>
          </w:p>
        </w:tc>
      </w:tr>
      <w:tr w:rsidR="00BC26BF" w:rsidRPr="00410E89" w14:paraId="266BB6FC" w14:textId="77777777" w:rsidTr="004A45DE">
        <w:tc>
          <w:tcPr>
            <w:tcW w:w="851" w:type="dxa"/>
          </w:tcPr>
          <w:p w14:paraId="7CF379DB" w14:textId="77777777" w:rsidR="00BC26BF" w:rsidRPr="00670F1E" w:rsidRDefault="00BC26BF" w:rsidP="00BC26BF">
            <w:pPr>
              <w:jc w:val="center"/>
              <w:rPr>
                <w:sz w:val="24"/>
                <w:szCs w:val="24"/>
              </w:rPr>
            </w:pPr>
            <w:r>
              <w:rPr>
                <w:sz w:val="24"/>
                <w:szCs w:val="24"/>
              </w:rPr>
              <w:t>28</w:t>
            </w:r>
          </w:p>
        </w:tc>
        <w:tc>
          <w:tcPr>
            <w:tcW w:w="2311" w:type="dxa"/>
          </w:tcPr>
          <w:p w14:paraId="2396CEB5" w14:textId="77777777" w:rsidR="00BC26BF" w:rsidRPr="00974886" w:rsidRDefault="00BC26BF" w:rsidP="00BC26BF">
            <w:pPr>
              <w:rPr>
                <w:rFonts w:ascii="Times New Roman" w:hAnsi="Times New Roman" w:cs="Times New Roman"/>
              </w:rPr>
            </w:pPr>
            <w:r w:rsidRPr="00974886">
              <w:rPr>
                <w:rFonts w:ascii="Times New Roman" w:hAnsi="Times New Roman" w:cs="Times New Roman"/>
              </w:rPr>
              <w:t xml:space="preserve">Мусаева Махлуга </w:t>
            </w:r>
          </w:p>
        </w:tc>
        <w:tc>
          <w:tcPr>
            <w:tcW w:w="991" w:type="dxa"/>
          </w:tcPr>
          <w:p w14:paraId="6B84AAE0" w14:textId="77777777" w:rsidR="00BC26BF" w:rsidRPr="00974886" w:rsidRDefault="00BC26BF" w:rsidP="00BC26BF">
            <w:pPr>
              <w:rPr>
                <w:rFonts w:ascii="Times New Roman" w:hAnsi="Times New Roman" w:cs="Times New Roman"/>
                <w:lang w:val="kk-KZ"/>
              </w:rPr>
            </w:pPr>
            <w:r>
              <w:rPr>
                <w:rFonts w:ascii="Times New Roman" w:hAnsi="Times New Roman" w:cs="Times New Roman"/>
                <w:lang w:val="kk-KZ"/>
              </w:rPr>
              <w:t>9А</w:t>
            </w:r>
          </w:p>
        </w:tc>
        <w:tc>
          <w:tcPr>
            <w:tcW w:w="1485" w:type="dxa"/>
          </w:tcPr>
          <w:p w14:paraId="5B9C4B42" w14:textId="5927E121" w:rsidR="00BC26BF" w:rsidRPr="00974886" w:rsidRDefault="00BC26BF" w:rsidP="00BC26BF">
            <w:pPr>
              <w:rPr>
                <w:rFonts w:ascii="Times New Roman" w:hAnsi="Times New Roman" w:cs="Times New Roman"/>
              </w:rPr>
            </w:pPr>
            <w:r w:rsidRPr="00D91975">
              <w:rPr>
                <w:rFonts w:ascii="Times New Roman" w:hAnsi="Times New Roman" w:cs="Times New Roman"/>
                <w:lang w:val="kk-KZ"/>
              </w:rPr>
              <w:t>Орыс тілінде</w:t>
            </w:r>
          </w:p>
        </w:tc>
        <w:tc>
          <w:tcPr>
            <w:tcW w:w="2640" w:type="dxa"/>
          </w:tcPr>
          <w:p w14:paraId="160014CC" w14:textId="53733CC2" w:rsidR="00BC26BF" w:rsidRPr="00974886" w:rsidRDefault="00BC26BF" w:rsidP="00BC26BF">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 xml:space="preserve">. </w:t>
            </w:r>
            <w:r>
              <w:rPr>
                <w:rFonts w:ascii="Times New Roman" w:hAnsi="Times New Roman" w:cs="Times New Roman"/>
              </w:rPr>
              <w:t>Шекаралық интеллектуалды жеткіліксіздік</w:t>
            </w:r>
          </w:p>
        </w:tc>
        <w:tc>
          <w:tcPr>
            <w:tcW w:w="2687" w:type="dxa"/>
          </w:tcPr>
          <w:p w14:paraId="1C2A8637" w14:textId="2A6B7B57" w:rsidR="00BC26BF" w:rsidRPr="00974886" w:rsidRDefault="00BC26BF" w:rsidP="00BC26BF">
            <w:pPr>
              <w:rPr>
                <w:rFonts w:ascii="Times New Roman" w:hAnsi="Times New Roman" w:cs="Times New Roman"/>
              </w:rPr>
            </w:pPr>
            <w:r w:rsidRPr="00BC26BF">
              <w:rPr>
                <w:rFonts w:ascii="Times New Roman" w:hAnsi="Times New Roman" w:cs="Times New Roman"/>
              </w:rPr>
              <w:t>Бейімделген жалпы бағдарлама бойынша оқыту</w:t>
            </w:r>
          </w:p>
        </w:tc>
      </w:tr>
      <w:tr w:rsidR="0073445E" w:rsidRPr="00410E89" w14:paraId="464C1743" w14:textId="77777777" w:rsidTr="004A45DE">
        <w:tc>
          <w:tcPr>
            <w:tcW w:w="851" w:type="dxa"/>
          </w:tcPr>
          <w:p w14:paraId="0D57B492" w14:textId="77777777" w:rsidR="0073445E" w:rsidRPr="00670F1E" w:rsidRDefault="0073445E" w:rsidP="0073445E">
            <w:pPr>
              <w:jc w:val="center"/>
              <w:rPr>
                <w:sz w:val="24"/>
                <w:szCs w:val="24"/>
              </w:rPr>
            </w:pPr>
            <w:r>
              <w:rPr>
                <w:sz w:val="24"/>
                <w:szCs w:val="24"/>
              </w:rPr>
              <w:t>29</w:t>
            </w:r>
          </w:p>
        </w:tc>
        <w:tc>
          <w:tcPr>
            <w:tcW w:w="2311" w:type="dxa"/>
          </w:tcPr>
          <w:p w14:paraId="78B70267"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Ризабекова Медина </w:t>
            </w:r>
          </w:p>
        </w:tc>
        <w:tc>
          <w:tcPr>
            <w:tcW w:w="991" w:type="dxa"/>
          </w:tcPr>
          <w:p w14:paraId="1FE4208E" w14:textId="77777777" w:rsidR="0073445E" w:rsidRPr="00974886" w:rsidRDefault="0073445E" w:rsidP="0073445E">
            <w:pPr>
              <w:rPr>
                <w:rFonts w:ascii="Times New Roman" w:hAnsi="Times New Roman" w:cs="Times New Roman"/>
                <w:lang w:val="kk-KZ"/>
              </w:rPr>
            </w:pPr>
            <w:r>
              <w:rPr>
                <w:rFonts w:ascii="Times New Roman" w:hAnsi="Times New Roman" w:cs="Times New Roman"/>
                <w:lang w:val="kk-KZ"/>
              </w:rPr>
              <w:t>9Д</w:t>
            </w:r>
          </w:p>
        </w:tc>
        <w:tc>
          <w:tcPr>
            <w:tcW w:w="1485" w:type="dxa"/>
          </w:tcPr>
          <w:p w14:paraId="0DC1BA3C" w14:textId="65713BD7"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640" w:type="dxa"/>
          </w:tcPr>
          <w:p w14:paraId="5C1250AF" w14:textId="04165C32"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w:t>
            </w:r>
          </w:p>
        </w:tc>
        <w:tc>
          <w:tcPr>
            <w:tcW w:w="2687" w:type="dxa"/>
          </w:tcPr>
          <w:p w14:paraId="45AE2EF4" w14:textId="248B0971" w:rsidR="0073445E" w:rsidRPr="00701E9C" w:rsidRDefault="00BC26BF" w:rsidP="0073445E">
            <w:pPr>
              <w:rPr>
                <w:rFonts w:ascii="Times New Roman" w:hAnsi="Times New Roman" w:cs="Times New Roman"/>
              </w:rPr>
            </w:pPr>
            <w:r w:rsidRPr="00BC26BF">
              <w:rPr>
                <w:rFonts w:ascii="Times New Roman" w:hAnsi="Times New Roman" w:cs="Times New Roman"/>
              </w:rPr>
              <w:t>Бейімделген жалпы бағдарлама бойынша оқыту</w:t>
            </w:r>
          </w:p>
        </w:tc>
      </w:tr>
    </w:tbl>
    <w:p w14:paraId="70255043" w14:textId="77777777" w:rsidR="002040FB" w:rsidRDefault="002040FB" w:rsidP="002040FB">
      <w:pPr>
        <w:spacing w:after="0" w:line="240" w:lineRule="auto"/>
        <w:jc w:val="center"/>
        <w:rPr>
          <w:rFonts w:ascii="Times New Roman" w:hAnsi="Times New Roman" w:cs="Times New Roman"/>
          <w:b/>
          <w:lang w:val="kk-KZ"/>
        </w:rPr>
      </w:pPr>
    </w:p>
    <w:p w14:paraId="6284FBE5" w14:textId="7C723857" w:rsidR="002040FB" w:rsidRDefault="002040FB" w:rsidP="002040FB">
      <w:pPr>
        <w:spacing w:after="0" w:line="240" w:lineRule="auto"/>
        <w:jc w:val="center"/>
        <w:rPr>
          <w:rFonts w:ascii="Times New Roman" w:hAnsi="Times New Roman" w:cs="Times New Roman"/>
          <w:b/>
          <w:lang w:val="kk-KZ"/>
        </w:rPr>
      </w:pPr>
      <w:r w:rsidRPr="00974886">
        <w:rPr>
          <w:rFonts w:ascii="Times New Roman" w:hAnsi="Times New Roman" w:cs="Times New Roman"/>
          <w:b/>
          <w:lang w:val="kk-KZ"/>
        </w:rPr>
        <w:t xml:space="preserve">Список </w:t>
      </w:r>
      <w:r>
        <w:rPr>
          <w:rFonts w:ascii="Times New Roman" w:hAnsi="Times New Roman" w:cs="Times New Roman"/>
          <w:b/>
          <w:lang w:val="kk-KZ"/>
        </w:rPr>
        <w:t>4</w:t>
      </w:r>
      <w:r w:rsidRPr="00974886">
        <w:rPr>
          <w:rFonts w:ascii="Times New Roman" w:hAnsi="Times New Roman" w:cs="Times New Roman"/>
          <w:b/>
          <w:lang w:val="kk-KZ"/>
        </w:rPr>
        <w:t xml:space="preserve"> В </w:t>
      </w:r>
      <w:r w:rsidR="00A57309">
        <w:rPr>
          <w:rFonts w:ascii="Times New Roman" w:hAnsi="Times New Roman" w:cs="Times New Roman"/>
          <w:b/>
          <w:lang w:val="kk-KZ"/>
        </w:rPr>
        <w:t>класса</w:t>
      </w:r>
      <w:r w:rsidRPr="00974886">
        <w:rPr>
          <w:rFonts w:ascii="Times New Roman" w:hAnsi="Times New Roman" w:cs="Times New Roman"/>
          <w:b/>
          <w:lang w:val="kk-KZ"/>
        </w:rPr>
        <w:t>(</w:t>
      </w:r>
      <w:r w:rsidR="00F5215B">
        <w:rPr>
          <w:rFonts w:ascii="Times New Roman" w:hAnsi="Times New Roman" w:cs="Times New Roman"/>
          <w:b/>
          <w:lang w:val="kk-KZ"/>
        </w:rPr>
        <w:t>ПДТ</w:t>
      </w:r>
      <w:r w:rsidRPr="00974886">
        <w:rPr>
          <w:rFonts w:ascii="Times New Roman" w:hAnsi="Times New Roman" w:cs="Times New Roman"/>
          <w:b/>
          <w:lang w:val="kk-KZ"/>
        </w:rPr>
        <w:t xml:space="preserve">) </w:t>
      </w:r>
    </w:p>
    <w:p w14:paraId="22C06D37" w14:textId="77777777" w:rsidR="002040FB" w:rsidRPr="00974886" w:rsidRDefault="002040FB" w:rsidP="002040FB">
      <w:pPr>
        <w:spacing w:after="0" w:line="240" w:lineRule="auto"/>
        <w:jc w:val="center"/>
        <w:rPr>
          <w:rFonts w:ascii="Times New Roman" w:hAnsi="Times New Roman" w:cs="Times New Roman"/>
          <w:b/>
          <w:u w:val="single"/>
        </w:rPr>
      </w:pPr>
    </w:p>
    <w:tbl>
      <w:tblPr>
        <w:tblStyle w:val="a5"/>
        <w:tblW w:w="10168" w:type="dxa"/>
        <w:tblInd w:w="-601" w:type="dxa"/>
        <w:tblLayout w:type="fixed"/>
        <w:tblLook w:val="04A0" w:firstRow="1" w:lastRow="0" w:firstColumn="1" w:lastColumn="0" w:noHBand="0" w:noVBand="1"/>
      </w:tblPr>
      <w:tblGrid>
        <w:gridCol w:w="567"/>
        <w:gridCol w:w="2372"/>
        <w:gridCol w:w="1134"/>
        <w:gridCol w:w="1701"/>
        <w:gridCol w:w="1984"/>
        <w:gridCol w:w="2410"/>
      </w:tblGrid>
      <w:tr w:rsidR="0073445E" w:rsidRPr="00974886" w14:paraId="7E2867DD" w14:textId="77777777" w:rsidTr="003079DC">
        <w:tc>
          <w:tcPr>
            <w:tcW w:w="567" w:type="dxa"/>
          </w:tcPr>
          <w:p w14:paraId="4B2A9578" w14:textId="77777777" w:rsidR="0073445E" w:rsidRPr="00974886" w:rsidRDefault="0073445E" w:rsidP="0073445E">
            <w:pPr>
              <w:tabs>
                <w:tab w:val="left" w:pos="146"/>
              </w:tabs>
              <w:ind w:left="-39" w:firstLine="39"/>
              <w:jc w:val="center"/>
              <w:rPr>
                <w:rFonts w:ascii="Times New Roman" w:hAnsi="Times New Roman" w:cs="Times New Roman"/>
                <w:b/>
                <w:lang w:val="kk-KZ"/>
              </w:rPr>
            </w:pPr>
            <w:r w:rsidRPr="00974886">
              <w:rPr>
                <w:rFonts w:ascii="Times New Roman" w:hAnsi="Times New Roman" w:cs="Times New Roman"/>
                <w:b/>
                <w:lang w:val="kk-KZ"/>
              </w:rPr>
              <w:t>№</w:t>
            </w:r>
          </w:p>
        </w:tc>
        <w:tc>
          <w:tcPr>
            <w:tcW w:w="2372" w:type="dxa"/>
            <w:vAlign w:val="center"/>
          </w:tcPr>
          <w:p w14:paraId="2B2D71AB" w14:textId="7B540A2D" w:rsidR="0073445E" w:rsidRPr="00974886" w:rsidRDefault="0073445E" w:rsidP="0073445E">
            <w:pPr>
              <w:jc w:val="center"/>
              <w:rPr>
                <w:rFonts w:ascii="Times New Roman" w:hAnsi="Times New Roman" w:cs="Times New Roman"/>
                <w:lang w:val="kk-KZ"/>
              </w:rPr>
            </w:pPr>
            <w:r w:rsidRPr="00A835FF">
              <w:rPr>
                <w:rFonts w:ascii="Times New Roman" w:hAnsi="Times New Roman" w:cs="Times New Roman"/>
                <w:b/>
                <w:lang w:val="kk-KZ"/>
              </w:rPr>
              <w:t>Оқушының ТАЖ</w:t>
            </w:r>
          </w:p>
        </w:tc>
        <w:tc>
          <w:tcPr>
            <w:tcW w:w="1134" w:type="dxa"/>
            <w:vAlign w:val="center"/>
          </w:tcPr>
          <w:p w14:paraId="6B401675" w14:textId="349B01A9" w:rsidR="0073445E" w:rsidRPr="00974886" w:rsidRDefault="0073445E" w:rsidP="0073445E">
            <w:pPr>
              <w:jc w:val="center"/>
              <w:rPr>
                <w:rFonts w:ascii="Times New Roman" w:hAnsi="Times New Roman" w:cs="Times New Roman"/>
                <w:b/>
                <w:lang w:val="kk-KZ"/>
              </w:rPr>
            </w:pPr>
            <w:r w:rsidRPr="00A835FF">
              <w:rPr>
                <w:rFonts w:ascii="Times New Roman" w:hAnsi="Times New Roman" w:cs="Times New Roman"/>
                <w:b/>
                <w:lang w:val="kk-KZ"/>
              </w:rPr>
              <w:t>Сыныбы</w:t>
            </w:r>
          </w:p>
        </w:tc>
        <w:tc>
          <w:tcPr>
            <w:tcW w:w="1701" w:type="dxa"/>
            <w:vAlign w:val="center"/>
          </w:tcPr>
          <w:p w14:paraId="6B2CF473" w14:textId="1C24B33A" w:rsidR="0073445E" w:rsidRPr="00974886" w:rsidRDefault="0073445E" w:rsidP="0073445E">
            <w:pPr>
              <w:jc w:val="center"/>
              <w:rPr>
                <w:rFonts w:ascii="Times New Roman" w:hAnsi="Times New Roman" w:cs="Times New Roman"/>
                <w:lang w:val="kk-KZ"/>
              </w:rPr>
            </w:pPr>
            <w:r w:rsidRPr="00A835FF">
              <w:rPr>
                <w:rFonts w:ascii="Times New Roman" w:hAnsi="Times New Roman" w:cs="Times New Roman"/>
                <w:b/>
                <w:lang w:val="kk-KZ"/>
              </w:rPr>
              <w:t>Оқу  тілі</w:t>
            </w:r>
          </w:p>
        </w:tc>
        <w:tc>
          <w:tcPr>
            <w:tcW w:w="1984" w:type="dxa"/>
            <w:vAlign w:val="center"/>
          </w:tcPr>
          <w:p w14:paraId="51E9EE2D" w14:textId="5CDC09D9" w:rsidR="0073445E" w:rsidRPr="00974886" w:rsidRDefault="0073445E" w:rsidP="0073445E">
            <w:pPr>
              <w:jc w:val="center"/>
              <w:rPr>
                <w:rFonts w:ascii="Times New Roman" w:hAnsi="Times New Roman" w:cs="Times New Roman"/>
                <w:b/>
                <w:lang w:val="kk-KZ"/>
              </w:rPr>
            </w:pPr>
            <w:r w:rsidRPr="00A835FF">
              <w:rPr>
                <w:rFonts w:ascii="Times New Roman" w:hAnsi="Times New Roman" w:cs="Times New Roman"/>
                <w:b/>
                <w:lang w:val="kk-KZ"/>
              </w:rPr>
              <w:t>ПМПК қорытындысы</w:t>
            </w:r>
          </w:p>
        </w:tc>
        <w:tc>
          <w:tcPr>
            <w:tcW w:w="2410" w:type="dxa"/>
            <w:vAlign w:val="center"/>
          </w:tcPr>
          <w:p w14:paraId="5B3AE9CE" w14:textId="0072BA61" w:rsidR="0073445E" w:rsidRPr="00974886" w:rsidRDefault="0073445E" w:rsidP="0073445E">
            <w:pPr>
              <w:jc w:val="center"/>
              <w:rPr>
                <w:rFonts w:ascii="Times New Roman" w:hAnsi="Times New Roman" w:cs="Times New Roman"/>
                <w:b/>
              </w:rPr>
            </w:pPr>
            <w:r w:rsidRPr="00A835FF">
              <w:rPr>
                <w:rFonts w:ascii="Times New Roman" w:hAnsi="Times New Roman" w:cs="Times New Roman"/>
                <w:b/>
                <w:lang w:val="kk-KZ"/>
              </w:rPr>
              <w:t>ПМПК ұсынысы</w:t>
            </w:r>
          </w:p>
        </w:tc>
      </w:tr>
      <w:tr w:rsidR="0073445E" w:rsidRPr="00974886" w14:paraId="690B813D" w14:textId="77777777" w:rsidTr="004A45DE">
        <w:tc>
          <w:tcPr>
            <w:tcW w:w="567" w:type="dxa"/>
          </w:tcPr>
          <w:p w14:paraId="6F2575EE"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1</w:t>
            </w:r>
          </w:p>
        </w:tc>
        <w:tc>
          <w:tcPr>
            <w:tcW w:w="2372" w:type="dxa"/>
            <w:vAlign w:val="center"/>
          </w:tcPr>
          <w:p w14:paraId="0B2A13FD" w14:textId="77777777" w:rsidR="0073445E" w:rsidRPr="001B57DA" w:rsidRDefault="0073445E" w:rsidP="0073445E">
            <w:pPr>
              <w:rPr>
                <w:rFonts w:ascii="Times New Roman" w:eastAsia="Times New Roman" w:hAnsi="Times New Roman" w:cs="Times New Roman"/>
                <w:color w:val="000000"/>
                <w:sz w:val="24"/>
                <w:szCs w:val="24"/>
              </w:rPr>
            </w:pPr>
            <w:r w:rsidRPr="001B57DA">
              <w:rPr>
                <w:rFonts w:ascii="Times New Roman" w:eastAsia="Times New Roman" w:hAnsi="Times New Roman" w:cs="Times New Roman"/>
                <w:color w:val="000000"/>
                <w:sz w:val="24"/>
                <w:szCs w:val="24"/>
              </w:rPr>
              <w:t>Бейсенбек</w:t>
            </w:r>
          </w:p>
          <w:p w14:paraId="684D935F" w14:textId="77777777" w:rsidR="0073445E" w:rsidRPr="001B57DA" w:rsidRDefault="0073445E" w:rsidP="0073445E">
            <w:pPr>
              <w:rPr>
                <w:rFonts w:ascii="Times New Roman" w:eastAsia="Times New Roman" w:hAnsi="Times New Roman" w:cs="Times New Roman"/>
                <w:color w:val="000000"/>
                <w:sz w:val="24"/>
                <w:szCs w:val="24"/>
              </w:rPr>
            </w:pPr>
            <w:r w:rsidRPr="001B57DA">
              <w:rPr>
                <w:rFonts w:ascii="Times New Roman" w:eastAsia="Times New Roman" w:hAnsi="Times New Roman" w:cs="Times New Roman"/>
                <w:color w:val="000000"/>
                <w:sz w:val="24"/>
                <w:szCs w:val="24"/>
              </w:rPr>
              <w:t>Аружан</w:t>
            </w:r>
          </w:p>
          <w:p w14:paraId="031B81C7" w14:textId="77777777" w:rsidR="0073445E" w:rsidRPr="001B57DA" w:rsidRDefault="0073445E" w:rsidP="0073445E">
            <w:pPr>
              <w:rPr>
                <w:rFonts w:ascii="Times New Roman" w:hAnsi="Times New Roman" w:cs="Times New Roman"/>
                <w:sz w:val="24"/>
                <w:szCs w:val="24"/>
              </w:rPr>
            </w:pPr>
            <w:r w:rsidRPr="001B57DA">
              <w:rPr>
                <w:rFonts w:ascii="Times New Roman" w:eastAsia="Times New Roman" w:hAnsi="Times New Roman" w:cs="Times New Roman"/>
                <w:color w:val="000000"/>
                <w:sz w:val="24"/>
                <w:szCs w:val="24"/>
              </w:rPr>
              <w:t>Бекзатовна</w:t>
            </w:r>
          </w:p>
        </w:tc>
        <w:tc>
          <w:tcPr>
            <w:tcW w:w="1134" w:type="dxa"/>
          </w:tcPr>
          <w:p w14:paraId="514E4FBC" w14:textId="77777777" w:rsidR="0073445E" w:rsidRPr="00974886" w:rsidRDefault="0073445E" w:rsidP="0073445E">
            <w:pPr>
              <w:rPr>
                <w:rFonts w:ascii="Times New Roman" w:hAnsi="Times New Roman" w:cs="Times New Roman"/>
                <w:lang w:val="kk-KZ"/>
              </w:rPr>
            </w:pPr>
            <w:r>
              <w:rPr>
                <w:rFonts w:ascii="Times New Roman" w:hAnsi="Times New Roman" w:cs="Times New Roman"/>
                <w:lang w:val="kk-KZ"/>
              </w:rPr>
              <w:t>4В</w:t>
            </w:r>
          </w:p>
        </w:tc>
        <w:tc>
          <w:tcPr>
            <w:tcW w:w="1701" w:type="dxa"/>
          </w:tcPr>
          <w:p w14:paraId="4455D217" w14:textId="2B8A2B66"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1984" w:type="dxa"/>
          </w:tcPr>
          <w:p w14:paraId="2B699153" w14:textId="1231776F"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 xml:space="preserve">. </w:t>
            </w:r>
            <w:r w:rsidR="00A24202">
              <w:rPr>
                <w:rFonts w:ascii="Times New Roman" w:hAnsi="Times New Roman" w:cs="Times New Roman"/>
              </w:rPr>
              <w:t>Сөйлеудің айқын емес жалпы дамымауы</w:t>
            </w:r>
          </w:p>
        </w:tc>
        <w:tc>
          <w:tcPr>
            <w:tcW w:w="2410" w:type="dxa"/>
          </w:tcPr>
          <w:p w14:paraId="0BF8F63F" w14:textId="4C4E4750"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BC26BF" w:rsidRPr="00974886" w14:paraId="3185D905" w14:textId="77777777" w:rsidTr="004A45DE">
        <w:tc>
          <w:tcPr>
            <w:tcW w:w="567" w:type="dxa"/>
          </w:tcPr>
          <w:p w14:paraId="7969DD65" w14:textId="77777777" w:rsidR="00BC26BF" w:rsidRPr="00974886" w:rsidRDefault="00BC26BF" w:rsidP="00BC26BF">
            <w:pPr>
              <w:rPr>
                <w:rFonts w:ascii="Times New Roman" w:hAnsi="Times New Roman" w:cs="Times New Roman"/>
              </w:rPr>
            </w:pPr>
            <w:r w:rsidRPr="00974886">
              <w:rPr>
                <w:rFonts w:ascii="Times New Roman" w:hAnsi="Times New Roman" w:cs="Times New Roman"/>
              </w:rPr>
              <w:t>2</w:t>
            </w:r>
          </w:p>
        </w:tc>
        <w:tc>
          <w:tcPr>
            <w:tcW w:w="2372" w:type="dxa"/>
            <w:vAlign w:val="center"/>
          </w:tcPr>
          <w:p w14:paraId="6D5F5C88" w14:textId="77777777" w:rsidR="00BC26BF" w:rsidRPr="001B57DA" w:rsidRDefault="00BC26BF" w:rsidP="00BC26BF">
            <w:pPr>
              <w:rPr>
                <w:rFonts w:ascii="Times New Roman" w:hAnsi="Times New Roman" w:cs="Times New Roman"/>
                <w:sz w:val="24"/>
                <w:szCs w:val="24"/>
              </w:rPr>
            </w:pPr>
            <w:r w:rsidRPr="001B57DA">
              <w:rPr>
                <w:rFonts w:ascii="Times New Roman" w:eastAsia="Times New Roman" w:hAnsi="Times New Roman" w:cs="Times New Roman"/>
                <w:color w:val="000000"/>
                <w:sz w:val="24"/>
                <w:szCs w:val="24"/>
              </w:rPr>
              <w:t>Богданов Егор Алексеевич</w:t>
            </w:r>
          </w:p>
        </w:tc>
        <w:tc>
          <w:tcPr>
            <w:tcW w:w="1134" w:type="dxa"/>
          </w:tcPr>
          <w:p w14:paraId="7E6DBC85" w14:textId="77777777" w:rsidR="00BC26BF" w:rsidRPr="00974886" w:rsidRDefault="00BC26BF" w:rsidP="00BC26BF">
            <w:pPr>
              <w:rPr>
                <w:rFonts w:ascii="Times New Roman" w:hAnsi="Times New Roman" w:cs="Times New Roman"/>
                <w:lang w:val="kk-KZ"/>
              </w:rPr>
            </w:pPr>
            <w:r>
              <w:rPr>
                <w:rFonts w:ascii="Times New Roman" w:hAnsi="Times New Roman" w:cs="Times New Roman"/>
                <w:lang w:val="kk-KZ"/>
              </w:rPr>
              <w:t>4В</w:t>
            </w:r>
          </w:p>
        </w:tc>
        <w:tc>
          <w:tcPr>
            <w:tcW w:w="1701" w:type="dxa"/>
          </w:tcPr>
          <w:p w14:paraId="52E648E7" w14:textId="67216633" w:rsidR="00BC26BF" w:rsidRPr="00974886" w:rsidRDefault="00BC26BF" w:rsidP="00BC26BF">
            <w:pPr>
              <w:rPr>
                <w:rFonts w:ascii="Times New Roman" w:hAnsi="Times New Roman" w:cs="Times New Roman"/>
              </w:rPr>
            </w:pPr>
            <w:r w:rsidRPr="00D91975">
              <w:rPr>
                <w:rFonts w:ascii="Times New Roman" w:hAnsi="Times New Roman" w:cs="Times New Roman"/>
                <w:lang w:val="kk-KZ"/>
              </w:rPr>
              <w:t>Орыс тілінде</w:t>
            </w:r>
          </w:p>
        </w:tc>
        <w:tc>
          <w:tcPr>
            <w:tcW w:w="1984" w:type="dxa"/>
          </w:tcPr>
          <w:p w14:paraId="6787B93B" w14:textId="77777777" w:rsidR="00BC26BF" w:rsidRPr="00974886" w:rsidRDefault="00BC26BF" w:rsidP="00BC26BF">
            <w:pPr>
              <w:rPr>
                <w:rFonts w:ascii="Times New Roman" w:hAnsi="Times New Roman" w:cs="Times New Roman"/>
              </w:rPr>
            </w:pPr>
            <w:r>
              <w:rPr>
                <w:rFonts w:ascii="Times New Roman" w:hAnsi="Times New Roman" w:cs="Times New Roman"/>
              </w:rPr>
              <w:t>Нарушения поведения. Лексико-грамматическое недоразвитее речи. Дисграфия</w:t>
            </w:r>
          </w:p>
        </w:tc>
        <w:tc>
          <w:tcPr>
            <w:tcW w:w="2410" w:type="dxa"/>
          </w:tcPr>
          <w:p w14:paraId="5CD9FB2D" w14:textId="7A03647B" w:rsidR="00BC26BF" w:rsidRPr="00974886" w:rsidRDefault="00BC26BF" w:rsidP="00BC26BF">
            <w:pPr>
              <w:rPr>
                <w:rFonts w:ascii="Times New Roman" w:hAnsi="Times New Roman" w:cs="Times New Roman"/>
              </w:rPr>
            </w:pPr>
            <w:r w:rsidRPr="00BC26BF">
              <w:rPr>
                <w:rFonts w:ascii="Times New Roman" w:hAnsi="Times New Roman" w:cs="Times New Roman"/>
              </w:rPr>
              <w:t>Бейімделген жалпы бағдарлама бойынша оқыту</w:t>
            </w:r>
          </w:p>
        </w:tc>
      </w:tr>
      <w:tr w:rsidR="0073445E" w:rsidRPr="00974886" w14:paraId="71B17066" w14:textId="77777777" w:rsidTr="004A45DE">
        <w:tc>
          <w:tcPr>
            <w:tcW w:w="567" w:type="dxa"/>
          </w:tcPr>
          <w:p w14:paraId="76E36F54"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3</w:t>
            </w:r>
          </w:p>
        </w:tc>
        <w:tc>
          <w:tcPr>
            <w:tcW w:w="2372" w:type="dxa"/>
            <w:vAlign w:val="center"/>
          </w:tcPr>
          <w:p w14:paraId="0E32D38B" w14:textId="77777777" w:rsidR="0073445E" w:rsidRPr="001B57DA" w:rsidRDefault="0073445E" w:rsidP="0073445E">
            <w:pPr>
              <w:rPr>
                <w:rFonts w:ascii="Times New Roman" w:hAnsi="Times New Roman" w:cs="Times New Roman"/>
                <w:sz w:val="24"/>
                <w:szCs w:val="24"/>
              </w:rPr>
            </w:pPr>
            <w:r w:rsidRPr="001B57DA">
              <w:rPr>
                <w:rFonts w:ascii="Times New Roman" w:eastAsia="Times New Roman" w:hAnsi="Times New Roman" w:cs="Times New Roman"/>
                <w:color w:val="000000"/>
                <w:sz w:val="24"/>
                <w:szCs w:val="24"/>
              </w:rPr>
              <w:t>Болат Мансур Мейрамулы</w:t>
            </w:r>
          </w:p>
        </w:tc>
        <w:tc>
          <w:tcPr>
            <w:tcW w:w="1134" w:type="dxa"/>
          </w:tcPr>
          <w:p w14:paraId="4EEA2FDF" w14:textId="77777777" w:rsidR="0073445E" w:rsidRPr="00974886" w:rsidRDefault="0073445E" w:rsidP="0073445E">
            <w:pPr>
              <w:rPr>
                <w:rFonts w:ascii="Times New Roman" w:hAnsi="Times New Roman" w:cs="Times New Roman"/>
                <w:lang w:val="kk-KZ"/>
              </w:rPr>
            </w:pPr>
            <w:r>
              <w:rPr>
                <w:rFonts w:ascii="Times New Roman" w:hAnsi="Times New Roman" w:cs="Times New Roman"/>
                <w:lang w:val="kk-KZ"/>
              </w:rPr>
              <w:t>4В</w:t>
            </w:r>
          </w:p>
        </w:tc>
        <w:tc>
          <w:tcPr>
            <w:tcW w:w="1701" w:type="dxa"/>
          </w:tcPr>
          <w:p w14:paraId="093B5695" w14:textId="393D7302"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1984" w:type="dxa"/>
          </w:tcPr>
          <w:p w14:paraId="44753A11" w14:textId="17D7C2D5" w:rsidR="0073445E"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 xml:space="preserve"> </w:t>
            </w:r>
            <w:r>
              <w:rPr>
                <w:rFonts w:ascii="Times New Roman" w:hAnsi="Times New Roman" w:cs="Times New Roman"/>
              </w:rPr>
              <w:t>Сөйлеудің лексикалық-грамматикалық дамымауы</w:t>
            </w:r>
            <w:r w:rsidRPr="00974886">
              <w:rPr>
                <w:rFonts w:ascii="Times New Roman" w:hAnsi="Times New Roman" w:cs="Times New Roman"/>
              </w:rPr>
              <w:t>.</w:t>
            </w:r>
            <w:r>
              <w:rPr>
                <w:rFonts w:ascii="Times New Roman" w:hAnsi="Times New Roman" w:cs="Times New Roman"/>
              </w:rPr>
              <w:t xml:space="preserve"> Дисграфия.</w:t>
            </w:r>
          </w:p>
          <w:p w14:paraId="604170E5" w14:textId="77777777" w:rsidR="0073445E" w:rsidRPr="00974886" w:rsidRDefault="0073445E" w:rsidP="0073445E">
            <w:pPr>
              <w:rPr>
                <w:rFonts w:ascii="Times New Roman" w:hAnsi="Times New Roman" w:cs="Times New Roman"/>
              </w:rPr>
            </w:pPr>
            <w:r>
              <w:rPr>
                <w:rFonts w:ascii="Times New Roman" w:hAnsi="Times New Roman" w:cs="Times New Roman"/>
              </w:rPr>
              <w:t>Дислексия</w:t>
            </w:r>
          </w:p>
        </w:tc>
        <w:tc>
          <w:tcPr>
            <w:tcW w:w="2410" w:type="dxa"/>
          </w:tcPr>
          <w:p w14:paraId="4994EF69" w14:textId="50BFE23E"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974886" w14:paraId="1659B060" w14:textId="77777777" w:rsidTr="004A45DE">
        <w:tc>
          <w:tcPr>
            <w:tcW w:w="567" w:type="dxa"/>
          </w:tcPr>
          <w:p w14:paraId="3F31F06A"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4</w:t>
            </w:r>
          </w:p>
        </w:tc>
        <w:tc>
          <w:tcPr>
            <w:tcW w:w="2372" w:type="dxa"/>
            <w:vAlign w:val="center"/>
          </w:tcPr>
          <w:p w14:paraId="79E0F9FB" w14:textId="77777777" w:rsidR="0073445E" w:rsidRPr="001B57DA" w:rsidRDefault="0073445E" w:rsidP="0073445E">
            <w:pPr>
              <w:rPr>
                <w:rFonts w:ascii="Times New Roman" w:hAnsi="Times New Roman" w:cs="Times New Roman"/>
                <w:sz w:val="24"/>
                <w:szCs w:val="24"/>
              </w:rPr>
            </w:pPr>
            <w:proofErr w:type="gramStart"/>
            <w:r w:rsidRPr="001B57DA">
              <w:rPr>
                <w:rFonts w:ascii="Times New Roman" w:eastAsia="Times New Roman" w:hAnsi="Times New Roman" w:cs="Times New Roman"/>
                <w:color w:val="000000"/>
                <w:sz w:val="24"/>
                <w:szCs w:val="24"/>
              </w:rPr>
              <w:t>Вайншток  Диана</w:t>
            </w:r>
            <w:proofErr w:type="gramEnd"/>
            <w:r w:rsidRPr="001B57DA">
              <w:rPr>
                <w:rFonts w:ascii="Times New Roman" w:eastAsia="Times New Roman" w:hAnsi="Times New Roman" w:cs="Times New Roman"/>
                <w:color w:val="000000"/>
                <w:sz w:val="24"/>
                <w:szCs w:val="24"/>
              </w:rPr>
              <w:t xml:space="preserve"> Викторовна</w:t>
            </w:r>
          </w:p>
        </w:tc>
        <w:tc>
          <w:tcPr>
            <w:tcW w:w="1134" w:type="dxa"/>
          </w:tcPr>
          <w:p w14:paraId="46E30C77" w14:textId="77777777" w:rsidR="0073445E" w:rsidRPr="00974886" w:rsidRDefault="0073445E" w:rsidP="0073445E">
            <w:pPr>
              <w:rPr>
                <w:rFonts w:ascii="Times New Roman" w:hAnsi="Times New Roman" w:cs="Times New Roman"/>
                <w:lang w:val="kk-KZ"/>
              </w:rPr>
            </w:pPr>
            <w:r>
              <w:rPr>
                <w:rFonts w:ascii="Times New Roman" w:hAnsi="Times New Roman" w:cs="Times New Roman"/>
                <w:lang w:val="kk-KZ"/>
              </w:rPr>
              <w:t>4В</w:t>
            </w:r>
          </w:p>
        </w:tc>
        <w:tc>
          <w:tcPr>
            <w:tcW w:w="1701" w:type="dxa"/>
          </w:tcPr>
          <w:p w14:paraId="0F621BDB" w14:textId="73D9C75A"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1984" w:type="dxa"/>
          </w:tcPr>
          <w:p w14:paraId="41D3663E" w14:textId="6864A026"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 xml:space="preserve">. </w:t>
            </w:r>
            <w:r w:rsidR="00A24202">
              <w:rPr>
                <w:rFonts w:ascii="Times New Roman" w:hAnsi="Times New Roman" w:cs="Times New Roman"/>
              </w:rPr>
              <w:t>Сөйлеудің айқын емес жалпы дамымауы</w:t>
            </w:r>
          </w:p>
        </w:tc>
        <w:tc>
          <w:tcPr>
            <w:tcW w:w="2410" w:type="dxa"/>
          </w:tcPr>
          <w:p w14:paraId="66062F83" w14:textId="6C4AAD12"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974886" w14:paraId="79FCAC76" w14:textId="77777777" w:rsidTr="004A45DE">
        <w:tc>
          <w:tcPr>
            <w:tcW w:w="567" w:type="dxa"/>
          </w:tcPr>
          <w:p w14:paraId="09D0090D"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5</w:t>
            </w:r>
          </w:p>
        </w:tc>
        <w:tc>
          <w:tcPr>
            <w:tcW w:w="2372" w:type="dxa"/>
            <w:vAlign w:val="center"/>
          </w:tcPr>
          <w:p w14:paraId="0CF7F7B7" w14:textId="77777777" w:rsidR="0073445E" w:rsidRPr="001B57DA" w:rsidRDefault="0073445E" w:rsidP="0073445E">
            <w:pPr>
              <w:rPr>
                <w:rFonts w:ascii="Times New Roman" w:hAnsi="Times New Roman" w:cs="Times New Roman"/>
                <w:sz w:val="24"/>
                <w:szCs w:val="24"/>
              </w:rPr>
            </w:pPr>
            <w:r w:rsidRPr="001B57DA">
              <w:rPr>
                <w:rFonts w:ascii="Times New Roman" w:eastAsia="Times New Roman" w:hAnsi="Times New Roman" w:cs="Times New Roman"/>
                <w:color w:val="000000"/>
                <w:sz w:val="24"/>
                <w:szCs w:val="24"/>
              </w:rPr>
              <w:t>Давыденко Олег Валерьевич</w:t>
            </w:r>
          </w:p>
        </w:tc>
        <w:tc>
          <w:tcPr>
            <w:tcW w:w="1134" w:type="dxa"/>
          </w:tcPr>
          <w:p w14:paraId="1FE6DF9B" w14:textId="77777777" w:rsidR="0073445E" w:rsidRPr="00974886" w:rsidRDefault="0073445E" w:rsidP="0073445E">
            <w:pPr>
              <w:rPr>
                <w:rFonts w:ascii="Times New Roman" w:hAnsi="Times New Roman" w:cs="Times New Roman"/>
                <w:lang w:val="kk-KZ"/>
              </w:rPr>
            </w:pPr>
            <w:r>
              <w:rPr>
                <w:rFonts w:ascii="Times New Roman" w:hAnsi="Times New Roman" w:cs="Times New Roman"/>
                <w:lang w:val="kk-KZ"/>
              </w:rPr>
              <w:t>4В</w:t>
            </w:r>
          </w:p>
        </w:tc>
        <w:tc>
          <w:tcPr>
            <w:tcW w:w="1701" w:type="dxa"/>
          </w:tcPr>
          <w:p w14:paraId="771CF2A8" w14:textId="14EE649E"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1984" w:type="dxa"/>
          </w:tcPr>
          <w:p w14:paraId="2C95FD76" w14:textId="54ED305C"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 xml:space="preserve">. </w:t>
            </w:r>
            <w:r w:rsidR="00A24202">
              <w:rPr>
                <w:rFonts w:ascii="Times New Roman" w:hAnsi="Times New Roman" w:cs="Times New Roman"/>
              </w:rPr>
              <w:t>Сөйлеудің айқын емес жалпы дамымауы</w:t>
            </w:r>
          </w:p>
        </w:tc>
        <w:tc>
          <w:tcPr>
            <w:tcW w:w="2410" w:type="dxa"/>
          </w:tcPr>
          <w:p w14:paraId="11295709" w14:textId="0016C49A"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974886" w14:paraId="11D08982" w14:textId="77777777" w:rsidTr="004A45DE">
        <w:tc>
          <w:tcPr>
            <w:tcW w:w="567" w:type="dxa"/>
          </w:tcPr>
          <w:p w14:paraId="6D7133E9"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6</w:t>
            </w:r>
          </w:p>
        </w:tc>
        <w:tc>
          <w:tcPr>
            <w:tcW w:w="2372" w:type="dxa"/>
            <w:vAlign w:val="center"/>
          </w:tcPr>
          <w:p w14:paraId="2AE15407" w14:textId="77777777" w:rsidR="0073445E" w:rsidRPr="001B57DA" w:rsidRDefault="0073445E" w:rsidP="0073445E">
            <w:pPr>
              <w:rPr>
                <w:rFonts w:ascii="Times New Roman" w:hAnsi="Times New Roman" w:cs="Times New Roman"/>
                <w:sz w:val="24"/>
                <w:szCs w:val="24"/>
              </w:rPr>
            </w:pPr>
            <w:r w:rsidRPr="001B57DA">
              <w:rPr>
                <w:rFonts w:ascii="Times New Roman" w:eastAsia="Times New Roman" w:hAnsi="Times New Roman" w:cs="Times New Roman"/>
                <w:color w:val="000000"/>
                <w:sz w:val="24"/>
                <w:szCs w:val="24"/>
              </w:rPr>
              <w:t>Островский Данил Алексеевич</w:t>
            </w:r>
          </w:p>
        </w:tc>
        <w:tc>
          <w:tcPr>
            <w:tcW w:w="1134" w:type="dxa"/>
          </w:tcPr>
          <w:p w14:paraId="2161570D" w14:textId="77777777" w:rsidR="0073445E" w:rsidRPr="00974886" w:rsidRDefault="0073445E" w:rsidP="0073445E">
            <w:pPr>
              <w:rPr>
                <w:rFonts w:ascii="Times New Roman" w:hAnsi="Times New Roman" w:cs="Times New Roman"/>
                <w:lang w:val="kk-KZ"/>
              </w:rPr>
            </w:pPr>
            <w:r>
              <w:rPr>
                <w:rFonts w:ascii="Times New Roman" w:hAnsi="Times New Roman" w:cs="Times New Roman"/>
                <w:lang w:val="kk-KZ"/>
              </w:rPr>
              <w:t>4В</w:t>
            </w:r>
          </w:p>
        </w:tc>
        <w:tc>
          <w:tcPr>
            <w:tcW w:w="1701" w:type="dxa"/>
          </w:tcPr>
          <w:p w14:paraId="2E5564A4" w14:textId="6B0FCB3D"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1984" w:type="dxa"/>
          </w:tcPr>
          <w:p w14:paraId="1D02B608" w14:textId="03AEF6DC"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 xml:space="preserve">. </w:t>
            </w:r>
            <w:r w:rsidR="00A24202">
              <w:rPr>
                <w:rFonts w:ascii="Times New Roman" w:hAnsi="Times New Roman" w:cs="Times New Roman"/>
              </w:rPr>
              <w:t>Сөйлеудің айқын емес жалпы дамымауы</w:t>
            </w:r>
          </w:p>
        </w:tc>
        <w:tc>
          <w:tcPr>
            <w:tcW w:w="2410" w:type="dxa"/>
          </w:tcPr>
          <w:p w14:paraId="0C0E0B34" w14:textId="627F5850"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974886" w14:paraId="63A5E5A8" w14:textId="77777777" w:rsidTr="004A45DE">
        <w:tc>
          <w:tcPr>
            <w:tcW w:w="567" w:type="dxa"/>
          </w:tcPr>
          <w:p w14:paraId="0837FBE0"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7</w:t>
            </w:r>
          </w:p>
        </w:tc>
        <w:tc>
          <w:tcPr>
            <w:tcW w:w="2372" w:type="dxa"/>
            <w:vAlign w:val="center"/>
          </w:tcPr>
          <w:p w14:paraId="66C663F7" w14:textId="77777777" w:rsidR="0073445E" w:rsidRPr="001B57DA" w:rsidRDefault="0073445E" w:rsidP="0073445E">
            <w:pPr>
              <w:rPr>
                <w:rFonts w:ascii="Times New Roman" w:hAnsi="Times New Roman" w:cs="Times New Roman"/>
                <w:sz w:val="24"/>
                <w:szCs w:val="24"/>
              </w:rPr>
            </w:pPr>
            <w:r w:rsidRPr="001B57DA">
              <w:rPr>
                <w:rFonts w:ascii="Times New Roman" w:eastAsia="Times New Roman" w:hAnsi="Times New Roman" w:cs="Times New Roman"/>
                <w:color w:val="000000"/>
                <w:sz w:val="24"/>
                <w:szCs w:val="24"/>
              </w:rPr>
              <w:t>Пешков Ян Юрьевич</w:t>
            </w:r>
          </w:p>
        </w:tc>
        <w:tc>
          <w:tcPr>
            <w:tcW w:w="1134" w:type="dxa"/>
          </w:tcPr>
          <w:p w14:paraId="63F5DF48" w14:textId="77777777" w:rsidR="0073445E" w:rsidRPr="00974886" w:rsidRDefault="0073445E" w:rsidP="0073445E">
            <w:pPr>
              <w:rPr>
                <w:rFonts w:ascii="Times New Roman" w:hAnsi="Times New Roman" w:cs="Times New Roman"/>
                <w:lang w:val="kk-KZ"/>
              </w:rPr>
            </w:pPr>
            <w:r>
              <w:rPr>
                <w:rFonts w:ascii="Times New Roman" w:hAnsi="Times New Roman" w:cs="Times New Roman"/>
                <w:lang w:val="kk-KZ"/>
              </w:rPr>
              <w:t>4В</w:t>
            </w:r>
          </w:p>
        </w:tc>
        <w:tc>
          <w:tcPr>
            <w:tcW w:w="1701" w:type="dxa"/>
          </w:tcPr>
          <w:p w14:paraId="6A83C437" w14:textId="68251F91"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1984" w:type="dxa"/>
          </w:tcPr>
          <w:p w14:paraId="5C0B63DF" w14:textId="5AB79862"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w:t>
            </w:r>
            <w:r>
              <w:rPr>
                <w:rFonts w:ascii="Times New Roman" w:hAnsi="Times New Roman" w:cs="Times New Roman"/>
              </w:rPr>
              <w:t>Сөйлеудің лексикалық-грамматикалық дамымауы</w:t>
            </w:r>
            <w:r w:rsidRPr="00974886">
              <w:rPr>
                <w:rFonts w:ascii="Times New Roman" w:hAnsi="Times New Roman" w:cs="Times New Roman"/>
              </w:rPr>
              <w:t>.</w:t>
            </w:r>
          </w:p>
        </w:tc>
        <w:tc>
          <w:tcPr>
            <w:tcW w:w="2410" w:type="dxa"/>
          </w:tcPr>
          <w:p w14:paraId="3C033F73" w14:textId="26CE07F1"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974886" w14:paraId="5EC1515F" w14:textId="77777777" w:rsidTr="004A45DE">
        <w:tc>
          <w:tcPr>
            <w:tcW w:w="567" w:type="dxa"/>
          </w:tcPr>
          <w:p w14:paraId="6E6857CA"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8</w:t>
            </w:r>
          </w:p>
        </w:tc>
        <w:tc>
          <w:tcPr>
            <w:tcW w:w="2372" w:type="dxa"/>
            <w:vAlign w:val="center"/>
          </w:tcPr>
          <w:p w14:paraId="33FCC098" w14:textId="77777777" w:rsidR="0073445E" w:rsidRDefault="0073445E" w:rsidP="0073445E">
            <w:pPr>
              <w:rPr>
                <w:rFonts w:ascii="Times New Roman" w:eastAsia="Times New Roman" w:hAnsi="Times New Roman" w:cs="Times New Roman"/>
                <w:color w:val="000000"/>
                <w:sz w:val="24"/>
                <w:szCs w:val="24"/>
              </w:rPr>
            </w:pPr>
            <w:r w:rsidRPr="001B57DA">
              <w:rPr>
                <w:rFonts w:ascii="Times New Roman" w:eastAsia="Times New Roman" w:hAnsi="Times New Roman" w:cs="Times New Roman"/>
                <w:color w:val="000000"/>
                <w:sz w:val="24"/>
                <w:szCs w:val="24"/>
              </w:rPr>
              <w:t>РахымжанАйша</w:t>
            </w:r>
          </w:p>
          <w:p w14:paraId="02754364" w14:textId="77777777" w:rsidR="0073445E" w:rsidRPr="001B57DA" w:rsidRDefault="0073445E" w:rsidP="0073445E">
            <w:pPr>
              <w:rPr>
                <w:rFonts w:ascii="Times New Roman" w:hAnsi="Times New Roman" w:cs="Times New Roman"/>
                <w:sz w:val="24"/>
                <w:szCs w:val="24"/>
              </w:rPr>
            </w:pPr>
            <w:r w:rsidRPr="001B57DA">
              <w:rPr>
                <w:rFonts w:ascii="Times New Roman" w:eastAsia="Times New Roman" w:hAnsi="Times New Roman" w:cs="Times New Roman"/>
                <w:color w:val="000000"/>
                <w:sz w:val="24"/>
                <w:szCs w:val="24"/>
              </w:rPr>
              <w:t>Бауыржанкызы</w:t>
            </w:r>
          </w:p>
        </w:tc>
        <w:tc>
          <w:tcPr>
            <w:tcW w:w="1134" w:type="dxa"/>
          </w:tcPr>
          <w:p w14:paraId="67A70155" w14:textId="77777777" w:rsidR="0073445E" w:rsidRPr="00974886" w:rsidRDefault="0073445E" w:rsidP="0073445E">
            <w:pPr>
              <w:rPr>
                <w:rFonts w:ascii="Times New Roman" w:hAnsi="Times New Roman" w:cs="Times New Roman"/>
                <w:lang w:val="kk-KZ"/>
              </w:rPr>
            </w:pPr>
            <w:r>
              <w:rPr>
                <w:rFonts w:ascii="Times New Roman" w:hAnsi="Times New Roman" w:cs="Times New Roman"/>
                <w:lang w:val="kk-KZ"/>
              </w:rPr>
              <w:t>4В</w:t>
            </w:r>
          </w:p>
        </w:tc>
        <w:tc>
          <w:tcPr>
            <w:tcW w:w="1701" w:type="dxa"/>
          </w:tcPr>
          <w:p w14:paraId="0CEB07F4" w14:textId="6BD81943"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1984" w:type="dxa"/>
          </w:tcPr>
          <w:p w14:paraId="2F9CDF9A" w14:textId="77777777" w:rsidR="0073445E" w:rsidRPr="00974886" w:rsidRDefault="0073445E" w:rsidP="0073445E">
            <w:pPr>
              <w:rPr>
                <w:rFonts w:ascii="Times New Roman" w:hAnsi="Times New Roman" w:cs="Times New Roman"/>
              </w:rPr>
            </w:pPr>
            <w:r>
              <w:rPr>
                <w:rFonts w:ascii="Times New Roman" w:hAnsi="Times New Roman" w:cs="Times New Roman"/>
              </w:rPr>
              <w:t xml:space="preserve">Нарушение </w:t>
            </w:r>
            <w:proofErr w:type="gramStart"/>
            <w:r>
              <w:rPr>
                <w:rFonts w:ascii="Times New Roman" w:hAnsi="Times New Roman" w:cs="Times New Roman"/>
              </w:rPr>
              <w:t>общения  и</w:t>
            </w:r>
            <w:proofErr w:type="gramEnd"/>
            <w:r>
              <w:rPr>
                <w:rFonts w:ascii="Times New Roman" w:hAnsi="Times New Roman" w:cs="Times New Roman"/>
              </w:rPr>
              <w:t xml:space="preserve"> социального взаимодействия.</w:t>
            </w:r>
          </w:p>
        </w:tc>
        <w:tc>
          <w:tcPr>
            <w:tcW w:w="2410" w:type="dxa"/>
          </w:tcPr>
          <w:p w14:paraId="303AE71F" w14:textId="2107C352" w:rsidR="0073445E" w:rsidRPr="00974886" w:rsidRDefault="00BC26BF" w:rsidP="0073445E">
            <w:pPr>
              <w:rPr>
                <w:rFonts w:ascii="Times New Roman" w:hAnsi="Times New Roman" w:cs="Times New Roman"/>
              </w:rPr>
            </w:pPr>
            <w:r w:rsidRPr="00BC26BF">
              <w:rPr>
                <w:rFonts w:ascii="Times New Roman" w:hAnsi="Times New Roman" w:cs="Times New Roman"/>
              </w:rPr>
              <w:t>Бейімделген жалпы білім беретін оқу бағдарламасы бойынша оқыту</w:t>
            </w:r>
          </w:p>
        </w:tc>
      </w:tr>
    </w:tbl>
    <w:p w14:paraId="395BA3CC" w14:textId="77777777" w:rsidR="002040FB" w:rsidRDefault="002040FB" w:rsidP="002040FB">
      <w:pPr>
        <w:spacing w:after="0" w:line="240" w:lineRule="auto"/>
        <w:rPr>
          <w:rFonts w:ascii="Times New Roman" w:hAnsi="Times New Roman" w:cs="Times New Roman"/>
          <w:b/>
          <w:lang w:val="kk-KZ"/>
        </w:rPr>
      </w:pPr>
    </w:p>
    <w:p w14:paraId="0BA78D5F" w14:textId="1EA47A7D" w:rsidR="002040FB" w:rsidRPr="00974886" w:rsidRDefault="002040FB" w:rsidP="002040FB">
      <w:pPr>
        <w:spacing w:after="0" w:line="240" w:lineRule="auto"/>
        <w:jc w:val="center"/>
        <w:rPr>
          <w:rFonts w:ascii="Times New Roman" w:hAnsi="Times New Roman" w:cs="Times New Roman"/>
          <w:b/>
          <w:lang w:val="kk-KZ"/>
        </w:rPr>
      </w:pPr>
      <w:r w:rsidRPr="00974886">
        <w:rPr>
          <w:rFonts w:ascii="Times New Roman" w:hAnsi="Times New Roman" w:cs="Times New Roman"/>
          <w:b/>
          <w:lang w:val="kk-KZ"/>
        </w:rPr>
        <w:t xml:space="preserve">Список </w:t>
      </w:r>
      <w:r>
        <w:rPr>
          <w:rFonts w:ascii="Times New Roman" w:hAnsi="Times New Roman" w:cs="Times New Roman"/>
          <w:b/>
          <w:lang w:val="kk-KZ"/>
        </w:rPr>
        <w:t>5</w:t>
      </w:r>
      <w:r w:rsidRPr="00974886">
        <w:rPr>
          <w:rFonts w:ascii="Times New Roman" w:hAnsi="Times New Roman" w:cs="Times New Roman"/>
          <w:b/>
          <w:lang w:val="kk-KZ"/>
        </w:rPr>
        <w:t xml:space="preserve">В </w:t>
      </w:r>
      <w:r w:rsidR="00A57309">
        <w:rPr>
          <w:rFonts w:ascii="Times New Roman" w:hAnsi="Times New Roman" w:cs="Times New Roman"/>
          <w:b/>
          <w:lang w:val="kk-KZ"/>
        </w:rPr>
        <w:t>класса</w:t>
      </w:r>
      <w:r w:rsidRPr="00974886">
        <w:rPr>
          <w:rFonts w:ascii="Times New Roman" w:hAnsi="Times New Roman" w:cs="Times New Roman"/>
          <w:b/>
          <w:lang w:val="kk-KZ"/>
        </w:rPr>
        <w:t>(</w:t>
      </w:r>
      <w:r w:rsidR="00F5215B">
        <w:rPr>
          <w:rFonts w:ascii="Times New Roman" w:hAnsi="Times New Roman" w:cs="Times New Roman"/>
          <w:b/>
          <w:lang w:val="kk-KZ"/>
        </w:rPr>
        <w:t>ПДТ</w:t>
      </w:r>
      <w:r w:rsidRPr="00974886">
        <w:rPr>
          <w:rFonts w:ascii="Times New Roman" w:hAnsi="Times New Roman" w:cs="Times New Roman"/>
          <w:b/>
          <w:lang w:val="kk-KZ"/>
        </w:rPr>
        <w:t>)</w:t>
      </w:r>
    </w:p>
    <w:tbl>
      <w:tblPr>
        <w:tblStyle w:val="a5"/>
        <w:tblW w:w="10632" w:type="dxa"/>
        <w:tblLayout w:type="fixed"/>
        <w:tblLook w:val="04A0" w:firstRow="1" w:lastRow="0" w:firstColumn="1" w:lastColumn="0" w:noHBand="0" w:noVBand="1"/>
      </w:tblPr>
      <w:tblGrid>
        <w:gridCol w:w="541"/>
        <w:gridCol w:w="2828"/>
        <w:gridCol w:w="1134"/>
        <w:gridCol w:w="1701"/>
        <w:gridCol w:w="2126"/>
        <w:gridCol w:w="2302"/>
      </w:tblGrid>
      <w:tr w:rsidR="0073445E" w:rsidRPr="00974886" w14:paraId="18F81F04" w14:textId="77777777" w:rsidTr="005C7BB5">
        <w:trPr>
          <w:trHeight w:val="17"/>
        </w:trPr>
        <w:tc>
          <w:tcPr>
            <w:tcW w:w="541" w:type="dxa"/>
          </w:tcPr>
          <w:p w14:paraId="35E73B32" w14:textId="77777777" w:rsidR="0073445E" w:rsidRPr="00974886" w:rsidRDefault="0073445E" w:rsidP="0073445E">
            <w:pPr>
              <w:jc w:val="center"/>
              <w:rPr>
                <w:rFonts w:ascii="Times New Roman" w:hAnsi="Times New Roman" w:cs="Times New Roman"/>
                <w:b/>
                <w:lang w:val="kk-KZ"/>
              </w:rPr>
            </w:pPr>
            <w:r w:rsidRPr="00974886">
              <w:rPr>
                <w:rFonts w:ascii="Times New Roman" w:hAnsi="Times New Roman" w:cs="Times New Roman"/>
                <w:b/>
                <w:lang w:val="kk-KZ"/>
              </w:rPr>
              <w:t>№</w:t>
            </w:r>
          </w:p>
        </w:tc>
        <w:tc>
          <w:tcPr>
            <w:tcW w:w="2828" w:type="dxa"/>
            <w:vAlign w:val="center"/>
          </w:tcPr>
          <w:p w14:paraId="043007F4" w14:textId="738811BE" w:rsidR="0073445E" w:rsidRPr="00974886" w:rsidRDefault="0073445E" w:rsidP="0073445E">
            <w:pPr>
              <w:jc w:val="center"/>
              <w:rPr>
                <w:rFonts w:ascii="Times New Roman" w:hAnsi="Times New Roman" w:cs="Times New Roman"/>
                <w:lang w:val="kk-KZ"/>
              </w:rPr>
            </w:pPr>
            <w:r w:rsidRPr="00A835FF">
              <w:rPr>
                <w:rFonts w:ascii="Times New Roman" w:hAnsi="Times New Roman" w:cs="Times New Roman"/>
                <w:b/>
                <w:lang w:val="kk-KZ"/>
              </w:rPr>
              <w:t>Оқушының ТАЖ</w:t>
            </w:r>
          </w:p>
        </w:tc>
        <w:tc>
          <w:tcPr>
            <w:tcW w:w="1134" w:type="dxa"/>
            <w:vAlign w:val="center"/>
          </w:tcPr>
          <w:p w14:paraId="445715E9" w14:textId="7B7EA53B" w:rsidR="0073445E" w:rsidRPr="00974886" w:rsidRDefault="0073445E" w:rsidP="0073445E">
            <w:pPr>
              <w:jc w:val="center"/>
              <w:rPr>
                <w:rFonts w:ascii="Times New Roman" w:hAnsi="Times New Roman" w:cs="Times New Roman"/>
                <w:b/>
                <w:lang w:val="kk-KZ"/>
              </w:rPr>
            </w:pPr>
            <w:r w:rsidRPr="00A835FF">
              <w:rPr>
                <w:rFonts w:ascii="Times New Roman" w:hAnsi="Times New Roman" w:cs="Times New Roman"/>
                <w:b/>
                <w:lang w:val="kk-KZ"/>
              </w:rPr>
              <w:t>Сыныбы</w:t>
            </w:r>
          </w:p>
        </w:tc>
        <w:tc>
          <w:tcPr>
            <w:tcW w:w="1701" w:type="dxa"/>
            <w:vAlign w:val="center"/>
          </w:tcPr>
          <w:p w14:paraId="2D7E19BC" w14:textId="3DF4ACEE" w:rsidR="0073445E" w:rsidRPr="00974886" w:rsidRDefault="0073445E" w:rsidP="0073445E">
            <w:pPr>
              <w:jc w:val="center"/>
              <w:rPr>
                <w:rFonts w:ascii="Times New Roman" w:hAnsi="Times New Roman" w:cs="Times New Roman"/>
                <w:lang w:val="kk-KZ"/>
              </w:rPr>
            </w:pPr>
            <w:r w:rsidRPr="00A835FF">
              <w:rPr>
                <w:rFonts w:ascii="Times New Roman" w:hAnsi="Times New Roman" w:cs="Times New Roman"/>
                <w:b/>
                <w:lang w:val="kk-KZ"/>
              </w:rPr>
              <w:t>Оқу  тілі</w:t>
            </w:r>
          </w:p>
        </w:tc>
        <w:tc>
          <w:tcPr>
            <w:tcW w:w="2126" w:type="dxa"/>
            <w:vAlign w:val="center"/>
          </w:tcPr>
          <w:p w14:paraId="26AECAE3" w14:textId="6E9AF9A1" w:rsidR="0073445E" w:rsidRPr="00974886" w:rsidRDefault="0073445E" w:rsidP="0073445E">
            <w:pPr>
              <w:jc w:val="center"/>
              <w:rPr>
                <w:rFonts w:ascii="Times New Roman" w:hAnsi="Times New Roman" w:cs="Times New Roman"/>
                <w:b/>
                <w:lang w:val="kk-KZ"/>
              </w:rPr>
            </w:pPr>
            <w:r w:rsidRPr="00A835FF">
              <w:rPr>
                <w:rFonts w:ascii="Times New Roman" w:hAnsi="Times New Roman" w:cs="Times New Roman"/>
                <w:b/>
                <w:lang w:val="kk-KZ"/>
              </w:rPr>
              <w:t>ПМПК қорытындысы</w:t>
            </w:r>
          </w:p>
        </w:tc>
        <w:tc>
          <w:tcPr>
            <w:tcW w:w="2302" w:type="dxa"/>
            <w:vAlign w:val="center"/>
          </w:tcPr>
          <w:p w14:paraId="1451961A" w14:textId="4A678727" w:rsidR="0073445E" w:rsidRPr="00974886" w:rsidRDefault="0073445E" w:rsidP="0073445E">
            <w:pPr>
              <w:jc w:val="center"/>
              <w:rPr>
                <w:rFonts w:ascii="Times New Roman" w:hAnsi="Times New Roman" w:cs="Times New Roman"/>
                <w:b/>
              </w:rPr>
            </w:pPr>
            <w:r w:rsidRPr="00A835FF">
              <w:rPr>
                <w:rFonts w:ascii="Times New Roman" w:hAnsi="Times New Roman" w:cs="Times New Roman"/>
                <w:b/>
                <w:lang w:val="kk-KZ"/>
              </w:rPr>
              <w:t>ПМПК ұсынысы</w:t>
            </w:r>
          </w:p>
        </w:tc>
      </w:tr>
      <w:tr w:rsidR="0073445E" w:rsidRPr="00974886" w14:paraId="330AD87E" w14:textId="77777777" w:rsidTr="004A45DE">
        <w:trPr>
          <w:trHeight w:val="15"/>
        </w:trPr>
        <w:tc>
          <w:tcPr>
            <w:tcW w:w="541" w:type="dxa"/>
          </w:tcPr>
          <w:p w14:paraId="01CA9F71"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1</w:t>
            </w:r>
          </w:p>
        </w:tc>
        <w:tc>
          <w:tcPr>
            <w:tcW w:w="2828" w:type="dxa"/>
          </w:tcPr>
          <w:p w14:paraId="5553745D" w14:textId="77777777" w:rsidR="0073445E" w:rsidRPr="00B92B51" w:rsidRDefault="0073445E" w:rsidP="0073445E">
            <w:pPr>
              <w:rPr>
                <w:rFonts w:ascii="Times New Roman" w:hAnsi="Times New Roman" w:cs="Times New Roman"/>
                <w:sz w:val="24"/>
                <w:szCs w:val="24"/>
                <w:lang w:val="kk-KZ"/>
              </w:rPr>
            </w:pPr>
            <w:r w:rsidRPr="00B92B51">
              <w:rPr>
                <w:rFonts w:ascii="Times New Roman" w:hAnsi="Times New Roman" w:cs="Times New Roman"/>
                <w:sz w:val="24"/>
                <w:szCs w:val="24"/>
              </w:rPr>
              <w:t xml:space="preserve">Альмурзиев Азамат </w:t>
            </w:r>
            <w:proofErr w:type="gramStart"/>
            <w:r w:rsidRPr="00B92B51">
              <w:rPr>
                <w:rFonts w:ascii="Times New Roman" w:hAnsi="Times New Roman" w:cs="Times New Roman"/>
                <w:sz w:val="24"/>
                <w:szCs w:val="24"/>
              </w:rPr>
              <w:t>Назарович</w:t>
            </w:r>
            <w:r w:rsidRPr="00B92B51">
              <w:rPr>
                <w:rFonts w:ascii="Times New Roman" w:hAnsi="Times New Roman" w:cs="Times New Roman"/>
                <w:sz w:val="24"/>
                <w:szCs w:val="24"/>
                <w:lang w:val="kk-KZ"/>
              </w:rPr>
              <w:t>( надому</w:t>
            </w:r>
            <w:proofErr w:type="gramEnd"/>
            <w:r w:rsidRPr="00B92B51">
              <w:rPr>
                <w:rFonts w:ascii="Times New Roman" w:hAnsi="Times New Roman" w:cs="Times New Roman"/>
                <w:sz w:val="24"/>
                <w:szCs w:val="24"/>
                <w:lang w:val="kk-KZ"/>
              </w:rPr>
              <w:t>)</w:t>
            </w:r>
          </w:p>
        </w:tc>
        <w:tc>
          <w:tcPr>
            <w:tcW w:w="1134" w:type="dxa"/>
          </w:tcPr>
          <w:p w14:paraId="7DA3E41B" w14:textId="77777777" w:rsidR="0073445E" w:rsidRPr="00974886" w:rsidRDefault="0073445E" w:rsidP="0073445E">
            <w:pPr>
              <w:rPr>
                <w:rFonts w:ascii="Times New Roman" w:hAnsi="Times New Roman" w:cs="Times New Roman"/>
                <w:lang w:val="kk-KZ"/>
              </w:rPr>
            </w:pPr>
            <w:r>
              <w:rPr>
                <w:rFonts w:ascii="Times New Roman" w:hAnsi="Times New Roman" w:cs="Times New Roman"/>
                <w:lang w:val="kk-KZ"/>
              </w:rPr>
              <w:t>5В</w:t>
            </w:r>
          </w:p>
        </w:tc>
        <w:tc>
          <w:tcPr>
            <w:tcW w:w="1701" w:type="dxa"/>
          </w:tcPr>
          <w:p w14:paraId="1372EC3A" w14:textId="23D720BF"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6" w:type="dxa"/>
          </w:tcPr>
          <w:p w14:paraId="3ADD2FD5" w14:textId="0CD53E69" w:rsidR="0073445E" w:rsidRPr="00974886" w:rsidRDefault="00BC26BF" w:rsidP="0073445E">
            <w:pPr>
              <w:rPr>
                <w:rFonts w:ascii="Times New Roman" w:hAnsi="Times New Roman" w:cs="Times New Roman"/>
              </w:rPr>
            </w:pPr>
            <w:r w:rsidRPr="00BC26BF">
              <w:rPr>
                <w:rFonts w:ascii="Times New Roman" w:hAnsi="Times New Roman" w:cs="Times New Roman"/>
              </w:rPr>
              <w:t>Интеллекттің жеңіл бұзылуы</w:t>
            </w:r>
          </w:p>
        </w:tc>
        <w:tc>
          <w:tcPr>
            <w:tcW w:w="2302" w:type="dxa"/>
          </w:tcPr>
          <w:p w14:paraId="5280D226"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Обучение по </w:t>
            </w:r>
            <w:proofErr w:type="gramStart"/>
            <w:r>
              <w:rPr>
                <w:rFonts w:ascii="Times New Roman" w:hAnsi="Times New Roman" w:cs="Times New Roman"/>
              </w:rPr>
              <w:t xml:space="preserve">индивидуальной </w:t>
            </w:r>
            <w:r w:rsidRPr="00974886">
              <w:rPr>
                <w:rFonts w:ascii="Times New Roman" w:hAnsi="Times New Roman" w:cs="Times New Roman"/>
              </w:rPr>
              <w:t xml:space="preserve"> программе</w:t>
            </w:r>
            <w:proofErr w:type="gramEnd"/>
            <w:r w:rsidRPr="00974886">
              <w:rPr>
                <w:rFonts w:ascii="Times New Roman" w:hAnsi="Times New Roman" w:cs="Times New Roman"/>
              </w:rPr>
              <w:t xml:space="preserve"> </w:t>
            </w:r>
          </w:p>
        </w:tc>
      </w:tr>
      <w:tr w:rsidR="0073445E" w:rsidRPr="00974886" w14:paraId="45954A18" w14:textId="77777777" w:rsidTr="004A45DE">
        <w:trPr>
          <w:trHeight w:val="13"/>
        </w:trPr>
        <w:tc>
          <w:tcPr>
            <w:tcW w:w="541" w:type="dxa"/>
          </w:tcPr>
          <w:p w14:paraId="422027B3"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2</w:t>
            </w:r>
          </w:p>
        </w:tc>
        <w:tc>
          <w:tcPr>
            <w:tcW w:w="2828" w:type="dxa"/>
          </w:tcPr>
          <w:p w14:paraId="669FD445" w14:textId="77777777" w:rsidR="0073445E" w:rsidRPr="00B92B51" w:rsidRDefault="0073445E" w:rsidP="0073445E">
            <w:pPr>
              <w:rPr>
                <w:rFonts w:ascii="Times New Roman" w:hAnsi="Times New Roman" w:cs="Times New Roman"/>
                <w:sz w:val="24"/>
                <w:szCs w:val="24"/>
                <w:lang w:val="kk-KZ"/>
              </w:rPr>
            </w:pPr>
            <w:r w:rsidRPr="00B92B51">
              <w:rPr>
                <w:rFonts w:ascii="Times New Roman" w:hAnsi="Times New Roman" w:cs="Times New Roman"/>
                <w:sz w:val="24"/>
                <w:szCs w:val="24"/>
                <w:lang w:val="kk-KZ"/>
              </w:rPr>
              <w:t>Маженова Саяна</w:t>
            </w:r>
          </w:p>
        </w:tc>
        <w:tc>
          <w:tcPr>
            <w:tcW w:w="1134" w:type="dxa"/>
          </w:tcPr>
          <w:p w14:paraId="1C9F3788" w14:textId="77777777" w:rsidR="0073445E" w:rsidRPr="00974886" w:rsidRDefault="0073445E" w:rsidP="0073445E">
            <w:pPr>
              <w:rPr>
                <w:rFonts w:ascii="Times New Roman" w:hAnsi="Times New Roman" w:cs="Times New Roman"/>
                <w:lang w:val="kk-KZ"/>
              </w:rPr>
            </w:pPr>
            <w:r>
              <w:rPr>
                <w:rFonts w:ascii="Times New Roman" w:hAnsi="Times New Roman" w:cs="Times New Roman"/>
                <w:lang w:val="kk-KZ"/>
              </w:rPr>
              <w:t>5В</w:t>
            </w:r>
          </w:p>
        </w:tc>
        <w:tc>
          <w:tcPr>
            <w:tcW w:w="1701" w:type="dxa"/>
          </w:tcPr>
          <w:p w14:paraId="2322156E" w14:textId="7590CFAA"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6" w:type="dxa"/>
          </w:tcPr>
          <w:p w14:paraId="6D9CD933" w14:textId="7D25B5AB"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.НВОНР</w:t>
            </w:r>
          </w:p>
        </w:tc>
        <w:tc>
          <w:tcPr>
            <w:tcW w:w="2302" w:type="dxa"/>
          </w:tcPr>
          <w:p w14:paraId="35457B3B" w14:textId="33D2680B" w:rsidR="0073445E" w:rsidRPr="00974886" w:rsidRDefault="00A24202" w:rsidP="0073445E">
            <w:pPr>
              <w:rPr>
                <w:rFonts w:ascii="Times New Roman" w:hAnsi="Times New Roman" w:cs="Times New Roman"/>
              </w:rPr>
            </w:pPr>
            <w:r>
              <w:rPr>
                <w:rFonts w:ascii="Times New Roman" w:hAnsi="Times New Roman" w:cs="Times New Roman"/>
              </w:rPr>
              <w:t>ПДТ бағдарламасы бойынша арнайы сыныпта оқыту</w:t>
            </w:r>
          </w:p>
        </w:tc>
      </w:tr>
      <w:tr w:rsidR="0073445E" w:rsidRPr="00974886" w14:paraId="36C6BBFC" w14:textId="77777777" w:rsidTr="004A45DE">
        <w:trPr>
          <w:trHeight w:val="10"/>
        </w:trPr>
        <w:tc>
          <w:tcPr>
            <w:tcW w:w="541" w:type="dxa"/>
          </w:tcPr>
          <w:p w14:paraId="0B485563"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3</w:t>
            </w:r>
          </w:p>
        </w:tc>
        <w:tc>
          <w:tcPr>
            <w:tcW w:w="2828" w:type="dxa"/>
          </w:tcPr>
          <w:p w14:paraId="71006232" w14:textId="77777777" w:rsidR="0073445E" w:rsidRPr="00B92B51" w:rsidRDefault="0073445E" w:rsidP="0073445E">
            <w:pPr>
              <w:rPr>
                <w:rFonts w:ascii="Times New Roman" w:hAnsi="Times New Roman" w:cs="Times New Roman"/>
                <w:sz w:val="24"/>
                <w:szCs w:val="24"/>
                <w:lang w:val="en-US"/>
              </w:rPr>
            </w:pPr>
            <w:r w:rsidRPr="00B92B51">
              <w:rPr>
                <w:rFonts w:ascii="Times New Roman" w:hAnsi="Times New Roman" w:cs="Times New Roman"/>
                <w:sz w:val="24"/>
                <w:szCs w:val="24"/>
                <w:lang w:val="kk-KZ"/>
              </w:rPr>
              <w:t>Әліқұл Ақкүміс</w:t>
            </w:r>
          </w:p>
        </w:tc>
        <w:tc>
          <w:tcPr>
            <w:tcW w:w="1134" w:type="dxa"/>
          </w:tcPr>
          <w:p w14:paraId="36C410F3" w14:textId="77777777" w:rsidR="0073445E" w:rsidRPr="00974886" w:rsidRDefault="0073445E" w:rsidP="0073445E">
            <w:pPr>
              <w:rPr>
                <w:rFonts w:ascii="Times New Roman" w:hAnsi="Times New Roman" w:cs="Times New Roman"/>
                <w:lang w:val="kk-KZ"/>
              </w:rPr>
            </w:pPr>
            <w:r>
              <w:rPr>
                <w:rFonts w:ascii="Times New Roman" w:hAnsi="Times New Roman" w:cs="Times New Roman"/>
                <w:lang w:val="kk-KZ"/>
              </w:rPr>
              <w:t>5В</w:t>
            </w:r>
          </w:p>
        </w:tc>
        <w:tc>
          <w:tcPr>
            <w:tcW w:w="1701" w:type="dxa"/>
          </w:tcPr>
          <w:p w14:paraId="1ACB0CA0" w14:textId="55DB1438"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6" w:type="dxa"/>
          </w:tcPr>
          <w:p w14:paraId="7AB02180" w14:textId="26F32745"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 xml:space="preserve"> </w:t>
            </w:r>
            <w:r>
              <w:rPr>
                <w:rFonts w:ascii="Times New Roman" w:hAnsi="Times New Roman" w:cs="Times New Roman"/>
                <w:lang w:val="kk-KZ"/>
              </w:rPr>
              <w:t xml:space="preserve">Сөйлеудің лексикалық-грамматикалық дамымауы. </w:t>
            </w:r>
            <w:r w:rsidR="00BC26BF" w:rsidRPr="00BC26BF">
              <w:rPr>
                <w:rFonts w:ascii="Times New Roman" w:hAnsi="Times New Roman" w:cs="Times New Roman"/>
                <w:lang w:val="kk-KZ"/>
              </w:rPr>
              <w:t>Акустикалық дисграфия</w:t>
            </w:r>
          </w:p>
        </w:tc>
        <w:tc>
          <w:tcPr>
            <w:tcW w:w="2302" w:type="dxa"/>
          </w:tcPr>
          <w:p w14:paraId="5202215D"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Обучение по адаптированной общеобразовательной </w:t>
            </w:r>
            <w:proofErr w:type="gramStart"/>
            <w:r w:rsidRPr="00974886">
              <w:rPr>
                <w:rFonts w:ascii="Times New Roman" w:hAnsi="Times New Roman" w:cs="Times New Roman"/>
              </w:rPr>
              <w:t>учебной  программе</w:t>
            </w:r>
            <w:proofErr w:type="gramEnd"/>
          </w:p>
        </w:tc>
      </w:tr>
      <w:tr w:rsidR="0073445E" w:rsidRPr="00974886" w14:paraId="78DDEF36" w14:textId="77777777" w:rsidTr="004A45DE">
        <w:trPr>
          <w:trHeight w:val="15"/>
        </w:trPr>
        <w:tc>
          <w:tcPr>
            <w:tcW w:w="541" w:type="dxa"/>
          </w:tcPr>
          <w:p w14:paraId="01268C2A"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4</w:t>
            </w:r>
          </w:p>
        </w:tc>
        <w:tc>
          <w:tcPr>
            <w:tcW w:w="2828" w:type="dxa"/>
          </w:tcPr>
          <w:p w14:paraId="3EDBE406" w14:textId="77777777" w:rsidR="0073445E" w:rsidRPr="00B92B51" w:rsidRDefault="0073445E" w:rsidP="0073445E">
            <w:pPr>
              <w:rPr>
                <w:rFonts w:ascii="Times New Roman" w:hAnsi="Times New Roman" w:cs="Times New Roman"/>
                <w:sz w:val="24"/>
                <w:szCs w:val="24"/>
              </w:rPr>
            </w:pPr>
            <w:r w:rsidRPr="00B92B51">
              <w:rPr>
                <w:rFonts w:ascii="Times New Roman" w:hAnsi="Times New Roman" w:cs="Times New Roman"/>
                <w:sz w:val="24"/>
                <w:szCs w:val="24"/>
              </w:rPr>
              <w:t>Жамиль ЖанельРафиковна</w:t>
            </w:r>
          </w:p>
        </w:tc>
        <w:tc>
          <w:tcPr>
            <w:tcW w:w="1134" w:type="dxa"/>
          </w:tcPr>
          <w:p w14:paraId="14C79FF0" w14:textId="77777777" w:rsidR="0073445E" w:rsidRPr="00974886" w:rsidRDefault="0073445E" w:rsidP="0073445E">
            <w:pPr>
              <w:rPr>
                <w:rFonts w:ascii="Times New Roman" w:hAnsi="Times New Roman" w:cs="Times New Roman"/>
                <w:lang w:val="kk-KZ"/>
              </w:rPr>
            </w:pPr>
            <w:r>
              <w:rPr>
                <w:rFonts w:ascii="Times New Roman" w:hAnsi="Times New Roman" w:cs="Times New Roman"/>
                <w:lang w:val="kk-KZ"/>
              </w:rPr>
              <w:t>5В</w:t>
            </w:r>
          </w:p>
        </w:tc>
        <w:tc>
          <w:tcPr>
            <w:tcW w:w="1701" w:type="dxa"/>
          </w:tcPr>
          <w:p w14:paraId="494F6C64" w14:textId="2F4F8E02"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6" w:type="dxa"/>
          </w:tcPr>
          <w:p w14:paraId="06FE06A2" w14:textId="5936414E" w:rsidR="0073445E" w:rsidRDefault="0073445E" w:rsidP="0073445E">
            <w:pPr>
              <w:rPr>
                <w:rFonts w:ascii="Times New Roman" w:hAnsi="Times New Roman" w:cs="Times New Roman"/>
              </w:rPr>
            </w:pPr>
            <w:proofErr w:type="gramStart"/>
            <w:r>
              <w:rPr>
                <w:rFonts w:ascii="Times New Roman" w:hAnsi="Times New Roman" w:cs="Times New Roman"/>
              </w:rPr>
              <w:t>ПДТ</w:t>
            </w:r>
            <w:r w:rsidRPr="00974886">
              <w:rPr>
                <w:rFonts w:ascii="Times New Roman" w:hAnsi="Times New Roman" w:cs="Times New Roman"/>
              </w:rPr>
              <w:t xml:space="preserve">  </w:t>
            </w:r>
            <w:r>
              <w:rPr>
                <w:rFonts w:ascii="Times New Roman" w:hAnsi="Times New Roman" w:cs="Times New Roman"/>
              </w:rPr>
              <w:t>Сөйлеудің</w:t>
            </w:r>
            <w:proofErr w:type="gramEnd"/>
            <w:r>
              <w:rPr>
                <w:rFonts w:ascii="Times New Roman" w:hAnsi="Times New Roman" w:cs="Times New Roman"/>
              </w:rPr>
              <w:t xml:space="preserve"> лексикалық-грамматикалық дамымауы</w:t>
            </w:r>
            <w:r w:rsidRPr="00974886">
              <w:rPr>
                <w:rFonts w:ascii="Times New Roman" w:hAnsi="Times New Roman" w:cs="Times New Roman"/>
              </w:rPr>
              <w:t>.</w:t>
            </w:r>
            <w:r w:rsidR="00BC26BF">
              <w:rPr>
                <w:rFonts w:ascii="Times New Roman" w:hAnsi="Times New Roman" w:cs="Times New Roman"/>
                <w:lang w:val="kk-KZ"/>
              </w:rPr>
              <w:t xml:space="preserve"> </w:t>
            </w:r>
            <w:r>
              <w:rPr>
                <w:rFonts w:ascii="Times New Roman" w:hAnsi="Times New Roman" w:cs="Times New Roman"/>
              </w:rPr>
              <w:t>Дисграфия.</w:t>
            </w:r>
          </w:p>
          <w:p w14:paraId="5A512135" w14:textId="77777777" w:rsidR="0073445E" w:rsidRPr="00974886" w:rsidRDefault="0073445E" w:rsidP="0073445E">
            <w:pPr>
              <w:rPr>
                <w:rFonts w:ascii="Times New Roman" w:hAnsi="Times New Roman" w:cs="Times New Roman"/>
              </w:rPr>
            </w:pPr>
            <w:r>
              <w:rPr>
                <w:rFonts w:ascii="Times New Roman" w:hAnsi="Times New Roman" w:cs="Times New Roman"/>
              </w:rPr>
              <w:t>Дислексия</w:t>
            </w:r>
          </w:p>
        </w:tc>
        <w:tc>
          <w:tcPr>
            <w:tcW w:w="2302" w:type="dxa"/>
          </w:tcPr>
          <w:p w14:paraId="7573DC78" w14:textId="0C5B898E"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974886" w14:paraId="1CEC9F1D" w14:textId="77777777" w:rsidTr="004A45DE">
        <w:trPr>
          <w:trHeight w:val="13"/>
        </w:trPr>
        <w:tc>
          <w:tcPr>
            <w:tcW w:w="541" w:type="dxa"/>
          </w:tcPr>
          <w:p w14:paraId="752EE220"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5</w:t>
            </w:r>
          </w:p>
        </w:tc>
        <w:tc>
          <w:tcPr>
            <w:tcW w:w="2828" w:type="dxa"/>
          </w:tcPr>
          <w:p w14:paraId="22A5DB0A" w14:textId="77777777" w:rsidR="0073445E" w:rsidRPr="00B92B51" w:rsidRDefault="0073445E" w:rsidP="0073445E">
            <w:pPr>
              <w:rPr>
                <w:rFonts w:ascii="Times New Roman" w:hAnsi="Times New Roman" w:cs="Times New Roman"/>
                <w:sz w:val="24"/>
                <w:szCs w:val="24"/>
              </w:rPr>
            </w:pPr>
            <w:r w:rsidRPr="00B92B51">
              <w:rPr>
                <w:rFonts w:ascii="Times New Roman" w:hAnsi="Times New Roman" w:cs="Times New Roman"/>
                <w:sz w:val="24"/>
                <w:szCs w:val="24"/>
              </w:rPr>
              <w:t>Жампенова Алтынай Салимжановна</w:t>
            </w:r>
          </w:p>
        </w:tc>
        <w:tc>
          <w:tcPr>
            <w:tcW w:w="1134" w:type="dxa"/>
          </w:tcPr>
          <w:p w14:paraId="4FD0DA62" w14:textId="77777777" w:rsidR="0073445E" w:rsidRPr="00974886" w:rsidRDefault="0073445E" w:rsidP="0073445E">
            <w:pPr>
              <w:rPr>
                <w:rFonts w:ascii="Times New Roman" w:hAnsi="Times New Roman" w:cs="Times New Roman"/>
                <w:lang w:val="kk-KZ"/>
              </w:rPr>
            </w:pPr>
            <w:r>
              <w:rPr>
                <w:rFonts w:ascii="Times New Roman" w:hAnsi="Times New Roman" w:cs="Times New Roman"/>
                <w:lang w:val="kk-KZ"/>
              </w:rPr>
              <w:t>5В</w:t>
            </w:r>
          </w:p>
        </w:tc>
        <w:tc>
          <w:tcPr>
            <w:tcW w:w="1701" w:type="dxa"/>
          </w:tcPr>
          <w:p w14:paraId="1A56D3F2" w14:textId="36B72E64"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6" w:type="dxa"/>
          </w:tcPr>
          <w:p w14:paraId="100DA570" w14:textId="2E068A9E"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w:t>
            </w:r>
          </w:p>
        </w:tc>
        <w:tc>
          <w:tcPr>
            <w:tcW w:w="2302" w:type="dxa"/>
          </w:tcPr>
          <w:p w14:paraId="769067D7" w14:textId="34D69375" w:rsidR="0073445E" w:rsidRPr="00974886" w:rsidRDefault="00A24202" w:rsidP="0073445E">
            <w:pPr>
              <w:rPr>
                <w:rFonts w:ascii="Times New Roman" w:hAnsi="Times New Roman" w:cs="Times New Roman"/>
              </w:rPr>
            </w:pPr>
            <w:r>
              <w:rPr>
                <w:rFonts w:ascii="Times New Roman" w:hAnsi="Times New Roman" w:cs="Times New Roman"/>
              </w:rPr>
              <w:t>ПДТ бағдарламасы бойынша арнайы сыныпта оқыту</w:t>
            </w:r>
          </w:p>
        </w:tc>
      </w:tr>
      <w:tr w:rsidR="0073445E" w:rsidRPr="00974886" w14:paraId="28E0355F" w14:textId="77777777" w:rsidTr="004A45DE">
        <w:trPr>
          <w:trHeight w:val="15"/>
        </w:trPr>
        <w:tc>
          <w:tcPr>
            <w:tcW w:w="541" w:type="dxa"/>
          </w:tcPr>
          <w:p w14:paraId="3CA0E6B0"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6</w:t>
            </w:r>
          </w:p>
        </w:tc>
        <w:tc>
          <w:tcPr>
            <w:tcW w:w="2828" w:type="dxa"/>
          </w:tcPr>
          <w:p w14:paraId="03BECEE6" w14:textId="77777777" w:rsidR="0073445E" w:rsidRPr="00B92B51" w:rsidRDefault="0073445E" w:rsidP="0073445E">
            <w:pPr>
              <w:rPr>
                <w:rFonts w:ascii="Times New Roman" w:hAnsi="Times New Roman" w:cs="Times New Roman"/>
                <w:sz w:val="24"/>
                <w:szCs w:val="24"/>
              </w:rPr>
            </w:pPr>
            <w:r w:rsidRPr="00B92B51">
              <w:rPr>
                <w:rFonts w:ascii="Times New Roman" w:hAnsi="Times New Roman" w:cs="Times New Roman"/>
                <w:sz w:val="24"/>
                <w:szCs w:val="24"/>
              </w:rPr>
              <w:t>Жусупбеков Исмаил Мухтарович</w:t>
            </w:r>
          </w:p>
        </w:tc>
        <w:tc>
          <w:tcPr>
            <w:tcW w:w="1134" w:type="dxa"/>
          </w:tcPr>
          <w:p w14:paraId="4A1402AE" w14:textId="77777777" w:rsidR="0073445E" w:rsidRPr="00974886" w:rsidRDefault="0073445E" w:rsidP="0073445E">
            <w:pPr>
              <w:rPr>
                <w:rFonts w:ascii="Times New Roman" w:hAnsi="Times New Roman" w:cs="Times New Roman"/>
                <w:lang w:val="kk-KZ"/>
              </w:rPr>
            </w:pPr>
            <w:r>
              <w:rPr>
                <w:rFonts w:ascii="Times New Roman" w:hAnsi="Times New Roman" w:cs="Times New Roman"/>
                <w:lang w:val="kk-KZ"/>
              </w:rPr>
              <w:t>5В</w:t>
            </w:r>
          </w:p>
        </w:tc>
        <w:tc>
          <w:tcPr>
            <w:tcW w:w="1701" w:type="dxa"/>
          </w:tcPr>
          <w:p w14:paraId="7CB79EBB" w14:textId="191C520C"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6" w:type="dxa"/>
          </w:tcPr>
          <w:p w14:paraId="090C0A59" w14:textId="3AFB2221" w:rsidR="00BC26BF" w:rsidRPr="00BC26BF" w:rsidRDefault="0073445E" w:rsidP="00BC26BF">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w:t>
            </w:r>
            <w:r w:rsidR="00BC26BF">
              <w:rPr>
                <w:rFonts w:ascii="Times New Roman" w:hAnsi="Times New Roman" w:cs="Times New Roman"/>
                <w:lang w:val="kk-KZ"/>
              </w:rPr>
              <w:t xml:space="preserve"> С</w:t>
            </w:r>
            <w:r w:rsidR="00BC26BF" w:rsidRPr="00BC26BF">
              <w:rPr>
                <w:rFonts w:ascii="Times New Roman" w:hAnsi="Times New Roman" w:cs="Times New Roman"/>
              </w:rPr>
              <w:t>өйлеудің айқын емес жалпы дамуы.</w:t>
            </w:r>
          </w:p>
          <w:p w14:paraId="2DF5B8EC" w14:textId="77777777" w:rsidR="00BC26BF" w:rsidRPr="00BC26BF" w:rsidRDefault="00BC26BF" w:rsidP="00BC26BF">
            <w:pPr>
              <w:rPr>
                <w:rFonts w:ascii="Times New Roman" w:hAnsi="Times New Roman" w:cs="Times New Roman"/>
              </w:rPr>
            </w:pPr>
            <w:r w:rsidRPr="00BC26BF">
              <w:rPr>
                <w:rFonts w:ascii="Times New Roman" w:hAnsi="Times New Roman" w:cs="Times New Roman"/>
              </w:rPr>
              <w:t>Дисграфия.</w:t>
            </w:r>
          </w:p>
          <w:p w14:paraId="1DE8C038" w14:textId="46C3FF3D" w:rsidR="0073445E" w:rsidRPr="00974886" w:rsidRDefault="00BC26BF" w:rsidP="00BC26BF">
            <w:pPr>
              <w:rPr>
                <w:rFonts w:ascii="Times New Roman" w:hAnsi="Times New Roman" w:cs="Times New Roman"/>
              </w:rPr>
            </w:pPr>
            <w:r w:rsidRPr="00BC26BF">
              <w:rPr>
                <w:rFonts w:ascii="Times New Roman" w:hAnsi="Times New Roman" w:cs="Times New Roman"/>
              </w:rPr>
              <w:t>Дислексия</w:t>
            </w:r>
          </w:p>
        </w:tc>
        <w:tc>
          <w:tcPr>
            <w:tcW w:w="2302" w:type="dxa"/>
          </w:tcPr>
          <w:p w14:paraId="0522F366" w14:textId="77777777"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Обучение по адаптированной общеобразовательной </w:t>
            </w:r>
            <w:proofErr w:type="gramStart"/>
            <w:r w:rsidRPr="00974886">
              <w:rPr>
                <w:rFonts w:ascii="Times New Roman" w:hAnsi="Times New Roman" w:cs="Times New Roman"/>
              </w:rPr>
              <w:t>учебной  программе</w:t>
            </w:r>
            <w:proofErr w:type="gramEnd"/>
          </w:p>
        </w:tc>
      </w:tr>
      <w:tr w:rsidR="0073445E" w:rsidRPr="00974886" w14:paraId="6726D8E0" w14:textId="77777777" w:rsidTr="004A45DE">
        <w:trPr>
          <w:trHeight w:val="10"/>
        </w:trPr>
        <w:tc>
          <w:tcPr>
            <w:tcW w:w="541" w:type="dxa"/>
          </w:tcPr>
          <w:p w14:paraId="3C6C4285"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7</w:t>
            </w:r>
          </w:p>
        </w:tc>
        <w:tc>
          <w:tcPr>
            <w:tcW w:w="2828" w:type="dxa"/>
          </w:tcPr>
          <w:p w14:paraId="2040CD52" w14:textId="77777777" w:rsidR="0073445E" w:rsidRPr="00B92B51" w:rsidRDefault="0073445E" w:rsidP="0073445E">
            <w:pPr>
              <w:rPr>
                <w:rFonts w:ascii="Times New Roman" w:hAnsi="Times New Roman" w:cs="Times New Roman"/>
                <w:sz w:val="24"/>
                <w:szCs w:val="24"/>
              </w:rPr>
            </w:pPr>
            <w:r w:rsidRPr="00B92B51">
              <w:rPr>
                <w:rFonts w:ascii="Times New Roman" w:hAnsi="Times New Roman" w:cs="Times New Roman"/>
                <w:sz w:val="24"/>
                <w:szCs w:val="24"/>
              </w:rPr>
              <w:t>Костоусов Валерий Владимирович</w:t>
            </w:r>
          </w:p>
        </w:tc>
        <w:tc>
          <w:tcPr>
            <w:tcW w:w="1134" w:type="dxa"/>
          </w:tcPr>
          <w:p w14:paraId="711196EE" w14:textId="77777777" w:rsidR="0073445E" w:rsidRPr="00974886" w:rsidRDefault="0073445E" w:rsidP="0073445E">
            <w:pPr>
              <w:rPr>
                <w:rFonts w:ascii="Times New Roman" w:hAnsi="Times New Roman" w:cs="Times New Roman"/>
                <w:lang w:val="kk-KZ"/>
              </w:rPr>
            </w:pPr>
            <w:r>
              <w:rPr>
                <w:rFonts w:ascii="Times New Roman" w:hAnsi="Times New Roman" w:cs="Times New Roman"/>
                <w:lang w:val="kk-KZ"/>
              </w:rPr>
              <w:t>5В</w:t>
            </w:r>
          </w:p>
        </w:tc>
        <w:tc>
          <w:tcPr>
            <w:tcW w:w="1701" w:type="dxa"/>
          </w:tcPr>
          <w:p w14:paraId="4AD827FD" w14:textId="67502309"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6" w:type="dxa"/>
          </w:tcPr>
          <w:p w14:paraId="6182F4BE" w14:textId="49D8A8AE"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w:t>
            </w:r>
            <w:r>
              <w:rPr>
                <w:rFonts w:ascii="Times New Roman" w:hAnsi="Times New Roman" w:cs="Times New Roman"/>
              </w:rPr>
              <w:t>Сөйлеудің лексикалық-грамматикалық дамымауы</w:t>
            </w:r>
          </w:p>
        </w:tc>
        <w:tc>
          <w:tcPr>
            <w:tcW w:w="2302" w:type="dxa"/>
          </w:tcPr>
          <w:p w14:paraId="77F40313" w14:textId="734458A2" w:rsidR="0073445E" w:rsidRPr="00974886" w:rsidRDefault="0073445E" w:rsidP="0073445E">
            <w:pPr>
              <w:rPr>
                <w:rFonts w:ascii="Times New Roman" w:hAnsi="Times New Roman" w:cs="Times New Roman"/>
              </w:rPr>
            </w:pPr>
            <w:r>
              <w:rPr>
                <w:rFonts w:ascii="Times New Roman" w:hAnsi="Times New Roman" w:cs="Times New Roman"/>
              </w:rPr>
              <w:t>ПДТ бағдарламасы бойынша оқыту</w:t>
            </w:r>
          </w:p>
        </w:tc>
      </w:tr>
      <w:tr w:rsidR="0073445E" w:rsidRPr="00974886" w14:paraId="4AD38E9D" w14:textId="77777777" w:rsidTr="004A45DE">
        <w:trPr>
          <w:trHeight w:val="16"/>
        </w:trPr>
        <w:tc>
          <w:tcPr>
            <w:tcW w:w="541" w:type="dxa"/>
          </w:tcPr>
          <w:p w14:paraId="585AF5A5"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8</w:t>
            </w:r>
          </w:p>
        </w:tc>
        <w:tc>
          <w:tcPr>
            <w:tcW w:w="2828" w:type="dxa"/>
          </w:tcPr>
          <w:p w14:paraId="348EA6D7" w14:textId="77777777" w:rsidR="0073445E" w:rsidRPr="00B92B51" w:rsidRDefault="0073445E" w:rsidP="0073445E">
            <w:pPr>
              <w:rPr>
                <w:rFonts w:ascii="Times New Roman" w:hAnsi="Times New Roman" w:cs="Times New Roman"/>
                <w:sz w:val="24"/>
                <w:szCs w:val="24"/>
              </w:rPr>
            </w:pPr>
            <w:r w:rsidRPr="00B92B51">
              <w:rPr>
                <w:rFonts w:ascii="Times New Roman" w:hAnsi="Times New Roman" w:cs="Times New Roman"/>
                <w:sz w:val="24"/>
                <w:szCs w:val="24"/>
              </w:rPr>
              <w:t>Моржиковская Алина Александровна</w:t>
            </w:r>
          </w:p>
        </w:tc>
        <w:tc>
          <w:tcPr>
            <w:tcW w:w="1134" w:type="dxa"/>
          </w:tcPr>
          <w:p w14:paraId="5FA34F29" w14:textId="77777777" w:rsidR="0073445E" w:rsidRPr="00611557" w:rsidRDefault="0073445E" w:rsidP="0073445E">
            <w:pPr>
              <w:rPr>
                <w:rFonts w:ascii="Times New Roman" w:hAnsi="Times New Roman" w:cs="Times New Roman"/>
                <w:lang w:val="kk-KZ"/>
              </w:rPr>
            </w:pPr>
            <w:r w:rsidRPr="00611557">
              <w:rPr>
                <w:rFonts w:ascii="Times New Roman" w:hAnsi="Times New Roman" w:cs="Times New Roman"/>
                <w:lang w:val="kk-KZ"/>
              </w:rPr>
              <w:t>5В</w:t>
            </w:r>
          </w:p>
        </w:tc>
        <w:tc>
          <w:tcPr>
            <w:tcW w:w="1701" w:type="dxa"/>
          </w:tcPr>
          <w:p w14:paraId="1720B58F" w14:textId="22303FF1"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6" w:type="dxa"/>
          </w:tcPr>
          <w:p w14:paraId="5CE1E45F" w14:textId="08DD8A5E" w:rsidR="0073445E" w:rsidRPr="00974886" w:rsidRDefault="0073445E" w:rsidP="0073445E">
            <w:pPr>
              <w:rPr>
                <w:rFonts w:ascii="Times New Roman" w:hAnsi="Times New Roman" w:cs="Times New Roman"/>
              </w:rPr>
            </w:pPr>
            <w:proofErr w:type="gramStart"/>
            <w:r>
              <w:rPr>
                <w:rFonts w:ascii="Times New Roman" w:hAnsi="Times New Roman" w:cs="Times New Roman"/>
              </w:rPr>
              <w:t>ПДТ</w:t>
            </w:r>
            <w:r w:rsidRPr="00974886">
              <w:rPr>
                <w:rFonts w:ascii="Times New Roman" w:hAnsi="Times New Roman" w:cs="Times New Roman"/>
              </w:rPr>
              <w:t xml:space="preserve">  </w:t>
            </w:r>
            <w:r>
              <w:rPr>
                <w:rFonts w:ascii="Times New Roman" w:hAnsi="Times New Roman" w:cs="Times New Roman"/>
              </w:rPr>
              <w:t>Сөйлеудің</w:t>
            </w:r>
            <w:proofErr w:type="gramEnd"/>
            <w:r>
              <w:rPr>
                <w:rFonts w:ascii="Times New Roman" w:hAnsi="Times New Roman" w:cs="Times New Roman"/>
              </w:rPr>
              <w:t xml:space="preserve"> лексикалық-грамматикалық дамымауы</w:t>
            </w:r>
            <w:r w:rsidRPr="00974886">
              <w:rPr>
                <w:rFonts w:ascii="Times New Roman" w:hAnsi="Times New Roman" w:cs="Times New Roman"/>
              </w:rPr>
              <w:t>.</w:t>
            </w:r>
          </w:p>
        </w:tc>
        <w:tc>
          <w:tcPr>
            <w:tcW w:w="2302" w:type="dxa"/>
          </w:tcPr>
          <w:p w14:paraId="6102FDE8" w14:textId="459529B2" w:rsidR="0073445E" w:rsidRPr="00974886" w:rsidRDefault="0073445E" w:rsidP="0073445E">
            <w:pPr>
              <w:rPr>
                <w:rFonts w:ascii="Times New Roman" w:hAnsi="Times New Roman" w:cs="Times New Roman"/>
              </w:rPr>
            </w:pPr>
            <w:r w:rsidRPr="00974886">
              <w:rPr>
                <w:rFonts w:ascii="Times New Roman" w:hAnsi="Times New Roman" w:cs="Times New Roman"/>
              </w:rPr>
              <w:t xml:space="preserve">Обучение по специальной программе </w:t>
            </w:r>
            <w:r>
              <w:rPr>
                <w:rFonts w:ascii="Times New Roman" w:hAnsi="Times New Roman" w:cs="Times New Roman"/>
              </w:rPr>
              <w:t>ПДТ</w:t>
            </w:r>
          </w:p>
        </w:tc>
      </w:tr>
      <w:tr w:rsidR="0073445E" w:rsidRPr="00974886" w14:paraId="36288A93" w14:textId="77777777" w:rsidTr="004A45DE">
        <w:trPr>
          <w:trHeight w:val="16"/>
        </w:trPr>
        <w:tc>
          <w:tcPr>
            <w:tcW w:w="541" w:type="dxa"/>
          </w:tcPr>
          <w:p w14:paraId="3112F501" w14:textId="77777777" w:rsidR="0073445E" w:rsidRPr="00974886" w:rsidRDefault="0073445E" w:rsidP="0073445E">
            <w:pPr>
              <w:jc w:val="center"/>
              <w:rPr>
                <w:rFonts w:ascii="Times New Roman" w:hAnsi="Times New Roman" w:cs="Times New Roman"/>
              </w:rPr>
            </w:pPr>
            <w:r w:rsidRPr="00974886">
              <w:rPr>
                <w:rFonts w:ascii="Times New Roman" w:hAnsi="Times New Roman" w:cs="Times New Roman"/>
              </w:rPr>
              <w:t>9</w:t>
            </w:r>
          </w:p>
        </w:tc>
        <w:tc>
          <w:tcPr>
            <w:tcW w:w="2828" w:type="dxa"/>
          </w:tcPr>
          <w:p w14:paraId="3F4DE448" w14:textId="77777777" w:rsidR="0073445E" w:rsidRPr="00B92B51" w:rsidRDefault="0073445E" w:rsidP="0073445E">
            <w:pPr>
              <w:rPr>
                <w:rFonts w:ascii="Times New Roman" w:hAnsi="Times New Roman" w:cs="Times New Roman"/>
                <w:sz w:val="24"/>
                <w:szCs w:val="24"/>
              </w:rPr>
            </w:pPr>
            <w:r w:rsidRPr="00B92B51">
              <w:rPr>
                <w:rFonts w:ascii="Times New Roman" w:hAnsi="Times New Roman" w:cs="Times New Roman"/>
                <w:sz w:val="24"/>
                <w:szCs w:val="24"/>
              </w:rPr>
              <w:t>Панчишный Николай Сергеевич</w:t>
            </w:r>
          </w:p>
        </w:tc>
        <w:tc>
          <w:tcPr>
            <w:tcW w:w="1134" w:type="dxa"/>
          </w:tcPr>
          <w:p w14:paraId="2A3B6B7C" w14:textId="77777777" w:rsidR="0073445E" w:rsidRPr="00974886" w:rsidRDefault="0073445E" w:rsidP="0073445E">
            <w:pPr>
              <w:rPr>
                <w:rFonts w:ascii="Times New Roman" w:hAnsi="Times New Roman" w:cs="Times New Roman"/>
                <w:lang w:val="kk-KZ"/>
              </w:rPr>
            </w:pPr>
            <w:r>
              <w:rPr>
                <w:rFonts w:ascii="Times New Roman" w:hAnsi="Times New Roman" w:cs="Times New Roman"/>
                <w:lang w:val="kk-KZ"/>
              </w:rPr>
              <w:t>5В</w:t>
            </w:r>
          </w:p>
        </w:tc>
        <w:tc>
          <w:tcPr>
            <w:tcW w:w="1701" w:type="dxa"/>
          </w:tcPr>
          <w:p w14:paraId="449738E8" w14:textId="35C65917"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6" w:type="dxa"/>
          </w:tcPr>
          <w:p w14:paraId="786EF358" w14:textId="4F591544" w:rsidR="0073445E" w:rsidRDefault="0073445E" w:rsidP="0073445E">
            <w:pPr>
              <w:rPr>
                <w:rFonts w:ascii="Times New Roman" w:hAnsi="Times New Roman" w:cs="Times New Roman"/>
              </w:rPr>
            </w:pPr>
            <w:proofErr w:type="gramStart"/>
            <w:r>
              <w:rPr>
                <w:rFonts w:ascii="Times New Roman" w:hAnsi="Times New Roman" w:cs="Times New Roman"/>
              </w:rPr>
              <w:t>ПДТ</w:t>
            </w:r>
            <w:r w:rsidRPr="00974886">
              <w:rPr>
                <w:rFonts w:ascii="Times New Roman" w:hAnsi="Times New Roman" w:cs="Times New Roman"/>
              </w:rPr>
              <w:t xml:space="preserve">  </w:t>
            </w:r>
            <w:r>
              <w:rPr>
                <w:rFonts w:ascii="Times New Roman" w:hAnsi="Times New Roman" w:cs="Times New Roman"/>
              </w:rPr>
              <w:t>Сөйлеудің</w:t>
            </w:r>
            <w:proofErr w:type="gramEnd"/>
            <w:r>
              <w:rPr>
                <w:rFonts w:ascii="Times New Roman" w:hAnsi="Times New Roman" w:cs="Times New Roman"/>
              </w:rPr>
              <w:t xml:space="preserve"> лексикалық-грамматикалық дамымауы</w:t>
            </w:r>
            <w:r w:rsidRPr="00974886">
              <w:rPr>
                <w:rFonts w:ascii="Times New Roman" w:hAnsi="Times New Roman" w:cs="Times New Roman"/>
              </w:rPr>
              <w:t>.</w:t>
            </w:r>
            <w:r w:rsidR="00BC26BF">
              <w:rPr>
                <w:rFonts w:ascii="Times New Roman" w:hAnsi="Times New Roman" w:cs="Times New Roman"/>
                <w:lang w:val="kk-KZ"/>
              </w:rPr>
              <w:t xml:space="preserve"> </w:t>
            </w:r>
            <w:r>
              <w:rPr>
                <w:rFonts w:ascii="Times New Roman" w:hAnsi="Times New Roman" w:cs="Times New Roman"/>
              </w:rPr>
              <w:t>Дисграфия.</w:t>
            </w:r>
          </w:p>
          <w:p w14:paraId="537A79B8" w14:textId="77777777" w:rsidR="0073445E" w:rsidRPr="00974886" w:rsidRDefault="0073445E" w:rsidP="0073445E">
            <w:pPr>
              <w:rPr>
                <w:rFonts w:ascii="Times New Roman" w:hAnsi="Times New Roman" w:cs="Times New Roman"/>
              </w:rPr>
            </w:pPr>
            <w:r>
              <w:rPr>
                <w:rFonts w:ascii="Times New Roman" w:hAnsi="Times New Roman" w:cs="Times New Roman"/>
              </w:rPr>
              <w:t>Дислексия</w:t>
            </w:r>
          </w:p>
        </w:tc>
        <w:tc>
          <w:tcPr>
            <w:tcW w:w="2302" w:type="dxa"/>
          </w:tcPr>
          <w:p w14:paraId="1C9C6056" w14:textId="02452520"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r w:rsidR="0073445E" w:rsidRPr="00974886" w14:paraId="5610F875" w14:textId="77777777" w:rsidTr="004A45DE">
        <w:trPr>
          <w:trHeight w:val="16"/>
        </w:trPr>
        <w:tc>
          <w:tcPr>
            <w:tcW w:w="541" w:type="dxa"/>
          </w:tcPr>
          <w:p w14:paraId="4C59003E" w14:textId="77777777" w:rsidR="0073445E" w:rsidRPr="00974886" w:rsidRDefault="0073445E" w:rsidP="0073445E">
            <w:pPr>
              <w:jc w:val="center"/>
              <w:rPr>
                <w:rFonts w:ascii="Times New Roman" w:hAnsi="Times New Roman" w:cs="Times New Roman"/>
              </w:rPr>
            </w:pPr>
            <w:r>
              <w:rPr>
                <w:rFonts w:ascii="Times New Roman" w:hAnsi="Times New Roman" w:cs="Times New Roman"/>
              </w:rPr>
              <w:t>10</w:t>
            </w:r>
          </w:p>
        </w:tc>
        <w:tc>
          <w:tcPr>
            <w:tcW w:w="2828" w:type="dxa"/>
          </w:tcPr>
          <w:p w14:paraId="0D6B385F" w14:textId="77777777" w:rsidR="0073445E" w:rsidRPr="00B92B51" w:rsidRDefault="0073445E" w:rsidP="0073445E">
            <w:pPr>
              <w:rPr>
                <w:rFonts w:ascii="Times New Roman" w:hAnsi="Times New Roman" w:cs="Times New Roman"/>
                <w:sz w:val="24"/>
                <w:szCs w:val="24"/>
              </w:rPr>
            </w:pPr>
            <w:r w:rsidRPr="00B92B51">
              <w:rPr>
                <w:rFonts w:ascii="Times New Roman" w:hAnsi="Times New Roman" w:cs="Times New Roman"/>
                <w:sz w:val="24"/>
                <w:szCs w:val="24"/>
              </w:rPr>
              <w:t>Рыбчинский Артем Витальевич</w:t>
            </w:r>
          </w:p>
        </w:tc>
        <w:tc>
          <w:tcPr>
            <w:tcW w:w="1134" w:type="dxa"/>
          </w:tcPr>
          <w:p w14:paraId="655E52ED" w14:textId="77777777" w:rsidR="0073445E" w:rsidRPr="00974886" w:rsidRDefault="0073445E" w:rsidP="0073445E">
            <w:pPr>
              <w:rPr>
                <w:rFonts w:ascii="Times New Roman" w:hAnsi="Times New Roman" w:cs="Times New Roman"/>
                <w:lang w:val="kk-KZ"/>
              </w:rPr>
            </w:pPr>
            <w:r>
              <w:rPr>
                <w:rFonts w:ascii="Times New Roman" w:hAnsi="Times New Roman" w:cs="Times New Roman"/>
                <w:lang w:val="kk-KZ"/>
              </w:rPr>
              <w:t>5В</w:t>
            </w:r>
          </w:p>
        </w:tc>
        <w:tc>
          <w:tcPr>
            <w:tcW w:w="1701" w:type="dxa"/>
          </w:tcPr>
          <w:p w14:paraId="6EA033B3" w14:textId="69BBD837"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6" w:type="dxa"/>
          </w:tcPr>
          <w:p w14:paraId="19782847" w14:textId="77777777" w:rsidR="00BC26BF" w:rsidRPr="00BC26BF" w:rsidRDefault="00BC26BF" w:rsidP="00BC26BF">
            <w:pPr>
              <w:rPr>
                <w:rFonts w:ascii="Times New Roman" w:hAnsi="Times New Roman" w:cs="Times New Roman"/>
              </w:rPr>
            </w:pPr>
            <w:r w:rsidRPr="00BC26BF">
              <w:rPr>
                <w:rFonts w:ascii="Times New Roman" w:hAnsi="Times New Roman" w:cs="Times New Roman"/>
              </w:rPr>
              <w:t>Оқу іс-әрекетін қалыптастырудың бұзылуы.</w:t>
            </w:r>
          </w:p>
          <w:p w14:paraId="0C4F0939" w14:textId="31ADF42D" w:rsidR="0073445E" w:rsidRPr="00974886" w:rsidRDefault="00BC26BF" w:rsidP="00BC26BF">
            <w:pPr>
              <w:rPr>
                <w:rFonts w:ascii="Times New Roman" w:hAnsi="Times New Roman" w:cs="Times New Roman"/>
              </w:rPr>
            </w:pPr>
            <w:r w:rsidRPr="00BC26BF">
              <w:rPr>
                <w:rFonts w:ascii="Times New Roman" w:hAnsi="Times New Roman" w:cs="Times New Roman"/>
              </w:rPr>
              <w:t>Дислалия</w:t>
            </w:r>
          </w:p>
        </w:tc>
        <w:tc>
          <w:tcPr>
            <w:tcW w:w="2302" w:type="dxa"/>
          </w:tcPr>
          <w:p w14:paraId="4F2192FE" w14:textId="5B7166F8" w:rsidR="0073445E" w:rsidRPr="00974886" w:rsidRDefault="0073445E" w:rsidP="0073445E">
            <w:pPr>
              <w:rPr>
                <w:rFonts w:ascii="Times New Roman" w:hAnsi="Times New Roman" w:cs="Times New Roman"/>
              </w:rPr>
            </w:pPr>
            <w:r>
              <w:rPr>
                <w:rFonts w:ascii="Times New Roman" w:hAnsi="Times New Roman" w:cs="Times New Roman"/>
              </w:rPr>
              <w:t>ПДТ</w:t>
            </w:r>
            <w:r w:rsidRPr="00974886">
              <w:rPr>
                <w:rFonts w:ascii="Times New Roman" w:hAnsi="Times New Roman" w:cs="Times New Roman"/>
              </w:rPr>
              <w:t xml:space="preserve">. </w:t>
            </w:r>
            <w:r w:rsidR="00A24202">
              <w:rPr>
                <w:rFonts w:ascii="Times New Roman" w:hAnsi="Times New Roman" w:cs="Times New Roman"/>
              </w:rPr>
              <w:t>Сөйлеудің айқын емес жалпы дамымауы</w:t>
            </w:r>
          </w:p>
        </w:tc>
      </w:tr>
      <w:tr w:rsidR="0073445E" w:rsidRPr="00974886" w14:paraId="59B65FD3" w14:textId="77777777" w:rsidTr="004A45DE">
        <w:trPr>
          <w:trHeight w:val="16"/>
        </w:trPr>
        <w:tc>
          <w:tcPr>
            <w:tcW w:w="541" w:type="dxa"/>
          </w:tcPr>
          <w:p w14:paraId="641886B4" w14:textId="77777777" w:rsidR="0073445E" w:rsidRPr="00974886" w:rsidRDefault="0073445E" w:rsidP="0073445E">
            <w:pPr>
              <w:jc w:val="center"/>
              <w:rPr>
                <w:rFonts w:ascii="Times New Roman" w:hAnsi="Times New Roman" w:cs="Times New Roman"/>
              </w:rPr>
            </w:pPr>
            <w:r>
              <w:rPr>
                <w:rFonts w:ascii="Times New Roman" w:hAnsi="Times New Roman" w:cs="Times New Roman"/>
              </w:rPr>
              <w:t>11</w:t>
            </w:r>
          </w:p>
        </w:tc>
        <w:tc>
          <w:tcPr>
            <w:tcW w:w="2828" w:type="dxa"/>
          </w:tcPr>
          <w:p w14:paraId="1BF49E4E" w14:textId="77777777" w:rsidR="0073445E" w:rsidRPr="00B92B51" w:rsidRDefault="0073445E" w:rsidP="0073445E">
            <w:pPr>
              <w:rPr>
                <w:rFonts w:ascii="Times New Roman" w:hAnsi="Times New Roman" w:cs="Times New Roman"/>
                <w:sz w:val="24"/>
                <w:szCs w:val="24"/>
              </w:rPr>
            </w:pPr>
            <w:r w:rsidRPr="00B92B51">
              <w:rPr>
                <w:rFonts w:ascii="Times New Roman" w:hAnsi="Times New Roman" w:cs="Times New Roman"/>
                <w:sz w:val="24"/>
                <w:szCs w:val="24"/>
              </w:rPr>
              <w:t>Утебаев Максим Бактыбаевич</w:t>
            </w:r>
          </w:p>
        </w:tc>
        <w:tc>
          <w:tcPr>
            <w:tcW w:w="1134" w:type="dxa"/>
          </w:tcPr>
          <w:p w14:paraId="1269D3EE" w14:textId="77777777" w:rsidR="0073445E" w:rsidRPr="00974886" w:rsidRDefault="0073445E" w:rsidP="0073445E">
            <w:pPr>
              <w:rPr>
                <w:rFonts w:ascii="Times New Roman" w:hAnsi="Times New Roman" w:cs="Times New Roman"/>
                <w:lang w:val="kk-KZ"/>
              </w:rPr>
            </w:pPr>
            <w:r>
              <w:rPr>
                <w:rFonts w:ascii="Times New Roman" w:hAnsi="Times New Roman" w:cs="Times New Roman"/>
                <w:lang w:val="kk-KZ"/>
              </w:rPr>
              <w:t>5В</w:t>
            </w:r>
          </w:p>
        </w:tc>
        <w:tc>
          <w:tcPr>
            <w:tcW w:w="1701" w:type="dxa"/>
          </w:tcPr>
          <w:p w14:paraId="00F410C8" w14:textId="70BDDFBB" w:rsidR="0073445E" w:rsidRPr="00974886" w:rsidRDefault="0073445E" w:rsidP="0073445E">
            <w:pPr>
              <w:rPr>
                <w:rFonts w:ascii="Times New Roman" w:hAnsi="Times New Roman" w:cs="Times New Roman"/>
              </w:rPr>
            </w:pPr>
            <w:r w:rsidRPr="00D91975">
              <w:rPr>
                <w:rFonts w:ascii="Times New Roman" w:hAnsi="Times New Roman" w:cs="Times New Roman"/>
                <w:lang w:val="kk-KZ"/>
              </w:rPr>
              <w:t>Орыс тілінде</w:t>
            </w:r>
          </w:p>
        </w:tc>
        <w:tc>
          <w:tcPr>
            <w:tcW w:w="2126" w:type="dxa"/>
          </w:tcPr>
          <w:p w14:paraId="2E34686D" w14:textId="6F3C1264" w:rsidR="0073445E" w:rsidRPr="00974886" w:rsidRDefault="00BC26BF" w:rsidP="0073445E">
            <w:pPr>
              <w:rPr>
                <w:rFonts w:ascii="Times New Roman" w:hAnsi="Times New Roman" w:cs="Times New Roman"/>
              </w:rPr>
            </w:pPr>
            <w:r w:rsidRPr="00BC26BF">
              <w:rPr>
                <w:rFonts w:ascii="Times New Roman" w:hAnsi="Times New Roman" w:cs="Times New Roman"/>
              </w:rPr>
              <w:t>ПДТ. Аралас дисграфия</w:t>
            </w:r>
          </w:p>
        </w:tc>
        <w:tc>
          <w:tcPr>
            <w:tcW w:w="2302" w:type="dxa"/>
          </w:tcPr>
          <w:p w14:paraId="2B96F80A" w14:textId="7759F8B4" w:rsidR="0073445E" w:rsidRPr="00974886" w:rsidRDefault="00A24202" w:rsidP="0073445E">
            <w:pPr>
              <w:rPr>
                <w:rFonts w:ascii="Times New Roman" w:hAnsi="Times New Roman" w:cs="Times New Roman"/>
              </w:rPr>
            </w:pPr>
            <w:r>
              <w:rPr>
                <w:rFonts w:ascii="Times New Roman" w:hAnsi="Times New Roman" w:cs="Times New Roman"/>
              </w:rPr>
              <w:t>ПДТ балаларға арналған арнайы жалпы білім беру бағдарламасы бойынша оқыту</w:t>
            </w:r>
          </w:p>
        </w:tc>
      </w:tr>
    </w:tbl>
    <w:p w14:paraId="44870F16" w14:textId="77777777" w:rsidR="002040FB" w:rsidRDefault="002040FB" w:rsidP="002040FB"/>
    <w:p w14:paraId="42644601" w14:textId="77777777" w:rsidR="00DE2F09" w:rsidRPr="00DE2F09" w:rsidRDefault="00DE2F09" w:rsidP="00DE2F09">
      <w:pPr>
        <w:tabs>
          <w:tab w:val="left" w:pos="6510"/>
        </w:tabs>
        <w:spacing w:after="0" w:line="240" w:lineRule="auto"/>
        <w:ind w:firstLine="851"/>
        <w:jc w:val="both"/>
        <w:rPr>
          <w:rFonts w:ascii="Times New Roman" w:hAnsi="Times New Roman" w:cs="Times New Roman"/>
          <w:sz w:val="28"/>
          <w:szCs w:val="28"/>
          <w:lang w:val="kk-KZ"/>
        </w:rPr>
      </w:pPr>
      <w:r w:rsidRPr="00DE2F09">
        <w:rPr>
          <w:rFonts w:ascii="Times New Roman" w:hAnsi="Times New Roman" w:cs="Times New Roman"/>
          <w:sz w:val="28"/>
          <w:szCs w:val="28"/>
          <w:lang w:val="kk-KZ"/>
        </w:rPr>
        <w:t xml:space="preserve">Ерекше білім беру қажеттіліктері бар балаларға арналған білім беру процесін ұйымдастырудың ерекшелігі әр түрлі білім беру қажеттіліктері бар балалардың эмоционалды, сенсорлық, моторлық және танымдық дамуын ынталандыруды қамтамасыз ететін түзету-дамыту, Пәндік-кеңістіктік және әлеуметтік ортаны құруды көздейді. </w:t>
      </w:r>
    </w:p>
    <w:p w14:paraId="1BDE6417" w14:textId="5120BA67" w:rsidR="00DE2F09" w:rsidRPr="00DE2F09" w:rsidRDefault="00966823" w:rsidP="00DE2F09">
      <w:pPr>
        <w:tabs>
          <w:tab w:val="left" w:pos="6510"/>
        </w:tabs>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ЕКҚ</w:t>
      </w:r>
      <w:r w:rsidR="00DE2F09" w:rsidRPr="00DE2F09">
        <w:rPr>
          <w:rFonts w:ascii="Times New Roman" w:hAnsi="Times New Roman" w:cs="Times New Roman"/>
          <w:sz w:val="28"/>
          <w:szCs w:val="28"/>
          <w:lang w:val="kk-KZ"/>
        </w:rPr>
        <w:t xml:space="preserve"> бар балалардың үлгерімінің мониторингі көрсеткендей, 2022-2024 </w:t>
      </w:r>
      <w:r w:rsidR="00DE2F09">
        <w:rPr>
          <w:rFonts w:ascii="Times New Roman" w:hAnsi="Times New Roman" w:cs="Times New Roman"/>
          <w:sz w:val="28"/>
          <w:szCs w:val="28"/>
          <w:lang w:val="kk-KZ"/>
        </w:rPr>
        <w:t>оқу жылдары</w:t>
      </w:r>
      <w:r w:rsidR="00DE2F09" w:rsidRPr="00DE2F09">
        <w:rPr>
          <w:rFonts w:ascii="Times New Roman" w:hAnsi="Times New Roman" w:cs="Times New Roman"/>
          <w:sz w:val="28"/>
          <w:szCs w:val="28"/>
          <w:lang w:val="kk-KZ"/>
        </w:rPr>
        <w:t xml:space="preserve"> қорытындысы бойынша үлгермеген балалар жоқ, үлгерім пайызы – 100%.</w:t>
      </w:r>
    </w:p>
    <w:p w14:paraId="01CFE1E8" w14:textId="5F699728" w:rsidR="00DE2F09" w:rsidRPr="00DE2F09" w:rsidRDefault="00DE2F09" w:rsidP="00DE2F09">
      <w:pPr>
        <w:tabs>
          <w:tab w:val="left" w:pos="6510"/>
        </w:tabs>
        <w:spacing w:after="0" w:line="240" w:lineRule="auto"/>
        <w:ind w:firstLine="851"/>
        <w:jc w:val="both"/>
        <w:rPr>
          <w:rFonts w:ascii="Times New Roman" w:hAnsi="Times New Roman" w:cs="Times New Roman"/>
          <w:sz w:val="28"/>
          <w:szCs w:val="28"/>
          <w:lang w:val="kk-KZ"/>
        </w:rPr>
      </w:pPr>
      <w:r w:rsidRPr="00DE2F09">
        <w:rPr>
          <w:rFonts w:ascii="Times New Roman" w:hAnsi="Times New Roman" w:cs="Times New Roman"/>
          <w:sz w:val="28"/>
          <w:szCs w:val="28"/>
          <w:lang w:val="kk-KZ"/>
        </w:rPr>
        <w:t xml:space="preserve">Оқытудың нәтижелілігіне қосымша мамандармен сабақтар да оң әсер етті: психологтар С.А.Алибаева, А.К.Кенжесейтова және логопед-дефектологтар </w:t>
      </w:r>
      <w:r>
        <w:rPr>
          <w:rFonts w:ascii="Times New Roman" w:hAnsi="Times New Roman" w:cs="Times New Roman"/>
          <w:sz w:val="28"/>
          <w:szCs w:val="28"/>
          <w:lang w:val="kk-KZ"/>
        </w:rPr>
        <w:t>Г</w:t>
      </w:r>
      <w:r w:rsidRPr="00DE2F09">
        <w:rPr>
          <w:rFonts w:ascii="Times New Roman" w:hAnsi="Times New Roman" w:cs="Times New Roman"/>
          <w:sz w:val="28"/>
          <w:szCs w:val="28"/>
          <w:lang w:val="kk-KZ"/>
        </w:rPr>
        <w:t xml:space="preserve">.Б.Ахметуллина, С.Н.Хасенова қосымша мамандармен ерекше білім беру қажеттіліктері бар оқушылармен жеке сабақтар, мектепте бейімделуге және әлеуметтенуге бағытталған іс-шаралар, </w:t>
      </w:r>
      <w:r>
        <w:rPr>
          <w:rFonts w:ascii="Times New Roman" w:hAnsi="Times New Roman" w:cs="Times New Roman"/>
          <w:sz w:val="28"/>
          <w:szCs w:val="28"/>
          <w:lang w:val="kk-KZ"/>
        </w:rPr>
        <w:t>ПДТ</w:t>
      </w:r>
      <w:r w:rsidRPr="00DE2F09">
        <w:rPr>
          <w:rFonts w:ascii="Times New Roman" w:hAnsi="Times New Roman" w:cs="Times New Roman"/>
          <w:sz w:val="28"/>
          <w:szCs w:val="28"/>
          <w:lang w:val="kk-KZ"/>
        </w:rPr>
        <w:t xml:space="preserve"> бар балалардың ата-аналарымен консультациялар өткізілді.</w:t>
      </w:r>
      <w:r>
        <w:rPr>
          <w:rFonts w:ascii="Times New Roman" w:hAnsi="Times New Roman" w:cs="Times New Roman"/>
          <w:sz w:val="28"/>
          <w:szCs w:val="28"/>
          <w:lang w:val="kk-KZ"/>
        </w:rPr>
        <w:t xml:space="preserve"> </w:t>
      </w:r>
      <w:r w:rsidRPr="00DE2F09">
        <w:rPr>
          <w:rFonts w:ascii="Times New Roman" w:hAnsi="Times New Roman" w:cs="Times New Roman"/>
          <w:sz w:val="28"/>
          <w:szCs w:val="28"/>
          <w:lang w:val="kk-KZ"/>
        </w:rPr>
        <w:t xml:space="preserve">Сынып жетекшілері бұл оқушыларды тәрбие процесіне тартады, </w:t>
      </w:r>
      <w:r w:rsidR="00966823">
        <w:rPr>
          <w:rFonts w:ascii="Times New Roman" w:hAnsi="Times New Roman" w:cs="Times New Roman"/>
          <w:sz w:val="28"/>
          <w:szCs w:val="28"/>
          <w:lang w:val="kk-KZ"/>
        </w:rPr>
        <w:t>ЕКҚ</w:t>
      </w:r>
      <w:r w:rsidR="00966823" w:rsidRPr="00DE2F09">
        <w:rPr>
          <w:rFonts w:ascii="Times New Roman" w:hAnsi="Times New Roman" w:cs="Times New Roman"/>
          <w:sz w:val="28"/>
          <w:szCs w:val="28"/>
          <w:lang w:val="kk-KZ"/>
        </w:rPr>
        <w:t xml:space="preserve"> </w:t>
      </w:r>
      <w:r w:rsidRPr="00DE2F09">
        <w:rPr>
          <w:rFonts w:ascii="Times New Roman" w:hAnsi="Times New Roman" w:cs="Times New Roman"/>
          <w:sz w:val="28"/>
          <w:szCs w:val="28"/>
          <w:lang w:val="kk-KZ"/>
        </w:rPr>
        <w:t>бар балалар сынып сағаттарына, сәндік-қолданбалы өнер конкурстарына, дамушы сипаттағы жалпы мектептік іс-шараларға қатысады.</w:t>
      </w:r>
    </w:p>
    <w:p w14:paraId="1F1A2733" w14:textId="77777777" w:rsidR="00DE2F09" w:rsidRPr="00DE2F09" w:rsidRDefault="00DE2F09" w:rsidP="00DE2F09">
      <w:pPr>
        <w:tabs>
          <w:tab w:val="left" w:pos="6510"/>
        </w:tabs>
        <w:spacing w:after="0" w:line="240" w:lineRule="auto"/>
        <w:ind w:firstLine="851"/>
        <w:jc w:val="both"/>
        <w:rPr>
          <w:rFonts w:ascii="Times New Roman" w:hAnsi="Times New Roman" w:cs="Times New Roman"/>
          <w:sz w:val="28"/>
          <w:szCs w:val="28"/>
          <w:lang w:val="kk-KZ"/>
        </w:rPr>
      </w:pPr>
      <w:r w:rsidRPr="00DE2F09">
        <w:rPr>
          <w:rFonts w:ascii="Times New Roman" w:hAnsi="Times New Roman" w:cs="Times New Roman"/>
          <w:sz w:val="28"/>
          <w:szCs w:val="28"/>
          <w:lang w:val="kk-KZ"/>
        </w:rPr>
        <w:t>Оқушылар сыныптан тыс іс-шараларға шақырылып, естелік сыйлықтармен марапатталды.</w:t>
      </w:r>
    </w:p>
    <w:p w14:paraId="495E7F8F" w14:textId="77777777" w:rsidR="00DE2F09" w:rsidRPr="00DE2F09" w:rsidRDefault="00DE2F09" w:rsidP="00DE2F09">
      <w:pPr>
        <w:tabs>
          <w:tab w:val="left" w:pos="6510"/>
        </w:tabs>
        <w:spacing w:after="0" w:line="240" w:lineRule="auto"/>
        <w:ind w:firstLine="851"/>
        <w:jc w:val="both"/>
        <w:rPr>
          <w:rFonts w:ascii="Times New Roman" w:hAnsi="Times New Roman" w:cs="Times New Roman"/>
          <w:sz w:val="28"/>
          <w:szCs w:val="28"/>
          <w:lang w:val="kk-KZ"/>
        </w:rPr>
      </w:pPr>
    </w:p>
    <w:p w14:paraId="264DD153" w14:textId="123F7D9B" w:rsidR="00DE2F09" w:rsidRPr="00DE2F09" w:rsidRDefault="00DE2F09" w:rsidP="00DE2F09">
      <w:pPr>
        <w:tabs>
          <w:tab w:val="left" w:pos="6510"/>
        </w:tabs>
        <w:spacing w:after="0" w:line="240" w:lineRule="auto"/>
        <w:ind w:firstLine="851"/>
        <w:jc w:val="both"/>
        <w:rPr>
          <w:rFonts w:ascii="Times New Roman" w:hAnsi="Times New Roman" w:cs="Times New Roman"/>
          <w:sz w:val="28"/>
          <w:szCs w:val="28"/>
          <w:lang w:val="kk-KZ"/>
        </w:rPr>
      </w:pPr>
      <w:r w:rsidRPr="00DE2F09">
        <w:rPr>
          <w:rFonts w:ascii="Times New Roman" w:hAnsi="Times New Roman" w:cs="Times New Roman"/>
          <w:sz w:val="28"/>
          <w:szCs w:val="28"/>
          <w:lang w:val="kk-KZ"/>
        </w:rPr>
        <w:t>Инклюзивті білім беру шеңберінде 16 педагог біліктілігін арттырудан өтті.</w:t>
      </w:r>
      <w:r>
        <w:rPr>
          <w:rFonts w:ascii="Times New Roman" w:hAnsi="Times New Roman" w:cs="Times New Roman"/>
          <w:sz w:val="28"/>
          <w:szCs w:val="28"/>
          <w:lang w:val="kk-KZ"/>
        </w:rPr>
        <w:t xml:space="preserve"> </w:t>
      </w:r>
      <w:r w:rsidRPr="00DE2F09">
        <w:rPr>
          <w:rFonts w:ascii="Times New Roman" w:hAnsi="Times New Roman" w:cs="Times New Roman"/>
          <w:sz w:val="28"/>
          <w:szCs w:val="28"/>
          <w:lang w:val="kk-KZ"/>
        </w:rPr>
        <w:t xml:space="preserve">Сондай-ақ, біздің мектептің мұғалімдері ерекше білім беру қажеттіліктері бар балаларды оқыту мәселелері бойынша қалалық семинарлар мен конференцияларға белсенді қатысады. Мұғалім М.Б.Досанова ПШО ұйымдастырған </w:t>
      </w:r>
      <w:r>
        <w:rPr>
          <w:rFonts w:ascii="Times New Roman" w:hAnsi="Times New Roman" w:cs="Times New Roman"/>
          <w:sz w:val="28"/>
          <w:szCs w:val="28"/>
          <w:lang w:val="kk-KZ"/>
        </w:rPr>
        <w:t>«Ж</w:t>
      </w:r>
      <w:r w:rsidRPr="00DE2F09">
        <w:rPr>
          <w:rFonts w:ascii="Times New Roman" w:hAnsi="Times New Roman" w:cs="Times New Roman"/>
          <w:sz w:val="28"/>
          <w:szCs w:val="28"/>
          <w:lang w:val="kk-KZ"/>
        </w:rPr>
        <w:t>алпы білім беретін мектепте аутизм спектрі бұзылған балаларды психологиялық-педагогикалық сүйемелдеу</w:t>
      </w:r>
      <w:r>
        <w:rPr>
          <w:rFonts w:ascii="Times New Roman" w:hAnsi="Times New Roman" w:cs="Times New Roman"/>
          <w:sz w:val="28"/>
          <w:szCs w:val="28"/>
          <w:lang w:val="kk-KZ"/>
        </w:rPr>
        <w:t>»</w:t>
      </w:r>
      <w:r w:rsidRPr="00DE2F09">
        <w:rPr>
          <w:rFonts w:ascii="Times New Roman" w:hAnsi="Times New Roman" w:cs="Times New Roman"/>
          <w:sz w:val="28"/>
          <w:szCs w:val="28"/>
          <w:lang w:val="kk-KZ"/>
        </w:rPr>
        <w:t xml:space="preserve"> және </w:t>
      </w:r>
      <w:r>
        <w:rPr>
          <w:rFonts w:ascii="Times New Roman" w:hAnsi="Times New Roman" w:cs="Times New Roman"/>
          <w:sz w:val="28"/>
          <w:szCs w:val="28"/>
          <w:lang w:val="kk-KZ"/>
        </w:rPr>
        <w:t>«Ж</w:t>
      </w:r>
      <w:r w:rsidRPr="00DE2F09">
        <w:rPr>
          <w:rFonts w:ascii="Times New Roman" w:hAnsi="Times New Roman" w:cs="Times New Roman"/>
          <w:sz w:val="28"/>
          <w:szCs w:val="28"/>
          <w:lang w:val="kk-KZ"/>
        </w:rPr>
        <w:t>алпы білім беретін мектептерде есту қабілеті бұзылған балаларды инклюзивті оқыту технологиялары</w:t>
      </w:r>
      <w:r>
        <w:rPr>
          <w:rFonts w:ascii="Times New Roman" w:hAnsi="Times New Roman" w:cs="Times New Roman"/>
          <w:sz w:val="28"/>
          <w:szCs w:val="28"/>
          <w:lang w:val="kk-KZ"/>
        </w:rPr>
        <w:t>»</w:t>
      </w:r>
      <w:r w:rsidRPr="00DE2F09">
        <w:rPr>
          <w:rFonts w:ascii="Times New Roman" w:hAnsi="Times New Roman" w:cs="Times New Roman"/>
          <w:sz w:val="28"/>
          <w:szCs w:val="28"/>
          <w:lang w:val="kk-KZ"/>
        </w:rPr>
        <w:t xml:space="preserve"> онлайн-семинарларына қатысты. Сондай</w:t>
      </w:r>
      <w:r w:rsidR="006B18A1" w:rsidRPr="006B18A1">
        <w:rPr>
          <w:rFonts w:ascii="Times New Roman" w:hAnsi="Times New Roman" w:cs="Times New Roman"/>
          <w:sz w:val="28"/>
          <w:szCs w:val="28"/>
          <w:lang w:val="kk-KZ"/>
        </w:rPr>
        <w:t>-</w:t>
      </w:r>
      <w:r w:rsidRPr="00DE2F09">
        <w:rPr>
          <w:rFonts w:ascii="Times New Roman" w:hAnsi="Times New Roman" w:cs="Times New Roman"/>
          <w:sz w:val="28"/>
          <w:szCs w:val="28"/>
          <w:lang w:val="kk-KZ"/>
        </w:rPr>
        <w:t xml:space="preserve">ақ, мұғалімдер </w:t>
      </w:r>
      <w:r w:rsidR="006B18A1">
        <w:rPr>
          <w:rFonts w:ascii="Times New Roman" w:hAnsi="Times New Roman" w:cs="Times New Roman"/>
          <w:sz w:val="28"/>
          <w:szCs w:val="28"/>
          <w:lang w:val="kk-KZ"/>
        </w:rPr>
        <w:t>«</w:t>
      </w:r>
      <w:r w:rsidRPr="00DE2F09">
        <w:rPr>
          <w:rFonts w:ascii="Times New Roman" w:hAnsi="Times New Roman" w:cs="Times New Roman"/>
          <w:sz w:val="28"/>
          <w:szCs w:val="28"/>
          <w:lang w:val="kk-KZ"/>
        </w:rPr>
        <w:t>Қазақстанда инклюзивті білім беруді дамыту</w:t>
      </w:r>
      <w:r w:rsidR="006B18A1">
        <w:rPr>
          <w:rFonts w:ascii="Times New Roman" w:hAnsi="Times New Roman" w:cs="Times New Roman"/>
          <w:sz w:val="28"/>
          <w:szCs w:val="28"/>
          <w:lang w:val="kk-KZ"/>
        </w:rPr>
        <w:t>»</w:t>
      </w:r>
      <w:r w:rsidRPr="00DE2F09">
        <w:rPr>
          <w:rFonts w:ascii="Times New Roman" w:hAnsi="Times New Roman" w:cs="Times New Roman"/>
          <w:sz w:val="28"/>
          <w:szCs w:val="28"/>
          <w:lang w:val="kk-KZ"/>
        </w:rPr>
        <w:t xml:space="preserve">, </w:t>
      </w:r>
      <w:r w:rsidR="006B18A1">
        <w:rPr>
          <w:rFonts w:ascii="Times New Roman" w:hAnsi="Times New Roman" w:cs="Times New Roman"/>
          <w:sz w:val="28"/>
          <w:szCs w:val="28"/>
          <w:lang w:val="kk-KZ"/>
        </w:rPr>
        <w:t>«З</w:t>
      </w:r>
      <w:r w:rsidRPr="00DE2F09">
        <w:rPr>
          <w:rFonts w:ascii="Times New Roman" w:hAnsi="Times New Roman" w:cs="Times New Roman"/>
          <w:sz w:val="28"/>
          <w:szCs w:val="28"/>
          <w:lang w:val="kk-KZ"/>
        </w:rPr>
        <w:t>ейін тапшылығы және гиперактивтілік синдромы-диагностика және түзету әдістері</w:t>
      </w:r>
      <w:r w:rsidR="006B18A1">
        <w:rPr>
          <w:rFonts w:ascii="Times New Roman" w:hAnsi="Times New Roman" w:cs="Times New Roman"/>
          <w:sz w:val="28"/>
          <w:szCs w:val="28"/>
          <w:lang w:val="kk-KZ"/>
        </w:rPr>
        <w:t xml:space="preserve">» </w:t>
      </w:r>
      <w:r w:rsidRPr="00DE2F09">
        <w:rPr>
          <w:rFonts w:ascii="Times New Roman" w:hAnsi="Times New Roman" w:cs="Times New Roman"/>
          <w:sz w:val="28"/>
          <w:szCs w:val="28"/>
          <w:lang w:val="kk-KZ"/>
        </w:rPr>
        <w:t>семинарларына қатысты. Мұғалімдер семинардан көптеген пайдалы материалдар алып, әріптестерімен өз әсерлерімен бөлісті.</w:t>
      </w:r>
    </w:p>
    <w:p w14:paraId="2CE46A8D" w14:textId="12641487" w:rsidR="00DE2F09" w:rsidRDefault="00DE2F09" w:rsidP="00DE2F09">
      <w:pPr>
        <w:tabs>
          <w:tab w:val="left" w:pos="6510"/>
        </w:tabs>
        <w:spacing w:after="0" w:line="240" w:lineRule="auto"/>
        <w:ind w:firstLine="851"/>
        <w:jc w:val="both"/>
        <w:rPr>
          <w:rFonts w:ascii="Times New Roman" w:hAnsi="Times New Roman" w:cs="Times New Roman"/>
          <w:sz w:val="28"/>
          <w:szCs w:val="28"/>
          <w:lang w:val="kk-KZ"/>
        </w:rPr>
      </w:pPr>
      <w:r w:rsidRPr="00DE2F09">
        <w:rPr>
          <w:rFonts w:ascii="Times New Roman" w:hAnsi="Times New Roman" w:cs="Times New Roman"/>
          <w:sz w:val="28"/>
          <w:szCs w:val="28"/>
          <w:lang w:val="kk-KZ"/>
        </w:rPr>
        <w:t>Мектепте инклюзивті білім беру үшін жағдайлар жасалады: психолог кабинеті, Логопед кабинеті, мектепке кіре берісте және асханада пандустар, жабдықталған ванна бөлмелері, тактильді жолдар бар.</w:t>
      </w:r>
    </w:p>
    <w:p w14:paraId="2F3BB73E" w14:textId="77777777" w:rsidR="00DE2F09" w:rsidRDefault="00DE2F09" w:rsidP="00DE2F09">
      <w:pPr>
        <w:tabs>
          <w:tab w:val="left" w:pos="6510"/>
        </w:tabs>
        <w:spacing w:after="0" w:line="240" w:lineRule="auto"/>
        <w:ind w:firstLine="851"/>
        <w:jc w:val="both"/>
        <w:rPr>
          <w:rFonts w:ascii="Times New Roman" w:hAnsi="Times New Roman" w:cs="Times New Roman"/>
          <w:sz w:val="28"/>
          <w:szCs w:val="28"/>
          <w:lang w:val="kk-KZ"/>
        </w:rPr>
      </w:pPr>
    </w:p>
    <w:p w14:paraId="2A69B63B" w14:textId="77777777" w:rsidR="006B18A1" w:rsidRDefault="006B18A1" w:rsidP="002040FB">
      <w:pPr>
        <w:autoSpaceDE w:val="0"/>
        <w:autoSpaceDN w:val="0"/>
        <w:adjustRightInd w:val="0"/>
        <w:spacing w:after="0" w:line="240" w:lineRule="auto"/>
        <w:jc w:val="center"/>
        <w:rPr>
          <w:rFonts w:ascii="Times New Roman" w:hAnsi="Times New Roman" w:cs="Times New Roman"/>
          <w:b/>
          <w:sz w:val="28"/>
          <w:szCs w:val="28"/>
          <w:lang w:val="kk-KZ"/>
        </w:rPr>
      </w:pPr>
    </w:p>
    <w:p w14:paraId="495DC77A" w14:textId="77777777" w:rsidR="006B18A1" w:rsidRDefault="006B18A1" w:rsidP="002040FB">
      <w:pPr>
        <w:autoSpaceDE w:val="0"/>
        <w:autoSpaceDN w:val="0"/>
        <w:adjustRightInd w:val="0"/>
        <w:spacing w:after="0" w:line="240" w:lineRule="auto"/>
        <w:jc w:val="center"/>
        <w:rPr>
          <w:rFonts w:ascii="Times New Roman" w:hAnsi="Times New Roman" w:cs="Times New Roman"/>
          <w:b/>
          <w:sz w:val="28"/>
          <w:szCs w:val="28"/>
          <w:lang w:val="kk-KZ"/>
        </w:rPr>
      </w:pPr>
    </w:p>
    <w:p w14:paraId="642B6D5E" w14:textId="77777777" w:rsidR="006B18A1" w:rsidRDefault="006B18A1" w:rsidP="002040FB">
      <w:pPr>
        <w:autoSpaceDE w:val="0"/>
        <w:autoSpaceDN w:val="0"/>
        <w:adjustRightInd w:val="0"/>
        <w:spacing w:after="0" w:line="240" w:lineRule="auto"/>
        <w:jc w:val="center"/>
        <w:rPr>
          <w:rFonts w:ascii="Times New Roman" w:hAnsi="Times New Roman" w:cs="Times New Roman"/>
          <w:b/>
          <w:sz w:val="28"/>
          <w:szCs w:val="28"/>
          <w:lang w:val="kk-KZ"/>
        </w:rPr>
      </w:pPr>
    </w:p>
    <w:p w14:paraId="7CF5B8D8" w14:textId="77777777" w:rsidR="006B18A1" w:rsidRDefault="006B18A1" w:rsidP="002040FB">
      <w:pPr>
        <w:autoSpaceDE w:val="0"/>
        <w:autoSpaceDN w:val="0"/>
        <w:adjustRightInd w:val="0"/>
        <w:spacing w:after="0" w:line="240" w:lineRule="auto"/>
        <w:jc w:val="center"/>
        <w:rPr>
          <w:rFonts w:ascii="Times New Roman" w:hAnsi="Times New Roman" w:cs="Times New Roman"/>
          <w:b/>
          <w:sz w:val="28"/>
          <w:szCs w:val="28"/>
          <w:lang w:val="kk-KZ"/>
        </w:rPr>
      </w:pPr>
    </w:p>
    <w:p w14:paraId="04C87152" w14:textId="77777777" w:rsidR="006B18A1" w:rsidRDefault="006B18A1" w:rsidP="002040FB">
      <w:pPr>
        <w:autoSpaceDE w:val="0"/>
        <w:autoSpaceDN w:val="0"/>
        <w:adjustRightInd w:val="0"/>
        <w:spacing w:after="0" w:line="240" w:lineRule="auto"/>
        <w:jc w:val="center"/>
        <w:rPr>
          <w:rFonts w:ascii="Times New Roman" w:hAnsi="Times New Roman" w:cs="Times New Roman"/>
          <w:b/>
          <w:sz w:val="28"/>
          <w:szCs w:val="28"/>
          <w:lang w:val="kk-KZ"/>
        </w:rPr>
      </w:pPr>
    </w:p>
    <w:p w14:paraId="350ADE6D" w14:textId="77777777" w:rsidR="006B18A1" w:rsidRDefault="006B18A1" w:rsidP="002040FB">
      <w:pPr>
        <w:autoSpaceDE w:val="0"/>
        <w:autoSpaceDN w:val="0"/>
        <w:adjustRightInd w:val="0"/>
        <w:spacing w:after="0" w:line="240" w:lineRule="auto"/>
        <w:jc w:val="center"/>
        <w:rPr>
          <w:rFonts w:ascii="Times New Roman" w:hAnsi="Times New Roman" w:cs="Times New Roman"/>
          <w:b/>
          <w:sz w:val="28"/>
          <w:szCs w:val="28"/>
          <w:lang w:val="kk-KZ"/>
        </w:rPr>
      </w:pPr>
    </w:p>
    <w:p w14:paraId="1764F842" w14:textId="77777777" w:rsidR="006B18A1" w:rsidRDefault="006B18A1" w:rsidP="002040FB">
      <w:pPr>
        <w:autoSpaceDE w:val="0"/>
        <w:autoSpaceDN w:val="0"/>
        <w:adjustRightInd w:val="0"/>
        <w:spacing w:after="0" w:line="240" w:lineRule="auto"/>
        <w:jc w:val="center"/>
        <w:rPr>
          <w:rFonts w:ascii="Times New Roman" w:hAnsi="Times New Roman" w:cs="Times New Roman"/>
          <w:b/>
          <w:sz w:val="28"/>
          <w:szCs w:val="28"/>
          <w:lang w:val="kk-KZ"/>
        </w:rPr>
      </w:pPr>
    </w:p>
    <w:p w14:paraId="407D2B65" w14:textId="77777777" w:rsidR="006B18A1" w:rsidRDefault="006B18A1" w:rsidP="002040FB">
      <w:pPr>
        <w:autoSpaceDE w:val="0"/>
        <w:autoSpaceDN w:val="0"/>
        <w:adjustRightInd w:val="0"/>
        <w:spacing w:after="0" w:line="240" w:lineRule="auto"/>
        <w:jc w:val="center"/>
        <w:rPr>
          <w:rFonts w:ascii="Times New Roman" w:hAnsi="Times New Roman" w:cs="Times New Roman"/>
          <w:b/>
          <w:sz w:val="28"/>
          <w:szCs w:val="28"/>
          <w:lang w:val="kk-KZ"/>
        </w:rPr>
      </w:pPr>
    </w:p>
    <w:p w14:paraId="3CF5B3DA" w14:textId="77777777" w:rsidR="006B18A1" w:rsidRDefault="006B18A1" w:rsidP="002040FB">
      <w:pPr>
        <w:autoSpaceDE w:val="0"/>
        <w:autoSpaceDN w:val="0"/>
        <w:adjustRightInd w:val="0"/>
        <w:spacing w:after="0" w:line="240" w:lineRule="auto"/>
        <w:jc w:val="center"/>
        <w:rPr>
          <w:rFonts w:ascii="Times New Roman" w:hAnsi="Times New Roman" w:cs="Times New Roman"/>
          <w:b/>
          <w:sz w:val="28"/>
          <w:szCs w:val="28"/>
          <w:lang w:val="kk-KZ"/>
        </w:rPr>
      </w:pPr>
    </w:p>
    <w:p w14:paraId="0C62FB90" w14:textId="77777777" w:rsidR="006B18A1" w:rsidRDefault="006B18A1" w:rsidP="002040FB">
      <w:pPr>
        <w:autoSpaceDE w:val="0"/>
        <w:autoSpaceDN w:val="0"/>
        <w:adjustRightInd w:val="0"/>
        <w:spacing w:after="0" w:line="240" w:lineRule="auto"/>
        <w:jc w:val="center"/>
        <w:rPr>
          <w:rFonts w:ascii="Times New Roman" w:hAnsi="Times New Roman" w:cs="Times New Roman"/>
          <w:b/>
          <w:sz w:val="28"/>
          <w:szCs w:val="28"/>
          <w:lang w:val="kk-KZ"/>
        </w:rPr>
      </w:pPr>
    </w:p>
    <w:p w14:paraId="24863F53" w14:textId="77777777" w:rsidR="006B18A1" w:rsidRPr="006B18A1" w:rsidRDefault="006B18A1" w:rsidP="006B18A1">
      <w:pPr>
        <w:autoSpaceDE w:val="0"/>
        <w:autoSpaceDN w:val="0"/>
        <w:adjustRightInd w:val="0"/>
        <w:spacing w:after="0" w:line="240" w:lineRule="auto"/>
        <w:jc w:val="center"/>
        <w:rPr>
          <w:rFonts w:ascii="Times New Roman" w:hAnsi="Times New Roman" w:cs="Times New Roman"/>
          <w:b/>
          <w:sz w:val="28"/>
          <w:szCs w:val="28"/>
          <w:lang w:val="kk-KZ"/>
        </w:rPr>
      </w:pPr>
      <w:r w:rsidRPr="006B18A1">
        <w:rPr>
          <w:rFonts w:ascii="Times New Roman" w:hAnsi="Times New Roman" w:cs="Times New Roman"/>
          <w:b/>
          <w:sz w:val="28"/>
          <w:szCs w:val="28"/>
          <w:lang w:val="kk-KZ"/>
        </w:rPr>
        <w:t>Науқас балаларды үйде оқыту 2022-2024 жж</w:t>
      </w:r>
    </w:p>
    <w:p w14:paraId="4D382832" w14:textId="77777777" w:rsidR="006B18A1" w:rsidRPr="006B18A1" w:rsidRDefault="006B18A1" w:rsidP="006B18A1">
      <w:pPr>
        <w:autoSpaceDE w:val="0"/>
        <w:autoSpaceDN w:val="0"/>
        <w:adjustRightInd w:val="0"/>
        <w:spacing w:after="0" w:line="240" w:lineRule="auto"/>
        <w:ind w:firstLine="709"/>
        <w:jc w:val="both"/>
        <w:rPr>
          <w:rFonts w:ascii="Times New Roman" w:hAnsi="Times New Roman" w:cs="Times New Roman"/>
          <w:bCs/>
          <w:sz w:val="28"/>
          <w:szCs w:val="28"/>
          <w:lang w:val="kk-KZ"/>
        </w:rPr>
      </w:pPr>
      <w:r w:rsidRPr="006B18A1">
        <w:rPr>
          <w:rFonts w:ascii="Times New Roman" w:hAnsi="Times New Roman" w:cs="Times New Roman"/>
          <w:bCs/>
          <w:sz w:val="28"/>
          <w:szCs w:val="28"/>
          <w:lang w:val="kk-KZ"/>
        </w:rPr>
        <w:t xml:space="preserve">Жыл сайын мектепте ауру балаларды үйде оқыту ұйымдастырылады. </w:t>
      </w:r>
    </w:p>
    <w:p w14:paraId="4430A21E" w14:textId="7E6AE638" w:rsidR="006B18A1" w:rsidRDefault="006B18A1" w:rsidP="006B18A1">
      <w:pPr>
        <w:autoSpaceDE w:val="0"/>
        <w:autoSpaceDN w:val="0"/>
        <w:adjustRightInd w:val="0"/>
        <w:spacing w:after="0" w:line="240" w:lineRule="auto"/>
        <w:ind w:firstLine="709"/>
        <w:jc w:val="both"/>
        <w:rPr>
          <w:rFonts w:ascii="Times New Roman" w:hAnsi="Times New Roman" w:cs="Times New Roman"/>
          <w:bCs/>
          <w:i/>
          <w:iCs/>
          <w:sz w:val="28"/>
          <w:szCs w:val="28"/>
          <w:lang w:val="kk-KZ"/>
        </w:rPr>
      </w:pPr>
      <w:r w:rsidRPr="006B18A1">
        <w:rPr>
          <w:rFonts w:ascii="Times New Roman" w:hAnsi="Times New Roman" w:cs="Times New Roman"/>
          <w:bCs/>
          <w:i/>
          <w:iCs/>
          <w:sz w:val="28"/>
          <w:szCs w:val="28"/>
          <w:lang w:val="kk-KZ"/>
        </w:rPr>
        <w:t>Оқушыларға арналған үйде оқыту мектебінің жұмыс оқу жоспары:</w:t>
      </w:r>
    </w:p>
    <w:p w14:paraId="56DCC068" w14:textId="63AFF586" w:rsidR="00DE3B6F" w:rsidRDefault="00DE3B6F" w:rsidP="00DE3B6F">
      <w:pPr>
        <w:autoSpaceDE w:val="0"/>
        <w:autoSpaceDN w:val="0"/>
        <w:adjustRightInd w:val="0"/>
        <w:spacing w:after="0" w:line="240" w:lineRule="auto"/>
        <w:ind w:firstLine="709"/>
        <w:jc w:val="both"/>
        <w:rPr>
          <w:rFonts w:ascii="Times New Roman" w:hAnsi="Times New Roman" w:cs="Times New Roman"/>
          <w:bCs/>
          <w:sz w:val="28"/>
          <w:szCs w:val="28"/>
          <w:lang/>
        </w:rPr>
      </w:pPr>
      <w:r>
        <w:rPr>
          <w:rFonts w:ascii="Times New Roman" w:hAnsi="Times New Roman" w:cs="Times New Roman"/>
          <w:bCs/>
          <w:sz w:val="28"/>
          <w:szCs w:val="28"/>
          <w:lang w:val="kk-KZ"/>
        </w:rPr>
        <w:t>«</w:t>
      </w:r>
      <w:r w:rsidRPr="00DE3B6F">
        <w:rPr>
          <w:rFonts w:ascii="Times New Roman" w:hAnsi="Times New Roman" w:cs="Times New Roman"/>
          <w:bCs/>
          <w:sz w:val="28"/>
          <w:szCs w:val="28"/>
          <w:lang/>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w:t>
      </w:r>
      <w:r w:rsidRPr="00DE3B6F">
        <w:rPr>
          <w:rFonts w:ascii="Times New Roman" w:hAnsi="Times New Roman" w:cs="Times New Roman"/>
          <w:sz w:val="28"/>
          <w:szCs w:val="28"/>
          <w:shd w:val="clear" w:color="auto" w:fill="FFFFFF"/>
          <w:lang w:val="kk-KZ"/>
        </w:rPr>
        <w:t>»</w:t>
      </w:r>
      <w:r>
        <w:rPr>
          <w:rFonts w:ascii="Times New Roman" w:hAnsi="Times New Roman" w:cs="Times New Roman"/>
          <w:sz w:val="28"/>
          <w:szCs w:val="28"/>
          <w:shd w:val="clear" w:color="auto" w:fill="FFFFFF"/>
          <w:lang w:val="kk-KZ"/>
        </w:rPr>
        <w:t xml:space="preserve"> </w:t>
      </w:r>
      <w:r w:rsidRPr="00DE3B6F">
        <w:rPr>
          <w:rFonts w:ascii="Times New Roman" w:hAnsi="Times New Roman" w:cs="Times New Roman"/>
          <w:bCs/>
          <w:sz w:val="28"/>
          <w:szCs w:val="28"/>
          <w:lang/>
        </w:rPr>
        <w:t>Қазақстан Республикасы Оқу-ағарту министрінің 2022 жылғы 3 тамыздағы № 348 бұйрығы</w:t>
      </w:r>
      <w:r>
        <w:rPr>
          <w:rFonts w:ascii="Times New Roman" w:hAnsi="Times New Roman" w:cs="Times New Roman"/>
          <w:bCs/>
          <w:sz w:val="28"/>
          <w:szCs w:val="28"/>
          <w:lang/>
        </w:rPr>
        <w:t>;</w:t>
      </w:r>
    </w:p>
    <w:p w14:paraId="5CA0ECE7" w14:textId="4B1BCC5A" w:rsidR="00503115" w:rsidRPr="00503115" w:rsidRDefault="00503115" w:rsidP="00503115">
      <w:pPr>
        <w:autoSpaceDE w:val="0"/>
        <w:autoSpaceDN w:val="0"/>
        <w:adjustRightInd w:val="0"/>
        <w:spacing w:after="0" w:line="240" w:lineRule="auto"/>
        <w:ind w:firstLine="709"/>
        <w:jc w:val="both"/>
        <w:rPr>
          <w:rFonts w:ascii="Times New Roman" w:hAnsi="Times New Roman" w:cs="Times New Roman"/>
          <w:bCs/>
          <w:sz w:val="28"/>
          <w:szCs w:val="28"/>
          <w:lang/>
        </w:rPr>
      </w:pPr>
      <w:r>
        <w:rPr>
          <w:rFonts w:ascii="Times New Roman" w:hAnsi="Times New Roman" w:cs="Times New Roman"/>
          <w:bCs/>
          <w:sz w:val="28"/>
          <w:szCs w:val="28"/>
          <w:lang w:val="kk-KZ"/>
        </w:rPr>
        <w:t>«</w:t>
      </w:r>
      <w:r w:rsidRPr="00503115">
        <w:rPr>
          <w:rFonts w:ascii="Times New Roman" w:hAnsi="Times New Roman" w:cs="Times New Roman"/>
          <w:bCs/>
          <w:sz w:val="28"/>
          <w:szCs w:val="28"/>
          <w:lang/>
        </w:rPr>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w:t>
      </w:r>
      <w:r w:rsidRPr="00DE3B6F">
        <w:rPr>
          <w:rFonts w:ascii="Times New Roman" w:hAnsi="Times New Roman" w:cs="Times New Roman"/>
          <w:sz w:val="28"/>
          <w:szCs w:val="28"/>
          <w:shd w:val="clear" w:color="auto" w:fill="FFFFFF"/>
          <w:lang w:val="kk-KZ"/>
        </w:rPr>
        <w:t>»</w:t>
      </w:r>
      <w:r w:rsidRPr="00503115">
        <w:rPr>
          <w:rFonts w:ascii="Times New Roman" w:hAnsi="Times New Roman" w:cs="Times New Roman"/>
          <w:bCs/>
          <w:sz w:val="28"/>
          <w:szCs w:val="28"/>
          <w:lang/>
        </w:rPr>
        <w:t xml:space="preserve"> Қазақстан Республикасы Білім және ғылым министрінің 2013 жылғы 3 сәуірдегі № 115 бұйрығына өзгерістер мен толықтырулар енгізу туралы</w:t>
      </w:r>
      <w:r w:rsidRPr="00DE3B6F">
        <w:rPr>
          <w:rFonts w:ascii="Times New Roman" w:hAnsi="Times New Roman" w:cs="Times New Roman"/>
          <w:sz w:val="28"/>
          <w:szCs w:val="28"/>
          <w:shd w:val="clear" w:color="auto" w:fill="FFFFFF"/>
          <w:lang w:val="kk-KZ"/>
        </w:rPr>
        <w:t>»</w:t>
      </w:r>
      <w:r>
        <w:rPr>
          <w:rFonts w:ascii="Times New Roman" w:hAnsi="Times New Roman" w:cs="Times New Roman"/>
          <w:bCs/>
          <w:sz w:val="28"/>
          <w:szCs w:val="28"/>
          <w:lang/>
        </w:rPr>
        <w:t xml:space="preserve"> </w:t>
      </w:r>
      <w:r w:rsidRPr="00503115">
        <w:rPr>
          <w:rFonts w:ascii="Times New Roman" w:hAnsi="Times New Roman" w:cs="Times New Roman"/>
          <w:bCs/>
          <w:sz w:val="28"/>
          <w:szCs w:val="28"/>
          <w:lang/>
        </w:rPr>
        <w:t>Қазақстан Республикасы Білім және ғылым министрінің 2020 жылғы 5 ақпандағы № 51 бұйрығы</w:t>
      </w:r>
      <w:r>
        <w:rPr>
          <w:rFonts w:ascii="Times New Roman" w:hAnsi="Times New Roman" w:cs="Times New Roman"/>
          <w:bCs/>
          <w:sz w:val="28"/>
          <w:szCs w:val="28"/>
          <w:lang/>
        </w:rPr>
        <w:t>.</w:t>
      </w:r>
    </w:p>
    <w:p w14:paraId="0E02ADA9" w14:textId="77777777" w:rsidR="00503115" w:rsidRDefault="00503115" w:rsidP="002040FB">
      <w:pPr>
        <w:autoSpaceDE w:val="0"/>
        <w:autoSpaceDN w:val="0"/>
        <w:adjustRightInd w:val="0"/>
        <w:spacing w:after="0" w:line="240" w:lineRule="auto"/>
        <w:ind w:firstLine="851"/>
        <w:jc w:val="both"/>
        <w:rPr>
          <w:rFonts w:ascii="Times New Roman" w:hAnsi="Times New Roman" w:cs="Times New Roman"/>
          <w:sz w:val="28"/>
          <w:szCs w:val="28"/>
          <w:lang w:val="kk-KZ"/>
        </w:rPr>
      </w:pPr>
    </w:p>
    <w:p w14:paraId="4B78E82C" w14:textId="1AB63B6D" w:rsidR="002040FB" w:rsidRPr="00503115" w:rsidRDefault="00503115" w:rsidP="002040FB">
      <w:pPr>
        <w:autoSpaceDE w:val="0"/>
        <w:autoSpaceDN w:val="0"/>
        <w:adjustRightInd w:val="0"/>
        <w:spacing w:after="0" w:line="240" w:lineRule="auto"/>
        <w:ind w:firstLine="851"/>
        <w:jc w:val="both"/>
        <w:rPr>
          <w:rFonts w:ascii="Times New Roman" w:hAnsi="Times New Roman" w:cs="Times New Roman"/>
          <w:sz w:val="28"/>
          <w:szCs w:val="28"/>
          <w:lang w:val="kk-KZ"/>
        </w:rPr>
      </w:pPr>
      <w:r w:rsidRPr="00503115">
        <w:rPr>
          <w:rFonts w:ascii="Times New Roman" w:hAnsi="Times New Roman" w:cs="Times New Roman"/>
          <w:sz w:val="28"/>
          <w:szCs w:val="28"/>
          <w:lang w:val="kk-KZ"/>
        </w:rPr>
        <w:t>Оқу жылдары бойынша оқушылар саны: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2"/>
        <w:gridCol w:w="2396"/>
        <w:gridCol w:w="2113"/>
        <w:gridCol w:w="2071"/>
      </w:tblGrid>
      <w:tr w:rsidR="002040FB" w:rsidRPr="006A3915" w14:paraId="4C391211" w14:textId="77777777" w:rsidTr="004A45DE">
        <w:trPr>
          <w:jc w:val="center"/>
        </w:trPr>
        <w:tc>
          <w:tcPr>
            <w:tcW w:w="3593" w:type="dxa"/>
            <w:shd w:val="clear" w:color="auto" w:fill="auto"/>
          </w:tcPr>
          <w:p w14:paraId="786FB70C" w14:textId="77777777" w:rsidR="002040FB" w:rsidRPr="00503115" w:rsidRDefault="002040FB" w:rsidP="004A45DE">
            <w:pPr>
              <w:ind w:firstLine="708"/>
              <w:rPr>
                <w:rFonts w:ascii="Times New Roman" w:hAnsi="Times New Roman" w:cs="Times New Roman"/>
                <w:lang w:val="kk-KZ"/>
              </w:rPr>
            </w:pPr>
          </w:p>
        </w:tc>
        <w:tc>
          <w:tcPr>
            <w:tcW w:w="2491" w:type="dxa"/>
            <w:shd w:val="clear" w:color="auto" w:fill="auto"/>
          </w:tcPr>
          <w:p w14:paraId="70CE4A1B" w14:textId="35CDD2D4" w:rsidR="002040FB" w:rsidRPr="005B2171" w:rsidRDefault="002040FB" w:rsidP="004A45DE">
            <w:pPr>
              <w:jc w:val="center"/>
              <w:rPr>
                <w:rFonts w:ascii="Times New Roman" w:hAnsi="Times New Roman" w:cs="Times New Roman"/>
                <w:b/>
              </w:rPr>
            </w:pPr>
            <w:r w:rsidRPr="005B2171">
              <w:rPr>
                <w:rFonts w:ascii="Times New Roman" w:hAnsi="Times New Roman" w:cs="Times New Roman"/>
                <w:b/>
              </w:rPr>
              <w:t>2022-2023</w:t>
            </w:r>
            <w:r w:rsidR="00503115">
              <w:rPr>
                <w:rFonts w:ascii="Times New Roman" w:hAnsi="Times New Roman" w:cs="Times New Roman"/>
                <w:b/>
                <w:lang w:val="kk-KZ"/>
              </w:rPr>
              <w:t xml:space="preserve"> </w:t>
            </w:r>
            <w:r w:rsidR="00503115">
              <w:rPr>
                <w:rFonts w:ascii="Times New Roman" w:hAnsi="Times New Roman" w:cs="Times New Roman"/>
                <w:b/>
              </w:rPr>
              <w:t>оқу жылы</w:t>
            </w:r>
          </w:p>
        </w:tc>
        <w:tc>
          <w:tcPr>
            <w:tcW w:w="2191" w:type="dxa"/>
            <w:shd w:val="clear" w:color="auto" w:fill="auto"/>
          </w:tcPr>
          <w:p w14:paraId="34FDECAA" w14:textId="341DCC9C" w:rsidR="002040FB" w:rsidRPr="005B2171" w:rsidRDefault="002040FB" w:rsidP="004A45DE">
            <w:pPr>
              <w:jc w:val="center"/>
              <w:rPr>
                <w:rFonts w:ascii="Times New Roman" w:hAnsi="Times New Roman" w:cs="Times New Roman"/>
                <w:b/>
              </w:rPr>
            </w:pPr>
            <w:r w:rsidRPr="005B2171">
              <w:rPr>
                <w:rFonts w:ascii="Times New Roman" w:hAnsi="Times New Roman" w:cs="Times New Roman"/>
                <w:b/>
              </w:rPr>
              <w:t>2023-2024</w:t>
            </w:r>
            <w:r w:rsidR="00503115">
              <w:rPr>
                <w:rFonts w:ascii="Times New Roman" w:hAnsi="Times New Roman" w:cs="Times New Roman"/>
                <w:b/>
                <w:lang w:val="kk-KZ"/>
              </w:rPr>
              <w:t xml:space="preserve"> </w:t>
            </w:r>
            <w:r w:rsidR="00F5215B">
              <w:rPr>
                <w:rFonts w:ascii="Times New Roman" w:hAnsi="Times New Roman" w:cs="Times New Roman"/>
                <w:b/>
              </w:rPr>
              <w:t>оқу жылы</w:t>
            </w:r>
          </w:p>
        </w:tc>
        <w:tc>
          <w:tcPr>
            <w:tcW w:w="2146" w:type="dxa"/>
          </w:tcPr>
          <w:p w14:paraId="0C6CFD2B" w14:textId="763F3BFC" w:rsidR="002040FB" w:rsidRPr="003255D0" w:rsidRDefault="002040FB" w:rsidP="004A45DE">
            <w:pPr>
              <w:jc w:val="center"/>
              <w:rPr>
                <w:rFonts w:ascii="Times New Roman" w:hAnsi="Times New Roman" w:cs="Times New Roman"/>
                <w:b/>
              </w:rPr>
            </w:pPr>
            <w:r w:rsidRPr="003255D0">
              <w:rPr>
                <w:rFonts w:ascii="Times New Roman" w:hAnsi="Times New Roman" w:cs="Times New Roman"/>
                <w:b/>
              </w:rPr>
              <w:t>2024-2025</w:t>
            </w:r>
            <w:r w:rsidR="00503115">
              <w:rPr>
                <w:rFonts w:ascii="Times New Roman" w:hAnsi="Times New Roman" w:cs="Times New Roman"/>
                <w:b/>
                <w:lang w:val="kk-KZ"/>
              </w:rPr>
              <w:t xml:space="preserve"> </w:t>
            </w:r>
            <w:r w:rsidR="00F5215B">
              <w:rPr>
                <w:rFonts w:ascii="Times New Roman" w:hAnsi="Times New Roman" w:cs="Times New Roman"/>
                <w:b/>
              </w:rPr>
              <w:t>оқу жылы</w:t>
            </w:r>
          </w:p>
        </w:tc>
      </w:tr>
      <w:tr w:rsidR="002040FB" w:rsidRPr="006A3915" w14:paraId="3FB23831" w14:textId="77777777" w:rsidTr="004A45DE">
        <w:trPr>
          <w:jc w:val="center"/>
        </w:trPr>
        <w:tc>
          <w:tcPr>
            <w:tcW w:w="3593" w:type="dxa"/>
            <w:shd w:val="clear" w:color="auto" w:fill="auto"/>
          </w:tcPr>
          <w:p w14:paraId="4476FFE6" w14:textId="6080B9C3" w:rsidR="002040FB" w:rsidRPr="00503115" w:rsidRDefault="00503115" w:rsidP="004A45DE">
            <w:pPr>
              <w:rPr>
                <w:rFonts w:ascii="Times New Roman" w:hAnsi="Times New Roman" w:cs="Times New Roman"/>
                <w:b/>
                <w:lang w:val="kk-KZ"/>
              </w:rPr>
            </w:pPr>
            <w:r>
              <w:rPr>
                <w:rFonts w:ascii="Times New Roman" w:hAnsi="Times New Roman" w:cs="Times New Roman"/>
                <w:b/>
                <w:lang w:val="kk-KZ"/>
              </w:rPr>
              <w:t>Оқушылар саны</w:t>
            </w:r>
          </w:p>
        </w:tc>
        <w:tc>
          <w:tcPr>
            <w:tcW w:w="2491" w:type="dxa"/>
            <w:shd w:val="clear" w:color="auto" w:fill="auto"/>
          </w:tcPr>
          <w:p w14:paraId="2443FFB6" w14:textId="77777777" w:rsidR="002040FB" w:rsidRPr="005B2171" w:rsidRDefault="002040FB" w:rsidP="004A45DE">
            <w:pPr>
              <w:jc w:val="center"/>
              <w:rPr>
                <w:rFonts w:ascii="Times New Roman" w:hAnsi="Times New Roman" w:cs="Times New Roman"/>
                <w:b/>
              </w:rPr>
            </w:pPr>
            <w:r>
              <w:rPr>
                <w:rFonts w:ascii="Times New Roman" w:hAnsi="Times New Roman" w:cs="Times New Roman"/>
                <w:b/>
              </w:rPr>
              <w:t>6</w:t>
            </w:r>
          </w:p>
        </w:tc>
        <w:tc>
          <w:tcPr>
            <w:tcW w:w="2191" w:type="dxa"/>
            <w:shd w:val="clear" w:color="auto" w:fill="auto"/>
          </w:tcPr>
          <w:p w14:paraId="5FB5A4D5" w14:textId="77777777" w:rsidR="002040FB" w:rsidRPr="005B2171" w:rsidRDefault="002040FB" w:rsidP="004A45DE">
            <w:pPr>
              <w:jc w:val="center"/>
              <w:rPr>
                <w:rFonts w:ascii="Times New Roman" w:hAnsi="Times New Roman" w:cs="Times New Roman"/>
              </w:rPr>
            </w:pPr>
            <w:r w:rsidRPr="005B2171">
              <w:rPr>
                <w:rFonts w:ascii="Times New Roman" w:hAnsi="Times New Roman" w:cs="Times New Roman"/>
              </w:rPr>
              <w:t>10</w:t>
            </w:r>
          </w:p>
        </w:tc>
        <w:tc>
          <w:tcPr>
            <w:tcW w:w="2146" w:type="dxa"/>
          </w:tcPr>
          <w:p w14:paraId="568176AA" w14:textId="77777777" w:rsidR="002040FB" w:rsidRPr="003255D0" w:rsidRDefault="002040FB" w:rsidP="004A45DE">
            <w:pPr>
              <w:jc w:val="center"/>
              <w:rPr>
                <w:rFonts w:ascii="Times New Roman" w:hAnsi="Times New Roman" w:cs="Times New Roman"/>
              </w:rPr>
            </w:pPr>
            <w:r w:rsidRPr="003255D0">
              <w:rPr>
                <w:rFonts w:ascii="Times New Roman" w:hAnsi="Times New Roman" w:cs="Times New Roman"/>
              </w:rPr>
              <w:t>6</w:t>
            </w:r>
          </w:p>
        </w:tc>
      </w:tr>
      <w:tr w:rsidR="002040FB" w:rsidRPr="00485EBF" w14:paraId="23E53B7E" w14:textId="77777777" w:rsidTr="004A45DE">
        <w:trPr>
          <w:jc w:val="center"/>
        </w:trPr>
        <w:tc>
          <w:tcPr>
            <w:tcW w:w="3593" w:type="dxa"/>
            <w:shd w:val="clear" w:color="auto" w:fill="auto"/>
          </w:tcPr>
          <w:p w14:paraId="332280E0" w14:textId="45EFF5F8" w:rsidR="002040FB" w:rsidRPr="005B2171" w:rsidRDefault="00503115" w:rsidP="004A45DE">
            <w:pPr>
              <w:rPr>
                <w:rFonts w:ascii="Times New Roman" w:hAnsi="Times New Roman" w:cs="Times New Roman"/>
              </w:rPr>
            </w:pPr>
            <w:r w:rsidRPr="00503115">
              <w:rPr>
                <w:rFonts w:ascii="Times New Roman" w:hAnsi="Times New Roman" w:cs="Times New Roman"/>
              </w:rPr>
              <w:t>Тартылған педагогтар саны</w:t>
            </w:r>
          </w:p>
        </w:tc>
        <w:tc>
          <w:tcPr>
            <w:tcW w:w="2491" w:type="dxa"/>
            <w:shd w:val="clear" w:color="auto" w:fill="auto"/>
          </w:tcPr>
          <w:p w14:paraId="4DB6D961" w14:textId="77777777" w:rsidR="002040FB" w:rsidRPr="005B2171" w:rsidRDefault="002040FB" w:rsidP="004A45DE">
            <w:pPr>
              <w:jc w:val="center"/>
              <w:rPr>
                <w:rFonts w:ascii="Times New Roman" w:hAnsi="Times New Roman" w:cs="Times New Roman"/>
              </w:rPr>
            </w:pPr>
            <w:r w:rsidRPr="005B2171">
              <w:rPr>
                <w:rFonts w:ascii="Times New Roman" w:hAnsi="Times New Roman" w:cs="Times New Roman"/>
              </w:rPr>
              <w:t>16</w:t>
            </w:r>
          </w:p>
        </w:tc>
        <w:tc>
          <w:tcPr>
            <w:tcW w:w="2191" w:type="dxa"/>
            <w:shd w:val="clear" w:color="auto" w:fill="auto"/>
          </w:tcPr>
          <w:p w14:paraId="7ABE4D6E" w14:textId="77777777" w:rsidR="002040FB" w:rsidRPr="005B2171" w:rsidRDefault="002040FB" w:rsidP="004A45DE">
            <w:pPr>
              <w:jc w:val="center"/>
              <w:rPr>
                <w:rFonts w:ascii="Times New Roman" w:hAnsi="Times New Roman" w:cs="Times New Roman"/>
              </w:rPr>
            </w:pPr>
            <w:r w:rsidRPr="005B2171">
              <w:rPr>
                <w:rFonts w:ascii="Times New Roman" w:hAnsi="Times New Roman" w:cs="Times New Roman"/>
              </w:rPr>
              <w:t>23</w:t>
            </w:r>
          </w:p>
        </w:tc>
        <w:tc>
          <w:tcPr>
            <w:tcW w:w="2146" w:type="dxa"/>
          </w:tcPr>
          <w:p w14:paraId="71AD6414" w14:textId="77777777" w:rsidR="002040FB" w:rsidRPr="003255D0" w:rsidRDefault="002040FB" w:rsidP="004A45DE">
            <w:pPr>
              <w:jc w:val="center"/>
              <w:rPr>
                <w:rFonts w:ascii="Times New Roman" w:hAnsi="Times New Roman" w:cs="Times New Roman"/>
              </w:rPr>
            </w:pPr>
            <w:r w:rsidRPr="003255D0">
              <w:rPr>
                <w:rFonts w:ascii="Times New Roman" w:hAnsi="Times New Roman" w:cs="Times New Roman"/>
              </w:rPr>
              <w:t>22</w:t>
            </w:r>
          </w:p>
        </w:tc>
      </w:tr>
    </w:tbl>
    <w:p w14:paraId="443E8032" w14:textId="77777777" w:rsidR="00503115" w:rsidRDefault="00503115" w:rsidP="002040FB">
      <w:pPr>
        <w:spacing w:after="0" w:line="240" w:lineRule="auto"/>
        <w:jc w:val="center"/>
        <w:rPr>
          <w:rFonts w:ascii="Times New Roman" w:hAnsi="Times New Roman" w:cs="Times New Roman"/>
          <w:b/>
          <w:sz w:val="24"/>
          <w:szCs w:val="24"/>
          <w:lang w:val="kk-KZ"/>
        </w:rPr>
      </w:pPr>
    </w:p>
    <w:p w14:paraId="2C281DBA" w14:textId="21BBFF51" w:rsidR="002040FB" w:rsidRDefault="002040FB" w:rsidP="002040FB">
      <w:pPr>
        <w:spacing w:after="0" w:line="240" w:lineRule="auto"/>
        <w:jc w:val="center"/>
        <w:rPr>
          <w:rFonts w:ascii="Times New Roman" w:hAnsi="Times New Roman" w:cs="Times New Roman"/>
          <w:b/>
          <w:sz w:val="24"/>
          <w:szCs w:val="24"/>
          <w:lang w:val="kk-KZ"/>
        </w:rPr>
      </w:pPr>
      <w:r w:rsidRPr="005B2171">
        <w:rPr>
          <w:rFonts w:ascii="Times New Roman" w:hAnsi="Times New Roman" w:cs="Times New Roman"/>
          <w:b/>
          <w:sz w:val="24"/>
          <w:szCs w:val="24"/>
          <w:lang w:val="kk-KZ"/>
        </w:rPr>
        <w:t xml:space="preserve">ЕБҚ бар оқушылар тізімі  2022-2023 </w:t>
      </w:r>
      <w:r w:rsidR="00F5215B">
        <w:rPr>
          <w:rFonts w:ascii="Times New Roman" w:hAnsi="Times New Roman" w:cs="Times New Roman"/>
          <w:b/>
          <w:sz w:val="24"/>
          <w:szCs w:val="24"/>
          <w:lang w:val="kk-KZ"/>
        </w:rPr>
        <w:t>оқу жылы</w:t>
      </w:r>
    </w:p>
    <w:p w14:paraId="30558D10" w14:textId="77777777" w:rsidR="00503115" w:rsidRPr="005B2171" w:rsidRDefault="00503115" w:rsidP="002040FB">
      <w:pPr>
        <w:spacing w:after="0" w:line="240" w:lineRule="auto"/>
        <w:jc w:val="center"/>
        <w:rPr>
          <w:rFonts w:ascii="Times New Roman" w:hAnsi="Times New Roman" w:cs="Times New Roman"/>
          <w:b/>
          <w:sz w:val="24"/>
          <w:szCs w:val="24"/>
          <w:lang w:val="kk-KZ"/>
        </w:rPr>
      </w:pPr>
    </w:p>
    <w:tbl>
      <w:tblPr>
        <w:tblStyle w:val="a5"/>
        <w:tblW w:w="11199" w:type="dxa"/>
        <w:tblInd w:w="-601" w:type="dxa"/>
        <w:tblLayout w:type="fixed"/>
        <w:tblLook w:val="04A0" w:firstRow="1" w:lastRow="0" w:firstColumn="1" w:lastColumn="0" w:noHBand="0" w:noVBand="1"/>
      </w:tblPr>
      <w:tblGrid>
        <w:gridCol w:w="567"/>
        <w:gridCol w:w="2411"/>
        <w:gridCol w:w="992"/>
        <w:gridCol w:w="1417"/>
        <w:gridCol w:w="2410"/>
        <w:gridCol w:w="1701"/>
        <w:gridCol w:w="1701"/>
      </w:tblGrid>
      <w:tr w:rsidR="002040FB" w:rsidRPr="00410E89" w14:paraId="02FE88EC" w14:textId="77777777" w:rsidTr="00503115">
        <w:trPr>
          <w:trHeight w:val="847"/>
        </w:trPr>
        <w:tc>
          <w:tcPr>
            <w:tcW w:w="567" w:type="dxa"/>
            <w:vAlign w:val="center"/>
          </w:tcPr>
          <w:p w14:paraId="1A0930F4" w14:textId="77777777" w:rsidR="002040FB" w:rsidRPr="00410E89" w:rsidRDefault="002040FB" w:rsidP="00503115">
            <w:pPr>
              <w:jc w:val="center"/>
              <w:rPr>
                <w:rFonts w:ascii="Times New Roman" w:hAnsi="Times New Roman" w:cs="Times New Roman"/>
                <w:b/>
                <w:lang w:val="kk-KZ"/>
              </w:rPr>
            </w:pPr>
          </w:p>
        </w:tc>
        <w:tc>
          <w:tcPr>
            <w:tcW w:w="2411" w:type="dxa"/>
            <w:vAlign w:val="center"/>
          </w:tcPr>
          <w:p w14:paraId="5861D5CA" w14:textId="7F887048" w:rsidR="002040FB" w:rsidRPr="00503115" w:rsidRDefault="002040FB" w:rsidP="00503115">
            <w:pPr>
              <w:jc w:val="center"/>
              <w:rPr>
                <w:rFonts w:ascii="Times New Roman" w:hAnsi="Times New Roman" w:cs="Times New Roman"/>
                <w:b/>
                <w:lang w:val="kk-KZ"/>
              </w:rPr>
            </w:pPr>
            <w:r w:rsidRPr="00410E89">
              <w:rPr>
                <w:rFonts w:ascii="Times New Roman" w:hAnsi="Times New Roman" w:cs="Times New Roman"/>
                <w:b/>
                <w:lang w:val="kk-KZ"/>
              </w:rPr>
              <w:t>Оқушының ТАЖ</w:t>
            </w:r>
          </w:p>
        </w:tc>
        <w:tc>
          <w:tcPr>
            <w:tcW w:w="992" w:type="dxa"/>
            <w:vAlign w:val="center"/>
          </w:tcPr>
          <w:p w14:paraId="6CD7C071" w14:textId="4E58F3A3" w:rsidR="002040FB" w:rsidRPr="00410E89" w:rsidRDefault="002040FB" w:rsidP="00503115">
            <w:pPr>
              <w:jc w:val="center"/>
              <w:rPr>
                <w:rFonts w:ascii="Times New Roman" w:hAnsi="Times New Roman" w:cs="Times New Roman"/>
                <w:b/>
                <w:lang w:val="kk-KZ"/>
              </w:rPr>
            </w:pPr>
            <w:r w:rsidRPr="00410E89">
              <w:rPr>
                <w:rFonts w:ascii="Times New Roman" w:hAnsi="Times New Roman" w:cs="Times New Roman"/>
                <w:b/>
                <w:lang w:val="kk-KZ"/>
              </w:rPr>
              <w:t>Сыныбы</w:t>
            </w:r>
          </w:p>
        </w:tc>
        <w:tc>
          <w:tcPr>
            <w:tcW w:w="1417" w:type="dxa"/>
            <w:vAlign w:val="center"/>
          </w:tcPr>
          <w:p w14:paraId="6359F096" w14:textId="143C72D7" w:rsidR="002040FB" w:rsidRPr="00503115" w:rsidRDefault="002040FB" w:rsidP="00503115">
            <w:pPr>
              <w:jc w:val="center"/>
              <w:rPr>
                <w:rFonts w:ascii="Times New Roman" w:hAnsi="Times New Roman" w:cs="Times New Roman"/>
                <w:b/>
                <w:lang w:val="kk-KZ"/>
              </w:rPr>
            </w:pPr>
            <w:r w:rsidRPr="00410E89">
              <w:rPr>
                <w:rFonts w:ascii="Times New Roman" w:hAnsi="Times New Roman" w:cs="Times New Roman"/>
                <w:b/>
                <w:lang w:val="kk-KZ"/>
              </w:rPr>
              <w:t>Оқу  тілі</w:t>
            </w:r>
          </w:p>
        </w:tc>
        <w:tc>
          <w:tcPr>
            <w:tcW w:w="2410" w:type="dxa"/>
            <w:vAlign w:val="center"/>
          </w:tcPr>
          <w:p w14:paraId="2D206375" w14:textId="37D07CF9" w:rsidR="002040FB" w:rsidRPr="00503115" w:rsidRDefault="002040FB" w:rsidP="00503115">
            <w:pPr>
              <w:jc w:val="center"/>
              <w:rPr>
                <w:rFonts w:ascii="Times New Roman" w:hAnsi="Times New Roman" w:cs="Times New Roman"/>
                <w:b/>
                <w:lang w:val="kk-KZ"/>
              </w:rPr>
            </w:pPr>
            <w:r w:rsidRPr="00410E89">
              <w:rPr>
                <w:rFonts w:ascii="Times New Roman" w:hAnsi="Times New Roman" w:cs="Times New Roman"/>
                <w:b/>
                <w:lang w:val="kk-KZ"/>
              </w:rPr>
              <w:t>ДКҚ қорытындысы (бар болса)</w:t>
            </w:r>
          </w:p>
        </w:tc>
        <w:tc>
          <w:tcPr>
            <w:tcW w:w="1701" w:type="dxa"/>
            <w:vAlign w:val="center"/>
          </w:tcPr>
          <w:p w14:paraId="2AB607D8" w14:textId="2FCDDEAA" w:rsidR="002040FB" w:rsidRPr="00410E89" w:rsidRDefault="002040FB" w:rsidP="00503115">
            <w:pPr>
              <w:jc w:val="center"/>
              <w:rPr>
                <w:rFonts w:ascii="Times New Roman" w:hAnsi="Times New Roman" w:cs="Times New Roman"/>
                <w:b/>
                <w:lang w:val="kk-KZ"/>
              </w:rPr>
            </w:pPr>
            <w:r w:rsidRPr="00410E89">
              <w:rPr>
                <w:rFonts w:ascii="Times New Roman" w:hAnsi="Times New Roman" w:cs="Times New Roman"/>
                <w:b/>
                <w:lang w:val="kk-KZ"/>
              </w:rPr>
              <w:t>ПМПК қорытындысы</w:t>
            </w:r>
          </w:p>
        </w:tc>
        <w:tc>
          <w:tcPr>
            <w:tcW w:w="1701" w:type="dxa"/>
            <w:vAlign w:val="center"/>
          </w:tcPr>
          <w:p w14:paraId="1CD3C378" w14:textId="4CB5193E" w:rsidR="002040FB" w:rsidRPr="00503115" w:rsidRDefault="002040FB" w:rsidP="00503115">
            <w:pPr>
              <w:jc w:val="center"/>
              <w:rPr>
                <w:rFonts w:ascii="Times New Roman" w:hAnsi="Times New Roman" w:cs="Times New Roman"/>
                <w:b/>
                <w:lang w:val="kk-KZ"/>
              </w:rPr>
            </w:pPr>
            <w:r w:rsidRPr="00410E89">
              <w:rPr>
                <w:rFonts w:ascii="Times New Roman" w:hAnsi="Times New Roman" w:cs="Times New Roman"/>
                <w:b/>
                <w:lang w:val="kk-KZ"/>
              </w:rPr>
              <w:t>ПМПК ұсынысы</w:t>
            </w:r>
          </w:p>
        </w:tc>
      </w:tr>
      <w:tr w:rsidR="002040FB" w:rsidRPr="0048731B" w14:paraId="3A310861" w14:textId="77777777" w:rsidTr="004A45DE">
        <w:tc>
          <w:tcPr>
            <w:tcW w:w="567" w:type="dxa"/>
          </w:tcPr>
          <w:p w14:paraId="79D76D4B" w14:textId="77777777" w:rsidR="002040FB" w:rsidRPr="00410E89" w:rsidRDefault="002040FB" w:rsidP="004A45DE">
            <w:pPr>
              <w:jc w:val="center"/>
              <w:rPr>
                <w:rFonts w:ascii="Times New Roman" w:hAnsi="Times New Roman" w:cs="Times New Roman"/>
              </w:rPr>
            </w:pPr>
            <w:r w:rsidRPr="00410E89">
              <w:rPr>
                <w:rFonts w:ascii="Times New Roman" w:hAnsi="Times New Roman" w:cs="Times New Roman"/>
              </w:rPr>
              <w:t>1</w:t>
            </w:r>
          </w:p>
        </w:tc>
        <w:tc>
          <w:tcPr>
            <w:tcW w:w="2411" w:type="dxa"/>
          </w:tcPr>
          <w:p w14:paraId="5888D2DA" w14:textId="77777777" w:rsidR="002040FB" w:rsidRPr="00410E89" w:rsidRDefault="002040FB" w:rsidP="004A45DE">
            <w:pPr>
              <w:rPr>
                <w:rFonts w:ascii="Times New Roman" w:hAnsi="Times New Roman" w:cs="Times New Roman"/>
              </w:rPr>
            </w:pPr>
            <w:r w:rsidRPr="00410E89">
              <w:rPr>
                <w:rFonts w:ascii="Times New Roman" w:hAnsi="Times New Roman" w:cs="Times New Roman"/>
              </w:rPr>
              <w:t>Кузьмина Вера</w:t>
            </w:r>
          </w:p>
        </w:tc>
        <w:tc>
          <w:tcPr>
            <w:tcW w:w="992" w:type="dxa"/>
          </w:tcPr>
          <w:p w14:paraId="140DE8AA" w14:textId="77777777" w:rsidR="002040FB" w:rsidRPr="00410E89" w:rsidRDefault="002040FB" w:rsidP="004A45DE">
            <w:pPr>
              <w:rPr>
                <w:rFonts w:ascii="Times New Roman" w:hAnsi="Times New Roman" w:cs="Times New Roman"/>
              </w:rPr>
            </w:pPr>
            <w:r w:rsidRPr="00410E89">
              <w:rPr>
                <w:rFonts w:ascii="Times New Roman" w:hAnsi="Times New Roman" w:cs="Times New Roman"/>
              </w:rPr>
              <w:t>1Е</w:t>
            </w:r>
          </w:p>
        </w:tc>
        <w:tc>
          <w:tcPr>
            <w:tcW w:w="1417" w:type="dxa"/>
          </w:tcPr>
          <w:p w14:paraId="74A371B6" w14:textId="36D7BCC7" w:rsidR="002040FB" w:rsidRPr="00503115" w:rsidRDefault="00503115" w:rsidP="004A45DE">
            <w:pPr>
              <w:rPr>
                <w:rFonts w:ascii="Times New Roman" w:hAnsi="Times New Roman" w:cs="Times New Roman"/>
                <w:lang w:val="kk-KZ"/>
              </w:rPr>
            </w:pPr>
            <w:r>
              <w:rPr>
                <w:rFonts w:ascii="Times New Roman" w:hAnsi="Times New Roman" w:cs="Times New Roman"/>
                <w:lang w:val="kk-KZ"/>
              </w:rPr>
              <w:t>Орыс тілінде</w:t>
            </w:r>
          </w:p>
        </w:tc>
        <w:tc>
          <w:tcPr>
            <w:tcW w:w="2410" w:type="dxa"/>
          </w:tcPr>
          <w:p w14:paraId="3D4E368C" w14:textId="546EC3BD" w:rsidR="002040FB" w:rsidRPr="00503115" w:rsidRDefault="00503115" w:rsidP="004A45DE">
            <w:pPr>
              <w:rPr>
                <w:rFonts w:ascii="Times New Roman" w:hAnsi="Times New Roman" w:cs="Times New Roman"/>
                <w:lang w:val="kk-KZ"/>
              </w:rPr>
            </w:pPr>
            <w:r w:rsidRPr="00503115">
              <w:rPr>
                <w:rFonts w:ascii="Times New Roman" w:hAnsi="Times New Roman" w:cs="Times New Roman"/>
                <w:lang w:val="kk-KZ"/>
              </w:rPr>
              <w:t>Б</w:t>
            </w:r>
            <w:r>
              <w:rPr>
                <w:rFonts w:ascii="Times New Roman" w:hAnsi="Times New Roman" w:cs="Times New Roman"/>
                <w:lang w:val="kk-KZ"/>
              </w:rPr>
              <w:t>ЦС</w:t>
            </w:r>
            <w:r w:rsidRPr="00503115">
              <w:rPr>
                <w:rFonts w:ascii="Times New Roman" w:hAnsi="Times New Roman" w:cs="Times New Roman"/>
                <w:lang w:val="kk-KZ"/>
              </w:rPr>
              <w:t xml:space="preserve">. Спастикалық диплегия, оң жақта дөрекі, орташа ауырлық дәрежесі </w:t>
            </w:r>
          </w:p>
        </w:tc>
        <w:tc>
          <w:tcPr>
            <w:tcW w:w="1701" w:type="dxa"/>
          </w:tcPr>
          <w:p w14:paraId="7C8F7432" w14:textId="77777777" w:rsidR="002040FB" w:rsidRPr="00503115" w:rsidRDefault="002040FB" w:rsidP="004A45DE">
            <w:pPr>
              <w:rPr>
                <w:rFonts w:ascii="Times New Roman" w:hAnsi="Times New Roman" w:cs="Times New Roman"/>
                <w:lang w:val="kk-KZ"/>
              </w:rPr>
            </w:pPr>
          </w:p>
        </w:tc>
        <w:tc>
          <w:tcPr>
            <w:tcW w:w="1701" w:type="dxa"/>
          </w:tcPr>
          <w:p w14:paraId="26698C1D" w14:textId="77777777" w:rsidR="002040FB" w:rsidRPr="00503115" w:rsidRDefault="002040FB" w:rsidP="004A45DE">
            <w:pPr>
              <w:rPr>
                <w:rFonts w:ascii="Times New Roman" w:hAnsi="Times New Roman" w:cs="Times New Roman"/>
                <w:lang w:val="kk-KZ"/>
              </w:rPr>
            </w:pPr>
          </w:p>
        </w:tc>
      </w:tr>
      <w:tr w:rsidR="00503115" w:rsidRPr="00410E89" w14:paraId="6D5DFEF8" w14:textId="77777777" w:rsidTr="004A45DE">
        <w:tc>
          <w:tcPr>
            <w:tcW w:w="567" w:type="dxa"/>
          </w:tcPr>
          <w:p w14:paraId="061B54E6" w14:textId="77777777" w:rsidR="00503115" w:rsidRPr="00410E89" w:rsidRDefault="00503115" w:rsidP="00503115">
            <w:pPr>
              <w:jc w:val="center"/>
              <w:rPr>
                <w:rFonts w:ascii="Times New Roman" w:hAnsi="Times New Roman" w:cs="Times New Roman"/>
              </w:rPr>
            </w:pPr>
            <w:r w:rsidRPr="00410E89">
              <w:rPr>
                <w:rFonts w:ascii="Times New Roman" w:hAnsi="Times New Roman" w:cs="Times New Roman"/>
              </w:rPr>
              <w:t>2</w:t>
            </w:r>
          </w:p>
        </w:tc>
        <w:tc>
          <w:tcPr>
            <w:tcW w:w="2411" w:type="dxa"/>
          </w:tcPr>
          <w:p w14:paraId="61949EFE" w14:textId="77777777" w:rsidR="00503115" w:rsidRPr="00410E89" w:rsidRDefault="00503115" w:rsidP="00503115">
            <w:pPr>
              <w:rPr>
                <w:rFonts w:ascii="Times New Roman" w:hAnsi="Times New Roman" w:cs="Times New Roman"/>
              </w:rPr>
            </w:pPr>
            <w:r w:rsidRPr="00410E89">
              <w:rPr>
                <w:rFonts w:ascii="Times New Roman" w:hAnsi="Times New Roman" w:cs="Times New Roman"/>
              </w:rPr>
              <w:t xml:space="preserve">Ермекбаева Айым </w:t>
            </w:r>
          </w:p>
        </w:tc>
        <w:tc>
          <w:tcPr>
            <w:tcW w:w="992" w:type="dxa"/>
          </w:tcPr>
          <w:p w14:paraId="1DA47342" w14:textId="77777777" w:rsidR="00503115" w:rsidRPr="00410E89" w:rsidRDefault="00503115" w:rsidP="00503115">
            <w:pPr>
              <w:rPr>
                <w:rFonts w:ascii="Times New Roman" w:hAnsi="Times New Roman" w:cs="Times New Roman"/>
              </w:rPr>
            </w:pPr>
            <w:r w:rsidRPr="00410E89">
              <w:rPr>
                <w:rFonts w:ascii="Times New Roman" w:hAnsi="Times New Roman" w:cs="Times New Roman"/>
              </w:rPr>
              <w:t>3В</w:t>
            </w:r>
          </w:p>
        </w:tc>
        <w:tc>
          <w:tcPr>
            <w:tcW w:w="1417" w:type="dxa"/>
          </w:tcPr>
          <w:p w14:paraId="48E65D8E" w14:textId="78F6F95A" w:rsidR="00503115" w:rsidRPr="00410E89" w:rsidRDefault="00503115" w:rsidP="00503115">
            <w:pPr>
              <w:rPr>
                <w:rFonts w:ascii="Times New Roman" w:hAnsi="Times New Roman" w:cs="Times New Roman"/>
              </w:rPr>
            </w:pPr>
            <w:r>
              <w:rPr>
                <w:rFonts w:ascii="Times New Roman" w:hAnsi="Times New Roman" w:cs="Times New Roman"/>
                <w:lang w:val="kk-KZ"/>
              </w:rPr>
              <w:t>Орыс тілінде</w:t>
            </w:r>
          </w:p>
        </w:tc>
        <w:tc>
          <w:tcPr>
            <w:tcW w:w="2410" w:type="dxa"/>
          </w:tcPr>
          <w:p w14:paraId="489FDB5D" w14:textId="3C7255EF" w:rsidR="00503115" w:rsidRPr="00410E89" w:rsidRDefault="00503115" w:rsidP="00503115">
            <w:pPr>
              <w:rPr>
                <w:rFonts w:ascii="Times New Roman" w:hAnsi="Times New Roman" w:cs="Times New Roman"/>
              </w:rPr>
            </w:pPr>
            <w:r w:rsidRPr="00503115">
              <w:rPr>
                <w:rFonts w:ascii="Times New Roman" w:hAnsi="Times New Roman" w:cs="Times New Roman"/>
              </w:rPr>
              <w:t>Жалпы алопеция. Орташа ауырлықтағы темір тапшылығы анемиясы.</w:t>
            </w:r>
          </w:p>
        </w:tc>
        <w:tc>
          <w:tcPr>
            <w:tcW w:w="1701" w:type="dxa"/>
          </w:tcPr>
          <w:p w14:paraId="37AF6344" w14:textId="77777777" w:rsidR="00503115" w:rsidRPr="00410E89" w:rsidRDefault="00503115" w:rsidP="00503115">
            <w:pPr>
              <w:rPr>
                <w:rFonts w:ascii="Times New Roman" w:hAnsi="Times New Roman" w:cs="Times New Roman"/>
              </w:rPr>
            </w:pPr>
          </w:p>
        </w:tc>
        <w:tc>
          <w:tcPr>
            <w:tcW w:w="1701" w:type="dxa"/>
          </w:tcPr>
          <w:p w14:paraId="5E7FF16E" w14:textId="77777777" w:rsidR="00503115" w:rsidRPr="00410E89" w:rsidRDefault="00503115" w:rsidP="00503115">
            <w:pPr>
              <w:rPr>
                <w:rFonts w:ascii="Times New Roman" w:hAnsi="Times New Roman" w:cs="Times New Roman"/>
              </w:rPr>
            </w:pPr>
          </w:p>
        </w:tc>
      </w:tr>
      <w:tr w:rsidR="00503115" w:rsidRPr="00410E89" w14:paraId="585363A4" w14:textId="77777777" w:rsidTr="004A45DE">
        <w:tc>
          <w:tcPr>
            <w:tcW w:w="567" w:type="dxa"/>
          </w:tcPr>
          <w:p w14:paraId="4A0B7385" w14:textId="77777777" w:rsidR="00503115" w:rsidRPr="00410E89" w:rsidRDefault="00503115" w:rsidP="00503115">
            <w:pPr>
              <w:jc w:val="center"/>
              <w:rPr>
                <w:rFonts w:ascii="Times New Roman" w:hAnsi="Times New Roman" w:cs="Times New Roman"/>
              </w:rPr>
            </w:pPr>
            <w:r w:rsidRPr="00410E89">
              <w:rPr>
                <w:rFonts w:ascii="Times New Roman" w:hAnsi="Times New Roman" w:cs="Times New Roman"/>
              </w:rPr>
              <w:t>3</w:t>
            </w:r>
          </w:p>
        </w:tc>
        <w:tc>
          <w:tcPr>
            <w:tcW w:w="2411" w:type="dxa"/>
          </w:tcPr>
          <w:p w14:paraId="345B7FDF" w14:textId="77777777" w:rsidR="00503115" w:rsidRPr="00410E89" w:rsidRDefault="00503115" w:rsidP="00503115">
            <w:pPr>
              <w:rPr>
                <w:rFonts w:ascii="Times New Roman" w:hAnsi="Times New Roman" w:cs="Times New Roman"/>
              </w:rPr>
            </w:pPr>
            <w:r w:rsidRPr="00410E89">
              <w:rPr>
                <w:rFonts w:ascii="Times New Roman" w:hAnsi="Times New Roman" w:cs="Times New Roman"/>
              </w:rPr>
              <w:t xml:space="preserve">Мешкова Руфина </w:t>
            </w:r>
          </w:p>
        </w:tc>
        <w:tc>
          <w:tcPr>
            <w:tcW w:w="992" w:type="dxa"/>
          </w:tcPr>
          <w:p w14:paraId="35455D96" w14:textId="77777777" w:rsidR="00503115" w:rsidRPr="00410E89" w:rsidRDefault="00503115" w:rsidP="00503115">
            <w:pPr>
              <w:rPr>
                <w:rFonts w:ascii="Times New Roman" w:hAnsi="Times New Roman" w:cs="Times New Roman"/>
              </w:rPr>
            </w:pPr>
            <w:r w:rsidRPr="00410E89">
              <w:rPr>
                <w:rFonts w:ascii="Times New Roman" w:hAnsi="Times New Roman" w:cs="Times New Roman"/>
              </w:rPr>
              <w:t>5Е</w:t>
            </w:r>
          </w:p>
        </w:tc>
        <w:tc>
          <w:tcPr>
            <w:tcW w:w="1417" w:type="dxa"/>
          </w:tcPr>
          <w:p w14:paraId="41241996" w14:textId="7A566677" w:rsidR="00503115" w:rsidRPr="00410E89" w:rsidRDefault="00503115" w:rsidP="00503115">
            <w:pPr>
              <w:rPr>
                <w:rFonts w:ascii="Times New Roman" w:hAnsi="Times New Roman" w:cs="Times New Roman"/>
              </w:rPr>
            </w:pPr>
            <w:r>
              <w:rPr>
                <w:rFonts w:ascii="Times New Roman" w:hAnsi="Times New Roman" w:cs="Times New Roman"/>
                <w:lang w:val="kk-KZ"/>
              </w:rPr>
              <w:t>Орыс тілінде</w:t>
            </w:r>
          </w:p>
        </w:tc>
        <w:tc>
          <w:tcPr>
            <w:tcW w:w="2410" w:type="dxa"/>
          </w:tcPr>
          <w:p w14:paraId="20F65E05" w14:textId="3AE44919" w:rsidR="00503115" w:rsidRPr="00410E89" w:rsidRDefault="00503115" w:rsidP="00503115">
            <w:pPr>
              <w:rPr>
                <w:rFonts w:ascii="Times New Roman" w:hAnsi="Times New Roman" w:cs="Times New Roman"/>
              </w:rPr>
            </w:pPr>
            <w:r w:rsidRPr="00503115">
              <w:rPr>
                <w:rFonts w:ascii="Times New Roman" w:hAnsi="Times New Roman" w:cs="Times New Roman"/>
              </w:rPr>
              <w:t>Т 98.2 жарақаттың кейбір ерте асқынуларының салдары</w:t>
            </w:r>
          </w:p>
        </w:tc>
        <w:tc>
          <w:tcPr>
            <w:tcW w:w="1701" w:type="dxa"/>
          </w:tcPr>
          <w:p w14:paraId="2681A715" w14:textId="77777777" w:rsidR="00503115" w:rsidRPr="00410E89" w:rsidRDefault="00503115" w:rsidP="00503115">
            <w:pPr>
              <w:rPr>
                <w:rFonts w:ascii="Times New Roman" w:hAnsi="Times New Roman" w:cs="Times New Roman"/>
              </w:rPr>
            </w:pPr>
          </w:p>
        </w:tc>
        <w:tc>
          <w:tcPr>
            <w:tcW w:w="1701" w:type="dxa"/>
          </w:tcPr>
          <w:p w14:paraId="56F38C1F" w14:textId="77777777" w:rsidR="00503115" w:rsidRPr="00410E89" w:rsidRDefault="00503115" w:rsidP="00503115">
            <w:pPr>
              <w:rPr>
                <w:rFonts w:ascii="Times New Roman" w:hAnsi="Times New Roman" w:cs="Times New Roman"/>
              </w:rPr>
            </w:pPr>
          </w:p>
        </w:tc>
      </w:tr>
      <w:tr w:rsidR="00503115" w:rsidRPr="00410E89" w14:paraId="21013C2F" w14:textId="77777777" w:rsidTr="004A45DE">
        <w:tc>
          <w:tcPr>
            <w:tcW w:w="567" w:type="dxa"/>
          </w:tcPr>
          <w:p w14:paraId="12227761" w14:textId="77777777" w:rsidR="00503115" w:rsidRPr="00410E89" w:rsidRDefault="00503115" w:rsidP="00503115">
            <w:pPr>
              <w:jc w:val="center"/>
              <w:rPr>
                <w:rFonts w:ascii="Times New Roman" w:hAnsi="Times New Roman" w:cs="Times New Roman"/>
              </w:rPr>
            </w:pPr>
            <w:r w:rsidRPr="00410E89">
              <w:rPr>
                <w:rFonts w:ascii="Times New Roman" w:hAnsi="Times New Roman" w:cs="Times New Roman"/>
              </w:rPr>
              <w:t>4</w:t>
            </w:r>
          </w:p>
        </w:tc>
        <w:tc>
          <w:tcPr>
            <w:tcW w:w="2411" w:type="dxa"/>
          </w:tcPr>
          <w:p w14:paraId="4F4A6DD3" w14:textId="77777777" w:rsidR="00503115" w:rsidRPr="00410E89" w:rsidRDefault="00503115" w:rsidP="00503115">
            <w:pPr>
              <w:rPr>
                <w:rFonts w:ascii="Times New Roman" w:hAnsi="Times New Roman" w:cs="Times New Roman"/>
              </w:rPr>
            </w:pPr>
            <w:r w:rsidRPr="00410E89">
              <w:rPr>
                <w:rFonts w:ascii="Times New Roman" w:hAnsi="Times New Roman" w:cs="Times New Roman"/>
              </w:rPr>
              <w:t>Казбекова Алтынай</w:t>
            </w:r>
          </w:p>
          <w:p w14:paraId="75640A38" w14:textId="77777777" w:rsidR="00503115" w:rsidRPr="00410E89" w:rsidRDefault="00503115" w:rsidP="00503115">
            <w:pPr>
              <w:rPr>
                <w:rFonts w:ascii="Times New Roman" w:hAnsi="Times New Roman" w:cs="Times New Roman"/>
              </w:rPr>
            </w:pPr>
          </w:p>
        </w:tc>
        <w:tc>
          <w:tcPr>
            <w:tcW w:w="992" w:type="dxa"/>
          </w:tcPr>
          <w:p w14:paraId="19E90CFE" w14:textId="77777777" w:rsidR="00503115" w:rsidRPr="00410E89" w:rsidRDefault="00503115" w:rsidP="00503115">
            <w:pPr>
              <w:rPr>
                <w:rFonts w:ascii="Times New Roman" w:hAnsi="Times New Roman" w:cs="Times New Roman"/>
              </w:rPr>
            </w:pPr>
            <w:r w:rsidRPr="00410E89">
              <w:rPr>
                <w:rFonts w:ascii="Times New Roman" w:hAnsi="Times New Roman" w:cs="Times New Roman"/>
              </w:rPr>
              <w:t>5Е</w:t>
            </w:r>
          </w:p>
        </w:tc>
        <w:tc>
          <w:tcPr>
            <w:tcW w:w="1417" w:type="dxa"/>
          </w:tcPr>
          <w:p w14:paraId="1CA42F7D" w14:textId="7ADF01F6" w:rsidR="00503115" w:rsidRPr="00410E89" w:rsidRDefault="00503115" w:rsidP="00503115">
            <w:pPr>
              <w:rPr>
                <w:rFonts w:ascii="Times New Roman" w:hAnsi="Times New Roman" w:cs="Times New Roman"/>
              </w:rPr>
            </w:pPr>
            <w:r>
              <w:rPr>
                <w:rFonts w:ascii="Times New Roman" w:hAnsi="Times New Roman" w:cs="Times New Roman"/>
                <w:lang w:val="kk-KZ"/>
              </w:rPr>
              <w:t>Орыс тілінде</w:t>
            </w:r>
          </w:p>
        </w:tc>
        <w:tc>
          <w:tcPr>
            <w:tcW w:w="2410" w:type="dxa"/>
          </w:tcPr>
          <w:p w14:paraId="61BE7F43" w14:textId="2D79CA21" w:rsidR="00503115" w:rsidRPr="00410E89" w:rsidRDefault="00503115" w:rsidP="00503115">
            <w:pPr>
              <w:rPr>
                <w:rFonts w:ascii="Times New Roman" w:hAnsi="Times New Roman" w:cs="Times New Roman"/>
              </w:rPr>
            </w:pPr>
            <w:r w:rsidRPr="00410E89">
              <w:rPr>
                <w:rFonts w:ascii="Times New Roman" w:hAnsi="Times New Roman" w:cs="Times New Roman"/>
              </w:rPr>
              <w:t xml:space="preserve">О05.7 Spina bifida </w:t>
            </w:r>
            <w:r w:rsidRPr="00503115">
              <w:rPr>
                <w:rFonts w:ascii="Times New Roman" w:hAnsi="Times New Roman" w:cs="Times New Roman"/>
              </w:rPr>
              <w:t>бел аймағында гидроцефалия жоқ</w:t>
            </w:r>
          </w:p>
        </w:tc>
        <w:tc>
          <w:tcPr>
            <w:tcW w:w="1701" w:type="dxa"/>
          </w:tcPr>
          <w:p w14:paraId="7E09A4ED" w14:textId="244CFC8C" w:rsidR="00503115" w:rsidRPr="00410E89" w:rsidRDefault="00E4357F" w:rsidP="00503115">
            <w:pPr>
              <w:rPr>
                <w:rFonts w:ascii="Times New Roman" w:hAnsi="Times New Roman" w:cs="Times New Roman"/>
              </w:rPr>
            </w:pPr>
            <w:r w:rsidRPr="00E4357F">
              <w:rPr>
                <w:rFonts w:ascii="Times New Roman" w:hAnsi="Times New Roman" w:cs="Times New Roman"/>
              </w:rPr>
              <w:t>Гидроцефалиясыз бел аймағындағы Spina bifida. ОЖЖ VLOOKUP. Spina bifida люмбосакральды омыртқа, жамбас мүшелерінің функциясының бұзылуы.</w:t>
            </w:r>
          </w:p>
        </w:tc>
        <w:tc>
          <w:tcPr>
            <w:tcW w:w="1701" w:type="dxa"/>
          </w:tcPr>
          <w:p w14:paraId="530925F0" w14:textId="4CC8CCB0" w:rsidR="00503115" w:rsidRPr="00410E89" w:rsidRDefault="00E4357F" w:rsidP="00503115">
            <w:pPr>
              <w:rPr>
                <w:rFonts w:ascii="Times New Roman" w:hAnsi="Times New Roman" w:cs="Times New Roman"/>
              </w:rPr>
            </w:pPr>
            <w:r w:rsidRPr="00E4357F">
              <w:rPr>
                <w:rFonts w:ascii="Times New Roman" w:hAnsi="Times New Roman" w:cs="Times New Roman"/>
              </w:rPr>
              <w:t>Жалпы білім беру бағдарламасы және ерекше білім беру қажеттіліктері бойынша оқыту.</w:t>
            </w:r>
          </w:p>
        </w:tc>
      </w:tr>
      <w:tr w:rsidR="00503115" w:rsidRPr="00410E89" w14:paraId="0A7D90FD" w14:textId="77777777" w:rsidTr="004A45DE">
        <w:tc>
          <w:tcPr>
            <w:tcW w:w="567" w:type="dxa"/>
          </w:tcPr>
          <w:p w14:paraId="476EA24D" w14:textId="77777777" w:rsidR="00503115" w:rsidRPr="00410E89" w:rsidRDefault="00503115" w:rsidP="00503115">
            <w:pPr>
              <w:jc w:val="center"/>
              <w:rPr>
                <w:rFonts w:ascii="Times New Roman" w:hAnsi="Times New Roman" w:cs="Times New Roman"/>
              </w:rPr>
            </w:pPr>
            <w:r w:rsidRPr="00410E89">
              <w:rPr>
                <w:rFonts w:ascii="Times New Roman" w:hAnsi="Times New Roman" w:cs="Times New Roman"/>
              </w:rPr>
              <w:t>5</w:t>
            </w:r>
          </w:p>
        </w:tc>
        <w:tc>
          <w:tcPr>
            <w:tcW w:w="2411" w:type="dxa"/>
          </w:tcPr>
          <w:p w14:paraId="7A554BE5" w14:textId="77777777" w:rsidR="00503115" w:rsidRPr="00410E89" w:rsidRDefault="00503115" w:rsidP="00503115">
            <w:pPr>
              <w:rPr>
                <w:rFonts w:ascii="Times New Roman" w:hAnsi="Times New Roman" w:cs="Times New Roman"/>
                <w:lang w:val="kk-KZ"/>
              </w:rPr>
            </w:pPr>
            <w:r w:rsidRPr="00410E89">
              <w:rPr>
                <w:rFonts w:ascii="Times New Roman" w:hAnsi="Times New Roman" w:cs="Times New Roman"/>
              </w:rPr>
              <w:t xml:space="preserve">Марат </w:t>
            </w:r>
            <w:r w:rsidRPr="00410E89">
              <w:rPr>
                <w:rFonts w:ascii="Times New Roman" w:hAnsi="Times New Roman" w:cs="Times New Roman"/>
                <w:lang w:val="kk-KZ"/>
              </w:rPr>
              <w:t>Т</w:t>
            </w:r>
            <w:r w:rsidRPr="00410E89">
              <w:rPr>
                <w:rFonts w:ascii="Times New Roman" w:hAnsi="Times New Roman" w:cs="Times New Roman"/>
              </w:rPr>
              <w:t xml:space="preserve">имур  </w:t>
            </w:r>
          </w:p>
        </w:tc>
        <w:tc>
          <w:tcPr>
            <w:tcW w:w="992" w:type="dxa"/>
          </w:tcPr>
          <w:p w14:paraId="354D8DEC" w14:textId="77777777" w:rsidR="00503115" w:rsidRPr="00410E89" w:rsidRDefault="00503115" w:rsidP="00503115">
            <w:pPr>
              <w:rPr>
                <w:rFonts w:ascii="Times New Roman" w:hAnsi="Times New Roman" w:cs="Times New Roman"/>
              </w:rPr>
            </w:pPr>
            <w:r w:rsidRPr="00410E89">
              <w:rPr>
                <w:rFonts w:ascii="Times New Roman" w:hAnsi="Times New Roman" w:cs="Times New Roman"/>
              </w:rPr>
              <w:t>8Д</w:t>
            </w:r>
          </w:p>
        </w:tc>
        <w:tc>
          <w:tcPr>
            <w:tcW w:w="1417" w:type="dxa"/>
          </w:tcPr>
          <w:p w14:paraId="7B4A68C7" w14:textId="788B1089" w:rsidR="00503115" w:rsidRPr="00410E89" w:rsidRDefault="00503115" w:rsidP="00503115">
            <w:pPr>
              <w:rPr>
                <w:rFonts w:ascii="Times New Roman" w:hAnsi="Times New Roman" w:cs="Times New Roman"/>
              </w:rPr>
            </w:pPr>
            <w:r>
              <w:rPr>
                <w:rFonts w:ascii="Times New Roman" w:hAnsi="Times New Roman" w:cs="Times New Roman"/>
                <w:lang w:val="kk-KZ"/>
              </w:rPr>
              <w:t>Орыс тілінде</w:t>
            </w:r>
          </w:p>
        </w:tc>
        <w:tc>
          <w:tcPr>
            <w:tcW w:w="2410" w:type="dxa"/>
          </w:tcPr>
          <w:p w14:paraId="70A29685" w14:textId="1FE2FB95" w:rsidR="00503115" w:rsidRPr="00410E89" w:rsidRDefault="00503115" w:rsidP="00503115">
            <w:pPr>
              <w:rPr>
                <w:rFonts w:ascii="Times New Roman" w:hAnsi="Times New Roman" w:cs="Times New Roman"/>
              </w:rPr>
            </w:pPr>
            <w:r w:rsidRPr="00503115">
              <w:rPr>
                <w:rFonts w:ascii="Times New Roman" w:hAnsi="Times New Roman" w:cs="Times New Roman"/>
              </w:rPr>
              <w:t>Церебральды сал ауруы, орта дәрежелі спастикалық диплегия. ПДТ</w:t>
            </w:r>
          </w:p>
        </w:tc>
        <w:tc>
          <w:tcPr>
            <w:tcW w:w="1701" w:type="dxa"/>
          </w:tcPr>
          <w:p w14:paraId="287572D1" w14:textId="12A6E493" w:rsidR="00503115" w:rsidRPr="00410E89" w:rsidRDefault="00E4357F" w:rsidP="00503115">
            <w:pPr>
              <w:rPr>
                <w:rFonts w:ascii="Times New Roman" w:hAnsi="Times New Roman" w:cs="Times New Roman"/>
              </w:rPr>
            </w:pPr>
            <w:r w:rsidRPr="00E4357F">
              <w:rPr>
                <w:rFonts w:ascii="Times New Roman" w:hAnsi="Times New Roman" w:cs="Times New Roman"/>
              </w:rPr>
              <w:t>Тірек-қимыл аппаратының бұзылуы: өздігінен қозғалмайтын бала</w:t>
            </w:r>
          </w:p>
        </w:tc>
        <w:tc>
          <w:tcPr>
            <w:tcW w:w="1701" w:type="dxa"/>
          </w:tcPr>
          <w:p w14:paraId="3CC27133" w14:textId="588F754D" w:rsidR="00503115" w:rsidRPr="00410E89" w:rsidRDefault="00E4357F" w:rsidP="00503115">
            <w:pPr>
              <w:rPr>
                <w:rFonts w:ascii="Times New Roman" w:hAnsi="Times New Roman" w:cs="Times New Roman"/>
              </w:rPr>
            </w:pPr>
            <w:r w:rsidRPr="00E4357F">
              <w:rPr>
                <w:rFonts w:ascii="Times New Roman" w:hAnsi="Times New Roman" w:cs="Times New Roman"/>
              </w:rPr>
              <w:t>Бейімделген жалпы білім беретін оқу бағдарламасы бойынша оқыту</w:t>
            </w:r>
          </w:p>
        </w:tc>
      </w:tr>
      <w:tr w:rsidR="00503115" w:rsidRPr="00410E89" w14:paraId="6D7C0D60" w14:textId="77777777" w:rsidTr="004A45DE">
        <w:tc>
          <w:tcPr>
            <w:tcW w:w="567" w:type="dxa"/>
          </w:tcPr>
          <w:p w14:paraId="0E2FFD20" w14:textId="77777777" w:rsidR="00503115" w:rsidRPr="00410E89" w:rsidRDefault="00503115" w:rsidP="00503115">
            <w:pPr>
              <w:jc w:val="center"/>
              <w:rPr>
                <w:rFonts w:ascii="Times New Roman" w:hAnsi="Times New Roman" w:cs="Times New Roman"/>
              </w:rPr>
            </w:pPr>
            <w:r w:rsidRPr="00410E89">
              <w:rPr>
                <w:rFonts w:ascii="Times New Roman" w:hAnsi="Times New Roman" w:cs="Times New Roman"/>
              </w:rPr>
              <w:t>6</w:t>
            </w:r>
          </w:p>
        </w:tc>
        <w:tc>
          <w:tcPr>
            <w:tcW w:w="2411" w:type="dxa"/>
          </w:tcPr>
          <w:p w14:paraId="620E657A" w14:textId="77777777" w:rsidR="00503115" w:rsidRPr="00410E89" w:rsidRDefault="00503115" w:rsidP="00503115">
            <w:pPr>
              <w:rPr>
                <w:rFonts w:ascii="Times New Roman" w:hAnsi="Times New Roman" w:cs="Times New Roman"/>
              </w:rPr>
            </w:pPr>
            <w:r w:rsidRPr="00410E89">
              <w:rPr>
                <w:rFonts w:ascii="Times New Roman" w:hAnsi="Times New Roman" w:cs="Times New Roman"/>
              </w:rPr>
              <w:t>Иванюков Кирилл</w:t>
            </w:r>
          </w:p>
        </w:tc>
        <w:tc>
          <w:tcPr>
            <w:tcW w:w="992" w:type="dxa"/>
          </w:tcPr>
          <w:p w14:paraId="5D57E3A4" w14:textId="77777777" w:rsidR="00503115" w:rsidRPr="00410E89" w:rsidRDefault="00503115" w:rsidP="00503115">
            <w:pPr>
              <w:rPr>
                <w:rFonts w:ascii="Times New Roman" w:hAnsi="Times New Roman" w:cs="Times New Roman"/>
              </w:rPr>
            </w:pPr>
            <w:r w:rsidRPr="00410E89">
              <w:rPr>
                <w:rFonts w:ascii="Times New Roman" w:hAnsi="Times New Roman" w:cs="Times New Roman"/>
              </w:rPr>
              <w:t>9А</w:t>
            </w:r>
          </w:p>
        </w:tc>
        <w:tc>
          <w:tcPr>
            <w:tcW w:w="1417" w:type="dxa"/>
          </w:tcPr>
          <w:p w14:paraId="0FC5011E" w14:textId="2E8C92AC" w:rsidR="00503115" w:rsidRPr="00410E89" w:rsidRDefault="00503115" w:rsidP="00503115">
            <w:pPr>
              <w:rPr>
                <w:rFonts w:ascii="Times New Roman" w:hAnsi="Times New Roman" w:cs="Times New Roman"/>
              </w:rPr>
            </w:pPr>
            <w:r>
              <w:rPr>
                <w:rFonts w:ascii="Times New Roman" w:hAnsi="Times New Roman" w:cs="Times New Roman"/>
                <w:lang w:val="kk-KZ"/>
              </w:rPr>
              <w:t>Орыс тілінде</w:t>
            </w:r>
          </w:p>
        </w:tc>
        <w:tc>
          <w:tcPr>
            <w:tcW w:w="2410" w:type="dxa"/>
          </w:tcPr>
          <w:p w14:paraId="13C89D04" w14:textId="5E040485" w:rsidR="00503115" w:rsidRPr="00410E89" w:rsidRDefault="00503115" w:rsidP="00503115">
            <w:pPr>
              <w:rPr>
                <w:rFonts w:ascii="Times New Roman" w:hAnsi="Times New Roman" w:cs="Times New Roman"/>
              </w:rPr>
            </w:pPr>
            <w:r w:rsidRPr="00410E89">
              <w:rPr>
                <w:rFonts w:ascii="Times New Roman" w:hAnsi="Times New Roman" w:cs="Times New Roman"/>
              </w:rPr>
              <w:t>РОП ЦНС.</w:t>
            </w:r>
            <w:r>
              <w:rPr>
                <w:rFonts w:ascii="Times New Roman" w:hAnsi="Times New Roman" w:cs="Times New Roman"/>
              </w:rPr>
              <w:t>ПДТ</w:t>
            </w:r>
          </w:p>
        </w:tc>
        <w:tc>
          <w:tcPr>
            <w:tcW w:w="1701" w:type="dxa"/>
          </w:tcPr>
          <w:p w14:paraId="123C5003" w14:textId="77777777" w:rsidR="00503115" w:rsidRPr="00410E89" w:rsidRDefault="00503115" w:rsidP="00503115">
            <w:pPr>
              <w:rPr>
                <w:rFonts w:ascii="Times New Roman" w:hAnsi="Times New Roman" w:cs="Times New Roman"/>
              </w:rPr>
            </w:pPr>
          </w:p>
        </w:tc>
        <w:tc>
          <w:tcPr>
            <w:tcW w:w="1701" w:type="dxa"/>
          </w:tcPr>
          <w:p w14:paraId="2ED6475A" w14:textId="77777777" w:rsidR="00503115" w:rsidRPr="00410E89" w:rsidRDefault="00503115" w:rsidP="00503115">
            <w:pPr>
              <w:rPr>
                <w:rFonts w:ascii="Times New Roman" w:hAnsi="Times New Roman" w:cs="Times New Roman"/>
              </w:rPr>
            </w:pPr>
          </w:p>
        </w:tc>
      </w:tr>
    </w:tbl>
    <w:p w14:paraId="4B1A193B" w14:textId="77777777" w:rsidR="002040FB" w:rsidRPr="00410E89" w:rsidRDefault="002040FB" w:rsidP="002040FB">
      <w:pPr>
        <w:spacing w:after="0" w:line="240" w:lineRule="auto"/>
        <w:jc w:val="center"/>
        <w:rPr>
          <w:rFonts w:ascii="Times New Roman" w:hAnsi="Times New Roman" w:cs="Times New Roman"/>
          <w:b/>
          <w:lang w:val="kk-KZ"/>
        </w:rPr>
      </w:pPr>
    </w:p>
    <w:p w14:paraId="4346C1ED" w14:textId="77940090" w:rsidR="002040FB" w:rsidRDefault="002040FB" w:rsidP="002040FB">
      <w:pPr>
        <w:spacing w:after="0" w:line="240" w:lineRule="auto"/>
        <w:jc w:val="center"/>
        <w:rPr>
          <w:rFonts w:ascii="Times New Roman" w:hAnsi="Times New Roman" w:cs="Times New Roman"/>
          <w:b/>
          <w:lang w:val="kk-KZ"/>
        </w:rPr>
      </w:pPr>
      <w:r w:rsidRPr="00410E89">
        <w:rPr>
          <w:rFonts w:ascii="Times New Roman" w:hAnsi="Times New Roman" w:cs="Times New Roman"/>
          <w:b/>
          <w:lang w:val="kk-KZ"/>
        </w:rPr>
        <w:t xml:space="preserve">ЕБҚ бар оқушылар тізімі 2023-2024 </w:t>
      </w:r>
      <w:r w:rsidR="00F5215B">
        <w:rPr>
          <w:rFonts w:ascii="Times New Roman" w:hAnsi="Times New Roman" w:cs="Times New Roman"/>
          <w:b/>
          <w:lang w:val="kk-KZ"/>
        </w:rPr>
        <w:t>оқу жылы</w:t>
      </w:r>
    </w:p>
    <w:p w14:paraId="4C2BCB2B" w14:textId="77777777" w:rsidR="009309E3" w:rsidRPr="00410E89" w:rsidRDefault="009309E3" w:rsidP="002040FB">
      <w:pPr>
        <w:spacing w:after="0" w:line="240" w:lineRule="auto"/>
        <w:jc w:val="center"/>
        <w:rPr>
          <w:rFonts w:ascii="Times New Roman" w:hAnsi="Times New Roman" w:cs="Times New Roman"/>
          <w:b/>
          <w:lang w:val="kk-KZ"/>
        </w:rPr>
      </w:pPr>
    </w:p>
    <w:tbl>
      <w:tblPr>
        <w:tblStyle w:val="a5"/>
        <w:tblW w:w="10235" w:type="dxa"/>
        <w:tblInd w:w="-459" w:type="dxa"/>
        <w:tblLayout w:type="fixed"/>
        <w:tblLook w:val="04A0" w:firstRow="1" w:lastRow="0" w:firstColumn="1" w:lastColumn="0" w:noHBand="0" w:noVBand="1"/>
      </w:tblPr>
      <w:tblGrid>
        <w:gridCol w:w="567"/>
        <w:gridCol w:w="2411"/>
        <w:gridCol w:w="992"/>
        <w:gridCol w:w="879"/>
        <w:gridCol w:w="2126"/>
        <w:gridCol w:w="1417"/>
        <w:gridCol w:w="1843"/>
      </w:tblGrid>
      <w:tr w:rsidR="009309E3" w:rsidRPr="00410E89" w14:paraId="0EE9BAB8" w14:textId="77777777" w:rsidTr="00DE7B7A">
        <w:trPr>
          <w:trHeight w:val="847"/>
        </w:trPr>
        <w:tc>
          <w:tcPr>
            <w:tcW w:w="567" w:type="dxa"/>
          </w:tcPr>
          <w:p w14:paraId="0C8A849B" w14:textId="77777777" w:rsidR="009309E3" w:rsidRPr="00410E89" w:rsidRDefault="009309E3" w:rsidP="009309E3">
            <w:pPr>
              <w:jc w:val="center"/>
              <w:rPr>
                <w:rFonts w:ascii="Times New Roman" w:hAnsi="Times New Roman" w:cs="Times New Roman"/>
                <w:b/>
                <w:lang w:val="kk-KZ"/>
              </w:rPr>
            </w:pPr>
          </w:p>
        </w:tc>
        <w:tc>
          <w:tcPr>
            <w:tcW w:w="2411" w:type="dxa"/>
            <w:vAlign w:val="center"/>
          </w:tcPr>
          <w:p w14:paraId="65DD9F34" w14:textId="0B2A4E7E" w:rsidR="009309E3" w:rsidRPr="00410E89" w:rsidRDefault="009309E3" w:rsidP="009309E3">
            <w:pPr>
              <w:jc w:val="center"/>
              <w:rPr>
                <w:rFonts w:ascii="Times New Roman" w:hAnsi="Times New Roman" w:cs="Times New Roman"/>
                <w:lang w:val="kk-KZ"/>
              </w:rPr>
            </w:pPr>
            <w:r w:rsidRPr="00410E89">
              <w:rPr>
                <w:rFonts w:ascii="Times New Roman" w:hAnsi="Times New Roman" w:cs="Times New Roman"/>
                <w:b/>
                <w:lang w:val="kk-KZ"/>
              </w:rPr>
              <w:t>Оқушының ТАЖ</w:t>
            </w:r>
          </w:p>
        </w:tc>
        <w:tc>
          <w:tcPr>
            <w:tcW w:w="992" w:type="dxa"/>
            <w:vAlign w:val="center"/>
          </w:tcPr>
          <w:p w14:paraId="41E5C33C" w14:textId="5A0FEA2D" w:rsidR="009309E3" w:rsidRPr="00410E89" w:rsidRDefault="009309E3" w:rsidP="009309E3">
            <w:pPr>
              <w:jc w:val="center"/>
              <w:rPr>
                <w:rFonts w:ascii="Times New Roman" w:hAnsi="Times New Roman" w:cs="Times New Roman"/>
                <w:b/>
                <w:lang w:val="kk-KZ"/>
              </w:rPr>
            </w:pPr>
            <w:r w:rsidRPr="00410E89">
              <w:rPr>
                <w:rFonts w:ascii="Times New Roman" w:hAnsi="Times New Roman" w:cs="Times New Roman"/>
                <w:b/>
                <w:lang w:val="kk-KZ"/>
              </w:rPr>
              <w:t>Сыныбы</w:t>
            </w:r>
          </w:p>
        </w:tc>
        <w:tc>
          <w:tcPr>
            <w:tcW w:w="879" w:type="dxa"/>
            <w:vAlign w:val="center"/>
          </w:tcPr>
          <w:p w14:paraId="0D60F49D" w14:textId="67A0E27C" w:rsidR="009309E3" w:rsidRPr="00410E89" w:rsidRDefault="009309E3" w:rsidP="009309E3">
            <w:pPr>
              <w:jc w:val="center"/>
              <w:rPr>
                <w:rFonts w:ascii="Times New Roman" w:hAnsi="Times New Roman" w:cs="Times New Roman"/>
                <w:lang w:val="kk-KZ"/>
              </w:rPr>
            </w:pPr>
            <w:r w:rsidRPr="00410E89">
              <w:rPr>
                <w:rFonts w:ascii="Times New Roman" w:hAnsi="Times New Roman" w:cs="Times New Roman"/>
                <w:b/>
                <w:lang w:val="kk-KZ"/>
              </w:rPr>
              <w:t>Оқу  тілі</w:t>
            </w:r>
          </w:p>
        </w:tc>
        <w:tc>
          <w:tcPr>
            <w:tcW w:w="2126" w:type="dxa"/>
            <w:vAlign w:val="center"/>
          </w:tcPr>
          <w:p w14:paraId="7B8D5DB6" w14:textId="6515DBBC" w:rsidR="009309E3" w:rsidRPr="00410E89" w:rsidRDefault="009309E3" w:rsidP="009309E3">
            <w:pPr>
              <w:jc w:val="center"/>
              <w:rPr>
                <w:rFonts w:ascii="Times New Roman" w:hAnsi="Times New Roman" w:cs="Times New Roman"/>
                <w:lang w:val="kk-KZ"/>
              </w:rPr>
            </w:pPr>
            <w:r w:rsidRPr="00410E89">
              <w:rPr>
                <w:rFonts w:ascii="Times New Roman" w:hAnsi="Times New Roman" w:cs="Times New Roman"/>
                <w:b/>
                <w:lang w:val="kk-KZ"/>
              </w:rPr>
              <w:t>ДКҚ қорытындысы (бар болса)</w:t>
            </w:r>
          </w:p>
        </w:tc>
        <w:tc>
          <w:tcPr>
            <w:tcW w:w="1417" w:type="dxa"/>
            <w:vAlign w:val="center"/>
          </w:tcPr>
          <w:p w14:paraId="3663A780" w14:textId="781695F7" w:rsidR="009309E3" w:rsidRPr="00410E89" w:rsidRDefault="009309E3" w:rsidP="009309E3">
            <w:pPr>
              <w:jc w:val="center"/>
              <w:rPr>
                <w:rFonts w:ascii="Times New Roman" w:hAnsi="Times New Roman" w:cs="Times New Roman"/>
                <w:b/>
                <w:lang w:val="kk-KZ"/>
              </w:rPr>
            </w:pPr>
            <w:r w:rsidRPr="00410E89">
              <w:rPr>
                <w:rFonts w:ascii="Times New Roman" w:hAnsi="Times New Roman" w:cs="Times New Roman"/>
                <w:b/>
                <w:lang w:val="kk-KZ"/>
              </w:rPr>
              <w:t>ПМПК қорытындысы</w:t>
            </w:r>
          </w:p>
        </w:tc>
        <w:tc>
          <w:tcPr>
            <w:tcW w:w="1843" w:type="dxa"/>
            <w:vAlign w:val="center"/>
          </w:tcPr>
          <w:p w14:paraId="6D591E3B" w14:textId="15842D2E" w:rsidR="009309E3" w:rsidRPr="00410E89" w:rsidRDefault="009309E3" w:rsidP="009309E3">
            <w:pPr>
              <w:jc w:val="center"/>
              <w:rPr>
                <w:rFonts w:ascii="Times New Roman" w:hAnsi="Times New Roman" w:cs="Times New Roman"/>
                <w:b/>
              </w:rPr>
            </w:pPr>
            <w:r w:rsidRPr="00410E89">
              <w:rPr>
                <w:rFonts w:ascii="Times New Roman" w:hAnsi="Times New Roman" w:cs="Times New Roman"/>
                <w:b/>
                <w:lang w:val="kk-KZ"/>
              </w:rPr>
              <w:t>ПМПК ұсынысы</w:t>
            </w:r>
          </w:p>
        </w:tc>
      </w:tr>
      <w:tr w:rsidR="009309E3" w:rsidRPr="00410E89" w14:paraId="798DFC9B" w14:textId="77777777" w:rsidTr="00DE7B7A">
        <w:tc>
          <w:tcPr>
            <w:tcW w:w="567" w:type="dxa"/>
          </w:tcPr>
          <w:p w14:paraId="37ACCCEE" w14:textId="77777777" w:rsidR="009309E3" w:rsidRPr="00410E89" w:rsidRDefault="009309E3" w:rsidP="009309E3">
            <w:pPr>
              <w:jc w:val="center"/>
              <w:rPr>
                <w:rFonts w:ascii="Times New Roman" w:hAnsi="Times New Roman" w:cs="Times New Roman"/>
              </w:rPr>
            </w:pPr>
            <w:r w:rsidRPr="00410E89">
              <w:rPr>
                <w:rFonts w:ascii="Times New Roman" w:hAnsi="Times New Roman" w:cs="Times New Roman"/>
              </w:rPr>
              <w:t>1</w:t>
            </w:r>
          </w:p>
        </w:tc>
        <w:tc>
          <w:tcPr>
            <w:tcW w:w="2411" w:type="dxa"/>
          </w:tcPr>
          <w:p w14:paraId="7B3EA71D" w14:textId="77777777" w:rsidR="009309E3" w:rsidRPr="00410E89" w:rsidRDefault="009309E3" w:rsidP="009309E3">
            <w:pPr>
              <w:rPr>
                <w:rFonts w:ascii="Times New Roman" w:hAnsi="Times New Roman" w:cs="Times New Roman"/>
              </w:rPr>
            </w:pPr>
            <w:r w:rsidRPr="00410E89">
              <w:rPr>
                <w:rFonts w:ascii="Times New Roman" w:hAnsi="Times New Roman" w:cs="Times New Roman"/>
              </w:rPr>
              <w:t xml:space="preserve">Даулбаев Арнур </w:t>
            </w:r>
          </w:p>
        </w:tc>
        <w:tc>
          <w:tcPr>
            <w:tcW w:w="992" w:type="dxa"/>
          </w:tcPr>
          <w:p w14:paraId="2D9E0FE1" w14:textId="77777777" w:rsidR="009309E3" w:rsidRPr="00410E89" w:rsidRDefault="009309E3" w:rsidP="009309E3">
            <w:pPr>
              <w:rPr>
                <w:rFonts w:ascii="Times New Roman" w:hAnsi="Times New Roman" w:cs="Times New Roman"/>
              </w:rPr>
            </w:pPr>
            <w:r w:rsidRPr="00410E89">
              <w:rPr>
                <w:rFonts w:ascii="Times New Roman" w:hAnsi="Times New Roman" w:cs="Times New Roman"/>
              </w:rPr>
              <w:t>2 А</w:t>
            </w:r>
          </w:p>
        </w:tc>
        <w:tc>
          <w:tcPr>
            <w:tcW w:w="879" w:type="dxa"/>
          </w:tcPr>
          <w:p w14:paraId="23D3E675" w14:textId="60CC48B7" w:rsidR="009309E3" w:rsidRPr="00410E89" w:rsidRDefault="009309E3" w:rsidP="009309E3">
            <w:pPr>
              <w:jc w:val="center"/>
              <w:rPr>
                <w:rFonts w:ascii="Times New Roman" w:hAnsi="Times New Roman" w:cs="Times New Roman"/>
              </w:rPr>
            </w:pPr>
            <w:r>
              <w:rPr>
                <w:rFonts w:ascii="Times New Roman" w:hAnsi="Times New Roman" w:cs="Times New Roman"/>
                <w:lang w:val="kk-KZ"/>
              </w:rPr>
              <w:t>Орыс тілінде</w:t>
            </w:r>
          </w:p>
        </w:tc>
        <w:tc>
          <w:tcPr>
            <w:tcW w:w="2126" w:type="dxa"/>
          </w:tcPr>
          <w:p w14:paraId="350B00FB" w14:textId="4E16E98F" w:rsidR="009309E3" w:rsidRPr="00410E89" w:rsidRDefault="009309E3" w:rsidP="009309E3">
            <w:pPr>
              <w:rPr>
                <w:rFonts w:ascii="Times New Roman" w:hAnsi="Times New Roman" w:cs="Times New Roman"/>
              </w:rPr>
            </w:pPr>
            <w:r w:rsidRPr="00410E89">
              <w:rPr>
                <w:rFonts w:ascii="Times New Roman" w:hAnsi="Times New Roman" w:cs="Times New Roman"/>
              </w:rPr>
              <w:t xml:space="preserve">G80 </w:t>
            </w:r>
            <w:r w:rsidR="00AC123E" w:rsidRPr="00AC123E">
              <w:rPr>
                <w:rFonts w:ascii="Times New Roman" w:hAnsi="Times New Roman" w:cs="Times New Roman"/>
              </w:rPr>
              <w:t>Церебральды сал ауруы орташа ауырлықтағы кинетикалық түрі</w:t>
            </w:r>
            <w:r w:rsidRPr="00410E89">
              <w:rPr>
                <w:rFonts w:ascii="Times New Roman" w:hAnsi="Times New Roman" w:cs="Times New Roman"/>
              </w:rPr>
              <w:t>.</w:t>
            </w:r>
            <w:r w:rsidR="00AC123E">
              <w:rPr>
                <w:rFonts w:ascii="Times New Roman" w:hAnsi="Times New Roman" w:cs="Times New Roman"/>
              </w:rPr>
              <w:t xml:space="preserve"> </w:t>
            </w:r>
            <w:r>
              <w:rPr>
                <w:rFonts w:ascii="Times New Roman" w:hAnsi="Times New Roman" w:cs="Times New Roman"/>
              </w:rPr>
              <w:t>ПДТ</w:t>
            </w:r>
            <w:r w:rsidRPr="00410E89">
              <w:rPr>
                <w:rFonts w:ascii="Times New Roman" w:hAnsi="Times New Roman" w:cs="Times New Roman"/>
              </w:rPr>
              <w:t xml:space="preserve"> Дизартрия</w:t>
            </w:r>
          </w:p>
        </w:tc>
        <w:tc>
          <w:tcPr>
            <w:tcW w:w="1417" w:type="dxa"/>
          </w:tcPr>
          <w:p w14:paraId="02316532" w14:textId="1EBACB42" w:rsidR="009309E3" w:rsidRPr="00410E89" w:rsidRDefault="004A0CDB" w:rsidP="009309E3">
            <w:pPr>
              <w:rPr>
                <w:rFonts w:ascii="Times New Roman" w:hAnsi="Times New Roman" w:cs="Times New Roman"/>
              </w:rPr>
            </w:pPr>
            <w:r w:rsidRPr="004A0CDB">
              <w:rPr>
                <w:rFonts w:ascii="Times New Roman" w:hAnsi="Times New Roman" w:cs="Times New Roman"/>
              </w:rPr>
              <w:t>ПДТ. Тірек-қимыл аппаратының бұзылуы: өздігінен қозғалмайтын бала</w:t>
            </w:r>
          </w:p>
        </w:tc>
        <w:tc>
          <w:tcPr>
            <w:tcW w:w="1843" w:type="dxa"/>
          </w:tcPr>
          <w:p w14:paraId="3C03D1A2" w14:textId="56D24655" w:rsidR="009309E3" w:rsidRPr="00410E89" w:rsidRDefault="00F34AB1" w:rsidP="009309E3">
            <w:pPr>
              <w:rPr>
                <w:rFonts w:ascii="Times New Roman" w:hAnsi="Times New Roman" w:cs="Times New Roman"/>
              </w:rPr>
            </w:pPr>
            <w:r w:rsidRPr="00F34AB1">
              <w:rPr>
                <w:rFonts w:ascii="Times New Roman" w:hAnsi="Times New Roman" w:cs="Times New Roman"/>
              </w:rPr>
              <w:t>Бейімделген жалпы білім беру бағдарламасы бойынша оқыту. Кедергісіз орта құру.</w:t>
            </w:r>
          </w:p>
        </w:tc>
      </w:tr>
      <w:tr w:rsidR="009309E3" w:rsidRPr="00410E89" w14:paraId="399F0E41" w14:textId="77777777" w:rsidTr="00DE7B7A">
        <w:tc>
          <w:tcPr>
            <w:tcW w:w="567" w:type="dxa"/>
          </w:tcPr>
          <w:p w14:paraId="5720C576" w14:textId="77777777" w:rsidR="009309E3" w:rsidRPr="00410E89" w:rsidRDefault="009309E3" w:rsidP="009309E3">
            <w:pPr>
              <w:jc w:val="center"/>
              <w:rPr>
                <w:rFonts w:ascii="Times New Roman" w:hAnsi="Times New Roman" w:cs="Times New Roman"/>
              </w:rPr>
            </w:pPr>
            <w:r w:rsidRPr="00410E89">
              <w:rPr>
                <w:rFonts w:ascii="Times New Roman" w:hAnsi="Times New Roman" w:cs="Times New Roman"/>
              </w:rPr>
              <w:t>2</w:t>
            </w:r>
          </w:p>
        </w:tc>
        <w:tc>
          <w:tcPr>
            <w:tcW w:w="2411" w:type="dxa"/>
          </w:tcPr>
          <w:p w14:paraId="1F442326" w14:textId="77777777" w:rsidR="009309E3" w:rsidRPr="00410E89" w:rsidRDefault="009309E3" w:rsidP="009309E3">
            <w:pPr>
              <w:rPr>
                <w:rFonts w:ascii="Times New Roman" w:hAnsi="Times New Roman" w:cs="Times New Roman"/>
              </w:rPr>
            </w:pPr>
            <w:r w:rsidRPr="00410E89">
              <w:rPr>
                <w:rFonts w:ascii="Times New Roman" w:hAnsi="Times New Roman" w:cs="Times New Roman"/>
              </w:rPr>
              <w:t xml:space="preserve">Джейлан Муса Энес </w:t>
            </w:r>
          </w:p>
        </w:tc>
        <w:tc>
          <w:tcPr>
            <w:tcW w:w="992" w:type="dxa"/>
          </w:tcPr>
          <w:p w14:paraId="14053622" w14:textId="77777777" w:rsidR="009309E3" w:rsidRPr="00410E89" w:rsidRDefault="009309E3" w:rsidP="009309E3">
            <w:pPr>
              <w:rPr>
                <w:rFonts w:ascii="Times New Roman" w:hAnsi="Times New Roman" w:cs="Times New Roman"/>
              </w:rPr>
            </w:pPr>
            <w:r w:rsidRPr="00410E89">
              <w:rPr>
                <w:rFonts w:ascii="Times New Roman" w:hAnsi="Times New Roman" w:cs="Times New Roman"/>
              </w:rPr>
              <w:t>3В</w:t>
            </w:r>
          </w:p>
        </w:tc>
        <w:tc>
          <w:tcPr>
            <w:tcW w:w="879" w:type="dxa"/>
          </w:tcPr>
          <w:p w14:paraId="26FA7B36" w14:textId="01E97512" w:rsidR="009309E3" w:rsidRPr="00410E89" w:rsidRDefault="009309E3" w:rsidP="009309E3">
            <w:pPr>
              <w:jc w:val="center"/>
              <w:rPr>
                <w:rFonts w:ascii="Times New Roman" w:hAnsi="Times New Roman" w:cs="Times New Roman"/>
              </w:rPr>
            </w:pPr>
            <w:r>
              <w:rPr>
                <w:rFonts w:ascii="Times New Roman" w:hAnsi="Times New Roman" w:cs="Times New Roman"/>
                <w:lang w:val="kk-KZ"/>
              </w:rPr>
              <w:t>Орыс тілінде</w:t>
            </w:r>
          </w:p>
        </w:tc>
        <w:tc>
          <w:tcPr>
            <w:tcW w:w="2126" w:type="dxa"/>
          </w:tcPr>
          <w:p w14:paraId="72559DAE" w14:textId="61CB6ACF" w:rsidR="009309E3" w:rsidRPr="00410E89" w:rsidRDefault="009309E3" w:rsidP="009309E3">
            <w:pPr>
              <w:rPr>
                <w:rFonts w:ascii="Times New Roman" w:hAnsi="Times New Roman" w:cs="Times New Roman"/>
              </w:rPr>
            </w:pPr>
            <w:r w:rsidRPr="00410E89">
              <w:rPr>
                <w:rFonts w:ascii="Times New Roman" w:hAnsi="Times New Roman" w:cs="Times New Roman"/>
              </w:rPr>
              <w:t>G96.8</w:t>
            </w:r>
            <w:r w:rsidR="00AC123E">
              <w:rPr>
                <w:rFonts w:ascii="Times New Roman" w:hAnsi="Times New Roman" w:cs="Times New Roman"/>
              </w:rPr>
              <w:t xml:space="preserve"> </w:t>
            </w:r>
            <w:r w:rsidR="00AC123E" w:rsidRPr="00AC123E">
              <w:rPr>
                <w:rFonts w:ascii="Times New Roman" w:hAnsi="Times New Roman" w:cs="Times New Roman"/>
              </w:rPr>
              <w:t>Орталық жүйке жүйесінің басқа анықталған зақымданулары. Гиперактивтіліктің бұзылуы және назар тапшылығы. Рези дуальды-органикалық фонда сөйлеу дамуының психикалық кешігуі</w:t>
            </w:r>
            <w:r w:rsidRPr="00410E89">
              <w:rPr>
                <w:rFonts w:ascii="Times New Roman" w:hAnsi="Times New Roman" w:cs="Times New Roman"/>
              </w:rPr>
              <w:t>.</w:t>
            </w:r>
          </w:p>
        </w:tc>
        <w:tc>
          <w:tcPr>
            <w:tcW w:w="1417" w:type="dxa"/>
          </w:tcPr>
          <w:p w14:paraId="598F1EF6" w14:textId="3BB06FA2" w:rsidR="009309E3" w:rsidRPr="00410E89" w:rsidRDefault="009309E3" w:rsidP="009309E3">
            <w:pPr>
              <w:rPr>
                <w:rFonts w:ascii="Times New Roman" w:hAnsi="Times New Roman" w:cs="Times New Roman"/>
              </w:rPr>
            </w:pPr>
            <w:r>
              <w:rPr>
                <w:rFonts w:ascii="Times New Roman" w:hAnsi="Times New Roman" w:cs="Times New Roman"/>
              </w:rPr>
              <w:t>ПДТ церебральды-органикалық генезі</w:t>
            </w:r>
            <w:r w:rsidRPr="00410E89">
              <w:rPr>
                <w:rFonts w:ascii="Times New Roman" w:hAnsi="Times New Roman" w:cs="Times New Roman"/>
              </w:rPr>
              <w:t>.</w:t>
            </w:r>
            <w:r w:rsidR="004A0CDB">
              <w:rPr>
                <w:rFonts w:ascii="Times New Roman" w:hAnsi="Times New Roman" w:cs="Times New Roman"/>
              </w:rPr>
              <w:t xml:space="preserve"> </w:t>
            </w:r>
            <w:r w:rsidR="004A0CDB" w:rsidRPr="004A0CDB">
              <w:rPr>
                <w:rFonts w:ascii="Times New Roman" w:hAnsi="Times New Roman" w:cs="Times New Roman"/>
              </w:rPr>
              <w:t>2-3 деңгейдің жалпы дамымауына байланысты оқу мен жазудың бұзылуы</w:t>
            </w:r>
          </w:p>
        </w:tc>
        <w:tc>
          <w:tcPr>
            <w:tcW w:w="1843" w:type="dxa"/>
          </w:tcPr>
          <w:p w14:paraId="62A39BDB" w14:textId="3530B938" w:rsidR="009309E3" w:rsidRPr="00410E89" w:rsidRDefault="00F34AB1" w:rsidP="009309E3">
            <w:pPr>
              <w:rPr>
                <w:rFonts w:ascii="Times New Roman" w:hAnsi="Times New Roman" w:cs="Times New Roman"/>
              </w:rPr>
            </w:pPr>
            <w:r w:rsidRPr="00F34AB1">
              <w:rPr>
                <w:rFonts w:ascii="Times New Roman" w:hAnsi="Times New Roman" w:cs="Times New Roman"/>
              </w:rPr>
              <w:t>Жалпы білім беру бағдарламасы және ерекше білім беру қажеттіліктері бойынша оқыту</w:t>
            </w:r>
          </w:p>
        </w:tc>
      </w:tr>
      <w:tr w:rsidR="009309E3" w:rsidRPr="0048731B" w14:paraId="200E9E67" w14:textId="77777777" w:rsidTr="00DE7B7A">
        <w:tc>
          <w:tcPr>
            <w:tcW w:w="567" w:type="dxa"/>
          </w:tcPr>
          <w:p w14:paraId="25F2AA75" w14:textId="77777777" w:rsidR="009309E3" w:rsidRPr="00410E89" w:rsidRDefault="009309E3" w:rsidP="009309E3">
            <w:pPr>
              <w:jc w:val="center"/>
              <w:rPr>
                <w:rFonts w:ascii="Times New Roman" w:hAnsi="Times New Roman" w:cs="Times New Roman"/>
              </w:rPr>
            </w:pPr>
            <w:r w:rsidRPr="00410E89">
              <w:rPr>
                <w:rFonts w:ascii="Times New Roman" w:hAnsi="Times New Roman" w:cs="Times New Roman"/>
              </w:rPr>
              <w:t>3</w:t>
            </w:r>
          </w:p>
        </w:tc>
        <w:tc>
          <w:tcPr>
            <w:tcW w:w="2411" w:type="dxa"/>
          </w:tcPr>
          <w:p w14:paraId="698211FC" w14:textId="77777777" w:rsidR="009309E3" w:rsidRPr="00410E89" w:rsidRDefault="009309E3" w:rsidP="009309E3">
            <w:pPr>
              <w:rPr>
                <w:rFonts w:ascii="Times New Roman" w:hAnsi="Times New Roman" w:cs="Times New Roman"/>
              </w:rPr>
            </w:pPr>
            <w:r w:rsidRPr="00410E89">
              <w:rPr>
                <w:rFonts w:ascii="Times New Roman" w:hAnsi="Times New Roman" w:cs="Times New Roman"/>
              </w:rPr>
              <w:t>Альмурзиев Азамат</w:t>
            </w:r>
          </w:p>
          <w:p w14:paraId="3DF8D553" w14:textId="77777777" w:rsidR="009309E3" w:rsidRPr="00410E89" w:rsidRDefault="009309E3" w:rsidP="009309E3">
            <w:pPr>
              <w:rPr>
                <w:rFonts w:ascii="Times New Roman" w:hAnsi="Times New Roman" w:cs="Times New Roman"/>
              </w:rPr>
            </w:pPr>
          </w:p>
        </w:tc>
        <w:tc>
          <w:tcPr>
            <w:tcW w:w="992" w:type="dxa"/>
          </w:tcPr>
          <w:p w14:paraId="0E1CB6C2" w14:textId="77777777" w:rsidR="009309E3" w:rsidRPr="00410E89" w:rsidRDefault="009309E3" w:rsidP="009309E3">
            <w:pPr>
              <w:rPr>
                <w:rFonts w:ascii="Times New Roman" w:hAnsi="Times New Roman" w:cs="Times New Roman"/>
              </w:rPr>
            </w:pPr>
            <w:r w:rsidRPr="00410E89">
              <w:rPr>
                <w:rFonts w:ascii="Times New Roman" w:hAnsi="Times New Roman" w:cs="Times New Roman"/>
              </w:rPr>
              <w:t>4 В</w:t>
            </w:r>
          </w:p>
        </w:tc>
        <w:tc>
          <w:tcPr>
            <w:tcW w:w="879" w:type="dxa"/>
          </w:tcPr>
          <w:p w14:paraId="7E9BEFA3" w14:textId="5E71C1E5" w:rsidR="009309E3" w:rsidRPr="00410E89" w:rsidRDefault="009309E3" w:rsidP="009309E3">
            <w:pPr>
              <w:jc w:val="center"/>
              <w:rPr>
                <w:rFonts w:ascii="Times New Roman" w:hAnsi="Times New Roman" w:cs="Times New Roman"/>
              </w:rPr>
            </w:pPr>
            <w:r>
              <w:rPr>
                <w:rFonts w:ascii="Times New Roman" w:hAnsi="Times New Roman" w:cs="Times New Roman"/>
                <w:lang w:val="kk-KZ"/>
              </w:rPr>
              <w:t>Орыс тілінде</w:t>
            </w:r>
          </w:p>
        </w:tc>
        <w:tc>
          <w:tcPr>
            <w:tcW w:w="2126" w:type="dxa"/>
          </w:tcPr>
          <w:p w14:paraId="743F7AD5" w14:textId="77777777" w:rsidR="00504D1C" w:rsidRPr="00504D1C" w:rsidRDefault="00504D1C" w:rsidP="00504D1C">
            <w:pPr>
              <w:rPr>
                <w:rFonts w:ascii="Times New Roman" w:hAnsi="Times New Roman" w:cs="Times New Roman"/>
              </w:rPr>
            </w:pPr>
            <w:r w:rsidRPr="00504D1C">
              <w:rPr>
                <w:rFonts w:ascii="Times New Roman" w:hAnsi="Times New Roman" w:cs="Times New Roman"/>
              </w:rPr>
              <w:t>G40. 0 Локализацияланған</w:t>
            </w:r>
          </w:p>
          <w:p w14:paraId="425828D4" w14:textId="77777777" w:rsidR="00504D1C" w:rsidRPr="00504D1C" w:rsidRDefault="00504D1C" w:rsidP="00504D1C">
            <w:pPr>
              <w:rPr>
                <w:rFonts w:ascii="Times New Roman" w:hAnsi="Times New Roman" w:cs="Times New Roman"/>
              </w:rPr>
            </w:pPr>
            <w:r w:rsidRPr="00504D1C">
              <w:rPr>
                <w:rFonts w:ascii="Times New Roman" w:hAnsi="Times New Roman" w:cs="Times New Roman"/>
              </w:rPr>
              <w:t>(фокальды (ішінара)идиопатиялық эпилепсия және фокальды ұстамалары бар эпилепсиялық синдромдар.</w:t>
            </w:r>
          </w:p>
          <w:p w14:paraId="4B2312C6" w14:textId="77777777" w:rsidR="00504D1C" w:rsidRPr="00504D1C" w:rsidRDefault="00504D1C" w:rsidP="00504D1C">
            <w:pPr>
              <w:rPr>
                <w:rFonts w:ascii="Times New Roman" w:hAnsi="Times New Roman" w:cs="Times New Roman"/>
              </w:rPr>
            </w:pPr>
            <w:r w:rsidRPr="00504D1C">
              <w:rPr>
                <w:rFonts w:ascii="Times New Roman" w:hAnsi="Times New Roman" w:cs="Times New Roman"/>
              </w:rPr>
              <w:t>G80. 4 Атаксиялық церебральды сал ауруы.</w:t>
            </w:r>
          </w:p>
          <w:p w14:paraId="1B9413E4" w14:textId="77777777" w:rsidR="00504D1C" w:rsidRPr="00504D1C" w:rsidRDefault="00504D1C" w:rsidP="00504D1C">
            <w:pPr>
              <w:rPr>
                <w:rFonts w:ascii="Times New Roman" w:hAnsi="Times New Roman" w:cs="Times New Roman"/>
              </w:rPr>
            </w:pPr>
            <w:r w:rsidRPr="00504D1C">
              <w:rPr>
                <w:rFonts w:ascii="Times New Roman" w:hAnsi="Times New Roman" w:cs="Times New Roman"/>
              </w:rPr>
              <w:t>Q23. 1 қолқа қақпақшасының туа біткен жеткіліксіздігі</w:t>
            </w:r>
          </w:p>
          <w:p w14:paraId="1DF031DB" w14:textId="1ACBE321" w:rsidR="009309E3" w:rsidRPr="00410E89" w:rsidRDefault="00504D1C" w:rsidP="00504D1C">
            <w:pPr>
              <w:rPr>
                <w:rFonts w:ascii="Times New Roman" w:hAnsi="Times New Roman" w:cs="Times New Roman"/>
                <w:lang w:val="kk-KZ"/>
              </w:rPr>
            </w:pPr>
            <w:r w:rsidRPr="00504D1C">
              <w:rPr>
                <w:rFonts w:ascii="Times New Roman" w:hAnsi="Times New Roman" w:cs="Times New Roman"/>
              </w:rPr>
              <w:t>Q24. 8 туа біткен жүрек ауруы.</w:t>
            </w:r>
          </w:p>
        </w:tc>
        <w:tc>
          <w:tcPr>
            <w:tcW w:w="1417" w:type="dxa"/>
          </w:tcPr>
          <w:p w14:paraId="22B55C00" w14:textId="449E9D3F" w:rsidR="009309E3" w:rsidRPr="004A0CDB" w:rsidRDefault="004A0CDB" w:rsidP="009309E3">
            <w:pPr>
              <w:rPr>
                <w:rFonts w:ascii="Times New Roman" w:hAnsi="Times New Roman" w:cs="Times New Roman"/>
                <w:lang w:val="kk-KZ"/>
              </w:rPr>
            </w:pPr>
            <w:r w:rsidRPr="004A0CDB">
              <w:rPr>
                <w:rFonts w:ascii="Times New Roman" w:hAnsi="Times New Roman" w:cs="Times New Roman"/>
                <w:lang w:val="kk-KZ"/>
              </w:rPr>
              <w:t>Церебральды сал ауруы, орташа ауырлықтағы дистальды төменгі парапарезі бар атоникалық-атактикалық түрі.</w:t>
            </w:r>
            <w:r>
              <w:rPr>
                <w:rFonts w:ascii="Times New Roman" w:hAnsi="Times New Roman" w:cs="Times New Roman"/>
                <w:lang w:val="kk-KZ"/>
              </w:rPr>
              <w:t xml:space="preserve"> </w:t>
            </w:r>
            <w:r w:rsidR="009309E3" w:rsidRPr="004A0CDB">
              <w:rPr>
                <w:rFonts w:ascii="Times New Roman" w:hAnsi="Times New Roman" w:cs="Times New Roman"/>
                <w:lang w:val="kk-KZ"/>
              </w:rPr>
              <w:t>ПДТ</w:t>
            </w:r>
          </w:p>
        </w:tc>
        <w:tc>
          <w:tcPr>
            <w:tcW w:w="1843" w:type="dxa"/>
          </w:tcPr>
          <w:p w14:paraId="229743BE" w14:textId="7747B2A6" w:rsidR="009309E3" w:rsidRPr="00F34AB1" w:rsidRDefault="00F34AB1" w:rsidP="009309E3">
            <w:pPr>
              <w:rPr>
                <w:rFonts w:ascii="Times New Roman" w:hAnsi="Times New Roman" w:cs="Times New Roman"/>
                <w:lang w:val="kk-KZ"/>
              </w:rPr>
            </w:pPr>
            <w:r w:rsidRPr="00F34AB1">
              <w:rPr>
                <w:rFonts w:ascii="Times New Roman" w:hAnsi="Times New Roman" w:cs="Times New Roman"/>
                <w:lang w:val="kk-KZ"/>
              </w:rPr>
              <w:t>Жалпы білім беру бағдарламасы және ерекше білім беру қажеттіліктері бойынша оқыту</w:t>
            </w:r>
          </w:p>
        </w:tc>
      </w:tr>
      <w:tr w:rsidR="009309E3" w:rsidRPr="00410E89" w14:paraId="3E8690B7" w14:textId="77777777" w:rsidTr="00DE7B7A">
        <w:tc>
          <w:tcPr>
            <w:tcW w:w="567" w:type="dxa"/>
          </w:tcPr>
          <w:p w14:paraId="6BDF88BE" w14:textId="77777777" w:rsidR="009309E3" w:rsidRPr="00410E89" w:rsidRDefault="009309E3" w:rsidP="009309E3">
            <w:pPr>
              <w:jc w:val="center"/>
              <w:rPr>
                <w:rFonts w:ascii="Times New Roman" w:hAnsi="Times New Roman" w:cs="Times New Roman"/>
              </w:rPr>
            </w:pPr>
            <w:r w:rsidRPr="00410E89">
              <w:rPr>
                <w:rFonts w:ascii="Times New Roman" w:hAnsi="Times New Roman" w:cs="Times New Roman"/>
              </w:rPr>
              <w:t>4</w:t>
            </w:r>
          </w:p>
        </w:tc>
        <w:tc>
          <w:tcPr>
            <w:tcW w:w="2411" w:type="dxa"/>
          </w:tcPr>
          <w:p w14:paraId="798DCB1E" w14:textId="77777777" w:rsidR="009309E3" w:rsidRPr="00410E89" w:rsidRDefault="009309E3" w:rsidP="009309E3">
            <w:pPr>
              <w:rPr>
                <w:rFonts w:ascii="Times New Roman" w:hAnsi="Times New Roman" w:cs="Times New Roman"/>
                <w:lang w:val="kk-KZ"/>
              </w:rPr>
            </w:pPr>
            <w:r w:rsidRPr="00410E89">
              <w:rPr>
                <w:rFonts w:ascii="Times New Roman" w:hAnsi="Times New Roman" w:cs="Times New Roman"/>
                <w:lang w:val="kk-KZ"/>
              </w:rPr>
              <w:t xml:space="preserve">Азаматұлы Әли </w:t>
            </w:r>
          </w:p>
        </w:tc>
        <w:tc>
          <w:tcPr>
            <w:tcW w:w="992" w:type="dxa"/>
          </w:tcPr>
          <w:p w14:paraId="4FB645E5" w14:textId="77777777" w:rsidR="009309E3" w:rsidRPr="00410E89" w:rsidRDefault="009309E3" w:rsidP="009309E3">
            <w:pPr>
              <w:rPr>
                <w:rFonts w:ascii="Times New Roman" w:hAnsi="Times New Roman" w:cs="Times New Roman"/>
              </w:rPr>
            </w:pPr>
            <w:r w:rsidRPr="00410E89">
              <w:rPr>
                <w:rFonts w:ascii="Times New Roman" w:hAnsi="Times New Roman" w:cs="Times New Roman"/>
              </w:rPr>
              <w:t>4Д</w:t>
            </w:r>
          </w:p>
        </w:tc>
        <w:tc>
          <w:tcPr>
            <w:tcW w:w="879" w:type="dxa"/>
          </w:tcPr>
          <w:p w14:paraId="1EA42FBF" w14:textId="28870DA1" w:rsidR="009309E3" w:rsidRPr="00410E89" w:rsidRDefault="009309E3" w:rsidP="009309E3">
            <w:pPr>
              <w:jc w:val="center"/>
              <w:rPr>
                <w:rFonts w:ascii="Times New Roman" w:hAnsi="Times New Roman" w:cs="Times New Roman"/>
              </w:rPr>
            </w:pPr>
            <w:r>
              <w:rPr>
                <w:rFonts w:ascii="Times New Roman" w:hAnsi="Times New Roman" w:cs="Times New Roman"/>
                <w:lang w:val="kk-KZ"/>
              </w:rPr>
              <w:t>Орыс тілінде</w:t>
            </w:r>
          </w:p>
        </w:tc>
        <w:tc>
          <w:tcPr>
            <w:tcW w:w="2126" w:type="dxa"/>
          </w:tcPr>
          <w:p w14:paraId="1BC865CA" w14:textId="3A611E10" w:rsidR="009309E3" w:rsidRPr="00410E89" w:rsidRDefault="009309E3" w:rsidP="009309E3">
            <w:pPr>
              <w:rPr>
                <w:rFonts w:ascii="Times New Roman" w:hAnsi="Times New Roman" w:cs="Times New Roman"/>
              </w:rPr>
            </w:pPr>
            <w:r w:rsidRPr="00410E89">
              <w:rPr>
                <w:rFonts w:ascii="Times New Roman" w:hAnsi="Times New Roman" w:cs="Times New Roman"/>
              </w:rPr>
              <w:t xml:space="preserve">G80.2 </w:t>
            </w:r>
            <w:r w:rsidR="00504D1C" w:rsidRPr="00504D1C">
              <w:rPr>
                <w:rFonts w:ascii="Times New Roman" w:hAnsi="Times New Roman" w:cs="Times New Roman"/>
              </w:rPr>
              <w:t>Балалар гемиплегиясы</w:t>
            </w:r>
          </w:p>
        </w:tc>
        <w:tc>
          <w:tcPr>
            <w:tcW w:w="1417" w:type="dxa"/>
          </w:tcPr>
          <w:p w14:paraId="71F5C115" w14:textId="77777777" w:rsidR="009309E3" w:rsidRPr="00410E89" w:rsidRDefault="009309E3" w:rsidP="009309E3">
            <w:pPr>
              <w:jc w:val="center"/>
              <w:rPr>
                <w:rFonts w:ascii="Times New Roman" w:hAnsi="Times New Roman" w:cs="Times New Roman"/>
              </w:rPr>
            </w:pPr>
          </w:p>
        </w:tc>
        <w:tc>
          <w:tcPr>
            <w:tcW w:w="1843" w:type="dxa"/>
          </w:tcPr>
          <w:p w14:paraId="7BFD4680" w14:textId="3B8C81DA" w:rsidR="009309E3" w:rsidRPr="00410E89" w:rsidRDefault="00F34AB1" w:rsidP="009309E3">
            <w:pPr>
              <w:rPr>
                <w:rFonts w:ascii="Times New Roman" w:hAnsi="Times New Roman" w:cs="Times New Roman"/>
              </w:rPr>
            </w:pPr>
            <w:r w:rsidRPr="00F34AB1">
              <w:rPr>
                <w:rFonts w:ascii="Times New Roman" w:hAnsi="Times New Roman" w:cs="Times New Roman"/>
              </w:rPr>
              <w:t>Жалпы білім беретін оқу бағдарламасы бойынша оқыту</w:t>
            </w:r>
          </w:p>
        </w:tc>
      </w:tr>
      <w:tr w:rsidR="009309E3" w:rsidRPr="00410E89" w14:paraId="2C7F3EE6" w14:textId="77777777" w:rsidTr="00DE7B7A">
        <w:tc>
          <w:tcPr>
            <w:tcW w:w="567" w:type="dxa"/>
          </w:tcPr>
          <w:p w14:paraId="4B6A8BD4" w14:textId="77777777" w:rsidR="009309E3" w:rsidRPr="00410E89" w:rsidRDefault="009309E3" w:rsidP="009309E3">
            <w:pPr>
              <w:jc w:val="center"/>
              <w:rPr>
                <w:rFonts w:ascii="Times New Roman" w:hAnsi="Times New Roman" w:cs="Times New Roman"/>
              </w:rPr>
            </w:pPr>
            <w:r w:rsidRPr="00410E89">
              <w:rPr>
                <w:rFonts w:ascii="Times New Roman" w:hAnsi="Times New Roman" w:cs="Times New Roman"/>
              </w:rPr>
              <w:t>5</w:t>
            </w:r>
          </w:p>
        </w:tc>
        <w:tc>
          <w:tcPr>
            <w:tcW w:w="2411" w:type="dxa"/>
          </w:tcPr>
          <w:p w14:paraId="51832B91" w14:textId="77777777" w:rsidR="009309E3" w:rsidRPr="00410E89" w:rsidRDefault="009309E3" w:rsidP="009309E3">
            <w:pPr>
              <w:rPr>
                <w:rFonts w:ascii="Times New Roman" w:hAnsi="Times New Roman" w:cs="Times New Roman"/>
              </w:rPr>
            </w:pPr>
            <w:r w:rsidRPr="00410E89">
              <w:rPr>
                <w:rFonts w:ascii="Times New Roman" w:hAnsi="Times New Roman" w:cs="Times New Roman"/>
              </w:rPr>
              <w:t xml:space="preserve">Мешкова Руфина </w:t>
            </w:r>
          </w:p>
        </w:tc>
        <w:tc>
          <w:tcPr>
            <w:tcW w:w="992" w:type="dxa"/>
          </w:tcPr>
          <w:p w14:paraId="302B3491" w14:textId="77777777" w:rsidR="009309E3" w:rsidRPr="00410E89" w:rsidRDefault="009309E3" w:rsidP="009309E3">
            <w:pPr>
              <w:rPr>
                <w:rFonts w:ascii="Times New Roman" w:hAnsi="Times New Roman" w:cs="Times New Roman"/>
              </w:rPr>
            </w:pPr>
            <w:r w:rsidRPr="00410E89">
              <w:rPr>
                <w:rFonts w:ascii="Times New Roman" w:hAnsi="Times New Roman" w:cs="Times New Roman"/>
              </w:rPr>
              <w:t>6Е</w:t>
            </w:r>
          </w:p>
        </w:tc>
        <w:tc>
          <w:tcPr>
            <w:tcW w:w="879" w:type="dxa"/>
          </w:tcPr>
          <w:p w14:paraId="048C5ED1" w14:textId="2ABA180E" w:rsidR="009309E3" w:rsidRPr="00410E89" w:rsidRDefault="009309E3" w:rsidP="009309E3">
            <w:pPr>
              <w:jc w:val="center"/>
              <w:rPr>
                <w:rFonts w:ascii="Times New Roman" w:hAnsi="Times New Roman" w:cs="Times New Roman"/>
              </w:rPr>
            </w:pPr>
            <w:r>
              <w:rPr>
                <w:rFonts w:ascii="Times New Roman" w:hAnsi="Times New Roman" w:cs="Times New Roman"/>
                <w:lang w:val="kk-KZ"/>
              </w:rPr>
              <w:t>Орыс тілінде</w:t>
            </w:r>
          </w:p>
        </w:tc>
        <w:tc>
          <w:tcPr>
            <w:tcW w:w="2126" w:type="dxa"/>
          </w:tcPr>
          <w:p w14:paraId="181E3DFD" w14:textId="6AB8B419" w:rsidR="009309E3" w:rsidRPr="00410E89" w:rsidRDefault="009309E3" w:rsidP="009309E3">
            <w:pPr>
              <w:rPr>
                <w:rFonts w:ascii="Times New Roman" w:hAnsi="Times New Roman" w:cs="Times New Roman"/>
              </w:rPr>
            </w:pPr>
            <w:r w:rsidRPr="00410E89">
              <w:rPr>
                <w:rFonts w:ascii="Times New Roman" w:hAnsi="Times New Roman" w:cs="Times New Roman"/>
              </w:rPr>
              <w:t xml:space="preserve">Т98.2 </w:t>
            </w:r>
            <w:r w:rsidR="00504D1C" w:rsidRPr="00504D1C">
              <w:rPr>
                <w:rFonts w:ascii="Times New Roman" w:hAnsi="Times New Roman" w:cs="Times New Roman"/>
              </w:rPr>
              <w:t>ТжКБ салдары</w:t>
            </w:r>
          </w:p>
        </w:tc>
        <w:tc>
          <w:tcPr>
            <w:tcW w:w="1417" w:type="dxa"/>
          </w:tcPr>
          <w:p w14:paraId="5B3CC004" w14:textId="77777777" w:rsidR="009309E3" w:rsidRPr="00410E89" w:rsidRDefault="009309E3" w:rsidP="009309E3">
            <w:pPr>
              <w:jc w:val="center"/>
              <w:rPr>
                <w:rFonts w:ascii="Times New Roman" w:hAnsi="Times New Roman" w:cs="Times New Roman"/>
              </w:rPr>
            </w:pPr>
          </w:p>
        </w:tc>
        <w:tc>
          <w:tcPr>
            <w:tcW w:w="1843" w:type="dxa"/>
          </w:tcPr>
          <w:p w14:paraId="449F40A1" w14:textId="40AEFD43" w:rsidR="009309E3" w:rsidRPr="00410E89" w:rsidRDefault="00F34AB1" w:rsidP="009309E3">
            <w:pPr>
              <w:rPr>
                <w:rFonts w:ascii="Times New Roman" w:hAnsi="Times New Roman" w:cs="Times New Roman"/>
              </w:rPr>
            </w:pPr>
            <w:r w:rsidRPr="00F34AB1">
              <w:rPr>
                <w:rFonts w:ascii="Times New Roman" w:hAnsi="Times New Roman" w:cs="Times New Roman"/>
              </w:rPr>
              <w:t>Жалпы білім беретін оқу бағдарламасы бойынша оқыту</w:t>
            </w:r>
          </w:p>
        </w:tc>
      </w:tr>
      <w:tr w:rsidR="009309E3" w:rsidRPr="00410E89" w14:paraId="049C1500" w14:textId="77777777" w:rsidTr="00DE7B7A">
        <w:tc>
          <w:tcPr>
            <w:tcW w:w="567" w:type="dxa"/>
          </w:tcPr>
          <w:p w14:paraId="289CD24D" w14:textId="77777777" w:rsidR="009309E3" w:rsidRPr="00410E89" w:rsidRDefault="009309E3" w:rsidP="009309E3">
            <w:pPr>
              <w:jc w:val="center"/>
              <w:rPr>
                <w:rFonts w:ascii="Times New Roman" w:hAnsi="Times New Roman" w:cs="Times New Roman"/>
              </w:rPr>
            </w:pPr>
            <w:r w:rsidRPr="00410E89">
              <w:rPr>
                <w:rFonts w:ascii="Times New Roman" w:hAnsi="Times New Roman" w:cs="Times New Roman"/>
              </w:rPr>
              <w:t>6</w:t>
            </w:r>
          </w:p>
        </w:tc>
        <w:tc>
          <w:tcPr>
            <w:tcW w:w="2411" w:type="dxa"/>
          </w:tcPr>
          <w:p w14:paraId="233C9829" w14:textId="77777777" w:rsidR="009309E3" w:rsidRPr="00410E89" w:rsidRDefault="009309E3" w:rsidP="009309E3">
            <w:pPr>
              <w:rPr>
                <w:rFonts w:ascii="Times New Roman" w:hAnsi="Times New Roman" w:cs="Times New Roman"/>
              </w:rPr>
            </w:pPr>
            <w:r w:rsidRPr="00410E89">
              <w:rPr>
                <w:rFonts w:ascii="Times New Roman" w:hAnsi="Times New Roman" w:cs="Times New Roman"/>
              </w:rPr>
              <w:t xml:space="preserve">Казбекова Алтынай </w:t>
            </w:r>
          </w:p>
        </w:tc>
        <w:tc>
          <w:tcPr>
            <w:tcW w:w="992" w:type="dxa"/>
          </w:tcPr>
          <w:p w14:paraId="66A61B9C" w14:textId="77777777" w:rsidR="009309E3" w:rsidRPr="00410E89" w:rsidRDefault="009309E3" w:rsidP="009309E3">
            <w:pPr>
              <w:rPr>
                <w:rFonts w:ascii="Times New Roman" w:hAnsi="Times New Roman" w:cs="Times New Roman"/>
              </w:rPr>
            </w:pPr>
            <w:r w:rsidRPr="00410E89">
              <w:rPr>
                <w:rFonts w:ascii="Times New Roman" w:hAnsi="Times New Roman" w:cs="Times New Roman"/>
              </w:rPr>
              <w:t>6Е</w:t>
            </w:r>
          </w:p>
        </w:tc>
        <w:tc>
          <w:tcPr>
            <w:tcW w:w="879" w:type="dxa"/>
          </w:tcPr>
          <w:p w14:paraId="0D7E0ACA" w14:textId="7EFD5C2A" w:rsidR="009309E3" w:rsidRPr="00410E89" w:rsidRDefault="009309E3" w:rsidP="009309E3">
            <w:pPr>
              <w:jc w:val="center"/>
              <w:rPr>
                <w:rFonts w:ascii="Times New Roman" w:hAnsi="Times New Roman" w:cs="Times New Roman"/>
              </w:rPr>
            </w:pPr>
            <w:r>
              <w:rPr>
                <w:rFonts w:ascii="Times New Roman" w:hAnsi="Times New Roman" w:cs="Times New Roman"/>
                <w:lang w:val="kk-KZ"/>
              </w:rPr>
              <w:t>Орыс тілінде</w:t>
            </w:r>
          </w:p>
        </w:tc>
        <w:tc>
          <w:tcPr>
            <w:tcW w:w="2126" w:type="dxa"/>
          </w:tcPr>
          <w:p w14:paraId="37709610" w14:textId="433A12C8" w:rsidR="009309E3" w:rsidRPr="00410E89" w:rsidRDefault="009309E3" w:rsidP="009309E3">
            <w:pPr>
              <w:rPr>
                <w:rFonts w:ascii="Times New Roman" w:hAnsi="Times New Roman" w:cs="Times New Roman"/>
              </w:rPr>
            </w:pPr>
            <w:r w:rsidRPr="00410E89">
              <w:rPr>
                <w:rFonts w:ascii="Times New Roman" w:hAnsi="Times New Roman" w:cs="Times New Roman"/>
              </w:rPr>
              <w:t xml:space="preserve">Q05.7 </w:t>
            </w:r>
            <w:r w:rsidR="00504D1C" w:rsidRPr="00504D1C">
              <w:rPr>
                <w:rFonts w:ascii="Times New Roman" w:hAnsi="Times New Roman" w:cs="Times New Roman"/>
              </w:rPr>
              <w:t>Spina bifida бел аймағында гидроцефалин жоқ</w:t>
            </w:r>
          </w:p>
        </w:tc>
        <w:tc>
          <w:tcPr>
            <w:tcW w:w="1417" w:type="dxa"/>
          </w:tcPr>
          <w:p w14:paraId="7539C3DE" w14:textId="77777777" w:rsidR="009309E3" w:rsidRPr="00410E89" w:rsidRDefault="009309E3" w:rsidP="009309E3">
            <w:pPr>
              <w:jc w:val="center"/>
              <w:rPr>
                <w:rFonts w:ascii="Times New Roman" w:hAnsi="Times New Roman" w:cs="Times New Roman"/>
              </w:rPr>
            </w:pPr>
          </w:p>
        </w:tc>
        <w:tc>
          <w:tcPr>
            <w:tcW w:w="1843" w:type="dxa"/>
          </w:tcPr>
          <w:p w14:paraId="441C169B" w14:textId="3EB72CAB" w:rsidR="009309E3" w:rsidRPr="00410E89" w:rsidRDefault="00F34AB1" w:rsidP="009309E3">
            <w:pPr>
              <w:rPr>
                <w:rFonts w:ascii="Times New Roman" w:hAnsi="Times New Roman" w:cs="Times New Roman"/>
              </w:rPr>
            </w:pPr>
            <w:r w:rsidRPr="00F34AB1">
              <w:rPr>
                <w:rFonts w:ascii="Times New Roman" w:hAnsi="Times New Roman" w:cs="Times New Roman"/>
              </w:rPr>
              <w:t>Жалпы білім беретін оқу бағдарламасы бойынша оқыту</w:t>
            </w:r>
          </w:p>
        </w:tc>
      </w:tr>
      <w:tr w:rsidR="00F34AB1" w:rsidRPr="00410E89" w14:paraId="52E89D9F" w14:textId="77777777" w:rsidTr="00DE7B7A">
        <w:tc>
          <w:tcPr>
            <w:tcW w:w="567" w:type="dxa"/>
          </w:tcPr>
          <w:p w14:paraId="72DE488F" w14:textId="77777777" w:rsidR="00F34AB1" w:rsidRPr="00410E89" w:rsidRDefault="00F34AB1" w:rsidP="00F34AB1">
            <w:pPr>
              <w:jc w:val="center"/>
              <w:rPr>
                <w:rFonts w:ascii="Times New Roman" w:hAnsi="Times New Roman" w:cs="Times New Roman"/>
              </w:rPr>
            </w:pPr>
            <w:r w:rsidRPr="00410E89">
              <w:rPr>
                <w:rFonts w:ascii="Times New Roman" w:hAnsi="Times New Roman" w:cs="Times New Roman"/>
              </w:rPr>
              <w:t>7</w:t>
            </w:r>
          </w:p>
        </w:tc>
        <w:tc>
          <w:tcPr>
            <w:tcW w:w="2411" w:type="dxa"/>
          </w:tcPr>
          <w:p w14:paraId="5492928E" w14:textId="77777777" w:rsidR="00F34AB1" w:rsidRPr="00410E89" w:rsidRDefault="00F34AB1" w:rsidP="00F34AB1">
            <w:pPr>
              <w:rPr>
                <w:rFonts w:ascii="Times New Roman" w:hAnsi="Times New Roman" w:cs="Times New Roman"/>
                <w:lang w:val="kk-KZ"/>
              </w:rPr>
            </w:pPr>
            <w:r w:rsidRPr="00410E89">
              <w:rPr>
                <w:rFonts w:ascii="Times New Roman" w:hAnsi="Times New Roman" w:cs="Times New Roman"/>
              </w:rPr>
              <w:t xml:space="preserve">Марат </w:t>
            </w:r>
            <w:r w:rsidRPr="00410E89">
              <w:rPr>
                <w:rFonts w:ascii="Times New Roman" w:hAnsi="Times New Roman" w:cs="Times New Roman"/>
                <w:lang w:val="kk-KZ"/>
              </w:rPr>
              <w:t>Т</w:t>
            </w:r>
            <w:r w:rsidRPr="00410E89">
              <w:rPr>
                <w:rFonts w:ascii="Times New Roman" w:hAnsi="Times New Roman" w:cs="Times New Roman"/>
              </w:rPr>
              <w:t xml:space="preserve">имур </w:t>
            </w:r>
          </w:p>
        </w:tc>
        <w:tc>
          <w:tcPr>
            <w:tcW w:w="992" w:type="dxa"/>
          </w:tcPr>
          <w:p w14:paraId="160D2E20" w14:textId="77777777" w:rsidR="00F34AB1" w:rsidRPr="00410E89" w:rsidRDefault="00F34AB1" w:rsidP="00F34AB1">
            <w:pPr>
              <w:rPr>
                <w:rFonts w:ascii="Times New Roman" w:hAnsi="Times New Roman" w:cs="Times New Roman"/>
              </w:rPr>
            </w:pPr>
            <w:r w:rsidRPr="00410E89">
              <w:rPr>
                <w:rFonts w:ascii="Times New Roman" w:hAnsi="Times New Roman" w:cs="Times New Roman"/>
              </w:rPr>
              <w:t>9А</w:t>
            </w:r>
          </w:p>
        </w:tc>
        <w:tc>
          <w:tcPr>
            <w:tcW w:w="879" w:type="dxa"/>
          </w:tcPr>
          <w:p w14:paraId="12AF419E" w14:textId="320B1369" w:rsidR="00F34AB1" w:rsidRPr="00410E89" w:rsidRDefault="00F34AB1" w:rsidP="00F34AB1">
            <w:pPr>
              <w:jc w:val="center"/>
              <w:rPr>
                <w:rFonts w:ascii="Times New Roman" w:hAnsi="Times New Roman" w:cs="Times New Roman"/>
              </w:rPr>
            </w:pPr>
            <w:r>
              <w:rPr>
                <w:rFonts w:ascii="Times New Roman" w:hAnsi="Times New Roman" w:cs="Times New Roman"/>
                <w:lang w:val="kk-KZ"/>
              </w:rPr>
              <w:t>Орыс тілінде</w:t>
            </w:r>
          </w:p>
        </w:tc>
        <w:tc>
          <w:tcPr>
            <w:tcW w:w="2126" w:type="dxa"/>
          </w:tcPr>
          <w:p w14:paraId="68750285" w14:textId="12C104CB" w:rsidR="00F34AB1" w:rsidRPr="00410E89" w:rsidRDefault="00F34AB1" w:rsidP="00F34AB1">
            <w:pPr>
              <w:rPr>
                <w:rFonts w:ascii="Times New Roman" w:hAnsi="Times New Roman" w:cs="Times New Roman"/>
              </w:rPr>
            </w:pPr>
            <w:r w:rsidRPr="00504D1C">
              <w:rPr>
                <w:rFonts w:ascii="Times New Roman" w:hAnsi="Times New Roman" w:cs="Times New Roman"/>
              </w:rPr>
              <w:t>Церебральды сал ауруы, орта дәрежелі спастикалық диплегия. ПДТ</w:t>
            </w:r>
          </w:p>
        </w:tc>
        <w:tc>
          <w:tcPr>
            <w:tcW w:w="1417" w:type="dxa"/>
          </w:tcPr>
          <w:p w14:paraId="6BEE8407" w14:textId="4478763F" w:rsidR="00F34AB1" w:rsidRPr="00410E89" w:rsidRDefault="00F34AB1" w:rsidP="00F34AB1">
            <w:pPr>
              <w:rPr>
                <w:rFonts w:ascii="Times New Roman" w:hAnsi="Times New Roman" w:cs="Times New Roman"/>
              </w:rPr>
            </w:pPr>
            <w:r w:rsidRPr="004A0CDB">
              <w:rPr>
                <w:rFonts w:ascii="Times New Roman" w:hAnsi="Times New Roman" w:cs="Times New Roman"/>
              </w:rPr>
              <w:t>Тірек-қимыл аппаратының бұзылуы: өздігінен қозғалмайтын бала</w:t>
            </w:r>
          </w:p>
        </w:tc>
        <w:tc>
          <w:tcPr>
            <w:tcW w:w="1843" w:type="dxa"/>
          </w:tcPr>
          <w:p w14:paraId="384BE6F9" w14:textId="6E42221D" w:rsidR="00F34AB1" w:rsidRPr="00410E89" w:rsidRDefault="00F34AB1" w:rsidP="00F34AB1">
            <w:pPr>
              <w:rPr>
                <w:rFonts w:ascii="Times New Roman" w:hAnsi="Times New Roman" w:cs="Times New Roman"/>
              </w:rPr>
            </w:pPr>
            <w:r w:rsidRPr="00F34AB1">
              <w:rPr>
                <w:rFonts w:ascii="Times New Roman" w:hAnsi="Times New Roman" w:cs="Times New Roman"/>
                <w:lang w:val="kk-KZ"/>
              </w:rPr>
              <w:t>Жалпы білім беру бағдарламасы және ерекше білім беру қажеттіліктері бойынша оқыту</w:t>
            </w:r>
          </w:p>
        </w:tc>
      </w:tr>
      <w:tr w:rsidR="009309E3" w:rsidRPr="00410E89" w14:paraId="53233C32" w14:textId="77777777" w:rsidTr="00DE7B7A">
        <w:tc>
          <w:tcPr>
            <w:tcW w:w="567" w:type="dxa"/>
          </w:tcPr>
          <w:p w14:paraId="40F3BB52" w14:textId="77777777" w:rsidR="009309E3" w:rsidRPr="00410E89" w:rsidRDefault="009309E3" w:rsidP="009309E3">
            <w:pPr>
              <w:jc w:val="center"/>
              <w:rPr>
                <w:rFonts w:ascii="Times New Roman" w:hAnsi="Times New Roman" w:cs="Times New Roman"/>
              </w:rPr>
            </w:pPr>
            <w:r w:rsidRPr="00410E89">
              <w:rPr>
                <w:rFonts w:ascii="Times New Roman" w:hAnsi="Times New Roman" w:cs="Times New Roman"/>
              </w:rPr>
              <w:t>8</w:t>
            </w:r>
          </w:p>
        </w:tc>
        <w:tc>
          <w:tcPr>
            <w:tcW w:w="2411" w:type="dxa"/>
          </w:tcPr>
          <w:p w14:paraId="61661B78" w14:textId="77777777" w:rsidR="009309E3" w:rsidRPr="00410E89" w:rsidRDefault="009309E3" w:rsidP="009309E3">
            <w:pPr>
              <w:rPr>
                <w:rFonts w:ascii="Times New Roman" w:hAnsi="Times New Roman" w:cs="Times New Roman"/>
              </w:rPr>
            </w:pPr>
            <w:r w:rsidRPr="00410E89">
              <w:rPr>
                <w:rFonts w:ascii="Times New Roman" w:hAnsi="Times New Roman" w:cs="Times New Roman"/>
              </w:rPr>
              <w:t xml:space="preserve">Елдашова Дильназ </w:t>
            </w:r>
          </w:p>
        </w:tc>
        <w:tc>
          <w:tcPr>
            <w:tcW w:w="992" w:type="dxa"/>
          </w:tcPr>
          <w:p w14:paraId="2538ACE7" w14:textId="77777777" w:rsidR="009309E3" w:rsidRPr="00410E89" w:rsidRDefault="009309E3" w:rsidP="009309E3">
            <w:pPr>
              <w:rPr>
                <w:rFonts w:ascii="Times New Roman" w:hAnsi="Times New Roman" w:cs="Times New Roman"/>
              </w:rPr>
            </w:pPr>
            <w:r w:rsidRPr="00410E89">
              <w:rPr>
                <w:rFonts w:ascii="Times New Roman" w:hAnsi="Times New Roman" w:cs="Times New Roman"/>
              </w:rPr>
              <w:t>7А</w:t>
            </w:r>
          </w:p>
        </w:tc>
        <w:tc>
          <w:tcPr>
            <w:tcW w:w="879" w:type="dxa"/>
          </w:tcPr>
          <w:p w14:paraId="0A4DD963" w14:textId="76200F20" w:rsidR="009309E3" w:rsidRPr="00410E89" w:rsidRDefault="009309E3" w:rsidP="009309E3">
            <w:pPr>
              <w:jc w:val="center"/>
              <w:rPr>
                <w:rFonts w:ascii="Times New Roman" w:hAnsi="Times New Roman" w:cs="Times New Roman"/>
              </w:rPr>
            </w:pPr>
            <w:r>
              <w:rPr>
                <w:rFonts w:ascii="Times New Roman" w:hAnsi="Times New Roman" w:cs="Times New Roman"/>
                <w:lang w:val="kk-KZ"/>
              </w:rPr>
              <w:t>Орыс тілінде</w:t>
            </w:r>
          </w:p>
        </w:tc>
        <w:tc>
          <w:tcPr>
            <w:tcW w:w="2126" w:type="dxa"/>
          </w:tcPr>
          <w:p w14:paraId="679958AB" w14:textId="6E7F5633" w:rsidR="009309E3" w:rsidRPr="00410E89" w:rsidRDefault="009309E3" w:rsidP="009309E3">
            <w:pPr>
              <w:rPr>
                <w:rFonts w:ascii="Times New Roman" w:hAnsi="Times New Roman" w:cs="Times New Roman"/>
              </w:rPr>
            </w:pPr>
            <w:r w:rsidRPr="00410E89">
              <w:rPr>
                <w:rFonts w:ascii="Times New Roman" w:hAnsi="Times New Roman" w:cs="Times New Roman"/>
              </w:rPr>
              <w:t xml:space="preserve">D10.2 </w:t>
            </w:r>
            <w:r w:rsidR="00504D1C" w:rsidRPr="00504D1C">
              <w:rPr>
                <w:rFonts w:ascii="Times New Roman" w:hAnsi="Times New Roman" w:cs="Times New Roman"/>
              </w:rPr>
              <w:t>Сілекей тас ауруы</w:t>
            </w:r>
            <w:r w:rsidRPr="00410E89">
              <w:rPr>
                <w:rFonts w:ascii="Times New Roman" w:hAnsi="Times New Roman" w:cs="Times New Roman"/>
              </w:rPr>
              <w:t xml:space="preserve">. </w:t>
            </w:r>
            <w:r>
              <w:rPr>
                <w:rFonts w:ascii="Times New Roman" w:hAnsi="Times New Roman" w:cs="Times New Roman"/>
              </w:rPr>
              <w:t>Жеңіл интеллект бұзылыстары</w:t>
            </w:r>
            <w:r w:rsidRPr="00410E89">
              <w:rPr>
                <w:rFonts w:ascii="Times New Roman" w:hAnsi="Times New Roman" w:cs="Times New Roman"/>
              </w:rPr>
              <w:t>.</w:t>
            </w:r>
          </w:p>
        </w:tc>
        <w:tc>
          <w:tcPr>
            <w:tcW w:w="1417" w:type="dxa"/>
          </w:tcPr>
          <w:p w14:paraId="00EB90AF" w14:textId="233AFEE9" w:rsidR="009309E3" w:rsidRPr="00410E89" w:rsidRDefault="009309E3" w:rsidP="009309E3">
            <w:pPr>
              <w:rPr>
                <w:rFonts w:ascii="Times New Roman" w:hAnsi="Times New Roman" w:cs="Times New Roman"/>
              </w:rPr>
            </w:pPr>
            <w:r>
              <w:rPr>
                <w:rFonts w:ascii="Times New Roman" w:hAnsi="Times New Roman" w:cs="Times New Roman"/>
              </w:rPr>
              <w:t>Жеңіл интеллект бұзылыстары</w:t>
            </w:r>
            <w:r w:rsidRPr="00410E89">
              <w:rPr>
                <w:rFonts w:ascii="Times New Roman" w:hAnsi="Times New Roman" w:cs="Times New Roman"/>
              </w:rPr>
              <w:t xml:space="preserve">. </w:t>
            </w:r>
            <w:r w:rsidR="004A0CDB" w:rsidRPr="004A0CDB">
              <w:rPr>
                <w:rFonts w:ascii="Times New Roman" w:hAnsi="Times New Roman" w:cs="Times New Roman"/>
              </w:rPr>
              <w:t>Сөйлеудің айқын емес жалпы дамуы.</w:t>
            </w:r>
          </w:p>
        </w:tc>
        <w:tc>
          <w:tcPr>
            <w:tcW w:w="1843" w:type="dxa"/>
          </w:tcPr>
          <w:p w14:paraId="681A4703" w14:textId="5DA050ED" w:rsidR="009309E3" w:rsidRPr="00410E89" w:rsidRDefault="00F34AB1" w:rsidP="009309E3">
            <w:pPr>
              <w:rPr>
                <w:rFonts w:ascii="Times New Roman" w:hAnsi="Times New Roman" w:cs="Times New Roman"/>
              </w:rPr>
            </w:pPr>
            <w:r w:rsidRPr="00F34AB1">
              <w:rPr>
                <w:rFonts w:ascii="Times New Roman" w:hAnsi="Times New Roman" w:cs="Times New Roman"/>
              </w:rPr>
              <w:t>Жеке бағдарлама бойынша оқыту</w:t>
            </w:r>
          </w:p>
        </w:tc>
      </w:tr>
      <w:tr w:rsidR="009309E3" w:rsidRPr="00410E89" w14:paraId="6F44410D" w14:textId="77777777" w:rsidTr="00DE7B7A">
        <w:tc>
          <w:tcPr>
            <w:tcW w:w="567" w:type="dxa"/>
          </w:tcPr>
          <w:p w14:paraId="09C92402" w14:textId="77777777" w:rsidR="009309E3" w:rsidRPr="00410E89" w:rsidRDefault="009309E3" w:rsidP="009309E3">
            <w:pPr>
              <w:jc w:val="center"/>
              <w:rPr>
                <w:rFonts w:ascii="Times New Roman" w:hAnsi="Times New Roman" w:cs="Times New Roman"/>
              </w:rPr>
            </w:pPr>
            <w:r w:rsidRPr="00410E89">
              <w:rPr>
                <w:rFonts w:ascii="Times New Roman" w:hAnsi="Times New Roman" w:cs="Times New Roman"/>
              </w:rPr>
              <w:t>9</w:t>
            </w:r>
          </w:p>
        </w:tc>
        <w:tc>
          <w:tcPr>
            <w:tcW w:w="2411" w:type="dxa"/>
          </w:tcPr>
          <w:p w14:paraId="04770C0A" w14:textId="77777777" w:rsidR="009309E3" w:rsidRPr="00410E89" w:rsidRDefault="009309E3" w:rsidP="009309E3">
            <w:pPr>
              <w:rPr>
                <w:rFonts w:ascii="Times New Roman" w:hAnsi="Times New Roman" w:cs="Times New Roman"/>
              </w:rPr>
            </w:pPr>
            <w:r w:rsidRPr="00410E89">
              <w:rPr>
                <w:rFonts w:ascii="Times New Roman" w:hAnsi="Times New Roman" w:cs="Times New Roman"/>
              </w:rPr>
              <w:t>Бектурганова Айдана</w:t>
            </w:r>
          </w:p>
          <w:p w14:paraId="66158EA8" w14:textId="77777777" w:rsidR="009309E3" w:rsidRPr="00410E89" w:rsidRDefault="009309E3" w:rsidP="009309E3">
            <w:pPr>
              <w:rPr>
                <w:rFonts w:ascii="Times New Roman" w:hAnsi="Times New Roman" w:cs="Times New Roman"/>
              </w:rPr>
            </w:pPr>
          </w:p>
        </w:tc>
        <w:tc>
          <w:tcPr>
            <w:tcW w:w="992" w:type="dxa"/>
          </w:tcPr>
          <w:p w14:paraId="640EB79E" w14:textId="77777777" w:rsidR="009309E3" w:rsidRPr="00410E89" w:rsidRDefault="009309E3" w:rsidP="009309E3">
            <w:pPr>
              <w:rPr>
                <w:rFonts w:ascii="Times New Roman" w:hAnsi="Times New Roman" w:cs="Times New Roman"/>
              </w:rPr>
            </w:pPr>
            <w:r w:rsidRPr="00410E89">
              <w:rPr>
                <w:rFonts w:ascii="Times New Roman" w:hAnsi="Times New Roman" w:cs="Times New Roman"/>
              </w:rPr>
              <w:t>7Б</w:t>
            </w:r>
          </w:p>
        </w:tc>
        <w:tc>
          <w:tcPr>
            <w:tcW w:w="879" w:type="dxa"/>
          </w:tcPr>
          <w:p w14:paraId="23A71A84" w14:textId="2CF91FBC" w:rsidR="009309E3" w:rsidRPr="00410E89" w:rsidRDefault="009309E3" w:rsidP="009309E3">
            <w:pPr>
              <w:jc w:val="center"/>
              <w:rPr>
                <w:rFonts w:ascii="Times New Roman" w:hAnsi="Times New Roman" w:cs="Times New Roman"/>
              </w:rPr>
            </w:pPr>
            <w:r>
              <w:rPr>
                <w:rFonts w:ascii="Times New Roman" w:hAnsi="Times New Roman" w:cs="Times New Roman"/>
                <w:lang w:val="kk-KZ"/>
              </w:rPr>
              <w:t>Орыс тілінде</w:t>
            </w:r>
          </w:p>
        </w:tc>
        <w:tc>
          <w:tcPr>
            <w:tcW w:w="2126" w:type="dxa"/>
          </w:tcPr>
          <w:p w14:paraId="5CB105EE" w14:textId="59DED336" w:rsidR="009309E3" w:rsidRPr="00410E89" w:rsidRDefault="00504D1C" w:rsidP="009309E3">
            <w:pPr>
              <w:rPr>
                <w:rFonts w:ascii="Times New Roman" w:hAnsi="Times New Roman" w:cs="Times New Roman"/>
              </w:rPr>
            </w:pPr>
            <w:r w:rsidRPr="00504D1C">
              <w:rPr>
                <w:rFonts w:ascii="Times New Roman" w:hAnsi="Times New Roman" w:cs="Times New Roman"/>
              </w:rPr>
              <w:t>Төменгі аяқтың басқа сынықтарының салдары. З / сол жақ төменгі аяқтың екі сүйегінің сынуы</w:t>
            </w:r>
            <w:r w:rsidR="009309E3" w:rsidRPr="00410E89">
              <w:rPr>
                <w:rFonts w:ascii="Times New Roman" w:hAnsi="Times New Roman" w:cs="Times New Roman"/>
              </w:rPr>
              <w:t>.</w:t>
            </w:r>
          </w:p>
        </w:tc>
        <w:tc>
          <w:tcPr>
            <w:tcW w:w="1417" w:type="dxa"/>
          </w:tcPr>
          <w:p w14:paraId="0E3D5C59" w14:textId="77777777" w:rsidR="009309E3" w:rsidRPr="00410E89" w:rsidRDefault="009309E3" w:rsidP="009309E3">
            <w:pPr>
              <w:rPr>
                <w:rFonts w:ascii="Times New Roman" w:hAnsi="Times New Roman" w:cs="Times New Roman"/>
              </w:rPr>
            </w:pPr>
          </w:p>
        </w:tc>
        <w:tc>
          <w:tcPr>
            <w:tcW w:w="1843" w:type="dxa"/>
          </w:tcPr>
          <w:p w14:paraId="630C707C" w14:textId="0A244B9C" w:rsidR="009309E3" w:rsidRPr="00410E89" w:rsidRDefault="00F34AB1" w:rsidP="009309E3">
            <w:pPr>
              <w:rPr>
                <w:rFonts w:ascii="Times New Roman" w:hAnsi="Times New Roman" w:cs="Times New Roman"/>
              </w:rPr>
            </w:pPr>
            <w:r w:rsidRPr="00F34AB1">
              <w:rPr>
                <w:rFonts w:ascii="Times New Roman" w:hAnsi="Times New Roman" w:cs="Times New Roman"/>
              </w:rPr>
              <w:t>2 айға үйде оқыту. Жалпы білім беретін оқу бағдарламасы бойынша оқыту</w:t>
            </w:r>
          </w:p>
        </w:tc>
      </w:tr>
      <w:tr w:rsidR="00F34AB1" w:rsidRPr="00410E89" w14:paraId="777F8D4D" w14:textId="77777777" w:rsidTr="00DE7B7A">
        <w:tc>
          <w:tcPr>
            <w:tcW w:w="567" w:type="dxa"/>
          </w:tcPr>
          <w:p w14:paraId="2880812A" w14:textId="77777777" w:rsidR="00F34AB1" w:rsidRPr="00410E89" w:rsidRDefault="00F34AB1" w:rsidP="00F34AB1">
            <w:pPr>
              <w:jc w:val="center"/>
              <w:rPr>
                <w:rFonts w:ascii="Times New Roman" w:hAnsi="Times New Roman" w:cs="Times New Roman"/>
              </w:rPr>
            </w:pPr>
            <w:r w:rsidRPr="00410E89">
              <w:rPr>
                <w:rFonts w:ascii="Times New Roman" w:hAnsi="Times New Roman" w:cs="Times New Roman"/>
              </w:rPr>
              <w:t>10</w:t>
            </w:r>
          </w:p>
        </w:tc>
        <w:tc>
          <w:tcPr>
            <w:tcW w:w="2411" w:type="dxa"/>
          </w:tcPr>
          <w:p w14:paraId="64E80265" w14:textId="77777777" w:rsidR="00F34AB1" w:rsidRDefault="00F34AB1" w:rsidP="00F34AB1">
            <w:pPr>
              <w:rPr>
                <w:rFonts w:ascii="Times New Roman" w:hAnsi="Times New Roman" w:cs="Times New Roman"/>
                <w:sz w:val="24"/>
                <w:szCs w:val="24"/>
              </w:rPr>
            </w:pPr>
            <w:r>
              <w:rPr>
                <w:rFonts w:ascii="Times New Roman" w:hAnsi="Times New Roman" w:cs="Times New Roman"/>
                <w:sz w:val="24"/>
                <w:szCs w:val="24"/>
              </w:rPr>
              <w:t>Шамбыл Амина Болаткызы</w:t>
            </w:r>
          </w:p>
        </w:tc>
        <w:tc>
          <w:tcPr>
            <w:tcW w:w="992" w:type="dxa"/>
          </w:tcPr>
          <w:p w14:paraId="33B0CA3D" w14:textId="77777777" w:rsidR="00F34AB1" w:rsidRDefault="00F34AB1" w:rsidP="00F34AB1">
            <w:pPr>
              <w:rPr>
                <w:rFonts w:ascii="Times New Roman" w:hAnsi="Times New Roman" w:cs="Times New Roman"/>
                <w:sz w:val="24"/>
                <w:szCs w:val="24"/>
              </w:rPr>
            </w:pPr>
            <w:r>
              <w:rPr>
                <w:rFonts w:ascii="Times New Roman" w:hAnsi="Times New Roman" w:cs="Times New Roman"/>
                <w:sz w:val="24"/>
                <w:szCs w:val="24"/>
              </w:rPr>
              <w:t>2А</w:t>
            </w:r>
          </w:p>
        </w:tc>
        <w:tc>
          <w:tcPr>
            <w:tcW w:w="879" w:type="dxa"/>
          </w:tcPr>
          <w:p w14:paraId="204B4F11" w14:textId="6CEC2ECA" w:rsidR="00F34AB1" w:rsidRPr="00410E89" w:rsidRDefault="00F34AB1" w:rsidP="00F34AB1">
            <w:pPr>
              <w:jc w:val="center"/>
              <w:rPr>
                <w:rFonts w:ascii="Times New Roman" w:hAnsi="Times New Roman" w:cs="Times New Roman"/>
              </w:rPr>
            </w:pPr>
            <w:r>
              <w:rPr>
                <w:rFonts w:ascii="Times New Roman" w:hAnsi="Times New Roman" w:cs="Times New Roman"/>
                <w:lang w:val="kk-KZ"/>
              </w:rPr>
              <w:t>Орыс тілінде</w:t>
            </w:r>
          </w:p>
        </w:tc>
        <w:tc>
          <w:tcPr>
            <w:tcW w:w="2126" w:type="dxa"/>
          </w:tcPr>
          <w:p w14:paraId="04250EE7" w14:textId="4E4FA7EC" w:rsidR="00F34AB1" w:rsidRPr="00410E89" w:rsidRDefault="00F34AB1" w:rsidP="00F34AB1">
            <w:pPr>
              <w:rPr>
                <w:rFonts w:ascii="Times New Roman" w:hAnsi="Times New Roman" w:cs="Times New Roman"/>
              </w:rPr>
            </w:pPr>
            <w:r>
              <w:rPr>
                <w:rFonts w:ascii="Times New Roman" w:hAnsi="Times New Roman" w:cs="Times New Roman"/>
                <w:sz w:val="24"/>
                <w:szCs w:val="24"/>
              </w:rPr>
              <w:t xml:space="preserve">Е10.9 </w:t>
            </w:r>
            <w:r w:rsidRPr="00504D1C">
              <w:rPr>
                <w:rFonts w:ascii="Times New Roman" w:hAnsi="Times New Roman" w:cs="Times New Roman"/>
                <w:sz w:val="24"/>
                <w:szCs w:val="24"/>
              </w:rPr>
              <w:t>Инсулинге тәуелді қант диабеті асқынусыз</w:t>
            </w:r>
          </w:p>
        </w:tc>
        <w:tc>
          <w:tcPr>
            <w:tcW w:w="1417" w:type="dxa"/>
          </w:tcPr>
          <w:p w14:paraId="1CB97196" w14:textId="77777777" w:rsidR="00F34AB1" w:rsidRPr="00410E89" w:rsidRDefault="00F34AB1" w:rsidP="00F34AB1">
            <w:pPr>
              <w:rPr>
                <w:rFonts w:ascii="Times New Roman" w:hAnsi="Times New Roman" w:cs="Times New Roman"/>
              </w:rPr>
            </w:pPr>
          </w:p>
        </w:tc>
        <w:tc>
          <w:tcPr>
            <w:tcW w:w="1843" w:type="dxa"/>
          </w:tcPr>
          <w:p w14:paraId="11474DC7" w14:textId="0F848724" w:rsidR="00F34AB1" w:rsidRPr="00410E89" w:rsidRDefault="00F34AB1" w:rsidP="00F34AB1">
            <w:pPr>
              <w:rPr>
                <w:rFonts w:ascii="Times New Roman" w:hAnsi="Times New Roman" w:cs="Times New Roman"/>
              </w:rPr>
            </w:pPr>
            <w:r w:rsidRPr="00F34AB1">
              <w:rPr>
                <w:rFonts w:ascii="Times New Roman" w:hAnsi="Times New Roman" w:cs="Times New Roman"/>
              </w:rPr>
              <w:t>Жалпы білім беретін оқу бағдарламасы бойынша оқыту</w:t>
            </w:r>
          </w:p>
        </w:tc>
      </w:tr>
    </w:tbl>
    <w:p w14:paraId="735CC425" w14:textId="77777777" w:rsidR="002040FB" w:rsidRPr="00410E89" w:rsidRDefault="002040FB" w:rsidP="002040FB">
      <w:pPr>
        <w:tabs>
          <w:tab w:val="left" w:pos="851"/>
          <w:tab w:val="left" w:pos="6510"/>
        </w:tabs>
        <w:spacing w:after="0"/>
        <w:jc w:val="both"/>
        <w:rPr>
          <w:rFonts w:ascii="Times New Roman" w:hAnsi="Times New Roman" w:cs="Times New Roman"/>
        </w:rPr>
      </w:pPr>
    </w:p>
    <w:p w14:paraId="48DDC557" w14:textId="3DCE554B" w:rsidR="002040FB" w:rsidRDefault="002040FB" w:rsidP="002040FB">
      <w:pPr>
        <w:spacing w:after="0" w:line="240" w:lineRule="auto"/>
        <w:jc w:val="center"/>
        <w:rPr>
          <w:rFonts w:ascii="Times New Roman" w:hAnsi="Times New Roman" w:cs="Times New Roman"/>
          <w:b/>
          <w:lang w:val="kk-KZ"/>
        </w:rPr>
      </w:pPr>
      <w:r w:rsidRPr="00410E89">
        <w:rPr>
          <w:rFonts w:ascii="Times New Roman" w:hAnsi="Times New Roman" w:cs="Times New Roman"/>
          <w:b/>
          <w:lang w:val="kk-KZ"/>
        </w:rPr>
        <w:t xml:space="preserve">ЕБҚ бар оқушылар тізімі  2024-2025 </w:t>
      </w:r>
      <w:r w:rsidR="00F5215B">
        <w:rPr>
          <w:rFonts w:ascii="Times New Roman" w:hAnsi="Times New Roman" w:cs="Times New Roman"/>
          <w:b/>
          <w:lang w:val="kk-KZ"/>
        </w:rPr>
        <w:t>оқу жылы</w:t>
      </w:r>
    </w:p>
    <w:p w14:paraId="7EE864DB" w14:textId="77777777" w:rsidR="002040FB" w:rsidRPr="00410E89" w:rsidRDefault="002040FB" w:rsidP="002040FB">
      <w:pPr>
        <w:spacing w:after="0" w:line="240" w:lineRule="auto"/>
        <w:jc w:val="center"/>
        <w:rPr>
          <w:rFonts w:ascii="Times New Roman" w:hAnsi="Times New Roman" w:cs="Times New Roman"/>
          <w:b/>
          <w:lang w:val="kk-KZ"/>
        </w:rPr>
      </w:pPr>
    </w:p>
    <w:tbl>
      <w:tblPr>
        <w:tblStyle w:val="a5"/>
        <w:tblW w:w="10519" w:type="dxa"/>
        <w:tblInd w:w="-459" w:type="dxa"/>
        <w:tblLayout w:type="fixed"/>
        <w:tblLook w:val="04A0" w:firstRow="1" w:lastRow="0" w:firstColumn="1" w:lastColumn="0" w:noHBand="0" w:noVBand="1"/>
      </w:tblPr>
      <w:tblGrid>
        <w:gridCol w:w="567"/>
        <w:gridCol w:w="1872"/>
        <w:gridCol w:w="850"/>
        <w:gridCol w:w="1418"/>
        <w:gridCol w:w="2410"/>
        <w:gridCol w:w="1842"/>
        <w:gridCol w:w="1560"/>
      </w:tblGrid>
      <w:tr w:rsidR="00F34AB1" w:rsidRPr="00410E89" w14:paraId="3BE638B1" w14:textId="77777777" w:rsidTr="00DE7B7A">
        <w:trPr>
          <w:trHeight w:val="847"/>
        </w:trPr>
        <w:tc>
          <w:tcPr>
            <w:tcW w:w="567" w:type="dxa"/>
          </w:tcPr>
          <w:p w14:paraId="347225FD" w14:textId="77777777" w:rsidR="00F34AB1" w:rsidRPr="00410E89" w:rsidRDefault="00F34AB1" w:rsidP="00F34AB1">
            <w:pPr>
              <w:jc w:val="center"/>
              <w:rPr>
                <w:rFonts w:ascii="Times New Roman" w:hAnsi="Times New Roman" w:cs="Times New Roman"/>
                <w:b/>
                <w:lang w:val="kk-KZ"/>
              </w:rPr>
            </w:pPr>
          </w:p>
        </w:tc>
        <w:tc>
          <w:tcPr>
            <w:tcW w:w="1872" w:type="dxa"/>
            <w:vAlign w:val="center"/>
          </w:tcPr>
          <w:p w14:paraId="0FAB2765" w14:textId="23C5DD5B" w:rsidR="00F34AB1" w:rsidRPr="00410E89" w:rsidRDefault="00F34AB1" w:rsidP="00F34AB1">
            <w:pPr>
              <w:jc w:val="center"/>
              <w:rPr>
                <w:rFonts w:ascii="Times New Roman" w:hAnsi="Times New Roman" w:cs="Times New Roman"/>
                <w:lang w:val="kk-KZ"/>
              </w:rPr>
            </w:pPr>
            <w:r w:rsidRPr="00410E89">
              <w:rPr>
                <w:rFonts w:ascii="Times New Roman" w:hAnsi="Times New Roman" w:cs="Times New Roman"/>
                <w:b/>
                <w:lang w:val="kk-KZ"/>
              </w:rPr>
              <w:t>Оқушының ТАЖ</w:t>
            </w:r>
          </w:p>
        </w:tc>
        <w:tc>
          <w:tcPr>
            <w:tcW w:w="850" w:type="dxa"/>
            <w:vAlign w:val="center"/>
          </w:tcPr>
          <w:p w14:paraId="5B11BE69" w14:textId="6F3B5FEA" w:rsidR="00F34AB1" w:rsidRPr="00410E89" w:rsidRDefault="00F34AB1" w:rsidP="00F34AB1">
            <w:pPr>
              <w:jc w:val="center"/>
              <w:rPr>
                <w:rFonts w:ascii="Times New Roman" w:hAnsi="Times New Roman" w:cs="Times New Roman"/>
                <w:b/>
                <w:lang w:val="kk-KZ"/>
              </w:rPr>
            </w:pPr>
            <w:r w:rsidRPr="00410E89">
              <w:rPr>
                <w:rFonts w:ascii="Times New Roman" w:hAnsi="Times New Roman" w:cs="Times New Roman"/>
                <w:b/>
                <w:lang w:val="kk-KZ"/>
              </w:rPr>
              <w:t>Сыныбы</w:t>
            </w:r>
          </w:p>
        </w:tc>
        <w:tc>
          <w:tcPr>
            <w:tcW w:w="1418" w:type="dxa"/>
            <w:vAlign w:val="center"/>
          </w:tcPr>
          <w:p w14:paraId="0E00EE91" w14:textId="2833BFFD" w:rsidR="00F34AB1" w:rsidRPr="00410E89" w:rsidRDefault="00F34AB1" w:rsidP="00F34AB1">
            <w:pPr>
              <w:jc w:val="center"/>
              <w:rPr>
                <w:rFonts w:ascii="Times New Roman" w:hAnsi="Times New Roman" w:cs="Times New Roman"/>
                <w:lang w:val="kk-KZ"/>
              </w:rPr>
            </w:pPr>
            <w:r w:rsidRPr="00410E89">
              <w:rPr>
                <w:rFonts w:ascii="Times New Roman" w:hAnsi="Times New Roman" w:cs="Times New Roman"/>
                <w:b/>
                <w:lang w:val="kk-KZ"/>
              </w:rPr>
              <w:t>Оқу  тілі</w:t>
            </w:r>
          </w:p>
        </w:tc>
        <w:tc>
          <w:tcPr>
            <w:tcW w:w="2410" w:type="dxa"/>
            <w:vAlign w:val="center"/>
          </w:tcPr>
          <w:p w14:paraId="56B2174D" w14:textId="491C9D59" w:rsidR="00F34AB1" w:rsidRPr="00410E89" w:rsidRDefault="00F34AB1" w:rsidP="00F34AB1">
            <w:pPr>
              <w:jc w:val="center"/>
              <w:rPr>
                <w:rFonts w:ascii="Times New Roman" w:hAnsi="Times New Roman" w:cs="Times New Roman"/>
                <w:lang w:val="kk-KZ"/>
              </w:rPr>
            </w:pPr>
            <w:r w:rsidRPr="00410E89">
              <w:rPr>
                <w:rFonts w:ascii="Times New Roman" w:hAnsi="Times New Roman" w:cs="Times New Roman"/>
                <w:b/>
                <w:lang w:val="kk-KZ"/>
              </w:rPr>
              <w:t>ДКҚ қорытындысы (бар болса)</w:t>
            </w:r>
          </w:p>
        </w:tc>
        <w:tc>
          <w:tcPr>
            <w:tcW w:w="1842" w:type="dxa"/>
            <w:vAlign w:val="center"/>
          </w:tcPr>
          <w:p w14:paraId="476684C9" w14:textId="004B07D8" w:rsidR="00F34AB1" w:rsidRPr="00410E89" w:rsidRDefault="00F34AB1" w:rsidP="00F34AB1">
            <w:pPr>
              <w:jc w:val="center"/>
              <w:rPr>
                <w:rFonts w:ascii="Times New Roman" w:hAnsi="Times New Roman" w:cs="Times New Roman"/>
                <w:b/>
                <w:lang w:val="kk-KZ"/>
              </w:rPr>
            </w:pPr>
            <w:r w:rsidRPr="00410E89">
              <w:rPr>
                <w:rFonts w:ascii="Times New Roman" w:hAnsi="Times New Roman" w:cs="Times New Roman"/>
                <w:b/>
                <w:lang w:val="kk-KZ"/>
              </w:rPr>
              <w:t>ПМПК қорытындысы</w:t>
            </w:r>
          </w:p>
        </w:tc>
        <w:tc>
          <w:tcPr>
            <w:tcW w:w="1560" w:type="dxa"/>
            <w:vAlign w:val="center"/>
          </w:tcPr>
          <w:p w14:paraId="4F9FAE15" w14:textId="59788E2F" w:rsidR="00F34AB1" w:rsidRPr="00410E89" w:rsidRDefault="00F34AB1" w:rsidP="00F34AB1">
            <w:pPr>
              <w:jc w:val="center"/>
              <w:rPr>
                <w:rFonts w:ascii="Times New Roman" w:hAnsi="Times New Roman" w:cs="Times New Roman"/>
                <w:b/>
              </w:rPr>
            </w:pPr>
            <w:r w:rsidRPr="00410E89">
              <w:rPr>
                <w:rFonts w:ascii="Times New Roman" w:hAnsi="Times New Roman" w:cs="Times New Roman"/>
                <w:b/>
                <w:lang w:val="kk-KZ"/>
              </w:rPr>
              <w:t>ПМПК ұсынысы</w:t>
            </w:r>
          </w:p>
        </w:tc>
      </w:tr>
      <w:tr w:rsidR="00F34AB1" w:rsidRPr="00410E89" w14:paraId="7B88A816" w14:textId="77777777" w:rsidTr="00DE7B7A">
        <w:tc>
          <w:tcPr>
            <w:tcW w:w="567" w:type="dxa"/>
          </w:tcPr>
          <w:p w14:paraId="0A19A8B5" w14:textId="77777777" w:rsidR="00F34AB1" w:rsidRPr="00410E89" w:rsidRDefault="00F34AB1" w:rsidP="00F34AB1">
            <w:pPr>
              <w:jc w:val="center"/>
              <w:rPr>
                <w:rFonts w:ascii="Times New Roman" w:hAnsi="Times New Roman" w:cs="Times New Roman"/>
              </w:rPr>
            </w:pPr>
            <w:r w:rsidRPr="00410E89">
              <w:rPr>
                <w:rFonts w:ascii="Times New Roman" w:hAnsi="Times New Roman" w:cs="Times New Roman"/>
              </w:rPr>
              <w:t>1</w:t>
            </w:r>
          </w:p>
        </w:tc>
        <w:tc>
          <w:tcPr>
            <w:tcW w:w="1872" w:type="dxa"/>
          </w:tcPr>
          <w:p w14:paraId="1569E965" w14:textId="77777777" w:rsidR="00F34AB1" w:rsidRPr="00410E89" w:rsidRDefault="00F34AB1" w:rsidP="00F34AB1">
            <w:pPr>
              <w:rPr>
                <w:rFonts w:ascii="Times New Roman" w:hAnsi="Times New Roman" w:cs="Times New Roman"/>
              </w:rPr>
            </w:pPr>
            <w:r>
              <w:rPr>
                <w:rFonts w:ascii="Times New Roman" w:hAnsi="Times New Roman" w:cs="Times New Roman"/>
              </w:rPr>
              <w:t>Даулбаев Арнур</w:t>
            </w:r>
          </w:p>
        </w:tc>
        <w:tc>
          <w:tcPr>
            <w:tcW w:w="850" w:type="dxa"/>
          </w:tcPr>
          <w:p w14:paraId="1B2B7FAA" w14:textId="77777777" w:rsidR="00F34AB1" w:rsidRPr="00410E89" w:rsidRDefault="00F34AB1" w:rsidP="00F34AB1">
            <w:pPr>
              <w:rPr>
                <w:rFonts w:ascii="Times New Roman" w:hAnsi="Times New Roman" w:cs="Times New Roman"/>
              </w:rPr>
            </w:pPr>
            <w:r>
              <w:rPr>
                <w:rFonts w:ascii="Times New Roman" w:hAnsi="Times New Roman" w:cs="Times New Roman"/>
              </w:rPr>
              <w:t>3А</w:t>
            </w:r>
          </w:p>
        </w:tc>
        <w:tc>
          <w:tcPr>
            <w:tcW w:w="1418" w:type="dxa"/>
          </w:tcPr>
          <w:p w14:paraId="6ECD6A88" w14:textId="4612943B" w:rsidR="00F34AB1" w:rsidRPr="00974886" w:rsidRDefault="00F34AB1" w:rsidP="00F34AB1">
            <w:pPr>
              <w:rPr>
                <w:rFonts w:ascii="Times New Roman" w:hAnsi="Times New Roman" w:cs="Times New Roman"/>
              </w:rPr>
            </w:pPr>
            <w:r>
              <w:rPr>
                <w:rFonts w:ascii="Times New Roman" w:hAnsi="Times New Roman" w:cs="Times New Roman"/>
                <w:lang w:val="kk-KZ"/>
              </w:rPr>
              <w:t>Орыс тілінде</w:t>
            </w:r>
          </w:p>
        </w:tc>
        <w:tc>
          <w:tcPr>
            <w:tcW w:w="2410" w:type="dxa"/>
          </w:tcPr>
          <w:p w14:paraId="597CD213" w14:textId="2F21CE57" w:rsidR="00F34AB1" w:rsidRPr="00410E89" w:rsidRDefault="00F34AB1" w:rsidP="00F34AB1">
            <w:pPr>
              <w:rPr>
                <w:rFonts w:ascii="Times New Roman" w:hAnsi="Times New Roman" w:cs="Times New Roman"/>
              </w:rPr>
            </w:pPr>
            <w:r>
              <w:rPr>
                <w:rFonts w:ascii="Times New Roman" w:hAnsi="Times New Roman" w:cs="Times New Roman"/>
                <w:lang w:val="en-US"/>
              </w:rPr>
              <w:t>G</w:t>
            </w:r>
            <w:r>
              <w:rPr>
                <w:rFonts w:ascii="Times New Roman" w:hAnsi="Times New Roman" w:cs="Times New Roman"/>
              </w:rPr>
              <w:t xml:space="preserve">8.9 </w:t>
            </w:r>
            <w:r w:rsidR="002C6376" w:rsidRPr="00504D1C">
              <w:rPr>
                <w:rFonts w:ascii="Times New Roman" w:hAnsi="Times New Roman" w:cs="Times New Roman"/>
              </w:rPr>
              <w:t>Церебральды сал ауруы</w:t>
            </w:r>
            <w:r w:rsidR="002C6376" w:rsidRPr="00F34AB1">
              <w:rPr>
                <w:rFonts w:ascii="Times New Roman" w:hAnsi="Times New Roman" w:cs="Times New Roman"/>
              </w:rPr>
              <w:t xml:space="preserve"> </w:t>
            </w:r>
            <w:r w:rsidRPr="00F34AB1">
              <w:rPr>
                <w:rFonts w:ascii="Times New Roman" w:hAnsi="Times New Roman" w:cs="Times New Roman"/>
              </w:rPr>
              <w:t>анықталмаған. Гиперкинетикалық түрі</w:t>
            </w:r>
          </w:p>
        </w:tc>
        <w:tc>
          <w:tcPr>
            <w:tcW w:w="1842" w:type="dxa"/>
          </w:tcPr>
          <w:p w14:paraId="249407AF" w14:textId="0DB0560B" w:rsidR="00F34AB1" w:rsidRPr="00410E89" w:rsidRDefault="00DE7B7A" w:rsidP="00F34AB1">
            <w:pPr>
              <w:rPr>
                <w:rFonts w:ascii="Times New Roman" w:hAnsi="Times New Roman" w:cs="Times New Roman"/>
              </w:rPr>
            </w:pPr>
            <w:r w:rsidRPr="00DE7B7A">
              <w:rPr>
                <w:rFonts w:ascii="Times New Roman" w:hAnsi="Times New Roman" w:cs="Times New Roman"/>
              </w:rPr>
              <w:t>Ақыл-ой кемістігі жеңіл ст. Киста ауыз қуысының түбі тірек-қимыл аппаратының бұзылуы: өздігінен қозғалмайтын бала</w:t>
            </w:r>
          </w:p>
        </w:tc>
        <w:tc>
          <w:tcPr>
            <w:tcW w:w="1560" w:type="dxa"/>
          </w:tcPr>
          <w:p w14:paraId="5DF783D0" w14:textId="77777777" w:rsidR="00F34AB1" w:rsidRPr="00974886" w:rsidRDefault="00F34AB1" w:rsidP="00F34AB1">
            <w:pPr>
              <w:rPr>
                <w:rFonts w:ascii="Times New Roman" w:hAnsi="Times New Roman" w:cs="Times New Roman"/>
              </w:rPr>
            </w:pPr>
            <w:r w:rsidRPr="00974886">
              <w:rPr>
                <w:rFonts w:ascii="Times New Roman" w:hAnsi="Times New Roman" w:cs="Times New Roman"/>
              </w:rPr>
              <w:t xml:space="preserve">Обучение по адаптированной общеобразовательной </w:t>
            </w:r>
            <w:proofErr w:type="gramStart"/>
            <w:r w:rsidRPr="00974886">
              <w:rPr>
                <w:rFonts w:ascii="Times New Roman" w:hAnsi="Times New Roman" w:cs="Times New Roman"/>
              </w:rPr>
              <w:t>учебной  программе</w:t>
            </w:r>
            <w:proofErr w:type="gramEnd"/>
          </w:p>
        </w:tc>
      </w:tr>
      <w:tr w:rsidR="00F34AB1" w:rsidRPr="00410E89" w14:paraId="016CCEFC" w14:textId="77777777" w:rsidTr="00DE7B7A">
        <w:tc>
          <w:tcPr>
            <w:tcW w:w="567" w:type="dxa"/>
          </w:tcPr>
          <w:p w14:paraId="44A558EA" w14:textId="77777777" w:rsidR="00F34AB1" w:rsidRPr="00410E89" w:rsidRDefault="00F34AB1" w:rsidP="00F34AB1">
            <w:pPr>
              <w:jc w:val="center"/>
              <w:rPr>
                <w:rFonts w:ascii="Times New Roman" w:hAnsi="Times New Roman" w:cs="Times New Roman"/>
              </w:rPr>
            </w:pPr>
            <w:r>
              <w:rPr>
                <w:rFonts w:ascii="Times New Roman" w:hAnsi="Times New Roman" w:cs="Times New Roman"/>
              </w:rPr>
              <w:t>2</w:t>
            </w:r>
          </w:p>
        </w:tc>
        <w:tc>
          <w:tcPr>
            <w:tcW w:w="1872" w:type="dxa"/>
          </w:tcPr>
          <w:p w14:paraId="1650EBD7" w14:textId="77777777" w:rsidR="00F34AB1" w:rsidRPr="008171C8" w:rsidRDefault="00F34AB1" w:rsidP="00F34AB1">
            <w:pPr>
              <w:rPr>
                <w:rFonts w:ascii="Times New Roman" w:hAnsi="Times New Roman" w:cs="Times New Roman"/>
                <w:sz w:val="24"/>
                <w:szCs w:val="24"/>
              </w:rPr>
            </w:pPr>
            <w:r w:rsidRPr="008171C8">
              <w:rPr>
                <w:rFonts w:ascii="Times New Roman" w:hAnsi="Times New Roman" w:cs="Times New Roman"/>
                <w:sz w:val="24"/>
                <w:szCs w:val="24"/>
              </w:rPr>
              <w:t>Альмурзиев Азамат</w:t>
            </w:r>
          </w:p>
        </w:tc>
        <w:tc>
          <w:tcPr>
            <w:tcW w:w="850" w:type="dxa"/>
          </w:tcPr>
          <w:p w14:paraId="397460FC" w14:textId="77777777" w:rsidR="00F34AB1" w:rsidRPr="00410E89" w:rsidRDefault="00F34AB1" w:rsidP="00F34AB1">
            <w:pPr>
              <w:rPr>
                <w:rFonts w:ascii="Times New Roman" w:hAnsi="Times New Roman" w:cs="Times New Roman"/>
              </w:rPr>
            </w:pPr>
            <w:r>
              <w:rPr>
                <w:rFonts w:ascii="Times New Roman" w:hAnsi="Times New Roman" w:cs="Times New Roman"/>
              </w:rPr>
              <w:t>5В</w:t>
            </w:r>
          </w:p>
        </w:tc>
        <w:tc>
          <w:tcPr>
            <w:tcW w:w="1418" w:type="dxa"/>
          </w:tcPr>
          <w:p w14:paraId="40B98122" w14:textId="5149D96A" w:rsidR="00F34AB1" w:rsidRPr="00974886" w:rsidRDefault="00F34AB1" w:rsidP="00F34AB1">
            <w:pPr>
              <w:rPr>
                <w:rFonts w:ascii="Times New Roman" w:hAnsi="Times New Roman" w:cs="Times New Roman"/>
              </w:rPr>
            </w:pPr>
            <w:r>
              <w:rPr>
                <w:rFonts w:ascii="Times New Roman" w:hAnsi="Times New Roman" w:cs="Times New Roman"/>
                <w:lang w:val="kk-KZ"/>
              </w:rPr>
              <w:t>Орыс тілінде</w:t>
            </w:r>
          </w:p>
        </w:tc>
        <w:tc>
          <w:tcPr>
            <w:tcW w:w="2410" w:type="dxa"/>
          </w:tcPr>
          <w:p w14:paraId="47178F46" w14:textId="77777777" w:rsidR="002C6376" w:rsidRPr="002C6376" w:rsidRDefault="00F34AB1" w:rsidP="002C6376">
            <w:pPr>
              <w:rPr>
                <w:rFonts w:ascii="Times New Roman" w:hAnsi="Times New Roman" w:cs="Times New Roman"/>
              </w:rPr>
            </w:pPr>
            <w:r>
              <w:rPr>
                <w:rFonts w:ascii="Times New Roman" w:hAnsi="Times New Roman" w:cs="Times New Roman"/>
                <w:lang w:val="en-US"/>
              </w:rPr>
              <w:t>G</w:t>
            </w:r>
            <w:r w:rsidRPr="008171C8">
              <w:rPr>
                <w:rFonts w:ascii="Times New Roman" w:hAnsi="Times New Roman" w:cs="Times New Roman"/>
              </w:rPr>
              <w:t>80</w:t>
            </w:r>
            <w:r>
              <w:rPr>
                <w:rFonts w:ascii="Times New Roman" w:hAnsi="Times New Roman" w:cs="Times New Roman"/>
              </w:rPr>
              <w:t>.</w:t>
            </w:r>
            <w:r w:rsidRPr="008171C8">
              <w:rPr>
                <w:rFonts w:ascii="Times New Roman" w:hAnsi="Times New Roman" w:cs="Times New Roman"/>
              </w:rPr>
              <w:t>4</w:t>
            </w:r>
            <w:r>
              <w:rPr>
                <w:rFonts w:ascii="Times New Roman" w:hAnsi="Times New Roman" w:cs="Times New Roman"/>
              </w:rPr>
              <w:t xml:space="preserve"> </w:t>
            </w:r>
            <w:r w:rsidR="002C6376" w:rsidRPr="002C6376">
              <w:rPr>
                <w:rFonts w:ascii="Times New Roman" w:hAnsi="Times New Roman" w:cs="Times New Roman"/>
              </w:rPr>
              <w:t>Атаксиялық церебральды сал ауруы.</w:t>
            </w:r>
          </w:p>
          <w:p w14:paraId="1EA7C524" w14:textId="6DE0567B" w:rsidR="00F34AB1" w:rsidRPr="008171C8" w:rsidRDefault="002C6376" w:rsidP="002C6376">
            <w:pPr>
              <w:rPr>
                <w:rFonts w:ascii="Times New Roman" w:hAnsi="Times New Roman" w:cs="Times New Roman"/>
              </w:rPr>
            </w:pPr>
            <w:r w:rsidRPr="002C6376">
              <w:rPr>
                <w:rFonts w:ascii="Times New Roman" w:hAnsi="Times New Roman" w:cs="Times New Roman"/>
              </w:rPr>
              <w:t>G40 локализацияланған идиопатиялық эпилепсия және ұстамасы бар эпилепсиялық синдромдар</w:t>
            </w:r>
            <w:r w:rsidR="00F34AB1">
              <w:rPr>
                <w:rFonts w:ascii="Times New Roman" w:hAnsi="Times New Roman" w:cs="Times New Roman"/>
              </w:rPr>
              <w:t>.</w:t>
            </w:r>
          </w:p>
        </w:tc>
        <w:tc>
          <w:tcPr>
            <w:tcW w:w="1842" w:type="dxa"/>
          </w:tcPr>
          <w:p w14:paraId="2542B0AD" w14:textId="21386D6A" w:rsidR="00F34AB1" w:rsidRPr="00974886" w:rsidRDefault="00DE7B7A" w:rsidP="00F34AB1">
            <w:pPr>
              <w:rPr>
                <w:rFonts w:ascii="Times New Roman" w:hAnsi="Times New Roman" w:cs="Times New Roman"/>
              </w:rPr>
            </w:pPr>
            <w:r w:rsidRPr="00DE7B7A">
              <w:rPr>
                <w:rFonts w:ascii="Times New Roman" w:hAnsi="Times New Roman" w:cs="Times New Roman"/>
              </w:rPr>
              <w:t>Интеллекттің жеңіл бұзылуы</w:t>
            </w:r>
          </w:p>
        </w:tc>
        <w:tc>
          <w:tcPr>
            <w:tcW w:w="1560" w:type="dxa"/>
          </w:tcPr>
          <w:p w14:paraId="0A8091FA" w14:textId="77777777" w:rsidR="00F34AB1" w:rsidRPr="00974886" w:rsidRDefault="00F34AB1" w:rsidP="00F34AB1">
            <w:pPr>
              <w:rPr>
                <w:rFonts w:ascii="Times New Roman" w:hAnsi="Times New Roman" w:cs="Times New Roman"/>
              </w:rPr>
            </w:pPr>
            <w:r w:rsidRPr="00974886">
              <w:rPr>
                <w:rFonts w:ascii="Times New Roman" w:hAnsi="Times New Roman" w:cs="Times New Roman"/>
              </w:rPr>
              <w:t xml:space="preserve">Обучение по </w:t>
            </w:r>
            <w:proofErr w:type="gramStart"/>
            <w:r>
              <w:rPr>
                <w:rFonts w:ascii="Times New Roman" w:hAnsi="Times New Roman" w:cs="Times New Roman"/>
              </w:rPr>
              <w:t xml:space="preserve">индивидуальной </w:t>
            </w:r>
            <w:r w:rsidRPr="00974886">
              <w:rPr>
                <w:rFonts w:ascii="Times New Roman" w:hAnsi="Times New Roman" w:cs="Times New Roman"/>
              </w:rPr>
              <w:t xml:space="preserve"> программе</w:t>
            </w:r>
            <w:proofErr w:type="gramEnd"/>
            <w:r w:rsidRPr="00974886">
              <w:rPr>
                <w:rFonts w:ascii="Times New Roman" w:hAnsi="Times New Roman" w:cs="Times New Roman"/>
              </w:rPr>
              <w:t xml:space="preserve"> </w:t>
            </w:r>
          </w:p>
        </w:tc>
      </w:tr>
      <w:tr w:rsidR="00F34AB1" w:rsidRPr="00410E89" w14:paraId="6EB4F48C" w14:textId="77777777" w:rsidTr="00DE7B7A">
        <w:tc>
          <w:tcPr>
            <w:tcW w:w="567" w:type="dxa"/>
          </w:tcPr>
          <w:p w14:paraId="464D3EA3" w14:textId="77777777" w:rsidR="00F34AB1" w:rsidRPr="00410E89" w:rsidRDefault="00F34AB1" w:rsidP="00F34AB1">
            <w:pPr>
              <w:jc w:val="center"/>
              <w:rPr>
                <w:rFonts w:ascii="Times New Roman" w:hAnsi="Times New Roman" w:cs="Times New Roman"/>
              </w:rPr>
            </w:pPr>
            <w:r>
              <w:rPr>
                <w:rFonts w:ascii="Times New Roman" w:hAnsi="Times New Roman" w:cs="Times New Roman"/>
              </w:rPr>
              <w:t>3</w:t>
            </w:r>
          </w:p>
        </w:tc>
        <w:tc>
          <w:tcPr>
            <w:tcW w:w="1872" w:type="dxa"/>
          </w:tcPr>
          <w:p w14:paraId="1C68C9B0" w14:textId="77777777" w:rsidR="00F34AB1" w:rsidRPr="000F2B3D" w:rsidRDefault="00F34AB1" w:rsidP="00F34AB1">
            <w:pPr>
              <w:rPr>
                <w:rFonts w:ascii="Times New Roman" w:hAnsi="Times New Roman" w:cs="Times New Roman"/>
              </w:rPr>
            </w:pPr>
            <w:r>
              <w:rPr>
                <w:rFonts w:ascii="Times New Roman" w:hAnsi="Times New Roman" w:cs="Times New Roman"/>
                <w:lang w:val="kk-KZ"/>
              </w:rPr>
              <w:t>Азаматұлы Әли</w:t>
            </w:r>
          </w:p>
        </w:tc>
        <w:tc>
          <w:tcPr>
            <w:tcW w:w="850" w:type="dxa"/>
          </w:tcPr>
          <w:p w14:paraId="7B0E150A" w14:textId="77777777" w:rsidR="00F34AB1" w:rsidRPr="00410E89" w:rsidRDefault="00F34AB1" w:rsidP="00F34AB1">
            <w:pPr>
              <w:rPr>
                <w:rFonts w:ascii="Times New Roman" w:hAnsi="Times New Roman" w:cs="Times New Roman"/>
              </w:rPr>
            </w:pPr>
            <w:r>
              <w:rPr>
                <w:rFonts w:ascii="Times New Roman" w:hAnsi="Times New Roman" w:cs="Times New Roman"/>
              </w:rPr>
              <w:t>5Д</w:t>
            </w:r>
          </w:p>
        </w:tc>
        <w:tc>
          <w:tcPr>
            <w:tcW w:w="1418" w:type="dxa"/>
          </w:tcPr>
          <w:p w14:paraId="664A11FF" w14:textId="760AA75D" w:rsidR="00F34AB1" w:rsidRPr="00974886" w:rsidRDefault="00F34AB1" w:rsidP="00F34AB1">
            <w:pPr>
              <w:rPr>
                <w:rFonts w:ascii="Times New Roman" w:hAnsi="Times New Roman" w:cs="Times New Roman"/>
              </w:rPr>
            </w:pPr>
            <w:r>
              <w:rPr>
                <w:rFonts w:ascii="Times New Roman" w:hAnsi="Times New Roman" w:cs="Times New Roman"/>
                <w:lang w:val="kk-KZ"/>
              </w:rPr>
              <w:t>Орыс тілінде</w:t>
            </w:r>
          </w:p>
        </w:tc>
        <w:tc>
          <w:tcPr>
            <w:tcW w:w="2410" w:type="dxa"/>
          </w:tcPr>
          <w:p w14:paraId="42A15D18" w14:textId="19C28988" w:rsidR="00F34AB1" w:rsidRPr="00410E89" w:rsidRDefault="00F34AB1" w:rsidP="00F34AB1">
            <w:pPr>
              <w:rPr>
                <w:rFonts w:ascii="Times New Roman" w:hAnsi="Times New Roman" w:cs="Times New Roman"/>
              </w:rPr>
            </w:pPr>
            <w:r>
              <w:rPr>
                <w:rFonts w:ascii="Times New Roman" w:hAnsi="Times New Roman" w:cs="Times New Roman"/>
                <w:lang w:val="en-US"/>
              </w:rPr>
              <w:t>G</w:t>
            </w:r>
            <w:r>
              <w:rPr>
                <w:rFonts w:ascii="Times New Roman" w:hAnsi="Times New Roman" w:cs="Times New Roman"/>
              </w:rPr>
              <w:t>4</w:t>
            </w:r>
            <w:r w:rsidRPr="008171C8">
              <w:rPr>
                <w:rFonts w:ascii="Times New Roman" w:hAnsi="Times New Roman" w:cs="Times New Roman"/>
              </w:rPr>
              <w:t>0</w:t>
            </w:r>
            <w:r>
              <w:rPr>
                <w:rFonts w:ascii="Times New Roman" w:hAnsi="Times New Roman" w:cs="Times New Roman"/>
              </w:rPr>
              <w:t xml:space="preserve"> </w:t>
            </w:r>
            <w:r w:rsidR="002C6376" w:rsidRPr="002C6376">
              <w:rPr>
                <w:rFonts w:ascii="Times New Roman" w:hAnsi="Times New Roman" w:cs="Times New Roman"/>
              </w:rPr>
              <w:t>жалпыланған идиопатиялық эпилепсия және эпилепсиялық синдромдар</w:t>
            </w:r>
          </w:p>
        </w:tc>
        <w:tc>
          <w:tcPr>
            <w:tcW w:w="1842" w:type="dxa"/>
          </w:tcPr>
          <w:p w14:paraId="437D4C6B" w14:textId="77777777" w:rsidR="00F34AB1" w:rsidRPr="00410E89" w:rsidRDefault="00F34AB1" w:rsidP="00F34AB1">
            <w:pPr>
              <w:rPr>
                <w:rFonts w:ascii="Times New Roman" w:hAnsi="Times New Roman" w:cs="Times New Roman"/>
              </w:rPr>
            </w:pPr>
          </w:p>
        </w:tc>
        <w:tc>
          <w:tcPr>
            <w:tcW w:w="1560" w:type="dxa"/>
          </w:tcPr>
          <w:p w14:paraId="38E97186" w14:textId="77777777" w:rsidR="00F34AB1" w:rsidRPr="00410E89" w:rsidRDefault="00F34AB1" w:rsidP="00F34AB1">
            <w:pPr>
              <w:rPr>
                <w:rFonts w:ascii="Times New Roman" w:hAnsi="Times New Roman" w:cs="Times New Roman"/>
              </w:rPr>
            </w:pPr>
          </w:p>
        </w:tc>
      </w:tr>
      <w:tr w:rsidR="00F34AB1" w:rsidRPr="00410E89" w14:paraId="6FA77006" w14:textId="77777777" w:rsidTr="00DE7B7A">
        <w:tc>
          <w:tcPr>
            <w:tcW w:w="567" w:type="dxa"/>
          </w:tcPr>
          <w:p w14:paraId="2F169B04" w14:textId="77777777" w:rsidR="00F34AB1" w:rsidRPr="00410E89" w:rsidRDefault="00F34AB1" w:rsidP="00F34AB1">
            <w:pPr>
              <w:jc w:val="center"/>
              <w:rPr>
                <w:rFonts w:ascii="Times New Roman" w:hAnsi="Times New Roman" w:cs="Times New Roman"/>
              </w:rPr>
            </w:pPr>
            <w:r>
              <w:rPr>
                <w:rFonts w:ascii="Times New Roman" w:hAnsi="Times New Roman" w:cs="Times New Roman"/>
              </w:rPr>
              <w:t>4</w:t>
            </w:r>
          </w:p>
        </w:tc>
        <w:tc>
          <w:tcPr>
            <w:tcW w:w="1872" w:type="dxa"/>
          </w:tcPr>
          <w:p w14:paraId="1145C18C" w14:textId="77777777" w:rsidR="00F34AB1" w:rsidRPr="00410E89" w:rsidRDefault="00F34AB1" w:rsidP="00F34AB1">
            <w:pPr>
              <w:rPr>
                <w:rFonts w:ascii="Times New Roman" w:hAnsi="Times New Roman" w:cs="Times New Roman"/>
              </w:rPr>
            </w:pPr>
            <w:r>
              <w:rPr>
                <w:rFonts w:ascii="Times New Roman" w:hAnsi="Times New Roman" w:cs="Times New Roman"/>
              </w:rPr>
              <w:t xml:space="preserve">Казбекова Алтынай </w:t>
            </w:r>
          </w:p>
        </w:tc>
        <w:tc>
          <w:tcPr>
            <w:tcW w:w="850" w:type="dxa"/>
          </w:tcPr>
          <w:p w14:paraId="3C1ECA36" w14:textId="77777777" w:rsidR="00F34AB1" w:rsidRPr="00410E89" w:rsidRDefault="00F34AB1" w:rsidP="00F34AB1">
            <w:pPr>
              <w:rPr>
                <w:rFonts w:ascii="Times New Roman" w:hAnsi="Times New Roman" w:cs="Times New Roman"/>
              </w:rPr>
            </w:pPr>
            <w:r>
              <w:rPr>
                <w:rFonts w:ascii="Times New Roman" w:hAnsi="Times New Roman" w:cs="Times New Roman"/>
              </w:rPr>
              <w:t>7Е</w:t>
            </w:r>
          </w:p>
        </w:tc>
        <w:tc>
          <w:tcPr>
            <w:tcW w:w="1418" w:type="dxa"/>
          </w:tcPr>
          <w:p w14:paraId="044055DC" w14:textId="5DBF1103" w:rsidR="00F34AB1" w:rsidRPr="00974886" w:rsidRDefault="00F34AB1" w:rsidP="00F34AB1">
            <w:pPr>
              <w:rPr>
                <w:rFonts w:ascii="Times New Roman" w:hAnsi="Times New Roman" w:cs="Times New Roman"/>
              </w:rPr>
            </w:pPr>
            <w:r>
              <w:rPr>
                <w:rFonts w:ascii="Times New Roman" w:hAnsi="Times New Roman" w:cs="Times New Roman"/>
                <w:lang w:val="kk-KZ"/>
              </w:rPr>
              <w:t>Орыс тілінде</w:t>
            </w:r>
          </w:p>
        </w:tc>
        <w:tc>
          <w:tcPr>
            <w:tcW w:w="2410" w:type="dxa"/>
          </w:tcPr>
          <w:p w14:paraId="332A7D0A" w14:textId="470CAD98" w:rsidR="00F34AB1" w:rsidRPr="000F2B3D" w:rsidRDefault="00F34AB1" w:rsidP="00F34AB1">
            <w:pPr>
              <w:rPr>
                <w:rFonts w:ascii="Times New Roman" w:hAnsi="Times New Roman" w:cs="Times New Roman"/>
              </w:rPr>
            </w:pPr>
            <w:r>
              <w:rPr>
                <w:rFonts w:ascii="Times New Roman" w:hAnsi="Times New Roman" w:cs="Times New Roman"/>
                <w:lang w:val="en-US"/>
              </w:rPr>
              <w:t>Q</w:t>
            </w:r>
            <w:r w:rsidRPr="000F2B3D">
              <w:rPr>
                <w:rFonts w:ascii="Times New Roman" w:hAnsi="Times New Roman" w:cs="Times New Roman"/>
              </w:rPr>
              <w:t>05.7</w:t>
            </w:r>
            <w:r>
              <w:rPr>
                <w:rFonts w:ascii="Times New Roman" w:hAnsi="Times New Roman" w:cs="Times New Roman"/>
                <w:lang w:val="en-US"/>
              </w:rPr>
              <w:t>Spinabifida</w:t>
            </w:r>
            <w:r w:rsidRPr="000F2B3D">
              <w:rPr>
                <w:rFonts w:ascii="Times New Roman" w:hAnsi="Times New Roman" w:cs="Times New Roman"/>
              </w:rPr>
              <w:t xml:space="preserve"> </w:t>
            </w:r>
            <w:r w:rsidR="002C6376" w:rsidRPr="002C6376">
              <w:rPr>
                <w:rFonts w:ascii="Times New Roman" w:hAnsi="Times New Roman" w:cs="Times New Roman"/>
              </w:rPr>
              <w:t>гидроцефалиясыз бел аймағында</w:t>
            </w:r>
          </w:p>
        </w:tc>
        <w:tc>
          <w:tcPr>
            <w:tcW w:w="1842" w:type="dxa"/>
          </w:tcPr>
          <w:p w14:paraId="000BB13E" w14:textId="77777777" w:rsidR="00F34AB1" w:rsidRPr="00410E89" w:rsidRDefault="00F34AB1" w:rsidP="00F34AB1">
            <w:pPr>
              <w:rPr>
                <w:rFonts w:ascii="Times New Roman" w:hAnsi="Times New Roman" w:cs="Times New Roman"/>
              </w:rPr>
            </w:pPr>
          </w:p>
        </w:tc>
        <w:tc>
          <w:tcPr>
            <w:tcW w:w="1560" w:type="dxa"/>
          </w:tcPr>
          <w:p w14:paraId="5B9B4B5F" w14:textId="77777777" w:rsidR="00F34AB1" w:rsidRPr="00410E89" w:rsidRDefault="00F34AB1" w:rsidP="00F34AB1">
            <w:pPr>
              <w:rPr>
                <w:rFonts w:ascii="Times New Roman" w:hAnsi="Times New Roman" w:cs="Times New Roman"/>
              </w:rPr>
            </w:pPr>
          </w:p>
        </w:tc>
      </w:tr>
      <w:tr w:rsidR="00F34AB1" w:rsidRPr="00410E89" w14:paraId="26E9E20F" w14:textId="77777777" w:rsidTr="00DE7B7A">
        <w:tc>
          <w:tcPr>
            <w:tcW w:w="567" w:type="dxa"/>
          </w:tcPr>
          <w:p w14:paraId="05818EF8" w14:textId="77777777" w:rsidR="00F34AB1" w:rsidRPr="00410E89" w:rsidRDefault="00F34AB1" w:rsidP="00F34AB1">
            <w:pPr>
              <w:jc w:val="center"/>
              <w:rPr>
                <w:rFonts w:ascii="Times New Roman" w:hAnsi="Times New Roman" w:cs="Times New Roman"/>
              </w:rPr>
            </w:pPr>
            <w:r>
              <w:rPr>
                <w:rFonts w:ascii="Times New Roman" w:hAnsi="Times New Roman" w:cs="Times New Roman"/>
              </w:rPr>
              <w:t>5</w:t>
            </w:r>
          </w:p>
        </w:tc>
        <w:tc>
          <w:tcPr>
            <w:tcW w:w="1872" w:type="dxa"/>
          </w:tcPr>
          <w:p w14:paraId="56566C13" w14:textId="77777777" w:rsidR="00F34AB1" w:rsidRPr="00410E89" w:rsidRDefault="00F34AB1" w:rsidP="00F34AB1">
            <w:pPr>
              <w:rPr>
                <w:rFonts w:ascii="Times New Roman" w:hAnsi="Times New Roman" w:cs="Times New Roman"/>
              </w:rPr>
            </w:pPr>
            <w:r>
              <w:rPr>
                <w:rFonts w:ascii="Times New Roman" w:hAnsi="Times New Roman" w:cs="Times New Roman"/>
              </w:rPr>
              <w:t>Елдашова Дилназ</w:t>
            </w:r>
          </w:p>
        </w:tc>
        <w:tc>
          <w:tcPr>
            <w:tcW w:w="850" w:type="dxa"/>
          </w:tcPr>
          <w:p w14:paraId="4C7D06A5" w14:textId="77777777" w:rsidR="00F34AB1" w:rsidRPr="00410E89" w:rsidRDefault="00F34AB1" w:rsidP="00F34AB1">
            <w:pPr>
              <w:rPr>
                <w:rFonts w:ascii="Times New Roman" w:hAnsi="Times New Roman" w:cs="Times New Roman"/>
              </w:rPr>
            </w:pPr>
            <w:r>
              <w:rPr>
                <w:rFonts w:ascii="Times New Roman" w:hAnsi="Times New Roman" w:cs="Times New Roman"/>
              </w:rPr>
              <w:t>8А</w:t>
            </w:r>
          </w:p>
        </w:tc>
        <w:tc>
          <w:tcPr>
            <w:tcW w:w="1418" w:type="dxa"/>
          </w:tcPr>
          <w:p w14:paraId="7374B770" w14:textId="41D8B164" w:rsidR="00F34AB1" w:rsidRPr="00974886" w:rsidRDefault="00F34AB1" w:rsidP="00F34AB1">
            <w:pPr>
              <w:rPr>
                <w:rFonts w:ascii="Times New Roman" w:hAnsi="Times New Roman" w:cs="Times New Roman"/>
              </w:rPr>
            </w:pPr>
            <w:r>
              <w:rPr>
                <w:rFonts w:ascii="Times New Roman" w:hAnsi="Times New Roman" w:cs="Times New Roman"/>
                <w:lang w:val="kk-KZ"/>
              </w:rPr>
              <w:t>Орыс тілінде</w:t>
            </w:r>
          </w:p>
        </w:tc>
        <w:tc>
          <w:tcPr>
            <w:tcW w:w="2410" w:type="dxa"/>
          </w:tcPr>
          <w:p w14:paraId="5FAE392C" w14:textId="4661BE33" w:rsidR="00F34AB1" w:rsidRPr="000F2B3D" w:rsidRDefault="002C6376" w:rsidP="00F34AB1">
            <w:pPr>
              <w:rPr>
                <w:rFonts w:ascii="Times New Roman" w:hAnsi="Times New Roman" w:cs="Times New Roman"/>
              </w:rPr>
            </w:pPr>
            <w:r w:rsidRPr="002C6376">
              <w:rPr>
                <w:rFonts w:ascii="Times New Roman" w:hAnsi="Times New Roman" w:cs="Times New Roman"/>
              </w:rPr>
              <w:t>Ақыл-ой кемістігі жеңіл ст. Киста түбі ауыз қуысы</w:t>
            </w:r>
            <w:r w:rsidR="00F34AB1">
              <w:rPr>
                <w:rFonts w:ascii="Times New Roman" w:hAnsi="Times New Roman" w:cs="Times New Roman"/>
              </w:rPr>
              <w:t>. F 70.0</w:t>
            </w:r>
          </w:p>
        </w:tc>
        <w:tc>
          <w:tcPr>
            <w:tcW w:w="1842" w:type="dxa"/>
          </w:tcPr>
          <w:p w14:paraId="39D445FF" w14:textId="10739FDA" w:rsidR="00F34AB1" w:rsidRPr="00410E89" w:rsidRDefault="00DE7B7A" w:rsidP="00F34AB1">
            <w:pPr>
              <w:rPr>
                <w:rFonts w:ascii="Times New Roman" w:hAnsi="Times New Roman" w:cs="Times New Roman"/>
              </w:rPr>
            </w:pPr>
            <w:r w:rsidRPr="00DE7B7A">
              <w:rPr>
                <w:rFonts w:ascii="Times New Roman" w:hAnsi="Times New Roman" w:cs="Times New Roman"/>
              </w:rPr>
              <w:t>Жеңіл интеллекттің бұзылуы. интеллект сөйлеуінің айқын емес жалпы дамымауы</w:t>
            </w:r>
          </w:p>
        </w:tc>
        <w:tc>
          <w:tcPr>
            <w:tcW w:w="1560" w:type="dxa"/>
          </w:tcPr>
          <w:p w14:paraId="1F8E0887" w14:textId="79E1911E" w:rsidR="00F34AB1" w:rsidRPr="00974886" w:rsidRDefault="00DE7B7A" w:rsidP="00F34AB1">
            <w:pPr>
              <w:rPr>
                <w:rFonts w:ascii="Times New Roman" w:hAnsi="Times New Roman" w:cs="Times New Roman"/>
              </w:rPr>
            </w:pPr>
            <w:r w:rsidRPr="00DE7B7A">
              <w:rPr>
                <w:rFonts w:ascii="Times New Roman" w:hAnsi="Times New Roman" w:cs="Times New Roman"/>
              </w:rPr>
              <w:t>Жеке бағдарлама бойынша оқыту</w:t>
            </w:r>
          </w:p>
        </w:tc>
      </w:tr>
      <w:tr w:rsidR="00F34AB1" w:rsidRPr="00410E89" w14:paraId="09E6893D" w14:textId="77777777" w:rsidTr="00DE7B7A">
        <w:tc>
          <w:tcPr>
            <w:tcW w:w="567" w:type="dxa"/>
          </w:tcPr>
          <w:p w14:paraId="75922A12" w14:textId="77777777" w:rsidR="00F34AB1" w:rsidRPr="00410E89" w:rsidRDefault="00F34AB1" w:rsidP="00F34AB1">
            <w:pPr>
              <w:jc w:val="center"/>
              <w:rPr>
                <w:rFonts w:ascii="Times New Roman" w:hAnsi="Times New Roman" w:cs="Times New Roman"/>
              </w:rPr>
            </w:pPr>
            <w:r>
              <w:rPr>
                <w:rFonts w:ascii="Times New Roman" w:hAnsi="Times New Roman" w:cs="Times New Roman"/>
              </w:rPr>
              <w:t>6</w:t>
            </w:r>
          </w:p>
        </w:tc>
        <w:tc>
          <w:tcPr>
            <w:tcW w:w="1872" w:type="dxa"/>
          </w:tcPr>
          <w:p w14:paraId="0364DF77" w14:textId="77777777" w:rsidR="00F34AB1" w:rsidRPr="00410E89" w:rsidRDefault="00F34AB1" w:rsidP="00F34AB1">
            <w:pPr>
              <w:rPr>
                <w:rFonts w:ascii="Times New Roman" w:hAnsi="Times New Roman" w:cs="Times New Roman"/>
              </w:rPr>
            </w:pPr>
            <w:r>
              <w:rPr>
                <w:rFonts w:ascii="Times New Roman" w:hAnsi="Times New Roman" w:cs="Times New Roman"/>
              </w:rPr>
              <w:t>Марат Тимур</w:t>
            </w:r>
          </w:p>
        </w:tc>
        <w:tc>
          <w:tcPr>
            <w:tcW w:w="850" w:type="dxa"/>
          </w:tcPr>
          <w:p w14:paraId="4FDD9380" w14:textId="77777777" w:rsidR="00F34AB1" w:rsidRPr="00410E89" w:rsidRDefault="00F34AB1" w:rsidP="00F34AB1">
            <w:pPr>
              <w:rPr>
                <w:rFonts w:ascii="Times New Roman" w:hAnsi="Times New Roman" w:cs="Times New Roman"/>
              </w:rPr>
            </w:pPr>
            <w:r>
              <w:rPr>
                <w:rFonts w:ascii="Times New Roman" w:hAnsi="Times New Roman" w:cs="Times New Roman"/>
              </w:rPr>
              <w:t>10А</w:t>
            </w:r>
          </w:p>
        </w:tc>
        <w:tc>
          <w:tcPr>
            <w:tcW w:w="1418" w:type="dxa"/>
          </w:tcPr>
          <w:p w14:paraId="027062FB" w14:textId="53EEECD8" w:rsidR="00F34AB1" w:rsidRPr="00974886" w:rsidRDefault="00F34AB1" w:rsidP="00F34AB1">
            <w:pPr>
              <w:rPr>
                <w:rFonts w:ascii="Times New Roman" w:hAnsi="Times New Roman" w:cs="Times New Roman"/>
              </w:rPr>
            </w:pPr>
            <w:r>
              <w:rPr>
                <w:rFonts w:ascii="Times New Roman" w:hAnsi="Times New Roman" w:cs="Times New Roman"/>
                <w:lang w:val="kk-KZ"/>
              </w:rPr>
              <w:t>Орыс тілінде</w:t>
            </w:r>
          </w:p>
        </w:tc>
        <w:tc>
          <w:tcPr>
            <w:tcW w:w="2410" w:type="dxa"/>
          </w:tcPr>
          <w:p w14:paraId="2C91E39E" w14:textId="6EB6BBEF" w:rsidR="00F34AB1" w:rsidRPr="00410E89" w:rsidRDefault="00DE7B7A" w:rsidP="00F34AB1">
            <w:pPr>
              <w:rPr>
                <w:rFonts w:ascii="Times New Roman" w:hAnsi="Times New Roman" w:cs="Times New Roman"/>
              </w:rPr>
            </w:pPr>
            <w:r w:rsidRPr="00DE7B7A">
              <w:rPr>
                <w:rFonts w:ascii="Times New Roman" w:hAnsi="Times New Roman" w:cs="Times New Roman"/>
              </w:rPr>
              <w:t xml:space="preserve">Ақыл-ой кемістігі жеңіл ст. Киста түбі ауыз қуысының </w:t>
            </w:r>
            <w:r w:rsidR="00F34AB1">
              <w:rPr>
                <w:rFonts w:ascii="Times New Roman" w:hAnsi="Times New Roman" w:cs="Times New Roman"/>
              </w:rPr>
              <w:t>ПДТ</w:t>
            </w:r>
          </w:p>
        </w:tc>
        <w:tc>
          <w:tcPr>
            <w:tcW w:w="1842" w:type="dxa"/>
          </w:tcPr>
          <w:p w14:paraId="73D5F339" w14:textId="18DFB8DE" w:rsidR="00F34AB1" w:rsidRPr="00410E89" w:rsidRDefault="00DE7B7A" w:rsidP="00F34AB1">
            <w:pPr>
              <w:rPr>
                <w:rFonts w:ascii="Times New Roman" w:hAnsi="Times New Roman" w:cs="Times New Roman"/>
              </w:rPr>
            </w:pPr>
            <w:r w:rsidRPr="00DE7B7A">
              <w:rPr>
                <w:rFonts w:ascii="Times New Roman" w:hAnsi="Times New Roman" w:cs="Times New Roman"/>
              </w:rPr>
              <w:t>Тірек-қимыл аппаратының бұзылуы: арнайы қозғалыс құралдарының көмегімен қозғалады.</w:t>
            </w:r>
          </w:p>
        </w:tc>
        <w:tc>
          <w:tcPr>
            <w:tcW w:w="1560" w:type="dxa"/>
          </w:tcPr>
          <w:p w14:paraId="09AC5089" w14:textId="77777777" w:rsidR="00DE7B7A" w:rsidRPr="00DE7B7A" w:rsidRDefault="00DE7B7A" w:rsidP="00DE7B7A">
            <w:pPr>
              <w:rPr>
                <w:rFonts w:ascii="Times New Roman" w:hAnsi="Times New Roman" w:cs="Times New Roman"/>
              </w:rPr>
            </w:pPr>
            <w:r w:rsidRPr="00DE7B7A">
              <w:rPr>
                <w:rFonts w:ascii="Times New Roman" w:hAnsi="Times New Roman" w:cs="Times New Roman"/>
              </w:rPr>
              <w:t>Жалпы білім беру бағдарламасы бойынша оқыту</w:t>
            </w:r>
          </w:p>
          <w:p w14:paraId="5712DE49" w14:textId="329A3AB0" w:rsidR="00F34AB1" w:rsidRPr="00410E89" w:rsidRDefault="00DE7B7A" w:rsidP="00DE7B7A">
            <w:pPr>
              <w:rPr>
                <w:rFonts w:ascii="Times New Roman" w:hAnsi="Times New Roman" w:cs="Times New Roman"/>
              </w:rPr>
            </w:pPr>
            <w:r w:rsidRPr="00DE7B7A">
              <w:rPr>
                <w:rFonts w:ascii="Times New Roman" w:hAnsi="Times New Roman" w:cs="Times New Roman"/>
              </w:rPr>
              <w:t>Және ерекше білім беру қажеттіліктеріне</w:t>
            </w:r>
          </w:p>
        </w:tc>
      </w:tr>
    </w:tbl>
    <w:p w14:paraId="6C2BA028" w14:textId="77777777" w:rsidR="002040FB" w:rsidRDefault="002040FB" w:rsidP="002040FB"/>
    <w:p w14:paraId="424150CA" w14:textId="5BC2EFA9" w:rsidR="002040FB" w:rsidRDefault="00953617" w:rsidP="00953617">
      <w:pPr>
        <w:shd w:val="clear" w:color="auto" w:fill="FFFFFF"/>
        <w:spacing w:after="0" w:line="240" w:lineRule="auto"/>
        <w:ind w:firstLine="709"/>
        <w:jc w:val="both"/>
        <w:rPr>
          <w:rFonts w:ascii="Times New Roman" w:hAnsi="Times New Roman" w:cs="Times New Roman"/>
          <w:sz w:val="28"/>
          <w:szCs w:val="28"/>
        </w:rPr>
      </w:pPr>
      <w:r w:rsidRPr="00953617">
        <w:rPr>
          <w:rFonts w:ascii="Times New Roman" w:hAnsi="Times New Roman" w:cs="Times New Roman"/>
          <w:sz w:val="28"/>
          <w:szCs w:val="28"/>
        </w:rPr>
        <w:t>Осы балалармен ПМПК комиссиясы ұсынған бағдарламаларға және ДКК комиссиясы ұсынған жалпы білім беру бағдарламаларына, жеке сабақ кестесіне сәйкес сабақтар өткізілді. Барлық оқушылар барлық бағдарламалық материалды игерді, олар келесі сыныпқа ауыстырылды. Үйде оқитын оқушылар да мектепке шақырылады, конкурстарға, тәрбиелік сипаттағы іс-шараларға қатысады.</w:t>
      </w:r>
    </w:p>
    <w:p w14:paraId="588C0BBE" w14:textId="77777777" w:rsidR="00953617" w:rsidRDefault="00953617" w:rsidP="00953617">
      <w:pPr>
        <w:shd w:val="clear" w:color="auto" w:fill="FFFFFF"/>
        <w:spacing w:after="0" w:line="240" w:lineRule="auto"/>
        <w:ind w:firstLine="709"/>
        <w:jc w:val="both"/>
        <w:rPr>
          <w:rFonts w:ascii="Times New Roman" w:hAnsi="Times New Roman" w:cs="Times New Roman"/>
          <w:sz w:val="28"/>
          <w:szCs w:val="28"/>
        </w:rPr>
      </w:pPr>
    </w:p>
    <w:p w14:paraId="2892EC8F" w14:textId="77777777" w:rsidR="00953617" w:rsidRPr="00953617" w:rsidRDefault="00953617" w:rsidP="00953617">
      <w:pPr>
        <w:shd w:val="clear" w:color="auto" w:fill="FFFFFF"/>
        <w:spacing w:after="0" w:line="240" w:lineRule="auto"/>
        <w:ind w:firstLine="709"/>
        <w:jc w:val="both"/>
        <w:rPr>
          <w:rFonts w:ascii="Times New Roman" w:hAnsi="Times New Roman" w:cs="Times New Roman"/>
          <w:b/>
          <w:bCs/>
          <w:sz w:val="28"/>
          <w:szCs w:val="28"/>
        </w:rPr>
      </w:pPr>
      <w:r w:rsidRPr="00953617">
        <w:rPr>
          <w:rFonts w:ascii="Times New Roman" w:hAnsi="Times New Roman" w:cs="Times New Roman"/>
          <w:b/>
          <w:bCs/>
          <w:sz w:val="28"/>
          <w:szCs w:val="28"/>
        </w:rPr>
        <w:t>МЖМБС сәйкес ерекше білім беру қажеттіліктері бар білім алушыларды оқыту кезінде инклюзивті білім беру талаптарын орындау</w:t>
      </w:r>
    </w:p>
    <w:p w14:paraId="2789E0B9" w14:textId="77777777" w:rsidR="00953617" w:rsidRPr="00953617" w:rsidRDefault="00953617" w:rsidP="00953617">
      <w:pPr>
        <w:shd w:val="clear" w:color="auto" w:fill="FFFFFF"/>
        <w:spacing w:after="0" w:line="240" w:lineRule="auto"/>
        <w:ind w:firstLine="709"/>
        <w:jc w:val="both"/>
        <w:rPr>
          <w:rFonts w:ascii="Times New Roman" w:hAnsi="Times New Roman" w:cs="Times New Roman"/>
          <w:sz w:val="28"/>
          <w:szCs w:val="28"/>
        </w:rPr>
      </w:pPr>
      <w:r w:rsidRPr="00953617">
        <w:rPr>
          <w:rFonts w:ascii="Times New Roman" w:hAnsi="Times New Roman" w:cs="Times New Roman"/>
          <w:sz w:val="28"/>
          <w:szCs w:val="28"/>
        </w:rPr>
        <w:t>Инклюзивті білім беру жүйесіндегі ерекше рөл қызметтерге тиесілі</w:t>
      </w:r>
    </w:p>
    <w:p w14:paraId="6F7EEA94" w14:textId="4BBF596A" w:rsidR="00953617" w:rsidRPr="00953617" w:rsidRDefault="00953617" w:rsidP="00953617">
      <w:pPr>
        <w:shd w:val="clear" w:color="auto" w:fill="FFFFFF"/>
        <w:spacing w:after="0" w:line="240" w:lineRule="auto"/>
        <w:ind w:firstLine="709"/>
        <w:jc w:val="both"/>
        <w:rPr>
          <w:rFonts w:ascii="Times New Roman" w:hAnsi="Times New Roman" w:cs="Times New Roman"/>
          <w:sz w:val="28"/>
          <w:szCs w:val="28"/>
        </w:rPr>
      </w:pPr>
      <w:r w:rsidRPr="00953617">
        <w:rPr>
          <w:rFonts w:ascii="Times New Roman" w:hAnsi="Times New Roman" w:cs="Times New Roman"/>
          <w:sz w:val="28"/>
          <w:szCs w:val="28"/>
        </w:rPr>
        <w:t xml:space="preserve">білім беруді психологиялық-педагогикалық сүйемелдеу, бұдан әрі </w:t>
      </w:r>
      <w:r w:rsidR="000772E8">
        <w:rPr>
          <w:rFonts w:ascii="Times New Roman" w:hAnsi="Times New Roman" w:cs="Times New Roman"/>
          <w:sz w:val="28"/>
          <w:szCs w:val="28"/>
        </w:rPr>
        <w:t>ППСҚ</w:t>
      </w:r>
      <w:r w:rsidRPr="00953617">
        <w:rPr>
          <w:rFonts w:ascii="Times New Roman" w:hAnsi="Times New Roman" w:cs="Times New Roman"/>
          <w:sz w:val="28"/>
          <w:szCs w:val="28"/>
        </w:rPr>
        <w:t>.</w:t>
      </w:r>
    </w:p>
    <w:p w14:paraId="72FA13A4" w14:textId="20738FCD" w:rsidR="00953617" w:rsidRPr="00953617" w:rsidRDefault="00953617" w:rsidP="00953617">
      <w:pPr>
        <w:shd w:val="clear" w:color="auto" w:fill="FFFFFF"/>
        <w:spacing w:after="0" w:line="240" w:lineRule="auto"/>
        <w:ind w:firstLine="709"/>
        <w:jc w:val="both"/>
        <w:rPr>
          <w:rFonts w:ascii="Times New Roman" w:hAnsi="Times New Roman" w:cs="Times New Roman"/>
          <w:sz w:val="28"/>
          <w:szCs w:val="28"/>
        </w:rPr>
      </w:pPr>
      <w:r w:rsidRPr="00953617">
        <w:rPr>
          <w:rFonts w:ascii="Times New Roman" w:hAnsi="Times New Roman" w:cs="Times New Roman"/>
          <w:sz w:val="28"/>
          <w:szCs w:val="28"/>
        </w:rPr>
        <w:t>Осыған байланысты біздің мектепте 2020 жылы психологиялық-педагогикалық сүйемелдеу қызметі (</w:t>
      </w:r>
      <w:r>
        <w:rPr>
          <w:rFonts w:ascii="Times New Roman" w:hAnsi="Times New Roman" w:cs="Times New Roman"/>
          <w:sz w:val="28"/>
          <w:szCs w:val="28"/>
        </w:rPr>
        <w:t>ППС</w:t>
      </w:r>
      <w:r>
        <w:rPr>
          <w:rFonts w:ascii="Times New Roman" w:hAnsi="Times New Roman" w:cs="Times New Roman"/>
          <w:sz w:val="28"/>
          <w:szCs w:val="28"/>
          <w:lang w:val="kk-KZ"/>
        </w:rPr>
        <w:t>Қ</w:t>
      </w:r>
      <w:r w:rsidRPr="00953617">
        <w:rPr>
          <w:rFonts w:ascii="Times New Roman" w:hAnsi="Times New Roman" w:cs="Times New Roman"/>
          <w:sz w:val="28"/>
          <w:szCs w:val="28"/>
        </w:rPr>
        <w:t>) құрылды және жұмыс істейді, ол ерекше білім беру қажеттіліктері бар балалардың білім беру бағытын анықтау және анықтау мәселелерін шешуде жетекші рөл атқарады.</w:t>
      </w:r>
    </w:p>
    <w:p w14:paraId="3B143596" w14:textId="6CE9F0A9" w:rsidR="00953617" w:rsidRDefault="00953617" w:rsidP="00953617">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ЕКҚ</w:t>
      </w:r>
      <w:r w:rsidRPr="00953617">
        <w:rPr>
          <w:rFonts w:ascii="Times New Roman" w:hAnsi="Times New Roman" w:cs="Times New Roman"/>
          <w:sz w:val="28"/>
          <w:szCs w:val="28"/>
        </w:rPr>
        <w:t xml:space="preserve"> бар балаларды жалпы білім беруге қосу, олардың барынша дамуы, әлеуметтенуі және өз қызметін жан-жақты қолдау үшін жағдайлар жасау мақсатында: </w:t>
      </w:r>
      <w:r>
        <w:rPr>
          <w:rFonts w:ascii="Times New Roman" w:hAnsi="Times New Roman" w:cs="Times New Roman"/>
          <w:sz w:val="28"/>
          <w:szCs w:val="28"/>
          <w:lang w:val="kk-KZ"/>
        </w:rPr>
        <w:t>«</w:t>
      </w:r>
      <w:r w:rsidRPr="00953617">
        <w:rPr>
          <w:rFonts w:ascii="Times New Roman" w:hAnsi="Times New Roman" w:cs="Times New Roman"/>
          <w:sz w:val="28"/>
          <w:szCs w:val="28"/>
        </w:rPr>
        <w:t>Білім туралы</w:t>
      </w:r>
      <w:r>
        <w:rPr>
          <w:rFonts w:ascii="Times New Roman" w:hAnsi="Times New Roman" w:cs="Times New Roman"/>
          <w:sz w:val="28"/>
          <w:szCs w:val="28"/>
          <w:lang w:val="kk-KZ"/>
        </w:rPr>
        <w:t>»</w:t>
      </w:r>
      <w:r w:rsidRPr="00953617">
        <w:rPr>
          <w:rFonts w:ascii="Times New Roman" w:hAnsi="Times New Roman" w:cs="Times New Roman"/>
          <w:sz w:val="28"/>
          <w:szCs w:val="28"/>
        </w:rPr>
        <w:t xml:space="preserve"> ҚР Заңын</w:t>
      </w:r>
      <w:r>
        <w:rPr>
          <w:rFonts w:ascii="Times New Roman" w:hAnsi="Times New Roman" w:cs="Times New Roman"/>
          <w:sz w:val="28"/>
          <w:szCs w:val="28"/>
          <w:lang w:val="kk-KZ"/>
        </w:rPr>
        <w:t xml:space="preserve"> </w:t>
      </w:r>
      <w:r w:rsidRPr="00953617">
        <w:rPr>
          <w:rFonts w:ascii="Times New Roman" w:hAnsi="Times New Roman" w:cs="Times New Roman"/>
          <w:sz w:val="28"/>
          <w:szCs w:val="28"/>
        </w:rPr>
        <w:t>басшылыққа алады</w:t>
      </w:r>
      <w:r>
        <w:rPr>
          <w:rFonts w:ascii="Times New Roman" w:hAnsi="Times New Roman" w:cs="Times New Roman"/>
          <w:sz w:val="28"/>
          <w:szCs w:val="28"/>
          <w:lang w:val="kk-KZ"/>
        </w:rPr>
        <w:t xml:space="preserve">. </w:t>
      </w:r>
    </w:p>
    <w:p w14:paraId="551AF145" w14:textId="25147CDA" w:rsidR="00953617" w:rsidRPr="00953617" w:rsidRDefault="00953617" w:rsidP="00953617">
      <w:pPr>
        <w:shd w:val="clear" w:color="auto" w:fill="FFFFFF"/>
        <w:spacing w:after="0" w:line="240" w:lineRule="auto"/>
        <w:ind w:firstLine="709"/>
        <w:jc w:val="both"/>
        <w:rPr>
          <w:rFonts w:ascii="Times New Roman" w:hAnsi="Times New Roman" w:cs="Times New Roman"/>
          <w:sz w:val="28"/>
          <w:szCs w:val="28"/>
          <w:lang w:val="kk-KZ"/>
        </w:rPr>
      </w:pPr>
      <w:r w:rsidRPr="00953617">
        <w:rPr>
          <w:rFonts w:ascii="Times New Roman" w:hAnsi="Times New Roman" w:cs="Times New Roman"/>
          <w:sz w:val="28"/>
          <w:szCs w:val="28"/>
          <w:lang w:val="kk-KZ"/>
        </w:rPr>
        <w:t>Әр оқу жылының басында ППС</w:t>
      </w:r>
      <w:r>
        <w:rPr>
          <w:rFonts w:ascii="Times New Roman" w:hAnsi="Times New Roman" w:cs="Times New Roman"/>
          <w:sz w:val="28"/>
          <w:szCs w:val="28"/>
          <w:lang w:val="kk-KZ"/>
        </w:rPr>
        <w:t>Қ</w:t>
      </w:r>
      <w:r w:rsidRPr="00953617">
        <w:rPr>
          <w:rFonts w:ascii="Times New Roman" w:hAnsi="Times New Roman" w:cs="Times New Roman"/>
          <w:sz w:val="28"/>
          <w:szCs w:val="28"/>
          <w:lang w:val="kk-KZ"/>
        </w:rPr>
        <w:t xml:space="preserve"> жұмыс жоспары әзірленеді және бекітіледі.</w:t>
      </w:r>
    </w:p>
    <w:p w14:paraId="05A6CDF2" w14:textId="39031DA6" w:rsidR="00953617" w:rsidRPr="00953617" w:rsidRDefault="00953617" w:rsidP="00953617">
      <w:pPr>
        <w:shd w:val="clear" w:color="auto" w:fill="FFFFFF"/>
        <w:spacing w:after="0" w:line="240" w:lineRule="auto"/>
        <w:ind w:firstLine="709"/>
        <w:jc w:val="both"/>
        <w:rPr>
          <w:rFonts w:ascii="Times New Roman" w:hAnsi="Times New Roman" w:cs="Times New Roman"/>
          <w:sz w:val="28"/>
          <w:szCs w:val="28"/>
          <w:lang w:val="kk-KZ"/>
        </w:rPr>
      </w:pPr>
      <w:r w:rsidRPr="00953617">
        <w:rPr>
          <w:rFonts w:ascii="Times New Roman" w:hAnsi="Times New Roman" w:cs="Times New Roman"/>
          <w:b/>
          <w:bCs/>
          <w:sz w:val="28"/>
          <w:szCs w:val="28"/>
          <w:lang w:val="kk-KZ"/>
        </w:rPr>
        <w:t>ППСҚ жұмысының мақсаты</w:t>
      </w:r>
      <w:r w:rsidRPr="00953617">
        <w:rPr>
          <w:rFonts w:ascii="Times New Roman" w:hAnsi="Times New Roman" w:cs="Times New Roman"/>
          <w:sz w:val="28"/>
          <w:szCs w:val="28"/>
          <w:lang w:val="kk-KZ"/>
        </w:rPr>
        <w:t>: Арнайы білім беру қажеттіліктеріне, жас және жеке ерекшеліктеріне, білім алушылардың соматикалық және жүйке-психикалық денсаулығының жай-күйіне сәйкес оқуда қиындықтары бар оқушыларды диагностикалық-түзету психологиялық-педагогикалық сүйемелдеуді қамтамасыз ету.</w:t>
      </w:r>
    </w:p>
    <w:p w14:paraId="6B376346" w14:textId="3C131D6A" w:rsidR="00953617" w:rsidRPr="00953617" w:rsidRDefault="00953617" w:rsidP="00953617">
      <w:pPr>
        <w:shd w:val="clear" w:color="auto" w:fill="FFFFFF"/>
        <w:spacing w:after="0" w:line="240" w:lineRule="auto"/>
        <w:ind w:firstLine="709"/>
        <w:jc w:val="both"/>
        <w:rPr>
          <w:rFonts w:ascii="Times New Roman" w:hAnsi="Times New Roman" w:cs="Times New Roman"/>
          <w:sz w:val="28"/>
          <w:szCs w:val="28"/>
          <w:lang w:val="kk-KZ"/>
        </w:rPr>
      </w:pPr>
      <w:r w:rsidRPr="00953617">
        <w:rPr>
          <w:rFonts w:ascii="Times New Roman" w:hAnsi="Times New Roman" w:cs="Times New Roman"/>
          <w:sz w:val="28"/>
          <w:szCs w:val="28"/>
          <w:lang w:val="kk-KZ"/>
        </w:rPr>
        <w:t xml:space="preserve">Мақсатқа сүйене отырып, </w:t>
      </w:r>
      <w:r w:rsidR="000772E8">
        <w:rPr>
          <w:rFonts w:ascii="Times New Roman" w:hAnsi="Times New Roman" w:cs="Times New Roman"/>
          <w:sz w:val="28"/>
          <w:szCs w:val="28"/>
          <w:lang w:val="kk-KZ"/>
        </w:rPr>
        <w:t>ППСҚ</w:t>
      </w:r>
      <w:r w:rsidRPr="00953617">
        <w:rPr>
          <w:rFonts w:ascii="Times New Roman" w:hAnsi="Times New Roman" w:cs="Times New Roman"/>
          <w:sz w:val="28"/>
          <w:szCs w:val="28"/>
          <w:lang w:val="kk-KZ"/>
        </w:rPr>
        <w:t xml:space="preserve">келесі міндеттерді жүзеге асыру үшін жұмыс істеді: </w:t>
      </w:r>
    </w:p>
    <w:p w14:paraId="46E874A2" w14:textId="77777777" w:rsidR="00953617" w:rsidRPr="00953617" w:rsidRDefault="00953617" w:rsidP="00953617">
      <w:pPr>
        <w:shd w:val="clear" w:color="auto" w:fill="FFFFFF"/>
        <w:spacing w:after="0" w:line="240" w:lineRule="auto"/>
        <w:ind w:firstLine="709"/>
        <w:jc w:val="both"/>
        <w:rPr>
          <w:rFonts w:ascii="Times New Roman" w:hAnsi="Times New Roman" w:cs="Times New Roman"/>
          <w:sz w:val="28"/>
          <w:szCs w:val="28"/>
          <w:lang w:val="kk-KZ"/>
        </w:rPr>
      </w:pPr>
      <w:r w:rsidRPr="00953617">
        <w:rPr>
          <w:rFonts w:ascii="Times New Roman" w:hAnsi="Times New Roman" w:cs="Times New Roman"/>
          <w:sz w:val="28"/>
          <w:szCs w:val="28"/>
          <w:lang w:val="kk-KZ"/>
        </w:rPr>
        <w:t xml:space="preserve">- бейімделу кезеңіндегі балалардың даму жағдайын зерделеу және талдау (1-сыныптар); </w:t>
      </w:r>
    </w:p>
    <w:p w14:paraId="5ECF3C99" w14:textId="77777777" w:rsidR="00953617" w:rsidRPr="00953617" w:rsidRDefault="00953617" w:rsidP="00953617">
      <w:pPr>
        <w:shd w:val="clear" w:color="auto" w:fill="FFFFFF"/>
        <w:spacing w:after="0" w:line="240" w:lineRule="auto"/>
        <w:ind w:firstLine="709"/>
        <w:jc w:val="both"/>
        <w:rPr>
          <w:rFonts w:ascii="Times New Roman" w:hAnsi="Times New Roman" w:cs="Times New Roman"/>
          <w:sz w:val="28"/>
          <w:szCs w:val="28"/>
          <w:lang w:val="kk-KZ"/>
        </w:rPr>
      </w:pPr>
      <w:r w:rsidRPr="00953617">
        <w:rPr>
          <w:rFonts w:ascii="Times New Roman" w:hAnsi="Times New Roman" w:cs="Times New Roman"/>
          <w:sz w:val="28"/>
          <w:szCs w:val="28"/>
          <w:lang w:val="kk-KZ"/>
        </w:rPr>
        <w:t xml:space="preserve">- балалардың дамуындағы "қауіп" факторларын және олардың оқу материалын игеру ерекшеліктерін анықтау; </w:t>
      </w:r>
    </w:p>
    <w:p w14:paraId="5CC871EB" w14:textId="4F5499F0" w:rsidR="00953617" w:rsidRDefault="00953617" w:rsidP="00953617">
      <w:pPr>
        <w:shd w:val="clear" w:color="auto" w:fill="FFFFFF"/>
        <w:spacing w:after="0" w:line="240" w:lineRule="auto"/>
        <w:ind w:firstLine="709"/>
        <w:jc w:val="both"/>
        <w:rPr>
          <w:rFonts w:ascii="Times New Roman" w:hAnsi="Times New Roman" w:cs="Times New Roman"/>
          <w:sz w:val="28"/>
          <w:szCs w:val="28"/>
          <w:lang w:val="kk-KZ"/>
        </w:rPr>
      </w:pPr>
      <w:r w:rsidRPr="00953617">
        <w:rPr>
          <w:rFonts w:ascii="Times New Roman" w:hAnsi="Times New Roman" w:cs="Times New Roman"/>
          <w:sz w:val="28"/>
          <w:szCs w:val="28"/>
          <w:lang w:val="kk-KZ"/>
        </w:rPr>
        <w:t>- баланың өзекті және резервтік мүмкіндіктерін анықтау;</w:t>
      </w:r>
    </w:p>
    <w:p w14:paraId="7C3824F3" w14:textId="54E2ECA1" w:rsidR="00953617" w:rsidRPr="00953617" w:rsidRDefault="00953617" w:rsidP="00953617">
      <w:pPr>
        <w:shd w:val="clear" w:color="auto" w:fill="FFFFFF"/>
        <w:spacing w:after="0" w:line="240" w:lineRule="auto"/>
        <w:ind w:firstLine="709"/>
        <w:jc w:val="both"/>
        <w:rPr>
          <w:rFonts w:ascii="Times New Roman" w:hAnsi="Times New Roman" w:cs="Times New Roman"/>
          <w:sz w:val="28"/>
          <w:szCs w:val="28"/>
          <w:lang w:val="kk-KZ"/>
        </w:rPr>
      </w:pPr>
      <w:r w:rsidRPr="0095361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953617">
        <w:rPr>
          <w:rFonts w:ascii="Times New Roman" w:hAnsi="Times New Roman" w:cs="Times New Roman"/>
          <w:sz w:val="28"/>
          <w:szCs w:val="28"/>
          <w:lang w:val="kk-KZ"/>
        </w:rPr>
        <w:t xml:space="preserve">баланың жеке басының даму жағдайы мен нәтижелілігін, оның жетістіктерінің деңгейін бақылау бойынша психолог-педагогикалық мониторинг ұйымдастыру; </w:t>
      </w:r>
    </w:p>
    <w:p w14:paraId="10EE6A2D" w14:textId="3509F36D" w:rsidR="00953617" w:rsidRPr="00953617" w:rsidRDefault="00953617" w:rsidP="00953617">
      <w:pPr>
        <w:shd w:val="clear" w:color="auto" w:fill="FFFFFF"/>
        <w:spacing w:after="0" w:line="240" w:lineRule="auto"/>
        <w:ind w:firstLine="709"/>
        <w:jc w:val="both"/>
        <w:rPr>
          <w:rFonts w:ascii="Times New Roman" w:hAnsi="Times New Roman" w:cs="Times New Roman"/>
          <w:sz w:val="28"/>
          <w:szCs w:val="28"/>
          <w:lang w:val="kk-KZ"/>
        </w:rPr>
      </w:pPr>
      <w:r w:rsidRPr="00953617">
        <w:rPr>
          <w:rFonts w:ascii="Times New Roman" w:hAnsi="Times New Roman" w:cs="Times New Roman"/>
          <w:sz w:val="28"/>
          <w:szCs w:val="28"/>
          <w:lang w:val="kk-KZ"/>
        </w:rPr>
        <w:t>- оң немесе теріс динамикамен баланың интеграция жолдарын анықта</w:t>
      </w:r>
      <w:r>
        <w:rPr>
          <w:rFonts w:ascii="Times New Roman" w:hAnsi="Times New Roman" w:cs="Times New Roman"/>
          <w:sz w:val="28"/>
          <w:szCs w:val="28"/>
          <w:lang w:val="kk-KZ"/>
        </w:rPr>
        <w:t>у</w:t>
      </w:r>
      <w:r w:rsidRPr="00953617">
        <w:rPr>
          <w:rFonts w:ascii="Times New Roman" w:hAnsi="Times New Roman" w:cs="Times New Roman"/>
          <w:sz w:val="28"/>
          <w:szCs w:val="28"/>
          <w:lang w:val="kk-KZ"/>
        </w:rPr>
        <w:t xml:space="preserve">; </w:t>
      </w:r>
    </w:p>
    <w:p w14:paraId="256C0968" w14:textId="77777777" w:rsidR="00953617" w:rsidRPr="00953617" w:rsidRDefault="00953617" w:rsidP="00953617">
      <w:pPr>
        <w:shd w:val="clear" w:color="auto" w:fill="FFFFFF"/>
        <w:spacing w:after="0" w:line="240" w:lineRule="auto"/>
        <w:ind w:firstLine="709"/>
        <w:jc w:val="both"/>
        <w:rPr>
          <w:rFonts w:ascii="Times New Roman" w:hAnsi="Times New Roman" w:cs="Times New Roman"/>
          <w:sz w:val="28"/>
          <w:szCs w:val="28"/>
          <w:lang w:val="kk-KZ"/>
        </w:rPr>
      </w:pPr>
      <w:r w:rsidRPr="00953617">
        <w:rPr>
          <w:rFonts w:ascii="Times New Roman" w:hAnsi="Times New Roman" w:cs="Times New Roman"/>
          <w:sz w:val="28"/>
          <w:szCs w:val="28"/>
          <w:lang w:val="kk-KZ"/>
        </w:rPr>
        <w:t xml:space="preserve">- отбасындағы баланың даму жағдайларын зерттеу; </w:t>
      </w:r>
    </w:p>
    <w:p w14:paraId="544E63F6" w14:textId="09D4422D" w:rsidR="002952B5" w:rsidRPr="002952B5" w:rsidRDefault="00953617" w:rsidP="00953617">
      <w:pPr>
        <w:shd w:val="clear" w:color="auto" w:fill="FFFFFF"/>
        <w:spacing w:after="0" w:line="240" w:lineRule="auto"/>
        <w:ind w:firstLine="709"/>
        <w:jc w:val="both"/>
        <w:rPr>
          <w:rFonts w:ascii="Times New Roman" w:hAnsi="Times New Roman" w:cs="Times New Roman"/>
          <w:sz w:val="28"/>
          <w:szCs w:val="28"/>
          <w:lang w:val="kk-KZ"/>
        </w:rPr>
      </w:pPr>
      <w:r w:rsidRPr="00953617">
        <w:rPr>
          <w:rFonts w:ascii="Times New Roman" w:hAnsi="Times New Roman" w:cs="Times New Roman"/>
          <w:sz w:val="28"/>
          <w:szCs w:val="28"/>
          <w:lang w:val="kk-KZ"/>
        </w:rPr>
        <w:t xml:space="preserve">- </w:t>
      </w:r>
      <w:r w:rsidR="002952B5" w:rsidRPr="002952B5">
        <w:rPr>
          <w:rFonts w:ascii="Times New Roman" w:hAnsi="Times New Roman" w:cs="Times New Roman"/>
          <w:sz w:val="28"/>
          <w:szCs w:val="28"/>
          <w:lang w:val="kk-KZ"/>
        </w:rPr>
        <w:t xml:space="preserve">мектептің педагогикалық құрамы мен </w:t>
      </w:r>
      <w:r w:rsidR="000772E8">
        <w:rPr>
          <w:rFonts w:ascii="Times New Roman" w:hAnsi="Times New Roman" w:cs="Times New Roman"/>
          <w:sz w:val="28"/>
          <w:szCs w:val="28"/>
          <w:lang w:val="kk-KZ"/>
        </w:rPr>
        <w:t>ППСҚ</w:t>
      </w:r>
      <w:r w:rsidR="002952B5" w:rsidRPr="002952B5">
        <w:rPr>
          <w:rFonts w:ascii="Times New Roman" w:hAnsi="Times New Roman" w:cs="Times New Roman"/>
          <w:sz w:val="28"/>
          <w:szCs w:val="28"/>
          <w:lang w:val="kk-KZ"/>
        </w:rPr>
        <w:t>мамандары арасында өзара іс-қимылды ұйымдастыру, консультативтік және практикалық көмек көрсету</w:t>
      </w:r>
      <w:r w:rsidR="002952B5">
        <w:rPr>
          <w:rFonts w:ascii="Times New Roman" w:hAnsi="Times New Roman" w:cs="Times New Roman"/>
          <w:sz w:val="28"/>
          <w:szCs w:val="28"/>
          <w:lang w:val="kk-KZ"/>
        </w:rPr>
        <w:t>.</w:t>
      </w:r>
    </w:p>
    <w:p w14:paraId="3D628D3C" w14:textId="77777777" w:rsidR="00953617" w:rsidRPr="00953617" w:rsidRDefault="00953617" w:rsidP="00953617">
      <w:pPr>
        <w:shd w:val="clear" w:color="auto" w:fill="FFFFFF"/>
        <w:spacing w:after="0" w:line="240" w:lineRule="auto"/>
        <w:ind w:firstLine="709"/>
        <w:jc w:val="both"/>
        <w:rPr>
          <w:rFonts w:ascii="Times New Roman" w:hAnsi="Times New Roman" w:cs="Times New Roman"/>
          <w:sz w:val="28"/>
          <w:szCs w:val="28"/>
          <w:lang w:val="kk-KZ"/>
        </w:rPr>
      </w:pPr>
      <w:r w:rsidRPr="00953617">
        <w:rPr>
          <w:rFonts w:ascii="Times New Roman" w:hAnsi="Times New Roman" w:cs="Times New Roman"/>
          <w:sz w:val="28"/>
          <w:szCs w:val="28"/>
          <w:lang w:val="kk-KZ"/>
        </w:rPr>
        <w:t xml:space="preserve">- білім алушыларға және олардың ата-аналарына (заңды өкілдеріне) үйде жеке-жеке консультациялық көмек көрсетуді жүзеге асыру; </w:t>
      </w:r>
    </w:p>
    <w:p w14:paraId="676A6A92" w14:textId="18C72AC7" w:rsidR="00953617" w:rsidRDefault="00953617" w:rsidP="00953617">
      <w:pPr>
        <w:shd w:val="clear" w:color="auto" w:fill="FFFFFF"/>
        <w:spacing w:after="0" w:line="240" w:lineRule="auto"/>
        <w:ind w:firstLine="709"/>
        <w:jc w:val="both"/>
        <w:rPr>
          <w:rFonts w:ascii="Times New Roman" w:hAnsi="Times New Roman" w:cs="Times New Roman"/>
          <w:sz w:val="28"/>
          <w:szCs w:val="28"/>
          <w:lang w:val="kk-KZ"/>
        </w:rPr>
      </w:pPr>
      <w:r w:rsidRPr="00953617">
        <w:rPr>
          <w:rFonts w:ascii="Times New Roman" w:hAnsi="Times New Roman" w:cs="Times New Roman"/>
          <w:sz w:val="28"/>
          <w:szCs w:val="28"/>
          <w:lang w:val="kk-KZ"/>
        </w:rPr>
        <w:t xml:space="preserve">- </w:t>
      </w:r>
      <w:r w:rsidR="00DC0104">
        <w:rPr>
          <w:rFonts w:ascii="Times New Roman" w:hAnsi="Times New Roman" w:cs="Times New Roman"/>
          <w:sz w:val="28"/>
          <w:szCs w:val="28"/>
          <w:lang w:val="kk-KZ"/>
        </w:rPr>
        <w:t>«Т</w:t>
      </w:r>
      <w:r w:rsidRPr="00953617">
        <w:rPr>
          <w:rFonts w:ascii="Times New Roman" w:hAnsi="Times New Roman" w:cs="Times New Roman"/>
          <w:sz w:val="28"/>
          <w:szCs w:val="28"/>
          <w:lang w:val="kk-KZ"/>
        </w:rPr>
        <w:t>әуекел тобындағы</w:t>
      </w:r>
      <w:r w:rsidR="00DC0104">
        <w:rPr>
          <w:rFonts w:ascii="Times New Roman" w:hAnsi="Times New Roman" w:cs="Times New Roman"/>
          <w:sz w:val="28"/>
          <w:szCs w:val="28"/>
          <w:lang w:val="kk-KZ"/>
        </w:rPr>
        <w:t>»</w:t>
      </w:r>
      <w:r w:rsidRPr="00953617">
        <w:rPr>
          <w:rFonts w:ascii="Times New Roman" w:hAnsi="Times New Roman" w:cs="Times New Roman"/>
          <w:sz w:val="28"/>
          <w:szCs w:val="28"/>
          <w:lang w:val="kk-KZ"/>
        </w:rPr>
        <w:t xml:space="preserve"> балалармен мақсатты жұмыс жүргізу.</w:t>
      </w:r>
    </w:p>
    <w:p w14:paraId="79D4AF41" w14:textId="2AE1143A" w:rsidR="00197FDC" w:rsidRDefault="00197FDC" w:rsidP="00953617">
      <w:pPr>
        <w:shd w:val="clear" w:color="auto" w:fill="FFFFFF"/>
        <w:spacing w:after="0" w:line="240" w:lineRule="auto"/>
        <w:ind w:firstLine="709"/>
        <w:jc w:val="both"/>
        <w:rPr>
          <w:rFonts w:ascii="Times New Roman" w:hAnsi="Times New Roman" w:cs="Times New Roman"/>
          <w:sz w:val="28"/>
          <w:szCs w:val="28"/>
          <w:lang w:val="kk-KZ"/>
        </w:rPr>
      </w:pPr>
      <w:r w:rsidRPr="00197FDC">
        <w:rPr>
          <w:rFonts w:ascii="Times New Roman" w:hAnsi="Times New Roman" w:cs="Times New Roman"/>
          <w:sz w:val="28"/>
          <w:szCs w:val="28"/>
          <w:lang w:val="kk-KZ"/>
        </w:rPr>
        <w:t>Жұмыс жүйесі дамудың кемшіліктерін өтеуге, білім беру олқылықтарын толтыруға, эмоционалды-жеке саланың жағымсыз ерекшеліктерін жеңуге, оқушылардың оқу іс-әрекетін қалыпқа келтіруге және жетілдіруге, өнімділікті арттыруға, танымдық белсенділікті арттыруға бағытталған</w:t>
      </w:r>
      <w:r>
        <w:rPr>
          <w:rFonts w:ascii="Times New Roman" w:hAnsi="Times New Roman" w:cs="Times New Roman"/>
          <w:sz w:val="28"/>
          <w:szCs w:val="28"/>
          <w:lang w:val="kk-KZ"/>
        </w:rPr>
        <w:t>.</w:t>
      </w:r>
    </w:p>
    <w:p w14:paraId="730C9CE6" w14:textId="7E8C8D83" w:rsidR="00197FDC" w:rsidRPr="00197FDC" w:rsidRDefault="00197FDC" w:rsidP="00197FDC">
      <w:pPr>
        <w:shd w:val="clear" w:color="auto" w:fill="FFFFFF"/>
        <w:spacing w:after="0" w:line="240" w:lineRule="auto"/>
        <w:ind w:firstLine="709"/>
        <w:jc w:val="both"/>
        <w:rPr>
          <w:rFonts w:ascii="Times New Roman" w:hAnsi="Times New Roman" w:cs="Times New Roman"/>
          <w:sz w:val="28"/>
          <w:szCs w:val="28"/>
          <w:lang w:val="kk-KZ"/>
        </w:rPr>
      </w:pPr>
      <w:r w:rsidRPr="00197FDC">
        <w:rPr>
          <w:rFonts w:ascii="Times New Roman" w:hAnsi="Times New Roman" w:cs="Times New Roman"/>
          <w:sz w:val="28"/>
          <w:szCs w:val="28"/>
          <w:lang w:val="kk-KZ"/>
        </w:rPr>
        <w:t xml:space="preserve">Оқу жылының басына арналған бұйрықпен келесі кадрлық құрам бекітілді: </w:t>
      </w:r>
      <w:r w:rsidR="000772E8">
        <w:rPr>
          <w:rFonts w:ascii="Times New Roman" w:hAnsi="Times New Roman" w:cs="Times New Roman"/>
          <w:sz w:val="28"/>
          <w:szCs w:val="28"/>
          <w:lang w:val="kk-KZ"/>
        </w:rPr>
        <w:t>ППСҚ</w:t>
      </w:r>
      <w:r w:rsidRPr="00197FDC">
        <w:rPr>
          <w:rFonts w:ascii="Times New Roman" w:hAnsi="Times New Roman" w:cs="Times New Roman"/>
          <w:sz w:val="28"/>
          <w:szCs w:val="28"/>
          <w:lang w:val="kk-KZ"/>
        </w:rPr>
        <w:t>төра</w:t>
      </w:r>
      <w:r w:rsidR="00D604E7">
        <w:rPr>
          <w:rFonts w:ascii="Times New Roman" w:hAnsi="Times New Roman" w:cs="Times New Roman"/>
          <w:sz w:val="28"/>
          <w:szCs w:val="28"/>
          <w:lang w:val="kk-KZ"/>
        </w:rPr>
        <w:t xml:space="preserve">йымы – </w:t>
      </w:r>
      <w:r w:rsidRPr="00197FDC">
        <w:rPr>
          <w:rFonts w:ascii="Times New Roman" w:hAnsi="Times New Roman" w:cs="Times New Roman"/>
          <w:sz w:val="28"/>
          <w:szCs w:val="28"/>
          <w:lang w:val="kk-KZ"/>
        </w:rPr>
        <w:t>директор А.Н.Сызды</w:t>
      </w:r>
      <w:r w:rsidR="00D604E7">
        <w:rPr>
          <w:rFonts w:ascii="Times New Roman" w:hAnsi="Times New Roman" w:cs="Times New Roman"/>
          <w:sz w:val="28"/>
          <w:szCs w:val="28"/>
          <w:lang w:val="kk-KZ"/>
        </w:rPr>
        <w:t>к</w:t>
      </w:r>
      <w:r w:rsidRPr="00197FDC">
        <w:rPr>
          <w:rFonts w:ascii="Times New Roman" w:hAnsi="Times New Roman" w:cs="Times New Roman"/>
          <w:sz w:val="28"/>
          <w:szCs w:val="28"/>
          <w:lang w:val="kk-KZ"/>
        </w:rPr>
        <w:t xml:space="preserve">ова; </w:t>
      </w:r>
    </w:p>
    <w:p w14:paraId="58C3369A" w14:textId="45EC228F" w:rsidR="00197FDC" w:rsidRDefault="00197FDC" w:rsidP="00D604E7">
      <w:pPr>
        <w:shd w:val="clear" w:color="auto" w:fill="FFFFFF"/>
        <w:spacing w:after="0" w:line="240" w:lineRule="auto"/>
        <w:jc w:val="both"/>
        <w:rPr>
          <w:rFonts w:ascii="Times New Roman" w:hAnsi="Times New Roman" w:cs="Times New Roman"/>
          <w:sz w:val="28"/>
          <w:szCs w:val="28"/>
          <w:lang w:val="kk-KZ"/>
        </w:rPr>
      </w:pPr>
      <w:r w:rsidRPr="00197FDC">
        <w:rPr>
          <w:rFonts w:ascii="Times New Roman" w:hAnsi="Times New Roman" w:cs="Times New Roman"/>
          <w:sz w:val="28"/>
          <w:szCs w:val="28"/>
          <w:lang w:val="kk-KZ"/>
        </w:rPr>
        <w:t>Комиссия мүшелері:</w:t>
      </w:r>
    </w:p>
    <w:p w14:paraId="10FE9F4D" w14:textId="33478743" w:rsidR="00D604E7" w:rsidRPr="00FE068A" w:rsidRDefault="00D604E7" w:rsidP="00D604E7">
      <w:pPr>
        <w:pStyle w:val="ae"/>
        <w:jc w:val="both"/>
        <w:rPr>
          <w:rFonts w:ascii="Times New Roman" w:hAnsi="Times New Roman" w:cs="Times New Roman"/>
          <w:sz w:val="28"/>
          <w:szCs w:val="28"/>
          <w:lang w:val="kk-KZ" w:eastAsia="ru-RU"/>
        </w:rPr>
      </w:pPr>
      <w:r w:rsidRPr="00FE068A">
        <w:rPr>
          <w:rFonts w:ascii="Times New Roman" w:hAnsi="Times New Roman" w:cs="Times New Roman"/>
          <w:sz w:val="28"/>
          <w:szCs w:val="28"/>
          <w:lang w:val="kk-KZ" w:eastAsia="ru-RU"/>
        </w:rPr>
        <w:t>Ш.К</w:t>
      </w:r>
      <w:r>
        <w:rPr>
          <w:rFonts w:ascii="Times New Roman" w:hAnsi="Times New Roman" w:cs="Times New Roman"/>
          <w:sz w:val="28"/>
          <w:szCs w:val="28"/>
          <w:lang w:val="kk-KZ" w:eastAsia="ru-RU"/>
        </w:rPr>
        <w:t>.</w:t>
      </w:r>
      <w:r w:rsidRPr="00FE068A">
        <w:rPr>
          <w:rFonts w:ascii="Times New Roman" w:hAnsi="Times New Roman" w:cs="Times New Roman"/>
          <w:sz w:val="28"/>
          <w:szCs w:val="28"/>
          <w:lang w:val="kk-KZ" w:eastAsia="ru-RU"/>
        </w:rPr>
        <w:t>Джангабылова</w:t>
      </w:r>
      <w:r w:rsidR="00FE068A">
        <w:rPr>
          <w:rFonts w:ascii="Times New Roman" w:hAnsi="Times New Roman" w:cs="Times New Roman"/>
          <w:sz w:val="28"/>
          <w:szCs w:val="28"/>
          <w:lang w:val="kk-KZ" w:eastAsia="ru-RU"/>
        </w:rPr>
        <w:t xml:space="preserve"> </w:t>
      </w:r>
      <w:r w:rsidRPr="00FE068A">
        <w:rPr>
          <w:rFonts w:ascii="Times New Roman" w:hAnsi="Times New Roman" w:cs="Times New Roman"/>
          <w:sz w:val="28"/>
          <w:szCs w:val="28"/>
          <w:lang w:val="kk-KZ" w:eastAsia="ru-RU"/>
        </w:rPr>
        <w:t>–</w:t>
      </w:r>
      <w:r w:rsidR="00FE068A">
        <w:rPr>
          <w:rFonts w:ascii="Times New Roman" w:hAnsi="Times New Roman" w:cs="Times New Roman"/>
          <w:sz w:val="28"/>
          <w:szCs w:val="28"/>
          <w:lang w:val="kk-KZ" w:eastAsia="ru-RU"/>
        </w:rPr>
        <w:t xml:space="preserve"> директордың оқу ісі жөніндегі орынбасары</w:t>
      </w:r>
    </w:p>
    <w:p w14:paraId="13320300" w14:textId="53908F9D" w:rsidR="00D604E7" w:rsidRPr="00FE068A" w:rsidRDefault="00D604E7" w:rsidP="00D604E7">
      <w:pPr>
        <w:pStyle w:val="ae"/>
        <w:jc w:val="both"/>
        <w:rPr>
          <w:rFonts w:ascii="Times New Roman" w:hAnsi="Times New Roman" w:cs="Times New Roman"/>
          <w:sz w:val="28"/>
          <w:szCs w:val="28"/>
          <w:lang w:val="kk-KZ" w:eastAsia="ru-RU"/>
        </w:rPr>
      </w:pPr>
      <w:r w:rsidRPr="00FE068A">
        <w:rPr>
          <w:rFonts w:ascii="Times New Roman" w:hAnsi="Times New Roman" w:cs="Times New Roman"/>
          <w:sz w:val="28"/>
          <w:szCs w:val="28"/>
          <w:lang w:val="kk-KZ" w:eastAsia="ru-RU"/>
        </w:rPr>
        <w:t>А.Т.Садвакасова</w:t>
      </w:r>
      <w:r w:rsidR="00FE068A">
        <w:rPr>
          <w:rFonts w:ascii="Times New Roman" w:hAnsi="Times New Roman" w:cs="Times New Roman"/>
          <w:sz w:val="28"/>
          <w:szCs w:val="28"/>
          <w:lang w:val="kk-KZ" w:eastAsia="ru-RU"/>
        </w:rPr>
        <w:t xml:space="preserve"> </w:t>
      </w:r>
      <w:r w:rsidR="00FE068A" w:rsidRPr="00FE068A">
        <w:rPr>
          <w:rFonts w:ascii="Times New Roman" w:hAnsi="Times New Roman" w:cs="Times New Roman"/>
          <w:sz w:val="28"/>
          <w:szCs w:val="28"/>
          <w:lang w:val="kk-KZ" w:eastAsia="ru-RU"/>
        </w:rPr>
        <w:t>–</w:t>
      </w:r>
      <w:r w:rsidR="00FE068A">
        <w:rPr>
          <w:rFonts w:ascii="Times New Roman" w:hAnsi="Times New Roman" w:cs="Times New Roman"/>
          <w:sz w:val="28"/>
          <w:szCs w:val="28"/>
          <w:lang w:val="kk-KZ" w:eastAsia="ru-RU"/>
        </w:rPr>
        <w:t xml:space="preserve"> директордың оқу ісі жөніндегі орынбасары</w:t>
      </w:r>
      <w:r w:rsidR="00FE068A" w:rsidRPr="00FE068A">
        <w:rPr>
          <w:rFonts w:ascii="Times New Roman" w:hAnsi="Times New Roman" w:cs="Times New Roman"/>
          <w:sz w:val="28"/>
          <w:szCs w:val="28"/>
          <w:lang w:val="kk-KZ" w:eastAsia="ru-RU"/>
        </w:rPr>
        <w:t xml:space="preserve"> </w:t>
      </w:r>
    </w:p>
    <w:p w14:paraId="00A9C90E" w14:textId="11CA382F" w:rsidR="00D604E7" w:rsidRPr="00FE068A" w:rsidRDefault="00D604E7" w:rsidP="00D604E7">
      <w:pPr>
        <w:pStyle w:val="ae"/>
        <w:jc w:val="both"/>
        <w:rPr>
          <w:rFonts w:ascii="Times New Roman" w:hAnsi="Times New Roman" w:cs="Times New Roman"/>
          <w:sz w:val="28"/>
          <w:szCs w:val="28"/>
          <w:lang w:val="kk-KZ" w:eastAsia="ru-RU"/>
        </w:rPr>
      </w:pPr>
      <w:r w:rsidRPr="00FE068A">
        <w:rPr>
          <w:rFonts w:ascii="Times New Roman" w:hAnsi="Times New Roman" w:cs="Times New Roman"/>
          <w:sz w:val="28"/>
          <w:szCs w:val="28"/>
          <w:lang w:val="kk-KZ" w:eastAsia="ru-RU"/>
        </w:rPr>
        <w:t>Ш.А.Оразакова</w:t>
      </w:r>
      <w:r w:rsidR="00FE068A">
        <w:rPr>
          <w:rFonts w:ascii="Times New Roman" w:hAnsi="Times New Roman" w:cs="Times New Roman"/>
          <w:sz w:val="28"/>
          <w:szCs w:val="28"/>
          <w:lang w:val="kk-KZ" w:eastAsia="ru-RU"/>
        </w:rPr>
        <w:t xml:space="preserve"> </w:t>
      </w:r>
      <w:r w:rsidR="00FE068A" w:rsidRPr="00FE068A">
        <w:rPr>
          <w:rFonts w:ascii="Times New Roman" w:hAnsi="Times New Roman" w:cs="Times New Roman"/>
          <w:sz w:val="28"/>
          <w:szCs w:val="28"/>
          <w:lang w:val="kk-KZ" w:eastAsia="ru-RU"/>
        </w:rPr>
        <w:t>–</w:t>
      </w:r>
      <w:r w:rsidR="00FE068A">
        <w:rPr>
          <w:rFonts w:ascii="Times New Roman" w:hAnsi="Times New Roman" w:cs="Times New Roman"/>
          <w:sz w:val="28"/>
          <w:szCs w:val="28"/>
          <w:lang w:val="kk-KZ" w:eastAsia="ru-RU"/>
        </w:rPr>
        <w:t xml:space="preserve"> директордың тәрбие ісі жөніндегі орынбасары</w:t>
      </w:r>
      <w:r w:rsidR="00FE068A" w:rsidRPr="00FE068A">
        <w:rPr>
          <w:rFonts w:ascii="Times New Roman" w:hAnsi="Times New Roman" w:cs="Times New Roman"/>
          <w:sz w:val="28"/>
          <w:szCs w:val="28"/>
          <w:lang w:val="kk-KZ" w:eastAsia="ru-RU"/>
        </w:rPr>
        <w:t xml:space="preserve"> </w:t>
      </w:r>
    </w:p>
    <w:p w14:paraId="0C92DE74" w14:textId="15DA15F4" w:rsidR="00D604E7" w:rsidRPr="00FE068A" w:rsidRDefault="00D604E7" w:rsidP="00D604E7">
      <w:pPr>
        <w:pStyle w:val="ae"/>
        <w:jc w:val="both"/>
        <w:rPr>
          <w:rFonts w:ascii="Times New Roman" w:hAnsi="Times New Roman" w:cs="Times New Roman"/>
          <w:sz w:val="28"/>
          <w:szCs w:val="28"/>
          <w:lang w:val="kk-KZ" w:eastAsia="ru-RU"/>
        </w:rPr>
      </w:pPr>
      <w:r w:rsidRPr="00B33BF3">
        <w:rPr>
          <w:rFonts w:ascii="Times New Roman" w:hAnsi="Times New Roman" w:cs="Times New Roman"/>
          <w:sz w:val="28"/>
          <w:szCs w:val="28"/>
          <w:lang w:eastAsia="ru-RU"/>
        </w:rPr>
        <w:t>С.А.Алибаева – психолог</w:t>
      </w:r>
    </w:p>
    <w:p w14:paraId="796CBCBD" w14:textId="3F15B982" w:rsidR="00D604E7" w:rsidRPr="00B33BF3" w:rsidRDefault="00D604E7" w:rsidP="00D604E7">
      <w:pPr>
        <w:pStyle w:val="ae"/>
        <w:rPr>
          <w:rFonts w:ascii="Times New Roman" w:hAnsi="Times New Roman" w:cs="Times New Roman"/>
          <w:sz w:val="28"/>
          <w:szCs w:val="28"/>
          <w:lang w:eastAsia="ru-RU"/>
        </w:rPr>
      </w:pPr>
      <w:r w:rsidRPr="00B33BF3">
        <w:rPr>
          <w:rFonts w:ascii="Times New Roman" w:hAnsi="Times New Roman" w:cs="Times New Roman"/>
          <w:sz w:val="28"/>
          <w:szCs w:val="28"/>
          <w:lang w:eastAsia="ru-RU"/>
        </w:rPr>
        <w:t xml:space="preserve">А.К.Кенжесейтова </w:t>
      </w:r>
      <w:r w:rsidR="00FE068A">
        <w:rPr>
          <w:rFonts w:ascii="Times New Roman" w:hAnsi="Times New Roman" w:cs="Times New Roman"/>
          <w:sz w:val="28"/>
          <w:szCs w:val="28"/>
          <w:lang w:eastAsia="ru-RU"/>
        </w:rPr>
        <w:t>–</w:t>
      </w:r>
      <w:r w:rsidRPr="00B33BF3">
        <w:rPr>
          <w:rFonts w:ascii="Times New Roman" w:hAnsi="Times New Roman" w:cs="Times New Roman"/>
          <w:sz w:val="28"/>
          <w:szCs w:val="28"/>
          <w:lang w:eastAsia="ru-RU"/>
        </w:rPr>
        <w:t xml:space="preserve"> психолог,</w:t>
      </w:r>
      <w:r w:rsidR="00FE068A">
        <w:rPr>
          <w:rFonts w:ascii="Times New Roman" w:hAnsi="Times New Roman" w:cs="Times New Roman"/>
          <w:sz w:val="28"/>
          <w:szCs w:val="28"/>
          <w:lang w:val="kk-KZ" w:eastAsia="ru-RU"/>
        </w:rPr>
        <w:t xml:space="preserve"> кеңес мүшесі</w:t>
      </w:r>
    </w:p>
    <w:p w14:paraId="5B9197A1" w14:textId="22ECFB9F" w:rsidR="00D604E7" w:rsidRPr="00B33BF3" w:rsidRDefault="00D604E7" w:rsidP="00D604E7">
      <w:pPr>
        <w:pStyle w:val="ae"/>
        <w:rPr>
          <w:rFonts w:ascii="Times New Roman" w:hAnsi="Times New Roman" w:cs="Times New Roman"/>
          <w:sz w:val="28"/>
          <w:szCs w:val="28"/>
          <w:lang w:eastAsia="ru-RU"/>
        </w:rPr>
      </w:pPr>
      <w:r w:rsidRPr="00B33BF3">
        <w:rPr>
          <w:rFonts w:ascii="Times New Roman" w:hAnsi="Times New Roman" w:cs="Times New Roman"/>
          <w:sz w:val="28"/>
          <w:szCs w:val="28"/>
          <w:lang w:eastAsia="ru-RU"/>
        </w:rPr>
        <w:t>Г.С.Ережепова</w:t>
      </w:r>
      <w:r w:rsidR="00FE068A">
        <w:rPr>
          <w:rFonts w:ascii="Times New Roman" w:hAnsi="Times New Roman" w:cs="Times New Roman"/>
          <w:sz w:val="28"/>
          <w:szCs w:val="28"/>
          <w:lang w:val="kk-KZ" w:eastAsia="ru-RU"/>
        </w:rPr>
        <w:t xml:space="preserve"> </w:t>
      </w:r>
      <w:r w:rsidRPr="00B33BF3">
        <w:rPr>
          <w:rFonts w:ascii="Times New Roman" w:hAnsi="Times New Roman" w:cs="Times New Roman"/>
          <w:sz w:val="28"/>
          <w:szCs w:val="28"/>
          <w:lang w:eastAsia="ru-RU"/>
        </w:rPr>
        <w:t xml:space="preserve">– </w:t>
      </w:r>
      <w:r w:rsidR="00FE068A">
        <w:rPr>
          <w:rFonts w:ascii="Times New Roman" w:hAnsi="Times New Roman" w:cs="Times New Roman"/>
          <w:sz w:val="28"/>
          <w:szCs w:val="28"/>
          <w:lang w:val="kk-KZ" w:eastAsia="ru-RU"/>
        </w:rPr>
        <w:t>әлеуметтік п</w:t>
      </w:r>
      <w:r w:rsidRPr="00B33BF3">
        <w:rPr>
          <w:rFonts w:ascii="Times New Roman" w:hAnsi="Times New Roman" w:cs="Times New Roman"/>
          <w:sz w:val="28"/>
          <w:szCs w:val="28"/>
          <w:lang w:eastAsia="ru-RU"/>
        </w:rPr>
        <w:t>едагог,</w:t>
      </w:r>
      <w:r w:rsidR="00FE068A">
        <w:rPr>
          <w:rFonts w:ascii="Times New Roman" w:hAnsi="Times New Roman" w:cs="Times New Roman"/>
          <w:sz w:val="28"/>
          <w:szCs w:val="28"/>
          <w:lang w:val="kk-KZ" w:eastAsia="ru-RU"/>
        </w:rPr>
        <w:t xml:space="preserve"> кеңес мүшесі</w:t>
      </w:r>
    </w:p>
    <w:p w14:paraId="7B72F28C" w14:textId="6165ACF9" w:rsidR="00D604E7" w:rsidRPr="00B33BF3" w:rsidRDefault="00D604E7" w:rsidP="00D604E7">
      <w:pPr>
        <w:pStyle w:val="ae"/>
        <w:rPr>
          <w:rFonts w:ascii="Times New Roman" w:hAnsi="Times New Roman" w:cs="Times New Roman"/>
          <w:sz w:val="28"/>
          <w:szCs w:val="28"/>
          <w:lang w:eastAsia="ru-RU"/>
        </w:rPr>
      </w:pPr>
      <w:r w:rsidRPr="00B33BF3">
        <w:rPr>
          <w:rFonts w:ascii="Times New Roman" w:hAnsi="Times New Roman" w:cs="Times New Roman"/>
          <w:sz w:val="28"/>
          <w:szCs w:val="28"/>
          <w:lang w:eastAsia="ru-RU"/>
        </w:rPr>
        <w:t>М.Б</w:t>
      </w:r>
      <w:r>
        <w:rPr>
          <w:rFonts w:ascii="Times New Roman" w:hAnsi="Times New Roman" w:cs="Times New Roman"/>
          <w:sz w:val="28"/>
          <w:szCs w:val="28"/>
          <w:lang w:val="kk-KZ" w:eastAsia="ru-RU"/>
        </w:rPr>
        <w:t>.</w:t>
      </w:r>
      <w:r w:rsidRPr="00B33BF3">
        <w:rPr>
          <w:rFonts w:ascii="Times New Roman" w:hAnsi="Times New Roman" w:cs="Times New Roman"/>
          <w:sz w:val="28"/>
          <w:szCs w:val="28"/>
          <w:lang w:eastAsia="ru-RU"/>
        </w:rPr>
        <w:t xml:space="preserve">Досанова </w:t>
      </w:r>
      <w:r w:rsidR="00FE068A">
        <w:rPr>
          <w:rFonts w:ascii="Times New Roman" w:hAnsi="Times New Roman" w:cs="Times New Roman"/>
          <w:sz w:val="28"/>
          <w:szCs w:val="28"/>
          <w:lang w:eastAsia="ru-RU"/>
        </w:rPr>
        <w:t>–</w:t>
      </w:r>
      <w:r w:rsidR="00FE068A">
        <w:rPr>
          <w:rFonts w:ascii="Times New Roman" w:hAnsi="Times New Roman" w:cs="Times New Roman"/>
          <w:sz w:val="28"/>
          <w:szCs w:val="28"/>
          <w:lang w:val="kk-KZ" w:eastAsia="ru-RU"/>
        </w:rPr>
        <w:t xml:space="preserve"> тәрбиеші</w:t>
      </w:r>
      <w:r w:rsidRPr="00B33BF3">
        <w:rPr>
          <w:rFonts w:ascii="Times New Roman" w:hAnsi="Times New Roman" w:cs="Times New Roman"/>
          <w:sz w:val="28"/>
          <w:szCs w:val="28"/>
          <w:lang w:eastAsia="ru-RU"/>
        </w:rPr>
        <w:t>,</w:t>
      </w:r>
      <w:r w:rsidR="00FE068A">
        <w:rPr>
          <w:rFonts w:ascii="Times New Roman" w:hAnsi="Times New Roman" w:cs="Times New Roman"/>
          <w:sz w:val="28"/>
          <w:szCs w:val="28"/>
          <w:lang w:val="kk-KZ" w:eastAsia="ru-RU"/>
        </w:rPr>
        <w:t xml:space="preserve"> кеңес мүшесі</w:t>
      </w:r>
    </w:p>
    <w:p w14:paraId="03CFD6C1" w14:textId="20125898" w:rsidR="00D604E7" w:rsidRPr="00B33BF3" w:rsidRDefault="00D604E7" w:rsidP="00D604E7">
      <w:pPr>
        <w:pStyle w:val="ae"/>
        <w:rPr>
          <w:rFonts w:ascii="Times New Roman" w:hAnsi="Times New Roman" w:cs="Times New Roman"/>
          <w:sz w:val="28"/>
          <w:szCs w:val="28"/>
          <w:lang w:eastAsia="ru-RU"/>
        </w:rPr>
      </w:pPr>
      <w:r w:rsidRPr="00B33BF3">
        <w:rPr>
          <w:rFonts w:ascii="Times New Roman" w:hAnsi="Times New Roman" w:cs="Times New Roman"/>
          <w:sz w:val="28"/>
          <w:szCs w:val="28"/>
          <w:lang w:eastAsia="ru-RU"/>
        </w:rPr>
        <w:t>Р.К</w:t>
      </w:r>
      <w:r>
        <w:rPr>
          <w:rFonts w:ascii="Times New Roman" w:hAnsi="Times New Roman" w:cs="Times New Roman"/>
          <w:sz w:val="28"/>
          <w:szCs w:val="28"/>
          <w:lang w:val="kk-KZ" w:eastAsia="ru-RU"/>
        </w:rPr>
        <w:t>.</w:t>
      </w:r>
      <w:r w:rsidRPr="00B33BF3">
        <w:rPr>
          <w:rFonts w:ascii="Times New Roman" w:hAnsi="Times New Roman" w:cs="Times New Roman"/>
          <w:sz w:val="28"/>
          <w:szCs w:val="28"/>
          <w:lang w:eastAsia="ru-RU"/>
        </w:rPr>
        <w:t xml:space="preserve">Мигранова </w:t>
      </w:r>
      <w:r w:rsidR="00FE068A">
        <w:rPr>
          <w:rFonts w:ascii="Times New Roman" w:hAnsi="Times New Roman" w:cs="Times New Roman"/>
          <w:sz w:val="28"/>
          <w:szCs w:val="28"/>
          <w:lang w:eastAsia="ru-RU"/>
        </w:rPr>
        <w:t>–</w:t>
      </w:r>
      <w:r w:rsidR="00FE068A">
        <w:rPr>
          <w:rFonts w:ascii="Times New Roman" w:hAnsi="Times New Roman" w:cs="Times New Roman"/>
          <w:sz w:val="28"/>
          <w:szCs w:val="28"/>
          <w:lang w:val="kk-KZ" w:eastAsia="ru-RU"/>
        </w:rPr>
        <w:t xml:space="preserve"> </w:t>
      </w:r>
      <w:r w:rsidRPr="00B33BF3">
        <w:rPr>
          <w:rFonts w:ascii="Times New Roman" w:hAnsi="Times New Roman" w:cs="Times New Roman"/>
          <w:sz w:val="28"/>
          <w:szCs w:val="28"/>
          <w:lang w:eastAsia="ru-RU"/>
        </w:rPr>
        <w:t>педагог-ассистент</w:t>
      </w:r>
    </w:p>
    <w:p w14:paraId="576E612F" w14:textId="0A11E523" w:rsidR="00D604E7" w:rsidRPr="00B33BF3" w:rsidRDefault="00D604E7" w:rsidP="00D604E7">
      <w:pPr>
        <w:pStyle w:val="ae"/>
        <w:rPr>
          <w:rFonts w:ascii="Times New Roman" w:hAnsi="Times New Roman" w:cs="Times New Roman"/>
          <w:sz w:val="28"/>
          <w:szCs w:val="28"/>
          <w:lang w:eastAsia="ru-RU"/>
        </w:rPr>
      </w:pPr>
      <w:r w:rsidRPr="00B33BF3">
        <w:rPr>
          <w:rFonts w:ascii="Times New Roman" w:hAnsi="Times New Roman" w:cs="Times New Roman"/>
          <w:sz w:val="28"/>
          <w:szCs w:val="28"/>
          <w:lang w:eastAsia="ru-RU"/>
        </w:rPr>
        <w:t>А.Д</w:t>
      </w:r>
      <w:r>
        <w:rPr>
          <w:rFonts w:ascii="Times New Roman" w:hAnsi="Times New Roman" w:cs="Times New Roman"/>
          <w:sz w:val="28"/>
          <w:szCs w:val="28"/>
          <w:lang w:val="kk-KZ" w:eastAsia="ru-RU"/>
        </w:rPr>
        <w:t>.</w:t>
      </w:r>
      <w:r w:rsidRPr="00B33BF3">
        <w:rPr>
          <w:rFonts w:ascii="Times New Roman" w:hAnsi="Times New Roman" w:cs="Times New Roman"/>
          <w:sz w:val="28"/>
          <w:szCs w:val="28"/>
          <w:lang w:eastAsia="ru-RU"/>
        </w:rPr>
        <w:t xml:space="preserve">Рахматуллина </w:t>
      </w:r>
      <w:r w:rsidR="00FE068A">
        <w:rPr>
          <w:rFonts w:ascii="Times New Roman" w:hAnsi="Times New Roman" w:cs="Times New Roman"/>
          <w:sz w:val="28"/>
          <w:szCs w:val="28"/>
          <w:lang w:eastAsia="ru-RU"/>
        </w:rPr>
        <w:t>–</w:t>
      </w:r>
      <w:r w:rsidR="00FE068A">
        <w:rPr>
          <w:rFonts w:ascii="Times New Roman" w:hAnsi="Times New Roman" w:cs="Times New Roman"/>
          <w:sz w:val="28"/>
          <w:szCs w:val="28"/>
          <w:lang w:val="kk-KZ" w:eastAsia="ru-RU"/>
        </w:rPr>
        <w:t xml:space="preserve"> ата</w:t>
      </w:r>
      <w:r w:rsidR="00FE068A">
        <w:rPr>
          <w:rFonts w:ascii="Times New Roman" w:hAnsi="Times New Roman" w:cs="Times New Roman"/>
          <w:sz w:val="28"/>
          <w:szCs w:val="28"/>
          <w:lang w:eastAsia="ru-RU"/>
        </w:rPr>
        <w:t>-</w:t>
      </w:r>
      <w:r w:rsidR="00FE068A">
        <w:rPr>
          <w:rFonts w:ascii="Times New Roman" w:hAnsi="Times New Roman" w:cs="Times New Roman"/>
          <w:sz w:val="28"/>
          <w:szCs w:val="28"/>
          <w:lang w:val="kk-KZ" w:eastAsia="ru-RU"/>
        </w:rPr>
        <w:t>ана</w:t>
      </w:r>
      <w:r w:rsidRPr="00B33BF3">
        <w:rPr>
          <w:rFonts w:ascii="Times New Roman" w:hAnsi="Times New Roman" w:cs="Times New Roman"/>
          <w:sz w:val="28"/>
          <w:szCs w:val="28"/>
          <w:lang w:eastAsia="ru-RU"/>
        </w:rPr>
        <w:t>,</w:t>
      </w:r>
      <w:r w:rsidR="00FE068A">
        <w:rPr>
          <w:rFonts w:ascii="Times New Roman" w:hAnsi="Times New Roman" w:cs="Times New Roman"/>
          <w:sz w:val="28"/>
          <w:szCs w:val="28"/>
          <w:lang w:val="kk-KZ" w:eastAsia="ru-RU"/>
        </w:rPr>
        <w:t xml:space="preserve"> кеңес мүшесі</w:t>
      </w:r>
    </w:p>
    <w:p w14:paraId="6388175E" w14:textId="445C3D41" w:rsidR="000772E8" w:rsidRPr="000772E8" w:rsidRDefault="000772E8" w:rsidP="000772E8">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ППСҚ </w:t>
      </w:r>
      <w:r w:rsidRPr="000772E8">
        <w:rPr>
          <w:rFonts w:ascii="Times New Roman" w:hAnsi="Times New Roman" w:cs="Times New Roman"/>
          <w:sz w:val="28"/>
          <w:szCs w:val="28"/>
          <w:lang w:val="kk-KZ"/>
        </w:rPr>
        <w:t xml:space="preserve">жұмысы мектеп директоры бекіткен жоспар бойынша жүргізіледі, ол білім алушыларды психологиялық-педагогикалық сүйемелдеуді көздейді: бастапқы диагностиканың қорытындылары, сүйемелдеудің жеке бағдарламасын әзірлеу, аралық диагностика, даму динамикасын қадағалау, сүйемелдеудің жеке бағдарламасын түзету, қорытынды диагностика. </w:t>
      </w:r>
    </w:p>
    <w:p w14:paraId="41ADF17D" w14:textId="76F56AE7" w:rsidR="00953617" w:rsidRDefault="000772E8" w:rsidP="000772E8">
      <w:pPr>
        <w:shd w:val="clear" w:color="auto" w:fill="FFFFFF"/>
        <w:spacing w:after="0" w:line="240" w:lineRule="auto"/>
        <w:ind w:firstLine="709"/>
        <w:jc w:val="both"/>
        <w:rPr>
          <w:rFonts w:ascii="Times New Roman" w:hAnsi="Times New Roman" w:cs="Times New Roman"/>
          <w:sz w:val="28"/>
          <w:szCs w:val="28"/>
          <w:lang w:val="kk-KZ"/>
        </w:rPr>
      </w:pPr>
      <w:r w:rsidRPr="000772E8">
        <w:rPr>
          <w:rFonts w:ascii="Times New Roman" w:hAnsi="Times New Roman" w:cs="Times New Roman"/>
          <w:sz w:val="28"/>
          <w:szCs w:val="28"/>
          <w:lang w:val="kk-KZ"/>
        </w:rPr>
        <w:t>Консилиум қызметінің бағыттары:</w:t>
      </w:r>
    </w:p>
    <w:p w14:paraId="0F2F839D" w14:textId="77777777" w:rsidR="0002439E" w:rsidRPr="0002439E" w:rsidRDefault="0002439E" w:rsidP="0002439E">
      <w:pPr>
        <w:shd w:val="clear" w:color="auto" w:fill="FFFFFF"/>
        <w:spacing w:after="0" w:line="240" w:lineRule="auto"/>
        <w:ind w:firstLine="709"/>
        <w:jc w:val="both"/>
        <w:rPr>
          <w:rFonts w:ascii="Times New Roman" w:hAnsi="Times New Roman" w:cs="Times New Roman"/>
          <w:sz w:val="28"/>
          <w:szCs w:val="28"/>
          <w:lang w:val="kk-KZ"/>
        </w:rPr>
      </w:pPr>
      <w:r w:rsidRPr="0002439E">
        <w:rPr>
          <w:rFonts w:ascii="Times New Roman" w:hAnsi="Times New Roman" w:cs="Times New Roman"/>
          <w:sz w:val="28"/>
          <w:szCs w:val="28"/>
          <w:lang w:val="kk-KZ"/>
        </w:rPr>
        <w:t>психологиялық-педагогикалық диагностика;</w:t>
      </w:r>
    </w:p>
    <w:p w14:paraId="2CD8D93B" w14:textId="77777777" w:rsidR="0002439E" w:rsidRPr="0002439E" w:rsidRDefault="0002439E" w:rsidP="0002439E">
      <w:pPr>
        <w:shd w:val="clear" w:color="auto" w:fill="FFFFFF"/>
        <w:spacing w:after="0" w:line="240" w:lineRule="auto"/>
        <w:ind w:firstLine="709"/>
        <w:jc w:val="both"/>
        <w:rPr>
          <w:rFonts w:ascii="Times New Roman" w:hAnsi="Times New Roman" w:cs="Times New Roman"/>
          <w:sz w:val="28"/>
          <w:szCs w:val="28"/>
          <w:lang w:val="kk-KZ"/>
        </w:rPr>
      </w:pPr>
      <w:r w:rsidRPr="0002439E">
        <w:rPr>
          <w:rFonts w:ascii="Times New Roman" w:hAnsi="Times New Roman" w:cs="Times New Roman"/>
          <w:sz w:val="28"/>
          <w:szCs w:val="28"/>
          <w:lang w:val="kk-KZ"/>
        </w:rPr>
        <w:t xml:space="preserve">түзету-дамыту қызметі; </w:t>
      </w:r>
    </w:p>
    <w:p w14:paraId="161272F2" w14:textId="77777777" w:rsidR="0002439E" w:rsidRPr="0002439E" w:rsidRDefault="0002439E" w:rsidP="0002439E">
      <w:pPr>
        <w:shd w:val="clear" w:color="auto" w:fill="FFFFFF"/>
        <w:spacing w:after="0" w:line="240" w:lineRule="auto"/>
        <w:ind w:firstLine="709"/>
        <w:jc w:val="both"/>
        <w:rPr>
          <w:rFonts w:ascii="Times New Roman" w:hAnsi="Times New Roman" w:cs="Times New Roman"/>
          <w:sz w:val="28"/>
          <w:szCs w:val="28"/>
          <w:lang w:val="kk-KZ"/>
        </w:rPr>
      </w:pPr>
      <w:r w:rsidRPr="0002439E">
        <w:rPr>
          <w:rFonts w:ascii="Times New Roman" w:hAnsi="Times New Roman" w:cs="Times New Roman"/>
          <w:sz w:val="28"/>
          <w:szCs w:val="28"/>
          <w:lang w:val="kk-KZ"/>
        </w:rPr>
        <w:t>ақпараттық-әдістемелік жұмыс;</w:t>
      </w:r>
    </w:p>
    <w:p w14:paraId="5CD05E77" w14:textId="77777777" w:rsidR="0002439E" w:rsidRPr="0002439E" w:rsidRDefault="0002439E" w:rsidP="0002439E">
      <w:pPr>
        <w:shd w:val="clear" w:color="auto" w:fill="FFFFFF"/>
        <w:spacing w:after="0" w:line="240" w:lineRule="auto"/>
        <w:ind w:firstLine="709"/>
        <w:jc w:val="both"/>
        <w:rPr>
          <w:rFonts w:ascii="Times New Roman" w:hAnsi="Times New Roman" w:cs="Times New Roman"/>
          <w:sz w:val="28"/>
          <w:szCs w:val="28"/>
          <w:lang w:val="kk-KZ"/>
        </w:rPr>
      </w:pPr>
      <w:r w:rsidRPr="0002439E">
        <w:rPr>
          <w:rFonts w:ascii="Times New Roman" w:hAnsi="Times New Roman" w:cs="Times New Roman"/>
          <w:sz w:val="28"/>
          <w:szCs w:val="28"/>
          <w:lang w:val="kk-KZ"/>
        </w:rPr>
        <w:t>консультациялық жұмыс.</w:t>
      </w:r>
    </w:p>
    <w:p w14:paraId="40C4F00B" w14:textId="0CEA3257" w:rsidR="0002439E" w:rsidRPr="0002439E" w:rsidRDefault="0002439E" w:rsidP="0002439E">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ППСҚ </w:t>
      </w:r>
      <w:r w:rsidRPr="0002439E">
        <w:rPr>
          <w:rFonts w:ascii="Times New Roman" w:hAnsi="Times New Roman" w:cs="Times New Roman"/>
          <w:sz w:val="28"/>
          <w:szCs w:val="28"/>
          <w:lang w:val="kk-KZ"/>
        </w:rPr>
        <w:t xml:space="preserve">отырыстары өткізілді: </w:t>
      </w:r>
    </w:p>
    <w:p w14:paraId="5E39B6A7" w14:textId="1F7F1414" w:rsidR="0002439E" w:rsidRPr="0002439E" w:rsidRDefault="0002439E" w:rsidP="0002439E">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ППСҚ </w:t>
      </w:r>
      <w:r w:rsidRPr="0002439E">
        <w:rPr>
          <w:rFonts w:ascii="Times New Roman" w:hAnsi="Times New Roman" w:cs="Times New Roman"/>
          <w:sz w:val="28"/>
          <w:szCs w:val="28"/>
          <w:lang w:val="kk-KZ"/>
        </w:rPr>
        <w:t xml:space="preserve">жұмыс жоспарына сәйкес; </w:t>
      </w:r>
    </w:p>
    <w:p w14:paraId="67210AA5" w14:textId="77777777" w:rsidR="0002439E" w:rsidRPr="0002439E" w:rsidRDefault="0002439E" w:rsidP="0002439E">
      <w:pPr>
        <w:shd w:val="clear" w:color="auto" w:fill="FFFFFF"/>
        <w:spacing w:after="0" w:line="240" w:lineRule="auto"/>
        <w:ind w:firstLine="709"/>
        <w:jc w:val="both"/>
        <w:rPr>
          <w:rFonts w:ascii="Times New Roman" w:hAnsi="Times New Roman" w:cs="Times New Roman"/>
          <w:sz w:val="28"/>
          <w:szCs w:val="28"/>
          <w:lang w:val="kk-KZ"/>
        </w:rPr>
      </w:pPr>
      <w:r w:rsidRPr="0002439E">
        <w:rPr>
          <w:rFonts w:ascii="Times New Roman" w:hAnsi="Times New Roman" w:cs="Times New Roman"/>
          <w:sz w:val="28"/>
          <w:szCs w:val="28"/>
          <w:lang w:val="kk-KZ"/>
        </w:rPr>
        <w:t xml:space="preserve">тексеру (психологиялық диагностика)нәтижелері бойынша; </w:t>
      </w:r>
    </w:p>
    <w:p w14:paraId="79A23DF2" w14:textId="77777777" w:rsidR="0002439E" w:rsidRPr="0002439E" w:rsidRDefault="0002439E" w:rsidP="0002439E">
      <w:pPr>
        <w:shd w:val="clear" w:color="auto" w:fill="FFFFFF"/>
        <w:spacing w:after="0" w:line="240" w:lineRule="auto"/>
        <w:ind w:firstLine="709"/>
        <w:jc w:val="both"/>
        <w:rPr>
          <w:rFonts w:ascii="Times New Roman" w:hAnsi="Times New Roman" w:cs="Times New Roman"/>
          <w:sz w:val="28"/>
          <w:szCs w:val="28"/>
          <w:lang w:val="kk-KZ"/>
        </w:rPr>
      </w:pPr>
      <w:r w:rsidRPr="0002439E">
        <w:rPr>
          <w:rFonts w:ascii="Times New Roman" w:hAnsi="Times New Roman" w:cs="Times New Roman"/>
          <w:sz w:val="28"/>
          <w:szCs w:val="28"/>
          <w:lang w:val="kk-KZ"/>
        </w:rPr>
        <w:t xml:space="preserve">ата-аналардың (заңды өкілдердің) сұрауы бойынша; </w:t>
      </w:r>
    </w:p>
    <w:p w14:paraId="602F5D3B" w14:textId="77777777" w:rsidR="0002439E" w:rsidRPr="0002439E" w:rsidRDefault="0002439E" w:rsidP="0002439E">
      <w:pPr>
        <w:shd w:val="clear" w:color="auto" w:fill="FFFFFF"/>
        <w:spacing w:after="0" w:line="240" w:lineRule="auto"/>
        <w:ind w:firstLine="709"/>
        <w:jc w:val="both"/>
        <w:rPr>
          <w:rFonts w:ascii="Times New Roman" w:hAnsi="Times New Roman" w:cs="Times New Roman"/>
          <w:sz w:val="28"/>
          <w:szCs w:val="28"/>
          <w:lang w:val="kk-KZ"/>
        </w:rPr>
      </w:pPr>
      <w:r w:rsidRPr="0002439E">
        <w:rPr>
          <w:rFonts w:ascii="Times New Roman" w:hAnsi="Times New Roman" w:cs="Times New Roman"/>
          <w:sz w:val="28"/>
          <w:szCs w:val="28"/>
          <w:lang w:val="kk-KZ"/>
        </w:rPr>
        <w:t>мұғалімдердің, педагог-психологтың, әлеуметтік педагогтың өтініші бойынша.</w:t>
      </w:r>
    </w:p>
    <w:p w14:paraId="701BAF35" w14:textId="481BEAAB" w:rsidR="00953617" w:rsidRDefault="0002439E" w:rsidP="00953617">
      <w:pPr>
        <w:shd w:val="clear" w:color="auto" w:fill="FFFFFF"/>
        <w:spacing w:after="0" w:line="240" w:lineRule="auto"/>
        <w:ind w:firstLine="709"/>
        <w:jc w:val="both"/>
        <w:rPr>
          <w:rFonts w:ascii="Times New Roman" w:hAnsi="Times New Roman" w:cs="Times New Roman"/>
          <w:sz w:val="28"/>
          <w:szCs w:val="28"/>
          <w:lang w:val="kk-KZ"/>
        </w:rPr>
      </w:pPr>
      <w:r w:rsidRPr="0002439E">
        <w:rPr>
          <w:rFonts w:ascii="Times New Roman" w:hAnsi="Times New Roman" w:cs="Times New Roman"/>
          <w:sz w:val="28"/>
          <w:szCs w:val="28"/>
          <w:lang w:val="kk-KZ"/>
        </w:rPr>
        <w:t>Психологиялық-педагогикалық консилиум отырыстарын өткізу жұмыста кешенді тәсілді іске асырудың міндетті және маңызды бөлігі болды</w:t>
      </w:r>
      <w:r>
        <w:rPr>
          <w:rFonts w:ascii="Times New Roman" w:hAnsi="Times New Roman" w:cs="Times New Roman"/>
          <w:sz w:val="28"/>
          <w:szCs w:val="28"/>
          <w:lang w:val="kk-KZ"/>
        </w:rPr>
        <w:t>.</w:t>
      </w:r>
    </w:p>
    <w:p w14:paraId="565DD58B" w14:textId="2115025C" w:rsidR="002E1118" w:rsidRPr="002E1118" w:rsidRDefault="002E1118" w:rsidP="002E1118">
      <w:pPr>
        <w:shd w:val="clear" w:color="auto" w:fill="FFFFFF"/>
        <w:spacing w:after="0" w:line="240" w:lineRule="auto"/>
        <w:ind w:firstLine="709"/>
        <w:jc w:val="both"/>
        <w:rPr>
          <w:rFonts w:ascii="Times New Roman" w:hAnsi="Times New Roman" w:cs="Times New Roman"/>
          <w:sz w:val="28"/>
          <w:szCs w:val="28"/>
          <w:lang w:val="kk-KZ"/>
        </w:rPr>
      </w:pPr>
      <w:r w:rsidRPr="002E1118">
        <w:rPr>
          <w:rFonts w:ascii="Times New Roman" w:hAnsi="Times New Roman" w:cs="Times New Roman"/>
          <w:sz w:val="28"/>
          <w:szCs w:val="28"/>
          <w:lang w:val="kk-KZ"/>
        </w:rPr>
        <w:t>Отырыстар жоспарлы және жоспардан тыс болып бөлінді.</w:t>
      </w:r>
      <w:r>
        <w:rPr>
          <w:rFonts w:ascii="Times New Roman" w:hAnsi="Times New Roman" w:cs="Times New Roman"/>
          <w:sz w:val="28"/>
          <w:szCs w:val="28"/>
          <w:lang w:val="kk-KZ"/>
        </w:rPr>
        <w:t xml:space="preserve"> </w:t>
      </w:r>
      <w:r w:rsidRPr="002E1118">
        <w:rPr>
          <w:rFonts w:ascii="Times New Roman" w:hAnsi="Times New Roman" w:cs="Times New Roman"/>
          <w:sz w:val="28"/>
          <w:szCs w:val="28"/>
          <w:lang w:val="kk-KZ"/>
        </w:rPr>
        <w:t xml:space="preserve">Әр оқу жылы ішінде </w:t>
      </w:r>
      <w:r w:rsidRPr="002E1118">
        <w:rPr>
          <w:rFonts w:ascii="Times New Roman" w:hAnsi="Times New Roman" w:cs="Times New Roman"/>
          <w:sz w:val="28"/>
          <w:szCs w:val="28"/>
          <w:lang w:val="kk-KZ" w:eastAsia="ru-RU"/>
        </w:rPr>
        <w:t>ППСҚ</w:t>
      </w:r>
      <w:r w:rsidRPr="002E1118">
        <w:rPr>
          <w:rFonts w:ascii="Times New Roman" w:hAnsi="Times New Roman" w:cs="Times New Roman"/>
          <w:sz w:val="28"/>
          <w:szCs w:val="28"/>
          <w:lang w:val="kk-KZ"/>
        </w:rPr>
        <w:t xml:space="preserve">-ның 3 жоспарлы және 1-2 жоспардан тыс отырысы өткізілді. Консилиумның жоспарлы отырыстарының қызметі: </w:t>
      </w:r>
      <w:r>
        <w:rPr>
          <w:rFonts w:ascii="Times New Roman" w:hAnsi="Times New Roman" w:cs="Times New Roman"/>
          <w:sz w:val="28"/>
          <w:szCs w:val="28"/>
          <w:lang w:val="kk-KZ"/>
        </w:rPr>
        <w:t>«</w:t>
      </w:r>
      <w:r w:rsidRPr="002E1118">
        <w:rPr>
          <w:rFonts w:ascii="Times New Roman" w:hAnsi="Times New Roman" w:cs="Times New Roman"/>
          <w:sz w:val="28"/>
          <w:szCs w:val="28"/>
          <w:lang w:val="kk-KZ"/>
        </w:rPr>
        <w:t>тәуекел тобындағы</w:t>
      </w:r>
      <w:r>
        <w:rPr>
          <w:rFonts w:ascii="Times New Roman" w:hAnsi="Times New Roman" w:cs="Times New Roman"/>
          <w:sz w:val="28"/>
          <w:szCs w:val="28"/>
          <w:lang w:val="kk-KZ"/>
        </w:rPr>
        <w:t>»</w:t>
      </w:r>
      <w:r w:rsidRPr="002E1118">
        <w:rPr>
          <w:rFonts w:ascii="Times New Roman" w:hAnsi="Times New Roman" w:cs="Times New Roman"/>
          <w:sz w:val="28"/>
          <w:szCs w:val="28"/>
          <w:lang w:val="kk-KZ"/>
        </w:rPr>
        <w:t xml:space="preserve"> балаларды анықтау процесін талдауға; әртүрлі </w:t>
      </w:r>
      <w:r>
        <w:rPr>
          <w:rFonts w:ascii="Times New Roman" w:hAnsi="Times New Roman" w:cs="Times New Roman"/>
          <w:sz w:val="28"/>
          <w:szCs w:val="28"/>
          <w:lang w:val="kk-KZ"/>
        </w:rPr>
        <w:t>ЕКҚ</w:t>
      </w:r>
      <w:r w:rsidRPr="002E1118">
        <w:rPr>
          <w:rFonts w:ascii="Times New Roman" w:hAnsi="Times New Roman" w:cs="Times New Roman"/>
          <w:sz w:val="28"/>
          <w:szCs w:val="28"/>
          <w:lang w:val="kk-KZ"/>
        </w:rPr>
        <w:t xml:space="preserve"> бар оқушыларды психологиялық-педагогикалық сүйемелдеу жолдарын анықтауға; баланың арнайы білім беру бағытын анықтау бойынша келісілген шешім қабылдауға; дараланған түзету-дамыту бағдарламасын іске асыру процесінде баланың даму динамикасына, осы бағдарламаға қажетті өзгерістер енгізуге бағытталған. Консилиумның жоспардан тыс отырыстары оқушылардың үлгермеу себептерін анықтау және оқу жылы арасында ПМПК жолдамасы бар оқушыларды қабылдау үшін сынып жетекшілерінің сұрауы бойынша өткізілді.</w:t>
      </w:r>
      <w:r>
        <w:rPr>
          <w:rFonts w:ascii="Times New Roman" w:hAnsi="Times New Roman" w:cs="Times New Roman"/>
          <w:sz w:val="28"/>
          <w:szCs w:val="28"/>
          <w:lang w:val="kk-KZ"/>
        </w:rPr>
        <w:t xml:space="preserve"> </w:t>
      </w:r>
      <w:r w:rsidRPr="002E1118">
        <w:rPr>
          <w:rFonts w:ascii="Times New Roman" w:hAnsi="Times New Roman" w:cs="Times New Roman"/>
          <w:sz w:val="28"/>
          <w:szCs w:val="28"/>
          <w:lang w:val="kk-KZ"/>
        </w:rPr>
        <w:t xml:space="preserve">Консилиум отырыстарында </w:t>
      </w:r>
      <w:r>
        <w:rPr>
          <w:rFonts w:ascii="Times New Roman" w:hAnsi="Times New Roman" w:cs="Times New Roman"/>
          <w:sz w:val="28"/>
          <w:szCs w:val="28"/>
          <w:lang w:val="kk-KZ"/>
        </w:rPr>
        <w:t>«</w:t>
      </w:r>
      <w:r w:rsidRPr="002E1118">
        <w:rPr>
          <w:rFonts w:ascii="Times New Roman" w:hAnsi="Times New Roman" w:cs="Times New Roman"/>
          <w:sz w:val="28"/>
          <w:szCs w:val="28"/>
          <w:lang w:val="kk-KZ"/>
        </w:rPr>
        <w:t>№41 мектеп</w:t>
      </w:r>
      <w:r>
        <w:rPr>
          <w:rFonts w:ascii="Times New Roman" w:hAnsi="Times New Roman" w:cs="Times New Roman"/>
          <w:sz w:val="28"/>
          <w:szCs w:val="28"/>
          <w:lang w:val="kk-KZ"/>
        </w:rPr>
        <w:t>»</w:t>
      </w:r>
      <w:r w:rsidRPr="002E1118">
        <w:rPr>
          <w:rFonts w:ascii="Times New Roman" w:hAnsi="Times New Roman" w:cs="Times New Roman"/>
          <w:sz w:val="28"/>
          <w:szCs w:val="28"/>
          <w:lang w:val="kk-KZ"/>
        </w:rPr>
        <w:t xml:space="preserve"> КММ мамандары диагностика деректерін салыстырмалы талдау нәтижелерін талқылап, құрастырылған даму маршруттарын қолданудың тиімділігі, арнайы әдістер мен әдістерді қолдану, баланы сүйемелдеудің жеке бағдарламасының мазмұнын өзгерту қажеттілігі туралы немесе таңдалған бағыттағы жұмысты жалғастыру туралы алқалы шешімдер қабылдады, </w:t>
      </w:r>
      <w:r>
        <w:rPr>
          <w:rFonts w:ascii="Times New Roman" w:hAnsi="Times New Roman" w:cs="Times New Roman"/>
          <w:sz w:val="28"/>
          <w:szCs w:val="28"/>
          <w:lang w:val="kk-KZ"/>
        </w:rPr>
        <w:t>ЕКҚ</w:t>
      </w:r>
      <w:r w:rsidRPr="002E1118">
        <w:rPr>
          <w:rFonts w:ascii="Times New Roman" w:hAnsi="Times New Roman" w:cs="Times New Roman"/>
          <w:sz w:val="28"/>
          <w:szCs w:val="28"/>
          <w:lang w:val="kk-KZ"/>
        </w:rPr>
        <w:t xml:space="preserve"> бар балаларға арналған бейімделген білім беру бағдарламасын әзірледі және бекітті, сондай-ақ ПМПК-ға ұсыну үшін қажетті білім алушыларға психологиялық-педагогикалық ұсыныстар алқалы түрде жасалды.</w:t>
      </w:r>
    </w:p>
    <w:p w14:paraId="4E1D89CB" w14:textId="5CDDD28D" w:rsidR="00953617" w:rsidRDefault="002E1118" w:rsidP="002E1118">
      <w:pPr>
        <w:shd w:val="clear" w:color="auto" w:fill="FFFFFF"/>
        <w:spacing w:after="0" w:line="240" w:lineRule="auto"/>
        <w:ind w:firstLine="709"/>
        <w:jc w:val="both"/>
        <w:rPr>
          <w:rFonts w:ascii="Times New Roman" w:hAnsi="Times New Roman" w:cs="Times New Roman"/>
          <w:sz w:val="28"/>
          <w:szCs w:val="28"/>
          <w:lang w:val="kk-KZ"/>
        </w:rPr>
      </w:pPr>
      <w:r w:rsidRPr="002E1118">
        <w:rPr>
          <w:rFonts w:ascii="Times New Roman" w:hAnsi="Times New Roman" w:cs="Times New Roman"/>
          <w:sz w:val="28"/>
          <w:szCs w:val="28"/>
          <w:lang w:val="kk-KZ"/>
        </w:rPr>
        <w:t>ПМПК-ға жүгінудің негізгі себептері: бірінші сынып оқушыларының бейімделу мәселелері; мектеп бағдарламасын меңгеру мәселелері, білім беру бағытын анықтау.</w:t>
      </w:r>
      <w:r>
        <w:rPr>
          <w:rFonts w:ascii="Times New Roman" w:hAnsi="Times New Roman" w:cs="Times New Roman"/>
          <w:sz w:val="28"/>
          <w:szCs w:val="28"/>
          <w:lang w:val="kk-KZ"/>
        </w:rPr>
        <w:t xml:space="preserve"> </w:t>
      </w:r>
      <w:r w:rsidRPr="002E1118">
        <w:rPr>
          <w:rFonts w:ascii="Times New Roman" w:hAnsi="Times New Roman" w:cs="Times New Roman"/>
          <w:sz w:val="28"/>
          <w:szCs w:val="28"/>
          <w:lang w:val="kk-KZ" w:eastAsia="ru-RU"/>
        </w:rPr>
        <w:t>ППСҚ</w:t>
      </w:r>
      <w:r w:rsidRPr="002E1118">
        <w:rPr>
          <w:rFonts w:ascii="Times New Roman" w:hAnsi="Times New Roman" w:cs="Times New Roman"/>
          <w:sz w:val="28"/>
          <w:szCs w:val="28"/>
          <w:lang w:val="kk-KZ"/>
        </w:rPr>
        <w:t xml:space="preserve"> бар барлық білім алушылар мамандарға қажетті түзету көмегін алды. Білім алушылар үшін мамандармен түзету сабақтарының жеке жоспарлары, пән мұғалімдерінің жеке жоспарлары (қажеттілігі бойынша) әзірленді, олар оқу жылы ішінде іске асырылды, талданды, түзетілді. Білім алушылардың түзету қызметінде проблемалар да бар: ата-аналардың (заңды өкілдердің) төмен қызығушылығы мен қатысуы, балаларды оқытуды ұйымдастыру бойынша </w:t>
      </w:r>
      <w:r w:rsidRPr="002E1118">
        <w:rPr>
          <w:rFonts w:ascii="Times New Roman" w:hAnsi="Times New Roman" w:cs="Times New Roman"/>
          <w:sz w:val="28"/>
          <w:szCs w:val="28"/>
          <w:lang w:val="kk-KZ" w:eastAsia="ru-RU"/>
        </w:rPr>
        <w:t>ППСҚ</w:t>
      </w:r>
      <w:r w:rsidRPr="002E1118">
        <w:rPr>
          <w:rFonts w:ascii="Times New Roman" w:hAnsi="Times New Roman" w:cs="Times New Roman"/>
          <w:sz w:val="28"/>
          <w:szCs w:val="28"/>
          <w:lang w:val="kk-KZ"/>
        </w:rPr>
        <w:t xml:space="preserve"> ұсынымдарынан бас тарту. </w:t>
      </w:r>
      <w:r>
        <w:rPr>
          <w:rFonts w:ascii="Times New Roman" w:hAnsi="Times New Roman" w:cs="Times New Roman"/>
          <w:sz w:val="28"/>
          <w:szCs w:val="28"/>
          <w:lang w:val="kk-KZ"/>
        </w:rPr>
        <w:t>«</w:t>
      </w:r>
      <w:r w:rsidRPr="002E1118">
        <w:rPr>
          <w:rFonts w:ascii="Times New Roman" w:hAnsi="Times New Roman" w:cs="Times New Roman"/>
          <w:sz w:val="28"/>
          <w:szCs w:val="28"/>
          <w:lang w:val="kk-KZ"/>
        </w:rPr>
        <w:t>№41 мектеп</w:t>
      </w:r>
      <w:r>
        <w:rPr>
          <w:rFonts w:ascii="Times New Roman" w:hAnsi="Times New Roman" w:cs="Times New Roman"/>
          <w:sz w:val="28"/>
          <w:szCs w:val="28"/>
          <w:lang w:val="kk-KZ"/>
        </w:rPr>
        <w:t>»</w:t>
      </w:r>
      <w:r w:rsidRPr="002E1118">
        <w:rPr>
          <w:rFonts w:ascii="Times New Roman" w:hAnsi="Times New Roman" w:cs="Times New Roman"/>
          <w:sz w:val="28"/>
          <w:szCs w:val="28"/>
          <w:lang w:val="kk-KZ"/>
        </w:rPr>
        <w:t xml:space="preserve"> КММ </w:t>
      </w:r>
      <w:r w:rsidRPr="002E1118">
        <w:rPr>
          <w:rFonts w:ascii="Times New Roman" w:hAnsi="Times New Roman" w:cs="Times New Roman"/>
          <w:sz w:val="28"/>
          <w:szCs w:val="28"/>
          <w:lang w:val="kk-KZ" w:eastAsia="ru-RU"/>
        </w:rPr>
        <w:t>ППСҚ</w:t>
      </w:r>
      <w:r w:rsidRPr="002E1118">
        <w:rPr>
          <w:rFonts w:ascii="Times New Roman" w:hAnsi="Times New Roman" w:cs="Times New Roman"/>
          <w:sz w:val="28"/>
          <w:szCs w:val="28"/>
          <w:lang w:val="kk-KZ"/>
        </w:rPr>
        <w:t xml:space="preserve"> жылдық жұмыс жоспарына сәйкес оқу жылы ішінде мамандар келесі жұмыстарды жүргізді. </w:t>
      </w:r>
      <w:r>
        <w:rPr>
          <w:rFonts w:ascii="Times New Roman" w:hAnsi="Times New Roman" w:cs="Times New Roman"/>
          <w:sz w:val="28"/>
          <w:szCs w:val="28"/>
          <w:lang w:val="kk-KZ"/>
        </w:rPr>
        <w:t>Осы</w:t>
      </w:r>
      <w:r w:rsidRPr="002E1118">
        <w:rPr>
          <w:rFonts w:ascii="Times New Roman" w:hAnsi="Times New Roman" w:cs="Times New Roman"/>
          <w:sz w:val="28"/>
          <w:szCs w:val="28"/>
          <w:lang w:val="kk-KZ"/>
        </w:rPr>
        <w:t xml:space="preserve"> уақыт ішінде әлеуметтік-эмоционалды және танымдық дамуға бағытталған аптасына 2 рет түзету-дамыту бағытындағы жеке сабақтар өткізілді.</w:t>
      </w:r>
    </w:p>
    <w:p w14:paraId="75C81D0F" w14:textId="51B623A3" w:rsidR="002E1118" w:rsidRDefault="002E1118" w:rsidP="002E1118">
      <w:pPr>
        <w:shd w:val="clear" w:color="auto" w:fill="FFFFFF"/>
        <w:spacing w:after="0" w:line="240" w:lineRule="auto"/>
        <w:ind w:firstLine="709"/>
        <w:jc w:val="both"/>
        <w:rPr>
          <w:rFonts w:ascii="Times New Roman" w:hAnsi="Times New Roman" w:cs="Times New Roman"/>
          <w:sz w:val="28"/>
          <w:szCs w:val="28"/>
          <w:lang w:val="kk-KZ"/>
        </w:rPr>
      </w:pPr>
      <w:r w:rsidRPr="002E1118">
        <w:rPr>
          <w:rFonts w:ascii="Times New Roman" w:hAnsi="Times New Roman" w:cs="Times New Roman"/>
          <w:sz w:val="28"/>
          <w:szCs w:val="28"/>
          <w:lang w:val="kk-KZ"/>
        </w:rPr>
        <w:t xml:space="preserve">ОP бар балалар оқитын сыныптарда инклюзивті білім беру бойынша курстық дайындықтан өткен мұғалімдер жұмыс істейді. Әрбір пән мұғалімі оқу жылының басында </w:t>
      </w:r>
      <w:r w:rsidRPr="002E1118">
        <w:rPr>
          <w:rFonts w:ascii="Times New Roman" w:hAnsi="Times New Roman" w:cs="Times New Roman"/>
          <w:sz w:val="28"/>
          <w:szCs w:val="28"/>
          <w:lang w:val="kk-KZ" w:eastAsia="ru-RU"/>
        </w:rPr>
        <w:t>ППСҚ</w:t>
      </w:r>
      <w:r w:rsidRPr="002E1118">
        <w:rPr>
          <w:rFonts w:ascii="Times New Roman" w:hAnsi="Times New Roman" w:cs="Times New Roman"/>
          <w:sz w:val="28"/>
          <w:szCs w:val="28"/>
          <w:lang w:val="kk-KZ"/>
        </w:rPr>
        <w:t xml:space="preserve"> ұсынысы бойынша оқуды түзету әдістерін өз бетінше таңдап, қолданды, жеке бағдарлама (қажеттілік бойынша), сондай-ақ ерекше білім беру қажеттіліктері бар баланың дамуының күшті және әлсіз жақтарының кестесін әзірледі. Пән мұғалімдері өз жұмыстарында әртүрлі тәсілдер мен әдістерді қолданды, бірақ оларды балалардың жеке қажеттіліктеріне, қабілеттеріне, оқу мақсаттары мен әдістеріне сәйкес оқу процесін жекелендіру біріктіреді.</w:t>
      </w:r>
    </w:p>
    <w:p w14:paraId="0BBA9077" w14:textId="77777777" w:rsidR="002E1118" w:rsidRPr="002E1118" w:rsidRDefault="002E1118" w:rsidP="002E1118">
      <w:pPr>
        <w:shd w:val="clear" w:color="auto" w:fill="FFFFFF"/>
        <w:spacing w:after="0" w:line="240" w:lineRule="auto"/>
        <w:ind w:firstLine="709"/>
        <w:jc w:val="both"/>
        <w:rPr>
          <w:rFonts w:ascii="Times New Roman" w:hAnsi="Times New Roman" w:cs="Times New Roman"/>
          <w:sz w:val="28"/>
          <w:szCs w:val="28"/>
          <w:lang w:val="kk-KZ"/>
        </w:rPr>
      </w:pPr>
      <w:r w:rsidRPr="002E1118">
        <w:rPr>
          <w:rFonts w:ascii="Times New Roman" w:hAnsi="Times New Roman" w:cs="Times New Roman"/>
          <w:sz w:val="28"/>
          <w:szCs w:val="28"/>
          <w:lang w:val="kk-KZ"/>
        </w:rPr>
        <w:t>Мектептегі инклюзивті білім беруді ұйымдастыру әрдайым оқушыларға жоғары нәтижелерге қол жеткізуге және білімдерін жетілдіруге мүмкіндік береді. Әрбір пән мұғалімі ата-аналармен жұмыс барысында мүмкін болатын асқынуларға назар аударды, баламен жұмыс істеу тәсілдерін көрсетті, тапсырмаларды әдістемелік тұрғыдан дұрыс орындауға үйретті, баланың жетістіктері мен қиындықтарын атап өтті, үйде не нәрсеге назар аудару керектігін көрсетті.</w:t>
      </w:r>
    </w:p>
    <w:p w14:paraId="0F44E359" w14:textId="77777777" w:rsidR="002E1118" w:rsidRPr="002E1118" w:rsidRDefault="002E1118" w:rsidP="002E1118">
      <w:pPr>
        <w:shd w:val="clear" w:color="auto" w:fill="FFFFFF"/>
        <w:spacing w:after="0" w:line="240" w:lineRule="auto"/>
        <w:ind w:firstLine="709"/>
        <w:jc w:val="both"/>
        <w:rPr>
          <w:rFonts w:ascii="Times New Roman" w:hAnsi="Times New Roman" w:cs="Times New Roman"/>
          <w:sz w:val="28"/>
          <w:szCs w:val="28"/>
          <w:lang w:val="kk-KZ"/>
        </w:rPr>
      </w:pPr>
      <w:r w:rsidRPr="002E1118">
        <w:rPr>
          <w:rFonts w:ascii="Times New Roman" w:hAnsi="Times New Roman" w:cs="Times New Roman"/>
          <w:sz w:val="28"/>
          <w:szCs w:val="28"/>
          <w:lang w:val="kk-KZ"/>
        </w:rPr>
        <w:t>Ерікті көріністердің қалыптасу деңгейін арттыру және білім деңгейін дамыту мақсатында жүйелі түрде жеке жұмыс жүргізілді.</w:t>
      </w:r>
    </w:p>
    <w:p w14:paraId="5C19A183" w14:textId="1A7EDF55" w:rsidR="002E1118" w:rsidRDefault="002E1118" w:rsidP="002E1118">
      <w:pPr>
        <w:shd w:val="clear" w:color="auto" w:fill="FFFFFF"/>
        <w:spacing w:after="0" w:line="240" w:lineRule="auto"/>
        <w:ind w:firstLine="709"/>
        <w:jc w:val="both"/>
        <w:rPr>
          <w:rFonts w:ascii="Times New Roman" w:hAnsi="Times New Roman" w:cs="Times New Roman"/>
          <w:sz w:val="28"/>
          <w:szCs w:val="28"/>
          <w:lang w:val="kk-KZ"/>
        </w:rPr>
      </w:pPr>
      <w:r w:rsidRPr="002E1118">
        <w:rPr>
          <w:rFonts w:ascii="Times New Roman" w:hAnsi="Times New Roman" w:cs="Times New Roman"/>
          <w:sz w:val="28"/>
          <w:szCs w:val="28"/>
          <w:lang w:val="kk-KZ"/>
        </w:rPr>
        <w:t>Әрбір пән мұғалімі өз мүмкіндіктерін және ерекше білім беру қажеттіліктерін ескере отырып, білім алушыларға формативті және жиынтық бағалау жүргізу үшін өз бетінше тапсырмалар жасады.</w:t>
      </w:r>
      <w:r>
        <w:rPr>
          <w:rFonts w:ascii="Times New Roman" w:hAnsi="Times New Roman" w:cs="Times New Roman"/>
          <w:sz w:val="28"/>
          <w:szCs w:val="28"/>
          <w:lang w:val="kk-KZ"/>
        </w:rPr>
        <w:t xml:space="preserve"> «</w:t>
      </w:r>
      <w:r w:rsidRPr="002E1118">
        <w:rPr>
          <w:rFonts w:ascii="Times New Roman" w:hAnsi="Times New Roman" w:cs="Times New Roman"/>
          <w:sz w:val="28"/>
          <w:szCs w:val="28"/>
          <w:lang w:val="kk-KZ"/>
        </w:rPr>
        <w:t>№41 мектеп</w:t>
      </w:r>
      <w:r>
        <w:rPr>
          <w:rFonts w:ascii="Times New Roman" w:hAnsi="Times New Roman" w:cs="Times New Roman"/>
          <w:sz w:val="28"/>
          <w:szCs w:val="28"/>
          <w:lang w:val="kk-KZ"/>
        </w:rPr>
        <w:t>»</w:t>
      </w:r>
      <w:r w:rsidRPr="002E1118">
        <w:rPr>
          <w:rFonts w:ascii="Times New Roman" w:hAnsi="Times New Roman" w:cs="Times New Roman"/>
          <w:sz w:val="28"/>
          <w:szCs w:val="28"/>
          <w:lang w:val="kk-KZ"/>
        </w:rPr>
        <w:t xml:space="preserve"> КММ-де оқитын </w:t>
      </w:r>
      <w:r>
        <w:rPr>
          <w:rFonts w:ascii="Times New Roman" w:hAnsi="Times New Roman" w:cs="Times New Roman"/>
          <w:sz w:val="28"/>
          <w:szCs w:val="28"/>
          <w:lang w:val="kk-KZ"/>
        </w:rPr>
        <w:t>ЕКҚ</w:t>
      </w:r>
      <w:r w:rsidRPr="002E1118">
        <w:rPr>
          <w:rFonts w:ascii="Times New Roman" w:hAnsi="Times New Roman" w:cs="Times New Roman"/>
          <w:sz w:val="28"/>
          <w:szCs w:val="28"/>
          <w:lang w:val="kk-KZ"/>
        </w:rPr>
        <w:t xml:space="preserve"> бар балаларға түзету көмегін көрсету.</w:t>
      </w:r>
    </w:p>
    <w:p w14:paraId="3D104FDA" w14:textId="6B890D5B" w:rsidR="002E1118" w:rsidRDefault="00BF62C3" w:rsidP="00BF62C3">
      <w:pPr>
        <w:shd w:val="clear" w:color="auto" w:fill="FFFFFF"/>
        <w:spacing w:after="0" w:line="240" w:lineRule="auto"/>
        <w:ind w:firstLine="709"/>
        <w:jc w:val="both"/>
        <w:rPr>
          <w:rFonts w:ascii="Times New Roman" w:hAnsi="Times New Roman" w:cs="Times New Roman"/>
          <w:sz w:val="28"/>
          <w:szCs w:val="28"/>
          <w:lang w:val="kk-KZ"/>
        </w:rPr>
      </w:pPr>
      <w:r w:rsidRPr="00BF62C3">
        <w:rPr>
          <w:rFonts w:ascii="Times New Roman" w:hAnsi="Times New Roman" w:cs="Times New Roman"/>
          <w:sz w:val="28"/>
          <w:szCs w:val="28"/>
          <w:lang w:val="kk-KZ"/>
        </w:rPr>
        <w:t>Психологтың, пән мұғалімдерінің балаларымен түзету жұмыстары туралы есеп тыңдалды. Жүргізіліп жатқан жұмыстың сапасына талдау жасалды, түзету жұмыстарында қолданылатын дидактикалық материал ұсынылды, оқушыларды сүйемелдеудің жеке бағдарламалары талқыланды. Мамандардың балаларға көрсеткен көмегі бейімделу кезеңінің проблемаларын шешуге, бағдарламалық материалды сәтті игеруге көмектесті.</w:t>
      </w:r>
      <w:r>
        <w:rPr>
          <w:rFonts w:ascii="Times New Roman" w:hAnsi="Times New Roman" w:cs="Times New Roman"/>
          <w:sz w:val="28"/>
          <w:szCs w:val="28"/>
          <w:lang w:val="kk-KZ"/>
        </w:rPr>
        <w:t xml:space="preserve"> </w:t>
      </w:r>
      <w:r w:rsidRPr="00BF62C3">
        <w:rPr>
          <w:rFonts w:ascii="Times New Roman" w:hAnsi="Times New Roman" w:cs="Times New Roman"/>
          <w:sz w:val="28"/>
          <w:szCs w:val="28"/>
          <w:lang w:val="kk-KZ"/>
        </w:rPr>
        <w:t xml:space="preserve">Жұмыс барысында бірқатар проблемалар анықталды. Көптеген мұғалімдер </w:t>
      </w:r>
      <w:r>
        <w:rPr>
          <w:rFonts w:ascii="Times New Roman" w:hAnsi="Times New Roman" w:cs="Times New Roman"/>
          <w:sz w:val="28"/>
          <w:szCs w:val="28"/>
          <w:lang w:val="kk-KZ"/>
        </w:rPr>
        <w:t>қалыпты</w:t>
      </w:r>
      <w:r w:rsidRPr="00BF62C3">
        <w:rPr>
          <w:rFonts w:ascii="Times New Roman" w:hAnsi="Times New Roman" w:cs="Times New Roman"/>
          <w:sz w:val="28"/>
          <w:szCs w:val="28"/>
          <w:lang w:val="kk-KZ"/>
        </w:rPr>
        <w:t xml:space="preserve"> және </w:t>
      </w:r>
      <w:r>
        <w:rPr>
          <w:rFonts w:ascii="Times New Roman" w:hAnsi="Times New Roman" w:cs="Times New Roman"/>
          <w:sz w:val="28"/>
          <w:szCs w:val="28"/>
          <w:lang w:val="kk-KZ"/>
        </w:rPr>
        <w:t>ЕКҚ</w:t>
      </w:r>
      <w:r w:rsidRPr="00BF62C3">
        <w:rPr>
          <w:rFonts w:ascii="Times New Roman" w:hAnsi="Times New Roman" w:cs="Times New Roman"/>
          <w:sz w:val="28"/>
          <w:szCs w:val="28"/>
          <w:lang w:val="kk-KZ"/>
        </w:rPr>
        <w:t xml:space="preserve"> бар балалар бірлесіп оқитын сыныпта сабақ ұйымдастыруда әлі де айтарлықтай қиындықтарға тап болады. Бұл қиындықтар психология, әлеуметтану, түзету педагогикасы сияқты педагогикамен байланысты пәндер бойынша білімнің жетіспеушілігімен байланысты.</w:t>
      </w:r>
    </w:p>
    <w:p w14:paraId="0662CE7B" w14:textId="16D2D5EF" w:rsidR="00BF62C3" w:rsidRDefault="00BF62C3" w:rsidP="00BF62C3">
      <w:pPr>
        <w:shd w:val="clear" w:color="auto" w:fill="FFFFFF"/>
        <w:spacing w:after="0" w:line="240" w:lineRule="auto"/>
        <w:ind w:firstLine="709"/>
        <w:jc w:val="both"/>
        <w:rPr>
          <w:rFonts w:ascii="Times New Roman" w:hAnsi="Times New Roman" w:cs="Times New Roman"/>
          <w:sz w:val="28"/>
          <w:szCs w:val="28"/>
          <w:lang w:val="kk-KZ"/>
        </w:rPr>
      </w:pPr>
      <w:r w:rsidRPr="00BF62C3">
        <w:rPr>
          <w:rFonts w:ascii="Times New Roman" w:hAnsi="Times New Roman" w:cs="Times New Roman"/>
          <w:sz w:val="28"/>
          <w:szCs w:val="28"/>
          <w:lang w:val="kk-KZ"/>
        </w:rPr>
        <w:t>Жүргізілген жұмыстың нәтижесінде педагог дефектолог ақаудың құрылымына және оның ауырлығына байланысты ерекше білім беру қажеттіліктері бар балаларды оқыту мен тәрбиелеуге жеке-сараланған көзқарас тұрғысынан түзету жұмыстарының мазмұнды бағыты анықталғанын хабарлады. Фронтальды және жеке тікелей білім беру қызметі түрінде жүзеге асырылатын түзету-педагогикалық әсер дамудың алдыңғы кезеңіндегі олқылықтардың орнын толтыруға бағытталған және баланың жақын даму аймағына бағытталған (бағдарламалық мазмұнға сәйкес).</w:t>
      </w:r>
    </w:p>
    <w:p w14:paraId="2B706049" w14:textId="77777777" w:rsidR="00BF62C3" w:rsidRPr="00BF62C3" w:rsidRDefault="00BF62C3" w:rsidP="00BF62C3">
      <w:pPr>
        <w:shd w:val="clear" w:color="auto" w:fill="FFFFFF"/>
        <w:spacing w:after="0" w:line="240" w:lineRule="auto"/>
        <w:ind w:firstLine="709"/>
        <w:jc w:val="both"/>
        <w:rPr>
          <w:rFonts w:ascii="Times New Roman" w:hAnsi="Times New Roman" w:cs="Times New Roman"/>
          <w:sz w:val="28"/>
          <w:szCs w:val="28"/>
          <w:lang w:val="kk-KZ"/>
        </w:rPr>
      </w:pPr>
      <w:r w:rsidRPr="00BF62C3">
        <w:rPr>
          <w:rFonts w:ascii="Times New Roman" w:hAnsi="Times New Roman" w:cs="Times New Roman"/>
          <w:sz w:val="28"/>
          <w:szCs w:val="28"/>
          <w:lang w:val="kk-KZ"/>
        </w:rPr>
        <w:t>Балалардың бағдарламалық материалды игеруі жеке мүмкіндіктері мен даму қарқынына сәйкес жүреді, осыған байланысты білім беру мазмұнын мұқият таңдау жүзеге асырылады, оқытудың барабар әдістері мен әдістері қолданылады.</w:t>
      </w:r>
    </w:p>
    <w:p w14:paraId="0C70FF6A" w14:textId="112A92E9" w:rsidR="00BF62C3" w:rsidRDefault="00BF62C3" w:rsidP="00BF62C3">
      <w:pPr>
        <w:shd w:val="clear" w:color="auto" w:fill="FFFFFF"/>
        <w:spacing w:after="0" w:line="240" w:lineRule="auto"/>
        <w:ind w:firstLine="709"/>
        <w:jc w:val="both"/>
        <w:rPr>
          <w:rFonts w:ascii="Times New Roman" w:hAnsi="Times New Roman" w:cs="Times New Roman"/>
          <w:sz w:val="28"/>
          <w:szCs w:val="28"/>
          <w:lang w:val="kk-KZ"/>
        </w:rPr>
      </w:pPr>
      <w:r w:rsidRPr="00BF62C3">
        <w:rPr>
          <w:rFonts w:ascii="Times New Roman" w:hAnsi="Times New Roman" w:cs="Times New Roman"/>
          <w:sz w:val="28"/>
          <w:szCs w:val="28"/>
          <w:lang w:val="kk-KZ"/>
        </w:rPr>
        <w:t>Сондай-ақ, жұмыста барлық танымдық процестерді дамытуға бағытталған көптеген үстел ойындары қолданылады. Түзету және дамыту сабақтарын өткізу кезінде ерікті зейінді, көрнекі қабылдау мен логикалық ойлауды дамытуға, сондай-ақ графикалық дағдыларды дамытуға, байқағыш және ақылды болуға көмектесетін әртүрлі жаттығулар мен тапсырмалар қолданылады.</w:t>
      </w:r>
    </w:p>
    <w:p w14:paraId="4D8D1550" w14:textId="10D81E06" w:rsidR="00BF62C3" w:rsidRDefault="00BF62C3" w:rsidP="00BF62C3">
      <w:pPr>
        <w:shd w:val="clear" w:color="auto" w:fill="FFFFFF"/>
        <w:spacing w:after="0" w:line="240" w:lineRule="auto"/>
        <w:ind w:firstLine="709"/>
        <w:jc w:val="both"/>
        <w:rPr>
          <w:rFonts w:ascii="Times New Roman" w:hAnsi="Times New Roman" w:cs="Times New Roman"/>
          <w:sz w:val="28"/>
          <w:szCs w:val="28"/>
          <w:lang w:val="kk-KZ"/>
        </w:rPr>
      </w:pPr>
      <w:r w:rsidRPr="00BF62C3">
        <w:rPr>
          <w:rFonts w:ascii="Times New Roman" w:hAnsi="Times New Roman" w:cs="Times New Roman"/>
          <w:sz w:val="28"/>
          <w:szCs w:val="28"/>
          <w:lang w:val="kk-KZ"/>
        </w:rPr>
        <w:t>Дефектолог-мұғалімнің консультативтік қызметі екінші жартыжылдықта педагогтармен және ата-аналармен жүргізілді. Бастауыш сынып мұғалімдеріне оқушылардың проблемалары бойынша кеңес беру күн сайын жүргізілді; сонымен қатар педагог-психологпен, әлеуметтік педагогпен қарым-қатынас сақталды; сынып жетекшісі, мектептегі үлгерімсіздік, мінез-құлықтың бұзылуы, сыныптағы қарым-қатынас мәселелерін бірлесіп талқылау екінші жартыжылдықта жүзеге асырылды.</w:t>
      </w:r>
    </w:p>
    <w:p w14:paraId="205122CC" w14:textId="77777777" w:rsidR="00BF62C3" w:rsidRDefault="00BF62C3" w:rsidP="00BF62C3">
      <w:pPr>
        <w:shd w:val="clear" w:color="auto" w:fill="FFFFFF"/>
        <w:spacing w:after="0" w:line="240" w:lineRule="auto"/>
        <w:ind w:firstLine="709"/>
        <w:jc w:val="both"/>
        <w:rPr>
          <w:rFonts w:ascii="Times New Roman" w:hAnsi="Times New Roman" w:cs="Times New Roman"/>
          <w:sz w:val="28"/>
          <w:szCs w:val="28"/>
          <w:lang w:val="kk-KZ"/>
        </w:rPr>
      </w:pPr>
    </w:p>
    <w:p w14:paraId="2AD2534B" w14:textId="77777777" w:rsidR="002E1118" w:rsidRPr="002E1118" w:rsidRDefault="002E1118" w:rsidP="002E1118">
      <w:pPr>
        <w:shd w:val="clear" w:color="auto" w:fill="FFFFFF"/>
        <w:spacing w:after="0" w:line="240" w:lineRule="auto"/>
        <w:ind w:firstLine="709"/>
        <w:jc w:val="both"/>
        <w:rPr>
          <w:rFonts w:ascii="Times New Roman" w:hAnsi="Times New Roman" w:cs="Times New Roman"/>
          <w:sz w:val="28"/>
          <w:szCs w:val="28"/>
          <w:lang w:val="kk-KZ"/>
        </w:rPr>
      </w:pPr>
    </w:p>
    <w:p w14:paraId="430F8FE7" w14:textId="77777777" w:rsidR="00953617" w:rsidRDefault="00953617" w:rsidP="00953617">
      <w:pPr>
        <w:shd w:val="clear" w:color="auto" w:fill="FFFFFF"/>
        <w:spacing w:after="0" w:line="240" w:lineRule="auto"/>
        <w:ind w:firstLine="709"/>
        <w:jc w:val="both"/>
        <w:rPr>
          <w:rFonts w:ascii="Times New Roman" w:hAnsi="Times New Roman" w:cs="Times New Roman"/>
          <w:sz w:val="28"/>
          <w:szCs w:val="28"/>
          <w:lang w:val="kk-KZ"/>
        </w:rPr>
      </w:pPr>
    </w:p>
    <w:p w14:paraId="5B01EFFA" w14:textId="77777777" w:rsidR="00953617" w:rsidRPr="00953617" w:rsidRDefault="00953617" w:rsidP="00953617">
      <w:pPr>
        <w:shd w:val="clear" w:color="auto" w:fill="FFFFFF"/>
        <w:spacing w:after="0" w:line="240" w:lineRule="auto"/>
        <w:ind w:firstLine="709"/>
        <w:jc w:val="both"/>
        <w:rPr>
          <w:rFonts w:ascii="Times New Roman" w:hAnsi="Times New Roman" w:cs="Times New Roman"/>
          <w:sz w:val="28"/>
          <w:szCs w:val="28"/>
          <w:lang w:val="kk-KZ"/>
        </w:rPr>
      </w:pPr>
    </w:p>
    <w:p w14:paraId="37BDAEAE" w14:textId="5996444F" w:rsidR="002040FB" w:rsidRPr="002E1118" w:rsidRDefault="002040FB" w:rsidP="002040FB">
      <w:pPr>
        <w:pStyle w:val="ae"/>
        <w:ind w:firstLine="708"/>
        <w:jc w:val="both"/>
        <w:rPr>
          <w:rFonts w:ascii="Times New Roman" w:hAnsi="Times New Roman" w:cs="Times New Roman"/>
          <w:sz w:val="28"/>
          <w:szCs w:val="28"/>
          <w:lang w:val="kk-KZ" w:eastAsia="ru-RU"/>
        </w:rPr>
      </w:pPr>
      <w:r w:rsidRPr="002E1118">
        <w:rPr>
          <w:rFonts w:ascii="Times New Roman" w:hAnsi="Times New Roman" w:cs="Times New Roman"/>
          <w:sz w:val="28"/>
          <w:szCs w:val="28"/>
          <w:lang w:val="kk-KZ" w:eastAsia="ru-RU"/>
        </w:rPr>
        <w:t xml:space="preserve"> </w:t>
      </w:r>
    </w:p>
    <w:p w14:paraId="04174AAD" w14:textId="77777777" w:rsidR="002040FB" w:rsidRPr="00966823" w:rsidRDefault="002040FB" w:rsidP="002040FB">
      <w:pPr>
        <w:spacing w:after="0" w:line="240" w:lineRule="auto"/>
        <w:jc w:val="both"/>
        <w:rPr>
          <w:rFonts w:ascii="Times New Roman" w:hAnsi="Times New Roman" w:cs="Times New Roman"/>
          <w:sz w:val="28"/>
          <w:szCs w:val="28"/>
          <w:lang w:val="kk-KZ"/>
        </w:rPr>
      </w:pPr>
    </w:p>
    <w:p w14:paraId="0C987A9C" w14:textId="05CB3F51" w:rsidR="002040FB" w:rsidRDefault="002040FB" w:rsidP="002040FB">
      <w:pPr>
        <w:spacing w:after="0" w:line="240" w:lineRule="auto"/>
        <w:jc w:val="center"/>
        <w:rPr>
          <w:rFonts w:ascii="Times New Roman" w:hAnsi="Times New Roman" w:cs="Times New Roman"/>
          <w:b/>
          <w:sz w:val="28"/>
          <w:szCs w:val="28"/>
          <w:lang w:val="kk-KZ"/>
        </w:rPr>
      </w:pPr>
      <w:r w:rsidRPr="00966823">
        <w:rPr>
          <w:rFonts w:ascii="Times New Roman" w:hAnsi="Times New Roman" w:cs="Times New Roman"/>
          <w:b/>
          <w:sz w:val="28"/>
          <w:szCs w:val="28"/>
          <w:lang w:val="kk-KZ"/>
        </w:rPr>
        <w:t>Психологи</w:t>
      </w:r>
      <w:r w:rsidR="00CA6B4A">
        <w:rPr>
          <w:rFonts w:ascii="Times New Roman" w:hAnsi="Times New Roman" w:cs="Times New Roman"/>
          <w:b/>
          <w:sz w:val="28"/>
          <w:szCs w:val="28"/>
          <w:lang w:val="kk-KZ"/>
        </w:rPr>
        <w:t>ялық қызмет</w:t>
      </w:r>
    </w:p>
    <w:p w14:paraId="10FF1159" w14:textId="77777777" w:rsidR="00CA6B4A" w:rsidRPr="00966823" w:rsidRDefault="00CA6B4A" w:rsidP="002040FB">
      <w:pPr>
        <w:spacing w:after="0" w:line="240" w:lineRule="auto"/>
        <w:jc w:val="center"/>
        <w:rPr>
          <w:rFonts w:ascii="Times New Roman" w:hAnsi="Times New Roman" w:cs="Times New Roman"/>
          <w:b/>
          <w:sz w:val="28"/>
          <w:szCs w:val="28"/>
          <w:lang w:val="kk-KZ"/>
        </w:rPr>
      </w:pPr>
    </w:p>
    <w:p w14:paraId="50A46925" w14:textId="3900B003" w:rsidR="002040FB" w:rsidRPr="00966823" w:rsidRDefault="00CA6B4A" w:rsidP="002040FB">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Қызмет мақсаты</w:t>
      </w:r>
      <w:r w:rsidR="002040FB" w:rsidRPr="00966823">
        <w:rPr>
          <w:rFonts w:ascii="Times New Roman" w:eastAsia="Times New Roman" w:hAnsi="Times New Roman" w:cs="Times New Roman"/>
          <w:b/>
          <w:sz w:val="28"/>
          <w:szCs w:val="28"/>
          <w:lang w:val="kk-KZ"/>
        </w:rPr>
        <w:t>:</w:t>
      </w:r>
    </w:p>
    <w:p w14:paraId="53E3FA0F" w14:textId="77777777" w:rsidR="00CA6B4A" w:rsidRPr="00CA6B4A" w:rsidRDefault="00CA6B4A" w:rsidP="00CA6B4A">
      <w:pPr>
        <w:spacing w:after="0" w:line="240" w:lineRule="auto"/>
        <w:ind w:firstLine="709"/>
        <w:jc w:val="both"/>
        <w:rPr>
          <w:rFonts w:ascii="Times New Roman" w:hAnsi="Times New Roman" w:cs="Times New Roman"/>
          <w:sz w:val="28"/>
          <w:szCs w:val="28"/>
          <w:lang w:val="kk-KZ"/>
        </w:rPr>
      </w:pPr>
      <w:r w:rsidRPr="00CA6B4A">
        <w:rPr>
          <w:rFonts w:ascii="Times New Roman" w:hAnsi="Times New Roman" w:cs="Times New Roman"/>
          <w:sz w:val="28"/>
          <w:szCs w:val="28"/>
          <w:lang w:val="kk-KZ"/>
        </w:rPr>
        <w:t>Оқушылар мен педагогикалық ұжымның психологиялық денсаулығын сақтау.</w:t>
      </w:r>
    </w:p>
    <w:p w14:paraId="6BFCE8E3" w14:textId="77777777" w:rsidR="00CA6B4A" w:rsidRPr="00CA6B4A" w:rsidRDefault="00CA6B4A" w:rsidP="00CA6B4A">
      <w:pPr>
        <w:spacing w:after="0" w:line="240" w:lineRule="auto"/>
        <w:ind w:firstLine="709"/>
        <w:jc w:val="both"/>
        <w:rPr>
          <w:rFonts w:ascii="Times New Roman" w:hAnsi="Times New Roman" w:cs="Times New Roman"/>
          <w:sz w:val="28"/>
          <w:szCs w:val="28"/>
          <w:lang w:val="kk-KZ"/>
        </w:rPr>
      </w:pPr>
      <w:r w:rsidRPr="00CA6B4A">
        <w:rPr>
          <w:rFonts w:ascii="Times New Roman" w:hAnsi="Times New Roman" w:cs="Times New Roman"/>
          <w:sz w:val="28"/>
          <w:szCs w:val="28"/>
          <w:lang w:val="kk-KZ"/>
        </w:rPr>
        <w:t>Оқушылардың өмірлік мүдделерін дамытуға және олардың әлеуметтенетін тұлға ретінде қалыптасуына ықпал ету.</w:t>
      </w:r>
    </w:p>
    <w:p w14:paraId="607F4BB1" w14:textId="77777777" w:rsidR="00CA6B4A" w:rsidRPr="00CA6B4A" w:rsidRDefault="00CA6B4A" w:rsidP="00CA6B4A">
      <w:pPr>
        <w:spacing w:after="0" w:line="240" w:lineRule="auto"/>
        <w:ind w:firstLine="709"/>
        <w:jc w:val="both"/>
        <w:rPr>
          <w:rFonts w:ascii="Times New Roman" w:hAnsi="Times New Roman" w:cs="Times New Roman"/>
          <w:sz w:val="28"/>
          <w:szCs w:val="28"/>
          <w:lang w:val="kk-KZ"/>
        </w:rPr>
      </w:pPr>
      <w:r w:rsidRPr="00CA6B4A">
        <w:rPr>
          <w:rFonts w:ascii="Times New Roman" w:hAnsi="Times New Roman" w:cs="Times New Roman"/>
          <w:sz w:val="28"/>
          <w:szCs w:val="28"/>
          <w:lang w:val="kk-KZ"/>
        </w:rPr>
        <w:t>Уақытылы психологиялық көмек көрсету.</w:t>
      </w:r>
    </w:p>
    <w:p w14:paraId="0E87AFA1" w14:textId="77777777" w:rsidR="00CA6B4A" w:rsidRPr="00CA6B4A" w:rsidRDefault="00CA6B4A" w:rsidP="00CA6B4A">
      <w:pPr>
        <w:spacing w:after="0" w:line="240" w:lineRule="auto"/>
        <w:ind w:firstLine="709"/>
        <w:jc w:val="both"/>
        <w:rPr>
          <w:rFonts w:ascii="Times New Roman" w:hAnsi="Times New Roman" w:cs="Times New Roman"/>
          <w:sz w:val="28"/>
          <w:szCs w:val="28"/>
          <w:lang w:val="kk-KZ"/>
        </w:rPr>
      </w:pPr>
      <w:r w:rsidRPr="00CA6B4A">
        <w:rPr>
          <w:rFonts w:ascii="Times New Roman" w:hAnsi="Times New Roman" w:cs="Times New Roman"/>
          <w:sz w:val="28"/>
          <w:szCs w:val="28"/>
          <w:lang w:val="kk-KZ"/>
        </w:rPr>
        <w:t xml:space="preserve">Қызметтің міндеттері: </w:t>
      </w:r>
    </w:p>
    <w:p w14:paraId="06695D4D" w14:textId="77777777" w:rsidR="00CA6B4A" w:rsidRPr="00CA6B4A" w:rsidRDefault="00CA6B4A" w:rsidP="00CA6B4A">
      <w:pPr>
        <w:spacing w:after="0" w:line="240" w:lineRule="auto"/>
        <w:ind w:firstLine="709"/>
        <w:jc w:val="both"/>
        <w:rPr>
          <w:rFonts w:ascii="Times New Roman" w:hAnsi="Times New Roman" w:cs="Times New Roman"/>
          <w:sz w:val="28"/>
          <w:szCs w:val="28"/>
          <w:lang w:val="kk-KZ"/>
        </w:rPr>
      </w:pPr>
      <w:r w:rsidRPr="00CA6B4A">
        <w:rPr>
          <w:rFonts w:ascii="Times New Roman" w:hAnsi="Times New Roman" w:cs="Times New Roman"/>
          <w:sz w:val="28"/>
          <w:szCs w:val="28"/>
          <w:lang w:val="kk-KZ"/>
        </w:rPr>
        <w:t xml:space="preserve">1. Балалардың психикалық денсаулығын сақтау және эмоционалдық бұзылулардың алдын алу. Бейімделу кезеңінде балаларды сүйемелдеу. </w:t>
      </w:r>
    </w:p>
    <w:p w14:paraId="132D1417" w14:textId="77777777" w:rsidR="00CA6B4A" w:rsidRPr="00CA6B4A" w:rsidRDefault="00CA6B4A" w:rsidP="00CA6B4A">
      <w:pPr>
        <w:spacing w:after="0" w:line="240" w:lineRule="auto"/>
        <w:ind w:firstLine="709"/>
        <w:jc w:val="both"/>
        <w:rPr>
          <w:rFonts w:ascii="Times New Roman" w:hAnsi="Times New Roman" w:cs="Times New Roman"/>
          <w:sz w:val="28"/>
          <w:szCs w:val="28"/>
          <w:lang w:val="kk-KZ"/>
        </w:rPr>
      </w:pPr>
      <w:r w:rsidRPr="00CA6B4A">
        <w:rPr>
          <w:rFonts w:ascii="Times New Roman" w:hAnsi="Times New Roman" w:cs="Times New Roman"/>
          <w:sz w:val="28"/>
          <w:szCs w:val="28"/>
          <w:lang w:val="kk-KZ"/>
        </w:rPr>
        <w:t xml:space="preserve">2. Девиантты және девиантты мінез-құлыққа психологиялық түзету жүргізу. </w:t>
      </w:r>
    </w:p>
    <w:p w14:paraId="436863E9" w14:textId="77777777" w:rsidR="00CA6B4A" w:rsidRPr="00CA6B4A" w:rsidRDefault="00CA6B4A" w:rsidP="00CA6B4A">
      <w:pPr>
        <w:spacing w:after="0" w:line="240" w:lineRule="auto"/>
        <w:ind w:firstLine="709"/>
        <w:jc w:val="both"/>
        <w:rPr>
          <w:rFonts w:ascii="Times New Roman" w:hAnsi="Times New Roman" w:cs="Times New Roman"/>
          <w:sz w:val="28"/>
          <w:szCs w:val="28"/>
          <w:lang w:val="kk-KZ"/>
        </w:rPr>
      </w:pPr>
      <w:r w:rsidRPr="00CA6B4A">
        <w:rPr>
          <w:rFonts w:ascii="Times New Roman" w:hAnsi="Times New Roman" w:cs="Times New Roman"/>
          <w:sz w:val="28"/>
          <w:szCs w:val="28"/>
          <w:lang w:val="kk-KZ"/>
        </w:rPr>
        <w:t>3. Дамуында ауытқулары бар балалармен жұмыс. Диагностика, түзету.</w:t>
      </w:r>
    </w:p>
    <w:p w14:paraId="16CDCC45" w14:textId="77777777" w:rsidR="00CA6B4A" w:rsidRPr="00CA6B4A" w:rsidRDefault="00CA6B4A" w:rsidP="00CA6B4A">
      <w:pPr>
        <w:spacing w:after="0" w:line="240" w:lineRule="auto"/>
        <w:ind w:firstLine="709"/>
        <w:jc w:val="both"/>
        <w:rPr>
          <w:rFonts w:ascii="Times New Roman" w:hAnsi="Times New Roman" w:cs="Times New Roman"/>
          <w:sz w:val="28"/>
          <w:szCs w:val="28"/>
          <w:lang w:val="kk-KZ"/>
        </w:rPr>
      </w:pPr>
      <w:r w:rsidRPr="00CA6B4A">
        <w:rPr>
          <w:rFonts w:ascii="Times New Roman" w:hAnsi="Times New Roman" w:cs="Times New Roman"/>
          <w:sz w:val="28"/>
          <w:szCs w:val="28"/>
          <w:lang w:val="kk-KZ"/>
        </w:rPr>
        <w:t xml:space="preserve">4. Мұғалімдер мен оқушылар арасындағы оқу ынтымақтастығы дағдыларын дамыту. Топтық бірлікті және қарым-қатынас дағдыларын дамыту. </w:t>
      </w:r>
    </w:p>
    <w:p w14:paraId="53877633" w14:textId="702238BF" w:rsidR="00CA6B4A" w:rsidRDefault="00CA6B4A" w:rsidP="00CA6B4A">
      <w:pPr>
        <w:spacing w:after="0" w:line="240" w:lineRule="auto"/>
        <w:ind w:firstLine="709"/>
        <w:jc w:val="both"/>
        <w:rPr>
          <w:rFonts w:ascii="Times New Roman" w:hAnsi="Times New Roman" w:cs="Times New Roman"/>
          <w:sz w:val="28"/>
          <w:szCs w:val="28"/>
          <w:lang w:val="kk-KZ"/>
        </w:rPr>
      </w:pPr>
      <w:r w:rsidRPr="00CA6B4A">
        <w:rPr>
          <w:rFonts w:ascii="Times New Roman" w:hAnsi="Times New Roman" w:cs="Times New Roman"/>
          <w:sz w:val="28"/>
          <w:szCs w:val="28"/>
          <w:lang w:val="kk-KZ"/>
        </w:rPr>
        <w:t>5. Жоғары сынып оқушыларының өмірлік және кәсіби өзін-өзі анықтауға психологиялық дайындығын қалыптастыру. Қорытынды аттестаттауды тапсыруға психологиялық дайындық.</w:t>
      </w:r>
    </w:p>
    <w:p w14:paraId="27F4EDF1" w14:textId="77777777" w:rsidR="00CA6B4A" w:rsidRPr="00CA6B4A" w:rsidRDefault="00CA6B4A" w:rsidP="00CA6B4A">
      <w:pPr>
        <w:spacing w:after="0" w:line="240" w:lineRule="auto"/>
        <w:ind w:firstLine="709"/>
        <w:jc w:val="both"/>
        <w:rPr>
          <w:rFonts w:ascii="Times New Roman" w:hAnsi="Times New Roman" w:cs="Times New Roman"/>
          <w:b/>
          <w:bCs/>
          <w:sz w:val="28"/>
          <w:szCs w:val="28"/>
          <w:lang w:val="kk-KZ"/>
        </w:rPr>
      </w:pPr>
      <w:r w:rsidRPr="00CA6B4A">
        <w:rPr>
          <w:rFonts w:ascii="Times New Roman" w:hAnsi="Times New Roman" w:cs="Times New Roman"/>
          <w:b/>
          <w:bCs/>
          <w:sz w:val="28"/>
          <w:szCs w:val="28"/>
          <w:lang w:val="kk-KZ"/>
        </w:rPr>
        <w:t>Психологиялық қызмет жұмысының негізгі бағыттары:</w:t>
      </w:r>
    </w:p>
    <w:p w14:paraId="7A58EBBF" w14:textId="77777777" w:rsidR="00CA6B4A" w:rsidRPr="00CA6B4A" w:rsidRDefault="00CA6B4A" w:rsidP="00CA6B4A">
      <w:pPr>
        <w:spacing w:after="0" w:line="240" w:lineRule="auto"/>
        <w:ind w:firstLine="709"/>
        <w:jc w:val="both"/>
        <w:rPr>
          <w:rFonts w:ascii="Times New Roman" w:hAnsi="Times New Roman" w:cs="Times New Roman"/>
          <w:sz w:val="28"/>
          <w:szCs w:val="28"/>
          <w:lang w:val="kk-KZ"/>
        </w:rPr>
      </w:pPr>
      <w:r w:rsidRPr="00CA6B4A">
        <w:rPr>
          <w:rFonts w:ascii="Times New Roman" w:hAnsi="Times New Roman" w:cs="Times New Roman"/>
          <w:sz w:val="28"/>
          <w:szCs w:val="28"/>
          <w:lang w:val="kk-KZ"/>
        </w:rPr>
        <w:t xml:space="preserve">- Психологиялық диагностика </w:t>
      </w:r>
    </w:p>
    <w:p w14:paraId="4058FD3E" w14:textId="77777777" w:rsidR="00CA6B4A" w:rsidRPr="00CA6B4A" w:rsidRDefault="00CA6B4A" w:rsidP="00CA6B4A">
      <w:pPr>
        <w:spacing w:after="0" w:line="240" w:lineRule="auto"/>
        <w:ind w:firstLine="709"/>
        <w:jc w:val="both"/>
        <w:rPr>
          <w:rFonts w:ascii="Times New Roman" w:hAnsi="Times New Roman" w:cs="Times New Roman"/>
          <w:sz w:val="28"/>
          <w:szCs w:val="28"/>
          <w:lang w:val="kk-KZ"/>
        </w:rPr>
      </w:pPr>
      <w:r w:rsidRPr="00CA6B4A">
        <w:rPr>
          <w:rFonts w:ascii="Times New Roman" w:hAnsi="Times New Roman" w:cs="Times New Roman"/>
          <w:sz w:val="28"/>
          <w:szCs w:val="28"/>
          <w:lang w:val="kk-KZ"/>
        </w:rPr>
        <w:t xml:space="preserve">- Психологиялық алдын алу </w:t>
      </w:r>
    </w:p>
    <w:p w14:paraId="30F7FAEE" w14:textId="77777777" w:rsidR="00CA6B4A" w:rsidRPr="00CA6B4A" w:rsidRDefault="00CA6B4A" w:rsidP="00CA6B4A">
      <w:pPr>
        <w:spacing w:after="0" w:line="240" w:lineRule="auto"/>
        <w:ind w:firstLine="709"/>
        <w:jc w:val="both"/>
        <w:rPr>
          <w:rFonts w:ascii="Times New Roman" w:hAnsi="Times New Roman" w:cs="Times New Roman"/>
          <w:sz w:val="28"/>
          <w:szCs w:val="28"/>
          <w:lang w:val="kk-KZ"/>
        </w:rPr>
      </w:pPr>
      <w:r w:rsidRPr="00CA6B4A">
        <w:rPr>
          <w:rFonts w:ascii="Times New Roman" w:hAnsi="Times New Roman" w:cs="Times New Roman"/>
          <w:sz w:val="28"/>
          <w:szCs w:val="28"/>
          <w:lang w:val="kk-KZ"/>
        </w:rPr>
        <w:t>- Психологиялық түзету және дамыту</w:t>
      </w:r>
    </w:p>
    <w:p w14:paraId="34625A46" w14:textId="77777777" w:rsidR="00CA6B4A" w:rsidRPr="00CA6B4A" w:rsidRDefault="00CA6B4A" w:rsidP="00CA6B4A">
      <w:pPr>
        <w:spacing w:after="0" w:line="240" w:lineRule="auto"/>
        <w:ind w:firstLine="709"/>
        <w:jc w:val="both"/>
        <w:rPr>
          <w:rFonts w:ascii="Times New Roman" w:hAnsi="Times New Roman" w:cs="Times New Roman"/>
          <w:sz w:val="28"/>
          <w:szCs w:val="28"/>
          <w:lang w:val="kk-KZ"/>
        </w:rPr>
      </w:pPr>
      <w:r w:rsidRPr="00CA6B4A">
        <w:rPr>
          <w:rFonts w:ascii="Times New Roman" w:hAnsi="Times New Roman" w:cs="Times New Roman"/>
          <w:sz w:val="28"/>
          <w:szCs w:val="28"/>
          <w:lang w:val="kk-KZ"/>
        </w:rPr>
        <w:t>- Психологиялық ағарту</w:t>
      </w:r>
    </w:p>
    <w:p w14:paraId="3C2DF2CA" w14:textId="77777777" w:rsidR="00CA6B4A" w:rsidRPr="00CA6B4A" w:rsidRDefault="00CA6B4A" w:rsidP="00CA6B4A">
      <w:pPr>
        <w:spacing w:after="0" w:line="240" w:lineRule="auto"/>
        <w:ind w:firstLine="709"/>
        <w:jc w:val="both"/>
        <w:rPr>
          <w:rFonts w:ascii="Times New Roman" w:hAnsi="Times New Roman" w:cs="Times New Roman"/>
          <w:sz w:val="28"/>
          <w:szCs w:val="28"/>
          <w:lang w:val="kk-KZ"/>
        </w:rPr>
      </w:pPr>
      <w:r w:rsidRPr="00CA6B4A">
        <w:rPr>
          <w:rFonts w:ascii="Times New Roman" w:hAnsi="Times New Roman" w:cs="Times New Roman"/>
          <w:sz w:val="28"/>
          <w:szCs w:val="28"/>
          <w:lang w:val="kk-KZ"/>
        </w:rPr>
        <w:t>- Психологиялық кеңес беру</w:t>
      </w:r>
    </w:p>
    <w:p w14:paraId="49C81489" w14:textId="77777777" w:rsidR="00CA6B4A" w:rsidRPr="00CA6B4A" w:rsidRDefault="00CA6B4A" w:rsidP="00CA6B4A">
      <w:pPr>
        <w:spacing w:after="0" w:line="240" w:lineRule="auto"/>
        <w:ind w:firstLine="709"/>
        <w:jc w:val="both"/>
        <w:rPr>
          <w:rFonts w:ascii="Times New Roman" w:hAnsi="Times New Roman" w:cs="Times New Roman"/>
          <w:b/>
          <w:bCs/>
          <w:sz w:val="28"/>
          <w:szCs w:val="28"/>
          <w:lang w:val="kk-KZ"/>
        </w:rPr>
      </w:pPr>
      <w:r w:rsidRPr="00CA6B4A">
        <w:rPr>
          <w:rFonts w:ascii="Times New Roman" w:hAnsi="Times New Roman" w:cs="Times New Roman"/>
          <w:b/>
          <w:bCs/>
          <w:sz w:val="28"/>
          <w:szCs w:val="28"/>
          <w:lang w:val="kk-KZ"/>
        </w:rPr>
        <w:t>Психологиялық қызметтің зерттеу жұмыстарын орындау барысында қолданылатын психодиагностиканың әдістері мен әдістері:</w:t>
      </w:r>
    </w:p>
    <w:p w14:paraId="1BC8ADDA" w14:textId="77777777" w:rsidR="00CA6B4A" w:rsidRPr="00CA6B4A" w:rsidRDefault="00CA6B4A" w:rsidP="00CA6B4A">
      <w:pPr>
        <w:spacing w:after="0" w:line="240" w:lineRule="auto"/>
        <w:ind w:firstLine="709"/>
        <w:jc w:val="both"/>
        <w:rPr>
          <w:rFonts w:ascii="Times New Roman" w:hAnsi="Times New Roman" w:cs="Times New Roman"/>
          <w:sz w:val="28"/>
          <w:szCs w:val="28"/>
          <w:lang w:val="kk-KZ"/>
        </w:rPr>
      </w:pPr>
      <w:r w:rsidRPr="00CA6B4A">
        <w:rPr>
          <w:rFonts w:ascii="Times New Roman" w:hAnsi="Times New Roman" w:cs="Times New Roman"/>
          <w:sz w:val="28"/>
          <w:szCs w:val="28"/>
          <w:lang w:val="kk-KZ"/>
        </w:rPr>
        <w:t>- Тестілеу</w:t>
      </w:r>
    </w:p>
    <w:p w14:paraId="7CC2551D" w14:textId="77777777" w:rsidR="00CA6B4A" w:rsidRPr="00CA6B4A" w:rsidRDefault="00CA6B4A" w:rsidP="00CA6B4A">
      <w:pPr>
        <w:spacing w:after="0" w:line="240" w:lineRule="auto"/>
        <w:ind w:firstLine="709"/>
        <w:jc w:val="both"/>
        <w:rPr>
          <w:rFonts w:ascii="Times New Roman" w:hAnsi="Times New Roman" w:cs="Times New Roman"/>
          <w:sz w:val="28"/>
          <w:szCs w:val="28"/>
          <w:lang w:val="kk-KZ"/>
        </w:rPr>
      </w:pPr>
      <w:r w:rsidRPr="00CA6B4A">
        <w:rPr>
          <w:rFonts w:ascii="Times New Roman" w:hAnsi="Times New Roman" w:cs="Times New Roman"/>
          <w:sz w:val="28"/>
          <w:szCs w:val="28"/>
          <w:lang w:val="kk-KZ"/>
        </w:rPr>
        <w:t>- Сауалнама</w:t>
      </w:r>
    </w:p>
    <w:p w14:paraId="46484055" w14:textId="77777777" w:rsidR="00CA6B4A" w:rsidRPr="00CA6B4A" w:rsidRDefault="00CA6B4A" w:rsidP="00CA6B4A">
      <w:pPr>
        <w:spacing w:after="0" w:line="240" w:lineRule="auto"/>
        <w:ind w:firstLine="709"/>
        <w:jc w:val="both"/>
        <w:rPr>
          <w:rFonts w:ascii="Times New Roman" w:hAnsi="Times New Roman" w:cs="Times New Roman"/>
          <w:sz w:val="28"/>
          <w:szCs w:val="28"/>
          <w:lang w:val="kk-KZ"/>
        </w:rPr>
      </w:pPr>
      <w:r w:rsidRPr="00CA6B4A">
        <w:rPr>
          <w:rFonts w:ascii="Times New Roman" w:hAnsi="Times New Roman" w:cs="Times New Roman"/>
          <w:sz w:val="28"/>
          <w:szCs w:val="28"/>
          <w:lang w:val="kk-KZ"/>
        </w:rPr>
        <w:t>- Әңгімелесу</w:t>
      </w:r>
    </w:p>
    <w:p w14:paraId="5CD8CE06" w14:textId="77777777" w:rsidR="00CA6B4A" w:rsidRPr="00CA6B4A" w:rsidRDefault="00CA6B4A" w:rsidP="00CA6B4A">
      <w:pPr>
        <w:spacing w:after="0" w:line="240" w:lineRule="auto"/>
        <w:ind w:firstLine="709"/>
        <w:jc w:val="both"/>
        <w:rPr>
          <w:rFonts w:ascii="Times New Roman" w:hAnsi="Times New Roman" w:cs="Times New Roman"/>
          <w:sz w:val="28"/>
          <w:szCs w:val="28"/>
          <w:lang w:val="kk-KZ"/>
        </w:rPr>
      </w:pPr>
      <w:r w:rsidRPr="00CA6B4A">
        <w:rPr>
          <w:rFonts w:ascii="Times New Roman" w:hAnsi="Times New Roman" w:cs="Times New Roman"/>
          <w:sz w:val="28"/>
          <w:szCs w:val="28"/>
          <w:lang w:val="kk-KZ"/>
        </w:rPr>
        <w:t>- Сауалнама</w:t>
      </w:r>
    </w:p>
    <w:p w14:paraId="0464B185" w14:textId="77777777" w:rsidR="00CA6B4A" w:rsidRPr="00CA6B4A" w:rsidRDefault="00CA6B4A" w:rsidP="00CA6B4A">
      <w:pPr>
        <w:spacing w:after="0" w:line="240" w:lineRule="auto"/>
        <w:ind w:firstLine="709"/>
        <w:jc w:val="both"/>
        <w:rPr>
          <w:rFonts w:ascii="Times New Roman" w:hAnsi="Times New Roman" w:cs="Times New Roman"/>
          <w:sz w:val="28"/>
          <w:szCs w:val="28"/>
          <w:lang w:val="kk-KZ"/>
        </w:rPr>
      </w:pPr>
      <w:r w:rsidRPr="00CA6B4A">
        <w:rPr>
          <w:rFonts w:ascii="Times New Roman" w:hAnsi="Times New Roman" w:cs="Times New Roman"/>
          <w:sz w:val="28"/>
          <w:szCs w:val="28"/>
          <w:lang w:val="kk-KZ"/>
        </w:rPr>
        <w:t>- Бақылау</w:t>
      </w:r>
    </w:p>
    <w:p w14:paraId="25FB0007" w14:textId="77777777" w:rsidR="00CA6B4A" w:rsidRPr="00CA6B4A" w:rsidRDefault="00CA6B4A" w:rsidP="00CA6B4A">
      <w:pPr>
        <w:spacing w:after="0" w:line="240" w:lineRule="auto"/>
        <w:ind w:firstLine="709"/>
        <w:jc w:val="both"/>
        <w:rPr>
          <w:rFonts w:ascii="Times New Roman" w:hAnsi="Times New Roman" w:cs="Times New Roman"/>
          <w:sz w:val="28"/>
          <w:szCs w:val="28"/>
          <w:lang w:val="kk-KZ"/>
        </w:rPr>
      </w:pPr>
      <w:r w:rsidRPr="00CA6B4A">
        <w:rPr>
          <w:rFonts w:ascii="Times New Roman" w:hAnsi="Times New Roman" w:cs="Times New Roman"/>
          <w:sz w:val="28"/>
          <w:szCs w:val="28"/>
          <w:lang w:val="kk-KZ"/>
        </w:rPr>
        <w:t>- Социометрия</w:t>
      </w:r>
    </w:p>
    <w:p w14:paraId="293CD5AD" w14:textId="77777777" w:rsidR="00CA6B4A" w:rsidRPr="00CA6B4A" w:rsidRDefault="00CA6B4A" w:rsidP="00CA6B4A">
      <w:pPr>
        <w:spacing w:after="0" w:line="240" w:lineRule="auto"/>
        <w:ind w:firstLine="709"/>
        <w:jc w:val="both"/>
        <w:rPr>
          <w:rFonts w:ascii="Times New Roman" w:hAnsi="Times New Roman" w:cs="Times New Roman"/>
          <w:sz w:val="28"/>
          <w:szCs w:val="28"/>
          <w:lang w:val="kk-KZ"/>
        </w:rPr>
      </w:pPr>
      <w:r w:rsidRPr="00CA6B4A">
        <w:rPr>
          <w:rFonts w:ascii="Times New Roman" w:hAnsi="Times New Roman" w:cs="Times New Roman"/>
          <w:sz w:val="28"/>
          <w:szCs w:val="28"/>
          <w:lang w:val="kk-KZ"/>
        </w:rPr>
        <w:t>- Қызмет нәтижелерін талдау</w:t>
      </w:r>
    </w:p>
    <w:p w14:paraId="5C3DCD74" w14:textId="1DDE0C1E" w:rsidR="00CA6B4A" w:rsidRDefault="00CA6B4A" w:rsidP="00CA6B4A">
      <w:pPr>
        <w:spacing w:after="0" w:line="240" w:lineRule="auto"/>
        <w:ind w:firstLine="709"/>
        <w:jc w:val="both"/>
        <w:rPr>
          <w:rFonts w:ascii="Times New Roman" w:hAnsi="Times New Roman" w:cs="Times New Roman"/>
          <w:sz w:val="28"/>
          <w:szCs w:val="28"/>
          <w:lang w:val="kk-KZ"/>
        </w:rPr>
      </w:pPr>
      <w:r w:rsidRPr="00CA6B4A">
        <w:rPr>
          <w:rFonts w:ascii="Times New Roman" w:hAnsi="Times New Roman" w:cs="Times New Roman"/>
          <w:sz w:val="28"/>
          <w:szCs w:val="28"/>
          <w:lang w:val="kk-KZ"/>
        </w:rPr>
        <w:t>Кәсіби міндеттерді шешу және психологиялық қызметтің негізгі мақсаттарына қол жеткізу үшін осы оқу жылында жұмыс негізгі бағыттар бойынша жүргізілді: консультативтік, диагностикалық, түзету-дамыту, ағартушылық және әдістемелік, перспективалық жұмыс жоспарына сәйкес.</w:t>
      </w:r>
    </w:p>
    <w:p w14:paraId="1E94C9FE" w14:textId="77777777" w:rsidR="00CA6B4A" w:rsidRDefault="00CA6B4A" w:rsidP="002040FB">
      <w:pPr>
        <w:spacing w:after="0" w:line="240" w:lineRule="auto"/>
        <w:jc w:val="both"/>
        <w:rPr>
          <w:rFonts w:ascii="Times New Roman" w:hAnsi="Times New Roman" w:cs="Times New Roman"/>
          <w:sz w:val="28"/>
          <w:szCs w:val="28"/>
          <w:lang w:val="kk-KZ"/>
        </w:rPr>
      </w:pPr>
    </w:p>
    <w:p w14:paraId="62C5DFFA" w14:textId="776829D3" w:rsidR="002040FB" w:rsidRPr="00966823" w:rsidRDefault="002040FB" w:rsidP="002040FB">
      <w:pPr>
        <w:spacing w:after="0" w:line="240" w:lineRule="auto"/>
        <w:ind w:firstLine="708"/>
        <w:jc w:val="center"/>
        <w:rPr>
          <w:rFonts w:ascii="Times New Roman" w:eastAsia="Times New Roman" w:hAnsi="Times New Roman" w:cs="Times New Roman"/>
          <w:b/>
          <w:sz w:val="28"/>
          <w:szCs w:val="28"/>
          <w:lang w:val="kk-KZ" w:eastAsia="ru-RU"/>
        </w:rPr>
      </w:pPr>
      <w:r w:rsidRPr="00966823">
        <w:rPr>
          <w:rFonts w:ascii="Times New Roman" w:eastAsia="Times New Roman" w:hAnsi="Times New Roman" w:cs="Times New Roman"/>
          <w:b/>
          <w:sz w:val="28"/>
          <w:szCs w:val="28"/>
          <w:lang w:val="kk-KZ" w:eastAsia="ru-RU"/>
        </w:rPr>
        <w:t>Диагности</w:t>
      </w:r>
      <w:r w:rsidR="00CA6B4A">
        <w:rPr>
          <w:rFonts w:ascii="Times New Roman" w:eastAsia="Times New Roman" w:hAnsi="Times New Roman" w:cs="Times New Roman"/>
          <w:b/>
          <w:sz w:val="28"/>
          <w:szCs w:val="28"/>
          <w:lang w:val="kk-KZ" w:eastAsia="ru-RU"/>
        </w:rPr>
        <w:t>калық бағыт</w:t>
      </w:r>
    </w:p>
    <w:p w14:paraId="3616694E" w14:textId="77777777" w:rsidR="00CA6B4A" w:rsidRDefault="00CA6B4A" w:rsidP="002040FB">
      <w:pPr>
        <w:spacing w:after="0" w:line="240" w:lineRule="auto"/>
        <w:ind w:firstLine="708"/>
        <w:jc w:val="both"/>
        <w:rPr>
          <w:rFonts w:ascii="Times New Roman" w:eastAsia="Times New Roman" w:hAnsi="Times New Roman" w:cs="Times New Roman"/>
          <w:sz w:val="28"/>
          <w:szCs w:val="28"/>
          <w:lang w:val="kk-KZ" w:eastAsia="ru-RU"/>
        </w:rPr>
      </w:pPr>
    </w:p>
    <w:p w14:paraId="46864610" w14:textId="77777777" w:rsidR="00CA6B4A" w:rsidRPr="00CA6B4A" w:rsidRDefault="00CA6B4A" w:rsidP="00CA6B4A">
      <w:pPr>
        <w:spacing w:after="0" w:line="240" w:lineRule="auto"/>
        <w:ind w:firstLine="708"/>
        <w:jc w:val="both"/>
        <w:rPr>
          <w:rFonts w:ascii="Times New Roman" w:eastAsia="Times New Roman" w:hAnsi="Times New Roman" w:cs="Times New Roman"/>
          <w:sz w:val="28"/>
          <w:szCs w:val="28"/>
          <w:lang w:val="kk-KZ" w:eastAsia="ru-RU"/>
        </w:rPr>
      </w:pPr>
      <w:r w:rsidRPr="00CA6B4A">
        <w:rPr>
          <w:rFonts w:ascii="Times New Roman" w:eastAsia="Times New Roman" w:hAnsi="Times New Roman" w:cs="Times New Roman"/>
          <w:sz w:val="28"/>
          <w:szCs w:val="28"/>
          <w:lang w:val="kk-KZ" w:eastAsia="ru-RU"/>
        </w:rPr>
        <w:t xml:space="preserve">Диагностикалық қызмет жеке жұмыс түрі ретінде ұсынылған (танымдық қабілеттердің дамуын талдау, жеке даму проблемаларын талдау, түзету және дамыту қызметі үшін топтарды одан әрі қалыптастыру мақсатында), сондай-ақ жеке консультациялардың құрамдас бөлігі ретінде. Топтық диагностика аясында келесі жұмыстар жүргізілді: </w:t>
      </w:r>
    </w:p>
    <w:p w14:paraId="283ABA8A" w14:textId="77777777" w:rsidR="00CA6B4A" w:rsidRPr="00CA6B4A" w:rsidRDefault="00CA6B4A" w:rsidP="00CA6B4A">
      <w:pPr>
        <w:spacing w:after="0" w:line="240" w:lineRule="auto"/>
        <w:ind w:firstLine="708"/>
        <w:jc w:val="both"/>
        <w:rPr>
          <w:rFonts w:ascii="Times New Roman" w:eastAsia="Times New Roman" w:hAnsi="Times New Roman" w:cs="Times New Roman"/>
          <w:sz w:val="28"/>
          <w:szCs w:val="28"/>
          <w:lang w:val="kk-KZ" w:eastAsia="ru-RU"/>
        </w:rPr>
      </w:pPr>
      <w:r w:rsidRPr="00CA6B4A">
        <w:rPr>
          <w:rFonts w:ascii="Times New Roman" w:eastAsia="Times New Roman" w:hAnsi="Times New Roman" w:cs="Times New Roman"/>
          <w:sz w:val="28"/>
          <w:szCs w:val="28"/>
          <w:lang w:val="kk-KZ" w:eastAsia="ru-RU"/>
        </w:rPr>
        <w:t>-1-сынып оқушыларын психологиялық сүйемелдеу;</w:t>
      </w:r>
    </w:p>
    <w:p w14:paraId="70131B18" w14:textId="77777777" w:rsidR="00CA6B4A" w:rsidRPr="00CA6B4A" w:rsidRDefault="00CA6B4A" w:rsidP="00CA6B4A">
      <w:pPr>
        <w:spacing w:after="0" w:line="240" w:lineRule="auto"/>
        <w:ind w:firstLine="708"/>
        <w:jc w:val="both"/>
        <w:rPr>
          <w:rFonts w:ascii="Times New Roman" w:eastAsia="Times New Roman" w:hAnsi="Times New Roman" w:cs="Times New Roman"/>
          <w:sz w:val="28"/>
          <w:szCs w:val="28"/>
          <w:lang w:val="kk-KZ" w:eastAsia="ru-RU"/>
        </w:rPr>
      </w:pPr>
      <w:r w:rsidRPr="00CA6B4A">
        <w:rPr>
          <w:rFonts w:ascii="Times New Roman" w:eastAsia="Times New Roman" w:hAnsi="Times New Roman" w:cs="Times New Roman"/>
          <w:sz w:val="28"/>
          <w:szCs w:val="28"/>
          <w:lang w:val="kk-KZ" w:eastAsia="ru-RU"/>
        </w:rPr>
        <w:t>-5 сынып оқушыларын психологиялық сүйемелдеу;</w:t>
      </w:r>
    </w:p>
    <w:p w14:paraId="6F49DD87" w14:textId="28035531" w:rsidR="00CA6B4A" w:rsidRDefault="00CA6B4A" w:rsidP="00CA6B4A">
      <w:pPr>
        <w:spacing w:after="0" w:line="240" w:lineRule="auto"/>
        <w:ind w:firstLine="708"/>
        <w:jc w:val="both"/>
        <w:rPr>
          <w:rFonts w:ascii="Times New Roman" w:eastAsia="Times New Roman" w:hAnsi="Times New Roman" w:cs="Times New Roman"/>
          <w:sz w:val="28"/>
          <w:szCs w:val="28"/>
          <w:lang w:val="kk-KZ" w:eastAsia="ru-RU"/>
        </w:rPr>
      </w:pPr>
      <w:r w:rsidRPr="00CA6B4A">
        <w:rPr>
          <w:rFonts w:ascii="Times New Roman" w:eastAsia="Times New Roman" w:hAnsi="Times New Roman" w:cs="Times New Roman"/>
          <w:sz w:val="28"/>
          <w:szCs w:val="28"/>
          <w:lang w:val="kk-KZ" w:eastAsia="ru-RU"/>
        </w:rPr>
        <w:t>-10-сынып оқушыларына психологиялық қолдау көрсету.</w:t>
      </w:r>
    </w:p>
    <w:p w14:paraId="2BCCAFBC" w14:textId="77777777" w:rsidR="00CA6B4A" w:rsidRPr="00CA6B4A" w:rsidRDefault="00CA6B4A" w:rsidP="00CA6B4A">
      <w:pPr>
        <w:spacing w:after="0" w:line="240" w:lineRule="auto"/>
        <w:ind w:firstLine="708"/>
        <w:jc w:val="both"/>
        <w:rPr>
          <w:rFonts w:ascii="Times New Roman" w:eastAsia="Times New Roman" w:hAnsi="Times New Roman" w:cs="Times New Roman"/>
          <w:b/>
          <w:bCs/>
          <w:sz w:val="28"/>
          <w:szCs w:val="28"/>
          <w:lang w:val="kk-KZ" w:eastAsia="ru-RU"/>
        </w:rPr>
      </w:pPr>
      <w:r w:rsidRPr="00CA6B4A">
        <w:rPr>
          <w:rFonts w:ascii="Times New Roman" w:eastAsia="Times New Roman" w:hAnsi="Times New Roman" w:cs="Times New Roman"/>
          <w:b/>
          <w:bCs/>
          <w:sz w:val="28"/>
          <w:szCs w:val="28"/>
          <w:lang w:val="kk-KZ" w:eastAsia="ru-RU"/>
        </w:rPr>
        <w:t>Бейімделу кезеңінде 1 сынып оқушыларына психологиялық қолдау көрсету.</w:t>
      </w:r>
    </w:p>
    <w:p w14:paraId="667E9BC2" w14:textId="77777777" w:rsidR="00CA6B4A" w:rsidRPr="00CA6B4A" w:rsidRDefault="00CA6B4A" w:rsidP="00CA6B4A">
      <w:pPr>
        <w:spacing w:after="0" w:line="240" w:lineRule="auto"/>
        <w:ind w:firstLine="708"/>
        <w:jc w:val="both"/>
        <w:rPr>
          <w:rFonts w:ascii="Times New Roman" w:eastAsia="Times New Roman" w:hAnsi="Times New Roman" w:cs="Times New Roman"/>
          <w:sz w:val="28"/>
          <w:szCs w:val="28"/>
          <w:lang w:val="kk-KZ" w:eastAsia="ru-RU"/>
        </w:rPr>
      </w:pPr>
      <w:r w:rsidRPr="00CA6B4A">
        <w:rPr>
          <w:rFonts w:ascii="Times New Roman" w:eastAsia="Times New Roman" w:hAnsi="Times New Roman" w:cs="Times New Roman"/>
          <w:sz w:val="28"/>
          <w:szCs w:val="28"/>
          <w:lang w:val="kk-KZ" w:eastAsia="ru-RU"/>
        </w:rPr>
        <w:t xml:space="preserve"> </w:t>
      </w:r>
      <w:r w:rsidRPr="00CA6B4A">
        <w:rPr>
          <w:rFonts w:ascii="Times New Roman" w:eastAsia="Times New Roman" w:hAnsi="Times New Roman" w:cs="Times New Roman"/>
          <w:b/>
          <w:bCs/>
          <w:sz w:val="28"/>
          <w:szCs w:val="28"/>
          <w:lang w:val="kk-KZ" w:eastAsia="ru-RU"/>
        </w:rPr>
        <w:t>Сүйемелдеудің мақсаты</w:t>
      </w:r>
      <w:r w:rsidRPr="00CA6B4A">
        <w:rPr>
          <w:rFonts w:ascii="Times New Roman" w:eastAsia="Times New Roman" w:hAnsi="Times New Roman" w:cs="Times New Roman"/>
          <w:sz w:val="28"/>
          <w:szCs w:val="28"/>
          <w:lang w:val="kk-KZ" w:eastAsia="ru-RU"/>
        </w:rPr>
        <w:t xml:space="preserve">-баланың педагогикалық ортада (мектеп қатынастары жүйесінде) табысты жұмыс істеуіне және дамуына мүмкіндік беретін психологиялық және әлеуметтік-психологиялық жағдайлар жасау. </w:t>
      </w:r>
    </w:p>
    <w:p w14:paraId="222A40DD" w14:textId="408B525C" w:rsidR="00CA6B4A" w:rsidRPr="00CA6B4A" w:rsidRDefault="00CA6B4A" w:rsidP="00CA6B4A">
      <w:pPr>
        <w:spacing w:after="0" w:line="240" w:lineRule="auto"/>
        <w:ind w:firstLine="708"/>
        <w:jc w:val="both"/>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Міндеттер</w:t>
      </w:r>
      <w:r w:rsidRPr="00CA6B4A">
        <w:rPr>
          <w:rFonts w:ascii="Times New Roman" w:eastAsia="Times New Roman" w:hAnsi="Times New Roman" w:cs="Times New Roman"/>
          <w:b/>
          <w:bCs/>
          <w:sz w:val="28"/>
          <w:szCs w:val="28"/>
          <w:lang w:val="kk-KZ" w:eastAsia="ru-RU"/>
        </w:rPr>
        <w:t>:</w:t>
      </w:r>
    </w:p>
    <w:p w14:paraId="4A071A87" w14:textId="77777777" w:rsidR="00CA6B4A" w:rsidRPr="00CA6B4A" w:rsidRDefault="00CA6B4A" w:rsidP="00CA6B4A">
      <w:pPr>
        <w:spacing w:after="0" w:line="240" w:lineRule="auto"/>
        <w:ind w:firstLine="708"/>
        <w:jc w:val="both"/>
        <w:rPr>
          <w:rFonts w:ascii="Times New Roman" w:eastAsia="Times New Roman" w:hAnsi="Times New Roman" w:cs="Times New Roman"/>
          <w:sz w:val="28"/>
          <w:szCs w:val="28"/>
          <w:lang w:val="kk-KZ" w:eastAsia="ru-RU"/>
        </w:rPr>
      </w:pPr>
      <w:r w:rsidRPr="00CA6B4A">
        <w:rPr>
          <w:rFonts w:ascii="Times New Roman" w:eastAsia="Times New Roman" w:hAnsi="Times New Roman" w:cs="Times New Roman"/>
          <w:sz w:val="28"/>
          <w:szCs w:val="28"/>
          <w:lang w:val="kk-KZ" w:eastAsia="ru-RU"/>
        </w:rPr>
        <w:t>1. Оқушылардың психологиялық-педагогикалық мәртебесінің ерекшеліктерін анықтау, олардың оқуында, қарым-қатынасында және психикалық күйінде туындайтын мәселелерді уақтылы алдын-алу және аффективті шешу.</w:t>
      </w:r>
    </w:p>
    <w:p w14:paraId="0D918862" w14:textId="77777777" w:rsidR="00CA6B4A" w:rsidRPr="00CA6B4A" w:rsidRDefault="00CA6B4A" w:rsidP="00CA6B4A">
      <w:pPr>
        <w:spacing w:after="0" w:line="240" w:lineRule="auto"/>
        <w:ind w:firstLine="708"/>
        <w:jc w:val="both"/>
        <w:rPr>
          <w:rFonts w:ascii="Times New Roman" w:eastAsia="Times New Roman" w:hAnsi="Times New Roman" w:cs="Times New Roman"/>
          <w:sz w:val="28"/>
          <w:szCs w:val="28"/>
          <w:lang w:val="kk-KZ" w:eastAsia="ru-RU"/>
        </w:rPr>
      </w:pPr>
      <w:r w:rsidRPr="00CA6B4A">
        <w:rPr>
          <w:rFonts w:ascii="Times New Roman" w:eastAsia="Times New Roman" w:hAnsi="Times New Roman" w:cs="Times New Roman"/>
          <w:sz w:val="28"/>
          <w:szCs w:val="28"/>
          <w:lang w:val="kk-KZ" w:eastAsia="ru-RU"/>
        </w:rPr>
        <w:t>Алғашқы мектепке бейімделу кезеңінде барлық бірінші сынып оқушыларына психологиялық-педагогикалық қолдау жүйесін құру, бұл оларға мектеп талаптарына бейімделуге ғана емес, сонымен қатар қарым-қатынас пен қызметтің әртүрлі салаларында жан-жақты дамуға және жетілдіруге мүмкіндік береді.</w:t>
      </w:r>
    </w:p>
    <w:p w14:paraId="7C5A9862" w14:textId="2329DB30" w:rsidR="00CA6B4A" w:rsidRDefault="00CA6B4A" w:rsidP="00CA6B4A">
      <w:pPr>
        <w:spacing w:after="0" w:line="240" w:lineRule="auto"/>
        <w:ind w:firstLine="708"/>
        <w:jc w:val="both"/>
        <w:rPr>
          <w:rFonts w:ascii="Times New Roman" w:eastAsia="Times New Roman" w:hAnsi="Times New Roman" w:cs="Times New Roman"/>
          <w:sz w:val="28"/>
          <w:szCs w:val="28"/>
          <w:lang w:val="kk-KZ" w:eastAsia="ru-RU"/>
        </w:rPr>
      </w:pPr>
      <w:r w:rsidRPr="00CA6B4A">
        <w:rPr>
          <w:rFonts w:ascii="Times New Roman" w:eastAsia="Times New Roman" w:hAnsi="Times New Roman" w:cs="Times New Roman"/>
          <w:sz w:val="28"/>
          <w:szCs w:val="28"/>
          <w:lang w:val="kk-KZ" w:eastAsia="ru-RU"/>
        </w:rPr>
        <w:t>2. Әртүрлі психологиялық-педагогикалық қиындықтарға тап болған балалармен дамыған, түзету-қалыптастырушы жұмысты жүзеге асыруға мүмкіндік беретін арнайы педагогикалық және әлеуметтік-психологиялық жағдайлар жасау.</w:t>
      </w:r>
    </w:p>
    <w:p w14:paraId="6E8912C6" w14:textId="77777777" w:rsidR="00CA6B4A" w:rsidRPr="00CA6B4A" w:rsidRDefault="00CA6B4A" w:rsidP="00CA6B4A">
      <w:pPr>
        <w:spacing w:after="0" w:line="240" w:lineRule="auto"/>
        <w:ind w:firstLine="708"/>
        <w:jc w:val="both"/>
        <w:rPr>
          <w:rFonts w:ascii="Times New Roman" w:eastAsia="Times New Roman" w:hAnsi="Times New Roman" w:cs="Times New Roman"/>
          <w:b/>
          <w:bCs/>
          <w:sz w:val="28"/>
          <w:szCs w:val="28"/>
          <w:lang w:val="kk-KZ" w:eastAsia="ru-RU"/>
        </w:rPr>
      </w:pPr>
      <w:r w:rsidRPr="00CA6B4A">
        <w:rPr>
          <w:rFonts w:ascii="Times New Roman" w:eastAsia="Times New Roman" w:hAnsi="Times New Roman" w:cs="Times New Roman"/>
          <w:b/>
          <w:bCs/>
          <w:sz w:val="28"/>
          <w:szCs w:val="28"/>
          <w:lang w:val="kk-KZ" w:eastAsia="ru-RU"/>
        </w:rPr>
        <w:t>Қыркүйек-қазан айларында қолданылған әдістер:</w:t>
      </w:r>
    </w:p>
    <w:p w14:paraId="1BA21790" w14:textId="4A587C1A" w:rsidR="00CA6B4A" w:rsidRPr="00CA6B4A" w:rsidRDefault="00CA6B4A" w:rsidP="00CA6B4A">
      <w:pPr>
        <w:spacing w:after="0" w:line="240" w:lineRule="auto"/>
        <w:ind w:firstLine="708"/>
        <w:jc w:val="both"/>
        <w:rPr>
          <w:rFonts w:ascii="Times New Roman" w:eastAsia="Times New Roman" w:hAnsi="Times New Roman" w:cs="Times New Roman"/>
          <w:sz w:val="28"/>
          <w:szCs w:val="28"/>
          <w:lang w:val="kk-KZ" w:eastAsia="ru-RU"/>
        </w:rPr>
      </w:pPr>
      <w:r w:rsidRPr="00CA6B4A">
        <w:rPr>
          <w:rFonts w:ascii="Times New Roman" w:eastAsia="Times New Roman" w:hAnsi="Times New Roman" w:cs="Times New Roman"/>
          <w:sz w:val="28"/>
          <w:szCs w:val="28"/>
          <w:lang w:val="kk-KZ" w:eastAsia="ru-RU"/>
        </w:rPr>
        <w:t xml:space="preserve">1. </w:t>
      </w:r>
      <w:r>
        <w:rPr>
          <w:rFonts w:ascii="Times New Roman" w:eastAsia="Times New Roman" w:hAnsi="Times New Roman" w:cs="Times New Roman"/>
          <w:sz w:val="28"/>
          <w:szCs w:val="28"/>
          <w:lang w:val="kk-KZ" w:eastAsia="ru-RU"/>
        </w:rPr>
        <w:t>«</w:t>
      </w:r>
      <w:r w:rsidRPr="00CA6B4A">
        <w:rPr>
          <w:rFonts w:ascii="Times New Roman" w:eastAsia="Times New Roman" w:hAnsi="Times New Roman" w:cs="Times New Roman"/>
          <w:sz w:val="28"/>
          <w:szCs w:val="28"/>
          <w:lang w:val="kk-KZ" w:eastAsia="ru-RU"/>
        </w:rPr>
        <w:t>Күн, бұлт, жаңбыр</w:t>
      </w:r>
      <w:r>
        <w:rPr>
          <w:rFonts w:ascii="Times New Roman" w:eastAsia="Times New Roman" w:hAnsi="Times New Roman" w:cs="Times New Roman"/>
          <w:sz w:val="28"/>
          <w:szCs w:val="28"/>
          <w:lang w:val="kk-KZ" w:eastAsia="ru-RU"/>
        </w:rPr>
        <w:t>»</w:t>
      </w:r>
      <w:r w:rsidRPr="00CA6B4A">
        <w:rPr>
          <w:rFonts w:ascii="Times New Roman" w:eastAsia="Times New Roman" w:hAnsi="Times New Roman" w:cs="Times New Roman"/>
          <w:sz w:val="28"/>
          <w:szCs w:val="28"/>
          <w:lang w:val="kk-KZ" w:eastAsia="ru-RU"/>
        </w:rPr>
        <w:t xml:space="preserve"> әдісі</w:t>
      </w:r>
    </w:p>
    <w:p w14:paraId="346EBCDD" w14:textId="77777777" w:rsidR="00CA6B4A" w:rsidRPr="00CA6B4A" w:rsidRDefault="00CA6B4A" w:rsidP="00CA6B4A">
      <w:pPr>
        <w:spacing w:after="0" w:line="240" w:lineRule="auto"/>
        <w:ind w:firstLine="708"/>
        <w:jc w:val="both"/>
        <w:rPr>
          <w:rFonts w:ascii="Times New Roman" w:eastAsia="Times New Roman" w:hAnsi="Times New Roman" w:cs="Times New Roman"/>
          <w:sz w:val="28"/>
          <w:szCs w:val="28"/>
          <w:lang w:val="kk-KZ" w:eastAsia="ru-RU"/>
        </w:rPr>
      </w:pPr>
      <w:r w:rsidRPr="00CA6B4A">
        <w:rPr>
          <w:rFonts w:ascii="Times New Roman" w:eastAsia="Times New Roman" w:hAnsi="Times New Roman" w:cs="Times New Roman"/>
          <w:sz w:val="28"/>
          <w:szCs w:val="28"/>
          <w:lang w:val="kk-KZ" w:eastAsia="ru-RU"/>
        </w:rPr>
        <w:t>2. Лусканованың мектеп мотивациясын анықтау әдістемесі</w:t>
      </w:r>
    </w:p>
    <w:p w14:paraId="1750440D" w14:textId="64D3929C" w:rsidR="00CA6B4A" w:rsidRPr="00CA6B4A" w:rsidRDefault="00CA6B4A" w:rsidP="00CA6B4A">
      <w:pPr>
        <w:spacing w:after="0" w:line="240" w:lineRule="auto"/>
        <w:ind w:firstLine="708"/>
        <w:jc w:val="both"/>
        <w:rPr>
          <w:rFonts w:ascii="Times New Roman" w:eastAsia="Times New Roman" w:hAnsi="Times New Roman" w:cs="Times New Roman"/>
          <w:sz w:val="28"/>
          <w:szCs w:val="28"/>
          <w:lang w:val="kk-KZ" w:eastAsia="ru-RU"/>
        </w:rPr>
      </w:pPr>
      <w:r w:rsidRPr="00CA6B4A">
        <w:rPr>
          <w:rFonts w:ascii="Times New Roman" w:eastAsia="Times New Roman" w:hAnsi="Times New Roman" w:cs="Times New Roman"/>
          <w:sz w:val="28"/>
          <w:szCs w:val="28"/>
          <w:lang w:val="kk-KZ" w:eastAsia="ru-RU"/>
        </w:rPr>
        <w:t xml:space="preserve">3. </w:t>
      </w:r>
      <w:r>
        <w:rPr>
          <w:rFonts w:ascii="Times New Roman" w:eastAsia="Times New Roman" w:hAnsi="Times New Roman" w:cs="Times New Roman"/>
          <w:sz w:val="28"/>
          <w:szCs w:val="28"/>
          <w:lang w:val="kk-KZ" w:eastAsia="ru-RU"/>
        </w:rPr>
        <w:t>«</w:t>
      </w:r>
      <w:r w:rsidRPr="00CA6B4A">
        <w:rPr>
          <w:rFonts w:ascii="Times New Roman" w:eastAsia="Times New Roman" w:hAnsi="Times New Roman" w:cs="Times New Roman"/>
          <w:sz w:val="28"/>
          <w:szCs w:val="28"/>
          <w:lang w:val="kk-KZ" w:eastAsia="ru-RU"/>
        </w:rPr>
        <w:t>Менің сыныбым</w:t>
      </w:r>
      <w:r>
        <w:rPr>
          <w:rFonts w:ascii="Times New Roman" w:eastAsia="Times New Roman" w:hAnsi="Times New Roman" w:cs="Times New Roman"/>
          <w:sz w:val="28"/>
          <w:szCs w:val="28"/>
          <w:lang w:val="kk-KZ" w:eastAsia="ru-RU"/>
        </w:rPr>
        <w:t xml:space="preserve">» </w:t>
      </w:r>
      <w:r w:rsidRPr="00CA6B4A">
        <w:rPr>
          <w:rFonts w:ascii="Times New Roman" w:eastAsia="Times New Roman" w:hAnsi="Times New Roman" w:cs="Times New Roman"/>
          <w:sz w:val="28"/>
          <w:szCs w:val="28"/>
          <w:lang w:val="kk-KZ" w:eastAsia="ru-RU"/>
        </w:rPr>
        <w:t>әдістемесі</w:t>
      </w:r>
    </w:p>
    <w:p w14:paraId="7D4F716C" w14:textId="77777777" w:rsidR="00CA6B4A" w:rsidRPr="00CA6B4A" w:rsidRDefault="00CA6B4A" w:rsidP="00CA6B4A">
      <w:pPr>
        <w:spacing w:after="0" w:line="240" w:lineRule="auto"/>
        <w:ind w:firstLine="708"/>
        <w:jc w:val="both"/>
        <w:rPr>
          <w:rFonts w:ascii="Times New Roman" w:eastAsia="Times New Roman" w:hAnsi="Times New Roman" w:cs="Times New Roman"/>
          <w:sz w:val="28"/>
          <w:szCs w:val="28"/>
          <w:lang w:val="kk-KZ" w:eastAsia="ru-RU"/>
        </w:rPr>
      </w:pPr>
    </w:p>
    <w:p w14:paraId="6BBF401B" w14:textId="77777777" w:rsidR="00CA6B4A" w:rsidRPr="00CA6B4A" w:rsidRDefault="00CA6B4A" w:rsidP="00CA6B4A">
      <w:pPr>
        <w:spacing w:after="0" w:line="240" w:lineRule="auto"/>
        <w:ind w:firstLine="708"/>
        <w:jc w:val="center"/>
        <w:rPr>
          <w:rFonts w:ascii="Times New Roman" w:eastAsia="Times New Roman" w:hAnsi="Times New Roman" w:cs="Times New Roman"/>
          <w:b/>
          <w:bCs/>
          <w:sz w:val="28"/>
          <w:szCs w:val="28"/>
          <w:lang w:val="kk-KZ" w:eastAsia="ru-RU"/>
        </w:rPr>
      </w:pPr>
      <w:r w:rsidRPr="00CA6B4A">
        <w:rPr>
          <w:rFonts w:ascii="Times New Roman" w:eastAsia="Times New Roman" w:hAnsi="Times New Roman" w:cs="Times New Roman"/>
          <w:b/>
          <w:bCs/>
          <w:sz w:val="28"/>
          <w:szCs w:val="28"/>
          <w:lang w:val="kk-KZ" w:eastAsia="ru-RU"/>
        </w:rPr>
        <w:t>Бірінші сыныпты зерттеу нәтижелері:</w:t>
      </w:r>
    </w:p>
    <w:p w14:paraId="0C82661A" w14:textId="230B4006" w:rsidR="00CA6B4A" w:rsidRPr="00CA6B4A" w:rsidRDefault="00CA6B4A" w:rsidP="00CA6B4A">
      <w:pPr>
        <w:spacing w:after="0" w:line="240" w:lineRule="auto"/>
        <w:ind w:firstLine="708"/>
        <w:jc w:val="center"/>
        <w:rPr>
          <w:rFonts w:ascii="Times New Roman" w:eastAsia="Times New Roman" w:hAnsi="Times New Roman" w:cs="Times New Roman"/>
          <w:b/>
          <w:bCs/>
          <w:sz w:val="28"/>
          <w:szCs w:val="28"/>
          <w:lang w:val="kk-KZ" w:eastAsia="ru-RU"/>
        </w:rPr>
      </w:pPr>
      <w:r w:rsidRPr="00CA6B4A">
        <w:rPr>
          <w:rFonts w:ascii="Times New Roman" w:eastAsia="Times New Roman" w:hAnsi="Times New Roman" w:cs="Times New Roman"/>
          <w:b/>
          <w:bCs/>
          <w:sz w:val="28"/>
          <w:szCs w:val="28"/>
          <w:lang w:val="kk-KZ" w:eastAsia="ru-RU"/>
        </w:rPr>
        <w:t>2022-2023 оқу жылында бірінші сынып оқушыларын мектепте оқуға ынталандыру деңгейінің диаграммасы</w:t>
      </w:r>
    </w:p>
    <w:p w14:paraId="388DD860" w14:textId="77777777" w:rsidR="00CA6B4A" w:rsidRDefault="00CA6B4A" w:rsidP="00CA6B4A">
      <w:pPr>
        <w:spacing w:after="0" w:line="240" w:lineRule="auto"/>
        <w:ind w:firstLine="708"/>
        <w:jc w:val="both"/>
        <w:rPr>
          <w:rFonts w:ascii="Times New Roman" w:eastAsia="Times New Roman" w:hAnsi="Times New Roman" w:cs="Times New Roman"/>
          <w:sz w:val="28"/>
          <w:szCs w:val="28"/>
          <w:lang w:val="kk-KZ" w:eastAsia="ru-RU"/>
        </w:rPr>
      </w:pPr>
    </w:p>
    <w:p w14:paraId="5D1CAB55" w14:textId="59558C9E" w:rsidR="0024152B" w:rsidRDefault="0024152B" w:rsidP="0024152B">
      <w:pPr>
        <w:spacing w:after="0" w:line="240" w:lineRule="auto"/>
        <w:ind w:firstLine="708"/>
        <w:jc w:val="center"/>
        <w:rPr>
          <w:rFonts w:ascii="Times New Roman" w:eastAsia="Times New Roman" w:hAnsi="Times New Roman" w:cs="Times New Roman"/>
          <w:sz w:val="28"/>
          <w:szCs w:val="28"/>
          <w:lang w:val="kk-KZ" w:eastAsia="ru-RU"/>
        </w:rPr>
      </w:pPr>
      <w:r>
        <w:rPr>
          <w:noProof/>
        </w:rPr>
        <w:drawing>
          <wp:inline distT="0" distB="0" distL="0" distR="0" wp14:anchorId="420081CF" wp14:editId="3E45DF44">
            <wp:extent cx="4572000" cy="2743200"/>
            <wp:effectExtent l="0" t="0" r="0" b="0"/>
            <wp:docPr id="1769565153" name="Диаграмма 1">
              <a:extLst xmlns:a="http://schemas.openxmlformats.org/drawingml/2006/main">
                <a:ext uri="{FF2B5EF4-FFF2-40B4-BE49-F238E27FC236}">
                  <a16:creationId xmlns:a16="http://schemas.microsoft.com/office/drawing/2014/main" id="{EA9EA285-EA62-8D5E-C920-FD08F74F0F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5"/>
              </a:graphicData>
            </a:graphic>
          </wp:inline>
        </w:drawing>
      </w:r>
    </w:p>
    <w:p w14:paraId="47A61853" w14:textId="77777777" w:rsidR="00CA6B4A" w:rsidRDefault="00CA6B4A" w:rsidP="00CA6B4A">
      <w:pPr>
        <w:spacing w:after="0" w:line="240" w:lineRule="auto"/>
        <w:ind w:firstLine="708"/>
        <w:jc w:val="both"/>
        <w:rPr>
          <w:rFonts w:ascii="Times New Roman" w:eastAsia="Times New Roman" w:hAnsi="Times New Roman" w:cs="Times New Roman"/>
          <w:sz w:val="28"/>
          <w:szCs w:val="28"/>
          <w:lang w:val="kk-KZ" w:eastAsia="ru-RU"/>
        </w:rPr>
      </w:pPr>
    </w:p>
    <w:p w14:paraId="418FCD3B" w14:textId="0F517074" w:rsidR="002040FB" w:rsidRDefault="002040FB" w:rsidP="002040FB">
      <w:pPr>
        <w:ind w:left="180"/>
        <w:jc w:val="center"/>
        <w:rPr>
          <w:rFonts w:ascii="Times New Roman" w:hAnsi="Times New Roman" w:cs="Times New Roman"/>
          <w:b/>
          <w:noProof/>
          <w:sz w:val="28"/>
          <w:szCs w:val="28"/>
          <w:lang w:eastAsia="ru-RU"/>
        </w:rPr>
      </w:pPr>
    </w:p>
    <w:p w14:paraId="25D64D49" w14:textId="77777777" w:rsidR="0024152B" w:rsidRPr="009C7E3D" w:rsidRDefault="0024152B" w:rsidP="002040FB">
      <w:pPr>
        <w:ind w:left="180"/>
        <w:jc w:val="center"/>
        <w:rPr>
          <w:rFonts w:ascii="Times New Roman" w:hAnsi="Times New Roman" w:cs="Times New Roman"/>
          <w:b/>
          <w:sz w:val="28"/>
          <w:szCs w:val="28"/>
        </w:rPr>
      </w:pPr>
    </w:p>
    <w:p w14:paraId="44C12C72" w14:textId="77777777" w:rsidR="002040FB" w:rsidRPr="009C7E3D" w:rsidRDefault="002040FB" w:rsidP="002040FB">
      <w:pPr>
        <w:pStyle w:val="ae"/>
        <w:rPr>
          <w:rFonts w:ascii="Times New Roman" w:hAnsi="Times New Roman" w:cs="Times New Roman"/>
          <w:b/>
          <w:sz w:val="28"/>
          <w:szCs w:val="28"/>
        </w:rPr>
      </w:pPr>
    </w:p>
    <w:p w14:paraId="41D2ED5A" w14:textId="77777777" w:rsidR="002040FB" w:rsidRPr="009C7E3D" w:rsidRDefault="002040FB" w:rsidP="002040FB">
      <w:pPr>
        <w:pStyle w:val="ae"/>
        <w:jc w:val="center"/>
        <w:rPr>
          <w:rFonts w:ascii="Times New Roman" w:hAnsi="Times New Roman" w:cs="Times New Roman"/>
          <w:b/>
          <w:sz w:val="28"/>
          <w:szCs w:val="28"/>
        </w:rPr>
      </w:pPr>
    </w:p>
    <w:p w14:paraId="2143D9AF" w14:textId="691F2F1E" w:rsidR="0024152B" w:rsidRPr="00CA6B4A" w:rsidRDefault="0024152B" w:rsidP="0024152B">
      <w:pPr>
        <w:spacing w:after="0" w:line="240" w:lineRule="auto"/>
        <w:ind w:firstLine="708"/>
        <w:jc w:val="center"/>
        <w:rPr>
          <w:rFonts w:ascii="Times New Roman" w:eastAsia="Times New Roman" w:hAnsi="Times New Roman" w:cs="Times New Roman"/>
          <w:b/>
          <w:bCs/>
          <w:sz w:val="28"/>
          <w:szCs w:val="28"/>
          <w:lang w:val="kk-KZ" w:eastAsia="ru-RU"/>
        </w:rPr>
      </w:pPr>
      <w:r w:rsidRPr="00CA6B4A">
        <w:rPr>
          <w:rFonts w:ascii="Times New Roman" w:eastAsia="Times New Roman" w:hAnsi="Times New Roman" w:cs="Times New Roman"/>
          <w:b/>
          <w:bCs/>
          <w:sz w:val="28"/>
          <w:szCs w:val="28"/>
          <w:lang w:val="kk-KZ" w:eastAsia="ru-RU"/>
        </w:rPr>
        <w:t>202</w:t>
      </w:r>
      <w:r>
        <w:rPr>
          <w:rFonts w:ascii="Times New Roman" w:eastAsia="Times New Roman" w:hAnsi="Times New Roman" w:cs="Times New Roman"/>
          <w:b/>
          <w:bCs/>
          <w:sz w:val="28"/>
          <w:szCs w:val="28"/>
          <w:lang w:val="kk-KZ" w:eastAsia="ru-RU"/>
        </w:rPr>
        <w:t>3</w:t>
      </w:r>
      <w:r w:rsidRPr="00CA6B4A">
        <w:rPr>
          <w:rFonts w:ascii="Times New Roman" w:eastAsia="Times New Roman" w:hAnsi="Times New Roman" w:cs="Times New Roman"/>
          <w:b/>
          <w:bCs/>
          <w:sz w:val="28"/>
          <w:szCs w:val="28"/>
          <w:lang w:val="kk-KZ" w:eastAsia="ru-RU"/>
        </w:rPr>
        <w:t>-202</w:t>
      </w:r>
      <w:r>
        <w:rPr>
          <w:rFonts w:ascii="Times New Roman" w:eastAsia="Times New Roman" w:hAnsi="Times New Roman" w:cs="Times New Roman"/>
          <w:b/>
          <w:bCs/>
          <w:sz w:val="28"/>
          <w:szCs w:val="28"/>
          <w:lang w:val="kk-KZ" w:eastAsia="ru-RU"/>
        </w:rPr>
        <w:t>4</w:t>
      </w:r>
      <w:r w:rsidRPr="00CA6B4A">
        <w:rPr>
          <w:rFonts w:ascii="Times New Roman" w:eastAsia="Times New Roman" w:hAnsi="Times New Roman" w:cs="Times New Roman"/>
          <w:b/>
          <w:bCs/>
          <w:sz w:val="28"/>
          <w:szCs w:val="28"/>
          <w:lang w:val="kk-KZ" w:eastAsia="ru-RU"/>
        </w:rPr>
        <w:t xml:space="preserve"> оқу жылында бірінші сынып оқушыларын мектепте оқуға ынталандыру деңгейінің диаграммасы</w:t>
      </w:r>
    </w:p>
    <w:p w14:paraId="5E9B7EB5" w14:textId="77777777" w:rsidR="0024152B" w:rsidRDefault="0024152B" w:rsidP="002040FB">
      <w:pPr>
        <w:pStyle w:val="ae"/>
        <w:jc w:val="center"/>
        <w:rPr>
          <w:rFonts w:ascii="Times New Roman" w:hAnsi="Times New Roman" w:cs="Times New Roman"/>
          <w:b/>
          <w:sz w:val="28"/>
          <w:szCs w:val="28"/>
          <w:lang w:val="kk-KZ"/>
        </w:rPr>
      </w:pPr>
    </w:p>
    <w:p w14:paraId="3602618C" w14:textId="77777777" w:rsidR="002040FB" w:rsidRPr="009C7E3D" w:rsidRDefault="002040FB" w:rsidP="002040FB">
      <w:pPr>
        <w:pStyle w:val="ae"/>
        <w:jc w:val="center"/>
        <w:rPr>
          <w:rFonts w:ascii="Times New Roman" w:hAnsi="Times New Roman" w:cs="Times New Roman"/>
          <w:b/>
          <w:sz w:val="28"/>
          <w:szCs w:val="28"/>
        </w:rPr>
      </w:pPr>
    </w:p>
    <w:p w14:paraId="14651419" w14:textId="2DFA18A1" w:rsidR="002040FB" w:rsidRPr="009C7E3D" w:rsidRDefault="002D2C70" w:rsidP="002040FB">
      <w:pPr>
        <w:jc w:val="center"/>
        <w:rPr>
          <w:rFonts w:ascii="Times New Roman" w:hAnsi="Times New Roman" w:cs="Times New Roman"/>
          <w:sz w:val="28"/>
          <w:szCs w:val="28"/>
        </w:rPr>
      </w:pPr>
      <w:r>
        <w:rPr>
          <w:noProof/>
        </w:rPr>
        <w:drawing>
          <wp:inline distT="0" distB="0" distL="0" distR="0" wp14:anchorId="6E8FA403" wp14:editId="70510BE3">
            <wp:extent cx="4572000" cy="2743200"/>
            <wp:effectExtent l="0" t="0" r="0" b="0"/>
            <wp:docPr id="1025432086" name="Диаграмма 1">
              <a:extLst xmlns:a="http://schemas.openxmlformats.org/drawingml/2006/main">
                <a:ext uri="{FF2B5EF4-FFF2-40B4-BE49-F238E27FC236}">
                  <a16:creationId xmlns:a16="http://schemas.microsoft.com/office/drawing/2014/main" id="{EA9EA285-EA62-8D5E-C920-FD08F74F0F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6"/>
              </a:graphicData>
            </a:graphic>
          </wp:inline>
        </w:drawing>
      </w:r>
    </w:p>
    <w:p w14:paraId="3D71C341" w14:textId="77777777" w:rsidR="002D2C70" w:rsidRDefault="002D2C70" w:rsidP="002040FB">
      <w:pPr>
        <w:jc w:val="center"/>
        <w:rPr>
          <w:rFonts w:ascii="Times New Roman" w:hAnsi="Times New Roman" w:cs="Times New Roman"/>
          <w:b/>
          <w:sz w:val="28"/>
          <w:szCs w:val="28"/>
          <w:lang w:val="kk-KZ"/>
        </w:rPr>
      </w:pPr>
      <w:r w:rsidRPr="002D2C70">
        <w:rPr>
          <w:rFonts w:ascii="Times New Roman" w:hAnsi="Times New Roman" w:cs="Times New Roman"/>
          <w:b/>
          <w:sz w:val="28"/>
          <w:szCs w:val="28"/>
          <w:lang w:val="kk-KZ"/>
        </w:rPr>
        <w:t>"Менің сыныбым" әдістемесі бойынша 1-сынып оқушыларының бейімделу деңгейін зерттеу</w:t>
      </w:r>
    </w:p>
    <w:p w14:paraId="739AD5EA" w14:textId="17F74A75" w:rsidR="002040FB" w:rsidRPr="009C7E3D" w:rsidRDefault="002D2C70" w:rsidP="002040FB">
      <w:pPr>
        <w:jc w:val="center"/>
        <w:rPr>
          <w:rFonts w:ascii="Times New Roman" w:hAnsi="Times New Roman" w:cs="Times New Roman"/>
          <w:b/>
          <w:sz w:val="28"/>
          <w:szCs w:val="28"/>
          <w:lang w:val="kk-KZ"/>
        </w:rPr>
      </w:pPr>
      <w:r>
        <w:rPr>
          <w:noProof/>
        </w:rPr>
        <w:drawing>
          <wp:inline distT="0" distB="0" distL="0" distR="0" wp14:anchorId="04F01BD0" wp14:editId="0A679B9C">
            <wp:extent cx="4572000" cy="2743200"/>
            <wp:effectExtent l="0" t="0" r="0" b="0"/>
            <wp:docPr id="127368711" name="Диаграмма 1">
              <a:extLst xmlns:a="http://schemas.openxmlformats.org/drawingml/2006/main">
                <a:ext uri="{FF2B5EF4-FFF2-40B4-BE49-F238E27FC236}">
                  <a16:creationId xmlns:a16="http://schemas.microsoft.com/office/drawing/2014/main" id="{48C51F67-028F-2AB3-C68D-61397FC6AA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7"/>
              </a:graphicData>
            </a:graphic>
          </wp:inline>
        </w:drawing>
      </w:r>
    </w:p>
    <w:tbl>
      <w:tblPr>
        <w:tblStyle w:val="a5"/>
        <w:tblW w:w="9401" w:type="dxa"/>
        <w:tblInd w:w="675" w:type="dxa"/>
        <w:tblLayout w:type="fixed"/>
        <w:tblLook w:val="01E0" w:firstRow="1" w:lastRow="1" w:firstColumn="1" w:lastColumn="1" w:noHBand="0" w:noVBand="0"/>
      </w:tblPr>
      <w:tblGrid>
        <w:gridCol w:w="1951"/>
        <w:gridCol w:w="1506"/>
        <w:gridCol w:w="768"/>
        <w:gridCol w:w="1408"/>
        <w:gridCol w:w="1288"/>
        <w:gridCol w:w="1527"/>
        <w:gridCol w:w="944"/>
        <w:gridCol w:w="9"/>
      </w:tblGrid>
      <w:tr w:rsidR="002040FB" w:rsidRPr="009C7E3D" w14:paraId="1D267BB5" w14:textId="77777777" w:rsidTr="00E74003">
        <w:trPr>
          <w:trHeight w:val="287"/>
        </w:trPr>
        <w:tc>
          <w:tcPr>
            <w:tcW w:w="1951" w:type="dxa"/>
            <w:vMerge w:val="restart"/>
            <w:vAlign w:val="center"/>
          </w:tcPr>
          <w:p w14:paraId="160D7296" w14:textId="66FC2C3F" w:rsidR="002040FB" w:rsidRPr="00EE6B78" w:rsidRDefault="002040FB" w:rsidP="00E74003">
            <w:pPr>
              <w:jc w:val="center"/>
              <w:rPr>
                <w:rFonts w:ascii="Times New Roman" w:hAnsi="Times New Roman" w:cs="Times New Roman"/>
                <w:b/>
                <w:sz w:val="24"/>
                <w:szCs w:val="24"/>
              </w:rPr>
            </w:pPr>
            <w:r w:rsidRPr="00EE6B78">
              <w:rPr>
                <w:rFonts w:ascii="Times New Roman" w:hAnsi="Times New Roman" w:cs="Times New Roman"/>
                <w:b/>
                <w:sz w:val="24"/>
                <w:szCs w:val="24"/>
              </w:rPr>
              <w:t>Параметр</w:t>
            </w:r>
            <w:r w:rsidR="002D2C70">
              <w:rPr>
                <w:rFonts w:ascii="Times New Roman" w:hAnsi="Times New Roman" w:cs="Times New Roman"/>
                <w:b/>
                <w:sz w:val="24"/>
                <w:szCs w:val="24"/>
              </w:rPr>
              <w:t>лер</w:t>
            </w:r>
          </w:p>
        </w:tc>
        <w:tc>
          <w:tcPr>
            <w:tcW w:w="2274" w:type="dxa"/>
            <w:gridSpan w:val="2"/>
            <w:vAlign w:val="center"/>
          </w:tcPr>
          <w:p w14:paraId="1CF1B2A5" w14:textId="77777777" w:rsidR="002040FB" w:rsidRPr="00EE6B78" w:rsidRDefault="002040FB" w:rsidP="00E74003">
            <w:pPr>
              <w:jc w:val="center"/>
              <w:rPr>
                <w:rFonts w:ascii="Times New Roman" w:hAnsi="Times New Roman" w:cs="Times New Roman"/>
                <w:sz w:val="24"/>
                <w:szCs w:val="24"/>
              </w:rPr>
            </w:pPr>
            <w:r w:rsidRPr="00EE6B78">
              <w:rPr>
                <w:rFonts w:ascii="Times New Roman" w:hAnsi="Times New Roman" w:cs="Times New Roman"/>
                <w:b/>
                <w:sz w:val="24"/>
                <w:szCs w:val="24"/>
              </w:rPr>
              <w:t>2022-2023</w:t>
            </w:r>
          </w:p>
        </w:tc>
        <w:tc>
          <w:tcPr>
            <w:tcW w:w="2696" w:type="dxa"/>
            <w:gridSpan w:val="2"/>
            <w:vAlign w:val="center"/>
          </w:tcPr>
          <w:p w14:paraId="7F5F28B9" w14:textId="77777777" w:rsidR="002040FB" w:rsidRPr="00EE6B78" w:rsidRDefault="002040FB" w:rsidP="00E74003">
            <w:pPr>
              <w:jc w:val="center"/>
              <w:rPr>
                <w:rFonts w:ascii="Times New Roman" w:hAnsi="Times New Roman" w:cs="Times New Roman"/>
                <w:sz w:val="24"/>
                <w:szCs w:val="24"/>
              </w:rPr>
            </w:pPr>
            <w:r w:rsidRPr="00EE6B78">
              <w:rPr>
                <w:rFonts w:ascii="Times New Roman" w:hAnsi="Times New Roman" w:cs="Times New Roman"/>
                <w:b/>
                <w:sz w:val="24"/>
                <w:szCs w:val="24"/>
              </w:rPr>
              <w:t>2023-2024</w:t>
            </w:r>
          </w:p>
        </w:tc>
        <w:tc>
          <w:tcPr>
            <w:tcW w:w="2480" w:type="dxa"/>
            <w:gridSpan w:val="3"/>
            <w:vAlign w:val="center"/>
          </w:tcPr>
          <w:p w14:paraId="00AA37AC" w14:textId="77777777" w:rsidR="002040FB" w:rsidRPr="00EE6B78" w:rsidRDefault="002040FB" w:rsidP="00E74003">
            <w:pPr>
              <w:jc w:val="center"/>
              <w:rPr>
                <w:rFonts w:ascii="Times New Roman" w:hAnsi="Times New Roman" w:cs="Times New Roman"/>
                <w:b/>
                <w:sz w:val="24"/>
                <w:szCs w:val="24"/>
              </w:rPr>
            </w:pPr>
            <w:r w:rsidRPr="00EE6B78">
              <w:rPr>
                <w:rFonts w:ascii="Times New Roman" w:hAnsi="Times New Roman" w:cs="Times New Roman"/>
                <w:b/>
                <w:sz w:val="24"/>
                <w:szCs w:val="24"/>
              </w:rPr>
              <w:t>2024-2025</w:t>
            </w:r>
          </w:p>
        </w:tc>
      </w:tr>
      <w:tr w:rsidR="002D2C70" w:rsidRPr="009C7E3D" w14:paraId="3BF12D36" w14:textId="77777777" w:rsidTr="00E74003">
        <w:trPr>
          <w:gridAfter w:val="1"/>
          <w:wAfter w:w="9" w:type="dxa"/>
          <w:trHeight w:val="548"/>
        </w:trPr>
        <w:tc>
          <w:tcPr>
            <w:tcW w:w="1951" w:type="dxa"/>
            <w:vMerge/>
            <w:vAlign w:val="center"/>
          </w:tcPr>
          <w:p w14:paraId="68648766" w14:textId="77777777" w:rsidR="002D2C70" w:rsidRPr="00EE6B78" w:rsidRDefault="002D2C70" w:rsidP="00E74003">
            <w:pPr>
              <w:jc w:val="center"/>
              <w:rPr>
                <w:rFonts w:ascii="Times New Roman" w:hAnsi="Times New Roman" w:cs="Times New Roman"/>
                <w:b/>
                <w:sz w:val="24"/>
                <w:szCs w:val="24"/>
              </w:rPr>
            </w:pPr>
          </w:p>
        </w:tc>
        <w:tc>
          <w:tcPr>
            <w:tcW w:w="1506" w:type="dxa"/>
            <w:vAlign w:val="center"/>
          </w:tcPr>
          <w:p w14:paraId="73AB45AE" w14:textId="5814523D" w:rsidR="002D2C70" w:rsidRPr="00EE6B78" w:rsidRDefault="002D2C70" w:rsidP="00E74003">
            <w:pPr>
              <w:jc w:val="center"/>
              <w:rPr>
                <w:rFonts w:ascii="Times New Roman" w:hAnsi="Times New Roman" w:cs="Times New Roman"/>
                <w:b/>
                <w:sz w:val="24"/>
                <w:szCs w:val="24"/>
              </w:rPr>
            </w:pPr>
            <w:r>
              <w:rPr>
                <w:rFonts w:ascii="Times New Roman" w:hAnsi="Times New Roman" w:cs="Times New Roman"/>
                <w:b/>
                <w:sz w:val="24"/>
                <w:szCs w:val="24"/>
              </w:rPr>
              <w:t>Адам саны</w:t>
            </w:r>
          </w:p>
        </w:tc>
        <w:tc>
          <w:tcPr>
            <w:tcW w:w="768" w:type="dxa"/>
            <w:vAlign w:val="center"/>
          </w:tcPr>
          <w:p w14:paraId="0C9D22D8" w14:textId="77777777" w:rsidR="002D2C70" w:rsidRPr="00EE6B78" w:rsidRDefault="002D2C70" w:rsidP="00E74003">
            <w:pPr>
              <w:jc w:val="center"/>
              <w:rPr>
                <w:rFonts w:ascii="Times New Roman" w:hAnsi="Times New Roman" w:cs="Times New Roman"/>
                <w:sz w:val="24"/>
                <w:szCs w:val="24"/>
              </w:rPr>
            </w:pPr>
            <w:r w:rsidRPr="00EE6B78">
              <w:rPr>
                <w:rFonts w:ascii="Times New Roman" w:hAnsi="Times New Roman" w:cs="Times New Roman"/>
                <w:sz w:val="24"/>
                <w:szCs w:val="24"/>
              </w:rPr>
              <w:t>%</w:t>
            </w:r>
          </w:p>
        </w:tc>
        <w:tc>
          <w:tcPr>
            <w:tcW w:w="1408" w:type="dxa"/>
            <w:vAlign w:val="center"/>
          </w:tcPr>
          <w:p w14:paraId="034E6B0D" w14:textId="1AFFD000" w:rsidR="002D2C70" w:rsidRPr="00EE6B78" w:rsidRDefault="002D2C70" w:rsidP="00E74003">
            <w:pPr>
              <w:jc w:val="center"/>
              <w:rPr>
                <w:rFonts w:ascii="Times New Roman" w:hAnsi="Times New Roman" w:cs="Times New Roman"/>
                <w:b/>
                <w:sz w:val="24"/>
                <w:szCs w:val="24"/>
              </w:rPr>
            </w:pPr>
            <w:r>
              <w:rPr>
                <w:rFonts w:ascii="Times New Roman" w:hAnsi="Times New Roman" w:cs="Times New Roman"/>
                <w:b/>
                <w:sz w:val="24"/>
                <w:szCs w:val="24"/>
              </w:rPr>
              <w:t>Адам саны</w:t>
            </w:r>
          </w:p>
        </w:tc>
        <w:tc>
          <w:tcPr>
            <w:tcW w:w="1288" w:type="dxa"/>
            <w:vAlign w:val="center"/>
          </w:tcPr>
          <w:p w14:paraId="726D7623" w14:textId="77777777" w:rsidR="002D2C70" w:rsidRPr="00EE6B78" w:rsidRDefault="002D2C70" w:rsidP="00E74003">
            <w:pPr>
              <w:jc w:val="center"/>
              <w:rPr>
                <w:rFonts w:ascii="Times New Roman" w:hAnsi="Times New Roman" w:cs="Times New Roman"/>
                <w:sz w:val="24"/>
                <w:szCs w:val="24"/>
              </w:rPr>
            </w:pPr>
            <w:r w:rsidRPr="00EE6B78">
              <w:rPr>
                <w:rFonts w:ascii="Times New Roman" w:hAnsi="Times New Roman" w:cs="Times New Roman"/>
                <w:sz w:val="24"/>
                <w:szCs w:val="24"/>
              </w:rPr>
              <w:t>%</w:t>
            </w:r>
          </w:p>
        </w:tc>
        <w:tc>
          <w:tcPr>
            <w:tcW w:w="1527" w:type="dxa"/>
            <w:vAlign w:val="center"/>
          </w:tcPr>
          <w:p w14:paraId="6C5A0132" w14:textId="66735AD0" w:rsidR="002D2C70" w:rsidRPr="00EE6B78" w:rsidRDefault="002D2C70" w:rsidP="00E74003">
            <w:pPr>
              <w:jc w:val="center"/>
              <w:rPr>
                <w:rFonts w:ascii="Times New Roman" w:hAnsi="Times New Roman" w:cs="Times New Roman"/>
                <w:sz w:val="24"/>
                <w:szCs w:val="24"/>
              </w:rPr>
            </w:pPr>
            <w:r>
              <w:rPr>
                <w:rFonts w:ascii="Times New Roman" w:hAnsi="Times New Roman" w:cs="Times New Roman"/>
                <w:b/>
                <w:sz w:val="24"/>
                <w:szCs w:val="24"/>
              </w:rPr>
              <w:t>Адам саны</w:t>
            </w:r>
          </w:p>
        </w:tc>
        <w:tc>
          <w:tcPr>
            <w:tcW w:w="944" w:type="dxa"/>
            <w:vAlign w:val="center"/>
          </w:tcPr>
          <w:p w14:paraId="53ECBBE5" w14:textId="77777777" w:rsidR="002D2C70" w:rsidRPr="00EE6B78" w:rsidRDefault="002D2C70" w:rsidP="00E74003">
            <w:pPr>
              <w:jc w:val="center"/>
              <w:rPr>
                <w:rFonts w:ascii="Times New Roman" w:hAnsi="Times New Roman" w:cs="Times New Roman"/>
                <w:sz w:val="24"/>
                <w:szCs w:val="24"/>
              </w:rPr>
            </w:pPr>
            <w:r w:rsidRPr="00EE6B78">
              <w:rPr>
                <w:rFonts w:ascii="Times New Roman" w:hAnsi="Times New Roman" w:cs="Times New Roman"/>
                <w:sz w:val="24"/>
                <w:szCs w:val="24"/>
              </w:rPr>
              <w:t>%</w:t>
            </w:r>
          </w:p>
        </w:tc>
      </w:tr>
      <w:tr w:rsidR="002040FB" w:rsidRPr="009C7E3D" w14:paraId="639615E8" w14:textId="77777777" w:rsidTr="002D2C70">
        <w:trPr>
          <w:gridAfter w:val="1"/>
          <w:wAfter w:w="9" w:type="dxa"/>
          <w:trHeight w:val="2051"/>
        </w:trPr>
        <w:tc>
          <w:tcPr>
            <w:tcW w:w="1951" w:type="dxa"/>
          </w:tcPr>
          <w:p w14:paraId="40BBC92A" w14:textId="0F76AB28" w:rsidR="002040FB" w:rsidRPr="00EE6B78" w:rsidRDefault="00E74003" w:rsidP="004A45DE">
            <w:pPr>
              <w:jc w:val="both"/>
              <w:rPr>
                <w:rFonts w:ascii="Times New Roman" w:hAnsi="Times New Roman" w:cs="Times New Roman"/>
                <w:b/>
                <w:sz w:val="24"/>
                <w:szCs w:val="24"/>
                <w:lang w:val="kk-KZ"/>
              </w:rPr>
            </w:pPr>
            <w:r>
              <w:rPr>
                <w:rFonts w:ascii="Times New Roman" w:hAnsi="Times New Roman" w:cs="Times New Roman"/>
                <w:b/>
                <w:sz w:val="24"/>
                <w:szCs w:val="24"/>
                <w:lang w:val="kk-KZ"/>
              </w:rPr>
              <w:t>«</w:t>
            </w:r>
            <w:r w:rsidRPr="00E74003">
              <w:rPr>
                <w:rFonts w:ascii="Times New Roman" w:hAnsi="Times New Roman" w:cs="Times New Roman"/>
                <w:b/>
                <w:sz w:val="24"/>
                <w:szCs w:val="24"/>
                <w:lang w:val="kk-KZ"/>
              </w:rPr>
              <w:t>Күн, бұлт, жаңбыр</w:t>
            </w:r>
            <w:r>
              <w:rPr>
                <w:rFonts w:ascii="Times New Roman" w:hAnsi="Times New Roman" w:cs="Times New Roman"/>
                <w:b/>
                <w:sz w:val="24"/>
                <w:szCs w:val="24"/>
                <w:lang w:val="kk-KZ"/>
              </w:rPr>
              <w:t>»</w:t>
            </w:r>
            <w:r w:rsidRPr="00E74003">
              <w:rPr>
                <w:rFonts w:ascii="Times New Roman" w:hAnsi="Times New Roman" w:cs="Times New Roman"/>
                <w:b/>
                <w:sz w:val="24"/>
                <w:szCs w:val="24"/>
                <w:lang w:val="kk-KZ"/>
              </w:rPr>
              <w:t xml:space="preserve"> мазасыздық әдісі </w:t>
            </w:r>
            <w:r w:rsidRPr="00E74003">
              <w:rPr>
                <w:rFonts w:ascii="Times New Roman" w:hAnsi="Times New Roman" w:cs="Times New Roman"/>
                <w:bCs/>
                <w:sz w:val="24"/>
                <w:szCs w:val="24"/>
                <w:lang w:val="kk-KZ"/>
              </w:rPr>
              <w:t>(жақсы көңіл-күй)</w:t>
            </w:r>
          </w:p>
        </w:tc>
        <w:tc>
          <w:tcPr>
            <w:tcW w:w="1506" w:type="dxa"/>
          </w:tcPr>
          <w:p w14:paraId="7F2131A9" w14:textId="77777777" w:rsidR="002040FB" w:rsidRPr="00EE6B78" w:rsidRDefault="002040FB" w:rsidP="004A45DE">
            <w:pPr>
              <w:jc w:val="center"/>
              <w:rPr>
                <w:rFonts w:ascii="Times New Roman" w:hAnsi="Times New Roman" w:cs="Times New Roman"/>
                <w:sz w:val="24"/>
                <w:szCs w:val="24"/>
              </w:rPr>
            </w:pPr>
          </w:p>
          <w:p w14:paraId="377B25B1" w14:textId="77777777" w:rsidR="002040FB" w:rsidRPr="00EE6B78" w:rsidRDefault="002040FB" w:rsidP="004A45DE">
            <w:pPr>
              <w:jc w:val="center"/>
              <w:rPr>
                <w:rFonts w:ascii="Times New Roman" w:hAnsi="Times New Roman" w:cs="Times New Roman"/>
                <w:sz w:val="24"/>
                <w:szCs w:val="24"/>
              </w:rPr>
            </w:pPr>
          </w:p>
          <w:p w14:paraId="0A61D68A" w14:textId="77777777" w:rsidR="002040FB" w:rsidRPr="00EE6B78" w:rsidRDefault="002040FB" w:rsidP="004A45DE">
            <w:pPr>
              <w:jc w:val="center"/>
              <w:rPr>
                <w:rFonts w:ascii="Times New Roman" w:hAnsi="Times New Roman" w:cs="Times New Roman"/>
                <w:sz w:val="24"/>
                <w:szCs w:val="24"/>
              </w:rPr>
            </w:pPr>
            <w:r w:rsidRPr="00EE6B78">
              <w:rPr>
                <w:rFonts w:ascii="Times New Roman" w:hAnsi="Times New Roman" w:cs="Times New Roman"/>
                <w:sz w:val="24"/>
                <w:szCs w:val="24"/>
              </w:rPr>
              <w:t>168</w:t>
            </w:r>
          </w:p>
        </w:tc>
        <w:tc>
          <w:tcPr>
            <w:tcW w:w="768" w:type="dxa"/>
          </w:tcPr>
          <w:p w14:paraId="66701A70" w14:textId="77777777" w:rsidR="002040FB" w:rsidRPr="00EE6B78" w:rsidRDefault="002040FB" w:rsidP="004A45DE">
            <w:pPr>
              <w:jc w:val="center"/>
              <w:rPr>
                <w:rFonts w:ascii="Times New Roman" w:hAnsi="Times New Roman" w:cs="Times New Roman"/>
                <w:sz w:val="24"/>
                <w:szCs w:val="24"/>
              </w:rPr>
            </w:pPr>
          </w:p>
          <w:p w14:paraId="75B31E44" w14:textId="77777777" w:rsidR="002040FB" w:rsidRPr="00EE6B78" w:rsidRDefault="002040FB" w:rsidP="004A45DE">
            <w:pPr>
              <w:jc w:val="center"/>
              <w:rPr>
                <w:rFonts w:ascii="Times New Roman" w:hAnsi="Times New Roman" w:cs="Times New Roman"/>
                <w:sz w:val="24"/>
                <w:szCs w:val="24"/>
              </w:rPr>
            </w:pPr>
          </w:p>
          <w:p w14:paraId="739CFFE6" w14:textId="77777777" w:rsidR="002040FB" w:rsidRPr="00EE6B78" w:rsidRDefault="002040FB" w:rsidP="004A45DE">
            <w:pPr>
              <w:jc w:val="center"/>
              <w:rPr>
                <w:rFonts w:ascii="Times New Roman" w:hAnsi="Times New Roman" w:cs="Times New Roman"/>
                <w:sz w:val="24"/>
                <w:szCs w:val="24"/>
              </w:rPr>
            </w:pPr>
            <w:r w:rsidRPr="00EE6B78">
              <w:rPr>
                <w:rFonts w:ascii="Times New Roman" w:hAnsi="Times New Roman" w:cs="Times New Roman"/>
                <w:sz w:val="24"/>
                <w:szCs w:val="24"/>
              </w:rPr>
              <w:t>88 %</w:t>
            </w:r>
          </w:p>
        </w:tc>
        <w:tc>
          <w:tcPr>
            <w:tcW w:w="1408" w:type="dxa"/>
          </w:tcPr>
          <w:p w14:paraId="69121BA7" w14:textId="77777777" w:rsidR="002040FB" w:rsidRPr="00EE6B78" w:rsidRDefault="002040FB" w:rsidP="004A45DE">
            <w:pPr>
              <w:jc w:val="center"/>
              <w:rPr>
                <w:rFonts w:ascii="Times New Roman" w:hAnsi="Times New Roman" w:cs="Times New Roman"/>
                <w:sz w:val="24"/>
                <w:szCs w:val="24"/>
              </w:rPr>
            </w:pPr>
          </w:p>
          <w:p w14:paraId="76BBD4AB" w14:textId="77777777" w:rsidR="002040FB" w:rsidRPr="00EE6B78" w:rsidRDefault="002040FB" w:rsidP="004A45DE">
            <w:pPr>
              <w:jc w:val="center"/>
              <w:rPr>
                <w:rFonts w:ascii="Times New Roman" w:hAnsi="Times New Roman" w:cs="Times New Roman"/>
                <w:sz w:val="24"/>
                <w:szCs w:val="24"/>
              </w:rPr>
            </w:pPr>
          </w:p>
          <w:p w14:paraId="1EDA9FC1" w14:textId="77777777" w:rsidR="002040FB" w:rsidRPr="00EE6B78" w:rsidRDefault="002040FB" w:rsidP="004A45DE">
            <w:pPr>
              <w:jc w:val="center"/>
              <w:rPr>
                <w:rFonts w:ascii="Times New Roman" w:hAnsi="Times New Roman" w:cs="Times New Roman"/>
                <w:sz w:val="24"/>
                <w:szCs w:val="24"/>
              </w:rPr>
            </w:pPr>
            <w:r w:rsidRPr="00EE6B78">
              <w:rPr>
                <w:rFonts w:ascii="Times New Roman" w:hAnsi="Times New Roman" w:cs="Times New Roman"/>
                <w:sz w:val="24"/>
                <w:szCs w:val="24"/>
              </w:rPr>
              <w:t>160</w:t>
            </w:r>
          </w:p>
        </w:tc>
        <w:tc>
          <w:tcPr>
            <w:tcW w:w="1288" w:type="dxa"/>
          </w:tcPr>
          <w:p w14:paraId="442F7DDD" w14:textId="77777777" w:rsidR="002040FB" w:rsidRPr="00EE6B78" w:rsidRDefault="002040FB" w:rsidP="004A45DE">
            <w:pPr>
              <w:jc w:val="center"/>
              <w:rPr>
                <w:rFonts w:ascii="Times New Roman" w:hAnsi="Times New Roman" w:cs="Times New Roman"/>
                <w:sz w:val="24"/>
                <w:szCs w:val="24"/>
              </w:rPr>
            </w:pPr>
          </w:p>
          <w:p w14:paraId="6CFC5D73" w14:textId="77777777" w:rsidR="002040FB" w:rsidRPr="00EE6B78" w:rsidRDefault="002040FB" w:rsidP="004A45DE">
            <w:pPr>
              <w:jc w:val="center"/>
              <w:rPr>
                <w:rFonts w:ascii="Times New Roman" w:hAnsi="Times New Roman" w:cs="Times New Roman"/>
                <w:sz w:val="24"/>
                <w:szCs w:val="24"/>
              </w:rPr>
            </w:pPr>
          </w:p>
          <w:p w14:paraId="289A00A3" w14:textId="77777777" w:rsidR="002040FB" w:rsidRPr="00EE6B78" w:rsidRDefault="002040FB" w:rsidP="004A45DE">
            <w:pPr>
              <w:rPr>
                <w:rFonts w:ascii="Times New Roman" w:hAnsi="Times New Roman" w:cs="Times New Roman"/>
                <w:sz w:val="24"/>
                <w:szCs w:val="24"/>
              </w:rPr>
            </w:pPr>
            <w:r w:rsidRPr="00EE6B78">
              <w:rPr>
                <w:rFonts w:ascii="Times New Roman" w:hAnsi="Times New Roman" w:cs="Times New Roman"/>
                <w:sz w:val="24"/>
                <w:szCs w:val="24"/>
              </w:rPr>
              <w:t>85 %</w:t>
            </w:r>
          </w:p>
        </w:tc>
        <w:tc>
          <w:tcPr>
            <w:tcW w:w="1527" w:type="dxa"/>
          </w:tcPr>
          <w:p w14:paraId="37172A6F" w14:textId="77777777" w:rsidR="002040FB" w:rsidRPr="00EE6B78" w:rsidRDefault="002040FB" w:rsidP="004A45DE">
            <w:pPr>
              <w:jc w:val="center"/>
              <w:rPr>
                <w:rFonts w:ascii="Times New Roman" w:hAnsi="Times New Roman" w:cs="Times New Roman"/>
                <w:sz w:val="24"/>
                <w:szCs w:val="24"/>
              </w:rPr>
            </w:pPr>
          </w:p>
          <w:p w14:paraId="0EC3A72A" w14:textId="77777777" w:rsidR="002040FB" w:rsidRPr="00EE6B78" w:rsidRDefault="002040FB" w:rsidP="004A45DE">
            <w:pPr>
              <w:jc w:val="center"/>
              <w:rPr>
                <w:rFonts w:ascii="Times New Roman" w:hAnsi="Times New Roman" w:cs="Times New Roman"/>
                <w:sz w:val="24"/>
                <w:szCs w:val="24"/>
              </w:rPr>
            </w:pPr>
          </w:p>
          <w:p w14:paraId="02F0AAA3" w14:textId="77777777" w:rsidR="002040FB" w:rsidRPr="00EE6B78" w:rsidRDefault="002040FB" w:rsidP="004A45DE">
            <w:pPr>
              <w:rPr>
                <w:rFonts w:ascii="Times New Roman" w:hAnsi="Times New Roman" w:cs="Times New Roman"/>
                <w:sz w:val="24"/>
                <w:szCs w:val="24"/>
              </w:rPr>
            </w:pPr>
            <w:r w:rsidRPr="00EE6B78">
              <w:rPr>
                <w:rFonts w:ascii="Times New Roman" w:hAnsi="Times New Roman" w:cs="Times New Roman"/>
                <w:sz w:val="24"/>
                <w:szCs w:val="24"/>
              </w:rPr>
              <w:t>-</w:t>
            </w:r>
          </w:p>
        </w:tc>
        <w:tc>
          <w:tcPr>
            <w:tcW w:w="944" w:type="dxa"/>
          </w:tcPr>
          <w:p w14:paraId="65CEE16A" w14:textId="77777777" w:rsidR="002040FB" w:rsidRPr="00EE6B78" w:rsidRDefault="002040FB" w:rsidP="004A45DE">
            <w:pPr>
              <w:rPr>
                <w:rFonts w:ascii="Times New Roman" w:hAnsi="Times New Roman" w:cs="Times New Roman"/>
                <w:sz w:val="24"/>
                <w:szCs w:val="24"/>
              </w:rPr>
            </w:pPr>
          </w:p>
          <w:p w14:paraId="4CAA942C" w14:textId="77777777" w:rsidR="002040FB" w:rsidRPr="00EE6B78" w:rsidRDefault="002040FB" w:rsidP="004A45DE">
            <w:pPr>
              <w:rPr>
                <w:rFonts w:ascii="Times New Roman" w:hAnsi="Times New Roman" w:cs="Times New Roman"/>
                <w:sz w:val="24"/>
                <w:szCs w:val="24"/>
              </w:rPr>
            </w:pPr>
          </w:p>
          <w:p w14:paraId="470345B5" w14:textId="77777777" w:rsidR="002040FB" w:rsidRPr="00EE6B78" w:rsidRDefault="002040FB" w:rsidP="004A45DE">
            <w:pPr>
              <w:rPr>
                <w:rFonts w:ascii="Times New Roman" w:hAnsi="Times New Roman" w:cs="Times New Roman"/>
                <w:sz w:val="24"/>
                <w:szCs w:val="24"/>
              </w:rPr>
            </w:pPr>
            <w:r w:rsidRPr="00EE6B78">
              <w:rPr>
                <w:rFonts w:ascii="Times New Roman" w:hAnsi="Times New Roman" w:cs="Times New Roman"/>
                <w:sz w:val="24"/>
                <w:szCs w:val="24"/>
              </w:rPr>
              <w:t>-</w:t>
            </w:r>
          </w:p>
        </w:tc>
      </w:tr>
    </w:tbl>
    <w:p w14:paraId="0FD3475E" w14:textId="77777777" w:rsidR="002040FB" w:rsidRDefault="002040FB" w:rsidP="002040FB">
      <w:pPr>
        <w:jc w:val="center"/>
        <w:rPr>
          <w:rFonts w:ascii="Times New Roman" w:hAnsi="Times New Roman" w:cs="Times New Roman"/>
          <w:b/>
          <w:sz w:val="28"/>
          <w:szCs w:val="28"/>
          <w:lang w:val="en-US"/>
        </w:rPr>
      </w:pPr>
    </w:p>
    <w:p w14:paraId="3551E283" w14:textId="77777777" w:rsidR="00E74003" w:rsidRDefault="00E74003" w:rsidP="00E74003">
      <w:pPr>
        <w:spacing w:after="0" w:line="240" w:lineRule="auto"/>
        <w:jc w:val="center"/>
        <w:rPr>
          <w:rFonts w:ascii="Times New Roman" w:hAnsi="Times New Roman" w:cs="Times New Roman"/>
          <w:b/>
          <w:sz w:val="28"/>
          <w:szCs w:val="28"/>
          <w:lang w:val="kk-KZ"/>
        </w:rPr>
      </w:pPr>
      <w:r w:rsidRPr="00E74003">
        <w:rPr>
          <w:rFonts w:ascii="Times New Roman" w:hAnsi="Times New Roman" w:cs="Times New Roman"/>
          <w:b/>
          <w:sz w:val="28"/>
          <w:szCs w:val="28"/>
          <w:lang w:val="kk-KZ"/>
        </w:rPr>
        <w:t>Бейімделу кезеңінде 5-сынып оқушыларына психологиялық қолдау көрсету.</w:t>
      </w:r>
    </w:p>
    <w:p w14:paraId="34FA8989" w14:textId="77777777" w:rsidR="00E74003" w:rsidRDefault="00E74003" w:rsidP="002040FB">
      <w:pPr>
        <w:spacing w:after="0" w:line="240" w:lineRule="auto"/>
        <w:rPr>
          <w:rFonts w:ascii="Times New Roman" w:hAnsi="Times New Roman" w:cs="Times New Roman"/>
          <w:b/>
          <w:sz w:val="28"/>
          <w:szCs w:val="28"/>
          <w:lang w:val="kk-KZ"/>
        </w:rPr>
      </w:pPr>
    </w:p>
    <w:p w14:paraId="4DAD7F30" w14:textId="2849E265" w:rsidR="002040FB" w:rsidRPr="00966823" w:rsidRDefault="00E74003" w:rsidP="002040FB">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Мақсаты</w:t>
      </w:r>
      <w:r w:rsidR="002040FB" w:rsidRPr="00966823">
        <w:rPr>
          <w:rFonts w:ascii="Times New Roman" w:hAnsi="Times New Roman" w:cs="Times New Roman"/>
          <w:b/>
          <w:sz w:val="28"/>
          <w:szCs w:val="28"/>
          <w:lang w:val="kk-KZ"/>
        </w:rPr>
        <w:t>:</w:t>
      </w:r>
    </w:p>
    <w:p w14:paraId="13F52583" w14:textId="0593B4B2" w:rsidR="002040FB" w:rsidRPr="00966823" w:rsidRDefault="00E74003" w:rsidP="00E74003">
      <w:pPr>
        <w:pStyle w:val="af1"/>
        <w:spacing w:after="0" w:line="240" w:lineRule="auto"/>
        <w:ind w:left="0" w:firstLine="708"/>
        <w:jc w:val="both"/>
        <w:rPr>
          <w:rFonts w:ascii="Times New Roman" w:hAnsi="Times New Roman" w:cs="Times New Roman"/>
          <w:sz w:val="28"/>
          <w:szCs w:val="28"/>
          <w:lang w:val="kk-KZ"/>
        </w:rPr>
      </w:pPr>
      <w:r w:rsidRPr="00966823">
        <w:rPr>
          <w:rFonts w:ascii="Times New Roman" w:hAnsi="Times New Roman" w:cs="Times New Roman"/>
          <w:sz w:val="28"/>
          <w:szCs w:val="28"/>
          <w:lang w:val="kk-KZ"/>
        </w:rPr>
        <w:t>1. Оқушылардың орта буынға бейімделу процесінде туындайтын жас ерекшеліктерін, қиындықтарын ұжымдық зерттеу</w:t>
      </w:r>
      <w:r w:rsidR="002040FB" w:rsidRPr="00966823">
        <w:rPr>
          <w:rFonts w:ascii="Times New Roman" w:hAnsi="Times New Roman" w:cs="Times New Roman"/>
          <w:sz w:val="28"/>
          <w:szCs w:val="28"/>
          <w:lang w:val="kk-KZ"/>
        </w:rPr>
        <w:t xml:space="preserve">. </w:t>
      </w:r>
    </w:p>
    <w:p w14:paraId="752E17D0" w14:textId="77777777" w:rsidR="00406933" w:rsidRDefault="00406933" w:rsidP="002040FB">
      <w:pPr>
        <w:spacing w:after="0" w:line="240" w:lineRule="auto"/>
        <w:jc w:val="both"/>
        <w:rPr>
          <w:rFonts w:ascii="Times New Roman" w:hAnsi="Times New Roman" w:cs="Times New Roman"/>
          <w:b/>
          <w:sz w:val="28"/>
          <w:szCs w:val="28"/>
          <w:lang w:val="kk-KZ"/>
        </w:rPr>
      </w:pPr>
    </w:p>
    <w:p w14:paraId="3EACDA99" w14:textId="0BF29AEC" w:rsidR="002040FB" w:rsidRDefault="00406933" w:rsidP="002040FB">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Міндеттері</w:t>
      </w:r>
      <w:r w:rsidR="002040FB" w:rsidRPr="009C7E3D">
        <w:rPr>
          <w:rFonts w:ascii="Times New Roman" w:hAnsi="Times New Roman" w:cs="Times New Roman"/>
          <w:b/>
          <w:sz w:val="28"/>
          <w:szCs w:val="28"/>
        </w:rPr>
        <w:t>:</w:t>
      </w:r>
    </w:p>
    <w:p w14:paraId="1DE2C7E0" w14:textId="61A3FD9A" w:rsidR="00406933" w:rsidRPr="00406933" w:rsidRDefault="00406933" w:rsidP="00406933">
      <w:pPr>
        <w:pStyle w:val="af1"/>
        <w:numPr>
          <w:ilvl w:val="0"/>
          <w:numId w:val="36"/>
        </w:numPr>
        <w:tabs>
          <w:tab w:val="left" w:pos="993"/>
        </w:tabs>
        <w:spacing w:after="0" w:line="240" w:lineRule="auto"/>
        <w:ind w:left="0" w:firstLine="709"/>
        <w:jc w:val="both"/>
        <w:rPr>
          <w:rFonts w:ascii="Times New Roman" w:hAnsi="Times New Roman" w:cs="Times New Roman"/>
          <w:bCs/>
          <w:sz w:val="28"/>
          <w:szCs w:val="28"/>
          <w:lang w:val="kk-KZ"/>
        </w:rPr>
      </w:pPr>
      <w:r w:rsidRPr="00406933">
        <w:rPr>
          <w:rFonts w:ascii="Times New Roman" w:hAnsi="Times New Roman" w:cs="Times New Roman"/>
          <w:bCs/>
          <w:sz w:val="28"/>
          <w:szCs w:val="28"/>
          <w:lang w:val="kk-KZ"/>
        </w:rPr>
        <w:t xml:space="preserve">Диагностикалық зерттеулердің нәтижелерімен танысу, </w:t>
      </w:r>
      <w:r w:rsidR="0091397E">
        <w:rPr>
          <w:rFonts w:ascii="Times New Roman" w:hAnsi="Times New Roman" w:cs="Times New Roman"/>
          <w:bCs/>
          <w:sz w:val="28"/>
          <w:szCs w:val="28"/>
          <w:lang w:val="kk-KZ"/>
        </w:rPr>
        <w:t>оқушыларға</w:t>
      </w:r>
      <w:r w:rsidRPr="00406933">
        <w:rPr>
          <w:rFonts w:ascii="Times New Roman" w:hAnsi="Times New Roman" w:cs="Times New Roman"/>
          <w:bCs/>
          <w:sz w:val="28"/>
          <w:szCs w:val="28"/>
          <w:lang w:val="kk-KZ"/>
        </w:rPr>
        <w:t xml:space="preserve"> қойылатын педагогикалық талаптардың бірыңғай жүйесін әзірлеу.</w:t>
      </w:r>
    </w:p>
    <w:p w14:paraId="512AC578" w14:textId="590DC39D" w:rsidR="00406933" w:rsidRDefault="00406933" w:rsidP="00406933">
      <w:pPr>
        <w:pStyle w:val="af1"/>
        <w:numPr>
          <w:ilvl w:val="0"/>
          <w:numId w:val="36"/>
        </w:numPr>
        <w:tabs>
          <w:tab w:val="left" w:pos="993"/>
        </w:tabs>
        <w:spacing w:after="0" w:line="240" w:lineRule="auto"/>
        <w:ind w:left="0" w:firstLine="709"/>
        <w:jc w:val="both"/>
        <w:rPr>
          <w:rFonts w:ascii="Times New Roman" w:hAnsi="Times New Roman" w:cs="Times New Roman"/>
          <w:bCs/>
          <w:sz w:val="28"/>
          <w:szCs w:val="28"/>
          <w:lang w:val="kk-KZ"/>
        </w:rPr>
      </w:pPr>
      <w:r w:rsidRPr="00406933">
        <w:rPr>
          <w:rFonts w:ascii="Times New Roman" w:hAnsi="Times New Roman" w:cs="Times New Roman"/>
          <w:bCs/>
          <w:sz w:val="28"/>
          <w:szCs w:val="28"/>
          <w:lang w:val="kk-KZ"/>
        </w:rPr>
        <w:t>Табысы оқушының 5-сыныпта оқуға бейімделуінің сәттілігі бастауыш жалпы және негізгі жалпы білім беру арасындағы сабақтастықты жүзеге асыруға байланысты.</w:t>
      </w:r>
    </w:p>
    <w:p w14:paraId="7C68519D" w14:textId="77777777" w:rsidR="00406933" w:rsidRDefault="00406933" w:rsidP="00406933">
      <w:pPr>
        <w:pStyle w:val="af1"/>
        <w:tabs>
          <w:tab w:val="left" w:pos="993"/>
        </w:tabs>
        <w:spacing w:after="0" w:line="240" w:lineRule="auto"/>
        <w:ind w:left="709"/>
        <w:jc w:val="both"/>
        <w:rPr>
          <w:rFonts w:ascii="Times New Roman" w:hAnsi="Times New Roman" w:cs="Times New Roman"/>
          <w:bCs/>
          <w:sz w:val="28"/>
          <w:szCs w:val="28"/>
          <w:lang w:val="kk-KZ"/>
        </w:rPr>
      </w:pPr>
    </w:p>
    <w:p w14:paraId="41D10BF7" w14:textId="77777777" w:rsidR="00406933" w:rsidRPr="00406933" w:rsidRDefault="00406933" w:rsidP="00406933">
      <w:pPr>
        <w:pStyle w:val="af1"/>
        <w:tabs>
          <w:tab w:val="left" w:pos="993"/>
        </w:tabs>
        <w:spacing w:after="0" w:line="240" w:lineRule="auto"/>
        <w:ind w:left="709"/>
        <w:jc w:val="both"/>
        <w:rPr>
          <w:rFonts w:ascii="Times New Roman" w:hAnsi="Times New Roman" w:cs="Times New Roman"/>
          <w:bCs/>
          <w:sz w:val="28"/>
          <w:szCs w:val="28"/>
          <w:lang w:val="kk-KZ"/>
        </w:rPr>
      </w:pPr>
      <w:r w:rsidRPr="00406933">
        <w:rPr>
          <w:rFonts w:ascii="Times New Roman" w:hAnsi="Times New Roman" w:cs="Times New Roman"/>
          <w:bCs/>
          <w:sz w:val="28"/>
          <w:szCs w:val="28"/>
          <w:lang w:val="kk-KZ"/>
        </w:rPr>
        <w:t>5 сыныптардағы диагностикалық зерттеу:</w:t>
      </w:r>
    </w:p>
    <w:p w14:paraId="0BC4D647" w14:textId="76EA78D7" w:rsidR="00406933" w:rsidRPr="00406933" w:rsidRDefault="00406933" w:rsidP="00406933">
      <w:pPr>
        <w:pStyle w:val="af1"/>
        <w:numPr>
          <w:ilvl w:val="0"/>
          <w:numId w:val="37"/>
        </w:numPr>
        <w:tabs>
          <w:tab w:val="left" w:pos="993"/>
        </w:tabs>
        <w:spacing w:after="0" w:line="240" w:lineRule="auto"/>
        <w:ind w:left="0" w:firstLine="709"/>
        <w:jc w:val="both"/>
        <w:rPr>
          <w:rFonts w:ascii="Times New Roman" w:hAnsi="Times New Roman" w:cs="Times New Roman"/>
          <w:bCs/>
          <w:sz w:val="28"/>
          <w:szCs w:val="28"/>
          <w:lang w:val="kk-KZ"/>
        </w:rPr>
      </w:pPr>
      <w:r w:rsidRPr="00406933">
        <w:rPr>
          <w:rFonts w:ascii="Times New Roman" w:hAnsi="Times New Roman" w:cs="Times New Roman"/>
          <w:bCs/>
          <w:sz w:val="28"/>
          <w:szCs w:val="28"/>
          <w:lang w:val="kk-KZ"/>
        </w:rPr>
        <w:t>Филлипстің мазасыздық деңгейі.</w:t>
      </w:r>
    </w:p>
    <w:p w14:paraId="195D2994" w14:textId="1C2ABA35" w:rsidR="00406933" w:rsidRPr="00406933" w:rsidRDefault="00406933" w:rsidP="00406933">
      <w:pPr>
        <w:pStyle w:val="af1"/>
        <w:numPr>
          <w:ilvl w:val="0"/>
          <w:numId w:val="37"/>
        </w:numPr>
        <w:tabs>
          <w:tab w:val="left" w:pos="993"/>
        </w:tabs>
        <w:spacing w:after="0" w:line="240" w:lineRule="auto"/>
        <w:ind w:left="0" w:firstLine="709"/>
        <w:jc w:val="both"/>
        <w:rPr>
          <w:rFonts w:ascii="Times New Roman" w:hAnsi="Times New Roman" w:cs="Times New Roman"/>
          <w:bCs/>
          <w:sz w:val="28"/>
          <w:szCs w:val="28"/>
          <w:lang w:val="kk-KZ"/>
        </w:rPr>
      </w:pPr>
      <w:r w:rsidRPr="00406933">
        <w:rPr>
          <w:rFonts w:ascii="Times New Roman" w:hAnsi="Times New Roman" w:cs="Times New Roman"/>
          <w:bCs/>
          <w:sz w:val="28"/>
          <w:szCs w:val="28"/>
          <w:lang w:val="kk-KZ"/>
        </w:rPr>
        <w:t>мотивация деңгейі (Лусканов әдістемесі);</w:t>
      </w:r>
    </w:p>
    <w:p w14:paraId="2610C6B1" w14:textId="77777777" w:rsidR="00406933" w:rsidRPr="00406933" w:rsidRDefault="00406933" w:rsidP="00406933">
      <w:pPr>
        <w:pStyle w:val="af1"/>
        <w:tabs>
          <w:tab w:val="left" w:pos="993"/>
        </w:tabs>
        <w:spacing w:after="0" w:line="240" w:lineRule="auto"/>
        <w:ind w:left="709"/>
        <w:jc w:val="both"/>
        <w:rPr>
          <w:rFonts w:ascii="Times New Roman" w:hAnsi="Times New Roman" w:cs="Times New Roman"/>
          <w:bCs/>
          <w:sz w:val="28"/>
          <w:szCs w:val="28"/>
          <w:lang w:val="kk-KZ"/>
        </w:rPr>
      </w:pPr>
    </w:p>
    <w:p w14:paraId="0308861F" w14:textId="6CA3496B" w:rsidR="00406933" w:rsidRPr="00406933" w:rsidRDefault="00406933" w:rsidP="00406933">
      <w:pPr>
        <w:pStyle w:val="af1"/>
        <w:tabs>
          <w:tab w:val="left" w:pos="993"/>
        </w:tabs>
        <w:spacing w:after="0" w:line="240" w:lineRule="auto"/>
        <w:ind w:left="709"/>
        <w:jc w:val="center"/>
        <w:rPr>
          <w:rFonts w:ascii="Times New Roman" w:hAnsi="Times New Roman" w:cs="Times New Roman"/>
          <w:b/>
          <w:i/>
          <w:iCs/>
          <w:sz w:val="28"/>
          <w:szCs w:val="28"/>
          <w:u w:val="single"/>
          <w:lang w:val="kk-KZ"/>
        </w:rPr>
      </w:pPr>
      <w:r w:rsidRPr="00406933">
        <w:rPr>
          <w:rFonts w:ascii="Times New Roman" w:hAnsi="Times New Roman" w:cs="Times New Roman"/>
          <w:b/>
          <w:i/>
          <w:iCs/>
          <w:sz w:val="28"/>
          <w:szCs w:val="28"/>
          <w:u w:val="single"/>
          <w:lang w:val="kk-KZ"/>
        </w:rPr>
        <w:t>Лусканова әдістемесі бойынша мотивация деңгейін зерттеу</w:t>
      </w:r>
    </w:p>
    <w:p w14:paraId="084AE86B" w14:textId="77777777" w:rsidR="002040FB" w:rsidRPr="00406933" w:rsidRDefault="002040FB" w:rsidP="002040FB">
      <w:pPr>
        <w:spacing w:after="0" w:line="240" w:lineRule="auto"/>
        <w:jc w:val="both"/>
        <w:rPr>
          <w:rFonts w:ascii="Times New Roman" w:hAnsi="Times New Roman" w:cs="Times New Roman"/>
          <w:b/>
          <w:sz w:val="28"/>
          <w:szCs w:val="28"/>
          <w:lang w:val="kk-KZ"/>
        </w:rPr>
      </w:pPr>
    </w:p>
    <w:p w14:paraId="478FEE7E" w14:textId="3060D96B" w:rsidR="002040FB" w:rsidRPr="009C7E3D" w:rsidRDefault="0048731B" w:rsidP="002040FB">
      <w:pPr>
        <w:ind w:left="720"/>
        <w:jc w:val="center"/>
        <w:rPr>
          <w:rFonts w:ascii="Times New Roman" w:hAnsi="Times New Roman" w:cs="Times New Roman"/>
          <w:i/>
          <w:sz w:val="28"/>
          <w:szCs w:val="28"/>
          <w:u w:val="single"/>
        </w:rPr>
      </w:pPr>
      <w:r>
        <w:rPr>
          <w:noProof/>
        </w:rPr>
        <w:drawing>
          <wp:inline distT="0" distB="0" distL="0" distR="0" wp14:anchorId="0E81B803" wp14:editId="0D6DBDC6">
            <wp:extent cx="5756744" cy="3621101"/>
            <wp:effectExtent l="0" t="0" r="15875" b="17780"/>
            <wp:docPr id="269269822" name="Диаграмма 1">
              <a:extLst xmlns:a="http://schemas.openxmlformats.org/drawingml/2006/main">
                <a:ext uri="{FF2B5EF4-FFF2-40B4-BE49-F238E27FC236}">
                  <a16:creationId xmlns:a16="http://schemas.microsoft.com/office/drawing/2014/main" id="{55837D84-CA2E-70D0-1A16-C11FC07290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8"/>
              </a:graphicData>
            </a:graphic>
          </wp:inline>
        </w:drawing>
      </w:r>
    </w:p>
    <w:p w14:paraId="1313651D" w14:textId="77777777" w:rsidR="003F6D35" w:rsidRDefault="003F6D35" w:rsidP="002040FB">
      <w:pPr>
        <w:ind w:left="720"/>
        <w:jc w:val="center"/>
        <w:rPr>
          <w:rFonts w:ascii="Times New Roman" w:hAnsi="Times New Roman" w:cs="Times New Roman"/>
          <w:b/>
          <w:i/>
          <w:sz w:val="28"/>
          <w:szCs w:val="28"/>
          <w:u w:val="single"/>
          <w:lang w:val="kk-KZ"/>
        </w:rPr>
      </w:pPr>
      <w:r w:rsidRPr="003F6D35">
        <w:rPr>
          <w:rFonts w:ascii="Times New Roman" w:hAnsi="Times New Roman" w:cs="Times New Roman"/>
          <w:b/>
          <w:i/>
          <w:sz w:val="28"/>
          <w:szCs w:val="28"/>
          <w:u w:val="single"/>
        </w:rPr>
        <w:t xml:space="preserve">Мазасыздық деңгейін зерттеу нәтижелері </w:t>
      </w:r>
    </w:p>
    <w:p w14:paraId="77BD2FBC" w14:textId="38E8E34F" w:rsidR="002040FB" w:rsidRPr="009C7E3D" w:rsidRDefault="0048731B" w:rsidP="00BD2B02">
      <w:pPr>
        <w:ind w:left="720"/>
        <w:rPr>
          <w:rFonts w:ascii="Times New Roman" w:hAnsi="Times New Roman" w:cs="Times New Roman"/>
          <w:i/>
          <w:sz w:val="28"/>
          <w:szCs w:val="28"/>
          <w:u w:val="single"/>
        </w:rPr>
      </w:pPr>
      <w:r>
        <w:rPr>
          <w:noProof/>
        </w:rPr>
        <w:drawing>
          <wp:inline distT="0" distB="0" distL="0" distR="0" wp14:anchorId="59652284" wp14:editId="1C2F607F">
            <wp:extent cx="5526157" cy="2870421"/>
            <wp:effectExtent l="0" t="0" r="17780" b="6350"/>
            <wp:docPr id="1502248987" name="Диаграмма 1">
              <a:extLst xmlns:a="http://schemas.openxmlformats.org/drawingml/2006/main">
                <a:ext uri="{FF2B5EF4-FFF2-40B4-BE49-F238E27FC236}">
                  <a16:creationId xmlns:a16="http://schemas.microsoft.com/office/drawing/2014/main" id="{F5C4D73F-4977-07D2-40D3-BA178A0180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9"/>
              </a:graphicData>
            </a:graphic>
          </wp:inline>
        </w:drawing>
      </w:r>
      <w:r w:rsidR="00BD2B02">
        <w:rPr>
          <w:rFonts w:ascii="Times New Roman" w:hAnsi="Times New Roman" w:cs="Times New Roman"/>
          <w:i/>
          <w:sz w:val="28"/>
          <w:szCs w:val="28"/>
          <w:u w:val="single"/>
        </w:rPr>
        <w:br w:type="textWrapping" w:clear="all"/>
      </w:r>
    </w:p>
    <w:p w14:paraId="16DF9F6D" w14:textId="3FB5BB8F" w:rsidR="003F6D35" w:rsidRPr="003F6D35" w:rsidRDefault="003F6D35" w:rsidP="003F6D35">
      <w:pPr>
        <w:spacing w:after="0" w:line="240" w:lineRule="auto"/>
        <w:ind w:firstLine="709"/>
        <w:jc w:val="both"/>
        <w:rPr>
          <w:rFonts w:ascii="Times New Roman" w:hAnsi="Times New Roman" w:cs="Times New Roman"/>
          <w:b/>
          <w:sz w:val="28"/>
          <w:szCs w:val="28"/>
          <w:lang w:val="kk-KZ"/>
        </w:rPr>
      </w:pPr>
      <w:r w:rsidRPr="003F6D35">
        <w:rPr>
          <w:rFonts w:ascii="Times New Roman" w:hAnsi="Times New Roman" w:cs="Times New Roman"/>
          <w:b/>
          <w:sz w:val="28"/>
          <w:szCs w:val="28"/>
          <w:lang w:val="kk-KZ"/>
        </w:rPr>
        <w:t>1 және 5 сыныптарда жүргізілген жұмыстардың нәтижелері бойынша келесі қорытындылар жасауға болады:</w:t>
      </w:r>
    </w:p>
    <w:p w14:paraId="1BF3DFE5" w14:textId="77777777" w:rsidR="003F6D35" w:rsidRPr="003F6D35" w:rsidRDefault="003F6D35" w:rsidP="003F6D35">
      <w:pPr>
        <w:spacing w:after="0" w:line="240" w:lineRule="auto"/>
        <w:ind w:firstLine="709"/>
        <w:jc w:val="both"/>
        <w:rPr>
          <w:rFonts w:ascii="Times New Roman" w:hAnsi="Times New Roman" w:cs="Times New Roman"/>
          <w:bCs/>
          <w:sz w:val="28"/>
          <w:szCs w:val="28"/>
          <w:lang w:val="kk-KZ"/>
        </w:rPr>
      </w:pPr>
      <w:r w:rsidRPr="003F6D35">
        <w:rPr>
          <w:rFonts w:ascii="Times New Roman" w:hAnsi="Times New Roman" w:cs="Times New Roman"/>
          <w:bCs/>
          <w:sz w:val="28"/>
          <w:szCs w:val="28"/>
          <w:lang w:val="kk-KZ"/>
        </w:rPr>
        <w:t>1. 1 және 5 сынып оқушыларының бейімделу кезеңі сәтті өтті. Оқу кезеңінде диагностика, кеңес беру, топтық және жеке түзету жұмыстары бағыттарында психологиялық-педагогикалық жұмыс жүргізілді.</w:t>
      </w:r>
    </w:p>
    <w:p w14:paraId="08AD9008" w14:textId="75E1145D" w:rsidR="003F6D35" w:rsidRDefault="003F6D35" w:rsidP="003F6D35">
      <w:pPr>
        <w:spacing w:after="0" w:line="240" w:lineRule="auto"/>
        <w:ind w:firstLine="709"/>
        <w:jc w:val="both"/>
        <w:rPr>
          <w:rFonts w:ascii="Times New Roman" w:hAnsi="Times New Roman" w:cs="Times New Roman"/>
          <w:bCs/>
          <w:sz w:val="28"/>
          <w:szCs w:val="28"/>
          <w:lang w:val="kk-KZ"/>
        </w:rPr>
      </w:pPr>
      <w:r w:rsidRPr="003F6D35">
        <w:rPr>
          <w:rFonts w:ascii="Times New Roman" w:hAnsi="Times New Roman" w:cs="Times New Roman"/>
          <w:bCs/>
          <w:sz w:val="28"/>
          <w:szCs w:val="28"/>
          <w:lang w:val="kk-KZ"/>
        </w:rPr>
        <w:t>2. Сондай-ақ, 1 және 5 сыныптардың сынып жетекшілерімен және ата-аналарымен бірлесіп жұмыс жүргізілді, ата-аналар жиналыстарында сөз сөйледі, ата-аналар мен сынып жетекшілерінің өтініштері бойынша кеңес берді.</w:t>
      </w:r>
    </w:p>
    <w:p w14:paraId="45A8A83C" w14:textId="77777777" w:rsidR="003F6D35" w:rsidRDefault="003F6D35" w:rsidP="003F6D35">
      <w:pPr>
        <w:spacing w:after="0" w:line="240" w:lineRule="auto"/>
        <w:ind w:firstLine="709"/>
        <w:jc w:val="both"/>
        <w:rPr>
          <w:rFonts w:ascii="Times New Roman" w:hAnsi="Times New Roman" w:cs="Times New Roman"/>
          <w:bCs/>
          <w:sz w:val="28"/>
          <w:szCs w:val="28"/>
          <w:lang w:val="kk-KZ"/>
        </w:rPr>
      </w:pPr>
    </w:p>
    <w:p w14:paraId="2506470D" w14:textId="77777777" w:rsidR="003F6D35" w:rsidRPr="003F6D35" w:rsidRDefault="003F6D35" w:rsidP="003F6D35">
      <w:pPr>
        <w:spacing w:after="0" w:line="240" w:lineRule="auto"/>
        <w:ind w:firstLine="709"/>
        <w:jc w:val="both"/>
        <w:rPr>
          <w:rFonts w:ascii="Times New Roman" w:hAnsi="Times New Roman" w:cs="Times New Roman"/>
          <w:b/>
          <w:sz w:val="28"/>
          <w:szCs w:val="28"/>
          <w:lang w:val="kk-KZ"/>
        </w:rPr>
      </w:pPr>
      <w:r w:rsidRPr="003F6D35">
        <w:rPr>
          <w:rFonts w:ascii="Times New Roman" w:hAnsi="Times New Roman" w:cs="Times New Roman"/>
          <w:b/>
          <w:sz w:val="28"/>
          <w:szCs w:val="28"/>
          <w:lang w:val="kk-KZ"/>
        </w:rPr>
        <w:t>Бейімделу кезеңінде 10-сынып оқушыларына психологиялық қолдау көрсету.</w:t>
      </w:r>
    </w:p>
    <w:p w14:paraId="7CE08341" w14:textId="400248F8" w:rsidR="003F6D35" w:rsidRPr="003F6D35" w:rsidRDefault="003F6D35" w:rsidP="003F6D35">
      <w:pPr>
        <w:spacing w:after="0" w:line="240" w:lineRule="auto"/>
        <w:ind w:firstLine="709"/>
        <w:jc w:val="both"/>
        <w:rPr>
          <w:rFonts w:ascii="Times New Roman" w:hAnsi="Times New Roman" w:cs="Times New Roman"/>
          <w:bCs/>
          <w:sz w:val="28"/>
          <w:szCs w:val="28"/>
          <w:lang w:val="kk-KZ"/>
        </w:rPr>
      </w:pPr>
      <w:r w:rsidRPr="003F6D35">
        <w:rPr>
          <w:rFonts w:ascii="Times New Roman" w:hAnsi="Times New Roman" w:cs="Times New Roman"/>
          <w:bCs/>
          <w:sz w:val="28"/>
          <w:szCs w:val="28"/>
          <w:lang w:val="kk-KZ"/>
        </w:rPr>
        <w:t>10-сынып оқушыларының бейімделу кезеңін зерттеу мақсатында қазан</w:t>
      </w:r>
      <w:r>
        <w:rPr>
          <w:rFonts w:ascii="Times New Roman" w:hAnsi="Times New Roman" w:cs="Times New Roman"/>
          <w:bCs/>
          <w:sz w:val="28"/>
          <w:szCs w:val="28"/>
          <w:lang w:val="kk-KZ"/>
        </w:rPr>
        <w:t xml:space="preserve"> </w:t>
      </w:r>
      <w:r w:rsidRPr="003F6D35">
        <w:rPr>
          <w:rFonts w:ascii="Times New Roman" w:hAnsi="Times New Roman" w:cs="Times New Roman"/>
          <w:bCs/>
          <w:sz w:val="28"/>
          <w:szCs w:val="28"/>
          <w:lang w:val="kk-KZ"/>
        </w:rPr>
        <w:t>ай</w:t>
      </w:r>
      <w:r>
        <w:rPr>
          <w:rFonts w:ascii="Times New Roman" w:hAnsi="Times New Roman" w:cs="Times New Roman"/>
          <w:bCs/>
          <w:sz w:val="28"/>
          <w:szCs w:val="28"/>
          <w:lang w:val="kk-KZ"/>
        </w:rPr>
        <w:t>ын</w:t>
      </w:r>
      <w:r w:rsidRPr="003F6D35">
        <w:rPr>
          <w:rFonts w:ascii="Times New Roman" w:hAnsi="Times New Roman" w:cs="Times New Roman"/>
          <w:bCs/>
          <w:sz w:val="28"/>
          <w:szCs w:val="28"/>
          <w:lang w:val="kk-KZ"/>
        </w:rPr>
        <w:t xml:space="preserve">да психологиялық зерттеу жүргізілді. Біз келесі параметрлерді зерттедік: </w:t>
      </w:r>
    </w:p>
    <w:p w14:paraId="4C184408" w14:textId="67EF92DC" w:rsidR="003F6D35" w:rsidRPr="003F6D35" w:rsidRDefault="003F6D35" w:rsidP="003F6D35">
      <w:pPr>
        <w:pStyle w:val="af1"/>
        <w:numPr>
          <w:ilvl w:val="0"/>
          <w:numId w:val="37"/>
        </w:numPr>
        <w:tabs>
          <w:tab w:val="left" w:pos="993"/>
        </w:tabs>
        <w:spacing w:after="0" w:line="240" w:lineRule="auto"/>
        <w:ind w:left="0"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«Д</w:t>
      </w:r>
      <w:r w:rsidRPr="003F6D35">
        <w:rPr>
          <w:rFonts w:ascii="Times New Roman" w:hAnsi="Times New Roman" w:cs="Times New Roman"/>
          <w:bCs/>
          <w:sz w:val="28"/>
          <w:szCs w:val="28"/>
          <w:lang w:val="kk-KZ"/>
        </w:rPr>
        <w:t>абыл шкаласы</w:t>
      </w:r>
      <w:r>
        <w:rPr>
          <w:rFonts w:ascii="Times New Roman" w:hAnsi="Times New Roman" w:cs="Times New Roman"/>
          <w:bCs/>
          <w:sz w:val="28"/>
          <w:szCs w:val="28"/>
          <w:lang w:val="kk-KZ"/>
        </w:rPr>
        <w:t xml:space="preserve">» </w:t>
      </w:r>
      <w:r w:rsidRPr="003F6D35">
        <w:rPr>
          <w:rFonts w:ascii="Times New Roman" w:hAnsi="Times New Roman" w:cs="Times New Roman"/>
          <w:bCs/>
          <w:sz w:val="28"/>
          <w:szCs w:val="28"/>
          <w:lang w:val="kk-KZ"/>
        </w:rPr>
        <w:t>әдістемесі бойынша мазасыздық деңгейі</w:t>
      </w:r>
      <w:r>
        <w:rPr>
          <w:rFonts w:ascii="Times New Roman" w:hAnsi="Times New Roman" w:cs="Times New Roman"/>
          <w:bCs/>
          <w:sz w:val="28"/>
          <w:szCs w:val="28"/>
          <w:lang w:val="kk-KZ"/>
        </w:rPr>
        <w:t>;</w:t>
      </w:r>
    </w:p>
    <w:p w14:paraId="59F6C4A4" w14:textId="287374A4" w:rsidR="003F6D35" w:rsidRPr="003F6D35" w:rsidRDefault="003F6D35" w:rsidP="003F6D35">
      <w:pPr>
        <w:pStyle w:val="af1"/>
        <w:numPr>
          <w:ilvl w:val="0"/>
          <w:numId w:val="37"/>
        </w:numPr>
        <w:tabs>
          <w:tab w:val="left" w:pos="993"/>
        </w:tabs>
        <w:spacing w:after="0" w:line="240" w:lineRule="auto"/>
        <w:ind w:left="0"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САН</w:t>
      </w:r>
      <w:r w:rsidRPr="003F6D35">
        <w:rPr>
          <w:rFonts w:ascii="Times New Roman" w:hAnsi="Times New Roman" w:cs="Times New Roman"/>
          <w:bCs/>
          <w:sz w:val="28"/>
          <w:szCs w:val="28"/>
          <w:lang w:val="kk-KZ"/>
        </w:rPr>
        <w:t xml:space="preserve"> сауалнамасы (әл-ауқат, белсенділік, көңіл-күй сияқты параметрлерді зерттеу)</w:t>
      </w:r>
    </w:p>
    <w:p w14:paraId="6AE2AA55" w14:textId="704E84D4" w:rsidR="003F6D35" w:rsidRPr="003F6D35" w:rsidRDefault="003F6D35" w:rsidP="003F6D35">
      <w:pPr>
        <w:pStyle w:val="af1"/>
        <w:numPr>
          <w:ilvl w:val="0"/>
          <w:numId w:val="37"/>
        </w:numPr>
        <w:tabs>
          <w:tab w:val="left" w:pos="993"/>
        </w:tabs>
        <w:spacing w:after="0" w:line="240" w:lineRule="auto"/>
        <w:ind w:left="0" w:firstLine="709"/>
        <w:jc w:val="both"/>
        <w:rPr>
          <w:rFonts w:ascii="Times New Roman" w:hAnsi="Times New Roman" w:cs="Times New Roman"/>
          <w:bCs/>
          <w:sz w:val="28"/>
          <w:szCs w:val="28"/>
          <w:lang w:val="kk-KZ"/>
        </w:rPr>
      </w:pPr>
      <w:r w:rsidRPr="003F6D35">
        <w:rPr>
          <w:rFonts w:ascii="Times New Roman" w:hAnsi="Times New Roman" w:cs="Times New Roman"/>
          <w:bCs/>
          <w:sz w:val="28"/>
          <w:szCs w:val="28"/>
          <w:lang w:val="kk-KZ"/>
        </w:rPr>
        <w:t>психологиялық климатты анықтау</w:t>
      </w:r>
      <w:r>
        <w:rPr>
          <w:rFonts w:ascii="Times New Roman" w:hAnsi="Times New Roman" w:cs="Times New Roman"/>
          <w:bCs/>
          <w:sz w:val="28"/>
          <w:szCs w:val="28"/>
          <w:lang w:val="kk-KZ"/>
        </w:rPr>
        <w:t>;</w:t>
      </w:r>
    </w:p>
    <w:p w14:paraId="14AD6828" w14:textId="0F4A9D46" w:rsidR="003F6D35" w:rsidRPr="003F6D35" w:rsidRDefault="003F6D35" w:rsidP="003F6D35">
      <w:pPr>
        <w:pStyle w:val="af1"/>
        <w:numPr>
          <w:ilvl w:val="0"/>
          <w:numId w:val="37"/>
        </w:numPr>
        <w:tabs>
          <w:tab w:val="left" w:pos="993"/>
        </w:tabs>
        <w:spacing w:after="0" w:line="240" w:lineRule="auto"/>
        <w:ind w:left="0" w:firstLine="709"/>
        <w:jc w:val="both"/>
        <w:rPr>
          <w:rFonts w:ascii="Times New Roman" w:hAnsi="Times New Roman" w:cs="Times New Roman"/>
          <w:bCs/>
          <w:sz w:val="28"/>
          <w:szCs w:val="28"/>
          <w:lang w:val="kk-KZ"/>
        </w:rPr>
      </w:pPr>
      <w:r w:rsidRPr="003F6D35">
        <w:rPr>
          <w:rFonts w:ascii="Times New Roman" w:hAnsi="Times New Roman" w:cs="Times New Roman"/>
          <w:bCs/>
          <w:sz w:val="28"/>
          <w:szCs w:val="28"/>
          <w:lang w:val="kk-KZ"/>
        </w:rPr>
        <w:t>мотивацияның анықтамасы</w:t>
      </w:r>
      <w:r>
        <w:rPr>
          <w:rFonts w:ascii="Times New Roman" w:hAnsi="Times New Roman" w:cs="Times New Roman"/>
          <w:bCs/>
          <w:sz w:val="28"/>
          <w:szCs w:val="28"/>
          <w:lang w:val="kk-KZ"/>
        </w:rPr>
        <w:t>;</w:t>
      </w:r>
    </w:p>
    <w:p w14:paraId="5B8181F3" w14:textId="77777777" w:rsidR="003F6D35" w:rsidRPr="003F6D35" w:rsidRDefault="003F6D35" w:rsidP="003F6D35">
      <w:pPr>
        <w:tabs>
          <w:tab w:val="left" w:pos="993"/>
        </w:tabs>
        <w:spacing w:after="0" w:line="240" w:lineRule="auto"/>
        <w:ind w:firstLine="709"/>
        <w:jc w:val="both"/>
        <w:rPr>
          <w:rFonts w:ascii="Times New Roman" w:hAnsi="Times New Roman" w:cs="Times New Roman"/>
          <w:bCs/>
          <w:sz w:val="28"/>
          <w:szCs w:val="28"/>
          <w:lang w:val="kk-KZ"/>
        </w:rPr>
      </w:pPr>
    </w:p>
    <w:p w14:paraId="3E77D61E" w14:textId="126322B1" w:rsidR="003F6D35" w:rsidRPr="003F6D35" w:rsidRDefault="003F6D35" w:rsidP="003F6D35">
      <w:pPr>
        <w:spacing w:after="0" w:line="240" w:lineRule="auto"/>
        <w:ind w:firstLine="709"/>
        <w:jc w:val="both"/>
        <w:rPr>
          <w:rFonts w:ascii="Times New Roman" w:hAnsi="Times New Roman" w:cs="Times New Roman"/>
          <w:bCs/>
          <w:sz w:val="28"/>
          <w:szCs w:val="28"/>
          <w:lang w:val="kk-KZ"/>
        </w:rPr>
      </w:pPr>
      <w:r w:rsidRPr="003F6D35">
        <w:rPr>
          <w:rFonts w:ascii="Times New Roman" w:hAnsi="Times New Roman" w:cs="Times New Roman"/>
          <w:bCs/>
          <w:sz w:val="28"/>
          <w:szCs w:val="28"/>
          <w:lang w:val="kk-KZ"/>
        </w:rPr>
        <w:t>Сынып ұжымдарында мазасыздық деңгейі жоғары оқушылар анықталды, бұл оқушыларға ерекше назар аудару қажет. Мазасыздықтың жоғары деңгейінің себептерін анықтау бойынша жеке консультациялар өткізілді.</w:t>
      </w:r>
    </w:p>
    <w:p w14:paraId="64F5E759" w14:textId="77777777" w:rsidR="003F6D35" w:rsidRDefault="003F6D35" w:rsidP="002040FB">
      <w:pPr>
        <w:jc w:val="both"/>
        <w:rPr>
          <w:rFonts w:ascii="Times New Roman" w:hAnsi="Times New Roman" w:cs="Times New Roman"/>
          <w:b/>
          <w:sz w:val="28"/>
          <w:szCs w:val="28"/>
          <w:lang w:val="kk-KZ"/>
        </w:rPr>
      </w:pPr>
    </w:p>
    <w:p w14:paraId="78DEB206" w14:textId="22FEDEA8" w:rsidR="003F6D35" w:rsidRDefault="003F6D35" w:rsidP="002040FB">
      <w:pPr>
        <w:spacing w:after="0" w:line="240" w:lineRule="auto"/>
        <w:jc w:val="center"/>
        <w:rPr>
          <w:rFonts w:ascii="Times New Roman" w:hAnsi="Times New Roman" w:cs="Times New Roman"/>
          <w:b/>
          <w:i/>
          <w:sz w:val="28"/>
          <w:szCs w:val="28"/>
          <w:lang w:val="kk-KZ"/>
        </w:rPr>
      </w:pPr>
      <w:r>
        <w:rPr>
          <w:rFonts w:ascii="Times New Roman" w:hAnsi="Times New Roman" w:cs="Times New Roman"/>
          <w:b/>
          <w:i/>
          <w:sz w:val="28"/>
          <w:szCs w:val="28"/>
          <w:lang w:val="kk-KZ"/>
        </w:rPr>
        <w:t>«</w:t>
      </w:r>
      <w:r w:rsidRPr="003F6D35">
        <w:rPr>
          <w:rFonts w:ascii="Times New Roman" w:hAnsi="Times New Roman" w:cs="Times New Roman"/>
          <w:b/>
          <w:i/>
          <w:sz w:val="28"/>
          <w:szCs w:val="28"/>
          <w:lang w:val="kk-KZ"/>
        </w:rPr>
        <w:t>Дабыл шкаласы</w:t>
      </w:r>
      <w:r>
        <w:rPr>
          <w:rFonts w:ascii="Times New Roman" w:hAnsi="Times New Roman" w:cs="Times New Roman"/>
          <w:b/>
          <w:i/>
          <w:sz w:val="28"/>
          <w:szCs w:val="28"/>
          <w:lang w:val="kk-KZ"/>
        </w:rPr>
        <w:t xml:space="preserve">» </w:t>
      </w:r>
      <w:r w:rsidRPr="003F6D35">
        <w:rPr>
          <w:rFonts w:ascii="Times New Roman" w:hAnsi="Times New Roman" w:cs="Times New Roman"/>
          <w:b/>
          <w:i/>
          <w:sz w:val="28"/>
          <w:szCs w:val="28"/>
          <w:lang w:val="kk-KZ"/>
        </w:rPr>
        <w:t xml:space="preserve">сауалнамасы бойынша диагностика нәтижелері </w:t>
      </w:r>
    </w:p>
    <w:p w14:paraId="4BAB065C" w14:textId="2EE07409" w:rsidR="002040FB" w:rsidRPr="009C7E3D" w:rsidRDefault="002040FB" w:rsidP="002040FB">
      <w:pPr>
        <w:spacing w:after="0" w:line="240" w:lineRule="auto"/>
        <w:jc w:val="center"/>
        <w:rPr>
          <w:rFonts w:ascii="Times New Roman" w:hAnsi="Times New Roman" w:cs="Times New Roman"/>
          <w:b/>
          <w:i/>
          <w:sz w:val="28"/>
          <w:szCs w:val="28"/>
        </w:rPr>
      </w:pPr>
      <w:r w:rsidRPr="009C7E3D">
        <w:rPr>
          <w:rFonts w:ascii="Times New Roman" w:hAnsi="Times New Roman" w:cs="Times New Roman"/>
          <w:b/>
          <w:i/>
          <w:sz w:val="28"/>
          <w:szCs w:val="28"/>
        </w:rPr>
        <w:t>(10</w:t>
      </w:r>
      <w:r w:rsidR="003F6D35">
        <w:rPr>
          <w:rFonts w:ascii="Times New Roman" w:hAnsi="Times New Roman" w:cs="Times New Roman"/>
          <w:b/>
          <w:i/>
          <w:sz w:val="28"/>
          <w:szCs w:val="28"/>
          <w:lang w:val="kk-KZ"/>
        </w:rPr>
        <w:t xml:space="preserve"> сыныптар</w:t>
      </w:r>
      <w:r w:rsidRPr="009C7E3D">
        <w:rPr>
          <w:rFonts w:ascii="Times New Roman" w:hAnsi="Times New Roman" w:cs="Times New Roman"/>
          <w:b/>
          <w:i/>
          <w:sz w:val="28"/>
          <w:szCs w:val="28"/>
        </w:rPr>
        <w:t>)</w:t>
      </w:r>
    </w:p>
    <w:tbl>
      <w:tblPr>
        <w:tblStyle w:val="a5"/>
        <w:tblW w:w="9145" w:type="dxa"/>
        <w:tblLook w:val="04A0" w:firstRow="1" w:lastRow="0" w:firstColumn="1" w:lastColumn="0" w:noHBand="0" w:noVBand="1"/>
      </w:tblPr>
      <w:tblGrid>
        <w:gridCol w:w="1915"/>
        <w:gridCol w:w="2598"/>
        <w:gridCol w:w="2316"/>
        <w:gridCol w:w="2316"/>
      </w:tblGrid>
      <w:tr w:rsidR="002040FB" w:rsidRPr="009C7E3D" w14:paraId="2C25279D" w14:textId="77777777" w:rsidTr="004A45DE">
        <w:tc>
          <w:tcPr>
            <w:tcW w:w="1668" w:type="dxa"/>
          </w:tcPr>
          <w:p w14:paraId="7B1FD1B5" w14:textId="1117387A" w:rsidR="002040FB" w:rsidRPr="003F6D35" w:rsidRDefault="002040FB" w:rsidP="004A45DE">
            <w:pPr>
              <w:rPr>
                <w:rFonts w:ascii="Times New Roman" w:hAnsi="Times New Roman" w:cs="Times New Roman"/>
                <w:sz w:val="28"/>
                <w:szCs w:val="28"/>
                <w:lang w:val="kk-KZ"/>
              </w:rPr>
            </w:pPr>
            <w:r w:rsidRPr="009C7E3D">
              <w:rPr>
                <w:rFonts w:ascii="Times New Roman" w:hAnsi="Times New Roman" w:cs="Times New Roman"/>
                <w:b/>
                <w:bCs/>
                <w:sz w:val="28"/>
                <w:szCs w:val="28"/>
              </w:rPr>
              <w:t>Параметр</w:t>
            </w:r>
            <w:r w:rsidR="003F6D35">
              <w:rPr>
                <w:rFonts w:ascii="Times New Roman" w:hAnsi="Times New Roman" w:cs="Times New Roman"/>
                <w:b/>
                <w:bCs/>
                <w:sz w:val="28"/>
                <w:szCs w:val="28"/>
                <w:lang w:val="kk-KZ"/>
              </w:rPr>
              <w:t>лер</w:t>
            </w:r>
          </w:p>
        </w:tc>
        <w:tc>
          <w:tcPr>
            <w:tcW w:w="2693" w:type="dxa"/>
          </w:tcPr>
          <w:p w14:paraId="0EBD083D" w14:textId="77777777" w:rsidR="002040FB" w:rsidRPr="009C7E3D" w:rsidRDefault="002040FB" w:rsidP="004A45DE">
            <w:pPr>
              <w:jc w:val="center"/>
              <w:rPr>
                <w:rFonts w:ascii="Times New Roman" w:hAnsi="Times New Roman" w:cs="Times New Roman"/>
                <w:sz w:val="28"/>
                <w:szCs w:val="28"/>
              </w:rPr>
            </w:pPr>
            <w:r w:rsidRPr="009C7E3D">
              <w:rPr>
                <w:rFonts w:ascii="Times New Roman" w:hAnsi="Times New Roman" w:cs="Times New Roman"/>
                <w:b/>
                <w:bCs/>
                <w:sz w:val="28"/>
                <w:szCs w:val="28"/>
              </w:rPr>
              <w:t>2022-2023</w:t>
            </w:r>
          </w:p>
        </w:tc>
        <w:tc>
          <w:tcPr>
            <w:tcW w:w="2392" w:type="dxa"/>
          </w:tcPr>
          <w:p w14:paraId="04F1CCD4" w14:textId="77777777" w:rsidR="002040FB" w:rsidRPr="009C7E3D" w:rsidRDefault="002040FB" w:rsidP="004A45DE">
            <w:pPr>
              <w:jc w:val="center"/>
              <w:rPr>
                <w:rFonts w:ascii="Times New Roman" w:hAnsi="Times New Roman" w:cs="Times New Roman"/>
                <w:sz w:val="28"/>
                <w:szCs w:val="28"/>
              </w:rPr>
            </w:pPr>
            <w:r w:rsidRPr="009C7E3D">
              <w:rPr>
                <w:rFonts w:ascii="Times New Roman" w:hAnsi="Times New Roman" w:cs="Times New Roman"/>
                <w:b/>
                <w:bCs/>
                <w:sz w:val="28"/>
                <w:szCs w:val="28"/>
              </w:rPr>
              <w:t>2023-2024</w:t>
            </w:r>
          </w:p>
        </w:tc>
        <w:tc>
          <w:tcPr>
            <w:tcW w:w="2392" w:type="dxa"/>
          </w:tcPr>
          <w:p w14:paraId="4B4B8B20" w14:textId="77777777" w:rsidR="002040FB" w:rsidRPr="009C7E3D" w:rsidRDefault="002040FB" w:rsidP="004A45DE">
            <w:pPr>
              <w:jc w:val="center"/>
              <w:rPr>
                <w:rFonts w:ascii="Times New Roman" w:hAnsi="Times New Roman" w:cs="Times New Roman"/>
                <w:sz w:val="28"/>
                <w:szCs w:val="28"/>
              </w:rPr>
            </w:pPr>
            <w:r w:rsidRPr="009C7E3D">
              <w:rPr>
                <w:rFonts w:ascii="Times New Roman" w:hAnsi="Times New Roman" w:cs="Times New Roman"/>
                <w:b/>
                <w:bCs/>
                <w:sz w:val="28"/>
                <w:szCs w:val="28"/>
              </w:rPr>
              <w:t>2024-2025</w:t>
            </w:r>
          </w:p>
        </w:tc>
      </w:tr>
      <w:tr w:rsidR="002040FB" w:rsidRPr="009C7E3D" w14:paraId="515E54E0" w14:textId="77777777" w:rsidTr="004A45DE">
        <w:tc>
          <w:tcPr>
            <w:tcW w:w="1668" w:type="dxa"/>
          </w:tcPr>
          <w:p w14:paraId="286D7579" w14:textId="4010C108" w:rsidR="002040FB" w:rsidRPr="009C7E3D" w:rsidRDefault="003F6D35" w:rsidP="004A45DE">
            <w:pPr>
              <w:rPr>
                <w:rFonts w:ascii="Times New Roman" w:hAnsi="Times New Roman" w:cs="Times New Roman"/>
                <w:sz w:val="28"/>
                <w:szCs w:val="28"/>
              </w:rPr>
            </w:pPr>
            <w:r w:rsidRPr="003F6D35">
              <w:rPr>
                <w:rFonts w:ascii="Times New Roman" w:hAnsi="Times New Roman" w:cs="Times New Roman"/>
                <w:sz w:val="28"/>
                <w:szCs w:val="28"/>
              </w:rPr>
              <w:t>Жеке мазасыздық</w:t>
            </w:r>
          </w:p>
        </w:tc>
        <w:tc>
          <w:tcPr>
            <w:tcW w:w="2693" w:type="dxa"/>
          </w:tcPr>
          <w:p w14:paraId="0A4068B8" w14:textId="7B7189A9" w:rsidR="002040FB" w:rsidRPr="009C7E3D" w:rsidRDefault="003F6D35" w:rsidP="004A45DE">
            <w:pPr>
              <w:rPr>
                <w:rFonts w:ascii="Times New Roman" w:hAnsi="Times New Roman" w:cs="Times New Roman"/>
                <w:sz w:val="28"/>
                <w:szCs w:val="28"/>
              </w:rPr>
            </w:pPr>
            <w:r>
              <w:rPr>
                <w:rFonts w:ascii="Times New Roman" w:hAnsi="Times New Roman" w:cs="Times New Roman"/>
                <w:sz w:val="28"/>
                <w:szCs w:val="28"/>
                <w:lang w:val="kk-KZ"/>
              </w:rPr>
              <w:t xml:space="preserve">Төмен </w:t>
            </w:r>
            <w:r w:rsidR="002040FB" w:rsidRPr="009C7E3D">
              <w:rPr>
                <w:rFonts w:ascii="Times New Roman" w:hAnsi="Times New Roman" w:cs="Times New Roman"/>
                <w:sz w:val="28"/>
                <w:szCs w:val="28"/>
              </w:rPr>
              <w:t>– 10%</w:t>
            </w:r>
          </w:p>
          <w:p w14:paraId="63FE1270" w14:textId="72F9FA50" w:rsidR="002040FB" w:rsidRPr="009C7E3D" w:rsidRDefault="003F6D35" w:rsidP="004A45DE">
            <w:pPr>
              <w:rPr>
                <w:rFonts w:ascii="Times New Roman" w:hAnsi="Times New Roman" w:cs="Times New Roman"/>
                <w:sz w:val="28"/>
                <w:szCs w:val="28"/>
              </w:rPr>
            </w:pPr>
            <w:r>
              <w:rPr>
                <w:rFonts w:ascii="Times New Roman" w:hAnsi="Times New Roman" w:cs="Times New Roman"/>
                <w:sz w:val="28"/>
                <w:szCs w:val="28"/>
                <w:lang w:val="kk-KZ"/>
              </w:rPr>
              <w:t>Орташа</w:t>
            </w:r>
            <w:r w:rsidR="002040FB" w:rsidRPr="009C7E3D">
              <w:rPr>
                <w:rFonts w:ascii="Times New Roman" w:hAnsi="Times New Roman" w:cs="Times New Roman"/>
                <w:sz w:val="28"/>
                <w:szCs w:val="28"/>
              </w:rPr>
              <w:t xml:space="preserve"> – 90%</w:t>
            </w:r>
          </w:p>
          <w:p w14:paraId="25164A5A" w14:textId="585AD9A2" w:rsidR="002040FB" w:rsidRPr="009C7E3D" w:rsidRDefault="003F6D35" w:rsidP="004A45DE">
            <w:pPr>
              <w:rPr>
                <w:rFonts w:ascii="Times New Roman" w:hAnsi="Times New Roman" w:cs="Times New Roman"/>
                <w:sz w:val="28"/>
                <w:szCs w:val="28"/>
              </w:rPr>
            </w:pPr>
            <w:r>
              <w:rPr>
                <w:rFonts w:ascii="Times New Roman" w:hAnsi="Times New Roman" w:cs="Times New Roman"/>
                <w:sz w:val="28"/>
                <w:szCs w:val="28"/>
                <w:lang w:val="kk-KZ"/>
              </w:rPr>
              <w:t>Жоғары</w:t>
            </w:r>
            <w:r w:rsidR="002040FB" w:rsidRPr="009C7E3D">
              <w:rPr>
                <w:rFonts w:ascii="Times New Roman" w:hAnsi="Times New Roman" w:cs="Times New Roman"/>
                <w:sz w:val="28"/>
                <w:szCs w:val="28"/>
              </w:rPr>
              <w:t xml:space="preserve"> – 0%</w:t>
            </w:r>
          </w:p>
        </w:tc>
        <w:tc>
          <w:tcPr>
            <w:tcW w:w="2392" w:type="dxa"/>
          </w:tcPr>
          <w:p w14:paraId="632F153E" w14:textId="696BDDC7" w:rsidR="002040FB" w:rsidRPr="009C7E3D" w:rsidRDefault="003F6D35" w:rsidP="004A45DE">
            <w:pPr>
              <w:rPr>
                <w:rFonts w:ascii="Times New Roman" w:hAnsi="Times New Roman" w:cs="Times New Roman"/>
                <w:sz w:val="28"/>
                <w:szCs w:val="28"/>
              </w:rPr>
            </w:pPr>
            <w:r>
              <w:rPr>
                <w:rFonts w:ascii="Times New Roman" w:hAnsi="Times New Roman" w:cs="Times New Roman"/>
                <w:sz w:val="28"/>
                <w:szCs w:val="28"/>
                <w:lang w:val="kk-KZ"/>
              </w:rPr>
              <w:t xml:space="preserve">Төмен </w:t>
            </w:r>
            <w:r w:rsidR="002040FB" w:rsidRPr="009C7E3D">
              <w:rPr>
                <w:rFonts w:ascii="Times New Roman" w:hAnsi="Times New Roman" w:cs="Times New Roman"/>
                <w:sz w:val="28"/>
                <w:szCs w:val="28"/>
              </w:rPr>
              <w:t>– 24%</w:t>
            </w:r>
          </w:p>
          <w:p w14:paraId="204ECE5B" w14:textId="60A3F1A6" w:rsidR="002040FB" w:rsidRPr="009C7E3D" w:rsidRDefault="003F6D35" w:rsidP="004A45DE">
            <w:pPr>
              <w:rPr>
                <w:rFonts w:ascii="Times New Roman" w:hAnsi="Times New Roman" w:cs="Times New Roman"/>
                <w:sz w:val="28"/>
                <w:szCs w:val="28"/>
              </w:rPr>
            </w:pPr>
            <w:r>
              <w:rPr>
                <w:rFonts w:ascii="Times New Roman" w:hAnsi="Times New Roman" w:cs="Times New Roman"/>
                <w:sz w:val="28"/>
                <w:szCs w:val="28"/>
                <w:lang w:val="kk-KZ"/>
              </w:rPr>
              <w:t>Орташа</w:t>
            </w:r>
            <w:r w:rsidRPr="009C7E3D">
              <w:rPr>
                <w:rFonts w:ascii="Times New Roman" w:hAnsi="Times New Roman" w:cs="Times New Roman"/>
                <w:sz w:val="28"/>
                <w:szCs w:val="28"/>
              </w:rPr>
              <w:t xml:space="preserve"> </w:t>
            </w:r>
            <w:r w:rsidR="002040FB" w:rsidRPr="009C7E3D">
              <w:rPr>
                <w:rFonts w:ascii="Times New Roman" w:hAnsi="Times New Roman" w:cs="Times New Roman"/>
                <w:sz w:val="28"/>
                <w:szCs w:val="28"/>
              </w:rPr>
              <w:t>– 71%</w:t>
            </w:r>
          </w:p>
          <w:p w14:paraId="0A4F42F1" w14:textId="47F31793" w:rsidR="002040FB" w:rsidRPr="009C7E3D" w:rsidRDefault="003F6D35" w:rsidP="004A45DE">
            <w:pPr>
              <w:ind w:left="-90" w:firstLine="90"/>
              <w:rPr>
                <w:rFonts w:ascii="Times New Roman" w:hAnsi="Times New Roman" w:cs="Times New Roman"/>
                <w:sz w:val="28"/>
                <w:szCs w:val="28"/>
              </w:rPr>
            </w:pPr>
            <w:r>
              <w:rPr>
                <w:rFonts w:ascii="Times New Roman" w:hAnsi="Times New Roman" w:cs="Times New Roman"/>
                <w:sz w:val="28"/>
                <w:szCs w:val="28"/>
                <w:lang w:val="kk-KZ"/>
              </w:rPr>
              <w:t>Жоғары</w:t>
            </w:r>
            <w:r w:rsidRPr="009C7E3D">
              <w:rPr>
                <w:rFonts w:ascii="Times New Roman" w:hAnsi="Times New Roman" w:cs="Times New Roman"/>
                <w:sz w:val="28"/>
                <w:szCs w:val="28"/>
              </w:rPr>
              <w:t xml:space="preserve"> </w:t>
            </w:r>
            <w:r w:rsidR="002040FB" w:rsidRPr="009C7E3D">
              <w:rPr>
                <w:rFonts w:ascii="Times New Roman" w:hAnsi="Times New Roman" w:cs="Times New Roman"/>
                <w:sz w:val="28"/>
                <w:szCs w:val="28"/>
              </w:rPr>
              <w:t>– 5%</w:t>
            </w:r>
          </w:p>
        </w:tc>
        <w:tc>
          <w:tcPr>
            <w:tcW w:w="2392" w:type="dxa"/>
          </w:tcPr>
          <w:p w14:paraId="1DC7CEC6" w14:textId="1AC5C196" w:rsidR="002040FB" w:rsidRPr="009C7E3D" w:rsidRDefault="003F6D35" w:rsidP="004A45DE">
            <w:pPr>
              <w:rPr>
                <w:rFonts w:ascii="Times New Roman" w:hAnsi="Times New Roman" w:cs="Times New Roman"/>
                <w:sz w:val="28"/>
                <w:szCs w:val="28"/>
              </w:rPr>
            </w:pPr>
            <w:r>
              <w:rPr>
                <w:rFonts w:ascii="Times New Roman" w:hAnsi="Times New Roman" w:cs="Times New Roman"/>
                <w:sz w:val="28"/>
                <w:szCs w:val="28"/>
                <w:lang w:val="kk-KZ"/>
              </w:rPr>
              <w:t xml:space="preserve">Төмен </w:t>
            </w:r>
            <w:r w:rsidR="002040FB" w:rsidRPr="009C7E3D">
              <w:rPr>
                <w:rFonts w:ascii="Times New Roman" w:hAnsi="Times New Roman" w:cs="Times New Roman"/>
                <w:sz w:val="28"/>
                <w:szCs w:val="28"/>
              </w:rPr>
              <w:t>– %</w:t>
            </w:r>
          </w:p>
          <w:p w14:paraId="155456C0" w14:textId="4E551695" w:rsidR="002040FB" w:rsidRPr="009C7E3D" w:rsidRDefault="003F6D35" w:rsidP="004A45DE">
            <w:pPr>
              <w:rPr>
                <w:rFonts w:ascii="Times New Roman" w:hAnsi="Times New Roman" w:cs="Times New Roman"/>
                <w:sz w:val="28"/>
                <w:szCs w:val="28"/>
              </w:rPr>
            </w:pPr>
            <w:r>
              <w:rPr>
                <w:rFonts w:ascii="Times New Roman" w:hAnsi="Times New Roman" w:cs="Times New Roman"/>
                <w:sz w:val="28"/>
                <w:szCs w:val="28"/>
                <w:lang w:val="kk-KZ"/>
              </w:rPr>
              <w:t>Орташа</w:t>
            </w:r>
            <w:r w:rsidRPr="009C7E3D">
              <w:rPr>
                <w:rFonts w:ascii="Times New Roman" w:hAnsi="Times New Roman" w:cs="Times New Roman"/>
                <w:sz w:val="28"/>
                <w:szCs w:val="28"/>
              </w:rPr>
              <w:t xml:space="preserve"> </w:t>
            </w:r>
            <w:r w:rsidR="002040FB" w:rsidRPr="009C7E3D">
              <w:rPr>
                <w:rFonts w:ascii="Times New Roman" w:hAnsi="Times New Roman" w:cs="Times New Roman"/>
                <w:sz w:val="28"/>
                <w:szCs w:val="28"/>
              </w:rPr>
              <w:t>–%</w:t>
            </w:r>
          </w:p>
          <w:p w14:paraId="5F90CEE7" w14:textId="446CF7C5" w:rsidR="002040FB" w:rsidRPr="009C7E3D" w:rsidRDefault="003F6D35" w:rsidP="004A45DE">
            <w:pPr>
              <w:rPr>
                <w:rFonts w:ascii="Times New Roman" w:hAnsi="Times New Roman" w:cs="Times New Roman"/>
                <w:sz w:val="28"/>
                <w:szCs w:val="28"/>
              </w:rPr>
            </w:pPr>
            <w:r>
              <w:rPr>
                <w:rFonts w:ascii="Times New Roman" w:hAnsi="Times New Roman" w:cs="Times New Roman"/>
                <w:sz w:val="28"/>
                <w:szCs w:val="28"/>
                <w:lang w:val="kk-KZ"/>
              </w:rPr>
              <w:t>Жоғары</w:t>
            </w:r>
            <w:r w:rsidRPr="009C7E3D">
              <w:rPr>
                <w:rFonts w:ascii="Times New Roman" w:hAnsi="Times New Roman" w:cs="Times New Roman"/>
                <w:sz w:val="28"/>
                <w:szCs w:val="28"/>
              </w:rPr>
              <w:t xml:space="preserve"> </w:t>
            </w:r>
            <w:r w:rsidR="002040FB" w:rsidRPr="009C7E3D">
              <w:rPr>
                <w:rFonts w:ascii="Times New Roman" w:hAnsi="Times New Roman" w:cs="Times New Roman"/>
                <w:sz w:val="28"/>
                <w:szCs w:val="28"/>
              </w:rPr>
              <w:t>– %</w:t>
            </w:r>
          </w:p>
        </w:tc>
      </w:tr>
      <w:tr w:rsidR="002040FB" w:rsidRPr="009C7E3D" w14:paraId="65F50AE7" w14:textId="77777777" w:rsidTr="004A45DE">
        <w:tc>
          <w:tcPr>
            <w:tcW w:w="1668" w:type="dxa"/>
          </w:tcPr>
          <w:p w14:paraId="2AEAF0DD" w14:textId="21AA5FDF" w:rsidR="002040FB" w:rsidRPr="009C7E3D" w:rsidRDefault="002C0D49" w:rsidP="004A45DE">
            <w:pPr>
              <w:rPr>
                <w:rFonts w:ascii="Times New Roman" w:hAnsi="Times New Roman" w:cs="Times New Roman"/>
                <w:sz w:val="28"/>
                <w:szCs w:val="28"/>
              </w:rPr>
            </w:pPr>
            <w:r w:rsidRPr="002C0D49">
              <w:rPr>
                <w:rFonts w:ascii="Times New Roman" w:hAnsi="Times New Roman" w:cs="Times New Roman"/>
                <w:sz w:val="28"/>
                <w:szCs w:val="28"/>
              </w:rPr>
              <w:t>Ситуациялық мазасыздық</w:t>
            </w:r>
          </w:p>
        </w:tc>
        <w:tc>
          <w:tcPr>
            <w:tcW w:w="2693" w:type="dxa"/>
          </w:tcPr>
          <w:p w14:paraId="12271FCF" w14:textId="663FC492" w:rsidR="002040FB" w:rsidRPr="009C7E3D" w:rsidRDefault="002C0D49" w:rsidP="004A45DE">
            <w:pPr>
              <w:rPr>
                <w:rFonts w:ascii="Times New Roman" w:hAnsi="Times New Roman" w:cs="Times New Roman"/>
                <w:sz w:val="28"/>
                <w:szCs w:val="28"/>
              </w:rPr>
            </w:pPr>
            <w:r>
              <w:rPr>
                <w:rFonts w:ascii="Times New Roman" w:hAnsi="Times New Roman" w:cs="Times New Roman"/>
                <w:sz w:val="28"/>
                <w:szCs w:val="28"/>
                <w:lang w:val="kk-KZ"/>
              </w:rPr>
              <w:t xml:space="preserve">Төмен </w:t>
            </w:r>
            <w:r w:rsidR="002040FB" w:rsidRPr="009C7E3D">
              <w:rPr>
                <w:rFonts w:ascii="Times New Roman" w:hAnsi="Times New Roman" w:cs="Times New Roman"/>
                <w:sz w:val="28"/>
                <w:szCs w:val="28"/>
              </w:rPr>
              <w:t>–30%</w:t>
            </w:r>
          </w:p>
          <w:p w14:paraId="01FC13A8" w14:textId="74BAD500" w:rsidR="002040FB" w:rsidRPr="009C7E3D" w:rsidRDefault="002C0D49" w:rsidP="004A45DE">
            <w:pPr>
              <w:rPr>
                <w:rFonts w:ascii="Times New Roman" w:hAnsi="Times New Roman" w:cs="Times New Roman"/>
                <w:sz w:val="28"/>
                <w:szCs w:val="28"/>
              </w:rPr>
            </w:pPr>
            <w:r>
              <w:rPr>
                <w:rFonts w:ascii="Times New Roman" w:hAnsi="Times New Roman" w:cs="Times New Roman"/>
                <w:sz w:val="28"/>
                <w:szCs w:val="28"/>
              </w:rPr>
              <w:t>Орташа</w:t>
            </w:r>
            <w:r w:rsidR="002040FB" w:rsidRPr="009C7E3D">
              <w:rPr>
                <w:rFonts w:ascii="Times New Roman" w:hAnsi="Times New Roman" w:cs="Times New Roman"/>
                <w:sz w:val="28"/>
                <w:szCs w:val="28"/>
              </w:rPr>
              <w:t xml:space="preserve"> – 65%</w:t>
            </w:r>
          </w:p>
          <w:p w14:paraId="3E8AC423" w14:textId="073612C0" w:rsidR="002040FB" w:rsidRPr="009C7E3D" w:rsidRDefault="002C0D49" w:rsidP="004A45DE">
            <w:pPr>
              <w:rPr>
                <w:rFonts w:ascii="Times New Roman" w:hAnsi="Times New Roman" w:cs="Times New Roman"/>
                <w:sz w:val="28"/>
                <w:szCs w:val="28"/>
              </w:rPr>
            </w:pPr>
            <w:r>
              <w:rPr>
                <w:rFonts w:ascii="Times New Roman" w:hAnsi="Times New Roman" w:cs="Times New Roman"/>
                <w:sz w:val="28"/>
                <w:szCs w:val="28"/>
              </w:rPr>
              <w:t>Жоғары</w:t>
            </w:r>
            <w:r w:rsidR="002040FB" w:rsidRPr="009C7E3D">
              <w:rPr>
                <w:rFonts w:ascii="Times New Roman" w:hAnsi="Times New Roman" w:cs="Times New Roman"/>
                <w:sz w:val="28"/>
                <w:szCs w:val="28"/>
              </w:rPr>
              <w:t xml:space="preserve"> -5%</w:t>
            </w:r>
          </w:p>
        </w:tc>
        <w:tc>
          <w:tcPr>
            <w:tcW w:w="2392" w:type="dxa"/>
          </w:tcPr>
          <w:p w14:paraId="6C933DB8" w14:textId="5FD0821B" w:rsidR="002040FB" w:rsidRPr="009C7E3D" w:rsidRDefault="002C0D49" w:rsidP="004A45DE">
            <w:pPr>
              <w:rPr>
                <w:rFonts w:ascii="Times New Roman" w:hAnsi="Times New Roman" w:cs="Times New Roman"/>
                <w:sz w:val="28"/>
                <w:szCs w:val="28"/>
              </w:rPr>
            </w:pPr>
            <w:r>
              <w:rPr>
                <w:rFonts w:ascii="Times New Roman" w:hAnsi="Times New Roman" w:cs="Times New Roman"/>
                <w:sz w:val="28"/>
                <w:szCs w:val="28"/>
              </w:rPr>
              <w:t>Төмен</w:t>
            </w:r>
            <w:r w:rsidR="002040FB" w:rsidRPr="009C7E3D">
              <w:rPr>
                <w:rFonts w:ascii="Times New Roman" w:hAnsi="Times New Roman" w:cs="Times New Roman"/>
                <w:sz w:val="28"/>
                <w:szCs w:val="28"/>
              </w:rPr>
              <w:t xml:space="preserve"> –24%</w:t>
            </w:r>
          </w:p>
          <w:p w14:paraId="67B3A5DD" w14:textId="5AB1FCD0" w:rsidR="002040FB" w:rsidRPr="009C7E3D" w:rsidRDefault="002C0D49" w:rsidP="004A45DE">
            <w:pPr>
              <w:rPr>
                <w:rFonts w:ascii="Times New Roman" w:hAnsi="Times New Roman" w:cs="Times New Roman"/>
                <w:sz w:val="28"/>
                <w:szCs w:val="28"/>
              </w:rPr>
            </w:pPr>
            <w:r>
              <w:rPr>
                <w:rFonts w:ascii="Times New Roman" w:hAnsi="Times New Roman" w:cs="Times New Roman"/>
                <w:sz w:val="28"/>
                <w:szCs w:val="28"/>
              </w:rPr>
              <w:t>Орташа</w:t>
            </w:r>
            <w:r w:rsidR="002040FB" w:rsidRPr="009C7E3D">
              <w:rPr>
                <w:rFonts w:ascii="Times New Roman" w:hAnsi="Times New Roman" w:cs="Times New Roman"/>
                <w:sz w:val="28"/>
                <w:szCs w:val="28"/>
              </w:rPr>
              <w:t xml:space="preserve"> – 76%</w:t>
            </w:r>
          </w:p>
          <w:p w14:paraId="71EF1062" w14:textId="23731E66" w:rsidR="002040FB" w:rsidRPr="009C7E3D" w:rsidRDefault="002C0D49" w:rsidP="004A45DE">
            <w:pPr>
              <w:rPr>
                <w:rFonts w:ascii="Times New Roman" w:hAnsi="Times New Roman" w:cs="Times New Roman"/>
                <w:sz w:val="28"/>
                <w:szCs w:val="28"/>
              </w:rPr>
            </w:pPr>
            <w:r>
              <w:rPr>
                <w:rFonts w:ascii="Times New Roman" w:hAnsi="Times New Roman" w:cs="Times New Roman"/>
                <w:sz w:val="28"/>
                <w:szCs w:val="28"/>
              </w:rPr>
              <w:t>Жоғары</w:t>
            </w:r>
            <w:r w:rsidR="002040FB" w:rsidRPr="009C7E3D">
              <w:rPr>
                <w:rFonts w:ascii="Times New Roman" w:hAnsi="Times New Roman" w:cs="Times New Roman"/>
                <w:sz w:val="28"/>
                <w:szCs w:val="28"/>
              </w:rPr>
              <w:t xml:space="preserve"> -0%</w:t>
            </w:r>
          </w:p>
        </w:tc>
        <w:tc>
          <w:tcPr>
            <w:tcW w:w="2392" w:type="dxa"/>
          </w:tcPr>
          <w:p w14:paraId="7B547E87" w14:textId="1DDF737C" w:rsidR="002040FB" w:rsidRPr="009C7E3D" w:rsidRDefault="002C0D49" w:rsidP="004A45DE">
            <w:pPr>
              <w:rPr>
                <w:rFonts w:ascii="Times New Roman" w:hAnsi="Times New Roman" w:cs="Times New Roman"/>
                <w:sz w:val="28"/>
                <w:szCs w:val="28"/>
              </w:rPr>
            </w:pPr>
            <w:r>
              <w:rPr>
                <w:rFonts w:ascii="Times New Roman" w:hAnsi="Times New Roman" w:cs="Times New Roman"/>
                <w:sz w:val="28"/>
                <w:szCs w:val="28"/>
              </w:rPr>
              <w:t>Төмен</w:t>
            </w:r>
            <w:r w:rsidR="002040FB" w:rsidRPr="009C7E3D">
              <w:rPr>
                <w:rFonts w:ascii="Times New Roman" w:hAnsi="Times New Roman" w:cs="Times New Roman"/>
                <w:sz w:val="28"/>
                <w:szCs w:val="28"/>
              </w:rPr>
              <w:t xml:space="preserve"> –%</w:t>
            </w:r>
          </w:p>
          <w:p w14:paraId="7386F5DA" w14:textId="25DEF45B" w:rsidR="002040FB" w:rsidRPr="009C7E3D" w:rsidRDefault="002C0D49" w:rsidP="004A45DE">
            <w:pPr>
              <w:rPr>
                <w:rFonts w:ascii="Times New Roman" w:hAnsi="Times New Roman" w:cs="Times New Roman"/>
                <w:sz w:val="28"/>
                <w:szCs w:val="28"/>
              </w:rPr>
            </w:pPr>
            <w:r>
              <w:rPr>
                <w:rFonts w:ascii="Times New Roman" w:hAnsi="Times New Roman" w:cs="Times New Roman"/>
                <w:sz w:val="28"/>
                <w:szCs w:val="28"/>
              </w:rPr>
              <w:t>Орташа</w:t>
            </w:r>
            <w:r w:rsidR="002040FB" w:rsidRPr="009C7E3D">
              <w:rPr>
                <w:rFonts w:ascii="Times New Roman" w:hAnsi="Times New Roman" w:cs="Times New Roman"/>
                <w:sz w:val="28"/>
                <w:szCs w:val="28"/>
              </w:rPr>
              <w:t xml:space="preserve"> – %</w:t>
            </w:r>
          </w:p>
          <w:p w14:paraId="1B92B34B" w14:textId="5527546F" w:rsidR="002040FB" w:rsidRPr="009C7E3D" w:rsidRDefault="002C0D49" w:rsidP="004A45DE">
            <w:pPr>
              <w:rPr>
                <w:rFonts w:ascii="Times New Roman" w:hAnsi="Times New Roman" w:cs="Times New Roman"/>
                <w:sz w:val="28"/>
                <w:szCs w:val="28"/>
              </w:rPr>
            </w:pPr>
            <w:r>
              <w:rPr>
                <w:rFonts w:ascii="Times New Roman" w:hAnsi="Times New Roman" w:cs="Times New Roman"/>
                <w:sz w:val="28"/>
                <w:szCs w:val="28"/>
              </w:rPr>
              <w:t>Жоғары</w:t>
            </w:r>
            <w:r w:rsidR="002040FB" w:rsidRPr="009C7E3D">
              <w:rPr>
                <w:rFonts w:ascii="Times New Roman" w:hAnsi="Times New Roman" w:cs="Times New Roman"/>
                <w:sz w:val="28"/>
                <w:szCs w:val="28"/>
              </w:rPr>
              <w:t xml:space="preserve"> -% </w:t>
            </w:r>
          </w:p>
        </w:tc>
      </w:tr>
    </w:tbl>
    <w:p w14:paraId="04B024C7" w14:textId="77777777" w:rsidR="002040FB" w:rsidRPr="009C7E3D" w:rsidRDefault="002040FB" w:rsidP="002040FB">
      <w:pPr>
        <w:spacing w:after="0" w:line="240" w:lineRule="auto"/>
        <w:rPr>
          <w:rFonts w:ascii="Times New Roman" w:hAnsi="Times New Roman" w:cs="Times New Roman"/>
          <w:b/>
          <w:i/>
          <w:sz w:val="28"/>
          <w:szCs w:val="28"/>
        </w:rPr>
      </w:pPr>
    </w:p>
    <w:p w14:paraId="42BFC5EA" w14:textId="77777777" w:rsidR="002C0D49" w:rsidRDefault="002C0D49" w:rsidP="002C0D49">
      <w:pPr>
        <w:spacing w:after="0" w:line="240" w:lineRule="auto"/>
        <w:jc w:val="center"/>
        <w:rPr>
          <w:rFonts w:ascii="Times New Roman" w:hAnsi="Times New Roman" w:cs="Times New Roman"/>
          <w:b/>
          <w:i/>
          <w:sz w:val="28"/>
          <w:szCs w:val="28"/>
          <w:lang w:val="kk-KZ"/>
        </w:rPr>
      </w:pPr>
      <w:r w:rsidRPr="002C0D49">
        <w:rPr>
          <w:rFonts w:ascii="Times New Roman" w:hAnsi="Times New Roman" w:cs="Times New Roman"/>
          <w:b/>
          <w:i/>
          <w:sz w:val="28"/>
          <w:szCs w:val="28"/>
        </w:rPr>
        <w:t>•</w:t>
      </w:r>
      <w:r w:rsidRPr="002C0D49">
        <w:rPr>
          <w:rFonts w:ascii="Times New Roman" w:hAnsi="Times New Roman" w:cs="Times New Roman"/>
          <w:b/>
          <w:i/>
          <w:sz w:val="28"/>
          <w:szCs w:val="28"/>
        </w:rPr>
        <w:tab/>
        <w:t xml:space="preserve">САН </w:t>
      </w:r>
      <w:r w:rsidRPr="003F6D35">
        <w:rPr>
          <w:rFonts w:ascii="Times New Roman" w:hAnsi="Times New Roman" w:cs="Times New Roman"/>
          <w:b/>
          <w:i/>
          <w:sz w:val="28"/>
          <w:szCs w:val="28"/>
          <w:lang w:val="kk-KZ"/>
        </w:rPr>
        <w:t xml:space="preserve">сауалнамасы бойынша диагностика нәтижелері </w:t>
      </w:r>
    </w:p>
    <w:p w14:paraId="5B49CE1F" w14:textId="11EC3325" w:rsidR="002040FB" w:rsidRDefault="002C0D49" w:rsidP="002C0D49">
      <w:pPr>
        <w:spacing w:after="0" w:line="240" w:lineRule="auto"/>
        <w:jc w:val="center"/>
        <w:rPr>
          <w:rFonts w:ascii="Times New Roman" w:hAnsi="Times New Roman" w:cs="Times New Roman"/>
          <w:b/>
          <w:i/>
          <w:sz w:val="28"/>
          <w:szCs w:val="28"/>
          <w:lang w:val="kk-KZ"/>
        </w:rPr>
      </w:pPr>
      <w:r w:rsidRPr="009C7E3D">
        <w:rPr>
          <w:rFonts w:ascii="Times New Roman" w:hAnsi="Times New Roman" w:cs="Times New Roman"/>
          <w:b/>
          <w:i/>
          <w:sz w:val="28"/>
          <w:szCs w:val="28"/>
        </w:rPr>
        <w:t>(10</w:t>
      </w:r>
      <w:r>
        <w:rPr>
          <w:rFonts w:ascii="Times New Roman" w:hAnsi="Times New Roman" w:cs="Times New Roman"/>
          <w:b/>
          <w:i/>
          <w:sz w:val="28"/>
          <w:szCs w:val="28"/>
          <w:lang w:val="kk-KZ"/>
        </w:rPr>
        <w:t xml:space="preserve"> сыныптар)</w:t>
      </w:r>
    </w:p>
    <w:p w14:paraId="2598ABA2" w14:textId="77777777" w:rsidR="002C0D49" w:rsidRPr="009C7E3D" w:rsidRDefault="002C0D49" w:rsidP="002C0D49">
      <w:pPr>
        <w:spacing w:after="0" w:line="240" w:lineRule="auto"/>
        <w:jc w:val="center"/>
        <w:rPr>
          <w:rFonts w:ascii="Times New Roman" w:hAnsi="Times New Roman" w:cs="Times New Roman"/>
          <w:b/>
          <w:i/>
          <w:sz w:val="28"/>
          <w:szCs w:val="28"/>
        </w:rPr>
      </w:pPr>
    </w:p>
    <w:tbl>
      <w:tblPr>
        <w:tblStyle w:val="a5"/>
        <w:tblW w:w="9767" w:type="dxa"/>
        <w:tblLook w:val="04A0" w:firstRow="1" w:lastRow="0" w:firstColumn="1" w:lastColumn="0" w:noHBand="0" w:noVBand="1"/>
      </w:tblPr>
      <w:tblGrid>
        <w:gridCol w:w="1915"/>
        <w:gridCol w:w="2656"/>
        <w:gridCol w:w="2658"/>
        <w:gridCol w:w="2538"/>
      </w:tblGrid>
      <w:tr w:rsidR="002040FB" w:rsidRPr="009C7E3D" w14:paraId="21557405" w14:textId="77777777" w:rsidTr="008E2D27">
        <w:tc>
          <w:tcPr>
            <w:tcW w:w="1915" w:type="dxa"/>
          </w:tcPr>
          <w:p w14:paraId="39755A32" w14:textId="745C3849" w:rsidR="002040FB" w:rsidRPr="009C7E3D" w:rsidRDefault="002C0D49" w:rsidP="004A45DE">
            <w:pPr>
              <w:spacing w:line="276" w:lineRule="auto"/>
              <w:jc w:val="center"/>
              <w:rPr>
                <w:rFonts w:ascii="Times New Roman" w:hAnsi="Times New Roman" w:cs="Times New Roman"/>
                <w:sz w:val="28"/>
                <w:szCs w:val="28"/>
              </w:rPr>
            </w:pPr>
            <w:r w:rsidRPr="009C7E3D">
              <w:rPr>
                <w:rFonts w:ascii="Times New Roman" w:hAnsi="Times New Roman" w:cs="Times New Roman"/>
                <w:b/>
                <w:bCs/>
                <w:sz w:val="28"/>
                <w:szCs w:val="28"/>
              </w:rPr>
              <w:t>Параметр</w:t>
            </w:r>
            <w:r>
              <w:rPr>
                <w:rFonts w:ascii="Times New Roman" w:hAnsi="Times New Roman" w:cs="Times New Roman"/>
                <w:b/>
                <w:bCs/>
                <w:sz w:val="28"/>
                <w:szCs w:val="28"/>
                <w:lang w:val="kk-KZ"/>
              </w:rPr>
              <w:t>лер</w:t>
            </w:r>
          </w:p>
        </w:tc>
        <w:tc>
          <w:tcPr>
            <w:tcW w:w="2656" w:type="dxa"/>
          </w:tcPr>
          <w:p w14:paraId="66120F52" w14:textId="77777777" w:rsidR="002040FB" w:rsidRPr="009C7E3D" w:rsidRDefault="002040FB" w:rsidP="004A45DE">
            <w:pPr>
              <w:spacing w:line="276" w:lineRule="auto"/>
              <w:jc w:val="center"/>
              <w:rPr>
                <w:rFonts w:ascii="Times New Roman" w:hAnsi="Times New Roman" w:cs="Times New Roman"/>
                <w:sz w:val="28"/>
                <w:szCs w:val="28"/>
              </w:rPr>
            </w:pPr>
            <w:r w:rsidRPr="009C7E3D">
              <w:rPr>
                <w:rFonts w:ascii="Times New Roman" w:hAnsi="Times New Roman" w:cs="Times New Roman"/>
                <w:b/>
                <w:bCs/>
                <w:sz w:val="28"/>
                <w:szCs w:val="28"/>
              </w:rPr>
              <w:t>2022-2023</w:t>
            </w:r>
          </w:p>
        </w:tc>
        <w:tc>
          <w:tcPr>
            <w:tcW w:w="2658" w:type="dxa"/>
          </w:tcPr>
          <w:p w14:paraId="5DE2B0DA" w14:textId="77777777" w:rsidR="002040FB" w:rsidRPr="009C7E3D" w:rsidRDefault="002040FB" w:rsidP="004A45DE">
            <w:pPr>
              <w:spacing w:line="276" w:lineRule="auto"/>
              <w:jc w:val="center"/>
              <w:rPr>
                <w:rFonts w:ascii="Times New Roman" w:hAnsi="Times New Roman" w:cs="Times New Roman"/>
                <w:sz w:val="28"/>
                <w:szCs w:val="28"/>
              </w:rPr>
            </w:pPr>
            <w:r w:rsidRPr="009C7E3D">
              <w:rPr>
                <w:rFonts w:ascii="Times New Roman" w:hAnsi="Times New Roman" w:cs="Times New Roman"/>
                <w:b/>
                <w:bCs/>
                <w:sz w:val="28"/>
                <w:szCs w:val="28"/>
              </w:rPr>
              <w:t>2023-2024</w:t>
            </w:r>
          </w:p>
        </w:tc>
        <w:tc>
          <w:tcPr>
            <w:tcW w:w="2538" w:type="dxa"/>
          </w:tcPr>
          <w:p w14:paraId="5CA782E5" w14:textId="77777777" w:rsidR="002040FB" w:rsidRPr="009C7E3D" w:rsidRDefault="002040FB" w:rsidP="004A45DE">
            <w:pPr>
              <w:spacing w:line="276" w:lineRule="auto"/>
              <w:jc w:val="center"/>
              <w:rPr>
                <w:rFonts w:ascii="Times New Roman" w:hAnsi="Times New Roman" w:cs="Times New Roman"/>
                <w:sz w:val="28"/>
                <w:szCs w:val="28"/>
              </w:rPr>
            </w:pPr>
            <w:r w:rsidRPr="009C7E3D">
              <w:rPr>
                <w:rFonts w:ascii="Times New Roman" w:hAnsi="Times New Roman" w:cs="Times New Roman"/>
                <w:b/>
                <w:bCs/>
                <w:sz w:val="28"/>
                <w:szCs w:val="28"/>
              </w:rPr>
              <w:t>2024-2025</w:t>
            </w:r>
          </w:p>
        </w:tc>
      </w:tr>
      <w:tr w:rsidR="008E2D27" w:rsidRPr="009C7E3D" w14:paraId="48BFCD1D" w14:textId="77777777" w:rsidTr="008E2D27">
        <w:tc>
          <w:tcPr>
            <w:tcW w:w="1915" w:type="dxa"/>
          </w:tcPr>
          <w:p w14:paraId="66509BB6" w14:textId="5537802C" w:rsidR="008E2D27" w:rsidRPr="008E2D27" w:rsidRDefault="008E2D27" w:rsidP="008E2D27">
            <w:pPr>
              <w:spacing w:line="276" w:lineRule="auto"/>
              <w:rPr>
                <w:rFonts w:ascii="Times New Roman" w:hAnsi="Times New Roman" w:cs="Times New Roman"/>
                <w:sz w:val="28"/>
                <w:szCs w:val="28"/>
              </w:rPr>
            </w:pPr>
            <w:r w:rsidRPr="008E2D27">
              <w:rPr>
                <w:rFonts w:ascii="Times New Roman" w:hAnsi="Times New Roman" w:cs="Times New Roman"/>
                <w:sz w:val="28"/>
                <w:szCs w:val="28"/>
              </w:rPr>
              <w:t>Әл-ауқат</w:t>
            </w:r>
          </w:p>
        </w:tc>
        <w:tc>
          <w:tcPr>
            <w:tcW w:w="2656" w:type="dxa"/>
          </w:tcPr>
          <w:p w14:paraId="3D72824A" w14:textId="04DEFE9D" w:rsidR="008E2D27" w:rsidRPr="009C7E3D" w:rsidRDefault="008E2D27" w:rsidP="008E2D27">
            <w:pPr>
              <w:spacing w:line="276" w:lineRule="auto"/>
              <w:rPr>
                <w:rFonts w:ascii="Times New Roman" w:hAnsi="Times New Roman" w:cs="Times New Roman"/>
                <w:sz w:val="28"/>
                <w:szCs w:val="28"/>
              </w:rPr>
            </w:pPr>
            <w:r>
              <w:rPr>
                <w:rFonts w:ascii="Times New Roman" w:hAnsi="Times New Roman" w:cs="Times New Roman"/>
                <w:sz w:val="28"/>
                <w:szCs w:val="28"/>
              </w:rPr>
              <w:t>Жоғары</w:t>
            </w:r>
            <w:r w:rsidRPr="009C7E3D">
              <w:rPr>
                <w:rFonts w:ascii="Times New Roman" w:hAnsi="Times New Roman" w:cs="Times New Roman"/>
                <w:sz w:val="28"/>
                <w:szCs w:val="28"/>
              </w:rPr>
              <w:t xml:space="preserve">– 45% </w:t>
            </w:r>
          </w:p>
          <w:p w14:paraId="6CFD1D4F" w14:textId="422EC2D5" w:rsidR="008E2D27" w:rsidRPr="009C7E3D" w:rsidRDefault="008E2D27" w:rsidP="008E2D27">
            <w:pPr>
              <w:spacing w:line="276" w:lineRule="auto"/>
              <w:rPr>
                <w:rFonts w:ascii="Times New Roman" w:hAnsi="Times New Roman" w:cs="Times New Roman"/>
                <w:sz w:val="28"/>
                <w:szCs w:val="28"/>
              </w:rPr>
            </w:pPr>
            <w:proofErr w:type="gramStart"/>
            <w:r>
              <w:rPr>
                <w:rFonts w:ascii="Times New Roman" w:hAnsi="Times New Roman" w:cs="Times New Roman"/>
                <w:sz w:val="28"/>
                <w:szCs w:val="28"/>
              </w:rPr>
              <w:t>Орташа</w:t>
            </w:r>
            <w:r w:rsidRPr="009C7E3D">
              <w:rPr>
                <w:rFonts w:ascii="Times New Roman" w:hAnsi="Times New Roman" w:cs="Times New Roman"/>
                <w:sz w:val="28"/>
                <w:szCs w:val="28"/>
              </w:rPr>
              <w:t xml:space="preserve">  –</w:t>
            </w:r>
            <w:proofErr w:type="gramEnd"/>
            <w:r w:rsidRPr="009C7E3D">
              <w:rPr>
                <w:rFonts w:ascii="Times New Roman" w:hAnsi="Times New Roman" w:cs="Times New Roman"/>
                <w:sz w:val="28"/>
                <w:szCs w:val="28"/>
              </w:rPr>
              <w:t xml:space="preserve"> 50%</w:t>
            </w:r>
          </w:p>
          <w:p w14:paraId="455A4407" w14:textId="547AAE5C" w:rsidR="008E2D27" w:rsidRPr="009C7E3D" w:rsidRDefault="008E2D27" w:rsidP="008E2D27">
            <w:pPr>
              <w:spacing w:line="276" w:lineRule="auto"/>
              <w:rPr>
                <w:rFonts w:ascii="Times New Roman" w:hAnsi="Times New Roman" w:cs="Times New Roman"/>
                <w:sz w:val="28"/>
                <w:szCs w:val="28"/>
              </w:rPr>
            </w:pPr>
            <w:r>
              <w:rPr>
                <w:rFonts w:ascii="Times New Roman" w:hAnsi="Times New Roman" w:cs="Times New Roman"/>
                <w:sz w:val="28"/>
                <w:szCs w:val="28"/>
              </w:rPr>
              <w:t>Төмен</w:t>
            </w:r>
            <w:r w:rsidRPr="009C7E3D">
              <w:rPr>
                <w:rFonts w:ascii="Times New Roman" w:hAnsi="Times New Roman" w:cs="Times New Roman"/>
                <w:sz w:val="28"/>
                <w:szCs w:val="28"/>
              </w:rPr>
              <w:t xml:space="preserve"> – 5%</w:t>
            </w:r>
          </w:p>
        </w:tc>
        <w:tc>
          <w:tcPr>
            <w:tcW w:w="2658" w:type="dxa"/>
          </w:tcPr>
          <w:p w14:paraId="32F0A2C6" w14:textId="4CE02603" w:rsidR="008E2D27" w:rsidRPr="009C7E3D" w:rsidRDefault="008E2D27" w:rsidP="008E2D27">
            <w:pPr>
              <w:spacing w:line="276" w:lineRule="auto"/>
              <w:rPr>
                <w:rFonts w:ascii="Times New Roman" w:hAnsi="Times New Roman" w:cs="Times New Roman"/>
                <w:sz w:val="28"/>
                <w:szCs w:val="28"/>
              </w:rPr>
            </w:pPr>
            <w:r>
              <w:rPr>
                <w:rFonts w:ascii="Times New Roman" w:hAnsi="Times New Roman" w:cs="Times New Roman"/>
                <w:sz w:val="28"/>
                <w:szCs w:val="28"/>
              </w:rPr>
              <w:t>Жоғары</w:t>
            </w:r>
            <w:r w:rsidRPr="009C7E3D">
              <w:rPr>
                <w:rFonts w:ascii="Times New Roman" w:hAnsi="Times New Roman" w:cs="Times New Roman"/>
                <w:sz w:val="28"/>
                <w:szCs w:val="28"/>
              </w:rPr>
              <w:t>– 68%</w:t>
            </w:r>
          </w:p>
          <w:p w14:paraId="54A164CA" w14:textId="23BD05EF" w:rsidR="008E2D27" w:rsidRPr="009C7E3D" w:rsidRDefault="008E2D27" w:rsidP="008E2D27">
            <w:pPr>
              <w:spacing w:line="276" w:lineRule="auto"/>
              <w:rPr>
                <w:rFonts w:ascii="Times New Roman" w:hAnsi="Times New Roman" w:cs="Times New Roman"/>
                <w:sz w:val="28"/>
                <w:szCs w:val="28"/>
              </w:rPr>
            </w:pPr>
            <w:proofErr w:type="gramStart"/>
            <w:r>
              <w:rPr>
                <w:rFonts w:ascii="Times New Roman" w:hAnsi="Times New Roman" w:cs="Times New Roman"/>
                <w:sz w:val="28"/>
                <w:szCs w:val="28"/>
              </w:rPr>
              <w:t>Орташа</w:t>
            </w:r>
            <w:r w:rsidRPr="009C7E3D">
              <w:rPr>
                <w:rFonts w:ascii="Times New Roman" w:hAnsi="Times New Roman" w:cs="Times New Roman"/>
                <w:sz w:val="28"/>
                <w:szCs w:val="28"/>
              </w:rPr>
              <w:t xml:space="preserve">  –</w:t>
            </w:r>
            <w:proofErr w:type="gramEnd"/>
            <w:r w:rsidRPr="009C7E3D">
              <w:rPr>
                <w:rFonts w:ascii="Times New Roman" w:hAnsi="Times New Roman" w:cs="Times New Roman"/>
                <w:sz w:val="28"/>
                <w:szCs w:val="28"/>
              </w:rPr>
              <w:t>16%</w:t>
            </w:r>
          </w:p>
          <w:p w14:paraId="4EA47193" w14:textId="4ECFBF0C" w:rsidR="008E2D27" w:rsidRPr="009C7E3D" w:rsidRDefault="008E2D27" w:rsidP="008E2D27">
            <w:pPr>
              <w:spacing w:line="276" w:lineRule="auto"/>
              <w:rPr>
                <w:rFonts w:ascii="Times New Roman" w:hAnsi="Times New Roman" w:cs="Times New Roman"/>
                <w:sz w:val="28"/>
                <w:szCs w:val="28"/>
              </w:rPr>
            </w:pPr>
            <w:proofErr w:type="gramStart"/>
            <w:r>
              <w:rPr>
                <w:rFonts w:ascii="Times New Roman" w:hAnsi="Times New Roman" w:cs="Times New Roman"/>
                <w:sz w:val="28"/>
                <w:szCs w:val="28"/>
              </w:rPr>
              <w:t>Төмен</w:t>
            </w:r>
            <w:r w:rsidRPr="009C7E3D">
              <w:rPr>
                <w:rFonts w:ascii="Times New Roman" w:hAnsi="Times New Roman" w:cs="Times New Roman"/>
                <w:sz w:val="28"/>
                <w:szCs w:val="28"/>
              </w:rPr>
              <w:t xml:space="preserve">  –</w:t>
            </w:r>
            <w:proofErr w:type="gramEnd"/>
            <w:r w:rsidRPr="009C7E3D">
              <w:rPr>
                <w:rFonts w:ascii="Times New Roman" w:hAnsi="Times New Roman" w:cs="Times New Roman"/>
                <w:sz w:val="28"/>
                <w:szCs w:val="28"/>
              </w:rPr>
              <w:t xml:space="preserve"> 16%</w:t>
            </w:r>
          </w:p>
        </w:tc>
        <w:tc>
          <w:tcPr>
            <w:tcW w:w="2538" w:type="dxa"/>
          </w:tcPr>
          <w:p w14:paraId="15A5E63A" w14:textId="1D9A88A1" w:rsidR="008E2D27" w:rsidRPr="009C7E3D" w:rsidRDefault="008E2D27" w:rsidP="008E2D27">
            <w:pPr>
              <w:spacing w:line="276" w:lineRule="auto"/>
              <w:rPr>
                <w:rFonts w:ascii="Times New Roman" w:hAnsi="Times New Roman" w:cs="Times New Roman"/>
                <w:sz w:val="28"/>
                <w:szCs w:val="28"/>
              </w:rPr>
            </w:pPr>
            <w:r>
              <w:rPr>
                <w:rFonts w:ascii="Times New Roman" w:hAnsi="Times New Roman" w:cs="Times New Roman"/>
                <w:sz w:val="28"/>
                <w:szCs w:val="28"/>
              </w:rPr>
              <w:t>Жоғары</w:t>
            </w:r>
            <w:r w:rsidRPr="009C7E3D">
              <w:rPr>
                <w:rFonts w:ascii="Times New Roman" w:hAnsi="Times New Roman" w:cs="Times New Roman"/>
                <w:sz w:val="28"/>
                <w:szCs w:val="28"/>
              </w:rPr>
              <w:t>– %</w:t>
            </w:r>
          </w:p>
          <w:p w14:paraId="187E0009" w14:textId="09B196E3" w:rsidR="008E2D27" w:rsidRPr="009C7E3D" w:rsidRDefault="008E2D27" w:rsidP="008E2D27">
            <w:pPr>
              <w:spacing w:line="276" w:lineRule="auto"/>
              <w:rPr>
                <w:rFonts w:ascii="Times New Roman" w:hAnsi="Times New Roman" w:cs="Times New Roman"/>
                <w:sz w:val="28"/>
                <w:szCs w:val="28"/>
              </w:rPr>
            </w:pPr>
            <w:proofErr w:type="gramStart"/>
            <w:r>
              <w:rPr>
                <w:rFonts w:ascii="Times New Roman" w:hAnsi="Times New Roman" w:cs="Times New Roman"/>
                <w:sz w:val="28"/>
                <w:szCs w:val="28"/>
              </w:rPr>
              <w:t>Орташа</w:t>
            </w:r>
            <w:r w:rsidRPr="009C7E3D">
              <w:rPr>
                <w:rFonts w:ascii="Times New Roman" w:hAnsi="Times New Roman" w:cs="Times New Roman"/>
                <w:sz w:val="28"/>
                <w:szCs w:val="28"/>
              </w:rPr>
              <w:t xml:space="preserve">  –</w:t>
            </w:r>
            <w:proofErr w:type="gramEnd"/>
            <w:r w:rsidRPr="009C7E3D">
              <w:rPr>
                <w:rFonts w:ascii="Times New Roman" w:hAnsi="Times New Roman" w:cs="Times New Roman"/>
                <w:sz w:val="28"/>
                <w:szCs w:val="28"/>
              </w:rPr>
              <w:t xml:space="preserve"> %</w:t>
            </w:r>
          </w:p>
          <w:p w14:paraId="34D41F41" w14:textId="5C44F10E" w:rsidR="008E2D27" w:rsidRPr="009C7E3D" w:rsidRDefault="008E2D27" w:rsidP="008E2D27">
            <w:pPr>
              <w:spacing w:line="276" w:lineRule="auto"/>
              <w:rPr>
                <w:rFonts w:ascii="Times New Roman" w:hAnsi="Times New Roman" w:cs="Times New Roman"/>
                <w:sz w:val="28"/>
                <w:szCs w:val="28"/>
              </w:rPr>
            </w:pPr>
            <w:proofErr w:type="gramStart"/>
            <w:r>
              <w:rPr>
                <w:rFonts w:ascii="Times New Roman" w:hAnsi="Times New Roman" w:cs="Times New Roman"/>
                <w:sz w:val="28"/>
                <w:szCs w:val="28"/>
              </w:rPr>
              <w:t>Төмен</w:t>
            </w:r>
            <w:r w:rsidRPr="009C7E3D">
              <w:rPr>
                <w:rFonts w:ascii="Times New Roman" w:hAnsi="Times New Roman" w:cs="Times New Roman"/>
                <w:sz w:val="28"/>
                <w:szCs w:val="28"/>
              </w:rPr>
              <w:t xml:space="preserve">  –</w:t>
            </w:r>
            <w:proofErr w:type="gramEnd"/>
            <w:r w:rsidRPr="009C7E3D">
              <w:rPr>
                <w:rFonts w:ascii="Times New Roman" w:hAnsi="Times New Roman" w:cs="Times New Roman"/>
                <w:sz w:val="28"/>
                <w:szCs w:val="28"/>
              </w:rPr>
              <w:t xml:space="preserve"> %</w:t>
            </w:r>
          </w:p>
        </w:tc>
      </w:tr>
      <w:tr w:rsidR="008E2D27" w:rsidRPr="009C7E3D" w14:paraId="3FB08DB3" w14:textId="77777777" w:rsidTr="008E2D27">
        <w:tc>
          <w:tcPr>
            <w:tcW w:w="1915" w:type="dxa"/>
          </w:tcPr>
          <w:p w14:paraId="012CBCD6" w14:textId="39C4D2E8" w:rsidR="008E2D27" w:rsidRPr="008E2D27" w:rsidRDefault="008E2D27" w:rsidP="008E2D27">
            <w:pPr>
              <w:spacing w:line="276" w:lineRule="auto"/>
              <w:rPr>
                <w:rFonts w:ascii="Times New Roman" w:hAnsi="Times New Roman" w:cs="Times New Roman"/>
                <w:sz w:val="28"/>
                <w:szCs w:val="28"/>
              </w:rPr>
            </w:pPr>
            <w:r w:rsidRPr="008E2D27">
              <w:rPr>
                <w:rFonts w:ascii="Times New Roman" w:hAnsi="Times New Roman" w:cs="Times New Roman"/>
                <w:sz w:val="28"/>
                <w:szCs w:val="28"/>
              </w:rPr>
              <w:t>Белсенділік</w:t>
            </w:r>
          </w:p>
        </w:tc>
        <w:tc>
          <w:tcPr>
            <w:tcW w:w="2656" w:type="dxa"/>
          </w:tcPr>
          <w:p w14:paraId="2C55156A" w14:textId="406F8D0D" w:rsidR="008E2D27" w:rsidRPr="009C7E3D" w:rsidRDefault="008E2D27" w:rsidP="008E2D27">
            <w:pPr>
              <w:spacing w:line="276" w:lineRule="auto"/>
              <w:rPr>
                <w:rFonts w:ascii="Times New Roman" w:hAnsi="Times New Roman" w:cs="Times New Roman"/>
                <w:sz w:val="28"/>
                <w:szCs w:val="28"/>
              </w:rPr>
            </w:pPr>
            <w:r>
              <w:rPr>
                <w:rFonts w:ascii="Times New Roman" w:hAnsi="Times New Roman" w:cs="Times New Roman"/>
                <w:sz w:val="28"/>
                <w:szCs w:val="28"/>
              </w:rPr>
              <w:t>Жоғары</w:t>
            </w:r>
            <w:r w:rsidRPr="009C7E3D">
              <w:rPr>
                <w:rFonts w:ascii="Times New Roman" w:hAnsi="Times New Roman" w:cs="Times New Roman"/>
                <w:sz w:val="28"/>
                <w:szCs w:val="28"/>
              </w:rPr>
              <w:t>-45%</w:t>
            </w:r>
          </w:p>
          <w:p w14:paraId="57235BC6" w14:textId="0A528951" w:rsidR="008E2D27" w:rsidRPr="009C7E3D" w:rsidRDefault="008E2D27" w:rsidP="008E2D27">
            <w:pPr>
              <w:spacing w:line="276" w:lineRule="auto"/>
              <w:rPr>
                <w:rFonts w:ascii="Times New Roman" w:hAnsi="Times New Roman" w:cs="Times New Roman"/>
                <w:sz w:val="28"/>
                <w:szCs w:val="28"/>
              </w:rPr>
            </w:pPr>
            <w:proofErr w:type="gramStart"/>
            <w:r>
              <w:rPr>
                <w:rFonts w:ascii="Times New Roman" w:hAnsi="Times New Roman" w:cs="Times New Roman"/>
                <w:sz w:val="28"/>
                <w:szCs w:val="28"/>
              </w:rPr>
              <w:t>Орташа</w:t>
            </w:r>
            <w:r w:rsidRPr="009C7E3D">
              <w:rPr>
                <w:rFonts w:ascii="Times New Roman" w:hAnsi="Times New Roman" w:cs="Times New Roman"/>
                <w:sz w:val="28"/>
                <w:szCs w:val="28"/>
              </w:rPr>
              <w:t xml:space="preserve">  –</w:t>
            </w:r>
            <w:proofErr w:type="gramEnd"/>
            <w:r w:rsidRPr="009C7E3D">
              <w:rPr>
                <w:rFonts w:ascii="Times New Roman" w:hAnsi="Times New Roman" w:cs="Times New Roman"/>
                <w:sz w:val="28"/>
                <w:szCs w:val="28"/>
              </w:rPr>
              <w:t xml:space="preserve"> 45%</w:t>
            </w:r>
          </w:p>
          <w:p w14:paraId="02849F3A" w14:textId="4F6A4F54" w:rsidR="008E2D27" w:rsidRPr="009C7E3D" w:rsidRDefault="008E2D27" w:rsidP="008E2D27">
            <w:pPr>
              <w:spacing w:line="276" w:lineRule="auto"/>
              <w:rPr>
                <w:rFonts w:ascii="Times New Roman" w:hAnsi="Times New Roman" w:cs="Times New Roman"/>
                <w:sz w:val="28"/>
                <w:szCs w:val="28"/>
              </w:rPr>
            </w:pPr>
            <w:proofErr w:type="gramStart"/>
            <w:r>
              <w:rPr>
                <w:rFonts w:ascii="Times New Roman" w:hAnsi="Times New Roman" w:cs="Times New Roman"/>
                <w:sz w:val="28"/>
                <w:szCs w:val="28"/>
              </w:rPr>
              <w:t>Төмен</w:t>
            </w:r>
            <w:r w:rsidRPr="009C7E3D">
              <w:rPr>
                <w:rFonts w:ascii="Times New Roman" w:hAnsi="Times New Roman" w:cs="Times New Roman"/>
                <w:sz w:val="28"/>
                <w:szCs w:val="28"/>
              </w:rPr>
              <w:t xml:space="preserve">  –</w:t>
            </w:r>
            <w:proofErr w:type="gramEnd"/>
            <w:r w:rsidRPr="009C7E3D">
              <w:rPr>
                <w:rFonts w:ascii="Times New Roman" w:hAnsi="Times New Roman" w:cs="Times New Roman"/>
                <w:sz w:val="28"/>
                <w:szCs w:val="28"/>
              </w:rPr>
              <w:t>10%</w:t>
            </w:r>
          </w:p>
        </w:tc>
        <w:tc>
          <w:tcPr>
            <w:tcW w:w="2658" w:type="dxa"/>
          </w:tcPr>
          <w:p w14:paraId="34DD193C" w14:textId="43036CD5" w:rsidR="008E2D27" w:rsidRPr="009C7E3D" w:rsidRDefault="008E2D27" w:rsidP="008E2D27">
            <w:pPr>
              <w:spacing w:line="276" w:lineRule="auto"/>
              <w:rPr>
                <w:rFonts w:ascii="Times New Roman" w:hAnsi="Times New Roman" w:cs="Times New Roman"/>
                <w:sz w:val="28"/>
                <w:szCs w:val="28"/>
              </w:rPr>
            </w:pPr>
            <w:r>
              <w:rPr>
                <w:rFonts w:ascii="Times New Roman" w:hAnsi="Times New Roman" w:cs="Times New Roman"/>
                <w:sz w:val="28"/>
                <w:szCs w:val="28"/>
              </w:rPr>
              <w:t>Жоғары</w:t>
            </w:r>
            <w:r w:rsidRPr="009C7E3D">
              <w:rPr>
                <w:rFonts w:ascii="Times New Roman" w:hAnsi="Times New Roman" w:cs="Times New Roman"/>
                <w:sz w:val="28"/>
                <w:szCs w:val="28"/>
              </w:rPr>
              <w:t xml:space="preserve"> – 61%</w:t>
            </w:r>
          </w:p>
          <w:p w14:paraId="211DF03D" w14:textId="62EEC9F8" w:rsidR="008E2D27" w:rsidRPr="009C7E3D" w:rsidRDefault="008E2D27" w:rsidP="008E2D27">
            <w:pPr>
              <w:spacing w:line="276" w:lineRule="auto"/>
              <w:rPr>
                <w:rFonts w:ascii="Times New Roman" w:hAnsi="Times New Roman" w:cs="Times New Roman"/>
                <w:sz w:val="28"/>
                <w:szCs w:val="28"/>
              </w:rPr>
            </w:pPr>
            <w:r>
              <w:rPr>
                <w:rFonts w:ascii="Times New Roman" w:hAnsi="Times New Roman" w:cs="Times New Roman"/>
                <w:sz w:val="28"/>
                <w:szCs w:val="28"/>
              </w:rPr>
              <w:t>Орташа</w:t>
            </w:r>
            <w:r w:rsidRPr="009C7E3D">
              <w:rPr>
                <w:rFonts w:ascii="Times New Roman" w:hAnsi="Times New Roman" w:cs="Times New Roman"/>
                <w:sz w:val="28"/>
                <w:szCs w:val="28"/>
              </w:rPr>
              <w:t xml:space="preserve"> –33%</w:t>
            </w:r>
          </w:p>
          <w:p w14:paraId="14960BAF" w14:textId="029AC209" w:rsidR="008E2D27" w:rsidRPr="009C7E3D" w:rsidRDefault="008E2D27" w:rsidP="008E2D27">
            <w:pPr>
              <w:spacing w:line="276" w:lineRule="auto"/>
              <w:rPr>
                <w:rFonts w:ascii="Times New Roman" w:hAnsi="Times New Roman" w:cs="Times New Roman"/>
                <w:sz w:val="28"/>
                <w:szCs w:val="28"/>
              </w:rPr>
            </w:pPr>
            <w:r>
              <w:rPr>
                <w:rFonts w:ascii="Times New Roman" w:hAnsi="Times New Roman" w:cs="Times New Roman"/>
                <w:sz w:val="28"/>
                <w:szCs w:val="28"/>
              </w:rPr>
              <w:t>Төмен</w:t>
            </w:r>
            <w:r w:rsidRPr="009C7E3D">
              <w:rPr>
                <w:rFonts w:ascii="Times New Roman" w:hAnsi="Times New Roman" w:cs="Times New Roman"/>
                <w:sz w:val="28"/>
                <w:szCs w:val="28"/>
              </w:rPr>
              <w:t xml:space="preserve"> – 6%</w:t>
            </w:r>
          </w:p>
        </w:tc>
        <w:tc>
          <w:tcPr>
            <w:tcW w:w="2538" w:type="dxa"/>
          </w:tcPr>
          <w:p w14:paraId="5B4B02E7" w14:textId="478A7635" w:rsidR="008E2D27" w:rsidRPr="009C7E3D" w:rsidRDefault="008E2D27" w:rsidP="008E2D27">
            <w:pPr>
              <w:spacing w:line="276" w:lineRule="auto"/>
              <w:rPr>
                <w:rFonts w:ascii="Times New Roman" w:hAnsi="Times New Roman" w:cs="Times New Roman"/>
                <w:sz w:val="28"/>
                <w:szCs w:val="28"/>
              </w:rPr>
            </w:pPr>
            <w:r>
              <w:rPr>
                <w:rFonts w:ascii="Times New Roman" w:hAnsi="Times New Roman" w:cs="Times New Roman"/>
                <w:sz w:val="28"/>
                <w:szCs w:val="28"/>
              </w:rPr>
              <w:t>Жоғары</w:t>
            </w:r>
            <w:r w:rsidRPr="009C7E3D">
              <w:rPr>
                <w:rFonts w:ascii="Times New Roman" w:hAnsi="Times New Roman" w:cs="Times New Roman"/>
                <w:sz w:val="28"/>
                <w:szCs w:val="28"/>
              </w:rPr>
              <w:t>– %</w:t>
            </w:r>
          </w:p>
          <w:p w14:paraId="67BB38F3" w14:textId="5A382D44" w:rsidR="008E2D27" w:rsidRPr="009C7E3D" w:rsidRDefault="008E2D27" w:rsidP="008E2D27">
            <w:pPr>
              <w:spacing w:line="276" w:lineRule="auto"/>
              <w:rPr>
                <w:rFonts w:ascii="Times New Roman" w:hAnsi="Times New Roman" w:cs="Times New Roman"/>
                <w:sz w:val="28"/>
                <w:szCs w:val="28"/>
              </w:rPr>
            </w:pPr>
            <w:proofErr w:type="gramStart"/>
            <w:r>
              <w:rPr>
                <w:rFonts w:ascii="Times New Roman" w:hAnsi="Times New Roman" w:cs="Times New Roman"/>
                <w:sz w:val="28"/>
                <w:szCs w:val="28"/>
              </w:rPr>
              <w:t>Орташа</w:t>
            </w:r>
            <w:r w:rsidRPr="009C7E3D">
              <w:rPr>
                <w:rFonts w:ascii="Times New Roman" w:hAnsi="Times New Roman" w:cs="Times New Roman"/>
                <w:sz w:val="28"/>
                <w:szCs w:val="28"/>
              </w:rPr>
              <w:t xml:space="preserve">  –</w:t>
            </w:r>
            <w:proofErr w:type="gramEnd"/>
            <w:r w:rsidRPr="009C7E3D">
              <w:rPr>
                <w:rFonts w:ascii="Times New Roman" w:hAnsi="Times New Roman" w:cs="Times New Roman"/>
                <w:sz w:val="28"/>
                <w:szCs w:val="28"/>
              </w:rPr>
              <w:t xml:space="preserve"> %</w:t>
            </w:r>
          </w:p>
          <w:p w14:paraId="1484A4BC" w14:textId="0F638397" w:rsidR="008E2D27" w:rsidRPr="009C7E3D" w:rsidRDefault="008E2D27" w:rsidP="008E2D27">
            <w:pPr>
              <w:spacing w:line="276" w:lineRule="auto"/>
              <w:rPr>
                <w:rFonts w:ascii="Times New Roman" w:hAnsi="Times New Roman" w:cs="Times New Roman"/>
                <w:sz w:val="28"/>
                <w:szCs w:val="28"/>
              </w:rPr>
            </w:pPr>
            <w:proofErr w:type="gramStart"/>
            <w:r>
              <w:rPr>
                <w:rFonts w:ascii="Times New Roman" w:hAnsi="Times New Roman" w:cs="Times New Roman"/>
                <w:sz w:val="28"/>
                <w:szCs w:val="28"/>
              </w:rPr>
              <w:t>Төмен</w:t>
            </w:r>
            <w:r w:rsidRPr="009C7E3D">
              <w:rPr>
                <w:rFonts w:ascii="Times New Roman" w:hAnsi="Times New Roman" w:cs="Times New Roman"/>
                <w:sz w:val="28"/>
                <w:szCs w:val="28"/>
              </w:rPr>
              <w:t xml:space="preserve">  –</w:t>
            </w:r>
            <w:proofErr w:type="gramEnd"/>
            <w:r w:rsidRPr="009C7E3D">
              <w:rPr>
                <w:rFonts w:ascii="Times New Roman" w:hAnsi="Times New Roman" w:cs="Times New Roman"/>
                <w:sz w:val="28"/>
                <w:szCs w:val="28"/>
              </w:rPr>
              <w:t xml:space="preserve"> %</w:t>
            </w:r>
          </w:p>
        </w:tc>
      </w:tr>
      <w:tr w:rsidR="008E2D27" w:rsidRPr="009C7E3D" w14:paraId="0D3C7173" w14:textId="77777777" w:rsidTr="008E2D27">
        <w:tc>
          <w:tcPr>
            <w:tcW w:w="1915" w:type="dxa"/>
          </w:tcPr>
          <w:p w14:paraId="7338D7DA" w14:textId="63FA8F3A" w:rsidR="008E2D27" w:rsidRPr="008E2D27" w:rsidRDefault="008E2D27" w:rsidP="008E2D27">
            <w:pPr>
              <w:spacing w:line="276" w:lineRule="auto"/>
              <w:rPr>
                <w:rFonts w:ascii="Times New Roman" w:hAnsi="Times New Roman" w:cs="Times New Roman"/>
                <w:sz w:val="28"/>
                <w:szCs w:val="28"/>
              </w:rPr>
            </w:pPr>
            <w:r w:rsidRPr="008E2D27">
              <w:rPr>
                <w:rFonts w:ascii="Times New Roman" w:hAnsi="Times New Roman" w:cs="Times New Roman"/>
                <w:sz w:val="28"/>
                <w:szCs w:val="28"/>
              </w:rPr>
              <w:t>Көңіл-күй</w:t>
            </w:r>
          </w:p>
        </w:tc>
        <w:tc>
          <w:tcPr>
            <w:tcW w:w="2656" w:type="dxa"/>
          </w:tcPr>
          <w:p w14:paraId="66BDBF81" w14:textId="788EB8A0" w:rsidR="008E2D27" w:rsidRPr="009C7E3D" w:rsidRDefault="008E2D27" w:rsidP="008E2D27">
            <w:pPr>
              <w:spacing w:line="276" w:lineRule="auto"/>
              <w:rPr>
                <w:rFonts w:ascii="Times New Roman" w:hAnsi="Times New Roman" w:cs="Times New Roman"/>
                <w:sz w:val="28"/>
                <w:szCs w:val="28"/>
              </w:rPr>
            </w:pPr>
            <w:r>
              <w:rPr>
                <w:rFonts w:ascii="Times New Roman" w:hAnsi="Times New Roman" w:cs="Times New Roman"/>
                <w:sz w:val="28"/>
                <w:szCs w:val="28"/>
              </w:rPr>
              <w:t>Жоғары</w:t>
            </w:r>
            <w:r w:rsidRPr="009C7E3D">
              <w:rPr>
                <w:rFonts w:ascii="Times New Roman" w:hAnsi="Times New Roman" w:cs="Times New Roman"/>
                <w:sz w:val="28"/>
                <w:szCs w:val="28"/>
              </w:rPr>
              <w:t>– 70%</w:t>
            </w:r>
          </w:p>
          <w:p w14:paraId="186894B4" w14:textId="4466EE18" w:rsidR="008E2D27" w:rsidRPr="009C7E3D" w:rsidRDefault="008E2D27" w:rsidP="008E2D27">
            <w:pPr>
              <w:spacing w:line="276" w:lineRule="auto"/>
              <w:rPr>
                <w:rFonts w:ascii="Times New Roman" w:hAnsi="Times New Roman" w:cs="Times New Roman"/>
                <w:sz w:val="28"/>
                <w:szCs w:val="28"/>
              </w:rPr>
            </w:pPr>
            <w:proofErr w:type="gramStart"/>
            <w:r>
              <w:rPr>
                <w:rFonts w:ascii="Times New Roman" w:hAnsi="Times New Roman" w:cs="Times New Roman"/>
                <w:sz w:val="28"/>
                <w:szCs w:val="28"/>
              </w:rPr>
              <w:t>Орташа</w:t>
            </w:r>
            <w:r w:rsidRPr="009C7E3D">
              <w:rPr>
                <w:rFonts w:ascii="Times New Roman" w:hAnsi="Times New Roman" w:cs="Times New Roman"/>
                <w:sz w:val="28"/>
                <w:szCs w:val="28"/>
              </w:rPr>
              <w:t xml:space="preserve">  –</w:t>
            </w:r>
            <w:proofErr w:type="gramEnd"/>
            <w:r w:rsidRPr="009C7E3D">
              <w:rPr>
                <w:rFonts w:ascii="Times New Roman" w:hAnsi="Times New Roman" w:cs="Times New Roman"/>
                <w:sz w:val="28"/>
                <w:szCs w:val="28"/>
              </w:rPr>
              <w:t xml:space="preserve"> 30%</w:t>
            </w:r>
          </w:p>
          <w:p w14:paraId="7F1D72E3" w14:textId="013F3A8F" w:rsidR="008E2D27" w:rsidRPr="009C7E3D" w:rsidRDefault="008E2D27" w:rsidP="008E2D27">
            <w:pPr>
              <w:spacing w:line="276" w:lineRule="auto"/>
              <w:rPr>
                <w:rFonts w:ascii="Times New Roman" w:hAnsi="Times New Roman" w:cs="Times New Roman"/>
                <w:sz w:val="28"/>
                <w:szCs w:val="28"/>
              </w:rPr>
            </w:pPr>
            <w:proofErr w:type="gramStart"/>
            <w:r>
              <w:rPr>
                <w:rFonts w:ascii="Times New Roman" w:hAnsi="Times New Roman" w:cs="Times New Roman"/>
                <w:sz w:val="28"/>
                <w:szCs w:val="28"/>
              </w:rPr>
              <w:t>Төмен</w:t>
            </w:r>
            <w:r w:rsidRPr="009C7E3D">
              <w:rPr>
                <w:rFonts w:ascii="Times New Roman" w:hAnsi="Times New Roman" w:cs="Times New Roman"/>
                <w:sz w:val="28"/>
                <w:szCs w:val="28"/>
              </w:rPr>
              <w:t xml:space="preserve">  –</w:t>
            </w:r>
            <w:proofErr w:type="gramEnd"/>
            <w:r w:rsidRPr="009C7E3D">
              <w:rPr>
                <w:rFonts w:ascii="Times New Roman" w:hAnsi="Times New Roman" w:cs="Times New Roman"/>
                <w:sz w:val="28"/>
                <w:szCs w:val="28"/>
              </w:rPr>
              <w:t xml:space="preserve"> 0%</w:t>
            </w:r>
          </w:p>
        </w:tc>
        <w:tc>
          <w:tcPr>
            <w:tcW w:w="2658" w:type="dxa"/>
          </w:tcPr>
          <w:p w14:paraId="27CD62D5" w14:textId="560B89A6" w:rsidR="008E2D27" w:rsidRPr="009C7E3D" w:rsidRDefault="008E2D27" w:rsidP="008E2D27">
            <w:pPr>
              <w:spacing w:line="276" w:lineRule="auto"/>
              <w:rPr>
                <w:rFonts w:ascii="Times New Roman" w:hAnsi="Times New Roman" w:cs="Times New Roman"/>
                <w:sz w:val="28"/>
                <w:szCs w:val="28"/>
              </w:rPr>
            </w:pPr>
            <w:r>
              <w:rPr>
                <w:rFonts w:ascii="Times New Roman" w:hAnsi="Times New Roman" w:cs="Times New Roman"/>
                <w:sz w:val="28"/>
                <w:szCs w:val="28"/>
              </w:rPr>
              <w:t>Жоғары</w:t>
            </w:r>
            <w:r w:rsidRPr="009C7E3D">
              <w:rPr>
                <w:rFonts w:ascii="Times New Roman" w:hAnsi="Times New Roman" w:cs="Times New Roman"/>
                <w:sz w:val="28"/>
                <w:szCs w:val="28"/>
              </w:rPr>
              <w:t xml:space="preserve"> –68%</w:t>
            </w:r>
          </w:p>
          <w:p w14:paraId="0D553C4E" w14:textId="24E7CF20" w:rsidR="008E2D27" w:rsidRPr="009C7E3D" w:rsidRDefault="008E2D27" w:rsidP="008E2D27">
            <w:pPr>
              <w:spacing w:line="276" w:lineRule="auto"/>
              <w:rPr>
                <w:rFonts w:ascii="Times New Roman" w:hAnsi="Times New Roman" w:cs="Times New Roman"/>
                <w:sz w:val="28"/>
                <w:szCs w:val="28"/>
              </w:rPr>
            </w:pPr>
            <w:r>
              <w:rPr>
                <w:rFonts w:ascii="Times New Roman" w:hAnsi="Times New Roman" w:cs="Times New Roman"/>
                <w:sz w:val="28"/>
                <w:szCs w:val="28"/>
              </w:rPr>
              <w:t>Орташа</w:t>
            </w:r>
            <w:r w:rsidRPr="009C7E3D">
              <w:rPr>
                <w:rFonts w:ascii="Times New Roman" w:hAnsi="Times New Roman" w:cs="Times New Roman"/>
                <w:sz w:val="28"/>
                <w:szCs w:val="28"/>
              </w:rPr>
              <w:t xml:space="preserve"> –26%</w:t>
            </w:r>
          </w:p>
          <w:p w14:paraId="19F73549" w14:textId="7835935E" w:rsidR="008E2D27" w:rsidRPr="009C7E3D" w:rsidRDefault="008E2D27" w:rsidP="008E2D27">
            <w:pPr>
              <w:spacing w:line="276" w:lineRule="auto"/>
              <w:rPr>
                <w:rFonts w:ascii="Times New Roman" w:hAnsi="Times New Roman" w:cs="Times New Roman"/>
                <w:sz w:val="28"/>
                <w:szCs w:val="28"/>
              </w:rPr>
            </w:pPr>
            <w:r>
              <w:rPr>
                <w:rFonts w:ascii="Times New Roman" w:hAnsi="Times New Roman" w:cs="Times New Roman"/>
                <w:sz w:val="28"/>
                <w:szCs w:val="28"/>
              </w:rPr>
              <w:t>Төмен</w:t>
            </w:r>
            <w:r w:rsidRPr="009C7E3D">
              <w:rPr>
                <w:rFonts w:ascii="Times New Roman" w:hAnsi="Times New Roman" w:cs="Times New Roman"/>
                <w:sz w:val="28"/>
                <w:szCs w:val="28"/>
              </w:rPr>
              <w:t xml:space="preserve"> – 6%</w:t>
            </w:r>
          </w:p>
        </w:tc>
        <w:tc>
          <w:tcPr>
            <w:tcW w:w="2538" w:type="dxa"/>
          </w:tcPr>
          <w:p w14:paraId="3BC3E6CB" w14:textId="5A600E14" w:rsidR="008E2D27" w:rsidRPr="009C7E3D" w:rsidRDefault="008E2D27" w:rsidP="008E2D27">
            <w:pPr>
              <w:spacing w:line="276" w:lineRule="auto"/>
              <w:rPr>
                <w:rFonts w:ascii="Times New Roman" w:hAnsi="Times New Roman" w:cs="Times New Roman"/>
                <w:sz w:val="28"/>
                <w:szCs w:val="28"/>
              </w:rPr>
            </w:pPr>
            <w:r>
              <w:rPr>
                <w:rFonts w:ascii="Times New Roman" w:hAnsi="Times New Roman" w:cs="Times New Roman"/>
                <w:sz w:val="28"/>
                <w:szCs w:val="28"/>
              </w:rPr>
              <w:t>Жоғары</w:t>
            </w:r>
            <w:r w:rsidRPr="009C7E3D">
              <w:rPr>
                <w:rFonts w:ascii="Times New Roman" w:hAnsi="Times New Roman" w:cs="Times New Roman"/>
                <w:sz w:val="28"/>
                <w:szCs w:val="28"/>
              </w:rPr>
              <w:t xml:space="preserve"> - %</w:t>
            </w:r>
          </w:p>
          <w:p w14:paraId="6579D934" w14:textId="195C52A3" w:rsidR="008E2D27" w:rsidRPr="009C7E3D" w:rsidRDefault="008E2D27" w:rsidP="008E2D27">
            <w:pPr>
              <w:spacing w:line="276" w:lineRule="auto"/>
              <w:rPr>
                <w:rFonts w:ascii="Times New Roman" w:hAnsi="Times New Roman" w:cs="Times New Roman"/>
                <w:sz w:val="28"/>
                <w:szCs w:val="28"/>
              </w:rPr>
            </w:pPr>
            <w:r>
              <w:rPr>
                <w:rFonts w:ascii="Times New Roman" w:hAnsi="Times New Roman" w:cs="Times New Roman"/>
                <w:sz w:val="28"/>
                <w:szCs w:val="28"/>
              </w:rPr>
              <w:t>Орташа</w:t>
            </w:r>
            <w:r w:rsidRPr="009C7E3D">
              <w:rPr>
                <w:rFonts w:ascii="Times New Roman" w:hAnsi="Times New Roman" w:cs="Times New Roman"/>
                <w:sz w:val="28"/>
                <w:szCs w:val="28"/>
              </w:rPr>
              <w:t xml:space="preserve"> -%</w:t>
            </w:r>
          </w:p>
          <w:p w14:paraId="0E8E8978" w14:textId="157C3B11" w:rsidR="008E2D27" w:rsidRPr="009C7E3D" w:rsidRDefault="008E2D27" w:rsidP="008E2D27">
            <w:pPr>
              <w:spacing w:line="276" w:lineRule="auto"/>
              <w:rPr>
                <w:rFonts w:ascii="Times New Roman" w:hAnsi="Times New Roman" w:cs="Times New Roman"/>
                <w:sz w:val="28"/>
                <w:szCs w:val="28"/>
              </w:rPr>
            </w:pPr>
            <w:r>
              <w:rPr>
                <w:rFonts w:ascii="Times New Roman" w:hAnsi="Times New Roman" w:cs="Times New Roman"/>
                <w:sz w:val="28"/>
                <w:szCs w:val="28"/>
              </w:rPr>
              <w:t>Төмен</w:t>
            </w:r>
            <w:r w:rsidRPr="009C7E3D">
              <w:rPr>
                <w:rFonts w:ascii="Times New Roman" w:hAnsi="Times New Roman" w:cs="Times New Roman"/>
                <w:sz w:val="28"/>
                <w:szCs w:val="28"/>
              </w:rPr>
              <w:t xml:space="preserve"> – %</w:t>
            </w:r>
          </w:p>
        </w:tc>
      </w:tr>
    </w:tbl>
    <w:p w14:paraId="62D90CBC" w14:textId="77777777" w:rsidR="002040FB" w:rsidRPr="009C7E3D" w:rsidRDefault="002040FB" w:rsidP="002040FB">
      <w:pPr>
        <w:shd w:val="clear" w:color="auto" w:fill="FFFFFF"/>
        <w:spacing w:after="0" w:line="240" w:lineRule="auto"/>
        <w:jc w:val="both"/>
        <w:rPr>
          <w:rFonts w:ascii="Times New Roman" w:hAnsi="Times New Roman" w:cs="Times New Roman"/>
          <w:sz w:val="28"/>
          <w:szCs w:val="28"/>
          <w:lang w:val="en-US" w:eastAsia="ru-RU"/>
        </w:rPr>
      </w:pPr>
    </w:p>
    <w:p w14:paraId="0D98B8B6" w14:textId="0F21FEF4" w:rsidR="00743126" w:rsidRDefault="00743126" w:rsidP="00743126">
      <w:pPr>
        <w:shd w:val="clear" w:color="auto" w:fill="FFFFFF"/>
        <w:spacing w:after="0" w:line="240" w:lineRule="auto"/>
        <w:ind w:firstLine="709"/>
        <w:jc w:val="both"/>
        <w:rPr>
          <w:rFonts w:ascii="Times New Roman" w:hAnsi="Times New Roman" w:cs="Times New Roman"/>
          <w:sz w:val="28"/>
          <w:szCs w:val="28"/>
          <w:lang w:val="kk-KZ" w:eastAsia="ru-RU"/>
        </w:rPr>
      </w:pPr>
      <w:r w:rsidRPr="00743126">
        <w:rPr>
          <w:rFonts w:ascii="Times New Roman" w:hAnsi="Times New Roman" w:cs="Times New Roman"/>
          <w:sz w:val="28"/>
          <w:szCs w:val="28"/>
          <w:lang w:val="kk-KZ" w:eastAsia="ru-RU"/>
        </w:rPr>
        <w:t xml:space="preserve">Оқу мотивтерін анықтау бойынша біз жүргізген зерттеу 10-сынып оқушылары үшін жетекші мотив </w:t>
      </w:r>
      <w:r>
        <w:rPr>
          <w:rFonts w:ascii="Times New Roman" w:hAnsi="Times New Roman" w:cs="Times New Roman"/>
          <w:sz w:val="28"/>
          <w:szCs w:val="28"/>
          <w:lang w:val="kk-KZ" w:eastAsia="ru-RU"/>
        </w:rPr>
        <w:t>«Ә</w:t>
      </w:r>
      <w:r w:rsidRPr="00743126">
        <w:rPr>
          <w:rFonts w:ascii="Times New Roman" w:hAnsi="Times New Roman" w:cs="Times New Roman"/>
          <w:sz w:val="28"/>
          <w:szCs w:val="28"/>
          <w:lang w:val="kk-KZ" w:eastAsia="ru-RU"/>
        </w:rPr>
        <w:t>леуметтік қажеттілікті сезіну</w:t>
      </w:r>
      <w:r>
        <w:rPr>
          <w:rFonts w:ascii="Times New Roman" w:hAnsi="Times New Roman" w:cs="Times New Roman"/>
          <w:sz w:val="28"/>
          <w:szCs w:val="28"/>
          <w:lang w:val="kk-KZ" w:eastAsia="ru-RU"/>
        </w:rPr>
        <w:t>»</w:t>
      </w:r>
      <w:r w:rsidRPr="00743126">
        <w:rPr>
          <w:rFonts w:ascii="Times New Roman" w:hAnsi="Times New Roman" w:cs="Times New Roman"/>
          <w:sz w:val="28"/>
          <w:szCs w:val="28"/>
          <w:lang w:val="kk-KZ" w:eastAsia="ru-RU"/>
        </w:rPr>
        <w:t xml:space="preserve"> мотиві (сауалнамаға қатысқандардың 71%, 63% және 64%) екенін көрсетті, яғни оқушылардың көпшілігінде білімді адам болуға деген айқын ұмтылыс бар. Мотивацияның бұл түрі басым </w:t>
      </w:r>
      <w:r w:rsidR="0091397E">
        <w:rPr>
          <w:rFonts w:ascii="Times New Roman" w:hAnsi="Times New Roman" w:cs="Times New Roman"/>
          <w:sz w:val="28"/>
          <w:szCs w:val="28"/>
          <w:lang w:val="kk-KZ" w:eastAsia="ru-RU"/>
        </w:rPr>
        <w:t>оқушылар</w:t>
      </w:r>
      <w:r w:rsidRPr="00743126">
        <w:rPr>
          <w:rFonts w:ascii="Times New Roman" w:hAnsi="Times New Roman" w:cs="Times New Roman"/>
          <w:sz w:val="28"/>
          <w:szCs w:val="28"/>
          <w:lang w:val="kk-KZ" w:eastAsia="ru-RU"/>
        </w:rPr>
        <w:t xml:space="preserve">, </w:t>
      </w:r>
      <w:r w:rsidR="0091397E">
        <w:rPr>
          <w:rFonts w:ascii="Times New Roman" w:hAnsi="Times New Roman" w:cs="Times New Roman"/>
          <w:sz w:val="28"/>
          <w:szCs w:val="28"/>
          <w:lang w:val="kk-KZ" w:eastAsia="ru-RU"/>
        </w:rPr>
        <w:t>е</w:t>
      </w:r>
      <w:r w:rsidRPr="00743126">
        <w:rPr>
          <w:rFonts w:ascii="Times New Roman" w:hAnsi="Times New Roman" w:cs="Times New Roman"/>
          <w:sz w:val="28"/>
          <w:szCs w:val="28"/>
          <w:lang w:val="kk-KZ" w:eastAsia="ru-RU"/>
        </w:rPr>
        <w:t>ң алдымен, өздерінің табысты болашағы үшін мектепте жақсы оқу қажеттілігін түсін</w:t>
      </w:r>
      <w:r w:rsidR="0091397E">
        <w:rPr>
          <w:rFonts w:ascii="Times New Roman" w:hAnsi="Times New Roman" w:cs="Times New Roman"/>
          <w:sz w:val="28"/>
          <w:szCs w:val="28"/>
          <w:lang w:val="kk-KZ" w:eastAsia="ru-RU"/>
        </w:rPr>
        <w:t>уді</w:t>
      </w:r>
      <w:r w:rsidRPr="00743126">
        <w:rPr>
          <w:rFonts w:ascii="Times New Roman" w:hAnsi="Times New Roman" w:cs="Times New Roman"/>
          <w:sz w:val="28"/>
          <w:szCs w:val="28"/>
          <w:lang w:val="kk-KZ" w:eastAsia="ru-RU"/>
        </w:rPr>
        <w:t xml:space="preserve"> үйренеді. Сондай-ақ, 2022-2023 оқу жылында мектепте сауалнамаға қатысқандардың 57%-</w:t>
      </w:r>
      <w:r>
        <w:rPr>
          <w:rFonts w:ascii="Times New Roman" w:hAnsi="Times New Roman" w:cs="Times New Roman"/>
          <w:sz w:val="28"/>
          <w:szCs w:val="28"/>
          <w:lang w:val="kk-KZ" w:eastAsia="ru-RU"/>
        </w:rPr>
        <w:t xml:space="preserve">ы </w:t>
      </w:r>
      <w:r w:rsidRPr="00743126">
        <w:rPr>
          <w:rFonts w:ascii="Times New Roman" w:hAnsi="Times New Roman" w:cs="Times New Roman"/>
          <w:sz w:val="28"/>
          <w:szCs w:val="28"/>
          <w:lang w:val="kk-KZ" w:eastAsia="ru-RU"/>
        </w:rPr>
        <w:t xml:space="preserve">мұғалімдердің әлеуметтік мақұлдау мотиві басым. Бұл шкала оқушылар үшін мақұлдаудың, мұғалімдер тарапынан олардың оқу жетістіктеріне назар аударудың маңыздылығын көрсетеді. Айта кету керек, 2023-2024 оқу жылында - субъектілердің 57% - ы құрдастарымен қарым-қатынас жасауға айқын мотивацияны көрсететін </w:t>
      </w:r>
      <w:r>
        <w:rPr>
          <w:rFonts w:ascii="Times New Roman" w:hAnsi="Times New Roman" w:cs="Times New Roman"/>
          <w:sz w:val="28"/>
          <w:szCs w:val="28"/>
          <w:lang w:val="kk-KZ" w:eastAsia="ru-RU"/>
        </w:rPr>
        <w:t>«Қ</w:t>
      </w:r>
      <w:r w:rsidRPr="00743126">
        <w:rPr>
          <w:rFonts w:ascii="Times New Roman" w:hAnsi="Times New Roman" w:cs="Times New Roman"/>
          <w:sz w:val="28"/>
          <w:szCs w:val="28"/>
          <w:lang w:val="kk-KZ" w:eastAsia="ru-RU"/>
        </w:rPr>
        <w:t>арым-қатынас мотиві</w:t>
      </w:r>
      <w:r>
        <w:rPr>
          <w:rFonts w:ascii="Times New Roman" w:hAnsi="Times New Roman" w:cs="Times New Roman"/>
          <w:sz w:val="28"/>
          <w:szCs w:val="28"/>
          <w:lang w:val="kk-KZ" w:eastAsia="ru-RU"/>
        </w:rPr>
        <w:t>»</w:t>
      </w:r>
      <w:r w:rsidRPr="00743126">
        <w:rPr>
          <w:rFonts w:ascii="Times New Roman" w:hAnsi="Times New Roman" w:cs="Times New Roman"/>
          <w:sz w:val="28"/>
          <w:szCs w:val="28"/>
          <w:lang w:val="kk-KZ" w:eastAsia="ru-RU"/>
        </w:rPr>
        <w:t xml:space="preserve"> сияқты мотивке ие.</w:t>
      </w:r>
    </w:p>
    <w:p w14:paraId="305D360F" w14:textId="130179E2" w:rsidR="00530EC9" w:rsidRPr="00530EC9" w:rsidRDefault="00530EC9" w:rsidP="00530EC9">
      <w:pPr>
        <w:shd w:val="clear" w:color="auto" w:fill="FFFFFF"/>
        <w:spacing w:after="0" w:line="240" w:lineRule="auto"/>
        <w:ind w:firstLine="709"/>
        <w:jc w:val="both"/>
        <w:rPr>
          <w:rFonts w:ascii="Times New Roman" w:hAnsi="Times New Roman" w:cs="Times New Roman"/>
          <w:sz w:val="28"/>
          <w:szCs w:val="28"/>
          <w:lang w:val="kk-KZ" w:eastAsia="ru-RU"/>
        </w:rPr>
      </w:pPr>
      <w:r w:rsidRPr="00530EC9">
        <w:rPr>
          <w:rFonts w:ascii="Times New Roman" w:hAnsi="Times New Roman" w:cs="Times New Roman"/>
          <w:sz w:val="28"/>
          <w:szCs w:val="28"/>
          <w:lang w:val="kk-KZ" w:eastAsia="ru-RU"/>
        </w:rPr>
        <w:t xml:space="preserve">Осылайша, диагностикалық әдістерді талдағаннан кейін, көптеген оқушылар үшін бейімделу кезеңі сәтті өтті деп қорытынды жасауға болады; 10-сынып оқушылары жұмысқа қабілеттілік деңгейі мен мектептегі мотивацияны жақсы көрсетті. Біздің балаларымыз үшін ең маңыздысы-әлеуметтік қажеттіліктің мотивациясы, яғни оқушылардың білімді адам болуға деген ұмтылысы, Сондай-ақ </w:t>
      </w:r>
      <w:r>
        <w:rPr>
          <w:rFonts w:ascii="Times New Roman" w:hAnsi="Times New Roman" w:cs="Times New Roman"/>
          <w:sz w:val="28"/>
          <w:szCs w:val="28"/>
          <w:lang w:val="kk-KZ" w:eastAsia="ru-RU"/>
        </w:rPr>
        <w:t>«Т</w:t>
      </w:r>
      <w:r w:rsidRPr="00530EC9">
        <w:rPr>
          <w:rFonts w:ascii="Times New Roman" w:hAnsi="Times New Roman" w:cs="Times New Roman"/>
          <w:sz w:val="28"/>
          <w:szCs w:val="28"/>
          <w:lang w:val="kk-KZ" w:eastAsia="ru-RU"/>
        </w:rPr>
        <w:t>анымдық белсенділік</w:t>
      </w:r>
      <w:r>
        <w:rPr>
          <w:rFonts w:ascii="Times New Roman" w:hAnsi="Times New Roman" w:cs="Times New Roman"/>
          <w:sz w:val="28"/>
          <w:szCs w:val="28"/>
          <w:lang w:val="kk-KZ" w:eastAsia="ru-RU"/>
        </w:rPr>
        <w:t>»</w:t>
      </w:r>
      <w:r w:rsidRPr="00530EC9">
        <w:rPr>
          <w:rFonts w:ascii="Times New Roman" w:hAnsi="Times New Roman" w:cs="Times New Roman"/>
          <w:sz w:val="28"/>
          <w:szCs w:val="28"/>
          <w:lang w:val="kk-KZ" w:eastAsia="ru-RU"/>
        </w:rPr>
        <w:t xml:space="preserve"> мотиві бар, яғни оқушылардың жаңа білімге деген қызығушылығы бар, олар ашылу процесінің өзінен ләззат алады. </w:t>
      </w:r>
    </w:p>
    <w:p w14:paraId="3E164EDB" w14:textId="02EFA90E" w:rsidR="00530EC9" w:rsidRDefault="00530EC9" w:rsidP="00530EC9">
      <w:pPr>
        <w:shd w:val="clear" w:color="auto" w:fill="FFFFFF"/>
        <w:spacing w:after="0" w:line="240" w:lineRule="auto"/>
        <w:ind w:firstLine="709"/>
        <w:jc w:val="both"/>
        <w:rPr>
          <w:rFonts w:ascii="Times New Roman" w:hAnsi="Times New Roman" w:cs="Times New Roman"/>
          <w:sz w:val="28"/>
          <w:szCs w:val="28"/>
          <w:lang w:val="kk-KZ" w:eastAsia="ru-RU"/>
        </w:rPr>
      </w:pPr>
      <w:r w:rsidRPr="00530EC9">
        <w:rPr>
          <w:rFonts w:ascii="Times New Roman" w:hAnsi="Times New Roman" w:cs="Times New Roman"/>
          <w:sz w:val="28"/>
          <w:szCs w:val="28"/>
          <w:lang w:val="kk-KZ" w:eastAsia="ru-RU"/>
        </w:rPr>
        <w:t>Алынған диагностиканы талдау нәтижелері бойынша бейімделу тапсырмаларын орындағаннан кейін оқушыларды аға буында оқуға психологиялық сүйемелдеу бойынша педагогикалық консилиум ұйымдастырылды.</w:t>
      </w:r>
    </w:p>
    <w:p w14:paraId="06231C6A" w14:textId="77777777" w:rsidR="00530EC9" w:rsidRPr="00530EC9" w:rsidRDefault="00530EC9" w:rsidP="00530EC9">
      <w:pPr>
        <w:shd w:val="clear" w:color="auto" w:fill="FFFFFF"/>
        <w:spacing w:after="0" w:line="240" w:lineRule="auto"/>
        <w:ind w:firstLine="709"/>
        <w:jc w:val="both"/>
        <w:rPr>
          <w:rFonts w:ascii="Times New Roman" w:hAnsi="Times New Roman" w:cs="Times New Roman"/>
          <w:sz w:val="28"/>
          <w:szCs w:val="28"/>
          <w:lang w:val="kk-KZ" w:eastAsia="ru-RU"/>
        </w:rPr>
      </w:pPr>
      <w:r w:rsidRPr="00530EC9">
        <w:rPr>
          <w:rFonts w:ascii="Times New Roman" w:hAnsi="Times New Roman" w:cs="Times New Roman"/>
          <w:sz w:val="28"/>
          <w:szCs w:val="28"/>
          <w:lang w:val="kk-KZ" w:eastAsia="ru-RU"/>
        </w:rPr>
        <w:t>Жыл сайын психологиялық қызмет қорытынды аттестаттауға дайындық кезінде түлектерді психологиялық сүйемелдеу бойынша жұмысқа ерекше назар аударады, ол бірнеше кезеңнен тұрады: жоғары сынып оқушыларын диагностикалау, топтық сабақтарды ұйымдастыру, оқушылардың, ата-аналар мен педагогтардың жеке консультацияларын өткізу, жалпы мектептік ата-аналар жиналысында сөз сөйлеу. Психологтың түлектермен жұмысы стресс деңгейі жоғары оқушыларды анықтау мақсатында стресс деңгейін зерттеуден басталады.</w:t>
      </w:r>
    </w:p>
    <w:p w14:paraId="19F46D90" w14:textId="77777777" w:rsidR="00530EC9" w:rsidRDefault="00530EC9" w:rsidP="00530EC9">
      <w:pPr>
        <w:shd w:val="clear" w:color="auto" w:fill="FFFFFF"/>
        <w:spacing w:after="0" w:line="240" w:lineRule="auto"/>
        <w:ind w:firstLine="709"/>
        <w:jc w:val="both"/>
        <w:rPr>
          <w:rFonts w:ascii="Times New Roman" w:hAnsi="Times New Roman" w:cs="Times New Roman"/>
          <w:i/>
          <w:iCs/>
          <w:sz w:val="28"/>
          <w:szCs w:val="28"/>
          <w:u w:val="single"/>
          <w:lang w:val="kk-KZ" w:eastAsia="ru-RU"/>
        </w:rPr>
      </w:pPr>
    </w:p>
    <w:p w14:paraId="2D220B88" w14:textId="538B16BF" w:rsidR="00530EC9" w:rsidRPr="00530EC9" w:rsidRDefault="00530EC9" w:rsidP="00530EC9">
      <w:pPr>
        <w:shd w:val="clear" w:color="auto" w:fill="FFFFFF"/>
        <w:spacing w:after="0" w:line="240" w:lineRule="auto"/>
        <w:ind w:firstLine="709"/>
        <w:jc w:val="both"/>
        <w:rPr>
          <w:rFonts w:ascii="Times New Roman" w:hAnsi="Times New Roman" w:cs="Times New Roman"/>
          <w:i/>
          <w:iCs/>
          <w:sz w:val="28"/>
          <w:szCs w:val="28"/>
          <w:u w:val="single"/>
          <w:lang w:val="kk-KZ" w:eastAsia="ru-RU"/>
        </w:rPr>
      </w:pPr>
      <w:r w:rsidRPr="00530EC9">
        <w:rPr>
          <w:rFonts w:ascii="Times New Roman" w:hAnsi="Times New Roman" w:cs="Times New Roman"/>
          <w:i/>
          <w:iCs/>
          <w:sz w:val="28"/>
          <w:szCs w:val="28"/>
          <w:u w:val="single"/>
          <w:lang w:val="kk-KZ" w:eastAsia="ru-RU"/>
        </w:rPr>
        <w:t>11 - сынып стресс деңгейін анықтау бойынша диагностика нәтижелері</w:t>
      </w:r>
    </w:p>
    <w:p w14:paraId="2729C996" w14:textId="77777777" w:rsidR="00530EC9" w:rsidRDefault="00530EC9" w:rsidP="00530EC9">
      <w:pPr>
        <w:shd w:val="clear" w:color="auto" w:fill="FFFFFF"/>
        <w:spacing w:after="0" w:line="240" w:lineRule="auto"/>
        <w:ind w:firstLine="709"/>
        <w:jc w:val="both"/>
        <w:rPr>
          <w:rFonts w:ascii="Times New Roman" w:hAnsi="Times New Roman" w:cs="Times New Roman"/>
          <w:sz w:val="28"/>
          <w:szCs w:val="28"/>
          <w:lang w:val="kk-KZ" w:eastAsia="ru-RU"/>
        </w:rPr>
      </w:pPr>
    </w:p>
    <w:p w14:paraId="3F929C93" w14:textId="722D1DB1" w:rsidR="002040FB" w:rsidRPr="009C7E3D" w:rsidRDefault="00982EB7" w:rsidP="002040FB">
      <w:pPr>
        <w:spacing w:after="0" w:line="240" w:lineRule="auto"/>
        <w:jc w:val="center"/>
        <w:rPr>
          <w:rFonts w:ascii="Times New Roman" w:hAnsi="Times New Roman" w:cs="Times New Roman"/>
          <w:sz w:val="28"/>
          <w:szCs w:val="28"/>
          <w:lang w:val="en-US"/>
        </w:rPr>
      </w:pPr>
      <w:r>
        <w:rPr>
          <w:noProof/>
        </w:rPr>
        <w:drawing>
          <wp:inline distT="0" distB="0" distL="0" distR="0" wp14:anchorId="47D90191" wp14:editId="6B1DF1AA">
            <wp:extent cx="4572000" cy="2743200"/>
            <wp:effectExtent l="0" t="0" r="0" b="0"/>
            <wp:docPr id="119281371" name="Диаграмма 1">
              <a:extLst xmlns:a="http://schemas.openxmlformats.org/drawingml/2006/main">
                <a:ext uri="{FF2B5EF4-FFF2-40B4-BE49-F238E27FC236}">
                  <a16:creationId xmlns:a16="http://schemas.microsoft.com/office/drawing/2014/main" id="{AE7A82E8-F917-1B51-4809-22F45A203F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0"/>
              </a:graphicData>
            </a:graphic>
          </wp:inline>
        </w:drawing>
      </w:r>
    </w:p>
    <w:p w14:paraId="768D88D1" w14:textId="77777777" w:rsidR="002040FB" w:rsidRDefault="002040FB" w:rsidP="002040FB">
      <w:pPr>
        <w:spacing w:after="0" w:line="240" w:lineRule="auto"/>
        <w:jc w:val="both"/>
        <w:rPr>
          <w:rFonts w:ascii="Times New Roman" w:hAnsi="Times New Roman" w:cs="Times New Roman"/>
          <w:sz w:val="28"/>
          <w:szCs w:val="28"/>
          <w:lang w:val="en-US"/>
        </w:rPr>
      </w:pPr>
    </w:p>
    <w:p w14:paraId="37BCE40F" w14:textId="77777777" w:rsidR="00530EC9" w:rsidRPr="00530EC9" w:rsidRDefault="00530EC9" w:rsidP="00530EC9">
      <w:pPr>
        <w:spacing w:after="0"/>
        <w:ind w:firstLine="708"/>
        <w:jc w:val="both"/>
        <w:rPr>
          <w:rFonts w:ascii="Times New Roman" w:hAnsi="Times New Roman" w:cs="Times New Roman"/>
          <w:sz w:val="28"/>
          <w:szCs w:val="28"/>
          <w:lang w:val="en-US"/>
        </w:rPr>
      </w:pPr>
      <w:r w:rsidRPr="00530EC9">
        <w:rPr>
          <w:rFonts w:ascii="Times New Roman" w:hAnsi="Times New Roman" w:cs="Times New Roman"/>
          <w:sz w:val="28"/>
          <w:szCs w:val="28"/>
        </w:rPr>
        <w:t>Диагностика</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қорытындысы</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бойынша</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оқушылармен</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түсіндіру</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жұмыстары</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жүргізілді</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онда</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жоғары</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сынып</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оқушылары</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жүргізілген</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зерттеу</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нәтижелерімен</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танысты</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олармен</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туындаған</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проблемалық</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мәселелер</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талқыланды</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жүйке</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кернеуін</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тиімді</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жеңілдету</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бойынша</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ұсыныстар</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ұсынылды</w:t>
      </w:r>
      <w:r w:rsidRPr="00530EC9">
        <w:rPr>
          <w:rFonts w:ascii="Times New Roman" w:hAnsi="Times New Roman" w:cs="Times New Roman"/>
          <w:sz w:val="28"/>
          <w:szCs w:val="28"/>
          <w:lang w:val="en-US"/>
        </w:rPr>
        <w:t xml:space="preserve">. </w:t>
      </w:r>
    </w:p>
    <w:p w14:paraId="4CCFD1B8" w14:textId="6485D29D" w:rsidR="002040FB" w:rsidRPr="00530EC9" w:rsidRDefault="00530EC9" w:rsidP="00530EC9">
      <w:pPr>
        <w:spacing w:after="0"/>
        <w:ind w:firstLine="708"/>
        <w:jc w:val="both"/>
        <w:rPr>
          <w:rFonts w:ascii="Times New Roman" w:hAnsi="Times New Roman" w:cs="Times New Roman"/>
          <w:bCs/>
          <w:i/>
          <w:sz w:val="28"/>
          <w:szCs w:val="28"/>
          <w:u w:val="single"/>
          <w:lang w:val="en-US"/>
        </w:rPr>
      </w:pPr>
      <w:r w:rsidRPr="00530EC9">
        <w:rPr>
          <w:rFonts w:ascii="Times New Roman" w:hAnsi="Times New Roman" w:cs="Times New Roman"/>
          <w:sz w:val="28"/>
          <w:szCs w:val="28"/>
        </w:rPr>
        <w:t>Қорытынды</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аттестаттаудан</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өту</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кезінде</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мүмкін</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болатын</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қиындықтарды</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анықтау</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мақсатында</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оқушыларға</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сауалнама</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ұсынылды</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Диагностикаға</w:t>
      </w:r>
      <w:r w:rsidRPr="00530EC9">
        <w:rPr>
          <w:rFonts w:ascii="Times New Roman" w:hAnsi="Times New Roman" w:cs="Times New Roman"/>
          <w:sz w:val="28"/>
          <w:szCs w:val="28"/>
          <w:lang w:val="en-US"/>
        </w:rPr>
        <w:t xml:space="preserve"> 11 </w:t>
      </w:r>
      <w:r w:rsidRPr="00530EC9">
        <w:rPr>
          <w:rFonts w:ascii="Times New Roman" w:hAnsi="Times New Roman" w:cs="Times New Roman"/>
          <w:sz w:val="28"/>
          <w:szCs w:val="28"/>
        </w:rPr>
        <w:t>сынып</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оқушылары</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қатысты</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Сауалнама</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нәтижелері</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диаграммаларда</w:t>
      </w:r>
      <w:r w:rsidRPr="00530EC9">
        <w:rPr>
          <w:rFonts w:ascii="Times New Roman" w:hAnsi="Times New Roman" w:cs="Times New Roman"/>
          <w:sz w:val="28"/>
          <w:szCs w:val="28"/>
          <w:lang w:val="en-US"/>
        </w:rPr>
        <w:t xml:space="preserve"> </w:t>
      </w:r>
      <w:r w:rsidRPr="00530EC9">
        <w:rPr>
          <w:rFonts w:ascii="Times New Roman" w:hAnsi="Times New Roman" w:cs="Times New Roman"/>
          <w:sz w:val="28"/>
          <w:szCs w:val="28"/>
        </w:rPr>
        <w:t>берілген</w:t>
      </w:r>
      <w:r w:rsidRPr="00530EC9">
        <w:rPr>
          <w:rFonts w:ascii="Times New Roman" w:hAnsi="Times New Roman" w:cs="Times New Roman"/>
          <w:sz w:val="28"/>
          <w:szCs w:val="28"/>
          <w:lang w:val="en-US"/>
        </w:rPr>
        <w:t>.</w:t>
      </w:r>
    </w:p>
    <w:p w14:paraId="3BE5F3E3" w14:textId="77777777" w:rsidR="00530EC9" w:rsidRDefault="00530EC9" w:rsidP="00530EC9">
      <w:pPr>
        <w:jc w:val="center"/>
        <w:rPr>
          <w:rFonts w:ascii="Times New Roman" w:hAnsi="Times New Roman" w:cs="Times New Roman"/>
          <w:bCs/>
          <w:i/>
          <w:sz w:val="28"/>
          <w:szCs w:val="28"/>
          <w:u w:val="single"/>
          <w:lang w:val="kk-KZ"/>
        </w:rPr>
      </w:pPr>
    </w:p>
    <w:p w14:paraId="6A7000FA" w14:textId="65E2766C" w:rsidR="00530EC9" w:rsidRDefault="00530EC9" w:rsidP="00530EC9">
      <w:pPr>
        <w:jc w:val="center"/>
        <w:rPr>
          <w:rFonts w:ascii="Times New Roman" w:hAnsi="Times New Roman" w:cs="Times New Roman"/>
          <w:bCs/>
          <w:i/>
          <w:sz w:val="28"/>
          <w:szCs w:val="28"/>
          <w:u w:val="single"/>
          <w:lang w:val="kk-KZ"/>
        </w:rPr>
      </w:pPr>
      <w:r w:rsidRPr="00530EC9">
        <w:rPr>
          <w:rFonts w:ascii="Times New Roman" w:hAnsi="Times New Roman" w:cs="Times New Roman"/>
          <w:bCs/>
          <w:i/>
          <w:sz w:val="28"/>
          <w:szCs w:val="28"/>
          <w:u w:val="single"/>
          <w:lang w:val="kk-KZ"/>
        </w:rPr>
        <w:t>Қорытынды аттестаттауды тапсыруға қандай көңіл-күймен дайындалып жатырсыз?</w:t>
      </w:r>
    </w:p>
    <w:p w14:paraId="24002421" w14:textId="39C5854B" w:rsidR="002040FB" w:rsidRPr="009C7E3D" w:rsidRDefault="00982EB7" w:rsidP="00530EC9">
      <w:pPr>
        <w:jc w:val="center"/>
        <w:rPr>
          <w:rFonts w:ascii="Times New Roman" w:hAnsi="Times New Roman" w:cs="Times New Roman"/>
          <w:sz w:val="28"/>
          <w:szCs w:val="28"/>
        </w:rPr>
      </w:pPr>
      <w:r>
        <w:rPr>
          <w:noProof/>
        </w:rPr>
        <w:drawing>
          <wp:inline distT="0" distB="0" distL="0" distR="0" wp14:anchorId="69975F77" wp14:editId="6F365489">
            <wp:extent cx="4572000" cy="2743200"/>
            <wp:effectExtent l="0" t="0" r="0" b="0"/>
            <wp:docPr id="762611319" name="Диаграмма 1">
              <a:extLst xmlns:a="http://schemas.openxmlformats.org/drawingml/2006/main">
                <a:ext uri="{FF2B5EF4-FFF2-40B4-BE49-F238E27FC236}">
                  <a16:creationId xmlns:a16="http://schemas.microsoft.com/office/drawing/2014/main" id="{81519E82-4161-BA2B-1D1F-EE6EADA59A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1"/>
              </a:graphicData>
            </a:graphic>
          </wp:inline>
        </w:drawing>
      </w:r>
    </w:p>
    <w:p w14:paraId="32230FB0" w14:textId="77777777" w:rsidR="00530EC9" w:rsidRDefault="00530EC9" w:rsidP="00530EC9">
      <w:pPr>
        <w:spacing w:after="0"/>
        <w:ind w:firstLine="709"/>
        <w:jc w:val="both"/>
        <w:rPr>
          <w:rFonts w:ascii="Times New Roman" w:hAnsi="Times New Roman" w:cs="Times New Roman"/>
          <w:sz w:val="28"/>
          <w:szCs w:val="28"/>
          <w:lang w:val="kk-KZ"/>
        </w:rPr>
      </w:pPr>
    </w:p>
    <w:p w14:paraId="0C8486FA" w14:textId="3CDE2AF7" w:rsidR="00530EC9" w:rsidRPr="00530EC9" w:rsidRDefault="00530EC9" w:rsidP="00530EC9">
      <w:pPr>
        <w:spacing w:after="0"/>
        <w:ind w:firstLine="709"/>
        <w:jc w:val="both"/>
        <w:rPr>
          <w:rFonts w:ascii="Times New Roman" w:hAnsi="Times New Roman" w:cs="Times New Roman"/>
          <w:sz w:val="28"/>
          <w:szCs w:val="28"/>
          <w:lang w:val="kk-KZ"/>
        </w:rPr>
      </w:pPr>
      <w:r w:rsidRPr="00530EC9">
        <w:rPr>
          <w:rFonts w:ascii="Times New Roman" w:hAnsi="Times New Roman" w:cs="Times New Roman"/>
          <w:sz w:val="28"/>
          <w:szCs w:val="28"/>
          <w:lang w:val="kk-KZ"/>
        </w:rPr>
        <w:t>Ересектер тарапынан ерекше қолдауды талап ететін оқушылар тобы анықталды. Қорқыныш сезінетін оқушылармен жеке әңгімелер өткізілді, олар мазасыздықты төмендететін жаттығулармен танысты.</w:t>
      </w:r>
    </w:p>
    <w:p w14:paraId="37556FB0" w14:textId="77777777" w:rsidR="00530EC9" w:rsidRDefault="00530EC9" w:rsidP="00530EC9">
      <w:pPr>
        <w:spacing w:after="0"/>
        <w:ind w:firstLine="709"/>
        <w:jc w:val="both"/>
        <w:rPr>
          <w:rFonts w:ascii="Times New Roman" w:hAnsi="Times New Roman" w:cs="Times New Roman"/>
          <w:i/>
          <w:iCs/>
          <w:sz w:val="28"/>
          <w:szCs w:val="28"/>
          <w:u w:val="single"/>
          <w:lang w:val="kk-KZ"/>
        </w:rPr>
      </w:pPr>
    </w:p>
    <w:p w14:paraId="651D8698" w14:textId="061D9122" w:rsidR="00530EC9" w:rsidRPr="00530EC9" w:rsidRDefault="00530EC9" w:rsidP="00530EC9">
      <w:pPr>
        <w:spacing w:after="0"/>
        <w:ind w:firstLine="709"/>
        <w:jc w:val="both"/>
        <w:rPr>
          <w:rFonts w:ascii="Times New Roman" w:hAnsi="Times New Roman" w:cs="Times New Roman"/>
          <w:i/>
          <w:iCs/>
          <w:sz w:val="28"/>
          <w:szCs w:val="28"/>
          <w:u w:val="single"/>
          <w:lang w:val="kk-KZ"/>
        </w:rPr>
      </w:pPr>
      <w:r w:rsidRPr="00530EC9">
        <w:rPr>
          <w:rFonts w:ascii="Times New Roman" w:hAnsi="Times New Roman" w:cs="Times New Roman"/>
          <w:i/>
          <w:iCs/>
          <w:sz w:val="28"/>
          <w:szCs w:val="28"/>
          <w:u w:val="single"/>
          <w:lang w:val="kk-KZ"/>
        </w:rPr>
        <w:t>Қорытынды аттестаттауға дайындық кезінде сізге ең көп кедергі болады</w:t>
      </w:r>
    </w:p>
    <w:p w14:paraId="6676B27F" w14:textId="77777777" w:rsidR="002040FB" w:rsidRPr="00530EC9" w:rsidRDefault="002040FB" w:rsidP="002040FB">
      <w:pPr>
        <w:jc w:val="center"/>
        <w:rPr>
          <w:rFonts w:ascii="Times New Roman" w:hAnsi="Times New Roman" w:cs="Times New Roman"/>
          <w:i/>
          <w:sz w:val="28"/>
          <w:szCs w:val="28"/>
          <w:u w:val="single"/>
          <w:lang w:val="kk-KZ"/>
        </w:rPr>
      </w:pPr>
    </w:p>
    <w:p w14:paraId="72AAA8D2" w14:textId="5C68ECD4" w:rsidR="002040FB" w:rsidRPr="009C7E3D" w:rsidRDefault="00982EB7" w:rsidP="00530EC9">
      <w:pPr>
        <w:spacing w:after="0" w:line="240" w:lineRule="auto"/>
        <w:jc w:val="center"/>
        <w:rPr>
          <w:rFonts w:ascii="Times New Roman" w:hAnsi="Times New Roman" w:cs="Times New Roman"/>
          <w:sz w:val="28"/>
          <w:szCs w:val="28"/>
        </w:rPr>
      </w:pPr>
      <w:r>
        <w:rPr>
          <w:noProof/>
        </w:rPr>
        <w:drawing>
          <wp:inline distT="0" distB="0" distL="0" distR="0" wp14:anchorId="405274DB" wp14:editId="2E1F3F68">
            <wp:extent cx="4699221" cy="2918129"/>
            <wp:effectExtent l="0" t="0" r="6350" b="15875"/>
            <wp:docPr id="526437715" name="Диаграмма 1">
              <a:extLst xmlns:a="http://schemas.openxmlformats.org/drawingml/2006/main">
                <a:ext uri="{FF2B5EF4-FFF2-40B4-BE49-F238E27FC236}">
                  <a16:creationId xmlns:a16="http://schemas.microsoft.com/office/drawing/2014/main" id="{407FA6BB-B1FB-2A0A-4142-CA96AAAE05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2"/>
              </a:graphicData>
            </a:graphic>
          </wp:inline>
        </w:drawing>
      </w:r>
    </w:p>
    <w:p w14:paraId="1398821C" w14:textId="77777777" w:rsidR="00530EC9" w:rsidRDefault="00530EC9" w:rsidP="002040FB">
      <w:pPr>
        <w:spacing w:after="0" w:line="240" w:lineRule="auto"/>
        <w:jc w:val="both"/>
        <w:rPr>
          <w:rFonts w:ascii="Times New Roman" w:hAnsi="Times New Roman" w:cs="Times New Roman"/>
          <w:sz w:val="28"/>
          <w:szCs w:val="28"/>
          <w:lang w:val="kk-KZ"/>
        </w:rPr>
      </w:pPr>
    </w:p>
    <w:p w14:paraId="59B7BD33" w14:textId="6226C30D" w:rsidR="00530EC9" w:rsidRPr="00530EC9" w:rsidRDefault="00530EC9" w:rsidP="00530EC9">
      <w:pPr>
        <w:spacing w:after="0" w:line="240" w:lineRule="auto"/>
        <w:ind w:firstLine="709"/>
        <w:jc w:val="both"/>
        <w:rPr>
          <w:rFonts w:ascii="Times New Roman" w:hAnsi="Times New Roman" w:cs="Times New Roman"/>
          <w:sz w:val="28"/>
          <w:szCs w:val="28"/>
          <w:lang w:val="kk-KZ"/>
        </w:rPr>
      </w:pPr>
      <w:r w:rsidRPr="00530EC9">
        <w:rPr>
          <w:rFonts w:ascii="Times New Roman" w:hAnsi="Times New Roman" w:cs="Times New Roman"/>
          <w:sz w:val="28"/>
          <w:szCs w:val="28"/>
          <w:lang w:val="kk-KZ"/>
        </w:rPr>
        <w:t xml:space="preserve">Оқушылардың пікірінше, қорытынды аттестаттауға дайындық барысында туындайтын ең үлкен проблема - уақыттың жетіспеушілігі (респонденттердің 68%, 77%, 50%), сондай – ақ респонденттердің 38% және 43%-ы емтиханға дайындалудағы қиындықты көрсетті-менің жалқаулығым. </w:t>
      </w:r>
    </w:p>
    <w:p w14:paraId="78E2226B" w14:textId="512FEEF2" w:rsidR="00530EC9" w:rsidRPr="00530EC9" w:rsidRDefault="00530EC9" w:rsidP="00530EC9">
      <w:pPr>
        <w:spacing w:after="0" w:line="240" w:lineRule="auto"/>
        <w:ind w:firstLine="709"/>
        <w:jc w:val="both"/>
        <w:rPr>
          <w:rFonts w:ascii="Times New Roman" w:hAnsi="Times New Roman" w:cs="Times New Roman"/>
          <w:sz w:val="28"/>
          <w:szCs w:val="28"/>
          <w:lang w:val="kk-KZ"/>
        </w:rPr>
      </w:pPr>
      <w:r w:rsidRPr="00530EC9">
        <w:rPr>
          <w:rFonts w:ascii="Times New Roman" w:hAnsi="Times New Roman" w:cs="Times New Roman"/>
          <w:sz w:val="28"/>
          <w:szCs w:val="28"/>
          <w:lang w:val="kk-KZ"/>
        </w:rPr>
        <w:t xml:space="preserve">2022-2023 жылдары 11-сыныптар келесі сұрақтарға қызығушылық танытты: 53% - емтихандарды сәтті тапсыруға қалай дайындалу керек және 42% және қандай мамандықты таңдау керек; 2023-2024 жылдары-53%-дан қандай мамандықты таңдау керек және емтихандарды сәтті тапсыруға қалай дайындалу керек; </w:t>
      </w:r>
    </w:p>
    <w:p w14:paraId="6A2D1E6A" w14:textId="164F5B5C" w:rsidR="00530EC9" w:rsidRDefault="00530EC9" w:rsidP="00530EC9">
      <w:pPr>
        <w:spacing w:after="0" w:line="240" w:lineRule="auto"/>
        <w:ind w:firstLine="709"/>
        <w:jc w:val="both"/>
        <w:rPr>
          <w:rFonts w:ascii="Times New Roman" w:hAnsi="Times New Roman" w:cs="Times New Roman"/>
          <w:sz w:val="28"/>
          <w:szCs w:val="28"/>
          <w:lang w:val="kk-KZ"/>
        </w:rPr>
      </w:pPr>
      <w:r w:rsidRPr="00530EC9">
        <w:rPr>
          <w:rFonts w:ascii="Times New Roman" w:hAnsi="Times New Roman" w:cs="Times New Roman"/>
          <w:sz w:val="28"/>
          <w:szCs w:val="28"/>
          <w:lang w:val="kk-KZ"/>
        </w:rPr>
        <w:t>Осылайша, сауалнама нәтижелерін талдай отырып, психологиялық қызмет жоспарланған психологиялық қолдау қызметіне түзетулер енгізді.</w:t>
      </w:r>
    </w:p>
    <w:p w14:paraId="2403352D" w14:textId="77777777" w:rsidR="00127252" w:rsidRDefault="00127252" w:rsidP="00530EC9">
      <w:pPr>
        <w:spacing w:after="0" w:line="240" w:lineRule="auto"/>
        <w:ind w:firstLine="709"/>
        <w:jc w:val="both"/>
        <w:rPr>
          <w:rFonts w:ascii="Times New Roman" w:hAnsi="Times New Roman" w:cs="Times New Roman"/>
          <w:sz w:val="28"/>
          <w:szCs w:val="28"/>
          <w:lang w:val="kk-KZ"/>
        </w:rPr>
      </w:pPr>
    </w:p>
    <w:p w14:paraId="78378141" w14:textId="77777777" w:rsidR="00127252" w:rsidRPr="00127252" w:rsidRDefault="00127252" w:rsidP="00127252">
      <w:pPr>
        <w:spacing w:after="0" w:line="240" w:lineRule="auto"/>
        <w:ind w:firstLine="709"/>
        <w:jc w:val="center"/>
        <w:rPr>
          <w:rFonts w:ascii="Times New Roman" w:hAnsi="Times New Roman" w:cs="Times New Roman"/>
          <w:b/>
          <w:bCs/>
          <w:sz w:val="28"/>
          <w:szCs w:val="28"/>
          <w:lang w:val="kk-KZ"/>
        </w:rPr>
      </w:pPr>
      <w:r w:rsidRPr="00127252">
        <w:rPr>
          <w:rFonts w:ascii="Times New Roman" w:hAnsi="Times New Roman" w:cs="Times New Roman"/>
          <w:b/>
          <w:bCs/>
          <w:sz w:val="28"/>
          <w:szCs w:val="28"/>
          <w:lang w:val="kk-KZ"/>
        </w:rPr>
        <w:t>Оқушылардың кәсіби бағдары.</w:t>
      </w:r>
    </w:p>
    <w:p w14:paraId="04668C36" w14:textId="2198A5B9" w:rsidR="00127252" w:rsidRPr="00127252" w:rsidRDefault="00127252" w:rsidP="00127252">
      <w:pPr>
        <w:spacing w:after="0" w:line="240" w:lineRule="auto"/>
        <w:ind w:firstLine="709"/>
        <w:jc w:val="both"/>
        <w:rPr>
          <w:rFonts w:ascii="Times New Roman" w:hAnsi="Times New Roman" w:cs="Times New Roman"/>
          <w:sz w:val="28"/>
          <w:szCs w:val="28"/>
          <w:lang w:val="kk-KZ"/>
        </w:rPr>
      </w:pPr>
      <w:r w:rsidRPr="00127252">
        <w:rPr>
          <w:rFonts w:ascii="Times New Roman" w:hAnsi="Times New Roman" w:cs="Times New Roman"/>
          <w:sz w:val="28"/>
          <w:szCs w:val="28"/>
          <w:lang w:val="kk-KZ"/>
        </w:rPr>
        <w:t>Психологтың қызметіндегі келесі маңызды бағыт</w:t>
      </w:r>
      <w:r>
        <w:rPr>
          <w:rFonts w:ascii="Times New Roman" w:hAnsi="Times New Roman" w:cs="Times New Roman"/>
          <w:sz w:val="28"/>
          <w:szCs w:val="28"/>
          <w:lang w:val="kk-KZ"/>
        </w:rPr>
        <w:t xml:space="preserve"> – </w:t>
      </w:r>
      <w:r w:rsidRPr="00127252">
        <w:rPr>
          <w:rFonts w:ascii="Times New Roman" w:hAnsi="Times New Roman" w:cs="Times New Roman"/>
          <w:sz w:val="28"/>
          <w:szCs w:val="28"/>
          <w:lang w:val="kk-KZ"/>
        </w:rPr>
        <w:t>бұл 9-сынып</w:t>
      </w:r>
      <w:r>
        <w:rPr>
          <w:rFonts w:ascii="Times New Roman" w:hAnsi="Times New Roman" w:cs="Times New Roman"/>
          <w:sz w:val="28"/>
          <w:szCs w:val="28"/>
          <w:lang w:val="kk-KZ"/>
        </w:rPr>
        <w:t xml:space="preserve"> оқушыларымен</w:t>
      </w:r>
      <w:r w:rsidRPr="00127252">
        <w:rPr>
          <w:rFonts w:ascii="Times New Roman" w:hAnsi="Times New Roman" w:cs="Times New Roman"/>
          <w:sz w:val="28"/>
          <w:szCs w:val="28"/>
          <w:lang w:val="kk-KZ"/>
        </w:rPr>
        <w:t xml:space="preserve"> кәсіби бағдар туралы жұмыс.</w:t>
      </w:r>
    </w:p>
    <w:p w14:paraId="6FD61CCF" w14:textId="08AC962B" w:rsidR="00127252" w:rsidRPr="00127252" w:rsidRDefault="00127252" w:rsidP="00127252">
      <w:pPr>
        <w:spacing w:after="0" w:line="240" w:lineRule="auto"/>
        <w:ind w:firstLine="709"/>
        <w:jc w:val="both"/>
        <w:rPr>
          <w:rFonts w:ascii="Times New Roman" w:hAnsi="Times New Roman" w:cs="Times New Roman"/>
          <w:sz w:val="28"/>
          <w:szCs w:val="28"/>
          <w:lang w:val="kk-KZ"/>
        </w:rPr>
      </w:pPr>
      <w:r w:rsidRPr="00127252">
        <w:rPr>
          <w:rFonts w:ascii="Times New Roman" w:hAnsi="Times New Roman" w:cs="Times New Roman"/>
          <w:sz w:val="28"/>
          <w:szCs w:val="28"/>
          <w:lang w:val="kk-KZ"/>
        </w:rPr>
        <w:t xml:space="preserve"> Мамандық таңдау мәселесі орта мектеп оқушылары үшін әрқашан өзекті. Қоғамдағы өзгерістер көптеген жаңа мамандықтардың пайда болуына әкеледі, олар туралы оқушыларда ақпарат жоқ, ал дәстүрлі мамандықтар айтарлықтай өзгерістерге ұшырайды, жұмысшының жеке басына қойылатын талаптар өзгереді. Осы себепті психологиялық қызмет 9-сынып оқушыларын кәсіби сүйемелдеуге үлкен көңіл бөледі, өйткені олардың көпшілігі 10-шы сыныпты емес, арна</w:t>
      </w:r>
      <w:r>
        <w:rPr>
          <w:rFonts w:ascii="Times New Roman" w:hAnsi="Times New Roman" w:cs="Times New Roman"/>
          <w:sz w:val="28"/>
          <w:szCs w:val="28"/>
          <w:lang w:val="kk-KZ"/>
        </w:rPr>
        <w:t xml:space="preserve">улы ортада </w:t>
      </w:r>
      <w:r w:rsidRPr="00127252">
        <w:rPr>
          <w:rFonts w:ascii="Times New Roman" w:hAnsi="Times New Roman" w:cs="Times New Roman"/>
          <w:sz w:val="28"/>
          <w:szCs w:val="28"/>
          <w:lang w:val="kk-KZ"/>
        </w:rPr>
        <w:t>оқытуды таңдауы мүмкін. Оқушыларға келесі әдістер бойынша диагноз қойылды:</w:t>
      </w:r>
      <w:r>
        <w:rPr>
          <w:rFonts w:ascii="Times New Roman" w:hAnsi="Times New Roman" w:cs="Times New Roman"/>
          <w:sz w:val="28"/>
          <w:szCs w:val="28"/>
          <w:lang w:val="kk-KZ"/>
        </w:rPr>
        <w:t xml:space="preserve"> «</w:t>
      </w:r>
      <w:r w:rsidRPr="00127252">
        <w:rPr>
          <w:rFonts w:ascii="Times New Roman" w:hAnsi="Times New Roman" w:cs="Times New Roman"/>
          <w:sz w:val="28"/>
          <w:szCs w:val="28"/>
          <w:lang w:val="kk-KZ"/>
        </w:rPr>
        <w:t>ДДҰ сауалнамасы</w:t>
      </w:r>
      <w:r>
        <w:rPr>
          <w:rFonts w:ascii="Times New Roman" w:hAnsi="Times New Roman" w:cs="Times New Roman"/>
          <w:sz w:val="28"/>
          <w:szCs w:val="28"/>
          <w:lang w:val="kk-KZ"/>
        </w:rPr>
        <w:t xml:space="preserve">» </w:t>
      </w:r>
      <w:r w:rsidRPr="00127252">
        <w:rPr>
          <w:rFonts w:ascii="Times New Roman" w:hAnsi="Times New Roman" w:cs="Times New Roman"/>
          <w:sz w:val="28"/>
          <w:szCs w:val="28"/>
          <w:lang w:val="kk-KZ"/>
        </w:rPr>
        <w:t>(Климова),</w:t>
      </w:r>
      <w:r>
        <w:rPr>
          <w:rFonts w:ascii="Times New Roman" w:hAnsi="Times New Roman" w:cs="Times New Roman"/>
          <w:sz w:val="28"/>
          <w:szCs w:val="28"/>
          <w:lang w:val="kk-KZ"/>
        </w:rPr>
        <w:t xml:space="preserve"> «Г</w:t>
      </w:r>
      <w:r w:rsidRPr="00127252">
        <w:rPr>
          <w:rFonts w:ascii="Times New Roman" w:hAnsi="Times New Roman" w:cs="Times New Roman"/>
          <w:sz w:val="28"/>
          <w:szCs w:val="28"/>
          <w:lang w:val="kk-KZ"/>
        </w:rPr>
        <w:t>олланд сауалнамасы</w:t>
      </w:r>
      <w:r>
        <w:rPr>
          <w:rFonts w:ascii="Times New Roman" w:hAnsi="Times New Roman" w:cs="Times New Roman"/>
          <w:sz w:val="28"/>
          <w:szCs w:val="28"/>
          <w:lang w:val="kk-KZ"/>
        </w:rPr>
        <w:t>»</w:t>
      </w:r>
      <w:r w:rsidRPr="00127252">
        <w:rPr>
          <w:rFonts w:ascii="Times New Roman" w:hAnsi="Times New Roman" w:cs="Times New Roman"/>
          <w:sz w:val="28"/>
          <w:szCs w:val="28"/>
          <w:lang w:val="kk-KZ"/>
        </w:rPr>
        <w:t>,</w:t>
      </w:r>
      <w:r>
        <w:rPr>
          <w:rFonts w:ascii="Times New Roman" w:hAnsi="Times New Roman" w:cs="Times New Roman"/>
          <w:sz w:val="28"/>
          <w:szCs w:val="28"/>
          <w:lang w:val="kk-KZ"/>
        </w:rPr>
        <w:t xml:space="preserve"> «С</w:t>
      </w:r>
      <w:r w:rsidRPr="00127252">
        <w:rPr>
          <w:rFonts w:ascii="Times New Roman" w:hAnsi="Times New Roman" w:cs="Times New Roman"/>
          <w:sz w:val="28"/>
          <w:szCs w:val="28"/>
          <w:lang w:val="kk-KZ"/>
        </w:rPr>
        <w:t>іздің кәсіби ниеттеріңіз</w:t>
      </w:r>
      <w:r>
        <w:rPr>
          <w:rFonts w:ascii="Times New Roman" w:hAnsi="Times New Roman" w:cs="Times New Roman"/>
          <w:sz w:val="28"/>
          <w:szCs w:val="28"/>
          <w:lang w:val="kk-KZ"/>
        </w:rPr>
        <w:t>»</w:t>
      </w:r>
      <w:r w:rsidRPr="00127252">
        <w:rPr>
          <w:rFonts w:ascii="Times New Roman" w:hAnsi="Times New Roman" w:cs="Times New Roman"/>
          <w:sz w:val="28"/>
          <w:szCs w:val="28"/>
          <w:lang w:val="kk-KZ"/>
        </w:rPr>
        <w:t>,</w:t>
      </w:r>
      <w:r>
        <w:rPr>
          <w:rFonts w:ascii="Times New Roman" w:hAnsi="Times New Roman" w:cs="Times New Roman"/>
          <w:sz w:val="28"/>
          <w:szCs w:val="28"/>
          <w:lang w:val="kk-KZ"/>
        </w:rPr>
        <w:t xml:space="preserve"> «О</w:t>
      </w:r>
      <w:r w:rsidRPr="00127252">
        <w:rPr>
          <w:rFonts w:ascii="Times New Roman" w:hAnsi="Times New Roman" w:cs="Times New Roman"/>
          <w:sz w:val="28"/>
          <w:szCs w:val="28"/>
          <w:lang w:val="kk-KZ"/>
        </w:rPr>
        <w:t>йлау түрі</w:t>
      </w:r>
      <w:r>
        <w:rPr>
          <w:rFonts w:ascii="Times New Roman" w:hAnsi="Times New Roman" w:cs="Times New Roman"/>
          <w:sz w:val="28"/>
          <w:szCs w:val="28"/>
          <w:lang w:val="kk-KZ"/>
        </w:rPr>
        <w:t>»</w:t>
      </w:r>
      <w:r w:rsidRPr="00127252">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127252">
        <w:rPr>
          <w:rFonts w:ascii="Times New Roman" w:hAnsi="Times New Roman" w:cs="Times New Roman"/>
          <w:sz w:val="28"/>
          <w:szCs w:val="28"/>
          <w:lang w:val="kk-KZ"/>
        </w:rPr>
        <w:t>Мамандық таңдау мотивтері</w:t>
      </w:r>
      <w:r>
        <w:rPr>
          <w:rFonts w:ascii="Times New Roman" w:hAnsi="Times New Roman" w:cs="Times New Roman"/>
          <w:sz w:val="28"/>
          <w:szCs w:val="28"/>
          <w:lang w:val="kk-KZ"/>
        </w:rPr>
        <w:t>»</w:t>
      </w:r>
      <w:r w:rsidRPr="00127252">
        <w:rPr>
          <w:rFonts w:ascii="Times New Roman" w:hAnsi="Times New Roman" w:cs="Times New Roman"/>
          <w:sz w:val="28"/>
          <w:szCs w:val="28"/>
          <w:lang w:val="kk-KZ"/>
        </w:rPr>
        <w:t>. Оқушылармен дамытушылық сабақтар өткізілді, онда оқушылар мамандық әлемімен танысты.</w:t>
      </w:r>
      <w:r>
        <w:rPr>
          <w:rFonts w:ascii="Times New Roman" w:hAnsi="Times New Roman" w:cs="Times New Roman"/>
          <w:sz w:val="28"/>
          <w:szCs w:val="28"/>
          <w:lang w:val="kk-KZ"/>
        </w:rPr>
        <w:t xml:space="preserve"> </w:t>
      </w:r>
      <w:r w:rsidRPr="00127252">
        <w:rPr>
          <w:rFonts w:ascii="Times New Roman" w:hAnsi="Times New Roman" w:cs="Times New Roman"/>
          <w:sz w:val="28"/>
          <w:szCs w:val="28"/>
          <w:lang w:val="kk-KZ"/>
        </w:rPr>
        <w:t>Сабақтарда оқушыларға теориялық материал берілді, содан кейін әдістеме ұсынылды. Содан кейін психологтың басшылығымен оқушылар өз деректерін өңдеп, соңғы нәтижелерімен танысты.</w:t>
      </w:r>
    </w:p>
    <w:p w14:paraId="041C24E4" w14:textId="77777777" w:rsidR="00127252" w:rsidRPr="00127252" w:rsidRDefault="00127252" w:rsidP="00127252">
      <w:pPr>
        <w:spacing w:after="0" w:line="240" w:lineRule="auto"/>
        <w:ind w:firstLine="709"/>
        <w:jc w:val="both"/>
        <w:rPr>
          <w:rFonts w:ascii="Times New Roman" w:hAnsi="Times New Roman" w:cs="Times New Roman"/>
          <w:sz w:val="28"/>
          <w:szCs w:val="28"/>
          <w:lang w:val="kk-KZ"/>
        </w:rPr>
      </w:pPr>
      <w:r w:rsidRPr="00127252">
        <w:rPr>
          <w:rFonts w:ascii="Times New Roman" w:hAnsi="Times New Roman" w:cs="Times New Roman"/>
          <w:sz w:val="28"/>
          <w:szCs w:val="28"/>
          <w:lang w:val="kk-KZ"/>
        </w:rPr>
        <w:t xml:space="preserve">Мектеп оқушылары таңдаған мамандықта қандай маңызды кәсіби қасиеттер қажет екенін біледі. </w:t>
      </w:r>
    </w:p>
    <w:p w14:paraId="46C003B0" w14:textId="77777777" w:rsidR="00127252" w:rsidRDefault="00127252" w:rsidP="00127252">
      <w:pPr>
        <w:spacing w:after="0" w:line="240" w:lineRule="auto"/>
        <w:ind w:firstLine="709"/>
        <w:jc w:val="both"/>
        <w:rPr>
          <w:rFonts w:ascii="Times New Roman" w:hAnsi="Times New Roman" w:cs="Times New Roman"/>
          <w:sz w:val="28"/>
          <w:szCs w:val="28"/>
          <w:lang w:val="kk-KZ"/>
        </w:rPr>
      </w:pPr>
      <w:r w:rsidRPr="00127252">
        <w:rPr>
          <w:rFonts w:ascii="Times New Roman" w:hAnsi="Times New Roman" w:cs="Times New Roman"/>
          <w:sz w:val="28"/>
          <w:szCs w:val="28"/>
          <w:lang w:val="kk-KZ"/>
        </w:rPr>
        <w:t xml:space="preserve">Негізінен біздің оқушылар оқуға түсуге дайындық кезінде таңдалған мамандыққа қойылатын талаптарды ескереді. </w:t>
      </w:r>
    </w:p>
    <w:p w14:paraId="6EB13182" w14:textId="77777777" w:rsidR="00127252" w:rsidRPr="00127252" w:rsidRDefault="00127252" w:rsidP="00127252">
      <w:pPr>
        <w:spacing w:after="0" w:line="240" w:lineRule="auto"/>
        <w:ind w:firstLine="709"/>
        <w:jc w:val="both"/>
        <w:rPr>
          <w:rFonts w:ascii="Times New Roman" w:hAnsi="Times New Roman" w:cs="Times New Roman"/>
          <w:sz w:val="28"/>
          <w:szCs w:val="28"/>
          <w:lang w:val="kk-KZ"/>
        </w:rPr>
      </w:pPr>
    </w:p>
    <w:p w14:paraId="66234736" w14:textId="4F5A4E01" w:rsidR="00127252" w:rsidRPr="00127252" w:rsidRDefault="00127252" w:rsidP="00127252">
      <w:pPr>
        <w:spacing w:after="0" w:line="240" w:lineRule="auto"/>
        <w:ind w:firstLine="709"/>
        <w:jc w:val="center"/>
        <w:rPr>
          <w:rFonts w:ascii="Times New Roman" w:hAnsi="Times New Roman" w:cs="Times New Roman"/>
          <w:b/>
          <w:bCs/>
          <w:i/>
          <w:iCs/>
          <w:sz w:val="28"/>
          <w:szCs w:val="28"/>
          <w:u w:val="single"/>
          <w:lang w:val="kk-KZ"/>
        </w:rPr>
      </w:pPr>
      <w:r w:rsidRPr="00127252">
        <w:rPr>
          <w:rFonts w:ascii="Times New Roman" w:hAnsi="Times New Roman" w:cs="Times New Roman"/>
          <w:b/>
          <w:bCs/>
          <w:i/>
          <w:iCs/>
          <w:sz w:val="28"/>
          <w:szCs w:val="28"/>
          <w:u w:val="single"/>
          <w:lang w:val="kk-KZ"/>
        </w:rPr>
        <w:t>Егер Мен мамандық таңдамасам, неге?</w:t>
      </w:r>
    </w:p>
    <w:p w14:paraId="4A049374" w14:textId="77777777" w:rsidR="00127252" w:rsidRDefault="00127252" w:rsidP="00530EC9">
      <w:pPr>
        <w:spacing w:after="0" w:line="240" w:lineRule="auto"/>
        <w:ind w:firstLine="709"/>
        <w:jc w:val="both"/>
        <w:rPr>
          <w:rFonts w:ascii="Times New Roman" w:hAnsi="Times New Roman" w:cs="Times New Roman"/>
          <w:sz w:val="28"/>
          <w:szCs w:val="28"/>
          <w:lang w:val="kk-KZ"/>
        </w:rPr>
      </w:pPr>
    </w:p>
    <w:p w14:paraId="1CA443D9" w14:textId="77777777" w:rsidR="002040FB" w:rsidRPr="009C7E3D" w:rsidRDefault="002040FB" w:rsidP="002040FB">
      <w:pPr>
        <w:spacing w:after="0" w:line="240" w:lineRule="auto"/>
        <w:rPr>
          <w:rFonts w:ascii="Times New Roman" w:hAnsi="Times New Roman" w:cs="Times New Roman"/>
          <w:i/>
          <w:sz w:val="28"/>
          <w:szCs w:val="28"/>
          <w:u w:val="single"/>
        </w:rPr>
      </w:pPr>
    </w:p>
    <w:p w14:paraId="64CBADF4" w14:textId="5F51D4B0" w:rsidR="002040FB" w:rsidRPr="009C7E3D" w:rsidRDefault="00FB4406" w:rsidP="002040FB">
      <w:pPr>
        <w:spacing w:after="0" w:line="240" w:lineRule="auto"/>
        <w:ind w:firstLine="708"/>
        <w:jc w:val="center"/>
        <w:rPr>
          <w:rFonts w:ascii="Times New Roman" w:hAnsi="Times New Roman" w:cs="Times New Roman"/>
          <w:i/>
          <w:sz w:val="28"/>
          <w:szCs w:val="28"/>
          <w:u w:val="single"/>
        </w:rPr>
      </w:pPr>
      <w:r>
        <w:rPr>
          <w:noProof/>
        </w:rPr>
        <w:drawing>
          <wp:inline distT="0" distB="0" distL="0" distR="0" wp14:anchorId="61594E2F" wp14:editId="3A1950A5">
            <wp:extent cx="5692775" cy="3009900"/>
            <wp:effectExtent l="0" t="0" r="3175" b="0"/>
            <wp:docPr id="1045931967" name="Диаграмма 1">
              <a:extLst xmlns:a="http://schemas.openxmlformats.org/drawingml/2006/main">
                <a:ext uri="{FF2B5EF4-FFF2-40B4-BE49-F238E27FC236}">
                  <a16:creationId xmlns:a16="http://schemas.microsoft.com/office/drawing/2014/main" id="{8F0F77F7-7FED-2C48-3B87-1853C6C11E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3"/>
              </a:graphicData>
            </a:graphic>
          </wp:inline>
        </w:drawing>
      </w:r>
    </w:p>
    <w:p w14:paraId="74DD4679" w14:textId="77777777" w:rsidR="002040FB" w:rsidRPr="009C7E3D" w:rsidRDefault="002040FB" w:rsidP="002040FB">
      <w:pPr>
        <w:spacing w:after="0" w:line="240" w:lineRule="auto"/>
        <w:ind w:firstLine="708"/>
        <w:jc w:val="center"/>
        <w:rPr>
          <w:rFonts w:ascii="Times New Roman" w:hAnsi="Times New Roman" w:cs="Times New Roman"/>
          <w:i/>
          <w:sz w:val="28"/>
          <w:szCs w:val="28"/>
          <w:u w:val="single"/>
        </w:rPr>
      </w:pPr>
    </w:p>
    <w:p w14:paraId="67E5922E" w14:textId="77777777" w:rsidR="002040FB" w:rsidRDefault="002040FB" w:rsidP="002040FB">
      <w:pPr>
        <w:spacing w:after="0" w:line="240" w:lineRule="auto"/>
        <w:ind w:firstLine="708"/>
        <w:jc w:val="center"/>
        <w:rPr>
          <w:rFonts w:ascii="Times New Roman" w:hAnsi="Times New Roman" w:cs="Times New Roman"/>
          <w:b/>
          <w:i/>
          <w:sz w:val="28"/>
          <w:szCs w:val="28"/>
          <w:u w:val="single"/>
          <w:lang w:val="en-US"/>
        </w:rPr>
      </w:pPr>
    </w:p>
    <w:p w14:paraId="618AECDA" w14:textId="2107ACF3" w:rsidR="002040FB" w:rsidRPr="00127252" w:rsidRDefault="00127252" w:rsidP="002040FB">
      <w:pPr>
        <w:spacing w:after="0" w:line="240" w:lineRule="auto"/>
        <w:ind w:firstLine="708"/>
        <w:jc w:val="center"/>
        <w:rPr>
          <w:rFonts w:ascii="Times New Roman" w:hAnsi="Times New Roman" w:cs="Times New Roman"/>
          <w:i/>
          <w:sz w:val="28"/>
          <w:szCs w:val="28"/>
          <w:u w:val="single"/>
          <w:lang w:val="en-US"/>
        </w:rPr>
      </w:pPr>
      <w:r w:rsidRPr="00127252">
        <w:rPr>
          <w:rFonts w:ascii="Times New Roman" w:hAnsi="Times New Roman" w:cs="Times New Roman"/>
          <w:b/>
          <w:i/>
          <w:sz w:val="28"/>
          <w:szCs w:val="28"/>
          <w:u w:val="single"/>
        </w:rPr>
        <w:t>Таңдалған</w:t>
      </w:r>
      <w:r w:rsidRPr="00127252">
        <w:rPr>
          <w:rFonts w:ascii="Times New Roman" w:hAnsi="Times New Roman" w:cs="Times New Roman"/>
          <w:b/>
          <w:i/>
          <w:sz w:val="28"/>
          <w:szCs w:val="28"/>
          <w:u w:val="single"/>
          <w:lang w:val="en-US"/>
        </w:rPr>
        <w:t xml:space="preserve"> </w:t>
      </w:r>
      <w:r w:rsidRPr="00127252">
        <w:rPr>
          <w:rFonts w:ascii="Times New Roman" w:hAnsi="Times New Roman" w:cs="Times New Roman"/>
          <w:b/>
          <w:i/>
          <w:sz w:val="28"/>
          <w:szCs w:val="28"/>
          <w:u w:val="single"/>
        </w:rPr>
        <w:t>мамандыққа</w:t>
      </w:r>
      <w:r w:rsidRPr="00127252">
        <w:rPr>
          <w:rFonts w:ascii="Times New Roman" w:hAnsi="Times New Roman" w:cs="Times New Roman"/>
          <w:b/>
          <w:i/>
          <w:sz w:val="28"/>
          <w:szCs w:val="28"/>
          <w:u w:val="single"/>
          <w:lang w:val="en-US"/>
        </w:rPr>
        <w:t xml:space="preserve"> </w:t>
      </w:r>
      <w:r w:rsidRPr="00127252">
        <w:rPr>
          <w:rFonts w:ascii="Times New Roman" w:hAnsi="Times New Roman" w:cs="Times New Roman"/>
          <w:b/>
          <w:i/>
          <w:sz w:val="28"/>
          <w:szCs w:val="28"/>
          <w:u w:val="single"/>
        </w:rPr>
        <w:t>сізді</w:t>
      </w:r>
      <w:r w:rsidRPr="00127252">
        <w:rPr>
          <w:rFonts w:ascii="Times New Roman" w:hAnsi="Times New Roman" w:cs="Times New Roman"/>
          <w:b/>
          <w:i/>
          <w:sz w:val="28"/>
          <w:szCs w:val="28"/>
          <w:u w:val="single"/>
          <w:lang w:val="en-US"/>
        </w:rPr>
        <w:t xml:space="preserve"> </w:t>
      </w:r>
      <w:r w:rsidRPr="00127252">
        <w:rPr>
          <w:rFonts w:ascii="Times New Roman" w:hAnsi="Times New Roman" w:cs="Times New Roman"/>
          <w:b/>
          <w:i/>
          <w:sz w:val="28"/>
          <w:szCs w:val="28"/>
          <w:u w:val="single"/>
        </w:rPr>
        <w:t>не</w:t>
      </w:r>
      <w:r w:rsidRPr="00127252">
        <w:rPr>
          <w:rFonts w:ascii="Times New Roman" w:hAnsi="Times New Roman" w:cs="Times New Roman"/>
          <w:b/>
          <w:i/>
          <w:sz w:val="28"/>
          <w:szCs w:val="28"/>
          <w:u w:val="single"/>
          <w:lang w:val="en-US"/>
        </w:rPr>
        <w:t xml:space="preserve"> </w:t>
      </w:r>
      <w:r w:rsidRPr="00127252">
        <w:rPr>
          <w:rFonts w:ascii="Times New Roman" w:hAnsi="Times New Roman" w:cs="Times New Roman"/>
          <w:b/>
          <w:i/>
          <w:sz w:val="28"/>
          <w:szCs w:val="28"/>
          <w:u w:val="single"/>
        </w:rPr>
        <w:t>қызықтырады</w:t>
      </w:r>
      <w:r w:rsidRPr="00127252">
        <w:rPr>
          <w:rFonts w:ascii="Times New Roman" w:hAnsi="Times New Roman" w:cs="Times New Roman"/>
          <w:b/>
          <w:i/>
          <w:sz w:val="28"/>
          <w:szCs w:val="28"/>
          <w:u w:val="single"/>
          <w:lang w:val="en-US"/>
        </w:rPr>
        <w:t>?</w:t>
      </w:r>
    </w:p>
    <w:p w14:paraId="29AD5DCF" w14:textId="77777777" w:rsidR="002040FB" w:rsidRPr="00127252" w:rsidRDefault="002040FB" w:rsidP="002040FB">
      <w:pPr>
        <w:spacing w:after="0" w:line="240" w:lineRule="auto"/>
        <w:rPr>
          <w:rFonts w:ascii="Times New Roman" w:hAnsi="Times New Roman" w:cs="Times New Roman"/>
          <w:i/>
          <w:sz w:val="28"/>
          <w:szCs w:val="28"/>
          <w:u w:val="single"/>
          <w:lang w:val="en-US"/>
        </w:rPr>
      </w:pPr>
    </w:p>
    <w:p w14:paraId="7AF49647" w14:textId="20943E1F" w:rsidR="002040FB" w:rsidRDefault="00FB4406" w:rsidP="002040FB">
      <w:pPr>
        <w:spacing w:after="0" w:line="240" w:lineRule="auto"/>
        <w:jc w:val="center"/>
        <w:rPr>
          <w:rFonts w:ascii="Times New Roman" w:hAnsi="Times New Roman" w:cs="Times New Roman"/>
          <w:sz w:val="28"/>
          <w:szCs w:val="28"/>
          <w:lang w:val="en-US"/>
        </w:rPr>
      </w:pPr>
      <w:r>
        <w:rPr>
          <w:noProof/>
        </w:rPr>
        <w:drawing>
          <wp:inline distT="0" distB="0" distL="0" distR="0" wp14:anchorId="721FEF85" wp14:editId="382C4B53">
            <wp:extent cx="4643562" cy="2790908"/>
            <wp:effectExtent l="0" t="0" r="5080" b="9525"/>
            <wp:docPr id="302580435" name="Диаграмма 1">
              <a:extLst xmlns:a="http://schemas.openxmlformats.org/drawingml/2006/main">
                <a:ext uri="{FF2B5EF4-FFF2-40B4-BE49-F238E27FC236}">
                  <a16:creationId xmlns:a16="http://schemas.microsoft.com/office/drawing/2014/main" id="{7257E9B5-0A53-2F35-4F68-7890B75D01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4"/>
              </a:graphicData>
            </a:graphic>
          </wp:inline>
        </w:drawing>
      </w:r>
    </w:p>
    <w:p w14:paraId="143617F5" w14:textId="77777777" w:rsidR="002040FB" w:rsidRDefault="002040FB" w:rsidP="002040FB">
      <w:pPr>
        <w:spacing w:after="0" w:line="240" w:lineRule="auto"/>
        <w:jc w:val="center"/>
        <w:rPr>
          <w:rFonts w:ascii="Times New Roman" w:hAnsi="Times New Roman" w:cs="Times New Roman"/>
          <w:sz w:val="28"/>
          <w:szCs w:val="28"/>
          <w:lang w:val="en-US"/>
        </w:rPr>
      </w:pPr>
    </w:p>
    <w:p w14:paraId="1CC51B95" w14:textId="77777777" w:rsidR="003F6C24" w:rsidRPr="003F6C24" w:rsidRDefault="003F6C24" w:rsidP="003F6C24">
      <w:pPr>
        <w:spacing w:after="0" w:line="240" w:lineRule="auto"/>
        <w:ind w:firstLine="709"/>
        <w:jc w:val="both"/>
        <w:rPr>
          <w:rFonts w:ascii="Times New Roman" w:hAnsi="Times New Roman" w:cs="Times New Roman"/>
          <w:sz w:val="28"/>
          <w:szCs w:val="28"/>
          <w:lang w:val="kk-KZ"/>
        </w:rPr>
      </w:pPr>
      <w:r w:rsidRPr="003F6C24">
        <w:rPr>
          <w:rFonts w:ascii="Times New Roman" w:hAnsi="Times New Roman" w:cs="Times New Roman"/>
          <w:sz w:val="28"/>
          <w:szCs w:val="28"/>
          <w:lang w:val="kk-KZ"/>
        </w:rPr>
        <w:t xml:space="preserve">Диагностика нәтижелері ата-аналар жиналысында айтылды. Әр оқушыға психологиялық қорытынды жасалды, онда диагностика нәтижелері көрсетілген және кәсіби таңдауда қалаған профиль бойынша ұсыныстар берілген. </w:t>
      </w:r>
    </w:p>
    <w:p w14:paraId="4EFE6229" w14:textId="0E310E2C" w:rsidR="00F122DB" w:rsidRDefault="003F6C24" w:rsidP="003F6C24">
      <w:pPr>
        <w:spacing w:after="0" w:line="240" w:lineRule="auto"/>
        <w:ind w:firstLine="709"/>
        <w:jc w:val="both"/>
        <w:rPr>
          <w:rFonts w:ascii="Times New Roman" w:hAnsi="Times New Roman" w:cs="Times New Roman"/>
          <w:sz w:val="28"/>
          <w:szCs w:val="28"/>
          <w:lang w:val="kk-KZ"/>
        </w:rPr>
      </w:pPr>
      <w:r w:rsidRPr="003F6C24">
        <w:rPr>
          <w:rFonts w:ascii="Times New Roman" w:hAnsi="Times New Roman" w:cs="Times New Roman"/>
          <w:sz w:val="28"/>
          <w:szCs w:val="28"/>
          <w:lang w:val="kk-KZ"/>
        </w:rPr>
        <w:t xml:space="preserve"> Мектеп психологының қызметінде аутодеструктивті мінез-құлықтың алдын алу бойынша жұмыс үлкен маңызға ие.</w:t>
      </w:r>
    </w:p>
    <w:p w14:paraId="3A0A9766" w14:textId="7871690C" w:rsidR="003F6C24" w:rsidRDefault="003F6C24" w:rsidP="003F6C24">
      <w:pPr>
        <w:spacing w:after="0" w:line="240" w:lineRule="auto"/>
        <w:ind w:firstLine="709"/>
        <w:jc w:val="both"/>
        <w:rPr>
          <w:rFonts w:ascii="Times New Roman" w:hAnsi="Times New Roman" w:cs="Times New Roman"/>
          <w:sz w:val="28"/>
          <w:szCs w:val="28"/>
          <w:lang w:val="kk-KZ"/>
        </w:rPr>
      </w:pPr>
      <w:r w:rsidRPr="003F6C24">
        <w:rPr>
          <w:rFonts w:ascii="Times New Roman" w:hAnsi="Times New Roman" w:cs="Times New Roman"/>
          <w:sz w:val="28"/>
          <w:szCs w:val="28"/>
          <w:lang w:val="kk-KZ"/>
        </w:rPr>
        <w:t xml:space="preserve">Дәрігерлердің, психологтардың бақылаулары бойынша күзгі-көктемгі кезеңдерде өзіне-өзі қол жұмсаудың шиеленісуі мен әрекеттері тән болғандықтан, жасөспірімдердің қолайсыз эмоционалды жағдайын анықтаудың негізгі әдістері жылдың осы кезеңдерінде жүзеге асырылады. Күзгі кезеңде психологиялық қызметпен 5-11 сынып оқушылары диагностикамен қамтылды. Сонымен, бірінші тоқсанның соңында стресстің деңгейі жоғары </w:t>
      </w:r>
      <w:r w:rsidR="0091397E">
        <w:rPr>
          <w:rFonts w:ascii="Times New Roman" w:hAnsi="Times New Roman" w:cs="Times New Roman"/>
          <w:sz w:val="28"/>
          <w:szCs w:val="28"/>
          <w:lang w:val="kk-KZ"/>
        </w:rPr>
        <w:t>оқушыларды</w:t>
      </w:r>
      <w:r w:rsidRPr="003F6C24">
        <w:rPr>
          <w:rFonts w:ascii="Times New Roman" w:hAnsi="Times New Roman" w:cs="Times New Roman"/>
          <w:sz w:val="28"/>
          <w:szCs w:val="28"/>
          <w:lang w:val="kk-KZ"/>
        </w:rPr>
        <w:t xml:space="preserve"> анықтауға мүмкіндік беретін "Стресс-тест" әдісі бойынша оқушылардың стресс деңгейі зерттелді. Мұндай оқушылар анықталған жоқ, тек стресстің орташа деңгейі бар оқушылар анықталды. Оқушыларға өздерінің эмоционалды жағдайын реттеу бойынша ұсыныстар берілді.</w:t>
      </w:r>
    </w:p>
    <w:p w14:paraId="0CCA6223" w14:textId="1536520F" w:rsidR="003F6C24" w:rsidRPr="003F6C24" w:rsidRDefault="003F6C24" w:rsidP="003F6C24">
      <w:pPr>
        <w:spacing w:after="0" w:line="240" w:lineRule="auto"/>
        <w:ind w:firstLine="709"/>
        <w:jc w:val="both"/>
        <w:rPr>
          <w:rFonts w:ascii="Times New Roman" w:hAnsi="Times New Roman" w:cs="Times New Roman"/>
          <w:sz w:val="28"/>
          <w:szCs w:val="28"/>
          <w:lang w:val="kk-KZ"/>
        </w:rPr>
      </w:pPr>
      <w:r w:rsidRPr="003F6C24">
        <w:rPr>
          <w:rFonts w:ascii="Times New Roman" w:hAnsi="Times New Roman" w:cs="Times New Roman"/>
          <w:sz w:val="28"/>
          <w:szCs w:val="28"/>
          <w:lang w:val="kk-KZ"/>
        </w:rPr>
        <w:t xml:space="preserve">Сондай-ақ, аутодеструктивті мінез-құлықтың алдын алу аясында оқушылармен түрлі сабақтар өткізіледі. Мысалы: өз-өзіне қол жұмсау статистикасы бойынша аутодеструктивті мінез-құлықтың пайда болу себептерінің бірі отбасындағы проблемалар болғандықтан, мектеп оқушыларына әртүрлі әлеуметтік топтардағы бес жасөспірімнің тағдыры туралы баяндайтын </w:t>
      </w:r>
      <w:r>
        <w:rPr>
          <w:rFonts w:ascii="Times New Roman" w:hAnsi="Times New Roman" w:cs="Times New Roman"/>
          <w:sz w:val="28"/>
          <w:szCs w:val="28"/>
          <w:lang w:val="kk-KZ"/>
        </w:rPr>
        <w:t>«</w:t>
      </w:r>
      <w:r w:rsidRPr="003F6C24">
        <w:rPr>
          <w:rFonts w:ascii="Times New Roman" w:hAnsi="Times New Roman" w:cs="Times New Roman"/>
          <w:sz w:val="28"/>
          <w:szCs w:val="28"/>
          <w:lang w:val="kk-KZ"/>
        </w:rPr>
        <w:t>бесік</w:t>
      </w:r>
      <w:r>
        <w:rPr>
          <w:rFonts w:ascii="Times New Roman" w:hAnsi="Times New Roman" w:cs="Times New Roman"/>
          <w:sz w:val="28"/>
          <w:szCs w:val="28"/>
          <w:lang w:val="kk-KZ"/>
        </w:rPr>
        <w:t>»</w:t>
      </w:r>
      <w:r w:rsidRPr="003F6C24">
        <w:rPr>
          <w:rFonts w:ascii="Times New Roman" w:hAnsi="Times New Roman" w:cs="Times New Roman"/>
          <w:sz w:val="28"/>
          <w:szCs w:val="28"/>
          <w:lang w:val="kk-KZ"/>
        </w:rPr>
        <w:t xml:space="preserve"> фильмі қаралды. Фильмді көргеннен кейін балалармен талқылау кезінде отбасылық қатынастарды бағалау, жақын адамдарына жеңілдік жасау, туыстарының денсаулығын сақтау және т. б. қажеттілікке баса назар аударылды. </w:t>
      </w:r>
    </w:p>
    <w:p w14:paraId="64BB0A70" w14:textId="3DE1B6C6" w:rsidR="003F6C24" w:rsidRDefault="003F6C24" w:rsidP="003F6C24">
      <w:pPr>
        <w:spacing w:after="0" w:line="240" w:lineRule="auto"/>
        <w:ind w:firstLine="709"/>
        <w:jc w:val="both"/>
        <w:rPr>
          <w:rFonts w:ascii="Times New Roman" w:hAnsi="Times New Roman" w:cs="Times New Roman"/>
          <w:sz w:val="28"/>
          <w:szCs w:val="28"/>
          <w:lang w:val="kk-KZ"/>
        </w:rPr>
      </w:pPr>
      <w:r w:rsidRPr="003F6C24">
        <w:rPr>
          <w:rFonts w:ascii="Times New Roman" w:hAnsi="Times New Roman" w:cs="Times New Roman"/>
          <w:sz w:val="28"/>
          <w:szCs w:val="28"/>
          <w:lang w:val="kk-KZ"/>
        </w:rPr>
        <w:t xml:space="preserve">Ата-аналардың 13-14 жас аралығындағы балалармен қарым-қатынасы туралы мәселе өте өткір туындайды, өйткені дәл осы кезеңде </w:t>
      </w:r>
      <w:r w:rsidR="0091397E">
        <w:rPr>
          <w:rFonts w:ascii="Times New Roman" w:hAnsi="Times New Roman" w:cs="Times New Roman"/>
          <w:sz w:val="28"/>
          <w:szCs w:val="28"/>
          <w:lang w:val="kk-KZ"/>
        </w:rPr>
        <w:t>оқушылар</w:t>
      </w:r>
      <w:r w:rsidRPr="003F6C24">
        <w:rPr>
          <w:rFonts w:ascii="Times New Roman" w:hAnsi="Times New Roman" w:cs="Times New Roman"/>
          <w:sz w:val="28"/>
          <w:szCs w:val="28"/>
          <w:lang w:val="kk-KZ"/>
        </w:rPr>
        <w:t xml:space="preserve"> ата-аналарынан алыстап, өздерінің ішкі шекараларын қорғайды, көбінесе басқаларға агрессияны көрсетеді, содан кейін бұл параметр 7-сыныптардың параллельдерінде зерттеледі. Диагностика нәтижелерімен ата аналар тақырып бойынша жиналыста танысады:</w:t>
      </w:r>
      <w:r>
        <w:rPr>
          <w:rFonts w:ascii="Times New Roman" w:hAnsi="Times New Roman" w:cs="Times New Roman"/>
          <w:sz w:val="28"/>
          <w:szCs w:val="28"/>
          <w:lang w:val="kk-KZ"/>
        </w:rPr>
        <w:t xml:space="preserve"> «</w:t>
      </w:r>
      <w:r w:rsidRPr="003F6C24">
        <w:rPr>
          <w:rFonts w:ascii="Times New Roman" w:hAnsi="Times New Roman" w:cs="Times New Roman"/>
          <w:sz w:val="28"/>
          <w:szCs w:val="28"/>
          <w:lang w:val="kk-KZ"/>
        </w:rPr>
        <w:t>Отбасындағы агрессия мен қатыгездіктің алдын алу</w:t>
      </w:r>
      <w:r>
        <w:rPr>
          <w:rFonts w:ascii="Times New Roman" w:hAnsi="Times New Roman" w:cs="Times New Roman"/>
          <w:sz w:val="28"/>
          <w:szCs w:val="28"/>
          <w:lang w:val="kk-KZ"/>
        </w:rPr>
        <w:t>»</w:t>
      </w:r>
      <w:r w:rsidRPr="003F6C24">
        <w:rPr>
          <w:rFonts w:ascii="Times New Roman" w:hAnsi="Times New Roman" w:cs="Times New Roman"/>
          <w:sz w:val="28"/>
          <w:szCs w:val="28"/>
          <w:lang w:val="kk-KZ"/>
        </w:rPr>
        <w:t>, онда ата-аналарға жасөспірімдермен сындарлы қарым-қатынас орнату және олардың эмоционалды жағдайын қалпына келтіру жаттығулары бойынша ұсыныстар берілген.</w:t>
      </w:r>
    </w:p>
    <w:p w14:paraId="06E10F67" w14:textId="42172F24" w:rsidR="003F6C24" w:rsidRDefault="003F6C24" w:rsidP="003F6C24">
      <w:pPr>
        <w:spacing w:after="0" w:line="240" w:lineRule="auto"/>
        <w:ind w:firstLine="709"/>
        <w:jc w:val="both"/>
        <w:rPr>
          <w:rFonts w:ascii="Times New Roman" w:hAnsi="Times New Roman" w:cs="Times New Roman"/>
          <w:sz w:val="28"/>
          <w:szCs w:val="28"/>
          <w:lang w:val="kk-KZ"/>
        </w:rPr>
      </w:pPr>
      <w:r w:rsidRPr="003F6C24">
        <w:rPr>
          <w:rFonts w:ascii="Times New Roman" w:hAnsi="Times New Roman" w:cs="Times New Roman"/>
          <w:sz w:val="28"/>
          <w:szCs w:val="28"/>
          <w:lang w:val="kk-KZ"/>
        </w:rPr>
        <w:t xml:space="preserve">Сондай-ақ, осы қызмет түрі аясында мектеп оқушылары мен мұғалімдер арасында белгілі бір жұмыс жүргізілді. Оқушылар арасында оқушылар арасындағы эмоционалдық қолайсыздықты анықтау мақсатында оқушылардың жағдайын бақылау тәсілдері бойынша таныстыру сұхбаты өткізілген балалар тобы іріктелді. Сондай-ақ, мектеп мұғалімдерімен </w:t>
      </w:r>
      <w:r>
        <w:rPr>
          <w:rFonts w:ascii="Times New Roman" w:hAnsi="Times New Roman" w:cs="Times New Roman"/>
          <w:sz w:val="28"/>
          <w:szCs w:val="28"/>
          <w:lang w:val="kk-KZ"/>
        </w:rPr>
        <w:t>«Ме</w:t>
      </w:r>
      <w:r w:rsidRPr="003F6C24">
        <w:rPr>
          <w:rFonts w:ascii="Times New Roman" w:hAnsi="Times New Roman" w:cs="Times New Roman"/>
          <w:sz w:val="28"/>
          <w:szCs w:val="28"/>
          <w:lang w:val="kk-KZ"/>
        </w:rPr>
        <w:t>ктеп жағдайындағы жасөспірімдердің аутодеструктивті мінез-құлқының алдын алу</w:t>
      </w:r>
      <w:r>
        <w:rPr>
          <w:rFonts w:ascii="Times New Roman" w:hAnsi="Times New Roman" w:cs="Times New Roman"/>
          <w:sz w:val="28"/>
          <w:szCs w:val="28"/>
          <w:lang w:val="kk-KZ"/>
        </w:rPr>
        <w:t>»</w:t>
      </w:r>
      <w:r w:rsidRPr="003F6C24">
        <w:rPr>
          <w:rFonts w:ascii="Times New Roman" w:hAnsi="Times New Roman" w:cs="Times New Roman"/>
          <w:sz w:val="28"/>
          <w:szCs w:val="28"/>
          <w:lang w:val="kk-KZ"/>
        </w:rPr>
        <w:t xml:space="preserve"> тақырыбы бойынша әңгіме жүргізілді, онда мұғалімдерге суицид статистикасы туралы жалпы ақпарат берілді,</w:t>
      </w:r>
      <w:r>
        <w:rPr>
          <w:rFonts w:ascii="Times New Roman" w:hAnsi="Times New Roman" w:cs="Times New Roman"/>
          <w:sz w:val="28"/>
          <w:szCs w:val="28"/>
          <w:lang w:val="kk-KZ"/>
        </w:rPr>
        <w:t xml:space="preserve"> </w:t>
      </w:r>
      <w:r w:rsidRPr="003F6C24">
        <w:rPr>
          <w:rFonts w:ascii="Times New Roman" w:hAnsi="Times New Roman" w:cs="Times New Roman"/>
          <w:sz w:val="28"/>
          <w:szCs w:val="28"/>
          <w:lang w:val="kk-KZ"/>
        </w:rPr>
        <w:t>жасөспірімдердегі суицид қаупінің негізгі белгілерімен танысты, өз-өзіне қол жұмсау қаупі бар адамға жүгінген жөн. Оқушылар мен педагогтар Астана қаласында сенім телефондарымен хабардар етілді. Бұл бағыт ең күрделі, сонымен бірге мектеп психологының қызметінде ең жауапты болып табылады.</w:t>
      </w:r>
    </w:p>
    <w:p w14:paraId="10E6F0BE" w14:textId="77777777" w:rsidR="003F6C24" w:rsidRPr="00966823" w:rsidRDefault="003F6C24" w:rsidP="003F6C24">
      <w:pPr>
        <w:spacing w:after="0" w:line="240" w:lineRule="auto"/>
        <w:ind w:firstLine="360"/>
        <w:jc w:val="both"/>
        <w:rPr>
          <w:rFonts w:ascii="Times New Roman" w:hAnsi="Times New Roman" w:cs="Times New Roman"/>
          <w:sz w:val="28"/>
          <w:szCs w:val="28"/>
          <w:lang w:val="kk-KZ"/>
        </w:rPr>
      </w:pPr>
    </w:p>
    <w:p w14:paraId="06AE53F6" w14:textId="77777777" w:rsidR="003F6C24" w:rsidRPr="00966823" w:rsidRDefault="003F6C24" w:rsidP="003F6C24">
      <w:pPr>
        <w:spacing w:after="0" w:line="240" w:lineRule="auto"/>
        <w:ind w:firstLine="360"/>
        <w:jc w:val="center"/>
        <w:rPr>
          <w:rFonts w:ascii="Times New Roman" w:hAnsi="Times New Roman" w:cs="Times New Roman"/>
          <w:b/>
          <w:bCs/>
          <w:sz w:val="28"/>
          <w:szCs w:val="28"/>
          <w:lang w:val="kk-KZ"/>
        </w:rPr>
      </w:pPr>
      <w:r w:rsidRPr="00966823">
        <w:rPr>
          <w:rFonts w:ascii="Times New Roman" w:hAnsi="Times New Roman" w:cs="Times New Roman"/>
          <w:b/>
          <w:bCs/>
          <w:sz w:val="28"/>
          <w:szCs w:val="28"/>
          <w:lang w:val="kk-KZ"/>
        </w:rPr>
        <w:t>Білім беру қызметі</w:t>
      </w:r>
    </w:p>
    <w:p w14:paraId="68D7BAEA" w14:textId="77777777" w:rsidR="003F6C24" w:rsidRPr="00966823" w:rsidRDefault="003F6C24" w:rsidP="003F6C24">
      <w:pPr>
        <w:spacing w:after="0" w:line="240" w:lineRule="auto"/>
        <w:ind w:firstLine="360"/>
        <w:jc w:val="both"/>
        <w:rPr>
          <w:rFonts w:ascii="Times New Roman" w:hAnsi="Times New Roman" w:cs="Times New Roman"/>
          <w:sz w:val="28"/>
          <w:szCs w:val="28"/>
          <w:lang w:val="kk-KZ"/>
        </w:rPr>
      </w:pPr>
      <w:r w:rsidRPr="00966823">
        <w:rPr>
          <w:rFonts w:ascii="Times New Roman" w:hAnsi="Times New Roman" w:cs="Times New Roman"/>
          <w:sz w:val="28"/>
          <w:szCs w:val="28"/>
          <w:lang w:val="kk-KZ"/>
        </w:rPr>
        <w:t>Бұл бағыт келесі қызмет түрлерінде өз көрінісін тапты:</w:t>
      </w:r>
    </w:p>
    <w:p w14:paraId="372A85D7" w14:textId="77777777" w:rsidR="003F6C24" w:rsidRPr="00966823" w:rsidRDefault="003F6C24" w:rsidP="003F6C24">
      <w:pPr>
        <w:spacing w:after="0" w:line="240" w:lineRule="auto"/>
        <w:ind w:firstLine="360"/>
        <w:jc w:val="both"/>
        <w:rPr>
          <w:rFonts w:ascii="Times New Roman" w:hAnsi="Times New Roman" w:cs="Times New Roman"/>
          <w:sz w:val="28"/>
          <w:szCs w:val="28"/>
          <w:lang w:val="kk-KZ"/>
        </w:rPr>
      </w:pPr>
    </w:p>
    <w:p w14:paraId="2E3BF096" w14:textId="77777777" w:rsidR="003F6C24" w:rsidRDefault="003F6C24" w:rsidP="003F6C24">
      <w:pPr>
        <w:spacing w:after="0" w:line="240" w:lineRule="auto"/>
        <w:ind w:firstLine="360"/>
        <w:jc w:val="both"/>
        <w:rPr>
          <w:rFonts w:ascii="Times New Roman" w:hAnsi="Times New Roman" w:cs="Times New Roman"/>
          <w:sz w:val="28"/>
          <w:szCs w:val="28"/>
          <w:lang w:val="kk-KZ"/>
        </w:rPr>
      </w:pPr>
      <w:r w:rsidRPr="00966823">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Pr="00966823">
        <w:rPr>
          <w:rFonts w:ascii="Times New Roman" w:hAnsi="Times New Roman" w:cs="Times New Roman"/>
          <w:sz w:val="28"/>
          <w:szCs w:val="28"/>
          <w:lang w:val="kk-KZ"/>
        </w:rPr>
        <w:t xml:space="preserve">Мұғалімдерге арналған дәрістер циклін ұйымдастыру: </w:t>
      </w:r>
    </w:p>
    <w:p w14:paraId="3935E4C9" w14:textId="06CAD437" w:rsidR="003F6C24" w:rsidRPr="003F6C24" w:rsidRDefault="003F6C24" w:rsidP="003F6C24">
      <w:pPr>
        <w:spacing w:after="0" w:line="240" w:lineRule="auto"/>
        <w:ind w:firstLine="360"/>
        <w:jc w:val="center"/>
        <w:rPr>
          <w:rFonts w:ascii="Times New Roman" w:hAnsi="Times New Roman" w:cs="Times New Roman"/>
          <w:b/>
          <w:bCs/>
          <w:sz w:val="28"/>
          <w:szCs w:val="28"/>
          <w:lang w:val="kk-KZ"/>
        </w:rPr>
      </w:pPr>
      <w:r w:rsidRPr="003F6C24">
        <w:rPr>
          <w:rFonts w:ascii="Times New Roman" w:hAnsi="Times New Roman" w:cs="Times New Roman"/>
          <w:b/>
          <w:bCs/>
          <w:sz w:val="28"/>
          <w:szCs w:val="28"/>
        </w:rPr>
        <w:t>2022-2023 оқу жылы</w:t>
      </w:r>
    </w:p>
    <w:p w14:paraId="1D9DD374" w14:textId="58CD4A93" w:rsidR="002040FB" w:rsidRPr="009C7E3D" w:rsidRDefault="002040FB" w:rsidP="002040FB">
      <w:pPr>
        <w:spacing w:after="0" w:line="360" w:lineRule="auto"/>
        <w:ind w:firstLine="708"/>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9385"/>
      </w:tblGrid>
      <w:tr w:rsidR="003F6C24" w:rsidRPr="003F6C24" w14:paraId="1B9C2DC5" w14:textId="77777777" w:rsidTr="003F6C24">
        <w:tc>
          <w:tcPr>
            <w:tcW w:w="657" w:type="dxa"/>
          </w:tcPr>
          <w:p w14:paraId="4AC5D1F8" w14:textId="77777777" w:rsidR="003F6C24" w:rsidRPr="003F6C24" w:rsidRDefault="003F6C24" w:rsidP="003F6C24">
            <w:pPr>
              <w:spacing w:after="0" w:line="240" w:lineRule="auto"/>
              <w:jc w:val="both"/>
              <w:rPr>
                <w:rFonts w:ascii="Times New Roman" w:hAnsi="Times New Roman" w:cs="Times New Roman"/>
                <w:sz w:val="28"/>
                <w:szCs w:val="28"/>
              </w:rPr>
            </w:pPr>
            <w:r w:rsidRPr="003F6C24">
              <w:rPr>
                <w:rFonts w:ascii="Times New Roman" w:hAnsi="Times New Roman" w:cs="Times New Roman"/>
                <w:sz w:val="28"/>
                <w:szCs w:val="28"/>
              </w:rPr>
              <w:t>1.</w:t>
            </w:r>
          </w:p>
        </w:tc>
        <w:tc>
          <w:tcPr>
            <w:tcW w:w="9385" w:type="dxa"/>
          </w:tcPr>
          <w:p w14:paraId="22150637" w14:textId="76646EE2" w:rsidR="003F6C24" w:rsidRPr="003F6C24" w:rsidRDefault="003F6C24" w:rsidP="003F6C24">
            <w:pPr>
              <w:pStyle w:val="af1"/>
              <w:spacing w:after="0" w:line="240" w:lineRule="auto"/>
              <w:ind w:left="0"/>
              <w:rPr>
                <w:rFonts w:ascii="Times New Roman" w:hAnsi="Times New Roman" w:cs="Times New Roman"/>
                <w:sz w:val="28"/>
                <w:szCs w:val="28"/>
                <w:lang w:val="kk-KZ"/>
              </w:rPr>
            </w:pPr>
            <w:r w:rsidRPr="003F6C24">
              <w:rPr>
                <w:rFonts w:ascii="Times New Roman" w:hAnsi="Times New Roman" w:cs="Times New Roman"/>
                <w:sz w:val="28"/>
                <w:szCs w:val="28"/>
              </w:rPr>
              <w:t xml:space="preserve">Педагогикалық кеңесте сөйлеген сөзі: </w:t>
            </w:r>
            <w:r>
              <w:rPr>
                <w:rFonts w:ascii="Times New Roman" w:hAnsi="Times New Roman" w:cs="Times New Roman"/>
                <w:sz w:val="28"/>
                <w:szCs w:val="28"/>
                <w:lang w:val="kk-KZ"/>
              </w:rPr>
              <w:t>«О</w:t>
            </w:r>
            <w:r w:rsidRPr="003F6C24">
              <w:rPr>
                <w:rFonts w:ascii="Times New Roman" w:hAnsi="Times New Roman" w:cs="Times New Roman"/>
                <w:sz w:val="28"/>
                <w:szCs w:val="28"/>
              </w:rPr>
              <w:t>ныншы сынып оқушыларын орта мектепте оқуға бейімдеу</w:t>
            </w:r>
            <w:r>
              <w:rPr>
                <w:rFonts w:ascii="Times New Roman" w:hAnsi="Times New Roman" w:cs="Times New Roman"/>
                <w:sz w:val="28"/>
                <w:szCs w:val="28"/>
                <w:lang w:val="kk-KZ"/>
              </w:rPr>
              <w:t>»</w:t>
            </w:r>
          </w:p>
        </w:tc>
      </w:tr>
      <w:tr w:rsidR="003F6C24" w:rsidRPr="003F6C24" w14:paraId="382C179D" w14:textId="77777777" w:rsidTr="003F6C24">
        <w:tc>
          <w:tcPr>
            <w:tcW w:w="657" w:type="dxa"/>
          </w:tcPr>
          <w:p w14:paraId="5194A479" w14:textId="77777777" w:rsidR="003F6C24" w:rsidRPr="003F6C24" w:rsidRDefault="003F6C24" w:rsidP="003F6C24">
            <w:pPr>
              <w:spacing w:after="0" w:line="240" w:lineRule="auto"/>
              <w:jc w:val="both"/>
              <w:rPr>
                <w:rFonts w:ascii="Times New Roman" w:hAnsi="Times New Roman" w:cs="Times New Roman"/>
                <w:sz w:val="28"/>
                <w:szCs w:val="28"/>
              </w:rPr>
            </w:pPr>
            <w:r w:rsidRPr="003F6C24">
              <w:rPr>
                <w:rFonts w:ascii="Times New Roman" w:hAnsi="Times New Roman" w:cs="Times New Roman"/>
                <w:sz w:val="28"/>
                <w:szCs w:val="28"/>
              </w:rPr>
              <w:t>2.</w:t>
            </w:r>
          </w:p>
        </w:tc>
        <w:tc>
          <w:tcPr>
            <w:tcW w:w="9385" w:type="dxa"/>
          </w:tcPr>
          <w:p w14:paraId="4E76A1DA" w14:textId="1C8F4A6A" w:rsidR="003F6C24" w:rsidRPr="003F6C24" w:rsidRDefault="003F6C24" w:rsidP="003F6C24">
            <w:pPr>
              <w:pStyle w:val="af1"/>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3F6C24">
              <w:rPr>
                <w:rFonts w:ascii="Times New Roman" w:hAnsi="Times New Roman" w:cs="Times New Roman"/>
                <w:sz w:val="28"/>
                <w:szCs w:val="28"/>
              </w:rPr>
              <w:t>5-сыныптардағы сабақтастық</w:t>
            </w:r>
            <w:r>
              <w:rPr>
                <w:rFonts w:ascii="Times New Roman" w:hAnsi="Times New Roman" w:cs="Times New Roman"/>
                <w:sz w:val="28"/>
                <w:szCs w:val="28"/>
                <w:lang w:val="kk-KZ"/>
              </w:rPr>
              <w:t>»</w:t>
            </w:r>
          </w:p>
        </w:tc>
      </w:tr>
      <w:tr w:rsidR="003F6C24" w:rsidRPr="003F6C24" w14:paraId="1FE5882D" w14:textId="77777777" w:rsidTr="003F6C24">
        <w:tc>
          <w:tcPr>
            <w:tcW w:w="657" w:type="dxa"/>
          </w:tcPr>
          <w:p w14:paraId="0E92BFB3" w14:textId="77777777" w:rsidR="003F6C24" w:rsidRPr="003F6C24" w:rsidRDefault="003F6C24" w:rsidP="003F6C24">
            <w:pPr>
              <w:spacing w:after="0" w:line="240" w:lineRule="auto"/>
              <w:jc w:val="both"/>
              <w:rPr>
                <w:rFonts w:ascii="Times New Roman" w:hAnsi="Times New Roman" w:cs="Times New Roman"/>
                <w:sz w:val="28"/>
                <w:szCs w:val="28"/>
              </w:rPr>
            </w:pPr>
            <w:r w:rsidRPr="003F6C24">
              <w:rPr>
                <w:rFonts w:ascii="Times New Roman" w:hAnsi="Times New Roman" w:cs="Times New Roman"/>
                <w:sz w:val="28"/>
                <w:szCs w:val="28"/>
                <w:lang w:val="en-US"/>
              </w:rPr>
              <w:t>3</w:t>
            </w:r>
            <w:r w:rsidRPr="003F6C24">
              <w:rPr>
                <w:rFonts w:ascii="Times New Roman" w:hAnsi="Times New Roman" w:cs="Times New Roman"/>
                <w:sz w:val="28"/>
                <w:szCs w:val="28"/>
              </w:rPr>
              <w:t>.</w:t>
            </w:r>
          </w:p>
        </w:tc>
        <w:tc>
          <w:tcPr>
            <w:tcW w:w="9385" w:type="dxa"/>
          </w:tcPr>
          <w:p w14:paraId="2ED0EB74" w14:textId="68340C28" w:rsidR="003F6C24" w:rsidRPr="003F6C24" w:rsidRDefault="003F6C24" w:rsidP="003F6C24">
            <w:pPr>
              <w:tabs>
                <w:tab w:val="left" w:pos="10915"/>
              </w:tabs>
              <w:rPr>
                <w:rFonts w:ascii="Times New Roman" w:hAnsi="Times New Roman" w:cs="Times New Roman"/>
                <w:sz w:val="28"/>
                <w:szCs w:val="28"/>
              </w:rPr>
            </w:pPr>
            <w:r>
              <w:rPr>
                <w:rFonts w:ascii="Times New Roman" w:hAnsi="Times New Roman" w:cs="Times New Roman"/>
                <w:sz w:val="28"/>
                <w:szCs w:val="28"/>
                <w:lang w:val="kk-KZ"/>
              </w:rPr>
              <w:t>«</w:t>
            </w:r>
            <w:r w:rsidRPr="003F6C24">
              <w:rPr>
                <w:rFonts w:ascii="Times New Roman" w:hAnsi="Times New Roman" w:cs="Times New Roman"/>
                <w:sz w:val="28"/>
                <w:szCs w:val="28"/>
              </w:rPr>
              <w:t>Орта буынға көшу кезінде бесінші сынып оқушыларының сәтті бейімделуіне жағдай жасау</w:t>
            </w:r>
            <w:r>
              <w:rPr>
                <w:rFonts w:ascii="Times New Roman" w:hAnsi="Times New Roman" w:cs="Times New Roman"/>
                <w:sz w:val="28"/>
                <w:szCs w:val="28"/>
                <w:lang w:val="kk-KZ"/>
              </w:rPr>
              <w:t>»</w:t>
            </w:r>
            <w:r w:rsidRPr="003F6C24">
              <w:rPr>
                <w:rFonts w:ascii="Times New Roman" w:hAnsi="Times New Roman" w:cs="Times New Roman"/>
                <w:sz w:val="28"/>
                <w:szCs w:val="28"/>
              </w:rPr>
              <w:t xml:space="preserve"> оқыту семинары </w:t>
            </w:r>
          </w:p>
        </w:tc>
      </w:tr>
      <w:tr w:rsidR="003F6C24" w:rsidRPr="003F6C24" w14:paraId="1BCBB79C" w14:textId="77777777" w:rsidTr="003F6C24">
        <w:tc>
          <w:tcPr>
            <w:tcW w:w="657" w:type="dxa"/>
          </w:tcPr>
          <w:p w14:paraId="43A5E151" w14:textId="77777777" w:rsidR="003F6C24" w:rsidRPr="003F6C24" w:rsidRDefault="003F6C24" w:rsidP="003F6C24">
            <w:pPr>
              <w:spacing w:after="0" w:line="240" w:lineRule="auto"/>
              <w:jc w:val="both"/>
              <w:rPr>
                <w:rFonts w:ascii="Times New Roman" w:hAnsi="Times New Roman" w:cs="Times New Roman"/>
                <w:sz w:val="28"/>
                <w:szCs w:val="28"/>
              </w:rPr>
            </w:pPr>
            <w:r w:rsidRPr="003F6C24">
              <w:rPr>
                <w:rFonts w:ascii="Times New Roman" w:hAnsi="Times New Roman" w:cs="Times New Roman"/>
                <w:sz w:val="28"/>
                <w:szCs w:val="28"/>
              </w:rPr>
              <w:t>4.</w:t>
            </w:r>
          </w:p>
        </w:tc>
        <w:tc>
          <w:tcPr>
            <w:tcW w:w="9385" w:type="dxa"/>
          </w:tcPr>
          <w:p w14:paraId="4DC1B864" w14:textId="70DDF5CB" w:rsidR="003F6C24" w:rsidRPr="003F6C24" w:rsidRDefault="003F6C24" w:rsidP="003F6C24">
            <w:pPr>
              <w:tabs>
                <w:tab w:val="left" w:pos="10915"/>
              </w:tabs>
              <w:rPr>
                <w:rFonts w:ascii="Times New Roman" w:hAnsi="Times New Roman" w:cs="Times New Roman"/>
                <w:sz w:val="28"/>
                <w:szCs w:val="28"/>
                <w:lang w:val="kk-KZ"/>
              </w:rPr>
            </w:pPr>
            <w:r w:rsidRPr="003F6C24">
              <w:rPr>
                <w:rFonts w:ascii="Times New Roman" w:hAnsi="Times New Roman" w:cs="Times New Roman"/>
                <w:sz w:val="28"/>
                <w:szCs w:val="28"/>
              </w:rPr>
              <w:t xml:space="preserve">ДК негізінде </w:t>
            </w:r>
            <w:r>
              <w:rPr>
                <w:rFonts w:ascii="Times New Roman" w:hAnsi="Times New Roman" w:cs="Times New Roman"/>
                <w:sz w:val="28"/>
                <w:szCs w:val="28"/>
                <w:lang w:val="kk-KZ"/>
              </w:rPr>
              <w:t>«Э</w:t>
            </w:r>
            <w:r w:rsidRPr="003F6C24">
              <w:rPr>
                <w:rFonts w:ascii="Times New Roman" w:hAnsi="Times New Roman" w:cs="Times New Roman"/>
                <w:sz w:val="28"/>
                <w:szCs w:val="28"/>
              </w:rPr>
              <w:t>моционалды интеллект дегеніміз не?»</w:t>
            </w:r>
          </w:p>
        </w:tc>
      </w:tr>
      <w:tr w:rsidR="003F6C24" w:rsidRPr="003F6C24" w14:paraId="3239B411" w14:textId="77777777" w:rsidTr="003F6C24">
        <w:tc>
          <w:tcPr>
            <w:tcW w:w="657" w:type="dxa"/>
          </w:tcPr>
          <w:p w14:paraId="714FA8FF" w14:textId="77777777" w:rsidR="003F6C24" w:rsidRPr="003F6C24" w:rsidRDefault="003F6C24" w:rsidP="003F6C24">
            <w:pPr>
              <w:spacing w:after="0" w:line="240" w:lineRule="auto"/>
              <w:jc w:val="both"/>
              <w:rPr>
                <w:rFonts w:ascii="Times New Roman" w:hAnsi="Times New Roman" w:cs="Times New Roman"/>
                <w:sz w:val="28"/>
                <w:szCs w:val="28"/>
              </w:rPr>
            </w:pPr>
            <w:r w:rsidRPr="003F6C24">
              <w:rPr>
                <w:rFonts w:ascii="Times New Roman" w:hAnsi="Times New Roman" w:cs="Times New Roman"/>
                <w:sz w:val="28"/>
                <w:szCs w:val="28"/>
              </w:rPr>
              <w:t>5.</w:t>
            </w:r>
          </w:p>
        </w:tc>
        <w:tc>
          <w:tcPr>
            <w:tcW w:w="9385" w:type="dxa"/>
          </w:tcPr>
          <w:p w14:paraId="181329DD" w14:textId="66B1425B" w:rsidR="003F6C24" w:rsidRPr="003F6C24" w:rsidRDefault="003F6C24" w:rsidP="003F6C24">
            <w:pPr>
              <w:tabs>
                <w:tab w:val="left" w:pos="10915"/>
              </w:tabs>
              <w:rPr>
                <w:rFonts w:ascii="Times New Roman" w:hAnsi="Times New Roman" w:cs="Times New Roman"/>
                <w:sz w:val="28"/>
                <w:szCs w:val="28"/>
                <w:lang w:val="kk-KZ"/>
              </w:rPr>
            </w:pPr>
            <w:r w:rsidRPr="003F6C24">
              <w:rPr>
                <w:rFonts w:ascii="Times New Roman" w:hAnsi="Times New Roman" w:cs="Times New Roman"/>
                <w:sz w:val="28"/>
                <w:szCs w:val="28"/>
              </w:rPr>
              <w:t>ДК негізінде мұғалімдер нейрография арқылы бақылау алды.</w:t>
            </w:r>
          </w:p>
        </w:tc>
      </w:tr>
    </w:tbl>
    <w:p w14:paraId="6ABDAD2A" w14:textId="03A908FF" w:rsidR="002040FB" w:rsidRPr="003F6C24" w:rsidRDefault="002040FB" w:rsidP="003F6C24">
      <w:pPr>
        <w:spacing w:before="240" w:after="0" w:line="360" w:lineRule="auto"/>
        <w:ind w:firstLine="708"/>
        <w:jc w:val="center"/>
        <w:rPr>
          <w:rFonts w:ascii="Times New Roman" w:hAnsi="Times New Roman" w:cs="Times New Roman"/>
          <w:b/>
          <w:bCs/>
          <w:sz w:val="28"/>
          <w:szCs w:val="28"/>
          <w:lang w:val="kk-KZ"/>
        </w:rPr>
      </w:pPr>
      <w:r w:rsidRPr="003F6C24">
        <w:rPr>
          <w:rFonts w:ascii="Times New Roman" w:hAnsi="Times New Roman" w:cs="Times New Roman"/>
          <w:b/>
          <w:bCs/>
          <w:sz w:val="28"/>
          <w:szCs w:val="28"/>
        </w:rPr>
        <w:t>2023</w:t>
      </w:r>
      <w:r w:rsidR="003F6C24" w:rsidRPr="003F6C24">
        <w:rPr>
          <w:rFonts w:ascii="Times New Roman" w:hAnsi="Times New Roman" w:cs="Times New Roman"/>
          <w:b/>
          <w:bCs/>
          <w:sz w:val="28"/>
          <w:szCs w:val="28"/>
        </w:rPr>
        <w:t>-2</w:t>
      </w:r>
      <w:r w:rsidRPr="003F6C24">
        <w:rPr>
          <w:rFonts w:ascii="Times New Roman" w:hAnsi="Times New Roman" w:cs="Times New Roman"/>
          <w:b/>
          <w:bCs/>
          <w:sz w:val="28"/>
          <w:szCs w:val="28"/>
        </w:rPr>
        <w:t xml:space="preserve">024 </w:t>
      </w:r>
      <w:r w:rsidR="003F6C24" w:rsidRPr="003F6C24">
        <w:rPr>
          <w:rFonts w:ascii="Times New Roman" w:hAnsi="Times New Roman" w:cs="Times New Roman"/>
          <w:b/>
          <w:bCs/>
          <w:sz w:val="28"/>
          <w:szCs w:val="28"/>
        </w:rPr>
        <w:t>о</w:t>
      </w:r>
      <w:r w:rsidR="003F6C24" w:rsidRPr="003F6C24">
        <w:rPr>
          <w:rFonts w:ascii="Times New Roman" w:hAnsi="Times New Roman" w:cs="Times New Roman"/>
          <w:b/>
          <w:bCs/>
          <w:sz w:val="28"/>
          <w:szCs w:val="28"/>
          <w:lang w:val="kk-KZ"/>
        </w:rPr>
        <w:t>қ</w:t>
      </w:r>
      <w:r w:rsidR="003F6C24" w:rsidRPr="003F6C24">
        <w:rPr>
          <w:rFonts w:ascii="Times New Roman" w:hAnsi="Times New Roman" w:cs="Times New Roman"/>
          <w:b/>
          <w:bCs/>
          <w:sz w:val="28"/>
          <w:szCs w:val="28"/>
        </w:rPr>
        <w:t>у жылы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9386"/>
      </w:tblGrid>
      <w:tr w:rsidR="000E7965" w:rsidRPr="009C7E3D" w14:paraId="6D3CAF9C" w14:textId="77777777" w:rsidTr="000E7965">
        <w:tc>
          <w:tcPr>
            <w:tcW w:w="656" w:type="dxa"/>
          </w:tcPr>
          <w:p w14:paraId="09A91EEB" w14:textId="77777777" w:rsidR="000E7965" w:rsidRPr="009C7E3D" w:rsidRDefault="000E7965" w:rsidP="000E7965">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1.</w:t>
            </w:r>
          </w:p>
        </w:tc>
        <w:tc>
          <w:tcPr>
            <w:tcW w:w="9386" w:type="dxa"/>
          </w:tcPr>
          <w:p w14:paraId="3813DE1C" w14:textId="47736971" w:rsidR="000E7965" w:rsidRPr="000E7965" w:rsidRDefault="000E7965" w:rsidP="000E7965">
            <w:pPr>
              <w:spacing w:after="0" w:line="240" w:lineRule="auto"/>
              <w:jc w:val="both"/>
              <w:rPr>
                <w:rFonts w:ascii="Times New Roman" w:hAnsi="Times New Roman" w:cs="Times New Roman"/>
                <w:sz w:val="28"/>
                <w:szCs w:val="28"/>
              </w:rPr>
            </w:pPr>
            <w:r w:rsidRPr="000E7965">
              <w:rPr>
                <w:rFonts w:ascii="Times New Roman" w:hAnsi="Times New Roman" w:cs="Times New Roman"/>
                <w:sz w:val="28"/>
                <w:szCs w:val="28"/>
              </w:rPr>
              <w:t>Педагогикалық семинарда сөз сөйлеу:</w:t>
            </w:r>
            <w:r>
              <w:rPr>
                <w:rFonts w:ascii="Times New Roman" w:hAnsi="Times New Roman" w:cs="Times New Roman"/>
                <w:sz w:val="28"/>
                <w:szCs w:val="28"/>
                <w:lang w:val="kk-KZ"/>
              </w:rPr>
              <w:t xml:space="preserve"> «</w:t>
            </w:r>
            <w:r w:rsidRPr="000E7965">
              <w:rPr>
                <w:rFonts w:ascii="Times New Roman" w:hAnsi="Times New Roman" w:cs="Times New Roman"/>
                <w:sz w:val="28"/>
                <w:szCs w:val="28"/>
              </w:rPr>
              <w:t>тоқта буллинг</w:t>
            </w:r>
            <w:r>
              <w:rPr>
                <w:rFonts w:ascii="Times New Roman" w:hAnsi="Times New Roman" w:cs="Times New Roman"/>
                <w:sz w:val="28"/>
                <w:szCs w:val="28"/>
                <w:lang w:val="kk-KZ"/>
              </w:rPr>
              <w:t>»</w:t>
            </w:r>
            <w:r w:rsidRPr="000E7965">
              <w:rPr>
                <w:rFonts w:ascii="Times New Roman" w:hAnsi="Times New Roman" w:cs="Times New Roman"/>
                <w:sz w:val="28"/>
                <w:szCs w:val="28"/>
              </w:rPr>
              <w:t xml:space="preserve"> </w:t>
            </w:r>
          </w:p>
        </w:tc>
      </w:tr>
      <w:tr w:rsidR="000E7965" w:rsidRPr="009C7E3D" w14:paraId="5663C6E9" w14:textId="77777777" w:rsidTr="000E7965">
        <w:tc>
          <w:tcPr>
            <w:tcW w:w="656" w:type="dxa"/>
          </w:tcPr>
          <w:p w14:paraId="4C29F2E6" w14:textId="77777777" w:rsidR="000E7965" w:rsidRPr="009C7E3D" w:rsidRDefault="000E7965" w:rsidP="000E7965">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2.</w:t>
            </w:r>
          </w:p>
        </w:tc>
        <w:tc>
          <w:tcPr>
            <w:tcW w:w="9386" w:type="dxa"/>
          </w:tcPr>
          <w:p w14:paraId="00584BE2" w14:textId="469B658F" w:rsidR="000E7965" w:rsidRPr="000E7965" w:rsidRDefault="000E7965" w:rsidP="000E7965">
            <w:pPr>
              <w:pStyle w:val="af1"/>
              <w:spacing w:after="0" w:line="240" w:lineRule="auto"/>
              <w:ind w:left="0"/>
              <w:rPr>
                <w:rFonts w:ascii="Times New Roman" w:hAnsi="Times New Roman" w:cs="Times New Roman"/>
                <w:sz w:val="28"/>
                <w:szCs w:val="28"/>
                <w:lang w:val="kk-KZ"/>
              </w:rPr>
            </w:pPr>
            <w:r w:rsidRPr="000E7965">
              <w:rPr>
                <w:rFonts w:ascii="Times New Roman" w:hAnsi="Times New Roman" w:cs="Times New Roman"/>
                <w:sz w:val="28"/>
                <w:szCs w:val="28"/>
              </w:rPr>
              <w:t xml:space="preserve">Педагогикалық кеңесте сөйлеген сөзі: </w:t>
            </w:r>
            <w:r>
              <w:rPr>
                <w:rFonts w:ascii="Times New Roman" w:hAnsi="Times New Roman" w:cs="Times New Roman"/>
                <w:sz w:val="28"/>
                <w:szCs w:val="28"/>
                <w:lang w:val="kk-KZ"/>
              </w:rPr>
              <w:t>«О</w:t>
            </w:r>
            <w:r w:rsidRPr="000E7965">
              <w:rPr>
                <w:rFonts w:ascii="Times New Roman" w:hAnsi="Times New Roman" w:cs="Times New Roman"/>
                <w:sz w:val="28"/>
                <w:szCs w:val="28"/>
              </w:rPr>
              <w:t>ныншы сынып оқушыларын орта мектепте оқуға бейімдеу</w:t>
            </w:r>
            <w:r>
              <w:rPr>
                <w:rFonts w:ascii="Times New Roman" w:hAnsi="Times New Roman" w:cs="Times New Roman"/>
                <w:sz w:val="28"/>
                <w:szCs w:val="28"/>
                <w:lang w:val="kk-KZ"/>
              </w:rPr>
              <w:t>»</w:t>
            </w:r>
          </w:p>
        </w:tc>
      </w:tr>
      <w:tr w:rsidR="000E7965" w:rsidRPr="009C7E3D" w14:paraId="33C36B81" w14:textId="77777777" w:rsidTr="000E7965">
        <w:tc>
          <w:tcPr>
            <w:tcW w:w="656" w:type="dxa"/>
          </w:tcPr>
          <w:p w14:paraId="4CD2C01F" w14:textId="77777777" w:rsidR="000E7965" w:rsidRPr="009C7E3D" w:rsidRDefault="000E7965" w:rsidP="000E7965">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3.</w:t>
            </w:r>
          </w:p>
        </w:tc>
        <w:tc>
          <w:tcPr>
            <w:tcW w:w="9386" w:type="dxa"/>
          </w:tcPr>
          <w:p w14:paraId="4C214791" w14:textId="3047F236" w:rsidR="000E7965" w:rsidRPr="000E7965" w:rsidRDefault="000E7965" w:rsidP="000E7965">
            <w:pPr>
              <w:pStyle w:val="af1"/>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0E7965">
              <w:rPr>
                <w:rFonts w:ascii="Times New Roman" w:hAnsi="Times New Roman" w:cs="Times New Roman"/>
                <w:sz w:val="28"/>
                <w:szCs w:val="28"/>
              </w:rPr>
              <w:t>5-сыныптардағы сабақтастық</w:t>
            </w:r>
            <w:r>
              <w:rPr>
                <w:rFonts w:ascii="Times New Roman" w:hAnsi="Times New Roman" w:cs="Times New Roman"/>
                <w:sz w:val="28"/>
                <w:szCs w:val="28"/>
                <w:lang w:val="kk-KZ"/>
              </w:rPr>
              <w:t>»</w:t>
            </w:r>
          </w:p>
        </w:tc>
      </w:tr>
      <w:tr w:rsidR="000E7965" w:rsidRPr="009C7E3D" w14:paraId="751B59B1" w14:textId="77777777" w:rsidTr="000E7965">
        <w:tc>
          <w:tcPr>
            <w:tcW w:w="656" w:type="dxa"/>
          </w:tcPr>
          <w:p w14:paraId="6B0007EE" w14:textId="77777777" w:rsidR="000E7965" w:rsidRPr="009C7E3D" w:rsidRDefault="000E7965" w:rsidP="000E7965">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4.</w:t>
            </w:r>
          </w:p>
        </w:tc>
        <w:tc>
          <w:tcPr>
            <w:tcW w:w="9386" w:type="dxa"/>
          </w:tcPr>
          <w:p w14:paraId="7B3D2E04" w14:textId="595DAFC4" w:rsidR="000E7965" w:rsidRPr="000E7965" w:rsidRDefault="000E7965" w:rsidP="000E7965">
            <w:pPr>
              <w:pStyle w:val="af1"/>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0E7965">
              <w:rPr>
                <w:rFonts w:ascii="Times New Roman" w:hAnsi="Times New Roman" w:cs="Times New Roman"/>
                <w:sz w:val="28"/>
                <w:szCs w:val="28"/>
              </w:rPr>
              <w:t>№ 41 ОМ оқушылары арасында аутодеструктивті мінез-құлықтың алдын алу</w:t>
            </w:r>
            <w:r>
              <w:rPr>
                <w:rFonts w:ascii="Times New Roman" w:hAnsi="Times New Roman" w:cs="Times New Roman"/>
                <w:sz w:val="28"/>
                <w:szCs w:val="28"/>
                <w:lang w:val="kk-KZ"/>
              </w:rPr>
              <w:t>»</w:t>
            </w:r>
          </w:p>
        </w:tc>
      </w:tr>
      <w:tr w:rsidR="000E7965" w:rsidRPr="009C7E3D" w14:paraId="25A44ED1" w14:textId="77777777" w:rsidTr="000E7965">
        <w:tc>
          <w:tcPr>
            <w:tcW w:w="656" w:type="dxa"/>
          </w:tcPr>
          <w:p w14:paraId="354CE073" w14:textId="77777777" w:rsidR="000E7965" w:rsidRPr="009C7E3D" w:rsidRDefault="000E7965" w:rsidP="000E7965">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5.</w:t>
            </w:r>
          </w:p>
        </w:tc>
        <w:tc>
          <w:tcPr>
            <w:tcW w:w="9386" w:type="dxa"/>
          </w:tcPr>
          <w:p w14:paraId="614B6D13" w14:textId="78582B4F" w:rsidR="000E7965" w:rsidRPr="000E7965" w:rsidRDefault="000E7965" w:rsidP="000E7965">
            <w:pPr>
              <w:pStyle w:val="af1"/>
              <w:spacing w:after="0" w:line="240" w:lineRule="auto"/>
              <w:ind w:left="0"/>
              <w:jc w:val="both"/>
              <w:rPr>
                <w:rFonts w:ascii="Times New Roman" w:hAnsi="Times New Roman" w:cs="Times New Roman"/>
                <w:sz w:val="28"/>
                <w:szCs w:val="28"/>
                <w:lang w:val="kk-KZ"/>
              </w:rPr>
            </w:pPr>
            <w:r w:rsidRPr="000E7965">
              <w:rPr>
                <w:rFonts w:ascii="Times New Roman" w:hAnsi="Times New Roman" w:cs="Times New Roman"/>
                <w:sz w:val="28"/>
                <w:szCs w:val="28"/>
              </w:rPr>
              <w:t xml:space="preserve">Мұғалімдерге арналған Семинар – тренинг: </w:t>
            </w:r>
            <w:r w:rsidRPr="000E7965">
              <w:rPr>
                <w:rFonts w:ascii="Times New Roman" w:eastAsia="Times New Roman" w:hAnsi="Times New Roman" w:cs="Times New Roman"/>
                <w:sz w:val="28"/>
                <w:szCs w:val="28"/>
                <w:lang/>
              </w:rPr>
              <w:t xml:space="preserve">Ы. Алтынсарин атындағы Ұлттық білім академиясының </w:t>
            </w:r>
            <w:r w:rsidRPr="000E7965">
              <w:rPr>
                <w:rFonts w:ascii="Times New Roman" w:hAnsi="Times New Roman" w:cs="Times New Roman"/>
                <w:sz w:val="28"/>
                <w:szCs w:val="28"/>
                <w:lang w:val="kk-KZ"/>
              </w:rPr>
              <w:t>«О</w:t>
            </w:r>
            <w:r w:rsidRPr="000E7965">
              <w:rPr>
                <w:rFonts w:ascii="Times New Roman" w:hAnsi="Times New Roman" w:cs="Times New Roman"/>
                <w:sz w:val="28"/>
                <w:szCs w:val="28"/>
              </w:rPr>
              <w:t>рта білім беру ұйымдарында кәмелетке толмағандар арасында аутодеструктивті мінез-құлықтың алдын алу</w:t>
            </w:r>
            <w:r w:rsidRPr="000E7965">
              <w:rPr>
                <w:rFonts w:ascii="Times New Roman" w:hAnsi="Times New Roman" w:cs="Times New Roman"/>
                <w:sz w:val="28"/>
                <w:szCs w:val="28"/>
                <w:lang w:val="kk-KZ"/>
              </w:rPr>
              <w:t>»</w:t>
            </w:r>
            <w:r w:rsidRPr="000E7965">
              <w:rPr>
                <w:rFonts w:ascii="Times New Roman" w:hAnsi="Times New Roman" w:cs="Times New Roman"/>
                <w:sz w:val="28"/>
                <w:szCs w:val="28"/>
              </w:rPr>
              <w:t xml:space="preserve"> бағдарламасын іске асыру шеңберінде </w:t>
            </w:r>
            <w:r w:rsidRPr="000E7965">
              <w:rPr>
                <w:rFonts w:ascii="Times New Roman" w:hAnsi="Times New Roman" w:cs="Times New Roman"/>
                <w:sz w:val="28"/>
                <w:szCs w:val="28"/>
                <w:lang w:val="kk-KZ"/>
              </w:rPr>
              <w:t>«М</w:t>
            </w:r>
            <w:r w:rsidRPr="000E7965">
              <w:rPr>
                <w:rFonts w:ascii="Times New Roman" w:hAnsi="Times New Roman" w:cs="Times New Roman"/>
                <w:sz w:val="28"/>
                <w:szCs w:val="28"/>
              </w:rPr>
              <w:t>ұғалімдердің эмоционалды күйіп қалу синдромының алдын алу және педагогтардың психикалық денсаулығын қолдау</w:t>
            </w:r>
            <w:r w:rsidRPr="000E7965">
              <w:rPr>
                <w:rFonts w:ascii="Times New Roman" w:hAnsi="Times New Roman" w:cs="Times New Roman"/>
                <w:sz w:val="28"/>
                <w:szCs w:val="28"/>
                <w:lang w:val="kk-KZ"/>
              </w:rPr>
              <w:t>»</w:t>
            </w:r>
          </w:p>
        </w:tc>
      </w:tr>
      <w:tr w:rsidR="002040FB" w:rsidRPr="009C7E3D" w14:paraId="2C7214F2" w14:textId="77777777" w:rsidTr="000E7965">
        <w:tc>
          <w:tcPr>
            <w:tcW w:w="656" w:type="dxa"/>
          </w:tcPr>
          <w:p w14:paraId="2B706465" w14:textId="77777777" w:rsidR="002040FB" w:rsidRPr="009C7E3D" w:rsidRDefault="002040FB" w:rsidP="004A45DE">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6.</w:t>
            </w:r>
          </w:p>
        </w:tc>
        <w:tc>
          <w:tcPr>
            <w:tcW w:w="9386" w:type="dxa"/>
          </w:tcPr>
          <w:p w14:paraId="6F0C8C65" w14:textId="77777777" w:rsidR="000E7965" w:rsidRDefault="000E7965" w:rsidP="004A45DE">
            <w:pPr>
              <w:pStyle w:val="af1"/>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0E7965">
              <w:rPr>
                <w:rFonts w:ascii="Times New Roman" w:hAnsi="Times New Roman" w:cs="Times New Roman"/>
                <w:sz w:val="28"/>
                <w:szCs w:val="28"/>
              </w:rPr>
              <w:t>Ұжымның жүрегі</w:t>
            </w:r>
            <w:r>
              <w:rPr>
                <w:rFonts w:ascii="Times New Roman" w:hAnsi="Times New Roman" w:cs="Times New Roman"/>
                <w:sz w:val="28"/>
                <w:szCs w:val="28"/>
                <w:lang w:val="kk-KZ"/>
              </w:rPr>
              <w:t xml:space="preserve">» </w:t>
            </w:r>
            <w:r w:rsidRPr="000E7965">
              <w:rPr>
                <w:rFonts w:ascii="Times New Roman" w:hAnsi="Times New Roman" w:cs="Times New Roman"/>
                <w:sz w:val="28"/>
                <w:szCs w:val="28"/>
              </w:rPr>
              <w:t xml:space="preserve">ДК негізінде </w:t>
            </w:r>
          </w:p>
          <w:p w14:paraId="4A61FEA0" w14:textId="7DDFE659" w:rsidR="002040FB" w:rsidRPr="000E7965" w:rsidRDefault="000E7965" w:rsidP="004A45DE">
            <w:pPr>
              <w:pStyle w:val="af1"/>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0E7965">
              <w:rPr>
                <w:rFonts w:ascii="Times New Roman" w:hAnsi="Times New Roman" w:cs="Times New Roman"/>
                <w:sz w:val="28"/>
                <w:szCs w:val="28"/>
              </w:rPr>
              <w:t>Психологиялық климаттың құрамдас бөліктері</w:t>
            </w:r>
            <w:r>
              <w:rPr>
                <w:rFonts w:ascii="Times New Roman" w:hAnsi="Times New Roman" w:cs="Times New Roman"/>
                <w:sz w:val="28"/>
                <w:szCs w:val="28"/>
                <w:lang w:val="kk-KZ"/>
              </w:rPr>
              <w:t>» с</w:t>
            </w:r>
            <w:r w:rsidRPr="000E7965">
              <w:rPr>
                <w:rFonts w:ascii="Times New Roman" w:hAnsi="Times New Roman" w:cs="Times New Roman"/>
                <w:sz w:val="28"/>
                <w:szCs w:val="28"/>
              </w:rPr>
              <w:t>еминар-практикумы</w:t>
            </w:r>
          </w:p>
        </w:tc>
      </w:tr>
      <w:tr w:rsidR="002040FB" w:rsidRPr="009C7E3D" w14:paraId="764CB7D6" w14:textId="77777777" w:rsidTr="000E7965">
        <w:tc>
          <w:tcPr>
            <w:tcW w:w="656" w:type="dxa"/>
          </w:tcPr>
          <w:p w14:paraId="2F9A5312" w14:textId="77777777" w:rsidR="002040FB" w:rsidRPr="009C7E3D" w:rsidRDefault="002040FB" w:rsidP="004A45DE">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7.</w:t>
            </w:r>
          </w:p>
        </w:tc>
        <w:tc>
          <w:tcPr>
            <w:tcW w:w="9386" w:type="dxa"/>
          </w:tcPr>
          <w:p w14:paraId="4E719422" w14:textId="5CE326F8" w:rsidR="002040FB" w:rsidRPr="000E7965" w:rsidRDefault="000E7965" w:rsidP="004A45DE">
            <w:pPr>
              <w:rPr>
                <w:rFonts w:ascii="Times New Roman" w:hAnsi="Times New Roman" w:cs="Times New Roman"/>
                <w:sz w:val="28"/>
                <w:szCs w:val="28"/>
                <w:lang w:val="kk-KZ"/>
              </w:rPr>
            </w:pPr>
            <w:r>
              <w:rPr>
                <w:rFonts w:ascii="Times New Roman" w:hAnsi="Times New Roman" w:cs="Times New Roman"/>
                <w:sz w:val="28"/>
                <w:szCs w:val="28"/>
                <w:lang w:val="kk-KZ"/>
              </w:rPr>
              <w:t>«</w:t>
            </w:r>
            <w:r w:rsidRPr="000E7965">
              <w:rPr>
                <w:rFonts w:ascii="Times New Roman" w:hAnsi="Times New Roman" w:cs="Times New Roman"/>
                <w:sz w:val="28"/>
                <w:szCs w:val="28"/>
              </w:rPr>
              <w:t>Стресс: одан қашу немесе оны басқаруды үйрену</w:t>
            </w:r>
            <w:r>
              <w:rPr>
                <w:rFonts w:ascii="Times New Roman" w:hAnsi="Times New Roman" w:cs="Times New Roman"/>
                <w:sz w:val="28"/>
                <w:szCs w:val="28"/>
                <w:lang w:val="kk-KZ"/>
              </w:rPr>
              <w:t xml:space="preserve">» </w:t>
            </w:r>
            <w:r w:rsidRPr="000E7965">
              <w:rPr>
                <w:rFonts w:ascii="Times New Roman" w:hAnsi="Times New Roman" w:cs="Times New Roman"/>
                <w:sz w:val="28"/>
                <w:szCs w:val="28"/>
              </w:rPr>
              <w:t>семинар-практикумы</w:t>
            </w:r>
          </w:p>
        </w:tc>
      </w:tr>
    </w:tbl>
    <w:p w14:paraId="783584A0" w14:textId="3E7024E3" w:rsidR="002040FB" w:rsidRPr="009C7E3D" w:rsidRDefault="00A85D52" w:rsidP="00A85D52">
      <w:pPr>
        <w:spacing w:after="0" w:line="240" w:lineRule="auto"/>
        <w:ind w:firstLine="709"/>
        <w:jc w:val="both"/>
        <w:rPr>
          <w:rFonts w:ascii="Times New Roman" w:hAnsi="Times New Roman" w:cs="Times New Roman"/>
          <w:sz w:val="28"/>
          <w:szCs w:val="28"/>
        </w:rPr>
      </w:pPr>
      <w:r w:rsidRPr="00A85D52">
        <w:rPr>
          <w:rFonts w:ascii="Times New Roman" w:hAnsi="Times New Roman" w:cs="Times New Roman"/>
          <w:sz w:val="28"/>
          <w:szCs w:val="28"/>
        </w:rPr>
        <w:t>1. 0-11 сыныптарда ата-аналар жиналыстарында сөз сөйлеуді ұйымдастыру (жалпы мектептік және сыныптық ата-аналар жиналыстары). Өткізілген сөздердің тақырыптары:</w:t>
      </w:r>
    </w:p>
    <w:p w14:paraId="52F4F718" w14:textId="31F29541" w:rsidR="002040FB" w:rsidRPr="00A85D52" w:rsidRDefault="002040FB" w:rsidP="00A85D52">
      <w:pPr>
        <w:spacing w:after="0" w:line="360" w:lineRule="auto"/>
        <w:jc w:val="center"/>
        <w:rPr>
          <w:rFonts w:ascii="Times New Roman" w:eastAsia="Times New Roman" w:hAnsi="Times New Roman" w:cs="Times New Roman"/>
          <w:b/>
          <w:sz w:val="28"/>
          <w:szCs w:val="28"/>
          <w:lang w:val="kk-KZ" w:eastAsia="ru-RU"/>
        </w:rPr>
      </w:pPr>
      <w:r w:rsidRPr="009C7E3D">
        <w:rPr>
          <w:rFonts w:ascii="Times New Roman" w:eastAsia="Times New Roman" w:hAnsi="Times New Roman" w:cs="Times New Roman"/>
          <w:b/>
          <w:sz w:val="28"/>
          <w:szCs w:val="28"/>
          <w:lang w:eastAsia="ru-RU"/>
        </w:rPr>
        <w:t xml:space="preserve">2022-2023 </w:t>
      </w:r>
      <w:r w:rsidR="00A85D52">
        <w:rPr>
          <w:rFonts w:ascii="Times New Roman" w:eastAsia="Times New Roman" w:hAnsi="Times New Roman" w:cs="Times New Roman"/>
          <w:b/>
          <w:sz w:val="28"/>
          <w:szCs w:val="28"/>
          <w:lang w:val="kk-KZ" w:eastAsia="ru-RU"/>
        </w:rPr>
        <w:t>оқу жылы</w:t>
      </w:r>
    </w:p>
    <w:tbl>
      <w:tblPr>
        <w:tblStyle w:val="a5"/>
        <w:tblW w:w="9747" w:type="dxa"/>
        <w:tblLook w:val="04A0" w:firstRow="1" w:lastRow="0" w:firstColumn="1" w:lastColumn="0" w:noHBand="0" w:noVBand="1"/>
      </w:tblPr>
      <w:tblGrid>
        <w:gridCol w:w="959"/>
        <w:gridCol w:w="8788"/>
      </w:tblGrid>
      <w:tr w:rsidR="002040FB" w:rsidRPr="009C7E3D" w14:paraId="57E276A1" w14:textId="77777777" w:rsidTr="004A45DE">
        <w:tc>
          <w:tcPr>
            <w:tcW w:w="959" w:type="dxa"/>
          </w:tcPr>
          <w:p w14:paraId="1AB825B1" w14:textId="77777777" w:rsidR="002040FB" w:rsidRPr="009C7E3D" w:rsidRDefault="002040FB" w:rsidP="004A45DE">
            <w:pPr>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1.</w:t>
            </w:r>
          </w:p>
        </w:tc>
        <w:tc>
          <w:tcPr>
            <w:tcW w:w="8788" w:type="dxa"/>
          </w:tcPr>
          <w:p w14:paraId="258AC634" w14:textId="74FD0C95" w:rsidR="002040FB" w:rsidRPr="009C7E3D" w:rsidRDefault="00BB09AC" w:rsidP="004A45DE">
            <w:pPr>
              <w:jc w:val="both"/>
              <w:rPr>
                <w:rFonts w:ascii="Times New Roman" w:eastAsia="Times New Roman" w:hAnsi="Times New Roman" w:cs="Times New Roman"/>
                <w:sz w:val="28"/>
                <w:szCs w:val="28"/>
                <w:lang w:eastAsia="ru-RU"/>
              </w:rPr>
            </w:pPr>
            <w:r>
              <w:rPr>
                <w:rFonts w:ascii="Times New Roman" w:hAnsi="Times New Roman" w:cs="Times New Roman"/>
                <w:sz w:val="28"/>
                <w:szCs w:val="28"/>
                <w:lang w:val="kk-KZ"/>
              </w:rPr>
              <w:t>«</w:t>
            </w:r>
            <w:r w:rsidRPr="00BB09AC">
              <w:rPr>
                <w:rFonts w:ascii="Times New Roman" w:hAnsi="Times New Roman" w:cs="Times New Roman"/>
                <w:sz w:val="28"/>
                <w:szCs w:val="28"/>
              </w:rPr>
              <w:t>Бірінші сынып оқушыларына бейімделу</w:t>
            </w:r>
            <w:r>
              <w:rPr>
                <w:rFonts w:ascii="Times New Roman" w:hAnsi="Times New Roman" w:cs="Times New Roman"/>
                <w:sz w:val="28"/>
                <w:szCs w:val="28"/>
                <w:lang w:val="kk-KZ"/>
              </w:rPr>
              <w:t>»</w:t>
            </w:r>
            <w:r w:rsidRPr="00BB09AC">
              <w:rPr>
                <w:rFonts w:ascii="Times New Roman" w:hAnsi="Times New Roman" w:cs="Times New Roman"/>
                <w:sz w:val="28"/>
                <w:szCs w:val="28"/>
              </w:rPr>
              <w:t>семинар-практикумы</w:t>
            </w:r>
          </w:p>
        </w:tc>
      </w:tr>
      <w:tr w:rsidR="002040FB" w:rsidRPr="009C7E3D" w14:paraId="6F93B536" w14:textId="77777777" w:rsidTr="004A45DE">
        <w:tc>
          <w:tcPr>
            <w:tcW w:w="959" w:type="dxa"/>
          </w:tcPr>
          <w:p w14:paraId="25EDF21B" w14:textId="77777777" w:rsidR="002040FB" w:rsidRPr="009C7E3D" w:rsidRDefault="002040FB" w:rsidP="004A45DE">
            <w:pPr>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2.</w:t>
            </w:r>
          </w:p>
        </w:tc>
        <w:tc>
          <w:tcPr>
            <w:tcW w:w="8788" w:type="dxa"/>
          </w:tcPr>
          <w:p w14:paraId="346DB3B3" w14:textId="6E116F0E" w:rsidR="002040FB" w:rsidRPr="00BB09AC" w:rsidRDefault="00BB09AC" w:rsidP="004A45DE">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r w:rsidRPr="00BB09AC">
              <w:rPr>
                <w:rFonts w:ascii="Times New Roman" w:eastAsia="Times New Roman" w:hAnsi="Times New Roman" w:cs="Times New Roman"/>
                <w:sz w:val="28"/>
                <w:szCs w:val="28"/>
                <w:lang w:eastAsia="ru-RU"/>
              </w:rPr>
              <w:t>Бейімделу кезеңінде бесінші сынып оқушыларына көмек</w:t>
            </w:r>
            <w:r>
              <w:rPr>
                <w:rFonts w:ascii="Times New Roman" w:eastAsia="Times New Roman" w:hAnsi="Times New Roman" w:cs="Times New Roman"/>
                <w:sz w:val="28"/>
                <w:szCs w:val="28"/>
                <w:lang w:val="kk-KZ" w:eastAsia="ru-RU"/>
              </w:rPr>
              <w:t>»</w:t>
            </w:r>
          </w:p>
        </w:tc>
      </w:tr>
      <w:tr w:rsidR="002040FB" w:rsidRPr="00BD2B02" w14:paraId="57579D95" w14:textId="77777777" w:rsidTr="004A45DE">
        <w:tc>
          <w:tcPr>
            <w:tcW w:w="959" w:type="dxa"/>
          </w:tcPr>
          <w:p w14:paraId="109BDAFF" w14:textId="77777777" w:rsidR="002040FB" w:rsidRPr="009C7E3D" w:rsidRDefault="002040FB" w:rsidP="004A45DE">
            <w:pPr>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3.</w:t>
            </w:r>
          </w:p>
        </w:tc>
        <w:tc>
          <w:tcPr>
            <w:tcW w:w="8788" w:type="dxa"/>
          </w:tcPr>
          <w:p w14:paraId="0D3DF7D1" w14:textId="77777777" w:rsidR="00BB09AC" w:rsidRDefault="00BB09AC" w:rsidP="004A45DE">
            <w:pPr>
              <w:shd w:val="clear" w:color="auto" w:fill="FFFFFF"/>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w:t>
            </w:r>
            <w:r w:rsidRPr="00BB09AC">
              <w:rPr>
                <w:rFonts w:ascii="Times New Roman" w:eastAsia="Times New Roman" w:hAnsi="Times New Roman" w:cs="Times New Roman"/>
                <w:bCs/>
                <w:sz w:val="28"/>
                <w:szCs w:val="28"/>
                <w:lang w:eastAsia="ru-RU"/>
              </w:rPr>
              <w:t>Позитивті эмоциялар және олардың адам өміріндегі маңызы</w:t>
            </w:r>
            <w:r>
              <w:rPr>
                <w:rFonts w:ascii="Times New Roman" w:eastAsia="Times New Roman" w:hAnsi="Times New Roman" w:cs="Times New Roman"/>
                <w:bCs/>
                <w:sz w:val="28"/>
                <w:szCs w:val="28"/>
                <w:lang w:val="kk-KZ" w:eastAsia="ru-RU"/>
              </w:rPr>
              <w:t>»</w:t>
            </w:r>
            <w:r w:rsidRPr="00BB09AC">
              <w:rPr>
                <w:rFonts w:ascii="Times New Roman" w:eastAsia="Times New Roman" w:hAnsi="Times New Roman" w:cs="Times New Roman"/>
                <w:bCs/>
                <w:sz w:val="28"/>
                <w:szCs w:val="28"/>
                <w:lang w:eastAsia="ru-RU"/>
              </w:rPr>
              <w:t xml:space="preserve"> </w:t>
            </w:r>
          </w:p>
          <w:p w14:paraId="4BECD296" w14:textId="2095E92A" w:rsidR="002040FB" w:rsidRPr="00BB09AC" w:rsidRDefault="00BB09AC" w:rsidP="004A45DE">
            <w:pPr>
              <w:shd w:val="clear" w:color="auto" w:fill="FFFFFF"/>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Cs/>
                <w:sz w:val="28"/>
                <w:szCs w:val="28"/>
                <w:lang w:val="kk-KZ" w:eastAsia="ru-RU"/>
              </w:rPr>
              <w:t>«</w:t>
            </w:r>
            <w:r w:rsidRPr="00BB09AC">
              <w:rPr>
                <w:rFonts w:ascii="Times New Roman" w:eastAsia="Times New Roman" w:hAnsi="Times New Roman" w:cs="Times New Roman"/>
                <w:bCs/>
                <w:sz w:val="28"/>
                <w:szCs w:val="28"/>
                <w:lang w:val="kk-KZ" w:eastAsia="ru-RU"/>
              </w:rPr>
              <w:t>№41 орта мектептің ата-аналарына ақпараттандыру және келісім бойынша білім беру жұмысы</w:t>
            </w:r>
            <w:r>
              <w:rPr>
                <w:rFonts w:ascii="Times New Roman" w:eastAsia="Times New Roman" w:hAnsi="Times New Roman" w:cs="Times New Roman"/>
                <w:bCs/>
                <w:sz w:val="28"/>
                <w:szCs w:val="28"/>
                <w:lang w:val="kk-KZ" w:eastAsia="ru-RU"/>
              </w:rPr>
              <w:t>»</w:t>
            </w:r>
            <w:r w:rsidRPr="00BB09AC">
              <w:rPr>
                <w:rFonts w:ascii="Times New Roman" w:eastAsia="Times New Roman" w:hAnsi="Times New Roman" w:cs="Times New Roman"/>
                <w:bCs/>
                <w:sz w:val="28"/>
                <w:szCs w:val="28"/>
                <w:lang w:val="kk-KZ" w:eastAsia="ru-RU"/>
              </w:rPr>
              <w:t>.</w:t>
            </w:r>
          </w:p>
        </w:tc>
      </w:tr>
      <w:tr w:rsidR="00BB09AC" w:rsidRPr="009C7E3D" w14:paraId="59A9993B" w14:textId="77777777" w:rsidTr="004A45DE">
        <w:tc>
          <w:tcPr>
            <w:tcW w:w="959" w:type="dxa"/>
          </w:tcPr>
          <w:p w14:paraId="574535D8" w14:textId="77777777" w:rsidR="00BB09AC" w:rsidRPr="009C7E3D" w:rsidRDefault="00BB09AC" w:rsidP="00BB09AC">
            <w:pPr>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4.</w:t>
            </w:r>
          </w:p>
        </w:tc>
        <w:tc>
          <w:tcPr>
            <w:tcW w:w="8788" w:type="dxa"/>
          </w:tcPr>
          <w:p w14:paraId="152F7BB5" w14:textId="42049E20" w:rsidR="00BB09AC" w:rsidRPr="00BB09AC" w:rsidRDefault="00BB09AC" w:rsidP="00BB09AC">
            <w:pPr>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w:t>
            </w:r>
            <w:r w:rsidRPr="00BB09AC">
              <w:rPr>
                <w:rFonts w:ascii="Times New Roman" w:hAnsi="Times New Roman" w:cs="Times New Roman"/>
                <w:sz w:val="28"/>
                <w:szCs w:val="28"/>
              </w:rPr>
              <w:t>Баланың агрессивтілігінің алдын алу</w:t>
            </w:r>
            <w:r>
              <w:rPr>
                <w:rFonts w:ascii="Times New Roman" w:hAnsi="Times New Roman" w:cs="Times New Roman"/>
                <w:sz w:val="28"/>
                <w:szCs w:val="28"/>
                <w:lang w:val="kk-KZ"/>
              </w:rPr>
              <w:t>»</w:t>
            </w:r>
          </w:p>
        </w:tc>
      </w:tr>
      <w:tr w:rsidR="00BB09AC" w:rsidRPr="009C7E3D" w14:paraId="13600D01" w14:textId="77777777" w:rsidTr="004A45DE">
        <w:tc>
          <w:tcPr>
            <w:tcW w:w="959" w:type="dxa"/>
          </w:tcPr>
          <w:p w14:paraId="5A685B67" w14:textId="77777777" w:rsidR="00BB09AC" w:rsidRPr="009C7E3D" w:rsidRDefault="00BB09AC" w:rsidP="00BB09AC">
            <w:pPr>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5.</w:t>
            </w:r>
          </w:p>
        </w:tc>
        <w:tc>
          <w:tcPr>
            <w:tcW w:w="8788" w:type="dxa"/>
          </w:tcPr>
          <w:p w14:paraId="708758A1" w14:textId="190A1865" w:rsidR="00BB09AC" w:rsidRPr="00BB09AC" w:rsidRDefault="00BB09AC" w:rsidP="00BB09AC">
            <w:pPr>
              <w:jc w:val="both"/>
              <w:rPr>
                <w:rFonts w:ascii="Times New Roman" w:eastAsia="Times New Roman" w:hAnsi="Times New Roman" w:cs="Times New Roman"/>
                <w:sz w:val="28"/>
                <w:szCs w:val="28"/>
                <w:lang w:eastAsia="ru-RU"/>
              </w:rPr>
            </w:pPr>
            <w:r>
              <w:rPr>
                <w:rFonts w:ascii="Times New Roman" w:hAnsi="Times New Roman" w:cs="Times New Roman"/>
                <w:sz w:val="28"/>
                <w:szCs w:val="28"/>
                <w:lang w:val="kk-KZ"/>
              </w:rPr>
              <w:t>«</w:t>
            </w:r>
            <w:r w:rsidRPr="00BB09AC">
              <w:rPr>
                <w:rFonts w:ascii="Times New Roman" w:hAnsi="Times New Roman" w:cs="Times New Roman"/>
                <w:sz w:val="28"/>
                <w:szCs w:val="28"/>
              </w:rPr>
              <w:t>Балалармен қақтығыстар</w:t>
            </w:r>
            <w:r>
              <w:rPr>
                <w:rFonts w:ascii="Times New Roman" w:hAnsi="Times New Roman" w:cs="Times New Roman"/>
                <w:sz w:val="28"/>
                <w:szCs w:val="28"/>
                <w:lang w:val="kk-KZ"/>
              </w:rPr>
              <w:t>»</w:t>
            </w:r>
            <w:r w:rsidRPr="00BB09AC">
              <w:rPr>
                <w:rFonts w:ascii="Times New Roman" w:hAnsi="Times New Roman" w:cs="Times New Roman"/>
                <w:sz w:val="28"/>
                <w:szCs w:val="28"/>
              </w:rPr>
              <w:t xml:space="preserve"> тақырыбы бойынша тренинг элементтері бар оқыту семинары</w:t>
            </w:r>
          </w:p>
        </w:tc>
      </w:tr>
      <w:tr w:rsidR="00BB09AC" w:rsidRPr="009C7E3D" w14:paraId="5C008951" w14:textId="77777777" w:rsidTr="004A45DE">
        <w:tc>
          <w:tcPr>
            <w:tcW w:w="959" w:type="dxa"/>
          </w:tcPr>
          <w:p w14:paraId="66DFA438" w14:textId="77777777" w:rsidR="00BB09AC" w:rsidRPr="009C7E3D" w:rsidRDefault="00BB09AC" w:rsidP="00BB09AC">
            <w:pPr>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 xml:space="preserve">6 </w:t>
            </w:r>
          </w:p>
        </w:tc>
        <w:tc>
          <w:tcPr>
            <w:tcW w:w="8788" w:type="dxa"/>
          </w:tcPr>
          <w:p w14:paraId="2CABF5C6" w14:textId="733A8C2D" w:rsidR="00BB09AC" w:rsidRPr="00BB09AC" w:rsidRDefault="00BB09AC" w:rsidP="00BB09AC">
            <w:pPr>
              <w:rPr>
                <w:rFonts w:ascii="Times New Roman" w:hAnsi="Times New Roman" w:cs="Times New Roman"/>
                <w:sz w:val="28"/>
                <w:szCs w:val="28"/>
                <w:lang w:val="kk-KZ"/>
              </w:rPr>
            </w:pPr>
            <w:r>
              <w:rPr>
                <w:rFonts w:ascii="Times New Roman" w:hAnsi="Times New Roman" w:cs="Times New Roman"/>
                <w:sz w:val="28"/>
                <w:szCs w:val="28"/>
                <w:lang w:val="kk-KZ"/>
              </w:rPr>
              <w:t>«</w:t>
            </w:r>
            <w:r w:rsidRPr="00BB09AC">
              <w:rPr>
                <w:rFonts w:ascii="Times New Roman" w:hAnsi="Times New Roman" w:cs="Times New Roman"/>
                <w:sz w:val="28"/>
                <w:szCs w:val="28"/>
              </w:rPr>
              <w:t>Ата-аналардың рөлі және олардың ЕНТ-ға дайындық кезіндегі практикалық көмегі</w:t>
            </w:r>
            <w:r>
              <w:rPr>
                <w:rFonts w:ascii="Times New Roman" w:hAnsi="Times New Roman" w:cs="Times New Roman"/>
                <w:sz w:val="28"/>
                <w:szCs w:val="28"/>
                <w:lang w:val="kk-KZ"/>
              </w:rPr>
              <w:t>»</w:t>
            </w:r>
          </w:p>
        </w:tc>
      </w:tr>
    </w:tbl>
    <w:p w14:paraId="53C784D4" w14:textId="77777777" w:rsidR="00DA0206" w:rsidRDefault="00DA0206" w:rsidP="00DA0206">
      <w:pPr>
        <w:spacing w:after="0" w:line="360" w:lineRule="auto"/>
        <w:jc w:val="center"/>
        <w:rPr>
          <w:rFonts w:ascii="Times New Roman" w:hAnsi="Times New Roman" w:cs="Times New Roman"/>
          <w:b/>
          <w:sz w:val="28"/>
          <w:szCs w:val="28"/>
          <w:lang w:val="kk-KZ"/>
        </w:rPr>
      </w:pPr>
    </w:p>
    <w:p w14:paraId="1BA0C0D8" w14:textId="706101E4" w:rsidR="002040FB" w:rsidRPr="009C7E3D" w:rsidRDefault="002040FB" w:rsidP="00DA0206">
      <w:pPr>
        <w:spacing w:after="0" w:line="360" w:lineRule="auto"/>
        <w:jc w:val="center"/>
        <w:rPr>
          <w:rFonts w:ascii="Times New Roman" w:hAnsi="Times New Roman" w:cs="Times New Roman"/>
          <w:b/>
          <w:sz w:val="28"/>
          <w:szCs w:val="28"/>
        </w:rPr>
      </w:pPr>
      <w:r w:rsidRPr="009C7E3D">
        <w:rPr>
          <w:rFonts w:ascii="Times New Roman" w:hAnsi="Times New Roman" w:cs="Times New Roman"/>
          <w:b/>
          <w:sz w:val="28"/>
          <w:szCs w:val="28"/>
          <w:lang w:val="en-US"/>
        </w:rPr>
        <w:t>20</w:t>
      </w:r>
      <w:r w:rsidRPr="009C7E3D">
        <w:rPr>
          <w:rFonts w:ascii="Times New Roman" w:hAnsi="Times New Roman" w:cs="Times New Roman"/>
          <w:b/>
          <w:sz w:val="28"/>
          <w:szCs w:val="28"/>
        </w:rPr>
        <w:t>23</w:t>
      </w:r>
      <w:r w:rsidR="00DA0206">
        <w:rPr>
          <w:rFonts w:ascii="Times New Roman" w:hAnsi="Times New Roman" w:cs="Times New Roman"/>
          <w:b/>
          <w:sz w:val="28"/>
          <w:szCs w:val="28"/>
        </w:rPr>
        <w:t>-</w:t>
      </w:r>
      <w:r w:rsidRPr="009C7E3D">
        <w:rPr>
          <w:rFonts w:ascii="Times New Roman" w:hAnsi="Times New Roman" w:cs="Times New Roman"/>
          <w:b/>
          <w:sz w:val="28"/>
          <w:szCs w:val="28"/>
          <w:lang w:val="en-US"/>
        </w:rPr>
        <w:t>20</w:t>
      </w:r>
      <w:r w:rsidRPr="009C7E3D">
        <w:rPr>
          <w:rFonts w:ascii="Times New Roman" w:hAnsi="Times New Roman" w:cs="Times New Roman"/>
          <w:b/>
          <w:sz w:val="28"/>
          <w:szCs w:val="28"/>
        </w:rPr>
        <w:t>24</w:t>
      </w:r>
      <w:r w:rsidRPr="009C7E3D">
        <w:rPr>
          <w:rFonts w:ascii="Times New Roman" w:hAnsi="Times New Roman" w:cs="Times New Roman"/>
          <w:b/>
          <w:sz w:val="28"/>
          <w:szCs w:val="28"/>
          <w:lang w:val="en-US"/>
        </w:rPr>
        <w:t xml:space="preserve"> </w:t>
      </w:r>
      <w:r w:rsidR="00DA0206">
        <w:rPr>
          <w:rFonts w:ascii="Times New Roman" w:hAnsi="Times New Roman" w:cs="Times New Roman"/>
          <w:b/>
          <w:sz w:val="28"/>
          <w:szCs w:val="28"/>
          <w:lang w:val="kk-KZ"/>
        </w:rPr>
        <w:t>оқу жылы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9371"/>
      </w:tblGrid>
      <w:tr w:rsidR="002040FB" w:rsidRPr="009C7E3D" w14:paraId="703292F2" w14:textId="77777777" w:rsidTr="00315A3D">
        <w:tc>
          <w:tcPr>
            <w:tcW w:w="671" w:type="dxa"/>
          </w:tcPr>
          <w:p w14:paraId="0112DED6" w14:textId="77777777" w:rsidR="002040FB" w:rsidRPr="009C7E3D" w:rsidRDefault="002040FB" w:rsidP="004A45DE">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1.</w:t>
            </w:r>
          </w:p>
        </w:tc>
        <w:tc>
          <w:tcPr>
            <w:tcW w:w="9371" w:type="dxa"/>
          </w:tcPr>
          <w:p w14:paraId="4B53460A" w14:textId="545B3E5D" w:rsidR="00DA0206" w:rsidRPr="00DA0206" w:rsidRDefault="00DA0206" w:rsidP="00DA0206">
            <w:pPr>
              <w:spacing w:after="0" w:line="240" w:lineRule="auto"/>
              <w:jc w:val="both"/>
              <w:rPr>
                <w:rFonts w:ascii="Times New Roman" w:hAnsi="Times New Roman" w:cs="Times New Roman"/>
                <w:bCs/>
                <w:iCs/>
                <w:sz w:val="28"/>
                <w:szCs w:val="28"/>
              </w:rPr>
            </w:pPr>
            <w:r w:rsidRPr="00DA0206">
              <w:rPr>
                <w:rFonts w:ascii="Times New Roman" w:hAnsi="Times New Roman" w:cs="Times New Roman"/>
                <w:bCs/>
                <w:iCs/>
                <w:sz w:val="28"/>
                <w:szCs w:val="28"/>
              </w:rPr>
              <w:t xml:space="preserve">5-сынып оқушыларының психологиялық ерекшеліктері. </w:t>
            </w:r>
          </w:p>
          <w:p w14:paraId="54B2BD6E" w14:textId="77777777" w:rsidR="00DA0206" w:rsidRPr="00DA0206" w:rsidRDefault="00DA0206" w:rsidP="00DA0206">
            <w:pPr>
              <w:spacing w:after="0" w:line="240" w:lineRule="auto"/>
              <w:jc w:val="both"/>
              <w:rPr>
                <w:rFonts w:ascii="Times New Roman" w:hAnsi="Times New Roman" w:cs="Times New Roman"/>
                <w:bCs/>
                <w:iCs/>
                <w:sz w:val="28"/>
                <w:szCs w:val="28"/>
              </w:rPr>
            </w:pPr>
            <w:r w:rsidRPr="00DA0206">
              <w:rPr>
                <w:rFonts w:ascii="Times New Roman" w:hAnsi="Times New Roman" w:cs="Times New Roman"/>
                <w:bCs/>
                <w:iCs/>
                <w:sz w:val="28"/>
                <w:szCs w:val="28"/>
              </w:rPr>
              <w:t xml:space="preserve">Ата-аналарға арналған психологиялық тренинг-практикум: </w:t>
            </w:r>
          </w:p>
          <w:p w14:paraId="294C53AB" w14:textId="681A0FF5" w:rsidR="002040FB" w:rsidRPr="009C7E3D" w:rsidRDefault="00DA0206" w:rsidP="00DA0206">
            <w:pPr>
              <w:shd w:val="clear" w:color="auto" w:fill="FFFFFF"/>
              <w:spacing w:after="0" w:line="240" w:lineRule="auto"/>
              <w:jc w:val="both"/>
              <w:outlineLvl w:val="0"/>
              <w:rPr>
                <w:rFonts w:ascii="Times New Roman" w:eastAsia="Times New Roman" w:hAnsi="Times New Roman" w:cs="Times New Roman"/>
                <w:bCs/>
                <w:kern w:val="36"/>
                <w:sz w:val="28"/>
                <w:szCs w:val="28"/>
                <w:lang w:eastAsia="ru-RU"/>
              </w:rPr>
            </w:pPr>
            <w:r w:rsidRPr="00DA0206">
              <w:rPr>
                <w:rFonts w:ascii="Times New Roman" w:hAnsi="Times New Roman" w:cs="Times New Roman"/>
                <w:bCs/>
                <w:iCs/>
                <w:sz w:val="28"/>
                <w:szCs w:val="28"/>
              </w:rPr>
              <w:t>"Барлығы отбасынан басталады: бала және қоғам, қарым-қатынас мәдениеті"</w:t>
            </w:r>
          </w:p>
        </w:tc>
      </w:tr>
      <w:tr w:rsidR="002040FB" w:rsidRPr="009C7E3D" w14:paraId="58F5C96C" w14:textId="77777777" w:rsidTr="00315A3D">
        <w:tc>
          <w:tcPr>
            <w:tcW w:w="671" w:type="dxa"/>
          </w:tcPr>
          <w:p w14:paraId="5F3C4739" w14:textId="77777777" w:rsidR="002040FB" w:rsidRPr="009C7E3D" w:rsidRDefault="002040FB" w:rsidP="004A45DE">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2.</w:t>
            </w:r>
          </w:p>
        </w:tc>
        <w:tc>
          <w:tcPr>
            <w:tcW w:w="9371" w:type="dxa"/>
          </w:tcPr>
          <w:p w14:paraId="5EF0DA5B" w14:textId="4C3DEBE8" w:rsidR="002040FB" w:rsidRPr="009C7E3D" w:rsidRDefault="00DA0206" w:rsidP="004A45DE">
            <w:pPr>
              <w:pStyle w:val="af1"/>
              <w:spacing w:after="0" w:line="240" w:lineRule="auto"/>
              <w:ind w:left="0"/>
              <w:rPr>
                <w:rFonts w:ascii="Times New Roman" w:hAnsi="Times New Roman" w:cs="Times New Roman"/>
                <w:sz w:val="28"/>
                <w:szCs w:val="28"/>
              </w:rPr>
            </w:pPr>
            <w:r w:rsidRPr="00DA0206">
              <w:rPr>
                <w:rFonts w:ascii="Times New Roman" w:eastAsia="Times New Roman" w:hAnsi="Times New Roman" w:cs="Times New Roman"/>
                <w:sz w:val="28"/>
                <w:szCs w:val="28"/>
                <w:lang w:eastAsia="ru-RU"/>
              </w:rPr>
              <w:t>Ата–аналар жиналысы - "Сіздің балаңыз-бесінші сынып оқушысы"тренингі</w:t>
            </w:r>
          </w:p>
        </w:tc>
      </w:tr>
      <w:tr w:rsidR="00315A3D" w:rsidRPr="009C7E3D" w14:paraId="02B63DE0" w14:textId="77777777" w:rsidTr="00315A3D">
        <w:tc>
          <w:tcPr>
            <w:tcW w:w="671" w:type="dxa"/>
          </w:tcPr>
          <w:p w14:paraId="683D1171" w14:textId="77777777" w:rsidR="00315A3D" w:rsidRPr="009C7E3D" w:rsidRDefault="00315A3D" w:rsidP="00315A3D">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3.</w:t>
            </w:r>
          </w:p>
        </w:tc>
        <w:tc>
          <w:tcPr>
            <w:tcW w:w="9371" w:type="dxa"/>
          </w:tcPr>
          <w:p w14:paraId="09D31AC2" w14:textId="395A1E60" w:rsidR="00315A3D" w:rsidRPr="00315A3D" w:rsidRDefault="00315A3D" w:rsidP="00315A3D">
            <w:pPr>
              <w:pStyle w:val="af1"/>
              <w:spacing w:after="0" w:line="240" w:lineRule="auto"/>
              <w:ind w:left="0"/>
              <w:jc w:val="both"/>
              <w:rPr>
                <w:rFonts w:ascii="Times New Roman" w:hAnsi="Times New Roman" w:cs="Times New Roman"/>
                <w:sz w:val="28"/>
                <w:szCs w:val="28"/>
              </w:rPr>
            </w:pPr>
            <w:r w:rsidRPr="00315A3D">
              <w:rPr>
                <w:rFonts w:ascii="Times New Roman" w:hAnsi="Times New Roman" w:cs="Times New Roman"/>
                <w:sz w:val="28"/>
                <w:szCs w:val="28"/>
              </w:rPr>
              <w:t>"Отбасылық құндылықтар" Ашық есік күні аясында</w:t>
            </w:r>
          </w:p>
        </w:tc>
      </w:tr>
      <w:tr w:rsidR="00315A3D" w:rsidRPr="009C7E3D" w14:paraId="521BCA63" w14:textId="77777777" w:rsidTr="00315A3D">
        <w:tc>
          <w:tcPr>
            <w:tcW w:w="671" w:type="dxa"/>
          </w:tcPr>
          <w:p w14:paraId="24707319" w14:textId="77777777" w:rsidR="00315A3D" w:rsidRPr="009C7E3D" w:rsidRDefault="00315A3D" w:rsidP="00315A3D">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4.</w:t>
            </w:r>
          </w:p>
        </w:tc>
        <w:tc>
          <w:tcPr>
            <w:tcW w:w="9371" w:type="dxa"/>
          </w:tcPr>
          <w:p w14:paraId="08FC4CD2" w14:textId="704FBE7D" w:rsidR="00315A3D" w:rsidRPr="00315A3D" w:rsidRDefault="00315A3D" w:rsidP="00315A3D">
            <w:pPr>
              <w:pStyle w:val="af1"/>
              <w:spacing w:after="0" w:line="240" w:lineRule="auto"/>
              <w:ind w:left="0"/>
              <w:rPr>
                <w:rFonts w:ascii="Times New Roman" w:hAnsi="Times New Roman" w:cs="Times New Roman"/>
                <w:sz w:val="28"/>
                <w:szCs w:val="28"/>
              </w:rPr>
            </w:pPr>
            <w:r w:rsidRPr="00315A3D">
              <w:rPr>
                <w:rFonts w:ascii="Times New Roman" w:hAnsi="Times New Roman" w:cs="Times New Roman"/>
                <w:sz w:val="28"/>
                <w:szCs w:val="28"/>
              </w:rPr>
              <w:t xml:space="preserve">Бейімделу кезеңінің психологиялық ерекшеліктері: "мектептегі бесінші сынып оқушыларының бейімделу қиындықтары" </w:t>
            </w:r>
          </w:p>
        </w:tc>
      </w:tr>
      <w:tr w:rsidR="00315A3D" w:rsidRPr="009C7E3D" w14:paraId="6EC43986" w14:textId="77777777" w:rsidTr="00315A3D">
        <w:tc>
          <w:tcPr>
            <w:tcW w:w="671" w:type="dxa"/>
          </w:tcPr>
          <w:p w14:paraId="0F30175A" w14:textId="77777777" w:rsidR="00315A3D" w:rsidRPr="009C7E3D" w:rsidRDefault="00315A3D" w:rsidP="00315A3D">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5.</w:t>
            </w:r>
          </w:p>
        </w:tc>
        <w:tc>
          <w:tcPr>
            <w:tcW w:w="9371" w:type="dxa"/>
          </w:tcPr>
          <w:p w14:paraId="42FC93F0" w14:textId="7702873C" w:rsidR="00315A3D" w:rsidRPr="00315A3D" w:rsidRDefault="00315A3D" w:rsidP="00315A3D">
            <w:pPr>
              <w:pStyle w:val="af1"/>
              <w:spacing w:after="0" w:line="240" w:lineRule="auto"/>
              <w:ind w:left="0"/>
              <w:rPr>
                <w:rFonts w:ascii="Times New Roman" w:hAnsi="Times New Roman" w:cs="Times New Roman"/>
                <w:sz w:val="28"/>
                <w:szCs w:val="28"/>
              </w:rPr>
            </w:pPr>
            <w:r w:rsidRPr="00315A3D">
              <w:rPr>
                <w:rFonts w:ascii="Times New Roman" w:hAnsi="Times New Roman" w:cs="Times New Roman"/>
                <w:sz w:val="28"/>
                <w:szCs w:val="28"/>
              </w:rPr>
              <w:t>Ата-аналардың алдында "бала бірінші сыныпқа барады" тақырыбы бойынша сөз сөйлеу</w:t>
            </w:r>
          </w:p>
        </w:tc>
      </w:tr>
      <w:tr w:rsidR="00315A3D" w:rsidRPr="009C7E3D" w14:paraId="0F88CF9D" w14:textId="77777777" w:rsidTr="00315A3D">
        <w:tc>
          <w:tcPr>
            <w:tcW w:w="671" w:type="dxa"/>
          </w:tcPr>
          <w:p w14:paraId="78DFB3A0" w14:textId="77777777" w:rsidR="00315A3D" w:rsidRPr="009C7E3D" w:rsidRDefault="00315A3D" w:rsidP="00315A3D">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6.</w:t>
            </w:r>
          </w:p>
        </w:tc>
        <w:tc>
          <w:tcPr>
            <w:tcW w:w="9371" w:type="dxa"/>
          </w:tcPr>
          <w:p w14:paraId="38FAFB55" w14:textId="3E25AE28" w:rsidR="00315A3D" w:rsidRPr="00315A3D" w:rsidRDefault="00315A3D" w:rsidP="00315A3D">
            <w:pPr>
              <w:pStyle w:val="af1"/>
              <w:spacing w:after="0" w:line="240" w:lineRule="auto"/>
              <w:ind w:left="0"/>
              <w:rPr>
                <w:rFonts w:ascii="Times New Roman" w:hAnsi="Times New Roman" w:cs="Times New Roman"/>
                <w:sz w:val="28"/>
                <w:szCs w:val="28"/>
              </w:rPr>
            </w:pPr>
            <w:r w:rsidRPr="00315A3D">
              <w:rPr>
                <w:rFonts w:ascii="Times New Roman" w:hAnsi="Times New Roman" w:cs="Times New Roman"/>
                <w:sz w:val="28"/>
                <w:szCs w:val="28"/>
              </w:rPr>
              <w:t>"ҰБТ-ға психологиялық тұрғыдан қалай дайындалу керек" (11 сыныптар)</w:t>
            </w:r>
          </w:p>
        </w:tc>
      </w:tr>
      <w:tr w:rsidR="00315A3D" w:rsidRPr="009C7E3D" w14:paraId="485232F5" w14:textId="77777777" w:rsidTr="00315A3D">
        <w:tc>
          <w:tcPr>
            <w:tcW w:w="671" w:type="dxa"/>
          </w:tcPr>
          <w:p w14:paraId="0E916473" w14:textId="77777777" w:rsidR="00315A3D" w:rsidRPr="009C7E3D" w:rsidRDefault="00315A3D" w:rsidP="00315A3D">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7</w:t>
            </w:r>
          </w:p>
        </w:tc>
        <w:tc>
          <w:tcPr>
            <w:tcW w:w="9371" w:type="dxa"/>
          </w:tcPr>
          <w:p w14:paraId="7AC73BE8" w14:textId="68941E34" w:rsidR="00315A3D" w:rsidRPr="00315A3D" w:rsidRDefault="00315A3D" w:rsidP="00315A3D">
            <w:pPr>
              <w:rPr>
                <w:rFonts w:ascii="Times New Roman" w:hAnsi="Times New Roman" w:cs="Times New Roman"/>
                <w:b/>
                <w:sz w:val="28"/>
                <w:szCs w:val="28"/>
              </w:rPr>
            </w:pPr>
            <w:r w:rsidRPr="00315A3D">
              <w:rPr>
                <w:rFonts w:ascii="Times New Roman" w:hAnsi="Times New Roman" w:cs="Times New Roman"/>
                <w:sz w:val="28"/>
                <w:szCs w:val="28"/>
              </w:rPr>
              <w:t>"Менің балам жеке тұлға"</w:t>
            </w:r>
            <w:r>
              <w:rPr>
                <w:rFonts w:ascii="Times New Roman" w:hAnsi="Times New Roman" w:cs="Times New Roman"/>
                <w:sz w:val="28"/>
                <w:szCs w:val="28"/>
                <w:lang w:val="kk-KZ"/>
              </w:rPr>
              <w:t xml:space="preserve"> </w:t>
            </w:r>
            <w:r w:rsidRPr="00315A3D">
              <w:rPr>
                <w:rFonts w:ascii="Times New Roman" w:hAnsi="Times New Roman" w:cs="Times New Roman"/>
                <w:sz w:val="28"/>
                <w:szCs w:val="28"/>
              </w:rPr>
              <w:t>ата-аналар жиналысы</w:t>
            </w:r>
          </w:p>
        </w:tc>
      </w:tr>
      <w:tr w:rsidR="00315A3D" w:rsidRPr="009C7E3D" w14:paraId="201EEB9B" w14:textId="77777777" w:rsidTr="00315A3D">
        <w:tc>
          <w:tcPr>
            <w:tcW w:w="671" w:type="dxa"/>
          </w:tcPr>
          <w:p w14:paraId="1479CEA1" w14:textId="77777777" w:rsidR="00315A3D" w:rsidRPr="009C7E3D" w:rsidRDefault="00315A3D" w:rsidP="00315A3D">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8.</w:t>
            </w:r>
          </w:p>
        </w:tc>
        <w:tc>
          <w:tcPr>
            <w:tcW w:w="9371" w:type="dxa"/>
          </w:tcPr>
          <w:p w14:paraId="1FF8A000" w14:textId="0B347B7A" w:rsidR="00315A3D" w:rsidRPr="00315A3D" w:rsidRDefault="00315A3D" w:rsidP="00315A3D">
            <w:pPr>
              <w:rPr>
                <w:rFonts w:ascii="Times New Roman" w:hAnsi="Times New Roman" w:cs="Times New Roman"/>
                <w:sz w:val="28"/>
                <w:szCs w:val="28"/>
              </w:rPr>
            </w:pPr>
            <w:r w:rsidRPr="00315A3D">
              <w:rPr>
                <w:rFonts w:ascii="Times New Roman" w:hAnsi="Times New Roman" w:cs="Times New Roman"/>
                <w:sz w:val="28"/>
                <w:szCs w:val="28"/>
              </w:rPr>
              <w:t>Стресс: одан қашу немесе оны басқаруды үйрену "семинар-практикумы?»</w:t>
            </w:r>
          </w:p>
        </w:tc>
      </w:tr>
    </w:tbl>
    <w:p w14:paraId="5D415759" w14:textId="77777777" w:rsidR="002040FB" w:rsidRPr="009C7E3D" w:rsidRDefault="002040FB" w:rsidP="002040FB">
      <w:pPr>
        <w:spacing w:after="0" w:line="360" w:lineRule="auto"/>
        <w:jc w:val="both"/>
        <w:rPr>
          <w:rFonts w:ascii="Times New Roman" w:hAnsi="Times New Roman" w:cs="Times New Roman"/>
          <w:sz w:val="28"/>
          <w:szCs w:val="28"/>
        </w:rPr>
      </w:pPr>
    </w:p>
    <w:p w14:paraId="01CE9A39" w14:textId="70DC5018" w:rsidR="00E4037C" w:rsidRDefault="00E4037C" w:rsidP="00E4037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w:t>
      </w:r>
      <w:r w:rsidRPr="00E4037C">
        <w:rPr>
          <w:rFonts w:ascii="Times New Roman" w:hAnsi="Times New Roman" w:cs="Times New Roman"/>
          <w:sz w:val="28"/>
          <w:szCs w:val="28"/>
        </w:rPr>
        <w:t>сихопрофилактикалық бағыттағы жоспарланған және орындалатын іс-шаралардан көрініп тұрғандай, балаларды тәрбиелеу мен қолдаудың өзекті мәселелері бойынша педагогтармен және ата-аналармен кездесулер саны жылдан жылға артып келеді. Дәрістер мен практикалық сабақтар мұғалімдер мен ата-аналардың психологтың ұсыныстарын орындауға деген ынтасын арттыруға мүмкіндік береді, өйткені ұқсас жағдайларды талдау ересектерге белгілі бір мәселені шешудің нақты жолдарын көрсетеді. Қарастырылып отырған мәселелерде біз өзекті мәселелерге, қызықты аудиторияға тоқталуға тырысамыз, дәрістерді тәжірибеден алынған мысалдармен суреттейміз. Жалпы, барлық қойылымдар сәтті өтті, сынып жетекшілерінен, ата-аналардан оң пікірлер алынды. Сондай-ақ, ата-аналар жиналыстарынан кейін ата-аналар кеңес беру көмегіне жүгінгеніне назар аударған жөн.</w:t>
      </w:r>
    </w:p>
    <w:p w14:paraId="14EFD792" w14:textId="73B9FBAD" w:rsidR="00E4037C" w:rsidRDefault="00E4037C" w:rsidP="00E4037C">
      <w:pPr>
        <w:spacing w:after="0" w:line="240" w:lineRule="auto"/>
        <w:ind w:firstLine="709"/>
        <w:jc w:val="both"/>
        <w:rPr>
          <w:rFonts w:ascii="Times New Roman" w:hAnsi="Times New Roman" w:cs="Times New Roman"/>
          <w:sz w:val="28"/>
          <w:szCs w:val="28"/>
          <w:lang w:val="kk-KZ"/>
        </w:rPr>
      </w:pPr>
      <w:r w:rsidRPr="00E4037C">
        <w:rPr>
          <w:rFonts w:ascii="Times New Roman" w:hAnsi="Times New Roman" w:cs="Times New Roman"/>
          <w:sz w:val="28"/>
          <w:szCs w:val="28"/>
          <w:lang w:val="kk-KZ"/>
        </w:rPr>
        <w:t>Біздің жұмысымызда түзету және дамыту қызметіне ерекше назар аударылады. Мектеп психологы оқушыларға олардың қабілеттерін, бейімділігін дамытуға көмектеседі, балалардың дамуындағы ауытқуларды, мінез-құлқындағы және оқуындағы бұзылуларды жеңу бойынша жұмысты ұйымдастырады, олардың жеке өсуіне және кәсіби өзін-өзі анықтауға ықпал етеді. Сондай-ақ оқушылармен жұмыс істеудегі негізгі мәселелер дарынды балалармен, девиантты мінез-құлықты балалармен жұмыс, кәсіптік бағдар беру қызметі болып табылады.</w:t>
      </w:r>
    </w:p>
    <w:p w14:paraId="341EE51B" w14:textId="32F9B5A9" w:rsidR="00E4037C" w:rsidRDefault="00E4037C" w:rsidP="00E4037C">
      <w:pPr>
        <w:spacing w:after="0" w:line="240" w:lineRule="auto"/>
        <w:ind w:firstLine="709"/>
        <w:jc w:val="both"/>
        <w:rPr>
          <w:rFonts w:ascii="Times New Roman" w:hAnsi="Times New Roman" w:cs="Times New Roman"/>
          <w:sz w:val="28"/>
          <w:szCs w:val="28"/>
          <w:lang w:val="kk-KZ"/>
        </w:rPr>
      </w:pPr>
      <w:r w:rsidRPr="00E4037C">
        <w:rPr>
          <w:rFonts w:ascii="Times New Roman" w:hAnsi="Times New Roman" w:cs="Times New Roman"/>
          <w:sz w:val="28"/>
          <w:szCs w:val="28"/>
          <w:lang w:val="kk-KZ"/>
        </w:rPr>
        <w:t>Оқушыларды психологиялық біліммен таныстыру балалардың өзіндік санасы мен рефлексиялық қабілеттерін дамытуға, таңдау жасай білуге, жанжалды жағдайды жеңе білуге, өзін-өзі өзгерту және жеке өсу қажеттілігін қалыптастыруға, өз күштеріне деген сенімділікті қалыптастыруға бағытталған білім беру сабақтарында ұйымдастырылады. Мұның өзектілігі бізге жасөспірім кезеңі адам өмірінің маңызды кезеңі болып табылады, көбінесе оның жетілуінің өткір тәжірибесімен (агрессия, мойынсұнбау, мектептегі қиындықтар) жүреді деген ережеге сүйене отырып көрінеді. Топтық психологиялық сабақтар жасөспірімдерге өздері туралы сөйлесуге, өздерін зерттеуге, олар үшін маңызды тақырыптарды талқылауға, өз көзқарастарын білдіруге, жеке дамудың және психологиялық мәселелерді шешудің қажетті шарты болып табылатын өзіндік құндылыққа ие болуға мүмкіндік береді.</w:t>
      </w:r>
    </w:p>
    <w:p w14:paraId="6156B3C7" w14:textId="77777777" w:rsidR="00E4037C" w:rsidRPr="00E4037C" w:rsidRDefault="00E4037C" w:rsidP="00E4037C">
      <w:pPr>
        <w:spacing w:after="0" w:line="240" w:lineRule="auto"/>
        <w:ind w:firstLine="709"/>
        <w:jc w:val="both"/>
        <w:rPr>
          <w:rFonts w:ascii="Times New Roman" w:hAnsi="Times New Roman" w:cs="Times New Roman"/>
          <w:sz w:val="28"/>
          <w:szCs w:val="28"/>
          <w:lang w:val="kk-KZ"/>
        </w:rPr>
      </w:pPr>
      <w:r w:rsidRPr="00E4037C">
        <w:rPr>
          <w:rFonts w:ascii="Times New Roman" w:hAnsi="Times New Roman" w:cs="Times New Roman"/>
          <w:sz w:val="28"/>
          <w:szCs w:val="28"/>
          <w:lang w:val="kk-KZ"/>
        </w:rPr>
        <w:t>Қарастырылып отырған бағыт шеңберінде оқушылардың жас кезеңіне өтуіне байланысты ықтимал асқынулардың алдын алу бойынша жұмыс жүргізілді. Ең алдымен, баланың мектепке түсу кезеңі, оқушылардың бастауыш мектептен орта мектепке ауысуы және оқушылардың жоғары буынға ауысуы бақылауға алынды.</w:t>
      </w:r>
    </w:p>
    <w:p w14:paraId="09E3D996" w14:textId="563BBA40" w:rsidR="00E4037C" w:rsidRDefault="00E4037C" w:rsidP="00E4037C">
      <w:pPr>
        <w:spacing w:after="0" w:line="240" w:lineRule="auto"/>
        <w:ind w:firstLine="709"/>
        <w:jc w:val="both"/>
        <w:rPr>
          <w:rFonts w:ascii="Times New Roman" w:hAnsi="Times New Roman" w:cs="Times New Roman"/>
          <w:sz w:val="28"/>
          <w:szCs w:val="28"/>
          <w:lang w:val="kk-KZ"/>
        </w:rPr>
      </w:pPr>
      <w:r w:rsidRPr="00E4037C">
        <w:rPr>
          <w:rFonts w:ascii="Times New Roman" w:hAnsi="Times New Roman" w:cs="Times New Roman"/>
          <w:sz w:val="28"/>
          <w:szCs w:val="28"/>
          <w:lang w:val="kk-KZ"/>
        </w:rPr>
        <w:t>10-сынып оқушылары үшін бейімделу сабақтары да өткізілді, өйткені бұл сыныптар қайта құрылды және психологиялық атмосфераны жақсарту үшін оқушылар бір-бірін жақсы білуі керек, ал бұл әрекетке әртүрлі жаттығулар арқылы жақсырақ қол жеткізіледі. Мектеп психологы қызметінің бұл түрі туралы мектеп оқушыларынан оң пікірлер алынғанын атап өткен жөн.</w:t>
      </w:r>
    </w:p>
    <w:p w14:paraId="27142783" w14:textId="0CE482EA" w:rsidR="00E4037C" w:rsidRDefault="00E4037C" w:rsidP="00E4037C">
      <w:pPr>
        <w:spacing w:after="0" w:line="240" w:lineRule="auto"/>
        <w:ind w:firstLine="709"/>
        <w:jc w:val="both"/>
        <w:rPr>
          <w:rFonts w:ascii="Times New Roman" w:hAnsi="Times New Roman" w:cs="Times New Roman"/>
          <w:sz w:val="28"/>
          <w:szCs w:val="28"/>
          <w:lang w:val="kk-KZ"/>
        </w:rPr>
      </w:pPr>
      <w:r w:rsidRPr="00E4037C">
        <w:rPr>
          <w:rFonts w:ascii="Times New Roman" w:hAnsi="Times New Roman" w:cs="Times New Roman"/>
          <w:sz w:val="28"/>
          <w:szCs w:val="28"/>
          <w:lang w:val="kk-KZ"/>
        </w:rPr>
        <w:t xml:space="preserve">Кәсіптік бағдар беру жұмысы аясында 8-9 сыныптар қатарында белгілі бір жұмыс жүргізілді. Осы параллельдер үшін олардың жеке ерекшеліктерін зерттеуге және алынған мәліметтердің әртүрлі кәсіптерге қатынасына бағытталған сабақтар жасалды. 8-сыныптардың параллельінде сабақтарға арналған тақырыптар келесідей болды: </w:t>
      </w:r>
      <w:r w:rsidR="0091397E">
        <w:rPr>
          <w:rFonts w:ascii="Times New Roman" w:hAnsi="Times New Roman" w:cs="Times New Roman"/>
          <w:sz w:val="28"/>
          <w:szCs w:val="28"/>
          <w:lang w:val="kk-KZ"/>
        </w:rPr>
        <w:t>«</w:t>
      </w:r>
      <w:r w:rsidRPr="00E4037C">
        <w:rPr>
          <w:rFonts w:ascii="Times New Roman" w:hAnsi="Times New Roman" w:cs="Times New Roman"/>
          <w:sz w:val="28"/>
          <w:szCs w:val="28"/>
          <w:lang w:val="kk-KZ"/>
        </w:rPr>
        <w:t>Темперамент және кәсіп</w:t>
      </w:r>
      <w:r w:rsidR="0091397E">
        <w:rPr>
          <w:rFonts w:ascii="Times New Roman" w:hAnsi="Times New Roman" w:cs="Times New Roman"/>
          <w:sz w:val="28"/>
          <w:szCs w:val="28"/>
          <w:lang w:val="kk-KZ"/>
        </w:rPr>
        <w:t>»</w:t>
      </w:r>
      <w:r w:rsidRPr="00E4037C">
        <w:rPr>
          <w:rFonts w:ascii="Times New Roman" w:hAnsi="Times New Roman" w:cs="Times New Roman"/>
          <w:sz w:val="28"/>
          <w:szCs w:val="28"/>
          <w:lang w:val="kk-KZ"/>
        </w:rPr>
        <w:t xml:space="preserve">, </w:t>
      </w:r>
      <w:r w:rsidR="0091397E">
        <w:rPr>
          <w:rFonts w:ascii="Times New Roman" w:hAnsi="Times New Roman" w:cs="Times New Roman"/>
          <w:sz w:val="28"/>
          <w:szCs w:val="28"/>
          <w:lang w:val="kk-KZ"/>
        </w:rPr>
        <w:t>«</w:t>
      </w:r>
      <w:r w:rsidRPr="00E4037C">
        <w:rPr>
          <w:rFonts w:ascii="Times New Roman" w:hAnsi="Times New Roman" w:cs="Times New Roman"/>
          <w:sz w:val="28"/>
          <w:szCs w:val="28"/>
          <w:lang w:val="kk-KZ"/>
        </w:rPr>
        <w:t>сезімдер мен эмоциялар</w:t>
      </w:r>
      <w:r w:rsidR="0091397E">
        <w:rPr>
          <w:rFonts w:ascii="Times New Roman" w:hAnsi="Times New Roman" w:cs="Times New Roman"/>
          <w:sz w:val="28"/>
          <w:szCs w:val="28"/>
          <w:lang w:val="kk-KZ"/>
        </w:rPr>
        <w:t>»</w:t>
      </w:r>
      <w:r w:rsidRPr="00E4037C">
        <w:rPr>
          <w:rFonts w:ascii="Times New Roman" w:hAnsi="Times New Roman" w:cs="Times New Roman"/>
          <w:sz w:val="28"/>
          <w:szCs w:val="28"/>
          <w:lang w:val="kk-KZ"/>
        </w:rPr>
        <w:t>,</w:t>
      </w:r>
      <w:r w:rsidR="0091397E">
        <w:rPr>
          <w:rFonts w:ascii="Times New Roman" w:hAnsi="Times New Roman" w:cs="Times New Roman"/>
          <w:sz w:val="28"/>
          <w:szCs w:val="28"/>
          <w:lang w:val="kk-KZ"/>
        </w:rPr>
        <w:t xml:space="preserve"> «</w:t>
      </w:r>
      <w:r w:rsidRPr="00E4037C">
        <w:rPr>
          <w:rFonts w:ascii="Times New Roman" w:hAnsi="Times New Roman" w:cs="Times New Roman"/>
          <w:sz w:val="28"/>
          <w:szCs w:val="28"/>
          <w:lang w:val="kk-KZ"/>
        </w:rPr>
        <w:t>мамандық таңдаудағы қызығушылықтар мен бейімділіктер</w:t>
      </w:r>
      <w:r w:rsidR="0091397E">
        <w:rPr>
          <w:rFonts w:ascii="Times New Roman" w:hAnsi="Times New Roman" w:cs="Times New Roman"/>
          <w:sz w:val="28"/>
          <w:szCs w:val="28"/>
          <w:lang w:val="kk-KZ"/>
        </w:rPr>
        <w:t>»</w:t>
      </w:r>
      <w:r w:rsidRPr="00E4037C">
        <w:rPr>
          <w:rFonts w:ascii="Times New Roman" w:hAnsi="Times New Roman" w:cs="Times New Roman"/>
          <w:sz w:val="28"/>
          <w:szCs w:val="28"/>
          <w:lang w:val="kk-KZ"/>
        </w:rPr>
        <w:t xml:space="preserve">, мұнда алдымен </w:t>
      </w:r>
      <w:r w:rsidR="0091397E">
        <w:rPr>
          <w:rFonts w:ascii="Times New Roman" w:hAnsi="Times New Roman" w:cs="Times New Roman"/>
          <w:sz w:val="28"/>
          <w:szCs w:val="28"/>
          <w:lang w:val="kk-KZ"/>
        </w:rPr>
        <w:t>оқушыларға</w:t>
      </w:r>
      <w:r w:rsidRPr="00E4037C">
        <w:rPr>
          <w:rFonts w:ascii="Times New Roman" w:hAnsi="Times New Roman" w:cs="Times New Roman"/>
          <w:sz w:val="28"/>
          <w:szCs w:val="28"/>
          <w:lang w:val="kk-KZ"/>
        </w:rPr>
        <w:t xml:space="preserve"> теориялық материал ұсынылады, содан кейін олармен тақырып бойынша диагностика жүргізіледі. Жасөспірімдерге арналған сабақтардың бүкіл цикліне жауаптар бланкі әзірленді, онда оқушылар өз жауаптарын тіркеді. 9-сыныптардағы сабақтарда </w:t>
      </w:r>
      <w:r w:rsidR="0091397E">
        <w:rPr>
          <w:rFonts w:ascii="Times New Roman" w:hAnsi="Times New Roman" w:cs="Times New Roman"/>
          <w:sz w:val="28"/>
          <w:szCs w:val="28"/>
          <w:lang w:val="kk-KZ"/>
        </w:rPr>
        <w:t>«</w:t>
      </w:r>
      <w:r w:rsidRPr="00E4037C">
        <w:rPr>
          <w:rFonts w:ascii="Times New Roman" w:hAnsi="Times New Roman" w:cs="Times New Roman"/>
          <w:sz w:val="28"/>
          <w:szCs w:val="28"/>
          <w:lang w:val="kk-KZ"/>
        </w:rPr>
        <w:t>мамандық таңдаудағы қателіктер</w:t>
      </w:r>
      <w:r w:rsidR="0091397E">
        <w:rPr>
          <w:rFonts w:ascii="Times New Roman" w:hAnsi="Times New Roman" w:cs="Times New Roman"/>
          <w:sz w:val="28"/>
          <w:szCs w:val="28"/>
          <w:lang w:val="kk-KZ"/>
        </w:rPr>
        <w:t>»</w:t>
      </w:r>
      <w:r w:rsidRPr="00E4037C">
        <w:rPr>
          <w:rFonts w:ascii="Times New Roman" w:hAnsi="Times New Roman" w:cs="Times New Roman"/>
          <w:sz w:val="28"/>
          <w:szCs w:val="28"/>
          <w:lang w:val="kk-KZ"/>
        </w:rPr>
        <w:t xml:space="preserve">, </w:t>
      </w:r>
      <w:r w:rsidR="0091397E">
        <w:rPr>
          <w:rFonts w:ascii="Times New Roman" w:hAnsi="Times New Roman" w:cs="Times New Roman"/>
          <w:sz w:val="28"/>
          <w:szCs w:val="28"/>
          <w:lang w:val="kk-KZ"/>
        </w:rPr>
        <w:t>«к</w:t>
      </w:r>
      <w:r w:rsidRPr="00E4037C">
        <w:rPr>
          <w:rFonts w:ascii="Times New Roman" w:hAnsi="Times New Roman" w:cs="Times New Roman"/>
          <w:sz w:val="28"/>
          <w:szCs w:val="28"/>
          <w:lang w:val="kk-KZ"/>
        </w:rPr>
        <w:t>әсіпте қалай жетістікке жетуге болады</w:t>
      </w:r>
      <w:r w:rsidR="0091397E">
        <w:rPr>
          <w:rFonts w:ascii="Times New Roman" w:hAnsi="Times New Roman" w:cs="Times New Roman"/>
          <w:sz w:val="28"/>
          <w:szCs w:val="28"/>
          <w:lang w:val="kk-KZ"/>
        </w:rPr>
        <w:t>»</w:t>
      </w:r>
      <w:r w:rsidRPr="00E4037C">
        <w:rPr>
          <w:rFonts w:ascii="Times New Roman" w:hAnsi="Times New Roman" w:cs="Times New Roman"/>
          <w:sz w:val="28"/>
          <w:szCs w:val="28"/>
          <w:lang w:val="kk-KZ"/>
        </w:rPr>
        <w:t xml:space="preserve">, </w:t>
      </w:r>
      <w:r w:rsidR="0091397E">
        <w:rPr>
          <w:rFonts w:ascii="Times New Roman" w:hAnsi="Times New Roman" w:cs="Times New Roman"/>
          <w:sz w:val="28"/>
          <w:szCs w:val="28"/>
          <w:lang w:val="kk-KZ"/>
        </w:rPr>
        <w:t>«</w:t>
      </w:r>
      <w:r w:rsidRPr="00E4037C">
        <w:rPr>
          <w:rFonts w:ascii="Times New Roman" w:hAnsi="Times New Roman" w:cs="Times New Roman"/>
          <w:sz w:val="28"/>
          <w:szCs w:val="28"/>
          <w:lang w:val="kk-KZ"/>
        </w:rPr>
        <w:t>Мамандық таңдау маңызды</w:t>
      </w:r>
      <w:r w:rsidR="0091397E">
        <w:rPr>
          <w:rFonts w:ascii="Times New Roman" w:hAnsi="Times New Roman" w:cs="Times New Roman"/>
          <w:sz w:val="28"/>
          <w:szCs w:val="28"/>
          <w:lang w:val="kk-KZ"/>
        </w:rPr>
        <w:t>»</w:t>
      </w:r>
      <w:r w:rsidRPr="00E4037C">
        <w:rPr>
          <w:rFonts w:ascii="Times New Roman" w:hAnsi="Times New Roman" w:cs="Times New Roman"/>
          <w:sz w:val="28"/>
          <w:szCs w:val="28"/>
          <w:lang w:val="kk-KZ"/>
        </w:rPr>
        <w:t xml:space="preserve"> және т. б. тақырыптар қарастырылды.</w:t>
      </w:r>
    </w:p>
    <w:p w14:paraId="10FF66F3" w14:textId="40D87C98" w:rsidR="00E4037C" w:rsidRDefault="00E4037C" w:rsidP="00E4037C">
      <w:pPr>
        <w:spacing w:after="0" w:line="240" w:lineRule="auto"/>
        <w:ind w:firstLine="709"/>
        <w:jc w:val="both"/>
        <w:rPr>
          <w:rFonts w:ascii="Times New Roman" w:hAnsi="Times New Roman" w:cs="Times New Roman"/>
          <w:sz w:val="28"/>
          <w:szCs w:val="28"/>
          <w:lang w:val="kk-KZ"/>
        </w:rPr>
      </w:pPr>
      <w:r w:rsidRPr="00E4037C">
        <w:rPr>
          <w:rFonts w:ascii="Times New Roman" w:hAnsi="Times New Roman" w:cs="Times New Roman"/>
          <w:sz w:val="28"/>
          <w:szCs w:val="28"/>
          <w:lang w:val="kk-KZ"/>
        </w:rPr>
        <w:t>11 сынып оқушылары үшін "емтиханға қалай дайындалу және денсаулықты сақтау</w:t>
      </w:r>
      <w:r w:rsidR="0091397E">
        <w:rPr>
          <w:rFonts w:ascii="Times New Roman" w:hAnsi="Times New Roman" w:cs="Times New Roman"/>
          <w:sz w:val="28"/>
          <w:szCs w:val="28"/>
          <w:lang w:val="kk-KZ"/>
        </w:rPr>
        <w:t>»</w:t>
      </w:r>
      <w:r w:rsidRPr="00E4037C">
        <w:rPr>
          <w:rFonts w:ascii="Times New Roman" w:hAnsi="Times New Roman" w:cs="Times New Roman"/>
          <w:sz w:val="28"/>
          <w:szCs w:val="28"/>
          <w:lang w:val="kk-KZ"/>
        </w:rPr>
        <w:t xml:space="preserve"> атты сабақтар циклі ұйымдастырылды, оның мақсаты жоғары сынып оқушыларының дайындық кезеңінде және қорытынды аттестаттауды тапсыру кезінде мінез-құлық стратегиясы мен тактикасын пысықтау болды. Оқушылар Өзін-өзі реттеу, өзін-өзі бақылау дағдыларын үйренді, сенімді мінез-құлық және өз күштеріне деген сенімді арттыру, стресске төзімділікті арттыру дағдыларын үйренді. Қорытынды сабақ кезінде </w:t>
      </w:r>
      <w:r w:rsidR="0091397E">
        <w:rPr>
          <w:rFonts w:ascii="Times New Roman" w:hAnsi="Times New Roman" w:cs="Times New Roman"/>
          <w:sz w:val="28"/>
          <w:szCs w:val="28"/>
          <w:lang w:val="kk-KZ"/>
        </w:rPr>
        <w:t>«Қ</w:t>
      </w:r>
      <w:r w:rsidRPr="00E4037C">
        <w:rPr>
          <w:rFonts w:ascii="Times New Roman" w:hAnsi="Times New Roman" w:cs="Times New Roman"/>
          <w:sz w:val="28"/>
          <w:szCs w:val="28"/>
          <w:lang w:val="kk-KZ"/>
        </w:rPr>
        <w:t>орытынды шығару. Пікір алмасу</w:t>
      </w:r>
      <w:r w:rsidR="0091397E">
        <w:rPr>
          <w:rFonts w:ascii="Times New Roman" w:hAnsi="Times New Roman" w:cs="Times New Roman"/>
          <w:sz w:val="28"/>
          <w:szCs w:val="28"/>
          <w:lang w:val="kk-KZ"/>
        </w:rPr>
        <w:t>»</w:t>
      </w:r>
      <w:r w:rsidRPr="00E4037C">
        <w:rPr>
          <w:rFonts w:ascii="Times New Roman" w:hAnsi="Times New Roman" w:cs="Times New Roman"/>
          <w:sz w:val="28"/>
          <w:szCs w:val="28"/>
          <w:lang w:val="kk-KZ"/>
        </w:rPr>
        <w:t xml:space="preserve"> оқушылар бұл іс-шара жалпы қызықты, танымдық, қорытынды аттестаттауға дайындық кезеңінде қажет екенін атап өтті.</w:t>
      </w:r>
    </w:p>
    <w:p w14:paraId="0F320A15" w14:textId="71F4960C" w:rsidR="00E4037C" w:rsidRPr="00E4037C" w:rsidRDefault="00E4037C" w:rsidP="00E4037C">
      <w:pPr>
        <w:spacing w:after="0" w:line="240" w:lineRule="auto"/>
        <w:ind w:firstLine="709"/>
        <w:jc w:val="both"/>
        <w:rPr>
          <w:rFonts w:ascii="Times New Roman" w:hAnsi="Times New Roman" w:cs="Times New Roman"/>
          <w:sz w:val="28"/>
          <w:szCs w:val="28"/>
          <w:lang w:val="kk-KZ"/>
        </w:rPr>
      </w:pPr>
      <w:r w:rsidRPr="00E4037C">
        <w:rPr>
          <w:rFonts w:ascii="Times New Roman" w:hAnsi="Times New Roman" w:cs="Times New Roman"/>
          <w:sz w:val="28"/>
          <w:szCs w:val="28"/>
          <w:lang w:val="kk-KZ"/>
        </w:rPr>
        <w:t xml:space="preserve">Қарастырылып отырған кезеңде мектептің психологиялық қызметі жүргізетін консультативтік қызмет </w:t>
      </w:r>
      <w:r>
        <w:rPr>
          <w:rFonts w:ascii="Times New Roman" w:hAnsi="Times New Roman" w:cs="Times New Roman"/>
          <w:sz w:val="28"/>
          <w:szCs w:val="28"/>
          <w:lang w:val="kk-KZ"/>
        </w:rPr>
        <w:t>ө</w:t>
      </w:r>
      <w:r w:rsidRPr="00E4037C">
        <w:rPr>
          <w:rFonts w:ascii="Times New Roman" w:hAnsi="Times New Roman" w:cs="Times New Roman"/>
          <w:sz w:val="28"/>
          <w:szCs w:val="28"/>
          <w:lang w:val="kk-KZ"/>
        </w:rPr>
        <w:t>зінің міндеттері мен психопрофилактикалық жұмысқа бағытталуы бойынша іргелес болды. Мұғалімдерге, оқушыларға және ата-аналарға кеңес берілді. Тыңдалатын және оларда шешілетін мәселелерді талдау көрсеткендей, оқушылар, әдетте, жоғары сынып оқушылары келесі мәселелерге алаңдайды: құрдастарымен жанжал жағдайлары; қарама-қарсы жыныстағы құрдастарымен қарым-қатынас; ата-аналармен қарым-қатынас; мұғалімдермен қарым-қатынас; өз жеке басын білу мәселелері. Мұның бәрі дамушы сабақтарды өткізудің жоғары өзектілігі мен маңыздылығын және оларда көрсетілген қызықты тақырыптарды міндетті түрде енгізу мен талдауды тағы бір рет дәлелдейді.</w:t>
      </w:r>
    </w:p>
    <w:p w14:paraId="17B1E6B7" w14:textId="77777777" w:rsidR="00E4037C" w:rsidRDefault="00E4037C" w:rsidP="00E4037C">
      <w:pPr>
        <w:spacing w:after="0" w:line="240" w:lineRule="auto"/>
        <w:ind w:firstLine="709"/>
        <w:jc w:val="center"/>
        <w:rPr>
          <w:rFonts w:ascii="Times New Roman" w:hAnsi="Times New Roman" w:cs="Times New Roman"/>
          <w:b/>
          <w:bCs/>
          <w:i/>
          <w:iCs/>
          <w:sz w:val="28"/>
          <w:szCs w:val="28"/>
          <w:lang w:val="kk-KZ"/>
        </w:rPr>
      </w:pPr>
    </w:p>
    <w:p w14:paraId="5D87C23F" w14:textId="4F2D4B63" w:rsidR="00E4037C" w:rsidRPr="00E4037C" w:rsidRDefault="00E4037C" w:rsidP="00E4037C">
      <w:pPr>
        <w:spacing w:after="0" w:line="240" w:lineRule="auto"/>
        <w:ind w:firstLine="709"/>
        <w:jc w:val="center"/>
        <w:rPr>
          <w:rFonts w:ascii="Times New Roman" w:hAnsi="Times New Roman" w:cs="Times New Roman"/>
          <w:b/>
          <w:bCs/>
          <w:i/>
          <w:iCs/>
          <w:sz w:val="28"/>
          <w:szCs w:val="28"/>
          <w:lang w:val="kk-KZ"/>
        </w:rPr>
      </w:pPr>
      <w:r w:rsidRPr="00E4037C">
        <w:rPr>
          <w:rFonts w:ascii="Times New Roman" w:hAnsi="Times New Roman" w:cs="Times New Roman"/>
          <w:b/>
          <w:bCs/>
          <w:i/>
          <w:iCs/>
          <w:sz w:val="28"/>
          <w:szCs w:val="28"/>
          <w:lang w:val="kk-KZ"/>
        </w:rPr>
        <w:t>Консультациялар санының жиынтық кестесі.</w:t>
      </w:r>
    </w:p>
    <w:p w14:paraId="610AC9DA" w14:textId="0B5517D3" w:rsidR="002040FB" w:rsidRPr="009C7E3D" w:rsidRDefault="002040FB" w:rsidP="002040FB">
      <w:pPr>
        <w:spacing w:after="0" w:line="360" w:lineRule="auto"/>
        <w:ind w:firstLine="709"/>
        <w:rPr>
          <w:rFonts w:ascii="Times New Roman" w:hAnsi="Times New Roman" w:cs="Times New Roman"/>
          <w:b/>
          <w:sz w:val="28"/>
          <w:szCs w:val="28"/>
        </w:rPr>
      </w:pPr>
    </w:p>
    <w:tbl>
      <w:tblPr>
        <w:tblW w:w="38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9"/>
        <w:gridCol w:w="1536"/>
        <w:gridCol w:w="1729"/>
        <w:gridCol w:w="1682"/>
      </w:tblGrid>
      <w:tr w:rsidR="002040FB" w:rsidRPr="009C7E3D" w14:paraId="50E18182" w14:textId="77777777" w:rsidTr="00E4037C">
        <w:trPr>
          <w:jc w:val="center"/>
        </w:trPr>
        <w:tc>
          <w:tcPr>
            <w:tcW w:w="1803" w:type="pct"/>
            <w:vMerge w:val="restart"/>
          </w:tcPr>
          <w:p w14:paraId="75EE9A24" w14:textId="77777777" w:rsidR="002040FB" w:rsidRPr="005B2171" w:rsidRDefault="002040FB" w:rsidP="004A45DE">
            <w:pPr>
              <w:spacing w:after="0" w:line="360" w:lineRule="auto"/>
              <w:jc w:val="center"/>
              <w:rPr>
                <w:rFonts w:ascii="Times New Roman" w:hAnsi="Times New Roman" w:cs="Times New Roman"/>
                <w:sz w:val="28"/>
                <w:szCs w:val="28"/>
              </w:rPr>
            </w:pPr>
          </w:p>
        </w:tc>
        <w:tc>
          <w:tcPr>
            <w:tcW w:w="3197" w:type="pct"/>
            <w:gridSpan w:val="3"/>
          </w:tcPr>
          <w:p w14:paraId="5D9C5123" w14:textId="6207DCC0" w:rsidR="002040FB" w:rsidRPr="005B2171" w:rsidRDefault="00E4037C" w:rsidP="004A45DE">
            <w:pPr>
              <w:spacing w:after="0" w:line="360" w:lineRule="auto"/>
              <w:jc w:val="center"/>
              <w:rPr>
                <w:rFonts w:ascii="Times New Roman" w:hAnsi="Times New Roman" w:cs="Times New Roman"/>
                <w:b/>
                <w:i/>
                <w:sz w:val="28"/>
                <w:szCs w:val="28"/>
              </w:rPr>
            </w:pPr>
            <w:r w:rsidRPr="00E4037C">
              <w:rPr>
                <w:rFonts w:ascii="Times New Roman" w:hAnsi="Times New Roman" w:cs="Times New Roman"/>
                <w:b/>
                <w:i/>
                <w:sz w:val="28"/>
                <w:szCs w:val="28"/>
              </w:rPr>
              <w:t>Жеке консультациялар өткізілді</w:t>
            </w:r>
          </w:p>
        </w:tc>
      </w:tr>
      <w:tr w:rsidR="002040FB" w:rsidRPr="009C7E3D" w14:paraId="59740E47" w14:textId="77777777" w:rsidTr="00E4037C">
        <w:trPr>
          <w:jc w:val="center"/>
        </w:trPr>
        <w:tc>
          <w:tcPr>
            <w:tcW w:w="1803" w:type="pct"/>
            <w:vMerge/>
          </w:tcPr>
          <w:p w14:paraId="7632313D" w14:textId="77777777" w:rsidR="002040FB" w:rsidRPr="005B2171" w:rsidRDefault="002040FB" w:rsidP="004A45DE">
            <w:pPr>
              <w:spacing w:after="0" w:line="360" w:lineRule="auto"/>
              <w:jc w:val="center"/>
              <w:rPr>
                <w:rFonts w:ascii="Times New Roman" w:hAnsi="Times New Roman" w:cs="Times New Roman"/>
                <w:sz w:val="28"/>
                <w:szCs w:val="28"/>
              </w:rPr>
            </w:pPr>
          </w:p>
        </w:tc>
        <w:tc>
          <w:tcPr>
            <w:tcW w:w="993" w:type="pct"/>
          </w:tcPr>
          <w:p w14:paraId="7E97E944" w14:textId="38B7FFD8" w:rsidR="002040FB" w:rsidRPr="00E4037C" w:rsidRDefault="00E4037C" w:rsidP="004A45DE">
            <w:pPr>
              <w:spacing w:after="0" w:line="360" w:lineRule="auto"/>
              <w:jc w:val="cente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Оқушылар </w:t>
            </w:r>
          </w:p>
        </w:tc>
        <w:tc>
          <w:tcPr>
            <w:tcW w:w="1118" w:type="pct"/>
          </w:tcPr>
          <w:p w14:paraId="24DCDC80" w14:textId="388DE8E1" w:rsidR="002040FB" w:rsidRPr="005B2171" w:rsidRDefault="00E4037C" w:rsidP="004A45DE">
            <w:pPr>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lang w:val="kk-KZ"/>
              </w:rPr>
              <w:t>Ата</w:t>
            </w:r>
            <w:r>
              <w:rPr>
                <w:rFonts w:ascii="Times New Roman" w:hAnsi="Times New Roman" w:cs="Times New Roman"/>
                <w:b/>
                <w:i/>
                <w:sz w:val="28"/>
                <w:szCs w:val="28"/>
              </w:rPr>
              <w:t>-</w:t>
            </w:r>
            <w:r>
              <w:rPr>
                <w:rFonts w:ascii="Times New Roman" w:hAnsi="Times New Roman" w:cs="Times New Roman"/>
                <w:b/>
                <w:i/>
                <w:sz w:val="28"/>
                <w:szCs w:val="28"/>
                <w:lang w:val="kk-KZ"/>
              </w:rPr>
              <w:t>аналар</w:t>
            </w:r>
          </w:p>
        </w:tc>
        <w:tc>
          <w:tcPr>
            <w:tcW w:w="1087" w:type="pct"/>
          </w:tcPr>
          <w:p w14:paraId="4803EBA6" w14:textId="200C8C07" w:rsidR="002040FB" w:rsidRPr="00E4037C" w:rsidRDefault="00E4037C" w:rsidP="004A45DE">
            <w:pPr>
              <w:spacing w:after="0" w:line="360" w:lineRule="auto"/>
              <w:jc w:val="center"/>
              <w:rPr>
                <w:rFonts w:ascii="Times New Roman" w:hAnsi="Times New Roman" w:cs="Times New Roman"/>
                <w:b/>
                <w:i/>
                <w:sz w:val="28"/>
                <w:szCs w:val="28"/>
                <w:lang w:val="kk-KZ"/>
              </w:rPr>
            </w:pPr>
            <w:r w:rsidRPr="005B2171">
              <w:rPr>
                <w:rFonts w:ascii="Times New Roman" w:hAnsi="Times New Roman" w:cs="Times New Roman"/>
                <w:b/>
                <w:i/>
                <w:sz w:val="28"/>
                <w:szCs w:val="28"/>
              </w:rPr>
              <w:t>П</w:t>
            </w:r>
            <w:r w:rsidR="002040FB" w:rsidRPr="005B2171">
              <w:rPr>
                <w:rFonts w:ascii="Times New Roman" w:hAnsi="Times New Roman" w:cs="Times New Roman"/>
                <w:b/>
                <w:i/>
                <w:sz w:val="28"/>
                <w:szCs w:val="28"/>
              </w:rPr>
              <w:t>едагог</w:t>
            </w:r>
            <w:r>
              <w:rPr>
                <w:rFonts w:ascii="Times New Roman" w:hAnsi="Times New Roman" w:cs="Times New Roman"/>
                <w:b/>
                <w:i/>
                <w:sz w:val="28"/>
                <w:szCs w:val="28"/>
                <w:lang w:val="kk-KZ"/>
              </w:rPr>
              <w:t xml:space="preserve">тар </w:t>
            </w:r>
          </w:p>
        </w:tc>
      </w:tr>
      <w:tr w:rsidR="002040FB" w:rsidRPr="009C7E3D" w14:paraId="6A8882D3" w14:textId="77777777" w:rsidTr="00E4037C">
        <w:trPr>
          <w:jc w:val="center"/>
        </w:trPr>
        <w:tc>
          <w:tcPr>
            <w:tcW w:w="1803" w:type="pct"/>
          </w:tcPr>
          <w:p w14:paraId="5454A4DD" w14:textId="77777777" w:rsidR="002040FB" w:rsidRPr="005B2171" w:rsidRDefault="002040FB" w:rsidP="004A45DE">
            <w:pPr>
              <w:spacing w:after="0" w:line="360" w:lineRule="auto"/>
              <w:jc w:val="center"/>
              <w:rPr>
                <w:rFonts w:ascii="Times New Roman" w:hAnsi="Times New Roman" w:cs="Times New Roman"/>
                <w:b/>
                <w:i/>
                <w:sz w:val="28"/>
                <w:szCs w:val="28"/>
              </w:rPr>
            </w:pPr>
            <w:r w:rsidRPr="005B2171">
              <w:rPr>
                <w:rFonts w:ascii="Times New Roman" w:hAnsi="Times New Roman" w:cs="Times New Roman"/>
                <w:b/>
                <w:i/>
                <w:sz w:val="28"/>
                <w:szCs w:val="28"/>
              </w:rPr>
              <w:t>2022-2023</w:t>
            </w:r>
          </w:p>
        </w:tc>
        <w:tc>
          <w:tcPr>
            <w:tcW w:w="993" w:type="pct"/>
          </w:tcPr>
          <w:p w14:paraId="4E45A1C7" w14:textId="77777777" w:rsidR="002040FB" w:rsidRPr="005B2171" w:rsidRDefault="002040FB" w:rsidP="004A45DE">
            <w:pPr>
              <w:spacing w:after="0" w:line="360" w:lineRule="auto"/>
              <w:jc w:val="center"/>
              <w:rPr>
                <w:rFonts w:ascii="Times New Roman" w:hAnsi="Times New Roman" w:cs="Times New Roman"/>
                <w:sz w:val="28"/>
                <w:szCs w:val="28"/>
              </w:rPr>
            </w:pPr>
            <w:r w:rsidRPr="005B2171">
              <w:rPr>
                <w:rFonts w:ascii="Times New Roman" w:hAnsi="Times New Roman" w:cs="Times New Roman"/>
                <w:sz w:val="28"/>
                <w:szCs w:val="28"/>
              </w:rPr>
              <w:t>158</w:t>
            </w:r>
          </w:p>
        </w:tc>
        <w:tc>
          <w:tcPr>
            <w:tcW w:w="1118" w:type="pct"/>
          </w:tcPr>
          <w:p w14:paraId="605C33EC" w14:textId="77777777" w:rsidR="002040FB" w:rsidRPr="005B2171" w:rsidRDefault="002040FB" w:rsidP="004A45DE">
            <w:pPr>
              <w:spacing w:after="0" w:line="360" w:lineRule="auto"/>
              <w:jc w:val="center"/>
              <w:rPr>
                <w:rFonts w:ascii="Times New Roman" w:hAnsi="Times New Roman" w:cs="Times New Roman"/>
                <w:sz w:val="28"/>
                <w:szCs w:val="28"/>
              </w:rPr>
            </w:pPr>
            <w:r w:rsidRPr="005B2171">
              <w:rPr>
                <w:rFonts w:ascii="Times New Roman" w:hAnsi="Times New Roman" w:cs="Times New Roman"/>
                <w:sz w:val="28"/>
                <w:szCs w:val="28"/>
              </w:rPr>
              <w:t>83</w:t>
            </w:r>
          </w:p>
        </w:tc>
        <w:tc>
          <w:tcPr>
            <w:tcW w:w="1087" w:type="pct"/>
          </w:tcPr>
          <w:p w14:paraId="4C40BC66" w14:textId="77777777" w:rsidR="002040FB" w:rsidRPr="005B2171" w:rsidRDefault="002040FB" w:rsidP="004A45DE">
            <w:pPr>
              <w:spacing w:after="0" w:line="360" w:lineRule="auto"/>
              <w:jc w:val="center"/>
              <w:rPr>
                <w:rFonts w:ascii="Times New Roman" w:hAnsi="Times New Roman" w:cs="Times New Roman"/>
                <w:sz w:val="28"/>
                <w:szCs w:val="28"/>
              </w:rPr>
            </w:pPr>
            <w:r w:rsidRPr="005B2171">
              <w:rPr>
                <w:rFonts w:ascii="Times New Roman" w:hAnsi="Times New Roman" w:cs="Times New Roman"/>
                <w:sz w:val="28"/>
                <w:szCs w:val="28"/>
              </w:rPr>
              <w:t>21</w:t>
            </w:r>
          </w:p>
        </w:tc>
      </w:tr>
      <w:tr w:rsidR="002040FB" w:rsidRPr="009C7E3D" w14:paraId="6E080FDC" w14:textId="77777777" w:rsidTr="00E4037C">
        <w:trPr>
          <w:jc w:val="center"/>
        </w:trPr>
        <w:tc>
          <w:tcPr>
            <w:tcW w:w="1803" w:type="pct"/>
          </w:tcPr>
          <w:p w14:paraId="120FB677" w14:textId="77777777" w:rsidR="002040FB" w:rsidRPr="005B2171" w:rsidRDefault="002040FB" w:rsidP="004A45DE">
            <w:pPr>
              <w:spacing w:after="0" w:line="360" w:lineRule="auto"/>
              <w:jc w:val="center"/>
              <w:rPr>
                <w:rFonts w:ascii="Times New Roman" w:hAnsi="Times New Roman" w:cs="Times New Roman"/>
                <w:b/>
                <w:i/>
                <w:sz w:val="28"/>
                <w:szCs w:val="28"/>
              </w:rPr>
            </w:pPr>
            <w:r w:rsidRPr="005B2171">
              <w:rPr>
                <w:rFonts w:ascii="Times New Roman" w:hAnsi="Times New Roman" w:cs="Times New Roman"/>
                <w:b/>
                <w:i/>
                <w:sz w:val="28"/>
                <w:szCs w:val="28"/>
              </w:rPr>
              <w:t>2023-2024</w:t>
            </w:r>
          </w:p>
        </w:tc>
        <w:tc>
          <w:tcPr>
            <w:tcW w:w="993" w:type="pct"/>
          </w:tcPr>
          <w:p w14:paraId="7FD7B696" w14:textId="77777777" w:rsidR="002040FB" w:rsidRPr="005B2171" w:rsidRDefault="002040FB" w:rsidP="004A45DE">
            <w:pPr>
              <w:spacing w:after="0" w:line="360" w:lineRule="auto"/>
              <w:jc w:val="center"/>
              <w:rPr>
                <w:rFonts w:ascii="Times New Roman" w:hAnsi="Times New Roman" w:cs="Times New Roman"/>
                <w:sz w:val="28"/>
                <w:szCs w:val="28"/>
              </w:rPr>
            </w:pPr>
            <w:r w:rsidRPr="005B2171">
              <w:rPr>
                <w:rFonts w:ascii="Times New Roman" w:hAnsi="Times New Roman" w:cs="Times New Roman"/>
                <w:sz w:val="28"/>
                <w:szCs w:val="28"/>
              </w:rPr>
              <w:t>202</w:t>
            </w:r>
          </w:p>
        </w:tc>
        <w:tc>
          <w:tcPr>
            <w:tcW w:w="1118" w:type="pct"/>
          </w:tcPr>
          <w:p w14:paraId="1184A403" w14:textId="77777777" w:rsidR="002040FB" w:rsidRPr="005B2171" w:rsidRDefault="002040FB" w:rsidP="004A45DE">
            <w:pPr>
              <w:spacing w:after="0" w:line="360" w:lineRule="auto"/>
              <w:jc w:val="center"/>
              <w:rPr>
                <w:rFonts w:ascii="Times New Roman" w:hAnsi="Times New Roman" w:cs="Times New Roman"/>
                <w:sz w:val="28"/>
                <w:szCs w:val="28"/>
              </w:rPr>
            </w:pPr>
            <w:r w:rsidRPr="005B2171">
              <w:rPr>
                <w:rFonts w:ascii="Times New Roman" w:hAnsi="Times New Roman" w:cs="Times New Roman"/>
                <w:sz w:val="28"/>
                <w:szCs w:val="28"/>
              </w:rPr>
              <w:t>86</w:t>
            </w:r>
          </w:p>
        </w:tc>
        <w:tc>
          <w:tcPr>
            <w:tcW w:w="1087" w:type="pct"/>
          </w:tcPr>
          <w:p w14:paraId="2894C2F6" w14:textId="77777777" w:rsidR="002040FB" w:rsidRPr="005B2171" w:rsidRDefault="002040FB" w:rsidP="004A45DE">
            <w:pPr>
              <w:spacing w:after="0" w:line="360" w:lineRule="auto"/>
              <w:jc w:val="center"/>
              <w:rPr>
                <w:rFonts w:ascii="Times New Roman" w:hAnsi="Times New Roman" w:cs="Times New Roman"/>
                <w:sz w:val="28"/>
                <w:szCs w:val="28"/>
              </w:rPr>
            </w:pPr>
            <w:r w:rsidRPr="005B2171">
              <w:rPr>
                <w:rFonts w:ascii="Times New Roman" w:hAnsi="Times New Roman" w:cs="Times New Roman"/>
                <w:sz w:val="28"/>
                <w:szCs w:val="28"/>
              </w:rPr>
              <w:t>15</w:t>
            </w:r>
          </w:p>
        </w:tc>
      </w:tr>
    </w:tbl>
    <w:p w14:paraId="72B2B90E" w14:textId="77777777" w:rsidR="002040FB" w:rsidRPr="009C7E3D" w:rsidRDefault="002040FB" w:rsidP="002040FB">
      <w:pPr>
        <w:spacing w:after="0" w:line="240" w:lineRule="auto"/>
        <w:ind w:firstLine="708"/>
        <w:jc w:val="both"/>
        <w:rPr>
          <w:rFonts w:ascii="Times New Roman" w:hAnsi="Times New Roman" w:cs="Times New Roman"/>
          <w:sz w:val="28"/>
          <w:szCs w:val="28"/>
        </w:rPr>
      </w:pPr>
    </w:p>
    <w:p w14:paraId="7667CD0B" w14:textId="77777777" w:rsidR="00E4037C" w:rsidRPr="00E4037C" w:rsidRDefault="00E4037C" w:rsidP="00E4037C">
      <w:pPr>
        <w:spacing w:after="0" w:line="240" w:lineRule="auto"/>
        <w:ind w:firstLine="709"/>
        <w:jc w:val="both"/>
        <w:rPr>
          <w:rFonts w:ascii="Times New Roman" w:hAnsi="Times New Roman" w:cs="Times New Roman"/>
          <w:sz w:val="28"/>
          <w:szCs w:val="28"/>
          <w:lang w:val="kk-KZ"/>
        </w:rPr>
      </w:pPr>
      <w:r w:rsidRPr="00E4037C">
        <w:rPr>
          <w:rFonts w:ascii="Times New Roman" w:hAnsi="Times New Roman" w:cs="Times New Roman"/>
          <w:sz w:val="28"/>
          <w:szCs w:val="28"/>
          <w:lang w:val="kk-KZ"/>
        </w:rPr>
        <w:t xml:space="preserve">Мұғалімдер көбінесе оңтайландыру, оқушылардың танымдық белсенділігін арттыру және сынып ұжымындағы психологиялық климат мәселелеріне алаңдайды. </w:t>
      </w:r>
    </w:p>
    <w:p w14:paraId="6581E69F" w14:textId="07320D12" w:rsidR="00E4037C" w:rsidRDefault="00E4037C" w:rsidP="00E4037C">
      <w:pPr>
        <w:spacing w:after="0" w:line="240" w:lineRule="auto"/>
        <w:ind w:firstLine="709"/>
        <w:jc w:val="both"/>
        <w:rPr>
          <w:rFonts w:ascii="Times New Roman" w:hAnsi="Times New Roman" w:cs="Times New Roman"/>
          <w:sz w:val="28"/>
          <w:szCs w:val="28"/>
          <w:lang w:val="kk-KZ"/>
        </w:rPr>
      </w:pPr>
      <w:r w:rsidRPr="00E4037C">
        <w:rPr>
          <w:rFonts w:ascii="Times New Roman" w:hAnsi="Times New Roman" w:cs="Times New Roman"/>
          <w:sz w:val="28"/>
          <w:szCs w:val="28"/>
          <w:lang w:val="kk-KZ"/>
        </w:rPr>
        <w:t>Ата-аналармен жүргізілген консультациялар баланы оқыту және тәрбиелеу мәселелерін қозғады. Әр түрлі мәселелер шешілді: танымдық процестердің әлсіз дамуымен байланысты оқудағы қиындықтар; оқу мотивациясының болмауы; бала мен басқа отбасы мүшелерінің қарым-қатынасындағы қиындықтар; баланың моральдық және этикалық нормаларды түсінудегі қиындықтар. Аталған барлық сұрақтарға ата-аналарға түсініктемелер мен нақты ұсыныстар берілді.</w:t>
      </w:r>
    </w:p>
    <w:p w14:paraId="746928BE" w14:textId="77777777" w:rsidR="00E4037C" w:rsidRDefault="00E4037C" w:rsidP="00E4037C">
      <w:pPr>
        <w:spacing w:after="0" w:line="240" w:lineRule="auto"/>
        <w:ind w:firstLine="709"/>
        <w:jc w:val="both"/>
        <w:rPr>
          <w:rFonts w:ascii="Times New Roman" w:hAnsi="Times New Roman" w:cs="Times New Roman"/>
          <w:sz w:val="28"/>
          <w:szCs w:val="28"/>
          <w:lang w:val="kk-KZ"/>
        </w:rPr>
      </w:pPr>
    </w:p>
    <w:p w14:paraId="4A5A5211" w14:textId="77777777" w:rsidR="00E4037C" w:rsidRPr="00E4037C" w:rsidRDefault="00E4037C" w:rsidP="00E4037C">
      <w:pPr>
        <w:spacing w:after="0" w:line="240" w:lineRule="auto"/>
        <w:ind w:firstLine="709"/>
        <w:jc w:val="center"/>
        <w:rPr>
          <w:rFonts w:ascii="Times New Roman" w:hAnsi="Times New Roman" w:cs="Times New Roman"/>
          <w:b/>
          <w:bCs/>
          <w:sz w:val="28"/>
          <w:szCs w:val="28"/>
          <w:lang w:val="kk-KZ"/>
        </w:rPr>
      </w:pPr>
      <w:r w:rsidRPr="00E4037C">
        <w:rPr>
          <w:rFonts w:ascii="Times New Roman" w:hAnsi="Times New Roman" w:cs="Times New Roman"/>
          <w:b/>
          <w:bCs/>
          <w:sz w:val="28"/>
          <w:szCs w:val="28"/>
          <w:lang w:val="kk-KZ"/>
        </w:rPr>
        <w:t>Психологиялық қызмет жұмысының қорытындылары</w:t>
      </w:r>
    </w:p>
    <w:p w14:paraId="060B3F01" w14:textId="77777777" w:rsidR="00E4037C" w:rsidRPr="00E4037C" w:rsidRDefault="00E4037C" w:rsidP="00E4037C">
      <w:pPr>
        <w:spacing w:after="0" w:line="240" w:lineRule="auto"/>
        <w:ind w:firstLine="709"/>
        <w:jc w:val="center"/>
        <w:rPr>
          <w:rFonts w:ascii="Times New Roman" w:hAnsi="Times New Roman" w:cs="Times New Roman"/>
          <w:b/>
          <w:bCs/>
          <w:sz w:val="28"/>
          <w:szCs w:val="28"/>
          <w:lang w:val="kk-KZ"/>
        </w:rPr>
      </w:pPr>
      <w:r w:rsidRPr="00E4037C">
        <w:rPr>
          <w:rFonts w:ascii="Times New Roman" w:hAnsi="Times New Roman" w:cs="Times New Roman"/>
          <w:b/>
          <w:bCs/>
          <w:sz w:val="28"/>
          <w:szCs w:val="28"/>
          <w:lang w:val="kk-KZ"/>
        </w:rPr>
        <w:t>Психологиялық қызметтің күшті жақтары</w:t>
      </w:r>
    </w:p>
    <w:p w14:paraId="787CC142" w14:textId="451146A2" w:rsidR="00E4037C" w:rsidRPr="00E4037C" w:rsidRDefault="00E4037C" w:rsidP="00E4037C">
      <w:pPr>
        <w:pStyle w:val="af1"/>
        <w:numPr>
          <w:ilvl w:val="0"/>
          <w:numId w:val="37"/>
        </w:numPr>
        <w:tabs>
          <w:tab w:val="left" w:pos="993"/>
        </w:tabs>
        <w:spacing w:after="0" w:line="240" w:lineRule="auto"/>
        <w:ind w:left="0" w:firstLine="709"/>
        <w:jc w:val="both"/>
        <w:rPr>
          <w:rFonts w:ascii="Times New Roman" w:hAnsi="Times New Roman" w:cs="Times New Roman"/>
          <w:sz w:val="28"/>
          <w:szCs w:val="28"/>
          <w:lang w:val="kk-KZ"/>
        </w:rPr>
      </w:pPr>
      <w:r w:rsidRPr="00E4037C">
        <w:rPr>
          <w:rFonts w:ascii="Times New Roman" w:hAnsi="Times New Roman" w:cs="Times New Roman"/>
          <w:sz w:val="28"/>
          <w:szCs w:val="28"/>
          <w:lang w:val="kk-KZ"/>
        </w:rPr>
        <w:t>білім алушылардың жеке басын дамыту үшін психологиялық жағдайлар жасалды</w:t>
      </w:r>
    </w:p>
    <w:p w14:paraId="650EEE25" w14:textId="6660A463" w:rsidR="00E4037C" w:rsidRPr="00E4037C" w:rsidRDefault="00E4037C" w:rsidP="00E4037C">
      <w:pPr>
        <w:pStyle w:val="af1"/>
        <w:numPr>
          <w:ilvl w:val="0"/>
          <w:numId w:val="37"/>
        </w:numPr>
        <w:tabs>
          <w:tab w:val="left" w:pos="993"/>
        </w:tabs>
        <w:spacing w:after="0" w:line="240" w:lineRule="auto"/>
        <w:ind w:left="0" w:firstLine="709"/>
        <w:jc w:val="both"/>
        <w:rPr>
          <w:rFonts w:ascii="Times New Roman" w:hAnsi="Times New Roman" w:cs="Times New Roman"/>
          <w:sz w:val="28"/>
          <w:szCs w:val="28"/>
          <w:lang w:val="kk-KZ"/>
        </w:rPr>
      </w:pPr>
      <w:r w:rsidRPr="00E4037C">
        <w:rPr>
          <w:rFonts w:ascii="Times New Roman" w:hAnsi="Times New Roman" w:cs="Times New Roman"/>
          <w:sz w:val="28"/>
          <w:szCs w:val="28"/>
          <w:lang w:val="kk-KZ"/>
        </w:rPr>
        <w:t>жұмыс жоспарлы түрде, барлық бағыттар бойынша жүргізілді, жұмыстың әрбір кезеңі талданып отырды</w:t>
      </w:r>
    </w:p>
    <w:p w14:paraId="08D2F44F" w14:textId="64B65079" w:rsidR="00E4037C" w:rsidRPr="00E4037C" w:rsidRDefault="00E4037C" w:rsidP="00E4037C">
      <w:pPr>
        <w:pStyle w:val="af1"/>
        <w:numPr>
          <w:ilvl w:val="0"/>
          <w:numId w:val="37"/>
        </w:numPr>
        <w:tabs>
          <w:tab w:val="left" w:pos="993"/>
        </w:tabs>
        <w:spacing w:after="0" w:line="240" w:lineRule="auto"/>
        <w:ind w:left="0" w:firstLine="709"/>
        <w:jc w:val="both"/>
        <w:rPr>
          <w:rFonts w:ascii="Times New Roman" w:hAnsi="Times New Roman" w:cs="Times New Roman"/>
          <w:sz w:val="28"/>
          <w:szCs w:val="28"/>
          <w:lang w:val="kk-KZ"/>
        </w:rPr>
      </w:pPr>
      <w:r w:rsidRPr="00E4037C">
        <w:rPr>
          <w:rFonts w:ascii="Times New Roman" w:hAnsi="Times New Roman" w:cs="Times New Roman"/>
          <w:sz w:val="28"/>
          <w:szCs w:val="28"/>
          <w:lang w:val="kk-KZ"/>
        </w:rPr>
        <w:t>оқушыларға қабілеттеріне, бейімділіктеріне, қызығушылықтарына қарай өз мүмкіндіктерін анықтауға көмек көрсетілді</w:t>
      </w:r>
    </w:p>
    <w:p w14:paraId="1FF33FA3" w14:textId="270EE70C" w:rsidR="00E4037C" w:rsidRPr="00E4037C" w:rsidRDefault="00E4037C" w:rsidP="00E4037C">
      <w:pPr>
        <w:pStyle w:val="af1"/>
        <w:numPr>
          <w:ilvl w:val="0"/>
          <w:numId w:val="37"/>
        </w:numPr>
        <w:tabs>
          <w:tab w:val="left" w:pos="993"/>
        </w:tabs>
        <w:spacing w:after="0" w:line="240" w:lineRule="auto"/>
        <w:ind w:left="0" w:firstLine="709"/>
        <w:jc w:val="both"/>
        <w:rPr>
          <w:rFonts w:ascii="Times New Roman" w:hAnsi="Times New Roman" w:cs="Times New Roman"/>
          <w:sz w:val="28"/>
          <w:szCs w:val="28"/>
          <w:lang w:val="kk-KZ"/>
        </w:rPr>
      </w:pPr>
      <w:r w:rsidRPr="00E4037C">
        <w:rPr>
          <w:rFonts w:ascii="Times New Roman" w:hAnsi="Times New Roman" w:cs="Times New Roman"/>
          <w:sz w:val="28"/>
          <w:szCs w:val="28"/>
          <w:lang w:val="kk-KZ"/>
        </w:rPr>
        <w:t>педагогикалық ұжымға ұжымдардағы әлеуметтік-психологиялық ахуалды үйлестіруге көмек көрсетілді (кеңес беру және ағарту)</w:t>
      </w:r>
    </w:p>
    <w:p w14:paraId="54E11AF5" w14:textId="77777777" w:rsidR="00E4037C" w:rsidRDefault="00E4037C" w:rsidP="00E4037C">
      <w:pPr>
        <w:pStyle w:val="af1"/>
        <w:numPr>
          <w:ilvl w:val="0"/>
          <w:numId w:val="37"/>
        </w:numPr>
        <w:tabs>
          <w:tab w:val="left" w:pos="993"/>
        </w:tabs>
        <w:spacing w:after="0" w:line="240" w:lineRule="auto"/>
        <w:ind w:left="0" w:firstLine="709"/>
        <w:jc w:val="both"/>
        <w:rPr>
          <w:rFonts w:ascii="Times New Roman" w:hAnsi="Times New Roman" w:cs="Times New Roman"/>
          <w:sz w:val="28"/>
          <w:szCs w:val="28"/>
          <w:lang w:val="kk-KZ"/>
        </w:rPr>
      </w:pPr>
      <w:r w:rsidRPr="00E4037C">
        <w:rPr>
          <w:rFonts w:ascii="Times New Roman" w:hAnsi="Times New Roman" w:cs="Times New Roman"/>
          <w:sz w:val="28"/>
          <w:szCs w:val="28"/>
          <w:lang w:val="kk-KZ"/>
        </w:rPr>
        <w:t>мектеп өмірінің жаңа жағдайларына бейімделу, әртүрлі жастағы балаларды тәрбиелеу, қиын өмірлік жағдайларды шешу жолдары мәселелері бойынша ата-аналарға ағартушылық және консультациялық жұмыс жүргізілді</w:t>
      </w:r>
      <w:r>
        <w:rPr>
          <w:rFonts w:ascii="Times New Roman" w:hAnsi="Times New Roman" w:cs="Times New Roman"/>
          <w:sz w:val="28"/>
          <w:szCs w:val="28"/>
          <w:lang w:val="kk-KZ"/>
        </w:rPr>
        <w:t>;</w:t>
      </w:r>
    </w:p>
    <w:p w14:paraId="1041EB7D" w14:textId="77777777" w:rsidR="00E4037C" w:rsidRDefault="00E4037C" w:rsidP="00E4037C">
      <w:pPr>
        <w:pStyle w:val="af1"/>
        <w:numPr>
          <w:ilvl w:val="0"/>
          <w:numId w:val="37"/>
        </w:numPr>
        <w:tabs>
          <w:tab w:val="left" w:pos="993"/>
        </w:tabs>
        <w:spacing w:after="0" w:line="240" w:lineRule="auto"/>
        <w:ind w:left="0" w:firstLine="709"/>
        <w:jc w:val="both"/>
        <w:rPr>
          <w:rFonts w:ascii="Times New Roman" w:hAnsi="Times New Roman" w:cs="Times New Roman"/>
          <w:sz w:val="28"/>
          <w:szCs w:val="28"/>
          <w:lang w:val="kk-KZ"/>
        </w:rPr>
      </w:pPr>
      <w:r w:rsidRPr="00E4037C">
        <w:rPr>
          <w:rFonts w:ascii="Times New Roman" w:hAnsi="Times New Roman" w:cs="Times New Roman"/>
          <w:sz w:val="28"/>
          <w:szCs w:val="28"/>
          <w:lang w:val="kk-KZ"/>
        </w:rPr>
        <w:t>оқушыларға мамандық алу және өмірде жетістікке жету үшін қажетті психологиялық білім мен дағдыларды игеруге көмек көрсетілді</w:t>
      </w:r>
    </w:p>
    <w:p w14:paraId="7E371B70" w14:textId="4BF3D9B9" w:rsidR="00E4037C" w:rsidRDefault="00E4037C" w:rsidP="00E4037C">
      <w:pPr>
        <w:pStyle w:val="af1"/>
        <w:numPr>
          <w:ilvl w:val="0"/>
          <w:numId w:val="37"/>
        </w:numPr>
        <w:tabs>
          <w:tab w:val="left" w:pos="993"/>
        </w:tabs>
        <w:spacing w:after="0" w:line="240" w:lineRule="auto"/>
        <w:ind w:left="0" w:firstLine="709"/>
        <w:jc w:val="both"/>
        <w:rPr>
          <w:rFonts w:ascii="Times New Roman" w:hAnsi="Times New Roman" w:cs="Times New Roman"/>
          <w:sz w:val="28"/>
          <w:szCs w:val="28"/>
          <w:lang w:val="kk-KZ"/>
        </w:rPr>
      </w:pPr>
      <w:r w:rsidRPr="00E4037C">
        <w:rPr>
          <w:rFonts w:ascii="Times New Roman" w:hAnsi="Times New Roman" w:cs="Times New Roman"/>
          <w:sz w:val="28"/>
          <w:szCs w:val="28"/>
          <w:lang w:val="kk-KZ"/>
        </w:rPr>
        <w:t>психологтардың кәсіби құзыреттілігі артты</w:t>
      </w:r>
      <w:r>
        <w:rPr>
          <w:rFonts w:ascii="Times New Roman" w:hAnsi="Times New Roman" w:cs="Times New Roman"/>
          <w:sz w:val="28"/>
          <w:szCs w:val="28"/>
          <w:lang w:val="kk-KZ"/>
        </w:rPr>
        <w:t>.</w:t>
      </w:r>
    </w:p>
    <w:p w14:paraId="7356468F" w14:textId="77777777" w:rsidR="00E4037C" w:rsidRDefault="00E4037C" w:rsidP="00E4037C">
      <w:pPr>
        <w:tabs>
          <w:tab w:val="left" w:pos="993"/>
        </w:tabs>
        <w:spacing w:after="0" w:line="240" w:lineRule="auto"/>
        <w:jc w:val="both"/>
        <w:rPr>
          <w:rFonts w:ascii="Times New Roman" w:hAnsi="Times New Roman" w:cs="Times New Roman"/>
          <w:sz w:val="28"/>
          <w:szCs w:val="28"/>
          <w:lang w:val="kk-KZ"/>
        </w:rPr>
      </w:pPr>
    </w:p>
    <w:p w14:paraId="00E63B65" w14:textId="77777777" w:rsidR="00E4037C" w:rsidRPr="00E4037C" w:rsidRDefault="00E4037C" w:rsidP="00E4037C">
      <w:pPr>
        <w:tabs>
          <w:tab w:val="left" w:pos="993"/>
        </w:tabs>
        <w:spacing w:after="0" w:line="240" w:lineRule="auto"/>
        <w:ind w:firstLine="709"/>
        <w:jc w:val="center"/>
        <w:rPr>
          <w:rFonts w:ascii="Times New Roman" w:hAnsi="Times New Roman" w:cs="Times New Roman"/>
          <w:b/>
          <w:bCs/>
          <w:sz w:val="28"/>
          <w:szCs w:val="28"/>
          <w:lang w:val="kk-KZ"/>
        </w:rPr>
      </w:pPr>
      <w:r w:rsidRPr="00E4037C">
        <w:rPr>
          <w:rFonts w:ascii="Times New Roman" w:hAnsi="Times New Roman" w:cs="Times New Roman"/>
          <w:b/>
          <w:bCs/>
          <w:sz w:val="28"/>
          <w:szCs w:val="28"/>
          <w:lang w:val="kk-KZ"/>
        </w:rPr>
        <w:t>Даму перспективалары</w:t>
      </w:r>
    </w:p>
    <w:p w14:paraId="1B81549B" w14:textId="61258FC2" w:rsidR="00E4037C" w:rsidRPr="00E4037C" w:rsidRDefault="00E4037C" w:rsidP="00E4037C">
      <w:pPr>
        <w:pStyle w:val="af1"/>
        <w:numPr>
          <w:ilvl w:val="0"/>
          <w:numId w:val="37"/>
        </w:numPr>
        <w:tabs>
          <w:tab w:val="left" w:pos="993"/>
        </w:tabs>
        <w:spacing w:after="0" w:line="240" w:lineRule="auto"/>
        <w:ind w:left="0" w:firstLine="709"/>
        <w:jc w:val="both"/>
        <w:rPr>
          <w:rFonts w:ascii="Times New Roman" w:hAnsi="Times New Roman" w:cs="Times New Roman"/>
          <w:sz w:val="28"/>
          <w:szCs w:val="28"/>
          <w:lang w:val="kk-KZ"/>
        </w:rPr>
      </w:pPr>
      <w:r w:rsidRPr="00E4037C">
        <w:rPr>
          <w:rFonts w:ascii="Times New Roman" w:hAnsi="Times New Roman" w:cs="Times New Roman"/>
          <w:sz w:val="28"/>
          <w:szCs w:val="28"/>
          <w:lang w:val="kk-KZ"/>
        </w:rPr>
        <w:t>ата-аналармен байланысты күшейту</w:t>
      </w:r>
      <w:r>
        <w:rPr>
          <w:rFonts w:ascii="Times New Roman" w:hAnsi="Times New Roman" w:cs="Times New Roman"/>
          <w:sz w:val="28"/>
          <w:szCs w:val="28"/>
          <w:lang w:val="kk-KZ"/>
        </w:rPr>
        <w:t>;</w:t>
      </w:r>
    </w:p>
    <w:p w14:paraId="4B9779A7" w14:textId="7908EDD9" w:rsidR="00E4037C" w:rsidRPr="00E4037C" w:rsidRDefault="00E4037C" w:rsidP="00E4037C">
      <w:pPr>
        <w:pStyle w:val="af1"/>
        <w:numPr>
          <w:ilvl w:val="0"/>
          <w:numId w:val="37"/>
        </w:numPr>
        <w:tabs>
          <w:tab w:val="left" w:pos="993"/>
        </w:tabs>
        <w:spacing w:after="0" w:line="240" w:lineRule="auto"/>
        <w:ind w:left="0" w:firstLine="709"/>
        <w:jc w:val="both"/>
        <w:rPr>
          <w:rFonts w:ascii="Times New Roman" w:hAnsi="Times New Roman" w:cs="Times New Roman"/>
          <w:sz w:val="28"/>
          <w:szCs w:val="28"/>
          <w:lang w:val="kk-KZ"/>
        </w:rPr>
      </w:pPr>
      <w:r w:rsidRPr="00E4037C">
        <w:rPr>
          <w:rFonts w:ascii="Times New Roman" w:hAnsi="Times New Roman" w:cs="Times New Roman"/>
          <w:sz w:val="28"/>
          <w:szCs w:val="28"/>
          <w:lang w:val="kk-KZ"/>
        </w:rPr>
        <w:t>оқу-тәрбие процесінің барлық буындарымен және сыныптан тыс мекемелермен бірлескен жұмысты жолға қою</w:t>
      </w:r>
      <w:r>
        <w:rPr>
          <w:rFonts w:ascii="Times New Roman" w:hAnsi="Times New Roman" w:cs="Times New Roman"/>
          <w:sz w:val="28"/>
          <w:szCs w:val="28"/>
          <w:lang w:val="kk-KZ"/>
        </w:rPr>
        <w:t>;</w:t>
      </w:r>
    </w:p>
    <w:p w14:paraId="352D24DB" w14:textId="5D7842F9" w:rsidR="00E4037C" w:rsidRDefault="00E4037C" w:rsidP="00E4037C">
      <w:pPr>
        <w:pStyle w:val="af1"/>
        <w:numPr>
          <w:ilvl w:val="0"/>
          <w:numId w:val="37"/>
        </w:numPr>
        <w:tabs>
          <w:tab w:val="left" w:pos="993"/>
        </w:tabs>
        <w:spacing w:after="0" w:line="240" w:lineRule="auto"/>
        <w:ind w:left="0" w:firstLine="709"/>
        <w:jc w:val="both"/>
        <w:rPr>
          <w:rFonts w:ascii="Times New Roman" w:hAnsi="Times New Roman" w:cs="Times New Roman"/>
          <w:sz w:val="28"/>
          <w:szCs w:val="28"/>
          <w:lang w:val="kk-KZ"/>
        </w:rPr>
      </w:pPr>
      <w:r w:rsidRPr="00E4037C">
        <w:rPr>
          <w:rFonts w:ascii="Times New Roman" w:hAnsi="Times New Roman" w:cs="Times New Roman"/>
          <w:sz w:val="28"/>
          <w:szCs w:val="28"/>
          <w:lang w:val="kk-KZ"/>
        </w:rPr>
        <w:t>дарынды және үлгерімі төмен оқушылармен ерте профильдеуге және жеке жұмысқа көбірек көңіл бөлу</w:t>
      </w:r>
      <w:r>
        <w:rPr>
          <w:rFonts w:ascii="Times New Roman" w:hAnsi="Times New Roman" w:cs="Times New Roman"/>
          <w:sz w:val="28"/>
          <w:szCs w:val="28"/>
          <w:lang w:val="kk-KZ"/>
        </w:rPr>
        <w:t>;</w:t>
      </w:r>
    </w:p>
    <w:p w14:paraId="35E3327E" w14:textId="13DEC57A" w:rsidR="00E4037C" w:rsidRPr="00E4037C" w:rsidRDefault="00E4037C" w:rsidP="00E4037C">
      <w:pPr>
        <w:tabs>
          <w:tab w:val="left" w:pos="993"/>
        </w:tabs>
        <w:spacing w:after="0" w:line="240" w:lineRule="auto"/>
        <w:ind w:firstLine="709"/>
        <w:jc w:val="both"/>
        <w:rPr>
          <w:rFonts w:ascii="Times New Roman" w:hAnsi="Times New Roman" w:cs="Times New Roman"/>
          <w:sz w:val="28"/>
          <w:szCs w:val="28"/>
          <w:lang w:val="kk-KZ"/>
        </w:rPr>
      </w:pPr>
      <w:r w:rsidRPr="00E4037C">
        <w:rPr>
          <w:rFonts w:ascii="Times New Roman" w:hAnsi="Times New Roman" w:cs="Times New Roman"/>
          <w:sz w:val="28"/>
          <w:szCs w:val="28"/>
          <w:lang w:val="kk-KZ"/>
        </w:rPr>
        <w:t xml:space="preserve">Білім алушылардағы жазбаша тілді бұзу проблемасы мектептегі оқыту үшін ең өзекті мәселелердің бірі болып табылады, өйткені сөйлеу қабілеті бұзылған балалардың саны жылдан жылға үнемі өсіп келеді. Түзету және білім беру процесін үнемі жетілдіріп отыру, жалпы білім беретін мектепте сөйлеу қабілеті бұзылған </w:t>
      </w:r>
      <w:r w:rsidR="0091397E">
        <w:rPr>
          <w:rFonts w:ascii="Times New Roman" w:hAnsi="Times New Roman" w:cs="Times New Roman"/>
          <w:sz w:val="28"/>
          <w:szCs w:val="28"/>
          <w:lang w:val="kk-KZ"/>
        </w:rPr>
        <w:t>оқушыларға</w:t>
      </w:r>
      <w:r w:rsidRPr="00E4037C">
        <w:rPr>
          <w:rFonts w:ascii="Times New Roman" w:hAnsi="Times New Roman" w:cs="Times New Roman"/>
          <w:sz w:val="28"/>
          <w:szCs w:val="28"/>
          <w:lang w:val="kk-KZ"/>
        </w:rPr>
        <w:t xml:space="preserve"> түзету әсерінің тиімділігін арттыру жолдарын іздеу қажеттілігі туындайды. </w:t>
      </w:r>
    </w:p>
    <w:p w14:paraId="525CA893" w14:textId="023CB9BC" w:rsidR="00E4037C" w:rsidRDefault="00E4037C" w:rsidP="00E4037C">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Астана қаласы Білім басқармасының</w:t>
      </w:r>
      <w:r w:rsidRPr="00E4037C">
        <w:rPr>
          <w:rFonts w:ascii="Times New Roman" w:hAnsi="Times New Roman" w:cs="Times New Roman"/>
          <w:sz w:val="28"/>
          <w:szCs w:val="28"/>
          <w:lang w:val="kk-KZ"/>
        </w:rPr>
        <w:t xml:space="preserve"> нұсқау</w:t>
      </w:r>
      <w:r w:rsidRPr="006C51C7">
        <w:rPr>
          <w:rFonts w:ascii="Times New Roman" w:hAnsi="Times New Roman" w:cs="Times New Roman"/>
          <w:sz w:val="28"/>
          <w:szCs w:val="28"/>
          <w:lang w:val="kk-KZ"/>
        </w:rPr>
        <w:t>-</w:t>
      </w:r>
      <w:r w:rsidRPr="00E4037C">
        <w:rPr>
          <w:rFonts w:ascii="Times New Roman" w:hAnsi="Times New Roman" w:cs="Times New Roman"/>
          <w:sz w:val="28"/>
          <w:szCs w:val="28"/>
          <w:lang w:val="kk-KZ"/>
        </w:rPr>
        <w:t>әдістемелік хатына сәйкес 2 "В" (12 оқушы, сынып жетекшісі Ж.Б.С</w:t>
      </w:r>
      <w:r w:rsidR="006C51C7">
        <w:rPr>
          <w:rFonts w:ascii="Times New Roman" w:hAnsi="Times New Roman" w:cs="Times New Roman"/>
          <w:sz w:val="28"/>
          <w:szCs w:val="28"/>
          <w:lang w:val="kk-KZ"/>
        </w:rPr>
        <w:t>ар</w:t>
      </w:r>
      <w:r w:rsidRPr="00E4037C">
        <w:rPr>
          <w:rFonts w:ascii="Times New Roman" w:hAnsi="Times New Roman" w:cs="Times New Roman"/>
          <w:sz w:val="28"/>
          <w:szCs w:val="28"/>
          <w:lang w:val="kk-KZ"/>
        </w:rPr>
        <w:t>сенова) және 3</w:t>
      </w:r>
      <w:r w:rsidR="006C51C7">
        <w:rPr>
          <w:rFonts w:ascii="Times New Roman" w:hAnsi="Times New Roman" w:cs="Times New Roman"/>
          <w:sz w:val="28"/>
          <w:szCs w:val="28"/>
          <w:lang w:val="kk-KZ"/>
        </w:rPr>
        <w:t xml:space="preserve"> </w:t>
      </w:r>
      <w:r w:rsidRPr="00E4037C">
        <w:rPr>
          <w:rFonts w:ascii="Times New Roman" w:hAnsi="Times New Roman" w:cs="Times New Roman"/>
          <w:sz w:val="28"/>
          <w:szCs w:val="28"/>
          <w:lang w:val="kk-KZ"/>
        </w:rPr>
        <w:t xml:space="preserve">"В" (16 оқушы </w:t>
      </w:r>
      <w:r w:rsidR="006C51C7">
        <w:rPr>
          <w:rFonts w:ascii="Times New Roman" w:hAnsi="Times New Roman" w:cs="Times New Roman"/>
          <w:sz w:val="28"/>
          <w:szCs w:val="28"/>
          <w:lang w:val="kk-KZ"/>
        </w:rPr>
        <w:t>с</w:t>
      </w:r>
      <w:r w:rsidRPr="00E4037C">
        <w:rPr>
          <w:rFonts w:ascii="Times New Roman" w:hAnsi="Times New Roman" w:cs="Times New Roman"/>
          <w:sz w:val="28"/>
          <w:szCs w:val="28"/>
          <w:lang w:val="kk-KZ"/>
        </w:rPr>
        <w:t xml:space="preserve">ынып жетекшісі М.Б.Досанова) </w:t>
      </w:r>
      <w:r w:rsidR="006C51C7" w:rsidRPr="00E4037C">
        <w:rPr>
          <w:rFonts w:ascii="Times New Roman" w:hAnsi="Times New Roman" w:cs="Times New Roman"/>
          <w:sz w:val="28"/>
          <w:szCs w:val="28"/>
          <w:lang w:val="kk-KZ"/>
        </w:rPr>
        <w:t xml:space="preserve">мамандармен сабақтар </w:t>
      </w:r>
      <w:r w:rsidRPr="00E4037C">
        <w:rPr>
          <w:rFonts w:ascii="Times New Roman" w:hAnsi="Times New Roman" w:cs="Times New Roman"/>
          <w:sz w:val="28"/>
          <w:szCs w:val="28"/>
          <w:lang w:val="kk-KZ"/>
        </w:rPr>
        <w:t>кестеге сәйкес қарастырылған: психолог (А.К.</w:t>
      </w:r>
      <w:r w:rsidR="006C51C7" w:rsidRPr="006C51C7">
        <w:rPr>
          <w:rFonts w:ascii="Times New Roman" w:hAnsi="Times New Roman" w:cs="Times New Roman"/>
          <w:sz w:val="28"/>
          <w:szCs w:val="28"/>
          <w:lang w:val="kk-KZ"/>
        </w:rPr>
        <w:t>Кенжесеитов</w:t>
      </w:r>
      <w:r w:rsidR="006C51C7">
        <w:rPr>
          <w:rFonts w:ascii="Times New Roman" w:hAnsi="Times New Roman" w:cs="Times New Roman"/>
          <w:sz w:val="28"/>
          <w:szCs w:val="28"/>
          <w:lang w:val="kk-KZ"/>
        </w:rPr>
        <w:t>а</w:t>
      </w:r>
      <w:r w:rsidRPr="00E4037C">
        <w:rPr>
          <w:rFonts w:ascii="Times New Roman" w:hAnsi="Times New Roman" w:cs="Times New Roman"/>
          <w:sz w:val="28"/>
          <w:szCs w:val="28"/>
          <w:lang w:val="kk-KZ"/>
        </w:rPr>
        <w:t>)</w:t>
      </w:r>
    </w:p>
    <w:p w14:paraId="70B0549C" w14:textId="77777777" w:rsidR="006C51C7" w:rsidRPr="006C51C7" w:rsidRDefault="006C51C7" w:rsidP="006C51C7">
      <w:pPr>
        <w:tabs>
          <w:tab w:val="left" w:pos="993"/>
        </w:tabs>
        <w:spacing w:after="0" w:line="240" w:lineRule="auto"/>
        <w:ind w:firstLine="709"/>
        <w:jc w:val="both"/>
        <w:rPr>
          <w:rFonts w:ascii="Times New Roman" w:hAnsi="Times New Roman" w:cs="Times New Roman"/>
          <w:sz w:val="28"/>
          <w:szCs w:val="28"/>
          <w:lang w:val="kk-KZ"/>
        </w:rPr>
      </w:pPr>
      <w:r w:rsidRPr="006C51C7">
        <w:rPr>
          <w:rFonts w:ascii="Times New Roman" w:hAnsi="Times New Roman" w:cs="Times New Roman"/>
          <w:sz w:val="28"/>
          <w:szCs w:val="28"/>
          <w:lang w:val="kk-KZ"/>
        </w:rPr>
        <w:t>Түзету-дамытушылық логопедиялық жұмыс дыбыс айтылуындағы сөйлеу ақауларын түзетуге бағытталған, оқушылардың ақыл-ой әрекетін дамыту, олардың жеке және жас ерекшеліктерін ескере отырып, ауызша және жазбаша сөйлеу ақауларын жою және білім беру сапасын арттыру, білім беру процесінің барлық қатысушылары үшін үздік ресурстар мен технологияларға қол жеткізуді қамтамасыз ету; білім алуды қамтамасыз ететін білім алу қажеттілігін қанағаттандыру. қарқынды дамып келе жатқан әлемдегі жетістік, Қазақстан Республикасының Физикалық және рухани дамыған азаматын қалыптастыру.</w:t>
      </w:r>
    </w:p>
    <w:p w14:paraId="37AADE95" w14:textId="77777777" w:rsidR="006C51C7" w:rsidRPr="006C51C7" w:rsidRDefault="006C51C7" w:rsidP="006C51C7">
      <w:pPr>
        <w:tabs>
          <w:tab w:val="left" w:pos="993"/>
        </w:tabs>
        <w:spacing w:after="0" w:line="240" w:lineRule="auto"/>
        <w:ind w:firstLine="709"/>
        <w:jc w:val="both"/>
        <w:rPr>
          <w:rFonts w:ascii="Times New Roman" w:hAnsi="Times New Roman" w:cs="Times New Roman"/>
          <w:sz w:val="28"/>
          <w:szCs w:val="28"/>
          <w:lang w:val="kk-KZ"/>
        </w:rPr>
      </w:pPr>
      <w:r w:rsidRPr="006C51C7">
        <w:rPr>
          <w:rFonts w:ascii="Times New Roman" w:hAnsi="Times New Roman" w:cs="Times New Roman"/>
          <w:sz w:val="28"/>
          <w:szCs w:val="28"/>
          <w:lang w:val="kk-KZ"/>
        </w:rPr>
        <w:t xml:space="preserve">Бұл жұмыс топтық және жеке сабақтармен жүзеге асырылады. </w:t>
      </w:r>
    </w:p>
    <w:p w14:paraId="5AC0957E" w14:textId="3129C1FD" w:rsidR="006C51C7" w:rsidRDefault="006C51C7" w:rsidP="006C51C7">
      <w:pPr>
        <w:tabs>
          <w:tab w:val="left" w:pos="993"/>
        </w:tabs>
        <w:spacing w:after="0" w:line="240" w:lineRule="auto"/>
        <w:ind w:firstLine="709"/>
        <w:jc w:val="both"/>
        <w:rPr>
          <w:rFonts w:ascii="Times New Roman" w:hAnsi="Times New Roman" w:cs="Times New Roman"/>
          <w:sz w:val="28"/>
          <w:szCs w:val="28"/>
          <w:lang w:val="kk-KZ"/>
        </w:rPr>
      </w:pPr>
      <w:r w:rsidRPr="006C51C7">
        <w:rPr>
          <w:rFonts w:ascii="Times New Roman" w:hAnsi="Times New Roman" w:cs="Times New Roman"/>
          <w:sz w:val="28"/>
          <w:szCs w:val="28"/>
          <w:lang w:val="kk-KZ"/>
        </w:rPr>
        <w:t>Сөйлеуді түзету және дамыту жұмыстары келесі негізгі бағыттар бойынша құрылады:</w:t>
      </w:r>
    </w:p>
    <w:p w14:paraId="34E4FC31" w14:textId="77777777" w:rsidR="006C51C7" w:rsidRDefault="006C51C7" w:rsidP="006C51C7">
      <w:pPr>
        <w:pStyle w:val="af1"/>
        <w:numPr>
          <w:ilvl w:val="0"/>
          <w:numId w:val="40"/>
        </w:numPr>
        <w:tabs>
          <w:tab w:val="left" w:pos="993"/>
        </w:tabs>
        <w:spacing w:after="0" w:line="240" w:lineRule="auto"/>
        <w:ind w:left="0" w:firstLine="709"/>
        <w:jc w:val="both"/>
        <w:rPr>
          <w:rFonts w:ascii="Times New Roman" w:hAnsi="Times New Roman" w:cs="Times New Roman"/>
          <w:sz w:val="28"/>
          <w:szCs w:val="28"/>
          <w:lang w:val="kk-KZ"/>
        </w:rPr>
      </w:pPr>
      <w:r w:rsidRPr="006C51C7">
        <w:rPr>
          <w:rFonts w:ascii="Times New Roman" w:hAnsi="Times New Roman" w:cs="Times New Roman"/>
          <w:sz w:val="28"/>
          <w:szCs w:val="28"/>
          <w:lang w:val="kk-KZ"/>
        </w:rPr>
        <w:t xml:space="preserve">Артикуляциялық және дауыс аппаратын дамыту; </w:t>
      </w:r>
    </w:p>
    <w:p w14:paraId="5F1480DD" w14:textId="77777777" w:rsidR="006C51C7" w:rsidRDefault="006C51C7" w:rsidP="006C51C7">
      <w:pPr>
        <w:pStyle w:val="af1"/>
        <w:numPr>
          <w:ilvl w:val="0"/>
          <w:numId w:val="40"/>
        </w:numPr>
        <w:tabs>
          <w:tab w:val="left" w:pos="993"/>
        </w:tabs>
        <w:spacing w:after="0" w:line="240" w:lineRule="auto"/>
        <w:ind w:left="0" w:firstLine="709"/>
        <w:jc w:val="both"/>
        <w:rPr>
          <w:rFonts w:ascii="Times New Roman" w:hAnsi="Times New Roman" w:cs="Times New Roman"/>
          <w:sz w:val="28"/>
          <w:szCs w:val="28"/>
          <w:lang w:val="kk-KZ"/>
        </w:rPr>
      </w:pPr>
      <w:r w:rsidRPr="006C51C7">
        <w:rPr>
          <w:rFonts w:ascii="Times New Roman" w:hAnsi="Times New Roman" w:cs="Times New Roman"/>
          <w:sz w:val="28"/>
          <w:szCs w:val="28"/>
          <w:lang w:val="kk-KZ"/>
        </w:rPr>
        <w:t xml:space="preserve">Сөйлеудің прозодикалық жағының дамуы; </w:t>
      </w:r>
    </w:p>
    <w:p w14:paraId="61FF096B" w14:textId="77777777" w:rsidR="006C51C7" w:rsidRDefault="006C51C7" w:rsidP="006C51C7">
      <w:pPr>
        <w:pStyle w:val="af1"/>
        <w:numPr>
          <w:ilvl w:val="0"/>
          <w:numId w:val="40"/>
        </w:numPr>
        <w:tabs>
          <w:tab w:val="left" w:pos="993"/>
        </w:tabs>
        <w:spacing w:after="0" w:line="240" w:lineRule="auto"/>
        <w:ind w:left="0" w:firstLine="709"/>
        <w:jc w:val="both"/>
        <w:rPr>
          <w:rFonts w:ascii="Times New Roman" w:hAnsi="Times New Roman" w:cs="Times New Roman"/>
          <w:sz w:val="28"/>
          <w:szCs w:val="28"/>
          <w:lang w:val="kk-KZ"/>
        </w:rPr>
      </w:pPr>
      <w:r w:rsidRPr="006C51C7">
        <w:rPr>
          <w:rFonts w:ascii="Times New Roman" w:hAnsi="Times New Roman" w:cs="Times New Roman"/>
          <w:sz w:val="28"/>
          <w:szCs w:val="28"/>
          <w:lang w:val="kk-KZ"/>
        </w:rPr>
        <w:t>Дыбыс айту дағдыларын, фонематикалық процестерді қалыптастыру;</w:t>
      </w:r>
    </w:p>
    <w:p w14:paraId="5AA5812A" w14:textId="77777777" w:rsidR="006C51C7" w:rsidRDefault="006C51C7" w:rsidP="006C51C7">
      <w:pPr>
        <w:pStyle w:val="af1"/>
        <w:numPr>
          <w:ilvl w:val="0"/>
          <w:numId w:val="40"/>
        </w:numPr>
        <w:tabs>
          <w:tab w:val="left" w:pos="993"/>
        </w:tabs>
        <w:spacing w:after="0" w:line="240" w:lineRule="auto"/>
        <w:ind w:left="0" w:firstLine="709"/>
        <w:jc w:val="both"/>
        <w:rPr>
          <w:rFonts w:ascii="Times New Roman" w:hAnsi="Times New Roman" w:cs="Times New Roman"/>
          <w:sz w:val="28"/>
          <w:szCs w:val="28"/>
          <w:lang w:val="kk-KZ"/>
        </w:rPr>
      </w:pPr>
      <w:r w:rsidRPr="006C51C7">
        <w:rPr>
          <w:rFonts w:ascii="Times New Roman" w:hAnsi="Times New Roman" w:cs="Times New Roman"/>
          <w:sz w:val="28"/>
          <w:szCs w:val="28"/>
          <w:lang w:val="kk-KZ"/>
        </w:rPr>
        <w:t>Сөйлеудің дыбыстық жағын қалыпқа келтіру процесінде лексикалық қорды нақтылау, байыту және белсендіру;</w:t>
      </w:r>
    </w:p>
    <w:p w14:paraId="48E60D06" w14:textId="77777777" w:rsidR="006C51C7" w:rsidRDefault="006C51C7" w:rsidP="006C51C7">
      <w:pPr>
        <w:pStyle w:val="af1"/>
        <w:numPr>
          <w:ilvl w:val="0"/>
          <w:numId w:val="40"/>
        </w:numPr>
        <w:tabs>
          <w:tab w:val="left" w:pos="993"/>
        </w:tabs>
        <w:spacing w:after="0" w:line="240" w:lineRule="auto"/>
        <w:ind w:left="0" w:firstLine="709"/>
        <w:jc w:val="both"/>
        <w:rPr>
          <w:rFonts w:ascii="Times New Roman" w:hAnsi="Times New Roman" w:cs="Times New Roman"/>
          <w:sz w:val="28"/>
          <w:szCs w:val="28"/>
          <w:lang w:val="kk-KZ"/>
        </w:rPr>
      </w:pPr>
      <w:r w:rsidRPr="006C51C7">
        <w:rPr>
          <w:rFonts w:ascii="Times New Roman" w:hAnsi="Times New Roman" w:cs="Times New Roman"/>
          <w:sz w:val="28"/>
          <w:szCs w:val="28"/>
          <w:lang w:val="kk-KZ"/>
        </w:rPr>
        <w:t xml:space="preserve">Сөйлеудің грамматикалық және синтаксистік жақтарын қалыптастыру; </w:t>
      </w:r>
    </w:p>
    <w:p w14:paraId="76198472" w14:textId="6CE5D9EB" w:rsidR="006C51C7" w:rsidRPr="006C51C7" w:rsidRDefault="006C51C7" w:rsidP="006C51C7">
      <w:pPr>
        <w:pStyle w:val="af1"/>
        <w:numPr>
          <w:ilvl w:val="0"/>
          <w:numId w:val="40"/>
        </w:numPr>
        <w:tabs>
          <w:tab w:val="left" w:pos="993"/>
        </w:tabs>
        <w:spacing w:after="0" w:line="240" w:lineRule="auto"/>
        <w:ind w:left="0" w:firstLine="709"/>
        <w:jc w:val="both"/>
        <w:rPr>
          <w:rFonts w:ascii="Times New Roman" w:hAnsi="Times New Roman" w:cs="Times New Roman"/>
          <w:sz w:val="28"/>
          <w:szCs w:val="28"/>
          <w:lang w:val="kk-KZ"/>
        </w:rPr>
      </w:pPr>
      <w:r w:rsidRPr="006C51C7">
        <w:rPr>
          <w:rFonts w:ascii="Times New Roman" w:hAnsi="Times New Roman" w:cs="Times New Roman"/>
          <w:sz w:val="28"/>
          <w:szCs w:val="28"/>
          <w:lang w:val="kk-KZ"/>
        </w:rPr>
        <w:t xml:space="preserve">Диалогтық және монологиялық сөйлеуді дамыту. </w:t>
      </w:r>
    </w:p>
    <w:p w14:paraId="0AF1BCDE" w14:textId="4BFB106F" w:rsidR="006C51C7" w:rsidRDefault="006C51C7" w:rsidP="006C51C7">
      <w:pPr>
        <w:pStyle w:val="af1"/>
        <w:numPr>
          <w:ilvl w:val="0"/>
          <w:numId w:val="40"/>
        </w:numPr>
        <w:tabs>
          <w:tab w:val="left" w:pos="993"/>
        </w:tabs>
        <w:spacing w:after="0" w:line="240" w:lineRule="auto"/>
        <w:ind w:left="0" w:firstLine="709"/>
        <w:jc w:val="both"/>
        <w:rPr>
          <w:rFonts w:ascii="Times New Roman" w:hAnsi="Times New Roman" w:cs="Times New Roman"/>
          <w:sz w:val="28"/>
          <w:szCs w:val="28"/>
          <w:lang w:val="kk-KZ"/>
        </w:rPr>
      </w:pPr>
      <w:r w:rsidRPr="006C51C7">
        <w:rPr>
          <w:rFonts w:ascii="Times New Roman" w:hAnsi="Times New Roman" w:cs="Times New Roman"/>
          <w:sz w:val="28"/>
          <w:szCs w:val="28"/>
          <w:lang w:val="kk-KZ"/>
        </w:rPr>
        <w:t>Түзету-дамытушылық оқытуды ұйымдастыру процесінде келесі әдістер қолданылады:</w:t>
      </w:r>
    </w:p>
    <w:p w14:paraId="44B701DD" w14:textId="77777777" w:rsidR="009E4139" w:rsidRPr="009E4139" w:rsidRDefault="009E4139" w:rsidP="009E4139">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Түзету-дамытушылық оқытуды ұйымдастыру процесінде келесі әдістер қолданылады:</w:t>
      </w:r>
    </w:p>
    <w:p w14:paraId="3BCF4BFC" w14:textId="77777777" w:rsidR="009E4139" w:rsidRPr="009E4139" w:rsidRDefault="009E4139" w:rsidP="009E4139">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xml:space="preserve"> 1. Мұғалім мен оқушылар қызметінің сыртқы белгілері бойынша: әңгіме, әңгіме, нұсқау, демонстрация. </w:t>
      </w:r>
    </w:p>
    <w:p w14:paraId="1AA2CE14" w14:textId="77777777" w:rsidR="009E4139" w:rsidRPr="009E4139" w:rsidRDefault="009E4139" w:rsidP="009E4139">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xml:space="preserve">2. Білім алу көзі бойынша: ауызша; көрнекі: үлгілерді, модельдерді көрсету; практикалық: практикалық тапсырмалар; </w:t>
      </w:r>
    </w:p>
    <w:p w14:paraId="72C88C56" w14:textId="77777777" w:rsidR="009E4139" w:rsidRPr="009E4139" w:rsidRDefault="009E4139" w:rsidP="009E4139">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xml:space="preserve">3. Оқушылардың танымдық іс-әрекетінің белсенділік дәрежесі бойынша: түсіндірме, иллюстрациялық, ішінара іздеу. </w:t>
      </w:r>
    </w:p>
    <w:p w14:paraId="4185F40B" w14:textId="12BCAC7E" w:rsidR="009E4139" w:rsidRDefault="009E4139" w:rsidP="009E4139">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xml:space="preserve">Өткізілген сабақтар сабаққа қатысуды есепке алу журналында тіркеледі. Логопед-мұғалімнің жұмысының тиімділігі </w:t>
      </w:r>
      <w:r w:rsidRPr="009E4139">
        <w:rPr>
          <w:rFonts w:ascii="Times New Roman" w:hAnsi="Times New Roman" w:cs="Times New Roman"/>
          <w:sz w:val="28"/>
          <w:szCs w:val="28"/>
          <w:u w:val="single"/>
          <w:lang w:val="kk-KZ"/>
        </w:rPr>
        <w:t>сөйлеу қабілетінің бұзылуына байланысты логопедиялық сабақтарға қатысатын әр оқушыға жеке көзқараспен өзара әрекеттесуге</w:t>
      </w:r>
      <w:r w:rsidRPr="009E4139">
        <w:rPr>
          <w:rFonts w:ascii="Times New Roman" w:hAnsi="Times New Roman" w:cs="Times New Roman"/>
          <w:sz w:val="28"/>
          <w:szCs w:val="28"/>
          <w:lang w:val="kk-KZ"/>
        </w:rPr>
        <w:t xml:space="preserve"> байланысты.</w:t>
      </w:r>
    </w:p>
    <w:p w14:paraId="558ACE6D" w14:textId="77777777" w:rsidR="009E4139" w:rsidRPr="009E4139" w:rsidRDefault="009E4139" w:rsidP="009E4139">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xml:space="preserve">Сабақтарды жоспарлау кезінде оқытушылар заманауи сабақтың келесі талаптарын ұстанады: </w:t>
      </w:r>
    </w:p>
    <w:p w14:paraId="491E1AF1" w14:textId="77777777" w:rsidR="009E4139" w:rsidRPr="009E4139" w:rsidRDefault="009E4139" w:rsidP="009E4139">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логопед мұғалім ақпарат беруші емес, ұйымдастырушы ретінде әрекет етеді;</w:t>
      </w:r>
    </w:p>
    <w:p w14:paraId="22FC663F" w14:textId="77777777" w:rsidR="009E4139" w:rsidRPr="009E4139" w:rsidRDefault="009E4139" w:rsidP="009E4139">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оқушылардың өзіндік жұмысы;</w:t>
      </w:r>
    </w:p>
    <w:p w14:paraId="47EB386E" w14:textId="77777777" w:rsidR="009E4139" w:rsidRPr="009E4139" w:rsidRDefault="009E4139" w:rsidP="009E4139">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сабақта оқушылардың міндетті рефлексиясы;</w:t>
      </w:r>
    </w:p>
    <w:p w14:paraId="25E0C0FC" w14:textId="77777777" w:rsidR="009E4139" w:rsidRPr="009E4139" w:rsidRDefault="009E4139" w:rsidP="009E4139">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сабақта оқушылардың сөйлеу белсенділігінің жоғары дәрежесін сақтау.</w:t>
      </w:r>
    </w:p>
    <w:p w14:paraId="594CFD89" w14:textId="3A58420A" w:rsidR="009E4139" w:rsidRDefault="009E4139" w:rsidP="009E4139">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Тиімді оқыту үшін мұғалімдер мен мамандар сабақта қолданылады: ойын әрекеті, жағымды эмоционалды жағдайлар жасау, АКТ, бұл оқу мотивациясын күшейтеді, танымдық белсенділікті белсендіреді, балаларды оқытудағы қиындықтарды жеңуге көмектеседі.</w:t>
      </w:r>
    </w:p>
    <w:p w14:paraId="1900FF9F" w14:textId="37FD8F91" w:rsidR="009E4139" w:rsidRPr="009E4139" w:rsidRDefault="009E4139" w:rsidP="009E4139">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Түзету және логопедиялық жұмыс көбінесе ата-аналармен тығыз қарым-қатынасқа, сөйлеу қабілеті бұзылған және логопедиялық пунктке баратын балалардың әрқайсысымен қандай бірыңғай талаптар, жұмыс әдістері жасалғанына байланысты. Сабақ кестесі ата-аналардың назарына жеткізіледі. Бұл балалардың ата аналары үйде артикуляциялық гимнастика жүргізу туралы үнемі кеңес береді</w:t>
      </w:r>
      <w:r>
        <w:rPr>
          <w:rFonts w:ascii="Times New Roman" w:hAnsi="Times New Roman" w:cs="Times New Roman"/>
          <w:sz w:val="28"/>
          <w:szCs w:val="28"/>
          <w:lang w:val="kk-KZ"/>
        </w:rPr>
        <w:t>.</w:t>
      </w:r>
    </w:p>
    <w:p w14:paraId="565B40CA" w14:textId="77777777" w:rsidR="009E4139" w:rsidRPr="009E4139" w:rsidRDefault="009E4139" w:rsidP="009E4139">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xml:space="preserve"> Логопедтің жұмысы мұғалімдермен тығыз байланысты, ол баламен жұмыстың барлық кезеңдерінде, алғашқы тексеруден бастап жүзеге асырылады, оның нәтижелері туралы мұғалімдерге хабарланады. Педагогтар балалармен түзету-дамыту жұмысының ерекшелігі мен мазмұны туралы жүйелі түрде хабардар етіледі, сонымен бірге балалардың жетістіктері мен сәтсіздіктері туралы ақпарат алады. </w:t>
      </w:r>
    </w:p>
    <w:p w14:paraId="16335E49" w14:textId="05D170E9" w:rsidR="009E4139" w:rsidRDefault="009E4139" w:rsidP="009E4139">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xml:space="preserve"> Педагогтар мен мамандар арасында логопедиялық білімді насихаттау мақсатында жеке және тақырыптық консультациялар өткізілді.</w:t>
      </w:r>
    </w:p>
    <w:p w14:paraId="06CF38D5" w14:textId="77777777" w:rsidR="009E4139" w:rsidRPr="009E4139" w:rsidRDefault="009E4139" w:rsidP="009E4139">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xml:space="preserve">Оқу жылы ішінде тәрбиешілердің сөйлеуді дамыту, сауаттылыққа оқыту және басқа да іс-шараларға қатысты. </w:t>
      </w:r>
    </w:p>
    <w:p w14:paraId="56C3ED1D" w14:textId="77777777" w:rsidR="009E4139" w:rsidRPr="009E4139" w:rsidRDefault="009E4139" w:rsidP="009E4139">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xml:space="preserve"> Оқу жылы ішінде педагогикалық кеңестерге, базалық алаңдарға қатысып, мұғалімдер мен мамандар өткізетін кеңестерге, шығармашылық есептер мен семинарларға қатысты. </w:t>
      </w:r>
    </w:p>
    <w:p w14:paraId="356C520B" w14:textId="77777777" w:rsidR="009E4139" w:rsidRPr="009E4139" w:rsidRDefault="009E4139" w:rsidP="009E4139">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Жұмысты талдау оқу материалын (негізгі пәндер бойынша) игерудің оң динамикасын, түзету сыныптарында білім алушылардың уәждемесін қалыптастыруды көрсетеді:</w:t>
      </w:r>
    </w:p>
    <w:p w14:paraId="1794480A" w14:textId="77777777" w:rsidR="009E4139" w:rsidRPr="009E4139" w:rsidRDefault="009E4139" w:rsidP="009E4139">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коммуникативті дағдыларды жетілдіру, сөйлеу және ойлау қызметін дамыту, кеңістіктік көріністерді дамыту;</w:t>
      </w:r>
    </w:p>
    <w:p w14:paraId="2E9C6B85" w14:textId="20C57F8E" w:rsidR="009E4139" w:rsidRPr="009E4139" w:rsidRDefault="009E4139" w:rsidP="009E4139">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xml:space="preserve">- зейінді жақсарту, тапсырмаларға ұзақ уақыт назар аудару. </w:t>
      </w:r>
    </w:p>
    <w:p w14:paraId="41D59686" w14:textId="77777777" w:rsidR="009E4139" w:rsidRPr="009E4139" w:rsidRDefault="009E4139" w:rsidP="009E4139">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балалардың түрлі шығармашылық байқауларға белсенді қатысуы.</w:t>
      </w:r>
    </w:p>
    <w:p w14:paraId="1F9EB2B2" w14:textId="39FC57EA" w:rsidR="009E4139" w:rsidRPr="009E4139" w:rsidRDefault="009E4139" w:rsidP="009E4139">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Логопедиялық жұмыс оң нәтижелерге ие және педагогикалық процесте маңызды рөл атқарады деп санаймын. Практикалық және теориялық қызмет мұғалімдер мен ата-аналарға балаларды тәрбиелеу мен дамытуға көмектеседі.</w:t>
      </w:r>
    </w:p>
    <w:p w14:paraId="2183CB26" w14:textId="77777777" w:rsidR="00E4037C" w:rsidRDefault="00E4037C" w:rsidP="006C51C7">
      <w:pPr>
        <w:tabs>
          <w:tab w:val="left" w:pos="993"/>
        </w:tabs>
        <w:spacing w:after="0" w:line="240" w:lineRule="auto"/>
        <w:ind w:firstLine="709"/>
        <w:jc w:val="both"/>
        <w:rPr>
          <w:rFonts w:ascii="Times New Roman" w:hAnsi="Times New Roman" w:cs="Times New Roman"/>
          <w:sz w:val="28"/>
          <w:szCs w:val="28"/>
          <w:lang w:val="kk-KZ"/>
        </w:rPr>
      </w:pPr>
    </w:p>
    <w:p w14:paraId="120AB245" w14:textId="77777777" w:rsidR="009E4139" w:rsidRPr="009E4139" w:rsidRDefault="009E4139" w:rsidP="009E4139">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xml:space="preserve">Шешім: </w:t>
      </w:r>
    </w:p>
    <w:p w14:paraId="3F65CC12" w14:textId="77777777" w:rsidR="009E4139" w:rsidRPr="009E4139" w:rsidRDefault="009E4139" w:rsidP="009E4139">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1. Оқушылардың эмоционалды және психикалық күйзелістерін жеңілдетуге және оқушылардың ауызша және жазбаша сөйлеу ақауларын жоюға көмектесетін әдістерді қолдану бойынша жұмысты жалғастыру.</w:t>
      </w:r>
    </w:p>
    <w:p w14:paraId="3F52A18F" w14:textId="77777777" w:rsidR="009E4139" w:rsidRPr="009E4139" w:rsidRDefault="009E4139" w:rsidP="009E4139">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xml:space="preserve">2. Білім алушылардың жеке ерекшеліктеріне сәйкес сабақтарда көрнекі-практикалық оқыту әдістерін қолдану; </w:t>
      </w:r>
    </w:p>
    <w:p w14:paraId="600CCEAD" w14:textId="77777777" w:rsidR="009E4139" w:rsidRPr="009E4139" w:rsidRDefault="009E4139" w:rsidP="009E4139">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3. Сабақ барысында жұмыс формаларын әртараптандырыңыз.</w:t>
      </w:r>
    </w:p>
    <w:p w14:paraId="405F75D5" w14:textId="6661B9FB" w:rsidR="00E4037C" w:rsidRDefault="009E4139" w:rsidP="009E4139">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4. Логопедиялық білімді насихаттау және жазудың алдын алу бойынша жұмысты жалғастыру қажет.</w:t>
      </w:r>
    </w:p>
    <w:p w14:paraId="713229C2" w14:textId="77777777" w:rsidR="00E4037C" w:rsidRDefault="00E4037C" w:rsidP="00E4037C">
      <w:pPr>
        <w:tabs>
          <w:tab w:val="left" w:pos="993"/>
        </w:tabs>
        <w:spacing w:after="0" w:line="240" w:lineRule="auto"/>
        <w:jc w:val="both"/>
        <w:rPr>
          <w:rFonts w:ascii="Times New Roman" w:hAnsi="Times New Roman" w:cs="Times New Roman"/>
          <w:sz w:val="28"/>
          <w:szCs w:val="28"/>
          <w:lang w:val="kk-KZ"/>
        </w:rPr>
      </w:pPr>
    </w:p>
    <w:p w14:paraId="29E51FDB" w14:textId="10B3DA9D" w:rsidR="009E4139" w:rsidRDefault="009E4139" w:rsidP="009E4139">
      <w:pPr>
        <w:spacing w:after="0" w:line="240" w:lineRule="auto"/>
        <w:jc w:val="center"/>
        <w:rPr>
          <w:rFonts w:ascii="Times New Roman" w:hAnsi="Times New Roman" w:cs="Times New Roman"/>
          <w:b/>
          <w:sz w:val="28"/>
          <w:szCs w:val="28"/>
          <w:lang w:val="kk-KZ"/>
        </w:rPr>
      </w:pPr>
      <w:r w:rsidRPr="009E4139">
        <w:rPr>
          <w:rFonts w:ascii="Times New Roman" w:hAnsi="Times New Roman" w:cs="Times New Roman"/>
          <w:b/>
          <w:sz w:val="28"/>
          <w:szCs w:val="28"/>
          <w:lang w:val="kk-KZ"/>
        </w:rPr>
        <w:t xml:space="preserve">2022-2023 </w:t>
      </w:r>
      <w:r>
        <w:rPr>
          <w:rFonts w:ascii="Times New Roman" w:hAnsi="Times New Roman" w:cs="Times New Roman"/>
          <w:b/>
          <w:sz w:val="28"/>
          <w:szCs w:val="28"/>
          <w:lang w:val="kk-KZ"/>
        </w:rPr>
        <w:t xml:space="preserve">оқу </w:t>
      </w:r>
      <w:r w:rsidRPr="009E4139">
        <w:rPr>
          <w:rFonts w:ascii="Times New Roman" w:hAnsi="Times New Roman" w:cs="Times New Roman"/>
          <w:b/>
          <w:sz w:val="28"/>
          <w:szCs w:val="28"/>
          <w:lang w:val="kk-KZ"/>
        </w:rPr>
        <w:t>жыл</w:t>
      </w:r>
      <w:r>
        <w:rPr>
          <w:rFonts w:ascii="Times New Roman" w:hAnsi="Times New Roman" w:cs="Times New Roman"/>
          <w:b/>
          <w:sz w:val="28"/>
          <w:szCs w:val="28"/>
          <w:lang w:val="kk-KZ"/>
        </w:rPr>
        <w:t xml:space="preserve">ына </w:t>
      </w:r>
      <w:r w:rsidRPr="009E4139">
        <w:rPr>
          <w:rFonts w:ascii="Times New Roman" w:hAnsi="Times New Roman" w:cs="Times New Roman"/>
          <w:b/>
          <w:sz w:val="28"/>
          <w:szCs w:val="28"/>
          <w:lang w:val="kk-KZ"/>
        </w:rPr>
        <w:t>арналған түзету-логопедиялық қызмет</w:t>
      </w:r>
    </w:p>
    <w:p w14:paraId="6BB60093" w14:textId="77777777" w:rsidR="009E4139" w:rsidRDefault="009E4139" w:rsidP="002040FB">
      <w:pPr>
        <w:spacing w:after="0" w:line="240" w:lineRule="auto"/>
        <w:rPr>
          <w:rFonts w:ascii="Times New Roman" w:hAnsi="Times New Roman" w:cs="Times New Roman"/>
          <w:b/>
          <w:sz w:val="28"/>
          <w:szCs w:val="28"/>
          <w:lang w:val="kk-KZ"/>
        </w:rPr>
      </w:pPr>
    </w:p>
    <w:p w14:paraId="1AF4F7D6" w14:textId="5063622B" w:rsidR="009E4139" w:rsidRDefault="009E4139" w:rsidP="009E4139">
      <w:pPr>
        <w:spacing w:after="0" w:line="240" w:lineRule="auto"/>
        <w:ind w:firstLine="709"/>
        <w:jc w:val="both"/>
        <w:rPr>
          <w:rFonts w:ascii="Times New Roman" w:hAnsi="Times New Roman" w:cs="Times New Roman"/>
          <w:color w:val="000000"/>
          <w:sz w:val="28"/>
          <w:szCs w:val="28"/>
          <w:lang w:val="kk-KZ"/>
        </w:rPr>
      </w:pPr>
      <w:r w:rsidRPr="009E4139">
        <w:rPr>
          <w:rFonts w:ascii="Times New Roman" w:hAnsi="Times New Roman" w:cs="Times New Roman"/>
          <w:color w:val="000000"/>
          <w:sz w:val="28"/>
          <w:szCs w:val="28"/>
          <w:lang w:val="kk-KZ"/>
        </w:rPr>
        <w:t>Білім алушылардағы жазбаша тілді бұзу проблемасы мектептегі оқыту үшін ең өзекті мәселелердің бірі болып табылады, өйткені сөйлеу қабілеті бұзылған балалардың саны жылдан жылға үнемі өсіп келеді. Түзету-білім беру процесін үнемі жетілдірумен, жалпы білім беретін мектепте сөйлеу қабілеті бұзылған білім алушыларға түзету әсерінің тиімділігін арттыру жолдарын іздеумен айналысу қажеттілігі туындайды</w:t>
      </w:r>
      <w:r>
        <w:rPr>
          <w:rFonts w:ascii="Times New Roman" w:hAnsi="Times New Roman" w:cs="Times New Roman"/>
          <w:color w:val="000000"/>
          <w:sz w:val="28"/>
          <w:szCs w:val="28"/>
          <w:lang w:val="kk-KZ"/>
        </w:rPr>
        <w:t>.</w:t>
      </w:r>
    </w:p>
    <w:p w14:paraId="5FEAA286" w14:textId="77777777" w:rsidR="00253F25" w:rsidRDefault="00253F25" w:rsidP="00253F2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Астана қаласы Білім басқармасының</w:t>
      </w:r>
      <w:r w:rsidRPr="00E4037C">
        <w:rPr>
          <w:rFonts w:ascii="Times New Roman" w:hAnsi="Times New Roman" w:cs="Times New Roman"/>
          <w:sz w:val="28"/>
          <w:szCs w:val="28"/>
          <w:lang w:val="kk-KZ"/>
        </w:rPr>
        <w:t xml:space="preserve"> нұсқау</w:t>
      </w:r>
      <w:r w:rsidRPr="006C51C7">
        <w:rPr>
          <w:rFonts w:ascii="Times New Roman" w:hAnsi="Times New Roman" w:cs="Times New Roman"/>
          <w:sz w:val="28"/>
          <w:szCs w:val="28"/>
          <w:lang w:val="kk-KZ"/>
        </w:rPr>
        <w:t>-</w:t>
      </w:r>
      <w:r w:rsidRPr="00E4037C">
        <w:rPr>
          <w:rFonts w:ascii="Times New Roman" w:hAnsi="Times New Roman" w:cs="Times New Roman"/>
          <w:sz w:val="28"/>
          <w:szCs w:val="28"/>
          <w:lang w:val="kk-KZ"/>
        </w:rPr>
        <w:t>әдістемелік хатына сәйкес 2 "В" (12 оқушы, сынып жетекшісі Ж.Б.С</w:t>
      </w:r>
      <w:r>
        <w:rPr>
          <w:rFonts w:ascii="Times New Roman" w:hAnsi="Times New Roman" w:cs="Times New Roman"/>
          <w:sz w:val="28"/>
          <w:szCs w:val="28"/>
          <w:lang w:val="kk-KZ"/>
        </w:rPr>
        <w:t>ар</w:t>
      </w:r>
      <w:r w:rsidRPr="00E4037C">
        <w:rPr>
          <w:rFonts w:ascii="Times New Roman" w:hAnsi="Times New Roman" w:cs="Times New Roman"/>
          <w:sz w:val="28"/>
          <w:szCs w:val="28"/>
          <w:lang w:val="kk-KZ"/>
        </w:rPr>
        <w:t>сенова) және 3</w:t>
      </w:r>
      <w:r>
        <w:rPr>
          <w:rFonts w:ascii="Times New Roman" w:hAnsi="Times New Roman" w:cs="Times New Roman"/>
          <w:sz w:val="28"/>
          <w:szCs w:val="28"/>
          <w:lang w:val="kk-KZ"/>
        </w:rPr>
        <w:t xml:space="preserve"> </w:t>
      </w:r>
      <w:r w:rsidRPr="00E4037C">
        <w:rPr>
          <w:rFonts w:ascii="Times New Roman" w:hAnsi="Times New Roman" w:cs="Times New Roman"/>
          <w:sz w:val="28"/>
          <w:szCs w:val="28"/>
          <w:lang w:val="kk-KZ"/>
        </w:rPr>
        <w:t xml:space="preserve">"В" (16 оқушы </w:t>
      </w:r>
      <w:r>
        <w:rPr>
          <w:rFonts w:ascii="Times New Roman" w:hAnsi="Times New Roman" w:cs="Times New Roman"/>
          <w:sz w:val="28"/>
          <w:szCs w:val="28"/>
          <w:lang w:val="kk-KZ"/>
        </w:rPr>
        <w:t>с</w:t>
      </w:r>
      <w:r w:rsidRPr="00E4037C">
        <w:rPr>
          <w:rFonts w:ascii="Times New Roman" w:hAnsi="Times New Roman" w:cs="Times New Roman"/>
          <w:sz w:val="28"/>
          <w:szCs w:val="28"/>
          <w:lang w:val="kk-KZ"/>
        </w:rPr>
        <w:t>ынып жетекшісі М.Б.Досанова) мамандармен сабақтар кестеге сәйкес қарастырылған: психолог (А.К.</w:t>
      </w:r>
      <w:r w:rsidRPr="006C51C7">
        <w:rPr>
          <w:rFonts w:ascii="Times New Roman" w:hAnsi="Times New Roman" w:cs="Times New Roman"/>
          <w:sz w:val="28"/>
          <w:szCs w:val="28"/>
          <w:lang w:val="kk-KZ"/>
        </w:rPr>
        <w:t>Кенжесеитов</w:t>
      </w:r>
      <w:r>
        <w:rPr>
          <w:rFonts w:ascii="Times New Roman" w:hAnsi="Times New Roman" w:cs="Times New Roman"/>
          <w:sz w:val="28"/>
          <w:szCs w:val="28"/>
          <w:lang w:val="kk-KZ"/>
        </w:rPr>
        <w:t>а</w:t>
      </w:r>
      <w:r w:rsidRPr="00E4037C">
        <w:rPr>
          <w:rFonts w:ascii="Times New Roman" w:hAnsi="Times New Roman" w:cs="Times New Roman"/>
          <w:sz w:val="28"/>
          <w:szCs w:val="28"/>
          <w:lang w:val="kk-KZ"/>
        </w:rPr>
        <w:t>)</w:t>
      </w:r>
    </w:p>
    <w:p w14:paraId="5DCD284F" w14:textId="77777777" w:rsidR="00253F25" w:rsidRPr="00253F25" w:rsidRDefault="00253F25" w:rsidP="00253F25">
      <w:pPr>
        <w:tabs>
          <w:tab w:val="left" w:pos="993"/>
        </w:tabs>
        <w:spacing w:after="0" w:line="240" w:lineRule="auto"/>
        <w:ind w:firstLine="709"/>
        <w:jc w:val="both"/>
        <w:rPr>
          <w:rFonts w:ascii="Times New Roman" w:hAnsi="Times New Roman" w:cs="Times New Roman"/>
          <w:sz w:val="28"/>
          <w:szCs w:val="28"/>
          <w:lang w:val="kk-KZ"/>
        </w:rPr>
      </w:pPr>
      <w:r w:rsidRPr="00253F25">
        <w:rPr>
          <w:rFonts w:ascii="Times New Roman" w:hAnsi="Times New Roman" w:cs="Times New Roman"/>
          <w:sz w:val="28"/>
          <w:szCs w:val="28"/>
          <w:lang w:val="kk-KZ"/>
        </w:rPr>
        <w:t>Түзету-дамытушылық логопедиялық жұмыс дыбыс айтылуындағы сөйлеу ақауларын түзетуге бағытталған, оқушылардың ақыл-ой әрекетін дамыту, олардың жеке және жас ерекшеліктерін ескере отырып, ауызша және жазбаша сөйлеу ақауларын жою және білім беру сапасын арттыру, білім беру процесінің барлық қатысушылары үшін үздік ресурстар мен технологияларға қол жеткізуді қамтамасыз ету; білім алуды қамтамасыз ететін білім алу қажеттілігін қанағаттандыру. қарқынды дамып келе жатқан әлемдегі жетістік, Қазақстан Республикасының Физикалық және рухани дамыған азаматын қалыптастыру.</w:t>
      </w:r>
    </w:p>
    <w:p w14:paraId="2290341F" w14:textId="77777777" w:rsidR="00253F25" w:rsidRPr="00253F25" w:rsidRDefault="00253F25" w:rsidP="00253F25">
      <w:pPr>
        <w:tabs>
          <w:tab w:val="left" w:pos="993"/>
        </w:tabs>
        <w:spacing w:after="0" w:line="240" w:lineRule="auto"/>
        <w:ind w:firstLine="709"/>
        <w:jc w:val="both"/>
        <w:rPr>
          <w:rFonts w:ascii="Times New Roman" w:hAnsi="Times New Roman" w:cs="Times New Roman"/>
          <w:sz w:val="28"/>
          <w:szCs w:val="28"/>
          <w:lang w:val="kk-KZ"/>
        </w:rPr>
      </w:pPr>
      <w:r w:rsidRPr="00253F25">
        <w:rPr>
          <w:rFonts w:ascii="Times New Roman" w:hAnsi="Times New Roman" w:cs="Times New Roman"/>
          <w:sz w:val="28"/>
          <w:szCs w:val="28"/>
          <w:lang w:val="kk-KZ"/>
        </w:rPr>
        <w:t xml:space="preserve">Бұл жұмыс топтық және жеке сабақтармен жүзеге асырылады. </w:t>
      </w:r>
    </w:p>
    <w:p w14:paraId="18143DD9" w14:textId="112C3F70" w:rsidR="00253F25" w:rsidRDefault="00253F25" w:rsidP="00253F25">
      <w:pPr>
        <w:tabs>
          <w:tab w:val="left" w:pos="993"/>
        </w:tabs>
        <w:spacing w:after="0" w:line="240" w:lineRule="auto"/>
        <w:ind w:firstLine="709"/>
        <w:jc w:val="both"/>
        <w:rPr>
          <w:rFonts w:ascii="Times New Roman" w:hAnsi="Times New Roman" w:cs="Times New Roman"/>
          <w:sz w:val="28"/>
          <w:szCs w:val="28"/>
          <w:lang w:val="kk-KZ"/>
        </w:rPr>
      </w:pPr>
      <w:r w:rsidRPr="00253F25">
        <w:rPr>
          <w:rFonts w:ascii="Times New Roman" w:hAnsi="Times New Roman" w:cs="Times New Roman"/>
          <w:sz w:val="28"/>
          <w:szCs w:val="28"/>
          <w:lang w:val="kk-KZ"/>
        </w:rPr>
        <w:t>Сөйлеуді түзету және дамыту жұмыстары келесі негізгі бағыттар бойынша құрылады:</w:t>
      </w:r>
    </w:p>
    <w:p w14:paraId="505325CF" w14:textId="77777777" w:rsidR="00253F25" w:rsidRDefault="00253F25" w:rsidP="00253F25">
      <w:pPr>
        <w:pStyle w:val="af1"/>
        <w:numPr>
          <w:ilvl w:val="0"/>
          <w:numId w:val="40"/>
        </w:numPr>
        <w:tabs>
          <w:tab w:val="left" w:pos="993"/>
        </w:tabs>
        <w:spacing w:after="0" w:line="240" w:lineRule="auto"/>
        <w:ind w:left="0" w:firstLine="709"/>
        <w:jc w:val="both"/>
        <w:rPr>
          <w:rFonts w:ascii="Times New Roman" w:hAnsi="Times New Roman" w:cs="Times New Roman"/>
          <w:sz w:val="28"/>
          <w:szCs w:val="28"/>
          <w:lang w:val="kk-KZ"/>
        </w:rPr>
      </w:pPr>
      <w:r w:rsidRPr="006C51C7">
        <w:rPr>
          <w:rFonts w:ascii="Times New Roman" w:hAnsi="Times New Roman" w:cs="Times New Roman"/>
          <w:sz w:val="28"/>
          <w:szCs w:val="28"/>
          <w:lang w:val="kk-KZ"/>
        </w:rPr>
        <w:t xml:space="preserve">Артикуляциялық және дауыс аппаратын дамыту; </w:t>
      </w:r>
    </w:p>
    <w:p w14:paraId="20DE4DCB" w14:textId="77777777" w:rsidR="00253F25" w:rsidRDefault="00253F25" w:rsidP="00253F25">
      <w:pPr>
        <w:pStyle w:val="af1"/>
        <w:numPr>
          <w:ilvl w:val="0"/>
          <w:numId w:val="40"/>
        </w:numPr>
        <w:tabs>
          <w:tab w:val="left" w:pos="993"/>
        </w:tabs>
        <w:spacing w:after="0" w:line="240" w:lineRule="auto"/>
        <w:ind w:left="0" w:firstLine="709"/>
        <w:jc w:val="both"/>
        <w:rPr>
          <w:rFonts w:ascii="Times New Roman" w:hAnsi="Times New Roman" w:cs="Times New Roman"/>
          <w:sz w:val="28"/>
          <w:szCs w:val="28"/>
          <w:lang w:val="kk-KZ"/>
        </w:rPr>
      </w:pPr>
      <w:r w:rsidRPr="006C51C7">
        <w:rPr>
          <w:rFonts w:ascii="Times New Roman" w:hAnsi="Times New Roman" w:cs="Times New Roman"/>
          <w:sz w:val="28"/>
          <w:szCs w:val="28"/>
          <w:lang w:val="kk-KZ"/>
        </w:rPr>
        <w:t xml:space="preserve">Сөйлеудің прозодикалық жағының дамуы; </w:t>
      </w:r>
    </w:p>
    <w:p w14:paraId="0B5B2530" w14:textId="77777777" w:rsidR="00253F25" w:rsidRDefault="00253F25" w:rsidP="00253F25">
      <w:pPr>
        <w:pStyle w:val="af1"/>
        <w:numPr>
          <w:ilvl w:val="0"/>
          <w:numId w:val="40"/>
        </w:numPr>
        <w:tabs>
          <w:tab w:val="left" w:pos="993"/>
        </w:tabs>
        <w:spacing w:after="0" w:line="240" w:lineRule="auto"/>
        <w:ind w:left="0" w:firstLine="709"/>
        <w:jc w:val="both"/>
        <w:rPr>
          <w:rFonts w:ascii="Times New Roman" w:hAnsi="Times New Roman" w:cs="Times New Roman"/>
          <w:sz w:val="28"/>
          <w:szCs w:val="28"/>
          <w:lang w:val="kk-KZ"/>
        </w:rPr>
      </w:pPr>
      <w:r w:rsidRPr="006C51C7">
        <w:rPr>
          <w:rFonts w:ascii="Times New Roman" w:hAnsi="Times New Roman" w:cs="Times New Roman"/>
          <w:sz w:val="28"/>
          <w:szCs w:val="28"/>
          <w:lang w:val="kk-KZ"/>
        </w:rPr>
        <w:t>Дыбыс айту дағдыларын, фонематикалық процестерді қалыптастыру;</w:t>
      </w:r>
    </w:p>
    <w:p w14:paraId="42AE5E01" w14:textId="77777777" w:rsidR="00253F25" w:rsidRDefault="00253F25" w:rsidP="00253F25">
      <w:pPr>
        <w:pStyle w:val="af1"/>
        <w:numPr>
          <w:ilvl w:val="0"/>
          <w:numId w:val="40"/>
        </w:numPr>
        <w:tabs>
          <w:tab w:val="left" w:pos="993"/>
        </w:tabs>
        <w:spacing w:after="0" w:line="240" w:lineRule="auto"/>
        <w:ind w:left="0" w:firstLine="709"/>
        <w:jc w:val="both"/>
        <w:rPr>
          <w:rFonts w:ascii="Times New Roman" w:hAnsi="Times New Roman" w:cs="Times New Roman"/>
          <w:sz w:val="28"/>
          <w:szCs w:val="28"/>
          <w:lang w:val="kk-KZ"/>
        </w:rPr>
      </w:pPr>
      <w:r w:rsidRPr="006C51C7">
        <w:rPr>
          <w:rFonts w:ascii="Times New Roman" w:hAnsi="Times New Roman" w:cs="Times New Roman"/>
          <w:sz w:val="28"/>
          <w:szCs w:val="28"/>
          <w:lang w:val="kk-KZ"/>
        </w:rPr>
        <w:t>Сөйлеудің дыбыстық жағын қалыпқа келтіру процесінде лексикалық қорды нақтылау, байыту және белсендіру;</w:t>
      </w:r>
    </w:p>
    <w:p w14:paraId="365935B7" w14:textId="77777777" w:rsidR="00253F25" w:rsidRDefault="00253F25" w:rsidP="00253F25">
      <w:pPr>
        <w:pStyle w:val="af1"/>
        <w:numPr>
          <w:ilvl w:val="0"/>
          <w:numId w:val="40"/>
        </w:numPr>
        <w:tabs>
          <w:tab w:val="left" w:pos="993"/>
        </w:tabs>
        <w:spacing w:after="0" w:line="240" w:lineRule="auto"/>
        <w:ind w:left="0" w:firstLine="709"/>
        <w:jc w:val="both"/>
        <w:rPr>
          <w:rFonts w:ascii="Times New Roman" w:hAnsi="Times New Roman" w:cs="Times New Roman"/>
          <w:sz w:val="28"/>
          <w:szCs w:val="28"/>
          <w:lang w:val="kk-KZ"/>
        </w:rPr>
      </w:pPr>
      <w:r w:rsidRPr="006C51C7">
        <w:rPr>
          <w:rFonts w:ascii="Times New Roman" w:hAnsi="Times New Roman" w:cs="Times New Roman"/>
          <w:sz w:val="28"/>
          <w:szCs w:val="28"/>
          <w:lang w:val="kk-KZ"/>
        </w:rPr>
        <w:t xml:space="preserve">Сөйлеудің грамматикалық және синтаксистік жақтарын қалыптастыру; </w:t>
      </w:r>
    </w:p>
    <w:p w14:paraId="176E6FCB" w14:textId="77777777" w:rsidR="00253F25" w:rsidRPr="006C51C7" w:rsidRDefault="00253F25" w:rsidP="00253F25">
      <w:pPr>
        <w:pStyle w:val="af1"/>
        <w:numPr>
          <w:ilvl w:val="0"/>
          <w:numId w:val="40"/>
        </w:numPr>
        <w:tabs>
          <w:tab w:val="left" w:pos="993"/>
        </w:tabs>
        <w:spacing w:after="0" w:line="240" w:lineRule="auto"/>
        <w:ind w:left="0" w:firstLine="709"/>
        <w:jc w:val="both"/>
        <w:rPr>
          <w:rFonts w:ascii="Times New Roman" w:hAnsi="Times New Roman" w:cs="Times New Roman"/>
          <w:sz w:val="28"/>
          <w:szCs w:val="28"/>
          <w:lang w:val="kk-KZ"/>
        </w:rPr>
      </w:pPr>
      <w:r w:rsidRPr="006C51C7">
        <w:rPr>
          <w:rFonts w:ascii="Times New Roman" w:hAnsi="Times New Roman" w:cs="Times New Roman"/>
          <w:sz w:val="28"/>
          <w:szCs w:val="28"/>
          <w:lang w:val="kk-KZ"/>
        </w:rPr>
        <w:t xml:space="preserve">Диалогтық және монологиялық сөйлеуді дамыту. </w:t>
      </w:r>
    </w:p>
    <w:p w14:paraId="02C38F13" w14:textId="77777777" w:rsidR="00253F25" w:rsidRDefault="00253F25" w:rsidP="00253F25">
      <w:pPr>
        <w:pStyle w:val="af1"/>
        <w:numPr>
          <w:ilvl w:val="0"/>
          <w:numId w:val="40"/>
        </w:numPr>
        <w:tabs>
          <w:tab w:val="left" w:pos="993"/>
        </w:tabs>
        <w:spacing w:after="0" w:line="240" w:lineRule="auto"/>
        <w:ind w:left="0" w:firstLine="709"/>
        <w:jc w:val="both"/>
        <w:rPr>
          <w:rFonts w:ascii="Times New Roman" w:hAnsi="Times New Roman" w:cs="Times New Roman"/>
          <w:sz w:val="28"/>
          <w:szCs w:val="28"/>
          <w:lang w:val="kk-KZ"/>
        </w:rPr>
      </w:pPr>
      <w:r w:rsidRPr="006C51C7">
        <w:rPr>
          <w:rFonts w:ascii="Times New Roman" w:hAnsi="Times New Roman" w:cs="Times New Roman"/>
          <w:sz w:val="28"/>
          <w:szCs w:val="28"/>
          <w:lang w:val="kk-KZ"/>
        </w:rPr>
        <w:t>Түзету-дамытушылық оқытуды ұйымдастыру процесінде келесі әдістер қолданылады:</w:t>
      </w:r>
    </w:p>
    <w:p w14:paraId="23547497" w14:textId="77777777" w:rsidR="00253F25" w:rsidRPr="009E4139" w:rsidRDefault="00253F25" w:rsidP="00253F25">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Түзету-дамытушылық оқытуды ұйымдастыру процесінде келесі әдістер қолданылады:</w:t>
      </w:r>
    </w:p>
    <w:p w14:paraId="7A099088" w14:textId="77777777" w:rsidR="00253F25" w:rsidRPr="009E4139" w:rsidRDefault="00253F25" w:rsidP="00253F25">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xml:space="preserve"> 1. Мұғалім мен оқушылар қызметінің сыртқы белгілері бойынша: әңгіме, әңгіме, нұсқау, демонстрация. </w:t>
      </w:r>
    </w:p>
    <w:p w14:paraId="5BFAB3C8" w14:textId="77777777" w:rsidR="00253F25" w:rsidRPr="009E4139" w:rsidRDefault="00253F25" w:rsidP="00253F25">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xml:space="preserve">2. Білім алу көзі бойынша: ауызша; көрнекі: үлгілерді, модельдерді көрсету; практикалық: практикалық тапсырмалар; </w:t>
      </w:r>
    </w:p>
    <w:p w14:paraId="3BCFDB98" w14:textId="77777777" w:rsidR="00253F25" w:rsidRPr="009E4139" w:rsidRDefault="00253F25" w:rsidP="00253F25">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xml:space="preserve">3. Оқушылардың танымдық іс-әрекетінің белсенділік дәрежесі бойынша: түсіндірме, иллюстрациялық, ішінара іздеу. </w:t>
      </w:r>
    </w:p>
    <w:p w14:paraId="30282B30" w14:textId="77777777" w:rsidR="00253F25" w:rsidRDefault="00253F25" w:rsidP="00253F25">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xml:space="preserve">Өткізілген сабақтар сабаққа қатысуды есепке алу журналында тіркеледі. Логопед-мұғалімнің жұмысының тиімділігі </w:t>
      </w:r>
      <w:r w:rsidRPr="009E4139">
        <w:rPr>
          <w:rFonts w:ascii="Times New Roman" w:hAnsi="Times New Roman" w:cs="Times New Roman"/>
          <w:sz w:val="28"/>
          <w:szCs w:val="28"/>
          <w:u w:val="single"/>
          <w:lang w:val="kk-KZ"/>
        </w:rPr>
        <w:t>сөйлеу қабілетінің бұзылуына байланысты логопедиялық сабақтарға қатысатын әр оқушыға жеке көзқараспен өзара әрекеттесуге</w:t>
      </w:r>
      <w:r w:rsidRPr="009E4139">
        <w:rPr>
          <w:rFonts w:ascii="Times New Roman" w:hAnsi="Times New Roman" w:cs="Times New Roman"/>
          <w:sz w:val="28"/>
          <w:szCs w:val="28"/>
          <w:lang w:val="kk-KZ"/>
        </w:rPr>
        <w:t xml:space="preserve"> байланысты.</w:t>
      </w:r>
    </w:p>
    <w:p w14:paraId="100DA988" w14:textId="77777777" w:rsidR="00253F25" w:rsidRPr="009E4139" w:rsidRDefault="00253F25" w:rsidP="00253F25">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xml:space="preserve">Сабақтарды жоспарлау кезінде оқытушылар заманауи сабақтың келесі талаптарын ұстанады: </w:t>
      </w:r>
    </w:p>
    <w:p w14:paraId="772D78C1" w14:textId="77777777" w:rsidR="00253F25" w:rsidRPr="009E4139" w:rsidRDefault="00253F25" w:rsidP="00253F25">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логопед мұғалім ақпарат беруші емес, ұйымдастырушы ретінде әрекет етеді;</w:t>
      </w:r>
    </w:p>
    <w:p w14:paraId="267E86B7" w14:textId="77777777" w:rsidR="00253F25" w:rsidRPr="009E4139" w:rsidRDefault="00253F25" w:rsidP="00253F25">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оқушылардың өзіндік жұмысы;</w:t>
      </w:r>
    </w:p>
    <w:p w14:paraId="5F02E508" w14:textId="77777777" w:rsidR="00253F25" w:rsidRPr="009E4139" w:rsidRDefault="00253F25" w:rsidP="00253F25">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сабақта оқушылардың міндетті рефлексиясы;</w:t>
      </w:r>
    </w:p>
    <w:p w14:paraId="0D1959D9" w14:textId="77777777" w:rsidR="00253F25" w:rsidRPr="009E4139" w:rsidRDefault="00253F25" w:rsidP="00253F25">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сабақта оқушылардың сөйлеу белсенділігінің жоғары дәрежесін сақтау.</w:t>
      </w:r>
    </w:p>
    <w:p w14:paraId="20988990" w14:textId="77777777" w:rsidR="00253F25" w:rsidRDefault="00253F25" w:rsidP="00253F25">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Тиімді оқыту үшін мұғалімдер мен мамандар сабақта қолданылады: ойын әрекеті, жағымды эмоционалды жағдайлар жасау, АКТ, бұл оқу мотивациясын күшейтеді, танымдық белсенділікті белсендіреді, балаларды оқытудағы қиындықтарды жеңуге көмектеседі.</w:t>
      </w:r>
    </w:p>
    <w:p w14:paraId="16E227D7" w14:textId="77777777" w:rsidR="00253F25" w:rsidRPr="009E4139" w:rsidRDefault="00253F25" w:rsidP="00253F25">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Түзету және логопедиялық жұмыс көбінесе ата-аналармен тығыз қарым-қатынасқа, сөйлеу қабілеті бұзылған және логопедиялық пунктке баратын балалардың әрқайсысымен қандай бірыңғай талаптар, жұмыс әдістері жасалғанына байланысты. Сабақ кестесі ата-аналардың назарына жеткізіледі. Бұл балалардың ата аналары үйде артикуляциялық гимнастика жүргізу туралы үнемі кеңес береді</w:t>
      </w:r>
      <w:r>
        <w:rPr>
          <w:rFonts w:ascii="Times New Roman" w:hAnsi="Times New Roman" w:cs="Times New Roman"/>
          <w:sz w:val="28"/>
          <w:szCs w:val="28"/>
          <w:lang w:val="kk-KZ"/>
        </w:rPr>
        <w:t>.</w:t>
      </w:r>
    </w:p>
    <w:p w14:paraId="7D1F245D" w14:textId="77777777" w:rsidR="00253F25" w:rsidRPr="009E4139" w:rsidRDefault="00253F25" w:rsidP="00253F25">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xml:space="preserve"> Логопедтің жұмысы мұғалімдермен тығыз байланысты, ол баламен жұмыстың барлық кезеңдерінде, алғашқы тексеруден бастап жүзеге асырылады, оның нәтижелері туралы мұғалімдерге хабарланады. Педагогтар балалармен түзету-дамыту жұмысының ерекшелігі мен мазмұны туралы жүйелі түрде хабардар етіледі, сонымен бірге балалардың жетістіктері мен сәтсіздіктері туралы ақпарат алады. </w:t>
      </w:r>
    </w:p>
    <w:p w14:paraId="2EC30C02" w14:textId="77777777" w:rsidR="00253F25" w:rsidRDefault="00253F25" w:rsidP="00253F25">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xml:space="preserve"> Педагогтар мен мамандар арасында логопедиялық білімді насихаттау мақсатында жеке және тақырыптық консультациялар өткізілді.</w:t>
      </w:r>
    </w:p>
    <w:p w14:paraId="0BB064E6" w14:textId="77777777" w:rsidR="00253F25" w:rsidRPr="009E4139" w:rsidRDefault="00253F25" w:rsidP="00253F25">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xml:space="preserve">Оқу жылы ішінде тәрбиешілердің сөйлеуді дамыту, сауаттылыққа оқыту және басқа да іс-шараларға қатысты. </w:t>
      </w:r>
    </w:p>
    <w:p w14:paraId="091B7990" w14:textId="77777777" w:rsidR="00253F25" w:rsidRPr="009E4139" w:rsidRDefault="00253F25" w:rsidP="00253F25">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xml:space="preserve"> Оқу жылы ішінде педагогикалық кеңестерге, базалық алаңдарға қатысып, мұғалімдер мен мамандар өткізетін кеңестерге, шығармашылық есептер мен семинарларға қатысты. </w:t>
      </w:r>
    </w:p>
    <w:p w14:paraId="7E135104" w14:textId="77777777" w:rsidR="00253F25" w:rsidRPr="009E4139" w:rsidRDefault="00253F25" w:rsidP="00253F25">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Жұмысты талдау оқу материалын (негізгі пәндер бойынша) игерудің оң динамикасын, түзету сыныптарында білім алушылардың уәждемесін қалыптастыруды көрсетеді:</w:t>
      </w:r>
    </w:p>
    <w:p w14:paraId="46180023" w14:textId="77777777" w:rsidR="00253F25" w:rsidRPr="009E4139" w:rsidRDefault="00253F25" w:rsidP="00253F25">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коммуникативті дағдыларды жетілдіру, сөйлеу және ойлау қызметін дамыту, кеңістіктік көріністерді дамыту;</w:t>
      </w:r>
    </w:p>
    <w:p w14:paraId="21CA17F5" w14:textId="77777777" w:rsidR="00253F25" w:rsidRPr="009E4139" w:rsidRDefault="00253F25" w:rsidP="00253F25">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xml:space="preserve">- зейінді жақсарту, тапсырмаларға ұзақ уақыт назар аудару. </w:t>
      </w:r>
    </w:p>
    <w:p w14:paraId="6105D24A" w14:textId="77777777" w:rsidR="00253F25" w:rsidRPr="009E4139" w:rsidRDefault="00253F25" w:rsidP="00253F25">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балалардың түрлі шығармашылық байқауларға белсенді қатысуы.</w:t>
      </w:r>
    </w:p>
    <w:p w14:paraId="37615B3E" w14:textId="77777777" w:rsidR="00253F25" w:rsidRPr="009E4139" w:rsidRDefault="00253F25" w:rsidP="00253F25">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Логопедиялық жұмыс оң нәтижелерге ие және педагогикалық процесте маңызды рөл атқарады деп санаймын. Практикалық және теориялық қызмет мұғалімдер мен ата-аналарға балаларды тәрбиелеу мен дамытуға көмектеседі.</w:t>
      </w:r>
    </w:p>
    <w:p w14:paraId="2CF624C1" w14:textId="77777777" w:rsidR="00253F25" w:rsidRDefault="00253F25" w:rsidP="00253F25">
      <w:pPr>
        <w:tabs>
          <w:tab w:val="left" w:pos="993"/>
        </w:tabs>
        <w:spacing w:after="0" w:line="240" w:lineRule="auto"/>
        <w:ind w:firstLine="709"/>
        <w:jc w:val="both"/>
        <w:rPr>
          <w:rFonts w:ascii="Times New Roman" w:hAnsi="Times New Roman" w:cs="Times New Roman"/>
          <w:sz w:val="28"/>
          <w:szCs w:val="28"/>
          <w:lang w:val="kk-KZ"/>
        </w:rPr>
      </w:pPr>
    </w:p>
    <w:p w14:paraId="79ECC1AC" w14:textId="77777777" w:rsidR="00253F25" w:rsidRPr="009E4139" w:rsidRDefault="00253F25" w:rsidP="00253F25">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xml:space="preserve">Шешім: </w:t>
      </w:r>
    </w:p>
    <w:p w14:paraId="0ACEE138" w14:textId="77777777" w:rsidR="00253F25" w:rsidRPr="009E4139" w:rsidRDefault="00253F25" w:rsidP="00253F25">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1. Оқушылардың эмоционалды және психикалық күйзелістерін жеңілдетуге және оқушылардың ауызша және жазбаша сөйлеу ақауларын жоюға көмектесетін әдістерді қолдану бойынша жұмысты жалғастыру.</w:t>
      </w:r>
    </w:p>
    <w:p w14:paraId="3DA2CD07" w14:textId="77777777" w:rsidR="00253F25" w:rsidRPr="009E4139" w:rsidRDefault="00253F25" w:rsidP="00253F25">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 xml:space="preserve">2. Білім алушылардың жеке ерекшеліктеріне сәйкес сабақтарда көрнекі-практикалық оқыту әдістерін қолдану; </w:t>
      </w:r>
    </w:p>
    <w:p w14:paraId="29A05B6A" w14:textId="77777777" w:rsidR="00253F25" w:rsidRPr="009E4139" w:rsidRDefault="00253F25" w:rsidP="00253F25">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3. Сабақ барысында жұмыс формаларын әртараптандырыңыз.</w:t>
      </w:r>
    </w:p>
    <w:p w14:paraId="07DFAB22" w14:textId="77777777" w:rsidR="00253F25" w:rsidRDefault="00253F25" w:rsidP="00253F25">
      <w:pPr>
        <w:tabs>
          <w:tab w:val="left" w:pos="993"/>
        </w:tabs>
        <w:spacing w:after="0" w:line="240" w:lineRule="auto"/>
        <w:ind w:firstLine="709"/>
        <w:jc w:val="both"/>
        <w:rPr>
          <w:rFonts w:ascii="Times New Roman" w:hAnsi="Times New Roman" w:cs="Times New Roman"/>
          <w:sz w:val="28"/>
          <w:szCs w:val="28"/>
          <w:lang w:val="kk-KZ"/>
        </w:rPr>
      </w:pPr>
      <w:r w:rsidRPr="009E4139">
        <w:rPr>
          <w:rFonts w:ascii="Times New Roman" w:hAnsi="Times New Roman" w:cs="Times New Roman"/>
          <w:sz w:val="28"/>
          <w:szCs w:val="28"/>
          <w:lang w:val="kk-KZ"/>
        </w:rPr>
        <w:t>4. Логопедиялық білімді насихаттау және жазудың алдын алу бойынша жұмысты жалғастыру қажет.</w:t>
      </w:r>
    </w:p>
    <w:p w14:paraId="4FBEA5C7" w14:textId="77777777" w:rsidR="00253F25" w:rsidRDefault="00253F25" w:rsidP="009E4139">
      <w:pPr>
        <w:spacing w:after="0" w:line="240" w:lineRule="auto"/>
        <w:ind w:firstLine="709"/>
        <w:jc w:val="both"/>
        <w:rPr>
          <w:rFonts w:ascii="Times New Roman" w:hAnsi="Times New Roman" w:cs="Times New Roman"/>
          <w:color w:val="000000"/>
          <w:sz w:val="28"/>
          <w:szCs w:val="28"/>
          <w:lang w:val="kk-KZ"/>
        </w:rPr>
      </w:pPr>
    </w:p>
    <w:p w14:paraId="5227E9CC" w14:textId="4D4F8898" w:rsidR="002040FB" w:rsidRPr="00253F25" w:rsidRDefault="002040FB" w:rsidP="002040FB">
      <w:pPr>
        <w:pStyle w:val="ae"/>
        <w:jc w:val="center"/>
        <w:rPr>
          <w:rFonts w:ascii="Times New Roman" w:hAnsi="Times New Roman" w:cs="Times New Roman"/>
          <w:b/>
          <w:bCs/>
          <w:sz w:val="28"/>
          <w:szCs w:val="28"/>
          <w:lang w:val="kk-KZ"/>
        </w:rPr>
      </w:pPr>
      <w:r w:rsidRPr="00053ED3">
        <w:rPr>
          <w:rFonts w:ascii="Times New Roman" w:hAnsi="Times New Roman" w:cs="Times New Roman"/>
          <w:b/>
          <w:bCs/>
          <w:sz w:val="28"/>
          <w:szCs w:val="28"/>
          <w:lang w:val="kk-KZ"/>
        </w:rPr>
        <w:t xml:space="preserve">2023-2024 </w:t>
      </w:r>
      <w:r w:rsidR="00253F25">
        <w:rPr>
          <w:rFonts w:ascii="Times New Roman" w:hAnsi="Times New Roman" w:cs="Times New Roman"/>
          <w:b/>
          <w:bCs/>
          <w:sz w:val="28"/>
          <w:szCs w:val="28"/>
          <w:lang w:val="kk-KZ"/>
        </w:rPr>
        <w:t>оқу жылы</w:t>
      </w:r>
    </w:p>
    <w:p w14:paraId="741F50E7" w14:textId="77777777" w:rsidR="003041EB" w:rsidRDefault="003041EB" w:rsidP="002040FB">
      <w:pPr>
        <w:pStyle w:val="c36"/>
        <w:shd w:val="clear" w:color="auto" w:fill="FFFFFF"/>
        <w:spacing w:before="0" w:beforeAutospacing="0" w:after="0" w:afterAutospacing="0"/>
        <w:ind w:firstLine="708"/>
        <w:jc w:val="both"/>
        <w:rPr>
          <w:color w:val="000000"/>
          <w:sz w:val="28"/>
          <w:szCs w:val="28"/>
          <w:lang w:val="kk-KZ"/>
        </w:rPr>
      </w:pPr>
    </w:p>
    <w:p w14:paraId="0CE9D731" w14:textId="77777777" w:rsidR="003041EB" w:rsidRPr="003041EB" w:rsidRDefault="003041EB" w:rsidP="003041EB">
      <w:pPr>
        <w:pStyle w:val="c36"/>
        <w:shd w:val="clear" w:color="auto" w:fill="FFFFFF"/>
        <w:spacing w:before="0" w:beforeAutospacing="0" w:after="0" w:afterAutospacing="0"/>
        <w:ind w:firstLine="708"/>
        <w:jc w:val="both"/>
        <w:rPr>
          <w:color w:val="000000"/>
          <w:sz w:val="28"/>
          <w:szCs w:val="28"/>
          <w:lang w:val="kk-KZ"/>
        </w:rPr>
      </w:pPr>
      <w:r w:rsidRPr="003041EB">
        <w:rPr>
          <w:color w:val="000000"/>
          <w:sz w:val="28"/>
          <w:szCs w:val="28"/>
          <w:lang w:val="kk-KZ"/>
        </w:rPr>
        <w:t>Логопед-мұғалімнің түзету-педагогикалық қызметі жалпы білім беру ұйымының негізгі білім беру бағдарламасының құрылымына кіретін түзету жұмысының бағдарламасы негізінде жүзеге асырылды. Осыған сүйене отырып, оқу жылы ішінде білім беру ұйымында оқитын мүмкіндігі шектеулі балаларды психологиялық-педагогикалық қолдау шеңберінде логопед-мұғалім қызметінің негізгі бағыттары (диагностикалық, түзету - дамытушылық, ұйымдастырушылық-әдістемелік, консультациялық-ағартушылық және профилактикалық жұмыс) айқындалды және іске асырылды.</w:t>
      </w:r>
    </w:p>
    <w:p w14:paraId="2B8E0BAC" w14:textId="01F1187E" w:rsidR="003041EB" w:rsidRPr="003041EB" w:rsidRDefault="003041EB" w:rsidP="003041EB">
      <w:pPr>
        <w:pStyle w:val="c36"/>
        <w:shd w:val="clear" w:color="auto" w:fill="FFFFFF"/>
        <w:spacing w:before="0" w:beforeAutospacing="0" w:after="0" w:afterAutospacing="0"/>
        <w:ind w:firstLine="708"/>
        <w:jc w:val="both"/>
        <w:rPr>
          <w:b/>
          <w:bCs/>
          <w:color w:val="000000"/>
          <w:sz w:val="28"/>
          <w:szCs w:val="28"/>
          <w:u w:val="single"/>
          <w:lang w:val="kk-KZ"/>
        </w:rPr>
      </w:pPr>
      <w:r w:rsidRPr="003041EB">
        <w:rPr>
          <w:b/>
          <w:bCs/>
          <w:color w:val="000000"/>
          <w:sz w:val="28"/>
          <w:szCs w:val="28"/>
          <w:u w:val="single"/>
          <w:lang w:val="kk-KZ"/>
        </w:rPr>
        <w:t>Жұмыстың диагностикалық бағыты</w:t>
      </w:r>
    </w:p>
    <w:p w14:paraId="07E4E819" w14:textId="77777777" w:rsidR="003041EB" w:rsidRDefault="003041EB" w:rsidP="003041EB">
      <w:pPr>
        <w:pStyle w:val="c36"/>
        <w:shd w:val="clear" w:color="auto" w:fill="FFFFFF"/>
        <w:spacing w:before="0" w:beforeAutospacing="0" w:after="0" w:afterAutospacing="0"/>
        <w:ind w:firstLine="708"/>
        <w:jc w:val="both"/>
        <w:rPr>
          <w:color w:val="000000"/>
          <w:sz w:val="28"/>
          <w:szCs w:val="28"/>
          <w:lang w:val="kk-KZ"/>
        </w:rPr>
      </w:pPr>
    </w:p>
    <w:p w14:paraId="03C2B9C8" w14:textId="3A6BB517" w:rsidR="003041EB" w:rsidRDefault="003041EB" w:rsidP="003041EB">
      <w:pPr>
        <w:pStyle w:val="c36"/>
        <w:shd w:val="clear" w:color="auto" w:fill="FFFFFF"/>
        <w:spacing w:before="0" w:beforeAutospacing="0" w:after="0" w:afterAutospacing="0"/>
        <w:ind w:firstLine="708"/>
        <w:jc w:val="both"/>
        <w:rPr>
          <w:color w:val="000000"/>
          <w:sz w:val="28"/>
          <w:szCs w:val="28"/>
          <w:lang w:val="kk-KZ"/>
        </w:rPr>
      </w:pPr>
      <w:r w:rsidRPr="003041EB">
        <w:rPr>
          <w:color w:val="000000"/>
          <w:sz w:val="28"/>
          <w:szCs w:val="28"/>
          <w:lang w:val="kk-KZ"/>
        </w:rPr>
        <w:t>Осы бағыт аясында бірінші сыныпқа түскен балалар мен мүмкіндігі шектеулі оқушыларды тереңдетіп зерттеу жүргізілді. Зерттеу барысында сөйлеу дамуының жеке ерекшеліктері мен даму проблемаларының себептері анықталды, мүмкіндігі шектеулі оқушыларды тәрбиелеу, оқыту және әлеуметтендірудің түзету әдістері анықталды. Логопедиялық тексеру желтоқсанның алғашқы екі аптасында (1-15 қыркүйек) жүргізілді және оқу жылының соңғы екі аптасы (15-31 мамыр) өткізіледі. Бастапқы логопедиялық тексеру балалардың сөйлеу дамуының деңгейін, коммуникативті және реттеуші әмбебап әрекеттердің қандай деңгейде қалыптасқанын бағалауға мүмкіндік берді. Логопедиялық тексеру нәтижелері бойынша түзету-логопедиялық жұмыстың негізгі бағыттары, мазмұны мен әдістері айқындалды.</w:t>
      </w:r>
      <w:r>
        <w:rPr>
          <w:color w:val="000000"/>
          <w:sz w:val="28"/>
          <w:szCs w:val="28"/>
          <w:lang w:val="kk-KZ"/>
        </w:rPr>
        <w:t xml:space="preserve"> </w:t>
      </w:r>
      <w:r w:rsidRPr="003041EB">
        <w:rPr>
          <w:color w:val="000000"/>
          <w:sz w:val="28"/>
          <w:szCs w:val="28"/>
          <w:lang w:val="kk-KZ"/>
        </w:rPr>
        <w:t xml:space="preserve">Сөйлеу қабілеті бұзылған </w:t>
      </w:r>
      <w:r w:rsidR="0091397E">
        <w:rPr>
          <w:color w:val="000000"/>
          <w:sz w:val="28"/>
          <w:szCs w:val="28"/>
          <w:lang w:val="kk-KZ"/>
        </w:rPr>
        <w:t>оқушыларға</w:t>
      </w:r>
      <w:r w:rsidRPr="003041EB">
        <w:rPr>
          <w:color w:val="000000"/>
          <w:sz w:val="28"/>
          <w:szCs w:val="28"/>
          <w:lang w:val="kk-KZ"/>
        </w:rPr>
        <w:t xml:space="preserve"> логопедиялық көмекті жүзеге асыру барысында түзету-логопедиялық әсердің жеке бағдарланған бағдарламасын түзетуге және балалардың сөйлеу дамуының тұрақты проблемаларына (ауызша да, жазбаша да) назар аударуға мүмкіндік беретін аралық логопедиялық тексеру жүргізілді. Зерттеу Т.А. Фотекованың </w:t>
      </w:r>
      <w:r>
        <w:rPr>
          <w:color w:val="000000"/>
          <w:sz w:val="28"/>
          <w:szCs w:val="28"/>
          <w:lang w:val="kk-KZ"/>
        </w:rPr>
        <w:t>«Б</w:t>
      </w:r>
      <w:r w:rsidRPr="003041EB">
        <w:rPr>
          <w:color w:val="000000"/>
          <w:sz w:val="28"/>
          <w:szCs w:val="28"/>
          <w:lang w:val="kk-KZ"/>
        </w:rPr>
        <w:t>астауыш сынып оқушыларының ауызша сөйлеу диагностикасы</w:t>
      </w:r>
      <w:r>
        <w:rPr>
          <w:color w:val="000000"/>
          <w:sz w:val="28"/>
          <w:szCs w:val="28"/>
          <w:lang w:val="kk-KZ"/>
        </w:rPr>
        <w:t>»</w:t>
      </w:r>
      <w:r w:rsidRPr="003041EB">
        <w:rPr>
          <w:color w:val="000000"/>
          <w:sz w:val="28"/>
          <w:szCs w:val="28"/>
          <w:lang w:val="kk-KZ"/>
        </w:rPr>
        <w:t xml:space="preserve"> тест әдістемесі бойынша жүргізілді, логопед О.Б.Иншаковаға арналған альбом қолданылды.</w:t>
      </w:r>
    </w:p>
    <w:p w14:paraId="58C10784" w14:textId="77777777" w:rsidR="003041EB" w:rsidRPr="003041EB" w:rsidRDefault="003041EB" w:rsidP="003041EB">
      <w:pPr>
        <w:pStyle w:val="c36"/>
        <w:shd w:val="clear" w:color="auto" w:fill="FFFFFF"/>
        <w:spacing w:before="0" w:beforeAutospacing="0" w:after="0" w:afterAutospacing="0"/>
        <w:ind w:firstLine="708"/>
        <w:jc w:val="both"/>
        <w:rPr>
          <w:color w:val="000000"/>
          <w:sz w:val="28"/>
          <w:szCs w:val="28"/>
          <w:lang w:val="kk-KZ"/>
        </w:rPr>
      </w:pPr>
      <w:r w:rsidRPr="003041EB">
        <w:rPr>
          <w:color w:val="000000"/>
          <w:sz w:val="28"/>
          <w:szCs w:val="28"/>
          <w:lang w:val="kk-KZ"/>
        </w:rPr>
        <w:t>Логопедиялық кабинетке бірінші кезекте мүмкіндігі шектеулі балалар (ПМПК ұсынысы бойынша) қабылданды және сөйлеу қабілеті бұзылған білім алушылар жалпы білім беру бағдарламасын меңгеруді қиындатуы мүмкін. Жеке дыбыстардың айтылуында ауытқулары бар бірінші сынып оқушылары есепке алынды немесе кезекке қойылды, ата-аналарға үйдің дыбыстық айтылуындағы ақауларды жою бойынша ұсыныстар берілді.</w:t>
      </w:r>
    </w:p>
    <w:p w14:paraId="004A2E38" w14:textId="77777777" w:rsidR="003041EB" w:rsidRPr="003041EB" w:rsidRDefault="003041EB" w:rsidP="003041EB">
      <w:pPr>
        <w:pStyle w:val="c36"/>
        <w:shd w:val="clear" w:color="auto" w:fill="FFFFFF"/>
        <w:spacing w:before="0" w:beforeAutospacing="0" w:after="0" w:afterAutospacing="0"/>
        <w:ind w:firstLine="708"/>
        <w:jc w:val="both"/>
        <w:rPr>
          <w:color w:val="000000"/>
          <w:sz w:val="28"/>
          <w:szCs w:val="28"/>
          <w:lang w:val="kk-KZ"/>
        </w:rPr>
      </w:pPr>
      <w:r w:rsidRPr="003041EB">
        <w:rPr>
          <w:color w:val="000000"/>
          <w:sz w:val="28"/>
          <w:szCs w:val="28"/>
          <w:lang w:val="kk-KZ"/>
        </w:rPr>
        <w:t xml:space="preserve"> 14 білім алушы бастапқы тексерілді, оның ішінде білім алушыларға ПМПК консультациясын алу ұсынылды (бастапқы сөйлеу қорытындыларымен: өшірілген дизартрия, 3 деңгейдегі ОНР, мотор компоненті, оқу және жазу процестерін қалыптастырудағы қиындықтар) </w:t>
      </w:r>
    </w:p>
    <w:p w14:paraId="126E1B8E" w14:textId="38DBD6F6" w:rsidR="003041EB" w:rsidRDefault="003041EB" w:rsidP="003041EB">
      <w:pPr>
        <w:pStyle w:val="c36"/>
        <w:shd w:val="clear" w:color="auto" w:fill="FFFFFF"/>
        <w:spacing w:before="0" w:beforeAutospacing="0" w:after="0" w:afterAutospacing="0"/>
        <w:ind w:firstLine="708"/>
        <w:jc w:val="both"/>
        <w:rPr>
          <w:color w:val="000000"/>
          <w:sz w:val="28"/>
          <w:szCs w:val="28"/>
          <w:lang w:val="kk-KZ"/>
        </w:rPr>
      </w:pPr>
      <w:r w:rsidRPr="003041EB">
        <w:rPr>
          <w:color w:val="000000"/>
          <w:sz w:val="28"/>
          <w:szCs w:val="28"/>
          <w:lang w:val="kk-KZ"/>
        </w:rPr>
        <w:t>Бұрын жолдама алған және жаңадан зерттелген білім алушылардан логопунктке 12 адам қабылданды:</w:t>
      </w:r>
    </w:p>
    <w:p w14:paraId="05B4070F" w14:textId="77777777" w:rsidR="002040FB" w:rsidRPr="00E21D01" w:rsidRDefault="002040FB" w:rsidP="002040FB">
      <w:pPr>
        <w:spacing w:after="0" w:line="240" w:lineRule="auto"/>
        <w:jc w:val="center"/>
        <w:rPr>
          <w:rFonts w:ascii="Times New Roman" w:hAnsi="Times New Roman" w:cs="Times New Roman"/>
          <w:b/>
          <w:sz w:val="24"/>
          <w:szCs w:val="24"/>
          <w:lang w:val="kk-KZ"/>
        </w:rPr>
      </w:pPr>
      <w:r w:rsidRPr="00E21D01">
        <w:rPr>
          <w:rFonts w:ascii="Times New Roman" w:hAnsi="Times New Roman" w:cs="Times New Roman"/>
          <w:b/>
          <w:sz w:val="24"/>
          <w:szCs w:val="24"/>
          <w:lang w:val="kk-KZ"/>
        </w:rPr>
        <w:t>ЕБҚ бар оқушылар тізімі (Мектепте)</w:t>
      </w:r>
    </w:p>
    <w:p w14:paraId="54E26C33" w14:textId="77777777" w:rsidR="003041EB" w:rsidRPr="003041EB" w:rsidRDefault="003041EB" w:rsidP="002040FB">
      <w:pPr>
        <w:spacing w:after="0" w:line="240" w:lineRule="auto"/>
        <w:jc w:val="center"/>
        <w:rPr>
          <w:rFonts w:ascii="Times New Roman" w:hAnsi="Times New Roman" w:cs="Times New Roman"/>
          <w:b/>
          <w:sz w:val="24"/>
          <w:szCs w:val="24"/>
          <w:u w:val="single"/>
          <w:lang w:val="kk-KZ"/>
        </w:rPr>
      </w:pPr>
    </w:p>
    <w:tbl>
      <w:tblPr>
        <w:tblStyle w:val="a5"/>
        <w:tblW w:w="11057" w:type="dxa"/>
        <w:tblInd w:w="-743" w:type="dxa"/>
        <w:tblLayout w:type="fixed"/>
        <w:tblLook w:val="04A0" w:firstRow="1" w:lastRow="0" w:firstColumn="1" w:lastColumn="0" w:noHBand="0" w:noVBand="1"/>
      </w:tblPr>
      <w:tblGrid>
        <w:gridCol w:w="567"/>
        <w:gridCol w:w="1844"/>
        <w:gridCol w:w="1417"/>
        <w:gridCol w:w="3402"/>
        <w:gridCol w:w="2693"/>
        <w:gridCol w:w="1134"/>
      </w:tblGrid>
      <w:tr w:rsidR="002040FB" w:rsidRPr="00E21D01" w14:paraId="6FDE2BFA" w14:textId="77777777" w:rsidTr="003041EB">
        <w:tc>
          <w:tcPr>
            <w:tcW w:w="567" w:type="dxa"/>
            <w:vAlign w:val="center"/>
          </w:tcPr>
          <w:p w14:paraId="428D9019" w14:textId="77777777" w:rsidR="002040FB" w:rsidRPr="00E21D01" w:rsidRDefault="002040FB" w:rsidP="003041EB">
            <w:pPr>
              <w:jc w:val="center"/>
              <w:rPr>
                <w:rFonts w:ascii="Times New Roman" w:hAnsi="Times New Roman" w:cs="Times New Roman"/>
                <w:b/>
                <w:sz w:val="24"/>
                <w:szCs w:val="24"/>
                <w:lang w:val="kk-KZ"/>
              </w:rPr>
            </w:pPr>
            <w:r w:rsidRPr="00E21D01">
              <w:rPr>
                <w:rFonts w:ascii="Times New Roman" w:hAnsi="Times New Roman" w:cs="Times New Roman"/>
                <w:b/>
                <w:sz w:val="24"/>
                <w:szCs w:val="24"/>
                <w:lang w:val="kk-KZ"/>
              </w:rPr>
              <w:t>№</w:t>
            </w:r>
          </w:p>
        </w:tc>
        <w:tc>
          <w:tcPr>
            <w:tcW w:w="1844" w:type="dxa"/>
            <w:vAlign w:val="center"/>
          </w:tcPr>
          <w:p w14:paraId="1D70DE10" w14:textId="63DCAA9D" w:rsidR="002040FB" w:rsidRPr="003041EB" w:rsidRDefault="002040FB" w:rsidP="003041EB">
            <w:pPr>
              <w:jc w:val="center"/>
              <w:rPr>
                <w:rFonts w:ascii="Times New Roman" w:hAnsi="Times New Roman" w:cs="Times New Roman"/>
                <w:b/>
                <w:sz w:val="24"/>
                <w:szCs w:val="24"/>
                <w:lang w:val="kk-KZ"/>
              </w:rPr>
            </w:pPr>
            <w:r w:rsidRPr="00E21D01">
              <w:rPr>
                <w:rFonts w:ascii="Times New Roman" w:hAnsi="Times New Roman" w:cs="Times New Roman"/>
                <w:b/>
                <w:sz w:val="24"/>
                <w:szCs w:val="24"/>
                <w:lang w:val="kk-KZ"/>
              </w:rPr>
              <w:t>Оқушының ТАЖ</w:t>
            </w:r>
          </w:p>
        </w:tc>
        <w:tc>
          <w:tcPr>
            <w:tcW w:w="1417" w:type="dxa"/>
            <w:vAlign w:val="center"/>
          </w:tcPr>
          <w:p w14:paraId="0E03BCBE" w14:textId="217FE5EC" w:rsidR="002040FB" w:rsidRPr="00E21D01" w:rsidRDefault="002040FB" w:rsidP="003041EB">
            <w:pPr>
              <w:jc w:val="center"/>
              <w:rPr>
                <w:rFonts w:ascii="Times New Roman" w:hAnsi="Times New Roman" w:cs="Times New Roman"/>
                <w:b/>
                <w:sz w:val="24"/>
                <w:szCs w:val="24"/>
                <w:lang w:val="kk-KZ"/>
              </w:rPr>
            </w:pPr>
            <w:r w:rsidRPr="00E21D01">
              <w:rPr>
                <w:rFonts w:ascii="Times New Roman" w:hAnsi="Times New Roman" w:cs="Times New Roman"/>
                <w:b/>
                <w:sz w:val="24"/>
                <w:szCs w:val="24"/>
                <w:lang w:val="kk-KZ"/>
              </w:rPr>
              <w:t>Сыныбы</w:t>
            </w:r>
          </w:p>
        </w:tc>
        <w:tc>
          <w:tcPr>
            <w:tcW w:w="3402" w:type="dxa"/>
            <w:vAlign w:val="center"/>
          </w:tcPr>
          <w:p w14:paraId="3B8D2127" w14:textId="42A457A4" w:rsidR="002040FB" w:rsidRPr="00E21D01" w:rsidRDefault="002040FB" w:rsidP="003041EB">
            <w:pPr>
              <w:jc w:val="center"/>
              <w:rPr>
                <w:rFonts w:ascii="Times New Roman" w:hAnsi="Times New Roman" w:cs="Times New Roman"/>
                <w:b/>
                <w:sz w:val="24"/>
                <w:szCs w:val="24"/>
                <w:lang w:val="kk-KZ"/>
              </w:rPr>
            </w:pPr>
            <w:r w:rsidRPr="00E21D01">
              <w:rPr>
                <w:rFonts w:ascii="Times New Roman" w:hAnsi="Times New Roman" w:cs="Times New Roman"/>
                <w:b/>
                <w:sz w:val="24"/>
                <w:szCs w:val="24"/>
                <w:lang w:val="kk-KZ"/>
              </w:rPr>
              <w:t>ПМПК қорытындысы</w:t>
            </w:r>
          </w:p>
          <w:p w14:paraId="303DA591" w14:textId="77777777" w:rsidR="002040FB" w:rsidRPr="00E21D01" w:rsidRDefault="002040FB" w:rsidP="003041EB">
            <w:pPr>
              <w:jc w:val="center"/>
              <w:rPr>
                <w:rFonts w:ascii="Times New Roman" w:hAnsi="Times New Roman" w:cs="Times New Roman"/>
                <w:b/>
                <w:sz w:val="24"/>
                <w:szCs w:val="24"/>
                <w:lang w:val="kk-KZ"/>
              </w:rPr>
            </w:pPr>
          </w:p>
        </w:tc>
        <w:tc>
          <w:tcPr>
            <w:tcW w:w="2693" w:type="dxa"/>
            <w:vAlign w:val="center"/>
          </w:tcPr>
          <w:p w14:paraId="2F31BD18" w14:textId="7882B250" w:rsidR="002040FB" w:rsidRPr="003041EB" w:rsidRDefault="002040FB" w:rsidP="003041EB">
            <w:pPr>
              <w:jc w:val="center"/>
              <w:rPr>
                <w:rFonts w:ascii="Times New Roman" w:hAnsi="Times New Roman" w:cs="Times New Roman"/>
                <w:b/>
                <w:sz w:val="24"/>
                <w:szCs w:val="24"/>
                <w:lang w:val="kk-KZ"/>
              </w:rPr>
            </w:pPr>
            <w:r w:rsidRPr="00E21D01">
              <w:rPr>
                <w:rFonts w:ascii="Times New Roman" w:hAnsi="Times New Roman" w:cs="Times New Roman"/>
                <w:b/>
                <w:sz w:val="24"/>
                <w:szCs w:val="24"/>
                <w:lang w:val="kk-KZ"/>
              </w:rPr>
              <w:t>ПМПК ұсынысы</w:t>
            </w:r>
          </w:p>
        </w:tc>
        <w:tc>
          <w:tcPr>
            <w:tcW w:w="1134" w:type="dxa"/>
            <w:vAlign w:val="center"/>
          </w:tcPr>
          <w:p w14:paraId="260383A6" w14:textId="40E050A5" w:rsidR="002040FB" w:rsidRPr="003041EB" w:rsidRDefault="002040FB" w:rsidP="003041EB">
            <w:pPr>
              <w:jc w:val="center"/>
              <w:rPr>
                <w:rFonts w:ascii="Times New Roman" w:hAnsi="Times New Roman" w:cs="Times New Roman"/>
                <w:b/>
                <w:sz w:val="24"/>
                <w:szCs w:val="24"/>
                <w:lang w:val="kk-KZ"/>
              </w:rPr>
            </w:pPr>
            <w:r w:rsidRPr="00E21D01">
              <w:rPr>
                <w:rFonts w:ascii="Times New Roman" w:hAnsi="Times New Roman" w:cs="Times New Roman"/>
                <w:b/>
                <w:sz w:val="24"/>
                <w:szCs w:val="24"/>
                <w:lang w:val="kk-KZ"/>
              </w:rPr>
              <w:t>Мүгедектігі бар</w:t>
            </w:r>
          </w:p>
        </w:tc>
      </w:tr>
      <w:tr w:rsidR="002040FB" w:rsidRPr="00E21D01" w14:paraId="326B2649" w14:textId="77777777" w:rsidTr="004A45DE">
        <w:tc>
          <w:tcPr>
            <w:tcW w:w="567" w:type="dxa"/>
          </w:tcPr>
          <w:p w14:paraId="394A0A42" w14:textId="77777777" w:rsidR="002040FB" w:rsidRPr="00E21D01" w:rsidRDefault="002040FB" w:rsidP="004A45DE">
            <w:pPr>
              <w:jc w:val="center"/>
              <w:rPr>
                <w:rFonts w:ascii="Times New Roman" w:hAnsi="Times New Roman" w:cs="Times New Roman"/>
                <w:sz w:val="24"/>
                <w:szCs w:val="24"/>
              </w:rPr>
            </w:pPr>
            <w:r w:rsidRPr="00E21D01">
              <w:rPr>
                <w:rFonts w:ascii="Times New Roman" w:hAnsi="Times New Roman" w:cs="Times New Roman"/>
                <w:sz w:val="24"/>
                <w:szCs w:val="24"/>
              </w:rPr>
              <w:t>1</w:t>
            </w:r>
          </w:p>
        </w:tc>
        <w:tc>
          <w:tcPr>
            <w:tcW w:w="1844" w:type="dxa"/>
          </w:tcPr>
          <w:p w14:paraId="68786A4E" w14:textId="77777777" w:rsidR="002040FB" w:rsidRPr="00E21D01" w:rsidRDefault="002040FB" w:rsidP="004A45DE">
            <w:pPr>
              <w:rPr>
                <w:rFonts w:ascii="Times New Roman" w:hAnsi="Times New Roman" w:cs="Times New Roman"/>
                <w:sz w:val="24"/>
                <w:szCs w:val="24"/>
              </w:rPr>
            </w:pPr>
            <w:r w:rsidRPr="00E21D01">
              <w:rPr>
                <w:rFonts w:ascii="Times New Roman" w:hAnsi="Times New Roman" w:cs="Times New Roman"/>
                <w:sz w:val="24"/>
                <w:szCs w:val="24"/>
                <w:lang w:val="kk-KZ"/>
              </w:rPr>
              <w:t>Садық Ибраһим Нұрұзақұлы</w:t>
            </w:r>
          </w:p>
        </w:tc>
        <w:tc>
          <w:tcPr>
            <w:tcW w:w="1417" w:type="dxa"/>
          </w:tcPr>
          <w:p w14:paraId="6E93147D" w14:textId="77777777" w:rsidR="002040FB" w:rsidRPr="00E21D01" w:rsidRDefault="002040FB" w:rsidP="004A45DE">
            <w:pPr>
              <w:rPr>
                <w:rFonts w:ascii="Times New Roman" w:hAnsi="Times New Roman" w:cs="Times New Roman"/>
                <w:sz w:val="24"/>
                <w:szCs w:val="24"/>
              </w:rPr>
            </w:pPr>
            <w:r w:rsidRPr="00E21D01">
              <w:rPr>
                <w:rFonts w:ascii="Times New Roman" w:hAnsi="Times New Roman" w:cs="Times New Roman"/>
                <w:sz w:val="24"/>
                <w:szCs w:val="24"/>
              </w:rPr>
              <w:t>4Е</w:t>
            </w:r>
          </w:p>
        </w:tc>
        <w:tc>
          <w:tcPr>
            <w:tcW w:w="3402" w:type="dxa"/>
          </w:tcPr>
          <w:p w14:paraId="1B85FDAB" w14:textId="24F6FC4C" w:rsidR="002040FB" w:rsidRPr="00E21D01" w:rsidRDefault="0073445E" w:rsidP="004A45DE">
            <w:pPr>
              <w:rPr>
                <w:rFonts w:ascii="Times New Roman" w:hAnsi="Times New Roman" w:cs="Times New Roman"/>
                <w:sz w:val="24"/>
                <w:szCs w:val="24"/>
              </w:rPr>
            </w:pPr>
            <w:r>
              <w:rPr>
                <w:rFonts w:ascii="Times New Roman" w:hAnsi="Times New Roman" w:cs="Times New Roman"/>
                <w:sz w:val="24"/>
                <w:szCs w:val="24"/>
              </w:rPr>
              <w:t>Қарым-қатынас пен әлеуметтік өзара әрекеттесудің бұзылуы. Аралас пішінді Дисграфия. Дислексия.</w:t>
            </w:r>
          </w:p>
        </w:tc>
        <w:tc>
          <w:tcPr>
            <w:tcW w:w="2693" w:type="dxa"/>
          </w:tcPr>
          <w:p w14:paraId="7E613F24" w14:textId="5B135FE5" w:rsidR="002040FB" w:rsidRPr="00E21D01" w:rsidRDefault="003041EB" w:rsidP="004A45DE">
            <w:pPr>
              <w:rPr>
                <w:rFonts w:ascii="Times New Roman" w:hAnsi="Times New Roman" w:cs="Times New Roman"/>
                <w:sz w:val="24"/>
                <w:szCs w:val="24"/>
              </w:rPr>
            </w:pPr>
            <w:r w:rsidRPr="003041EB">
              <w:rPr>
                <w:rFonts w:ascii="Times New Roman" w:hAnsi="Times New Roman" w:cs="Times New Roman"/>
                <w:sz w:val="24"/>
                <w:szCs w:val="24"/>
              </w:rPr>
              <w:t xml:space="preserve">Бейімделген жалпы білім беру бағдарламасы бойынша оқыту. Психологтың, дефектологтың, </w:t>
            </w:r>
            <w:r w:rsidRPr="003041EB">
              <w:rPr>
                <w:rFonts w:ascii="Times New Roman" w:hAnsi="Times New Roman" w:cs="Times New Roman"/>
                <w:b/>
                <w:bCs/>
                <w:sz w:val="24"/>
                <w:szCs w:val="24"/>
              </w:rPr>
              <w:t>логопедтің</w:t>
            </w:r>
            <w:r w:rsidRPr="003041EB">
              <w:rPr>
                <w:rFonts w:ascii="Times New Roman" w:hAnsi="Times New Roman" w:cs="Times New Roman"/>
                <w:sz w:val="24"/>
                <w:szCs w:val="24"/>
              </w:rPr>
              <w:t xml:space="preserve"> арнайы көмегі. Педагог-ассистентті сүйемелдеу.</w:t>
            </w:r>
          </w:p>
        </w:tc>
        <w:tc>
          <w:tcPr>
            <w:tcW w:w="1134" w:type="dxa"/>
          </w:tcPr>
          <w:p w14:paraId="73C046DB" w14:textId="5E13FEAF" w:rsidR="002040FB" w:rsidRPr="00E21D01" w:rsidRDefault="003041EB" w:rsidP="004A45DE">
            <w:pPr>
              <w:rPr>
                <w:rFonts w:ascii="Times New Roman" w:hAnsi="Times New Roman" w:cs="Times New Roman"/>
                <w:sz w:val="24"/>
                <w:szCs w:val="24"/>
              </w:rPr>
            </w:pPr>
            <w:r w:rsidRPr="003041EB">
              <w:rPr>
                <w:rFonts w:ascii="Times New Roman" w:hAnsi="Times New Roman" w:cs="Times New Roman"/>
                <w:sz w:val="24"/>
                <w:szCs w:val="24"/>
              </w:rPr>
              <w:t>16 жасқа дейінгі мүгедек бала</w:t>
            </w:r>
          </w:p>
        </w:tc>
      </w:tr>
      <w:tr w:rsidR="008706F8" w:rsidRPr="00E21D01" w14:paraId="7C2CABB3" w14:textId="77777777" w:rsidTr="004A45DE">
        <w:tc>
          <w:tcPr>
            <w:tcW w:w="567" w:type="dxa"/>
          </w:tcPr>
          <w:p w14:paraId="53A8998E" w14:textId="77777777" w:rsidR="008706F8" w:rsidRPr="00E21D01" w:rsidRDefault="008706F8" w:rsidP="008706F8">
            <w:pPr>
              <w:jc w:val="center"/>
              <w:rPr>
                <w:rFonts w:ascii="Times New Roman" w:hAnsi="Times New Roman" w:cs="Times New Roman"/>
                <w:sz w:val="24"/>
                <w:szCs w:val="24"/>
              </w:rPr>
            </w:pPr>
            <w:r w:rsidRPr="00E21D01">
              <w:rPr>
                <w:rFonts w:ascii="Times New Roman" w:hAnsi="Times New Roman" w:cs="Times New Roman"/>
                <w:sz w:val="24"/>
                <w:szCs w:val="24"/>
              </w:rPr>
              <w:t>2</w:t>
            </w:r>
          </w:p>
        </w:tc>
        <w:tc>
          <w:tcPr>
            <w:tcW w:w="1844" w:type="dxa"/>
          </w:tcPr>
          <w:p w14:paraId="0617D107" w14:textId="77777777" w:rsidR="008706F8" w:rsidRPr="00B71F35" w:rsidRDefault="008706F8" w:rsidP="008706F8">
            <w:pPr>
              <w:rPr>
                <w:rFonts w:ascii="Times New Roman" w:hAnsi="Times New Roman" w:cs="Times New Roman"/>
                <w:sz w:val="24"/>
                <w:szCs w:val="24"/>
              </w:rPr>
            </w:pPr>
            <w:r w:rsidRPr="00B71F35">
              <w:rPr>
                <w:rFonts w:ascii="Times New Roman" w:hAnsi="Times New Roman" w:cs="Times New Roman"/>
                <w:sz w:val="24"/>
                <w:szCs w:val="24"/>
              </w:rPr>
              <w:t>Сабирова Самира Таировна</w:t>
            </w:r>
          </w:p>
        </w:tc>
        <w:tc>
          <w:tcPr>
            <w:tcW w:w="1417" w:type="dxa"/>
          </w:tcPr>
          <w:p w14:paraId="5ABAB75C" w14:textId="77777777" w:rsidR="008706F8" w:rsidRPr="00E21D01" w:rsidRDefault="008706F8" w:rsidP="008706F8">
            <w:pPr>
              <w:rPr>
                <w:rFonts w:ascii="Times New Roman" w:hAnsi="Times New Roman" w:cs="Times New Roman"/>
                <w:sz w:val="24"/>
                <w:szCs w:val="24"/>
              </w:rPr>
            </w:pPr>
            <w:r w:rsidRPr="00E21D01">
              <w:rPr>
                <w:rFonts w:ascii="Times New Roman" w:hAnsi="Times New Roman" w:cs="Times New Roman"/>
                <w:sz w:val="24"/>
                <w:szCs w:val="24"/>
              </w:rPr>
              <w:t>5Ж</w:t>
            </w:r>
          </w:p>
        </w:tc>
        <w:tc>
          <w:tcPr>
            <w:tcW w:w="3402" w:type="dxa"/>
          </w:tcPr>
          <w:p w14:paraId="481918A4" w14:textId="5F61F9F3" w:rsidR="008706F8" w:rsidRPr="00E21D01" w:rsidRDefault="008706F8" w:rsidP="008706F8">
            <w:pPr>
              <w:rPr>
                <w:rFonts w:ascii="Times New Roman" w:hAnsi="Times New Roman" w:cs="Times New Roman"/>
                <w:sz w:val="24"/>
                <w:szCs w:val="24"/>
              </w:rPr>
            </w:pPr>
            <w:r>
              <w:rPr>
                <w:rFonts w:ascii="Times New Roman" w:hAnsi="Times New Roman" w:cs="Times New Roman"/>
                <w:sz w:val="24"/>
                <w:szCs w:val="24"/>
              </w:rPr>
              <w:t>ПДТ,</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ОНР 1-2 </w:t>
            </w:r>
            <w:r>
              <w:rPr>
                <w:rFonts w:ascii="Times New Roman" w:hAnsi="Times New Roman" w:cs="Times New Roman"/>
                <w:sz w:val="24"/>
                <w:szCs w:val="24"/>
                <w:lang w:val="kk-KZ"/>
              </w:rPr>
              <w:t>деңгей</w:t>
            </w:r>
          </w:p>
        </w:tc>
        <w:tc>
          <w:tcPr>
            <w:tcW w:w="2693" w:type="dxa"/>
          </w:tcPr>
          <w:p w14:paraId="05D32BB7" w14:textId="2CDF3F52" w:rsidR="008706F8" w:rsidRPr="00E21D01" w:rsidRDefault="008706F8" w:rsidP="008706F8">
            <w:pPr>
              <w:ind w:firstLine="62"/>
              <w:rPr>
                <w:rFonts w:ascii="Times New Roman" w:hAnsi="Times New Roman" w:cs="Times New Roman"/>
                <w:sz w:val="24"/>
                <w:szCs w:val="24"/>
              </w:rPr>
            </w:pPr>
            <w:r w:rsidRPr="003041EB">
              <w:rPr>
                <w:rFonts w:ascii="Times New Roman" w:hAnsi="Times New Roman" w:cs="Times New Roman"/>
                <w:sz w:val="24"/>
                <w:szCs w:val="24"/>
              </w:rPr>
              <w:t xml:space="preserve">Бейімделген жалпы білім беру бағдарламасы бойынша оқыту. Психологтың, дефектологтың, </w:t>
            </w:r>
            <w:r w:rsidRPr="003041EB">
              <w:rPr>
                <w:rFonts w:ascii="Times New Roman" w:hAnsi="Times New Roman" w:cs="Times New Roman"/>
                <w:b/>
                <w:bCs/>
                <w:sz w:val="24"/>
                <w:szCs w:val="24"/>
              </w:rPr>
              <w:t>логопедтің</w:t>
            </w:r>
            <w:r w:rsidRPr="003041EB">
              <w:rPr>
                <w:rFonts w:ascii="Times New Roman" w:hAnsi="Times New Roman" w:cs="Times New Roman"/>
                <w:sz w:val="24"/>
                <w:szCs w:val="24"/>
              </w:rPr>
              <w:t xml:space="preserve"> арнайы көмегі. Педагог-ассистентті сүйемелдеу.</w:t>
            </w:r>
          </w:p>
        </w:tc>
        <w:tc>
          <w:tcPr>
            <w:tcW w:w="1134" w:type="dxa"/>
          </w:tcPr>
          <w:p w14:paraId="1140C0AF" w14:textId="316D3912" w:rsidR="008706F8" w:rsidRPr="00E21D01" w:rsidRDefault="008706F8" w:rsidP="008706F8">
            <w:pPr>
              <w:rPr>
                <w:rFonts w:ascii="Times New Roman" w:hAnsi="Times New Roman" w:cs="Times New Roman"/>
                <w:sz w:val="24"/>
                <w:szCs w:val="24"/>
              </w:rPr>
            </w:pPr>
            <w:r w:rsidRPr="003041EB">
              <w:rPr>
                <w:rFonts w:ascii="Times New Roman" w:hAnsi="Times New Roman" w:cs="Times New Roman"/>
                <w:sz w:val="24"/>
                <w:szCs w:val="24"/>
              </w:rPr>
              <w:t>16 жасқа дейінгі мүгедек бала</w:t>
            </w:r>
          </w:p>
        </w:tc>
      </w:tr>
      <w:tr w:rsidR="008706F8" w:rsidRPr="00E21D01" w14:paraId="2DFFDA57" w14:textId="77777777" w:rsidTr="004A45DE">
        <w:trPr>
          <w:trHeight w:val="848"/>
        </w:trPr>
        <w:tc>
          <w:tcPr>
            <w:tcW w:w="567" w:type="dxa"/>
          </w:tcPr>
          <w:p w14:paraId="58C3DFB9" w14:textId="77777777" w:rsidR="008706F8" w:rsidRPr="00E21D01" w:rsidRDefault="008706F8" w:rsidP="008706F8">
            <w:pPr>
              <w:jc w:val="center"/>
              <w:rPr>
                <w:rFonts w:ascii="Times New Roman" w:hAnsi="Times New Roman" w:cs="Times New Roman"/>
                <w:sz w:val="24"/>
                <w:szCs w:val="24"/>
              </w:rPr>
            </w:pPr>
            <w:r>
              <w:rPr>
                <w:rFonts w:ascii="Times New Roman" w:hAnsi="Times New Roman" w:cs="Times New Roman"/>
                <w:sz w:val="24"/>
                <w:szCs w:val="24"/>
              </w:rPr>
              <w:t>3</w:t>
            </w:r>
          </w:p>
        </w:tc>
        <w:tc>
          <w:tcPr>
            <w:tcW w:w="1844" w:type="dxa"/>
          </w:tcPr>
          <w:p w14:paraId="6D6A930C" w14:textId="77777777" w:rsidR="008706F8" w:rsidRPr="00E21D01" w:rsidRDefault="008706F8" w:rsidP="008706F8">
            <w:pPr>
              <w:rPr>
                <w:rFonts w:ascii="Times New Roman" w:hAnsi="Times New Roman" w:cs="Times New Roman"/>
                <w:sz w:val="24"/>
                <w:szCs w:val="24"/>
              </w:rPr>
            </w:pPr>
            <w:r w:rsidRPr="00E21D01">
              <w:rPr>
                <w:rFonts w:ascii="Times New Roman" w:hAnsi="Times New Roman" w:cs="Times New Roman"/>
                <w:sz w:val="24"/>
                <w:szCs w:val="24"/>
              </w:rPr>
              <w:t>Темникова Ангелина Николаевна</w:t>
            </w:r>
          </w:p>
        </w:tc>
        <w:tc>
          <w:tcPr>
            <w:tcW w:w="1417" w:type="dxa"/>
          </w:tcPr>
          <w:p w14:paraId="2C982135" w14:textId="77777777" w:rsidR="008706F8" w:rsidRPr="00E21D01" w:rsidRDefault="008706F8" w:rsidP="008706F8">
            <w:pPr>
              <w:rPr>
                <w:rFonts w:ascii="Times New Roman" w:hAnsi="Times New Roman" w:cs="Times New Roman"/>
                <w:sz w:val="24"/>
                <w:szCs w:val="24"/>
              </w:rPr>
            </w:pPr>
            <w:r w:rsidRPr="00E21D01">
              <w:rPr>
                <w:rFonts w:ascii="Times New Roman" w:hAnsi="Times New Roman" w:cs="Times New Roman"/>
                <w:sz w:val="24"/>
                <w:szCs w:val="24"/>
              </w:rPr>
              <w:t>6А</w:t>
            </w:r>
          </w:p>
        </w:tc>
        <w:tc>
          <w:tcPr>
            <w:tcW w:w="3402" w:type="dxa"/>
          </w:tcPr>
          <w:p w14:paraId="633EACD1" w14:textId="2475FD7D" w:rsidR="008706F8" w:rsidRPr="00E21D01" w:rsidRDefault="008706F8" w:rsidP="008706F8">
            <w:pPr>
              <w:rPr>
                <w:rFonts w:ascii="Times New Roman" w:hAnsi="Times New Roman" w:cs="Times New Roman"/>
                <w:sz w:val="24"/>
                <w:szCs w:val="24"/>
              </w:rPr>
            </w:pPr>
            <w:r>
              <w:rPr>
                <w:rFonts w:ascii="Times New Roman" w:hAnsi="Times New Roman" w:cs="Times New Roman"/>
                <w:sz w:val="24"/>
                <w:szCs w:val="24"/>
              </w:rPr>
              <w:t>ПДТ</w:t>
            </w:r>
            <w:r w:rsidRPr="00E21D01">
              <w:rPr>
                <w:rFonts w:ascii="Times New Roman" w:hAnsi="Times New Roman" w:cs="Times New Roman"/>
                <w:sz w:val="24"/>
                <w:szCs w:val="24"/>
              </w:rPr>
              <w:t xml:space="preserve"> </w:t>
            </w:r>
            <w:r>
              <w:rPr>
                <w:rFonts w:ascii="Times New Roman" w:hAnsi="Times New Roman" w:cs="Times New Roman"/>
                <w:sz w:val="24"/>
                <w:szCs w:val="24"/>
              </w:rPr>
              <w:t>Сөйлеудің лексикалық-грамматикалық дамымауы</w:t>
            </w:r>
            <w:r w:rsidRPr="00D827D0">
              <w:rPr>
                <w:rFonts w:ascii="Times New Roman" w:hAnsi="Times New Roman" w:cs="Times New Roman"/>
                <w:b/>
                <w:bCs/>
                <w:sz w:val="24"/>
                <w:szCs w:val="24"/>
              </w:rPr>
              <w:t>.</w:t>
            </w:r>
          </w:p>
        </w:tc>
        <w:tc>
          <w:tcPr>
            <w:tcW w:w="2693" w:type="dxa"/>
          </w:tcPr>
          <w:p w14:paraId="7678C176" w14:textId="127D18D5" w:rsidR="008706F8" w:rsidRPr="00E21D01" w:rsidRDefault="008706F8" w:rsidP="008706F8">
            <w:pPr>
              <w:rPr>
                <w:rFonts w:ascii="Times New Roman" w:hAnsi="Times New Roman" w:cs="Times New Roman"/>
                <w:sz w:val="24"/>
                <w:szCs w:val="24"/>
              </w:rPr>
            </w:pPr>
            <w:r>
              <w:rPr>
                <w:rFonts w:ascii="Times New Roman" w:hAnsi="Times New Roman" w:cs="Times New Roman"/>
                <w:sz w:val="24"/>
                <w:szCs w:val="24"/>
              </w:rPr>
              <w:t>ПДТ балаларға арналған арнайы жалпы білім беру бағдарламасы бойынша оқыту</w:t>
            </w:r>
          </w:p>
        </w:tc>
        <w:tc>
          <w:tcPr>
            <w:tcW w:w="1134" w:type="dxa"/>
          </w:tcPr>
          <w:p w14:paraId="11A2CF85" w14:textId="77777777" w:rsidR="008706F8" w:rsidRPr="00E21D01" w:rsidRDefault="008706F8" w:rsidP="008706F8">
            <w:pPr>
              <w:jc w:val="center"/>
              <w:rPr>
                <w:rFonts w:ascii="Times New Roman" w:hAnsi="Times New Roman" w:cs="Times New Roman"/>
                <w:sz w:val="24"/>
                <w:szCs w:val="24"/>
              </w:rPr>
            </w:pPr>
            <w:r>
              <w:rPr>
                <w:rFonts w:ascii="Times New Roman" w:hAnsi="Times New Roman" w:cs="Times New Roman"/>
                <w:sz w:val="24"/>
                <w:szCs w:val="24"/>
              </w:rPr>
              <w:t>-</w:t>
            </w:r>
          </w:p>
        </w:tc>
      </w:tr>
      <w:tr w:rsidR="008706F8" w:rsidRPr="00E21D01" w14:paraId="227E4DD1" w14:textId="77777777" w:rsidTr="004A45DE">
        <w:tc>
          <w:tcPr>
            <w:tcW w:w="567" w:type="dxa"/>
          </w:tcPr>
          <w:p w14:paraId="4B67F7D9" w14:textId="77777777" w:rsidR="008706F8" w:rsidRPr="00E21D01" w:rsidRDefault="008706F8" w:rsidP="008706F8">
            <w:pPr>
              <w:jc w:val="center"/>
              <w:rPr>
                <w:rFonts w:ascii="Times New Roman" w:hAnsi="Times New Roman" w:cs="Times New Roman"/>
                <w:sz w:val="24"/>
                <w:szCs w:val="24"/>
              </w:rPr>
            </w:pPr>
            <w:r>
              <w:rPr>
                <w:rFonts w:ascii="Times New Roman" w:hAnsi="Times New Roman" w:cs="Times New Roman"/>
                <w:sz w:val="24"/>
                <w:szCs w:val="24"/>
              </w:rPr>
              <w:t>4</w:t>
            </w:r>
          </w:p>
        </w:tc>
        <w:tc>
          <w:tcPr>
            <w:tcW w:w="1844" w:type="dxa"/>
          </w:tcPr>
          <w:p w14:paraId="6E9C1B2B" w14:textId="77777777" w:rsidR="008706F8" w:rsidRPr="00E21D01" w:rsidRDefault="008706F8" w:rsidP="008706F8">
            <w:pPr>
              <w:rPr>
                <w:rFonts w:ascii="Times New Roman" w:hAnsi="Times New Roman" w:cs="Times New Roman"/>
                <w:sz w:val="24"/>
                <w:szCs w:val="24"/>
                <w:lang w:val="kk-KZ"/>
              </w:rPr>
            </w:pPr>
            <w:r w:rsidRPr="00E21D01">
              <w:rPr>
                <w:rFonts w:ascii="Times New Roman" w:hAnsi="Times New Roman" w:cs="Times New Roman"/>
                <w:sz w:val="24"/>
                <w:szCs w:val="24"/>
              </w:rPr>
              <w:t>Жамбай Ислам Саматұлы</w:t>
            </w:r>
          </w:p>
        </w:tc>
        <w:tc>
          <w:tcPr>
            <w:tcW w:w="1417" w:type="dxa"/>
          </w:tcPr>
          <w:p w14:paraId="75CB2A91" w14:textId="77777777" w:rsidR="008706F8" w:rsidRPr="00E21D01" w:rsidRDefault="008706F8" w:rsidP="008706F8">
            <w:pPr>
              <w:rPr>
                <w:rFonts w:ascii="Times New Roman" w:hAnsi="Times New Roman" w:cs="Times New Roman"/>
                <w:sz w:val="24"/>
                <w:szCs w:val="24"/>
                <w:lang w:val="kk-KZ"/>
              </w:rPr>
            </w:pPr>
            <w:r w:rsidRPr="00E21D01">
              <w:rPr>
                <w:rFonts w:ascii="Times New Roman" w:hAnsi="Times New Roman" w:cs="Times New Roman"/>
                <w:sz w:val="24"/>
                <w:szCs w:val="24"/>
                <w:lang w:val="kk-KZ"/>
              </w:rPr>
              <w:t>6Б</w:t>
            </w:r>
          </w:p>
        </w:tc>
        <w:tc>
          <w:tcPr>
            <w:tcW w:w="3402" w:type="dxa"/>
          </w:tcPr>
          <w:p w14:paraId="0E2CF6E3" w14:textId="04BB98FA" w:rsidR="008706F8" w:rsidRPr="00E21D01" w:rsidRDefault="008706F8" w:rsidP="008706F8">
            <w:pPr>
              <w:rPr>
                <w:rFonts w:ascii="Times New Roman" w:hAnsi="Times New Roman" w:cs="Times New Roman"/>
                <w:sz w:val="24"/>
                <w:szCs w:val="24"/>
              </w:rPr>
            </w:pPr>
            <w:r>
              <w:rPr>
                <w:rFonts w:ascii="Times New Roman" w:hAnsi="Times New Roman" w:cs="Times New Roman"/>
                <w:sz w:val="24"/>
                <w:szCs w:val="24"/>
                <w:lang w:val="kk-KZ"/>
              </w:rPr>
              <w:t>Жеңіл интеллекттің бұзылуы. Сөйлеудің айқын емес жалпы дамуы. Аграфия. Алексия.</w:t>
            </w:r>
          </w:p>
        </w:tc>
        <w:tc>
          <w:tcPr>
            <w:tcW w:w="2693" w:type="dxa"/>
          </w:tcPr>
          <w:p w14:paraId="6E081FD4" w14:textId="278EB8EB" w:rsidR="008706F8" w:rsidRPr="00E21D01" w:rsidRDefault="008706F8" w:rsidP="008706F8">
            <w:pPr>
              <w:rPr>
                <w:rFonts w:ascii="Times New Roman" w:hAnsi="Times New Roman" w:cs="Times New Roman"/>
                <w:sz w:val="24"/>
                <w:szCs w:val="24"/>
              </w:rPr>
            </w:pPr>
            <w:r>
              <w:rPr>
                <w:rFonts w:ascii="Times New Roman" w:hAnsi="Times New Roman" w:cs="Times New Roman"/>
                <w:sz w:val="24"/>
                <w:szCs w:val="24"/>
              </w:rPr>
              <w:t>Интеллекті жеңіл бұзылған балаларға арналған арнайы оқу бағдарламасы бойынша оқыту</w:t>
            </w:r>
          </w:p>
        </w:tc>
        <w:tc>
          <w:tcPr>
            <w:tcW w:w="1134" w:type="dxa"/>
          </w:tcPr>
          <w:p w14:paraId="48B9FF27" w14:textId="77777777" w:rsidR="008706F8" w:rsidRPr="00E21D01" w:rsidRDefault="008706F8" w:rsidP="008706F8">
            <w:pPr>
              <w:jc w:val="center"/>
              <w:rPr>
                <w:rFonts w:ascii="Times New Roman" w:hAnsi="Times New Roman" w:cs="Times New Roman"/>
                <w:sz w:val="24"/>
                <w:szCs w:val="24"/>
              </w:rPr>
            </w:pPr>
          </w:p>
        </w:tc>
      </w:tr>
      <w:tr w:rsidR="008706F8" w:rsidRPr="00E21D01" w14:paraId="57ADABB1" w14:textId="77777777" w:rsidTr="004A45DE">
        <w:tc>
          <w:tcPr>
            <w:tcW w:w="567" w:type="dxa"/>
          </w:tcPr>
          <w:p w14:paraId="627C0BD0" w14:textId="77777777" w:rsidR="008706F8" w:rsidRPr="00E21D01" w:rsidRDefault="008706F8" w:rsidP="008706F8">
            <w:pPr>
              <w:jc w:val="center"/>
              <w:rPr>
                <w:rFonts w:ascii="Times New Roman" w:hAnsi="Times New Roman" w:cs="Times New Roman"/>
                <w:sz w:val="24"/>
                <w:szCs w:val="24"/>
              </w:rPr>
            </w:pPr>
            <w:r>
              <w:rPr>
                <w:rFonts w:ascii="Times New Roman" w:hAnsi="Times New Roman" w:cs="Times New Roman"/>
                <w:sz w:val="24"/>
                <w:szCs w:val="24"/>
              </w:rPr>
              <w:t>5</w:t>
            </w:r>
          </w:p>
        </w:tc>
        <w:tc>
          <w:tcPr>
            <w:tcW w:w="1844" w:type="dxa"/>
          </w:tcPr>
          <w:p w14:paraId="4BDE0FF1" w14:textId="77777777" w:rsidR="008706F8" w:rsidRPr="00E21D01" w:rsidRDefault="008706F8" w:rsidP="008706F8">
            <w:pPr>
              <w:rPr>
                <w:rFonts w:ascii="Times New Roman" w:hAnsi="Times New Roman" w:cs="Times New Roman"/>
                <w:sz w:val="24"/>
                <w:szCs w:val="24"/>
                <w:lang w:val="kk-KZ"/>
              </w:rPr>
            </w:pPr>
            <w:r w:rsidRPr="00E21D01">
              <w:rPr>
                <w:rFonts w:ascii="Times New Roman" w:hAnsi="Times New Roman" w:cs="Times New Roman"/>
                <w:sz w:val="24"/>
                <w:szCs w:val="24"/>
              </w:rPr>
              <w:t>Жамбай И</w:t>
            </w:r>
            <w:r w:rsidRPr="00E21D01">
              <w:rPr>
                <w:rFonts w:ascii="Times New Roman" w:hAnsi="Times New Roman" w:cs="Times New Roman"/>
                <w:sz w:val="24"/>
                <w:szCs w:val="24"/>
                <w:lang w:val="kk-KZ"/>
              </w:rPr>
              <w:t>манәлі</w:t>
            </w:r>
            <w:r w:rsidRPr="00E21D01">
              <w:rPr>
                <w:rFonts w:ascii="Times New Roman" w:hAnsi="Times New Roman" w:cs="Times New Roman"/>
                <w:sz w:val="24"/>
                <w:szCs w:val="24"/>
              </w:rPr>
              <w:t xml:space="preserve"> Саматұлы</w:t>
            </w:r>
          </w:p>
        </w:tc>
        <w:tc>
          <w:tcPr>
            <w:tcW w:w="1417" w:type="dxa"/>
          </w:tcPr>
          <w:p w14:paraId="2116612D" w14:textId="77777777" w:rsidR="008706F8" w:rsidRPr="00E21D01" w:rsidRDefault="008706F8" w:rsidP="008706F8">
            <w:pPr>
              <w:rPr>
                <w:rFonts w:ascii="Times New Roman" w:hAnsi="Times New Roman" w:cs="Times New Roman"/>
                <w:sz w:val="24"/>
                <w:szCs w:val="24"/>
                <w:lang w:val="kk-KZ"/>
              </w:rPr>
            </w:pPr>
            <w:r w:rsidRPr="00E21D01">
              <w:rPr>
                <w:rFonts w:ascii="Times New Roman" w:hAnsi="Times New Roman" w:cs="Times New Roman"/>
                <w:sz w:val="24"/>
                <w:szCs w:val="24"/>
                <w:lang w:val="kk-KZ"/>
              </w:rPr>
              <w:t>6Б</w:t>
            </w:r>
          </w:p>
        </w:tc>
        <w:tc>
          <w:tcPr>
            <w:tcW w:w="3402" w:type="dxa"/>
          </w:tcPr>
          <w:p w14:paraId="729ABFE7" w14:textId="0DA8286E" w:rsidR="008706F8" w:rsidRPr="00E21D01" w:rsidRDefault="008706F8" w:rsidP="008706F8">
            <w:pPr>
              <w:rPr>
                <w:rFonts w:ascii="Times New Roman" w:hAnsi="Times New Roman" w:cs="Times New Roman"/>
                <w:sz w:val="24"/>
                <w:szCs w:val="24"/>
              </w:rPr>
            </w:pPr>
            <w:r>
              <w:rPr>
                <w:rFonts w:ascii="Times New Roman" w:hAnsi="Times New Roman" w:cs="Times New Roman"/>
                <w:sz w:val="24"/>
                <w:szCs w:val="24"/>
                <w:lang w:val="kk-KZ"/>
              </w:rPr>
              <w:t>Жеңіл интеллекттің бұзылуы. Сөйлеудің айқын емес жалпы дамуы. Аграфия. Алексия.</w:t>
            </w:r>
          </w:p>
        </w:tc>
        <w:tc>
          <w:tcPr>
            <w:tcW w:w="2693" w:type="dxa"/>
          </w:tcPr>
          <w:p w14:paraId="35C108D7" w14:textId="5014CF86" w:rsidR="008706F8" w:rsidRPr="00E21D01" w:rsidRDefault="008706F8" w:rsidP="008706F8">
            <w:pPr>
              <w:rPr>
                <w:rFonts w:ascii="Times New Roman" w:hAnsi="Times New Roman" w:cs="Times New Roman"/>
                <w:sz w:val="24"/>
                <w:szCs w:val="24"/>
              </w:rPr>
            </w:pPr>
            <w:r>
              <w:rPr>
                <w:rFonts w:ascii="Times New Roman" w:hAnsi="Times New Roman" w:cs="Times New Roman"/>
                <w:sz w:val="24"/>
                <w:szCs w:val="24"/>
              </w:rPr>
              <w:t>Интеллекті жеңіл бұзылған балаларға арналған арнайы оқу бағдарламасы бойынша оқыту</w:t>
            </w:r>
          </w:p>
        </w:tc>
        <w:tc>
          <w:tcPr>
            <w:tcW w:w="1134" w:type="dxa"/>
          </w:tcPr>
          <w:p w14:paraId="497CE6C3" w14:textId="77777777" w:rsidR="008706F8" w:rsidRPr="00E21D01" w:rsidRDefault="008706F8" w:rsidP="008706F8">
            <w:pPr>
              <w:jc w:val="center"/>
              <w:rPr>
                <w:rFonts w:ascii="Times New Roman" w:hAnsi="Times New Roman" w:cs="Times New Roman"/>
                <w:sz w:val="24"/>
                <w:szCs w:val="24"/>
              </w:rPr>
            </w:pPr>
          </w:p>
        </w:tc>
      </w:tr>
      <w:tr w:rsidR="008706F8" w:rsidRPr="00E21D01" w14:paraId="7210A994" w14:textId="77777777" w:rsidTr="004A45DE">
        <w:tc>
          <w:tcPr>
            <w:tcW w:w="567" w:type="dxa"/>
          </w:tcPr>
          <w:p w14:paraId="3CA091DF" w14:textId="77777777" w:rsidR="008706F8" w:rsidRPr="00E21D01" w:rsidRDefault="008706F8" w:rsidP="008706F8">
            <w:pPr>
              <w:jc w:val="center"/>
              <w:rPr>
                <w:rFonts w:ascii="Times New Roman" w:hAnsi="Times New Roman" w:cs="Times New Roman"/>
                <w:sz w:val="24"/>
                <w:szCs w:val="24"/>
              </w:rPr>
            </w:pPr>
            <w:r>
              <w:rPr>
                <w:rFonts w:ascii="Times New Roman" w:hAnsi="Times New Roman" w:cs="Times New Roman"/>
                <w:sz w:val="24"/>
                <w:szCs w:val="24"/>
              </w:rPr>
              <w:t>6</w:t>
            </w:r>
          </w:p>
        </w:tc>
        <w:tc>
          <w:tcPr>
            <w:tcW w:w="1844" w:type="dxa"/>
          </w:tcPr>
          <w:p w14:paraId="7708F96A" w14:textId="77777777" w:rsidR="008706F8" w:rsidRPr="00E21D01" w:rsidRDefault="008706F8" w:rsidP="008706F8">
            <w:pPr>
              <w:rPr>
                <w:rFonts w:ascii="Times New Roman" w:hAnsi="Times New Roman" w:cs="Times New Roman"/>
                <w:sz w:val="24"/>
                <w:szCs w:val="24"/>
              </w:rPr>
            </w:pPr>
            <w:r w:rsidRPr="00E21D01">
              <w:rPr>
                <w:rFonts w:ascii="Times New Roman" w:hAnsi="Times New Roman" w:cs="Times New Roman"/>
                <w:sz w:val="24"/>
                <w:szCs w:val="24"/>
              </w:rPr>
              <w:t xml:space="preserve">Джумабаев Расул </w:t>
            </w:r>
          </w:p>
        </w:tc>
        <w:tc>
          <w:tcPr>
            <w:tcW w:w="1417" w:type="dxa"/>
          </w:tcPr>
          <w:p w14:paraId="2E555CCF" w14:textId="77777777" w:rsidR="008706F8" w:rsidRPr="00E21D01" w:rsidRDefault="008706F8" w:rsidP="008706F8">
            <w:pPr>
              <w:rPr>
                <w:rFonts w:ascii="Times New Roman" w:hAnsi="Times New Roman" w:cs="Times New Roman"/>
                <w:sz w:val="24"/>
                <w:szCs w:val="24"/>
              </w:rPr>
            </w:pPr>
            <w:r w:rsidRPr="00E21D01">
              <w:rPr>
                <w:rFonts w:ascii="Times New Roman" w:hAnsi="Times New Roman" w:cs="Times New Roman"/>
                <w:sz w:val="24"/>
                <w:szCs w:val="24"/>
              </w:rPr>
              <w:t>6Г</w:t>
            </w:r>
          </w:p>
        </w:tc>
        <w:tc>
          <w:tcPr>
            <w:tcW w:w="3402" w:type="dxa"/>
          </w:tcPr>
          <w:p w14:paraId="1BD62A13" w14:textId="4D464BC3" w:rsidR="008706F8" w:rsidRPr="00E21D01" w:rsidRDefault="008706F8" w:rsidP="008706F8">
            <w:pPr>
              <w:rPr>
                <w:rFonts w:ascii="Times New Roman" w:hAnsi="Times New Roman" w:cs="Times New Roman"/>
                <w:sz w:val="24"/>
                <w:szCs w:val="24"/>
              </w:rPr>
            </w:pPr>
            <w:r>
              <w:rPr>
                <w:rFonts w:ascii="Times New Roman" w:hAnsi="Times New Roman" w:cs="Times New Roman"/>
                <w:sz w:val="24"/>
                <w:szCs w:val="24"/>
              </w:rPr>
              <w:t>ПДТ церебральды-органикалық генезі</w:t>
            </w:r>
            <w:r w:rsidRPr="00E21D01">
              <w:rPr>
                <w:rFonts w:ascii="Times New Roman" w:hAnsi="Times New Roman" w:cs="Times New Roman"/>
                <w:sz w:val="24"/>
                <w:szCs w:val="24"/>
              </w:rPr>
              <w:t>.</w:t>
            </w:r>
            <w:r>
              <w:rPr>
                <w:rFonts w:ascii="Times New Roman" w:hAnsi="Times New Roman" w:cs="Times New Roman"/>
                <w:sz w:val="24"/>
                <w:szCs w:val="24"/>
                <w:lang w:val="kk-KZ"/>
              </w:rPr>
              <w:t xml:space="preserve"> </w:t>
            </w:r>
            <w:r w:rsidRPr="00D827D0">
              <w:rPr>
                <w:rFonts w:ascii="Times New Roman" w:hAnsi="Times New Roman" w:cs="Times New Roman"/>
                <w:b/>
                <w:bCs/>
                <w:sz w:val="24"/>
                <w:szCs w:val="24"/>
              </w:rPr>
              <w:t>Дисграфия,</w:t>
            </w:r>
            <w:r>
              <w:rPr>
                <w:rFonts w:ascii="Times New Roman" w:hAnsi="Times New Roman" w:cs="Times New Roman"/>
                <w:b/>
                <w:bCs/>
                <w:sz w:val="24"/>
                <w:szCs w:val="24"/>
                <w:lang w:val="kk-KZ"/>
              </w:rPr>
              <w:t xml:space="preserve"> </w:t>
            </w:r>
            <w:r w:rsidRPr="00D827D0">
              <w:rPr>
                <w:rFonts w:ascii="Times New Roman" w:hAnsi="Times New Roman" w:cs="Times New Roman"/>
                <w:b/>
                <w:bCs/>
                <w:sz w:val="24"/>
                <w:szCs w:val="24"/>
              </w:rPr>
              <w:t>дислексия</w:t>
            </w:r>
          </w:p>
        </w:tc>
        <w:tc>
          <w:tcPr>
            <w:tcW w:w="2693" w:type="dxa"/>
          </w:tcPr>
          <w:p w14:paraId="0218C936" w14:textId="198EDE42" w:rsidR="008706F8" w:rsidRPr="00E21D01" w:rsidRDefault="008706F8" w:rsidP="008706F8">
            <w:pPr>
              <w:rPr>
                <w:rFonts w:ascii="Times New Roman" w:hAnsi="Times New Roman" w:cs="Times New Roman"/>
                <w:sz w:val="24"/>
                <w:szCs w:val="24"/>
              </w:rPr>
            </w:pPr>
            <w:r>
              <w:rPr>
                <w:rFonts w:ascii="Times New Roman" w:hAnsi="Times New Roman" w:cs="Times New Roman"/>
                <w:sz w:val="24"/>
                <w:szCs w:val="24"/>
              </w:rPr>
              <w:t>ПДТ бағдарламасы бойынша оқыту</w:t>
            </w:r>
          </w:p>
        </w:tc>
        <w:tc>
          <w:tcPr>
            <w:tcW w:w="1134" w:type="dxa"/>
          </w:tcPr>
          <w:p w14:paraId="0BEBD9D6" w14:textId="77777777" w:rsidR="008706F8" w:rsidRPr="00E21D01" w:rsidRDefault="008706F8" w:rsidP="008706F8">
            <w:pPr>
              <w:jc w:val="center"/>
              <w:rPr>
                <w:rFonts w:ascii="Times New Roman" w:hAnsi="Times New Roman" w:cs="Times New Roman"/>
                <w:sz w:val="24"/>
                <w:szCs w:val="24"/>
              </w:rPr>
            </w:pPr>
            <w:r>
              <w:rPr>
                <w:rFonts w:ascii="Times New Roman" w:hAnsi="Times New Roman" w:cs="Times New Roman"/>
                <w:sz w:val="24"/>
                <w:szCs w:val="24"/>
              </w:rPr>
              <w:t>-</w:t>
            </w:r>
          </w:p>
        </w:tc>
      </w:tr>
      <w:tr w:rsidR="008706F8" w:rsidRPr="00E21D01" w14:paraId="6497995B" w14:textId="77777777" w:rsidTr="004A45DE">
        <w:tc>
          <w:tcPr>
            <w:tcW w:w="567" w:type="dxa"/>
          </w:tcPr>
          <w:p w14:paraId="04468480" w14:textId="77777777" w:rsidR="008706F8" w:rsidRPr="00E21D01" w:rsidRDefault="008706F8" w:rsidP="008706F8">
            <w:pPr>
              <w:jc w:val="center"/>
              <w:rPr>
                <w:rFonts w:ascii="Times New Roman" w:hAnsi="Times New Roman" w:cs="Times New Roman"/>
                <w:sz w:val="24"/>
                <w:szCs w:val="24"/>
              </w:rPr>
            </w:pPr>
            <w:r>
              <w:rPr>
                <w:rFonts w:ascii="Times New Roman" w:hAnsi="Times New Roman" w:cs="Times New Roman"/>
                <w:sz w:val="24"/>
                <w:szCs w:val="24"/>
              </w:rPr>
              <w:t>7</w:t>
            </w:r>
          </w:p>
        </w:tc>
        <w:tc>
          <w:tcPr>
            <w:tcW w:w="1844" w:type="dxa"/>
          </w:tcPr>
          <w:p w14:paraId="2055E2DE" w14:textId="77777777" w:rsidR="008706F8" w:rsidRPr="00E21D01" w:rsidRDefault="008706F8" w:rsidP="008706F8">
            <w:pPr>
              <w:rPr>
                <w:rFonts w:ascii="Times New Roman" w:hAnsi="Times New Roman" w:cs="Times New Roman"/>
                <w:sz w:val="24"/>
                <w:szCs w:val="24"/>
              </w:rPr>
            </w:pPr>
            <w:r w:rsidRPr="00E21D01">
              <w:rPr>
                <w:rFonts w:ascii="Times New Roman" w:hAnsi="Times New Roman" w:cs="Times New Roman"/>
                <w:sz w:val="24"/>
                <w:szCs w:val="24"/>
              </w:rPr>
              <w:t xml:space="preserve">Джумадилов </w:t>
            </w:r>
            <w:r>
              <w:rPr>
                <w:rFonts w:ascii="Times New Roman" w:hAnsi="Times New Roman" w:cs="Times New Roman"/>
                <w:sz w:val="24"/>
                <w:szCs w:val="24"/>
              </w:rPr>
              <w:t>Тимур</w:t>
            </w:r>
          </w:p>
        </w:tc>
        <w:tc>
          <w:tcPr>
            <w:tcW w:w="1417" w:type="dxa"/>
          </w:tcPr>
          <w:p w14:paraId="19ED1340" w14:textId="77777777" w:rsidR="008706F8" w:rsidRPr="00E21D01" w:rsidRDefault="008706F8" w:rsidP="008706F8">
            <w:pPr>
              <w:rPr>
                <w:rFonts w:ascii="Times New Roman" w:hAnsi="Times New Roman" w:cs="Times New Roman"/>
                <w:sz w:val="24"/>
                <w:szCs w:val="24"/>
              </w:rPr>
            </w:pPr>
            <w:r w:rsidRPr="00E21D01">
              <w:rPr>
                <w:rFonts w:ascii="Times New Roman" w:hAnsi="Times New Roman" w:cs="Times New Roman"/>
                <w:sz w:val="24"/>
                <w:szCs w:val="24"/>
              </w:rPr>
              <w:t>6Г</w:t>
            </w:r>
          </w:p>
        </w:tc>
        <w:tc>
          <w:tcPr>
            <w:tcW w:w="3402" w:type="dxa"/>
          </w:tcPr>
          <w:p w14:paraId="3708455C" w14:textId="3D71FFFB" w:rsidR="008706F8" w:rsidRPr="00E21D01" w:rsidRDefault="008706F8" w:rsidP="008706F8">
            <w:pPr>
              <w:rPr>
                <w:rFonts w:ascii="Times New Roman" w:hAnsi="Times New Roman" w:cs="Times New Roman"/>
                <w:sz w:val="24"/>
                <w:szCs w:val="24"/>
              </w:rPr>
            </w:pPr>
            <w:r>
              <w:rPr>
                <w:rFonts w:ascii="Times New Roman" w:hAnsi="Times New Roman" w:cs="Times New Roman"/>
                <w:sz w:val="24"/>
                <w:szCs w:val="24"/>
              </w:rPr>
              <w:t>ПДТ.</w:t>
            </w:r>
            <w:r w:rsidRPr="00D827D0">
              <w:rPr>
                <w:rFonts w:ascii="Times New Roman" w:hAnsi="Times New Roman" w:cs="Times New Roman"/>
                <w:b/>
                <w:bCs/>
                <w:sz w:val="24"/>
                <w:szCs w:val="24"/>
              </w:rPr>
              <w:t>Дисграфия,</w:t>
            </w:r>
            <w:r>
              <w:rPr>
                <w:rFonts w:ascii="Times New Roman" w:hAnsi="Times New Roman" w:cs="Times New Roman"/>
                <w:b/>
                <w:bCs/>
                <w:sz w:val="24"/>
                <w:szCs w:val="24"/>
                <w:lang w:val="kk-KZ"/>
              </w:rPr>
              <w:t xml:space="preserve"> </w:t>
            </w:r>
            <w:r w:rsidRPr="00D827D0">
              <w:rPr>
                <w:rFonts w:ascii="Times New Roman" w:hAnsi="Times New Roman" w:cs="Times New Roman"/>
                <w:b/>
                <w:bCs/>
                <w:sz w:val="24"/>
                <w:szCs w:val="24"/>
              </w:rPr>
              <w:t>дислексия.</w:t>
            </w:r>
          </w:p>
        </w:tc>
        <w:tc>
          <w:tcPr>
            <w:tcW w:w="2693" w:type="dxa"/>
          </w:tcPr>
          <w:p w14:paraId="53599C5C" w14:textId="54FECA2E" w:rsidR="008706F8" w:rsidRPr="00E21D01" w:rsidRDefault="008706F8" w:rsidP="008706F8">
            <w:pPr>
              <w:rPr>
                <w:rFonts w:ascii="Times New Roman" w:hAnsi="Times New Roman" w:cs="Times New Roman"/>
                <w:sz w:val="24"/>
                <w:szCs w:val="24"/>
              </w:rPr>
            </w:pPr>
            <w:r w:rsidRPr="008706F8">
              <w:rPr>
                <w:rFonts w:ascii="Times New Roman" w:hAnsi="Times New Roman" w:cs="Times New Roman"/>
                <w:sz w:val="24"/>
                <w:szCs w:val="24"/>
              </w:rPr>
              <w:t>Генез туралы бейімделген жалпы білім беретін оқу бағдарламасы бойынша аралас оқыту ПДТ. ОНР-ге байланысты Дисграфия.</w:t>
            </w:r>
          </w:p>
        </w:tc>
        <w:tc>
          <w:tcPr>
            <w:tcW w:w="1134" w:type="dxa"/>
          </w:tcPr>
          <w:p w14:paraId="2FD04945" w14:textId="77777777" w:rsidR="008706F8" w:rsidRPr="00E21D01" w:rsidRDefault="008706F8" w:rsidP="008706F8">
            <w:pPr>
              <w:jc w:val="center"/>
              <w:rPr>
                <w:rFonts w:ascii="Times New Roman" w:hAnsi="Times New Roman" w:cs="Times New Roman"/>
                <w:sz w:val="24"/>
                <w:szCs w:val="24"/>
              </w:rPr>
            </w:pPr>
            <w:r>
              <w:rPr>
                <w:rFonts w:ascii="Times New Roman" w:hAnsi="Times New Roman" w:cs="Times New Roman"/>
                <w:sz w:val="24"/>
                <w:szCs w:val="24"/>
              </w:rPr>
              <w:t>-</w:t>
            </w:r>
          </w:p>
        </w:tc>
      </w:tr>
      <w:tr w:rsidR="008706F8" w:rsidRPr="00E21D01" w14:paraId="547CA5F0" w14:textId="77777777" w:rsidTr="004A45DE">
        <w:tc>
          <w:tcPr>
            <w:tcW w:w="567" w:type="dxa"/>
          </w:tcPr>
          <w:p w14:paraId="26E3283A" w14:textId="77777777" w:rsidR="008706F8" w:rsidRPr="00E21D01" w:rsidRDefault="008706F8" w:rsidP="008706F8">
            <w:pPr>
              <w:jc w:val="center"/>
              <w:rPr>
                <w:rFonts w:ascii="Times New Roman" w:hAnsi="Times New Roman" w:cs="Times New Roman"/>
                <w:sz w:val="24"/>
                <w:szCs w:val="24"/>
              </w:rPr>
            </w:pPr>
            <w:r>
              <w:rPr>
                <w:rFonts w:ascii="Times New Roman" w:hAnsi="Times New Roman" w:cs="Times New Roman"/>
                <w:sz w:val="24"/>
                <w:szCs w:val="24"/>
              </w:rPr>
              <w:t>8</w:t>
            </w:r>
          </w:p>
        </w:tc>
        <w:tc>
          <w:tcPr>
            <w:tcW w:w="1844" w:type="dxa"/>
          </w:tcPr>
          <w:p w14:paraId="738B0FAF" w14:textId="77777777" w:rsidR="008706F8" w:rsidRPr="00E21D01" w:rsidRDefault="008706F8" w:rsidP="008706F8">
            <w:pPr>
              <w:rPr>
                <w:rFonts w:ascii="Times New Roman" w:hAnsi="Times New Roman" w:cs="Times New Roman"/>
                <w:sz w:val="24"/>
                <w:szCs w:val="24"/>
                <w:lang w:val="kk-KZ"/>
              </w:rPr>
            </w:pPr>
            <w:r w:rsidRPr="00E21D01">
              <w:rPr>
                <w:rFonts w:ascii="Times New Roman" w:hAnsi="Times New Roman" w:cs="Times New Roman"/>
                <w:sz w:val="24"/>
                <w:szCs w:val="24"/>
              </w:rPr>
              <w:t>Рахметбай АмирӘділбекұлы</w:t>
            </w:r>
          </w:p>
        </w:tc>
        <w:tc>
          <w:tcPr>
            <w:tcW w:w="1417" w:type="dxa"/>
          </w:tcPr>
          <w:p w14:paraId="38E5ABE1" w14:textId="77777777" w:rsidR="008706F8" w:rsidRPr="00E21D01" w:rsidRDefault="008706F8" w:rsidP="008706F8">
            <w:pPr>
              <w:rPr>
                <w:rFonts w:ascii="Times New Roman" w:hAnsi="Times New Roman" w:cs="Times New Roman"/>
                <w:sz w:val="24"/>
                <w:szCs w:val="24"/>
                <w:lang w:val="kk-KZ"/>
              </w:rPr>
            </w:pPr>
            <w:r w:rsidRPr="00E21D01">
              <w:rPr>
                <w:rFonts w:ascii="Times New Roman" w:hAnsi="Times New Roman" w:cs="Times New Roman"/>
                <w:sz w:val="24"/>
                <w:szCs w:val="24"/>
                <w:lang w:val="kk-KZ"/>
              </w:rPr>
              <w:t>6Е</w:t>
            </w:r>
          </w:p>
        </w:tc>
        <w:tc>
          <w:tcPr>
            <w:tcW w:w="3402" w:type="dxa"/>
          </w:tcPr>
          <w:p w14:paraId="5DFFA197" w14:textId="21967767" w:rsidR="008706F8" w:rsidRPr="00E21D01" w:rsidRDefault="008706F8" w:rsidP="008706F8">
            <w:pPr>
              <w:rPr>
                <w:rFonts w:ascii="Times New Roman" w:hAnsi="Times New Roman" w:cs="Times New Roman"/>
                <w:sz w:val="24"/>
                <w:szCs w:val="24"/>
              </w:rPr>
            </w:pPr>
            <w:r>
              <w:rPr>
                <w:rFonts w:ascii="Times New Roman" w:hAnsi="Times New Roman" w:cs="Times New Roman"/>
                <w:sz w:val="24"/>
                <w:szCs w:val="24"/>
              </w:rPr>
              <w:t>ПДТ</w:t>
            </w:r>
            <w:r w:rsidRPr="00E21D01">
              <w:rPr>
                <w:rFonts w:ascii="Times New Roman" w:hAnsi="Times New Roman" w:cs="Times New Roman"/>
                <w:sz w:val="24"/>
                <w:szCs w:val="24"/>
              </w:rPr>
              <w:t xml:space="preserve"> </w:t>
            </w:r>
            <w:r>
              <w:rPr>
                <w:rFonts w:ascii="Times New Roman" w:hAnsi="Times New Roman" w:cs="Times New Roman"/>
                <w:sz w:val="24"/>
                <w:szCs w:val="24"/>
              </w:rPr>
              <w:t xml:space="preserve">Сөйлеудің лексикалық-грамматикалық </w:t>
            </w:r>
            <w:proofErr w:type="gramStart"/>
            <w:r>
              <w:rPr>
                <w:rFonts w:ascii="Times New Roman" w:hAnsi="Times New Roman" w:cs="Times New Roman"/>
                <w:sz w:val="24"/>
                <w:szCs w:val="24"/>
              </w:rPr>
              <w:t>дамымауы</w:t>
            </w:r>
            <w:r w:rsidRPr="00E21D01">
              <w:rPr>
                <w:rFonts w:ascii="Times New Roman" w:hAnsi="Times New Roman" w:cs="Times New Roman"/>
                <w:sz w:val="24"/>
                <w:szCs w:val="24"/>
              </w:rPr>
              <w:t>.</w:t>
            </w:r>
            <w:r w:rsidRPr="00D827D0">
              <w:rPr>
                <w:rFonts w:ascii="Times New Roman" w:hAnsi="Times New Roman" w:cs="Times New Roman"/>
                <w:b/>
                <w:bCs/>
                <w:sz w:val="24"/>
                <w:szCs w:val="24"/>
                <w:lang w:val="kk-KZ"/>
              </w:rPr>
              <w:t>Акустическая</w:t>
            </w:r>
            <w:proofErr w:type="gramEnd"/>
            <w:r w:rsidRPr="00D827D0">
              <w:rPr>
                <w:rFonts w:ascii="Times New Roman" w:hAnsi="Times New Roman" w:cs="Times New Roman"/>
                <w:b/>
                <w:bCs/>
                <w:sz w:val="24"/>
                <w:szCs w:val="24"/>
                <w:lang w:val="kk-KZ"/>
              </w:rPr>
              <w:t xml:space="preserve"> дисграфия.</w:t>
            </w:r>
          </w:p>
        </w:tc>
        <w:tc>
          <w:tcPr>
            <w:tcW w:w="2693" w:type="dxa"/>
          </w:tcPr>
          <w:p w14:paraId="32E7094E" w14:textId="6192F80C" w:rsidR="008706F8" w:rsidRPr="00E21D01" w:rsidRDefault="008706F8" w:rsidP="008706F8">
            <w:pPr>
              <w:rPr>
                <w:rFonts w:ascii="Times New Roman" w:hAnsi="Times New Roman" w:cs="Times New Roman"/>
                <w:sz w:val="24"/>
                <w:szCs w:val="24"/>
              </w:rPr>
            </w:pPr>
            <w:r>
              <w:rPr>
                <w:rFonts w:ascii="Times New Roman" w:hAnsi="Times New Roman" w:cs="Times New Roman"/>
                <w:sz w:val="24"/>
                <w:szCs w:val="24"/>
              </w:rPr>
              <w:t>ПДТ балаларға арналған арнайы жалпы білім беру бағдарламасы бойынша оқыту</w:t>
            </w:r>
          </w:p>
        </w:tc>
        <w:tc>
          <w:tcPr>
            <w:tcW w:w="1134" w:type="dxa"/>
          </w:tcPr>
          <w:p w14:paraId="645CBAF1" w14:textId="77777777" w:rsidR="008706F8" w:rsidRPr="00E21D01" w:rsidRDefault="008706F8" w:rsidP="008706F8">
            <w:pPr>
              <w:jc w:val="center"/>
              <w:rPr>
                <w:rFonts w:ascii="Times New Roman" w:hAnsi="Times New Roman" w:cs="Times New Roman"/>
                <w:sz w:val="24"/>
                <w:szCs w:val="24"/>
              </w:rPr>
            </w:pPr>
            <w:r>
              <w:rPr>
                <w:rFonts w:ascii="Times New Roman" w:hAnsi="Times New Roman" w:cs="Times New Roman"/>
                <w:sz w:val="24"/>
                <w:szCs w:val="24"/>
              </w:rPr>
              <w:t>-</w:t>
            </w:r>
          </w:p>
        </w:tc>
      </w:tr>
      <w:tr w:rsidR="008706F8" w:rsidRPr="00BD2B02" w14:paraId="22E1AA50" w14:textId="77777777" w:rsidTr="004A45DE">
        <w:tc>
          <w:tcPr>
            <w:tcW w:w="567" w:type="dxa"/>
          </w:tcPr>
          <w:p w14:paraId="4CF6C1BA" w14:textId="77777777" w:rsidR="008706F8" w:rsidRPr="00E21D01" w:rsidRDefault="008706F8" w:rsidP="008706F8">
            <w:pPr>
              <w:jc w:val="center"/>
              <w:rPr>
                <w:rFonts w:ascii="Times New Roman" w:hAnsi="Times New Roman" w:cs="Times New Roman"/>
                <w:sz w:val="24"/>
                <w:szCs w:val="24"/>
              </w:rPr>
            </w:pPr>
            <w:r>
              <w:rPr>
                <w:rFonts w:ascii="Times New Roman" w:hAnsi="Times New Roman" w:cs="Times New Roman"/>
                <w:sz w:val="24"/>
                <w:szCs w:val="24"/>
              </w:rPr>
              <w:t>9</w:t>
            </w:r>
          </w:p>
        </w:tc>
        <w:tc>
          <w:tcPr>
            <w:tcW w:w="1844" w:type="dxa"/>
          </w:tcPr>
          <w:p w14:paraId="3172D8BC" w14:textId="77777777" w:rsidR="008706F8" w:rsidRPr="00B71F35" w:rsidRDefault="008706F8" w:rsidP="008706F8">
            <w:pPr>
              <w:rPr>
                <w:rFonts w:ascii="Times New Roman" w:hAnsi="Times New Roman" w:cs="Times New Roman"/>
                <w:sz w:val="24"/>
                <w:szCs w:val="24"/>
                <w:lang w:val="kk-KZ"/>
              </w:rPr>
            </w:pPr>
            <w:r w:rsidRPr="00B71F35">
              <w:rPr>
                <w:rFonts w:ascii="Times New Roman" w:hAnsi="Times New Roman" w:cs="Times New Roman"/>
                <w:sz w:val="24"/>
                <w:szCs w:val="24"/>
                <w:lang w:val="kk-KZ"/>
              </w:rPr>
              <w:t>Ниязова Асма Мухтаровна</w:t>
            </w:r>
          </w:p>
        </w:tc>
        <w:tc>
          <w:tcPr>
            <w:tcW w:w="1417" w:type="dxa"/>
          </w:tcPr>
          <w:p w14:paraId="1DF167CF" w14:textId="77777777" w:rsidR="008706F8" w:rsidRPr="00E21D01" w:rsidRDefault="008706F8" w:rsidP="008706F8">
            <w:pPr>
              <w:rPr>
                <w:rFonts w:ascii="Times New Roman" w:hAnsi="Times New Roman" w:cs="Times New Roman"/>
                <w:sz w:val="24"/>
                <w:szCs w:val="24"/>
                <w:lang w:val="kk-KZ"/>
              </w:rPr>
            </w:pPr>
            <w:r w:rsidRPr="00E21D01">
              <w:rPr>
                <w:rFonts w:ascii="Times New Roman" w:hAnsi="Times New Roman" w:cs="Times New Roman"/>
                <w:sz w:val="24"/>
                <w:szCs w:val="24"/>
                <w:lang w:val="kk-KZ"/>
              </w:rPr>
              <w:t>9А</w:t>
            </w:r>
          </w:p>
        </w:tc>
        <w:tc>
          <w:tcPr>
            <w:tcW w:w="3402" w:type="dxa"/>
          </w:tcPr>
          <w:p w14:paraId="51283CED" w14:textId="250E1AF8" w:rsidR="008706F8" w:rsidRPr="003041EB" w:rsidRDefault="008706F8" w:rsidP="008706F8">
            <w:pPr>
              <w:rPr>
                <w:rFonts w:ascii="Times New Roman" w:hAnsi="Times New Roman" w:cs="Times New Roman"/>
                <w:sz w:val="24"/>
                <w:szCs w:val="24"/>
                <w:lang w:val="kk-KZ"/>
              </w:rPr>
            </w:pPr>
            <w:r w:rsidRPr="003041EB">
              <w:rPr>
                <w:rFonts w:ascii="Times New Roman" w:hAnsi="Times New Roman" w:cs="Times New Roman"/>
                <w:sz w:val="24"/>
                <w:szCs w:val="24"/>
                <w:lang w:val="kk-KZ"/>
              </w:rPr>
              <w:t>Невроз-бұл тыныс алу-вокалдық құрысулармен орташа ауырлықтағы клононикалық</w:t>
            </w:r>
            <w:r w:rsidRPr="003041EB">
              <w:rPr>
                <w:rFonts w:ascii="Times New Roman" w:hAnsi="Times New Roman" w:cs="Times New Roman"/>
                <w:b/>
                <w:bCs/>
                <w:sz w:val="24"/>
                <w:szCs w:val="24"/>
                <w:lang w:val="kk-KZ"/>
              </w:rPr>
              <w:t xml:space="preserve"> форманың кекештенуі.</w:t>
            </w:r>
          </w:p>
        </w:tc>
        <w:tc>
          <w:tcPr>
            <w:tcW w:w="2693" w:type="dxa"/>
          </w:tcPr>
          <w:p w14:paraId="0FB629F1" w14:textId="42489834" w:rsidR="008706F8" w:rsidRPr="008706F8" w:rsidRDefault="008706F8" w:rsidP="008706F8">
            <w:pPr>
              <w:rPr>
                <w:rFonts w:ascii="Times New Roman" w:hAnsi="Times New Roman" w:cs="Times New Roman"/>
                <w:sz w:val="24"/>
                <w:szCs w:val="24"/>
                <w:lang w:val="kk-KZ"/>
              </w:rPr>
            </w:pPr>
            <w:r w:rsidRPr="008706F8">
              <w:rPr>
                <w:rFonts w:ascii="Times New Roman" w:hAnsi="Times New Roman" w:cs="Times New Roman"/>
                <w:sz w:val="24"/>
                <w:szCs w:val="24"/>
                <w:lang w:val="kk-KZ"/>
              </w:rPr>
              <w:t>Жалпы білім беру бағдарламасы бойынша оқыту</w:t>
            </w:r>
          </w:p>
        </w:tc>
        <w:tc>
          <w:tcPr>
            <w:tcW w:w="1134" w:type="dxa"/>
          </w:tcPr>
          <w:p w14:paraId="5A73ADDC" w14:textId="77777777" w:rsidR="008706F8" w:rsidRPr="008706F8" w:rsidRDefault="008706F8" w:rsidP="008706F8">
            <w:pPr>
              <w:jc w:val="center"/>
              <w:rPr>
                <w:rFonts w:ascii="Times New Roman" w:hAnsi="Times New Roman" w:cs="Times New Roman"/>
                <w:sz w:val="24"/>
                <w:szCs w:val="24"/>
                <w:lang w:val="kk-KZ"/>
              </w:rPr>
            </w:pPr>
          </w:p>
        </w:tc>
      </w:tr>
      <w:tr w:rsidR="008706F8" w:rsidRPr="00E21D01" w14:paraId="3ADFEF45" w14:textId="77777777" w:rsidTr="004A45DE">
        <w:tc>
          <w:tcPr>
            <w:tcW w:w="567" w:type="dxa"/>
          </w:tcPr>
          <w:p w14:paraId="464F8D4A" w14:textId="77777777" w:rsidR="008706F8" w:rsidRPr="00E21D01" w:rsidRDefault="008706F8" w:rsidP="008706F8">
            <w:pPr>
              <w:jc w:val="center"/>
              <w:rPr>
                <w:rFonts w:ascii="Times New Roman" w:hAnsi="Times New Roman" w:cs="Times New Roman"/>
                <w:sz w:val="24"/>
                <w:szCs w:val="24"/>
              </w:rPr>
            </w:pPr>
            <w:r>
              <w:rPr>
                <w:rFonts w:ascii="Times New Roman" w:hAnsi="Times New Roman" w:cs="Times New Roman"/>
                <w:sz w:val="24"/>
                <w:szCs w:val="24"/>
              </w:rPr>
              <w:t>10</w:t>
            </w:r>
          </w:p>
        </w:tc>
        <w:tc>
          <w:tcPr>
            <w:tcW w:w="1844" w:type="dxa"/>
          </w:tcPr>
          <w:p w14:paraId="74EC1BA2" w14:textId="77777777" w:rsidR="008706F8" w:rsidRPr="00E21D01" w:rsidRDefault="008706F8" w:rsidP="008706F8">
            <w:pPr>
              <w:rPr>
                <w:rFonts w:ascii="Times New Roman" w:hAnsi="Times New Roman" w:cs="Times New Roman"/>
                <w:sz w:val="24"/>
                <w:szCs w:val="24"/>
              </w:rPr>
            </w:pPr>
            <w:r w:rsidRPr="00E21D01">
              <w:rPr>
                <w:rFonts w:ascii="Times New Roman" w:hAnsi="Times New Roman" w:cs="Times New Roman"/>
                <w:sz w:val="24"/>
                <w:szCs w:val="24"/>
              </w:rPr>
              <w:t>Басов Николай Олегович</w:t>
            </w:r>
          </w:p>
        </w:tc>
        <w:tc>
          <w:tcPr>
            <w:tcW w:w="1417" w:type="dxa"/>
          </w:tcPr>
          <w:p w14:paraId="20ED0832" w14:textId="77777777" w:rsidR="008706F8" w:rsidRPr="00E21D01" w:rsidRDefault="008706F8" w:rsidP="008706F8">
            <w:pPr>
              <w:rPr>
                <w:rFonts w:ascii="Times New Roman" w:hAnsi="Times New Roman" w:cs="Times New Roman"/>
                <w:sz w:val="24"/>
                <w:szCs w:val="24"/>
              </w:rPr>
            </w:pPr>
            <w:r w:rsidRPr="00E21D01">
              <w:rPr>
                <w:rFonts w:ascii="Times New Roman" w:hAnsi="Times New Roman" w:cs="Times New Roman"/>
                <w:sz w:val="24"/>
                <w:szCs w:val="24"/>
              </w:rPr>
              <w:t>9Е</w:t>
            </w:r>
          </w:p>
        </w:tc>
        <w:tc>
          <w:tcPr>
            <w:tcW w:w="3402" w:type="dxa"/>
          </w:tcPr>
          <w:p w14:paraId="406020D5" w14:textId="47ECAB48" w:rsidR="008706F8" w:rsidRPr="00E21D01" w:rsidRDefault="008706F8" w:rsidP="008706F8">
            <w:pPr>
              <w:rPr>
                <w:rFonts w:ascii="Times New Roman" w:hAnsi="Times New Roman" w:cs="Times New Roman"/>
                <w:sz w:val="24"/>
                <w:szCs w:val="24"/>
              </w:rPr>
            </w:pPr>
            <w:r w:rsidRPr="003041EB">
              <w:rPr>
                <w:rFonts w:ascii="Times New Roman" w:hAnsi="Times New Roman" w:cs="Times New Roman"/>
                <w:sz w:val="24"/>
                <w:szCs w:val="24"/>
              </w:rPr>
              <w:t>Аралас генездің ПДТ. ОНР-ге байланысты Дисграфия.</w:t>
            </w:r>
          </w:p>
        </w:tc>
        <w:tc>
          <w:tcPr>
            <w:tcW w:w="2693" w:type="dxa"/>
          </w:tcPr>
          <w:p w14:paraId="42D86DD6" w14:textId="439B4446" w:rsidR="008706F8" w:rsidRPr="00E21D01" w:rsidRDefault="008706F8" w:rsidP="008706F8">
            <w:pPr>
              <w:rPr>
                <w:rFonts w:ascii="Times New Roman" w:hAnsi="Times New Roman" w:cs="Times New Roman"/>
                <w:sz w:val="24"/>
                <w:szCs w:val="24"/>
              </w:rPr>
            </w:pPr>
            <w:r>
              <w:rPr>
                <w:rFonts w:ascii="Times New Roman" w:hAnsi="Times New Roman" w:cs="Times New Roman"/>
                <w:sz w:val="24"/>
                <w:szCs w:val="24"/>
              </w:rPr>
              <w:t>ПДТ балаларға арналған арнайы жалпы білім беру бағдарламасы бойынша оқыту</w:t>
            </w:r>
          </w:p>
        </w:tc>
        <w:tc>
          <w:tcPr>
            <w:tcW w:w="1134" w:type="dxa"/>
          </w:tcPr>
          <w:p w14:paraId="03FA7826" w14:textId="77777777" w:rsidR="008706F8" w:rsidRPr="00E21D01" w:rsidRDefault="008706F8" w:rsidP="008706F8">
            <w:pPr>
              <w:jc w:val="center"/>
              <w:rPr>
                <w:rFonts w:ascii="Times New Roman" w:hAnsi="Times New Roman" w:cs="Times New Roman"/>
                <w:sz w:val="24"/>
                <w:szCs w:val="24"/>
              </w:rPr>
            </w:pPr>
          </w:p>
        </w:tc>
      </w:tr>
      <w:tr w:rsidR="008706F8" w:rsidRPr="00E21D01" w14:paraId="1A6C43CE" w14:textId="77777777" w:rsidTr="004A45DE">
        <w:tc>
          <w:tcPr>
            <w:tcW w:w="567" w:type="dxa"/>
          </w:tcPr>
          <w:p w14:paraId="3BEAFD03" w14:textId="77777777" w:rsidR="008706F8" w:rsidRDefault="008706F8" w:rsidP="008706F8">
            <w:pPr>
              <w:jc w:val="center"/>
              <w:rPr>
                <w:rFonts w:ascii="Times New Roman" w:hAnsi="Times New Roman" w:cs="Times New Roman"/>
                <w:sz w:val="24"/>
                <w:szCs w:val="24"/>
              </w:rPr>
            </w:pPr>
            <w:r>
              <w:rPr>
                <w:rFonts w:ascii="Times New Roman" w:hAnsi="Times New Roman" w:cs="Times New Roman"/>
                <w:sz w:val="24"/>
                <w:szCs w:val="24"/>
              </w:rPr>
              <w:t>11</w:t>
            </w:r>
          </w:p>
          <w:p w14:paraId="40F938DA" w14:textId="77777777" w:rsidR="008706F8" w:rsidRDefault="008706F8" w:rsidP="008706F8">
            <w:pPr>
              <w:jc w:val="center"/>
              <w:rPr>
                <w:rFonts w:ascii="Times New Roman" w:hAnsi="Times New Roman" w:cs="Times New Roman"/>
                <w:sz w:val="24"/>
                <w:szCs w:val="24"/>
              </w:rPr>
            </w:pPr>
          </w:p>
          <w:p w14:paraId="3406D817" w14:textId="77777777" w:rsidR="008706F8" w:rsidRPr="00E21D01" w:rsidRDefault="008706F8" w:rsidP="008706F8">
            <w:pPr>
              <w:jc w:val="center"/>
              <w:rPr>
                <w:rFonts w:ascii="Times New Roman" w:hAnsi="Times New Roman" w:cs="Times New Roman"/>
                <w:sz w:val="24"/>
                <w:szCs w:val="24"/>
              </w:rPr>
            </w:pPr>
          </w:p>
        </w:tc>
        <w:tc>
          <w:tcPr>
            <w:tcW w:w="1844" w:type="dxa"/>
          </w:tcPr>
          <w:p w14:paraId="059CBC7B" w14:textId="77777777" w:rsidR="008706F8" w:rsidRPr="00E21D01" w:rsidRDefault="008706F8" w:rsidP="008706F8">
            <w:pPr>
              <w:rPr>
                <w:rFonts w:ascii="Times New Roman" w:hAnsi="Times New Roman" w:cs="Times New Roman"/>
                <w:sz w:val="24"/>
                <w:szCs w:val="24"/>
              </w:rPr>
            </w:pPr>
            <w:r>
              <w:rPr>
                <w:rFonts w:ascii="Times New Roman" w:hAnsi="Times New Roman" w:cs="Times New Roman"/>
                <w:sz w:val="24"/>
                <w:szCs w:val="24"/>
              </w:rPr>
              <w:t>Утебаев Максим Бактыбаевич</w:t>
            </w:r>
          </w:p>
        </w:tc>
        <w:tc>
          <w:tcPr>
            <w:tcW w:w="1417" w:type="dxa"/>
          </w:tcPr>
          <w:p w14:paraId="68F77127" w14:textId="77777777" w:rsidR="008706F8" w:rsidRPr="00E21D01" w:rsidRDefault="008706F8" w:rsidP="008706F8">
            <w:pPr>
              <w:rPr>
                <w:rFonts w:ascii="Times New Roman" w:hAnsi="Times New Roman" w:cs="Times New Roman"/>
                <w:sz w:val="24"/>
                <w:szCs w:val="24"/>
              </w:rPr>
            </w:pPr>
            <w:r>
              <w:rPr>
                <w:rFonts w:ascii="Times New Roman" w:hAnsi="Times New Roman" w:cs="Times New Roman"/>
                <w:sz w:val="24"/>
                <w:szCs w:val="24"/>
              </w:rPr>
              <w:t>4 В</w:t>
            </w:r>
          </w:p>
        </w:tc>
        <w:tc>
          <w:tcPr>
            <w:tcW w:w="3402" w:type="dxa"/>
          </w:tcPr>
          <w:p w14:paraId="77BCE764" w14:textId="0AF15EFD" w:rsidR="008706F8" w:rsidRPr="00E21D01" w:rsidRDefault="008706F8" w:rsidP="008706F8">
            <w:pPr>
              <w:rPr>
                <w:rFonts w:ascii="Times New Roman" w:hAnsi="Times New Roman" w:cs="Times New Roman"/>
                <w:sz w:val="24"/>
                <w:szCs w:val="24"/>
              </w:rPr>
            </w:pPr>
            <w:r>
              <w:rPr>
                <w:rFonts w:ascii="Times New Roman" w:hAnsi="Times New Roman" w:cs="Times New Roman"/>
                <w:sz w:val="24"/>
                <w:szCs w:val="24"/>
              </w:rPr>
              <w:t xml:space="preserve">ПДТ </w:t>
            </w:r>
            <w:r>
              <w:rPr>
                <w:rFonts w:ascii="Times New Roman" w:hAnsi="Times New Roman" w:cs="Times New Roman"/>
                <w:b/>
                <w:bCs/>
                <w:sz w:val="24"/>
                <w:szCs w:val="24"/>
                <w:lang w:val="kk-KZ"/>
              </w:rPr>
              <w:t>аралас</w:t>
            </w:r>
            <w:r w:rsidRPr="00D827D0">
              <w:rPr>
                <w:rFonts w:ascii="Times New Roman" w:hAnsi="Times New Roman" w:cs="Times New Roman"/>
                <w:b/>
                <w:bCs/>
                <w:sz w:val="24"/>
                <w:szCs w:val="24"/>
              </w:rPr>
              <w:t xml:space="preserve"> дисграфия</w:t>
            </w:r>
          </w:p>
        </w:tc>
        <w:tc>
          <w:tcPr>
            <w:tcW w:w="2693" w:type="dxa"/>
          </w:tcPr>
          <w:p w14:paraId="2505DBB2" w14:textId="5C41C01B" w:rsidR="008706F8" w:rsidRDefault="008706F8" w:rsidP="008706F8">
            <w:pPr>
              <w:rPr>
                <w:rFonts w:ascii="Times New Roman" w:hAnsi="Times New Roman" w:cs="Times New Roman"/>
                <w:sz w:val="24"/>
                <w:szCs w:val="24"/>
              </w:rPr>
            </w:pPr>
            <w:r>
              <w:rPr>
                <w:rFonts w:ascii="Times New Roman" w:hAnsi="Times New Roman" w:cs="Times New Roman"/>
                <w:sz w:val="24"/>
                <w:szCs w:val="24"/>
              </w:rPr>
              <w:t>ПДТ балаларға арналған арнайы жалпы білім беру бағдарламасы бойынша оқыту</w:t>
            </w:r>
          </w:p>
        </w:tc>
        <w:tc>
          <w:tcPr>
            <w:tcW w:w="1134" w:type="dxa"/>
          </w:tcPr>
          <w:p w14:paraId="6CC9F296" w14:textId="77777777" w:rsidR="008706F8" w:rsidRPr="00E21D01" w:rsidRDefault="008706F8" w:rsidP="008706F8">
            <w:pPr>
              <w:jc w:val="center"/>
              <w:rPr>
                <w:rFonts w:ascii="Times New Roman" w:hAnsi="Times New Roman" w:cs="Times New Roman"/>
                <w:sz w:val="24"/>
                <w:szCs w:val="24"/>
              </w:rPr>
            </w:pPr>
          </w:p>
        </w:tc>
      </w:tr>
      <w:tr w:rsidR="008706F8" w:rsidRPr="00E21D01" w14:paraId="6E0F8AE2" w14:textId="77777777" w:rsidTr="004A45DE">
        <w:trPr>
          <w:trHeight w:val="876"/>
        </w:trPr>
        <w:tc>
          <w:tcPr>
            <w:tcW w:w="567" w:type="dxa"/>
          </w:tcPr>
          <w:p w14:paraId="4671EB1C" w14:textId="77777777" w:rsidR="008706F8" w:rsidRDefault="008706F8" w:rsidP="008706F8">
            <w:pPr>
              <w:rPr>
                <w:rFonts w:ascii="Times New Roman" w:hAnsi="Times New Roman" w:cs="Times New Roman"/>
                <w:sz w:val="24"/>
                <w:szCs w:val="24"/>
              </w:rPr>
            </w:pPr>
            <w:r>
              <w:rPr>
                <w:rFonts w:ascii="Times New Roman" w:hAnsi="Times New Roman" w:cs="Times New Roman"/>
                <w:sz w:val="24"/>
                <w:szCs w:val="24"/>
              </w:rPr>
              <w:t>12</w:t>
            </w:r>
          </w:p>
          <w:p w14:paraId="1B5570A2" w14:textId="77777777" w:rsidR="008706F8" w:rsidRDefault="008706F8" w:rsidP="008706F8">
            <w:pPr>
              <w:rPr>
                <w:rFonts w:ascii="Times New Roman" w:hAnsi="Times New Roman" w:cs="Times New Roman"/>
                <w:sz w:val="24"/>
                <w:szCs w:val="24"/>
              </w:rPr>
            </w:pPr>
          </w:p>
          <w:p w14:paraId="37CEBA10" w14:textId="77777777" w:rsidR="008706F8" w:rsidRDefault="008706F8" w:rsidP="008706F8">
            <w:pPr>
              <w:jc w:val="center"/>
              <w:rPr>
                <w:rFonts w:ascii="Times New Roman" w:hAnsi="Times New Roman" w:cs="Times New Roman"/>
                <w:sz w:val="24"/>
                <w:szCs w:val="24"/>
              </w:rPr>
            </w:pPr>
          </w:p>
        </w:tc>
        <w:tc>
          <w:tcPr>
            <w:tcW w:w="1844" w:type="dxa"/>
          </w:tcPr>
          <w:p w14:paraId="10C4CF08" w14:textId="77777777" w:rsidR="008706F8" w:rsidRDefault="008706F8" w:rsidP="008706F8">
            <w:pPr>
              <w:rPr>
                <w:rFonts w:ascii="Times New Roman" w:hAnsi="Times New Roman" w:cs="Times New Roman"/>
                <w:sz w:val="24"/>
                <w:szCs w:val="24"/>
              </w:rPr>
            </w:pPr>
            <w:r>
              <w:rPr>
                <w:rFonts w:ascii="Times New Roman" w:hAnsi="Times New Roman" w:cs="Times New Roman"/>
                <w:sz w:val="24"/>
                <w:szCs w:val="24"/>
              </w:rPr>
              <w:t>Рыбин Владимир Дмитриевич</w:t>
            </w:r>
          </w:p>
        </w:tc>
        <w:tc>
          <w:tcPr>
            <w:tcW w:w="1417" w:type="dxa"/>
          </w:tcPr>
          <w:p w14:paraId="694729DD" w14:textId="77777777" w:rsidR="008706F8" w:rsidRDefault="008706F8" w:rsidP="008706F8">
            <w:pPr>
              <w:rPr>
                <w:rFonts w:ascii="Times New Roman" w:hAnsi="Times New Roman" w:cs="Times New Roman"/>
                <w:sz w:val="24"/>
                <w:szCs w:val="24"/>
              </w:rPr>
            </w:pPr>
            <w:r>
              <w:rPr>
                <w:rFonts w:ascii="Times New Roman" w:hAnsi="Times New Roman" w:cs="Times New Roman"/>
                <w:sz w:val="24"/>
                <w:szCs w:val="24"/>
              </w:rPr>
              <w:t>5 Б</w:t>
            </w:r>
          </w:p>
        </w:tc>
        <w:tc>
          <w:tcPr>
            <w:tcW w:w="3402" w:type="dxa"/>
          </w:tcPr>
          <w:p w14:paraId="6A1DF9D2" w14:textId="3A194718" w:rsidR="008706F8" w:rsidRDefault="008706F8" w:rsidP="008706F8">
            <w:pPr>
              <w:rPr>
                <w:rFonts w:ascii="Times New Roman" w:hAnsi="Times New Roman" w:cs="Times New Roman"/>
                <w:sz w:val="24"/>
                <w:szCs w:val="24"/>
              </w:rPr>
            </w:pPr>
            <w:r>
              <w:rPr>
                <w:rFonts w:ascii="Times New Roman" w:hAnsi="Times New Roman" w:cs="Times New Roman"/>
                <w:sz w:val="24"/>
                <w:szCs w:val="24"/>
              </w:rPr>
              <w:t xml:space="preserve">ПДТ </w:t>
            </w:r>
            <w:r w:rsidRPr="00D827D0">
              <w:rPr>
                <w:rFonts w:ascii="Times New Roman" w:hAnsi="Times New Roman" w:cs="Times New Roman"/>
                <w:b/>
                <w:bCs/>
                <w:sz w:val="24"/>
                <w:szCs w:val="24"/>
              </w:rPr>
              <w:t>Дисграфия.Дислексия</w:t>
            </w:r>
          </w:p>
        </w:tc>
        <w:tc>
          <w:tcPr>
            <w:tcW w:w="2693" w:type="dxa"/>
          </w:tcPr>
          <w:p w14:paraId="1B05D4C5" w14:textId="4DB3ABEE" w:rsidR="008706F8" w:rsidRDefault="008706F8" w:rsidP="008706F8">
            <w:pPr>
              <w:rPr>
                <w:rFonts w:ascii="Times New Roman" w:hAnsi="Times New Roman" w:cs="Times New Roman"/>
                <w:sz w:val="24"/>
                <w:szCs w:val="24"/>
              </w:rPr>
            </w:pPr>
            <w:r w:rsidRPr="008706F8">
              <w:rPr>
                <w:rFonts w:ascii="Times New Roman" w:hAnsi="Times New Roman" w:cs="Times New Roman"/>
                <w:sz w:val="24"/>
                <w:szCs w:val="24"/>
              </w:rPr>
              <w:t xml:space="preserve">Бейімделген жалпы білім беру бағдарламасы бойынша оқыту. </w:t>
            </w:r>
            <w:r w:rsidRPr="008706F8">
              <w:rPr>
                <w:rFonts w:ascii="Times New Roman" w:hAnsi="Times New Roman" w:cs="Times New Roman"/>
                <w:b/>
                <w:bCs/>
                <w:sz w:val="24"/>
                <w:szCs w:val="24"/>
              </w:rPr>
              <w:t>Логопедтің</w:t>
            </w:r>
            <w:r w:rsidRPr="008706F8">
              <w:rPr>
                <w:rFonts w:ascii="Times New Roman" w:hAnsi="Times New Roman" w:cs="Times New Roman"/>
                <w:sz w:val="24"/>
                <w:szCs w:val="24"/>
              </w:rPr>
              <w:t xml:space="preserve"> арнайы көмегі</w:t>
            </w:r>
          </w:p>
        </w:tc>
        <w:tc>
          <w:tcPr>
            <w:tcW w:w="1134" w:type="dxa"/>
          </w:tcPr>
          <w:p w14:paraId="49C0371F" w14:textId="77777777" w:rsidR="008706F8" w:rsidRPr="00E21D01" w:rsidRDefault="008706F8" w:rsidP="008706F8">
            <w:pPr>
              <w:jc w:val="center"/>
              <w:rPr>
                <w:rFonts w:ascii="Times New Roman" w:hAnsi="Times New Roman" w:cs="Times New Roman"/>
                <w:sz w:val="24"/>
                <w:szCs w:val="24"/>
              </w:rPr>
            </w:pPr>
          </w:p>
        </w:tc>
      </w:tr>
    </w:tbl>
    <w:p w14:paraId="654FEC25" w14:textId="77777777" w:rsidR="002040FB" w:rsidRPr="00BF3280" w:rsidRDefault="002040FB" w:rsidP="002040FB">
      <w:pPr>
        <w:pStyle w:val="ae"/>
        <w:rPr>
          <w:rFonts w:ascii="Times New Roman" w:hAnsi="Times New Roman" w:cs="Times New Roman"/>
          <w:bCs/>
          <w:sz w:val="28"/>
          <w:szCs w:val="28"/>
        </w:rPr>
      </w:pPr>
    </w:p>
    <w:p w14:paraId="590CFDC4" w14:textId="77777777" w:rsidR="00316BB1" w:rsidRPr="00316BB1" w:rsidRDefault="00316BB1" w:rsidP="00316BB1">
      <w:pPr>
        <w:pStyle w:val="c58"/>
        <w:shd w:val="clear" w:color="auto" w:fill="FFFFFF"/>
        <w:spacing w:before="0" w:beforeAutospacing="0" w:after="0" w:afterAutospacing="0"/>
        <w:ind w:firstLine="708"/>
        <w:rPr>
          <w:b/>
          <w:bCs/>
          <w:color w:val="000000"/>
          <w:sz w:val="32"/>
          <w:szCs w:val="32"/>
          <w:u w:val="single"/>
          <w:lang w:val="kk-KZ"/>
        </w:rPr>
      </w:pPr>
      <w:r w:rsidRPr="00316BB1">
        <w:rPr>
          <w:b/>
          <w:bCs/>
          <w:color w:val="000000"/>
          <w:sz w:val="32"/>
          <w:szCs w:val="32"/>
          <w:u w:val="single"/>
          <w:lang w:val="kk-KZ"/>
        </w:rPr>
        <w:t xml:space="preserve">Түзету-дамыту бағыты </w:t>
      </w:r>
    </w:p>
    <w:p w14:paraId="627035D2" w14:textId="77777777" w:rsidR="00316BB1" w:rsidRPr="00316BB1" w:rsidRDefault="00316BB1" w:rsidP="00316BB1">
      <w:pPr>
        <w:pStyle w:val="c58"/>
        <w:shd w:val="clear" w:color="auto" w:fill="FFFFFF"/>
        <w:spacing w:before="0" w:beforeAutospacing="0" w:after="0" w:afterAutospacing="0"/>
        <w:ind w:firstLine="708"/>
        <w:rPr>
          <w:color w:val="000000"/>
          <w:sz w:val="32"/>
          <w:szCs w:val="32"/>
          <w:lang w:val="kk-KZ"/>
        </w:rPr>
      </w:pPr>
      <w:r w:rsidRPr="00316BB1">
        <w:rPr>
          <w:color w:val="000000"/>
          <w:sz w:val="32"/>
          <w:szCs w:val="32"/>
          <w:lang w:val="kk-KZ"/>
        </w:rPr>
        <w:t>Осы бағыттың мазмұнына мынадай аспектілер кіреді:</w:t>
      </w:r>
    </w:p>
    <w:p w14:paraId="05CDAF88" w14:textId="77777777" w:rsidR="00316BB1" w:rsidRPr="00316BB1" w:rsidRDefault="00316BB1" w:rsidP="00316BB1">
      <w:pPr>
        <w:pStyle w:val="c58"/>
        <w:shd w:val="clear" w:color="auto" w:fill="FFFFFF"/>
        <w:spacing w:before="0" w:beforeAutospacing="0" w:after="0" w:afterAutospacing="0"/>
        <w:ind w:firstLine="708"/>
        <w:jc w:val="both"/>
        <w:rPr>
          <w:color w:val="000000"/>
          <w:sz w:val="32"/>
          <w:szCs w:val="32"/>
          <w:lang w:val="kk-KZ"/>
        </w:rPr>
      </w:pPr>
      <w:r w:rsidRPr="00316BB1">
        <w:rPr>
          <w:color w:val="000000"/>
          <w:sz w:val="32"/>
          <w:szCs w:val="32"/>
          <w:lang w:val="kk-KZ"/>
        </w:rPr>
        <w:t xml:space="preserve"> - сөйлеу қабілеті бұзылған баланың дамуы үшін оңтайлы түзету бағдарламаларын, оның ерекше білім беру қажеттіліктеріне сәйкес оқыту әдістері мен әдістерін таңдау;</w:t>
      </w:r>
    </w:p>
    <w:p w14:paraId="25E8A6A6" w14:textId="3ED399A5" w:rsidR="00316BB1" w:rsidRDefault="00316BB1" w:rsidP="00316BB1">
      <w:pPr>
        <w:pStyle w:val="c58"/>
        <w:shd w:val="clear" w:color="auto" w:fill="FFFFFF"/>
        <w:spacing w:before="0" w:beforeAutospacing="0" w:after="0" w:afterAutospacing="0"/>
        <w:ind w:firstLine="708"/>
        <w:jc w:val="both"/>
        <w:rPr>
          <w:color w:val="000000"/>
          <w:sz w:val="32"/>
          <w:szCs w:val="32"/>
          <w:lang w:val="kk-KZ"/>
        </w:rPr>
      </w:pPr>
      <w:r w:rsidRPr="00316BB1">
        <w:rPr>
          <w:color w:val="000000"/>
          <w:sz w:val="32"/>
          <w:szCs w:val="32"/>
          <w:lang w:val="kk-KZ"/>
        </w:rPr>
        <w:t xml:space="preserve"> - ауызша және жазбаша тілдің бұзылуын түзету, сондай-ақ балалардың коммуникативтік дағдыларын дамыту бойынша жеке және топтық (Кіші топтық) сабақтарды ұйымдастыру және өткізу.</w:t>
      </w:r>
    </w:p>
    <w:p w14:paraId="427F5A48" w14:textId="77777777" w:rsidR="00316BB1" w:rsidRPr="00316BB1" w:rsidRDefault="00316BB1" w:rsidP="00316BB1">
      <w:pPr>
        <w:pStyle w:val="c58"/>
        <w:shd w:val="clear" w:color="auto" w:fill="FFFFFF"/>
        <w:spacing w:before="0" w:beforeAutospacing="0" w:after="0" w:afterAutospacing="0"/>
        <w:ind w:firstLine="708"/>
        <w:jc w:val="both"/>
        <w:rPr>
          <w:color w:val="000000"/>
          <w:sz w:val="32"/>
          <w:szCs w:val="32"/>
          <w:lang w:val="kk-KZ"/>
        </w:rPr>
      </w:pPr>
      <w:r w:rsidRPr="00316BB1">
        <w:rPr>
          <w:color w:val="000000"/>
          <w:sz w:val="32"/>
          <w:szCs w:val="32"/>
          <w:lang w:val="kk-KZ"/>
        </w:rPr>
        <w:t>Жұмыстың осы бағыты аясында білім алушылардың жасын және даму ерекшеліктерін, ақау құрылымын ескере отырып жасалған түзету-дамыту бағдарламалары, сондай-ақ мүмкіндігі шектеулі балаларды дамыту, оқыту және тәрбиелеуді дараландыруда педагогикалық ұжымға көмек көрсетілді.</w:t>
      </w:r>
    </w:p>
    <w:p w14:paraId="3F69B91C" w14:textId="2AB7521A" w:rsidR="00316BB1" w:rsidRPr="00316BB1" w:rsidRDefault="00316BB1" w:rsidP="00316BB1">
      <w:pPr>
        <w:pStyle w:val="c58"/>
        <w:shd w:val="clear" w:color="auto" w:fill="FFFFFF"/>
        <w:spacing w:before="0" w:beforeAutospacing="0" w:after="0" w:afterAutospacing="0"/>
        <w:ind w:firstLine="708"/>
        <w:jc w:val="both"/>
        <w:rPr>
          <w:b/>
          <w:bCs/>
          <w:color w:val="000000"/>
          <w:sz w:val="32"/>
          <w:szCs w:val="32"/>
          <w:lang w:val="kk-KZ"/>
        </w:rPr>
      </w:pPr>
      <w:r w:rsidRPr="00316BB1">
        <w:rPr>
          <w:b/>
          <w:bCs/>
          <w:color w:val="000000"/>
          <w:sz w:val="32"/>
          <w:szCs w:val="32"/>
          <w:lang w:val="kk-KZ"/>
        </w:rPr>
        <w:t xml:space="preserve"> Келесі кесте бойынша жұмыс істейтін кіші топтар құрылды:</w:t>
      </w:r>
    </w:p>
    <w:p w14:paraId="6DA772A2" w14:textId="77777777" w:rsidR="00316BB1" w:rsidRDefault="00316BB1" w:rsidP="00316BB1">
      <w:pPr>
        <w:pStyle w:val="c58"/>
        <w:shd w:val="clear" w:color="auto" w:fill="FFFFFF"/>
        <w:spacing w:before="0" w:beforeAutospacing="0" w:after="0" w:afterAutospacing="0"/>
        <w:ind w:firstLine="708"/>
        <w:rPr>
          <w:b/>
          <w:bCs/>
          <w:color w:val="000000"/>
          <w:sz w:val="32"/>
          <w:szCs w:val="32"/>
          <w:u w:val="single"/>
          <w:lang w:val="kk-KZ"/>
        </w:rPr>
      </w:pPr>
    </w:p>
    <w:p w14:paraId="2F3CA7B6" w14:textId="4F839A1E" w:rsidR="002040FB" w:rsidRPr="00316BB1" w:rsidRDefault="00316BB1" w:rsidP="002040FB">
      <w:pPr>
        <w:jc w:val="center"/>
        <w:rPr>
          <w:rFonts w:ascii="Times New Roman" w:hAnsi="Times New Roman" w:cs="Times New Roman"/>
          <w:sz w:val="24"/>
          <w:szCs w:val="24"/>
          <w:lang w:val="kk-KZ"/>
        </w:rPr>
      </w:pPr>
      <w:r>
        <w:rPr>
          <w:rFonts w:ascii="Times New Roman" w:hAnsi="Times New Roman" w:cs="Times New Roman"/>
          <w:b/>
          <w:sz w:val="24"/>
          <w:szCs w:val="24"/>
          <w:lang w:val="kk-KZ"/>
        </w:rPr>
        <w:t>Дүйсенбі</w:t>
      </w:r>
    </w:p>
    <w:tbl>
      <w:tblPr>
        <w:tblStyle w:val="a5"/>
        <w:tblW w:w="0" w:type="auto"/>
        <w:tblLook w:val="04A0" w:firstRow="1" w:lastRow="0" w:firstColumn="1" w:lastColumn="0" w:noHBand="0" w:noVBand="1"/>
      </w:tblPr>
      <w:tblGrid>
        <w:gridCol w:w="1800"/>
        <w:gridCol w:w="5330"/>
        <w:gridCol w:w="2912"/>
      </w:tblGrid>
      <w:tr w:rsidR="002040FB" w:rsidRPr="00AA1CD6" w14:paraId="0BFCADC8" w14:textId="77777777" w:rsidTr="004A45DE">
        <w:tc>
          <w:tcPr>
            <w:tcW w:w="1951" w:type="dxa"/>
          </w:tcPr>
          <w:p w14:paraId="44FABA79" w14:textId="71DB398C" w:rsidR="002040FB" w:rsidRPr="00316BB1" w:rsidRDefault="00316BB1" w:rsidP="004A45DE">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Уақыты </w:t>
            </w:r>
          </w:p>
        </w:tc>
        <w:tc>
          <w:tcPr>
            <w:tcW w:w="6095" w:type="dxa"/>
          </w:tcPr>
          <w:p w14:paraId="61D08720" w14:textId="1011F61D" w:rsidR="002040FB" w:rsidRPr="00316BB1" w:rsidRDefault="00316BB1" w:rsidP="004A45DE">
            <w:pPr>
              <w:jc w:val="both"/>
              <w:rPr>
                <w:rFonts w:ascii="Times New Roman" w:hAnsi="Times New Roman" w:cs="Times New Roman"/>
                <w:sz w:val="24"/>
                <w:szCs w:val="24"/>
                <w:lang w:val="kk-KZ"/>
              </w:rPr>
            </w:pPr>
            <w:r>
              <w:rPr>
                <w:rFonts w:ascii="Times New Roman" w:hAnsi="Times New Roman" w:cs="Times New Roman"/>
                <w:sz w:val="24"/>
                <w:szCs w:val="24"/>
                <w:lang w:val="kk-KZ"/>
              </w:rPr>
              <w:t>Тобы</w:t>
            </w:r>
          </w:p>
        </w:tc>
        <w:tc>
          <w:tcPr>
            <w:tcW w:w="3191" w:type="dxa"/>
          </w:tcPr>
          <w:p w14:paraId="17DCC84B" w14:textId="0859A4ED" w:rsidR="002040FB" w:rsidRPr="00AA1CD6" w:rsidRDefault="00316BB1" w:rsidP="004A45DE">
            <w:pPr>
              <w:jc w:val="both"/>
              <w:rPr>
                <w:rFonts w:ascii="Times New Roman" w:hAnsi="Times New Roman" w:cs="Times New Roman"/>
                <w:sz w:val="24"/>
                <w:szCs w:val="24"/>
              </w:rPr>
            </w:pPr>
            <w:r w:rsidRPr="00316BB1">
              <w:rPr>
                <w:rFonts w:ascii="Times New Roman" w:hAnsi="Times New Roman" w:cs="Times New Roman"/>
                <w:sz w:val="24"/>
                <w:szCs w:val="24"/>
              </w:rPr>
              <w:t>Түзету жұмысының форматы</w:t>
            </w:r>
          </w:p>
        </w:tc>
      </w:tr>
      <w:tr w:rsidR="002040FB" w:rsidRPr="00AA1CD6" w14:paraId="1D31932A" w14:textId="77777777" w:rsidTr="004A45DE">
        <w:tc>
          <w:tcPr>
            <w:tcW w:w="1951" w:type="dxa"/>
          </w:tcPr>
          <w:p w14:paraId="77A37E89" w14:textId="77777777" w:rsidR="002040FB" w:rsidRPr="00AA1CD6" w:rsidRDefault="002040FB" w:rsidP="004A45DE">
            <w:pPr>
              <w:jc w:val="both"/>
              <w:rPr>
                <w:rFonts w:ascii="Times New Roman" w:hAnsi="Times New Roman" w:cs="Times New Roman"/>
                <w:sz w:val="24"/>
                <w:szCs w:val="24"/>
              </w:rPr>
            </w:pPr>
            <w:r w:rsidRPr="00AA1CD6">
              <w:rPr>
                <w:rFonts w:ascii="Times New Roman" w:hAnsi="Times New Roman" w:cs="Times New Roman"/>
                <w:sz w:val="24"/>
                <w:szCs w:val="24"/>
              </w:rPr>
              <w:t>11.</w:t>
            </w:r>
            <w:r>
              <w:rPr>
                <w:rFonts w:ascii="Times New Roman" w:hAnsi="Times New Roman" w:cs="Times New Roman"/>
                <w:sz w:val="24"/>
                <w:szCs w:val="24"/>
              </w:rPr>
              <w:t>5</w:t>
            </w:r>
            <w:r w:rsidRPr="00AA1CD6">
              <w:rPr>
                <w:rFonts w:ascii="Times New Roman" w:hAnsi="Times New Roman" w:cs="Times New Roman"/>
                <w:sz w:val="24"/>
                <w:szCs w:val="24"/>
              </w:rPr>
              <w:t>5-12.3</w:t>
            </w:r>
            <w:r>
              <w:rPr>
                <w:rFonts w:ascii="Times New Roman" w:hAnsi="Times New Roman" w:cs="Times New Roman"/>
                <w:sz w:val="24"/>
                <w:szCs w:val="24"/>
              </w:rPr>
              <w:t>5</w:t>
            </w:r>
          </w:p>
        </w:tc>
        <w:tc>
          <w:tcPr>
            <w:tcW w:w="6095" w:type="dxa"/>
          </w:tcPr>
          <w:p w14:paraId="563A4667" w14:textId="77777777" w:rsidR="002040FB" w:rsidRPr="00AA1CD6" w:rsidRDefault="002040FB" w:rsidP="004A45DE">
            <w:pPr>
              <w:jc w:val="both"/>
              <w:rPr>
                <w:rFonts w:ascii="Times New Roman" w:hAnsi="Times New Roman" w:cs="Times New Roman"/>
                <w:sz w:val="24"/>
                <w:szCs w:val="24"/>
              </w:rPr>
            </w:pPr>
            <w:r w:rsidRPr="00C11CA7">
              <w:rPr>
                <w:rFonts w:ascii="Times New Roman" w:hAnsi="Times New Roman" w:cs="Times New Roman"/>
                <w:sz w:val="24"/>
                <w:szCs w:val="24"/>
              </w:rPr>
              <w:t>Утебаев Максим</w:t>
            </w:r>
          </w:p>
        </w:tc>
        <w:tc>
          <w:tcPr>
            <w:tcW w:w="3191" w:type="dxa"/>
          </w:tcPr>
          <w:p w14:paraId="14ABC858" w14:textId="347E3FA6" w:rsidR="002040FB" w:rsidRPr="00AA1CD6" w:rsidRDefault="00316BB1" w:rsidP="004A45DE">
            <w:pPr>
              <w:jc w:val="both"/>
              <w:rPr>
                <w:rFonts w:ascii="Times New Roman" w:hAnsi="Times New Roman" w:cs="Times New Roman"/>
                <w:sz w:val="24"/>
                <w:szCs w:val="24"/>
              </w:rPr>
            </w:pPr>
            <w:r>
              <w:rPr>
                <w:rFonts w:ascii="Times New Roman" w:hAnsi="Times New Roman" w:cs="Times New Roman"/>
                <w:sz w:val="24"/>
                <w:szCs w:val="24"/>
              </w:rPr>
              <w:t>Тікелей</w:t>
            </w:r>
          </w:p>
        </w:tc>
      </w:tr>
      <w:tr w:rsidR="002040FB" w:rsidRPr="00AA1CD6" w14:paraId="66D8ABD9" w14:textId="77777777" w:rsidTr="004A45DE">
        <w:tc>
          <w:tcPr>
            <w:tcW w:w="1951" w:type="dxa"/>
          </w:tcPr>
          <w:p w14:paraId="11E778C5" w14:textId="77777777" w:rsidR="002040FB" w:rsidRPr="00AA1CD6" w:rsidRDefault="002040FB" w:rsidP="004A45DE">
            <w:pPr>
              <w:jc w:val="both"/>
              <w:rPr>
                <w:rFonts w:ascii="Times New Roman" w:hAnsi="Times New Roman" w:cs="Times New Roman"/>
                <w:sz w:val="24"/>
                <w:szCs w:val="24"/>
              </w:rPr>
            </w:pPr>
            <w:r w:rsidRPr="00AA1CD6">
              <w:rPr>
                <w:rFonts w:ascii="Times New Roman" w:hAnsi="Times New Roman" w:cs="Times New Roman"/>
                <w:sz w:val="24"/>
                <w:szCs w:val="24"/>
              </w:rPr>
              <w:t>12.</w:t>
            </w:r>
            <w:r>
              <w:rPr>
                <w:rFonts w:ascii="Times New Roman" w:hAnsi="Times New Roman" w:cs="Times New Roman"/>
                <w:sz w:val="24"/>
                <w:szCs w:val="24"/>
              </w:rPr>
              <w:t>4</w:t>
            </w:r>
            <w:r w:rsidRPr="00AA1CD6">
              <w:rPr>
                <w:rFonts w:ascii="Times New Roman" w:hAnsi="Times New Roman" w:cs="Times New Roman"/>
                <w:sz w:val="24"/>
                <w:szCs w:val="24"/>
              </w:rPr>
              <w:t>0-13.</w:t>
            </w:r>
            <w:r>
              <w:rPr>
                <w:rFonts w:ascii="Times New Roman" w:hAnsi="Times New Roman" w:cs="Times New Roman"/>
                <w:sz w:val="24"/>
                <w:szCs w:val="24"/>
              </w:rPr>
              <w:t>20</w:t>
            </w:r>
          </w:p>
        </w:tc>
        <w:tc>
          <w:tcPr>
            <w:tcW w:w="6095" w:type="dxa"/>
          </w:tcPr>
          <w:p w14:paraId="7810CE1E" w14:textId="77777777" w:rsidR="002040FB" w:rsidRPr="00AA1CD6" w:rsidRDefault="002040FB" w:rsidP="004A45DE">
            <w:pPr>
              <w:jc w:val="both"/>
              <w:rPr>
                <w:rFonts w:ascii="Times New Roman" w:hAnsi="Times New Roman" w:cs="Times New Roman"/>
                <w:sz w:val="24"/>
                <w:szCs w:val="24"/>
              </w:rPr>
            </w:pPr>
            <w:r w:rsidRPr="00C11CA7">
              <w:rPr>
                <w:rFonts w:ascii="Times New Roman" w:hAnsi="Times New Roman" w:cs="Times New Roman"/>
                <w:sz w:val="24"/>
                <w:szCs w:val="24"/>
              </w:rPr>
              <w:t>Сабирова Самира Таировна</w:t>
            </w:r>
          </w:p>
        </w:tc>
        <w:tc>
          <w:tcPr>
            <w:tcW w:w="3191" w:type="dxa"/>
          </w:tcPr>
          <w:p w14:paraId="37C049B6" w14:textId="7A734F3C" w:rsidR="002040FB" w:rsidRPr="00AA1CD6" w:rsidRDefault="00316BB1" w:rsidP="004A45DE">
            <w:pPr>
              <w:jc w:val="both"/>
              <w:rPr>
                <w:rFonts w:ascii="Times New Roman" w:hAnsi="Times New Roman" w:cs="Times New Roman"/>
                <w:sz w:val="24"/>
                <w:szCs w:val="24"/>
              </w:rPr>
            </w:pPr>
            <w:r>
              <w:rPr>
                <w:rFonts w:ascii="Times New Roman" w:hAnsi="Times New Roman" w:cs="Times New Roman"/>
                <w:sz w:val="24"/>
                <w:szCs w:val="24"/>
              </w:rPr>
              <w:t>Тікелей</w:t>
            </w:r>
          </w:p>
        </w:tc>
      </w:tr>
      <w:tr w:rsidR="002040FB" w:rsidRPr="00AA1CD6" w14:paraId="347EF3AA" w14:textId="77777777" w:rsidTr="004A45DE">
        <w:tc>
          <w:tcPr>
            <w:tcW w:w="1951" w:type="dxa"/>
          </w:tcPr>
          <w:p w14:paraId="214590C8" w14:textId="77777777" w:rsidR="002040FB" w:rsidRPr="00AA1CD6" w:rsidRDefault="002040FB" w:rsidP="004A45DE">
            <w:pPr>
              <w:jc w:val="both"/>
              <w:rPr>
                <w:rFonts w:ascii="Times New Roman" w:hAnsi="Times New Roman" w:cs="Times New Roman"/>
                <w:sz w:val="24"/>
                <w:szCs w:val="24"/>
              </w:rPr>
            </w:pPr>
            <w:r w:rsidRPr="00AA1CD6">
              <w:rPr>
                <w:rFonts w:ascii="Times New Roman" w:hAnsi="Times New Roman" w:cs="Times New Roman"/>
                <w:sz w:val="24"/>
                <w:szCs w:val="24"/>
              </w:rPr>
              <w:t>13.1</w:t>
            </w:r>
            <w:r>
              <w:rPr>
                <w:rFonts w:ascii="Times New Roman" w:hAnsi="Times New Roman" w:cs="Times New Roman"/>
                <w:sz w:val="24"/>
                <w:szCs w:val="24"/>
              </w:rPr>
              <w:t>0</w:t>
            </w:r>
            <w:r w:rsidRPr="00AA1CD6">
              <w:rPr>
                <w:rFonts w:ascii="Times New Roman" w:hAnsi="Times New Roman" w:cs="Times New Roman"/>
                <w:sz w:val="24"/>
                <w:szCs w:val="24"/>
              </w:rPr>
              <w:t>-14.0</w:t>
            </w:r>
            <w:r>
              <w:rPr>
                <w:rFonts w:ascii="Times New Roman" w:hAnsi="Times New Roman" w:cs="Times New Roman"/>
                <w:sz w:val="24"/>
                <w:szCs w:val="24"/>
              </w:rPr>
              <w:t>5</w:t>
            </w:r>
          </w:p>
        </w:tc>
        <w:tc>
          <w:tcPr>
            <w:tcW w:w="6095" w:type="dxa"/>
          </w:tcPr>
          <w:p w14:paraId="04D0002F" w14:textId="77777777" w:rsidR="002040FB" w:rsidRPr="00AA1CD6" w:rsidRDefault="002040FB" w:rsidP="004A45DE">
            <w:pPr>
              <w:jc w:val="both"/>
              <w:rPr>
                <w:rFonts w:ascii="Times New Roman" w:hAnsi="Times New Roman" w:cs="Times New Roman"/>
                <w:sz w:val="24"/>
                <w:szCs w:val="24"/>
              </w:rPr>
            </w:pPr>
            <w:r w:rsidRPr="00C11CA7">
              <w:rPr>
                <w:rFonts w:ascii="Times New Roman" w:hAnsi="Times New Roman" w:cs="Times New Roman"/>
                <w:sz w:val="24"/>
                <w:szCs w:val="24"/>
              </w:rPr>
              <w:t>Темникова Ангелина Николаевна</w:t>
            </w:r>
          </w:p>
        </w:tc>
        <w:tc>
          <w:tcPr>
            <w:tcW w:w="3191" w:type="dxa"/>
          </w:tcPr>
          <w:p w14:paraId="3AA3AF0A" w14:textId="6D7494EA" w:rsidR="002040FB" w:rsidRPr="00AA1CD6" w:rsidRDefault="00316BB1" w:rsidP="004A45DE">
            <w:pPr>
              <w:jc w:val="both"/>
              <w:rPr>
                <w:rFonts w:ascii="Times New Roman" w:hAnsi="Times New Roman" w:cs="Times New Roman"/>
                <w:sz w:val="24"/>
                <w:szCs w:val="24"/>
              </w:rPr>
            </w:pPr>
            <w:r>
              <w:rPr>
                <w:rFonts w:ascii="Times New Roman" w:hAnsi="Times New Roman" w:cs="Times New Roman"/>
                <w:sz w:val="24"/>
                <w:szCs w:val="24"/>
              </w:rPr>
              <w:t>Тікелей</w:t>
            </w:r>
          </w:p>
        </w:tc>
      </w:tr>
      <w:tr w:rsidR="002040FB" w:rsidRPr="00AA1CD6" w14:paraId="2D08CFE8" w14:textId="77777777" w:rsidTr="004A45DE">
        <w:tc>
          <w:tcPr>
            <w:tcW w:w="1951" w:type="dxa"/>
          </w:tcPr>
          <w:p w14:paraId="0556A338" w14:textId="77777777" w:rsidR="002040FB" w:rsidRPr="00AA1CD6" w:rsidRDefault="002040FB" w:rsidP="004A45DE">
            <w:pPr>
              <w:jc w:val="both"/>
              <w:rPr>
                <w:rFonts w:ascii="Times New Roman" w:hAnsi="Times New Roman" w:cs="Times New Roman"/>
                <w:sz w:val="24"/>
                <w:szCs w:val="24"/>
              </w:rPr>
            </w:pPr>
            <w:r w:rsidRPr="00AA1CD6">
              <w:rPr>
                <w:rFonts w:ascii="Times New Roman" w:hAnsi="Times New Roman" w:cs="Times New Roman"/>
                <w:sz w:val="24"/>
                <w:szCs w:val="24"/>
              </w:rPr>
              <w:t>15.</w:t>
            </w:r>
            <w:r>
              <w:rPr>
                <w:rFonts w:ascii="Times New Roman" w:hAnsi="Times New Roman" w:cs="Times New Roman"/>
                <w:sz w:val="24"/>
                <w:szCs w:val="24"/>
              </w:rPr>
              <w:t>4</w:t>
            </w:r>
            <w:r w:rsidRPr="00AA1CD6">
              <w:rPr>
                <w:rFonts w:ascii="Times New Roman" w:hAnsi="Times New Roman" w:cs="Times New Roman"/>
                <w:sz w:val="24"/>
                <w:szCs w:val="24"/>
              </w:rPr>
              <w:t>0-16.</w:t>
            </w:r>
            <w:r>
              <w:rPr>
                <w:rFonts w:ascii="Times New Roman" w:hAnsi="Times New Roman" w:cs="Times New Roman"/>
                <w:sz w:val="24"/>
                <w:szCs w:val="24"/>
              </w:rPr>
              <w:t>20</w:t>
            </w:r>
          </w:p>
        </w:tc>
        <w:tc>
          <w:tcPr>
            <w:tcW w:w="6095" w:type="dxa"/>
          </w:tcPr>
          <w:p w14:paraId="67C04261" w14:textId="21FF9DB7" w:rsidR="002040FB" w:rsidRPr="00AA1CD6" w:rsidRDefault="002040FB" w:rsidP="004A45DE">
            <w:pPr>
              <w:jc w:val="both"/>
              <w:rPr>
                <w:rFonts w:ascii="Times New Roman" w:hAnsi="Times New Roman" w:cs="Times New Roman"/>
                <w:sz w:val="24"/>
                <w:szCs w:val="24"/>
              </w:rPr>
            </w:pPr>
            <w:r w:rsidRPr="00C11CA7">
              <w:rPr>
                <w:rFonts w:ascii="Times New Roman" w:hAnsi="Times New Roman" w:cs="Times New Roman"/>
                <w:sz w:val="24"/>
                <w:szCs w:val="24"/>
              </w:rPr>
              <w:t>Садык Ибрахим</w:t>
            </w:r>
          </w:p>
        </w:tc>
        <w:tc>
          <w:tcPr>
            <w:tcW w:w="3191" w:type="dxa"/>
          </w:tcPr>
          <w:p w14:paraId="55BF756E" w14:textId="0BE5EA0E" w:rsidR="002040FB" w:rsidRPr="00AA1CD6" w:rsidRDefault="00316BB1" w:rsidP="004A45DE">
            <w:pPr>
              <w:jc w:val="both"/>
              <w:rPr>
                <w:rFonts w:ascii="Times New Roman" w:hAnsi="Times New Roman" w:cs="Times New Roman"/>
                <w:sz w:val="24"/>
                <w:szCs w:val="24"/>
              </w:rPr>
            </w:pPr>
            <w:r>
              <w:rPr>
                <w:rFonts w:ascii="Times New Roman" w:hAnsi="Times New Roman" w:cs="Times New Roman"/>
                <w:sz w:val="24"/>
                <w:szCs w:val="24"/>
              </w:rPr>
              <w:t>Тікелей</w:t>
            </w:r>
          </w:p>
        </w:tc>
      </w:tr>
      <w:tr w:rsidR="002040FB" w:rsidRPr="00AA1CD6" w14:paraId="094AC11E" w14:textId="77777777" w:rsidTr="004A45DE">
        <w:tc>
          <w:tcPr>
            <w:tcW w:w="1951" w:type="dxa"/>
          </w:tcPr>
          <w:p w14:paraId="461CD40B" w14:textId="77777777" w:rsidR="002040FB" w:rsidRPr="00AA1CD6" w:rsidRDefault="002040FB" w:rsidP="004A45DE">
            <w:pPr>
              <w:jc w:val="both"/>
              <w:rPr>
                <w:rFonts w:ascii="Times New Roman" w:hAnsi="Times New Roman" w:cs="Times New Roman"/>
                <w:sz w:val="24"/>
                <w:szCs w:val="24"/>
              </w:rPr>
            </w:pPr>
            <w:r w:rsidRPr="00AA1CD6">
              <w:rPr>
                <w:rFonts w:ascii="Times New Roman" w:hAnsi="Times New Roman" w:cs="Times New Roman"/>
                <w:sz w:val="24"/>
                <w:szCs w:val="24"/>
              </w:rPr>
              <w:t>16.</w:t>
            </w:r>
            <w:r>
              <w:rPr>
                <w:rFonts w:ascii="Times New Roman" w:hAnsi="Times New Roman" w:cs="Times New Roman"/>
                <w:sz w:val="24"/>
                <w:szCs w:val="24"/>
              </w:rPr>
              <w:t>2</w:t>
            </w:r>
            <w:r w:rsidRPr="00AA1CD6">
              <w:rPr>
                <w:rFonts w:ascii="Times New Roman" w:hAnsi="Times New Roman" w:cs="Times New Roman"/>
                <w:sz w:val="24"/>
                <w:szCs w:val="24"/>
              </w:rPr>
              <w:t>5-17.0</w:t>
            </w:r>
            <w:r>
              <w:rPr>
                <w:rFonts w:ascii="Times New Roman" w:hAnsi="Times New Roman" w:cs="Times New Roman"/>
                <w:sz w:val="24"/>
                <w:szCs w:val="24"/>
              </w:rPr>
              <w:t>5</w:t>
            </w:r>
          </w:p>
        </w:tc>
        <w:tc>
          <w:tcPr>
            <w:tcW w:w="6095" w:type="dxa"/>
          </w:tcPr>
          <w:p w14:paraId="5AFF7EE3" w14:textId="77777777" w:rsidR="002040FB" w:rsidRPr="00AA1CD6" w:rsidRDefault="002040FB" w:rsidP="004A45DE">
            <w:pPr>
              <w:jc w:val="both"/>
              <w:rPr>
                <w:rFonts w:ascii="Times New Roman" w:hAnsi="Times New Roman" w:cs="Times New Roman"/>
                <w:sz w:val="24"/>
                <w:szCs w:val="24"/>
              </w:rPr>
            </w:pPr>
            <w:r w:rsidRPr="00C11CA7">
              <w:rPr>
                <w:rFonts w:ascii="Times New Roman" w:hAnsi="Times New Roman" w:cs="Times New Roman"/>
                <w:sz w:val="24"/>
                <w:szCs w:val="24"/>
                <w:lang w:val="kk-KZ"/>
              </w:rPr>
              <w:t>Ниязова Асма Мухтаровна</w:t>
            </w:r>
          </w:p>
        </w:tc>
        <w:tc>
          <w:tcPr>
            <w:tcW w:w="3191" w:type="dxa"/>
          </w:tcPr>
          <w:p w14:paraId="16B3C2F4" w14:textId="4D3C5A0B" w:rsidR="002040FB" w:rsidRPr="00AA1CD6" w:rsidRDefault="00316BB1" w:rsidP="004A45DE">
            <w:pPr>
              <w:jc w:val="both"/>
              <w:rPr>
                <w:rFonts w:ascii="Times New Roman" w:hAnsi="Times New Roman" w:cs="Times New Roman"/>
                <w:sz w:val="24"/>
                <w:szCs w:val="24"/>
              </w:rPr>
            </w:pPr>
            <w:r>
              <w:rPr>
                <w:rFonts w:ascii="Times New Roman" w:hAnsi="Times New Roman" w:cs="Times New Roman"/>
                <w:sz w:val="24"/>
                <w:szCs w:val="24"/>
              </w:rPr>
              <w:t>Тікелей</w:t>
            </w:r>
          </w:p>
        </w:tc>
      </w:tr>
    </w:tbl>
    <w:p w14:paraId="13DF5166" w14:textId="5BC1958E" w:rsidR="002040FB" w:rsidRPr="00316BB1" w:rsidRDefault="002040FB" w:rsidP="002040FB">
      <w:pPr>
        <w:rPr>
          <w:rFonts w:ascii="Times New Roman" w:hAnsi="Times New Roman" w:cs="Times New Roman"/>
          <w:b/>
          <w:sz w:val="24"/>
          <w:szCs w:val="24"/>
          <w:lang w:val="kk-KZ"/>
        </w:rPr>
      </w:pPr>
      <w:r>
        <w:rPr>
          <w:rFonts w:ascii="Times New Roman" w:hAnsi="Times New Roman" w:cs="Times New Roman"/>
          <w:b/>
          <w:sz w:val="24"/>
          <w:szCs w:val="24"/>
        </w:rPr>
        <w:t xml:space="preserve">                                                                                 </w:t>
      </w:r>
      <w:r w:rsidR="00316BB1">
        <w:rPr>
          <w:rFonts w:ascii="Times New Roman" w:hAnsi="Times New Roman" w:cs="Times New Roman"/>
          <w:b/>
          <w:sz w:val="24"/>
          <w:szCs w:val="24"/>
          <w:lang w:val="kk-KZ"/>
        </w:rPr>
        <w:t>Сәрсенбі</w:t>
      </w:r>
    </w:p>
    <w:tbl>
      <w:tblPr>
        <w:tblStyle w:val="a5"/>
        <w:tblW w:w="0" w:type="auto"/>
        <w:tblLook w:val="04A0" w:firstRow="1" w:lastRow="0" w:firstColumn="1" w:lastColumn="0" w:noHBand="0" w:noVBand="1"/>
      </w:tblPr>
      <w:tblGrid>
        <w:gridCol w:w="1768"/>
        <w:gridCol w:w="5317"/>
        <w:gridCol w:w="2957"/>
      </w:tblGrid>
      <w:tr w:rsidR="00316BB1" w:rsidRPr="00AA1CD6" w14:paraId="018A730A" w14:textId="77777777" w:rsidTr="00316BB1">
        <w:tc>
          <w:tcPr>
            <w:tcW w:w="1768" w:type="dxa"/>
          </w:tcPr>
          <w:p w14:paraId="7942840D" w14:textId="5E14DFBC" w:rsidR="00316BB1" w:rsidRPr="00AA1CD6" w:rsidRDefault="00316BB1" w:rsidP="00316BB1">
            <w:pPr>
              <w:jc w:val="both"/>
              <w:rPr>
                <w:rFonts w:ascii="Times New Roman" w:hAnsi="Times New Roman" w:cs="Times New Roman"/>
                <w:sz w:val="24"/>
                <w:szCs w:val="24"/>
              </w:rPr>
            </w:pPr>
            <w:r>
              <w:rPr>
                <w:rFonts w:ascii="Times New Roman" w:hAnsi="Times New Roman" w:cs="Times New Roman"/>
                <w:sz w:val="24"/>
                <w:szCs w:val="24"/>
                <w:lang w:val="kk-KZ"/>
              </w:rPr>
              <w:t xml:space="preserve">Уақыты </w:t>
            </w:r>
          </w:p>
        </w:tc>
        <w:tc>
          <w:tcPr>
            <w:tcW w:w="5317" w:type="dxa"/>
          </w:tcPr>
          <w:p w14:paraId="07D0EA4D" w14:textId="395344D5" w:rsidR="00316BB1" w:rsidRPr="00AA1CD6" w:rsidRDefault="00316BB1" w:rsidP="00316BB1">
            <w:pPr>
              <w:jc w:val="both"/>
              <w:rPr>
                <w:rFonts w:ascii="Times New Roman" w:hAnsi="Times New Roman" w:cs="Times New Roman"/>
                <w:sz w:val="24"/>
                <w:szCs w:val="24"/>
              </w:rPr>
            </w:pPr>
            <w:r>
              <w:rPr>
                <w:rFonts w:ascii="Times New Roman" w:hAnsi="Times New Roman" w:cs="Times New Roman"/>
                <w:sz w:val="24"/>
                <w:szCs w:val="24"/>
                <w:lang w:val="kk-KZ"/>
              </w:rPr>
              <w:t>Тобы</w:t>
            </w:r>
          </w:p>
        </w:tc>
        <w:tc>
          <w:tcPr>
            <w:tcW w:w="2957" w:type="dxa"/>
          </w:tcPr>
          <w:p w14:paraId="74B93DF2" w14:textId="5889DB3D" w:rsidR="00316BB1" w:rsidRPr="00AA1CD6" w:rsidRDefault="00316BB1" w:rsidP="00316BB1">
            <w:pPr>
              <w:jc w:val="both"/>
              <w:rPr>
                <w:rFonts w:ascii="Times New Roman" w:hAnsi="Times New Roman" w:cs="Times New Roman"/>
                <w:sz w:val="24"/>
                <w:szCs w:val="24"/>
              </w:rPr>
            </w:pPr>
            <w:r w:rsidRPr="00316BB1">
              <w:rPr>
                <w:rFonts w:ascii="Times New Roman" w:hAnsi="Times New Roman" w:cs="Times New Roman"/>
                <w:sz w:val="24"/>
                <w:szCs w:val="24"/>
              </w:rPr>
              <w:t>Түзету жұмысының форматы</w:t>
            </w:r>
          </w:p>
        </w:tc>
      </w:tr>
      <w:tr w:rsidR="002040FB" w:rsidRPr="00AA1CD6" w14:paraId="2AF158F6" w14:textId="77777777" w:rsidTr="00316BB1">
        <w:tc>
          <w:tcPr>
            <w:tcW w:w="1768" w:type="dxa"/>
          </w:tcPr>
          <w:p w14:paraId="376BFF81" w14:textId="77777777" w:rsidR="002040FB" w:rsidRPr="00AA1CD6" w:rsidRDefault="002040FB" w:rsidP="004A45DE">
            <w:pPr>
              <w:jc w:val="both"/>
              <w:rPr>
                <w:rFonts w:ascii="Times New Roman" w:hAnsi="Times New Roman" w:cs="Times New Roman"/>
                <w:sz w:val="24"/>
                <w:szCs w:val="24"/>
              </w:rPr>
            </w:pPr>
            <w:r w:rsidRPr="00AA1CD6">
              <w:rPr>
                <w:rFonts w:ascii="Times New Roman" w:hAnsi="Times New Roman" w:cs="Times New Roman"/>
                <w:sz w:val="24"/>
                <w:szCs w:val="24"/>
              </w:rPr>
              <w:t>1</w:t>
            </w:r>
            <w:r>
              <w:rPr>
                <w:rFonts w:ascii="Times New Roman" w:hAnsi="Times New Roman" w:cs="Times New Roman"/>
                <w:sz w:val="24"/>
                <w:szCs w:val="24"/>
              </w:rPr>
              <w:t>1</w:t>
            </w:r>
            <w:r w:rsidRPr="00AA1CD6">
              <w:rPr>
                <w:rFonts w:ascii="Times New Roman" w:hAnsi="Times New Roman" w:cs="Times New Roman"/>
                <w:sz w:val="24"/>
                <w:szCs w:val="24"/>
              </w:rPr>
              <w:t>.</w:t>
            </w:r>
            <w:r>
              <w:rPr>
                <w:rFonts w:ascii="Times New Roman" w:hAnsi="Times New Roman" w:cs="Times New Roman"/>
                <w:sz w:val="24"/>
                <w:szCs w:val="24"/>
              </w:rPr>
              <w:t>55</w:t>
            </w:r>
            <w:r w:rsidRPr="00AA1CD6">
              <w:rPr>
                <w:rFonts w:ascii="Times New Roman" w:hAnsi="Times New Roman" w:cs="Times New Roman"/>
                <w:sz w:val="24"/>
                <w:szCs w:val="24"/>
              </w:rPr>
              <w:t>-1</w:t>
            </w:r>
            <w:r>
              <w:rPr>
                <w:rFonts w:ascii="Times New Roman" w:hAnsi="Times New Roman" w:cs="Times New Roman"/>
                <w:sz w:val="24"/>
                <w:szCs w:val="24"/>
              </w:rPr>
              <w:t>2</w:t>
            </w:r>
            <w:r w:rsidRPr="00AA1CD6">
              <w:rPr>
                <w:rFonts w:ascii="Times New Roman" w:hAnsi="Times New Roman" w:cs="Times New Roman"/>
                <w:sz w:val="24"/>
                <w:szCs w:val="24"/>
              </w:rPr>
              <w:t>.</w:t>
            </w:r>
            <w:r>
              <w:rPr>
                <w:rFonts w:ascii="Times New Roman" w:hAnsi="Times New Roman" w:cs="Times New Roman"/>
                <w:sz w:val="24"/>
                <w:szCs w:val="24"/>
              </w:rPr>
              <w:t>3</w:t>
            </w:r>
            <w:r w:rsidRPr="00AA1CD6">
              <w:rPr>
                <w:rFonts w:ascii="Times New Roman" w:hAnsi="Times New Roman" w:cs="Times New Roman"/>
                <w:sz w:val="24"/>
                <w:szCs w:val="24"/>
              </w:rPr>
              <w:t>5</w:t>
            </w:r>
          </w:p>
        </w:tc>
        <w:tc>
          <w:tcPr>
            <w:tcW w:w="5317" w:type="dxa"/>
          </w:tcPr>
          <w:p w14:paraId="4535CC89" w14:textId="2C934127" w:rsidR="002040FB" w:rsidRPr="00AA1CD6" w:rsidRDefault="002040FB" w:rsidP="004A45DE">
            <w:pPr>
              <w:jc w:val="both"/>
              <w:rPr>
                <w:rFonts w:ascii="Times New Roman" w:hAnsi="Times New Roman" w:cs="Times New Roman"/>
                <w:sz w:val="24"/>
                <w:szCs w:val="24"/>
              </w:rPr>
            </w:pPr>
            <w:r w:rsidRPr="00C11CA7">
              <w:rPr>
                <w:rFonts w:ascii="Times New Roman" w:hAnsi="Times New Roman" w:cs="Times New Roman"/>
                <w:sz w:val="24"/>
                <w:szCs w:val="24"/>
              </w:rPr>
              <w:t>Садык Ибрахим</w:t>
            </w:r>
          </w:p>
        </w:tc>
        <w:tc>
          <w:tcPr>
            <w:tcW w:w="2957" w:type="dxa"/>
          </w:tcPr>
          <w:p w14:paraId="3BF46C73" w14:textId="714A7774" w:rsidR="002040FB" w:rsidRPr="00AA1CD6" w:rsidRDefault="00316BB1" w:rsidP="004A45DE">
            <w:pPr>
              <w:jc w:val="both"/>
              <w:rPr>
                <w:rFonts w:ascii="Times New Roman" w:hAnsi="Times New Roman" w:cs="Times New Roman"/>
                <w:sz w:val="24"/>
                <w:szCs w:val="24"/>
              </w:rPr>
            </w:pPr>
            <w:r>
              <w:rPr>
                <w:rFonts w:ascii="Times New Roman" w:hAnsi="Times New Roman" w:cs="Times New Roman"/>
                <w:sz w:val="24"/>
                <w:szCs w:val="24"/>
              </w:rPr>
              <w:t>Тікелей</w:t>
            </w:r>
          </w:p>
        </w:tc>
      </w:tr>
      <w:tr w:rsidR="002040FB" w:rsidRPr="00AA1CD6" w14:paraId="2380F4DB" w14:textId="77777777" w:rsidTr="00316BB1">
        <w:tc>
          <w:tcPr>
            <w:tcW w:w="1768" w:type="dxa"/>
          </w:tcPr>
          <w:p w14:paraId="07EE9F66" w14:textId="77777777" w:rsidR="002040FB" w:rsidRPr="00AA1CD6" w:rsidRDefault="002040FB" w:rsidP="004A45DE">
            <w:pPr>
              <w:jc w:val="both"/>
              <w:rPr>
                <w:rFonts w:ascii="Times New Roman" w:hAnsi="Times New Roman" w:cs="Times New Roman"/>
                <w:sz w:val="24"/>
                <w:szCs w:val="24"/>
              </w:rPr>
            </w:pPr>
            <w:r w:rsidRPr="00AA1CD6">
              <w:rPr>
                <w:rFonts w:ascii="Times New Roman" w:hAnsi="Times New Roman" w:cs="Times New Roman"/>
                <w:sz w:val="24"/>
                <w:szCs w:val="24"/>
              </w:rPr>
              <w:t>1</w:t>
            </w:r>
            <w:r>
              <w:rPr>
                <w:rFonts w:ascii="Times New Roman" w:hAnsi="Times New Roman" w:cs="Times New Roman"/>
                <w:sz w:val="24"/>
                <w:szCs w:val="24"/>
              </w:rPr>
              <w:t>3</w:t>
            </w:r>
            <w:r w:rsidRPr="00AA1CD6">
              <w:rPr>
                <w:rFonts w:ascii="Times New Roman" w:hAnsi="Times New Roman" w:cs="Times New Roman"/>
                <w:sz w:val="24"/>
                <w:szCs w:val="24"/>
              </w:rPr>
              <w:t>.</w:t>
            </w:r>
            <w:r>
              <w:rPr>
                <w:rFonts w:ascii="Times New Roman" w:hAnsi="Times New Roman" w:cs="Times New Roman"/>
                <w:sz w:val="24"/>
                <w:szCs w:val="24"/>
              </w:rPr>
              <w:t>1</w:t>
            </w:r>
            <w:r w:rsidRPr="00AA1CD6">
              <w:rPr>
                <w:rFonts w:ascii="Times New Roman" w:hAnsi="Times New Roman" w:cs="Times New Roman"/>
                <w:sz w:val="24"/>
                <w:szCs w:val="24"/>
              </w:rPr>
              <w:t>0-14.</w:t>
            </w:r>
            <w:r>
              <w:rPr>
                <w:rFonts w:ascii="Times New Roman" w:hAnsi="Times New Roman" w:cs="Times New Roman"/>
                <w:sz w:val="24"/>
                <w:szCs w:val="24"/>
              </w:rPr>
              <w:t>05</w:t>
            </w:r>
          </w:p>
        </w:tc>
        <w:tc>
          <w:tcPr>
            <w:tcW w:w="5317" w:type="dxa"/>
          </w:tcPr>
          <w:p w14:paraId="6865D136" w14:textId="77777777" w:rsidR="002040FB" w:rsidRPr="00AA1CD6" w:rsidRDefault="002040FB" w:rsidP="004A45DE">
            <w:pPr>
              <w:jc w:val="both"/>
              <w:rPr>
                <w:rFonts w:ascii="Times New Roman" w:hAnsi="Times New Roman" w:cs="Times New Roman"/>
                <w:sz w:val="24"/>
                <w:szCs w:val="24"/>
              </w:rPr>
            </w:pPr>
            <w:r w:rsidRPr="00C11CA7">
              <w:rPr>
                <w:rFonts w:ascii="Times New Roman" w:hAnsi="Times New Roman" w:cs="Times New Roman"/>
                <w:sz w:val="24"/>
                <w:szCs w:val="24"/>
                <w:lang w:val="kk-KZ"/>
              </w:rPr>
              <w:t>Ниязова Асма Мухтаровна</w:t>
            </w:r>
          </w:p>
        </w:tc>
        <w:tc>
          <w:tcPr>
            <w:tcW w:w="2957" w:type="dxa"/>
          </w:tcPr>
          <w:p w14:paraId="2517F78F" w14:textId="29BADC11" w:rsidR="002040FB" w:rsidRPr="00AA1CD6" w:rsidRDefault="00316BB1" w:rsidP="004A45DE">
            <w:pPr>
              <w:jc w:val="both"/>
              <w:rPr>
                <w:rFonts w:ascii="Times New Roman" w:hAnsi="Times New Roman" w:cs="Times New Roman"/>
                <w:sz w:val="24"/>
                <w:szCs w:val="24"/>
              </w:rPr>
            </w:pPr>
            <w:r>
              <w:rPr>
                <w:rFonts w:ascii="Times New Roman" w:hAnsi="Times New Roman" w:cs="Times New Roman"/>
                <w:sz w:val="24"/>
                <w:szCs w:val="24"/>
              </w:rPr>
              <w:t>Тікелей</w:t>
            </w:r>
          </w:p>
        </w:tc>
      </w:tr>
      <w:tr w:rsidR="002040FB" w:rsidRPr="00AA1CD6" w14:paraId="622A60FA" w14:textId="77777777" w:rsidTr="00316BB1">
        <w:tc>
          <w:tcPr>
            <w:tcW w:w="1768" w:type="dxa"/>
          </w:tcPr>
          <w:p w14:paraId="253E291C" w14:textId="77777777" w:rsidR="002040FB" w:rsidRPr="00AA1CD6" w:rsidRDefault="002040FB" w:rsidP="004A45DE">
            <w:pPr>
              <w:jc w:val="both"/>
              <w:rPr>
                <w:rFonts w:ascii="Times New Roman" w:hAnsi="Times New Roman" w:cs="Times New Roman"/>
                <w:sz w:val="24"/>
                <w:szCs w:val="24"/>
              </w:rPr>
            </w:pPr>
            <w:r w:rsidRPr="00AA1CD6">
              <w:rPr>
                <w:rFonts w:ascii="Times New Roman" w:hAnsi="Times New Roman" w:cs="Times New Roman"/>
                <w:sz w:val="24"/>
                <w:szCs w:val="24"/>
              </w:rPr>
              <w:t>14.</w:t>
            </w:r>
            <w:r>
              <w:rPr>
                <w:rFonts w:ascii="Times New Roman" w:hAnsi="Times New Roman" w:cs="Times New Roman"/>
                <w:sz w:val="24"/>
                <w:szCs w:val="24"/>
              </w:rPr>
              <w:t>50</w:t>
            </w:r>
            <w:r w:rsidRPr="00AA1CD6">
              <w:rPr>
                <w:rFonts w:ascii="Times New Roman" w:hAnsi="Times New Roman" w:cs="Times New Roman"/>
                <w:sz w:val="24"/>
                <w:szCs w:val="24"/>
              </w:rPr>
              <w:t>-15.</w:t>
            </w:r>
            <w:r>
              <w:rPr>
                <w:rFonts w:ascii="Times New Roman" w:hAnsi="Times New Roman" w:cs="Times New Roman"/>
                <w:sz w:val="24"/>
                <w:szCs w:val="24"/>
              </w:rPr>
              <w:t>3</w:t>
            </w:r>
            <w:r w:rsidRPr="00AA1CD6">
              <w:rPr>
                <w:rFonts w:ascii="Times New Roman" w:hAnsi="Times New Roman" w:cs="Times New Roman"/>
                <w:sz w:val="24"/>
                <w:szCs w:val="24"/>
              </w:rPr>
              <w:t>0</w:t>
            </w:r>
          </w:p>
        </w:tc>
        <w:tc>
          <w:tcPr>
            <w:tcW w:w="5317" w:type="dxa"/>
          </w:tcPr>
          <w:p w14:paraId="5CBBEFD0" w14:textId="77777777" w:rsidR="002040FB" w:rsidRPr="00AA1CD6" w:rsidRDefault="002040FB" w:rsidP="004A45DE">
            <w:pPr>
              <w:jc w:val="both"/>
              <w:rPr>
                <w:rFonts w:ascii="Times New Roman" w:hAnsi="Times New Roman" w:cs="Times New Roman"/>
                <w:sz w:val="24"/>
                <w:szCs w:val="24"/>
              </w:rPr>
            </w:pPr>
            <w:r w:rsidRPr="00C11CA7">
              <w:rPr>
                <w:rFonts w:ascii="Times New Roman" w:hAnsi="Times New Roman" w:cs="Times New Roman"/>
                <w:sz w:val="24"/>
                <w:szCs w:val="24"/>
              </w:rPr>
              <w:t>Утебаев Максим</w:t>
            </w:r>
          </w:p>
        </w:tc>
        <w:tc>
          <w:tcPr>
            <w:tcW w:w="2957" w:type="dxa"/>
          </w:tcPr>
          <w:p w14:paraId="30EBD3D5" w14:textId="10C784D9" w:rsidR="002040FB" w:rsidRPr="00AA1CD6" w:rsidRDefault="00316BB1" w:rsidP="004A45DE">
            <w:pPr>
              <w:jc w:val="both"/>
              <w:rPr>
                <w:rFonts w:ascii="Times New Roman" w:hAnsi="Times New Roman" w:cs="Times New Roman"/>
                <w:sz w:val="24"/>
                <w:szCs w:val="24"/>
              </w:rPr>
            </w:pPr>
            <w:r>
              <w:rPr>
                <w:rFonts w:ascii="Times New Roman" w:hAnsi="Times New Roman" w:cs="Times New Roman"/>
                <w:sz w:val="24"/>
                <w:szCs w:val="24"/>
              </w:rPr>
              <w:t>Тікелей</w:t>
            </w:r>
          </w:p>
        </w:tc>
      </w:tr>
      <w:tr w:rsidR="002040FB" w:rsidRPr="00AA1CD6" w14:paraId="5742FF37" w14:textId="77777777" w:rsidTr="00316BB1">
        <w:tc>
          <w:tcPr>
            <w:tcW w:w="1768" w:type="dxa"/>
          </w:tcPr>
          <w:p w14:paraId="0ED7456B" w14:textId="77777777" w:rsidR="002040FB" w:rsidRPr="00AA1CD6" w:rsidRDefault="002040FB" w:rsidP="004A45DE">
            <w:pPr>
              <w:jc w:val="both"/>
              <w:rPr>
                <w:rFonts w:ascii="Times New Roman" w:hAnsi="Times New Roman" w:cs="Times New Roman"/>
                <w:sz w:val="24"/>
                <w:szCs w:val="24"/>
              </w:rPr>
            </w:pPr>
            <w:r w:rsidRPr="00AA1CD6">
              <w:rPr>
                <w:rFonts w:ascii="Times New Roman" w:hAnsi="Times New Roman" w:cs="Times New Roman"/>
                <w:sz w:val="24"/>
                <w:szCs w:val="24"/>
              </w:rPr>
              <w:t>15.</w:t>
            </w:r>
            <w:r>
              <w:rPr>
                <w:rFonts w:ascii="Times New Roman" w:hAnsi="Times New Roman" w:cs="Times New Roman"/>
                <w:sz w:val="24"/>
                <w:szCs w:val="24"/>
              </w:rPr>
              <w:t>4</w:t>
            </w:r>
            <w:r w:rsidRPr="00AA1CD6">
              <w:rPr>
                <w:rFonts w:ascii="Times New Roman" w:hAnsi="Times New Roman" w:cs="Times New Roman"/>
                <w:sz w:val="24"/>
                <w:szCs w:val="24"/>
              </w:rPr>
              <w:t>0-16.</w:t>
            </w:r>
            <w:r>
              <w:rPr>
                <w:rFonts w:ascii="Times New Roman" w:hAnsi="Times New Roman" w:cs="Times New Roman"/>
                <w:sz w:val="24"/>
                <w:szCs w:val="24"/>
              </w:rPr>
              <w:t>20</w:t>
            </w:r>
          </w:p>
        </w:tc>
        <w:tc>
          <w:tcPr>
            <w:tcW w:w="5317" w:type="dxa"/>
          </w:tcPr>
          <w:p w14:paraId="738ED13E" w14:textId="77777777" w:rsidR="002040FB" w:rsidRPr="00AA1CD6" w:rsidRDefault="002040FB" w:rsidP="004A45DE">
            <w:pPr>
              <w:jc w:val="both"/>
              <w:rPr>
                <w:rFonts w:ascii="Times New Roman" w:hAnsi="Times New Roman" w:cs="Times New Roman"/>
                <w:sz w:val="24"/>
                <w:szCs w:val="24"/>
              </w:rPr>
            </w:pPr>
            <w:r w:rsidRPr="00C11CA7">
              <w:rPr>
                <w:rFonts w:ascii="Times New Roman" w:hAnsi="Times New Roman" w:cs="Times New Roman"/>
                <w:sz w:val="24"/>
                <w:szCs w:val="24"/>
              </w:rPr>
              <w:t>Темникова Ангелина Николаевна</w:t>
            </w:r>
          </w:p>
        </w:tc>
        <w:tc>
          <w:tcPr>
            <w:tcW w:w="2957" w:type="dxa"/>
          </w:tcPr>
          <w:p w14:paraId="48FE1A47" w14:textId="298B665C" w:rsidR="002040FB" w:rsidRPr="00AA1CD6" w:rsidRDefault="00316BB1" w:rsidP="004A45DE">
            <w:pPr>
              <w:jc w:val="both"/>
              <w:rPr>
                <w:rFonts w:ascii="Times New Roman" w:hAnsi="Times New Roman" w:cs="Times New Roman"/>
                <w:sz w:val="24"/>
                <w:szCs w:val="24"/>
              </w:rPr>
            </w:pPr>
            <w:r>
              <w:rPr>
                <w:rFonts w:ascii="Times New Roman" w:hAnsi="Times New Roman" w:cs="Times New Roman"/>
                <w:sz w:val="24"/>
                <w:szCs w:val="24"/>
              </w:rPr>
              <w:t>Тікелей</w:t>
            </w:r>
          </w:p>
        </w:tc>
      </w:tr>
      <w:tr w:rsidR="002040FB" w:rsidRPr="00AA1CD6" w14:paraId="24531CB5" w14:textId="77777777" w:rsidTr="00316BB1">
        <w:tc>
          <w:tcPr>
            <w:tcW w:w="1768" w:type="dxa"/>
          </w:tcPr>
          <w:p w14:paraId="4045D0A0" w14:textId="77777777" w:rsidR="002040FB" w:rsidRPr="00AA1CD6" w:rsidRDefault="002040FB" w:rsidP="004A45DE">
            <w:pPr>
              <w:jc w:val="both"/>
              <w:rPr>
                <w:rFonts w:ascii="Times New Roman" w:hAnsi="Times New Roman" w:cs="Times New Roman"/>
                <w:sz w:val="24"/>
                <w:szCs w:val="24"/>
              </w:rPr>
            </w:pPr>
            <w:r w:rsidRPr="00AA1CD6">
              <w:rPr>
                <w:rFonts w:ascii="Times New Roman" w:hAnsi="Times New Roman" w:cs="Times New Roman"/>
                <w:sz w:val="24"/>
                <w:szCs w:val="24"/>
              </w:rPr>
              <w:t>16.15-17.0</w:t>
            </w:r>
            <w:r>
              <w:rPr>
                <w:rFonts w:ascii="Times New Roman" w:hAnsi="Times New Roman" w:cs="Times New Roman"/>
                <w:sz w:val="24"/>
                <w:szCs w:val="24"/>
              </w:rPr>
              <w:t>5</w:t>
            </w:r>
          </w:p>
        </w:tc>
        <w:tc>
          <w:tcPr>
            <w:tcW w:w="5317" w:type="dxa"/>
          </w:tcPr>
          <w:p w14:paraId="51615654" w14:textId="77777777" w:rsidR="002040FB" w:rsidRPr="00AA1CD6" w:rsidRDefault="002040FB" w:rsidP="004A45DE">
            <w:pPr>
              <w:jc w:val="both"/>
              <w:rPr>
                <w:rFonts w:ascii="Times New Roman" w:hAnsi="Times New Roman" w:cs="Times New Roman"/>
                <w:sz w:val="24"/>
                <w:szCs w:val="24"/>
              </w:rPr>
            </w:pPr>
            <w:r w:rsidRPr="00C11CA7">
              <w:rPr>
                <w:rFonts w:ascii="Times New Roman" w:hAnsi="Times New Roman" w:cs="Times New Roman"/>
                <w:sz w:val="24"/>
                <w:szCs w:val="24"/>
              </w:rPr>
              <w:t>Сабирова Самира Таировна</w:t>
            </w:r>
          </w:p>
        </w:tc>
        <w:tc>
          <w:tcPr>
            <w:tcW w:w="2957" w:type="dxa"/>
          </w:tcPr>
          <w:p w14:paraId="1E39A3F1" w14:textId="0A135063" w:rsidR="002040FB" w:rsidRPr="00AA1CD6" w:rsidRDefault="00316BB1" w:rsidP="004A45DE">
            <w:pPr>
              <w:jc w:val="both"/>
              <w:rPr>
                <w:rFonts w:ascii="Times New Roman" w:hAnsi="Times New Roman" w:cs="Times New Roman"/>
                <w:sz w:val="24"/>
                <w:szCs w:val="24"/>
              </w:rPr>
            </w:pPr>
            <w:r>
              <w:rPr>
                <w:rFonts w:ascii="Times New Roman" w:hAnsi="Times New Roman" w:cs="Times New Roman"/>
                <w:sz w:val="24"/>
                <w:szCs w:val="24"/>
              </w:rPr>
              <w:t>Тікелей</w:t>
            </w:r>
          </w:p>
        </w:tc>
      </w:tr>
    </w:tbl>
    <w:p w14:paraId="23812286" w14:textId="27ED1D5F" w:rsidR="002040FB" w:rsidRPr="00316BB1" w:rsidRDefault="002040FB" w:rsidP="002040FB">
      <w:pPr>
        <w:rPr>
          <w:rFonts w:ascii="Times New Roman" w:hAnsi="Times New Roman" w:cs="Times New Roman"/>
          <w:b/>
          <w:sz w:val="24"/>
          <w:szCs w:val="24"/>
          <w:lang w:val="kk-KZ"/>
        </w:rPr>
      </w:pPr>
      <w:r>
        <w:rPr>
          <w:rFonts w:ascii="Times New Roman" w:hAnsi="Times New Roman" w:cs="Times New Roman"/>
          <w:b/>
          <w:sz w:val="24"/>
          <w:szCs w:val="24"/>
        </w:rPr>
        <w:t xml:space="preserve">                                                                                 </w:t>
      </w:r>
      <w:r w:rsidR="00316BB1">
        <w:rPr>
          <w:rFonts w:ascii="Times New Roman" w:hAnsi="Times New Roman" w:cs="Times New Roman"/>
          <w:b/>
          <w:sz w:val="24"/>
          <w:szCs w:val="24"/>
          <w:lang w:val="kk-KZ"/>
        </w:rPr>
        <w:t>Бейсенбі</w:t>
      </w:r>
    </w:p>
    <w:tbl>
      <w:tblPr>
        <w:tblStyle w:val="a5"/>
        <w:tblW w:w="0" w:type="auto"/>
        <w:tblLook w:val="04A0" w:firstRow="1" w:lastRow="0" w:firstColumn="1" w:lastColumn="0" w:noHBand="0" w:noVBand="1"/>
      </w:tblPr>
      <w:tblGrid>
        <w:gridCol w:w="1753"/>
        <w:gridCol w:w="5352"/>
        <w:gridCol w:w="2937"/>
      </w:tblGrid>
      <w:tr w:rsidR="00316BB1" w:rsidRPr="00AA1CD6" w14:paraId="4221A9AA" w14:textId="77777777" w:rsidTr="00316BB1">
        <w:tc>
          <w:tcPr>
            <w:tcW w:w="1753" w:type="dxa"/>
          </w:tcPr>
          <w:p w14:paraId="2C162F32" w14:textId="264617DC" w:rsidR="00316BB1" w:rsidRPr="00AA1CD6" w:rsidRDefault="00316BB1" w:rsidP="00316BB1">
            <w:pPr>
              <w:jc w:val="both"/>
              <w:rPr>
                <w:rFonts w:ascii="Times New Roman" w:hAnsi="Times New Roman" w:cs="Times New Roman"/>
                <w:sz w:val="24"/>
                <w:szCs w:val="24"/>
              </w:rPr>
            </w:pPr>
            <w:r>
              <w:rPr>
                <w:rFonts w:ascii="Times New Roman" w:hAnsi="Times New Roman" w:cs="Times New Roman"/>
                <w:sz w:val="24"/>
                <w:szCs w:val="24"/>
                <w:lang w:val="kk-KZ"/>
              </w:rPr>
              <w:t xml:space="preserve">Уақыты </w:t>
            </w:r>
          </w:p>
        </w:tc>
        <w:tc>
          <w:tcPr>
            <w:tcW w:w="5352" w:type="dxa"/>
          </w:tcPr>
          <w:p w14:paraId="6A1D53B3" w14:textId="39B32AB9" w:rsidR="00316BB1" w:rsidRPr="00AA1CD6" w:rsidRDefault="00316BB1" w:rsidP="00316BB1">
            <w:pPr>
              <w:jc w:val="both"/>
              <w:rPr>
                <w:rFonts w:ascii="Times New Roman" w:hAnsi="Times New Roman" w:cs="Times New Roman"/>
                <w:sz w:val="24"/>
                <w:szCs w:val="24"/>
              </w:rPr>
            </w:pPr>
            <w:r>
              <w:rPr>
                <w:rFonts w:ascii="Times New Roman" w:hAnsi="Times New Roman" w:cs="Times New Roman"/>
                <w:sz w:val="24"/>
                <w:szCs w:val="24"/>
                <w:lang w:val="kk-KZ"/>
              </w:rPr>
              <w:t>Тобы</w:t>
            </w:r>
          </w:p>
        </w:tc>
        <w:tc>
          <w:tcPr>
            <w:tcW w:w="2937" w:type="dxa"/>
          </w:tcPr>
          <w:p w14:paraId="0220DF42" w14:textId="68ADBAA2" w:rsidR="00316BB1" w:rsidRPr="00AA1CD6" w:rsidRDefault="00316BB1" w:rsidP="00316BB1">
            <w:pPr>
              <w:jc w:val="both"/>
              <w:rPr>
                <w:rFonts w:ascii="Times New Roman" w:hAnsi="Times New Roman" w:cs="Times New Roman"/>
                <w:sz w:val="24"/>
                <w:szCs w:val="24"/>
              </w:rPr>
            </w:pPr>
            <w:r w:rsidRPr="00316BB1">
              <w:rPr>
                <w:rFonts w:ascii="Times New Roman" w:hAnsi="Times New Roman" w:cs="Times New Roman"/>
                <w:sz w:val="24"/>
                <w:szCs w:val="24"/>
              </w:rPr>
              <w:t>Түзету жұмысының форматы</w:t>
            </w:r>
          </w:p>
        </w:tc>
      </w:tr>
      <w:tr w:rsidR="002040FB" w:rsidRPr="00AA1CD6" w14:paraId="0B63D7BF" w14:textId="77777777" w:rsidTr="00316BB1">
        <w:tc>
          <w:tcPr>
            <w:tcW w:w="1753" w:type="dxa"/>
          </w:tcPr>
          <w:p w14:paraId="2076AB90" w14:textId="77777777" w:rsidR="002040FB" w:rsidRPr="00AA1CD6" w:rsidRDefault="002040FB" w:rsidP="004A45DE">
            <w:pPr>
              <w:jc w:val="both"/>
              <w:rPr>
                <w:rFonts w:ascii="Times New Roman" w:hAnsi="Times New Roman" w:cs="Times New Roman"/>
                <w:sz w:val="24"/>
                <w:szCs w:val="24"/>
              </w:rPr>
            </w:pPr>
            <w:r w:rsidRPr="00AA1CD6">
              <w:rPr>
                <w:rFonts w:ascii="Times New Roman" w:hAnsi="Times New Roman" w:cs="Times New Roman"/>
                <w:sz w:val="24"/>
                <w:szCs w:val="24"/>
              </w:rPr>
              <w:t>14.00-14.4</w:t>
            </w:r>
            <w:r>
              <w:rPr>
                <w:rFonts w:ascii="Times New Roman" w:hAnsi="Times New Roman" w:cs="Times New Roman"/>
                <w:sz w:val="24"/>
                <w:szCs w:val="24"/>
              </w:rPr>
              <w:t>0</w:t>
            </w:r>
          </w:p>
        </w:tc>
        <w:tc>
          <w:tcPr>
            <w:tcW w:w="5352" w:type="dxa"/>
          </w:tcPr>
          <w:p w14:paraId="03A084C3" w14:textId="77777777" w:rsidR="002040FB" w:rsidRPr="00AA1CD6" w:rsidRDefault="002040FB" w:rsidP="004A45DE">
            <w:pPr>
              <w:jc w:val="both"/>
              <w:rPr>
                <w:rFonts w:ascii="Times New Roman" w:hAnsi="Times New Roman" w:cs="Times New Roman"/>
                <w:sz w:val="24"/>
                <w:szCs w:val="24"/>
              </w:rPr>
            </w:pPr>
            <w:r w:rsidRPr="00C11CA7">
              <w:rPr>
                <w:rFonts w:ascii="Times New Roman" w:hAnsi="Times New Roman" w:cs="Times New Roman"/>
                <w:sz w:val="24"/>
                <w:szCs w:val="24"/>
              </w:rPr>
              <w:t>Жамбай Ислам Саматұлы. Жамбай И</w:t>
            </w:r>
            <w:r w:rsidRPr="00C11CA7">
              <w:rPr>
                <w:rFonts w:ascii="Times New Roman" w:hAnsi="Times New Roman" w:cs="Times New Roman"/>
                <w:sz w:val="24"/>
                <w:szCs w:val="24"/>
                <w:lang w:val="kk-KZ"/>
              </w:rPr>
              <w:t>манәлі</w:t>
            </w:r>
            <w:r w:rsidRPr="00C11CA7">
              <w:rPr>
                <w:rFonts w:ascii="Times New Roman" w:hAnsi="Times New Roman" w:cs="Times New Roman"/>
                <w:sz w:val="24"/>
                <w:szCs w:val="24"/>
              </w:rPr>
              <w:t xml:space="preserve"> Саматұлы</w:t>
            </w:r>
          </w:p>
        </w:tc>
        <w:tc>
          <w:tcPr>
            <w:tcW w:w="2937" w:type="dxa"/>
          </w:tcPr>
          <w:p w14:paraId="4011F153" w14:textId="6F417E3A" w:rsidR="002040FB" w:rsidRPr="00AA1CD6" w:rsidRDefault="00316BB1" w:rsidP="004A45DE">
            <w:pPr>
              <w:jc w:val="both"/>
              <w:rPr>
                <w:rFonts w:ascii="Times New Roman" w:hAnsi="Times New Roman" w:cs="Times New Roman"/>
                <w:sz w:val="24"/>
                <w:szCs w:val="24"/>
              </w:rPr>
            </w:pPr>
            <w:r>
              <w:rPr>
                <w:rFonts w:ascii="Times New Roman" w:hAnsi="Times New Roman" w:cs="Times New Roman"/>
                <w:sz w:val="24"/>
                <w:szCs w:val="24"/>
              </w:rPr>
              <w:t>Аралас</w:t>
            </w:r>
            <w:r w:rsidR="002040FB" w:rsidRPr="00AA1CD6">
              <w:rPr>
                <w:rFonts w:ascii="Times New Roman" w:hAnsi="Times New Roman" w:cs="Times New Roman"/>
                <w:sz w:val="24"/>
                <w:szCs w:val="24"/>
              </w:rPr>
              <w:t xml:space="preserve"> </w:t>
            </w:r>
          </w:p>
        </w:tc>
      </w:tr>
      <w:tr w:rsidR="002040FB" w:rsidRPr="00AA1CD6" w14:paraId="095F6FC2" w14:textId="77777777" w:rsidTr="00316BB1">
        <w:tc>
          <w:tcPr>
            <w:tcW w:w="1753" w:type="dxa"/>
          </w:tcPr>
          <w:p w14:paraId="10585EA8" w14:textId="77777777" w:rsidR="002040FB" w:rsidRPr="00AA1CD6" w:rsidRDefault="002040FB" w:rsidP="004A45DE">
            <w:pPr>
              <w:jc w:val="both"/>
              <w:rPr>
                <w:rFonts w:ascii="Times New Roman" w:hAnsi="Times New Roman" w:cs="Times New Roman"/>
                <w:sz w:val="24"/>
                <w:szCs w:val="24"/>
              </w:rPr>
            </w:pPr>
            <w:r w:rsidRPr="00AA1CD6">
              <w:rPr>
                <w:rFonts w:ascii="Times New Roman" w:hAnsi="Times New Roman" w:cs="Times New Roman"/>
                <w:sz w:val="24"/>
                <w:szCs w:val="24"/>
              </w:rPr>
              <w:t>14.</w:t>
            </w:r>
            <w:r>
              <w:rPr>
                <w:rFonts w:ascii="Times New Roman" w:hAnsi="Times New Roman" w:cs="Times New Roman"/>
                <w:sz w:val="24"/>
                <w:szCs w:val="24"/>
              </w:rPr>
              <w:t>50</w:t>
            </w:r>
            <w:r w:rsidRPr="00AA1CD6">
              <w:rPr>
                <w:rFonts w:ascii="Times New Roman" w:hAnsi="Times New Roman" w:cs="Times New Roman"/>
                <w:sz w:val="24"/>
                <w:szCs w:val="24"/>
              </w:rPr>
              <w:t>-15.30</w:t>
            </w:r>
          </w:p>
        </w:tc>
        <w:tc>
          <w:tcPr>
            <w:tcW w:w="5352" w:type="dxa"/>
          </w:tcPr>
          <w:p w14:paraId="29340336" w14:textId="77777777" w:rsidR="002040FB" w:rsidRPr="00AA1CD6" w:rsidRDefault="002040FB" w:rsidP="004A45DE">
            <w:pPr>
              <w:jc w:val="both"/>
              <w:rPr>
                <w:rFonts w:ascii="Times New Roman" w:hAnsi="Times New Roman" w:cs="Times New Roman"/>
                <w:sz w:val="24"/>
                <w:szCs w:val="24"/>
              </w:rPr>
            </w:pPr>
            <w:r w:rsidRPr="00C11CA7">
              <w:rPr>
                <w:rFonts w:ascii="Times New Roman" w:hAnsi="Times New Roman" w:cs="Times New Roman"/>
                <w:sz w:val="24"/>
                <w:szCs w:val="24"/>
              </w:rPr>
              <w:t>Джумадилов Тимур       Джумабаев Расул</w:t>
            </w:r>
          </w:p>
        </w:tc>
        <w:tc>
          <w:tcPr>
            <w:tcW w:w="2937" w:type="dxa"/>
          </w:tcPr>
          <w:p w14:paraId="4B6C0097" w14:textId="6F69B410" w:rsidR="002040FB" w:rsidRPr="00AA1CD6" w:rsidRDefault="00316BB1" w:rsidP="004A45DE">
            <w:pPr>
              <w:jc w:val="both"/>
              <w:rPr>
                <w:rFonts w:ascii="Times New Roman" w:hAnsi="Times New Roman" w:cs="Times New Roman"/>
                <w:sz w:val="24"/>
                <w:szCs w:val="24"/>
              </w:rPr>
            </w:pPr>
            <w:r>
              <w:rPr>
                <w:rFonts w:ascii="Times New Roman" w:hAnsi="Times New Roman" w:cs="Times New Roman"/>
                <w:sz w:val="24"/>
                <w:szCs w:val="24"/>
              </w:rPr>
              <w:t>Аралас</w:t>
            </w:r>
          </w:p>
        </w:tc>
      </w:tr>
      <w:tr w:rsidR="002040FB" w:rsidRPr="00AA1CD6" w14:paraId="492A4425" w14:textId="77777777" w:rsidTr="00316BB1">
        <w:tc>
          <w:tcPr>
            <w:tcW w:w="1753" w:type="dxa"/>
          </w:tcPr>
          <w:p w14:paraId="2D4F2338" w14:textId="77777777" w:rsidR="002040FB" w:rsidRPr="00AA1CD6" w:rsidRDefault="002040FB" w:rsidP="004A45DE">
            <w:pPr>
              <w:jc w:val="both"/>
              <w:rPr>
                <w:rFonts w:ascii="Times New Roman" w:hAnsi="Times New Roman" w:cs="Times New Roman"/>
                <w:sz w:val="24"/>
                <w:szCs w:val="24"/>
              </w:rPr>
            </w:pPr>
            <w:r w:rsidRPr="00AA1CD6">
              <w:rPr>
                <w:rFonts w:ascii="Times New Roman" w:hAnsi="Times New Roman" w:cs="Times New Roman"/>
                <w:sz w:val="24"/>
                <w:szCs w:val="24"/>
              </w:rPr>
              <w:t>15.</w:t>
            </w:r>
            <w:r>
              <w:rPr>
                <w:rFonts w:ascii="Times New Roman" w:hAnsi="Times New Roman" w:cs="Times New Roman"/>
                <w:sz w:val="24"/>
                <w:szCs w:val="24"/>
              </w:rPr>
              <w:t>4</w:t>
            </w:r>
            <w:r w:rsidRPr="00AA1CD6">
              <w:rPr>
                <w:rFonts w:ascii="Times New Roman" w:hAnsi="Times New Roman" w:cs="Times New Roman"/>
                <w:sz w:val="24"/>
                <w:szCs w:val="24"/>
              </w:rPr>
              <w:t>0-16.</w:t>
            </w:r>
            <w:r>
              <w:rPr>
                <w:rFonts w:ascii="Times New Roman" w:hAnsi="Times New Roman" w:cs="Times New Roman"/>
                <w:sz w:val="24"/>
                <w:szCs w:val="24"/>
              </w:rPr>
              <w:t>20</w:t>
            </w:r>
          </w:p>
        </w:tc>
        <w:tc>
          <w:tcPr>
            <w:tcW w:w="5352" w:type="dxa"/>
          </w:tcPr>
          <w:p w14:paraId="5006E898" w14:textId="77777777" w:rsidR="002040FB" w:rsidRPr="00AA1CD6" w:rsidRDefault="002040FB" w:rsidP="004A45DE">
            <w:pPr>
              <w:jc w:val="both"/>
              <w:rPr>
                <w:rFonts w:ascii="Times New Roman" w:hAnsi="Times New Roman" w:cs="Times New Roman"/>
                <w:sz w:val="24"/>
                <w:szCs w:val="24"/>
              </w:rPr>
            </w:pPr>
            <w:r w:rsidRPr="00C11CA7">
              <w:rPr>
                <w:rFonts w:ascii="Times New Roman" w:hAnsi="Times New Roman" w:cs="Times New Roman"/>
                <w:sz w:val="24"/>
                <w:szCs w:val="24"/>
              </w:rPr>
              <w:t>Рахметбай АмирӘділбекұлы</w:t>
            </w:r>
          </w:p>
        </w:tc>
        <w:tc>
          <w:tcPr>
            <w:tcW w:w="2937" w:type="dxa"/>
          </w:tcPr>
          <w:p w14:paraId="3415F379" w14:textId="074D1CFB" w:rsidR="002040FB" w:rsidRPr="00AA1CD6" w:rsidRDefault="00316BB1" w:rsidP="004A45DE">
            <w:pPr>
              <w:jc w:val="both"/>
              <w:rPr>
                <w:rFonts w:ascii="Times New Roman" w:hAnsi="Times New Roman" w:cs="Times New Roman"/>
                <w:sz w:val="24"/>
                <w:szCs w:val="24"/>
              </w:rPr>
            </w:pPr>
            <w:r>
              <w:rPr>
                <w:rFonts w:ascii="Times New Roman" w:hAnsi="Times New Roman" w:cs="Times New Roman"/>
                <w:sz w:val="24"/>
                <w:szCs w:val="24"/>
              </w:rPr>
              <w:t>Аралас</w:t>
            </w:r>
          </w:p>
        </w:tc>
      </w:tr>
      <w:tr w:rsidR="002040FB" w:rsidRPr="00AA1CD6" w14:paraId="3386EFC2" w14:textId="77777777" w:rsidTr="00316BB1">
        <w:tc>
          <w:tcPr>
            <w:tcW w:w="1753" w:type="dxa"/>
          </w:tcPr>
          <w:p w14:paraId="75851B73" w14:textId="77777777" w:rsidR="002040FB" w:rsidRPr="00AA1CD6" w:rsidRDefault="002040FB" w:rsidP="004A45DE">
            <w:pPr>
              <w:jc w:val="both"/>
              <w:rPr>
                <w:rFonts w:ascii="Times New Roman" w:hAnsi="Times New Roman" w:cs="Times New Roman"/>
                <w:sz w:val="24"/>
                <w:szCs w:val="24"/>
              </w:rPr>
            </w:pPr>
            <w:r>
              <w:rPr>
                <w:rFonts w:ascii="Times New Roman" w:hAnsi="Times New Roman" w:cs="Times New Roman"/>
                <w:sz w:val="24"/>
                <w:szCs w:val="24"/>
              </w:rPr>
              <w:t>16.15-17.05</w:t>
            </w:r>
          </w:p>
        </w:tc>
        <w:tc>
          <w:tcPr>
            <w:tcW w:w="5352" w:type="dxa"/>
          </w:tcPr>
          <w:p w14:paraId="0E7B0D15" w14:textId="77777777" w:rsidR="002040FB" w:rsidRPr="00AA1CD6" w:rsidRDefault="002040FB" w:rsidP="004A45DE">
            <w:pPr>
              <w:jc w:val="both"/>
              <w:rPr>
                <w:rFonts w:ascii="Times New Roman" w:hAnsi="Times New Roman" w:cs="Times New Roman"/>
                <w:sz w:val="24"/>
                <w:szCs w:val="24"/>
              </w:rPr>
            </w:pPr>
            <w:r w:rsidRPr="00C11CA7">
              <w:rPr>
                <w:rFonts w:ascii="Times New Roman" w:hAnsi="Times New Roman" w:cs="Times New Roman"/>
                <w:sz w:val="24"/>
                <w:szCs w:val="24"/>
              </w:rPr>
              <w:t>Басов Николай Олегович. Рыбин Владимир Дмитриевич</w:t>
            </w:r>
          </w:p>
        </w:tc>
        <w:tc>
          <w:tcPr>
            <w:tcW w:w="2937" w:type="dxa"/>
          </w:tcPr>
          <w:p w14:paraId="21B18D50" w14:textId="03197ED6" w:rsidR="002040FB" w:rsidRPr="00AA1CD6" w:rsidRDefault="00316BB1" w:rsidP="004A45DE">
            <w:pPr>
              <w:jc w:val="both"/>
              <w:rPr>
                <w:rFonts w:ascii="Times New Roman" w:hAnsi="Times New Roman" w:cs="Times New Roman"/>
                <w:sz w:val="24"/>
                <w:szCs w:val="24"/>
              </w:rPr>
            </w:pPr>
            <w:r>
              <w:rPr>
                <w:rFonts w:ascii="Times New Roman" w:hAnsi="Times New Roman" w:cs="Times New Roman"/>
                <w:sz w:val="24"/>
                <w:szCs w:val="24"/>
              </w:rPr>
              <w:t>Аралас</w:t>
            </w:r>
          </w:p>
        </w:tc>
      </w:tr>
    </w:tbl>
    <w:p w14:paraId="5AA8BA12" w14:textId="53430DA9" w:rsidR="002040FB" w:rsidRPr="00316BB1" w:rsidRDefault="00316BB1" w:rsidP="00316BB1">
      <w:pPr>
        <w:jc w:val="center"/>
        <w:rPr>
          <w:rFonts w:ascii="Times New Roman" w:hAnsi="Times New Roman" w:cs="Times New Roman"/>
          <w:b/>
          <w:sz w:val="24"/>
          <w:szCs w:val="24"/>
          <w:lang w:val="kk-KZ"/>
        </w:rPr>
      </w:pPr>
      <w:r>
        <w:rPr>
          <w:rFonts w:ascii="Times New Roman" w:hAnsi="Times New Roman" w:cs="Times New Roman"/>
          <w:b/>
          <w:sz w:val="24"/>
          <w:szCs w:val="24"/>
          <w:lang w:val="kk-KZ"/>
        </w:rPr>
        <w:t>Жұма</w:t>
      </w:r>
    </w:p>
    <w:tbl>
      <w:tblPr>
        <w:tblStyle w:val="a5"/>
        <w:tblW w:w="0" w:type="auto"/>
        <w:tblLook w:val="04A0" w:firstRow="1" w:lastRow="0" w:firstColumn="1" w:lastColumn="0" w:noHBand="0" w:noVBand="1"/>
      </w:tblPr>
      <w:tblGrid>
        <w:gridCol w:w="1753"/>
        <w:gridCol w:w="5352"/>
        <w:gridCol w:w="2937"/>
      </w:tblGrid>
      <w:tr w:rsidR="00316BB1" w:rsidRPr="00AA1CD6" w14:paraId="63B732FF" w14:textId="77777777" w:rsidTr="00316BB1">
        <w:tc>
          <w:tcPr>
            <w:tcW w:w="1753" w:type="dxa"/>
          </w:tcPr>
          <w:p w14:paraId="15F72127" w14:textId="5F942242" w:rsidR="00316BB1" w:rsidRPr="00AA1CD6" w:rsidRDefault="00316BB1" w:rsidP="00316BB1">
            <w:pPr>
              <w:jc w:val="both"/>
              <w:rPr>
                <w:rFonts w:ascii="Times New Roman" w:hAnsi="Times New Roman" w:cs="Times New Roman"/>
                <w:sz w:val="24"/>
                <w:szCs w:val="24"/>
              </w:rPr>
            </w:pPr>
            <w:r>
              <w:rPr>
                <w:rFonts w:ascii="Times New Roman" w:hAnsi="Times New Roman" w:cs="Times New Roman"/>
                <w:sz w:val="24"/>
                <w:szCs w:val="24"/>
                <w:lang w:val="kk-KZ"/>
              </w:rPr>
              <w:t xml:space="preserve">Уақыты </w:t>
            </w:r>
          </w:p>
        </w:tc>
        <w:tc>
          <w:tcPr>
            <w:tcW w:w="5352" w:type="dxa"/>
          </w:tcPr>
          <w:p w14:paraId="44BF9C20" w14:textId="1C69361F" w:rsidR="00316BB1" w:rsidRPr="00AA1CD6" w:rsidRDefault="00316BB1" w:rsidP="00316BB1">
            <w:pPr>
              <w:jc w:val="both"/>
              <w:rPr>
                <w:rFonts w:ascii="Times New Roman" w:hAnsi="Times New Roman" w:cs="Times New Roman"/>
                <w:sz w:val="24"/>
                <w:szCs w:val="24"/>
              </w:rPr>
            </w:pPr>
            <w:r>
              <w:rPr>
                <w:rFonts w:ascii="Times New Roman" w:hAnsi="Times New Roman" w:cs="Times New Roman"/>
                <w:sz w:val="24"/>
                <w:szCs w:val="24"/>
                <w:lang w:val="kk-KZ"/>
              </w:rPr>
              <w:t>Тобы</w:t>
            </w:r>
          </w:p>
        </w:tc>
        <w:tc>
          <w:tcPr>
            <w:tcW w:w="2937" w:type="dxa"/>
          </w:tcPr>
          <w:p w14:paraId="05D551FE" w14:textId="4B190A26" w:rsidR="00316BB1" w:rsidRPr="00AA1CD6" w:rsidRDefault="00316BB1" w:rsidP="00316BB1">
            <w:pPr>
              <w:jc w:val="both"/>
              <w:rPr>
                <w:rFonts w:ascii="Times New Roman" w:hAnsi="Times New Roman" w:cs="Times New Roman"/>
                <w:sz w:val="24"/>
                <w:szCs w:val="24"/>
              </w:rPr>
            </w:pPr>
            <w:r w:rsidRPr="00316BB1">
              <w:rPr>
                <w:rFonts w:ascii="Times New Roman" w:hAnsi="Times New Roman" w:cs="Times New Roman"/>
                <w:sz w:val="24"/>
                <w:szCs w:val="24"/>
              </w:rPr>
              <w:t>Түзету жұмысының форматы</w:t>
            </w:r>
          </w:p>
        </w:tc>
      </w:tr>
      <w:tr w:rsidR="002040FB" w:rsidRPr="00AA1CD6" w14:paraId="7C5998AA" w14:textId="77777777" w:rsidTr="00316BB1">
        <w:tc>
          <w:tcPr>
            <w:tcW w:w="1753" w:type="dxa"/>
          </w:tcPr>
          <w:p w14:paraId="062C438C" w14:textId="77777777" w:rsidR="002040FB" w:rsidRPr="00AA1CD6" w:rsidRDefault="002040FB" w:rsidP="004A45DE">
            <w:pPr>
              <w:jc w:val="both"/>
              <w:rPr>
                <w:rFonts w:ascii="Times New Roman" w:hAnsi="Times New Roman" w:cs="Times New Roman"/>
                <w:sz w:val="24"/>
                <w:szCs w:val="24"/>
              </w:rPr>
            </w:pPr>
            <w:r w:rsidRPr="00AA1CD6">
              <w:rPr>
                <w:rFonts w:ascii="Times New Roman" w:hAnsi="Times New Roman" w:cs="Times New Roman"/>
                <w:sz w:val="24"/>
                <w:szCs w:val="24"/>
              </w:rPr>
              <w:t>14.00-14.4</w:t>
            </w:r>
            <w:r>
              <w:rPr>
                <w:rFonts w:ascii="Times New Roman" w:hAnsi="Times New Roman" w:cs="Times New Roman"/>
                <w:sz w:val="24"/>
                <w:szCs w:val="24"/>
              </w:rPr>
              <w:t>0</w:t>
            </w:r>
          </w:p>
        </w:tc>
        <w:tc>
          <w:tcPr>
            <w:tcW w:w="5352" w:type="dxa"/>
          </w:tcPr>
          <w:p w14:paraId="6B27FC57" w14:textId="77777777" w:rsidR="002040FB" w:rsidRPr="00AA1CD6" w:rsidRDefault="002040FB" w:rsidP="004A45DE">
            <w:pPr>
              <w:jc w:val="both"/>
              <w:rPr>
                <w:rFonts w:ascii="Times New Roman" w:hAnsi="Times New Roman" w:cs="Times New Roman"/>
                <w:sz w:val="24"/>
                <w:szCs w:val="24"/>
              </w:rPr>
            </w:pPr>
            <w:r w:rsidRPr="00C11CA7">
              <w:rPr>
                <w:rFonts w:ascii="Times New Roman" w:hAnsi="Times New Roman" w:cs="Times New Roman"/>
                <w:sz w:val="24"/>
                <w:szCs w:val="24"/>
              </w:rPr>
              <w:t>Жамбай Ислам Саматұлы. Жамбай И</w:t>
            </w:r>
            <w:r w:rsidRPr="00C11CA7">
              <w:rPr>
                <w:rFonts w:ascii="Times New Roman" w:hAnsi="Times New Roman" w:cs="Times New Roman"/>
                <w:sz w:val="24"/>
                <w:szCs w:val="24"/>
                <w:lang w:val="kk-KZ"/>
              </w:rPr>
              <w:t>манәлі</w:t>
            </w:r>
            <w:r w:rsidRPr="00C11CA7">
              <w:rPr>
                <w:rFonts w:ascii="Times New Roman" w:hAnsi="Times New Roman" w:cs="Times New Roman"/>
                <w:sz w:val="24"/>
                <w:szCs w:val="24"/>
              </w:rPr>
              <w:t xml:space="preserve"> Саматұлы</w:t>
            </w:r>
          </w:p>
        </w:tc>
        <w:tc>
          <w:tcPr>
            <w:tcW w:w="2937" w:type="dxa"/>
          </w:tcPr>
          <w:p w14:paraId="7808956E" w14:textId="61B7DF7E" w:rsidR="002040FB" w:rsidRPr="00AA1CD6" w:rsidRDefault="00316BB1" w:rsidP="004A45DE">
            <w:pPr>
              <w:jc w:val="both"/>
              <w:rPr>
                <w:rFonts w:ascii="Times New Roman" w:hAnsi="Times New Roman" w:cs="Times New Roman"/>
                <w:sz w:val="24"/>
                <w:szCs w:val="24"/>
              </w:rPr>
            </w:pPr>
            <w:r>
              <w:rPr>
                <w:rFonts w:ascii="Times New Roman" w:hAnsi="Times New Roman" w:cs="Times New Roman"/>
                <w:sz w:val="24"/>
                <w:szCs w:val="24"/>
              </w:rPr>
              <w:t>Аралас</w:t>
            </w:r>
            <w:r w:rsidR="002040FB" w:rsidRPr="00AA1CD6">
              <w:rPr>
                <w:rFonts w:ascii="Times New Roman" w:hAnsi="Times New Roman" w:cs="Times New Roman"/>
                <w:sz w:val="24"/>
                <w:szCs w:val="24"/>
              </w:rPr>
              <w:t xml:space="preserve"> </w:t>
            </w:r>
          </w:p>
        </w:tc>
      </w:tr>
      <w:tr w:rsidR="002040FB" w:rsidRPr="00AA1CD6" w14:paraId="41D9C3F1" w14:textId="77777777" w:rsidTr="00316BB1">
        <w:tc>
          <w:tcPr>
            <w:tcW w:w="1753" w:type="dxa"/>
          </w:tcPr>
          <w:p w14:paraId="1442ADC4" w14:textId="77777777" w:rsidR="002040FB" w:rsidRPr="00AA1CD6" w:rsidRDefault="002040FB" w:rsidP="004A45DE">
            <w:pPr>
              <w:jc w:val="both"/>
              <w:rPr>
                <w:rFonts w:ascii="Times New Roman" w:hAnsi="Times New Roman" w:cs="Times New Roman"/>
                <w:sz w:val="24"/>
                <w:szCs w:val="24"/>
              </w:rPr>
            </w:pPr>
            <w:r w:rsidRPr="00AA1CD6">
              <w:rPr>
                <w:rFonts w:ascii="Times New Roman" w:hAnsi="Times New Roman" w:cs="Times New Roman"/>
                <w:sz w:val="24"/>
                <w:szCs w:val="24"/>
              </w:rPr>
              <w:t>14.</w:t>
            </w:r>
            <w:r>
              <w:rPr>
                <w:rFonts w:ascii="Times New Roman" w:hAnsi="Times New Roman" w:cs="Times New Roman"/>
                <w:sz w:val="24"/>
                <w:szCs w:val="24"/>
              </w:rPr>
              <w:t>50</w:t>
            </w:r>
            <w:r w:rsidRPr="00AA1CD6">
              <w:rPr>
                <w:rFonts w:ascii="Times New Roman" w:hAnsi="Times New Roman" w:cs="Times New Roman"/>
                <w:sz w:val="24"/>
                <w:szCs w:val="24"/>
              </w:rPr>
              <w:t>-15.30</w:t>
            </w:r>
          </w:p>
        </w:tc>
        <w:tc>
          <w:tcPr>
            <w:tcW w:w="5352" w:type="dxa"/>
          </w:tcPr>
          <w:p w14:paraId="5D11035B" w14:textId="77777777" w:rsidR="002040FB" w:rsidRPr="00AA1CD6" w:rsidRDefault="002040FB" w:rsidP="004A45DE">
            <w:pPr>
              <w:jc w:val="both"/>
              <w:rPr>
                <w:rFonts w:ascii="Times New Roman" w:hAnsi="Times New Roman" w:cs="Times New Roman"/>
                <w:sz w:val="24"/>
                <w:szCs w:val="24"/>
              </w:rPr>
            </w:pPr>
            <w:r w:rsidRPr="00C11CA7">
              <w:rPr>
                <w:rFonts w:ascii="Times New Roman" w:hAnsi="Times New Roman" w:cs="Times New Roman"/>
                <w:sz w:val="24"/>
                <w:szCs w:val="24"/>
              </w:rPr>
              <w:t>Джумадилов Тимур       Джумабаев Расул</w:t>
            </w:r>
          </w:p>
        </w:tc>
        <w:tc>
          <w:tcPr>
            <w:tcW w:w="2937" w:type="dxa"/>
          </w:tcPr>
          <w:p w14:paraId="70BA9B03" w14:textId="07176F8F" w:rsidR="002040FB" w:rsidRPr="00AA1CD6" w:rsidRDefault="00316BB1" w:rsidP="004A45DE">
            <w:pPr>
              <w:jc w:val="both"/>
              <w:rPr>
                <w:rFonts w:ascii="Times New Roman" w:hAnsi="Times New Roman" w:cs="Times New Roman"/>
                <w:sz w:val="24"/>
                <w:szCs w:val="24"/>
              </w:rPr>
            </w:pPr>
            <w:r>
              <w:rPr>
                <w:rFonts w:ascii="Times New Roman" w:hAnsi="Times New Roman" w:cs="Times New Roman"/>
                <w:sz w:val="24"/>
                <w:szCs w:val="24"/>
              </w:rPr>
              <w:t>Аралас</w:t>
            </w:r>
          </w:p>
        </w:tc>
      </w:tr>
      <w:tr w:rsidR="002040FB" w:rsidRPr="00AA1CD6" w14:paraId="0C46ED41" w14:textId="77777777" w:rsidTr="00316BB1">
        <w:tc>
          <w:tcPr>
            <w:tcW w:w="1753" w:type="dxa"/>
          </w:tcPr>
          <w:p w14:paraId="5A3EC625" w14:textId="77777777" w:rsidR="002040FB" w:rsidRPr="00AA1CD6" w:rsidRDefault="002040FB" w:rsidP="004A45DE">
            <w:pPr>
              <w:jc w:val="both"/>
              <w:rPr>
                <w:rFonts w:ascii="Times New Roman" w:hAnsi="Times New Roman" w:cs="Times New Roman"/>
                <w:sz w:val="24"/>
                <w:szCs w:val="24"/>
              </w:rPr>
            </w:pPr>
            <w:r w:rsidRPr="00AA1CD6">
              <w:rPr>
                <w:rFonts w:ascii="Times New Roman" w:hAnsi="Times New Roman" w:cs="Times New Roman"/>
                <w:sz w:val="24"/>
                <w:szCs w:val="24"/>
              </w:rPr>
              <w:t>15.</w:t>
            </w:r>
            <w:r>
              <w:rPr>
                <w:rFonts w:ascii="Times New Roman" w:hAnsi="Times New Roman" w:cs="Times New Roman"/>
                <w:sz w:val="24"/>
                <w:szCs w:val="24"/>
              </w:rPr>
              <w:t>4</w:t>
            </w:r>
            <w:r w:rsidRPr="00AA1CD6">
              <w:rPr>
                <w:rFonts w:ascii="Times New Roman" w:hAnsi="Times New Roman" w:cs="Times New Roman"/>
                <w:sz w:val="24"/>
                <w:szCs w:val="24"/>
              </w:rPr>
              <w:t>0-16.</w:t>
            </w:r>
            <w:r>
              <w:rPr>
                <w:rFonts w:ascii="Times New Roman" w:hAnsi="Times New Roman" w:cs="Times New Roman"/>
                <w:sz w:val="24"/>
                <w:szCs w:val="24"/>
              </w:rPr>
              <w:t>20</w:t>
            </w:r>
          </w:p>
        </w:tc>
        <w:tc>
          <w:tcPr>
            <w:tcW w:w="5352" w:type="dxa"/>
          </w:tcPr>
          <w:p w14:paraId="3544723A" w14:textId="77777777" w:rsidR="002040FB" w:rsidRPr="00AA1CD6" w:rsidRDefault="002040FB" w:rsidP="004A45DE">
            <w:pPr>
              <w:jc w:val="both"/>
              <w:rPr>
                <w:rFonts w:ascii="Times New Roman" w:hAnsi="Times New Roman" w:cs="Times New Roman"/>
                <w:sz w:val="24"/>
                <w:szCs w:val="24"/>
              </w:rPr>
            </w:pPr>
            <w:r w:rsidRPr="00C11CA7">
              <w:rPr>
                <w:rFonts w:ascii="Times New Roman" w:hAnsi="Times New Roman" w:cs="Times New Roman"/>
                <w:sz w:val="24"/>
                <w:szCs w:val="24"/>
              </w:rPr>
              <w:t>Басов Николай Олегович. Рыбин Владимир Дмитриевич</w:t>
            </w:r>
          </w:p>
        </w:tc>
        <w:tc>
          <w:tcPr>
            <w:tcW w:w="2937" w:type="dxa"/>
          </w:tcPr>
          <w:p w14:paraId="1DDEED6B" w14:textId="36F608F1" w:rsidR="002040FB" w:rsidRPr="00AA1CD6" w:rsidRDefault="00316BB1" w:rsidP="004A45DE">
            <w:pPr>
              <w:jc w:val="both"/>
              <w:rPr>
                <w:rFonts w:ascii="Times New Roman" w:hAnsi="Times New Roman" w:cs="Times New Roman"/>
                <w:sz w:val="24"/>
                <w:szCs w:val="24"/>
              </w:rPr>
            </w:pPr>
            <w:r>
              <w:rPr>
                <w:rFonts w:ascii="Times New Roman" w:hAnsi="Times New Roman" w:cs="Times New Roman"/>
                <w:sz w:val="24"/>
                <w:szCs w:val="24"/>
              </w:rPr>
              <w:t>Аралас</w:t>
            </w:r>
          </w:p>
        </w:tc>
      </w:tr>
      <w:tr w:rsidR="002040FB" w:rsidRPr="00AA1CD6" w14:paraId="180BAA12" w14:textId="77777777" w:rsidTr="00316BB1">
        <w:tc>
          <w:tcPr>
            <w:tcW w:w="1753" w:type="dxa"/>
          </w:tcPr>
          <w:p w14:paraId="18087FC0" w14:textId="77777777" w:rsidR="002040FB" w:rsidRPr="00AA1CD6" w:rsidRDefault="002040FB" w:rsidP="004A45DE">
            <w:pPr>
              <w:jc w:val="both"/>
              <w:rPr>
                <w:rFonts w:ascii="Times New Roman" w:hAnsi="Times New Roman" w:cs="Times New Roman"/>
                <w:sz w:val="24"/>
                <w:szCs w:val="24"/>
              </w:rPr>
            </w:pPr>
            <w:r>
              <w:rPr>
                <w:rFonts w:ascii="Times New Roman" w:hAnsi="Times New Roman" w:cs="Times New Roman"/>
                <w:sz w:val="24"/>
                <w:szCs w:val="24"/>
              </w:rPr>
              <w:t>16.15-17.05</w:t>
            </w:r>
          </w:p>
        </w:tc>
        <w:tc>
          <w:tcPr>
            <w:tcW w:w="5352" w:type="dxa"/>
          </w:tcPr>
          <w:p w14:paraId="1919B7E1" w14:textId="77777777" w:rsidR="002040FB" w:rsidRPr="00AA1CD6" w:rsidRDefault="002040FB" w:rsidP="004A45DE">
            <w:pPr>
              <w:jc w:val="both"/>
              <w:rPr>
                <w:rFonts w:ascii="Times New Roman" w:hAnsi="Times New Roman" w:cs="Times New Roman"/>
                <w:sz w:val="24"/>
                <w:szCs w:val="24"/>
              </w:rPr>
            </w:pPr>
            <w:r w:rsidRPr="00C11CA7">
              <w:rPr>
                <w:rFonts w:ascii="Times New Roman" w:hAnsi="Times New Roman" w:cs="Times New Roman"/>
                <w:sz w:val="24"/>
                <w:szCs w:val="24"/>
              </w:rPr>
              <w:t>Рахметбай АмирӘділбекұлы</w:t>
            </w:r>
          </w:p>
        </w:tc>
        <w:tc>
          <w:tcPr>
            <w:tcW w:w="2937" w:type="dxa"/>
          </w:tcPr>
          <w:p w14:paraId="0AAFDF06" w14:textId="03F44D62" w:rsidR="002040FB" w:rsidRPr="00AA1CD6" w:rsidRDefault="00316BB1" w:rsidP="004A45DE">
            <w:pPr>
              <w:jc w:val="both"/>
              <w:rPr>
                <w:rFonts w:ascii="Times New Roman" w:hAnsi="Times New Roman" w:cs="Times New Roman"/>
                <w:sz w:val="24"/>
                <w:szCs w:val="24"/>
              </w:rPr>
            </w:pPr>
            <w:r>
              <w:rPr>
                <w:rFonts w:ascii="Times New Roman" w:hAnsi="Times New Roman" w:cs="Times New Roman"/>
                <w:sz w:val="24"/>
                <w:szCs w:val="24"/>
              </w:rPr>
              <w:t>Аралас</w:t>
            </w:r>
          </w:p>
        </w:tc>
      </w:tr>
    </w:tbl>
    <w:p w14:paraId="1288338F" w14:textId="77777777" w:rsidR="002040FB" w:rsidRPr="00BF3280" w:rsidRDefault="002040FB" w:rsidP="002040FB">
      <w:pPr>
        <w:pStyle w:val="ae"/>
        <w:rPr>
          <w:rFonts w:ascii="Times New Roman" w:hAnsi="Times New Roman" w:cs="Times New Roman"/>
          <w:bCs/>
          <w:sz w:val="28"/>
          <w:szCs w:val="28"/>
        </w:rPr>
      </w:pPr>
    </w:p>
    <w:p w14:paraId="46900A38" w14:textId="77777777" w:rsidR="00625397" w:rsidRPr="00625397" w:rsidRDefault="00625397" w:rsidP="00625397">
      <w:pPr>
        <w:pStyle w:val="ae"/>
        <w:ind w:firstLine="709"/>
        <w:rPr>
          <w:rFonts w:ascii="Times New Roman" w:hAnsi="Times New Roman" w:cs="Times New Roman"/>
          <w:b/>
          <w:bCs/>
          <w:sz w:val="28"/>
          <w:szCs w:val="28"/>
          <w:lang w:val="kk-KZ"/>
        </w:rPr>
      </w:pPr>
      <w:r w:rsidRPr="00625397">
        <w:rPr>
          <w:rFonts w:ascii="Times New Roman" w:hAnsi="Times New Roman" w:cs="Times New Roman"/>
          <w:b/>
          <w:bCs/>
          <w:sz w:val="28"/>
          <w:szCs w:val="28"/>
          <w:lang w:val="kk-KZ"/>
        </w:rPr>
        <w:t>Жұмыс келесі бағыттар бойынша жүргізілді:</w:t>
      </w:r>
    </w:p>
    <w:p w14:paraId="1EE4D35F" w14:textId="77777777" w:rsidR="00625397" w:rsidRPr="00625397" w:rsidRDefault="00625397" w:rsidP="00625397">
      <w:pPr>
        <w:pStyle w:val="ae"/>
        <w:ind w:firstLine="709"/>
        <w:rPr>
          <w:rFonts w:ascii="Times New Roman" w:hAnsi="Times New Roman" w:cs="Times New Roman"/>
          <w:sz w:val="28"/>
          <w:szCs w:val="28"/>
          <w:lang w:val="kk-KZ"/>
        </w:rPr>
      </w:pPr>
      <w:r w:rsidRPr="00625397">
        <w:rPr>
          <w:rFonts w:ascii="Times New Roman" w:hAnsi="Times New Roman" w:cs="Times New Roman"/>
          <w:sz w:val="28"/>
          <w:szCs w:val="28"/>
          <w:lang w:val="kk-KZ"/>
        </w:rPr>
        <w:t xml:space="preserve">- жеке жоспарлар бойынша сөздердің дыбыстық-буындық құрамын түзету </w:t>
      </w:r>
    </w:p>
    <w:p w14:paraId="4B8DB2DC" w14:textId="77777777" w:rsidR="00625397" w:rsidRP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 xml:space="preserve">- </w:t>
      </w:r>
      <w:r w:rsidRPr="00625397">
        <w:rPr>
          <w:rFonts w:ascii="Times New Roman" w:hAnsi="Times New Roman" w:cs="Times New Roman"/>
          <w:b/>
          <w:bCs/>
          <w:sz w:val="28"/>
          <w:szCs w:val="28"/>
          <w:lang w:val="kk-KZ"/>
        </w:rPr>
        <w:t>ҚР БҒМ ұсынған</w:t>
      </w:r>
      <w:r w:rsidRPr="00625397">
        <w:rPr>
          <w:rFonts w:ascii="Times New Roman" w:hAnsi="Times New Roman" w:cs="Times New Roman"/>
          <w:sz w:val="28"/>
          <w:szCs w:val="28"/>
          <w:lang w:val="kk-KZ"/>
        </w:rPr>
        <w:t xml:space="preserve"> ауыр сөйлеу бұзылыстары бар білім алушылардың сөйлеу дамуындағы кемшіліктерді түзету бағдарламасы бойынша лексика-грамматикалық категорияларды, үйлесімді ауызша және жазбаша сөйлеуді дамыту</w:t>
      </w:r>
    </w:p>
    <w:p w14:paraId="1613897A" w14:textId="77777777" w:rsidR="00625397" w:rsidRPr="00625397" w:rsidRDefault="00625397" w:rsidP="00625397">
      <w:pPr>
        <w:pStyle w:val="ae"/>
        <w:ind w:firstLine="709"/>
        <w:jc w:val="both"/>
        <w:rPr>
          <w:rFonts w:ascii="Times New Roman" w:hAnsi="Times New Roman" w:cs="Times New Roman"/>
          <w:b/>
          <w:bCs/>
          <w:sz w:val="28"/>
          <w:szCs w:val="28"/>
          <w:lang w:val="kk-KZ"/>
        </w:rPr>
      </w:pPr>
      <w:r w:rsidRPr="00625397">
        <w:rPr>
          <w:rFonts w:ascii="Times New Roman" w:hAnsi="Times New Roman" w:cs="Times New Roman"/>
          <w:b/>
          <w:bCs/>
          <w:sz w:val="28"/>
          <w:szCs w:val="28"/>
          <w:lang w:val="kk-KZ"/>
        </w:rPr>
        <w:t>Логопедтің жұмысы күндізгі оқу форматында жүргізілді.</w:t>
      </w:r>
    </w:p>
    <w:p w14:paraId="068DC1D9" w14:textId="77777777" w:rsidR="00625397" w:rsidRP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Мұғалімдер мен ата-аналардың жеке кеңестері онлайн режимінде (бейне қоңырау форматында) сұраныс бойынша жүргізілді.</w:t>
      </w:r>
    </w:p>
    <w:p w14:paraId="075261F9" w14:textId="77777777" w:rsidR="00625397" w:rsidRP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 xml:space="preserve">Мектеп мұғалімдеріне жеке бейімделген бағдарламаларды әзірлеуге көмек түрінде қолдау көрсетілді. </w:t>
      </w:r>
    </w:p>
    <w:p w14:paraId="26DA3ED0" w14:textId="7E855383" w:rsid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Барлық сабақтар логопедиялық кабинеттегі әрбір топқа, кіші топқа және сабақ кестесіне әзірленген перспективалық түзету жоспарына сәйкес өткізілді.</w:t>
      </w:r>
    </w:p>
    <w:p w14:paraId="7A7408EC" w14:textId="77777777" w:rsidR="00625397" w:rsidRDefault="00625397" w:rsidP="00625397">
      <w:pPr>
        <w:pStyle w:val="ae"/>
        <w:ind w:firstLine="709"/>
        <w:jc w:val="both"/>
        <w:rPr>
          <w:rFonts w:ascii="Times New Roman" w:hAnsi="Times New Roman" w:cs="Times New Roman"/>
          <w:sz w:val="28"/>
          <w:szCs w:val="28"/>
          <w:lang w:val="kk-KZ"/>
        </w:rPr>
      </w:pPr>
    </w:p>
    <w:p w14:paraId="5B76667C" w14:textId="77777777" w:rsidR="00625397" w:rsidRPr="00625397" w:rsidRDefault="00625397" w:rsidP="00625397">
      <w:pPr>
        <w:pStyle w:val="ae"/>
        <w:ind w:firstLine="709"/>
        <w:jc w:val="both"/>
        <w:rPr>
          <w:rFonts w:ascii="Times New Roman" w:hAnsi="Times New Roman" w:cs="Times New Roman"/>
          <w:i/>
          <w:iCs/>
          <w:sz w:val="28"/>
          <w:szCs w:val="28"/>
          <w:lang w:val="kk-KZ"/>
        </w:rPr>
      </w:pPr>
      <w:r w:rsidRPr="00625397">
        <w:rPr>
          <w:rFonts w:ascii="Times New Roman" w:hAnsi="Times New Roman" w:cs="Times New Roman"/>
          <w:i/>
          <w:iCs/>
          <w:sz w:val="28"/>
          <w:szCs w:val="28"/>
          <w:lang w:val="kk-KZ"/>
        </w:rPr>
        <w:t>Түзету жұмыстарына мыналар кірді:</w:t>
      </w:r>
    </w:p>
    <w:p w14:paraId="68468666" w14:textId="77777777" w:rsidR="00625397" w:rsidRP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 xml:space="preserve">1. Ауызша сөйлеуді дамыту: </w:t>
      </w:r>
    </w:p>
    <w:p w14:paraId="749EF1B6" w14:textId="77777777" w:rsidR="00625397" w:rsidRP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 дыбыстың айтылуын түзету;</w:t>
      </w:r>
    </w:p>
    <w:p w14:paraId="10ABBA39" w14:textId="77777777" w:rsidR="00625397" w:rsidRP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 фонематикалық процестердің дамуы;</w:t>
      </w:r>
    </w:p>
    <w:p w14:paraId="2713CDC9" w14:textId="77777777" w:rsidR="00625397" w:rsidRP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 сөйлеудің лексикалық-грамматикалық құрылымының кемшіліктерін түзету;</w:t>
      </w:r>
    </w:p>
    <w:p w14:paraId="3DCA70E3" w14:textId="77777777" w:rsidR="00625397" w:rsidRP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 сөздікті байыту;</w:t>
      </w:r>
    </w:p>
    <w:p w14:paraId="1A597847" w14:textId="77777777" w:rsidR="00625397" w:rsidRP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 когерентті сөйлеуді, когерентті сөйлеуді құру дағдыларын қалыптастыру.</w:t>
      </w:r>
    </w:p>
    <w:p w14:paraId="7567FE07" w14:textId="77777777" w:rsidR="00625397" w:rsidRP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2. Оқу және жазу дағдыларын жетілдіру.</w:t>
      </w:r>
    </w:p>
    <w:p w14:paraId="31894243" w14:textId="77777777" w:rsidR="00625397" w:rsidRP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3. Ұсақ моториканы және графомоторлық дағдыларды дамыту.</w:t>
      </w:r>
    </w:p>
    <w:p w14:paraId="79BFD795" w14:textId="035A1F09" w:rsidR="00625397" w:rsidRP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4.</w:t>
      </w:r>
      <w:r>
        <w:rPr>
          <w:rFonts w:ascii="Times New Roman" w:hAnsi="Times New Roman" w:cs="Times New Roman"/>
          <w:sz w:val="28"/>
          <w:szCs w:val="28"/>
          <w:lang w:val="kk-KZ"/>
        </w:rPr>
        <w:t xml:space="preserve"> </w:t>
      </w:r>
      <w:r w:rsidRPr="00625397">
        <w:rPr>
          <w:rFonts w:ascii="Times New Roman" w:hAnsi="Times New Roman" w:cs="Times New Roman"/>
          <w:sz w:val="28"/>
          <w:szCs w:val="28"/>
          <w:lang w:val="kk-KZ"/>
        </w:rPr>
        <w:t>Психикалық процестердің дамуы: (зейін, есте сақтау, ойлау).</w:t>
      </w:r>
    </w:p>
    <w:p w14:paraId="6D4E5F7E" w14:textId="4964D174" w:rsid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Pr="00625397">
        <w:rPr>
          <w:rFonts w:ascii="Times New Roman" w:hAnsi="Times New Roman" w:cs="Times New Roman"/>
          <w:sz w:val="28"/>
          <w:szCs w:val="28"/>
          <w:lang w:val="kk-KZ"/>
        </w:rPr>
        <w:t>Денсаулық сақтау (</w:t>
      </w:r>
      <w:r w:rsidRPr="00625397">
        <w:rPr>
          <w:rFonts w:ascii="Times New Roman" w:hAnsi="Times New Roman" w:cs="Times New Roman"/>
          <w:i/>
          <w:iCs/>
          <w:sz w:val="28"/>
          <w:szCs w:val="28"/>
          <w:lang w:val="kk-KZ"/>
        </w:rPr>
        <w:t>көзге арналған гимнастика, тыныс алу, артикуляция және саусақ гимнастикасын жүргізу</w:t>
      </w:r>
      <w:r w:rsidRPr="00625397">
        <w:rPr>
          <w:rFonts w:ascii="Times New Roman" w:hAnsi="Times New Roman" w:cs="Times New Roman"/>
          <w:sz w:val="28"/>
          <w:szCs w:val="28"/>
          <w:lang w:val="kk-KZ"/>
        </w:rPr>
        <w:t>).</w:t>
      </w:r>
    </w:p>
    <w:p w14:paraId="39659F1A" w14:textId="77777777" w:rsidR="00625397" w:rsidRP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6. Психикалық қызметтің жекелеген жақтарын түзету:</w:t>
      </w:r>
    </w:p>
    <w:p w14:paraId="0A958A15" w14:textId="77777777" w:rsidR="00625397" w:rsidRP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 көрнекі қабылдау мен тануды дамыту;</w:t>
      </w:r>
    </w:p>
    <w:p w14:paraId="25DEEEBE" w14:textId="77777777" w:rsidR="00625397" w:rsidRP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 кеңістіктік-уақыттық көріністер мен бағдарларды дамыту;</w:t>
      </w:r>
    </w:p>
    <w:p w14:paraId="7203EF83" w14:textId="7479C1D1" w:rsid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 фонетикалық-фонематикалық көріністерді дамыту, дыбыстық талдауды қалыптастыру.</w:t>
      </w:r>
    </w:p>
    <w:p w14:paraId="5DFB679D" w14:textId="77777777" w:rsidR="00625397" w:rsidRDefault="00625397" w:rsidP="00625397">
      <w:pPr>
        <w:pStyle w:val="ae"/>
        <w:ind w:firstLine="709"/>
        <w:jc w:val="both"/>
        <w:rPr>
          <w:rFonts w:ascii="Times New Roman" w:hAnsi="Times New Roman" w:cs="Times New Roman"/>
          <w:sz w:val="28"/>
          <w:szCs w:val="28"/>
          <w:lang w:val="kk-KZ"/>
        </w:rPr>
      </w:pPr>
    </w:p>
    <w:p w14:paraId="1A1500B1" w14:textId="77777777" w:rsidR="00625397" w:rsidRPr="00625397" w:rsidRDefault="00625397" w:rsidP="00625397">
      <w:pPr>
        <w:pStyle w:val="ae"/>
        <w:ind w:firstLine="709"/>
        <w:jc w:val="both"/>
        <w:rPr>
          <w:rFonts w:ascii="Times New Roman" w:hAnsi="Times New Roman" w:cs="Times New Roman"/>
          <w:b/>
          <w:bCs/>
          <w:sz w:val="28"/>
          <w:szCs w:val="28"/>
          <w:lang w:val="kk-KZ"/>
        </w:rPr>
      </w:pPr>
      <w:r w:rsidRPr="00625397">
        <w:rPr>
          <w:rFonts w:ascii="Times New Roman" w:hAnsi="Times New Roman" w:cs="Times New Roman"/>
          <w:b/>
          <w:bCs/>
          <w:sz w:val="28"/>
          <w:szCs w:val="28"/>
          <w:lang w:val="kk-KZ"/>
        </w:rPr>
        <w:t>Жұмыстың ұйымдастырушылық-әдістемелік бағыты</w:t>
      </w:r>
    </w:p>
    <w:p w14:paraId="32C8550D" w14:textId="77777777" w:rsidR="00625397" w:rsidRP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Осы бағыт аясында келесі қызмет түрлері жүзеге асырылды:</w:t>
      </w:r>
    </w:p>
    <w:p w14:paraId="4A73A9E4" w14:textId="77777777" w:rsidR="00625397" w:rsidRP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 жеке бағдарланған түзету-дамыту бағдарламаларын әзірлеу;</w:t>
      </w:r>
    </w:p>
    <w:p w14:paraId="52496552" w14:textId="77777777" w:rsidR="00625397" w:rsidRP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 xml:space="preserve"> - бірінші сынып мұғалімдеріне мүмкіндігі шектеулі балаларға бейімделген білім беру бағдарламасын құруға, түзету сабақтарына дидактикалық және әдістемелік материалдарды таңдауға көмек көрсету;</w:t>
      </w:r>
    </w:p>
    <w:p w14:paraId="64C0DE4B" w14:textId="77777777" w:rsidR="00625397" w:rsidRP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 xml:space="preserve"> - құжаттаманы жүргізу.</w:t>
      </w:r>
    </w:p>
    <w:p w14:paraId="1E86C5DB" w14:textId="561CC57A" w:rsid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Оқу жылы бойы мынадай құжаттар ресімделді: сөйлеу қабілеті бұзылған әрбір балаға арналған сөйлеу карталары, перспективалық жұмыс жоспарлары, әр балаға арналған жеке дәптерлер, логопедиялық сабақтарға қатысуды есепке алу журналы, түзету оқуының нәтижелері туралы жылдық есеп.</w:t>
      </w:r>
    </w:p>
    <w:p w14:paraId="53432990" w14:textId="77777777" w:rsidR="00625397" w:rsidRP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Логопед-мұғалім бастауыш сынып мұғалімдерінің Мектептегі әдістемелік бірлестіктеріне, педагогикалық кеңестерге қатысты, логопедиялық кабинетті әдістемелік және дидактикалық әдебиеттердің жаңалықтарымен толықтырды, жалпы білім беру ұйымы базасында Мүмкіндігі шектеулі балаларға (атап айтқанда, сөйлеу қабілеті нашар балаларға) қажетті жағдай жасау мақсатында инклюзивті білім беру жүйесі туралы ақпаратты зерттеді, ұсынылған жаңа нормативтік-құқықтық құжаттарды зерттеді.</w:t>
      </w:r>
    </w:p>
    <w:p w14:paraId="5679F739" w14:textId="77777777" w:rsidR="00625397" w:rsidRDefault="00625397" w:rsidP="00625397">
      <w:pPr>
        <w:pStyle w:val="ae"/>
        <w:ind w:firstLine="709"/>
        <w:jc w:val="both"/>
        <w:rPr>
          <w:rFonts w:ascii="Times New Roman" w:hAnsi="Times New Roman" w:cs="Times New Roman"/>
          <w:b/>
          <w:bCs/>
          <w:sz w:val="28"/>
          <w:szCs w:val="28"/>
          <w:lang w:val="kk-KZ"/>
        </w:rPr>
      </w:pPr>
    </w:p>
    <w:p w14:paraId="529E5A32" w14:textId="3765C66C" w:rsidR="00625397" w:rsidRPr="00625397" w:rsidRDefault="00625397" w:rsidP="00625397">
      <w:pPr>
        <w:pStyle w:val="ae"/>
        <w:ind w:firstLine="709"/>
        <w:jc w:val="both"/>
        <w:rPr>
          <w:rFonts w:ascii="Times New Roman" w:hAnsi="Times New Roman" w:cs="Times New Roman"/>
          <w:b/>
          <w:bCs/>
          <w:sz w:val="28"/>
          <w:szCs w:val="28"/>
          <w:lang w:val="kk-KZ"/>
        </w:rPr>
      </w:pPr>
      <w:r w:rsidRPr="00625397">
        <w:rPr>
          <w:rFonts w:ascii="Times New Roman" w:hAnsi="Times New Roman" w:cs="Times New Roman"/>
          <w:b/>
          <w:bCs/>
          <w:sz w:val="28"/>
          <w:szCs w:val="28"/>
          <w:lang w:val="kk-KZ"/>
        </w:rPr>
        <w:t>Жұмыстың консультативтік-ағартушылық бағыты</w:t>
      </w:r>
    </w:p>
    <w:p w14:paraId="1FF704AF" w14:textId="77777777" w:rsidR="00625397" w:rsidRP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Осы бағыт шеңберінде оқу жылы ішінде:</w:t>
      </w:r>
    </w:p>
    <w:p w14:paraId="59367FE7" w14:textId="627B8337" w:rsid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 xml:space="preserve"> - балалардың сөйлеуін дамыту және коммуникация мәселелері бойынша ата-аналардың жеке және топтық консультациялары. Ата-аналар өтініш білдірген кезде тексеру нәтижелерімен және түзету жұмыстары процесінде сөйлеу дамуының динамикасымен танысты, оларға үй тапсырмасын орындау бойынша ұсыныстар берілді;</w:t>
      </w:r>
    </w:p>
    <w:p w14:paraId="71E0BC03" w14:textId="77777777" w:rsidR="00625397" w:rsidRP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-инклюзивті процеске қатысатын мүмкіндігі шектеулі балалардың ата-аналарының психологиялық-педагогикалық құзыреттілігін қалыптастыру, ауызша және жазбаша сөйлеудің онтогенезі, сөйлеу жүйесінің бұзылуының көріністері, балалардағы сөйлеу бұзылыстарын түзету бойынша логопедиялық жұмыстың қарапайым әдістерін таңдау мәселелері бойынша жеке кеңес беру;</w:t>
      </w:r>
    </w:p>
    <w:p w14:paraId="506E2B68" w14:textId="5599B660" w:rsid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 инклюзивті практиканы іске асыру процесінде сөйлеу онтогенезі және дизонтогенезі, сөйлеуді дамыту ортасын құру мәселелері бойынша педагогтерге және білім беру процесінің басқа да қатысушыларына мүмкіндігі шектеулі балаларды оқытуды және тәрбиелеуді дамытуға байланысты туындайтын проблемалар бойынша кеңес беру.</w:t>
      </w:r>
    </w:p>
    <w:p w14:paraId="6935D2CE" w14:textId="77777777" w:rsidR="00625397" w:rsidRP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b/>
          <w:bCs/>
          <w:sz w:val="28"/>
          <w:szCs w:val="28"/>
          <w:lang w:val="kk-KZ"/>
        </w:rPr>
        <w:t>Профилактикалық жұмыс</w:t>
      </w:r>
      <w:r w:rsidRPr="00625397">
        <w:rPr>
          <w:rFonts w:ascii="Times New Roman" w:hAnsi="Times New Roman" w:cs="Times New Roman"/>
          <w:sz w:val="28"/>
          <w:szCs w:val="28"/>
          <w:lang w:val="kk-KZ"/>
        </w:rPr>
        <w:t xml:space="preserve"> балаларда мүмкін болатын қайталама сөйлеу бұзылыстарының уақтылы алдын-алудан, олардың толық сөйлеуін дамытуға жағдай жасаудан тұрды.</w:t>
      </w:r>
    </w:p>
    <w:p w14:paraId="50E50D2A" w14:textId="77777777" w:rsidR="00625397" w:rsidRPr="00625397" w:rsidRDefault="00625397" w:rsidP="00625397">
      <w:pPr>
        <w:pStyle w:val="ae"/>
        <w:ind w:firstLine="709"/>
        <w:jc w:val="both"/>
        <w:rPr>
          <w:rFonts w:ascii="Times New Roman" w:hAnsi="Times New Roman" w:cs="Times New Roman"/>
          <w:sz w:val="28"/>
          <w:szCs w:val="28"/>
          <w:u w:val="single"/>
          <w:lang w:val="kk-KZ"/>
        </w:rPr>
      </w:pPr>
      <w:r w:rsidRPr="00625397">
        <w:rPr>
          <w:rFonts w:ascii="Times New Roman" w:hAnsi="Times New Roman" w:cs="Times New Roman"/>
          <w:sz w:val="28"/>
          <w:szCs w:val="28"/>
          <w:u w:val="single"/>
          <w:lang w:val="kk-KZ"/>
        </w:rPr>
        <w:t>Білім беру процесінің барлық қатысушыларымен өзара байланыс</w:t>
      </w:r>
    </w:p>
    <w:p w14:paraId="7E36E669" w14:textId="77777777" w:rsidR="00625397" w:rsidRP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Бастауыш сынып мұғалімдерімен:</w:t>
      </w:r>
    </w:p>
    <w:p w14:paraId="1B324867" w14:textId="77777777" w:rsidR="00625397" w:rsidRP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Сөйлеу қабілеті бұзылған балаларға бірыңғай сөйлеу талаптарын әзірлеу мақсатында мұғалімдер өткізген сабақтарға қатысты.</w:t>
      </w:r>
    </w:p>
    <w:p w14:paraId="73104D70" w14:textId="77777777" w:rsidR="00625397" w:rsidRP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Мұғалімдерді тексеру нәтижелерімен (жыл басы) және түзету жұмыстары үдерісіндегі сөйлеу дамуының динамикасымен таныстырды.</w:t>
      </w:r>
    </w:p>
    <w:p w14:paraId="5377C077" w14:textId="77777777" w:rsidR="00625397" w:rsidRP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Жыл бойы мектеп мұғалімдеріне кеңес беру жұмыстары жүргізілді.</w:t>
      </w:r>
    </w:p>
    <w:p w14:paraId="341F7BF5" w14:textId="77777777" w:rsidR="00625397" w:rsidRPr="00625397" w:rsidRDefault="00625397" w:rsidP="00625397">
      <w:pPr>
        <w:pStyle w:val="ae"/>
        <w:ind w:firstLine="709"/>
        <w:jc w:val="both"/>
        <w:rPr>
          <w:rFonts w:ascii="Times New Roman" w:hAnsi="Times New Roman" w:cs="Times New Roman"/>
          <w:i/>
          <w:iCs/>
          <w:sz w:val="28"/>
          <w:szCs w:val="28"/>
          <w:u w:val="single"/>
          <w:lang w:val="kk-KZ"/>
        </w:rPr>
      </w:pPr>
      <w:r w:rsidRPr="00625397">
        <w:rPr>
          <w:rFonts w:ascii="Times New Roman" w:hAnsi="Times New Roman" w:cs="Times New Roman"/>
          <w:i/>
          <w:iCs/>
          <w:sz w:val="28"/>
          <w:szCs w:val="28"/>
          <w:u w:val="single"/>
          <w:lang w:val="kk-KZ"/>
        </w:rPr>
        <w:t>Педагог-психологпен:</w:t>
      </w:r>
    </w:p>
    <w:p w14:paraId="36E340F8" w14:textId="77777777" w:rsidR="00625397" w:rsidRP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Балаларды бірлесіп тексеру және ПМПК үшін қажетті құжаттаманы ресімдеу жүргізілді;</w:t>
      </w:r>
    </w:p>
    <w:p w14:paraId="6451316C" w14:textId="47403133" w:rsid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Бірінші сынып оқушыларының мектепке дайындығы бойынша психологтың зерттеу нәтижелерімен таныстым;</w:t>
      </w:r>
    </w:p>
    <w:p w14:paraId="7290F6CA" w14:textId="77777777" w:rsidR="00625397" w:rsidRP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Мектеп психологын бірінші сынып оқушыларын логопедиялық тексеру нәтижелерімен таныстырды.</w:t>
      </w:r>
    </w:p>
    <w:p w14:paraId="3E58A323" w14:textId="77777777" w:rsidR="00625397" w:rsidRPr="00625397" w:rsidRDefault="00625397" w:rsidP="00625397">
      <w:pPr>
        <w:pStyle w:val="ae"/>
        <w:ind w:firstLine="709"/>
        <w:jc w:val="both"/>
        <w:rPr>
          <w:rFonts w:ascii="Times New Roman" w:hAnsi="Times New Roman" w:cs="Times New Roman"/>
          <w:i/>
          <w:iCs/>
          <w:sz w:val="28"/>
          <w:szCs w:val="28"/>
          <w:u w:val="single"/>
          <w:lang w:val="kk-KZ"/>
        </w:rPr>
      </w:pPr>
      <w:r w:rsidRPr="00625397">
        <w:rPr>
          <w:rFonts w:ascii="Times New Roman" w:hAnsi="Times New Roman" w:cs="Times New Roman"/>
          <w:i/>
          <w:iCs/>
          <w:sz w:val="28"/>
          <w:szCs w:val="28"/>
          <w:u w:val="single"/>
          <w:lang w:val="kk-KZ"/>
        </w:rPr>
        <w:t>Ата-аналармен:</w:t>
      </w:r>
    </w:p>
    <w:p w14:paraId="69775AF1" w14:textId="77777777" w:rsidR="00625397" w:rsidRP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Ата-аналардың өтініші бойынша жеке консультациялар өткізілді;</w:t>
      </w:r>
    </w:p>
    <w:p w14:paraId="22E8B89A" w14:textId="77777777" w:rsidR="00625397" w:rsidRPr="00625397" w:rsidRDefault="00625397" w:rsidP="00625397">
      <w:pPr>
        <w:pStyle w:val="ae"/>
        <w:ind w:firstLine="709"/>
        <w:jc w:val="both"/>
        <w:rPr>
          <w:rFonts w:ascii="Times New Roman" w:hAnsi="Times New Roman" w:cs="Times New Roman"/>
          <w:i/>
          <w:iCs/>
          <w:sz w:val="28"/>
          <w:szCs w:val="28"/>
          <w:u w:val="single"/>
          <w:lang w:val="kk-KZ"/>
        </w:rPr>
      </w:pPr>
      <w:r w:rsidRPr="00625397">
        <w:rPr>
          <w:rFonts w:ascii="Times New Roman" w:hAnsi="Times New Roman" w:cs="Times New Roman"/>
          <w:i/>
          <w:iCs/>
          <w:sz w:val="28"/>
          <w:szCs w:val="28"/>
          <w:u w:val="single"/>
          <w:lang w:val="kk-KZ"/>
        </w:rPr>
        <w:t>Әкімшілікпен:</w:t>
      </w:r>
    </w:p>
    <w:p w14:paraId="54FEB8BF" w14:textId="77777777" w:rsidR="00625397" w:rsidRPr="00625397" w:rsidRDefault="00625397" w:rsidP="00625397">
      <w:pPr>
        <w:pStyle w:val="ae"/>
        <w:ind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Мектептің жұмыс жоспарына сәйкес бастауыш сынып мұғалімдерінің педагогикалық кеңесі мен әдістемелік бірлестігінің отырыстарына қатысып, мектеп оқушыларын логопедиялық тексерудің нәтижелері, логопедиялық сабақтарға қабылдау, сабақтардың нәтижелілігі туралы хабарлады.</w:t>
      </w:r>
    </w:p>
    <w:p w14:paraId="4B025832" w14:textId="77777777" w:rsidR="00625397" w:rsidRPr="00625397" w:rsidRDefault="00625397" w:rsidP="00625397">
      <w:pPr>
        <w:pStyle w:val="ae"/>
        <w:ind w:firstLine="709"/>
        <w:jc w:val="both"/>
        <w:rPr>
          <w:rFonts w:ascii="Times New Roman" w:hAnsi="Times New Roman" w:cs="Times New Roman"/>
          <w:b/>
          <w:bCs/>
          <w:sz w:val="28"/>
          <w:szCs w:val="28"/>
          <w:lang w:val="kk-KZ"/>
        </w:rPr>
      </w:pPr>
      <w:r w:rsidRPr="00625397">
        <w:rPr>
          <w:rFonts w:ascii="Times New Roman" w:hAnsi="Times New Roman" w:cs="Times New Roman"/>
          <w:b/>
          <w:bCs/>
          <w:sz w:val="28"/>
          <w:szCs w:val="28"/>
          <w:lang w:val="kk-KZ"/>
        </w:rPr>
        <w:t>Жұмыстағы кейбір қиындықтар:</w:t>
      </w:r>
    </w:p>
    <w:p w14:paraId="33FE43B7" w14:textId="47F23689" w:rsidR="00625397" w:rsidRPr="00625397" w:rsidRDefault="00625397" w:rsidP="00625397">
      <w:pPr>
        <w:pStyle w:val="ae"/>
        <w:numPr>
          <w:ilvl w:val="0"/>
          <w:numId w:val="37"/>
        </w:numPr>
        <w:tabs>
          <w:tab w:val="left" w:pos="993"/>
        </w:tabs>
        <w:ind w:left="0"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Сабаққа қабылданған мүгедектігі бар балалардағы сөйлеу бұзылыстары қайталама бұзушылық болып табылады және жүйелі болып табылады, сондықтан мектептің педагог-психологының ұзақ мерзімді түзетуі мен көмегі қажет.</w:t>
      </w:r>
    </w:p>
    <w:p w14:paraId="40A4F278" w14:textId="3222FA37" w:rsidR="00625397" w:rsidRDefault="00625397" w:rsidP="00625397">
      <w:pPr>
        <w:pStyle w:val="ae"/>
        <w:numPr>
          <w:ilvl w:val="0"/>
          <w:numId w:val="37"/>
        </w:numPr>
        <w:tabs>
          <w:tab w:val="left" w:pos="993"/>
        </w:tabs>
        <w:ind w:left="0" w:firstLine="709"/>
        <w:jc w:val="both"/>
        <w:rPr>
          <w:rFonts w:ascii="Times New Roman" w:hAnsi="Times New Roman" w:cs="Times New Roman"/>
          <w:sz w:val="28"/>
          <w:szCs w:val="28"/>
          <w:lang w:val="kk-KZ"/>
        </w:rPr>
      </w:pPr>
      <w:r w:rsidRPr="00625397">
        <w:rPr>
          <w:rFonts w:ascii="Times New Roman" w:hAnsi="Times New Roman" w:cs="Times New Roman"/>
          <w:sz w:val="28"/>
          <w:szCs w:val="28"/>
          <w:lang w:val="kk-KZ"/>
        </w:rPr>
        <w:t>Төмен ата-аналар тарапынан үй тапсырмасының орындалуын бақылау /дыбысты айтудағы ақаулар/.</w:t>
      </w:r>
    </w:p>
    <w:p w14:paraId="35842427" w14:textId="77777777" w:rsidR="00053ED3" w:rsidRPr="00053ED3" w:rsidRDefault="00053ED3" w:rsidP="00053ED3">
      <w:pPr>
        <w:pStyle w:val="ae"/>
        <w:tabs>
          <w:tab w:val="left" w:pos="993"/>
        </w:tabs>
        <w:ind w:firstLine="709"/>
        <w:jc w:val="both"/>
        <w:rPr>
          <w:rFonts w:ascii="Times New Roman" w:hAnsi="Times New Roman" w:cs="Times New Roman"/>
          <w:sz w:val="28"/>
          <w:szCs w:val="28"/>
          <w:lang w:val="kk-KZ"/>
        </w:rPr>
      </w:pPr>
      <w:r w:rsidRPr="00053ED3">
        <w:rPr>
          <w:rFonts w:ascii="Times New Roman" w:hAnsi="Times New Roman" w:cs="Times New Roman"/>
          <w:sz w:val="28"/>
          <w:szCs w:val="28"/>
          <w:lang w:val="kk-KZ"/>
        </w:rPr>
        <w:t>Кейбір жағымсыз факторларға қарамастан, мұғалімдер мен ата-аналар логопедиялық сабақтарға қатысқан барлық оқушылардың сөйлеу дамуының жақсарғанын атап өтті.</w:t>
      </w:r>
    </w:p>
    <w:p w14:paraId="296BB53A" w14:textId="77777777" w:rsidR="00053ED3" w:rsidRPr="00053ED3" w:rsidRDefault="00053ED3" w:rsidP="00053ED3">
      <w:pPr>
        <w:pStyle w:val="ae"/>
        <w:tabs>
          <w:tab w:val="left" w:pos="993"/>
        </w:tabs>
        <w:ind w:firstLine="709"/>
        <w:jc w:val="both"/>
        <w:rPr>
          <w:rFonts w:ascii="Times New Roman" w:hAnsi="Times New Roman" w:cs="Times New Roman"/>
          <w:sz w:val="28"/>
          <w:szCs w:val="28"/>
          <w:lang w:val="kk-KZ"/>
        </w:rPr>
      </w:pPr>
      <w:r w:rsidRPr="00053ED3">
        <w:rPr>
          <w:rFonts w:ascii="Times New Roman" w:hAnsi="Times New Roman" w:cs="Times New Roman"/>
          <w:sz w:val="28"/>
          <w:szCs w:val="28"/>
          <w:lang w:val="kk-KZ"/>
        </w:rPr>
        <w:t>Ұйымдастырушылық-әдістемелік және түзету-дамыту жұмыстарының жылдық Жоспары толық көлемде орындалды.</w:t>
      </w:r>
    </w:p>
    <w:p w14:paraId="2414295F" w14:textId="77777777" w:rsidR="00053ED3" w:rsidRPr="00053ED3" w:rsidRDefault="00053ED3" w:rsidP="00053ED3">
      <w:pPr>
        <w:pStyle w:val="ae"/>
        <w:tabs>
          <w:tab w:val="left" w:pos="993"/>
        </w:tabs>
        <w:ind w:firstLine="709"/>
        <w:jc w:val="both"/>
        <w:rPr>
          <w:rFonts w:ascii="Times New Roman" w:hAnsi="Times New Roman" w:cs="Times New Roman"/>
          <w:b/>
          <w:bCs/>
          <w:sz w:val="28"/>
          <w:szCs w:val="28"/>
          <w:lang w:val="kk-KZ"/>
        </w:rPr>
      </w:pPr>
      <w:r w:rsidRPr="00053ED3">
        <w:rPr>
          <w:rFonts w:ascii="Times New Roman" w:hAnsi="Times New Roman" w:cs="Times New Roman"/>
          <w:b/>
          <w:bCs/>
          <w:sz w:val="28"/>
          <w:szCs w:val="28"/>
          <w:lang w:val="kk-KZ"/>
        </w:rPr>
        <w:t>2023 - 2024 оқу жылына арналған міндеттер</w:t>
      </w:r>
    </w:p>
    <w:p w14:paraId="3483D6F0" w14:textId="12A7A23F" w:rsidR="00053ED3" w:rsidRPr="00053ED3" w:rsidRDefault="00053ED3" w:rsidP="00053ED3">
      <w:pPr>
        <w:pStyle w:val="ae"/>
        <w:numPr>
          <w:ilvl w:val="0"/>
          <w:numId w:val="37"/>
        </w:numPr>
        <w:tabs>
          <w:tab w:val="left" w:pos="993"/>
        </w:tabs>
        <w:ind w:left="0" w:firstLine="709"/>
        <w:jc w:val="both"/>
        <w:rPr>
          <w:rFonts w:ascii="Times New Roman" w:hAnsi="Times New Roman" w:cs="Times New Roman"/>
          <w:sz w:val="28"/>
          <w:szCs w:val="28"/>
          <w:lang w:val="kk-KZ"/>
        </w:rPr>
      </w:pPr>
      <w:r w:rsidRPr="00053ED3">
        <w:rPr>
          <w:rFonts w:ascii="Times New Roman" w:hAnsi="Times New Roman" w:cs="Times New Roman"/>
          <w:sz w:val="28"/>
          <w:szCs w:val="28"/>
          <w:lang w:val="kk-KZ"/>
        </w:rPr>
        <w:t>Өз жұмысының әдістері мен әдістерін жетілдіруді жалғастыру</w:t>
      </w:r>
    </w:p>
    <w:p w14:paraId="40D97C38" w14:textId="3C2F04C1" w:rsidR="00053ED3" w:rsidRPr="00053ED3" w:rsidRDefault="00053ED3" w:rsidP="00053ED3">
      <w:pPr>
        <w:pStyle w:val="ae"/>
        <w:numPr>
          <w:ilvl w:val="0"/>
          <w:numId w:val="37"/>
        </w:numPr>
        <w:tabs>
          <w:tab w:val="left" w:pos="993"/>
        </w:tabs>
        <w:ind w:left="0" w:firstLine="709"/>
        <w:jc w:val="both"/>
        <w:rPr>
          <w:rFonts w:ascii="Times New Roman" w:hAnsi="Times New Roman" w:cs="Times New Roman"/>
          <w:sz w:val="28"/>
          <w:szCs w:val="28"/>
          <w:lang w:val="kk-KZ"/>
        </w:rPr>
      </w:pPr>
      <w:r w:rsidRPr="00053ED3">
        <w:rPr>
          <w:rFonts w:ascii="Times New Roman" w:hAnsi="Times New Roman" w:cs="Times New Roman"/>
          <w:sz w:val="28"/>
          <w:szCs w:val="28"/>
          <w:lang w:val="kk-KZ"/>
        </w:rPr>
        <w:t>Мүмкіндігі шектеулі бастауыш сынып оқушыларының ауызша және жазбаша сөйлеуін түзету</w:t>
      </w:r>
      <w:r>
        <w:rPr>
          <w:rFonts w:ascii="Times New Roman" w:hAnsi="Times New Roman" w:cs="Times New Roman"/>
          <w:sz w:val="28"/>
          <w:szCs w:val="28"/>
          <w:lang w:val="kk-KZ"/>
        </w:rPr>
        <w:t>;</w:t>
      </w:r>
    </w:p>
    <w:p w14:paraId="727F51AC" w14:textId="72D646FD" w:rsidR="00053ED3" w:rsidRPr="00053ED3" w:rsidRDefault="00053ED3" w:rsidP="00053ED3">
      <w:pPr>
        <w:pStyle w:val="ae"/>
        <w:numPr>
          <w:ilvl w:val="0"/>
          <w:numId w:val="37"/>
        </w:numPr>
        <w:tabs>
          <w:tab w:val="left" w:pos="993"/>
        </w:tabs>
        <w:ind w:left="0" w:firstLine="709"/>
        <w:jc w:val="both"/>
        <w:rPr>
          <w:rFonts w:ascii="Times New Roman" w:hAnsi="Times New Roman" w:cs="Times New Roman"/>
          <w:sz w:val="28"/>
          <w:szCs w:val="28"/>
          <w:lang w:val="kk-KZ"/>
        </w:rPr>
      </w:pPr>
      <w:r w:rsidRPr="00053ED3">
        <w:rPr>
          <w:rFonts w:ascii="Times New Roman" w:hAnsi="Times New Roman" w:cs="Times New Roman"/>
          <w:sz w:val="28"/>
          <w:szCs w:val="28"/>
          <w:lang w:val="kk-KZ"/>
        </w:rPr>
        <w:t>Ата-аналармен, мұғалімдермен және мектеп мамандарымен қарым-қатынасты нығайту</w:t>
      </w:r>
      <w:r>
        <w:rPr>
          <w:rFonts w:ascii="Times New Roman" w:hAnsi="Times New Roman" w:cs="Times New Roman"/>
          <w:sz w:val="28"/>
          <w:szCs w:val="28"/>
          <w:lang w:val="kk-KZ"/>
        </w:rPr>
        <w:t>;</w:t>
      </w:r>
      <w:r w:rsidRPr="00053ED3">
        <w:rPr>
          <w:rFonts w:ascii="Times New Roman" w:hAnsi="Times New Roman" w:cs="Times New Roman"/>
          <w:sz w:val="28"/>
          <w:szCs w:val="28"/>
          <w:lang w:val="kk-KZ"/>
        </w:rPr>
        <w:t xml:space="preserve"> </w:t>
      </w:r>
    </w:p>
    <w:p w14:paraId="196D31D1" w14:textId="1DB92A6E" w:rsidR="00053ED3" w:rsidRPr="00053ED3" w:rsidRDefault="00053ED3" w:rsidP="00053ED3">
      <w:pPr>
        <w:pStyle w:val="ae"/>
        <w:numPr>
          <w:ilvl w:val="0"/>
          <w:numId w:val="37"/>
        </w:numPr>
        <w:tabs>
          <w:tab w:val="left" w:pos="993"/>
        </w:tabs>
        <w:ind w:left="0" w:firstLine="709"/>
        <w:jc w:val="both"/>
        <w:rPr>
          <w:rFonts w:ascii="Times New Roman" w:hAnsi="Times New Roman" w:cs="Times New Roman"/>
          <w:sz w:val="28"/>
          <w:szCs w:val="28"/>
          <w:lang w:val="kk-KZ"/>
        </w:rPr>
      </w:pPr>
      <w:r w:rsidRPr="00053ED3">
        <w:rPr>
          <w:rFonts w:ascii="Times New Roman" w:hAnsi="Times New Roman" w:cs="Times New Roman"/>
          <w:sz w:val="28"/>
          <w:szCs w:val="28"/>
          <w:lang w:val="kk-KZ"/>
        </w:rPr>
        <w:t>Логоп</w:t>
      </w:r>
      <w:r>
        <w:rPr>
          <w:rFonts w:ascii="Times New Roman" w:hAnsi="Times New Roman" w:cs="Times New Roman"/>
          <w:sz w:val="28"/>
          <w:szCs w:val="28"/>
          <w:lang w:val="kk-KZ"/>
        </w:rPr>
        <w:t>ед оқушыларды</w:t>
      </w:r>
      <w:r w:rsidRPr="00053ED3">
        <w:rPr>
          <w:rFonts w:ascii="Times New Roman" w:hAnsi="Times New Roman" w:cs="Times New Roman"/>
          <w:sz w:val="28"/>
          <w:szCs w:val="28"/>
          <w:lang w:val="kk-KZ"/>
        </w:rPr>
        <w:t xml:space="preserve"> оқытуда жеке және сараланған тәсілді қолдан</w:t>
      </w:r>
      <w:r>
        <w:rPr>
          <w:rFonts w:ascii="Times New Roman" w:hAnsi="Times New Roman" w:cs="Times New Roman"/>
          <w:sz w:val="28"/>
          <w:szCs w:val="28"/>
          <w:lang w:val="kk-KZ"/>
        </w:rPr>
        <w:t>у;</w:t>
      </w:r>
    </w:p>
    <w:p w14:paraId="557BB43B" w14:textId="651C3B03" w:rsidR="00053ED3" w:rsidRDefault="00053ED3" w:rsidP="00053ED3">
      <w:pPr>
        <w:pStyle w:val="ae"/>
        <w:numPr>
          <w:ilvl w:val="0"/>
          <w:numId w:val="37"/>
        </w:numPr>
        <w:tabs>
          <w:tab w:val="left" w:pos="993"/>
        </w:tabs>
        <w:ind w:left="0" w:firstLine="709"/>
        <w:jc w:val="both"/>
        <w:rPr>
          <w:rFonts w:ascii="Times New Roman" w:hAnsi="Times New Roman" w:cs="Times New Roman"/>
          <w:sz w:val="28"/>
          <w:szCs w:val="28"/>
          <w:lang w:val="kk-KZ"/>
        </w:rPr>
      </w:pPr>
      <w:r w:rsidRPr="00053ED3">
        <w:rPr>
          <w:rFonts w:ascii="Times New Roman" w:hAnsi="Times New Roman" w:cs="Times New Roman"/>
          <w:sz w:val="28"/>
          <w:szCs w:val="28"/>
          <w:lang w:val="kk-KZ"/>
        </w:rPr>
        <w:t>Түзету педагогикасы сайттарындағы жұмыс арқылы, әдістемелік бірлестіктерге, семинарларға, дөңгелек үстелдерге және түзету педагогикасы мәселелері бойынша конференцияларға қатысу және мүмкіндігі шектеулі балалармен жұмыс жасау арқылы біліктілік деңгейін арттыру.</w:t>
      </w:r>
    </w:p>
    <w:p w14:paraId="46CB1335" w14:textId="77777777" w:rsidR="0091397E" w:rsidRDefault="0091397E" w:rsidP="0091397E">
      <w:pPr>
        <w:pStyle w:val="ae"/>
        <w:tabs>
          <w:tab w:val="left" w:pos="993"/>
        </w:tabs>
        <w:jc w:val="both"/>
        <w:rPr>
          <w:rFonts w:ascii="Times New Roman" w:hAnsi="Times New Roman" w:cs="Times New Roman"/>
          <w:sz w:val="28"/>
          <w:szCs w:val="28"/>
          <w:lang w:val="kk-KZ"/>
        </w:rPr>
      </w:pPr>
    </w:p>
    <w:p w14:paraId="39D3F663" w14:textId="492933B0" w:rsidR="0091397E" w:rsidRPr="0091397E" w:rsidRDefault="0091397E" w:rsidP="0091397E">
      <w:pPr>
        <w:pStyle w:val="ae"/>
        <w:tabs>
          <w:tab w:val="left" w:pos="993"/>
        </w:tabs>
        <w:jc w:val="center"/>
        <w:rPr>
          <w:rFonts w:ascii="Times New Roman" w:hAnsi="Times New Roman" w:cs="Times New Roman"/>
          <w:b/>
          <w:bCs/>
          <w:sz w:val="28"/>
          <w:szCs w:val="28"/>
          <w:lang w:val="kk-KZ"/>
        </w:rPr>
      </w:pPr>
      <w:r w:rsidRPr="0091397E">
        <w:rPr>
          <w:rFonts w:ascii="Times New Roman" w:hAnsi="Times New Roman" w:cs="Times New Roman"/>
          <w:b/>
          <w:bCs/>
          <w:sz w:val="28"/>
          <w:szCs w:val="28"/>
          <w:lang w:val="kk-KZ"/>
        </w:rPr>
        <w:t>Әлеуметтік қызмет</w:t>
      </w:r>
    </w:p>
    <w:p w14:paraId="6A3694E6" w14:textId="77777777" w:rsidR="00625397" w:rsidRDefault="00625397" w:rsidP="00053ED3">
      <w:pPr>
        <w:pStyle w:val="ae"/>
        <w:tabs>
          <w:tab w:val="left" w:pos="993"/>
        </w:tabs>
        <w:ind w:firstLine="709"/>
        <w:jc w:val="both"/>
        <w:rPr>
          <w:rFonts w:ascii="Times New Roman" w:hAnsi="Times New Roman" w:cs="Times New Roman"/>
          <w:color w:val="000000"/>
          <w:sz w:val="28"/>
          <w:szCs w:val="28"/>
          <w:shd w:val="clear" w:color="auto" w:fill="FFFFFF"/>
          <w:lang w:val="kk-KZ"/>
        </w:rPr>
      </w:pPr>
    </w:p>
    <w:p w14:paraId="3EA32C22" w14:textId="1D3D88B4" w:rsidR="0091397E" w:rsidRPr="0091397E" w:rsidRDefault="0091397E" w:rsidP="0091397E">
      <w:pPr>
        <w:pStyle w:val="ae"/>
        <w:tabs>
          <w:tab w:val="left" w:pos="993"/>
        </w:tabs>
        <w:ind w:firstLine="709"/>
        <w:jc w:val="both"/>
        <w:rPr>
          <w:rFonts w:ascii="Times New Roman" w:hAnsi="Times New Roman" w:cs="Times New Roman"/>
          <w:color w:val="000000"/>
          <w:sz w:val="28"/>
          <w:szCs w:val="28"/>
          <w:shd w:val="clear" w:color="auto" w:fill="FFFFFF"/>
          <w:lang w:val="kk-KZ"/>
        </w:rPr>
      </w:pPr>
      <w:r w:rsidRPr="0091397E">
        <w:rPr>
          <w:rFonts w:ascii="Times New Roman" w:hAnsi="Times New Roman" w:cs="Times New Roman"/>
          <w:b/>
          <w:bCs/>
          <w:color w:val="000000"/>
          <w:sz w:val="28"/>
          <w:szCs w:val="28"/>
          <w:shd w:val="clear" w:color="auto" w:fill="FFFFFF"/>
          <w:lang w:val="kk-KZ"/>
        </w:rPr>
        <w:t>Әлеуметтік педагог жұмысының мақсаты</w:t>
      </w:r>
      <w:r>
        <w:rPr>
          <w:rFonts w:ascii="Times New Roman" w:hAnsi="Times New Roman" w:cs="Times New Roman"/>
          <w:color w:val="000000"/>
          <w:sz w:val="28"/>
          <w:szCs w:val="28"/>
          <w:shd w:val="clear" w:color="auto" w:fill="FFFFFF"/>
          <w:lang w:val="kk-KZ"/>
        </w:rPr>
        <w:t xml:space="preserve"> – </w:t>
      </w:r>
      <w:r w:rsidRPr="0091397E">
        <w:rPr>
          <w:rFonts w:ascii="Times New Roman" w:hAnsi="Times New Roman" w:cs="Times New Roman"/>
          <w:color w:val="000000"/>
          <w:sz w:val="28"/>
          <w:szCs w:val="28"/>
          <w:shd w:val="clear" w:color="auto" w:fill="FFFFFF"/>
          <w:lang w:val="kk-KZ"/>
        </w:rPr>
        <w:t>жасөспірімді қоғамда сәтті әлеуметтендіру: ашық әлеуметтік ортада жеке тұлғаны қалыптастыру, балаларды қоғамға біріктіру.</w:t>
      </w:r>
    </w:p>
    <w:p w14:paraId="14E0D910" w14:textId="5B5765F5" w:rsidR="0091397E" w:rsidRPr="0091397E" w:rsidRDefault="0091397E" w:rsidP="0091397E">
      <w:pPr>
        <w:pStyle w:val="ae"/>
        <w:tabs>
          <w:tab w:val="left" w:pos="993"/>
        </w:tabs>
        <w:ind w:firstLine="709"/>
        <w:jc w:val="both"/>
        <w:rPr>
          <w:rFonts w:ascii="Times New Roman" w:hAnsi="Times New Roman" w:cs="Times New Roman"/>
          <w:b/>
          <w:bCs/>
          <w:color w:val="000000"/>
          <w:sz w:val="28"/>
          <w:szCs w:val="28"/>
          <w:shd w:val="clear" w:color="auto" w:fill="FFFFFF"/>
          <w:lang w:val="kk-KZ"/>
        </w:rPr>
      </w:pPr>
      <w:r w:rsidRPr="0091397E">
        <w:rPr>
          <w:rFonts w:ascii="Times New Roman" w:hAnsi="Times New Roman" w:cs="Times New Roman"/>
          <w:b/>
          <w:bCs/>
          <w:color w:val="000000"/>
          <w:sz w:val="28"/>
          <w:szCs w:val="28"/>
          <w:shd w:val="clear" w:color="auto" w:fill="FFFFFF"/>
          <w:lang w:val="kk-KZ"/>
        </w:rPr>
        <w:t>Міндеттер:</w:t>
      </w:r>
    </w:p>
    <w:p w14:paraId="10F403F2" w14:textId="62D52B1B" w:rsidR="0091397E" w:rsidRPr="0091397E" w:rsidRDefault="0091397E" w:rsidP="0091397E">
      <w:pPr>
        <w:pStyle w:val="ae"/>
        <w:numPr>
          <w:ilvl w:val="0"/>
          <w:numId w:val="37"/>
        </w:numPr>
        <w:tabs>
          <w:tab w:val="left" w:pos="993"/>
        </w:tabs>
        <w:ind w:left="0" w:firstLine="709"/>
        <w:jc w:val="both"/>
        <w:rPr>
          <w:rFonts w:ascii="Times New Roman" w:hAnsi="Times New Roman" w:cs="Times New Roman"/>
          <w:color w:val="000000"/>
          <w:sz w:val="28"/>
          <w:szCs w:val="28"/>
          <w:shd w:val="clear" w:color="auto" w:fill="FFFFFF"/>
          <w:lang w:val="kk-KZ"/>
        </w:rPr>
      </w:pPr>
      <w:r w:rsidRPr="0091397E">
        <w:rPr>
          <w:rFonts w:ascii="Times New Roman" w:hAnsi="Times New Roman" w:cs="Times New Roman"/>
          <w:color w:val="000000"/>
          <w:sz w:val="28"/>
          <w:szCs w:val="28"/>
          <w:shd w:val="clear" w:color="auto" w:fill="FFFFFF"/>
          <w:lang w:val="kk-KZ"/>
        </w:rPr>
        <w:t xml:space="preserve">Оқушыларда салауатты өмір салты туралы барабар идеяны қалыптастыруды жалғастыру. </w:t>
      </w:r>
    </w:p>
    <w:p w14:paraId="7C48192D" w14:textId="26E3986E" w:rsidR="0091397E" w:rsidRPr="0091397E" w:rsidRDefault="0091397E" w:rsidP="0091397E">
      <w:pPr>
        <w:pStyle w:val="ae"/>
        <w:numPr>
          <w:ilvl w:val="0"/>
          <w:numId w:val="37"/>
        </w:numPr>
        <w:tabs>
          <w:tab w:val="left" w:pos="993"/>
        </w:tabs>
        <w:ind w:left="0" w:firstLine="709"/>
        <w:jc w:val="both"/>
        <w:rPr>
          <w:rFonts w:ascii="Times New Roman" w:hAnsi="Times New Roman" w:cs="Times New Roman"/>
          <w:color w:val="000000"/>
          <w:sz w:val="28"/>
          <w:szCs w:val="28"/>
          <w:shd w:val="clear" w:color="auto" w:fill="FFFFFF"/>
          <w:lang w:val="kk-KZ"/>
        </w:rPr>
      </w:pPr>
      <w:r w:rsidRPr="0091397E">
        <w:rPr>
          <w:rFonts w:ascii="Times New Roman" w:hAnsi="Times New Roman" w:cs="Times New Roman"/>
          <w:color w:val="000000"/>
          <w:sz w:val="28"/>
          <w:szCs w:val="28"/>
          <w:shd w:val="clear" w:color="auto" w:fill="FFFFFF"/>
          <w:lang w:val="kk-KZ"/>
        </w:rPr>
        <w:t xml:space="preserve">Балалар мен жасөспірімдердің үлгерімі мен әлеуметтік бейімделуін арттыру бойынша мектептің барлық мамандарының өзара іс-қимылын жақсарту бойынша жұмыс істеу. </w:t>
      </w:r>
    </w:p>
    <w:p w14:paraId="74FAD160" w14:textId="045B83D7" w:rsidR="0091397E" w:rsidRPr="0091397E" w:rsidRDefault="0091397E" w:rsidP="0091397E">
      <w:pPr>
        <w:pStyle w:val="ae"/>
        <w:numPr>
          <w:ilvl w:val="0"/>
          <w:numId w:val="37"/>
        </w:numPr>
        <w:tabs>
          <w:tab w:val="left" w:pos="993"/>
        </w:tabs>
        <w:ind w:left="0" w:firstLine="709"/>
        <w:jc w:val="both"/>
        <w:rPr>
          <w:rFonts w:ascii="Times New Roman" w:hAnsi="Times New Roman" w:cs="Times New Roman"/>
          <w:color w:val="000000"/>
          <w:sz w:val="28"/>
          <w:szCs w:val="28"/>
          <w:shd w:val="clear" w:color="auto" w:fill="FFFFFF"/>
          <w:lang w:val="kk-KZ"/>
        </w:rPr>
      </w:pPr>
      <w:r w:rsidRPr="0091397E">
        <w:rPr>
          <w:rFonts w:ascii="Times New Roman" w:hAnsi="Times New Roman" w:cs="Times New Roman"/>
          <w:color w:val="000000"/>
          <w:sz w:val="28"/>
          <w:szCs w:val="28"/>
          <w:shd w:val="clear" w:color="auto" w:fill="FFFFFF"/>
          <w:lang w:val="kk-KZ"/>
        </w:rPr>
        <w:t xml:space="preserve">Қамқорлықтағы балаларды әлеуметтік қорғау жөніндегі жұмысты жалғастыру. </w:t>
      </w:r>
    </w:p>
    <w:p w14:paraId="553F3DCB" w14:textId="45DD7458" w:rsidR="0091397E" w:rsidRPr="0091397E" w:rsidRDefault="0091397E" w:rsidP="0091397E">
      <w:pPr>
        <w:pStyle w:val="ae"/>
        <w:numPr>
          <w:ilvl w:val="0"/>
          <w:numId w:val="37"/>
        </w:numPr>
        <w:tabs>
          <w:tab w:val="left" w:pos="993"/>
        </w:tabs>
        <w:ind w:left="0" w:firstLine="709"/>
        <w:jc w:val="both"/>
        <w:rPr>
          <w:rFonts w:ascii="Times New Roman" w:hAnsi="Times New Roman" w:cs="Times New Roman"/>
          <w:color w:val="000000"/>
          <w:sz w:val="28"/>
          <w:szCs w:val="28"/>
          <w:shd w:val="clear" w:color="auto" w:fill="FFFFFF"/>
          <w:lang w:val="kk-KZ"/>
        </w:rPr>
      </w:pPr>
      <w:r w:rsidRPr="0091397E">
        <w:rPr>
          <w:rFonts w:ascii="Times New Roman" w:hAnsi="Times New Roman" w:cs="Times New Roman"/>
          <w:color w:val="000000"/>
          <w:sz w:val="28"/>
          <w:szCs w:val="28"/>
          <w:shd w:val="clear" w:color="auto" w:fill="FFFFFF"/>
          <w:lang w:val="kk-KZ"/>
        </w:rPr>
        <w:t xml:space="preserve">Өмірлік қиын жағдайға тап болған оқушылар мен отбасыларды әлеуметтік-педагогикалық сүйемелдеудің одан әрі процесін жүзеге асыру. </w:t>
      </w:r>
    </w:p>
    <w:p w14:paraId="46E6E1B1" w14:textId="5BC5385F" w:rsidR="0091397E" w:rsidRDefault="0091397E" w:rsidP="0091397E">
      <w:pPr>
        <w:pStyle w:val="ae"/>
        <w:numPr>
          <w:ilvl w:val="0"/>
          <w:numId w:val="37"/>
        </w:numPr>
        <w:tabs>
          <w:tab w:val="left" w:pos="993"/>
        </w:tabs>
        <w:ind w:left="0" w:firstLine="709"/>
        <w:jc w:val="both"/>
        <w:rPr>
          <w:rFonts w:ascii="Times New Roman" w:hAnsi="Times New Roman" w:cs="Times New Roman"/>
          <w:color w:val="000000"/>
          <w:sz w:val="28"/>
          <w:szCs w:val="28"/>
          <w:shd w:val="clear" w:color="auto" w:fill="FFFFFF"/>
          <w:lang w:val="kk-KZ"/>
        </w:rPr>
      </w:pPr>
      <w:r w:rsidRPr="0091397E">
        <w:rPr>
          <w:rFonts w:ascii="Times New Roman" w:hAnsi="Times New Roman" w:cs="Times New Roman"/>
          <w:color w:val="000000"/>
          <w:sz w:val="28"/>
          <w:szCs w:val="28"/>
          <w:shd w:val="clear" w:color="auto" w:fill="FFFFFF"/>
          <w:lang w:val="kk-KZ"/>
        </w:rPr>
        <w:t>Қолайсыз отбасылармен жұмыс істеуде ведомствоаралық өзара іс-қимылды жүйелеу.</w:t>
      </w:r>
    </w:p>
    <w:p w14:paraId="711864F2" w14:textId="0C6B5D57" w:rsidR="005629E9" w:rsidRDefault="005629E9" w:rsidP="005629E9">
      <w:pPr>
        <w:pStyle w:val="ae"/>
        <w:tabs>
          <w:tab w:val="left" w:pos="993"/>
        </w:tabs>
        <w:ind w:firstLine="709"/>
        <w:jc w:val="both"/>
        <w:rPr>
          <w:rFonts w:ascii="Times New Roman" w:hAnsi="Times New Roman" w:cs="Times New Roman"/>
          <w:color w:val="000000"/>
          <w:sz w:val="28"/>
          <w:szCs w:val="28"/>
          <w:shd w:val="clear" w:color="auto" w:fill="FFFFFF"/>
          <w:lang w:val="kk-KZ"/>
        </w:rPr>
      </w:pPr>
      <w:r w:rsidRPr="005629E9">
        <w:rPr>
          <w:rFonts w:ascii="Times New Roman" w:hAnsi="Times New Roman" w:cs="Times New Roman"/>
          <w:color w:val="000000"/>
          <w:sz w:val="28"/>
          <w:szCs w:val="28"/>
          <w:shd w:val="clear" w:color="auto" w:fill="FFFFFF"/>
          <w:lang w:val="kk-KZ"/>
        </w:rPr>
        <w:t>Әлеуметтік педагогтың жұмысы мектеп директоры бекіткен жоспарға сәйкес құрыл</w:t>
      </w:r>
      <w:r>
        <w:rPr>
          <w:rFonts w:ascii="Times New Roman" w:hAnsi="Times New Roman" w:cs="Times New Roman"/>
          <w:color w:val="000000"/>
          <w:sz w:val="28"/>
          <w:szCs w:val="28"/>
          <w:shd w:val="clear" w:color="auto" w:fill="FFFFFF"/>
          <w:lang w:val="kk-KZ"/>
        </w:rPr>
        <w:t>а</w:t>
      </w:r>
      <w:r w:rsidRPr="005629E9">
        <w:rPr>
          <w:rFonts w:ascii="Times New Roman" w:hAnsi="Times New Roman" w:cs="Times New Roman"/>
          <w:color w:val="000000"/>
          <w:sz w:val="28"/>
          <w:szCs w:val="28"/>
          <w:shd w:val="clear" w:color="auto" w:fill="FFFFFF"/>
          <w:lang w:val="kk-KZ"/>
        </w:rPr>
        <w:t>ды. Оқу жылы ішінде негізгі міндет балалардың құқықтарын әлеуметтік қорғау, баланың дамуы үшін қолайлы жағдайлар жасау, отбасы мен мектеп арасындағы байланыстар мен серіктестік қатынастарды орнату бол</w:t>
      </w:r>
      <w:r>
        <w:rPr>
          <w:rFonts w:ascii="Times New Roman" w:hAnsi="Times New Roman" w:cs="Times New Roman"/>
          <w:color w:val="000000"/>
          <w:sz w:val="28"/>
          <w:szCs w:val="28"/>
          <w:shd w:val="clear" w:color="auto" w:fill="FFFFFF"/>
          <w:lang w:val="kk-KZ"/>
        </w:rPr>
        <w:t>а</w:t>
      </w:r>
      <w:r w:rsidRPr="005629E9">
        <w:rPr>
          <w:rFonts w:ascii="Times New Roman" w:hAnsi="Times New Roman" w:cs="Times New Roman"/>
          <w:color w:val="000000"/>
          <w:sz w:val="28"/>
          <w:szCs w:val="28"/>
          <w:shd w:val="clear" w:color="auto" w:fill="FFFFFF"/>
          <w:lang w:val="kk-KZ"/>
        </w:rPr>
        <w:t>ды.</w:t>
      </w:r>
    </w:p>
    <w:p w14:paraId="5BA1DC99" w14:textId="7204C6A3" w:rsidR="005629E9" w:rsidRDefault="005629E9" w:rsidP="005629E9">
      <w:pPr>
        <w:pStyle w:val="ae"/>
        <w:tabs>
          <w:tab w:val="left" w:pos="993"/>
        </w:tabs>
        <w:ind w:firstLine="709"/>
        <w:jc w:val="both"/>
        <w:rPr>
          <w:rFonts w:ascii="Times New Roman" w:hAnsi="Times New Roman" w:cs="Times New Roman"/>
          <w:color w:val="000000"/>
          <w:sz w:val="28"/>
          <w:szCs w:val="28"/>
          <w:shd w:val="clear" w:color="auto" w:fill="FFFFFF"/>
          <w:lang w:val="kk-KZ"/>
        </w:rPr>
      </w:pPr>
      <w:r w:rsidRPr="005629E9">
        <w:rPr>
          <w:rFonts w:ascii="Times New Roman" w:hAnsi="Times New Roman" w:cs="Times New Roman"/>
          <w:color w:val="000000"/>
          <w:sz w:val="28"/>
          <w:szCs w:val="28"/>
          <w:shd w:val="clear" w:color="auto" w:fill="FFFFFF"/>
          <w:lang w:val="kk-KZ"/>
        </w:rPr>
        <w:t>Өз жұмысы</w:t>
      </w:r>
      <w:r>
        <w:rPr>
          <w:rFonts w:ascii="Times New Roman" w:hAnsi="Times New Roman" w:cs="Times New Roman"/>
          <w:color w:val="000000"/>
          <w:sz w:val="28"/>
          <w:szCs w:val="28"/>
          <w:shd w:val="clear" w:color="auto" w:fill="FFFFFF"/>
          <w:lang w:val="kk-KZ"/>
        </w:rPr>
        <w:t>н</w:t>
      </w:r>
      <w:r w:rsidRPr="005629E9">
        <w:rPr>
          <w:rFonts w:ascii="Times New Roman" w:hAnsi="Times New Roman" w:cs="Times New Roman"/>
          <w:color w:val="000000"/>
          <w:sz w:val="28"/>
          <w:szCs w:val="28"/>
          <w:shd w:val="clear" w:color="auto" w:fill="FFFFFF"/>
          <w:lang w:val="kk-KZ"/>
        </w:rPr>
        <w:t xml:space="preserve"> оң нәтижелерге қол жеткізу үшін:</w:t>
      </w:r>
    </w:p>
    <w:p w14:paraId="7139C5C4" w14:textId="64FFDFDC" w:rsidR="005629E9" w:rsidRDefault="005629E9" w:rsidP="005629E9">
      <w:pPr>
        <w:pStyle w:val="ae"/>
        <w:tabs>
          <w:tab w:val="left" w:pos="993"/>
        </w:tabs>
        <w:ind w:firstLine="709"/>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w:t>
      </w:r>
      <w:r w:rsidRPr="005629E9">
        <w:rPr>
          <w:rFonts w:ascii="Times New Roman" w:hAnsi="Times New Roman" w:cs="Times New Roman"/>
          <w:color w:val="000000"/>
          <w:sz w:val="28"/>
          <w:szCs w:val="28"/>
          <w:shd w:val="clear" w:color="auto" w:fill="FFFFFF"/>
          <w:lang w:val="kk-KZ"/>
        </w:rPr>
        <w:t>Білім туралы</w:t>
      </w:r>
      <w:r>
        <w:rPr>
          <w:rFonts w:ascii="Times New Roman" w:hAnsi="Times New Roman" w:cs="Times New Roman"/>
          <w:color w:val="000000"/>
          <w:sz w:val="28"/>
          <w:szCs w:val="28"/>
          <w:shd w:val="clear" w:color="auto" w:fill="FFFFFF"/>
          <w:lang w:val="kk-KZ"/>
        </w:rPr>
        <w:t>»</w:t>
      </w:r>
      <w:r w:rsidRPr="005629E9">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w:t>
      </w:r>
      <w:r w:rsidRPr="005629E9">
        <w:rPr>
          <w:rFonts w:ascii="Times New Roman" w:hAnsi="Times New Roman" w:cs="Times New Roman"/>
          <w:color w:val="000000"/>
          <w:sz w:val="28"/>
          <w:szCs w:val="28"/>
          <w:shd w:val="clear" w:color="auto" w:fill="FFFFFF"/>
          <w:lang w:val="kk-KZ"/>
        </w:rPr>
        <w:t xml:space="preserve">Қазақстан Республикасындағы </w:t>
      </w:r>
      <w:r>
        <w:rPr>
          <w:rFonts w:ascii="Times New Roman" w:hAnsi="Times New Roman" w:cs="Times New Roman"/>
          <w:color w:val="000000"/>
          <w:sz w:val="28"/>
          <w:szCs w:val="28"/>
          <w:shd w:val="clear" w:color="auto" w:fill="FFFFFF"/>
          <w:lang w:val="kk-KZ"/>
        </w:rPr>
        <w:t>ба</w:t>
      </w:r>
      <w:r w:rsidRPr="005629E9">
        <w:rPr>
          <w:rFonts w:ascii="Times New Roman" w:hAnsi="Times New Roman" w:cs="Times New Roman"/>
          <w:color w:val="000000"/>
          <w:sz w:val="28"/>
          <w:szCs w:val="28"/>
          <w:shd w:val="clear" w:color="auto" w:fill="FFFFFF"/>
          <w:lang w:val="kk-KZ"/>
        </w:rPr>
        <w:t>ла құқықтары туралы</w:t>
      </w:r>
      <w:r>
        <w:rPr>
          <w:rFonts w:ascii="Times New Roman" w:hAnsi="Times New Roman" w:cs="Times New Roman"/>
          <w:color w:val="000000"/>
          <w:sz w:val="28"/>
          <w:szCs w:val="28"/>
          <w:shd w:val="clear" w:color="auto" w:fill="FFFFFF"/>
          <w:lang w:val="kk-KZ"/>
        </w:rPr>
        <w:t>»</w:t>
      </w:r>
      <w:r w:rsidRPr="005629E9">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w:t>
      </w:r>
      <w:r w:rsidRPr="005629E9">
        <w:rPr>
          <w:rFonts w:ascii="Times New Roman" w:hAnsi="Times New Roman" w:cs="Times New Roman"/>
          <w:color w:val="000000"/>
          <w:sz w:val="28"/>
          <w:szCs w:val="28"/>
          <w:shd w:val="clear" w:color="auto" w:fill="FFFFFF"/>
          <w:lang w:val="kk-KZ"/>
        </w:rPr>
        <w:t>Педагог мәртебесі туралы</w:t>
      </w:r>
      <w:r>
        <w:rPr>
          <w:rFonts w:ascii="Times New Roman" w:hAnsi="Times New Roman" w:cs="Times New Roman"/>
          <w:color w:val="000000"/>
          <w:sz w:val="28"/>
          <w:szCs w:val="28"/>
          <w:shd w:val="clear" w:color="auto" w:fill="FFFFFF"/>
          <w:lang w:val="kk-KZ"/>
        </w:rPr>
        <w:t>»</w:t>
      </w:r>
      <w:r w:rsidRPr="005629E9">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w:t>
      </w:r>
      <w:r w:rsidRPr="005629E9">
        <w:rPr>
          <w:rFonts w:ascii="Times New Roman" w:hAnsi="Times New Roman" w:cs="Times New Roman"/>
          <w:color w:val="000000"/>
          <w:sz w:val="28"/>
          <w:szCs w:val="28"/>
          <w:shd w:val="clear" w:color="auto" w:fill="FFFFFF"/>
          <w:lang w:val="kk-KZ"/>
        </w:rPr>
        <w:t>Сыбайлас жемқорлыққа қарсы іс-қимыл туралы</w:t>
      </w:r>
      <w:r>
        <w:rPr>
          <w:rFonts w:ascii="Times New Roman" w:hAnsi="Times New Roman" w:cs="Times New Roman"/>
          <w:color w:val="000000"/>
          <w:sz w:val="28"/>
          <w:szCs w:val="28"/>
          <w:shd w:val="clear" w:color="auto" w:fill="FFFFFF"/>
          <w:lang w:val="kk-KZ"/>
        </w:rPr>
        <w:t>»</w:t>
      </w:r>
      <w:r w:rsidRPr="005629E9">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w:t>
      </w:r>
      <w:r w:rsidRPr="005629E9">
        <w:rPr>
          <w:rFonts w:ascii="Times New Roman" w:hAnsi="Times New Roman" w:cs="Times New Roman"/>
          <w:color w:val="000000"/>
          <w:sz w:val="28"/>
          <w:szCs w:val="28"/>
          <w:shd w:val="clear" w:color="auto" w:fill="FFFFFF"/>
          <w:lang w:val="kk-KZ"/>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hAnsi="Times New Roman" w:cs="Times New Roman"/>
          <w:color w:val="000000"/>
          <w:sz w:val="28"/>
          <w:szCs w:val="28"/>
          <w:shd w:val="clear" w:color="auto" w:fill="FFFFFF"/>
          <w:lang w:val="kk-KZ"/>
        </w:rPr>
        <w:t>»</w:t>
      </w:r>
      <w:r w:rsidRPr="005629E9">
        <w:rPr>
          <w:rFonts w:ascii="Times New Roman" w:hAnsi="Times New Roman" w:cs="Times New Roman"/>
          <w:color w:val="000000"/>
          <w:sz w:val="28"/>
          <w:szCs w:val="28"/>
          <w:shd w:val="clear" w:color="auto" w:fill="FFFFFF"/>
          <w:lang w:val="kk-KZ"/>
        </w:rPr>
        <w:t xml:space="preserve"> Заңдарымен, Бала құқықтары туралы Конвенциямен; Қазақстан Республикасы Үкіметінің № 650 қаулыларымен мемлекеттік қызметтер көрсету қағидаларын бекіту туралы бұйрықпен отбасы мен балалар саласында жергілікті атқарушы органдар көрсететін мемлекеттік көрсетілетін қызметтер стандарттарын бекіту және Қазақстан Республикасы Үкіметінің кейбір шешімдеріне өзгерістер енгізу туралы, № 320 </w:t>
      </w:r>
      <w:r>
        <w:rPr>
          <w:rFonts w:ascii="Times New Roman" w:hAnsi="Times New Roman" w:cs="Times New Roman"/>
          <w:color w:val="000000"/>
          <w:sz w:val="28"/>
          <w:szCs w:val="28"/>
          <w:shd w:val="clear" w:color="auto" w:fill="FFFFFF"/>
          <w:lang w:val="kk-KZ"/>
        </w:rPr>
        <w:t>«Ә</w:t>
      </w:r>
      <w:r w:rsidRPr="005629E9">
        <w:rPr>
          <w:rFonts w:ascii="Times New Roman" w:hAnsi="Times New Roman" w:cs="Times New Roman"/>
          <w:color w:val="000000"/>
          <w:sz w:val="28"/>
          <w:szCs w:val="28"/>
          <w:shd w:val="clear" w:color="auto" w:fill="FFFFFF"/>
          <w:lang w:val="kk-KZ"/>
        </w:rPr>
        <w:t>леуметтік көмек көрсетілетін азаматтарға әлеуметтік көмек көрсетудің мөлшерін, көздерін, түрлері мен қағидаларын бекіту туралы</w:t>
      </w:r>
      <w:r w:rsidR="00AD0BF3">
        <w:rPr>
          <w:rFonts w:ascii="Times New Roman" w:hAnsi="Times New Roman" w:cs="Times New Roman"/>
          <w:color w:val="000000"/>
          <w:sz w:val="28"/>
          <w:szCs w:val="28"/>
          <w:shd w:val="clear" w:color="auto" w:fill="FFFFFF"/>
          <w:lang w:val="kk-KZ"/>
        </w:rPr>
        <w:t>»</w:t>
      </w:r>
      <w:r w:rsidRPr="005629E9">
        <w:rPr>
          <w:rFonts w:ascii="Times New Roman" w:hAnsi="Times New Roman" w:cs="Times New Roman"/>
          <w:color w:val="000000"/>
          <w:sz w:val="28"/>
          <w:szCs w:val="28"/>
          <w:shd w:val="clear" w:color="auto" w:fill="FFFFFF"/>
          <w:lang w:val="kk-KZ"/>
        </w:rPr>
        <w:t>, № 64, № 255, № 949, №544</w:t>
      </w:r>
      <w:r w:rsidR="00AD0BF3">
        <w:rPr>
          <w:rFonts w:ascii="Times New Roman" w:hAnsi="Times New Roman" w:cs="Times New Roman"/>
          <w:color w:val="000000"/>
          <w:sz w:val="28"/>
          <w:szCs w:val="28"/>
          <w:shd w:val="clear" w:color="auto" w:fill="FFFFFF"/>
          <w:lang w:val="kk-KZ"/>
        </w:rPr>
        <w:t xml:space="preserve"> «Ә</w:t>
      </w:r>
      <w:r w:rsidRPr="005629E9">
        <w:rPr>
          <w:rFonts w:ascii="Times New Roman" w:hAnsi="Times New Roman" w:cs="Times New Roman"/>
          <w:color w:val="000000"/>
          <w:sz w:val="28"/>
          <w:szCs w:val="28"/>
          <w:shd w:val="clear" w:color="auto" w:fill="FFFFFF"/>
          <w:lang w:val="kk-KZ"/>
        </w:rPr>
        <w:t>леуметтік қорғалмаған білім алушыларға және аз қамтылған отбасылар қатарындағы білім алушыларға қаржылық және материалдық көмек көрсетуге бөлінетін қаражатты жұмсау қағидаларын бекіту туралы</w:t>
      </w:r>
      <w:r w:rsidR="00AD0BF3">
        <w:rPr>
          <w:rFonts w:ascii="Times New Roman" w:hAnsi="Times New Roman" w:cs="Times New Roman"/>
          <w:color w:val="000000"/>
          <w:sz w:val="28"/>
          <w:szCs w:val="28"/>
          <w:shd w:val="clear" w:color="auto" w:fill="FFFFFF"/>
          <w:lang w:val="kk-KZ"/>
        </w:rPr>
        <w:t>» бұйрықтарды басшылыққа алады.</w:t>
      </w:r>
    </w:p>
    <w:p w14:paraId="739E1CAD" w14:textId="2AD15D39" w:rsidR="00326F2A" w:rsidRPr="00326F2A" w:rsidRDefault="00326F2A" w:rsidP="00326F2A">
      <w:pPr>
        <w:pStyle w:val="ae"/>
        <w:tabs>
          <w:tab w:val="left" w:pos="993"/>
        </w:tabs>
        <w:ind w:firstLine="709"/>
        <w:jc w:val="both"/>
        <w:rPr>
          <w:rFonts w:ascii="Times New Roman" w:hAnsi="Times New Roman" w:cs="Times New Roman"/>
          <w:color w:val="000000"/>
          <w:sz w:val="28"/>
          <w:szCs w:val="28"/>
          <w:shd w:val="clear" w:color="auto" w:fill="FFFFFF"/>
          <w:lang w:val="kk-KZ"/>
        </w:rPr>
      </w:pPr>
      <w:r w:rsidRPr="00326F2A">
        <w:rPr>
          <w:rFonts w:ascii="Times New Roman" w:hAnsi="Times New Roman" w:cs="Times New Roman"/>
          <w:color w:val="000000"/>
          <w:sz w:val="28"/>
          <w:szCs w:val="28"/>
          <w:shd w:val="clear" w:color="auto" w:fill="FFFFFF"/>
          <w:lang w:val="kk-KZ"/>
        </w:rPr>
        <w:t>Жұмыста мен келесі принциптерді ұстана</w:t>
      </w:r>
      <w:r>
        <w:rPr>
          <w:rFonts w:ascii="Times New Roman" w:hAnsi="Times New Roman" w:cs="Times New Roman"/>
          <w:color w:val="000000"/>
          <w:sz w:val="28"/>
          <w:szCs w:val="28"/>
          <w:shd w:val="clear" w:color="auto" w:fill="FFFFFF"/>
          <w:lang w:val="kk-KZ"/>
        </w:rPr>
        <w:t>ды</w:t>
      </w:r>
      <w:r w:rsidRPr="00326F2A">
        <w:rPr>
          <w:rFonts w:ascii="Times New Roman" w:hAnsi="Times New Roman" w:cs="Times New Roman"/>
          <w:color w:val="000000"/>
          <w:sz w:val="28"/>
          <w:szCs w:val="28"/>
          <w:shd w:val="clear" w:color="auto" w:fill="FFFFFF"/>
          <w:lang w:val="kk-KZ"/>
        </w:rPr>
        <w:t>:</w:t>
      </w:r>
    </w:p>
    <w:p w14:paraId="13BF02A6" w14:textId="42ABFE41" w:rsidR="00326F2A" w:rsidRPr="00326F2A" w:rsidRDefault="00326F2A" w:rsidP="00326F2A">
      <w:pPr>
        <w:pStyle w:val="ae"/>
        <w:numPr>
          <w:ilvl w:val="0"/>
          <w:numId w:val="37"/>
        </w:numPr>
        <w:tabs>
          <w:tab w:val="left" w:pos="993"/>
        </w:tabs>
        <w:ind w:left="0" w:firstLine="709"/>
        <w:jc w:val="both"/>
        <w:rPr>
          <w:rFonts w:ascii="Times New Roman" w:hAnsi="Times New Roman" w:cs="Times New Roman"/>
          <w:color w:val="000000"/>
          <w:sz w:val="28"/>
          <w:szCs w:val="28"/>
          <w:shd w:val="clear" w:color="auto" w:fill="FFFFFF"/>
          <w:lang w:val="kk-KZ"/>
        </w:rPr>
      </w:pPr>
      <w:r w:rsidRPr="00326F2A">
        <w:rPr>
          <w:rFonts w:ascii="Times New Roman" w:hAnsi="Times New Roman" w:cs="Times New Roman"/>
          <w:color w:val="000000"/>
          <w:sz w:val="28"/>
          <w:szCs w:val="28"/>
          <w:shd w:val="clear" w:color="auto" w:fill="FFFFFF"/>
          <w:lang w:val="kk-KZ"/>
        </w:rPr>
        <w:t>өзара түсіністік;</w:t>
      </w:r>
    </w:p>
    <w:p w14:paraId="21D56011" w14:textId="5B45CF4A" w:rsidR="00326F2A" w:rsidRPr="00326F2A" w:rsidRDefault="00326F2A" w:rsidP="00326F2A">
      <w:pPr>
        <w:pStyle w:val="ae"/>
        <w:numPr>
          <w:ilvl w:val="0"/>
          <w:numId w:val="37"/>
        </w:numPr>
        <w:tabs>
          <w:tab w:val="left" w:pos="993"/>
        </w:tabs>
        <w:ind w:left="0" w:firstLine="709"/>
        <w:jc w:val="both"/>
        <w:rPr>
          <w:rFonts w:ascii="Times New Roman" w:hAnsi="Times New Roman" w:cs="Times New Roman"/>
          <w:color w:val="000000"/>
          <w:sz w:val="28"/>
          <w:szCs w:val="28"/>
          <w:shd w:val="clear" w:color="auto" w:fill="FFFFFF"/>
          <w:lang w:val="kk-KZ"/>
        </w:rPr>
      </w:pPr>
      <w:r w:rsidRPr="00326F2A">
        <w:rPr>
          <w:rFonts w:ascii="Times New Roman" w:hAnsi="Times New Roman" w:cs="Times New Roman"/>
          <w:color w:val="000000"/>
          <w:sz w:val="28"/>
          <w:szCs w:val="28"/>
          <w:shd w:val="clear" w:color="auto" w:fill="FFFFFF"/>
          <w:lang w:val="kk-KZ"/>
        </w:rPr>
        <w:t>құпиялылық;</w:t>
      </w:r>
    </w:p>
    <w:p w14:paraId="11D323C7" w14:textId="202E3542" w:rsidR="00326F2A" w:rsidRPr="00326F2A" w:rsidRDefault="00326F2A" w:rsidP="00326F2A">
      <w:pPr>
        <w:pStyle w:val="ae"/>
        <w:numPr>
          <w:ilvl w:val="0"/>
          <w:numId w:val="37"/>
        </w:numPr>
        <w:tabs>
          <w:tab w:val="left" w:pos="993"/>
        </w:tabs>
        <w:ind w:left="0" w:firstLine="709"/>
        <w:jc w:val="both"/>
        <w:rPr>
          <w:rFonts w:ascii="Times New Roman" w:hAnsi="Times New Roman" w:cs="Times New Roman"/>
          <w:color w:val="000000"/>
          <w:sz w:val="28"/>
          <w:szCs w:val="28"/>
          <w:shd w:val="clear" w:color="auto" w:fill="FFFFFF"/>
          <w:lang w:val="kk-KZ"/>
        </w:rPr>
      </w:pPr>
      <w:r w:rsidRPr="00326F2A">
        <w:rPr>
          <w:rFonts w:ascii="Times New Roman" w:hAnsi="Times New Roman" w:cs="Times New Roman"/>
          <w:color w:val="000000"/>
          <w:sz w:val="28"/>
          <w:szCs w:val="28"/>
          <w:shd w:val="clear" w:color="auto" w:fill="FFFFFF"/>
          <w:lang w:val="kk-KZ"/>
        </w:rPr>
        <w:t>сенім;</w:t>
      </w:r>
    </w:p>
    <w:p w14:paraId="6C103439" w14:textId="27BDE39E" w:rsidR="00326F2A" w:rsidRPr="00326F2A" w:rsidRDefault="00326F2A" w:rsidP="00326F2A">
      <w:pPr>
        <w:pStyle w:val="ae"/>
        <w:numPr>
          <w:ilvl w:val="0"/>
          <w:numId w:val="37"/>
        </w:numPr>
        <w:tabs>
          <w:tab w:val="left" w:pos="993"/>
        </w:tabs>
        <w:ind w:left="0" w:firstLine="709"/>
        <w:jc w:val="both"/>
        <w:rPr>
          <w:rFonts w:ascii="Times New Roman" w:hAnsi="Times New Roman" w:cs="Times New Roman"/>
          <w:color w:val="000000"/>
          <w:sz w:val="28"/>
          <w:szCs w:val="28"/>
          <w:shd w:val="clear" w:color="auto" w:fill="FFFFFF"/>
          <w:lang w:val="kk-KZ"/>
        </w:rPr>
      </w:pPr>
      <w:r w:rsidRPr="00326F2A">
        <w:rPr>
          <w:rFonts w:ascii="Times New Roman" w:hAnsi="Times New Roman" w:cs="Times New Roman"/>
          <w:color w:val="000000"/>
          <w:sz w:val="28"/>
          <w:szCs w:val="28"/>
          <w:shd w:val="clear" w:color="auto" w:fill="FFFFFF"/>
          <w:lang w:val="kk-KZ"/>
        </w:rPr>
        <w:t>іс-әрекеттің бірлігі;</w:t>
      </w:r>
    </w:p>
    <w:p w14:paraId="44B071FB" w14:textId="3AD1F88B" w:rsidR="00326F2A" w:rsidRPr="00326F2A" w:rsidRDefault="00326F2A" w:rsidP="00326F2A">
      <w:pPr>
        <w:pStyle w:val="ae"/>
        <w:numPr>
          <w:ilvl w:val="0"/>
          <w:numId w:val="37"/>
        </w:numPr>
        <w:tabs>
          <w:tab w:val="left" w:pos="993"/>
        </w:tabs>
        <w:ind w:left="0" w:firstLine="709"/>
        <w:jc w:val="both"/>
        <w:rPr>
          <w:rFonts w:ascii="Times New Roman" w:hAnsi="Times New Roman" w:cs="Times New Roman"/>
          <w:color w:val="000000"/>
          <w:sz w:val="28"/>
          <w:szCs w:val="28"/>
          <w:shd w:val="clear" w:color="auto" w:fill="FFFFFF"/>
          <w:lang w:val="kk-KZ"/>
        </w:rPr>
      </w:pPr>
      <w:r w:rsidRPr="00326F2A">
        <w:rPr>
          <w:rFonts w:ascii="Times New Roman" w:hAnsi="Times New Roman" w:cs="Times New Roman"/>
          <w:color w:val="000000"/>
          <w:sz w:val="28"/>
          <w:szCs w:val="28"/>
          <w:shd w:val="clear" w:color="auto" w:fill="FFFFFF"/>
          <w:lang w:val="kk-KZ"/>
        </w:rPr>
        <w:t>адамгершілік;</w:t>
      </w:r>
    </w:p>
    <w:p w14:paraId="5F35EA2D" w14:textId="2438C5AA" w:rsidR="00326F2A" w:rsidRPr="005629E9" w:rsidRDefault="00326F2A" w:rsidP="00326F2A">
      <w:pPr>
        <w:pStyle w:val="ae"/>
        <w:numPr>
          <w:ilvl w:val="0"/>
          <w:numId w:val="37"/>
        </w:numPr>
        <w:tabs>
          <w:tab w:val="left" w:pos="993"/>
        </w:tabs>
        <w:ind w:left="0" w:firstLine="709"/>
        <w:jc w:val="both"/>
        <w:rPr>
          <w:rFonts w:ascii="Times New Roman" w:hAnsi="Times New Roman" w:cs="Times New Roman"/>
          <w:color w:val="000000"/>
          <w:sz w:val="28"/>
          <w:szCs w:val="28"/>
          <w:shd w:val="clear" w:color="auto" w:fill="FFFFFF"/>
          <w:lang w:val="kk-KZ"/>
        </w:rPr>
      </w:pPr>
      <w:r w:rsidRPr="00326F2A">
        <w:rPr>
          <w:rFonts w:ascii="Times New Roman" w:hAnsi="Times New Roman" w:cs="Times New Roman"/>
          <w:color w:val="000000"/>
          <w:sz w:val="28"/>
          <w:szCs w:val="28"/>
          <w:shd w:val="clear" w:color="auto" w:fill="FFFFFF"/>
          <w:lang w:val="kk-KZ"/>
        </w:rPr>
        <w:t>ақылға қонымды талап</w:t>
      </w:r>
    </w:p>
    <w:p w14:paraId="22EF49B5" w14:textId="77777777" w:rsidR="000C0B1B" w:rsidRPr="000C0B1B" w:rsidRDefault="000C0B1B" w:rsidP="000C0B1B">
      <w:pPr>
        <w:pStyle w:val="ae"/>
        <w:ind w:firstLine="709"/>
        <w:jc w:val="both"/>
        <w:rPr>
          <w:rFonts w:ascii="Times New Roman" w:hAnsi="Times New Roman" w:cs="Times New Roman"/>
          <w:color w:val="000000"/>
          <w:sz w:val="28"/>
          <w:szCs w:val="28"/>
          <w:shd w:val="clear" w:color="auto" w:fill="FFFFFF"/>
          <w:lang w:val="kk-KZ"/>
        </w:rPr>
      </w:pPr>
      <w:r w:rsidRPr="000C0B1B">
        <w:rPr>
          <w:rFonts w:ascii="Times New Roman" w:hAnsi="Times New Roman" w:cs="Times New Roman"/>
          <w:color w:val="000000"/>
          <w:sz w:val="28"/>
          <w:szCs w:val="28"/>
          <w:shd w:val="clear" w:color="auto" w:fill="FFFFFF"/>
          <w:lang w:val="kk-KZ"/>
        </w:rPr>
        <w:t xml:space="preserve">Жұмыс 6 бағыт бойынша жүргізілді: </w:t>
      </w:r>
    </w:p>
    <w:p w14:paraId="50EB681D" w14:textId="77777777" w:rsidR="000C0B1B" w:rsidRPr="000C0B1B" w:rsidRDefault="000C0B1B" w:rsidP="000C0B1B">
      <w:pPr>
        <w:pStyle w:val="ae"/>
        <w:ind w:firstLine="709"/>
        <w:jc w:val="both"/>
        <w:rPr>
          <w:rFonts w:ascii="Times New Roman" w:hAnsi="Times New Roman" w:cs="Times New Roman"/>
          <w:color w:val="000000"/>
          <w:sz w:val="28"/>
          <w:szCs w:val="28"/>
          <w:shd w:val="clear" w:color="auto" w:fill="FFFFFF"/>
          <w:lang w:val="kk-KZ"/>
        </w:rPr>
      </w:pPr>
      <w:r w:rsidRPr="000C0B1B">
        <w:rPr>
          <w:rFonts w:ascii="Times New Roman" w:hAnsi="Times New Roman" w:cs="Times New Roman"/>
          <w:color w:val="000000"/>
          <w:sz w:val="28"/>
          <w:szCs w:val="28"/>
          <w:shd w:val="clear" w:color="auto" w:fill="FFFFFF"/>
          <w:lang w:val="kk-KZ"/>
        </w:rPr>
        <w:t>1. Сыныптарға, мектептерге әлеуметтік паспорттау жүргізу.</w:t>
      </w:r>
    </w:p>
    <w:p w14:paraId="720605B0" w14:textId="77777777" w:rsidR="000C0B1B" w:rsidRPr="000C0B1B" w:rsidRDefault="000C0B1B" w:rsidP="000C0B1B">
      <w:pPr>
        <w:pStyle w:val="ae"/>
        <w:ind w:firstLine="709"/>
        <w:jc w:val="both"/>
        <w:rPr>
          <w:rFonts w:ascii="Times New Roman" w:hAnsi="Times New Roman" w:cs="Times New Roman"/>
          <w:color w:val="000000"/>
          <w:sz w:val="28"/>
          <w:szCs w:val="28"/>
          <w:shd w:val="clear" w:color="auto" w:fill="FFFFFF"/>
          <w:lang w:val="kk-KZ"/>
        </w:rPr>
      </w:pPr>
      <w:r w:rsidRPr="000C0B1B">
        <w:rPr>
          <w:rFonts w:ascii="Times New Roman" w:hAnsi="Times New Roman" w:cs="Times New Roman"/>
          <w:color w:val="000000"/>
          <w:sz w:val="28"/>
          <w:szCs w:val="28"/>
          <w:shd w:val="clear" w:color="auto" w:fill="FFFFFF"/>
          <w:lang w:val="kk-KZ"/>
        </w:rPr>
        <w:t>2. Балалық шақ құқығын қорғау бойынша жұмыс.</w:t>
      </w:r>
    </w:p>
    <w:p w14:paraId="6C151304" w14:textId="77777777" w:rsidR="000C0B1B" w:rsidRPr="000C0B1B" w:rsidRDefault="000C0B1B" w:rsidP="000C0B1B">
      <w:pPr>
        <w:pStyle w:val="ae"/>
        <w:ind w:firstLine="709"/>
        <w:jc w:val="both"/>
        <w:rPr>
          <w:rFonts w:ascii="Times New Roman" w:hAnsi="Times New Roman" w:cs="Times New Roman"/>
          <w:color w:val="000000"/>
          <w:sz w:val="28"/>
          <w:szCs w:val="28"/>
          <w:shd w:val="clear" w:color="auto" w:fill="FFFFFF"/>
          <w:lang w:val="kk-KZ"/>
        </w:rPr>
      </w:pPr>
      <w:r w:rsidRPr="000C0B1B">
        <w:rPr>
          <w:rFonts w:ascii="Times New Roman" w:hAnsi="Times New Roman" w:cs="Times New Roman"/>
          <w:color w:val="000000"/>
          <w:sz w:val="28"/>
          <w:szCs w:val="28"/>
          <w:shd w:val="clear" w:color="auto" w:fill="FFFFFF"/>
          <w:lang w:val="kk-KZ"/>
        </w:rPr>
        <w:t>3. Бухгалтерлік есептің әртүрлі формаларында оқушылармен жеке-профилактикалық жұмыс.</w:t>
      </w:r>
    </w:p>
    <w:p w14:paraId="7F8777CF" w14:textId="77777777" w:rsidR="000C0B1B" w:rsidRPr="000C0B1B" w:rsidRDefault="000C0B1B" w:rsidP="000C0B1B">
      <w:pPr>
        <w:pStyle w:val="ae"/>
        <w:ind w:firstLine="709"/>
        <w:jc w:val="both"/>
        <w:rPr>
          <w:rFonts w:ascii="Times New Roman" w:hAnsi="Times New Roman" w:cs="Times New Roman"/>
          <w:color w:val="000000"/>
          <w:sz w:val="28"/>
          <w:szCs w:val="28"/>
          <w:shd w:val="clear" w:color="auto" w:fill="FFFFFF"/>
          <w:lang w:val="kk-KZ"/>
        </w:rPr>
      </w:pPr>
      <w:r w:rsidRPr="000C0B1B">
        <w:rPr>
          <w:rFonts w:ascii="Times New Roman" w:hAnsi="Times New Roman" w:cs="Times New Roman"/>
          <w:color w:val="000000"/>
          <w:sz w:val="28"/>
          <w:szCs w:val="28"/>
          <w:shd w:val="clear" w:color="auto" w:fill="FFFFFF"/>
          <w:lang w:val="kk-KZ"/>
        </w:rPr>
        <w:t>4. Педагогикалық ұжыммен өзара іс-қимыл және сыртқы ұйымдармен өзара іс-қимыл бойынша жұмыс.</w:t>
      </w:r>
    </w:p>
    <w:p w14:paraId="0B0C4E0B" w14:textId="77777777" w:rsidR="000C0B1B" w:rsidRPr="000C0B1B" w:rsidRDefault="000C0B1B" w:rsidP="000C0B1B">
      <w:pPr>
        <w:pStyle w:val="ae"/>
        <w:ind w:firstLine="709"/>
        <w:jc w:val="both"/>
        <w:rPr>
          <w:rFonts w:ascii="Times New Roman" w:hAnsi="Times New Roman" w:cs="Times New Roman"/>
          <w:color w:val="000000"/>
          <w:sz w:val="28"/>
          <w:szCs w:val="28"/>
          <w:shd w:val="clear" w:color="auto" w:fill="FFFFFF"/>
          <w:lang w:val="kk-KZ"/>
        </w:rPr>
      </w:pPr>
      <w:r w:rsidRPr="000C0B1B">
        <w:rPr>
          <w:rFonts w:ascii="Times New Roman" w:hAnsi="Times New Roman" w:cs="Times New Roman"/>
          <w:color w:val="000000"/>
          <w:sz w:val="28"/>
          <w:szCs w:val="28"/>
          <w:shd w:val="clear" w:color="auto" w:fill="FFFFFF"/>
          <w:lang w:val="kk-KZ"/>
        </w:rPr>
        <w:t>5. Білім алушылардың ата-аналарымен профилактикалық жұмыс.</w:t>
      </w:r>
    </w:p>
    <w:p w14:paraId="721AA9A0" w14:textId="77777777" w:rsidR="000C0B1B" w:rsidRPr="000C0B1B" w:rsidRDefault="000C0B1B" w:rsidP="000C0B1B">
      <w:pPr>
        <w:pStyle w:val="ae"/>
        <w:ind w:firstLine="709"/>
        <w:jc w:val="both"/>
        <w:rPr>
          <w:rFonts w:ascii="Times New Roman" w:hAnsi="Times New Roman" w:cs="Times New Roman"/>
          <w:color w:val="000000"/>
          <w:sz w:val="28"/>
          <w:szCs w:val="28"/>
          <w:shd w:val="clear" w:color="auto" w:fill="FFFFFF"/>
          <w:lang w:val="kk-KZ"/>
        </w:rPr>
      </w:pPr>
      <w:r w:rsidRPr="000C0B1B">
        <w:rPr>
          <w:rFonts w:ascii="Times New Roman" w:hAnsi="Times New Roman" w:cs="Times New Roman"/>
          <w:color w:val="000000"/>
          <w:sz w:val="28"/>
          <w:szCs w:val="28"/>
          <w:shd w:val="clear" w:color="auto" w:fill="FFFFFF"/>
          <w:lang w:val="kk-KZ"/>
        </w:rPr>
        <w:t>6. Диагностикалық-аналитикалық қызмет.</w:t>
      </w:r>
    </w:p>
    <w:p w14:paraId="36FC51ED" w14:textId="77777777" w:rsidR="000C0B1B" w:rsidRDefault="000C0B1B" w:rsidP="000C0B1B">
      <w:pPr>
        <w:pStyle w:val="ae"/>
        <w:ind w:firstLine="709"/>
        <w:jc w:val="both"/>
        <w:rPr>
          <w:rFonts w:ascii="Times New Roman" w:hAnsi="Times New Roman" w:cs="Times New Roman"/>
          <w:color w:val="000000"/>
          <w:sz w:val="28"/>
          <w:szCs w:val="28"/>
          <w:shd w:val="clear" w:color="auto" w:fill="FFFFFF"/>
          <w:lang/>
        </w:rPr>
      </w:pPr>
      <w:r w:rsidRPr="000C0B1B">
        <w:rPr>
          <w:rFonts w:ascii="Times New Roman" w:hAnsi="Times New Roman" w:cs="Times New Roman"/>
          <w:color w:val="000000"/>
          <w:sz w:val="28"/>
          <w:szCs w:val="28"/>
          <w:shd w:val="clear" w:color="auto" w:fill="FFFFFF"/>
          <w:lang/>
        </w:rPr>
        <w:t xml:space="preserve">Мектептің әлеуметтік төлқұжаттары сыныптардың әлеуметтік төлқұжаттары негізінде жасалды. Әлеуметтік және жеке мәселелерді анықтау мақсатында қиын өмірлік жағдайға тап болған оқушылардың отбасыларындағы мәдени-тұрмыстық қатынастар зерттелді. </w:t>
      </w:r>
    </w:p>
    <w:p w14:paraId="0D0BC444" w14:textId="77777777" w:rsidR="000C0B1B" w:rsidRDefault="000C0B1B" w:rsidP="000C0B1B">
      <w:pPr>
        <w:pStyle w:val="ae"/>
        <w:ind w:firstLine="709"/>
        <w:jc w:val="both"/>
        <w:rPr>
          <w:rFonts w:ascii="Times New Roman" w:hAnsi="Times New Roman" w:cs="Times New Roman"/>
          <w:color w:val="000000"/>
          <w:sz w:val="28"/>
          <w:szCs w:val="28"/>
          <w:shd w:val="clear" w:color="auto" w:fill="FFFFFF"/>
          <w:lang/>
        </w:rPr>
      </w:pPr>
    </w:p>
    <w:p w14:paraId="244313AF" w14:textId="77777777" w:rsidR="000C0B1B" w:rsidRDefault="000C0B1B" w:rsidP="000C0B1B">
      <w:pPr>
        <w:pStyle w:val="ae"/>
        <w:ind w:firstLine="709"/>
        <w:jc w:val="both"/>
        <w:rPr>
          <w:rFonts w:ascii="Times New Roman" w:hAnsi="Times New Roman" w:cs="Times New Roman"/>
          <w:b/>
          <w:bCs/>
          <w:color w:val="000000"/>
          <w:sz w:val="28"/>
          <w:szCs w:val="28"/>
          <w:shd w:val="clear" w:color="auto" w:fill="FFFFFF"/>
          <w:lang/>
        </w:rPr>
      </w:pPr>
      <w:r w:rsidRPr="000C0B1B">
        <w:rPr>
          <w:rFonts w:ascii="Times New Roman" w:hAnsi="Times New Roman" w:cs="Times New Roman"/>
          <w:b/>
          <w:bCs/>
          <w:color w:val="000000"/>
          <w:sz w:val="28"/>
          <w:szCs w:val="28"/>
          <w:shd w:val="clear" w:color="auto" w:fill="FFFFFF"/>
          <w:lang/>
        </w:rPr>
        <w:t>Отбасылар құрамын талдау (жыл басындағы әлеуметтік паспорт)</w:t>
      </w:r>
    </w:p>
    <w:p w14:paraId="0A2C2BC7" w14:textId="4BCA2039" w:rsidR="002040FB" w:rsidRPr="009C68E2" w:rsidRDefault="000C0B1B" w:rsidP="000C0B1B">
      <w:pPr>
        <w:pStyle w:val="ae"/>
        <w:ind w:firstLine="709"/>
        <w:jc w:val="both"/>
        <w:rPr>
          <w:rFonts w:ascii="Times New Roman" w:hAnsi="Times New Roman"/>
          <w:b/>
          <w:bCs/>
          <w:sz w:val="28"/>
          <w:szCs w:val="28"/>
          <w:lang w:val="kk-KZ"/>
        </w:rPr>
      </w:pPr>
      <w:r w:rsidRPr="009C68E2">
        <w:rPr>
          <w:rFonts w:ascii="Times New Roman" w:hAnsi="Times New Roman"/>
          <w:b/>
          <w:bCs/>
          <w:sz w:val="28"/>
          <w:szCs w:val="28"/>
          <w:lang w:val="kk-KZ"/>
        </w:rPr>
        <w:t xml:space="preserve"> </w:t>
      </w:r>
    </w:p>
    <w:tbl>
      <w:tblPr>
        <w:tblStyle w:val="91"/>
        <w:tblW w:w="9886" w:type="dxa"/>
        <w:jc w:val="center"/>
        <w:tblLayout w:type="fixed"/>
        <w:tblLook w:val="04A0" w:firstRow="1" w:lastRow="0" w:firstColumn="1" w:lastColumn="0" w:noHBand="0" w:noVBand="1"/>
      </w:tblPr>
      <w:tblGrid>
        <w:gridCol w:w="1523"/>
        <w:gridCol w:w="992"/>
        <w:gridCol w:w="1276"/>
        <w:gridCol w:w="1302"/>
        <w:gridCol w:w="1295"/>
        <w:gridCol w:w="1296"/>
        <w:gridCol w:w="2202"/>
      </w:tblGrid>
      <w:tr w:rsidR="002040FB" w:rsidRPr="009C68E2" w14:paraId="53D83B9E" w14:textId="77777777" w:rsidTr="000C0B1B">
        <w:trPr>
          <w:trHeight w:val="788"/>
          <w:jc w:val="center"/>
        </w:trPr>
        <w:tc>
          <w:tcPr>
            <w:tcW w:w="1523" w:type="dxa"/>
            <w:tcBorders>
              <w:top w:val="single" w:sz="4" w:space="0" w:color="auto"/>
              <w:left w:val="single" w:sz="4" w:space="0" w:color="auto"/>
              <w:bottom w:val="single" w:sz="4" w:space="0" w:color="auto"/>
              <w:right w:val="single" w:sz="4" w:space="0" w:color="auto"/>
            </w:tcBorders>
            <w:vAlign w:val="center"/>
          </w:tcPr>
          <w:p w14:paraId="5B982392" w14:textId="77777777" w:rsidR="002040FB" w:rsidRPr="009C68E2" w:rsidRDefault="002040FB" w:rsidP="000C0B1B">
            <w:pPr>
              <w:jc w:val="center"/>
              <w:rPr>
                <w:rFonts w:ascii="Times New Roman" w:hAnsi="Times New Roman"/>
                <w:bCs/>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77033E4C" w14:textId="2F5C4D39" w:rsidR="002040FB" w:rsidRPr="00E16B2D" w:rsidRDefault="000C0B1B" w:rsidP="000C0B1B">
            <w:pPr>
              <w:jc w:val="center"/>
              <w:rPr>
                <w:rFonts w:ascii="Times New Roman" w:eastAsia="Times New Roman" w:hAnsi="Times New Roman"/>
                <w:bCs/>
                <w:sz w:val="24"/>
                <w:szCs w:val="24"/>
                <w:lang w:val="kk-KZ"/>
              </w:rPr>
            </w:pPr>
            <w:r>
              <w:rPr>
                <w:rFonts w:ascii="Times New Roman" w:hAnsi="Times New Roman"/>
                <w:bCs/>
                <w:sz w:val="24"/>
                <w:szCs w:val="24"/>
                <w:lang w:val="kk-KZ"/>
              </w:rPr>
              <w:t>Барлық оқушылар саны</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C7888EF" w14:textId="6FDC4650" w:rsidR="002040FB" w:rsidRDefault="000C0B1B" w:rsidP="000C0B1B">
            <w:pPr>
              <w:jc w:val="center"/>
              <w:rPr>
                <w:rFonts w:ascii="Times New Roman" w:hAnsi="Times New Roman"/>
                <w:bCs/>
                <w:sz w:val="24"/>
                <w:szCs w:val="24"/>
                <w:lang w:val="kk-KZ"/>
              </w:rPr>
            </w:pPr>
            <w:r>
              <w:rPr>
                <w:rFonts w:ascii="Times New Roman" w:hAnsi="Times New Roman"/>
                <w:bCs/>
                <w:sz w:val="24"/>
                <w:szCs w:val="24"/>
                <w:lang w:val="kk-KZ"/>
              </w:rPr>
              <w:t>Жетімдер</w:t>
            </w:r>
          </w:p>
          <w:p w14:paraId="2FEDFDFE" w14:textId="77777777" w:rsidR="000C0B1B" w:rsidRDefault="000C0B1B" w:rsidP="000C0B1B">
            <w:pPr>
              <w:jc w:val="center"/>
              <w:rPr>
                <w:rFonts w:ascii="Times New Roman" w:hAnsi="Times New Roman"/>
                <w:bCs/>
                <w:sz w:val="24"/>
                <w:szCs w:val="24"/>
                <w:lang w:val="kk-KZ"/>
              </w:rPr>
            </w:pPr>
            <w:r>
              <w:rPr>
                <w:rFonts w:ascii="Times New Roman" w:hAnsi="Times New Roman"/>
                <w:bCs/>
                <w:sz w:val="24"/>
                <w:szCs w:val="24"/>
                <w:lang w:val="kk-KZ"/>
              </w:rPr>
              <w:t>АҚҚБ</w:t>
            </w:r>
          </w:p>
          <w:p w14:paraId="4F01C6A4" w14:textId="39B6120B" w:rsidR="000C0B1B" w:rsidRPr="00E16B2D" w:rsidRDefault="000C0B1B" w:rsidP="000C0B1B">
            <w:pPr>
              <w:jc w:val="center"/>
              <w:rPr>
                <w:rFonts w:ascii="Times New Roman" w:eastAsia="Times New Roman" w:hAnsi="Times New Roman"/>
                <w:bCs/>
                <w:sz w:val="24"/>
                <w:szCs w:val="24"/>
              </w:rPr>
            </w:pPr>
            <w:r>
              <w:rPr>
                <w:rFonts w:ascii="Times New Roman" w:hAnsi="Times New Roman"/>
                <w:bCs/>
                <w:sz w:val="24"/>
                <w:szCs w:val="24"/>
                <w:lang w:val="kk-KZ"/>
              </w:rPr>
              <w:t>Паронат</w:t>
            </w:r>
          </w:p>
        </w:tc>
        <w:tc>
          <w:tcPr>
            <w:tcW w:w="1302" w:type="dxa"/>
            <w:tcBorders>
              <w:top w:val="single" w:sz="4" w:space="0" w:color="auto"/>
              <w:left w:val="single" w:sz="4" w:space="0" w:color="auto"/>
              <w:bottom w:val="single" w:sz="4" w:space="0" w:color="auto"/>
              <w:right w:val="single" w:sz="4" w:space="0" w:color="auto"/>
            </w:tcBorders>
            <w:vAlign w:val="center"/>
            <w:hideMark/>
          </w:tcPr>
          <w:p w14:paraId="122E671C" w14:textId="239AADB8" w:rsidR="002040FB" w:rsidRPr="00E16B2D" w:rsidRDefault="000C0B1B" w:rsidP="000C0B1B">
            <w:pPr>
              <w:jc w:val="center"/>
              <w:rPr>
                <w:rFonts w:ascii="Times New Roman" w:eastAsia="Times New Roman" w:hAnsi="Times New Roman"/>
                <w:bCs/>
                <w:sz w:val="24"/>
                <w:szCs w:val="24"/>
                <w:lang w:val="kk-KZ"/>
              </w:rPr>
            </w:pPr>
            <w:r>
              <w:rPr>
                <w:rFonts w:ascii="Times New Roman" w:hAnsi="Times New Roman"/>
                <w:bCs/>
                <w:sz w:val="24"/>
                <w:szCs w:val="24"/>
                <w:lang w:val="kk-KZ"/>
              </w:rPr>
              <w:t>Мүгедек балалар</w:t>
            </w:r>
          </w:p>
        </w:tc>
        <w:tc>
          <w:tcPr>
            <w:tcW w:w="1295" w:type="dxa"/>
            <w:tcBorders>
              <w:top w:val="single" w:sz="4" w:space="0" w:color="auto"/>
              <w:left w:val="single" w:sz="4" w:space="0" w:color="auto"/>
              <w:bottom w:val="single" w:sz="4" w:space="0" w:color="auto"/>
              <w:right w:val="single" w:sz="4" w:space="0" w:color="auto"/>
            </w:tcBorders>
            <w:vAlign w:val="center"/>
            <w:hideMark/>
          </w:tcPr>
          <w:p w14:paraId="1936555F" w14:textId="5CB85EA5" w:rsidR="002040FB" w:rsidRPr="00E16B2D" w:rsidRDefault="000C0B1B" w:rsidP="000C0B1B">
            <w:pPr>
              <w:jc w:val="center"/>
              <w:rPr>
                <w:rFonts w:ascii="Times New Roman" w:eastAsia="Times New Roman" w:hAnsi="Times New Roman"/>
                <w:bCs/>
                <w:sz w:val="24"/>
                <w:szCs w:val="24"/>
                <w:lang w:val="kk-KZ"/>
              </w:rPr>
            </w:pPr>
            <w:r>
              <w:rPr>
                <w:rFonts w:ascii="Times New Roman" w:hAnsi="Times New Roman"/>
                <w:bCs/>
                <w:sz w:val="24"/>
                <w:szCs w:val="24"/>
                <w:lang w:val="kk-KZ"/>
              </w:rPr>
              <w:t>Аз қамтылған балалар</w:t>
            </w:r>
          </w:p>
        </w:tc>
        <w:tc>
          <w:tcPr>
            <w:tcW w:w="1296" w:type="dxa"/>
            <w:tcBorders>
              <w:top w:val="single" w:sz="4" w:space="0" w:color="auto"/>
              <w:left w:val="single" w:sz="4" w:space="0" w:color="auto"/>
              <w:bottom w:val="single" w:sz="4" w:space="0" w:color="auto"/>
              <w:right w:val="single" w:sz="4" w:space="0" w:color="auto"/>
            </w:tcBorders>
            <w:vAlign w:val="center"/>
            <w:hideMark/>
          </w:tcPr>
          <w:p w14:paraId="5475D9D4" w14:textId="6A5DBDEA" w:rsidR="002040FB" w:rsidRPr="00E16B2D" w:rsidRDefault="000C0B1B" w:rsidP="000C0B1B">
            <w:pPr>
              <w:jc w:val="center"/>
              <w:rPr>
                <w:rFonts w:ascii="Times New Roman" w:eastAsia="Times New Roman" w:hAnsi="Times New Roman"/>
                <w:bCs/>
                <w:sz w:val="24"/>
                <w:szCs w:val="24"/>
                <w:lang w:val="kk-KZ"/>
              </w:rPr>
            </w:pPr>
            <w:r>
              <w:rPr>
                <w:rFonts w:ascii="Times New Roman" w:hAnsi="Times New Roman"/>
                <w:bCs/>
                <w:sz w:val="24"/>
                <w:szCs w:val="24"/>
                <w:lang w:val="kk-KZ"/>
              </w:rPr>
              <w:t>Толық емес отбасы/оның ішінде балалар саны</w:t>
            </w:r>
          </w:p>
        </w:tc>
        <w:tc>
          <w:tcPr>
            <w:tcW w:w="2202" w:type="dxa"/>
            <w:tcBorders>
              <w:top w:val="single" w:sz="4" w:space="0" w:color="auto"/>
              <w:left w:val="single" w:sz="4" w:space="0" w:color="auto"/>
              <w:bottom w:val="single" w:sz="4" w:space="0" w:color="auto"/>
              <w:right w:val="single" w:sz="4" w:space="0" w:color="auto"/>
            </w:tcBorders>
            <w:vAlign w:val="center"/>
            <w:hideMark/>
          </w:tcPr>
          <w:p w14:paraId="48327C52" w14:textId="5D74C296" w:rsidR="002040FB" w:rsidRPr="00E16B2D" w:rsidRDefault="000C0B1B" w:rsidP="000C0B1B">
            <w:pPr>
              <w:jc w:val="center"/>
              <w:rPr>
                <w:rFonts w:ascii="Times New Roman" w:eastAsia="Times New Roman" w:hAnsi="Times New Roman"/>
                <w:bCs/>
                <w:sz w:val="24"/>
                <w:szCs w:val="24"/>
                <w:lang w:val="kk-KZ"/>
              </w:rPr>
            </w:pPr>
            <w:r>
              <w:rPr>
                <w:rFonts w:ascii="Times New Roman" w:hAnsi="Times New Roman"/>
                <w:bCs/>
                <w:sz w:val="24"/>
                <w:szCs w:val="24"/>
                <w:lang w:val="kk-KZ"/>
              </w:rPr>
              <w:t>Қолайсыз отбасылар</w:t>
            </w:r>
          </w:p>
        </w:tc>
      </w:tr>
      <w:tr w:rsidR="002040FB" w:rsidRPr="009C68E2" w14:paraId="59393054" w14:textId="77777777" w:rsidTr="000C0B1B">
        <w:trPr>
          <w:cantSplit/>
          <w:trHeight w:val="667"/>
          <w:jc w:val="center"/>
        </w:trPr>
        <w:tc>
          <w:tcPr>
            <w:tcW w:w="1523" w:type="dxa"/>
            <w:tcBorders>
              <w:top w:val="single" w:sz="4" w:space="0" w:color="auto"/>
              <w:left w:val="single" w:sz="4" w:space="0" w:color="auto"/>
              <w:bottom w:val="single" w:sz="4" w:space="0" w:color="auto"/>
              <w:right w:val="single" w:sz="4" w:space="0" w:color="auto"/>
            </w:tcBorders>
            <w:vAlign w:val="center"/>
            <w:hideMark/>
          </w:tcPr>
          <w:p w14:paraId="2973F078" w14:textId="77777777" w:rsidR="002040FB" w:rsidRPr="009C68E2" w:rsidRDefault="002040FB" w:rsidP="000C0B1B">
            <w:pPr>
              <w:jc w:val="center"/>
              <w:rPr>
                <w:rFonts w:ascii="Times New Roman" w:eastAsia="Times New Roman" w:hAnsi="Times New Roman"/>
                <w:bCs/>
                <w:sz w:val="28"/>
                <w:szCs w:val="28"/>
                <w:lang w:val="kk-KZ"/>
              </w:rPr>
            </w:pPr>
            <w:r w:rsidRPr="009C68E2">
              <w:rPr>
                <w:rFonts w:ascii="Times New Roman" w:eastAsia="Times New Roman" w:hAnsi="Times New Roman"/>
                <w:bCs/>
                <w:sz w:val="28"/>
                <w:szCs w:val="28"/>
                <w:lang w:val="kk-KZ"/>
              </w:rPr>
              <w:t>2022-2023</w:t>
            </w:r>
          </w:p>
        </w:tc>
        <w:tc>
          <w:tcPr>
            <w:tcW w:w="992" w:type="dxa"/>
            <w:tcBorders>
              <w:top w:val="single" w:sz="4" w:space="0" w:color="auto"/>
              <w:left w:val="single" w:sz="4" w:space="0" w:color="auto"/>
              <w:bottom w:val="single" w:sz="4" w:space="0" w:color="auto"/>
              <w:right w:val="single" w:sz="4" w:space="0" w:color="auto"/>
            </w:tcBorders>
            <w:vAlign w:val="center"/>
            <w:hideMark/>
          </w:tcPr>
          <w:p w14:paraId="5FDCFDCA" w14:textId="77777777" w:rsidR="002040FB" w:rsidRPr="009C68E2" w:rsidRDefault="002040FB" w:rsidP="000C0B1B">
            <w:pPr>
              <w:jc w:val="center"/>
              <w:rPr>
                <w:rFonts w:ascii="Times New Roman" w:eastAsia="Times New Roman" w:hAnsi="Times New Roman"/>
                <w:bCs/>
                <w:sz w:val="28"/>
                <w:szCs w:val="28"/>
              </w:rPr>
            </w:pPr>
            <w:r w:rsidRPr="009C68E2">
              <w:rPr>
                <w:rFonts w:ascii="Times New Roman" w:eastAsia="Times New Roman" w:hAnsi="Times New Roman"/>
                <w:bCs/>
                <w:sz w:val="28"/>
                <w:szCs w:val="28"/>
                <w:lang w:val="kk-KZ"/>
              </w:rPr>
              <w:t>1</w:t>
            </w:r>
            <w:r w:rsidRPr="009C68E2">
              <w:rPr>
                <w:rFonts w:ascii="Times New Roman" w:eastAsia="Times New Roman" w:hAnsi="Times New Roman"/>
                <w:bCs/>
                <w:sz w:val="28"/>
                <w:szCs w:val="28"/>
              </w:rPr>
              <w:t>3</w:t>
            </w:r>
            <w:r>
              <w:rPr>
                <w:rFonts w:ascii="Times New Roman" w:eastAsia="Times New Roman" w:hAnsi="Times New Roman"/>
                <w:bCs/>
                <w:sz w:val="28"/>
                <w:szCs w:val="28"/>
              </w:rPr>
              <w:t>2</w:t>
            </w:r>
            <w:r w:rsidRPr="009C68E2">
              <w:rPr>
                <w:rFonts w:ascii="Times New Roman" w:eastAsia="Times New Roman" w:hAnsi="Times New Roman"/>
                <w:bCs/>
                <w:sz w:val="28"/>
                <w:szCs w:val="28"/>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011230" w14:textId="77777777" w:rsidR="002040FB" w:rsidRPr="009C68E2" w:rsidRDefault="002040FB" w:rsidP="000C0B1B">
            <w:pPr>
              <w:jc w:val="center"/>
              <w:rPr>
                <w:rFonts w:ascii="Times New Roman" w:eastAsia="Times New Roman" w:hAnsi="Times New Roman"/>
                <w:bCs/>
                <w:sz w:val="28"/>
                <w:szCs w:val="28"/>
              </w:rPr>
            </w:pPr>
            <w:r w:rsidRPr="009C68E2">
              <w:rPr>
                <w:rFonts w:ascii="Times New Roman" w:hAnsi="Times New Roman"/>
                <w:bCs/>
                <w:sz w:val="28"/>
                <w:szCs w:val="28"/>
              </w:rPr>
              <w:t>10</w:t>
            </w:r>
          </w:p>
        </w:tc>
        <w:tc>
          <w:tcPr>
            <w:tcW w:w="1302" w:type="dxa"/>
            <w:tcBorders>
              <w:top w:val="single" w:sz="4" w:space="0" w:color="auto"/>
              <w:left w:val="single" w:sz="4" w:space="0" w:color="auto"/>
              <w:bottom w:val="single" w:sz="4" w:space="0" w:color="auto"/>
              <w:right w:val="single" w:sz="4" w:space="0" w:color="auto"/>
            </w:tcBorders>
            <w:vAlign w:val="center"/>
            <w:hideMark/>
          </w:tcPr>
          <w:p w14:paraId="1023932F" w14:textId="77777777" w:rsidR="002040FB" w:rsidRPr="009C68E2" w:rsidRDefault="002040FB" w:rsidP="000C0B1B">
            <w:pPr>
              <w:jc w:val="center"/>
              <w:rPr>
                <w:rFonts w:ascii="Times New Roman" w:eastAsia="Times New Roman" w:hAnsi="Times New Roman"/>
                <w:bCs/>
                <w:sz w:val="28"/>
                <w:szCs w:val="28"/>
              </w:rPr>
            </w:pPr>
            <w:r w:rsidRPr="009C68E2">
              <w:rPr>
                <w:rFonts w:ascii="Times New Roman" w:eastAsia="Times New Roman" w:hAnsi="Times New Roman"/>
                <w:bCs/>
                <w:sz w:val="28"/>
                <w:szCs w:val="28"/>
              </w:rPr>
              <w:t>16</w:t>
            </w:r>
          </w:p>
        </w:tc>
        <w:tc>
          <w:tcPr>
            <w:tcW w:w="1295" w:type="dxa"/>
            <w:tcBorders>
              <w:top w:val="single" w:sz="4" w:space="0" w:color="auto"/>
              <w:left w:val="single" w:sz="4" w:space="0" w:color="auto"/>
              <w:bottom w:val="single" w:sz="4" w:space="0" w:color="auto"/>
              <w:right w:val="single" w:sz="4" w:space="0" w:color="auto"/>
            </w:tcBorders>
            <w:vAlign w:val="center"/>
            <w:hideMark/>
          </w:tcPr>
          <w:p w14:paraId="3FD21A16" w14:textId="77777777" w:rsidR="002040FB" w:rsidRPr="009C68E2" w:rsidRDefault="002040FB" w:rsidP="000C0B1B">
            <w:pPr>
              <w:jc w:val="center"/>
              <w:rPr>
                <w:rFonts w:ascii="Times New Roman" w:eastAsia="Times New Roman" w:hAnsi="Times New Roman"/>
                <w:bCs/>
                <w:sz w:val="28"/>
                <w:szCs w:val="28"/>
              </w:rPr>
            </w:pPr>
            <w:r w:rsidRPr="009C68E2">
              <w:rPr>
                <w:rFonts w:ascii="Times New Roman" w:hAnsi="Times New Roman"/>
                <w:bCs/>
                <w:sz w:val="28"/>
                <w:szCs w:val="28"/>
                <w:lang w:val="kk-KZ"/>
              </w:rPr>
              <w:t>37</w:t>
            </w:r>
          </w:p>
        </w:tc>
        <w:tc>
          <w:tcPr>
            <w:tcW w:w="1296" w:type="dxa"/>
            <w:tcBorders>
              <w:top w:val="single" w:sz="4" w:space="0" w:color="auto"/>
              <w:left w:val="single" w:sz="4" w:space="0" w:color="auto"/>
              <w:bottom w:val="single" w:sz="4" w:space="0" w:color="auto"/>
              <w:right w:val="single" w:sz="4" w:space="0" w:color="auto"/>
            </w:tcBorders>
            <w:vAlign w:val="center"/>
            <w:hideMark/>
          </w:tcPr>
          <w:p w14:paraId="7A3F97AE" w14:textId="77777777" w:rsidR="002040FB" w:rsidRPr="009C68E2" w:rsidRDefault="002040FB" w:rsidP="000C0B1B">
            <w:pPr>
              <w:jc w:val="center"/>
              <w:rPr>
                <w:rFonts w:ascii="Times New Roman" w:eastAsia="Times New Roman" w:hAnsi="Times New Roman"/>
                <w:bCs/>
                <w:sz w:val="28"/>
                <w:szCs w:val="28"/>
              </w:rPr>
            </w:pPr>
            <w:r w:rsidRPr="009C68E2">
              <w:rPr>
                <w:rFonts w:ascii="Times New Roman" w:eastAsia="Times New Roman" w:hAnsi="Times New Roman"/>
                <w:bCs/>
                <w:sz w:val="28"/>
                <w:szCs w:val="28"/>
                <w:lang w:val="kk-KZ"/>
              </w:rPr>
              <w:t>228</w:t>
            </w:r>
          </w:p>
        </w:tc>
        <w:tc>
          <w:tcPr>
            <w:tcW w:w="2202" w:type="dxa"/>
            <w:tcBorders>
              <w:top w:val="single" w:sz="4" w:space="0" w:color="auto"/>
              <w:left w:val="single" w:sz="4" w:space="0" w:color="auto"/>
              <w:bottom w:val="single" w:sz="4" w:space="0" w:color="auto"/>
              <w:right w:val="single" w:sz="4" w:space="0" w:color="auto"/>
            </w:tcBorders>
            <w:vAlign w:val="center"/>
            <w:hideMark/>
          </w:tcPr>
          <w:p w14:paraId="74AAD84E" w14:textId="77777777" w:rsidR="002040FB" w:rsidRPr="009C68E2" w:rsidRDefault="002040FB" w:rsidP="000C0B1B">
            <w:pPr>
              <w:jc w:val="center"/>
              <w:rPr>
                <w:rFonts w:ascii="Times New Roman" w:eastAsia="Times New Roman" w:hAnsi="Times New Roman"/>
                <w:bCs/>
                <w:sz w:val="28"/>
                <w:szCs w:val="28"/>
                <w:lang w:val="kk-KZ"/>
              </w:rPr>
            </w:pPr>
            <w:r w:rsidRPr="009C68E2">
              <w:rPr>
                <w:rFonts w:ascii="Times New Roman" w:eastAsia="Times New Roman" w:hAnsi="Times New Roman"/>
                <w:bCs/>
                <w:sz w:val="28"/>
                <w:szCs w:val="28"/>
                <w:lang w:val="kk-KZ"/>
              </w:rPr>
              <w:t>1</w:t>
            </w:r>
          </w:p>
        </w:tc>
      </w:tr>
      <w:tr w:rsidR="002040FB" w:rsidRPr="009C68E2" w14:paraId="136AB50C" w14:textId="77777777" w:rsidTr="000C0B1B">
        <w:trPr>
          <w:cantSplit/>
          <w:trHeight w:val="667"/>
          <w:jc w:val="center"/>
        </w:trPr>
        <w:tc>
          <w:tcPr>
            <w:tcW w:w="1523" w:type="dxa"/>
            <w:tcBorders>
              <w:top w:val="single" w:sz="4" w:space="0" w:color="auto"/>
              <w:left w:val="single" w:sz="4" w:space="0" w:color="auto"/>
              <w:bottom w:val="single" w:sz="4" w:space="0" w:color="auto"/>
              <w:right w:val="single" w:sz="4" w:space="0" w:color="auto"/>
            </w:tcBorders>
            <w:vAlign w:val="center"/>
            <w:hideMark/>
          </w:tcPr>
          <w:p w14:paraId="01FFFA6F" w14:textId="77777777" w:rsidR="002040FB" w:rsidRPr="009C68E2" w:rsidRDefault="002040FB" w:rsidP="000C0B1B">
            <w:pPr>
              <w:jc w:val="center"/>
              <w:rPr>
                <w:rFonts w:ascii="Times New Roman" w:eastAsia="Times New Roman" w:hAnsi="Times New Roman"/>
                <w:bCs/>
                <w:sz w:val="28"/>
                <w:szCs w:val="28"/>
                <w:lang w:val="kk-KZ"/>
              </w:rPr>
            </w:pPr>
            <w:r w:rsidRPr="009C68E2">
              <w:rPr>
                <w:rFonts w:ascii="Times New Roman" w:eastAsia="Times New Roman" w:hAnsi="Times New Roman"/>
                <w:bCs/>
                <w:sz w:val="28"/>
                <w:szCs w:val="28"/>
                <w:lang w:val="kk-KZ"/>
              </w:rPr>
              <w:t>2023-2024</w:t>
            </w:r>
          </w:p>
        </w:tc>
        <w:tc>
          <w:tcPr>
            <w:tcW w:w="992" w:type="dxa"/>
            <w:tcBorders>
              <w:top w:val="single" w:sz="4" w:space="0" w:color="auto"/>
              <w:left w:val="single" w:sz="4" w:space="0" w:color="auto"/>
              <w:bottom w:val="single" w:sz="4" w:space="0" w:color="auto"/>
              <w:right w:val="single" w:sz="4" w:space="0" w:color="auto"/>
            </w:tcBorders>
            <w:vAlign w:val="center"/>
            <w:hideMark/>
          </w:tcPr>
          <w:p w14:paraId="543727B9" w14:textId="77777777" w:rsidR="002040FB" w:rsidRPr="009C68E2" w:rsidRDefault="002040FB" w:rsidP="000C0B1B">
            <w:pPr>
              <w:jc w:val="center"/>
              <w:rPr>
                <w:rFonts w:ascii="Times New Roman" w:eastAsia="Times New Roman" w:hAnsi="Times New Roman"/>
                <w:bCs/>
                <w:sz w:val="28"/>
                <w:szCs w:val="28"/>
                <w:lang w:val="kk-KZ"/>
              </w:rPr>
            </w:pPr>
            <w:r w:rsidRPr="009C68E2">
              <w:rPr>
                <w:rFonts w:ascii="Times New Roman" w:eastAsia="Times New Roman" w:hAnsi="Times New Roman"/>
                <w:bCs/>
                <w:sz w:val="28"/>
                <w:szCs w:val="28"/>
                <w:lang w:val="kk-KZ"/>
              </w:rPr>
              <w:t>1</w:t>
            </w:r>
            <w:r>
              <w:rPr>
                <w:rFonts w:ascii="Times New Roman" w:eastAsia="Times New Roman" w:hAnsi="Times New Roman"/>
                <w:bCs/>
                <w:sz w:val="28"/>
                <w:szCs w:val="28"/>
                <w:lang w:val="kk-KZ"/>
              </w:rPr>
              <w:t>497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2FBD546" w14:textId="77777777" w:rsidR="002040FB" w:rsidRPr="009C68E2" w:rsidRDefault="002040FB" w:rsidP="000C0B1B">
            <w:pPr>
              <w:jc w:val="center"/>
              <w:rPr>
                <w:rFonts w:ascii="Times New Roman" w:hAnsi="Times New Roman"/>
                <w:bCs/>
                <w:sz w:val="28"/>
                <w:szCs w:val="28"/>
              </w:rPr>
            </w:pPr>
            <w:r w:rsidRPr="009C68E2">
              <w:rPr>
                <w:rFonts w:ascii="Times New Roman" w:hAnsi="Times New Roman"/>
                <w:bCs/>
                <w:sz w:val="28"/>
                <w:szCs w:val="28"/>
              </w:rPr>
              <w:t>15</w:t>
            </w:r>
          </w:p>
        </w:tc>
        <w:tc>
          <w:tcPr>
            <w:tcW w:w="1302" w:type="dxa"/>
            <w:tcBorders>
              <w:top w:val="single" w:sz="4" w:space="0" w:color="auto"/>
              <w:left w:val="single" w:sz="4" w:space="0" w:color="auto"/>
              <w:bottom w:val="single" w:sz="4" w:space="0" w:color="auto"/>
              <w:right w:val="single" w:sz="4" w:space="0" w:color="auto"/>
            </w:tcBorders>
            <w:vAlign w:val="center"/>
            <w:hideMark/>
          </w:tcPr>
          <w:p w14:paraId="7231D2F1" w14:textId="77777777" w:rsidR="002040FB" w:rsidRPr="009C68E2" w:rsidRDefault="002040FB" w:rsidP="000C0B1B">
            <w:pPr>
              <w:jc w:val="center"/>
              <w:rPr>
                <w:rFonts w:ascii="Times New Roman" w:eastAsia="Times New Roman" w:hAnsi="Times New Roman"/>
                <w:bCs/>
                <w:sz w:val="28"/>
                <w:szCs w:val="28"/>
              </w:rPr>
            </w:pPr>
            <w:r w:rsidRPr="009C68E2">
              <w:rPr>
                <w:rFonts w:ascii="Times New Roman" w:eastAsia="Times New Roman" w:hAnsi="Times New Roman"/>
                <w:bCs/>
                <w:sz w:val="28"/>
                <w:szCs w:val="28"/>
              </w:rPr>
              <w:t>18</w:t>
            </w:r>
          </w:p>
        </w:tc>
        <w:tc>
          <w:tcPr>
            <w:tcW w:w="1295" w:type="dxa"/>
            <w:tcBorders>
              <w:top w:val="single" w:sz="4" w:space="0" w:color="auto"/>
              <w:left w:val="single" w:sz="4" w:space="0" w:color="auto"/>
              <w:bottom w:val="single" w:sz="4" w:space="0" w:color="auto"/>
              <w:right w:val="single" w:sz="4" w:space="0" w:color="auto"/>
            </w:tcBorders>
            <w:vAlign w:val="center"/>
            <w:hideMark/>
          </w:tcPr>
          <w:p w14:paraId="7C7652B2" w14:textId="77777777" w:rsidR="002040FB" w:rsidRPr="009C68E2" w:rsidRDefault="002040FB" w:rsidP="000C0B1B">
            <w:pPr>
              <w:jc w:val="center"/>
              <w:rPr>
                <w:rFonts w:ascii="Times New Roman" w:hAnsi="Times New Roman"/>
                <w:bCs/>
                <w:sz w:val="28"/>
                <w:szCs w:val="28"/>
              </w:rPr>
            </w:pPr>
            <w:r w:rsidRPr="009C68E2">
              <w:rPr>
                <w:rFonts w:ascii="Times New Roman" w:hAnsi="Times New Roman"/>
                <w:bCs/>
                <w:sz w:val="28"/>
                <w:szCs w:val="28"/>
              </w:rPr>
              <w:t>36</w:t>
            </w:r>
          </w:p>
        </w:tc>
        <w:tc>
          <w:tcPr>
            <w:tcW w:w="1296" w:type="dxa"/>
            <w:tcBorders>
              <w:top w:val="single" w:sz="4" w:space="0" w:color="auto"/>
              <w:left w:val="single" w:sz="4" w:space="0" w:color="auto"/>
              <w:bottom w:val="single" w:sz="4" w:space="0" w:color="auto"/>
              <w:right w:val="single" w:sz="4" w:space="0" w:color="auto"/>
            </w:tcBorders>
            <w:vAlign w:val="center"/>
            <w:hideMark/>
          </w:tcPr>
          <w:p w14:paraId="624F6D46" w14:textId="77777777" w:rsidR="002040FB" w:rsidRPr="009C68E2" w:rsidRDefault="002040FB" w:rsidP="000C0B1B">
            <w:pPr>
              <w:jc w:val="center"/>
              <w:rPr>
                <w:rFonts w:ascii="Times New Roman" w:eastAsia="Times New Roman" w:hAnsi="Times New Roman"/>
                <w:bCs/>
                <w:sz w:val="28"/>
                <w:szCs w:val="28"/>
                <w:lang w:val="kk-KZ"/>
              </w:rPr>
            </w:pPr>
            <w:r w:rsidRPr="009C68E2">
              <w:rPr>
                <w:rFonts w:ascii="Times New Roman" w:eastAsia="Times New Roman" w:hAnsi="Times New Roman"/>
                <w:bCs/>
                <w:sz w:val="28"/>
                <w:szCs w:val="28"/>
                <w:lang w:val="kk-KZ"/>
              </w:rPr>
              <w:t>244</w:t>
            </w:r>
          </w:p>
        </w:tc>
        <w:tc>
          <w:tcPr>
            <w:tcW w:w="2202" w:type="dxa"/>
            <w:tcBorders>
              <w:top w:val="single" w:sz="4" w:space="0" w:color="auto"/>
              <w:left w:val="single" w:sz="4" w:space="0" w:color="auto"/>
              <w:bottom w:val="single" w:sz="4" w:space="0" w:color="auto"/>
              <w:right w:val="single" w:sz="4" w:space="0" w:color="auto"/>
            </w:tcBorders>
            <w:vAlign w:val="center"/>
            <w:hideMark/>
          </w:tcPr>
          <w:p w14:paraId="1C2004F4" w14:textId="77777777" w:rsidR="002040FB" w:rsidRPr="009C68E2" w:rsidRDefault="002040FB" w:rsidP="000C0B1B">
            <w:pPr>
              <w:jc w:val="center"/>
              <w:rPr>
                <w:rFonts w:ascii="Times New Roman" w:eastAsia="Times New Roman" w:hAnsi="Times New Roman"/>
                <w:bCs/>
                <w:sz w:val="28"/>
                <w:szCs w:val="28"/>
              </w:rPr>
            </w:pPr>
            <w:r w:rsidRPr="009C68E2">
              <w:rPr>
                <w:rFonts w:ascii="Times New Roman" w:eastAsia="Times New Roman" w:hAnsi="Times New Roman"/>
                <w:bCs/>
                <w:sz w:val="28"/>
                <w:szCs w:val="28"/>
              </w:rPr>
              <w:t>0</w:t>
            </w:r>
          </w:p>
        </w:tc>
      </w:tr>
      <w:tr w:rsidR="002040FB" w:rsidRPr="00C12A9F" w14:paraId="6D0F1194" w14:textId="77777777" w:rsidTr="000C0B1B">
        <w:trPr>
          <w:cantSplit/>
          <w:trHeight w:val="667"/>
          <w:jc w:val="center"/>
        </w:trPr>
        <w:tc>
          <w:tcPr>
            <w:tcW w:w="1523" w:type="dxa"/>
            <w:tcBorders>
              <w:top w:val="single" w:sz="4" w:space="0" w:color="auto"/>
              <w:left w:val="single" w:sz="4" w:space="0" w:color="auto"/>
              <w:bottom w:val="single" w:sz="4" w:space="0" w:color="auto"/>
              <w:right w:val="single" w:sz="4" w:space="0" w:color="auto"/>
            </w:tcBorders>
            <w:vAlign w:val="center"/>
          </w:tcPr>
          <w:p w14:paraId="7FB04DDE" w14:textId="77777777" w:rsidR="002040FB" w:rsidRPr="00DC7696" w:rsidRDefault="002040FB" w:rsidP="000C0B1B">
            <w:pPr>
              <w:jc w:val="center"/>
              <w:rPr>
                <w:rFonts w:ascii="Times New Roman" w:eastAsia="Times New Roman" w:hAnsi="Times New Roman"/>
                <w:bCs/>
                <w:sz w:val="28"/>
                <w:szCs w:val="28"/>
                <w:lang w:val="kk-KZ"/>
              </w:rPr>
            </w:pPr>
            <w:r w:rsidRPr="00DC7696">
              <w:rPr>
                <w:rFonts w:ascii="Times New Roman" w:eastAsia="Times New Roman" w:hAnsi="Times New Roman"/>
                <w:bCs/>
                <w:sz w:val="28"/>
                <w:szCs w:val="28"/>
                <w:lang w:val="kk-KZ"/>
              </w:rPr>
              <w:t>2024-2025</w:t>
            </w:r>
          </w:p>
        </w:tc>
        <w:tc>
          <w:tcPr>
            <w:tcW w:w="992" w:type="dxa"/>
            <w:tcBorders>
              <w:top w:val="single" w:sz="4" w:space="0" w:color="auto"/>
              <w:left w:val="single" w:sz="4" w:space="0" w:color="auto"/>
              <w:bottom w:val="single" w:sz="4" w:space="0" w:color="auto"/>
              <w:right w:val="single" w:sz="4" w:space="0" w:color="auto"/>
            </w:tcBorders>
            <w:vAlign w:val="center"/>
          </w:tcPr>
          <w:p w14:paraId="29A84CEA" w14:textId="77777777" w:rsidR="002040FB" w:rsidRPr="00DC7696" w:rsidRDefault="002040FB" w:rsidP="000C0B1B">
            <w:pPr>
              <w:jc w:val="center"/>
              <w:rPr>
                <w:rFonts w:ascii="Times New Roman" w:eastAsia="Times New Roman" w:hAnsi="Times New Roman"/>
                <w:bCs/>
                <w:sz w:val="28"/>
                <w:szCs w:val="28"/>
                <w:lang w:val="kk-KZ"/>
              </w:rPr>
            </w:pPr>
            <w:r w:rsidRPr="00DC7696">
              <w:rPr>
                <w:rFonts w:ascii="Times New Roman" w:eastAsia="Times New Roman" w:hAnsi="Times New Roman"/>
                <w:bCs/>
                <w:sz w:val="28"/>
                <w:szCs w:val="28"/>
                <w:lang w:val="kk-KZ"/>
              </w:rPr>
              <w:t>1262</w:t>
            </w:r>
          </w:p>
        </w:tc>
        <w:tc>
          <w:tcPr>
            <w:tcW w:w="1276" w:type="dxa"/>
            <w:tcBorders>
              <w:top w:val="single" w:sz="4" w:space="0" w:color="auto"/>
              <w:left w:val="single" w:sz="4" w:space="0" w:color="auto"/>
              <w:bottom w:val="single" w:sz="4" w:space="0" w:color="auto"/>
              <w:right w:val="single" w:sz="4" w:space="0" w:color="auto"/>
            </w:tcBorders>
            <w:vAlign w:val="center"/>
          </w:tcPr>
          <w:p w14:paraId="389B6BE0" w14:textId="77777777" w:rsidR="002040FB" w:rsidRPr="00DC7696" w:rsidRDefault="002040FB" w:rsidP="000C0B1B">
            <w:pPr>
              <w:jc w:val="center"/>
              <w:rPr>
                <w:rFonts w:ascii="Times New Roman" w:hAnsi="Times New Roman"/>
                <w:bCs/>
                <w:sz w:val="28"/>
                <w:szCs w:val="28"/>
              </w:rPr>
            </w:pPr>
            <w:r w:rsidRPr="00DC7696">
              <w:rPr>
                <w:rFonts w:ascii="Times New Roman" w:hAnsi="Times New Roman"/>
                <w:bCs/>
                <w:sz w:val="28"/>
                <w:szCs w:val="28"/>
              </w:rPr>
              <w:t>13</w:t>
            </w:r>
          </w:p>
        </w:tc>
        <w:tc>
          <w:tcPr>
            <w:tcW w:w="1302" w:type="dxa"/>
            <w:tcBorders>
              <w:top w:val="single" w:sz="4" w:space="0" w:color="auto"/>
              <w:left w:val="single" w:sz="4" w:space="0" w:color="auto"/>
              <w:bottom w:val="single" w:sz="4" w:space="0" w:color="auto"/>
              <w:right w:val="single" w:sz="4" w:space="0" w:color="auto"/>
            </w:tcBorders>
            <w:vAlign w:val="center"/>
          </w:tcPr>
          <w:p w14:paraId="3D863310" w14:textId="77777777" w:rsidR="002040FB" w:rsidRPr="00DC7696" w:rsidRDefault="002040FB" w:rsidP="000C0B1B">
            <w:pPr>
              <w:jc w:val="center"/>
              <w:rPr>
                <w:rFonts w:ascii="Times New Roman" w:eastAsia="Times New Roman" w:hAnsi="Times New Roman"/>
                <w:bCs/>
                <w:sz w:val="28"/>
                <w:szCs w:val="28"/>
              </w:rPr>
            </w:pPr>
            <w:r w:rsidRPr="00DC7696">
              <w:rPr>
                <w:rFonts w:ascii="Times New Roman" w:eastAsia="Times New Roman" w:hAnsi="Times New Roman"/>
                <w:bCs/>
                <w:sz w:val="28"/>
                <w:szCs w:val="28"/>
              </w:rPr>
              <w:t>17</w:t>
            </w:r>
          </w:p>
        </w:tc>
        <w:tc>
          <w:tcPr>
            <w:tcW w:w="1295" w:type="dxa"/>
            <w:tcBorders>
              <w:top w:val="single" w:sz="4" w:space="0" w:color="auto"/>
              <w:left w:val="single" w:sz="4" w:space="0" w:color="auto"/>
              <w:bottom w:val="single" w:sz="4" w:space="0" w:color="auto"/>
              <w:right w:val="single" w:sz="4" w:space="0" w:color="auto"/>
            </w:tcBorders>
            <w:vAlign w:val="center"/>
          </w:tcPr>
          <w:p w14:paraId="6061B99D" w14:textId="77777777" w:rsidR="002040FB" w:rsidRPr="00DC7696" w:rsidRDefault="002040FB" w:rsidP="000C0B1B">
            <w:pPr>
              <w:jc w:val="center"/>
              <w:rPr>
                <w:rFonts w:ascii="Times New Roman" w:hAnsi="Times New Roman"/>
                <w:bCs/>
                <w:sz w:val="28"/>
                <w:szCs w:val="28"/>
              </w:rPr>
            </w:pPr>
            <w:r w:rsidRPr="00DC7696">
              <w:rPr>
                <w:rFonts w:ascii="Times New Roman" w:hAnsi="Times New Roman"/>
                <w:bCs/>
                <w:sz w:val="28"/>
                <w:szCs w:val="28"/>
              </w:rPr>
              <w:t>46</w:t>
            </w:r>
          </w:p>
        </w:tc>
        <w:tc>
          <w:tcPr>
            <w:tcW w:w="1296" w:type="dxa"/>
            <w:tcBorders>
              <w:top w:val="single" w:sz="4" w:space="0" w:color="auto"/>
              <w:left w:val="single" w:sz="4" w:space="0" w:color="auto"/>
              <w:bottom w:val="single" w:sz="4" w:space="0" w:color="auto"/>
              <w:right w:val="single" w:sz="4" w:space="0" w:color="auto"/>
            </w:tcBorders>
            <w:vAlign w:val="center"/>
          </w:tcPr>
          <w:p w14:paraId="201A9CD8" w14:textId="77777777" w:rsidR="002040FB" w:rsidRPr="00DC7696" w:rsidRDefault="002040FB" w:rsidP="000C0B1B">
            <w:pPr>
              <w:jc w:val="center"/>
              <w:rPr>
                <w:rFonts w:ascii="Times New Roman" w:eastAsia="Times New Roman" w:hAnsi="Times New Roman"/>
                <w:bCs/>
                <w:sz w:val="28"/>
                <w:szCs w:val="28"/>
                <w:lang w:val="kk-KZ"/>
              </w:rPr>
            </w:pPr>
            <w:r w:rsidRPr="00DC7696">
              <w:rPr>
                <w:rFonts w:ascii="Times New Roman" w:eastAsia="Times New Roman" w:hAnsi="Times New Roman"/>
                <w:bCs/>
                <w:sz w:val="28"/>
                <w:szCs w:val="28"/>
                <w:lang w:val="kk-KZ"/>
              </w:rPr>
              <w:t>257</w:t>
            </w:r>
          </w:p>
        </w:tc>
        <w:tc>
          <w:tcPr>
            <w:tcW w:w="2202" w:type="dxa"/>
            <w:tcBorders>
              <w:top w:val="single" w:sz="4" w:space="0" w:color="auto"/>
              <w:left w:val="single" w:sz="4" w:space="0" w:color="auto"/>
              <w:bottom w:val="single" w:sz="4" w:space="0" w:color="auto"/>
              <w:right w:val="single" w:sz="4" w:space="0" w:color="auto"/>
            </w:tcBorders>
            <w:vAlign w:val="center"/>
          </w:tcPr>
          <w:p w14:paraId="37FFD805" w14:textId="77777777" w:rsidR="002040FB" w:rsidRPr="00DC7696" w:rsidRDefault="002040FB" w:rsidP="000C0B1B">
            <w:pPr>
              <w:jc w:val="center"/>
              <w:rPr>
                <w:rFonts w:ascii="Times New Roman" w:eastAsia="Times New Roman" w:hAnsi="Times New Roman"/>
                <w:bCs/>
                <w:sz w:val="28"/>
                <w:szCs w:val="28"/>
              </w:rPr>
            </w:pPr>
            <w:r w:rsidRPr="00DC7696">
              <w:rPr>
                <w:rFonts w:ascii="Times New Roman" w:eastAsia="Times New Roman" w:hAnsi="Times New Roman"/>
                <w:bCs/>
                <w:sz w:val="28"/>
                <w:szCs w:val="28"/>
              </w:rPr>
              <w:t>0</w:t>
            </w:r>
          </w:p>
        </w:tc>
      </w:tr>
    </w:tbl>
    <w:p w14:paraId="76224BD4" w14:textId="77777777" w:rsidR="002040FB" w:rsidRPr="00C12A9F" w:rsidRDefault="002040FB" w:rsidP="002040FB">
      <w:pPr>
        <w:spacing w:after="0" w:line="240" w:lineRule="auto"/>
        <w:jc w:val="both"/>
        <w:rPr>
          <w:rFonts w:ascii="Times New Roman" w:eastAsia="Times New Roman" w:hAnsi="Times New Roman"/>
          <w:color w:val="FF0000"/>
          <w:sz w:val="28"/>
          <w:szCs w:val="28"/>
        </w:rPr>
      </w:pPr>
    </w:p>
    <w:p w14:paraId="60D83C1A" w14:textId="77777777" w:rsidR="00483120" w:rsidRPr="00483120" w:rsidRDefault="00483120" w:rsidP="00483120">
      <w:pPr>
        <w:shd w:val="clear" w:color="auto" w:fill="FFFFFF"/>
        <w:spacing w:after="0" w:line="240" w:lineRule="atLeast"/>
        <w:ind w:firstLine="708"/>
        <w:jc w:val="both"/>
        <w:rPr>
          <w:rFonts w:ascii="Times New Roman" w:eastAsia="Times New Roman" w:hAnsi="Times New Roman"/>
          <w:sz w:val="28"/>
          <w:szCs w:val="28"/>
          <w:lang w:val="kk-KZ"/>
        </w:rPr>
      </w:pPr>
      <w:r w:rsidRPr="00483120">
        <w:rPr>
          <w:rFonts w:ascii="Times New Roman" w:eastAsia="Times New Roman" w:hAnsi="Times New Roman"/>
          <w:sz w:val="28"/>
          <w:szCs w:val="28"/>
          <w:lang w:val="kk-KZ"/>
        </w:rPr>
        <w:t>Білім алушылардың әлеуметтік құрамы гетерогенді: материалдық жағынан қамтамасыз етілген отбасылар, орташа табысы бар және аз қамтылған отбасылар бар.</w:t>
      </w:r>
    </w:p>
    <w:p w14:paraId="6286A1FC" w14:textId="77777777" w:rsidR="00483120" w:rsidRPr="00483120" w:rsidRDefault="00483120" w:rsidP="00483120">
      <w:pPr>
        <w:shd w:val="clear" w:color="auto" w:fill="FFFFFF"/>
        <w:spacing w:after="0" w:line="240" w:lineRule="atLeast"/>
        <w:ind w:firstLine="708"/>
        <w:jc w:val="both"/>
        <w:rPr>
          <w:rFonts w:ascii="Times New Roman" w:eastAsia="Times New Roman" w:hAnsi="Times New Roman"/>
          <w:sz w:val="28"/>
          <w:szCs w:val="28"/>
          <w:lang w:val="kk-KZ"/>
        </w:rPr>
      </w:pPr>
      <w:r w:rsidRPr="00483120">
        <w:rPr>
          <w:rFonts w:ascii="Times New Roman" w:eastAsia="Times New Roman" w:hAnsi="Times New Roman"/>
          <w:sz w:val="28"/>
          <w:szCs w:val="28"/>
          <w:lang w:val="kk-KZ"/>
        </w:rPr>
        <w:t xml:space="preserve">Мемлекеттік көмек пен қолдауға мұқтаж отбасылар мен барлық санаттағы балалардың әлеуметтік қорғалмаған санаттарының деректер банкі құрылды. Оқушылардың сабаққа қатысуы мен үлгеріміне бақылау жүргізіледі, жетім балалар жеңілдікті тұрғын үйге кезекке қойылады. Олар асыраушысынан айрылу бойынша жәрдемақы, білім басқармасынан жәрдемақы алады. </w:t>
      </w:r>
    </w:p>
    <w:p w14:paraId="41823E3A" w14:textId="62013A01" w:rsidR="00483120" w:rsidRDefault="00483120" w:rsidP="00483120">
      <w:pPr>
        <w:shd w:val="clear" w:color="auto" w:fill="FFFFFF"/>
        <w:spacing w:after="0" w:line="240" w:lineRule="atLeast"/>
        <w:ind w:firstLine="708"/>
        <w:jc w:val="both"/>
        <w:rPr>
          <w:rFonts w:ascii="Times New Roman" w:eastAsia="Times New Roman" w:hAnsi="Times New Roman"/>
          <w:sz w:val="28"/>
          <w:szCs w:val="28"/>
          <w:lang w:val="kk-KZ"/>
        </w:rPr>
      </w:pPr>
      <w:r w:rsidRPr="00483120">
        <w:rPr>
          <w:rFonts w:ascii="Times New Roman" w:eastAsia="Times New Roman" w:hAnsi="Times New Roman"/>
          <w:sz w:val="28"/>
          <w:szCs w:val="28"/>
          <w:lang w:val="kk-KZ"/>
        </w:rPr>
        <w:t>Отбасылар жылына 2 рет үйге барады, тұрғын үй-тұрмыстық жағдай актілері жасалады. Қамқоршылар қамқорлыққа алынғандарды ұстау туралы да жылына 2 рет есеп береді. Есептерде оқушылардың денсаулық жағдайы, қамқорлыққа алынатын қаражаттың жұмсалуы туралы мәліметтер көрсетіледі. Барлық отбасылар өзара сенім мен түсіністікке негізделген жақсы балалар мен ересектер қарым-қатынасын дамытты. Қамқоршылар алатын қаражат тағайындау бойынша жұмсалады.</w:t>
      </w:r>
    </w:p>
    <w:p w14:paraId="69235D81" w14:textId="77777777" w:rsidR="00483120" w:rsidRPr="00483120" w:rsidRDefault="00483120" w:rsidP="00483120">
      <w:pPr>
        <w:shd w:val="clear" w:color="auto" w:fill="FFFFFF"/>
        <w:spacing w:after="0" w:line="240" w:lineRule="atLeast"/>
        <w:ind w:firstLine="708"/>
        <w:jc w:val="both"/>
        <w:rPr>
          <w:rFonts w:ascii="Times New Roman" w:eastAsia="Times New Roman" w:hAnsi="Times New Roman"/>
          <w:sz w:val="28"/>
          <w:szCs w:val="28"/>
          <w:lang w:val="kk-KZ"/>
        </w:rPr>
      </w:pPr>
      <w:r w:rsidRPr="00483120">
        <w:rPr>
          <w:rFonts w:ascii="Times New Roman" w:eastAsia="Times New Roman" w:hAnsi="Times New Roman"/>
          <w:sz w:val="28"/>
          <w:szCs w:val="28"/>
          <w:lang w:val="kk-KZ"/>
        </w:rPr>
        <w:t>Жетім балалар мен аз қамтылған отбасылардың балалары берілген өтініштерге сәйкес жалпыға бірдей оқыту қорынан ақшалай өтемақымен қамтамасыз етілді:</w:t>
      </w:r>
    </w:p>
    <w:p w14:paraId="0CC71394" w14:textId="77777777" w:rsidR="00483120" w:rsidRPr="00483120" w:rsidRDefault="00483120" w:rsidP="00483120">
      <w:pPr>
        <w:shd w:val="clear" w:color="auto" w:fill="FFFFFF"/>
        <w:spacing w:after="0" w:line="240" w:lineRule="atLeast"/>
        <w:ind w:firstLine="708"/>
        <w:jc w:val="both"/>
        <w:rPr>
          <w:rFonts w:ascii="Times New Roman" w:eastAsia="Times New Roman" w:hAnsi="Times New Roman"/>
          <w:sz w:val="28"/>
          <w:szCs w:val="28"/>
          <w:lang w:val="kk-KZ"/>
        </w:rPr>
      </w:pPr>
      <w:r w:rsidRPr="00483120">
        <w:rPr>
          <w:rFonts w:ascii="Times New Roman" w:eastAsia="Times New Roman" w:hAnsi="Times New Roman"/>
          <w:sz w:val="28"/>
          <w:szCs w:val="28"/>
          <w:lang w:val="kk-KZ"/>
        </w:rPr>
        <w:t>2022-2023-әрқайсысы үшін 40000 теңге;</w:t>
      </w:r>
    </w:p>
    <w:p w14:paraId="4C46D5F4" w14:textId="77777777" w:rsidR="00483120" w:rsidRPr="00483120" w:rsidRDefault="00483120" w:rsidP="00483120">
      <w:pPr>
        <w:shd w:val="clear" w:color="auto" w:fill="FFFFFF"/>
        <w:spacing w:after="0" w:line="240" w:lineRule="atLeast"/>
        <w:ind w:firstLine="708"/>
        <w:jc w:val="both"/>
        <w:rPr>
          <w:rFonts w:ascii="Times New Roman" w:eastAsia="Times New Roman" w:hAnsi="Times New Roman"/>
          <w:sz w:val="28"/>
          <w:szCs w:val="28"/>
          <w:lang w:val="kk-KZ"/>
        </w:rPr>
      </w:pPr>
      <w:r w:rsidRPr="00483120">
        <w:rPr>
          <w:rFonts w:ascii="Times New Roman" w:eastAsia="Times New Roman" w:hAnsi="Times New Roman"/>
          <w:sz w:val="28"/>
          <w:szCs w:val="28"/>
          <w:lang w:val="kk-KZ"/>
        </w:rPr>
        <w:t xml:space="preserve">2023-2024-әрқайсысы үшін 41000 теңге. </w:t>
      </w:r>
    </w:p>
    <w:p w14:paraId="548ACC87" w14:textId="77777777" w:rsidR="00483120" w:rsidRPr="00483120" w:rsidRDefault="00483120" w:rsidP="00483120">
      <w:pPr>
        <w:shd w:val="clear" w:color="auto" w:fill="FFFFFF"/>
        <w:spacing w:after="0" w:line="240" w:lineRule="atLeast"/>
        <w:ind w:firstLine="708"/>
        <w:jc w:val="both"/>
        <w:rPr>
          <w:rFonts w:ascii="Times New Roman" w:eastAsia="Times New Roman" w:hAnsi="Times New Roman"/>
          <w:sz w:val="28"/>
          <w:szCs w:val="28"/>
          <w:lang w:val="kk-KZ"/>
        </w:rPr>
      </w:pPr>
    </w:p>
    <w:p w14:paraId="6BD53D8B" w14:textId="77777777" w:rsidR="00483120" w:rsidRPr="00483120" w:rsidRDefault="00483120" w:rsidP="00483120">
      <w:pPr>
        <w:shd w:val="clear" w:color="auto" w:fill="FFFFFF"/>
        <w:spacing w:after="0" w:line="240" w:lineRule="atLeast"/>
        <w:ind w:firstLine="708"/>
        <w:jc w:val="both"/>
        <w:rPr>
          <w:rFonts w:ascii="Times New Roman" w:eastAsia="Times New Roman" w:hAnsi="Times New Roman"/>
          <w:sz w:val="28"/>
          <w:szCs w:val="28"/>
          <w:lang w:val="kk-KZ"/>
        </w:rPr>
      </w:pPr>
      <w:r w:rsidRPr="00483120">
        <w:rPr>
          <w:rFonts w:ascii="Times New Roman" w:eastAsia="Times New Roman" w:hAnsi="Times New Roman"/>
          <w:sz w:val="28"/>
          <w:szCs w:val="28"/>
          <w:lang w:val="kk-KZ"/>
        </w:rPr>
        <w:t xml:space="preserve"> Мемлекеттік атаулы әлеуметтік көмек алуға құқығы бар отбасылардан шыққан балаларға -36 бала;</w:t>
      </w:r>
    </w:p>
    <w:p w14:paraId="6EA6E9EA" w14:textId="77777777" w:rsidR="00483120" w:rsidRPr="00483120" w:rsidRDefault="00483120" w:rsidP="00483120">
      <w:pPr>
        <w:shd w:val="clear" w:color="auto" w:fill="FFFFFF"/>
        <w:spacing w:after="0" w:line="240" w:lineRule="atLeast"/>
        <w:ind w:firstLine="708"/>
        <w:jc w:val="both"/>
        <w:rPr>
          <w:rFonts w:ascii="Times New Roman" w:eastAsia="Times New Roman" w:hAnsi="Times New Roman"/>
          <w:sz w:val="28"/>
          <w:szCs w:val="28"/>
          <w:lang w:val="kk-KZ"/>
        </w:rPr>
      </w:pPr>
      <w:r w:rsidRPr="00483120">
        <w:rPr>
          <w:rFonts w:ascii="Times New Roman" w:eastAsia="Times New Roman" w:hAnsi="Times New Roman"/>
          <w:sz w:val="28"/>
          <w:szCs w:val="28"/>
          <w:lang w:val="kk-KZ"/>
        </w:rPr>
        <w:t xml:space="preserve"> Мемлекеттік атаулы әлеуметтік көмек алмайтын отбасылардан шыққан балаларға берілетін жәрдемақы. Онда жан басына шаққандағы орташа табыс ең төменгі күнкөріс деңгейінен төмен-12 бала;</w:t>
      </w:r>
    </w:p>
    <w:p w14:paraId="1468AFEB" w14:textId="77777777" w:rsidR="00483120" w:rsidRPr="00483120" w:rsidRDefault="00483120" w:rsidP="00483120">
      <w:pPr>
        <w:shd w:val="clear" w:color="auto" w:fill="FFFFFF"/>
        <w:spacing w:after="0" w:line="240" w:lineRule="atLeast"/>
        <w:ind w:firstLine="708"/>
        <w:jc w:val="both"/>
        <w:rPr>
          <w:rFonts w:ascii="Times New Roman" w:eastAsia="Times New Roman" w:hAnsi="Times New Roman"/>
          <w:sz w:val="28"/>
          <w:szCs w:val="28"/>
          <w:lang w:val="kk-KZ"/>
        </w:rPr>
      </w:pPr>
      <w:r w:rsidRPr="00483120">
        <w:rPr>
          <w:rFonts w:ascii="Times New Roman" w:eastAsia="Times New Roman" w:hAnsi="Times New Roman"/>
          <w:sz w:val="28"/>
          <w:szCs w:val="28"/>
          <w:lang w:val="kk-KZ"/>
        </w:rPr>
        <w:t xml:space="preserve"> Жетім балалар мен ата-анасының қамқорлығынсыз қалған, отбасында тұратын балаларға - 10 бала;</w:t>
      </w:r>
    </w:p>
    <w:p w14:paraId="0F31923B" w14:textId="77777777" w:rsidR="00483120" w:rsidRPr="00483120" w:rsidRDefault="00483120" w:rsidP="00483120">
      <w:pPr>
        <w:shd w:val="clear" w:color="auto" w:fill="FFFFFF"/>
        <w:spacing w:after="0" w:line="240" w:lineRule="atLeast"/>
        <w:ind w:firstLine="708"/>
        <w:jc w:val="both"/>
        <w:rPr>
          <w:rFonts w:ascii="Times New Roman" w:eastAsia="Times New Roman" w:hAnsi="Times New Roman"/>
          <w:sz w:val="28"/>
          <w:szCs w:val="28"/>
          <w:lang w:val="kk-KZ"/>
        </w:rPr>
      </w:pPr>
      <w:r w:rsidRPr="00483120">
        <w:rPr>
          <w:rFonts w:ascii="Times New Roman" w:eastAsia="Times New Roman" w:hAnsi="Times New Roman"/>
          <w:sz w:val="28"/>
          <w:szCs w:val="28"/>
          <w:lang w:val="kk-KZ"/>
        </w:rPr>
        <w:t xml:space="preserve"> Төтенше жағдайлар нәтижесінде шұғыл көмекті талап ететін отбасылардан шыққан балаларға -1 бала;</w:t>
      </w:r>
    </w:p>
    <w:p w14:paraId="53A0E293" w14:textId="7BC39C53" w:rsidR="00483120" w:rsidRDefault="00483120" w:rsidP="00483120">
      <w:pPr>
        <w:shd w:val="clear" w:color="auto" w:fill="FFFFFF"/>
        <w:spacing w:after="0" w:line="240" w:lineRule="atLeast"/>
        <w:ind w:firstLine="708"/>
        <w:jc w:val="both"/>
        <w:rPr>
          <w:rFonts w:ascii="Times New Roman" w:eastAsia="Times New Roman" w:hAnsi="Times New Roman"/>
          <w:sz w:val="28"/>
          <w:szCs w:val="28"/>
          <w:lang w:val="kk-KZ"/>
        </w:rPr>
      </w:pPr>
      <w:r w:rsidRPr="00483120">
        <w:rPr>
          <w:rFonts w:ascii="Times New Roman" w:eastAsia="Times New Roman" w:hAnsi="Times New Roman"/>
          <w:sz w:val="28"/>
          <w:szCs w:val="28"/>
          <w:lang w:val="kk-KZ"/>
        </w:rPr>
        <w:t xml:space="preserve"> Білім беру ұйымының алқалы органы айқындайтын білім алушылар мен тәрбиеленушілердің өзге санаттарына-14 бала.</w:t>
      </w:r>
    </w:p>
    <w:p w14:paraId="001CE978" w14:textId="77777777" w:rsidR="00483120" w:rsidRDefault="00483120" w:rsidP="00483120">
      <w:pPr>
        <w:shd w:val="clear" w:color="auto" w:fill="FFFFFF"/>
        <w:spacing w:after="0" w:line="240" w:lineRule="atLeast"/>
        <w:ind w:firstLine="708"/>
        <w:jc w:val="both"/>
        <w:rPr>
          <w:rFonts w:ascii="Times New Roman" w:eastAsia="Times New Roman" w:hAnsi="Times New Roman"/>
          <w:sz w:val="28"/>
          <w:szCs w:val="28"/>
          <w:lang w:val="kk-KZ"/>
        </w:rPr>
      </w:pPr>
    </w:p>
    <w:p w14:paraId="013ACFEC" w14:textId="74FE1CB9" w:rsidR="002040FB" w:rsidRDefault="00483120" w:rsidP="002040FB">
      <w:pPr>
        <w:spacing w:after="0" w:line="240" w:lineRule="auto"/>
        <w:ind w:firstLine="708"/>
        <w:jc w:val="center"/>
        <w:rPr>
          <w:rFonts w:ascii="Times New Roman" w:hAnsi="Times New Roman"/>
          <w:b/>
          <w:sz w:val="28"/>
          <w:szCs w:val="28"/>
          <w:lang w:val="kk-KZ"/>
        </w:rPr>
      </w:pPr>
      <w:r w:rsidRPr="00483120">
        <w:rPr>
          <w:rFonts w:ascii="Times New Roman" w:hAnsi="Times New Roman"/>
          <w:b/>
          <w:sz w:val="28"/>
          <w:szCs w:val="28"/>
          <w:lang w:val="kk-KZ"/>
        </w:rPr>
        <w:t>Жеңілдікті санаттағы оқушылар шыршаларға барып, сыйлықтар алды:</w:t>
      </w:r>
    </w:p>
    <w:p w14:paraId="5F2BD7DA" w14:textId="77777777" w:rsidR="00483120" w:rsidRPr="00483120" w:rsidRDefault="00483120" w:rsidP="002040FB">
      <w:pPr>
        <w:spacing w:after="0" w:line="240" w:lineRule="auto"/>
        <w:ind w:firstLine="708"/>
        <w:jc w:val="center"/>
        <w:rPr>
          <w:rFonts w:ascii="Times New Roman" w:hAnsi="Times New Roman"/>
          <w:sz w:val="28"/>
          <w:szCs w:val="28"/>
          <w:lang w:val="kk-KZ"/>
        </w:rPr>
      </w:pPr>
    </w:p>
    <w:tbl>
      <w:tblPr>
        <w:tblStyle w:val="91"/>
        <w:tblW w:w="9889" w:type="dxa"/>
        <w:tblLook w:val="04A0" w:firstRow="1" w:lastRow="0" w:firstColumn="1" w:lastColumn="0" w:noHBand="0" w:noVBand="1"/>
      </w:tblPr>
      <w:tblGrid>
        <w:gridCol w:w="1484"/>
        <w:gridCol w:w="2877"/>
        <w:gridCol w:w="2551"/>
        <w:gridCol w:w="2977"/>
      </w:tblGrid>
      <w:tr w:rsidR="002040FB" w:rsidRPr="00FF7CC5" w14:paraId="3859DA3A" w14:textId="77777777" w:rsidTr="004A45DE">
        <w:tc>
          <w:tcPr>
            <w:tcW w:w="1484" w:type="dxa"/>
            <w:tcBorders>
              <w:top w:val="single" w:sz="4" w:space="0" w:color="auto"/>
              <w:left w:val="single" w:sz="4" w:space="0" w:color="auto"/>
              <w:bottom w:val="single" w:sz="4" w:space="0" w:color="auto"/>
              <w:right w:val="single" w:sz="4" w:space="0" w:color="auto"/>
            </w:tcBorders>
          </w:tcPr>
          <w:p w14:paraId="4847451C" w14:textId="77777777" w:rsidR="002040FB" w:rsidRPr="00483120" w:rsidRDefault="002040FB" w:rsidP="004A45DE">
            <w:pPr>
              <w:jc w:val="both"/>
              <w:rPr>
                <w:rFonts w:ascii="Times New Roman" w:hAnsi="Times New Roman"/>
                <w:sz w:val="28"/>
                <w:szCs w:val="28"/>
                <w:lang w:val="kk-KZ"/>
              </w:rPr>
            </w:pPr>
          </w:p>
        </w:tc>
        <w:tc>
          <w:tcPr>
            <w:tcW w:w="2877" w:type="dxa"/>
            <w:tcBorders>
              <w:top w:val="single" w:sz="4" w:space="0" w:color="auto"/>
              <w:left w:val="single" w:sz="4" w:space="0" w:color="auto"/>
              <w:bottom w:val="single" w:sz="4" w:space="0" w:color="auto"/>
              <w:right w:val="single" w:sz="4" w:space="0" w:color="auto"/>
            </w:tcBorders>
            <w:hideMark/>
          </w:tcPr>
          <w:p w14:paraId="71331BBC" w14:textId="3E116C44" w:rsidR="002040FB" w:rsidRPr="00483120" w:rsidRDefault="00483120" w:rsidP="004A45DE">
            <w:pPr>
              <w:jc w:val="both"/>
              <w:rPr>
                <w:rFonts w:ascii="Times New Roman" w:hAnsi="Times New Roman"/>
                <w:sz w:val="28"/>
                <w:szCs w:val="28"/>
                <w:lang w:val="kk-KZ"/>
              </w:rPr>
            </w:pPr>
            <w:r>
              <w:rPr>
                <w:rFonts w:ascii="Times New Roman" w:hAnsi="Times New Roman"/>
                <w:sz w:val="28"/>
                <w:szCs w:val="28"/>
                <w:lang w:val="kk-KZ"/>
              </w:rPr>
              <w:t>Президенттік шырша</w:t>
            </w:r>
          </w:p>
        </w:tc>
        <w:tc>
          <w:tcPr>
            <w:tcW w:w="2551" w:type="dxa"/>
            <w:tcBorders>
              <w:top w:val="single" w:sz="4" w:space="0" w:color="auto"/>
              <w:left w:val="single" w:sz="4" w:space="0" w:color="auto"/>
              <w:bottom w:val="single" w:sz="4" w:space="0" w:color="auto"/>
              <w:right w:val="single" w:sz="4" w:space="0" w:color="auto"/>
            </w:tcBorders>
            <w:hideMark/>
          </w:tcPr>
          <w:p w14:paraId="50BBFB6C" w14:textId="097EDF97" w:rsidR="002040FB" w:rsidRPr="00483120" w:rsidRDefault="00483120" w:rsidP="004A45DE">
            <w:pPr>
              <w:jc w:val="both"/>
              <w:rPr>
                <w:rFonts w:ascii="Times New Roman" w:hAnsi="Times New Roman"/>
                <w:sz w:val="28"/>
                <w:szCs w:val="28"/>
                <w:lang w:val="kk-KZ"/>
              </w:rPr>
            </w:pPr>
            <w:r>
              <w:rPr>
                <w:rFonts w:ascii="Times New Roman" w:hAnsi="Times New Roman"/>
                <w:sz w:val="28"/>
                <w:szCs w:val="28"/>
                <w:lang w:val="kk-KZ"/>
              </w:rPr>
              <w:t>Қала әкімінің шыршасы</w:t>
            </w:r>
          </w:p>
        </w:tc>
        <w:tc>
          <w:tcPr>
            <w:tcW w:w="2977" w:type="dxa"/>
            <w:tcBorders>
              <w:top w:val="single" w:sz="4" w:space="0" w:color="auto"/>
              <w:left w:val="single" w:sz="4" w:space="0" w:color="auto"/>
              <w:bottom w:val="single" w:sz="4" w:space="0" w:color="auto"/>
              <w:right w:val="single" w:sz="4" w:space="0" w:color="auto"/>
            </w:tcBorders>
            <w:hideMark/>
          </w:tcPr>
          <w:p w14:paraId="56A94F73" w14:textId="32CA9974" w:rsidR="002040FB" w:rsidRPr="00483120" w:rsidRDefault="00483120" w:rsidP="004A45DE">
            <w:pPr>
              <w:jc w:val="both"/>
              <w:rPr>
                <w:rFonts w:ascii="Times New Roman" w:hAnsi="Times New Roman"/>
                <w:sz w:val="28"/>
                <w:szCs w:val="28"/>
                <w:lang w:val="kk-KZ"/>
              </w:rPr>
            </w:pPr>
            <w:r>
              <w:rPr>
                <w:rFonts w:ascii="Times New Roman" w:hAnsi="Times New Roman"/>
                <w:sz w:val="28"/>
                <w:szCs w:val="28"/>
                <w:lang w:val="kk-KZ"/>
              </w:rPr>
              <w:t>Сарыарқа аудандық әкімнің шыршасы</w:t>
            </w:r>
          </w:p>
        </w:tc>
      </w:tr>
      <w:tr w:rsidR="002040FB" w:rsidRPr="00FF7CC5" w14:paraId="3DBA63F9" w14:textId="77777777" w:rsidTr="004A45DE">
        <w:trPr>
          <w:trHeight w:val="557"/>
        </w:trPr>
        <w:tc>
          <w:tcPr>
            <w:tcW w:w="1484" w:type="dxa"/>
            <w:tcBorders>
              <w:top w:val="single" w:sz="4" w:space="0" w:color="auto"/>
              <w:left w:val="single" w:sz="4" w:space="0" w:color="auto"/>
              <w:bottom w:val="single" w:sz="4" w:space="0" w:color="auto"/>
              <w:right w:val="single" w:sz="4" w:space="0" w:color="auto"/>
            </w:tcBorders>
            <w:hideMark/>
          </w:tcPr>
          <w:p w14:paraId="6A15A8AD" w14:textId="77777777" w:rsidR="002040FB" w:rsidRPr="00FF7CC5" w:rsidRDefault="002040FB" w:rsidP="004A45DE">
            <w:pPr>
              <w:rPr>
                <w:rFonts w:ascii="Times New Roman" w:eastAsia="Times New Roman" w:hAnsi="Times New Roman"/>
                <w:color w:val="000000"/>
                <w:sz w:val="28"/>
                <w:szCs w:val="28"/>
                <w:lang w:val="kk-KZ" w:eastAsia="ru-RU"/>
              </w:rPr>
            </w:pPr>
            <w:r w:rsidRPr="00FF7CC5">
              <w:rPr>
                <w:rFonts w:ascii="Times New Roman" w:eastAsia="Times New Roman" w:hAnsi="Times New Roman"/>
                <w:color w:val="000000"/>
                <w:sz w:val="28"/>
                <w:szCs w:val="28"/>
                <w:lang w:eastAsia="ru-RU"/>
              </w:rPr>
              <w:t>20</w:t>
            </w:r>
            <w:r w:rsidRPr="00FF7CC5">
              <w:rPr>
                <w:rFonts w:ascii="Times New Roman" w:eastAsia="Times New Roman" w:hAnsi="Times New Roman"/>
                <w:color w:val="000000"/>
                <w:sz w:val="28"/>
                <w:szCs w:val="28"/>
                <w:lang w:val="kk-KZ" w:eastAsia="ru-RU"/>
              </w:rPr>
              <w:t>22</w:t>
            </w:r>
            <w:r w:rsidRPr="00FF7CC5">
              <w:rPr>
                <w:rFonts w:ascii="Times New Roman" w:eastAsia="Times New Roman" w:hAnsi="Times New Roman"/>
                <w:color w:val="000000"/>
                <w:sz w:val="28"/>
                <w:szCs w:val="28"/>
                <w:lang w:eastAsia="ru-RU"/>
              </w:rPr>
              <w:t>-202</w:t>
            </w:r>
            <w:r w:rsidRPr="00FF7CC5">
              <w:rPr>
                <w:rFonts w:ascii="Times New Roman" w:eastAsia="Times New Roman" w:hAnsi="Times New Roman"/>
                <w:color w:val="000000"/>
                <w:sz w:val="28"/>
                <w:szCs w:val="28"/>
                <w:lang w:val="kk-KZ" w:eastAsia="ru-RU"/>
              </w:rPr>
              <w:t>3</w:t>
            </w:r>
          </w:p>
        </w:tc>
        <w:tc>
          <w:tcPr>
            <w:tcW w:w="2877" w:type="dxa"/>
            <w:tcBorders>
              <w:top w:val="single" w:sz="4" w:space="0" w:color="auto"/>
              <w:left w:val="single" w:sz="4" w:space="0" w:color="auto"/>
              <w:bottom w:val="single" w:sz="4" w:space="0" w:color="auto"/>
              <w:right w:val="single" w:sz="4" w:space="0" w:color="auto"/>
            </w:tcBorders>
            <w:hideMark/>
          </w:tcPr>
          <w:p w14:paraId="5BF4EB3C" w14:textId="149CBC25" w:rsidR="002040FB" w:rsidRPr="00FF7CC5" w:rsidRDefault="002040FB" w:rsidP="004A45DE">
            <w:pPr>
              <w:rPr>
                <w:rFonts w:ascii="Times New Roman" w:hAnsi="Times New Roman"/>
                <w:sz w:val="28"/>
                <w:szCs w:val="28"/>
              </w:rPr>
            </w:pPr>
            <w:r>
              <w:rPr>
                <w:rFonts w:ascii="Times New Roman" w:hAnsi="Times New Roman"/>
                <w:sz w:val="28"/>
                <w:szCs w:val="28"/>
              </w:rPr>
              <w:t>Казбекова Алтынай, 5 «Е»</w:t>
            </w:r>
            <w:r w:rsidR="00483120">
              <w:rPr>
                <w:rFonts w:ascii="Times New Roman" w:hAnsi="Times New Roman"/>
                <w:sz w:val="28"/>
                <w:szCs w:val="28"/>
                <w:lang w:val="kk-KZ"/>
              </w:rPr>
              <w:t xml:space="preserve"> сынып</w:t>
            </w:r>
          </w:p>
          <w:p w14:paraId="5DF13656" w14:textId="35D5071D" w:rsidR="002040FB" w:rsidRPr="00FF7CC5" w:rsidRDefault="002040FB" w:rsidP="004A45DE">
            <w:pPr>
              <w:rPr>
                <w:rFonts w:ascii="Times New Roman" w:hAnsi="Times New Roman"/>
                <w:sz w:val="28"/>
                <w:szCs w:val="28"/>
              </w:rPr>
            </w:pPr>
            <w:r w:rsidRPr="00FF7CC5">
              <w:rPr>
                <w:rFonts w:ascii="Times New Roman" w:hAnsi="Times New Roman"/>
                <w:sz w:val="28"/>
                <w:szCs w:val="28"/>
              </w:rPr>
              <w:t xml:space="preserve"> (</w:t>
            </w:r>
            <w:r w:rsidR="00483120">
              <w:rPr>
                <w:rFonts w:ascii="Times New Roman" w:hAnsi="Times New Roman"/>
                <w:sz w:val="28"/>
                <w:szCs w:val="28"/>
                <w:lang w:val="kk-KZ"/>
              </w:rPr>
              <w:t>мүгедек бала</w:t>
            </w:r>
            <w:r w:rsidRPr="00FF7CC5">
              <w:rPr>
                <w:rFonts w:ascii="Times New Roman" w:hAnsi="Times New Roman"/>
                <w:sz w:val="28"/>
                <w:szCs w:val="28"/>
              </w:rPr>
              <w:t>)</w:t>
            </w:r>
            <w:r>
              <w:rPr>
                <w:rFonts w:ascii="Times New Roman" w:hAnsi="Times New Roman"/>
                <w:sz w:val="28"/>
                <w:szCs w:val="28"/>
              </w:rPr>
              <w:t xml:space="preserve"> Бимагамбетова Малика, 6</w:t>
            </w:r>
            <w:r w:rsidR="00483120">
              <w:rPr>
                <w:rFonts w:ascii="Times New Roman" w:hAnsi="Times New Roman"/>
                <w:sz w:val="28"/>
                <w:szCs w:val="28"/>
                <w:lang w:val="kk-KZ"/>
              </w:rPr>
              <w:t xml:space="preserve"> </w:t>
            </w:r>
            <w:proofErr w:type="gramStart"/>
            <w:r w:rsidR="00483120">
              <w:rPr>
                <w:rFonts w:ascii="Times New Roman" w:hAnsi="Times New Roman"/>
                <w:sz w:val="28"/>
                <w:szCs w:val="28"/>
                <w:lang w:val="kk-KZ"/>
              </w:rPr>
              <w:t>Б</w:t>
            </w:r>
            <w:r>
              <w:rPr>
                <w:rFonts w:ascii="Times New Roman" w:hAnsi="Times New Roman"/>
                <w:sz w:val="28"/>
                <w:szCs w:val="28"/>
              </w:rPr>
              <w:t>(</w:t>
            </w:r>
            <w:proofErr w:type="gramEnd"/>
            <w:r w:rsidR="00483120">
              <w:rPr>
                <w:rFonts w:ascii="Times New Roman" w:hAnsi="Times New Roman"/>
                <w:sz w:val="28"/>
                <w:szCs w:val="28"/>
                <w:lang w:val="kk-KZ"/>
              </w:rPr>
              <w:t>жетім бала</w:t>
            </w:r>
            <w:r w:rsidRPr="00FF7CC5">
              <w:rPr>
                <w:rFonts w:ascii="Times New Roman" w:hAnsi="Times New Roman"/>
                <w:sz w:val="28"/>
                <w:szCs w:val="28"/>
              </w:rPr>
              <w:t>)</w:t>
            </w:r>
          </w:p>
        </w:tc>
        <w:tc>
          <w:tcPr>
            <w:tcW w:w="2551" w:type="dxa"/>
            <w:tcBorders>
              <w:top w:val="single" w:sz="4" w:space="0" w:color="auto"/>
              <w:left w:val="single" w:sz="4" w:space="0" w:color="auto"/>
              <w:bottom w:val="single" w:sz="4" w:space="0" w:color="auto"/>
              <w:right w:val="single" w:sz="4" w:space="0" w:color="auto"/>
            </w:tcBorders>
            <w:hideMark/>
          </w:tcPr>
          <w:p w14:paraId="09BE5D68" w14:textId="75EC3B66" w:rsidR="002040FB" w:rsidRPr="00FF7CC5" w:rsidRDefault="002040FB" w:rsidP="004A45DE">
            <w:pPr>
              <w:rPr>
                <w:rFonts w:ascii="Times New Roman" w:hAnsi="Times New Roman"/>
                <w:sz w:val="28"/>
                <w:szCs w:val="28"/>
              </w:rPr>
            </w:pPr>
            <w:r>
              <w:rPr>
                <w:rFonts w:ascii="Times New Roman" w:hAnsi="Times New Roman"/>
                <w:sz w:val="28"/>
                <w:szCs w:val="28"/>
              </w:rPr>
              <w:t xml:space="preserve">Биткин Арсений 4А </w:t>
            </w:r>
            <w:r w:rsidR="00483120">
              <w:rPr>
                <w:rFonts w:ascii="Times New Roman" w:hAnsi="Times New Roman"/>
                <w:sz w:val="28"/>
                <w:szCs w:val="28"/>
                <w:lang w:val="kk-KZ"/>
              </w:rPr>
              <w:t>сынып</w:t>
            </w:r>
            <w:r>
              <w:rPr>
                <w:rFonts w:ascii="Times New Roman" w:hAnsi="Times New Roman"/>
                <w:sz w:val="28"/>
                <w:szCs w:val="28"/>
              </w:rPr>
              <w:t xml:space="preserve"> </w:t>
            </w:r>
          </w:p>
        </w:tc>
        <w:tc>
          <w:tcPr>
            <w:tcW w:w="2977" w:type="dxa"/>
            <w:tcBorders>
              <w:top w:val="single" w:sz="4" w:space="0" w:color="auto"/>
              <w:left w:val="single" w:sz="4" w:space="0" w:color="auto"/>
              <w:bottom w:val="single" w:sz="4" w:space="0" w:color="auto"/>
              <w:right w:val="single" w:sz="4" w:space="0" w:color="auto"/>
            </w:tcBorders>
            <w:hideMark/>
          </w:tcPr>
          <w:p w14:paraId="6712224A" w14:textId="71BDC313" w:rsidR="002040FB" w:rsidRPr="00777B01" w:rsidRDefault="002040FB" w:rsidP="004A45DE">
            <w:pPr>
              <w:rPr>
                <w:rFonts w:ascii="Times New Roman" w:hAnsi="Times New Roman"/>
                <w:sz w:val="28"/>
                <w:szCs w:val="28"/>
              </w:rPr>
            </w:pPr>
            <w:r>
              <w:rPr>
                <w:rFonts w:ascii="Times New Roman" w:hAnsi="Times New Roman"/>
                <w:sz w:val="28"/>
                <w:szCs w:val="28"/>
              </w:rPr>
              <w:t xml:space="preserve">Альмурзиев Азамат 3В, Канивец Роман 2Д, Сасова Алина </w:t>
            </w:r>
            <w:r w:rsidR="00D763A4">
              <w:rPr>
                <w:rFonts w:ascii="Times New Roman" w:hAnsi="Times New Roman"/>
                <w:sz w:val="28"/>
                <w:szCs w:val="28"/>
              </w:rPr>
              <w:t>3ж</w:t>
            </w:r>
            <w:r>
              <w:rPr>
                <w:rFonts w:ascii="Times New Roman" w:hAnsi="Times New Roman"/>
                <w:sz w:val="28"/>
                <w:szCs w:val="28"/>
              </w:rPr>
              <w:t>, Сафолова Тахмина 2Е, Жанат Алиби 1Б</w:t>
            </w:r>
          </w:p>
        </w:tc>
      </w:tr>
      <w:tr w:rsidR="002040FB" w:rsidRPr="00FF7CC5" w14:paraId="5428985D" w14:textId="77777777" w:rsidTr="004A45DE">
        <w:trPr>
          <w:trHeight w:val="693"/>
        </w:trPr>
        <w:tc>
          <w:tcPr>
            <w:tcW w:w="1484" w:type="dxa"/>
            <w:tcBorders>
              <w:top w:val="single" w:sz="4" w:space="0" w:color="auto"/>
              <w:left w:val="single" w:sz="4" w:space="0" w:color="auto"/>
              <w:bottom w:val="single" w:sz="4" w:space="0" w:color="auto"/>
              <w:right w:val="single" w:sz="4" w:space="0" w:color="auto"/>
            </w:tcBorders>
            <w:hideMark/>
          </w:tcPr>
          <w:p w14:paraId="329A214C" w14:textId="77777777" w:rsidR="002040FB" w:rsidRPr="00FF7CC5" w:rsidRDefault="002040FB" w:rsidP="004A45DE">
            <w:pPr>
              <w:rPr>
                <w:rFonts w:ascii="Times New Roman" w:eastAsia="Times New Roman" w:hAnsi="Times New Roman"/>
                <w:color w:val="000000"/>
                <w:sz w:val="28"/>
                <w:szCs w:val="28"/>
              </w:rPr>
            </w:pPr>
            <w:r>
              <w:rPr>
                <w:rFonts w:ascii="Times New Roman" w:eastAsia="Times New Roman" w:hAnsi="Times New Roman"/>
                <w:color w:val="000000"/>
                <w:sz w:val="28"/>
                <w:szCs w:val="28"/>
              </w:rPr>
              <w:t>2023-2024</w:t>
            </w:r>
          </w:p>
        </w:tc>
        <w:tc>
          <w:tcPr>
            <w:tcW w:w="2877" w:type="dxa"/>
            <w:tcBorders>
              <w:top w:val="single" w:sz="4" w:space="0" w:color="auto"/>
              <w:left w:val="single" w:sz="4" w:space="0" w:color="auto"/>
              <w:bottom w:val="single" w:sz="4" w:space="0" w:color="auto"/>
              <w:right w:val="single" w:sz="4" w:space="0" w:color="auto"/>
            </w:tcBorders>
            <w:hideMark/>
          </w:tcPr>
          <w:p w14:paraId="5DFC3248" w14:textId="13591E70" w:rsidR="002040FB" w:rsidRDefault="002040FB" w:rsidP="004A45DE">
            <w:pPr>
              <w:rPr>
                <w:rFonts w:ascii="Times New Roman" w:hAnsi="Times New Roman"/>
                <w:sz w:val="28"/>
                <w:szCs w:val="28"/>
                <w:lang w:val="kk-KZ"/>
              </w:rPr>
            </w:pPr>
            <w:r>
              <w:rPr>
                <w:rFonts w:ascii="Times New Roman" w:hAnsi="Times New Roman"/>
                <w:sz w:val="28"/>
                <w:szCs w:val="28"/>
              </w:rPr>
              <w:t>Азамат</w:t>
            </w:r>
            <w:r>
              <w:rPr>
                <w:rFonts w:ascii="Times New Roman" w:hAnsi="Times New Roman"/>
                <w:sz w:val="28"/>
                <w:szCs w:val="28"/>
                <w:lang w:val="kk-KZ"/>
              </w:rPr>
              <w:t xml:space="preserve">ұлы </w:t>
            </w:r>
            <w:proofErr w:type="gramStart"/>
            <w:r>
              <w:rPr>
                <w:rFonts w:ascii="Times New Roman" w:hAnsi="Times New Roman"/>
                <w:sz w:val="28"/>
                <w:szCs w:val="28"/>
                <w:lang w:val="kk-KZ"/>
              </w:rPr>
              <w:t>Әли  4</w:t>
            </w:r>
            <w:proofErr w:type="gramEnd"/>
            <w:r w:rsidR="00483120">
              <w:rPr>
                <w:rFonts w:ascii="Times New Roman" w:hAnsi="Times New Roman"/>
                <w:sz w:val="28"/>
                <w:szCs w:val="28"/>
                <w:lang w:val="kk-KZ"/>
              </w:rPr>
              <w:t xml:space="preserve"> </w:t>
            </w:r>
            <w:r>
              <w:rPr>
                <w:rFonts w:ascii="Times New Roman" w:hAnsi="Times New Roman"/>
                <w:sz w:val="28"/>
                <w:szCs w:val="28"/>
                <w:lang w:val="kk-KZ"/>
              </w:rPr>
              <w:t>Д</w:t>
            </w:r>
            <w:r w:rsidR="00483120">
              <w:rPr>
                <w:rFonts w:ascii="Times New Roman" w:hAnsi="Times New Roman"/>
                <w:sz w:val="28"/>
                <w:szCs w:val="28"/>
                <w:lang w:val="kk-KZ"/>
              </w:rPr>
              <w:t xml:space="preserve"> сынып</w:t>
            </w:r>
            <w:r>
              <w:rPr>
                <w:rFonts w:ascii="Times New Roman" w:hAnsi="Times New Roman"/>
                <w:sz w:val="28"/>
                <w:szCs w:val="28"/>
                <w:lang w:val="kk-KZ"/>
              </w:rPr>
              <w:t xml:space="preserve"> (</w:t>
            </w:r>
            <w:r w:rsidR="00483120">
              <w:rPr>
                <w:rFonts w:ascii="Times New Roman" w:hAnsi="Times New Roman"/>
                <w:sz w:val="28"/>
                <w:szCs w:val="28"/>
                <w:lang w:val="kk-KZ"/>
              </w:rPr>
              <w:t>мүгедек бала</w:t>
            </w:r>
            <w:r>
              <w:rPr>
                <w:rFonts w:ascii="Times New Roman" w:hAnsi="Times New Roman"/>
                <w:sz w:val="28"/>
                <w:szCs w:val="28"/>
                <w:lang w:val="kk-KZ"/>
              </w:rPr>
              <w:t>),</w:t>
            </w:r>
          </w:p>
          <w:p w14:paraId="2F21CD8C" w14:textId="77777777" w:rsidR="002040FB" w:rsidRPr="00777B01" w:rsidRDefault="002040FB" w:rsidP="004A45DE">
            <w:pPr>
              <w:rPr>
                <w:rFonts w:ascii="Times New Roman" w:hAnsi="Times New Roman"/>
                <w:sz w:val="28"/>
                <w:szCs w:val="28"/>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3ED74216" w14:textId="791A7F75" w:rsidR="002040FB" w:rsidRPr="00FF7CC5" w:rsidRDefault="002040FB" w:rsidP="004A45DE">
            <w:pPr>
              <w:rPr>
                <w:rFonts w:ascii="Times New Roman" w:hAnsi="Times New Roman"/>
                <w:sz w:val="28"/>
                <w:szCs w:val="28"/>
              </w:rPr>
            </w:pPr>
            <w:r>
              <w:rPr>
                <w:rFonts w:ascii="Times New Roman" w:hAnsi="Times New Roman"/>
                <w:sz w:val="28"/>
                <w:szCs w:val="28"/>
                <w:lang w:val="kk-KZ"/>
              </w:rPr>
              <w:t xml:space="preserve">Сабирова Самира 5Ж </w:t>
            </w:r>
            <w:r w:rsidR="00483120">
              <w:rPr>
                <w:rFonts w:ascii="Times New Roman" w:hAnsi="Times New Roman"/>
                <w:sz w:val="28"/>
                <w:szCs w:val="28"/>
                <w:lang w:val="kk-KZ"/>
              </w:rPr>
              <w:t xml:space="preserve">сынып </w:t>
            </w:r>
            <w:r>
              <w:rPr>
                <w:rFonts w:ascii="Times New Roman" w:hAnsi="Times New Roman"/>
                <w:sz w:val="28"/>
                <w:szCs w:val="28"/>
                <w:lang w:val="kk-KZ"/>
              </w:rPr>
              <w:t>(</w:t>
            </w:r>
            <w:r w:rsidR="00483120">
              <w:rPr>
                <w:rFonts w:ascii="Times New Roman" w:hAnsi="Times New Roman"/>
                <w:sz w:val="28"/>
                <w:szCs w:val="28"/>
                <w:lang w:val="kk-KZ"/>
              </w:rPr>
              <w:t>мүгедек бала</w:t>
            </w:r>
            <w:r>
              <w:rPr>
                <w:rFonts w:ascii="Times New Roman" w:hAnsi="Times New Roman"/>
                <w:sz w:val="28"/>
                <w:szCs w:val="28"/>
                <w:lang w:val="kk-KZ"/>
              </w:rPr>
              <w:t>)</w:t>
            </w:r>
          </w:p>
        </w:tc>
        <w:tc>
          <w:tcPr>
            <w:tcW w:w="2977" w:type="dxa"/>
            <w:tcBorders>
              <w:top w:val="single" w:sz="4" w:space="0" w:color="auto"/>
              <w:left w:val="single" w:sz="4" w:space="0" w:color="auto"/>
              <w:bottom w:val="single" w:sz="4" w:space="0" w:color="auto"/>
              <w:right w:val="single" w:sz="4" w:space="0" w:color="auto"/>
            </w:tcBorders>
            <w:hideMark/>
          </w:tcPr>
          <w:p w14:paraId="630F11BE" w14:textId="77777777" w:rsidR="002040FB" w:rsidRPr="00FF7CC5" w:rsidRDefault="002040FB" w:rsidP="004A45DE">
            <w:pPr>
              <w:rPr>
                <w:rFonts w:ascii="Times New Roman" w:hAnsi="Times New Roman"/>
                <w:sz w:val="28"/>
                <w:szCs w:val="28"/>
              </w:rPr>
            </w:pPr>
          </w:p>
        </w:tc>
      </w:tr>
      <w:tr w:rsidR="002040FB" w:rsidRPr="00FF7CC5" w14:paraId="04961703" w14:textId="77777777" w:rsidTr="004A45DE">
        <w:tc>
          <w:tcPr>
            <w:tcW w:w="1484" w:type="dxa"/>
            <w:tcBorders>
              <w:top w:val="single" w:sz="4" w:space="0" w:color="auto"/>
              <w:left w:val="single" w:sz="4" w:space="0" w:color="auto"/>
              <w:bottom w:val="single" w:sz="4" w:space="0" w:color="auto"/>
              <w:right w:val="single" w:sz="4" w:space="0" w:color="auto"/>
            </w:tcBorders>
            <w:hideMark/>
          </w:tcPr>
          <w:p w14:paraId="346A08AB" w14:textId="77777777" w:rsidR="002040FB" w:rsidRPr="00FF7CC5" w:rsidRDefault="002040FB" w:rsidP="004A45DE">
            <w:pPr>
              <w:rPr>
                <w:rFonts w:ascii="Times New Roman" w:eastAsia="Times New Roman" w:hAnsi="Times New Roman"/>
                <w:color w:val="000000"/>
                <w:sz w:val="28"/>
                <w:szCs w:val="28"/>
              </w:rPr>
            </w:pPr>
            <w:r>
              <w:rPr>
                <w:rFonts w:ascii="Times New Roman" w:eastAsia="Times New Roman" w:hAnsi="Times New Roman"/>
                <w:color w:val="000000"/>
                <w:sz w:val="28"/>
                <w:szCs w:val="28"/>
              </w:rPr>
              <w:t>2024-2025</w:t>
            </w:r>
          </w:p>
        </w:tc>
        <w:tc>
          <w:tcPr>
            <w:tcW w:w="2877" w:type="dxa"/>
            <w:tcBorders>
              <w:top w:val="single" w:sz="4" w:space="0" w:color="auto"/>
              <w:left w:val="single" w:sz="4" w:space="0" w:color="auto"/>
              <w:bottom w:val="single" w:sz="4" w:space="0" w:color="auto"/>
              <w:right w:val="single" w:sz="4" w:space="0" w:color="auto"/>
            </w:tcBorders>
            <w:hideMark/>
          </w:tcPr>
          <w:p w14:paraId="62DB5CA3" w14:textId="77777777" w:rsidR="002040FB" w:rsidRPr="00FF7CC5" w:rsidRDefault="002040FB" w:rsidP="004A45DE">
            <w:pPr>
              <w:rPr>
                <w:rFonts w:ascii="Times New Roman" w:hAnsi="Times New Roman"/>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14:paraId="147DD539" w14:textId="77777777" w:rsidR="002040FB" w:rsidRPr="00FF7CC5" w:rsidRDefault="002040FB" w:rsidP="004A45DE">
            <w:pPr>
              <w:rPr>
                <w:rFonts w:ascii="Times New Roman" w:hAnsi="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14:paraId="3A69B6C9" w14:textId="77777777" w:rsidR="002040FB" w:rsidRPr="00FF7CC5" w:rsidRDefault="002040FB" w:rsidP="004A45DE">
            <w:pPr>
              <w:rPr>
                <w:rFonts w:ascii="Times New Roman" w:hAnsi="Times New Roman"/>
                <w:sz w:val="28"/>
                <w:szCs w:val="28"/>
              </w:rPr>
            </w:pPr>
          </w:p>
        </w:tc>
      </w:tr>
    </w:tbl>
    <w:p w14:paraId="0CFD8757" w14:textId="77777777" w:rsidR="002040FB" w:rsidRPr="00777B01" w:rsidRDefault="002040FB" w:rsidP="002040FB">
      <w:pPr>
        <w:rPr>
          <w:rFonts w:ascii="Times New Roman" w:hAnsi="Times New Roman"/>
          <w:b/>
          <w:sz w:val="28"/>
          <w:szCs w:val="28"/>
        </w:rPr>
      </w:pPr>
    </w:p>
    <w:p w14:paraId="753DBF63" w14:textId="77777777" w:rsidR="002040FB" w:rsidRPr="00FF7CC5" w:rsidRDefault="002040FB" w:rsidP="002040FB">
      <w:pPr>
        <w:spacing w:after="0" w:line="240" w:lineRule="auto"/>
        <w:ind w:firstLine="708"/>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2170AA64" wp14:editId="7A457506">
            <wp:extent cx="1138759" cy="2078966"/>
            <wp:effectExtent l="19050" t="0" r="4241" b="0"/>
            <wp:docPr id="1867333709" name="Рисунок 1" descr="C:\Users\User\Downloads\WhatsApp Image 2024-03-14 at 11.17.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4-03-14 at 11.17.16.jpeg"/>
                    <pic:cNvPicPr>
                      <a:picLocks noChangeAspect="1" noChangeArrowheads="1"/>
                    </pic:cNvPicPr>
                  </pic:nvPicPr>
                  <pic:blipFill>
                    <a:blip r:embed="rId215" cstate="print"/>
                    <a:srcRect/>
                    <a:stretch>
                      <a:fillRect/>
                    </a:stretch>
                  </pic:blipFill>
                  <pic:spPr bwMode="auto">
                    <a:xfrm>
                      <a:off x="0" y="0"/>
                      <a:ext cx="1138759" cy="2078966"/>
                    </a:xfrm>
                    <a:prstGeom prst="rect">
                      <a:avLst/>
                    </a:prstGeom>
                    <a:noFill/>
                    <a:ln w="9525">
                      <a:noFill/>
                      <a:miter lim="800000"/>
                      <a:headEnd/>
                      <a:tailEnd/>
                    </a:ln>
                  </pic:spPr>
                </pic:pic>
              </a:graphicData>
            </a:graphic>
          </wp:inline>
        </w:drawing>
      </w:r>
      <w:r>
        <w:rPr>
          <w:rFonts w:ascii="Times New Roman" w:hAnsi="Times New Roman"/>
          <w:noProof/>
          <w:sz w:val="28"/>
          <w:szCs w:val="28"/>
          <w:lang w:eastAsia="ru-RU"/>
        </w:rPr>
        <w:drawing>
          <wp:inline distT="0" distB="0" distL="0" distR="0" wp14:anchorId="55A757F2" wp14:editId="0FE5C6FE">
            <wp:extent cx="1148954" cy="2066795"/>
            <wp:effectExtent l="19050" t="0" r="0" b="0"/>
            <wp:docPr id="1867333710" name="Рисунок 2" descr="C:\Users\User\Downloads\WhatsApp Image 2024-03-14 at 11.17.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4-03-14 at 11.17.19.jpeg"/>
                    <pic:cNvPicPr>
                      <a:picLocks noChangeAspect="1" noChangeArrowheads="1"/>
                    </pic:cNvPicPr>
                  </pic:nvPicPr>
                  <pic:blipFill>
                    <a:blip r:embed="rId216" cstate="print"/>
                    <a:srcRect/>
                    <a:stretch>
                      <a:fillRect/>
                    </a:stretch>
                  </pic:blipFill>
                  <pic:spPr bwMode="auto">
                    <a:xfrm>
                      <a:off x="0" y="0"/>
                      <a:ext cx="1161043" cy="2088541"/>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7D0FBD36" wp14:editId="5FDAB0A2">
            <wp:extent cx="1292165" cy="2078966"/>
            <wp:effectExtent l="19050" t="0" r="3235" b="0"/>
            <wp:docPr id="1867333711" name="Рисунок 4" descr="C:\Users\User\Downloads\WhatsApp Image 2024-03-14 at 11.14.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WhatsApp Image 2024-03-14 at 11.14.26.jpeg"/>
                    <pic:cNvPicPr>
                      <a:picLocks noChangeAspect="1" noChangeArrowheads="1"/>
                    </pic:cNvPicPr>
                  </pic:nvPicPr>
                  <pic:blipFill>
                    <a:blip r:embed="rId217" cstate="print"/>
                    <a:srcRect/>
                    <a:stretch>
                      <a:fillRect/>
                    </a:stretch>
                  </pic:blipFill>
                  <pic:spPr bwMode="auto">
                    <a:xfrm>
                      <a:off x="0" y="0"/>
                      <a:ext cx="1294608" cy="2082897"/>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63B725F8" wp14:editId="04388340">
            <wp:extent cx="1132302" cy="2078966"/>
            <wp:effectExtent l="19050" t="0" r="0" b="0"/>
            <wp:docPr id="1867333712" name="Рисунок 5" descr="C:\Users\User\Downloads\WhatsApp Image 2024-03-14 at 11.14.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WhatsApp Image 2024-03-14 at 11.14.28.jpeg"/>
                    <pic:cNvPicPr>
                      <a:picLocks noChangeAspect="1" noChangeArrowheads="1"/>
                    </pic:cNvPicPr>
                  </pic:nvPicPr>
                  <pic:blipFill>
                    <a:blip r:embed="rId218" cstate="print"/>
                    <a:srcRect/>
                    <a:stretch>
                      <a:fillRect/>
                    </a:stretch>
                  </pic:blipFill>
                  <pic:spPr bwMode="auto">
                    <a:xfrm>
                      <a:off x="0" y="0"/>
                      <a:ext cx="1134375" cy="2082773"/>
                    </a:xfrm>
                    <a:prstGeom prst="rect">
                      <a:avLst/>
                    </a:prstGeom>
                    <a:noFill/>
                    <a:ln w="9525">
                      <a:noFill/>
                      <a:miter lim="800000"/>
                      <a:headEnd/>
                      <a:tailEnd/>
                    </a:ln>
                  </pic:spPr>
                </pic:pic>
              </a:graphicData>
            </a:graphic>
          </wp:inline>
        </w:drawing>
      </w:r>
    </w:p>
    <w:p w14:paraId="5CE42E4D" w14:textId="77777777" w:rsidR="002040FB" w:rsidRDefault="002040FB" w:rsidP="002040FB">
      <w:pPr>
        <w:spacing w:after="0" w:line="240" w:lineRule="auto"/>
        <w:ind w:firstLine="708"/>
        <w:jc w:val="center"/>
        <w:rPr>
          <w:rFonts w:ascii="Times New Roman" w:hAnsi="Times New Roman"/>
          <w:b/>
          <w:sz w:val="28"/>
          <w:szCs w:val="28"/>
        </w:rPr>
      </w:pPr>
    </w:p>
    <w:p w14:paraId="2A56E6AC" w14:textId="77777777" w:rsidR="00483120" w:rsidRPr="00483120" w:rsidRDefault="00483120" w:rsidP="00483120">
      <w:pPr>
        <w:spacing w:after="0" w:line="240" w:lineRule="auto"/>
        <w:ind w:firstLine="708"/>
        <w:jc w:val="center"/>
        <w:rPr>
          <w:rFonts w:ascii="Times New Roman" w:hAnsi="Times New Roman"/>
          <w:b/>
          <w:sz w:val="28"/>
          <w:szCs w:val="28"/>
          <w:lang w:val="kk-KZ"/>
        </w:rPr>
      </w:pPr>
      <w:r w:rsidRPr="00483120">
        <w:rPr>
          <w:rFonts w:ascii="Times New Roman" w:hAnsi="Times New Roman"/>
          <w:b/>
          <w:sz w:val="28"/>
          <w:szCs w:val="28"/>
          <w:lang w:val="kk-KZ"/>
        </w:rPr>
        <w:t>Демеушілік көмек:</w:t>
      </w:r>
    </w:p>
    <w:p w14:paraId="62DC2EEC" w14:textId="77777777" w:rsidR="00483120" w:rsidRPr="00483120" w:rsidRDefault="00483120" w:rsidP="00483120">
      <w:pPr>
        <w:spacing w:after="0" w:line="240" w:lineRule="auto"/>
        <w:ind w:firstLine="708"/>
        <w:jc w:val="both"/>
        <w:rPr>
          <w:rFonts w:ascii="Times New Roman" w:hAnsi="Times New Roman"/>
          <w:bCs/>
          <w:sz w:val="28"/>
          <w:szCs w:val="28"/>
          <w:lang w:val="kk-KZ"/>
        </w:rPr>
      </w:pPr>
      <w:r w:rsidRPr="00483120">
        <w:rPr>
          <w:rFonts w:ascii="Times New Roman" w:hAnsi="Times New Roman"/>
          <w:bCs/>
          <w:sz w:val="28"/>
          <w:szCs w:val="28"/>
          <w:lang w:val="kk-KZ"/>
        </w:rPr>
        <w:t>Демеушілер есебінен 40 балаға көмек көрсетілді (рюкзактар мен кеңсе тауарлары түрінде).</w:t>
      </w:r>
    </w:p>
    <w:p w14:paraId="3400F6CA" w14:textId="078FC90B" w:rsidR="00483120" w:rsidRPr="00483120" w:rsidRDefault="00483120" w:rsidP="00483120">
      <w:pPr>
        <w:pStyle w:val="af1"/>
        <w:numPr>
          <w:ilvl w:val="0"/>
          <w:numId w:val="43"/>
        </w:numPr>
        <w:tabs>
          <w:tab w:val="left" w:pos="1134"/>
        </w:tabs>
        <w:spacing w:after="0" w:line="240" w:lineRule="auto"/>
        <w:ind w:left="0" w:firstLine="709"/>
        <w:jc w:val="both"/>
        <w:rPr>
          <w:rFonts w:ascii="Times New Roman" w:hAnsi="Times New Roman"/>
          <w:bCs/>
          <w:sz w:val="28"/>
          <w:szCs w:val="28"/>
          <w:lang w:val="kk-KZ"/>
        </w:rPr>
      </w:pPr>
      <w:r w:rsidRPr="00483120">
        <w:rPr>
          <w:rFonts w:ascii="Times New Roman" w:hAnsi="Times New Roman"/>
          <w:bCs/>
          <w:sz w:val="28"/>
          <w:szCs w:val="28"/>
          <w:lang w:val="kk-KZ"/>
        </w:rPr>
        <w:t>«Дар» қоры 20 балаға ;</w:t>
      </w:r>
    </w:p>
    <w:p w14:paraId="2408822B" w14:textId="532099F3" w:rsidR="00483120" w:rsidRPr="00483120" w:rsidRDefault="00483120" w:rsidP="00483120">
      <w:pPr>
        <w:pStyle w:val="af1"/>
        <w:numPr>
          <w:ilvl w:val="0"/>
          <w:numId w:val="43"/>
        </w:numPr>
        <w:tabs>
          <w:tab w:val="left" w:pos="1134"/>
        </w:tabs>
        <w:spacing w:after="0" w:line="240" w:lineRule="auto"/>
        <w:ind w:left="0" w:firstLine="709"/>
        <w:jc w:val="both"/>
        <w:rPr>
          <w:rFonts w:ascii="Times New Roman" w:hAnsi="Times New Roman"/>
          <w:bCs/>
          <w:sz w:val="28"/>
          <w:szCs w:val="28"/>
          <w:lang w:val="kk-KZ"/>
        </w:rPr>
      </w:pPr>
      <w:r>
        <w:rPr>
          <w:rFonts w:ascii="Times New Roman" w:hAnsi="Times New Roman"/>
          <w:bCs/>
          <w:sz w:val="28"/>
          <w:szCs w:val="28"/>
          <w:lang w:val="kk-KZ"/>
        </w:rPr>
        <w:t>Б</w:t>
      </w:r>
      <w:r w:rsidRPr="00483120">
        <w:rPr>
          <w:rFonts w:ascii="Times New Roman" w:hAnsi="Times New Roman"/>
          <w:bCs/>
          <w:sz w:val="28"/>
          <w:szCs w:val="28"/>
          <w:lang w:val="kk-KZ"/>
        </w:rPr>
        <w:t>ілім басқармасы 10 балаға;</w:t>
      </w:r>
    </w:p>
    <w:p w14:paraId="6CEB2737" w14:textId="24BEDD3D" w:rsidR="00483120" w:rsidRPr="00483120" w:rsidRDefault="00483120" w:rsidP="00483120">
      <w:pPr>
        <w:pStyle w:val="af1"/>
        <w:numPr>
          <w:ilvl w:val="0"/>
          <w:numId w:val="43"/>
        </w:numPr>
        <w:tabs>
          <w:tab w:val="left" w:pos="1134"/>
        </w:tabs>
        <w:spacing w:after="0" w:line="240" w:lineRule="auto"/>
        <w:ind w:left="0" w:firstLine="709"/>
        <w:jc w:val="both"/>
        <w:rPr>
          <w:rFonts w:ascii="Times New Roman" w:hAnsi="Times New Roman"/>
          <w:bCs/>
          <w:sz w:val="28"/>
          <w:szCs w:val="28"/>
          <w:lang w:val="kk-KZ"/>
        </w:rPr>
      </w:pPr>
      <w:r w:rsidRPr="00483120">
        <w:rPr>
          <w:rFonts w:ascii="Times New Roman" w:hAnsi="Times New Roman"/>
          <w:bCs/>
          <w:sz w:val="28"/>
          <w:szCs w:val="28"/>
          <w:lang w:val="kk-KZ"/>
        </w:rPr>
        <w:t>Мәжіліс депутаты Б.А.Смайылов 10 балаға.</w:t>
      </w:r>
    </w:p>
    <w:p w14:paraId="52CDBD6C" w14:textId="77777777" w:rsidR="00483120" w:rsidRDefault="00483120" w:rsidP="002040FB">
      <w:pPr>
        <w:spacing w:after="0" w:line="240" w:lineRule="auto"/>
        <w:ind w:firstLine="708"/>
        <w:jc w:val="center"/>
        <w:rPr>
          <w:rFonts w:ascii="Times New Roman" w:hAnsi="Times New Roman"/>
          <w:b/>
          <w:sz w:val="28"/>
          <w:szCs w:val="28"/>
          <w:lang w:val="kk-KZ"/>
        </w:rPr>
      </w:pPr>
    </w:p>
    <w:p w14:paraId="54D6A134" w14:textId="4D205B5F" w:rsidR="002040FB" w:rsidRDefault="002040FB" w:rsidP="002040FB">
      <w:pPr>
        <w:spacing w:after="0" w:line="240" w:lineRule="auto"/>
        <w:jc w:val="center"/>
        <w:rPr>
          <w:rFonts w:ascii="Times New Roman" w:hAnsi="Times New Roman"/>
          <w:b/>
          <w:sz w:val="28"/>
          <w:szCs w:val="28"/>
          <w:lang w:val="kk-KZ"/>
        </w:rPr>
      </w:pPr>
      <w:r w:rsidRPr="00826275">
        <w:rPr>
          <w:rFonts w:ascii="Times New Roman" w:hAnsi="Times New Roman"/>
          <w:b/>
          <w:sz w:val="28"/>
          <w:szCs w:val="28"/>
          <w:lang w:val="kk-KZ"/>
        </w:rPr>
        <w:t>«Дар»</w:t>
      </w:r>
      <w:r w:rsidR="00483120">
        <w:rPr>
          <w:rFonts w:ascii="Times New Roman" w:hAnsi="Times New Roman"/>
          <w:b/>
          <w:sz w:val="28"/>
          <w:szCs w:val="28"/>
          <w:lang w:val="kk-KZ"/>
        </w:rPr>
        <w:t xml:space="preserve"> қоры</w:t>
      </w:r>
    </w:p>
    <w:p w14:paraId="4DB5176C" w14:textId="77777777" w:rsidR="00483120" w:rsidRPr="00826275" w:rsidRDefault="00483120" w:rsidP="002040FB">
      <w:pPr>
        <w:spacing w:after="0" w:line="240" w:lineRule="auto"/>
        <w:jc w:val="center"/>
        <w:rPr>
          <w:rFonts w:ascii="Times New Roman" w:hAnsi="Times New Roman"/>
          <w:b/>
          <w:sz w:val="28"/>
          <w:szCs w:val="28"/>
          <w:lang w:val="kk-KZ"/>
        </w:rPr>
      </w:pPr>
    </w:p>
    <w:p w14:paraId="48F3276D" w14:textId="77777777" w:rsidR="002040FB" w:rsidRPr="00EA2629" w:rsidRDefault="002040FB" w:rsidP="002040FB">
      <w:pPr>
        <w:spacing w:after="0" w:line="240" w:lineRule="auto"/>
        <w:jc w:val="both"/>
        <w:rPr>
          <w:rFonts w:ascii="Times New Roman" w:hAnsi="Times New Roman"/>
          <w:sz w:val="28"/>
          <w:szCs w:val="28"/>
        </w:rPr>
      </w:pPr>
      <w:r w:rsidRPr="00EA2629">
        <w:rPr>
          <w:noProof/>
          <w:lang w:eastAsia="ru-RU"/>
        </w:rPr>
        <w:drawing>
          <wp:inline distT="0" distB="0" distL="0" distR="0" wp14:anchorId="070FCDCC" wp14:editId="0456D0A6">
            <wp:extent cx="1499198" cy="1742536"/>
            <wp:effectExtent l="19050" t="0" r="5752" b="0"/>
            <wp:docPr id="1867333713" name="Рисунок 6" descr="C:\Users\HP\Desktop\16cfd960-c149-4967-863e-7a859c8ca761.jpg"/>
            <wp:cNvGraphicFramePr/>
            <a:graphic xmlns:a="http://schemas.openxmlformats.org/drawingml/2006/main">
              <a:graphicData uri="http://schemas.openxmlformats.org/drawingml/2006/picture">
                <pic:pic xmlns:pic="http://schemas.openxmlformats.org/drawingml/2006/picture">
                  <pic:nvPicPr>
                    <pic:cNvPr id="1030" name="Picture 6" descr="C:\Users\HP\Desktop\16cfd960-c149-4967-863e-7a859c8ca761.jpg"/>
                    <pic:cNvPicPr>
                      <a:picLocks noChangeAspect="1" noChangeArrowheads="1"/>
                    </pic:cNvPicPr>
                  </pic:nvPicPr>
                  <pic:blipFill>
                    <a:blip r:embed="rId219" cstate="print"/>
                    <a:srcRect/>
                    <a:stretch>
                      <a:fillRect/>
                    </a:stretch>
                  </pic:blipFill>
                  <pic:spPr bwMode="auto">
                    <a:xfrm>
                      <a:off x="0" y="0"/>
                      <a:ext cx="1502126" cy="1745939"/>
                    </a:xfrm>
                    <a:prstGeom prst="rect">
                      <a:avLst/>
                    </a:prstGeom>
                    <a:noFill/>
                  </pic:spPr>
                </pic:pic>
              </a:graphicData>
            </a:graphic>
          </wp:inline>
        </w:drawing>
      </w:r>
      <w:r w:rsidRPr="00EA2629">
        <w:rPr>
          <w:rFonts w:ascii="Times New Roman" w:hAnsi="Times New Roman"/>
          <w:noProof/>
          <w:sz w:val="28"/>
          <w:szCs w:val="28"/>
          <w:lang w:eastAsia="ru-RU"/>
        </w:rPr>
        <w:drawing>
          <wp:inline distT="0" distB="0" distL="0" distR="0" wp14:anchorId="118F1300" wp14:editId="38D89E4C">
            <wp:extent cx="2085795" cy="1742536"/>
            <wp:effectExtent l="19050" t="0" r="0" b="0"/>
            <wp:docPr id="1867333714" name="Рисунок 5" descr="C:\Users\HP\Desktop\98f91b1e-0b56-470f-b97e-c238bc783217.jpg"/>
            <wp:cNvGraphicFramePr/>
            <a:graphic xmlns:a="http://schemas.openxmlformats.org/drawingml/2006/main">
              <a:graphicData uri="http://schemas.openxmlformats.org/drawingml/2006/picture">
                <pic:pic xmlns:pic="http://schemas.openxmlformats.org/drawingml/2006/picture">
                  <pic:nvPicPr>
                    <pic:cNvPr id="6146" name="Picture 2" descr="C:\Users\HP\Desktop\98f91b1e-0b56-470f-b97e-c238bc783217.jpg"/>
                    <pic:cNvPicPr>
                      <a:picLocks noChangeAspect="1" noChangeArrowheads="1"/>
                    </pic:cNvPicPr>
                  </pic:nvPicPr>
                  <pic:blipFill>
                    <a:blip r:embed="rId220" cstate="print"/>
                    <a:srcRect/>
                    <a:stretch>
                      <a:fillRect/>
                    </a:stretch>
                  </pic:blipFill>
                  <pic:spPr bwMode="auto">
                    <a:xfrm>
                      <a:off x="0" y="0"/>
                      <a:ext cx="2086426" cy="1743063"/>
                    </a:xfrm>
                    <a:prstGeom prst="rect">
                      <a:avLst/>
                    </a:prstGeom>
                    <a:noFill/>
                  </pic:spPr>
                </pic:pic>
              </a:graphicData>
            </a:graphic>
          </wp:inline>
        </w:drawing>
      </w:r>
      <w:r w:rsidRPr="00EA2629">
        <w:rPr>
          <w:noProof/>
          <w:lang w:eastAsia="ru-RU"/>
        </w:rPr>
        <w:drawing>
          <wp:inline distT="0" distB="0" distL="0" distR="0" wp14:anchorId="693DA565" wp14:editId="7CFF0115">
            <wp:extent cx="1723485" cy="1742535"/>
            <wp:effectExtent l="19050" t="0" r="0" b="0"/>
            <wp:docPr id="1867333715" name="Рисунок 7" descr="C:\Users\HP\Desktop\e049ed83-c51d-4427-92b9-0a911cb126d5.jpg"/>
            <wp:cNvGraphicFramePr/>
            <a:graphic xmlns:a="http://schemas.openxmlformats.org/drawingml/2006/main">
              <a:graphicData uri="http://schemas.openxmlformats.org/drawingml/2006/picture">
                <pic:pic xmlns:pic="http://schemas.openxmlformats.org/drawingml/2006/picture">
                  <pic:nvPicPr>
                    <pic:cNvPr id="1028" name="Picture 4" descr="C:\Users\HP\Desktop\e049ed83-c51d-4427-92b9-0a911cb126d5.jpg"/>
                    <pic:cNvPicPr>
                      <a:picLocks noChangeAspect="1" noChangeArrowheads="1"/>
                    </pic:cNvPicPr>
                  </pic:nvPicPr>
                  <pic:blipFill>
                    <a:blip r:embed="rId221" cstate="print"/>
                    <a:srcRect/>
                    <a:stretch>
                      <a:fillRect/>
                    </a:stretch>
                  </pic:blipFill>
                  <pic:spPr bwMode="auto">
                    <a:xfrm>
                      <a:off x="0" y="0"/>
                      <a:ext cx="1723487" cy="1742537"/>
                    </a:xfrm>
                    <a:prstGeom prst="rect">
                      <a:avLst/>
                    </a:prstGeom>
                    <a:noFill/>
                  </pic:spPr>
                </pic:pic>
              </a:graphicData>
            </a:graphic>
          </wp:inline>
        </w:drawing>
      </w:r>
    </w:p>
    <w:p w14:paraId="333C4AC7" w14:textId="77777777" w:rsidR="002040FB" w:rsidRDefault="002040FB" w:rsidP="002040FB">
      <w:pPr>
        <w:tabs>
          <w:tab w:val="left" w:pos="2377"/>
        </w:tabs>
        <w:spacing w:after="0" w:line="240" w:lineRule="auto"/>
        <w:jc w:val="both"/>
        <w:rPr>
          <w:rFonts w:ascii="Times New Roman" w:hAnsi="Times New Roman"/>
          <w:b/>
          <w:sz w:val="28"/>
          <w:szCs w:val="28"/>
          <w:lang w:val="kk-KZ"/>
        </w:rPr>
      </w:pPr>
    </w:p>
    <w:p w14:paraId="2B0D8764" w14:textId="77777777" w:rsidR="002040FB" w:rsidRDefault="002040FB" w:rsidP="002040FB">
      <w:pPr>
        <w:spacing w:after="0" w:line="240" w:lineRule="auto"/>
        <w:ind w:firstLine="708"/>
        <w:jc w:val="both"/>
        <w:rPr>
          <w:rFonts w:ascii="Times New Roman" w:hAnsi="Times New Roman"/>
          <w:b/>
          <w:sz w:val="28"/>
          <w:szCs w:val="28"/>
          <w:lang w:val="kk-KZ"/>
        </w:rPr>
      </w:pPr>
    </w:p>
    <w:p w14:paraId="410FCBAA" w14:textId="77777777" w:rsidR="002040FB" w:rsidRDefault="002040FB" w:rsidP="002040FB">
      <w:pPr>
        <w:spacing w:after="0" w:line="240" w:lineRule="auto"/>
        <w:ind w:firstLine="708"/>
        <w:jc w:val="both"/>
        <w:rPr>
          <w:rFonts w:ascii="Times New Roman" w:hAnsi="Times New Roman"/>
          <w:b/>
          <w:sz w:val="28"/>
          <w:szCs w:val="28"/>
          <w:lang w:val="kk-KZ"/>
        </w:rPr>
      </w:pPr>
    </w:p>
    <w:p w14:paraId="1605056A" w14:textId="77777777" w:rsidR="002040FB" w:rsidRDefault="002040FB" w:rsidP="002040FB">
      <w:pPr>
        <w:spacing w:after="0" w:line="240" w:lineRule="auto"/>
        <w:jc w:val="both"/>
        <w:rPr>
          <w:noProof/>
          <w:lang w:val="kk-KZ"/>
        </w:rPr>
      </w:pPr>
      <w:r w:rsidRPr="00EA2629">
        <w:rPr>
          <w:rFonts w:ascii="Times New Roman" w:hAnsi="Times New Roman"/>
          <w:b/>
          <w:noProof/>
          <w:sz w:val="28"/>
          <w:szCs w:val="28"/>
          <w:lang w:eastAsia="ru-RU"/>
        </w:rPr>
        <w:drawing>
          <wp:inline distT="0" distB="0" distL="0" distR="0" wp14:anchorId="5DD98A53" wp14:editId="7D9C6A31">
            <wp:extent cx="1578634" cy="1888238"/>
            <wp:effectExtent l="19050" t="0" r="2516" b="0"/>
            <wp:docPr id="1867333716" name="Рисунок 8" descr="C:\Users\HP\Desktop\e21d333f-7169-43e1-81ae-25eaf2ed7032.jpg"/>
            <wp:cNvGraphicFramePr/>
            <a:graphic xmlns:a="http://schemas.openxmlformats.org/drawingml/2006/main">
              <a:graphicData uri="http://schemas.openxmlformats.org/drawingml/2006/picture">
                <pic:pic xmlns:pic="http://schemas.openxmlformats.org/drawingml/2006/picture">
                  <pic:nvPicPr>
                    <pic:cNvPr id="1034" name="Picture 10" descr="C:\Users\HP\Desktop\e21d333f-7169-43e1-81ae-25eaf2ed7032.jpg"/>
                    <pic:cNvPicPr>
                      <a:picLocks noChangeAspect="1" noChangeArrowheads="1"/>
                    </pic:cNvPicPr>
                  </pic:nvPicPr>
                  <pic:blipFill>
                    <a:blip r:embed="rId222" cstate="print"/>
                    <a:srcRect/>
                    <a:stretch>
                      <a:fillRect/>
                    </a:stretch>
                  </pic:blipFill>
                  <pic:spPr bwMode="auto">
                    <a:xfrm>
                      <a:off x="0" y="0"/>
                      <a:ext cx="1581740" cy="1891954"/>
                    </a:xfrm>
                    <a:prstGeom prst="rect">
                      <a:avLst/>
                    </a:prstGeom>
                    <a:noFill/>
                  </pic:spPr>
                </pic:pic>
              </a:graphicData>
            </a:graphic>
          </wp:inline>
        </w:drawing>
      </w:r>
      <w:r w:rsidRPr="00EA2629">
        <w:rPr>
          <w:rFonts w:ascii="Times New Roman" w:hAnsi="Times New Roman"/>
          <w:b/>
          <w:noProof/>
          <w:sz w:val="28"/>
          <w:szCs w:val="28"/>
          <w:lang w:eastAsia="ru-RU"/>
        </w:rPr>
        <w:drawing>
          <wp:inline distT="0" distB="0" distL="0" distR="0" wp14:anchorId="74A2C40C" wp14:editId="2347F014">
            <wp:extent cx="1176787" cy="1889185"/>
            <wp:effectExtent l="19050" t="0" r="4313" b="0"/>
            <wp:docPr id="1867333717" name="Рисунок 9" descr="C:\Users\HP\Desktop\c91fc8fe-03ce-466c-96f8-6427f0c944a1.jpg"/>
            <wp:cNvGraphicFramePr/>
            <a:graphic xmlns:a="http://schemas.openxmlformats.org/drawingml/2006/main">
              <a:graphicData uri="http://schemas.openxmlformats.org/drawingml/2006/picture">
                <pic:pic xmlns:pic="http://schemas.openxmlformats.org/drawingml/2006/picture">
                  <pic:nvPicPr>
                    <pic:cNvPr id="1027" name="Picture 3" descr="C:\Users\HP\Desktop\c91fc8fe-03ce-466c-96f8-6427f0c944a1.jpg"/>
                    <pic:cNvPicPr>
                      <a:picLocks noChangeAspect="1" noChangeArrowheads="1"/>
                    </pic:cNvPicPr>
                  </pic:nvPicPr>
                  <pic:blipFill>
                    <a:blip r:embed="rId223" cstate="print"/>
                    <a:srcRect/>
                    <a:stretch>
                      <a:fillRect/>
                    </a:stretch>
                  </pic:blipFill>
                  <pic:spPr bwMode="auto">
                    <a:xfrm>
                      <a:off x="0" y="0"/>
                      <a:ext cx="1178594" cy="1892086"/>
                    </a:xfrm>
                    <a:prstGeom prst="rect">
                      <a:avLst/>
                    </a:prstGeom>
                    <a:noFill/>
                  </pic:spPr>
                </pic:pic>
              </a:graphicData>
            </a:graphic>
          </wp:inline>
        </w:drawing>
      </w:r>
      <w:r w:rsidRPr="00EA2629">
        <w:rPr>
          <w:noProof/>
          <w:lang w:eastAsia="ru-RU"/>
        </w:rPr>
        <w:drawing>
          <wp:inline distT="0" distB="0" distL="0" distR="0" wp14:anchorId="19D20283" wp14:editId="28B72DDD">
            <wp:extent cx="1223153" cy="1889182"/>
            <wp:effectExtent l="19050" t="0" r="0" b="0"/>
            <wp:docPr id="1867333718" name="Рисунок 11" descr="C:\Users\HP\Desktop\08e7c350-746f-46e4-8bb7-dda0c1ae23ea.jpg"/>
            <wp:cNvGraphicFramePr/>
            <a:graphic xmlns:a="http://schemas.openxmlformats.org/drawingml/2006/main">
              <a:graphicData uri="http://schemas.openxmlformats.org/drawingml/2006/picture">
                <pic:pic xmlns:pic="http://schemas.openxmlformats.org/drawingml/2006/picture">
                  <pic:nvPicPr>
                    <pic:cNvPr id="1026" name="Picture 2" descr="C:\Users\HP\Desktop\08e7c350-746f-46e4-8bb7-dda0c1ae23ea.jpg"/>
                    <pic:cNvPicPr>
                      <a:picLocks noChangeAspect="1" noChangeArrowheads="1"/>
                    </pic:cNvPicPr>
                  </pic:nvPicPr>
                  <pic:blipFill>
                    <a:blip r:embed="rId224" cstate="print"/>
                    <a:srcRect/>
                    <a:stretch>
                      <a:fillRect/>
                    </a:stretch>
                  </pic:blipFill>
                  <pic:spPr bwMode="auto">
                    <a:xfrm>
                      <a:off x="0" y="0"/>
                      <a:ext cx="1221743" cy="1887004"/>
                    </a:xfrm>
                    <a:prstGeom prst="rect">
                      <a:avLst/>
                    </a:prstGeom>
                    <a:noFill/>
                  </pic:spPr>
                </pic:pic>
              </a:graphicData>
            </a:graphic>
          </wp:inline>
        </w:drawing>
      </w:r>
      <w:r w:rsidRPr="00EA2629">
        <w:rPr>
          <w:noProof/>
          <w:lang w:eastAsia="ru-RU"/>
        </w:rPr>
        <w:drawing>
          <wp:inline distT="0" distB="0" distL="0" distR="0" wp14:anchorId="16673BB3" wp14:editId="1169EF4A">
            <wp:extent cx="1368533" cy="1887712"/>
            <wp:effectExtent l="19050" t="0" r="3067" b="0"/>
            <wp:docPr id="1867333719" name="Рисунок 10" descr="C:\Users\HP\Desktop\a824a59e-1feb-403c-b8dd-8aa809b333a3.jpg"/>
            <wp:cNvGraphicFramePr/>
            <a:graphic xmlns:a="http://schemas.openxmlformats.org/drawingml/2006/main">
              <a:graphicData uri="http://schemas.openxmlformats.org/drawingml/2006/picture">
                <pic:pic xmlns:pic="http://schemas.openxmlformats.org/drawingml/2006/picture">
                  <pic:nvPicPr>
                    <pic:cNvPr id="1032" name="Picture 8" descr="C:\Users\HP\Desktop\a824a59e-1feb-403c-b8dd-8aa809b333a3.jpg"/>
                    <pic:cNvPicPr>
                      <a:picLocks noChangeAspect="1" noChangeArrowheads="1"/>
                    </pic:cNvPicPr>
                  </pic:nvPicPr>
                  <pic:blipFill>
                    <a:blip r:embed="rId225" cstate="print"/>
                    <a:srcRect/>
                    <a:stretch>
                      <a:fillRect/>
                    </a:stretch>
                  </pic:blipFill>
                  <pic:spPr bwMode="auto">
                    <a:xfrm>
                      <a:off x="0" y="0"/>
                      <a:ext cx="1372742" cy="1893518"/>
                    </a:xfrm>
                    <a:prstGeom prst="rect">
                      <a:avLst/>
                    </a:prstGeom>
                    <a:noFill/>
                  </pic:spPr>
                </pic:pic>
              </a:graphicData>
            </a:graphic>
          </wp:inline>
        </w:drawing>
      </w:r>
    </w:p>
    <w:p w14:paraId="59AD6004" w14:textId="77777777" w:rsidR="002040FB" w:rsidRPr="00EA2629" w:rsidRDefault="002040FB" w:rsidP="002040FB">
      <w:pPr>
        <w:spacing w:after="0" w:line="240" w:lineRule="auto"/>
        <w:jc w:val="both"/>
        <w:rPr>
          <w:rFonts w:ascii="Times New Roman" w:hAnsi="Times New Roman"/>
          <w:b/>
          <w:sz w:val="28"/>
          <w:szCs w:val="28"/>
          <w:lang w:val="kk-KZ"/>
        </w:rPr>
      </w:pPr>
    </w:p>
    <w:p w14:paraId="2659AD84" w14:textId="77777777" w:rsidR="00483120" w:rsidRDefault="00483120" w:rsidP="00483120">
      <w:pPr>
        <w:spacing w:after="0" w:line="240" w:lineRule="auto"/>
        <w:rPr>
          <w:rFonts w:ascii="Times New Roman" w:hAnsi="Times New Roman"/>
          <w:b/>
          <w:sz w:val="28"/>
          <w:szCs w:val="28"/>
          <w:lang w:val="kk-KZ"/>
        </w:rPr>
      </w:pPr>
    </w:p>
    <w:p w14:paraId="30D15DA5" w14:textId="77777777" w:rsidR="00483120" w:rsidRDefault="00483120" w:rsidP="00483120">
      <w:pPr>
        <w:spacing w:after="0" w:line="240" w:lineRule="auto"/>
        <w:rPr>
          <w:rFonts w:ascii="Times New Roman" w:hAnsi="Times New Roman"/>
          <w:b/>
          <w:sz w:val="28"/>
          <w:szCs w:val="28"/>
          <w:lang w:val="kk-KZ"/>
        </w:rPr>
      </w:pPr>
    </w:p>
    <w:p w14:paraId="538EC343" w14:textId="77777777" w:rsidR="00483120" w:rsidRDefault="00483120" w:rsidP="00483120">
      <w:pPr>
        <w:spacing w:after="0" w:line="240" w:lineRule="auto"/>
        <w:rPr>
          <w:rFonts w:ascii="Times New Roman" w:hAnsi="Times New Roman"/>
          <w:b/>
          <w:sz w:val="28"/>
          <w:szCs w:val="28"/>
          <w:lang w:val="kk-KZ"/>
        </w:rPr>
      </w:pPr>
    </w:p>
    <w:p w14:paraId="54C3B6F8" w14:textId="77777777" w:rsidR="00483120" w:rsidRDefault="00483120" w:rsidP="00483120">
      <w:pPr>
        <w:spacing w:after="0" w:line="240" w:lineRule="auto"/>
        <w:rPr>
          <w:rFonts w:ascii="Times New Roman" w:hAnsi="Times New Roman"/>
          <w:b/>
          <w:sz w:val="28"/>
          <w:szCs w:val="28"/>
          <w:lang w:val="kk-KZ"/>
        </w:rPr>
      </w:pPr>
    </w:p>
    <w:p w14:paraId="6B494F3E" w14:textId="26E5B0FE" w:rsidR="002040FB" w:rsidRDefault="00483120" w:rsidP="00483120">
      <w:pPr>
        <w:spacing w:after="0" w:line="240" w:lineRule="auto"/>
        <w:jc w:val="center"/>
        <w:rPr>
          <w:rFonts w:ascii="Times New Roman" w:hAnsi="Times New Roman"/>
          <w:b/>
          <w:sz w:val="28"/>
          <w:szCs w:val="28"/>
          <w:lang w:val="kk-KZ"/>
        </w:rPr>
      </w:pPr>
      <w:r w:rsidRPr="00483120">
        <w:rPr>
          <w:rFonts w:ascii="Times New Roman" w:hAnsi="Times New Roman"/>
          <w:b/>
          <w:sz w:val="28"/>
          <w:szCs w:val="28"/>
        </w:rPr>
        <w:t>Мәжіліс депутаты Б.А.Смайылов</w:t>
      </w:r>
    </w:p>
    <w:p w14:paraId="414537EC" w14:textId="77777777" w:rsidR="00483120" w:rsidRPr="00483120" w:rsidRDefault="00483120" w:rsidP="00483120">
      <w:pPr>
        <w:spacing w:after="0" w:line="240" w:lineRule="auto"/>
        <w:jc w:val="center"/>
        <w:rPr>
          <w:rFonts w:ascii="Times New Roman" w:hAnsi="Times New Roman"/>
          <w:b/>
          <w:sz w:val="28"/>
          <w:szCs w:val="28"/>
          <w:lang w:val="kk-KZ"/>
        </w:rPr>
      </w:pPr>
    </w:p>
    <w:p w14:paraId="7671FCE6" w14:textId="77777777" w:rsidR="002040FB" w:rsidRPr="00826275" w:rsidRDefault="002040FB" w:rsidP="002040FB">
      <w:pPr>
        <w:spacing w:after="0" w:line="240" w:lineRule="auto"/>
        <w:ind w:firstLine="708"/>
        <w:jc w:val="center"/>
        <w:rPr>
          <w:rFonts w:ascii="Times New Roman" w:hAnsi="Times New Roman"/>
          <w:b/>
          <w:sz w:val="28"/>
          <w:szCs w:val="28"/>
        </w:rPr>
      </w:pPr>
      <w:r w:rsidRPr="00826275">
        <w:rPr>
          <w:rFonts w:ascii="Times New Roman" w:hAnsi="Times New Roman"/>
          <w:b/>
          <w:noProof/>
          <w:sz w:val="28"/>
          <w:szCs w:val="28"/>
          <w:lang w:eastAsia="ru-RU"/>
        </w:rPr>
        <w:drawing>
          <wp:inline distT="0" distB="0" distL="0" distR="0" wp14:anchorId="280D9245" wp14:editId="2BB1373C">
            <wp:extent cx="3949101" cy="2587925"/>
            <wp:effectExtent l="19050" t="0" r="0" b="0"/>
            <wp:docPr id="1867333720" name="Рисунок 12" descr="C:\Users\HP\Desktop\32a93770-190b-47c1-bf4f-7c3dea1752d8.jpg"/>
            <wp:cNvGraphicFramePr/>
            <a:graphic xmlns:a="http://schemas.openxmlformats.org/drawingml/2006/main">
              <a:graphicData uri="http://schemas.openxmlformats.org/drawingml/2006/picture">
                <pic:pic xmlns:pic="http://schemas.openxmlformats.org/drawingml/2006/picture">
                  <pic:nvPicPr>
                    <pic:cNvPr id="4" name="Picture 6" descr="C:\Users\HP\Desktop\32a93770-190b-47c1-bf4f-7c3dea1752d8.jpg"/>
                    <pic:cNvPicPr>
                      <a:picLocks noGrp="1" noChangeAspect="1" noChangeArrowheads="1"/>
                    </pic:cNvPicPr>
                  </pic:nvPicPr>
                  <pic:blipFill>
                    <a:blip r:embed="rId226"/>
                    <a:srcRect/>
                    <a:stretch>
                      <a:fillRect/>
                    </a:stretch>
                  </pic:blipFill>
                  <pic:spPr bwMode="auto">
                    <a:xfrm>
                      <a:off x="0" y="0"/>
                      <a:ext cx="3953711" cy="2590946"/>
                    </a:xfrm>
                    <a:prstGeom prst="rect">
                      <a:avLst/>
                    </a:prstGeom>
                    <a:noFill/>
                  </pic:spPr>
                </pic:pic>
              </a:graphicData>
            </a:graphic>
          </wp:inline>
        </w:drawing>
      </w:r>
    </w:p>
    <w:p w14:paraId="1665FD2F" w14:textId="77777777" w:rsidR="00483120" w:rsidRDefault="00483120" w:rsidP="002040FB">
      <w:pPr>
        <w:spacing w:after="0" w:line="240" w:lineRule="auto"/>
        <w:ind w:firstLine="708"/>
        <w:jc w:val="both"/>
        <w:rPr>
          <w:rFonts w:ascii="Times New Roman" w:hAnsi="Times New Roman"/>
          <w:b/>
          <w:sz w:val="28"/>
          <w:szCs w:val="28"/>
          <w:lang w:val="kk-KZ"/>
        </w:rPr>
      </w:pPr>
    </w:p>
    <w:p w14:paraId="30668931" w14:textId="59697B14" w:rsidR="002040FB" w:rsidRPr="00483120" w:rsidRDefault="00483120" w:rsidP="002040FB">
      <w:pPr>
        <w:spacing w:after="0" w:line="240" w:lineRule="auto"/>
        <w:ind w:firstLine="708"/>
        <w:jc w:val="both"/>
        <w:rPr>
          <w:rFonts w:ascii="Times New Roman" w:hAnsi="Times New Roman"/>
          <w:b/>
          <w:sz w:val="28"/>
          <w:szCs w:val="28"/>
          <w:lang w:val="kk-KZ"/>
        </w:rPr>
      </w:pPr>
      <w:r w:rsidRPr="00483120">
        <w:rPr>
          <w:rFonts w:ascii="Times New Roman" w:hAnsi="Times New Roman"/>
          <w:b/>
          <w:sz w:val="28"/>
          <w:szCs w:val="28"/>
          <w:lang w:val="kk-KZ"/>
        </w:rPr>
        <w:t xml:space="preserve">Астана қаласының </w:t>
      </w:r>
      <w:r>
        <w:rPr>
          <w:rFonts w:ascii="Times New Roman" w:hAnsi="Times New Roman"/>
          <w:b/>
          <w:sz w:val="28"/>
          <w:szCs w:val="28"/>
          <w:lang w:val="kk-KZ"/>
        </w:rPr>
        <w:t>«К</w:t>
      </w:r>
      <w:r w:rsidRPr="00483120">
        <w:rPr>
          <w:rFonts w:ascii="Times New Roman" w:hAnsi="Times New Roman"/>
          <w:b/>
          <w:sz w:val="28"/>
          <w:szCs w:val="28"/>
          <w:lang w:val="kk-KZ"/>
        </w:rPr>
        <w:t>әсіподақ</w:t>
      </w:r>
      <w:r>
        <w:rPr>
          <w:rFonts w:ascii="Times New Roman" w:hAnsi="Times New Roman"/>
          <w:b/>
          <w:sz w:val="28"/>
          <w:szCs w:val="28"/>
          <w:lang w:val="kk-KZ"/>
        </w:rPr>
        <w:t>»</w:t>
      </w:r>
      <w:r w:rsidRPr="00483120">
        <w:rPr>
          <w:rFonts w:ascii="Times New Roman" w:hAnsi="Times New Roman"/>
          <w:b/>
          <w:sz w:val="28"/>
          <w:szCs w:val="28"/>
          <w:lang w:val="kk-KZ"/>
        </w:rPr>
        <w:t xml:space="preserve"> есебінен 10 балаға спорттық костюмдер, Курткалар және аяқ киім түрінде көмек көрсетілді</w:t>
      </w:r>
      <w:r>
        <w:rPr>
          <w:rFonts w:ascii="Times New Roman" w:hAnsi="Times New Roman"/>
          <w:b/>
          <w:sz w:val="28"/>
          <w:szCs w:val="28"/>
          <w:lang w:val="kk-KZ"/>
        </w:rPr>
        <w:t>.</w:t>
      </w:r>
    </w:p>
    <w:p w14:paraId="3223697B" w14:textId="77777777" w:rsidR="00483120" w:rsidRPr="00483120" w:rsidRDefault="00483120" w:rsidP="002040FB">
      <w:pPr>
        <w:spacing w:after="0" w:line="240" w:lineRule="auto"/>
        <w:ind w:firstLine="708"/>
        <w:jc w:val="both"/>
        <w:rPr>
          <w:rFonts w:ascii="Times New Roman" w:hAnsi="Times New Roman"/>
          <w:b/>
          <w:sz w:val="28"/>
          <w:szCs w:val="28"/>
          <w:lang w:val="kk-KZ"/>
        </w:rPr>
      </w:pPr>
    </w:p>
    <w:p w14:paraId="68A9EDDF" w14:textId="77777777" w:rsidR="002040FB" w:rsidRPr="00826275" w:rsidRDefault="002040FB" w:rsidP="002040FB">
      <w:pPr>
        <w:spacing w:after="0" w:line="240" w:lineRule="auto"/>
        <w:ind w:firstLine="708"/>
        <w:jc w:val="both"/>
        <w:rPr>
          <w:rFonts w:ascii="Times New Roman" w:hAnsi="Times New Roman"/>
          <w:b/>
          <w:sz w:val="28"/>
          <w:szCs w:val="28"/>
        </w:rPr>
      </w:pPr>
      <w:r w:rsidRPr="00826275">
        <w:rPr>
          <w:rFonts w:ascii="Times New Roman" w:hAnsi="Times New Roman"/>
          <w:b/>
          <w:noProof/>
          <w:sz w:val="28"/>
          <w:szCs w:val="28"/>
          <w:lang w:eastAsia="ru-RU"/>
        </w:rPr>
        <w:drawing>
          <wp:inline distT="0" distB="0" distL="0" distR="0" wp14:anchorId="48A0CE4A" wp14:editId="5C16D063">
            <wp:extent cx="1550958" cy="1561380"/>
            <wp:effectExtent l="19050" t="0" r="0" b="0"/>
            <wp:docPr id="1867333721" name="Рисунок 13" descr="C:\Users\HP\Desktop\9d5f6c09-9b2d-46c3-9b05-8ca63b1c4d25.jpg"/>
            <wp:cNvGraphicFramePr/>
            <a:graphic xmlns:a="http://schemas.openxmlformats.org/drawingml/2006/main">
              <a:graphicData uri="http://schemas.openxmlformats.org/drawingml/2006/picture">
                <pic:pic xmlns:pic="http://schemas.openxmlformats.org/drawingml/2006/picture">
                  <pic:nvPicPr>
                    <pic:cNvPr id="3074" name="Picture 2" descr="C:\Users\HP\Desktop\9d5f6c09-9b2d-46c3-9b05-8ca63b1c4d25.jpg"/>
                    <pic:cNvPicPr>
                      <a:picLocks noChangeAspect="1" noChangeArrowheads="1"/>
                    </pic:cNvPicPr>
                  </pic:nvPicPr>
                  <pic:blipFill>
                    <a:blip r:embed="rId227" cstate="print"/>
                    <a:srcRect/>
                    <a:stretch>
                      <a:fillRect/>
                    </a:stretch>
                  </pic:blipFill>
                  <pic:spPr bwMode="auto">
                    <a:xfrm>
                      <a:off x="0" y="0"/>
                      <a:ext cx="1552232" cy="1562663"/>
                    </a:xfrm>
                    <a:prstGeom prst="rect">
                      <a:avLst/>
                    </a:prstGeom>
                    <a:noFill/>
                  </pic:spPr>
                </pic:pic>
              </a:graphicData>
            </a:graphic>
          </wp:inline>
        </w:drawing>
      </w:r>
      <w:r w:rsidRPr="00826275">
        <w:rPr>
          <w:rFonts w:ascii="Times New Roman" w:hAnsi="Times New Roman"/>
          <w:b/>
          <w:noProof/>
          <w:sz w:val="28"/>
          <w:szCs w:val="28"/>
          <w:lang w:eastAsia="ru-RU"/>
        </w:rPr>
        <w:drawing>
          <wp:inline distT="0" distB="0" distL="0" distR="0" wp14:anchorId="72454831" wp14:editId="66EF8505">
            <wp:extent cx="1671727" cy="1561380"/>
            <wp:effectExtent l="19050" t="0" r="4673" b="0"/>
            <wp:docPr id="1867333722" name="Рисунок 14" descr="C:\Users\HP\Desktop\9024c062-b215-43ab-a04a-b0d37850db98.jpg"/>
            <wp:cNvGraphicFramePr/>
            <a:graphic xmlns:a="http://schemas.openxmlformats.org/drawingml/2006/main">
              <a:graphicData uri="http://schemas.openxmlformats.org/drawingml/2006/picture">
                <pic:pic xmlns:pic="http://schemas.openxmlformats.org/drawingml/2006/picture">
                  <pic:nvPicPr>
                    <pic:cNvPr id="3075" name="Picture 3" descr="C:\Users\HP\Desktop\9024c062-b215-43ab-a04a-b0d37850db98.jpg"/>
                    <pic:cNvPicPr>
                      <a:picLocks noChangeAspect="1" noChangeArrowheads="1"/>
                    </pic:cNvPicPr>
                  </pic:nvPicPr>
                  <pic:blipFill>
                    <a:blip r:embed="rId228" cstate="print"/>
                    <a:srcRect/>
                    <a:stretch>
                      <a:fillRect/>
                    </a:stretch>
                  </pic:blipFill>
                  <pic:spPr bwMode="auto">
                    <a:xfrm>
                      <a:off x="0" y="0"/>
                      <a:ext cx="1673101" cy="1562663"/>
                    </a:xfrm>
                    <a:prstGeom prst="rect">
                      <a:avLst/>
                    </a:prstGeom>
                    <a:noFill/>
                  </pic:spPr>
                </pic:pic>
              </a:graphicData>
            </a:graphic>
          </wp:inline>
        </w:drawing>
      </w:r>
      <w:r w:rsidRPr="00826275">
        <w:rPr>
          <w:noProof/>
          <w:lang w:eastAsia="ru-RU"/>
        </w:rPr>
        <w:drawing>
          <wp:inline distT="0" distB="0" distL="0" distR="0" wp14:anchorId="0DCF0F86" wp14:editId="5B934113">
            <wp:extent cx="1507825" cy="1561381"/>
            <wp:effectExtent l="19050" t="0" r="0" b="0"/>
            <wp:docPr id="1867333723" name="Рисунок 15" descr="C:\Users\HP\Desktop\4b75f5c5-8f05-41fb-96ad-91de8857f1bf.jpg"/>
            <wp:cNvGraphicFramePr/>
            <a:graphic xmlns:a="http://schemas.openxmlformats.org/drawingml/2006/main">
              <a:graphicData uri="http://schemas.openxmlformats.org/drawingml/2006/picture">
                <pic:pic xmlns:pic="http://schemas.openxmlformats.org/drawingml/2006/picture">
                  <pic:nvPicPr>
                    <pic:cNvPr id="3076" name="Picture 4" descr="C:\Users\HP\Desktop\4b75f5c5-8f05-41fb-96ad-91de8857f1bf.jpg"/>
                    <pic:cNvPicPr>
                      <a:picLocks noChangeAspect="1" noChangeArrowheads="1"/>
                    </pic:cNvPicPr>
                  </pic:nvPicPr>
                  <pic:blipFill>
                    <a:blip r:embed="rId229" cstate="print"/>
                    <a:srcRect/>
                    <a:stretch>
                      <a:fillRect/>
                    </a:stretch>
                  </pic:blipFill>
                  <pic:spPr bwMode="auto">
                    <a:xfrm>
                      <a:off x="0" y="0"/>
                      <a:ext cx="1506901" cy="1560424"/>
                    </a:xfrm>
                    <a:prstGeom prst="rect">
                      <a:avLst/>
                    </a:prstGeom>
                    <a:noFill/>
                  </pic:spPr>
                </pic:pic>
              </a:graphicData>
            </a:graphic>
          </wp:inline>
        </w:drawing>
      </w:r>
    </w:p>
    <w:p w14:paraId="5A177261" w14:textId="77777777" w:rsidR="002040FB" w:rsidRDefault="002040FB" w:rsidP="002040FB">
      <w:pPr>
        <w:spacing w:after="0" w:line="240" w:lineRule="auto"/>
        <w:ind w:firstLine="708"/>
        <w:jc w:val="both"/>
        <w:rPr>
          <w:rFonts w:ascii="Times New Roman" w:hAnsi="Times New Roman"/>
          <w:sz w:val="28"/>
          <w:szCs w:val="28"/>
        </w:rPr>
      </w:pPr>
    </w:p>
    <w:p w14:paraId="508BE26E" w14:textId="77777777" w:rsidR="002040FB" w:rsidRDefault="002040FB" w:rsidP="002040FB">
      <w:pPr>
        <w:spacing w:after="0" w:line="240" w:lineRule="auto"/>
        <w:ind w:firstLine="708"/>
        <w:jc w:val="both"/>
        <w:rPr>
          <w:noProof/>
        </w:rPr>
      </w:pPr>
      <w:r w:rsidRPr="00826275">
        <w:rPr>
          <w:rFonts w:ascii="Times New Roman" w:hAnsi="Times New Roman"/>
          <w:noProof/>
          <w:sz w:val="28"/>
          <w:szCs w:val="28"/>
          <w:lang w:eastAsia="ru-RU"/>
        </w:rPr>
        <w:drawing>
          <wp:inline distT="0" distB="0" distL="0" distR="0" wp14:anchorId="3B3454FD" wp14:editId="61AD34A4">
            <wp:extent cx="1801124" cy="1708030"/>
            <wp:effectExtent l="19050" t="0" r="8626" b="0"/>
            <wp:docPr id="1867333724" name="Рисунок 16" descr="C:\Users\HP\Desktop\ea0a596a-58e7-43bf-ad56-e26418cd1b6c.jpg"/>
            <wp:cNvGraphicFramePr/>
            <a:graphic xmlns:a="http://schemas.openxmlformats.org/drawingml/2006/main">
              <a:graphicData uri="http://schemas.openxmlformats.org/drawingml/2006/picture">
                <pic:pic xmlns:pic="http://schemas.openxmlformats.org/drawingml/2006/picture">
                  <pic:nvPicPr>
                    <pic:cNvPr id="4098" name="Picture 2" descr="C:\Users\HP\Desktop\ea0a596a-58e7-43bf-ad56-e26418cd1b6c.jpg"/>
                    <pic:cNvPicPr>
                      <a:picLocks noChangeAspect="1" noChangeArrowheads="1"/>
                    </pic:cNvPicPr>
                  </pic:nvPicPr>
                  <pic:blipFill>
                    <a:blip r:embed="rId230" cstate="print"/>
                    <a:srcRect/>
                    <a:stretch>
                      <a:fillRect/>
                    </a:stretch>
                  </pic:blipFill>
                  <pic:spPr bwMode="auto">
                    <a:xfrm>
                      <a:off x="0" y="0"/>
                      <a:ext cx="1801168" cy="1708072"/>
                    </a:xfrm>
                    <a:prstGeom prst="rect">
                      <a:avLst/>
                    </a:prstGeom>
                    <a:noFill/>
                  </pic:spPr>
                </pic:pic>
              </a:graphicData>
            </a:graphic>
          </wp:inline>
        </w:drawing>
      </w:r>
      <w:r w:rsidRPr="00826275">
        <w:rPr>
          <w:rFonts w:ascii="Times New Roman" w:hAnsi="Times New Roman"/>
          <w:noProof/>
          <w:sz w:val="28"/>
          <w:szCs w:val="28"/>
          <w:lang w:eastAsia="ru-RU"/>
        </w:rPr>
        <w:drawing>
          <wp:inline distT="0" distB="0" distL="0" distR="0" wp14:anchorId="4CC96366" wp14:editId="64F72881">
            <wp:extent cx="1684535" cy="1630392"/>
            <wp:effectExtent l="19050" t="0" r="0" b="0"/>
            <wp:docPr id="1867333725" name="Рисунок 17" descr="C:\Users\HP\Desktop\e466d811-ecc0-4962-ad9a-1e17061cf9c8.jpg"/>
            <wp:cNvGraphicFramePr/>
            <a:graphic xmlns:a="http://schemas.openxmlformats.org/drawingml/2006/main">
              <a:graphicData uri="http://schemas.openxmlformats.org/drawingml/2006/picture">
                <pic:pic xmlns:pic="http://schemas.openxmlformats.org/drawingml/2006/picture">
                  <pic:nvPicPr>
                    <pic:cNvPr id="4101" name="Picture 5" descr="C:\Users\HP\Desktop\e466d811-ecc0-4962-ad9a-1e17061cf9c8.jpg"/>
                    <pic:cNvPicPr>
                      <a:picLocks noChangeAspect="1" noChangeArrowheads="1"/>
                    </pic:cNvPicPr>
                  </pic:nvPicPr>
                  <pic:blipFill>
                    <a:blip r:embed="rId231" cstate="print"/>
                    <a:srcRect/>
                    <a:stretch>
                      <a:fillRect/>
                    </a:stretch>
                  </pic:blipFill>
                  <pic:spPr bwMode="auto">
                    <a:xfrm>
                      <a:off x="0" y="0"/>
                      <a:ext cx="1682592" cy="1628511"/>
                    </a:xfrm>
                    <a:prstGeom prst="rect">
                      <a:avLst/>
                    </a:prstGeom>
                    <a:noFill/>
                  </pic:spPr>
                </pic:pic>
              </a:graphicData>
            </a:graphic>
          </wp:inline>
        </w:drawing>
      </w:r>
      <w:r w:rsidRPr="00826275">
        <w:rPr>
          <w:noProof/>
          <w:lang w:eastAsia="ru-RU"/>
        </w:rPr>
        <w:drawing>
          <wp:inline distT="0" distB="0" distL="0" distR="0" wp14:anchorId="78D9BEA4" wp14:editId="54739B5A">
            <wp:extent cx="1379591" cy="1552283"/>
            <wp:effectExtent l="19050" t="0" r="0" b="0"/>
            <wp:docPr id="1867333726" name="Рисунок 18" descr="C:\Users\HP\Desktop\c8587044-e0ba-4818-8aaf-3b14925f6769.jpg"/>
            <wp:cNvGraphicFramePr/>
            <a:graphic xmlns:a="http://schemas.openxmlformats.org/drawingml/2006/main">
              <a:graphicData uri="http://schemas.openxmlformats.org/drawingml/2006/picture">
                <pic:pic xmlns:pic="http://schemas.openxmlformats.org/drawingml/2006/picture">
                  <pic:nvPicPr>
                    <pic:cNvPr id="4100" name="Picture 4" descr="C:\Users\HP\Desktop\c8587044-e0ba-4818-8aaf-3b14925f6769.jpg"/>
                    <pic:cNvPicPr>
                      <a:picLocks noChangeAspect="1" noChangeArrowheads="1"/>
                    </pic:cNvPicPr>
                  </pic:nvPicPr>
                  <pic:blipFill>
                    <a:blip r:embed="rId232" cstate="print"/>
                    <a:srcRect/>
                    <a:stretch>
                      <a:fillRect/>
                    </a:stretch>
                  </pic:blipFill>
                  <pic:spPr bwMode="auto">
                    <a:xfrm>
                      <a:off x="0" y="0"/>
                      <a:ext cx="1380010" cy="1552755"/>
                    </a:xfrm>
                    <a:prstGeom prst="rect">
                      <a:avLst/>
                    </a:prstGeom>
                    <a:noFill/>
                  </pic:spPr>
                </pic:pic>
              </a:graphicData>
            </a:graphic>
          </wp:inline>
        </w:drawing>
      </w:r>
    </w:p>
    <w:p w14:paraId="217A8515" w14:textId="77777777" w:rsidR="002040FB" w:rsidRDefault="002040FB" w:rsidP="002040FB">
      <w:pPr>
        <w:spacing w:after="0" w:line="240" w:lineRule="auto"/>
        <w:ind w:firstLine="708"/>
        <w:jc w:val="both"/>
        <w:rPr>
          <w:noProof/>
        </w:rPr>
      </w:pPr>
    </w:p>
    <w:p w14:paraId="7450386A" w14:textId="77777777" w:rsidR="002040FB" w:rsidRPr="00FF7CC5" w:rsidRDefault="002040FB" w:rsidP="002040FB">
      <w:pPr>
        <w:spacing w:after="0" w:line="240" w:lineRule="auto"/>
        <w:ind w:firstLine="708"/>
        <w:jc w:val="both"/>
        <w:rPr>
          <w:rFonts w:ascii="Times New Roman" w:hAnsi="Times New Roman"/>
          <w:sz w:val="28"/>
          <w:szCs w:val="28"/>
        </w:rPr>
      </w:pPr>
    </w:p>
    <w:tbl>
      <w:tblPr>
        <w:tblStyle w:val="91"/>
        <w:tblW w:w="10485" w:type="dxa"/>
        <w:tblLayout w:type="fixed"/>
        <w:tblLook w:val="04A0" w:firstRow="1" w:lastRow="0" w:firstColumn="1" w:lastColumn="0" w:noHBand="0" w:noVBand="1"/>
      </w:tblPr>
      <w:tblGrid>
        <w:gridCol w:w="2972"/>
        <w:gridCol w:w="1238"/>
        <w:gridCol w:w="1417"/>
        <w:gridCol w:w="1134"/>
        <w:gridCol w:w="1416"/>
        <w:gridCol w:w="630"/>
        <w:gridCol w:w="1678"/>
      </w:tblGrid>
      <w:tr w:rsidR="002040FB" w:rsidRPr="00FF7CC5" w14:paraId="6B70FF55" w14:textId="77777777" w:rsidTr="004A45DE">
        <w:tc>
          <w:tcPr>
            <w:tcW w:w="2972" w:type="dxa"/>
            <w:vMerge w:val="restart"/>
            <w:tcBorders>
              <w:top w:val="single" w:sz="4" w:space="0" w:color="auto"/>
              <w:left w:val="single" w:sz="4" w:space="0" w:color="auto"/>
              <w:bottom w:val="single" w:sz="4" w:space="0" w:color="auto"/>
              <w:right w:val="single" w:sz="4" w:space="0" w:color="auto"/>
            </w:tcBorders>
          </w:tcPr>
          <w:p w14:paraId="449126C7" w14:textId="77777777" w:rsidR="002040FB" w:rsidRPr="00692BE4" w:rsidRDefault="002040FB" w:rsidP="004A45DE">
            <w:pPr>
              <w:jc w:val="both"/>
              <w:rPr>
                <w:rFonts w:ascii="Times New Roman" w:hAnsi="Times New Roman"/>
                <w:sz w:val="24"/>
                <w:szCs w:val="24"/>
              </w:rPr>
            </w:pPr>
          </w:p>
        </w:tc>
        <w:tc>
          <w:tcPr>
            <w:tcW w:w="2655" w:type="dxa"/>
            <w:gridSpan w:val="2"/>
            <w:tcBorders>
              <w:top w:val="single" w:sz="4" w:space="0" w:color="auto"/>
              <w:left w:val="single" w:sz="4" w:space="0" w:color="auto"/>
              <w:bottom w:val="single" w:sz="4" w:space="0" w:color="auto"/>
              <w:right w:val="single" w:sz="4" w:space="0" w:color="auto"/>
            </w:tcBorders>
            <w:hideMark/>
          </w:tcPr>
          <w:p w14:paraId="0F898C45" w14:textId="77777777" w:rsidR="002040FB" w:rsidRPr="00692BE4" w:rsidRDefault="002040FB" w:rsidP="004A45DE">
            <w:pPr>
              <w:jc w:val="both"/>
              <w:rPr>
                <w:rFonts w:ascii="Times New Roman" w:hAnsi="Times New Roman"/>
                <w:sz w:val="24"/>
                <w:szCs w:val="24"/>
              </w:rPr>
            </w:pPr>
            <w:r w:rsidRPr="00692BE4">
              <w:rPr>
                <w:rFonts w:ascii="Times New Roman" w:hAnsi="Times New Roman"/>
                <w:sz w:val="24"/>
                <w:szCs w:val="24"/>
              </w:rPr>
              <w:t>2022-2023</w:t>
            </w:r>
          </w:p>
        </w:tc>
        <w:tc>
          <w:tcPr>
            <w:tcW w:w="2550" w:type="dxa"/>
            <w:gridSpan w:val="2"/>
            <w:tcBorders>
              <w:top w:val="single" w:sz="4" w:space="0" w:color="auto"/>
              <w:left w:val="single" w:sz="4" w:space="0" w:color="auto"/>
              <w:bottom w:val="single" w:sz="4" w:space="0" w:color="auto"/>
              <w:right w:val="single" w:sz="4" w:space="0" w:color="auto"/>
            </w:tcBorders>
            <w:hideMark/>
          </w:tcPr>
          <w:p w14:paraId="2AD6DCBA" w14:textId="77777777" w:rsidR="002040FB" w:rsidRPr="00692BE4" w:rsidRDefault="002040FB" w:rsidP="004A45DE">
            <w:pPr>
              <w:jc w:val="both"/>
              <w:rPr>
                <w:rFonts w:ascii="Times New Roman" w:hAnsi="Times New Roman"/>
                <w:sz w:val="24"/>
                <w:szCs w:val="24"/>
              </w:rPr>
            </w:pPr>
            <w:r w:rsidRPr="00692BE4">
              <w:rPr>
                <w:rFonts w:ascii="Times New Roman" w:hAnsi="Times New Roman"/>
                <w:sz w:val="24"/>
                <w:szCs w:val="24"/>
              </w:rPr>
              <w:t>2023-2024</w:t>
            </w:r>
          </w:p>
        </w:tc>
        <w:tc>
          <w:tcPr>
            <w:tcW w:w="2308" w:type="dxa"/>
            <w:gridSpan w:val="2"/>
            <w:tcBorders>
              <w:top w:val="single" w:sz="4" w:space="0" w:color="auto"/>
              <w:left w:val="single" w:sz="4" w:space="0" w:color="auto"/>
              <w:bottom w:val="single" w:sz="4" w:space="0" w:color="auto"/>
              <w:right w:val="single" w:sz="4" w:space="0" w:color="auto"/>
            </w:tcBorders>
          </w:tcPr>
          <w:p w14:paraId="0FDEA51D" w14:textId="77777777" w:rsidR="002040FB" w:rsidRPr="00692BE4" w:rsidRDefault="002040FB" w:rsidP="004A45DE">
            <w:pPr>
              <w:jc w:val="both"/>
              <w:rPr>
                <w:rFonts w:ascii="Times New Roman" w:hAnsi="Times New Roman"/>
                <w:sz w:val="24"/>
                <w:szCs w:val="24"/>
                <w:lang w:val="kk-KZ"/>
              </w:rPr>
            </w:pPr>
            <w:r w:rsidRPr="00692BE4">
              <w:rPr>
                <w:rFonts w:ascii="Times New Roman" w:hAnsi="Times New Roman"/>
                <w:sz w:val="24"/>
                <w:szCs w:val="24"/>
                <w:lang w:val="kk-KZ"/>
              </w:rPr>
              <w:t>2024-2025</w:t>
            </w:r>
          </w:p>
        </w:tc>
      </w:tr>
      <w:tr w:rsidR="00F22336" w:rsidRPr="00FF7CC5" w14:paraId="7380D2FA" w14:textId="77777777" w:rsidTr="004A45DE">
        <w:tc>
          <w:tcPr>
            <w:tcW w:w="2972" w:type="dxa"/>
            <w:vMerge/>
            <w:tcBorders>
              <w:top w:val="single" w:sz="4" w:space="0" w:color="auto"/>
              <w:left w:val="single" w:sz="4" w:space="0" w:color="auto"/>
              <w:bottom w:val="single" w:sz="4" w:space="0" w:color="auto"/>
              <w:right w:val="single" w:sz="4" w:space="0" w:color="auto"/>
            </w:tcBorders>
            <w:vAlign w:val="center"/>
            <w:hideMark/>
          </w:tcPr>
          <w:p w14:paraId="690049C0" w14:textId="77777777" w:rsidR="00F22336" w:rsidRPr="00692BE4" w:rsidRDefault="00F22336" w:rsidP="00F22336">
            <w:pPr>
              <w:rPr>
                <w:rFonts w:ascii="Times New Roman" w:hAnsi="Times New Roman"/>
                <w:sz w:val="24"/>
                <w:szCs w:val="24"/>
                <w:lang w:val="en-US"/>
              </w:rPr>
            </w:pPr>
          </w:p>
        </w:tc>
        <w:tc>
          <w:tcPr>
            <w:tcW w:w="1238" w:type="dxa"/>
            <w:tcBorders>
              <w:top w:val="single" w:sz="4" w:space="0" w:color="auto"/>
              <w:left w:val="single" w:sz="4" w:space="0" w:color="auto"/>
              <w:bottom w:val="single" w:sz="4" w:space="0" w:color="auto"/>
              <w:right w:val="single" w:sz="4" w:space="0" w:color="auto"/>
            </w:tcBorders>
            <w:hideMark/>
          </w:tcPr>
          <w:p w14:paraId="4B1A3DEA" w14:textId="79F552D2" w:rsidR="00F22336" w:rsidRPr="00F22336" w:rsidRDefault="00F22336" w:rsidP="00F22336">
            <w:pPr>
              <w:jc w:val="both"/>
              <w:rPr>
                <w:rFonts w:ascii="Times New Roman" w:hAnsi="Times New Roman"/>
                <w:sz w:val="24"/>
                <w:szCs w:val="24"/>
                <w:lang w:val="kk-KZ"/>
              </w:rPr>
            </w:pPr>
            <w:r>
              <w:rPr>
                <w:rFonts w:ascii="Times New Roman" w:hAnsi="Times New Roman"/>
                <w:sz w:val="24"/>
                <w:szCs w:val="24"/>
                <w:lang w:val="kk-KZ"/>
              </w:rPr>
              <w:t>Оқушылар саны</w:t>
            </w:r>
          </w:p>
        </w:tc>
        <w:tc>
          <w:tcPr>
            <w:tcW w:w="1417" w:type="dxa"/>
            <w:tcBorders>
              <w:top w:val="single" w:sz="4" w:space="0" w:color="auto"/>
              <w:left w:val="single" w:sz="4" w:space="0" w:color="auto"/>
              <w:bottom w:val="single" w:sz="4" w:space="0" w:color="auto"/>
              <w:right w:val="single" w:sz="4" w:space="0" w:color="auto"/>
            </w:tcBorders>
            <w:hideMark/>
          </w:tcPr>
          <w:p w14:paraId="48C61AD1" w14:textId="01AD5D88" w:rsidR="00F22336" w:rsidRPr="00F22336" w:rsidRDefault="00F22336" w:rsidP="00F22336">
            <w:pPr>
              <w:jc w:val="both"/>
              <w:rPr>
                <w:rFonts w:ascii="Times New Roman" w:hAnsi="Times New Roman"/>
                <w:sz w:val="24"/>
                <w:szCs w:val="24"/>
                <w:lang w:val="kk-KZ"/>
              </w:rPr>
            </w:pPr>
            <w:r>
              <w:rPr>
                <w:rFonts w:ascii="Times New Roman" w:hAnsi="Times New Roman"/>
                <w:sz w:val="24"/>
                <w:szCs w:val="24"/>
                <w:lang w:val="kk-KZ"/>
              </w:rPr>
              <w:t>Көмек түрі</w:t>
            </w:r>
          </w:p>
        </w:tc>
        <w:tc>
          <w:tcPr>
            <w:tcW w:w="1134" w:type="dxa"/>
            <w:tcBorders>
              <w:top w:val="single" w:sz="4" w:space="0" w:color="auto"/>
              <w:left w:val="single" w:sz="4" w:space="0" w:color="auto"/>
              <w:bottom w:val="single" w:sz="4" w:space="0" w:color="auto"/>
              <w:right w:val="single" w:sz="4" w:space="0" w:color="auto"/>
            </w:tcBorders>
            <w:hideMark/>
          </w:tcPr>
          <w:p w14:paraId="72FF9179" w14:textId="6371B48C" w:rsidR="00F22336" w:rsidRPr="00692BE4" w:rsidRDefault="00F22336" w:rsidP="00F22336">
            <w:pPr>
              <w:jc w:val="both"/>
              <w:rPr>
                <w:rFonts w:ascii="Times New Roman" w:hAnsi="Times New Roman"/>
                <w:sz w:val="24"/>
                <w:szCs w:val="24"/>
              </w:rPr>
            </w:pPr>
            <w:r>
              <w:rPr>
                <w:rFonts w:ascii="Times New Roman" w:hAnsi="Times New Roman"/>
                <w:sz w:val="24"/>
                <w:szCs w:val="24"/>
                <w:lang w:val="kk-KZ"/>
              </w:rPr>
              <w:t>Оқушылар саны</w:t>
            </w:r>
          </w:p>
        </w:tc>
        <w:tc>
          <w:tcPr>
            <w:tcW w:w="1416" w:type="dxa"/>
            <w:tcBorders>
              <w:top w:val="single" w:sz="4" w:space="0" w:color="auto"/>
              <w:left w:val="single" w:sz="4" w:space="0" w:color="auto"/>
              <w:bottom w:val="single" w:sz="4" w:space="0" w:color="auto"/>
              <w:right w:val="single" w:sz="4" w:space="0" w:color="auto"/>
            </w:tcBorders>
            <w:hideMark/>
          </w:tcPr>
          <w:p w14:paraId="517CCF15" w14:textId="4FFCA6B7" w:rsidR="00F22336" w:rsidRPr="00692BE4" w:rsidRDefault="00F22336" w:rsidP="00F22336">
            <w:pPr>
              <w:jc w:val="both"/>
              <w:rPr>
                <w:rFonts w:ascii="Times New Roman" w:hAnsi="Times New Roman"/>
                <w:sz w:val="24"/>
                <w:szCs w:val="24"/>
              </w:rPr>
            </w:pPr>
            <w:r>
              <w:rPr>
                <w:rFonts w:ascii="Times New Roman" w:hAnsi="Times New Roman"/>
                <w:sz w:val="24"/>
                <w:szCs w:val="24"/>
                <w:lang w:val="kk-KZ"/>
              </w:rPr>
              <w:t>Көмек түрі</w:t>
            </w:r>
          </w:p>
        </w:tc>
        <w:tc>
          <w:tcPr>
            <w:tcW w:w="630" w:type="dxa"/>
            <w:tcBorders>
              <w:top w:val="single" w:sz="4" w:space="0" w:color="auto"/>
              <w:left w:val="single" w:sz="4" w:space="0" w:color="auto"/>
              <w:bottom w:val="single" w:sz="4" w:space="0" w:color="auto"/>
              <w:right w:val="single" w:sz="4" w:space="0" w:color="auto"/>
            </w:tcBorders>
          </w:tcPr>
          <w:p w14:paraId="3C2149D9" w14:textId="24190EC8" w:rsidR="00F22336" w:rsidRPr="00692BE4" w:rsidRDefault="00F22336" w:rsidP="00F22336">
            <w:pPr>
              <w:jc w:val="both"/>
              <w:rPr>
                <w:rFonts w:ascii="Times New Roman" w:hAnsi="Times New Roman"/>
                <w:sz w:val="24"/>
                <w:szCs w:val="24"/>
              </w:rPr>
            </w:pPr>
            <w:r>
              <w:rPr>
                <w:rFonts w:ascii="Times New Roman" w:hAnsi="Times New Roman"/>
                <w:sz w:val="24"/>
                <w:szCs w:val="24"/>
                <w:lang w:val="kk-KZ"/>
              </w:rPr>
              <w:t>Оқушылар саны</w:t>
            </w:r>
          </w:p>
        </w:tc>
        <w:tc>
          <w:tcPr>
            <w:tcW w:w="1678" w:type="dxa"/>
            <w:tcBorders>
              <w:top w:val="single" w:sz="4" w:space="0" w:color="auto"/>
              <w:left w:val="single" w:sz="4" w:space="0" w:color="auto"/>
              <w:bottom w:val="single" w:sz="4" w:space="0" w:color="auto"/>
              <w:right w:val="single" w:sz="4" w:space="0" w:color="auto"/>
            </w:tcBorders>
          </w:tcPr>
          <w:p w14:paraId="641ACEEA" w14:textId="1AE543F4" w:rsidR="00F22336" w:rsidRPr="00692BE4" w:rsidRDefault="00F22336" w:rsidP="00F22336">
            <w:pPr>
              <w:jc w:val="both"/>
              <w:rPr>
                <w:rFonts w:ascii="Times New Roman" w:hAnsi="Times New Roman"/>
                <w:sz w:val="24"/>
                <w:szCs w:val="24"/>
              </w:rPr>
            </w:pPr>
            <w:r>
              <w:rPr>
                <w:rFonts w:ascii="Times New Roman" w:hAnsi="Times New Roman"/>
                <w:sz w:val="24"/>
                <w:szCs w:val="24"/>
                <w:lang w:val="kk-KZ"/>
              </w:rPr>
              <w:t>Көмек түрі</w:t>
            </w:r>
          </w:p>
        </w:tc>
      </w:tr>
      <w:tr w:rsidR="002040FB" w:rsidRPr="00FF7CC5" w14:paraId="76AE5A2A" w14:textId="77777777" w:rsidTr="004A45DE">
        <w:tc>
          <w:tcPr>
            <w:tcW w:w="2972" w:type="dxa"/>
            <w:tcBorders>
              <w:top w:val="single" w:sz="4" w:space="0" w:color="auto"/>
              <w:left w:val="single" w:sz="4" w:space="0" w:color="auto"/>
              <w:bottom w:val="single" w:sz="4" w:space="0" w:color="auto"/>
              <w:right w:val="single" w:sz="4" w:space="0" w:color="auto"/>
            </w:tcBorders>
            <w:hideMark/>
          </w:tcPr>
          <w:p w14:paraId="302AB735" w14:textId="48AA6C27" w:rsidR="002040FB" w:rsidRPr="00692BE4" w:rsidRDefault="00F22336" w:rsidP="004A45DE">
            <w:pPr>
              <w:jc w:val="both"/>
              <w:rPr>
                <w:rFonts w:ascii="Times New Roman" w:hAnsi="Times New Roman"/>
                <w:sz w:val="24"/>
                <w:szCs w:val="24"/>
              </w:rPr>
            </w:pPr>
            <w:r>
              <w:rPr>
                <w:rFonts w:ascii="Times New Roman" w:hAnsi="Times New Roman"/>
                <w:sz w:val="24"/>
                <w:szCs w:val="24"/>
                <w:lang w:val="kk-KZ"/>
              </w:rPr>
              <w:t>Білім басқармасы</w:t>
            </w:r>
            <w:r w:rsidR="002040FB" w:rsidRPr="00692BE4">
              <w:rPr>
                <w:rFonts w:ascii="Times New Roman" w:hAnsi="Times New Roman"/>
                <w:sz w:val="24"/>
                <w:szCs w:val="24"/>
              </w:rPr>
              <w:t xml:space="preserve">: </w:t>
            </w:r>
          </w:p>
          <w:p w14:paraId="29D6D119" w14:textId="77777777" w:rsidR="00F22336" w:rsidRDefault="00F22336" w:rsidP="00F22336">
            <w:pPr>
              <w:jc w:val="both"/>
              <w:rPr>
                <w:rFonts w:ascii="Times New Roman" w:hAnsi="Times New Roman"/>
                <w:sz w:val="24"/>
                <w:szCs w:val="24"/>
              </w:rPr>
            </w:pPr>
            <w:r>
              <w:rPr>
                <w:rFonts w:ascii="Times New Roman" w:hAnsi="Times New Roman"/>
                <w:sz w:val="24"/>
                <w:szCs w:val="24"/>
              </w:rPr>
              <w:t xml:space="preserve">- </w:t>
            </w:r>
            <w:r w:rsidR="002040FB" w:rsidRPr="00692BE4">
              <w:rPr>
                <w:rFonts w:ascii="Times New Roman" w:hAnsi="Times New Roman"/>
                <w:sz w:val="24"/>
                <w:szCs w:val="24"/>
              </w:rPr>
              <w:t>«</w:t>
            </w:r>
            <w:r>
              <w:rPr>
                <w:rFonts w:ascii="Times New Roman" w:hAnsi="Times New Roman"/>
                <w:sz w:val="24"/>
                <w:szCs w:val="24"/>
                <w:lang w:val="kk-KZ"/>
              </w:rPr>
              <w:t>Мектепке барар жол</w:t>
            </w:r>
            <w:r w:rsidR="002040FB" w:rsidRPr="00692BE4">
              <w:rPr>
                <w:rFonts w:ascii="Times New Roman" w:hAnsi="Times New Roman"/>
                <w:sz w:val="24"/>
                <w:szCs w:val="24"/>
              </w:rPr>
              <w:t>»</w:t>
            </w:r>
            <w:r>
              <w:rPr>
                <w:rFonts w:ascii="Times New Roman" w:hAnsi="Times New Roman"/>
                <w:sz w:val="24"/>
                <w:szCs w:val="24"/>
                <w:lang w:val="kk-KZ"/>
              </w:rPr>
              <w:t xml:space="preserve"> акциясы</w:t>
            </w:r>
            <w:r w:rsidR="002040FB" w:rsidRPr="00692BE4">
              <w:rPr>
                <w:rFonts w:ascii="Times New Roman" w:hAnsi="Times New Roman"/>
                <w:sz w:val="24"/>
                <w:szCs w:val="24"/>
              </w:rPr>
              <w:t xml:space="preserve"> </w:t>
            </w:r>
          </w:p>
          <w:p w14:paraId="6B5958E8" w14:textId="24EF590E" w:rsidR="002040FB" w:rsidRPr="00692BE4" w:rsidRDefault="00F22336" w:rsidP="00F22336">
            <w:pPr>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kk-KZ"/>
              </w:rPr>
              <w:t>жетім балаларға көмек</w:t>
            </w:r>
          </w:p>
        </w:tc>
        <w:tc>
          <w:tcPr>
            <w:tcW w:w="1238" w:type="dxa"/>
            <w:tcBorders>
              <w:top w:val="single" w:sz="4" w:space="0" w:color="auto"/>
              <w:left w:val="single" w:sz="4" w:space="0" w:color="auto"/>
              <w:bottom w:val="single" w:sz="4" w:space="0" w:color="auto"/>
              <w:right w:val="single" w:sz="4" w:space="0" w:color="auto"/>
            </w:tcBorders>
          </w:tcPr>
          <w:p w14:paraId="5DB4A64E" w14:textId="77777777" w:rsidR="002040FB" w:rsidRPr="00692BE4" w:rsidRDefault="002040FB" w:rsidP="004A45DE">
            <w:pPr>
              <w:jc w:val="both"/>
              <w:rPr>
                <w:rFonts w:ascii="Times New Roman" w:hAnsi="Times New Roman"/>
                <w:sz w:val="24"/>
                <w:szCs w:val="24"/>
              </w:rPr>
            </w:pPr>
          </w:p>
          <w:p w14:paraId="765CD912" w14:textId="77777777" w:rsidR="002040FB" w:rsidRPr="00692BE4" w:rsidRDefault="002040FB" w:rsidP="004A45DE">
            <w:pPr>
              <w:jc w:val="both"/>
              <w:rPr>
                <w:rFonts w:ascii="Times New Roman" w:hAnsi="Times New Roman"/>
                <w:sz w:val="24"/>
                <w:szCs w:val="24"/>
              </w:rPr>
            </w:pPr>
          </w:p>
          <w:p w14:paraId="63008677" w14:textId="77777777" w:rsidR="002040FB" w:rsidRPr="00692BE4" w:rsidRDefault="002040FB" w:rsidP="004A45DE">
            <w:pPr>
              <w:jc w:val="both"/>
              <w:rPr>
                <w:rFonts w:ascii="Times New Roman" w:hAnsi="Times New Roman"/>
                <w:sz w:val="24"/>
                <w:szCs w:val="24"/>
              </w:rPr>
            </w:pPr>
            <w:r w:rsidRPr="00692BE4">
              <w:rPr>
                <w:rFonts w:ascii="Times New Roman" w:hAnsi="Times New Roman"/>
                <w:sz w:val="24"/>
                <w:szCs w:val="24"/>
              </w:rPr>
              <w:t>10</w:t>
            </w:r>
          </w:p>
        </w:tc>
        <w:tc>
          <w:tcPr>
            <w:tcW w:w="1417" w:type="dxa"/>
            <w:tcBorders>
              <w:top w:val="single" w:sz="4" w:space="0" w:color="auto"/>
              <w:left w:val="single" w:sz="4" w:space="0" w:color="auto"/>
              <w:bottom w:val="single" w:sz="4" w:space="0" w:color="auto"/>
              <w:right w:val="single" w:sz="4" w:space="0" w:color="auto"/>
            </w:tcBorders>
          </w:tcPr>
          <w:p w14:paraId="2633780C" w14:textId="77777777" w:rsidR="002040FB" w:rsidRPr="00692BE4" w:rsidRDefault="002040FB" w:rsidP="004A45DE">
            <w:pPr>
              <w:jc w:val="both"/>
              <w:rPr>
                <w:rFonts w:ascii="Times New Roman" w:hAnsi="Times New Roman"/>
                <w:sz w:val="24"/>
                <w:szCs w:val="24"/>
              </w:rPr>
            </w:pPr>
          </w:p>
          <w:p w14:paraId="1F911EA8" w14:textId="77777777" w:rsidR="002040FB" w:rsidRPr="00692BE4" w:rsidRDefault="002040FB" w:rsidP="004A45DE">
            <w:pPr>
              <w:jc w:val="both"/>
              <w:rPr>
                <w:rFonts w:ascii="Times New Roman" w:hAnsi="Times New Roman"/>
                <w:sz w:val="24"/>
                <w:szCs w:val="24"/>
              </w:rPr>
            </w:pPr>
          </w:p>
          <w:p w14:paraId="1D51D2A6" w14:textId="77777777" w:rsidR="002040FB" w:rsidRPr="00692BE4" w:rsidRDefault="002040FB" w:rsidP="004A45DE">
            <w:pPr>
              <w:jc w:val="both"/>
              <w:rPr>
                <w:rFonts w:ascii="Times New Roman" w:hAnsi="Times New Roman"/>
                <w:sz w:val="24"/>
                <w:szCs w:val="24"/>
              </w:rPr>
            </w:pPr>
          </w:p>
          <w:p w14:paraId="670AE5F2" w14:textId="1D61340D" w:rsidR="002040FB" w:rsidRPr="00692BE4" w:rsidRDefault="002040FB" w:rsidP="004A45DE">
            <w:pPr>
              <w:jc w:val="both"/>
              <w:rPr>
                <w:rFonts w:ascii="Times New Roman" w:hAnsi="Times New Roman"/>
                <w:sz w:val="24"/>
                <w:szCs w:val="24"/>
              </w:rPr>
            </w:pPr>
            <w:r w:rsidRPr="00692BE4">
              <w:rPr>
                <w:rFonts w:ascii="Times New Roman" w:hAnsi="Times New Roman"/>
                <w:sz w:val="24"/>
                <w:szCs w:val="24"/>
              </w:rPr>
              <w:t>Портфел</w:t>
            </w:r>
            <w:r w:rsidR="00F22336">
              <w:rPr>
                <w:rFonts w:ascii="Times New Roman" w:hAnsi="Times New Roman"/>
                <w:sz w:val="24"/>
                <w:szCs w:val="24"/>
                <w:lang w:val="kk-KZ"/>
              </w:rPr>
              <w:t>ьдер</w:t>
            </w:r>
          </w:p>
        </w:tc>
        <w:tc>
          <w:tcPr>
            <w:tcW w:w="1134" w:type="dxa"/>
            <w:tcBorders>
              <w:top w:val="single" w:sz="4" w:space="0" w:color="auto"/>
              <w:left w:val="single" w:sz="4" w:space="0" w:color="auto"/>
              <w:bottom w:val="single" w:sz="4" w:space="0" w:color="auto"/>
              <w:right w:val="single" w:sz="4" w:space="0" w:color="auto"/>
            </w:tcBorders>
          </w:tcPr>
          <w:p w14:paraId="2824653C" w14:textId="77777777" w:rsidR="002040FB" w:rsidRPr="00692BE4" w:rsidRDefault="002040FB" w:rsidP="004A45DE">
            <w:pPr>
              <w:jc w:val="both"/>
              <w:rPr>
                <w:rFonts w:ascii="Times New Roman" w:hAnsi="Times New Roman"/>
                <w:sz w:val="24"/>
                <w:szCs w:val="24"/>
              </w:rPr>
            </w:pPr>
          </w:p>
          <w:p w14:paraId="174C6CFD" w14:textId="77777777" w:rsidR="002040FB" w:rsidRPr="00692BE4" w:rsidRDefault="002040FB" w:rsidP="004A45DE">
            <w:pPr>
              <w:jc w:val="both"/>
              <w:rPr>
                <w:rFonts w:ascii="Times New Roman" w:hAnsi="Times New Roman"/>
                <w:sz w:val="24"/>
                <w:szCs w:val="24"/>
              </w:rPr>
            </w:pPr>
          </w:p>
          <w:p w14:paraId="69FDF69B" w14:textId="77777777" w:rsidR="002040FB" w:rsidRPr="00692BE4" w:rsidRDefault="002040FB" w:rsidP="004A45DE">
            <w:pPr>
              <w:jc w:val="both"/>
              <w:rPr>
                <w:rFonts w:ascii="Times New Roman" w:hAnsi="Times New Roman"/>
                <w:sz w:val="24"/>
                <w:szCs w:val="24"/>
              </w:rPr>
            </w:pPr>
            <w:r w:rsidRPr="00692BE4">
              <w:rPr>
                <w:rFonts w:ascii="Times New Roman" w:hAnsi="Times New Roman"/>
                <w:sz w:val="24"/>
                <w:szCs w:val="24"/>
              </w:rPr>
              <w:t>10</w:t>
            </w:r>
          </w:p>
        </w:tc>
        <w:tc>
          <w:tcPr>
            <w:tcW w:w="1416" w:type="dxa"/>
            <w:tcBorders>
              <w:top w:val="single" w:sz="4" w:space="0" w:color="auto"/>
              <w:left w:val="single" w:sz="4" w:space="0" w:color="auto"/>
              <w:bottom w:val="single" w:sz="4" w:space="0" w:color="auto"/>
              <w:right w:val="single" w:sz="4" w:space="0" w:color="auto"/>
            </w:tcBorders>
          </w:tcPr>
          <w:p w14:paraId="4EEA8A33" w14:textId="77777777" w:rsidR="002040FB" w:rsidRPr="00692BE4" w:rsidRDefault="002040FB" w:rsidP="004A45DE">
            <w:pPr>
              <w:jc w:val="both"/>
              <w:rPr>
                <w:rFonts w:ascii="Times New Roman" w:hAnsi="Times New Roman"/>
                <w:sz w:val="24"/>
                <w:szCs w:val="24"/>
              </w:rPr>
            </w:pPr>
          </w:p>
          <w:p w14:paraId="16C4A3F7" w14:textId="77777777" w:rsidR="002040FB" w:rsidRPr="00692BE4" w:rsidRDefault="002040FB" w:rsidP="004A45DE">
            <w:pPr>
              <w:jc w:val="both"/>
              <w:rPr>
                <w:rFonts w:ascii="Times New Roman" w:hAnsi="Times New Roman"/>
                <w:sz w:val="24"/>
                <w:szCs w:val="24"/>
              </w:rPr>
            </w:pPr>
          </w:p>
          <w:p w14:paraId="10D3019E" w14:textId="77777777" w:rsidR="002040FB" w:rsidRPr="00692BE4" w:rsidRDefault="002040FB" w:rsidP="004A45DE">
            <w:pPr>
              <w:jc w:val="both"/>
              <w:rPr>
                <w:rFonts w:ascii="Times New Roman" w:hAnsi="Times New Roman"/>
                <w:sz w:val="24"/>
                <w:szCs w:val="24"/>
              </w:rPr>
            </w:pPr>
          </w:p>
          <w:p w14:paraId="09F1B76F" w14:textId="36AD883D" w:rsidR="002040FB" w:rsidRPr="00692BE4" w:rsidRDefault="002040FB" w:rsidP="004A45DE">
            <w:pPr>
              <w:jc w:val="both"/>
              <w:rPr>
                <w:rFonts w:ascii="Times New Roman" w:hAnsi="Times New Roman"/>
                <w:sz w:val="24"/>
                <w:szCs w:val="24"/>
              </w:rPr>
            </w:pPr>
            <w:r w:rsidRPr="00692BE4">
              <w:rPr>
                <w:rFonts w:ascii="Times New Roman" w:hAnsi="Times New Roman"/>
                <w:sz w:val="24"/>
                <w:szCs w:val="24"/>
              </w:rPr>
              <w:t>Портфел</w:t>
            </w:r>
            <w:r w:rsidR="00F22336">
              <w:rPr>
                <w:rFonts w:ascii="Times New Roman" w:hAnsi="Times New Roman"/>
                <w:sz w:val="24"/>
                <w:szCs w:val="24"/>
                <w:lang w:val="kk-KZ"/>
              </w:rPr>
              <w:t>ьдер</w:t>
            </w:r>
          </w:p>
        </w:tc>
        <w:tc>
          <w:tcPr>
            <w:tcW w:w="630" w:type="dxa"/>
            <w:tcBorders>
              <w:top w:val="single" w:sz="4" w:space="0" w:color="auto"/>
              <w:left w:val="single" w:sz="4" w:space="0" w:color="auto"/>
              <w:bottom w:val="single" w:sz="4" w:space="0" w:color="auto"/>
              <w:right w:val="single" w:sz="4" w:space="0" w:color="auto"/>
            </w:tcBorders>
          </w:tcPr>
          <w:p w14:paraId="1916D72C" w14:textId="77777777" w:rsidR="002040FB" w:rsidRPr="00692BE4" w:rsidRDefault="002040FB" w:rsidP="004A45DE">
            <w:pPr>
              <w:jc w:val="both"/>
              <w:rPr>
                <w:rFonts w:ascii="Times New Roman" w:hAnsi="Times New Roman"/>
                <w:sz w:val="24"/>
                <w:szCs w:val="24"/>
              </w:rPr>
            </w:pPr>
          </w:p>
          <w:p w14:paraId="1C496F28" w14:textId="77777777" w:rsidR="002040FB" w:rsidRPr="00692BE4" w:rsidRDefault="002040FB" w:rsidP="004A45DE">
            <w:pPr>
              <w:jc w:val="both"/>
              <w:rPr>
                <w:rFonts w:ascii="Times New Roman" w:hAnsi="Times New Roman"/>
                <w:sz w:val="24"/>
                <w:szCs w:val="24"/>
              </w:rPr>
            </w:pPr>
          </w:p>
          <w:p w14:paraId="4839FF89" w14:textId="77777777" w:rsidR="002040FB" w:rsidRPr="00692BE4" w:rsidRDefault="002040FB" w:rsidP="004A45DE">
            <w:pPr>
              <w:jc w:val="both"/>
              <w:rPr>
                <w:rFonts w:ascii="Times New Roman" w:hAnsi="Times New Roman"/>
                <w:sz w:val="24"/>
                <w:szCs w:val="24"/>
              </w:rPr>
            </w:pPr>
          </w:p>
          <w:p w14:paraId="740D18D6" w14:textId="77777777" w:rsidR="002040FB" w:rsidRPr="00692BE4" w:rsidRDefault="002040FB" w:rsidP="004A45DE">
            <w:pPr>
              <w:jc w:val="both"/>
              <w:rPr>
                <w:rFonts w:ascii="Times New Roman" w:hAnsi="Times New Roman"/>
                <w:sz w:val="24"/>
                <w:szCs w:val="24"/>
              </w:rPr>
            </w:pPr>
            <w:r w:rsidRPr="00692BE4">
              <w:rPr>
                <w:rFonts w:ascii="Times New Roman" w:hAnsi="Times New Roman"/>
                <w:sz w:val="24"/>
                <w:szCs w:val="24"/>
              </w:rPr>
              <w:t>10</w:t>
            </w:r>
          </w:p>
        </w:tc>
        <w:tc>
          <w:tcPr>
            <w:tcW w:w="1678" w:type="dxa"/>
            <w:tcBorders>
              <w:top w:val="single" w:sz="4" w:space="0" w:color="auto"/>
              <w:left w:val="single" w:sz="4" w:space="0" w:color="auto"/>
              <w:bottom w:val="single" w:sz="4" w:space="0" w:color="auto"/>
              <w:right w:val="single" w:sz="4" w:space="0" w:color="auto"/>
            </w:tcBorders>
          </w:tcPr>
          <w:p w14:paraId="357EC36D" w14:textId="77777777" w:rsidR="002040FB" w:rsidRPr="00692BE4" w:rsidRDefault="002040FB" w:rsidP="004A45DE">
            <w:pPr>
              <w:jc w:val="both"/>
              <w:rPr>
                <w:rFonts w:ascii="Times New Roman" w:hAnsi="Times New Roman"/>
                <w:sz w:val="24"/>
                <w:szCs w:val="24"/>
              </w:rPr>
            </w:pPr>
          </w:p>
          <w:p w14:paraId="5B1C05D6" w14:textId="77777777" w:rsidR="002040FB" w:rsidRPr="00692BE4" w:rsidRDefault="002040FB" w:rsidP="004A45DE">
            <w:pPr>
              <w:jc w:val="both"/>
              <w:rPr>
                <w:rFonts w:ascii="Times New Roman" w:hAnsi="Times New Roman"/>
                <w:sz w:val="24"/>
                <w:szCs w:val="24"/>
              </w:rPr>
            </w:pPr>
          </w:p>
          <w:p w14:paraId="5D18C964" w14:textId="77777777" w:rsidR="002040FB" w:rsidRPr="00692BE4" w:rsidRDefault="002040FB" w:rsidP="004A45DE">
            <w:pPr>
              <w:jc w:val="both"/>
              <w:rPr>
                <w:rFonts w:ascii="Times New Roman" w:hAnsi="Times New Roman"/>
                <w:sz w:val="24"/>
                <w:szCs w:val="24"/>
              </w:rPr>
            </w:pPr>
          </w:p>
          <w:p w14:paraId="1AF2FBB0" w14:textId="77777777" w:rsidR="002040FB" w:rsidRPr="00692BE4" w:rsidRDefault="002040FB" w:rsidP="004A45DE">
            <w:pPr>
              <w:jc w:val="both"/>
              <w:rPr>
                <w:rFonts w:ascii="Times New Roman" w:hAnsi="Times New Roman"/>
                <w:sz w:val="24"/>
                <w:szCs w:val="24"/>
              </w:rPr>
            </w:pPr>
            <w:r w:rsidRPr="00692BE4">
              <w:rPr>
                <w:rFonts w:ascii="Times New Roman" w:hAnsi="Times New Roman"/>
                <w:sz w:val="24"/>
                <w:szCs w:val="24"/>
              </w:rPr>
              <w:t>Портфели</w:t>
            </w:r>
          </w:p>
        </w:tc>
      </w:tr>
      <w:tr w:rsidR="002040FB" w:rsidRPr="00FF7CC5" w14:paraId="2CA62707" w14:textId="77777777" w:rsidTr="004A45DE">
        <w:tc>
          <w:tcPr>
            <w:tcW w:w="2972" w:type="dxa"/>
            <w:tcBorders>
              <w:top w:val="single" w:sz="4" w:space="0" w:color="auto"/>
              <w:left w:val="single" w:sz="4" w:space="0" w:color="auto"/>
              <w:bottom w:val="single" w:sz="4" w:space="0" w:color="auto"/>
              <w:right w:val="single" w:sz="4" w:space="0" w:color="auto"/>
            </w:tcBorders>
            <w:hideMark/>
          </w:tcPr>
          <w:p w14:paraId="19C5E530" w14:textId="341C0FBD" w:rsidR="002040FB" w:rsidRPr="00692BE4" w:rsidRDefault="00F22336" w:rsidP="004A45DE">
            <w:pPr>
              <w:jc w:val="both"/>
              <w:rPr>
                <w:rFonts w:ascii="Times New Roman" w:hAnsi="Times New Roman"/>
                <w:sz w:val="24"/>
                <w:szCs w:val="24"/>
              </w:rPr>
            </w:pPr>
            <w:r>
              <w:rPr>
                <w:rFonts w:ascii="Times New Roman" w:hAnsi="Times New Roman"/>
                <w:sz w:val="24"/>
                <w:szCs w:val="24"/>
                <w:lang w:val="kk-KZ"/>
              </w:rPr>
              <w:t>Мәжіліс депутата Б.А.</w:t>
            </w:r>
            <w:r w:rsidR="002040FB" w:rsidRPr="00692BE4">
              <w:rPr>
                <w:rFonts w:ascii="Times New Roman" w:hAnsi="Times New Roman"/>
                <w:sz w:val="24"/>
                <w:szCs w:val="24"/>
              </w:rPr>
              <w:t>Смаилов</w:t>
            </w:r>
          </w:p>
        </w:tc>
        <w:tc>
          <w:tcPr>
            <w:tcW w:w="1238" w:type="dxa"/>
            <w:tcBorders>
              <w:top w:val="single" w:sz="4" w:space="0" w:color="auto"/>
              <w:left w:val="single" w:sz="4" w:space="0" w:color="auto"/>
              <w:bottom w:val="single" w:sz="4" w:space="0" w:color="auto"/>
              <w:right w:val="single" w:sz="4" w:space="0" w:color="auto"/>
            </w:tcBorders>
          </w:tcPr>
          <w:p w14:paraId="57F61384" w14:textId="77777777" w:rsidR="002040FB" w:rsidRPr="00692BE4" w:rsidRDefault="002040FB" w:rsidP="004A45DE">
            <w:pPr>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165787D2" w14:textId="77777777" w:rsidR="002040FB" w:rsidRPr="00692BE4" w:rsidRDefault="002040FB" w:rsidP="004A45DE">
            <w:pPr>
              <w:jc w:val="both"/>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702471A" w14:textId="77777777" w:rsidR="002040FB" w:rsidRPr="00692BE4" w:rsidRDefault="002040FB" w:rsidP="004A45DE">
            <w:pPr>
              <w:jc w:val="both"/>
              <w:rPr>
                <w:rFonts w:ascii="Times New Roman" w:hAnsi="Times New Roman"/>
                <w:sz w:val="24"/>
                <w:szCs w:val="24"/>
              </w:rPr>
            </w:pPr>
            <w:r w:rsidRPr="00692BE4">
              <w:rPr>
                <w:rFonts w:ascii="Times New Roman" w:hAnsi="Times New Roman"/>
                <w:sz w:val="24"/>
                <w:szCs w:val="24"/>
              </w:rPr>
              <w:t>10</w:t>
            </w:r>
          </w:p>
        </w:tc>
        <w:tc>
          <w:tcPr>
            <w:tcW w:w="1416" w:type="dxa"/>
            <w:tcBorders>
              <w:top w:val="single" w:sz="4" w:space="0" w:color="auto"/>
              <w:left w:val="single" w:sz="4" w:space="0" w:color="auto"/>
              <w:bottom w:val="single" w:sz="4" w:space="0" w:color="auto"/>
              <w:right w:val="single" w:sz="4" w:space="0" w:color="auto"/>
            </w:tcBorders>
          </w:tcPr>
          <w:p w14:paraId="6D6E72AE" w14:textId="5CB9D579" w:rsidR="002040FB" w:rsidRPr="00692BE4" w:rsidRDefault="00F22336" w:rsidP="004A45DE">
            <w:pPr>
              <w:jc w:val="both"/>
              <w:rPr>
                <w:rFonts w:ascii="Times New Roman" w:hAnsi="Times New Roman"/>
                <w:sz w:val="24"/>
                <w:szCs w:val="24"/>
              </w:rPr>
            </w:pPr>
            <w:r w:rsidRPr="00F22336">
              <w:rPr>
                <w:rFonts w:ascii="Times New Roman" w:hAnsi="Times New Roman"/>
                <w:sz w:val="24"/>
                <w:szCs w:val="24"/>
              </w:rPr>
              <w:t>Кеңсе керек-жарақтары мен рюкзактар</w:t>
            </w:r>
          </w:p>
        </w:tc>
        <w:tc>
          <w:tcPr>
            <w:tcW w:w="630" w:type="dxa"/>
            <w:tcBorders>
              <w:top w:val="single" w:sz="4" w:space="0" w:color="auto"/>
              <w:left w:val="single" w:sz="4" w:space="0" w:color="auto"/>
              <w:bottom w:val="single" w:sz="4" w:space="0" w:color="auto"/>
              <w:right w:val="single" w:sz="4" w:space="0" w:color="auto"/>
            </w:tcBorders>
          </w:tcPr>
          <w:p w14:paraId="41326CEE" w14:textId="77777777" w:rsidR="002040FB" w:rsidRPr="00692BE4" w:rsidRDefault="002040FB" w:rsidP="004A45DE">
            <w:pPr>
              <w:jc w:val="both"/>
              <w:rPr>
                <w:rFonts w:ascii="Times New Roman" w:hAnsi="Times New Roman"/>
                <w:sz w:val="24"/>
                <w:szCs w:val="24"/>
              </w:rPr>
            </w:pPr>
            <w:r w:rsidRPr="00692BE4">
              <w:rPr>
                <w:rFonts w:ascii="Times New Roman" w:hAnsi="Times New Roman"/>
                <w:sz w:val="24"/>
                <w:szCs w:val="24"/>
              </w:rPr>
              <w:t>10</w:t>
            </w:r>
          </w:p>
        </w:tc>
        <w:tc>
          <w:tcPr>
            <w:tcW w:w="1678" w:type="dxa"/>
            <w:tcBorders>
              <w:top w:val="single" w:sz="4" w:space="0" w:color="auto"/>
              <w:left w:val="single" w:sz="4" w:space="0" w:color="auto"/>
              <w:bottom w:val="single" w:sz="4" w:space="0" w:color="auto"/>
              <w:right w:val="single" w:sz="4" w:space="0" w:color="auto"/>
            </w:tcBorders>
          </w:tcPr>
          <w:p w14:paraId="4689B9B5" w14:textId="32E7C2E4" w:rsidR="002040FB" w:rsidRPr="00692BE4" w:rsidRDefault="00F22336" w:rsidP="004A45DE">
            <w:pPr>
              <w:jc w:val="both"/>
              <w:rPr>
                <w:rFonts w:ascii="Times New Roman" w:hAnsi="Times New Roman"/>
                <w:sz w:val="24"/>
                <w:szCs w:val="24"/>
              </w:rPr>
            </w:pPr>
            <w:r w:rsidRPr="00692BE4">
              <w:rPr>
                <w:rFonts w:ascii="Times New Roman" w:hAnsi="Times New Roman"/>
                <w:sz w:val="24"/>
                <w:szCs w:val="24"/>
              </w:rPr>
              <w:t>П</w:t>
            </w:r>
            <w:r w:rsidR="002040FB" w:rsidRPr="00692BE4">
              <w:rPr>
                <w:rFonts w:ascii="Times New Roman" w:hAnsi="Times New Roman"/>
                <w:sz w:val="24"/>
                <w:szCs w:val="24"/>
              </w:rPr>
              <w:t>ортфел</w:t>
            </w:r>
            <w:r>
              <w:rPr>
                <w:rFonts w:ascii="Times New Roman" w:hAnsi="Times New Roman"/>
                <w:sz w:val="24"/>
                <w:szCs w:val="24"/>
                <w:lang w:val="kk-KZ"/>
              </w:rPr>
              <w:t xml:space="preserve">ьдер </w:t>
            </w:r>
          </w:p>
        </w:tc>
      </w:tr>
      <w:tr w:rsidR="00F22336" w:rsidRPr="00FF7CC5" w14:paraId="380FA870" w14:textId="77777777" w:rsidTr="004A45DE">
        <w:tc>
          <w:tcPr>
            <w:tcW w:w="2972" w:type="dxa"/>
            <w:tcBorders>
              <w:top w:val="single" w:sz="4" w:space="0" w:color="auto"/>
              <w:left w:val="single" w:sz="4" w:space="0" w:color="auto"/>
              <w:bottom w:val="single" w:sz="4" w:space="0" w:color="auto"/>
              <w:right w:val="single" w:sz="4" w:space="0" w:color="auto"/>
            </w:tcBorders>
            <w:hideMark/>
          </w:tcPr>
          <w:p w14:paraId="7D33FBF3" w14:textId="251A4E03" w:rsidR="00F22336" w:rsidRPr="00F22336" w:rsidRDefault="00F22336" w:rsidP="00F22336">
            <w:pPr>
              <w:jc w:val="both"/>
              <w:rPr>
                <w:rFonts w:ascii="Times New Roman" w:hAnsi="Times New Roman"/>
                <w:sz w:val="24"/>
                <w:szCs w:val="24"/>
                <w:lang w:val="kk-KZ"/>
              </w:rPr>
            </w:pPr>
            <w:r w:rsidRPr="00692BE4">
              <w:rPr>
                <w:rFonts w:ascii="Times New Roman" w:hAnsi="Times New Roman"/>
                <w:sz w:val="24"/>
                <w:szCs w:val="24"/>
              </w:rPr>
              <w:t>«</w:t>
            </w:r>
            <w:r>
              <w:rPr>
                <w:rFonts w:ascii="Times New Roman" w:hAnsi="Times New Roman"/>
                <w:sz w:val="24"/>
                <w:szCs w:val="24"/>
                <w:lang w:val="kk-KZ"/>
              </w:rPr>
              <w:t>Жақсылық жаса</w:t>
            </w:r>
            <w:r w:rsidRPr="00692BE4">
              <w:rPr>
                <w:rFonts w:ascii="Times New Roman" w:hAnsi="Times New Roman"/>
                <w:sz w:val="24"/>
                <w:szCs w:val="24"/>
              </w:rPr>
              <w:t>»</w:t>
            </w:r>
            <w:r>
              <w:rPr>
                <w:rFonts w:ascii="Times New Roman" w:hAnsi="Times New Roman"/>
                <w:sz w:val="24"/>
                <w:szCs w:val="24"/>
                <w:lang w:val="kk-KZ"/>
              </w:rPr>
              <w:t xml:space="preserve"> акциясы</w:t>
            </w:r>
          </w:p>
        </w:tc>
        <w:tc>
          <w:tcPr>
            <w:tcW w:w="1238" w:type="dxa"/>
            <w:tcBorders>
              <w:top w:val="single" w:sz="4" w:space="0" w:color="auto"/>
              <w:left w:val="single" w:sz="4" w:space="0" w:color="auto"/>
              <w:bottom w:val="single" w:sz="4" w:space="0" w:color="auto"/>
              <w:right w:val="single" w:sz="4" w:space="0" w:color="auto"/>
            </w:tcBorders>
            <w:hideMark/>
          </w:tcPr>
          <w:p w14:paraId="4E559343" w14:textId="77777777" w:rsidR="00F22336" w:rsidRPr="00692BE4" w:rsidRDefault="00F22336" w:rsidP="00F22336">
            <w:pPr>
              <w:jc w:val="both"/>
              <w:rPr>
                <w:rFonts w:ascii="Times New Roman" w:hAnsi="Times New Roman"/>
                <w:sz w:val="24"/>
                <w:szCs w:val="24"/>
                <w:lang w:val="kk-KZ"/>
              </w:rPr>
            </w:pPr>
            <w:r w:rsidRPr="00692BE4">
              <w:rPr>
                <w:rFonts w:ascii="Times New Roman" w:hAnsi="Times New Roman"/>
                <w:sz w:val="24"/>
                <w:szCs w:val="24"/>
              </w:rPr>
              <w:t>1</w:t>
            </w:r>
            <w:r w:rsidRPr="00692BE4">
              <w:rPr>
                <w:rFonts w:ascii="Times New Roman" w:hAnsi="Times New Roman"/>
                <w:sz w:val="24"/>
                <w:szCs w:val="24"/>
                <w:lang w:val="kk-KZ"/>
              </w:rPr>
              <w:t>0</w:t>
            </w:r>
          </w:p>
        </w:tc>
        <w:tc>
          <w:tcPr>
            <w:tcW w:w="1417" w:type="dxa"/>
            <w:tcBorders>
              <w:top w:val="single" w:sz="4" w:space="0" w:color="auto"/>
              <w:left w:val="single" w:sz="4" w:space="0" w:color="auto"/>
              <w:bottom w:val="single" w:sz="4" w:space="0" w:color="auto"/>
              <w:right w:val="single" w:sz="4" w:space="0" w:color="auto"/>
            </w:tcBorders>
            <w:hideMark/>
          </w:tcPr>
          <w:p w14:paraId="43FF4017" w14:textId="55447EE6" w:rsidR="00F22336" w:rsidRPr="00F22336" w:rsidRDefault="00F22336" w:rsidP="00F22336">
            <w:pPr>
              <w:jc w:val="both"/>
              <w:rPr>
                <w:rFonts w:ascii="Times New Roman" w:hAnsi="Times New Roman"/>
                <w:sz w:val="24"/>
                <w:szCs w:val="24"/>
                <w:lang w:val="kk-KZ"/>
              </w:rPr>
            </w:pPr>
            <w:r>
              <w:rPr>
                <w:rFonts w:ascii="Times New Roman" w:hAnsi="Times New Roman"/>
                <w:sz w:val="24"/>
                <w:szCs w:val="24"/>
                <w:lang w:val="kk-KZ"/>
              </w:rPr>
              <w:t>Кеңсе тауарлары</w:t>
            </w:r>
          </w:p>
        </w:tc>
        <w:tc>
          <w:tcPr>
            <w:tcW w:w="1134" w:type="dxa"/>
            <w:tcBorders>
              <w:top w:val="single" w:sz="4" w:space="0" w:color="auto"/>
              <w:left w:val="single" w:sz="4" w:space="0" w:color="auto"/>
              <w:bottom w:val="single" w:sz="4" w:space="0" w:color="auto"/>
              <w:right w:val="single" w:sz="4" w:space="0" w:color="auto"/>
            </w:tcBorders>
          </w:tcPr>
          <w:p w14:paraId="324A8886" w14:textId="77777777" w:rsidR="00F22336" w:rsidRPr="00692BE4" w:rsidRDefault="00F22336" w:rsidP="00F22336">
            <w:pPr>
              <w:jc w:val="both"/>
              <w:rPr>
                <w:rFonts w:ascii="Times New Roman" w:hAnsi="Times New Roman"/>
                <w:sz w:val="24"/>
                <w:szCs w:val="24"/>
              </w:rPr>
            </w:pPr>
            <w:r w:rsidRPr="00692BE4">
              <w:rPr>
                <w:rFonts w:ascii="Times New Roman" w:hAnsi="Times New Roman"/>
                <w:sz w:val="24"/>
                <w:szCs w:val="24"/>
              </w:rPr>
              <w:t>10</w:t>
            </w:r>
          </w:p>
        </w:tc>
        <w:tc>
          <w:tcPr>
            <w:tcW w:w="1416" w:type="dxa"/>
            <w:tcBorders>
              <w:top w:val="single" w:sz="4" w:space="0" w:color="auto"/>
              <w:left w:val="single" w:sz="4" w:space="0" w:color="auto"/>
              <w:bottom w:val="single" w:sz="4" w:space="0" w:color="auto"/>
              <w:right w:val="single" w:sz="4" w:space="0" w:color="auto"/>
            </w:tcBorders>
          </w:tcPr>
          <w:p w14:paraId="7064522C" w14:textId="6E483434" w:rsidR="00F22336" w:rsidRPr="00692BE4" w:rsidRDefault="00F22336" w:rsidP="00F22336">
            <w:pPr>
              <w:jc w:val="both"/>
              <w:rPr>
                <w:rFonts w:ascii="Times New Roman" w:hAnsi="Times New Roman"/>
                <w:sz w:val="24"/>
                <w:szCs w:val="24"/>
              </w:rPr>
            </w:pPr>
            <w:r>
              <w:rPr>
                <w:rFonts w:ascii="Times New Roman" w:hAnsi="Times New Roman"/>
                <w:sz w:val="24"/>
                <w:szCs w:val="24"/>
                <w:lang w:val="kk-KZ"/>
              </w:rPr>
              <w:t>Кеңсе тауарлары</w:t>
            </w:r>
          </w:p>
        </w:tc>
        <w:tc>
          <w:tcPr>
            <w:tcW w:w="630" w:type="dxa"/>
            <w:tcBorders>
              <w:top w:val="single" w:sz="4" w:space="0" w:color="auto"/>
              <w:left w:val="single" w:sz="4" w:space="0" w:color="auto"/>
              <w:bottom w:val="single" w:sz="4" w:space="0" w:color="auto"/>
              <w:right w:val="single" w:sz="4" w:space="0" w:color="auto"/>
            </w:tcBorders>
          </w:tcPr>
          <w:p w14:paraId="53B1457D" w14:textId="77777777" w:rsidR="00F22336" w:rsidRPr="00692BE4" w:rsidRDefault="00F22336" w:rsidP="00F22336">
            <w:pPr>
              <w:jc w:val="both"/>
              <w:rPr>
                <w:rFonts w:ascii="Times New Roman" w:hAnsi="Times New Roman"/>
                <w:sz w:val="24"/>
                <w:szCs w:val="24"/>
              </w:rPr>
            </w:pPr>
            <w:r w:rsidRPr="00692BE4">
              <w:rPr>
                <w:rFonts w:ascii="Times New Roman" w:hAnsi="Times New Roman"/>
                <w:sz w:val="24"/>
                <w:szCs w:val="24"/>
              </w:rPr>
              <w:t>5</w:t>
            </w:r>
          </w:p>
        </w:tc>
        <w:tc>
          <w:tcPr>
            <w:tcW w:w="1678" w:type="dxa"/>
            <w:tcBorders>
              <w:top w:val="single" w:sz="4" w:space="0" w:color="auto"/>
              <w:left w:val="single" w:sz="4" w:space="0" w:color="auto"/>
              <w:bottom w:val="single" w:sz="4" w:space="0" w:color="auto"/>
              <w:right w:val="single" w:sz="4" w:space="0" w:color="auto"/>
            </w:tcBorders>
          </w:tcPr>
          <w:p w14:paraId="52C3AEA4" w14:textId="6B67C70D" w:rsidR="00F22336" w:rsidRPr="00692BE4" w:rsidRDefault="00F22336" w:rsidP="00F22336">
            <w:pPr>
              <w:jc w:val="both"/>
              <w:rPr>
                <w:rFonts w:ascii="Times New Roman" w:hAnsi="Times New Roman"/>
                <w:sz w:val="24"/>
                <w:szCs w:val="24"/>
              </w:rPr>
            </w:pPr>
            <w:r>
              <w:rPr>
                <w:rFonts w:ascii="Times New Roman" w:hAnsi="Times New Roman"/>
                <w:sz w:val="24"/>
                <w:szCs w:val="24"/>
                <w:lang w:val="kk-KZ"/>
              </w:rPr>
              <w:t>Кеңсе тауарлары</w:t>
            </w:r>
          </w:p>
        </w:tc>
      </w:tr>
      <w:tr w:rsidR="00F22336" w:rsidRPr="00FF7CC5" w14:paraId="0745F72D" w14:textId="77777777" w:rsidTr="004A45DE">
        <w:tc>
          <w:tcPr>
            <w:tcW w:w="2972" w:type="dxa"/>
            <w:tcBorders>
              <w:top w:val="single" w:sz="4" w:space="0" w:color="auto"/>
              <w:left w:val="single" w:sz="4" w:space="0" w:color="auto"/>
              <w:bottom w:val="single" w:sz="4" w:space="0" w:color="auto"/>
              <w:right w:val="single" w:sz="4" w:space="0" w:color="auto"/>
            </w:tcBorders>
            <w:hideMark/>
          </w:tcPr>
          <w:p w14:paraId="4BBDA8E1" w14:textId="7D26C7B8" w:rsidR="00F22336" w:rsidRPr="00F22336" w:rsidRDefault="00F22336" w:rsidP="00F22336">
            <w:pPr>
              <w:jc w:val="both"/>
              <w:rPr>
                <w:rFonts w:ascii="Times New Roman" w:hAnsi="Times New Roman"/>
                <w:sz w:val="24"/>
                <w:szCs w:val="24"/>
                <w:lang w:val="kk-KZ"/>
              </w:rPr>
            </w:pPr>
            <w:r w:rsidRPr="00692BE4">
              <w:rPr>
                <w:rFonts w:ascii="Times New Roman" w:hAnsi="Times New Roman"/>
                <w:sz w:val="24"/>
                <w:szCs w:val="24"/>
              </w:rPr>
              <w:t>«Дар»</w:t>
            </w:r>
            <w:r>
              <w:rPr>
                <w:rFonts w:ascii="Times New Roman" w:hAnsi="Times New Roman"/>
                <w:sz w:val="24"/>
                <w:szCs w:val="24"/>
                <w:lang w:val="kk-KZ"/>
              </w:rPr>
              <w:t xml:space="preserve"> қоғамдық қоры</w:t>
            </w:r>
          </w:p>
        </w:tc>
        <w:tc>
          <w:tcPr>
            <w:tcW w:w="1238" w:type="dxa"/>
            <w:tcBorders>
              <w:top w:val="single" w:sz="4" w:space="0" w:color="auto"/>
              <w:left w:val="single" w:sz="4" w:space="0" w:color="auto"/>
              <w:bottom w:val="single" w:sz="4" w:space="0" w:color="auto"/>
              <w:right w:val="single" w:sz="4" w:space="0" w:color="auto"/>
            </w:tcBorders>
            <w:hideMark/>
          </w:tcPr>
          <w:p w14:paraId="4604918F" w14:textId="77777777" w:rsidR="00F22336" w:rsidRPr="00692BE4" w:rsidRDefault="00F22336" w:rsidP="00F22336">
            <w:pPr>
              <w:jc w:val="both"/>
              <w:rPr>
                <w:rFonts w:ascii="Times New Roman" w:hAnsi="Times New Roman"/>
                <w:sz w:val="24"/>
                <w:szCs w:val="24"/>
              </w:rPr>
            </w:pPr>
            <w:r w:rsidRPr="00692BE4">
              <w:rPr>
                <w:rFonts w:ascii="Times New Roman" w:hAnsi="Times New Roman"/>
                <w:sz w:val="24"/>
                <w:szCs w:val="24"/>
              </w:rPr>
              <w:t>10</w:t>
            </w:r>
          </w:p>
        </w:tc>
        <w:tc>
          <w:tcPr>
            <w:tcW w:w="1417" w:type="dxa"/>
            <w:tcBorders>
              <w:top w:val="single" w:sz="4" w:space="0" w:color="auto"/>
              <w:left w:val="single" w:sz="4" w:space="0" w:color="auto"/>
              <w:bottom w:val="single" w:sz="4" w:space="0" w:color="auto"/>
              <w:right w:val="single" w:sz="4" w:space="0" w:color="auto"/>
            </w:tcBorders>
            <w:hideMark/>
          </w:tcPr>
          <w:p w14:paraId="38510247" w14:textId="22B0C16F" w:rsidR="00F22336" w:rsidRPr="00692BE4" w:rsidRDefault="00F22336" w:rsidP="00F22336">
            <w:pPr>
              <w:jc w:val="both"/>
              <w:rPr>
                <w:rFonts w:ascii="Times New Roman" w:hAnsi="Times New Roman"/>
                <w:sz w:val="24"/>
                <w:szCs w:val="24"/>
              </w:rPr>
            </w:pPr>
            <w:r>
              <w:rPr>
                <w:rFonts w:ascii="Times New Roman" w:hAnsi="Times New Roman"/>
                <w:sz w:val="24"/>
                <w:szCs w:val="24"/>
                <w:lang w:val="kk-KZ"/>
              </w:rPr>
              <w:t>Кеңсе тауарлары</w:t>
            </w:r>
          </w:p>
        </w:tc>
        <w:tc>
          <w:tcPr>
            <w:tcW w:w="1134" w:type="dxa"/>
            <w:tcBorders>
              <w:top w:val="single" w:sz="4" w:space="0" w:color="auto"/>
              <w:left w:val="single" w:sz="4" w:space="0" w:color="auto"/>
              <w:bottom w:val="single" w:sz="4" w:space="0" w:color="auto"/>
              <w:right w:val="single" w:sz="4" w:space="0" w:color="auto"/>
            </w:tcBorders>
          </w:tcPr>
          <w:p w14:paraId="16D123C7" w14:textId="77777777" w:rsidR="00F22336" w:rsidRPr="00692BE4" w:rsidRDefault="00F22336" w:rsidP="00F22336">
            <w:pPr>
              <w:jc w:val="both"/>
              <w:rPr>
                <w:rFonts w:ascii="Times New Roman" w:hAnsi="Times New Roman"/>
                <w:sz w:val="24"/>
                <w:szCs w:val="24"/>
              </w:rPr>
            </w:pPr>
            <w:r w:rsidRPr="00692BE4">
              <w:rPr>
                <w:rFonts w:ascii="Times New Roman" w:hAnsi="Times New Roman"/>
                <w:sz w:val="24"/>
                <w:szCs w:val="24"/>
              </w:rPr>
              <w:t>20</w:t>
            </w:r>
          </w:p>
        </w:tc>
        <w:tc>
          <w:tcPr>
            <w:tcW w:w="1416" w:type="dxa"/>
            <w:tcBorders>
              <w:top w:val="single" w:sz="4" w:space="0" w:color="auto"/>
              <w:left w:val="single" w:sz="4" w:space="0" w:color="auto"/>
              <w:bottom w:val="single" w:sz="4" w:space="0" w:color="auto"/>
              <w:right w:val="single" w:sz="4" w:space="0" w:color="auto"/>
            </w:tcBorders>
          </w:tcPr>
          <w:p w14:paraId="705655CB" w14:textId="371491A4" w:rsidR="00F22336" w:rsidRPr="00692BE4" w:rsidRDefault="00F22336" w:rsidP="00F22336">
            <w:pPr>
              <w:jc w:val="both"/>
              <w:rPr>
                <w:rFonts w:ascii="Times New Roman" w:hAnsi="Times New Roman"/>
                <w:sz w:val="24"/>
                <w:szCs w:val="24"/>
              </w:rPr>
            </w:pPr>
            <w:r>
              <w:rPr>
                <w:rFonts w:ascii="Times New Roman" w:hAnsi="Times New Roman"/>
                <w:sz w:val="24"/>
                <w:szCs w:val="24"/>
                <w:lang w:val="kk-KZ"/>
              </w:rPr>
              <w:t>Кеңсе тауарлары</w:t>
            </w:r>
          </w:p>
        </w:tc>
        <w:tc>
          <w:tcPr>
            <w:tcW w:w="630" w:type="dxa"/>
            <w:tcBorders>
              <w:top w:val="single" w:sz="4" w:space="0" w:color="auto"/>
              <w:left w:val="single" w:sz="4" w:space="0" w:color="auto"/>
              <w:bottom w:val="single" w:sz="4" w:space="0" w:color="auto"/>
              <w:right w:val="single" w:sz="4" w:space="0" w:color="auto"/>
            </w:tcBorders>
          </w:tcPr>
          <w:p w14:paraId="3B26380B" w14:textId="77777777" w:rsidR="00F22336" w:rsidRPr="00692BE4" w:rsidRDefault="00F22336" w:rsidP="00F22336">
            <w:pPr>
              <w:jc w:val="both"/>
              <w:rPr>
                <w:rFonts w:ascii="Times New Roman" w:hAnsi="Times New Roman"/>
                <w:sz w:val="24"/>
                <w:szCs w:val="24"/>
              </w:rPr>
            </w:pPr>
            <w:r w:rsidRPr="00692BE4">
              <w:rPr>
                <w:rFonts w:ascii="Times New Roman" w:hAnsi="Times New Roman"/>
                <w:sz w:val="24"/>
                <w:szCs w:val="24"/>
              </w:rPr>
              <w:t>20</w:t>
            </w:r>
          </w:p>
        </w:tc>
        <w:tc>
          <w:tcPr>
            <w:tcW w:w="1678" w:type="dxa"/>
            <w:tcBorders>
              <w:top w:val="single" w:sz="4" w:space="0" w:color="auto"/>
              <w:left w:val="single" w:sz="4" w:space="0" w:color="auto"/>
              <w:bottom w:val="single" w:sz="4" w:space="0" w:color="auto"/>
              <w:right w:val="single" w:sz="4" w:space="0" w:color="auto"/>
            </w:tcBorders>
          </w:tcPr>
          <w:p w14:paraId="4440DC08" w14:textId="1900A05F" w:rsidR="00F22336" w:rsidRPr="00692BE4" w:rsidRDefault="00F22336" w:rsidP="00F22336">
            <w:pPr>
              <w:jc w:val="both"/>
              <w:rPr>
                <w:rFonts w:ascii="Times New Roman" w:hAnsi="Times New Roman"/>
                <w:sz w:val="24"/>
                <w:szCs w:val="24"/>
              </w:rPr>
            </w:pPr>
            <w:r w:rsidRPr="00F22336">
              <w:rPr>
                <w:rFonts w:ascii="Times New Roman" w:hAnsi="Times New Roman"/>
                <w:sz w:val="24"/>
                <w:szCs w:val="24"/>
              </w:rPr>
              <w:t>Кеңсе керек-жарақтары мен рюкзактар</w:t>
            </w:r>
          </w:p>
        </w:tc>
      </w:tr>
      <w:tr w:rsidR="002040FB" w:rsidRPr="00FF7CC5" w14:paraId="2D565A2A" w14:textId="77777777" w:rsidTr="004A45DE">
        <w:tc>
          <w:tcPr>
            <w:tcW w:w="2972" w:type="dxa"/>
            <w:tcBorders>
              <w:top w:val="single" w:sz="4" w:space="0" w:color="auto"/>
              <w:left w:val="single" w:sz="4" w:space="0" w:color="auto"/>
              <w:bottom w:val="single" w:sz="4" w:space="0" w:color="auto"/>
              <w:right w:val="single" w:sz="4" w:space="0" w:color="auto"/>
            </w:tcBorders>
          </w:tcPr>
          <w:p w14:paraId="22282BC7" w14:textId="61EA343F" w:rsidR="002040FB" w:rsidRPr="00F22336" w:rsidRDefault="002040FB" w:rsidP="004A45DE">
            <w:pPr>
              <w:jc w:val="both"/>
              <w:rPr>
                <w:rFonts w:ascii="Times New Roman" w:hAnsi="Times New Roman"/>
                <w:sz w:val="24"/>
                <w:szCs w:val="24"/>
                <w:lang w:val="kk-KZ"/>
              </w:rPr>
            </w:pPr>
            <w:r w:rsidRPr="00692BE4">
              <w:rPr>
                <w:rFonts w:ascii="Times New Roman" w:hAnsi="Times New Roman"/>
                <w:sz w:val="24"/>
                <w:szCs w:val="24"/>
              </w:rPr>
              <w:t>«</w:t>
            </w:r>
            <w:r w:rsidR="00F22336">
              <w:rPr>
                <w:rFonts w:ascii="Times New Roman" w:hAnsi="Times New Roman"/>
                <w:sz w:val="24"/>
                <w:szCs w:val="24"/>
                <w:lang w:val="kk-KZ"/>
              </w:rPr>
              <w:t>Кәсіподақ</w:t>
            </w:r>
            <w:r w:rsidRPr="00692BE4">
              <w:rPr>
                <w:rFonts w:ascii="Times New Roman" w:hAnsi="Times New Roman"/>
                <w:sz w:val="24"/>
                <w:szCs w:val="24"/>
              </w:rPr>
              <w:t xml:space="preserve">» </w:t>
            </w:r>
            <w:r w:rsidR="00F22336">
              <w:rPr>
                <w:rFonts w:ascii="Times New Roman" w:hAnsi="Times New Roman"/>
                <w:sz w:val="24"/>
                <w:szCs w:val="24"/>
              </w:rPr>
              <w:t>Астана</w:t>
            </w:r>
            <w:r w:rsidR="00F22336">
              <w:rPr>
                <w:rFonts w:ascii="Times New Roman" w:hAnsi="Times New Roman"/>
                <w:sz w:val="24"/>
                <w:szCs w:val="24"/>
                <w:lang w:val="kk-KZ"/>
              </w:rPr>
              <w:t xml:space="preserve"> қаласы</w:t>
            </w:r>
          </w:p>
        </w:tc>
        <w:tc>
          <w:tcPr>
            <w:tcW w:w="1238" w:type="dxa"/>
            <w:tcBorders>
              <w:top w:val="single" w:sz="4" w:space="0" w:color="auto"/>
              <w:left w:val="single" w:sz="4" w:space="0" w:color="auto"/>
              <w:bottom w:val="single" w:sz="4" w:space="0" w:color="auto"/>
              <w:right w:val="single" w:sz="4" w:space="0" w:color="auto"/>
            </w:tcBorders>
          </w:tcPr>
          <w:p w14:paraId="7A242E22" w14:textId="77777777" w:rsidR="002040FB" w:rsidRPr="00692BE4" w:rsidRDefault="002040FB" w:rsidP="004A45DE">
            <w:pPr>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590ABB12" w14:textId="77777777" w:rsidR="002040FB" w:rsidRPr="00692BE4" w:rsidRDefault="002040FB" w:rsidP="004A45DE">
            <w:pPr>
              <w:jc w:val="both"/>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BB790F6" w14:textId="77777777" w:rsidR="002040FB" w:rsidRPr="00692BE4" w:rsidRDefault="002040FB" w:rsidP="004A45DE">
            <w:pPr>
              <w:jc w:val="both"/>
              <w:rPr>
                <w:rFonts w:ascii="Times New Roman" w:hAnsi="Times New Roman"/>
                <w:sz w:val="24"/>
                <w:szCs w:val="24"/>
              </w:rPr>
            </w:pPr>
            <w:r w:rsidRPr="00692BE4">
              <w:rPr>
                <w:rFonts w:ascii="Times New Roman" w:hAnsi="Times New Roman"/>
                <w:sz w:val="24"/>
                <w:szCs w:val="24"/>
              </w:rPr>
              <w:t>10</w:t>
            </w:r>
          </w:p>
        </w:tc>
        <w:tc>
          <w:tcPr>
            <w:tcW w:w="1416" w:type="dxa"/>
            <w:tcBorders>
              <w:top w:val="single" w:sz="4" w:space="0" w:color="auto"/>
              <w:left w:val="single" w:sz="4" w:space="0" w:color="auto"/>
              <w:bottom w:val="single" w:sz="4" w:space="0" w:color="auto"/>
              <w:right w:val="single" w:sz="4" w:space="0" w:color="auto"/>
            </w:tcBorders>
          </w:tcPr>
          <w:p w14:paraId="1C40E4AB" w14:textId="1AB6126C" w:rsidR="002040FB" w:rsidRPr="00692BE4" w:rsidRDefault="00F22336" w:rsidP="004A45DE">
            <w:pPr>
              <w:jc w:val="both"/>
              <w:rPr>
                <w:rFonts w:ascii="Times New Roman" w:hAnsi="Times New Roman"/>
                <w:sz w:val="24"/>
                <w:szCs w:val="24"/>
              </w:rPr>
            </w:pPr>
            <w:r w:rsidRPr="00F22336">
              <w:rPr>
                <w:rFonts w:ascii="Times New Roman" w:hAnsi="Times New Roman"/>
                <w:sz w:val="24"/>
                <w:szCs w:val="24"/>
              </w:rPr>
              <w:t>Спорттық костюмдер, кроссовкалар, курткалар</w:t>
            </w:r>
          </w:p>
        </w:tc>
        <w:tc>
          <w:tcPr>
            <w:tcW w:w="630" w:type="dxa"/>
            <w:tcBorders>
              <w:top w:val="single" w:sz="4" w:space="0" w:color="auto"/>
              <w:left w:val="single" w:sz="4" w:space="0" w:color="auto"/>
              <w:bottom w:val="single" w:sz="4" w:space="0" w:color="auto"/>
              <w:right w:val="single" w:sz="4" w:space="0" w:color="auto"/>
            </w:tcBorders>
          </w:tcPr>
          <w:p w14:paraId="0091298D" w14:textId="77777777" w:rsidR="002040FB" w:rsidRPr="00692BE4" w:rsidRDefault="002040FB" w:rsidP="004A45DE">
            <w:pPr>
              <w:jc w:val="both"/>
              <w:rPr>
                <w:rFonts w:ascii="Times New Roman" w:hAnsi="Times New Roman"/>
                <w:sz w:val="24"/>
                <w:szCs w:val="24"/>
              </w:rPr>
            </w:pPr>
          </w:p>
        </w:tc>
        <w:tc>
          <w:tcPr>
            <w:tcW w:w="1678" w:type="dxa"/>
            <w:tcBorders>
              <w:top w:val="single" w:sz="4" w:space="0" w:color="auto"/>
              <w:left w:val="single" w:sz="4" w:space="0" w:color="auto"/>
              <w:bottom w:val="single" w:sz="4" w:space="0" w:color="auto"/>
              <w:right w:val="single" w:sz="4" w:space="0" w:color="auto"/>
            </w:tcBorders>
          </w:tcPr>
          <w:p w14:paraId="5BF3A6E4" w14:textId="77777777" w:rsidR="002040FB" w:rsidRPr="00692BE4" w:rsidRDefault="002040FB" w:rsidP="004A45DE">
            <w:pPr>
              <w:jc w:val="both"/>
              <w:rPr>
                <w:rFonts w:ascii="Times New Roman" w:hAnsi="Times New Roman"/>
                <w:sz w:val="24"/>
                <w:szCs w:val="24"/>
              </w:rPr>
            </w:pPr>
          </w:p>
        </w:tc>
      </w:tr>
    </w:tbl>
    <w:p w14:paraId="7381A123" w14:textId="77777777" w:rsidR="00F22336" w:rsidRDefault="00F22336" w:rsidP="00F22336">
      <w:pPr>
        <w:spacing w:after="0" w:line="240" w:lineRule="auto"/>
        <w:jc w:val="both"/>
        <w:rPr>
          <w:rFonts w:ascii="Times New Roman" w:hAnsi="Times New Roman"/>
          <w:b/>
          <w:sz w:val="28"/>
          <w:szCs w:val="28"/>
        </w:rPr>
      </w:pPr>
    </w:p>
    <w:p w14:paraId="5F67A378" w14:textId="61C0CE8C" w:rsidR="00F22336" w:rsidRPr="00F22336" w:rsidRDefault="00F22336" w:rsidP="00F22336">
      <w:pPr>
        <w:spacing w:after="0" w:line="240" w:lineRule="auto"/>
        <w:ind w:firstLine="709"/>
        <w:jc w:val="both"/>
        <w:rPr>
          <w:rFonts w:ascii="Times New Roman" w:hAnsi="Times New Roman"/>
          <w:b/>
          <w:sz w:val="28"/>
          <w:szCs w:val="28"/>
        </w:rPr>
      </w:pPr>
      <w:r w:rsidRPr="00F22336">
        <w:rPr>
          <w:rFonts w:ascii="Times New Roman" w:hAnsi="Times New Roman"/>
          <w:b/>
          <w:sz w:val="28"/>
          <w:szCs w:val="28"/>
        </w:rPr>
        <w:t xml:space="preserve">2023 жылдың 27 қазанда мектепте </w:t>
      </w:r>
      <w:r>
        <w:rPr>
          <w:rFonts w:ascii="Times New Roman" w:hAnsi="Times New Roman"/>
          <w:b/>
          <w:sz w:val="28"/>
          <w:szCs w:val="28"/>
          <w:lang w:val="kk-KZ"/>
        </w:rPr>
        <w:t>«</w:t>
      </w:r>
      <w:r w:rsidRPr="00F22336">
        <w:rPr>
          <w:rFonts w:ascii="Times New Roman" w:hAnsi="Times New Roman"/>
          <w:b/>
          <w:sz w:val="28"/>
          <w:szCs w:val="28"/>
        </w:rPr>
        <w:t>Қамқоршылар күні</w:t>
      </w:r>
      <w:r>
        <w:rPr>
          <w:rFonts w:ascii="Times New Roman" w:hAnsi="Times New Roman"/>
          <w:b/>
          <w:sz w:val="28"/>
          <w:szCs w:val="28"/>
          <w:lang w:val="kk-KZ"/>
        </w:rPr>
        <w:t xml:space="preserve">» аталып </w:t>
      </w:r>
      <w:r w:rsidRPr="00F22336">
        <w:rPr>
          <w:rFonts w:ascii="Times New Roman" w:hAnsi="Times New Roman"/>
          <w:b/>
          <w:sz w:val="28"/>
          <w:szCs w:val="28"/>
        </w:rPr>
        <w:t xml:space="preserve">өтті </w:t>
      </w:r>
    </w:p>
    <w:p w14:paraId="2A0D93AB" w14:textId="1CFCB491" w:rsidR="00F22336" w:rsidRPr="00F22336" w:rsidRDefault="00F22336" w:rsidP="00F22336">
      <w:pPr>
        <w:spacing w:after="0" w:line="240" w:lineRule="auto"/>
        <w:ind w:firstLine="709"/>
        <w:jc w:val="both"/>
        <w:rPr>
          <w:rFonts w:ascii="Times New Roman" w:hAnsi="Times New Roman"/>
          <w:bCs/>
          <w:sz w:val="28"/>
          <w:szCs w:val="28"/>
        </w:rPr>
      </w:pPr>
      <w:r w:rsidRPr="00F22336">
        <w:rPr>
          <w:rFonts w:ascii="Times New Roman" w:hAnsi="Times New Roman"/>
          <w:bCs/>
          <w:sz w:val="28"/>
          <w:szCs w:val="28"/>
        </w:rPr>
        <w:t xml:space="preserve">Демеушілік қаражат есебінен жетім балалар мен </w:t>
      </w:r>
      <w:r>
        <w:rPr>
          <w:rFonts w:ascii="Times New Roman" w:hAnsi="Times New Roman"/>
          <w:bCs/>
          <w:sz w:val="28"/>
          <w:szCs w:val="28"/>
          <w:lang w:val="kk-KZ"/>
        </w:rPr>
        <w:t>АҚҚБ</w:t>
      </w:r>
      <w:r w:rsidRPr="00F22336">
        <w:rPr>
          <w:rFonts w:ascii="Times New Roman" w:hAnsi="Times New Roman"/>
          <w:bCs/>
          <w:sz w:val="28"/>
          <w:szCs w:val="28"/>
        </w:rPr>
        <w:t xml:space="preserve"> - 7 отбасының балалары тәрбиеленетін отбасыларға (азық-түлік себеттері түрінде) көмек көрсетілді.</w:t>
      </w:r>
    </w:p>
    <w:p w14:paraId="03064174" w14:textId="77777777" w:rsidR="00F22336" w:rsidRDefault="00F22336" w:rsidP="00F22336">
      <w:pPr>
        <w:spacing w:after="0" w:line="240" w:lineRule="auto"/>
        <w:jc w:val="both"/>
        <w:rPr>
          <w:rFonts w:ascii="Times New Roman" w:hAnsi="Times New Roman"/>
          <w:b/>
          <w:sz w:val="28"/>
          <w:szCs w:val="28"/>
        </w:rPr>
      </w:pPr>
    </w:p>
    <w:p w14:paraId="02480E7E" w14:textId="77777777" w:rsidR="002040FB" w:rsidRPr="00495A2A" w:rsidRDefault="002040FB" w:rsidP="002040FB">
      <w:pPr>
        <w:spacing w:after="0" w:line="240" w:lineRule="auto"/>
        <w:ind w:left="708" w:firstLine="360"/>
        <w:jc w:val="both"/>
        <w:rPr>
          <w:rFonts w:ascii="Times New Roman" w:hAnsi="Times New Roman"/>
          <w:sz w:val="28"/>
          <w:szCs w:val="28"/>
        </w:rPr>
      </w:pPr>
      <w:r w:rsidRPr="00495A2A">
        <w:rPr>
          <w:rFonts w:ascii="Times New Roman" w:hAnsi="Times New Roman"/>
          <w:noProof/>
          <w:sz w:val="28"/>
          <w:szCs w:val="28"/>
          <w:lang w:eastAsia="ru-RU"/>
        </w:rPr>
        <w:drawing>
          <wp:inline distT="0" distB="0" distL="0" distR="0" wp14:anchorId="721BBC9C" wp14:editId="2D1FA29C">
            <wp:extent cx="2318708" cy="2475781"/>
            <wp:effectExtent l="19050" t="0" r="5392" b="0"/>
            <wp:docPr id="1867333727" name="Рисунок 20" descr="C:\Users\HP\Desktop\0197ef4b-c329-401c-ac78-9a2f09185d59.jpg"/>
            <wp:cNvGraphicFramePr/>
            <a:graphic xmlns:a="http://schemas.openxmlformats.org/drawingml/2006/main">
              <a:graphicData uri="http://schemas.openxmlformats.org/drawingml/2006/picture">
                <pic:pic xmlns:pic="http://schemas.openxmlformats.org/drawingml/2006/picture">
                  <pic:nvPicPr>
                    <pic:cNvPr id="5122" name="Picture 2" descr="C:\Users\HP\Desktop\0197ef4b-c329-401c-ac78-9a2f09185d59.jpg"/>
                    <pic:cNvPicPr>
                      <a:picLocks noChangeAspect="1" noChangeArrowheads="1"/>
                    </pic:cNvPicPr>
                  </pic:nvPicPr>
                  <pic:blipFill>
                    <a:blip r:embed="rId233"/>
                    <a:srcRect/>
                    <a:stretch>
                      <a:fillRect/>
                    </a:stretch>
                  </pic:blipFill>
                  <pic:spPr bwMode="auto">
                    <a:xfrm>
                      <a:off x="0" y="0"/>
                      <a:ext cx="2317329" cy="2474308"/>
                    </a:xfrm>
                    <a:prstGeom prst="rect">
                      <a:avLst/>
                    </a:prstGeom>
                    <a:noFill/>
                  </pic:spPr>
                </pic:pic>
              </a:graphicData>
            </a:graphic>
          </wp:inline>
        </w:drawing>
      </w:r>
      <w:r w:rsidRPr="00495A2A">
        <w:rPr>
          <w:rFonts w:ascii="Times New Roman" w:hAnsi="Times New Roman"/>
          <w:noProof/>
          <w:sz w:val="28"/>
          <w:szCs w:val="28"/>
          <w:lang w:eastAsia="ru-RU"/>
        </w:rPr>
        <w:drawing>
          <wp:inline distT="0" distB="0" distL="0" distR="0" wp14:anchorId="31AE10EA" wp14:editId="7DCBBD77">
            <wp:extent cx="2223818" cy="2475781"/>
            <wp:effectExtent l="19050" t="0" r="5032" b="0"/>
            <wp:docPr id="1768947360" name="Рисунок 19" descr="C:\Users\HP\Desktop\46e37b78-da3c-4331-a279-595871dfe7de.jpg"/>
            <wp:cNvGraphicFramePr/>
            <a:graphic xmlns:a="http://schemas.openxmlformats.org/drawingml/2006/main">
              <a:graphicData uri="http://schemas.openxmlformats.org/drawingml/2006/picture">
                <pic:pic xmlns:pic="http://schemas.openxmlformats.org/drawingml/2006/picture">
                  <pic:nvPicPr>
                    <pic:cNvPr id="5123" name="Picture 3" descr="C:\Users\HP\Desktop\46e37b78-da3c-4331-a279-595871dfe7de.jpg"/>
                    <pic:cNvPicPr>
                      <a:picLocks noChangeAspect="1" noChangeArrowheads="1"/>
                    </pic:cNvPicPr>
                  </pic:nvPicPr>
                  <pic:blipFill>
                    <a:blip r:embed="rId234" cstate="print"/>
                    <a:srcRect/>
                    <a:stretch>
                      <a:fillRect/>
                    </a:stretch>
                  </pic:blipFill>
                  <pic:spPr bwMode="auto">
                    <a:xfrm>
                      <a:off x="0" y="0"/>
                      <a:ext cx="2223256" cy="2475155"/>
                    </a:xfrm>
                    <a:prstGeom prst="rect">
                      <a:avLst/>
                    </a:prstGeom>
                    <a:noFill/>
                  </pic:spPr>
                </pic:pic>
              </a:graphicData>
            </a:graphic>
          </wp:inline>
        </w:drawing>
      </w:r>
    </w:p>
    <w:p w14:paraId="2160A93A" w14:textId="77777777" w:rsidR="002040FB" w:rsidRPr="00495A2A" w:rsidRDefault="002040FB" w:rsidP="002040FB">
      <w:pPr>
        <w:spacing w:after="0" w:line="240" w:lineRule="auto"/>
        <w:ind w:firstLine="708"/>
        <w:jc w:val="both"/>
        <w:rPr>
          <w:rFonts w:ascii="Times New Roman" w:hAnsi="Times New Roman"/>
          <w:b/>
          <w:sz w:val="28"/>
          <w:szCs w:val="28"/>
        </w:rPr>
      </w:pPr>
    </w:p>
    <w:p w14:paraId="1448EB6B" w14:textId="77777777" w:rsidR="002040FB" w:rsidRDefault="002040FB" w:rsidP="002040FB">
      <w:pPr>
        <w:spacing w:after="0" w:line="240" w:lineRule="auto"/>
        <w:ind w:firstLine="708"/>
        <w:jc w:val="both"/>
        <w:rPr>
          <w:rFonts w:ascii="Times New Roman" w:hAnsi="Times New Roman"/>
          <w:sz w:val="28"/>
          <w:szCs w:val="28"/>
          <w:lang w:val="kk-KZ"/>
        </w:rPr>
      </w:pPr>
    </w:p>
    <w:p w14:paraId="1CD1A429" w14:textId="77777777" w:rsidR="000E74D7" w:rsidRPr="000E74D7" w:rsidRDefault="000E74D7" w:rsidP="000E74D7">
      <w:pPr>
        <w:spacing w:after="0" w:line="240" w:lineRule="auto"/>
        <w:ind w:firstLine="708"/>
        <w:jc w:val="both"/>
        <w:rPr>
          <w:rFonts w:ascii="Times New Roman" w:hAnsi="Times New Roman"/>
          <w:sz w:val="28"/>
          <w:szCs w:val="28"/>
          <w:lang w:val="kk-KZ"/>
        </w:rPr>
      </w:pPr>
      <w:r w:rsidRPr="000E74D7">
        <w:rPr>
          <w:rFonts w:ascii="Times New Roman" w:hAnsi="Times New Roman"/>
          <w:sz w:val="28"/>
          <w:szCs w:val="28"/>
          <w:lang w:val="kk-KZ"/>
        </w:rPr>
        <w:t xml:space="preserve">Әлеуметтік педагог әртүрлі инстанцияларда оқушылардың құқықтары мен мүдделерін қорғауды жүзеге асырады (педагогикалық кеңес, құқық бұзушылықтардың алдын алу жөніндегі кеңес, кәмелетке толмағандардың құқықтарын қорғау жөніндегі Комиссия, сот, прокуратура және т.б.). </w:t>
      </w:r>
    </w:p>
    <w:p w14:paraId="3B35E26B" w14:textId="31937C55" w:rsidR="000E74D7" w:rsidRDefault="000E74D7" w:rsidP="000E74D7">
      <w:pPr>
        <w:spacing w:after="0" w:line="240" w:lineRule="auto"/>
        <w:ind w:firstLine="708"/>
        <w:jc w:val="both"/>
        <w:rPr>
          <w:rFonts w:ascii="Times New Roman" w:hAnsi="Times New Roman"/>
          <w:sz w:val="28"/>
          <w:szCs w:val="28"/>
          <w:lang w:val="kk-KZ"/>
        </w:rPr>
      </w:pPr>
      <w:r w:rsidRPr="000E74D7">
        <w:rPr>
          <w:rFonts w:ascii="Times New Roman" w:hAnsi="Times New Roman"/>
          <w:sz w:val="28"/>
          <w:szCs w:val="28"/>
          <w:lang w:val="kk-KZ"/>
        </w:rPr>
        <w:t>Қазіргі жағдайда балалар мен жасөспірімдердің әлеуметтік дезодаптациясы проблемалары айтарлықтай шиеленісе түсті, Отбасының тәрбиелік және адамгершілік әлеуеті әлсіреді, ата-аналардың (заңды өкілдердің) балаларды күтіп-бағу мен тәрбиелеудегі жауапкершілігі төмендейді. Қараусыз қалған жасөспірімдер саны артып келеді және соның салдарынан қаңғыбастық. Әлеуметтік қауіпті жағдайдағы отбасыларды ерте анықтау, қолайсыздықтың себептерін анықтау әлеуметтік, құқықтық көмек көрсету жолымен оларды жою жөнінде уақтылы шаралар қабылдауға мүмкіндік береді.</w:t>
      </w:r>
    </w:p>
    <w:p w14:paraId="66F6B5A0" w14:textId="7A1F20FA" w:rsidR="000E74D7" w:rsidRPr="000E74D7" w:rsidRDefault="000E74D7" w:rsidP="000E74D7">
      <w:pPr>
        <w:spacing w:after="0" w:line="240" w:lineRule="auto"/>
        <w:ind w:firstLine="708"/>
        <w:jc w:val="both"/>
        <w:rPr>
          <w:rFonts w:ascii="Times New Roman" w:hAnsi="Times New Roman"/>
          <w:sz w:val="28"/>
          <w:szCs w:val="28"/>
          <w:lang w:val="kk-KZ"/>
        </w:rPr>
      </w:pPr>
      <w:r w:rsidRPr="000E74D7">
        <w:rPr>
          <w:rFonts w:ascii="Times New Roman" w:hAnsi="Times New Roman"/>
          <w:sz w:val="28"/>
          <w:szCs w:val="28"/>
          <w:lang w:val="kk-KZ"/>
        </w:rPr>
        <w:t xml:space="preserve">Біз құқықтық құрылымдармен ынтымақтасамыз, алдын алу мәселелерінде </w:t>
      </w:r>
      <w:r>
        <w:rPr>
          <w:rFonts w:ascii="Times New Roman" w:hAnsi="Times New Roman"/>
          <w:sz w:val="28"/>
          <w:szCs w:val="28"/>
          <w:lang w:val="kk-KZ"/>
        </w:rPr>
        <w:t>«Қ</w:t>
      </w:r>
      <w:r w:rsidRPr="000E74D7">
        <w:rPr>
          <w:rFonts w:ascii="Times New Roman" w:hAnsi="Times New Roman"/>
          <w:sz w:val="28"/>
          <w:szCs w:val="28"/>
          <w:lang w:val="kk-KZ"/>
        </w:rPr>
        <w:t>ұқық</w:t>
      </w:r>
      <w:r>
        <w:rPr>
          <w:rFonts w:ascii="Times New Roman" w:hAnsi="Times New Roman"/>
          <w:sz w:val="28"/>
          <w:szCs w:val="28"/>
          <w:lang w:val="kk-KZ"/>
        </w:rPr>
        <w:t>»</w:t>
      </w:r>
      <w:r w:rsidRPr="000E74D7">
        <w:rPr>
          <w:rFonts w:ascii="Times New Roman" w:hAnsi="Times New Roman"/>
          <w:sz w:val="28"/>
          <w:szCs w:val="28"/>
          <w:lang w:val="kk-KZ"/>
        </w:rPr>
        <w:t xml:space="preserve"> ҚҚ-мен өзара іс-қимыл жасаймыз.</w:t>
      </w:r>
    </w:p>
    <w:p w14:paraId="21A2BC27" w14:textId="31036C5C" w:rsidR="000E74D7" w:rsidRPr="000E74D7" w:rsidRDefault="000E74D7" w:rsidP="000E74D7">
      <w:pPr>
        <w:spacing w:after="0" w:line="240" w:lineRule="auto"/>
        <w:ind w:firstLine="708"/>
        <w:jc w:val="both"/>
        <w:rPr>
          <w:rFonts w:ascii="Times New Roman" w:hAnsi="Times New Roman"/>
          <w:sz w:val="28"/>
          <w:szCs w:val="28"/>
          <w:lang w:val="kk-KZ"/>
        </w:rPr>
      </w:pPr>
      <w:r w:rsidRPr="000E74D7">
        <w:rPr>
          <w:rFonts w:ascii="Times New Roman" w:hAnsi="Times New Roman"/>
          <w:sz w:val="28"/>
          <w:szCs w:val="28"/>
          <w:lang w:val="kk-KZ"/>
        </w:rPr>
        <w:t>Жыл бойы құқық бұзушылықтың алдын алу жөніндегі менеджер Л.</w:t>
      </w:r>
      <w:r>
        <w:rPr>
          <w:rFonts w:ascii="Times New Roman" w:hAnsi="Times New Roman"/>
          <w:sz w:val="28"/>
          <w:szCs w:val="28"/>
          <w:lang w:val="kk-KZ"/>
        </w:rPr>
        <w:t>В</w:t>
      </w:r>
      <w:r w:rsidRPr="000E74D7">
        <w:rPr>
          <w:rFonts w:ascii="Times New Roman" w:hAnsi="Times New Roman"/>
          <w:sz w:val="28"/>
          <w:szCs w:val="28"/>
          <w:lang w:val="kk-KZ"/>
        </w:rPr>
        <w:t>.Лабудькомен</w:t>
      </w:r>
      <w:r>
        <w:rPr>
          <w:rFonts w:ascii="Times New Roman" w:hAnsi="Times New Roman"/>
          <w:sz w:val="28"/>
          <w:szCs w:val="28"/>
          <w:lang w:val="kk-KZ"/>
        </w:rPr>
        <w:t>,</w:t>
      </w:r>
      <w:r w:rsidRPr="000E74D7">
        <w:rPr>
          <w:rFonts w:ascii="Times New Roman" w:hAnsi="Times New Roman"/>
          <w:sz w:val="28"/>
          <w:szCs w:val="28"/>
          <w:lang w:val="kk-KZ"/>
        </w:rPr>
        <w:t xml:space="preserve"> мектеп психологтары С.А.Алибаевамен және А.К.Кенжесейтовамен бірлесіп жеке жоспарлар бойынша профилактикалық жұмыс жүргізіл</w:t>
      </w:r>
      <w:r>
        <w:rPr>
          <w:rFonts w:ascii="Times New Roman" w:hAnsi="Times New Roman"/>
          <w:sz w:val="28"/>
          <w:szCs w:val="28"/>
          <w:lang w:val="kk-KZ"/>
        </w:rPr>
        <w:t>е</w:t>
      </w:r>
      <w:r w:rsidRPr="000E74D7">
        <w:rPr>
          <w:rFonts w:ascii="Times New Roman" w:hAnsi="Times New Roman"/>
          <w:sz w:val="28"/>
          <w:szCs w:val="28"/>
          <w:lang w:val="kk-KZ"/>
        </w:rPr>
        <w:t xml:space="preserve">ді. Есепке алудың барлық түрлерінде тұрған балалар мен отбасылардың тұрғын үй-тұрмыстық жағдайлары қанағаттанарлық. </w:t>
      </w:r>
    </w:p>
    <w:p w14:paraId="26CEDAF6" w14:textId="3291EA31" w:rsidR="000E74D7" w:rsidRDefault="000E74D7" w:rsidP="000E74D7">
      <w:pPr>
        <w:spacing w:after="0" w:line="240" w:lineRule="auto"/>
        <w:ind w:firstLine="708"/>
        <w:jc w:val="both"/>
        <w:rPr>
          <w:rFonts w:ascii="Times New Roman" w:hAnsi="Times New Roman"/>
          <w:sz w:val="28"/>
          <w:szCs w:val="28"/>
          <w:lang w:val="kk-KZ"/>
        </w:rPr>
      </w:pPr>
      <w:r w:rsidRPr="000E74D7">
        <w:rPr>
          <w:rFonts w:ascii="Times New Roman" w:hAnsi="Times New Roman"/>
          <w:sz w:val="28"/>
          <w:szCs w:val="28"/>
          <w:lang w:val="kk-KZ"/>
        </w:rPr>
        <w:t xml:space="preserve"> </w:t>
      </w:r>
      <w:r>
        <w:rPr>
          <w:rFonts w:ascii="Times New Roman" w:hAnsi="Times New Roman"/>
          <w:sz w:val="28"/>
          <w:szCs w:val="28"/>
          <w:lang w:val="kk-KZ"/>
        </w:rPr>
        <w:t>«</w:t>
      </w:r>
      <w:r w:rsidRPr="000E74D7">
        <w:rPr>
          <w:rFonts w:ascii="Times New Roman" w:hAnsi="Times New Roman"/>
          <w:sz w:val="28"/>
          <w:szCs w:val="28"/>
          <w:lang w:val="kk-KZ"/>
        </w:rPr>
        <w:t xml:space="preserve">Жасыл </w:t>
      </w:r>
      <w:r>
        <w:rPr>
          <w:rFonts w:ascii="Times New Roman" w:hAnsi="Times New Roman"/>
          <w:sz w:val="28"/>
          <w:szCs w:val="28"/>
          <w:lang w:val="kk-KZ"/>
        </w:rPr>
        <w:t>е</w:t>
      </w:r>
      <w:r w:rsidRPr="000E74D7">
        <w:rPr>
          <w:rFonts w:ascii="Times New Roman" w:hAnsi="Times New Roman"/>
          <w:sz w:val="28"/>
          <w:szCs w:val="28"/>
          <w:lang w:val="kk-KZ"/>
        </w:rPr>
        <w:t>л</w:t>
      </w:r>
      <w:r>
        <w:rPr>
          <w:rFonts w:ascii="Times New Roman" w:hAnsi="Times New Roman"/>
          <w:sz w:val="28"/>
          <w:szCs w:val="28"/>
          <w:lang w:val="kk-KZ"/>
        </w:rPr>
        <w:t>»</w:t>
      </w:r>
      <w:r w:rsidRPr="000E74D7">
        <w:rPr>
          <w:rFonts w:ascii="Times New Roman" w:hAnsi="Times New Roman"/>
          <w:sz w:val="28"/>
          <w:szCs w:val="28"/>
          <w:lang w:val="kk-KZ"/>
        </w:rPr>
        <w:t xml:space="preserve"> еңбек жасағының жұмысына жеңілдетілген санаттағы оқушылар қатысты: жетім балалар, аз қамтылған және көп балалы отбасылардан шыққан балалар:</w:t>
      </w:r>
    </w:p>
    <w:p w14:paraId="172D7319" w14:textId="77777777" w:rsidR="000E74D7" w:rsidRDefault="000E74D7" w:rsidP="000E74D7">
      <w:pPr>
        <w:spacing w:after="0" w:line="240" w:lineRule="auto"/>
        <w:ind w:firstLine="708"/>
        <w:jc w:val="both"/>
        <w:rPr>
          <w:rFonts w:ascii="Times New Roman" w:hAnsi="Times New Roman"/>
          <w:sz w:val="28"/>
          <w:szCs w:val="28"/>
          <w:lang w:val="kk-KZ"/>
        </w:rPr>
      </w:pPr>
    </w:p>
    <w:tbl>
      <w:tblPr>
        <w:tblStyle w:val="91"/>
        <w:tblW w:w="0" w:type="auto"/>
        <w:jc w:val="center"/>
        <w:tblLook w:val="04A0" w:firstRow="1" w:lastRow="0" w:firstColumn="1" w:lastColumn="0" w:noHBand="0" w:noVBand="1"/>
      </w:tblPr>
      <w:tblGrid>
        <w:gridCol w:w="1570"/>
        <w:gridCol w:w="3190"/>
        <w:gridCol w:w="3380"/>
      </w:tblGrid>
      <w:tr w:rsidR="000E74D7" w:rsidRPr="00FF7CC5" w14:paraId="3C2D35FC" w14:textId="77777777" w:rsidTr="000E74D7">
        <w:trPr>
          <w:jc w:val="center"/>
        </w:trPr>
        <w:tc>
          <w:tcPr>
            <w:tcW w:w="1570" w:type="dxa"/>
            <w:tcBorders>
              <w:top w:val="single" w:sz="4" w:space="0" w:color="auto"/>
              <w:left w:val="single" w:sz="4" w:space="0" w:color="auto"/>
              <w:bottom w:val="single" w:sz="4" w:space="0" w:color="auto"/>
              <w:right w:val="single" w:sz="4" w:space="0" w:color="auto"/>
            </w:tcBorders>
          </w:tcPr>
          <w:p w14:paraId="4DAAAA8D" w14:textId="77777777" w:rsidR="000E74D7" w:rsidRPr="00FF7CC5" w:rsidRDefault="000E74D7" w:rsidP="000E74D7">
            <w:pPr>
              <w:rPr>
                <w:rFonts w:ascii="Times New Roman" w:hAnsi="Times New Roman"/>
                <w:sz w:val="28"/>
                <w:szCs w:val="28"/>
                <w:lang w:val="kk-KZ"/>
              </w:rPr>
            </w:pPr>
          </w:p>
        </w:tc>
        <w:tc>
          <w:tcPr>
            <w:tcW w:w="3190" w:type="dxa"/>
            <w:tcBorders>
              <w:top w:val="single" w:sz="4" w:space="0" w:color="auto"/>
              <w:left w:val="single" w:sz="4" w:space="0" w:color="auto"/>
              <w:bottom w:val="single" w:sz="4" w:space="0" w:color="auto"/>
              <w:right w:val="single" w:sz="4" w:space="0" w:color="auto"/>
            </w:tcBorders>
            <w:hideMark/>
          </w:tcPr>
          <w:p w14:paraId="275DC17C" w14:textId="00888821" w:rsidR="000E74D7" w:rsidRPr="00FF7CC5" w:rsidRDefault="000E74D7" w:rsidP="000E74D7">
            <w:pPr>
              <w:rPr>
                <w:rFonts w:ascii="Times New Roman" w:hAnsi="Times New Roman"/>
                <w:sz w:val="28"/>
                <w:szCs w:val="28"/>
                <w:lang w:val="kk-KZ"/>
              </w:rPr>
            </w:pPr>
            <w:r w:rsidRPr="00FF7CC5">
              <w:rPr>
                <w:rFonts w:ascii="Times New Roman" w:hAnsi="Times New Roman"/>
                <w:sz w:val="28"/>
                <w:szCs w:val="28"/>
                <w:lang w:val="kk-KZ"/>
              </w:rPr>
              <w:t>Ма</w:t>
            </w:r>
            <w:r>
              <w:rPr>
                <w:rFonts w:ascii="Times New Roman" w:hAnsi="Times New Roman"/>
                <w:sz w:val="28"/>
                <w:szCs w:val="28"/>
                <w:lang w:val="kk-KZ"/>
              </w:rPr>
              <w:t>мыр</w:t>
            </w:r>
            <w:r w:rsidRPr="00FF7CC5">
              <w:rPr>
                <w:rFonts w:ascii="Times New Roman" w:hAnsi="Times New Roman"/>
                <w:sz w:val="28"/>
                <w:szCs w:val="28"/>
                <w:lang w:val="kk-KZ"/>
              </w:rPr>
              <w:t xml:space="preserve">, </w:t>
            </w:r>
            <w:r>
              <w:rPr>
                <w:rFonts w:ascii="Times New Roman" w:hAnsi="Times New Roman"/>
                <w:sz w:val="28"/>
                <w:szCs w:val="28"/>
                <w:lang w:val="kk-KZ"/>
              </w:rPr>
              <w:t>оқушылар саны</w:t>
            </w:r>
          </w:p>
        </w:tc>
        <w:tc>
          <w:tcPr>
            <w:tcW w:w="3380" w:type="dxa"/>
            <w:tcBorders>
              <w:top w:val="single" w:sz="4" w:space="0" w:color="auto"/>
              <w:left w:val="single" w:sz="4" w:space="0" w:color="auto"/>
              <w:bottom w:val="single" w:sz="4" w:space="0" w:color="auto"/>
              <w:right w:val="single" w:sz="4" w:space="0" w:color="auto"/>
            </w:tcBorders>
            <w:hideMark/>
          </w:tcPr>
          <w:p w14:paraId="52D478DA" w14:textId="3F60C2DD" w:rsidR="000E74D7" w:rsidRPr="00FF7CC5" w:rsidRDefault="000E74D7" w:rsidP="000E74D7">
            <w:pPr>
              <w:rPr>
                <w:rFonts w:ascii="Times New Roman" w:hAnsi="Times New Roman"/>
                <w:sz w:val="28"/>
                <w:szCs w:val="28"/>
                <w:lang w:val="kk-KZ"/>
              </w:rPr>
            </w:pPr>
            <w:r w:rsidRPr="00FF7CC5">
              <w:rPr>
                <w:rFonts w:ascii="Times New Roman" w:hAnsi="Times New Roman"/>
                <w:sz w:val="28"/>
                <w:szCs w:val="28"/>
                <w:lang w:val="kk-KZ"/>
              </w:rPr>
              <w:t>Ма</w:t>
            </w:r>
            <w:r>
              <w:rPr>
                <w:rFonts w:ascii="Times New Roman" w:hAnsi="Times New Roman"/>
                <w:sz w:val="28"/>
                <w:szCs w:val="28"/>
                <w:lang w:val="kk-KZ"/>
              </w:rPr>
              <w:t>усым</w:t>
            </w:r>
            <w:r w:rsidRPr="00FF7CC5">
              <w:rPr>
                <w:rFonts w:ascii="Times New Roman" w:hAnsi="Times New Roman"/>
                <w:sz w:val="28"/>
                <w:szCs w:val="28"/>
                <w:lang w:val="kk-KZ"/>
              </w:rPr>
              <w:t xml:space="preserve">, </w:t>
            </w:r>
            <w:r>
              <w:rPr>
                <w:rFonts w:ascii="Times New Roman" w:hAnsi="Times New Roman"/>
                <w:sz w:val="28"/>
                <w:szCs w:val="28"/>
                <w:lang w:val="kk-KZ"/>
              </w:rPr>
              <w:t>оқушылар саны</w:t>
            </w:r>
          </w:p>
        </w:tc>
      </w:tr>
      <w:tr w:rsidR="002040FB" w:rsidRPr="00FF7CC5" w14:paraId="04AFC7ED" w14:textId="77777777" w:rsidTr="000E74D7">
        <w:trPr>
          <w:jc w:val="center"/>
        </w:trPr>
        <w:tc>
          <w:tcPr>
            <w:tcW w:w="1570" w:type="dxa"/>
            <w:tcBorders>
              <w:top w:val="single" w:sz="4" w:space="0" w:color="auto"/>
              <w:left w:val="single" w:sz="4" w:space="0" w:color="auto"/>
              <w:bottom w:val="single" w:sz="4" w:space="0" w:color="auto"/>
              <w:right w:val="single" w:sz="4" w:space="0" w:color="auto"/>
            </w:tcBorders>
            <w:hideMark/>
          </w:tcPr>
          <w:p w14:paraId="2D7CE8E1" w14:textId="77777777" w:rsidR="002040FB" w:rsidRPr="00FF7CC5" w:rsidRDefault="002040FB" w:rsidP="004A45DE">
            <w:pPr>
              <w:rPr>
                <w:rFonts w:ascii="Times New Roman" w:hAnsi="Times New Roman"/>
                <w:sz w:val="28"/>
                <w:szCs w:val="28"/>
                <w:lang w:val="kk-KZ"/>
              </w:rPr>
            </w:pPr>
            <w:r w:rsidRPr="00FF7CC5">
              <w:rPr>
                <w:rFonts w:ascii="Times New Roman" w:hAnsi="Times New Roman"/>
                <w:sz w:val="28"/>
                <w:szCs w:val="28"/>
                <w:lang w:val="kk-KZ"/>
              </w:rPr>
              <w:t>202</w:t>
            </w:r>
            <w:r>
              <w:rPr>
                <w:rFonts w:ascii="Times New Roman" w:hAnsi="Times New Roman"/>
                <w:sz w:val="28"/>
                <w:szCs w:val="28"/>
                <w:lang w:val="kk-KZ"/>
              </w:rPr>
              <w:t>2-2023</w:t>
            </w:r>
          </w:p>
        </w:tc>
        <w:tc>
          <w:tcPr>
            <w:tcW w:w="3190" w:type="dxa"/>
            <w:tcBorders>
              <w:top w:val="single" w:sz="4" w:space="0" w:color="auto"/>
              <w:left w:val="single" w:sz="4" w:space="0" w:color="auto"/>
              <w:bottom w:val="single" w:sz="4" w:space="0" w:color="auto"/>
              <w:right w:val="single" w:sz="4" w:space="0" w:color="auto"/>
            </w:tcBorders>
            <w:hideMark/>
          </w:tcPr>
          <w:p w14:paraId="2BFEBB88" w14:textId="77777777" w:rsidR="002040FB" w:rsidRPr="00FF7CC5" w:rsidRDefault="002040FB" w:rsidP="000E74D7">
            <w:pPr>
              <w:jc w:val="center"/>
              <w:rPr>
                <w:rFonts w:ascii="Times New Roman" w:hAnsi="Times New Roman"/>
                <w:sz w:val="28"/>
                <w:szCs w:val="28"/>
                <w:lang w:val="kk-KZ"/>
              </w:rPr>
            </w:pPr>
            <w:r>
              <w:rPr>
                <w:rFonts w:ascii="Times New Roman" w:hAnsi="Times New Roman"/>
                <w:sz w:val="28"/>
                <w:szCs w:val="28"/>
                <w:lang w:val="kk-KZ"/>
              </w:rPr>
              <w:t>11</w:t>
            </w:r>
          </w:p>
        </w:tc>
        <w:tc>
          <w:tcPr>
            <w:tcW w:w="3380" w:type="dxa"/>
            <w:tcBorders>
              <w:top w:val="single" w:sz="4" w:space="0" w:color="auto"/>
              <w:left w:val="single" w:sz="4" w:space="0" w:color="auto"/>
              <w:bottom w:val="single" w:sz="4" w:space="0" w:color="auto"/>
              <w:right w:val="single" w:sz="4" w:space="0" w:color="auto"/>
            </w:tcBorders>
            <w:hideMark/>
          </w:tcPr>
          <w:p w14:paraId="666D284C" w14:textId="77777777" w:rsidR="002040FB" w:rsidRPr="00FF7CC5" w:rsidRDefault="002040FB" w:rsidP="000E74D7">
            <w:pPr>
              <w:jc w:val="center"/>
              <w:rPr>
                <w:rFonts w:ascii="Times New Roman" w:hAnsi="Times New Roman"/>
                <w:sz w:val="28"/>
                <w:szCs w:val="28"/>
                <w:lang w:val="kk-KZ"/>
              </w:rPr>
            </w:pPr>
            <w:r w:rsidRPr="00FF7CC5">
              <w:rPr>
                <w:rFonts w:ascii="Times New Roman" w:hAnsi="Times New Roman"/>
                <w:sz w:val="28"/>
                <w:szCs w:val="28"/>
                <w:lang w:val="kk-KZ"/>
              </w:rPr>
              <w:t>11</w:t>
            </w:r>
          </w:p>
        </w:tc>
      </w:tr>
      <w:tr w:rsidR="002040FB" w:rsidRPr="00FF7CC5" w14:paraId="36E189C3" w14:textId="77777777" w:rsidTr="000E74D7">
        <w:trPr>
          <w:jc w:val="center"/>
        </w:trPr>
        <w:tc>
          <w:tcPr>
            <w:tcW w:w="1570" w:type="dxa"/>
            <w:tcBorders>
              <w:top w:val="single" w:sz="4" w:space="0" w:color="auto"/>
              <w:left w:val="single" w:sz="4" w:space="0" w:color="auto"/>
              <w:bottom w:val="single" w:sz="4" w:space="0" w:color="auto"/>
              <w:right w:val="single" w:sz="4" w:space="0" w:color="auto"/>
            </w:tcBorders>
            <w:hideMark/>
          </w:tcPr>
          <w:p w14:paraId="66957A2E" w14:textId="77777777" w:rsidR="002040FB" w:rsidRPr="00FF7CC5" w:rsidRDefault="002040FB" w:rsidP="004A45DE">
            <w:pPr>
              <w:rPr>
                <w:rFonts w:ascii="Times New Roman" w:hAnsi="Times New Roman"/>
                <w:sz w:val="28"/>
                <w:szCs w:val="28"/>
                <w:lang w:val="kk-KZ"/>
              </w:rPr>
            </w:pPr>
            <w:r>
              <w:rPr>
                <w:rFonts w:ascii="Times New Roman" w:hAnsi="Times New Roman"/>
                <w:sz w:val="28"/>
                <w:szCs w:val="28"/>
                <w:lang w:val="kk-KZ"/>
              </w:rPr>
              <w:t>2023</w:t>
            </w:r>
            <w:r w:rsidRPr="00FF7CC5">
              <w:rPr>
                <w:rFonts w:ascii="Times New Roman" w:hAnsi="Times New Roman"/>
                <w:sz w:val="28"/>
                <w:szCs w:val="28"/>
                <w:lang w:val="kk-KZ"/>
              </w:rPr>
              <w:t>-202</w:t>
            </w:r>
            <w:r>
              <w:rPr>
                <w:rFonts w:ascii="Times New Roman" w:hAnsi="Times New Roman"/>
                <w:sz w:val="28"/>
                <w:szCs w:val="28"/>
                <w:lang w:val="kk-KZ"/>
              </w:rPr>
              <w:t>4</w:t>
            </w:r>
          </w:p>
        </w:tc>
        <w:tc>
          <w:tcPr>
            <w:tcW w:w="3190" w:type="dxa"/>
            <w:tcBorders>
              <w:top w:val="single" w:sz="4" w:space="0" w:color="auto"/>
              <w:left w:val="single" w:sz="4" w:space="0" w:color="auto"/>
              <w:bottom w:val="single" w:sz="4" w:space="0" w:color="auto"/>
              <w:right w:val="single" w:sz="4" w:space="0" w:color="auto"/>
            </w:tcBorders>
            <w:hideMark/>
          </w:tcPr>
          <w:p w14:paraId="0F7D2190" w14:textId="7E206815" w:rsidR="002040FB" w:rsidRPr="00FF7CC5" w:rsidRDefault="002040FB" w:rsidP="000E74D7">
            <w:pPr>
              <w:jc w:val="center"/>
              <w:rPr>
                <w:rFonts w:ascii="Times New Roman" w:hAnsi="Times New Roman"/>
                <w:sz w:val="28"/>
                <w:szCs w:val="28"/>
                <w:lang w:val="kk-KZ"/>
              </w:rPr>
            </w:pPr>
            <w:r w:rsidRPr="00FF7CC5">
              <w:rPr>
                <w:rFonts w:ascii="Times New Roman" w:hAnsi="Times New Roman"/>
                <w:sz w:val="28"/>
                <w:szCs w:val="28"/>
                <w:lang w:val="kk-KZ"/>
              </w:rPr>
              <w:t>16</w:t>
            </w:r>
          </w:p>
        </w:tc>
        <w:tc>
          <w:tcPr>
            <w:tcW w:w="3380" w:type="dxa"/>
            <w:tcBorders>
              <w:top w:val="single" w:sz="4" w:space="0" w:color="auto"/>
              <w:left w:val="single" w:sz="4" w:space="0" w:color="auto"/>
              <w:bottom w:val="single" w:sz="4" w:space="0" w:color="auto"/>
              <w:right w:val="single" w:sz="4" w:space="0" w:color="auto"/>
            </w:tcBorders>
            <w:hideMark/>
          </w:tcPr>
          <w:p w14:paraId="4E7D4589" w14:textId="77777777" w:rsidR="002040FB" w:rsidRPr="00FF7CC5" w:rsidRDefault="002040FB" w:rsidP="000E74D7">
            <w:pPr>
              <w:jc w:val="center"/>
              <w:rPr>
                <w:rFonts w:ascii="Times New Roman" w:hAnsi="Times New Roman"/>
                <w:sz w:val="28"/>
                <w:szCs w:val="28"/>
                <w:lang w:val="kk-KZ"/>
              </w:rPr>
            </w:pPr>
            <w:r>
              <w:rPr>
                <w:rFonts w:ascii="Times New Roman" w:hAnsi="Times New Roman"/>
                <w:sz w:val="28"/>
                <w:szCs w:val="28"/>
                <w:lang w:val="kk-KZ"/>
              </w:rPr>
              <w:t>16</w:t>
            </w:r>
          </w:p>
        </w:tc>
      </w:tr>
      <w:tr w:rsidR="002040FB" w:rsidRPr="00FF7CC5" w14:paraId="65239913" w14:textId="77777777" w:rsidTr="000E74D7">
        <w:trPr>
          <w:jc w:val="center"/>
        </w:trPr>
        <w:tc>
          <w:tcPr>
            <w:tcW w:w="1570" w:type="dxa"/>
            <w:tcBorders>
              <w:top w:val="single" w:sz="4" w:space="0" w:color="auto"/>
              <w:left w:val="single" w:sz="4" w:space="0" w:color="auto"/>
              <w:bottom w:val="single" w:sz="4" w:space="0" w:color="auto"/>
              <w:right w:val="single" w:sz="4" w:space="0" w:color="auto"/>
            </w:tcBorders>
          </w:tcPr>
          <w:p w14:paraId="056ED463" w14:textId="77777777" w:rsidR="002040FB" w:rsidRPr="00FF7CC5" w:rsidRDefault="002040FB" w:rsidP="004A45DE">
            <w:pPr>
              <w:rPr>
                <w:rFonts w:ascii="Times New Roman" w:hAnsi="Times New Roman"/>
                <w:sz w:val="28"/>
                <w:szCs w:val="28"/>
                <w:lang w:val="kk-KZ"/>
              </w:rPr>
            </w:pPr>
          </w:p>
        </w:tc>
        <w:tc>
          <w:tcPr>
            <w:tcW w:w="3190" w:type="dxa"/>
            <w:tcBorders>
              <w:top w:val="single" w:sz="4" w:space="0" w:color="auto"/>
              <w:left w:val="single" w:sz="4" w:space="0" w:color="auto"/>
              <w:bottom w:val="single" w:sz="4" w:space="0" w:color="auto"/>
              <w:right w:val="single" w:sz="4" w:space="0" w:color="auto"/>
            </w:tcBorders>
          </w:tcPr>
          <w:p w14:paraId="07D68594" w14:textId="77777777" w:rsidR="002040FB" w:rsidRPr="00FF7CC5" w:rsidRDefault="002040FB" w:rsidP="004A45DE">
            <w:pPr>
              <w:rPr>
                <w:rFonts w:ascii="Times New Roman" w:hAnsi="Times New Roman"/>
                <w:sz w:val="28"/>
                <w:szCs w:val="28"/>
                <w:lang w:val="kk-KZ"/>
              </w:rPr>
            </w:pPr>
          </w:p>
        </w:tc>
        <w:tc>
          <w:tcPr>
            <w:tcW w:w="3380" w:type="dxa"/>
            <w:tcBorders>
              <w:top w:val="single" w:sz="4" w:space="0" w:color="auto"/>
              <w:left w:val="single" w:sz="4" w:space="0" w:color="auto"/>
              <w:bottom w:val="single" w:sz="4" w:space="0" w:color="auto"/>
              <w:right w:val="single" w:sz="4" w:space="0" w:color="auto"/>
            </w:tcBorders>
          </w:tcPr>
          <w:p w14:paraId="4BCF274D" w14:textId="77777777" w:rsidR="002040FB" w:rsidRDefault="002040FB" w:rsidP="004A45DE">
            <w:pPr>
              <w:rPr>
                <w:rFonts w:ascii="Times New Roman" w:hAnsi="Times New Roman"/>
                <w:sz w:val="28"/>
                <w:szCs w:val="28"/>
                <w:lang w:val="kk-KZ"/>
              </w:rPr>
            </w:pPr>
          </w:p>
        </w:tc>
      </w:tr>
    </w:tbl>
    <w:p w14:paraId="21B46185" w14:textId="77777777" w:rsidR="002040FB" w:rsidRPr="00FF7CC5" w:rsidRDefault="002040FB" w:rsidP="002040FB">
      <w:pPr>
        <w:spacing w:after="0" w:line="240" w:lineRule="auto"/>
        <w:ind w:firstLine="708"/>
        <w:jc w:val="both"/>
        <w:rPr>
          <w:rFonts w:ascii="Times New Roman" w:eastAsia="Times New Roman" w:hAnsi="Times New Roman"/>
          <w:sz w:val="28"/>
          <w:szCs w:val="28"/>
        </w:rPr>
      </w:pPr>
    </w:p>
    <w:p w14:paraId="3F50544B" w14:textId="0E86A1D6" w:rsidR="000E74D7" w:rsidRPr="000E74D7" w:rsidRDefault="000E74D7" w:rsidP="000E74D7">
      <w:pPr>
        <w:spacing w:after="0" w:line="240" w:lineRule="auto"/>
        <w:ind w:firstLine="708"/>
        <w:jc w:val="both"/>
        <w:rPr>
          <w:rFonts w:ascii="Times New Roman" w:eastAsia="Times New Roman" w:hAnsi="Times New Roman"/>
          <w:sz w:val="28"/>
          <w:szCs w:val="28"/>
          <w:lang w:val="kk-KZ"/>
        </w:rPr>
      </w:pPr>
      <w:r w:rsidRPr="000E74D7">
        <w:rPr>
          <w:rFonts w:ascii="Times New Roman" w:eastAsia="Times New Roman" w:hAnsi="Times New Roman"/>
          <w:sz w:val="28"/>
          <w:szCs w:val="28"/>
          <w:lang w:val="kk-KZ"/>
        </w:rPr>
        <w:t>Ата-аналарға, педагогтарға, әкімшілікке балалар мен ата-аналар қарым-қатынасын, мұғалім-оқушы қарым-қатынасын (жанжал, құқық бұзушылық деңгейін төмендету) жолға қою мақсатында әлеуметтік-педагогикалық мәселелерді шешу бойынша кеңес беру жүзеге асырыл</w:t>
      </w:r>
      <w:r>
        <w:rPr>
          <w:rFonts w:ascii="Times New Roman" w:eastAsia="Times New Roman" w:hAnsi="Times New Roman"/>
          <w:sz w:val="28"/>
          <w:szCs w:val="28"/>
          <w:lang w:val="kk-KZ"/>
        </w:rPr>
        <w:t>а</w:t>
      </w:r>
      <w:r w:rsidRPr="000E74D7">
        <w:rPr>
          <w:rFonts w:ascii="Times New Roman" w:eastAsia="Times New Roman" w:hAnsi="Times New Roman"/>
          <w:sz w:val="28"/>
          <w:szCs w:val="28"/>
          <w:lang w:val="kk-KZ"/>
        </w:rPr>
        <w:t>ды. Кеңес беру жұмыстың циклограммасына сәйкес және қажет болған жағдайда жүргізіл</w:t>
      </w:r>
      <w:r>
        <w:rPr>
          <w:rFonts w:ascii="Times New Roman" w:eastAsia="Times New Roman" w:hAnsi="Times New Roman"/>
          <w:sz w:val="28"/>
          <w:szCs w:val="28"/>
          <w:lang w:val="kk-KZ"/>
        </w:rPr>
        <w:t>е</w:t>
      </w:r>
      <w:r w:rsidRPr="000E74D7">
        <w:rPr>
          <w:rFonts w:ascii="Times New Roman" w:eastAsia="Times New Roman" w:hAnsi="Times New Roman"/>
          <w:sz w:val="28"/>
          <w:szCs w:val="28"/>
          <w:lang w:val="kk-KZ"/>
        </w:rPr>
        <w:t xml:space="preserve">ді. </w:t>
      </w:r>
    </w:p>
    <w:p w14:paraId="028B9F62" w14:textId="07BEA7E7" w:rsidR="000E74D7" w:rsidRDefault="000E74D7" w:rsidP="000E74D7">
      <w:pPr>
        <w:spacing w:after="0" w:line="240" w:lineRule="auto"/>
        <w:ind w:firstLine="708"/>
        <w:jc w:val="both"/>
        <w:rPr>
          <w:rFonts w:ascii="Times New Roman" w:eastAsia="Times New Roman" w:hAnsi="Times New Roman"/>
          <w:sz w:val="28"/>
          <w:szCs w:val="28"/>
          <w:lang w:val="kk-KZ"/>
        </w:rPr>
      </w:pPr>
      <w:r w:rsidRPr="000E74D7">
        <w:rPr>
          <w:rFonts w:ascii="Times New Roman" w:eastAsia="Times New Roman" w:hAnsi="Times New Roman"/>
          <w:sz w:val="28"/>
          <w:szCs w:val="28"/>
          <w:lang w:val="kk-KZ"/>
        </w:rPr>
        <w:t>Ата-аналармен, оқушылармен және педагогтармен өткізілген жеке әңгімелер, консультациялар саны:</w:t>
      </w:r>
    </w:p>
    <w:p w14:paraId="50B87171" w14:textId="0B05B192" w:rsidR="002040FB" w:rsidRPr="00BA66DE" w:rsidRDefault="002040FB" w:rsidP="002040FB">
      <w:pPr>
        <w:ind w:firstLine="708"/>
        <w:jc w:val="both"/>
        <w:rPr>
          <w:rFonts w:ascii="Times New Roman" w:hAnsi="Times New Roman"/>
          <w:sz w:val="28"/>
          <w:szCs w:val="28"/>
          <w:lang w:val="kk-KZ"/>
        </w:rPr>
      </w:pPr>
    </w:p>
    <w:tbl>
      <w:tblPr>
        <w:tblStyle w:val="91"/>
        <w:tblW w:w="0" w:type="auto"/>
        <w:tblLook w:val="04A0" w:firstRow="1" w:lastRow="0" w:firstColumn="1" w:lastColumn="0" w:noHBand="0" w:noVBand="1"/>
      </w:tblPr>
      <w:tblGrid>
        <w:gridCol w:w="4928"/>
        <w:gridCol w:w="4536"/>
      </w:tblGrid>
      <w:tr w:rsidR="002040FB" w:rsidRPr="00FF7CC5" w14:paraId="407FCFB8" w14:textId="77777777" w:rsidTr="004A45DE">
        <w:tc>
          <w:tcPr>
            <w:tcW w:w="4928" w:type="dxa"/>
            <w:tcBorders>
              <w:top w:val="single" w:sz="4" w:space="0" w:color="auto"/>
              <w:left w:val="single" w:sz="4" w:space="0" w:color="auto"/>
              <w:bottom w:val="single" w:sz="4" w:space="0" w:color="auto"/>
              <w:right w:val="single" w:sz="4" w:space="0" w:color="auto"/>
            </w:tcBorders>
            <w:vAlign w:val="bottom"/>
          </w:tcPr>
          <w:p w14:paraId="4EE4D810" w14:textId="6B646FBB" w:rsidR="002040FB" w:rsidRPr="000E74D7" w:rsidRDefault="000E74D7" w:rsidP="000E74D7">
            <w:pPr>
              <w:jc w:val="center"/>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Оқу жылы</w:t>
            </w:r>
          </w:p>
        </w:tc>
        <w:tc>
          <w:tcPr>
            <w:tcW w:w="4536" w:type="dxa"/>
            <w:tcBorders>
              <w:top w:val="single" w:sz="4" w:space="0" w:color="auto"/>
              <w:left w:val="single" w:sz="4" w:space="0" w:color="auto"/>
              <w:bottom w:val="single" w:sz="4" w:space="0" w:color="auto"/>
              <w:right w:val="single" w:sz="4" w:space="0" w:color="auto"/>
            </w:tcBorders>
            <w:hideMark/>
          </w:tcPr>
          <w:p w14:paraId="3C41B9C0" w14:textId="28F4EBA2" w:rsidR="002040FB" w:rsidRPr="000E74D7" w:rsidRDefault="000E74D7" w:rsidP="000E74D7">
            <w:pPr>
              <w:jc w:val="center"/>
              <w:rPr>
                <w:rFonts w:ascii="Times New Roman" w:hAnsi="Times New Roman"/>
                <w:sz w:val="28"/>
                <w:szCs w:val="28"/>
                <w:lang w:val="kk-KZ"/>
              </w:rPr>
            </w:pPr>
            <w:r>
              <w:rPr>
                <w:rFonts w:ascii="Times New Roman" w:hAnsi="Times New Roman"/>
                <w:sz w:val="28"/>
                <w:szCs w:val="28"/>
                <w:lang w:val="kk-KZ"/>
              </w:rPr>
              <w:t>Саны</w:t>
            </w:r>
          </w:p>
        </w:tc>
      </w:tr>
      <w:tr w:rsidR="002040FB" w:rsidRPr="00FF7CC5" w14:paraId="6CD6FD5F" w14:textId="77777777" w:rsidTr="004A45DE">
        <w:tc>
          <w:tcPr>
            <w:tcW w:w="4928" w:type="dxa"/>
            <w:tcBorders>
              <w:top w:val="single" w:sz="4" w:space="0" w:color="auto"/>
              <w:left w:val="single" w:sz="4" w:space="0" w:color="auto"/>
              <w:bottom w:val="single" w:sz="4" w:space="0" w:color="auto"/>
              <w:right w:val="single" w:sz="4" w:space="0" w:color="auto"/>
            </w:tcBorders>
            <w:vAlign w:val="bottom"/>
            <w:hideMark/>
          </w:tcPr>
          <w:p w14:paraId="02509EF0" w14:textId="77777777" w:rsidR="002040FB" w:rsidRPr="00FF7CC5" w:rsidRDefault="002040FB" w:rsidP="000E74D7">
            <w:pPr>
              <w:jc w:val="center"/>
              <w:rPr>
                <w:rFonts w:ascii="Times New Roman" w:eastAsia="Times New Roman" w:hAnsi="Times New Roman"/>
                <w:color w:val="000000"/>
                <w:sz w:val="28"/>
                <w:szCs w:val="28"/>
                <w:lang w:eastAsia="ru-RU"/>
              </w:rPr>
            </w:pPr>
            <w:r w:rsidRPr="00FF7CC5">
              <w:rPr>
                <w:rFonts w:ascii="Times New Roman" w:eastAsia="Times New Roman" w:hAnsi="Times New Roman"/>
                <w:color w:val="000000"/>
                <w:sz w:val="28"/>
                <w:szCs w:val="28"/>
                <w:lang w:eastAsia="ru-RU"/>
              </w:rPr>
              <w:t>20</w:t>
            </w:r>
            <w:r w:rsidRPr="00FF7CC5">
              <w:rPr>
                <w:rFonts w:ascii="Times New Roman" w:eastAsia="Times New Roman" w:hAnsi="Times New Roman"/>
                <w:color w:val="000000"/>
                <w:sz w:val="28"/>
                <w:szCs w:val="28"/>
                <w:lang w:val="en-US" w:eastAsia="ru-RU"/>
              </w:rPr>
              <w:t>2</w:t>
            </w:r>
            <w:r w:rsidRPr="00FF7CC5">
              <w:rPr>
                <w:rFonts w:ascii="Times New Roman" w:eastAsia="Times New Roman" w:hAnsi="Times New Roman"/>
                <w:color w:val="000000"/>
                <w:sz w:val="28"/>
                <w:szCs w:val="28"/>
                <w:lang w:eastAsia="ru-RU"/>
              </w:rPr>
              <w:t>2-2023</w:t>
            </w:r>
          </w:p>
        </w:tc>
        <w:tc>
          <w:tcPr>
            <w:tcW w:w="4536" w:type="dxa"/>
            <w:tcBorders>
              <w:top w:val="single" w:sz="4" w:space="0" w:color="auto"/>
              <w:left w:val="single" w:sz="4" w:space="0" w:color="auto"/>
              <w:bottom w:val="single" w:sz="4" w:space="0" w:color="auto"/>
              <w:right w:val="single" w:sz="4" w:space="0" w:color="auto"/>
            </w:tcBorders>
            <w:hideMark/>
          </w:tcPr>
          <w:p w14:paraId="69EE0F89" w14:textId="77777777" w:rsidR="002040FB" w:rsidRPr="00FF7CC5" w:rsidRDefault="002040FB" w:rsidP="000E74D7">
            <w:pPr>
              <w:jc w:val="center"/>
              <w:rPr>
                <w:rFonts w:ascii="Times New Roman" w:hAnsi="Times New Roman"/>
                <w:sz w:val="28"/>
                <w:szCs w:val="28"/>
              </w:rPr>
            </w:pPr>
            <w:r>
              <w:rPr>
                <w:rFonts w:ascii="Times New Roman" w:hAnsi="Times New Roman"/>
                <w:sz w:val="28"/>
                <w:szCs w:val="28"/>
              </w:rPr>
              <w:t>86</w:t>
            </w:r>
          </w:p>
        </w:tc>
      </w:tr>
      <w:tr w:rsidR="002040FB" w:rsidRPr="00FF7CC5" w14:paraId="19AB8D42" w14:textId="77777777" w:rsidTr="004A45DE">
        <w:tc>
          <w:tcPr>
            <w:tcW w:w="4928" w:type="dxa"/>
            <w:tcBorders>
              <w:top w:val="single" w:sz="4" w:space="0" w:color="auto"/>
              <w:left w:val="single" w:sz="4" w:space="0" w:color="auto"/>
              <w:bottom w:val="single" w:sz="4" w:space="0" w:color="auto"/>
              <w:right w:val="single" w:sz="4" w:space="0" w:color="auto"/>
            </w:tcBorders>
            <w:vAlign w:val="bottom"/>
            <w:hideMark/>
          </w:tcPr>
          <w:p w14:paraId="0EC306FF" w14:textId="77777777" w:rsidR="002040FB" w:rsidRPr="00FF7CC5" w:rsidRDefault="002040FB" w:rsidP="000E74D7">
            <w:pPr>
              <w:jc w:val="center"/>
              <w:rPr>
                <w:rFonts w:ascii="Times New Roman" w:eastAsia="Times New Roman" w:hAnsi="Times New Roman"/>
                <w:color w:val="000000"/>
                <w:sz w:val="28"/>
                <w:szCs w:val="28"/>
                <w:lang w:eastAsia="ru-RU"/>
              </w:rPr>
            </w:pPr>
            <w:r w:rsidRPr="00FF7CC5">
              <w:rPr>
                <w:rFonts w:ascii="Times New Roman" w:eastAsia="Times New Roman" w:hAnsi="Times New Roman"/>
                <w:color w:val="000000"/>
                <w:sz w:val="28"/>
                <w:szCs w:val="28"/>
                <w:lang w:eastAsia="ru-RU"/>
              </w:rPr>
              <w:t>2023-2024</w:t>
            </w:r>
          </w:p>
        </w:tc>
        <w:tc>
          <w:tcPr>
            <w:tcW w:w="4536" w:type="dxa"/>
            <w:tcBorders>
              <w:top w:val="single" w:sz="4" w:space="0" w:color="auto"/>
              <w:left w:val="single" w:sz="4" w:space="0" w:color="auto"/>
              <w:bottom w:val="single" w:sz="4" w:space="0" w:color="auto"/>
              <w:right w:val="single" w:sz="4" w:space="0" w:color="auto"/>
            </w:tcBorders>
            <w:hideMark/>
          </w:tcPr>
          <w:p w14:paraId="6AF02440" w14:textId="77777777" w:rsidR="002040FB" w:rsidRPr="00826275" w:rsidRDefault="002040FB" w:rsidP="000E74D7">
            <w:pPr>
              <w:jc w:val="center"/>
              <w:rPr>
                <w:rFonts w:ascii="Times New Roman" w:hAnsi="Times New Roman"/>
                <w:sz w:val="28"/>
                <w:szCs w:val="28"/>
              </w:rPr>
            </w:pPr>
            <w:r>
              <w:rPr>
                <w:rFonts w:ascii="Times New Roman" w:hAnsi="Times New Roman"/>
                <w:sz w:val="28"/>
                <w:szCs w:val="28"/>
              </w:rPr>
              <w:t>94</w:t>
            </w:r>
          </w:p>
        </w:tc>
      </w:tr>
      <w:tr w:rsidR="002040FB" w:rsidRPr="00FF7CC5" w14:paraId="03F3F328" w14:textId="77777777" w:rsidTr="004A45DE">
        <w:tc>
          <w:tcPr>
            <w:tcW w:w="4928" w:type="dxa"/>
            <w:tcBorders>
              <w:top w:val="single" w:sz="4" w:space="0" w:color="auto"/>
              <w:left w:val="single" w:sz="4" w:space="0" w:color="auto"/>
              <w:bottom w:val="single" w:sz="4" w:space="0" w:color="auto"/>
              <w:right w:val="single" w:sz="4" w:space="0" w:color="auto"/>
            </w:tcBorders>
            <w:vAlign w:val="bottom"/>
          </w:tcPr>
          <w:p w14:paraId="6556E6EE" w14:textId="77777777" w:rsidR="002040FB" w:rsidRPr="00FF7CC5" w:rsidRDefault="002040FB" w:rsidP="000E74D7">
            <w:pPr>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2024-2025</w:t>
            </w:r>
          </w:p>
        </w:tc>
        <w:tc>
          <w:tcPr>
            <w:tcW w:w="4536" w:type="dxa"/>
            <w:tcBorders>
              <w:top w:val="single" w:sz="4" w:space="0" w:color="auto"/>
              <w:left w:val="single" w:sz="4" w:space="0" w:color="auto"/>
              <w:bottom w:val="single" w:sz="4" w:space="0" w:color="auto"/>
              <w:right w:val="single" w:sz="4" w:space="0" w:color="auto"/>
            </w:tcBorders>
          </w:tcPr>
          <w:p w14:paraId="51E61D04" w14:textId="77777777" w:rsidR="002040FB" w:rsidRDefault="002040FB" w:rsidP="000E74D7">
            <w:pPr>
              <w:jc w:val="center"/>
              <w:rPr>
                <w:rFonts w:ascii="Times New Roman" w:hAnsi="Times New Roman"/>
                <w:sz w:val="28"/>
                <w:szCs w:val="28"/>
              </w:rPr>
            </w:pPr>
            <w:r>
              <w:rPr>
                <w:rFonts w:ascii="Times New Roman" w:hAnsi="Times New Roman"/>
                <w:sz w:val="28"/>
                <w:szCs w:val="28"/>
              </w:rPr>
              <w:t>75</w:t>
            </w:r>
          </w:p>
        </w:tc>
      </w:tr>
    </w:tbl>
    <w:p w14:paraId="40C3EAB2" w14:textId="77777777" w:rsidR="002040FB" w:rsidRPr="00FF7CC5" w:rsidRDefault="002040FB" w:rsidP="002040FB">
      <w:pPr>
        <w:spacing w:after="0" w:line="240" w:lineRule="auto"/>
        <w:ind w:right="-109"/>
        <w:jc w:val="both"/>
        <w:rPr>
          <w:rFonts w:ascii="Times New Roman" w:hAnsi="Times New Roman"/>
          <w:sz w:val="28"/>
          <w:szCs w:val="28"/>
        </w:rPr>
      </w:pPr>
    </w:p>
    <w:p w14:paraId="61B4D241" w14:textId="54872658" w:rsidR="001544FF" w:rsidRDefault="001544FF" w:rsidP="001544FF">
      <w:pPr>
        <w:spacing w:after="0" w:line="240" w:lineRule="auto"/>
        <w:ind w:firstLine="708"/>
        <w:jc w:val="both"/>
        <w:rPr>
          <w:rFonts w:ascii="Times New Roman" w:hAnsi="Times New Roman"/>
          <w:sz w:val="28"/>
          <w:szCs w:val="28"/>
          <w:lang w:val="kk-KZ"/>
        </w:rPr>
      </w:pPr>
      <w:r w:rsidRPr="001544FF">
        <w:rPr>
          <w:rFonts w:ascii="Times New Roman" w:hAnsi="Times New Roman"/>
          <w:sz w:val="28"/>
          <w:szCs w:val="28"/>
          <w:lang w:val="kk-KZ"/>
        </w:rPr>
        <w:t xml:space="preserve">Әдістемелік әдебиеттерді, </w:t>
      </w:r>
      <w:r>
        <w:rPr>
          <w:rFonts w:ascii="Times New Roman" w:hAnsi="Times New Roman"/>
          <w:sz w:val="28"/>
          <w:szCs w:val="28"/>
          <w:lang w:val="kk-KZ"/>
        </w:rPr>
        <w:t>ә</w:t>
      </w:r>
      <w:r w:rsidRPr="001544FF">
        <w:rPr>
          <w:rFonts w:ascii="Times New Roman" w:hAnsi="Times New Roman"/>
          <w:sz w:val="28"/>
          <w:szCs w:val="28"/>
          <w:lang w:val="kk-KZ"/>
        </w:rPr>
        <w:t>леуметтік педагогика бойынша арнайы басылымдарды, ғылым мен практика жетістіктерін зерделеу негізінде әдістемелік материалдардың деректер банкі жинақтал</w:t>
      </w:r>
      <w:r>
        <w:rPr>
          <w:rFonts w:ascii="Times New Roman" w:hAnsi="Times New Roman"/>
          <w:sz w:val="28"/>
          <w:szCs w:val="28"/>
          <w:lang w:val="kk-KZ"/>
        </w:rPr>
        <w:t>ған</w:t>
      </w:r>
      <w:r w:rsidRPr="001544FF">
        <w:rPr>
          <w:rFonts w:ascii="Times New Roman" w:hAnsi="Times New Roman"/>
          <w:sz w:val="28"/>
          <w:szCs w:val="28"/>
          <w:lang w:val="kk-KZ"/>
        </w:rPr>
        <w:t>. Әлеуметтік-педагогикалық мәселелер бойынша түрлі деңгейдегі әдістемелік семинарларға, семинарларға, конференцияларға қатыса</w:t>
      </w:r>
      <w:r>
        <w:rPr>
          <w:rFonts w:ascii="Times New Roman" w:hAnsi="Times New Roman"/>
          <w:sz w:val="28"/>
          <w:szCs w:val="28"/>
          <w:lang w:val="kk-KZ"/>
        </w:rPr>
        <w:t>ды</w:t>
      </w:r>
      <w:r w:rsidRPr="001544FF">
        <w:rPr>
          <w:rFonts w:ascii="Times New Roman" w:hAnsi="Times New Roman"/>
          <w:sz w:val="28"/>
          <w:szCs w:val="28"/>
          <w:lang w:val="kk-KZ"/>
        </w:rPr>
        <w:t xml:space="preserve">. Сынып жетекшілеріне тақырыптық сынып сағаттары мен ата-аналар жиналыстарын өткізуде әдістемелік көмек көрсетемін. Сынып жетекшілері үшін: жалпыға бірдей білім беру қорынан көмек көрсету бойынша (материалдық көмек, тегін тамақтану және жазғы демалыс); балаларға қатыгездік нысандары бойынша; </w:t>
      </w:r>
      <w:r>
        <w:rPr>
          <w:rFonts w:ascii="Times New Roman" w:hAnsi="Times New Roman"/>
          <w:sz w:val="28"/>
          <w:szCs w:val="28"/>
          <w:lang w:val="kk-KZ"/>
        </w:rPr>
        <w:t>«Т</w:t>
      </w:r>
      <w:r w:rsidRPr="001544FF">
        <w:rPr>
          <w:rFonts w:ascii="Times New Roman" w:hAnsi="Times New Roman"/>
          <w:sz w:val="28"/>
          <w:szCs w:val="28"/>
          <w:lang w:val="kk-KZ"/>
        </w:rPr>
        <w:t>әуекел тобындағы</w:t>
      </w:r>
      <w:r>
        <w:rPr>
          <w:rFonts w:ascii="Times New Roman" w:hAnsi="Times New Roman"/>
          <w:sz w:val="28"/>
          <w:szCs w:val="28"/>
          <w:lang w:val="kk-KZ"/>
        </w:rPr>
        <w:t>»</w:t>
      </w:r>
      <w:r w:rsidRPr="001544FF">
        <w:rPr>
          <w:rFonts w:ascii="Times New Roman" w:hAnsi="Times New Roman"/>
          <w:sz w:val="28"/>
          <w:szCs w:val="28"/>
          <w:lang w:val="kk-KZ"/>
        </w:rPr>
        <w:t xml:space="preserve"> білім алушылармен жұмыс жөніндегі жадынама; есепте тұрған оқушылармен жұмыс жөніндегі жұмыс құжаттамасы; ата-аналарға мазасыздық пен агрессивті мінез-құлықтың алдын алу бойынша ұсынымдар бойынша ақпараттық блок дайындал</w:t>
      </w:r>
      <w:r>
        <w:rPr>
          <w:rFonts w:ascii="Times New Roman" w:hAnsi="Times New Roman"/>
          <w:sz w:val="28"/>
          <w:szCs w:val="28"/>
          <w:lang w:val="kk-KZ"/>
        </w:rPr>
        <w:t>ған</w:t>
      </w:r>
      <w:r w:rsidRPr="001544FF">
        <w:rPr>
          <w:rFonts w:ascii="Times New Roman" w:hAnsi="Times New Roman"/>
          <w:sz w:val="28"/>
          <w:szCs w:val="28"/>
          <w:lang w:val="kk-KZ"/>
        </w:rPr>
        <w:t xml:space="preserve">. </w:t>
      </w:r>
    </w:p>
    <w:p w14:paraId="4FB4B6C9" w14:textId="77777777" w:rsidR="001544FF" w:rsidRPr="001544FF" w:rsidRDefault="001544FF" w:rsidP="001544FF">
      <w:pPr>
        <w:spacing w:after="0" w:line="240" w:lineRule="auto"/>
        <w:ind w:firstLine="708"/>
        <w:jc w:val="both"/>
        <w:rPr>
          <w:rFonts w:ascii="Times New Roman" w:hAnsi="Times New Roman"/>
          <w:sz w:val="28"/>
          <w:szCs w:val="28"/>
          <w:lang w:val="kk-KZ"/>
        </w:rPr>
      </w:pPr>
    </w:p>
    <w:p w14:paraId="5AD76B48" w14:textId="62D5198E" w:rsidR="001544FF" w:rsidRPr="001544FF" w:rsidRDefault="001544FF" w:rsidP="001544FF">
      <w:pPr>
        <w:spacing w:after="0" w:line="240" w:lineRule="auto"/>
        <w:ind w:firstLine="708"/>
        <w:jc w:val="center"/>
        <w:rPr>
          <w:rFonts w:ascii="Times New Roman" w:hAnsi="Times New Roman"/>
          <w:b/>
          <w:bCs/>
          <w:sz w:val="28"/>
          <w:szCs w:val="28"/>
          <w:lang w:val="kk-KZ"/>
        </w:rPr>
      </w:pPr>
      <w:r w:rsidRPr="001544FF">
        <w:rPr>
          <w:rFonts w:ascii="Times New Roman" w:hAnsi="Times New Roman"/>
          <w:b/>
          <w:bCs/>
          <w:sz w:val="28"/>
          <w:szCs w:val="28"/>
          <w:lang w:val="kk-KZ"/>
        </w:rPr>
        <w:t>Ыстық тамақты және асхана жұмысын ұйымдастыру.</w:t>
      </w:r>
    </w:p>
    <w:p w14:paraId="2AC65826" w14:textId="77777777" w:rsidR="001544FF" w:rsidRDefault="001544FF" w:rsidP="002040FB">
      <w:pPr>
        <w:spacing w:after="0" w:line="240" w:lineRule="auto"/>
        <w:ind w:firstLine="708"/>
        <w:jc w:val="both"/>
        <w:rPr>
          <w:rFonts w:ascii="Times New Roman" w:hAnsi="Times New Roman"/>
          <w:sz w:val="28"/>
          <w:szCs w:val="28"/>
          <w:lang w:val="kk-KZ"/>
        </w:rPr>
      </w:pPr>
    </w:p>
    <w:p w14:paraId="1340D1EA" w14:textId="77777777" w:rsidR="002040FB" w:rsidRDefault="002040FB" w:rsidP="002040FB">
      <w:pPr>
        <w:spacing w:before="100" w:beforeAutospacing="1" w:after="100" w:afterAutospacing="1" w:line="240" w:lineRule="auto"/>
        <w:ind w:firstLine="360"/>
        <w:jc w:val="both"/>
        <w:rPr>
          <w:rFonts w:ascii="Times New Roman" w:eastAsia="Times New Roman" w:hAnsi="Times New Roman"/>
          <w:sz w:val="28"/>
          <w:szCs w:val="28"/>
        </w:rPr>
      </w:pPr>
      <w:r w:rsidRPr="00495A2A">
        <w:rPr>
          <w:rFonts w:ascii="Times New Roman" w:eastAsia="Times New Roman" w:hAnsi="Times New Roman"/>
          <w:noProof/>
          <w:sz w:val="28"/>
          <w:szCs w:val="28"/>
          <w:lang w:eastAsia="ru-RU"/>
        </w:rPr>
        <w:drawing>
          <wp:inline distT="0" distB="0" distL="0" distR="0" wp14:anchorId="0C3083FB" wp14:editId="3C43F080">
            <wp:extent cx="1740739" cy="1949569"/>
            <wp:effectExtent l="19050" t="0" r="0" b="0"/>
            <wp:docPr id="1768947362" name="Рисунок 21" descr="C:\Users\HP\Desktop\ba23c6ce-b7b6-42cd-a057-7d59af84b17c.jpg"/>
            <wp:cNvGraphicFramePr/>
            <a:graphic xmlns:a="http://schemas.openxmlformats.org/drawingml/2006/main">
              <a:graphicData uri="http://schemas.openxmlformats.org/drawingml/2006/picture">
                <pic:pic xmlns:pic="http://schemas.openxmlformats.org/drawingml/2006/picture">
                  <pic:nvPicPr>
                    <pic:cNvPr id="4" name="Picture 2" descr="C:\Users\HP\Desktop\ba23c6ce-b7b6-42cd-a057-7d59af84b17c.jpg"/>
                    <pic:cNvPicPr>
                      <a:picLocks noGrp="1" noChangeAspect="1" noChangeArrowheads="1"/>
                    </pic:cNvPicPr>
                  </pic:nvPicPr>
                  <pic:blipFill>
                    <a:blip r:embed="rId235" cstate="print"/>
                    <a:srcRect/>
                    <a:stretch>
                      <a:fillRect/>
                    </a:stretch>
                  </pic:blipFill>
                  <pic:spPr bwMode="auto">
                    <a:xfrm>
                      <a:off x="0" y="0"/>
                      <a:ext cx="1740181" cy="1948944"/>
                    </a:xfrm>
                    <a:prstGeom prst="rect">
                      <a:avLst/>
                    </a:prstGeom>
                    <a:noFill/>
                  </pic:spPr>
                </pic:pic>
              </a:graphicData>
            </a:graphic>
          </wp:inline>
        </w:drawing>
      </w:r>
      <w:r w:rsidRPr="00495A2A">
        <w:rPr>
          <w:rFonts w:ascii="Times New Roman" w:eastAsia="Times New Roman" w:hAnsi="Times New Roman"/>
          <w:noProof/>
          <w:sz w:val="28"/>
          <w:szCs w:val="28"/>
          <w:lang w:eastAsia="ru-RU"/>
        </w:rPr>
        <w:drawing>
          <wp:inline distT="0" distB="0" distL="0" distR="0" wp14:anchorId="156E40CF" wp14:editId="41B904AA">
            <wp:extent cx="1792497" cy="1949569"/>
            <wp:effectExtent l="19050" t="0" r="0" b="0"/>
            <wp:docPr id="1768947363" name="Рисунок 22" descr="C:\Users\HP\Desktop\bac30b5a-7b43-4541-bf87-949a89d5985f.jpg"/>
            <wp:cNvGraphicFramePr/>
            <a:graphic xmlns:a="http://schemas.openxmlformats.org/drawingml/2006/main">
              <a:graphicData uri="http://schemas.openxmlformats.org/drawingml/2006/picture">
                <pic:pic xmlns:pic="http://schemas.openxmlformats.org/drawingml/2006/picture">
                  <pic:nvPicPr>
                    <pic:cNvPr id="6" name="Picture 7" descr="C:\Users\HP\Desktop\bac30b5a-7b43-4541-bf87-949a89d5985f.jpg"/>
                    <pic:cNvPicPr>
                      <a:picLocks noChangeAspect="1" noChangeArrowheads="1"/>
                    </pic:cNvPicPr>
                  </pic:nvPicPr>
                  <pic:blipFill>
                    <a:blip r:embed="rId236" cstate="print"/>
                    <a:srcRect/>
                    <a:stretch>
                      <a:fillRect/>
                    </a:stretch>
                  </pic:blipFill>
                  <pic:spPr bwMode="auto">
                    <a:xfrm>
                      <a:off x="0" y="0"/>
                      <a:ext cx="1794675" cy="1951938"/>
                    </a:xfrm>
                    <a:prstGeom prst="rect">
                      <a:avLst/>
                    </a:prstGeom>
                    <a:noFill/>
                  </pic:spPr>
                </pic:pic>
              </a:graphicData>
            </a:graphic>
          </wp:inline>
        </w:drawing>
      </w:r>
      <w:r w:rsidRPr="00495A2A">
        <w:rPr>
          <w:noProof/>
          <w:lang w:eastAsia="ru-RU"/>
        </w:rPr>
        <w:drawing>
          <wp:inline distT="0" distB="0" distL="0" distR="0" wp14:anchorId="71F4C1D3" wp14:editId="55BCB436">
            <wp:extent cx="1842986" cy="1946445"/>
            <wp:effectExtent l="19050" t="0" r="4864" b="0"/>
            <wp:docPr id="1768947364" name="Рисунок 23" descr="C:\Users\HP\Desktop\94db1976-8965-440e-84e9-61b4a1385745.jpg"/>
            <wp:cNvGraphicFramePr/>
            <a:graphic xmlns:a="http://schemas.openxmlformats.org/drawingml/2006/main">
              <a:graphicData uri="http://schemas.openxmlformats.org/drawingml/2006/picture">
                <pic:pic xmlns:pic="http://schemas.openxmlformats.org/drawingml/2006/picture">
                  <pic:nvPicPr>
                    <pic:cNvPr id="5" name="Picture 3" descr="C:\Users\HP\Desktop\94db1976-8965-440e-84e9-61b4a1385745.jpg"/>
                    <pic:cNvPicPr>
                      <a:picLocks noChangeAspect="1" noChangeArrowheads="1"/>
                    </pic:cNvPicPr>
                  </pic:nvPicPr>
                  <pic:blipFill>
                    <a:blip r:embed="rId237" cstate="print"/>
                    <a:srcRect/>
                    <a:stretch>
                      <a:fillRect/>
                    </a:stretch>
                  </pic:blipFill>
                  <pic:spPr bwMode="auto">
                    <a:xfrm>
                      <a:off x="0" y="0"/>
                      <a:ext cx="1848491" cy="1952259"/>
                    </a:xfrm>
                    <a:prstGeom prst="rect">
                      <a:avLst/>
                    </a:prstGeom>
                    <a:noFill/>
                  </pic:spPr>
                </pic:pic>
              </a:graphicData>
            </a:graphic>
          </wp:inline>
        </w:drawing>
      </w:r>
    </w:p>
    <w:p w14:paraId="38C1B7DA" w14:textId="6D55174E" w:rsidR="002040FB" w:rsidRPr="00495A2A" w:rsidRDefault="001544FF" w:rsidP="001544FF">
      <w:pPr>
        <w:spacing w:before="100" w:beforeAutospacing="1" w:after="100" w:afterAutospacing="1" w:line="240" w:lineRule="auto"/>
        <w:ind w:firstLine="360"/>
        <w:jc w:val="center"/>
        <w:rPr>
          <w:rFonts w:ascii="Times New Roman" w:eastAsia="Times New Roman" w:hAnsi="Times New Roman"/>
          <w:b/>
          <w:sz w:val="28"/>
          <w:szCs w:val="28"/>
        </w:rPr>
      </w:pPr>
      <w:r w:rsidRPr="001544FF">
        <w:rPr>
          <w:rFonts w:ascii="Times New Roman" w:eastAsia="Times New Roman" w:hAnsi="Times New Roman"/>
          <w:b/>
          <w:sz w:val="28"/>
          <w:szCs w:val="28"/>
        </w:rPr>
        <w:t>Тегін ыстық тамақпен қамтамасыз етілген оқушылар саны</w:t>
      </w:r>
    </w:p>
    <w:tbl>
      <w:tblPr>
        <w:tblStyle w:val="a5"/>
        <w:tblW w:w="0" w:type="auto"/>
        <w:tblLook w:val="04A0" w:firstRow="1" w:lastRow="0" w:firstColumn="1" w:lastColumn="0" w:noHBand="0" w:noVBand="1"/>
      </w:tblPr>
      <w:tblGrid>
        <w:gridCol w:w="1668"/>
        <w:gridCol w:w="1275"/>
        <w:gridCol w:w="1560"/>
        <w:gridCol w:w="1417"/>
        <w:gridCol w:w="1559"/>
        <w:gridCol w:w="1701"/>
      </w:tblGrid>
      <w:tr w:rsidR="002040FB" w14:paraId="25CC5B0A" w14:textId="77777777" w:rsidTr="004A45DE">
        <w:tc>
          <w:tcPr>
            <w:tcW w:w="2943" w:type="dxa"/>
            <w:gridSpan w:val="2"/>
          </w:tcPr>
          <w:p w14:paraId="7AB708B9" w14:textId="77777777" w:rsidR="002040FB" w:rsidRDefault="002040FB" w:rsidP="004A45DE">
            <w:pPr>
              <w:spacing w:before="100" w:beforeAutospacing="1" w:after="100" w:afterAutospacing="1"/>
              <w:jc w:val="center"/>
              <w:rPr>
                <w:rFonts w:ascii="Times New Roman" w:eastAsia="Times New Roman" w:hAnsi="Times New Roman"/>
                <w:sz w:val="28"/>
                <w:szCs w:val="28"/>
              </w:rPr>
            </w:pPr>
            <w:r>
              <w:rPr>
                <w:rFonts w:ascii="Times New Roman" w:eastAsia="Times New Roman" w:hAnsi="Times New Roman"/>
                <w:sz w:val="28"/>
                <w:szCs w:val="28"/>
              </w:rPr>
              <w:t>2022-2023</w:t>
            </w:r>
          </w:p>
        </w:tc>
        <w:tc>
          <w:tcPr>
            <w:tcW w:w="2977" w:type="dxa"/>
            <w:gridSpan w:val="2"/>
          </w:tcPr>
          <w:p w14:paraId="5AD69BF0" w14:textId="77777777" w:rsidR="002040FB" w:rsidRDefault="002040FB" w:rsidP="004A45DE">
            <w:pPr>
              <w:spacing w:before="100" w:beforeAutospacing="1" w:after="100" w:afterAutospacing="1"/>
              <w:jc w:val="center"/>
              <w:rPr>
                <w:rFonts w:ascii="Times New Roman" w:eastAsia="Times New Roman" w:hAnsi="Times New Roman"/>
                <w:sz w:val="28"/>
                <w:szCs w:val="28"/>
              </w:rPr>
            </w:pPr>
            <w:r>
              <w:rPr>
                <w:rFonts w:ascii="Times New Roman" w:eastAsia="Times New Roman" w:hAnsi="Times New Roman"/>
                <w:sz w:val="28"/>
                <w:szCs w:val="28"/>
              </w:rPr>
              <w:t>2023-2024</w:t>
            </w:r>
          </w:p>
        </w:tc>
        <w:tc>
          <w:tcPr>
            <w:tcW w:w="3260" w:type="dxa"/>
            <w:gridSpan w:val="2"/>
          </w:tcPr>
          <w:p w14:paraId="76293467" w14:textId="77777777" w:rsidR="002040FB" w:rsidRDefault="002040FB" w:rsidP="004A45DE">
            <w:pPr>
              <w:spacing w:before="100" w:beforeAutospacing="1" w:after="100" w:afterAutospacing="1"/>
              <w:jc w:val="center"/>
              <w:rPr>
                <w:rFonts w:ascii="Times New Roman" w:eastAsia="Times New Roman" w:hAnsi="Times New Roman"/>
                <w:sz w:val="28"/>
                <w:szCs w:val="28"/>
              </w:rPr>
            </w:pPr>
            <w:r>
              <w:rPr>
                <w:rFonts w:ascii="Times New Roman" w:eastAsia="Times New Roman" w:hAnsi="Times New Roman"/>
                <w:sz w:val="28"/>
                <w:szCs w:val="28"/>
              </w:rPr>
              <w:t>2024-2025</w:t>
            </w:r>
          </w:p>
        </w:tc>
      </w:tr>
      <w:tr w:rsidR="002040FB" w14:paraId="2D4FC36B" w14:textId="77777777" w:rsidTr="004A45DE">
        <w:tc>
          <w:tcPr>
            <w:tcW w:w="1668" w:type="dxa"/>
          </w:tcPr>
          <w:p w14:paraId="2BCD5FC8" w14:textId="77777777" w:rsidR="002040FB" w:rsidRDefault="002040FB" w:rsidP="001544FF">
            <w:pPr>
              <w:spacing w:before="100" w:beforeAutospacing="1" w:after="100" w:afterAutospacing="1"/>
              <w:jc w:val="center"/>
              <w:rPr>
                <w:rFonts w:ascii="Times New Roman" w:eastAsia="Times New Roman" w:hAnsi="Times New Roman"/>
                <w:sz w:val="28"/>
                <w:szCs w:val="28"/>
              </w:rPr>
            </w:pPr>
            <w:r>
              <w:rPr>
                <w:rFonts w:ascii="Times New Roman" w:eastAsia="Times New Roman" w:hAnsi="Times New Roman"/>
                <w:sz w:val="28"/>
                <w:szCs w:val="28"/>
              </w:rPr>
              <w:t>1- 4</w:t>
            </w:r>
          </w:p>
        </w:tc>
        <w:tc>
          <w:tcPr>
            <w:tcW w:w="1275" w:type="dxa"/>
          </w:tcPr>
          <w:p w14:paraId="00E04AA3" w14:textId="746C094A" w:rsidR="002040FB" w:rsidRDefault="002040FB" w:rsidP="001544FF">
            <w:pPr>
              <w:spacing w:before="100" w:beforeAutospacing="1" w:after="100" w:afterAutospacing="1"/>
              <w:jc w:val="center"/>
              <w:rPr>
                <w:rFonts w:ascii="Times New Roman" w:eastAsia="Times New Roman" w:hAnsi="Times New Roman"/>
                <w:sz w:val="28"/>
                <w:szCs w:val="28"/>
              </w:rPr>
            </w:pPr>
            <w:r>
              <w:rPr>
                <w:rFonts w:ascii="Times New Roman" w:eastAsia="Times New Roman" w:hAnsi="Times New Roman"/>
                <w:sz w:val="28"/>
                <w:szCs w:val="28"/>
              </w:rPr>
              <w:t>5 - 11</w:t>
            </w:r>
          </w:p>
        </w:tc>
        <w:tc>
          <w:tcPr>
            <w:tcW w:w="1560" w:type="dxa"/>
          </w:tcPr>
          <w:p w14:paraId="379BED90" w14:textId="6FAD42C2" w:rsidR="002040FB" w:rsidRDefault="002040FB" w:rsidP="001544FF">
            <w:pPr>
              <w:spacing w:before="100" w:beforeAutospacing="1" w:after="100" w:afterAutospacing="1"/>
              <w:jc w:val="center"/>
              <w:rPr>
                <w:rFonts w:ascii="Times New Roman" w:eastAsia="Times New Roman" w:hAnsi="Times New Roman"/>
                <w:sz w:val="28"/>
                <w:szCs w:val="28"/>
              </w:rPr>
            </w:pPr>
            <w:r>
              <w:rPr>
                <w:rFonts w:ascii="Times New Roman" w:eastAsia="Times New Roman" w:hAnsi="Times New Roman"/>
                <w:sz w:val="28"/>
                <w:szCs w:val="28"/>
              </w:rPr>
              <w:t>1- 4</w:t>
            </w:r>
          </w:p>
        </w:tc>
        <w:tc>
          <w:tcPr>
            <w:tcW w:w="1417" w:type="dxa"/>
          </w:tcPr>
          <w:p w14:paraId="73F57671" w14:textId="64E6F573" w:rsidR="002040FB" w:rsidRDefault="002040FB" w:rsidP="001544FF">
            <w:pPr>
              <w:spacing w:before="100" w:beforeAutospacing="1" w:after="100" w:afterAutospacing="1"/>
              <w:jc w:val="center"/>
              <w:rPr>
                <w:rFonts w:ascii="Times New Roman" w:eastAsia="Times New Roman" w:hAnsi="Times New Roman"/>
                <w:sz w:val="28"/>
                <w:szCs w:val="28"/>
              </w:rPr>
            </w:pPr>
            <w:r>
              <w:rPr>
                <w:rFonts w:ascii="Times New Roman" w:eastAsia="Times New Roman" w:hAnsi="Times New Roman"/>
                <w:sz w:val="28"/>
                <w:szCs w:val="28"/>
              </w:rPr>
              <w:t>5-11</w:t>
            </w:r>
          </w:p>
        </w:tc>
        <w:tc>
          <w:tcPr>
            <w:tcW w:w="1559" w:type="dxa"/>
          </w:tcPr>
          <w:p w14:paraId="2ACDBD25" w14:textId="77777777" w:rsidR="002040FB" w:rsidRDefault="002040FB" w:rsidP="001544FF">
            <w:pPr>
              <w:spacing w:before="100" w:beforeAutospacing="1" w:after="100" w:afterAutospacing="1"/>
              <w:jc w:val="center"/>
              <w:rPr>
                <w:rFonts w:ascii="Times New Roman" w:eastAsia="Times New Roman" w:hAnsi="Times New Roman"/>
                <w:sz w:val="28"/>
                <w:szCs w:val="28"/>
              </w:rPr>
            </w:pPr>
            <w:r>
              <w:rPr>
                <w:rFonts w:ascii="Times New Roman" w:eastAsia="Times New Roman" w:hAnsi="Times New Roman"/>
                <w:sz w:val="28"/>
                <w:szCs w:val="28"/>
              </w:rPr>
              <w:t>1-4</w:t>
            </w:r>
          </w:p>
        </w:tc>
        <w:tc>
          <w:tcPr>
            <w:tcW w:w="1701" w:type="dxa"/>
          </w:tcPr>
          <w:p w14:paraId="31DE0417" w14:textId="77777777" w:rsidR="002040FB" w:rsidRDefault="002040FB" w:rsidP="001544FF">
            <w:pPr>
              <w:spacing w:before="100" w:beforeAutospacing="1" w:after="100" w:afterAutospacing="1"/>
              <w:jc w:val="center"/>
              <w:rPr>
                <w:rFonts w:ascii="Times New Roman" w:eastAsia="Times New Roman" w:hAnsi="Times New Roman"/>
                <w:sz w:val="28"/>
                <w:szCs w:val="28"/>
              </w:rPr>
            </w:pPr>
            <w:r>
              <w:rPr>
                <w:rFonts w:ascii="Times New Roman" w:eastAsia="Times New Roman" w:hAnsi="Times New Roman"/>
                <w:sz w:val="28"/>
                <w:szCs w:val="28"/>
              </w:rPr>
              <w:t>5-11</w:t>
            </w:r>
          </w:p>
        </w:tc>
      </w:tr>
      <w:tr w:rsidR="002040FB" w14:paraId="646C6B33" w14:textId="77777777" w:rsidTr="004A45DE">
        <w:tc>
          <w:tcPr>
            <w:tcW w:w="1668" w:type="dxa"/>
          </w:tcPr>
          <w:p w14:paraId="6808AA46" w14:textId="77777777" w:rsidR="002040FB" w:rsidRDefault="002040FB" w:rsidP="001544FF">
            <w:pPr>
              <w:spacing w:before="100" w:beforeAutospacing="1" w:after="100" w:afterAutospacing="1"/>
              <w:jc w:val="center"/>
              <w:rPr>
                <w:rFonts w:ascii="Times New Roman" w:eastAsia="Times New Roman" w:hAnsi="Times New Roman"/>
                <w:sz w:val="28"/>
                <w:szCs w:val="28"/>
              </w:rPr>
            </w:pPr>
            <w:r>
              <w:rPr>
                <w:rFonts w:ascii="Times New Roman" w:eastAsia="Times New Roman" w:hAnsi="Times New Roman"/>
                <w:sz w:val="28"/>
                <w:szCs w:val="28"/>
              </w:rPr>
              <w:t>647</w:t>
            </w:r>
          </w:p>
        </w:tc>
        <w:tc>
          <w:tcPr>
            <w:tcW w:w="1275" w:type="dxa"/>
          </w:tcPr>
          <w:p w14:paraId="2F79276E" w14:textId="77777777" w:rsidR="002040FB" w:rsidRDefault="002040FB" w:rsidP="001544FF">
            <w:pPr>
              <w:spacing w:before="100" w:beforeAutospacing="1" w:after="100" w:afterAutospacing="1"/>
              <w:jc w:val="center"/>
              <w:rPr>
                <w:rFonts w:ascii="Times New Roman" w:eastAsia="Times New Roman" w:hAnsi="Times New Roman"/>
                <w:sz w:val="28"/>
                <w:szCs w:val="28"/>
              </w:rPr>
            </w:pPr>
            <w:r>
              <w:rPr>
                <w:rFonts w:ascii="Times New Roman" w:eastAsia="Times New Roman" w:hAnsi="Times New Roman"/>
                <w:sz w:val="28"/>
                <w:szCs w:val="28"/>
              </w:rPr>
              <w:t>22</w:t>
            </w:r>
          </w:p>
        </w:tc>
        <w:tc>
          <w:tcPr>
            <w:tcW w:w="1560" w:type="dxa"/>
          </w:tcPr>
          <w:p w14:paraId="55EA854B" w14:textId="77777777" w:rsidR="002040FB" w:rsidRDefault="002040FB" w:rsidP="001544FF">
            <w:pPr>
              <w:spacing w:before="100" w:beforeAutospacing="1" w:after="100" w:afterAutospacing="1"/>
              <w:jc w:val="center"/>
              <w:rPr>
                <w:rFonts w:ascii="Times New Roman" w:eastAsia="Times New Roman" w:hAnsi="Times New Roman"/>
                <w:sz w:val="28"/>
                <w:szCs w:val="28"/>
              </w:rPr>
            </w:pPr>
            <w:r>
              <w:rPr>
                <w:rFonts w:ascii="Times New Roman" w:eastAsia="Times New Roman" w:hAnsi="Times New Roman"/>
                <w:sz w:val="28"/>
                <w:szCs w:val="28"/>
              </w:rPr>
              <w:t>669</w:t>
            </w:r>
          </w:p>
        </w:tc>
        <w:tc>
          <w:tcPr>
            <w:tcW w:w="1417" w:type="dxa"/>
          </w:tcPr>
          <w:p w14:paraId="21088263" w14:textId="77777777" w:rsidR="002040FB" w:rsidRDefault="002040FB" w:rsidP="001544FF">
            <w:pPr>
              <w:spacing w:before="100" w:beforeAutospacing="1" w:after="100" w:afterAutospacing="1"/>
              <w:jc w:val="center"/>
              <w:rPr>
                <w:rFonts w:ascii="Times New Roman" w:eastAsia="Times New Roman" w:hAnsi="Times New Roman"/>
                <w:sz w:val="28"/>
                <w:szCs w:val="28"/>
              </w:rPr>
            </w:pPr>
            <w:r>
              <w:rPr>
                <w:rFonts w:ascii="Times New Roman" w:eastAsia="Times New Roman" w:hAnsi="Times New Roman"/>
                <w:sz w:val="28"/>
                <w:szCs w:val="28"/>
              </w:rPr>
              <w:t>32</w:t>
            </w:r>
          </w:p>
        </w:tc>
        <w:tc>
          <w:tcPr>
            <w:tcW w:w="1559" w:type="dxa"/>
          </w:tcPr>
          <w:p w14:paraId="5E7ED845" w14:textId="77777777" w:rsidR="002040FB" w:rsidRDefault="002040FB" w:rsidP="001544FF">
            <w:pPr>
              <w:spacing w:before="100" w:beforeAutospacing="1" w:after="100" w:afterAutospacing="1"/>
              <w:jc w:val="center"/>
              <w:rPr>
                <w:rFonts w:ascii="Times New Roman" w:eastAsia="Times New Roman" w:hAnsi="Times New Roman"/>
                <w:sz w:val="28"/>
                <w:szCs w:val="28"/>
              </w:rPr>
            </w:pPr>
            <w:r>
              <w:rPr>
                <w:rFonts w:ascii="Times New Roman" w:eastAsia="Times New Roman" w:hAnsi="Times New Roman"/>
                <w:sz w:val="28"/>
                <w:szCs w:val="28"/>
              </w:rPr>
              <w:t>543</w:t>
            </w:r>
          </w:p>
        </w:tc>
        <w:tc>
          <w:tcPr>
            <w:tcW w:w="1701" w:type="dxa"/>
          </w:tcPr>
          <w:p w14:paraId="433BB3C5" w14:textId="77777777" w:rsidR="002040FB" w:rsidRDefault="002040FB" w:rsidP="001544FF">
            <w:pPr>
              <w:spacing w:before="100" w:beforeAutospacing="1" w:after="100" w:afterAutospacing="1"/>
              <w:jc w:val="center"/>
              <w:rPr>
                <w:rFonts w:ascii="Times New Roman" w:eastAsia="Times New Roman" w:hAnsi="Times New Roman"/>
                <w:sz w:val="28"/>
                <w:szCs w:val="28"/>
              </w:rPr>
            </w:pPr>
            <w:r>
              <w:rPr>
                <w:rFonts w:ascii="Times New Roman" w:eastAsia="Times New Roman" w:hAnsi="Times New Roman"/>
                <w:sz w:val="28"/>
                <w:szCs w:val="28"/>
              </w:rPr>
              <w:t>22</w:t>
            </w:r>
          </w:p>
        </w:tc>
      </w:tr>
    </w:tbl>
    <w:p w14:paraId="2E596D2D" w14:textId="77777777" w:rsidR="002040FB" w:rsidRDefault="002040FB" w:rsidP="002040FB">
      <w:pPr>
        <w:spacing w:before="100" w:beforeAutospacing="1" w:after="100" w:afterAutospacing="1" w:line="240" w:lineRule="auto"/>
        <w:jc w:val="both"/>
        <w:rPr>
          <w:rFonts w:ascii="Times New Roman" w:eastAsia="Times New Roman" w:hAnsi="Times New Roman"/>
          <w:sz w:val="28"/>
          <w:szCs w:val="28"/>
        </w:rPr>
      </w:pPr>
    </w:p>
    <w:p w14:paraId="37BE3589" w14:textId="77777777" w:rsidR="002040FB" w:rsidRDefault="002040FB" w:rsidP="002040FB">
      <w:pPr>
        <w:spacing w:before="100" w:beforeAutospacing="1" w:after="100" w:afterAutospacing="1" w:line="240" w:lineRule="auto"/>
        <w:ind w:firstLine="360"/>
        <w:jc w:val="both"/>
        <w:rPr>
          <w:rFonts w:ascii="Times New Roman" w:eastAsia="Times New Roman" w:hAnsi="Times New Roman"/>
          <w:sz w:val="28"/>
          <w:szCs w:val="28"/>
        </w:rPr>
      </w:pPr>
      <w:r w:rsidRPr="00D76B56">
        <w:rPr>
          <w:rFonts w:ascii="Times New Roman" w:eastAsia="Times New Roman" w:hAnsi="Times New Roman"/>
          <w:noProof/>
          <w:sz w:val="28"/>
          <w:szCs w:val="28"/>
          <w:lang w:eastAsia="ru-RU"/>
        </w:rPr>
        <w:drawing>
          <wp:inline distT="0" distB="0" distL="0" distR="0" wp14:anchorId="435A5F7F" wp14:editId="7D0E69D8">
            <wp:extent cx="1785668" cy="1940943"/>
            <wp:effectExtent l="19050" t="0" r="5032" b="0"/>
            <wp:docPr id="1768947365" name="Рисунок 24" descr="C:\Users\HP\Desktop\eeb7597e-e590-4aeb-8519-4fb82bc37274.jpg"/>
            <wp:cNvGraphicFramePr/>
            <a:graphic xmlns:a="http://schemas.openxmlformats.org/drawingml/2006/main">
              <a:graphicData uri="http://schemas.openxmlformats.org/drawingml/2006/picture">
                <pic:pic xmlns:pic="http://schemas.openxmlformats.org/drawingml/2006/picture">
                  <pic:nvPicPr>
                    <pic:cNvPr id="4" name="Picture 8" descr="C:\Users\HP\Desktop\eeb7597e-e590-4aeb-8519-4fb82bc37274.jpg"/>
                    <pic:cNvPicPr>
                      <a:picLocks noChangeAspect="1" noChangeArrowheads="1"/>
                    </pic:cNvPicPr>
                  </pic:nvPicPr>
                  <pic:blipFill>
                    <a:blip r:embed="rId238" cstate="print"/>
                    <a:srcRect/>
                    <a:stretch>
                      <a:fillRect/>
                    </a:stretch>
                  </pic:blipFill>
                  <pic:spPr bwMode="auto">
                    <a:xfrm>
                      <a:off x="0" y="0"/>
                      <a:ext cx="1785668" cy="1940943"/>
                    </a:xfrm>
                    <a:prstGeom prst="rect">
                      <a:avLst/>
                    </a:prstGeom>
                    <a:noFill/>
                  </pic:spPr>
                </pic:pic>
              </a:graphicData>
            </a:graphic>
          </wp:inline>
        </w:drawing>
      </w:r>
      <w:r w:rsidRPr="00D76B56">
        <w:rPr>
          <w:rFonts w:ascii="Times New Roman" w:eastAsia="Times New Roman" w:hAnsi="Times New Roman"/>
          <w:noProof/>
          <w:sz w:val="28"/>
          <w:szCs w:val="28"/>
          <w:lang w:eastAsia="ru-RU"/>
        </w:rPr>
        <w:drawing>
          <wp:inline distT="0" distB="0" distL="0" distR="0" wp14:anchorId="2CFF7416" wp14:editId="5F154A21">
            <wp:extent cx="1645848" cy="1949568"/>
            <wp:effectExtent l="19050" t="0" r="0" b="0"/>
            <wp:docPr id="1768947366" name="Рисунок 25" descr="C:\Users\HP\Desktop\a4e171b2-9db2-47cd-ac62-b535a6271e70.jpg"/>
            <wp:cNvGraphicFramePr/>
            <a:graphic xmlns:a="http://schemas.openxmlformats.org/drawingml/2006/main">
              <a:graphicData uri="http://schemas.openxmlformats.org/drawingml/2006/picture">
                <pic:pic xmlns:pic="http://schemas.openxmlformats.org/drawingml/2006/picture">
                  <pic:nvPicPr>
                    <pic:cNvPr id="8194" name="Picture 2" descr="C:\Users\HP\Desktop\a4e171b2-9db2-47cd-ac62-b535a6271e70.jpg"/>
                    <pic:cNvPicPr>
                      <a:picLocks noChangeAspect="1" noChangeArrowheads="1"/>
                    </pic:cNvPicPr>
                  </pic:nvPicPr>
                  <pic:blipFill>
                    <a:blip r:embed="rId239" cstate="print"/>
                    <a:srcRect/>
                    <a:stretch>
                      <a:fillRect/>
                    </a:stretch>
                  </pic:blipFill>
                  <pic:spPr bwMode="auto">
                    <a:xfrm>
                      <a:off x="0" y="0"/>
                      <a:ext cx="1644848" cy="1948384"/>
                    </a:xfrm>
                    <a:prstGeom prst="rect">
                      <a:avLst/>
                    </a:prstGeom>
                    <a:noFill/>
                  </pic:spPr>
                </pic:pic>
              </a:graphicData>
            </a:graphic>
          </wp:inline>
        </w:drawing>
      </w:r>
      <w:r w:rsidRPr="00D76B56">
        <w:rPr>
          <w:noProof/>
          <w:lang w:eastAsia="ru-RU"/>
        </w:rPr>
        <w:drawing>
          <wp:inline distT="0" distB="0" distL="0" distR="0" wp14:anchorId="4EC9C188" wp14:editId="2D126DAD">
            <wp:extent cx="2051290" cy="1949177"/>
            <wp:effectExtent l="19050" t="0" r="6110" b="0"/>
            <wp:docPr id="32" name="Рисунок 26" descr="C:\Users\HP\Desktop\d7f3ff00-d5b3-4a6a-a36c-1c1a5b3a013b.jpg"/>
            <wp:cNvGraphicFramePr/>
            <a:graphic xmlns:a="http://schemas.openxmlformats.org/drawingml/2006/main">
              <a:graphicData uri="http://schemas.openxmlformats.org/drawingml/2006/picture">
                <pic:pic xmlns:pic="http://schemas.openxmlformats.org/drawingml/2006/picture">
                  <pic:nvPicPr>
                    <pic:cNvPr id="5" name="Picture 6" descr="C:\Users\HP\Desktop\d7f3ff00-d5b3-4a6a-a36c-1c1a5b3a013b.jpg"/>
                    <pic:cNvPicPr>
                      <a:picLocks noChangeAspect="1" noChangeArrowheads="1"/>
                    </pic:cNvPicPr>
                  </pic:nvPicPr>
                  <pic:blipFill>
                    <a:blip r:embed="rId240" cstate="print"/>
                    <a:srcRect/>
                    <a:stretch>
                      <a:fillRect/>
                    </a:stretch>
                  </pic:blipFill>
                  <pic:spPr bwMode="auto">
                    <a:xfrm>
                      <a:off x="0" y="0"/>
                      <a:ext cx="2050383" cy="1948315"/>
                    </a:xfrm>
                    <a:prstGeom prst="rect">
                      <a:avLst/>
                    </a:prstGeom>
                    <a:noFill/>
                  </pic:spPr>
                </pic:pic>
              </a:graphicData>
            </a:graphic>
          </wp:inline>
        </w:drawing>
      </w:r>
    </w:p>
    <w:p w14:paraId="5E740FC6" w14:textId="77777777" w:rsidR="001544FF" w:rsidRPr="001544FF" w:rsidRDefault="001544FF" w:rsidP="001544FF">
      <w:pPr>
        <w:pStyle w:val="af1"/>
        <w:numPr>
          <w:ilvl w:val="0"/>
          <w:numId w:val="44"/>
        </w:numPr>
        <w:tabs>
          <w:tab w:val="clear" w:pos="1429"/>
          <w:tab w:val="num" w:pos="1069"/>
        </w:tabs>
        <w:spacing w:after="0" w:line="240" w:lineRule="auto"/>
        <w:ind w:left="0" w:firstLine="709"/>
        <w:jc w:val="both"/>
        <w:rPr>
          <w:rFonts w:ascii="Times New Roman" w:eastAsia="Times New Roman" w:hAnsi="Times New Roman"/>
          <w:sz w:val="28"/>
          <w:szCs w:val="28"/>
        </w:rPr>
      </w:pPr>
      <w:r w:rsidRPr="001544FF">
        <w:rPr>
          <w:rFonts w:ascii="Times New Roman" w:eastAsia="Times New Roman" w:hAnsi="Times New Roman"/>
          <w:sz w:val="28"/>
          <w:szCs w:val="28"/>
        </w:rPr>
        <w:t>Оқушылардың уақтылы және сапалы тамақтануы мәселелерін шешу үшін мектепте оқушылардың тамақтануының ұйымдастырылуы мен сапасын бақылау жөніндегі комиссия – бракераждық комиссия құрылды.</w:t>
      </w:r>
    </w:p>
    <w:p w14:paraId="08D81F31" w14:textId="77777777" w:rsidR="001544FF" w:rsidRPr="001544FF" w:rsidRDefault="001544FF" w:rsidP="001544FF">
      <w:pPr>
        <w:pStyle w:val="af1"/>
        <w:numPr>
          <w:ilvl w:val="0"/>
          <w:numId w:val="44"/>
        </w:numPr>
        <w:tabs>
          <w:tab w:val="clear" w:pos="1429"/>
          <w:tab w:val="num" w:pos="1069"/>
        </w:tabs>
        <w:spacing w:after="0" w:line="240" w:lineRule="auto"/>
        <w:ind w:left="0" w:firstLine="709"/>
        <w:jc w:val="both"/>
        <w:rPr>
          <w:rFonts w:ascii="Times New Roman" w:eastAsia="Times New Roman" w:hAnsi="Times New Roman"/>
          <w:sz w:val="28"/>
          <w:szCs w:val="28"/>
        </w:rPr>
      </w:pPr>
      <w:r w:rsidRPr="001544FF">
        <w:rPr>
          <w:rFonts w:ascii="Times New Roman" w:eastAsia="Times New Roman" w:hAnsi="Times New Roman"/>
          <w:sz w:val="28"/>
          <w:szCs w:val="28"/>
        </w:rPr>
        <w:t>Құрамына мектеп әкімшілігі, ата-аналар қауымдастығы, педагогикалық ұжым және медицина қызметкері кіреді.</w:t>
      </w:r>
    </w:p>
    <w:p w14:paraId="66D59249" w14:textId="77777777" w:rsidR="002040FB" w:rsidRPr="00D76B56" w:rsidRDefault="002040FB" w:rsidP="002040FB">
      <w:pPr>
        <w:spacing w:before="100" w:beforeAutospacing="1" w:after="100" w:afterAutospacing="1" w:line="240" w:lineRule="auto"/>
        <w:jc w:val="both"/>
        <w:rPr>
          <w:rFonts w:ascii="Times New Roman" w:eastAsia="Times New Roman" w:hAnsi="Times New Roman"/>
          <w:sz w:val="28"/>
          <w:szCs w:val="28"/>
        </w:rPr>
      </w:pPr>
      <w:r w:rsidRPr="00D76B56">
        <w:rPr>
          <w:rFonts w:ascii="Times New Roman" w:eastAsia="Times New Roman" w:hAnsi="Times New Roman"/>
          <w:noProof/>
          <w:sz w:val="28"/>
          <w:szCs w:val="28"/>
          <w:lang w:eastAsia="ru-RU"/>
        </w:rPr>
        <w:drawing>
          <wp:inline distT="0" distB="0" distL="0" distR="0" wp14:anchorId="37065592" wp14:editId="090DA612">
            <wp:extent cx="1835629" cy="2812212"/>
            <wp:effectExtent l="19050" t="0" r="0" b="0"/>
            <wp:docPr id="33" name="Рисунок 27" descr="C:\Users\HP\Desktop\260e4b5b-8fa9-4770-98c2-74b768ffd7cd.jpg"/>
            <wp:cNvGraphicFramePr/>
            <a:graphic xmlns:a="http://schemas.openxmlformats.org/drawingml/2006/main">
              <a:graphicData uri="http://schemas.openxmlformats.org/drawingml/2006/picture">
                <pic:pic xmlns:pic="http://schemas.openxmlformats.org/drawingml/2006/picture">
                  <pic:nvPicPr>
                    <pic:cNvPr id="9219" name="Picture 3" descr="C:\Users\HP\Desktop\260e4b5b-8fa9-4770-98c2-74b768ffd7cd.jpg"/>
                    <pic:cNvPicPr>
                      <a:picLocks noChangeAspect="1" noChangeArrowheads="1"/>
                    </pic:cNvPicPr>
                  </pic:nvPicPr>
                  <pic:blipFill>
                    <a:blip r:embed="rId241" cstate="print"/>
                    <a:srcRect/>
                    <a:stretch>
                      <a:fillRect/>
                    </a:stretch>
                  </pic:blipFill>
                  <pic:spPr bwMode="auto">
                    <a:xfrm>
                      <a:off x="0" y="0"/>
                      <a:ext cx="1835629" cy="2812212"/>
                    </a:xfrm>
                    <a:prstGeom prst="rect">
                      <a:avLst/>
                    </a:prstGeom>
                    <a:noFill/>
                  </pic:spPr>
                </pic:pic>
              </a:graphicData>
            </a:graphic>
          </wp:inline>
        </w:drawing>
      </w:r>
      <w:r w:rsidRPr="00D76B56">
        <w:rPr>
          <w:rFonts w:ascii="Times New Roman" w:eastAsia="Times New Roman" w:hAnsi="Times New Roman"/>
          <w:noProof/>
          <w:sz w:val="28"/>
          <w:szCs w:val="28"/>
          <w:lang w:eastAsia="ru-RU"/>
        </w:rPr>
        <w:drawing>
          <wp:inline distT="0" distB="0" distL="0" distR="0" wp14:anchorId="6BA8C6D2" wp14:editId="44E04EAA">
            <wp:extent cx="1749365" cy="2794959"/>
            <wp:effectExtent l="19050" t="0" r="3235" b="0"/>
            <wp:docPr id="34" name="Рисунок 28" descr="C:\Users\HP\Desktop\963849f1-b45c-44bb-8d29-d40ec6da75ed.jpg"/>
            <wp:cNvGraphicFramePr/>
            <a:graphic xmlns:a="http://schemas.openxmlformats.org/drawingml/2006/main">
              <a:graphicData uri="http://schemas.openxmlformats.org/drawingml/2006/picture">
                <pic:pic xmlns:pic="http://schemas.openxmlformats.org/drawingml/2006/picture">
                  <pic:nvPicPr>
                    <pic:cNvPr id="9218" name="Picture 2" descr="C:\Users\HP\Desktop\963849f1-b45c-44bb-8d29-d40ec6da75ed.jpg"/>
                    <pic:cNvPicPr>
                      <a:picLocks noChangeAspect="1" noChangeArrowheads="1"/>
                    </pic:cNvPicPr>
                  </pic:nvPicPr>
                  <pic:blipFill>
                    <a:blip r:embed="rId242" cstate="print"/>
                    <a:srcRect/>
                    <a:stretch>
                      <a:fillRect/>
                    </a:stretch>
                  </pic:blipFill>
                  <pic:spPr bwMode="auto">
                    <a:xfrm>
                      <a:off x="0" y="0"/>
                      <a:ext cx="1751814" cy="2798871"/>
                    </a:xfrm>
                    <a:prstGeom prst="rect">
                      <a:avLst/>
                    </a:prstGeom>
                    <a:noFill/>
                  </pic:spPr>
                </pic:pic>
              </a:graphicData>
            </a:graphic>
          </wp:inline>
        </w:drawing>
      </w:r>
      <w:r w:rsidRPr="00D76B56">
        <w:rPr>
          <w:noProof/>
          <w:lang w:eastAsia="ru-RU"/>
        </w:rPr>
        <w:drawing>
          <wp:inline distT="0" distB="0" distL="0" distR="0" wp14:anchorId="6C36AAA5" wp14:editId="083D6272">
            <wp:extent cx="1600068" cy="2792629"/>
            <wp:effectExtent l="19050" t="0" r="132" b="0"/>
            <wp:docPr id="36" name="Рисунок 29" descr="C:\Users\HP\Desktop\20623caa-abad-44e2-b1ac-3f298683406e.jpg"/>
            <wp:cNvGraphicFramePr/>
            <a:graphic xmlns:a="http://schemas.openxmlformats.org/drawingml/2006/main">
              <a:graphicData uri="http://schemas.openxmlformats.org/drawingml/2006/picture">
                <pic:pic xmlns:pic="http://schemas.openxmlformats.org/drawingml/2006/picture">
                  <pic:nvPicPr>
                    <pic:cNvPr id="9220" name="Picture 4" descr="C:\Users\HP\Desktop\20623caa-abad-44e2-b1ac-3f298683406e.jpg"/>
                    <pic:cNvPicPr>
                      <a:picLocks noChangeAspect="1" noChangeArrowheads="1"/>
                    </pic:cNvPicPr>
                  </pic:nvPicPr>
                  <pic:blipFill>
                    <a:blip r:embed="rId243" cstate="print"/>
                    <a:srcRect/>
                    <a:stretch>
                      <a:fillRect/>
                    </a:stretch>
                  </pic:blipFill>
                  <pic:spPr bwMode="auto">
                    <a:xfrm>
                      <a:off x="0" y="0"/>
                      <a:ext cx="1609052" cy="2808309"/>
                    </a:xfrm>
                    <a:prstGeom prst="rect">
                      <a:avLst/>
                    </a:prstGeom>
                    <a:noFill/>
                  </pic:spPr>
                </pic:pic>
              </a:graphicData>
            </a:graphic>
          </wp:inline>
        </w:drawing>
      </w:r>
    </w:p>
    <w:p w14:paraId="39640133" w14:textId="77777777" w:rsidR="001544FF" w:rsidRPr="001544FF" w:rsidRDefault="001544FF" w:rsidP="001544FF">
      <w:pPr>
        <w:pStyle w:val="af1"/>
        <w:numPr>
          <w:ilvl w:val="0"/>
          <w:numId w:val="44"/>
        </w:numPr>
        <w:tabs>
          <w:tab w:val="clear" w:pos="1429"/>
          <w:tab w:val="num" w:pos="1069"/>
        </w:tabs>
        <w:spacing w:after="0" w:line="240" w:lineRule="auto"/>
        <w:ind w:left="0" w:firstLine="709"/>
        <w:jc w:val="both"/>
        <w:rPr>
          <w:rFonts w:ascii="Times New Roman" w:eastAsia="Times New Roman" w:hAnsi="Times New Roman"/>
          <w:sz w:val="28"/>
          <w:szCs w:val="28"/>
        </w:rPr>
      </w:pPr>
      <w:r w:rsidRPr="001544FF">
        <w:rPr>
          <w:rFonts w:ascii="Times New Roman" w:eastAsia="Times New Roman" w:hAnsi="Times New Roman"/>
          <w:sz w:val="28"/>
          <w:szCs w:val="28"/>
        </w:rPr>
        <w:t>Бракераждық комиссия органолептикалық әдіспен жүргізілетін дайын өнімнің қатерсіздігін бақылауды жүзеге асырады.</w:t>
      </w:r>
    </w:p>
    <w:p w14:paraId="4C8ED67F" w14:textId="77777777" w:rsidR="001544FF" w:rsidRPr="001544FF" w:rsidRDefault="001544FF" w:rsidP="001544FF">
      <w:pPr>
        <w:pStyle w:val="af1"/>
        <w:numPr>
          <w:ilvl w:val="0"/>
          <w:numId w:val="44"/>
        </w:numPr>
        <w:tabs>
          <w:tab w:val="clear" w:pos="1429"/>
          <w:tab w:val="num" w:pos="1069"/>
        </w:tabs>
        <w:spacing w:after="0"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lang w:val="kk-KZ"/>
        </w:rPr>
        <w:t>Д</w:t>
      </w:r>
      <w:r w:rsidRPr="001544FF">
        <w:rPr>
          <w:rFonts w:ascii="Times New Roman" w:eastAsia="Times New Roman" w:hAnsi="Times New Roman"/>
          <w:sz w:val="28"/>
          <w:szCs w:val="28"/>
        </w:rPr>
        <w:t>айын өнімнің дәміне, түсіне, иісіне, консистенциясына сәйкес;</w:t>
      </w:r>
    </w:p>
    <w:p w14:paraId="1EC79F3B" w14:textId="77777777" w:rsidR="001544FF" w:rsidRPr="001544FF" w:rsidRDefault="001544FF" w:rsidP="001544FF">
      <w:pPr>
        <w:pStyle w:val="af1"/>
        <w:numPr>
          <w:ilvl w:val="0"/>
          <w:numId w:val="44"/>
        </w:numPr>
        <w:tabs>
          <w:tab w:val="clear" w:pos="1429"/>
          <w:tab w:val="num" w:pos="1069"/>
        </w:tabs>
        <w:spacing w:after="0"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lang w:val="kk-KZ"/>
        </w:rPr>
        <w:t>А</w:t>
      </w:r>
      <w:r w:rsidRPr="001544FF">
        <w:rPr>
          <w:rFonts w:ascii="Times New Roman" w:eastAsia="Times New Roman" w:hAnsi="Times New Roman"/>
          <w:sz w:val="28"/>
          <w:szCs w:val="28"/>
        </w:rPr>
        <w:t>схананың жай-күйі</w:t>
      </w:r>
      <w:r>
        <w:rPr>
          <w:rFonts w:ascii="Times New Roman" w:eastAsia="Times New Roman" w:hAnsi="Times New Roman"/>
          <w:sz w:val="28"/>
          <w:szCs w:val="28"/>
          <w:lang w:val="kk-KZ"/>
        </w:rPr>
        <w:t xml:space="preserve"> бақылауда</w:t>
      </w:r>
      <w:r w:rsidRPr="001544FF">
        <w:rPr>
          <w:rFonts w:ascii="Times New Roman" w:eastAsia="Times New Roman" w:hAnsi="Times New Roman"/>
          <w:sz w:val="28"/>
          <w:szCs w:val="28"/>
        </w:rPr>
        <w:t>;</w:t>
      </w:r>
    </w:p>
    <w:p w14:paraId="6B344CC8" w14:textId="77777777" w:rsidR="001544FF" w:rsidRPr="001544FF" w:rsidRDefault="001544FF" w:rsidP="001544FF">
      <w:pPr>
        <w:pStyle w:val="af1"/>
        <w:numPr>
          <w:ilvl w:val="0"/>
          <w:numId w:val="44"/>
        </w:numPr>
        <w:tabs>
          <w:tab w:val="clear" w:pos="1429"/>
          <w:tab w:val="num" w:pos="1069"/>
        </w:tabs>
        <w:spacing w:after="0"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lang w:val="kk-KZ"/>
        </w:rPr>
        <w:t>Б</w:t>
      </w:r>
      <w:r w:rsidRPr="001544FF">
        <w:rPr>
          <w:rFonts w:ascii="Times New Roman" w:eastAsia="Times New Roman" w:hAnsi="Times New Roman"/>
          <w:sz w:val="28"/>
          <w:szCs w:val="28"/>
        </w:rPr>
        <w:t>арлық санитарлық нормалардың сақталуына жағдай жаса</w:t>
      </w:r>
      <w:r>
        <w:rPr>
          <w:rFonts w:ascii="Times New Roman" w:eastAsia="Times New Roman" w:hAnsi="Times New Roman"/>
          <w:sz w:val="28"/>
          <w:szCs w:val="28"/>
          <w:lang w:val="kk-KZ"/>
        </w:rPr>
        <w:t>лған</w:t>
      </w:r>
      <w:r w:rsidRPr="001544FF">
        <w:rPr>
          <w:rFonts w:ascii="Times New Roman" w:eastAsia="Times New Roman" w:hAnsi="Times New Roman"/>
          <w:sz w:val="28"/>
          <w:szCs w:val="28"/>
        </w:rPr>
        <w:t>. (қол жуғыштардың болуы және жұмыс істеуі, сабынның болуы, кептіргіштердің жұмысы).</w:t>
      </w:r>
    </w:p>
    <w:p w14:paraId="57218987" w14:textId="77777777" w:rsidR="001544FF" w:rsidRDefault="001544FF" w:rsidP="002040FB">
      <w:pPr>
        <w:jc w:val="center"/>
        <w:rPr>
          <w:rFonts w:ascii="Times New Roman" w:hAnsi="Times New Roman"/>
          <w:b/>
          <w:sz w:val="28"/>
          <w:szCs w:val="28"/>
          <w:lang w:val="kk-KZ"/>
        </w:rPr>
      </w:pPr>
    </w:p>
    <w:p w14:paraId="240D2CB0" w14:textId="50729741" w:rsidR="002040FB" w:rsidRPr="00ED16D0" w:rsidRDefault="002040FB" w:rsidP="002040FB">
      <w:pPr>
        <w:jc w:val="center"/>
        <w:rPr>
          <w:rFonts w:ascii="Times New Roman" w:hAnsi="Times New Roman"/>
          <w:b/>
          <w:sz w:val="28"/>
          <w:szCs w:val="28"/>
          <w:lang w:val="kk-KZ"/>
        </w:rPr>
      </w:pPr>
      <w:r w:rsidRPr="00ED16D0">
        <w:rPr>
          <w:rFonts w:ascii="Times New Roman" w:hAnsi="Times New Roman"/>
          <w:b/>
          <w:sz w:val="28"/>
          <w:szCs w:val="28"/>
          <w:lang w:val="kk-KZ"/>
        </w:rPr>
        <w:t>Жасыл ел</w:t>
      </w:r>
    </w:p>
    <w:p w14:paraId="68AB9651" w14:textId="36C963A0" w:rsidR="001544FF" w:rsidRDefault="001544FF" w:rsidP="001544FF">
      <w:pPr>
        <w:ind w:firstLine="708"/>
        <w:jc w:val="both"/>
        <w:rPr>
          <w:rFonts w:ascii="Times New Roman" w:hAnsi="Times New Roman"/>
          <w:sz w:val="28"/>
          <w:szCs w:val="28"/>
          <w:lang w:val="kk-KZ"/>
        </w:rPr>
      </w:pPr>
      <w:r w:rsidRPr="001544FF">
        <w:rPr>
          <w:rFonts w:ascii="Times New Roman" w:hAnsi="Times New Roman"/>
          <w:sz w:val="28"/>
          <w:szCs w:val="28"/>
          <w:lang w:val="kk-KZ"/>
        </w:rPr>
        <w:t>2023-2024 оқу жылында Жасыл ел</w:t>
      </w:r>
      <w:r>
        <w:rPr>
          <w:rFonts w:ascii="Times New Roman" w:hAnsi="Times New Roman"/>
          <w:sz w:val="28"/>
          <w:szCs w:val="28"/>
          <w:lang w:val="kk-KZ"/>
        </w:rPr>
        <w:t xml:space="preserve"> бағдарламасы</w:t>
      </w:r>
      <w:r w:rsidRPr="001544FF">
        <w:rPr>
          <w:rFonts w:ascii="Times New Roman" w:hAnsi="Times New Roman"/>
          <w:sz w:val="28"/>
          <w:szCs w:val="28"/>
          <w:lang w:val="kk-KZ"/>
        </w:rPr>
        <w:t xml:space="preserve"> төрт маусым</w:t>
      </w:r>
      <w:r>
        <w:rPr>
          <w:rFonts w:ascii="Times New Roman" w:hAnsi="Times New Roman"/>
          <w:sz w:val="28"/>
          <w:szCs w:val="28"/>
          <w:lang w:val="kk-KZ"/>
        </w:rPr>
        <w:t>да</w:t>
      </w:r>
      <w:r w:rsidRPr="001544FF">
        <w:rPr>
          <w:rFonts w:ascii="Times New Roman" w:hAnsi="Times New Roman"/>
          <w:sz w:val="28"/>
          <w:szCs w:val="28"/>
          <w:lang w:val="kk-KZ"/>
        </w:rPr>
        <w:t xml:space="preserve"> өтті. 2024 жылдың 2 мамырынан бастап </w:t>
      </w:r>
      <w:r>
        <w:rPr>
          <w:rFonts w:ascii="Times New Roman" w:hAnsi="Times New Roman"/>
          <w:sz w:val="28"/>
          <w:szCs w:val="28"/>
          <w:lang w:val="kk-KZ"/>
        </w:rPr>
        <w:t>«</w:t>
      </w:r>
      <w:r w:rsidRPr="001544FF">
        <w:rPr>
          <w:rFonts w:ascii="Times New Roman" w:hAnsi="Times New Roman"/>
          <w:sz w:val="28"/>
          <w:szCs w:val="28"/>
          <w:lang w:val="kk-KZ"/>
        </w:rPr>
        <w:t xml:space="preserve">Жасыл ел </w:t>
      </w:r>
      <w:r>
        <w:rPr>
          <w:rFonts w:ascii="Times New Roman" w:hAnsi="Times New Roman"/>
          <w:sz w:val="28"/>
          <w:szCs w:val="28"/>
          <w:lang w:val="kk-KZ"/>
        </w:rPr>
        <w:t>студенттік</w:t>
      </w:r>
      <w:r w:rsidRPr="001544FF">
        <w:rPr>
          <w:rFonts w:ascii="Times New Roman" w:hAnsi="Times New Roman"/>
          <w:sz w:val="28"/>
          <w:szCs w:val="28"/>
          <w:lang w:val="kk-KZ"/>
        </w:rPr>
        <w:t xml:space="preserve"> құрылыс және жастар отрядтарының республикалық қозғалысы</w:t>
      </w:r>
      <w:r>
        <w:rPr>
          <w:rFonts w:ascii="Times New Roman" w:hAnsi="Times New Roman"/>
          <w:sz w:val="28"/>
          <w:szCs w:val="28"/>
          <w:lang w:val="kk-KZ"/>
        </w:rPr>
        <w:t>»</w:t>
      </w:r>
      <w:r w:rsidRPr="001544FF">
        <w:rPr>
          <w:rFonts w:ascii="Times New Roman" w:hAnsi="Times New Roman"/>
          <w:sz w:val="28"/>
          <w:szCs w:val="28"/>
          <w:lang w:val="kk-KZ"/>
        </w:rPr>
        <w:t xml:space="preserve"> ҚҚ басталды. Біздің мектептің 36 оқушысы осы қозғалысқа белсенді қатысты. </w:t>
      </w:r>
      <w:r>
        <w:rPr>
          <w:rFonts w:ascii="Times New Roman" w:hAnsi="Times New Roman"/>
          <w:sz w:val="28"/>
          <w:szCs w:val="28"/>
          <w:lang w:val="kk-KZ"/>
        </w:rPr>
        <w:t>«</w:t>
      </w:r>
      <w:r w:rsidRPr="001544FF">
        <w:rPr>
          <w:rFonts w:ascii="Times New Roman" w:hAnsi="Times New Roman"/>
          <w:sz w:val="28"/>
          <w:szCs w:val="28"/>
          <w:lang w:val="kk-KZ"/>
        </w:rPr>
        <w:t>Жасыл ел</w:t>
      </w:r>
      <w:r>
        <w:rPr>
          <w:rFonts w:ascii="Times New Roman" w:hAnsi="Times New Roman"/>
          <w:sz w:val="28"/>
          <w:szCs w:val="28"/>
          <w:lang w:val="kk-KZ"/>
        </w:rPr>
        <w:t>»</w:t>
      </w:r>
      <w:r w:rsidRPr="001544FF">
        <w:rPr>
          <w:rFonts w:ascii="Times New Roman" w:hAnsi="Times New Roman"/>
          <w:sz w:val="28"/>
          <w:szCs w:val="28"/>
          <w:lang w:val="kk-KZ"/>
        </w:rPr>
        <w:t xml:space="preserve"> еңбек жасағының жұмысына жеңілдетілген санаттағы оқушылар қатысты: жетім, аз қамтылған және көп балалы отбасылардан шыққан балалар.</w:t>
      </w:r>
    </w:p>
    <w:tbl>
      <w:tblPr>
        <w:tblStyle w:val="91"/>
        <w:tblW w:w="0" w:type="auto"/>
        <w:tblLook w:val="04A0" w:firstRow="1" w:lastRow="0" w:firstColumn="1" w:lastColumn="0" w:noHBand="0" w:noVBand="1"/>
      </w:tblPr>
      <w:tblGrid>
        <w:gridCol w:w="2376"/>
        <w:gridCol w:w="2268"/>
        <w:gridCol w:w="1985"/>
        <w:gridCol w:w="2835"/>
      </w:tblGrid>
      <w:tr w:rsidR="002040FB" w:rsidRPr="00FF7CC5" w14:paraId="4F6DF0CC" w14:textId="77777777" w:rsidTr="004A45DE">
        <w:tc>
          <w:tcPr>
            <w:tcW w:w="2376" w:type="dxa"/>
            <w:tcBorders>
              <w:top w:val="single" w:sz="4" w:space="0" w:color="auto"/>
              <w:left w:val="single" w:sz="4" w:space="0" w:color="auto"/>
              <w:bottom w:val="single" w:sz="4" w:space="0" w:color="auto"/>
              <w:right w:val="single" w:sz="4" w:space="0" w:color="auto"/>
            </w:tcBorders>
            <w:hideMark/>
          </w:tcPr>
          <w:p w14:paraId="78162ECD" w14:textId="57E99BF7" w:rsidR="002040FB" w:rsidRPr="00FF7CC5" w:rsidRDefault="002040FB" w:rsidP="004A45DE">
            <w:pPr>
              <w:jc w:val="center"/>
              <w:rPr>
                <w:rFonts w:ascii="Times New Roman" w:hAnsi="Times New Roman"/>
                <w:sz w:val="28"/>
                <w:szCs w:val="28"/>
                <w:lang w:val="kk-KZ"/>
              </w:rPr>
            </w:pPr>
            <w:r w:rsidRPr="00FF7CC5">
              <w:rPr>
                <w:rFonts w:ascii="Times New Roman" w:hAnsi="Times New Roman"/>
                <w:sz w:val="28"/>
                <w:szCs w:val="28"/>
                <w:lang w:val="kk-KZ"/>
              </w:rPr>
              <w:t>Ма</w:t>
            </w:r>
            <w:r w:rsidR="001544FF">
              <w:rPr>
                <w:rFonts w:ascii="Times New Roman" w:hAnsi="Times New Roman"/>
                <w:sz w:val="28"/>
                <w:szCs w:val="28"/>
                <w:lang w:val="kk-KZ"/>
              </w:rPr>
              <w:t>мыр</w:t>
            </w:r>
          </w:p>
        </w:tc>
        <w:tc>
          <w:tcPr>
            <w:tcW w:w="2268" w:type="dxa"/>
            <w:tcBorders>
              <w:top w:val="single" w:sz="4" w:space="0" w:color="auto"/>
              <w:left w:val="single" w:sz="4" w:space="0" w:color="auto"/>
              <w:bottom w:val="single" w:sz="4" w:space="0" w:color="auto"/>
              <w:right w:val="single" w:sz="4" w:space="0" w:color="auto"/>
            </w:tcBorders>
            <w:hideMark/>
          </w:tcPr>
          <w:p w14:paraId="060E75F2" w14:textId="374F5FA1" w:rsidR="002040FB" w:rsidRPr="00FF7CC5" w:rsidRDefault="001544FF" w:rsidP="004A45DE">
            <w:pPr>
              <w:jc w:val="center"/>
              <w:rPr>
                <w:rFonts w:ascii="Times New Roman" w:hAnsi="Times New Roman"/>
                <w:sz w:val="28"/>
                <w:szCs w:val="28"/>
                <w:lang w:val="kk-KZ"/>
              </w:rPr>
            </w:pPr>
            <w:r>
              <w:rPr>
                <w:rFonts w:ascii="Times New Roman" w:hAnsi="Times New Roman"/>
                <w:sz w:val="28"/>
                <w:szCs w:val="28"/>
                <w:lang w:val="kk-KZ"/>
              </w:rPr>
              <w:t>Маусым</w:t>
            </w:r>
          </w:p>
        </w:tc>
        <w:tc>
          <w:tcPr>
            <w:tcW w:w="1985" w:type="dxa"/>
            <w:tcBorders>
              <w:top w:val="single" w:sz="4" w:space="0" w:color="auto"/>
              <w:left w:val="single" w:sz="4" w:space="0" w:color="auto"/>
              <w:bottom w:val="single" w:sz="4" w:space="0" w:color="auto"/>
              <w:right w:val="single" w:sz="4" w:space="0" w:color="auto"/>
            </w:tcBorders>
          </w:tcPr>
          <w:p w14:paraId="73CF87F9" w14:textId="0A30847A" w:rsidR="002040FB" w:rsidRPr="00FF7CC5" w:rsidRDefault="001544FF" w:rsidP="004A45DE">
            <w:pPr>
              <w:jc w:val="center"/>
              <w:rPr>
                <w:rFonts w:ascii="Times New Roman" w:hAnsi="Times New Roman"/>
                <w:sz w:val="28"/>
                <w:szCs w:val="28"/>
                <w:lang w:val="kk-KZ"/>
              </w:rPr>
            </w:pPr>
            <w:r>
              <w:rPr>
                <w:rFonts w:ascii="Times New Roman" w:hAnsi="Times New Roman"/>
                <w:sz w:val="28"/>
                <w:szCs w:val="28"/>
                <w:lang w:val="kk-KZ"/>
              </w:rPr>
              <w:t>Шілде</w:t>
            </w:r>
          </w:p>
        </w:tc>
        <w:tc>
          <w:tcPr>
            <w:tcW w:w="2835" w:type="dxa"/>
            <w:tcBorders>
              <w:top w:val="single" w:sz="4" w:space="0" w:color="auto"/>
              <w:left w:val="single" w:sz="4" w:space="0" w:color="auto"/>
              <w:bottom w:val="single" w:sz="4" w:space="0" w:color="auto"/>
              <w:right w:val="single" w:sz="4" w:space="0" w:color="auto"/>
            </w:tcBorders>
          </w:tcPr>
          <w:p w14:paraId="7BA04B19" w14:textId="387A9B3F" w:rsidR="002040FB" w:rsidRPr="00FF7CC5" w:rsidRDefault="001544FF" w:rsidP="004A45DE">
            <w:pPr>
              <w:jc w:val="center"/>
              <w:rPr>
                <w:rFonts w:ascii="Times New Roman" w:hAnsi="Times New Roman"/>
                <w:sz w:val="28"/>
                <w:szCs w:val="28"/>
                <w:lang w:val="kk-KZ"/>
              </w:rPr>
            </w:pPr>
            <w:r>
              <w:rPr>
                <w:rFonts w:ascii="Times New Roman" w:hAnsi="Times New Roman"/>
                <w:sz w:val="28"/>
                <w:szCs w:val="28"/>
                <w:lang w:val="kk-KZ"/>
              </w:rPr>
              <w:t>Тамыз</w:t>
            </w:r>
          </w:p>
        </w:tc>
      </w:tr>
      <w:tr w:rsidR="002040FB" w:rsidRPr="00FF7CC5" w14:paraId="2A45C6CC" w14:textId="77777777" w:rsidTr="004A45DE">
        <w:tc>
          <w:tcPr>
            <w:tcW w:w="2376" w:type="dxa"/>
            <w:tcBorders>
              <w:top w:val="single" w:sz="4" w:space="0" w:color="auto"/>
              <w:left w:val="single" w:sz="4" w:space="0" w:color="auto"/>
              <w:bottom w:val="single" w:sz="4" w:space="0" w:color="auto"/>
              <w:right w:val="single" w:sz="4" w:space="0" w:color="auto"/>
            </w:tcBorders>
            <w:hideMark/>
          </w:tcPr>
          <w:p w14:paraId="47BB9F8B" w14:textId="77777777" w:rsidR="002040FB" w:rsidRPr="00FF7CC5" w:rsidRDefault="002040FB" w:rsidP="004A45DE">
            <w:pPr>
              <w:jc w:val="center"/>
              <w:rPr>
                <w:rFonts w:ascii="Times New Roman" w:hAnsi="Times New Roman"/>
                <w:sz w:val="28"/>
                <w:szCs w:val="28"/>
                <w:lang w:val="kk-KZ"/>
              </w:rPr>
            </w:pPr>
            <w:r w:rsidRPr="00FF7CC5">
              <w:rPr>
                <w:rFonts w:ascii="Times New Roman" w:hAnsi="Times New Roman"/>
                <w:sz w:val="28"/>
                <w:szCs w:val="28"/>
                <w:lang w:val="kk-KZ"/>
              </w:rPr>
              <w:t>1</w:t>
            </w:r>
            <w:r>
              <w:rPr>
                <w:rFonts w:ascii="Times New Roman" w:hAnsi="Times New Roman"/>
                <w:sz w:val="28"/>
                <w:szCs w:val="28"/>
                <w:lang w:val="kk-KZ"/>
              </w:rPr>
              <w:t>2</w:t>
            </w:r>
          </w:p>
        </w:tc>
        <w:tc>
          <w:tcPr>
            <w:tcW w:w="2268" w:type="dxa"/>
            <w:tcBorders>
              <w:top w:val="single" w:sz="4" w:space="0" w:color="auto"/>
              <w:left w:val="single" w:sz="4" w:space="0" w:color="auto"/>
              <w:bottom w:val="single" w:sz="4" w:space="0" w:color="auto"/>
              <w:right w:val="single" w:sz="4" w:space="0" w:color="auto"/>
            </w:tcBorders>
            <w:hideMark/>
          </w:tcPr>
          <w:p w14:paraId="03E484BF" w14:textId="77777777" w:rsidR="002040FB" w:rsidRPr="00FF7CC5" w:rsidRDefault="002040FB" w:rsidP="004A45DE">
            <w:pPr>
              <w:jc w:val="center"/>
              <w:rPr>
                <w:rFonts w:ascii="Times New Roman" w:hAnsi="Times New Roman"/>
                <w:sz w:val="28"/>
                <w:szCs w:val="28"/>
                <w:lang w:val="kk-KZ"/>
              </w:rPr>
            </w:pPr>
            <w:r>
              <w:rPr>
                <w:rFonts w:ascii="Times New Roman" w:hAnsi="Times New Roman"/>
                <w:sz w:val="28"/>
                <w:szCs w:val="28"/>
                <w:lang w:val="kk-KZ"/>
              </w:rPr>
              <w:t>12</w:t>
            </w:r>
          </w:p>
        </w:tc>
        <w:tc>
          <w:tcPr>
            <w:tcW w:w="1985" w:type="dxa"/>
            <w:tcBorders>
              <w:top w:val="single" w:sz="4" w:space="0" w:color="auto"/>
              <w:left w:val="single" w:sz="4" w:space="0" w:color="auto"/>
              <w:bottom w:val="single" w:sz="4" w:space="0" w:color="auto"/>
              <w:right w:val="single" w:sz="4" w:space="0" w:color="auto"/>
            </w:tcBorders>
          </w:tcPr>
          <w:p w14:paraId="70C5406A" w14:textId="77777777" w:rsidR="002040FB" w:rsidRDefault="002040FB" w:rsidP="004A45DE">
            <w:pPr>
              <w:jc w:val="center"/>
              <w:rPr>
                <w:rFonts w:ascii="Times New Roman" w:hAnsi="Times New Roman"/>
                <w:sz w:val="28"/>
                <w:szCs w:val="28"/>
                <w:lang w:val="kk-KZ"/>
              </w:rPr>
            </w:pPr>
            <w:r>
              <w:rPr>
                <w:rFonts w:ascii="Times New Roman" w:hAnsi="Times New Roman"/>
                <w:sz w:val="28"/>
                <w:szCs w:val="28"/>
                <w:lang w:val="kk-KZ"/>
              </w:rPr>
              <w:t>7</w:t>
            </w:r>
          </w:p>
        </w:tc>
        <w:tc>
          <w:tcPr>
            <w:tcW w:w="2835" w:type="dxa"/>
            <w:tcBorders>
              <w:top w:val="single" w:sz="4" w:space="0" w:color="auto"/>
              <w:left w:val="single" w:sz="4" w:space="0" w:color="auto"/>
              <w:bottom w:val="single" w:sz="4" w:space="0" w:color="auto"/>
              <w:right w:val="single" w:sz="4" w:space="0" w:color="auto"/>
            </w:tcBorders>
          </w:tcPr>
          <w:p w14:paraId="5A452914" w14:textId="77777777" w:rsidR="002040FB" w:rsidRDefault="002040FB" w:rsidP="004A45DE">
            <w:pPr>
              <w:jc w:val="center"/>
              <w:rPr>
                <w:rFonts w:ascii="Times New Roman" w:hAnsi="Times New Roman"/>
                <w:sz w:val="28"/>
                <w:szCs w:val="28"/>
                <w:lang w:val="kk-KZ"/>
              </w:rPr>
            </w:pPr>
            <w:r>
              <w:rPr>
                <w:rFonts w:ascii="Times New Roman" w:hAnsi="Times New Roman"/>
                <w:sz w:val="28"/>
                <w:szCs w:val="28"/>
                <w:lang w:val="kk-KZ"/>
              </w:rPr>
              <w:t>5</w:t>
            </w:r>
          </w:p>
        </w:tc>
      </w:tr>
    </w:tbl>
    <w:p w14:paraId="51E8547A" w14:textId="77777777" w:rsidR="002040FB" w:rsidRPr="00FF7CC5" w:rsidRDefault="002040FB" w:rsidP="002040FB">
      <w:pPr>
        <w:spacing w:after="0" w:line="240" w:lineRule="auto"/>
        <w:ind w:firstLine="708"/>
        <w:jc w:val="both"/>
        <w:rPr>
          <w:rFonts w:ascii="Times New Roman" w:eastAsia="Times New Roman" w:hAnsi="Times New Roman"/>
          <w:sz w:val="28"/>
          <w:szCs w:val="28"/>
        </w:rPr>
      </w:pPr>
    </w:p>
    <w:p w14:paraId="58FDBA64" w14:textId="77777777" w:rsidR="002040FB" w:rsidRDefault="002040FB" w:rsidP="002040FB">
      <w:pPr>
        <w:spacing w:before="100" w:beforeAutospacing="1" w:after="100" w:afterAutospacing="1" w:line="240" w:lineRule="auto"/>
        <w:ind w:firstLine="360"/>
        <w:jc w:val="both"/>
        <w:rPr>
          <w:rFonts w:ascii="Times New Roman" w:eastAsia="Times New Roman" w:hAnsi="Times New Roman"/>
          <w:sz w:val="28"/>
          <w:szCs w:val="28"/>
        </w:rPr>
      </w:pPr>
      <w:r>
        <w:rPr>
          <w:rFonts w:ascii="Times New Roman" w:eastAsia="Times New Roman" w:hAnsi="Times New Roman"/>
          <w:noProof/>
          <w:sz w:val="28"/>
          <w:szCs w:val="28"/>
          <w:lang w:eastAsia="ru-RU"/>
        </w:rPr>
        <w:drawing>
          <wp:inline distT="0" distB="0" distL="0" distR="0" wp14:anchorId="35F67579" wp14:editId="4B05766D">
            <wp:extent cx="1800225" cy="2247900"/>
            <wp:effectExtent l="19050" t="0" r="9525" b="0"/>
            <wp:docPr id="40" name="Рисунок 14" descr="C:\Users\User\Downloads\WhatsApp Image 2024-05-28 at 13.19.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ownloads\WhatsApp Image 2024-05-28 at 13.19.51.jpeg"/>
                    <pic:cNvPicPr>
                      <a:picLocks noChangeAspect="1" noChangeArrowheads="1"/>
                    </pic:cNvPicPr>
                  </pic:nvPicPr>
                  <pic:blipFill>
                    <a:blip r:embed="rId244" cstate="print"/>
                    <a:srcRect/>
                    <a:stretch>
                      <a:fillRect/>
                    </a:stretch>
                  </pic:blipFill>
                  <pic:spPr bwMode="auto">
                    <a:xfrm>
                      <a:off x="0" y="0"/>
                      <a:ext cx="1800225" cy="2247900"/>
                    </a:xfrm>
                    <a:prstGeom prst="rect">
                      <a:avLst/>
                    </a:prstGeom>
                    <a:noFill/>
                    <a:ln w="9525">
                      <a:noFill/>
                      <a:miter lim="800000"/>
                      <a:headEnd/>
                      <a:tailEnd/>
                    </a:ln>
                  </pic:spPr>
                </pic:pic>
              </a:graphicData>
            </a:graphic>
          </wp:inline>
        </w:drawing>
      </w:r>
      <w:r>
        <w:rPr>
          <w:rFonts w:ascii="Times New Roman" w:eastAsia="Times New Roman" w:hAnsi="Times New Roman"/>
          <w:noProof/>
          <w:sz w:val="28"/>
          <w:szCs w:val="28"/>
          <w:lang w:eastAsia="ru-RU"/>
        </w:rPr>
        <w:drawing>
          <wp:inline distT="0" distB="0" distL="0" distR="0" wp14:anchorId="2B9D1AC7" wp14:editId="4518FC57">
            <wp:extent cx="1666875" cy="2222500"/>
            <wp:effectExtent l="19050" t="0" r="9525" b="0"/>
            <wp:docPr id="43" name="Рисунок 15" descr="C:\Users\User\Downloads\WhatsApp Image 2024-05-28 at 12.27.0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ownloads\WhatsApp Image 2024-05-28 at 12.27.02 (2).jpeg"/>
                    <pic:cNvPicPr>
                      <a:picLocks noChangeAspect="1" noChangeArrowheads="1"/>
                    </pic:cNvPicPr>
                  </pic:nvPicPr>
                  <pic:blipFill>
                    <a:blip r:embed="rId245" cstate="print"/>
                    <a:srcRect/>
                    <a:stretch>
                      <a:fillRect/>
                    </a:stretch>
                  </pic:blipFill>
                  <pic:spPr bwMode="auto">
                    <a:xfrm>
                      <a:off x="0" y="0"/>
                      <a:ext cx="1666875" cy="22225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6A956A59" wp14:editId="011DC2E2">
            <wp:extent cx="1905000" cy="2247900"/>
            <wp:effectExtent l="19050" t="0" r="0" b="0"/>
            <wp:docPr id="44" name="Рисунок 16" descr="C:\Users\User\Downloads\WhatsApp Image 2024-05-28 at 12.27.03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ownloads\WhatsApp Image 2024-05-28 at 12.27.03 (3).jpeg"/>
                    <pic:cNvPicPr>
                      <a:picLocks noChangeAspect="1" noChangeArrowheads="1"/>
                    </pic:cNvPicPr>
                  </pic:nvPicPr>
                  <pic:blipFill>
                    <a:blip r:embed="rId246" cstate="print"/>
                    <a:srcRect/>
                    <a:stretch>
                      <a:fillRect/>
                    </a:stretch>
                  </pic:blipFill>
                  <pic:spPr bwMode="auto">
                    <a:xfrm>
                      <a:off x="0" y="0"/>
                      <a:ext cx="1908207" cy="2251684"/>
                    </a:xfrm>
                    <a:prstGeom prst="rect">
                      <a:avLst/>
                    </a:prstGeom>
                    <a:noFill/>
                    <a:ln w="9525">
                      <a:noFill/>
                      <a:miter lim="800000"/>
                      <a:headEnd/>
                      <a:tailEnd/>
                    </a:ln>
                  </pic:spPr>
                </pic:pic>
              </a:graphicData>
            </a:graphic>
          </wp:inline>
        </w:drawing>
      </w:r>
    </w:p>
    <w:p w14:paraId="18E461A7" w14:textId="77777777" w:rsidR="002040FB" w:rsidRDefault="002040FB" w:rsidP="002040FB">
      <w:pPr>
        <w:spacing w:before="100" w:beforeAutospacing="1" w:after="100" w:afterAutospacing="1" w:line="240" w:lineRule="auto"/>
        <w:ind w:firstLine="360"/>
        <w:jc w:val="both"/>
        <w:rPr>
          <w:rFonts w:ascii="Times New Roman" w:eastAsia="Times New Roman" w:hAnsi="Times New Roman"/>
          <w:sz w:val="28"/>
          <w:szCs w:val="28"/>
        </w:rPr>
      </w:pPr>
    </w:p>
    <w:p w14:paraId="0C82F68C" w14:textId="3B2C0A8A" w:rsidR="002040FB" w:rsidRDefault="002040FB" w:rsidP="002040FB">
      <w:pPr>
        <w:spacing w:before="100" w:beforeAutospacing="1" w:after="100" w:afterAutospacing="1" w:line="240" w:lineRule="auto"/>
        <w:jc w:val="center"/>
        <w:rPr>
          <w:rFonts w:ascii="Times New Roman" w:eastAsia="Times New Roman" w:hAnsi="Times New Roman"/>
          <w:b/>
          <w:sz w:val="28"/>
          <w:szCs w:val="28"/>
        </w:rPr>
      </w:pPr>
      <w:r w:rsidRPr="000F0101">
        <w:rPr>
          <w:rFonts w:ascii="Times New Roman" w:eastAsia="Times New Roman" w:hAnsi="Times New Roman"/>
          <w:b/>
          <w:sz w:val="28"/>
          <w:szCs w:val="28"/>
        </w:rPr>
        <w:t>Рейд</w:t>
      </w:r>
      <w:r w:rsidR="001544FF">
        <w:rPr>
          <w:rFonts w:ascii="Times New Roman" w:eastAsia="Times New Roman" w:hAnsi="Times New Roman"/>
          <w:b/>
          <w:sz w:val="28"/>
          <w:szCs w:val="28"/>
          <w:lang w:val="kk-KZ"/>
        </w:rPr>
        <w:t>тер</w:t>
      </w:r>
    </w:p>
    <w:p w14:paraId="38B62002" w14:textId="77777777" w:rsidR="001544FF" w:rsidRDefault="002040FB" w:rsidP="002040FB">
      <w:pPr>
        <w:spacing w:before="100" w:beforeAutospacing="1" w:after="100" w:afterAutospacing="1" w:line="240" w:lineRule="auto"/>
        <w:jc w:val="both"/>
        <w:rPr>
          <w:rFonts w:ascii="Times New Roman" w:eastAsia="Times New Roman" w:hAnsi="Times New Roman"/>
          <w:sz w:val="28"/>
          <w:szCs w:val="28"/>
        </w:rPr>
      </w:pPr>
      <w:r>
        <w:rPr>
          <w:rFonts w:ascii="Times New Roman" w:eastAsia="Times New Roman" w:hAnsi="Times New Roman"/>
          <w:sz w:val="28"/>
          <w:szCs w:val="28"/>
        </w:rPr>
        <w:tab/>
      </w:r>
      <w:r w:rsidR="001544FF" w:rsidRPr="001544FF">
        <w:rPr>
          <w:rFonts w:ascii="Times New Roman" w:eastAsia="Times New Roman" w:hAnsi="Times New Roman"/>
          <w:sz w:val="28"/>
          <w:szCs w:val="28"/>
        </w:rPr>
        <w:t>Оқу жылы ішінде әлеуметтік педагог рейдтер жүргізеді, кәмелетке толмаған балалардың тұрғын үй жағдайларын тексереді, тұрғын үй тұрмыстық қызмет актілерін жасайды.</w:t>
      </w:r>
    </w:p>
    <w:p w14:paraId="04869ACE" w14:textId="01190A8B" w:rsidR="002040FB" w:rsidRPr="000F0101" w:rsidRDefault="002040FB" w:rsidP="002040FB">
      <w:pPr>
        <w:spacing w:before="100" w:beforeAutospacing="1" w:after="100" w:afterAutospacing="1" w:line="240" w:lineRule="auto"/>
        <w:jc w:val="both"/>
        <w:rPr>
          <w:rFonts w:ascii="Times New Roman" w:eastAsia="Times New Roman" w:hAnsi="Times New Roman"/>
          <w:sz w:val="28"/>
          <w:szCs w:val="28"/>
        </w:rPr>
      </w:pPr>
      <w:r>
        <w:rPr>
          <w:rFonts w:ascii="Times New Roman" w:eastAsia="Times New Roman" w:hAnsi="Times New Roman"/>
          <w:noProof/>
          <w:sz w:val="28"/>
          <w:szCs w:val="28"/>
          <w:lang w:eastAsia="ru-RU"/>
        </w:rPr>
        <w:drawing>
          <wp:inline distT="0" distB="0" distL="0" distR="0" wp14:anchorId="6DCA16D0" wp14:editId="7CDA2B09">
            <wp:extent cx="2771775" cy="2078832"/>
            <wp:effectExtent l="19050" t="0" r="9525" b="0"/>
            <wp:docPr id="45" name="Рисунок 1" descr="C:\Users\User\Downloads\WhatsApp Image 2024-06-11 at 16.50.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4-06-11 at 16.50.29.jpeg"/>
                    <pic:cNvPicPr>
                      <a:picLocks noChangeAspect="1" noChangeArrowheads="1"/>
                    </pic:cNvPicPr>
                  </pic:nvPicPr>
                  <pic:blipFill>
                    <a:blip r:embed="rId247"/>
                    <a:srcRect/>
                    <a:stretch>
                      <a:fillRect/>
                    </a:stretch>
                  </pic:blipFill>
                  <pic:spPr bwMode="auto">
                    <a:xfrm>
                      <a:off x="0" y="0"/>
                      <a:ext cx="2776106" cy="2082080"/>
                    </a:xfrm>
                    <a:prstGeom prst="rect">
                      <a:avLst/>
                    </a:prstGeom>
                    <a:noFill/>
                    <a:ln w="9525">
                      <a:noFill/>
                      <a:miter lim="800000"/>
                      <a:headEnd/>
                      <a:tailEnd/>
                    </a:ln>
                  </pic:spPr>
                </pic:pic>
              </a:graphicData>
            </a:graphic>
          </wp:inline>
        </w:drawing>
      </w:r>
      <w:r>
        <w:rPr>
          <w:rFonts w:ascii="Times New Roman" w:eastAsia="Times New Roman" w:hAnsi="Times New Roman"/>
          <w:noProof/>
          <w:sz w:val="28"/>
          <w:szCs w:val="28"/>
          <w:lang w:eastAsia="ru-RU"/>
        </w:rPr>
        <w:drawing>
          <wp:inline distT="0" distB="0" distL="0" distR="0" wp14:anchorId="58B1FF37" wp14:editId="3F98C011">
            <wp:extent cx="2705100" cy="2028825"/>
            <wp:effectExtent l="19050" t="0" r="0" b="0"/>
            <wp:docPr id="46" name="Рисунок 2" descr="C:\Users\User\Downloads\WhatsApp Image 2024-06-11 at 16.50.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4-06-11 at 16.50.33.jpeg"/>
                    <pic:cNvPicPr>
                      <a:picLocks noChangeAspect="1" noChangeArrowheads="1"/>
                    </pic:cNvPicPr>
                  </pic:nvPicPr>
                  <pic:blipFill>
                    <a:blip r:embed="rId248"/>
                    <a:srcRect/>
                    <a:stretch>
                      <a:fillRect/>
                    </a:stretch>
                  </pic:blipFill>
                  <pic:spPr bwMode="auto">
                    <a:xfrm>
                      <a:off x="0" y="0"/>
                      <a:ext cx="2705100" cy="2028825"/>
                    </a:xfrm>
                    <a:prstGeom prst="rect">
                      <a:avLst/>
                    </a:prstGeom>
                    <a:noFill/>
                    <a:ln w="9525">
                      <a:noFill/>
                      <a:miter lim="800000"/>
                      <a:headEnd/>
                      <a:tailEnd/>
                    </a:ln>
                  </pic:spPr>
                </pic:pic>
              </a:graphicData>
            </a:graphic>
          </wp:inline>
        </w:drawing>
      </w:r>
    </w:p>
    <w:p w14:paraId="3AED75B4" w14:textId="77777777" w:rsidR="002040FB" w:rsidRDefault="002040FB" w:rsidP="002040FB">
      <w:pPr>
        <w:spacing w:before="100" w:beforeAutospacing="1" w:after="100" w:afterAutospacing="1" w:line="240" w:lineRule="auto"/>
        <w:ind w:firstLine="360"/>
        <w:jc w:val="center"/>
        <w:rPr>
          <w:rFonts w:ascii="Times New Roman" w:eastAsia="Times New Roman" w:hAnsi="Times New Roman"/>
          <w:b/>
          <w:sz w:val="28"/>
          <w:szCs w:val="28"/>
        </w:rPr>
      </w:pPr>
      <w:r w:rsidRPr="00A42303">
        <w:rPr>
          <w:rFonts w:ascii="Times New Roman" w:eastAsia="Times New Roman" w:hAnsi="Times New Roman"/>
          <w:b/>
          <w:noProof/>
          <w:sz w:val="28"/>
          <w:szCs w:val="28"/>
          <w:lang w:eastAsia="ru-RU"/>
        </w:rPr>
        <w:drawing>
          <wp:inline distT="0" distB="0" distL="0" distR="0" wp14:anchorId="620D12E8" wp14:editId="2A9B3A1B">
            <wp:extent cx="2228850" cy="2571750"/>
            <wp:effectExtent l="19050" t="0" r="0" b="0"/>
            <wp:docPr id="47" name="Рисунок 26" descr="C:\Users\User\Downloads\WhatsApp Image 2024-02-01 at 19.16.1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Downloads\WhatsApp Image 2024-02-01 at 19.16.13 (1).jpeg"/>
                    <pic:cNvPicPr>
                      <a:picLocks noChangeAspect="1" noChangeArrowheads="1"/>
                    </pic:cNvPicPr>
                  </pic:nvPicPr>
                  <pic:blipFill>
                    <a:blip r:embed="rId249" cstate="print"/>
                    <a:srcRect/>
                    <a:stretch>
                      <a:fillRect/>
                    </a:stretch>
                  </pic:blipFill>
                  <pic:spPr bwMode="auto">
                    <a:xfrm>
                      <a:off x="0" y="0"/>
                      <a:ext cx="2229512" cy="2572514"/>
                    </a:xfrm>
                    <a:prstGeom prst="rect">
                      <a:avLst/>
                    </a:prstGeom>
                    <a:noFill/>
                    <a:ln w="9525">
                      <a:noFill/>
                      <a:miter lim="800000"/>
                      <a:headEnd/>
                      <a:tailEnd/>
                    </a:ln>
                  </pic:spPr>
                </pic:pic>
              </a:graphicData>
            </a:graphic>
          </wp:inline>
        </w:drawing>
      </w:r>
      <w:r w:rsidRPr="00A42303">
        <w:rPr>
          <w:rFonts w:ascii="Times New Roman" w:eastAsia="Times New Roman" w:hAnsi="Times New Roman"/>
          <w:b/>
          <w:noProof/>
          <w:sz w:val="28"/>
          <w:szCs w:val="28"/>
          <w:lang w:eastAsia="ru-RU"/>
        </w:rPr>
        <w:drawing>
          <wp:inline distT="0" distB="0" distL="0" distR="0" wp14:anchorId="2010DFE6" wp14:editId="426A35F9">
            <wp:extent cx="2343150" cy="2571750"/>
            <wp:effectExtent l="19050" t="0" r="0" b="0"/>
            <wp:docPr id="48" name="Рисунок 27" descr="C:\Users\User\Downloads\WhatsApp Image 2024-02-01 at 19.16.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Downloads\WhatsApp Image 2024-02-01 at 19.16.14.jpeg"/>
                    <pic:cNvPicPr>
                      <a:picLocks noChangeAspect="1" noChangeArrowheads="1"/>
                    </pic:cNvPicPr>
                  </pic:nvPicPr>
                  <pic:blipFill>
                    <a:blip r:embed="rId250" cstate="print"/>
                    <a:srcRect/>
                    <a:stretch>
                      <a:fillRect/>
                    </a:stretch>
                  </pic:blipFill>
                  <pic:spPr bwMode="auto">
                    <a:xfrm>
                      <a:off x="0" y="0"/>
                      <a:ext cx="2345319" cy="2574131"/>
                    </a:xfrm>
                    <a:prstGeom prst="rect">
                      <a:avLst/>
                    </a:prstGeom>
                    <a:noFill/>
                    <a:ln w="9525">
                      <a:noFill/>
                      <a:miter lim="800000"/>
                      <a:headEnd/>
                      <a:tailEnd/>
                    </a:ln>
                  </pic:spPr>
                </pic:pic>
              </a:graphicData>
            </a:graphic>
          </wp:inline>
        </w:drawing>
      </w:r>
    </w:p>
    <w:p w14:paraId="42C93BF4" w14:textId="77777777" w:rsidR="002040FB" w:rsidRDefault="002040FB" w:rsidP="002040FB">
      <w:pPr>
        <w:spacing w:before="100" w:beforeAutospacing="1" w:after="100" w:afterAutospacing="1" w:line="240" w:lineRule="auto"/>
        <w:ind w:firstLine="360"/>
        <w:jc w:val="center"/>
        <w:rPr>
          <w:rFonts w:ascii="Times New Roman" w:eastAsia="Times New Roman" w:hAnsi="Times New Roman"/>
          <w:b/>
          <w:sz w:val="28"/>
          <w:szCs w:val="28"/>
        </w:rPr>
      </w:pPr>
    </w:p>
    <w:p w14:paraId="3D0DD702" w14:textId="772431BB" w:rsidR="002040FB" w:rsidRPr="001544FF" w:rsidRDefault="001544FF" w:rsidP="002040FB">
      <w:pPr>
        <w:spacing w:before="100" w:beforeAutospacing="1" w:after="100" w:afterAutospacing="1" w:line="240" w:lineRule="auto"/>
        <w:ind w:firstLine="360"/>
        <w:jc w:val="center"/>
        <w:rPr>
          <w:rFonts w:ascii="Times New Roman" w:eastAsia="Times New Roman" w:hAnsi="Times New Roman"/>
          <w:b/>
          <w:sz w:val="28"/>
          <w:szCs w:val="28"/>
          <w:lang w:val="kk-KZ"/>
        </w:rPr>
      </w:pPr>
      <w:r>
        <w:rPr>
          <w:rFonts w:ascii="Times New Roman" w:eastAsia="Times New Roman" w:hAnsi="Times New Roman"/>
          <w:b/>
          <w:sz w:val="28"/>
          <w:szCs w:val="28"/>
        </w:rPr>
        <w:t xml:space="preserve">Балаларды </w:t>
      </w:r>
      <w:r>
        <w:rPr>
          <w:rFonts w:ascii="Times New Roman" w:eastAsia="Times New Roman" w:hAnsi="Times New Roman"/>
          <w:b/>
          <w:sz w:val="28"/>
          <w:szCs w:val="28"/>
          <w:lang w:val="kk-KZ"/>
        </w:rPr>
        <w:t>қорғау күні</w:t>
      </w:r>
    </w:p>
    <w:p w14:paraId="7351B868" w14:textId="0CAA1EC7" w:rsidR="001544FF" w:rsidRPr="001544FF" w:rsidRDefault="001544FF" w:rsidP="001544FF">
      <w:pPr>
        <w:spacing w:before="100" w:beforeAutospacing="1" w:after="100" w:afterAutospacing="1" w:line="240" w:lineRule="auto"/>
        <w:ind w:firstLine="709"/>
        <w:jc w:val="both"/>
        <w:rPr>
          <w:rFonts w:ascii="Times New Roman" w:eastAsia="Times New Roman" w:hAnsi="Times New Roman"/>
          <w:bCs/>
          <w:sz w:val="28"/>
          <w:szCs w:val="28"/>
          <w:lang w:val="kk-KZ"/>
        </w:rPr>
      </w:pPr>
      <w:r w:rsidRPr="001544FF">
        <w:rPr>
          <w:rFonts w:ascii="Times New Roman" w:eastAsia="Times New Roman" w:hAnsi="Times New Roman"/>
          <w:bCs/>
          <w:sz w:val="28"/>
          <w:szCs w:val="28"/>
          <w:lang w:val="kk-KZ"/>
        </w:rPr>
        <w:t>2024 жылғы 1 маусымда ХӘОТ санатындағы балаларды (</w:t>
      </w:r>
      <w:r>
        <w:rPr>
          <w:rFonts w:ascii="Times New Roman" w:eastAsia="Times New Roman" w:hAnsi="Times New Roman"/>
          <w:bCs/>
          <w:sz w:val="28"/>
          <w:szCs w:val="28"/>
          <w:lang w:val="kk-KZ"/>
        </w:rPr>
        <w:t>Е</w:t>
      </w:r>
      <w:r w:rsidR="00997D47">
        <w:rPr>
          <w:rFonts w:ascii="Times New Roman" w:eastAsia="Times New Roman" w:hAnsi="Times New Roman"/>
          <w:bCs/>
          <w:sz w:val="28"/>
          <w:szCs w:val="28"/>
          <w:lang w:val="kk-KZ"/>
        </w:rPr>
        <w:t xml:space="preserve">КҚ </w:t>
      </w:r>
      <w:r w:rsidRPr="001544FF">
        <w:rPr>
          <w:rFonts w:ascii="Times New Roman" w:eastAsia="Times New Roman" w:hAnsi="Times New Roman"/>
          <w:bCs/>
          <w:sz w:val="28"/>
          <w:szCs w:val="28"/>
          <w:lang w:val="kk-KZ"/>
        </w:rPr>
        <w:t xml:space="preserve">бар балалар және жетім балалар) құттықтау акциясы ұйымдастырылды. </w:t>
      </w:r>
      <w:r w:rsidRPr="00997D47">
        <w:rPr>
          <w:rFonts w:ascii="Times New Roman" w:eastAsia="Times New Roman" w:hAnsi="Times New Roman"/>
          <w:bCs/>
          <w:sz w:val="28"/>
          <w:szCs w:val="28"/>
          <w:lang w:val="kk-KZ"/>
        </w:rPr>
        <w:t xml:space="preserve">Демеушілік қаражат есебінен 6 </w:t>
      </w:r>
      <w:r w:rsidR="00997D47">
        <w:rPr>
          <w:rFonts w:ascii="Times New Roman" w:eastAsia="Times New Roman" w:hAnsi="Times New Roman"/>
          <w:bCs/>
          <w:sz w:val="28"/>
          <w:szCs w:val="28"/>
          <w:lang w:val="kk-KZ"/>
        </w:rPr>
        <w:t>«</w:t>
      </w:r>
      <w:r w:rsidRPr="00997D47">
        <w:rPr>
          <w:rFonts w:ascii="Times New Roman" w:eastAsia="Times New Roman" w:hAnsi="Times New Roman"/>
          <w:bCs/>
          <w:sz w:val="28"/>
          <w:szCs w:val="28"/>
          <w:lang w:val="kk-KZ"/>
        </w:rPr>
        <w:t>Е</w:t>
      </w:r>
      <w:r w:rsidR="00997D47">
        <w:rPr>
          <w:rFonts w:ascii="Times New Roman" w:eastAsia="Times New Roman" w:hAnsi="Times New Roman"/>
          <w:bCs/>
          <w:sz w:val="28"/>
          <w:szCs w:val="28"/>
          <w:lang w:val="kk-KZ"/>
        </w:rPr>
        <w:t>»</w:t>
      </w:r>
      <w:r w:rsidRPr="00997D47">
        <w:rPr>
          <w:rFonts w:ascii="Times New Roman" w:eastAsia="Times New Roman" w:hAnsi="Times New Roman"/>
          <w:bCs/>
          <w:sz w:val="28"/>
          <w:szCs w:val="28"/>
          <w:lang w:val="kk-KZ"/>
        </w:rPr>
        <w:t xml:space="preserve"> сынып оқушысы Қазбекова Алтынай мен бастауыш сынып оқушылары Азаматұлы Алтынхан, Азаматұлы Әли және Азаматұлы Аланды құттықтады. Балаларға естелік сыйлықтар, жеміс себеттері және </w:t>
      </w:r>
      <w:r w:rsidR="00997D47">
        <w:rPr>
          <w:rFonts w:ascii="Times New Roman" w:eastAsia="Times New Roman" w:hAnsi="Times New Roman"/>
          <w:bCs/>
          <w:sz w:val="28"/>
          <w:szCs w:val="28"/>
          <w:lang w:val="kk-KZ"/>
        </w:rPr>
        <w:t>«К</w:t>
      </w:r>
      <w:r w:rsidRPr="00997D47">
        <w:rPr>
          <w:rFonts w:ascii="Times New Roman" w:eastAsia="Times New Roman" w:hAnsi="Times New Roman"/>
          <w:bCs/>
          <w:sz w:val="28"/>
          <w:szCs w:val="28"/>
          <w:lang w:val="kk-KZ"/>
        </w:rPr>
        <w:t>идбург</w:t>
      </w:r>
      <w:r w:rsidR="00997D47">
        <w:rPr>
          <w:rFonts w:ascii="Times New Roman" w:eastAsia="Times New Roman" w:hAnsi="Times New Roman"/>
          <w:bCs/>
          <w:sz w:val="28"/>
          <w:szCs w:val="28"/>
          <w:lang w:val="kk-KZ"/>
        </w:rPr>
        <w:t>»</w:t>
      </w:r>
      <w:r w:rsidRPr="00997D47">
        <w:rPr>
          <w:rFonts w:ascii="Times New Roman" w:eastAsia="Times New Roman" w:hAnsi="Times New Roman"/>
          <w:bCs/>
          <w:sz w:val="28"/>
          <w:szCs w:val="28"/>
          <w:lang w:val="kk-KZ"/>
        </w:rPr>
        <w:t xml:space="preserve"> сертификаттары берілді.</w:t>
      </w:r>
      <w:r w:rsidR="002040FB" w:rsidRPr="00997D47">
        <w:rPr>
          <w:rFonts w:ascii="Times New Roman" w:eastAsia="Times New Roman" w:hAnsi="Times New Roman"/>
          <w:bCs/>
          <w:sz w:val="28"/>
          <w:szCs w:val="28"/>
          <w:lang w:val="kk-KZ"/>
        </w:rPr>
        <w:tab/>
      </w:r>
    </w:p>
    <w:p w14:paraId="71F5770E" w14:textId="77777777" w:rsidR="002040FB" w:rsidRPr="00A42303" w:rsidRDefault="002040FB" w:rsidP="002040FB">
      <w:pPr>
        <w:spacing w:before="100" w:beforeAutospacing="1" w:after="100" w:afterAutospacing="1" w:line="240" w:lineRule="auto"/>
        <w:ind w:firstLine="360"/>
        <w:jc w:val="both"/>
        <w:rPr>
          <w:rFonts w:ascii="Times New Roman" w:eastAsia="Times New Roman" w:hAnsi="Times New Roman"/>
          <w:b/>
          <w:sz w:val="28"/>
          <w:szCs w:val="28"/>
        </w:rPr>
      </w:pPr>
      <w:r>
        <w:rPr>
          <w:rFonts w:ascii="Times New Roman" w:eastAsia="Times New Roman" w:hAnsi="Times New Roman"/>
          <w:b/>
          <w:noProof/>
          <w:sz w:val="28"/>
          <w:szCs w:val="28"/>
          <w:lang w:eastAsia="ru-RU"/>
        </w:rPr>
        <w:drawing>
          <wp:inline distT="0" distB="0" distL="0" distR="0" wp14:anchorId="7FA56CDE" wp14:editId="084E7192">
            <wp:extent cx="2336006" cy="2257425"/>
            <wp:effectExtent l="19050" t="0" r="7144" b="0"/>
            <wp:docPr id="49" name="Рисунок 3" descr="C:\Users\User\Downloads\WhatsApp Image 2024-06-11 at 16.58.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24-06-11 at 16.58.57.jpeg"/>
                    <pic:cNvPicPr>
                      <a:picLocks noChangeAspect="1" noChangeArrowheads="1"/>
                    </pic:cNvPicPr>
                  </pic:nvPicPr>
                  <pic:blipFill>
                    <a:blip r:embed="rId251"/>
                    <a:srcRect/>
                    <a:stretch>
                      <a:fillRect/>
                    </a:stretch>
                  </pic:blipFill>
                  <pic:spPr bwMode="auto">
                    <a:xfrm>
                      <a:off x="0" y="0"/>
                      <a:ext cx="2336006" cy="2257425"/>
                    </a:xfrm>
                    <a:prstGeom prst="rect">
                      <a:avLst/>
                    </a:prstGeom>
                    <a:noFill/>
                    <a:ln w="9525">
                      <a:noFill/>
                      <a:miter lim="800000"/>
                      <a:headEnd/>
                      <a:tailEnd/>
                    </a:ln>
                  </pic:spPr>
                </pic:pic>
              </a:graphicData>
            </a:graphic>
          </wp:inline>
        </w:drawing>
      </w:r>
      <w:r>
        <w:rPr>
          <w:rFonts w:ascii="Times New Roman" w:eastAsia="Times New Roman" w:hAnsi="Times New Roman"/>
          <w:b/>
          <w:noProof/>
          <w:sz w:val="28"/>
          <w:szCs w:val="28"/>
          <w:lang w:eastAsia="ru-RU"/>
        </w:rPr>
        <w:drawing>
          <wp:inline distT="0" distB="0" distL="0" distR="0" wp14:anchorId="44679753" wp14:editId="55252836">
            <wp:extent cx="2286000" cy="2256181"/>
            <wp:effectExtent l="19050" t="0" r="0" b="0"/>
            <wp:docPr id="50" name="Рисунок 4" descr="C:\Users\User\Downloads\WhatsApp Image 2024-06-11 at 16.58.5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WhatsApp Image 2024-06-11 at 16.58.57 (1).jpeg"/>
                    <pic:cNvPicPr>
                      <a:picLocks noChangeAspect="1" noChangeArrowheads="1"/>
                    </pic:cNvPicPr>
                  </pic:nvPicPr>
                  <pic:blipFill>
                    <a:blip r:embed="rId252"/>
                    <a:srcRect/>
                    <a:stretch>
                      <a:fillRect/>
                    </a:stretch>
                  </pic:blipFill>
                  <pic:spPr bwMode="auto">
                    <a:xfrm>
                      <a:off x="0" y="0"/>
                      <a:ext cx="2291831" cy="2261936"/>
                    </a:xfrm>
                    <a:prstGeom prst="rect">
                      <a:avLst/>
                    </a:prstGeom>
                    <a:noFill/>
                    <a:ln w="9525">
                      <a:noFill/>
                      <a:miter lim="800000"/>
                      <a:headEnd/>
                      <a:tailEnd/>
                    </a:ln>
                  </pic:spPr>
                </pic:pic>
              </a:graphicData>
            </a:graphic>
          </wp:inline>
        </w:drawing>
      </w:r>
    </w:p>
    <w:p w14:paraId="0F0323D3" w14:textId="77777777" w:rsidR="00997D47" w:rsidRPr="00997D47" w:rsidRDefault="00997D47" w:rsidP="00997D47">
      <w:pPr>
        <w:spacing w:after="0" w:line="240" w:lineRule="auto"/>
        <w:ind w:firstLine="709"/>
        <w:jc w:val="both"/>
        <w:rPr>
          <w:rFonts w:ascii="Times New Roman" w:eastAsia="Times New Roman" w:hAnsi="Times New Roman"/>
          <w:sz w:val="28"/>
          <w:szCs w:val="28"/>
          <w:lang w:val="kk-KZ"/>
        </w:rPr>
      </w:pPr>
      <w:r w:rsidRPr="00997D47">
        <w:rPr>
          <w:rFonts w:ascii="Times New Roman" w:eastAsia="Times New Roman" w:hAnsi="Times New Roman"/>
          <w:sz w:val="28"/>
          <w:szCs w:val="28"/>
          <w:lang w:val="kk-KZ"/>
        </w:rPr>
        <w:t>Әлеуметтік педагогтың 2023-2024 жылдардағы жұмысын талдай отырып, келесі қорытындылар жасауға болады:</w:t>
      </w:r>
    </w:p>
    <w:p w14:paraId="0681FC9E" w14:textId="77777777" w:rsidR="00997D47" w:rsidRPr="00997D47" w:rsidRDefault="00997D47" w:rsidP="00997D47">
      <w:pPr>
        <w:spacing w:after="0" w:line="240" w:lineRule="auto"/>
        <w:ind w:firstLine="709"/>
        <w:jc w:val="both"/>
        <w:rPr>
          <w:rFonts w:ascii="Times New Roman" w:eastAsia="Times New Roman" w:hAnsi="Times New Roman"/>
          <w:sz w:val="28"/>
          <w:szCs w:val="28"/>
          <w:lang w:val="kk-KZ"/>
        </w:rPr>
      </w:pPr>
      <w:r w:rsidRPr="00997D47">
        <w:rPr>
          <w:rFonts w:ascii="Times New Roman" w:eastAsia="Times New Roman" w:hAnsi="Times New Roman"/>
          <w:sz w:val="28"/>
          <w:szCs w:val="28"/>
          <w:lang w:val="kk-KZ"/>
        </w:rPr>
        <w:t xml:space="preserve">1. Әлеуметтік педагог 2023-2024 оқу жылына жоспарланған іс-шараларды орындады. </w:t>
      </w:r>
    </w:p>
    <w:p w14:paraId="43C4FE42" w14:textId="7BCBB101" w:rsidR="00997D47" w:rsidRPr="00997D47" w:rsidRDefault="00997D47" w:rsidP="00997D47">
      <w:pPr>
        <w:spacing w:after="0" w:line="240" w:lineRule="auto"/>
        <w:ind w:firstLine="709"/>
        <w:jc w:val="both"/>
        <w:rPr>
          <w:rFonts w:ascii="Times New Roman" w:eastAsia="Times New Roman" w:hAnsi="Times New Roman"/>
          <w:sz w:val="28"/>
          <w:szCs w:val="28"/>
          <w:lang w:val="kk-KZ"/>
        </w:rPr>
      </w:pPr>
      <w:r w:rsidRPr="00997D47">
        <w:rPr>
          <w:rFonts w:ascii="Times New Roman" w:eastAsia="Times New Roman" w:hAnsi="Times New Roman"/>
          <w:sz w:val="28"/>
          <w:szCs w:val="28"/>
          <w:lang w:val="kk-KZ"/>
        </w:rPr>
        <w:t xml:space="preserve">2. </w:t>
      </w:r>
      <w:r>
        <w:rPr>
          <w:rFonts w:ascii="Times New Roman" w:eastAsia="Times New Roman" w:hAnsi="Times New Roman"/>
          <w:sz w:val="28"/>
          <w:szCs w:val="28"/>
          <w:lang w:val="kk-KZ"/>
        </w:rPr>
        <w:t>«</w:t>
      </w:r>
      <w:r w:rsidRPr="00997D47">
        <w:rPr>
          <w:rFonts w:ascii="Times New Roman" w:eastAsia="Times New Roman" w:hAnsi="Times New Roman"/>
          <w:sz w:val="28"/>
          <w:szCs w:val="28"/>
          <w:lang w:val="kk-KZ"/>
        </w:rPr>
        <w:t>Әлеуметтік тәуекел</w:t>
      </w:r>
      <w:r>
        <w:rPr>
          <w:rFonts w:ascii="Times New Roman" w:eastAsia="Times New Roman" w:hAnsi="Times New Roman"/>
          <w:sz w:val="28"/>
          <w:szCs w:val="28"/>
          <w:lang w:val="kk-KZ"/>
        </w:rPr>
        <w:t xml:space="preserve">» </w:t>
      </w:r>
      <w:r w:rsidRPr="00997D47">
        <w:rPr>
          <w:rFonts w:ascii="Times New Roman" w:eastAsia="Times New Roman" w:hAnsi="Times New Roman"/>
          <w:sz w:val="28"/>
          <w:szCs w:val="28"/>
          <w:lang w:val="kk-KZ"/>
        </w:rPr>
        <w:t>балаларымен және ата-аналарымен үнемі профилактикалық, түзету, ағарту жұмыстары жүргізілуде.</w:t>
      </w:r>
    </w:p>
    <w:p w14:paraId="17724BFA" w14:textId="775B010A" w:rsidR="00997D47" w:rsidRDefault="00997D47" w:rsidP="00997D47">
      <w:pPr>
        <w:spacing w:after="0" w:line="240" w:lineRule="auto"/>
        <w:ind w:firstLine="709"/>
        <w:jc w:val="both"/>
        <w:rPr>
          <w:rFonts w:ascii="Times New Roman" w:eastAsia="Times New Roman" w:hAnsi="Times New Roman"/>
          <w:sz w:val="28"/>
          <w:szCs w:val="28"/>
          <w:lang w:val="kk-KZ"/>
        </w:rPr>
      </w:pPr>
      <w:r w:rsidRPr="00997D47">
        <w:rPr>
          <w:rFonts w:ascii="Times New Roman" w:eastAsia="Times New Roman" w:hAnsi="Times New Roman"/>
          <w:sz w:val="28"/>
          <w:szCs w:val="28"/>
          <w:lang w:val="kk-KZ"/>
        </w:rPr>
        <w:t>3. Жұмысты талдаудан және алынған мониторинг нәтижелерінен келесі қорытынды жасауға болады-қойылған мақсаттар мен міндеттер бойынша жұмысты жалғастыру қажет.</w:t>
      </w:r>
    </w:p>
    <w:p w14:paraId="3B8C55CB" w14:textId="77777777" w:rsidR="00997D47" w:rsidRDefault="00997D47" w:rsidP="00997D47">
      <w:pPr>
        <w:spacing w:after="0" w:line="240" w:lineRule="auto"/>
        <w:ind w:firstLine="709"/>
        <w:jc w:val="both"/>
        <w:rPr>
          <w:rFonts w:ascii="Times New Roman" w:eastAsia="Times New Roman" w:hAnsi="Times New Roman"/>
          <w:sz w:val="28"/>
          <w:szCs w:val="28"/>
          <w:lang w:val="kk-KZ"/>
        </w:rPr>
      </w:pPr>
    </w:p>
    <w:p w14:paraId="316DC02D" w14:textId="77777777" w:rsidR="00997D47" w:rsidRPr="00997D47" w:rsidRDefault="00997D47" w:rsidP="00997D47">
      <w:pPr>
        <w:spacing w:after="0" w:line="240" w:lineRule="auto"/>
        <w:ind w:firstLine="709"/>
        <w:jc w:val="center"/>
        <w:rPr>
          <w:rFonts w:ascii="Times New Roman" w:eastAsia="Times New Roman" w:hAnsi="Times New Roman"/>
          <w:b/>
          <w:bCs/>
          <w:sz w:val="28"/>
          <w:szCs w:val="28"/>
          <w:lang w:val="kk-KZ"/>
        </w:rPr>
      </w:pPr>
      <w:r w:rsidRPr="00997D47">
        <w:rPr>
          <w:rFonts w:ascii="Times New Roman" w:eastAsia="Times New Roman" w:hAnsi="Times New Roman"/>
          <w:b/>
          <w:bCs/>
          <w:sz w:val="28"/>
          <w:szCs w:val="28"/>
          <w:lang w:val="kk-KZ"/>
        </w:rPr>
        <w:t>2024-2025 оқу жылына арналған жұмыс міндеттері.</w:t>
      </w:r>
    </w:p>
    <w:p w14:paraId="5A7250EB" w14:textId="77777777" w:rsidR="00997D47" w:rsidRPr="00997D47" w:rsidRDefault="00997D47" w:rsidP="00997D47">
      <w:pPr>
        <w:spacing w:after="0" w:line="240" w:lineRule="auto"/>
        <w:ind w:firstLine="709"/>
        <w:jc w:val="both"/>
        <w:rPr>
          <w:rFonts w:ascii="Times New Roman" w:eastAsia="Times New Roman" w:hAnsi="Times New Roman"/>
          <w:sz w:val="28"/>
          <w:szCs w:val="28"/>
          <w:lang w:val="kk-KZ"/>
        </w:rPr>
      </w:pPr>
    </w:p>
    <w:p w14:paraId="6E9727A7" w14:textId="77777777" w:rsidR="00997D47" w:rsidRPr="00997D47" w:rsidRDefault="00997D47" w:rsidP="00997D47">
      <w:pPr>
        <w:spacing w:after="0" w:line="240" w:lineRule="auto"/>
        <w:ind w:firstLine="709"/>
        <w:jc w:val="both"/>
        <w:rPr>
          <w:rFonts w:ascii="Times New Roman" w:eastAsia="Times New Roman" w:hAnsi="Times New Roman"/>
          <w:sz w:val="28"/>
          <w:szCs w:val="28"/>
          <w:lang w:val="kk-KZ"/>
        </w:rPr>
      </w:pPr>
      <w:r w:rsidRPr="00997D47">
        <w:rPr>
          <w:rFonts w:ascii="Times New Roman" w:eastAsia="Times New Roman" w:hAnsi="Times New Roman"/>
          <w:sz w:val="28"/>
          <w:szCs w:val="28"/>
          <w:lang w:val="kk-KZ"/>
        </w:rPr>
        <w:t>1. Өмірлік қиын жағдайға тап болған оқушыларды ертерек анықтау;</w:t>
      </w:r>
    </w:p>
    <w:p w14:paraId="37D91B2B" w14:textId="77777777" w:rsidR="00997D47" w:rsidRPr="00997D47" w:rsidRDefault="00997D47" w:rsidP="00997D47">
      <w:pPr>
        <w:spacing w:after="0" w:line="240" w:lineRule="auto"/>
        <w:ind w:firstLine="709"/>
        <w:jc w:val="both"/>
        <w:rPr>
          <w:rFonts w:ascii="Times New Roman" w:eastAsia="Times New Roman" w:hAnsi="Times New Roman"/>
          <w:sz w:val="28"/>
          <w:szCs w:val="28"/>
          <w:lang w:val="kk-KZ"/>
        </w:rPr>
      </w:pPr>
      <w:r w:rsidRPr="00997D47">
        <w:rPr>
          <w:rFonts w:ascii="Times New Roman" w:eastAsia="Times New Roman" w:hAnsi="Times New Roman"/>
          <w:sz w:val="28"/>
          <w:szCs w:val="28"/>
          <w:lang w:val="kk-KZ"/>
        </w:rPr>
        <w:t>2. Мектептегі әлеуметтік жағдайды диагностикалау;</w:t>
      </w:r>
    </w:p>
    <w:p w14:paraId="1EF410DF" w14:textId="77777777" w:rsidR="00997D47" w:rsidRPr="00997D47" w:rsidRDefault="00997D47" w:rsidP="00997D47">
      <w:pPr>
        <w:spacing w:after="0" w:line="240" w:lineRule="auto"/>
        <w:ind w:firstLine="709"/>
        <w:jc w:val="both"/>
        <w:rPr>
          <w:rFonts w:ascii="Times New Roman" w:eastAsia="Times New Roman" w:hAnsi="Times New Roman"/>
          <w:sz w:val="28"/>
          <w:szCs w:val="28"/>
          <w:lang w:val="kk-KZ"/>
        </w:rPr>
      </w:pPr>
      <w:r w:rsidRPr="00997D47">
        <w:rPr>
          <w:rFonts w:ascii="Times New Roman" w:eastAsia="Times New Roman" w:hAnsi="Times New Roman"/>
          <w:sz w:val="28"/>
          <w:szCs w:val="28"/>
          <w:lang w:val="kk-KZ"/>
        </w:rPr>
        <w:t>3. Балалар мен олардың ата-аналарында өз іс-әрекеттері, отбасы және бала тәрбиесі үшін жауапкершілік сезімін қалыптастыру:</w:t>
      </w:r>
    </w:p>
    <w:p w14:paraId="14380319" w14:textId="77777777" w:rsidR="00997D47" w:rsidRPr="00997D47" w:rsidRDefault="00997D47" w:rsidP="00997D47">
      <w:pPr>
        <w:spacing w:after="0" w:line="240" w:lineRule="auto"/>
        <w:ind w:firstLine="709"/>
        <w:jc w:val="both"/>
        <w:rPr>
          <w:rFonts w:ascii="Times New Roman" w:eastAsia="Times New Roman" w:hAnsi="Times New Roman"/>
          <w:sz w:val="28"/>
          <w:szCs w:val="28"/>
          <w:lang w:val="kk-KZ"/>
        </w:rPr>
      </w:pPr>
      <w:r w:rsidRPr="00997D47">
        <w:rPr>
          <w:rFonts w:ascii="Times New Roman" w:eastAsia="Times New Roman" w:hAnsi="Times New Roman"/>
          <w:sz w:val="28"/>
          <w:szCs w:val="28"/>
          <w:lang w:val="kk-KZ"/>
        </w:rPr>
        <w:t>4. Салауатты өмір салтын насихаттау, әлеуметтік ақауларға теріс көзқарасты қалыптастыруға ықпал ету: алкоголизм, нашақорлық, нашақорлық және т. б.</w:t>
      </w:r>
    </w:p>
    <w:p w14:paraId="2CAA3E6F" w14:textId="43DB7F84" w:rsidR="00997D47" w:rsidRDefault="00997D47" w:rsidP="00997D47">
      <w:pPr>
        <w:spacing w:after="0" w:line="240" w:lineRule="auto"/>
        <w:ind w:firstLine="709"/>
        <w:jc w:val="both"/>
        <w:rPr>
          <w:rFonts w:ascii="Times New Roman" w:eastAsia="Times New Roman" w:hAnsi="Times New Roman"/>
          <w:sz w:val="28"/>
          <w:szCs w:val="28"/>
          <w:lang w:val="kk-KZ"/>
        </w:rPr>
      </w:pPr>
      <w:r w:rsidRPr="00997D47">
        <w:rPr>
          <w:rFonts w:ascii="Times New Roman" w:eastAsia="Times New Roman" w:hAnsi="Times New Roman"/>
          <w:sz w:val="28"/>
          <w:szCs w:val="28"/>
          <w:lang w:val="kk-KZ"/>
        </w:rPr>
        <w:t>5. Сынып жетекшілеріне, ата-аналарға баланың әлеуметтік бейімделуі туралы кеңес беру.</w:t>
      </w:r>
    </w:p>
    <w:p w14:paraId="15C17719" w14:textId="77777777" w:rsidR="002040FB" w:rsidRDefault="002040FB" w:rsidP="002040FB">
      <w:pPr>
        <w:rPr>
          <w:lang w:val="kk-KZ"/>
        </w:rPr>
      </w:pPr>
    </w:p>
    <w:p w14:paraId="0FAC3AF3" w14:textId="77777777" w:rsidR="00997D47" w:rsidRDefault="00997D47" w:rsidP="002040FB">
      <w:pPr>
        <w:rPr>
          <w:lang w:val="kk-KZ"/>
        </w:rPr>
      </w:pPr>
    </w:p>
    <w:p w14:paraId="009D1953" w14:textId="77777777" w:rsidR="00997D47" w:rsidRDefault="00997D47" w:rsidP="002040FB">
      <w:pPr>
        <w:rPr>
          <w:lang w:val="kk-KZ"/>
        </w:rPr>
      </w:pPr>
    </w:p>
    <w:p w14:paraId="4CB944FD" w14:textId="77777777" w:rsidR="00997D47" w:rsidRPr="00997D47" w:rsidRDefault="00997D47" w:rsidP="002040FB">
      <w:pPr>
        <w:rPr>
          <w:lang w:val="kk-KZ"/>
        </w:rPr>
      </w:pPr>
    </w:p>
    <w:p w14:paraId="51DA0C9D" w14:textId="77777777" w:rsidR="00997D47" w:rsidRDefault="00997D47" w:rsidP="00997D47">
      <w:pPr>
        <w:jc w:val="center"/>
        <w:rPr>
          <w:rFonts w:ascii="Times New Roman" w:hAnsi="Times New Roman" w:cs="Times New Roman"/>
          <w:b/>
          <w:color w:val="000000" w:themeColor="text1"/>
          <w:sz w:val="28"/>
          <w:szCs w:val="28"/>
          <w:lang w:val="kk-KZ"/>
        </w:rPr>
      </w:pPr>
      <w:r w:rsidRPr="00997D47">
        <w:rPr>
          <w:rFonts w:ascii="Times New Roman" w:hAnsi="Times New Roman" w:cs="Times New Roman"/>
          <w:b/>
          <w:color w:val="000000" w:themeColor="text1"/>
          <w:sz w:val="28"/>
          <w:szCs w:val="28"/>
          <w:lang w:val="en-US"/>
        </w:rPr>
        <w:t>V</w:t>
      </w:r>
      <w:r w:rsidRPr="00997D47">
        <w:rPr>
          <w:rFonts w:ascii="Times New Roman" w:hAnsi="Times New Roman" w:cs="Times New Roman"/>
          <w:b/>
          <w:color w:val="000000" w:themeColor="text1"/>
          <w:sz w:val="28"/>
          <w:szCs w:val="28"/>
        </w:rPr>
        <w:t>. оқу-материалдық активтер</w:t>
      </w:r>
    </w:p>
    <w:p w14:paraId="17CE2A53" w14:textId="78B1A37E" w:rsidR="002040FB" w:rsidRPr="00642C6A" w:rsidRDefault="00355766" w:rsidP="002040FB">
      <w:pPr>
        <w:rPr>
          <w:rFonts w:ascii="Times New Roman" w:hAnsi="Times New Roman" w:cs="Times New Roman"/>
          <w:b/>
          <w:color w:val="000000" w:themeColor="text1"/>
          <w:sz w:val="24"/>
          <w:szCs w:val="24"/>
          <w:lang w:val="kk-KZ"/>
        </w:rPr>
      </w:pPr>
      <w:hyperlink r:id="rId253" w:history="1">
        <w:r w:rsidR="004750F3" w:rsidRPr="009E6210">
          <w:rPr>
            <w:rStyle w:val="af0"/>
            <w:rFonts w:ascii="Times New Roman" w:hAnsi="Times New Roman" w:cs="Times New Roman"/>
            <w:b/>
            <w:sz w:val="24"/>
            <w:szCs w:val="24"/>
            <w:lang w:val="kk-KZ"/>
          </w:rPr>
          <w:t>https://drive.google.com/drive/u/4/folders/1zuGkzWKMMnPlPEg2-DDn-YGwzwJmsBqV</w:t>
        </w:r>
      </w:hyperlink>
    </w:p>
    <w:p w14:paraId="5B3A7A02" w14:textId="77777777" w:rsidR="002040FB" w:rsidRPr="0047101B" w:rsidRDefault="002040FB" w:rsidP="002040FB">
      <w:pPr>
        <w:rPr>
          <w:rFonts w:ascii="Times New Roman" w:hAnsi="Times New Roman" w:cs="Times New Roman"/>
          <w:b/>
          <w:color w:val="000000" w:themeColor="text1"/>
          <w:sz w:val="28"/>
          <w:szCs w:val="28"/>
          <w:lang w:val="kk-KZ"/>
        </w:rPr>
      </w:pPr>
    </w:p>
    <w:p w14:paraId="6D677FFB" w14:textId="7134C0D4" w:rsidR="002040FB" w:rsidRPr="00997D47" w:rsidRDefault="002040FB" w:rsidP="002040FB">
      <w:pPr>
        <w:jc w:val="right"/>
        <w:rPr>
          <w:rFonts w:ascii="Times New Roman" w:hAnsi="Times New Roman" w:cs="Times New Roman"/>
          <w:sz w:val="24"/>
          <w:szCs w:val="24"/>
          <w:lang w:val="kk-KZ"/>
        </w:rPr>
      </w:pPr>
      <w:r w:rsidRPr="00BA66DE">
        <w:rPr>
          <w:rFonts w:ascii="Times New Roman" w:hAnsi="Times New Roman" w:cs="Times New Roman"/>
          <w:sz w:val="24"/>
          <w:szCs w:val="24"/>
          <w:lang w:val="kk-KZ"/>
        </w:rPr>
        <w:t>3</w:t>
      </w:r>
      <w:r w:rsidR="00997D47">
        <w:rPr>
          <w:rFonts w:ascii="Times New Roman" w:hAnsi="Times New Roman" w:cs="Times New Roman"/>
          <w:sz w:val="24"/>
          <w:szCs w:val="24"/>
          <w:lang w:val="kk-KZ"/>
        </w:rPr>
        <w:t xml:space="preserve"> қосымша</w:t>
      </w:r>
    </w:p>
    <w:p w14:paraId="7A3DB5A3" w14:textId="10A362F1" w:rsidR="008A2207" w:rsidRDefault="008A2207" w:rsidP="002040FB">
      <w:pPr>
        <w:spacing w:line="254" w:lineRule="atLeast"/>
        <w:jc w:val="center"/>
        <w:textAlignment w:val="center"/>
        <w:rPr>
          <w:rFonts w:ascii="Times New Roman" w:hAnsi="Times New Roman" w:cs="Times New Roman"/>
          <w:b/>
          <w:sz w:val="24"/>
          <w:szCs w:val="24"/>
          <w:lang w:val="kk-KZ"/>
        </w:rPr>
      </w:pPr>
      <w:r w:rsidRPr="008A2207">
        <w:rPr>
          <w:rFonts w:ascii="Times New Roman" w:hAnsi="Times New Roman" w:cs="Times New Roman"/>
          <w:b/>
          <w:sz w:val="24"/>
          <w:szCs w:val="24"/>
          <w:lang w:val="kk-KZ"/>
        </w:rPr>
        <w:t>2022-2024 оқу жылына арналған Астана қаласы</w:t>
      </w:r>
      <w:r>
        <w:rPr>
          <w:rFonts w:ascii="Times New Roman" w:hAnsi="Times New Roman" w:cs="Times New Roman"/>
          <w:b/>
          <w:sz w:val="24"/>
          <w:szCs w:val="24"/>
          <w:lang w:val="kk-KZ"/>
        </w:rPr>
        <w:t xml:space="preserve"> әкімдігінің</w:t>
      </w:r>
      <w:r w:rsidRPr="008A2207">
        <w:rPr>
          <w:rFonts w:ascii="Times New Roman" w:hAnsi="Times New Roman" w:cs="Times New Roman"/>
          <w:b/>
          <w:sz w:val="24"/>
          <w:szCs w:val="24"/>
          <w:lang w:val="kk-KZ"/>
        </w:rPr>
        <w:t xml:space="preserve"> </w:t>
      </w:r>
      <w:r>
        <w:rPr>
          <w:rFonts w:ascii="Times New Roman" w:hAnsi="Times New Roman" w:cs="Times New Roman"/>
          <w:b/>
          <w:sz w:val="24"/>
          <w:szCs w:val="24"/>
          <w:lang w:val="kk-KZ"/>
        </w:rPr>
        <w:t>«</w:t>
      </w:r>
      <w:r w:rsidRPr="008A2207">
        <w:rPr>
          <w:rFonts w:ascii="Times New Roman" w:hAnsi="Times New Roman" w:cs="Times New Roman"/>
          <w:b/>
          <w:sz w:val="24"/>
          <w:szCs w:val="24"/>
          <w:lang w:val="kk-KZ"/>
        </w:rPr>
        <w:t>№ 41 орта мекте</w:t>
      </w:r>
      <w:r>
        <w:rPr>
          <w:rFonts w:ascii="Times New Roman" w:hAnsi="Times New Roman" w:cs="Times New Roman"/>
          <w:b/>
          <w:sz w:val="24"/>
          <w:szCs w:val="24"/>
          <w:lang w:val="kk-KZ"/>
        </w:rPr>
        <w:t>п»</w:t>
      </w:r>
      <w:r w:rsidRPr="008A2207">
        <w:rPr>
          <w:rFonts w:ascii="Times New Roman" w:hAnsi="Times New Roman" w:cs="Times New Roman"/>
          <w:b/>
          <w:sz w:val="24"/>
          <w:szCs w:val="24"/>
          <w:lang w:val="kk-KZ"/>
        </w:rPr>
        <w:t xml:space="preserve"> КММ бойынша білім беру процесін материалдық-техникалық қамтамасыз ету, оның ішінде компьютерлердің болуы, оқу зертханаларының, оқу пәндік кабинеттерінің және оқытудың техникалық құралдарының болуы туралы мәліметтер</w:t>
      </w:r>
    </w:p>
    <w:p w14:paraId="45A32BA5" w14:textId="77777777" w:rsidR="008A2207" w:rsidRDefault="008A2207" w:rsidP="008A2207">
      <w:pPr>
        <w:tabs>
          <w:tab w:val="left" w:pos="1134"/>
        </w:tabs>
        <w:spacing w:line="240" w:lineRule="auto"/>
        <w:jc w:val="right"/>
        <w:textAlignment w:val="center"/>
        <w:rPr>
          <w:rFonts w:ascii="Times New Roman" w:eastAsia="Times New Roman" w:hAnsi="Times New Roman" w:cs="Times New Roman"/>
          <w:b/>
          <w:bCs/>
          <w:i/>
          <w:iCs/>
          <w:color w:val="000000"/>
          <w:kern w:val="24"/>
          <w:sz w:val="20"/>
          <w:szCs w:val="20"/>
          <w:lang w:val="kk-KZ" w:eastAsia="ru-RU"/>
        </w:rPr>
      </w:pPr>
    </w:p>
    <w:p w14:paraId="41968AD7" w14:textId="47593DC3" w:rsidR="008A2207" w:rsidRDefault="008A2207" w:rsidP="008A2207">
      <w:pPr>
        <w:tabs>
          <w:tab w:val="left" w:pos="1134"/>
        </w:tabs>
        <w:spacing w:line="240" w:lineRule="auto"/>
        <w:jc w:val="right"/>
        <w:textAlignment w:val="center"/>
        <w:rPr>
          <w:rFonts w:ascii="Times New Roman" w:eastAsia="Times New Roman" w:hAnsi="Times New Roman" w:cs="Times New Roman"/>
          <w:b/>
          <w:bCs/>
          <w:i/>
          <w:iCs/>
          <w:color w:val="000000"/>
          <w:kern w:val="24"/>
          <w:sz w:val="20"/>
          <w:szCs w:val="20"/>
          <w:lang w:val="kk-KZ" w:eastAsia="ru-RU"/>
        </w:rPr>
      </w:pPr>
      <w:r w:rsidRPr="008A2207">
        <w:rPr>
          <w:rFonts w:ascii="Times New Roman" w:eastAsia="Times New Roman" w:hAnsi="Times New Roman" w:cs="Times New Roman"/>
          <w:b/>
          <w:bCs/>
          <w:i/>
          <w:iCs/>
          <w:color w:val="000000"/>
          <w:kern w:val="24"/>
          <w:sz w:val="20"/>
          <w:szCs w:val="20"/>
          <w:lang w:val="kk-KZ" w:eastAsia="ru-RU"/>
        </w:rPr>
        <w:t>Әдістемелік ұсынымдарға 9-қосымша</w:t>
      </w:r>
    </w:p>
    <w:p w14:paraId="017D3668" w14:textId="77777777" w:rsidR="001B6E57" w:rsidRDefault="001B6E57" w:rsidP="002040FB">
      <w:pPr>
        <w:tabs>
          <w:tab w:val="left" w:pos="1134"/>
        </w:tabs>
        <w:spacing w:line="240" w:lineRule="auto"/>
        <w:jc w:val="center"/>
        <w:textAlignment w:val="center"/>
        <w:rPr>
          <w:rFonts w:ascii="Times New Roman" w:eastAsia="Times New Roman" w:hAnsi="Times New Roman" w:cs="Times New Roman"/>
          <w:b/>
          <w:bCs/>
          <w:color w:val="000000"/>
          <w:kern w:val="24"/>
          <w:lang w:val="kk-KZ" w:eastAsia="ru-RU"/>
        </w:rPr>
      </w:pPr>
      <w:r w:rsidRPr="001B6E57">
        <w:rPr>
          <w:rFonts w:ascii="Times New Roman" w:eastAsia="Times New Roman" w:hAnsi="Times New Roman" w:cs="Times New Roman"/>
          <w:b/>
          <w:bCs/>
          <w:color w:val="000000"/>
          <w:kern w:val="24"/>
          <w:lang w:val="kk-KZ" w:eastAsia="ru-RU"/>
        </w:rPr>
        <w:t>Білім беру процесін материалдық-техникалық қамтамасыз ету туралы, оның ішінде компьютерлердің болуы, оқу зертханаларының, оқу пәндік кабинеттерінің және оқытудың техникалық құралдарының болуы туралы мәліметтер</w:t>
      </w:r>
    </w:p>
    <w:p w14:paraId="0469C780" w14:textId="27FBE6E3" w:rsidR="002040FB" w:rsidRPr="008A2207" w:rsidRDefault="002040FB" w:rsidP="002040FB">
      <w:pPr>
        <w:tabs>
          <w:tab w:val="left" w:pos="1134"/>
        </w:tabs>
        <w:spacing w:line="240" w:lineRule="auto"/>
        <w:jc w:val="center"/>
        <w:textAlignment w:val="center"/>
        <w:rPr>
          <w:rFonts w:ascii="Arial" w:eastAsia="Times New Roman" w:hAnsi="Arial" w:cs="Arial"/>
          <w:sz w:val="36"/>
          <w:szCs w:val="36"/>
          <w:lang w:val="kk-KZ" w:eastAsia="ru-RU"/>
        </w:rPr>
      </w:pPr>
      <w:r w:rsidRPr="008A2207">
        <w:rPr>
          <w:rFonts w:ascii="Times New Roman" w:eastAsia="Times New Roman" w:hAnsi="Times New Roman" w:cs="Times New Roman"/>
          <w:b/>
          <w:bCs/>
          <w:color w:val="000000"/>
          <w:kern w:val="24"/>
          <w:lang w:val="kk-KZ" w:eastAsia="ru-RU"/>
        </w:rPr>
        <w:t>___________________________________________________________________________________________(</w:t>
      </w:r>
      <w:r w:rsidR="008A2207">
        <w:rPr>
          <w:rFonts w:ascii="Times New Roman" w:eastAsia="Times New Roman" w:hAnsi="Times New Roman" w:cs="Times New Roman"/>
          <w:b/>
          <w:bCs/>
          <w:color w:val="000000"/>
          <w:kern w:val="24"/>
          <w:lang w:val="kk-KZ" w:eastAsia="ru-RU"/>
        </w:rPr>
        <w:t>жағдай бойынша</w:t>
      </w:r>
      <w:r w:rsidRPr="008A2207">
        <w:rPr>
          <w:rFonts w:ascii="Times New Roman" w:eastAsia="Times New Roman" w:hAnsi="Times New Roman" w:cs="Times New Roman"/>
          <w:b/>
          <w:bCs/>
          <w:color w:val="000000"/>
          <w:kern w:val="24"/>
          <w:lang w:val="kk-KZ" w:eastAsia="ru-RU"/>
        </w:rPr>
        <w:t xml:space="preserve">) </w:t>
      </w:r>
      <w:r w:rsidRPr="008A2207">
        <w:rPr>
          <w:rFonts w:ascii="Times New Roman" w:eastAsia="Times New Roman" w:hAnsi="Times New Roman" w:cs="Times New Roman"/>
          <w:b/>
          <w:bCs/>
          <w:color w:val="000000"/>
          <w:kern w:val="24"/>
          <w:sz w:val="20"/>
          <w:szCs w:val="20"/>
          <w:lang w:val="kk-KZ" w:eastAsia="ru-RU"/>
        </w:rPr>
        <w:br/>
      </w:r>
      <w:r w:rsidRPr="008A2207">
        <w:rPr>
          <w:rFonts w:ascii="Times New Roman" w:eastAsia="Times New Roman" w:hAnsi="Times New Roman" w:cs="Times New Roman"/>
          <w:color w:val="000000"/>
          <w:kern w:val="24"/>
          <w:sz w:val="20"/>
          <w:szCs w:val="20"/>
          <w:lang w:val="kk-KZ" w:eastAsia="ru-RU"/>
        </w:rPr>
        <w:t>(</w:t>
      </w:r>
      <w:r w:rsidR="008A2207" w:rsidRPr="008A2207">
        <w:rPr>
          <w:rFonts w:ascii="Times New Roman" w:eastAsia="Times New Roman" w:hAnsi="Times New Roman" w:cs="Times New Roman"/>
          <w:color w:val="000000"/>
          <w:kern w:val="24"/>
          <w:sz w:val="20"/>
          <w:szCs w:val="20"/>
          <w:lang w:val="kk-KZ" w:eastAsia="ru-RU"/>
        </w:rPr>
        <w:t>білім беру ұйымының атауы</w:t>
      </w:r>
      <w:r w:rsidRPr="008A2207">
        <w:rPr>
          <w:rFonts w:ascii="Times New Roman" w:eastAsia="Times New Roman" w:hAnsi="Times New Roman" w:cs="Times New Roman"/>
          <w:color w:val="000000"/>
          <w:kern w:val="24"/>
          <w:sz w:val="20"/>
          <w:szCs w:val="20"/>
          <w:lang w:val="kk-KZ" w:eastAsia="ru-RU"/>
        </w:rPr>
        <w:t xml:space="preserve">) </w:t>
      </w:r>
    </w:p>
    <w:p w14:paraId="69173F2E" w14:textId="77777777" w:rsidR="002040FB" w:rsidRPr="008A2207" w:rsidRDefault="002040FB" w:rsidP="002040FB">
      <w:pPr>
        <w:rPr>
          <w:lang w:val="kk-KZ"/>
        </w:rPr>
      </w:pPr>
    </w:p>
    <w:tbl>
      <w:tblPr>
        <w:tblW w:w="11199" w:type="dxa"/>
        <w:tblInd w:w="-553" w:type="dxa"/>
        <w:tblLayout w:type="fixed"/>
        <w:tblCellMar>
          <w:left w:w="0" w:type="dxa"/>
          <w:right w:w="0" w:type="dxa"/>
        </w:tblCellMar>
        <w:tblLook w:val="04A0" w:firstRow="1" w:lastRow="0" w:firstColumn="1" w:lastColumn="0" w:noHBand="0" w:noVBand="1"/>
      </w:tblPr>
      <w:tblGrid>
        <w:gridCol w:w="1134"/>
        <w:gridCol w:w="1276"/>
        <w:gridCol w:w="992"/>
        <w:gridCol w:w="1275"/>
        <w:gridCol w:w="1135"/>
        <w:gridCol w:w="1276"/>
        <w:gridCol w:w="993"/>
        <w:gridCol w:w="992"/>
        <w:gridCol w:w="709"/>
        <w:gridCol w:w="850"/>
        <w:gridCol w:w="567"/>
      </w:tblGrid>
      <w:tr w:rsidR="002040FB" w:rsidRPr="007F1671" w14:paraId="39FAE41E" w14:textId="77777777" w:rsidTr="004A45DE">
        <w:trPr>
          <w:trHeight w:val="305"/>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1FF936EF" w14:textId="7B2FDC6F" w:rsidR="001B6E57" w:rsidRPr="007F1671" w:rsidRDefault="001B6E57" w:rsidP="007F1671">
            <w:pPr>
              <w:spacing w:after="0" w:line="240" w:lineRule="auto"/>
              <w:jc w:val="center"/>
              <w:textAlignment w:val="center"/>
              <w:rPr>
                <w:rFonts w:ascii="Times New Roman" w:eastAsia="Times New Roman" w:hAnsi="Times New Roman" w:cs="Times New Roman"/>
                <w:b/>
                <w:bCs/>
                <w:sz w:val="18"/>
                <w:szCs w:val="18"/>
                <w:lang w:val="kk-KZ" w:eastAsia="ru-RU"/>
              </w:rPr>
            </w:pPr>
            <w:r w:rsidRPr="007F1671">
              <w:rPr>
                <w:rFonts w:ascii="Times New Roman" w:eastAsia="Times New Roman" w:hAnsi="Times New Roman" w:cs="Times New Roman"/>
                <w:b/>
                <w:bCs/>
                <w:sz w:val="18"/>
                <w:szCs w:val="18"/>
                <w:lang w:val="kk-KZ" w:eastAsia="ru-RU"/>
              </w:rPr>
              <w:t>Құрылыстың</w:t>
            </w:r>
          </w:p>
          <w:p w14:paraId="36BD2A51" w14:textId="76288B60" w:rsidR="001B6E57" w:rsidRPr="007F1671" w:rsidRDefault="001B6E57" w:rsidP="007F1671">
            <w:pPr>
              <w:spacing w:after="0" w:line="240" w:lineRule="auto"/>
              <w:jc w:val="center"/>
              <w:textAlignment w:val="center"/>
              <w:rPr>
                <w:rFonts w:ascii="Times New Roman" w:eastAsia="Times New Roman" w:hAnsi="Times New Roman" w:cs="Times New Roman"/>
                <w:b/>
                <w:bCs/>
                <w:sz w:val="18"/>
                <w:szCs w:val="18"/>
                <w:lang w:val="kk-KZ" w:eastAsia="ru-RU"/>
              </w:rPr>
            </w:pPr>
            <w:r w:rsidRPr="007F1671">
              <w:rPr>
                <w:rFonts w:ascii="Times New Roman" w:eastAsia="Times New Roman" w:hAnsi="Times New Roman" w:cs="Times New Roman"/>
                <w:b/>
                <w:bCs/>
                <w:sz w:val="18"/>
                <w:szCs w:val="18"/>
                <w:lang w:val="kk-KZ" w:eastAsia="ru-RU"/>
              </w:rPr>
              <w:t>типі (үлгілік</w:t>
            </w:r>
          </w:p>
          <w:p w14:paraId="120D47CF" w14:textId="0C77E83A" w:rsidR="001B6E57" w:rsidRPr="007F1671" w:rsidRDefault="001B6E57" w:rsidP="007F1671">
            <w:pPr>
              <w:spacing w:after="0" w:line="240" w:lineRule="auto"/>
              <w:jc w:val="center"/>
              <w:textAlignment w:val="center"/>
              <w:rPr>
                <w:rFonts w:ascii="Times New Roman" w:eastAsia="Times New Roman" w:hAnsi="Times New Roman" w:cs="Times New Roman"/>
                <w:b/>
                <w:bCs/>
                <w:sz w:val="18"/>
                <w:szCs w:val="18"/>
                <w:lang w:val="kk-KZ" w:eastAsia="ru-RU"/>
              </w:rPr>
            </w:pPr>
            <w:r w:rsidRPr="007F1671">
              <w:rPr>
                <w:rFonts w:ascii="Times New Roman" w:eastAsia="Times New Roman" w:hAnsi="Times New Roman" w:cs="Times New Roman"/>
                <w:b/>
                <w:bCs/>
                <w:sz w:val="18"/>
                <w:szCs w:val="18"/>
                <w:lang w:val="kk-KZ" w:eastAsia="ru-RU"/>
              </w:rPr>
              <w:t>жоба,</w:t>
            </w:r>
          </w:p>
          <w:p w14:paraId="228896A2" w14:textId="6F14A068" w:rsidR="001B6E57" w:rsidRPr="007F1671" w:rsidRDefault="001B6E57" w:rsidP="007F1671">
            <w:pPr>
              <w:spacing w:after="0" w:line="240" w:lineRule="auto"/>
              <w:jc w:val="center"/>
              <w:textAlignment w:val="center"/>
              <w:rPr>
                <w:rFonts w:ascii="Times New Roman" w:eastAsia="Times New Roman" w:hAnsi="Times New Roman" w:cs="Times New Roman"/>
                <w:b/>
                <w:bCs/>
                <w:sz w:val="18"/>
                <w:szCs w:val="18"/>
                <w:lang w:val="kk-KZ" w:eastAsia="ru-RU"/>
              </w:rPr>
            </w:pPr>
            <w:r w:rsidRPr="007F1671">
              <w:rPr>
                <w:rFonts w:ascii="Times New Roman" w:eastAsia="Times New Roman" w:hAnsi="Times New Roman" w:cs="Times New Roman"/>
                <w:b/>
                <w:bCs/>
                <w:sz w:val="18"/>
                <w:szCs w:val="18"/>
                <w:lang w:val="kk-KZ" w:eastAsia="ru-RU"/>
              </w:rPr>
              <w:t>бейімделген,</w:t>
            </w:r>
          </w:p>
          <w:p w14:paraId="6D0794CC" w14:textId="055A9D7C" w:rsidR="001B6E57" w:rsidRPr="007F1671" w:rsidRDefault="001B6E57" w:rsidP="007F1671">
            <w:pPr>
              <w:spacing w:after="0" w:line="240" w:lineRule="auto"/>
              <w:jc w:val="center"/>
              <w:textAlignment w:val="center"/>
              <w:rPr>
                <w:rFonts w:ascii="Times New Roman" w:eastAsia="Times New Roman" w:hAnsi="Times New Roman" w:cs="Times New Roman"/>
                <w:b/>
                <w:bCs/>
                <w:sz w:val="18"/>
                <w:szCs w:val="18"/>
                <w:lang w:val="kk-KZ" w:eastAsia="ru-RU"/>
              </w:rPr>
            </w:pPr>
            <w:r w:rsidRPr="007F1671">
              <w:rPr>
                <w:rFonts w:ascii="Times New Roman" w:eastAsia="Times New Roman" w:hAnsi="Times New Roman" w:cs="Times New Roman"/>
                <w:b/>
                <w:bCs/>
                <w:sz w:val="18"/>
                <w:szCs w:val="18"/>
                <w:lang w:val="kk-KZ" w:eastAsia="ru-RU"/>
              </w:rPr>
              <w:t>өзге), жалпы</w:t>
            </w:r>
          </w:p>
          <w:p w14:paraId="56E44F0B" w14:textId="00586083" w:rsidR="001B6E57" w:rsidRPr="007F1671" w:rsidRDefault="001B6E57" w:rsidP="007F1671">
            <w:pPr>
              <w:spacing w:after="0" w:line="240" w:lineRule="auto"/>
              <w:jc w:val="center"/>
              <w:textAlignment w:val="center"/>
              <w:rPr>
                <w:rFonts w:ascii="Times New Roman" w:eastAsia="Times New Roman" w:hAnsi="Times New Roman" w:cs="Times New Roman"/>
                <w:b/>
                <w:bCs/>
                <w:sz w:val="18"/>
                <w:szCs w:val="18"/>
                <w:lang w:val="kk-KZ" w:eastAsia="ru-RU"/>
              </w:rPr>
            </w:pPr>
            <w:r w:rsidRPr="007F1671">
              <w:rPr>
                <w:rFonts w:ascii="Times New Roman" w:eastAsia="Times New Roman" w:hAnsi="Times New Roman" w:cs="Times New Roman"/>
                <w:b/>
                <w:bCs/>
                <w:sz w:val="18"/>
                <w:szCs w:val="18"/>
                <w:lang w:val="kk-KZ" w:eastAsia="ru-RU"/>
              </w:rPr>
              <w:t>және пайдалы</w:t>
            </w:r>
          </w:p>
          <w:p w14:paraId="0FB9396F" w14:textId="597B397C" w:rsidR="001B6E57" w:rsidRPr="007F1671" w:rsidRDefault="001B6E57" w:rsidP="007F1671">
            <w:pPr>
              <w:spacing w:after="0" w:line="240" w:lineRule="auto"/>
              <w:jc w:val="center"/>
              <w:textAlignment w:val="center"/>
              <w:rPr>
                <w:rFonts w:ascii="Times New Roman" w:eastAsia="Times New Roman" w:hAnsi="Times New Roman" w:cs="Times New Roman"/>
                <w:b/>
                <w:bCs/>
                <w:sz w:val="18"/>
                <w:szCs w:val="18"/>
                <w:lang w:val="kk-KZ" w:eastAsia="ru-RU"/>
              </w:rPr>
            </w:pPr>
            <w:r w:rsidRPr="007F1671">
              <w:rPr>
                <w:rFonts w:ascii="Times New Roman" w:eastAsia="Times New Roman" w:hAnsi="Times New Roman" w:cs="Times New Roman"/>
                <w:b/>
                <w:bCs/>
                <w:sz w:val="18"/>
                <w:szCs w:val="18"/>
                <w:lang w:val="kk-KZ" w:eastAsia="ru-RU"/>
              </w:rPr>
              <w:t>алаңды (м2)</w:t>
            </w:r>
          </w:p>
          <w:p w14:paraId="4FDD0208" w14:textId="67593737" w:rsidR="001B6E57" w:rsidRPr="007F1671" w:rsidRDefault="001B6E57" w:rsidP="007F1671">
            <w:pPr>
              <w:spacing w:after="0" w:line="240" w:lineRule="auto"/>
              <w:jc w:val="center"/>
              <w:textAlignment w:val="center"/>
              <w:rPr>
                <w:rFonts w:ascii="Times New Roman" w:eastAsia="Times New Roman" w:hAnsi="Times New Roman" w:cs="Times New Roman"/>
                <w:b/>
                <w:bCs/>
                <w:sz w:val="18"/>
                <w:szCs w:val="18"/>
                <w:lang w:val="kk-KZ" w:eastAsia="ru-RU"/>
              </w:rPr>
            </w:pPr>
            <w:r w:rsidRPr="007F1671">
              <w:rPr>
                <w:rFonts w:ascii="Times New Roman" w:eastAsia="Times New Roman" w:hAnsi="Times New Roman" w:cs="Times New Roman"/>
                <w:b/>
                <w:bCs/>
                <w:sz w:val="18"/>
                <w:szCs w:val="18"/>
                <w:lang w:val="kk-KZ" w:eastAsia="ru-RU"/>
              </w:rPr>
              <w:t>көрсете</w:t>
            </w:r>
          </w:p>
          <w:p w14:paraId="6CA3DB46" w14:textId="64A83A28" w:rsidR="001B6E57" w:rsidRPr="007F1671" w:rsidRDefault="001B6E57" w:rsidP="007F1671">
            <w:pPr>
              <w:spacing w:after="0" w:line="240" w:lineRule="auto"/>
              <w:jc w:val="center"/>
              <w:textAlignment w:val="center"/>
              <w:rPr>
                <w:rFonts w:ascii="Times New Roman" w:eastAsia="Times New Roman" w:hAnsi="Times New Roman" w:cs="Times New Roman"/>
                <w:b/>
                <w:bCs/>
                <w:sz w:val="18"/>
                <w:szCs w:val="18"/>
                <w:lang w:val="kk-KZ" w:eastAsia="ru-RU"/>
              </w:rPr>
            </w:pPr>
            <w:r w:rsidRPr="007F1671">
              <w:rPr>
                <w:rFonts w:ascii="Times New Roman" w:eastAsia="Times New Roman" w:hAnsi="Times New Roman" w:cs="Times New Roman"/>
                <w:b/>
                <w:bCs/>
                <w:sz w:val="18"/>
                <w:szCs w:val="18"/>
                <w:lang w:val="kk-KZ" w:eastAsia="ru-RU"/>
              </w:rPr>
              <w:t>отырып, білім</w:t>
            </w:r>
          </w:p>
          <w:p w14:paraId="651FFB9F" w14:textId="24CBF011" w:rsidR="001B6E57" w:rsidRPr="007F1671" w:rsidRDefault="001B6E57" w:rsidP="007F1671">
            <w:pPr>
              <w:spacing w:after="0" w:line="240" w:lineRule="auto"/>
              <w:jc w:val="center"/>
              <w:textAlignment w:val="center"/>
              <w:rPr>
                <w:rFonts w:ascii="Times New Roman" w:eastAsia="Times New Roman" w:hAnsi="Times New Roman" w:cs="Times New Roman"/>
                <w:b/>
                <w:bCs/>
                <w:sz w:val="18"/>
                <w:szCs w:val="18"/>
                <w:lang w:val="kk-KZ" w:eastAsia="ru-RU"/>
              </w:rPr>
            </w:pPr>
            <w:r w:rsidRPr="007F1671">
              <w:rPr>
                <w:rFonts w:ascii="Times New Roman" w:eastAsia="Times New Roman" w:hAnsi="Times New Roman" w:cs="Times New Roman"/>
                <w:b/>
                <w:bCs/>
                <w:sz w:val="18"/>
                <w:szCs w:val="18"/>
                <w:lang w:val="kk-KZ" w:eastAsia="ru-RU"/>
              </w:rPr>
              <w:t>беру үдерісімен</w:t>
            </w:r>
          </w:p>
          <w:p w14:paraId="1704F1E2" w14:textId="3EC5865B" w:rsidR="001B6E57" w:rsidRPr="007F1671" w:rsidRDefault="001B6E57" w:rsidP="007F1671">
            <w:pPr>
              <w:spacing w:after="0" w:line="240" w:lineRule="auto"/>
              <w:jc w:val="center"/>
              <w:textAlignment w:val="center"/>
              <w:rPr>
                <w:rFonts w:ascii="Times New Roman" w:eastAsia="Times New Roman" w:hAnsi="Times New Roman" w:cs="Times New Roman"/>
                <w:b/>
                <w:bCs/>
                <w:sz w:val="18"/>
                <w:szCs w:val="18"/>
                <w:lang w:val="kk-KZ" w:eastAsia="ru-RU"/>
              </w:rPr>
            </w:pPr>
            <w:r w:rsidRPr="007F1671">
              <w:rPr>
                <w:rFonts w:ascii="Times New Roman" w:eastAsia="Times New Roman" w:hAnsi="Times New Roman" w:cs="Times New Roman"/>
                <w:b/>
                <w:bCs/>
                <w:sz w:val="18"/>
                <w:szCs w:val="18"/>
                <w:lang w:val="kk-KZ" w:eastAsia="ru-RU"/>
              </w:rPr>
              <w:t>айналысатын</w:t>
            </w:r>
          </w:p>
          <w:p w14:paraId="33C02CE4" w14:textId="3AC02428" w:rsidR="001B6E57" w:rsidRPr="007F1671" w:rsidRDefault="001B6E57" w:rsidP="007F1671">
            <w:pPr>
              <w:spacing w:after="0" w:line="240" w:lineRule="auto"/>
              <w:jc w:val="center"/>
              <w:textAlignment w:val="center"/>
              <w:rPr>
                <w:rFonts w:ascii="Times New Roman" w:eastAsia="Times New Roman" w:hAnsi="Times New Roman" w:cs="Times New Roman"/>
                <w:b/>
                <w:bCs/>
                <w:sz w:val="18"/>
                <w:szCs w:val="18"/>
                <w:lang w:val="kk-KZ" w:eastAsia="ru-RU"/>
              </w:rPr>
            </w:pPr>
            <w:r w:rsidRPr="007F1671">
              <w:rPr>
                <w:rFonts w:ascii="Times New Roman" w:eastAsia="Times New Roman" w:hAnsi="Times New Roman" w:cs="Times New Roman"/>
                <w:b/>
                <w:bCs/>
                <w:sz w:val="18"/>
                <w:szCs w:val="18"/>
                <w:lang w:val="kk-KZ" w:eastAsia="ru-RU"/>
              </w:rPr>
              <w:t>құрылыстардың</w:t>
            </w:r>
          </w:p>
          <w:p w14:paraId="6E86ECBC" w14:textId="7837D6DD" w:rsidR="001B6E57" w:rsidRPr="007F1671" w:rsidRDefault="001B6E57" w:rsidP="007F1671">
            <w:pPr>
              <w:spacing w:after="0" w:line="240" w:lineRule="auto"/>
              <w:jc w:val="center"/>
              <w:textAlignment w:val="center"/>
              <w:rPr>
                <w:rFonts w:ascii="Times New Roman" w:eastAsia="Times New Roman" w:hAnsi="Times New Roman" w:cs="Times New Roman"/>
                <w:b/>
                <w:bCs/>
                <w:sz w:val="18"/>
                <w:szCs w:val="18"/>
                <w:lang w:val="kk-KZ" w:eastAsia="ru-RU"/>
              </w:rPr>
            </w:pPr>
            <w:r w:rsidRPr="007F1671">
              <w:rPr>
                <w:rFonts w:ascii="Times New Roman" w:eastAsia="Times New Roman" w:hAnsi="Times New Roman" w:cs="Times New Roman"/>
                <w:b/>
                <w:bCs/>
                <w:sz w:val="18"/>
                <w:szCs w:val="18"/>
                <w:lang w:val="kk-KZ" w:eastAsia="ru-RU"/>
              </w:rPr>
              <w:t>нақты</w:t>
            </w:r>
          </w:p>
          <w:p w14:paraId="3BDFC511" w14:textId="4934D432" w:rsidR="002040FB" w:rsidRPr="007F1671" w:rsidRDefault="001B6E57" w:rsidP="007F1671">
            <w:pPr>
              <w:spacing w:after="0" w:line="240" w:lineRule="auto"/>
              <w:jc w:val="center"/>
              <w:textAlignment w:val="center"/>
              <w:rPr>
                <w:rFonts w:ascii="Times New Roman" w:eastAsia="Times New Roman" w:hAnsi="Times New Roman" w:cs="Times New Roman"/>
                <w:b/>
                <w:bCs/>
                <w:sz w:val="18"/>
                <w:szCs w:val="18"/>
                <w:lang w:val="kk-KZ" w:eastAsia="ru-RU"/>
              </w:rPr>
            </w:pPr>
            <w:r w:rsidRPr="007F1671">
              <w:rPr>
                <w:rFonts w:ascii="Times New Roman" w:eastAsia="Times New Roman" w:hAnsi="Times New Roman" w:cs="Times New Roman"/>
                <w:b/>
                <w:bCs/>
                <w:sz w:val="18"/>
                <w:szCs w:val="18"/>
                <w:lang w:val="kk-KZ" w:eastAsia="ru-RU"/>
              </w:rPr>
              <w:t>мекенжайы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1297F299" w14:textId="5DD6C38E" w:rsidR="002040FB" w:rsidRPr="007F1671" w:rsidRDefault="001B6E57" w:rsidP="007F1671">
            <w:pPr>
              <w:spacing w:after="0" w:line="240" w:lineRule="auto"/>
              <w:jc w:val="center"/>
              <w:textAlignment w:val="center"/>
              <w:rPr>
                <w:rFonts w:ascii="Times New Roman" w:eastAsia="Times New Roman" w:hAnsi="Times New Roman" w:cs="Times New Roman"/>
                <w:sz w:val="18"/>
                <w:szCs w:val="18"/>
                <w:lang w:val="kk-KZ" w:eastAsia="ru-RU"/>
              </w:rPr>
            </w:pPr>
            <w:r w:rsidRPr="007F1671">
              <w:rPr>
                <w:rFonts w:ascii="Times New Roman" w:eastAsia="Times New Roman" w:hAnsi="Times New Roman" w:cs="Times New Roman"/>
                <w:b/>
                <w:bCs/>
                <w:color w:val="000000"/>
                <w:kern w:val="24"/>
                <w:sz w:val="18"/>
                <w:szCs w:val="18"/>
                <w:lang w:val="kk-KZ" w:eastAsia="ru-RU"/>
              </w:rPr>
              <w:t>Материалдыққаржылық активтердің болуы (меншік, шаруашылық жүргізу немесе жедел басқару немесе сенімгерлік басқару құқығында тиесілі), материалдық активтерді жалдау туралы мәліметтер</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6A428DC1" w14:textId="60165439" w:rsidR="002040FB" w:rsidRPr="007F1671" w:rsidRDefault="001B6E57" w:rsidP="007F1671">
            <w:pPr>
              <w:spacing w:after="0" w:line="240" w:lineRule="auto"/>
              <w:jc w:val="center"/>
              <w:textAlignment w:val="center"/>
              <w:rPr>
                <w:rFonts w:ascii="Times New Roman" w:eastAsia="Times New Roman" w:hAnsi="Times New Roman" w:cs="Times New Roman"/>
                <w:sz w:val="18"/>
                <w:szCs w:val="18"/>
                <w:lang w:eastAsia="ru-RU"/>
              </w:rPr>
            </w:pPr>
            <w:r w:rsidRPr="007F1671">
              <w:rPr>
                <w:rFonts w:ascii="Times New Roman" w:eastAsia="Times New Roman" w:hAnsi="Times New Roman" w:cs="Times New Roman"/>
                <w:b/>
                <w:bCs/>
                <w:color w:val="000000"/>
                <w:kern w:val="24"/>
                <w:sz w:val="18"/>
                <w:szCs w:val="18"/>
                <w:lang w:eastAsia="ru-RU"/>
              </w:rPr>
              <w:t>Атауы мен ауданы көрсетілген пәндік кабинеттер*</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16450B78" w14:textId="0A560189" w:rsidR="002040FB" w:rsidRPr="007F1671" w:rsidRDefault="001B6E57" w:rsidP="007F1671">
            <w:pPr>
              <w:spacing w:after="0" w:line="240" w:lineRule="auto"/>
              <w:jc w:val="center"/>
              <w:textAlignment w:val="center"/>
              <w:rPr>
                <w:rFonts w:ascii="Times New Roman" w:eastAsia="Times New Roman" w:hAnsi="Times New Roman" w:cs="Times New Roman"/>
                <w:sz w:val="18"/>
                <w:szCs w:val="18"/>
                <w:lang w:val="kk-KZ" w:eastAsia="ru-RU"/>
              </w:rPr>
            </w:pPr>
            <w:r w:rsidRPr="007F1671">
              <w:rPr>
                <w:rFonts w:ascii="Times New Roman" w:eastAsia="Times New Roman" w:hAnsi="Times New Roman" w:cs="Times New Roman"/>
                <w:b/>
                <w:bCs/>
                <w:color w:val="000000"/>
                <w:kern w:val="24"/>
                <w:sz w:val="18"/>
                <w:szCs w:val="18"/>
                <w:lang w:eastAsia="ru-RU"/>
              </w:rPr>
              <w:t>Түрі көрсетілген техникалық оқыту құралдарының, оқу және оқузертханалық жабдықтардың тізбес</w:t>
            </w:r>
            <w:r w:rsidRPr="007F1671">
              <w:rPr>
                <w:rFonts w:ascii="Times New Roman" w:eastAsia="Times New Roman" w:hAnsi="Times New Roman" w:cs="Times New Roman"/>
                <w:b/>
                <w:bCs/>
                <w:color w:val="000000"/>
                <w:kern w:val="24"/>
                <w:sz w:val="18"/>
                <w:szCs w:val="18"/>
                <w:lang w:val="kk-KZ" w:eastAsia="ru-RU"/>
              </w:rPr>
              <w:t>і</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71D5B2B6" w14:textId="54D91BF1" w:rsidR="002040FB" w:rsidRPr="007F1671" w:rsidRDefault="001B6E57" w:rsidP="007F1671">
            <w:pPr>
              <w:spacing w:after="0" w:line="240" w:lineRule="auto"/>
              <w:jc w:val="center"/>
              <w:textAlignment w:val="center"/>
              <w:rPr>
                <w:rFonts w:ascii="Times New Roman" w:eastAsia="Times New Roman" w:hAnsi="Times New Roman" w:cs="Times New Roman"/>
                <w:sz w:val="18"/>
                <w:szCs w:val="18"/>
                <w:lang w:val="kk-KZ" w:eastAsia="ru-RU"/>
              </w:rPr>
            </w:pPr>
            <w:r w:rsidRPr="007F1671">
              <w:rPr>
                <w:rFonts w:ascii="Times New Roman" w:eastAsia="Times New Roman" w:hAnsi="Times New Roman" w:cs="Times New Roman"/>
                <w:b/>
                <w:bCs/>
                <w:color w:val="000000"/>
                <w:kern w:val="24"/>
                <w:sz w:val="18"/>
                <w:szCs w:val="18"/>
                <w:lang w:eastAsia="ru-RU"/>
              </w:rPr>
              <w:t>Акт залы, спорт залы, кітапхана (м2</w:t>
            </w:r>
            <w:r w:rsidR="007F1671">
              <w:rPr>
                <w:rFonts w:ascii="Times New Roman" w:eastAsia="Times New Roman" w:hAnsi="Times New Roman" w:cs="Times New Roman"/>
                <w:b/>
                <w:bCs/>
                <w:color w:val="000000"/>
                <w:kern w:val="24"/>
                <w:sz w:val="18"/>
                <w:szCs w:val="18"/>
                <w:lang w:val="kk-KZ" w:eastAsia="ru-RU"/>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2E35F232" w14:textId="52329FF8" w:rsidR="002040FB" w:rsidRPr="007F1671" w:rsidRDefault="007F1671" w:rsidP="00FC6CC2">
            <w:pPr>
              <w:spacing w:after="0" w:line="240" w:lineRule="auto"/>
              <w:ind w:left="110"/>
              <w:jc w:val="center"/>
              <w:textAlignment w:val="center"/>
              <w:rPr>
                <w:rFonts w:ascii="Times New Roman" w:eastAsia="Times New Roman" w:hAnsi="Times New Roman" w:cs="Times New Roman"/>
                <w:sz w:val="18"/>
                <w:szCs w:val="18"/>
                <w:lang w:val="kk-KZ" w:eastAsia="ru-RU"/>
              </w:rPr>
            </w:pPr>
            <w:r w:rsidRPr="007F1671">
              <w:rPr>
                <w:rFonts w:ascii="Times New Roman" w:eastAsia="Times New Roman" w:hAnsi="Times New Roman" w:cs="Times New Roman"/>
                <w:b/>
                <w:bCs/>
                <w:color w:val="000000"/>
                <w:kern w:val="24"/>
                <w:sz w:val="18"/>
                <w:szCs w:val="18"/>
                <w:lang w:val="kk-KZ" w:eastAsia="ru-RU"/>
              </w:rPr>
              <w:t>Түрі көрсетілген техникалық оқыту құралдарының, оқу және оқузертханалық жабдықтардың тізбесі</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6699283A" w14:textId="2902720E" w:rsidR="002040FB" w:rsidRPr="007F1671" w:rsidRDefault="002040FB" w:rsidP="007F1671">
            <w:pPr>
              <w:spacing w:after="0" w:line="240" w:lineRule="auto"/>
              <w:jc w:val="center"/>
              <w:textAlignment w:val="center"/>
              <w:rPr>
                <w:rFonts w:ascii="Times New Roman" w:eastAsia="Times New Roman" w:hAnsi="Times New Roman" w:cs="Times New Roman"/>
                <w:sz w:val="18"/>
                <w:szCs w:val="18"/>
                <w:lang w:eastAsia="ru-RU"/>
              </w:rPr>
            </w:pPr>
            <w:r w:rsidRPr="007F1671">
              <w:rPr>
                <w:rFonts w:ascii="Times New Roman" w:eastAsia="Times New Roman" w:hAnsi="Times New Roman" w:cs="Times New Roman"/>
                <w:b/>
                <w:bCs/>
                <w:color w:val="000000"/>
                <w:kern w:val="24"/>
                <w:sz w:val="18"/>
                <w:szCs w:val="18"/>
                <w:lang w:eastAsia="ru-RU"/>
              </w:rPr>
              <w:t>Акт</w:t>
            </w:r>
            <w:r w:rsidR="007F1671">
              <w:rPr>
                <w:rFonts w:ascii="Times New Roman" w:eastAsia="Times New Roman" w:hAnsi="Times New Roman" w:cs="Times New Roman"/>
                <w:b/>
                <w:bCs/>
                <w:color w:val="000000"/>
                <w:kern w:val="24"/>
                <w:sz w:val="18"/>
                <w:szCs w:val="18"/>
                <w:lang w:val="kk-KZ" w:eastAsia="ru-RU"/>
              </w:rPr>
              <w:t xml:space="preserve"> залы</w:t>
            </w:r>
            <w:r w:rsidRPr="007F1671">
              <w:rPr>
                <w:rFonts w:ascii="Times New Roman" w:eastAsia="Times New Roman" w:hAnsi="Times New Roman" w:cs="Times New Roman"/>
                <w:b/>
                <w:bCs/>
                <w:color w:val="000000"/>
                <w:kern w:val="24"/>
                <w:sz w:val="18"/>
                <w:szCs w:val="18"/>
                <w:lang w:eastAsia="ru-RU"/>
              </w:rPr>
              <w:t>, спорт зал (м</w:t>
            </w:r>
            <w:r w:rsidRPr="007F1671">
              <w:rPr>
                <w:rFonts w:ascii="Times New Roman" w:eastAsia="Times New Roman" w:hAnsi="Times New Roman" w:cs="Times New Roman"/>
                <w:b/>
                <w:bCs/>
                <w:color w:val="000000"/>
                <w:kern w:val="24"/>
                <w:position w:val="6"/>
                <w:sz w:val="18"/>
                <w:szCs w:val="18"/>
                <w:vertAlign w:val="superscript"/>
                <w:lang w:eastAsia="ru-RU"/>
              </w:rPr>
              <w:t>2</w:t>
            </w:r>
            <w:r w:rsidRPr="007F1671">
              <w:rPr>
                <w:rFonts w:ascii="Times New Roman" w:eastAsia="Times New Roman" w:hAnsi="Times New Roman" w:cs="Times New Roman"/>
                <w:b/>
                <w:bCs/>
                <w:color w:val="000000"/>
                <w:kern w:val="24"/>
                <w:sz w:val="18"/>
                <w:szCs w:val="18"/>
                <w:lang w:eastAsia="ru-RU"/>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1CA91E87" w14:textId="4C6C26CC" w:rsidR="002040FB" w:rsidRPr="007F1671" w:rsidRDefault="007F1671" w:rsidP="007F1671">
            <w:pPr>
              <w:spacing w:after="0" w:line="240" w:lineRule="auto"/>
              <w:jc w:val="center"/>
              <w:textAlignment w:val="center"/>
              <w:rPr>
                <w:rFonts w:ascii="Times New Roman" w:eastAsia="Times New Roman" w:hAnsi="Times New Roman" w:cs="Times New Roman"/>
                <w:sz w:val="18"/>
                <w:szCs w:val="18"/>
                <w:lang w:eastAsia="ru-RU"/>
              </w:rPr>
            </w:pPr>
            <w:r w:rsidRPr="007F1671">
              <w:rPr>
                <w:rFonts w:ascii="Times New Roman" w:eastAsia="Times New Roman" w:hAnsi="Times New Roman" w:cs="Times New Roman"/>
                <w:b/>
                <w:bCs/>
                <w:color w:val="000000"/>
                <w:kern w:val="24"/>
                <w:sz w:val="18"/>
                <w:szCs w:val="18"/>
                <w:lang w:eastAsia="ru-RU"/>
              </w:rPr>
              <w:t>Компьютерлік сыныптар, компьютерлер, жабдықтар мен жиһаздар, жеке пайдалануға арналған шкафтар</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1F04D246" w14:textId="670FEEFE" w:rsidR="002040FB" w:rsidRPr="007F1671" w:rsidRDefault="007F1671" w:rsidP="007F1671">
            <w:pPr>
              <w:spacing w:after="0" w:line="240" w:lineRule="auto"/>
              <w:jc w:val="center"/>
              <w:textAlignment w:val="center"/>
              <w:rPr>
                <w:rFonts w:ascii="Times New Roman" w:eastAsia="Times New Roman" w:hAnsi="Times New Roman" w:cs="Times New Roman"/>
                <w:sz w:val="18"/>
                <w:szCs w:val="18"/>
                <w:lang w:eastAsia="ru-RU"/>
              </w:rPr>
            </w:pPr>
            <w:r w:rsidRPr="007F1671">
              <w:rPr>
                <w:rFonts w:ascii="Times New Roman" w:eastAsia="Times New Roman" w:hAnsi="Times New Roman" w:cs="Times New Roman"/>
                <w:b/>
                <w:bCs/>
                <w:color w:val="000000"/>
                <w:kern w:val="24"/>
                <w:sz w:val="18"/>
                <w:szCs w:val="18"/>
                <w:lang w:eastAsia="ru-RU"/>
              </w:rPr>
              <w:t xml:space="preserve">Әлеуметтіктұрмыстық және өзге де мақсаттағы (өткізу пункттері, санитариялық тораптар (унитаздар, жуу </w:t>
            </w:r>
            <w:proofErr w:type="gramStart"/>
            <w:r w:rsidRPr="007F1671">
              <w:rPr>
                <w:rFonts w:ascii="Times New Roman" w:eastAsia="Times New Roman" w:hAnsi="Times New Roman" w:cs="Times New Roman"/>
                <w:b/>
                <w:bCs/>
                <w:color w:val="000000"/>
                <w:kern w:val="24"/>
                <w:sz w:val="18"/>
                <w:szCs w:val="18"/>
                <w:lang w:eastAsia="ru-RU"/>
              </w:rPr>
              <w:t>раковиналары )</w:t>
            </w:r>
            <w:proofErr w:type="gramEnd"/>
            <w:r w:rsidRPr="007F1671">
              <w:rPr>
                <w:rFonts w:ascii="Times New Roman" w:eastAsia="Times New Roman" w:hAnsi="Times New Roman" w:cs="Times New Roman"/>
                <w:b/>
                <w:bCs/>
                <w:color w:val="000000"/>
                <w:kern w:val="24"/>
                <w:sz w:val="18"/>
                <w:szCs w:val="18"/>
                <w:lang w:eastAsia="ru-RU"/>
              </w:rPr>
              <w:t xml:space="preserve"> болуы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170387DF" w14:textId="4B7650DE" w:rsidR="002040FB" w:rsidRPr="007F1671" w:rsidRDefault="007F1671" w:rsidP="007F1671">
            <w:pPr>
              <w:spacing w:after="0" w:line="240" w:lineRule="auto"/>
              <w:jc w:val="center"/>
              <w:textAlignment w:val="center"/>
              <w:rPr>
                <w:rFonts w:ascii="Times New Roman" w:eastAsia="Times New Roman" w:hAnsi="Times New Roman" w:cs="Times New Roman"/>
                <w:sz w:val="18"/>
                <w:szCs w:val="18"/>
                <w:lang w:eastAsia="ru-RU"/>
              </w:rPr>
            </w:pPr>
            <w:r w:rsidRPr="007F1671">
              <w:rPr>
                <w:rFonts w:ascii="Times New Roman" w:eastAsia="Times New Roman" w:hAnsi="Times New Roman" w:cs="Times New Roman"/>
                <w:b/>
                <w:bCs/>
                <w:color w:val="000000"/>
                <w:kern w:val="24"/>
                <w:sz w:val="18"/>
                <w:szCs w:val="18"/>
                <w:lang w:eastAsia="ru-RU"/>
              </w:rPr>
              <w:t>Континге нт туралы өзекті деректер базасыме н білім беруді басқаруд ың ақпаратт ық жүйесі, аймақтағ ы үшінші деңгейдегі edu.kz домендік атаудың және бейнебақ ылауыны ң болуы</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7D803194" w14:textId="2A64A15A" w:rsidR="002040FB" w:rsidRPr="007F1671" w:rsidRDefault="007F1671" w:rsidP="007F1671">
            <w:pPr>
              <w:spacing w:after="0" w:line="240" w:lineRule="auto"/>
              <w:jc w:val="center"/>
              <w:textAlignment w:val="center"/>
              <w:rPr>
                <w:rFonts w:ascii="Times New Roman" w:eastAsia="Times New Roman" w:hAnsi="Times New Roman" w:cs="Times New Roman"/>
                <w:sz w:val="18"/>
                <w:szCs w:val="18"/>
                <w:lang w:eastAsia="ru-RU"/>
              </w:rPr>
            </w:pPr>
            <w:r w:rsidRPr="007F1671">
              <w:rPr>
                <w:rFonts w:ascii="Times New Roman" w:eastAsia="Times New Roman" w:hAnsi="Times New Roman" w:cs="Times New Roman"/>
                <w:b/>
                <w:bCs/>
                <w:color w:val="000000"/>
                <w:kern w:val="24"/>
                <w:sz w:val="18"/>
                <w:szCs w:val="18"/>
                <w:lang w:eastAsia="ru-RU"/>
              </w:rPr>
              <w:t>ерекше білім беру қажеттілі ктері бар адамдар үшін жағдайла рдың болуы</w:t>
            </w:r>
          </w:p>
        </w:tc>
      </w:tr>
      <w:tr w:rsidR="002040FB" w:rsidRPr="007F1671" w14:paraId="27013907" w14:textId="77777777" w:rsidTr="004A45DE">
        <w:trPr>
          <w:trHeight w:val="25"/>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23E3C798" w14:textId="77777777" w:rsidR="00AD7DA8" w:rsidRPr="00AD7DA8" w:rsidRDefault="00AD7DA8" w:rsidP="00AD7DA8">
            <w:pPr>
              <w:tabs>
                <w:tab w:val="left" w:pos="4420"/>
              </w:tabs>
              <w:spacing w:line="240" w:lineRule="auto"/>
              <w:rPr>
                <w:rFonts w:ascii="Times New Roman" w:hAnsi="Times New Roman" w:cs="Times New Roman"/>
                <w:sz w:val="18"/>
                <w:szCs w:val="18"/>
              </w:rPr>
            </w:pPr>
            <w:r w:rsidRPr="00AD7DA8">
              <w:rPr>
                <w:rFonts w:ascii="Times New Roman" w:hAnsi="Times New Roman" w:cs="Times New Roman"/>
                <w:sz w:val="18"/>
                <w:szCs w:val="18"/>
              </w:rPr>
              <w:t>Жоба түрі-үлгі</w:t>
            </w:r>
          </w:p>
          <w:p w14:paraId="746CC4DE" w14:textId="77777777" w:rsidR="00AD7DA8" w:rsidRPr="00AD7DA8" w:rsidRDefault="00AD7DA8" w:rsidP="00AD7DA8">
            <w:pPr>
              <w:tabs>
                <w:tab w:val="left" w:pos="4420"/>
              </w:tabs>
              <w:spacing w:line="240" w:lineRule="auto"/>
              <w:rPr>
                <w:rFonts w:ascii="Times New Roman" w:hAnsi="Times New Roman" w:cs="Times New Roman"/>
                <w:sz w:val="18"/>
                <w:szCs w:val="18"/>
              </w:rPr>
            </w:pPr>
            <w:r w:rsidRPr="00AD7DA8">
              <w:rPr>
                <w:rFonts w:ascii="Times New Roman" w:hAnsi="Times New Roman" w:cs="Times New Roman"/>
                <w:sz w:val="18"/>
                <w:szCs w:val="18"/>
              </w:rPr>
              <w:t>Ғимарат типтік, екі қабатты, автономды жылытуы бар, Орталықтандырылған</w:t>
            </w:r>
          </w:p>
          <w:p w14:paraId="3C3195B8" w14:textId="77777777" w:rsidR="00AD7DA8" w:rsidRDefault="00AD7DA8" w:rsidP="00AD7DA8">
            <w:pPr>
              <w:spacing w:line="240" w:lineRule="auto"/>
              <w:rPr>
                <w:rFonts w:ascii="Times New Roman" w:hAnsi="Times New Roman" w:cs="Times New Roman"/>
                <w:sz w:val="18"/>
                <w:szCs w:val="18"/>
                <w:lang w:val="kk-KZ"/>
              </w:rPr>
            </w:pPr>
            <w:r w:rsidRPr="00AD7DA8">
              <w:rPr>
                <w:rFonts w:ascii="Times New Roman" w:hAnsi="Times New Roman" w:cs="Times New Roman"/>
                <w:sz w:val="18"/>
                <w:szCs w:val="18"/>
              </w:rPr>
              <w:t>сумен жабдықтау, кәріз және электрмен жабдықтау.</w:t>
            </w:r>
          </w:p>
          <w:p w14:paraId="2D2D0408" w14:textId="2FD326EF" w:rsidR="002040FB" w:rsidRPr="00BA66DE" w:rsidRDefault="00A6690B" w:rsidP="00AD7DA8">
            <w:pPr>
              <w:spacing w:line="240" w:lineRule="auto"/>
              <w:rPr>
                <w:rFonts w:ascii="Times New Roman" w:hAnsi="Times New Roman" w:cs="Times New Roman"/>
                <w:sz w:val="18"/>
                <w:szCs w:val="18"/>
                <w:lang w:val="kk-KZ"/>
              </w:rPr>
            </w:pPr>
            <w:r w:rsidRPr="00BA66DE">
              <w:rPr>
                <w:rFonts w:ascii="Times New Roman" w:hAnsi="Times New Roman" w:cs="Times New Roman"/>
                <w:sz w:val="18"/>
                <w:szCs w:val="18"/>
                <w:lang w:val="kk-KZ"/>
              </w:rPr>
              <w:t>Жалпы жалпы ауданы</w:t>
            </w:r>
          </w:p>
          <w:p w14:paraId="330064E0" w14:textId="77777777" w:rsidR="002040FB" w:rsidRPr="00BA66DE" w:rsidRDefault="002040FB" w:rsidP="004A45DE">
            <w:pPr>
              <w:spacing w:line="240" w:lineRule="auto"/>
              <w:rPr>
                <w:rFonts w:ascii="Times New Roman" w:hAnsi="Times New Roman" w:cs="Times New Roman"/>
                <w:sz w:val="18"/>
                <w:szCs w:val="18"/>
                <w:lang w:val="kk-KZ"/>
              </w:rPr>
            </w:pPr>
            <w:r w:rsidRPr="00BA66DE">
              <w:rPr>
                <w:rFonts w:ascii="Times New Roman" w:hAnsi="Times New Roman" w:cs="Times New Roman"/>
                <w:sz w:val="18"/>
                <w:szCs w:val="18"/>
                <w:lang w:val="kk-KZ"/>
              </w:rPr>
              <w:t>5454кв.м</w:t>
            </w:r>
          </w:p>
          <w:p w14:paraId="312AA12B" w14:textId="1D80E526" w:rsidR="002040FB" w:rsidRPr="00BA66DE" w:rsidRDefault="00A6690B" w:rsidP="004A45DE">
            <w:pPr>
              <w:spacing w:line="240" w:lineRule="auto"/>
              <w:textAlignment w:val="bottom"/>
              <w:rPr>
                <w:rFonts w:ascii="Times New Roman" w:eastAsia="Times New Roman" w:hAnsi="Times New Roman" w:cs="Times New Roman"/>
                <w:sz w:val="18"/>
                <w:szCs w:val="18"/>
                <w:lang w:val="kk-KZ" w:eastAsia="ru-RU"/>
              </w:rPr>
            </w:pPr>
            <w:r w:rsidRPr="00BA66DE">
              <w:rPr>
                <w:rFonts w:ascii="Times New Roman" w:hAnsi="Times New Roman" w:cs="Times New Roman"/>
                <w:sz w:val="18"/>
                <w:szCs w:val="18"/>
                <w:lang w:val="kk-KZ"/>
              </w:rPr>
              <w:t>Астана</w:t>
            </w:r>
            <w:r>
              <w:rPr>
                <w:rFonts w:ascii="Times New Roman" w:hAnsi="Times New Roman" w:cs="Times New Roman"/>
                <w:sz w:val="18"/>
                <w:szCs w:val="18"/>
                <w:lang w:val="kk-KZ"/>
              </w:rPr>
              <w:t xml:space="preserve"> қаласы</w:t>
            </w:r>
            <w:r w:rsidR="002040FB" w:rsidRPr="00BA66DE">
              <w:rPr>
                <w:rFonts w:ascii="Times New Roman" w:hAnsi="Times New Roman" w:cs="Times New Roman"/>
                <w:sz w:val="18"/>
                <w:szCs w:val="18"/>
                <w:lang w:val="kk-KZ"/>
              </w:rPr>
              <w:t>, К</w:t>
            </w:r>
            <w:r>
              <w:rPr>
                <w:rFonts w:ascii="Times New Roman" w:hAnsi="Times New Roman" w:cs="Times New Roman"/>
                <w:sz w:val="18"/>
                <w:szCs w:val="18"/>
                <w:lang w:val="kk-KZ"/>
              </w:rPr>
              <w:t>ө</w:t>
            </w:r>
            <w:r w:rsidR="002040FB" w:rsidRPr="00BA66DE">
              <w:rPr>
                <w:rFonts w:ascii="Times New Roman" w:hAnsi="Times New Roman" w:cs="Times New Roman"/>
                <w:sz w:val="18"/>
                <w:szCs w:val="18"/>
                <w:lang w:val="kk-KZ"/>
              </w:rPr>
              <w:t>ктал</w:t>
            </w:r>
            <w:r>
              <w:rPr>
                <w:rFonts w:ascii="Times New Roman" w:hAnsi="Times New Roman" w:cs="Times New Roman"/>
                <w:sz w:val="18"/>
                <w:szCs w:val="18"/>
                <w:lang w:val="kk-KZ"/>
              </w:rPr>
              <w:t xml:space="preserve"> т.а.</w:t>
            </w:r>
            <w:r w:rsidR="002040FB" w:rsidRPr="00BA66DE">
              <w:rPr>
                <w:rFonts w:ascii="Times New Roman" w:hAnsi="Times New Roman" w:cs="Times New Roman"/>
                <w:sz w:val="18"/>
                <w:szCs w:val="18"/>
                <w:lang w:val="kk-KZ"/>
              </w:rPr>
              <w:t xml:space="preserve"> Ардагерлер</w:t>
            </w:r>
            <w:r>
              <w:rPr>
                <w:rFonts w:ascii="Times New Roman" w:hAnsi="Times New Roman" w:cs="Times New Roman"/>
                <w:sz w:val="18"/>
                <w:szCs w:val="18"/>
                <w:lang w:val="kk-KZ"/>
              </w:rPr>
              <w:t xml:space="preserve"> көшесі</w:t>
            </w:r>
            <w:r w:rsidR="002040FB" w:rsidRPr="00BA66DE">
              <w:rPr>
                <w:rFonts w:ascii="Times New Roman" w:hAnsi="Times New Roman" w:cs="Times New Roman"/>
                <w:sz w:val="18"/>
                <w:szCs w:val="18"/>
                <w:lang w:val="kk-KZ"/>
              </w:rPr>
              <w:t xml:space="preserve"> 1-а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4B75C683" w14:textId="77777777" w:rsidR="002040FB" w:rsidRPr="007F1671" w:rsidRDefault="002040FB" w:rsidP="004A45DE">
            <w:pPr>
              <w:spacing w:line="240" w:lineRule="auto"/>
              <w:textAlignment w:val="bottom"/>
              <w:rPr>
                <w:rFonts w:ascii="Times New Roman" w:eastAsia="Times New Roman" w:hAnsi="Times New Roman" w:cs="Times New Roman"/>
                <w:sz w:val="18"/>
                <w:szCs w:val="18"/>
                <w:lang w:eastAsia="ru-RU"/>
              </w:rPr>
            </w:pPr>
            <w:r w:rsidRPr="00BA66DE">
              <w:rPr>
                <w:rFonts w:ascii="Times New Roman" w:eastAsia="Times New Roman" w:hAnsi="Times New Roman" w:cs="Times New Roman"/>
                <w:color w:val="000000"/>
                <w:kern w:val="24"/>
                <w:sz w:val="18"/>
                <w:szCs w:val="18"/>
                <w:lang w:val="kk-KZ" w:eastAsia="ru-RU"/>
              </w:rPr>
              <w:t> </w:t>
            </w:r>
            <w:r w:rsidRPr="007F1671">
              <w:rPr>
                <w:rFonts w:ascii="Times New Roman" w:hAnsi="Times New Roman" w:cs="Times New Roman"/>
                <w:sz w:val="18"/>
                <w:szCs w:val="18"/>
              </w:rPr>
              <w:t>406 847 772 тг.</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004D6BE8" w14:textId="63C9454A" w:rsidR="002040FB" w:rsidRPr="007F1671" w:rsidRDefault="002040FB" w:rsidP="004A45DE">
            <w:pPr>
              <w:spacing w:line="240" w:lineRule="auto"/>
              <w:rPr>
                <w:rFonts w:ascii="Times New Roman" w:hAnsi="Times New Roman" w:cs="Times New Roman"/>
                <w:sz w:val="18"/>
                <w:szCs w:val="18"/>
                <w:vertAlign w:val="superscript"/>
              </w:rPr>
            </w:pPr>
            <w:r w:rsidRPr="007F1671">
              <w:rPr>
                <w:rFonts w:ascii="Times New Roman" w:eastAsia="Times New Roman" w:hAnsi="Times New Roman" w:cs="Times New Roman"/>
                <w:color w:val="000000"/>
                <w:kern w:val="24"/>
                <w:sz w:val="18"/>
                <w:szCs w:val="18"/>
                <w:lang w:eastAsia="ru-RU"/>
              </w:rPr>
              <w:t> </w:t>
            </w:r>
            <w:r w:rsidRPr="007F1671">
              <w:rPr>
                <w:rFonts w:ascii="Times New Roman" w:hAnsi="Times New Roman" w:cs="Times New Roman"/>
                <w:sz w:val="18"/>
                <w:szCs w:val="18"/>
              </w:rPr>
              <w:t xml:space="preserve">№2- </w:t>
            </w:r>
            <w:r w:rsidR="00A6690B">
              <w:rPr>
                <w:rFonts w:ascii="Times New Roman" w:hAnsi="Times New Roman" w:cs="Times New Roman"/>
                <w:sz w:val="18"/>
                <w:szCs w:val="18"/>
              </w:rPr>
              <w:t>бастауыш сынып кабинеті</w:t>
            </w:r>
            <w:r w:rsidRPr="007F1671">
              <w:rPr>
                <w:rFonts w:ascii="Times New Roman" w:hAnsi="Times New Roman" w:cs="Times New Roman"/>
                <w:sz w:val="18"/>
                <w:szCs w:val="18"/>
              </w:rPr>
              <w:t>– 52,6 м</w:t>
            </w:r>
            <w:r w:rsidRPr="007F1671">
              <w:rPr>
                <w:rFonts w:ascii="Times New Roman" w:hAnsi="Times New Roman" w:cs="Times New Roman"/>
                <w:sz w:val="18"/>
                <w:szCs w:val="18"/>
                <w:vertAlign w:val="superscript"/>
              </w:rPr>
              <w:t>2</w:t>
            </w:r>
          </w:p>
          <w:p w14:paraId="35314E5E" w14:textId="71413086" w:rsidR="002040FB" w:rsidRPr="007F1671" w:rsidRDefault="002040FB" w:rsidP="004A45DE">
            <w:pPr>
              <w:spacing w:line="240" w:lineRule="auto"/>
              <w:rPr>
                <w:rFonts w:ascii="Times New Roman" w:hAnsi="Times New Roman" w:cs="Times New Roman"/>
                <w:sz w:val="18"/>
                <w:szCs w:val="18"/>
                <w:vertAlign w:val="superscript"/>
              </w:rPr>
            </w:pPr>
            <w:r w:rsidRPr="007F1671">
              <w:rPr>
                <w:rFonts w:ascii="Times New Roman" w:hAnsi="Times New Roman" w:cs="Times New Roman"/>
                <w:sz w:val="18"/>
                <w:szCs w:val="18"/>
              </w:rPr>
              <w:t>№3 –</w:t>
            </w:r>
            <w:r w:rsidR="00A6690B">
              <w:rPr>
                <w:rFonts w:ascii="Times New Roman" w:hAnsi="Times New Roman" w:cs="Times New Roman"/>
                <w:sz w:val="18"/>
                <w:szCs w:val="18"/>
              </w:rPr>
              <w:t>бастауыш сынып кабинеті</w:t>
            </w:r>
            <w:r w:rsidRPr="007F1671">
              <w:rPr>
                <w:rFonts w:ascii="Times New Roman" w:hAnsi="Times New Roman" w:cs="Times New Roman"/>
                <w:sz w:val="18"/>
                <w:szCs w:val="18"/>
              </w:rPr>
              <w:t>- 52,3 м</w:t>
            </w:r>
            <w:r w:rsidRPr="007F1671">
              <w:rPr>
                <w:rFonts w:ascii="Times New Roman" w:hAnsi="Times New Roman" w:cs="Times New Roman"/>
                <w:sz w:val="18"/>
                <w:szCs w:val="18"/>
                <w:vertAlign w:val="superscript"/>
              </w:rPr>
              <w:t>2</w:t>
            </w:r>
          </w:p>
          <w:p w14:paraId="3F9830A2" w14:textId="3BDAE313" w:rsidR="002040FB" w:rsidRPr="007F1671" w:rsidRDefault="002040FB" w:rsidP="004A45DE">
            <w:pPr>
              <w:spacing w:line="240" w:lineRule="auto"/>
              <w:rPr>
                <w:rFonts w:ascii="Times New Roman" w:hAnsi="Times New Roman" w:cs="Times New Roman"/>
                <w:sz w:val="18"/>
                <w:szCs w:val="18"/>
                <w:vertAlign w:val="superscript"/>
              </w:rPr>
            </w:pPr>
            <w:r w:rsidRPr="007F1671">
              <w:rPr>
                <w:rFonts w:ascii="Times New Roman" w:hAnsi="Times New Roman" w:cs="Times New Roman"/>
                <w:sz w:val="18"/>
                <w:szCs w:val="18"/>
              </w:rPr>
              <w:t xml:space="preserve">№4 – </w:t>
            </w:r>
            <w:r w:rsidR="00A6690B">
              <w:rPr>
                <w:rFonts w:ascii="Times New Roman" w:hAnsi="Times New Roman" w:cs="Times New Roman"/>
                <w:sz w:val="18"/>
                <w:szCs w:val="18"/>
              </w:rPr>
              <w:t>бастауыш сынып кабинеті</w:t>
            </w:r>
            <w:r w:rsidRPr="007F1671">
              <w:rPr>
                <w:rFonts w:ascii="Times New Roman" w:hAnsi="Times New Roman" w:cs="Times New Roman"/>
                <w:sz w:val="18"/>
                <w:szCs w:val="18"/>
              </w:rPr>
              <w:t>– 50,4 м</w:t>
            </w:r>
            <w:r w:rsidRPr="007F1671">
              <w:rPr>
                <w:rFonts w:ascii="Times New Roman" w:hAnsi="Times New Roman" w:cs="Times New Roman"/>
                <w:sz w:val="18"/>
                <w:szCs w:val="18"/>
                <w:vertAlign w:val="superscript"/>
              </w:rPr>
              <w:t>2</w:t>
            </w:r>
          </w:p>
          <w:p w14:paraId="4C8E9FD3" w14:textId="37048EFE" w:rsidR="002040FB" w:rsidRPr="007F1671" w:rsidRDefault="002040FB" w:rsidP="004A45DE">
            <w:pPr>
              <w:spacing w:line="240" w:lineRule="auto"/>
              <w:rPr>
                <w:rFonts w:ascii="Times New Roman" w:hAnsi="Times New Roman" w:cs="Times New Roman"/>
                <w:sz w:val="18"/>
                <w:szCs w:val="18"/>
                <w:vertAlign w:val="superscript"/>
              </w:rPr>
            </w:pPr>
            <w:r w:rsidRPr="007F1671">
              <w:rPr>
                <w:rFonts w:ascii="Times New Roman" w:hAnsi="Times New Roman" w:cs="Times New Roman"/>
                <w:sz w:val="18"/>
                <w:szCs w:val="18"/>
              </w:rPr>
              <w:t>№5-</w:t>
            </w:r>
            <w:r w:rsidR="00A6690B">
              <w:rPr>
                <w:rFonts w:ascii="Times New Roman" w:hAnsi="Times New Roman" w:cs="Times New Roman"/>
                <w:sz w:val="18"/>
                <w:szCs w:val="18"/>
              </w:rPr>
              <w:t>бастауыш сынып кабинеті</w:t>
            </w:r>
            <w:r w:rsidRPr="007F1671">
              <w:rPr>
                <w:rFonts w:ascii="Times New Roman" w:hAnsi="Times New Roman" w:cs="Times New Roman"/>
                <w:sz w:val="18"/>
                <w:szCs w:val="18"/>
              </w:rPr>
              <w:t>–52,1 м</w:t>
            </w:r>
            <w:r w:rsidRPr="007F1671">
              <w:rPr>
                <w:rFonts w:ascii="Times New Roman" w:hAnsi="Times New Roman" w:cs="Times New Roman"/>
                <w:sz w:val="18"/>
                <w:szCs w:val="18"/>
                <w:vertAlign w:val="superscript"/>
              </w:rPr>
              <w:t>2</w:t>
            </w:r>
          </w:p>
          <w:p w14:paraId="16964DDA" w14:textId="0C9EAB3F" w:rsidR="002040FB" w:rsidRPr="007F1671" w:rsidRDefault="002040FB" w:rsidP="004A45DE">
            <w:pPr>
              <w:spacing w:line="240" w:lineRule="auto"/>
              <w:rPr>
                <w:rFonts w:ascii="Times New Roman" w:hAnsi="Times New Roman" w:cs="Times New Roman"/>
                <w:sz w:val="18"/>
                <w:szCs w:val="18"/>
                <w:vertAlign w:val="superscript"/>
              </w:rPr>
            </w:pPr>
            <w:r w:rsidRPr="007F1671">
              <w:rPr>
                <w:rFonts w:ascii="Times New Roman" w:hAnsi="Times New Roman" w:cs="Times New Roman"/>
                <w:sz w:val="18"/>
                <w:szCs w:val="18"/>
              </w:rPr>
              <w:t xml:space="preserve">№6 – </w:t>
            </w:r>
            <w:r w:rsidR="00A6690B">
              <w:rPr>
                <w:rFonts w:ascii="Times New Roman" w:hAnsi="Times New Roman" w:cs="Times New Roman"/>
                <w:sz w:val="18"/>
                <w:szCs w:val="18"/>
              </w:rPr>
              <w:t>бастауыш сынып кабинеті</w:t>
            </w:r>
            <w:r w:rsidRPr="007F1671">
              <w:rPr>
                <w:rFonts w:ascii="Times New Roman" w:hAnsi="Times New Roman" w:cs="Times New Roman"/>
                <w:sz w:val="18"/>
                <w:szCs w:val="18"/>
              </w:rPr>
              <w:t>– 51,9 м</w:t>
            </w:r>
            <w:r w:rsidRPr="007F1671">
              <w:rPr>
                <w:rFonts w:ascii="Times New Roman" w:hAnsi="Times New Roman" w:cs="Times New Roman"/>
                <w:sz w:val="18"/>
                <w:szCs w:val="18"/>
                <w:vertAlign w:val="superscript"/>
              </w:rPr>
              <w:t>2</w:t>
            </w:r>
          </w:p>
          <w:p w14:paraId="1F3562C3" w14:textId="3342DC86" w:rsidR="002040FB" w:rsidRPr="007F1671" w:rsidRDefault="002040FB" w:rsidP="004A45DE">
            <w:pPr>
              <w:spacing w:line="240" w:lineRule="auto"/>
              <w:rPr>
                <w:rFonts w:ascii="Times New Roman" w:hAnsi="Times New Roman" w:cs="Times New Roman"/>
                <w:sz w:val="18"/>
                <w:szCs w:val="18"/>
                <w:vertAlign w:val="superscript"/>
              </w:rPr>
            </w:pPr>
            <w:r w:rsidRPr="007F1671">
              <w:rPr>
                <w:rFonts w:ascii="Times New Roman" w:hAnsi="Times New Roman" w:cs="Times New Roman"/>
                <w:sz w:val="18"/>
                <w:szCs w:val="18"/>
              </w:rPr>
              <w:t xml:space="preserve">№7 – </w:t>
            </w:r>
            <w:r w:rsidR="002A775E">
              <w:rPr>
                <w:rFonts w:ascii="Times New Roman" w:hAnsi="Times New Roman" w:cs="Times New Roman"/>
                <w:sz w:val="18"/>
                <w:szCs w:val="18"/>
              </w:rPr>
              <w:t>қазақ тілі мен әдебиеті кабинеті</w:t>
            </w:r>
            <w:r w:rsidRPr="007F1671">
              <w:rPr>
                <w:rFonts w:ascii="Times New Roman" w:hAnsi="Times New Roman" w:cs="Times New Roman"/>
                <w:sz w:val="18"/>
                <w:szCs w:val="18"/>
              </w:rPr>
              <w:t>- 26,2 м</w:t>
            </w:r>
            <w:r w:rsidRPr="007F1671">
              <w:rPr>
                <w:rFonts w:ascii="Times New Roman" w:hAnsi="Times New Roman" w:cs="Times New Roman"/>
                <w:sz w:val="18"/>
                <w:szCs w:val="18"/>
                <w:vertAlign w:val="superscript"/>
              </w:rPr>
              <w:t>2</w:t>
            </w:r>
          </w:p>
          <w:p w14:paraId="5E1AA004" w14:textId="5C70E28B" w:rsidR="002040FB" w:rsidRPr="007F1671" w:rsidRDefault="002040FB" w:rsidP="004A45DE">
            <w:pPr>
              <w:spacing w:line="240" w:lineRule="auto"/>
              <w:rPr>
                <w:rFonts w:ascii="Times New Roman" w:hAnsi="Times New Roman" w:cs="Times New Roman"/>
                <w:sz w:val="18"/>
                <w:szCs w:val="18"/>
                <w:vertAlign w:val="superscript"/>
              </w:rPr>
            </w:pPr>
            <w:r w:rsidRPr="007F1671">
              <w:rPr>
                <w:rFonts w:ascii="Times New Roman" w:hAnsi="Times New Roman" w:cs="Times New Roman"/>
                <w:sz w:val="18"/>
                <w:szCs w:val="18"/>
              </w:rPr>
              <w:t xml:space="preserve">№7а – </w:t>
            </w:r>
            <w:r w:rsidR="00A6690B">
              <w:rPr>
                <w:rFonts w:ascii="Times New Roman" w:hAnsi="Times New Roman" w:cs="Times New Roman"/>
                <w:sz w:val="18"/>
                <w:szCs w:val="18"/>
              </w:rPr>
              <w:t>бастауыш сынып кабинеті</w:t>
            </w:r>
            <w:r w:rsidRPr="007F1671">
              <w:rPr>
                <w:rFonts w:ascii="Times New Roman" w:hAnsi="Times New Roman" w:cs="Times New Roman"/>
                <w:sz w:val="18"/>
                <w:szCs w:val="18"/>
              </w:rPr>
              <w:t>– 23,7 м</w:t>
            </w:r>
            <w:r w:rsidRPr="007F1671">
              <w:rPr>
                <w:rFonts w:ascii="Times New Roman" w:hAnsi="Times New Roman" w:cs="Times New Roman"/>
                <w:sz w:val="18"/>
                <w:szCs w:val="18"/>
                <w:vertAlign w:val="superscript"/>
              </w:rPr>
              <w:t>2</w:t>
            </w:r>
          </w:p>
          <w:p w14:paraId="3E7996BD" w14:textId="33B0EBE5" w:rsidR="002040FB" w:rsidRPr="007F1671" w:rsidRDefault="002040FB" w:rsidP="004A45DE">
            <w:pPr>
              <w:spacing w:line="240" w:lineRule="auto"/>
              <w:rPr>
                <w:rFonts w:ascii="Times New Roman" w:hAnsi="Times New Roman" w:cs="Times New Roman"/>
                <w:sz w:val="18"/>
                <w:szCs w:val="18"/>
                <w:vertAlign w:val="superscript"/>
              </w:rPr>
            </w:pPr>
            <w:r w:rsidRPr="007F1671">
              <w:rPr>
                <w:rFonts w:ascii="Times New Roman" w:hAnsi="Times New Roman" w:cs="Times New Roman"/>
                <w:sz w:val="18"/>
                <w:szCs w:val="18"/>
              </w:rPr>
              <w:t xml:space="preserve">№8 – </w:t>
            </w:r>
            <w:r w:rsidR="002A775E">
              <w:rPr>
                <w:rFonts w:ascii="Times New Roman" w:hAnsi="Times New Roman" w:cs="Times New Roman"/>
                <w:sz w:val="18"/>
                <w:szCs w:val="18"/>
              </w:rPr>
              <w:t>бастауыш сынып кабинеті</w:t>
            </w:r>
            <w:r w:rsidR="002A775E">
              <w:rPr>
                <w:rFonts w:ascii="Times New Roman" w:hAnsi="Times New Roman" w:cs="Times New Roman"/>
                <w:sz w:val="18"/>
                <w:szCs w:val="18"/>
                <w:lang w:val="kk-KZ"/>
              </w:rPr>
              <w:t xml:space="preserve"> </w:t>
            </w:r>
            <w:r w:rsidRPr="007F1671">
              <w:rPr>
                <w:rFonts w:ascii="Times New Roman" w:hAnsi="Times New Roman" w:cs="Times New Roman"/>
                <w:sz w:val="18"/>
                <w:szCs w:val="18"/>
              </w:rPr>
              <w:t>52,2 м</w:t>
            </w:r>
            <w:r w:rsidRPr="007F1671">
              <w:rPr>
                <w:rFonts w:ascii="Times New Roman" w:hAnsi="Times New Roman" w:cs="Times New Roman"/>
                <w:sz w:val="18"/>
                <w:szCs w:val="18"/>
                <w:vertAlign w:val="superscript"/>
              </w:rPr>
              <w:t>2</w:t>
            </w:r>
          </w:p>
          <w:p w14:paraId="5998AFF8" w14:textId="01C1C49B" w:rsidR="002040FB" w:rsidRPr="007F1671" w:rsidRDefault="002040FB" w:rsidP="004A45DE">
            <w:pPr>
              <w:spacing w:line="240" w:lineRule="auto"/>
              <w:rPr>
                <w:rFonts w:ascii="Times New Roman" w:hAnsi="Times New Roman" w:cs="Times New Roman"/>
                <w:sz w:val="18"/>
                <w:szCs w:val="18"/>
                <w:vertAlign w:val="superscript"/>
              </w:rPr>
            </w:pPr>
            <w:r w:rsidRPr="007F1671">
              <w:rPr>
                <w:rFonts w:ascii="Times New Roman" w:hAnsi="Times New Roman" w:cs="Times New Roman"/>
                <w:sz w:val="18"/>
                <w:szCs w:val="18"/>
              </w:rPr>
              <w:t xml:space="preserve">№9 – </w:t>
            </w:r>
            <w:r w:rsidR="00A6690B">
              <w:rPr>
                <w:rFonts w:ascii="Times New Roman" w:hAnsi="Times New Roman" w:cs="Times New Roman"/>
                <w:sz w:val="18"/>
                <w:szCs w:val="18"/>
              </w:rPr>
              <w:t>бастауыш сынып кабинеті</w:t>
            </w:r>
            <w:r w:rsidRPr="007F1671">
              <w:rPr>
                <w:rFonts w:ascii="Times New Roman" w:hAnsi="Times New Roman" w:cs="Times New Roman"/>
                <w:sz w:val="18"/>
                <w:szCs w:val="18"/>
              </w:rPr>
              <w:t>– 51,8м</w:t>
            </w:r>
            <w:r w:rsidRPr="007F1671">
              <w:rPr>
                <w:rFonts w:ascii="Times New Roman" w:hAnsi="Times New Roman" w:cs="Times New Roman"/>
                <w:sz w:val="18"/>
                <w:szCs w:val="18"/>
                <w:vertAlign w:val="superscript"/>
              </w:rPr>
              <w:t>2</w:t>
            </w:r>
          </w:p>
          <w:p w14:paraId="51A398BB" w14:textId="77302732" w:rsidR="002040FB" w:rsidRPr="007F1671" w:rsidRDefault="002040FB" w:rsidP="004A45DE">
            <w:pPr>
              <w:spacing w:line="240" w:lineRule="auto"/>
              <w:rPr>
                <w:rFonts w:ascii="Times New Roman" w:hAnsi="Times New Roman" w:cs="Times New Roman"/>
                <w:sz w:val="18"/>
                <w:szCs w:val="18"/>
                <w:vertAlign w:val="superscript"/>
              </w:rPr>
            </w:pPr>
            <w:r w:rsidRPr="007F1671">
              <w:rPr>
                <w:rFonts w:ascii="Times New Roman" w:hAnsi="Times New Roman" w:cs="Times New Roman"/>
                <w:sz w:val="18"/>
                <w:szCs w:val="18"/>
              </w:rPr>
              <w:t>№10 –биологи</w:t>
            </w:r>
            <w:r w:rsidR="002A775E">
              <w:rPr>
                <w:rFonts w:ascii="Times New Roman" w:hAnsi="Times New Roman" w:cs="Times New Roman"/>
                <w:sz w:val="18"/>
                <w:szCs w:val="18"/>
                <w:lang w:val="kk-KZ"/>
              </w:rPr>
              <w:t>я</w:t>
            </w:r>
            <w:r w:rsidRPr="007F1671">
              <w:rPr>
                <w:rFonts w:ascii="Times New Roman" w:hAnsi="Times New Roman" w:cs="Times New Roman"/>
                <w:sz w:val="18"/>
                <w:szCs w:val="18"/>
              </w:rPr>
              <w:t xml:space="preserve"> </w:t>
            </w:r>
            <w:r w:rsidR="002A775E" w:rsidRPr="007F1671">
              <w:rPr>
                <w:rFonts w:ascii="Times New Roman" w:hAnsi="Times New Roman" w:cs="Times New Roman"/>
                <w:sz w:val="18"/>
                <w:szCs w:val="18"/>
              </w:rPr>
              <w:t>кабинет</w:t>
            </w:r>
            <w:r w:rsidR="002A775E">
              <w:rPr>
                <w:rFonts w:ascii="Times New Roman" w:hAnsi="Times New Roman" w:cs="Times New Roman"/>
                <w:sz w:val="18"/>
                <w:szCs w:val="18"/>
                <w:lang w:val="kk-KZ"/>
              </w:rPr>
              <w:t>і</w:t>
            </w:r>
            <w:r w:rsidR="002A775E" w:rsidRPr="007F1671">
              <w:rPr>
                <w:rFonts w:ascii="Times New Roman" w:hAnsi="Times New Roman" w:cs="Times New Roman"/>
                <w:sz w:val="18"/>
                <w:szCs w:val="18"/>
              </w:rPr>
              <w:t xml:space="preserve"> </w:t>
            </w:r>
            <w:r w:rsidRPr="007F1671">
              <w:rPr>
                <w:rFonts w:ascii="Times New Roman" w:hAnsi="Times New Roman" w:cs="Times New Roman"/>
                <w:sz w:val="18"/>
                <w:szCs w:val="18"/>
              </w:rPr>
              <w:t>50,5 м</w:t>
            </w:r>
            <w:r w:rsidRPr="007F1671">
              <w:rPr>
                <w:rFonts w:ascii="Times New Roman" w:hAnsi="Times New Roman" w:cs="Times New Roman"/>
                <w:sz w:val="18"/>
                <w:szCs w:val="18"/>
                <w:vertAlign w:val="superscript"/>
              </w:rPr>
              <w:t>2</w:t>
            </w:r>
          </w:p>
          <w:p w14:paraId="0C271D65" w14:textId="61E14DC5" w:rsidR="002040FB" w:rsidRPr="007F1671" w:rsidRDefault="002040FB" w:rsidP="004A45DE">
            <w:pPr>
              <w:spacing w:line="240" w:lineRule="auto"/>
              <w:rPr>
                <w:rFonts w:ascii="Times New Roman" w:hAnsi="Times New Roman" w:cs="Times New Roman"/>
                <w:sz w:val="18"/>
                <w:szCs w:val="18"/>
                <w:vertAlign w:val="superscript"/>
              </w:rPr>
            </w:pPr>
            <w:r w:rsidRPr="007F1671">
              <w:rPr>
                <w:rFonts w:ascii="Times New Roman" w:hAnsi="Times New Roman" w:cs="Times New Roman"/>
                <w:sz w:val="18"/>
                <w:szCs w:val="18"/>
              </w:rPr>
              <w:t>№11 –географи</w:t>
            </w:r>
            <w:r w:rsidR="002A775E">
              <w:rPr>
                <w:rFonts w:ascii="Times New Roman" w:hAnsi="Times New Roman" w:cs="Times New Roman"/>
                <w:sz w:val="18"/>
                <w:szCs w:val="18"/>
                <w:lang w:val="kk-KZ"/>
              </w:rPr>
              <w:t>я</w:t>
            </w:r>
            <w:r w:rsidRPr="007F1671">
              <w:rPr>
                <w:rFonts w:ascii="Times New Roman" w:hAnsi="Times New Roman" w:cs="Times New Roman"/>
                <w:sz w:val="18"/>
                <w:szCs w:val="18"/>
              </w:rPr>
              <w:t xml:space="preserve"> </w:t>
            </w:r>
            <w:r w:rsidR="002A775E" w:rsidRPr="007F1671">
              <w:rPr>
                <w:rFonts w:ascii="Times New Roman" w:hAnsi="Times New Roman" w:cs="Times New Roman"/>
                <w:sz w:val="18"/>
                <w:szCs w:val="18"/>
              </w:rPr>
              <w:t>кабинет</w:t>
            </w:r>
            <w:r w:rsidR="002A775E">
              <w:rPr>
                <w:rFonts w:ascii="Times New Roman" w:hAnsi="Times New Roman" w:cs="Times New Roman"/>
                <w:sz w:val="18"/>
                <w:szCs w:val="18"/>
                <w:lang w:val="kk-KZ"/>
              </w:rPr>
              <w:t>і</w:t>
            </w:r>
            <w:r w:rsidR="002A775E" w:rsidRPr="007F1671">
              <w:rPr>
                <w:rFonts w:ascii="Times New Roman" w:hAnsi="Times New Roman" w:cs="Times New Roman"/>
                <w:sz w:val="18"/>
                <w:szCs w:val="18"/>
              </w:rPr>
              <w:t xml:space="preserve"> </w:t>
            </w:r>
            <w:r w:rsidRPr="007F1671">
              <w:rPr>
                <w:rFonts w:ascii="Times New Roman" w:hAnsi="Times New Roman" w:cs="Times New Roman"/>
                <w:sz w:val="18"/>
                <w:szCs w:val="18"/>
              </w:rPr>
              <w:t>– 53,1 м</w:t>
            </w:r>
            <w:r w:rsidRPr="007F1671">
              <w:rPr>
                <w:rFonts w:ascii="Times New Roman" w:hAnsi="Times New Roman" w:cs="Times New Roman"/>
                <w:sz w:val="18"/>
                <w:szCs w:val="18"/>
                <w:vertAlign w:val="superscript"/>
              </w:rPr>
              <w:t>2</w:t>
            </w:r>
          </w:p>
          <w:p w14:paraId="539F6EE7" w14:textId="06D0D1D3" w:rsidR="002040FB" w:rsidRPr="007F1671" w:rsidRDefault="002040FB" w:rsidP="004A45DE">
            <w:pPr>
              <w:spacing w:line="240" w:lineRule="auto"/>
              <w:rPr>
                <w:rFonts w:ascii="Times New Roman" w:hAnsi="Times New Roman" w:cs="Times New Roman"/>
                <w:sz w:val="18"/>
                <w:szCs w:val="18"/>
                <w:vertAlign w:val="superscript"/>
              </w:rPr>
            </w:pPr>
            <w:r w:rsidRPr="007F1671">
              <w:rPr>
                <w:rFonts w:ascii="Times New Roman" w:hAnsi="Times New Roman" w:cs="Times New Roman"/>
                <w:sz w:val="18"/>
                <w:szCs w:val="18"/>
              </w:rPr>
              <w:t xml:space="preserve">№12 – </w:t>
            </w:r>
            <w:r w:rsidR="002A775E">
              <w:rPr>
                <w:rFonts w:ascii="Times New Roman" w:hAnsi="Times New Roman" w:cs="Times New Roman"/>
                <w:sz w:val="18"/>
                <w:szCs w:val="18"/>
                <w:lang w:val="kk-KZ"/>
              </w:rPr>
              <w:t>тарих кабинеті</w:t>
            </w:r>
            <w:r w:rsidRPr="007F1671">
              <w:rPr>
                <w:rFonts w:ascii="Times New Roman" w:hAnsi="Times New Roman" w:cs="Times New Roman"/>
                <w:sz w:val="18"/>
                <w:szCs w:val="18"/>
              </w:rPr>
              <w:t xml:space="preserve"> – 50,6 м</w:t>
            </w:r>
            <w:r w:rsidRPr="007F1671">
              <w:rPr>
                <w:rFonts w:ascii="Times New Roman" w:hAnsi="Times New Roman" w:cs="Times New Roman"/>
                <w:sz w:val="18"/>
                <w:szCs w:val="18"/>
                <w:vertAlign w:val="superscript"/>
              </w:rPr>
              <w:t>2</w:t>
            </w:r>
          </w:p>
          <w:p w14:paraId="266E6B23" w14:textId="3258DB76" w:rsidR="002040FB" w:rsidRPr="007F1671" w:rsidRDefault="002040FB" w:rsidP="004A45DE">
            <w:pPr>
              <w:spacing w:line="240" w:lineRule="auto"/>
              <w:rPr>
                <w:rFonts w:ascii="Times New Roman" w:hAnsi="Times New Roman" w:cs="Times New Roman"/>
                <w:sz w:val="18"/>
                <w:szCs w:val="18"/>
                <w:vertAlign w:val="superscript"/>
              </w:rPr>
            </w:pPr>
            <w:r w:rsidRPr="007F1671">
              <w:rPr>
                <w:rFonts w:ascii="Times New Roman" w:hAnsi="Times New Roman" w:cs="Times New Roman"/>
                <w:sz w:val="18"/>
                <w:szCs w:val="18"/>
              </w:rPr>
              <w:t xml:space="preserve">№13 – </w:t>
            </w:r>
            <w:r w:rsidR="002A775E">
              <w:rPr>
                <w:rFonts w:ascii="Times New Roman" w:hAnsi="Times New Roman" w:cs="Times New Roman"/>
                <w:sz w:val="18"/>
                <w:szCs w:val="18"/>
              </w:rPr>
              <w:t>орыс тілі мен әдебиеті кабинеті</w:t>
            </w:r>
            <w:r w:rsidRPr="007F1671">
              <w:rPr>
                <w:rFonts w:ascii="Times New Roman" w:hAnsi="Times New Roman" w:cs="Times New Roman"/>
                <w:sz w:val="18"/>
                <w:szCs w:val="18"/>
              </w:rPr>
              <w:t xml:space="preserve"> 51,8 м</w:t>
            </w:r>
            <w:r w:rsidRPr="007F1671">
              <w:rPr>
                <w:rFonts w:ascii="Times New Roman" w:hAnsi="Times New Roman" w:cs="Times New Roman"/>
                <w:sz w:val="18"/>
                <w:szCs w:val="18"/>
                <w:vertAlign w:val="superscript"/>
              </w:rPr>
              <w:t>2</w:t>
            </w:r>
          </w:p>
          <w:p w14:paraId="7510E1AC" w14:textId="0432C8CF" w:rsidR="002040FB" w:rsidRPr="007F1671" w:rsidRDefault="002040FB" w:rsidP="004A45DE">
            <w:pPr>
              <w:spacing w:line="240" w:lineRule="auto"/>
              <w:rPr>
                <w:rFonts w:ascii="Times New Roman" w:hAnsi="Times New Roman" w:cs="Times New Roman"/>
                <w:sz w:val="18"/>
                <w:szCs w:val="18"/>
                <w:vertAlign w:val="superscript"/>
              </w:rPr>
            </w:pPr>
            <w:r w:rsidRPr="007F1671">
              <w:rPr>
                <w:rFonts w:ascii="Times New Roman" w:hAnsi="Times New Roman" w:cs="Times New Roman"/>
                <w:sz w:val="18"/>
                <w:szCs w:val="18"/>
              </w:rPr>
              <w:t xml:space="preserve">№14 - </w:t>
            </w:r>
            <w:r w:rsidR="002A775E">
              <w:rPr>
                <w:rFonts w:ascii="Times New Roman" w:hAnsi="Times New Roman" w:cs="Times New Roman"/>
                <w:sz w:val="18"/>
                <w:szCs w:val="18"/>
              </w:rPr>
              <w:t>орыс тілі мен әдебиеті кабинеті</w:t>
            </w:r>
            <w:r w:rsidRPr="007F1671">
              <w:rPr>
                <w:rFonts w:ascii="Times New Roman" w:hAnsi="Times New Roman" w:cs="Times New Roman"/>
                <w:sz w:val="18"/>
                <w:szCs w:val="18"/>
              </w:rPr>
              <w:t xml:space="preserve"> – 51,3 м</w:t>
            </w:r>
            <w:r w:rsidRPr="007F1671">
              <w:rPr>
                <w:rFonts w:ascii="Times New Roman" w:hAnsi="Times New Roman" w:cs="Times New Roman"/>
                <w:sz w:val="18"/>
                <w:szCs w:val="18"/>
                <w:vertAlign w:val="superscript"/>
              </w:rPr>
              <w:t>2</w:t>
            </w:r>
          </w:p>
          <w:p w14:paraId="23AE7A06" w14:textId="187E5BB1" w:rsidR="002040FB" w:rsidRPr="007F1671" w:rsidRDefault="002040FB" w:rsidP="004A45DE">
            <w:pPr>
              <w:spacing w:line="240" w:lineRule="auto"/>
              <w:rPr>
                <w:rFonts w:ascii="Times New Roman" w:hAnsi="Times New Roman" w:cs="Times New Roman"/>
                <w:sz w:val="18"/>
                <w:szCs w:val="18"/>
                <w:vertAlign w:val="superscript"/>
              </w:rPr>
            </w:pPr>
            <w:r w:rsidRPr="007F1671">
              <w:rPr>
                <w:rFonts w:ascii="Times New Roman" w:hAnsi="Times New Roman" w:cs="Times New Roman"/>
                <w:sz w:val="18"/>
                <w:szCs w:val="18"/>
              </w:rPr>
              <w:t xml:space="preserve">№15 – </w:t>
            </w:r>
            <w:r w:rsidR="002A775E">
              <w:rPr>
                <w:rFonts w:ascii="Times New Roman" w:hAnsi="Times New Roman" w:cs="Times New Roman"/>
                <w:sz w:val="18"/>
                <w:szCs w:val="18"/>
              </w:rPr>
              <w:t>қазақ тілі мен әдебиеті кабинеті</w:t>
            </w:r>
            <w:r w:rsidRPr="007F1671">
              <w:rPr>
                <w:rFonts w:ascii="Times New Roman" w:hAnsi="Times New Roman" w:cs="Times New Roman"/>
                <w:sz w:val="18"/>
                <w:szCs w:val="18"/>
              </w:rPr>
              <w:t>– 50,1 м</w:t>
            </w:r>
            <w:r w:rsidRPr="007F1671">
              <w:rPr>
                <w:rFonts w:ascii="Times New Roman" w:hAnsi="Times New Roman" w:cs="Times New Roman"/>
                <w:sz w:val="18"/>
                <w:szCs w:val="18"/>
                <w:vertAlign w:val="superscript"/>
              </w:rPr>
              <w:t>2</w:t>
            </w:r>
          </w:p>
          <w:p w14:paraId="778BF970" w14:textId="13D82508" w:rsidR="002040FB" w:rsidRPr="007F1671" w:rsidRDefault="002040FB" w:rsidP="004A45DE">
            <w:pPr>
              <w:spacing w:line="240" w:lineRule="auto"/>
              <w:rPr>
                <w:rFonts w:ascii="Times New Roman" w:hAnsi="Times New Roman" w:cs="Times New Roman"/>
                <w:sz w:val="18"/>
                <w:szCs w:val="18"/>
                <w:vertAlign w:val="superscript"/>
              </w:rPr>
            </w:pPr>
            <w:r w:rsidRPr="007F1671">
              <w:rPr>
                <w:rFonts w:ascii="Times New Roman" w:hAnsi="Times New Roman" w:cs="Times New Roman"/>
                <w:sz w:val="18"/>
                <w:szCs w:val="18"/>
              </w:rPr>
              <w:t xml:space="preserve">№16 – </w:t>
            </w:r>
            <w:r w:rsidR="002A775E">
              <w:rPr>
                <w:rFonts w:ascii="Times New Roman" w:hAnsi="Times New Roman" w:cs="Times New Roman"/>
                <w:sz w:val="18"/>
                <w:szCs w:val="18"/>
              </w:rPr>
              <w:t>математика кабинеті</w:t>
            </w:r>
            <w:r w:rsidRPr="007F1671">
              <w:rPr>
                <w:rFonts w:ascii="Times New Roman" w:hAnsi="Times New Roman" w:cs="Times New Roman"/>
                <w:sz w:val="18"/>
                <w:szCs w:val="18"/>
              </w:rPr>
              <w:t xml:space="preserve"> – 52,9 м</w:t>
            </w:r>
            <w:r w:rsidRPr="007F1671">
              <w:rPr>
                <w:rFonts w:ascii="Times New Roman" w:hAnsi="Times New Roman" w:cs="Times New Roman"/>
                <w:sz w:val="18"/>
                <w:szCs w:val="18"/>
                <w:vertAlign w:val="superscript"/>
              </w:rPr>
              <w:t>2</w:t>
            </w:r>
          </w:p>
          <w:p w14:paraId="4FED45E8" w14:textId="40C84DFE" w:rsidR="002040FB" w:rsidRPr="007F1671" w:rsidRDefault="002040FB" w:rsidP="004A45DE">
            <w:pPr>
              <w:spacing w:line="240" w:lineRule="auto"/>
              <w:rPr>
                <w:rFonts w:ascii="Times New Roman" w:hAnsi="Times New Roman" w:cs="Times New Roman"/>
                <w:sz w:val="18"/>
                <w:szCs w:val="18"/>
                <w:vertAlign w:val="superscript"/>
              </w:rPr>
            </w:pPr>
            <w:r w:rsidRPr="007F1671">
              <w:rPr>
                <w:rFonts w:ascii="Times New Roman" w:hAnsi="Times New Roman" w:cs="Times New Roman"/>
                <w:sz w:val="18"/>
                <w:szCs w:val="18"/>
              </w:rPr>
              <w:t xml:space="preserve">№17 – </w:t>
            </w:r>
            <w:r w:rsidR="002A775E">
              <w:rPr>
                <w:rFonts w:ascii="Times New Roman" w:hAnsi="Times New Roman" w:cs="Times New Roman"/>
                <w:sz w:val="18"/>
                <w:szCs w:val="18"/>
              </w:rPr>
              <w:t>математика кабинеті</w:t>
            </w:r>
            <w:r w:rsidRPr="007F1671">
              <w:rPr>
                <w:rFonts w:ascii="Times New Roman" w:hAnsi="Times New Roman" w:cs="Times New Roman"/>
                <w:sz w:val="18"/>
                <w:szCs w:val="18"/>
              </w:rPr>
              <w:t xml:space="preserve"> – 51,5 м</w:t>
            </w:r>
            <w:r w:rsidRPr="007F1671">
              <w:rPr>
                <w:rFonts w:ascii="Times New Roman" w:hAnsi="Times New Roman" w:cs="Times New Roman"/>
                <w:sz w:val="18"/>
                <w:szCs w:val="18"/>
                <w:vertAlign w:val="superscript"/>
              </w:rPr>
              <w:t>2</w:t>
            </w:r>
          </w:p>
          <w:p w14:paraId="5C9FB7CF" w14:textId="53CCE563" w:rsidR="002040FB" w:rsidRPr="007F1671" w:rsidRDefault="002040FB" w:rsidP="004A45DE">
            <w:pPr>
              <w:spacing w:line="240" w:lineRule="auto"/>
              <w:rPr>
                <w:rFonts w:ascii="Times New Roman" w:hAnsi="Times New Roman" w:cs="Times New Roman"/>
                <w:sz w:val="18"/>
                <w:szCs w:val="18"/>
                <w:vertAlign w:val="superscript"/>
              </w:rPr>
            </w:pPr>
            <w:r w:rsidRPr="007F1671">
              <w:rPr>
                <w:rFonts w:ascii="Times New Roman" w:hAnsi="Times New Roman" w:cs="Times New Roman"/>
                <w:sz w:val="18"/>
                <w:szCs w:val="18"/>
              </w:rPr>
              <w:t>№18 –хим</w:t>
            </w:r>
            <w:r w:rsidR="002A775E">
              <w:rPr>
                <w:rFonts w:ascii="Times New Roman" w:hAnsi="Times New Roman" w:cs="Times New Roman"/>
                <w:sz w:val="18"/>
                <w:szCs w:val="18"/>
                <w:lang w:val="kk-KZ"/>
              </w:rPr>
              <w:t>ия</w:t>
            </w:r>
            <w:r w:rsidRPr="007F1671">
              <w:rPr>
                <w:rFonts w:ascii="Times New Roman" w:hAnsi="Times New Roman" w:cs="Times New Roman"/>
                <w:sz w:val="18"/>
                <w:szCs w:val="18"/>
              </w:rPr>
              <w:t xml:space="preserve"> </w:t>
            </w:r>
            <w:r w:rsidR="002A775E" w:rsidRPr="007F1671">
              <w:rPr>
                <w:rFonts w:ascii="Times New Roman" w:hAnsi="Times New Roman" w:cs="Times New Roman"/>
                <w:sz w:val="18"/>
                <w:szCs w:val="18"/>
              </w:rPr>
              <w:t>кабинет</w:t>
            </w:r>
            <w:r w:rsidR="002A775E">
              <w:rPr>
                <w:rFonts w:ascii="Times New Roman" w:hAnsi="Times New Roman" w:cs="Times New Roman"/>
                <w:sz w:val="18"/>
                <w:szCs w:val="18"/>
                <w:lang w:val="kk-KZ"/>
              </w:rPr>
              <w:t>і</w:t>
            </w:r>
            <w:r w:rsidR="002A775E" w:rsidRPr="007F1671">
              <w:rPr>
                <w:rFonts w:ascii="Times New Roman" w:hAnsi="Times New Roman" w:cs="Times New Roman"/>
                <w:sz w:val="18"/>
                <w:szCs w:val="18"/>
              </w:rPr>
              <w:t xml:space="preserve"> </w:t>
            </w:r>
            <w:r w:rsidRPr="007F1671">
              <w:rPr>
                <w:rFonts w:ascii="Times New Roman" w:hAnsi="Times New Roman" w:cs="Times New Roman"/>
                <w:sz w:val="18"/>
                <w:szCs w:val="18"/>
              </w:rPr>
              <w:t>64,1 м</w:t>
            </w:r>
            <w:r w:rsidRPr="007F1671">
              <w:rPr>
                <w:rFonts w:ascii="Times New Roman" w:hAnsi="Times New Roman" w:cs="Times New Roman"/>
                <w:sz w:val="18"/>
                <w:szCs w:val="18"/>
                <w:vertAlign w:val="superscript"/>
              </w:rPr>
              <w:t>2</w:t>
            </w:r>
          </w:p>
          <w:p w14:paraId="765B7AEE" w14:textId="002A2237" w:rsidR="002040FB" w:rsidRPr="007F1671" w:rsidRDefault="002040FB" w:rsidP="004A45DE">
            <w:pPr>
              <w:spacing w:line="240" w:lineRule="auto"/>
              <w:rPr>
                <w:rFonts w:ascii="Times New Roman" w:hAnsi="Times New Roman" w:cs="Times New Roman"/>
                <w:sz w:val="18"/>
                <w:szCs w:val="18"/>
                <w:vertAlign w:val="superscript"/>
              </w:rPr>
            </w:pPr>
            <w:r w:rsidRPr="007F1671">
              <w:rPr>
                <w:rFonts w:ascii="Times New Roman" w:hAnsi="Times New Roman" w:cs="Times New Roman"/>
                <w:sz w:val="18"/>
                <w:szCs w:val="18"/>
              </w:rPr>
              <w:t xml:space="preserve">№19 – </w:t>
            </w:r>
            <w:r w:rsidRPr="007F1671">
              <w:rPr>
                <w:rFonts w:ascii="Times New Roman" w:hAnsi="Times New Roman" w:cs="Times New Roman"/>
                <w:sz w:val="18"/>
                <w:szCs w:val="18"/>
                <w:lang w:val="en-US"/>
              </w:rPr>
              <w:t>STEM</w:t>
            </w:r>
            <w:r w:rsidRPr="007F1671">
              <w:rPr>
                <w:rFonts w:ascii="Times New Roman" w:hAnsi="Times New Roman" w:cs="Times New Roman"/>
                <w:sz w:val="18"/>
                <w:szCs w:val="18"/>
              </w:rPr>
              <w:t>-лаборатория</w:t>
            </w:r>
            <w:r w:rsidR="002A775E">
              <w:rPr>
                <w:rFonts w:ascii="Times New Roman" w:hAnsi="Times New Roman" w:cs="Times New Roman"/>
                <w:sz w:val="18"/>
                <w:szCs w:val="18"/>
                <w:lang w:val="kk-KZ"/>
              </w:rPr>
              <w:t>сы</w:t>
            </w:r>
            <w:r w:rsidRPr="007F1671">
              <w:rPr>
                <w:rFonts w:ascii="Times New Roman" w:hAnsi="Times New Roman" w:cs="Times New Roman"/>
                <w:sz w:val="18"/>
                <w:szCs w:val="18"/>
              </w:rPr>
              <w:t xml:space="preserve"> 62,4 м</w:t>
            </w:r>
            <w:r w:rsidRPr="007F1671">
              <w:rPr>
                <w:rFonts w:ascii="Times New Roman" w:hAnsi="Times New Roman" w:cs="Times New Roman"/>
                <w:sz w:val="18"/>
                <w:szCs w:val="18"/>
                <w:vertAlign w:val="superscript"/>
              </w:rPr>
              <w:t>2</w:t>
            </w:r>
          </w:p>
          <w:p w14:paraId="2E87EA88" w14:textId="7838ED7B" w:rsidR="002040FB" w:rsidRPr="007F1671" w:rsidRDefault="002040FB" w:rsidP="004A45DE">
            <w:pPr>
              <w:spacing w:line="240" w:lineRule="auto"/>
              <w:rPr>
                <w:rFonts w:ascii="Times New Roman" w:hAnsi="Times New Roman" w:cs="Times New Roman"/>
                <w:sz w:val="18"/>
                <w:szCs w:val="18"/>
                <w:vertAlign w:val="superscript"/>
              </w:rPr>
            </w:pPr>
            <w:r w:rsidRPr="007F1671">
              <w:rPr>
                <w:rFonts w:ascii="Times New Roman" w:hAnsi="Times New Roman" w:cs="Times New Roman"/>
                <w:sz w:val="18"/>
                <w:szCs w:val="18"/>
              </w:rPr>
              <w:t>№20 –физик</w:t>
            </w:r>
            <w:r w:rsidR="002A775E">
              <w:rPr>
                <w:rFonts w:ascii="Times New Roman" w:hAnsi="Times New Roman" w:cs="Times New Roman"/>
                <w:sz w:val="18"/>
                <w:szCs w:val="18"/>
                <w:lang w:val="kk-KZ"/>
              </w:rPr>
              <w:t>а</w:t>
            </w:r>
            <w:r w:rsidRPr="007F1671">
              <w:rPr>
                <w:rFonts w:ascii="Times New Roman" w:hAnsi="Times New Roman" w:cs="Times New Roman"/>
                <w:sz w:val="18"/>
                <w:szCs w:val="18"/>
              </w:rPr>
              <w:t xml:space="preserve"> </w:t>
            </w:r>
            <w:r w:rsidR="002A775E" w:rsidRPr="007F1671">
              <w:rPr>
                <w:rFonts w:ascii="Times New Roman" w:hAnsi="Times New Roman" w:cs="Times New Roman"/>
                <w:sz w:val="18"/>
                <w:szCs w:val="18"/>
              </w:rPr>
              <w:t>кабинет</w:t>
            </w:r>
            <w:r w:rsidR="002A775E">
              <w:rPr>
                <w:rFonts w:ascii="Times New Roman" w:hAnsi="Times New Roman" w:cs="Times New Roman"/>
                <w:sz w:val="18"/>
                <w:szCs w:val="18"/>
                <w:lang w:val="kk-KZ"/>
              </w:rPr>
              <w:t>і</w:t>
            </w:r>
            <w:r w:rsidR="002A775E" w:rsidRPr="007F1671">
              <w:rPr>
                <w:rFonts w:ascii="Times New Roman" w:hAnsi="Times New Roman" w:cs="Times New Roman"/>
                <w:sz w:val="18"/>
                <w:szCs w:val="18"/>
              </w:rPr>
              <w:t xml:space="preserve"> </w:t>
            </w:r>
            <w:r w:rsidRPr="007F1671">
              <w:rPr>
                <w:rFonts w:ascii="Times New Roman" w:hAnsi="Times New Roman" w:cs="Times New Roman"/>
                <w:sz w:val="18"/>
                <w:szCs w:val="18"/>
              </w:rPr>
              <w:t>– 51,1 м</w:t>
            </w:r>
            <w:r w:rsidRPr="007F1671">
              <w:rPr>
                <w:rFonts w:ascii="Times New Roman" w:hAnsi="Times New Roman" w:cs="Times New Roman"/>
                <w:sz w:val="18"/>
                <w:szCs w:val="18"/>
                <w:vertAlign w:val="superscript"/>
              </w:rPr>
              <w:t>2</w:t>
            </w:r>
          </w:p>
          <w:p w14:paraId="2F3D36CE" w14:textId="4DCBD64D" w:rsidR="002040FB" w:rsidRPr="007F1671" w:rsidRDefault="002040FB" w:rsidP="004A45DE">
            <w:pPr>
              <w:spacing w:line="240" w:lineRule="auto"/>
              <w:rPr>
                <w:rFonts w:ascii="Times New Roman" w:hAnsi="Times New Roman" w:cs="Times New Roman"/>
                <w:sz w:val="18"/>
                <w:szCs w:val="18"/>
                <w:vertAlign w:val="superscript"/>
              </w:rPr>
            </w:pPr>
            <w:r w:rsidRPr="007F1671">
              <w:rPr>
                <w:rFonts w:ascii="Times New Roman" w:hAnsi="Times New Roman" w:cs="Times New Roman"/>
                <w:sz w:val="18"/>
                <w:szCs w:val="18"/>
              </w:rPr>
              <w:t>№21 –информатик</w:t>
            </w:r>
            <w:r w:rsidR="002A775E">
              <w:rPr>
                <w:rFonts w:ascii="Times New Roman" w:hAnsi="Times New Roman" w:cs="Times New Roman"/>
                <w:sz w:val="18"/>
                <w:szCs w:val="18"/>
                <w:lang w:val="kk-KZ"/>
              </w:rPr>
              <w:t>а</w:t>
            </w:r>
            <w:r w:rsidRPr="007F1671">
              <w:rPr>
                <w:rFonts w:ascii="Times New Roman" w:hAnsi="Times New Roman" w:cs="Times New Roman"/>
                <w:sz w:val="18"/>
                <w:szCs w:val="18"/>
              </w:rPr>
              <w:t xml:space="preserve"> </w:t>
            </w:r>
            <w:r w:rsidR="002A775E" w:rsidRPr="007F1671">
              <w:rPr>
                <w:rFonts w:ascii="Times New Roman" w:hAnsi="Times New Roman" w:cs="Times New Roman"/>
                <w:sz w:val="18"/>
                <w:szCs w:val="18"/>
              </w:rPr>
              <w:t>кабинет</w:t>
            </w:r>
            <w:r w:rsidR="002A775E">
              <w:rPr>
                <w:rFonts w:ascii="Times New Roman" w:hAnsi="Times New Roman" w:cs="Times New Roman"/>
                <w:sz w:val="18"/>
                <w:szCs w:val="18"/>
                <w:lang w:val="kk-KZ"/>
              </w:rPr>
              <w:t>і</w:t>
            </w:r>
            <w:r w:rsidR="002A775E" w:rsidRPr="007F1671">
              <w:rPr>
                <w:rFonts w:ascii="Times New Roman" w:hAnsi="Times New Roman" w:cs="Times New Roman"/>
                <w:sz w:val="18"/>
                <w:szCs w:val="18"/>
              </w:rPr>
              <w:t xml:space="preserve"> </w:t>
            </w:r>
            <w:r w:rsidRPr="007F1671">
              <w:rPr>
                <w:rFonts w:ascii="Times New Roman" w:hAnsi="Times New Roman" w:cs="Times New Roman"/>
                <w:sz w:val="18"/>
                <w:szCs w:val="18"/>
              </w:rPr>
              <w:t>– 51,1 м</w:t>
            </w:r>
            <w:r w:rsidRPr="007F1671">
              <w:rPr>
                <w:rFonts w:ascii="Times New Roman" w:hAnsi="Times New Roman" w:cs="Times New Roman"/>
                <w:sz w:val="18"/>
                <w:szCs w:val="18"/>
                <w:vertAlign w:val="superscript"/>
              </w:rPr>
              <w:t>2</w:t>
            </w:r>
          </w:p>
          <w:p w14:paraId="5A6C36AE" w14:textId="18FB74B4" w:rsidR="002040FB" w:rsidRPr="007F1671" w:rsidRDefault="002040FB" w:rsidP="004A45DE">
            <w:pPr>
              <w:spacing w:line="240" w:lineRule="auto"/>
              <w:rPr>
                <w:rFonts w:ascii="Times New Roman" w:hAnsi="Times New Roman" w:cs="Times New Roman"/>
                <w:sz w:val="18"/>
                <w:szCs w:val="18"/>
                <w:vertAlign w:val="superscript"/>
              </w:rPr>
            </w:pPr>
            <w:r w:rsidRPr="007F1671">
              <w:rPr>
                <w:rFonts w:ascii="Times New Roman" w:hAnsi="Times New Roman" w:cs="Times New Roman"/>
                <w:sz w:val="18"/>
                <w:szCs w:val="18"/>
              </w:rPr>
              <w:t xml:space="preserve">№23 – </w:t>
            </w:r>
            <w:r w:rsidR="002A775E">
              <w:rPr>
                <w:rFonts w:ascii="Times New Roman" w:hAnsi="Times New Roman" w:cs="Times New Roman"/>
                <w:sz w:val="18"/>
                <w:szCs w:val="18"/>
                <w:lang w:val="kk-KZ"/>
              </w:rPr>
              <w:t>Қыздар көркем еңбек кабинеті</w:t>
            </w:r>
            <w:r w:rsidRPr="007F1671">
              <w:rPr>
                <w:rFonts w:ascii="Times New Roman" w:hAnsi="Times New Roman" w:cs="Times New Roman"/>
                <w:sz w:val="18"/>
                <w:szCs w:val="18"/>
              </w:rPr>
              <w:t xml:space="preserve"> – 44,8 м</w:t>
            </w:r>
            <w:r w:rsidRPr="007F1671">
              <w:rPr>
                <w:rFonts w:ascii="Times New Roman" w:hAnsi="Times New Roman" w:cs="Times New Roman"/>
                <w:sz w:val="18"/>
                <w:szCs w:val="18"/>
                <w:vertAlign w:val="superscript"/>
              </w:rPr>
              <w:t>2</w:t>
            </w:r>
          </w:p>
          <w:p w14:paraId="047A93BF" w14:textId="7611FB24" w:rsidR="002040FB" w:rsidRPr="007F1671" w:rsidRDefault="002040FB" w:rsidP="004A45DE">
            <w:pPr>
              <w:spacing w:line="240" w:lineRule="auto"/>
              <w:rPr>
                <w:rFonts w:ascii="Times New Roman" w:hAnsi="Times New Roman" w:cs="Times New Roman"/>
                <w:sz w:val="18"/>
                <w:szCs w:val="18"/>
                <w:vertAlign w:val="superscript"/>
              </w:rPr>
            </w:pPr>
            <w:r w:rsidRPr="007F1671">
              <w:rPr>
                <w:rFonts w:ascii="Times New Roman" w:hAnsi="Times New Roman" w:cs="Times New Roman"/>
                <w:sz w:val="18"/>
                <w:szCs w:val="18"/>
              </w:rPr>
              <w:t xml:space="preserve">№25 – </w:t>
            </w:r>
            <w:r w:rsidR="00A6690B">
              <w:rPr>
                <w:rFonts w:ascii="Times New Roman" w:hAnsi="Times New Roman" w:cs="Times New Roman"/>
                <w:sz w:val="18"/>
                <w:szCs w:val="18"/>
              </w:rPr>
              <w:t>бастауыш сынып кабинеті</w:t>
            </w:r>
            <w:r w:rsidRPr="007F1671">
              <w:rPr>
                <w:rFonts w:ascii="Times New Roman" w:hAnsi="Times New Roman" w:cs="Times New Roman"/>
                <w:sz w:val="18"/>
                <w:szCs w:val="18"/>
              </w:rPr>
              <w:t>– 59,2 м</w:t>
            </w:r>
            <w:r w:rsidRPr="007F1671">
              <w:rPr>
                <w:rFonts w:ascii="Times New Roman" w:hAnsi="Times New Roman" w:cs="Times New Roman"/>
                <w:sz w:val="18"/>
                <w:szCs w:val="18"/>
                <w:vertAlign w:val="superscript"/>
              </w:rPr>
              <w:t>2</w:t>
            </w:r>
          </w:p>
          <w:p w14:paraId="6D82B464" w14:textId="18DE7E1A" w:rsidR="002040FB" w:rsidRPr="007F1671" w:rsidRDefault="002040FB" w:rsidP="004A45DE">
            <w:pPr>
              <w:spacing w:line="240" w:lineRule="auto"/>
              <w:rPr>
                <w:rFonts w:ascii="Times New Roman" w:hAnsi="Times New Roman" w:cs="Times New Roman"/>
                <w:sz w:val="18"/>
                <w:szCs w:val="18"/>
                <w:vertAlign w:val="superscript"/>
              </w:rPr>
            </w:pPr>
            <w:r w:rsidRPr="007F1671">
              <w:rPr>
                <w:rFonts w:ascii="Times New Roman" w:hAnsi="Times New Roman" w:cs="Times New Roman"/>
                <w:sz w:val="18"/>
                <w:szCs w:val="18"/>
              </w:rPr>
              <w:t xml:space="preserve">№26 </w:t>
            </w:r>
            <w:r w:rsidR="002A775E">
              <w:rPr>
                <w:rFonts w:ascii="Times New Roman" w:hAnsi="Times New Roman" w:cs="Times New Roman"/>
                <w:sz w:val="18"/>
                <w:szCs w:val="18"/>
              </w:rPr>
              <w:t>–</w:t>
            </w:r>
            <w:r w:rsidRPr="007F1671">
              <w:rPr>
                <w:rFonts w:ascii="Times New Roman" w:hAnsi="Times New Roman" w:cs="Times New Roman"/>
                <w:sz w:val="18"/>
                <w:szCs w:val="18"/>
              </w:rPr>
              <w:t xml:space="preserve"> </w:t>
            </w:r>
            <w:r w:rsidR="002A775E">
              <w:rPr>
                <w:rFonts w:ascii="Times New Roman" w:hAnsi="Times New Roman" w:cs="Times New Roman"/>
                <w:sz w:val="18"/>
                <w:szCs w:val="18"/>
                <w:lang w:val="kk-KZ"/>
              </w:rPr>
              <w:t>ұлдар көркем еңбек кабинеті</w:t>
            </w:r>
            <w:r w:rsidRPr="007F1671">
              <w:rPr>
                <w:rFonts w:ascii="Times New Roman" w:hAnsi="Times New Roman" w:cs="Times New Roman"/>
                <w:sz w:val="18"/>
                <w:szCs w:val="18"/>
              </w:rPr>
              <w:t xml:space="preserve"> – 45,5 м</w:t>
            </w:r>
            <w:r w:rsidRPr="007F1671">
              <w:rPr>
                <w:rFonts w:ascii="Times New Roman" w:hAnsi="Times New Roman" w:cs="Times New Roman"/>
                <w:sz w:val="18"/>
                <w:szCs w:val="18"/>
                <w:vertAlign w:val="superscript"/>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4A4F4E66" w14:textId="77777777" w:rsidR="002040FB" w:rsidRPr="007F1671" w:rsidRDefault="002040FB" w:rsidP="004A45DE">
            <w:pPr>
              <w:spacing w:line="240" w:lineRule="auto"/>
              <w:textAlignment w:val="bottom"/>
              <w:rPr>
                <w:rFonts w:ascii="Times New Roman" w:eastAsia="Times New Roman" w:hAnsi="Times New Roman" w:cs="Times New Roman"/>
                <w:sz w:val="18"/>
                <w:szCs w:val="18"/>
                <w:lang w:eastAsia="ru-RU"/>
              </w:rPr>
            </w:pPr>
            <w:r w:rsidRPr="007F1671">
              <w:rPr>
                <w:rFonts w:ascii="Times New Roman" w:eastAsia="Times New Roman" w:hAnsi="Times New Roman" w:cs="Times New Roman"/>
                <w:color w:val="000000"/>
                <w:kern w:val="24"/>
                <w:sz w:val="18"/>
                <w:szCs w:val="18"/>
                <w:lang w:eastAsia="ru-RU"/>
              </w:rPr>
              <w:t>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5F7F7273" w14:textId="7D09F189" w:rsidR="002040FB" w:rsidRPr="007F1671" w:rsidRDefault="002A775E" w:rsidP="004A45DE">
            <w:pPr>
              <w:spacing w:line="240" w:lineRule="auto"/>
              <w:textAlignment w:val="bottom"/>
              <w:rPr>
                <w:rFonts w:ascii="Times New Roman" w:eastAsia="Times New Roman" w:hAnsi="Times New Roman" w:cs="Times New Roman"/>
                <w:color w:val="000000"/>
                <w:kern w:val="24"/>
                <w:sz w:val="18"/>
                <w:szCs w:val="18"/>
                <w:vertAlign w:val="superscript"/>
                <w:lang w:eastAsia="ru-RU"/>
              </w:rPr>
            </w:pPr>
            <w:r w:rsidRPr="002A775E">
              <w:rPr>
                <w:rFonts w:ascii="Times New Roman" w:eastAsia="Times New Roman" w:hAnsi="Times New Roman" w:cs="Times New Roman"/>
                <w:color w:val="000000"/>
                <w:kern w:val="24"/>
                <w:sz w:val="18"/>
                <w:szCs w:val="18"/>
                <w:lang w:eastAsia="ru-RU"/>
              </w:rPr>
              <w:t xml:space="preserve">Химия кабинетінің зертханасы </w:t>
            </w:r>
            <w:r w:rsidR="002040FB" w:rsidRPr="007F1671">
              <w:rPr>
                <w:rFonts w:ascii="Times New Roman" w:eastAsia="Times New Roman" w:hAnsi="Times New Roman" w:cs="Times New Roman"/>
                <w:color w:val="000000"/>
                <w:kern w:val="24"/>
                <w:sz w:val="18"/>
                <w:szCs w:val="18"/>
                <w:lang w:eastAsia="ru-RU"/>
              </w:rPr>
              <w:t>– 18 м</w:t>
            </w:r>
            <w:r w:rsidR="002040FB" w:rsidRPr="007F1671">
              <w:rPr>
                <w:rFonts w:ascii="Times New Roman" w:eastAsia="Times New Roman" w:hAnsi="Times New Roman" w:cs="Times New Roman"/>
                <w:color w:val="000000"/>
                <w:kern w:val="24"/>
                <w:sz w:val="18"/>
                <w:szCs w:val="18"/>
                <w:vertAlign w:val="superscript"/>
                <w:lang w:eastAsia="ru-RU"/>
              </w:rPr>
              <w:t>2</w:t>
            </w:r>
          </w:p>
          <w:p w14:paraId="375685FC" w14:textId="590AB138" w:rsidR="002040FB" w:rsidRPr="007F1671" w:rsidRDefault="002A775E" w:rsidP="004A45DE">
            <w:pPr>
              <w:spacing w:line="240" w:lineRule="auto"/>
              <w:textAlignment w:val="bottom"/>
              <w:rPr>
                <w:rFonts w:ascii="Times New Roman" w:eastAsia="Times New Roman" w:hAnsi="Times New Roman" w:cs="Times New Roman"/>
                <w:color w:val="000000"/>
                <w:kern w:val="24"/>
                <w:sz w:val="18"/>
                <w:szCs w:val="18"/>
                <w:vertAlign w:val="superscript"/>
                <w:lang w:eastAsia="ru-RU"/>
              </w:rPr>
            </w:pPr>
            <w:r>
              <w:rPr>
                <w:rFonts w:ascii="Times New Roman" w:eastAsia="Times New Roman" w:hAnsi="Times New Roman" w:cs="Times New Roman"/>
                <w:color w:val="000000"/>
                <w:kern w:val="24"/>
                <w:sz w:val="18"/>
                <w:szCs w:val="18"/>
                <w:lang w:val="kk-KZ" w:eastAsia="ru-RU"/>
              </w:rPr>
              <w:t>Физика</w:t>
            </w:r>
            <w:r w:rsidRPr="002A775E">
              <w:rPr>
                <w:rFonts w:ascii="Times New Roman" w:eastAsia="Times New Roman" w:hAnsi="Times New Roman" w:cs="Times New Roman"/>
                <w:color w:val="000000"/>
                <w:kern w:val="24"/>
                <w:sz w:val="18"/>
                <w:szCs w:val="18"/>
                <w:lang w:eastAsia="ru-RU"/>
              </w:rPr>
              <w:t xml:space="preserve"> кабинетінің зертханасы </w:t>
            </w:r>
            <w:r w:rsidR="002040FB" w:rsidRPr="007F1671">
              <w:rPr>
                <w:rFonts w:ascii="Times New Roman" w:eastAsia="Times New Roman" w:hAnsi="Times New Roman" w:cs="Times New Roman"/>
                <w:color w:val="000000"/>
                <w:kern w:val="24"/>
                <w:sz w:val="18"/>
                <w:szCs w:val="18"/>
                <w:lang w:eastAsia="ru-RU"/>
              </w:rPr>
              <w:t>– 15,3 м</w:t>
            </w:r>
            <w:r w:rsidR="002040FB" w:rsidRPr="007F1671">
              <w:rPr>
                <w:rFonts w:ascii="Times New Roman" w:eastAsia="Times New Roman" w:hAnsi="Times New Roman" w:cs="Times New Roman"/>
                <w:color w:val="000000"/>
                <w:kern w:val="24"/>
                <w:sz w:val="18"/>
                <w:szCs w:val="18"/>
                <w:vertAlign w:val="superscript"/>
                <w:lang w:eastAsia="ru-RU"/>
              </w:rPr>
              <w:t>2</w:t>
            </w:r>
          </w:p>
          <w:p w14:paraId="0D5EF715" w14:textId="5D410339" w:rsidR="002040FB" w:rsidRPr="007F1671" w:rsidRDefault="002A775E" w:rsidP="004A45DE">
            <w:pPr>
              <w:spacing w:line="240" w:lineRule="auto"/>
              <w:textAlignment w:val="bottom"/>
              <w:rPr>
                <w:rFonts w:ascii="Times New Roman" w:eastAsia="Times New Roman" w:hAnsi="Times New Roman" w:cs="Times New Roman"/>
                <w:sz w:val="18"/>
                <w:szCs w:val="18"/>
                <w:vertAlign w:val="superscript"/>
                <w:lang w:eastAsia="ru-RU"/>
              </w:rPr>
            </w:pPr>
            <w:r>
              <w:rPr>
                <w:rFonts w:ascii="Times New Roman" w:eastAsia="Times New Roman" w:hAnsi="Times New Roman" w:cs="Times New Roman"/>
                <w:color w:val="000000"/>
                <w:kern w:val="24"/>
                <w:sz w:val="18"/>
                <w:szCs w:val="18"/>
                <w:lang w:val="kk-KZ" w:eastAsia="ru-RU"/>
              </w:rPr>
              <w:t>Биология</w:t>
            </w:r>
            <w:r w:rsidRPr="002A775E">
              <w:rPr>
                <w:rFonts w:ascii="Times New Roman" w:eastAsia="Times New Roman" w:hAnsi="Times New Roman" w:cs="Times New Roman"/>
                <w:color w:val="000000"/>
                <w:kern w:val="24"/>
                <w:sz w:val="18"/>
                <w:szCs w:val="18"/>
                <w:lang w:eastAsia="ru-RU"/>
              </w:rPr>
              <w:t xml:space="preserve"> кабинетінің зертханасы </w:t>
            </w:r>
            <w:r w:rsidR="002040FB" w:rsidRPr="007F1671">
              <w:rPr>
                <w:rFonts w:ascii="Times New Roman" w:eastAsia="Times New Roman" w:hAnsi="Times New Roman" w:cs="Times New Roman"/>
                <w:color w:val="000000"/>
                <w:kern w:val="24"/>
                <w:sz w:val="18"/>
                <w:szCs w:val="18"/>
                <w:lang w:eastAsia="ru-RU"/>
              </w:rPr>
              <w:t>– 17,2 м</w:t>
            </w:r>
            <w:r w:rsidR="002040FB" w:rsidRPr="007F1671">
              <w:rPr>
                <w:rFonts w:ascii="Times New Roman" w:eastAsia="Times New Roman" w:hAnsi="Times New Roman" w:cs="Times New Roman"/>
                <w:color w:val="000000"/>
                <w:kern w:val="24"/>
                <w:sz w:val="18"/>
                <w:szCs w:val="18"/>
                <w:vertAlign w:val="superscript"/>
                <w:lang w:eastAsia="ru-RU"/>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0F398EA3" w14:textId="54750C1F" w:rsidR="002040FB" w:rsidRPr="007F1671" w:rsidRDefault="002A775E" w:rsidP="00FC6CC2">
            <w:pPr>
              <w:spacing w:line="240" w:lineRule="auto"/>
              <w:ind w:left="110"/>
              <w:jc w:val="center"/>
              <w:textAlignment w:val="bottom"/>
              <w:rPr>
                <w:rFonts w:ascii="Times New Roman" w:eastAsia="Times New Roman" w:hAnsi="Times New Roman" w:cs="Times New Roman"/>
                <w:b/>
                <w:color w:val="000000"/>
                <w:kern w:val="24"/>
                <w:sz w:val="18"/>
                <w:szCs w:val="18"/>
                <w:lang w:eastAsia="ru-RU"/>
              </w:rPr>
            </w:pPr>
            <w:r>
              <w:rPr>
                <w:rFonts w:ascii="Times New Roman" w:eastAsia="Times New Roman" w:hAnsi="Times New Roman" w:cs="Times New Roman"/>
                <w:b/>
                <w:color w:val="000000"/>
                <w:kern w:val="24"/>
                <w:sz w:val="18"/>
                <w:szCs w:val="18"/>
                <w:lang w:val="kk-KZ" w:eastAsia="ru-RU"/>
              </w:rPr>
              <w:t>Биология кабинеті</w:t>
            </w:r>
            <w:r w:rsidR="002040FB" w:rsidRPr="007F1671">
              <w:rPr>
                <w:rFonts w:ascii="Times New Roman" w:eastAsia="Times New Roman" w:hAnsi="Times New Roman" w:cs="Times New Roman"/>
                <w:b/>
                <w:color w:val="000000"/>
                <w:kern w:val="24"/>
                <w:sz w:val="18"/>
                <w:szCs w:val="18"/>
                <w:lang w:eastAsia="ru-RU"/>
              </w:rPr>
              <w:t>:</w:t>
            </w:r>
          </w:p>
          <w:p w14:paraId="02AF861B" w14:textId="30FF3DB8"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proofErr w:type="gramStart"/>
            <w:r w:rsidRPr="00535BE4">
              <w:rPr>
                <w:rFonts w:ascii="Times New Roman" w:eastAsia="Times New Roman" w:hAnsi="Times New Roman" w:cs="Times New Roman"/>
                <w:color w:val="000000"/>
                <w:sz w:val="18"/>
                <w:szCs w:val="18"/>
                <w:lang w:eastAsia="ru-RU"/>
              </w:rPr>
              <w:t>Гербарий  өсімдіктердің</w:t>
            </w:r>
            <w:proofErr w:type="gramEnd"/>
            <w:r w:rsidRPr="00535BE4">
              <w:rPr>
                <w:rFonts w:ascii="Times New Roman" w:eastAsia="Times New Roman" w:hAnsi="Times New Roman" w:cs="Times New Roman"/>
                <w:color w:val="000000"/>
                <w:sz w:val="18"/>
                <w:szCs w:val="18"/>
                <w:lang w:eastAsia="ru-RU"/>
              </w:rPr>
              <w:t xml:space="preserve"> негізгі топтары</w:t>
            </w:r>
          </w:p>
          <w:p w14:paraId="22B859E1" w14:textId="289D2E20"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Гербарий өзгергіштік заңдылықтары</w:t>
            </w:r>
          </w:p>
          <w:p w14:paraId="155CDCB1" w14:textId="27DF7D7B"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Гербарий органикалық түрдің эволюциясы</w:t>
            </w:r>
          </w:p>
          <w:p w14:paraId="268B3583" w14:textId="592B727A"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Толық түрлендірумен жәндіктердің дамуы жібек құрты тұт</w:t>
            </w:r>
          </w:p>
          <w:p w14:paraId="4590B9CE" w14:textId="4AEF893F"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 xml:space="preserve">Толық емес түрлендірумен жәндіктердің </w:t>
            </w:r>
            <w:proofErr w:type="gramStart"/>
            <w:r w:rsidRPr="00535BE4">
              <w:rPr>
                <w:rFonts w:ascii="Times New Roman" w:eastAsia="Times New Roman" w:hAnsi="Times New Roman" w:cs="Times New Roman"/>
                <w:color w:val="000000"/>
                <w:sz w:val="18"/>
                <w:szCs w:val="18"/>
                <w:lang w:eastAsia="ru-RU"/>
              </w:rPr>
              <w:t>дамуы  жинағы</w:t>
            </w:r>
            <w:proofErr w:type="gramEnd"/>
            <w:r w:rsidRPr="00535BE4">
              <w:rPr>
                <w:rFonts w:ascii="Times New Roman" w:eastAsia="Times New Roman" w:hAnsi="Times New Roman" w:cs="Times New Roman"/>
                <w:color w:val="000000"/>
                <w:sz w:val="18"/>
                <w:szCs w:val="18"/>
                <w:lang w:eastAsia="ru-RU"/>
              </w:rPr>
              <w:t xml:space="preserve"> шегіртке</w:t>
            </w:r>
          </w:p>
          <w:p w14:paraId="5C34FE28" w14:textId="77777777"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Ботаника бойынша микропрепараттар жиынтығы</w:t>
            </w:r>
          </w:p>
          <w:p w14:paraId="5768391B" w14:textId="78073B11" w:rsidR="002040FB" w:rsidRPr="007F1671"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Зоология бойынша микропрепараттар жиынтығы</w:t>
            </w:r>
          </w:p>
          <w:p w14:paraId="147E6041" w14:textId="77777777"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Анатомия бойынша микропрепараттар жиынтығы</w:t>
            </w:r>
          </w:p>
          <w:p w14:paraId="4F3F5DD4" w14:textId="3D0780C7"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Микропрепараттар жиынтығы Жалпы биология</w:t>
            </w:r>
          </w:p>
          <w:p w14:paraId="4CFF5B0B" w14:textId="77777777"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Жүрек моделі</w:t>
            </w:r>
          </w:p>
          <w:p w14:paraId="7B548458" w14:textId="63E41E0B"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Бөлімдегі бас моделі</w:t>
            </w:r>
          </w:p>
          <w:p w14:paraId="74660B84" w14:textId="41617E56"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Адамның бас сүйегінің моделі ақ түсті</w:t>
            </w:r>
          </w:p>
          <w:p w14:paraId="09D4C85C" w14:textId="54388A20"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Үлгі тіс гигиенасы</w:t>
            </w:r>
          </w:p>
          <w:p w14:paraId="43171935" w14:textId="1817C226"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Адамның көз моделі</w:t>
            </w:r>
          </w:p>
          <w:p w14:paraId="682EF166" w14:textId="627FDB15"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Құлақ үлгісі</w:t>
            </w:r>
          </w:p>
          <w:p w14:paraId="6BEFCC84" w14:textId="5E04A612"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Асқазан моделі</w:t>
            </w:r>
          </w:p>
          <w:p w14:paraId="6985C475" w14:textId="7363DA86"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Ішек вилласының моделі</w:t>
            </w:r>
          </w:p>
          <w:p w14:paraId="08F22F9F" w14:textId="58C34CA6" w:rsidR="002040FB" w:rsidRPr="007F1671"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Несеп-жыныс жүйесінің моделі</w:t>
            </w:r>
          </w:p>
          <w:p w14:paraId="28EC14DC" w14:textId="576073D0"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Бөлімдегі бүйрек моделі</w:t>
            </w:r>
          </w:p>
          <w:p w14:paraId="03E90FE2" w14:textId="2A47E7E7"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Бауыр моделі</w:t>
            </w:r>
          </w:p>
          <w:p w14:paraId="1F1305AB" w14:textId="23984DA1"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Жұлынның моделі</w:t>
            </w:r>
          </w:p>
          <w:p w14:paraId="37CD2190" w14:textId="24E6E29F"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ДНҚ моделі құрылымдық</w:t>
            </w:r>
          </w:p>
          <w:p w14:paraId="538D687E" w14:textId="4890AC07"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РНҚ моделі</w:t>
            </w:r>
          </w:p>
          <w:p w14:paraId="72EE7D64" w14:textId="71246035"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Лимфа жүйесінің моделі</w:t>
            </w:r>
          </w:p>
          <w:p w14:paraId="424D5A71" w14:textId="77777777"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Парақ құрылымының моделі</w:t>
            </w:r>
          </w:p>
          <w:p w14:paraId="2C93774B" w14:textId="1B8BBF07"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Сабақ құрылымының моделі</w:t>
            </w:r>
          </w:p>
          <w:p w14:paraId="305454B5" w14:textId="5B2C2710"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Парамеция кірпікшелі моделі</w:t>
            </w:r>
          </w:p>
          <w:p w14:paraId="2E428324" w14:textId="47E38181"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Бөліну моделі: митоз және мейоз</w:t>
            </w:r>
          </w:p>
          <w:p w14:paraId="48ADB852" w14:textId="7DEC12E4"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Модель тері құрылымы</w:t>
            </w:r>
          </w:p>
          <w:p w14:paraId="05386E89" w14:textId="649DBDA5" w:rsidR="002040FB" w:rsidRPr="007F1671"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Көкөністер</w:t>
            </w:r>
          </w:p>
          <w:p w14:paraId="0A77DC7B" w14:textId="128156DC"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Жемістер</w:t>
            </w:r>
          </w:p>
          <w:p w14:paraId="3352065E" w14:textId="06EDE954"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Саңырауқұлақтар</w:t>
            </w:r>
          </w:p>
          <w:p w14:paraId="6CCB1A04" w14:textId="77777777"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Модель-аппликация ақуыз биосинтезі</w:t>
            </w:r>
          </w:p>
          <w:p w14:paraId="46B1EB70" w14:textId="701CDFDA"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Қан тобының генетикасы</w:t>
            </w:r>
          </w:p>
          <w:p w14:paraId="32A1F564" w14:textId="1EC4B212"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Дигибридті крест</w:t>
            </w:r>
          </w:p>
          <w:p w14:paraId="0A4FBEAB" w14:textId="7AF02A63"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Моногибридті крест</w:t>
            </w:r>
          </w:p>
          <w:p w14:paraId="30526895" w14:textId="6A970D9A"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Rh факторының мұрагері</w:t>
            </w:r>
          </w:p>
          <w:p w14:paraId="6482FA63" w14:textId="3FF1ADAE"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Хромосомалардың айқасуы</w:t>
            </w:r>
          </w:p>
          <w:p w14:paraId="0FCC9523" w14:textId="35A0B2CB"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Дамуды реттеудегі ядроның рөлі</w:t>
            </w:r>
          </w:p>
          <w:p w14:paraId="36822C25" w14:textId="245B9C6E"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Археоптерикс барельефтік моделі</w:t>
            </w:r>
          </w:p>
          <w:p w14:paraId="3AE44568" w14:textId="68B8A98C"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Бақаның ішкі құрылымы</w:t>
            </w:r>
            <w:r w:rsidR="00A3557F">
              <w:rPr>
                <w:rFonts w:ascii="Times New Roman" w:eastAsia="Times New Roman" w:hAnsi="Times New Roman" w:cs="Times New Roman"/>
                <w:color w:val="000000"/>
                <w:sz w:val="18"/>
                <w:szCs w:val="18"/>
                <w:lang w:val="kk-KZ" w:eastAsia="ru-RU"/>
              </w:rPr>
              <w:t xml:space="preserve"> </w:t>
            </w:r>
            <w:r w:rsidRPr="00535BE4">
              <w:rPr>
                <w:rFonts w:ascii="Times New Roman" w:eastAsia="Times New Roman" w:hAnsi="Times New Roman" w:cs="Times New Roman"/>
                <w:color w:val="000000"/>
                <w:sz w:val="18"/>
                <w:szCs w:val="18"/>
                <w:lang w:eastAsia="ru-RU"/>
              </w:rPr>
              <w:t>барельефтік моделі.</w:t>
            </w:r>
          </w:p>
          <w:p w14:paraId="624788EF" w14:textId="6E38BC34"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Иттің ішкі құрылымы</w:t>
            </w:r>
            <w:r w:rsidR="00A3557F">
              <w:rPr>
                <w:rFonts w:ascii="Times New Roman" w:eastAsia="Times New Roman" w:hAnsi="Times New Roman" w:cs="Times New Roman"/>
                <w:color w:val="000000"/>
                <w:sz w:val="18"/>
                <w:szCs w:val="18"/>
                <w:lang w:val="kk-KZ" w:eastAsia="ru-RU"/>
              </w:rPr>
              <w:t xml:space="preserve"> </w:t>
            </w:r>
            <w:r w:rsidRPr="00535BE4">
              <w:rPr>
                <w:rFonts w:ascii="Times New Roman" w:eastAsia="Times New Roman" w:hAnsi="Times New Roman" w:cs="Times New Roman"/>
                <w:color w:val="000000"/>
                <w:sz w:val="18"/>
                <w:szCs w:val="18"/>
                <w:lang w:eastAsia="ru-RU"/>
              </w:rPr>
              <w:t>барельефтік моделі</w:t>
            </w:r>
          </w:p>
          <w:p w14:paraId="6D5D3713" w14:textId="38DE480E" w:rsidR="00535BE4" w:rsidRPr="00535BE4"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Көгершіннің ішкі құрылымы барельефтік моделі</w:t>
            </w:r>
          </w:p>
          <w:p w14:paraId="60F51FDC" w14:textId="427F00C6" w:rsidR="002040FB" w:rsidRPr="007F1671" w:rsidRDefault="00535BE4" w:rsidP="00FC6CC2">
            <w:pPr>
              <w:spacing w:line="240" w:lineRule="auto"/>
              <w:ind w:left="110"/>
              <w:jc w:val="center"/>
              <w:rPr>
                <w:rFonts w:ascii="Times New Roman" w:eastAsia="Times New Roman" w:hAnsi="Times New Roman" w:cs="Times New Roman"/>
                <w:color w:val="000000"/>
                <w:sz w:val="18"/>
                <w:szCs w:val="18"/>
                <w:lang w:eastAsia="ru-RU"/>
              </w:rPr>
            </w:pPr>
            <w:r w:rsidRPr="00535BE4">
              <w:rPr>
                <w:rFonts w:ascii="Times New Roman" w:eastAsia="Times New Roman" w:hAnsi="Times New Roman" w:cs="Times New Roman"/>
                <w:color w:val="000000"/>
                <w:sz w:val="18"/>
                <w:szCs w:val="18"/>
                <w:lang w:eastAsia="ru-RU"/>
              </w:rPr>
              <w:t>Барельеф моделі гастроподтың ішкі құрылымы</w:t>
            </w:r>
          </w:p>
          <w:p w14:paraId="7BDFB5B0" w14:textId="44564E1D" w:rsidR="00FC6CC2" w:rsidRPr="00FC6CC2" w:rsidRDefault="00FC6CC2" w:rsidP="00FC6CC2">
            <w:pPr>
              <w:spacing w:line="240" w:lineRule="auto"/>
              <w:ind w:left="110"/>
              <w:jc w:val="center"/>
              <w:rPr>
                <w:rFonts w:ascii="Times New Roman" w:eastAsia="Times New Roman" w:hAnsi="Times New Roman" w:cs="Times New Roman"/>
                <w:color w:val="000000"/>
                <w:sz w:val="18"/>
                <w:szCs w:val="18"/>
                <w:lang w:eastAsia="ru-RU"/>
              </w:rPr>
            </w:pPr>
            <w:r w:rsidRPr="00FC6CC2">
              <w:rPr>
                <w:rFonts w:ascii="Times New Roman" w:eastAsia="Times New Roman" w:hAnsi="Times New Roman" w:cs="Times New Roman"/>
                <w:color w:val="000000"/>
                <w:sz w:val="18"/>
                <w:szCs w:val="18"/>
                <w:lang w:eastAsia="ru-RU"/>
              </w:rPr>
              <w:t>Жауын құртының ішкі құрылымы барельефтік моделі</w:t>
            </w:r>
          </w:p>
          <w:p w14:paraId="504A28C8" w14:textId="10C90969" w:rsidR="00FC6CC2" w:rsidRPr="00FC6CC2" w:rsidRDefault="00FC6CC2" w:rsidP="00FC6CC2">
            <w:pPr>
              <w:spacing w:line="240" w:lineRule="auto"/>
              <w:ind w:left="110"/>
              <w:jc w:val="center"/>
              <w:rPr>
                <w:rFonts w:ascii="Times New Roman" w:eastAsia="Times New Roman" w:hAnsi="Times New Roman" w:cs="Times New Roman"/>
                <w:color w:val="000000"/>
                <w:sz w:val="18"/>
                <w:szCs w:val="18"/>
                <w:lang w:eastAsia="ru-RU"/>
              </w:rPr>
            </w:pPr>
            <w:r w:rsidRPr="00FC6CC2">
              <w:rPr>
                <w:rFonts w:ascii="Times New Roman" w:eastAsia="Times New Roman" w:hAnsi="Times New Roman" w:cs="Times New Roman"/>
                <w:color w:val="000000"/>
                <w:sz w:val="18"/>
                <w:szCs w:val="18"/>
                <w:lang w:eastAsia="ru-RU"/>
              </w:rPr>
              <w:t>Балықтың ішкі құрылымы барельефтік моделі</w:t>
            </w:r>
          </w:p>
          <w:p w14:paraId="480B66A2" w14:textId="7DF4437B" w:rsidR="00FC6CC2" w:rsidRPr="00FC6CC2" w:rsidRDefault="00FC6CC2" w:rsidP="00FC6CC2">
            <w:pPr>
              <w:spacing w:line="240" w:lineRule="auto"/>
              <w:ind w:left="110"/>
              <w:jc w:val="center"/>
              <w:rPr>
                <w:rFonts w:ascii="Times New Roman" w:eastAsia="Times New Roman" w:hAnsi="Times New Roman" w:cs="Times New Roman"/>
                <w:color w:val="000000"/>
                <w:sz w:val="18"/>
                <w:szCs w:val="18"/>
                <w:lang w:eastAsia="ru-RU"/>
              </w:rPr>
            </w:pPr>
            <w:r w:rsidRPr="00FC6CC2">
              <w:rPr>
                <w:rFonts w:ascii="Times New Roman" w:eastAsia="Times New Roman" w:hAnsi="Times New Roman" w:cs="Times New Roman"/>
                <w:color w:val="000000"/>
                <w:sz w:val="18"/>
                <w:szCs w:val="18"/>
                <w:lang w:eastAsia="ru-RU"/>
              </w:rPr>
              <w:t>Қоңыздың ішкі құрылымы барельефтік моделі</w:t>
            </w:r>
          </w:p>
          <w:p w14:paraId="786D36DB" w14:textId="5A775059" w:rsidR="00FC6CC2" w:rsidRPr="00FC6CC2" w:rsidRDefault="00FC6CC2" w:rsidP="00FC6CC2">
            <w:pPr>
              <w:spacing w:line="240" w:lineRule="auto"/>
              <w:ind w:left="110"/>
              <w:jc w:val="center"/>
              <w:rPr>
                <w:rFonts w:ascii="Times New Roman" w:eastAsia="Times New Roman" w:hAnsi="Times New Roman" w:cs="Times New Roman"/>
                <w:color w:val="000000"/>
                <w:sz w:val="18"/>
                <w:szCs w:val="18"/>
                <w:lang w:eastAsia="ru-RU"/>
              </w:rPr>
            </w:pPr>
            <w:r w:rsidRPr="00FC6CC2">
              <w:rPr>
                <w:rFonts w:ascii="Times New Roman" w:eastAsia="Times New Roman" w:hAnsi="Times New Roman" w:cs="Times New Roman"/>
                <w:color w:val="000000"/>
                <w:sz w:val="18"/>
                <w:szCs w:val="18"/>
                <w:lang w:eastAsia="ru-RU"/>
              </w:rPr>
              <w:t>Қоянның ішкі құрылымы</w:t>
            </w:r>
            <w:r w:rsidR="00A3557F">
              <w:rPr>
                <w:rFonts w:ascii="Times New Roman" w:eastAsia="Times New Roman" w:hAnsi="Times New Roman" w:cs="Times New Roman"/>
                <w:color w:val="000000"/>
                <w:sz w:val="18"/>
                <w:szCs w:val="18"/>
                <w:lang w:val="kk-KZ" w:eastAsia="ru-RU"/>
              </w:rPr>
              <w:t xml:space="preserve"> </w:t>
            </w:r>
            <w:r w:rsidRPr="00FC6CC2">
              <w:rPr>
                <w:rFonts w:ascii="Times New Roman" w:eastAsia="Times New Roman" w:hAnsi="Times New Roman" w:cs="Times New Roman"/>
                <w:color w:val="000000"/>
                <w:sz w:val="18"/>
                <w:szCs w:val="18"/>
                <w:lang w:eastAsia="ru-RU"/>
              </w:rPr>
              <w:t>барельефтік моделі</w:t>
            </w:r>
          </w:p>
          <w:p w14:paraId="10DE5FE1" w14:textId="2931B315" w:rsidR="00FC6CC2" w:rsidRPr="00FC6CC2" w:rsidRDefault="00FC6CC2" w:rsidP="00FC6CC2">
            <w:pPr>
              <w:spacing w:line="240" w:lineRule="auto"/>
              <w:ind w:left="110"/>
              <w:jc w:val="center"/>
              <w:rPr>
                <w:rFonts w:ascii="Times New Roman" w:eastAsia="Times New Roman" w:hAnsi="Times New Roman" w:cs="Times New Roman"/>
                <w:color w:val="000000"/>
                <w:sz w:val="18"/>
                <w:szCs w:val="18"/>
                <w:lang w:eastAsia="ru-RU"/>
              </w:rPr>
            </w:pPr>
            <w:r w:rsidRPr="00FC6CC2">
              <w:rPr>
                <w:rFonts w:ascii="Times New Roman" w:eastAsia="Times New Roman" w:hAnsi="Times New Roman" w:cs="Times New Roman"/>
                <w:color w:val="000000"/>
                <w:sz w:val="18"/>
                <w:szCs w:val="18"/>
                <w:lang w:eastAsia="ru-RU"/>
              </w:rPr>
              <w:t>Кесірткенің ішкі құрылымы барельефтік моделі</w:t>
            </w:r>
          </w:p>
          <w:p w14:paraId="3E10F901" w14:textId="63FB1206" w:rsidR="00FC6CC2" w:rsidRPr="00A3557F" w:rsidRDefault="00FC6CC2" w:rsidP="00FC6CC2">
            <w:pPr>
              <w:spacing w:line="240" w:lineRule="auto"/>
              <w:ind w:left="110"/>
              <w:jc w:val="center"/>
              <w:rPr>
                <w:rFonts w:ascii="Times New Roman" w:eastAsia="Times New Roman" w:hAnsi="Times New Roman" w:cs="Times New Roman"/>
                <w:color w:val="000000"/>
                <w:sz w:val="18"/>
                <w:szCs w:val="18"/>
                <w:lang w:val="kk-KZ" w:eastAsia="ru-RU"/>
              </w:rPr>
            </w:pPr>
            <w:r w:rsidRPr="00FC6CC2">
              <w:rPr>
                <w:rFonts w:ascii="Times New Roman" w:eastAsia="Times New Roman" w:hAnsi="Times New Roman" w:cs="Times New Roman"/>
                <w:color w:val="000000"/>
                <w:sz w:val="18"/>
                <w:szCs w:val="18"/>
                <w:lang w:eastAsia="ru-RU"/>
              </w:rPr>
              <w:t>Барельеф моделі әйел жамбас. Сагитациялық кесу</w:t>
            </w:r>
          </w:p>
          <w:p w14:paraId="288AF26A" w14:textId="4921B800" w:rsidR="002040FB" w:rsidRPr="00A3557F" w:rsidRDefault="00FC6CC2" w:rsidP="00FC6CC2">
            <w:pPr>
              <w:spacing w:line="240" w:lineRule="auto"/>
              <w:ind w:left="110"/>
              <w:jc w:val="center"/>
              <w:rPr>
                <w:rFonts w:ascii="Times New Roman" w:eastAsia="Times New Roman" w:hAnsi="Times New Roman" w:cs="Times New Roman"/>
                <w:color w:val="000000"/>
                <w:sz w:val="18"/>
                <w:szCs w:val="18"/>
                <w:lang w:val="kk-KZ" w:eastAsia="ru-RU"/>
              </w:rPr>
            </w:pPr>
            <w:r w:rsidRPr="00FC6CC2">
              <w:rPr>
                <w:rFonts w:ascii="Times New Roman" w:eastAsia="Times New Roman" w:hAnsi="Times New Roman" w:cs="Times New Roman"/>
                <w:color w:val="000000"/>
                <w:sz w:val="18"/>
                <w:szCs w:val="18"/>
                <w:lang w:eastAsia="ru-RU"/>
              </w:rPr>
              <w:t>Барельеф моделі жамбас еркек. Сагитациялық кесу</w:t>
            </w:r>
          </w:p>
          <w:p w14:paraId="71D40380" w14:textId="6CECB2F8" w:rsidR="00FC6CC2" w:rsidRPr="00A3557F" w:rsidRDefault="00FC6CC2" w:rsidP="00FC6CC2">
            <w:pPr>
              <w:spacing w:line="240" w:lineRule="auto"/>
              <w:ind w:left="110"/>
              <w:jc w:val="center"/>
              <w:rPr>
                <w:rFonts w:ascii="Times New Roman" w:eastAsia="Times New Roman" w:hAnsi="Times New Roman" w:cs="Times New Roman"/>
                <w:color w:val="000000"/>
                <w:sz w:val="18"/>
                <w:szCs w:val="18"/>
                <w:lang w:val="kk-KZ" w:eastAsia="ru-RU"/>
              </w:rPr>
            </w:pPr>
            <w:r w:rsidRPr="00A3557F">
              <w:rPr>
                <w:rFonts w:ascii="Times New Roman" w:eastAsia="Times New Roman" w:hAnsi="Times New Roman" w:cs="Times New Roman"/>
                <w:color w:val="000000"/>
                <w:sz w:val="18"/>
                <w:szCs w:val="18"/>
                <w:lang w:val="kk-KZ" w:eastAsia="ru-RU"/>
              </w:rPr>
              <w:t>Зәр шығару жүйесі барельефтік моделі</w:t>
            </w:r>
          </w:p>
          <w:p w14:paraId="6D9747A6" w14:textId="123A79A8" w:rsidR="00FC6CC2" w:rsidRPr="00A3557F" w:rsidRDefault="00FC6CC2" w:rsidP="00FC6CC2">
            <w:pPr>
              <w:spacing w:line="240" w:lineRule="auto"/>
              <w:ind w:left="110"/>
              <w:jc w:val="center"/>
              <w:rPr>
                <w:rFonts w:ascii="Times New Roman" w:eastAsia="Times New Roman" w:hAnsi="Times New Roman" w:cs="Times New Roman"/>
                <w:color w:val="000000"/>
                <w:sz w:val="18"/>
                <w:szCs w:val="18"/>
                <w:lang w:val="kk-KZ" w:eastAsia="ru-RU"/>
              </w:rPr>
            </w:pPr>
            <w:r w:rsidRPr="00BA66DE">
              <w:rPr>
                <w:rFonts w:ascii="Times New Roman" w:eastAsia="Times New Roman" w:hAnsi="Times New Roman" w:cs="Times New Roman"/>
                <w:color w:val="000000"/>
                <w:sz w:val="18"/>
                <w:szCs w:val="18"/>
                <w:lang w:val="kk-KZ" w:eastAsia="ru-RU"/>
              </w:rPr>
              <w:t xml:space="preserve">Барельеф моделі бас. </w:t>
            </w:r>
            <w:r w:rsidRPr="00FC6CC2">
              <w:rPr>
                <w:rFonts w:ascii="Times New Roman" w:eastAsia="Times New Roman" w:hAnsi="Times New Roman" w:cs="Times New Roman"/>
                <w:color w:val="000000"/>
                <w:sz w:val="18"/>
                <w:szCs w:val="18"/>
                <w:lang w:eastAsia="ru-RU"/>
              </w:rPr>
              <w:t>Сагиттальды кесу</w:t>
            </w:r>
          </w:p>
          <w:p w14:paraId="5FA498C6" w14:textId="5CF88483" w:rsidR="00FC6CC2" w:rsidRPr="00A3557F" w:rsidRDefault="00FC6CC2" w:rsidP="00FC6CC2">
            <w:pPr>
              <w:spacing w:line="240" w:lineRule="auto"/>
              <w:ind w:left="110"/>
              <w:jc w:val="center"/>
              <w:rPr>
                <w:rFonts w:ascii="Times New Roman" w:eastAsia="Times New Roman" w:hAnsi="Times New Roman" w:cs="Times New Roman"/>
                <w:color w:val="000000"/>
                <w:sz w:val="18"/>
                <w:szCs w:val="18"/>
                <w:lang w:val="kk-KZ" w:eastAsia="ru-RU"/>
              </w:rPr>
            </w:pPr>
            <w:r w:rsidRPr="00FC6CC2">
              <w:rPr>
                <w:rFonts w:ascii="Times New Roman" w:eastAsia="Times New Roman" w:hAnsi="Times New Roman" w:cs="Times New Roman"/>
                <w:color w:val="000000"/>
                <w:sz w:val="18"/>
                <w:szCs w:val="18"/>
                <w:lang w:eastAsia="ru-RU"/>
              </w:rPr>
              <w:t>Барельеф моделі асқазан. Сыртқы және ішкі беттер</w:t>
            </w:r>
          </w:p>
          <w:p w14:paraId="4885CC4E" w14:textId="40463806" w:rsidR="00FC6CC2" w:rsidRPr="00A3557F" w:rsidRDefault="00FC6CC2" w:rsidP="00FC6CC2">
            <w:pPr>
              <w:spacing w:line="240" w:lineRule="auto"/>
              <w:ind w:left="110"/>
              <w:jc w:val="center"/>
              <w:rPr>
                <w:rFonts w:ascii="Times New Roman" w:eastAsia="Times New Roman" w:hAnsi="Times New Roman" w:cs="Times New Roman"/>
                <w:color w:val="000000"/>
                <w:sz w:val="18"/>
                <w:szCs w:val="18"/>
                <w:lang w:val="kk-KZ" w:eastAsia="ru-RU"/>
              </w:rPr>
            </w:pPr>
            <w:r w:rsidRPr="00FC6CC2">
              <w:rPr>
                <w:rFonts w:ascii="Times New Roman" w:eastAsia="Times New Roman" w:hAnsi="Times New Roman" w:cs="Times New Roman"/>
                <w:color w:val="000000"/>
                <w:sz w:val="18"/>
                <w:szCs w:val="18"/>
                <w:lang w:eastAsia="ru-RU"/>
              </w:rPr>
              <w:t>Барельеф моделі адамның бүйрегі. Фронтальды кесу</w:t>
            </w:r>
          </w:p>
          <w:p w14:paraId="4FFBA726" w14:textId="1181B86C" w:rsidR="00FC6CC2" w:rsidRPr="00A3557F" w:rsidRDefault="00FC6CC2" w:rsidP="00FC6CC2">
            <w:pPr>
              <w:spacing w:line="240" w:lineRule="auto"/>
              <w:ind w:left="110"/>
              <w:jc w:val="center"/>
              <w:rPr>
                <w:rFonts w:ascii="Times New Roman" w:eastAsia="Times New Roman" w:hAnsi="Times New Roman" w:cs="Times New Roman"/>
                <w:color w:val="000000"/>
                <w:sz w:val="18"/>
                <w:szCs w:val="18"/>
                <w:lang w:val="kk-KZ" w:eastAsia="ru-RU"/>
              </w:rPr>
            </w:pPr>
            <w:r w:rsidRPr="00A3557F">
              <w:rPr>
                <w:rFonts w:ascii="Times New Roman" w:eastAsia="Times New Roman" w:hAnsi="Times New Roman" w:cs="Times New Roman"/>
                <w:color w:val="000000"/>
                <w:sz w:val="18"/>
                <w:szCs w:val="18"/>
                <w:lang w:val="kk-KZ" w:eastAsia="ru-RU"/>
              </w:rPr>
              <w:t>Ас қорыту жолдары барельефтік моделі</w:t>
            </w:r>
          </w:p>
          <w:p w14:paraId="3CC794CD" w14:textId="08C9F677" w:rsidR="002040FB" w:rsidRPr="00A3557F" w:rsidRDefault="00FC6CC2" w:rsidP="00FC6CC2">
            <w:pPr>
              <w:spacing w:line="240" w:lineRule="auto"/>
              <w:ind w:left="110"/>
              <w:jc w:val="center"/>
              <w:rPr>
                <w:rFonts w:ascii="Times New Roman" w:eastAsia="Times New Roman" w:hAnsi="Times New Roman" w:cs="Times New Roman"/>
                <w:color w:val="000000"/>
                <w:sz w:val="18"/>
                <w:szCs w:val="18"/>
                <w:lang w:val="kk-KZ" w:eastAsia="ru-RU"/>
              </w:rPr>
            </w:pPr>
            <w:r w:rsidRPr="00A3557F">
              <w:rPr>
                <w:rFonts w:ascii="Times New Roman" w:eastAsia="Times New Roman" w:hAnsi="Times New Roman" w:cs="Times New Roman"/>
                <w:color w:val="000000"/>
                <w:sz w:val="18"/>
                <w:szCs w:val="18"/>
                <w:lang w:val="kk-KZ" w:eastAsia="ru-RU"/>
              </w:rPr>
              <w:t>Жүрек құрылымы барельефтік моделі</w:t>
            </w:r>
          </w:p>
          <w:p w14:paraId="39532CD7" w14:textId="0B965D4A" w:rsidR="00FC6CC2" w:rsidRPr="00A3557F" w:rsidRDefault="00FC6CC2" w:rsidP="00FC6CC2">
            <w:pPr>
              <w:spacing w:line="240" w:lineRule="auto"/>
              <w:ind w:left="110"/>
              <w:jc w:val="center"/>
              <w:rPr>
                <w:rFonts w:ascii="Times New Roman" w:eastAsia="Times New Roman" w:hAnsi="Times New Roman" w:cs="Times New Roman"/>
                <w:color w:val="000000"/>
                <w:sz w:val="18"/>
                <w:szCs w:val="18"/>
                <w:lang w:val="kk-KZ" w:eastAsia="ru-RU"/>
              </w:rPr>
            </w:pPr>
            <w:r w:rsidRPr="00A3557F">
              <w:rPr>
                <w:rFonts w:ascii="Times New Roman" w:eastAsia="Times New Roman" w:hAnsi="Times New Roman" w:cs="Times New Roman"/>
                <w:color w:val="000000"/>
                <w:sz w:val="18"/>
                <w:szCs w:val="18"/>
                <w:lang w:val="kk-KZ" w:eastAsia="ru-RU"/>
              </w:rPr>
              <w:t>Өкпе құрылымы барельефтік моделі</w:t>
            </w:r>
          </w:p>
          <w:p w14:paraId="46EC1716" w14:textId="73E194E1" w:rsidR="00FC6CC2" w:rsidRPr="00A3557F" w:rsidRDefault="00FC6CC2" w:rsidP="00FC6CC2">
            <w:pPr>
              <w:spacing w:line="240" w:lineRule="auto"/>
              <w:ind w:left="110"/>
              <w:jc w:val="center"/>
              <w:rPr>
                <w:rFonts w:ascii="Times New Roman" w:eastAsia="Times New Roman" w:hAnsi="Times New Roman" w:cs="Times New Roman"/>
                <w:color w:val="000000"/>
                <w:sz w:val="18"/>
                <w:szCs w:val="18"/>
                <w:lang w:val="kk-KZ" w:eastAsia="ru-RU"/>
              </w:rPr>
            </w:pPr>
            <w:r w:rsidRPr="00A3557F">
              <w:rPr>
                <w:rFonts w:ascii="Times New Roman" w:eastAsia="Times New Roman" w:hAnsi="Times New Roman" w:cs="Times New Roman"/>
                <w:color w:val="000000"/>
                <w:sz w:val="18"/>
                <w:szCs w:val="18"/>
                <w:lang w:val="kk-KZ" w:eastAsia="ru-RU"/>
              </w:rPr>
              <w:t xml:space="preserve">Барельеф моделі бауыр. </w:t>
            </w:r>
            <w:r w:rsidRPr="00BA66DE">
              <w:rPr>
                <w:rFonts w:ascii="Times New Roman" w:eastAsia="Times New Roman" w:hAnsi="Times New Roman" w:cs="Times New Roman"/>
                <w:color w:val="000000"/>
                <w:sz w:val="18"/>
                <w:szCs w:val="18"/>
                <w:lang w:val="kk-KZ" w:eastAsia="ru-RU"/>
              </w:rPr>
              <w:t>Диафрагма және висцеральды беттер</w:t>
            </w:r>
          </w:p>
          <w:p w14:paraId="6A3E7ECE" w14:textId="099148FB" w:rsidR="00FC6CC2" w:rsidRPr="00A3557F" w:rsidRDefault="00FC6CC2" w:rsidP="00FC6CC2">
            <w:pPr>
              <w:spacing w:line="240" w:lineRule="auto"/>
              <w:ind w:left="110"/>
              <w:jc w:val="center"/>
              <w:rPr>
                <w:rFonts w:ascii="Times New Roman" w:eastAsia="Times New Roman" w:hAnsi="Times New Roman" w:cs="Times New Roman"/>
                <w:color w:val="000000"/>
                <w:sz w:val="18"/>
                <w:szCs w:val="18"/>
                <w:lang w:val="kk-KZ" w:eastAsia="ru-RU"/>
              </w:rPr>
            </w:pPr>
            <w:r w:rsidRPr="00A3557F">
              <w:rPr>
                <w:rFonts w:ascii="Times New Roman" w:eastAsia="Times New Roman" w:hAnsi="Times New Roman" w:cs="Times New Roman"/>
                <w:color w:val="000000"/>
                <w:sz w:val="18"/>
                <w:szCs w:val="18"/>
                <w:lang w:val="kk-KZ" w:eastAsia="ru-RU"/>
              </w:rPr>
              <w:t>Ішкі құлақтың</w:t>
            </w:r>
            <w:r w:rsidR="00A3557F">
              <w:rPr>
                <w:rFonts w:ascii="Times New Roman" w:eastAsia="Times New Roman" w:hAnsi="Times New Roman" w:cs="Times New Roman"/>
                <w:color w:val="000000"/>
                <w:sz w:val="18"/>
                <w:szCs w:val="18"/>
                <w:lang w:val="kk-KZ" w:eastAsia="ru-RU"/>
              </w:rPr>
              <w:t xml:space="preserve"> </w:t>
            </w:r>
            <w:r w:rsidRPr="00A3557F">
              <w:rPr>
                <w:rFonts w:ascii="Times New Roman" w:eastAsia="Times New Roman" w:hAnsi="Times New Roman" w:cs="Times New Roman"/>
                <w:color w:val="000000"/>
                <w:sz w:val="18"/>
                <w:szCs w:val="18"/>
                <w:lang w:val="kk-KZ" w:eastAsia="ru-RU"/>
              </w:rPr>
              <w:t>барельефтік моделі</w:t>
            </w:r>
          </w:p>
          <w:p w14:paraId="7A93A08A" w14:textId="71729DF8" w:rsidR="00FC6CC2" w:rsidRPr="00A3557F" w:rsidRDefault="00FC6CC2" w:rsidP="00FC6CC2">
            <w:pPr>
              <w:spacing w:line="240" w:lineRule="auto"/>
              <w:ind w:left="110"/>
              <w:jc w:val="center"/>
              <w:rPr>
                <w:rFonts w:ascii="Times New Roman" w:eastAsia="Times New Roman" w:hAnsi="Times New Roman" w:cs="Times New Roman"/>
                <w:color w:val="000000"/>
                <w:sz w:val="18"/>
                <w:szCs w:val="18"/>
                <w:lang w:val="kk-KZ" w:eastAsia="ru-RU"/>
              </w:rPr>
            </w:pPr>
            <w:r w:rsidRPr="00A3557F">
              <w:rPr>
                <w:rFonts w:ascii="Times New Roman" w:eastAsia="Times New Roman" w:hAnsi="Times New Roman" w:cs="Times New Roman"/>
                <w:color w:val="000000"/>
                <w:sz w:val="18"/>
                <w:szCs w:val="18"/>
                <w:lang w:val="kk-KZ" w:eastAsia="ru-RU"/>
              </w:rPr>
              <w:t>Адамның жақ сүйегі барельефтік моделі</w:t>
            </w:r>
          </w:p>
          <w:p w14:paraId="0C82CA11" w14:textId="40F56DA2" w:rsidR="00FC6CC2" w:rsidRPr="00A3557F" w:rsidRDefault="00FC6CC2" w:rsidP="00FC6CC2">
            <w:pPr>
              <w:spacing w:line="240" w:lineRule="auto"/>
              <w:ind w:left="110"/>
              <w:jc w:val="center"/>
              <w:rPr>
                <w:rFonts w:ascii="Times New Roman" w:eastAsia="Times New Roman" w:hAnsi="Times New Roman" w:cs="Times New Roman"/>
                <w:color w:val="000000"/>
                <w:sz w:val="18"/>
                <w:szCs w:val="18"/>
                <w:lang w:val="kk-KZ" w:eastAsia="ru-RU"/>
              </w:rPr>
            </w:pPr>
            <w:r w:rsidRPr="00A3557F">
              <w:rPr>
                <w:rFonts w:ascii="Times New Roman" w:eastAsia="Times New Roman" w:hAnsi="Times New Roman" w:cs="Times New Roman"/>
                <w:color w:val="000000"/>
                <w:sz w:val="18"/>
                <w:szCs w:val="18"/>
                <w:lang w:val="kk-KZ" w:eastAsia="ru-RU"/>
              </w:rPr>
              <w:t>Барельеф моделі көз.құрылымы</w:t>
            </w:r>
          </w:p>
          <w:p w14:paraId="108EB270" w14:textId="7D7BC4E5" w:rsidR="00FC6CC2" w:rsidRPr="00A3557F" w:rsidRDefault="00FC6CC2" w:rsidP="00FC6CC2">
            <w:pPr>
              <w:spacing w:line="240" w:lineRule="auto"/>
              <w:ind w:left="110"/>
              <w:jc w:val="center"/>
              <w:rPr>
                <w:rFonts w:ascii="Times New Roman" w:eastAsia="Times New Roman" w:hAnsi="Times New Roman" w:cs="Times New Roman"/>
                <w:color w:val="000000"/>
                <w:sz w:val="18"/>
                <w:szCs w:val="18"/>
                <w:lang w:val="kk-KZ" w:eastAsia="ru-RU"/>
              </w:rPr>
            </w:pPr>
            <w:r w:rsidRPr="00A3557F">
              <w:rPr>
                <w:rFonts w:ascii="Times New Roman" w:eastAsia="Times New Roman" w:hAnsi="Times New Roman" w:cs="Times New Roman"/>
                <w:color w:val="000000"/>
                <w:sz w:val="18"/>
                <w:szCs w:val="18"/>
                <w:lang w:val="kk-KZ" w:eastAsia="ru-RU"/>
              </w:rPr>
              <w:t>Тоқ ішек және аш ішек барельефтік моделі</w:t>
            </w:r>
          </w:p>
          <w:p w14:paraId="1C8499C8" w14:textId="22672E8C" w:rsidR="002040FB" w:rsidRPr="00A3557F" w:rsidRDefault="00FC6CC2" w:rsidP="00FC6CC2">
            <w:pPr>
              <w:spacing w:line="240" w:lineRule="auto"/>
              <w:ind w:left="110"/>
              <w:jc w:val="center"/>
              <w:rPr>
                <w:rFonts w:ascii="Times New Roman" w:eastAsia="Times New Roman" w:hAnsi="Times New Roman" w:cs="Times New Roman"/>
                <w:color w:val="000000"/>
                <w:sz w:val="18"/>
                <w:szCs w:val="18"/>
                <w:lang w:val="kk-KZ" w:eastAsia="ru-RU"/>
              </w:rPr>
            </w:pPr>
            <w:r w:rsidRPr="00BA66DE">
              <w:rPr>
                <w:rFonts w:ascii="Times New Roman" w:eastAsia="Times New Roman" w:hAnsi="Times New Roman" w:cs="Times New Roman"/>
                <w:color w:val="000000"/>
                <w:sz w:val="18"/>
                <w:szCs w:val="18"/>
                <w:lang w:val="kk-KZ" w:eastAsia="ru-RU"/>
              </w:rPr>
              <w:t>Барельеф моделі тері. Кесу</w:t>
            </w:r>
          </w:p>
          <w:p w14:paraId="330D633B" w14:textId="36B333F7" w:rsidR="00FC6CC2" w:rsidRPr="00BA66DE" w:rsidRDefault="00FC6CC2" w:rsidP="00FC6CC2">
            <w:pPr>
              <w:spacing w:line="240" w:lineRule="auto"/>
              <w:ind w:left="110"/>
              <w:jc w:val="center"/>
              <w:rPr>
                <w:rFonts w:ascii="Times New Roman" w:eastAsia="Times New Roman" w:hAnsi="Times New Roman" w:cs="Times New Roman"/>
                <w:color w:val="000000"/>
                <w:sz w:val="18"/>
                <w:szCs w:val="18"/>
                <w:lang w:val="kk-KZ" w:eastAsia="ru-RU"/>
              </w:rPr>
            </w:pPr>
            <w:r w:rsidRPr="00BA66DE">
              <w:rPr>
                <w:rFonts w:ascii="Times New Roman" w:eastAsia="Times New Roman" w:hAnsi="Times New Roman" w:cs="Times New Roman"/>
                <w:color w:val="000000"/>
                <w:sz w:val="18"/>
                <w:szCs w:val="18"/>
                <w:lang w:val="kk-KZ" w:eastAsia="ru-RU"/>
              </w:rPr>
              <w:t>Жұлын барельефтік моделі</w:t>
            </w:r>
          </w:p>
          <w:p w14:paraId="23A4A1FB" w14:textId="359EDF9E" w:rsidR="00FC6CC2" w:rsidRPr="00BA66DE" w:rsidRDefault="00FC6CC2" w:rsidP="00FC6CC2">
            <w:pPr>
              <w:spacing w:line="240" w:lineRule="auto"/>
              <w:ind w:left="110"/>
              <w:jc w:val="center"/>
              <w:rPr>
                <w:rFonts w:ascii="Times New Roman" w:eastAsia="Times New Roman" w:hAnsi="Times New Roman" w:cs="Times New Roman"/>
                <w:color w:val="000000"/>
                <w:sz w:val="18"/>
                <w:szCs w:val="18"/>
                <w:lang w:val="kk-KZ" w:eastAsia="ru-RU"/>
              </w:rPr>
            </w:pPr>
            <w:r w:rsidRPr="00BA66DE">
              <w:rPr>
                <w:rFonts w:ascii="Times New Roman" w:eastAsia="Times New Roman" w:hAnsi="Times New Roman" w:cs="Times New Roman"/>
                <w:color w:val="000000"/>
                <w:sz w:val="18"/>
                <w:szCs w:val="18"/>
                <w:lang w:val="kk-KZ" w:eastAsia="ru-RU"/>
              </w:rPr>
              <w:t>Адам қаңқасының моделі</w:t>
            </w:r>
          </w:p>
          <w:p w14:paraId="7DE6E1F6" w14:textId="2AF57B67" w:rsidR="00FC6CC2" w:rsidRPr="00BA66DE" w:rsidRDefault="00FC6CC2" w:rsidP="00FC6CC2">
            <w:pPr>
              <w:spacing w:line="240" w:lineRule="auto"/>
              <w:ind w:left="110"/>
              <w:jc w:val="center"/>
              <w:rPr>
                <w:rFonts w:ascii="Times New Roman" w:eastAsia="Times New Roman" w:hAnsi="Times New Roman" w:cs="Times New Roman"/>
                <w:color w:val="000000"/>
                <w:sz w:val="18"/>
                <w:szCs w:val="18"/>
                <w:lang w:val="kk-KZ" w:eastAsia="ru-RU"/>
              </w:rPr>
            </w:pPr>
            <w:r w:rsidRPr="00BA66DE">
              <w:rPr>
                <w:rFonts w:ascii="Times New Roman" w:eastAsia="Times New Roman" w:hAnsi="Times New Roman" w:cs="Times New Roman"/>
                <w:color w:val="000000"/>
                <w:sz w:val="18"/>
                <w:szCs w:val="18"/>
                <w:lang w:val="kk-KZ" w:eastAsia="ru-RU"/>
              </w:rPr>
              <w:t>Толтырылған құс</w:t>
            </w:r>
          </w:p>
          <w:p w14:paraId="1D779B06" w14:textId="268BF171" w:rsidR="00FC6CC2" w:rsidRPr="00BA66DE" w:rsidRDefault="00FC6CC2" w:rsidP="00FC6CC2">
            <w:pPr>
              <w:spacing w:line="240" w:lineRule="auto"/>
              <w:ind w:left="110"/>
              <w:jc w:val="center"/>
              <w:rPr>
                <w:rFonts w:ascii="Times New Roman" w:eastAsia="Times New Roman" w:hAnsi="Times New Roman" w:cs="Times New Roman"/>
                <w:color w:val="000000"/>
                <w:sz w:val="18"/>
                <w:szCs w:val="18"/>
                <w:lang w:val="kk-KZ" w:eastAsia="ru-RU"/>
              </w:rPr>
            </w:pPr>
            <w:r w:rsidRPr="00BA66DE">
              <w:rPr>
                <w:rFonts w:ascii="Times New Roman" w:eastAsia="Times New Roman" w:hAnsi="Times New Roman" w:cs="Times New Roman"/>
                <w:color w:val="000000"/>
                <w:sz w:val="18"/>
                <w:szCs w:val="18"/>
                <w:lang w:val="kk-KZ" w:eastAsia="ru-RU"/>
              </w:rPr>
              <w:t>Толтырылған балық</w:t>
            </w:r>
          </w:p>
          <w:p w14:paraId="1082E403" w14:textId="61BA396A" w:rsidR="00FC6CC2" w:rsidRPr="00BA66DE" w:rsidRDefault="00FC6CC2" w:rsidP="00FC6CC2">
            <w:pPr>
              <w:spacing w:line="240" w:lineRule="auto"/>
              <w:ind w:left="110"/>
              <w:jc w:val="center"/>
              <w:rPr>
                <w:rFonts w:ascii="Times New Roman" w:eastAsia="Times New Roman" w:hAnsi="Times New Roman" w:cs="Times New Roman"/>
                <w:color w:val="000000"/>
                <w:sz w:val="18"/>
                <w:szCs w:val="18"/>
                <w:lang w:val="kk-KZ" w:eastAsia="ru-RU"/>
              </w:rPr>
            </w:pPr>
            <w:r w:rsidRPr="00BA66DE">
              <w:rPr>
                <w:rFonts w:ascii="Times New Roman" w:eastAsia="Times New Roman" w:hAnsi="Times New Roman" w:cs="Times New Roman"/>
                <w:color w:val="000000"/>
                <w:sz w:val="18"/>
                <w:szCs w:val="18"/>
                <w:lang w:val="kk-KZ" w:eastAsia="ru-RU"/>
              </w:rPr>
              <w:t>Толтырылған қоян</w:t>
            </w:r>
          </w:p>
          <w:p w14:paraId="08720EBA" w14:textId="40398EA5" w:rsidR="00FC6CC2" w:rsidRPr="00BA66DE" w:rsidRDefault="00FC6CC2" w:rsidP="00FC6CC2">
            <w:pPr>
              <w:spacing w:line="240" w:lineRule="auto"/>
              <w:ind w:left="110"/>
              <w:jc w:val="center"/>
              <w:rPr>
                <w:rFonts w:ascii="Times New Roman" w:eastAsia="Times New Roman" w:hAnsi="Times New Roman" w:cs="Times New Roman"/>
                <w:color w:val="000000"/>
                <w:sz w:val="18"/>
                <w:szCs w:val="18"/>
                <w:lang w:val="kk-KZ" w:eastAsia="ru-RU"/>
              </w:rPr>
            </w:pPr>
            <w:r w:rsidRPr="00BA66DE">
              <w:rPr>
                <w:rFonts w:ascii="Times New Roman" w:eastAsia="Times New Roman" w:hAnsi="Times New Roman" w:cs="Times New Roman"/>
                <w:color w:val="000000"/>
                <w:sz w:val="18"/>
                <w:szCs w:val="18"/>
                <w:lang w:val="kk-KZ" w:eastAsia="ru-RU"/>
              </w:rPr>
              <w:t>Толтырылған егеуқұйрық</w:t>
            </w:r>
          </w:p>
          <w:p w14:paraId="1AAB9B90" w14:textId="7B22226F" w:rsidR="00FC6CC2" w:rsidRPr="00BA66DE" w:rsidRDefault="00FC6CC2" w:rsidP="00FC6CC2">
            <w:pPr>
              <w:spacing w:line="240" w:lineRule="auto"/>
              <w:ind w:left="110"/>
              <w:jc w:val="center"/>
              <w:rPr>
                <w:rFonts w:ascii="Times New Roman" w:eastAsia="Times New Roman" w:hAnsi="Times New Roman" w:cs="Times New Roman"/>
                <w:color w:val="000000"/>
                <w:sz w:val="18"/>
                <w:szCs w:val="18"/>
                <w:lang w:val="kk-KZ" w:eastAsia="ru-RU"/>
              </w:rPr>
            </w:pPr>
            <w:r w:rsidRPr="00BA66DE">
              <w:rPr>
                <w:rFonts w:ascii="Times New Roman" w:eastAsia="Times New Roman" w:hAnsi="Times New Roman" w:cs="Times New Roman"/>
                <w:color w:val="000000"/>
                <w:sz w:val="18"/>
                <w:szCs w:val="18"/>
                <w:lang w:val="kk-KZ" w:eastAsia="ru-RU"/>
              </w:rPr>
              <w:t>Үлкейткіш әйнек</w:t>
            </w:r>
          </w:p>
          <w:p w14:paraId="447B9A4F" w14:textId="678FFC00" w:rsidR="00FC6CC2" w:rsidRPr="00BA66DE" w:rsidRDefault="00FC6CC2" w:rsidP="00FC6CC2">
            <w:pPr>
              <w:spacing w:line="240" w:lineRule="auto"/>
              <w:ind w:left="110"/>
              <w:jc w:val="center"/>
              <w:rPr>
                <w:rFonts w:ascii="Times New Roman" w:eastAsia="Times New Roman" w:hAnsi="Times New Roman" w:cs="Times New Roman"/>
                <w:color w:val="000000"/>
                <w:sz w:val="18"/>
                <w:szCs w:val="18"/>
                <w:lang w:val="kk-KZ" w:eastAsia="ru-RU"/>
              </w:rPr>
            </w:pPr>
            <w:r w:rsidRPr="00BA66DE">
              <w:rPr>
                <w:rFonts w:ascii="Times New Roman" w:eastAsia="Times New Roman" w:hAnsi="Times New Roman" w:cs="Times New Roman"/>
                <w:color w:val="000000"/>
                <w:sz w:val="18"/>
                <w:szCs w:val="18"/>
                <w:lang w:val="kk-KZ" w:eastAsia="ru-RU"/>
              </w:rPr>
              <w:t>Дүрбі</w:t>
            </w:r>
          </w:p>
          <w:p w14:paraId="54DBAEFA" w14:textId="77777777" w:rsidR="00FC6CC2" w:rsidRPr="00BA66DE" w:rsidRDefault="00FC6CC2" w:rsidP="00FC6CC2">
            <w:pPr>
              <w:spacing w:line="240" w:lineRule="auto"/>
              <w:ind w:left="110"/>
              <w:jc w:val="center"/>
              <w:rPr>
                <w:rFonts w:ascii="Times New Roman" w:eastAsia="Times New Roman" w:hAnsi="Times New Roman" w:cs="Times New Roman"/>
                <w:color w:val="000000"/>
                <w:sz w:val="18"/>
                <w:szCs w:val="18"/>
                <w:lang w:val="kk-KZ" w:eastAsia="ru-RU"/>
              </w:rPr>
            </w:pPr>
            <w:r w:rsidRPr="00BA66DE">
              <w:rPr>
                <w:rFonts w:ascii="Times New Roman" w:eastAsia="Times New Roman" w:hAnsi="Times New Roman" w:cs="Times New Roman"/>
                <w:color w:val="000000"/>
                <w:sz w:val="18"/>
                <w:szCs w:val="18"/>
                <w:lang w:val="kk-KZ" w:eastAsia="ru-RU"/>
              </w:rPr>
              <w:t>Биология бойынша зертханалық жұмыстарға арналған химиялық ыдыстар мен керек-жарақтар жиынтығы</w:t>
            </w:r>
          </w:p>
          <w:p w14:paraId="0AD48457" w14:textId="19C3799F" w:rsidR="00FC6CC2" w:rsidRPr="00BA66DE" w:rsidRDefault="00FC6CC2" w:rsidP="00FC6CC2">
            <w:pPr>
              <w:spacing w:line="240" w:lineRule="auto"/>
              <w:ind w:left="110"/>
              <w:jc w:val="center"/>
              <w:rPr>
                <w:rFonts w:ascii="Times New Roman" w:eastAsia="Times New Roman" w:hAnsi="Times New Roman" w:cs="Times New Roman"/>
                <w:color w:val="000000"/>
                <w:sz w:val="18"/>
                <w:szCs w:val="18"/>
                <w:lang w:val="kk-KZ" w:eastAsia="ru-RU"/>
              </w:rPr>
            </w:pPr>
            <w:r w:rsidRPr="00BA66DE">
              <w:rPr>
                <w:rFonts w:ascii="Times New Roman" w:eastAsia="Times New Roman" w:hAnsi="Times New Roman" w:cs="Times New Roman"/>
                <w:color w:val="000000"/>
                <w:sz w:val="18"/>
                <w:szCs w:val="18"/>
                <w:lang w:val="kk-KZ" w:eastAsia="ru-RU"/>
              </w:rPr>
              <w:t>Биология бойынша демонстрациялық жұмыстарға арналған химиялық ыдыстар мен керек-жарақтар жиынтығы</w:t>
            </w:r>
          </w:p>
          <w:p w14:paraId="2BD8BFD2" w14:textId="7B1D98A2" w:rsidR="002040FB" w:rsidRPr="007F1671" w:rsidRDefault="00FC6CC2" w:rsidP="00FC6CC2">
            <w:pPr>
              <w:spacing w:line="240" w:lineRule="auto"/>
              <w:ind w:left="110"/>
              <w:jc w:val="center"/>
              <w:rPr>
                <w:rFonts w:ascii="Times New Roman" w:eastAsia="Times New Roman" w:hAnsi="Times New Roman" w:cs="Times New Roman"/>
                <w:color w:val="000000"/>
                <w:sz w:val="18"/>
                <w:szCs w:val="18"/>
                <w:lang w:eastAsia="ru-RU"/>
              </w:rPr>
            </w:pPr>
            <w:r w:rsidRPr="00FC6CC2">
              <w:rPr>
                <w:rFonts w:ascii="Times New Roman" w:eastAsia="Times New Roman" w:hAnsi="Times New Roman" w:cs="Times New Roman"/>
                <w:color w:val="000000"/>
                <w:sz w:val="18"/>
                <w:szCs w:val="18"/>
                <w:lang w:eastAsia="ru-RU"/>
              </w:rPr>
              <w:t>Биологиялық микро зертханасы</w:t>
            </w:r>
          </w:p>
          <w:p w14:paraId="21876FA8" w14:textId="397570D1" w:rsidR="00FC6CC2" w:rsidRPr="00FC6CC2" w:rsidRDefault="00FC6CC2" w:rsidP="00FC6CC2">
            <w:pPr>
              <w:spacing w:line="240" w:lineRule="auto"/>
              <w:ind w:left="110"/>
              <w:jc w:val="center"/>
              <w:rPr>
                <w:rFonts w:ascii="Times New Roman" w:eastAsia="Times New Roman" w:hAnsi="Times New Roman" w:cs="Times New Roman"/>
                <w:color w:val="000000"/>
                <w:sz w:val="18"/>
                <w:szCs w:val="18"/>
                <w:lang w:eastAsia="ru-RU"/>
              </w:rPr>
            </w:pPr>
            <w:r w:rsidRPr="00FC6CC2">
              <w:rPr>
                <w:rFonts w:ascii="Times New Roman" w:eastAsia="Times New Roman" w:hAnsi="Times New Roman" w:cs="Times New Roman"/>
                <w:color w:val="000000"/>
                <w:sz w:val="18"/>
                <w:szCs w:val="18"/>
                <w:lang w:eastAsia="ru-RU"/>
              </w:rPr>
              <w:t>Оқу микроскопы</w:t>
            </w:r>
          </w:p>
          <w:p w14:paraId="6DD29536" w14:textId="0DC129F7" w:rsidR="002040FB" w:rsidRPr="007F1671" w:rsidRDefault="00FC6CC2" w:rsidP="00FC6CC2">
            <w:pPr>
              <w:spacing w:line="240" w:lineRule="auto"/>
              <w:ind w:left="110"/>
              <w:jc w:val="center"/>
              <w:textAlignment w:val="bottom"/>
              <w:rPr>
                <w:rFonts w:ascii="Times New Roman" w:eastAsia="Times New Roman" w:hAnsi="Times New Roman" w:cs="Times New Roman"/>
                <w:b/>
                <w:color w:val="000000"/>
                <w:kern w:val="24"/>
                <w:sz w:val="18"/>
                <w:szCs w:val="18"/>
                <w:lang w:eastAsia="ru-RU"/>
              </w:rPr>
            </w:pPr>
            <w:r w:rsidRPr="00FC6CC2">
              <w:rPr>
                <w:rFonts w:ascii="Times New Roman" w:eastAsia="Times New Roman" w:hAnsi="Times New Roman" w:cs="Times New Roman"/>
                <w:color w:val="000000"/>
                <w:sz w:val="18"/>
                <w:szCs w:val="18"/>
                <w:lang w:eastAsia="ru-RU"/>
              </w:rPr>
              <w:t xml:space="preserve">Электр жарығы бар </w:t>
            </w:r>
            <w:r>
              <w:rPr>
                <w:rFonts w:ascii="Times New Roman" w:eastAsia="Times New Roman" w:hAnsi="Times New Roman" w:cs="Times New Roman"/>
                <w:color w:val="000000"/>
                <w:sz w:val="18"/>
                <w:szCs w:val="18"/>
                <w:lang w:val="kk-KZ" w:eastAsia="ru-RU"/>
              </w:rPr>
              <w:t>м</w:t>
            </w:r>
            <w:r w:rsidRPr="00FC6CC2">
              <w:rPr>
                <w:rFonts w:ascii="Times New Roman" w:eastAsia="Times New Roman" w:hAnsi="Times New Roman" w:cs="Times New Roman"/>
                <w:color w:val="000000"/>
                <w:sz w:val="18"/>
                <w:szCs w:val="18"/>
                <w:lang w:eastAsia="ru-RU"/>
              </w:rPr>
              <w:t>икроскоп</w:t>
            </w:r>
          </w:p>
          <w:p w14:paraId="42B3189A" w14:textId="77777777" w:rsidR="002040FB" w:rsidRPr="007F1671" w:rsidRDefault="002040FB" w:rsidP="00FC6CC2">
            <w:pPr>
              <w:spacing w:line="240" w:lineRule="auto"/>
              <w:ind w:left="110"/>
              <w:jc w:val="center"/>
              <w:textAlignment w:val="bottom"/>
              <w:rPr>
                <w:rFonts w:ascii="Times New Roman" w:eastAsia="Times New Roman" w:hAnsi="Times New Roman" w:cs="Times New Roman"/>
                <w:b/>
                <w:color w:val="000000"/>
                <w:kern w:val="24"/>
                <w:sz w:val="18"/>
                <w:szCs w:val="18"/>
                <w:lang w:eastAsia="ru-RU"/>
              </w:rPr>
            </w:pPr>
          </w:p>
          <w:p w14:paraId="6BC399A5" w14:textId="6975E667" w:rsidR="002040FB" w:rsidRPr="007F1671" w:rsidRDefault="00FC6CC2" w:rsidP="00FC6CC2">
            <w:pPr>
              <w:spacing w:line="240" w:lineRule="auto"/>
              <w:ind w:left="110"/>
              <w:jc w:val="center"/>
              <w:textAlignment w:val="bottom"/>
              <w:rPr>
                <w:rFonts w:ascii="Times New Roman" w:eastAsia="Times New Roman" w:hAnsi="Times New Roman" w:cs="Times New Roman"/>
                <w:b/>
                <w:color w:val="000000"/>
                <w:kern w:val="24"/>
                <w:sz w:val="18"/>
                <w:szCs w:val="18"/>
                <w:lang w:eastAsia="ru-RU"/>
              </w:rPr>
            </w:pPr>
            <w:r>
              <w:rPr>
                <w:rFonts w:ascii="Times New Roman" w:eastAsia="Times New Roman" w:hAnsi="Times New Roman" w:cs="Times New Roman"/>
                <w:b/>
                <w:color w:val="000000"/>
                <w:kern w:val="24"/>
                <w:sz w:val="18"/>
                <w:szCs w:val="18"/>
                <w:lang w:val="kk-KZ" w:eastAsia="ru-RU"/>
              </w:rPr>
              <w:t>Химия кабинеті</w:t>
            </w:r>
            <w:r w:rsidR="002040FB" w:rsidRPr="007F1671">
              <w:rPr>
                <w:rFonts w:ascii="Times New Roman" w:eastAsia="Times New Roman" w:hAnsi="Times New Roman" w:cs="Times New Roman"/>
                <w:b/>
                <w:color w:val="000000"/>
                <w:kern w:val="24"/>
                <w:sz w:val="18"/>
                <w:szCs w:val="18"/>
                <w:lang w:eastAsia="ru-RU"/>
              </w:rPr>
              <w:t>:</w:t>
            </w:r>
          </w:p>
          <w:p w14:paraId="3C3A1090" w14:textId="6B14ED82"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Кептіру шкафы</w:t>
            </w:r>
          </w:p>
          <w:p w14:paraId="1A9A401A" w14:textId="66FE2732"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Торлар кристал.</w:t>
            </w:r>
            <w:r w:rsidR="00DF708E">
              <w:rPr>
                <w:rFonts w:ascii="Times New Roman" w:hAnsi="Times New Roman" w:cs="Times New Roman"/>
                <w:sz w:val="18"/>
                <w:szCs w:val="18"/>
                <w:lang w:val="kk-KZ"/>
              </w:rPr>
              <w:t xml:space="preserve"> а</w:t>
            </w:r>
            <w:r w:rsidRPr="00FC6CC2">
              <w:rPr>
                <w:rFonts w:ascii="Times New Roman" w:hAnsi="Times New Roman" w:cs="Times New Roman"/>
                <w:sz w:val="18"/>
                <w:szCs w:val="18"/>
              </w:rPr>
              <w:t xml:space="preserve">лмаз, графит, оксид, көміртек, </w:t>
            </w:r>
            <w:proofErr w:type="gramStart"/>
            <w:r w:rsidRPr="00FC6CC2">
              <w:rPr>
                <w:rFonts w:ascii="Times New Roman" w:hAnsi="Times New Roman" w:cs="Times New Roman"/>
                <w:sz w:val="18"/>
                <w:szCs w:val="18"/>
              </w:rPr>
              <w:t>пов.тұз</w:t>
            </w:r>
            <w:proofErr w:type="gramEnd"/>
            <w:r w:rsidRPr="00FC6CC2">
              <w:rPr>
                <w:rFonts w:ascii="Times New Roman" w:hAnsi="Times New Roman" w:cs="Times New Roman"/>
                <w:sz w:val="18"/>
                <w:szCs w:val="18"/>
              </w:rPr>
              <w:t>, йод, мұз, оксидакремия, мыс, темір, магний</w:t>
            </w:r>
          </w:p>
          <w:p w14:paraId="2A99EC7B"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Химиялық реакция жылдамдығының жағдайларға тәуелділігін суреттеуге арналған құрал</w:t>
            </w:r>
          </w:p>
          <w:p w14:paraId="169A3D05" w14:textId="6E11E5A6" w:rsidR="002040FB" w:rsidRPr="007F1671"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Химиялық реакция жылдамдығының жағдайларға тәуелділігін суреттеуге арналған құрал</w:t>
            </w:r>
          </w:p>
          <w:p w14:paraId="3E468884"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Электр тогы бар тәжірибелерге арналған аспаптар жиынтығы</w:t>
            </w:r>
          </w:p>
          <w:p w14:paraId="32F01316"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Электр тогы бар тәжірибелерге арналған аспаптар жиынтығы</w:t>
            </w:r>
          </w:p>
          <w:p w14:paraId="3F18F262"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Электролиз аппараты</w:t>
            </w:r>
          </w:p>
          <w:p w14:paraId="3B1766B4"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Штатив әмбебап химиялық</w:t>
            </w:r>
          </w:p>
          <w:p w14:paraId="0BCBDDB6"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Штатив әмбебап химиялық</w:t>
            </w:r>
          </w:p>
          <w:p w14:paraId="1619C249" w14:textId="27054C30" w:rsidR="002040FB" w:rsidRPr="007F1671"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Штатив әмбебап химиялық</w:t>
            </w:r>
          </w:p>
          <w:p w14:paraId="116A59E7" w14:textId="1CE88A3E"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Штатив әмбебап химиялық</w:t>
            </w:r>
          </w:p>
          <w:p w14:paraId="3807AFFC" w14:textId="200C234C"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"Қаттылық шкаласы" жинағы</w:t>
            </w:r>
          </w:p>
          <w:p w14:paraId="19F731D0"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"Қаттылық шкаласы" жинағы</w:t>
            </w:r>
          </w:p>
          <w:p w14:paraId="3B3EB52E"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Заттар массасының сақталуын суреттеуге арналған құрал</w:t>
            </w:r>
          </w:p>
          <w:p w14:paraId="6FB97D86"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Заттар массасының сақталуын суреттеуге арналған құрал -3</w:t>
            </w:r>
          </w:p>
          <w:p w14:paraId="3A117963"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Электр аспаптар жиынтығымен зертханалық қоректендіру көзі-4</w:t>
            </w:r>
          </w:p>
          <w:p w14:paraId="4B6AA09C"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Химиялық зертханалық Штатив</w:t>
            </w:r>
          </w:p>
          <w:p w14:paraId="54A04BC0"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Химиялық зертханалық Штатив</w:t>
            </w:r>
          </w:p>
          <w:p w14:paraId="7DD5D86D" w14:textId="2486DEBE" w:rsidR="002040FB" w:rsidRPr="007F1671" w:rsidRDefault="00FC6CC2" w:rsidP="00FC6CC2">
            <w:pPr>
              <w:spacing w:line="240" w:lineRule="auto"/>
              <w:ind w:left="110"/>
              <w:jc w:val="center"/>
              <w:textAlignment w:val="bottom"/>
              <w:rPr>
                <w:rFonts w:ascii="Times New Roman" w:hAnsi="Times New Roman" w:cs="Times New Roman"/>
                <w:b/>
                <w:sz w:val="18"/>
                <w:szCs w:val="18"/>
              </w:rPr>
            </w:pPr>
            <w:r w:rsidRPr="00FC6CC2">
              <w:rPr>
                <w:rFonts w:ascii="Times New Roman" w:hAnsi="Times New Roman" w:cs="Times New Roman"/>
                <w:sz w:val="18"/>
                <w:szCs w:val="18"/>
              </w:rPr>
              <w:t>Химиялық зертханалық Штатив</w:t>
            </w:r>
          </w:p>
          <w:p w14:paraId="0FDCB66D" w14:textId="33452DC9" w:rsidR="002040FB" w:rsidRPr="007F1671" w:rsidRDefault="00FC6CC2" w:rsidP="00FC6CC2">
            <w:pPr>
              <w:spacing w:line="240" w:lineRule="auto"/>
              <w:ind w:left="110"/>
              <w:jc w:val="center"/>
              <w:textAlignment w:val="bottom"/>
              <w:rPr>
                <w:rFonts w:ascii="Times New Roman" w:hAnsi="Times New Roman" w:cs="Times New Roman"/>
                <w:b/>
                <w:sz w:val="18"/>
                <w:szCs w:val="18"/>
              </w:rPr>
            </w:pPr>
            <w:r>
              <w:rPr>
                <w:rFonts w:ascii="Times New Roman" w:hAnsi="Times New Roman" w:cs="Times New Roman"/>
                <w:b/>
                <w:sz w:val="18"/>
                <w:szCs w:val="18"/>
                <w:lang w:val="kk-KZ"/>
              </w:rPr>
              <w:t>Ф</w:t>
            </w:r>
            <w:r w:rsidR="002040FB" w:rsidRPr="007F1671">
              <w:rPr>
                <w:rFonts w:ascii="Times New Roman" w:hAnsi="Times New Roman" w:cs="Times New Roman"/>
                <w:b/>
                <w:sz w:val="18"/>
                <w:szCs w:val="18"/>
              </w:rPr>
              <w:t>изик</w:t>
            </w:r>
            <w:r>
              <w:rPr>
                <w:rFonts w:ascii="Times New Roman" w:hAnsi="Times New Roman" w:cs="Times New Roman"/>
                <w:b/>
                <w:sz w:val="18"/>
                <w:szCs w:val="18"/>
                <w:lang w:val="kk-KZ"/>
              </w:rPr>
              <w:t>а</w:t>
            </w:r>
            <w:r w:rsidRPr="007F1671">
              <w:rPr>
                <w:rFonts w:ascii="Times New Roman" w:hAnsi="Times New Roman" w:cs="Times New Roman"/>
                <w:b/>
                <w:sz w:val="18"/>
                <w:szCs w:val="18"/>
              </w:rPr>
              <w:t xml:space="preserve"> </w:t>
            </w:r>
            <w:r>
              <w:rPr>
                <w:rFonts w:ascii="Times New Roman" w:hAnsi="Times New Roman" w:cs="Times New Roman"/>
                <w:b/>
                <w:sz w:val="18"/>
                <w:szCs w:val="18"/>
                <w:lang w:val="kk-KZ"/>
              </w:rPr>
              <w:t>к</w:t>
            </w:r>
            <w:r w:rsidRPr="007F1671">
              <w:rPr>
                <w:rFonts w:ascii="Times New Roman" w:hAnsi="Times New Roman" w:cs="Times New Roman"/>
                <w:b/>
                <w:sz w:val="18"/>
                <w:szCs w:val="18"/>
              </w:rPr>
              <w:t>абинет</w:t>
            </w:r>
            <w:r>
              <w:rPr>
                <w:rFonts w:ascii="Times New Roman" w:hAnsi="Times New Roman" w:cs="Times New Roman"/>
                <w:b/>
                <w:sz w:val="18"/>
                <w:szCs w:val="18"/>
                <w:lang w:val="kk-KZ"/>
              </w:rPr>
              <w:t>і</w:t>
            </w:r>
            <w:r w:rsidR="002040FB" w:rsidRPr="007F1671">
              <w:rPr>
                <w:rFonts w:ascii="Times New Roman" w:hAnsi="Times New Roman" w:cs="Times New Roman"/>
                <w:b/>
                <w:sz w:val="18"/>
                <w:szCs w:val="18"/>
              </w:rPr>
              <w:t>:</w:t>
            </w:r>
          </w:p>
          <w:p w14:paraId="6A803837"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Вакуумдық сорғы</w:t>
            </w:r>
          </w:p>
          <w:p w14:paraId="53F982DA"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Физика бойынша әмбебап Штатив</w:t>
            </w:r>
          </w:p>
          <w:p w14:paraId="261DBC1D"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Архимед Шелегі</w:t>
            </w:r>
          </w:p>
          <w:p w14:paraId="5DC672FC"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Төрт тактілі қозғалтқыш моделі</w:t>
            </w:r>
          </w:p>
          <w:p w14:paraId="21360E35"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Ньютон Түтігі</w:t>
            </w:r>
          </w:p>
          <w:p w14:paraId="1C7D2DE0" w14:textId="31CBC6DF" w:rsidR="002040FB" w:rsidRPr="007F1671"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Максвелл Маятнигі</w:t>
            </w:r>
          </w:p>
          <w:p w14:paraId="27F9FA3D"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Электромагниттік толқындарды зерттеуге арналған құралдар жиынтығы</w:t>
            </w:r>
          </w:p>
          <w:p w14:paraId="3C01AECE"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Толқындық құбылыстарды көрсетуге арналған құрал</w:t>
            </w:r>
          </w:p>
          <w:p w14:paraId="279BFAF7"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Атмосфералық қысымды көрсетуге арналған аспап (Магдебур жарты шарлары)</w:t>
            </w:r>
          </w:p>
          <w:p w14:paraId="25F79F50"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Манометр демонстрациялық</w:t>
            </w:r>
          </w:p>
          <w:p w14:paraId="27A781C7"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Электрофор машинасы</w:t>
            </w:r>
          </w:p>
          <w:p w14:paraId="602A6E3B"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магнит өрісінің сызықтарын көрсетуге арналған жинақ</w:t>
            </w:r>
          </w:p>
          <w:p w14:paraId="24E29C92" w14:textId="56D3BD73" w:rsidR="002040FB" w:rsidRPr="007F1671"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Жартылай өткізгіштердің қасиеттерін зерттеуге арналған жинақ</w:t>
            </w:r>
          </w:p>
          <w:p w14:paraId="49736343"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Токтың магнит өрісінің спектрлерін көрсетуге арналған жинақ)</w:t>
            </w:r>
          </w:p>
          <w:p w14:paraId="6AB3D123"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Магнит өрісінде электр қозғаушы күштің пайда болуын көрсетуге арналған жинақ</w:t>
            </w:r>
          </w:p>
          <w:p w14:paraId="0F6B16B7"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 xml:space="preserve">Өткізгіштің кедергісінің оның </w:t>
            </w:r>
            <w:proofErr w:type="gramStart"/>
            <w:r w:rsidRPr="00FC6CC2">
              <w:rPr>
                <w:rFonts w:ascii="Times New Roman" w:hAnsi="Times New Roman" w:cs="Times New Roman"/>
                <w:sz w:val="18"/>
                <w:szCs w:val="18"/>
              </w:rPr>
              <w:t>ұзындығына,қимасына</w:t>
            </w:r>
            <w:proofErr w:type="gramEnd"/>
            <w:r w:rsidRPr="00FC6CC2">
              <w:rPr>
                <w:rFonts w:ascii="Times New Roman" w:hAnsi="Times New Roman" w:cs="Times New Roman"/>
                <w:sz w:val="18"/>
                <w:szCs w:val="18"/>
              </w:rPr>
              <w:t xml:space="preserve"> және материалдарына тәуелділігін көрсетуге арналған аспап</w:t>
            </w:r>
          </w:p>
          <w:p w14:paraId="1A532CA5"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Оқу микроскопы</w:t>
            </w:r>
          </w:p>
          <w:p w14:paraId="03E47855"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 xml:space="preserve">Жарықтың </w:t>
            </w:r>
            <w:proofErr w:type="gramStart"/>
            <w:r w:rsidRPr="00FC6CC2">
              <w:rPr>
                <w:rFonts w:ascii="Times New Roman" w:hAnsi="Times New Roman" w:cs="Times New Roman"/>
                <w:sz w:val="18"/>
                <w:szCs w:val="18"/>
              </w:rPr>
              <w:t>дифракциясы,интерференциясы</w:t>
            </w:r>
            <w:proofErr w:type="gramEnd"/>
            <w:r w:rsidRPr="00FC6CC2">
              <w:rPr>
                <w:rFonts w:ascii="Times New Roman" w:hAnsi="Times New Roman" w:cs="Times New Roman"/>
                <w:sz w:val="18"/>
                <w:szCs w:val="18"/>
              </w:rPr>
              <w:t xml:space="preserve"> және поляризациясы жиынтығы</w:t>
            </w:r>
          </w:p>
          <w:p w14:paraId="6EE905CE"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Фотоэффект көрсету құралы</w:t>
            </w:r>
          </w:p>
          <w:p w14:paraId="7C90A120"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Оқу лазері</w:t>
            </w:r>
          </w:p>
          <w:p w14:paraId="536209C8" w14:textId="53823B0A" w:rsidR="002040FB" w:rsidRPr="007F1671"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Аспан сферасының моделі</w:t>
            </w:r>
          </w:p>
          <w:p w14:paraId="46F5A004"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Рефрактор телескопы</w:t>
            </w:r>
          </w:p>
          <w:p w14:paraId="58088C66"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Зертханалық Трибометр</w:t>
            </w:r>
          </w:p>
          <w:p w14:paraId="5AFF01D1"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Калометриялық денелер жиынтығы</w:t>
            </w:r>
          </w:p>
          <w:p w14:paraId="03F583D3"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Сұйық Термометр</w:t>
            </w:r>
          </w:p>
          <w:p w14:paraId="7CCEE168"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Калориметр</w:t>
            </w:r>
          </w:p>
          <w:p w14:paraId="27AA55FC"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Қуат көзі зертханалық</w:t>
            </w:r>
          </w:p>
          <w:p w14:paraId="4CB15A1F"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Компас</w:t>
            </w:r>
          </w:p>
          <w:p w14:paraId="4ADB2C3B"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Гальванометрі бар Авометр</w:t>
            </w:r>
          </w:p>
          <w:p w14:paraId="553CAC86"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Жартылай өткізгіштерді зерттеуге арналған жинақ</w:t>
            </w:r>
          </w:p>
          <w:p w14:paraId="13B36966"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Қуат көзі демонстрациялық</w:t>
            </w:r>
          </w:p>
          <w:p w14:paraId="64DF23ED"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Физика кабинетін электрмен жабдықтау жиынтығы</w:t>
            </w:r>
          </w:p>
          <w:p w14:paraId="5F722BF0"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Паскаль Шары</w:t>
            </w:r>
          </w:p>
          <w:p w14:paraId="3A0C8528"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Теллурий (Күн-Жер-Ай Моделі)</w:t>
            </w:r>
          </w:p>
          <w:p w14:paraId="725F52AC" w14:textId="0D5D29C0" w:rsidR="002040FB" w:rsidRPr="007F1671" w:rsidRDefault="00FC6CC2" w:rsidP="00FC6CC2">
            <w:pPr>
              <w:spacing w:line="240" w:lineRule="auto"/>
              <w:ind w:left="110" w:firstLine="155"/>
              <w:jc w:val="center"/>
              <w:rPr>
                <w:rFonts w:ascii="Times New Roman" w:hAnsi="Times New Roman" w:cs="Times New Roman"/>
                <w:sz w:val="18"/>
                <w:szCs w:val="18"/>
              </w:rPr>
            </w:pPr>
            <w:r w:rsidRPr="00FC6CC2">
              <w:rPr>
                <w:rFonts w:ascii="Times New Roman" w:hAnsi="Times New Roman" w:cs="Times New Roman"/>
                <w:sz w:val="18"/>
                <w:szCs w:val="18"/>
              </w:rPr>
              <w:t>Денелердің еркін құлауын демострациялауға арналған аспап</w:t>
            </w:r>
          </w:p>
          <w:p w14:paraId="3D66A71E"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Созылу деформациясын өлшеуге арналған құрал</w:t>
            </w:r>
          </w:p>
          <w:p w14:paraId="26260144"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Сұйық Термометр-9</w:t>
            </w:r>
          </w:p>
          <w:p w14:paraId="1B0B5F9A" w14:textId="77777777" w:rsidR="00FC6CC2" w:rsidRPr="00FC6CC2"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Зертханалық қуат көзі-4</w:t>
            </w:r>
          </w:p>
          <w:p w14:paraId="0EE90996" w14:textId="1E5F5EE1" w:rsidR="002040FB" w:rsidRPr="007F1671" w:rsidRDefault="00FC6CC2" w:rsidP="00FC6CC2">
            <w:pPr>
              <w:spacing w:line="240" w:lineRule="auto"/>
              <w:ind w:left="110"/>
              <w:jc w:val="center"/>
              <w:rPr>
                <w:rFonts w:ascii="Times New Roman" w:hAnsi="Times New Roman" w:cs="Times New Roman"/>
                <w:sz w:val="18"/>
                <w:szCs w:val="18"/>
              </w:rPr>
            </w:pPr>
            <w:r w:rsidRPr="00FC6CC2">
              <w:rPr>
                <w:rFonts w:ascii="Times New Roman" w:hAnsi="Times New Roman" w:cs="Times New Roman"/>
                <w:sz w:val="18"/>
                <w:szCs w:val="18"/>
              </w:rPr>
              <w:t>Компас-4</w:t>
            </w:r>
          </w:p>
          <w:p w14:paraId="1D217B4A" w14:textId="77777777" w:rsidR="002040FB" w:rsidRPr="007F1671" w:rsidRDefault="002040FB" w:rsidP="00FC6CC2">
            <w:pPr>
              <w:spacing w:line="240" w:lineRule="auto"/>
              <w:ind w:left="110"/>
              <w:jc w:val="center"/>
              <w:textAlignment w:val="bottom"/>
              <w:rPr>
                <w:rFonts w:ascii="Times New Roman" w:eastAsia="Times New Roman" w:hAnsi="Times New Roman" w:cs="Times New Roman"/>
                <w:sz w:val="18"/>
                <w:szCs w:val="1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2883776A" w14:textId="21A914E4" w:rsidR="002040FB" w:rsidRPr="007F1671" w:rsidRDefault="002040FB" w:rsidP="004A45DE">
            <w:pPr>
              <w:spacing w:line="240" w:lineRule="auto"/>
              <w:rPr>
                <w:rFonts w:ascii="Times New Roman" w:hAnsi="Times New Roman" w:cs="Times New Roman"/>
                <w:sz w:val="18"/>
                <w:szCs w:val="18"/>
              </w:rPr>
            </w:pPr>
            <w:r w:rsidRPr="007F1671">
              <w:rPr>
                <w:rFonts w:ascii="Times New Roman" w:hAnsi="Times New Roman" w:cs="Times New Roman"/>
                <w:sz w:val="18"/>
                <w:szCs w:val="18"/>
              </w:rPr>
              <w:t>Акт зал – 120,1 м</w:t>
            </w:r>
            <w:r w:rsidRPr="007F1671">
              <w:rPr>
                <w:rFonts w:ascii="Times New Roman" w:hAnsi="Times New Roman" w:cs="Times New Roman"/>
                <w:sz w:val="18"/>
                <w:szCs w:val="18"/>
                <w:vertAlign w:val="superscript"/>
              </w:rPr>
              <w:t>2</w:t>
            </w:r>
          </w:p>
          <w:p w14:paraId="5688D375" w14:textId="3A5E5C1F" w:rsidR="002040FB" w:rsidRPr="007F1671" w:rsidRDefault="002040FB" w:rsidP="004A45DE">
            <w:pPr>
              <w:spacing w:line="240" w:lineRule="auto"/>
              <w:rPr>
                <w:rFonts w:ascii="Times New Roman" w:hAnsi="Times New Roman" w:cs="Times New Roman"/>
                <w:sz w:val="18"/>
                <w:szCs w:val="18"/>
              </w:rPr>
            </w:pPr>
            <w:r w:rsidRPr="007F1671">
              <w:rPr>
                <w:rFonts w:ascii="Times New Roman" w:hAnsi="Times New Roman" w:cs="Times New Roman"/>
                <w:sz w:val="18"/>
                <w:szCs w:val="18"/>
              </w:rPr>
              <w:t>Спорт</w:t>
            </w:r>
            <w:r w:rsidR="00FC6CC2">
              <w:rPr>
                <w:rFonts w:ascii="Times New Roman" w:hAnsi="Times New Roman" w:cs="Times New Roman"/>
                <w:sz w:val="18"/>
                <w:szCs w:val="18"/>
                <w:lang w:val="kk-KZ"/>
              </w:rPr>
              <w:t xml:space="preserve"> </w:t>
            </w:r>
            <w:r w:rsidRPr="007F1671">
              <w:rPr>
                <w:rFonts w:ascii="Times New Roman" w:hAnsi="Times New Roman" w:cs="Times New Roman"/>
                <w:sz w:val="18"/>
                <w:szCs w:val="18"/>
              </w:rPr>
              <w:t>зал – 167м</w:t>
            </w:r>
            <w:r w:rsidRPr="007F1671">
              <w:rPr>
                <w:rFonts w:ascii="Times New Roman" w:hAnsi="Times New Roman" w:cs="Times New Roman"/>
                <w:sz w:val="18"/>
                <w:szCs w:val="18"/>
                <w:vertAlign w:val="superscript"/>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5A2500F3" w14:textId="60397CA6" w:rsidR="002040FB" w:rsidRPr="007F1671" w:rsidRDefault="002040FB" w:rsidP="004A45DE">
            <w:pPr>
              <w:spacing w:line="240" w:lineRule="auto"/>
              <w:rPr>
                <w:rFonts w:ascii="Times New Roman" w:hAnsi="Times New Roman" w:cs="Times New Roman"/>
                <w:sz w:val="18"/>
                <w:szCs w:val="18"/>
              </w:rPr>
            </w:pPr>
            <w:r w:rsidRPr="007F1671">
              <w:rPr>
                <w:rFonts w:ascii="Times New Roman" w:hAnsi="Times New Roman" w:cs="Times New Roman"/>
                <w:sz w:val="18"/>
                <w:szCs w:val="18"/>
              </w:rPr>
              <w:t>1 компьютер</w:t>
            </w:r>
            <w:r w:rsidR="00FC6CC2">
              <w:rPr>
                <w:rFonts w:ascii="Times New Roman" w:hAnsi="Times New Roman" w:cs="Times New Roman"/>
                <w:sz w:val="18"/>
                <w:szCs w:val="18"/>
                <w:lang w:val="kk-KZ"/>
              </w:rPr>
              <w:t>лік</w:t>
            </w:r>
            <w:r w:rsidRPr="007F1671">
              <w:rPr>
                <w:rFonts w:ascii="Times New Roman" w:hAnsi="Times New Roman" w:cs="Times New Roman"/>
                <w:sz w:val="18"/>
                <w:szCs w:val="18"/>
              </w:rPr>
              <w:t xml:space="preserve"> </w:t>
            </w:r>
            <w:r w:rsidR="00FC6CC2">
              <w:rPr>
                <w:rFonts w:ascii="Times New Roman" w:hAnsi="Times New Roman" w:cs="Times New Roman"/>
                <w:sz w:val="18"/>
                <w:szCs w:val="18"/>
                <w:lang w:val="kk-KZ"/>
              </w:rPr>
              <w:t>сынып</w:t>
            </w:r>
          </w:p>
          <w:p w14:paraId="58A25520" w14:textId="186FDDD3" w:rsidR="002040FB" w:rsidRPr="00FC6CC2" w:rsidRDefault="002040FB" w:rsidP="004A45DE">
            <w:pPr>
              <w:spacing w:line="240" w:lineRule="auto"/>
              <w:rPr>
                <w:rFonts w:ascii="Times New Roman" w:hAnsi="Times New Roman" w:cs="Times New Roman"/>
                <w:sz w:val="18"/>
                <w:szCs w:val="18"/>
                <w:lang w:val="kk-KZ"/>
              </w:rPr>
            </w:pPr>
            <w:r w:rsidRPr="007F1671">
              <w:rPr>
                <w:rFonts w:ascii="Times New Roman" w:hAnsi="Times New Roman" w:cs="Times New Roman"/>
                <w:sz w:val="18"/>
                <w:szCs w:val="18"/>
              </w:rPr>
              <w:t xml:space="preserve">1 </w:t>
            </w:r>
            <w:r w:rsidRPr="007F1671">
              <w:rPr>
                <w:rFonts w:ascii="Times New Roman" w:hAnsi="Times New Roman" w:cs="Times New Roman"/>
                <w:sz w:val="18"/>
                <w:szCs w:val="18"/>
                <w:lang w:val="en-US"/>
              </w:rPr>
              <w:t>STEM</w:t>
            </w:r>
            <w:r w:rsidRPr="007F1671">
              <w:rPr>
                <w:rFonts w:ascii="Times New Roman" w:hAnsi="Times New Roman" w:cs="Times New Roman"/>
                <w:sz w:val="18"/>
                <w:szCs w:val="18"/>
              </w:rPr>
              <w:t xml:space="preserve"> кабинет</w:t>
            </w:r>
            <w:r w:rsidR="00FC6CC2">
              <w:rPr>
                <w:rFonts w:ascii="Times New Roman" w:hAnsi="Times New Roman" w:cs="Times New Roman"/>
                <w:sz w:val="18"/>
                <w:szCs w:val="18"/>
                <w:lang w:val="kk-KZ"/>
              </w:rPr>
              <w:t>і</w:t>
            </w:r>
          </w:p>
          <w:p w14:paraId="66A88736" w14:textId="25E2EC75" w:rsidR="002040FB" w:rsidRPr="007F1671" w:rsidRDefault="002040FB" w:rsidP="004A45DE">
            <w:pPr>
              <w:spacing w:line="240" w:lineRule="auto"/>
              <w:rPr>
                <w:rFonts w:ascii="Times New Roman" w:hAnsi="Times New Roman" w:cs="Times New Roman"/>
                <w:sz w:val="18"/>
                <w:szCs w:val="18"/>
              </w:rPr>
            </w:pPr>
            <w:r w:rsidRPr="007F1671">
              <w:rPr>
                <w:rFonts w:ascii="Times New Roman" w:hAnsi="Times New Roman" w:cs="Times New Roman"/>
                <w:sz w:val="18"/>
                <w:szCs w:val="18"/>
              </w:rPr>
              <w:t>Интерактив</w:t>
            </w:r>
            <w:r w:rsidR="00FC6CC2">
              <w:rPr>
                <w:rFonts w:ascii="Times New Roman" w:hAnsi="Times New Roman" w:cs="Times New Roman"/>
                <w:sz w:val="18"/>
                <w:szCs w:val="18"/>
                <w:lang w:val="kk-KZ"/>
              </w:rPr>
              <w:t>ті тақталар</w:t>
            </w:r>
            <w:r w:rsidRPr="007F1671">
              <w:rPr>
                <w:rFonts w:ascii="Times New Roman" w:hAnsi="Times New Roman" w:cs="Times New Roman"/>
                <w:sz w:val="18"/>
                <w:szCs w:val="18"/>
              </w:rPr>
              <w:t xml:space="preserve"> – 11</w:t>
            </w:r>
          </w:p>
          <w:p w14:paraId="6A58139B" w14:textId="42B13A01" w:rsidR="002040FB" w:rsidRPr="007F1671" w:rsidRDefault="002040FB" w:rsidP="004A45DE">
            <w:pPr>
              <w:spacing w:line="240" w:lineRule="auto"/>
              <w:rPr>
                <w:rFonts w:ascii="Times New Roman" w:hAnsi="Times New Roman" w:cs="Times New Roman"/>
                <w:sz w:val="18"/>
                <w:szCs w:val="18"/>
              </w:rPr>
            </w:pPr>
            <w:r w:rsidRPr="007F1671">
              <w:rPr>
                <w:rFonts w:ascii="Times New Roman" w:hAnsi="Times New Roman" w:cs="Times New Roman"/>
                <w:sz w:val="18"/>
                <w:szCs w:val="18"/>
              </w:rPr>
              <w:t>Панел</w:t>
            </w:r>
            <w:r w:rsidR="00FC6CC2">
              <w:rPr>
                <w:rFonts w:ascii="Times New Roman" w:hAnsi="Times New Roman" w:cs="Times New Roman"/>
                <w:sz w:val="18"/>
                <w:szCs w:val="18"/>
                <w:lang w:val="kk-KZ"/>
              </w:rPr>
              <w:t>ьдер</w:t>
            </w:r>
            <w:r w:rsidRPr="007F1671">
              <w:rPr>
                <w:rFonts w:ascii="Times New Roman" w:hAnsi="Times New Roman" w:cs="Times New Roman"/>
                <w:sz w:val="18"/>
                <w:szCs w:val="18"/>
              </w:rPr>
              <w:t xml:space="preserve"> – 11</w:t>
            </w:r>
          </w:p>
          <w:p w14:paraId="4FF51E37" w14:textId="3A9233AF" w:rsidR="002040FB" w:rsidRPr="007F1671" w:rsidRDefault="002040FB" w:rsidP="004A45DE">
            <w:pPr>
              <w:spacing w:line="240" w:lineRule="auto"/>
              <w:rPr>
                <w:rFonts w:ascii="Times New Roman" w:hAnsi="Times New Roman" w:cs="Times New Roman"/>
                <w:sz w:val="18"/>
                <w:szCs w:val="18"/>
              </w:rPr>
            </w:pPr>
            <w:r w:rsidRPr="007F1671">
              <w:rPr>
                <w:rFonts w:ascii="Times New Roman" w:hAnsi="Times New Roman" w:cs="Times New Roman"/>
                <w:sz w:val="18"/>
                <w:szCs w:val="18"/>
              </w:rPr>
              <w:t>Компьютер</w:t>
            </w:r>
            <w:r w:rsidR="00FC6CC2">
              <w:rPr>
                <w:rFonts w:ascii="Times New Roman" w:hAnsi="Times New Roman" w:cs="Times New Roman"/>
                <w:sz w:val="18"/>
                <w:szCs w:val="18"/>
                <w:lang w:val="kk-KZ"/>
              </w:rPr>
              <w:t>лер</w:t>
            </w:r>
            <w:r w:rsidRPr="007F1671">
              <w:rPr>
                <w:rFonts w:ascii="Times New Roman" w:hAnsi="Times New Roman" w:cs="Times New Roman"/>
                <w:sz w:val="18"/>
                <w:szCs w:val="18"/>
              </w:rPr>
              <w:t xml:space="preserve"> – 66</w:t>
            </w:r>
          </w:p>
          <w:p w14:paraId="0994F5F5" w14:textId="33999757" w:rsidR="002040FB" w:rsidRPr="007F1671" w:rsidRDefault="002040FB" w:rsidP="004A45DE">
            <w:pPr>
              <w:spacing w:line="240" w:lineRule="auto"/>
              <w:rPr>
                <w:rFonts w:ascii="Times New Roman" w:hAnsi="Times New Roman" w:cs="Times New Roman"/>
                <w:sz w:val="18"/>
                <w:szCs w:val="18"/>
              </w:rPr>
            </w:pPr>
            <w:r w:rsidRPr="007F1671">
              <w:rPr>
                <w:rFonts w:ascii="Times New Roman" w:hAnsi="Times New Roman" w:cs="Times New Roman"/>
                <w:sz w:val="18"/>
                <w:szCs w:val="18"/>
              </w:rPr>
              <w:t>Ноутбук</w:t>
            </w:r>
            <w:r w:rsidR="00FC6CC2">
              <w:rPr>
                <w:rFonts w:ascii="Times New Roman" w:hAnsi="Times New Roman" w:cs="Times New Roman"/>
                <w:sz w:val="18"/>
                <w:szCs w:val="18"/>
                <w:lang w:val="kk-KZ"/>
              </w:rPr>
              <w:t>тер</w:t>
            </w:r>
            <w:r w:rsidRPr="007F1671">
              <w:rPr>
                <w:rFonts w:ascii="Times New Roman" w:hAnsi="Times New Roman" w:cs="Times New Roman"/>
                <w:sz w:val="18"/>
                <w:szCs w:val="18"/>
              </w:rPr>
              <w:t>:</w:t>
            </w:r>
          </w:p>
          <w:p w14:paraId="32AC608B" w14:textId="77777777" w:rsidR="002040FB" w:rsidRPr="007F1671" w:rsidRDefault="002040FB" w:rsidP="004A45DE">
            <w:pPr>
              <w:spacing w:line="240" w:lineRule="auto"/>
              <w:rPr>
                <w:rFonts w:ascii="Times New Roman" w:hAnsi="Times New Roman" w:cs="Times New Roman"/>
                <w:sz w:val="18"/>
                <w:szCs w:val="18"/>
              </w:rPr>
            </w:pPr>
            <w:r w:rsidRPr="007F1671">
              <w:rPr>
                <w:rFonts w:ascii="Times New Roman" w:hAnsi="Times New Roman" w:cs="Times New Roman"/>
                <w:sz w:val="18"/>
                <w:szCs w:val="18"/>
                <w:lang w:val="en-US"/>
              </w:rPr>
              <w:t>HP</w:t>
            </w:r>
            <w:r w:rsidRPr="007F1671">
              <w:rPr>
                <w:rFonts w:ascii="Times New Roman" w:hAnsi="Times New Roman" w:cs="Times New Roman"/>
                <w:sz w:val="18"/>
                <w:szCs w:val="18"/>
              </w:rPr>
              <w:t xml:space="preserve"> – 10</w:t>
            </w:r>
          </w:p>
          <w:p w14:paraId="1A00723D" w14:textId="77777777" w:rsidR="002040FB" w:rsidRPr="007F1671" w:rsidRDefault="002040FB" w:rsidP="004A45DE">
            <w:pPr>
              <w:spacing w:line="240" w:lineRule="auto"/>
              <w:rPr>
                <w:rFonts w:ascii="Times New Roman" w:hAnsi="Times New Roman" w:cs="Times New Roman"/>
                <w:sz w:val="18"/>
                <w:szCs w:val="18"/>
              </w:rPr>
            </w:pPr>
            <w:r w:rsidRPr="007F1671">
              <w:rPr>
                <w:rFonts w:ascii="Times New Roman" w:hAnsi="Times New Roman" w:cs="Times New Roman"/>
                <w:sz w:val="18"/>
                <w:szCs w:val="18"/>
                <w:lang w:val="en-US"/>
              </w:rPr>
              <w:t>Vovola</w:t>
            </w:r>
            <w:r w:rsidRPr="007F1671">
              <w:rPr>
                <w:rFonts w:ascii="Times New Roman" w:hAnsi="Times New Roman" w:cs="Times New Roman"/>
                <w:sz w:val="18"/>
                <w:szCs w:val="18"/>
              </w:rPr>
              <w:t xml:space="preserve"> – 170</w:t>
            </w:r>
          </w:p>
          <w:p w14:paraId="1E2B5B6A" w14:textId="77777777" w:rsidR="002040FB" w:rsidRPr="007F1671" w:rsidRDefault="002040FB" w:rsidP="004A45DE">
            <w:pPr>
              <w:spacing w:line="240" w:lineRule="auto"/>
              <w:rPr>
                <w:rFonts w:ascii="Times New Roman" w:hAnsi="Times New Roman" w:cs="Times New Roman"/>
                <w:sz w:val="18"/>
                <w:szCs w:val="18"/>
              </w:rPr>
            </w:pPr>
            <w:r w:rsidRPr="007F1671">
              <w:rPr>
                <w:rFonts w:ascii="Times New Roman" w:hAnsi="Times New Roman" w:cs="Times New Roman"/>
                <w:sz w:val="18"/>
                <w:szCs w:val="18"/>
                <w:lang w:val="en-US"/>
              </w:rPr>
              <w:t>Dell</w:t>
            </w:r>
            <w:r w:rsidRPr="007F1671">
              <w:rPr>
                <w:rFonts w:ascii="Times New Roman" w:hAnsi="Times New Roman" w:cs="Times New Roman"/>
                <w:sz w:val="18"/>
                <w:szCs w:val="18"/>
              </w:rPr>
              <w:t xml:space="preserve"> – 27 </w:t>
            </w:r>
          </w:p>
          <w:p w14:paraId="005EAF67" w14:textId="77777777" w:rsidR="002040FB" w:rsidRPr="007F1671" w:rsidRDefault="002040FB" w:rsidP="004A45DE">
            <w:pPr>
              <w:spacing w:line="240" w:lineRule="auto"/>
              <w:rPr>
                <w:rFonts w:ascii="Times New Roman" w:hAnsi="Times New Roman" w:cs="Times New Roman"/>
                <w:sz w:val="18"/>
                <w:szCs w:val="18"/>
              </w:rPr>
            </w:pPr>
          </w:p>
          <w:p w14:paraId="4B7BB73E" w14:textId="77777777" w:rsidR="002040FB" w:rsidRPr="007F1671" w:rsidRDefault="002040FB" w:rsidP="004A45DE">
            <w:pPr>
              <w:spacing w:line="240" w:lineRule="auto"/>
              <w:rPr>
                <w:rFonts w:ascii="Times New Roman" w:hAnsi="Times New Roman" w:cs="Times New Roman"/>
                <w:sz w:val="18"/>
                <w:szCs w:val="18"/>
              </w:rPr>
            </w:pPr>
          </w:p>
          <w:p w14:paraId="6431A189" w14:textId="77777777" w:rsidR="002040FB" w:rsidRPr="007F1671" w:rsidRDefault="002040FB" w:rsidP="004A45DE">
            <w:pPr>
              <w:spacing w:line="240" w:lineRule="auto"/>
              <w:rPr>
                <w:rFonts w:ascii="Times New Roman" w:hAnsi="Times New Roman" w:cs="Times New Roman"/>
                <w:sz w:val="18"/>
                <w:szCs w:val="18"/>
              </w:rPr>
            </w:pPr>
          </w:p>
          <w:p w14:paraId="5F0EEF17" w14:textId="77777777" w:rsidR="002040FB" w:rsidRPr="007F1671" w:rsidRDefault="002040FB" w:rsidP="004A45DE">
            <w:pPr>
              <w:spacing w:line="240" w:lineRule="auto"/>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5AF73BE4" w14:textId="77777777" w:rsidR="002040FB" w:rsidRPr="007F1671" w:rsidRDefault="002040FB" w:rsidP="004A45DE">
            <w:pPr>
              <w:spacing w:line="240" w:lineRule="auto"/>
              <w:rPr>
                <w:rFonts w:ascii="Times New Roman" w:hAnsi="Times New Roman" w:cs="Times New Roman"/>
                <w:sz w:val="18"/>
                <w:szCs w:val="18"/>
              </w:rPr>
            </w:pPr>
            <w:r w:rsidRPr="007F1671">
              <w:rPr>
                <w:rFonts w:ascii="Times New Roman" w:hAnsi="Times New Roman" w:cs="Times New Roman"/>
                <w:sz w:val="18"/>
                <w:szCs w:val="18"/>
              </w:rPr>
              <w:t>Турникет</w:t>
            </w:r>
          </w:p>
          <w:p w14:paraId="59C1814E" w14:textId="38A2B742" w:rsidR="002040FB" w:rsidRPr="007F1671" w:rsidRDefault="002040FB" w:rsidP="004A45DE">
            <w:pPr>
              <w:spacing w:line="240" w:lineRule="auto"/>
              <w:rPr>
                <w:rFonts w:ascii="Times New Roman" w:hAnsi="Times New Roman" w:cs="Times New Roman"/>
                <w:sz w:val="18"/>
                <w:szCs w:val="18"/>
              </w:rPr>
            </w:pPr>
            <w:r w:rsidRPr="007F1671">
              <w:rPr>
                <w:rFonts w:ascii="Times New Roman" w:hAnsi="Times New Roman" w:cs="Times New Roman"/>
                <w:sz w:val="18"/>
                <w:szCs w:val="18"/>
              </w:rPr>
              <w:t xml:space="preserve">3 </w:t>
            </w:r>
            <w:r w:rsidR="00FC6CC2" w:rsidRPr="00FC6CC2">
              <w:rPr>
                <w:rFonts w:ascii="Times New Roman" w:hAnsi="Times New Roman" w:cs="Times New Roman"/>
                <w:sz w:val="18"/>
                <w:szCs w:val="18"/>
              </w:rPr>
              <w:t>жуынатын бөлме</w:t>
            </w:r>
          </w:p>
          <w:p w14:paraId="6F8A6141" w14:textId="45618D44" w:rsidR="002040FB" w:rsidRPr="007F1671" w:rsidRDefault="002040FB" w:rsidP="004A45DE">
            <w:pPr>
              <w:spacing w:line="240" w:lineRule="auto"/>
              <w:rPr>
                <w:rFonts w:ascii="Times New Roman" w:hAnsi="Times New Roman" w:cs="Times New Roman"/>
                <w:sz w:val="18"/>
                <w:szCs w:val="18"/>
              </w:rPr>
            </w:pPr>
            <w:r w:rsidRPr="007F1671">
              <w:rPr>
                <w:rFonts w:ascii="Times New Roman" w:hAnsi="Times New Roman" w:cs="Times New Roman"/>
                <w:sz w:val="18"/>
                <w:szCs w:val="18"/>
              </w:rPr>
              <w:t xml:space="preserve">1 </w:t>
            </w:r>
            <w:r w:rsidR="00FC6CC2">
              <w:rPr>
                <w:rFonts w:ascii="Times New Roman" w:hAnsi="Times New Roman" w:cs="Times New Roman"/>
                <w:sz w:val="18"/>
                <w:szCs w:val="18"/>
                <w:lang w:val="kk-KZ"/>
              </w:rPr>
              <w:t>ЕКҚ бар балалардың жуынатын бөлмесі</w:t>
            </w:r>
          </w:p>
          <w:p w14:paraId="2AC1E53D" w14:textId="424D2A1E" w:rsidR="002040FB" w:rsidRPr="007F1671" w:rsidRDefault="002040FB" w:rsidP="004A45DE">
            <w:pPr>
              <w:spacing w:line="240" w:lineRule="auto"/>
              <w:rPr>
                <w:rFonts w:ascii="Times New Roman" w:hAnsi="Times New Roman" w:cs="Times New Roman"/>
                <w:sz w:val="18"/>
                <w:szCs w:val="18"/>
              </w:rPr>
            </w:pPr>
            <w:r w:rsidRPr="007F1671">
              <w:rPr>
                <w:rFonts w:ascii="Times New Roman" w:hAnsi="Times New Roman" w:cs="Times New Roman"/>
                <w:sz w:val="18"/>
                <w:szCs w:val="18"/>
              </w:rPr>
              <w:t xml:space="preserve">10 </w:t>
            </w:r>
            <w:r w:rsidR="00FC6CC2" w:rsidRPr="00FC6CC2">
              <w:rPr>
                <w:rFonts w:ascii="Times New Roman" w:hAnsi="Times New Roman" w:cs="Times New Roman"/>
                <w:sz w:val="18"/>
                <w:szCs w:val="18"/>
              </w:rPr>
              <w:t>раковиналар</w:t>
            </w:r>
          </w:p>
          <w:p w14:paraId="6B841AEB" w14:textId="77777777" w:rsidR="002040FB" w:rsidRPr="007F1671" w:rsidRDefault="002040FB" w:rsidP="004A45DE">
            <w:pPr>
              <w:spacing w:line="240" w:lineRule="auto"/>
              <w:jc w:val="center"/>
              <w:rPr>
                <w:rFonts w:ascii="Times New Roman" w:hAnsi="Times New Roman" w:cs="Times New Roman"/>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46098755" w14:textId="324548A6" w:rsidR="002040FB" w:rsidRPr="00FC6CC2" w:rsidRDefault="00FC6CC2" w:rsidP="004A45DE">
            <w:pPr>
              <w:spacing w:line="240" w:lineRule="auto"/>
              <w:rPr>
                <w:rFonts w:ascii="Times New Roman" w:hAnsi="Times New Roman" w:cs="Times New Roman"/>
                <w:sz w:val="18"/>
                <w:szCs w:val="18"/>
                <w:lang w:val="kk-KZ"/>
              </w:rPr>
            </w:pPr>
            <w:r>
              <w:rPr>
                <w:rFonts w:ascii="Times New Roman" w:hAnsi="Times New Roman" w:cs="Times New Roman"/>
                <w:sz w:val="18"/>
                <w:szCs w:val="18"/>
                <w:lang w:val="kk-KZ"/>
              </w:rPr>
              <w:t xml:space="preserve">Барлығы </w:t>
            </w:r>
            <w:r w:rsidR="002040FB" w:rsidRPr="007F1671">
              <w:rPr>
                <w:rFonts w:ascii="Times New Roman" w:hAnsi="Times New Roman" w:cs="Times New Roman"/>
                <w:sz w:val="18"/>
                <w:szCs w:val="18"/>
              </w:rPr>
              <w:t>24 камер</w:t>
            </w:r>
            <w:r>
              <w:rPr>
                <w:rFonts w:ascii="Times New Roman" w:hAnsi="Times New Roman" w:cs="Times New Roman"/>
                <w:sz w:val="18"/>
                <w:szCs w:val="18"/>
                <w:lang w:val="kk-KZ"/>
              </w:rPr>
              <w:t>а</w:t>
            </w:r>
            <w:r w:rsidR="002040FB" w:rsidRPr="007F1671">
              <w:rPr>
                <w:rFonts w:ascii="Times New Roman" w:hAnsi="Times New Roman" w:cs="Times New Roman"/>
                <w:sz w:val="18"/>
                <w:szCs w:val="18"/>
              </w:rPr>
              <w:t xml:space="preserve">: 17 </w:t>
            </w:r>
            <w:r>
              <w:rPr>
                <w:rFonts w:ascii="Times New Roman" w:hAnsi="Times New Roman" w:cs="Times New Roman"/>
                <w:sz w:val="18"/>
                <w:szCs w:val="18"/>
                <w:lang w:val="kk-KZ"/>
              </w:rPr>
              <w:t>ішкі</w:t>
            </w:r>
            <w:r w:rsidR="002040FB" w:rsidRPr="007F1671">
              <w:rPr>
                <w:rFonts w:ascii="Times New Roman" w:hAnsi="Times New Roman" w:cs="Times New Roman"/>
                <w:sz w:val="18"/>
                <w:szCs w:val="18"/>
              </w:rPr>
              <w:t xml:space="preserve">, 7 </w:t>
            </w:r>
            <w:r>
              <w:rPr>
                <w:rFonts w:ascii="Times New Roman" w:hAnsi="Times New Roman" w:cs="Times New Roman"/>
                <w:sz w:val="18"/>
                <w:szCs w:val="18"/>
                <w:lang w:val="kk-KZ"/>
              </w:rPr>
              <w:t>сыртқы</w:t>
            </w:r>
          </w:p>
          <w:p w14:paraId="76999953" w14:textId="77777777" w:rsidR="002040FB" w:rsidRPr="007F1671" w:rsidRDefault="002040FB" w:rsidP="004A45DE">
            <w:pPr>
              <w:spacing w:line="240" w:lineRule="auto"/>
              <w:rPr>
                <w:rFonts w:ascii="Times New Roman" w:hAnsi="Times New Roman" w:cs="Times New Roman"/>
                <w:sz w:val="18"/>
                <w:szCs w:val="18"/>
              </w:rPr>
            </w:pPr>
          </w:p>
          <w:p w14:paraId="7D9BEFFF" w14:textId="77777777" w:rsidR="002040FB" w:rsidRPr="007F1671" w:rsidRDefault="002040FB" w:rsidP="004A45DE">
            <w:pPr>
              <w:spacing w:line="240" w:lineRule="auto"/>
              <w:rPr>
                <w:rFonts w:ascii="Times New Roman" w:hAnsi="Times New Roman" w:cs="Times New Roman"/>
                <w:sz w:val="18"/>
                <w:szCs w:val="18"/>
              </w:rPr>
            </w:pPr>
          </w:p>
          <w:p w14:paraId="62530ABD" w14:textId="77777777" w:rsidR="002040FB" w:rsidRPr="007F1671" w:rsidRDefault="002040FB" w:rsidP="004A45DE">
            <w:pPr>
              <w:spacing w:line="240" w:lineRule="auto"/>
              <w:rPr>
                <w:rFonts w:ascii="Times New Roman" w:hAnsi="Times New Roman" w:cs="Times New Roman"/>
                <w:sz w:val="18"/>
                <w:szCs w:val="18"/>
              </w:rPr>
            </w:pPr>
            <w:r w:rsidRPr="007F1671">
              <w:rPr>
                <w:rFonts w:ascii="Times New Roman" w:hAnsi="Times New Roman" w:cs="Times New Roman"/>
                <w:sz w:val="18"/>
                <w:szCs w:val="18"/>
              </w:rPr>
              <w:t xml:space="preserve">Домен: </w:t>
            </w:r>
            <w:hyperlink r:id="rId254" w:history="1">
              <w:r w:rsidRPr="007F1671">
                <w:rPr>
                  <w:rStyle w:val="af0"/>
                  <w:rFonts w:ascii="Times New Roman" w:hAnsi="Times New Roman" w:cs="Times New Roman"/>
                  <w:sz w:val="18"/>
                  <w:szCs w:val="18"/>
                </w:rPr>
                <w:t>https://41-ns.edu.kz/</w:t>
              </w:r>
            </w:hyperlink>
          </w:p>
          <w:p w14:paraId="26CFCD4D" w14:textId="77777777" w:rsidR="002040FB" w:rsidRPr="007F1671" w:rsidRDefault="002040FB" w:rsidP="004A45DE">
            <w:pPr>
              <w:spacing w:line="240" w:lineRule="auto"/>
              <w:rPr>
                <w:rFonts w:ascii="Times New Roman" w:hAnsi="Times New Roman" w:cs="Times New Roman"/>
                <w:sz w:val="18"/>
                <w:szCs w:val="18"/>
              </w:rPr>
            </w:pPr>
          </w:p>
          <w:p w14:paraId="0D03D83F" w14:textId="77777777" w:rsidR="002040FB" w:rsidRPr="007F1671" w:rsidRDefault="002040FB" w:rsidP="004A45DE">
            <w:pPr>
              <w:spacing w:line="240" w:lineRule="auto"/>
              <w:rPr>
                <w:rFonts w:ascii="Times New Roman" w:hAnsi="Times New Roman" w:cs="Times New Roman"/>
                <w:sz w:val="18"/>
                <w:szCs w:val="18"/>
              </w:rPr>
            </w:pPr>
          </w:p>
          <w:p w14:paraId="678B911F" w14:textId="77777777" w:rsidR="002040FB" w:rsidRPr="007F1671" w:rsidRDefault="002040FB" w:rsidP="004A45DE">
            <w:pPr>
              <w:spacing w:line="240" w:lineRule="auto"/>
              <w:rPr>
                <w:rFonts w:ascii="Times New Roman" w:hAnsi="Times New Roman" w:cs="Times New Roman"/>
                <w:sz w:val="18"/>
                <w:szCs w:val="18"/>
              </w:rPr>
            </w:pPr>
          </w:p>
          <w:p w14:paraId="704B40DA" w14:textId="77777777" w:rsidR="002040FB" w:rsidRPr="007F1671" w:rsidRDefault="002040FB" w:rsidP="004A45DE">
            <w:pPr>
              <w:spacing w:line="240" w:lineRule="auto"/>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210C151F" w14:textId="77777777" w:rsidR="00FC6CC2" w:rsidRPr="00FC6CC2" w:rsidRDefault="00FC6CC2" w:rsidP="00FC6CC2">
            <w:pPr>
              <w:spacing w:line="240" w:lineRule="auto"/>
              <w:jc w:val="center"/>
              <w:rPr>
                <w:rFonts w:ascii="Times New Roman" w:hAnsi="Times New Roman" w:cs="Times New Roman"/>
                <w:sz w:val="18"/>
                <w:szCs w:val="18"/>
              </w:rPr>
            </w:pPr>
            <w:r w:rsidRPr="00FC6CC2">
              <w:rPr>
                <w:rFonts w:ascii="Times New Roman" w:hAnsi="Times New Roman" w:cs="Times New Roman"/>
                <w:sz w:val="18"/>
                <w:szCs w:val="18"/>
              </w:rPr>
              <w:t>Кедергісіз қол жетімділік: пандус,</w:t>
            </w:r>
          </w:p>
          <w:p w14:paraId="6792FEE8" w14:textId="77777777" w:rsidR="00FC6CC2" w:rsidRPr="00FC6CC2" w:rsidRDefault="00FC6CC2" w:rsidP="00FC6CC2">
            <w:pPr>
              <w:spacing w:line="240" w:lineRule="auto"/>
              <w:jc w:val="center"/>
              <w:rPr>
                <w:rFonts w:ascii="Times New Roman" w:hAnsi="Times New Roman" w:cs="Times New Roman"/>
                <w:sz w:val="18"/>
                <w:szCs w:val="18"/>
              </w:rPr>
            </w:pPr>
            <w:r w:rsidRPr="00FC6CC2">
              <w:rPr>
                <w:rFonts w:ascii="Times New Roman" w:hAnsi="Times New Roman" w:cs="Times New Roman"/>
                <w:sz w:val="18"/>
                <w:szCs w:val="18"/>
              </w:rPr>
              <w:t>қол жетімділік белгісі,</w:t>
            </w:r>
          </w:p>
          <w:p w14:paraId="651D1025" w14:textId="0D49F069" w:rsidR="002040FB" w:rsidRPr="007F1671" w:rsidRDefault="00FC6CC2" w:rsidP="00FC6CC2">
            <w:pPr>
              <w:spacing w:line="240" w:lineRule="auto"/>
              <w:jc w:val="center"/>
              <w:rPr>
                <w:rFonts w:ascii="Times New Roman" w:hAnsi="Times New Roman" w:cs="Times New Roman"/>
                <w:sz w:val="18"/>
                <w:szCs w:val="18"/>
              </w:rPr>
            </w:pPr>
            <w:r w:rsidRPr="00FC6CC2">
              <w:rPr>
                <w:rFonts w:ascii="Times New Roman" w:hAnsi="Times New Roman" w:cs="Times New Roman"/>
                <w:sz w:val="18"/>
                <w:szCs w:val="18"/>
              </w:rPr>
              <w:t>көтергіштер-3 дана</w:t>
            </w:r>
          </w:p>
        </w:tc>
      </w:tr>
    </w:tbl>
    <w:p w14:paraId="74F5965C" w14:textId="77777777" w:rsidR="002040FB" w:rsidRPr="006C05E2" w:rsidRDefault="002040FB" w:rsidP="002040FB">
      <w:pPr>
        <w:rPr>
          <w:rFonts w:ascii="Times New Roman" w:hAnsi="Times New Roman" w:cs="Times New Roman"/>
          <w:sz w:val="24"/>
          <w:szCs w:val="24"/>
        </w:rPr>
      </w:pPr>
    </w:p>
    <w:p w14:paraId="5E516BEC" w14:textId="77777777" w:rsidR="00C843F2" w:rsidRPr="00C843F2" w:rsidRDefault="00C843F2" w:rsidP="00C843F2">
      <w:pPr>
        <w:spacing w:after="0" w:line="240" w:lineRule="auto"/>
        <w:ind w:firstLine="708"/>
        <w:jc w:val="both"/>
        <w:rPr>
          <w:rFonts w:ascii="Times New Roman" w:hAnsi="Times New Roman" w:cs="Times New Roman"/>
          <w:sz w:val="24"/>
          <w:szCs w:val="24"/>
        </w:rPr>
      </w:pPr>
      <w:r w:rsidRPr="00C843F2">
        <w:rPr>
          <w:rFonts w:ascii="Times New Roman" w:hAnsi="Times New Roman" w:cs="Times New Roman"/>
          <w:sz w:val="24"/>
          <w:szCs w:val="24"/>
        </w:rPr>
        <w:t>ІІБ тиімділігін арттыру мектептің материалдық-техникалық жабдықталуын нығайтуға ықпал етеді. Жазылым ресімделеді, мектептің кітапхана қоры кітап түрінде, сондай-ақ электронды жеткізгіштерде сатып алынған оқу, әдістемелік және дидактикалық әдебиеттермен толықтырылады.</w:t>
      </w:r>
    </w:p>
    <w:p w14:paraId="61CBE2E6" w14:textId="77777777" w:rsidR="00C843F2" w:rsidRDefault="00C843F2" w:rsidP="00C843F2">
      <w:pPr>
        <w:spacing w:after="0" w:line="240" w:lineRule="auto"/>
        <w:ind w:firstLine="708"/>
        <w:jc w:val="both"/>
        <w:rPr>
          <w:rFonts w:ascii="Times New Roman" w:hAnsi="Times New Roman" w:cs="Times New Roman"/>
          <w:sz w:val="24"/>
          <w:szCs w:val="24"/>
          <w:lang w:val="kk-KZ"/>
        </w:rPr>
      </w:pPr>
      <w:r w:rsidRPr="00C843F2">
        <w:rPr>
          <w:rFonts w:ascii="Times New Roman" w:hAnsi="Times New Roman" w:cs="Times New Roman"/>
          <w:sz w:val="24"/>
          <w:szCs w:val="24"/>
        </w:rPr>
        <w:t>Медициналық кабинет 2 қабатты мектеп ғимаратының 1-қабатында Ардагерлер көшесі, 1 а мекен-жайы бойынша орналасқан</w:t>
      </w:r>
      <w:r>
        <w:rPr>
          <w:rFonts w:ascii="Times New Roman" w:hAnsi="Times New Roman" w:cs="Times New Roman"/>
          <w:sz w:val="24"/>
          <w:szCs w:val="24"/>
          <w:lang w:val="kk-KZ"/>
        </w:rPr>
        <w:t>.</w:t>
      </w:r>
    </w:p>
    <w:p w14:paraId="110AFCE5" w14:textId="77777777" w:rsidR="00C843F2" w:rsidRPr="00C843F2" w:rsidRDefault="00C843F2" w:rsidP="00C843F2">
      <w:pPr>
        <w:spacing w:after="0" w:line="240" w:lineRule="auto"/>
        <w:ind w:firstLine="708"/>
        <w:jc w:val="both"/>
        <w:rPr>
          <w:rFonts w:ascii="Times New Roman" w:hAnsi="Times New Roman" w:cs="Times New Roman"/>
          <w:sz w:val="24"/>
          <w:szCs w:val="24"/>
          <w:lang w:val="kk-KZ"/>
        </w:rPr>
      </w:pPr>
      <w:r w:rsidRPr="00C843F2">
        <w:rPr>
          <w:rFonts w:ascii="Times New Roman" w:hAnsi="Times New Roman" w:cs="Times New Roman"/>
          <w:sz w:val="24"/>
          <w:szCs w:val="24"/>
          <w:lang w:val="kk-KZ"/>
        </w:rPr>
        <w:t xml:space="preserve">Медициналық кабинеттің қабырғалары 1,7 м биіктікке майлы бояумен боялған, еден периметрі бойынша линолеуммен қапталған, юбка тақтасының астына салынған. Жылыту, сумен жабдықтау кәріз орталықтандырылған, жарамды күйде. Кабинет қол жууға арналған раковинамен жабдықталған, жарықтандыру табиғи, жасанды флуоресцентті шамдармен ұсынылған. Кабинет тоңазытқышпен, диванмен, кварц шамымен жабдықталған. Дәрі-дәрмектермен қамтамасыз етілген, шокқа қарсы бұрыш жабдықталған. Вакциналарды сақтау тоңазытқышта жүзеге асырылады. Қажетті медициналық құжаттама жүргізілуде, оқушылар арасында жұқпалы аурулар тіркелген жоқ. </w:t>
      </w:r>
    </w:p>
    <w:p w14:paraId="567D0F00" w14:textId="47CD6D52" w:rsidR="00C843F2" w:rsidRDefault="00C843F2" w:rsidP="00C843F2">
      <w:pPr>
        <w:spacing w:after="0" w:line="240" w:lineRule="auto"/>
        <w:ind w:firstLine="708"/>
        <w:jc w:val="both"/>
        <w:rPr>
          <w:rFonts w:ascii="Times New Roman" w:hAnsi="Times New Roman" w:cs="Times New Roman"/>
          <w:sz w:val="24"/>
          <w:szCs w:val="24"/>
          <w:lang w:val="kk-KZ"/>
        </w:rPr>
      </w:pPr>
      <w:r w:rsidRPr="00C843F2">
        <w:rPr>
          <w:rFonts w:ascii="Times New Roman" w:hAnsi="Times New Roman" w:cs="Times New Roman"/>
          <w:sz w:val="24"/>
          <w:szCs w:val="24"/>
          <w:lang w:val="kk-KZ"/>
        </w:rPr>
        <w:t>Оқу-тәрбие процесінің сапасын жақсарту үшін, сондай-ақ білім беру процесінің субъектілерін ақпараттандыру мақсатында АӨК жүйесі енгізілді</w:t>
      </w:r>
      <w:r>
        <w:rPr>
          <w:rFonts w:ascii="Times New Roman" w:hAnsi="Times New Roman" w:cs="Times New Roman"/>
          <w:sz w:val="24"/>
          <w:szCs w:val="24"/>
          <w:lang w:val="kk-KZ"/>
        </w:rPr>
        <w:t>.</w:t>
      </w:r>
    </w:p>
    <w:p w14:paraId="093F750E" w14:textId="0FD52CD5" w:rsidR="00C843F2" w:rsidRDefault="00C843F2" w:rsidP="00C843F2">
      <w:pPr>
        <w:spacing w:after="0" w:line="240" w:lineRule="auto"/>
        <w:ind w:firstLine="708"/>
        <w:jc w:val="both"/>
        <w:rPr>
          <w:rFonts w:ascii="Times New Roman" w:hAnsi="Times New Roman" w:cs="Times New Roman"/>
          <w:sz w:val="24"/>
          <w:szCs w:val="24"/>
          <w:lang w:val="kk-KZ"/>
        </w:rPr>
      </w:pPr>
      <w:r w:rsidRPr="00C843F2">
        <w:rPr>
          <w:rFonts w:ascii="Times New Roman" w:hAnsi="Times New Roman" w:cs="Times New Roman"/>
          <w:sz w:val="24"/>
          <w:szCs w:val="24"/>
          <w:lang w:val="kk-KZ"/>
        </w:rPr>
        <w:t>Мектеп кабинеттерді жүйелі түрде жаңартып отырады, 2024 жылдың тамызында жылыту жүйесі мен электр қуаты жөнделді, акт залы, спорт залы мен асхана жөнделді, бастауыш сыныптар үшін 3 кабинет сатып алынды. Физика, химия, биология кабинеттері заманауи талаптарға сай келеді.</w:t>
      </w:r>
    </w:p>
    <w:p w14:paraId="701B1E06" w14:textId="77777777" w:rsidR="00C843F2" w:rsidRDefault="00C843F2" w:rsidP="00C843F2">
      <w:pPr>
        <w:spacing w:after="0" w:line="240" w:lineRule="auto"/>
        <w:ind w:firstLine="708"/>
        <w:jc w:val="both"/>
        <w:rPr>
          <w:rFonts w:ascii="Times New Roman" w:hAnsi="Times New Roman" w:cs="Times New Roman"/>
          <w:sz w:val="24"/>
          <w:szCs w:val="24"/>
          <w:lang w:val="kk-KZ"/>
        </w:rPr>
      </w:pPr>
    </w:p>
    <w:p w14:paraId="24B835C5" w14:textId="6FDC4807" w:rsidR="002040FB" w:rsidRPr="00C843F2" w:rsidRDefault="002040FB" w:rsidP="002040FB">
      <w:pPr>
        <w:jc w:val="right"/>
        <w:rPr>
          <w:rFonts w:ascii="Times New Roman" w:hAnsi="Times New Roman" w:cs="Times New Roman"/>
          <w:sz w:val="24"/>
          <w:szCs w:val="24"/>
          <w:lang w:val="kk-KZ"/>
        </w:rPr>
      </w:pPr>
      <w:r w:rsidRPr="00BA66DE">
        <w:rPr>
          <w:rFonts w:ascii="Times New Roman" w:hAnsi="Times New Roman" w:cs="Times New Roman"/>
          <w:sz w:val="24"/>
          <w:szCs w:val="24"/>
          <w:lang w:val="kk-KZ"/>
        </w:rPr>
        <w:t xml:space="preserve">  4</w:t>
      </w:r>
      <w:r w:rsidR="00C843F2">
        <w:rPr>
          <w:rFonts w:ascii="Times New Roman" w:hAnsi="Times New Roman" w:cs="Times New Roman"/>
          <w:sz w:val="24"/>
          <w:szCs w:val="24"/>
          <w:lang w:val="kk-KZ"/>
        </w:rPr>
        <w:t xml:space="preserve"> қосымша</w:t>
      </w:r>
    </w:p>
    <w:p w14:paraId="26F1B2D1" w14:textId="3F5A19E4" w:rsidR="002040FB" w:rsidRPr="00C843F2" w:rsidRDefault="00C843F2" w:rsidP="002040FB">
      <w:pPr>
        <w:ind w:left="708" w:firstLine="708"/>
        <w:jc w:val="center"/>
        <w:rPr>
          <w:rFonts w:ascii="Times New Roman" w:hAnsi="Times New Roman" w:cs="Times New Roman"/>
          <w:b/>
          <w:sz w:val="24"/>
          <w:szCs w:val="24"/>
          <w:lang w:val="kk-KZ"/>
        </w:rPr>
      </w:pPr>
      <w:r w:rsidRPr="00C843F2">
        <w:rPr>
          <w:rFonts w:ascii="Times New Roman" w:hAnsi="Times New Roman" w:cs="Times New Roman"/>
          <w:b/>
          <w:sz w:val="24"/>
          <w:szCs w:val="24"/>
          <w:lang w:val="kk-KZ"/>
        </w:rPr>
        <w:t>Астана қаласы</w:t>
      </w:r>
      <w:r>
        <w:rPr>
          <w:rFonts w:ascii="Times New Roman" w:hAnsi="Times New Roman" w:cs="Times New Roman"/>
          <w:b/>
          <w:sz w:val="24"/>
          <w:szCs w:val="24"/>
          <w:lang w:val="kk-KZ"/>
        </w:rPr>
        <w:t xml:space="preserve"> әкімдігінің «</w:t>
      </w:r>
      <w:r w:rsidRPr="00C843F2">
        <w:rPr>
          <w:rFonts w:ascii="Times New Roman" w:hAnsi="Times New Roman" w:cs="Times New Roman"/>
          <w:b/>
          <w:sz w:val="24"/>
          <w:szCs w:val="24"/>
          <w:lang w:val="kk-KZ"/>
        </w:rPr>
        <w:t>№ 41 орта мекте</w:t>
      </w:r>
      <w:r>
        <w:rPr>
          <w:rFonts w:ascii="Times New Roman" w:hAnsi="Times New Roman" w:cs="Times New Roman"/>
          <w:b/>
          <w:sz w:val="24"/>
          <w:szCs w:val="24"/>
          <w:lang w:val="kk-KZ"/>
        </w:rPr>
        <w:t>п»</w:t>
      </w:r>
      <w:r w:rsidRPr="00C843F2">
        <w:rPr>
          <w:rFonts w:ascii="Times New Roman" w:hAnsi="Times New Roman" w:cs="Times New Roman"/>
          <w:b/>
          <w:sz w:val="24"/>
          <w:szCs w:val="24"/>
          <w:lang w:val="kk-KZ"/>
        </w:rPr>
        <w:t xml:space="preserve"> КММ бойынша 2023-2024 оқу жылына арналған санитарлық ережелер мен нормаларға сәйкес келетін тамақтану объектісінің болуы туралы мәліметтер</w:t>
      </w:r>
    </w:p>
    <w:tbl>
      <w:tblPr>
        <w:tblpPr w:leftFromText="180" w:rightFromText="180" w:vertAnchor="text" w:horzAnchor="margin" w:tblpXSpec="center" w:tblpY="3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2174"/>
        <w:gridCol w:w="2801"/>
        <w:gridCol w:w="2030"/>
      </w:tblGrid>
      <w:tr w:rsidR="002040FB" w:rsidRPr="0047101B" w14:paraId="3D76523D" w14:textId="77777777" w:rsidTr="004A45DE">
        <w:tc>
          <w:tcPr>
            <w:tcW w:w="2425" w:type="dxa"/>
            <w:shd w:val="clear" w:color="auto" w:fill="auto"/>
          </w:tcPr>
          <w:p w14:paraId="2165D578" w14:textId="1DF18F5C" w:rsidR="002040FB" w:rsidRPr="0047101B" w:rsidRDefault="00C843F2" w:rsidP="004A45DE">
            <w:pPr>
              <w:jc w:val="center"/>
              <w:rPr>
                <w:rFonts w:ascii="Times New Roman" w:hAnsi="Times New Roman" w:cs="Times New Roman"/>
                <w:b/>
                <w:sz w:val="24"/>
                <w:szCs w:val="24"/>
              </w:rPr>
            </w:pPr>
            <w:r w:rsidRPr="00C843F2">
              <w:rPr>
                <w:rFonts w:ascii="Times New Roman" w:hAnsi="Times New Roman" w:cs="Times New Roman"/>
                <w:b/>
                <w:sz w:val="24"/>
                <w:szCs w:val="24"/>
              </w:rPr>
              <w:t xml:space="preserve">Орналасқан құрылыстың нақты мекен-жайы </w:t>
            </w:r>
            <w:r w:rsidR="002040FB" w:rsidRPr="0047101B">
              <w:rPr>
                <w:rFonts w:ascii="Times New Roman" w:hAnsi="Times New Roman" w:cs="Times New Roman"/>
                <w:b/>
                <w:sz w:val="24"/>
                <w:szCs w:val="24"/>
              </w:rPr>
              <w:t>образовательный процесс</w:t>
            </w:r>
          </w:p>
        </w:tc>
        <w:tc>
          <w:tcPr>
            <w:tcW w:w="2174" w:type="dxa"/>
            <w:shd w:val="clear" w:color="auto" w:fill="auto"/>
          </w:tcPr>
          <w:p w14:paraId="5ABB1264" w14:textId="5C29CD45" w:rsidR="002040FB" w:rsidRPr="0047101B" w:rsidRDefault="00C843F2" w:rsidP="004A45DE">
            <w:pPr>
              <w:jc w:val="center"/>
              <w:rPr>
                <w:rFonts w:ascii="Times New Roman" w:hAnsi="Times New Roman" w:cs="Times New Roman"/>
                <w:b/>
                <w:sz w:val="24"/>
                <w:szCs w:val="24"/>
              </w:rPr>
            </w:pPr>
            <w:r w:rsidRPr="00C843F2">
              <w:rPr>
                <w:rFonts w:ascii="Times New Roman" w:hAnsi="Times New Roman" w:cs="Times New Roman"/>
                <w:b/>
                <w:sz w:val="24"/>
                <w:szCs w:val="24"/>
              </w:rPr>
              <w:t>Тамақтану объектісінің атауы (асхана, буфет, кафе)</w:t>
            </w:r>
          </w:p>
        </w:tc>
        <w:tc>
          <w:tcPr>
            <w:tcW w:w="2801" w:type="dxa"/>
            <w:shd w:val="clear" w:color="auto" w:fill="auto"/>
          </w:tcPr>
          <w:p w14:paraId="55BD7033" w14:textId="29130952" w:rsidR="002040FB" w:rsidRPr="0047101B" w:rsidRDefault="00C843F2" w:rsidP="004A45DE">
            <w:pPr>
              <w:jc w:val="center"/>
              <w:rPr>
                <w:rFonts w:ascii="Times New Roman" w:hAnsi="Times New Roman" w:cs="Times New Roman"/>
                <w:b/>
                <w:sz w:val="24"/>
                <w:szCs w:val="24"/>
              </w:rPr>
            </w:pPr>
            <w:r w:rsidRPr="00C843F2">
              <w:rPr>
                <w:rFonts w:ascii="Times New Roman" w:hAnsi="Times New Roman" w:cs="Times New Roman"/>
                <w:b/>
                <w:sz w:val="24"/>
                <w:szCs w:val="24"/>
              </w:rPr>
              <w:t>Тамақтану объектісінің Санитариялық қағидаларға және номаларға сәйкестігі туралы санитариялық-эпидемиологиялық қорытындының болуы (күні мен нөмірі)</w:t>
            </w:r>
          </w:p>
        </w:tc>
        <w:tc>
          <w:tcPr>
            <w:tcW w:w="2030" w:type="dxa"/>
            <w:shd w:val="clear" w:color="auto" w:fill="auto"/>
          </w:tcPr>
          <w:p w14:paraId="5F86479E" w14:textId="3607D85D" w:rsidR="002040FB" w:rsidRPr="0047101B" w:rsidRDefault="00C843F2" w:rsidP="004A45DE">
            <w:pPr>
              <w:jc w:val="center"/>
              <w:rPr>
                <w:rFonts w:ascii="Times New Roman" w:hAnsi="Times New Roman" w:cs="Times New Roman"/>
                <w:b/>
                <w:sz w:val="24"/>
                <w:szCs w:val="24"/>
              </w:rPr>
            </w:pPr>
            <w:r w:rsidRPr="00C843F2">
              <w:rPr>
                <w:rFonts w:ascii="Times New Roman" w:hAnsi="Times New Roman" w:cs="Times New Roman"/>
                <w:b/>
                <w:sz w:val="24"/>
                <w:szCs w:val="24"/>
              </w:rPr>
              <w:t>Ескертпе (тамақтану объектісі жалға берілген жағдайда жалға алушылар туралы мәліметтерді көрсету)</w:t>
            </w:r>
          </w:p>
        </w:tc>
      </w:tr>
      <w:tr w:rsidR="002040FB" w:rsidRPr="0047101B" w14:paraId="790A2D3C" w14:textId="77777777" w:rsidTr="004A45DE">
        <w:trPr>
          <w:trHeight w:val="1191"/>
        </w:trPr>
        <w:tc>
          <w:tcPr>
            <w:tcW w:w="2425" w:type="dxa"/>
            <w:shd w:val="clear" w:color="auto" w:fill="auto"/>
            <w:vAlign w:val="center"/>
          </w:tcPr>
          <w:p w14:paraId="7F3DBFD4" w14:textId="7ACDBE7F" w:rsidR="002040FB" w:rsidRPr="0047101B" w:rsidRDefault="00C843F2" w:rsidP="004A45DE">
            <w:pPr>
              <w:tabs>
                <w:tab w:val="left" w:pos="1291"/>
              </w:tabs>
              <w:jc w:val="center"/>
              <w:rPr>
                <w:rFonts w:ascii="Times New Roman" w:hAnsi="Times New Roman" w:cs="Times New Roman"/>
                <w:sz w:val="24"/>
                <w:szCs w:val="24"/>
              </w:rPr>
            </w:pPr>
            <w:r>
              <w:rPr>
                <w:rFonts w:ascii="Times New Roman" w:hAnsi="Times New Roman" w:cs="Times New Roman"/>
                <w:sz w:val="24"/>
                <w:szCs w:val="24"/>
                <w:lang w:val="kk-KZ"/>
              </w:rPr>
              <w:t xml:space="preserve">Астана қаласы, </w:t>
            </w:r>
            <w:r w:rsidR="002040FB" w:rsidRPr="0047101B">
              <w:rPr>
                <w:rFonts w:ascii="Times New Roman" w:hAnsi="Times New Roman" w:cs="Times New Roman"/>
                <w:sz w:val="24"/>
                <w:szCs w:val="24"/>
              </w:rPr>
              <w:t>К</w:t>
            </w:r>
            <w:r>
              <w:rPr>
                <w:rFonts w:ascii="Times New Roman" w:hAnsi="Times New Roman" w:cs="Times New Roman"/>
                <w:sz w:val="24"/>
                <w:szCs w:val="24"/>
                <w:lang w:val="kk-KZ"/>
              </w:rPr>
              <w:t>ө</w:t>
            </w:r>
            <w:r w:rsidR="002040FB" w:rsidRPr="0047101B">
              <w:rPr>
                <w:rFonts w:ascii="Times New Roman" w:hAnsi="Times New Roman" w:cs="Times New Roman"/>
                <w:sz w:val="24"/>
                <w:szCs w:val="24"/>
              </w:rPr>
              <w:t>ктал</w:t>
            </w:r>
            <w:r>
              <w:rPr>
                <w:rFonts w:ascii="Times New Roman" w:hAnsi="Times New Roman" w:cs="Times New Roman"/>
                <w:sz w:val="24"/>
                <w:szCs w:val="24"/>
                <w:lang w:val="kk-KZ"/>
              </w:rPr>
              <w:t xml:space="preserve"> т.а.</w:t>
            </w:r>
            <w:r w:rsidR="002040FB" w:rsidRPr="0047101B">
              <w:rPr>
                <w:rFonts w:ascii="Times New Roman" w:hAnsi="Times New Roman" w:cs="Times New Roman"/>
                <w:sz w:val="24"/>
                <w:szCs w:val="24"/>
              </w:rPr>
              <w:t xml:space="preserve">, Ардагерлер </w:t>
            </w:r>
            <w:r>
              <w:rPr>
                <w:rFonts w:ascii="Times New Roman" w:hAnsi="Times New Roman" w:cs="Times New Roman"/>
                <w:sz w:val="24"/>
                <w:szCs w:val="24"/>
                <w:lang w:val="kk-KZ"/>
              </w:rPr>
              <w:t xml:space="preserve">көшесі </w:t>
            </w:r>
            <w:r w:rsidR="002040FB" w:rsidRPr="0047101B">
              <w:rPr>
                <w:rFonts w:ascii="Times New Roman" w:hAnsi="Times New Roman" w:cs="Times New Roman"/>
                <w:sz w:val="24"/>
                <w:szCs w:val="24"/>
              </w:rPr>
              <w:t>1А</w:t>
            </w:r>
          </w:p>
        </w:tc>
        <w:tc>
          <w:tcPr>
            <w:tcW w:w="2174" w:type="dxa"/>
            <w:shd w:val="clear" w:color="auto" w:fill="auto"/>
            <w:vAlign w:val="center"/>
          </w:tcPr>
          <w:p w14:paraId="7EF527C4" w14:textId="57A42908" w:rsidR="002040FB" w:rsidRPr="00C843F2" w:rsidRDefault="00C843F2" w:rsidP="004A45DE">
            <w:pPr>
              <w:jc w:val="center"/>
              <w:rPr>
                <w:rFonts w:ascii="Times New Roman" w:hAnsi="Times New Roman" w:cs="Times New Roman"/>
                <w:sz w:val="24"/>
                <w:szCs w:val="24"/>
                <w:lang w:val="kk-KZ"/>
              </w:rPr>
            </w:pPr>
            <w:r>
              <w:rPr>
                <w:rFonts w:ascii="Times New Roman" w:hAnsi="Times New Roman" w:cs="Times New Roman"/>
                <w:sz w:val="24"/>
                <w:szCs w:val="24"/>
                <w:lang w:val="kk-KZ"/>
              </w:rPr>
              <w:t>Астана</w:t>
            </w:r>
          </w:p>
        </w:tc>
        <w:tc>
          <w:tcPr>
            <w:tcW w:w="2801" w:type="dxa"/>
            <w:shd w:val="clear" w:color="auto" w:fill="auto"/>
            <w:vAlign w:val="center"/>
          </w:tcPr>
          <w:p w14:paraId="1E037EDE" w14:textId="10A04523" w:rsidR="002040FB" w:rsidRPr="0047101B" w:rsidRDefault="00C843F2" w:rsidP="004A45DE">
            <w:pPr>
              <w:jc w:val="center"/>
              <w:rPr>
                <w:rFonts w:ascii="Times New Roman" w:hAnsi="Times New Roman" w:cs="Times New Roman"/>
                <w:sz w:val="24"/>
                <w:szCs w:val="24"/>
              </w:rPr>
            </w:pPr>
            <w:r w:rsidRPr="0047101B">
              <w:rPr>
                <w:rFonts w:ascii="Times New Roman" w:hAnsi="Times New Roman" w:cs="Times New Roman"/>
                <w:sz w:val="24"/>
                <w:szCs w:val="24"/>
              </w:rPr>
              <w:t>08.02.2017</w:t>
            </w:r>
            <w:r>
              <w:rPr>
                <w:rFonts w:ascii="Times New Roman" w:hAnsi="Times New Roman" w:cs="Times New Roman"/>
                <w:sz w:val="24"/>
                <w:szCs w:val="24"/>
                <w:lang w:val="kk-KZ"/>
              </w:rPr>
              <w:t xml:space="preserve"> жылғы </w:t>
            </w:r>
            <w:r w:rsidR="002040FB" w:rsidRPr="0047101B">
              <w:rPr>
                <w:rFonts w:ascii="Times New Roman" w:hAnsi="Times New Roman" w:cs="Times New Roman"/>
                <w:sz w:val="24"/>
                <w:szCs w:val="24"/>
                <w:lang w:val="en-US"/>
              </w:rPr>
              <w:t>KZ09RBP00058227</w:t>
            </w:r>
            <w:r w:rsidR="002040FB" w:rsidRPr="0047101B">
              <w:rPr>
                <w:rFonts w:ascii="Times New Roman" w:hAnsi="Times New Roman" w:cs="Times New Roman"/>
                <w:sz w:val="24"/>
                <w:szCs w:val="24"/>
              </w:rPr>
              <w:t xml:space="preserve"> </w:t>
            </w:r>
          </w:p>
        </w:tc>
        <w:tc>
          <w:tcPr>
            <w:tcW w:w="2030" w:type="dxa"/>
            <w:shd w:val="clear" w:color="auto" w:fill="auto"/>
            <w:vAlign w:val="center"/>
          </w:tcPr>
          <w:p w14:paraId="0726DD73" w14:textId="25A1E30E" w:rsidR="002040FB" w:rsidRPr="0047101B" w:rsidRDefault="00C843F2" w:rsidP="00C843F2">
            <w:pPr>
              <w:rPr>
                <w:rFonts w:ascii="Times New Roman" w:hAnsi="Times New Roman" w:cs="Times New Roman"/>
                <w:sz w:val="24"/>
                <w:szCs w:val="24"/>
              </w:rPr>
            </w:pPr>
            <w:r>
              <w:rPr>
                <w:rFonts w:ascii="Times New Roman" w:hAnsi="Times New Roman" w:cs="Times New Roman"/>
                <w:sz w:val="24"/>
                <w:szCs w:val="24"/>
                <w:lang w:val="kk-KZ"/>
              </w:rPr>
              <w:t xml:space="preserve">ЖК </w:t>
            </w:r>
            <w:r w:rsidR="002040FB" w:rsidRPr="0047101B">
              <w:rPr>
                <w:rFonts w:ascii="Times New Roman" w:hAnsi="Times New Roman" w:cs="Times New Roman"/>
                <w:sz w:val="24"/>
                <w:szCs w:val="24"/>
              </w:rPr>
              <w:t>Сафронова Е.В.</w:t>
            </w:r>
          </w:p>
        </w:tc>
      </w:tr>
    </w:tbl>
    <w:p w14:paraId="13C10BD8" w14:textId="77777777" w:rsidR="00C843F2" w:rsidRDefault="00C843F2" w:rsidP="002040FB">
      <w:pPr>
        <w:jc w:val="center"/>
        <w:textAlignment w:val="center"/>
        <w:rPr>
          <w:rFonts w:ascii="Times New Roman" w:hAnsi="Times New Roman" w:cs="Times New Roman"/>
          <w:b/>
          <w:bCs/>
          <w:color w:val="000000" w:themeColor="text1"/>
          <w:kern w:val="24"/>
          <w:sz w:val="24"/>
          <w:szCs w:val="24"/>
          <w:lang w:val="kk-KZ"/>
        </w:rPr>
      </w:pPr>
    </w:p>
    <w:p w14:paraId="16765A4D" w14:textId="46F51F70" w:rsidR="002040FB" w:rsidRPr="00C843F2" w:rsidRDefault="00C843F2" w:rsidP="002040FB">
      <w:pPr>
        <w:jc w:val="center"/>
        <w:textAlignment w:val="center"/>
        <w:rPr>
          <w:rFonts w:ascii="Times New Roman" w:hAnsi="Times New Roman" w:cs="Times New Roman"/>
          <w:color w:val="000000" w:themeColor="text1"/>
          <w:sz w:val="24"/>
          <w:szCs w:val="24"/>
          <w:lang w:val="kk-KZ"/>
        </w:rPr>
      </w:pPr>
      <w:r w:rsidRPr="00C843F2">
        <w:rPr>
          <w:rFonts w:ascii="Times New Roman" w:hAnsi="Times New Roman" w:cs="Times New Roman"/>
          <w:b/>
          <w:sz w:val="24"/>
          <w:szCs w:val="24"/>
          <w:lang w:val="kk-KZ"/>
        </w:rPr>
        <w:t>Астана қаласы</w:t>
      </w:r>
      <w:r>
        <w:rPr>
          <w:rFonts w:ascii="Times New Roman" w:hAnsi="Times New Roman" w:cs="Times New Roman"/>
          <w:b/>
          <w:sz w:val="24"/>
          <w:szCs w:val="24"/>
          <w:lang w:val="kk-KZ"/>
        </w:rPr>
        <w:t xml:space="preserve"> әкімдігінің «</w:t>
      </w:r>
      <w:r w:rsidRPr="00C843F2">
        <w:rPr>
          <w:rFonts w:ascii="Times New Roman" w:hAnsi="Times New Roman" w:cs="Times New Roman"/>
          <w:b/>
          <w:sz w:val="24"/>
          <w:szCs w:val="24"/>
          <w:lang w:val="kk-KZ"/>
        </w:rPr>
        <w:t>№ 41 орта мекте</w:t>
      </w:r>
      <w:r>
        <w:rPr>
          <w:rFonts w:ascii="Times New Roman" w:hAnsi="Times New Roman" w:cs="Times New Roman"/>
          <w:b/>
          <w:sz w:val="24"/>
          <w:szCs w:val="24"/>
          <w:lang w:val="kk-KZ"/>
        </w:rPr>
        <w:t>п»</w:t>
      </w:r>
      <w:r w:rsidRPr="00C843F2">
        <w:rPr>
          <w:rFonts w:ascii="Times New Roman" w:hAnsi="Times New Roman" w:cs="Times New Roman"/>
          <w:b/>
          <w:sz w:val="24"/>
          <w:szCs w:val="24"/>
          <w:lang w:val="kk-KZ"/>
        </w:rPr>
        <w:t xml:space="preserve"> КММ</w:t>
      </w:r>
      <w:r w:rsidRPr="00C843F2">
        <w:rPr>
          <w:rFonts w:ascii="Times New Roman" w:hAnsi="Times New Roman" w:cs="Times New Roman"/>
          <w:b/>
          <w:bCs/>
          <w:color w:val="000000" w:themeColor="text1"/>
          <w:kern w:val="24"/>
          <w:sz w:val="24"/>
          <w:szCs w:val="24"/>
          <w:lang w:val="kk-KZ"/>
        </w:rPr>
        <w:t xml:space="preserve"> медициналық қызмет көрсетудің, оның ішінде медициналық пункттің және медициналық қызметке лицензияның болуы туралы мәліметтер (27.05.2024 ж. жағдай бойынша)</w:t>
      </w:r>
      <w:r w:rsidR="002040FB" w:rsidRPr="00C843F2">
        <w:rPr>
          <w:rFonts w:ascii="Times New Roman" w:hAnsi="Times New Roman" w:cs="Times New Roman"/>
          <w:b/>
          <w:bCs/>
          <w:color w:val="000000" w:themeColor="text1"/>
          <w:kern w:val="24"/>
          <w:sz w:val="24"/>
          <w:szCs w:val="24"/>
          <w:lang w:val="kk-KZ"/>
        </w:rPr>
        <w:br/>
      </w:r>
    </w:p>
    <w:tbl>
      <w:tblPr>
        <w:tblW w:w="10221" w:type="dxa"/>
        <w:tblCellMar>
          <w:left w:w="0" w:type="dxa"/>
          <w:right w:w="0" w:type="dxa"/>
        </w:tblCellMar>
        <w:tblLook w:val="04A0" w:firstRow="1" w:lastRow="0" w:firstColumn="1" w:lastColumn="0" w:noHBand="0" w:noVBand="1"/>
      </w:tblPr>
      <w:tblGrid>
        <w:gridCol w:w="3701"/>
        <w:gridCol w:w="3402"/>
        <w:gridCol w:w="3118"/>
      </w:tblGrid>
      <w:tr w:rsidR="002040FB" w:rsidRPr="0047101B" w14:paraId="1AE3AA24" w14:textId="77777777" w:rsidTr="004A45DE">
        <w:trPr>
          <w:trHeight w:val="113"/>
        </w:trPr>
        <w:tc>
          <w:tcPr>
            <w:tcW w:w="3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572E70E" w14:textId="2A90D1D1" w:rsidR="002040FB" w:rsidRPr="00C843F2" w:rsidRDefault="00C843F2" w:rsidP="00140417">
            <w:pPr>
              <w:jc w:val="center"/>
              <w:textAlignment w:val="center"/>
              <w:rPr>
                <w:rFonts w:ascii="Times New Roman" w:hAnsi="Times New Roman" w:cs="Times New Roman"/>
                <w:color w:val="000000" w:themeColor="text1"/>
                <w:sz w:val="24"/>
                <w:szCs w:val="24"/>
                <w:lang w:val="kk-KZ"/>
              </w:rPr>
            </w:pPr>
            <w:r w:rsidRPr="00C843F2">
              <w:rPr>
                <w:rFonts w:ascii="Times New Roman" w:hAnsi="Times New Roman" w:cs="Times New Roman"/>
                <w:b/>
                <w:bCs/>
                <w:color w:val="000000" w:themeColor="text1"/>
                <w:kern w:val="24"/>
                <w:sz w:val="24"/>
                <w:szCs w:val="24"/>
                <w:lang w:val="kk-KZ"/>
              </w:rPr>
              <w:t>Білім беру процесінде орналасқан құрылымның нақты мекен-жайы</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416EEEF" w14:textId="12C70023" w:rsidR="002040FB" w:rsidRPr="0047101B" w:rsidRDefault="00140417" w:rsidP="00140417">
            <w:pPr>
              <w:jc w:val="center"/>
              <w:textAlignment w:val="center"/>
              <w:rPr>
                <w:rFonts w:ascii="Times New Roman" w:hAnsi="Times New Roman" w:cs="Times New Roman"/>
                <w:color w:val="000000" w:themeColor="text1"/>
                <w:sz w:val="24"/>
                <w:szCs w:val="24"/>
              </w:rPr>
            </w:pPr>
            <w:r w:rsidRPr="00140417">
              <w:rPr>
                <w:rFonts w:ascii="Times New Roman" w:hAnsi="Times New Roman" w:cs="Times New Roman"/>
                <w:b/>
                <w:bCs/>
                <w:color w:val="000000" w:themeColor="text1"/>
                <w:kern w:val="24"/>
                <w:sz w:val="24"/>
                <w:szCs w:val="24"/>
              </w:rPr>
              <w:t>Медициналық қызметке лицензия туралы мәліметтер (нөмірі)</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ED92169" w14:textId="34A3A1BA" w:rsidR="002040FB" w:rsidRPr="00140417" w:rsidRDefault="00140417" w:rsidP="00140417">
            <w:pPr>
              <w:jc w:val="center"/>
              <w:textAlignment w:val="center"/>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kern w:val="24"/>
                <w:sz w:val="24"/>
                <w:szCs w:val="24"/>
                <w:lang w:val="kk-KZ"/>
              </w:rPr>
              <w:t>Ескерту</w:t>
            </w:r>
          </w:p>
        </w:tc>
      </w:tr>
      <w:tr w:rsidR="002040FB" w:rsidRPr="0047101B" w14:paraId="21E6A774" w14:textId="77777777" w:rsidTr="004A45DE">
        <w:trPr>
          <w:trHeight w:val="850"/>
        </w:trPr>
        <w:tc>
          <w:tcPr>
            <w:tcW w:w="3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B02D742" w14:textId="01453491" w:rsidR="002040FB" w:rsidRPr="0047101B" w:rsidRDefault="00C843F2" w:rsidP="004A45DE">
            <w:pPr>
              <w:spacing w:line="249" w:lineRule="atLeast"/>
              <w:textAlignment w:val="bottom"/>
              <w:rPr>
                <w:rFonts w:ascii="Times New Roman" w:hAnsi="Times New Roman" w:cs="Times New Roman"/>
                <w:color w:val="000000" w:themeColor="text1"/>
                <w:sz w:val="24"/>
                <w:szCs w:val="24"/>
              </w:rPr>
            </w:pPr>
            <w:r>
              <w:rPr>
                <w:rFonts w:ascii="Times New Roman" w:hAnsi="Times New Roman" w:cs="Times New Roman"/>
                <w:sz w:val="24"/>
                <w:szCs w:val="24"/>
                <w:lang w:val="kk-KZ"/>
              </w:rPr>
              <w:t xml:space="preserve">Астана қаласы, </w:t>
            </w:r>
            <w:r w:rsidRPr="0047101B">
              <w:rPr>
                <w:rFonts w:ascii="Times New Roman" w:hAnsi="Times New Roman" w:cs="Times New Roman"/>
                <w:sz w:val="24"/>
                <w:szCs w:val="24"/>
              </w:rPr>
              <w:t>К</w:t>
            </w:r>
            <w:r>
              <w:rPr>
                <w:rFonts w:ascii="Times New Roman" w:hAnsi="Times New Roman" w:cs="Times New Roman"/>
                <w:sz w:val="24"/>
                <w:szCs w:val="24"/>
                <w:lang w:val="kk-KZ"/>
              </w:rPr>
              <w:t>ө</w:t>
            </w:r>
            <w:r w:rsidRPr="0047101B">
              <w:rPr>
                <w:rFonts w:ascii="Times New Roman" w:hAnsi="Times New Roman" w:cs="Times New Roman"/>
                <w:sz w:val="24"/>
                <w:szCs w:val="24"/>
              </w:rPr>
              <w:t>ктал</w:t>
            </w:r>
            <w:r>
              <w:rPr>
                <w:rFonts w:ascii="Times New Roman" w:hAnsi="Times New Roman" w:cs="Times New Roman"/>
                <w:sz w:val="24"/>
                <w:szCs w:val="24"/>
                <w:lang w:val="kk-KZ"/>
              </w:rPr>
              <w:t xml:space="preserve"> т.а.</w:t>
            </w:r>
            <w:r w:rsidRPr="0047101B">
              <w:rPr>
                <w:rFonts w:ascii="Times New Roman" w:hAnsi="Times New Roman" w:cs="Times New Roman"/>
                <w:sz w:val="24"/>
                <w:szCs w:val="24"/>
              </w:rPr>
              <w:t xml:space="preserve">, Ардагерлер </w:t>
            </w:r>
            <w:r>
              <w:rPr>
                <w:rFonts w:ascii="Times New Roman" w:hAnsi="Times New Roman" w:cs="Times New Roman"/>
                <w:sz w:val="24"/>
                <w:szCs w:val="24"/>
                <w:lang w:val="kk-KZ"/>
              </w:rPr>
              <w:t xml:space="preserve">көшесі </w:t>
            </w:r>
            <w:r w:rsidRPr="0047101B">
              <w:rPr>
                <w:rFonts w:ascii="Times New Roman" w:hAnsi="Times New Roman" w:cs="Times New Roman"/>
                <w:sz w:val="24"/>
                <w:szCs w:val="24"/>
              </w:rPr>
              <w:t>1А</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708D0F3" w14:textId="1E0644F3" w:rsidR="002040FB" w:rsidRPr="00C843F2" w:rsidRDefault="00C843F2" w:rsidP="004A45DE">
            <w:pPr>
              <w:spacing w:line="249" w:lineRule="atLeast"/>
              <w:jc w:val="center"/>
              <w:textAlignment w:val="bottom"/>
              <w:rPr>
                <w:rFonts w:ascii="Times New Roman" w:hAnsi="Times New Roman" w:cs="Times New Roman"/>
                <w:color w:val="000000" w:themeColor="text1"/>
                <w:sz w:val="24"/>
                <w:szCs w:val="24"/>
                <w:lang w:val="kk-KZ"/>
              </w:rPr>
            </w:pPr>
            <w:r w:rsidRPr="0047101B">
              <w:rPr>
                <w:rFonts w:ascii="Times New Roman" w:hAnsi="Times New Roman" w:cs="Times New Roman"/>
                <w:color w:val="000000" w:themeColor="text1"/>
                <w:sz w:val="24"/>
                <w:szCs w:val="24"/>
              </w:rPr>
              <w:t>22.06.2001</w:t>
            </w:r>
            <w:r>
              <w:rPr>
                <w:rFonts w:ascii="Times New Roman" w:hAnsi="Times New Roman" w:cs="Times New Roman"/>
                <w:color w:val="000000" w:themeColor="text1"/>
                <w:sz w:val="24"/>
                <w:szCs w:val="24"/>
                <w:lang w:val="kk-KZ"/>
              </w:rPr>
              <w:t>ж</w:t>
            </w:r>
            <w:r w:rsidRPr="0047101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kk-KZ"/>
              </w:rPr>
              <w:t xml:space="preserve"> күнгі</w:t>
            </w:r>
            <w:r w:rsidRPr="0047101B">
              <w:rPr>
                <w:rFonts w:ascii="Times New Roman" w:hAnsi="Times New Roman" w:cs="Times New Roman"/>
                <w:color w:val="000000" w:themeColor="text1"/>
                <w:sz w:val="24"/>
                <w:szCs w:val="24"/>
              </w:rPr>
              <w:t xml:space="preserve"> </w:t>
            </w:r>
            <w:r w:rsidR="002040FB" w:rsidRPr="0047101B">
              <w:rPr>
                <w:rFonts w:ascii="Times New Roman" w:hAnsi="Times New Roman" w:cs="Times New Roman"/>
                <w:color w:val="000000" w:themeColor="text1"/>
                <w:sz w:val="24"/>
                <w:szCs w:val="24"/>
              </w:rPr>
              <w:t xml:space="preserve">ЛП №000129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844C92E" w14:textId="77777777" w:rsidR="002040FB" w:rsidRPr="0047101B" w:rsidRDefault="002040FB" w:rsidP="004A45DE">
            <w:pPr>
              <w:spacing w:line="249" w:lineRule="atLeast"/>
              <w:jc w:val="center"/>
              <w:textAlignment w:val="bottom"/>
              <w:rPr>
                <w:rFonts w:ascii="Times New Roman" w:hAnsi="Times New Roman" w:cs="Times New Roman"/>
                <w:color w:val="000000" w:themeColor="text1"/>
                <w:sz w:val="24"/>
                <w:szCs w:val="24"/>
              </w:rPr>
            </w:pPr>
          </w:p>
        </w:tc>
      </w:tr>
    </w:tbl>
    <w:p w14:paraId="28B2DA65" w14:textId="77777777" w:rsidR="002040FB" w:rsidRPr="0047101B" w:rsidRDefault="002040FB" w:rsidP="002040FB">
      <w:pPr>
        <w:rPr>
          <w:rFonts w:ascii="Times New Roman" w:hAnsi="Times New Roman" w:cs="Times New Roman"/>
          <w:sz w:val="24"/>
          <w:szCs w:val="24"/>
        </w:rPr>
      </w:pPr>
    </w:p>
    <w:p w14:paraId="0C6B5AA7" w14:textId="77777777" w:rsidR="00B83429" w:rsidRDefault="00B83429" w:rsidP="00B83429">
      <w:pPr>
        <w:jc w:val="center"/>
        <w:rPr>
          <w:rFonts w:ascii="Times New Roman" w:eastAsia="Times New Roman" w:hAnsi="Times New Roman" w:cs="Times New Roman"/>
          <w:b/>
          <w:color w:val="000000"/>
          <w:sz w:val="28"/>
          <w:szCs w:val="28"/>
          <w:lang w:val="kk-KZ"/>
        </w:rPr>
      </w:pPr>
      <w:r w:rsidRPr="00B83429">
        <w:rPr>
          <w:rFonts w:ascii="Times New Roman" w:eastAsia="Times New Roman" w:hAnsi="Times New Roman" w:cs="Times New Roman"/>
          <w:b/>
          <w:color w:val="000000"/>
          <w:sz w:val="28"/>
          <w:szCs w:val="28"/>
          <w:lang w:val="en-US"/>
        </w:rPr>
        <w:t>V</w:t>
      </w:r>
      <w:r w:rsidRPr="00B83429">
        <w:rPr>
          <w:rFonts w:ascii="Times New Roman" w:eastAsia="Times New Roman" w:hAnsi="Times New Roman" w:cs="Times New Roman"/>
          <w:b/>
          <w:color w:val="000000"/>
          <w:sz w:val="28"/>
          <w:szCs w:val="28"/>
        </w:rPr>
        <w:t>І. Ақпараттық ресурстар және кітапхана қоры</w:t>
      </w:r>
    </w:p>
    <w:p w14:paraId="3CE2B951" w14:textId="7978052C" w:rsidR="002040FB" w:rsidRPr="00B83429" w:rsidRDefault="00355766" w:rsidP="002040FB">
      <w:pPr>
        <w:rPr>
          <w:b/>
          <w:color w:val="C00000"/>
          <w:sz w:val="24"/>
          <w:szCs w:val="24"/>
          <w:lang w:val="kk-KZ"/>
        </w:rPr>
      </w:pPr>
      <w:hyperlink r:id="rId255" w:history="1">
        <w:r w:rsidR="002040FB" w:rsidRPr="00B83429">
          <w:rPr>
            <w:rStyle w:val="af0"/>
            <w:b/>
            <w:sz w:val="24"/>
            <w:szCs w:val="24"/>
            <w:lang w:val="kk-KZ"/>
          </w:rPr>
          <w:t>https://drive.google.com/drive/u/4/folders/1uPTtHy6YWP25X7WWl8LU1EnRh-KgpQd5</w:t>
        </w:r>
      </w:hyperlink>
    </w:p>
    <w:p w14:paraId="32276D1F" w14:textId="77777777" w:rsidR="00B83429" w:rsidRP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sz w:val="28"/>
          <w:lang w:val="kk-KZ"/>
        </w:rPr>
        <w:t>Кітапхана жалпы ауданы 32,8 м2 болатын арнайы үй-жайда орналасқан, оқу залы, кітап сақтауға арналған бөлме бар. Кітапхананың жарықтандырылуы нормаларға сәйкес келеді. Кітапхананың барлық оқырмандарында кітапханаға барған сайын толтырылатын оқырман формулярлары бар. Мектептегі білім беру процесін жақсарту үшін оқушылар оқулықтармен 100% қамтамасыз етілген.</w:t>
      </w:r>
    </w:p>
    <w:p w14:paraId="2D921B40" w14:textId="77777777" w:rsidR="00B83429" w:rsidRP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sz w:val="28"/>
          <w:lang w:val="kk-KZ"/>
        </w:rPr>
        <w:t>Мектеп кітапханасының жұмысы келесі міндеттерге қол жеткізуге бағытталған:</w:t>
      </w:r>
    </w:p>
    <w:p w14:paraId="592C29AF" w14:textId="77777777" w:rsidR="00B83429" w:rsidRP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sz w:val="28"/>
          <w:lang w:val="kk-KZ"/>
        </w:rPr>
        <w:t>1. Кітапхана-ақпараттық сауаттылық сабақтары арқылы оқу мәдениетінің дағдыларын қалыптастыру бойынша жұмыс.</w:t>
      </w:r>
    </w:p>
    <w:p w14:paraId="0E480AB3" w14:textId="77777777" w:rsidR="00B83429" w:rsidRP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sz w:val="28"/>
          <w:lang w:val="kk-KZ"/>
        </w:rPr>
        <w:t>2. Ақпараттық қажеттіліктерді анықтау және мұғалімдердің сұраныстарын қанағаттандыру.</w:t>
      </w:r>
    </w:p>
    <w:p w14:paraId="7CCF2C9F" w14:textId="77777777" w:rsidR="00B83429" w:rsidRP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sz w:val="28"/>
          <w:lang w:val="kk-KZ"/>
        </w:rPr>
        <w:t>3. Әдістемелік әзірлемелердің жеке банкін жинақтау.</w:t>
      </w:r>
    </w:p>
    <w:p w14:paraId="77244526" w14:textId="32EFC76C" w:rsidR="002040FB"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sz w:val="28"/>
          <w:lang w:val="kk-KZ"/>
        </w:rPr>
        <w:t>Қойылған міндеттерді шеше отырып, кітапхана келесі бағыттар бойынша жұмыс істеді:</w:t>
      </w:r>
    </w:p>
    <w:p w14:paraId="0E972310" w14:textId="7E6CD283" w:rsid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b/>
          <w:bCs/>
          <w:sz w:val="28"/>
          <w:lang w:val="kk-KZ"/>
        </w:rPr>
        <w:t>Білім беру</w:t>
      </w:r>
      <w:r w:rsidRPr="00B83429">
        <w:rPr>
          <w:rFonts w:ascii="Times New Roman" w:hAnsi="Times New Roman" w:cs="Times New Roman"/>
          <w:sz w:val="28"/>
          <w:lang w:val="kk-KZ"/>
        </w:rPr>
        <w:t>. Кітапхана мектептің білім беру мақсаттарын іске асыруды қолдады және қамтамасыз етті, өз қызметін мектепте өткізілетін барлық іс-шараларға белсенді қатысу арқылы мектепте білім беруді дамытудың негізгі бағыттарына сәйкес жүзеге асырды, жазушылар мен ақындардың мерейтойларына, күнтізбенің қызыл күндеріне, сондай-ақ оқушылардың кітапханалық-ақпараттық сауаттылығы сабақтарын әзірлеуге арналған әдістемелік әзірлемелер мен іс-шаралардың жеке банкін құрды.</w:t>
      </w:r>
    </w:p>
    <w:p w14:paraId="12FA3147" w14:textId="41D884AC" w:rsid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b/>
          <w:bCs/>
          <w:sz w:val="28"/>
          <w:lang w:val="kk-KZ"/>
        </w:rPr>
        <w:t>Ақпараттық</w:t>
      </w:r>
      <w:r w:rsidRPr="00B83429">
        <w:rPr>
          <w:rFonts w:ascii="Times New Roman" w:hAnsi="Times New Roman" w:cs="Times New Roman"/>
          <w:sz w:val="28"/>
          <w:lang w:val="kk-KZ"/>
        </w:rPr>
        <w:t>. Педагогтерді жаңа оқу және әдістемелік әдебиеттер, педагогикалық журналдар мен газеттер туралы ақпараттандыру жүргізілді. Кітапхана оқушылар мен педагогтарға кітапханада көркем қорға, мерзімді басылым қорына еркін қол жеткізуді қамтамасыз ету арқылы әртүрлі түрдегі, форматтағы, тасымалдағыштағы ақпаратты пайдалануға мүмкіндік берді. Мұғалімдер мен сынып жетекшілеріне айтулы күндерге, сынып сағаттарына, әдеби мерекелерге, қонақ бөлмелерге, сыныптан тыс жұмыстарға материалдарды таңдауда консультациялық көмек көрсетілді.</w:t>
      </w:r>
    </w:p>
    <w:p w14:paraId="278D042C" w14:textId="77777777" w:rsidR="00B83429" w:rsidRP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b/>
          <w:bCs/>
          <w:sz w:val="28"/>
          <w:lang w:val="kk-KZ"/>
        </w:rPr>
        <w:t>Мәдени</w:t>
      </w:r>
      <w:r w:rsidRPr="00B83429">
        <w:rPr>
          <w:rFonts w:ascii="Times New Roman" w:hAnsi="Times New Roman" w:cs="Times New Roman"/>
          <w:sz w:val="28"/>
          <w:lang w:val="kk-KZ"/>
        </w:rPr>
        <w:t>. Кітапхана жеке ұстанымды, құқықтық тәрбие негіздерін қалыптастыруға және қалыптастыруға, адами құндылықтар туралы түсініктерді дамытуға, өз оқырмандары үшін қолайлы жағдай жасау арқылы оқушылардың эмоционалды жауаптылығын тәрбиелеуге, кітапханадағы жұмыстың әртүрлі түрлері арқылы оқуға ынталандыруға, Қордың сөрелерде дұрыс орналасуын сақтауға, берілген басылымдардың Қорға уақтылы қайтарылуын бақылауға бағытталған іс-шараларды ұйымдастырды.</w:t>
      </w:r>
    </w:p>
    <w:p w14:paraId="67E5DA0F" w14:textId="77777777" w:rsidR="00B83429" w:rsidRP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b/>
          <w:bCs/>
          <w:sz w:val="28"/>
          <w:lang w:val="kk-KZ"/>
        </w:rPr>
        <w:t>Әлеуметтік</w:t>
      </w:r>
      <w:r w:rsidRPr="00B83429">
        <w:rPr>
          <w:rFonts w:ascii="Times New Roman" w:hAnsi="Times New Roman" w:cs="Times New Roman"/>
          <w:sz w:val="28"/>
          <w:lang w:val="kk-KZ"/>
        </w:rPr>
        <w:t>. Кітапхана оқырмандардың өзін-өзі тәрбиелеу және қазіргі ақпараттық қоғамға бейімделу қабілетін дамытуға ықпал етті.</w:t>
      </w:r>
    </w:p>
    <w:p w14:paraId="305122D4" w14:textId="77EB55A0" w:rsid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sz w:val="28"/>
          <w:lang w:val="kk-KZ"/>
        </w:rPr>
        <w:t>Оқу жылында кітапхана әр түрлі жұмыс түрлерін (көрмелер, викториналар, әңгімелер, байқаулар, кітапхана плакаттары, әдебиеттердің ұсынымдық тізімдері, қатты оқулар, көркем әдебиеттерді беру, оқушылар мен мұғалімдерге мерзімді басылымдар) қолдана отырып, оқуды насихаттады. Кітапхана оқырмандармен жұмыс істеудің әртүрлі формаларын қолданды:</w:t>
      </w:r>
    </w:p>
    <w:p w14:paraId="01DB8950" w14:textId="03F658EF" w:rsidR="00B83429" w:rsidRP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b/>
          <w:bCs/>
          <w:sz w:val="28"/>
          <w:lang w:val="kk-KZ"/>
        </w:rPr>
        <w:t>Жеке</w:t>
      </w:r>
      <w:r>
        <w:rPr>
          <w:rFonts w:ascii="Times New Roman" w:hAnsi="Times New Roman" w:cs="Times New Roman"/>
          <w:sz w:val="28"/>
          <w:lang w:val="kk-KZ"/>
        </w:rPr>
        <w:t xml:space="preserve"> – </w:t>
      </w:r>
      <w:r w:rsidRPr="00B83429">
        <w:rPr>
          <w:rFonts w:ascii="Times New Roman" w:hAnsi="Times New Roman" w:cs="Times New Roman"/>
          <w:sz w:val="28"/>
          <w:lang w:val="kk-KZ"/>
        </w:rPr>
        <w:t>бұл оқырмандарға абонементте, оқу залында қызмет көрсету, Кітап беру кезінде, анықтамалық әдебиеттер қорын, журналдарды пайдалану бойынша ұсынымдық әңгімелер, оқығандары туралы әңгімелер үнемі өткізіліп тұрды. Жеке әңгімелер оқырмандардың көркемдік талғамын анықтауға және дамытуға көмектесті.</w:t>
      </w:r>
    </w:p>
    <w:p w14:paraId="5E2F7E61" w14:textId="6B87BFF1" w:rsidR="00B83429" w:rsidRP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b/>
          <w:bCs/>
          <w:sz w:val="28"/>
          <w:lang w:val="kk-KZ"/>
        </w:rPr>
        <w:t>Фронталь</w:t>
      </w:r>
      <w:r>
        <w:rPr>
          <w:rFonts w:ascii="Times New Roman" w:hAnsi="Times New Roman" w:cs="Times New Roman"/>
          <w:sz w:val="28"/>
          <w:lang w:val="kk-KZ"/>
        </w:rPr>
        <w:t xml:space="preserve"> – </w:t>
      </w:r>
      <w:r w:rsidRPr="00B83429">
        <w:rPr>
          <w:rFonts w:ascii="Times New Roman" w:hAnsi="Times New Roman" w:cs="Times New Roman"/>
          <w:sz w:val="28"/>
          <w:lang w:val="kk-KZ"/>
        </w:rPr>
        <w:t>көркем, оқу және әдістемелік әдебиеттің жаңалықтары туралы ақпараттандыру.</w:t>
      </w:r>
    </w:p>
    <w:p w14:paraId="7D9B17C9" w14:textId="1F86A678" w:rsid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b/>
          <w:bCs/>
          <w:sz w:val="28"/>
          <w:lang w:val="kk-KZ"/>
        </w:rPr>
        <w:t>Топтық</w:t>
      </w:r>
      <w:r>
        <w:rPr>
          <w:rFonts w:ascii="Times New Roman" w:hAnsi="Times New Roman" w:cs="Times New Roman"/>
          <w:b/>
          <w:bCs/>
          <w:sz w:val="28"/>
          <w:lang w:val="kk-KZ"/>
        </w:rPr>
        <w:t xml:space="preserve"> </w:t>
      </w:r>
      <w:r>
        <w:rPr>
          <w:rFonts w:ascii="Times New Roman" w:hAnsi="Times New Roman" w:cs="Times New Roman"/>
          <w:sz w:val="28"/>
          <w:lang w:val="kk-KZ"/>
        </w:rPr>
        <w:t xml:space="preserve">– </w:t>
      </w:r>
      <w:r w:rsidRPr="00B83429">
        <w:rPr>
          <w:rFonts w:ascii="Times New Roman" w:hAnsi="Times New Roman" w:cs="Times New Roman"/>
          <w:sz w:val="28"/>
          <w:lang w:val="kk-KZ"/>
        </w:rPr>
        <w:t>кітапхананың жұмыс кестесіне сәйкес қызмет көрсету, кітаптар мен оқулықтардың сақталуына жауапкершілікпен танысу, кітапханадағы мінез-құлық мәдениеті, берешектерді анықтау, оқырманның жасына сәйкес әдебиеттер мен журналдарды ұсыну.</w:t>
      </w:r>
    </w:p>
    <w:p w14:paraId="19EAFB77" w14:textId="77777777" w:rsidR="00B83429" w:rsidRP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b/>
          <w:bCs/>
          <w:sz w:val="28"/>
          <w:lang w:val="kk-KZ"/>
        </w:rPr>
        <w:t>Кітапхана жұмысының басты міндеті</w:t>
      </w:r>
      <w:r w:rsidRPr="00B83429">
        <w:rPr>
          <w:rFonts w:ascii="Times New Roman" w:hAnsi="Times New Roman" w:cs="Times New Roman"/>
          <w:sz w:val="28"/>
          <w:lang w:val="kk-KZ"/>
        </w:rPr>
        <w:t xml:space="preserve">: балаларға Кітаппен жұмыс істеудің ұтымды тәсілдерін үйрету, материалды іздеу, талдау, оқу іс-әрекетін ақпараттық қамтамасыз етудің ілімдері мен дағдыларын үйрету. Тез үйреніңіз, өзгерістерге жауап беріңіз, сыни тұрғыдан ойлаңыз, қажетті ақпаратты іздеңіз және өңдеңіз. Оқу жылы ішінде жұмыс жоспарына сәйкес кітапханалық-ақпараттық сауаттылық элементтерімен сабақтар өткізуге көңіл бөлінді. </w:t>
      </w:r>
    </w:p>
    <w:p w14:paraId="66BDC9E9" w14:textId="77777777" w:rsidR="00B83429" w:rsidRPr="00B83429" w:rsidRDefault="00B83429" w:rsidP="00B83429">
      <w:pPr>
        <w:spacing w:before="225" w:after="0" w:line="240" w:lineRule="auto"/>
        <w:ind w:firstLine="709"/>
        <w:contextualSpacing/>
        <w:jc w:val="both"/>
        <w:rPr>
          <w:rFonts w:ascii="Times New Roman" w:hAnsi="Times New Roman" w:cs="Times New Roman"/>
          <w:b/>
          <w:bCs/>
          <w:sz w:val="28"/>
          <w:lang w:val="kk-KZ"/>
        </w:rPr>
      </w:pPr>
      <w:r w:rsidRPr="00B83429">
        <w:rPr>
          <w:rFonts w:ascii="Times New Roman" w:hAnsi="Times New Roman" w:cs="Times New Roman"/>
          <w:b/>
          <w:bCs/>
          <w:sz w:val="28"/>
          <w:lang w:val="kk-KZ"/>
        </w:rPr>
        <w:t>Кітапхана сабақтары өткізілді:</w:t>
      </w:r>
    </w:p>
    <w:p w14:paraId="19F7ED01" w14:textId="1F72BFEC" w:rsidR="00B83429" w:rsidRP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sz w:val="28"/>
          <w:lang w:val="kk-KZ"/>
        </w:rPr>
        <w:t xml:space="preserve">1. Кітап өнер пәні ретінде </w:t>
      </w:r>
    </w:p>
    <w:p w14:paraId="574BEE6B" w14:textId="1039805A" w:rsidR="00B83429" w:rsidRP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sz w:val="28"/>
          <w:lang w:val="kk-KZ"/>
        </w:rPr>
        <w:t xml:space="preserve">2. Анықтамалық әдебиет. Анықтамалық әдебиеттердің түрлері </w:t>
      </w:r>
    </w:p>
    <w:p w14:paraId="17065B69" w14:textId="70E37180" w:rsidR="00B83429" w:rsidRP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sz w:val="28"/>
          <w:lang w:val="kk-KZ"/>
        </w:rPr>
        <w:t>3. Қордан әдебиет іздеу</w:t>
      </w:r>
    </w:p>
    <w:p w14:paraId="69ED8B22" w14:textId="6086328F" w:rsidR="00B83429" w:rsidRP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sz w:val="28"/>
          <w:lang w:val="kk-KZ"/>
        </w:rPr>
        <w:t xml:space="preserve">4. Табиғат және техника туралы кітаптар. </w:t>
      </w:r>
    </w:p>
    <w:p w14:paraId="58FF75D6" w14:textId="18B53746" w:rsidR="00B83429" w:rsidRP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sz w:val="28"/>
          <w:lang w:val="kk-KZ"/>
        </w:rPr>
        <w:t>12. Сөздіктер</w:t>
      </w:r>
    </w:p>
    <w:p w14:paraId="5B586E74" w14:textId="1BB65F6E" w:rsidR="00B83429" w:rsidRP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sz w:val="28"/>
          <w:lang w:val="kk-KZ"/>
        </w:rPr>
        <w:t xml:space="preserve">13. Кітап, өнер нысаны ретінде </w:t>
      </w:r>
    </w:p>
    <w:p w14:paraId="6A923E91" w14:textId="14FED695" w:rsidR="00B83429" w:rsidRP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sz w:val="28"/>
          <w:lang w:val="kk-KZ"/>
        </w:rPr>
        <w:t xml:space="preserve">14. Өнер туралы кітаптар </w:t>
      </w:r>
    </w:p>
    <w:p w14:paraId="07772622" w14:textId="77777777" w:rsidR="00B83429" w:rsidRP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sz w:val="28"/>
          <w:lang w:val="kk-KZ"/>
        </w:rPr>
        <w:t>Кітапхана оқушылардың оқу және оқу әдеттерін, сондай-ақ кітап сөресіндегі әңгімелер арқылы кітапхананы пайдалану қажеттілігін дамытып, қолдады:</w:t>
      </w:r>
    </w:p>
    <w:p w14:paraId="00FE9795" w14:textId="73C21F90" w:rsidR="00B83429" w:rsidRP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sz w:val="28"/>
          <w:lang w:val="kk-KZ"/>
        </w:rPr>
        <w:t>1. Мұғалім-мәңгілік мамандық.</w:t>
      </w:r>
    </w:p>
    <w:p w14:paraId="4209EF91" w14:textId="77777777" w:rsidR="00B83429" w:rsidRP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sz w:val="28"/>
          <w:lang w:val="kk-KZ"/>
        </w:rPr>
        <w:t>2. Жаңа әдебиеттерге шолу.</w:t>
      </w:r>
    </w:p>
    <w:p w14:paraId="12386F9D" w14:textId="6EBEEBA5" w:rsidR="00B83429" w:rsidRP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sz w:val="28"/>
          <w:lang w:val="kk-KZ"/>
        </w:rPr>
        <w:t xml:space="preserve">3. Бүкіл планетаның әйелдері </w:t>
      </w:r>
    </w:p>
    <w:p w14:paraId="2BA95BD0" w14:textId="1A1E8220" w:rsid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sz w:val="28"/>
          <w:lang w:val="kk-KZ"/>
        </w:rPr>
        <w:t>5. Энциклопедиялар, сөздіктер, анықтамалықтар</w:t>
      </w:r>
    </w:p>
    <w:p w14:paraId="7852EC98" w14:textId="77777777" w:rsidR="00B83429" w:rsidRP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sz w:val="28"/>
          <w:lang w:val="kk-KZ"/>
        </w:rPr>
        <w:t>Биылғы жылы балалармен жанды қарым-қатынас жүзеге асырылған бұқаралық іс-шараларға көп көңіл бөлінді. Жыл бойы келесі іс-шаралар өткізілді</w:t>
      </w:r>
    </w:p>
    <w:p w14:paraId="204B6DFE" w14:textId="3A3EEA02" w:rsidR="00B83429" w:rsidRP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sz w:val="28"/>
          <w:lang w:val="kk-KZ"/>
        </w:rPr>
        <w:t xml:space="preserve">1. </w:t>
      </w:r>
      <w:r>
        <w:rPr>
          <w:rFonts w:ascii="Times New Roman" w:hAnsi="Times New Roman" w:cs="Times New Roman"/>
          <w:sz w:val="28"/>
          <w:lang w:val="kk-KZ"/>
        </w:rPr>
        <w:t>«</w:t>
      </w:r>
      <w:r w:rsidRPr="00B83429">
        <w:rPr>
          <w:rFonts w:ascii="Times New Roman" w:hAnsi="Times New Roman" w:cs="Times New Roman"/>
          <w:sz w:val="28"/>
          <w:lang w:val="kk-KZ"/>
        </w:rPr>
        <w:t>Менің жаным, менің есімде, балалық шағымнан бастап мен керемет іздедім</w:t>
      </w:r>
      <w:r>
        <w:rPr>
          <w:rFonts w:ascii="Times New Roman" w:hAnsi="Times New Roman" w:cs="Times New Roman"/>
          <w:sz w:val="28"/>
          <w:lang w:val="kk-KZ"/>
        </w:rPr>
        <w:t>»</w:t>
      </w:r>
      <w:r w:rsidRPr="00B83429">
        <w:rPr>
          <w:rFonts w:ascii="Times New Roman" w:hAnsi="Times New Roman" w:cs="Times New Roman"/>
          <w:sz w:val="28"/>
          <w:lang w:val="kk-KZ"/>
        </w:rPr>
        <w:t xml:space="preserve"> әдеби қонақ бөлмесі. </w:t>
      </w:r>
    </w:p>
    <w:p w14:paraId="08C77CF9" w14:textId="7905A69B" w:rsidR="00B83429" w:rsidRP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sz w:val="28"/>
          <w:lang w:val="kk-KZ"/>
        </w:rPr>
        <w:t xml:space="preserve">2. Мұғалімдер күніне арналған </w:t>
      </w:r>
      <w:r>
        <w:rPr>
          <w:rFonts w:ascii="Times New Roman" w:hAnsi="Times New Roman" w:cs="Times New Roman"/>
          <w:sz w:val="28"/>
          <w:lang w:val="kk-KZ"/>
        </w:rPr>
        <w:t>«М</w:t>
      </w:r>
      <w:r w:rsidRPr="00B83429">
        <w:rPr>
          <w:rFonts w:ascii="Times New Roman" w:hAnsi="Times New Roman" w:cs="Times New Roman"/>
          <w:sz w:val="28"/>
          <w:lang w:val="kk-KZ"/>
        </w:rPr>
        <w:t xml:space="preserve">ұғалім, сіздің </w:t>
      </w:r>
      <w:r>
        <w:rPr>
          <w:rFonts w:ascii="Times New Roman" w:hAnsi="Times New Roman" w:cs="Times New Roman"/>
          <w:sz w:val="28"/>
          <w:lang w:val="kk-KZ"/>
        </w:rPr>
        <w:t>ойыңызша ...» с</w:t>
      </w:r>
      <w:r w:rsidRPr="00B83429">
        <w:rPr>
          <w:rFonts w:ascii="Times New Roman" w:hAnsi="Times New Roman" w:cs="Times New Roman"/>
          <w:sz w:val="28"/>
          <w:lang w:val="kk-KZ"/>
        </w:rPr>
        <w:t>ынып сағаты</w:t>
      </w:r>
    </w:p>
    <w:p w14:paraId="308A88F9" w14:textId="15E37E02" w:rsid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sz w:val="28"/>
          <w:lang w:val="kk-KZ"/>
        </w:rPr>
        <w:t xml:space="preserve">3. 8 наурызға қарай </w:t>
      </w:r>
      <w:r>
        <w:rPr>
          <w:rFonts w:ascii="Times New Roman" w:hAnsi="Times New Roman" w:cs="Times New Roman"/>
          <w:sz w:val="28"/>
          <w:lang w:val="kk-KZ"/>
        </w:rPr>
        <w:t>«С</w:t>
      </w:r>
      <w:r w:rsidRPr="00B83429">
        <w:rPr>
          <w:rFonts w:ascii="Times New Roman" w:hAnsi="Times New Roman" w:cs="Times New Roman"/>
          <w:sz w:val="28"/>
          <w:lang w:val="kk-KZ"/>
        </w:rPr>
        <w:t>ен әйелсің және осы</w:t>
      </w:r>
      <w:r>
        <w:rPr>
          <w:rFonts w:ascii="Times New Roman" w:hAnsi="Times New Roman" w:cs="Times New Roman"/>
          <w:sz w:val="28"/>
          <w:lang w:val="kk-KZ"/>
        </w:rPr>
        <w:t xml:space="preserve"> шындық»</w:t>
      </w:r>
      <w:r w:rsidRPr="00B83429">
        <w:rPr>
          <w:rFonts w:ascii="Times New Roman" w:hAnsi="Times New Roman" w:cs="Times New Roman"/>
          <w:sz w:val="28"/>
          <w:lang w:val="kk-KZ"/>
        </w:rPr>
        <w:t xml:space="preserve"> атты кітап көрмесі ұйымдастырылды. Көрмеде осы мерекенің тарихы туралы әдебиеттер ұсынылды, оқушылармен бірлесіп, әділ жынысқа арналған өлеңдер оқылатын іс-шара дайындалды, сондай-ақ қатысушылардың өздері аналарына немесе әпкелеріне буриме түрінде құттықтау жазуға мүмкіндік алды. Барлық қатысушылар бұл жарысқа қуана қатысты. Іс-шара соңында барлық әйелдер мен қыздарға гүлдер мен естелік карталар табысталды.</w:t>
      </w:r>
    </w:p>
    <w:p w14:paraId="68D1CA67" w14:textId="7EC1B231" w:rsidR="00B83429" w:rsidRPr="00B83429" w:rsidRDefault="00B83429" w:rsidP="00B83429">
      <w:pPr>
        <w:spacing w:before="225" w:after="0" w:line="240" w:lineRule="auto"/>
        <w:ind w:firstLine="709"/>
        <w:contextualSpacing/>
        <w:jc w:val="both"/>
        <w:rPr>
          <w:rFonts w:ascii="Times New Roman" w:hAnsi="Times New Roman" w:cs="Times New Roman"/>
          <w:sz w:val="28"/>
          <w:lang w:val="kk-KZ"/>
        </w:rPr>
      </w:pPr>
      <w:r>
        <w:rPr>
          <w:rFonts w:ascii="Times New Roman" w:hAnsi="Times New Roman" w:cs="Times New Roman"/>
          <w:sz w:val="28"/>
          <w:lang w:val="kk-KZ"/>
        </w:rPr>
        <w:t xml:space="preserve">4. </w:t>
      </w:r>
      <w:r w:rsidRPr="00B83429">
        <w:rPr>
          <w:rFonts w:ascii="Times New Roman" w:hAnsi="Times New Roman" w:cs="Times New Roman"/>
          <w:sz w:val="28"/>
          <w:lang w:val="kk-KZ"/>
        </w:rPr>
        <w:t xml:space="preserve">1 мамыр қарсаңында кітапхана Қазақстан халықтарының бірлігі күніне арналған іс-шара ұйымдастырды. Іс-шараның басында бұл мерекенің пайда болу тарихы, оның дәстүрлері туралы айтылды. Іс-шара барысында оқушылар түрлі халықтардың костюмдерін киіп, қазақ, неміс, татар, башқұрт, орыс, ингуш, грузин және Беларусь тілдерінде өлең оқып, ән шырқады. </w:t>
      </w:r>
    </w:p>
    <w:p w14:paraId="3A13F7F0" w14:textId="534ED01F" w:rsid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sz w:val="28"/>
          <w:lang w:val="kk-KZ"/>
        </w:rPr>
        <w:t>Кітапхана қызметінің маңызды бағыты қорды көрмелер арқылы ашу болды. Кітапханада мерейтойлық және атаулы күндерге арналған түрлі көрмелер, сондай-ақ тақырыптық көрмелер ұйымдастырылды. Кітапхана көрмелерге материал таңдап, мерекенің тарихын ашып қана қоймай, қызықты фактілерді жеткізіп қана қоймай, көрмеден әдебиет ұсынып, оқырмандармен әңгімелесуге тырысты.</w:t>
      </w:r>
    </w:p>
    <w:p w14:paraId="6C7E5198" w14:textId="58C39939" w:rsidR="00B83429" w:rsidRP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sz w:val="28"/>
          <w:lang w:val="kk-KZ"/>
        </w:rPr>
        <w:t xml:space="preserve">Мерейтойлық жазушыларға арналған көрмелерге ерекше назар аударылды. Оқырмандарға жазушының қысқаша өмірбаяны ұсынылады, оның кітаптары қойылды, шағын викториналар өткізілді. </w:t>
      </w:r>
      <w:r>
        <w:rPr>
          <w:rFonts w:ascii="Times New Roman" w:hAnsi="Times New Roman" w:cs="Times New Roman"/>
          <w:sz w:val="28"/>
          <w:lang w:val="kk-KZ"/>
        </w:rPr>
        <w:t>«</w:t>
      </w:r>
      <w:r w:rsidRPr="00B83429">
        <w:rPr>
          <w:rFonts w:ascii="Times New Roman" w:hAnsi="Times New Roman" w:cs="Times New Roman"/>
          <w:sz w:val="28"/>
          <w:lang w:val="kk-KZ"/>
        </w:rPr>
        <w:t>Мерейтойлық кітаптар</w:t>
      </w:r>
      <w:r>
        <w:rPr>
          <w:rFonts w:ascii="Times New Roman" w:hAnsi="Times New Roman" w:cs="Times New Roman"/>
          <w:sz w:val="28"/>
          <w:lang w:val="kk-KZ"/>
        </w:rPr>
        <w:t>»</w:t>
      </w:r>
      <w:r w:rsidRPr="00B83429">
        <w:rPr>
          <w:rFonts w:ascii="Times New Roman" w:hAnsi="Times New Roman" w:cs="Times New Roman"/>
          <w:sz w:val="28"/>
          <w:lang w:val="kk-KZ"/>
        </w:rPr>
        <w:t xml:space="preserve"> көрмесі ұйымдастырылды. Кітапханада және кітапханаға кірген кезде безендірілген стендтер кітап қоры, кітапхана өмірі туралы ақпаратты толықтырады. 21 кітап және тақырыптық көрмелер ұйымдастырылды:</w:t>
      </w:r>
    </w:p>
    <w:p w14:paraId="450D33E6" w14:textId="62D9FE44" w:rsidR="00B83429" w:rsidRP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b/>
          <w:bCs/>
          <w:sz w:val="28"/>
          <w:lang w:val="kk-KZ"/>
        </w:rPr>
        <w:t>Кітапхана қорын қалыптастыру</w:t>
      </w:r>
      <w:r w:rsidRPr="00B83429">
        <w:rPr>
          <w:rFonts w:ascii="Times New Roman" w:hAnsi="Times New Roman" w:cs="Times New Roman"/>
          <w:sz w:val="28"/>
          <w:lang w:val="kk-KZ"/>
        </w:rPr>
        <w:t>: Қорға жаңадан келген әдебиеттерді өңдеу, орналастыру, қорды сақтау бойынша жұмыс (кітапқа ұқыпты қарау бойынша әңгімелер).</w:t>
      </w:r>
    </w:p>
    <w:p w14:paraId="7B926C7C" w14:textId="268CC5D0" w:rsid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b/>
          <w:bCs/>
          <w:sz w:val="28"/>
          <w:lang w:val="kk-KZ"/>
        </w:rPr>
        <w:t>Анықтамалық-библиографиялық жұмыс</w:t>
      </w:r>
      <w:r w:rsidRPr="00B83429">
        <w:rPr>
          <w:rFonts w:ascii="Times New Roman" w:hAnsi="Times New Roman" w:cs="Times New Roman"/>
          <w:sz w:val="28"/>
          <w:lang w:val="kk-KZ"/>
        </w:rPr>
        <w:t>: әдебиет қорын қағаз тасығышта каталогтау.</w:t>
      </w:r>
    </w:p>
    <w:p w14:paraId="76804CC8" w14:textId="77777777" w:rsidR="00B83429" w:rsidRP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b/>
          <w:bCs/>
          <w:sz w:val="28"/>
          <w:lang w:val="kk-KZ"/>
        </w:rPr>
        <w:t>Кітапхананың жарнамасы</w:t>
      </w:r>
      <w:r w:rsidRPr="00B83429">
        <w:rPr>
          <w:rFonts w:ascii="Times New Roman" w:hAnsi="Times New Roman" w:cs="Times New Roman"/>
          <w:sz w:val="28"/>
          <w:lang w:val="kk-KZ"/>
        </w:rPr>
        <w:t>: іс – шараларды өткізу туралы хабарландырулар мен тақырыптық көрмелер арқылы хабарланды – көрнекі жарнама және ауызша-сынып жетекшілері мен тәрбиешілер арқылы. Кітапхана өткізілетін іс-шаралар мен сабақтардың әдістемелік әзірлемелерінің қоржынын ресімдеу жұмысын жалғастырды.</w:t>
      </w:r>
    </w:p>
    <w:p w14:paraId="6EC02297" w14:textId="33A547D1" w:rsidR="00B83429" w:rsidRDefault="00B83429" w:rsidP="00B83429">
      <w:pPr>
        <w:spacing w:before="225" w:after="0" w:line="240" w:lineRule="auto"/>
        <w:ind w:firstLine="709"/>
        <w:contextualSpacing/>
        <w:jc w:val="both"/>
        <w:rPr>
          <w:rFonts w:ascii="Times New Roman" w:hAnsi="Times New Roman" w:cs="Times New Roman"/>
          <w:sz w:val="28"/>
          <w:lang w:val="kk-KZ"/>
        </w:rPr>
      </w:pPr>
      <w:r w:rsidRPr="00B83429">
        <w:rPr>
          <w:rFonts w:ascii="Times New Roman" w:hAnsi="Times New Roman" w:cs="Times New Roman"/>
          <w:b/>
          <w:bCs/>
          <w:sz w:val="28"/>
          <w:lang w:val="kk-KZ"/>
        </w:rPr>
        <w:t xml:space="preserve">Қызметкерлердің кәсіби дамуы </w:t>
      </w:r>
      <w:r w:rsidRPr="00B83429">
        <w:rPr>
          <w:rFonts w:ascii="Times New Roman" w:hAnsi="Times New Roman" w:cs="Times New Roman"/>
          <w:sz w:val="28"/>
          <w:lang w:val="kk-KZ"/>
        </w:rPr>
        <w:t>өзіy-өзі тәрбиелеу арқылы жүзеге асырылды</w:t>
      </w:r>
      <w:r w:rsidR="004F1C1C" w:rsidRPr="004F1C1C">
        <w:rPr>
          <w:rFonts w:ascii="Times New Roman" w:hAnsi="Times New Roman" w:cs="Times New Roman"/>
          <w:sz w:val="28"/>
          <w:lang w:val="kk-KZ"/>
        </w:rPr>
        <w:t xml:space="preserve"> </w:t>
      </w:r>
      <w:r w:rsidR="004F1C1C">
        <w:rPr>
          <w:rFonts w:ascii="Times New Roman" w:hAnsi="Times New Roman" w:cs="Times New Roman"/>
          <w:sz w:val="28"/>
          <w:lang w:val="kk-KZ"/>
        </w:rPr>
        <w:t>–</w:t>
      </w:r>
      <w:r w:rsidR="004F1C1C" w:rsidRPr="004F1C1C">
        <w:rPr>
          <w:rFonts w:ascii="Times New Roman" w:hAnsi="Times New Roman" w:cs="Times New Roman"/>
          <w:sz w:val="28"/>
          <w:lang w:val="kk-KZ"/>
        </w:rPr>
        <w:t xml:space="preserve"> </w:t>
      </w:r>
      <w:r w:rsidRPr="00B83429">
        <w:rPr>
          <w:rFonts w:ascii="Times New Roman" w:hAnsi="Times New Roman" w:cs="Times New Roman"/>
          <w:sz w:val="28"/>
          <w:lang w:val="kk-KZ"/>
        </w:rPr>
        <w:t>бұл үшін мерзімді Әдістемелік журналдар жазылды; басқа кітапханашылардың тәжірибесі пайдаланылды, дәстүрлі кітапхана технологиялары жетілдірілді.</w:t>
      </w:r>
    </w:p>
    <w:p w14:paraId="4198E925" w14:textId="77777777" w:rsidR="00B83429" w:rsidRDefault="00B83429" w:rsidP="00B83429">
      <w:pPr>
        <w:spacing w:before="225" w:after="0" w:line="240" w:lineRule="auto"/>
        <w:contextualSpacing/>
        <w:jc w:val="both"/>
        <w:rPr>
          <w:rFonts w:ascii="Times New Roman" w:hAnsi="Times New Roman" w:cs="Times New Roman"/>
          <w:sz w:val="28"/>
          <w:lang w:val="kk-KZ"/>
        </w:rPr>
      </w:pPr>
    </w:p>
    <w:tbl>
      <w:tblPr>
        <w:tblStyle w:val="a5"/>
        <w:tblW w:w="9493" w:type="dxa"/>
        <w:tblLook w:val="04A0" w:firstRow="1" w:lastRow="0" w:firstColumn="1" w:lastColumn="0" w:noHBand="0" w:noVBand="1"/>
      </w:tblPr>
      <w:tblGrid>
        <w:gridCol w:w="4673"/>
        <w:gridCol w:w="4820"/>
      </w:tblGrid>
      <w:tr w:rsidR="002040FB" w:rsidRPr="006E231A" w14:paraId="58B08CE8" w14:textId="77777777" w:rsidTr="004A45DE">
        <w:tc>
          <w:tcPr>
            <w:tcW w:w="4673" w:type="dxa"/>
            <w:tcBorders>
              <w:top w:val="single" w:sz="4" w:space="0" w:color="auto"/>
              <w:left w:val="single" w:sz="4" w:space="0" w:color="auto"/>
              <w:bottom w:val="single" w:sz="4" w:space="0" w:color="auto"/>
              <w:right w:val="single" w:sz="4" w:space="0" w:color="auto"/>
            </w:tcBorders>
            <w:hideMark/>
          </w:tcPr>
          <w:p w14:paraId="5F996CF9" w14:textId="5D66FF9B" w:rsidR="002040FB" w:rsidRPr="006E231A" w:rsidRDefault="002040FB" w:rsidP="006E231A">
            <w:pPr>
              <w:jc w:val="center"/>
              <w:rPr>
                <w:rFonts w:ascii="Times New Roman" w:hAnsi="Times New Roman" w:cs="Times New Roman"/>
                <w:b/>
                <w:sz w:val="24"/>
                <w:szCs w:val="24"/>
                <w:lang w:val="kk-KZ"/>
              </w:rPr>
            </w:pPr>
            <w:r w:rsidRPr="006E231A">
              <w:rPr>
                <w:rFonts w:ascii="Times New Roman" w:hAnsi="Times New Roman" w:cs="Times New Roman"/>
                <w:b/>
                <w:sz w:val="24"/>
                <w:szCs w:val="24"/>
                <w:lang w:val="kk-KZ"/>
              </w:rPr>
              <w:t>2022-202</w:t>
            </w:r>
            <w:r w:rsidR="00D763A4" w:rsidRPr="006E231A">
              <w:rPr>
                <w:rFonts w:ascii="Times New Roman" w:hAnsi="Times New Roman" w:cs="Times New Roman"/>
                <w:b/>
                <w:sz w:val="24"/>
                <w:szCs w:val="24"/>
                <w:lang w:val="kk-KZ"/>
              </w:rPr>
              <w:t>3</w:t>
            </w:r>
            <w:r w:rsidR="006E231A" w:rsidRPr="006E231A">
              <w:rPr>
                <w:rFonts w:ascii="Times New Roman" w:hAnsi="Times New Roman" w:cs="Times New Roman"/>
                <w:b/>
                <w:sz w:val="24"/>
                <w:szCs w:val="24"/>
                <w:lang w:val="kk-KZ"/>
              </w:rPr>
              <w:t xml:space="preserve"> оқу жылы</w:t>
            </w:r>
          </w:p>
        </w:tc>
        <w:tc>
          <w:tcPr>
            <w:tcW w:w="4820" w:type="dxa"/>
            <w:tcBorders>
              <w:top w:val="single" w:sz="4" w:space="0" w:color="auto"/>
              <w:left w:val="single" w:sz="4" w:space="0" w:color="auto"/>
              <w:bottom w:val="single" w:sz="4" w:space="0" w:color="auto"/>
              <w:right w:val="single" w:sz="4" w:space="0" w:color="auto"/>
            </w:tcBorders>
            <w:hideMark/>
          </w:tcPr>
          <w:p w14:paraId="1BF67343" w14:textId="42230228" w:rsidR="002040FB" w:rsidRPr="006E231A" w:rsidRDefault="002040FB" w:rsidP="006E231A">
            <w:pPr>
              <w:jc w:val="center"/>
              <w:rPr>
                <w:rFonts w:ascii="Times New Roman" w:hAnsi="Times New Roman" w:cs="Times New Roman"/>
                <w:b/>
                <w:sz w:val="24"/>
                <w:szCs w:val="24"/>
                <w:lang w:val="kk-KZ"/>
              </w:rPr>
            </w:pPr>
            <w:r w:rsidRPr="006E231A">
              <w:rPr>
                <w:rFonts w:ascii="Times New Roman" w:hAnsi="Times New Roman" w:cs="Times New Roman"/>
                <w:b/>
                <w:sz w:val="24"/>
                <w:szCs w:val="24"/>
                <w:lang w:val="kk-KZ"/>
              </w:rPr>
              <w:t>2023-2024</w:t>
            </w:r>
            <w:r w:rsidR="006E231A" w:rsidRPr="006E231A">
              <w:rPr>
                <w:rFonts w:ascii="Times New Roman" w:hAnsi="Times New Roman" w:cs="Times New Roman"/>
                <w:b/>
                <w:sz w:val="24"/>
                <w:szCs w:val="24"/>
                <w:lang w:val="kk-KZ"/>
              </w:rPr>
              <w:t xml:space="preserve"> оқу жылы</w:t>
            </w:r>
          </w:p>
        </w:tc>
      </w:tr>
      <w:tr w:rsidR="006E231A" w:rsidRPr="006E231A" w14:paraId="745BB02D" w14:textId="77777777" w:rsidTr="004A45DE">
        <w:tc>
          <w:tcPr>
            <w:tcW w:w="4673" w:type="dxa"/>
            <w:tcBorders>
              <w:top w:val="single" w:sz="4" w:space="0" w:color="auto"/>
              <w:left w:val="single" w:sz="4" w:space="0" w:color="auto"/>
              <w:bottom w:val="single" w:sz="4" w:space="0" w:color="auto"/>
              <w:right w:val="single" w:sz="4" w:space="0" w:color="auto"/>
            </w:tcBorders>
          </w:tcPr>
          <w:p w14:paraId="7D1ECE29" w14:textId="28CC76F0" w:rsidR="006E231A" w:rsidRPr="006E231A" w:rsidRDefault="006E231A" w:rsidP="006E231A">
            <w:pPr>
              <w:rPr>
                <w:rFonts w:ascii="Times New Roman" w:hAnsi="Times New Roman" w:cs="Times New Roman"/>
                <w:sz w:val="24"/>
                <w:szCs w:val="24"/>
              </w:rPr>
            </w:pPr>
            <w:r w:rsidRPr="006E231A">
              <w:rPr>
                <w:rFonts w:ascii="Times New Roman" w:hAnsi="Times New Roman" w:cs="Times New Roman"/>
                <w:sz w:val="24"/>
                <w:szCs w:val="24"/>
              </w:rPr>
              <w:t>1-11 сынып оқушыларын оқулықтармен қамтамасыз ету</w:t>
            </w:r>
          </w:p>
        </w:tc>
        <w:tc>
          <w:tcPr>
            <w:tcW w:w="4820" w:type="dxa"/>
            <w:tcBorders>
              <w:top w:val="single" w:sz="4" w:space="0" w:color="auto"/>
              <w:left w:val="single" w:sz="4" w:space="0" w:color="auto"/>
              <w:bottom w:val="single" w:sz="4" w:space="0" w:color="auto"/>
              <w:right w:val="single" w:sz="4" w:space="0" w:color="auto"/>
            </w:tcBorders>
            <w:hideMark/>
          </w:tcPr>
          <w:p w14:paraId="21D7F195" w14:textId="77777777" w:rsidR="006E231A" w:rsidRPr="006E231A" w:rsidRDefault="006E231A" w:rsidP="006E231A">
            <w:pPr>
              <w:rPr>
                <w:rFonts w:ascii="Times New Roman" w:hAnsi="Times New Roman" w:cs="Times New Roman"/>
                <w:sz w:val="24"/>
                <w:szCs w:val="24"/>
                <w:lang w:val="kk-KZ" w:eastAsia="ru-RU"/>
              </w:rPr>
            </w:pPr>
            <w:r w:rsidRPr="006E231A">
              <w:rPr>
                <w:rFonts w:ascii="Times New Roman" w:hAnsi="Times New Roman" w:cs="Times New Roman"/>
                <w:sz w:val="24"/>
                <w:szCs w:val="24"/>
                <w:lang w:val="kk-KZ" w:eastAsia="ru-RU"/>
              </w:rPr>
              <w:t>«Мен оқығанды ұнатамын» 1-11 сынып</w:t>
            </w:r>
          </w:p>
        </w:tc>
      </w:tr>
      <w:tr w:rsidR="006E231A" w:rsidRPr="006E231A" w14:paraId="258A4510" w14:textId="77777777" w:rsidTr="004A45DE">
        <w:tc>
          <w:tcPr>
            <w:tcW w:w="4673" w:type="dxa"/>
            <w:tcBorders>
              <w:top w:val="single" w:sz="4" w:space="0" w:color="auto"/>
              <w:left w:val="single" w:sz="4" w:space="0" w:color="auto"/>
              <w:bottom w:val="single" w:sz="4" w:space="0" w:color="auto"/>
              <w:right w:val="single" w:sz="4" w:space="0" w:color="auto"/>
            </w:tcBorders>
            <w:hideMark/>
          </w:tcPr>
          <w:p w14:paraId="7C82A063" w14:textId="3C492153" w:rsidR="006E231A" w:rsidRPr="006E231A" w:rsidRDefault="006E231A" w:rsidP="006E231A">
            <w:pPr>
              <w:rPr>
                <w:rFonts w:ascii="Times New Roman" w:hAnsi="Times New Roman" w:cs="Times New Roman"/>
                <w:sz w:val="24"/>
                <w:szCs w:val="24"/>
              </w:rPr>
            </w:pPr>
            <w:r w:rsidRPr="006E231A">
              <w:rPr>
                <w:rFonts w:ascii="Times New Roman" w:hAnsi="Times New Roman" w:cs="Times New Roman"/>
                <w:sz w:val="24"/>
                <w:szCs w:val="24"/>
              </w:rPr>
              <w:t>Ана тілі-Достық айнасы"</w:t>
            </w:r>
          </w:p>
        </w:tc>
        <w:tc>
          <w:tcPr>
            <w:tcW w:w="4820" w:type="dxa"/>
            <w:tcBorders>
              <w:top w:val="single" w:sz="4" w:space="0" w:color="auto"/>
              <w:left w:val="single" w:sz="4" w:space="0" w:color="auto"/>
              <w:bottom w:val="single" w:sz="4" w:space="0" w:color="auto"/>
              <w:right w:val="single" w:sz="4" w:space="0" w:color="auto"/>
            </w:tcBorders>
            <w:hideMark/>
          </w:tcPr>
          <w:p w14:paraId="3A4FE17D" w14:textId="77777777" w:rsidR="006E231A" w:rsidRPr="006E231A" w:rsidRDefault="006E231A" w:rsidP="006E231A">
            <w:pPr>
              <w:rPr>
                <w:rFonts w:ascii="Times New Roman" w:hAnsi="Times New Roman" w:cs="Times New Roman"/>
                <w:sz w:val="24"/>
                <w:szCs w:val="24"/>
                <w:lang w:val="kk-KZ" w:eastAsia="ru-RU"/>
              </w:rPr>
            </w:pPr>
            <w:r w:rsidRPr="006E231A">
              <w:rPr>
                <w:rFonts w:ascii="Times New Roman" w:hAnsi="Times New Roman" w:cs="Times New Roman"/>
                <w:sz w:val="24"/>
                <w:szCs w:val="24"/>
                <w:lang w:val="kk-KZ" w:eastAsia="ru-RU"/>
              </w:rPr>
              <w:t>«Кітапхана- білім ордасы» 1- сынып оқушыларын кітапханамен таныстыру</w:t>
            </w:r>
          </w:p>
        </w:tc>
      </w:tr>
      <w:tr w:rsidR="006E231A" w:rsidRPr="006E231A" w14:paraId="286BB32A" w14:textId="77777777" w:rsidTr="004A45DE">
        <w:tc>
          <w:tcPr>
            <w:tcW w:w="4673" w:type="dxa"/>
            <w:tcBorders>
              <w:top w:val="single" w:sz="4" w:space="0" w:color="auto"/>
              <w:left w:val="single" w:sz="4" w:space="0" w:color="auto"/>
              <w:bottom w:val="single" w:sz="4" w:space="0" w:color="auto"/>
              <w:right w:val="single" w:sz="4" w:space="0" w:color="auto"/>
            </w:tcBorders>
            <w:hideMark/>
          </w:tcPr>
          <w:p w14:paraId="448849AF" w14:textId="25B5934F" w:rsidR="006E231A" w:rsidRPr="006E231A" w:rsidRDefault="006E231A" w:rsidP="006E231A">
            <w:pPr>
              <w:rPr>
                <w:rFonts w:ascii="Times New Roman" w:hAnsi="Times New Roman" w:cs="Times New Roman"/>
                <w:sz w:val="24"/>
                <w:szCs w:val="24"/>
              </w:rPr>
            </w:pPr>
            <w:r w:rsidRPr="006E231A">
              <w:rPr>
                <w:rFonts w:ascii="Times New Roman" w:hAnsi="Times New Roman" w:cs="Times New Roman"/>
                <w:sz w:val="24"/>
                <w:szCs w:val="24"/>
              </w:rPr>
              <w:t>"Мен оқығанды жақсы көремін"</w:t>
            </w:r>
          </w:p>
        </w:tc>
        <w:tc>
          <w:tcPr>
            <w:tcW w:w="4820" w:type="dxa"/>
            <w:tcBorders>
              <w:top w:val="single" w:sz="4" w:space="0" w:color="auto"/>
              <w:left w:val="single" w:sz="4" w:space="0" w:color="auto"/>
              <w:bottom w:val="single" w:sz="4" w:space="0" w:color="auto"/>
              <w:right w:val="single" w:sz="4" w:space="0" w:color="auto"/>
            </w:tcBorders>
            <w:hideMark/>
          </w:tcPr>
          <w:p w14:paraId="3B7F945E" w14:textId="77777777" w:rsidR="006E231A" w:rsidRPr="006E231A" w:rsidRDefault="006E231A" w:rsidP="006E231A">
            <w:pPr>
              <w:rPr>
                <w:rFonts w:ascii="Times New Roman" w:hAnsi="Times New Roman" w:cs="Times New Roman"/>
                <w:sz w:val="24"/>
                <w:szCs w:val="24"/>
                <w:lang w:val="kk-KZ" w:eastAsia="ru-RU"/>
              </w:rPr>
            </w:pPr>
            <w:r w:rsidRPr="006E231A">
              <w:rPr>
                <w:rFonts w:ascii="Times New Roman" w:hAnsi="Times New Roman" w:cs="Times New Roman"/>
                <w:sz w:val="24"/>
                <w:szCs w:val="24"/>
                <w:lang w:val="kk-KZ" w:eastAsia="ru-RU"/>
              </w:rPr>
              <w:t>«Менің сүйікті кітабым»</w:t>
            </w:r>
          </w:p>
        </w:tc>
      </w:tr>
      <w:tr w:rsidR="006E231A" w:rsidRPr="006E231A" w14:paraId="5624F54F" w14:textId="77777777" w:rsidTr="004A45DE">
        <w:tc>
          <w:tcPr>
            <w:tcW w:w="4673" w:type="dxa"/>
            <w:tcBorders>
              <w:top w:val="single" w:sz="4" w:space="0" w:color="auto"/>
              <w:left w:val="single" w:sz="4" w:space="0" w:color="auto"/>
              <w:bottom w:val="single" w:sz="4" w:space="0" w:color="auto"/>
              <w:right w:val="single" w:sz="4" w:space="0" w:color="auto"/>
            </w:tcBorders>
            <w:hideMark/>
          </w:tcPr>
          <w:p w14:paraId="46C52401" w14:textId="720EE949" w:rsidR="006E231A" w:rsidRPr="006E231A" w:rsidRDefault="006E231A" w:rsidP="006E231A">
            <w:pPr>
              <w:rPr>
                <w:rFonts w:ascii="Times New Roman" w:hAnsi="Times New Roman" w:cs="Times New Roman"/>
                <w:sz w:val="24"/>
                <w:szCs w:val="24"/>
              </w:rPr>
            </w:pPr>
            <w:r w:rsidRPr="006E231A">
              <w:rPr>
                <w:rFonts w:ascii="Times New Roman" w:hAnsi="Times New Roman" w:cs="Times New Roman"/>
                <w:sz w:val="24"/>
                <w:szCs w:val="24"/>
              </w:rPr>
              <w:t>"Әдебиет әлеміндегі отбасымен"</w:t>
            </w:r>
          </w:p>
        </w:tc>
        <w:tc>
          <w:tcPr>
            <w:tcW w:w="4820" w:type="dxa"/>
            <w:tcBorders>
              <w:top w:val="single" w:sz="4" w:space="0" w:color="auto"/>
              <w:left w:val="single" w:sz="4" w:space="0" w:color="auto"/>
              <w:bottom w:val="single" w:sz="4" w:space="0" w:color="auto"/>
              <w:right w:val="single" w:sz="4" w:space="0" w:color="auto"/>
            </w:tcBorders>
            <w:hideMark/>
          </w:tcPr>
          <w:p w14:paraId="14031AB9" w14:textId="77777777" w:rsidR="006E231A" w:rsidRPr="006E231A" w:rsidRDefault="006E231A" w:rsidP="006E231A">
            <w:pPr>
              <w:rPr>
                <w:rFonts w:ascii="Times New Roman" w:hAnsi="Times New Roman" w:cs="Times New Roman"/>
                <w:sz w:val="24"/>
                <w:szCs w:val="24"/>
                <w:lang w:val="kk-KZ" w:eastAsia="ru-RU"/>
              </w:rPr>
            </w:pPr>
            <w:r w:rsidRPr="006E231A">
              <w:rPr>
                <w:rFonts w:ascii="Times New Roman" w:hAnsi="Times New Roman" w:cs="Times New Roman"/>
                <w:sz w:val="24"/>
                <w:szCs w:val="24"/>
                <w:lang w:val="kk-KZ" w:eastAsia="ru-RU"/>
              </w:rPr>
              <w:t>«Bookcrossing – кітап әлеміне саяхат»</w:t>
            </w:r>
          </w:p>
        </w:tc>
      </w:tr>
      <w:tr w:rsidR="006E231A" w:rsidRPr="006E231A" w14:paraId="31249602" w14:textId="77777777" w:rsidTr="004A45DE">
        <w:tc>
          <w:tcPr>
            <w:tcW w:w="4673" w:type="dxa"/>
            <w:tcBorders>
              <w:top w:val="single" w:sz="4" w:space="0" w:color="auto"/>
              <w:left w:val="single" w:sz="4" w:space="0" w:color="auto"/>
              <w:bottom w:val="single" w:sz="4" w:space="0" w:color="auto"/>
              <w:right w:val="single" w:sz="4" w:space="0" w:color="auto"/>
            </w:tcBorders>
            <w:hideMark/>
          </w:tcPr>
          <w:p w14:paraId="62E3CA30" w14:textId="67516AA9" w:rsidR="006E231A" w:rsidRPr="006E231A" w:rsidRDefault="006E231A" w:rsidP="006E231A">
            <w:pPr>
              <w:rPr>
                <w:rFonts w:ascii="Times New Roman" w:hAnsi="Times New Roman" w:cs="Times New Roman"/>
                <w:sz w:val="24"/>
                <w:szCs w:val="24"/>
              </w:rPr>
            </w:pPr>
            <w:r w:rsidRPr="006E231A">
              <w:rPr>
                <w:rFonts w:ascii="Times New Roman" w:hAnsi="Times New Roman" w:cs="Times New Roman"/>
                <w:sz w:val="24"/>
                <w:szCs w:val="24"/>
              </w:rPr>
              <w:t>20 минут оқу</w:t>
            </w:r>
          </w:p>
        </w:tc>
        <w:tc>
          <w:tcPr>
            <w:tcW w:w="4820" w:type="dxa"/>
            <w:tcBorders>
              <w:top w:val="single" w:sz="4" w:space="0" w:color="auto"/>
              <w:left w:val="single" w:sz="4" w:space="0" w:color="auto"/>
              <w:bottom w:val="single" w:sz="4" w:space="0" w:color="auto"/>
              <w:right w:val="single" w:sz="4" w:space="0" w:color="auto"/>
            </w:tcBorders>
          </w:tcPr>
          <w:p w14:paraId="57D08241" w14:textId="77777777" w:rsidR="006E231A" w:rsidRPr="006E231A" w:rsidRDefault="006E231A" w:rsidP="006E231A">
            <w:pPr>
              <w:rPr>
                <w:rFonts w:ascii="Times New Roman" w:hAnsi="Times New Roman" w:cs="Times New Roman"/>
                <w:sz w:val="24"/>
                <w:szCs w:val="24"/>
                <w:lang w:val="kk-KZ" w:eastAsia="ru-RU"/>
              </w:rPr>
            </w:pPr>
            <w:r w:rsidRPr="006E231A">
              <w:rPr>
                <w:rFonts w:ascii="Times New Roman" w:hAnsi="Times New Roman" w:cs="Times New Roman"/>
                <w:sz w:val="24"/>
                <w:szCs w:val="24"/>
                <w:lang w:val="kk-KZ" w:eastAsia="ru-RU"/>
              </w:rPr>
              <w:t>«Кітапханамен демалыс»</w:t>
            </w:r>
          </w:p>
          <w:p w14:paraId="7521EA40" w14:textId="77777777" w:rsidR="006E231A" w:rsidRPr="006E231A" w:rsidRDefault="006E231A" w:rsidP="006E231A">
            <w:pPr>
              <w:rPr>
                <w:rFonts w:ascii="Times New Roman" w:hAnsi="Times New Roman" w:cs="Times New Roman"/>
                <w:sz w:val="24"/>
                <w:szCs w:val="24"/>
                <w:lang w:val="kk-KZ" w:eastAsia="ru-RU"/>
              </w:rPr>
            </w:pPr>
          </w:p>
        </w:tc>
      </w:tr>
      <w:tr w:rsidR="006E231A" w:rsidRPr="006E231A" w14:paraId="24F2DB6E" w14:textId="77777777" w:rsidTr="004A45DE">
        <w:tc>
          <w:tcPr>
            <w:tcW w:w="4673" w:type="dxa"/>
            <w:tcBorders>
              <w:top w:val="single" w:sz="4" w:space="0" w:color="auto"/>
              <w:left w:val="single" w:sz="4" w:space="0" w:color="auto"/>
              <w:bottom w:val="single" w:sz="4" w:space="0" w:color="auto"/>
              <w:right w:val="single" w:sz="4" w:space="0" w:color="auto"/>
            </w:tcBorders>
            <w:hideMark/>
          </w:tcPr>
          <w:p w14:paraId="639B8ED6" w14:textId="735D3C21" w:rsidR="006E231A" w:rsidRPr="006E231A" w:rsidRDefault="006E231A" w:rsidP="006E231A">
            <w:pPr>
              <w:rPr>
                <w:rFonts w:ascii="Times New Roman" w:hAnsi="Times New Roman" w:cs="Times New Roman"/>
                <w:sz w:val="24"/>
                <w:szCs w:val="24"/>
              </w:rPr>
            </w:pPr>
            <w:r w:rsidRPr="006E231A">
              <w:rPr>
                <w:rFonts w:ascii="Times New Roman" w:hAnsi="Times New Roman" w:cs="Times New Roman"/>
                <w:sz w:val="24"/>
                <w:szCs w:val="24"/>
              </w:rPr>
              <w:t>"Ертегі аналар" клубы</w:t>
            </w:r>
          </w:p>
        </w:tc>
        <w:tc>
          <w:tcPr>
            <w:tcW w:w="4820" w:type="dxa"/>
            <w:tcBorders>
              <w:top w:val="single" w:sz="4" w:space="0" w:color="auto"/>
              <w:left w:val="single" w:sz="4" w:space="0" w:color="auto"/>
              <w:bottom w:val="single" w:sz="4" w:space="0" w:color="auto"/>
              <w:right w:val="single" w:sz="4" w:space="0" w:color="auto"/>
            </w:tcBorders>
            <w:hideMark/>
          </w:tcPr>
          <w:p w14:paraId="61C385DA" w14:textId="77777777" w:rsidR="006E231A" w:rsidRPr="006E231A" w:rsidRDefault="006E231A" w:rsidP="006E231A">
            <w:pPr>
              <w:rPr>
                <w:rFonts w:ascii="Times New Roman" w:hAnsi="Times New Roman" w:cs="Times New Roman"/>
                <w:sz w:val="24"/>
                <w:szCs w:val="24"/>
                <w:lang w:val="kk-KZ" w:eastAsia="ru-RU"/>
              </w:rPr>
            </w:pPr>
            <w:r w:rsidRPr="006E231A">
              <w:rPr>
                <w:rFonts w:ascii="Times New Roman" w:eastAsia="Calibri" w:hAnsi="Times New Roman" w:cs="Times New Roman"/>
                <w:sz w:val="24"/>
                <w:szCs w:val="24"/>
                <w:lang w:val="kk-KZ"/>
              </w:rPr>
              <w:t>Ыбырай Алтынсарин «Кел, балалар оқылық» Оқушыларға кітапхананы пайдалану ережесі туралы түсінік беру.</w:t>
            </w:r>
          </w:p>
        </w:tc>
      </w:tr>
      <w:tr w:rsidR="006E231A" w:rsidRPr="006E231A" w14:paraId="09040061" w14:textId="77777777" w:rsidTr="004A45DE">
        <w:tc>
          <w:tcPr>
            <w:tcW w:w="4673" w:type="dxa"/>
            <w:tcBorders>
              <w:top w:val="single" w:sz="4" w:space="0" w:color="auto"/>
              <w:left w:val="single" w:sz="4" w:space="0" w:color="auto"/>
              <w:bottom w:val="single" w:sz="4" w:space="0" w:color="auto"/>
              <w:right w:val="single" w:sz="4" w:space="0" w:color="auto"/>
            </w:tcBorders>
            <w:hideMark/>
          </w:tcPr>
          <w:p w14:paraId="13D8DFA2" w14:textId="466FE1DB" w:rsidR="006E231A" w:rsidRPr="006E231A" w:rsidRDefault="006E231A" w:rsidP="006E231A">
            <w:pPr>
              <w:rPr>
                <w:rFonts w:ascii="Times New Roman" w:hAnsi="Times New Roman" w:cs="Times New Roman"/>
                <w:sz w:val="24"/>
                <w:szCs w:val="24"/>
              </w:rPr>
            </w:pPr>
            <w:r w:rsidRPr="006E231A">
              <w:rPr>
                <w:rFonts w:ascii="Times New Roman" w:hAnsi="Times New Roman" w:cs="Times New Roman"/>
                <w:sz w:val="24"/>
                <w:szCs w:val="24"/>
              </w:rPr>
              <w:t>Ахмет Байтұрсыновтың 150 жылдығына арналған "Ахмет Байтұрсынов-қазақтардың рухани көшбасшысы" атты дөңгелек үстел</w:t>
            </w:r>
          </w:p>
        </w:tc>
        <w:tc>
          <w:tcPr>
            <w:tcW w:w="4820" w:type="dxa"/>
            <w:tcBorders>
              <w:top w:val="single" w:sz="4" w:space="0" w:color="auto"/>
              <w:left w:val="single" w:sz="4" w:space="0" w:color="auto"/>
              <w:bottom w:val="single" w:sz="4" w:space="0" w:color="auto"/>
              <w:right w:val="single" w:sz="4" w:space="0" w:color="auto"/>
            </w:tcBorders>
            <w:hideMark/>
          </w:tcPr>
          <w:p w14:paraId="02080712" w14:textId="77777777" w:rsidR="006E231A" w:rsidRPr="006E231A" w:rsidRDefault="006E231A" w:rsidP="006E231A">
            <w:pPr>
              <w:rPr>
                <w:rFonts w:ascii="Times New Roman" w:hAnsi="Times New Roman" w:cs="Times New Roman"/>
                <w:sz w:val="24"/>
                <w:szCs w:val="24"/>
                <w:lang w:val="kk-KZ" w:eastAsia="ru-RU"/>
              </w:rPr>
            </w:pPr>
            <w:r w:rsidRPr="006E231A">
              <w:rPr>
                <w:rFonts w:ascii="Times New Roman" w:hAnsi="Times New Roman" w:cs="Times New Roman"/>
                <w:sz w:val="24"/>
                <w:szCs w:val="24"/>
                <w:lang w:val="kk-KZ" w:eastAsia="ru-RU"/>
              </w:rPr>
              <w:t>Тіл апталығы. «Отан» тақырыбында қазақ,орыс,ағылшын ақындарының өлендерін оқу</w:t>
            </w:r>
          </w:p>
        </w:tc>
      </w:tr>
      <w:tr w:rsidR="006E231A" w:rsidRPr="006E231A" w14:paraId="147B20BA" w14:textId="77777777" w:rsidTr="004A45DE">
        <w:tc>
          <w:tcPr>
            <w:tcW w:w="4673" w:type="dxa"/>
            <w:tcBorders>
              <w:top w:val="single" w:sz="4" w:space="0" w:color="auto"/>
              <w:left w:val="single" w:sz="4" w:space="0" w:color="auto"/>
              <w:bottom w:val="single" w:sz="4" w:space="0" w:color="auto"/>
              <w:right w:val="single" w:sz="4" w:space="0" w:color="auto"/>
            </w:tcBorders>
            <w:hideMark/>
          </w:tcPr>
          <w:p w14:paraId="798F3D9D" w14:textId="0AE6E1C1" w:rsidR="006E231A" w:rsidRPr="006E231A" w:rsidRDefault="006E231A" w:rsidP="006E231A">
            <w:pPr>
              <w:rPr>
                <w:rFonts w:ascii="Times New Roman" w:hAnsi="Times New Roman" w:cs="Times New Roman"/>
                <w:sz w:val="24"/>
                <w:szCs w:val="24"/>
              </w:rPr>
            </w:pPr>
            <w:r w:rsidRPr="006E231A">
              <w:rPr>
                <w:rFonts w:ascii="Times New Roman" w:hAnsi="Times New Roman" w:cs="Times New Roman"/>
                <w:sz w:val="24"/>
                <w:szCs w:val="24"/>
              </w:rPr>
              <w:t>Ғабит Мүсіреповтің туғанына-120 жыл</w:t>
            </w:r>
          </w:p>
        </w:tc>
        <w:tc>
          <w:tcPr>
            <w:tcW w:w="4820" w:type="dxa"/>
            <w:tcBorders>
              <w:top w:val="single" w:sz="4" w:space="0" w:color="auto"/>
              <w:left w:val="single" w:sz="4" w:space="0" w:color="auto"/>
              <w:bottom w:val="single" w:sz="4" w:space="0" w:color="auto"/>
              <w:right w:val="single" w:sz="4" w:space="0" w:color="auto"/>
            </w:tcBorders>
            <w:hideMark/>
          </w:tcPr>
          <w:p w14:paraId="073B9F99" w14:textId="77777777" w:rsidR="006E231A" w:rsidRPr="006E231A" w:rsidRDefault="006E231A" w:rsidP="006E231A">
            <w:pPr>
              <w:rPr>
                <w:rFonts w:ascii="Times New Roman" w:eastAsia="Calibri" w:hAnsi="Times New Roman" w:cs="Times New Roman"/>
                <w:b/>
                <w:sz w:val="24"/>
                <w:szCs w:val="24"/>
                <w:lang w:val="kk-KZ"/>
              </w:rPr>
            </w:pPr>
            <w:r w:rsidRPr="006E231A">
              <w:rPr>
                <w:rFonts w:ascii="Times New Roman" w:eastAsia="Calibri" w:hAnsi="Times New Roman" w:cs="Times New Roman"/>
                <w:b/>
                <w:sz w:val="24"/>
                <w:szCs w:val="24"/>
                <w:lang w:val="kk-KZ"/>
              </w:rPr>
              <w:t>«</w:t>
            </w:r>
            <w:r w:rsidRPr="006E231A">
              <w:rPr>
                <w:rFonts w:ascii="Times New Roman" w:eastAsia="Calibri" w:hAnsi="Times New Roman" w:cs="Times New Roman"/>
                <w:sz w:val="24"/>
                <w:szCs w:val="24"/>
                <w:lang w:val="kk-KZ"/>
              </w:rPr>
              <w:t>Өр Алтайдың өрлі жазушысы</w:t>
            </w:r>
            <w:r w:rsidRPr="006E231A">
              <w:rPr>
                <w:rFonts w:ascii="Times New Roman" w:eastAsia="Calibri" w:hAnsi="Times New Roman" w:cs="Times New Roman"/>
                <w:b/>
                <w:sz w:val="24"/>
                <w:szCs w:val="24"/>
                <w:lang w:val="kk-KZ"/>
              </w:rPr>
              <w:t>»</w:t>
            </w:r>
          </w:p>
          <w:p w14:paraId="1566669C" w14:textId="77777777" w:rsidR="006E231A" w:rsidRPr="006E231A" w:rsidRDefault="006E231A" w:rsidP="006E231A">
            <w:pPr>
              <w:spacing w:line="276" w:lineRule="auto"/>
              <w:rPr>
                <w:rFonts w:ascii="Times New Roman" w:eastAsia="Calibri" w:hAnsi="Times New Roman" w:cs="Times New Roman"/>
                <w:b/>
                <w:sz w:val="24"/>
                <w:szCs w:val="24"/>
                <w:lang w:val="kk-KZ"/>
              </w:rPr>
            </w:pPr>
            <w:r w:rsidRPr="006E231A">
              <w:rPr>
                <w:rFonts w:ascii="Times New Roman" w:eastAsia="Calibri" w:hAnsi="Times New Roman" w:cs="Times New Roman"/>
                <w:sz w:val="24"/>
                <w:szCs w:val="24"/>
                <w:lang w:val="kk-KZ"/>
              </w:rPr>
              <w:t>Жазушы, драматург Оралхан Бөкейдің туғанына 80 жыл (1943-1993)</w:t>
            </w:r>
          </w:p>
        </w:tc>
      </w:tr>
      <w:tr w:rsidR="002040FB" w:rsidRPr="006E231A" w14:paraId="3CAB82F6" w14:textId="77777777" w:rsidTr="004A45DE">
        <w:tc>
          <w:tcPr>
            <w:tcW w:w="4673" w:type="dxa"/>
            <w:tcBorders>
              <w:top w:val="single" w:sz="4" w:space="0" w:color="auto"/>
              <w:left w:val="single" w:sz="4" w:space="0" w:color="auto"/>
              <w:bottom w:val="single" w:sz="4" w:space="0" w:color="auto"/>
              <w:right w:val="single" w:sz="4" w:space="0" w:color="auto"/>
            </w:tcBorders>
            <w:hideMark/>
          </w:tcPr>
          <w:p w14:paraId="0D7AE780" w14:textId="77777777" w:rsidR="006E231A" w:rsidRPr="006E231A" w:rsidRDefault="006E231A" w:rsidP="006E231A">
            <w:pPr>
              <w:rPr>
                <w:rFonts w:ascii="Times New Roman" w:hAnsi="Times New Roman" w:cs="Times New Roman"/>
                <w:sz w:val="24"/>
                <w:szCs w:val="24"/>
              </w:rPr>
            </w:pPr>
            <w:r w:rsidRPr="006E231A">
              <w:rPr>
                <w:rFonts w:ascii="Times New Roman" w:hAnsi="Times New Roman" w:cs="Times New Roman"/>
                <w:sz w:val="24"/>
                <w:szCs w:val="24"/>
              </w:rPr>
              <w:t>Мұхтар Әуезовтің туғанына 125 жыл</w:t>
            </w:r>
          </w:p>
          <w:p w14:paraId="3F0FDDA6" w14:textId="77777777" w:rsidR="006E231A" w:rsidRPr="006E231A" w:rsidRDefault="006E231A" w:rsidP="006E231A">
            <w:pPr>
              <w:rPr>
                <w:rFonts w:ascii="Times New Roman" w:hAnsi="Times New Roman" w:cs="Times New Roman"/>
                <w:sz w:val="24"/>
                <w:szCs w:val="24"/>
              </w:rPr>
            </w:pPr>
            <w:r w:rsidRPr="006E231A">
              <w:rPr>
                <w:rFonts w:ascii="Times New Roman" w:hAnsi="Times New Roman" w:cs="Times New Roman"/>
                <w:sz w:val="24"/>
                <w:szCs w:val="24"/>
              </w:rPr>
              <w:t>Дулат Исабеков"тағдыр жолы"</w:t>
            </w:r>
          </w:p>
          <w:p w14:paraId="1DEAA27E" w14:textId="5EB6F7B7" w:rsidR="002040FB" w:rsidRPr="006E231A" w:rsidRDefault="006E231A" w:rsidP="006E231A">
            <w:pPr>
              <w:rPr>
                <w:rFonts w:ascii="Times New Roman" w:hAnsi="Times New Roman" w:cs="Times New Roman"/>
                <w:sz w:val="24"/>
                <w:szCs w:val="24"/>
              </w:rPr>
            </w:pPr>
            <w:r w:rsidRPr="006E231A">
              <w:rPr>
                <w:rFonts w:ascii="Times New Roman" w:hAnsi="Times New Roman" w:cs="Times New Roman"/>
                <w:sz w:val="24"/>
                <w:szCs w:val="24"/>
              </w:rPr>
              <w:t>Кітапханаға кітап сыйла " акциясын өткізу</w:t>
            </w:r>
          </w:p>
        </w:tc>
        <w:tc>
          <w:tcPr>
            <w:tcW w:w="4820" w:type="dxa"/>
            <w:tcBorders>
              <w:top w:val="single" w:sz="4" w:space="0" w:color="auto"/>
              <w:left w:val="single" w:sz="4" w:space="0" w:color="auto"/>
              <w:bottom w:val="single" w:sz="4" w:space="0" w:color="auto"/>
              <w:right w:val="single" w:sz="4" w:space="0" w:color="auto"/>
            </w:tcBorders>
            <w:hideMark/>
          </w:tcPr>
          <w:p w14:paraId="4D687DB6" w14:textId="77777777" w:rsidR="002040FB" w:rsidRPr="006E231A" w:rsidRDefault="002040FB" w:rsidP="004A45DE">
            <w:pPr>
              <w:spacing w:after="200" w:line="276" w:lineRule="auto"/>
              <w:rPr>
                <w:rFonts w:ascii="Times New Roman" w:eastAsia="Calibri" w:hAnsi="Times New Roman" w:cs="Times New Roman"/>
                <w:sz w:val="24"/>
                <w:szCs w:val="24"/>
                <w:lang w:val="kk-KZ"/>
              </w:rPr>
            </w:pPr>
            <w:r w:rsidRPr="006E231A">
              <w:rPr>
                <w:rFonts w:ascii="Times New Roman" w:eastAsia="Calibri" w:hAnsi="Times New Roman" w:cs="Times New Roman"/>
                <w:sz w:val="24"/>
                <w:szCs w:val="24"/>
                <w:lang w:val="kk-KZ"/>
              </w:rPr>
              <w:t>Жазушы  Кемел Тоқаевтың туғанына100 жыл (1923-1986)</w:t>
            </w:r>
          </w:p>
        </w:tc>
      </w:tr>
      <w:tr w:rsidR="006E231A" w:rsidRPr="006E231A" w14:paraId="2C4EC34F" w14:textId="77777777" w:rsidTr="004A45DE">
        <w:tc>
          <w:tcPr>
            <w:tcW w:w="4673" w:type="dxa"/>
            <w:tcBorders>
              <w:top w:val="single" w:sz="4" w:space="0" w:color="auto"/>
              <w:left w:val="single" w:sz="4" w:space="0" w:color="auto"/>
              <w:bottom w:val="single" w:sz="4" w:space="0" w:color="auto"/>
              <w:right w:val="single" w:sz="4" w:space="0" w:color="auto"/>
            </w:tcBorders>
            <w:hideMark/>
          </w:tcPr>
          <w:p w14:paraId="1ACBFB06" w14:textId="35F91CF5" w:rsidR="006E231A" w:rsidRPr="006E231A" w:rsidRDefault="006E231A" w:rsidP="006E231A">
            <w:pPr>
              <w:rPr>
                <w:rFonts w:ascii="Times New Roman" w:hAnsi="Times New Roman" w:cs="Times New Roman"/>
                <w:sz w:val="24"/>
                <w:szCs w:val="24"/>
              </w:rPr>
            </w:pPr>
            <w:r w:rsidRPr="006E231A">
              <w:rPr>
                <w:rFonts w:ascii="Times New Roman" w:hAnsi="Times New Roman" w:cs="Times New Roman"/>
                <w:sz w:val="24"/>
                <w:szCs w:val="24"/>
              </w:rPr>
              <w:t>"Менің Отаным-Қазақстан"</w:t>
            </w:r>
          </w:p>
        </w:tc>
        <w:tc>
          <w:tcPr>
            <w:tcW w:w="4820" w:type="dxa"/>
            <w:tcBorders>
              <w:top w:val="single" w:sz="4" w:space="0" w:color="auto"/>
              <w:left w:val="single" w:sz="4" w:space="0" w:color="auto"/>
              <w:bottom w:val="single" w:sz="4" w:space="0" w:color="auto"/>
              <w:right w:val="single" w:sz="4" w:space="0" w:color="auto"/>
            </w:tcBorders>
          </w:tcPr>
          <w:p w14:paraId="1E69DEFD" w14:textId="77777777" w:rsidR="006E231A" w:rsidRPr="006E231A" w:rsidRDefault="006E231A" w:rsidP="006E231A">
            <w:pPr>
              <w:rPr>
                <w:rFonts w:ascii="Times New Roman" w:hAnsi="Times New Roman" w:cs="Times New Roman"/>
                <w:sz w:val="24"/>
                <w:szCs w:val="24"/>
                <w:lang w:val="kk-KZ" w:eastAsia="ru-RU"/>
              </w:rPr>
            </w:pPr>
            <w:r w:rsidRPr="006E231A">
              <w:rPr>
                <w:rFonts w:ascii="Times New Roman" w:hAnsi="Times New Roman" w:cs="Times New Roman"/>
                <w:sz w:val="24"/>
                <w:szCs w:val="24"/>
                <w:lang w:val="kk-KZ" w:eastAsia="ru-RU"/>
              </w:rPr>
              <w:t>Республика күні</w:t>
            </w:r>
          </w:p>
          <w:p w14:paraId="5E9C402A" w14:textId="77777777" w:rsidR="006E231A" w:rsidRPr="006E231A" w:rsidRDefault="006E231A" w:rsidP="006E231A">
            <w:pPr>
              <w:rPr>
                <w:rFonts w:ascii="Times New Roman" w:hAnsi="Times New Roman" w:cs="Times New Roman"/>
                <w:sz w:val="24"/>
                <w:szCs w:val="24"/>
                <w:lang w:eastAsia="ru-RU"/>
              </w:rPr>
            </w:pPr>
            <w:r w:rsidRPr="006E231A">
              <w:rPr>
                <w:rFonts w:ascii="Times New Roman" w:hAnsi="Times New Roman" w:cs="Times New Roman"/>
                <w:sz w:val="24"/>
                <w:szCs w:val="24"/>
                <w:lang w:val="kk-KZ" w:eastAsia="ru-RU"/>
              </w:rPr>
              <w:t>«Менің Отаным- Қазақстан»</w:t>
            </w:r>
          </w:p>
          <w:p w14:paraId="2B566433" w14:textId="77777777" w:rsidR="006E231A" w:rsidRPr="006E231A" w:rsidRDefault="006E231A" w:rsidP="006E231A">
            <w:pPr>
              <w:rPr>
                <w:rFonts w:ascii="Times New Roman" w:hAnsi="Times New Roman" w:cs="Times New Roman"/>
                <w:sz w:val="24"/>
                <w:szCs w:val="24"/>
                <w:lang w:val="kk-KZ" w:eastAsia="ru-RU"/>
              </w:rPr>
            </w:pPr>
          </w:p>
        </w:tc>
      </w:tr>
      <w:tr w:rsidR="006E231A" w:rsidRPr="006E231A" w14:paraId="7C9FCEAD" w14:textId="77777777" w:rsidTr="004A45DE">
        <w:tc>
          <w:tcPr>
            <w:tcW w:w="4673" w:type="dxa"/>
            <w:tcBorders>
              <w:top w:val="single" w:sz="4" w:space="0" w:color="auto"/>
              <w:left w:val="single" w:sz="4" w:space="0" w:color="auto"/>
              <w:bottom w:val="single" w:sz="4" w:space="0" w:color="auto"/>
              <w:right w:val="single" w:sz="4" w:space="0" w:color="auto"/>
            </w:tcBorders>
            <w:hideMark/>
          </w:tcPr>
          <w:p w14:paraId="64A76BD0" w14:textId="0694F35A" w:rsidR="006E231A" w:rsidRPr="006E231A" w:rsidRDefault="006E231A" w:rsidP="006E231A">
            <w:pPr>
              <w:rPr>
                <w:rFonts w:ascii="Times New Roman" w:hAnsi="Times New Roman" w:cs="Times New Roman"/>
                <w:sz w:val="24"/>
                <w:szCs w:val="24"/>
              </w:rPr>
            </w:pPr>
            <w:r w:rsidRPr="006E231A">
              <w:rPr>
                <w:rFonts w:ascii="Times New Roman" w:hAnsi="Times New Roman" w:cs="Times New Roman"/>
                <w:sz w:val="24"/>
                <w:szCs w:val="24"/>
              </w:rPr>
              <w:t>Шерхан Мұртазаның туғанына 90 жыл</w:t>
            </w:r>
          </w:p>
        </w:tc>
        <w:tc>
          <w:tcPr>
            <w:tcW w:w="4820" w:type="dxa"/>
            <w:tcBorders>
              <w:top w:val="single" w:sz="4" w:space="0" w:color="auto"/>
              <w:left w:val="single" w:sz="4" w:space="0" w:color="auto"/>
              <w:bottom w:val="single" w:sz="4" w:space="0" w:color="auto"/>
              <w:right w:val="single" w:sz="4" w:space="0" w:color="auto"/>
            </w:tcBorders>
            <w:hideMark/>
          </w:tcPr>
          <w:p w14:paraId="05DFFAA9" w14:textId="77777777" w:rsidR="006E231A" w:rsidRPr="006E231A" w:rsidRDefault="006E231A" w:rsidP="006E231A">
            <w:pPr>
              <w:spacing w:after="200" w:line="276" w:lineRule="auto"/>
              <w:rPr>
                <w:rFonts w:ascii="Times New Roman" w:eastAsia="Calibri" w:hAnsi="Times New Roman" w:cs="Times New Roman"/>
                <w:sz w:val="24"/>
                <w:szCs w:val="24"/>
                <w:lang w:val="kk-KZ"/>
              </w:rPr>
            </w:pPr>
            <w:r w:rsidRPr="006E231A">
              <w:rPr>
                <w:rFonts w:ascii="Times New Roman" w:eastAsia="Calibri" w:hAnsi="Times New Roman" w:cs="Times New Roman"/>
                <w:sz w:val="24"/>
                <w:szCs w:val="24"/>
                <w:lang w:val="kk-KZ"/>
              </w:rPr>
              <w:t>«Сөз сұлтаны – Сұлтанмахмұт» Ақын демократ Сұлтанмахмұт Торайғыровтың  туғанына 130 жыл (1893-1920)</w:t>
            </w:r>
          </w:p>
        </w:tc>
      </w:tr>
      <w:tr w:rsidR="006E231A" w:rsidRPr="006E231A" w14:paraId="1A02D420" w14:textId="77777777" w:rsidTr="004A45DE">
        <w:tc>
          <w:tcPr>
            <w:tcW w:w="4673" w:type="dxa"/>
            <w:tcBorders>
              <w:top w:val="single" w:sz="4" w:space="0" w:color="auto"/>
              <w:left w:val="single" w:sz="4" w:space="0" w:color="auto"/>
              <w:bottom w:val="single" w:sz="4" w:space="0" w:color="auto"/>
              <w:right w:val="single" w:sz="4" w:space="0" w:color="auto"/>
            </w:tcBorders>
            <w:hideMark/>
          </w:tcPr>
          <w:p w14:paraId="19C8C646" w14:textId="443EF99B" w:rsidR="006E231A" w:rsidRPr="006E231A" w:rsidRDefault="006E231A" w:rsidP="006E231A">
            <w:pPr>
              <w:rPr>
                <w:rFonts w:ascii="Times New Roman" w:hAnsi="Times New Roman" w:cs="Times New Roman"/>
                <w:sz w:val="24"/>
                <w:szCs w:val="24"/>
              </w:rPr>
            </w:pPr>
            <w:r w:rsidRPr="006E231A">
              <w:rPr>
                <w:rFonts w:ascii="Times New Roman" w:hAnsi="Times New Roman" w:cs="Times New Roman"/>
                <w:sz w:val="24"/>
                <w:szCs w:val="24"/>
              </w:rPr>
              <w:t>"Бір ел-бір кітап -2022"</w:t>
            </w:r>
          </w:p>
        </w:tc>
        <w:tc>
          <w:tcPr>
            <w:tcW w:w="4820" w:type="dxa"/>
            <w:tcBorders>
              <w:top w:val="single" w:sz="4" w:space="0" w:color="auto"/>
              <w:left w:val="single" w:sz="4" w:space="0" w:color="auto"/>
              <w:bottom w:val="single" w:sz="4" w:space="0" w:color="auto"/>
              <w:right w:val="single" w:sz="4" w:space="0" w:color="auto"/>
            </w:tcBorders>
            <w:hideMark/>
          </w:tcPr>
          <w:p w14:paraId="466B35FC" w14:textId="77777777" w:rsidR="006E231A" w:rsidRPr="006E231A" w:rsidRDefault="006E231A" w:rsidP="006E231A">
            <w:pPr>
              <w:rPr>
                <w:rFonts w:ascii="Times New Roman" w:hAnsi="Times New Roman" w:cs="Times New Roman"/>
                <w:sz w:val="24"/>
                <w:szCs w:val="24"/>
                <w:lang w:val="kk-KZ" w:eastAsia="ru-RU"/>
              </w:rPr>
            </w:pPr>
            <w:r w:rsidRPr="006E231A">
              <w:rPr>
                <w:rFonts w:ascii="Times New Roman" w:hAnsi="Times New Roman" w:cs="Times New Roman"/>
                <w:sz w:val="24"/>
                <w:szCs w:val="24"/>
              </w:rPr>
              <w:t>Ұлттық валюта- төл теңге.</w:t>
            </w:r>
          </w:p>
        </w:tc>
      </w:tr>
      <w:tr w:rsidR="006E231A" w:rsidRPr="006E231A" w14:paraId="41BAFFC1" w14:textId="77777777" w:rsidTr="004A45DE">
        <w:tc>
          <w:tcPr>
            <w:tcW w:w="4673" w:type="dxa"/>
            <w:tcBorders>
              <w:top w:val="single" w:sz="4" w:space="0" w:color="auto"/>
              <w:left w:val="single" w:sz="4" w:space="0" w:color="auto"/>
              <w:bottom w:val="single" w:sz="4" w:space="0" w:color="auto"/>
              <w:right w:val="single" w:sz="4" w:space="0" w:color="auto"/>
            </w:tcBorders>
            <w:hideMark/>
          </w:tcPr>
          <w:p w14:paraId="79907F5A" w14:textId="2EAB2E9D" w:rsidR="006E231A" w:rsidRPr="006E231A" w:rsidRDefault="006E231A" w:rsidP="006E231A">
            <w:pPr>
              <w:rPr>
                <w:rFonts w:ascii="Times New Roman" w:hAnsi="Times New Roman" w:cs="Times New Roman"/>
                <w:sz w:val="24"/>
                <w:szCs w:val="24"/>
              </w:rPr>
            </w:pPr>
            <w:r w:rsidRPr="006E231A">
              <w:rPr>
                <w:rFonts w:ascii="Times New Roman" w:hAnsi="Times New Roman" w:cs="Times New Roman"/>
                <w:sz w:val="24"/>
                <w:szCs w:val="24"/>
              </w:rPr>
              <w:t>Мұқағали Мақатаевқа арналған әдеби кеш</w:t>
            </w:r>
          </w:p>
        </w:tc>
        <w:tc>
          <w:tcPr>
            <w:tcW w:w="4820" w:type="dxa"/>
            <w:tcBorders>
              <w:top w:val="single" w:sz="4" w:space="0" w:color="auto"/>
              <w:left w:val="single" w:sz="4" w:space="0" w:color="auto"/>
              <w:bottom w:val="single" w:sz="4" w:space="0" w:color="auto"/>
              <w:right w:val="single" w:sz="4" w:space="0" w:color="auto"/>
            </w:tcBorders>
            <w:hideMark/>
          </w:tcPr>
          <w:p w14:paraId="37729496" w14:textId="77777777" w:rsidR="006E231A" w:rsidRPr="006E231A" w:rsidRDefault="006E231A" w:rsidP="006E231A">
            <w:pPr>
              <w:spacing w:line="276" w:lineRule="auto"/>
              <w:rPr>
                <w:rFonts w:ascii="Times New Roman" w:eastAsia="Calibri" w:hAnsi="Times New Roman" w:cs="Times New Roman"/>
                <w:sz w:val="24"/>
                <w:szCs w:val="24"/>
                <w:lang w:val="kk-KZ"/>
              </w:rPr>
            </w:pPr>
            <w:r w:rsidRPr="006E231A">
              <w:rPr>
                <w:rFonts w:ascii="Times New Roman" w:eastAsia="Calibri" w:hAnsi="Times New Roman" w:cs="Times New Roman"/>
                <w:sz w:val="24"/>
                <w:szCs w:val="24"/>
                <w:lang w:val="kk-KZ"/>
              </w:rPr>
              <w:t>«Қалижан Бекқожин: Ақиық  ақын»</w:t>
            </w:r>
          </w:p>
        </w:tc>
      </w:tr>
      <w:tr w:rsidR="006E231A" w:rsidRPr="006E231A" w14:paraId="1A1F5AC1" w14:textId="77777777" w:rsidTr="004A45DE">
        <w:tc>
          <w:tcPr>
            <w:tcW w:w="4673" w:type="dxa"/>
            <w:tcBorders>
              <w:top w:val="single" w:sz="4" w:space="0" w:color="auto"/>
              <w:left w:val="single" w:sz="4" w:space="0" w:color="auto"/>
              <w:bottom w:val="single" w:sz="4" w:space="0" w:color="auto"/>
              <w:right w:val="single" w:sz="4" w:space="0" w:color="auto"/>
            </w:tcBorders>
            <w:hideMark/>
          </w:tcPr>
          <w:p w14:paraId="3DF270F8" w14:textId="322841E6" w:rsidR="006E231A" w:rsidRPr="006E231A" w:rsidRDefault="006E231A" w:rsidP="006E231A">
            <w:pPr>
              <w:rPr>
                <w:rFonts w:ascii="Times New Roman" w:hAnsi="Times New Roman" w:cs="Times New Roman"/>
                <w:sz w:val="24"/>
                <w:szCs w:val="24"/>
              </w:rPr>
            </w:pPr>
            <w:r w:rsidRPr="006E231A">
              <w:rPr>
                <w:rFonts w:ascii="Times New Roman" w:hAnsi="Times New Roman" w:cs="Times New Roman"/>
                <w:sz w:val="24"/>
                <w:szCs w:val="24"/>
              </w:rPr>
              <w:t>Әбіш Кекілбаев 125 жаста</w:t>
            </w:r>
          </w:p>
        </w:tc>
        <w:tc>
          <w:tcPr>
            <w:tcW w:w="4820" w:type="dxa"/>
            <w:tcBorders>
              <w:top w:val="single" w:sz="4" w:space="0" w:color="auto"/>
              <w:left w:val="single" w:sz="4" w:space="0" w:color="auto"/>
              <w:bottom w:val="single" w:sz="4" w:space="0" w:color="auto"/>
              <w:right w:val="single" w:sz="4" w:space="0" w:color="auto"/>
            </w:tcBorders>
            <w:hideMark/>
          </w:tcPr>
          <w:p w14:paraId="18E4BC7A" w14:textId="77777777" w:rsidR="006E231A" w:rsidRPr="006E231A" w:rsidRDefault="006E231A" w:rsidP="006E231A">
            <w:pPr>
              <w:rPr>
                <w:rFonts w:ascii="Times New Roman" w:hAnsi="Times New Roman" w:cs="Times New Roman"/>
                <w:sz w:val="24"/>
                <w:szCs w:val="24"/>
                <w:lang w:val="kk-KZ" w:eastAsia="ru-RU"/>
              </w:rPr>
            </w:pPr>
            <w:r w:rsidRPr="006E231A">
              <w:rPr>
                <w:rFonts w:ascii="Times New Roman" w:hAnsi="Times New Roman" w:cs="Times New Roman"/>
                <w:sz w:val="24"/>
                <w:szCs w:val="24"/>
                <w:lang w:val="kk-KZ" w:eastAsia="ru-RU"/>
              </w:rPr>
              <w:t>«Тәуелсіздік тірегім, Қазақстан жүрегім»</w:t>
            </w:r>
          </w:p>
        </w:tc>
      </w:tr>
      <w:tr w:rsidR="006E231A" w:rsidRPr="006E231A" w14:paraId="1635D8AE" w14:textId="77777777" w:rsidTr="004A45DE">
        <w:tc>
          <w:tcPr>
            <w:tcW w:w="4673" w:type="dxa"/>
            <w:tcBorders>
              <w:top w:val="single" w:sz="4" w:space="0" w:color="auto"/>
              <w:left w:val="single" w:sz="4" w:space="0" w:color="auto"/>
              <w:bottom w:val="single" w:sz="4" w:space="0" w:color="auto"/>
              <w:right w:val="single" w:sz="4" w:space="0" w:color="auto"/>
            </w:tcBorders>
            <w:hideMark/>
          </w:tcPr>
          <w:p w14:paraId="3FE96E10" w14:textId="15BD1A7A" w:rsidR="006E231A" w:rsidRPr="006E231A" w:rsidRDefault="006E231A" w:rsidP="006E231A">
            <w:pPr>
              <w:rPr>
                <w:rFonts w:ascii="Times New Roman" w:hAnsi="Times New Roman" w:cs="Times New Roman"/>
                <w:sz w:val="24"/>
                <w:szCs w:val="24"/>
              </w:rPr>
            </w:pPr>
            <w:r w:rsidRPr="006E231A">
              <w:rPr>
                <w:rFonts w:ascii="Times New Roman" w:hAnsi="Times New Roman" w:cs="Times New Roman"/>
                <w:sz w:val="24"/>
                <w:szCs w:val="24"/>
              </w:rPr>
              <w:t>"Кесенеңізді босатыңыз"</w:t>
            </w:r>
          </w:p>
        </w:tc>
        <w:tc>
          <w:tcPr>
            <w:tcW w:w="4820" w:type="dxa"/>
            <w:tcBorders>
              <w:top w:val="single" w:sz="4" w:space="0" w:color="auto"/>
              <w:left w:val="single" w:sz="4" w:space="0" w:color="auto"/>
              <w:bottom w:val="single" w:sz="4" w:space="0" w:color="auto"/>
              <w:right w:val="single" w:sz="4" w:space="0" w:color="auto"/>
            </w:tcBorders>
            <w:hideMark/>
          </w:tcPr>
          <w:p w14:paraId="79302E61" w14:textId="77777777" w:rsidR="006E231A" w:rsidRPr="006E231A" w:rsidRDefault="006E231A" w:rsidP="006E231A">
            <w:pPr>
              <w:shd w:val="clear" w:color="auto" w:fill="FFFFFF"/>
              <w:rPr>
                <w:rFonts w:ascii="Times New Roman" w:eastAsia="Times New Roman" w:hAnsi="Times New Roman" w:cs="Times New Roman"/>
                <w:color w:val="000000" w:themeColor="text1"/>
                <w:sz w:val="24"/>
                <w:szCs w:val="24"/>
                <w:lang w:val="kk-KZ" w:eastAsia="ru-RU"/>
              </w:rPr>
            </w:pPr>
            <w:r w:rsidRPr="006E231A">
              <w:rPr>
                <w:rFonts w:ascii="Times New Roman" w:eastAsia="Times New Roman" w:hAnsi="Times New Roman" w:cs="Times New Roman"/>
                <w:color w:val="000000" w:themeColor="text1"/>
                <w:sz w:val="24"/>
                <w:szCs w:val="24"/>
                <w:lang w:val="kk-KZ" w:eastAsia="ru-RU"/>
              </w:rPr>
              <w:t>«Ақ жайықтың ақтаңгері» жазушы</w:t>
            </w:r>
          </w:p>
          <w:p w14:paraId="487045E2" w14:textId="77777777" w:rsidR="006E231A" w:rsidRPr="006E231A" w:rsidRDefault="006E231A" w:rsidP="006E231A">
            <w:pPr>
              <w:shd w:val="clear" w:color="auto" w:fill="FFFFFF"/>
              <w:rPr>
                <w:rFonts w:ascii="Times New Roman" w:eastAsia="Times New Roman" w:hAnsi="Times New Roman" w:cs="Times New Roman"/>
                <w:color w:val="000000" w:themeColor="text1"/>
                <w:sz w:val="24"/>
                <w:szCs w:val="24"/>
                <w:lang w:val="kk-KZ" w:eastAsia="ru-RU"/>
              </w:rPr>
            </w:pPr>
            <w:r w:rsidRPr="006E231A">
              <w:rPr>
                <w:rFonts w:ascii="Times New Roman" w:eastAsia="Times New Roman" w:hAnsi="Times New Roman" w:cs="Times New Roman"/>
                <w:bCs/>
                <w:color w:val="000000" w:themeColor="text1"/>
                <w:sz w:val="24"/>
                <w:szCs w:val="24"/>
                <w:lang w:val="kk-KZ" w:eastAsia="ru-RU"/>
              </w:rPr>
              <w:t>Хамза Есенжановтың</w:t>
            </w:r>
            <w:r w:rsidRPr="006E231A">
              <w:rPr>
                <w:rFonts w:ascii="Times New Roman" w:eastAsia="Times New Roman" w:hAnsi="Times New Roman" w:cs="Times New Roman"/>
                <w:b/>
                <w:bCs/>
                <w:color w:val="000000" w:themeColor="text1"/>
                <w:sz w:val="24"/>
                <w:szCs w:val="24"/>
                <w:lang w:val="kk-KZ" w:eastAsia="ru-RU"/>
              </w:rPr>
              <w:t xml:space="preserve">  </w:t>
            </w:r>
            <w:r w:rsidRPr="006E231A">
              <w:rPr>
                <w:rFonts w:ascii="Times New Roman" w:eastAsia="Times New Roman" w:hAnsi="Times New Roman" w:cs="Times New Roman"/>
                <w:color w:val="000000" w:themeColor="text1"/>
                <w:sz w:val="24"/>
                <w:szCs w:val="24"/>
                <w:lang w:val="kk-KZ" w:eastAsia="ru-RU"/>
              </w:rPr>
              <w:t>(1908-1974)туғанына 115 жыл</w:t>
            </w:r>
          </w:p>
        </w:tc>
      </w:tr>
      <w:tr w:rsidR="006E231A" w:rsidRPr="006E231A" w14:paraId="69733AE3" w14:textId="77777777" w:rsidTr="004A45DE">
        <w:tc>
          <w:tcPr>
            <w:tcW w:w="4673" w:type="dxa"/>
            <w:tcBorders>
              <w:top w:val="single" w:sz="4" w:space="0" w:color="auto"/>
              <w:left w:val="single" w:sz="4" w:space="0" w:color="auto"/>
              <w:bottom w:val="single" w:sz="4" w:space="0" w:color="auto"/>
              <w:right w:val="single" w:sz="4" w:space="0" w:color="auto"/>
            </w:tcBorders>
            <w:hideMark/>
          </w:tcPr>
          <w:p w14:paraId="2AC63C11" w14:textId="220F4025" w:rsidR="006E231A" w:rsidRPr="006E231A" w:rsidRDefault="006E231A" w:rsidP="006E231A">
            <w:pPr>
              <w:rPr>
                <w:rFonts w:ascii="Times New Roman" w:hAnsi="Times New Roman" w:cs="Times New Roman"/>
                <w:sz w:val="24"/>
                <w:szCs w:val="24"/>
              </w:rPr>
            </w:pPr>
            <w:r w:rsidRPr="006E231A">
              <w:rPr>
                <w:rFonts w:ascii="Times New Roman" w:hAnsi="Times New Roman" w:cs="Times New Roman"/>
                <w:sz w:val="24"/>
                <w:szCs w:val="24"/>
              </w:rPr>
              <w:t>"Менің сүйікті кітабым"</w:t>
            </w:r>
          </w:p>
        </w:tc>
        <w:tc>
          <w:tcPr>
            <w:tcW w:w="4820" w:type="dxa"/>
            <w:tcBorders>
              <w:top w:val="single" w:sz="4" w:space="0" w:color="auto"/>
              <w:left w:val="single" w:sz="4" w:space="0" w:color="auto"/>
              <w:bottom w:val="single" w:sz="4" w:space="0" w:color="auto"/>
              <w:right w:val="single" w:sz="4" w:space="0" w:color="auto"/>
            </w:tcBorders>
            <w:hideMark/>
          </w:tcPr>
          <w:p w14:paraId="11FB1C24" w14:textId="77777777" w:rsidR="006E231A" w:rsidRPr="006E231A" w:rsidRDefault="006E231A" w:rsidP="006E231A">
            <w:pPr>
              <w:shd w:val="clear" w:color="auto" w:fill="FFFFFF"/>
              <w:rPr>
                <w:rFonts w:ascii="Times New Roman" w:eastAsia="Times New Roman" w:hAnsi="Times New Roman" w:cs="Times New Roman"/>
                <w:color w:val="000000" w:themeColor="text1"/>
                <w:sz w:val="24"/>
                <w:szCs w:val="24"/>
                <w:lang w:val="kk-KZ" w:eastAsia="ru-RU"/>
              </w:rPr>
            </w:pPr>
            <w:r w:rsidRPr="006E231A">
              <w:rPr>
                <w:rFonts w:ascii="Times New Roman" w:eastAsia="Times New Roman" w:hAnsi="Times New Roman" w:cs="Times New Roman"/>
                <w:color w:val="000000" w:themeColor="text1"/>
                <w:sz w:val="24"/>
                <w:szCs w:val="24"/>
                <w:lang w:val="kk-KZ" w:eastAsia="ru-RU"/>
              </w:rPr>
              <w:t>«Қалың қалай оқулық»</w:t>
            </w:r>
          </w:p>
        </w:tc>
      </w:tr>
      <w:tr w:rsidR="006E231A" w:rsidRPr="006E231A" w14:paraId="72921837" w14:textId="77777777" w:rsidTr="004A45DE">
        <w:tc>
          <w:tcPr>
            <w:tcW w:w="4673" w:type="dxa"/>
            <w:tcBorders>
              <w:top w:val="single" w:sz="4" w:space="0" w:color="auto"/>
              <w:left w:val="single" w:sz="4" w:space="0" w:color="auto"/>
              <w:bottom w:val="single" w:sz="4" w:space="0" w:color="auto"/>
              <w:right w:val="single" w:sz="4" w:space="0" w:color="auto"/>
            </w:tcBorders>
            <w:hideMark/>
          </w:tcPr>
          <w:p w14:paraId="04A6FDF2" w14:textId="6ABB9B4F" w:rsidR="006E231A" w:rsidRPr="006E231A" w:rsidRDefault="006E231A" w:rsidP="006E231A">
            <w:pPr>
              <w:rPr>
                <w:rFonts w:ascii="Times New Roman" w:hAnsi="Times New Roman" w:cs="Times New Roman"/>
                <w:sz w:val="24"/>
                <w:szCs w:val="24"/>
              </w:rPr>
            </w:pPr>
            <w:r w:rsidRPr="006E231A">
              <w:rPr>
                <w:rFonts w:ascii="Times New Roman" w:hAnsi="Times New Roman" w:cs="Times New Roman"/>
                <w:sz w:val="24"/>
                <w:szCs w:val="24"/>
              </w:rPr>
              <w:t>"Жүз кітап"</w:t>
            </w:r>
          </w:p>
        </w:tc>
        <w:tc>
          <w:tcPr>
            <w:tcW w:w="4820" w:type="dxa"/>
            <w:tcBorders>
              <w:top w:val="single" w:sz="4" w:space="0" w:color="auto"/>
              <w:left w:val="single" w:sz="4" w:space="0" w:color="auto"/>
              <w:bottom w:val="single" w:sz="4" w:space="0" w:color="auto"/>
              <w:right w:val="single" w:sz="4" w:space="0" w:color="auto"/>
            </w:tcBorders>
            <w:hideMark/>
          </w:tcPr>
          <w:p w14:paraId="1568DA79" w14:textId="77777777" w:rsidR="006E231A" w:rsidRPr="006E231A" w:rsidRDefault="006E231A" w:rsidP="006E231A">
            <w:pPr>
              <w:rPr>
                <w:rFonts w:ascii="Times New Roman" w:hAnsi="Times New Roman" w:cs="Times New Roman"/>
                <w:color w:val="000000" w:themeColor="text1"/>
                <w:sz w:val="24"/>
                <w:szCs w:val="24"/>
                <w:lang w:val="kk-KZ" w:eastAsia="ru-RU"/>
              </w:rPr>
            </w:pPr>
            <w:r w:rsidRPr="006E231A">
              <w:rPr>
                <w:rFonts w:ascii="Times New Roman" w:hAnsi="Times New Roman" w:cs="Times New Roman"/>
                <w:color w:val="000000" w:themeColor="text1"/>
                <w:sz w:val="24"/>
                <w:szCs w:val="24"/>
                <w:lang w:val="kk-KZ"/>
              </w:rPr>
              <w:t>«Қыран ғұмырлы балауса дарын» Жазушы Саттар Ерубаевтың туғанына 110 жыл (30.01.191–- 1970).</w:t>
            </w:r>
          </w:p>
        </w:tc>
      </w:tr>
      <w:tr w:rsidR="006E231A" w:rsidRPr="006E231A" w14:paraId="601F05ED" w14:textId="77777777" w:rsidTr="004A45DE">
        <w:tc>
          <w:tcPr>
            <w:tcW w:w="4673" w:type="dxa"/>
            <w:tcBorders>
              <w:top w:val="single" w:sz="4" w:space="0" w:color="auto"/>
              <w:left w:val="single" w:sz="4" w:space="0" w:color="auto"/>
              <w:bottom w:val="single" w:sz="4" w:space="0" w:color="auto"/>
              <w:right w:val="single" w:sz="4" w:space="0" w:color="auto"/>
            </w:tcBorders>
            <w:hideMark/>
          </w:tcPr>
          <w:p w14:paraId="69B7E206" w14:textId="16D19F4D" w:rsidR="006E231A" w:rsidRPr="006E231A" w:rsidRDefault="006E231A" w:rsidP="006E231A">
            <w:pPr>
              <w:rPr>
                <w:rFonts w:ascii="Times New Roman" w:hAnsi="Times New Roman" w:cs="Times New Roman"/>
                <w:sz w:val="24"/>
                <w:szCs w:val="24"/>
              </w:rPr>
            </w:pPr>
            <w:r w:rsidRPr="006E231A">
              <w:rPr>
                <w:rFonts w:ascii="Times New Roman" w:hAnsi="Times New Roman" w:cs="Times New Roman"/>
                <w:sz w:val="24"/>
                <w:szCs w:val="24"/>
              </w:rPr>
              <w:t>1 желтоқсан Тұңғыш Президент күні "қазақ халқының көшбасшысы-Елбасы"</w:t>
            </w:r>
          </w:p>
        </w:tc>
        <w:tc>
          <w:tcPr>
            <w:tcW w:w="4820" w:type="dxa"/>
            <w:tcBorders>
              <w:top w:val="single" w:sz="4" w:space="0" w:color="auto"/>
              <w:left w:val="single" w:sz="4" w:space="0" w:color="auto"/>
              <w:bottom w:val="single" w:sz="4" w:space="0" w:color="auto"/>
              <w:right w:val="single" w:sz="4" w:space="0" w:color="auto"/>
            </w:tcBorders>
            <w:hideMark/>
          </w:tcPr>
          <w:p w14:paraId="4E66FDAF" w14:textId="77777777" w:rsidR="006E231A" w:rsidRPr="006E231A" w:rsidRDefault="006E231A" w:rsidP="006E231A">
            <w:pPr>
              <w:rPr>
                <w:rFonts w:ascii="Times New Roman" w:hAnsi="Times New Roman" w:cs="Times New Roman"/>
                <w:color w:val="000000"/>
                <w:sz w:val="24"/>
                <w:szCs w:val="24"/>
                <w:lang w:val="kk-KZ"/>
              </w:rPr>
            </w:pPr>
            <w:r w:rsidRPr="006E231A">
              <w:rPr>
                <w:rFonts w:ascii="Times New Roman" w:hAnsi="Times New Roman" w:cs="Times New Roman"/>
                <w:sz w:val="24"/>
                <w:szCs w:val="24"/>
                <w:lang w:val="kk-KZ"/>
              </w:rPr>
              <w:t>«Сәкен сері Жүнісовның өнегелі ғұмыры»</w:t>
            </w:r>
          </w:p>
        </w:tc>
      </w:tr>
      <w:tr w:rsidR="006E231A" w:rsidRPr="006E231A" w14:paraId="0D39DF1A" w14:textId="77777777" w:rsidTr="004A45DE">
        <w:tc>
          <w:tcPr>
            <w:tcW w:w="4673" w:type="dxa"/>
            <w:tcBorders>
              <w:top w:val="single" w:sz="4" w:space="0" w:color="auto"/>
              <w:left w:val="single" w:sz="4" w:space="0" w:color="auto"/>
              <w:bottom w:val="single" w:sz="4" w:space="0" w:color="auto"/>
              <w:right w:val="single" w:sz="4" w:space="0" w:color="auto"/>
            </w:tcBorders>
          </w:tcPr>
          <w:p w14:paraId="48878637" w14:textId="59749323" w:rsidR="006E231A" w:rsidRPr="006E231A" w:rsidRDefault="006E231A" w:rsidP="006E231A">
            <w:pPr>
              <w:rPr>
                <w:rFonts w:ascii="Times New Roman" w:hAnsi="Times New Roman" w:cs="Times New Roman"/>
                <w:sz w:val="24"/>
                <w:szCs w:val="24"/>
              </w:rPr>
            </w:pPr>
            <w:r w:rsidRPr="006E231A">
              <w:rPr>
                <w:rFonts w:ascii="Times New Roman" w:hAnsi="Times New Roman" w:cs="Times New Roman"/>
                <w:sz w:val="24"/>
                <w:szCs w:val="24"/>
              </w:rPr>
              <w:t>"Желтоқсан-Тәуелсіздік белгісі"</w:t>
            </w:r>
          </w:p>
        </w:tc>
        <w:tc>
          <w:tcPr>
            <w:tcW w:w="4820" w:type="dxa"/>
            <w:tcBorders>
              <w:top w:val="single" w:sz="4" w:space="0" w:color="auto"/>
              <w:left w:val="single" w:sz="4" w:space="0" w:color="auto"/>
              <w:bottom w:val="single" w:sz="4" w:space="0" w:color="auto"/>
              <w:right w:val="single" w:sz="4" w:space="0" w:color="auto"/>
            </w:tcBorders>
            <w:hideMark/>
          </w:tcPr>
          <w:p w14:paraId="1234C36D" w14:textId="77777777" w:rsidR="006E231A" w:rsidRPr="006E231A" w:rsidRDefault="006E231A" w:rsidP="006E231A">
            <w:pPr>
              <w:rPr>
                <w:rFonts w:ascii="Times New Roman" w:hAnsi="Times New Roman" w:cs="Times New Roman"/>
                <w:color w:val="000000"/>
                <w:sz w:val="24"/>
                <w:szCs w:val="24"/>
              </w:rPr>
            </w:pPr>
            <w:r w:rsidRPr="006E231A">
              <w:rPr>
                <w:rFonts w:ascii="Times New Roman" w:hAnsi="Times New Roman" w:cs="Times New Roman"/>
                <w:color w:val="000000"/>
                <w:sz w:val="24"/>
                <w:szCs w:val="24"/>
              </w:rPr>
              <w:t>1-наурыз алғыс айту күні</w:t>
            </w:r>
          </w:p>
        </w:tc>
      </w:tr>
      <w:tr w:rsidR="006E231A" w:rsidRPr="006E231A" w14:paraId="38266156" w14:textId="77777777" w:rsidTr="004A45DE">
        <w:tc>
          <w:tcPr>
            <w:tcW w:w="4673" w:type="dxa"/>
            <w:tcBorders>
              <w:top w:val="single" w:sz="4" w:space="0" w:color="auto"/>
              <w:left w:val="single" w:sz="4" w:space="0" w:color="auto"/>
              <w:bottom w:val="single" w:sz="4" w:space="0" w:color="auto"/>
              <w:right w:val="single" w:sz="4" w:space="0" w:color="auto"/>
            </w:tcBorders>
            <w:hideMark/>
          </w:tcPr>
          <w:p w14:paraId="0030AC42" w14:textId="1E6F63EE" w:rsidR="006E231A" w:rsidRPr="006E231A" w:rsidRDefault="006E231A" w:rsidP="006E231A">
            <w:pPr>
              <w:rPr>
                <w:rFonts w:ascii="Times New Roman" w:hAnsi="Times New Roman" w:cs="Times New Roman"/>
                <w:sz w:val="24"/>
                <w:szCs w:val="24"/>
              </w:rPr>
            </w:pPr>
            <w:r w:rsidRPr="006E231A">
              <w:rPr>
                <w:rFonts w:ascii="Times New Roman" w:hAnsi="Times New Roman" w:cs="Times New Roman"/>
                <w:sz w:val="24"/>
                <w:szCs w:val="24"/>
              </w:rPr>
              <w:t>"Әдеби саяхат"</w:t>
            </w:r>
          </w:p>
        </w:tc>
        <w:tc>
          <w:tcPr>
            <w:tcW w:w="4820" w:type="dxa"/>
            <w:tcBorders>
              <w:top w:val="single" w:sz="4" w:space="0" w:color="auto"/>
              <w:left w:val="single" w:sz="4" w:space="0" w:color="auto"/>
              <w:bottom w:val="single" w:sz="4" w:space="0" w:color="auto"/>
              <w:right w:val="single" w:sz="4" w:space="0" w:color="auto"/>
            </w:tcBorders>
            <w:hideMark/>
          </w:tcPr>
          <w:p w14:paraId="664D2236" w14:textId="77777777" w:rsidR="006E231A" w:rsidRPr="006E231A" w:rsidRDefault="006E231A" w:rsidP="006E231A">
            <w:pPr>
              <w:rPr>
                <w:rFonts w:ascii="Times New Roman" w:hAnsi="Times New Roman" w:cs="Times New Roman"/>
                <w:sz w:val="24"/>
                <w:szCs w:val="24"/>
                <w:lang w:val="kk-KZ"/>
              </w:rPr>
            </w:pPr>
            <w:r w:rsidRPr="006E231A">
              <w:rPr>
                <w:rFonts w:ascii="Times New Roman" w:hAnsi="Times New Roman" w:cs="Times New Roman"/>
                <w:sz w:val="24"/>
                <w:szCs w:val="24"/>
                <w:lang w:val="kk-KZ"/>
              </w:rPr>
              <w:t>«Өмір силаған ана»</w:t>
            </w:r>
          </w:p>
        </w:tc>
      </w:tr>
      <w:tr w:rsidR="006E231A" w:rsidRPr="006E231A" w14:paraId="7F2A0319" w14:textId="77777777" w:rsidTr="004A45DE">
        <w:tc>
          <w:tcPr>
            <w:tcW w:w="4673" w:type="dxa"/>
            <w:tcBorders>
              <w:top w:val="single" w:sz="4" w:space="0" w:color="auto"/>
              <w:left w:val="single" w:sz="4" w:space="0" w:color="auto"/>
              <w:bottom w:val="single" w:sz="4" w:space="0" w:color="auto"/>
              <w:right w:val="single" w:sz="4" w:space="0" w:color="auto"/>
            </w:tcBorders>
            <w:hideMark/>
          </w:tcPr>
          <w:p w14:paraId="337101CD" w14:textId="2A9D5005" w:rsidR="006E231A" w:rsidRPr="006E231A" w:rsidRDefault="006E231A" w:rsidP="006E231A">
            <w:pPr>
              <w:rPr>
                <w:rFonts w:ascii="Times New Roman" w:hAnsi="Times New Roman" w:cs="Times New Roman"/>
                <w:sz w:val="24"/>
                <w:szCs w:val="24"/>
              </w:rPr>
            </w:pPr>
            <w:r w:rsidRPr="006E231A">
              <w:rPr>
                <w:rFonts w:ascii="Times New Roman" w:hAnsi="Times New Roman" w:cs="Times New Roman"/>
                <w:sz w:val="24"/>
                <w:szCs w:val="24"/>
              </w:rPr>
              <w:t>"Мектепке кітап сыйла"</w:t>
            </w:r>
          </w:p>
        </w:tc>
        <w:tc>
          <w:tcPr>
            <w:tcW w:w="4820" w:type="dxa"/>
            <w:tcBorders>
              <w:top w:val="single" w:sz="4" w:space="0" w:color="auto"/>
              <w:left w:val="single" w:sz="4" w:space="0" w:color="auto"/>
              <w:bottom w:val="single" w:sz="4" w:space="0" w:color="auto"/>
              <w:right w:val="single" w:sz="4" w:space="0" w:color="auto"/>
            </w:tcBorders>
            <w:hideMark/>
          </w:tcPr>
          <w:p w14:paraId="115EDBFC" w14:textId="77777777" w:rsidR="006E231A" w:rsidRPr="006E231A" w:rsidRDefault="006E231A" w:rsidP="006E231A">
            <w:pPr>
              <w:rPr>
                <w:rFonts w:ascii="Times New Roman" w:hAnsi="Times New Roman" w:cs="Times New Roman"/>
                <w:color w:val="000000"/>
                <w:sz w:val="24"/>
                <w:szCs w:val="24"/>
                <w:lang w:val="kk-KZ"/>
              </w:rPr>
            </w:pPr>
            <w:r w:rsidRPr="006E231A">
              <w:rPr>
                <w:rFonts w:ascii="Times New Roman" w:hAnsi="Times New Roman" w:cs="Times New Roman"/>
                <w:color w:val="000000"/>
                <w:sz w:val="24"/>
                <w:szCs w:val="24"/>
                <w:lang w:val="kk-KZ"/>
              </w:rPr>
              <w:t>«Қош келдің, әз Наурыз!»</w:t>
            </w:r>
          </w:p>
        </w:tc>
      </w:tr>
      <w:tr w:rsidR="006E231A" w:rsidRPr="006E231A" w14:paraId="6508B1AE" w14:textId="77777777" w:rsidTr="004A45DE">
        <w:tc>
          <w:tcPr>
            <w:tcW w:w="4673" w:type="dxa"/>
            <w:tcBorders>
              <w:top w:val="single" w:sz="4" w:space="0" w:color="auto"/>
              <w:left w:val="single" w:sz="4" w:space="0" w:color="auto"/>
              <w:bottom w:val="single" w:sz="4" w:space="0" w:color="auto"/>
              <w:right w:val="single" w:sz="4" w:space="0" w:color="auto"/>
            </w:tcBorders>
            <w:hideMark/>
          </w:tcPr>
          <w:p w14:paraId="09C5CAE6" w14:textId="3D914181" w:rsidR="006E231A" w:rsidRPr="006E231A" w:rsidRDefault="006E231A" w:rsidP="006E231A">
            <w:pPr>
              <w:rPr>
                <w:rFonts w:ascii="Times New Roman" w:hAnsi="Times New Roman" w:cs="Times New Roman"/>
                <w:sz w:val="24"/>
                <w:szCs w:val="24"/>
              </w:rPr>
            </w:pPr>
            <w:r w:rsidRPr="006E231A">
              <w:rPr>
                <w:rFonts w:ascii="Times New Roman" w:hAnsi="Times New Roman" w:cs="Times New Roman"/>
                <w:sz w:val="24"/>
                <w:szCs w:val="24"/>
              </w:rPr>
              <w:t>"Ұлы Ұлыс күні"</w:t>
            </w:r>
          </w:p>
        </w:tc>
        <w:tc>
          <w:tcPr>
            <w:tcW w:w="4820" w:type="dxa"/>
            <w:tcBorders>
              <w:top w:val="single" w:sz="4" w:space="0" w:color="auto"/>
              <w:left w:val="single" w:sz="4" w:space="0" w:color="auto"/>
              <w:bottom w:val="single" w:sz="4" w:space="0" w:color="auto"/>
              <w:right w:val="single" w:sz="4" w:space="0" w:color="auto"/>
            </w:tcBorders>
            <w:hideMark/>
          </w:tcPr>
          <w:p w14:paraId="040593EE" w14:textId="77777777" w:rsidR="006E231A" w:rsidRPr="006E231A" w:rsidRDefault="006E231A" w:rsidP="006E231A">
            <w:pPr>
              <w:rPr>
                <w:rFonts w:ascii="Times New Roman" w:hAnsi="Times New Roman" w:cs="Times New Roman"/>
                <w:color w:val="000000"/>
                <w:sz w:val="24"/>
                <w:szCs w:val="24"/>
                <w:lang w:val="kk-KZ" w:eastAsia="ru-RU"/>
              </w:rPr>
            </w:pPr>
            <w:r w:rsidRPr="006E231A">
              <w:rPr>
                <w:rFonts w:ascii="Times New Roman" w:hAnsi="Times New Roman" w:cs="Times New Roman"/>
                <w:color w:val="000000"/>
                <w:sz w:val="24"/>
                <w:szCs w:val="24"/>
                <w:lang w:val="kk-KZ" w:eastAsia="ru-RU"/>
              </w:rPr>
              <w:t>«Ғажайып әлемі ертегі»</w:t>
            </w:r>
          </w:p>
        </w:tc>
      </w:tr>
      <w:tr w:rsidR="006E231A" w:rsidRPr="006E231A" w14:paraId="6B68102D" w14:textId="77777777" w:rsidTr="004A45DE">
        <w:tc>
          <w:tcPr>
            <w:tcW w:w="4673" w:type="dxa"/>
            <w:tcBorders>
              <w:top w:val="single" w:sz="4" w:space="0" w:color="auto"/>
              <w:left w:val="single" w:sz="4" w:space="0" w:color="auto"/>
              <w:bottom w:val="single" w:sz="4" w:space="0" w:color="auto"/>
              <w:right w:val="single" w:sz="4" w:space="0" w:color="auto"/>
            </w:tcBorders>
            <w:hideMark/>
          </w:tcPr>
          <w:p w14:paraId="19953E19" w14:textId="50A6FF33" w:rsidR="006E231A" w:rsidRPr="006E231A" w:rsidRDefault="006E231A" w:rsidP="006E231A">
            <w:pPr>
              <w:rPr>
                <w:rFonts w:ascii="Times New Roman" w:hAnsi="Times New Roman" w:cs="Times New Roman"/>
                <w:sz w:val="24"/>
                <w:szCs w:val="24"/>
              </w:rPr>
            </w:pPr>
            <w:r w:rsidRPr="006E231A">
              <w:rPr>
                <w:rFonts w:ascii="Times New Roman" w:hAnsi="Times New Roman" w:cs="Times New Roman"/>
                <w:sz w:val="24"/>
                <w:szCs w:val="24"/>
              </w:rPr>
              <w:t>М.Мақатаевтың Өлеңдері.</w:t>
            </w:r>
          </w:p>
        </w:tc>
        <w:tc>
          <w:tcPr>
            <w:tcW w:w="4820" w:type="dxa"/>
            <w:tcBorders>
              <w:top w:val="single" w:sz="4" w:space="0" w:color="auto"/>
              <w:left w:val="single" w:sz="4" w:space="0" w:color="auto"/>
              <w:bottom w:val="single" w:sz="4" w:space="0" w:color="auto"/>
              <w:right w:val="single" w:sz="4" w:space="0" w:color="auto"/>
            </w:tcBorders>
            <w:hideMark/>
          </w:tcPr>
          <w:p w14:paraId="0D7C0F6A" w14:textId="77777777" w:rsidR="006E231A" w:rsidRPr="006E231A" w:rsidRDefault="006E231A" w:rsidP="006E231A">
            <w:pPr>
              <w:rPr>
                <w:rFonts w:ascii="Times New Roman" w:hAnsi="Times New Roman" w:cs="Times New Roman"/>
                <w:color w:val="646464"/>
                <w:sz w:val="24"/>
                <w:szCs w:val="24"/>
                <w:lang w:val="kk-KZ" w:eastAsia="ru-RU"/>
              </w:rPr>
            </w:pPr>
            <w:r w:rsidRPr="006E231A">
              <w:rPr>
                <w:rFonts w:ascii="Times New Roman" w:hAnsi="Times New Roman" w:cs="Times New Roman"/>
                <w:sz w:val="24"/>
                <w:szCs w:val="24"/>
                <w:lang w:val="kk-KZ" w:eastAsia="ru-RU"/>
              </w:rPr>
              <w:t>«Мен ғарышкер боламын»</w:t>
            </w:r>
          </w:p>
        </w:tc>
      </w:tr>
      <w:tr w:rsidR="006E231A" w:rsidRPr="006E231A" w14:paraId="2A921BBB" w14:textId="77777777" w:rsidTr="004A45DE">
        <w:tc>
          <w:tcPr>
            <w:tcW w:w="4673" w:type="dxa"/>
            <w:tcBorders>
              <w:top w:val="single" w:sz="4" w:space="0" w:color="auto"/>
              <w:left w:val="single" w:sz="4" w:space="0" w:color="auto"/>
              <w:bottom w:val="single" w:sz="4" w:space="0" w:color="auto"/>
              <w:right w:val="single" w:sz="4" w:space="0" w:color="auto"/>
            </w:tcBorders>
            <w:hideMark/>
          </w:tcPr>
          <w:p w14:paraId="124170CE" w14:textId="5A6E2726" w:rsidR="006E231A" w:rsidRPr="006E231A" w:rsidRDefault="006E231A" w:rsidP="006E231A">
            <w:pPr>
              <w:rPr>
                <w:rFonts w:ascii="Times New Roman" w:hAnsi="Times New Roman" w:cs="Times New Roman"/>
                <w:sz w:val="24"/>
                <w:szCs w:val="24"/>
              </w:rPr>
            </w:pPr>
            <w:r w:rsidRPr="006E231A">
              <w:rPr>
                <w:rFonts w:ascii="Times New Roman" w:hAnsi="Times New Roman" w:cs="Times New Roman"/>
                <w:sz w:val="24"/>
                <w:szCs w:val="24"/>
              </w:rPr>
              <w:t>"Космонавтика күні"</w:t>
            </w:r>
          </w:p>
        </w:tc>
        <w:tc>
          <w:tcPr>
            <w:tcW w:w="4820" w:type="dxa"/>
            <w:tcBorders>
              <w:top w:val="single" w:sz="4" w:space="0" w:color="auto"/>
              <w:left w:val="single" w:sz="4" w:space="0" w:color="auto"/>
              <w:bottom w:val="single" w:sz="4" w:space="0" w:color="auto"/>
              <w:right w:val="single" w:sz="4" w:space="0" w:color="auto"/>
            </w:tcBorders>
            <w:hideMark/>
          </w:tcPr>
          <w:p w14:paraId="73915C62" w14:textId="77777777" w:rsidR="006E231A" w:rsidRPr="006E231A" w:rsidRDefault="006E231A" w:rsidP="006E231A">
            <w:pPr>
              <w:rPr>
                <w:rFonts w:ascii="Times New Roman" w:hAnsi="Times New Roman" w:cs="Times New Roman"/>
                <w:sz w:val="24"/>
                <w:szCs w:val="24"/>
                <w:lang w:val="kk-KZ" w:eastAsia="ru-RU"/>
              </w:rPr>
            </w:pPr>
            <w:r w:rsidRPr="006E231A">
              <w:rPr>
                <w:rFonts w:ascii="Times New Roman" w:hAnsi="Times New Roman" w:cs="Times New Roman"/>
                <w:sz w:val="24"/>
                <w:szCs w:val="24"/>
                <w:lang w:val="kk-KZ" w:eastAsia="ru-RU"/>
              </w:rPr>
              <w:t>«Қазақтың Қанышы»</w:t>
            </w:r>
          </w:p>
        </w:tc>
      </w:tr>
      <w:tr w:rsidR="006E231A" w:rsidRPr="006E231A" w14:paraId="3CCB3A34" w14:textId="77777777" w:rsidTr="004A45DE">
        <w:tc>
          <w:tcPr>
            <w:tcW w:w="4673" w:type="dxa"/>
            <w:tcBorders>
              <w:top w:val="single" w:sz="4" w:space="0" w:color="auto"/>
              <w:left w:val="single" w:sz="4" w:space="0" w:color="auto"/>
              <w:bottom w:val="single" w:sz="4" w:space="0" w:color="auto"/>
              <w:right w:val="single" w:sz="4" w:space="0" w:color="auto"/>
            </w:tcBorders>
            <w:hideMark/>
          </w:tcPr>
          <w:p w14:paraId="423E9FCA" w14:textId="1D58AECA" w:rsidR="006E231A" w:rsidRPr="006E231A" w:rsidRDefault="006E231A" w:rsidP="006E231A">
            <w:pPr>
              <w:rPr>
                <w:rFonts w:ascii="Times New Roman" w:hAnsi="Times New Roman" w:cs="Times New Roman"/>
                <w:sz w:val="24"/>
                <w:szCs w:val="24"/>
              </w:rPr>
            </w:pPr>
            <w:r w:rsidRPr="006E231A">
              <w:rPr>
                <w:rFonts w:ascii="Times New Roman" w:hAnsi="Times New Roman" w:cs="Times New Roman"/>
                <w:sz w:val="24"/>
                <w:szCs w:val="24"/>
              </w:rPr>
              <w:t>"Халықтар достығы мәңгілік"</w:t>
            </w:r>
          </w:p>
        </w:tc>
        <w:tc>
          <w:tcPr>
            <w:tcW w:w="4820" w:type="dxa"/>
            <w:tcBorders>
              <w:top w:val="single" w:sz="4" w:space="0" w:color="auto"/>
              <w:left w:val="single" w:sz="4" w:space="0" w:color="auto"/>
              <w:bottom w:val="single" w:sz="4" w:space="0" w:color="auto"/>
              <w:right w:val="single" w:sz="4" w:space="0" w:color="auto"/>
            </w:tcBorders>
            <w:hideMark/>
          </w:tcPr>
          <w:p w14:paraId="7784CD77" w14:textId="77777777" w:rsidR="006E231A" w:rsidRPr="006E231A" w:rsidRDefault="006E231A" w:rsidP="006E231A">
            <w:pPr>
              <w:rPr>
                <w:rFonts w:ascii="Times New Roman" w:hAnsi="Times New Roman" w:cs="Times New Roman"/>
                <w:color w:val="000000"/>
                <w:sz w:val="24"/>
                <w:szCs w:val="24"/>
                <w:lang w:val="kk-KZ" w:eastAsia="ru-RU"/>
              </w:rPr>
            </w:pPr>
            <w:r w:rsidRPr="006E231A">
              <w:rPr>
                <w:rFonts w:ascii="Times New Roman" w:hAnsi="Times New Roman" w:cs="Times New Roman"/>
                <w:color w:val="000000"/>
                <w:sz w:val="24"/>
                <w:szCs w:val="24"/>
                <w:shd w:val="clear" w:color="auto" w:fill="FFFFFF"/>
              </w:rPr>
              <w:t>Халықаралық кітап күні</w:t>
            </w:r>
          </w:p>
        </w:tc>
      </w:tr>
      <w:tr w:rsidR="006E231A" w:rsidRPr="006E231A" w14:paraId="28B34EEA" w14:textId="77777777" w:rsidTr="004A45DE">
        <w:tc>
          <w:tcPr>
            <w:tcW w:w="4673" w:type="dxa"/>
            <w:tcBorders>
              <w:top w:val="single" w:sz="4" w:space="0" w:color="auto"/>
              <w:left w:val="single" w:sz="4" w:space="0" w:color="auto"/>
              <w:bottom w:val="single" w:sz="4" w:space="0" w:color="auto"/>
              <w:right w:val="single" w:sz="4" w:space="0" w:color="auto"/>
            </w:tcBorders>
            <w:hideMark/>
          </w:tcPr>
          <w:p w14:paraId="5B84ACFD" w14:textId="31542CB7" w:rsidR="006E231A" w:rsidRPr="006E231A" w:rsidRDefault="006E231A" w:rsidP="006E231A">
            <w:pPr>
              <w:rPr>
                <w:rFonts w:ascii="Times New Roman" w:hAnsi="Times New Roman" w:cs="Times New Roman"/>
                <w:sz w:val="24"/>
                <w:szCs w:val="24"/>
              </w:rPr>
            </w:pPr>
            <w:r w:rsidRPr="006E231A">
              <w:rPr>
                <w:rFonts w:ascii="Times New Roman" w:hAnsi="Times New Roman" w:cs="Times New Roman"/>
                <w:sz w:val="24"/>
                <w:szCs w:val="24"/>
              </w:rPr>
              <w:t>7 мамыр Отан Қорғаушылар Күні "Отанды қорғау-азаматтық борыш"</w:t>
            </w:r>
          </w:p>
        </w:tc>
        <w:tc>
          <w:tcPr>
            <w:tcW w:w="4820" w:type="dxa"/>
            <w:tcBorders>
              <w:top w:val="single" w:sz="4" w:space="0" w:color="auto"/>
              <w:left w:val="single" w:sz="4" w:space="0" w:color="auto"/>
              <w:bottom w:val="single" w:sz="4" w:space="0" w:color="auto"/>
              <w:right w:val="single" w:sz="4" w:space="0" w:color="auto"/>
            </w:tcBorders>
            <w:hideMark/>
          </w:tcPr>
          <w:p w14:paraId="0BED466C" w14:textId="77777777" w:rsidR="006E231A" w:rsidRPr="006E231A" w:rsidRDefault="006E231A" w:rsidP="006E231A">
            <w:pPr>
              <w:rPr>
                <w:rFonts w:ascii="Times New Roman" w:hAnsi="Times New Roman" w:cs="Times New Roman"/>
                <w:sz w:val="24"/>
                <w:szCs w:val="24"/>
                <w:lang w:val="kk-KZ" w:eastAsia="ru-RU"/>
              </w:rPr>
            </w:pPr>
            <w:r w:rsidRPr="006E231A">
              <w:rPr>
                <w:rFonts w:ascii="Times New Roman" w:hAnsi="Times New Roman" w:cs="Times New Roman"/>
                <w:sz w:val="24"/>
                <w:szCs w:val="24"/>
                <w:lang w:val="kk-KZ"/>
              </w:rPr>
              <w:t>1-мамыр Қазақстан халқының бірлігі күні</w:t>
            </w:r>
          </w:p>
        </w:tc>
      </w:tr>
      <w:tr w:rsidR="006E231A" w:rsidRPr="006E231A" w14:paraId="62DE536E" w14:textId="77777777" w:rsidTr="004A45DE">
        <w:tc>
          <w:tcPr>
            <w:tcW w:w="4673" w:type="dxa"/>
            <w:tcBorders>
              <w:top w:val="single" w:sz="4" w:space="0" w:color="auto"/>
              <w:left w:val="single" w:sz="4" w:space="0" w:color="auto"/>
              <w:bottom w:val="single" w:sz="4" w:space="0" w:color="auto"/>
              <w:right w:val="single" w:sz="4" w:space="0" w:color="auto"/>
            </w:tcBorders>
            <w:hideMark/>
          </w:tcPr>
          <w:p w14:paraId="01E72AE6" w14:textId="22B1C381" w:rsidR="006E231A" w:rsidRPr="006E231A" w:rsidRDefault="006E231A" w:rsidP="006E231A">
            <w:pPr>
              <w:rPr>
                <w:rFonts w:ascii="Times New Roman" w:hAnsi="Times New Roman" w:cs="Times New Roman"/>
                <w:sz w:val="24"/>
                <w:szCs w:val="24"/>
              </w:rPr>
            </w:pPr>
            <w:r w:rsidRPr="006E231A">
              <w:rPr>
                <w:rFonts w:ascii="Times New Roman" w:hAnsi="Times New Roman" w:cs="Times New Roman"/>
                <w:sz w:val="24"/>
                <w:szCs w:val="24"/>
              </w:rPr>
              <w:t>"Соғыс. Халық. Жеңіс.»</w:t>
            </w:r>
          </w:p>
        </w:tc>
        <w:tc>
          <w:tcPr>
            <w:tcW w:w="4820" w:type="dxa"/>
            <w:tcBorders>
              <w:top w:val="single" w:sz="4" w:space="0" w:color="auto"/>
              <w:left w:val="single" w:sz="4" w:space="0" w:color="auto"/>
              <w:bottom w:val="single" w:sz="4" w:space="0" w:color="auto"/>
              <w:right w:val="single" w:sz="4" w:space="0" w:color="auto"/>
            </w:tcBorders>
            <w:hideMark/>
          </w:tcPr>
          <w:p w14:paraId="1C655C66" w14:textId="77777777" w:rsidR="006E231A" w:rsidRPr="006E231A" w:rsidRDefault="006E231A" w:rsidP="006E231A">
            <w:pPr>
              <w:rPr>
                <w:rFonts w:ascii="Times New Roman" w:hAnsi="Times New Roman" w:cs="Times New Roman"/>
                <w:sz w:val="24"/>
                <w:szCs w:val="24"/>
                <w:lang w:val="kk-KZ"/>
              </w:rPr>
            </w:pPr>
            <w:r w:rsidRPr="006E231A">
              <w:rPr>
                <w:rFonts w:ascii="Times New Roman" w:hAnsi="Times New Roman" w:cs="Times New Roman"/>
                <w:sz w:val="24"/>
                <w:szCs w:val="24"/>
                <w:lang w:val="kk-KZ"/>
              </w:rPr>
              <w:t>«Қазақ поэзиясының құлагері»</w:t>
            </w:r>
          </w:p>
          <w:p w14:paraId="77967A4A" w14:textId="77777777" w:rsidR="006E231A" w:rsidRPr="006E231A" w:rsidRDefault="006E231A" w:rsidP="006E231A">
            <w:pPr>
              <w:rPr>
                <w:rFonts w:ascii="Times New Roman" w:hAnsi="Times New Roman" w:cs="Times New Roman"/>
                <w:sz w:val="24"/>
                <w:szCs w:val="24"/>
                <w:lang w:val="kk-KZ"/>
              </w:rPr>
            </w:pPr>
            <w:r w:rsidRPr="006E231A">
              <w:rPr>
                <w:rFonts w:ascii="Times New Roman" w:hAnsi="Times New Roman" w:cs="Times New Roman"/>
                <w:sz w:val="24"/>
                <w:szCs w:val="24"/>
                <w:lang w:val="kk-KZ"/>
              </w:rPr>
              <w:t>Ілияс Жансүгіров</w:t>
            </w:r>
          </w:p>
        </w:tc>
      </w:tr>
      <w:tr w:rsidR="002040FB" w:rsidRPr="006E231A" w14:paraId="4F26C236" w14:textId="77777777" w:rsidTr="004A45DE">
        <w:tc>
          <w:tcPr>
            <w:tcW w:w="4673" w:type="dxa"/>
            <w:tcBorders>
              <w:top w:val="single" w:sz="4" w:space="0" w:color="auto"/>
              <w:left w:val="single" w:sz="4" w:space="0" w:color="auto"/>
              <w:bottom w:val="single" w:sz="4" w:space="0" w:color="auto"/>
              <w:right w:val="single" w:sz="4" w:space="0" w:color="auto"/>
            </w:tcBorders>
          </w:tcPr>
          <w:p w14:paraId="06338831" w14:textId="77777777" w:rsidR="002040FB" w:rsidRPr="006E231A" w:rsidRDefault="002040FB" w:rsidP="004A45DE">
            <w:pPr>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14:paraId="01FC827E" w14:textId="77777777" w:rsidR="002040FB" w:rsidRPr="006E231A" w:rsidRDefault="002040FB" w:rsidP="004A45DE">
            <w:pPr>
              <w:rPr>
                <w:rFonts w:ascii="Times New Roman" w:hAnsi="Times New Roman" w:cs="Times New Roman"/>
                <w:sz w:val="24"/>
                <w:szCs w:val="24"/>
                <w:lang w:val="kk-KZ" w:eastAsia="ru-RU"/>
              </w:rPr>
            </w:pPr>
            <w:r w:rsidRPr="006E231A">
              <w:rPr>
                <w:rFonts w:ascii="Times New Roman" w:hAnsi="Times New Roman" w:cs="Times New Roman"/>
                <w:sz w:val="24"/>
                <w:szCs w:val="24"/>
                <w:lang w:val="kk-KZ" w:eastAsia="ru-RU"/>
              </w:rPr>
              <w:t>«Ерлікке-тағзым, Қаһармандыққа-құрмет»</w:t>
            </w:r>
          </w:p>
        </w:tc>
      </w:tr>
      <w:tr w:rsidR="002040FB" w:rsidRPr="00BD2B02" w14:paraId="2184DC2E" w14:textId="77777777" w:rsidTr="004A45DE">
        <w:tc>
          <w:tcPr>
            <w:tcW w:w="4673" w:type="dxa"/>
            <w:tcBorders>
              <w:top w:val="single" w:sz="4" w:space="0" w:color="auto"/>
              <w:left w:val="single" w:sz="4" w:space="0" w:color="auto"/>
              <w:bottom w:val="single" w:sz="4" w:space="0" w:color="auto"/>
              <w:right w:val="single" w:sz="4" w:space="0" w:color="auto"/>
            </w:tcBorders>
          </w:tcPr>
          <w:p w14:paraId="1CF5726E" w14:textId="77777777" w:rsidR="002040FB" w:rsidRPr="006E231A" w:rsidRDefault="002040FB" w:rsidP="004A45DE">
            <w:pPr>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14:paraId="0F33A428" w14:textId="77777777" w:rsidR="002040FB" w:rsidRPr="006E231A" w:rsidRDefault="002040FB" w:rsidP="004A45DE">
            <w:pPr>
              <w:rPr>
                <w:rFonts w:ascii="Times New Roman" w:hAnsi="Times New Roman" w:cs="Times New Roman"/>
                <w:sz w:val="24"/>
                <w:szCs w:val="24"/>
                <w:lang w:val="kk-KZ"/>
              </w:rPr>
            </w:pPr>
            <w:r w:rsidRPr="006E231A">
              <w:rPr>
                <w:rFonts w:ascii="Times New Roman" w:hAnsi="Times New Roman" w:cs="Times New Roman"/>
                <w:sz w:val="24"/>
                <w:szCs w:val="24"/>
                <w:lang w:val="kk-KZ"/>
              </w:rPr>
              <w:t>«Тарих шындығы: тағдырлар мен оқиғалар»</w:t>
            </w:r>
          </w:p>
          <w:p w14:paraId="4B2D3CDE" w14:textId="77777777" w:rsidR="002040FB" w:rsidRPr="006E231A" w:rsidRDefault="002040FB" w:rsidP="004A45DE">
            <w:pPr>
              <w:rPr>
                <w:rFonts w:ascii="Times New Roman" w:hAnsi="Times New Roman" w:cs="Times New Roman"/>
                <w:sz w:val="24"/>
                <w:szCs w:val="24"/>
                <w:lang w:val="kk-KZ" w:eastAsia="ru-RU"/>
              </w:rPr>
            </w:pPr>
            <w:r w:rsidRPr="006E231A">
              <w:rPr>
                <w:rFonts w:ascii="Times New Roman" w:hAnsi="Times New Roman" w:cs="Times New Roman"/>
                <w:sz w:val="24"/>
                <w:szCs w:val="24"/>
                <w:lang w:val="kk-KZ"/>
              </w:rPr>
              <w:t>31 мамыр – Қуғын-сүргін құрбандарын еске алу күні</w:t>
            </w:r>
          </w:p>
        </w:tc>
      </w:tr>
    </w:tbl>
    <w:p w14:paraId="00FF87CA" w14:textId="77777777" w:rsidR="002040FB" w:rsidRDefault="002040FB" w:rsidP="002040FB">
      <w:pPr>
        <w:spacing w:after="0"/>
        <w:rPr>
          <w:rFonts w:ascii="Times New Roman" w:hAnsi="Times New Roman" w:cs="Times New Roman"/>
          <w:sz w:val="24"/>
          <w:szCs w:val="24"/>
          <w:lang w:val="kk-KZ"/>
        </w:rPr>
      </w:pPr>
    </w:p>
    <w:p w14:paraId="6608F0E6" w14:textId="7A0C5EFE" w:rsidR="002040FB" w:rsidRDefault="006E231A" w:rsidP="006E231A">
      <w:pPr>
        <w:spacing w:after="0"/>
        <w:jc w:val="center"/>
        <w:rPr>
          <w:rFonts w:ascii="Times New Roman" w:hAnsi="Times New Roman" w:cs="Times New Roman"/>
          <w:b/>
          <w:sz w:val="24"/>
          <w:szCs w:val="24"/>
          <w:lang w:val="kk-KZ"/>
        </w:rPr>
      </w:pPr>
      <w:r w:rsidRPr="006E231A">
        <w:rPr>
          <w:rFonts w:ascii="Times New Roman" w:hAnsi="Times New Roman" w:cs="Times New Roman"/>
          <w:b/>
          <w:sz w:val="24"/>
          <w:szCs w:val="24"/>
          <w:lang w:val="kk-KZ"/>
        </w:rPr>
        <w:t>Кітапхана қоры</w:t>
      </w:r>
    </w:p>
    <w:p w14:paraId="29F6832C" w14:textId="77777777" w:rsidR="006E231A" w:rsidRPr="00056A6B" w:rsidRDefault="006E231A" w:rsidP="002040FB">
      <w:pPr>
        <w:spacing w:after="0"/>
        <w:rPr>
          <w:rFonts w:ascii="Times New Roman" w:hAnsi="Times New Roman" w:cs="Times New Roman"/>
          <w:b/>
          <w:sz w:val="24"/>
          <w:szCs w:val="24"/>
          <w:lang w:val="kk-KZ"/>
        </w:rPr>
      </w:pPr>
    </w:p>
    <w:tbl>
      <w:tblPr>
        <w:tblStyle w:val="a5"/>
        <w:tblW w:w="0" w:type="auto"/>
        <w:tblInd w:w="108" w:type="dxa"/>
        <w:tblLook w:val="04A0" w:firstRow="1" w:lastRow="0" w:firstColumn="1" w:lastColumn="0" w:noHBand="0" w:noVBand="1"/>
      </w:tblPr>
      <w:tblGrid>
        <w:gridCol w:w="3686"/>
        <w:gridCol w:w="1856"/>
        <w:gridCol w:w="1722"/>
        <w:gridCol w:w="1722"/>
      </w:tblGrid>
      <w:tr w:rsidR="002040FB" w:rsidRPr="006E231A" w14:paraId="1CFEB7D0" w14:textId="77777777" w:rsidTr="004A45DE">
        <w:trPr>
          <w:trHeight w:val="454"/>
        </w:trPr>
        <w:tc>
          <w:tcPr>
            <w:tcW w:w="3686" w:type="dxa"/>
            <w:vMerge w:val="restart"/>
            <w:tcBorders>
              <w:top w:val="single" w:sz="4" w:space="0" w:color="auto"/>
              <w:left w:val="single" w:sz="4" w:space="0" w:color="auto"/>
              <w:bottom w:val="single" w:sz="4" w:space="0" w:color="auto"/>
              <w:right w:val="single" w:sz="4" w:space="0" w:color="auto"/>
            </w:tcBorders>
            <w:vAlign w:val="center"/>
            <w:hideMark/>
          </w:tcPr>
          <w:p w14:paraId="000EA152" w14:textId="390CE27A" w:rsidR="002040FB" w:rsidRPr="006E231A" w:rsidRDefault="006E231A" w:rsidP="004A45DE">
            <w:pPr>
              <w:jc w:val="center"/>
              <w:rPr>
                <w:rFonts w:ascii="Times New Roman" w:hAnsi="Times New Roman" w:cs="Times New Roman"/>
                <w:b/>
                <w:sz w:val="24"/>
                <w:szCs w:val="24"/>
                <w:lang w:val="kk-KZ"/>
              </w:rPr>
            </w:pPr>
            <w:r w:rsidRPr="006E231A">
              <w:rPr>
                <w:rFonts w:ascii="Times New Roman" w:hAnsi="Times New Roman" w:cs="Times New Roman"/>
                <w:b/>
                <w:sz w:val="24"/>
                <w:szCs w:val="24"/>
                <w:lang w:val="kk-KZ"/>
              </w:rPr>
              <w:t>Тақырыбы</w:t>
            </w:r>
          </w:p>
        </w:tc>
        <w:tc>
          <w:tcPr>
            <w:tcW w:w="5300" w:type="dxa"/>
            <w:gridSpan w:val="3"/>
            <w:tcBorders>
              <w:top w:val="single" w:sz="4" w:space="0" w:color="auto"/>
              <w:left w:val="single" w:sz="4" w:space="0" w:color="auto"/>
              <w:bottom w:val="single" w:sz="4" w:space="0" w:color="auto"/>
              <w:right w:val="single" w:sz="4" w:space="0" w:color="auto"/>
            </w:tcBorders>
            <w:vAlign w:val="center"/>
            <w:hideMark/>
          </w:tcPr>
          <w:p w14:paraId="4C4F65BC" w14:textId="1201DB0F" w:rsidR="002040FB" w:rsidRPr="006E231A" w:rsidRDefault="006E231A" w:rsidP="004A45DE">
            <w:pPr>
              <w:jc w:val="center"/>
              <w:rPr>
                <w:rFonts w:ascii="Times New Roman" w:hAnsi="Times New Roman" w:cs="Times New Roman"/>
                <w:b/>
                <w:sz w:val="24"/>
                <w:szCs w:val="24"/>
                <w:lang w:val="kk-KZ"/>
              </w:rPr>
            </w:pPr>
            <w:r w:rsidRPr="006E231A">
              <w:rPr>
                <w:rFonts w:ascii="Times New Roman" w:hAnsi="Times New Roman" w:cs="Times New Roman"/>
                <w:b/>
                <w:sz w:val="24"/>
                <w:szCs w:val="24"/>
                <w:lang w:val="kk-KZ"/>
              </w:rPr>
              <w:t>Жылдар бойынша саны</w:t>
            </w:r>
          </w:p>
        </w:tc>
      </w:tr>
      <w:tr w:rsidR="002040FB" w:rsidRPr="006E231A" w14:paraId="6264ABDF" w14:textId="77777777" w:rsidTr="004A45DE">
        <w:trPr>
          <w:trHeight w:val="454"/>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72DE77DB" w14:textId="77777777" w:rsidR="002040FB" w:rsidRPr="006E231A" w:rsidRDefault="002040FB" w:rsidP="004A45DE">
            <w:pPr>
              <w:rPr>
                <w:rFonts w:ascii="Times New Roman" w:hAnsi="Times New Roman" w:cs="Times New Roman"/>
                <w:b/>
                <w:sz w:val="24"/>
                <w:szCs w:val="24"/>
                <w:lang w:val="kk-KZ"/>
              </w:rPr>
            </w:pPr>
          </w:p>
        </w:tc>
        <w:tc>
          <w:tcPr>
            <w:tcW w:w="1856" w:type="dxa"/>
            <w:tcBorders>
              <w:top w:val="single" w:sz="4" w:space="0" w:color="auto"/>
              <w:left w:val="single" w:sz="4" w:space="0" w:color="auto"/>
              <w:bottom w:val="single" w:sz="4" w:space="0" w:color="auto"/>
              <w:right w:val="single" w:sz="4" w:space="0" w:color="auto"/>
            </w:tcBorders>
            <w:vAlign w:val="center"/>
            <w:hideMark/>
          </w:tcPr>
          <w:p w14:paraId="5BA90FD5" w14:textId="00C990F5" w:rsidR="002040FB" w:rsidRPr="006E231A" w:rsidRDefault="002040FB" w:rsidP="004A45DE">
            <w:pPr>
              <w:jc w:val="center"/>
              <w:rPr>
                <w:rFonts w:ascii="Times New Roman" w:hAnsi="Times New Roman" w:cs="Times New Roman"/>
                <w:b/>
                <w:sz w:val="24"/>
                <w:szCs w:val="24"/>
                <w:lang w:val="kk-KZ"/>
              </w:rPr>
            </w:pPr>
            <w:r w:rsidRPr="006E231A">
              <w:rPr>
                <w:rFonts w:ascii="Times New Roman" w:hAnsi="Times New Roman" w:cs="Times New Roman"/>
                <w:b/>
                <w:sz w:val="24"/>
                <w:szCs w:val="24"/>
                <w:lang w:val="kk-KZ"/>
              </w:rPr>
              <w:t>2022-202</w:t>
            </w:r>
            <w:r w:rsidR="00D763A4" w:rsidRPr="006E231A">
              <w:rPr>
                <w:rFonts w:ascii="Times New Roman" w:hAnsi="Times New Roman" w:cs="Times New Roman"/>
                <w:b/>
                <w:sz w:val="24"/>
                <w:szCs w:val="24"/>
                <w:lang w:val="kk-KZ"/>
              </w:rPr>
              <w:t>3ж</w:t>
            </w:r>
            <w:r w:rsidR="006E231A" w:rsidRPr="006E231A">
              <w:rPr>
                <w:rFonts w:ascii="Times New Roman" w:hAnsi="Times New Roman" w:cs="Times New Roman"/>
                <w:b/>
                <w:sz w:val="24"/>
                <w:szCs w:val="24"/>
                <w:lang w:val="kk-KZ"/>
              </w:rPr>
              <w:t>.</w:t>
            </w:r>
          </w:p>
        </w:tc>
        <w:tc>
          <w:tcPr>
            <w:tcW w:w="1722" w:type="dxa"/>
            <w:tcBorders>
              <w:top w:val="single" w:sz="4" w:space="0" w:color="auto"/>
              <w:left w:val="single" w:sz="4" w:space="0" w:color="auto"/>
              <w:bottom w:val="single" w:sz="4" w:space="0" w:color="auto"/>
              <w:right w:val="single" w:sz="4" w:space="0" w:color="auto"/>
            </w:tcBorders>
            <w:vAlign w:val="center"/>
            <w:hideMark/>
          </w:tcPr>
          <w:p w14:paraId="7FD14135" w14:textId="2BBCB070" w:rsidR="002040FB" w:rsidRPr="006E231A" w:rsidRDefault="002040FB" w:rsidP="004A45DE">
            <w:pPr>
              <w:jc w:val="center"/>
              <w:rPr>
                <w:rFonts w:ascii="Times New Roman" w:hAnsi="Times New Roman" w:cs="Times New Roman"/>
                <w:b/>
                <w:sz w:val="24"/>
                <w:szCs w:val="24"/>
                <w:lang w:val="kk-KZ"/>
              </w:rPr>
            </w:pPr>
            <w:r w:rsidRPr="006E231A">
              <w:rPr>
                <w:rFonts w:ascii="Times New Roman" w:hAnsi="Times New Roman" w:cs="Times New Roman"/>
                <w:b/>
                <w:sz w:val="24"/>
                <w:szCs w:val="24"/>
                <w:lang w:val="kk-KZ"/>
              </w:rPr>
              <w:t>2023-2024</w:t>
            </w:r>
            <w:r w:rsidR="006E231A" w:rsidRPr="006E231A">
              <w:rPr>
                <w:rFonts w:ascii="Times New Roman" w:hAnsi="Times New Roman" w:cs="Times New Roman"/>
                <w:b/>
                <w:sz w:val="24"/>
                <w:szCs w:val="24"/>
                <w:lang w:val="kk-KZ"/>
              </w:rPr>
              <w:t>ж.</w:t>
            </w:r>
          </w:p>
        </w:tc>
        <w:tc>
          <w:tcPr>
            <w:tcW w:w="1722" w:type="dxa"/>
            <w:tcBorders>
              <w:top w:val="single" w:sz="4" w:space="0" w:color="auto"/>
              <w:left w:val="single" w:sz="4" w:space="0" w:color="auto"/>
              <w:bottom w:val="single" w:sz="4" w:space="0" w:color="auto"/>
              <w:right w:val="single" w:sz="4" w:space="0" w:color="auto"/>
            </w:tcBorders>
            <w:vAlign w:val="center"/>
            <w:hideMark/>
          </w:tcPr>
          <w:p w14:paraId="19BF7E80" w14:textId="28990772" w:rsidR="002040FB" w:rsidRPr="006E231A" w:rsidRDefault="002040FB" w:rsidP="004A45DE">
            <w:pPr>
              <w:jc w:val="center"/>
              <w:rPr>
                <w:rFonts w:ascii="Times New Roman" w:hAnsi="Times New Roman" w:cs="Times New Roman"/>
                <w:b/>
                <w:sz w:val="24"/>
                <w:szCs w:val="24"/>
                <w:lang w:val="kk-KZ"/>
              </w:rPr>
            </w:pPr>
            <w:r w:rsidRPr="006E231A">
              <w:rPr>
                <w:rFonts w:ascii="Times New Roman" w:hAnsi="Times New Roman" w:cs="Times New Roman"/>
                <w:b/>
                <w:sz w:val="24"/>
                <w:szCs w:val="24"/>
                <w:lang w:val="kk-KZ"/>
              </w:rPr>
              <w:t>2024-2025</w:t>
            </w:r>
            <w:r w:rsidR="006E231A" w:rsidRPr="006E231A">
              <w:rPr>
                <w:rFonts w:ascii="Times New Roman" w:hAnsi="Times New Roman" w:cs="Times New Roman"/>
                <w:b/>
                <w:sz w:val="24"/>
                <w:szCs w:val="24"/>
                <w:lang w:val="kk-KZ"/>
              </w:rPr>
              <w:t>ж.</w:t>
            </w:r>
          </w:p>
        </w:tc>
      </w:tr>
      <w:tr w:rsidR="006E231A" w:rsidRPr="006E231A" w14:paraId="3A98BD97" w14:textId="77777777" w:rsidTr="00974818">
        <w:trPr>
          <w:trHeight w:val="454"/>
        </w:trPr>
        <w:tc>
          <w:tcPr>
            <w:tcW w:w="3686" w:type="dxa"/>
            <w:tcBorders>
              <w:top w:val="single" w:sz="4" w:space="0" w:color="auto"/>
              <w:left w:val="single" w:sz="4" w:space="0" w:color="auto"/>
              <w:bottom w:val="single" w:sz="4" w:space="0" w:color="auto"/>
              <w:right w:val="single" w:sz="4" w:space="0" w:color="auto"/>
            </w:tcBorders>
            <w:hideMark/>
          </w:tcPr>
          <w:p w14:paraId="4B226CC4" w14:textId="28CBF575" w:rsidR="006E231A" w:rsidRPr="006E231A" w:rsidRDefault="006E231A" w:rsidP="006E231A">
            <w:pPr>
              <w:rPr>
                <w:rFonts w:ascii="Times New Roman" w:hAnsi="Times New Roman" w:cs="Times New Roman"/>
                <w:sz w:val="24"/>
                <w:szCs w:val="24"/>
                <w:lang w:val="kk-KZ"/>
              </w:rPr>
            </w:pPr>
            <w:r w:rsidRPr="006E231A">
              <w:rPr>
                <w:rFonts w:ascii="Times New Roman" w:hAnsi="Times New Roman" w:cs="Times New Roman"/>
                <w:sz w:val="24"/>
                <w:szCs w:val="24"/>
              </w:rPr>
              <w:t xml:space="preserve">Жалпы Қор </w:t>
            </w:r>
          </w:p>
        </w:tc>
        <w:tc>
          <w:tcPr>
            <w:tcW w:w="1856" w:type="dxa"/>
            <w:tcBorders>
              <w:top w:val="single" w:sz="4" w:space="0" w:color="auto"/>
              <w:left w:val="single" w:sz="4" w:space="0" w:color="auto"/>
              <w:bottom w:val="single" w:sz="4" w:space="0" w:color="auto"/>
              <w:right w:val="single" w:sz="4" w:space="0" w:color="auto"/>
            </w:tcBorders>
            <w:vAlign w:val="center"/>
            <w:hideMark/>
          </w:tcPr>
          <w:p w14:paraId="02B3847B"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22473</w:t>
            </w:r>
          </w:p>
        </w:tc>
        <w:tc>
          <w:tcPr>
            <w:tcW w:w="1722" w:type="dxa"/>
            <w:tcBorders>
              <w:top w:val="single" w:sz="4" w:space="0" w:color="auto"/>
              <w:left w:val="single" w:sz="4" w:space="0" w:color="auto"/>
              <w:bottom w:val="single" w:sz="4" w:space="0" w:color="auto"/>
              <w:right w:val="single" w:sz="4" w:space="0" w:color="auto"/>
            </w:tcBorders>
            <w:vAlign w:val="center"/>
            <w:hideMark/>
          </w:tcPr>
          <w:p w14:paraId="3BEE1E07"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27258</w:t>
            </w:r>
          </w:p>
        </w:tc>
        <w:tc>
          <w:tcPr>
            <w:tcW w:w="1722" w:type="dxa"/>
            <w:tcBorders>
              <w:top w:val="single" w:sz="4" w:space="0" w:color="auto"/>
              <w:left w:val="single" w:sz="4" w:space="0" w:color="auto"/>
              <w:bottom w:val="single" w:sz="4" w:space="0" w:color="auto"/>
              <w:right w:val="single" w:sz="4" w:space="0" w:color="auto"/>
            </w:tcBorders>
            <w:vAlign w:val="center"/>
          </w:tcPr>
          <w:p w14:paraId="3902C6FE"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27258</w:t>
            </w:r>
          </w:p>
        </w:tc>
      </w:tr>
      <w:tr w:rsidR="006E231A" w:rsidRPr="006E231A" w14:paraId="7EDEDA6F" w14:textId="77777777" w:rsidTr="00974818">
        <w:trPr>
          <w:trHeight w:val="454"/>
        </w:trPr>
        <w:tc>
          <w:tcPr>
            <w:tcW w:w="3686" w:type="dxa"/>
            <w:tcBorders>
              <w:top w:val="single" w:sz="4" w:space="0" w:color="auto"/>
              <w:left w:val="single" w:sz="4" w:space="0" w:color="auto"/>
              <w:bottom w:val="single" w:sz="4" w:space="0" w:color="auto"/>
              <w:right w:val="single" w:sz="4" w:space="0" w:color="auto"/>
            </w:tcBorders>
            <w:hideMark/>
          </w:tcPr>
          <w:p w14:paraId="10AE0FFE" w14:textId="5AC02629" w:rsidR="006E231A" w:rsidRPr="006E231A" w:rsidRDefault="006E231A" w:rsidP="006E231A">
            <w:pPr>
              <w:rPr>
                <w:rFonts w:ascii="Times New Roman" w:hAnsi="Times New Roman" w:cs="Times New Roman"/>
                <w:sz w:val="24"/>
                <w:szCs w:val="24"/>
                <w:lang w:val="kk-KZ"/>
              </w:rPr>
            </w:pPr>
            <w:r w:rsidRPr="006E231A">
              <w:rPr>
                <w:rFonts w:ascii="Times New Roman" w:hAnsi="Times New Roman" w:cs="Times New Roman"/>
                <w:sz w:val="24"/>
                <w:szCs w:val="24"/>
              </w:rPr>
              <w:t>Оқулықтар</w:t>
            </w:r>
          </w:p>
        </w:tc>
        <w:tc>
          <w:tcPr>
            <w:tcW w:w="1856" w:type="dxa"/>
            <w:tcBorders>
              <w:top w:val="single" w:sz="4" w:space="0" w:color="auto"/>
              <w:left w:val="single" w:sz="4" w:space="0" w:color="auto"/>
              <w:bottom w:val="single" w:sz="4" w:space="0" w:color="auto"/>
              <w:right w:val="single" w:sz="4" w:space="0" w:color="auto"/>
            </w:tcBorders>
            <w:vAlign w:val="center"/>
            <w:hideMark/>
          </w:tcPr>
          <w:p w14:paraId="00A8375A"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16533</w:t>
            </w:r>
          </w:p>
        </w:tc>
        <w:tc>
          <w:tcPr>
            <w:tcW w:w="1722" w:type="dxa"/>
            <w:tcBorders>
              <w:top w:val="single" w:sz="4" w:space="0" w:color="auto"/>
              <w:left w:val="single" w:sz="4" w:space="0" w:color="auto"/>
              <w:bottom w:val="single" w:sz="4" w:space="0" w:color="auto"/>
              <w:right w:val="single" w:sz="4" w:space="0" w:color="auto"/>
            </w:tcBorders>
            <w:vAlign w:val="center"/>
            <w:hideMark/>
          </w:tcPr>
          <w:p w14:paraId="50603463"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21318</w:t>
            </w:r>
          </w:p>
        </w:tc>
        <w:tc>
          <w:tcPr>
            <w:tcW w:w="1722" w:type="dxa"/>
            <w:tcBorders>
              <w:top w:val="single" w:sz="4" w:space="0" w:color="auto"/>
              <w:left w:val="single" w:sz="4" w:space="0" w:color="auto"/>
              <w:bottom w:val="single" w:sz="4" w:space="0" w:color="auto"/>
              <w:right w:val="single" w:sz="4" w:space="0" w:color="auto"/>
            </w:tcBorders>
            <w:vAlign w:val="center"/>
          </w:tcPr>
          <w:p w14:paraId="15C698C1"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21318</w:t>
            </w:r>
          </w:p>
        </w:tc>
      </w:tr>
      <w:tr w:rsidR="006E231A" w:rsidRPr="006E231A" w14:paraId="16CC5E3F" w14:textId="77777777" w:rsidTr="00974818">
        <w:trPr>
          <w:trHeight w:val="454"/>
        </w:trPr>
        <w:tc>
          <w:tcPr>
            <w:tcW w:w="3686" w:type="dxa"/>
            <w:tcBorders>
              <w:top w:val="single" w:sz="4" w:space="0" w:color="auto"/>
              <w:left w:val="single" w:sz="4" w:space="0" w:color="auto"/>
              <w:bottom w:val="single" w:sz="4" w:space="0" w:color="auto"/>
              <w:right w:val="single" w:sz="4" w:space="0" w:color="auto"/>
            </w:tcBorders>
            <w:hideMark/>
          </w:tcPr>
          <w:p w14:paraId="466EC89D" w14:textId="3E49A4F2" w:rsidR="006E231A" w:rsidRPr="006E231A" w:rsidRDefault="006E231A" w:rsidP="006E231A">
            <w:pPr>
              <w:rPr>
                <w:rFonts w:ascii="Times New Roman" w:hAnsi="Times New Roman" w:cs="Times New Roman"/>
                <w:sz w:val="24"/>
                <w:szCs w:val="24"/>
                <w:lang w:val="kk-KZ"/>
              </w:rPr>
            </w:pPr>
            <w:r w:rsidRPr="006E231A">
              <w:rPr>
                <w:rFonts w:ascii="Times New Roman" w:hAnsi="Times New Roman" w:cs="Times New Roman"/>
                <w:sz w:val="24"/>
                <w:szCs w:val="24"/>
              </w:rPr>
              <w:t>Көркем әдебиет</w:t>
            </w:r>
          </w:p>
        </w:tc>
        <w:tc>
          <w:tcPr>
            <w:tcW w:w="1856" w:type="dxa"/>
            <w:tcBorders>
              <w:top w:val="single" w:sz="4" w:space="0" w:color="auto"/>
              <w:left w:val="single" w:sz="4" w:space="0" w:color="auto"/>
              <w:bottom w:val="single" w:sz="4" w:space="0" w:color="auto"/>
              <w:right w:val="single" w:sz="4" w:space="0" w:color="auto"/>
            </w:tcBorders>
            <w:vAlign w:val="center"/>
            <w:hideMark/>
          </w:tcPr>
          <w:p w14:paraId="23130548"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5851</w:t>
            </w:r>
          </w:p>
        </w:tc>
        <w:tc>
          <w:tcPr>
            <w:tcW w:w="1722" w:type="dxa"/>
            <w:tcBorders>
              <w:top w:val="single" w:sz="4" w:space="0" w:color="auto"/>
              <w:left w:val="single" w:sz="4" w:space="0" w:color="auto"/>
              <w:bottom w:val="single" w:sz="4" w:space="0" w:color="auto"/>
              <w:right w:val="single" w:sz="4" w:space="0" w:color="auto"/>
            </w:tcBorders>
            <w:vAlign w:val="center"/>
            <w:hideMark/>
          </w:tcPr>
          <w:p w14:paraId="2BBE5142"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6149</w:t>
            </w:r>
          </w:p>
        </w:tc>
        <w:tc>
          <w:tcPr>
            <w:tcW w:w="1722" w:type="dxa"/>
            <w:tcBorders>
              <w:top w:val="single" w:sz="4" w:space="0" w:color="auto"/>
              <w:left w:val="single" w:sz="4" w:space="0" w:color="auto"/>
              <w:bottom w:val="single" w:sz="4" w:space="0" w:color="auto"/>
              <w:right w:val="single" w:sz="4" w:space="0" w:color="auto"/>
            </w:tcBorders>
            <w:vAlign w:val="center"/>
          </w:tcPr>
          <w:p w14:paraId="3F4009FF"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6149</w:t>
            </w:r>
          </w:p>
        </w:tc>
      </w:tr>
      <w:tr w:rsidR="006E231A" w:rsidRPr="006E231A" w14:paraId="30F54301" w14:textId="77777777" w:rsidTr="00974818">
        <w:trPr>
          <w:trHeight w:val="454"/>
        </w:trPr>
        <w:tc>
          <w:tcPr>
            <w:tcW w:w="3686" w:type="dxa"/>
            <w:tcBorders>
              <w:top w:val="single" w:sz="4" w:space="0" w:color="auto"/>
              <w:left w:val="single" w:sz="4" w:space="0" w:color="auto"/>
              <w:bottom w:val="single" w:sz="4" w:space="0" w:color="auto"/>
              <w:right w:val="single" w:sz="4" w:space="0" w:color="auto"/>
            </w:tcBorders>
            <w:hideMark/>
          </w:tcPr>
          <w:p w14:paraId="39484BDD" w14:textId="67E48E67" w:rsidR="006E231A" w:rsidRPr="006E231A" w:rsidRDefault="006E231A" w:rsidP="006E231A">
            <w:pPr>
              <w:rPr>
                <w:rFonts w:ascii="Times New Roman" w:hAnsi="Times New Roman" w:cs="Times New Roman"/>
                <w:sz w:val="24"/>
                <w:szCs w:val="24"/>
                <w:lang w:val="kk-KZ"/>
              </w:rPr>
            </w:pPr>
            <w:r w:rsidRPr="006E231A">
              <w:rPr>
                <w:rFonts w:ascii="Times New Roman" w:hAnsi="Times New Roman" w:cs="Times New Roman"/>
                <w:sz w:val="24"/>
                <w:szCs w:val="24"/>
              </w:rPr>
              <w:t>Қазақ тілінде</w:t>
            </w:r>
          </w:p>
        </w:tc>
        <w:tc>
          <w:tcPr>
            <w:tcW w:w="1856" w:type="dxa"/>
            <w:tcBorders>
              <w:top w:val="single" w:sz="4" w:space="0" w:color="auto"/>
              <w:left w:val="single" w:sz="4" w:space="0" w:color="auto"/>
              <w:bottom w:val="single" w:sz="4" w:space="0" w:color="auto"/>
              <w:right w:val="single" w:sz="4" w:space="0" w:color="auto"/>
            </w:tcBorders>
            <w:vAlign w:val="center"/>
            <w:hideMark/>
          </w:tcPr>
          <w:p w14:paraId="259320DF"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801</w:t>
            </w:r>
          </w:p>
        </w:tc>
        <w:tc>
          <w:tcPr>
            <w:tcW w:w="1722" w:type="dxa"/>
            <w:tcBorders>
              <w:top w:val="single" w:sz="4" w:space="0" w:color="auto"/>
              <w:left w:val="single" w:sz="4" w:space="0" w:color="auto"/>
              <w:bottom w:val="single" w:sz="4" w:space="0" w:color="auto"/>
              <w:right w:val="single" w:sz="4" w:space="0" w:color="auto"/>
            </w:tcBorders>
            <w:vAlign w:val="center"/>
            <w:hideMark/>
          </w:tcPr>
          <w:p w14:paraId="1860DEB6"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831</w:t>
            </w:r>
          </w:p>
        </w:tc>
        <w:tc>
          <w:tcPr>
            <w:tcW w:w="1722" w:type="dxa"/>
            <w:tcBorders>
              <w:top w:val="single" w:sz="4" w:space="0" w:color="auto"/>
              <w:left w:val="single" w:sz="4" w:space="0" w:color="auto"/>
              <w:bottom w:val="single" w:sz="4" w:space="0" w:color="auto"/>
              <w:right w:val="single" w:sz="4" w:space="0" w:color="auto"/>
            </w:tcBorders>
            <w:vAlign w:val="center"/>
          </w:tcPr>
          <w:p w14:paraId="574C9B79"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831</w:t>
            </w:r>
          </w:p>
        </w:tc>
      </w:tr>
      <w:tr w:rsidR="006E231A" w:rsidRPr="006E231A" w14:paraId="0C7CD599" w14:textId="77777777" w:rsidTr="00974818">
        <w:trPr>
          <w:trHeight w:val="454"/>
        </w:trPr>
        <w:tc>
          <w:tcPr>
            <w:tcW w:w="3686" w:type="dxa"/>
            <w:tcBorders>
              <w:top w:val="single" w:sz="4" w:space="0" w:color="auto"/>
              <w:left w:val="single" w:sz="4" w:space="0" w:color="auto"/>
              <w:bottom w:val="single" w:sz="4" w:space="0" w:color="auto"/>
              <w:right w:val="single" w:sz="4" w:space="0" w:color="auto"/>
            </w:tcBorders>
            <w:hideMark/>
          </w:tcPr>
          <w:p w14:paraId="4C18533B" w14:textId="6E36B6B1" w:rsidR="006E231A" w:rsidRPr="006E231A" w:rsidRDefault="006E231A" w:rsidP="006E231A">
            <w:pPr>
              <w:rPr>
                <w:rFonts w:ascii="Times New Roman" w:hAnsi="Times New Roman" w:cs="Times New Roman"/>
                <w:sz w:val="24"/>
                <w:szCs w:val="24"/>
                <w:lang w:val="kk-KZ"/>
              </w:rPr>
            </w:pPr>
            <w:r w:rsidRPr="006E231A">
              <w:rPr>
                <w:rFonts w:ascii="Times New Roman" w:hAnsi="Times New Roman" w:cs="Times New Roman"/>
                <w:sz w:val="24"/>
                <w:szCs w:val="24"/>
              </w:rPr>
              <w:t>Орыс тілінде</w:t>
            </w:r>
          </w:p>
        </w:tc>
        <w:tc>
          <w:tcPr>
            <w:tcW w:w="1856" w:type="dxa"/>
            <w:tcBorders>
              <w:top w:val="single" w:sz="4" w:space="0" w:color="auto"/>
              <w:left w:val="single" w:sz="4" w:space="0" w:color="auto"/>
              <w:bottom w:val="single" w:sz="4" w:space="0" w:color="auto"/>
              <w:right w:val="single" w:sz="4" w:space="0" w:color="auto"/>
            </w:tcBorders>
            <w:vAlign w:val="center"/>
            <w:hideMark/>
          </w:tcPr>
          <w:p w14:paraId="5C3DDE6A"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4689</w:t>
            </w:r>
          </w:p>
        </w:tc>
        <w:tc>
          <w:tcPr>
            <w:tcW w:w="1722" w:type="dxa"/>
            <w:tcBorders>
              <w:top w:val="single" w:sz="4" w:space="0" w:color="auto"/>
              <w:left w:val="single" w:sz="4" w:space="0" w:color="auto"/>
              <w:bottom w:val="single" w:sz="4" w:space="0" w:color="auto"/>
              <w:right w:val="single" w:sz="4" w:space="0" w:color="auto"/>
            </w:tcBorders>
            <w:vAlign w:val="center"/>
            <w:hideMark/>
          </w:tcPr>
          <w:p w14:paraId="4C8A7C7F"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4868</w:t>
            </w:r>
          </w:p>
        </w:tc>
        <w:tc>
          <w:tcPr>
            <w:tcW w:w="1722" w:type="dxa"/>
            <w:tcBorders>
              <w:top w:val="single" w:sz="4" w:space="0" w:color="auto"/>
              <w:left w:val="single" w:sz="4" w:space="0" w:color="auto"/>
              <w:bottom w:val="single" w:sz="4" w:space="0" w:color="auto"/>
              <w:right w:val="single" w:sz="4" w:space="0" w:color="auto"/>
            </w:tcBorders>
            <w:vAlign w:val="center"/>
          </w:tcPr>
          <w:p w14:paraId="77D6F4DE"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4868</w:t>
            </w:r>
          </w:p>
        </w:tc>
      </w:tr>
      <w:tr w:rsidR="006E231A" w:rsidRPr="006E231A" w14:paraId="24C4229C" w14:textId="77777777" w:rsidTr="00974818">
        <w:trPr>
          <w:trHeight w:val="454"/>
        </w:trPr>
        <w:tc>
          <w:tcPr>
            <w:tcW w:w="3686" w:type="dxa"/>
            <w:tcBorders>
              <w:top w:val="single" w:sz="4" w:space="0" w:color="auto"/>
              <w:left w:val="single" w:sz="4" w:space="0" w:color="auto"/>
              <w:bottom w:val="single" w:sz="4" w:space="0" w:color="auto"/>
              <w:right w:val="single" w:sz="4" w:space="0" w:color="auto"/>
            </w:tcBorders>
            <w:hideMark/>
          </w:tcPr>
          <w:p w14:paraId="2C1B0641" w14:textId="091DEF61" w:rsidR="006E231A" w:rsidRPr="006E231A" w:rsidRDefault="006E231A" w:rsidP="006E231A">
            <w:pPr>
              <w:rPr>
                <w:rFonts w:ascii="Times New Roman" w:hAnsi="Times New Roman" w:cs="Times New Roman"/>
                <w:sz w:val="24"/>
                <w:szCs w:val="24"/>
                <w:lang w:val="kk-KZ"/>
              </w:rPr>
            </w:pPr>
            <w:r w:rsidRPr="006E231A">
              <w:rPr>
                <w:rFonts w:ascii="Times New Roman" w:hAnsi="Times New Roman" w:cs="Times New Roman"/>
                <w:sz w:val="24"/>
                <w:szCs w:val="24"/>
              </w:rPr>
              <w:t>Ағылшын тілінде</w:t>
            </w:r>
          </w:p>
        </w:tc>
        <w:tc>
          <w:tcPr>
            <w:tcW w:w="1856" w:type="dxa"/>
            <w:tcBorders>
              <w:top w:val="single" w:sz="4" w:space="0" w:color="auto"/>
              <w:left w:val="single" w:sz="4" w:space="0" w:color="auto"/>
              <w:bottom w:val="single" w:sz="4" w:space="0" w:color="auto"/>
              <w:right w:val="single" w:sz="4" w:space="0" w:color="auto"/>
            </w:tcBorders>
            <w:vAlign w:val="center"/>
            <w:hideMark/>
          </w:tcPr>
          <w:p w14:paraId="23CBC3E1"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450</w:t>
            </w:r>
          </w:p>
        </w:tc>
        <w:tc>
          <w:tcPr>
            <w:tcW w:w="1722" w:type="dxa"/>
            <w:tcBorders>
              <w:top w:val="single" w:sz="4" w:space="0" w:color="auto"/>
              <w:left w:val="single" w:sz="4" w:space="0" w:color="auto"/>
              <w:bottom w:val="single" w:sz="4" w:space="0" w:color="auto"/>
              <w:right w:val="single" w:sz="4" w:space="0" w:color="auto"/>
            </w:tcBorders>
            <w:vAlign w:val="center"/>
            <w:hideMark/>
          </w:tcPr>
          <w:p w14:paraId="5B266787"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450</w:t>
            </w:r>
          </w:p>
        </w:tc>
        <w:tc>
          <w:tcPr>
            <w:tcW w:w="1722" w:type="dxa"/>
            <w:tcBorders>
              <w:top w:val="single" w:sz="4" w:space="0" w:color="auto"/>
              <w:left w:val="single" w:sz="4" w:space="0" w:color="auto"/>
              <w:bottom w:val="single" w:sz="4" w:space="0" w:color="auto"/>
              <w:right w:val="single" w:sz="4" w:space="0" w:color="auto"/>
            </w:tcBorders>
            <w:vAlign w:val="center"/>
          </w:tcPr>
          <w:p w14:paraId="6B5E893F"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450</w:t>
            </w:r>
          </w:p>
        </w:tc>
      </w:tr>
      <w:tr w:rsidR="006E231A" w:rsidRPr="006E231A" w14:paraId="1821CFFF" w14:textId="77777777" w:rsidTr="00974818">
        <w:trPr>
          <w:trHeight w:val="454"/>
        </w:trPr>
        <w:tc>
          <w:tcPr>
            <w:tcW w:w="3686" w:type="dxa"/>
            <w:tcBorders>
              <w:top w:val="single" w:sz="4" w:space="0" w:color="auto"/>
              <w:left w:val="single" w:sz="4" w:space="0" w:color="auto"/>
              <w:bottom w:val="single" w:sz="4" w:space="0" w:color="auto"/>
              <w:right w:val="single" w:sz="4" w:space="0" w:color="auto"/>
            </w:tcBorders>
            <w:hideMark/>
          </w:tcPr>
          <w:p w14:paraId="137083BB" w14:textId="11E5D149" w:rsidR="006E231A" w:rsidRPr="006E231A" w:rsidRDefault="006E231A" w:rsidP="006E231A">
            <w:pPr>
              <w:rPr>
                <w:rFonts w:ascii="Times New Roman" w:hAnsi="Times New Roman" w:cs="Times New Roman"/>
                <w:sz w:val="24"/>
                <w:szCs w:val="24"/>
                <w:lang w:val="kk-KZ"/>
              </w:rPr>
            </w:pPr>
            <w:r w:rsidRPr="006E231A">
              <w:rPr>
                <w:rFonts w:ascii="Times New Roman" w:hAnsi="Times New Roman" w:cs="Times New Roman"/>
                <w:sz w:val="24"/>
                <w:szCs w:val="24"/>
              </w:rPr>
              <w:t>Электрондық әдебиеттер</w:t>
            </w:r>
          </w:p>
        </w:tc>
        <w:tc>
          <w:tcPr>
            <w:tcW w:w="1856" w:type="dxa"/>
            <w:tcBorders>
              <w:top w:val="single" w:sz="4" w:space="0" w:color="auto"/>
              <w:left w:val="single" w:sz="4" w:space="0" w:color="auto"/>
              <w:bottom w:val="single" w:sz="4" w:space="0" w:color="auto"/>
              <w:right w:val="single" w:sz="4" w:space="0" w:color="auto"/>
            </w:tcBorders>
            <w:vAlign w:val="center"/>
            <w:hideMark/>
          </w:tcPr>
          <w:p w14:paraId="5E7A543B"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46</w:t>
            </w:r>
          </w:p>
        </w:tc>
        <w:tc>
          <w:tcPr>
            <w:tcW w:w="1722" w:type="dxa"/>
            <w:tcBorders>
              <w:top w:val="single" w:sz="4" w:space="0" w:color="auto"/>
              <w:left w:val="single" w:sz="4" w:space="0" w:color="auto"/>
              <w:bottom w:val="single" w:sz="4" w:space="0" w:color="auto"/>
              <w:right w:val="single" w:sz="4" w:space="0" w:color="auto"/>
            </w:tcBorders>
            <w:vAlign w:val="center"/>
            <w:hideMark/>
          </w:tcPr>
          <w:p w14:paraId="15FE3739"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46</w:t>
            </w:r>
          </w:p>
        </w:tc>
        <w:tc>
          <w:tcPr>
            <w:tcW w:w="1722" w:type="dxa"/>
            <w:tcBorders>
              <w:top w:val="single" w:sz="4" w:space="0" w:color="auto"/>
              <w:left w:val="single" w:sz="4" w:space="0" w:color="auto"/>
              <w:bottom w:val="single" w:sz="4" w:space="0" w:color="auto"/>
              <w:right w:val="single" w:sz="4" w:space="0" w:color="auto"/>
            </w:tcBorders>
            <w:vAlign w:val="center"/>
          </w:tcPr>
          <w:p w14:paraId="54994CBD"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46</w:t>
            </w:r>
          </w:p>
        </w:tc>
      </w:tr>
      <w:tr w:rsidR="006E231A" w:rsidRPr="006E231A" w14:paraId="12D2B627" w14:textId="77777777" w:rsidTr="00974818">
        <w:trPr>
          <w:trHeight w:val="454"/>
        </w:trPr>
        <w:tc>
          <w:tcPr>
            <w:tcW w:w="3686" w:type="dxa"/>
            <w:tcBorders>
              <w:top w:val="single" w:sz="4" w:space="0" w:color="auto"/>
              <w:left w:val="single" w:sz="4" w:space="0" w:color="auto"/>
              <w:bottom w:val="single" w:sz="4" w:space="0" w:color="auto"/>
              <w:right w:val="single" w:sz="4" w:space="0" w:color="auto"/>
            </w:tcBorders>
            <w:hideMark/>
          </w:tcPr>
          <w:p w14:paraId="64351B3D" w14:textId="1D4631F9" w:rsidR="006E231A" w:rsidRPr="006E231A" w:rsidRDefault="006E231A" w:rsidP="006E231A">
            <w:pPr>
              <w:rPr>
                <w:rFonts w:ascii="Times New Roman" w:hAnsi="Times New Roman" w:cs="Times New Roman"/>
                <w:sz w:val="24"/>
                <w:szCs w:val="24"/>
                <w:lang w:val="kk-KZ"/>
              </w:rPr>
            </w:pPr>
            <w:r w:rsidRPr="006E231A">
              <w:rPr>
                <w:rFonts w:ascii="Times New Roman" w:hAnsi="Times New Roman" w:cs="Times New Roman"/>
                <w:sz w:val="24"/>
                <w:szCs w:val="24"/>
              </w:rPr>
              <w:t>Қоғам тарихы</w:t>
            </w:r>
          </w:p>
        </w:tc>
        <w:tc>
          <w:tcPr>
            <w:tcW w:w="1856" w:type="dxa"/>
            <w:tcBorders>
              <w:top w:val="single" w:sz="4" w:space="0" w:color="auto"/>
              <w:left w:val="single" w:sz="4" w:space="0" w:color="auto"/>
              <w:bottom w:val="single" w:sz="4" w:space="0" w:color="auto"/>
              <w:right w:val="single" w:sz="4" w:space="0" w:color="auto"/>
            </w:tcBorders>
            <w:vAlign w:val="center"/>
            <w:hideMark/>
          </w:tcPr>
          <w:p w14:paraId="6462D670"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53</w:t>
            </w:r>
          </w:p>
        </w:tc>
        <w:tc>
          <w:tcPr>
            <w:tcW w:w="1722" w:type="dxa"/>
            <w:tcBorders>
              <w:top w:val="single" w:sz="4" w:space="0" w:color="auto"/>
              <w:left w:val="single" w:sz="4" w:space="0" w:color="auto"/>
              <w:bottom w:val="single" w:sz="4" w:space="0" w:color="auto"/>
              <w:right w:val="single" w:sz="4" w:space="0" w:color="auto"/>
            </w:tcBorders>
            <w:vAlign w:val="center"/>
            <w:hideMark/>
          </w:tcPr>
          <w:p w14:paraId="3EC97A61"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53</w:t>
            </w:r>
          </w:p>
        </w:tc>
        <w:tc>
          <w:tcPr>
            <w:tcW w:w="1722" w:type="dxa"/>
            <w:tcBorders>
              <w:top w:val="single" w:sz="4" w:space="0" w:color="auto"/>
              <w:left w:val="single" w:sz="4" w:space="0" w:color="auto"/>
              <w:bottom w:val="single" w:sz="4" w:space="0" w:color="auto"/>
              <w:right w:val="single" w:sz="4" w:space="0" w:color="auto"/>
            </w:tcBorders>
            <w:vAlign w:val="center"/>
          </w:tcPr>
          <w:p w14:paraId="5268A019"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53</w:t>
            </w:r>
          </w:p>
        </w:tc>
      </w:tr>
      <w:tr w:rsidR="006E231A" w:rsidRPr="006E231A" w14:paraId="2FDECBF4" w14:textId="77777777" w:rsidTr="00974818">
        <w:trPr>
          <w:trHeight w:val="454"/>
        </w:trPr>
        <w:tc>
          <w:tcPr>
            <w:tcW w:w="3686" w:type="dxa"/>
            <w:tcBorders>
              <w:top w:val="single" w:sz="4" w:space="0" w:color="auto"/>
              <w:left w:val="single" w:sz="4" w:space="0" w:color="auto"/>
              <w:bottom w:val="single" w:sz="4" w:space="0" w:color="auto"/>
              <w:right w:val="single" w:sz="4" w:space="0" w:color="auto"/>
            </w:tcBorders>
            <w:hideMark/>
          </w:tcPr>
          <w:p w14:paraId="38A2AC31" w14:textId="4A41A284" w:rsidR="006E231A" w:rsidRPr="006E231A" w:rsidRDefault="006E231A" w:rsidP="006E231A">
            <w:pPr>
              <w:rPr>
                <w:rFonts w:ascii="Times New Roman" w:hAnsi="Times New Roman" w:cs="Times New Roman"/>
                <w:sz w:val="24"/>
                <w:szCs w:val="24"/>
                <w:lang w:val="kk-KZ"/>
              </w:rPr>
            </w:pPr>
            <w:r w:rsidRPr="006E231A">
              <w:rPr>
                <w:rFonts w:ascii="Times New Roman" w:hAnsi="Times New Roman" w:cs="Times New Roman"/>
                <w:sz w:val="24"/>
                <w:szCs w:val="24"/>
              </w:rPr>
              <w:t>Педагогика</w:t>
            </w:r>
          </w:p>
        </w:tc>
        <w:tc>
          <w:tcPr>
            <w:tcW w:w="1856" w:type="dxa"/>
            <w:tcBorders>
              <w:top w:val="single" w:sz="4" w:space="0" w:color="auto"/>
              <w:left w:val="single" w:sz="4" w:space="0" w:color="auto"/>
              <w:bottom w:val="single" w:sz="4" w:space="0" w:color="auto"/>
              <w:right w:val="single" w:sz="4" w:space="0" w:color="auto"/>
            </w:tcBorders>
            <w:vAlign w:val="center"/>
            <w:hideMark/>
          </w:tcPr>
          <w:p w14:paraId="53B4AC37"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112</w:t>
            </w:r>
          </w:p>
        </w:tc>
        <w:tc>
          <w:tcPr>
            <w:tcW w:w="1722" w:type="dxa"/>
            <w:tcBorders>
              <w:top w:val="single" w:sz="4" w:space="0" w:color="auto"/>
              <w:left w:val="single" w:sz="4" w:space="0" w:color="auto"/>
              <w:bottom w:val="single" w:sz="4" w:space="0" w:color="auto"/>
              <w:right w:val="single" w:sz="4" w:space="0" w:color="auto"/>
            </w:tcBorders>
            <w:vAlign w:val="center"/>
            <w:hideMark/>
          </w:tcPr>
          <w:p w14:paraId="553FA0B5"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112</w:t>
            </w:r>
          </w:p>
        </w:tc>
        <w:tc>
          <w:tcPr>
            <w:tcW w:w="1722" w:type="dxa"/>
            <w:tcBorders>
              <w:top w:val="single" w:sz="4" w:space="0" w:color="auto"/>
              <w:left w:val="single" w:sz="4" w:space="0" w:color="auto"/>
              <w:bottom w:val="single" w:sz="4" w:space="0" w:color="auto"/>
              <w:right w:val="single" w:sz="4" w:space="0" w:color="auto"/>
            </w:tcBorders>
            <w:vAlign w:val="center"/>
          </w:tcPr>
          <w:p w14:paraId="05051AB9"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112</w:t>
            </w:r>
          </w:p>
        </w:tc>
      </w:tr>
      <w:tr w:rsidR="006E231A" w:rsidRPr="006E231A" w14:paraId="704D4A67" w14:textId="77777777" w:rsidTr="00974818">
        <w:trPr>
          <w:trHeight w:val="454"/>
        </w:trPr>
        <w:tc>
          <w:tcPr>
            <w:tcW w:w="3686" w:type="dxa"/>
            <w:tcBorders>
              <w:top w:val="single" w:sz="4" w:space="0" w:color="auto"/>
              <w:left w:val="single" w:sz="4" w:space="0" w:color="auto"/>
              <w:bottom w:val="single" w:sz="4" w:space="0" w:color="auto"/>
              <w:right w:val="single" w:sz="4" w:space="0" w:color="auto"/>
            </w:tcBorders>
            <w:hideMark/>
          </w:tcPr>
          <w:p w14:paraId="11431195" w14:textId="6ED4437E" w:rsidR="006E231A" w:rsidRPr="006E231A" w:rsidRDefault="006E231A" w:rsidP="006E231A">
            <w:pPr>
              <w:rPr>
                <w:rFonts w:ascii="Times New Roman" w:hAnsi="Times New Roman" w:cs="Times New Roman"/>
                <w:sz w:val="24"/>
                <w:szCs w:val="24"/>
                <w:lang w:val="kk-KZ"/>
              </w:rPr>
            </w:pPr>
            <w:r w:rsidRPr="006E231A">
              <w:rPr>
                <w:rFonts w:ascii="Times New Roman" w:hAnsi="Times New Roman" w:cs="Times New Roman"/>
                <w:sz w:val="24"/>
                <w:szCs w:val="24"/>
              </w:rPr>
              <w:t>Жаратылыстану ғылымдары</w:t>
            </w:r>
          </w:p>
        </w:tc>
        <w:tc>
          <w:tcPr>
            <w:tcW w:w="1856" w:type="dxa"/>
            <w:tcBorders>
              <w:top w:val="single" w:sz="4" w:space="0" w:color="auto"/>
              <w:left w:val="single" w:sz="4" w:space="0" w:color="auto"/>
              <w:bottom w:val="single" w:sz="4" w:space="0" w:color="auto"/>
              <w:right w:val="single" w:sz="4" w:space="0" w:color="auto"/>
            </w:tcBorders>
            <w:vAlign w:val="center"/>
            <w:hideMark/>
          </w:tcPr>
          <w:p w14:paraId="55062E9C"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38</w:t>
            </w:r>
          </w:p>
        </w:tc>
        <w:tc>
          <w:tcPr>
            <w:tcW w:w="1722" w:type="dxa"/>
            <w:tcBorders>
              <w:top w:val="single" w:sz="4" w:space="0" w:color="auto"/>
              <w:left w:val="single" w:sz="4" w:space="0" w:color="auto"/>
              <w:bottom w:val="single" w:sz="4" w:space="0" w:color="auto"/>
              <w:right w:val="single" w:sz="4" w:space="0" w:color="auto"/>
            </w:tcBorders>
            <w:vAlign w:val="center"/>
            <w:hideMark/>
          </w:tcPr>
          <w:p w14:paraId="6936FA53"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38</w:t>
            </w:r>
          </w:p>
        </w:tc>
        <w:tc>
          <w:tcPr>
            <w:tcW w:w="1722" w:type="dxa"/>
            <w:tcBorders>
              <w:top w:val="single" w:sz="4" w:space="0" w:color="auto"/>
              <w:left w:val="single" w:sz="4" w:space="0" w:color="auto"/>
              <w:bottom w:val="single" w:sz="4" w:space="0" w:color="auto"/>
              <w:right w:val="single" w:sz="4" w:space="0" w:color="auto"/>
            </w:tcBorders>
            <w:vAlign w:val="center"/>
          </w:tcPr>
          <w:p w14:paraId="7D2E3251"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38</w:t>
            </w:r>
          </w:p>
        </w:tc>
      </w:tr>
      <w:tr w:rsidR="006E231A" w:rsidRPr="006E231A" w14:paraId="187C2249" w14:textId="77777777" w:rsidTr="00974818">
        <w:trPr>
          <w:trHeight w:val="454"/>
        </w:trPr>
        <w:tc>
          <w:tcPr>
            <w:tcW w:w="3686" w:type="dxa"/>
            <w:tcBorders>
              <w:top w:val="single" w:sz="4" w:space="0" w:color="auto"/>
              <w:left w:val="single" w:sz="4" w:space="0" w:color="auto"/>
              <w:bottom w:val="single" w:sz="4" w:space="0" w:color="auto"/>
              <w:right w:val="single" w:sz="4" w:space="0" w:color="auto"/>
            </w:tcBorders>
            <w:hideMark/>
          </w:tcPr>
          <w:p w14:paraId="602C50B8" w14:textId="65DCDCB4" w:rsidR="006E231A" w:rsidRPr="006E231A" w:rsidRDefault="006E231A" w:rsidP="006E231A">
            <w:pPr>
              <w:rPr>
                <w:rFonts w:ascii="Times New Roman" w:hAnsi="Times New Roman" w:cs="Times New Roman"/>
                <w:sz w:val="24"/>
                <w:szCs w:val="24"/>
                <w:lang w:val="kk-KZ"/>
              </w:rPr>
            </w:pPr>
            <w:r w:rsidRPr="006E231A">
              <w:rPr>
                <w:rFonts w:ascii="Times New Roman" w:hAnsi="Times New Roman" w:cs="Times New Roman"/>
                <w:sz w:val="24"/>
                <w:szCs w:val="24"/>
              </w:rPr>
              <w:t>Энциклопедия</w:t>
            </w:r>
          </w:p>
        </w:tc>
        <w:tc>
          <w:tcPr>
            <w:tcW w:w="1856" w:type="dxa"/>
            <w:tcBorders>
              <w:top w:val="single" w:sz="4" w:space="0" w:color="auto"/>
              <w:left w:val="single" w:sz="4" w:space="0" w:color="auto"/>
              <w:bottom w:val="single" w:sz="4" w:space="0" w:color="auto"/>
              <w:right w:val="single" w:sz="4" w:space="0" w:color="auto"/>
            </w:tcBorders>
            <w:vAlign w:val="center"/>
            <w:hideMark/>
          </w:tcPr>
          <w:p w14:paraId="1F219410"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92</w:t>
            </w:r>
          </w:p>
        </w:tc>
        <w:tc>
          <w:tcPr>
            <w:tcW w:w="1722" w:type="dxa"/>
            <w:tcBorders>
              <w:top w:val="single" w:sz="4" w:space="0" w:color="auto"/>
              <w:left w:val="single" w:sz="4" w:space="0" w:color="auto"/>
              <w:bottom w:val="single" w:sz="4" w:space="0" w:color="auto"/>
              <w:right w:val="single" w:sz="4" w:space="0" w:color="auto"/>
            </w:tcBorders>
            <w:vAlign w:val="center"/>
            <w:hideMark/>
          </w:tcPr>
          <w:p w14:paraId="6639EEE5"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92</w:t>
            </w:r>
          </w:p>
        </w:tc>
        <w:tc>
          <w:tcPr>
            <w:tcW w:w="1722" w:type="dxa"/>
            <w:tcBorders>
              <w:top w:val="single" w:sz="4" w:space="0" w:color="auto"/>
              <w:left w:val="single" w:sz="4" w:space="0" w:color="auto"/>
              <w:bottom w:val="single" w:sz="4" w:space="0" w:color="auto"/>
              <w:right w:val="single" w:sz="4" w:space="0" w:color="auto"/>
            </w:tcBorders>
            <w:vAlign w:val="center"/>
          </w:tcPr>
          <w:p w14:paraId="578EB329"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92</w:t>
            </w:r>
          </w:p>
        </w:tc>
      </w:tr>
      <w:tr w:rsidR="006E231A" w:rsidRPr="006E231A" w14:paraId="5AE9BB2F" w14:textId="77777777" w:rsidTr="00974818">
        <w:trPr>
          <w:trHeight w:val="454"/>
        </w:trPr>
        <w:tc>
          <w:tcPr>
            <w:tcW w:w="3686" w:type="dxa"/>
            <w:tcBorders>
              <w:top w:val="single" w:sz="4" w:space="0" w:color="auto"/>
              <w:left w:val="single" w:sz="4" w:space="0" w:color="auto"/>
              <w:bottom w:val="single" w:sz="4" w:space="0" w:color="auto"/>
              <w:right w:val="single" w:sz="4" w:space="0" w:color="auto"/>
            </w:tcBorders>
            <w:hideMark/>
          </w:tcPr>
          <w:p w14:paraId="6D3BFDB1" w14:textId="12828044" w:rsidR="006E231A" w:rsidRPr="006E231A" w:rsidRDefault="006E231A" w:rsidP="006E231A">
            <w:pPr>
              <w:rPr>
                <w:rFonts w:ascii="Times New Roman" w:hAnsi="Times New Roman" w:cs="Times New Roman"/>
                <w:sz w:val="24"/>
                <w:szCs w:val="24"/>
                <w:lang w:val="kk-KZ"/>
              </w:rPr>
            </w:pPr>
            <w:r w:rsidRPr="006E231A">
              <w:rPr>
                <w:rFonts w:ascii="Times New Roman" w:hAnsi="Times New Roman" w:cs="Times New Roman"/>
                <w:sz w:val="24"/>
                <w:szCs w:val="24"/>
              </w:rPr>
              <w:t>Тіл білімі</w:t>
            </w:r>
          </w:p>
        </w:tc>
        <w:tc>
          <w:tcPr>
            <w:tcW w:w="1856" w:type="dxa"/>
            <w:tcBorders>
              <w:top w:val="single" w:sz="4" w:space="0" w:color="auto"/>
              <w:left w:val="single" w:sz="4" w:space="0" w:color="auto"/>
              <w:bottom w:val="single" w:sz="4" w:space="0" w:color="auto"/>
              <w:right w:val="single" w:sz="4" w:space="0" w:color="auto"/>
            </w:tcBorders>
            <w:vAlign w:val="center"/>
            <w:hideMark/>
          </w:tcPr>
          <w:p w14:paraId="318071D4"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200</w:t>
            </w:r>
          </w:p>
        </w:tc>
        <w:tc>
          <w:tcPr>
            <w:tcW w:w="1722" w:type="dxa"/>
            <w:tcBorders>
              <w:top w:val="single" w:sz="4" w:space="0" w:color="auto"/>
              <w:left w:val="single" w:sz="4" w:space="0" w:color="auto"/>
              <w:bottom w:val="single" w:sz="4" w:space="0" w:color="auto"/>
              <w:right w:val="single" w:sz="4" w:space="0" w:color="auto"/>
            </w:tcBorders>
            <w:vAlign w:val="center"/>
            <w:hideMark/>
          </w:tcPr>
          <w:p w14:paraId="279B95AD"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200</w:t>
            </w:r>
          </w:p>
        </w:tc>
        <w:tc>
          <w:tcPr>
            <w:tcW w:w="1722" w:type="dxa"/>
            <w:tcBorders>
              <w:top w:val="single" w:sz="4" w:space="0" w:color="auto"/>
              <w:left w:val="single" w:sz="4" w:space="0" w:color="auto"/>
              <w:bottom w:val="single" w:sz="4" w:space="0" w:color="auto"/>
              <w:right w:val="single" w:sz="4" w:space="0" w:color="auto"/>
            </w:tcBorders>
            <w:vAlign w:val="center"/>
          </w:tcPr>
          <w:p w14:paraId="16C9E884"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200</w:t>
            </w:r>
          </w:p>
        </w:tc>
      </w:tr>
      <w:tr w:rsidR="006E231A" w:rsidRPr="006E231A" w14:paraId="5A1DEA21" w14:textId="77777777" w:rsidTr="00974818">
        <w:trPr>
          <w:trHeight w:val="454"/>
        </w:trPr>
        <w:tc>
          <w:tcPr>
            <w:tcW w:w="3686" w:type="dxa"/>
            <w:tcBorders>
              <w:top w:val="single" w:sz="4" w:space="0" w:color="auto"/>
              <w:left w:val="single" w:sz="4" w:space="0" w:color="auto"/>
              <w:bottom w:val="single" w:sz="4" w:space="0" w:color="auto"/>
              <w:right w:val="single" w:sz="4" w:space="0" w:color="auto"/>
            </w:tcBorders>
            <w:hideMark/>
          </w:tcPr>
          <w:p w14:paraId="53BEF2DC" w14:textId="3C7D447E" w:rsidR="006E231A" w:rsidRPr="006E231A" w:rsidRDefault="006E231A" w:rsidP="006E231A">
            <w:pPr>
              <w:rPr>
                <w:rFonts w:ascii="Times New Roman" w:hAnsi="Times New Roman" w:cs="Times New Roman"/>
                <w:sz w:val="24"/>
                <w:szCs w:val="24"/>
                <w:lang w:val="kk-KZ"/>
              </w:rPr>
            </w:pPr>
            <w:r w:rsidRPr="006E231A">
              <w:rPr>
                <w:rFonts w:ascii="Times New Roman" w:hAnsi="Times New Roman" w:cs="Times New Roman"/>
                <w:sz w:val="24"/>
                <w:szCs w:val="24"/>
              </w:rPr>
              <w:t>Өнер</w:t>
            </w:r>
          </w:p>
        </w:tc>
        <w:tc>
          <w:tcPr>
            <w:tcW w:w="1856" w:type="dxa"/>
            <w:tcBorders>
              <w:top w:val="single" w:sz="4" w:space="0" w:color="auto"/>
              <w:left w:val="single" w:sz="4" w:space="0" w:color="auto"/>
              <w:bottom w:val="single" w:sz="4" w:space="0" w:color="auto"/>
              <w:right w:val="single" w:sz="4" w:space="0" w:color="auto"/>
            </w:tcBorders>
            <w:vAlign w:val="center"/>
            <w:hideMark/>
          </w:tcPr>
          <w:p w14:paraId="5F77B444"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37</w:t>
            </w:r>
          </w:p>
        </w:tc>
        <w:tc>
          <w:tcPr>
            <w:tcW w:w="1722" w:type="dxa"/>
            <w:tcBorders>
              <w:top w:val="single" w:sz="4" w:space="0" w:color="auto"/>
              <w:left w:val="single" w:sz="4" w:space="0" w:color="auto"/>
              <w:bottom w:val="single" w:sz="4" w:space="0" w:color="auto"/>
              <w:right w:val="single" w:sz="4" w:space="0" w:color="auto"/>
            </w:tcBorders>
            <w:vAlign w:val="center"/>
            <w:hideMark/>
          </w:tcPr>
          <w:p w14:paraId="0E4B8673"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37</w:t>
            </w:r>
          </w:p>
        </w:tc>
        <w:tc>
          <w:tcPr>
            <w:tcW w:w="1722" w:type="dxa"/>
            <w:tcBorders>
              <w:top w:val="single" w:sz="4" w:space="0" w:color="auto"/>
              <w:left w:val="single" w:sz="4" w:space="0" w:color="auto"/>
              <w:bottom w:val="single" w:sz="4" w:space="0" w:color="auto"/>
              <w:right w:val="single" w:sz="4" w:space="0" w:color="auto"/>
            </w:tcBorders>
            <w:vAlign w:val="center"/>
          </w:tcPr>
          <w:p w14:paraId="027192EB"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37</w:t>
            </w:r>
          </w:p>
        </w:tc>
      </w:tr>
      <w:tr w:rsidR="006E231A" w:rsidRPr="006E231A" w14:paraId="52C9CC87" w14:textId="77777777" w:rsidTr="00974818">
        <w:trPr>
          <w:trHeight w:val="454"/>
        </w:trPr>
        <w:tc>
          <w:tcPr>
            <w:tcW w:w="3686" w:type="dxa"/>
            <w:tcBorders>
              <w:top w:val="single" w:sz="4" w:space="0" w:color="auto"/>
              <w:left w:val="single" w:sz="4" w:space="0" w:color="auto"/>
              <w:bottom w:val="single" w:sz="4" w:space="0" w:color="auto"/>
              <w:right w:val="single" w:sz="4" w:space="0" w:color="auto"/>
            </w:tcBorders>
            <w:hideMark/>
          </w:tcPr>
          <w:p w14:paraId="48ABED00" w14:textId="5E2FEBE8" w:rsidR="006E231A" w:rsidRPr="006E231A" w:rsidRDefault="006E231A" w:rsidP="006E231A">
            <w:pPr>
              <w:rPr>
                <w:rFonts w:ascii="Times New Roman" w:hAnsi="Times New Roman" w:cs="Times New Roman"/>
                <w:sz w:val="24"/>
                <w:szCs w:val="24"/>
                <w:lang w:val="kk-KZ"/>
              </w:rPr>
            </w:pPr>
            <w:r w:rsidRPr="006E231A">
              <w:rPr>
                <w:rFonts w:ascii="Times New Roman" w:hAnsi="Times New Roman" w:cs="Times New Roman"/>
                <w:sz w:val="24"/>
                <w:szCs w:val="24"/>
              </w:rPr>
              <w:t>Фантастика</w:t>
            </w:r>
          </w:p>
        </w:tc>
        <w:tc>
          <w:tcPr>
            <w:tcW w:w="1856" w:type="dxa"/>
            <w:tcBorders>
              <w:top w:val="single" w:sz="4" w:space="0" w:color="auto"/>
              <w:left w:val="single" w:sz="4" w:space="0" w:color="auto"/>
              <w:bottom w:val="single" w:sz="4" w:space="0" w:color="auto"/>
              <w:right w:val="single" w:sz="4" w:space="0" w:color="auto"/>
            </w:tcBorders>
            <w:vAlign w:val="center"/>
            <w:hideMark/>
          </w:tcPr>
          <w:p w14:paraId="06AFF0E5"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150</w:t>
            </w:r>
          </w:p>
        </w:tc>
        <w:tc>
          <w:tcPr>
            <w:tcW w:w="1722" w:type="dxa"/>
            <w:tcBorders>
              <w:top w:val="single" w:sz="4" w:space="0" w:color="auto"/>
              <w:left w:val="single" w:sz="4" w:space="0" w:color="auto"/>
              <w:bottom w:val="single" w:sz="4" w:space="0" w:color="auto"/>
              <w:right w:val="single" w:sz="4" w:space="0" w:color="auto"/>
            </w:tcBorders>
            <w:vAlign w:val="center"/>
            <w:hideMark/>
          </w:tcPr>
          <w:p w14:paraId="26B93724"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150</w:t>
            </w:r>
          </w:p>
        </w:tc>
        <w:tc>
          <w:tcPr>
            <w:tcW w:w="1722" w:type="dxa"/>
            <w:tcBorders>
              <w:top w:val="single" w:sz="4" w:space="0" w:color="auto"/>
              <w:left w:val="single" w:sz="4" w:space="0" w:color="auto"/>
              <w:bottom w:val="single" w:sz="4" w:space="0" w:color="auto"/>
              <w:right w:val="single" w:sz="4" w:space="0" w:color="auto"/>
            </w:tcBorders>
            <w:vAlign w:val="center"/>
          </w:tcPr>
          <w:p w14:paraId="2A853187"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150</w:t>
            </w:r>
          </w:p>
        </w:tc>
      </w:tr>
      <w:tr w:rsidR="006E231A" w:rsidRPr="006E231A" w14:paraId="13E78EE6" w14:textId="77777777" w:rsidTr="00974818">
        <w:trPr>
          <w:trHeight w:val="454"/>
        </w:trPr>
        <w:tc>
          <w:tcPr>
            <w:tcW w:w="3686" w:type="dxa"/>
            <w:tcBorders>
              <w:top w:val="single" w:sz="4" w:space="0" w:color="auto"/>
              <w:left w:val="single" w:sz="4" w:space="0" w:color="auto"/>
              <w:bottom w:val="single" w:sz="4" w:space="0" w:color="auto"/>
              <w:right w:val="single" w:sz="4" w:space="0" w:color="auto"/>
            </w:tcBorders>
            <w:hideMark/>
          </w:tcPr>
          <w:p w14:paraId="22B831A2" w14:textId="3A2C0F2E" w:rsidR="006E231A" w:rsidRPr="006E231A" w:rsidRDefault="006E231A" w:rsidP="006E231A">
            <w:pPr>
              <w:rPr>
                <w:rFonts w:ascii="Times New Roman" w:hAnsi="Times New Roman" w:cs="Times New Roman"/>
                <w:sz w:val="24"/>
                <w:szCs w:val="24"/>
                <w:lang w:val="kk-KZ"/>
              </w:rPr>
            </w:pPr>
            <w:r w:rsidRPr="006E231A">
              <w:rPr>
                <w:rFonts w:ascii="Times New Roman" w:hAnsi="Times New Roman" w:cs="Times New Roman"/>
                <w:sz w:val="24"/>
                <w:szCs w:val="24"/>
              </w:rPr>
              <w:t>Драма</w:t>
            </w:r>
          </w:p>
        </w:tc>
        <w:tc>
          <w:tcPr>
            <w:tcW w:w="1856" w:type="dxa"/>
            <w:tcBorders>
              <w:top w:val="single" w:sz="4" w:space="0" w:color="auto"/>
              <w:left w:val="single" w:sz="4" w:space="0" w:color="auto"/>
              <w:bottom w:val="single" w:sz="4" w:space="0" w:color="auto"/>
              <w:right w:val="single" w:sz="4" w:space="0" w:color="auto"/>
            </w:tcBorders>
            <w:vAlign w:val="center"/>
            <w:hideMark/>
          </w:tcPr>
          <w:p w14:paraId="0F54DE7C"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350</w:t>
            </w:r>
          </w:p>
        </w:tc>
        <w:tc>
          <w:tcPr>
            <w:tcW w:w="1722" w:type="dxa"/>
            <w:tcBorders>
              <w:top w:val="single" w:sz="4" w:space="0" w:color="auto"/>
              <w:left w:val="single" w:sz="4" w:space="0" w:color="auto"/>
              <w:bottom w:val="single" w:sz="4" w:space="0" w:color="auto"/>
              <w:right w:val="single" w:sz="4" w:space="0" w:color="auto"/>
            </w:tcBorders>
            <w:vAlign w:val="center"/>
            <w:hideMark/>
          </w:tcPr>
          <w:p w14:paraId="45E7EB3A"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350</w:t>
            </w:r>
          </w:p>
        </w:tc>
        <w:tc>
          <w:tcPr>
            <w:tcW w:w="1722" w:type="dxa"/>
            <w:tcBorders>
              <w:top w:val="single" w:sz="4" w:space="0" w:color="auto"/>
              <w:left w:val="single" w:sz="4" w:space="0" w:color="auto"/>
              <w:bottom w:val="single" w:sz="4" w:space="0" w:color="auto"/>
              <w:right w:val="single" w:sz="4" w:space="0" w:color="auto"/>
            </w:tcBorders>
            <w:vAlign w:val="center"/>
          </w:tcPr>
          <w:p w14:paraId="6D37E20A"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350</w:t>
            </w:r>
          </w:p>
        </w:tc>
      </w:tr>
      <w:tr w:rsidR="006E231A" w:rsidRPr="006E231A" w14:paraId="01813728" w14:textId="77777777" w:rsidTr="00974818">
        <w:trPr>
          <w:trHeight w:val="454"/>
        </w:trPr>
        <w:tc>
          <w:tcPr>
            <w:tcW w:w="3686" w:type="dxa"/>
            <w:tcBorders>
              <w:top w:val="single" w:sz="4" w:space="0" w:color="auto"/>
              <w:left w:val="single" w:sz="4" w:space="0" w:color="auto"/>
              <w:bottom w:val="single" w:sz="4" w:space="0" w:color="auto"/>
              <w:right w:val="single" w:sz="4" w:space="0" w:color="auto"/>
            </w:tcBorders>
            <w:hideMark/>
          </w:tcPr>
          <w:p w14:paraId="3561CB5F" w14:textId="41416185" w:rsidR="006E231A" w:rsidRPr="006E231A" w:rsidRDefault="006E231A" w:rsidP="006E231A">
            <w:pPr>
              <w:rPr>
                <w:rFonts w:ascii="Times New Roman" w:hAnsi="Times New Roman" w:cs="Times New Roman"/>
                <w:sz w:val="24"/>
                <w:szCs w:val="24"/>
                <w:lang w:val="kk-KZ"/>
              </w:rPr>
            </w:pPr>
            <w:r w:rsidRPr="006E231A">
              <w:rPr>
                <w:rFonts w:ascii="Times New Roman" w:hAnsi="Times New Roman" w:cs="Times New Roman"/>
                <w:sz w:val="24"/>
                <w:szCs w:val="24"/>
              </w:rPr>
              <w:t>Эпос</w:t>
            </w:r>
          </w:p>
        </w:tc>
        <w:tc>
          <w:tcPr>
            <w:tcW w:w="1856" w:type="dxa"/>
            <w:tcBorders>
              <w:top w:val="single" w:sz="4" w:space="0" w:color="auto"/>
              <w:left w:val="single" w:sz="4" w:space="0" w:color="auto"/>
              <w:bottom w:val="single" w:sz="4" w:space="0" w:color="auto"/>
              <w:right w:val="single" w:sz="4" w:space="0" w:color="auto"/>
            </w:tcBorders>
            <w:vAlign w:val="center"/>
            <w:hideMark/>
          </w:tcPr>
          <w:p w14:paraId="03C3CFBC"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113</w:t>
            </w:r>
          </w:p>
        </w:tc>
        <w:tc>
          <w:tcPr>
            <w:tcW w:w="1722" w:type="dxa"/>
            <w:tcBorders>
              <w:top w:val="single" w:sz="4" w:space="0" w:color="auto"/>
              <w:left w:val="single" w:sz="4" w:space="0" w:color="auto"/>
              <w:bottom w:val="single" w:sz="4" w:space="0" w:color="auto"/>
              <w:right w:val="single" w:sz="4" w:space="0" w:color="auto"/>
            </w:tcBorders>
            <w:vAlign w:val="center"/>
            <w:hideMark/>
          </w:tcPr>
          <w:p w14:paraId="0A051912"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113</w:t>
            </w:r>
          </w:p>
        </w:tc>
        <w:tc>
          <w:tcPr>
            <w:tcW w:w="1722" w:type="dxa"/>
            <w:tcBorders>
              <w:top w:val="single" w:sz="4" w:space="0" w:color="auto"/>
              <w:left w:val="single" w:sz="4" w:space="0" w:color="auto"/>
              <w:bottom w:val="single" w:sz="4" w:space="0" w:color="auto"/>
              <w:right w:val="single" w:sz="4" w:space="0" w:color="auto"/>
            </w:tcBorders>
            <w:vAlign w:val="center"/>
          </w:tcPr>
          <w:p w14:paraId="009F7CBE"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113</w:t>
            </w:r>
          </w:p>
        </w:tc>
      </w:tr>
      <w:tr w:rsidR="006E231A" w:rsidRPr="006E231A" w14:paraId="2A3EDED4" w14:textId="77777777" w:rsidTr="00974818">
        <w:trPr>
          <w:trHeight w:val="454"/>
        </w:trPr>
        <w:tc>
          <w:tcPr>
            <w:tcW w:w="3686" w:type="dxa"/>
            <w:tcBorders>
              <w:top w:val="single" w:sz="4" w:space="0" w:color="auto"/>
              <w:left w:val="single" w:sz="4" w:space="0" w:color="auto"/>
              <w:bottom w:val="single" w:sz="4" w:space="0" w:color="auto"/>
              <w:right w:val="single" w:sz="4" w:space="0" w:color="auto"/>
            </w:tcBorders>
            <w:hideMark/>
          </w:tcPr>
          <w:p w14:paraId="552D9A80" w14:textId="7AA353CB" w:rsidR="006E231A" w:rsidRPr="006E231A" w:rsidRDefault="001F5FB9" w:rsidP="006E231A">
            <w:pPr>
              <w:rPr>
                <w:rFonts w:ascii="Times New Roman" w:hAnsi="Times New Roman" w:cs="Times New Roman"/>
                <w:sz w:val="24"/>
                <w:szCs w:val="24"/>
                <w:lang w:val="kk-KZ"/>
              </w:rPr>
            </w:pPr>
            <w:r>
              <w:rPr>
                <w:rFonts w:ascii="Times New Roman" w:hAnsi="Times New Roman" w:cs="Times New Roman"/>
                <w:sz w:val="24"/>
                <w:szCs w:val="24"/>
              </w:rPr>
              <w:t>Сынып</w:t>
            </w:r>
            <w:r w:rsidR="006E231A" w:rsidRPr="006E231A">
              <w:rPr>
                <w:rFonts w:ascii="Times New Roman" w:hAnsi="Times New Roman" w:cs="Times New Roman"/>
                <w:sz w:val="24"/>
                <w:szCs w:val="24"/>
              </w:rPr>
              <w:t>икалық</w:t>
            </w:r>
          </w:p>
        </w:tc>
        <w:tc>
          <w:tcPr>
            <w:tcW w:w="1856" w:type="dxa"/>
            <w:tcBorders>
              <w:top w:val="single" w:sz="4" w:space="0" w:color="auto"/>
              <w:left w:val="single" w:sz="4" w:space="0" w:color="auto"/>
              <w:bottom w:val="single" w:sz="4" w:space="0" w:color="auto"/>
              <w:right w:val="single" w:sz="4" w:space="0" w:color="auto"/>
            </w:tcBorders>
            <w:vAlign w:val="center"/>
            <w:hideMark/>
          </w:tcPr>
          <w:p w14:paraId="518D02D7"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82</w:t>
            </w:r>
          </w:p>
        </w:tc>
        <w:tc>
          <w:tcPr>
            <w:tcW w:w="1722" w:type="dxa"/>
            <w:tcBorders>
              <w:top w:val="single" w:sz="4" w:space="0" w:color="auto"/>
              <w:left w:val="single" w:sz="4" w:space="0" w:color="auto"/>
              <w:bottom w:val="single" w:sz="4" w:space="0" w:color="auto"/>
              <w:right w:val="single" w:sz="4" w:space="0" w:color="auto"/>
            </w:tcBorders>
            <w:vAlign w:val="center"/>
            <w:hideMark/>
          </w:tcPr>
          <w:p w14:paraId="29B2D7A3"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82</w:t>
            </w:r>
          </w:p>
        </w:tc>
        <w:tc>
          <w:tcPr>
            <w:tcW w:w="1722" w:type="dxa"/>
            <w:tcBorders>
              <w:top w:val="single" w:sz="4" w:space="0" w:color="auto"/>
              <w:left w:val="single" w:sz="4" w:space="0" w:color="auto"/>
              <w:bottom w:val="single" w:sz="4" w:space="0" w:color="auto"/>
              <w:right w:val="single" w:sz="4" w:space="0" w:color="auto"/>
            </w:tcBorders>
            <w:vAlign w:val="center"/>
          </w:tcPr>
          <w:p w14:paraId="4D074069"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82</w:t>
            </w:r>
          </w:p>
        </w:tc>
      </w:tr>
      <w:tr w:rsidR="006E231A" w:rsidRPr="006E231A" w14:paraId="16A09DE6" w14:textId="77777777" w:rsidTr="00974818">
        <w:trPr>
          <w:trHeight w:val="454"/>
        </w:trPr>
        <w:tc>
          <w:tcPr>
            <w:tcW w:w="3686" w:type="dxa"/>
            <w:tcBorders>
              <w:top w:val="single" w:sz="4" w:space="0" w:color="auto"/>
              <w:left w:val="single" w:sz="4" w:space="0" w:color="auto"/>
              <w:bottom w:val="single" w:sz="4" w:space="0" w:color="auto"/>
              <w:right w:val="single" w:sz="4" w:space="0" w:color="auto"/>
            </w:tcBorders>
            <w:hideMark/>
          </w:tcPr>
          <w:p w14:paraId="48F726F5" w14:textId="7D0A6CDD" w:rsidR="006E231A" w:rsidRPr="006E231A" w:rsidRDefault="006E231A" w:rsidP="006E231A">
            <w:pPr>
              <w:rPr>
                <w:rFonts w:ascii="Times New Roman" w:hAnsi="Times New Roman" w:cs="Times New Roman"/>
                <w:sz w:val="24"/>
                <w:szCs w:val="24"/>
                <w:lang w:val="kk-KZ"/>
              </w:rPr>
            </w:pPr>
            <w:r w:rsidRPr="006E231A">
              <w:rPr>
                <w:rFonts w:ascii="Times New Roman" w:hAnsi="Times New Roman" w:cs="Times New Roman"/>
                <w:sz w:val="24"/>
                <w:szCs w:val="24"/>
              </w:rPr>
              <w:t>Балалар әдебиеті</w:t>
            </w:r>
          </w:p>
        </w:tc>
        <w:tc>
          <w:tcPr>
            <w:tcW w:w="1856" w:type="dxa"/>
            <w:tcBorders>
              <w:top w:val="single" w:sz="4" w:space="0" w:color="auto"/>
              <w:left w:val="single" w:sz="4" w:space="0" w:color="auto"/>
              <w:bottom w:val="single" w:sz="4" w:space="0" w:color="auto"/>
              <w:right w:val="single" w:sz="4" w:space="0" w:color="auto"/>
            </w:tcBorders>
            <w:vAlign w:val="center"/>
            <w:hideMark/>
          </w:tcPr>
          <w:p w14:paraId="4C9E6AD5"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146</w:t>
            </w:r>
          </w:p>
        </w:tc>
        <w:tc>
          <w:tcPr>
            <w:tcW w:w="1722" w:type="dxa"/>
            <w:tcBorders>
              <w:top w:val="single" w:sz="4" w:space="0" w:color="auto"/>
              <w:left w:val="single" w:sz="4" w:space="0" w:color="auto"/>
              <w:bottom w:val="single" w:sz="4" w:space="0" w:color="auto"/>
              <w:right w:val="single" w:sz="4" w:space="0" w:color="auto"/>
            </w:tcBorders>
            <w:vAlign w:val="center"/>
            <w:hideMark/>
          </w:tcPr>
          <w:p w14:paraId="74754172" w14:textId="77777777"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146</w:t>
            </w:r>
          </w:p>
          <w:p w14:paraId="515CAAF9" w14:textId="77777777" w:rsidR="006E231A" w:rsidRPr="006E231A" w:rsidRDefault="006E231A" w:rsidP="006E231A">
            <w:pPr>
              <w:jc w:val="center"/>
              <w:rPr>
                <w:rFonts w:ascii="Times New Roman" w:hAnsi="Times New Roman" w:cs="Times New Roman"/>
                <w:sz w:val="24"/>
                <w:szCs w:val="24"/>
                <w:lang w:val="kk-KZ"/>
              </w:rPr>
            </w:pPr>
          </w:p>
        </w:tc>
        <w:tc>
          <w:tcPr>
            <w:tcW w:w="1722" w:type="dxa"/>
            <w:tcBorders>
              <w:top w:val="single" w:sz="4" w:space="0" w:color="auto"/>
              <w:left w:val="single" w:sz="4" w:space="0" w:color="auto"/>
              <w:bottom w:val="single" w:sz="4" w:space="0" w:color="auto"/>
              <w:right w:val="single" w:sz="4" w:space="0" w:color="auto"/>
            </w:tcBorders>
            <w:vAlign w:val="center"/>
          </w:tcPr>
          <w:p w14:paraId="11521FF4" w14:textId="5AEE404E" w:rsidR="006E231A" w:rsidRPr="006E231A" w:rsidRDefault="006E231A" w:rsidP="006E231A">
            <w:pPr>
              <w:jc w:val="center"/>
              <w:rPr>
                <w:rFonts w:ascii="Times New Roman" w:hAnsi="Times New Roman" w:cs="Times New Roman"/>
                <w:sz w:val="24"/>
                <w:szCs w:val="24"/>
                <w:lang w:val="kk-KZ"/>
              </w:rPr>
            </w:pPr>
            <w:r w:rsidRPr="006E231A">
              <w:rPr>
                <w:rFonts w:ascii="Times New Roman" w:hAnsi="Times New Roman" w:cs="Times New Roman"/>
                <w:sz w:val="24"/>
                <w:szCs w:val="24"/>
                <w:lang w:val="kk-KZ"/>
              </w:rPr>
              <w:t>146</w:t>
            </w:r>
          </w:p>
        </w:tc>
      </w:tr>
    </w:tbl>
    <w:tbl>
      <w:tblPr>
        <w:tblpPr w:leftFromText="180" w:rightFromText="180" w:vertAnchor="text" w:horzAnchor="page" w:tblpX="300" w:tblpY="-3110"/>
        <w:tblW w:w="10984" w:type="dxa"/>
        <w:tblLayout w:type="fixed"/>
        <w:tblCellMar>
          <w:left w:w="0" w:type="dxa"/>
          <w:right w:w="0" w:type="dxa"/>
        </w:tblCellMar>
        <w:tblLook w:val="04A0" w:firstRow="1" w:lastRow="0" w:firstColumn="1" w:lastColumn="0" w:noHBand="0" w:noVBand="1"/>
      </w:tblPr>
      <w:tblGrid>
        <w:gridCol w:w="436"/>
        <w:gridCol w:w="1881"/>
        <w:gridCol w:w="1783"/>
        <w:gridCol w:w="2112"/>
        <w:gridCol w:w="2234"/>
        <w:gridCol w:w="1125"/>
        <w:gridCol w:w="35"/>
        <w:gridCol w:w="22"/>
        <w:gridCol w:w="13"/>
        <w:gridCol w:w="13"/>
        <w:gridCol w:w="1217"/>
        <w:gridCol w:w="9"/>
        <w:gridCol w:w="25"/>
        <w:gridCol w:w="11"/>
        <w:gridCol w:w="14"/>
        <w:gridCol w:w="16"/>
        <w:gridCol w:w="38"/>
      </w:tblGrid>
      <w:tr w:rsidR="002040FB" w:rsidRPr="00456C61" w14:paraId="3E6ADD7E" w14:textId="77777777" w:rsidTr="004A45DE">
        <w:trPr>
          <w:gridAfter w:val="5"/>
          <w:wAfter w:w="104" w:type="dxa"/>
          <w:trHeight w:val="589"/>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AD63442" w14:textId="77777777" w:rsidR="002040FB" w:rsidRPr="00456C61" w:rsidRDefault="002040FB" w:rsidP="004A45DE">
            <w:pPr>
              <w:spacing w:after="0" w:line="240" w:lineRule="auto"/>
              <w:ind w:hanging="34"/>
              <w:jc w:val="center"/>
              <w:textAlignment w:val="center"/>
              <w:rPr>
                <w:rFonts w:ascii="Times New Roman" w:eastAsia="Times New Roman" w:hAnsi="Times New Roman" w:cs="Times New Roman"/>
                <w:b/>
                <w:sz w:val="20"/>
                <w:szCs w:val="20"/>
                <w:lang w:eastAsia="ru-RU"/>
              </w:rPr>
            </w:pPr>
            <w:r w:rsidRPr="00456C61">
              <w:rPr>
                <w:rStyle w:val="ezkurwreuab5ozgtqnkl"/>
                <w:rFonts w:ascii="Times New Roman" w:hAnsi="Times New Roman" w:cs="Times New Roman"/>
                <w:b/>
                <w:sz w:val="20"/>
                <w:szCs w:val="20"/>
              </w:rPr>
              <w:t>№р/с</w:t>
            </w: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69F8830" w14:textId="5FD67FA3" w:rsidR="002040FB" w:rsidRPr="00456C61" w:rsidRDefault="002040FB" w:rsidP="004A45DE">
            <w:pPr>
              <w:spacing w:after="0" w:line="240" w:lineRule="auto"/>
              <w:jc w:val="center"/>
              <w:textAlignment w:val="center"/>
              <w:rPr>
                <w:rFonts w:ascii="Times New Roman" w:eastAsia="Times New Roman" w:hAnsi="Times New Roman" w:cs="Times New Roman"/>
                <w:b/>
                <w:sz w:val="20"/>
                <w:szCs w:val="20"/>
                <w:lang w:eastAsia="ru-RU"/>
              </w:rPr>
            </w:pPr>
            <w:r w:rsidRPr="00456C61">
              <w:rPr>
                <w:rStyle w:val="ezkurwreuab5ozgtqnkl"/>
                <w:rFonts w:ascii="Times New Roman" w:hAnsi="Times New Roman" w:cs="Times New Roman"/>
                <w:b/>
                <w:sz w:val="20"/>
                <w:szCs w:val="20"/>
              </w:rPr>
              <w:t>Оқупәні,</w:t>
            </w:r>
            <w:r w:rsidR="006E231A" w:rsidRPr="00456C61">
              <w:rPr>
                <w:rStyle w:val="ezkurwreuab5ozgtqnkl"/>
                <w:rFonts w:ascii="Times New Roman" w:hAnsi="Times New Roman" w:cs="Times New Roman"/>
                <w:b/>
                <w:sz w:val="20"/>
                <w:szCs w:val="20"/>
                <w:lang w:val="kk-KZ"/>
              </w:rPr>
              <w:t xml:space="preserve"> </w:t>
            </w:r>
            <w:r w:rsidRPr="00456C61">
              <w:rPr>
                <w:rStyle w:val="ezkurwreuab5ozgtqnkl"/>
                <w:rFonts w:ascii="Times New Roman" w:hAnsi="Times New Roman" w:cs="Times New Roman"/>
                <w:b/>
                <w:sz w:val="20"/>
                <w:szCs w:val="20"/>
              </w:rPr>
              <w:t>тәрбие</w:t>
            </w:r>
            <w:r w:rsidR="006E231A" w:rsidRPr="00456C61">
              <w:rPr>
                <w:rStyle w:val="ezkurwreuab5ozgtqnkl"/>
                <w:rFonts w:ascii="Times New Roman" w:hAnsi="Times New Roman" w:cs="Times New Roman"/>
                <w:b/>
                <w:sz w:val="20"/>
                <w:szCs w:val="20"/>
                <w:lang w:val="kk-KZ"/>
              </w:rPr>
              <w:t xml:space="preserve"> </w:t>
            </w:r>
            <w:r w:rsidRPr="00456C61">
              <w:rPr>
                <w:rStyle w:val="ezkurwreuab5ozgtqnkl"/>
                <w:rFonts w:ascii="Times New Roman" w:hAnsi="Times New Roman" w:cs="Times New Roman"/>
                <w:b/>
                <w:sz w:val="20"/>
                <w:szCs w:val="20"/>
              </w:rPr>
              <w:t>және</w:t>
            </w:r>
            <w:r w:rsidR="006E231A" w:rsidRPr="00456C61">
              <w:rPr>
                <w:rStyle w:val="ezkurwreuab5ozgtqnkl"/>
                <w:rFonts w:ascii="Times New Roman" w:hAnsi="Times New Roman" w:cs="Times New Roman"/>
                <w:b/>
                <w:sz w:val="20"/>
                <w:szCs w:val="20"/>
                <w:lang w:val="kk-KZ"/>
              </w:rPr>
              <w:t xml:space="preserve"> </w:t>
            </w:r>
            <w:r w:rsidRPr="00456C61">
              <w:rPr>
                <w:rStyle w:val="ezkurwreuab5ozgtqnkl"/>
                <w:rFonts w:ascii="Times New Roman" w:hAnsi="Times New Roman" w:cs="Times New Roman"/>
                <w:b/>
                <w:sz w:val="20"/>
                <w:szCs w:val="20"/>
              </w:rPr>
              <w:t>оқыту</w:t>
            </w:r>
            <w:r w:rsidR="006E231A" w:rsidRPr="00456C61">
              <w:rPr>
                <w:rStyle w:val="ezkurwreuab5ozgtqnkl"/>
                <w:rFonts w:ascii="Times New Roman" w:hAnsi="Times New Roman" w:cs="Times New Roman"/>
                <w:b/>
                <w:sz w:val="20"/>
                <w:szCs w:val="20"/>
                <w:lang w:val="kk-KZ"/>
              </w:rPr>
              <w:t xml:space="preserve"> </w:t>
            </w:r>
            <w:r w:rsidRPr="00456C61">
              <w:rPr>
                <w:rStyle w:val="ezkurwreuab5ozgtqnkl"/>
                <w:rFonts w:ascii="Times New Roman" w:hAnsi="Times New Roman" w:cs="Times New Roman"/>
                <w:b/>
                <w:sz w:val="20"/>
                <w:szCs w:val="20"/>
              </w:rPr>
              <w:t>бағдарламасының</w:t>
            </w:r>
            <w:r w:rsidR="006E231A" w:rsidRPr="00456C61">
              <w:rPr>
                <w:rStyle w:val="ezkurwreuab5ozgtqnkl"/>
                <w:rFonts w:ascii="Times New Roman" w:hAnsi="Times New Roman" w:cs="Times New Roman"/>
                <w:b/>
                <w:sz w:val="20"/>
                <w:szCs w:val="20"/>
                <w:lang w:val="kk-KZ"/>
              </w:rPr>
              <w:t xml:space="preserve"> </w:t>
            </w:r>
            <w:r w:rsidRPr="00456C61">
              <w:rPr>
                <w:rStyle w:val="ezkurwreuab5ozgtqnkl"/>
                <w:rFonts w:ascii="Times New Roman" w:hAnsi="Times New Roman" w:cs="Times New Roman"/>
                <w:b/>
                <w:sz w:val="20"/>
                <w:szCs w:val="20"/>
              </w:rPr>
              <w:t>бөлімі</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1388CD3" w14:textId="77777777" w:rsidR="002040FB" w:rsidRPr="00456C61" w:rsidRDefault="002040FB" w:rsidP="004A45DE">
            <w:pPr>
              <w:spacing w:after="0" w:line="240" w:lineRule="auto"/>
              <w:jc w:val="center"/>
              <w:textAlignment w:val="center"/>
              <w:rPr>
                <w:rFonts w:ascii="Times New Roman" w:eastAsia="Times New Roman" w:hAnsi="Times New Roman" w:cs="Times New Roman"/>
                <w:b/>
                <w:sz w:val="20"/>
                <w:szCs w:val="20"/>
                <w:lang w:eastAsia="ru-RU"/>
              </w:rPr>
            </w:pPr>
            <w:r w:rsidRPr="00456C61">
              <w:rPr>
                <w:rStyle w:val="ezkurwreuab5ozgtqnkl"/>
                <w:rFonts w:ascii="Times New Roman" w:hAnsi="Times New Roman" w:cs="Times New Roman"/>
                <w:b/>
                <w:sz w:val="20"/>
                <w:szCs w:val="20"/>
              </w:rPr>
              <w:t>Пәндіоқитын</w:t>
            </w:r>
            <w:r w:rsidRPr="00456C61">
              <w:rPr>
                <w:rFonts w:ascii="Times New Roman" w:hAnsi="Times New Roman" w:cs="Times New Roman"/>
                <w:b/>
                <w:sz w:val="20"/>
                <w:szCs w:val="20"/>
              </w:rPr>
              <w:t xml:space="preserve"> білім алушылардың </w:t>
            </w:r>
            <w:r w:rsidRPr="00456C61">
              <w:rPr>
                <w:rStyle w:val="ezkurwreuab5ozgtqnkl"/>
                <w:rFonts w:ascii="Times New Roman" w:hAnsi="Times New Roman" w:cs="Times New Roman"/>
                <w:b/>
                <w:sz w:val="20"/>
                <w:szCs w:val="20"/>
              </w:rPr>
              <w:t>саны</w:t>
            </w: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17F705D" w14:textId="3560E164" w:rsidR="002040FB" w:rsidRPr="00456C61" w:rsidRDefault="002040FB" w:rsidP="004A45DE">
            <w:pPr>
              <w:spacing w:after="0" w:line="240" w:lineRule="auto"/>
              <w:jc w:val="center"/>
              <w:textAlignment w:val="center"/>
              <w:rPr>
                <w:rFonts w:ascii="Times New Roman" w:eastAsia="Times New Roman" w:hAnsi="Times New Roman" w:cs="Times New Roman"/>
                <w:b/>
                <w:sz w:val="20"/>
                <w:szCs w:val="20"/>
                <w:lang w:eastAsia="ru-RU"/>
              </w:rPr>
            </w:pPr>
            <w:r w:rsidRPr="00456C61">
              <w:rPr>
                <w:rStyle w:val="ezkurwreuab5ozgtqnkl"/>
                <w:rFonts w:ascii="Times New Roman" w:hAnsi="Times New Roman" w:cs="Times New Roman"/>
                <w:b/>
                <w:sz w:val="20"/>
                <w:szCs w:val="20"/>
              </w:rPr>
              <w:t>Оқу</w:t>
            </w:r>
            <w:r w:rsidR="006E231A" w:rsidRPr="00456C61">
              <w:rPr>
                <w:rStyle w:val="ezkurwreuab5ozgtqnkl"/>
                <w:rFonts w:ascii="Times New Roman" w:hAnsi="Times New Roman" w:cs="Times New Roman"/>
                <w:b/>
                <w:sz w:val="20"/>
                <w:szCs w:val="20"/>
                <w:lang w:val="kk-KZ"/>
              </w:rPr>
              <w:t xml:space="preserve"> </w:t>
            </w:r>
            <w:r w:rsidRPr="00456C61">
              <w:rPr>
                <w:rStyle w:val="ezkurwreuab5ozgtqnkl"/>
                <w:rFonts w:ascii="Times New Roman" w:hAnsi="Times New Roman" w:cs="Times New Roman"/>
                <w:b/>
                <w:sz w:val="20"/>
                <w:szCs w:val="20"/>
              </w:rPr>
              <w:t>әдебиеті</w:t>
            </w:r>
            <w:r w:rsidR="006E231A" w:rsidRPr="00456C61">
              <w:rPr>
                <w:rStyle w:val="ezkurwreuab5ozgtqnkl"/>
                <w:rFonts w:ascii="Times New Roman" w:hAnsi="Times New Roman" w:cs="Times New Roman"/>
                <w:b/>
                <w:sz w:val="20"/>
                <w:szCs w:val="20"/>
                <w:lang w:val="kk-KZ"/>
              </w:rPr>
              <w:t xml:space="preserve"> </w:t>
            </w:r>
            <w:r w:rsidRPr="00456C61">
              <w:rPr>
                <w:rStyle w:val="ezkurwreuab5ozgtqnkl"/>
                <w:rFonts w:ascii="Times New Roman" w:hAnsi="Times New Roman" w:cs="Times New Roman"/>
                <w:b/>
                <w:sz w:val="20"/>
                <w:szCs w:val="20"/>
              </w:rPr>
              <w:t>(атауы,</w:t>
            </w:r>
            <w:r w:rsidRPr="00456C61">
              <w:rPr>
                <w:rFonts w:ascii="Times New Roman" w:hAnsi="Times New Roman" w:cs="Times New Roman"/>
                <w:b/>
                <w:sz w:val="20"/>
                <w:szCs w:val="20"/>
              </w:rPr>
              <w:t xml:space="preserve"> шыққан </w:t>
            </w:r>
            <w:r w:rsidRPr="00456C61">
              <w:rPr>
                <w:rStyle w:val="ezkurwreuab5ozgtqnkl"/>
                <w:rFonts w:ascii="Times New Roman" w:hAnsi="Times New Roman" w:cs="Times New Roman"/>
                <w:b/>
                <w:sz w:val="20"/>
                <w:szCs w:val="20"/>
              </w:rPr>
              <w:t>жылы,</w:t>
            </w:r>
            <w:r w:rsidR="006E231A" w:rsidRPr="00456C61">
              <w:rPr>
                <w:rStyle w:val="ezkurwreuab5ozgtqnkl"/>
                <w:rFonts w:ascii="Times New Roman" w:hAnsi="Times New Roman" w:cs="Times New Roman"/>
                <w:b/>
                <w:sz w:val="20"/>
                <w:szCs w:val="20"/>
                <w:lang w:val="kk-KZ"/>
              </w:rPr>
              <w:t xml:space="preserve"> </w:t>
            </w:r>
            <w:r w:rsidRPr="00456C61">
              <w:rPr>
                <w:rStyle w:val="ezkurwreuab5ozgtqnkl"/>
                <w:rFonts w:ascii="Times New Roman" w:hAnsi="Times New Roman" w:cs="Times New Roman"/>
                <w:b/>
                <w:sz w:val="20"/>
                <w:szCs w:val="20"/>
              </w:rPr>
              <w:t>авторлары)</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1068757" w14:textId="7C0D24FD" w:rsidR="002040FB" w:rsidRPr="00456C61" w:rsidRDefault="002040FB" w:rsidP="004A45DE">
            <w:pPr>
              <w:spacing w:after="0" w:line="240" w:lineRule="auto"/>
              <w:jc w:val="center"/>
              <w:textAlignment w:val="center"/>
              <w:rPr>
                <w:rFonts w:ascii="Times New Roman" w:eastAsia="Times New Roman" w:hAnsi="Times New Roman" w:cs="Times New Roman"/>
                <w:b/>
                <w:sz w:val="20"/>
                <w:szCs w:val="20"/>
                <w:lang w:eastAsia="ru-RU"/>
              </w:rPr>
            </w:pPr>
            <w:r w:rsidRPr="00456C61">
              <w:rPr>
                <w:rStyle w:val="ezkurwreuab5ozgtqnkl"/>
                <w:rFonts w:ascii="Times New Roman" w:hAnsi="Times New Roman" w:cs="Times New Roman"/>
                <w:b/>
                <w:sz w:val="20"/>
                <w:szCs w:val="20"/>
              </w:rPr>
              <w:t>Оқу-әдістемелік,</w:t>
            </w:r>
            <w:r w:rsidR="006E231A" w:rsidRPr="00456C61">
              <w:rPr>
                <w:rStyle w:val="ezkurwreuab5ozgtqnkl"/>
                <w:rFonts w:ascii="Times New Roman" w:hAnsi="Times New Roman" w:cs="Times New Roman"/>
                <w:b/>
                <w:sz w:val="20"/>
                <w:szCs w:val="20"/>
                <w:lang w:val="kk-KZ"/>
              </w:rPr>
              <w:t xml:space="preserve"> </w:t>
            </w:r>
            <w:r w:rsidRPr="00456C61">
              <w:rPr>
                <w:rStyle w:val="ezkurwreuab5ozgtqnkl"/>
                <w:rFonts w:ascii="Times New Roman" w:hAnsi="Times New Roman" w:cs="Times New Roman"/>
                <w:b/>
                <w:sz w:val="20"/>
                <w:szCs w:val="20"/>
              </w:rPr>
              <w:t>көркем,</w:t>
            </w:r>
            <w:r w:rsidR="006E231A" w:rsidRPr="00456C61">
              <w:rPr>
                <w:rStyle w:val="ezkurwreuab5ozgtqnkl"/>
                <w:rFonts w:ascii="Times New Roman" w:hAnsi="Times New Roman" w:cs="Times New Roman"/>
                <w:b/>
                <w:sz w:val="20"/>
                <w:szCs w:val="20"/>
                <w:lang w:val="kk-KZ"/>
              </w:rPr>
              <w:t xml:space="preserve"> </w:t>
            </w:r>
            <w:r w:rsidRPr="00456C61">
              <w:rPr>
                <w:rStyle w:val="ezkurwreuab5ozgtqnkl"/>
                <w:rFonts w:ascii="Times New Roman" w:hAnsi="Times New Roman" w:cs="Times New Roman"/>
                <w:b/>
                <w:sz w:val="20"/>
                <w:szCs w:val="20"/>
              </w:rPr>
              <w:t>ғылыми</w:t>
            </w:r>
            <w:r w:rsidR="006E231A" w:rsidRPr="00456C61">
              <w:rPr>
                <w:rStyle w:val="ezkurwreuab5ozgtqnkl"/>
                <w:rFonts w:ascii="Times New Roman" w:hAnsi="Times New Roman" w:cs="Times New Roman"/>
                <w:b/>
                <w:sz w:val="20"/>
                <w:szCs w:val="20"/>
                <w:lang w:val="kk-KZ"/>
              </w:rPr>
              <w:t xml:space="preserve"> </w:t>
            </w:r>
            <w:r w:rsidRPr="00456C61">
              <w:rPr>
                <w:rStyle w:val="ezkurwreuab5ozgtqnkl"/>
                <w:rFonts w:ascii="Times New Roman" w:hAnsi="Times New Roman" w:cs="Times New Roman"/>
                <w:b/>
                <w:sz w:val="20"/>
                <w:szCs w:val="20"/>
              </w:rPr>
              <w:t>әдебиет</w:t>
            </w:r>
            <w:r w:rsidR="006E231A" w:rsidRPr="00456C61">
              <w:rPr>
                <w:rStyle w:val="ezkurwreuab5ozgtqnkl"/>
                <w:rFonts w:ascii="Times New Roman" w:hAnsi="Times New Roman" w:cs="Times New Roman"/>
                <w:b/>
                <w:sz w:val="20"/>
                <w:szCs w:val="20"/>
                <w:lang w:val="kk-KZ"/>
              </w:rPr>
              <w:t xml:space="preserve"> </w:t>
            </w:r>
            <w:r w:rsidRPr="00456C61">
              <w:rPr>
                <w:rStyle w:val="ezkurwreuab5ozgtqnkl"/>
                <w:rFonts w:ascii="Times New Roman" w:hAnsi="Times New Roman" w:cs="Times New Roman"/>
                <w:b/>
                <w:sz w:val="20"/>
                <w:szCs w:val="20"/>
              </w:rPr>
              <w:t>(атауы,</w:t>
            </w:r>
            <w:r w:rsidRPr="00456C61">
              <w:rPr>
                <w:rFonts w:ascii="Times New Roman" w:hAnsi="Times New Roman" w:cs="Times New Roman"/>
                <w:b/>
                <w:sz w:val="20"/>
                <w:szCs w:val="20"/>
              </w:rPr>
              <w:t xml:space="preserve"> шыққан </w:t>
            </w:r>
            <w:r w:rsidRPr="00456C61">
              <w:rPr>
                <w:rStyle w:val="ezkurwreuab5ozgtqnkl"/>
                <w:rFonts w:ascii="Times New Roman" w:hAnsi="Times New Roman" w:cs="Times New Roman"/>
                <w:b/>
                <w:sz w:val="20"/>
                <w:szCs w:val="20"/>
              </w:rPr>
              <w:t>жылы,</w:t>
            </w:r>
            <w:r w:rsidR="006E231A" w:rsidRPr="00456C61">
              <w:rPr>
                <w:rStyle w:val="ezkurwreuab5ozgtqnkl"/>
                <w:rFonts w:ascii="Times New Roman" w:hAnsi="Times New Roman" w:cs="Times New Roman"/>
                <w:b/>
                <w:sz w:val="20"/>
                <w:szCs w:val="20"/>
                <w:lang w:val="kk-KZ"/>
              </w:rPr>
              <w:t xml:space="preserve"> </w:t>
            </w:r>
            <w:proofErr w:type="gramStart"/>
            <w:r w:rsidRPr="00456C61">
              <w:rPr>
                <w:rStyle w:val="ezkurwreuab5ozgtqnkl"/>
                <w:rFonts w:ascii="Times New Roman" w:hAnsi="Times New Roman" w:cs="Times New Roman"/>
                <w:b/>
                <w:sz w:val="20"/>
                <w:szCs w:val="20"/>
              </w:rPr>
              <w:t>авторлары)</w:t>
            </w:r>
            <w:r w:rsidRPr="00456C61">
              <w:rPr>
                <w:rFonts w:ascii="Times New Roman" w:hAnsi="Times New Roman" w:cs="Times New Roman"/>
                <w:b/>
                <w:sz w:val="20"/>
                <w:szCs w:val="20"/>
              </w:rPr>
              <w:t>*</w:t>
            </w:r>
            <w:proofErr w:type="gramEnd"/>
          </w:p>
        </w:tc>
        <w:tc>
          <w:tcPr>
            <w:tcW w:w="2434" w:type="dxa"/>
            <w:gridSpan w:val="7"/>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282C922" w14:textId="42EB6A81" w:rsidR="002040FB" w:rsidRPr="00456C61" w:rsidRDefault="002040FB" w:rsidP="004A45DE">
            <w:pPr>
              <w:spacing w:after="0" w:line="240" w:lineRule="auto"/>
              <w:textAlignment w:val="center"/>
              <w:rPr>
                <w:rFonts w:ascii="Times New Roman" w:eastAsia="Times New Roman" w:hAnsi="Times New Roman" w:cs="Times New Roman"/>
                <w:b/>
                <w:sz w:val="20"/>
                <w:szCs w:val="20"/>
                <w:lang w:eastAsia="ru-RU"/>
              </w:rPr>
            </w:pPr>
            <w:r w:rsidRPr="00456C61">
              <w:rPr>
                <w:rStyle w:val="ezkurwreuab5ozgtqnkl"/>
                <w:rFonts w:ascii="Times New Roman" w:hAnsi="Times New Roman" w:cs="Times New Roman"/>
                <w:b/>
                <w:sz w:val="20"/>
                <w:szCs w:val="20"/>
              </w:rPr>
              <w:t>Даналардағы</w:t>
            </w:r>
            <w:r w:rsidR="006E231A" w:rsidRPr="00456C61">
              <w:rPr>
                <w:rStyle w:val="ezkurwreuab5ozgtqnkl"/>
                <w:rFonts w:ascii="Times New Roman" w:hAnsi="Times New Roman" w:cs="Times New Roman"/>
                <w:b/>
                <w:sz w:val="20"/>
                <w:szCs w:val="20"/>
                <w:lang w:val="kk-KZ"/>
              </w:rPr>
              <w:t xml:space="preserve"> </w:t>
            </w:r>
            <w:r w:rsidRPr="00456C61">
              <w:rPr>
                <w:rStyle w:val="ezkurwreuab5ozgtqnkl"/>
                <w:rFonts w:ascii="Times New Roman" w:hAnsi="Times New Roman" w:cs="Times New Roman"/>
                <w:b/>
                <w:sz w:val="20"/>
                <w:szCs w:val="20"/>
              </w:rPr>
              <w:t>саны</w:t>
            </w:r>
          </w:p>
        </w:tc>
      </w:tr>
      <w:tr w:rsidR="002040FB" w:rsidRPr="00456C61" w14:paraId="0A1A1989" w14:textId="77777777" w:rsidTr="004A45DE">
        <w:trPr>
          <w:gridAfter w:val="5"/>
          <w:wAfter w:w="104"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4BFF0D5" w14:textId="77777777" w:rsidR="002040FB" w:rsidRPr="00456C61" w:rsidRDefault="002040FB" w:rsidP="004A45DE">
            <w:pPr>
              <w:spacing w:after="0" w:line="223" w:lineRule="atLeast"/>
              <w:textAlignment w:val="bottom"/>
              <w:rPr>
                <w:rFonts w:ascii="Times New Roman" w:eastAsia="Times New Roman" w:hAnsi="Times New Roman" w:cs="Times New Roman"/>
                <w:sz w:val="20"/>
                <w:szCs w:val="20"/>
                <w:lang w:eastAsia="ru-RU"/>
              </w:rPr>
            </w:pPr>
            <w:r w:rsidRPr="00456C61">
              <w:rPr>
                <w:rFonts w:ascii="Times New Roman" w:eastAsia="Times New Roman" w:hAnsi="Times New Roman" w:cs="Times New Roman"/>
                <w:color w:val="000000"/>
                <w:kern w:val="24"/>
                <w:sz w:val="20"/>
                <w:szCs w:val="20"/>
                <w:lang w:eastAsia="ru-RU"/>
              </w:rPr>
              <w:t> </w:t>
            </w: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286EED9" w14:textId="77777777" w:rsidR="002040FB" w:rsidRPr="00456C61" w:rsidRDefault="002040FB" w:rsidP="004A45DE">
            <w:pPr>
              <w:spacing w:after="0" w:line="240" w:lineRule="auto"/>
              <w:jc w:val="both"/>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Богатырева Е.</w:t>
            </w:r>
          </w:p>
          <w:p w14:paraId="3D85E202" w14:textId="77777777" w:rsidR="002040FB" w:rsidRPr="00456C61" w:rsidRDefault="002040FB" w:rsidP="004A45DE">
            <w:pPr>
              <w:spacing w:after="0" w:line="240" w:lineRule="auto"/>
              <w:jc w:val="both"/>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Бучина Е.</w:t>
            </w:r>
          </w:p>
          <w:p w14:paraId="543C4536" w14:textId="0918FD68" w:rsidR="002040FB" w:rsidRPr="00456C61" w:rsidRDefault="00830EC3" w:rsidP="004A45DE">
            <w:pPr>
              <w:spacing w:after="0" w:line="240" w:lineRule="auto"/>
              <w:jc w:val="both"/>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Орыс тілі</w:t>
            </w:r>
            <w:r w:rsidR="002040FB" w:rsidRPr="00456C61">
              <w:rPr>
                <w:rFonts w:ascii="Times New Roman" w:hAnsi="Times New Roman" w:cs="Times New Roman"/>
                <w:color w:val="000000"/>
                <w:sz w:val="20"/>
                <w:szCs w:val="20"/>
                <w:lang w:val="kk-KZ"/>
              </w:rPr>
              <w:t xml:space="preserve">  /</w:t>
            </w:r>
            <w:r w:rsidR="006E231A" w:rsidRPr="00456C61">
              <w:rPr>
                <w:rFonts w:ascii="Times New Roman" w:hAnsi="Times New Roman" w:cs="Times New Roman"/>
                <w:color w:val="000000"/>
                <w:sz w:val="20"/>
                <w:szCs w:val="20"/>
                <w:lang w:val="kk-KZ"/>
              </w:rPr>
              <w:t>Әдістемелік нұсқаулық</w:t>
            </w:r>
            <w:r w:rsidR="002040FB" w:rsidRPr="00456C61">
              <w:rPr>
                <w:rFonts w:ascii="Times New Roman" w:hAnsi="Times New Roman" w:cs="Times New Roman"/>
                <w:color w:val="000000"/>
                <w:sz w:val="20"/>
                <w:szCs w:val="20"/>
                <w:lang w:val="kk-KZ"/>
              </w:rPr>
              <w:t xml:space="preserve"> ///2018</w:t>
            </w:r>
          </w:p>
          <w:p w14:paraId="27380455" w14:textId="3490864D" w:rsidR="002040FB" w:rsidRPr="00456C61" w:rsidRDefault="002040FB" w:rsidP="004A45DE">
            <w:pPr>
              <w:spacing w:after="0" w:line="240" w:lineRule="auto"/>
              <w:jc w:val="both"/>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 xml:space="preserve">3 </w:t>
            </w:r>
            <w:r w:rsidR="001F5FB9" w:rsidRPr="00456C61">
              <w:rPr>
                <w:rFonts w:ascii="Times New Roman" w:hAnsi="Times New Roman" w:cs="Times New Roman"/>
                <w:color w:val="000000"/>
                <w:sz w:val="20"/>
                <w:szCs w:val="20"/>
                <w:lang w:val="kk-KZ"/>
              </w:rPr>
              <w:t>сынып</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B0AF0F2" w14:textId="77777777" w:rsidR="002040FB" w:rsidRPr="00456C61" w:rsidRDefault="002040FB">
            <w:pPr>
              <w:pStyle w:val="af1"/>
              <w:numPr>
                <w:ilvl w:val="0"/>
                <w:numId w:val="28"/>
              </w:numPr>
              <w:spacing w:after="0" w:line="240" w:lineRule="auto"/>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Сынып  -167</w:t>
            </w: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DCA3301" w14:textId="77777777" w:rsidR="002040FB" w:rsidRPr="00456C61" w:rsidRDefault="002040FB" w:rsidP="004A45DE">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2024</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11384F5" w14:textId="77777777" w:rsidR="002040FB" w:rsidRPr="00456C61" w:rsidRDefault="002040FB" w:rsidP="004A45DE">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2024</w:t>
            </w:r>
          </w:p>
        </w:tc>
        <w:tc>
          <w:tcPr>
            <w:tcW w:w="1125"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bottom"/>
            <w:hideMark/>
          </w:tcPr>
          <w:p w14:paraId="54E06B71" w14:textId="77777777" w:rsidR="002040FB" w:rsidRPr="00456C61" w:rsidRDefault="002040FB" w:rsidP="004A45DE">
            <w:pPr>
              <w:spacing w:after="0" w:line="223" w:lineRule="atLeast"/>
              <w:textAlignment w:val="bottom"/>
              <w:rPr>
                <w:rFonts w:ascii="Times New Roman" w:eastAsia="Times New Roman" w:hAnsi="Times New Roman" w:cs="Times New Roman"/>
                <w:sz w:val="20"/>
                <w:szCs w:val="20"/>
                <w:lang w:eastAsia="ru-RU"/>
              </w:rPr>
            </w:pPr>
            <w:r w:rsidRPr="00456C61">
              <w:rPr>
                <w:rFonts w:ascii="Times New Roman" w:eastAsia="Times New Roman" w:hAnsi="Times New Roman" w:cs="Times New Roman"/>
                <w:color w:val="000000"/>
                <w:kern w:val="24"/>
                <w:sz w:val="20"/>
                <w:szCs w:val="20"/>
                <w:lang w:eastAsia="ru-RU"/>
              </w:rPr>
              <w:t> </w:t>
            </w:r>
          </w:p>
        </w:tc>
        <w:tc>
          <w:tcPr>
            <w:tcW w:w="1309" w:type="dxa"/>
            <w:gridSpan w:val="6"/>
            <w:tcBorders>
              <w:top w:val="single" w:sz="4" w:space="0" w:color="000000"/>
              <w:left w:val="single" w:sz="4" w:space="0" w:color="auto"/>
              <w:bottom w:val="single" w:sz="4" w:space="0" w:color="000000"/>
              <w:right w:val="single" w:sz="4" w:space="0" w:color="000000"/>
            </w:tcBorders>
            <w:vAlign w:val="bottom"/>
          </w:tcPr>
          <w:p w14:paraId="4086AFFB" w14:textId="77777777" w:rsidR="002040FB" w:rsidRPr="00456C61" w:rsidRDefault="002040FB" w:rsidP="004A45DE">
            <w:pPr>
              <w:spacing w:after="0" w:line="223" w:lineRule="atLeast"/>
              <w:textAlignment w:val="bottom"/>
              <w:rPr>
                <w:rFonts w:ascii="Times New Roman" w:eastAsia="Times New Roman" w:hAnsi="Times New Roman" w:cs="Times New Roman"/>
                <w:sz w:val="20"/>
                <w:szCs w:val="20"/>
                <w:lang w:eastAsia="ru-RU"/>
              </w:rPr>
            </w:pPr>
          </w:p>
        </w:tc>
      </w:tr>
      <w:tr w:rsidR="004E3934" w:rsidRPr="00456C61" w14:paraId="397D8E47" w14:textId="77777777" w:rsidTr="0035384B">
        <w:trPr>
          <w:gridAfter w:val="5"/>
          <w:wAfter w:w="104"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6525F15" w14:textId="77777777" w:rsidR="004E3934" w:rsidRPr="00456C61" w:rsidRDefault="004E3934" w:rsidP="004E3934">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11678F4"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Регель Н.</w:t>
            </w:r>
          </w:p>
          <w:p w14:paraId="162AF7B1"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Труханова О.</w:t>
            </w:r>
          </w:p>
          <w:p w14:paraId="096D0CFB" w14:textId="746A1DDE"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xml:space="preserve">Әдеби оқу </w:t>
            </w:r>
          </w:p>
          <w:p w14:paraId="3797BE32" w14:textId="04584019"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/Әдістемелік нұсқаулық/// 2018</w:t>
            </w:r>
          </w:p>
          <w:p w14:paraId="536842CE" w14:textId="04B3C3A5"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3 сынып</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1D7ACFB" w14:textId="77777777" w:rsidR="004E3934" w:rsidRPr="00456C61" w:rsidRDefault="004E3934" w:rsidP="004E3934">
            <w:pPr>
              <w:pStyle w:val="af1"/>
              <w:numPr>
                <w:ilvl w:val="0"/>
                <w:numId w:val="28"/>
              </w:numPr>
              <w:spacing w:after="0" w:line="240" w:lineRule="auto"/>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Сынып- 178</w:t>
            </w: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A13F25A" w14:textId="682D0F00" w:rsidR="004E3934" w:rsidRPr="00456C61" w:rsidRDefault="004E3934" w:rsidP="004E3934">
            <w:pPr>
              <w:spacing w:after="0" w:line="240" w:lineRule="auto"/>
              <w:ind w:left="20"/>
              <w:jc w:val="center"/>
              <w:rPr>
                <w:rFonts w:ascii="Times New Roman" w:hAnsi="Times New Roman" w:cs="Times New Roman"/>
                <w:b/>
                <w:color w:val="000000"/>
                <w:sz w:val="20"/>
                <w:szCs w:val="20"/>
              </w:rPr>
            </w:pPr>
            <w:r w:rsidRPr="00456C61">
              <w:rPr>
                <w:rFonts w:ascii="Times New Roman" w:hAnsi="Times New Roman" w:cs="Times New Roman"/>
                <w:color w:val="000000"/>
                <w:sz w:val="20"/>
                <w:szCs w:val="20"/>
                <w:lang w:val="kk-KZ"/>
              </w:rPr>
              <w:t>Жаһандық құзыреттілік 5-9сынып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A452004" w14:textId="1A456EC7"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sz w:val="20"/>
                <w:szCs w:val="20"/>
              </w:rPr>
              <w:t xml:space="preserve">Ақылдан қайғы </w:t>
            </w:r>
          </w:p>
        </w:tc>
        <w:tc>
          <w:tcPr>
            <w:tcW w:w="1125"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8EA1192"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60</w:t>
            </w:r>
          </w:p>
        </w:tc>
        <w:tc>
          <w:tcPr>
            <w:tcW w:w="1309" w:type="dxa"/>
            <w:gridSpan w:val="6"/>
            <w:tcBorders>
              <w:top w:val="single" w:sz="4" w:space="0" w:color="000000"/>
              <w:left w:val="single" w:sz="4" w:space="0" w:color="auto"/>
              <w:bottom w:val="single" w:sz="4" w:space="0" w:color="000000"/>
              <w:right w:val="single" w:sz="4" w:space="0" w:color="000000"/>
            </w:tcBorders>
            <w:vAlign w:val="center"/>
            <w:hideMark/>
          </w:tcPr>
          <w:p w14:paraId="36B0D8E5"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E3934" w:rsidRPr="00456C61" w14:paraId="575E3E9F" w14:textId="77777777" w:rsidTr="0035384B">
        <w:trPr>
          <w:gridAfter w:val="5"/>
          <w:wAfter w:w="104"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0C7FF67" w14:textId="77777777" w:rsidR="004E3934" w:rsidRPr="00456C61" w:rsidRDefault="004E3934" w:rsidP="004E3934">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39DE271"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Акпаева .А.</w:t>
            </w:r>
          </w:p>
          <w:p w14:paraId="4B04E297"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Лебедева . Л</w:t>
            </w:r>
          </w:p>
          <w:p w14:paraId="15759705" w14:textId="304A385E"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/Әдістемелік нұсқаулық ///2018</w:t>
            </w:r>
          </w:p>
          <w:p w14:paraId="5B2F5E53" w14:textId="1CFC66AB"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3 сынып</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342893E" w14:textId="77777777" w:rsidR="004E3934" w:rsidRPr="00456C61" w:rsidRDefault="004E3934" w:rsidP="004E3934">
            <w:pPr>
              <w:pStyle w:val="af1"/>
              <w:numPr>
                <w:ilvl w:val="0"/>
                <w:numId w:val="28"/>
              </w:numPr>
              <w:spacing w:after="0" w:line="240" w:lineRule="auto"/>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Сынып- 161</w:t>
            </w: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A97E95C"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2023</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0E06675" w14:textId="3DD1E937" w:rsidR="004E3934" w:rsidRPr="00456C61" w:rsidRDefault="004E3934" w:rsidP="004E3934">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sz w:val="20"/>
                <w:szCs w:val="20"/>
                <w:lang w:val="kk-KZ"/>
              </w:rPr>
              <w:t>Үш апалы-сіңлілі. Шие бағы</w:t>
            </w:r>
          </w:p>
        </w:tc>
        <w:tc>
          <w:tcPr>
            <w:tcW w:w="1125"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BC76FE5" w14:textId="77777777" w:rsidR="004E3934" w:rsidRPr="00456C61" w:rsidRDefault="004E3934" w:rsidP="004E3934">
            <w:pPr>
              <w:spacing w:after="0" w:line="276" w:lineRule="auto"/>
              <w:rPr>
                <w:rFonts w:ascii="Times New Roman" w:hAnsi="Times New Roman" w:cs="Times New Roman"/>
                <w:sz w:val="20"/>
                <w:szCs w:val="20"/>
                <w:lang w:val="kk-KZ"/>
              </w:rPr>
            </w:pPr>
          </w:p>
        </w:tc>
        <w:tc>
          <w:tcPr>
            <w:tcW w:w="1309" w:type="dxa"/>
            <w:gridSpan w:val="6"/>
            <w:tcBorders>
              <w:top w:val="single" w:sz="4" w:space="0" w:color="000000"/>
              <w:left w:val="single" w:sz="4" w:space="0" w:color="auto"/>
              <w:bottom w:val="single" w:sz="4" w:space="0" w:color="000000"/>
              <w:right w:val="single" w:sz="4" w:space="0" w:color="000000"/>
            </w:tcBorders>
            <w:vAlign w:val="center"/>
            <w:hideMark/>
          </w:tcPr>
          <w:p w14:paraId="4D1C726B"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E3934" w:rsidRPr="00456C61" w14:paraId="7D0B058E" w14:textId="77777777" w:rsidTr="006563B3">
        <w:trPr>
          <w:gridAfter w:val="5"/>
          <w:wAfter w:w="104"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5954C1A" w14:textId="77777777" w:rsidR="004E3934" w:rsidRPr="00456C61" w:rsidRDefault="004E3934" w:rsidP="004E3934">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B956254"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Кадыркулов.</w:t>
            </w:r>
          </w:p>
          <w:p w14:paraId="0CEA050A"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Рыскулбекова.</w:t>
            </w:r>
          </w:p>
          <w:p w14:paraId="08CFFFEB" w14:textId="21111F25"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xml:space="preserve">Ақпараттық-коммуникациялық технологиялар </w:t>
            </w:r>
          </w:p>
          <w:p w14:paraId="2E997F16" w14:textId="6CACB946"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Әдістемелік нұсқаулық///2018</w:t>
            </w:r>
          </w:p>
          <w:p w14:paraId="51AD48FB" w14:textId="5F1D96BF"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3сынып</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FD5A4CA" w14:textId="77777777" w:rsidR="004E3934" w:rsidRPr="00456C61" w:rsidRDefault="004E3934" w:rsidP="004E3934">
            <w:pPr>
              <w:pStyle w:val="af1"/>
              <w:numPr>
                <w:ilvl w:val="0"/>
                <w:numId w:val="28"/>
              </w:numPr>
              <w:spacing w:after="0" w:line="240" w:lineRule="auto"/>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Сынып- 163</w:t>
            </w: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21FD0E5" w14:textId="17D3374D"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Жаһандық құзыреттілік  5-9сынып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99DB03D" w14:textId="260AAE83" w:rsidR="004E3934" w:rsidRPr="00456C61" w:rsidRDefault="004E3934" w:rsidP="004E3934">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 xml:space="preserve">Ақ пудель </w:t>
            </w:r>
          </w:p>
        </w:tc>
        <w:tc>
          <w:tcPr>
            <w:tcW w:w="1125"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17F0634"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309" w:type="dxa"/>
            <w:gridSpan w:val="6"/>
            <w:tcBorders>
              <w:top w:val="single" w:sz="4" w:space="0" w:color="000000"/>
              <w:left w:val="single" w:sz="4" w:space="0" w:color="auto"/>
              <w:bottom w:val="single" w:sz="4" w:space="0" w:color="000000"/>
              <w:right w:val="single" w:sz="4" w:space="0" w:color="000000"/>
            </w:tcBorders>
            <w:vAlign w:val="center"/>
            <w:hideMark/>
          </w:tcPr>
          <w:p w14:paraId="511DBDE6"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E3934" w:rsidRPr="00456C61" w14:paraId="2330DB50" w14:textId="77777777" w:rsidTr="006563B3">
        <w:trPr>
          <w:gridAfter w:val="5"/>
          <w:wAfter w:w="104"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AE11318" w14:textId="77777777" w:rsidR="004E3934" w:rsidRPr="00456C61" w:rsidRDefault="004E3934" w:rsidP="004E3934">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7A658F6"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Кучербаев С.</w:t>
            </w:r>
          </w:p>
          <w:p w14:paraId="63AF95A7"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Темникова И.</w:t>
            </w:r>
          </w:p>
          <w:p w14:paraId="620D2206" w14:textId="181A3C6B"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Жаратылыстану.</w:t>
            </w:r>
          </w:p>
          <w:p w14:paraId="2CDF31C6" w14:textId="4EFD7C22"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Әдістемелік нұсқаулық///2018</w:t>
            </w:r>
          </w:p>
          <w:p w14:paraId="09853A7F" w14:textId="15E38665"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3 сынып</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721CB24" w14:textId="77777777" w:rsidR="004E3934" w:rsidRPr="00456C61" w:rsidRDefault="004E3934" w:rsidP="004E3934">
            <w:pPr>
              <w:pStyle w:val="af1"/>
              <w:numPr>
                <w:ilvl w:val="0"/>
                <w:numId w:val="28"/>
              </w:numPr>
              <w:spacing w:after="0" w:line="240" w:lineRule="auto"/>
              <w:jc w:val="center"/>
              <w:rPr>
                <w:rFonts w:ascii="Times New Roman" w:hAnsi="Times New Roman" w:cs="Times New Roman"/>
                <w:b/>
                <w:color w:val="000000"/>
                <w:sz w:val="20"/>
                <w:szCs w:val="20"/>
              </w:rPr>
            </w:pPr>
            <w:r w:rsidRPr="00456C61">
              <w:rPr>
                <w:rFonts w:ascii="Times New Roman" w:hAnsi="Times New Roman" w:cs="Times New Roman"/>
                <w:b/>
                <w:color w:val="000000"/>
                <w:sz w:val="20"/>
                <w:szCs w:val="20"/>
                <w:lang w:val="kk-KZ"/>
              </w:rPr>
              <w:t>Сынып-200</w:t>
            </w: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67AF5FA" w14:textId="77777777"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 xml:space="preserve">Ә. Ақпаева., </w:t>
            </w:r>
            <w:r w:rsidRPr="00456C61">
              <w:rPr>
                <w:rFonts w:ascii="Times New Roman" w:hAnsi="Times New Roman" w:cs="Times New Roman"/>
                <w:b/>
                <w:color w:val="000000"/>
                <w:sz w:val="20"/>
                <w:szCs w:val="20"/>
                <w:lang w:val="kk-KZ"/>
              </w:rPr>
              <w:t>МАТЕМАТИКА</w:t>
            </w:r>
            <w:r w:rsidRPr="00456C61">
              <w:rPr>
                <w:rFonts w:ascii="Times New Roman" w:hAnsi="Times New Roman" w:cs="Times New Roman"/>
                <w:color w:val="000000"/>
                <w:sz w:val="20"/>
                <w:szCs w:val="20"/>
                <w:lang w:val="kk-KZ"/>
              </w:rPr>
              <w:t xml:space="preserve"> /оқулық </w:t>
            </w:r>
            <w:r w:rsidRPr="00456C61">
              <w:rPr>
                <w:rFonts w:ascii="Times New Roman" w:hAnsi="Times New Roman" w:cs="Times New Roman"/>
                <w:color w:val="000000"/>
                <w:sz w:val="20"/>
                <w:szCs w:val="20"/>
              </w:rPr>
              <w:t>№ 1,2023 ///1 -сынып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63B3FC0" w14:textId="58EB12D1" w:rsidR="004E3934" w:rsidRPr="00456C61" w:rsidRDefault="004E3934" w:rsidP="004E3934">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Том Сойердің Шытырман Оқиғалары</w:t>
            </w:r>
          </w:p>
        </w:tc>
        <w:tc>
          <w:tcPr>
            <w:tcW w:w="1125"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A0990F9"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25</w:t>
            </w:r>
          </w:p>
        </w:tc>
        <w:tc>
          <w:tcPr>
            <w:tcW w:w="1309" w:type="dxa"/>
            <w:gridSpan w:val="6"/>
            <w:tcBorders>
              <w:top w:val="single" w:sz="4" w:space="0" w:color="000000"/>
              <w:left w:val="single" w:sz="4" w:space="0" w:color="auto"/>
              <w:bottom w:val="single" w:sz="4" w:space="0" w:color="000000"/>
              <w:right w:val="single" w:sz="4" w:space="0" w:color="000000"/>
            </w:tcBorders>
            <w:vAlign w:val="center"/>
            <w:hideMark/>
          </w:tcPr>
          <w:p w14:paraId="3C0B93C6"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E3934" w:rsidRPr="00456C61" w14:paraId="214A71CC" w14:textId="77777777" w:rsidTr="006563B3">
        <w:trPr>
          <w:gridAfter w:val="2"/>
          <w:wAfter w:w="54"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45A5160" w14:textId="77777777" w:rsidR="004E3934" w:rsidRPr="00456C61" w:rsidRDefault="004E3934" w:rsidP="004E3934">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7F08407"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Турмашева . Б.</w:t>
            </w:r>
          </w:p>
          <w:p w14:paraId="2105C435"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Салиш С.</w:t>
            </w:r>
          </w:p>
          <w:p w14:paraId="7544D98D" w14:textId="2FB97E2F"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xml:space="preserve">Дүниетану </w:t>
            </w:r>
          </w:p>
          <w:p w14:paraId="6D5AEE2E" w14:textId="46EF5CCB"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Әдістемелік нұсқаулық ///2018</w:t>
            </w:r>
          </w:p>
          <w:p w14:paraId="54705392" w14:textId="39977685"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3 сынып</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442E16D" w14:textId="77777777" w:rsidR="004E3934" w:rsidRPr="00456C61" w:rsidRDefault="004E3934" w:rsidP="004E3934">
            <w:pPr>
              <w:pStyle w:val="af1"/>
              <w:numPr>
                <w:ilvl w:val="0"/>
                <w:numId w:val="28"/>
              </w:numPr>
              <w:spacing w:after="0" w:line="240" w:lineRule="auto"/>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Сынып- 149</w:t>
            </w: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4CF0730" w14:textId="77777777"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 xml:space="preserve">Ә. Ақпаева., </w:t>
            </w:r>
            <w:r w:rsidRPr="00456C61">
              <w:rPr>
                <w:rFonts w:ascii="Times New Roman" w:hAnsi="Times New Roman" w:cs="Times New Roman"/>
                <w:b/>
                <w:color w:val="000000"/>
                <w:sz w:val="20"/>
                <w:szCs w:val="20"/>
                <w:lang w:val="kk-KZ"/>
              </w:rPr>
              <w:t>МАТЕМАТИКА</w:t>
            </w:r>
            <w:r w:rsidRPr="00456C61">
              <w:rPr>
                <w:rFonts w:ascii="Times New Roman" w:hAnsi="Times New Roman" w:cs="Times New Roman"/>
                <w:color w:val="000000"/>
                <w:sz w:val="20"/>
                <w:szCs w:val="20"/>
                <w:lang w:val="kk-KZ"/>
              </w:rPr>
              <w:t xml:space="preserve"> /оқулық </w:t>
            </w:r>
            <w:r w:rsidRPr="00456C61">
              <w:rPr>
                <w:rFonts w:ascii="Times New Roman" w:hAnsi="Times New Roman" w:cs="Times New Roman"/>
                <w:color w:val="000000"/>
                <w:sz w:val="20"/>
                <w:szCs w:val="20"/>
              </w:rPr>
              <w:t xml:space="preserve">№ </w:t>
            </w:r>
            <w:r w:rsidRPr="00456C61">
              <w:rPr>
                <w:rFonts w:ascii="Times New Roman" w:hAnsi="Times New Roman" w:cs="Times New Roman"/>
                <w:color w:val="000000"/>
                <w:sz w:val="20"/>
                <w:szCs w:val="20"/>
                <w:lang w:val="kk-KZ"/>
              </w:rPr>
              <w:t>2</w:t>
            </w:r>
            <w:r w:rsidRPr="00456C61">
              <w:rPr>
                <w:rFonts w:ascii="Times New Roman" w:hAnsi="Times New Roman" w:cs="Times New Roman"/>
                <w:color w:val="000000"/>
                <w:sz w:val="20"/>
                <w:szCs w:val="20"/>
              </w:rPr>
              <w:t>,2023 ///1 -сынып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5538830" w14:textId="53E323D5" w:rsidR="004E3934" w:rsidRPr="00456C61" w:rsidRDefault="004E3934" w:rsidP="004E3934">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sz w:val="20"/>
                <w:szCs w:val="20"/>
              </w:rPr>
              <w:t>Щелкунчик және тышқан патшасы</w:t>
            </w:r>
          </w:p>
        </w:tc>
        <w:tc>
          <w:tcPr>
            <w:tcW w:w="1125"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09C8BC8"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25</w:t>
            </w:r>
          </w:p>
        </w:tc>
        <w:tc>
          <w:tcPr>
            <w:tcW w:w="1309" w:type="dxa"/>
            <w:gridSpan w:val="6"/>
            <w:tcBorders>
              <w:top w:val="single" w:sz="4" w:space="0" w:color="000000"/>
              <w:left w:val="single" w:sz="4" w:space="0" w:color="auto"/>
              <w:bottom w:val="single" w:sz="4" w:space="0" w:color="000000"/>
              <w:right w:val="single" w:sz="4" w:space="0" w:color="auto"/>
            </w:tcBorders>
            <w:vAlign w:val="center"/>
            <w:hideMark/>
          </w:tcPr>
          <w:p w14:paraId="10AB322E"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c>
          <w:tcPr>
            <w:tcW w:w="50" w:type="dxa"/>
            <w:gridSpan w:val="3"/>
            <w:tcBorders>
              <w:top w:val="single" w:sz="4" w:space="0" w:color="000000"/>
              <w:left w:val="single" w:sz="4" w:space="0" w:color="auto"/>
              <w:bottom w:val="single" w:sz="4" w:space="0" w:color="000000"/>
              <w:right w:val="single" w:sz="4" w:space="0" w:color="000000"/>
            </w:tcBorders>
            <w:vAlign w:val="bottom"/>
          </w:tcPr>
          <w:p w14:paraId="12B0BCDF" w14:textId="77777777" w:rsidR="004E3934" w:rsidRPr="00456C61" w:rsidRDefault="004E3934" w:rsidP="004E3934">
            <w:pPr>
              <w:spacing w:after="0" w:line="223" w:lineRule="atLeast"/>
              <w:ind w:left="-92" w:firstLine="92"/>
              <w:textAlignment w:val="bottom"/>
              <w:rPr>
                <w:rFonts w:ascii="Times New Roman" w:eastAsia="Times New Roman" w:hAnsi="Times New Roman" w:cs="Times New Roman"/>
                <w:color w:val="000000"/>
                <w:kern w:val="24"/>
                <w:sz w:val="20"/>
                <w:szCs w:val="20"/>
                <w:lang w:eastAsia="ru-RU"/>
              </w:rPr>
            </w:pPr>
          </w:p>
        </w:tc>
      </w:tr>
      <w:tr w:rsidR="004E3934" w:rsidRPr="00456C61" w14:paraId="6AD8114A" w14:textId="77777777" w:rsidTr="004A45DE">
        <w:trPr>
          <w:gridAfter w:val="5"/>
          <w:wAfter w:w="104"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FFC5279" w14:textId="77777777" w:rsidR="004E3934" w:rsidRPr="00456C61" w:rsidRDefault="004E3934" w:rsidP="004E3934">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DF4C65C"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Валиуллина Р.</w:t>
            </w:r>
          </w:p>
          <w:p w14:paraId="426A83D9"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Маханова А</w:t>
            </w:r>
          </w:p>
          <w:p w14:paraId="0B51002A"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xml:space="preserve">Музыка </w:t>
            </w:r>
          </w:p>
          <w:p w14:paraId="3D80070D" w14:textId="7345158A"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Әдістемелік нұсқаулық///2018</w:t>
            </w:r>
          </w:p>
          <w:p w14:paraId="739B559C" w14:textId="63EF49A8"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xml:space="preserve">3 сынып </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9304459" w14:textId="77777777" w:rsidR="004E3934" w:rsidRPr="00456C61" w:rsidRDefault="004E3934" w:rsidP="004E3934">
            <w:pPr>
              <w:pStyle w:val="af1"/>
              <w:numPr>
                <w:ilvl w:val="0"/>
                <w:numId w:val="28"/>
              </w:numPr>
              <w:spacing w:after="0" w:line="240" w:lineRule="auto"/>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Сынып- 125</w:t>
            </w: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BBADBC8" w14:textId="77777777" w:rsidR="004E3934" w:rsidRPr="00456C61" w:rsidRDefault="004E3934" w:rsidP="004E3934">
            <w:pPr>
              <w:spacing w:after="0" w:line="240" w:lineRule="auto"/>
              <w:ind w:left="20"/>
              <w:jc w:val="center"/>
              <w:rPr>
                <w:rFonts w:ascii="Times New Roman" w:hAnsi="Times New Roman" w:cs="Times New Roman"/>
                <w:color w:val="000000"/>
                <w:sz w:val="20"/>
                <w:szCs w:val="20"/>
              </w:rPr>
            </w:pPr>
            <w:r w:rsidRPr="00456C61">
              <w:rPr>
                <w:rFonts w:ascii="Times New Roman" w:hAnsi="Times New Roman" w:cs="Times New Roman"/>
                <w:color w:val="000000"/>
                <w:sz w:val="20"/>
                <w:szCs w:val="20"/>
                <w:lang w:val="kk-KZ"/>
              </w:rPr>
              <w:t xml:space="preserve">Р. Қаратабанов., </w:t>
            </w:r>
            <w:r w:rsidRPr="00456C61">
              <w:rPr>
                <w:rFonts w:ascii="Times New Roman" w:hAnsi="Times New Roman" w:cs="Times New Roman"/>
                <w:b/>
                <w:color w:val="000000"/>
                <w:sz w:val="20"/>
                <w:szCs w:val="20"/>
                <w:lang w:val="kk-KZ"/>
              </w:rPr>
              <w:t>Жаратылыстану</w:t>
            </w:r>
            <w:r w:rsidRPr="00456C61">
              <w:rPr>
                <w:rFonts w:ascii="Times New Roman" w:hAnsi="Times New Roman" w:cs="Times New Roman"/>
                <w:color w:val="000000"/>
                <w:sz w:val="20"/>
                <w:szCs w:val="20"/>
                <w:lang w:val="kk-KZ"/>
              </w:rPr>
              <w:t xml:space="preserve">/оқулық </w:t>
            </w:r>
            <w:r w:rsidRPr="00456C61">
              <w:rPr>
                <w:rFonts w:ascii="Times New Roman" w:hAnsi="Times New Roman" w:cs="Times New Roman"/>
                <w:color w:val="000000"/>
                <w:sz w:val="20"/>
                <w:szCs w:val="20"/>
              </w:rPr>
              <w:t>2023 ///1 -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A8E4C25" w14:textId="38C6F0AB" w:rsidR="004E3934" w:rsidRPr="00456C61" w:rsidRDefault="004E3934" w:rsidP="004E3934">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 xml:space="preserve">Анар білезігі </w:t>
            </w:r>
          </w:p>
        </w:tc>
        <w:tc>
          <w:tcPr>
            <w:tcW w:w="1160" w:type="dxa"/>
            <w:gridSpan w:val="2"/>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00BDBAB"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25</w:t>
            </w:r>
          </w:p>
        </w:tc>
        <w:tc>
          <w:tcPr>
            <w:tcW w:w="1274" w:type="dxa"/>
            <w:gridSpan w:val="5"/>
            <w:tcBorders>
              <w:top w:val="single" w:sz="4" w:space="0" w:color="000000"/>
              <w:left w:val="single" w:sz="4" w:space="0" w:color="auto"/>
              <w:bottom w:val="single" w:sz="4" w:space="0" w:color="000000"/>
              <w:right w:val="single" w:sz="4" w:space="0" w:color="000000"/>
            </w:tcBorders>
            <w:vAlign w:val="center"/>
            <w:hideMark/>
          </w:tcPr>
          <w:p w14:paraId="31F6F9C0"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E3934" w:rsidRPr="00456C61" w14:paraId="1D95CB82" w14:textId="77777777" w:rsidTr="004A45DE">
        <w:trPr>
          <w:gridAfter w:val="5"/>
          <w:wAfter w:w="104"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E1C3C37" w14:textId="77777777" w:rsidR="004E3934" w:rsidRPr="00456C61" w:rsidRDefault="004E3934" w:rsidP="004E3934">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C3EFF65" w14:textId="77777777" w:rsidR="004E3934" w:rsidRPr="00456C61" w:rsidRDefault="004E3934" w:rsidP="004E3934">
            <w:pPr>
              <w:spacing w:after="0" w:line="240" w:lineRule="auto"/>
              <w:rPr>
                <w:rFonts w:ascii="Times New Roman" w:hAnsi="Times New Roman" w:cs="Times New Roman"/>
                <w:sz w:val="20"/>
                <w:szCs w:val="20"/>
                <w:lang w:val="en-US"/>
              </w:rPr>
            </w:pPr>
            <w:r w:rsidRPr="00456C61">
              <w:rPr>
                <w:rFonts w:ascii="Times New Roman" w:hAnsi="Times New Roman" w:cs="Times New Roman"/>
                <w:sz w:val="20"/>
                <w:szCs w:val="20"/>
                <w:lang w:val="en-US"/>
              </w:rPr>
              <w:t>Oxford</w:t>
            </w:r>
          </w:p>
          <w:p w14:paraId="37D89172" w14:textId="77777777" w:rsidR="004E3934" w:rsidRPr="00456C61" w:rsidRDefault="004E3934" w:rsidP="004E3934">
            <w:pPr>
              <w:spacing w:after="0" w:line="240" w:lineRule="auto"/>
              <w:rPr>
                <w:rFonts w:ascii="Times New Roman" w:hAnsi="Times New Roman" w:cs="Times New Roman"/>
                <w:sz w:val="20"/>
                <w:szCs w:val="20"/>
                <w:lang w:val="en-US"/>
              </w:rPr>
            </w:pPr>
            <w:r w:rsidRPr="00456C61">
              <w:rPr>
                <w:rFonts w:ascii="Times New Roman" w:hAnsi="Times New Roman" w:cs="Times New Roman"/>
                <w:sz w:val="20"/>
                <w:szCs w:val="20"/>
                <w:lang w:val="en-US"/>
              </w:rPr>
              <w:t xml:space="preserve">EnglishPlus for Kazakhstan </w:t>
            </w:r>
          </w:p>
          <w:p w14:paraId="0A508E65" w14:textId="77777777" w:rsidR="004E3934" w:rsidRPr="00456C61" w:rsidRDefault="004E3934" w:rsidP="004E3934">
            <w:pPr>
              <w:spacing w:after="0" w:line="240" w:lineRule="auto"/>
              <w:rPr>
                <w:rFonts w:ascii="Times New Roman" w:hAnsi="Times New Roman" w:cs="Times New Roman"/>
                <w:sz w:val="20"/>
                <w:szCs w:val="20"/>
                <w:lang w:val="en-US"/>
              </w:rPr>
            </w:pPr>
            <w:r w:rsidRPr="00456C61">
              <w:rPr>
                <w:rFonts w:ascii="Times New Roman" w:hAnsi="Times New Roman" w:cs="Times New Roman"/>
                <w:sz w:val="20"/>
                <w:szCs w:val="20"/>
                <w:lang w:val="en-US"/>
              </w:rPr>
              <w:t xml:space="preserve"> /Teacher </w:t>
            </w:r>
            <w:proofErr w:type="gramStart"/>
            <w:r w:rsidRPr="00456C61">
              <w:rPr>
                <w:rFonts w:ascii="Times New Roman" w:hAnsi="Times New Roman" w:cs="Times New Roman"/>
                <w:sz w:val="20"/>
                <w:szCs w:val="20"/>
                <w:lang w:val="en-US"/>
              </w:rPr>
              <w:t>s  Book</w:t>
            </w:r>
            <w:proofErr w:type="gramEnd"/>
            <w:r w:rsidRPr="00456C61">
              <w:rPr>
                <w:rFonts w:ascii="Times New Roman" w:hAnsi="Times New Roman" w:cs="Times New Roman"/>
                <w:sz w:val="20"/>
                <w:szCs w:val="20"/>
                <w:lang w:val="en-US"/>
              </w:rPr>
              <w:t>///2018</w:t>
            </w:r>
          </w:p>
          <w:p w14:paraId="4F737336" w14:textId="77777777" w:rsidR="004E3934" w:rsidRPr="00456C61" w:rsidRDefault="004E3934" w:rsidP="004E3934">
            <w:pPr>
              <w:spacing w:after="0" w:line="240" w:lineRule="auto"/>
              <w:rPr>
                <w:rFonts w:ascii="Times New Roman" w:hAnsi="Times New Roman" w:cs="Times New Roman"/>
                <w:sz w:val="20"/>
                <w:szCs w:val="20"/>
                <w:lang w:val="en-US"/>
              </w:rPr>
            </w:pPr>
            <w:r w:rsidRPr="00456C61">
              <w:rPr>
                <w:rFonts w:ascii="Times New Roman" w:hAnsi="Times New Roman" w:cs="Times New Roman"/>
                <w:sz w:val="20"/>
                <w:szCs w:val="20"/>
                <w:lang w:val="en-US"/>
              </w:rPr>
              <w:t>6 class</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B17B324" w14:textId="77777777" w:rsidR="004E3934" w:rsidRPr="00456C61" w:rsidRDefault="004E3934" w:rsidP="004E3934">
            <w:pPr>
              <w:pStyle w:val="af1"/>
              <w:numPr>
                <w:ilvl w:val="0"/>
                <w:numId w:val="28"/>
              </w:numPr>
              <w:spacing w:after="0" w:line="240" w:lineRule="auto"/>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Сынып- 152</w:t>
            </w: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7401B5B" w14:textId="77777777"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 xml:space="preserve">Ә. Жұмабаева </w:t>
            </w:r>
          </w:p>
          <w:p w14:paraId="7166637F" w14:textId="77777777"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b/>
                <w:color w:val="000000"/>
                <w:sz w:val="20"/>
                <w:szCs w:val="20"/>
                <w:lang w:val="kk-KZ"/>
              </w:rPr>
              <w:t>Әліппе</w:t>
            </w:r>
            <w:r w:rsidRPr="00456C61">
              <w:rPr>
                <w:rFonts w:ascii="Times New Roman" w:hAnsi="Times New Roman" w:cs="Times New Roman"/>
                <w:color w:val="000000"/>
                <w:sz w:val="20"/>
                <w:szCs w:val="20"/>
                <w:lang w:val="kk-KZ"/>
              </w:rPr>
              <w:t>/оқулық 2023///</w:t>
            </w:r>
          </w:p>
          <w:p w14:paraId="0003FFA5" w14:textId="77777777"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1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472FDD6" w14:textId="2F4AEDA6" w:rsidR="004E3934" w:rsidRPr="00456C61" w:rsidRDefault="004E3934" w:rsidP="004E3934">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Ромео мен Джулиетта</w:t>
            </w:r>
          </w:p>
        </w:tc>
        <w:tc>
          <w:tcPr>
            <w:tcW w:w="1160" w:type="dxa"/>
            <w:gridSpan w:val="2"/>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A80CA9E"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25</w:t>
            </w:r>
          </w:p>
        </w:tc>
        <w:tc>
          <w:tcPr>
            <w:tcW w:w="1274" w:type="dxa"/>
            <w:gridSpan w:val="5"/>
            <w:tcBorders>
              <w:top w:val="single" w:sz="4" w:space="0" w:color="000000"/>
              <w:left w:val="single" w:sz="4" w:space="0" w:color="auto"/>
              <w:bottom w:val="single" w:sz="4" w:space="0" w:color="000000"/>
              <w:right w:val="single" w:sz="4" w:space="0" w:color="000000"/>
            </w:tcBorders>
            <w:vAlign w:val="center"/>
            <w:hideMark/>
          </w:tcPr>
          <w:p w14:paraId="79E9E8D2"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E3934" w:rsidRPr="00456C61" w14:paraId="05FDCEB2" w14:textId="77777777" w:rsidTr="004A45DE">
        <w:trPr>
          <w:gridAfter w:val="5"/>
          <w:wAfter w:w="104"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6AD0096" w14:textId="77777777" w:rsidR="004E3934" w:rsidRPr="00456C61" w:rsidRDefault="004E3934" w:rsidP="004E3934">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5FC437A"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Валиуллина Р.</w:t>
            </w:r>
          </w:p>
          <w:p w14:paraId="39B54FA6"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Маханова А</w:t>
            </w:r>
          </w:p>
          <w:p w14:paraId="7BBD7336"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xml:space="preserve">Музыка </w:t>
            </w:r>
          </w:p>
          <w:p w14:paraId="2DF9CBA4" w14:textId="77777777" w:rsidR="004E3934" w:rsidRPr="00456C61" w:rsidRDefault="004E3934" w:rsidP="004E3934">
            <w:pPr>
              <w:spacing w:after="0" w:line="240" w:lineRule="auto"/>
              <w:rPr>
                <w:rFonts w:ascii="Times New Roman" w:hAnsi="Times New Roman" w:cs="Times New Roman"/>
                <w:sz w:val="20"/>
                <w:szCs w:val="20"/>
              </w:rPr>
            </w:pPr>
            <w:r w:rsidRPr="00456C61">
              <w:rPr>
                <w:rFonts w:ascii="Times New Roman" w:hAnsi="Times New Roman" w:cs="Times New Roman"/>
                <w:sz w:val="20"/>
                <w:szCs w:val="20"/>
                <w:lang w:val="kk-KZ"/>
              </w:rPr>
              <w:t xml:space="preserve">/Фонохрестоматия </w:t>
            </w:r>
            <w:r w:rsidRPr="00456C61">
              <w:rPr>
                <w:rFonts w:ascii="Times New Roman" w:hAnsi="Times New Roman" w:cs="Times New Roman"/>
                <w:sz w:val="20"/>
                <w:szCs w:val="20"/>
              </w:rPr>
              <w:t>(диск 1)///2018</w:t>
            </w:r>
          </w:p>
          <w:p w14:paraId="63061124" w14:textId="34208D42" w:rsidR="004E3934" w:rsidRPr="00456C61" w:rsidRDefault="004E3934" w:rsidP="004E3934">
            <w:pPr>
              <w:spacing w:after="0" w:line="240" w:lineRule="auto"/>
              <w:rPr>
                <w:rFonts w:ascii="Times New Roman" w:hAnsi="Times New Roman" w:cs="Times New Roman"/>
                <w:sz w:val="20"/>
                <w:szCs w:val="20"/>
                <w:lang w:val="en-US"/>
              </w:rPr>
            </w:pPr>
            <w:r w:rsidRPr="00456C61">
              <w:rPr>
                <w:rFonts w:ascii="Times New Roman" w:hAnsi="Times New Roman" w:cs="Times New Roman"/>
                <w:sz w:val="20"/>
                <w:szCs w:val="20"/>
              </w:rPr>
              <w:t>3 сынып</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ACC859D" w14:textId="7E5FBCFF" w:rsidR="004E3934" w:rsidRPr="00456C61" w:rsidRDefault="004E3934" w:rsidP="004E3934">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 xml:space="preserve">   9-сынып- 121</w:t>
            </w: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32EDBB0" w14:textId="77777777"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 xml:space="preserve">Ә. Жұмабаева </w:t>
            </w:r>
          </w:p>
          <w:p w14:paraId="07AEA7F6" w14:textId="77777777"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b/>
                <w:color w:val="000000"/>
                <w:sz w:val="20"/>
                <w:szCs w:val="20"/>
                <w:lang w:val="kk-KZ"/>
              </w:rPr>
              <w:t>Әліппе</w:t>
            </w:r>
            <w:r w:rsidRPr="00456C61">
              <w:rPr>
                <w:rFonts w:ascii="Times New Roman" w:hAnsi="Times New Roman" w:cs="Times New Roman"/>
                <w:color w:val="000000"/>
                <w:sz w:val="20"/>
                <w:szCs w:val="20"/>
                <w:lang w:val="kk-KZ"/>
              </w:rPr>
              <w:t>/оқулық / Менің алғашқы сөздігім 2023///1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26E449C" w14:textId="52EBB542" w:rsidR="004E3934" w:rsidRPr="00456C61" w:rsidRDefault="004E3934" w:rsidP="004E3934">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Оноре де Бальзак</w:t>
            </w:r>
          </w:p>
        </w:tc>
        <w:tc>
          <w:tcPr>
            <w:tcW w:w="1160" w:type="dxa"/>
            <w:gridSpan w:val="2"/>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B4AF002"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25</w:t>
            </w:r>
          </w:p>
        </w:tc>
        <w:tc>
          <w:tcPr>
            <w:tcW w:w="1274" w:type="dxa"/>
            <w:gridSpan w:val="5"/>
            <w:tcBorders>
              <w:top w:val="single" w:sz="4" w:space="0" w:color="000000"/>
              <w:left w:val="single" w:sz="4" w:space="0" w:color="auto"/>
              <w:bottom w:val="single" w:sz="4" w:space="0" w:color="000000"/>
              <w:right w:val="single" w:sz="4" w:space="0" w:color="000000"/>
            </w:tcBorders>
            <w:vAlign w:val="center"/>
            <w:hideMark/>
          </w:tcPr>
          <w:p w14:paraId="34E666AD"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E3934" w:rsidRPr="00456C61" w14:paraId="3F62D050" w14:textId="77777777" w:rsidTr="004A45DE">
        <w:trPr>
          <w:gridAfter w:val="5"/>
          <w:wAfter w:w="104"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4EF3FF4" w14:textId="77777777" w:rsidR="004E3934" w:rsidRPr="00456C61" w:rsidRDefault="004E3934" w:rsidP="004E3934">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97563D0"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Валиуллина Р.</w:t>
            </w:r>
          </w:p>
          <w:p w14:paraId="4782D2E4"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Маханова А</w:t>
            </w:r>
          </w:p>
          <w:p w14:paraId="00E154BE"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xml:space="preserve">Музыка </w:t>
            </w:r>
          </w:p>
          <w:p w14:paraId="5F7C9D51" w14:textId="77777777" w:rsidR="004E3934" w:rsidRPr="00456C61" w:rsidRDefault="004E3934" w:rsidP="004E3934">
            <w:pPr>
              <w:spacing w:after="0" w:line="240" w:lineRule="auto"/>
              <w:rPr>
                <w:rFonts w:ascii="Times New Roman" w:hAnsi="Times New Roman" w:cs="Times New Roman"/>
                <w:sz w:val="20"/>
                <w:szCs w:val="20"/>
              </w:rPr>
            </w:pPr>
            <w:r w:rsidRPr="00456C61">
              <w:rPr>
                <w:rFonts w:ascii="Times New Roman" w:hAnsi="Times New Roman" w:cs="Times New Roman"/>
                <w:sz w:val="20"/>
                <w:szCs w:val="20"/>
                <w:lang w:val="kk-KZ"/>
              </w:rPr>
              <w:t xml:space="preserve">/Фонохрестоматия </w:t>
            </w:r>
            <w:r w:rsidRPr="00456C61">
              <w:rPr>
                <w:rFonts w:ascii="Times New Roman" w:hAnsi="Times New Roman" w:cs="Times New Roman"/>
                <w:sz w:val="20"/>
                <w:szCs w:val="20"/>
              </w:rPr>
              <w:t>(диск 2)///2018</w:t>
            </w:r>
          </w:p>
          <w:p w14:paraId="4AAC1148" w14:textId="76C933C6" w:rsidR="004E3934" w:rsidRPr="00456C61" w:rsidRDefault="004E3934" w:rsidP="004E3934">
            <w:pPr>
              <w:spacing w:after="0" w:line="240" w:lineRule="auto"/>
              <w:rPr>
                <w:rFonts w:ascii="Times New Roman" w:hAnsi="Times New Roman" w:cs="Times New Roman"/>
                <w:sz w:val="20"/>
                <w:szCs w:val="20"/>
                <w:lang w:val="en-US"/>
              </w:rPr>
            </w:pPr>
            <w:r w:rsidRPr="00456C61">
              <w:rPr>
                <w:rFonts w:ascii="Times New Roman" w:hAnsi="Times New Roman" w:cs="Times New Roman"/>
                <w:sz w:val="20"/>
                <w:szCs w:val="20"/>
              </w:rPr>
              <w:t>3 сынып</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61FC8D4" w14:textId="4065E83B" w:rsidR="004E3934" w:rsidRPr="00456C61" w:rsidRDefault="004E3934" w:rsidP="004E3934">
            <w:pPr>
              <w:spacing w:after="0" w:line="240" w:lineRule="auto"/>
              <w:ind w:left="20"/>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 xml:space="preserve">    10-сынып- 41</w:t>
            </w: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C684668" w14:textId="77777777"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 xml:space="preserve">Г. Уайсова </w:t>
            </w:r>
          </w:p>
          <w:p w14:paraId="5761D201" w14:textId="77777777"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b/>
                <w:color w:val="000000"/>
                <w:sz w:val="20"/>
                <w:szCs w:val="20"/>
                <w:lang w:val="kk-KZ"/>
              </w:rPr>
              <w:t>Ана тілі</w:t>
            </w:r>
            <w:r w:rsidRPr="00456C61">
              <w:rPr>
                <w:rFonts w:ascii="Times New Roman" w:hAnsi="Times New Roman" w:cs="Times New Roman"/>
                <w:color w:val="000000"/>
                <w:sz w:val="20"/>
                <w:szCs w:val="20"/>
                <w:lang w:val="kk-KZ"/>
              </w:rPr>
              <w:t xml:space="preserve"> / Оқулық 2023 ///1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EC2627A" w14:textId="3E8C9DB4" w:rsidR="004E3934" w:rsidRPr="00456C61" w:rsidRDefault="004E3934" w:rsidP="004E3934">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Шортанның бұйрығы бойынша</w:t>
            </w:r>
          </w:p>
        </w:tc>
        <w:tc>
          <w:tcPr>
            <w:tcW w:w="1160" w:type="dxa"/>
            <w:gridSpan w:val="2"/>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248D4A9"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25</w:t>
            </w:r>
          </w:p>
        </w:tc>
        <w:tc>
          <w:tcPr>
            <w:tcW w:w="1274" w:type="dxa"/>
            <w:gridSpan w:val="5"/>
            <w:tcBorders>
              <w:top w:val="single" w:sz="4" w:space="0" w:color="000000"/>
              <w:left w:val="single" w:sz="4" w:space="0" w:color="auto"/>
              <w:bottom w:val="single" w:sz="4" w:space="0" w:color="000000"/>
              <w:right w:val="single" w:sz="4" w:space="0" w:color="000000"/>
            </w:tcBorders>
            <w:vAlign w:val="center"/>
            <w:hideMark/>
          </w:tcPr>
          <w:p w14:paraId="1F133847"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E3934" w:rsidRPr="00456C61" w14:paraId="01100562" w14:textId="77777777" w:rsidTr="004A45DE">
        <w:trPr>
          <w:gridAfter w:val="5"/>
          <w:wAfter w:w="104"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CDE62B5" w14:textId="77777777" w:rsidR="004E3934" w:rsidRPr="00456C61" w:rsidRDefault="004E3934" w:rsidP="004E3934">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A7D84D6"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Валиуллина Р.</w:t>
            </w:r>
          </w:p>
          <w:p w14:paraId="0C5DB95F"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Маханова А</w:t>
            </w:r>
          </w:p>
          <w:p w14:paraId="029D2AC3"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xml:space="preserve">Музыка </w:t>
            </w:r>
          </w:p>
          <w:p w14:paraId="627E259F" w14:textId="5C37AA52" w:rsidR="004E3934" w:rsidRPr="00456C61" w:rsidRDefault="004E3934" w:rsidP="004E3934">
            <w:pPr>
              <w:spacing w:after="0" w:line="240" w:lineRule="auto"/>
              <w:rPr>
                <w:rFonts w:ascii="Times New Roman" w:hAnsi="Times New Roman" w:cs="Times New Roman"/>
                <w:sz w:val="20"/>
                <w:szCs w:val="20"/>
              </w:rPr>
            </w:pPr>
            <w:r w:rsidRPr="00456C61">
              <w:rPr>
                <w:rFonts w:ascii="Times New Roman" w:hAnsi="Times New Roman" w:cs="Times New Roman"/>
                <w:sz w:val="20"/>
                <w:szCs w:val="20"/>
                <w:lang w:val="kk-KZ"/>
              </w:rPr>
              <w:t>/</w:t>
            </w:r>
            <w:r w:rsidRPr="00456C61">
              <w:rPr>
                <w:rFonts w:ascii="Times New Roman" w:hAnsi="Times New Roman" w:cs="Times New Roman"/>
                <w:sz w:val="20"/>
                <w:szCs w:val="20"/>
              </w:rPr>
              <w:t xml:space="preserve"> </w:t>
            </w:r>
            <w:r w:rsidRPr="00456C61">
              <w:rPr>
                <w:rFonts w:ascii="Times New Roman" w:hAnsi="Times New Roman" w:cs="Times New Roman"/>
                <w:sz w:val="20"/>
                <w:szCs w:val="20"/>
                <w:lang w:val="kk-KZ"/>
              </w:rPr>
              <w:t xml:space="preserve">Музыкалық оқулық </w:t>
            </w:r>
            <w:r w:rsidRPr="00456C61">
              <w:rPr>
                <w:rFonts w:ascii="Times New Roman" w:hAnsi="Times New Roman" w:cs="Times New Roman"/>
                <w:sz w:val="20"/>
                <w:szCs w:val="20"/>
              </w:rPr>
              <w:t>///2018</w:t>
            </w:r>
          </w:p>
          <w:p w14:paraId="1C763A1B" w14:textId="28D1C716" w:rsidR="004E3934" w:rsidRPr="00456C61" w:rsidRDefault="004E3934" w:rsidP="004E3934">
            <w:pPr>
              <w:spacing w:after="0" w:line="240" w:lineRule="auto"/>
              <w:rPr>
                <w:rFonts w:ascii="Times New Roman" w:hAnsi="Times New Roman" w:cs="Times New Roman"/>
                <w:sz w:val="20"/>
                <w:szCs w:val="20"/>
                <w:lang w:val="en-US"/>
              </w:rPr>
            </w:pPr>
            <w:r w:rsidRPr="00456C61">
              <w:rPr>
                <w:rFonts w:ascii="Times New Roman" w:hAnsi="Times New Roman" w:cs="Times New Roman"/>
                <w:sz w:val="20"/>
                <w:szCs w:val="20"/>
              </w:rPr>
              <w:t>3 сынып</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E9FD327" w14:textId="305B0B16" w:rsidR="004E3934" w:rsidRPr="00456C61" w:rsidRDefault="004E3934" w:rsidP="004E3934">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 xml:space="preserve">     11- сынып- 31</w:t>
            </w: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4748BF5" w14:textId="77777777"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 xml:space="preserve">Б.Тұрмашева </w:t>
            </w:r>
          </w:p>
          <w:p w14:paraId="162A1B89" w14:textId="77777777"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b/>
                <w:color w:val="000000"/>
                <w:sz w:val="20"/>
                <w:szCs w:val="20"/>
                <w:lang w:val="kk-KZ"/>
              </w:rPr>
              <w:t xml:space="preserve">Дүниетану </w:t>
            </w:r>
            <w:r w:rsidRPr="00456C61">
              <w:rPr>
                <w:rFonts w:ascii="Times New Roman" w:hAnsi="Times New Roman" w:cs="Times New Roman"/>
                <w:color w:val="000000"/>
                <w:sz w:val="20"/>
                <w:szCs w:val="20"/>
                <w:lang w:val="kk-KZ"/>
              </w:rPr>
              <w:t>/Оқулық 2023///</w:t>
            </w:r>
          </w:p>
          <w:p w14:paraId="686F0EF7" w14:textId="77777777"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1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79DFC6A" w14:textId="71D08DDC" w:rsidR="004E3934" w:rsidRPr="00456C61" w:rsidRDefault="004E3934" w:rsidP="004E3934">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Басы жоқ шабандоз</w:t>
            </w:r>
          </w:p>
        </w:tc>
        <w:tc>
          <w:tcPr>
            <w:tcW w:w="1160" w:type="dxa"/>
            <w:gridSpan w:val="2"/>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2E92A73"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25</w:t>
            </w:r>
          </w:p>
        </w:tc>
        <w:tc>
          <w:tcPr>
            <w:tcW w:w="1274" w:type="dxa"/>
            <w:gridSpan w:val="5"/>
            <w:tcBorders>
              <w:top w:val="single" w:sz="4" w:space="0" w:color="000000"/>
              <w:left w:val="single" w:sz="4" w:space="0" w:color="auto"/>
              <w:bottom w:val="single" w:sz="4" w:space="0" w:color="000000"/>
              <w:right w:val="single" w:sz="4" w:space="0" w:color="000000"/>
            </w:tcBorders>
            <w:vAlign w:val="center"/>
            <w:hideMark/>
          </w:tcPr>
          <w:p w14:paraId="560E639B"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E3934" w:rsidRPr="00456C61" w14:paraId="1312092B" w14:textId="77777777" w:rsidTr="004A45DE">
        <w:trPr>
          <w:gridAfter w:val="5"/>
          <w:wAfter w:w="104"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EAB2C6F" w14:textId="77777777" w:rsidR="004E3934" w:rsidRPr="00456C61" w:rsidRDefault="004E3934" w:rsidP="004E3934">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7D48221"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Раупова Н.</w:t>
            </w:r>
          </w:p>
          <w:p w14:paraId="5E910F31" w14:textId="7F682920"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Көркем еңбек</w:t>
            </w:r>
          </w:p>
          <w:p w14:paraId="7E00B785" w14:textId="22CBA949"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/Әдістемелік нұсқаулық+ СД///2018</w:t>
            </w:r>
          </w:p>
          <w:p w14:paraId="7C8D58A8" w14:textId="37E3F2AF"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3 сынып</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58F223C" w14:textId="77777777" w:rsidR="004E3934" w:rsidRPr="00456C61" w:rsidRDefault="004E3934" w:rsidP="004E3934">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F2145B7" w14:textId="77777777"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Ш. Құлманова</w:t>
            </w:r>
          </w:p>
          <w:p w14:paraId="6A7C693A" w14:textId="77777777"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 xml:space="preserve"> Музыка /Оқулық 2023///</w:t>
            </w:r>
          </w:p>
          <w:p w14:paraId="41DDB7B4" w14:textId="77777777"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1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1DD41DD" w14:textId="55442C2E" w:rsidR="004E3934" w:rsidRPr="00456C61" w:rsidRDefault="004E3934" w:rsidP="004E3934">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 xml:space="preserve">Мезанин үйі. Душечка </w:t>
            </w:r>
          </w:p>
        </w:tc>
        <w:tc>
          <w:tcPr>
            <w:tcW w:w="1160" w:type="dxa"/>
            <w:gridSpan w:val="2"/>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034B472"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25</w:t>
            </w:r>
          </w:p>
        </w:tc>
        <w:tc>
          <w:tcPr>
            <w:tcW w:w="1274" w:type="dxa"/>
            <w:gridSpan w:val="5"/>
            <w:tcBorders>
              <w:top w:val="single" w:sz="4" w:space="0" w:color="000000"/>
              <w:left w:val="single" w:sz="4" w:space="0" w:color="auto"/>
              <w:bottom w:val="single" w:sz="4" w:space="0" w:color="000000"/>
              <w:right w:val="single" w:sz="4" w:space="0" w:color="000000"/>
            </w:tcBorders>
            <w:vAlign w:val="center"/>
            <w:hideMark/>
          </w:tcPr>
          <w:p w14:paraId="10FB4851"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E3934" w:rsidRPr="00456C61" w14:paraId="31A0EE27"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5F683E0" w14:textId="77777777" w:rsidR="004E3934" w:rsidRPr="00456C61" w:rsidRDefault="004E3934" w:rsidP="004E3934">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D2DE644" w14:textId="77777777" w:rsidR="004E3934" w:rsidRPr="00456C61" w:rsidRDefault="004E3934" w:rsidP="004E3934">
            <w:pPr>
              <w:spacing w:after="0" w:line="240" w:lineRule="auto"/>
              <w:rPr>
                <w:rFonts w:ascii="Times New Roman" w:hAnsi="Times New Roman" w:cs="Times New Roman"/>
                <w:sz w:val="20"/>
                <w:szCs w:val="20"/>
              </w:rPr>
            </w:pPr>
            <w:r w:rsidRPr="00456C61">
              <w:rPr>
                <w:rFonts w:ascii="Times New Roman" w:hAnsi="Times New Roman" w:cs="Times New Roman"/>
                <w:sz w:val="20"/>
                <w:szCs w:val="20"/>
                <w:lang w:val="kk-KZ"/>
              </w:rPr>
              <w:t>Рыгалова Л.</w:t>
            </w:r>
          </w:p>
          <w:p w14:paraId="74E799E3"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Берденова Д</w:t>
            </w:r>
          </w:p>
          <w:p w14:paraId="74079BD6" w14:textId="6103F119"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xml:space="preserve">Орыс әдебиеті </w:t>
            </w:r>
          </w:p>
          <w:p w14:paraId="62F2630A" w14:textId="16FD5226"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Әдістемелік нұсқаулық ///2018</w:t>
            </w:r>
          </w:p>
          <w:p w14:paraId="07CE720B" w14:textId="0030ACC2"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6 сынып</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5F9C9B2" w14:textId="77777777" w:rsidR="004E3934" w:rsidRPr="00456C61" w:rsidRDefault="004E3934" w:rsidP="004E3934">
            <w:pPr>
              <w:spacing w:after="0" w:line="276" w:lineRule="auto"/>
              <w:rPr>
                <w:rFonts w:ascii="Times New Roman" w:hAnsi="Times New Roman" w:cs="Times New Roman"/>
                <w:sz w:val="20"/>
                <w:szCs w:val="20"/>
                <w:lang w:val="kk-KZ"/>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ABB5FE5" w14:textId="77777777"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Кучербаева С</w:t>
            </w:r>
          </w:p>
          <w:p w14:paraId="715AB0CD" w14:textId="0E96A63B"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Жаратылыстану /Оқулық</w:t>
            </w:r>
          </w:p>
          <w:p w14:paraId="3F3D95CB" w14:textId="17CBC86D"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2023///1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8A8672F" w14:textId="7E643846" w:rsidR="004E3934" w:rsidRPr="00456C61" w:rsidRDefault="004E3934" w:rsidP="004E3934">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Жабайы аққулар</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F8B5921"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0FE725C7"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E3934" w:rsidRPr="00456C61" w14:paraId="4F93A716"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5DD241D" w14:textId="77777777" w:rsidR="004E3934" w:rsidRPr="00456C61" w:rsidRDefault="004E3934" w:rsidP="004E3934">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FBF2D20"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Алдамуратова. Т.</w:t>
            </w:r>
          </w:p>
          <w:p w14:paraId="3432EE21"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Бейсенбаева. А.</w:t>
            </w:r>
          </w:p>
          <w:p w14:paraId="20E64919"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xml:space="preserve">Математика </w:t>
            </w:r>
          </w:p>
          <w:p w14:paraId="3D8F0725" w14:textId="3B0F4025"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Әдістемелік нұсқаулық ///2018</w:t>
            </w:r>
          </w:p>
          <w:p w14:paraId="3311DFB9" w14:textId="1F9C806D"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6 сынып</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FC08869" w14:textId="77777777" w:rsidR="004E3934" w:rsidRPr="00456C61" w:rsidRDefault="004E3934" w:rsidP="004E3934">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83DF392" w14:textId="77777777"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Турмашева Б.</w:t>
            </w:r>
          </w:p>
          <w:p w14:paraId="6BB5F031" w14:textId="1578990D"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Дүниетану / Оқулық 2023///1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DCC84EE" w14:textId="31E04419" w:rsidR="004E3934" w:rsidRPr="00456C61" w:rsidRDefault="004E3934" w:rsidP="004E3934">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 xml:space="preserve">Аяз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A14857C"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3051DCE2"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E3934" w:rsidRPr="00456C61" w14:paraId="03C92788"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E7DE0CA" w14:textId="77777777" w:rsidR="004E3934" w:rsidRPr="00456C61" w:rsidRDefault="004E3934" w:rsidP="004E3934">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E259180"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Сулейменова Г.</w:t>
            </w:r>
          </w:p>
          <w:p w14:paraId="324BDFE6"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Касимова С.</w:t>
            </w:r>
          </w:p>
          <w:p w14:paraId="23D952E6" w14:textId="7FD3F9C0"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xml:space="preserve">Жаратылыстану </w:t>
            </w:r>
          </w:p>
          <w:p w14:paraId="634DFAF3" w14:textId="0A79A9CD"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Әдістемелік нұсқаулық ///2018</w:t>
            </w:r>
          </w:p>
          <w:p w14:paraId="41A11B5D" w14:textId="3804F00D"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xml:space="preserve"> 6 сынып</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CA38584" w14:textId="77777777" w:rsidR="004E3934" w:rsidRPr="00456C61" w:rsidRDefault="004E3934" w:rsidP="004E3934">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84604C7" w14:textId="51E3BD1B"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Кайдаров А. Музыка /Оқулық 2023 ///1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1320862" w14:textId="5B92A81D" w:rsidR="004E3934" w:rsidRPr="00456C61" w:rsidRDefault="004E3934" w:rsidP="004E3934">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Он екі орындық</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7785304"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5E15C23B"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E3934" w:rsidRPr="00456C61" w14:paraId="53A7CE27"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6FE3491" w14:textId="77777777" w:rsidR="004E3934" w:rsidRPr="00456C61" w:rsidRDefault="004E3934" w:rsidP="004E3934">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133864D"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Бакина .</w:t>
            </w:r>
          </w:p>
          <w:p w14:paraId="60B419D4" w14:textId="52BE8509"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Қазақстан тарихы</w:t>
            </w:r>
          </w:p>
          <w:p w14:paraId="784FBC8B" w14:textId="0E6E889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Әдістемелік нұсқаулық ///2018</w:t>
            </w:r>
          </w:p>
          <w:p w14:paraId="26011B3B" w14:textId="64ECB8F9"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xml:space="preserve">6 сынып </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37E6E4B" w14:textId="77777777" w:rsidR="004E3934" w:rsidRPr="00456C61" w:rsidRDefault="004E3934" w:rsidP="004E3934">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459EE23" w14:textId="43A8AB5F"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Аймаганбетова М.М Әліппе /Оқулық 2023///1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911AC14" w14:textId="06C28F33" w:rsidR="004E3934" w:rsidRPr="00456C61" w:rsidRDefault="004E3934" w:rsidP="004E3934">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Кітап. Әңгімелер. Гоголь Н. В</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6033C60"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75302928"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E3934" w:rsidRPr="00456C61" w14:paraId="47A1E8DA"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79C9A4A" w14:textId="77777777" w:rsidR="004E3934" w:rsidRPr="00456C61" w:rsidRDefault="004E3934" w:rsidP="004E3934">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DD7E6D7"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Бакина .</w:t>
            </w:r>
          </w:p>
          <w:p w14:paraId="5EBFBDC4" w14:textId="6719FD42"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Қазақстан тарихы</w:t>
            </w:r>
          </w:p>
          <w:p w14:paraId="7CDFE530" w14:textId="12E536DC"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/Дидактикалық материал ///2018</w:t>
            </w:r>
          </w:p>
          <w:p w14:paraId="34684C3D" w14:textId="6C2E49D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xml:space="preserve">6 сынып </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04185EC" w14:textId="77777777" w:rsidR="004E3934" w:rsidRPr="00456C61" w:rsidRDefault="004E3934" w:rsidP="004E3934">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CBB6656" w14:textId="637E05AD"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Хазимова А . Қазақ тілі/Оқулық 2023//</w:t>
            </w:r>
          </w:p>
          <w:p w14:paraId="0C519C2E" w14:textId="44181130"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1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1E14743" w14:textId="19E77643" w:rsidR="004E3934" w:rsidRPr="00456C61" w:rsidRDefault="004E3934" w:rsidP="004E3934">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Ақшақар</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A7791CF"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48217C14"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E3934" w:rsidRPr="00456C61" w14:paraId="6CB16345"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96EC804" w14:textId="77777777" w:rsidR="004E3934" w:rsidRPr="00456C61" w:rsidRDefault="004E3934" w:rsidP="004E3934">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9FC0C9C"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xml:space="preserve">Касымова </w:t>
            </w:r>
          </w:p>
          <w:p w14:paraId="757C7743" w14:textId="3982280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Қазақстан тарихы</w:t>
            </w:r>
          </w:p>
          <w:p w14:paraId="42F84731" w14:textId="1DB74D9F"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Әдістемелік нұсқаулық ///2018</w:t>
            </w:r>
          </w:p>
          <w:p w14:paraId="49CFF466" w14:textId="5531B070"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xml:space="preserve">6 сынып </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9DFBF7A" w14:textId="77777777" w:rsidR="004E3934" w:rsidRPr="00456C61" w:rsidRDefault="004E3934" w:rsidP="004E3934">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7C17DAB" w14:textId="057B1AA6"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 xml:space="preserve">Акпаева А. Математика 1б/Оқулық 2023///1 сынып </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4FED480" w14:textId="52F43356" w:rsidR="004E3934" w:rsidRPr="00456C61" w:rsidRDefault="004E3934" w:rsidP="004E3934">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lang w:val="kk-KZ"/>
              </w:rPr>
              <w:t>Қаздар-аққулар және басқа Орыс ертегілері</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F2B01FF"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2FF88920"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E3934" w:rsidRPr="00456C61" w14:paraId="038BB7F8"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C3A3551" w14:textId="77777777" w:rsidR="004E3934" w:rsidRPr="00456C61" w:rsidRDefault="004E3934" w:rsidP="004E3934">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01C49F5" w14:textId="77777777" w:rsidR="004E3934" w:rsidRPr="00456C61" w:rsidRDefault="004E3934" w:rsidP="004E3934">
            <w:pPr>
              <w:spacing w:after="0" w:line="240" w:lineRule="auto"/>
              <w:rPr>
                <w:rFonts w:ascii="Times New Roman" w:hAnsi="Times New Roman" w:cs="Times New Roman"/>
                <w:sz w:val="20"/>
                <w:szCs w:val="20"/>
                <w:lang w:val="kk-KZ"/>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84DF447" w14:textId="77777777" w:rsidR="004E3934" w:rsidRPr="00456C61" w:rsidRDefault="004E3934" w:rsidP="004E3934">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1A10B14" w14:textId="77777777"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A32DC74" w14:textId="77777777" w:rsidR="004E3934" w:rsidRPr="00456C61" w:rsidRDefault="004E3934" w:rsidP="004E3934">
            <w:pPr>
              <w:spacing w:after="0" w:line="240" w:lineRule="auto"/>
              <w:rPr>
                <w:rFonts w:ascii="Times New Roman" w:hAnsi="Times New Roman" w:cs="Times New Roman"/>
                <w:color w:val="000000"/>
                <w:sz w:val="20"/>
                <w:szCs w:val="20"/>
                <w:lang w:val="kk-KZ" w:eastAsia="ru-RU"/>
              </w:rPr>
            </w:pP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C400DFA"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406526BB"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p>
        </w:tc>
      </w:tr>
      <w:tr w:rsidR="004E3934" w:rsidRPr="00456C61" w14:paraId="59612EA5"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21D4504" w14:textId="77777777" w:rsidR="004E3934" w:rsidRPr="00456C61" w:rsidRDefault="004E3934" w:rsidP="004E3934">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7ED6C77"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Шыныбеков А.</w:t>
            </w:r>
          </w:p>
          <w:p w14:paraId="4A66EC0B"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Шыныбеков Д.</w:t>
            </w:r>
          </w:p>
          <w:p w14:paraId="697A4187"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xml:space="preserve">Алгебра </w:t>
            </w:r>
          </w:p>
          <w:p w14:paraId="1230C897" w14:textId="0093A58B"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Әдістемелік нұсқаулық///2018</w:t>
            </w:r>
          </w:p>
          <w:p w14:paraId="748BF596" w14:textId="60710FC2"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8 сынып</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8596631" w14:textId="77777777" w:rsidR="004E3934" w:rsidRPr="00456C61" w:rsidRDefault="004E3934" w:rsidP="004E3934">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8B23274" w14:textId="6742AC6C"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Акпаева А. Математика 2б/ Оқулық 2023///1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7465F03" w14:textId="3C53BCE4" w:rsidR="004E3934" w:rsidRPr="00456C61" w:rsidRDefault="004E3934" w:rsidP="004E3934">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Пьесалар. Островский А. Н</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1B7CBE1"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3315761E"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E3934" w:rsidRPr="00456C61" w14:paraId="31AE910B"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047504E" w14:textId="77777777" w:rsidR="004E3934" w:rsidRPr="00456C61" w:rsidRDefault="004E3934" w:rsidP="004E3934">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AE06414"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Шыныбеков А.</w:t>
            </w:r>
          </w:p>
          <w:p w14:paraId="1D6C1F66"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Шыныбеков Д.</w:t>
            </w:r>
          </w:p>
          <w:p w14:paraId="57FD3C88"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xml:space="preserve">Геометрия  </w:t>
            </w:r>
          </w:p>
          <w:p w14:paraId="29081B41" w14:textId="7D02DE56"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Әдістемелік нұсқаулық///2018</w:t>
            </w:r>
          </w:p>
          <w:p w14:paraId="370A4B08" w14:textId="7B959B0E"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8 сынып</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0ED3126" w14:textId="77777777" w:rsidR="004E3934" w:rsidRPr="00456C61" w:rsidRDefault="004E3934" w:rsidP="004E3934">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6833DF8" w14:textId="0AA3AC92"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 xml:space="preserve">Аймаганбетова А. Сауаттылыққа оқыту/Оқулық 2023///1 сынып </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3ED31A8" w14:textId="16AF3DE9" w:rsidR="004E3934" w:rsidRPr="00456C61" w:rsidRDefault="004E3934" w:rsidP="004E3934">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 xml:space="preserve">Адам мен аю және басқа Орыс ертегілері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D96B65A"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09DE56A4"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E3934" w:rsidRPr="00456C61" w14:paraId="77566B0D"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0FF2712" w14:textId="77777777" w:rsidR="004E3934" w:rsidRPr="00456C61" w:rsidRDefault="004E3934" w:rsidP="004E3934">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78A8960"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Шыныбеков А.</w:t>
            </w:r>
          </w:p>
          <w:p w14:paraId="08C4E552"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Шыныбеков Д.</w:t>
            </w:r>
          </w:p>
          <w:p w14:paraId="049E2C2C"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xml:space="preserve">Геометрия </w:t>
            </w:r>
          </w:p>
          <w:p w14:paraId="43113BFF"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Дидактический материал ///2018</w:t>
            </w:r>
          </w:p>
          <w:p w14:paraId="07377F54" w14:textId="5E2AB799"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8 сынып</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71C7D3F" w14:textId="77777777" w:rsidR="004E3934" w:rsidRPr="00456C61" w:rsidRDefault="004E3934" w:rsidP="004E3934">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AFDE1E2" w14:textId="213D5E2D"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Оспанова Т. Математика 1б /Оқулық 2023///2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8CF68A8" w14:textId="3F664274" w:rsidR="004E3934" w:rsidRPr="00456C61" w:rsidRDefault="004E3934" w:rsidP="004E3934">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Жүрек күнә Д. Лондон</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7EEA86E"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49C07507"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E3934" w:rsidRPr="00456C61" w14:paraId="4C944371"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955C5F0" w14:textId="77777777" w:rsidR="004E3934" w:rsidRPr="00456C61" w:rsidRDefault="004E3934" w:rsidP="004E3934">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A975789"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Соловьева А.</w:t>
            </w:r>
          </w:p>
          <w:p w14:paraId="1B060A53"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Ибраимова Б.</w:t>
            </w:r>
          </w:p>
          <w:p w14:paraId="51C6C6D4"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xml:space="preserve">Биология </w:t>
            </w:r>
          </w:p>
          <w:p w14:paraId="51C68117" w14:textId="3477340E"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/Әдістемелік нұсқаулық ///2018</w:t>
            </w:r>
          </w:p>
          <w:p w14:paraId="47533389" w14:textId="2A0D468D"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8 сынып</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DECE2FD" w14:textId="77777777" w:rsidR="004E3934" w:rsidRPr="00456C61" w:rsidRDefault="004E3934" w:rsidP="004E3934">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3CCE40B" w14:textId="678B75F0" w:rsidR="004E3934" w:rsidRPr="00456C61" w:rsidRDefault="004E3934" w:rsidP="004E3934">
            <w:pPr>
              <w:spacing w:after="0" w:line="240" w:lineRule="auto"/>
              <w:ind w:left="20"/>
              <w:jc w:val="center"/>
              <w:rPr>
                <w:rFonts w:ascii="Times New Roman" w:hAnsi="Times New Roman" w:cs="Times New Roman"/>
                <w:color w:val="000000"/>
                <w:sz w:val="20"/>
                <w:szCs w:val="20"/>
              </w:rPr>
            </w:pPr>
            <w:r w:rsidRPr="00456C61">
              <w:rPr>
                <w:rFonts w:ascii="Times New Roman" w:hAnsi="Times New Roman" w:cs="Times New Roman"/>
                <w:color w:val="000000"/>
                <w:sz w:val="20"/>
                <w:szCs w:val="20"/>
                <w:lang w:val="kk-KZ"/>
              </w:rPr>
              <w:t>Оспанова Т. Математика 2б /Оқулық 2023///2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655558F" w14:textId="729B1664" w:rsidR="004E3934" w:rsidRPr="00456C61" w:rsidRDefault="004E3934" w:rsidP="004E3934">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Динозаврлар Е. Подрезова</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2C02770"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30B5E162"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E3934" w:rsidRPr="00456C61" w14:paraId="050ABF32"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EEC33E5" w14:textId="77777777" w:rsidR="004E3934" w:rsidRPr="00456C61" w:rsidRDefault="004E3934" w:rsidP="004E3934">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68FBCF8"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Кабулдинов.</w:t>
            </w:r>
          </w:p>
          <w:p w14:paraId="03515BC7" w14:textId="163EF4B1"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Қазақстан тарихы</w:t>
            </w:r>
          </w:p>
          <w:p w14:paraId="633A8123" w14:textId="224D4466"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Әдістемелік нұсқаулық/// 2018</w:t>
            </w:r>
          </w:p>
          <w:p w14:paraId="5678FD1F" w14:textId="5D0DEBA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8 сынып</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A938432" w14:textId="77777777" w:rsidR="004E3934" w:rsidRPr="00456C61" w:rsidRDefault="004E3934" w:rsidP="004E3934">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8436EA0" w14:textId="4549B079"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Қайырбекова А. Қазақ тілі 1б/Оқулық 2023///2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DF7985D" w14:textId="00B60528" w:rsidR="004E3934" w:rsidRPr="00456C61" w:rsidRDefault="004E3934" w:rsidP="004E3934">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Айдаһар аңшысы Ремпт.Ф</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E9CF004"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25B0A731"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E3934" w:rsidRPr="00456C61" w14:paraId="69164104"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855A414" w14:textId="77777777" w:rsidR="004E3934" w:rsidRPr="00456C61" w:rsidRDefault="004E3934" w:rsidP="004E3934">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8844E9C"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Оспанова М.</w:t>
            </w:r>
          </w:p>
          <w:p w14:paraId="66C88B1D"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Химия</w:t>
            </w:r>
          </w:p>
          <w:p w14:paraId="368DCC93" w14:textId="39A6A635"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Дидактикалық материал///2018</w:t>
            </w:r>
          </w:p>
          <w:p w14:paraId="78EDF299" w14:textId="2BD30A49"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xml:space="preserve">8 сынып </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B80D78F" w14:textId="77777777" w:rsidR="004E3934" w:rsidRPr="00456C61" w:rsidRDefault="004E3934" w:rsidP="004E3934">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8DA6C14" w14:textId="23520AD3"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Қайырбекова А. Қазақ тілі 2б/Оқулық 2023///2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E712104" w14:textId="49167BEE" w:rsidR="004E3934" w:rsidRPr="00456C61" w:rsidRDefault="004E3934" w:rsidP="004E3934">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 xml:space="preserve">Сұлулық пен құбыжық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50C8A12"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4D199281"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E3934" w:rsidRPr="00456C61" w14:paraId="5B952395"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5C934B6" w14:textId="77777777" w:rsidR="004E3934" w:rsidRPr="00456C61" w:rsidRDefault="004E3934" w:rsidP="004E3934">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2F7E010"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Оразбаева Ф.</w:t>
            </w:r>
          </w:p>
          <w:p w14:paraId="5A5BBD9F"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Қазақ тілі</w:t>
            </w:r>
          </w:p>
          <w:p w14:paraId="0C86679D"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xml:space="preserve">/ Мұғалім кітабы///2018 </w:t>
            </w:r>
          </w:p>
          <w:p w14:paraId="1B41A643" w14:textId="56A3E84A"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3 сынып</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09422F8" w14:textId="77777777" w:rsidR="004E3934" w:rsidRPr="00456C61" w:rsidRDefault="004E3934" w:rsidP="004E3934">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E0E5AA4" w14:textId="5F9CB40B"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Никитина С. Орыс тілі 1б/Оқулық 2023///2сынып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7B7F12F" w14:textId="72412610" w:rsidR="004E3934" w:rsidRPr="00456C61" w:rsidRDefault="004E3934" w:rsidP="004E3934">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Адамзат тарихы</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6AC8D56"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64B70058"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E3934" w:rsidRPr="00456C61" w14:paraId="10D1B03A"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382EF63" w14:textId="77777777" w:rsidR="004E3934" w:rsidRPr="00456C61" w:rsidRDefault="004E3934" w:rsidP="004E3934">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1265DCA"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Оразбаева Ф.</w:t>
            </w:r>
          </w:p>
          <w:p w14:paraId="47E8EA65"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Қазақ тілі мен әдебиеті</w:t>
            </w:r>
          </w:p>
          <w:p w14:paraId="4D7500A1"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xml:space="preserve">/ Мұғалім кітабы///2018 </w:t>
            </w:r>
          </w:p>
          <w:p w14:paraId="1CA5F576" w14:textId="260143B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6 сынып</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5C66298" w14:textId="77777777" w:rsidR="004E3934" w:rsidRPr="00456C61" w:rsidRDefault="004E3934" w:rsidP="004E3934">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6C139EF" w14:textId="4BDFD7FA"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Никитина С. Орыс тілі 2б/Оқулық 2023///2сынып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DD8620F" w14:textId="5CAE80DC" w:rsidR="004E3934" w:rsidRPr="00456C61" w:rsidRDefault="004E3934" w:rsidP="004E3934">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lang w:val="kk-KZ"/>
              </w:rPr>
              <w:t>Ескі аюлар ағашқа өрмелеуді білмейді</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136CA4A"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5DFB6800"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E3934" w:rsidRPr="00456C61" w14:paraId="4B243F3A"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7626DF2" w14:textId="77777777" w:rsidR="004E3934" w:rsidRPr="00456C61" w:rsidRDefault="004E3934" w:rsidP="004E3934">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620C4B0"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Оразбаева Ф.</w:t>
            </w:r>
          </w:p>
          <w:p w14:paraId="622683BB"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Қазақ тілі мен әдебиеті</w:t>
            </w:r>
          </w:p>
          <w:p w14:paraId="7A987712"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xml:space="preserve">/ Мұғалім кітабы///2018 </w:t>
            </w:r>
          </w:p>
          <w:p w14:paraId="461CDB16" w14:textId="2B8A81BE"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/8 сынып</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C0DA40C" w14:textId="77777777" w:rsidR="004E3934" w:rsidRPr="00456C61" w:rsidRDefault="004E3934" w:rsidP="004E3934">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25B3E06" w14:textId="28F86F39"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Павленко  В. Әдеби оқу 1б/Оқулық 2023///2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167219A" w14:textId="63C17BB4" w:rsidR="004E3934" w:rsidRPr="00456C61" w:rsidRDefault="004E3934" w:rsidP="004E3934">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Үш көпір</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C80FE56"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7BAA30EF"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E3934" w:rsidRPr="00456C61" w14:paraId="3BC707C1"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89A7E65" w14:textId="77777777" w:rsidR="004E3934" w:rsidRPr="00456C61" w:rsidRDefault="004E3934" w:rsidP="004E3934">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9EFB8DD" w14:textId="77777777" w:rsidR="004E3934" w:rsidRPr="00456C61" w:rsidRDefault="004E3934" w:rsidP="004E3934">
            <w:pPr>
              <w:spacing w:after="0" w:line="240" w:lineRule="auto"/>
              <w:rPr>
                <w:rFonts w:ascii="Times New Roman" w:hAnsi="Times New Roman" w:cs="Times New Roman"/>
                <w:sz w:val="20"/>
                <w:szCs w:val="20"/>
                <w:lang w:val="en-US"/>
              </w:rPr>
            </w:pPr>
            <w:r w:rsidRPr="00456C61">
              <w:rPr>
                <w:rFonts w:ascii="Times New Roman" w:hAnsi="Times New Roman" w:cs="Times New Roman"/>
                <w:sz w:val="20"/>
                <w:szCs w:val="20"/>
                <w:lang w:val="en-US"/>
              </w:rPr>
              <w:t>Oxford</w:t>
            </w:r>
          </w:p>
          <w:p w14:paraId="2C93DDC3" w14:textId="77777777" w:rsidR="004E3934" w:rsidRPr="00456C61" w:rsidRDefault="004E3934" w:rsidP="004E3934">
            <w:pPr>
              <w:spacing w:after="0" w:line="240" w:lineRule="auto"/>
              <w:rPr>
                <w:rFonts w:ascii="Times New Roman" w:hAnsi="Times New Roman" w:cs="Times New Roman"/>
                <w:sz w:val="20"/>
                <w:szCs w:val="20"/>
                <w:lang w:val="en-US"/>
              </w:rPr>
            </w:pPr>
            <w:r w:rsidRPr="00456C61">
              <w:rPr>
                <w:rFonts w:ascii="Times New Roman" w:hAnsi="Times New Roman" w:cs="Times New Roman"/>
                <w:sz w:val="20"/>
                <w:szCs w:val="20"/>
                <w:lang w:val="en-US"/>
              </w:rPr>
              <w:t xml:space="preserve">EnglishPlus for Kazakhstan </w:t>
            </w:r>
          </w:p>
          <w:p w14:paraId="3FAF55C3" w14:textId="77777777" w:rsidR="004E3934" w:rsidRPr="00456C61" w:rsidRDefault="004E3934" w:rsidP="004E3934">
            <w:pPr>
              <w:spacing w:after="0" w:line="240" w:lineRule="auto"/>
              <w:rPr>
                <w:rFonts w:ascii="Times New Roman" w:hAnsi="Times New Roman" w:cs="Times New Roman"/>
                <w:sz w:val="20"/>
                <w:szCs w:val="20"/>
                <w:lang w:val="en-US"/>
              </w:rPr>
            </w:pPr>
            <w:r w:rsidRPr="00456C61">
              <w:rPr>
                <w:rFonts w:ascii="Times New Roman" w:hAnsi="Times New Roman" w:cs="Times New Roman"/>
                <w:sz w:val="20"/>
                <w:szCs w:val="20"/>
                <w:lang w:val="en-US"/>
              </w:rPr>
              <w:t xml:space="preserve"> /Teacher </w:t>
            </w:r>
            <w:proofErr w:type="gramStart"/>
            <w:r w:rsidRPr="00456C61">
              <w:rPr>
                <w:rFonts w:ascii="Times New Roman" w:hAnsi="Times New Roman" w:cs="Times New Roman"/>
                <w:sz w:val="20"/>
                <w:szCs w:val="20"/>
                <w:lang w:val="en-US"/>
              </w:rPr>
              <w:t>s  Book</w:t>
            </w:r>
            <w:proofErr w:type="gramEnd"/>
            <w:r w:rsidRPr="00456C61">
              <w:rPr>
                <w:rFonts w:ascii="Times New Roman" w:hAnsi="Times New Roman" w:cs="Times New Roman"/>
                <w:sz w:val="20"/>
                <w:szCs w:val="20"/>
                <w:lang w:val="en-US"/>
              </w:rPr>
              <w:t>///2018</w:t>
            </w:r>
          </w:p>
          <w:p w14:paraId="4479DE19"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en-US"/>
              </w:rPr>
              <w:t>6 class</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24A5122" w14:textId="77777777" w:rsidR="004E3934" w:rsidRPr="00456C61" w:rsidRDefault="004E3934" w:rsidP="004E3934">
            <w:pPr>
              <w:spacing w:after="0" w:line="276" w:lineRule="auto"/>
              <w:rPr>
                <w:rFonts w:ascii="Times New Roman" w:hAnsi="Times New Roman" w:cs="Times New Roman"/>
                <w:sz w:val="20"/>
                <w:szCs w:val="20"/>
                <w:lang w:val="en-US"/>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81735FB" w14:textId="3155093E"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Павленко  В. Әдеби оқу 2б/Оқулық 2023///2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D7EB39A" w14:textId="31CD3782" w:rsidR="004E3934" w:rsidRPr="00456C61" w:rsidRDefault="004E3934" w:rsidP="004E3934">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 xml:space="preserve">Табиғат Энциклопедиясы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0BCF77B"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2C6F100A"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E3934" w:rsidRPr="00456C61" w14:paraId="4E016C79"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D8152D3" w14:textId="77777777" w:rsidR="004E3934" w:rsidRPr="00456C61" w:rsidRDefault="004E3934" w:rsidP="004E3934">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5534F14" w14:textId="77777777" w:rsidR="004E3934" w:rsidRPr="00456C61" w:rsidRDefault="004E3934" w:rsidP="004E3934">
            <w:pPr>
              <w:spacing w:after="0" w:line="240" w:lineRule="auto"/>
              <w:rPr>
                <w:rFonts w:ascii="Times New Roman" w:hAnsi="Times New Roman" w:cs="Times New Roman"/>
                <w:sz w:val="20"/>
                <w:szCs w:val="20"/>
                <w:lang w:val="en-US"/>
              </w:rPr>
            </w:pPr>
            <w:r w:rsidRPr="00456C61">
              <w:rPr>
                <w:rFonts w:ascii="Times New Roman" w:hAnsi="Times New Roman" w:cs="Times New Roman"/>
                <w:sz w:val="20"/>
                <w:szCs w:val="20"/>
                <w:lang w:val="en-US"/>
              </w:rPr>
              <w:t>Oxford</w:t>
            </w:r>
          </w:p>
          <w:p w14:paraId="280D97B8" w14:textId="77777777" w:rsidR="004E3934" w:rsidRPr="00456C61" w:rsidRDefault="004E3934" w:rsidP="004E3934">
            <w:pPr>
              <w:spacing w:after="0" w:line="240" w:lineRule="auto"/>
              <w:rPr>
                <w:rFonts w:ascii="Times New Roman" w:hAnsi="Times New Roman" w:cs="Times New Roman"/>
                <w:sz w:val="20"/>
                <w:szCs w:val="20"/>
                <w:lang w:val="en-US"/>
              </w:rPr>
            </w:pPr>
            <w:r w:rsidRPr="00456C61">
              <w:rPr>
                <w:rFonts w:ascii="Times New Roman" w:hAnsi="Times New Roman" w:cs="Times New Roman"/>
                <w:sz w:val="20"/>
                <w:szCs w:val="20"/>
                <w:lang w:val="en-US"/>
              </w:rPr>
              <w:t xml:space="preserve">EnglishPlus for Kazakhstan </w:t>
            </w:r>
          </w:p>
          <w:p w14:paraId="2C824570" w14:textId="77777777" w:rsidR="004E3934" w:rsidRPr="00456C61" w:rsidRDefault="004E3934" w:rsidP="004E3934">
            <w:pPr>
              <w:spacing w:after="0" w:line="240" w:lineRule="auto"/>
              <w:rPr>
                <w:rFonts w:ascii="Times New Roman" w:hAnsi="Times New Roman" w:cs="Times New Roman"/>
                <w:sz w:val="20"/>
                <w:szCs w:val="20"/>
                <w:lang w:val="en-US"/>
              </w:rPr>
            </w:pPr>
            <w:r w:rsidRPr="00456C61">
              <w:rPr>
                <w:rFonts w:ascii="Times New Roman" w:hAnsi="Times New Roman" w:cs="Times New Roman"/>
                <w:sz w:val="20"/>
                <w:szCs w:val="20"/>
                <w:lang w:val="en-US"/>
              </w:rPr>
              <w:t xml:space="preserve"> /Teacher </w:t>
            </w:r>
            <w:proofErr w:type="gramStart"/>
            <w:r w:rsidRPr="00456C61">
              <w:rPr>
                <w:rFonts w:ascii="Times New Roman" w:hAnsi="Times New Roman" w:cs="Times New Roman"/>
                <w:sz w:val="20"/>
                <w:szCs w:val="20"/>
                <w:lang w:val="en-US"/>
              </w:rPr>
              <w:t>s  Book</w:t>
            </w:r>
            <w:proofErr w:type="gramEnd"/>
            <w:r w:rsidRPr="00456C61">
              <w:rPr>
                <w:rFonts w:ascii="Times New Roman" w:hAnsi="Times New Roman" w:cs="Times New Roman"/>
                <w:sz w:val="20"/>
                <w:szCs w:val="20"/>
                <w:lang w:val="en-US"/>
              </w:rPr>
              <w:t>///2018</w:t>
            </w:r>
          </w:p>
          <w:p w14:paraId="1CAE9A21" w14:textId="77777777" w:rsidR="004E3934" w:rsidRPr="00456C61" w:rsidRDefault="004E3934" w:rsidP="004E3934">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en-US"/>
              </w:rPr>
              <w:t>8 class</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15B9F8E" w14:textId="77777777" w:rsidR="004E3934" w:rsidRPr="00456C61" w:rsidRDefault="004E3934" w:rsidP="004E3934">
            <w:pPr>
              <w:spacing w:after="0" w:line="276" w:lineRule="auto"/>
              <w:rPr>
                <w:rFonts w:ascii="Times New Roman" w:hAnsi="Times New Roman" w:cs="Times New Roman"/>
                <w:sz w:val="20"/>
                <w:szCs w:val="20"/>
                <w:lang w:val="en-US"/>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304F3EF" w14:textId="7FA28280" w:rsidR="004E3934" w:rsidRPr="00456C61" w:rsidRDefault="004E3934" w:rsidP="004E3934">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Павленко В.Әдеби оқу .Хрестоматия 1б/Оқулық 2023///2сынып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00F00A6" w14:textId="38F265B4" w:rsidR="004E3934" w:rsidRPr="00456C61" w:rsidRDefault="004E3934" w:rsidP="004E3934">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lang w:val="kk-KZ"/>
              </w:rPr>
              <w:t>Неге менің көңіл күйім жоқ?</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A98BE90"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00D3877D" w14:textId="77777777" w:rsidR="004E3934" w:rsidRPr="00456C61" w:rsidRDefault="004E3934" w:rsidP="004E3934">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w:t>
            </w:r>
          </w:p>
        </w:tc>
      </w:tr>
      <w:tr w:rsidR="00457333" w:rsidRPr="00456C61" w14:paraId="2C71ACB1"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7AB424A"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01AD823"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0E2ACF3"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311D865" w14:textId="71CAD5CA" w:rsidR="00457333" w:rsidRPr="00456C61" w:rsidRDefault="00457333" w:rsidP="00457333">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Павленко В.Әдеби оқу .Хрестоматия 2б/Оқулық 2023///2сынып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EA766AA" w14:textId="543E7711" w:rsidR="00457333" w:rsidRPr="00456C61" w:rsidRDefault="00457333" w:rsidP="00457333">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 xml:space="preserve">Біз оны әрдайым ала бермейміз. Біз не қалаймыз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71A8F00"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50ECEDF5"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7333" w:rsidRPr="00456C61" w14:paraId="27F8B754"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FFAD03A"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413174F"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B723487"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755D838" w14:textId="7BE95990" w:rsidR="00457333" w:rsidRPr="00456C61" w:rsidRDefault="00457333" w:rsidP="00457333">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Кучербаева С. Жаратылыстану /Оқулық 2023///2сынып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354802A" w14:textId="46EBEE64" w:rsidR="00457333" w:rsidRPr="00456C61" w:rsidRDefault="00457333" w:rsidP="00457333">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lang w:val="kk-KZ"/>
              </w:rPr>
              <w:t>Аю әкелері ешқашан қасында болмайды</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BC577FD"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41990F9C"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7333" w:rsidRPr="00456C61" w14:paraId="79316D37"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B9DDB53"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1F3AF68"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C9D01B9"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E57E0FC" w14:textId="518FA8D1" w:rsidR="00457333" w:rsidRPr="00456C61" w:rsidRDefault="00457333" w:rsidP="00457333">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Турмашева Б. Дүниетану /Оқулық 2023///2сынып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C5F0807" w14:textId="03AEB8E7" w:rsidR="00457333" w:rsidRPr="00456C61" w:rsidRDefault="00457333" w:rsidP="00457333">
            <w:pPr>
              <w:spacing w:after="0" w:line="240" w:lineRule="auto"/>
              <w:rPr>
                <w:rFonts w:ascii="Times New Roman" w:hAnsi="Times New Roman" w:cs="Times New Roman"/>
                <w:color w:val="000000"/>
                <w:sz w:val="20"/>
                <w:szCs w:val="20"/>
                <w:lang w:eastAsia="ru-RU"/>
              </w:rPr>
            </w:pPr>
            <w:r w:rsidRPr="00456C61">
              <w:rPr>
                <w:rFonts w:ascii="Times New Roman" w:hAnsi="Times New Roman" w:cs="Times New Roman"/>
                <w:sz w:val="20"/>
                <w:szCs w:val="20"/>
              </w:rPr>
              <w:t xml:space="preserve">Химия. Энциклопедия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4C3BE59"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046A32F4"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7333" w:rsidRPr="00456C61" w14:paraId="5FAD52EE"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837C81E"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F0531E5"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557CF91"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4C2E26B" w14:textId="40C49F9D" w:rsidR="00457333" w:rsidRPr="00456C61" w:rsidRDefault="00457333" w:rsidP="00457333">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Валлиулина Р. Музыка / Оқулық 2023///2сынып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374D632" w14:textId="2CD4484B" w:rsidR="00457333" w:rsidRPr="00456C61" w:rsidRDefault="00457333" w:rsidP="00457333">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 xml:space="preserve">Мен мектепке дайындалып жатырмын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44A2644"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7BAAB9F8"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7333" w:rsidRPr="00456C61" w14:paraId="125AA1E4"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7536DC6"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6A6FB53"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F049A68"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EA48057" w14:textId="01A882B7" w:rsidR="00457333" w:rsidRPr="00456C61" w:rsidRDefault="00457333" w:rsidP="00457333">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Оразбаева Ф. Қазақ тілі 1б/Оқулық 2023///3сынып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7DC6D7C" w14:textId="28F54D57" w:rsidR="00457333" w:rsidRPr="00456C61" w:rsidRDefault="00457333" w:rsidP="00457333">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 xml:space="preserve">Мені не бақытты етеді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E610CD5"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0C36189B"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w:t>
            </w:r>
          </w:p>
        </w:tc>
      </w:tr>
      <w:tr w:rsidR="00457333" w:rsidRPr="00456C61" w14:paraId="7BF3D237"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A01686B"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30F9A60"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8A235FB"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1FDC79C" w14:textId="21B7F165" w:rsidR="00457333" w:rsidRPr="00456C61" w:rsidRDefault="00457333" w:rsidP="00457333">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Оразбаева Ф. Қазақ тілі 2б/Оқулық 2023///3сынып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FDF74F3" w14:textId="7DE0F328" w:rsidR="00457333" w:rsidRPr="00456C61" w:rsidRDefault="00457333" w:rsidP="00457333">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Египет мифтері</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A9680D7"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2AD9ADF8"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7333" w:rsidRPr="00456C61" w14:paraId="4419C1F3"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3D480FD"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A65513D"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BEA5725"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81DF2F2" w14:textId="75E5DE79" w:rsidR="00457333" w:rsidRPr="00456C61" w:rsidRDefault="00457333" w:rsidP="00457333">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Кадиркулов. Цифрлық сауаттылық /Оқулық 2023///3сынып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FFDF2DA" w14:textId="5EA777B6" w:rsidR="00457333" w:rsidRPr="00456C61" w:rsidRDefault="00457333" w:rsidP="00457333">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 xml:space="preserve">Щелкунчик және тышқан патшасы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C5A4CDD"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5F43B8EA"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5</w:t>
            </w:r>
          </w:p>
        </w:tc>
      </w:tr>
      <w:tr w:rsidR="00457333" w:rsidRPr="00456C61" w14:paraId="5EBE8131"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B32520F"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482C791"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82ECF67"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6D7986E" w14:textId="5A22EBF4" w:rsidR="00457333" w:rsidRPr="00456C61" w:rsidRDefault="00457333" w:rsidP="00457333">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Кучербаева С. Жаратылыстану /Оқулық 2023///3сынып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7FF9105" w14:textId="2EC10C1F" w:rsidR="00457333" w:rsidRPr="00456C61" w:rsidRDefault="00457333" w:rsidP="00457333">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 xml:space="preserve">Ғалам. Энциклопедия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26B5D96"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0BF20535" w14:textId="77777777" w:rsidR="00457333" w:rsidRPr="00456C61" w:rsidRDefault="00457333" w:rsidP="00457333">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 xml:space="preserve">     3</w:t>
            </w:r>
          </w:p>
        </w:tc>
      </w:tr>
      <w:tr w:rsidR="00457333" w:rsidRPr="00456C61" w14:paraId="59B0EE19"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D6F24D1"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BE454F8"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19C8F47"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E3160D3" w14:textId="383051E2" w:rsidR="00457333" w:rsidRPr="00456C61" w:rsidRDefault="00457333" w:rsidP="00457333">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Раупова Н. Көркем еңбек /Оқулық 2023///3сынып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75C43D0" w14:textId="34C63362" w:rsidR="00457333" w:rsidRPr="00456C61" w:rsidRDefault="00457333" w:rsidP="00457333">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lang w:val="kk-KZ"/>
              </w:rPr>
              <w:t>Біз нәрестеден ересек адамға дейін өсеміз</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9A24F23"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12C2E3FC"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7333" w:rsidRPr="00456C61" w14:paraId="4264F1CF"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3AB0DB8"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43A477B"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AD4E212"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3F1A2B4" w14:textId="2468F3B5" w:rsidR="00457333" w:rsidRPr="00456C61" w:rsidRDefault="00457333" w:rsidP="00457333">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Валлиулина Р. Музыка / Оқулық 2023///3сынып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7FBCF3F" w14:textId="58582C23" w:rsidR="00457333" w:rsidRPr="00456C61" w:rsidRDefault="00457333" w:rsidP="00457333">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lang w:val="kk-KZ"/>
              </w:rPr>
              <w:t>Лапа және Винчи немесе ханшайымға қалай ұнауға болады</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24A8765"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2038E990"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7333" w:rsidRPr="00456C61" w14:paraId="09C56B7E"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59D6A64"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3075026"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A9AA921"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A57436A" w14:textId="413CD4A4" w:rsidR="00457333" w:rsidRPr="00456C61" w:rsidRDefault="00457333" w:rsidP="00457333">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en-US"/>
              </w:rPr>
              <w:t xml:space="preserve">Smiles3 for Kazakhstan Pupils Book/ </w:t>
            </w:r>
            <w:r w:rsidRPr="00456C61">
              <w:rPr>
                <w:rFonts w:ascii="Times New Roman" w:hAnsi="Times New Roman" w:cs="Times New Roman"/>
                <w:color w:val="000000"/>
                <w:sz w:val="20"/>
                <w:szCs w:val="20"/>
                <w:lang w:val="kk-KZ"/>
              </w:rPr>
              <w:t>Оқулық 2023/3сынып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0C1E6B1" w14:textId="6E5C6AD1" w:rsidR="00457333" w:rsidRPr="00456C61" w:rsidRDefault="00457333" w:rsidP="00457333">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lang w:val="kk-KZ"/>
              </w:rPr>
              <w:t>Анашым сен мені қалай жақсы көресің?</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9BBDC15"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46F6EBEB"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7333" w:rsidRPr="00456C61" w14:paraId="4F383F15"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5B9816F"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8A77629"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B6CE007"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ADB6448" w14:textId="50F680E4" w:rsidR="00457333" w:rsidRPr="00456C61" w:rsidRDefault="00457333" w:rsidP="00457333">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Дәулеткереева  Н. Қазақ тілі 1б/ Оқулық 2023///4сынып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DA2DBD2" w14:textId="05B2C188" w:rsidR="00457333" w:rsidRPr="00456C61" w:rsidRDefault="00457333" w:rsidP="00457333">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Гагара теңізінің артында тұрды</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BD7F3F0"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46B60059"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7333" w:rsidRPr="00456C61" w14:paraId="2C88D1DE"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BD8DFEC"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A132BAB"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C7EE4D0"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B1CC10D" w14:textId="041CA2F4" w:rsidR="00457333" w:rsidRPr="00456C61" w:rsidRDefault="00457333" w:rsidP="00457333">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Дәулеткереева  Н. Қазақ тілі 2б/ Оқулық 2023///4сынып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926E01F" w14:textId="1A10839E" w:rsidR="00457333" w:rsidRPr="00456C61" w:rsidRDefault="00456C61" w:rsidP="00457333">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kk-KZ" w:eastAsia="ru-RU"/>
              </w:rPr>
              <w:t>Мен ешкімге ұқсамаймын, несі бар!</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370DB47"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2B9920B7"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7333" w:rsidRPr="00456C61" w14:paraId="77E9BF42"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7E7ECC5"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773011B"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1FE43D8"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27DA9E9" w14:textId="05FC4F68" w:rsidR="00457333" w:rsidRPr="00456C61" w:rsidRDefault="00457333" w:rsidP="00457333">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Дәулеткереева  Н. Қазақ тілі 3б/ Оқулық 2023///4сынып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9EC0D76" w14:textId="77FA7A40" w:rsidR="00457333" w:rsidRPr="00456C61" w:rsidRDefault="00457333" w:rsidP="00457333">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lang w:val="kk-KZ"/>
              </w:rPr>
              <w:t xml:space="preserve">Ескі аюлар ағашқа өрмелеуді білмейді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FCD3C15"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7F86F81F"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7333" w:rsidRPr="00456C61" w14:paraId="66204C7D"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D5B4CDF"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2A0F7A2"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448B58D"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469C8CD" w14:textId="6B1654F2" w:rsidR="00457333" w:rsidRPr="00456C61" w:rsidRDefault="00457333" w:rsidP="00457333">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Богатырева Е. Орыс тілі 1б/Оқулық 2023///4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9492D7F" w14:textId="72E0543B" w:rsidR="00457333" w:rsidRPr="00456C61" w:rsidRDefault="00457333" w:rsidP="00457333">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lang w:val="kk-KZ"/>
              </w:rPr>
              <w:t xml:space="preserve">Қоян пулькидің шытырман оқиғалары және оның достары ертегілердегі ертегі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76356D9"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6907AA61"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7333" w:rsidRPr="00456C61" w14:paraId="1F00A683"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0233DEB"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30B0010"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80E5FA6"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A783282" w14:textId="649C4847" w:rsidR="00457333" w:rsidRPr="00456C61" w:rsidRDefault="00457333" w:rsidP="00457333">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Богатырева Е. Орыс тілі 2б/Оқулық 2023///4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036587B" w14:textId="28221C35" w:rsidR="00457333" w:rsidRPr="00456C61" w:rsidRDefault="00457333" w:rsidP="00457333">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 xml:space="preserve">Лапа мен Винчи немесе шырша не армандайды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FED2374"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1775D888"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7333" w:rsidRPr="00456C61" w14:paraId="1B4277E5"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7009F8A"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DF57AEC"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D79B16F"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098D959" w14:textId="371D2022" w:rsidR="00457333" w:rsidRPr="00456C61" w:rsidRDefault="00457333" w:rsidP="00457333">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Богатырева Е. Орыс тілі 3б/Оқулық 2023///4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2D70612" w14:textId="1B7C592E" w:rsidR="00457333" w:rsidRPr="00456C61" w:rsidRDefault="00457333" w:rsidP="00457333">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Кішкентай бестік және мурволрогухпа</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E10B91B"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729A0F1B"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7333" w:rsidRPr="00456C61" w14:paraId="2898E685"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FFE540C"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AEB319E"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BDB4B65"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6E84917" w14:textId="431B794B" w:rsidR="00457333" w:rsidRPr="00456C61" w:rsidRDefault="00457333" w:rsidP="00457333">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Богатырева Е. Орыс тілі 4б/Оқулық 2023///4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848EAAC" w14:textId="2588E00C" w:rsidR="00457333" w:rsidRPr="00456C61" w:rsidRDefault="00457333" w:rsidP="00457333">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 xml:space="preserve">Мен неге қорқамын, Ертегі. Хейди Ховарт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05F90DE"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3D4559F5"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7333" w:rsidRPr="00456C61" w14:paraId="51C40F57"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CD03FFB"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C33347C"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3714AA5"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C496E5C" w14:textId="06BAEE2C" w:rsidR="00457333" w:rsidRPr="00456C61" w:rsidRDefault="00457333" w:rsidP="00457333">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Регель Н. Әдеби оқу  1б/Оқулық 2023///4сынып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81BB821" w14:textId="4008598A" w:rsidR="00457333" w:rsidRPr="00456C61" w:rsidRDefault="00457333" w:rsidP="00457333">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 xml:space="preserve">Нені есте сақтау </w:t>
            </w:r>
            <w:proofErr w:type="gramStart"/>
            <w:r w:rsidRPr="00456C61">
              <w:rPr>
                <w:rFonts w:ascii="Times New Roman" w:hAnsi="Times New Roman" w:cs="Times New Roman"/>
                <w:sz w:val="20"/>
                <w:szCs w:val="20"/>
              </w:rPr>
              <w:t>керек ,</w:t>
            </w:r>
            <w:proofErr w:type="gramEnd"/>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A73BBCE"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04F8A44F"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w:t>
            </w:r>
          </w:p>
        </w:tc>
      </w:tr>
      <w:tr w:rsidR="00457333" w:rsidRPr="00456C61" w14:paraId="79E4A97D"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98D4FA0"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D3490DA"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4A5F256"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D4E7986" w14:textId="09768E3D" w:rsidR="00457333" w:rsidRPr="00456C61" w:rsidRDefault="00457333" w:rsidP="00457333">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Регель Н. Әдеби оқу  2б/Оқулық 2023///4сынып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698F0EF" w14:textId="6C900AA2" w:rsidR="00457333" w:rsidRPr="00456C61" w:rsidRDefault="00457333" w:rsidP="00457333">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Румини.Джудит Берг</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45FBFD7"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584F6BBA"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7333" w:rsidRPr="00456C61" w14:paraId="53CE60AC"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4472854"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8E30B89"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93E6B9F"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AB39F54" w14:textId="3EBE8D99" w:rsidR="00457333" w:rsidRPr="00456C61" w:rsidRDefault="00457333" w:rsidP="00457333">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Регель Н. Әдеби оқу  3б/Оқулық 2023///4сынып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7F46149" w14:textId="0608C49A" w:rsidR="00457333" w:rsidRPr="00456C61" w:rsidRDefault="00457333" w:rsidP="00457333">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lang w:val="kk-KZ"/>
              </w:rPr>
              <w:t xml:space="preserve">Аю әкелері ешқашан қасында болмайды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5450C74"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54FB9D4C"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7333" w:rsidRPr="00456C61" w14:paraId="7575045C"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F5F8E30"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FDE89E5"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75D1AD1"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9DA8AE1" w14:textId="77FFDEF4" w:rsidR="00457333" w:rsidRPr="00456C61" w:rsidRDefault="00457333" w:rsidP="00457333">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Регель Н. Әдеби оқу  4б/Оқулық 2023///4сынып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00EDA78" w14:textId="383C2FE8" w:rsidR="00457333" w:rsidRPr="00456C61" w:rsidRDefault="00457333" w:rsidP="00457333">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 xml:space="preserve">Тарихқа дейінгі дәуірдегі адам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4DFE351"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2C207D56"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7333" w:rsidRPr="00456C61" w14:paraId="19DA7EC3"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5353F80"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6D1D191"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A6166C4"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5B044CB" w14:textId="2A534253" w:rsidR="00457333" w:rsidRPr="00456C61" w:rsidRDefault="00457333" w:rsidP="00457333">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Акпаева А. Математика 1б/Оқулық 2023///4сынып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64C068D" w14:textId="33B484B6" w:rsidR="00457333" w:rsidRPr="00456C61" w:rsidRDefault="00457333" w:rsidP="00457333">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Қара көңілім ойнсын; Өлендер мен поэмалар / Абай</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DA40ACA"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193ED0BC"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w:t>
            </w:r>
          </w:p>
        </w:tc>
      </w:tr>
      <w:tr w:rsidR="00457333" w:rsidRPr="00456C61" w14:paraId="258FAA2A"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E3DB6BC"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0983777"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A94C318"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80D5B04" w14:textId="344A7D45" w:rsidR="00457333" w:rsidRPr="00456C61" w:rsidRDefault="00457333" w:rsidP="00457333">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Акпаева А. Математика 2б/Оқулық 2023///4сынып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369867C" w14:textId="457207FD" w:rsidR="00457333" w:rsidRPr="00456C61" w:rsidRDefault="00457333" w:rsidP="00457333">
            <w:pPr>
              <w:spacing w:after="0" w:line="240" w:lineRule="auto"/>
              <w:rPr>
                <w:rFonts w:ascii="Times New Roman" w:hAnsi="Times New Roman" w:cs="Times New Roman"/>
                <w:color w:val="000000"/>
                <w:sz w:val="20"/>
                <w:szCs w:val="20"/>
                <w:lang w:eastAsia="ru-RU"/>
              </w:rPr>
            </w:pPr>
            <w:r w:rsidRPr="00456C61">
              <w:rPr>
                <w:rFonts w:ascii="Times New Roman" w:hAnsi="Times New Roman" w:cs="Times New Roman"/>
                <w:sz w:val="20"/>
                <w:szCs w:val="20"/>
              </w:rPr>
              <w:t>Bellevue Grand Hotel</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25941AD"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253962CA"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7333" w:rsidRPr="00456C61" w14:paraId="7C96EBE8"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37FCB60"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8A9EB9B"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9C068F6"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5875C12" w14:textId="69901599" w:rsidR="00457333" w:rsidRPr="00456C61" w:rsidRDefault="00457333" w:rsidP="00457333">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Акпаева А. Математика 3б/Оқулық 2023///4сынып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4E3C295" w14:textId="754D2143" w:rsidR="00457333" w:rsidRPr="00456C61" w:rsidRDefault="00457333" w:rsidP="00457333">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 xml:space="preserve">Орман жолында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0AC8FC5"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1714308A"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7333" w:rsidRPr="00456C61" w14:paraId="2F700ABA"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4E511F3"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2EE7C0F"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21A0AB1"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C18E778" w14:textId="16AAA19E" w:rsidR="00457333" w:rsidRPr="00456C61" w:rsidRDefault="00457333" w:rsidP="00457333">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Акпаева А. Математика 4б/Оқулық 2023///4сынып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2749ECA" w14:textId="0747387D" w:rsidR="00457333" w:rsidRPr="00456C61" w:rsidRDefault="00457333" w:rsidP="00457333">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Сиыр Юта</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EFC8E10"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19E2DE1F"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7333" w:rsidRPr="00456C61" w14:paraId="3E352B37"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85855A3"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FDA46C6"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3D9FDD0"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CEACCFB" w14:textId="237806CF" w:rsidR="00457333" w:rsidRPr="00456C61" w:rsidRDefault="00457333" w:rsidP="00457333">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Бигазина П. Жаратылыстану 1б /Оқулық 2023///4сынып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6C6B0C5" w14:textId="2F6E2D8D" w:rsidR="00457333" w:rsidRPr="00456C61" w:rsidRDefault="00457333" w:rsidP="00457333">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 xml:space="preserve">Эмбер және мұз айдаһарлары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F784B83"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64F5A12D"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7333" w:rsidRPr="00456C61" w14:paraId="7FAD8052"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8C7BE17"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1D43B6B"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5F84128"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FE8415F" w14:textId="18C4228D" w:rsidR="00457333" w:rsidRPr="00456C61" w:rsidRDefault="00457333" w:rsidP="00457333">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Бигазина П. Жаратылыстану 2б /Оқулық 2023///4сынып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C20A8F0" w14:textId="28D12215" w:rsidR="00457333" w:rsidRPr="00456C61" w:rsidRDefault="00457333" w:rsidP="00457333">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lang w:val="kk-KZ"/>
              </w:rPr>
              <w:t>Қоян Пулька мен оның достарының жаңа оқиғалары ертегілердегі ертегі</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BFDC757"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51D551BC"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7333" w:rsidRPr="00456C61" w14:paraId="0D783251"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E20C0A0"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98A9744"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4D9B6B7"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F4347FF" w14:textId="7BE31B6C" w:rsidR="00457333" w:rsidRPr="00456C61" w:rsidRDefault="00457333" w:rsidP="00457333">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Турмашева Б. Дүниетану /Оқулық 2023///4сынып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32DE058" w14:textId="1D056593" w:rsidR="00457333" w:rsidRPr="00456C61" w:rsidRDefault="00457333" w:rsidP="00457333">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Жұлдыздар туралы арман</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2048095"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31C5D48F"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7333" w:rsidRPr="00456C61" w14:paraId="5A7DAB33"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72F0206"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16D8DA6"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2E0019B"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6AA6B28" w14:textId="1058E711" w:rsidR="00457333" w:rsidRPr="00456C61" w:rsidRDefault="00457333" w:rsidP="00457333">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 xml:space="preserve">Кобдикова Ж </w:t>
            </w:r>
            <w:r w:rsidRPr="00456C61">
              <w:rPr>
                <w:rFonts w:ascii="Times New Roman" w:hAnsi="Times New Roman" w:cs="Times New Roman"/>
                <w:sz w:val="20"/>
                <w:szCs w:val="20"/>
              </w:rPr>
              <w:t xml:space="preserve"> </w:t>
            </w:r>
            <w:r w:rsidRPr="00456C61">
              <w:rPr>
                <w:rFonts w:ascii="Times New Roman" w:hAnsi="Times New Roman" w:cs="Times New Roman"/>
                <w:color w:val="000000"/>
                <w:sz w:val="20"/>
                <w:szCs w:val="20"/>
                <w:lang w:val="kk-KZ"/>
              </w:rPr>
              <w:t>Ақпараттық-коммуникациялық технологиялар/Оқулық 2023///4сынып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2DD9AD2" w14:textId="40071376" w:rsidR="00457333" w:rsidRPr="00456C61" w:rsidRDefault="00457333" w:rsidP="00457333">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Махаббаттың шектен шығуы</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A895A76"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22601120"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7333" w:rsidRPr="00456C61" w14:paraId="36F92B34" w14:textId="77777777" w:rsidTr="0037386B">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21DB4AC"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8A8E899"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2F025AD"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1E22D7F" w14:textId="5DFD581A" w:rsidR="00457333" w:rsidRPr="00456C61" w:rsidRDefault="00457333" w:rsidP="00457333">
            <w:pPr>
              <w:spacing w:after="0" w:line="240" w:lineRule="auto"/>
              <w:ind w:left="20"/>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en-US"/>
              </w:rPr>
              <w:t xml:space="preserve">Smiles3 for Kazakhstan Pupils Book/ </w:t>
            </w:r>
            <w:r w:rsidRPr="00456C61">
              <w:rPr>
                <w:rFonts w:ascii="Times New Roman" w:hAnsi="Times New Roman" w:cs="Times New Roman"/>
                <w:color w:val="000000"/>
                <w:sz w:val="20"/>
                <w:szCs w:val="20"/>
                <w:lang w:val="kk-KZ"/>
              </w:rPr>
              <w:t>Оқулық 2023/4сынып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CF83E33" w14:textId="2F7D0219" w:rsidR="00457333" w:rsidRPr="00456C61" w:rsidRDefault="00457333" w:rsidP="00457333">
            <w:pPr>
              <w:spacing w:after="0" w:line="240" w:lineRule="auto"/>
              <w:ind w:left="20"/>
              <w:rPr>
                <w:rFonts w:ascii="Times New Roman" w:hAnsi="Times New Roman" w:cs="Times New Roman"/>
                <w:b/>
                <w:color w:val="000000"/>
                <w:sz w:val="20"/>
                <w:szCs w:val="20"/>
                <w:lang w:val="kk-KZ"/>
              </w:rPr>
            </w:pPr>
            <w:r w:rsidRPr="00456C61">
              <w:rPr>
                <w:rFonts w:ascii="Times New Roman" w:hAnsi="Times New Roman" w:cs="Times New Roman"/>
                <w:sz w:val="20"/>
                <w:szCs w:val="20"/>
                <w:lang w:val="kk-KZ"/>
              </w:rPr>
              <w:t>Үш аю "қазақ халық ертегілері" сериясы</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A76F4EE" w14:textId="77777777" w:rsidR="00457333" w:rsidRPr="00456C61" w:rsidRDefault="00457333" w:rsidP="00457333">
            <w:pPr>
              <w:spacing w:after="0" w:line="240" w:lineRule="auto"/>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409F3676" w14:textId="77777777" w:rsidR="00457333" w:rsidRPr="00456C61" w:rsidRDefault="00457333" w:rsidP="00457333">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7333" w:rsidRPr="00456C61" w14:paraId="2BA763C8" w14:textId="77777777" w:rsidTr="0037386B">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FFB37AB"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393636E"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85A314D"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722359B" w14:textId="6C3248A0" w:rsidR="00457333" w:rsidRPr="00456C61" w:rsidRDefault="00457333" w:rsidP="00457333">
            <w:pPr>
              <w:spacing w:after="0" w:line="240" w:lineRule="auto"/>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Оразбаева Ф. Қазақ тілі мен әдебиеті. Бәйшешек 1б/Оқулық 2023///5сынып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66F64F4" w14:textId="761D93C9" w:rsidR="00457333" w:rsidRPr="00456C61" w:rsidRDefault="00457333" w:rsidP="00457333">
            <w:pPr>
              <w:spacing w:after="0" w:line="240" w:lineRule="auto"/>
              <w:rPr>
                <w:rFonts w:ascii="Times New Roman" w:hAnsi="Times New Roman" w:cs="Times New Roman"/>
                <w:b/>
                <w:color w:val="000000"/>
                <w:sz w:val="20"/>
                <w:szCs w:val="20"/>
              </w:rPr>
            </w:pPr>
            <w:r w:rsidRPr="00456C61">
              <w:rPr>
                <w:rFonts w:ascii="Times New Roman" w:hAnsi="Times New Roman" w:cs="Times New Roman"/>
                <w:sz w:val="20"/>
                <w:szCs w:val="20"/>
              </w:rPr>
              <w:t>Сенбіде найзағай болған кезде</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A80E957" w14:textId="77777777" w:rsidR="00457333" w:rsidRPr="00456C61" w:rsidRDefault="00457333" w:rsidP="00457333">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50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2E847C75"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3</w:t>
            </w:r>
          </w:p>
        </w:tc>
      </w:tr>
      <w:tr w:rsidR="00457333" w:rsidRPr="00456C61" w14:paraId="40DED846" w14:textId="77777777" w:rsidTr="0037386B">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FABA9E0"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7A0D563"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026F6BB"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1D42D84" w14:textId="3EBFA844" w:rsidR="00457333" w:rsidRPr="00456C61" w:rsidRDefault="00457333" w:rsidP="00457333">
            <w:pPr>
              <w:spacing w:after="0" w:line="240" w:lineRule="auto"/>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Оразбаева Ф. Қазақ тілі мен әдебиеті. Бәйшешек 2б/Оқулық 2023///5сынып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3E2E2AB" w14:textId="1F8950EC" w:rsidR="00457333" w:rsidRPr="00456C61" w:rsidRDefault="00457333" w:rsidP="00457333">
            <w:pPr>
              <w:spacing w:after="0" w:line="240" w:lineRule="auto"/>
              <w:rPr>
                <w:rFonts w:ascii="Times New Roman" w:hAnsi="Times New Roman" w:cs="Times New Roman"/>
                <w:b/>
                <w:color w:val="000000"/>
                <w:sz w:val="20"/>
                <w:szCs w:val="20"/>
              </w:rPr>
            </w:pPr>
            <w:r w:rsidRPr="00456C61">
              <w:rPr>
                <w:rFonts w:ascii="Times New Roman" w:hAnsi="Times New Roman" w:cs="Times New Roman"/>
                <w:sz w:val="20"/>
                <w:szCs w:val="20"/>
              </w:rPr>
              <w:t>Табан мен Винчи немесе торлы тон</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21E7910" w14:textId="77777777" w:rsidR="00457333" w:rsidRPr="00456C61" w:rsidRDefault="00457333" w:rsidP="00457333">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50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06172479" w14:textId="77777777" w:rsidR="00457333" w:rsidRPr="00456C61" w:rsidRDefault="00457333" w:rsidP="00457333">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3</w:t>
            </w:r>
          </w:p>
        </w:tc>
      </w:tr>
      <w:tr w:rsidR="00457333" w:rsidRPr="00456C61" w14:paraId="1CAEAB88" w14:textId="77777777" w:rsidTr="0037386B">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01BD69D"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7050F11"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81FC455"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5BBE3D2" w14:textId="07505897" w:rsidR="00457333" w:rsidRPr="00456C61" w:rsidRDefault="00457333" w:rsidP="00457333">
            <w:pPr>
              <w:spacing w:after="0" w:line="240" w:lineRule="auto"/>
              <w:jc w:val="center"/>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Сабитова З. Скляренко К Орыс тілі 1б/Оқулық 2023///5сынып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41FBB31" w14:textId="740D2277" w:rsidR="00457333" w:rsidRPr="00456C61" w:rsidRDefault="00457333" w:rsidP="00457333">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 xml:space="preserve">Көктемде Рождество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05D20B7" w14:textId="77777777" w:rsidR="00457333" w:rsidRPr="00456C61" w:rsidRDefault="00457333" w:rsidP="00457333">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50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4FBCE51F" w14:textId="77777777" w:rsidR="00457333" w:rsidRPr="00456C61" w:rsidRDefault="00457333" w:rsidP="00457333">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3</w:t>
            </w:r>
          </w:p>
        </w:tc>
      </w:tr>
      <w:tr w:rsidR="00457333" w:rsidRPr="00456C61" w14:paraId="7751DAAD" w14:textId="77777777" w:rsidTr="0037386B">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3F74F01"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19EC7F4"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369DFBD"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FB9387E" w14:textId="2F98D7F6" w:rsidR="00457333" w:rsidRPr="00456C61" w:rsidRDefault="00457333" w:rsidP="00457333">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Сабитова З. Скляренко К Орыс тілі 2б/Оқулық 2023///5сынып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FB903BA" w14:textId="32F1B9C5" w:rsidR="00457333" w:rsidRPr="00456C61" w:rsidRDefault="00457333" w:rsidP="00457333">
            <w:pPr>
              <w:spacing w:after="0" w:line="240" w:lineRule="auto"/>
              <w:rPr>
                <w:rFonts w:ascii="Times New Roman" w:hAnsi="Times New Roman" w:cs="Times New Roman"/>
                <w:b/>
                <w:color w:val="000000"/>
                <w:sz w:val="20"/>
                <w:szCs w:val="20"/>
              </w:rPr>
            </w:pPr>
            <w:r w:rsidRPr="00456C61">
              <w:rPr>
                <w:rFonts w:ascii="Times New Roman" w:hAnsi="Times New Roman" w:cs="Times New Roman"/>
                <w:sz w:val="20"/>
                <w:szCs w:val="20"/>
              </w:rPr>
              <w:t xml:space="preserve">Үш мысық және қорқынышты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7D0DB20" w14:textId="77777777" w:rsidR="00457333" w:rsidRPr="00456C61" w:rsidRDefault="00457333" w:rsidP="00457333">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50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62732B52" w14:textId="77777777" w:rsidR="00457333" w:rsidRPr="00456C61" w:rsidRDefault="00457333" w:rsidP="00457333">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3</w:t>
            </w:r>
          </w:p>
        </w:tc>
      </w:tr>
      <w:tr w:rsidR="00457333" w:rsidRPr="00456C61" w14:paraId="19BC1730" w14:textId="77777777" w:rsidTr="0037386B">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A3F22A6"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3210144"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43A41B5"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9F7727A" w14:textId="57244291" w:rsidR="00457333" w:rsidRPr="00456C61" w:rsidRDefault="00457333" w:rsidP="00457333">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Кобдикова Ж. Копеева Г. Информатика /Оқулық 2023///5сынып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4EFAC3A" w14:textId="3BD57B2D" w:rsidR="00457333" w:rsidRPr="00456C61" w:rsidRDefault="00457333" w:rsidP="00457333">
            <w:pPr>
              <w:spacing w:after="0" w:line="240" w:lineRule="auto"/>
              <w:rPr>
                <w:rFonts w:ascii="Times New Roman" w:hAnsi="Times New Roman" w:cs="Times New Roman"/>
                <w:b/>
                <w:color w:val="000000"/>
                <w:sz w:val="20"/>
                <w:szCs w:val="20"/>
              </w:rPr>
            </w:pPr>
            <w:r w:rsidRPr="00456C61">
              <w:rPr>
                <w:rFonts w:ascii="Times New Roman" w:hAnsi="Times New Roman" w:cs="Times New Roman"/>
                <w:sz w:val="20"/>
                <w:szCs w:val="20"/>
              </w:rPr>
              <w:t>Жылдар қуаныш пен махаббат</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9AF1B38" w14:textId="77777777" w:rsidR="00457333" w:rsidRPr="00456C61" w:rsidRDefault="00457333" w:rsidP="00457333">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50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1DB3E745" w14:textId="77777777" w:rsidR="00457333" w:rsidRPr="00456C61" w:rsidRDefault="00457333" w:rsidP="00457333">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3</w:t>
            </w:r>
          </w:p>
        </w:tc>
      </w:tr>
      <w:tr w:rsidR="00457333" w:rsidRPr="00456C61" w14:paraId="21AF8412" w14:textId="77777777" w:rsidTr="00577FB1">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FD24D19"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1E4AEEC"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D174A5B"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18C6EDB" w14:textId="5E076D58" w:rsidR="00457333" w:rsidRPr="00456C61" w:rsidRDefault="00457333" w:rsidP="00457333">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Сафронова Л. Орыс әдебиеті /Оқулық 2023///5сынып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385B3AE" w14:textId="2F8C0418" w:rsidR="00457333" w:rsidRPr="00456C61" w:rsidRDefault="00457333" w:rsidP="00457333">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sz w:val="20"/>
                <w:szCs w:val="20"/>
                <w:lang w:val="kk-KZ"/>
              </w:rPr>
              <w:t>Әжелер, аталар, пиранхалар және басқа әңгімелер</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B4AF82C" w14:textId="77777777" w:rsidR="00457333" w:rsidRPr="00456C61" w:rsidRDefault="00457333" w:rsidP="00457333">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50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261F8149" w14:textId="77777777" w:rsidR="00457333" w:rsidRPr="00456C61" w:rsidRDefault="00457333" w:rsidP="00457333">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3</w:t>
            </w:r>
          </w:p>
        </w:tc>
      </w:tr>
      <w:tr w:rsidR="00457333" w:rsidRPr="00456C61" w14:paraId="52CF9A52" w14:textId="77777777" w:rsidTr="00577FB1">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56A6301"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D650D9B" w14:textId="77777777" w:rsidR="00457333" w:rsidRPr="00456C61" w:rsidRDefault="00457333" w:rsidP="00457333">
            <w:pPr>
              <w:spacing w:after="0" w:line="240"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8C7D0E4"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4A5B602" w14:textId="6C2C4DC8" w:rsidR="00457333" w:rsidRPr="00456C61" w:rsidRDefault="00457333" w:rsidP="00457333">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Алдамуратова Т. Математика 1б/Оқулық 2023///5сынып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4445C3D" w14:textId="11A5BC39" w:rsidR="00457333" w:rsidRPr="00456C61" w:rsidRDefault="00457333" w:rsidP="00457333">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sz w:val="20"/>
                <w:szCs w:val="20"/>
              </w:rPr>
              <w:t>Эгги Мортон, анықтама ханшайымы</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D93977A" w14:textId="77777777" w:rsidR="00457333" w:rsidRPr="00456C61" w:rsidRDefault="00457333" w:rsidP="00457333">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50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22272553" w14:textId="77777777" w:rsidR="00457333" w:rsidRPr="00456C61" w:rsidRDefault="00457333" w:rsidP="00457333">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3</w:t>
            </w:r>
          </w:p>
        </w:tc>
      </w:tr>
      <w:tr w:rsidR="00457333" w:rsidRPr="00456C61" w14:paraId="04AD05C6" w14:textId="77777777" w:rsidTr="00577FB1">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1602C56"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1918BF9"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7B3BA28"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4F968A6" w14:textId="786C7691" w:rsidR="00457333" w:rsidRPr="00456C61" w:rsidRDefault="00457333" w:rsidP="00457333">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Алдамуратова Т. Математика 2б/Оқулық 2023///5сынып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F307328" w14:textId="1298CE02" w:rsidR="00457333" w:rsidRPr="00456C61" w:rsidRDefault="00457333" w:rsidP="00457333">
            <w:pPr>
              <w:spacing w:after="0" w:line="240" w:lineRule="auto"/>
              <w:rPr>
                <w:rFonts w:ascii="Times New Roman" w:hAnsi="Times New Roman" w:cs="Times New Roman"/>
                <w:b/>
                <w:color w:val="000000"/>
                <w:sz w:val="20"/>
                <w:szCs w:val="20"/>
              </w:rPr>
            </w:pPr>
            <w:r w:rsidRPr="00456C61">
              <w:rPr>
                <w:rFonts w:ascii="Times New Roman" w:hAnsi="Times New Roman" w:cs="Times New Roman"/>
                <w:sz w:val="20"/>
                <w:szCs w:val="20"/>
              </w:rPr>
              <w:t xml:space="preserve">Да Винчи кодтары роман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0BEB0FA" w14:textId="77777777" w:rsidR="00457333" w:rsidRPr="00456C61" w:rsidRDefault="00457333" w:rsidP="00457333">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50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0E9852CC" w14:textId="77777777" w:rsidR="00457333" w:rsidRPr="00456C61" w:rsidRDefault="00457333" w:rsidP="00457333">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3</w:t>
            </w:r>
          </w:p>
        </w:tc>
      </w:tr>
      <w:tr w:rsidR="00457333" w:rsidRPr="00456C61" w14:paraId="00B779F4" w14:textId="77777777" w:rsidTr="00577FB1">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CC3301A"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71957F8"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250AF1E"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C5AEC8F" w14:textId="6E9C85B2" w:rsidR="00457333" w:rsidRPr="00456C61" w:rsidRDefault="00457333" w:rsidP="00457333">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Абдиманапов Б. Жаратылыстану /Оқулық 2023///5сынып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73221E9" w14:textId="7CAEAE97" w:rsidR="00457333" w:rsidRPr="00456C61" w:rsidRDefault="00457333" w:rsidP="00457333">
            <w:pPr>
              <w:spacing w:after="0" w:line="240" w:lineRule="auto"/>
              <w:rPr>
                <w:rFonts w:ascii="Times New Roman" w:hAnsi="Times New Roman" w:cs="Times New Roman"/>
                <w:color w:val="000000"/>
                <w:sz w:val="20"/>
                <w:szCs w:val="20"/>
                <w:lang w:eastAsia="ru-RU"/>
              </w:rPr>
            </w:pPr>
            <w:r w:rsidRPr="00456C61">
              <w:rPr>
                <w:rFonts w:ascii="Times New Roman" w:hAnsi="Times New Roman" w:cs="Times New Roman"/>
                <w:sz w:val="20"/>
                <w:szCs w:val="20"/>
              </w:rPr>
              <w:t xml:space="preserve">Үш мысық, бір тілек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94BBA23" w14:textId="77777777" w:rsidR="00457333" w:rsidRPr="00456C61" w:rsidRDefault="00457333" w:rsidP="00457333">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50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1930D065" w14:textId="77777777" w:rsidR="00457333" w:rsidRPr="00456C61" w:rsidRDefault="00457333" w:rsidP="00457333">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3</w:t>
            </w:r>
          </w:p>
        </w:tc>
      </w:tr>
      <w:tr w:rsidR="00457333" w:rsidRPr="00456C61" w14:paraId="244D8E56" w14:textId="77777777" w:rsidTr="00577FB1">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9CE2F27"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5F3B6C6" w14:textId="77777777" w:rsidR="00457333" w:rsidRPr="00456C61" w:rsidRDefault="00457333" w:rsidP="00457333">
            <w:pPr>
              <w:spacing w:after="0" w:line="240"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1B79379"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AA15A5E" w14:textId="79979478" w:rsidR="00457333" w:rsidRPr="00456C61" w:rsidRDefault="00457333" w:rsidP="00457333">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Кумекоа Б. Қазақстан тарихы /Оқулық 2023///5сынып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B149C5E" w14:textId="6B6F8FA1" w:rsidR="00457333" w:rsidRPr="00456C61" w:rsidRDefault="00457333" w:rsidP="00457333">
            <w:pPr>
              <w:spacing w:after="0" w:line="240" w:lineRule="auto"/>
              <w:rPr>
                <w:rFonts w:ascii="Times New Roman" w:hAnsi="Times New Roman" w:cs="Times New Roman"/>
                <w:b/>
                <w:color w:val="000000"/>
                <w:sz w:val="20"/>
                <w:szCs w:val="20"/>
              </w:rPr>
            </w:pPr>
            <w:r w:rsidRPr="00456C61">
              <w:rPr>
                <w:rFonts w:ascii="Times New Roman" w:hAnsi="Times New Roman" w:cs="Times New Roman"/>
                <w:sz w:val="20"/>
                <w:szCs w:val="20"/>
              </w:rPr>
              <w:t xml:space="preserve">Египет айнасы роман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0BFA248" w14:textId="77777777" w:rsidR="00457333" w:rsidRPr="00456C61" w:rsidRDefault="00457333" w:rsidP="00457333">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50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12C17FB9" w14:textId="77777777" w:rsidR="00457333" w:rsidRPr="00456C61" w:rsidRDefault="00457333" w:rsidP="00457333">
            <w:pPr>
              <w:spacing w:after="0" w:line="240" w:lineRule="auto"/>
              <w:ind w:left="20"/>
              <w:jc w:val="center"/>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3</w:t>
            </w:r>
          </w:p>
        </w:tc>
      </w:tr>
      <w:tr w:rsidR="00457333" w:rsidRPr="00456C61" w14:paraId="2FA12FBB" w14:textId="77777777" w:rsidTr="00577FB1">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E5A4093"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76C1E3E" w14:textId="77777777" w:rsidR="00457333" w:rsidRPr="00456C61" w:rsidRDefault="00457333" w:rsidP="00457333">
            <w:pPr>
              <w:spacing w:after="0" w:line="240"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9D11E5F"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686E114" w14:textId="3232E17C" w:rsidR="00457333" w:rsidRPr="00456C61" w:rsidRDefault="00457333" w:rsidP="00457333">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Тулебаев Т. Д8ниеж8зу тарихы /Оқулық 2023///5сынып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F758970" w14:textId="6046B939" w:rsidR="00457333" w:rsidRPr="00456C61" w:rsidRDefault="00457333" w:rsidP="00457333">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sz w:val="20"/>
                <w:szCs w:val="20"/>
              </w:rPr>
              <w:t xml:space="preserve">Сарторлық құсқа не болды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B269157" w14:textId="77777777" w:rsidR="00457333" w:rsidRPr="00456C61" w:rsidRDefault="00457333" w:rsidP="00457333">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50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61A26FA0" w14:textId="77777777" w:rsidR="00457333" w:rsidRPr="00456C61" w:rsidRDefault="00457333" w:rsidP="00457333">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3</w:t>
            </w:r>
          </w:p>
        </w:tc>
      </w:tr>
      <w:tr w:rsidR="00457333" w:rsidRPr="00456C61" w14:paraId="6B34A322" w14:textId="77777777" w:rsidTr="00577FB1">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5B0F445" w14:textId="77777777" w:rsidR="00457333" w:rsidRPr="00456C61" w:rsidRDefault="00457333" w:rsidP="00457333">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097E505" w14:textId="77777777" w:rsidR="00457333" w:rsidRPr="00456C61" w:rsidRDefault="00457333" w:rsidP="00457333">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E399E26" w14:textId="77777777" w:rsidR="00457333" w:rsidRPr="00456C61" w:rsidRDefault="00457333" w:rsidP="00457333">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374ED86" w14:textId="33A66CC3" w:rsidR="00457333" w:rsidRPr="00456C61" w:rsidRDefault="00457333" w:rsidP="00457333">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en-US"/>
              </w:rPr>
              <w:t>Ben Wetz English Plus /</w:t>
            </w:r>
            <w:r w:rsidRPr="00456C61">
              <w:rPr>
                <w:rFonts w:ascii="Times New Roman" w:hAnsi="Times New Roman" w:cs="Times New Roman"/>
                <w:color w:val="000000"/>
                <w:sz w:val="20"/>
                <w:szCs w:val="20"/>
                <w:lang w:val="kk-KZ"/>
              </w:rPr>
              <w:t>Оқулық 2023///5сынып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7C90B31" w14:textId="786D4CE4" w:rsidR="00457333" w:rsidRPr="00456C61" w:rsidRDefault="00457333" w:rsidP="00457333">
            <w:pPr>
              <w:spacing w:after="0" w:line="240" w:lineRule="auto"/>
              <w:rPr>
                <w:rFonts w:ascii="Times New Roman" w:hAnsi="Times New Roman" w:cs="Times New Roman"/>
                <w:b/>
                <w:color w:val="000000"/>
                <w:sz w:val="20"/>
                <w:szCs w:val="20"/>
              </w:rPr>
            </w:pPr>
            <w:r w:rsidRPr="00456C61">
              <w:rPr>
                <w:rFonts w:ascii="Times New Roman" w:hAnsi="Times New Roman" w:cs="Times New Roman"/>
                <w:sz w:val="20"/>
                <w:szCs w:val="20"/>
              </w:rPr>
              <w:t>Бала мен Қарлығаш</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6BF24A7" w14:textId="77777777" w:rsidR="00457333" w:rsidRPr="00456C61" w:rsidRDefault="00457333" w:rsidP="00457333">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50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3DEDE9F1" w14:textId="77777777" w:rsidR="00457333" w:rsidRPr="00456C61" w:rsidRDefault="00457333" w:rsidP="00457333">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3</w:t>
            </w:r>
          </w:p>
        </w:tc>
      </w:tr>
      <w:tr w:rsidR="00456C61" w:rsidRPr="00456C61" w14:paraId="4982491F" w14:textId="77777777" w:rsidTr="00AA6C6A">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D632E5C"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0F6658D"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7A29BCD"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43FEF8C" w14:textId="384891F6" w:rsidR="00456C61" w:rsidRPr="00456C61" w:rsidRDefault="00456C61" w:rsidP="00456C61">
            <w:pPr>
              <w:spacing w:after="0" w:line="240" w:lineRule="auto"/>
              <w:rPr>
                <w:rFonts w:ascii="Times New Roman" w:hAnsi="Times New Roman" w:cs="Times New Roman"/>
                <w:color w:val="000000"/>
                <w:sz w:val="20"/>
                <w:szCs w:val="20"/>
              </w:rPr>
            </w:pPr>
            <w:r w:rsidRPr="00456C61">
              <w:rPr>
                <w:rFonts w:ascii="Times New Roman" w:hAnsi="Times New Roman" w:cs="Times New Roman"/>
                <w:color w:val="000000"/>
                <w:sz w:val="20"/>
                <w:szCs w:val="20"/>
              </w:rPr>
              <w:t>Шыныбеков А. Геометрия /Оқулық 2023///8сынып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3D5B329" w14:textId="04CC5D83" w:rsidR="00456C61" w:rsidRPr="00456C61" w:rsidRDefault="00456C61" w:rsidP="00456C61">
            <w:pPr>
              <w:spacing w:after="0" w:line="240" w:lineRule="auto"/>
              <w:rPr>
                <w:rFonts w:ascii="Times New Roman" w:hAnsi="Times New Roman" w:cs="Times New Roman"/>
                <w:b/>
                <w:color w:val="000000"/>
                <w:sz w:val="20"/>
                <w:szCs w:val="20"/>
              </w:rPr>
            </w:pPr>
            <w:r w:rsidRPr="00456C61">
              <w:rPr>
                <w:rFonts w:ascii="Times New Roman" w:hAnsi="Times New Roman" w:cs="Times New Roman"/>
                <w:sz w:val="20"/>
                <w:szCs w:val="20"/>
              </w:rPr>
              <w:t>Тас гүлі: Орал саздары</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8471BEA"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7B06A8AF" w14:textId="77777777" w:rsidR="00456C61" w:rsidRPr="00456C61" w:rsidRDefault="00456C61" w:rsidP="00456C61">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3</w:t>
            </w:r>
          </w:p>
        </w:tc>
      </w:tr>
      <w:tr w:rsidR="00456C61" w:rsidRPr="00456C61" w14:paraId="2644AFB0" w14:textId="77777777" w:rsidTr="00AA6C6A">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63BF45E"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51A8646"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59E1A40"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D61D587" w14:textId="4DE552FD"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Соловьева А. Биология /Оқулық 2023///8сынып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D497270" w14:textId="498D4F3A"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lang w:val="kk-KZ"/>
              </w:rPr>
              <w:t>Қағаз құстарды сақтаушы . Әңгімелер қайдан пайда болады</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5B7F6B9"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0D80EE5A" w14:textId="77777777" w:rsidR="00456C61" w:rsidRPr="00456C61" w:rsidRDefault="00456C61" w:rsidP="00456C61">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3</w:t>
            </w:r>
          </w:p>
        </w:tc>
      </w:tr>
      <w:tr w:rsidR="00456C61" w:rsidRPr="00456C61" w14:paraId="1ACE666C" w14:textId="77777777" w:rsidTr="00AA6C6A">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414C73C"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C2C098A"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076A436"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286847B" w14:textId="653957DC"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Кабульдинов З. Қазақстан тарихы . 8-9 (начало ХХ века -1945г.)</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D954CDC" w14:textId="2B4E8817"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lang w:val="kk-KZ"/>
              </w:rPr>
              <w:t>Жолбарыс пен тышқан "қазақ халық ертегілері"</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3B25629"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0BA02C41" w14:textId="77777777" w:rsidR="00456C61" w:rsidRPr="00456C61" w:rsidRDefault="00456C61" w:rsidP="00456C61">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3</w:t>
            </w:r>
          </w:p>
        </w:tc>
      </w:tr>
      <w:tr w:rsidR="00456C61" w:rsidRPr="00456C61" w14:paraId="3A34844A" w14:textId="77777777" w:rsidTr="00AA6C6A">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B3C0889"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9205EAA"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9DC7300"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934BFA3" w14:textId="2BDB9CA3"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Салгараева Г. Информатика /Оқулық 2023///8сынып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7A894C7" w14:textId="4CAF46FA" w:rsidR="00456C61" w:rsidRPr="00456C61" w:rsidRDefault="00456C61" w:rsidP="00456C61">
            <w:pPr>
              <w:spacing w:after="0" w:line="240" w:lineRule="auto"/>
              <w:rPr>
                <w:rFonts w:ascii="Times New Roman" w:hAnsi="Times New Roman" w:cs="Times New Roman"/>
                <w:color w:val="000000"/>
                <w:sz w:val="20"/>
                <w:szCs w:val="20"/>
                <w:lang w:eastAsia="ru-RU"/>
              </w:rPr>
            </w:pPr>
            <w:r w:rsidRPr="00456C61">
              <w:rPr>
                <w:rFonts w:ascii="Times New Roman" w:hAnsi="Times New Roman" w:cs="Times New Roman"/>
                <w:sz w:val="20"/>
                <w:szCs w:val="20"/>
              </w:rPr>
              <w:t>Румини Аяз патшалығында</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960517D"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3F22EEEB" w14:textId="77777777" w:rsidR="00456C61" w:rsidRPr="00456C61" w:rsidRDefault="00456C61" w:rsidP="00456C61">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3</w:t>
            </w:r>
          </w:p>
        </w:tc>
      </w:tr>
      <w:tr w:rsidR="00456C61" w:rsidRPr="00456C61" w14:paraId="3AB582EB" w14:textId="77777777" w:rsidTr="00AA6C6A">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BC3D956"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3757289"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BB7D7BE"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6DC9C77" w14:textId="732DCF3E"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Закирова Н, Аширов Р Физика /Оқулық 2023///8сынып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86B7897" w14:textId="49F8324F" w:rsidR="00456C61" w:rsidRPr="00456C61" w:rsidRDefault="00456C61" w:rsidP="00456C61">
            <w:pPr>
              <w:spacing w:after="0" w:line="240" w:lineRule="auto"/>
              <w:rPr>
                <w:rFonts w:ascii="Times New Roman" w:hAnsi="Times New Roman" w:cs="Times New Roman"/>
                <w:color w:val="000000"/>
                <w:sz w:val="20"/>
                <w:szCs w:val="20"/>
                <w:lang w:eastAsia="ru-RU"/>
              </w:rPr>
            </w:pPr>
            <w:r w:rsidRPr="00456C61">
              <w:rPr>
                <w:rFonts w:ascii="Times New Roman" w:hAnsi="Times New Roman" w:cs="Times New Roman"/>
                <w:sz w:val="20"/>
                <w:szCs w:val="20"/>
              </w:rPr>
              <w:t xml:space="preserve">Қанаттар, қанаттар, құшақтар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DFE2041"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192850EE" w14:textId="77777777" w:rsidR="00456C61" w:rsidRPr="00456C61" w:rsidRDefault="00456C61" w:rsidP="00456C61">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3</w:t>
            </w:r>
          </w:p>
        </w:tc>
      </w:tr>
      <w:tr w:rsidR="00456C61" w:rsidRPr="00456C61" w14:paraId="5CF2BFC1" w14:textId="77777777" w:rsidTr="00AA6C6A">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06C3DA5"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385DFB3"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1E39A10"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39A2EF5" w14:textId="700B7CB7"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Сабитова З , Скляренко К Орыс тілі /Учебниу 2023///8сынып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D0829FF" w14:textId="3C0E314A"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 xml:space="preserve">Матильда, мен саған келемін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D3FEFEE"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28E46490" w14:textId="77777777" w:rsidR="00456C61" w:rsidRPr="00456C61" w:rsidRDefault="00456C61" w:rsidP="00456C61">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3</w:t>
            </w:r>
          </w:p>
        </w:tc>
      </w:tr>
      <w:tr w:rsidR="00456C61" w:rsidRPr="00456C61" w14:paraId="637A18EC" w14:textId="77777777" w:rsidTr="00AA6C6A">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7B327FA"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F118BFE"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F3477E0"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AE795BA" w14:textId="6F5B4C30"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Шашкина Г. Орыс әдебиеті 1б/Оқулық 2023///8сынып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167FA1C" w14:textId="2E42911C" w:rsidR="00456C61" w:rsidRPr="00456C61" w:rsidRDefault="00456C61" w:rsidP="00456C61">
            <w:pPr>
              <w:spacing w:after="0" w:line="240" w:lineRule="auto"/>
              <w:rPr>
                <w:rFonts w:ascii="Times New Roman" w:hAnsi="Times New Roman" w:cs="Times New Roman"/>
                <w:b/>
                <w:color w:val="000000"/>
                <w:sz w:val="20"/>
                <w:szCs w:val="20"/>
              </w:rPr>
            </w:pPr>
            <w:r w:rsidRPr="00456C61">
              <w:rPr>
                <w:rFonts w:ascii="Times New Roman" w:hAnsi="Times New Roman" w:cs="Times New Roman"/>
                <w:sz w:val="20"/>
                <w:szCs w:val="20"/>
              </w:rPr>
              <w:t>Барлығына көмек керек!</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CF2A91D"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544E8611" w14:textId="77777777" w:rsidR="00456C61" w:rsidRPr="00456C61" w:rsidRDefault="00456C61" w:rsidP="00456C61">
            <w:pPr>
              <w:spacing w:after="0" w:line="240" w:lineRule="auto"/>
              <w:ind w:left="20"/>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2</w:t>
            </w:r>
          </w:p>
        </w:tc>
      </w:tr>
      <w:tr w:rsidR="00456C61" w:rsidRPr="00456C61" w14:paraId="11655D2A" w14:textId="77777777" w:rsidTr="000E3709">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E1AF6B1"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B76BFCA"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5A879E8"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B5984BC" w14:textId="4641DD6B"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Шашкина Г. Орыс әдебиеті 2б/Оқулық 2023///8сынып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445F6C4" w14:textId="6ABFDE78" w:rsidR="00456C61" w:rsidRPr="00456C61" w:rsidRDefault="00456C61" w:rsidP="00456C61">
            <w:pPr>
              <w:spacing w:after="0" w:line="240" w:lineRule="auto"/>
              <w:rPr>
                <w:rFonts w:ascii="Times New Roman" w:hAnsi="Times New Roman" w:cs="Times New Roman"/>
                <w:color w:val="000000"/>
                <w:sz w:val="20"/>
                <w:szCs w:val="20"/>
                <w:lang w:eastAsia="ru-RU"/>
              </w:rPr>
            </w:pPr>
            <w:r w:rsidRPr="00456C61">
              <w:rPr>
                <w:rFonts w:ascii="Times New Roman" w:hAnsi="Times New Roman" w:cs="Times New Roman"/>
                <w:sz w:val="20"/>
                <w:szCs w:val="20"/>
              </w:rPr>
              <w:t xml:space="preserve">Піл жоғалып кетті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B188835"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072E2C47" w14:textId="77777777" w:rsidR="00456C61" w:rsidRPr="00456C61" w:rsidRDefault="00456C61" w:rsidP="00456C61">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3</w:t>
            </w:r>
          </w:p>
        </w:tc>
      </w:tr>
      <w:tr w:rsidR="00456C61" w:rsidRPr="00456C61" w14:paraId="03501B1E" w14:textId="77777777" w:rsidTr="000E3709">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8B3BEAA"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2A6789F"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76E1EC9"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69FF99D" w14:textId="01A5A9EE"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Абылкасымова А. Алгебра /Оқулық 2023///8сынып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237A16D" w14:textId="28735E32"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 xml:space="preserve">Тышқан мен Торғай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B389E93"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76284E48" w14:textId="77777777" w:rsidR="00456C61" w:rsidRPr="00456C61" w:rsidRDefault="00456C61" w:rsidP="00456C61">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3</w:t>
            </w:r>
          </w:p>
        </w:tc>
      </w:tr>
      <w:tr w:rsidR="00456C61" w:rsidRPr="00456C61" w14:paraId="3574CE12" w14:textId="77777777" w:rsidTr="000E3709">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32D0439"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107CCA2" w14:textId="77777777" w:rsidR="00456C61" w:rsidRPr="00456C61" w:rsidRDefault="00456C61" w:rsidP="00456C61">
            <w:pPr>
              <w:spacing w:after="0" w:line="240"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342501A"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207A27B" w14:textId="57B25684"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Абильмажинова С. География /Оқулық 2023///8сынып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9F10289" w14:textId="069008A5" w:rsidR="00456C61" w:rsidRPr="00456C61" w:rsidRDefault="00456C61" w:rsidP="00456C61">
            <w:pPr>
              <w:spacing w:after="0" w:line="240" w:lineRule="auto"/>
              <w:rPr>
                <w:rFonts w:ascii="Times New Roman" w:hAnsi="Times New Roman" w:cs="Times New Roman"/>
                <w:color w:val="000000"/>
                <w:sz w:val="20"/>
                <w:szCs w:val="20"/>
                <w:lang w:eastAsia="ru-RU"/>
              </w:rPr>
            </w:pPr>
            <w:r w:rsidRPr="00456C61">
              <w:rPr>
                <w:rFonts w:ascii="Times New Roman" w:hAnsi="Times New Roman" w:cs="Times New Roman"/>
                <w:sz w:val="20"/>
                <w:szCs w:val="20"/>
              </w:rPr>
              <w:t xml:space="preserve">Сэндвичтері бар Какао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DFAEE93"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2E9F6F12" w14:textId="77777777" w:rsidR="00456C61" w:rsidRPr="00456C61" w:rsidRDefault="00456C61" w:rsidP="00456C61">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3</w:t>
            </w:r>
          </w:p>
        </w:tc>
      </w:tr>
      <w:tr w:rsidR="00456C61" w:rsidRPr="00456C61" w14:paraId="14EABD22" w14:textId="77777777" w:rsidTr="000E3709">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D125BC8"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458004B"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F1001A7"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41C5DA8" w14:textId="7FF8B7AD"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Оспанова М.Химия /Оқулық 2023///8сынып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F419E6B" w14:textId="79B6C8FD"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 xml:space="preserve">Саки: тарихи роман-диология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367450A"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4BD06620" w14:textId="77777777" w:rsidR="00456C61" w:rsidRPr="00456C61" w:rsidRDefault="00456C61" w:rsidP="00456C61">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3</w:t>
            </w:r>
          </w:p>
        </w:tc>
      </w:tr>
      <w:tr w:rsidR="00456C61" w:rsidRPr="00456C61" w14:paraId="3140D643" w14:textId="77777777" w:rsidTr="000E3709">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C667D39"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2DEAC34"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3811F15"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B923A73" w14:textId="101322D4"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Алдабек Н. Д8ниеж8з3 тарихы /Оқулық 2023///8сынып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3D9351B" w14:textId="4662E9AD" w:rsidR="00456C61" w:rsidRPr="00456C61" w:rsidRDefault="00456C61" w:rsidP="00456C61">
            <w:pPr>
              <w:spacing w:after="0" w:line="240" w:lineRule="auto"/>
              <w:rPr>
                <w:rFonts w:ascii="Times New Roman" w:hAnsi="Times New Roman" w:cs="Times New Roman"/>
                <w:color w:val="000000"/>
                <w:sz w:val="20"/>
                <w:szCs w:val="20"/>
                <w:lang w:eastAsia="ru-RU"/>
              </w:rPr>
            </w:pPr>
            <w:r w:rsidRPr="00456C61">
              <w:rPr>
                <w:rFonts w:ascii="Times New Roman" w:hAnsi="Times New Roman" w:cs="Times New Roman"/>
                <w:sz w:val="20"/>
                <w:szCs w:val="20"/>
              </w:rPr>
              <w:t xml:space="preserve">Піл мен маймыл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ED712CA"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1BF8C240" w14:textId="77777777" w:rsidR="00456C61" w:rsidRPr="00456C61" w:rsidRDefault="00456C61" w:rsidP="00456C61">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3</w:t>
            </w:r>
          </w:p>
        </w:tc>
      </w:tr>
      <w:tr w:rsidR="00456C61" w:rsidRPr="00456C61" w14:paraId="3D577A18" w14:textId="77777777" w:rsidTr="000E3709">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F6886FB"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80F1F55"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731B2AE"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8A09CE5" w14:textId="200E4590"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Оразбаева Ф. Қазақ тілі мен әдебиеті. Бәйтерек. 1 б/Оқулық 2023///8сынып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4AFD54F" w14:textId="5C65B88E" w:rsidR="00456C61" w:rsidRPr="00456C61" w:rsidRDefault="00456C61" w:rsidP="00456C61">
            <w:pPr>
              <w:spacing w:after="0" w:line="240" w:lineRule="auto"/>
              <w:rPr>
                <w:rFonts w:ascii="Times New Roman" w:hAnsi="Times New Roman" w:cs="Times New Roman"/>
                <w:color w:val="000000"/>
                <w:sz w:val="20"/>
                <w:szCs w:val="20"/>
                <w:lang w:eastAsia="ru-RU"/>
              </w:rPr>
            </w:pPr>
            <w:r w:rsidRPr="00456C61">
              <w:rPr>
                <w:rFonts w:ascii="Times New Roman" w:hAnsi="Times New Roman" w:cs="Times New Roman"/>
                <w:sz w:val="20"/>
                <w:szCs w:val="20"/>
              </w:rPr>
              <w:t>Лапа мен Винчи немесе ханшайымға қалай ұнау керек</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897028E"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2449C6AC" w14:textId="77777777" w:rsidR="00456C61" w:rsidRPr="00456C61" w:rsidRDefault="00456C61" w:rsidP="00456C61">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2</w:t>
            </w:r>
          </w:p>
        </w:tc>
      </w:tr>
      <w:tr w:rsidR="002040FB" w:rsidRPr="00456C61" w14:paraId="3811F136"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FF3BABE" w14:textId="77777777" w:rsidR="002040FB" w:rsidRPr="00456C61" w:rsidRDefault="002040FB" w:rsidP="004A45DE">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44FE491" w14:textId="77777777" w:rsidR="002040FB" w:rsidRPr="00456C61" w:rsidRDefault="002040FB" w:rsidP="004A45DE">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800447A" w14:textId="77777777" w:rsidR="002040FB" w:rsidRPr="00456C61" w:rsidRDefault="002040FB" w:rsidP="004A45DE">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D4FBFD5" w14:textId="3F140F1D" w:rsidR="002040FB" w:rsidRPr="00456C61" w:rsidRDefault="002040FB" w:rsidP="004A45DE">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Оразбаева Ф. Қазақ тілі мен әдебиеті. Бәйтерек. 2 б/</w:t>
            </w:r>
            <w:r w:rsidR="001F5FB9" w:rsidRPr="00456C61">
              <w:rPr>
                <w:rFonts w:ascii="Times New Roman" w:hAnsi="Times New Roman" w:cs="Times New Roman"/>
                <w:color w:val="000000"/>
                <w:sz w:val="20"/>
                <w:szCs w:val="20"/>
                <w:lang w:val="kk-KZ"/>
              </w:rPr>
              <w:t>Оқулық</w:t>
            </w:r>
            <w:r w:rsidRPr="00456C61">
              <w:rPr>
                <w:rFonts w:ascii="Times New Roman" w:hAnsi="Times New Roman" w:cs="Times New Roman"/>
                <w:color w:val="000000"/>
                <w:sz w:val="20"/>
                <w:szCs w:val="20"/>
                <w:lang w:val="kk-KZ"/>
              </w:rPr>
              <w:t xml:space="preserve"> 2023///8</w:t>
            </w:r>
            <w:r w:rsidR="001F5FB9" w:rsidRPr="00456C61">
              <w:rPr>
                <w:rFonts w:ascii="Times New Roman" w:hAnsi="Times New Roman" w:cs="Times New Roman"/>
                <w:color w:val="000000"/>
                <w:sz w:val="20"/>
                <w:szCs w:val="20"/>
                <w:lang w:val="kk-KZ"/>
              </w:rPr>
              <w:t>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77F1B1A" w14:textId="3D73A861" w:rsidR="002040FB" w:rsidRPr="00456C61" w:rsidRDefault="002040FB" w:rsidP="004A45DE">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en-US" w:eastAsia="ru-RU"/>
              </w:rPr>
              <w:t>LegoEv</w:t>
            </w:r>
            <w:r w:rsidRPr="00456C61">
              <w:rPr>
                <w:rFonts w:ascii="Times New Roman" w:hAnsi="Times New Roman" w:cs="Times New Roman"/>
                <w:color w:val="000000"/>
                <w:sz w:val="20"/>
                <w:szCs w:val="20"/>
                <w:lang w:eastAsia="ru-RU"/>
              </w:rPr>
              <w:t>3</w:t>
            </w:r>
            <w:r w:rsidR="00456C61" w:rsidRPr="00456C61">
              <w:rPr>
                <w:rFonts w:ascii="Times New Roman" w:hAnsi="Times New Roman" w:cs="Times New Roman"/>
                <w:color w:val="000000"/>
                <w:sz w:val="20"/>
                <w:szCs w:val="20"/>
                <w:lang w:val="kk-KZ" w:eastAsia="ru-RU"/>
              </w:rPr>
              <w:t xml:space="preserve"> менің кітабым</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23FB4A7" w14:textId="77777777" w:rsidR="002040FB" w:rsidRPr="00456C61" w:rsidRDefault="002040FB" w:rsidP="004A45DE">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310215FA" w14:textId="77777777" w:rsidR="002040FB" w:rsidRPr="00456C61" w:rsidRDefault="002040FB" w:rsidP="004A45DE">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1</w:t>
            </w:r>
          </w:p>
        </w:tc>
      </w:tr>
      <w:tr w:rsidR="002040FB" w:rsidRPr="00456C61" w14:paraId="411A4520"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35F72D8" w14:textId="77777777" w:rsidR="002040FB" w:rsidRPr="00456C61" w:rsidRDefault="002040FB" w:rsidP="004A45DE">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FC59439" w14:textId="77777777" w:rsidR="002040FB" w:rsidRPr="00456C61" w:rsidRDefault="002040FB" w:rsidP="004A45DE">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9D41AAE" w14:textId="77777777" w:rsidR="002040FB" w:rsidRPr="00456C61" w:rsidRDefault="002040FB" w:rsidP="004A45DE">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9108C75" w14:textId="017729A2" w:rsidR="002040FB" w:rsidRPr="00456C61" w:rsidRDefault="002040FB" w:rsidP="004A45DE">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en-US"/>
              </w:rPr>
              <w:t xml:space="preserve">English Plus for Kazakhstan (Grade </w:t>
            </w:r>
            <w:proofErr w:type="gramStart"/>
            <w:r w:rsidRPr="00456C61">
              <w:rPr>
                <w:rFonts w:ascii="Times New Roman" w:hAnsi="Times New Roman" w:cs="Times New Roman"/>
                <w:color w:val="000000"/>
                <w:sz w:val="20"/>
                <w:szCs w:val="20"/>
                <w:lang w:val="en-US"/>
              </w:rPr>
              <w:t>8)Students</w:t>
            </w:r>
            <w:proofErr w:type="gramEnd"/>
            <w:r w:rsidRPr="00456C61">
              <w:rPr>
                <w:rFonts w:ascii="Times New Roman" w:hAnsi="Times New Roman" w:cs="Times New Roman"/>
                <w:color w:val="000000"/>
                <w:sz w:val="20"/>
                <w:szCs w:val="20"/>
                <w:lang w:val="kk-KZ"/>
              </w:rPr>
              <w:t>/</w:t>
            </w:r>
            <w:r w:rsidR="001F5FB9" w:rsidRPr="00456C61">
              <w:rPr>
                <w:rFonts w:ascii="Times New Roman" w:hAnsi="Times New Roman" w:cs="Times New Roman"/>
                <w:color w:val="000000"/>
                <w:sz w:val="20"/>
                <w:szCs w:val="20"/>
                <w:lang w:val="kk-KZ"/>
              </w:rPr>
              <w:t>Оқулық</w:t>
            </w:r>
            <w:r w:rsidRPr="00456C61">
              <w:rPr>
                <w:rFonts w:ascii="Times New Roman" w:hAnsi="Times New Roman" w:cs="Times New Roman"/>
                <w:color w:val="000000"/>
                <w:sz w:val="20"/>
                <w:szCs w:val="20"/>
                <w:lang w:val="kk-KZ"/>
              </w:rPr>
              <w:t xml:space="preserve"> 2023///8</w:t>
            </w:r>
            <w:r w:rsidR="001F5FB9" w:rsidRPr="00456C61">
              <w:rPr>
                <w:rFonts w:ascii="Times New Roman" w:hAnsi="Times New Roman" w:cs="Times New Roman"/>
                <w:color w:val="000000"/>
                <w:sz w:val="20"/>
                <w:szCs w:val="20"/>
                <w:lang w:val="kk-KZ"/>
              </w:rPr>
              <w:t>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AE93918" w14:textId="77777777" w:rsidR="002040FB" w:rsidRPr="00456C61" w:rsidRDefault="002040FB" w:rsidP="004A45DE">
            <w:pPr>
              <w:spacing w:after="0" w:line="240" w:lineRule="auto"/>
              <w:ind w:left="20"/>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kk-KZ" w:eastAsia="ru-RU"/>
              </w:rPr>
              <w:t xml:space="preserve">Моншақ . Мен ешкімге ұқсамаймын, несі бар!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04050B2" w14:textId="77777777" w:rsidR="002040FB" w:rsidRPr="00456C61" w:rsidRDefault="002040FB" w:rsidP="004A45DE">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en-US"/>
              </w:rPr>
              <w:t>30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0E6483A0" w14:textId="77777777" w:rsidR="002040FB" w:rsidRPr="00456C61" w:rsidRDefault="002040FB" w:rsidP="004A45DE">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2040FB" w:rsidRPr="00456C61" w14:paraId="3A1EC244"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7DAB8B7" w14:textId="77777777" w:rsidR="002040FB" w:rsidRPr="00456C61" w:rsidRDefault="002040FB" w:rsidP="004A45DE">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CED0107" w14:textId="77777777" w:rsidR="002040FB" w:rsidRPr="00456C61" w:rsidRDefault="002040FB" w:rsidP="004A45DE">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B4D1406" w14:textId="77777777" w:rsidR="002040FB" w:rsidRPr="00456C61" w:rsidRDefault="002040FB" w:rsidP="004A45DE">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7062A02" w14:textId="317C7479" w:rsidR="002040FB" w:rsidRPr="00456C61" w:rsidRDefault="002040FB" w:rsidP="004A45DE">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en-US"/>
              </w:rPr>
              <w:t>202</w:t>
            </w:r>
            <w:r w:rsidR="00D763A4" w:rsidRPr="00456C61">
              <w:rPr>
                <w:rFonts w:ascii="Times New Roman" w:hAnsi="Times New Roman" w:cs="Times New Roman"/>
                <w:b/>
                <w:color w:val="000000"/>
                <w:sz w:val="20"/>
                <w:szCs w:val="20"/>
                <w:lang w:val="en-US"/>
              </w:rPr>
              <w:t>2ж</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2866412" w14:textId="6F0011B2" w:rsidR="002040FB" w:rsidRPr="00456C61" w:rsidRDefault="00456C61" w:rsidP="004A45DE">
            <w:pPr>
              <w:spacing w:after="0" w:line="240" w:lineRule="auto"/>
              <w:ind w:left="20"/>
              <w:jc w:val="center"/>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kk-KZ" w:eastAsia="ru-RU"/>
              </w:rPr>
              <w:t>Жолбарыс пен тышқан</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8B9DC1C" w14:textId="77777777" w:rsidR="002040FB" w:rsidRPr="00456C61" w:rsidRDefault="002040FB" w:rsidP="004A45DE">
            <w:pPr>
              <w:spacing w:after="0" w:line="276" w:lineRule="auto"/>
              <w:rPr>
                <w:rFonts w:ascii="Times New Roman" w:hAnsi="Times New Roman" w:cs="Times New Roman"/>
                <w:sz w:val="20"/>
                <w:szCs w:val="20"/>
              </w:rPr>
            </w:pP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2D3DE248" w14:textId="77777777" w:rsidR="002040FB" w:rsidRPr="00456C61" w:rsidRDefault="002040FB" w:rsidP="004A45DE">
            <w:pPr>
              <w:spacing w:after="0" w:line="240" w:lineRule="auto"/>
              <w:ind w:left="20"/>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2040FB" w:rsidRPr="00456C61" w14:paraId="4DA66BA4"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90F89F0" w14:textId="77777777" w:rsidR="002040FB" w:rsidRPr="00456C61" w:rsidRDefault="002040FB" w:rsidP="004A45DE">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42B90DB" w14:textId="77777777" w:rsidR="002040FB" w:rsidRPr="00456C61" w:rsidRDefault="002040FB" w:rsidP="004A45DE">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6610523" w14:textId="77777777" w:rsidR="002040FB" w:rsidRPr="00456C61" w:rsidRDefault="002040FB" w:rsidP="004A45DE">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30EF8FE" w14:textId="2B3EEDC7" w:rsidR="002040FB" w:rsidRPr="00456C61" w:rsidRDefault="002040FB" w:rsidP="004A45DE">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Аймаганбетова М.М Букварь /</w:t>
            </w:r>
            <w:r w:rsidR="001F5FB9" w:rsidRPr="00456C61">
              <w:rPr>
                <w:rFonts w:ascii="Times New Roman" w:hAnsi="Times New Roman" w:cs="Times New Roman"/>
                <w:color w:val="000000"/>
                <w:sz w:val="20"/>
                <w:szCs w:val="20"/>
                <w:lang w:val="kk-KZ"/>
              </w:rPr>
              <w:t>Оқулық</w:t>
            </w:r>
            <w:r w:rsidRPr="00456C61">
              <w:rPr>
                <w:rFonts w:ascii="Times New Roman" w:hAnsi="Times New Roman" w:cs="Times New Roman"/>
                <w:color w:val="000000"/>
                <w:sz w:val="20"/>
                <w:szCs w:val="20"/>
                <w:lang w:val="kk-KZ"/>
              </w:rPr>
              <w:t xml:space="preserve"> 2022///1 </w:t>
            </w:r>
            <w:r w:rsidR="001F5FB9" w:rsidRPr="00456C61">
              <w:rPr>
                <w:rFonts w:ascii="Times New Roman" w:hAnsi="Times New Roman" w:cs="Times New Roman"/>
                <w:color w:val="000000"/>
                <w:sz w:val="20"/>
                <w:szCs w:val="20"/>
                <w:lang w:val="kk-KZ"/>
              </w:rPr>
              <w:t>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072E39E" w14:textId="77777777" w:rsidR="002040FB" w:rsidRPr="00456C61" w:rsidRDefault="002040FB" w:rsidP="004A45DE">
            <w:pPr>
              <w:spacing w:after="0" w:line="240" w:lineRule="auto"/>
              <w:ind w:left="20"/>
              <w:jc w:val="center"/>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kk-KZ" w:eastAsia="ru-RU"/>
              </w:rPr>
              <w:t xml:space="preserve">Ұлпан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292F8D9" w14:textId="77777777" w:rsidR="002040FB" w:rsidRPr="00456C61" w:rsidRDefault="002040FB" w:rsidP="004A45DE">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2B614525" w14:textId="77777777" w:rsidR="002040FB" w:rsidRPr="00456C61" w:rsidRDefault="002040FB" w:rsidP="004A45DE">
            <w:pPr>
              <w:spacing w:after="0" w:line="240" w:lineRule="auto"/>
              <w:ind w:left="20"/>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5</w:t>
            </w:r>
          </w:p>
        </w:tc>
      </w:tr>
      <w:tr w:rsidR="002040FB" w:rsidRPr="00456C61" w14:paraId="7C9B2A81"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47C4C32" w14:textId="77777777" w:rsidR="002040FB" w:rsidRPr="00456C61" w:rsidRDefault="002040FB" w:rsidP="004A45DE">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F83D6EF" w14:textId="77777777" w:rsidR="002040FB" w:rsidRPr="00456C61" w:rsidRDefault="002040FB" w:rsidP="004A45DE">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FD94E36" w14:textId="77777777" w:rsidR="002040FB" w:rsidRPr="00456C61" w:rsidRDefault="002040FB" w:rsidP="004A45DE">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E9A6114" w14:textId="0724B16E" w:rsidR="002040FB" w:rsidRPr="00456C61" w:rsidRDefault="002040FB" w:rsidP="004A45DE">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 xml:space="preserve">Аймаганбетова М. </w:t>
            </w:r>
            <w:r w:rsidR="001F5FB9" w:rsidRPr="00456C61">
              <w:rPr>
                <w:rFonts w:ascii="Times New Roman" w:hAnsi="Times New Roman" w:cs="Times New Roman"/>
                <w:color w:val="000000"/>
                <w:sz w:val="20"/>
                <w:szCs w:val="20"/>
                <w:lang w:val="kk-KZ"/>
              </w:rPr>
              <w:t>Сауаттылыққа оқыту</w:t>
            </w:r>
            <w:r w:rsidRPr="00456C61">
              <w:rPr>
                <w:rFonts w:ascii="Times New Roman" w:hAnsi="Times New Roman" w:cs="Times New Roman"/>
                <w:color w:val="000000"/>
                <w:sz w:val="20"/>
                <w:szCs w:val="20"/>
                <w:lang w:val="kk-KZ"/>
              </w:rPr>
              <w:t>/</w:t>
            </w:r>
            <w:r w:rsidR="001F5FB9" w:rsidRPr="00456C61">
              <w:rPr>
                <w:rFonts w:ascii="Times New Roman" w:hAnsi="Times New Roman" w:cs="Times New Roman"/>
                <w:color w:val="000000"/>
                <w:sz w:val="20"/>
                <w:szCs w:val="20"/>
                <w:lang w:val="kk-KZ"/>
              </w:rPr>
              <w:t>Оқулық</w:t>
            </w:r>
            <w:r w:rsidRPr="00456C61">
              <w:rPr>
                <w:rFonts w:ascii="Times New Roman" w:hAnsi="Times New Roman" w:cs="Times New Roman"/>
                <w:color w:val="000000"/>
                <w:sz w:val="20"/>
                <w:szCs w:val="20"/>
                <w:lang w:val="kk-KZ"/>
              </w:rPr>
              <w:t xml:space="preserve"> 2022///1 </w:t>
            </w:r>
            <w:r w:rsidR="001F5FB9" w:rsidRPr="00456C61">
              <w:rPr>
                <w:rFonts w:ascii="Times New Roman" w:hAnsi="Times New Roman" w:cs="Times New Roman"/>
                <w:color w:val="000000"/>
                <w:sz w:val="20"/>
                <w:szCs w:val="20"/>
                <w:lang w:val="kk-KZ"/>
              </w:rPr>
              <w:t>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38B3906" w14:textId="0769E9C1" w:rsidR="002040FB" w:rsidRPr="00456C61" w:rsidRDefault="002040FB" w:rsidP="004A45DE">
            <w:pPr>
              <w:spacing w:after="0" w:line="240" w:lineRule="auto"/>
              <w:ind w:left="20"/>
              <w:jc w:val="center"/>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kk-KZ" w:eastAsia="ru-RU"/>
              </w:rPr>
              <w:t xml:space="preserve">Молли </w:t>
            </w:r>
            <w:r w:rsidR="00456C61" w:rsidRPr="00456C61">
              <w:rPr>
                <w:rFonts w:ascii="Times New Roman" w:hAnsi="Times New Roman" w:cs="Times New Roman"/>
                <w:color w:val="000000"/>
                <w:sz w:val="20"/>
                <w:szCs w:val="20"/>
                <w:lang w:val="kk-KZ" w:eastAsia="ru-RU"/>
              </w:rPr>
              <w:t>және</w:t>
            </w:r>
            <w:r w:rsidRPr="00456C61">
              <w:rPr>
                <w:rFonts w:ascii="Times New Roman" w:hAnsi="Times New Roman" w:cs="Times New Roman"/>
                <w:color w:val="000000"/>
                <w:sz w:val="20"/>
                <w:szCs w:val="20"/>
                <w:lang w:val="kk-KZ" w:eastAsia="ru-RU"/>
              </w:rPr>
              <w:t xml:space="preserve"> дельфин</w:t>
            </w:r>
            <w:r w:rsidR="00456C61" w:rsidRPr="00456C61">
              <w:rPr>
                <w:rFonts w:ascii="Times New Roman" w:hAnsi="Times New Roman" w:cs="Times New Roman"/>
                <w:color w:val="000000"/>
                <w:sz w:val="20"/>
                <w:szCs w:val="20"/>
                <w:lang w:val="kk-KZ" w:eastAsia="ru-RU"/>
              </w:rPr>
              <w:t>дер</w:t>
            </w:r>
            <w:r w:rsidRPr="00456C61">
              <w:rPr>
                <w:rFonts w:ascii="Times New Roman" w:hAnsi="Times New Roman" w:cs="Times New Roman"/>
                <w:color w:val="000000"/>
                <w:sz w:val="20"/>
                <w:szCs w:val="20"/>
                <w:lang w:val="kk-KZ" w:eastAsia="ru-RU"/>
              </w:rPr>
              <w:t xml:space="preserve">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F175F4B" w14:textId="77777777" w:rsidR="002040FB" w:rsidRPr="00456C61" w:rsidRDefault="002040FB" w:rsidP="004A45DE">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0EAF77FF" w14:textId="77777777" w:rsidR="002040FB" w:rsidRPr="00456C61" w:rsidRDefault="002040FB" w:rsidP="004A45DE">
            <w:pPr>
              <w:spacing w:after="0" w:line="240" w:lineRule="auto"/>
              <w:ind w:left="20"/>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6C61" w:rsidRPr="00456C61" w14:paraId="571B37EF" w14:textId="77777777" w:rsidTr="00245358">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7BA91E5"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B7BE1EB"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A96EB81"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AD5ACDF" w14:textId="33171AAA"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Хазимова А. Қазақ тілі/Оқулық 2022///1сынып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255CE44" w14:textId="61367B1A" w:rsidR="00456C61" w:rsidRPr="00456C61" w:rsidRDefault="00456C61" w:rsidP="00456C61">
            <w:pPr>
              <w:spacing w:after="0" w:line="240" w:lineRule="auto"/>
              <w:ind w:left="20"/>
              <w:jc w:val="center"/>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Хан Кене. Көшпенділер; тарихи роман</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0D6C5DE"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5A71B435" w14:textId="77777777" w:rsidR="00456C61" w:rsidRPr="00456C61" w:rsidRDefault="00456C61" w:rsidP="00456C61">
            <w:pPr>
              <w:spacing w:after="0" w:line="240" w:lineRule="auto"/>
              <w:ind w:left="20"/>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5</w:t>
            </w:r>
          </w:p>
        </w:tc>
      </w:tr>
      <w:tr w:rsidR="00456C61" w:rsidRPr="00456C61" w14:paraId="280C6E89" w14:textId="77777777" w:rsidTr="00245358">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A3DAE21"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B4E0DD1"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C74DEFF"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A9BAED5" w14:textId="788FDD2E"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Акпаева .Математика 1б /Оқулық 2022///1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18F052E" w14:textId="3DD4DB6D" w:rsidR="00456C61" w:rsidRPr="00456C61" w:rsidRDefault="00456C61" w:rsidP="00456C61">
            <w:pPr>
              <w:spacing w:after="0" w:line="240" w:lineRule="auto"/>
              <w:ind w:left="20"/>
              <w:jc w:val="center"/>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 xml:space="preserve">Қол жетпейтін тау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6C6B3D1"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5FED2760" w14:textId="77777777" w:rsidR="00456C61" w:rsidRPr="00456C61" w:rsidRDefault="00456C61" w:rsidP="00456C61">
            <w:pPr>
              <w:spacing w:after="0" w:line="240" w:lineRule="auto"/>
              <w:ind w:left="20"/>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6C61" w:rsidRPr="00456C61" w14:paraId="75FF161D" w14:textId="77777777" w:rsidTr="00245358">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FF93D61"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7B4BA9C"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B67BCA1"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5BC2AAE" w14:textId="271FE545"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Акпаева .Математика 2б /Оқулық 2022///1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EBE25E9" w14:textId="5EA0ACF5" w:rsidR="00456C61" w:rsidRPr="00456C61" w:rsidRDefault="00456C61" w:rsidP="00456C61">
            <w:pPr>
              <w:spacing w:after="0" w:line="240" w:lineRule="auto"/>
              <w:ind w:left="20"/>
              <w:jc w:val="center"/>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Барлығына көмек керек!</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FC1272D"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5008A06B" w14:textId="77777777" w:rsidR="00456C61" w:rsidRPr="00456C61" w:rsidRDefault="00456C61" w:rsidP="00456C61">
            <w:pPr>
              <w:spacing w:after="0" w:line="240" w:lineRule="auto"/>
              <w:ind w:left="20"/>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2040FB" w:rsidRPr="00456C61" w14:paraId="5B9F00C5"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600504B" w14:textId="77777777" w:rsidR="002040FB" w:rsidRPr="00456C61" w:rsidRDefault="002040FB" w:rsidP="004A45DE">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5152D87" w14:textId="77777777" w:rsidR="002040FB" w:rsidRPr="00456C61" w:rsidRDefault="002040FB" w:rsidP="004A45DE">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8807D8A" w14:textId="77777777" w:rsidR="002040FB" w:rsidRPr="00456C61" w:rsidRDefault="002040FB" w:rsidP="004A45DE">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45D0DBE" w14:textId="5223BAB8" w:rsidR="002040FB" w:rsidRPr="00456C61" w:rsidRDefault="002040FB" w:rsidP="004A45DE">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 xml:space="preserve">Сагимбаева А. </w:t>
            </w:r>
            <w:r w:rsidR="00BA66DE" w:rsidRPr="00456C61">
              <w:rPr>
                <w:rFonts w:ascii="Times New Roman" w:hAnsi="Times New Roman" w:cs="Times New Roman"/>
                <w:color w:val="000000"/>
                <w:sz w:val="20"/>
                <w:szCs w:val="20"/>
                <w:lang w:val="kk-KZ"/>
              </w:rPr>
              <w:t>Цифрлық сауаттылық</w:t>
            </w:r>
            <w:r w:rsidRPr="00456C61">
              <w:rPr>
                <w:rFonts w:ascii="Times New Roman" w:hAnsi="Times New Roman" w:cs="Times New Roman"/>
                <w:color w:val="000000"/>
                <w:sz w:val="20"/>
                <w:szCs w:val="20"/>
                <w:lang w:val="kk-KZ"/>
              </w:rPr>
              <w:t xml:space="preserve"> /</w:t>
            </w:r>
            <w:r w:rsidR="001F5FB9" w:rsidRPr="00456C61">
              <w:rPr>
                <w:rFonts w:ascii="Times New Roman" w:hAnsi="Times New Roman" w:cs="Times New Roman"/>
                <w:color w:val="000000"/>
                <w:sz w:val="20"/>
                <w:szCs w:val="20"/>
                <w:lang w:val="kk-KZ"/>
              </w:rPr>
              <w:t>Оқулық</w:t>
            </w:r>
            <w:r w:rsidRPr="00456C61">
              <w:rPr>
                <w:rFonts w:ascii="Times New Roman" w:hAnsi="Times New Roman" w:cs="Times New Roman"/>
                <w:color w:val="000000"/>
                <w:sz w:val="20"/>
                <w:szCs w:val="20"/>
                <w:lang w:val="kk-KZ"/>
              </w:rPr>
              <w:t xml:space="preserve"> 2022///1 </w:t>
            </w:r>
            <w:r w:rsidR="001F5FB9" w:rsidRPr="00456C61">
              <w:rPr>
                <w:rFonts w:ascii="Times New Roman" w:hAnsi="Times New Roman" w:cs="Times New Roman"/>
                <w:color w:val="000000"/>
                <w:sz w:val="20"/>
                <w:szCs w:val="20"/>
                <w:lang w:val="kk-KZ"/>
              </w:rPr>
              <w:t>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0E5208B" w14:textId="77777777" w:rsidR="002040FB" w:rsidRPr="00456C61" w:rsidRDefault="002040FB" w:rsidP="004A45DE">
            <w:pPr>
              <w:spacing w:after="0" w:line="240" w:lineRule="auto"/>
              <w:ind w:left="20"/>
              <w:jc w:val="center"/>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kk-KZ" w:eastAsia="ru-RU"/>
              </w:rPr>
              <w:t xml:space="preserve">Шыңғыс хан әмірімен; Тарихи роман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11E4B56" w14:textId="77777777" w:rsidR="002040FB" w:rsidRPr="00456C61" w:rsidRDefault="002040FB" w:rsidP="004A45DE">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623D1016" w14:textId="77777777" w:rsidR="002040FB" w:rsidRPr="00456C61" w:rsidRDefault="002040FB" w:rsidP="004A45DE">
            <w:pPr>
              <w:spacing w:after="0" w:line="240" w:lineRule="auto"/>
              <w:ind w:left="20"/>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6C61" w:rsidRPr="00456C61" w14:paraId="1BDD68D9" w14:textId="77777777" w:rsidTr="009571EF">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DED6B2A"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8353627"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C6B2E70"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6E16856" w14:textId="34EDAA93"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Кучербаева С Жаратылыстану /Оқулық 2022///1сынып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06C896D" w14:textId="1240E0F0"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 xml:space="preserve">Лапа мен Винчи немесе шырша не армандайды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EE100CC"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48E88905"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6C61" w:rsidRPr="00456C61" w14:paraId="712F70C9" w14:textId="77777777" w:rsidTr="009571EF">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80C131E"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24627EA"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875F074"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F969809" w14:textId="164BBAC5"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Турмашева  Дүниетану /Оқулық 2022///1сынып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F5381E3" w14:textId="10937F98"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lang w:val="kk-KZ"/>
              </w:rPr>
              <w:t>Моншақ. Менің ең үлкен қазынам</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1AABB88"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7DE9109E"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6C61" w:rsidRPr="00456C61" w14:paraId="3473F301" w14:textId="77777777" w:rsidTr="009571EF">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406C4BB"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2B6218F"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0324CCF"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4B95D38" w14:textId="30DE4ACC"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Ермилова Көркем еңбек/Оқулық 2022///1сынып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639F3C7" w14:textId="678FC69D"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Үмітсіздік. Көшпенділер. Тарихи роман</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849E93F"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6685C218"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5</w:t>
            </w:r>
          </w:p>
        </w:tc>
      </w:tr>
      <w:tr w:rsidR="002040FB" w:rsidRPr="00456C61" w14:paraId="05BBF395"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F3E307F" w14:textId="77777777" w:rsidR="002040FB" w:rsidRPr="00456C61" w:rsidRDefault="002040FB" w:rsidP="004A45DE">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FD76EBF" w14:textId="77777777" w:rsidR="002040FB" w:rsidRPr="00456C61" w:rsidRDefault="002040FB" w:rsidP="004A45DE">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6C083D5" w14:textId="77777777" w:rsidR="002040FB" w:rsidRPr="00456C61" w:rsidRDefault="002040FB" w:rsidP="004A45DE">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28E5255" w14:textId="1D8A4EE0" w:rsidR="002040FB" w:rsidRPr="00456C61" w:rsidRDefault="002040FB" w:rsidP="004A45DE">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Кайдарова А. Музыка /</w:t>
            </w:r>
            <w:r w:rsidR="001F5FB9" w:rsidRPr="00456C61">
              <w:rPr>
                <w:rFonts w:ascii="Times New Roman" w:hAnsi="Times New Roman" w:cs="Times New Roman"/>
                <w:color w:val="000000"/>
                <w:sz w:val="20"/>
                <w:szCs w:val="20"/>
                <w:lang w:val="kk-KZ"/>
              </w:rPr>
              <w:t>Оқулық</w:t>
            </w:r>
            <w:r w:rsidRPr="00456C61">
              <w:rPr>
                <w:rFonts w:ascii="Times New Roman" w:hAnsi="Times New Roman" w:cs="Times New Roman"/>
                <w:color w:val="000000"/>
                <w:sz w:val="20"/>
                <w:szCs w:val="20"/>
                <w:lang w:val="kk-KZ"/>
              </w:rPr>
              <w:t xml:space="preserve"> 2022///1</w:t>
            </w:r>
            <w:r w:rsidR="001F5FB9" w:rsidRPr="00456C61">
              <w:rPr>
                <w:rFonts w:ascii="Times New Roman" w:hAnsi="Times New Roman" w:cs="Times New Roman"/>
                <w:color w:val="000000"/>
                <w:sz w:val="20"/>
                <w:szCs w:val="20"/>
                <w:lang w:val="kk-KZ"/>
              </w:rPr>
              <w:t>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8F93315" w14:textId="77777777" w:rsidR="002040FB" w:rsidRPr="00456C61" w:rsidRDefault="002040FB" w:rsidP="004A45DE">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kk-KZ" w:eastAsia="ru-RU"/>
              </w:rPr>
              <w:t>Моншақ. Менің асыл қазынам</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B29B347" w14:textId="77777777" w:rsidR="002040FB" w:rsidRPr="00456C61" w:rsidRDefault="002040FB" w:rsidP="004A45DE">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59CF6E01" w14:textId="77777777" w:rsidR="002040FB" w:rsidRPr="00456C61" w:rsidRDefault="002040FB" w:rsidP="004A45DE">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2040FB" w:rsidRPr="00456C61" w14:paraId="305D1048"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67C5F17" w14:textId="77777777" w:rsidR="002040FB" w:rsidRPr="00456C61" w:rsidRDefault="002040FB" w:rsidP="004A45DE">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C58C587" w14:textId="77777777" w:rsidR="002040FB" w:rsidRPr="00456C61" w:rsidRDefault="002040FB" w:rsidP="004A45DE">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49EB385" w14:textId="77777777" w:rsidR="002040FB" w:rsidRPr="00456C61" w:rsidRDefault="002040FB" w:rsidP="004A45DE">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759C93C" w14:textId="2673865C" w:rsidR="002040FB" w:rsidRPr="00456C61" w:rsidRDefault="002040FB" w:rsidP="004A45DE">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 xml:space="preserve">Никитина С </w:t>
            </w:r>
            <w:r w:rsidR="00830EC3" w:rsidRPr="00456C61">
              <w:rPr>
                <w:rFonts w:ascii="Times New Roman" w:hAnsi="Times New Roman" w:cs="Times New Roman"/>
                <w:color w:val="000000"/>
                <w:sz w:val="20"/>
                <w:szCs w:val="20"/>
                <w:lang w:val="kk-KZ"/>
              </w:rPr>
              <w:t>Орыс тілі</w:t>
            </w:r>
            <w:r w:rsidRPr="00456C61">
              <w:rPr>
                <w:rFonts w:ascii="Times New Roman" w:hAnsi="Times New Roman" w:cs="Times New Roman"/>
                <w:color w:val="000000"/>
                <w:sz w:val="20"/>
                <w:szCs w:val="20"/>
                <w:lang w:val="kk-KZ"/>
              </w:rPr>
              <w:t xml:space="preserve">  </w:t>
            </w:r>
            <w:r w:rsidR="001F5FB9" w:rsidRPr="00456C61">
              <w:rPr>
                <w:rFonts w:ascii="Times New Roman" w:hAnsi="Times New Roman" w:cs="Times New Roman"/>
                <w:color w:val="000000"/>
                <w:sz w:val="20"/>
                <w:szCs w:val="20"/>
                <w:lang w:val="kk-KZ"/>
              </w:rPr>
              <w:t>1б</w:t>
            </w:r>
            <w:r w:rsidRPr="00456C61">
              <w:rPr>
                <w:rFonts w:ascii="Times New Roman" w:hAnsi="Times New Roman" w:cs="Times New Roman"/>
                <w:color w:val="000000"/>
                <w:sz w:val="20"/>
                <w:szCs w:val="20"/>
                <w:lang w:val="kk-KZ"/>
              </w:rPr>
              <w:t xml:space="preserve"> /</w:t>
            </w:r>
            <w:r w:rsidR="001F5FB9" w:rsidRPr="00456C61">
              <w:rPr>
                <w:rFonts w:ascii="Times New Roman" w:hAnsi="Times New Roman" w:cs="Times New Roman"/>
                <w:color w:val="000000"/>
                <w:sz w:val="20"/>
                <w:szCs w:val="20"/>
                <w:lang w:val="kk-KZ"/>
              </w:rPr>
              <w:t>Оқулық</w:t>
            </w:r>
            <w:r w:rsidRPr="00456C61">
              <w:rPr>
                <w:rFonts w:ascii="Times New Roman" w:hAnsi="Times New Roman" w:cs="Times New Roman"/>
                <w:color w:val="000000"/>
                <w:sz w:val="20"/>
                <w:szCs w:val="20"/>
                <w:lang w:val="kk-KZ"/>
              </w:rPr>
              <w:t xml:space="preserve"> 2022///2</w:t>
            </w:r>
            <w:r w:rsidR="001F5FB9" w:rsidRPr="00456C61">
              <w:rPr>
                <w:rFonts w:ascii="Times New Roman" w:hAnsi="Times New Roman" w:cs="Times New Roman"/>
                <w:color w:val="000000"/>
                <w:sz w:val="20"/>
                <w:szCs w:val="20"/>
                <w:lang w:val="kk-KZ"/>
              </w:rPr>
              <w:t>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A89ED6B" w14:textId="76DD589D" w:rsidR="002040FB" w:rsidRPr="00456C61" w:rsidRDefault="00192674" w:rsidP="004A45DE">
            <w:pPr>
              <w:spacing w:after="0" w:line="240" w:lineRule="auto"/>
              <w:rPr>
                <w:rFonts w:ascii="Times New Roman" w:hAnsi="Times New Roman" w:cs="Times New Roman"/>
                <w:color w:val="000000"/>
                <w:sz w:val="20"/>
                <w:szCs w:val="20"/>
                <w:lang w:val="kk-KZ" w:eastAsia="ru-RU"/>
              </w:rPr>
            </w:pPr>
            <w:r w:rsidRPr="00192674">
              <w:rPr>
                <w:rFonts w:ascii="Times New Roman" w:hAnsi="Times New Roman" w:cs="Times New Roman"/>
                <w:color w:val="000000"/>
                <w:sz w:val="20"/>
                <w:szCs w:val="20"/>
                <w:lang w:val="kk-KZ" w:eastAsia="ru-RU"/>
              </w:rPr>
              <w:t>Қастандық қылыш. Көшпенділер . Тарихи роман</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8660DEA" w14:textId="77777777" w:rsidR="002040FB" w:rsidRPr="00456C61" w:rsidRDefault="002040FB" w:rsidP="004A45DE">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165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7E30C75C" w14:textId="77777777" w:rsidR="002040FB" w:rsidRPr="00456C61" w:rsidRDefault="002040FB" w:rsidP="004A45DE">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5</w:t>
            </w:r>
          </w:p>
        </w:tc>
      </w:tr>
      <w:tr w:rsidR="00456C61" w:rsidRPr="00456C61" w14:paraId="21E5C397" w14:textId="77777777" w:rsidTr="00166446">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D46575F"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E92C0B7"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EF7E0DB"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67A0A1F" w14:textId="013425D7"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Никитина С Орыс тілі  2б /Оқулық 2022///2сынып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2E33BED" w14:textId="3A805902"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Табан мен Винчи немесе торлы тон</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27EC5E5"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165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747AB103"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6C61" w:rsidRPr="00456C61" w14:paraId="0DCF4F32" w14:textId="77777777" w:rsidTr="00166446">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68D494E"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541F9D1"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F19C7E0"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B15CD72" w14:textId="5C78AA6F"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Павленко В. Бражникова Е. Әдеби оқу 1б /2022///2сынып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E7745A3" w14:textId="7BAEC855"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Аспан Шелегі</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0B75309"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165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03F94B6D"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6C61" w:rsidRPr="00456C61" w14:paraId="684B672A" w14:textId="77777777" w:rsidTr="00166446">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51DE649"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7187668"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0833F3D"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61DB744" w14:textId="2FB5A788"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Павленко В. Бражникова Е. Әдеби оқу 2б /2022///2сынып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D0C76B6" w14:textId="247CFB3E"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 xml:space="preserve">Піл жоғалып кетті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232D0C7"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165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62801FA8"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6C61" w:rsidRPr="00456C61" w14:paraId="71225C9E" w14:textId="77777777" w:rsidTr="00166446">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FC1AF1E"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467EB37"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1B7643E"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38D4809" w14:textId="5C6AB7AD"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Павленко В. Бражникова Е. Әдеби оқу . Хрестоматия 1б /2022///2сынып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E114CE0" w14:textId="66FD215C"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Моншақ. Мен бәрі сияқты емеспін, не?</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8BEEB6B"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165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6F5A2AA1"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2040FB" w:rsidRPr="00456C61" w14:paraId="3248921E"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E481C99" w14:textId="77777777" w:rsidR="002040FB" w:rsidRPr="00456C61" w:rsidRDefault="002040FB" w:rsidP="004A45DE">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F7DF585" w14:textId="77777777" w:rsidR="002040FB" w:rsidRPr="00456C61" w:rsidRDefault="002040FB" w:rsidP="004A45DE">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E40C449" w14:textId="77777777" w:rsidR="002040FB" w:rsidRPr="00456C61" w:rsidRDefault="002040FB" w:rsidP="004A45DE">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5B6FD9B" w14:textId="0C019CAA" w:rsidR="002040FB" w:rsidRPr="00456C61" w:rsidRDefault="002040FB" w:rsidP="004A45DE">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 xml:space="preserve">Павленко В. Бражникова Е. </w:t>
            </w:r>
            <w:r w:rsidR="002D56B3" w:rsidRPr="00456C61">
              <w:rPr>
                <w:rFonts w:ascii="Times New Roman" w:hAnsi="Times New Roman" w:cs="Times New Roman"/>
                <w:color w:val="000000"/>
                <w:sz w:val="20"/>
                <w:szCs w:val="20"/>
                <w:lang w:val="kk-KZ"/>
              </w:rPr>
              <w:t>Әдеби оқу</w:t>
            </w:r>
            <w:r w:rsidRPr="00456C61">
              <w:rPr>
                <w:rFonts w:ascii="Times New Roman" w:hAnsi="Times New Roman" w:cs="Times New Roman"/>
                <w:color w:val="000000"/>
                <w:sz w:val="20"/>
                <w:szCs w:val="20"/>
                <w:lang w:val="kk-KZ"/>
              </w:rPr>
              <w:t xml:space="preserve"> . Хрестоматия </w:t>
            </w:r>
            <w:r w:rsidR="001F5FB9" w:rsidRPr="00456C61">
              <w:rPr>
                <w:rFonts w:ascii="Times New Roman" w:hAnsi="Times New Roman" w:cs="Times New Roman"/>
                <w:color w:val="000000"/>
                <w:sz w:val="20"/>
                <w:szCs w:val="20"/>
                <w:lang w:val="kk-KZ"/>
              </w:rPr>
              <w:t>2б</w:t>
            </w:r>
            <w:r w:rsidRPr="00456C61">
              <w:rPr>
                <w:rFonts w:ascii="Times New Roman" w:hAnsi="Times New Roman" w:cs="Times New Roman"/>
                <w:color w:val="000000"/>
                <w:sz w:val="20"/>
                <w:szCs w:val="20"/>
                <w:lang w:val="kk-KZ"/>
              </w:rPr>
              <w:t xml:space="preserve"> /2022///2</w:t>
            </w:r>
            <w:r w:rsidR="001F5FB9" w:rsidRPr="00456C61">
              <w:rPr>
                <w:rFonts w:ascii="Times New Roman" w:hAnsi="Times New Roman" w:cs="Times New Roman"/>
                <w:color w:val="000000"/>
                <w:sz w:val="20"/>
                <w:szCs w:val="20"/>
                <w:lang w:val="kk-KZ"/>
              </w:rPr>
              <w:t>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82C2264" w14:textId="77777777" w:rsidR="002040FB" w:rsidRPr="00456C61" w:rsidRDefault="002040FB" w:rsidP="004A45DE">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kk-KZ" w:eastAsia="ru-RU"/>
              </w:rPr>
              <w:t xml:space="preserve">Мухит есімді теңізші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0300C34" w14:textId="77777777" w:rsidR="002040FB" w:rsidRPr="00456C61" w:rsidRDefault="002040FB" w:rsidP="004A45DE">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165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6E50F15E" w14:textId="77777777" w:rsidR="002040FB" w:rsidRPr="00456C61" w:rsidRDefault="002040FB" w:rsidP="004A45DE">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2040FB" w:rsidRPr="00456C61" w14:paraId="56F33845"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51A6330" w14:textId="77777777" w:rsidR="002040FB" w:rsidRPr="00456C61" w:rsidRDefault="002040FB" w:rsidP="004A45DE">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05BFD8F" w14:textId="77777777" w:rsidR="002040FB" w:rsidRPr="00456C61" w:rsidRDefault="002040FB" w:rsidP="004A45DE">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41B179C" w14:textId="77777777" w:rsidR="002040FB" w:rsidRPr="00456C61" w:rsidRDefault="002040FB" w:rsidP="004A45DE">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E65B282" w14:textId="21C083CC" w:rsidR="002040FB" w:rsidRPr="00456C61" w:rsidRDefault="002040FB" w:rsidP="004A45DE">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 xml:space="preserve">Қайырбековап А. Нукебаева Б. Қазақ тілі 1б/ </w:t>
            </w:r>
            <w:r w:rsidR="001F5FB9" w:rsidRPr="00456C61">
              <w:rPr>
                <w:rFonts w:ascii="Times New Roman" w:hAnsi="Times New Roman" w:cs="Times New Roman"/>
                <w:color w:val="000000"/>
                <w:sz w:val="20"/>
                <w:szCs w:val="20"/>
                <w:lang w:val="kk-KZ"/>
              </w:rPr>
              <w:t>Оқулық</w:t>
            </w:r>
            <w:r w:rsidRPr="00456C61">
              <w:rPr>
                <w:rFonts w:ascii="Times New Roman" w:hAnsi="Times New Roman" w:cs="Times New Roman"/>
                <w:color w:val="000000"/>
                <w:sz w:val="20"/>
                <w:szCs w:val="20"/>
                <w:lang w:val="kk-KZ"/>
              </w:rPr>
              <w:t xml:space="preserve"> 2022///2</w:t>
            </w:r>
            <w:r w:rsidR="001F5FB9" w:rsidRPr="00456C61">
              <w:rPr>
                <w:rFonts w:ascii="Times New Roman" w:hAnsi="Times New Roman" w:cs="Times New Roman"/>
                <w:color w:val="000000"/>
                <w:sz w:val="20"/>
                <w:szCs w:val="20"/>
                <w:lang w:val="kk-KZ"/>
              </w:rPr>
              <w:t>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E7E109A" w14:textId="1800CFE8" w:rsidR="002040FB" w:rsidRPr="00456C61" w:rsidRDefault="00456C61" w:rsidP="004A45DE">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kk-KZ" w:eastAsia="ru-RU"/>
              </w:rPr>
              <w:t>Ғылым</w:t>
            </w:r>
            <w:r w:rsidR="002040FB" w:rsidRPr="00456C61">
              <w:rPr>
                <w:rFonts w:ascii="Times New Roman" w:hAnsi="Times New Roman" w:cs="Times New Roman"/>
                <w:color w:val="000000"/>
                <w:sz w:val="20"/>
                <w:szCs w:val="20"/>
                <w:lang w:val="kk-KZ" w:eastAsia="ru-RU"/>
              </w:rPr>
              <w:t xml:space="preserve">. Энциклопедия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54FA2A9" w14:textId="77777777" w:rsidR="002040FB" w:rsidRPr="00456C61" w:rsidRDefault="002040FB" w:rsidP="004A45DE">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165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3B200882" w14:textId="77777777" w:rsidR="002040FB" w:rsidRPr="00456C61" w:rsidRDefault="002040FB" w:rsidP="004A45DE">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6C61" w:rsidRPr="00456C61" w14:paraId="7FBE3F4D"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BC28F20"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1F99339"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E91A7F4"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4E528F7" w14:textId="4863C536"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Қайырбековап А. Нукебаева Б. Қазақ тілі 2б/ Оқулық 2022///2сынып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66156BC" w14:textId="405A4A73"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kk-KZ" w:eastAsia="ru-RU"/>
              </w:rPr>
              <w:t>Моншақ. Менің асыл қазынам</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F493D51"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165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47C23028"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6C61" w:rsidRPr="00456C61" w14:paraId="72FC72A8" w14:textId="77777777" w:rsidTr="00EE6513">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08F65D5"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84275C4"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8ACD4CC"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96C3B7F" w14:textId="1F378410"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Оспанов Т. Астамбаева Ж. Математика 1б /Оқулық 2022///2сынып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8336979" w14:textId="200B7A31"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lang w:val="kk-KZ"/>
              </w:rPr>
              <w:t xml:space="preserve">Біз әрқашан қалағанымызды ала бермейміз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7624E33"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165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415EF57C"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6C61" w:rsidRPr="00456C61" w14:paraId="20A1A0DD" w14:textId="77777777" w:rsidTr="00EE6513">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9C7845A"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62D4B22"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2A83A69"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AD58691" w14:textId="2C0C16C0"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Оспанов Т. Астамбаева Ж. Математика 1б /Оқулық 2022///2сынып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C9839E6" w14:textId="152A068B"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Мұз дәуірі</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6F2027F"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165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1D56A917"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6C61" w:rsidRPr="00456C61" w14:paraId="12E9F7DA" w14:textId="77777777" w:rsidTr="00EE6513">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3A4F907"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AF26AF8"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0FE7572"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CEC8FF3" w14:textId="79B0B369"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Кучербаева С. Темникова .И. /Оқулық 2022///2сынып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A5B2895" w14:textId="0F835B5F"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Мұхит атты теңізші</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630A4A9"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165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2329BAA4"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6C61" w:rsidRPr="00456C61" w14:paraId="67430522" w14:textId="77777777" w:rsidTr="00EE6513">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4D62A9B"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72D4FEE"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0602C36"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48CE9C9" w14:textId="59A5D07F"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Турмашева Б. Салиш .С. Дүниетану /Оқулық 2022///2сынып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CF19983" w14:textId="03E61DA2"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Батыл құмырсқаның шытырман оқиғасы</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B9B1A19"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165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5844ECF3"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6C61" w:rsidRPr="00456C61" w14:paraId="7777C40A" w14:textId="77777777" w:rsidTr="00EE6513">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128E7E9"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955811A"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046A9C6"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1EBD6EB" w14:textId="0F0087EE"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Раупова .А. Тулебиев А.Көркем еңбек./Оқулық 2022///2сынып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FA09B82" w14:textId="0B71F6EA"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Үш көпір</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F7AB586"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165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0192CAB9"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6C61" w:rsidRPr="00456C61" w14:paraId="58CB0728"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8A8B39C"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AFF5658"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0A02C50"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BD0B156" w14:textId="0C274210"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Валлиулина Р. Маханова А. Музыка /Оқулық 2022///2сынып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02FF388" w14:textId="77777777"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kk-KZ" w:eastAsia="ru-RU"/>
              </w:rPr>
              <w:t xml:space="preserve">Қамар сұлу; роман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A9E6BBB"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165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6A97B36B"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6C61" w:rsidRPr="00456C61" w14:paraId="3C889C3F"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FDE69F6"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293F9CE"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1E31BFE"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0B5B60B" w14:textId="77777777" w:rsidR="00456C61" w:rsidRPr="00456C61" w:rsidRDefault="00456C61" w:rsidP="00456C61">
            <w:pPr>
              <w:spacing w:after="0" w:line="240" w:lineRule="auto"/>
              <w:rPr>
                <w:rFonts w:ascii="Times New Roman" w:hAnsi="Times New Roman" w:cs="Times New Roman"/>
                <w:color w:val="000000"/>
                <w:sz w:val="20"/>
                <w:szCs w:val="20"/>
                <w:lang w:val="en-US"/>
              </w:rPr>
            </w:pPr>
            <w:r w:rsidRPr="00456C61">
              <w:rPr>
                <w:rFonts w:ascii="Times New Roman" w:hAnsi="Times New Roman" w:cs="Times New Roman"/>
                <w:color w:val="000000"/>
                <w:sz w:val="20"/>
                <w:szCs w:val="20"/>
                <w:lang w:val="en-US"/>
              </w:rPr>
              <w:t>Family and Friends Kazakhstan Edition 2.</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6158483" w14:textId="77777777"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kk-KZ" w:eastAsia="ru-RU"/>
              </w:rPr>
              <w:t xml:space="preserve">Махаббат ,қызық мол жылдар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2895821"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155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0A06A8DB"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6C61" w:rsidRPr="00456C61" w14:paraId="2E4EE873"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FDEE9B0"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5B7E5C0"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AF59DEF"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BB8D9F4" w14:textId="16901CDF"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Цифрлық сауаттылық/Оқулық 2022///2сынып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D8E307F" w14:textId="77777777"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kk-KZ" w:eastAsia="ru-RU"/>
              </w:rPr>
              <w:t>Ұшқан ұя</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2E73D39"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165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4C247951"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5</w:t>
            </w:r>
          </w:p>
        </w:tc>
      </w:tr>
      <w:tr w:rsidR="00456C61" w:rsidRPr="00456C61" w14:paraId="2834E9AD"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4385D52"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160C897"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8FC0C5E"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8733EE1" w14:textId="41DB98C9"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Кучербаева С. Жаратылыстану /Оқулық 2022///3сынып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83FF137" w14:textId="02F08B4D"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kk-KZ" w:eastAsia="ru-RU"/>
              </w:rPr>
              <w:t xml:space="preserve">Апамның ертегісі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8159CA6"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20278C0F"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6C61" w:rsidRPr="00456C61" w14:paraId="5110BF31" w14:textId="77777777" w:rsidTr="00AA37FD">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0F55D9A"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014A8ED"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3A1469E"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D1EEFEA" w14:textId="2E85DA26"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Турмашева Б. Дүниетану /Оқулық 2022///3сынып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6E6E004" w14:textId="10AC4976"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 xml:space="preserve">Қызыл желкендер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22CC49C"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0A7F4F45"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6C61" w:rsidRPr="00456C61" w14:paraId="7EB179A1" w14:textId="77777777" w:rsidTr="00AA37FD">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A83A352"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71D33E3"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65C8706"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6B4B8E4" w14:textId="553F855F"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Раупова Н. Көркем еңбек /Оқулық 2022///3сынып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E25AFC9" w14:textId="3BA860CD"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Бақытты ханзада</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6D58B42"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794C49A0"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6C61" w:rsidRPr="00456C61" w14:paraId="22452F9B" w14:textId="77777777" w:rsidTr="00AA37FD">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9941517"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0F9FA15"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0FBD2AB"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7CDB832" w14:textId="0928CF27"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Валлиуллина Музыка /Оқулық 2022///3сынып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A203A58" w14:textId="3536B50F"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 xml:space="preserve">Өмірге деген сүйіспеншілік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16B1631"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243F0F93"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6C61" w:rsidRPr="00456C61" w14:paraId="3CD41C47" w14:textId="77777777" w:rsidTr="00AA37FD">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33FFF6F"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9373305"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5AD1DA9"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D57A3E0" w14:textId="77445BE0"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en-US"/>
              </w:rPr>
              <w:t xml:space="preserve">Smiles3 for Kazakhstan Pupils Book/ </w:t>
            </w:r>
            <w:r w:rsidRPr="00456C61">
              <w:rPr>
                <w:rFonts w:ascii="Times New Roman" w:hAnsi="Times New Roman" w:cs="Times New Roman"/>
                <w:color w:val="000000"/>
                <w:sz w:val="20"/>
                <w:szCs w:val="20"/>
                <w:lang w:val="kk-KZ"/>
              </w:rPr>
              <w:t>Оқулық 2022/3сынып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636AD28" w14:textId="61135AC1"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 xml:space="preserve">Ертегілер мен балладалар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A9D96C5"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3AADE918"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6C61" w:rsidRPr="00456C61" w14:paraId="23E1CAB3" w14:textId="77777777" w:rsidTr="00AA37FD">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04DB27A"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FC4AE44"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75E262B"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1EB13B0" w14:textId="64152F08"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Оразбаева Қазақ тілі 1б/Оқулық 2022///3сынып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25F3F80" w14:textId="587B4C8E"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rPr>
              <w:t xml:space="preserve">Балаларға арналған әңгімелер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B13CEF0"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45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71F6CB4A"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6C61" w:rsidRPr="00456C61" w14:paraId="012F5B7D" w14:textId="77777777" w:rsidTr="00AA37FD">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829EF66"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BD1E2A3"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DF06519"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A6360DA" w14:textId="4EB9D00D"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Оразбаева Қазақ тілі 2б/Оқулық 2022///3сынып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1874CE9" w14:textId="3E254FCF" w:rsidR="00456C61" w:rsidRPr="00456C61" w:rsidRDefault="00456C61" w:rsidP="00456C61">
            <w:pPr>
              <w:spacing w:after="0" w:line="240" w:lineRule="auto"/>
              <w:rPr>
                <w:rFonts w:ascii="Times New Roman" w:hAnsi="Times New Roman" w:cs="Times New Roman"/>
                <w:color w:val="000000"/>
                <w:sz w:val="20"/>
                <w:szCs w:val="20"/>
                <w:lang w:val="kk-KZ" w:eastAsia="ru-RU"/>
              </w:rPr>
            </w:pPr>
            <w:proofErr w:type="gramStart"/>
            <w:r w:rsidRPr="00456C61">
              <w:rPr>
                <w:rFonts w:ascii="Times New Roman" w:hAnsi="Times New Roman" w:cs="Times New Roman"/>
                <w:sz w:val="20"/>
                <w:szCs w:val="20"/>
              </w:rPr>
              <w:t>Алқа .</w:t>
            </w:r>
            <w:proofErr w:type="gramEnd"/>
            <w:r w:rsidRPr="00456C61">
              <w:rPr>
                <w:rFonts w:ascii="Times New Roman" w:hAnsi="Times New Roman" w:cs="Times New Roman"/>
                <w:sz w:val="20"/>
                <w:szCs w:val="20"/>
              </w:rPr>
              <w:t xml:space="preserve"> </w:t>
            </w:r>
            <w:proofErr w:type="gramStart"/>
            <w:r w:rsidRPr="00456C61">
              <w:rPr>
                <w:rFonts w:ascii="Times New Roman" w:hAnsi="Times New Roman" w:cs="Times New Roman"/>
                <w:sz w:val="20"/>
                <w:szCs w:val="20"/>
              </w:rPr>
              <w:t>Пышка .</w:t>
            </w:r>
            <w:proofErr w:type="gramEnd"/>
            <w:r w:rsidRPr="00456C61">
              <w:rPr>
                <w:rFonts w:ascii="Times New Roman" w:hAnsi="Times New Roman" w:cs="Times New Roman"/>
                <w:sz w:val="20"/>
                <w:szCs w:val="20"/>
              </w:rPr>
              <w:t xml:space="preserve"> Ай сәулесі</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E9E4596"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45</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68E05525"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6C61" w:rsidRPr="00456C61" w14:paraId="126E4A51"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0D5853B"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A64F276"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DB68FE4"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FBAF918" w14:textId="0F53012A"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Богатырева Е. Орыс тілі 1б /Оқулық 2022///3сынып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2F2CA55" w14:textId="7996E60B"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kk-KZ" w:eastAsia="ru-RU"/>
              </w:rPr>
              <w:t>"Құс", "екі жолдас", " Арыстан мен тышқан ", "әке мен ұл ", "өтірікші", "ғалым Ұлы" 7</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7491D10"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77" w:type="dxa"/>
            <w:gridSpan w:val="5"/>
            <w:tcBorders>
              <w:top w:val="single" w:sz="4" w:space="0" w:color="000000"/>
              <w:left w:val="single" w:sz="4" w:space="0" w:color="auto"/>
              <w:bottom w:val="single" w:sz="4" w:space="0" w:color="000000"/>
              <w:right w:val="single" w:sz="4" w:space="0" w:color="000000"/>
            </w:tcBorders>
            <w:vAlign w:val="center"/>
          </w:tcPr>
          <w:p w14:paraId="6AEC9DCA" w14:textId="77777777" w:rsidR="00456C61" w:rsidRPr="00456C61" w:rsidRDefault="00456C61" w:rsidP="00456C61">
            <w:pPr>
              <w:spacing w:after="0" w:line="240" w:lineRule="auto"/>
              <w:rPr>
                <w:rFonts w:ascii="Times New Roman" w:hAnsi="Times New Roman" w:cs="Times New Roman"/>
                <w:b/>
                <w:color w:val="000000"/>
                <w:sz w:val="20"/>
                <w:szCs w:val="20"/>
              </w:rPr>
            </w:pPr>
          </w:p>
        </w:tc>
      </w:tr>
      <w:tr w:rsidR="00456C61" w:rsidRPr="00456C61" w14:paraId="3D4EF021" w14:textId="77777777" w:rsidTr="00F748BF">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C25C9B0"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0B72A9F"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DEAECC1"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8897D88" w14:textId="21E11DB0"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Богатырева Е. Орыс тілі 2б /Оқулық 2022///3сынып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DA1A6F1" w14:textId="78ED534D" w:rsidR="00456C61" w:rsidRPr="00456C61" w:rsidRDefault="00456C61" w:rsidP="00456C61">
            <w:pPr>
              <w:spacing w:after="0" w:line="240" w:lineRule="auto"/>
              <w:rPr>
                <w:rFonts w:ascii="Times New Roman" w:hAnsi="Times New Roman" w:cs="Times New Roman"/>
                <w:color w:val="000000"/>
                <w:sz w:val="20"/>
                <w:szCs w:val="20"/>
                <w:lang w:eastAsia="ru-RU"/>
              </w:rPr>
            </w:pPr>
            <w:r w:rsidRPr="00456C61">
              <w:rPr>
                <w:rFonts w:ascii="Times New Roman" w:hAnsi="Times New Roman" w:cs="Times New Roman"/>
                <w:sz w:val="20"/>
                <w:szCs w:val="20"/>
              </w:rPr>
              <w:t xml:space="preserve">Станция күзетшісі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D8E51E8"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77E8E966" w14:textId="77777777" w:rsidR="00456C61" w:rsidRPr="00456C61" w:rsidRDefault="00456C61" w:rsidP="00456C61">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3</w:t>
            </w:r>
          </w:p>
        </w:tc>
      </w:tr>
      <w:tr w:rsidR="00456C61" w:rsidRPr="00456C61" w14:paraId="49BABCE1" w14:textId="77777777" w:rsidTr="00F748BF">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85F086B"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0D2AFF7"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DB547F4"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E9668CF" w14:textId="567B4402"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Богатырева Е. Орыс тілі 3б /Оқулық 2022///3сынып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B3F88C4" w14:textId="2D059DDF"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lang w:val="kk-KZ"/>
              </w:rPr>
              <w:t>Анна Каренина 7 Бірінші бөлім - төртінші бөлім</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F6EB08E"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4477F9E6" w14:textId="77777777" w:rsidR="00456C61" w:rsidRPr="00456C61" w:rsidRDefault="00456C61" w:rsidP="00456C61">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3</w:t>
            </w:r>
          </w:p>
        </w:tc>
      </w:tr>
      <w:tr w:rsidR="00456C61" w:rsidRPr="00456C61" w14:paraId="01EDC1A0" w14:textId="77777777" w:rsidTr="00B90027">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BECD2CA"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75F5B0F"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03539D2"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4F8124B" w14:textId="2C422947"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Богатырева Е. Орыс тілі 4б /Оқулық 2022///3сынып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BE29B64" w14:textId="52FAF3CE" w:rsidR="00456C61" w:rsidRPr="00456C61" w:rsidRDefault="00456C61" w:rsidP="00456C61">
            <w:pPr>
              <w:spacing w:after="0" w:line="240" w:lineRule="auto"/>
              <w:rPr>
                <w:rFonts w:ascii="Times New Roman" w:hAnsi="Times New Roman" w:cs="Times New Roman"/>
                <w:color w:val="000000"/>
                <w:sz w:val="20"/>
                <w:szCs w:val="20"/>
                <w:lang w:eastAsia="ru-RU"/>
              </w:rPr>
            </w:pPr>
            <w:r w:rsidRPr="00456C61">
              <w:rPr>
                <w:rFonts w:ascii="Times New Roman" w:hAnsi="Times New Roman" w:cs="Times New Roman"/>
                <w:sz w:val="20"/>
                <w:szCs w:val="20"/>
              </w:rPr>
              <w:t xml:space="preserve">Ертегілер. И. А. Крылов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F70247F"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77" w:type="dxa"/>
            <w:gridSpan w:val="5"/>
            <w:tcBorders>
              <w:top w:val="single" w:sz="4" w:space="0" w:color="000000"/>
              <w:left w:val="single" w:sz="4" w:space="0" w:color="auto"/>
              <w:bottom w:val="single" w:sz="4" w:space="0" w:color="000000"/>
              <w:right w:val="single" w:sz="4" w:space="0" w:color="000000"/>
            </w:tcBorders>
            <w:vAlign w:val="center"/>
            <w:hideMark/>
          </w:tcPr>
          <w:p w14:paraId="2C34D575" w14:textId="77777777" w:rsidR="00456C61" w:rsidRPr="00456C61" w:rsidRDefault="00456C61" w:rsidP="00456C61">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3</w:t>
            </w:r>
          </w:p>
        </w:tc>
      </w:tr>
      <w:tr w:rsidR="00456C61" w:rsidRPr="00456C61" w14:paraId="7892C5E5" w14:textId="77777777" w:rsidTr="00B90027">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929BB9E"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10F617B"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61BAEA8"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F08505B" w14:textId="53191C8B"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Регель Н. Әдеби оқу 1б /Оқулық 2022///3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CFF6723" w14:textId="34157B80" w:rsidR="00456C61" w:rsidRPr="00456C61" w:rsidRDefault="00456C61" w:rsidP="00456C61">
            <w:pPr>
              <w:spacing w:after="0" w:line="240" w:lineRule="auto"/>
              <w:rPr>
                <w:rFonts w:ascii="Times New Roman" w:hAnsi="Times New Roman" w:cs="Times New Roman"/>
                <w:color w:val="000000"/>
                <w:sz w:val="20"/>
                <w:szCs w:val="20"/>
                <w:lang w:eastAsia="ru-RU"/>
              </w:rPr>
            </w:pPr>
            <w:proofErr w:type="gramStart"/>
            <w:r w:rsidRPr="00456C61">
              <w:rPr>
                <w:rFonts w:ascii="Times New Roman" w:hAnsi="Times New Roman" w:cs="Times New Roman"/>
                <w:sz w:val="20"/>
                <w:szCs w:val="20"/>
              </w:rPr>
              <w:t>Лирика .</w:t>
            </w:r>
            <w:proofErr w:type="gramEnd"/>
            <w:r w:rsidRPr="00456C61">
              <w:rPr>
                <w:rFonts w:ascii="Times New Roman" w:hAnsi="Times New Roman" w:cs="Times New Roman"/>
                <w:sz w:val="20"/>
                <w:szCs w:val="20"/>
              </w:rPr>
              <w:t xml:space="preserve"> М. И. Цветаева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D246669"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88" w:type="dxa"/>
            <w:gridSpan w:val="6"/>
            <w:tcBorders>
              <w:top w:val="single" w:sz="4" w:space="0" w:color="000000"/>
              <w:left w:val="single" w:sz="4" w:space="0" w:color="auto"/>
              <w:bottom w:val="single" w:sz="4" w:space="0" w:color="000000"/>
              <w:right w:val="single" w:sz="4" w:space="0" w:color="000000"/>
            </w:tcBorders>
            <w:vAlign w:val="center"/>
            <w:hideMark/>
          </w:tcPr>
          <w:p w14:paraId="48798291" w14:textId="77777777" w:rsidR="00456C61" w:rsidRPr="00456C61" w:rsidRDefault="00456C61" w:rsidP="00456C61">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3</w:t>
            </w:r>
          </w:p>
        </w:tc>
      </w:tr>
      <w:tr w:rsidR="00456C61" w:rsidRPr="00456C61" w14:paraId="665FB92B" w14:textId="77777777" w:rsidTr="00B90027">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1BEDE80"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26A952B"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DE93CBB"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7CBAEED" w14:textId="39AA423C"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Регель Н. Әдеби оқу 2б /Оқулық 2022///3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C026E2D" w14:textId="392F8BFB"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sz w:val="20"/>
                <w:szCs w:val="20"/>
                <w:lang w:val="kk-KZ"/>
              </w:rPr>
              <w:t>Әңгімелер мен әңгімелер. Чехов А. П</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4497109"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88" w:type="dxa"/>
            <w:gridSpan w:val="6"/>
            <w:tcBorders>
              <w:top w:val="single" w:sz="4" w:space="0" w:color="000000"/>
              <w:left w:val="single" w:sz="4" w:space="0" w:color="auto"/>
              <w:bottom w:val="single" w:sz="4" w:space="0" w:color="000000"/>
              <w:right w:val="single" w:sz="4" w:space="0" w:color="000000"/>
            </w:tcBorders>
            <w:vAlign w:val="center"/>
            <w:hideMark/>
          </w:tcPr>
          <w:p w14:paraId="40826B6B" w14:textId="77777777" w:rsidR="00456C61" w:rsidRPr="00456C61" w:rsidRDefault="00456C61" w:rsidP="00456C61">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3</w:t>
            </w:r>
          </w:p>
        </w:tc>
      </w:tr>
      <w:tr w:rsidR="00456C61" w:rsidRPr="00456C61" w14:paraId="1ABD8A64" w14:textId="77777777" w:rsidTr="00B90027">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14F8389"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275DB3C"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E687D0A"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991D1AE" w14:textId="3E473126"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Регель Н. Әдеби оқу 3б /Оқулық 2022///3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A25F361" w14:textId="2C3CF5AB" w:rsidR="00456C61" w:rsidRPr="00456C61" w:rsidRDefault="00456C61" w:rsidP="00456C61">
            <w:pPr>
              <w:spacing w:after="0" w:line="240" w:lineRule="auto"/>
              <w:rPr>
                <w:rFonts w:ascii="Times New Roman" w:hAnsi="Times New Roman" w:cs="Times New Roman"/>
                <w:color w:val="000000"/>
                <w:sz w:val="20"/>
                <w:szCs w:val="20"/>
                <w:lang w:eastAsia="ru-RU"/>
              </w:rPr>
            </w:pPr>
            <w:r w:rsidRPr="00456C61">
              <w:rPr>
                <w:rFonts w:ascii="Times New Roman" w:hAnsi="Times New Roman" w:cs="Times New Roman"/>
                <w:sz w:val="20"/>
                <w:szCs w:val="20"/>
              </w:rPr>
              <w:t>Анна Каренина. Бесінші - сегізінші бөліктер Л. Н. Толстой</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CF68AAF"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88" w:type="dxa"/>
            <w:gridSpan w:val="6"/>
            <w:tcBorders>
              <w:top w:val="single" w:sz="4" w:space="0" w:color="000000"/>
              <w:left w:val="single" w:sz="4" w:space="0" w:color="auto"/>
              <w:bottom w:val="single" w:sz="4" w:space="0" w:color="000000"/>
              <w:right w:val="single" w:sz="4" w:space="0" w:color="000000"/>
            </w:tcBorders>
            <w:vAlign w:val="center"/>
            <w:hideMark/>
          </w:tcPr>
          <w:p w14:paraId="59332920" w14:textId="77777777" w:rsidR="00456C61" w:rsidRPr="00456C61" w:rsidRDefault="00456C61" w:rsidP="00456C61">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3</w:t>
            </w:r>
          </w:p>
        </w:tc>
      </w:tr>
      <w:tr w:rsidR="00456C61" w:rsidRPr="00456C61" w14:paraId="26B632D6"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472E907"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762B56A"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0D697B9"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387638E" w14:textId="1F054BEE"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Регель Н. Әдеби оқу 4б /Оқулық 2022///3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C032623" w14:textId="61E0D593" w:rsidR="00456C61" w:rsidRPr="00456C61" w:rsidRDefault="00456C61" w:rsidP="00456C61">
            <w:pPr>
              <w:spacing w:after="0" w:line="240" w:lineRule="auto"/>
              <w:rPr>
                <w:rFonts w:ascii="Times New Roman" w:hAnsi="Times New Roman" w:cs="Times New Roman"/>
                <w:b/>
                <w:color w:val="000000"/>
                <w:sz w:val="20"/>
                <w:szCs w:val="20"/>
                <w:lang w:eastAsia="ru-RU"/>
              </w:rPr>
            </w:pPr>
            <w:r w:rsidRPr="00456C61">
              <w:rPr>
                <w:rFonts w:ascii="Times New Roman" w:hAnsi="Times New Roman" w:cs="Times New Roman"/>
                <w:b/>
                <w:color w:val="000000"/>
                <w:sz w:val="20"/>
                <w:szCs w:val="20"/>
                <w:lang w:eastAsia="ru-RU"/>
              </w:rPr>
              <w:t>2022жыл</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FDAE799"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88" w:type="dxa"/>
            <w:gridSpan w:val="6"/>
            <w:tcBorders>
              <w:top w:val="single" w:sz="4" w:space="0" w:color="000000"/>
              <w:left w:val="single" w:sz="4" w:space="0" w:color="auto"/>
              <w:bottom w:val="single" w:sz="4" w:space="0" w:color="000000"/>
              <w:right w:val="single" w:sz="4" w:space="0" w:color="000000"/>
            </w:tcBorders>
            <w:vAlign w:val="center"/>
          </w:tcPr>
          <w:p w14:paraId="0BF3E573" w14:textId="77777777" w:rsidR="00456C61" w:rsidRPr="00456C61" w:rsidRDefault="00456C61" w:rsidP="00456C61">
            <w:pPr>
              <w:spacing w:after="0" w:line="240" w:lineRule="auto"/>
              <w:rPr>
                <w:rFonts w:ascii="Times New Roman" w:hAnsi="Times New Roman" w:cs="Times New Roman"/>
                <w:b/>
                <w:color w:val="000000"/>
                <w:sz w:val="20"/>
                <w:szCs w:val="20"/>
              </w:rPr>
            </w:pPr>
          </w:p>
        </w:tc>
      </w:tr>
      <w:tr w:rsidR="00456C61" w:rsidRPr="00456C61" w14:paraId="2163832B" w14:textId="77777777" w:rsidTr="008976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6C90F37"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A5971CB"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46F5728"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E6F6E47" w14:textId="19D785CC"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Акпаевап А. Лебедев Л. Математика 1б /Оқулық 2022///3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3E65DFB" w14:textId="493C595E" w:rsidR="00456C61" w:rsidRPr="00456C61" w:rsidRDefault="00456C61" w:rsidP="00456C61">
            <w:pPr>
              <w:spacing w:after="0" w:line="240" w:lineRule="auto"/>
              <w:rPr>
                <w:rFonts w:ascii="Times New Roman" w:hAnsi="Times New Roman" w:cs="Times New Roman"/>
                <w:color w:val="000000"/>
                <w:sz w:val="20"/>
                <w:szCs w:val="20"/>
                <w:lang w:eastAsia="ru-RU"/>
              </w:rPr>
            </w:pPr>
            <w:r w:rsidRPr="00456C61">
              <w:rPr>
                <w:rFonts w:ascii="Times New Roman" w:hAnsi="Times New Roman" w:cs="Times New Roman"/>
                <w:sz w:val="20"/>
                <w:szCs w:val="20"/>
              </w:rPr>
              <w:t xml:space="preserve">Күн шуақты қаладағы данно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7B024E6"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88" w:type="dxa"/>
            <w:gridSpan w:val="6"/>
            <w:tcBorders>
              <w:top w:val="single" w:sz="4" w:space="0" w:color="000000"/>
              <w:left w:val="single" w:sz="4" w:space="0" w:color="auto"/>
              <w:bottom w:val="single" w:sz="4" w:space="0" w:color="000000"/>
              <w:right w:val="single" w:sz="4" w:space="0" w:color="000000"/>
            </w:tcBorders>
            <w:vAlign w:val="center"/>
            <w:hideMark/>
          </w:tcPr>
          <w:p w14:paraId="7B8466AA" w14:textId="77777777" w:rsidR="00456C61" w:rsidRPr="00456C61" w:rsidRDefault="00456C61" w:rsidP="00456C61">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5</w:t>
            </w:r>
          </w:p>
        </w:tc>
      </w:tr>
      <w:tr w:rsidR="00456C61" w:rsidRPr="00456C61" w14:paraId="20E5A67C" w14:textId="77777777" w:rsidTr="008976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1ABC265"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54D51E4"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24B7051"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320D81F" w14:textId="0AE32EC0"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Акпаевап А. Лебедев Л. Математика 2б /Оқулық 2022///3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E10117A" w14:textId="69C5CCF3" w:rsidR="00456C61" w:rsidRPr="00456C61" w:rsidRDefault="00456C61" w:rsidP="00456C61">
            <w:pPr>
              <w:spacing w:after="0" w:line="240" w:lineRule="auto"/>
              <w:rPr>
                <w:rFonts w:ascii="Times New Roman" w:hAnsi="Times New Roman" w:cs="Times New Roman"/>
                <w:color w:val="000000"/>
                <w:sz w:val="20"/>
                <w:szCs w:val="20"/>
                <w:lang w:eastAsia="ru-RU"/>
              </w:rPr>
            </w:pPr>
            <w:r w:rsidRPr="00456C61">
              <w:rPr>
                <w:rFonts w:ascii="Times New Roman" w:hAnsi="Times New Roman" w:cs="Times New Roman"/>
                <w:sz w:val="20"/>
                <w:szCs w:val="20"/>
              </w:rPr>
              <w:t xml:space="preserve">Дунноның жаңа оқиғалары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97B4498"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88" w:type="dxa"/>
            <w:gridSpan w:val="6"/>
            <w:tcBorders>
              <w:top w:val="single" w:sz="4" w:space="0" w:color="000000"/>
              <w:left w:val="single" w:sz="4" w:space="0" w:color="auto"/>
              <w:bottom w:val="single" w:sz="4" w:space="0" w:color="000000"/>
              <w:right w:val="single" w:sz="4" w:space="0" w:color="000000"/>
            </w:tcBorders>
            <w:vAlign w:val="center"/>
            <w:hideMark/>
          </w:tcPr>
          <w:p w14:paraId="49035BCD" w14:textId="77777777" w:rsidR="00456C61" w:rsidRPr="00456C61" w:rsidRDefault="00456C61" w:rsidP="00456C61">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5</w:t>
            </w:r>
          </w:p>
        </w:tc>
      </w:tr>
      <w:tr w:rsidR="00456C61" w:rsidRPr="00456C61" w14:paraId="22B3F18D" w14:textId="77777777" w:rsidTr="008976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530A2D0"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5E2CF24"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9318026"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B0E3D78" w14:textId="39B38742"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Акпаевап А. Лебедев Л. Математика 3б /Оқулық 2022///3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C59149C" w14:textId="145FABEB" w:rsidR="00456C61" w:rsidRPr="00456C61" w:rsidRDefault="00456C61" w:rsidP="00456C61">
            <w:pPr>
              <w:spacing w:after="0" w:line="240" w:lineRule="auto"/>
              <w:rPr>
                <w:rFonts w:ascii="Times New Roman" w:hAnsi="Times New Roman" w:cs="Times New Roman"/>
                <w:color w:val="000000"/>
                <w:sz w:val="20"/>
                <w:szCs w:val="20"/>
                <w:lang w:eastAsia="ru-RU"/>
              </w:rPr>
            </w:pPr>
            <w:r w:rsidRPr="00456C61">
              <w:rPr>
                <w:rFonts w:ascii="Times New Roman" w:hAnsi="Times New Roman" w:cs="Times New Roman"/>
                <w:sz w:val="20"/>
                <w:szCs w:val="20"/>
              </w:rPr>
              <w:t>Ұлы Отан соғысының жас батырлары</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07893CB"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88" w:type="dxa"/>
            <w:gridSpan w:val="6"/>
            <w:tcBorders>
              <w:top w:val="single" w:sz="4" w:space="0" w:color="000000"/>
              <w:left w:val="single" w:sz="4" w:space="0" w:color="auto"/>
              <w:bottom w:val="single" w:sz="4" w:space="0" w:color="000000"/>
              <w:right w:val="single" w:sz="4" w:space="0" w:color="000000"/>
            </w:tcBorders>
            <w:vAlign w:val="center"/>
            <w:hideMark/>
          </w:tcPr>
          <w:p w14:paraId="1CCA949C" w14:textId="77777777" w:rsidR="00456C61" w:rsidRPr="00456C61" w:rsidRDefault="00456C61" w:rsidP="00456C61">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5</w:t>
            </w:r>
          </w:p>
        </w:tc>
      </w:tr>
      <w:tr w:rsidR="00456C61" w:rsidRPr="00456C61" w14:paraId="01C011CA" w14:textId="77777777" w:rsidTr="008976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C466FA2"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53589A5"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1EE5914"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FDC41D0" w14:textId="6505BE9B"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Акпаевап А. Лебедев Л. Математика 4б /Оқулық 2022///3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FD59177" w14:textId="4E5FD37C" w:rsidR="00456C61" w:rsidRPr="00456C61" w:rsidRDefault="00456C61" w:rsidP="00456C61">
            <w:pPr>
              <w:spacing w:after="0" w:line="240" w:lineRule="auto"/>
              <w:rPr>
                <w:rFonts w:ascii="Times New Roman" w:hAnsi="Times New Roman" w:cs="Times New Roman"/>
                <w:color w:val="000000"/>
                <w:sz w:val="20"/>
                <w:szCs w:val="20"/>
                <w:lang w:eastAsia="ru-RU"/>
              </w:rPr>
            </w:pPr>
            <w:r w:rsidRPr="00456C61">
              <w:rPr>
                <w:rFonts w:ascii="Times New Roman" w:hAnsi="Times New Roman" w:cs="Times New Roman"/>
                <w:sz w:val="20"/>
                <w:szCs w:val="20"/>
              </w:rPr>
              <w:t>Әңгімелер мен ертегілер</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F3A7851"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88" w:type="dxa"/>
            <w:gridSpan w:val="6"/>
            <w:tcBorders>
              <w:top w:val="single" w:sz="4" w:space="0" w:color="000000"/>
              <w:left w:val="single" w:sz="4" w:space="0" w:color="auto"/>
              <w:bottom w:val="single" w:sz="4" w:space="0" w:color="000000"/>
              <w:right w:val="single" w:sz="4" w:space="0" w:color="000000"/>
            </w:tcBorders>
            <w:vAlign w:val="center"/>
            <w:hideMark/>
          </w:tcPr>
          <w:p w14:paraId="41269F75" w14:textId="77777777" w:rsidR="00456C61" w:rsidRPr="00456C61" w:rsidRDefault="00456C61" w:rsidP="00456C61">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6</w:t>
            </w:r>
          </w:p>
        </w:tc>
      </w:tr>
      <w:tr w:rsidR="00456C61" w:rsidRPr="00456C61" w14:paraId="46E873F6"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0773465"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821E182"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6D50867"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5B01888" w14:textId="0E0D0E9D"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Кадиркулов. Цифрлық сауаттылық /Оқулық 2023///3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FA9ED54" w14:textId="77777777" w:rsidR="00456C61" w:rsidRPr="00456C61" w:rsidRDefault="00456C61" w:rsidP="00456C61">
            <w:pPr>
              <w:spacing w:after="0" w:line="276" w:lineRule="auto"/>
              <w:rPr>
                <w:rFonts w:ascii="Times New Roman" w:hAnsi="Times New Roman" w:cs="Times New Roman"/>
                <w:sz w:val="20"/>
                <w:szCs w:val="20"/>
              </w:rPr>
            </w:pP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50273C6"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20</w:t>
            </w:r>
          </w:p>
        </w:tc>
        <w:tc>
          <w:tcPr>
            <w:tcW w:w="1288" w:type="dxa"/>
            <w:gridSpan w:val="6"/>
            <w:tcBorders>
              <w:top w:val="single" w:sz="4" w:space="0" w:color="000000"/>
              <w:left w:val="single" w:sz="4" w:space="0" w:color="auto"/>
              <w:bottom w:val="single" w:sz="4" w:space="0" w:color="000000"/>
              <w:right w:val="single" w:sz="4" w:space="0" w:color="000000"/>
            </w:tcBorders>
            <w:vAlign w:val="center"/>
            <w:hideMark/>
          </w:tcPr>
          <w:p w14:paraId="7A205EF9"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448</w:t>
            </w:r>
          </w:p>
        </w:tc>
      </w:tr>
      <w:tr w:rsidR="00456C61" w:rsidRPr="00456C61" w14:paraId="46BD3048"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EB587CC"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527785E"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641B77F"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22934AB" w14:textId="23BE7360"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Даулеткереева Қазақ тілі  1б /Оқулық 2022///4сынып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1D63A12" w14:textId="7A23FC62" w:rsidR="00456C61" w:rsidRPr="00456C61" w:rsidRDefault="00456C61" w:rsidP="00456C61">
            <w:pPr>
              <w:spacing w:after="0" w:line="240" w:lineRule="auto"/>
              <w:rPr>
                <w:rFonts w:ascii="Times New Roman" w:hAnsi="Times New Roman" w:cs="Times New Roman"/>
                <w:color w:val="000000"/>
                <w:sz w:val="20"/>
                <w:szCs w:val="20"/>
                <w:lang w:eastAsia="ru-RU"/>
              </w:rPr>
            </w:pPr>
            <w:r w:rsidRPr="00456C61">
              <w:rPr>
                <w:rFonts w:ascii="Times New Roman" w:hAnsi="Times New Roman" w:cs="Times New Roman"/>
                <w:color w:val="000000"/>
                <w:sz w:val="20"/>
                <w:szCs w:val="20"/>
                <w:lang w:eastAsia="ru-RU"/>
              </w:rPr>
              <w:t>Түгендеу кітаптары</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27E95FD"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88" w:type="dxa"/>
            <w:gridSpan w:val="6"/>
            <w:tcBorders>
              <w:top w:val="single" w:sz="4" w:space="0" w:color="000000"/>
              <w:left w:val="single" w:sz="4" w:space="0" w:color="auto"/>
              <w:bottom w:val="single" w:sz="4" w:space="0" w:color="000000"/>
              <w:right w:val="single" w:sz="4" w:space="0" w:color="000000"/>
            </w:tcBorders>
            <w:vAlign w:val="center"/>
          </w:tcPr>
          <w:p w14:paraId="3D4CCF65" w14:textId="77777777" w:rsidR="00456C61" w:rsidRPr="00456C61" w:rsidRDefault="00456C61" w:rsidP="00456C61">
            <w:pPr>
              <w:spacing w:after="0" w:line="240" w:lineRule="auto"/>
              <w:rPr>
                <w:rFonts w:ascii="Times New Roman" w:hAnsi="Times New Roman" w:cs="Times New Roman"/>
                <w:b/>
                <w:color w:val="000000"/>
                <w:sz w:val="20"/>
                <w:szCs w:val="20"/>
              </w:rPr>
            </w:pPr>
          </w:p>
        </w:tc>
      </w:tr>
      <w:tr w:rsidR="00456C61" w:rsidRPr="00456C61" w14:paraId="0A4DF18C"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2F204C8"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9AE698F"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3148B49"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6303E92" w14:textId="0DB9CB53"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Даулеткереева Қазақ тілі  2б /Оқулық 2022///4сынып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3DD32B7" w14:textId="77777777"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kk-KZ" w:eastAsia="ru-RU"/>
              </w:rPr>
              <w:t>Даналық Әліппесі</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7EF81DB"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88" w:type="dxa"/>
            <w:gridSpan w:val="6"/>
            <w:tcBorders>
              <w:top w:val="single" w:sz="4" w:space="0" w:color="000000"/>
              <w:left w:val="single" w:sz="4" w:space="0" w:color="auto"/>
              <w:bottom w:val="single" w:sz="4" w:space="0" w:color="000000"/>
              <w:right w:val="single" w:sz="4" w:space="0" w:color="000000"/>
            </w:tcBorders>
            <w:vAlign w:val="center"/>
            <w:hideMark/>
          </w:tcPr>
          <w:p w14:paraId="0A556D47"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w:t>
            </w:r>
          </w:p>
        </w:tc>
      </w:tr>
      <w:tr w:rsidR="00456C61" w:rsidRPr="00456C61" w14:paraId="2C044A16"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B38368A"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6912C30"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A59288B"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975470A" w14:textId="684608EC"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Даулеткереева Қазақ тілі  3б /Оқулық 2022///4сынып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3335614" w14:textId="77777777"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kk-KZ" w:eastAsia="ru-RU"/>
              </w:rPr>
              <w:t>Асыл сөз</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379F218"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88" w:type="dxa"/>
            <w:gridSpan w:val="6"/>
            <w:tcBorders>
              <w:top w:val="single" w:sz="4" w:space="0" w:color="000000"/>
              <w:left w:val="single" w:sz="4" w:space="0" w:color="auto"/>
              <w:bottom w:val="single" w:sz="4" w:space="0" w:color="000000"/>
              <w:right w:val="single" w:sz="4" w:space="0" w:color="000000"/>
            </w:tcBorders>
            <w:vAlign w:val="center"/>
            <w:hideMark/>
          </w:tcPr>
          <w:p w14:paraId="7849385D"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w:t>
            </w:r>
          </w:p>
        </w:tc>
      </w:tr>
      <w:tr w:rsidR="00456C61" w:rsidRPr="00456C61" w14:paraId="58A751CC"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B9B0309"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4D05054"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6A67B1D"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BCDBDC9" w14:textId="7353C3F7"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Богатырева Е. Орыс тілі 1б /Оқулық 2022///4сынып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EF68EFA" w14:textId="77777777"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kk-KZ" w:eastAsia="ru-RU"/>
              </w:rPr>
              <w:t>Ежелгі дәуір антологиясы</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3D7E72F"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88" w:type="dxa"/>
            <w:gridSpan w:val="6"/>
            <w:tcBorders>
              <w:top w:val="single" w:sz="4" w:space="0" w:color="000000"/>
              <w:left w:val="single" w:sz="4" w:space="0" w:color="auto"/>
              <w:bottom w:val="single" w:sz="4" w:space="0" w:color="000000"/>
              <w:right w:val="single" w:sz="4" w:space="0" w:color="000000"/>
            </w:tcBorders>
            <w:vAlign w:val="center"/>
            <w:hideMark/>
          </w:tcPr>
          <w:p w14:paraId="7CCCD228"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w:t>
            </w:r>
          </w:p>
        </w:tc>
      </w:tr>
      <w:tr w:rsidR="00456C61" w:rsidRPr="00456C61" w14:paraId="2024D753"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5F9F652"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16B8142"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44A6FCF"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6B01FD6" w14:textId="18824645"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Богатырева Е. Орыс тілі 2б /Оқулық 2022///4сынып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DC2063C" w14:textId="77777777"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kk-KZ" w:eastAsia="ru-RU"/>
              </w:rPr>
              <w:t xml:space="preserve">Ұлы дала көне сарындары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775F172"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88" w:type="dxa"/>
            <w:gridSpan w:val="6"/>
            <w:tcBorders>
              <w:top w:val="single" w:sz="4" w:space="0" w:color="000000"/>
              <w:left w:val="single" w:sz="4" w:space="0" w:color="auto"/>
              <w:bottom w:val="single" w:sz="4" w:space="0" w:color="000000"/>
              <w:right w:val="single" w:sz="4" w:space="0" w:color="000000"/>
            </w:tcBorders>
            <w:vAlign w:val="center"/>
            <w:hideMark/>
          </w:tcPr>
          <w:p w14:paraId="52BC62BD"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w:t>
            </w:r>
          </w:p>
        </w:tc>
      </w:tr>
      <w:tr w:rsidR="00456C61" w:rsidRPr="00456C61" w14:paraId="27174A14"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065411A"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77F53E5"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AC23CAD"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89E9370" w14:textId="31D9F7DD"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Богатырева Е. Орыс тілі 3б /Оқулық 2022///4сынып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68AFA52" w14:textId="77777777"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kk-KZ" w:eastAsia="ru-RU"/>
              </w:rPr>
              <w:t xml:space="preserve">Ғибратты фольклор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CB1CBF8"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88" w:type="dxa"/>
            <w:gridSpan w:val="6"/>
            <w:tcBorders>
              <w:top w:val="single" w:sz="4" w:space="0" w:color="000000"/>
              <w:left w:val="single" w:sz="4" w:space="0" w:color="auto"/>
              <w:bottom w:val="single" w:sz="4" w:space="0" w:color="000000"/>
              <w:right w:val="single" w:sz="4" w:space="0" w:color="000000"/>
            </w:tcBorders>
            <w:vAlign w:val="center"/>
            <w:hideMark/>
          </w:tcPr>
          <w:p w14:paraId="6BEABB10"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w:t>
            </w:r>
          </w:p>
        </w:tc>
      </w:tr>
      <w:tr w:rsidR="00456C61" w:rsidRPr="00456C61" w14:paraId="23EB3A62"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3819F15"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EC0BCD9"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319B0F8"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BA6CF4B" w14:textId="24D80F64"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Богатырева Е. Орыс тілі 4б /Оқулық 2022///4сынып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96B48BD" w14:textId="77777777"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kk-KZ" w:eastAsia="ru-RU"/>
              </w:rPr>
              <w:t xml:space="preserve">Халық өлеңдері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3D241FD"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88" w:type="dxa"/>
            <w:gridSpan w:val="6"/>
            <w:tcBorders>
              <w:top w:val="single" w:sz="4" w:space="0" w:color="000000"/>
              <w:left w:val="single" w:sz="4" w:space="0" w:color="auto"/>
              <w:bottom w:val="single" w:sz="4" w:space="0" w:color="000000"/>
              <w:right w:val="single" w:sz="4" w:space="0" w:color="000000"/>
            </w:tcBorders>
            <w:vAlign w:val="center"/>
            <w:hideMark/>
          </w:tcPr>
          <w:p w14:paraId="143A841E"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w:t>
            </w:r>
          </w:p>
        </w:tc>
      </w:tr>
      <w:tr w:rsidR="00456C61" w:rsidRPr="00456C61" w14:paraId="3BD8FCB6"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22B8005"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9DAFF0F"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177A19D"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57FE297" w14:textId="48D0DCD9"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Регель Н. Әдеби оқу 1б /Оқулық 2022///4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624C3E6" w14:textId="77777777"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kk-KZ" w:eastAsia="ru-RU"/>
              </w:rPr>
              <w:t xml:space="preserve">Прозалық фольклор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B7C30F0"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88" w:type="dxa"/>
            <w:gridSpan w:val="6"/>
            <w:tcBorders>
              <w:top w:val="single" w:sz="4" w:space="0" w:color="000000"/>
              <w:left w:val="single" w:sz="4" w:space="0" w:color="auto"/>
              <w:bottom w:val="single" w:sz="4" w:space="0" w:color="000000"/>
              <w:right w:val="single" w:sz="4" w:space="0" w:color="000000"/>
            </w:tcBorders>
            <w:vAlign w:val="center"/>
            <w:hideMark/>
          </w:tcPr>
          <w:p w14:paraId="366E2D9F"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w:t>
            </w:r>
          </w:p>
        </w:tc>
      </w:tr>
      <w:tr w:rsidR="00456C61" w:rsidRPr="00456C61" w14:paraId="6D4A31BE"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E63A4B1"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FB1D439"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42751D9"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37B9BB7" w14:textId="06E73C29"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Регель Н. Әдеби оқу 2б /Оқулық 2022///4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811A9EC" w14:textId="77777777"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kk-KZ" w:eastAsia="ru-RU"/>
              </w:rPr>
              <w:t xml:space="preserve">Ғұрыптық фольклор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8B0B90D"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88" w:type="dxa"/>
            <w:gridSpan w:val="6"/>
            <w:tcBorders>
              <w:top w:val="single" w:sz="4" w:space="0" w:color="000000"/>
              <w:left w:val="single" w:sz="4" w:space="0" w:color="auto"/>
              <w:bottom w:val="single" w:sz="4" w:space="0" w:color="000000"/>
              <w:right w:val="single" w:sz="4" w:space="0" w:color="000000"/>
            </w:tcBorders>
            <w:vAlign w:val="center"/>
            <w:hideMark/>
          </w:tcPr>
          <w:p w14:paraId="7EB7D3ED"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w:t>
            </w:r>
          </w:p>
        </w:tc>
      </w:tr>
      <w:tr w:rsidR="00456C61" w:rsidRPr="00456C61" w14:paraId="1457978B"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2632F99"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225D7E0"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0D7774E"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508B764" w14:textId="258E6A3F"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Регель Н. Әдеби оқу 3б /Оқулық 2022///4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A7038D0" w14:textId="77777777"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kk-KZ" w:eastAsia="ru-RU"/>
              </w:rPr>
              <w:t>Ежелгі дәуір</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E407A54"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88" w:type="dxa"/>
            <w:gridSpan w:val="6"/>
            <w:tcBorders>
              <w:top w:val="single" w:sz="4" w:space="0" w:color="000000"/>
              <w:left w:val="single" w:sz="4" w:space="0" w:color="auto"/>
              <w:bottom w:val="single" w:sz="4" w:space="0" w:color="000000"/>
              <w:right w:val="single" w:sz="4" w:space="0" w:color="000000"/>
            </w:tcBorders>
            <w:vAlign w:val="center"/>
            <w:hideMark/>
          </w:tcPr>
          <w:p w14:paraId="2AA1982C"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w:t>
            </w:r>
          </w:p>
        </w:tc>
      </w:tr>
      <w:tr w:rsidR="00456C61" w:rsidRPr="00456C61" w14:paraId="57ACE1F9"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F5D74E0"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F59BD38"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0BCF352"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BCF72CC" w14:textId="34E331C1"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Регель Н. Әдеби оқу 4б /Оқулық 2022///4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073C611" w14:textId="14F4CA19"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kk-KZ" w:eastAsia="ru-RU"/>
              </w:rPr>
              <w:t>Ұлы Даланың ежелгі мотивтері</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482385D"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42B93ED9"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w:t>
            </w:r>
          </w:p>
        </w:tc>
      </w:tr>
      <w:tr w:rsidR="00456C61" w:rsidRPr="00456C61" w14:paraId="597643BE"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E65F0D0"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7D42FDB"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23CCBA9"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15DE9D6" w14:textId="63DD8E71"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Акпаевап А. Лебедев Л. Математика 1б /Оқулық 2022///4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AE08F9B" w14:textId="77777777"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kk-KZ" w:eastAsia="ru-RU"/>
              </w:rPr>
              <w:t xml:space="preserve">Дастандар жыры 5 том </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3F2177B"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397BB25C"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w:t>
            </w:r>
          </w:p>
        </w:tc>
      </w:tr>
      <w:tr w:rsidR="00456C61" w:rsidRPr="00456C61" w14:paraId="65D6E34F"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911C570"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9D0255E" w14:textId="77777777" w:rsidR="00456C61" w:rsidRPr="00456C61" w:rsidRDefault="00456C61" w:rsidP="00456C61">
            <w:pPr>
              <w:spacing w:after="0" w:line="240"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1364C29"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B147F8A" w14:textId="4F808B38"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Акпаевап А. Лебедев Л. Математика 2б /Оқулық 2022///4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C6D7EEA" w14:textId="77777777"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kk-KZ" w:eastAsia="ru-RU"/>
              </w:rPr>
              <w:t>Ғашықтар жыры 4 том</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FAAB02B"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523567AB"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w:t>
            </w:r>
          </w:p>
        </w:tc>
      </w:tr>
      <w:tr w:rsidR="00456C61" w:rsidRPr="00456C61" w14:paraId="5F50D67D"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FDB45E1"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A14D66E"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C730005"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2D49349" w14:textId="471D360C"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Акпаевап А. Лебедев Л. Математика 3б /Оқулық 2022///4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0233EB2" w14:textId="77777777"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kk-KZ" w:eastAsia="ru-RU"/>
              </w:rPr>
              <w:t>Тарихи жылы 3 том</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3291113"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7980DAA5"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w:t>
            </w:r>
          </w:p>
        </w:tc>
      </w:tr>
      <w:tr w:rsidR="00456C61" w:rsidRPr="00456C61" w14:paraId="504B6DF8"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B415EA4"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5D87C43"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D240981"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A8D7AAC" w14:textId="4E761793"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Акпаевап А. Лебедев Л. Математика 4б /Оқулық 2022///4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0A7E609" w14:textId="77777777"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kk-KZ" w:eastAsia="ru-RU"/>
              </w:rPr>
              <w:t xml:space="preserve">Батырлар жыры  2 том </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430C10A"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5D6A40F9"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w:t>
            </w:r>
          </w:p>
        </w:tc>
      </w:tr>
      <w:tr w:rsidR="00456C61" w:rsidRPr="00456C61" w14:paraId="78CA177E"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8C690F1"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4B3632F"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0F1092C"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9F9A3A4" w14:textId="26A0A475"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Горчакова . Музыка /Оқулық 2022///4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907AF6E" w14:textId="77777777"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kk-KZ" w:eastAsia="ru-RU"/>
              </w:rPr>
              <w:t xml:space="preserve">Батырлар жыры 1 том </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6E1FB89"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767B71CF" w14:textId="77777777" w:rsidR="00456C61" w:rsidRPr="00456C61" w:rsidRDefault="00456C61" w:rsidP="00456C61">
            <w:pPr>
              <w:spacing w:after="0" w:line="240" w:lineRule="auto"/>
              <w:ind w:left="20"/>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w:t>
            </w:r>
          </w:p>
        </w:tc>
      </w:tr>
      <w:tr w:rsidR="00456C61" w:rsidRPr="00456C61" w14:paraId="4AADF970"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BF4425E"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4A30B41"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DF3A73C"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76394D7" w14:textId="6A63C7AB"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Турмашева. Дүниетану /Оқулық 2022///4сынып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251F975" w14:textId="77777777"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kk-KZ" w:eastAsia="ru-RU"/>
              </w:rPr>
              <w:t xml:space="preserve">Сиқырлы қазан ас үй </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DDBF949"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0AF7420F"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w:t>
            </w:r>
          </w:p>
        </w:tc>
      </w:tr>
      <w:tr w:rsidR="00456C61" w:rsidRPr="00456C61" w14:paraId="1B53A5B7"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F471C2D"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6109FB3"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6CB5618"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1B295CF" w14:textId="6A151421"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Раупова . Көркем еңбек /Оқулық 2022///4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B29FDCB" w14:textId="77777777"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kk-KZ" w:eastAsia="ru-RU"/>
              </w:rPr>
              <w:t>Сиқырлы қазан оның дәрумені</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4FA1530"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090B8E02"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w:t>
            </w:r>
          </w:p>
        </w:tc>
      </w:tr>
      <w:tr w:rsidR="00456C61" w:rsidRPr="00456C61" w14:paraId="5B89EB47"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3091FCA"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0157F12"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3B8A497"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D8F0089" w14:textId="31F995D4"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Бигазина . Жаратылыстану 1б /Оқулық 2022///4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2144CC7" w14:textId="77777777"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kk-KZ" w:eastAsia="ru-RU"/>
              </w:rPr>
              <w:t xml:space="preserve">Сиқырлы қазан оның дәрумен достары </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FD2534C"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02D25EC2"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w:t>
            </w:r>
          </w:p>
        </w:tc>
      </w:tr>
      <w:tr w:rsidR="00456C61" w:rsidRPr="00456C61" w14:paraId="3E9212DB"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513E27A"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6E45170"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0151DD7"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526872A" w14:textId="4186ABFE"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Бигазина . Жаратылыстану 1б /Оқулық 2022///4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21C29BB"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Play Bradbury</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D79ABBF"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2FBE9CCC"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10</w:t>
            </w:r>
          </w:p>
        </w:tc>
      </w:tr>
      <w:tr w:rsidR="00456C61" w:rsidRPr="00456C61" w14:paraId="45818C17"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4EA1FBF"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4D0A11B"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2C13D8E"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A636BFD" w14:textId="49DB3FA5"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 xml:space="preserve">Кобдикова Ж. </w:t>
            </w:r>
            <w:r w:rsidRPr="00456C61">
              <w:rPr>
                <w:rFonts w:ascii="Times New Roman" w:hAnsi="Times New Roman" w:cs="Times New Roman"/>
                <w:sz w:val="20"/>
                <w:szCs w:val="20"/>
              </w:rPr>
              <w:t xml:space="preserve"> </w:t>
            </w:r>
            <w:r w:rsidRPr="00456C61">
              <w:rPr>
                <w:rFonts w:ascii="Times New Roman" w:hAnsi="Times New Roman" w:cs="Times New Roman"/>
                <w:color w:val="000000"/>
                <w:sz w:val="20"/>
                <w:szCs w:val="20"/>
                <w:lang w:val="kk-KZ"/>
              </w:rPr>
              <w:t>Ақпараттық-коммуникациялық технологиялар/Оқулық 2022///4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332CF68"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Jungle of stone</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F4BA46B"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73EF7C54"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10</w:t>
            </w:r>
          </w:p>
        </w:tc>
      </w:tr>
      <w:tr w:rsidR="00456C61" w:rsidRPr="00456C61" w14:paraId="6D4DF01F"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5E825A6"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5F91C3D"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0BCF5D9"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C306DAF" w14:textId="77777777" w:rsidR="00456C61" w:rsidRPr="00456C61" w:rsidRDefault="00456C61" w:rsidP="00456C61">
            <w:pPr>
              <w:spacing w:after="0" w:line="240" w:lineRule="auto"/>
              <w:rPr>
                <w:rFonts w:ascii="Times New Roman" w:hAnsi="Times New Roman" w:cs="Times New Roman"/>
                <w:color w:val="000000"/>
                <w:sz w:val="20"/>
                <w:szCs w:val="20"/>
                <w:lang w:val="en-US"/>
              </w:rPr>
            </w:pPr>
            <w:r w:rsidRPr="00456C61">
              <w:rPr>
                <w:rFonts w:ascii="Times New Roman" w:hAnsi="Times New Roman" w:cs="Times New Roman"/>
                <w:color w:val="000000"/>
                <w:sz w:val="20"/>
                <w:szCs w:val="20"/>
                <w:lang w:val="en-US"/>
              </w:rPr>
              <w:t>Jenny Dooley Smiles for Kazakhstan Grade 4 Pupils Book</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8ECA2F9"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proofErr w:type="gramStart"/>
            <w:r w:rsidRPr="00456C61">
              <w:rPr>
                <w:rFonts w:ascii="Times New Roman" w:hAnsi="Times New Roman" w:cs="Times New Roman"/>
                <w:color w:val="000000"/>
                <w:sz w:val="20"/>
                <w:szCs w:val="20"/>
                <w:lang w:val="en-US" w:eastAsia="ru-RU"/>
              </w:rPr>
              <w:t>TWO  Awesome</w:t>
            </w:r>
            <w:proofErr w:type="gramEnd"/>
            <w:r w:rsidRPr="00456C61">
              <w:rPr>
                <w:rFonts w:ascii="Times New Roman" w:hAnsi="Times New Roman" w:cs="Times New Roman"/>
                <w:color w:val="000000"/>
                <w:sz w:val="20"/>
                <w:szCs w:val="20"/>
                <w:lang w:val="en-US" w:eastAsia="ru-RU"/>
              </w:rPr>
              <w:t xml:space="preserve"> hours</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935007A"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30</w:t>
            </w: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51600FE0"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10</w:t>
            </w:r>
          </w:p>
        </w:tc>
      </w:tr>
      <w:tr w:rsidR="00456C61" w:rsidRPr="00456C61" w14:paraId="037036DB"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201B6BE"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6CC7CFF"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DE44B02"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A1E55AE" w14:textId="174E69A3" w:rsidR="00456C61" w:rsidRPr="00456C61" w:rsidRDefault="00456C61" w:rsidP="00456C61">
            <w:pPr>
              <w:spacing w:after="0" w:line="240" w:lineRule="auto"/>
              <w:rPr>
                <w:rFonts w:ascii="Times New Roman" w:hAnsi="Times New Roman" w:cs="Times New Roman"/>
                <w:color w:val="000000"/>
                <w:sz w:val="20"/>
                <w:szCs w:val="20"/>
              </w:rPr>
            </w:pPr>
            <w:r w:rsidRPr="00456C61">
              <w:rPr>
                <w:rFonts w:ascii="Times New Roman" w:hAnsi="Times New Roman" w:cs="Times New Roman"/>
                <w:color w:val="000000"/>
                <w:sz w:val="20"/>
                <w:szCs w:val="20"/>
              </w:rPr>
              <w:t>Сафронова. Орыс әдебиеті /Оқулық 2022///5сынып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8C9D8C3"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The gift Cecelia anern</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28DA7E6"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1F6F1473"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10</w:t>
            </w:r>
          </w:p>
        </w:tc>
      </w:tr>
      <w:tr w:rsidR="00456C61" w:rsidRPr="00456C61" w14:paraId="6C9F3F2D"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2F51015"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E76A2AA"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84B0D9A"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255C67A" w14:textId="4B026087"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Сафронова . Орыс әдебиеті . Хрестоматия . /Оқулық 2022///5сынып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FAC2823"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Monday Morning. Choices</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A8C9D41"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15</w:t>
            </w: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2F79BEF3"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10</w:t>
            </w:r>
          </w:p>
        </w:tc>
      </w:tr>
      <w:tr w:rsidR="00456C61" w:rsidRPr="00456C61" w14:paraId="2634A2F6"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4478574"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6D78065"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4656096"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0370F51" w14:textId="015297AD"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Алдамуратова . Математика 1б /Оқулық 2022///5сынып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B537271"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Cecelia Anern</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B5A0E9F"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20</w:t>
            </w: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78EFE517"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10</w:t>
            </w:r>
          </w:p>
        </w:tc>
      </w:tr>
      <w:tr w:rsidR="00456C61" w:rsidRPr="00456C61" w14:paraId="034C31CB"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C5C77BB"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26A1BE6"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BBD0DAA"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EC1F4B1" w14:textId="4F933DF4"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Алдамуратова . Математика 2б /Оқулық 2022///5сынып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1D52483"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Money Book for Kids</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8E672F6"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0BD4F1C8"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10</w:t>
            </w:r>
          </w:p>
        </w:tc>
      </w:tr>
      <w:tr w:rsidR="00456C61" w:rsidRPr="00456C61" w14:paraId="4B13A6E6"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D1EEBB3"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644F949"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F1C4C65"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BABA797" w14:textId="6E34E75C"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Абдиманапов Б. Жаратылыстану /Оқулық 2022///5сынып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3493115"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 xml:space="preserve">Barking un the wrond tree </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9ECDBAF"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5EB46F03"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10</w:t>
            </w:r>
          </w:p>
        </w:tc>
      </w:tr>
      <w:tr w:rsidR="00456C61" w:rsidRPr="00456C61" w14:paraId="68170E31"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BF6931B"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D764C92"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E646E1B"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DE0DF51" w14:textId="597FF5D7"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Кумеков Б. Қазақстан тарихы /Оқулық 2022///5сынып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6E41AA4"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Sapiens A Briet History of</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7DED4ED"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6A9B6FA5"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10</w:t>
            </w:r>
          </w:p>
        </w:tc>
      </w:tr>
      <w:tr w:rsidR="00456C61" w:rsidRPr="00456C61" w14:paraId="3995B1BC"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788544D"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416FA65"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090C82A"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D5BB411" w14:textId="66BE5C6F"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Тулебаев . Дүниежүзі тарихы /Оқулық 2022///5сынып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217F4F2"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Richard Branson. Screw it lets</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C1CE306"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20</w:t>
            </w: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1B3E2171"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10</w:t>
            </w:r>
          </w:p>
        </w:tc>
      </w:tr>
      <w:tr w:rsidR="00456C61" w:rsidRPr="00456C61" w14:paraId="41246AF6"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ED0504A"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8A4FC4D"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C6FF282"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DB74B93" w14:textId="5CF91612"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 xml:space="preserve">Сабитова З. Скляренко К.  Орыс тілі 1б /Оқулық 2022///5сынып </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BDB4B3F"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 xml:space="preserve">Alibaba </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6E2B20A"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135</w:t>
            </w: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61D4F0BD"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10</w:t>
            </w:r>
          </w:p>
        </w:tc>
      </w:tr>
      <w:tr w:rsidR="00456C61" w:rsidRPr="00456C61" w14:paraId="211F0747"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D283337"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A418245"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E2F813C"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F7DB17D" w14:textId="02F9ECCB"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Сабитова  З. Скляренко К.  Орыс тілі 2б /Оқулық 2022///5сынып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40EE851"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Feeling Good the new mood</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AF35872"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135</w:t>
            </w: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4494F245"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5</w:t>
            </w:r>
          </w:p>
        </w:tc>
      </w:tr>
      <w:tr w:rsidR="00456C61" w:rsidRPr="00456C61" w14:paraId="7678DB43"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E66E9D6"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D2595AE"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5EBED01"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6F0336D" w14:textId="57FFB7C4"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Кобдикова. Информатика /Оқулық 2022///5сынып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7F1C45F"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Yesterday, Today, and Tomorrow</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1076062"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63094A6B"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5</w:t>
            </w:r>
          </w:p>
        </w:tc>
      </w:tr>
      <w:tr w:rsidR="00456C61" w:rsidRPr="00456C61" w14:paraId="70CEAAEC"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58084DD"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E75DEEF"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AF67010"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B35C565" w14:textId="28C29B69"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Оразбаева . Қазақ тілі мен әдебиеті 1б/Оқулық 2022///5сынып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8E27448"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To the Rescue</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293B7A9"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20</w:t>
            </w: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67F9AF80"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5</w:t>
            </w:r>
          </w:p>
        </w:tc>
      </w:tr>
      <w:tr w:rsidR="00456C61" w:rsidRPr="00456C61" w14:paraId="7EEF1465"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3800F61"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2DAC898"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E4E2637"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71CF242" w14:textId="039FF839"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Оразбаева . Қазақ тілі мен әдебиеті 2б/Оқулық 2022///5сынып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C86A57F"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Our world in art</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487B29C"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20</w:t>
            </w: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04DBCA5D"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5</w:t>
            </w:r>
          </w:p>
        </w:tc>
      </w:tr>
      <w:tr w:rsidR="00456C61" w:rsidRPr="00456C61" w14:paraId="1965EEBA"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4EE52E4"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5EEB365"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164F6DF"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95F7FEF" w14:textId="16463D01"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Оразбаева . Қазақ тілі мен әдебиеті 1б/Оқулық 2022///6сынып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FBBD323"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Animal lite cycles</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39F9AFE"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40</w:t>
            </w: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1D09BB5F"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5</w:t>
            </w:r>
          </w:p>
        </w:tc>
      </w:tr>
      <w:tr w:rsidR="00456C61" w:rsidRPr="00456C61" w14:paraId="48D13DFD"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684066C"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1F7478F"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6810933"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F4AB19B" w14:textId="33DAB128"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Оразбаева . Қазақ тілі мен әдебиеті 2б/Оқулық 2022///6сынып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F8C7D78"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The Jumgle vBook</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BB64F97"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40</w:t>
            </w: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7C183C61"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5</w:t>
            </w:r>
          </w:p>
        </w:tc>
      </w:tr>
      <w:tr w:rsidR="00456C61" w:rsidRPr="00456C61" w14:paraId="099C3B9F"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E43EA5B"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E825790"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965F31F"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72CD4DD" w14:textId="74A25EFF"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Салгараева Г. Информатика /Оқулық 2022///6сынып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DEEEBA4"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Materials</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1D2C5BF"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6DF9220D"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5</w:t>
            </w:r>
          </w:p>
        </w:tc>
      </w:tr>
      <w:tr w:rsidR="00456C61" w:rsidRPr="00456C61" w14:paraId="4FD0C22D"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9A7EFA5"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AA15F36"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BCE8564"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CE020F3" w14:textId="0EA40E0A"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Сабитова З. Орыс тілі 1б  /Оқулық 2022///6сынып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D5CD907"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Macbetn</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DFEB7B6"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0FDA969D"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5</w:t>
            </w:r>
          </w:p>
        </w:tc>
      </w:tr>
      <w:tr w:rsidR="00456C61" w:rsidRPr="00456C61" w14:paraId="055822BC"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6B61A95"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3267E9F"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6D49851"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4E42D40" w14:textId="4AF00C7D"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Сабитова З. Орыс тілі 2б /Оқулық 2022///6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0A8B137"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Baby Animals</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2A350F6"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5E65E03B"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5</w:t>
            </w:r>
          </w:p>
        </w:tc>
      </w:tr>
      <w:tr w:rsidR="00456C61" w:rsidRPr="00456C61" w14:paraId="40E3D858"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1393DF9"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C0B2B5C"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38B4136"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05197D2" w14:textId="5A361B5B"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Рыгалова Л. Орыс әдебиеті /Оқулық 2022///6сынып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53A4002"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Romeo and Juliet</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6B67C13"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40</w:t>
            </w: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21C2953C"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5</w:t>
            </w:r>
          </w:p>
        </w:tc>
      </w:tr>
      <w:tr w:rsidR="00456C61" w:rsidRPr="00456C61" w14:paraId="51444DE2"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FEF6E9F"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F73D4FB"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9BE678B"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897087A" w14:textId="4CFF8F78"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Рыгалова Л. Орыс әдебиеті . Хрестоматия /Оқулық 2023///6сынып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52D0703"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Robinson Crusoe</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B72DE00"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40</w:t>
            </w: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20BB6CA9"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5</w:t>
            </w:r>
          </w:p>
        </w:tc>
      </w:tr>
      <w:tr w:rsidR="00456C61" w:rsidRPr="00456C61" w14:paraId="4E8A58D7"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46CC3AC"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B9B7EE5"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75FCFC3"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1B24AFF" w14:textId="1D96BED1"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Алдамуратова Т. Математика 1б /Оқулық 2022///6сынып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FF40CB3"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The Garden Party</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09816CE"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55AFA644"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4</w:t>
            </w:r>
          </w:p>
        </w:tc>
      </w:tr>
      <w:tr w:rsidR="00456C61" w:rsidRPr="00456C61" w14:paraId="0FD4A351"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C7F1DA7"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3A15893"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FCFCF1F"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249E2A7" w14:textId="4AE95B0C"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Алдамуратова Т. Математика 1б /Оқулық 2022///6сынып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7890D64"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Pabid Copperfield</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FD37E4E"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1FA17365"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4</w:t>
            </w:r>
          </w:p>
        </w:tc>
      </w:tr>
      <w:tr w:rsidR="00456C61" w:rsidRPr="00456C61" w14:paraId="55222A03"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B8A01B0"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86F9DAC"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D009624"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A8CC7EE" w14:textId="21798A04"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Абдиманапов Б. Жаратылыстану /Оқулық 2022///6сынып</w:t>
            </w:r>
          </w:p>
          <w:p w14:paraId="05DEE209" w14:textId="77777777"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10</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2922E63"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 xml:space="preserve">Jour Amasing Body </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D0A71DE" w14:textId="77777777" w:rsidR="00456C61" w:rsidRPr="00456C61" w:rsidRDefault="00456C61" w:rsidP="00456C61">
            <w:pPr>
              <w:spacing w:after="0" w:line="276" w:lineRule="auto"/>
              <w:rPr>
                <w:rFonts w:ascii="Times New Roman" w:hAnsi="Times New Roman" w:cs="Times New Roman"/>
                <w:sz w:val="20"/>
                <w:szCs w:val="20"/>
              </w:rPr>
            </w:pP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24BF2CB0"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4</w:t>
            </w:r>
          </w:p>
        </w:tc>
      </w:tr>
      <w:tr w:rsidR="00456C61" w:rsidRPr="00456C61" w14:paraId="30249052"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AB29946"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0AEC049"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B1390A7"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8A1323C" w14:textId="63377FA3"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Бакина . Қазақстан тарихы 6/Оқулық 2022///6сынып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B10D9EC"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Animals in Pander</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085206E"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1E39F2CE"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4</w:t>
            </w:r>
          </w:p>
        </w:tc>
      </w:tr>
      <w:tr w:rsidR="00456C61" w:rsidRPr="00456C61" w14:paraId="552CBF29"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5C15835"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561A87E"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E89CF4C"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7E29B88" w14:textId="78DB40BC" w:rsidR="00456C61" w:rsidRPr="00456C61" w:rsidRDefault="00456C61" w:rsidP="00456C61">
            <w:pPr>
              <w:spacing w:after="0" w:line="240" w:lineRule="auto"/>
              <w:rPr>
                <w:rFonts w:ascii="Times New Roman" w:hAnsi="Times New Roman" w:cs="Times New Roman"/>
                <w:color w:val="000000"/>
                <w:sz w:val="20"/>
                <w:szCs w:val="20"/>
              </w:rPr>
            </w:pPr>
            <w:r w:rsidRPr="00456C61">
              <w:rPr>
                <w:rFonts w:ascii="Times New Roman" w:hAnsi="Times New Roman" w:cs="Times New Roman"/>
                <w:color w:val="000000"/>
                <w:sz w:val="20"/>
                <w:szCs w:val="20"/>
                <w:lang w:val="kk-KZ"/>
              </w:rPr>
              <w:t xml:space="preserve">Чукалин В. Көркем еңбек </w:t>
            </w:r>
            <w:r w:rsidRPr="00456C61">
              <w:rPr>
                <w:rFonts w:ascii="Times New Roman" w:hAnsi="Times New Roman" w:cs="Times New Roman"/>
                <w:color w:val="000000"/>
                <w:sz w:val="20"/>
                <w:szCs w:val="20"/>
              </w:rPr>
              <w:t>(</w:t>
            </w:r>
            <w:r w:rsidRPr="00456C61">
              <w:rPr>
                <w:rFonts w:ascii="Times New Roman" w:hAnsi="Times New Roman" w:cs="Times New Roman"/>
                <w:color w:val="000000"/>
                <w:sz w:val="20"/>
                <w:szCs w:val="20"/>
                <w:lang w:val="kk-KZ"/>
              </w:rPr>
              <w:t>ұлдар</w:t>
            </w:r>
            <w:r w:rsidRPr="00456C61">
              <w:rPr>
                <w:rFonts w:ascii="Times New Roman" w:hAnsi="Times New Roman" w:cs="Times New Roman"/>
                <w:color w:val="000000"/>
                <w:sz w:val="20"/>
                <w:szCs w:val="20"/>
              </w:rPr>
              <w:t>)/Оқулық 2022///6сынып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B75933D"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Information Technology</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89E550A"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20</w:t>
            </w:r>
          </w:p>
        </w:tc>
        <w:tc>
          <w:tcPr>
            <w:tcW w:w="1230" w:type="dxa"/>
            <w:gridSpan w:val="2"/>
            <w:tcBorders>
              <w:top w:val="single" w:sz="4" w:space="0" w:color="000000"/>
              <w:left w:val="single" w:sz="4" w:space="0" w:color="auto"/>
              <w:bottom w:val="single" w:sz="4" w:space="0" w:color="000000"/>
              <w:right w:val="single" w:sz="4" w:space="0" w:color="000000"/>
            </w:tcBorders>
            <w:vAlign w:val="center"/>
            <w:hideMark/>
          </w:tcPr>
          <w:p w14:paraId="2D313E38"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4</w:t>
            </w:r>
          </w:p>
        </w:tc>
      </w:tr>
      <w:tr w:rsidR="00456C61" w:rsidRPr="00456C61" w14:paraId="083485D6"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0AE796A"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074921A"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315CAF0"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6170458" w14:textId="42BDAE1A"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Алимсаева Р7 Көркем еңбек (қыздар)/Оқулық 2022///6сынып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C0E95C9"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Peserts</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6952D7E"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20</w:t>
            </w:r>
          </w:p>
        </w:tc>
        <w:tc>
          <w:tcPr>
            <w:tcW w:w="1275" w:type="dxa"/>
            <w:gridSpan w:val="5"/>
            <w:tcBorders>
              <w:top w:val="single" w:sz="4" w:space="0" w:color="000000"/>
              <w:left w:val="single" w:sz="4" w:space="0" w:color="auto"/>
              <w:bottom w:val="single" w:sz="4" w:space="0" w:color="000000"/>
              <w:right w:val="single" w:sz="4" w:space="0" w:color="000000"/>
            </w:tcBorders>
            <w:vAlign w:val="center"/>
            <w:hideMark/>
          </w:tcPr>
          <w:p w14:paraId="23FEFCCA"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5</w:t>
            </w:r>
          </w:p>
        </w:tc>
      </w:tr>
      <w:tr w:rsidR="00456C61" w:rsidRPr="00456C61" w14:paraId="36D09A97"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1FF1BE9"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2DEAA31"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333C689"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4543A1A" w14:textId="436650EF"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en-US"/>
              </w:rPr>
              <w:t>English Plus for Kazakhstan/ Grade6/ Student Book</w:t>
            </w:r>
            <w:r w:rsidRPr="00456C61">
              <w:rPr>
                <w:rFonts w:ascii="Times New Roman" w:hAnsi="Times New Roman" w:cs="Times New Roman"/>
                <w:color w:val="000000"/>
                <w:sz w:val="20"/>
                <w:szCs w:val="20"/>
                <w:lang w:val="kk-KZ"/>
              </w:rPr>
              <w:t>/Оқулық 2022///6сынып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E45EA76"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Sinbad</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B409ABE"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10</w:t>
            </w:r>
          </w:p>
        </w:tc>
        <w:tc>
          <w:tcPr>
            <w:tcW w:w="1275" w:type="dxa"/>
            <w:gridSpan w:val="5"/>
            <w:tcBorders>
              <w:top w:val="single" w:sz="4" w:space="0" w:color="000000"/>
              <w:left w:val="single" w:sz="4" w:space="0" w:color="auto"/>
              <w:bottom w:val="single" w:sz="4" w:space="0" w:color="000000"/>
              <w:right w:val="single" w:sz="4" w:space="0" w:color="000000"/>
            </w:tcBorders>
            <w:vAlign w:val="center"/>
            <w:hideMark/>
          </w:tcPr>
          <w:p w14:paraId="387D37C0"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4</w:t>
            </w:r>
          </w:p>
        </w:tc>
      </w:tr>
      <w:tr w:rsidR="00456C61" w:rsidRPr="00456C61" w14:paraId="3990A84C"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BC76486"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B68686F"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F7B389F"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53824D9" w14:textId="58A306DF"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Оразбаева . Қазақ тілі мен әдебиеті. Бәйшешек.  1б/ Оқулық 2022///7сынып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5EA60B1"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Students in Space</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B8C2132"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40</w:t>
            </w:r>
          </w:p>
        </w:tc>
        <w:tc>
          <w:tcPr>
            <w:tcW w:w="1275" w:type="dxa"/>
            <w:gridSpan w:val="5"/>
            <w:tcBorders>
              <w:top w:val="single" w:sz="4" w:space="0" w:color="000000"/>
              <w:left w:val="single" w:sz="4" w:space="0" w:color="auto"/>
              <w:bottom w:val="single" w:sz="4" w:space="0" w:color="000000"/>
              <w:right w:val="single" w:sz="4" w:space="0" w:color="000000"/>
            </w:tcBorders>
            <w:vAlign w:val="center"/>
            <w:hideMark/>
          </w:tcPr>
          <w:p w14:paraId="39E24C2A"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4</w:t>
            </w:r>
          </w:p>
        </w:tc>
      </w:tr>
      <w:tr w:rsidR="00456C61" w:rsidRPr="00456C61" w14:paraId="7E61B3E0"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D95388F"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0A7B4B1"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CCBD620"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2E24BB6" w14:textId="4587D21E"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Оразбаева . Қазақ тілі мен әдебиеті. Бәйшешек.  2б/ Оқулық 2022///7сынып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E7F66E6"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Around the World in Eighty Days</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89B60F9"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40</w:t>
            </w:r>
          </w:p>
        </w:tc>
        <w:tc>
          <w:tcPr>
            <w:tcW w:w="1275" w:type="dxa"/>
            <w:gridSpan w:val="5"/>
            <w:tcBorders>
              <w:top w:val="single" w:sz="4" w:space="0" w:color="000000"/>
              <w:left w:val="single" w:sz="4" w:space="0" w:color="auto"/>
              <w:bottom w:val="single" w:sz="4" w:space="0" w:color="000000"/>
              <w:right w:val="single" w:sz="4" w:space="0" w:color="000000"/>
            </w:tcBorders>
            <w:vAlign w:val="center"/>
            <w:hideMark/>
          </w:tcPr>
          <w:p w14:paraId="4BE3D4A6"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5</w:t>
            </w:r>
          </w:p>
        </w:tc>
      </w:tr>
      <w:tr w:rsidR="00456C61" w:rsidRPr="00456C61" w14:paraId="692D578B"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53E94D6"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CE07DFA"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B4DCE6A"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2F4963E" w14:textId="111F93AF"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Очкур. Биология /Оқулық 2022///7сынып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C34AB48"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Nonderful Ecosystems</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B9BAC11"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20</w:t>
            </w:r>
          </w:p>
        </w:tc>
        <w:tc>
          <w:tcPr>
            <w:tcW w:w="1275" w:type="dxa"/>
            <w:gridSpan w:val="5"/>
            <w:tcBorders>
              <w:top w:val="single" w:sz="4" w:space="0" w:color="000000"/>
              <w:left w:val="single" w:sz="4" w:space="0" w:color="auto"/>
              <w:bottom w:val="single" w:sz="4" w:space="0" w:color="000000"/>
              <w:right w:val="single" w:sz="4" w:space="0" w:color="000000"/>
            </w:tcBorders>
            <w:vAlign w:val="center"/>
            <w:hideMark/>
          </w:tcPr>
          <w:p w14:paraId="7E24E9E1"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4</w:t>
            </w:r>
          </w:p>
        </w:tc>
      </w:tr>
      <w:tr w:rsidR="00456C61" w:rsidRPr="00456C61" w14:paraId="505672D7"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B84649D"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1148AD6"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C1F2F99"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371E42A" w14:textId="300DED3D"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Оспанова .Химия /Оқулық 2022///7сынып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34AE219"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All Ahoud Space</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AD08D75"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20</w:t>
            </w:r>
          </w:p>
        </w:tc>
        <w:tc>
          <w:tcPr>
            <w:tcW w:w="1275" w:type="dxa"/>
            <w:gridSpan w:val="5"/>
            <w:tcBorders>
              <w:top w:val="single" w:sz="4" w:space="0" w:color="000000"/>
              <w:left w:val="single" w:sz="4" w:space="0" w:color="auto"/>
              <w:bottom w:val="single" w:sz="4" w:space="0" w:color="000000"/>
              <w:right w:val="single" w:sz="4" w:space="0" w:color="000000"/>
            </w:tcBorders>
            <w:vAlign w:val="center"/>
            <w:hideMark/>
          </w:tcPr>
          <w:p w14:paraId="6DCF9A11"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4</w:t>
            </w:r>
          </w:p>
        </w:tc>
      </w:tr>
      <w:tr w:rsidR="00456C61" w:rsidRPr="00456C61" w14:paraId="40F88790"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F8074E7"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E1190BF"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2EAA629"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EF54445" w14:textId="7FAF642D"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Алдабек. Дүниежүзі тарихы 8 /Оқулық 2022///7сынып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248C895"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Clothes Then and Non</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D43DAD6"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20</w:t>
            </w:r>
          </w:p>
        </w:tc>
        <w:tc>
          <w:tcPr>
            <w:tcW w:w="1275" w:type="dxa"/>
            <w:gridSpan w:val="5"/>
            <w:tcBorders>
              <w:top w:val="single" w:sz="4" w:space="0" w:color="000000"/>
              <w:left w:val="single" w:sz="4" w:space="0" w:color="auto"/>
              <w:bottom w:val="single" w:sz="4" w:space="0" w:color="000000"/>
              <w:right w:val="single" w:sz="4" w:space="0" w:color="000000"/>
            </w:tcBorders>
            <w:vAlign w:val="center"/>
            <w:hideMark/>
          </w:tcPr>
          <w:p w14:paraId="2F2F345C"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4</w:t>
            </w:r>
          </w:p>
        </w:tc>
      </w:tr>
      <w:tr w:rsidR="00456C61" w:rsidRPr="00456C61" w14:paraId="048344F6"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975667F"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7E9DF0B"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21E78B8"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60A0EE0" w14:textId="18B93365"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Савельева В. Орыс әдебиеті /Оқулық 2022///7сынып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AE96DBC"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Numbers, numbers Everynohere</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8238E48"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75" w:type="dxa"/>
            <w:gridSpan w:val="5"/>
            <w:tcBorders>
              <w:top w:val="single" w:sz="4" w:space="0" w:color="000000"/>
              <w:left w:val="single" w:sz="4" w:space="0" w:color="auto"/>
              <w:bottom w:val="single" w:sz="4" w:space="0" w:color="000000"/>
              <w:right w:val="single" w:sz="4" w:space="0" w:color="000000"/>
            </w:tcBorders>
            <w:vAlign w:val="center"/>
            <w:hideMark/>
          </w:tcPr>
          <w:p w14:paraId="5716107C"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4</w:t>
            </w:r>
          </w:p>
        </w:tc>
      </w:tr>
      <w:tr w:rsidR="00456C61" w:rsidRPr="00456C61" w14:paraId="10F48ED0"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AF931A9"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4F30540"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A1D2E74"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C8C1FE9" w14:textId="4987EF53"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Савельева В. Орыс әдебиеті . Хрестомвтия /Оқулық 2022///7сынып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6B10C94"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Circles and Squares</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13C68ED"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75" w:type="dxa"/>
            <w:gridSpan w:val="5"/>
            <w:tcBorders>
              <w:top w:val="single" w:sz="4" w:space="0" w:color="000000"/>
              <w:left w:val="single" w:sz="4" w:space="0" w:color="auto"/>
              <w:bottom w:val="single" w:sz="4" w:space="0" w:color="000000"/>
              <w:right w:val="single" w:sz="4" w:space="0" w:color="000000"/>
            </w:tcBorders>
            <w:vAlign w:val="center"/>
            <w:hideMark/>
          </w:tcPr>
          <w:p w14:paraId="459219CC"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4</w:t>
            </w:r>
          </w:p>
        </w:tc>
      </w:tr>
      <w:tr w:rsidR="00456C61" w:rsidRPr="00456C61" w14:paraId="44AC6E25"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1178407"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E30B870"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E208DDC"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1EEFD5A" w14:textId="1BF8D2DD"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Шыныбеков А. Алгебра /Оқулық 2022///7сынып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87A23A9"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The Lost World</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0B6EC8E"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20</w:t>
            </w:r>
          </w:p>
        </w:tc>
        <w:tc>
          <w:tcPr>
            <w:tcW w:w="1275" w:type="dxa"/>
            <w:gridSpan w:val="5"/>
            <w:tcBorders>
              <w:top w:val="single" w:sz="4" w:space="0" w:color="000000"/>
              <w:left w:val="single" w:sz="4" w:space="0" w:color="auto"/>
              <w:bottom w:val="single" w:sz="4" w:space="0" w:color="000000"/>
              <w:right w:val="single" w:sz="4" w:space="0" w:color="000000"/>
            </w:tcBorders>
            <w:vAlign w:val="center"/>
            <w:hideMark/>
          </w:tcPr>
          <w:p w14:paraId="549DCC1E"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5</w:t>
            </w:r>
          </w:p>
        </w:tc>
      </w:tr>
      <w:tr w:rsidR="00456C61" w:rsidRPr="00456C61" w14:paraId="16527D03"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60A53B7"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53A57E3"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A4A9972"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AED9F86" w14:textId="1FA354DC"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Шыныбеков А. Геометрия /Оқулық 2022///7сынып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90DD437"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Sounol and Music</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292F142"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20</w:t>
            </w:r>
          </w:p>
        </w:tc>
        <w:tc>
          <w:tcPr>
            <w:tcW w:w="1275" w:type="dxa"/>
            <w:gridSpan w:val="5"/>
            <w:tcBorders>
              <w:top w:val="single" w:sz="4" w:space="0" w:color="000000"/>
              <w:left w:val="single" w:sz="4" w:space="0" w:color="auto"/>
              <w:bottom w:val="single" w:sz="4" w:space="0" w:color="000000"/>
              <w:right w:val="single" w:sz="4" w:space="0" w:color="000000"/>
            </w:tcBorders>
            <w:vAlign w:val="center"/>
            <w:hideMark/>
          </w:tcPr>
          <w:p w14:paraId="0A3E626C"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5</w:t>
            </w:r>
          </w:p>
        </w:tc>
      </w:tr>
      <w:tr w:rsidR="00456C61" w:rsidRPr="00456C61" w14:paraId="20449CFC"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592A345"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58E7D56"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66B1C0B"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61F96A2" w14:textId="5B0865B5"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Башарұлы Р. Физика /Оқулық 2022///7сынып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4E28704"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Apples and Bananas</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16266D7"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20</w:t>
            </w:r>
          </w:p>
        </w:tc>
        <w:tc>
          <w:tcPr>
            <w:tcW w:w="1275" w:type="dxa"/>
            <w:gridSpan w:val="5"/>
            <w:tcBorders>
              <w:top w:val="single" w:sz="4" w:space="0" w:color="000000"/>
              <w:left w:val="single" w:sz="4" w:space="0" w:color="auto"/>
              <w:bottom w:val="single" w:sz="4" w:space="0" w:color="000000"/>
              <w:right w:val="single" w:sz="4" w:space="0" w:color="000000"/>
            </w:tcBorders>
            <w:vAlign w:val="center"/>
            <w:hideMark/>
          </w:tcPr>
          <w:p w14:paraId="57101D65"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5</w:t>
            </w:r>
          </w:p>
        </w:tc>
      </w:tr>
      <w:tr w:rsidR="00456C61" w:rsidRPr="00456C61" w14:paraId="2DD90C3D"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3473B9A"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EC6446E"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73C26B9"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9A6743A" w14:textId="70AA4529" w:rsidR="00456C61" w:rsidRPr="00456C61" w:rsidRDefault="00456C61" w:rsidP="00456C61">
            <w:pPr>
              <w:spacing w:after="0" w:line="240" w:lineRule="auto"/>
              <w:rPr>
                <w:rFonts w:ascii="Times New Roman" w:hAnsi="Times New Roman" w:cs="Times New Roman"/>
                <w:color w:val="000000"/>
                <w:sz w:val="20"/>
                <w:szCs w:val="20"/>
              </w:rPr>
            </w:pPr>
            <w:r w:rsidRPr="00456C61">
              <w:rPr>
                <w:rFonts w:ascii="Times New Roman" w:hAnsi="Times New Roman" w:cs="Times New Roman"/>
                <w:color w:val="000000"/>
                <w:sz w:val="20"/>
                <w:szCs w:val="20"/>
                <w:lang w:val="kk-KZ"/>
              </w:rPr>
              <w:t>Кабульдинов . Қазақстан тарихы 8</w:t>
            </w:r>
            <w:r w:rsidRPr="00456C61">
              <w:rPr>
                <w:rFonts w:ascii="Times New Roman" w:hAnsi="Times New Roman" w:cs="Times New Roman"/>
                <w:color w:val="000000"/>
                <w:sz w:val="20"/>
                <w:szCs w:val="20"/>
              </w:rPr>
              <w:t>(7)/Оқулық 2022///7сынып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1C5B9FF"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A Tale of Two Cities</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97D5F2C"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20</w:t>
            </w:r>
          </w:p>
        </w:tc>
        <w:tc>
          <w:tcPr>
            <w:tcW w:w="1275" w:type="dxa"/>
            <w:gridSpan w:val="5"/>
            <w:tcBorders>
              <w:top w:val="single" w:sz="4" w:space="0" w:color="000000"/>
              <w:left w:val="single" w:sz="4" w:space="0" w:color="auto"/>
              <w:bottom w:val="single" w:sz="4" w:space="0" w:color="000000"/>
              <w:right w:val="single" w:sz="4" w:space="0" w:color="000000"/>
            </w:tcBorders>
            <w:vAlign w:val="center"/>
            <w:hideMark/>
          </w:tcPr>
          <w:p w14:paraId="59B91EA2"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5</w:t>
            </w:r>
          </w:p>
        </w:tc>
      </w:tr>
      <w:tr w:rsidR="00456C61" w:rsidRPr="00456C61" w14:paraId="76F701AF"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AB73C66"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29516C1"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C96D424"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1551D62" w14:textId="535D7519"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color w:val="000000"/>
                <w:sz w:val="20"/>
                <w:szCs w:val="20"/>
                <w:lang w:val="kk-KZ"/>
              </w:rPr>
              <w:t xml:space="preserve">Чукалин В. Көркем еңбек </w:t>
            </w:r>
            <w:r w:rsidRPr="00456C61">
              <w:rPr>
                <w:rFonts w:ascii="Times New Roman" w:hAnsi="Times New Roman" w:cs="Times New Roman"/>
                <w:color w:val="000000"/>
                <w:sz w:val="20"/>
                <w:szCs w:val="20"/>
              </w:rPr>
              <w:t>(</w:t>
            </w:r>
            <w:r w:rsidRPr="00456C61">
              <w:rPr>
                <w:rFonts w:ascii="Times New Roman" w:hAnsi="Times New Roman" w:cs="Times New Roman"/>
                <w:color w:val="000000"/>
                <w:sz w:val="20"/>
                <w:szCs w:val="20"/>
                <w:lang w:val="kk-KZ"/>
              </w:rPr>
              <w:t>ұлдар</w:t>
            </w:r>
            <w:r w:rsidRPr="00456C61">
              <w:rPr>
                <w:rFonts w:ascii="Times New Roman" w:hAnsi="Times New Roman" w:cs="Times New Roman"/>
                <w:color w:val="000000"/>
                <w:sz w:val="20"/>
                <w:szCs w:val="20"/>
              </w:rPr>
              <w:t>)/Оқулық 2022///7сынып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954E3D7"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Little Helpens</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8B55B2B" w14:textId="77777777" w:rsidR="00456C61" w:rsidRPr="00456C61" w:rsidRDefault="00456C61" w:rsidP="00456C61">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20</w:t>
            </w:r>
          </w:p>
        </w:tc>
        <w:tc>
          <w:tcPr>
            <w:tcW w:w="1275" w:type="dxa"/>
            <w:gridSpan w:val="5"/>
            <w:tcBorders>
              <w:top w:val="single" w:sz="4" w:space="0" w:color="000000"/>
              <w:left w:val="single" w:sz="4" w:space="0" w:color="auto"/>
              <w:bottom w:val="single" w:sz="4" w:space="0" w:color="000000"/>
              <w:right w:val="single" w:sz="4" w:space="0" w:color="000000"/>
            </w:tcBorders>
            <w:vAlign w:val="center"/>
            <w:hideMark/>
          </w:tcPr>
          <w:p w14:paraId="00772C9C"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4</w:t>
            </w:r>
          </w:p>
        </w:tc>
      </w:tr>
      <w:tr w:rsidR="00456C61" w:rsidRPr="00456C61" w14:paraId="5C2F5843"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D088C6F"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C007F6D"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A25513D"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4AA666E" w14:textId="08187C29"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Алимсаева Р7 Көркем еңбек (қыздар)/Оқулық 2022///7сынып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828588F"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Bambi and the Prince of the forest</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EDA548A"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20</w:t>
            </w:r>
          </w:p>
        </w:tc>
        <w:tc>
          <w:tcPr>
            <w:tcW w:w="1275" w:type="dxa"/>
            <w:gridSpan w:val="5"/>
            <w:tcBorders>
              <w:top w:val="single" w:sz="4" w:space="0" w:color="000000"/>
              <w:left w:val="single" w:sz="4" w:space="0" w:color="auto"/>
              <w:bottom w:val="single" w:sz="4" w:space="0" w:color="000000"/>
              <w:right w:val="single" w:sz="4" w:space="0" w:color="000000"/>
            </w:tcBorders>
            <w:vAlign w:val="center"/>
            <w:hideMark/>
          </w:tcPr>
          <w:p w14:paraId="48EA363B"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4</w:t>
            </w:r>
          </w:p>
        </w:tc>
      </w:tr>
      <w:tr w:rsidR="00456C61" w:rsidRPr="00456C61" w14:paraId="47906730"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F59F296"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8BC1BB7"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380104D"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2FE2521" w14:textId="37039FCA"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en-US"/>
              </w:rPr>
              <w:t>Ben Wetz.English Plus /</w:t>
            </w:r>
            <w:r w:rsidRPr="00456C61">
              <w:rPr>
                <w:rFonts w:ascii="Times New Roman" w:hAnsi="Times New Roman" w:cs="Times New Roman"/>
                <w:color w:val="000000"/>
                <w:sz w:val="20"/>
                <w:szCs w:val="20"/>
                <w:lang w:val="kk-KZ"/>
              </w:rPr>
              <w:t>Оқулық 2022///7сынып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AE31D96"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The Picture of Dorian Gray</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5F2B89E"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75" w:type="dxa"/>
            <w:gridSpan w:val="5"/>
            <w:tcBorders>
              <w:top w:val="single" w:sz="4" w:space="0" w:color="000000"/>
              <w:left w:val="single" w:sz="4" w:space="0" w:color="auto"/>
              <w:bottom w:val="single" w:sz="4" w:space="0" w:color="000000"/>
              <w:right w:val="single" w:sz="4" w:space="0" w:color="000000"/>
            </w:tcBorders>
            <w:vAlign w:val="center"/>
            <w:hideMark/>
          </w:tcPr>
          <w:p w14:paraId="0BA156ED"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5</w:t>
            </w:r>
          </w:p>
        </w:tc>
      </w:tr>
      <w:tr w:rsidR="00456C61" w:rsidRPr="00456C61" w14:paraId="2C1A1EEF"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9D372E9"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FEBF94A"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AC7388A"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7D0E9DC" w14:textId="60B3E972"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Оразбаева . Қазақ тілі мен әдебиеті. Бәйшешек.  1б/ Оқулық 2022///8сынып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4A89423"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London Jorn escote</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247B5E3"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75" w:type="dxa"/>
            <w:gridSpan w:val="5"/>
            <w:tcBorders>
              <w:top w:val="single" w:sz="4" w:space="0" w:color="000000"/>
              <w:left w:val="single" w:sz="4" w:space="0" w:color="auto"/>
              <w:bottom w:val="single" w:sz="4" w:space="0" w:color="000000"/>
              <w:right w:val="single" w:sz="4" w:space="0" w:color="000000"/>
            </w:tcBorders>
            <w:vAlign w:val="center"/>
            <w:hideMark/>
          </w:tcPr>
          <w:p w14:paraId="4419C7FD"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5</w:t>
            </w:r>
          </w:p>
        </w:tc>
      </w:tr>
      <w:tr w:rsidR="00456C61" w:rsidRPr="00456C61" w14:paraId="0456386E"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121917E"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FD73A01"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ED93125"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D3F5CB0" w14:textId="7F2182FD"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Оразбаева . Қазақ тілі мен әдебиеті. Бәйшешек.  1б/ Оқулық 2022///8сынып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2D3BCB5"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Exploring Our World</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FFB2D76"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62" w:type="dxa"/>
            <w:gridSpan w:val="4"/>
            <w:tcBorders>
              <w:top w:val="single" w:sz="4" w:space="0" w:color="000000"/>
              <w:left w:val="single" w:sz="4" w:space="0" w:color="auto"/>
              <w:bottom w:val="single" w:sz="4" w:space="0" w:color="000000"/>
              <w:right w:val="single" w:sz="4" w:space="0" w:color="000000"/>
            </w:tcBorders>
            <w:vAlign w:val="center"/>
            <w:hideMark/>
          </w:tcPr>
          <w:p w14:paraId="620C1388"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5</w:t>
            </w:r>
          </w:p>
        </w:tc>
      </w:tr>
      <w:tr w:rsidR="00456C61" w:rsidRPr="00456C61" w14:paraId="51D26D1C"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ABF7646"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E2962FA"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4C6DAED"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BC98239" w14:textId="1470627F"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Салгараева . Информатика /Оқулық 2022///8сынып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C95B388"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The Secret Garden</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6150E51"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62" w:type="dxa"/>
            <w:gridSpan w:val="4"/>
            <w:tcBorders>
              <w:top w:val="single" w:sz="4" w:space="0" w:color="000000"/>
              <w:left w:val="single" w:sz="4" w:space="0" w:color="auto"/>
              <w:bottom w:val="single" w:sz="4" w:space="0" w:color="000000"/>
              <w:right w:val="single" w:sz="4" w:space="0" w:color="000000"/>
            </w:tcBorders>
            <w:vAlign w:val="center"/>
            <w:hideMark/>
          </w:tcPr>
          <w:p w14:paraId="50D3362E"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5</w:t>
            </w:r>
          </w:p>
        </w:tc>
      </w:tr>
      <w:tr w:rsidR="00456C61" w:rsidRPr="00456C61" w14:paraId="29A5526C"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0B0A251"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34FBA6A"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4AF6F2B"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948855C" w14:textId="4F714948"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Закирова Г. Аширов Р. Физика /Оқулық 2022///8сынып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E30F1DD"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What Pid You Po Yesterday</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6BB8426"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20</w:t>
            </w:r>
          </w:p>
        </w:tc>
        <w:tc>
          <w:tcPr>
            <w:tcW w:w="1262" w:type="dxa"/>
            <w:gridSpan w:val="4"/>
            <w:tcBorders>
              <w:top w:val="single" w:sz="4" w:space="0" w:color="000000"/>
              <w:left w:val="single" w:sz="4" w:space="0" w:color="auto"/>
              <w:bottom w:val="single" w:sz="4" w:space="0" w:color="000000"/>
              <w:right w:val="single" w:sz="4" w:space="0" w:color="000000"/>
            </w:tcBorders>
            <w:vAlign w:val="center"/>
            <w:hideMark/>
          </w:tcPr>
          <w:p w14:paraId="22C98FFB"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5</w:t>
            </w:r>
          </w:p>
        </w:tc>
      </w:tr>
      <w:tr w:rsidR="00456C61" w:rsidRPr="00456C61" w14:paraId="4C4EBFE2"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657C297"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FD0EE07"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D484DD8"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9DF465D" w14:textId="194A2486"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Сабитова , Скляренко Орыс тілі 1б /Оқулық 2022///8сынып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59B3107" w14:textId="77777777" w:rsidR="00456C61" w:rsidRPr="00456C61" w:rsidRDefault="00456C61" w:rsidP="00456C61">
            <w:pPr>
              <w:spacing w:after="0" w:line="240" w:lineRule="auto"/>
              <w:ind w:left="20"/>
              <w:jc w:val="center"/>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Food Around the World</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DB4D22E" w14:textId="77777777" w:rsidR="00456C61" w:rsidRPr="00456C61" w:rsidRDefault="00456C61" w:rsidP="00456C61">
            <w:pPr>
              <w:spacing w:after="0" w:line="240" w:lineRule="auto"/>
              <w:ind w:left="20"/>
              <w:jc w:val="center"/>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62" w:type="dxa"/>
            <w:gridSpan w:val="4"/>
            <w:tcBorders>
              <w:top w:val="single" w:sz="4" w:space="0" w:color="000000"/>
              <w:left w:val="single" w:sz="4" w:space="0" w:color="auto"/>
              <w:bottom w:val="single" w:sz="4" w:space="0" w:color="000000"/>
              <w:right w:val="single" w:sz="4" w:space="0" w:color="000000"/>
            </w:tcBorders>
            <w:vAlign w:val="center"/>
            <w:hideMark/>
          </w:tcPr>
          <w:p w14:paraId="6CEFF31E"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5</w:t>
            </w:r>
          </w:p>
        </w:tc>
      </w:tr>
      <w:tr w:rsidR="00456C61" w:rsidRPr="00456C61" w14:paraId="0847A0EE"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4240FDB"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680F45C"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C2B6947"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872AC60" w14:textId="2984501B"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Сабитова , Скляренко Орыс тілі 2б /Оқулық 2022///8сынып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24BA1B7"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 xml:space="preserve">The Picnic </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A879DDB"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62" w:type="dxa"/>
            <w:gridSpan w:val="4"/>
            <w:tcBorders>
              <w:top w:val="single" w:sz="4" w:space="0" w:color="000000"/>
              <w:left w:val="single" w:sz="4" w:space="0" w:color="auto"/>
              <w:bottom w:val="single" w:sz="4" w:space="0" w:color="000000"/>
              <w:right w:val="single" w:sz="4" w:space="0" w:color="000000"/>
            </w:tcBorders>
            <w:vAlign w:val="center"/>
            <w:hideMark/>
          </w:tcPr>
          <w:p w14:paraId="4FBFB320"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5</w:t>
            </w:r>
          </w:p>
        </w:tc>
      </w:tr>
      <w:tr w:rsidR="00456C61" w:rsidRPr="00456C61" w14:paraId="531F6666"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EF576D2"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9DC1E25"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C7D52B3"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EDA6E07" w14:textId="47C63895"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Шашкина . Орыс әдебиеті 1б /Оқулық 2022///8сынып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CBBC396"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Alices Adventures in Wonderland</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A4AF815"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20</w:t>
            </w:r>
          </w:p>
        </w:tc>
        <w:tc>
          <w:tcPr>
            <w:tcW w:w="1262" w:type="dxa"/>
            <w:gridSpan w:val="4"/>
            <w:tcBorders>
              <w:top w:val="single" w:sz="4" w:space="0" w:color="000000"/>
              <w:left w:val="single" w:sz="4" w:space="0" w:color="auto"/>
              <w:bottom w:val="single" w:sz="4" w:space="0" w:color="000000"/>
              <w:right w:val="single" w:sz="4" w:space="0" w:color="000000"/>
            </w:tcBorders>
            <w:vAlign w:val="center"/>
            <w:hideMark/>
          </w:tcPr>
          <w:p w14:paraId="491C0602"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5</w:t>
            </w:r>
          </w:p>
        </w:tc>
      </w:tr>
      <w:tr w:rsidR="00456C61" w:rsidRPr="00456C61" w14:paraId="3D159D6A"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6A83191"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D8271B3"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050BAC5"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419C9C5" w14:textId="655FEAD8"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Шашкина . Орыс әдебиеті 2б /Оқулық 2022///8сынып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C5E58DE"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Sperlock holmes The Dying detec</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A841DC2"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20</w:t>
            </w:r>
          </w:p>
        </w:tc>
        <w:tc>
          <w:tcPr>
            <w:tcW w:w="1262" w:type="dxa"/>
            <w:gridSpan w:val="4"/>
            <w:tcBorders>
              <w:top w:val="single" w:sz="4" w:space="0" w:color="000000"/>
              <w:left w:val="single" w:sz="4" w:space="0" w:color="auto"/>
              <w:bottom w:val="single" w:sz="4" w:space="0" w:color="000000"/>
              <w:right w:val="single" w:sz="4" w:space="0" w:color="000000"/>
            </w:tcBorders>
            <w:vAlign w:val="center"/>
            <w:hideMark/>
          </w:tcPr>
          <w:p w14:paraId="29765E8A"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5</w:t>
            </w:r>
          </w:p>
        </w:tc>
      </w:tr>
      <w:tr w:rsidR="00456C61" w:rsidRPr="00456C61" w14:paraId="33F69C29"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144B7B7"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448908B"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EDDECA8"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2CCA4E7" w14:textId="7B21A1A4"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Шашкина . Орыс әдебиеті . Хрестоматия /Оқулық 2022///8сынып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FDEEA6A"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Cabriel Garcia mangues</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5D3BCB3"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20</w:t>
            </w:r>
          </w:p>
        </w:tc>
        <w:tc>
          <w:tcPr>
            <w:tcW w:w="1262" w:type="dxa"/>
            <w:gridSpan w:val="4"/>
            <w:tcBorders>
              <w:top w:val="single" w:sz="4" w:space="0" w:color="000000"/>
              <w:left w:val="single" w:sz="4" w:space="0" w:color="auto"/>
              <w:bottom w:val="single" w:sz="4" w:space="0" w:color="000000"/>
              <w:right w:val="single" w:sz="4" w:space="0" w:color="000000"/>
            </w:tcBorders>
            <w:vAlign w:val="center"/>
            <w:hideMark/>
          </w:tcPr>
          <w:p w14:paraId="16FAF0DA"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10</w:t>
            </w:r>
          </w:p>
        </w:tc>
      </w:tr>
      <w:tr w:rsidR="00456C61" w:rsidRPr="00456C61" w14:paraId="32CDC1A3"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6D196E1"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196023F"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2E0C974"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49D6B8B" w14:textId="2B3E01F6"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 xml:space="preserve">Абильмаженова . География /Оқулық 2022///8сынып </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6337104"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 xml:space="preserve">The Sandcastle Competition </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E835ECC"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20</w:t>
            </w:r>
          </w:p>
        </w:tc>
        <w:tc>
          <w:tcPr>
            <w:tcW w:w="1262" w:type="dxa"/>
            <w:gridSpan w:val="4"/>
            <w:tcBorders>
              <w:top w:val="single" w:sz="4" w:space="0" w:color="000000"/>
              <w:left w:val="single" w:sz="4" w:space="0" w:color="auto"/>
              <w:bottom w:val="single" w:sz="4" w:space="0" w:color="000000"/>
              <w:right w:val="single" w:sz="4" w:space="0" w:color="000000"/>
            </w:tcBorders>
            <w:vAlign w:val="center"/>
            <w:hideMark/>
          </w:tcPr>
          <w:p w14:paraId="20D8A8BB"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5</w:t>
            </w:r>
          </w:p>
        </w:tc>
      </w:tr>
      <w:tr w:rsidR="00456C61" w:rsidRPr="00456C61" w14:paraId="40D81100"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A8A4A6E"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6562AFD"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2BBFB42"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0A2FA87" w14:textId="52DA538B"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Оспанова . Химия /Оқулық 2022///8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771E814"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The shoemaken and the Ebves</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7E13BB4" w14:textId="77777777"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10</w:t>
            </w:r>
          </w:p>
        </w:tc>
        <w:tc>
          <w:tcPr>
            <w:tcW w:w="1262" w:type="dxa"/>
            <w:gridSpan w:val="4"/>
            <w:tcBorders>
              <w:top w:val="single" w:sz="4" w:space="0" w:color="000000"/>
              <w:left w:val="single" w:sz="4" w:space="0" w:color="auto"/>
              <w:bottom w:val="single" w:sz="4" w:space="0" w:color="000000"/>
              <w:right w:val="single" w:sz="4" w:space="0" w:color="000000"/>
            </w:tcBorders>
            <w:vAlign w:val="center"/>
            <w:hideMark/>
          </w:tcPr>
          <w:p w14:paraId="46BC4CB8"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5</w:t>
            </w:r>
          </w:p>
        </w:tc>
      </w:tr>
      <w:tr w:rsidR="00456C61" w:rsidRPr="00456C61" w14:paraId="49FB5D69"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C1104E4"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3F57B23"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B81E587"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14F309B" w14:textId="29848E0F"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Ускембаев. Қазақстан тарихы. 8-9. 1б .(с начала ХХ в. До 1945г.)</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6086580"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Spotlict on Britian</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B2ACC5F" w14:textId="77777777"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20</w:t>
            </w:r>
          </w:p>
        </w:tc>
        <w:tc>
          <w:tcPr>
            <w:tcW w:w="1262" w:type="dxa"/>
            <w:gridSpan w:val="4"/>
            <w:tcBorders>
              <w:top w:val="single" w:sz="4" w:space="0" w:color="000000"/>
              <w:left w:val="single" w:sz="4" w:space="0" w:color="auto"/>
              <w:bottom w:val="single" w:sz="4" w:space="0" w:color="000000"/>
              <w:right w:val="single" w:sz="4" w:space="0" w:color="000000"/>
            </w:tcBorders>
            <w:vAlign w:val="center"/>
            <w:hideMark/>
          </w:tcPr>
          <w:p w14:paraId="43EF2F6E"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5</w:t>
            </w:r>
          </w:p>
        </w:tc>
      </w:tr>
      <w:tr w:rsidR="00456C61" w:rsidRPr="00456C61" w14:paraId="3D3E07DD"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B3B65CD"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0BD4F73"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99DD0C9"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65F78F9" w14:textId="3A954B2D"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Алдабек№ Дүниежүзі тарихы № 8-9 1б/Оқулық 2022///8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7B0CD03"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The camping Trip</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4B5BCF0" w14:textId="77777777"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20</w:t>
            </w:r>
          </w:p>
        </w:tc>
        <w:tc>
          <w:tcPr>
            <w:tcW w:w="1262" w:type="dxa"/>
            <w:gridSpan w:val="4"/>
            <w:tcBorders>
              <w:top w:val="single" w:sz="4" w:space="0" w:color="000000"/>
              <w:left w:val="single" w:sz="4" w:space="0" w:color="auto"/>
              <w:bottom w:val="single" w:sz="4" w:space="0" w:color="000000"/>
              <w:right w:val="single" w:sz="4" w:space="0" w:color="000000"/>
            </w:tcBorders>
            <w:vAlign w:val="center"/>
            <w:hideMark/>
          </w:tcPr>
          <w:p w14:paraId="2B1E1CA7"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5</w:t>
            </w:r>
          </w:p>
        </w:tc>
      </w:tr>
      <w:tr w:rsidR="00456C61" w:rsidRPr="00456C61" w14:paraId="7D50AAB7"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FC070EB"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4B8B3B9"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CD39D92"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D50A9F3" w14:textId="15016B5A"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Шыныбеков А. Алгебра /Оқулық 2022///8сынып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A94CD29"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The town Mouse and the Ca</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98F575D" w14:textId="77777777"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20</w:t>
            </w:r>
          </w:p>
        </w:tc>
        <w:tc>
          <w:tcPr>
            <w:tcW w:w="1262" w:type="dxa"/>
            <w:gridSpan w:val="4"/>
            <w:tcBorders>
              <w:top w:val="single" w:sz="4" w:space="0" w:color="000000"/>
              <w:left w:val="single" w:sz="4" w:space="0" w:color="auto"/>
              <w:bottom w:val="single" w:sz="4" w:space="0" w:color="000000"/>
              <w:right w:val="single" w:sz="4" w:space="0" w:color="000000"/>
            </w:tcBorders>
            <w:vAlign w:val="center"/>
            <w:hideMark/>
          </w:tcPr>
          <w:p w14:paraId="6B1770D6"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5</w:t>
            </w:r>
          </w:p>
        </w:tc>
      </w:tr>
      <w:tr w:rsidR="00456C61" w:rsidRPr="00456C61" w14:paraId="20B211CE"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AB21AC1"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DB923B9"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29C403C"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F58F0F9" w14:textId="37C42649"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Шыныбеков А. Геометрия /Оқулық 2022///8сынып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2215C9F"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 xml:space="preserve">Earth then and </w:t>
            </w:r>
            <w:proofErr w:type="gramStart"/>
            <w:r w:rsidRPr="00456C61">
              <w:rPr>
                <w:rFonts w:ascii="Times New Roman" w:hAnsi="Times New Roman" w:cs="Times New Roman"/>
                <w:color w:val="000000"/>
                <w:sz w:val="20"/>
                <w:szCs w:val="20"/>
                <w:lang w:val="en-US" w:eastAsia="ru-RU"/>
              </w:rPr>
              <w:t>Now</w:t>
            </w:r>
            <w:proofErr w:type="gramEnd"/>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4EB1A46" w14:textId="77777777"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20</w:t>
            </w:r>
          </w:p>
        </w:tc>
        <w:tc>
          <w:tcPr>
            <w:tcW w:w="1262" w:type="dxa"/>
            <w:gridSpan w:val="4"/>
            <w:tcBorders>
              <w:top w:val="single" w:sz="4" w:space="0" w:color="000000"/>
              <w:left w:val="single" w:sz="4" w:space="0" w:color="auto"/>
              <w:bottom w:val="single" w:sz="4" w:space="0" w:color="000000"/>
              <w:right w:val="single" w:sz="4" w:space="0" w:color="000000"/>
            </w:tcBorders>
            <w:vAlign w:val="center"/>
            <w:hideMark/>
          </w:tcPr>
          <w:p w14:paraId="2A5BD974"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5</w:t>
            </w:r>
          </w:p>
        </w:tc>
      </w:tr>
      <w:tr w:rsidR="00456C61" w:rsidRPr="00456C61" w14:paraId="1B34BA77"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A61DD6E"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778BDBF"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E141ABB"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45269AC" w14:textId="6A60FA68"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Соловьева А. Биология /Оқулық 2022///8сынып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8ACE17F" w14:textId="77777777" w:rsidR="00456C61" w:rsidRPr="00456C61" w:rsidRDefault="00456C61" w:rsidP="00456C61">
            <w:pPr>
              <w:spacing w:after="0" w:line="240" w:lineRule="auto"/>
              <w:rPr>
                <w:rFonts w:ascii="Times New Roman" w:hAnsi="Times New Roman" w:cs="Times New Roman"/>
                <w:color w:val="000000"/>
                <w:sz w:val="20"/>
                <w:szCs w:val="20"/>
                <w:lang w:eastAsia="ru-RU"/>
              </w:rPr>
            </w:pPr>
            <w:r w:rsidRPr="00456C61">
              <w:rPr>
                <w:rFonts w:ascii="Times New Roman" w:hAnsi="Times New Roman" w:cs="Times New Roman"/>
                <w:b/>
                <w:color w:val="000000"/>
                <w:sz w:val="20"/>
                <w:szCs w:val="20"/>
                <w:lang w:val="kk-KZ"/>
              </w:rPr>
              <w:t>Астана тарихы</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B53A233" w14:textId="77777777"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15</w:t>
            </w:r>
          </w:p>
        </w:tc>
        <w:tc>
          <w:tcPr>
            <w:tcW w:w="1262" w:type="dxa"/>
            <w:gridSpan w:val="4"/>
            <w:tcBorders>
              <w:top w:val="single" w:sz="4" w:space="0" w:color="000000"/>
              <w:left w:val="single" w:sz="4" w:space="0" w:color="auto"/>
              <w:bottom w:val="single" w:sz="4" w:space="0" w:color="000000"/>
              <w:right w:val="single" w:sz="4" w:space="0" w:color="000000"/>
            </w:tcBorders>
            <w:vAlign w:val="center"/>
            <w:hideMark/>
          </w:tcPr>
          <w:p w14:paraId="428248EE"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6C61" w:rsidRPr="00456C61" w14:paraId="31E6C0A4" w14:textId="77777777" w:rsidTr="004A45DE">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0E21F34"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DD3DBAB"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39EF76E"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486F54D" w14:textId="5FAC5B89"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color w:val="000000"/>
                <w:sz w:val="20"/>
                <w:szCs w:val="20"/>
                <w:lang w:val="kk-KZ"/>
              </w:rPr>
              <w:t xml:space="preserve">Чукалин В. Көркем еңбек </w:t>
            </w:r>
            <w:r w:rsidRPr="00456C61">
              <w:rPr>
                <w:rFonts w:ascii="Times New Roman" w:hAnsi="Times New Roman" w:cs="Times New Roman"/>
                <w:color w:val="000000"/>
                <w:sz w:val="20"/>
                <w:szCs w:val="20"/>
              </w:rPr>
              <w:t>(</w:t>
            </w:r>
            <w:r w:rsidRPr="00456C61">
              <w:rPr>
                <w:rFonts w:ascii="Times New Roman" w:hAnsi="Times New Roman" w:cs="Times New Roman"/>
                <w:color w:val="000000"/>
                <w:sz w:val="20"/>
                <w:szCs w:val="20"/>
                <w:lang w:val="kk-KZ"/>
              </w:rPr>
              <w:t>ұлдар</w:t>
            </w:r>
            <w:r w:rsidRPr="00456C61">
              <w:rPr>
                <w:rFonts w:ascii="Times New Roman" w:hAnsi="Times New Roman" w:cs="Times New Roman"/>
                <w:color w:val="000000"/>
                <w:sz w:val="20"/>
                <w:szCs w:val="20"/>
              </w:rPr>
              <w:t>)/Оқулық 2022///</w:t>
            </w:r>
            <w:r w:rsidRPr="00456C61">
              <w:rPr>
                <w:rFonts w:ascii="Times New Roman" w:hAnsi="Times New Roman" w:cs="Times New Roman"/>
                <w:color w:val="000000"/>
                <w:sz w:val="20"/>
                <w:szCs w:val="20"/>
                <w:lang w:val="kk-KZ"/>
              </w:rPr>
              <w:t xml:space="preserve">8 </w:t>
            </w:r>
            <w:r w:rsidRPr="00456C61">
              <w:rPr>
                <w:rFonts w:ascii="Times New Roman" w:hAnsi="Times New Roman" w:cs="Times New Roman"/>
                <w:color w:val="000000"/>
                <w:sz w:val="20"/>
                <w:szCs w:val="20"/>
              </w:rPr>
              <w:t>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87D699B"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Mark Twain.The Adwentures</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E4948F5" w14:textId="77777777"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20</w:t>
            </w:r>
          </w:p>
        </w:tc>
        <w:tc>
          <w:tcPr>
            <w:tcW w:w="1262" w:type="dxa"/>
            <w:gridSpan w:val="4"/>
            <w:tcBorders>
              <w:top w:val="single" w:sz="4" w:space="0" w:color="000000"/>
              <w:left w:val="single" w:sz="4" w:space="0" w:color="auto"/>
              <w:bottom w:val="single" w:sz="4" w:space="0" w:color="000000"/>
              <w:right w:val="single" w:sz="4" w:space="0" w:color="000000"/>
            </w:tcBorders>
            <w:vAlign w:val="center"/>
            <w:hideMark/>
          </w:tcPr>
          <w:p w14:paraId="3C80BD30"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10</w:t>
            </w:r>
          </w:p>
        </w:tc>
      </w:tr>
      <w:tr w:rsidR="00456C61" w:rsidRPr="00456C61" w14:paraId="5CEFCE18" w14:textId="77777777" w:rsidTr="004A45DE">
        <w:trPr>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C79241F"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E6BC394"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73AEA99"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A469D4A" w14:textId="3EFF70A8"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Алимсаева Р7 Көркем еңбек (қыздар)/Оқулық 2022///8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20CF215" w14:textId="77777777" w:rsidR="00456C61" w:rsidRPr="00456C61" w:rsidRDefault="00456C61" w:rsidP="00456C61">
            <w:pPr>
              <w:spacing w:after="0" w:line="240" w:lineRule="auto"/>
              <w:rPr>
                <w:rFonts w:ascii="Times New Roman" w:hAnsi="Times New Roman" w:cs="Times New Roman"/>
                <w:color w:val="000000"/>
                <w:sz w:val="20"/>
                <w:szCs w:val="20"/>
                <w:lang w:eastAsia="ru-RU"/>
              </w:rPr>
            </w:pPr>
            <w:r w:rsidRPr="00456C61">
              <w:rPr>
                <w:rFonts w:ascii="Times New Roman" w:hAnsi="Times New Roman" w:cs="Times New Roman"/>
                <w:color w:val="000000"/>
                <w:sz w:val="20"/>
                <w:szCs w:val="20"/>
                <w:lang w:val="en-US" w:eastAsia="ru-RU"/>
              </w:rPr>
              <w:t xml:space="preserve">Harry Potter </w:t>
            </w:r>
            <w:r w:rsidRPr="00456C61">
              <w:rPr>
                <w:rFonts w:ascii="Times New Roman" w:hAnsi="Times New Roman" w:cs="Times New Roman"/>
                <w:color w:val="000000"/>
                <w:sz w:val="20"/>
                <w:szCs w:val="20"/>
                <w:lang w:eastAsia="ru-RU"/>
              </w:rPr>
              <w:t>№1</w:t>
            </w:r>
          </w:p>
        </w:tc>
        <w:tc>
          <w:tcPr>
            <w:tcW w:w="2470" w:type="dxa"/>
            <w:gridSpan w:val="9"/>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5AFCD13"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20</w:t>
            </w:r>
          </w:p>
        </w:tc>
        <w:tc>
          <w:tcPr>
            <w:tcW w:w="30" w:type="dxa"/>
            <w:gridSpan w:val="2"/>
            <w:tcBorders>
              <w:top w:val="single" w:sz="4" w:space="0" w:color="000000"/>
              <w:left w:val="single" w:sz="4" w:space="0" w:color="auto"/>
              <w:bottom w:val="single" w:sz="4" w:space="0" w:color="000000"/>
              <w:right w:val="single" w:sz="4" w:space="0" w:color="auto"/>
            </w:tcBorders>
            <w:vAlign w:val="center"/>
            <w:hideMark/>
          </w:tcPr>
          <w:p w14:paraId="145B0348" w14:textId="77777777" w:rsidR="00456C61" w:rsidRPr="00456C61" w:rsidRDefault="00456C61" w:rsidP="00456C61">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10</w:t>
            </w:r>
          </w:p>
        </w:tc>
        <w:tc>
          <w:tcPr>
            <w:tcW w:w="38" w:type="dxa"/>
            <w:tcBorders>
              <w:top w:val="single" w:sz="4" w:space="0" w:color="000000"/>
              <w:left w:val="single" w:sz="4" w:space="0" w:color="auto"/>
              <w:bottom w:val="single" w:sz="4" w:space="0" w:color="000000"/>
              <w:right w:val="single" w:sz="4" w:space="0" w:color="000000"/>
            </w:tcBorders>
            <w:vAlign w:val="bottom"/>
          </w:tcPr>
          <w:p w14:paraId="0299AF89" w14:textId="77777777" w:rsidR="00456C61" w:rsidRPr="00456C61" w:rsidRDefault="00456C61" w:rsidP="00456C61">
            <w:pPr>
              <w:spacing w:after="0" w:line="223" w:lineRule="atLeast"/>
              <w:textAlignment w:val="bottom"/>
              <w:rPr>
                <w:rFonts w:ascii="Times New Roman" w:eastAsia="Times New Roman" w:hAnsi="Times New Roman" w:cs="Times New Roman"/>
                <w:color w:val="000000"/>
                <w:kern w:val="24"/>
                <w:sz w:val="20"/>
                <w:szCs w:val="20"/>
                <w:lang w:eastAsia="ru-RU"/>
              </w:rPr>
            </w:pPr>
          </w:p>
        </w:tc>
      </w:tr>
      <w:tr w:rsidR="00456C61" w:rsidRPr="00456C61" w14:paraId="7A9EB5EB"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6C258D1"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8D64290"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EC452DF"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CAC1691" w14:textId="5D1C7E88"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Оразбаева. Қазақ тілі мен әдебиеті; Тіл- Байрақ.1б /Оқулық 2022///10сынып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0EAA5B2" w14:textId="77777777" w:rsidR="00456C61" w:rsidRPr="00456C61" w:rsidRDefault="00456C61" w:rsidP="00456C61">
            <w:pPr>
              <w:spacing w:after="0" w:line="240" w:lineRule="auto"/>
              <w:rPr>
                <w:rFonts w:ascii="Times New Roman" w:hAnsi="Times New Roman" w:cs="Times New Roman"/>
                <w:color w:val="000000"/>
                <w:sz w:val="20"/>
                <w:szCs w:val="20"/>
                <w:lang w:eastAsia="ru-RU"/>
              </w:rPr>
            </w:pPr>
            <w:r w:rsidRPr="00456C61">
              <w:rPr>
                <w:rFonts w:ascii="Times New Roman" w:hAnsi="Times New Roman" w:cs="Times New Roman"/>
                <w:color w:val="000000"/>
                <w:sz w:val="20"/>
                <w:szCs w:val="20"/>
                <w:lang w:val="en-US" w:eastAsia="ru-RU"/>
              </w:rPr>
              <w:t xml:space="preserve">Harry Potter </w:t>
            </w:r>
            <w:r w:rsidRPr="00456C61">
              <w:rPr>
                <w:rFonts w:ascii="Times New Roman" w:hAnsi="Times New Roman" w:cs="Times New Roman"/>
                <w:color w:val="000000"/>
                <w:sz w:val="20"/>
                <w:szCs w:val="20"/>
                <w:lang w:eastAsia="ru-RU"/>
              </w:rPr>
              <w:t>№2</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4E38297"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17" w:type="dxa"/>
            <w:tcBorders>
              <w:top w:val="single" w:sz="4" w:space="0" w:color="000000"/>
              <w:left w:val="single" w:sz="4" w:space="0" w:color="auto"/>
              <w:bottom w:val="single" w:sz="4" w:space="0" w:color="000000"/>
              <w:right w:val="single" w:sz="4" w:space="0" w:color="000000"/>
            </w:tcBorders>
            <w:vAlign w:val="center"/>
            <w:hideMark/>
          </w:tcPr>
          <w:p w14:paraId="5715CE78" w14:textId="77777777" w:rsidR="00456C61" w:rsidRPr="00456C61" w:rsidRDefault="00456C61" w:rsidP="00456C61">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10</w:t>
            </w:r>
          </w:p>
        </w:tc>
      </w:tr>
      <w:tr w:rsidR="00456C61" w:rsidRPr="00456C61" w14:paraId="4354B984"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5B600E4"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24D02DF"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F73E8E5"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CBA88C3" w14:textId="0F4EF186"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Оразбаева. Қазақ тілі мен әдебиеті; Тіл- Байрақ.1б /Оқулық 2022///10сынып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B1D6626" w14:textId="77777777" w:rsidR="00456C61" w:rsidRPr="00456C61" w:rsidRDefault="00456C61" w:rsidP="00456C61">
            <w:pPr>
              <w:spacing w:after="0" w:line="240" w:lineRule="auto"/>
              <w:rPr>
                <w:rFonts w:ascii="Times New Roman" w:hAnsi="Times New Roman" w:cs="Times New Roman"/>
                <w:color w:val="000000"/>
                <w:sz w:val="20"/>
                <w:szCs w:val="20"/>
                <w:lang w:eastAsia="ru-RU"/>
              </w:rPr>
            </w:pPr>
            <w:r w:rsidRPr="00456C61">
              <w:rPr>
                <w:rFonts w:ascii="Times New Roman" w:hAnsi="Times New Roman" w:cs="Times New Roman"/>
                <w:color w:val="000000"/>
                <w:sz w:val="20"/>
                <w:szCs w:val="20"/>
                <w:lang w:val="en-US" w:eastAsia="ru-RU"/>
              </w:rPr>
              <w:t xml:space="preserve">Harry Potter </w:t>
            </w:r>
            <w:r w:rsidRPr="00456C61">
              <w:rPr>
                <w:rFonts w:ascii="Times New Roman" w:hAnsi="Times New Roman" w:cs="Times New Roman"/>
                <w:color w:val="000000"/>
                <w:sz w:val="20"/>
                <w:szCs w:val="20"/>
                <w:lang w:eastAsia="ru-RU"/>
              </w:rPr>
              <w:t>№3</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1E49A51"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17" w:type="dxa"/>
            <w:tcBorders>
              <w:top w:val="single" w:sz="4" w:space="0" w:color="000000"/>
              <w:left w:val="single" w:sz="4" w:space="0" w:color="auto"/>
              <w:bottom w:val="single" w:sz="4" w:space="0" w:color="000000"/>
              <w:right w:val="single" w:sz="4" w:space="0" w:color="000000"/>
            </w:tcBorders>
            <w:vAlign w:val="center"/>
            <w:hideMark/>
          </w:tcPr>
          <w:p w14:paraId="6A00FF72" w14:textId="77777777" w:rsidR="00456C61" w:rsidRPr="00456C61" w:rsidRDefault="00456C61" w:rsidP="00456C61">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10</w:t>
            </w:r>
          </w:p>
        </w:tc>
      </w:tr>
      <w:tr w:rsidR="00456C61" w:rsidRPr="00456C61" w14:paraId="3760F55E"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45DD585"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ED51D9E"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0DE091F"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110B21F" w14:textId="6E1E0203"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Дуйсенханов Е. Основы предпринимательства и бизнеса. 1б /Оқулық 2022///10сынып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88E0A27" w14:textId="77777777" w:rsidR="00456C61" w:rsidRPr="00456C61" w:rsidRDefault="00456C61" w:rsidP="00456C61">
            <w:pPr>
              <w:spacing w:after="0" w:line="240" w:lineRule="auto"/>
              <w:rPr>
                <w:rFonts w:ascii="Times New Roman" w:hAnsi="Times New Roman" w:cs="Times New Roman"/>
                <w:color w:val="000000"/>
                <w:sz w:val="20"/>
                <w:szCs w:val="20"/>
                <w:lang w:eastAsia="ru-RU"/>
              </w:rPr>
            </w:pPr>
            <w:r w:rsidRPr="00456C61">
              <w:rPr>
                <w:rFonts w:ascii="Times New Roman" w:hAnsi="Times New Roman" w:cs="Times New Roman"/>
                <w:color w:val="000000"/>
                <w:sz w:val="20"/>
                <w:szCs w:val="20"/>
                <w:lang w:val="en-US" w:eastAsia="ru-RU"/>
              </w:rPr>
              <w:t xml:space="preserve">Harry Potter </w:t>
            </w:r>
            <w:r w:rsidRPr="00456C61">
              <w:rPr>
                <w:rFonts w:ascii="Times New Roman" w:hAnsi="Times New Roman" w:cs="Times New Roman"/>
                <w:color w:val="000000"/>
                <w:sz w:val="20"/>
                <w:szCs w:val="20"/>
                <w:lang w:eastAsia="ru-RU"/>
              </w:rPr>
              <w:t>№4</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C287188"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17" w:type="dxa"/>
            <w:tcBorders>
              <w:top w:val="single" w:sz="4" w:space="0" w:color="000000"/>
              <w:left w:val="single" w:sz="4" w:space="0" w:color="auto"/>
              <w:bottom w:val="single" w:sz="4" w:space="0" w:color="000000"/>
              <w:right w:val="single" w:sz="4" w:space="0" w:color="000000"/>
            </w:tcBorders>
            <w:vAlign w:val="center"/>
            <w:hideMark/>
          </w:tcPr>
          <w:p w14:paraId="26982F72" w14:textId="77777777" w:rsidR="00456C61" w:rsidRPr="00456C61" w:rsidRDefault="00456C61" w:rsidP="00456C61">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10</w:t>
            </w:r>
          </w:p>
        </w:tc>
      </w:tr>
      <w:tr w:rsidR="00456C61" w:rsidRPr="00456C61" w14:paraId="41AF75DC"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DB1DF88"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BD929B7"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5222BFE"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AFE994B" w14:textId="63E85C28"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 xml:space="preserve">Дуйсенханов Е. </w:t>
            </w:r>
            <w:r w:rsidRPr="00456C61">
              <w:rPr>
                <w:rFonts w:ascii="Times New Roman" w:hAnsi="Times New Roman" w:cs="Times New Roman"/>
                <w:sz w:val="20"/>
                <w:szCs w:val="20"/>
              </w:rPr>
              <w:t xml:space="preserve"> </w:t>
            </w:r>
            <w:r w:rsidRPr="00456C61">
              <w:rPr>
                <w:rFonts w:ascii="Times New Roman" w:hAnsi="Times New Roman" w:cs="Times New Roman"/>
                <w:color w:val="000000"/>
                <w:sz w:val="20"/>
                <w:szCs w:val="20"/>
                <w:lang w:val="kk-KZ"/>
              </w:rPr>
              <w:t>Кәсіпкерлік және бизнес негіздері . 1б /Оқулық 2022///10сынып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44BD346" w14:textId="77777777" w:rsidR="00456C61" w:rsidRPr="00456C61" w:rsidRDefault="00456C61" w:rsidP="00456C61">
            <w:pPr>
              <w:spacing w:after="0" w:line="240" w:lineRule="auto"/>
              <w:rPr>
                <w:rFonts w:ascii="Times New Roman" w:hAnsi="Times New Roman" w:cs="Times New Roman"/>
                <w:color w:val="000000"/>
                <w:sz w:val="20"/>
                <w:szCs w:val="20"/>
                <w:lang w:eastAsia="ru-RU"/>
              </w:rPr>
            </w:pPr>
            <w:r w:rsidRPr="00456C61">
              <w:rPr>
                <w:rFonts w:ascii="Times New Roman" w:hAnsi="Times New Roman" w:cs="Times New Roman"/>
                <w:color w:val="000000"/>
                <w:sz w:val="20"/>
                <w:szCs w:val="20"/>
                <w:lang w:val="en-US" w:eastAsia="ru-RU"/>
              </w:rPr>
              <w:t xml:space="preserve">Harry Potter </w:t>
            </w:r>
            <w:r w:rsidRPr="00456C61">
              <w:rPr>
                <w:rFonts w:ascii="Times New Roman" w:hAnsi="Times New Roman" w:cs="Times New Roman"/>
                <w:color w:val="000000"/>
                <w:sz w:val="20"/>
                <w:szCs w:val="20"/>
                <w:lang w:eastAsia="ru-RU"/>
              </w:rPr>
              <w:t>№5</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BF4F62E"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17" w:type="dxa"/>
            <w:tcBorders>
              <w:top w:val="single" w:sz="4" w:space="0" w:color="000000"/>
              <w:left w:val="single" w:sz="4" w:space="0" w:color="auto"/>
              <w:bottom w:val="single" w:sz="4" w:space="0" w:color="000000"/>
              <w:right w:val="single" w:sz="4" w:space="0" w:color="000000"/>
            </w:tcBorders>
            <w:vAlign w:val="center"/>
            <w:hideMark/>
          </w:tcPr>
          <w:p w14:paraId="6F94FCB4" w14:textId="77777777" w:rsidR="00456C61" w:rsidRPr="00456C61" w:rsidRDefault="00456C61" w:rsidP="00456C61">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10</w:t>
            </w:r>
          </w:p>
        </w:tc>
      </w:tr>
      <w:tr w:rsidR="00456C61" w:rsidRPr="00456C61" w14:paraId="71BB7AAD"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3494521"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CEDAC0D"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4EE36E2"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1BC4382" w14:textId="6E155E30"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Абылкасымова. Алгебра және анализ бастамалары/Оқулық 2022///10сынып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E76B00A" w14:textId="77777777" w:rsidR="00456C61" w:rsidRPr="00456C61" w:rsidRDefault="00456C61" w:rsidP="00456C61">
            <w:pPr>
              <w:spacing w:after="0" w:line="240" w:lineRule="auto"/>
              <w:rPr>
                <w:rFonts w:ascii="Times New Roman" w:hAnsi="Times New Roman" w:cs="Times New Roman"/>
                <w:color w:val="000000"/>
                <w:sz w:val="20"/>
                <w:szCs w:val="20"/>
                <w:lang w:eastAsia="ru-RU"/>
              </w:rPr>
            </w:pPr>
            <w:r w:rsidRPr="00456C61">
              <w:rPr>
                <w:rFonts w:ascii="Times New Roman" w:hAnsi="Times New Roman" w:cs="Times New Roman"/>
                <w:color w:val="000000"/>
                <w:sz w:val="20"/>
                <w:szCs w:val="20"/>
                <w:lang w:val="en-US" w:eastAsia="ru-RU"/>
              </w:rPr>
              <w:t xml:space="preserve">Harry Potter </w:t>
            </w:r>
            <w:r w:rsidRPr="00456C61">
              <w:rPr>
                <w:rFonts w:ascii="Times New Roman" w:hAnsi="Times New Roman" w:cs="Times New Roman"/>
                <w:color w:val="000000"/>
                <w:sz w:val="20"/>
                <w:szCs w:val="20"/>
                <w:lang w:eastAsia="ru-RU"/>
              </w:rPr>
              <w:t>№6</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A4C32FE"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17" w:type="dxa"/>
            <w:tcBorders>
              <w:top w:val="single" w:sz="4" w:space="0" w:color="000000"/>
              <w:left w:val="single" w:sz="4" w:space="0" w:color="auto"/>
              <w:bottom w:val="single" w:sz="4" w:space="0" w:color="000000"/>
              <w:right w:val="single" w:sz="4" w:space="0" w:color="000000"/>
            </w:tcBorders>
            <w:vAlign w:val="center"/>
            <w:hideMark/>
          </w:tcPr>
          <w:p w14:paraId="684D1F6D" w14:textId="77777777" w:rsidR="00456C61" w:rsidRPr="00456C61" w:rsidRDefault="00456C61" w:rsidP="00456C61">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10</w:t>
            </w:r>
          </w:p>
        </w:tc>
      </w:tr>
      <w:tr w:rsidR="00456C61" w:rsidRPr="00456C61" w14:paraId="7EE4F98F"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05E3622"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94F96C8"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D586E17"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48456E0" w14:textId="07E8AC23"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Каирбекова. Дүниежүзі тарихы 1б /Оқулық 2022///10сынып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405A638" w14:textId="77777777" w:rsidR="00456C61" w:rsidRPr="00456C61" w:rsidRDefault="00456C61" w:rsidP="00456C61">
            <w:pPr>
              <w:spacing w:after="0" w:line="240" w:lineRule="auto"/>
              <w:rPr>
                <w:rFonts w:ascii="Times New Roman" w:hAnsi="Times New Roman" w:cs="Times New Roman"/>
                <w:color w:val="000000"/>
                <w:sz w:val="20"/>
                <w:szCs w:val="20"/>
                <w:lang w:eastAsia="ru-RU"/>
              </w:rPr>
            </w:pPr>
            <w:r w:rsidRPr="00456C61">
              <w:rPr>
                <w:rFonts w:ascii="Times New Roman" w:hAnsi="Times New Roman" w:cs="Times New Roman"/>
                <w:color w:val="000000"/>
                <w:sz w:val="20"/>
                <w:szCs w:val="20"/>
                <w:lang w:val="en-US" w:eastAsia="ru-RU"/>
              </w:rPr>
              <w:t xml:space="preserve">Harry Potter </w:t>
            </w:r>
            <w:r w:rsidRPr="00456C61">
              <w:rPr>
                <w:rFonts w:ascii="Times New Roman" w:hAnsi="Times New Roman" w:cs="Times New Roman"/>
                <w:color w:val="000000"/>
                <w:sz w:val="20"/>
                <w:szCs w:val="20"/>
                <w:lang w:eastAsia="ru-RU"/>
              </w:rPr>
              <w:t>№7</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7C679D4"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17" w:type="dxa"/>
            <w:tcBorders>
              <w:top w:val="single" w:sz="4" w:space="0" w:color="000000"/>
              <w:left w:val="single" w:sz="4" w:space="0" w:color="auto"/>
              <w:bottom w:val="single" w:sz="4" w:space="0" w:color="000000"/>
              <w:right w:val="single" w:sz="4" w:space="0" w:color="000000"/>
            </w:tcBorders>
            <w:vAlign w:val="center"/>
            <w:hideMark/>
          </w:tcPr>
          <w:p w14:paraId="643C786E" w14:textId="77777777" w:rsidR="00456C61" w:rsidRPr="00456C61" w:rsidRDefault="00456C61" w:rsidP="00456C61">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10</w:t>
            </w:r>
          </w:p>
        </w:tc>
      </w:tr>
      <w:tr w:rsidR="00456C61" w:rsidRPr="00456C61" w14:paraId="4FFBF8EA"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146EED7"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9458CBE"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C35184F"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BF26CE3" w14:textId="6B837BB8"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Каирбекова. Дүниежүзі тарихы 2б /Оқулық 2022///10сынып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E48004F" w14:textId="77777777" w:rsidR="00456C61" w:rsidRPr="00456C61" w:rsidRDefault="00456C61" w:rsidP="00456C61">
            <w:pPr>
              <w:spacing w:after="0" w:line="240" w:lineRule="auto"/>
              <w:rPr>
                <w:rFonts w:ascii="Times New Roman" w:hAnsi="Times New Roman" w:cs="Times New Roman"/>
                <w:color w:val="000000"/>
                <w:sz w:val="20"/>
                <w:szCs w:val="20"/>
                <w:lang w:eastAsia="ru-RU"/>
              </w:rPr>
            </w:pPr>
            <w:r w:rsidRPr="00456C61">
              <w:rPr>
                <w:rFonts w:ascii="Times New Roman" w:hAnsi="Times New Roman" w:cs="Times New Roman"/>
                <w:color w:val="000000"/>
                <w:sz w:val="20"/>
                <w:szCs w:val="20"/>
                <w:lang w:val="en-US" w:eastAsia="ru-RU"/>
              </w:rPr>
              <w:t xml:space="preserve">Harry Potter </w:t>
            </w:r>
            <w:r w:rsidRPr="00456C61">
              <w:rPr>
                <w:rFonts w:ascii="Times New Roman" w:hAnsi="Times New Roman" w:cs="Times New Roman"/>
                <w:color w:val="000000"/>
                <w:sz w:val="20"/>
                <w:szCs w:val="20"/>
                <w:lang w:eastAsia="ru-RU"/>
              </w:rPr>
              <w:t>№8</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B4080E1"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17" w:type="dxa"/>
            <w:tcBorders>
              <w:top w:val="single" w:sz="4" w:space="0" w:color="000000"/>
              <w:left w:val="single" w:sz="4" w:space="0" w:color="auto"/>
              <w:bottom w:val="single" w:sz="4" w:space="0" w:color="000000"/>
              <w:right w:val="single" w:sz="4" w:space="0" w:color="000000"/>
            </w:tcBorders>
            <w:vAlign w:val="center"/>
            <w:hideMark/>
          </w:tcPr>
          <w:p w14:paraId="749D420E" w14:textId="77777777" w:rsidR="00456C61" w:rsidRPr="00456C61" w:rsidRDefault="00456C61" w:rsidP="00456C61">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10</w:t>
            </w:r>
          </w:p>
        </w:tc>
      </w:tr>
      <w:tr w:rsidR="00456C61" w:rsidRPr="00456C61" w14:paraId="6887E16B"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088FD28"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2649A54"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8818E91"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D470281" w14:textId="1B0D890E"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Ибраева . А. Құқық негіздері 1б /Оқулық 2022///10сынып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837E0AF" w14:textId="77777777" w:rsidR="00456C61" w:rsidRPr="00456C61" w:rsidRDefault="00456C61" w:rsidP="00456C61">
            <w:pPr>
              <w:spacing w:after="0" w:line="240" w:lineRule="auto"/>
              <w:rPr>
                <w:rFonts w:ascii="Times New Roman" w:hAnsi="Times New Roman" w:cs="Times New Roman"/>
                <w:color w:val="000000"/>
                <w:sz w:val="20"/>
                <w:szCs w:val="20"/>
                <w:lang w:eastAsia="ru-RU"/>
              </w:rPr>
            </w:pPr>
            <w:r w:rsidRPr="00456C61">
              <w:rPr>
                <w:rFonts w:ascii="Times New Roman" w:hAnsi="Times New Roman" w:cs="Times New Roman"/>
                <w:color w:val="000000"/>
                <w:sz w:val="20"/>
                <w:szCs w:val="20"/>
                <w:lang w:val="en-US" w:eastAsia="ru-RU"/>
              </w:rPr>
              <w:t xml:space="preserve">Harry Potter </w:t>
            </w:r>
            <w:r w:rsidRPr="00456C61">
              <w:rPr>
                <w:rFonts w:ascii="Times New Roman" w:hAnsi="Times New Roman" w:cs="Times New Roman"/>
                <w:color w:val="000000"/>
                <w:sz w:val="20"/>
                <w:szCs w:val="20"/>
                <w:lang w:eastAsia="ru-RU"/>
              </w:rPr>
              <w:t>№9</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2B380E7"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17" w:type="dxa"/>
            <w:tcBorders>
              <w:top w:val="single" w:sz="4" w:space="0" w:color="000000"/>
              <w:left w:val="single" w:sz="4" w:space="0" w:color="auto"/>
              <w:bottom w:val="single" w:sz="4" w:space="0" w:color="000000"/>
              <w:right w:val="single" w:sz="4" w:space="0" w:color="000000"/>
            </w:tcBorders>
            <w:vAlign w:val="center"/>
            <w:hideMark/>
          </w:tcPr>
          <w:p w14:paraId="7B64E3E6" w14:textId="77777777" w:rsidR="00456C61" w:rsidRPr="00456C61" w:rsidRDefault="00456C61" w:rsidP="00456C61">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10</w:t>
            </w:r>
          </w:p>
        </w:tc>
      </w:tr>
      <w:tr w:rsidR="00456C61" w:rsidRPr="00456C61" w14:paraId="252BEB3C"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FDFB13E"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39F7C88"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8791B31"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914D999" w14:textId="03D5601B"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Ибраева . А. Құқық негіздері 2б /Оқулық 2022///10сынып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FECC8A1" w14:textId="77777777" w:rsidR="00456C61" w:rsidRPr="00456C61" w:rsidRDefault="00456C61" w:rsidP="00456C61">
            <w:pPr>
              <w:spacing w:after="0" w:line="240" w:lineRule="auto"/>
              <w:rPr>
                <w:rFonts w:ascii="Times New Roman" w:hAnsi="Times New Roman" w:cs="Times New Roman"/>
                <w:color w:val="000000"/>
                <w:sz w:val="20"/>
                <w:szCs w:val="20"/>
                <w:lang w:eastAsia="ru-RU"/>
              </w:rPr>
            </w:pPr>
            <w:r w:rsidRPr="00456C61">
              <w:rPr>
                <w:rFonts w:ascii="Times New Roman" w:hAnsi="Times New Roman" w:cs="Times New Roman"/>
                <w:color w:val="000000"/>
                <w:sz w:val="20"/>
                <w:szCs w:val="20"/>
                <w:lang w:val="en-US" w:eastAsia="ru-RU"/>
              </w:rPr>
              <w:t xml:space="preserve">Harry Potter </w:t>
            </w:r>
            <w:r w:rsidRPr="00456C61">
              <w:rPr>
                <w:rFonts w:ascii="Times New Roman" w:hAnsi="Times New Roman" w:cs="Times New Roman"/>
                <w:color w:val="000000"/>
                <w:sz w:val="20"/>
                <w:szCs w:val="20"/>
                <w:lang w:eastAsia="ru-RU"/>
              </w:rPr>
              <w:t>№10</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9D9A0AE"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17" w:type="dxa"/>
            <w:tcBorders>
              <w:top w:val="single" w:sz="4" w:space="0" w:color="000000"/>
              <w:left w:val="single" w:sz="4" w:space="0" w:color="auto"/>
              <w:bottom w:val="single" w:sz="4" w:space="0" w:color="000000"/>
              <w:right w:val="single" w:sz="4" w:space="0" w:color="000000"/>
            </w:tcBorders>
            <w:vAlign w:val="center"/>
            <w:hideMark/>
          </w:tcPr>
          <w:p w14:paraId="1CF60509" w14:textId="77777777" w:rsidR="00456C61" w:rsidRPr="00456C61" w:rsidRDefault="00456C61" w:rsidP="00456C61">
            <w:pPr>
              <w:spacing w:after="0" w:line="240" w:lineRule="auto"/>
              <w:rPr>
                <w:rFonts w:ascii="Times New Roman" w:hAnsi="Times New Roman" w:cs="Times New Roman"/>
                <w:b/>
                <w:color w:val="000000"/>
                <w:sz w:val="20"/>
                <w:szCs w:val="20"/>
              </w:rPr>
            </w:pPr>
            <w:r w:rsidRPr="00456C61">
              <w:rPr>
                <w:rFonts w:ascii="Times New Roman" w:hAnsi="Times New Roman" w:cs="Times New Roman"/>
                <w:b/>
                <w:color w:val="000000"/>
                <w:sz w:val="20"/>
                <w:szCs w:val="20"/>
              </w:rPr>
              <w:t>10</w:t>
            </w:r>
          </w:p>
        </w:tc>
      </w:tr>
      <w:tr w:rsidR="00456C61" w:rsidRPr="00456C61" w14:paraId="2B72F528"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0EC22C8"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DFF1F29"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F5B2CD4"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7D39F0D" w14:textId="75873E5B"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Рыспаев Бастапқы әскери технологиялық дайындық. 1б /Оқулық 2022///10сынып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C898DFE" w14:textId="77777777"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kk-KZ" w:eastAsia="ru-RU"/>
              </w:rPr>
              <w:t>Астана сердце нашей родины</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418FBB3"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17" w:type="dxa"/>
            <w:tcBorders>
              <w:top w:val="single" w:sz="4" w:space="0" w:color="000000"/>
              <w:left w:val="single" w:sz="4" w:space="0" w:color="auto"/>
              <w:bottom w:val="single" w:sz="4" w:space="0" w:color="000000"/>
              <w:right w:val="single" w:sz="4" w:space="0" w:color="000000"/>
            </w:tcBorders>
            <w:vAlign w:val="center"/>
            <w:hideMark/>
          </w:tcPr>
          <w:p w14:paraId="2D7CE53C"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6C61" w:rsidRPr="00456C61" w14:paraId="144CD9A3"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433C882"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1A02049"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7034A23"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44014B4" w14:textId="1502B452"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Адельбаев  Бастапқы әскери технологиялық дайындық .</w:t>
            </w:r>
            <w:r w:rsidRPr="00456C61">
              <w:rPr>
                <w:rFonts w:ascii="Times New Roman" w:hAnsi="Times New Roman" w:cs="Times New Roman"/>
                <w:sz w:val="20"/>
                <w:szCs w:val="20"/>
              </w:rPr>
              <w:t xml:space="preserve"> </w:t>
            </w:r>
            <w:r w:rsidRPr="00456C61">
              <w:rPr>
                <w:rFonts w:ascii="Times New Roman" w:hAnsi="Times New Roman" w:cs="Times New Roman"/>
                <w:color w:val="000000"/>
                <w:sz w:val="20"/>
                <w:szCs w:val="20"/>
                <w:lang w:val="kk-KZ"/>
              </w:rPr>
              <w:t xml:space="preserve">Оқу-далалық  </w:t>
            </w:r>
            <w:r w:rsidRPr="00456C61">
              <w:rPr>
                <w:rFonts w:ascii="Times New Roman" w:hAnsi="Times New Roman" w:cs="Times New Roman"/>
                <w:color w:val="000000"/>
                <w:sz w:val="20"/>
                <w:szCs w:val="20"/>
              </w:rPr>
              <w:t>(лагер</w:t>
            </w:r>
            <w:r w:rsidRPr="00456C61">
              <w:rPr>
                <w:rFonts w:ascii="Times New Roman" w:hAnsi="Times New Roman" w:cs="Times New Roman"/>
                <w:color w:val="000000"/>
                <w:sz w:val="20"/>
                <w:szCs w:val="20"/>
                <w:lang w:val="kk-KZ"/>
              </w:rPr>
              <w:t>лік</w:t>
            </w:r>
            <w:r w:rsidRPr="00456C61">
              <w:rPr>
                <w:rFonts w:ascii="Times New Roman" w:hAnsi="Times New Roman" w:cs="Times New Roman"/>
                <w:color w:val="000000"/>
                <w:sz w:val="20"/>
                <w:szCs w:val="20"/>
              </w:rPr>
              <w:t>) сборы7</w:t>
            </w:r>
            <w:r w:rsidRPr="00456C61">
              <w:rPr>
                <w:rFonts w:ascii="Times New Roman" w:hAnsi="Times New Roman" w:cs="Times New Roman"/>
                <w:color w:val="000000"/>
                <w:sz w:val="20"/>
                <w:szCs w:val="20"/>
                <w:lang w:val="kk-KZ"/>
              </w:rPr>
              <w:t xml:space="preserve"> 2б /Оқулық 2022///10сынып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96729AA" w14:textId="77777777" w:rsidR="00456C61" w:rsidRPr="00456C61" w:rsidRDefault="00456C61" w:rsidP="00456C61">
            <w:pPr>
              <w:spacing w:after="0" w:line="240" w:lineRule="auto"/>
              <w:rPr>
                <w:rFonts w:ascii="Times New Roman" w:hAnsi="Times New Roman" w:cs="Times New Roman"/>
                <w:color w:val="000000"/>
                <w:sz w:val="20"/>
                <w:szCs w:val="20"/>
                <w:lang w:val="en-US" w:eastAsia="ru-RU"/>
              </w:rPr>
            </w:pPr>
            <w:r w:rsidRPr="00456C61">
              <w:rPr>
                <w:rFonts w:ascii="Times New Roman" w:hAnsi="Times New Roman" w:cs="Times New Roman"/>
                <w:color w:val="000000"/>
                <w:sz w:val="20"/>
                <w:szCs w:val="20"/>
                <w:lang w:val="en-US" w:eastAsia="ru-RU"/>
              </w:rPr>
              <w:t>Astana the heart of our</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5B6244B"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17" w:type="dxa"/>
            <w:tcBorders>
              <w:top w:val="single" w:sz="4" w:space="0" w:color="000000"/>
              <w:left w:val="single" w:sz="4" w:space="0" w:color="auto"/>
              <w:bottom w:val="single" w:sz="4" w:space="0" w:color="000000"/>
              <w:right w:val="single" w:sz="4" w:space="0" w:color="000000"/>
            </w:tcBorders>
            <w:vAlign w:val="center"/>
            <w:hideMark/>
          </w:tcPr>
          <w:p w14:paraId="779B1A4C" w14:textId="77777777" w:rsidR="00456C61" w:rsidRPr="00456C61" w:rsidRDefault="00456C61" w:rsidP="00456C61">
            <w:pPr>
              <w:spacing w:after="0" w:line="240" w:lineRule="auto"/>
              <w:rPr>
                <w:rFonts w:ascii="Times New Roman" w:hAnsi="Times New Roman" w:cs="Times New Roman"/>
                <w:b/>
                <w:color w:val="000000"/>
                <w:sz w:val="20"/>
                <w:szCs w:val="20"/>
                <w:lang w:val="en-US"/>
              </w:rPr>
            </w:pPr>
            <w:r w:rsidRPr="00456C61">
              <w:rPr>
                <w:rFonts w:ascii="Times New Roman" w:hAnsi="Times New Roman" w:cs="Times New Roman"/>
                <w:b/>
                <w:color w:val="000000"/>
                <w:sz w:val="20"/>
                <w:szCs w:val="20"/>
                <w:lang w:val="en-US"/>
              </w:rPr>
              <w:t>3</w:t>
            </w:r>
          </w:p>
        </w:tc>
      </w:tr>
      <w:tr w:rsidR="00456C61" w:rsidRPr="00456C61" w14:paraId="7CB5DDC5"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345F7C9"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E3FD55B"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1E8B6C9"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7B915BD" w14:textId="0E5297B5"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 xml:space="preserve">Кульбаева В. </w:t>
            </w:r>
            <w:r w:rsidRPr="00456C61">
              <w:rPr>
                <w:rFonts w:ascii="Times New Roman" w:hAnsi="Times New Roman" w:cs="Times New Roman"/>
                <w:sz w:val="20"/>
                <w:szCs w:val="20"/>
              </w:rPr>
              <w:t xml:space="preserve"> </w:t>
            </w:r>
            <w:r w:rsidRPr="00456C61">
              <w:rPr>
                <w:rFonts w:ascii="Times New Roman" w:hAnsi="Times New Roman" w:cs="Times New Roman"/>
                <w:color w:val="000000"/>
                <w:sz w:val="20"/>
                <w:szCs w:val="20"/>
                <w:lang w:val="kk-KZ"/>
              </w:rPr>
              <w:t>Графика және дизайн. 1б /Оқулық 2022///10сынып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283A989" w14:textId="77777777" w:rsidR="00456C61" w:rsidRPr="00456C61" w:rsidRDefault="00456C61" w:rsidP="00456C61">
            <w:pPr>
              <w:spacing w:after="0" w:line="240" w:lineRule="auto"/>
              <w:rPr>
                <w:rFonts w:ascii="Times New Roman" w:hAnsi="Times New Roman" w:cs="Times New Roman"/>
                <w:sz w:val="20"/>
                <w:szCs w:val="20"/>
                <w:lang w:val="kk-KZ"/>
              </w:rPr>
            </w:pPr>
            <w:r w:rsidRPr="00456C61">
              <w:rPr>
                <w:rFonts w:ascii="Times New Roman" w:hAnsi="Times New Roman" w:cs="Times New Roman"/>
                <w:sz w:val="20"/>
                <w:szCs w:val="20"/>
                <w:lang w:val="kk-KZ"/>
              </w:rPr>
              <w:t xml:space="preserve">Астана ел журегі </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00BB741"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17" w:type="dxa"/>
            <w:tcBorders>
              <w:top w:val="single" w:sz="4" w:space="0" w:color="000000"/>
              <w:left w:val="single" w:sz="4" w:space="0" w:color="auto"/>
              <w:bottom w:val="single" w:sz="4" w:space="0" w:color="000000"/>
              <w:right w:val="single" w:sz="4" w:space="0" w:color="000000"/>
            </w:tcBorders>
            <w:vAlign w:val="center"/>
            <w:hideMark/>
          </w:tcPr>
          <w:p w14:paraId="5C81DADB"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6C61" w:rsidRPr="00456C61" w14:paraId="50461280"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809D0B7"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B98E9F3"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453F795"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44DBC9C" w14:textId="6E4C2950"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 xml:space="preserve">Кульбаева В. </w:t>
            </w:r>
            <w:r w:rsidRPr="00456C61">
              <w:rPr>
                <w:rFonts w:ascii="Times New Roman" w:hAnsi="Times New Roman" w:cs="Times New Roman"/>
                <w:sz w:val="20"/>
                <w:szCs w:val="20"/>
              </w:rPr>
              <w:t xml:space="preserve"> </w:t>
            </w:r>
            <w:r w:rsidRPr="00456C61">
              <w:rPr>
                <w:rFonts w:ascii="Times New Roman" w:hAnsi="Times New Roman" w:cs="Times New Roman"/>
                <w:color w:val="000000"/>
                <w:sz w:val="20"/>
                <w:szCs w:val="20"/>
                <w:lang w:val="kk-KZ"/>
              </w:rPr>
              <w:t>Графика және дизайн. 2б /Оқулық 2022///10сынып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5499053" w14:textId="77777777" w:rsidR="00456C61" w:rsidRPr="00456C61" w:rsidRDefault="00456C61" w:rsidP="00456C61">
            <w:pPr>
              <w:spacing w:after="0" w:line="240" w:lineRule="auto"/>
              <w:rPr>
                <w:rFonts w:ascii="Times New Roman" w:hAnsi="Times New Roman" w:cs="Times New Roman"/>
                <w:color w:val="000000"/>
                <w:sz w:val="20"/>
                <w:szCs w:val="20"/>
                <w:lang w:val="kk-KZ" w:eastAsia="ru-RU"/>
              </w:rPr>
            </w:pPr>
            <w:r w:rsidRPr="00456C61">
              <w:rPr>
                <w:rFonts w:ascii="Times New Roman" w:hAnsi="Times New Roman" w:cs="Times New Roman"/>
                <w:color w:val="000000"/>
                <w:sz w:val="20"/>
                <w:szCs w:val="20"/>
                <w:lang w:val="kk-KZ" w:eastAsia="ru-RU"/>
              </w:rPr>
              <w:t xml:space="preserve">Сағындырған асылдар </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232B078"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10</w:t>
            </w:r>
          </w:p>
        </w:tc>
        <w:tc>
          <w:tcPr>
            <w:tcW w:w="1217" w:type="dxa"/>
            <w:tcBorders>
              <w:top w:val="single" w:sz="4" w:space="0" w:color="000000"/>
              <w:left w:val="single" w:sz="4" w:space="0" w:color="auto"/>
              <w:bottom w:val="single" w:sz="4" w:space="0" w:color="000000"/>
              <w:right w:val="single" w:sz="4" w:space="0" w:color="000000"/>
            </w:tcBorders>
            <w:vAlign w:val="center"/>
            <w:hideMark/>
          </w:tcPr>
          <w:p w14:paraId="7DA8D025"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w:t>
            </w:r>
          </w:p>
        </w:tc>
      </w:tr>
      <w:tr w:rsidR="00456C61" w:rsidRPr="00456C61" w14:paraId="3ACA33EF" w14:textId="77777777" w:rsidTr="004A45DE">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B40AA78"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AD87BA2"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E0BDEFB"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875F0A9" w14:textId="3ADBDCE5"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Ибраева .Құқық негіздері  1б /Оқулық 2022///11сынып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F9E8D69" w14:textId="77777777" w:rsidR="00456C61" w:rsidRPr="00456C61" w:rsidRDefault="00456C61" w:rsidP="00456C61">
            <w:pPr>
              <w:spacing w:after="0" w:line="276" w:lineRule="auto"/>
              <w:rPr>
                <w:rFonts w:ascii="Times New Roman" w:hAnsi="Times New Roman" w:cs="Times New Roman"/>
                <w:sz w:val="20"/>
                <w:szCs w:val="20"/>
              </w:rPr>
            </w:pP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0A3E576"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17" w:type="dxa"/>
            <w:tcBorders>
              <w:top w:val="single" w:sz="4" w:space="0" w:color="000000"/>
              <w:left w:val="single" w:sz="4" w:space="0" w:color="auto"/>
              <w:bottom w:val="single" w:sz="4" w:space="0" w:color="000000"/>
              <w:right w:val="single" w:sz="4" w:space="0" w:color="000000"/>
            </w:tcBorders>
            <w:vAlign w:val="bottom"/>
          </w:tcPr>
          <w:p w14:paraId="0AA6C46D" w14:textId="77777777" w:rsidR="00456C61" w:rsidRPr="00456C61" w:rsidRDefault="00456C61" w:rsidP="00456C61">
            <w:pPr>
              <w:spacing w:after="0" w:line="223" w:lineRule="atLeast"/>
              <w:textAlignment w:val="bottom"/>
              <w:rPr>
                <w:rFonts w:ascii="Times New Roman" w:eastAsia="Times New Roman" w:hAnsi="Times New Roman" w:cs="Times New Roman"/>
                <w:color w:val="000000"/>
                <w:kern w:val="24"/>
                <w:sz w:val="20"/>
                <w:szCs w:val="20"/>
                <w:lang w:eastAsia="ru-RU"/>
              </w:rPr>
            </w:pPr>
          </w:p>
        </w:tc>
      </w:tr>
      <w:tr w:rsidR="00456C61" w:rsidRPr="00456C61" w14:paraId="3F7EF505"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A372359"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0541122"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4220C50"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93F0D10" w14:textId="652B0D48" w:rsidR="00456C61" w:rsidRPr="00456C61" w:rsidRDefault="00456C61" w:rsidP="00456C61">
            <w:pPr>
              <w:spacing w:after="0" w:line="240" w:lineRule="auto"/>
              <w:rPr>
                <w:rFonts w:ascii="Times New Roman" w:hAnsi="Times New Roman" w:cs="Times New Roman"/>
                <w:color w:val="000000"/>
                <w:sz w:val="20"/>
                <w:szCs w:val="20"/>
                <w:lang w:val="kk-KZ"/>
              </w:rPr>
            </w:pPr>
            <w:r w:rsidRPr="00456C61">
              <w:rPr>
                <w:rFonts w:ascii="Times New Roman" w:hAnsi="Times New Roman" w:cs="Times New Roman"/>
                <w:color w:val="000000"/>
                <w:sz w:val="20"/>
                <w:szCs w:val="20"/>
                <w:lang w:val="kk-KZ"/>
              </w:rPr>
              <w:t>Ибраева .Құқық негіздері  2б /Оқулық 2022///11сынып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2E4FAE7" w14:textId="77777777" w:rsidR="00456C61" w:rsidRPr="00456C61" w:rsidRDefault="00456C61" w:rsidP="00456C61">
            <w:pPr>
              <w:spacing w:after="0" w:line="276" w:lineRule="auto"/>
              <w:rPr>
                <w:rFonts w:ascii="Times New Roman" w:hAnsi="Times New Roman" w:cs="Times New Roman"/>
                <w:sz w:val="20"/>
                <w:szCs w:val="20"/>
              </w:rPr>
            </w:pP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57A2C75" w14:textId="77777777" w:rsidR="00456C61" w:rsidRPr="00456C61" w:rsidRDefault="00456C61" w:rsidP="00456C61">
            <w:pPr>
              <w:spacing w:after="0" w:line="240" w:lineRule="auto"/>
              <w:rPr>
                <w:rFonts w:ascii="Times New Roman" w:hAnsi="Times New Roman" w:cs="Times New Roman"/>
                <w:b/>
                <w:color w:val="000000"/>
                <w:sz w:val="20"/>
                <w:szCs w:val="20"/>
                <w:lang w:val="kk-KZ"/>
              </w:rPr>
            </w:pPr>
            <w:r w:rsidRPr="00456C61">
              <w:rPr>
                <w:rFonts w:ascii="Times New Roman" w:hAnsi="Times New Roman" w:cs="Times New Roman"/>
                <w:b/>
                <w:color w:val="000000"/>
                <w:sz w:val="20"/>
                <w:szCs w:val="20"/>
                <w:lang w:val="kk-KZ"/>
              </w:rPr>
              <w:t>30</w:t>
            </w:r>
          </w:p>
        </w:tc>
        <w:tc>
          <w:tcPr>
            <w:tcW w:w="1251" w:type="dxa"/>
            <w:gridSpan w:val="3"/>
            <w:tcBorders>
              <w:top w:val="single" w:sz="4" w:space="0" w:color="000000"/>
              <w:left w:val="single" w:sz="4" w:space="0" w:color="auto"/>
              <w:bottom w:val="single" w:sz="4" w:space="0" w:color="000000"/>
              <w:right w:val="single" w:sz="4" w:space="0" w:color="000000"/>
            </w:tcBorders>
            <w:vAlign w:val="bottom"/>
          </w:tcPr>
          <w:p w14:paraId="6B087BB6" w14:textId="77777777" w:rsidR="00456C61" w:rsidRPr="00456C61" w:rsidRDefault="00456C61" w:rsidP="00456C61">
            <w:pPr>
              <w:spacing w:after="0" w:line="223" w:lineRule="atLeast"/>
              <w:textAlignment w:val="bottom"/>
              <w:rPr>
                <w:rFonts w:ascii="Times New Roman" w:eastAsia="Times New Roman" w:hAnsi="Times New Roman" w:cs="Times New Roman"/>
                <w:color w:val="000000"/>
                <w:kern w:val="24"/>
                <w:sz w:val="20"/>
                <w:szCs w:val="20"/>
                <w:lang w:eastAsia="ru-RU"/>
              </w:rPr>
            </w:pPr>
          </w:p>
        </w:tc>
      </w:tr>
      <w:tr w:rsidR="00456C61" w:rsidRPr="00456C61" w14:paraId="0B44BC9F" w14:textId="77777777" w:rsidTr="004A45DE">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48A9D0F" w14:textId="77777777" w:rsidR="00456C61" w:rsidRPr="00456C61" w:rsidRDefault="00456C61" w:rsidP="00456C61">
            <w:pPr>
              <w:spacing w:after="0" w:line="276" w:lineRule="auto"/>
              <w:rPr>
                <w:rFonts w:ascii="Times New Roman" w:hAnsi="Times New Roman" w:cs="Times New Roman"/>
                <w:sz w:val="20"/>
                <w:szCs w:val="20"/>
              </w:rPr>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4B7EC90" w14:textId="77777777" w:rsidR="00456C61" w:rsidRPr="00456C61" w:rsidRDefault="00456C61" w:rsidP="00456C61">
            <w:pPr>
              <w:spacing w:after="0" w:line="276" w:lineRule="auto"/>
              <w:rPr>
                <w:rFonts w:ascii="Times New Roman" w:hAnsi="Times New Roman" w:cs="Times New Roman"/>
                <w:sz w:val="20"/>
                <w:szCs w:val="20"/>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EFB3F48" w14:textId="77777777" w:rsidR="00456C61" w:rsidRPr="00456C61" w:rsidRDefault="00456C61" w:rsidP="00456C61">
            <w:pPr>
              <w:spacing w:after="0" w:line="276" w:lineRule="auto"/>
              <w:rPr>
                <w:rFonts w:ascii="Times New Roman" w:hAnsi="Times New Roman" w:cs="Times New Roman"/>
                <w:sz w:val="20"/>
                <w:szCs w:val="20"/>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7B7875E" w14:textId="77777777" w:rsidR="00456C61" w:rsidRPr="00456C61" w:rsidRDefault="00456C61" w:rsidP="00456C61">
            <w:pPr>
              <w:spacing w:after="0" w:line="276" w:lineRule="auto"/>
              <w:rPr>
                <w:rFonts w:ascii="Times New Roman" w:hAnsi="Times New Roman" w:cs="Times New Roman"/>
                <w:sz w:val="20"/>
                <w:szCs w:val="20"/>
              </w:rPr>
            </w:pP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6D115A9" w14:textId="77777777" w:rsidR="00456C61" w:rsidRPr="00456C61" w:rsidRDefault="00456C61" w:rsidP="00456C61">
            <w:pPr>
              <w:spacing w:after="0" w:line="276" w:lineRule="auto"/>
              <w:rPr>
                <w:rFonts w:ascii="Times New Roman" w:hAnsi="Times New Roman" w:cs="Times New Roman"/>
                <w:sz w:val="20"/>
                <w:szCs w:val="20"/>
              </w:rPr>
            </w:pP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bottom"/>
            <w:hideMark/>
          </w:tcPr>
          <w:p w14:paraId="2E38DF9E" w14:textId="77777777" w:rsidR="00456C61" w:rsidRPr="00456C61" w:rsidRDefault="00456C61" w:rsidP="00456C61">
            <w:pPr>
              <w:spacing w:after="0" w:line="276" w:lineRule="auto"/>
              <w:rPr>
                <w:rFonts w:ascii="Times New Roman" w:hAnsi="Times New Roman" w:cs="Times New Roman"/>
                <w:sz w:val="20"/>
                <w:szCs w:val="20"/>
              </w:rPr>
            </w:pPr>
          </w:p>
        </w:tc>
        <w:tc>
          <w:tcPr>
            <w:tcW w:w="1251" w:type="dxa"/>
            <w:gridSpan w:val="3"/>
            <w:tcBorders>
              <w:top w:val="single" w:sz="4" w:space="0" w:color="000000"/>
              <w:left w:val="single" w:sz="4" w:space="0" w:color="auto"/>
              <w:bottom w:val="single" w:sz="4" w:space="0" w:color="000000"/>
              <w:right w:val="single" w:sz="4" w:space="0" w:color="000000"/>
            </w:tcBorders>
            <w:vAlign w:val="bottom"/>
          </w:tcPr>
          <w:p w14:paraId="56E78777" w14:textId="77777777" w:rsidR="00456C61" w:rsidRPr="00456C61" w:rsidRDefault="00456C61" w:rsidP="00456C61">
            <w:pPr>
              <w:spacing w:after="0" w:line="223" w:lineRule="atLeast"/>
              <w:textAlignment w:val="bottom"/>
              <w:rPr>
                <w:rFonts w:ascii="Times New Roman" w:eastAsia="Times New Roman" w:hAnsi="Times New Roman" w:cs="Times New Roman"/>
                <w:color w:val="000000"/>
                <w:kern w:val="24"/>
                <w:sz w:val="20"/>
                <w:szCs w:val="20"/>
                <w:lang w:eastAsia="ru-RU"/>
              </w:rPr>
            </w:pPr>
          </w:p>
        </w:tc>
      </w:tr>
    </w:tbl>
    <w:p w14:paraId="49B448ED" w14:textId="77777777" w:rsidR="002040FB" w:rsidRPr="00056A6B" w:rsidRDefault="002040FB" w:rsidP="002040FB">
      <w:pPr>
        <w:spacing w:after="0"/>
        <w:jc w:val="both"/>
        <w:rPr>
          <w:rFonts w:ascii="Times New Roman" w:hAnsi="Times New Roman" w:cs="Times New Roman"/>
          <w:sz w:val="24"/>
          <w:szCs w:val="24"/>
          <w:lang w:val="kk-KZ"/>
        </w:rPr>
      </w:pPr>
    </w:p>
    <w:p w14:paraId="60784CC4" w14:textId="77777777" w:rsidR="00456C61" w:rsidRDefault="002040FB" w:rsidP="002040FB">
      <w:pPr>
        <w:spacing w:after="0"/>
        <w:jc w:val="both"/>
        <w:rPr>
          <w:rFonts w:ascii="Times New Roman" w:hAnsi="Times New Roman" w:cs="Times New Roman"/>
          <w:b/>
          <w:sz w:val="28"/>
          <w:szCs w:val="24"/>
          <w:lang w:val="kk-KZ"/>
        </w:rPr>
      </w:pPr>
      <w:r w:rsidRPr="00056A6B">
        <w:rPr>
          <w:rFonts w:ascii="Times New Roman" w:hAnsi="Times New Roman" w:cs="Times New Roman"/>
          <w:b/>
          <w:sz w:val="28"/>
          <w:szCs w:val="24"/>
          <w:lang w:val="kk-KZ"/>
        </w:rPr>
        <w:t xml:space="preserve">  </w:t>
      </w:r>
      <w:r w:rsidR="00456C61">
        <w:rPr>
          <w:rFonts w:ascii="Times New Roman" w:hAnsi="Times New Roman" w:cs="Times New Roman"/>
          <w:b/>
          <w:sz w:val="28"/>
          <w:szCs w:val="24"/>
          <w:lang w:val="kk-KZ"/>
        </w:rPr>
        <w:t>Жылдық жазылым</w:t>
      </w:r>
    </w:p>
    <w:p w14:paraId="58EBFDDE" w14:textId="0988CEF5" w:rsidR="002040FB" w:rsidRPr="00056A6B" w:rsidRDefault="002040FB" w:rsidP="002040FB">
      <w:pPr>
        <w:spacing w:after="0"/>
        <w:jc w:val="both"/>
        <w:rPr>
          <w:rFonts w:ascii="Times New Roman" w:hAnsi="Times New Roman" w:cs="Times New Roman"/>
          <w:b/>
          <w:sz w:val="28"/>
          <w:szCs w:val="24"/>
          <w:lang w:val="kk-KZ"/>
        </w:rPr>
      </w:pPr>
      <w:r w:rsidRPr="00056A6B">
        <w:rPr>
          <w:rFonts w:ascii="Times New Roman" w:hAnsi="Times New Roman" w:cs="Times New Roman"/>
          <w:b/>
          <w:sz w:val="28"/>
          <w:szCs w:val="24"/>
          <w:lang w:val="kk-KZ"/>
        </w:rPr>
        <w:t xml:space="preserve"> </w:t>
      </w:r>
    </w:p>
    <w:tbl>
      <w:tblPr>
        <w:tblStyle w:val="a5"/>
        <w:tblW w:w="0" w:type="auto"/>
        <w:tblLook w:val="04A0" w:firstRow="1" w:lastRow="0" w:firstColumn="1" w:lastColumn="0" w:noHBand="0" w:noVBand="1"/>
      </w:tblPr>
      <w:tblGrid>
        <w:gridCol w:w="3794"/>
        <w:gridCol w:w="997"/>
        <w:gridCol w:w="859"/>
        <w:gridCol w:w="918"/>
        <w:gridCol w:w="804"/>
        <w:gridCol w:w="839"/>
        <w:gridCol w:w="883"/>
      </w:tblGrid>
      <w:tr w:rsidR="002040FB" w:rsidRPr="008104DA" w14:paraId="41E92346" w14:textId="77777777" w:rsidTr="004A45DE">
        <w:trPr>
          <w:trHeight w:val="454"/>
        </w:trPr>
        <w:tc>
          <w:tcPr>
            <w:tcW w:w="3794" w:type="dxa"/>
            <w:vMerge w:val="restart"/>
            <w:tcBorders>
              <w:top w:val="single" w:sz="4" w:space="0" w:color="auto"/>
              <w:left w:val="single" w:sz="4" w:space="0" w:color="auto"/>
              <w:bottom w:val="single" w:sz="4" w:space="0" w:color="auto"/>
              <w:right w:val="single" w:sz="4" w:space="0" w:color="auto"/>
            </w:tcBorders>
            <w:vAlign w:val="center"/>
            <w:hideMark/>
          </w:tcPr>
          <w:p w14:paraId="707713B3" w14:textId="286A4619" w:rsidR="002040FB" w:rsidRPr="008104DA" w:rsidRDefault="00456C61" w:rsidP="004A45DE">
            <w:pPr>
              <w:jc w:val="center"/>
              <w:rPr>
                <w:rFonts w:ascii="Times New Roman" w:hAnsi="Times New Roman" w:cs="Times New Roman"/>
                <w:b/>
                <w:sz w:val="24"/>
                <w:szCs w:val="24"/>
                <w:lang w:val="kk-KZ"/>
              </w:rPr>
            </w:pPr>
            <w:r w:rsidRPr="008104DA">
              <w:rPr>
                <w:rFonts w:ascii="Times New Roman" w:hAnsi="Times New Roman" w:cs="Times New Roman"/>
                <w:b/>
                <w:sz w:val="24"/>
                <w:szCs w:val="24"/>
                <w:lang w:val="kk-KZ"/>
              </w:rPr>
              <w:t xml:space="preserve">Тақырыбы </w:t>
            </w:r>
          </w:p>
        </w:tc>
        <w:tc>
          <w:tcPr>
            <w:tcW w:w="5300" w:type="dxa"/>
            <w:gridSpan w:val="6"/>
            <w:tcBorders>
              <w:top w:val="single" w:sz="4" w:space="0" w:color="auto"/>
              <w:left w:val="single" w:sz="4" w:space="0" w:color="auto"/>
              <w:bottom w:val="single" w:sz="4" w:space="0" w:color="auto"/>
              <w:right w:val="single" w:sz="4" w:space="0" w:color="auto"/>
            </w:tcBorders>
            <w:vAlign w:val="center"/>
            <w:hideMark/>
          </w:tcPr>
          <w:p w14:paraId="233BA301" w14:textId="1F074EA1" w:rsidR="002040FB" w:rsidRPr="008104DA" w:rsidRDefault="00456C61" w:rsidP="004A45DE">
            <w:pPr>
              <w:jc w:val="center"/>
              <w:rPr>
                <w:rFonts w:ascii="Times New Roman" w:hAnsi="Times New Roman" w:cs="Times New Roman"/>
                <w:b/>
                <w:sz w:val="24"/>
                <w:szCs w:val="24"/>
                <w:lang w:val="kk-KZ"/>
              </w:rPr>
            </w:pPr>
            <w:r w:rsidRPr="008104DA">
              <w:rPr>
                <w:rFonts w:ascii="Times New Roman" w:hAnsi="Times New Roman" w:cs="Times New Roman"/>
                <w:b/>
                <w:sz w:val="24"/>
                <w:szCs w:val="24"/>
                <w:lang w:val="kk-KZ"/>
              </w:rPr>
              <w:t>Жылына/дана</w:t>
            </w:r>
          </w:p>
        </w:tc>
      </w:tr>
      <w:tr w:rsidR="002040FB" w:rsidRPr="008104DA" w14:paraId="25E4BB09" w14:textId="77777777" w:rsidTr="004A45DE">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FAF9F7" w14:textId="77777777" w:rsidR="002040FB" w:rsidRPr="008104DA" w:rsidRDefault="002040FB" w:rsidP="004A45DE">
            <w:pPr>
              <w:rPr>
                <w:rFonts w:ascii="Times New Roman" w:hAnsi="Times New Roman" w:cs="Times New Roman"/>
                <w:b/>
                <w:sz w:val="24"/>
                <w:szCs w:val="24"/>
                <w:lang w:val="kk-KZ"/>
              </w:rPr>
            </w:pPr>
          </w:p>
        </w:tc>
        <w:tc>
          <w:tcPr>
            <w:tcW w:w="1856" w:type="dxa"/>
            <w:gridSpan w:val="2"/>
            <w:tcBorders>
              <w:top w:val="single" w:sz="4" w:space="0" w:color="auto"/>
              <w:left w:val="single" w:sz="4" w:space="0" w:color="auto"/>
              <w:bottom w:val="single" w:sz="4" w:space="0" w:color="auto"/>
              <w:right w:val="single" w:sz="4" w:space="0" w:color="auto"/>
            </w:tcBorders>
            <w:vAlign w:val="center"/>
            <w:hideMark/>
          </w:tcPr>
          <w:p w14:paraId="625441C9" w14:textId="2167E187" w:rsidR="002040FB" w:rsidRPr="008104DA" w:rsidRDefault="002040FB" w:rsidP="004A45DE">
            <w:pPr>
              <w:jc w:val="center"/>
              <w:rPr>
                <w:rFonts w:ascii="Times New Roman" w:hAnsi="Times New Roman" w:cs="Times New Roman"/>
                <w:b/>
                <w:sz w:val="24"/>
                <w:szCs w:val="24"/>
                <w:lang w:val="kk-KZ"/>
              </w:rPr>
            </w:pPr>
            <w:r w:rsidRPr="008104DA">
              <w:rPr>
                <w:rFonts w:ascii="Times New Roman" w:hAnsi="Times New Roman" w:cs="Times New Roman"/>
                <w:b/>
                <w:sz w:val="24"/>
                <w:szCs w:val="24"/>
                <w:lang w:val="kk-KZ"/>
              </w:rPr>
              <w:t>2022-202</w:t>
            </w:r>
            <w:r w:rsidR="00D763A4" w:rsidRPr="008104DA">
              <w:rPr>
                <w:rFonts w:ascii="Times New Roman" w:hAnsi="Times New Roman" w:cs="Times New Roman"/>
                <w:b/>
                <w:sz w:val="24"/>
                <w:szCs w:val="24"/>
                <w:lang w:val="kk-KZ"/>
              </w:rPr>
              <w:t>3ж</w:t>
            </w:r>
          </w:p>
        </w:tc>
        <w:tc>
          <w:tcPr>
            <w:tcW w:w="1722" w:type="dxa"/>
            <w:gridSpan w:val="2"/>
            <w:tcBorders>
              <w:top w:val="single" w:sz="4" w:space="0" w:color="auto"/>
              <w:left w:val="single" w:sz="4" w:space="0" w:color="auto"/>
              <w:bottom w:val="single" w:sz="4" w:space="0" w:color="auto"/>
              <w:right w:val="single" w:sz="4" w:space="0" w:color="auto"/>
            </w:tcBorders>
            <w:vAlign w:val="center"/>
            <w:hideMark/>
          </w:tcPr>
          <w:p w14:paraId="556C99AE" w14:textId="63AF4975" w:rsidR="002040FB" w:rsidRPr="008104DA" w:rsidRDefault="002040FB" w:rsidP="004A45DE">
            <w:pPr>
              <w:jc w:val="center"/>
              <w:rPr>
                <w:rFonts w:ascii="Times New Roman" w:hAnsi="Times New Roman" w:cs="Times New Roman"/>
                <w:b/>
                <w:sz w:val="24"/>
                <w:szCs w:val="24"/>
                <w:lang w:val="kk-KZ"/>
              </w:rPr>
            </w:pPr>
            <w:r w:rsidRPr="008104DA">
              <w:rPr>
                <w:rFonts w:ascii="Times New Roman" w:hAnsi="Times New Roman" w:cs="Times New Roman"/>
                <w:b/>
                <w:sz w:val="24"/>
                <w:szCs w:val="24"/>
                <w:lang w:val="kk-KZ"/>
              </w:rPr>
              <w:t>2023-2024</w:t>
            </w:r>
            <w:r w:rsidR="00456C61" w:rsidRPr="008104DA">
              <w:rPr>
                <w:rFonts w:ascii="Times New Roman" w:hAnsi="Times New Roman" w:cs="Times New Roman"/>
                <w:b/>
                <w:sz w:val="24"/>
                <w:szCs w:val="24"/>
                <w:lang w:val="kk-KZ"/>
              </w:rPr>
              <w:t>ж</w:t>
            </w:r>
          </w:p>
        </w:tc>
        <w:tc>
          <w:tcPr>
            <w:tcW w:w="1722" w:type="dxa"/>
            <w:gridSpan w:val="2"/>
            <w:tcBorders>
              <w:top w:val="single" w:sz="4" w:space="0" w:color="auto"/>
              <w:left w:val="single" w:sz="4" w:space="0" w:color="auto"/>
              <w:bottom w:val="single" w:sz="4" w:space="0" w:color="auto"/>
              <w:right w:val="single" w:sz="4" w:space="0" w:color="auto"/>
            </w:tcBorders>
            <w:vAlign w:val="center"/>
            <w:hideMark/>
          </w:tcPr>
          <w:p w14:paraId="42508400" w14:textId="217BEFDC" w:rsidR="002040FB" w:rsidRPr="008104DA" w:rsidRDefault="002040FB" w:rsidP="004A45DE">
            <w:pPr>
              <w:jc w:val="center"/>
              <w:rPr>
                <w:rFonts w:ascii="Times New Roman" w:hAnsi="Times New Roman" w:cs="Times New Roman"/>
                <w:b/>
                <w:sz w:val="24"/>
                <w:szCs w:val="24"/>
                <w:lang w:val="kk-KZ"/>
              </w:rPr>
            </w:pPr>
            <w:r w:rsidRPr="008104DA">
              <w:rPr>
                <w:rFonts w:ascii="Times New Roman" w:hAnsi="Times New Roman" w:cs="Times New Roman"/>
                <w:b/>
                <w:sz w:val="24"/>
                <w:szCs w:val="24"/>
                <w:lang w:val="kk-KZ"/>
              </w:rPr>
              <w:t>2024-2025</w:t>
            </w:r>
            <w:r w:rsidR="00456C61" w:rsidRPr="008104DA">
              <w:rPr>
                <w:rFonts w:ascii="Times New Roman" w:hAnsi="Times New Roman" w:cs="Times New Roman"/>
                <w:b/>
                <w:sz w:val="24"/>
                <w:szCs w:val="24"/>
                <w:lang w:val="kk-KZ"/>
              </w:rPr>
              <w:t>ж</w:t>
            </w:r>
          </w:p>
        </w:tc>
      </w:tr>
      <w:tr w:rsidR="002040FB" w:rsidRPr="008104DA" w14:paraId="74909B25" w14:textId="77777777" w:rsidTr="004A45DE">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52E8033D"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en-US"/>
              </w:rPr>
              <w:t>Astana aqshamy/</w:t>
            </w:r>
            <w:r w:rsidRPr="008104DA">
              <w:rPr>
                <w:rFonts w:ascii="Times New Roman" w:hAnsi="Times New Roman" w:cs="Times New Roman"/>
                <w:sz w:val="24"/>
                <w:szCs w:val="24"/>
                <w:lang w:val="kk-KZ"/>
              </w:rPr>
              <w:t xml:space="preserve">Астана ақшамы </w:t>
            </w:r>
          </w:p>
        </w:tc>
        <w:tc>
          <w:tcPr>
            <w:tcW w:w="997" w:type="dxa"/>
            <w:tcBorders>
              <w:top w:val="single" w:sz="4" w:space="0" w:color="auto"/>
              <w:left w:val="single" w:sz="4" w:space="0" w:color="auto"/>
              <w:bottom w:val="single" w:sz="4" w:space="0" w:color="auto"/>
              <w:right w:val="single" w:sz="4" w:space="0" w:color="auto"/>
            </w:tcBorders>
            <w:vAlign w:val="center"/>
            <w:hideMark/>
          </w:tcPr>
          <w:p w14:paraId="29D11321"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54D795E7"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6D9EB29B"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7C36CF87"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5DC46B8C"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535EBD4A"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r>
      <w:tr w:rsidR="002040FB" w:rsidRPr="008104DA" w14:paraId="60FA5815" w14:textId="77777777" w:rsidTr="004A45DE">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6A9CBD6B" w14:textId="57F9E688" w:rsidR="002040FB" w:rsidRPr="008104DA" w:rsidRDefault="00456C61"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Кешкі Астана</w:t>
            </w:r>
          </w:p>
        </w:tc>
        <w:tc>
          <w:tcPr>
            <w:tcW w:w="997" w:type="dxa"/>
            <w:tcBorders>
              <w:top w:val="single" w:sz="4" w:space="0" w:color="auto"/>
              <w:left w:val="single" w:sz="4" w:space="0" w:color="auto"/>
              <w:bottom w:val="single" w:sz="4" w:space="0" w:color="auto"/>
              <w:right w:val="single" w:sz="4" w:space="0" w:color="auto"/>
            </w:tcBorders>
            <w:vAlign w:val="center"/>
            <w:hideMark/>
          </w:tcPr>
          <w:p w14:paraId="1A1BB021"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334097F0"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5011A3A2"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4FBF68B3"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7D20759D"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614CF906"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r>
      <w:tr w:rsidR="002040FB" w:rsidRPr="008104DA" w14:paraId="6ABD6819" w14:textId="77777777" w:rsidTr="004A45DE">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7F1215F6"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en-US"/>
              </w:rPr>
              <w:t>Egemen Qazaqstan/</w:t>
            </w:r>
            <w:r w:rsidRPr="008104DA">
              <w:rPr>
                <w:rFonts w:ascii="Times New Roman" w:hAnsi="Times New Roman" w:cs="Times New Roman"/>
                <w:sz w:val="24"/>
                <w:szCs w:val="24"/>
                <w:lang w:val="kk-KZ"/>
              </w:rPr>
              <w:t xml:space="preserve">Егеменді Қазақстан </w:t>
            </w:r>
          </w:p>
        </w:tc>
        <w:tc>
          <w:tcPr>
            <w:tcW w:w="997" w:type="dxa"/>
            <w:tcBorders>
              <w:top w:val="single" w:sz="4" w:space="0" w:color="auto"/>
              <w:left w:val="single" w:sz="4" w:space="0" w:color="auto"/>
              <w:bottom w:val="single" w:sz="4" w:space="0" w:color="auto"/>
              <w:right w:val="single" w:sz="4" w:space="0" w:color="auto"/>
            </w:tcBorders>
            <w:vAlign w:val="center"/>
            <w:hideMark/>
          </w:tcPr>
          <w:p w14:paraId="73E173A1"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2B1DCBAB"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311B336B"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7B90509B"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6A71481C"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16E8597A"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r>
      <w:tr w:rsidR="002040FB" w:rsidRPr="008104DA" w14:paraId="35A68054" w14:textId="77777777" w:rsidTr="004A45DE">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7F4F6B8F"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 xml:space="preserve">Казахстанская правда </w:t>
            </w:r>
          </w:p>
        </w:tc>
        <w:tc>
          <w:tcPr>
            <w:tcW w:w="997" w:type="dxa"/>
            <w:tcBorders>
              <w:top w:val="single" w:sz="4" w:space="0" w:color="auto"/>
              <w:left w:val="single" w:sz="4" w:space="0" w:color="auto"/>
              <w:bottom w:val="single" w:sz="4" w:space="0" w:color="auto"/>
              <w:right w:val="single" w:sz="4" w:space="0" w:color="auto"/>
            </w:tcBorders>
            <w:vAlign w:val="center"/>
            <w:hideMark/>
          </w:tcPr>
          <w:p w14:paraId="24DE3D0B"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7CD89EA4"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1D4AFD01"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60D8D9EA"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7A2CDBF1"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25FEA902"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r>
      <w:tr w:rsidR="002040FB" w:rsidRPr="008104DA" w14:paraId="7F853CF0" w14:textId="77777777" w:rsidTr="004A45DE">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4F95DEBF"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 xml:space="preserve"> Білімді ел - Образованная страна</w:t>
            </w:r>
          </w:p>
        </w:tc>
        <w:tc>
          <w:tcPr>
            <w:tcW w:w="997" w:type="dxa"/>
            <w:tcBorders>
              <w:top w:val="single" w:sz="4" w:space="0" w:color="auto"/>
              <w:left w:val="single" w:sz="4" w:space="0" w:color="auto"/>
              <w:bottom w:val="single" w:sz="4" w:space="0" w:color="auto"/>
              <w:right w:val="single" w:sz="4" w:space="0" w:color="auto"/>
            </w:tcBorders>
            <w:vAlign w:val="center"/>
            <w:hideMark/>
          </w:tcPr>
          <w:p w14:paraId="438F231F"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65433F04"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5</w:t>
            </w:r>
          </w:p>
        </w:tc>
        <w:tc>
          <w:tcPr>
            <w:tcW w:w="918" w:type="dxa"/>
            <w:tcBorders>
              <w:top w:val="single" w:sz="4" w:space="0" w:color="auto"/>
              <w:left w:val="single" w:sz="4" w:space="0" w:color="auto"/>
              <w:bottom w:val="single" w:sz="4" w:space="0" w:color="auto"/>
              <w:right w:val="single" w:sz="4" w:space="0" w:color="auto"/>
            </w:tcBorders>
            <w:vAlign w:val="center"/>
            <w:hideMark/>
          </w:tcPr>
          <w:p w14:paraId="5FD565BA"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18AC7248"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5</w:t>
            </w:r>
          </w:p>
        </w:tc>
        <w:tc>
          <w:tcPr>
            <w:tcW w:w="839" w:type="dxa"/>
            <w:tcBorders>
              <w:top w:val="single" w:sz="4" w:space="0" w:color="auto"/>
              <w:left w:val="single" w:sz="4" w:space="0" w:color="auto"/>
              <w:bottom w:val="single" w:sz="4" w:space="0" w:color="auto"/>
              <w:right w:val="single" w:sz="4" w:space="0" w:color="auto"/>
            </w:tcBorders>
            <w:vAlign w:val="center"/>
          </w:tcPr>
          <w:p w14:paraId="2AA8E23D"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2BFC0CD6"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5</w:t>
            </w:r>
          </w:p>
        </w:tc>
      </w:tr>
      <w:tr w:rsidR="008104DA" w:rsidRPr="008104DA" w14:paraId="02A6EC06" w14:textId="77777777" w:rsidTr="00145F2E">
        <w:trPr>
          <w:trHeight w:val="454"/>
        </w:trPr>
        <w:tc>
          <w:tcPr>
            <w:tcW w:w="3794" w:type="dxa"/>
            <w:tcBorders>
              <w:top w:val="single" w:sz="4" w:space="0" w:color="auto"/>
              <w:left w:val="single" w:sz="4" w:space="0" w:color="auto"/>
              <w:bottom w:val="single" w:sz="4" w:space="0" w:color="auto"/>
              <w:right w:val="single" w:sz="4" w:space="0" w:color="auto"/>
            </w:tcBorders>
            <w:hideMark/>
          </w:tcPr>
          <w:p w14:paraId="357FC32A" w14:textId="206AAC4A"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rPr>
              <w:t xml:space="preserve">Мектептегі жұмыс </w:t>
            </w:r>
          </w:p>
        </w:tc>
        <w:tc>
          <w:tcPr>
            <w:tcW w:w="997" w:type="dxa"/>
            <w:tcBorders>
              <w:top w:val="single" w:sz="4" w:space="0" w:color="auto"/>
              <w:left w:val="single" w:sz="4" w:space="0" w:color="auto"/>
              <w:bottom w:val="single" w:sz="4" w:space="0" w:color="auto"/>
              <w:right w:val="single" w:sz="4" w:space="0" w:color="auto"/>
            </w:tcBorders>
            <w:vAlign w:val="center"/>
            <w:hideMark/>
          </w:tcPr>
          <w:p w14:paraId="016F0564"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1B2E8CB8"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63D93BF2"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1FDD94BC"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129FBBFA"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14FB2AD5"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r>
      <w:tr w:rsidR="008104DA" w:rsidRPr="008104DA" w14:paraId="188DF250" w14:textId="77777777" w:rsidTr="00145F2E">
        <w:trPr>
          <w:trHeight w:val="454"/>
        </w:trPr>
        <w:tc>
          <w:tcPr>
            <w:tcW w:w="3794" w:type="dxa"/>
            <w:tcBorders>
              <w:top w:val="single" w:sz="4" w:space="0" w:color="auto"/>
              <w:left w:val="single" w:sz="4" w:space="0" w:color="auto"/>
              <w:bottom w:val="single" w:sz="4" w:space="0" w:color="auto"/>
              <w:right w:val="single" w:sz="4" w:space="0" w:color="auto"/>
            </w:tcBorders>
            <w:hideMark/>
          </w:tcPr>
          <w:p w14:paraId="58B94FF6" w14:textId="048BFCAF"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rPr>
              <w:t>Білім беру мекемесі басшысының анықтамалығы</w:t>
            </w:r>
          </w:p>
        </w:tc>
        <w:tc>
          <w:tcPr>
            <w:tcW w:w="997" w:type="dxa"/>
            <w:tcBorders>
              <w:top w:val="single" w:sz="4" w:space="0" w:color="auto"/>
              <w:left w:val="single" w:sz="4" w:space="0" w:color="auto"/>
              <w:bottom w:val="single" w:sz="4" w:space="0" w:color="auto"/>
              <w:right w:val="single" w:sz="4" w:space="0" w:color="auto"/>
            </w:tcBorders>
            <w:vAlign w:val="center"/>
            <w:hideMark/>
          </w:tcPr>
          <w:p w14:paraId="583D6988"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47067D18"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5EF9D0C4"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30CAE13F"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722FF2E5"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34862032"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r>
      <w:tr w:rsidR="008104DA" w:rsidRPr="008104DA" w14:paraId="20E63034" w14:textId="77777777" w:rsidTr="00145F2E">
        <w:trPr>
          <w:trHeight w:val="454"/>
        </w:trPr>
        <w:tc>
          <w:tcPr>
            <w:tcW w:w="3794" w:type="dxa"/>
            <w:tcBorders>
              <w:top w:val="single" w:sz="4" w:space="0" w:color="auto"/>
              <w:left w:val="single" w:sz="4" w:space="0" w:color="auto"/>
              <w:bottom w:val="single" w:sz="4" w:space="0" w:color="auto"/>
              <w:right w:val="single" w:sz="4" w:space="0" w:color="auto"/>
            </w:tcBorders>
            <w:hideMark/>
          </w:tcPr>
          <w:p w14:paraId="189599DE" w14:textId="2C788EDD"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rPr>
              <w:t>Жас полимат</w:t>
            </w:r>
          </w:p>
        </w:tc>
        <w:tc>
          <w:tcPr>
            <w:tcW w:w="997" w:type="dxa"/>
            <w:tcBorders>
              <w:top w:val="single" w:sz="4" w:space="0" w:color="auto"/>
              <w:left w:val="single" w:sz="4" w:space="0" w:color="auto"/>
              <w:bottom w:val="single" w:sz="4" w:space="0" w:color="auto"/>
              <w:right w:val="single" w:sz="4" w:space="0" w:color="auto"/>
            </w:tcBorders>
            <w:vAlign w:val="center"/>
            <w:hideMark/>
          </w:tcPr>
          <w:p w14:paraId="3E3C92F8"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34DF0C36"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6BE43E78"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2E3D6D0B"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058D04C2"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0DFC3E14"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r>
      <w:tr w:rsidR="008104DA" w:rsidRPr="008104DA" w14:paraId="41674ED6" w14:textId="77777777" w:rsidTr="00145F2E">
        <w:trPr>
          <w:trHeight w:val="454"/>
        </w:trPr>
        <w:tc>
          <w:tcPr>
            <w:tcW w:w="3794" w:type="dxa"/>
            <w:tcBorders>
              <w:top w:val="single" w:sz="4" w:space="0" w:color="auto"/>
              <w:left w:val="single" w:sz="4" w:space="0" w:color="auto"/>
              <w:bottom w:val="single" w:sz="4" w:space="0" w:color="auto"/>
              <w:right w:val="single" w:sz="4" w:space="0" w:color="auto"/>
            </w:tcBorders>
            <w:hideMark/>
          </w:tcPr>
          <w:p w14:paraId="39D3F170" w14:textId="2A09BF32"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rPr>
              <w:t>ОЖБ бойынша директордың орынбасары кәсіби кітапханасымен білім</w:t>
            </w:r>
          </w:p>
        </w:tc>
        <w:tc>
          <w:tcPr>
            <w:tcW w:w="997" w:type="dxa"/>
            <w:tcBorders>
              <w:top w:val="single" w:sz="4" w:space="0" w:color="auto"/>
              <w:left w:val="single" w:sz="4" w:space="0" w:color="auto"/>
              <w:bottom w:val="single" w:sz="4" w:space="0" w:color="auto"/>
              <w:right w:val="single" w:sz="4" w:space="0" w:color="auto"/>
            </w:tcBorders>
            <w:vAlign w:val="center"/>
            <w:hideMark/>
          </w:tcPr>
          <w:p w14:paraId="12E23885"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0B9F1033"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703D2BBF"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75C43991"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03E16132"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785A75D4"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r>
      <w:tr w:rsidR="008104DA" w:rsidRPr="008104DA" w14:paraId="7330999B" w14:textId="77777777" w:rsidTr="00145F2E">
        <w:trPr>
          <w:trHeight w:val="454"/>
        </w:trPr>
        <w:tc>
          <w:tcPr>
            <w:tcW w:w="3794" w:type="dxa"/>
            <w:tcBorders>
              <w:top w:val="single" w:sz="4" w:space="0" w:color="auto"/>
              <w:left w:val="single" w:sz="4" w:space="0" w:color="auto"/>
              <w:bottom w:val="single" w:sz="4" w:space="0" w:color="auto"/>
              <w:right w:val="single" w:sz="4" w:space="0" w:color="auto"/>
            </w:tcBorders>
            <w:hideMark/>
          </w:tcPr>
          <w:p w14:paraId="3348354B" w14:textId="2A6D2F93" w:rsidR="008104DA" w:rsidRPr="008104DA" w:rsidRDefault="008104DA" w:rsidP="008104DA">
            <w:pPr>
              <w:rPr>
                <w:rFonts w:ascii="Times New Roman" w:hAnsi="Times New Roman" w:cs="Times New Roman"/>
                <w:sz w:val="24"/>
                <w:szCs w:val="24"/>
              </w:rPr>
            </w:pPr>
            <w:r w:rsidRPr="008104DA">
              <w:rPr>
                <w:rFonts w:ascii="Times New Roman" w:hAnsi="Times New Roman" w:cs="Times New Roman"/>
                <w:sz w:val="24"/>
                <w:szCs w:val="24"/>
              </w:rPr>
              <w:t>сынып сағаты</w:t>
            </w:r>
          </w:p>
        </w:tc>
        <w:tc>
          <w:tcPr>
            <w:tcW w:w="997" w:type="dxa"/>
            <w:tcBorders>
              <w:top w:val="single" w:sz="4" w:space="0" w:color="auto"/>
              <w:left w:val="single" w:sz="4" w:space="0" w:color="auto"/>
              <w:bottom w:val="single" w:sz="4" w:space="0" w:color="auto"/>
              <w:right w:val="single" w:sz="4" w:space="0" w:color="auto"/>
            </w:tcBorders>
            <w:vAlign w:val="center"/>
            <w:hideMark/>
          </w:tcPr>
          <w:p w14:paraId="74315802"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240A35CC"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36BE8A55"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46CDB3B3"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5C73A52E"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5B94B6AB"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r>
      <w:tr w:rsidR="008104DA" w:rsidRPr="008104DA" w14:paraId="1653A5D7" w14:textId="77777777" w:rsidTr="00145F2E">
        <w:trPr>
          <w:trHeight w:val="454"/>
        </w:trPr>
        <w:tc>
          <w:tcPr>
            <w:tcW w:w="3794" w:type="dxa"/>
            <w:tcBorders>
              <w:top w:val="single" w:sz="4" w:space="0" w:color="auto"/>
              <w:left w:val="single" w:sz="4" w:space="0" w:color="auto"/>
              <w:bottom w:val="single" w:sz="4" w:space="0" w:color="auto"/>
              <w:right w:val="single" w:sz="4" w:space="0" w:color="auto"/>
            </w:tcBorders>
            <w:hideMark/>
          </w:tcPr>
          <w:p w14:paraId="2A81C732" w14:textId="1B47FD3D" w:rsidR="008104DA" w:rsidRPr="008104DA" w:rsidRDefault="008104DA" w:rsidP="008104DA">
            <w:pPr>
              <w:rPr>
                <w:rFonts w:ascii="Times New Roman" w:hAnsi="Times New Roman" w:cs="Times New Roman"/>
                <w:sz w:val="24"/>
                <w:szCs w:val="24"/>
              </w:rPr>
            </w:pPr>
            <w:r w:rsidRPr="008104DA">
              <w:rPr>
                <w:rFonts w:ascii="Times New Roman" w:hAnsi="Times New Roman" w:cs="Times New Roman"/>
                <w:sz w:val="24"/>
                <w:szCs w:val="24"/>
              </w:rPr>
              <w:t>Қазіргі білім</w:t>
            </w:r>
          </w:p>
        </w:tc>
        <w:tc>
          <w:tcPr>
            <w:tcW w:w="997" w:type="dxa"/>
            <w:tcBorders>
              <w:top w:val="single" w:sz="4" w:space="0" w:color="auto"/>
              <w:left w:val="single" w:sz="4" w:space="0" w:color="auto"/>
              <w:bottom w:val="single" w:sz="4" w:space="0" w:color="auto"/>
              <w:right w:val="single" w:sz="4" w:space="0" w:color="auto"/>
            </w:tcBorders>
            <w:vAlign w:val="center"/>
            <w:hideMark/>
          </w:tcPr>
          <w:p w14:paraId="4FC3949E"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1D2947DE"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53B6DAA7"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28EF0BB1"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75A042AA"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202A6AE5" w14:textId="77777777" w:rsidR="008104DA" w:rsidRPr="008104DA" w:rsidRDefault="008104DA" w:rsidP="008104DA">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r>
      <w:tr w:rsidR="002040FB" w:rsidRPr="008104DA" w14:paraId="6C2ADD97" w14:textId="77777777" w:rsidTr="004A45DE">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220DE9FF" w14:textId="77777777" w:rsidR="002040FB" w:rsidRPr="008104DA" w:rsidRDefault="002040FB" w:rsidP="004A45DE">
            <w:pPr>
              <w:rPr>
                <w:rFonts w:ascii="Times New Roman" w:eastAsia="Times New Roman" w:hAnsi="Times New Roman" w:cs="Times New Roman"/>
                <w:color w:val="000000"/>
                <w:sz w:val="24"/>
                <w:szCs w:val="24"/>
              </w:rPr>
            </w:pPr>
            <w:r w:rsidRPr="008104DA">
              <w:rPr>
                <w:rFonts w:ascii="Times New Roman" w:eastAsia="Times New Roman" w:hAnsi="Times New Roman" w:cs="Times New Roman"/>
                <w:color w:val="000000"/>
                <w:sz w:val="24"/>
                <w:szCs w:val="24"/>
              </w:rPr>
              <w:t>Астаналық әдістеме</w:t>
            </w:r>
          </w:p>
        </w:tc>
        <w:tc>
          <w:tcPr>
            <w:tcW w:w="997" w:type="dxa"/>
            <w:tcBorders>
              <w:top w:val="single" w:sz="4" w:space="0" w:color="auto"/>
              <w:left w:val="single" w:sz="4" w:space="0" w:color="auto"/>
              <w:bottom w:val="single" w:sz="4" w:space="0" w:color="auto"/>
              <w:right w:val="single" w:sz="4" w:space="0" w:color="auto"/>
            </w:tcBorders>
            <w:vAlign w:val="center"/>
            <w:hideMark/>
          </w:tcPr>
          <w:p w14:paraId="0AD69AA8"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65F7C94A"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6DF206CE"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78FBEE64"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73F55F59"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2757BE43"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r>
      <w:tr w:rsidR="002040FB" w:rsidRPr="008104DA" w14:paraId="231BDDD5" w14:textId="77777777" w:rsidTr="004A45DE">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4383CE1C" w14:textId="77777777" w:rsidR="002040FB" w:rsidRPr="008104DA" w:rsidRDefault="002040FB" w:rsidP="004A45DE">
            <w:pPr>
              <w:rPr>
                <w:rFonts w:ascii="Times New Roman" w:eastAsia="Times New Roman" w:hAnsi="Times New Roman" w:cs="Times New Roman"/>
                <w:color w:val="000000"/>
                <w:sz w:val="24"/>
                <w:szCs w:val="24"/>
              </w:rPr>
            </w:pPr>
            <w:r w:rsidRPr="008104DA">
              <w:rPr>
                <w:rFonts w:ascii="Times New Roman" w:eastAsia="Times New Roman" w:hAnsi="Times New Roman" w:cs="Times New Roman"/>
                <w:color w:val="000000"/>
                <w:sz w:val="24"/>
                <w:szCs w:val="24"/>
              </w:rPr>
              <w:t>Елордалық білім</w:t>
            </w:r>
          </w:p>
        </w:tc>
        <w:tc>
          <w:tcPr>
            <w:tcW w:w="997" w:type="dxa"/>
            <w:tcBorders>
              <w:top w:val="single" w:sz="4" w:space="0" w:color="auto"/>
              <w:left w:val="single" w:sz="4" w:space="0" w:color="auto"/>
              <w:bottom w:val="single" w:sz="4" w:space="0" w:color="auto"/>
              <w:right w:val="single" w:sz="4" w:space="0" w:color="auto"/>
            </w:tcBorders>
            <w:vAlign w:val="center"/>
            <w:hideMark/>
          </w:tcPr>
          <w:p w14:paraId="3286E383"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7BD2DC2C"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63557E0A"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61D141CA"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33D5BB66"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298309CE"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r>
      <w:tr w:rsidR="002040FB" w:rsidRPr="008104DA" w14:paraId="529AC626" w14:textId="77777777" w:rsidTr="004A45DE">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7F19FE7B" w14:textId="77777777" w:rsidR="002040FB" w:rsidRPr="008104DA" w:rsidRDefault="002040FB" w:rsidP="004A45DE">
            <w:pPr>
              <w:rPr>
                <w:rFonts w:ascii="Times New Roman" w:eastAsia="Times New Roman" w:hAnsi="Times New Roman" w:cs="Times New Roman"/>
                <w:color w:val="000000"/>
                <w:sz w:val="24"/>
                <w:szCs w:val="24"/>
                <w:lang w:val="kk-KZ"/>
              </w:rPr>
            </w:pPr>
            <w:r w:rsidRPr="008104DA">
              <w:rPr>
                <w:rFonts w:ascii="Times New Roman" w:eastAsia="Times New Roman" w:hAnsi="Times New Roman" w:cs="Times New Roman"/>
                <w:color w:val="000000"/>
                <w:sz w:val="24"/>
                <w:szCs w:val="24"/>
                <w:lang w:val="en-US"/>
              </w:rPr>
              <w:t>Asyl soz/</w:t>
            </w:r>
            <w:r w:rsidRPr="008104DA">
              <w:rPr>
                <w:rFonts w:ascii="Times New Roman" w:eastAsia="Times New Roman" w:hAnsi="Times New Roman" w:cs="Times New Roman"/>
                <w:color w:val="000000"/>
                <w:sz w:val="24"/>
                <w:szCs w:val="24"/>
                <w:lang w:val="kk-KZ"/>
              </w:rPr>
              <w:t>Асыл сөз</w:t>
            </w:r>
          </w:p>
        </w:tc>
        <w:tc>
          <w:tcPr>
            <w:tcW w:w="997" w:type="dxa"/>
            <w:tcBorders>
              <w:top w:val="single" w:sz="4" w:space="0" w:color="auto"/>
              <w:left w:val="single" w:sz="4" w:space="0" w:color="auto"/>
              <w:bottom w:val="single" w:sz="4" w:space="0" w:color="auto"/>
              <w:right w:val="single" w:sz="4" w:space="0" w:color="auto"/>
            </w:tcBorders>
            <w:vAlign w:val="center"/>
            <w:hideMark/>
          </w:tcPr>
          <w:p w14:paraId="2344A72D"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1BCE31CE"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5059781D"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1361C6EE"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29195C7F"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4CFE4B47" w14:textId="77777777" w:rsidR="002040FB" w:rsidRPr="008104DA" w:rsidRDefault="002040FB" w:rsidP="004A45DE">
            <w:pPr>
              <w:rPr>
                <w:rFonts w:ascii="Times New Roman" w:hAnsi="Times New Roman" w:cs="Times New Roman"/>
                <w:sz w:val="24"/>
                <w:szCs w:val="24"/>
                <w:lang w:val="kk-KZ"/>
              </w:rPr>
            </w:pPr>
            <w:r w:rsidRPr="008104DA">
              <w:rPr>
                <w:rFonts w:ascii="Times New Roman" w:hAnsi="Times New Roman" w:cs="Times New Roman"/>
                <w:sz w:val="24"/>
                <w:szCs w:val="24"/>
                <w:lang w:val="kk-KZ"/>
              </w:rPr>
              <w:t>1</w:t>
            </w:r>
          </w:p>
        </w:tc>
      </w:tr>
    </w:tbl>
    <w:p w14:paraId="7B9500E2" w14:textId="77777777" w:rsidR="008104DA" w:rsidRDefault="008104DA" w:rsidP="002040FB">
      <w:pPr>
        <w:rPr>
          <w:rFonts w:ascii="Times New Roman" w:hAnsi="Times New Roman" w:cs="Times New Roman"/>
          <w:sz w:val="24"/>
          <w:szCs w:val="24"/>
          <w:lang w:val="kk-KZ"/>
        </w:rPr>
      </w:pPr>
    </w:p>
    <w:p w14:paraId="762A8972" w14:textId="0F2EC107" w:rsidR="008104DA" w:rsidRDefault="008104DA" w:rsidP="008104DA">
      <w:pPr>
        <w:ind w:firstLine="709"/>
        <w:rPr>
          <w:rFonts w:ascii="Times New Roman" w:hAnsi="Times New Roman" w:cs="Times New Roman"/>
          <w:sz w:val="24"/>
          <w:szCs w:val="24"/>
          <w:lang w:val="kk-KZ"/>
        </w:rPr>
      </w:pPr>
      <w:r w:rsidRPr="008104DA">
        <w:rPr>
          <w:rFonts w:ascii="Times New Roman" w:hAnsi="Times New Roman" w:cs="Times New Roman"/>
          <w:sz w:val="24"/>
          <w:szCs w:val="24"/>
          <w:lang w:val="kk-KZ"/>
        </w:rPr>
        <w:t>Мектеп жазылуды ұйымдастыру бойынша жоспарлы түрде жұмыс жүргізуде, жыл сайын қажетті газеттер мен журналдар жазылады, динамикасы тұрақты. Оқулықами қамтамасыз ету 100%</w:t>
      </w:r>
      <w:r>
        <w:rPr>
          <w:rFonts w:ascii="Times New Roman" w:hAnsi="Times New Roman" w:cs="Times New Roman"/>
          <w:sz w:val="24"/>
          <w:szCs w:val="24"/>
          <w:lang w:val="kk-KZ"/>
        </w:rPr>
        <w:t>.</w:t>
      </w:r>
    </w:p>
    <w:p w14:paraId="0A62CA30" w14:textId="77777777" w:rsidR="002040FB" w:rsidRDefault="002040FB" w:rsidP="002040FB">
      <w:pPr>
        <w:rPr>
          <w:rFonts w:ascii="Times New Roman" w:hAnsi="Times New Roman" w:cs="Times New Roman"/>
          <w:sz w:val="24"/>
          <w:szCs w:val="24"/>
          <w:lang w:val="kk-KZ"/>
        </w:rPr>
      </w:pPr>
    </w:p>
    <w:p w14:paraId="6A00CC00" w14:textId="77777777" w:rsidR="008104DA" w:rsidRDefault="008104DA" w:rsidP="002040FB">
      <w:pPr>
        <w:rPr>
          <w:rFonts w:ascii="Times New Roman" w:hAnsi="Times New Roman" w:cs="Times New Roman"/>
          <w:sz w:val="24"/>
          <w:szCs w:val="24"/>
          <w:lang w:val="kk-KZ"/>
        </w:rPr>
      </w:pPr>
    </w:p>
    <w:p w14:paraId="61CA8B68" w14:textId="77777777" w:rsidR="008104DA" w:rsidRDefault="008104DA" w:rsidP="002040FB">
      <w:pPr>
        <w:rPr>
          <w:rFonts w:ascii="Times New Roman" w:hAnsi="Times New Roman" w:cs="Times New Roman"/>
          <w:sz w:val="24"/>
          <w:szCs w:val="24"/>
          <w:lang w:val="kk-KZ"/>
        </w:rPr>
      </w:pPr>
    </w:p>
    <w:p w14:paraId="349E8428" w14:textId="77777777" w:rsidR="008104DA" w:rsidRDefault="008104DA" w:rsidP="002040FB">
      <w:pPr>
        <w:rPr>
          <w:rFonts w:ascii="Times New Roman" w:hAnsi="Times New Roman" w:cs="Times New Roman"/>
          <w:sz w:val="24"/>
          <w:szCs w:val="24"/>
          <w:lang w:val="kk-KZ"/>
        </w:rPr>
      </w:pPr>
    </w:p>
    <w:p w14:paraId="0EED8135" w14:textId="77777777" w:rsidR="008104DA" w:rsidRDefault="008104DA" w:rsidP="002040FB">
      <w:pPr>
        <w:rPr>
          <w:rFonts w:ascii="Times New Roman" w:hAnsi="Times New Roman" w:cs="Times New Roman"/>
          <w:sz w:val="24"/>
          <w:szCs w:val="24"/>
          <w:lang w:val="kk-KZ"/>
        </w:rPr>
      </w:pPr>
    </w:p>
    <w:p w14:paraId="5258AD5D" w14:textId="77777777" w:rsidR="008104DA" w:rsidRDefault="008104DA" w:rsidP="002040FB">
      <w:pPr>
        <w:rPr>
          <w:rFonts w:ascii="Times New Roman" w:hAnsi="Times New Roman" w:cs="Times New Roman"/>
          <w:sz w:val="24"/>
          <w:szCs w:val="24"/>
          <w:lang w:val="kk-KZ"/>
        </w:rPr>
      </w:pPr>
    </w:p>
    <w:p w14:paraId="1FE6679C" w14:textId="77777777" w:rsidR="008104DA" w:rsidRDefault="008104DA" w:rsidP="002040FB">
      <w:pPr>
        <w:rPr>
          <w:rFonts w:ascii="Times New Roman" w:hAnsi="Times New Roman" w:cs="Times New Roman"/>
          <w:sz w:val="24"/>
          <w:szCs w:val="24"/>
          <w:lang w:val="kk-KZ"/>
        </w:rPr>
      </w:pPr>
    </w:p>
    <w:p w14:paraId="53EC05E3" w14:textId="77777777" w:rsidR="008104DA" w:rsidRDefault="008104DA" w:rsidP="002040FB">
      <w:pPr>
        <w:rPr>
          <w:rFonts w:ascii="Times New Roman" w:hAnsi="Times New Roman" w:cs="Times New Roman"/>
          <w:sz w:val="24"/>
          <w:szCs w:val="24"/>
          <w:lang w:val="kk-KZ"/>
        </w:rPr>
      </w:pPr>
    </w:p>
    <w:p w14:paraId="4E9B5A70" w14:textId="77777777" w:rsidR="008104DA" w:rsidRDefault="008104DA" w:rsidP="002040FB">
      <w:pPr>
        <w:rPr>
          <w:rFonts w:ascii="Times New Roman" w:hAnsi="Times New Roman" w:cs="Times New Roman"/>
          <w:sz w:val="24"/>
          <w:szCs w:val="24"/>
          <w:lang w:val="kk-KZ"/>
        </w:rPr>
      </w:pPr>
    </w:p>
    <w:p w14:paraId="6D3C6F9B" w14:textId="77777777" w:rsidR="008104DA" w:rsidRDefault="008104DA" w:rsidP="002040FB">
      <w:pPr>
        <w:rPr>
          <w:rFonts w:ascii="Times New Roman" w:hAnsi="Times New Roman" w:cs="Times New Roman"/>
          <w:sz w:val="24"/>
          <w:szCs w:val="24"/>
          <w:lang w:val="kk-KZ"/>
        </w:rPr>
      </w:pPr>
    </w:p>
    <w:p w14:paraId="085A8E39" w14:textId="77777777" w:rsidR="008104DA" w:rsidRDefault="008104DA" w:rsidP="002040FB">
      <w:pPr>
        <w:rPr>
          <w:rFonts w:ascii="Times New Roman" w:hAnsi="Times New Roman" w:cs="Times New Roman"/>
          <w:sz w:val="24"/>
          <w:szCs w:val="24"/>
          <w:lang w:val="kk-KZ"/>
        </w:rPr>
      </w:pPr>
    </w:p>
    <w:p w14:paraId="76BDABEC" w14:textId="77777777" w:rsidR="008104DA" w:rsidRDefault="008104DA" w:rsidP="002040FB">
      <w:pPr>
        <w:rPr>
          <w:rFonts w:ascii="Times New Roman" w:hAnsi="Times New Roman" w:cs="Times New Roman"/>
          <w:sz w:val="24"/>
          <w:szCs w:val="24"/>
          <w:lang w:val="kk-KZ"/>
        </w:rPr>
      </w:pPr>
    </w:p>
    <w:p w14:paraId="7EF7894F" w14:textId="77777777" w:rsidR="008104DA" w:rsidRDefault="008104DA" w:rsidP="002040FB">
      <w:pPr>
        <w:rPr>
          <w:rFonts w:ascii="Times New Roman" w:hAnsi="Times New Roman" w:cs="Times New Roman"/>
          <w:sz w:val="24"/>
          <w:szCs w:val="24"/>
          <w:lang w:val="kk-KZ"/>
        </w:rPr>
      </w:pPr>
    </w:p>
    <w:p w14:paraId="4BB7D062" w14:textId="77777777" w:rsidR="008104DA" w:rsidRDefault="008104DA" w:rsidP="002040FB">
      <w:pPr>
        <w:rPr>
          <w:rFonts w:ascii="Times New Roman" w:hAnsi="Times New Roman" w:cs="Times New Roman"/>
          <w:sz w:val="24"/>
          <w:szCs w:val="24"/>
          <w:lang w:val="kk-KZ"/>
        </w:rPr>
      </w:pPr>
    </w:p>
    <w:p w14:paraId="64CF3945" w14:textId="77777777" w:rsidR="008104DA" w:rsidRDefault="008104DA" w:rsidP="002040FB">
      <w:pPr>
        <w:rPr>
          <w:rFonts w:ascii="Times New Roman" w:hAnsi="Times New Roman" w:cs="Times New Roman"/>
          <w:sz w:val="24"/>
          <w:szCs w:val="24"/>
          <w:lang w:val="kk-KZ"/>
        </w:rPr>
      </w:pPr>
    </w:p>
    <w:p w14:paraId="76E30924" w14:textId="77777777" w:rsidR="008104DA" w:rsidRDefault="008104DA" w:rsidP="002040FB">
      <w:pPr>
        <w:pStyle w:val="1"/>
        <w:jc w:val="center"/>
        <w:rPr>
          <w:color w:val="000000"/>
          <w:sz w:val="28"/>
          <w:szCs w:val="28"/>
          <w:lang w:val="kk-KZ"/>
        </w:rPr>
      </w:pPr>
      <w:r w:rsidRPr="008104DA">
        <w:rPr>
          <w:color w:val="000000"/>
          <w:sz w:val="28"/>
          <w:szCs w:val="28"/>
          <w:lang w:val="kk-KZ"/>
        </w:rPr>
        <w:t>VIII.Оқушылардың білімін бағалау</w:t>
      </w:r>
    </w:p>
    <w:p w14:paraId="319854D2" w14:textId="4A1731EC" w:rsidR="002040FB" w:rsidRPr="008104DA" w:rsidRDefault="00355766" w:rsidP="002040FB">
      <w:pPr>
        <w:pStyle w:val="1"/>
        <w:jc w:val="center"/>
        <w:rPr>
          <w:sz w:val="24"/>
          <w:szCs w:val="24"/>
          <w:lang w:val="kk-KZ"/>
        </w:rPr>
      </w:pPr>
      <w:hyperlink r:id="rId256" w:history="1">
        <w:r w:rsidR="002040FB" w:rsidRPr="008104DA">
          <w:rPr>
            <w:rStyle w:val="af0"/>
            <w:sz w:val="24"/>
            <w:szCs w:val="24"/>
            <w:lang w:val="kk-KZ"/>
          </w:rPr>
          <w:t>https://drive.google.com/drive/u/4/folders/1zELNFUxvlREeolb8rJ6zghhruAtQjU4N</w:t>
        </w:r>
      </w:hyperlink>
    </w:p>
    <w:p w14:paraId="45BDD0A1" w14:textId="77777777" w:rsidR="008104DA" w:rsidRDefault="008104DA" w:rsidP="008104DA">
      <w:pPr>
        <w:shd w:val="clear" w:color="auto" w:fill="FFFFFF"/>
        <w:spacing w:after="0" w:line="240" w:lineRule="auto"/>
        <w:jc w:val="both"/>
        <w:rPr>
          <w:rFonts w:ascii="Times New Roman" w:hAnsi="Times New Roman" w:cs="Times New Roman"/>
          <w:color w:val="1A1A1A"/>
          <w:sz w:val="28"/>
          <w:szCs w:val="28"/>
          <w:lang w:val="kk-KZ"/>
        </w:rPr>
      </w:pPr>
    </w:p>
    <w:p w14:paraId="66C157C4" w14:textId="77777777" w:rsidR="008104DA" w:rsidRPr="008104DA" w:rsidRDefault="008104DA" w:rsidP="008104DA">
      <w:pPr>
        <w:shd w:val="clear" w:color="auto" w:fill="FFFFFF"/>
        <w:spacing w:after="0" w:line="240" w:lineRule="auto"/>
        <w:ind w:firstLine="709"/>
        <w:jc w:val="both"/>
        <w:rPr>
          <w:rFonts w:ascii="Times New Roman" w:hAnsi="Times New Roman" w:cs="Times New Roman"/>
          <w:color w:val="1A1A1A"/>
          <w:sz w:val="28"/>
          <w:szCs w:val="28"/>
          <w:lang w:val="kk-KZ"/>
        </w:rPr>
      </w:pPr>
      <w:r w:rsidRPr="008104DA">
        <w:rPr>
          <w:rFonts w:ascii="Times New Roman" w:hAnsi="Times New Roman" w:cs="Times New Roman"/>
          <w:color w:val="1A1A1A"/>
          <w:sz w:val="28"/>
          <w:szCs w:val="28"/>
          <w:lang w:val="kk-KZ"/>
        </w:rPr>
        <w:t>Бағалау-білім беру процесінің қажетті құрамдас бөлігі, ол оқушылардың оқудың ағымдағы және қорытынды кезеңдеріндегі үлгерімі туралы ақпаратты жинау және талдау болып табылады. Бағалау мақсаты, міндеттері, пәні, объектісі, принциптері, әдістері, формалары мен құралдары білім беру процесінің барлық субъектілеріне – мектеп әкімшілігіне, мұғалімдерге, ата-аналарға және оқушылардың өздеріне түсінікті болуы керек.</w:t>
      </w:r>
    </w:p>
    <w:p w14:paraId="4005AD45" w14:textId="2250E042" w:rsidR="008104DA" w:rsidRDefault="008104DA" w:rsidP="008104DA">
      <w:pPr>
        <w:shd w:val="clear" w:color="auto" w:fill="FFFFFF"/>
        <w:spacing w:after="0" w:line="240" w:lineRule="auto"/>
        <w:ind w:firstLine="709"/>
        <w:jc w:val="both"/>
        <w:rPr>
          <w:rFonts w:ascii="Times New Roman" w:hAnsi="Times New Roman" w:cs="Times New Roman"/>
          <w:color w:val="1A1A1A"/>
          <w:sz w:val="28"/>
          <w:szCs w:val="28"/>
          <w:lang w:val="kk-KZ"/>
        </w:rPr>
      </w:pPr>
      <w:r w:rsidRPr="008104DA">
        <w:rPr>
          <w:rFonts w:ascii="Times New Roman" w:hAnsi="Times New Roman" w:cs="Times New Roman"/>
          <w:color w:val="1A1A1A"/>
          <w:sz w:val="28"/>
          <w:szCs w:val="28"/>
          <w:lang w:val="kk-KZ"/>
        </w:rPr>
        <w:t>ҰБТ бағалау жүйесі білім беру сапасын, оның әлемдік стандартқа сәйкестігін анықтауға, білім беру саласындағы қазіргі заманғы міндеттерге сәйкес келмеген жағдайда оқыту стратегиясы мен тактикасы бойынша түбегейлі шешімдер қабылдауға, Білім беру мазмұнын да, күтілетін білім беру нәтижелерін бағалау нысандарын да жетілдіруге мүмкіндік беретін оқыту проблемаларының жетістіктері мен диагностикасын өлшеудің негізгі құралы болып табылады. Бағалау-алынған нәтижелер мен жоспарланған мақсаттардың арақатынасы процесі.</w:t>
      </w:r>
    </w:p>
    <w:p w14:paraId="6A3BE939" w14:textId="77777777" w:rsidR="008104DA" w:rsidRPr="008104DA" w:rsidRDefault="008104DA" w:rsidP="008104DA">
      <w:pPr>
        <w:shd w:val="clear" w:color="auto" w:fill="FFFFFF"/>
        <w:spacing w:after="0" w:line="240" w:lineRule="auto"/>
        <w:ind w:firstLine="709"/>
        <w:jc w:val="both"/>
        <w:rPr>
          <w:rFonts w:ascii="Times New Roman" w:hAnsi="Times New Roman" w:cs="Times New Roman"/>
          <w:color w:val="1A1A1A"/>
          <w:sz w:val="28"/>
          <w:szCs w:val="28"/>
          <w:lang w:val="kk-KZ"/>
        </w:rPr>
      </w:pPr>
      <w:r w:rsidRPr="008104DA">
        <w:rPr>
          <w:rFonts w:ascii="Times New Roman" w:hAnsi="Times New Roman" w:cs="Times New Roman"/>
          <w:color w:val="1A1A1A"/>
          <w:sz w:val="28"/>
          <w:szCs w:val="28"/>
          <w:lang w:val="kk-KZ"/>
        </w:rPr>
        <w:t>Оқушылардың білімін, іскерлігі мен дағдыларын тексеру және бағалау оқу процесінің маңызды құрылымдық құрамдас бөлігі болып табылады және оқытудың жүйелілігі, жүйелілігі мен беріктігі принциптеріне сәйкес оқытудың барлық кезеңінде жүзеге асырылады.</w:t>
      </w:r>
    </w:p>
    <w:p w14:paraId="63F235B9" w14:textId="77777777" w:rsidR="008104DA" w:rsidRDefault="008104DA" w:rsidP="008104DA">
      <w:pPr>
        <w:shd w:val="clear" w:color="auto" w:fill="FFFFFF"/>
        <w:spacing w:after="0" w:line="240" w:lineRule="auto"/>
        <w:ind w:firstLine="709"/>
        <w:jc w:val="center"/>
        <w:rPr>
          <w:rFonts w:ascii="Times New Roman" w:hAnsi="Times New Roman" w:cs="Times New Roman"/>
          <w:b/>
          <w:bCs/>
          <w:color w:val="1A1A1A"/>
          <w:sz w:val="28"/>
          <w:szCs w:val="28"/>
          <w:lang w:val="kk-KZ"/>
        </w:rPr>
      </w:pPr>
    </w:p>
    <w:p w14:paraId="1FE3B1AB" w14:textId="5E03D924" w:rsidR="008104DA" w:rsidRPr="008104DA" w:rsidRDefault="008104DA" w:rsidP="008104DA">
      <w:pPr>
        <w:shd w:val="clear" w:color="auto" w:fill="FFFFFF"/>
        <w:spacing w:after="0" w:line="240" w:lineRule="auto"/>
        <w:ind w:firstLine="709"/>
        <w:jc w:val="center"/>
        <w:rPr>
          <w:rFonts w:ascii="Times New Roman" w:hAnsi="Times New Roman" w:cs="Times New Roman"/>
          <w:b/>
          <w:bCs/>
          <w:color w:val="1A1A1A"/>
          <w:sz w:val="28"/>
          <w:szCs w:val="28"/>
          <w:lang w:val="kk-KZ"/>
        </w:rPr>
      </w:pPr>
      <w:r w:rsidRPr="008104DA">
        <w:rPr>
          <w:rFonts w:ascii="Times New Roman" w:hAnsi="Times New Roman" w:cs="Times New Roman"/>
          <w:b/>
          <w:bCs/>
          <w:color w:val="1A1A1A"/>
          <w:sz w:val="28"/>
          <w:szCs w:val="28"/>
          <w:lang w:val="kk-KZ"/>
        </w:rPr>
        <w:t>2023, 2024, 2025 оқу жылдарының басын</w:t>
      </w:r>
      <w:r>
        <w:rPr>
          <w:rFonts w:ascii="Times New Roman" w:hAnsi="Times New Roman" w:cs="Times New Roman"/>
          <w:b/>
          <w:bCs/>
          <w:color w:val="1A1A1A"/>
          <w:sz w:val="28"/>
          <w:szCs w:val="28"/>
          <w:lang w:val="kk-KZ"/>
        </w:rPr>
        <w:t>д</w:t>
      </w:r>
      <w:r w:rsidRPr="008104DA">
        <w:rPr>
          <w:rFonts w:ascii="Times New Roman" w:hAnsi="Times New Roman" w:cs="Times New Roman"/>
          <w:b/>
          <w:bCs/>
          <w:color w:val="1A1A1A"/>
          <w:sz w:val="28"/>
          <w:szCs w:val="28"/>
          <w:lang w:val="kk-KZ"/>
        </w:rPr>
        <w:t>а оқушылардың жалпы саны</w:t>
      </w:r>
    </w:p>
    <w:p w14:paraId="0BC90CD6" w14:textId="77777777" w:rsidR="008104DA" w:rsidRDefault="008104DA" w:rsidP="008104DA">
      <w:pPr>
        <w:shd w:val="clear" w:color="auto" w:fill="FFFFFF"/>
        <w:spacing w:after="0" w:line="240" w:lineRule="auto"/>
        <w:jc w:val="both"/>
        <w:rPr>
          <w:rFonts w:ascii="Times New Roman" w:hAnsi="Times New Roman" w:cs="Times New Roman"/>
          <w:color w:val="1A1A1A"/>
          <w:sz w:val="28"/>
          <w:szCs w:val="28"/>
          <w:lang w:val="kk-KZ"/>
        </w:rPr>
      </w:pPr>
    </w:p>
    <w:p w14:paraId="542D1027" w14:textId="1FF52E48" w:rsidR="002040FB" w:rsidRPr="008104DA" w:rsidRDefault="008104DA" w:rsidP="008104DA">
      <w:pPr>
        <w:ind w:firstLine="709"/>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Оқу жылын аяқтады</w:t>
      </w:r>
      <w:r w:rsidR="002040FB" w:rsidRPr="008104DA">
        <w:rPr>
          <w:rFonts w:ascii="Times New Roman" w:hAnsi="Times New Roman" w:cs="Times New Roman"/>
          <w:color w:val="000000" w:themeColor="text1"/>
          <w:sz w:val="28"/>
          <w:szCs w:val="28"/>
          <w:lang w:val="kk-KZ"/>
        </w:rPr>
        <w:t xml:space="preserve"> 1497/52</w:t>
      </w:r>
      <w:r>
        <w:rPr>
          <w:rFonts w:ascii="Times New Roman" w:hAnsi="Times New Roman" w:cs="Times New Roman"/>
          <w:color w:val="000000" w:themeColor="text1"/>
          <w:sz w:val="28"/>
          <w:szCs w:val="28"/>
          <w:lang w:val="kk-KZ"/>
        </w:rPr>
        <w:t xml:space="preserve"> білім алушы</w:t>
      </w:r>
      <w:r w:rsidR="002040FB" w:rsidRPr="008104DA">
        <w:rPr>
          <w:rFonts w:ascii="Times New Roman" w:hAnsi="Times New Roman" w:cs="Times New Roman"/>
          <w:color w:val="000000" w:themeColor="text1"/>
          <w:sz w:val="28"/>
          <w:szCs w:val="28"/>
          <w:lang w:val="kk-KZ"/>
        </w:rPr>
        <w:t xml:space="preserve"> (2022 </w:t>
      </w:r>
      <w:r>
        <w:rPr>
          <w:rFonts w:ascii="Times New Roman" w:hAnsi="Times New Roman" w:cs="Times New Roman"/>
          <w:color w:val="000000" w:themeColor="text1"/>
          <w:sz w:val="28"/>
          <w:szCs w:val="28"/>
          <w:lang w:val="kk-KZ"/>
        </w:rPr>
        <w:t>жылда</w:t>
      </w:r>
      <w:r w:rsidR="002040FB" w:rsidRPr="008104DA">
        <w:rPr>
          <w:rFonts w:ascii="Times New Roman" w:hAnsi="Times New Roman" w:cs="Times New Roman"/>
          <w:color w:val="000000" w:themeColor="text1"/>
          <w:sz w:val="28"/>
          <w:szCs w:val="28"/>
          <w:lang w:val="kk-KZ"/>
        </w:rPr>
        <w:t xml:space="preserve"> </w:t>
      </w:r>
      <w:r w:rsidRPr="008104DA">
        <w:rPr>
          <w:rFonts w:ascii="Times New Roman" w:hAnsi="Times New Roman" w:cs="Times New Roman"/>
          <w:color w:val="000000" w:themeColor="text1"/>
          <w:sz w:val="28"/>
          <w:szCs w:val="28"/>
          <w:lang w:val="kk-KZ"/>
        </w:rPr>
        <w:t>–</w:t>
      </w:r>
      <w:r>
        <w:rPr>
          <w:rFonts w:ascii="Times New Roman" w:hAnsi="Times New Roman" w:cs="Times New Roman"/>
          <w:color w:val="000000" w:themeColor="text1"/>
          <w:sz w:val="28"/>
          <w:szCs w:val="28"/>
          <w:lang w:val="kk-KZ"/>
        </w:rPr>
        <w:t xml:space="preserve"> </w:t>
      </w:r>
      <w:r w:rsidR="002040FB" w:rsidRPr="008104DA">
        <w:rPr>
          <w:rFonts w:ascii="Times New Roman" w:hAnsi="Times New Roman" w:cs="Times New Roman"/>
          <w:color w:val="000000" w:themeColor="text1"/>
          <w:sz w:val="28"/>
          <w:szCs w:val="28"/>
          <w:lang w:val="kk-KZ"/>
        </w:rPr>
        <w:t xml:space="preserve">1320/48 </w:t>
      </w:r>
      <w:r>
        <w:rPr>
          <w:rFonts w:ascii="Times New Roman" w:hAnsi="Times New Roman" w:cs="Times New Roman"/>
          <w:color w:val="000000" w:themeColor="text1"/>
          <w:sz w:val="28"/>
          <w:szCs w:val="28"/>
          <w:lang w:val="kk-KZ"/>
        </w:rPr>
        <w:t>білім алушы</w:t>
      </w:r>
      <w:r w:rsidR="002040FB" w:rsidRPr="008104DA">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 xml:space="preserve">Оның ішінде үздіктер саны </w:t>
      </w:r>
      <w:r w:rsidR="002040FB" w:rsidRPr="008104DA">
        <w:rPr>
          <w:rFonts w:ascii="Times New Roman" w:hAnsi="Times New Roman" w:cs="Times New Roman"/>
          <w:color w:val="000000" w:themeColor="text1"/>
          <w:sz w:val="28"/>
          <w:szCs w:val="28"/>
          <w:lang w:val="kk-KZ"/>
        </w:rPr>
        <w:t xml:space="preserve">– 114 (2022 </w:t>
      </w:r>
      <w:r>
        <w:rPr>
          <w:rFonts w:ascii="Times New Roman" w:hAnsi="Times New Roman" w:cs="Times New Roman"/>
          <w:color w:val="000000" w:themeColor="text1"/>
          <w:sz w:val="28"/>
          <w:szCs w:val="28"/>
          <w:lang w:val="kk-KZ"/>
        </w:rPr>
        <w:t>жылда</w:t>
      </w:r>
      <w:r w:rsidR="002040FB" w:rsidRPr="008104DA">
        <w:rPr>
          <w:rFonts w:ascii="Times New Roman" w:hAnsi="Times New Roman" w:cs="Times New Roman"/>
          <w:color w:val="000000" w:themeColor="text1"/>
          <w:sz w:val="28"/>
          <w:szCs w:val="28"/>
          <w:lang w:val="kk-KZ"/>
        </w:rPr>
        <w:t xml:space="preserve"> – </w:t>
      </w:r>
      <w:r w:rsidR="002040FB" w:rsidRPr="00CE2ACD">
        <w:rPr>
          <w:rFonts w:ascii="Times New Roman" w:hAnsi="Times New Roman" w:cs="Times New Roman"/>
          <w:color w:val="000000" w:themeColor="text1"/>
          <w:sz w:val="28"/>
          <w:szCs w:val="28"/>
          <w:lang w:val="kk-KZ"/>
        </w:rPr>
        <w:t>117</w:t>
      </w:r>
      <w:r w:rsidR="002040FB" w:rsidRPr="008104DA">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екпінді</w:t>
      </w:r>
      <w:r w:rsidR="002040FB" w:rsidRPr="008104DA">
        <w:rPr>
          <w:rFonts w:ascii="Times New Roman" w:hAnsi="Times New Roman" w:cs="Times New Roman"/>
          <w:color w:val="000000" w:themeColor="text1"/>
          <w:sz w:val="28"/>
          <w:szCs w:val="28"/>
          <w:lang w:val="kk-KZ"/>
        </w:rPr>
        <w:t xml:space="preserve"> – 537 (2022</w:t>
      </w:r>
      <w:r>
        <w:rPr>
          <w:rFonts w:ascii="Times New Roman" w:hAnsi="Times New Roman" w:cs="Times New Roman"/>
          <w:color w:val="000000" w:themeColor="text1"/>
          <w:sz w:val="28"/>
          <w:szCs w:val="28"/>
          <w:lang w:val="kk-KZ"/>
        </w:rPr>
        <w:t xml:space="preserve"> жылда </w:t>
      </w:r>
      <w:r w:rsidR="002040FB" w:rsidRPr="008104DA">
        <w:rPr>
          <w:rFonts w:ascii="Times New Roman" w:hAnsi="Times New Roman" w:cs="Times New Roman"/>
          <w:color w:val="000000" w:themeColor="text1"/>
          <w:sz w:val="28"/>
          <w:szCs w:val="28"/>
          <w:lang w:val="kk-KZ"/>
        </w:rPr>
        <w:t xml:space="preserve">– 496 ), </w:t>
      </w:r>
      <w:r>
        <w:rPr>
          <w:rFonts w:ascii="Times New Roman" w:hAnsi="Times New Roman" w:cs="Times New Roman"/>
          <w:color w:val="000000" w:themeColor="text1"/>
          <w:sz w:val="28"/>
          <w:szCs w:val="28"/>
          <w:lang w:val="kk-KZ"/>
        </w:rPr>
        <w:t>үлгермеушілер</w:t>
      </w:r>
      <w:r w:rsidR="002040FB" w:rsidRPr="008104DA">
        <w:rPr>
          <w:rFonts w:ascii="Times New Roman" w:hAnsi="Times New Roman" w:cs="Times New Roman"/>
          <w:color w:val="000000" w:themeColor="text1"/>
          <w:sz w:val="28"/>
          <w:szCs w:val="28"/>
          <w:lang w:val="kk-KZ"/>
        </w:rPr>
        <w:t xml:space="preserve"> – </w:t>
      </w:r>
      <w:r>
        <w:rPr>
          <w:rFonts w:ascii="Times New Roman" w:hAnsi="Times New Roman" w:cs="Times New Roman"/>
          <w:color w:val="000000" w:themeColor="text1"/>
          <w:sz w:val="28"/>
          <w:szCs w:val="28"/>
          <w:lang w:val="kk-KZ"/>
        </w:rPr>
        <w:t>жоқ</w:t>
      </w:r>
      <w:r w:rsidR="002040FB" w:rsidRPr="008104DA">
        <w:rPr>
          <w:rFonts w:ascii="Times New Roman" w:hAnsi="Times New Roman" w:cs="Times New Roman"/>
          <w:color w:val="000000" w:themeColor="text1"/>
          <w:sz w:val="28"/>
          <w:szCs w:val="28"/>
          <w:lang w:val="kk-KZ"/>
        </w:rPr>
        <w:t xml:space="preserve"> (202</w:t>
      </w:r>
      <w:r w:rsidR="00D763A4" w:rsidRPr="008104DA">
        <w:rPr>
          <w:rFonts w:ascii="Times New Roman" w:hAnsi="Times New Roman" w:cs="Times New Roman"/>
          <w:color w:val="000000" w:themeColor="text1"/>
          <w:sz w:val="28"/>
          <w:szCs w:val="28"/>
          <w:lang w:val="kk-KZ"/>
        </w:rPr>
        <w:t>2</w:t>
      </w:r>
      <w:r w:rsidR="00456C61" w:rsidRPr="008104DA">
        <w:rPr>
          <w:rFonts w:ascii="Times New Roman" w:hAnsi="Times New Roman" w:cs="Times New Roman"/>
          <w:color w:val="000000" w:themeColor="text1"/>
          <w:sz w:val="28"/>
          <w:szCs w:val="28"/>
          <w:lang w:val="kk-KZ"/>
        </w:rPr>
        <w:t>жыл</w:t>
      </w:r>
      <w:r>
        <w:rPr>
          <w:rFonts w:ascii="Times New Roman" w:hAnsi="Times New Roman" w:cs="Times New Roman"/>
          <w:color w:val="000000" w:themeColor="text1"/>
          <w:sz w:val="28"/>
          <w:szCs w:val="28"/>
          <w:lang w:val="kk-KZ"/>
        </w:rPr>
        <w:t xml:space="preserve">да – </w:t>
      </w:r>
      <w:r w:rsidR="002040FB" w:rsidRPr="008104DA">
        <w:rPr>
          <w:rFonts w:ascii="Times New Roman" w:hAnsi="Times New Roman" w:cs="Times New Roman"/>
          <w:color w:val="000000" w:themeColor="text1"/>
          <w:sz w:val="28"/>
          <w:szCs w:val="28"/>
          <w:lang w:val="kk-KZ"/>
        </w:rPr>
        <w:t>1)</w:t>
      </w:r>
    </w:p>
    <w:p w14:paraId="5FD1970F" w14:textId="65DAC735" w:rsidR="002040FB" w:rsidRPr="00CE2ACD" w:rsidRDefault="008104DA" w:rsidP="008104DA">
      <w:pPr>
        <w:ind w:firstLine="709"/>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Білім сапасы</w:t>
      </w:r>
      <w:r w:rsidR="002040FB" w:rsidRPr="00192674">
        <w:rPr>
          <w:rFonts w:ascii="Times New Roman" w:hAnsi="Times New Roman" w:cs="Times New Roman"/>
          <w:color w:val="000000" w:themeColor="text1"/>
          <w:sz w:val="28"/>
          <w:szCs w:val="28"/>
          <w:lang w:val="kk-KZ"/>
        </w:rPr>
        <w:t xml:space="preserve"> – (53) (2022 </w:t>
      </w:r>
      <w:r>
        <w:rPr>
          <w:rFonts w:ascii="Times New Roman" w:hAnsi="Times New Roman" w:cs="Times New Roman"/>
          <w:color w:val="000000" w:themeColor="text1"/>
          <w:sz w:val="28"/>
          <w:szCs w:val="28"/>
          <w:lang w:val="kk-KZ"/>
        </w:rPr>
        <w:t>жылда</w:t>
      </w:r>
      <w:r w:rsidR="002040FB" w:rsidRPr="00192674">
        <w:rPr>
          <w:rFonts w:ascii="Times New Roman" w:hAnsi="Times New Roman" w:cs="Times New Roman"/>
          <w:color w:val="000000" w:themeColor="text1"/>
          <w:sz w:val="28"/>
          <w:szCs w:val="28"/>
          <w:lang w:val="kk-KZ"/>
        </w:rPr>
        <w:t xml:space="preserve"> – (56) %).</w:t>
      </w:r>
    </w:p>
    <w:p w14:paraId="069D1410" w14:textId="4D37EC38" w:rsidR="002040FB" w:rsidRPr="008104DA" w:rsidRDefault="008104DA" w:rsidP="008104DA">
      <w:pPr>
        <w:jc w:val="center"/>
        <w:rPr>
          <w:rFonts w:ascii="Times New Roman" w:hAnsi="Times New Roman" w:cs="Times New Roman"/>
          <w:b/>
          <w:bCs/>
          <w:sz w:val="28"/>
          <w:szCs w:val="28"/>
          <w:lang w:val="kk-KZ"/>
        </w:rPr>
      </w:pPr>
      <w:r w:rsidRPr="008104DA">
        <w:rPr>
          <w:rFonts w:ascii="Times New Roman" w:hAnsi="Times New Roman" w:cs="Times New Roman"/>
          <w:b/>
          <w:bCs/>
          <w:sz w:val="28"/>
          <w:szCs w:val="28"/>
          <w:lang w:val="kk-KZ"/>
        </w:rPr>
        <w:t>Үш жылдағы үлгерімді салыстыру кестесі</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7"/>
        <w:gridCol w:w="1747"/>
        <w:gridCol w:w="851"/>
        <w:gridCol w:w="992"/>
        <w:gridCol w:w="989"/>
        <w:gridCol w:w="1417"/>
        <w:gridCol w:w="1985"/>
      </w:tblGrid>
      <w:tr w:rsidR="002040FB" w:rsidRPr="00ED2358" w14:paraId="781485EF" w14:textId="77777777" w:rsidTr="004A45DE">
        <w:trPr>
          <w:trHeight w:val="529"/>
        </w:trPr>
        <w:tc>
          <w:tcPr>
            <w:tcW w:w="1797" w:type="dxa"/>
            <w:vMerge w:val="restart"/>
          </w:tcPr>
          <w:p w14:paraId="531755B8" w14:textId="6549831B" w:rsidR="002040FB" w:rsidRPr="002413F1" w:rsidRDefault="008104DA" w:rsidP="004A45DE">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kk-KZ"/>
              </w:rPr>
              <w:t>Оқу жылы</w:t>
            </w:r>
          </w:p>
        </w:tc>
        <w:tc>
          <w:tcPr>
            <w:tcW w:w="1747" w:type="dxa"/>
            <w:vMerge w:val="restart"/>
          </w:tcPr>
          <w:p w14:paraId="5D7AA704" w14:textId="5EF37D8C" w:rsidR="002040FB" w:rsidRPr="008104DA" w:rsidRDefault="008104DA" w:rsidP="004A45DE">
            <w:pPr>
              <w:jc w:val="center"/>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Оқушылар саны</w:t>
            </w:r>
          </w:p>
        </w:tc>
        <w:tc>
          <w:tcPr>
            <w:tcW w:w="851" w:type="dxa"/>
            <w:vMerge w:val="restart"/>
          </w:tcPr>
          <w:p w14:paraId="45663991" w14:textId="77777777" w:rsidR="002040FB" w:rsidRPr="002413F1" w:rsidRDefault="002040FB" w:rsidP="004A45DE">
            <w:pPr>
              <w:jc w:val="center"/>
              <w:rPr>
                <w:rFonts w:ascii="Times New Roman" w:hAnsi="Times New Roman" w:cs="Times New Roman"/>
                <w:b/>
                <w:color w:val="000000" w:themeColor="text1"/>
                <w:sz w:val="28"/>
                <w:szCs w:val="28"/>
              </w:rPr>
            </w:pPr>
            <w:r w:rsidRPr="002413F1">
              <w:rPr>
                <w:rFonts w:ascii="Times New Roman" w:hAnsi="Times New Roman" w:cs="Times New Roman"/>
                <w:b/>
                <w:color w:val="000000" w:themeColor="text1"/>
                <w:sz w:val="28"/>
                <w:szCs w:val="28"/>
              </w:rPr>
              <w:t>«5»</w:t>
            </w:r>
          </w:p>
        </w:tc>
        <w:tc>
          <w:tcPr>
            <w:tcW w:w="992" w:type="dxa"/>
            <w:vMerge w:val="restart"/>
          </w:tcPr>
          <w:p w14:paraId="7DBB45D7" w14:textId="77777777" w:rsidR="002040FB" w:rsidRPr="002413F1" w:rsidRDefault="002040FB" w:rsidP="004A45DE">
            <w:pPr>
              <w:jc w:val="center"/>
              <w:rPr>
                <w:rFonts w:ascii="Times New Roman" w:hAnsi="Times New Roman" w:cs="Times New Roman"/>
                <w:b/>
                <w:color w:val="000000" w:themeColor="text1"/>
                <w:sz w:val="28"/>
                <w:szCs w:val="28"/>
              </w:rPr>
            </w:pPr>
            <w:r w:rsidRPr="002413F1">
              <w:rPr>
                <w:rFonts w:ascii="Times New Roman" w:hAnsi="Times New Roman" w:cs="Times New Roman"/>
                <w:b/>
                <w:color w:val="000000" w:themeColor="text1"/>
                <w:sz w:val="28"/>
                <w:szCs w:val="28"/>
              </w:rPr>
              <w:t>«4»</w:t>
            </w:r>
          </w:p>
        </w:tc>
        <w:tc>
          <w:tcPr>
            <w:tcW w:w="989" w:type="dxa"/>
            <w:vMerge w:val="restart"/>
          </w:tcPr>
          <w:p w14:paraId="147344F7" w14:textId="77777777" w:rsidR="002040FB" w:rsidRPr="002413F1" w:rsidRDefault="002040FB" w:rsidP="004A45DE">
            <w:pPr>
              <w:jc w:val="center"/>
              <w:rPr>
                <w:rFonts w:ascii="Times New Roman" w:hAnsi="Times New Roman" w:cs="Times New Roman"/>
                <w:b/>
                <w:color w:val="000000" w:themeColor="text1"/>
                <w:sz w:val="28"/>
                <w:szCs w:val="28"/>
              </w:rPr>
            </w:pPr>
            <w:r w:rsidRPr="002413F1">
              <w:rPr>
                <w:rFonts w:ascii="Times New Roman" w:hAnsi="Times New Roman" w:cs="Times New Roman"/>
                <w:b/>
                <w:color w:val="000000" w:themeColor="text1"/>
                <w:sz w:val="28"/>
                <w:szCs w:val="28"/>
              </w:rPr>
              <w:t>«2»</w:t>
            </w:r>
          </w:p>
        </w:tc>
        <w:tc>
          <w:tcPr>
            <w:tcW w:w="1417" w:type="dxa"/>
            <w:vMerge w:val="restart"/>
          </w:tcPr>
          <w:p w14:paraId="252974F3" w14:textId="77777777" w:rsidR="002040FB" w:rsidRPr="002413F1" w:rsidRDefault="002040FB" w:rsidP="004A45DE">
            <w:pPr>
              <w:jc w:val="center"/>
              <w:rPr>
                <w:rFonts w:ascii="Times New Roman" w:hAnsi="Times New Roman" w:cs="Times New Roman"/>
                <w:b/>
                <w:color w:val="000000" w:themeColor="text1"/>
                <w:sz w:val="28"/>
                <w:szCs w:val="28"/>
              </w:rPr>
            </w:pPr>
            <w:r w:rsidRPr="002413F1">
              <w:rPr>
                <w:rFonts w:ascii="Times New Roman" w:hAnsi="Times New Roman" w:cs="Times New Roman"/>
                <w:b/>
                <w:color w:val="000000" w:themeColor="text1"/>
                <w:sz w:val="28"/>
                <w:szCs w:val="28"/>
              </w:rPr>
              <w:t>%</w:t>
            </w:r>
          </w:p>
          <w:p w14:paraId="4278511D" w14:textId="3F7CCFDF" w:rsidR="002040FB" w:rsidRPr="008104DA" w:rsidRDefault="008104DA" w:rsidP="004A45DE">
            <w:pPr>
              <w:jc w:val="center"/>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сапасы</w:t>
            </w:r>
          </w:p>
        </w:tc>
        <w:tc>
          <w:tcPr>
            <w:tcW w:w="1985" w:type="dxa"/>
            <w:vMerge w:val="restart"/>
          </w:tcPr>
          <w:p w14:paraId="1CCCA047" w14:textId="77777777" w:rsidR="002040FB" w:rsidRPr="002413F1" w:rsidRDefault="002040FB" w:rsidP="004A45DE">
            <w:pPr>
              <w:jc w:val="center"/>
              <w:rPr>
                <w:rFonts w:ascii="Times New Roman" w:hAnsi="Times New Roman" w:cs="Times New Roman"/>
                <w:b/>
                <w:color w:val="000000" w:themeColor="text1"/>
                <w:sz w:val="28"/>
                <w:szCs w:val="28"/>
              </w:rPr>
            </w:pPr>
            <w:r w:rsidRPr="002413F1">
              <w:rPr>
                <w:rFonts w:ascii="Times New Roman" w:hAnsi="Times New Roman" w:cs="Times New Roman"/>
                <w:b/>
                <w:color w:val="000000" w:themeColor="text1"/>
                <w:sz w:val="28"/>
                <w:szCs w:val="28"/>
              </w:rPr>
              <w:t>%</w:t>
            </w:r>
          </w:p>
          <w:p w14:paraId="712D75FE" w14:textId="75E7956B" w:rsidR="002040FB" w:rsidRPr="008104DA" w:rsidRDefault="008104DA" w:rsidP="004A45DE">
            <w:pPr>
              <w:jc w:val="center"/>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үлгерімі</w:t>
            </w:r>
          </w:p>
        </w:tc>
      </w:tr>
      <w:tr w:rsidR="002040FB" w:rsidRPr="00ED2358" w14:paraId="4568423C" w14:textId="77777777" w:rsidTr="004A45DE">
        <w:trPr>
          <w:trHeight w:val="529"/>
        </w:trPr>
        <w:tc>
          <w:tcPr>
            <w:tcW w:w="1797" w:type="dxa"/>
            <w:vMerge/>
          </w:tcPr>
          <w:p w14:paraId="46631AFC" w14:textId="77777777" w:rsidR="002040FB" w:rsidRPr="002413F1" w:rsidRDefault="002040FB" w:rsidP="004A45DE">
            <w:pPr>
              <w:jc w:val="center"/>
              <w:rPr>
                <w:rFonts w:ascii="Times New Roman" w:hAnsi="Times New Roman" w:cs="Times New Roman"/>
                <w:b/>
                <w:color w:val="000000" w:themeColor="text1"/>
                <w:sz w:val="28"/>
                <w:szCs w:val="28"/>
              </w:rPr>
            </w:pPr>
          </w:p>
        </w:tc>
        <w:tc>
          <w:tcPr>
            <w:tcW w:w="1747" w:type="dxa"/>
            <w:vMerge/>
          </w:tcPr>
          <w:p w14:paraId="630F0472" w14:textId="77777777" w:rsidR="002040FB" w:rsidRPr="002413F1" w:rsidRDefault="002040FB" w:rsidP="004A45DE">
            <w:pPr>
              <w:jc w:val="center"/>
              <w:rPr>
                <w:rFonts w:ascii="Times New Roman" w:hAnsi="Times New Roman" w:cs="Times New Roman"/>
                <w:b/>
                <w:color w:val="000000" w:themeColor="text1"/>
                <w:sz w:val="28"/>
                <w:szCs w:val="28"/>
              </w:rPr>
            </w:pPr>
          </w:p>
        </w:tc>
        <w:tc>
          <w:tcPr>
            <w:tcW w:w="851" w:type="dxa"/>
            <w:vMerge/>
          </w:tcPr>
          <w:p w14:paraId="522A6D84" w14:textId="77777777" w:rsidR="002040FB" w:rsidRPr="002413F1" w:rsidRDefault="002040FB" w:rsidP="004A45DE">
            <w:pPr>
              <w:jc w:val="center"/>
              <w:rPr>
                <w:rFonts w:ascii="Times New Roman" w:hAnsi="Times New Roman" w:cs="Times New Roman"/>
                <w:b/>
                <w:color w:val="000000" w:themeColor="text1"/>
                <w:sz w:val="28"/>
                <w:szCs w:val="28"/>
              </w:rPr>
            </w:pPr>
          </w:p>
        </w:tc>
        <w:tc>
          <w:tcPr>
            <w:tcW w:w="992" w:type="dxa"/>
            <w:vMerge/>
          </w:tcPr>
          <w:p w14:paraId="40B85491" w14:textId="77777777" w:rsidR="002040FB" w:rsidRPr="002413F1" w:rsidRDefault="002040FB" w:rsidP="004A45DE">
            <w:pPr>
              <w:jc w:val="center"/>
              <w:rPr>
                <w:rFonts w:ascii="Times New Roman" w:hAnsi="Times New Roman" w:cs="Times New Roman"/>
                <w:b/>
                <w:color w:val="000000" w:themeColor="text1"/>
                <w:sz w:val="28"/>
                <w:szCs w:val="28"/>
              </w:rPr>
            </w:pPr>
          </w:p>
        </w:tc>
        <w:tc>
          <w:tcPr>
            <w:tcW w:w="989" w:type="dxa"/>
            <w:vMerge/>
          </w:tcPr>
          <w:p w14:paraId="7A9122ED" w14:textId="77777777" w:rsidR="002040FB" w:rsidRPr="002413F1" w:rsidRDefault="002040FB" w:rsidP="004A45DE">
            <w:pPr>
              <w:jc w:val="center"/>
              <w:rPr>
                <w:rFonts w:ascii="Times New Roman" w:hAnsi="Times New Roman" w:cs="Times New Roman"/>
                <w:b/>
                <w:color w:val="000000" w:themeColor="text1"/>
                <w:sz w:val="28"/>
                <w:szCs w:val="28"/>
              </w:rPr>
            </w:pPr>
          </w:p>
        </w:tc>
        <w:tc>
          <w:tcPr>
            <w:tcW w:w="1417" w:type="dxa"/>
            <w:vMerge/>
          </w:tcPr>
          <w:p w14:paraId="2CF5DFA6" w14:textId="77777777" w:rsidR="002040FB" w:rsidRPr="002413F1" w:rsidRDefault="002040FB" w:rsidP="004A45DE">
            <w:pPr>
              <w:jc w:val="center"/>
              <w:rPr>
                <w:rFonts w:ascii="Times New Roman" w:hAnsi="Times New Roman" w:cs="Times New Roman"/>
                <w:b/>
                <w:color w:val="000000" w:themeColor="text1"/>
                <w:sz w:val="28"/>
                <w:szCs w:val="28"/>
              </w:rPr>
            </w:pPr>
          </w:p>
        </w:tc>
        <w:tc>
          <w:tcPr>
            <w:tcW w:w="1985" w:type="dxa"/>
            <w:vMerge/>
          </w:tcPr>
          <w:p w14:paraId="6F91BF64" w14:textId="77777777" w:rsidR="002040FB" w:rsidRPr="002413F1" w:rsidRDefault="002040FB" w:rsidP="004A45DE">
            <w:pPr>
              <w:jc w:val="center"/>
              <w:rPr>
                <w:rFonts w:ascii="Times New Roman" w:hAnsi="Times New Roman" w:cs="Times New Roman"/>
                <w:b/>
                <w:color w:val="000000" w:themeColor="text1"/>
                <w:sz w:val="28"/>
                <w:szCs w:val="28"/>
              </w:rPr>
            </w:pPr>
          </w:p>
        </w:tc>
      </w:tr>
      <w:tr w:rsidR="002040FB" w:rsidRPr="00ED2358" w14:paraId="1DAE9E02" w14:textId="77777777" w:rsidTr="004A45DE">
        <w:tc>
          <w:tcPr>
            <w:tcW w:w="1797" w:type="dxa"/>
          </w:tcPr>
          <w:p w14:paraId="4BC1C8A5" w14:textId="77777777" w:rsidR="002040FB" w:rsidRPr="002413F1" w:rsidRDefault="002040FB" w:rsidP="004A45DE">
            <w:pPr>
              <w:jc w:val="center"/>
              <w:rPr>
                <w:rFonts w:ascii="Times New Roman" w:hAnsi="Times New Roman" w:cs="Times New Roman"/>
                <w:color w:val="000000" w:themeColor="text1"/>
                <w:sz w:val="28"/>
                <w:szCs w:val="28"/>
              </w:rPr>
            </w:pPr>
            <w:r w:rsidRPr="002413F1">
              <w:rPr>
                <w:rFonts w:ascii="Times New Roman" w:hAnsi="Times New Roman" w:cs="Times New Roman"/>
                <w:color w:val="000000" w:themeColor="text1"/>
                <w:sz w:val="28"/>
                <w:szCs w:val="28"/>
              </w:rPr>
              <w:t>2022-2023</w:t>
            </w:r>
          </w:p>
        </w:tc>
        <w:tc>
          <w:tcPr>
            <w:tcW w:w="1747" w:type="dxa"/>
          </w:tcPr>
          <w:p w14:paraId="643B3B67" w14:textId="77777777" w:rsidR="002040FB" w:rsidRPr="002413F1" w:rsidRDefault="002040FB" w:rsidP="004A45DE">
            <w:pPr>
              <w:jc w:val="center"/>
              <w:rPr>
                <w:rFonts w:ascii="Times New Roman" w:hAnsi="Times New Roman" w:cs="Times New Roman"/>
                <w:color w:val="000000" w:themeColor="text1"/>
                <w:sz w:val="28"/>
                <w:szCs w:val="28"/>
              </w:rPr>
            </w:pPr>
            <w:r w:rsidRPr="002413F1">
              <w:rPr>
                <w:rFonts w:ascii="Times New Roman" w:hAnsi="Times New Roman" w:cs="Times New Roman"/>
                <w:color w:val="000000" w:themeColor="text1"/>
                <w:sz w:val="28"/>
                <w:szCs w:val="28"/>
              </w:rPr>
              <w:t>1320</w:t>
            </w:r>
          </w:p>
        </w:tc>
        <w:tc>
          <w:tcPr>
            <w:tcW w:w="851" w:type="dxa"/>
          </w:tcPr>
          <w:p w14:paraId="4F62D9F9" w14:textId="77777777" w:rsidR="002040FB" w:rsidRPr="002413F1" w:rsidRDefault="002040FB" w:rsidP="004A45DE">
            <w:pPr>
              <w:jc w:val="center"/>
              <w:rPr>
                <w:rFonts w:ascii="Times New Roman" w:hAnsi="Times New Roman" w:cs="Times New Roman"/>
                <w:color w:val="000000" w:themeColor="text1"/>
                <w:sz w:val="28"/>
                <w:szCs w:val="28"/>
              </w:rPr>
            </w:pPr>
            <w:r w:rsidRPr="002413F1">
              <w:rPr>
                <w:rFonts w:ascii="Times New Roman" w:hAnsi="Times New Roman" w:cs="Times New Roman"/>
                <w:color w:val="000000" w:themeColor="text1"/>
                <w:sz w:val="28"/>
                <w:szCs w:val="28"/>
              </w:rPr>
              <w:t>117</w:t>
            </w:r>
          </w:p>
        </w:tc>
        <w:tc>
          <w:tcPr>
            <w:tcW w:w="992" w:type="dxa"/>
          </w:tcPr>
          <w:p w14:paraId="1E511374" w14:textId="77777777" w:rsidR="002040FB" w:rsidRPr="002413F1" w:rsidRDefault="002040FB" w:rsidP="004A45DE">
            <w:pPr>
              <w:jc w:val="center"/>
              <w:rPr>
                <w:rFonts w:ascii="Times New Roman" w:hAnsi="Times New Roman" w:cs="Times New Roman"/>
                <w:color w:val="000000" w:themeColor="text1"/>
                <w:sz w:val="28"/>
                <w:szCs w:val="28"/>
                <w:lang w:val="kk-KZ"/>
              </w:rPr>
            </w:pPr>
            <w:r w:rsidRPr="002413F1">
              <w:rPr>
                <w:rFonts w:ascii="Times New Roman" w:hAnsi="Times New Roman" w:cs="Times New Roman"/>
                <w:color w:val="000000" w:themeColor="text1"/>
                <w:sz w:val="28"/>
                <w:szCs w:val="28"/>
                <w:lang w:val="kk-KZ"/>
              </w:rPr>
              <w:t>496</w:t>
            </w:r>
          </w:p>
        </w:tc>
        <w:tc>
          <w:tcPr>
            <w:tcW w:w="989" w:type="dxa"/>
          </w:tcPr>
          <w:p w14:paraId="2764157F" w14:textId="77777777" w:rsidR="002040FB" w:rsidRPr="002413F1" w:rsidRDefault="002040FB" w:rsidP="004A45DE">
            <w:pPr>
              <w:jc w:val="center"/>
              <w:rPr>
                <w:rFonts w:ascii="Times New Roman" w:hAnsi="Times New Roman" w:cs="Times New Roman"/>
                <w:color w:val="000000" w:themeColor="text1"/>
                <w:sz w:val="28"/>
                <w:szCs w:val="28"/>
              </w:rPr>
            </w:pPr>
            <w:r w:rsidRPr="002413F1">
              <w:rPr>
                <w:rFonts w:ascii="Times New Roman" w:hAnsi="Times New Roman" w:cs="Times New Roman"/>
                <w:color w:val="000000" w:themeColor="text1"/>
                <w:sz w:val="28"/>
                <w:szCs w:val="28"/>
              </w:rPr>
              <w:t>1</w:t>
            </w:r>
          </w:p>
        </w:tc>
        <w:tc>
          <w:tcPr>
            <w:tcW w:w="1417" w:type="dxa"/>
          </w:tcPr>
          <w:p w14:paraId="45996022" w14:textId="77777777" w:rsidR="002040FB" w:rsidRPr="002413F1" w:rsidRDefault="002040FB" w:rsidP="004A45DE">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56%</w:t>
            </w:r>
          </w:p>
        </w:tc>
        <w:tc>
          <w:tcPr>
            <w:tcW w:w="1985" w:type="dxa"/>
          </w:tcPr>
          <w:p w14:paraId="2809DEA1" w14:textId="77777777" w:rsidR="002040FB" w:rsidRPr="002413F1" w:rsidRDefault="002040FB" w:rsidP="004A45DE">
            <w:pPr>
              <w:jc w:val="center"/>
              <w:rPr>
                <w:rFonts w:ascii="Times New Roman" w:hAnsi="Times New Roman" w:cs="Times New Roman"/>
                <w:color w:val="000000" w:themeColor="text1"/>
                <w:sz w:val="28"/>
                <w:szCs w:val="28"/>
              </w:rPr>
            </w:pPr>
            <w:r w:rsidRPr="002413F1">
              <w:rPr>
                <w:rFonts w:ascii="Times New Roman" w:hAnsi="Times New Roman" w:cs="Times New Roman"/>
                <w:color w:val="000000" w:themeColor="text1"/>
                <w:sz w:val="28"/>
                <w:szCs w:val="28"/>
              </w:rPr>
              <w:t>99,9</w:t>
            </w:r>
          </w:p>
        </w:tc>
      </w:tr>
      <w:tr w:rsidR="002040FB" w:rsidRPr="00ED2358" w14:paraId="6CB97CE3" w14:textId="77777777" w:rsidTr="004A45DE">
        <w:tc>
          <w:tcPr>
            <w:tcW w:w="1797" w:type="dxa"/>
          </w:tcPr>
          <w:p w14:paraId="4EF06C32" w14:textId="77777777" w:rsidR="002040FB" w:rsidRPr="002413F1" w:rsidRDefault="002040FB" w:rsidP="004A45DE">
            <w:pPr>
              <w:jc w:val="center"/>
              <w:rPr>
                <w:rFonts w:ascii="Times New Roman" w:hAnsi="Times New Roman" w:cs="Times New Roman"/>
                <w:color w:val="000000" w:themeColor="text1"/>
                <w:sz w:val="28"/>
                <w:szCs w:val="28"/>
              </w:rPr>
            </w:pPr>
            <w:r w:rsidRPr="002413F1">
              <w:rPr>
                <w:rFonts w:ascii="Times New Roman" w:hAnsi="Times New Roman" w:cs="Times New Roman"/>
                <w:color w:val="000000" w:themeColor="text1"/>
                <w:sz w:val="28"/>
                <w:szCs w:val="28"/>
              </w:rPr>
              <w:t>2023-2024</w:t>
            </w:r>
          </w:p>
        </w:tc>
        <w:tc>
          <w:tcPr>
            <w:tcW w:w="1747" w:type="dxa"/>
          </w:tcPr>
          <w:p w14:paraId="7873A037" w14:textId="77777777" w:rsidR="002040FB" w:rsidRPr="002413F1" w:rsidRDefault="002040FB" w:rsidP="004A45DE">
            <w:pPr>
              <w:jc w:val="center"/>
              <w:rPr>
                <w:rFonts w:ascii="Times New Roman" w:hAnsi="Times New Roman" w:cs="Times New Roman"/>
                <w:color w:val="000000" w:themeColor="text1"/>
                <w:sz w:val="28"/>
                <w:szCs w:val="28"/>
                <w:lang w:val="en-US"/>
              </w:rPr>
            </w:pPr>
            <w:r w:rsidRPr="002413F1">
              <w:rPr>
                <w:rFonts w:ascii="Times New Roman" w:hAnsi="Times New Roman" w:cs="Times New Roman"/>
                <w:color w:val="000000" w:themeColor="text1"/>
                <w:sz w:val="28"/>
                <w:szCs w:val="28"/>
                <w:lang w:val="en-US"/>
              </w:rPr>
              <w:t>1497</w:t>
            </w:r>
            <w:r>
              <w:rPr>
                <w:rFonts w:ascii="Times New Roman" w:hAnsi="Times New Roman" w:cs="Times New Roman"/>
                <w:color w:val="000000" w:themeColor="text1"/>
                <w:sz w:val="28"/>
                <w:szCs w:val="28"/>
                <w:lang w:val="en-US"/>
              </w:rPr>
              <w:t>(1305)</w:t>
            </w:r>
          </w:p>
        </w:tc>
        <w:tc>
          <w:tcPr>
            <w:tcW w:w="851" w:type="dxa"/>
          </w:tcPr>
          <w:p w14:paraId="06D646F5" w14:textId="77777777" w:rsidR="002040FB" w:rsidRPr="002413F1" w:rsidRDefault="002040FB" w:rsidP="004A45DE">
            <w:pPr>
              <w:jc w:val="center"/>
              <w:rPr>
                <w:rFonts w:ascii="Times New Roman" w:hAnsi="Times New Roman" w:cs="Times New Roman"/>
                <w:color w:val="000000" w:themeColor="text1"/>
                <w:sz w:val="28"/>
                <w:szCs w:val="28"/>
                <w:lang w:val="en-US"/>
              </w:rPr>
            </w:pPr>
            <w:r w:rsidRPr="002413F1">
              <w:rPr>
                <w:rFonts w:ascii="Times New Roman" w:hAnsi="Times New Roman" w:cs="Times New Roman"/>
                <w:color w:val="000000" w:themeColor="text1"/>
                <w:sz w:val="28"/>
                <w:szCs w:val="28"/>
                <w:lang w:val="en-US"/>
              </w:rPr>
              <w:t>114</w:t>
            </w:r>
          </w:p>
        </w:tc>
        <w:tc>
          <w:tcPr>
            <w:tcW w:w="992" w:type="dxa"/>
          </w:tcPr>
          <w:p w14:paraId="656CEAE9" w14:textId="77777777" w:rsidR="002040FB" w:rsidRPr="00244132" w:rsidRDefault="002040FB" w:rsidP="004A45DE">
            <w:pPr>
              <w:jc w:val="center"/>
              <w:rPr>
                <w:rFonts w:ascii="Times New Roman" w:hAnsi="Times New Roman" w:cs="Times New Roman"/>
                <w:color w:val="000000" w:themeColor="text1"/>
                <w:sz w:val="28"/>
                <w:szCs w:val="28"/>
              </w:rPr>
            </w:pPr>
            <w:r w:rsidRPr="00244132">
              <w:rPr>
                <w:rFonts w:ascii="Times New Roman" w:hAnsi="Times New Roman" w:cs="Times New Roman"/>
                <w:color w:val="000000" w:themeColor="text1"/>
                <w:sz w:val="28"/>
                <w:szCs w:val="28"/>
                <w:lang w:val="en-US"/>
              </w:rPr>
              <w:t>53</w:t>
            </w:r>
            <w:r w:rsidRPr="00244132">
              <w:rPr>
                <w:rFonts w:ascii="Times New Roman" w:hAnsi="Times New Roman" w:cs="Times New Roman"/>
                <w:color w:val="000000" w:themeColor="text1"/>
                <w:sz w:val="28"/>
                <w:szCs w:val="28"/>
              </w:rPr>
              <w:t>7</w:t>
            </w:r>
          </w:p>
        </w:tc>
        <w:tc>
          <w:tcPr>
            <w:tcW w:w="989" w:type="dxa"/>
          </w:tcPr>
          <w:p w14:paraId="1E7CD88B" w14:textId="77777777" w:rsidR="002040FB" w:rsidRPr="00244132" w:rsidRDefault="002040FB" w:rsidP="004A45DE">
            <w:pPr>
              <w:jc w:val="center"/>
              <w:rPr>
                <w:rFonts w:ascii="Times New Roman" w:hAnsi="Times New Roman" w:cs="Times New Roman"/>
                <w:color w:val="000000" w:themeColor="text1"/>
                <w:sz w:val="28"/>
                <w:szCs w:val="28"/>
                <w:lang w:val="en-US"/>
              </w:rPr>
            </w:pPr>
            <w:r w:rsidRPr="00244132">
              <w:rPr>
                <w:rFonts w:ascii="Times New Roman" w:hAnsi="Times New Roman" w:cs="Times New Roman"/>
                <w:color w:val="000000" w:themeColor="text1"/>
                <w:sz w:val="28"/>
                <w:szCs w:val="28"/>
                <w:lang w:val="en-US"/>
              </w:rPr>
              <w:t>-</w:t>
            </w:r>
          </w:p>
        </w:tc>
        <w:tc>
          <w:tcPr>
            <w:tcW w:w="1417" w:type="dxa"/>
          </w:tcPr>
          <w:p w14:paraId="368C158D" w14:textId="77777777" w:rsidR="002040FB" w:rsidRPr="00935BA3" w:rsidRDefault="002040FB" w:rsidP="004A45DE">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53%</w:t>
            </w:r>
          </w:p>
        </w:tc>
        <w:tc>
          <w:tcPr>
            <w:tcW w:w="1985" w:type="dxa"/>
          </w:tcPr>
          <w:p w14:paraId="37239FE2" w14:textId="77777777" w:rsidR="002040FB" w:rsidRPr="002413F1" w:rsidRDefault="002040FB" w:rsidP="004A45DE">
            <w:pPr>
              <w:jc w:val="center"/>
              <w:rPr>
                <w:rFonts w:ascii="Times New Roman" w:hAnsi="Times New Roman" w:cs="Times New Roman"/>
                <w:color w:val="000000" w:themeColor="text1"/>
                <w:sz w:val="28"/>
                <w:szCs w:val="28"/>
              </w:rPr>
            </w:pPr>
            <w:r w:rsidRPr="002413F1">
              <w:rPr>
                <w:rFonts w:ascii="Times New Roman" w:hAnsi="Times New Roman" w:cs="Times New Roman"/>
                <w:color w:val="000000" w:themeColor="text1"/>
                <w:sz w:val="28"/>
                <w:szCs w:val="28"/>
              </w:rPr>
              <w:t>100</w:t>
            </w:r>
          </w:p>
        </w:tc>
      </w:tr>
    </w:tbl>
    <w:p w14:paraId="22F8FDDD" w14:textId="77777777" w:rsidR="002040FB" w:rsidRPr="00ED2358" w:rsidRDefault="002040FB" w:rsidP="002040FB">
      <w:pPr>
        <w:jc w:val="center"/>
        <w:rPr>
          <w:rFonts w:ascii="Times New Roman" w:hAnsi="Times New Roman" w:cs="Times New Roman"/>
          <w:b/>
          <w:color w:val="4472C4" w:themeColor="accent5"/>
          <w:sz w:val="28"/>
          <w:szCs w:val="28"/>
        </w:rPr>
      </w:pPr>
    </w:p>
    <w:p w14:paraId="543C0F94" w14:textId="15B4430A" w:rsidR="002040FB" w:rsidRDefault="008104DA" w:rsidP="008104DA">
      <w:pPr>
        <w:ind w:firstLine="709"/>
        <w:jc w:val="both"/>
        <w:rPr>
          <w:rFonts w:ascii="Times New Roman" w:hAnsi="Times New Roman" w:cs="Times New Roman"/>
          <w:b/>
          <w:color w:val="000000" w:themeColor="text1"/>
          <w:sz w:val="28"/>
          <w:szCs w:val="28"/>
          <w:lang w:val="kk-KZ"/>
        </w:rPr>
      </w:pPr>
      <w:r w:rsidRPr="008104DA">
        <w:rPr>
          <w:rFonts w:ascii="Times New Roman" w:hAnsi="Times New Roman" w:cs="Times New Roman"/>
          <w:color w:val="000000" w:themeColor="text1"/>
          <w:sz w:val="28"/>
          <w:szCs w:val="28"/>
        </w:rPr>
        <w:t xml:space="preserve">Үш жылдың қорытындысы бойынша мектеп бойынша білім сапасының көрсеткіші 3% - ға </w:t>
      </w:r>
      <w:r w:rsidRPr="008104DA">
        <w:rPr>
          <w:rFonts w:ascii="Times New Roman" w:hAnsi="Times New Roman" w:cs="Times New Roman"/>
          <w:color w:val="000000" w:themeColor="text1"/>
          <w:sz w:val="28"/>
          <w:szCs w:val="28"/>
          <w:u w:val="single"/>
        </w:rPr>
        <w:t>төмендегені</w:t>
      </w:r>
      <w:r w:rsidRPr="008104DA">
        <w:rPr>
          <w:rFonts w:ascii="Times New Roman" w:hAnsi="Times New Roman" w:cs="Times New Roman"/>
          <w:color w:val="000000" w:themeColor="text1"/>
          <w:sz w:val="28"/>
          <w:szCs w:val="28"/>
        </w:rPr>
        <w:t xml:space="preserve"> байқалады, үлгеруші оқушылардың саны 3 оқушыға, ал жақсы Оқушылар саны 41 оқушыға артты. Бұл оқушылар мен ұл-жинақтар санының артуына байланысты.</w:t>
      </w:r>
    </w:p>
    <w:p w14:paraId="1F2E840C" w14:textId="77777777" w:rsidR="002040FB" w:rsidRDefault="002040FB" w:rsidP="002040FB">
      <w:pPr>
        <w:jc w:val="center"/>
        <w:rPr>
          <w:rFonts w:ascii="Times New Roman" w:hAnsi="Times New Roman" w:cs="Times New Roman"/>
          <w:b/>
          <w:color w:val="000000" w:themeColor="text1"/>
          <w:sz w:val="28"/>
          <w:szCs w:val="28"/>
          <w:lang w:val="kk-KZ"/>
        </w:rPr>
      </w:pPr>
    </w:p>
    <w:p w14:paraId="568C8DAF" w14:textId="717AA081" w:rsidR="002040FB" w:rsidRPr="003C381B" w:rsidRDefault="008104DA" w:rsidP="002040FB">
      <w:pPr>
        <w:jc w:val="center"/>
        <w:rPr>
          <w:rFonts w:ascii="Times New Roman" w:hAnsi="Times New Roman" w:cs="Times New Roman"/>
          <w:b/>
          <w:color w:val="000000" w:themeColor="text1"/>
          <w:sz w:val="28"/>
          <w:szCs w:val="28"/>
          <w:lang w:val="kk-KZ"/>
        </w:rPr>
      </w:pPr>
      <w:r w:rsidRPr="008104DA">
        <w:rPr>
          <w:rFonts w:ascii="Times New Roman" w:hAnsi="Times New Roman" w:cs="Times New Roman"/>
          <w:b/>
          <w:color w:val="000000" w:themeColor="text1"/>
          <w:sz w:val="28"/>
          <w:szCs w:val="28"/>
          <w:lang w:val="kk-KZ"/>
        </w:rPr>
        <w:t>Үш жылдағы сыныптар бойынша үлгерім</w:t>
      </w:r>
      <w:r w:rsidR="002040FB" w:rsidRPr="003C381B">
        <w:rPr>
          <w:rFonts w:ascii="Times New Roman" w:hAnsi="Times New Roman" w:cs="Times New Roman"/>
          <w:b/>
          <w:color w:val="000000" w:themeColor="text1"/>
          <w:sz w:val="28"/>
          <w:szCs w:val="28"/>
          <w:lang w:val="kk-KZ"/>
        </w:rPr>
        <w:t>:</w:t>
      </w:r>
    </w:p>
    <w:tbl>
      <w:tblPr>
        <w:tblStyle w:val="a5"/>
        <w:tblW w:w="0" w:type="auto"/>
        <w:tblLook w:val="04A0" w:firstRow="1" w:lastRow="0" w:firstColumn="1" w:lastColumn="0" w:noHBand="0" w:noVBand="1"/>
      </w:tblPr>
      <w:tblGrid>
        <w:gridCol w:w="1239"/>
        <w:gridCol w:w="1639"/>
        <w:gridCol w:w="1446"/>
        <w:gridCol w:w="1456"/>
        <w:gridCol w:w="1457"/>
        <w:gridCol w:w="1405"/>
        <w:gridCol w:w="1400"/>
      </w:tblGrid>
      <w:tr w:rsidR="002040FB" w:rsidRPr="00ED2358" w14:paraId="45B884D8" w14:textId="77777777" w:rsidTr="008104DA">
        <w:tc>
          <w:tcPr>
            <w:tcW w:w="1239" w:type="dxa"/>
            <w:vMerge w:val="restart"/>
          </w:tcPr>
          <w:p w14:paraId="69245DCB" w14:textId="086C75AB" w:rsidR="002040FB" w:rsidRPr="002E60D6" w:rsidRDefault="001F5FB9" w:rsidP="004A45DE">
            <w:pPr>
              <w:jc w:val="both"/>
              <w:rPr>
                <w:rFonts w:ascii="Times New Roman" w:hAnsi="Times New Roman" w:cs="Times New Roman"/>
                <w:b/>
                <w:sz w:val="28"/>
                <w:szCs w:val="28"/>
                <w:lang w:val="kk-KZ"/>
              </w:rPr>
            </w:pPr>
            <w:r>
              <w:rPr>
                <w:rFonts w:ascii="Times New Roman" w:hAnsi="Times New Roman" w:cs="Times New Roman"/>
                <w:b/>
                <w:sz w:val="28"/>
                <w:szCs w:val="28"/>
                <w:lang w:val="kk-KZ"/>
              </w:rPr>
              <w:t>Сынып</w:t>
            </w:r>
          </w:p>
        </w:tc>
        <w:tc>
          <w:tcPr>
            <w:tcW w:w="3085" w:type="dxa"/>
            <w:gridSpan w:val="2"/>
          </w:tcPr>
          <w:p w14:paraId="332F322D" w14:textId="77777777" w:rsidR="002040FB" w:rsidRPr="002E60D6" w:rsidRDefault="002040FB" w:rsidP="004A45DE">
            <w:pPr>
              <w:jc w:val="center"/>
              <w:rPr>
                <w:rFonts w:ascii="Times New Roman" w:hAnsi="Times New Roman" w:cs="Times New Roman"/>
                <w:b/>
                <w:sz w:val="28"/>
                <w:szCs w:val="28"/>
                <w:lang w:val="kk-KZ"/>
              </w:rPr>
            </w:pPr>
            <w:r w:rsidRPr="002E60D6">
              <w:rPr>
                <w:rFonts w:ascii="Times New Roman" w:hAnsi="Times New Roman" w:cs="Times New Roman"/>
                <w:b/>
                <w:sz w:val="28"/>
                <w:szCs w:val="28"/>
                <w:lang w:val="kk-KZ"/>
              </w:rPr>
              <w:t>2022-2023</w:t>
            </w:r>
          </w:p>
        </w:tc>
        <w:tc>
          <w:tcPr>
            <w:tcW w:w="2913" w:type="dxa"/>
            <w:gridSpan w:val="2"/>
          </w:tcPr>
          <w:p w14:paraId="34A4C4BC" w14:textId="77777777" w:rsidR="002040FB" w:rsidRPr="009730E4" w:rsidRDefault="002040FB" w:rsidP="004A45DE">
            <w:pPr>
              <w:jc w:val="center"/>
              <w:rPr>
                <w:rFonts w:ascii="Times New Roman" w:hAnsi="Times New Roman" w:cs="Times New Roman"/>
                <w:b/>
                <w:color w:val="000000" w:themeColor="text1"/>
                <w:sz w:val="28"/>
                <w:szCs w:val="28"/>
                <w:lang w:val="kk-KZ"/>
              </w:rPr>
            </w:pPr>
            <w:r w:rsidRPr="009730E4">
              <w:rPr>
                <w:rFonts w:ascii="Times New Roman" w:hAnsi="Times New Roman" w:cs="Times New Roman"/>
                <w:b/>
                <w:color w:val="000000" w:themeColor="text1"/>
                <w:sz w:val="28"/>
                <w:szCs w:val="28"/>
                <w:lang w:val="kk-KZ"/>
              </w:rPr>
              <w:t>2023-2024</w:t>
            </w:r>
          </w:p>
        </w:tc>
        <w:tc>
          <w:tcPr>
            <w:tcW w:w="2805" w:type="dxa"/>
            <w:gridSpan w:val="2"/>
          </w:tcPr>
          <w:p w14:paraId="301C38B7" w14:textId="77777777" w:rsidR="002040FB" w:rsidRPr="00ED2358" w:rsidRDefault="002040FB" w:rsidP="004A45DE">
            <w:pPr>
              <w:jc w:val="center"/>
              <w:rPr>
                <w:rFonts w:ascii="Times New Roman" w:hAnsi="Times New Roman" w:cs="Times New Roman"/>
                <w:b/>
                <w:color w:val="FF0000"/>
                <w:sz w:val="28"/>
                <w:szCs w:val="28"/>
                <w:lang w:val="kk-KZ"/>
              </w:rPr>
            </w:pPr>
            <w:r w:rsidRPr="00155EC0">
              <w:rPr>
                <w:rFonts w:ascii="Times New Roman" w:hAnsi="Times New Roman" w:cs="Times New Roman"/>
                <w:b/>
                <w:sz w:val="28"/>
                <w:szCs w:val="28"/>
                <w:lang w:val="kk-KZ"/>
              </w:rPr>
              <w:t>2024-2025</w:t>
            </w:r>
          </w:p>
        </w:tc>
      </w:tr>
      <w:tr w:rsidR="008104DA" w:rsidRPr="00ED2358" w14:paraId="29DC52BC" w14:textId="77777777" w:rsidTr="008104DA">
        <w:tc>
          <w:tcPr>
            <w:tcW w:w="1239" w:type="dxa"/>
            <w:vMerge/>
          </w:tcPr>
          <w:p w14:paraId="52CD2D6E" w14:textId="77777777" w:rsidR="008104DA" w:rsidRPr="002E60D6" w:rsidRDefault="008104DA" w:rsidP="008104DA">
            <w:pPr>
              <w:jc w:val="both"/>
              <w:rPr>
                <w:rFonts w:ascii="Times New Roman" w:hAnsi="Times New Roman" w:cs="Times New Roman"/>
                <w:b/>
                <w:sz w:val="28"/>
                <w:szCs w:val="28"/>
                <w:lang w:val="kk-KZ"/>
              </w:rPr>
            </w:pPr>
          </w:p>
        </w:tc>
        <w:tc>
          <w:tcPr>
            <w:tcW w:w="1639" w:type="dxa"/>
          </w:tcPr>
          <w:p w14:paraId="2454C26F" w14:textId="1C698B0D" w:rsidR="008104DA" w:rsidRPr="002E60D6" w:rsidRDefault="008104DA" w:rsidP="008104DA">
            <w:pPr>
              <w:jc w:val="both"/>
              <w:rPr>
                <w:rFonts w:ascii="Times New Roman" w:hAnsi="Times New Roman" w:cs="Times New Roman"/>
                <w:b/>
                <w:sz w:val="28"/>
                <w:szCs w:val="28"/>
                <w:lang w:val="kk-KZ"/>
              </w:rPr>
            </w:pPr>
            <w:r>
              <w:rPr>
                <w:rFonts w:ascii="Times New Roman" w:hAnsi="Times New Roman" w:cs="Times New Roman"/>
                <w:b/>
                <w:sz w:val="28"/>
                <w:szCs w:val="28"/>
                <w:lang w:val="kk-KZ"/>
              </w:rPr>
              <w:t>үздік</w:t>
            </w:r>
          </w:p>
        </w:tc>
        <w:tc>
          <w:tcPr>
            <w:tcW w:w="1446" w:type="dxa"/>
          </w:tcPr>
          <w:p w14:paraId="62B3DE42" w14:textId="3958D753" w:rsidR="008104DA" w:rsidRPr="002E60D6" w:rsidRDefault="008104DA" w:rsidP="008104DA">
            <w:pPr>
              <w:jc w:val="both"/>
              <w:rPr>
                <w:rFonts w:ascii="Times New Roman" w:hAnsi="Times New Roman" w:cs="Times New Roman"/>
                <w:b/>
                <w:sz w:val="28"/>
                <w:szCs w:val="28"/>
                <w:lang w:val="kk-KZ"/>
              </w:rPr>
            </w:pPr>
            <w:r>
              <w:rPr>
                <w:rFonts w:ascii="Times New Roman" w:hAnsi="Times New Roman" w:cs="Times New Roman"/>
                <w:b/>
                <w:sz w:val="28"/>
                <w:szCs w:val="28"/>
                <w:lang w:val="kk-KZ"/>
              </w:rPr>
              <w:t>екпінді</w:t>
            </w:r>
          </w:p>
        </w:tc>
        <w:tc>
          <w:tcPr>
            <w:tcW w:w="1456" w:type="dxa"/>
          </w:tcPr>
          <w:p w14:paraId="29628430" w14:textId="58F5AC6A" w:rsidR="008104DA" w:rsidRPr="009730E4" w:rsidRDefault="008104DA" w:rsidP="008104DA">
            <w:pPr>
              <w:jc w:val="both"/>
              <w:rPr>
                <w:rFonts w:ascii="Times New Roman" w:hAnsi="Times New Roman" w:cs="Times New Roman"/>
                <w:b/>
                <w:color w:val="000000" w:themeColor="text1"/>
                <w:sz w:val="28"/>
                <w:szCs w:val="28"/>
                <w:lang w:val="kk-KZ"/>
              </w:rPr>
            </w:pPr>
            <w:r>
              <w:rPr>
                <w:rFonts w:ascii="Times New Roman" w:hAnsi="Times New Roman" w:cs="Times New Roman"/>
                <w:b/>
                <w:sz w:val="28"/>
                <w:szCs w:val="28"/>
                <w:lang w:val="kk-KZ"/>
              </w:rPr>
              <w:t>үздік</w:t>
            </w:r>
          </w:p>
        </w:tc>
        <w:tc>
          <w:tcPr>
            <w:tcW w:w="1457" w:type="dxa"/>
          </w:tcPr>
          <w:p w14:paraId="4375E2BB" w14:textId="451622B8" w:rsidR="008104DA" w:rsidRPr="009730E4" w:rsidRDefault="008104DA" w:rsidP="008104DA">
            <w:pPr>
              <w:jc w:val="both"/>
              <w:rPr>
                <w:rFonts w:ascii="Times New Roman" w:hAnsi="Times New Roman" w:cs="Times New Roman"/>
                <w:b/>
                <w:color w:val="000000" w:themeColor="text1"/>
                <w:sz w:val="28"/>
                <w:szCs w:val="28"/>
                <w:lang w:val="kk-KZ"/>
              </w:rPr>
            </w:pPr>
            <w:r>
              <w:rPr>
                <w:rFonts w:ascii="Times New Roman" w:hAnsi="Times New Roman" w:cs="Times New Roman"/>
                <w:b/>
                <w:sz w:val="28"/>
                <w:szCs w:val="28"/>
                <w:lang w:val="kk-KZ"/>
              </w:rPr>
              <w:t>екпінді</w:t>
            </w:r>
          </w:p>
        </w:tc>
        <w:tc>
          <w:tcPr>
            <w:tcW w:w="1405" w:type="dxa"/>
          </w:tcPr>
          <w:p w14:paraId="1C87E9BE" w14:textId="77777777" w:rsidR="008104DA" w:rsidRPr="00ED2358" w:rsidRDefault="008104DA" w:rsidP="008104DA">
            <w:pPr>
              <w:jc w:val="both"/>
              <w:rPr>
                <w:rFonts w:ascii="Times New Roman" w:hAnsi="Times New Roman" w:cs="Times New Roman"/>
                <w:b/>
                <w:color w:val="FF0000"/>
                <w:sz w:val="28"/>
                <w:szCs w:val="28"/>
                <w:lang w:val="kk-KZ"/>
              </w:rPr>
            </w:pPr>
          </w:p>
        </w:tc>
        <w:tc>
          <w:tcPr>
            <w:tcW w:w="1400" w:type="dxa"/>
          </w:tcPr>
          <w:p w14:paraId="251ECE47" w14:textId="77777777" w:rsidR="008104DA" w:rsidRPr="00ED2358" w:rsidRDefault="008104DA" w:rsidP="008104DA">
            <w:pPr>
              <w:jc w:val="both"/>
              <w:rPr>
                <w:rFonts w:ascii="Times New Roman" w:hAnsi="Times New Roman" w:cs="Times New Roman"/>
                <w:b/>
                <w:color w:val="FF0000"/>
                <w:sz w:val="28"/>
                <w:szCs w:val="28"/>
                <w:lang w:val="kk-KZ"/>
              </w:rPr>
            </w:pPr>
          </w:p>
        </w:tc>
      </w:tr>
      <w:tr w:rsidR="008104DA" w:rsidRPr="00ED2358" w14:paraId="3523533C" w14:textId="77777777" w:rsidTr="008104DA">
        <w:trPr>
          <w:trHeight w:val="385"/>
        </w:trPr>
        <w:tc>
          <w:tcPr>
            <w:tcW w:w="1239" w:type="dxa"/>
          </w:tcPr>
          <w:p w14:paraId="045EC114" w14:textId="77777777" w:rsidR="002040FB" w:rsidRPr="002E60D6" w:rsidRDefault="002040FB" w:rsidP="004A45DE">
            <w:pPr>
              <w:jc w:val="both"/>
              <w:rPr>
                <w:rFonts w:ascii="Times New Roman" w:hAnsi="Times New Roman" w:cs="Times New Roman"/>
                <w:b/>
                <w:sz w:val="28"/>
                <w:szCs w:val="28"/>
                <w:lang w:val="kk-KZ"/>
              </w:rPr>
            </w:pPr>
            <w:r w:rsidRPr="002E60D6">
              <w:rPr>
                <w:rFonts w:ascii="Times New Roman" w:hAnsi="Times New Roman" w:cs="Times New Roman"/>
                <w:b/>
                <w:sz w:val="28"/>
                <w:szCs w:val="28"/>
                <w:lang w:val="kk-KZ"/>
              </w:rPr>
              <w:t xml:space="preserve">2-4 </w:t>
            </w:r>
          </w:p>
        </w:tc>
        <w:tc>
          <w:tcPr>
            <w:tcW w:w="1639" w:type="dxa"/>
          </w:tcPr>
          <w:p w14:paraId="4221DA62" w14:textId="77777777" w:rsidR="002040FB" w:rsidRPr="002E60D6" w:rsidRDefault="002040FB" w:rsidP="004A45DE">
            <w:pPr>
              <w:jc w:val="both"/>
              <w:rPr>
                <w:rFonts w:ascii="Times New Roman" w:hAnsi="Times New Roman" w:cs="Times New Roman"/>
                <w:sz w:val="28"/>
                <w:szCs w:val="28"/>
                <w:lang w:val="kk-KZ"/>
              </w:rPr>
            </w:pPr>
            <w:r w:rsidRPr="002E60D6">
              <w:rPr>
                <w:rFonts w:ascii="Times New Roman" w:hAnsi="Times New Roman" w:cs="Times New Roman"/>
                <w:sz w:val="28"/>
                <w:szCs w:val="28"/>
                <w:lang w:val="kk-KZ"/>
              </w:rPr>
              <w:t>80</w:t>
            </w:r>
          </w:p>
        </w:tc>
        <w:tc>
          <w:tcPr>
            <w:tcW w:w="1446" w:type="dxa"/>
          </w:tcPr>
          <w:p w14:paraId="27C3AB55" w14:textId="77777777" w:rsidR="002040FB" w:rsidRPr="002E60D6" w:rsidRDefault="002040FB" w:rsidP="004A45DE">
            <w:pPr>
              <w:jc w:val="both"/>
              <w:rPr>
                <w:rFonts w:ascii="Times New Roman" w:hAnsi="Times New Roman" w:cs="Times New Roman"/>
                <w:sz w:val="28"/>
                <w:szCs w:val="28"/>
                <w:lang w:val="kk-KZ"/>
              </w:rPr>
            </w:pPr>
            <w:r w:rsidRPr="002E60D6">
              <w:rPr>
                <w:rFonts w:ascii="Times New Roman" w:hAnsi="Times New Roman" w:cs="Times New Roman"/>
                <w:sz w:val="28"/>
                <w:szCs w:val="28"/>
                <w:lang w:val="kk-KZ"/>
              </w:rPr>
              <w:t>232</w:t>
            </w:r>
          </w:p>
        </w:tc>
        <w:tc>
          <w:tcPr>
            <w:tcW w:w="1456" w:type="dxa"/>
          </w:tcPr>
          <w:p w14:paraId="1890AB88" w14:textId="77777777" w:rsidR="002040FB" w:rsidRPr="009730E4" w:rsidRDefault="002040FB" w:rsidP="004A45DE">
            <w:pPr>
              <w:jc w:val="both"/>
              <w:rPr>
                <w:rFonts w:ascii="Times New Roman" w:hAnsi="Times New Roman" w:cs="Times New Roman"/>
                <w:color w:val="000000" w:themeColor="text1"/>
                <w:sz w:val="28"/>
                <w:szCs w:val="28"/>
                <w:lang w:val="en-US"/>
              </w:rPr>
            </w:pPr>
            <w:r w:rsidRPr="009730E4">
              <w:rPr>
                <w:rFonts w:ascii="Times New Roman" w:hAnsi="Times New Roman" w:cs="Times New Roman"/>
                <w:color w:val="000000" w:themeColor="text1"/>
                <w:sz w:val="28"/>
                <w:szCs w:val="28"/>
                <w:lang w:val="en-US"/>
              </w:rPr>
              <w:t>84</w:t>
            </w:r>
          </w:p>
        </w:tc>
        <w:tc>
          <w:tcPr>
            <w:tcW w:w="1457" w:type="dxa"/>
          </w:tcPr>
          <w:p w14:paraId="0111371C" w14:textId="77777777" w:rsidR="002040FB" w:rsidRPr="002F2C16" w:rsidRDefault="002040FB" w:rsidP="004A45DE">
            <w:pPr>
              <w:jc w:val="both"/>
              <w:rPr>
                <w:rFonts w:ascii="Times New Roman" w:hAnsi="Times New Roman" w:cs="Times New Roman"/>
                <w:color w:val="000000" w:themeColor="text1"/>
                <w:sz w:val="28"/>
                <w:szCs w:val="28"/>
              </w:rPr>
            </w:pPr>
            <w:r w:rsidRPr="009730E4">
              <w:rPr>
                <w:rFonts w:ascii="Times New Roman" w:hAnsi="Times New Roman" w:cs="Times New Roman"/>
                <w:color w:val="000000" w:themeColor="text1"/>
                <w:sz w:val="28"/>
                <w:szCs w:val="28"/>
                <w:lang w:val="en-US"/>
              </w:rPr>
              <w:t>21</w:t>
            </w:r>
            <w:r>
              <w:rPr>
                <w:rFonts w:ascii="Times New Roman" w:hAnsi="Times New Roman" w:cs="Times New Roman"/>
                <w:color w:val="000000" w:themeColor="text1"/>
                <w:sz w:val="28"/>
                <w:szCs w:val="28"/>
              </w:rPr>
              <w:t>5</w:t>
            </w:r>
          </w:p>
        </w:tc>
        <w:tc>
          <w:tcPr>
            <w:tcW w:w="1405" w:type="dxa"/>
          </w:tcPr>
          <w:p w14:paraId="0C7BD137" w14:textId="77777777" w:rsidR="002040FB" w:rsidRPr="00ED2358" w:rsidRDefault="002040FB" w:rsidP="004A45DE">
            <w:pPr>
              <w:jc w:val="both"/>
              <w:rPr>
                <w:rFonts w:ascii="Times New Roman" w:hAnsi="Times New Roman" w:cs="Times New Roman"/>
                <w:color w:val="FF0000"/>
                <w:sz w:val="28"/>
                <w:szCs w:val="28"/>
                <w:lang w:val="kk-KZ"/>
              </w:rPr>
            </w:pPr>
          </w:p>
        </w:tc>
        <w:tc>
          <w:tcPr>
            <w:tcW w:w="1400" w:type="dxa"/>
          </w:tcPr>
          <w:p w14:paraId="0515EC9F" w14:textId="77777777" w:rsidR="002040FB" w:rsidRPr="00ED2358" w:rsidRDefault="002040FB" w:rsidP="004A45DE">
            <w:pPr>
              <w:jc w:val="both"/>
              <w:rPr>
                <w:rFonts w:ascii="Times New Roman" w:hAnsi="Times New Roman" w:cs="Times New Roman"/>
                <w:color w:val="FF0000"/>
                <w:sz w:val="28"/>
                <w:szCs w:val="28"/>
                <w:lang w:val="kk-KZ"/>
              </w:rPr>
            </w:pPr>
          </w:p>
        </w:tc>
      </w:tr>
      <w:tr w:rsidR="008104DA" w:rsidRPr="00ED2358" w14:paraId="199829FC" w14:textId="77777777" w:rsidTr="008104DA">
        <w:tc>
          <w:tcPr>
            <w:tcW w:w="1239" w:type="dxa"/>
          </w:tcPr>
          <w:p w14:paraId="273D0139" w14:textId="77777777" w:rsidR="002040FB" w:rsidRPr="002E60D6" w:rsidRDefault="002040FB" w:rsidP="004A45DE">
            <w:pPr>
              <w:jc w:val="both"/>
              <w:rPr>
                <w:rFonts w:ascii="Times New Roman" w:hAnsi="Times New Roman" w:cs="Times New Roman"/>
                <w:b/>
                <w:sz w:val="28"/>
                <w:szCs w:val="28"/>
                <w:lang w:val="kk-KZ"/>
              </w:rPr>
            </w:pPr>
            <w:r w:rsidRPr="002E60D6">
              <w:rPr>
                <w:rFonts w:ascii="Times New Roman" w:hAnsi="Times New Roman" w:cs="Times New Roman"/>
                <w:b/>
                <w:sz w:val="28"/>
                <w:szCs w:val="28"/>
                <w:lang w:val="kk-KZ"/>
              </w:rPr>
              <w:t>5-9</w:t>
            </w:r>
          </w:p>
        </w:tc>
        <w:tc>
          <w:tcPr>
            <w:tcW w:w="1639" w:type="dxa"/>
          </w:tcPr>
          <w:p w14:paraId="6A64B06C" w14:textId="77777777" w:rsidR="002040FB" w:rsidRPr="002E60D6" w:rsidRDefault="002040FB" w:rsidP="004A45DE">
            <w:pPr>
              <w:jc w:val="both"/>
              <w:rPr>
                <w:rFonts w:ascii="Times New Roman" w:hAnsi="Times New Roman" w:cs="Times New Roman"/>
                <w:sz w:val="28"/>
                <w:szCs w:val="28"/>
                <w:lang w:val="kk-KZ"/>
              </w:rPr>
            </w:pPr>
            <w:r w:rsidRPr="002E60D6">
              <w:rPr>
                <w:rFonts w:ascii="Times New Roman" w:hAnsi="Times New Roman" w:cs="Times New Roman"/>
                <w:sz w:val="28"/>
                <w:szCs w:val="28"/>
                <w:lang w:val="kk-KZ"/>
              </w:rPr>
              <w:t>34</w:t>
            </w:r>
          </w:p>
        </w:tc>
        <w:tc>
          <w:tcPr>
            <w:tcW w:w="1446" w:type="dxa"/>
          </w:tcPr>
          <w:p w14:paraId="33D11715" w14:textId="77777777" w:rsidR="002040FB" w:rsidRPr="002E60D6" w:rsidRDefault="002040FB" w:rsidP="004A45DE">
            <w:pPr>
              <w:jc w:val="both"/>
              <w:rPr>
                <w:rFonts w:ascii="Times New Roman" w:hAnsi="Times New Roman" w:cs="Times New Roman"/>
                <w:sz w:val="28"/>
                <w:szCs w:val="28"/>
                <w:lang w:val="kk-KZ"/>
              </w:rPr>
            </w:pPr>
            <w:r w:rsidRPr="002E60D6">
              <w:rPr>
                <w:rFonts w:ascii="Times New Roman" w:hAnsi="Times New Roman" w:cs="Times New Roman"/>
                <w:sz w:val="28"/>
                <w:szCs w:val="28"/>
                <w:lang w:val="kk-KZ"/>
              </w:rPr>
              <w:t>242</w:t>
            </w:r>
          </w:p>
        </w:tc>
        <w:tc>
          <w:tcPr>
            <w:tcW w:w="1456" w:type="dxa"/>
          </w:tcPr>
          <w:p w14:paraId="776F5BBD" w14:textId="77777777" w:rsidR="002040FB" w:rsidRPr="006B1C60" w:rsidRDefault="002040FB" w:rsidP="004A45DE">
            <w:pPr>
              <w:jc w:val="both"/>
              <w:rPr>
                <w:rFonts w:ascii="Times New Roman" w:hAnsi="Times New Roman" w:cs="Times New Roman"/>
                <w:color w:val="000000" w:themeColor="text1"/>
                <w:sz w:val="28"/>
                <w:szCs w:val="28"/>
                <w:lang w:val="en-US"/>
              </w:rPr>
            </w:pPr>
            <w:r w:rsidRPr="006B1C60">
              <w:rPr>
                <w:rFonts w:ascii="Times New Roman" w:hAnsi="Times New Roman" w:cs="Times New Roman"/>
                <w:color w:val="000000" w:themeColor="text1"/>
                <w:sz w:val="28"/>
                <w:szCs w:val="28"/>
                <w:lang w:val="en-US"/>
              </w:rPr>
              <w:t>27</w:t>
            </w:r>
          </w:p>
        </w:tc>
        <w:tc>
          <w:tcPr>
            <w:tcW w:w="1457" w:type="dxa"/>
          </w:tcPr>
          <w:p w14:paraId="061F5D12" w14:textId="77777777" w:rsidR="002040FB" w:rsidRPr="0034308F" w:rsidRDefault="002040FB" w:rsidP="004A45DE">
            <w:pPr>
              <w:jc w:val="both"/>
              <w:rPr>
                <w:rFonts w:ascii="Times New Roman" w:hAnsi="Times New Roman" w:cs="Times New Roman"/>
                <w:color w:val="000000" w:themeColor="text1"/>
                <w:sz w:val="28"/>
                <w:szCs w:val="28"/>
              </w:rPr>
            </w:pPr>
            <w:r w:rsidRPr="0034308F">
              <w:rPr>
                <w:rFonts w:ascii="Times New Roman" w:hAnsi="Times New Roman" w:cs="Times New Roman"/>
                <w:color w:val="000000" w:themeColor="text1"/>
                <w:sz w:val="28"/>
                <w:szCs w:val="28"/>
                <w:lang w:val="en-US"/>
              </w:rPr>
              <w:t>28</w:t>
            </w:r>
            <w:r w:rsidRPr="0034308F">
              <w:rPr>
                <w:rFonts w:ascii="Times New Roman" w:hAnsi="Times New Roman" w:cs="Times New Roman"/>
                <w:color w:val="000000" w:themeColor="text1"/>
                <w:sz w:val="28"/>
                <w:szCs w:val="28"/>
              </w:rPr>
              <w:t>5</w:t>
            </w:r>
          </w:p>
        </w:tc>
        <w:tc>
          <w:tcPr>
            <w:tcW w:w="1405" w:type="dxa"/>
          </w:tcPr>
          <w:p w14:paraId="7C42354E" w14:textId="77777777" w:rsidR="002040FB" w:rsidRPr="00ED2358" w:rsidRDefault="002040FB" w:rsidP="004A45DE">
            <w:pPr>
              <w:jc w:val="both"/>
              <w:rPr>
                <w:rFonts w:ascii="Times New Roman" w:hAnsi="Times New Roman" w:cs="Times New Roman"/>
                <w:color w:val="FF0000"/>
                <w:sz w:val="28"/>
                <w:szCs w:val="28"/>
                <w:lang w:val="kk-KZ"/>
              </w:rPr>
            </w:pPr>
          </w:p>
        </w:tc>
        <w:tc>
          <w:tcPr>
            <w:tcW w:w="1400" w:type="dxa"/>
          </w:tcPr>
          <w:p w14:paraId="1303F344" w14:textId="77777777" w:rsidR="002040FB" w:rsidRPr="00ED2358" w:rsidRDefault="002040FB" w:rsidP="004A45DE">
            <w:pPr>
              <w:jc w:val="both"/>
              <w:rPr>
                <w:rFonts w:ascii="Times New Roman" w:hAnsi="Times New Roman" w:cs="Times New Roman"/>
                <w:color w:val="FF0000"/>
                <w:sz w:val="28"/>
                <w:szCs w:val="28"/>
                <w:lang w:val="kk-KZ"/>
              </w:rPr>
            </w:pPr>
          </w:p>
        </w:tc>
      </w:tr>
      <w:tr w:rsidR="008104DA" w:rsidRPr="00ED2358" w14:paraId="496379DD" w14:textId="77777777" w:rsidTr="008104DA">
        <w:tc>
          <w:tcPr>
            <w:tcW w:w="1239" w:type="dxa"/>
          </w:tcPr>
          <w:p w14:paraId="7D8F5773" w14:textId="77777777" w:rsidR="002040FB" w:rsidRPr="002E60D6" w:rsidRDefault="002040FB" w:rsidP="004A45DE">
            <w:pPr>
              <w:jc w:val="both"/>
              <w:rPr>
                <w:rFonts w:ascii="Times New Roman" w:hAnsi="Times New Roman" w:cs="Times New Roman"/>
                <w:b/>
                <w:sz w:val="28"/>
                <w:szCs w:val="28"/>
                <w:lang w:val="kk-KZ"/>
              </w:rPr>
            </w:pPr>
            <w:r w:rsidRPr="002E60D6">
              <w:rPr>
                <w:rFonts w:ascii="Times New Roman" w:hAnsi="Times New Roman" w:cs="Times New Roman"/>
                <w:b/>
                <w:sz w:val="28"/>
                <w:szCs w:val="28"/>
                <w:lang w:val="kk-KZ"/>
              </w:rPr>
              <w:t>10-11</w:t>
            </w:r>
          </w:p>
        </w:tc>
        <w:tc>
          <w:tcPr>
            <w:tcW w:w="1639" w:type="dxa"/>
          </w:tcPr>
          <w:p w14:paraId="7F1ACBBD" w14:textId="77777777" w:rsidR="002040FB" w:rsidRPr="002E60D6" w:rsidRDefault="002040FB" w:rsidP="004A45DE">
            <w:pPr>
              <w:jc w:val="both"/>
              <w:rPr>
                <w:rFonts w:ascii="Times New Roman" w:hAnsi="Times New Roman" w:cs="Times New Roman"/>
                <w:sz w:val="28"/>
                <w:szCs w:val="28"/>
                <w:lang w:val="kk-KZ"/>
              </w:rPr>
            </w:pPr>
            <w:r w:rsidRPr="002E60D6">
              <w:rPr>
                <w:rFonts w:ascii="Times New Roman" w:hAnsi="Times New Roman" w:cs="Times New Roman"/>
                <w:sz w:val="28"/>
                <w:szCs w:val="28"/>
                <w:lang w:val="kk-KZ"/>
              </w:rPr>
              <w:t>3</w:t>
            </w:r>
          </w:p>
        </w:tc>
        <w:tc>
          <w:tcPr>
            <w:tcW w:w="1446" w:type="dxa"/>
          </w:tcPr>
          <w:p w14:paraId="42070054" w14:textId="77777777" w:rsidR="002040FB" w:rsidRPr="002E60D6" w:rsidRDefault="002040FB" w:rsidP="004A45DE">
            <w:pPr>
              <w:jc w:val="both"/>
              <w:rPr>
                <w:rFonts w:ascii="Times New Roman" w:hAnsi="Times New Roman" w:cs="Times New Roman"/>
                <w:sz w:val="28"/>
                <w:szCs w:val="28"/>
                <w:lang w:val="kk-KZ"/>
              </w:rPr>
            </w:pPr>
            <w:r w:rsidRPr="002E60D6">
              <w:rPr>
                <w:rFonts w:ascii="Times New Roman" w:hAnsi="Times New Roman" w:cs="Times New Roman"/>
                <w:sz w:val="28"/>
                <w:szCs w:val="28"/>
                <w:lang w:val="kk-KZ"/>
              </w:rPr>
              <w:t>22</w:t>
            </w:r>
          </w:p>
        </w:tc>
        <w:tc>
          <w:tcPr>
            <w:tcW w:w="1456" w:type="dxa"/>
          </w:tcPr>
          <w:p w14:paraId="21A47B4C" w14:textId="77777777" w:rsidR="002040FB" w:rsidRPr="006B1C60" w:rsidRDefault="002040FB" w:rsidP="004A45DE">
            <w:pPr>
              <w:jc w:val="both"/>
              <w:rPr>
                <w:rFonts w:ascii="Times New Roman" w:hAnsi="Times New Roman" w:cs="Times New Roman"/>
                <w:color w:val="000000" w:themeColor="text1"/>
                <w:sz w:val="28"/>
                <w:szCs w:val="28"/>
                <w:lang w:val="en-US"/>
              </w:rPr>
            </w:pPr>
            <w:r w:rsidRPr="006B1C60">
              <w:rPr>
                <w:rFonts w:ascii="Times New Roman" w:hAnsi="Times New Roman" w:cs="Times New Roman"/>
                <w:color w:val="000000" w:themeColor="text1"/>
                <w:sz w:val="28"/>
                <w:szCs w:val="28"/>
                <w:lang w:val="en-US"/>
              </w:rPr>
              <w:t>3</w:t>
            </w:r>
          </w:p>
        </w:tc>
        <w:tc>
          <w:tcPr>
            <w:tcW w:w="1457" w:type="dxa"/>
          </w:tcPr>
          <w:p w14:paraId="3E1AD1D9" w14:textId="77777777" w:rsidR="002040FB" w:rsidRPr="0034308F" w:rsidRDefault="002040FB" w:rsidP="004A45DE">
            <w:pPr>
              <w:jc w:val="both"/>
              <w:rPr>
                <w:rFonts w:ascii="Times New Roman" w:hAnsi="Times New Roman" w:cs="Times New Roman"/>
                <w:color w:val="000000" w:themeColor="text1"/>
                <w:sz w:val="28"/>
                <w:szCs w:val="28"/>
                <w:lang w:val="en-US"/>
              </w:rPr>
            </w:pPr>
            <w:r w:rsidRPr="0034308F">
              <w:rPr>
                <w:rFonts w:ascii="Times New Roman" w:hAnsi="Times New Roman" w:cs="Times New Roman"/>
                <w:color w:val="000000" w:themeColor="text1"/>
                <w:sz w:val="28"/>
                <w:szCs w:val="28"/>
                <w:lang w:val="en-US"/>
              </w:rPr>
              <w:t>37</w:t>
            </w:r>
          </w:p>
        </w:tc>
        <w:tc>
          <w:tcPr>
            <w:tcW w:w="1405" w:type="dxa"/>
          </w:tcPr>
          <w:p w14:paraId="25F1575D" w14:textId="77777777" w:rsidR="002040FB" w:rsidRPr="00ED2358" w:rsidRDefault="002040FB" w:rsidP="004A45DE">
            <w:pPr>
              <w:jc w:val="both"/>
              <w:rPr>
                <w:rFonts w:ascii="Times New Roman" w:hAnsi="Times New Roman" w:cs="Times New Roman"/>
                <w:color w:val="FF0000"/>
                <w:sz w:val="28"/>
                <w:szCs w:val="28"/>
                <w:lang w:val="kk-KZ"/>
              </w:rPr>
            </w:pPr>
          </w:p>
        </w:tc>
        <w:tc>
          <w:tcPr>
            <w:tcW w:w="1400" w:type="dxa"/>
          </w:tcPr>
          <w:p w14:paraId="36B142FB" w14:textId="77777777" w:rsidR="002040FB" w:rsidRPr="00ED2358" w:rsidRDefault="002040FB" w:rsidP="004A45DE">
            <w:pPr>
              <w:jc w:val="both"/>
              <w:rPr>
                <w:rFonts w:ascii="Times New Roman" w:hAnsi="Times New Roman" w:cs="Times New Roman"/>
                <w:color w:val="FF0000"/>
                <w:sz w:val="28"/>
                <w:szCs w:val="28"/>
                <w:lang w:val="kk-KZ"/>
              </w:rPr>
            </w:pPr>
          </w:p>
        </w:tc>
      </w:tr>
      <w:tr w:rsidR="008104DA" w:rsidRPr="00ED2358" w14:paraId="3CD9D558" w14:textId="77777777" w:rsidTr="008104DA">
        <w:tc>
          <w:tcPr>
            <w:tcW w:w="1239" w:type="dxa"/>
          </w:tcPr>
          <w:p w14:paraId="0846F598" w14:textId="77777777" w:rsidR="002040FB" w:rsidRPr="002E60D6" w:rsidRDefault="002040FB" w:rsidP="004A45DE">
            <w:pPr>
              <w:jc w:val="both"/>
              <w:rPr>
                <w:rFonts w:ascii="Times New Roman" w:hAnsi="Times New Roman" w:cs="Times New Roman"/>
                <w:b/>
                <w:sz w:val="28"/>
                <w:szCs w:val="28"/>
                <w:lang w:val="kk-KZ"/>
              </w:rPr>
            </w:pPr>
            <w:r w:rsidRPr="002E60D6">
              <w:rPr>
                <w:rFonts w:ascii="Times New Roman" w:hAnsi="Times New Roman" w:cs="Times New Roman"/>
                <w:b/>
                <w:sz w:val="28"/>
                <w:szCs w:val="28"/>
                <w:lang w:val="kk-KZ"/>
              </w:rPr>
              <w:t>итого</w:t>
            </w:r>
          </w:p>
        </w:tc>
        <w:tc>
          <w:tcPr>
            <w:tcW w:w="1639" w:type="dxa"/>
          </w:tcPr>
          <w:p w14:paraId="254887AF" w14:textId="77777777" w:rsidR="002040FB" w:rsidRPr="002D187D" w:rsidRDefault="002040FB" w:rsidP="004A45DE">
            <w:pPr>
              <w:jc w:val="both"/>
              <w:rPr>
                <w:rFonts w:ascii="Times New Roman" w:hAnsi="Times New Roman" w:cs="Times New Roman"/>
                <w:color w:val="000000" w:themeColor="text1"/>
                <w:sz w:val="28"/>
                <w:szCs w:val="28"/>
                <w:lang w:val="en-US"/>
              </w:rPr>
            </w:pPr>
            <w:r w:rsidRPr="002D187D">
              <w:rPr>
                <w:rFonts w:ascii="Times New Roman" w:hAnsi="Times New Roman" w:cs="Times New Roman"/>
                <w:color w:val="000000" w:themeColor="text1"/>
                <w:sz w:val="28"/>
                <w:szCs w:val="28"/>
                <w:lang w:val="en-US"/>
              </w:rPr>
              <w:t>117</w:t>
            </w:r>
          </w:p>
        </w:tc>
        <w:tc>
          <w:tcPr>
            <w:tcW w:w="1446" w:type="dxa"/>
          </w:tcPr>
          <w:p w14:paraId="6A8A18A4" w14:textId="77777777" w:rsidR="002040FB" w:rsidRPr="002D187D" w:rsidRDefault="002040FB" w:rsidP="004A45DE">
            <w:pPr>
              <w:jc w:val="both"/>
              <w:rPr>
                <w:rFonts w:ascii="Times New Roman" w:hAnsi="Times New Roman" w:cs="Times New Roman"/>
                <w:color w:val="000000" w:themeColor="text1"/>
                <w:sz w:val="28"/>
                <w:szCs w:val="28"/>
                <w:lang w:val="en-US"/>
              </w:rPr>
            </w:pPr>
            <w:r w:rsidRPr="002D187D">
              <w:rPr>
                <w:rFonts w:ascii="Times New Roman" w:hAnsi="Times New Roman" w:cs="Times New Roman"/>
                <w:color w:val="000000" w:themeColor="text1"/>
                <w:sz w:val="28"/>
                <w:szCs w:val="28"/>
                <w:lang w:val="en-US"/>
              </w:rPr>
              <w:t>496</w:t>
            </w:r>
          </w:p>
        </w:tc>
        <w:tc>
          <w:tcPr>
            <w:tcW w:w="1456" w:type="dxa"/>
          </w:tcPr>
          <w:p w14:paraId="4EE04423" w14:textId="77777777" w:rsidR="002040FB" w:rsidRPr="006B1C60" w:rsidRDefault="002040FB" w:rsidP="004A45DE">
            <w:pPr>
              <w:jc w:val="both"/>
              <w:rPr>
                <w:rFonts w:ascii="Times New Roman" w:hAnsi="Times New Roman" w:cs="Times New Roman"/>
                <w:color w:val="000000" w:themeColor="text1"/>
                <w:sz w:val="28"/>
                <w:szCs w:val="28"/>
                <w:lang w:val="en-US"/>
              </w:rPr>
            </w:pPr>
            <w:r w:rsidRPr="006B1C60">
              <w:rPr>
                <w:rFonts w:ascii="Times New Roman" w:hAnsi="Times New Roman" w:cs="Times New Roman"/>
                <w:color w:val="000000" w:themeColor="text1"/>
                <w:sz w:val="28"/>
                <w:szCs w:val="28"/>
                <w:lang w:val="en-US"/>
              </w:rPr>
              <w:t>114</w:t>
            </w:r>
          </w:p>
        </w:tc>
        <w:tc>
          <w:tcPr>
            <w:tcW w:w="1457" w:type="dxa"/>
          </w:tcPr>
          <w:p w14:paraId="0CA2D686" w14:textId="77777777" w:rsidR="002040FB" w:rsidRPr="0034308F" w:rsidRDefault="002040FB" w:rsidP="004A45DE">
            <w:pPr>
              <w:jc w:val="both"/>
              <w:rPr>
                <w:rFonts w:ascii="Times New Roman" w:hAnsi="Times New Roman" w:cs="Times New Roman"/>
                <w:color w:val="000000" w:themeColor="text1"/>
                <w:sz w:val="28"/>
                <w:szCs w:val="28"/>
              </w:rPr>
            </w:pPr>
            <w:r w:rsidRPr="0034308F">
              <w:rPr>
                <w:rFonts w:ascii="Times New Roman" w:hAnsi="Times New Roman" w:cs="Times New Roman"/>
                <w:color w:val="000000" w:themeColor="text1"/>
                <w:sz w:val="28"/>
                <w:szCs w:val="28"/>
                <w:lang w:val="en-US"/>
              </w:rPr>
              <w:t>53</w:t>
            </w:r>
            <w:r w:rsidRPr="0034308F">
              <w:rPr>
                <w:rFonts w:ascii="Times New Roman" w:hAnsi="Times New Roman" w:cs="Times New Roman"/>
                <w:color w:val="000000" w:themeColor="text1"/>
                <w:sz w:val="28"/>
                <w:szCs w:val="28"/>
              </w:rPr>
              <w:t>7</w:t>
            </w:r>
          </w:p>
        </w:tc>
        <w:tc>
          <w:tcPr>
            <w:tcW w:w="1405" w:type="dxa"/>
          </w:tcPr>
          <w:p w14:paraId="5E0C840E" w14:textId="77777777" w:rsidR="002040FB" w:rsidRPr="00ED2358" w:rsidRDefault="002040FB" w:rsidP="004A45DE">
            <w:pPr>
              <w:jc w:val="both"/>
              <w:rPr>
                <w:rFonts w:ascii="Times New Roman" w:hAnsi="Times New Roman" w:cs="Times New Roman"/>
                <w:b/>
                <w:color w:val="FF0000"/>
                <w:sz w:val="28"/>
                <w:szCs w:val="28"/>
                <w:lang w:val="kk-KZ"/>
              </w:rPr>
            </w:pPr>
          </w:p>
        </w:tc>
        <w:tc>
          <w:tcPr>
            <w:tcW w:w="1400" w:type="dxa"/>
          </w:tcPr>
          <w:p w14:paraId="213301D4" w14:textId="77777777" w:rsidR="002040FB" w:rsidRPr="00ED2358" w:rsidRDefault="002040FB" w:rsidP="004A45DE">
            <w:pPr>
              <w:jc w:val="both"/>
              <w:rPr>
                <w:rFonts w:ascii="Times New Roman" w:hAnsi="Times New Roman" w:cs="Times New Roman"/>
                <w:b/>
                <w:color w:val="FF0000"/>
                <w:sz w:val="28"/>
                <w:szCs w:val="28"/>
                <w:lang w:val="kk-KZ"/>
              </w:rPr>
            </w:pPr>
          </w:p>
        </w:tc>
      </w:tr>
    </w:tbl>
    <w:p w14:paraId="0BDA54B5" w14:textId="77777777" w:rsidR="002040FB" w:rsidRPr="00ED2358" w:rsidRDefault="002040FB" w:rsidP="002040FB">
      <w:pPr>
        <w:jc w:val="both"/>
        <w:rPr>
          <w:rFonts w:ascii="Times New Roman" w:hAnsi="Times New Roman" w:cs="Times New Roman"/>
          <w:color w:val="FF0000"/>
          <w:sz w:val="28"/>
          <w:szCs w:val="28"/>
          <w:lang w:val="kk-KZ"/>
        </w:rPr>
      </w:pPr>
    </w:p>
    <w:p w14:paraId="51F05F05" w14:textId="77777777" w:rsidR="002040FB" w:rsidRPr="00ED2358" w:rsidRDefault="002040FB" w:rsidP="002040FB">
      <w:pPr>
        <w:jc w:val="center"/>
        <w:rPr>
          <w:rFonts w:ascii="Times New Roman" w:hAnsi="Times New Roman" w:cs="Times New Roman"/>
          <w:b/>
          <w:sz w:val="28"/>
          <w:szCs w:val="28"/>
          <w:lang w:val="kk-KZ"/>
        </w:rPr>
      </w:pPr>
      <w:r w:rsidRPr="00ED2358">
        <w:rPr>
          <w:rFonts w:ascii="Times New Roman" w:hAnsi="Times New Roman" w:cs="Times New Roman"/>
          <w:b/>
          <w:sz w:val="28"/>
          <w:szCs w:val="28"/>
          <w:lang w:val="kk-KZ"/>
        </w:rPr>
        <w:t>ДИАГРАММА</w:t>
      </w:r>
    </w:p>
    <w:p w14:paraId="0D7A36A9" w14:textId="7D8EF3C3" w:rsidR="002040FB" w:rsidRPr="00ED2358" w:rsidRDefault="00192674" w:rsidP="002040FB">
      <w:pPr>
        <w:jc w:val="center"/>
        <w:rPr>
          <w:rFonts w:ascii="Times New Roman" w:hAnsi="Times New Roman" w:cs="Times New Roman"/>
          <w:b/>
          <w:sz w:val="28"/>
          <w:szCs w:val="28"/>
          <w:lang w:val="kk-KZ"/>
        </w:rPr>
      </w:pPr>
      <w:r w:rsidRPr="00192674">
        <w:rPr>
          <w:rFonts w:ascii="Times New Roman" w:hAnsi="Times New Roman" w:cs="Times New Roman"/>
          <w:b/>
          <w:sz w:val="28"/>
          <w:szCs w:val="28"/>
          <w:lang w:val="kk-KZ"/>
        </w:rPr>
        <w:t>Оқушылардың үш жылдағы білім сапасы:</w:t>
      </w:r>
    </w:p>
    <w:tbl>
      <w:tblPr>
        <w:tblStyle w:val="a5"/>
        <w:tblW w:w="11341" w:type="dxa"/>
        <w:tblInd w:w="-697" w:type="dxa"/>
        <w:tblLayout w:type="fixed"/>
        <w:tblLook w:val="04A0" w:firstRow="1" w:lastRow="0" w:firstColumn="1" w:lastColumn="0" w:noHBand="0" w:noVBand="1"/>
      </w:tblPr>
      <w:tblGrid>
        <w:gridCol w:w="1514"/>
        <w:gridCol w:w="1134"/>
        <w:gridCol w:w="1276"/>
        <w:gridCol w:w="1321"/>
        <w:gridCol w:w="993"/>
        <w:gridCol w:w="1142"/>
        <w:gridCol w:w="1118"/>
        <w:gridCol w:w="962"/>
        <w:gridCol w:w="1079"/>
        <w:gridCol w:w="802"/>
      </w:tblGrid>
      <w:tr w:rsidR="002040FB" w:rsidRPr="00ED2358" w14:paraId="70FE429A" w14:textId="77777777" w:rsidTr="004A45DE">
        <w:tc>
          <w:tcPr>
            <w:tcW w:w="1514" w:type="dxa"/>
            <w:vMerge w:val="restart"/>
          </w:tcPr>
          <w:p w14:paraId="34A69CD7" w14:textId="5970E1DB" w:rsidR="002040FB" w:rsidRPr="00192674" w:rsidRDefault="00192674" w:rsidP="004A45DE">
            <w:pPr>
              <w:jc w:val="center"/>
              <w:rPr>
                <w:rFonts w:ascii="Times New Roman" w:hAnsi="Times New Roman" w:cs="Times New Roman"/>
                <w:b/>
                <w:sz w:val="28"/>
                <w:szCs w:val="28"/>
                <w:lang w:val="kk-KZ"/>
              </w:rPr>
            </w:pPr>
            <w:r>
              <w:rPr>
                <w:rFonts w:ascii="Times New Roman" w:hAnsi="Times New Roman" w:cs="Times New Roman"/>
                <w:b/>
                <w:sz w:val="28"/>
                <w:szCs w:val="28"/>
              </w:rPr>
              <w:t>О</w:t>
            </w:r>
            <w:r>
              <w:rPr>
                <w:rFonts w:ascii="Times New Roman" w:hAnsi="Times New Roman" w:cs="Times New Roman"/>
                <w:b/>
                <w:sz w:val="28"/>
                <w:szCs w:val="28"/>
                <w:lang w:val="kk-KZ"/>
              </w:rPr>
              <w:t>қ</w:t>
            </w:r>
            <w:r>
              <w:rPr>
                <w:rFonts w:ascii="Times New Roman" w:hAnsi="Times New Roman" w:cs="Times New Roman"/>
                <w:b/>
                <w:sz w:val="28"/>
                <w:szCs w:val="28"/>
              </w:rPr>
              <w:t>у жылы</w:t>
            </w:r>
          </w:p>
        </w:tc>
        <w:tc>
          <w:tcPr>
            <w:tcW w:w="1134" w:type="dxa"/>
            <w:vMerge w:val="restart"/>
          </w:tcPr>
          <w:p w14:paraId="679138E5" w14:textId="136B3C1B" w:rsidR="002040FB" w:rsidRPr="00ED2358" w:rsidRDefault="00192674" w:rsidP="004A45DE">
            <w:pPr>
              <w:jc w:val="both"/>
              <w:rPr>
                <w:rFonts w:ascii="Times New Roman" w:hAnsi="Times New Roman" w:cs="Times New Roman"/>
                <w:b/>
                <w:sz w:val="28"/>
                <w:szCs w:val="28"/>
                <w:lang w:val="kk-KZ"/>
              </w:rPr>
            </w:pPr>
            <w:r>
              <w:rPr>
                <w:rFonts w:ascii="Times New Roman" w:hAnsi="Times New Roman" w:cs="Times New Roman"/>
                <w:b/>
                <w:sz w:val="28"/>
                <w:szCs w:val="28"/>
                <w:lang w:val="kk-KZ"/>
              </w:rPr>
              <w:t>Оқушылар саны</w:t>
            </w:r>
          </w:p>
        </w:tc>
        <w:tc>
          <w:tcPr>
            <w:tcW w:w="1276" w:type="dxa"/>
            <w:vMerge w:val="restart"/>
          </w:tcPr>
          <w:p w14:paraId="49408D38" w14:textId="77777777" w:rsidR="002040FB" w:rsidRPr="00ED2358" w:rsidRDefault="002040FB" w:rsidP="004A45DE">
            <w:pPr>
              <w:jc w:val="both"/>
              <w:rPr>
                <w:rFonts w:ascii="Times New Roman" w:hAnsi="Times New Roman" w:cs="Times New Roman"/>
                <w:b/>
                <w:sz w:val="28"/>
                <w:szCs w:val="28"/>
                <w:lang w:val="kk-KZ"/>
              </w:rPr>
            </w:pPr>
            <w:r w:rsidRPr="00ED2358">
              <w:rPr>
                <w:rFonts w:ascii="Times New Roman" w:hAnsi="Times New Roman" w:cs="Times New Roman"/>
                <w:b/>
                <w:sz w:val="28"/>
                <w:szCs w:val="28"/>
                <w:lang w:val="kk-KZ"/>
              </w:rPr>
              <w:t>%</w:t>
            </w:r>
          </w:p>
          <w:p w14:paraId="4C7689FD" w14:textId="1ED9932C" w:rsidR="002040FB" w:rsidRPr="00ED2358" w:rsidRDefault="00192674" w:rsidP="004A45DE">
            <w:pPr>
              <w:jc w:val="both"/>
              <w:rPr>
                <w:rFonts w:ascii="Times New Roman" w:hAnsi="Times New Roman" w:cs="Times New Roman"/>
                <w:b/>
                <w:sz w:val="28"/>
                <w:szCs w:val="28"/>
                <w:lang w:val="kk-KZ"/>
              </w:rPr>
            </w:pPr>
            <w:r>
              <w:rPr>
                <w:rFonts w:ascii="Times New Roman" w:hAnsi="Times New Roman" w:cs="Times New Roman"/>
                <w:b/>
                <w:sz w:val="28"/>
                <w:szCs w:val="28"/>
                <w:lang w:val="kk-KZ"/>
              </w:rPr>
              <w:t>үлгерімі</w:t>
            </w:r>
          </w:p>
        </w:tc>
        <w:tc>
          <w:tcPr>
            <w:tcW w:w="1321" w:type="dxa"/>
            <w:vMerge w:val="restart"/>
          </w:tcPr>
          <w:p w14:paraId="7A989748" w14:textId="77777777" w:rsidR="002040FB" w:rsidRPr="00ED2358" w:rsidRDefault="002040FB" w:rsidP="004A45DE">
            <w:pPr>
              <w:jc w:val="both"/>
              <w:rPr>
                <w:rFonts w:ascii="Times New Roman" w:hAnsi="Times New Roman" w:cs="Times New Roman"/>
                <w:b/>
                <w:sz w:val="28"/>
                <w:szCs w:val="28"/>
                <w:lang w:val="kk-KZ"/>
              </w:rPr>
            </w:pPr>
            <w:r w:rsidRPr="00ED2358">
              <w:rPr>
                <w:rFonts w:ascii="Times New Roman" w:hAnsi="Times New Roman" w:cs="Times New Roman"/>
                <w:b/>
                <w:sz w:val="28"/>
                <w:szCs w:val="28"/>
                <w:lang w:val="kk-KZ"/>
              </w:rPr>
              <w:t>%</w:t>
            </w:r>
          </w:p>
          <w:p w14:paraId="4AF0A655" w14:textId="207D463A" w:rsidR="002040FB" w:rsidRPr="00ED2358" w:rsidRDefault="00192674" w:rsidP="004A45DE">
            <w:pPr>
              <w:jc w:val="both"/>
              <w:rPr>
                <w:rFonts w:ascii="Times New Roman" w:hAnsi="Times New Roman" w:cs="Times New Roman"/>
                <w:b/>
                <w:sz w:val="28"/>
                <w:szCs w:val="28"/>
                <w:lang w:val="kk-KZ"/>
              </w:rPr>
            </w:pPr>
            <w:r>
              <w:rPr>
                <w:rFonts w:ascii="Times New Roman" w:hAnsi="Times New Roman" w:cs="Times New Roman"/>
                <w:b/>
                <w:sz w:val="28"/>
                <w:szCs w:val="28"/>
                <w:lang w:val="kk-KZ"/>
              </w:rPr>
              <w:t>сапасы</w:t>
            </w:r>
          </w:p>
        </w:tc>
        <w:tc>
          <w:tcPr>
            <w:tcW w:w="2135" w:type="dxa"/>
            <w:gridSpan w:val="2"/>
          </w:tcPr>
          <w:p w14:paraId="0D29EA6A" w14:textId="65999154" w:rsidR="002040FB" w:rsidRPr="00ED2358" w:rsidRDefault="002040FB" w:rsidP="004A45DE">
            <w:pPr>
              <w:jc w:val="both"/>
              <w:rPr>
                <w:rFonts w:ascii="Times New Roman" w:hAnsi="Times New Roman" w:cs="Times New Roman"/>
                <w:b/>
                <w:sz w:val="28"/>
                <w:szCs w:val="28"/>
                <w:lang w:val="kk-KZ"/>
              </w:rPr>
            </w:pPr>
            <w:r w:rsidRPr="00ED2358">
              <w:rPr>
                <w:rFonts w:ascii="Times New Roman" w:hAnsi="Times New Roman" w:cs="Times New Roman"/>
                <w:b/>
                <w:sz w:val="28"/>
                <w:szCs w:val="28"/>
                <w:lang w:val="kk-KZ"/>
              </w:rPr>
              <w:t xml:space="preserve">2-4 </w:t>
            </w:r>
            <w:r w:rsidR="00192674">
              <w:rPr>
                <w:rFonts w:ascii="Times New Roman" w:hAnsi="Times New Roman" w:cs="Times New Roman"/>
                <w:b/>
                <w:sz w:val="28"/>
                <w:szCs w:val="28"/>
                <w:lang w:val="kk-KZ"/>
              </w:rPr>
              <w:t>сынып</w:t>
            </w:r>
          </w:p>
        </w:tc>
        <w:tc>
          <w:tcPr>
            <w:tcW w:w="2080" w:type="dxa"/>
            <w:gridSpan w:val="2"/>
          </w:tcPr>
          <w:p w14:paraId="1C12AEB0" w14:textId="4F6932A2" w:rsidR="002040FB" w:rsidRPr="00ED2358" w:rsidRDefault="002040FB" w:rsidP="004A45DE">
            <w:pPr>
              <w:jc w:val="both"/>
              <w:rPr>
                <w:rFonts w:ascii="Times New Roman" w:hAnsi="Times New Roman" w:cs="Times New Roman"/>
                <w:b/>
                <w:sz w:val="28"/>
                <w:szCs w:val="28"/>
                <w:lang w:val="kk-KZ"/>
              </w:rPr>
            </w:pPr>
            <w:r w:rsidRPr="00ED2358">
              <w:rPr>
                <w:rFonts w:ascii="Times New Roman" w:hAnsi="Times New Roman" w:cs="Times New Roman"/>
                <w:b/>
                <w:sz w:val="28"/>
                <w:szCs w:val="28"/>
                <w:lang w:val="kk-KZ"/>
              </w:rPr>
              <w:t xml:space="preserve">5-9 </w:t>
            </w:r>
            <w:r w:rsidR="001F5FB9">
              <w:rPr>
                <w:rFonts w:ascii="Times New Roman" w:hAnsi="Times New Roman" w:cs="Times New Roman"/>
                <w:b/>
                <w:sz w:val="28"/>
                <w:szCs w:val="28"/>
                <w:lang w:val="kk-KZ"/>
              </w:rPr>
              <w:t>сынып</w:t>
            </w:r>
          </w:p>
        </w:tc>
        <w:tc>
          <w:tcPr>
            <w:tcW w:w="1881" w:type="dxa"/>
            <w:gridSpan w:val="2"/>
          </w:tcPr>
          <w:p w14:paraId="13C46909" w14:textId="11C85901" w:rsidR="002040FB" w:rsidRPr="00ED2358" w:rsidRDefault="002040FB" w:rsidP="004A45DE">
            <w:pPr>
              <w:jc w:val="both"/>
              <w:rPr>
                <w:rFonts w:ascii="Times New Roman" w:hAnsi="Times New Roman" w:cs="Times New Roman"/>
                <w:b/>
                <w:sz w:val="28"/>
                <w:szCs w:val="28"/>
                <w:lang w:val="kk-KZ"/>
              </w:rPr>
            </w:pPr>
            <w:r w:rsidRPr="00ED2358">
              <w:rPr>
                <w:rFonts w:ascii="Times New Roman" w:hAnsi="Times New Roman" w:cs="Times New Roman"/>
                <w:b/>
                <w:sz w:val="28"/>
                <w:szCs w:val="28"/>
                <w:lang w:val="kk-KZ"/>
              </w:rPr>
              <w:t xml:space="preserve">10-11 </w:t>
            </w:r>
            <w:r w:rsidR="001F5FB9">
              <w:rPr>
                <w:rFonts w:ascii="Times New Roman" w:hAnsi="Times New Roman" w:cs="Times New Roman"/>
                <w:b/>
                <w:sz w:val="28"/>
                <w:szCs w:val="28"/>
                <w:lang w:val="kk-KZ"/>
              </w:rPr>
              <w:t>сынып</w:t>
            </w:r>
          </w:p>
        </w:tc>
      </w:tr>
      <w:tr w:rsidR="00192674" w:rsidRPr="00ED2358" w14:paraId="44AB18B7" w14:textId="77777777" w:rsidTr="004A45DE">
        <w:tc>
          <w:tcPr>
            <w:tcW w:w="1514" w:type="dxa"/>
            <w:vMerge/>
          </w:tcPr>
          <w:p w14:paraId="654E00F5" w14:textId="77777777" w:rsidR="00192674" w:rsidRPr="00ED2358" w:rsidRDefault="00192674" w:rsidP="00192674">
            <w:pPr>
              <w:jc w:val="center"/>
              <w:rPr>
                <w:rFonts w:ascii="Times New Roman" w:hAnsi="Times New Roman" w:cs="Times New Roman"/>
                <w:b/>
                <w:sz w:val="28"/>
                <w:szCs w:val="28"/>
                <w:lang w:val="kk-KZ"/>
              </w:rPr>
            </w:pPr>
          </w:p>
        </w:tc>
        <w:tc>
          <w:tcPr>
            <w:tcW w:w="1134" w:type="dxa"/>
            <w:vMerge/>
          </w:tcPr>
          <w:p w14:paraId="7C87B04F" w14:textId="77777777" w:rsidR="00192674" w:rsidRPr="00ED2358" w:rsidRDefault="00192674" w:rsidP="00192674">
            <w:pPr>
              <w:jc w:val="both"/>
              <w:rPr>
                <w:rFonts w:ascii="Times New Roman" w:hAnsi="Times New Roman" w:cs="Times New Roman"/>
                <w:b/>
                <w:sz w:val="28"/>
                <w:szCs w:val="28"/>
                <w:lang w:val="kk-KZ"/>
              </w:rPr>
            </w:pPr>
          </w:p>
        </w:tc>
        <w:tc>
          <w:tcPr>
            <w:tcW w:w="1276" w:type="dxa"/>
            <w:vMerge/>
          </w:tcPr>
          <w:p w14:paraId="7C83C9D2" w14:textId="77777777" w:rsidR="00192674" w:rsidRPr="00ED2358" w:rsidRDefault="00192674" w:rsidP="00192674">
            <w:pPr>
              <w:jc w:val="both"/>
              <w:rPr>
                <w:rFonts w:ascii="Times New Roman" w:hAnsi="Times New Roman" w:cs="Times New Roman"/>
                <w:b/>
                <w:sz w:val="28"/>
                <w:szCs w:val="28"/>
                <w:lang w:val="kk-KZ"/>
              </w:rPr>
            </w:pPr>
          </w:p>
        </w:tc>
        <w:tc>
          <w:tcPr>
            <w:tcW w:w="1321" w:type="dxa"/>
            <w:vMerge/>
          </w:tcPr>
          <w:p w14:paraId="66E278B2" w14:textId="77777777" w:rsidR="00192674" w:rsidRPr="00ED2358" w:rsidRDefault="00192674" w:rsidP="00192674">
            <w:pPr>
              <w:jc w:val="both"/>
              <w:rPr>
                <w:rFonts w:ascii="Times New Roman" w:hAnsi="Times New Roman" w:cs="Times New Roman"/>
                <w:b/>
                <w:sz w:val="28"/>
                <w:szCs w:val="28"/>
                <w:lang w:val="kk-KZ"/>
              </w:rPr>
            </w:pPr>
          </w:p>
        </w:tc>
        <w:tc>
          <w:tcPr>
            <w:tcW w:w="993" w:type="dxa"/>
          </w:tcPr>
          <w:p w14:paraId="07A31298" w14:textId="77777777" w:rsidR="00192674" w:rsidRPr="00ED2358" w:rsidRDefault="00192674" w:rsidP="00192674">
            <w:pPr>
              <w:jc w:val="both"/>
              <w:rPr>
                <w:rFonts w:ascii="Times New Roman" w:hAnsi="Times New Roman" w:cs="Times New Roman"/>
                <w:b/>
                <w:sz w:val="28"/>
                <w:szCs w:val="28"/>
                <w:lang w:val="kk-KZ"/>
              </w:rPr>
            </w:pPr>
            <w:r w:rsidRPr="00ED2358">
              <w:rPr>
                <w:rFonts w:ascii="Times New Roman" w:hAnsi="Times New Roman" w:cs="Times New Roman"/>
                <w:b/>
                <w:sz w:val="28"/>
                <w:szCs w:val="28"/>
                <w:lang w:val="kk-KZ"/>
              </w:rPr>
              <w:t>%</w:t>
            </w:r>
          </w:p>
          <w:p w14:paraId="59B981AC" w14:textId="160D0885" w:rsidR="00192674" w:rsidRPr="00ED2358" w:rsidRDefault="00192674" w:rsidP="00192674">
            <w:pPr>
              <w:jc w:val="both"/>
              <w:rPr>
                <w:rFonts w:ascii="Times New Roman" w:hAnsi="Times New Roman" w:cs="Times New Roman"/>
                <w:b/>
                <w:sz w:val="28"/>
                <w:szCs w:val="28"/>
                <w:lang w:val="kk-KZ"/>
              </w:rPr>
            </w:pPr>
            <w:r>
              <w:rPr>
                <w:rFonts w:ascii="Times New Roman" w:hAnsi="Times New Roman" w:cs="Times New Roman"/>
                <w:b/>
                <w:sz w:val="28"/>
                <w:szCs w:val="28"/>
                <w:lang w:val="kk-KZ"/>
              </w:rPr>
              <w:t>үлгерімі</w:t>
            </w:r>
          </w:p>
        </w:tc>
        <w:tc>
          <w:tcPr>
            <w:tcW w:w="1142" w:type="dxa"/>
          </w:tcPr>
          <w:p w14:paraId="3559BF0E" w14:textId="77777777" w:rsidR="00192674" w:rsidRPr="00ED2358" w:rsidRDefault="00192674" w:rsidP="00192674">
            <w:pPr>
              <w:jc w:val="both"/>
              <w:rPr>
                <w:rFonts w:ascii="Times New Roman" w:hAnsi="Times New Roman" w:cs="Times New Roman"/>
                <w:b/>
                <w:sz w:val="28"/>
                <w:szCs w:val="28"/>
                <w:lang w:val="kk-KZ"/>
              </w:rPr>
            </w:pPr>
            <w:r w:rsidRPr="00ED2358">
              <w:rPr>
                <w:rFonts w:ascii="Times New Roman" w:hAnsi="Times New Roman" w:cs="Times New Roman"/>
                <w:b/>
                <w:sz w:val="28"/>
                <w:szCs w:val="28"/>
                <w:lang w:val="kk-KZ"/>
              </w:rPr>
              <w:t>%</w:t>
            </w:r>
          </w:p>
          <w:p w14:paraId="5990ED27" w14:textId="4F035D6B" w:rsidR="00192674" w:rsidRPr="00ED2358" w:rsidRDefault="00192674" w:rsidP="00192674">
            <w:pPr>
              <w:jc w:val="both"/>
              <w:rPr>
                <w:rFonts w:ascii="Times New Roman" w:hAnsi="Times New Roman" w:cs="Times New Roman"/>
                <w:b/>
                <w:sz w:val="28"/>
                <w:szCs w:val="28"/>
                <w:lang w:val="kk-KZ"/>
              </w:rPr>
            </w:pPr>
            <w:r>
              <w:rPr>
                <w:rFonts w:ascii="Times New Roman" w:hAnsi="Times New Roman" w:cs="Times New Roman"/>
                <w:b/>
                <w:sz w:val="28"/>
                <w:szCs w:val="28"/>
                <w:lang w:val="kk-KZ"/>
              </w:rPr>
              <w:t>сапасы</w:t>
            </w:r>
          </w:p>
        </w:tc>
        <w:tc>
          <w:tcPr>
            <w:tcW w:w="1118" w:type="dxa"/>
          </w:tcPr>
          <w:p w14:paraId="1A5FA8E7" w14:textId="77777777" w:rsidR="00192674" w:rsidRPr="00ED2358" w:rsidRDefault="00192674" w:rsidP="00192674">
            <w:pPr>
              <w:jc w:val="both"/>
              <w:rPr>
                <w:rFonts w:ascii="Times New Roman" w:hAnsi="Times New Roman" w:cs="Times New Roman"/>
                <w:b/>
                <w:sz w:val="28"/>
                <w:szCs w:val="28"/>
                <w:lang w:val="kk-KZ"/>
              </w:rPr>
            </w:pPr>
            <w:r w:rsidRPr="00ED2358">
              <w:rPr>
                <w:rFonts w:ascii="Times New Roman" w:hAnsi="Times New Roman" w:cs="Times New Roman"/>
                <w:b/>
                <w:sz w:val="28"/>
                <w:szCs w:val="28"/>
                <w:lang w:val="kk-KZ"/>
              </w:rPr>
              <w:t>%</w:t>
            </w:r>
          </w:p>
          <w:p w14:paraId="5B93E292" w14:textId="62DF5E0A" w:rsidR="00192674" w:rsidRPr="00ED2358" w:rsidRDefault="00192674" w:rsidP="00192674">
            <w:pPr>
              <w:jc w:val="both"/>
              <w:rPr>
                <w:rFonts w:ascii="Times New Roman" w:hAnsi="Times New Roman" w:cs="Times New Roman"/>
                <w:b/>
                <w:sz w:val="28"/>
                <w:szCs w:val="28"/>
                <w:lang w:val="kk-KZ"/>
              </w:rPr>
            </w:pPr>
            <w:r>
              <w:rPr>
                <w:rFonts w:ascii="Times New Roman" w:hAnsi="Times New Roman" w:cs="Times New Roman"/>
                <w:b/>
                <w:sz w:val="28"/>
                <w:szCs w:val="28"/>
                <w:lang w:val="kk-KZ"/>
              </w:rPr>
              <w:t>үлгерімі</w:t>
            </w:r>
          </w:p>
        </w:tc>
        <w:tc>
          <w:tcPr>
            <w:tcW w:w="962" w:type="dxa"/>
          </w:tcPr>
          <w:p w14:paraId="3C99F365" w14:textId="77777777" w:rsidR="00192674" w:rsidRPr="00ED2358" w:rsidRDefault="00192674" w:rsidP="00192674">
            <w:pPr>
              <w:jc w:val="both"/>
              <w:rPr>
                <w:rFonts w:ascii="Times New Roman" w:hAnsi="Times New Roman" w:cs="Times New Roman"/>
                <w:b/>
                <w:sz w:val="28"/>
                <w:szCs w:val="28"/>
                <w:lang w:val="kk-KZ"/>
              </w:rPr>
            </w:pPr>
            <w:r w:rsidRPr="00ED2358">
              <w:rPr>
                <w:rFonts w:ascii="Times New Roman" w:hAnsi="Times New Roman" w:cs="Times New Roman"/>
                <w:b/>
                <w:sz w:val="28"/>
                <w:szCs w:val="28"/>
                <w:lang w:val="kk-KZ"/>
              </w:rPr>
              <w:t>%</w:t>
            </w:r>
          </w:p>
          <w:p w14:paraId="53023A87" w14:textId="791B4F24" w:rsidR="00192674" w:rsidRPr="00ED2358" w:rsidRDefault="00192674" w:rsidP="00192674">
            <w:pPr>
              <w:jc w:val="both"/>
              <w:rPr>
                <w:rFonts w:ascii="Times New Roman" w:hAnsi="Times New Roman" w:cs="Times New Roman"/>
                <w:b/>
                <w:sz w:val="28"/>
                <w:szCs w:val="28"/>
                <w:lang w:val="kk-KZ"/>
              </w:rPr>
            </w:pPr>
            <w:r>
              <w:rPr>
                <w:rFonts w:ascii="Times New Roman" w:hAnsi="Times New Roman" w:cs="Times New Roman"/>
                <w:b/>
                <w:sz w:val="28"/>
                <w:szCs w:val="28"/>
                <w:lang w:val="kk-KZ"/>
              </w:rPr>
              <w:t>сапасы</w:t>
            </w:r>
          </w:p>
        </w:tc>
        <w:tc>
          <w:tcPr>
            <w:tcW w:w="1079" w:type="dxa"/>
          </w:tcPr>
          <w:p w14:paraId="79E7A58C" w14:textId="77777777" w:rsidR="00192674" w:rsidRPr="00ED2358" w:rsidRDefault="00192674" w:rsidP="00192674">
            <w:pPr>
              <w:jc w:val="both"/>
              <w:rPr>
                <w:rFonts w:ascii="Times New Roman" w:hAnsi="Times New Roman" w:cs="Times New Roman"/>
                <w:b/>
                <w:sz w:val="28"/>
                <w:szCs w:val="28"/>
                <w:lang w:val="kk-KZ"/>
              </w:rPr>
            </w:pPr>
            <w:r w:rsidRPr="00ED2358">
              <w:rPr>
                <w:rFonts w:ascii="Times New Roman" w:hAnsi="Times New Roman" w:cs="Times New Roman"/>
                <w:b/>
                <w:sz w:val="28"/>
                <w:szCs w:val="28"/>
                <w:lang w:val="kk-KZ"/>
              </w:rPr>
              <w:t>%</w:t>
            </w:r>
          </w:p>
          <w:p w14:paraId="787CE998" w14:textId="46C6DFC6" w:rsidR="00192674" w:rsidRPr="00ED2358" w:rsidRDefault="00192674" w:rsidP="00192674">
            <w:pPr>
              <w:jc w:val="both"/>
              <w:rPr>
                <w:rFonts w:ascii="Times New Roman" w:hAnsi="Times New Roman" w:cs="Times New Roman"/>
                <w:b/>
                <w:sz w:val="28"/>
                <w:szCs w:val="28"/>
                <w:lang w:val="kk-KZ"/>
              </w:rPr>
            </w:pPr>
            <w:r>
              <w:rPr>
                <w:rFonts w:ascii="Times New Roman" w:hAnsi="Times New Roman" w:cs="Times New Roman"/>
                <w:b/>
                <w:sz w:val="28"/>
                <w:szCs w:val="28"/>
                <w:lang w:val="kk-KZ"/>
              </w:rPr>
              <w:t>үлгерімі</w:t>
            </w:r>
          </w:p>
        </w:tc>
        <w:tc>
          <w:tcPr>
            <w:tcW w:w="802" w:type="dxa"/>
          </w:tcPr>
          <w:p w14:paraId="0F22BF3E" w14:textId="77777777" w:rsidR="00192674" w:rsidRPr="00ED2358" w:rsidRDefault="00192674" w:rsidP="00192674">
            <w:pPr>
              <w:jc w:val="both"/>
              <w:rPr>
                <w:rFonts w:ascii="Times New Roman" w:hAnsi="Times New Roman" w:cs="Times New Roman"/>
                <w:b/>
                <w:sz w:val="28"/>
                <w:szCs w:val="28"/>
                <w:lang w:val="kk-KZ"/>
              </w:rPr>
            </w:pPr>
            <w:r w:rsidRPr="00ED2358">
              <w:rPr>
                <w:rFonts w:ascii="Times New Roman" w:hAnsi="Times New Roman" w:cs="Times New Roman"/>
                <w:b/>
                <w:sz w:val="28"/>
                <w:szCs w:val="28"/>
                <w:lang w:val="kk-KZ"/>
              </w:rPr>
              <w:t>%</w:t>
            </w:r>
          </w:p>
          <w:p w14:paraId="71116DB8" w14:textId="430F608D" w:rsidR="00192674" w:rsidRPr="00ED2358" w:rsidRDefault="00192674" w:rsidP="00192674">
            <w:pPr>
              <w:jc w:val="both"/>
              <w:rPr>
                <w:rFonts w:ascii="Times New Roman" w:hAnsi="Times New Roman" w:cs="Times New Roman"/>
                <w:b/>
                <w:sz w:val="28"/>
                <w:szCs w:val="28"/>
                <w:lang w:val="kk-KZ"/>
              </w:rPr>
            </w:pPr>
            <w:r>
              <w:rPr>
                <w:rFonts w:ascii="Times New Roman" w:hAnsi="Times New Roman" w:cs="Times New Roman"/>
                <w:b/>
                <w:sz w:val="28"/>
                <w:szCs w:val="28"/>
                <w:lang w:val="kk-KZ"/>
              </w:rPr>
              <w:t>сапасы</w:t>
            </w:r>
          </w:p>
        </w:tc>
      </w:tr>
      <w:tr w:rsidR="002040FB" w:rsidRPr="00ED2358" w14:paraId="65FB3A3C" w14:textId="77777777" w:rsidTr="004A45DE">
        <w:tc>
          <w:tcPr>
            <w:tcW w:w="1514" w:type="dxa"/>
          </w:tcPr>
          <w:p w14:paraId="72DFFB78" w14:textId="77777777" w:rsidR="002040FB" w:rsidRPr="00ED2358" w:rsidRDefault="002040FB" w:rsidP="004A45DE">
            <w:pPr>
              <w:rPr>
                <w:rFonts w:ascii="Times New Roman" w:hAnsi="Times New Roman" w:cs="Times New Roman"/>
                <w:b/>
                <w:sz w:val="28"/>
                <w:szCs w:val="28"/>
              </w:rPr>
            </w:pPr>
            <w:r w:rsidRPr="00ED2358">
              <w:rPr>
                <w:rFonts w:ascii="Times New Roman" w:hAnsi="Times New Roman" w:cs="Times New Roman"/>
                <w:b/>
                <w:sz w:val="28"/>
                <w:szCs w:val="28"/>
              </w:rPr>
              <w:t>2022-2023</w:t>
            </w:r>
          </w:p>
        </w:tc>
        <w:tc>
          <w:tcPr>
            <w:tcW w:w="1134" w:type="dxa"/>
          </w:tcPr>
          <w:p w14:paraId="15BF2661" w14:textId="77777777" w:rsidR="002040FB" w:rsidRPr="00ED2358" w:rsidRDefault="002040FB" w:rsidP="004A45DE">
            <w:pPr>
              <w:ind w:right="-261"/>
              <w:rPr>
                <w:rFonts w:ascii="Times New Roman" w:hAnsi="Times New Roman" w:cs="Times New Roman"/>
                <w:sz w:val="28"/>
                <w:szCs w:val="28"/>
              </w:rPr>
            </w:pPr>
            <w:r w:rsidRPr="00ED2358">
              <w:rPr>
                <w:rFonts w:ascii="Times New Roman" w:hAnsi="Times New Roman" w:cs="Times New Roman"/>
                <w:sz w:val="28"/>
                <w:szCs w:val="28"/>
              </w:rPr>
              <w:t>1320</w:t>
            </w:r>
          </w:p>
        </w:tc>
        <w:tc>
          <w:tcPr>
            <w:tcW w:w="1276" w:type="dxa"/>
          </w:tcPr>
          <w:p w14:paraId="61300D69" w14:textId="77777777" w:rsidR="002040FB" w:rsidRPr="00ED2358" w:rsidRDefault="002040FB" w:rsidP="004A45DE">
            <w:pPr>
              <w:jc w:val="both"/>
              <w:rPr>
                <w:rFonts w:ascii="Times New Roman" w:hAnsi="Times New Roman" w:cs="Times New Roman"/>
                <w:sz w:val="28"/>
                <w:szCs w:val="28"/>
                <w:lang w:val="kk-KZ"/>
              </w:rPr>
            </w:pPr>
            <w:r w:rsidRPr="00ED2358">
              <w:rPr>
                <w:rFonts w:ascii="Times New Roman" w:hAnsi="Times New Roman" w:cs="Times New Roman"/>
                <w:sz w:val="28"/>
                <w:szCs w:val="28"/>
                <w:lang w:val="kk-KZ"/>
              </w:rPr>
              <w:t>99</w:t>
            </w:r>
          </w:p>
        </w:tc>
        <w:tc>
          <w:tcPr>
            <w:tcW w:w="1321" w:type="dxa"/>
          </w:tcPr>
          <w:p w14:paraId="0B7F5B80" w14:textId="77777777" w:rsidR="002040FB" w:rsidRPr="00ED2358" w:rsidRDefault="002040FB" w:rsidP="004A45DE">
            <w:pPr>
              <w:jc w:val="both"/>
              <w:rPr>
                <w:rFonts w:ascii="Times New Roman" w:hAnsi="Times New Roman" w:cs="Times New Roman"/>
                <w:sz w:val="28"/>
                <w:szCs w:val="28"/>
                <w:lang w:val="kk-KZ"/>
              </w:rPr>
            </w:pPr>
            <w:r w:rsidRPr="00ED2358">
              <w:rPr>
                <w:rFonts w:ascii="Times New Roman" w:hAnsi="Times New Roman" w:cs="Times New Roman"/>
                <w:sz w:val="28"/>
                <w:szCs w:val="28"/>
                <w:lang w:val="kk-KZ"/>
              </w:rPr>
              <w:t>5</w:t>
            </w:r>
            <w:r>
              <w:rPr>
                <w:rFonts w:ascii="Times New Roman" w:hAnsi="Times New Roman" w:cs="Times New Roman"/>
                <w:sz w:val="28"/>
                <w:szCs w:val="28"/>
                <w:lang w:val="kk-KZ"/>
              </w:rPr>
              <w:t>6%</w:t>
            </w:r>
          </w:p>
        </w:tc>
        <w:tc>
          <w:tcPr>
            <w:tcW w:w="993" w:type="dxa"/>
          </w:tcPr>
          <w:p w14:paraId="2FE5F59F" w14:textId="77777777" w:rsidR="002040FB" w:rsidRPr="00ED2358" w:rsidRDefault="002040FB" w:rsidP="004A45DE">
            <w:pPr>
              <w:jc w:val="both"/>
              <w:rPr>
                <w:rFonts w:ascii="Times New Roman" w:hAnsi="Times New Roman" w:cs="Times New Roman"/>
                <w:sz w:val="28"/>
                <w:szCs w:val="28"/>
                <w:lang w:val="kk-KZ"/>
              </w:rPr>
            </w:pPr>
            <w:r w:rsidRPr="00ED2358">
              <w:rPr>
                <w:rFonts w:ascii="Times New Roman" w:hAnsi="Times New Roman" w:cs="Times New Roman"/>
                <w:sz w:val="28"/>
                <w:szCs w:val="28"/>
                <w:lang w:val="kk-KZ"/>
              </w:rPr>
              <w:t>100</w:t>
            </w:r>
          </w:p>
        </w:tc>
        <w:tc>
          <w:tcPr>
            <w:tcW w:w="1142" w:type="dxa"/>
          </w:tcPr>
          <w:p w14:paraId="240CB07A" w14:textId="77777777" w:rsidR="002040FB" w:rsidRPr="00ED2358" w:rsidRDefault="002040FB" w:rsidP="004A45DE">
            <w:pPr>
              <w:jc w:val="both"/>
              <w:rPr>
                <w:rFonts w:ascii="Times New Roman" w:hAnsi="Times New Roman" w:cs="Times New Roman"/>
                <w:sz w:val="28"/>
                <w:szCs w:val="28"/>
                <w:lang w:val="kk-KZ"/>
              </w:rPr>
            </w:pPr>
            <w:r>
              <w:rPr>
                <w:rFonts w:ascii="Times New Roman" w:hAnsi="Times New Roman" w:cs="Times New Roman"/>
                <w:color w:val="000000"/>
                <w:sz w:val="28"/>
                <w:szCs w:val="28"/>
              </w:rPr>
              <w:t>68</w:t>
            </w:r>
            <w:r w:rsidRPr="00ED2358">
              <w:rPr>
                <w:rFonts w:ascii="Times New Roman" w:hAnsi="Times New Roman" w:cs="Times New Roman"/>
                <w:color w:val="000000"/>
                <w:sz w:val="28"/>
                <w:szCs w:val="28"/>
              </w:rPr>
              <w:t>%</w:t>
            </w:r>
          </w:p>
        </w:tc>
        <w:tc>
          <w:tcPr>
            <w:tcW w:w="1118" w:type="dxa"/>
          </w:tcPr>
          <w:p w14:paraId="15DAF863" w14:textId="77777777" w:rsidR="002040FB" w:rsidRPr="00ED2358" w:rsidRDefault="002040FB" w:rsidP="004A45DE">
            <w:pPr>
              <w:jc w:val="both"/>
              <w:rPr>
                <w:rFonts w:ascii="Times New Roman" w:hAnsi="Times New Roman" w:cs="Times New Roman"/>
                <w:sz w:val="28"/>
                <w:szCs w:val="28"/>
                <w:lang w:val="kk-KZ"/>
              </w:rPr>
            </w:pPr>
            <w:r w:rsidRPr="00ED2358">
              <w:rPr>
                <w:rFonts w:ascii="Times New Roman" w:hAnsi="Times New Roman" w:cs="Times New Roman"/>
                <w:sz w:val="28"/>
                <w:szCs w:val="28"/>
                <w:lang w:val="kk-KZ"/>
              </w:rPr>
              <w:t>100</w:t>
            </w:r>
          </w:p>
        </w:tc>
        <w:tc>
          <w:tcPr>
            <w:tcW w:w="962" w:type="dxa"/>
          </w:tcPr>
          <w:p w14:paraId="0C77AD0F" w14:textId="77777777" w:rsidR="002040FB" w:rsidRPr="00ED2358" w:rsidRDefault="002040FB" w:rsidP="004A45DE">
            <w:pPr>
              <w:jc w:val="both"/>
              <w:rPr>
                <w:rFonts w:ascii="Times New Roman" w:hAnsi="Times New Roman" w:cs="Times New Roman"/>
                <w:sz w:val="28"/>
                <w:szCs w:val="28"/>
                <w:lang w:val="kk-KZ"/>
              </w:rPr>
            </w:pPr>
            <w:r w:rsidRPr="00ED2358">
              <w:rPr>
                <w:rFonts w:ascii="Times New Roman" w:hAnsi="Times New Roman" w:cs="Times New Roman"/>
                <w:sz w:val="28"/>
                <w:szCs w:val="28"/>
                <w:lang w:val="kk-KZ"/>
              </w:rPr>
              <w:t>4</w:t>
            </w:r>
            <w:r>
              <w:rPr>
                <w:rFonts w:ascii="Times New Roman" w:hAnsi="Times New Roman" w:cs="Times New Roman"/>
                <w:sz w:val="28"/>
                <w:szCs w:val="28"/>
                <w:lang w:val="kk-KZ"/>
              </w:rPr>
              <w:t>8%</w:t>
            </w:r>
          </w:p>
        </w:tc>
        <w:tc>
          <w:tcPr>
            <w:tcW w:w="1079" w:type="dxa"/>
          </w:tcPr>
          <w:p w14:paraId="6636C9AD" w14:textId="77777777" w:rsidR="002040FB" w:rsidRPr="00ED2358" w:rsidRDefault="002040FB" w:rsidP="004A45DE">
            <w:pPr>
              <w:jc w:val="both"/>
              <w:rPr>
                <w:rFonts w:ascii="Times New Roman" w:hAnsi="Times New Roman" w:cs="Times New Roman"/>
                <w:sz w:val="28"/>
                <w:szCs w:val="28"/>
                <w:lang w:val="kk-KZ"/>
              </w:rPr>
            </w:pPr>
            <w:r w:rsidRPr="00ED2358">
              <w:rPr>
                <w:rFonts w:ascii="Times New Roman" w:hAnsi="Times New Roman" w:cs="Times New Roman"/>
                <w:sz w:val="28"/>
                <w:szCs w:val="28"/>
                <w:lang w:val="kk-KZ"/>
              </w:rPr>
              <w:t>100</w:t>
            </w:r>
          </w:p>
        </w:tc>
        <w:tc>
          <w:tcPr>
            <w:tcW w:w="802" w:type="dxa"/>
          </w:tcPr>
          <w:p w14:paraId="5EE3D8A6" w14:textId="77777777" w:rsidR="002040FB" w:rsidRPr="00ED2358" w:rsidRDefault="002040FB" w:rsidP="004A45DE">
            <w:pPr>
              <w:jc w:val="both"/>
              <w:rPr>
                <w:rFonts w:ascii="Times New Roman" w:hAnsi="Times New Roman" w:cs="Times New Roman"/>
                <w:sz w:val="28"/>
                <w:szCs w:val="28"/>
                <w:lang w:val="kk-KZ"/>
              </w:rPr>
            </w:pPr>
            <w:r w:rsidRPr="00ED2358">
              <w:rPr>
                <w:rFonts w:ascii="Times New Roman" w:hAnsi="Times New Roman" w:cs="Times New Roman"/>
                <w:sz w:val="28"/>
                <w:szCs w:val="28"/>
                <w:lang w:val="kk-KZ"/>
              </w:rPr>
              <w:t>50</w:t>
            </w:r>
          </w:p>
        </w:tc>
      </w:tr>
      <w:tr w:rsidR="002040FB" w:rsidRPr="00ED2358" w14:paraId="686337F3" w14:textId="77777777" w:rsidTr="004A45DE">
        <w:tc>
          <w:tcPr>
            <w:tcW w:w="1514" w:type="dxa"/>
          </w:tcPr>
          <w:p w14:paraId="71F5F925" w14:textId="77777777" w:rsidR="002040FB" w:rsidRPr="00ED2358" w:rsidRDefault="002040FB" w:rsidP="004A45DE">
            <w:pPr>
              <w:rPr>
                <w:rFonts w:ascii="Times New Roman" w:hAnsi="Times New Roman" w:cs="Times New Roman"/>
                <w:b/>
                <w:sz w:val="28"/>
                <w:szCs w:val="28"/>
              </w:rPr>
            </w:pPr>
            <w:r w:rsidRPr="00ED2358">
              <w:rPr>
                <w:rFonts w:ascii="Times New Roman" w:hAnsi="Times New Roman" w:cs="Times New Roman"/>
                <w:b/>
                <w:sz w:val="28"/>
                <w:szCs w:val="28"/>
              </w:rPr>
              <w:t>2023-2024</w:t>
            </w:r>
          </w:p>
        </w:tc>
        <w:tc>
          <w:tcPr>
            <w:tcW w:w="1134" w:type="dxa"/>
          </w:tcPr>
          <w:p w14:paraId="0463E91F" w14:textId="77777777" w:rsidR="002040FB" w:rsidRPr="00AA739F" w:rsidRDefault="002040FB" w:rsidP="004A45DE">
            <w:pPr>
              <w:jc w:val="both"/>
              <w:rPr>
                <w:rFonts w:ascii="Times New Roman" w:hAnsi="Times New Roman" w:cs="Times New Roman"/>
                <w:sz w:val="28"/>
                <w:szCs w:val="28"/>
              </w:rPr>
            </w:pPr>
            <w:r>
              <w:rPr>
                <w:rFonts w:ascii="Times New Roman" w:hAnsi="Times New Roman" w:cs="Times New Roman"/>
                <w:sz w:val="28"/>
                <w:szCs w:val="28"/>
                <w:lang w:val="en-US"/>
              </w:rPr>
              <w:t>1497</w:t>
            </w:r>
          </w:p>
        </w:tc>
        <w:tc>
          <w:tcPr>
            <w:tcW w:w="1276" w:type="dxa"/>
          </w:tcPr>
          <w:p w14:paraId="07F2F44D" w14:textId="77777777" w:rsidR="002040FB" w:rsidRPr="00ED2358" w:rsidRDefault="002040FB" w:rsidP="004A45DE">
            <w:pPr>
              <w:jc w:val="both"/>
              <w:rPr>
                <w:rFonts w:ascii="Times New Roman" w:hAnsi="Times New Roman" w:cs="Times New Roman"/>
                <w:sz w:val="28"/>
                <w:szCs w:val="28"/>
              </w:rPr>
            </w:pPr>
            <w:r w:rsidRPr="00ED2358">
              <w:rPr>
                <w:rFonts w:ascii="Times New Roman" w:hAnsi="Times New Roman" w:cs="Times New Roman"/>
                <w:sz w:val="28"/>
                <w:szCs w:val="28"/>
              </w:rPr>
              <w:t>100</w:t>
            </w:r>
          </w:p>
        </w:tc>
        <w:tc>
          <w:tcPr>
            <w:tcW w:w="1321" w:type="dxa"/>
          </w:tcPr>
          <w:p w14:paraId="0E92DDA1" w14:textId="77777777" w:rsidR="002040FB" w:rsidRPr="00C94CE0" w:rsidRDefault="002040FB" w:rsidP="004A45DE">
            <w:pPr>
              <w:jc w:val="both"/>
              <w:rPr>
                <w:rFonts w:ascii="Times New Roman" w:hAnsi="Times New Roman" w:cs="Times New Roman"/>
                <w:sz w:val="28"/>
                <w:szCs w:val="28"/>
              </w:rPr>
            </w:pPr>
          </w:p>
          <w:p w14:paraId="334D310C" w14:textId="77777777" w:rsidR="002040FB" w:rsidRPr="00357598" w:rsidRDefault="002040FB" w:rsidP="004A45DE">
            <w:pPr>
              <w:jc w:val="both"/>
              <w:rPr>
                <w:rFonts w:ascii="Times New Roman" w:hAnsi="Times New Roman" w:cs="Times New Roman"/>
                <w:sz w:val="28"/>
                <w:szCs w:val="28"/>
              </w:rPr>
            </w:pPr>
            <w:r>
              <w:rPr>
                <w:rFonts w:ascii="Times New Roman" w:hAnsi="Times New Roman" w:cs="Times New Roman"/>
                <w:sz w:val="28"/>
                <w:szCs w:val="28"/>
              </w:rPr>
              <w:t>53%</w:t>
            </w:r>
          </w:p>
        </w:tc>
        <w:tc>
          <w:tcPr>
            <w:tcW w:w="993" w:type="dxa"/>
          </w:tcPr>
          <w:p w14:paraId="335F5EBE" w14:textId="77777777" w:rsidR="002040FB" w:rsidRPr="00ED2358" w:rsidRDefault="002040FB" w:rsidP="004A45DE">
            <w:pPr>
              <w:jc w:val="both"/>
              <w:rPr>
                <w:rFonts w:ascii="Times New Roman" w:hAnsi="Times New Roman" w:cs="Times New Roman"/>
                <w:sz w:val="28"/>
                <w:szCs w:val="28"/>
                <w:lang w:val="kk-KZ"/>
              </w:rPr>
            </w:pPr>
            <w:r w:rsidRPr="00ED2358">
              <w:rPr>
                <w:rFonts w:ascii="Times New Roman" w:hAnsi="Times New Roman" w:cs="Times New Roman"/>
                <w:sz w:val="28"/>
                <w:szCs w:val="28"/>
                <w:lang w:val="kk-KZ"/>
              </w:rPr>
              <w:t>100</w:t>
            </w:r>
          </w:p>
        </w:tc>
        <w:tc>
          <w:tcPr>
            <w:tcW w:w="1142" w:type="dxa"/>
          </w:tcPr>
          <w:p w14:paraId="6CC28081" w14:textId="77777777" w:rsidR="002040FB" w:rsidRPr="003C381B" w:rsidRDefault="002040FB" w:rsidP="004A45DE">
            <w:pPr>
              <w:jc w:val="both"/>
              <w:rPr>
                <w:rFonts w:ascii="Times New Roman" w:hAnsi="Times New Roman" w:cs="Times New Roman"/>
                <w:sz w:val="28"/>
                <w:szCs w:val="28"/>
              </w:rPr>
            </w:pPr>
            <w:r>
              <w:rPr>
                <w:rFonts w:ascii="Times New Roman" w:hAnsi="Times New Roman" w:cs="Times New Roman"/>
                <w:sz w:val="28"/>
                <w:szCs w:val="28"/>
              </w:rPr>
              <w:t>59%</w:t>
            </w:r>
          </w:p>
        </w:tc>
        <w:tc>
          <w:tcPr>
            <w:tcW w:w="1118" w:type="dxa"/>
          </w:tcPr>
          <w:p w14:paraId="7CC8BAC3" w14:textId="77777777" w:rsidR="002040FB" w:rsidRPr="00ED2358" w:rsidRDefault="002040FB" w:rsidP="004A45DE">
            <w:pPr>
              <w:jc w:val="both"/>
              <w:rPr>
                <w:rFonts w:ascii="Times New Roman" w:hAnsi="Times New Roman" w:cs="Times New Roman"/>
                <w:sz w:val="28"/>
                <w:szCs w:val="28"/>
                <w:lang w:val="kk-KZ"/>
              </w:rPr>
            </w:pPr>
            <w:r w:rsidRPr="00ED2358">
              <w:rPr>
                <w:rFonts w:ascii="Times New Roman" w:hAnsi="Times New Roman" w:cs="Times New Roman"/>
                <w:sz w:val="28"/>
                <w:szCs w:val="28"/>
                <w:lang w:val="kk-KZ"/>
              </w:rPr>
              <w:t>100</w:t>
            </w:r>
          </w:p>
        </w:tc>
        <w:tc>
          <w:tcPr>
            <w:tcW w:w="962" w:type="dxa"/>
          </w:tcPr>
          <w:p w14:paraId="3BB1CC3E" w14:textId="77777777" w:rsidR="002040FB" w:rsidRPr="00357598" w:rsidRDefault="002040FB" w:rsidP="004A45DE">
            <w:pPr>
              <w:jc w:val="both"/>
              <w:rPr>
                <w:rFonts w:ascii="Times New Roman" w:hAnsi="Times New Roman" w:cs="Times New Roman"/>
                <w:color w:val="000000" w:themeColor="text1"/>
                <w:sz w:val="28"/>
                <w:szCs w:val="28"/>
              </w:rPr>
            </w:pPr>
            <w:r w:rsidRPr="00357598">
              <w:rPr>
                <w:rFonts w:ascii="Times New Roman" w:hAnsi="Times New Roman" w:cs="Times New Roman"/>
                <w:color w:val="000000" w:themeColor="text1"/>
                <w:sz w:val="28"/>
                <w:szCs w:val="28"/>
              </w:rPr>
              <w:t>43%</w:t>
            </w:r>
          </w:p>
        </w:tc>
        <w:tc>
          <w:tcPr>
            <w:tcW w:w="1079" w:type="dxa"/>
          </w:tcPr>
          <w:p w14:paraId="2EF534AD" w14:textId="77777777" w:rsidR="002040FB" w:rsidRPr="00357598" w:rsidRDefault="002040FB" w:rsidP="004A45DE">
            <w:pPr>
              <w:jc w:val="both"/>
              <w:rPr>
                <w:rFonts w:ascii="Times New Roman" w:hAnsi="Times New Roman" w:cs="Times New Roman"/>
                <w:color w:val="000000" w:themeColor="text1"/>
                <w:sz w:val="28"/>
                <w:szCs w:val="28"/>
                <w:lang w:val="kk-KZ"/>
              </w:rPr>
            </w:pPr>
            <w:r w:rsidRPr="00357598">
              <w:rPr>
                <w:rFonts w:ascii="Times New Roman" w:hAnsi="Times New Roman" w:cs="Times New Roman"/>
                <w:color w:val="000000" w:themeColor="text1"/>
                <w:sz w:val="28"/>
                <w:szCs w:val="28"/>
                <w:lang w:val="kk-KZ"/>
              </w:rPr>
              <w:t>100</w:t>
            </w:r>
          </w:p>
        </w:tc>
        <w:tc>
          <w:tcPr>
            <w:tcW w:w="802" w:type="dxa"/>
          </w:tcPr>
          <w:p w14:paraId="0FF295A3" w14:textId="77777777" w:rsidR="002040FB" w:rsidRPr="00357598" w:rsidRDefault="002040FB" w:rsidP="004A45DE">
            <w:pPr>
              <w:jc w:val="both"/>
              <w:rPr>
                <w:rFonts w:ascii="Times New Roman" w:hAnsi="Times New Roman" w:cs="Times New Roman"/>
                <w:color w:val="000000" w:themeColor="text1"/>
                <w:sz w:val="28"/>
                <w:szCs w:val="28"/>
                <w:lang w:val="kk-KZ"/>
              </w:rPr>
            </w:pPr>
            <w:r w:rsidRPr="00357598">
              <w:rPr>
                <w:rFonts w:ascii="Times New Roman" w:hAnsi="Times New Roman" w:cs="Times New Roman"/>
                <w:color w:val="000000" w:themeColor="text1"/>
                <w:sz w:val="28"/>
                <w:szCs w:val="28"/>
                <w:lang w:val="kk-KZ"/>
              </w:rPr>
              <w:t>56%</w:t>
            </w:r>
          </w:p>
        </w:tc>
      </w:tr>
      <w:tr w:rsidR="002040FB" w:rsidRPr="00ED2358" w14:paraId="4A2699B0" w14:textId="77777777" w:rsidTr="004A45DE">
        <w:tc>
          <w:tcPr>
            <w:tcW w:w="1514" w:type="dxa"/>
          </w:tcPr>
          <w:p w14:paraId="416645C9" w14:textId="45251C8A" w:rsidR="002040FB" w:rsidRPr="00ED2358" w:rsidRDefault="002040FB" w:rsidP="004A45DE">
            <w:pPr>
              <w:rPr>
                <w:rFonts w:ascii="Times New Roman" w:hAnsi="Times New Roman" w:cs="Times New Roman"/>
                <w:b/>
                <w:sz w:val="28"/>
                <w:szCs w:val="28"/>
                <w:lang w:val="kk-KZ"/>
              </w:rPr>
            </w:pPr>
            <w:r w:rsidRPr="00ED2358">
              <w:rPr>
                <w:rFonts w:ascii="Times New Roman" w:hAnsi="Times New Roman" w:cs="Times New Roman"/>
                <w:b/>
                <w:sz w:val="28"/>
                <w:szCs w:val="28"/>
                <w:lang w:val="kk-KZ"/>
              </w:rPr>
              <w:t>2024-2025(</w:t>
            </w:r>
            <w:r w:rsidR="001F5FB9">
              <w:rPr>
                <w:rFonts w:ascii="Times New Roman" w:hAnsi="Times New Roman" w:cs="Times New Roman"/>
                <w:b/>
                <w:sz w:val="28"/>
                <w:szCs w:val="28"/>
                <w:lang w:val="kk-KZ"/>
              </w:rPr>
              <w:t>1б</w:t>
            </w:r>
            <w:r w:rsidRPr="00ED2358">
              <w:rPr>
                <w:rFonts w:ascii="Times New Roman" w:hAnsi="Times New Roman" w:cs="Times New Roman"/>
                <w:b/>
                <w:sz w:val="28"/>
                <w:szCs w:val="28"/>
                <w:lang w:val="kk-KZ"/>
              </w:rPr>
              <w:t>)</w:t>
            </w:r>
          </w:p>
        </w:tc>
        <w:tc>
          <w:tcPr>
            <w:tcW w:w="1134" w:type="dxa"/>
          </w:tcPr>
          <w:p w14:paraId="0B900810" w14:textId="77777777" w:rsidR="002040FB" w:rsidRPr="00ED2358" w:rsidRDefault="002040FB" w:rsidP="004A45DE">
            <w:pPr>
              <w:jc w:val="both"/>
              <w:rPr>
                <w:rFonts w:ascii="Times New Roman" w:hAnsi="Times New Roman" w:cs="Times New Roman"/>
                <w:sz w:val="28"/>
                <w:szCs w:val="28"/>
                <w:lang w:val="kk-KZ"/>
              </w:rPr>
            </w:pPr>
          </w:p>
        </w:tc>
        <w:tc>
          <w:tcPr>
            <w:tcW w:w="1276" w:type="dxa"/>
          </w:tcPr>
          <w:p w14:paraId="2F9211B3" w14:textId="77777777" w:rsidR="002040FB" w:rsidRPr="00ED2358" w:rsidRDefault="002040FB" w:rsidP="004A45DE">
            <w:pPr>
              <w:jc w:val="both"/>
              <w:rPr>
                <w:rFonts w:ascii="Times New Roman" w:hAnsi="Times New Roman" w:cs="Times New Roman"/>
                <w:sz w:val="28"/>
                <w:szCs w:val="28"/>
                <w:lang w:val="kk-KZ"/>
              </w:rPr>
            </w:pPr>
            <w:r w:rsidRPr="00ED2358">
              <w:rPr>
                <w:rFonts w:ascii="Times New Roman" w:hAnsi="Times New Roman" w:cs="Times New Roman"/>
                <w:sz w:val="28"/>
                <w:szCs w:val="28"/>
                <w:lang w:val="kk-KZ"/>
              </w:rPr>
              <w:t>100</w:t>
            </w:r>
          </w:p>
        </w:tc>
        <w:tc>
          <w:tcPr>
            <w:tcW w:w="1321" w:type="dxa"/>
          </w:tcPr>
          <w:p w14:paraId="11BDC93C" w14:textId="77777777" w:rsidR="002040FB" w:rsidRPr="00ED2358" w:rsidRDefault="002040FB" w:rsidP="004A45DE">
            <w:pPr>
              <w:jc w:val="both"/>
              <w:rPr>
                <w:rFonts w:ascii="Times New Roman" w:hAnsi="Times New Roman" w:cs="Times New Roman"/>
                <w:sz w:val="28"/>
                <w:szCs w:val="28"/>
                <w:lang w:val="kk-KZ"/>
              </w:rPr>
            </w:pPr>
          </w:p>
        </w:tc>
        <w:tc>
          <w:tcPr>
            <w:tcW w:w="993" w:type="dxa"/>
          </w:tcPr>
          <w:p w14:paraId="38DDC808" w14:textId="77777777" w:rsidR="002040FB" w:rsidRPr="00ED2358" w:rsidRDefault="002040FB" w:rsidP="004A45DE">
            <w:pPr>
              <w:jc w:val="both"/>
              <w:rPr>
                <w:rFonts w:ascii="Times New Roman" w:hAnsi="Times New Roman" w:cs="Times New Roman"/>
                <w:sz w:val="28"/>
                <w:szCs w:val="28"/>
                <w:lang w:val="kk-KZ"/>
              </w:rPr>
            </w:pPr>
            <w:r w:rsidRPr="00ED2358">
              <w:rPr>
                <w:rFonts w:ascii="Times New Roman" w:hAnsi="Times New Roman" w:cs="Times New Roman"/>
                <w:sz w:val="28"/>
                <w:szCs w:val="28"/>
                <w:lang w:val="kk-KZ"/>
              </w:rPr>
              <w:t>100</w:t>
            </w:r>
          </w:p>
        </w:tc>
        <w:tc>
          <w:tcPr>
            <w:tcW w:w="1142" w:type="dxa"/>
          </w:tcPr>
          <w:p w14:paraId="2F4FAE74" w14:textId="77777777" w:rsidR="002040FB" w:rsidRPr="00ED2358" w:rsidRDefault="002040FB" w:rsidP="004A45DE">
            <w:pPr>
              <w:jc w:val="both"/>
              <w:rPr>
                <w:rFonts w:ascii="Times New Roman" w:hAnsi="Times New Roman" w:cs="Times New Roman"/>
                <w:sz w:val="28"/>
                <w:szCs w:val="28"/>
                <w:lang w:val="kk-KZ"/>
              </w:rPr>
            </w:pPr>
          </w:p>
        </w:tc>
        <w:tc>
          <w:tcPr>
            <w:tcW w:w="1118" w:type="dxa"/>
          </w:tcPr>
          <w:p w14:paraId="1EE45FED" w14:textId="77777777" w:rsidR="002040FB" w:rsidRPr="00ED2358" w:rsidRDefault="002040FB" w:rsidP="004A45DE">
            <w:pPr>
              <w:jc w:val="both"/>
              <w:rPr>
                <w:rFonts w:ascii="Times New Roman" w:hAnsi="Times New Roman" w:cs="Times New Roman"/>
                <w:sz w:val="28"/>
                <w:szCs w:val="28"/>
                <w:lang w:val="kk-KZ"/>
              </w:rPr>
            </w:pPr>
            <w:r w:rsidRPr="00ED2358">
              <w:rPr>
                <w:rFonts w:ascii="Times New Roman" w:hAnsi="Times New Roman" w:cs="Times New Roman"/>
                <w:sz w:val="28"/>
                <w:szCs w:val="28"/>
                <w:lang w:val="kk-KZ"/>
              </w:rPr>
              <w:t>100</w:t>
            </w:r>
          </w:p>
        </w:tc>
        <w:tc>
          <w:tcPr>
            <w:tcW w:w="962" w:type="dxa"/>
          </w:tcPr>
          <w:p w14:paraId="3A40BB06" w14:textId="77777777" w:rsidR="002040FB" w:rsidRPr="00961F38" w:rsidRDefault="002040FB" w:rsidP="004A45DE">
            <w:pPr>
              <w:jc w:val="both"/>
              <w:rPr>
                <w:rFonts w:ascii="Times New Roman" w:hAnsi="Times New Roman" w:cs="Times New Roman"/>
                <w:color w:val="FF0000"/>
                <w:sz w:val="28"/>
                <w:szCs w:val="28"/>
                <w:lang w:val="kk-KZ"/>
              </w:rPr>
            </w:pPr>
          </w:p>
        </w:tc>
        <w:tc>
          <w:tcPr>
            <w:tcW w:w="1079" w:type="dxa"/>
          </w:tcPr>
          <w:p w14:paraId="6053AA4C" w14:textId="77777777" w:rsidR="002040FB" w:rsidRPr="00357598" w:rsidRDefault="002040FB" w:rsidP="004A45DE">
            <w:pPr>
              <w:jc w:val="both"/>
              <w:rPr>
                <w:rFonts w:ascii="Times New Roman" w:hAnsi="Times New Roman" w:cs="Times New Roman"/>
                <w:color w:val="000000" w:themeColor="text1"/>
                <w:sz w:val="28"/>
                <w:szCs w:val="28"/>
                <w:lang w:val="kk-KZ"/>
              </w:rPr>
            </w:pPr>
            <w:r w:rsidRPr="00357598">
              <w:rPr>
                <w:rFonts w:ascii="Times New Roman" w:hAnsi="Times New Roman" w:cs="Times New Roman"/>
                <w:color w:val="000000" w:themeColor="text1"/>
                <w:sz w:val="28"/>
                <w:szCs w:val="28"/>
                <w:lang w:val="kk-KZ"/>
              </w:rPr>
              <w:t>100</w:t>
            </w:r>
          </w:p>
        </w:tc>
        <w:tc>
          <w:tcPr>
            <w:tcW w:w="802" w:type="dxa"/>
          </w:tcPr>
          <w:p w14:paraId="04B90CA4" w14:textId="77777777" w:rsidR="002040FB" w:rsidRPr="00961F38" w:rsidRDefault="002040FB" w:rsidP="004A45DE">
            <w:pPr>
              <w:jc w:val="both"/>
              <w:rPr>
                <w:rFonts w:ascii="Times New Roman" w:hAnsi="Times New Roman" w:cs="Times New Roman"/>
                <w:color w:val="FF0000"/>
                <w:sz w:val="28"/>
                <w:szCs w:val="28"/>
                <w:lang w:val="kk-KZ"/>
              </w:rPr>
            </w:pPr>
          </w:p>
        </w:tc>
      </w:tr>
    </w:tbl>
    <w:p w14:paraId="45E2D1EC" w14:textId="77777777" w:rsidR="002040FB" w:rsidRDefault="002040FB" w:rsidP="002040FB">
      <w:pPr>
        <w:jc w:val="both"/>
        <w:rPr>
          <w:rFonts w:ascii="Times New Roman" w:hAnsi="Times New Roman" w:cs="Times New Roman"/>
          <w:sz w:val="28"/>
          <w:szCs w:val="28"/>
          <w:lang w:val="kk-KZ"/>
        </w:rPr>
      </w:pPr>
    </w:p>
    <w:p w14:paraId="299C3489" w14:textId="77777777" w:rsidR="002040FB" w:rsidRDefault="002040FB" w:rsidP="002040FB">
      <w:pPr>
        <w:jc w:val="both"/>
        <w:rPr>
          <w:rFonts w:ascii="Times New Roman" w:hAnsi="Times New Roman" w:cs="Times New Roman"/>
          <w:sz w:val="28"/>
          <w:szCs w:val="28"/>
          <w:lang w:val="kk-KZ"/>
        </w:rPr>
      </w:pPr>
    </w:p>
    <w:tbl>
      <w:tblPr>
        <w:tblW w:w="11058" w:type="dxa"/>
        <w:tblInd w:w="-411" w:type="dxa"/>
        <w:tblLayout w:type="fixed"/>
        <w:tblCellMar>
          <w:left w:w="0" w:type="dxa"/>
          <w:right w:w="0" w:type="dxa"/>
        </w:tblCellMar>
        <w:tblLook w:val="04A0" w:firstRow="1" w:lastRow="0" w:firstColumn="1" w:lastColumn="0" w:noHBand="0" w:noVBand="1"/>
      </w:tblPr>
      <w:tblGrid>
        <w:gridCol w:w="568"/>
        <w:gridCol w:w="1134"/>
        <w:gridCol w:w="1134"/>
        <w:gridCol w:w="284"/>
        <w:gridCol w:w="850"/>
        <w:gridCol w:w="709"/>
        <w:gridCol w:w="850"/>
        <w:gridCol w:w="851"/>
        <w:gridCol w:w="992"/>
        <w:gridCol w:w="567"/>
        <w:gridCol w:w="284"/>
        <w:gridCol w:w="992"/>
        <w:gridCol w:w="709"/>
        <w:gridCol w:w="1134"/>
      </w:tblGrid>
      <w:tr w:rsidR="002040FB" w:rsidRPr="00AA739F" w14:paraId="266CEB81" w14:textId="77777777" w:rsidTr="004A45DE">
        <w:tc>
          <w:tcPr>
            <w:tcW w:w="568" w:type="dxa"/>
            <w:tcBorders>
              <w:top w:val="nil"/>
              <w:left w:val="nil"/>
              <w:bottom w:val="nil"/>
              <w:right w:val="nil"/>
            </w:tcBorders>
            <w:shd w:val="clear" w:color="auto" w:fill="auto"/>
            <w:tcMar>
              <w:top w:w="15" w:type="dxa"/>
              <w:left w:w="15" w:type="dxa"/>
              <w:bottom w:w="0" w:type="dxa"/>
              <w:right w:w="15" w:type="dxa"/>
            </w:tcMar>
            <w:vAlign w:val="bottom"/>
            <w:hideMark/>
          </w:tcPr>
          <w:p w14:paraId="68983187" w14:textId="77777777" w:rsidR="002040FB" w:rsidRPr="00AA739F" w:rsidRDefault="002040FB" w:rsidP="004A45DE">
            <w:pPr>
              <w:spacing w:after="0" w:line="240" w:lineRule="auto"/>
              <w:rPr>
                <w:rFonts w:ascii="Arial" w:eastAsia="Times New Roman" w:hAnsi="Arial" w:cs="Arial"/>
                <w:sz w:val="36"/>
                <w:szCs w:val="36"/>
                <w:lang w:eastAsia="ru-RU"/>
              </w:rPr>
            </w:pPr>
          </w:p>
        </w:tc>
        <w:tc>
          <w:tcPr>
            <w:tcW w:w="1134" w:type="dxa"/>
            <w:tcBorders>
              <w:top w:val="nil"/>
              <w:left w:val="nil"/>
              <w:bottom w:val="nil"/>
              <w:right w:val="nil"/>
            </w:tcBorders>
            <w:shd w:val="clear" w:color="auto" w:fill="auto"/>
            <w:tcMar>
              <w:top w:w="15" w:type="dxa"/>
              <w:left w:w="15" w:type="dxa"/>
              <w:bottom w:w="0" w:type="dxa"/>
              <w:right w:w="15" w:type="dxa"/>
            </w:tcMar>
            <w:vAlign w:val="bottom"/>
            <w:hideMark/>
          </w:tcPr>
          <w:p w14:paraId="31B0E601" w14:textId="77777777" w:rsidR="002040FB" w:rsidRPr="00AA739F" w:rsidRDefault="002040FB" w:rsidP="004A45DE">
            <w:pPr>
              <w:spacing w:after="0" w:line="240" w:lineRule="auto"/>
              <w:rPr>
                <w:rFonts w:ascii="Arial" w:eastAsia="Times New Roman" w:hAnsi="Arial" w:cs="Arial"/>
                <w:sz w:val="36"/>
                <w:szCs w:val="36"/>
                <w:lang w:eastAsia="ru-RU"/>
              </w:rPr>
            </w:pPr>
          </w:p>
        </w:tc>
        <w:tc>
          <w:tcPr>
            <w:tcW w:w="1134" w:type="dxa"/>
            <w:tcBorders>
              <w:top w:val="nil"/>
              <w:left w:val="nil"/>
              <w:bottom w:val="nil"/>
              <w:right w:val="nil"/>
            </w:tcBorders>
            <w:shd w:val="clear" w:color="auto" w:fill="auto"/>
            <w:tcMar>
              <w:top w:w="15" w:type="dxa"/>
              <w:left w:w="15" w:type="dxa"/>
              <w:bottom w:w="0" w:type="dxa"/>
              <w:right w:w="15" w:type="dxa"/>
            </w:tcMar>
            <w:vAlign w:val="bottom"/>
            <w:hideMark/>
          </w:tcPr>
          <w:p w14:paraId="6A7485A9" w14:textId="77777777" w:rsidR="002040FB" w:rsidRPr="00AA739F" w:rsidRDefault="002040FB" w:rsidP="004A45DE">
            <w:pPr>
              <w:spacing w:after="0" w:line="240" w:lineRule="auto"/>
              <w:rPr>
                <w:rFonts w:ascii="Arial" w:eastAsia="Times New Roman" w:hAnsi="Arial" w:cs="Arial"/>
                <w:sz w:val="36"/>
                <w:szCs w:val="36"/>
                <w:lang w:eastAsia="ru-RU"/>
              </w:rPr>
            </w:pPr>
          </w:p>
        </w:tc>
        <w:tc>
          <w:tcPr>
            <w:tcW w:w="1134" w:type="dxa"/>
            <w:gridSpan w:val="2"/>
            <w:tcBorders>
              <w:top w:val="nil"/>
              <w:left w:val="nil"/>
              <w:bottom w:val="nil"/>
              <w:right w:val="nil"/>
            </w:tcBorders>
            <w:shd w:val="clear" w:color="auto" w:fill="auto"/>
            <w:tcMar>
              <w:top w:w="15" w:type="dxa"/>
              <w:left w:w="15" w:type="dxa"/>
              <w:bottom w:w="0" w:type="dxa"/>
              <w:right w:w="15" w:type="dxa"/>
            </w:tcMar>
            <w:vAlign w:val="bottom"/>
            <w:hideMark/>
          </w:tcPr>
          <w:p w14:paraId="1338814F" w14:textId="77777777" w:rsidR="002040FB" w:rsidRPr="00AA739F" w:rsidRDefault="002040FB" w:rsidP="004A45DE">
            <w:pPr>
              <w:spacing w:after="0" w:line="240" w:lineRule="auto"/>
              <w:rPr>
                <w:rFonts w:ascii="Arial" w:eastAsia="Times New Roman" w:hAnsi="Arial" w:cs="Arial"/>
                <w:sz w:val="36"/>
                <w:szCs w:val="36"/>
                <w:lang w:eastAsia="ru-RU"/>
              </w:rPr>
            </w:pPr>
          </w:p>
        </w:tc>
        <w:tc>
          <w:tcPr>
            <w:tcW w:w="7088" w:type="dxa"/>
            <w:gridSpan w:val="9"/>
            <w:tcBorders>
              <w:top w:val="nil"/>
              <w:left w:val="nil"/>
              <w:bottom w:val="nil"/>
              <w:right w:val="nil"/>
            </w:tcBorders>
            <w:shd w:val="clear" w:color="auto" w:fill="auto"/>
            <w:tcMar>
              <w:top w:w="15" w:type="dxa"/>
              <w:left w:w="15" w:type="dxa"/>
              <w:bottom w:w="0" w:type="dxa"/>
              <w:right w:w="15" w:type="dxa"/>
            </w:tcMar>
            <w:vAlign w:val="center"/>
            <w:hideMark/>
          </w:tcPr>
          <w:p w14:paraId="79C5702A" w14:textId="77777777" w:rsidR="002040FB" w:rsidRPr="00AA739F" w:rsidRDefault="002040FB" w:rsidP="004A45DE">
            <w:pPr>
              <w:spacing w:after="0" w:line="240" w:lineRule="auto"/>
              <w:jc w:val="right"/>
              <w:textAlignment w:val="center"/>
              <w:rPr>
                <w:rFonts w:ascii="Arial" w:eastAsia="Times New Roman" w:hAnsi="Arial" w:cs="Arial"/>
                <w:sz w:val="36"/>
                <w:szCs w:val="36"/>
                <w:lang w:eastAsia="ru-RU"/>
              </w:rPr>
            </w:pPr>
          </w:p>
        </w:tc>
      </w:tr>
      <w:tr w:rsidR="002040FB" w:rsidRPr="00AA739F" w14:paraId="14FF82D9" w14:textId="77777777" w:rsidTr="004A45DE">
        <w:trPr>
          <w:trHeight w:val="677"/>
        </w:trPr>
        <w:tc>
          <w:tcPr>
            <w:tcW w:w="11058" w:type="dxa"/>
            <w:gridSpan w:val="14"/>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3B936B3C" w14:textId="191A8E57" w:rsidR="002040FB" w:rsidRPr="00F15D6E" w:rsidRDefault="002040FB" w:rsidP="004A45DE">
            <w:pPr>
              <w:spacing w:after="0" w:line="240" w:lineRule="auto"/>
              <w:jc w:val="right"/>
              <w:textAlignment w:val="center"/>
              <w:rPr>
                <w:rFonts w:ascii="Times New Roman" w:eastAsia="Times New Roman" w:hAnsi="Times New Roman" w:cs="Times New Roman"/>
                <w:b/>
                <w:bCs/>
                <w:color w:val="000000"/>
                <w:kern w:val="24"/>
                <w:sz w:val="24"/>
                <w:szCs w:val="24"/>
                <w:lang w:val="kk-KZ" w:eastAsia="ru-RU"/>
              </w:rPr>
            </w:pPr>
            <w:r>
              <w:rPr>
                <w:rFonts w:ascii="Times New Roman" w:eastAsia="Times New Roman" w:hAnsi="Times New Roman" w:cs="Times New Roman"/>
                <w:b/>
                <w:bCs/>
                <w:color w:val="000000"/>
                <w:kern w:val="24"/>
                <w:sz w:val="24"/>
                <w:szCs w:val="24"/>
                <w:lang w:eastAsia="ru-RU"/>
              </w:rPr>
              <w:t>13</w:t>
            </w:r>
            <w:r w:rsidR="00F15D6E">
              <w:rPr>
                <w:rFonts w:ascii="Times New Roman" w:eastAsia="Times New Roman" w:hAnsi="Times New Roman" w:cs="Times New Roman"/>
                <w:b/>
                <w:bCs/>
                <w:color w:val="000000"/>
                <w:kern w:val="24"/>
                <w:sz w:val="24"/>
                <w:szCs w:val="24"/>
                <w:lang w:val="kk-KZ" w:eastAsia="ru-RU"/>
              </w:rPr>
              <w:t xml:space="preserve"> қосымша</w:t>
            </w:r>
          </w:p>
          <w:p w14:paraId="2185BF8E" w14:textId="77777777" w:rsidR="002040FB" w:rsidRDefault="002040FB" w:rsidP="004A45DE">
            <w:pPr>
              <w:spacing w:after="0" w:line="240" w:lineRule="auto"/>
              <w:jc w:val="center"/>
              <w:textAlignment w:val="center"/>
              <w:rPr>
                <w:rFonts w:ascii="Times New Roman" w:eastAsia="Times New Roman" w:hAnsi="Times New Roman" w:cs="Times New Roman"/>
                <w:b/>
                <w:bCs/>
                <w:color w:val="000000"/>
                <w:kern w:val="24"/>
                <w:sz w:val="24"/>
                <w:szCs w:val="24"/>
                <w:lang w:eastAsia="ru-RU"/>
              </w:rPr>
            </w:pPr>
          </w:p>
          <w:p w14:paraId="439380B8" w14:textId="77777777" w:rsidR="00F15D6E" w:rsidRDefault="00F15D6E" w:rsidP="004A45DE">
            <w:pPr>
              <w:spacing w:after="0" w:line="240" w:lineRule="auto"/>
              <w:jc w:val="center"/>
              <w:textAlignment w:val="center"/>
              <w:rPr>
                <w:rFonts w:ascii="Times New Roman" w:eastAsia="Times New Roman" w:hAnsi="Times New Roman" w:cs="Times New Roman"/>
                <w:b/>
                <w:bCs/>
                <w:color w:val="000000"/>
                <w:kern w:val="24"/>
                <w:sz w:val="24"/>
                <w:szCs w:val="24"/>
                <w:lang w:val="kk-KZ" w:eastAsia="ru-RU"/>
              </w:rPr>
            </w:pPr>
            <w:r>
              <w:rPr>
                <w:rFonts w:ascii="Times New Roman" w:eastAsia="Times New Roman" w:hAnsi="Times New Roman" w:cs="Times New Roman"/>
                <w:b/>
                <w:bCs/>
                <w:color w:val="000000"/>
                <w:kern w:val="24"/>
                <w:sz w:val="24"/>
                <w:szCs w:val="24"/>
                <w:lang w:val="kk-KZ" w:eastAsia="ru-RU"/>
              </w:rPr>
              <w:t>Астана қаласы әкімдігінің «№</w:t>
            </w:r>
            <w:r>
              <w:rPr>
                <w:rFonts w:ascii="Times New Roman" w:eastAsia="Times New Roman" w:hAnsi="Times New Roman" w:cs="Times New Roman"/>
                <w:b/>
                <w:bCs/>
                <w:color w:val="000000"/>
                <w:kern w:val="24"/>
                <w:sz w:val="24"/>
                <w:szCs w:val="24"/>
                <w:lang w:eastAsia="ru-RU"/>
              </w:rPr>
              <w:t xml:space="preserve">41 </w:t>
            </w:r>
            <w:r>
              <w:rPr>
                <w:rFonts w:ascii="Times New Roman" w:eastAsia="Times New Roman" w:hAnsi="Times New Roman" w:cs="Times New Roman"/>
                <w:b/>
                <w:bCs/>
                <w:color w:val="000000"/>
                <w:kern w:val="24"/>
                <w:sz w:val="24"/>
                <w:szCs w:val="24"/>
                <w:lang w:val="kk-KZ" w:eastAsia="ru-RU"/>
              </w:rPr>
              <w:t>орта мектеп» КММ</w:t>
            </w:r>
          </w:p>
          <w:p w14:paraId="13BCD824" w14:textId="6A5FC2BB" w:rsidR="006E33AC" w:rsidRPr="006E33AC" w:rsidRDefault="006E33AC" w:rsidP="006E33AC">
            <w:pPr>
              <w:spacing w:after="0" w:line="240" w:lineRule="auto"/>
              <w:jc w:val="center"/>
              <w:textAlignment w:val="center"/>
              <w:rPr>
                <w:rFonts w:ascii="Times New Roman" w:eastAsia="Times New Roman" w:hAnsi="Times New Roman" w:cs="Times New Roman"/>
                <w:b/>
                <w:bCs/>
                <w:color w:val="000000"/>
                <w:kern w:val="24"/>
                <w:sz w:val="24"/>
                <w:szCs w:val="24"/>
                <w:lang w:val="kk-KZ" w:eastAsia="ru-RU"/>
              </w:rPr>
            </w:pPr>
            <w:r w:rsidRPr="006E33AC">
              <w:rPr>
                <w:rFonts w:ascii="Times New Roman" w:eastAsia="Times New Roman" w:hAnsi="Times New Roman" w:cs="Times New Roman"/>
                <w:b/>
                <w:bCs/>
                <w:color w:val="000000"/>
                <w:kern w:val="24"/>
                <w:sz w:val="24"/>
                <w:szCs w:val="24"/>
                <w:lang w:val="kk-KZ" w:eastAsia="ru-RU"/>
              </w:rPr>
              <w:t>Бітіру</w:t>
            </w:r>
            <w:r>
              <w:rPr>
                <w:rFonts w:ascii="Times New Roman" w:eastAsia="Times New Roman" w:hAnsi="Times New Roman" w:cs="Times New Roman"/>
                <w:b/>
                <w:bCs/>
                <w:color w:val="000000"/>
                <w:kern w:val="24"/>
                <w:sz w:val="24"/>
                <w:szCs w:val="24"/>
                <w:lang w:val="kk-KZ" w:eastAsia="ru-RU"/>
              </w:rPr>
              <w:t>ші</w:t>
            </w:r>
            <w:r w:rsidRPr="006E33AC">
              <w:rPr>
                <w:rFonts w:ascii="Times New Roman" w:eastAsia="Times New Roman" w:hAnsi="Times New Roman" w:cs="Times New Roman"/>
                <w:b/>
                <w:bCs/>
                <w:color w:val="000000"/>
                <w:kern w:val="24"/>
                <w:sz w:val="24"/>
                <w:szCs w:val="24"/>
                <w:lang w:val="kk-KZ" w:eastAsia="ru-RU"/>
              </w:rPr>
              <w:t xml:space="preserve"> сыныптар</w:t>
            </w:r>
            <w:r>
              <w:rPr>
                <w:rFonts w:ascii="Times New Roman" w:eastAsia="Times New Roman" w:hAnsi="Times New Roman" w:cs="Times New Roman"/>
                <w:b/>
                <w:bCs/>
                <w:color w:val="000000"/>
                <w:kern w:val="24"/>
                <w:sz w:val="24"/>
                <w:szCs w:val="24"/>
                <w:lang w:val="kk-KZ" w:eastAsia="ru-RU"/>
              </w:rPr>
              <w:t>дың</w:t>
            </w:r>
            <w:r w:rsidRPr="006E33AC">
              <w:rPr>
                <w:rFonts w:ascii="Times New Roman" w:eastAsia="Times New Roman" w:hAnsi="Times New Roman" w:cs="Times New Roman"/>
                <w:b/>
                <w:bCs/>
                <w:color w:val="000000"/>
                <w:kern w:val="24"/>
                <w:sz w:val="24"/>
                <w:szCs w:val="24"/>
                <w:lang w:val="kk-KZ" w:eastAsia="ru-RU"/>
              </w:rPr>
              <w:t xml:space="preserve"> тестілеу нәтижелері </w:t>
            </w:r>
          </w:p>
          <w:p w14:paraId="23126D80" w14:textId="0135FF35" w:rsidR="002040FB" w:rsidRPr="00AA739F" w:rsidRDefault="002040FB" w:rsidP="006E33AC">
            <w:pPr>
              <w:spacing w:after="0" w:line="240" w:lineRule="auto"/>
              <w:jc w:val="center"/>
              <w:textAlignment w:val="center"/>
              <w:rPr>
                <w:rFonts w:ascii="Arial" w:eastAsia="Times New Roman" w:hAnsi="Arial" w:cs="Arial"/>
                <w:sz w:val="36"/>
                <w:szCs w:val="36"/>
                <w:lang w:eastAsia="ru-RU"/>
              </w:rPr>
            </w:pPr>
            <w:r w:rsidRPr="00AA739F">
              <w:rPr>
                <w:rFonts w:ascii="Times New Roman" w:eastAsia="Times New Roman" w:hAnsi="Times New Roman" w:cs="Times New Roman"/>
                <w:color w:val="000000"/>
                <w:kern w:val="24"/>
                <w:sz w:val="20"/>
                <w:szCs w:val="20"/>
                <w:lang w:eastAsia="ru-RU"/>
              </w:rPr>
              <w:t xml:space="preserve">    </w:t>
            </w:r>
          </w:p>
        </w:tc>
      </w:tr>
      <w:tr w:rsidR="002040FB" w:rsidRPr="00AA739F" w14:paraId="306D45FD" w14:textId="77777777" w:rsidTr="004A45DE">
        <w:trPr>
          <w:trHeight w:val="599"/>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94B6CEA"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sidRPr="00AA739F">
              <w:rPr>
                <w:rFonts w:ascii="Times New Roman" w:eastAsia="Times New Roman" w:hAnsi="Times New Roman" w:cs="Times New Roman"/>
                <w:sz w:val="24"/>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D9E1BAF" w14:textId="41EF52C6" w:rsidR="002040FB" w:rsidRPr="00AA739F" w:rsidRDefault="001F5FB9"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сынып</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598D7C6" w14:textId="353DF216" w:rsidR="002040FB" w:rsidRPr="006E33AC" w:rsidRDefault="006E33AC" w:rsidP="004A45DE">
            <w:pPr>
              <w:spacing w:after="0" w:line="240" w:lineRule="auto"/>
              <w:ind w:left="-15" w:firstLine="15"/>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Журналдағы тізім бойынша оқушылардың саны</w:t>
            </w:r>
          </w:p>
          <w:p w14:paraId="139AA08C" w14:textId="77777777" w:rsidR="002040FB" w:rsidRPr="00AA739F" w:rsidRDefault="002040FB" w:rsidP="004A45DE">
            <w:pPr>
              <w:spacing w:after="0" w:line="240" w:lineRule="auto"/>
              <w:ind w:left="-15" w:firstLine="15"/>
              <w:jc w:val="center"/>
              <w:rPr>
                <w:rFonts w:ascii="Times New Roman" w:eastAsia="Times New Roman" w:hAnsi="Times New Roman" w:cs="Times New Roman"/>
                <w:sz w:val="24"/>
                <w:szCs w:val="24"/>
                <w:lang w:eastAsia="ru-RU"/>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77E4C6C" w14:textId="6EF3E95E" w:rsidR="002040FB" w:rsidRPr="00AA739F" w:rsidRDefault="006E33AC" w:rsidP="004A45DE">
            <w:pPr>
              <w:spacing w:after="0" w:line="240" w:lineRule="auto"/>
              <w:jc w:val="center"/>
              <w:rPr>
                <w:rFonts w:ascii="Times New Roman" w:eastAsia="Times New Roman" w:hAnsi="Times New Roman" w:cs="Times New Roman"/>
                <w:sz w:val="24"/>
                <w:szCs w:val="24"/>
                <w:lang w:eastAsia="ru-RU"/>
              </w:rPr>
            </w:pPr>
            <w:r w:rsidRPr="006E33AC">
              <w:rPr>
                <w:rFonts w:ascii="Times New Roman" w:eastAsia="Times New Roman" w:hAnsi="Times New Roman" w:cs="Times New Roman"/>
                <w:bCs/>
                <w:sz w:val="24"/>
                <w:szCs w:val="24"/>
                <w:lang w:eastAsia="ru-RU"/>
              </w:rPr>
              <w:t>Факті бойынша қатысатын оқушылар саны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9A78B05" w14:textId="6A72C3A1" w:rsidR="002040FB" w:rsidRPr="00AA739F" w:rsidRDefault="002040FB" w:rsidP="006E33AC">
            <w:pPr>
              <w:spacing w:after="0" w:line="240" w:lineRule="auto"/>
              <w:jc w:val="center"/>
              <w:rPr>
                <w:rFonts w:ascii="Times New Roman" w:eastAsia="Times New Roman" w:hAnsi="Times New Roman" w:cs="Times New Roman"/>
                <w:sz w:val="24"/>
                <w:szCs w:val="24"/>
                <w:lang w:eastAsia="ru-RU"/>
              </w:rPr>
            </w:pPr>
            <w:r w:rsidRPr="006576DC">
              <w:rPr>
                <w:rFonts w:ascii="Times New Roman" w:eastAsia="Times New Roman" w:hAnsi="Times New Roman" w:cs="Times New Roman"/>
                <w:bCs/>
                <w:sz w:val="24"/>
                <w:szCs w:val="24"/>
                <w:lang w:eastAsia="ru-RU"/>
              </w:rPr>
              <w:t>"5"</w:t>
            </w:r>
            <w:r w:rsidR="006E33AC">
              <w:rPr>
                <w:rFonts w:ascii="Times New Roman" w:eastAsia="Times New Roman" w:hAnsi="Times New Roman" w:cs="Times New Roman"/>
                <w:bCs/>
                <w:sz w:val="24"/>
                <w:szCs w:val="24"/>
                <w:lang w:eastAsia="ru-RU"/>
              </w:rPr>
              <w:t xml:space="preserve"> ба</w:t>
            </w:r>
            <w:r w:rsidR="006E33AC">
              <w:rPr>
                <w:rFonts w:ascii="Times New Roman" w:eastAsia="Times New Roman" w:hAnsi="Times New Roman" w:cs="Times New Roman"/>
                <w:bCs/>
                <w:sz w:val="24"/>
                <w:szCs w:val="24"/>
                <w:lang w:val="kk-KZ" w:eastAsia="ru-RU"/>
              </w:rPr>
              <w:t>ғ</w:t>
            </w:r>
            <w:r w:rsidR="006E33AC">
              <w:rPr>
                <w:rFonts w:ascii="Times New Roman" w:eastAsia="Times New Roman" w:hAnsi="Times New Roman" w:cs="Times New Roman"/>
                <w:bCs/>
                <w:sz w:val="24"/>
                <w:szCs w:val="24"/>
                <w:lang w:eastAsia="ru-RU"/>
              </w:rPr>
              <w:t>а</w:t>
            </w:r>
            <w:r w:rsidR="006E33AC">
              <w:rPr>
                <w:rFonts w:ascii="Times New Roman" w:eastAsia="Times New Roman" w:hAnsi="Times New Roman" w:cs="Times New Roman"/>
                <w:bCs/>
                <w:sz w:val="24"/>
                <w:szCs w:val="24"/>
                <w:lang w:val="kk-KZ" w:eastAsia="ru-RU"/>
              </w:rPr>
              <w:t>сы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0567DEE" w14:textId="596D2878" w:rsidR="002040FB" w:rsidRPr="00AA739F" w:rsidRDefault="002040FB" w:rsidP="006E33AC">
            <w:pPr>
              <w:spacing w:after="0" w:line="240" w:lineRule="auto"/>
              <w:jc w:val="center"/>
              <w:rPr>
                <w:rFonts w:ascii="Times New Roman" w:eastAsia="Times New Roman" w:hAnsi="Times New Roman" w:cs="Times New Roman"/>
                <w:sz w:val="24"/>
                <w:szCs w:val="24"/>
                <w:lang w:eastAsia="ru-RU"/>
              </w:rPr>
            </w:pPr>
            <w:r w:rsidRPr="006576DC">
              <w:rPr>
                <w:rFonts w:ascii="Times New Roman" w:eastAsia="Times New Roman" w:hAnsi="Times New Roman" w:cs="Times New Roman"/>
                <w:bCs/>
                <w:sz w:val="24"/>
                <w:szCs w:val="24"/>
                <w:lang w:eastAsia="ru-RU"/>
              </w:rPr>
              <w:t>"4"</w:t>
            </w:r>
            <w:r w:rsidR="006E33AC">
              <w:rPr>
                <w:rFonts w:ascii="Times New Roman" w:eastAsia="Times New Roman" w:hAnsi="Times New Roman" w:cs="Times New Roman"/>
                <w:bCs/>
                <w:sz w:val="24"/>
                <w:szCs w:val="24"/>
                <w:lang w:val="kk-KZ" w:eastAsia="ru-RU"/>
              </w:rPr>
              <w:t xml:space="preserve"> </w:t>
            </w:r>
            <w:r w:rsidR="006E33AC">
              <w:rPr>
                <w:rFonts w:ascii="Times New Roman" w:eastAsia="Times New Roman" w:hAnsi="Times New Roman" w:cs="Times New Roman"/>
                <w:bCs/>
                <w:sz w:val="24"/>
                <w:szCs w:val="24"/>
                <w:lang w:eastAsia="ru-RU"/>
              </w:rPr>
              <w:t>ба</w:t>
            </w:r>
            <w:r w:rsidR="006E33AC">
              <w:rPr>
                <w:rFonts w:ascii="Times New Roman" w:eastAsia="Times New Roman" w:hAnsi="Times New Roman" w:cs="Times New Roman"/>
                <w:bCs/>
                <w:sz w:val="24"/>
                <w:szCs w:val="24"/>
                <w:lang w:val="kk-KZ" w:eastAsia="ru-RU"/>
              </w:rPr>
              <w:t>ғ</w:t>
            </w:r>
            <w:r w:rsidR="006E33AC">
              <w:rPr>
                <w:rFonts w:ascii="Times New Roman" w:eastAsia="Times New Roman" w:hAnsi="Times New Roman" w:cs="Times New Roman"/>
                <w:bCs/>
                <w:sz w:val="24"/>
                <w:szCs w:val="24"/>
                <w:lang w:eastAsia="ru-RU"/>
              </w:rPr>
              <w:t>а</w:t>
            </w:r>
            <w:r w:rsidR="006E33AC">
              <w:rPr>
                <w:rFonts w:ascii="Times New Roman" w:eastAsia="Times New Roman" w:hAnsi="Times New Roman" w:cs="Times New Roman"/>
                <w:bCs/>
                <w:sz w:val="24"/>
                <w:szCs w:val="24"/>
                <w:lang w:val="kk-KZ" w:eastAsia="ru-RU"/>
              </w:rPr>
              <w:t>сы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129DFBE" w14:textId="3122A222" w:rsidR="002040FB" w:rsidRPr="006E33AC" w:rsidRDefault="002040FB" w:rsidP="004A45DE">
            <w:pPr>
              <w:spacing w:after="0" w:line="240" w:lineRule="auto"/>
              <w:jc w:val="center"/>
              <w:rPr>
                <w:rFonts w:ascii="Times New Roman" w:eastAsia="Times New Roman" w:hAnsi="Times New Roman" w:cs="Times New Roman"/>
                <w:sz w:val="24"/>
                <w:szCs w:val="24"/>
                <w:lang w:val="kk-KZ" w:eastAsia="ru-RU"/>
              </w:rPr>
            </w:pPr>
            <w:r w:rsidRPr="006576DC">
              <w:rPr>
                <w:rFonts w:ascii="Times New Roman" w:eastAsia="Times New Roman" w:hAnsi="Times New Roman" w:cs="Times New Roman"/>
                <w:bCs/>
                <w:sz w:val="24"/>
                <w:szCs w:val="24"/>
                <w:lang w:eastAsia="ru-RU"/>
              </w:rPr>
              <w:t>"3"</w:t>
            </w:r>
            <w:r w:rsidR="006E33AC">
              <w:rPr>
                <w:rFonts w:ascii="Times New Roman" w:eastAsia="Times New Roman" w:hAnsi="Times New Roman" w:cs="Times New Roman"/>
                <w:bCs/>
                <w:sz w:val="24"/>
                <w:szCs w:val="24"/>
                <w:lang w:val="kk-KZ" w:eastAsia="ru-RU"/>
              </w:rPr>
              <w:t xml:space="preserve"> бағасы</w:t>
            </w:r>
          </w:p>
          <w:p w14:paraId="3E792C0E"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99BD91F" w14:textId="7060F544" w:rsidR="002040FB" w:rsidRPr="006E33AC" w:rsidRDefault="002040FB" w:rsidP="004A45DE">
            <w:pPr>
              <w:spacing w:after="0" w:line="240" w:lineRule="auto"/>
              <w:jc w:val="center"/>
              <w:textAlignment w:val="center"/>
              <w:rPr>
                <w:rFonts w:ascii="Times New Roman" w:eastAsia="Times New Roman" w:hAnsi="Times New Roman" w:cs="Times New Roman"/>
                <w:sz w:val="24"/>
                <w:szCs w:val="24"/>
                <w:lang w:val="kk-KZ" w:eastAsia="ru-RU"/>
              </w:rPr>
            </w:pPr>
            <w:r w:rsidRPr="00AA739F">
              <w:rPr>
                <w:rFonts w:ascii="Times New Roman" w:eastAsia="Times New Roman" w:hAnsi="Times New Roman" w:cs="Times New Roman"/>
                <w:bCs/>
                <w:color w:val="000000"/>
                <w:kern w:val="24"/>
                <w:sz w:val="24"/>
                <w:szCs w:val="24"/>
                <w:lang w:eastAsia="ru-RU"/>
              </w:rPr>
              <w:t>"2"</w:t>
            </w:r>
            <w:r w:rsidR="006E33AC">
              <w:rPr>
                <w:rFonts w:ascii="Times New Roman" w:eastAsia="Times New Roman" w:hAnsi="Times New Roman" w:cs="Times New Roman"/>
                <w:bCs/>
                <w:color w:val="000000"/>
                <w:kern w:val="24"/>
                <w:sz w:val="24"/>
                <w:szCs w:val="24"/>
                <w:lang w:val="kk-KZ" w:eastAsia="ru-RU"/>
              </w:rPr>
              <w:t xml:space="preserve"> бағасы</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AE55CDD" w14:textId="3A30DC8F" w:rsidR="002040FB" w:rsidRPr="006576DC" w:rsidRDefault="002C0D49" w:rsidP="004A45DE">
            <w:pPr>
              <w:spacing w:after="0" w:line="240" w:lineRule="auto"/>
              <w:jc w:val="center"/>
              <w:textAlignment w:val="center"/>
              <w:rPr>
                <w:rFonts w:ascii="Times New Roman" w:eastAsia="Times New Roman" w:hAnsi="Times New Roman" w:cs="Times New Roman"/>
                <w:bCs/>
                <w:color w:val="000000"/>
                <w:kern w:val="24"/>
                <w:sz w:val="24"/>
                <w:szCs w:val="24"/>
                <w:lang w:eastAsia="ru-RU"/>
              </w:rPr>
            </w:pPr>
            <w:r>
              <w:rPr>
                <w:rFonts w:ascii="Times New Roman" w:eastAsia="Times New Roman" w:hAnsi="Times New Roman" w:cs="Times New Roman"/>
                <w:bCs/>
                <w:color w:val="000000"/>
                <w:kern w:val="24"/>
                <w:sz w:val="24"/>
                <w:szCs w:val="24"/>
                <w:lang w:eastAsia="ru-RU"/>
              </w:rPr>
              <w:t>Орташа</w:t>
            </w:r>
          </w:p>
          <w:p w14:paraId="4C288BFC" w14:textId="77777777" w:rsidR="002040FB" w:rsidRPr="00AA739F" w:rsidRDefault="002040FB" w:rsidP="004A45DE">
            <w:pPr>
              <w:spacing w:after="0" w:line="240" w:lineRule="auto"/>
              <w:jc w:val="center"/>
              <w:textAlignment w:val="center"/>
              <w:rPr>
                <w:rFonts w:ascii="Times New Roman" w:eastAsia="Times New Roman" w:hAnsi="Times New Roman" w:cs="Times New Roman"/>
                <w:sz w:val="24"/>
                <w:szCs w:val="24"/>
                <w:lang w:eastAsia="ru-RU"/>
              </w:rPr>
            </w:pPr>
            <w:r w:rsidRPr="00AA739F">
              <w:rPr>
                <w:rFonts w:ascii="Times New Roman" w:eastAsia="Times New Roman" w:hAnsi="Times New Roman" w:cs="Times New Roman"/>
                <w:bCs/>
                <w:color w:val="000000"/>
                <w:kern w:val="24"/>
                <w:sz w:val="24"/>
                <w:szCs w:val="24"/>
                <w:lang w:eastAsia="ru-RU"/>
              </w:rPr>
              <w:t xml:space="preserve"> балл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A8F2C92" w14:textId="3A7A831C" w:rsidR="002040FB" w:rsidRPr="006576DC" w:rsidRDefault="002040FB" w:rsidP="004A45DE">
            <w:pPr>
              <w:spacing w:after="0" w:line="240" w:lineRule="auto"/>
              <w:jc w:val="center"/>
              <w:rPr>
                <w:rFonts w:ascii="Times New Roman" w:eastAsia="Times New Roman" w:hAnsi="Times New Roman" w:cs="Times New Roman"/>
                <w:sz w:val="24"/>
                <w:szCs w:val="24"/>
                <w:lang w:eastAsia="ru-RU"/>
              </w:rPr>
            </w:pPr>
            <w:r w:rsidRPr="006576DC">
              <w:rPr>
                <w:rFonts w:ascii="Times New Roman" w:eastAsia="Times New Roman" w:hAnsi="Times New Roman" w:cs="Times New Roman"/>
                <w:bCs/>
                <w:sz w:val="24"/>
                <w:szCs w:val="24"/>
                <w:lang w:eastAsia="ru-RU"/>
              </w:rPr>
              <w:t xml:space="preserve">% </w:t>
            </w:r>
            <w:r w:rsidR="006E33AC" w:rsidRPr="006E33AC">
              <w:rPr>
                <w:rFonts w:ascii="Times New Roman" w:eastAsia="Times New Roman" w:hAnsi="Times New Roman" w:cs="Times New Roman"/>
                <w:bCs/>
                <w:sz w:val="24"/>
                <w:szCs w:val="24"/>
                <w:lang w:eastAsia="ru-RU"/>
              </w:rPr>
              <w:t>оң бағалар</w:t>
            </w:r>
          </w:p>
          <w:p w14:paraId="71ADB7B3"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p>
        </w:tc>
      </w:tr>
      <w:tr w:rsidR="002040FB" w:rsidRPr="00AA739F" w14:paraId="64603B4B" w14:textId="77777777" w:rsidTr="004A45DE">
        <w:trPr>
          <w:trHeight w:val="227"/>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B22CD67"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12EE819"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«А»</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F8ACE56"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B1AAF7B"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9CACD71"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4380DAA"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57113A4"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E0B4F19" w14:textId="77777777" w:rsidR="002040FB" w:rsidRPr="00AA739F" w:rsidRDefault="002040FB" w:rsidP="004A45DE">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2E647BA" w14:textId="77777777" w:rsidR="002040FB" w:rsidRPr="00AA739F" w:rsidRDefault="002040FB" w:rsidP="004A45DE">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75A75A5"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p>
        </w:tc>
      </w:tr>
      <w:tr w:rsidR="002040FB" w:rsidRPr="00AA739F" w14:paraId="60BD4A56" w14:textId="77777777" w:rsidTr="004A45DE">
        <w:trPr>
          <w:trHeight w:val="227"/>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ACF8BEE"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7380193" w14:textId="77777777" w:rsidR="002040FB" w:rsidRDefault="002040FB" w:rsidP="004A45DE">
            <w:pPr>
              <w:jc w:val="center"/>
            </w:pPr>
            <w:r w:rsidRPr="008147F9">
              <w:rPr>
                <w:rFonts w:ascii="Times New Roman" w:eastAsia="Times New Roman" w:hAnsi="Times New Roman" w:cs="Times New Roman"/>
                <w:sz w:val="24"/>
                <w:szCs w:val="24"/>
                <w:lang w:eastAsia="ru-RU"/>
              </w:rPr>
              <w:t>4 «</w:t>
            </w:r>
            <w:r>
              <w:rPr>
                <w:rFonts w:ascii="Times New Roman" w:eastAsia="Times New Roman" w:hAnsi="Times New Roman" w:cs="Times New Roman"/>
                <w:sz w:val="24"/>
                <w:szCs w:val="24"/>
                <w:lang w:eastAsia="ru-RU"/>
              </w:rPr>
              <w:t>Б</w:t>
            </w:r>
            <w:r w:rsidRPr="008147F9">
              <w:rPr>
                <w:rFonts w:ascii="Times New Roman" w:eastAsia="Times New Roman" w:hAnsi="Times New Roman" w:cs="Times New Roman"/>
                <w:sz w:val="24"/>
                <w:szCs w:val="24"/>
                <w:lang w:eastAsia="ru-RU"/>
              </w:rPr>
              <w:t>»</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AA1559E"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A5E79D8"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5753F71"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E0FA214"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C98C71"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71DA736" w14:textId="77777777" w:rsidR="002040FB" w:rsidRPr="00AA739F" w:rsidRDefault="002040FB" w:rsidP="004A45DE">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7A4AC7D" w14:textId="77777777" w:rsidR="002040FB" w:rsidRPr="00AA739F" w:rsidRDefault="002040FB" w:rsidP="004A45DE">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37A2A80"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w:t>
            </w:r>
          </w:p>
        </w:tc>
      </w:tr>
      <w:tr w:rsidR="002040FB" w:rsidRPr="00AA739F" w14:paraId="08485715" w14:textId="77777777" w:rsidTr="004A45DE">
        <w:trPr>
          <w:trHeight w:val="227"/>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D9BD47" w14:textId="77777777" w:rsidR="002040FB"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43F262F" w14:textId="77777777" w:rsidR="002040FB" w:rsidRDefault="002040FB" w:rsidP="004A45DE">
            <w:pPr>
              <w:jc w:val="center"/>
            </w:pPr>
            <w:r w:rsidRPr="008147F9">
              <w:rPr>
                <w:rFonts w:ascii="Times New Roman" w:eastAsia="Times New Roman" w:hAnsi="Times New Roman" w:cs="Times New Roman"/>
                <w:sz w:val="24"/>
                <w:szCs w:val="24"/>
                <w:lang w:eastAsia="ru-RU"/>
              </w:rPr>
              <w:t>4 «</w:t>
            </w:r>
            <w:r>
              <w:rPr>
                <w:rFonts w:ascii="Times New Roman" w:eastAsia="Times New Roman" w:hAnsi="Times New Roman" w:cs="Times New Roman"/>
                <w:sz w:val="24"/>
                <w:szCs w:val="24"/>
                <w:lang w:eastAsia="ru-RU"/>
              </w:rPr>
              <w:t>Г</w:t>
            </w:r>
            <w:r w:rsidRPr="008147F9">
              <w:rPr>
                <w:rFonts w:ascii="Times New Roman" w:eastAsia="Times New Roman" w:hAnsi="Times New Roman" w:cs="Times New Roman"/>
                <w:sz w:val="24"/>
                <w:szCs w:val="24"/>
                <w:lang w:eastAsia="ru-RU"/>
              </w:rPr>
              <w:t>»</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5A8A74C"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22700B9"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D53ABA0"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DEBDA9C"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C2E896F"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05B3D57" w14:textId="77777777" w:rsidR="002040FB" w:rsidRPr="00AA739F" w:rsidRDefault="002040FB" w:rsidP="004A45DE">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74D2087" w14:textId="77777777" w:rsidR="002040FB" w:rsidRPr="00AA739F" w:rsidRDefault="002040FB" w:rsidP="004A45DE">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4E5A06D"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r>
      <w:tr w:rsidR="002040FB" w:rsidRPr="00AA739F" w14:paraId="670484E6" w14:textId="77777777" w:rsidTr="004A45DE">
        <w:trPr>
          <w:trHeight w:val="227"/>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A41802B" w14:textId="77777777" w:rsidR="002040FB"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DDECCA9" w14:textId="77777777" w:rsidR="002040FB" w:rsidRDefault="002040FB" w:rsidP="004A45DE">
            <w:pPr>
              <w:jc w:val="center"/>
            </w:pPr>
            <w:r w:rsidRPr="008147F9">
              <w:rPr>
                <w:rFonts w:ascii="Times New Roman" w:eastAsia="Times New Roman" w:hAnsi="Times New Roman" w:cs="Times New Roman"/>
                <w:sz w:val="24"/>
                <w:szCs w:val="24"/>
                <w:lang w:eastAsia="ru-RU"/>
              </w:rPr>
              <w:t>4 «</w:t>
            </w:r>
            <w:r>
              <w:rPr>
                <w:rFonts w:ascii="Times New Roman" w:eastAsia="Times New Roman" w:hAnsi="Times New Roman" w:cs="Times New Roman"/>
                <w:sz w:val="24"/>
                <w:szCs w:val="24"/>
                <w:lang w:eastAsia="ru-RU"/>
              </w:rPr>
              <w:t>Д</w:t>
            </w:r>
            <w:r w:rsidRPr="008147F9">
              <w:rPr>
                <w:rFonts w:ascii="Times New Roman" w:eastAsia="Times New Roman" w:hAnsi="Times New Roman" w:cs="Times New Roman"/>
                <w:sz w:val="24"/>
                <w:szCs w:val="24"/>
                <w:lang w:eastAsia="ru-RU"/>
              </w:rPr>
              <w:t>»</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75E3D79"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56908C6"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9826826"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AE259F0"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8A127BF"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97EC93E" w14:textId="77777777" w:rsidR="002040FB" w:rsidRPr="00AA739F" w:rsidRDefault="002040FB" w:rsidP="004A45DE">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FFB16DB" w14:textId="77777777" w:rsidR="002040FB" w:rsidRPr="00AA739F" w:rsidRDefault="002040FB" w:rsidP="004A45DE">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EA8A667"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w:t>
            </w:r>
          </w:p>
        </w:tc>
      </w:tr>
      <w:tr w:rsidR="002040FB" w:rsidRPr="00AA739F" w14:paraId="5128A611" w14:textId="77777777" w:rsidTr="004A45DE">
        <w:trPr>
          <w:trHeight w:val="227"/>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36B5056" w14:textId="77777777" w:rsidR="002040FB"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6F5B27C" w14:textId="77777777" w:rsidR="002040FB" w:rsidRDefault="002040FB" w:rsidP="004A45DE">
            <w:pPr>
              <w:jc w:val="center"/>
            </w:pPr>
            <w:r w:rsidRPr="008147F9">
              <w:rPr>
                <w:rFonts w:ascii="Times New Roman" w:eastAsia="Times New Roman" w:hAnsi="Times New Roman" w:cs="Times New Roman"/>
                <w:sz w:val="24"/>
                <w:szCs w:val="24"/>
                <w:lang w:eastAsia="ru-RU"/>
              </w:rPr>
              <w:t>4 «</w:t>
            </w:r>
            <w:r>
              <w:rPr>
                <w:rFonts w:ascii="Times New Roman" w:eastAsia="Times New Roman" w:hAnsi="Times New Roman" w:cs="Times New Roman"/>
                <w:sz w:val="24"/>
                <w:szCs w:val="24"/>
                <w:lang w:eastAsia="ru-RU"/>
              </w:rPr>
              <w:t>Е</w:t>
            </w:r>
            <w:r w:rsidRPr="008147F9">
              <w:rPr>
                <w:rFonts w:ascii="Times New Roman" w:eastAsia="Times New Roman" w:hAnsi="Times New Roman" w:cs="Times New Roman"/>
                <w:sz w:val="24"/>
                <w:szCs w:val="24"/>
                <w:lang w:eastAsia="ru-RU"/>
              </w:rPr>
              <w:t>»</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ACCFE37"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5413C2C"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2AE6D07"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9987EC"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5005588"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8DE125B" w14:textId="77777777" w:rsidR="002040FB" w:rsidRPr="00AA739F" w:rsidRDefault="002040FB" w:rsidP="004A45DE">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A72FFA2" w14:textId="77777777" w:rsidR="002040FB" w:rsidRPr="00AA739F" w:rsidRDefault="002040FB" w:rsidP="004A45DE">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8C5A3C5"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w:t>
            </w:r>
          </w:p>
        </w:tc>
      </w:tr>
      <w:tr w:rsidR="002040FB" w:rsidRPr="00AA739F" w14:paraId="09524B91" w14:textId="77777777" w:rsidTr="004A45DE">
        <w:trPr>
          <w:trHeight w:val="227"/>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F77AA6D" w14:textId="77777777" w:rsidR="002040FB" w:rsidRDefault="002040FB" w:rsidP="004A45D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CD1DFAE" w14:textId="63EA840C" w:rsidR="002040FB" w:rsidRPr="006E33AC" w:rsidRDefault="006E33AC" w:rsidP="004A45DE">
            <w:pPr>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Барлығы</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A7EE603" w14:textId="77777777" w:rsidR="002040FB" w:rsidRPr="00DE205C" w:rsidRDefault="002040FB" w:rsidP="004A45DE">
            <w:pPr>
              <w:spacing w:after="0" w:line="240" w:lineRule="auto"/>
              <w:jc w:val="center"/>
              <w:rPr>
                <w:rFonts w:ascii="Times New Roman" w:eastAsia="Times New Roman" w:hAnsi="Times New Roman" w:cs="Times New Roman"/>
                <w:b/>
                <w:sz w:val="24"/>
                <w:szCs w:val="24"/>
                <w:lang w:eastAsia="ru-RU"/>
              </w:rPr>
            </w:pPr>
            <w:r w:rsidRPr="00DE205C">
              <w:rPr>
                <w:rFonts w:ascii="Times New Roman" w:eastAsia="Times New Roman" w:hAnsi="Times New Roman" w:cs="Times New Roman"/>
                <w:b/>
                <w:sz w:val="24"/>
                <w:szCs w:val="24"/>
                <w:lang w:eastAsia="ru-RU"/>
              </w:rPr>
              <w:t>153</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14AC5B9" w14:textId="77777777" w:rsidR="002040FB" w:rsidRPr="00DE205C" w:rsidRDefault="002040FB" w:rsidP="004A45DE">
            <w:pPr>
              <w:spacing w:after="0" w:line="240" w:lineRule="auto"/>
              <w:jc w:val="center"/>
              <w:rPr>
                <w:rFonts w:ascii="Times New Roman" w:eastAsia="Times New Roman" w:hAnsi="Times New Roman" w:cs="Times New Roman"/>
                <w:b/>
                <w:sz w:val="24"/>
                <w:szCs w:val="24"/>
                <w:lang w:eastAsia="ru-RU"/>
              </w:rPr>
            </w:pPr>
            <w:r w:rsidRPr="00DE205C">
              <w:rPr>
                <w:rFonts w:ascii="Times New Roman" w:eastAsia="Times New Roman" w:hAnsi="Times New Roman" w:cs="Times New Roman"/>
                <w:b/>
                <w:sz w:val="24"/>
                <w:szCs w:val="24"/>
                <w:lang w:eastAsia="ru-RU"/>
              </w:rPr>
              <w:t>140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C9032BC" w14:textId="77777777" w:rsidR="002040FB" w:rsidRPr="00DE205C" w:rsidRDefault="002040FB" w:rsidP="004A45DE">
            <w:pPr>
              <w:spacing w:after="0" w:line="240" w:lineRule="auto"/>
              <w:jc w:val="center"/>
              <w:rPr>
                <w:rFonts w:ascii="Times New Roman" w:eastAsia="Times New Roman" w:hAnsi="Times New Roman" w:cs="Times New Roman"/>
                <w:b/>
                <w:sz w:val="24"/>
                <w:szCs w:val="24"/>
                <w:lang w:eastAsia="ru-RU"/>
              </w:rPr>
            </w:pPr>
            <w:r w:rsidRPr="00DE205C">
              <w:rPr>
                <w:rFonts w:ascii="Times New Roman" w:eastAsia="Times New Roman" w:hAnsi="Times New Roman" w:cs="Times New Roman"/>
                <w:b/>
                <w:sz w:val="24"/>
                <w:szCs w:val="24"/>
                <w:lang w:eastAsia="ru-RU"/>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2F718B0" w14:textId="77777777" w:rsidR="002040FB" w:rsidRPr="00DE205C" w:rsidRDefault="002040FB" w:rsidP="004A45DE">
            <w:pPr>
              <w:spacing w:after="0" w:line="240" w:lineRule="auto"/>
              <w:jc w:val="center"/>
              <w:rPr>
                <w:rFonts w:ascii="Times New Roman" w:eastAsia="Times New Roman" w:hAnsi="Times New Roman" w:cs="Times New Roman"/>
                <w:b/>
                <w:sz w:val="24"/>
                <w:szCs w:val="24"/>
                <w:lang w:eastAsia="ru-RU"/>
              </w:rPr>
            </w:pPr>
            <w:r w:rsidRPr="00DE205C">
              <w:rPr>
                <w:rFonts w:ascii="Times New Roman" w:eastAsia="Times New Roman" w:hAnsi="Times New Roman" w:cs="Times New Roman"/>
                <w:b/>
                <w:sz w:val="24"/>
                <w:szCs w:val="24"/>
                <w:lang w:eastAsia="ru-RU"/>
              </w:rPr>
              <w:t>31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C7AC8DE" w14:textId="77777777" w:rsidR="002040FB" w:rsidRPr="00DE205C" w:rsidRDefault="002040FB" w:rsidP="004A45DE">
            <w:pPr>
              <w:spacing w:after="0" w:line="240" w:lineRule="auto"/>
              <w:jc w:val="center"/>
              <w:rPr>
                <w:rFonts w:ascii="Times New Roman" w:eastAsia="Times New Roman" w:hAnsi="Times New Roman" w:cs="Times New Roman"/>
                <w:b/>
                <w:sz w:val="24"/>
                <w:szCs w:val="24"/>
                <w:lang w:eastAsia="ru-RU"/>
              </w:rPr>
            </w:pPr>
            <w:r w:rsidRPr="00DE205C">
              <w:rPr>
                <w:rFonts w:ascii="Times New Roman" w:eastAsia="Times New Roman" w:hAnsi="Times New Roman" w:cs="Times New Roman"/>
                <w:b/>
                <w:sz w:val="24"/>
                <w:szCs w:val="24"/>
                <w:lang w:eastAsia="ru-RU"/>
              </w:rPr>
              <w:t>83</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D78B793" w14:textId="77777777" w:rsidR="002040FB" w:rsidRPr="00DE205C" w:rsidRDefault="002040FB" w:rsidP="004A45DE">
            <w:pPr>
              <w:spacing w:after="0" w:line="227" w:lineRule="atLeast"/>
              <w:jc w:val="center"/>
              <w:textAlignment w:val="bottom"/>
              <w:rPr>
                <w:rFonts w:ascii="Times New Roman" w:eastAsia="Times New Roman" w:hAnsi="Times New Roman" w:cs="Times New Roman"/>
                <w:b/>
                <w:sz w:val="24"/>
                <w:szCs w:val="24"/>
                <w:lang w:eastAsia="ru-RU"/>
              </w:rPr>
            </w:pPr>
            <w:r w:rsidRPr="00DE205C">
              <w:rPr>
                <w:rFonts w:ascii="Times New Roman" w:eastAsia="Times New Roman" w:hAnsi="Times New Roman" w:cs="Times New Roman"/>
                <w:b/>
                <w:sz w:val="24"/>
                <w:szCs w:val="24"/>
                <w:lang w:eastAsia="ru-RU"/>
              </w:rPr>
              <w:t>24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B2774D2" w14:textId="77777777" w:rsidR="002040FB" w:rsidRPr="00DE205C" w:rsidRDefault="002040FB" w:rsidP="004A45DE">
            <w:pPr>
              <w:spacing w:after="0" w:line="227" w:lineRule="atLeast"/>
              <w:jc w:val="center"/>
              <w:textAlignment w:val="bottom"/>
              <w:rPr>
                <w:rFonts w:ascii="Times New Roman" w:eastAsia="Times New Roman" w:hAnsi="Times New Roman" w:cs="Times New Roman"/>
                <w:b/>
                <w:sz w:val="24"/>
                <w:szCs w:val="24"/>
                <w:lang w:eastAsia="ru-RU"/>
              </w:rPr>
            </w:pPr>
            <w:r w:rsidRPr="00DE205C">
              <w:rPr>
                <w:rFonts w:ascii="Times New Roman" w:eastAsia="Times New Roman" w:hAnsi="Times New Roman" w:cs="Times New Roman"/>
                <w:b/>
                <w:sz w:val="24"/>
                <w:szCs w:val="24"/>
                <w:lang w:eastAsia="ru-RU"/>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3B95DDA" w14:textId="77777777" w:rsidR="002040FB" w:rsidRPr="00DE205C" w:rsidRDefault="002040FB" w:rsidP="004A45DE">
            <w:pPr>
              <w:spacing w:after="0" w:line="240" w:lineRule="auto"/>
              <w:jc w:val="center"/>
              <w:rPr>
                <w:rFonts w:ascii="Times New Roman" w:eastAsia="Times New Roman" w:hAnsi="Times New Roman" w:cs="Times New Roman"/>
                <w:b/>
                <w:sz w:val="24"/>
                <w:szCs w:val="24"/>
                <w:lang w:eastAsia="ru-RU"/>
              </w:rPr>
            </w:pPr>
            <w:r w:rsidRPr="00DE205C">
              <w:rPr>
                <w:rFonts w:ascii="Times New Roman" w:eastAsia="Times New Roman" w:hAnsi="Times New Roman" w:cs="Times New Roman"/>
                <w:b/>
                <w:sz w:val="24"/>
                <w:szCs w:val="24"/>
                <w:lang w:eastAsia="ru-RU"/>
              </w:rPr>
              <w:t>8</w:t>
            </w:r>
            <w:r>
              <w:rPr>
                <w:rFonts w:ascii="Times New Roman" w:eastAsia="Times New Roman" w:hAnsi="Times New Roman" w:cs="Times New Roman"/>
                <w:b/>
                <w:sz w:val="24"/>
                <w:szCs w:val="24"/>
                <w:lang w:eastAsia="ru-RU"/>
              </w:rPr>
              <w:t>3</w:t>
            </w:r>
            <w:r w:rsidRPr="00DE205C">
              <w:rPr>
                <w:rFonts w:ascii="Times New Roman" w:eastAsia="Times New Roman" w:hAnsi="Times New Roman" w:cs="Times New Roman"/>
                <w:b/>
                <w:sz w:val="24"/>
                <w:szCs w:val="24"/>
                <w:lang w:eastAsia="ru-RU"/>
              </w:rPr>
              <w:t>%</w:t>
            </w:r>
          </w:p>
        </w:tc>
      </w:tr>
      <w:tr w:rsidR="002040FB" w:rsidRPr="00AA739F" w14:paraId="2EFC7A2F" w14:textId="77777777" w:rsidTr="004A45DE">
        <w:trPr>
          <w:trHeight w:val="227"/>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529A536" w14:textId="77777777" w:rsidR="002040FB"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9B3D08D" w14:textId="77777777" w:rsidR="002040FB" w:rsidRDefault="002040FB" w:rsidP="004A45DE">
            <w:pPr>
              <w:jc w:val="center"/>
            </w:pPr>
            <w:r>
              <w:rPr>
                <w:rFonts w:ascii="Times New Roman" w:eastAsia="Times New Roman" w:hAnsi="Times New Roman" w:cs="Times New Roman"/>
                <w:sz w:val="24"/>
                <w:szCs w:val="24"/>
                <w:lang w:eastAsia="ru-RU"/>
              </w:rPr>
              <w:t>9</w:t>
            </w:r>
            <w:r w:rsidRPr="008147F9">
              <w:rPr>
                <w:rFonts w:ascii="Times New Roman" w:eastAsia="Times New Roman" w:hAnsi="Times New Roman" w:cs="Times New Roman"/>
                <w:sz w:val="24"/>
                <w:szCs w:val="24"/>
                <w:lang w:eastAsia="ru-RU"/>
              </w:rPr>
              <w:t xml:space="preserve"> «А»</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2547316"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CCFDFDF"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DCC2F6C"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D443207"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C4010AE"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0CCD0C1" w14:textId="77777777" w:rsidR="002040FB" w:rsidRPr="00AA739F" w:rsidRDefault="002040FB" w:rsidP="004A45DE">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C716B61" w14:textId="77777777" w:rsidR="002040FB" w:rsidRPr="00AA739F" w:rsidRDefault="002040FB" w:rsidP="004A45DE">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6315E54"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w:t>
            </w:r>
          </w:p>
        </w:tc>
      </w:tr>
      <w:tr w:rsidR="002040FB" w:rsidRPr="00AA739F" w14:paraId="22ACF084" w14:textId="77777777" w:rsidTr="004A45DE">
        <w:trPr>
          <w:trHeight w:val="227"/>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6E8235C" w14:textId="77777777" w:rsidR="002040FB"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2A1426F" w14:textId="77777777" w:rsidR="002040FB" w:rsidRDefault="002040FB" w:rsidP="004A45DE">
            <w:pPr>
              <w:jc w:val="center"/>
            </w:pPr>
            <w:r w:rsidRPr="00CD261A">
              <w:rPr>
                <w:rFonts w:ascii="Times New Roman" w:eastAsia="Times New Roman" w:hAnsi="Times New Roman" w:cs="Times New Roman"/>
                <w:sz w:val="24"/>
                <w:szCs w:val="24"/>
                <w:lang w:eastAsia="ru-RU"/>
              </w:rPr>
              <w:t>9 «</w:t>
            </w:r>
            <w:r>
              <w:rPr>
                <w:rFonts w:ascii="Times New Roman" w:eastAsia="Times New Roman" w:hAnsi="Times New Roman" w:cs="Times New Roman"/>
                <w:sz w:val="24"/>
                <w:szCs w:val="24"/>
                <w:lang w:eastAsia="ru-RU"/>
              </w:rPr>
              <w:t>Б</w:t>
            </w:r>
            <w:r w:rsidRPr="00CD261A">
              <w:rPr>
                <w:rFonts w:ascii="Times New Roman" w:eastAsia="Times New Roman" w:hAnsi="Times New Roman" w:cs="Times New Roman"/>
                <w:sz w:val="24"/>
                <w:szCs w:val="24"/>
                <w:lang w:eastAsia="ru-RU"/>
              </w:rPr>
              <w:t>»</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F7E7722"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1AD593F"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245B681"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7774CED"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6CF06AD"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F3FE7E0" w14:textId="77777777" w:rsidR="002040FB" w:rsidRPr="00AA739F" w:rsidRDefault="002040FB" w:rsidP="004A45DE">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1AF4BB9" w14:textId="77777777" w:rsidR="002040FB" w:rsidRPr="00AA739F" w:rsidRDefault="002040FB" w:rsidP="004A45DE">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CF8DFC1"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p>
        </w:tc>
      </w:tr>
      <w:tr w:rsidR="002040FB" w:rsidRPr="00AA739F" w14:paraId="2DF21B6B" w14:textId="77777777" w:rsidTr="004A45DE">
        <w:trPr>
          <w:trHeight w:val="227"/>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F93C61A" w14:textId="77777777" w:rsidR="002040FB"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323BE98" w14:textId="77777777" w:rsidR="002040FB" w:rsidRDefault="002040FB" w:rsidP="004A45DE">
            <w:pPr>
              <w:jc w:val="center"/>
            </w:pPr>
            <w:r w:rsidRPr="00CD261A">
              <w:rPr>
                <w:rFonts w:ascii="Times New Roman" w:eastAsia="Times New Roman" w:hAnsi="Times New Roman" w:cs="Times New Roman"/>
                <w:sz w:val="24"/>
                <w:szCs w:val="24"/>
                <w:lang w:eastAsia="ru-RU"/>
              </w:rPr>
              <w:t>9 «</w:t>
            </w:r>
            <w:r>
              <w:rPr>
                <w:rFonts w:ascii="Times New Roman" w:eastAsia="Times New Roman" w:hAnsi="Times New Roman" w:cs="Times New Roman"/>
                <w:sz w:val="24"/>
                <w:szCs w:val="24"/>
                <w:lang w:eastAsia="ru-RU"/>
              </w:rPr>
              <w:t>Г</w:t>
            </w:r>
            <w:r w:rsidRPr="00CD261A">
              <w:rPr>
                <w:rFonts w:ascii="Times New Roman" w:eastAsia="Times New Roman" w:hAnsi="Times New Roman" w:cs="Times New Roman"/>
                <w:sz w:val="24"/>
                <w:szCs w:val="24"/>
                <w:lang w:eastAsia="ru-RU"/>
              </w:rPr>
              <w:t>»</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D539D51"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BC70CF0"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E4804DE"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BEF7C88"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D895CF9"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9C0A820" w14:textId="77777777" w:rsidR="002040FB" w:rsidRPr="00AA739F" w:rsidRDefault="002040FB" w:rsidP="004A45DE">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EFED480" w14:textId="77777777" w:rsidR="002040FB" w:rsidRPr="00AA739F" w:rsidRDefault="002040FB" w:rsidP="004A45DE">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12B1C86"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w:t>
            </w:r>
          </w:p>
        </w:tc>
      </w:tr>
      <w:tr w:rsidR="002040FB" w:rsidRPr="00AA739F" w14:paraId="42A50761" w14:textId="77777777" w:rsidTr="004A45DE">
        <w:trPr>
          <w:trHeight w:val="227"/>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C12B070" w14:textId="77777777" w:rsidR="002040FB"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40786FD" w14:textId="77777777" w:rsidR="002040FB" w:rsidRDefault="002040FB" w:rsidP="004A45DE">
            <w:pPr>
              <w:jc w:val="center"/>
            </w:pPr>
            <w:r w:rsidRPr="00CD261A">
              <w:rPr>
                <w:rFonts w:ascii="Times New Roman" w:eastAsia="Times New Roman" w:hAnsi="Times New Roman" w:cs="Times New Roman"/>
                <w:sz w:val="24"/>
                <w:szCs w:val="24"/>
                <w:lang w:eastAsia="ru-RU"/>
              </w:rPr>
              <w:t>9 «</w:t>
            </w:r>
            <w:r>
              <w:rPr>
                <w:rFonts w:ascii="Times New Roman" w:eastAsia="Times New Roman" w:hAnsi="Times New Roman" w:cs="Times New Roman"/>
                <w:sz w:val="24"/>
                <w:szCs w:val="24"/>
                <w:lang w:eastAsia="ru-RU"/>
              </w:rPr>
              <w:t>Е</w:t>
            </w:r>
            <w:r w:rsidRPr="00CD261A">
              <w:rPr>
                <w:rFonts w:ascii="Times New Roman" w:eastAsia="Times New Roman" w:hAnsi="Times New Roman" w:cs="Times New Roman"/>
                <w:sz w:val="24"/>
                <w:szCs w:val="24"/>
                <w:lang w:eastAsia="ru-RU"/>
              </w:rPr>
              <w:t>»</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FD26AA2"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65190B5"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2295102"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615B116"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9378064"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1456FA5" w14:textId="77777777" w:rsidR="002040FB" w:rsidRPr="00AA739F" w:rsidRDefault="002040FB" w:rsidP="004A45DE">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FD8D553" w14:textId="77777777" w:rsidR="002040FB" w:rsidRPr="00AA739F" w:rsidRDefault="002040FB" w:rsidP="004A45DE">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C7C9676" w14:textId="77777777" w:rsidR="002040FB" w:rsidRPr="00AA739F" w:rsidRDefault="002040FB" w:rsidP="004A45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r>
      <w:tr w:rsidR="002040FB" w:rsidRPr="00AA739F" w14:paraId="1C0D065E" w14:textId="77777777" w:rsidTr="004A45DE">
        <w:trPr>
          <w:trHeight w:val="227"/>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018FE43" w14:textId="77777777" w:rsidR="002040FB" w:rsidRDefault="002040FB" w:rsidP="004A45D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9DF2B00" w14:textId="29CCDF7E" w:rsidR="002040FB" w:rsidRPr="006E33AC" w:rsidRDefault="006E33AC" w:rsidP="004A45D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Барлығы</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18196F6" w14:textId="77777777" w:rsidR="002040FB" w:rsidRPr="000B3DA5" w:rsidRDefault="002040FB" w:rsidP="004A45DE">
            <w:pPr>
              <w:spacing w:after="0" w:line="240" w:lineRule="auto"/>
              <w:jc w:val="center"/>
              <w:rPr>
                <w:rFonts w:ascii="Times New Roman" w:eastAsia="Times New Roman" w:hAnsi="Times New Roman" w:cs="Times New Roman"/>
                <w:b/>
                <w:sz w:val="24"/>
                <w:szCs w:val="24"/>
                <w:lang w:eastAsia="ru-RU"/>
              </w:rPr>
            </w:pPr>
            <w:r w:rsidRPr="000B3DA5">
              <w:rPr>
                <w:rFonts w:ascii="Times New Roman" w:eastAsia="Times New Roman" w:hAnsi="Times New Roman" w:cs="Times New Roman"/>
                <w:b/>
                <w:sz w:val="24"/>
                <w:szCs w:val="24"/>
                <w:lang w:eastAsia="ru-RU"/>
              </w:rPr>
              <w:t>116</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3892DCA" w14:textId="77777777" w:rsidR="002040FB" w:rsidRPr="000B3DA5" w:rsidRDefault="002040FB" w:rsidP="004A45DE">
            <w:pPr>
              <w:spacing w:after="0" w:line="240" w:lineRule="auto"/>
              <w:jc w:val="center"/>
              <w:rPr>
                <w:rFonts w:ascii="Times New Roman" w:eastAsia="Times New Roman" w:hAnsi="Times New Roman" w:cs="Times New Roman"/>
                <w:b/>
                <w:sz w:val="24"/>
                <w:szCs w:val="24"/>
                <w:lang w:eastAsia="ru-RU"/>
              </w:rPr>
            </w:pPr>
            <w:r w:rsidRPr="000B3DA5">
              <w:rPr>
                <w:rFonts w:ascii="Times New Roman" w:eastAsia="Times New Roman" w:hAnsi="Times New Roman" w:cs="Times New Roman"/>
                <w:b/>
                <w:sz w:val="24"/>
                <w:szCs w:val="24"/>
                <w:lang w:eastAsia="ru-RU"/>
              </w:rPr>
              <w:t>105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0AE70BA" w14:textId="77777777" w:rsidR="002040FB" w:rsidRPr="000B3DA5" w:rsidRDefault="002040FB" w:rsidP="004A45DE">
            <w:pPr>
              <w:spacing w:after="0" w:line="240" w:lineRule="auto"/>
              <w:jc w:val="center"/>
              <w:rPr>
                <w:rFonts w:ascii="Times New Roman" w:eastAsia="Times New Roman" w:hAnsi="Times New Roman" w:cs="Times New Roman"/>
                <w:b/>
                <w:sz w:val="24"/>
                <w:szCs w:val="24"/>
                <w:lang w:eastAsia="ru-RU"/>
              </w:rPr>
            </w:pPr>
            <w:r w:rsidRPr="000B3DA5">
              <w:rPr>
                <w:rFonts w:ascii="Times New Roman" w:eastAsia="Times New Roman" w:hAnsi="Times New Roman" w:cs="Times New Roman"/>
                <w:b/>
                <w:sz w:val="24"/>
                <w:szCs w:val="24"/>
                <w:lang w:eastAsia="ru-RU"/>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F278150" w14:textId="77777777" w:rsidR="002040FB" w:rsidRPr="000B3DA5" w:rsidRDefault="002040FB" w:rsidP="004A45DE">
            <w:pPr>
              <w:spacing w:after="0" w:line="240" w:lineRule="auto"/>
              <w:jc w:val="center"/>
              <w:rPr>
                <w:rFonts w:ascii="Times New Roman" w:eastAsia="Times New Roman" w:hAnsi="Times New Roman" w:cs="Times New Roman"/>
                <w:b/>
                <w:sz w:val="24"/>
                <w:szCs w:val="24"/>
                <w:lang w:eastAsia="ru-RU"/>
              </w:rPr>
            </w:pPr>
            <w:r w:rsidRPr="000B3DA5">
              <w:rPr>
                <w:rFonts w:ascii="Times New Roman" w:eastAsia="Times New Roman" w:hAnsi="Times New Roman" w:cs="Times New Roman"/>
                <w:b/>
                <w:sz w:val="24"/>
                <w:szCs w:val="24"/>
                <w:lang w:eastAsia="ru-RU"/>
              </w:rPr>
              <w:t>16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998A990" w14:textId="77777777" w:rsidR="002040FB" w:rsidRPr="000B3DA5" w:rsidRDefault="002040FB" w:rsidP="004A45DE">
            <w:pPr>
              <w:spacing w:after="0" w:line="240" w:lineRule="auto"/>
              <w:jc w:val="center"/>
              <w:rPr>
                <w:rFonts w:ascii="Times New Roman" w:eastAsia="Times New Roman" w:hAnsi="Times New Roman" w:cs="Times New Roman"/>
                <w:b/>
                <w:sz w:val="24"/>
                <w:szCs w:val="24"/>
                <w:lang w:eastAsia="ru-RU"/>
              </w:rPr>
            </w:pPr>
            <w:r w:rsidRPr="000B3DA5">
              <w:rPr>
                <w:rFonts w:ascii="Times New Roman" w:eastAsia="Times New Roman" w:hAnsi="Times New Roman" w:cs="Times New Roman"/>
                <w:b/>
                <w:sz w:val="24"/>
                <w:szCs w:val="24"/>
                <w:lang w:eastAsia="ru-RU"/>
              </w:rPr>
              <w:t>68</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0ADC870" w14:textId="77777777" w:rsidR="002040FB" w:rsidRPr="000B3DA5" w:rsidRDefault="002040FB" w:rsidP="004A45DE">
            <w:pPr>
              <w:spacing w:after="0" w:line="227" w:lineRule="atLeast"/>
              <w:jc w:val="center"/>
              <w:textAlignment w:val="bottom"/>
              <w:rPr>
                <w:rFonts w:ascii="Times New Roman" w:eastAsia="Times New Roman" w:hAnsi="Times New Roman" w:cs="Times New Roman"/>
                <w:b/>
                <w:sz w:val="24"/>
                <w:szCs w:val="24"/>
                <w:lang w:eastAsia="ru-RU"/>
              </w:rPr>
            </w:pPr>
            <w:r w:rsidRPr="000B3DA5">
              <w:rPr>
                <w:rFonts w:ascii="Times New Roman" w:eastAsia="Times New Roman" w:hAnsi="Times New Roman" w:cs="Times New Roman"/>
                <w:b/>
                <w:sz w:val="24"/>
                <w:szCs w:val="24"/>
                <w:lang w:eastAsia="ru-RU"/>
              </w:rPr>
              <w:t>21</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5EF4356" w14:textId="77777777" w:rsidR="002040FB" w:rsidRPr="000B3DA5" w:rsidRDefault="002040FB" w:rsidP="004A45DE">
            <w:pPr>
              <w:spacing w:after="0" w:line="227" w:lineRule="atLeast"/>
              <w:jc w:val="center"/>
              <w:textAlignment w:val="bottom"/>
              <w:rPr>
                <w:rFonts w:ascii="Times New Roman" w:eastAsia="Times New Roman" w:hAnsi="Times New Roman" w:cs="Times New Roman"/>
                <w:b/>
                <w:sz w:val="24"/>
                <w:szCs w:val="24"/>
                <w:lang w:eastAsia="ru-RU"/>
              </w:rPr>
            </w:pPr>
            <w:r w:rsidRPr="000B3DA5">
              <w:rPr>
                <w:rFonts w:ascii="Times New Roman" w:eastAsia="Times New Roman" w:hAnsi="Times New Roman" w:cs="Times New Roman"/>
                <w:b/>
                <w:sz w:val="24"/>
                <w:szCs w:val="24"/>
                <w:lang w:eastAsia="ru-RU"/>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6F6FB22" w14:textId="77777777" w:rsidR="002040FB" w:rsidRPr="000B3DA5" w:rsidRDefault="002040FB" w:rsidP="004A45D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80</w:t>
            </w:r>
            <w:r w:rsidRPr="000B3DA5">
              <w:rPr>
                <w:rFonts w:ascii="Times New Roman" w:eastAsia="Times New Roman" w:hAnsi="Times New Roman" w:cs="Times New Roman"/>
                <w:b/>
                <w:sz w:val="24"/>
                <w:szCs w:val="24"/>
                <w:lang w:eastAsia="ru-RU"/>
              </w:rPr>
              <w:t>%</w:t>
            </w:r>
          </w:p>
        </w:tc>
      </w:tr>
      <w:tr w:rsidR="002040FB" w:rsidRPr="00AA739F" w14:paraId="70FCFAD9" w14:textId="77777777" w:rsidTr="004A45DE">
        <w:trPr>
          <w:trHeight w:val="227"/>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ABA14C6" w14:textId="77777777" w:rsidR="002040FB" w:rsidRDefault="002040FB" w:rsidP="004A45D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FBBB47E" w14:textId="53109C23" w:rsidR="002040FB" w:rsidRPr="006E33AC" w:rsidRDefault="006E33AC" w:rsidP="004A45D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Жалпы</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F0800F8" w14:textId="77777777" w:rsidR="002040FB" w:rsidRPr="000B3DA5" w:rsidRDefault="002040FB" w:rsidP="004A45D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269</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119F099" w14:textId="77777777" w:rsidR="002040FB" w:rsidRPr="000B3DA5" w:rsidRDefault="002040FB" w:rsidP="004A45D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B301ADD" w14:textId="77777777" w:rsidR="002040FB" w:rsidRPr="000B3DA5" w:rsidRDefault="002040FB" w:rsidP="004A45D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F835EBC" w14:textId="77777777" w:rsidR="002040FB" w:rsidRPr="000B3DA5" w:rsidRDefault="002040FB" w:rsidP="004A45D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DD632F5" w14:textId="77777777" w:rsidR="002040FB" w:rsidRPr="000B3DA5" w:rsidRDefault="002040FB" w:rsidP="004A45D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151</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D6DA09F" w14:textId="77777777" w:rsidR="002040FB" w:rsidRPr="000B3DA5" w:rsidRDefault="002040FB" w:rsidP="004A45DE">
            <w:pPr>
              <w:spacing w:after="0" w:line="227" w:lineRule="atLeast"/>
              <w:jc w:val="center"/>
              <w:textAlignment w:val="bottom"/>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45</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1B7AF68" w14:textId="77777777" w:rsidR="002040FB" w:rsidRPr="000B3DA5" w:rsidRDefault="002040FB" w:rsidP="004A45DE">
            <w:pPr>
              <w:spacing w:after="0" w:line="227" w:lineRule="atLeast"/>
              <w:jc w:val="center"/>
              <w:textAlignment w:val="bottom"/>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ED0F2BC" w14:textId="77777777" w:rsidR="002040FB" w:rsidRDefault="002040FB" w:rsidP="004A45D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81,5%</w:t>
            </w:r>
          </w:p>
        </w:tc>
      </w:tr>
      <w:tr w:rsidR="002040FB" w:rsidRPr="00AA739F" w14:paraId="38CFEA41" w14:textId="77777777" w:rsidTr="004A45DE">
        <w:trPr>
          <w:trHeight w:val="227"/>
        </w:trPr>
        <w:tc>
          <w:tcPr>
            <w:tcW w:w="568"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34304DE5" w14:textId="77777777" w:rsidR="002040FB" w:rsidRPr="00AA739F" w:rsidRDefault="002040FB" w:rsidP="004A45DE">
            <w:pPr>
              <w:spacing w:after="0" w:line="240" w:lineRule="auto"/>
              <w:jc w:val="center"/>
              <w:rPr>
                <w:rFonts w:ascii="Arial" w:eastAsia="Times New Roman" w:hAnsi="Arial" w:cs="Arial"/>
                <w:szCs w:val="36"/>
                <w:lang w:eastAsia="ru-RU"/>
              </w:rPr>
            </w:pPr>
          </w:p>
        </w:tc>
        <w:tc>
          <w:tcPr>
            <w:tcW w:w="1134"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3C2915CB" w14:textId="77777777" w:rsidR="002040FB" w:rsidRPr="00AA739F" w:rsidRDefault="002040FB" w:rsidP="004A45DE">
            <w:pPr>
              <w:spacing w:after="0" w:line="240" w:lineRule="auto"/>
              <w:jc w:val="center"/>
              <w:rPr>
                <w:rFonts w:ascii="Arial" w:eastAsia="Times New Roman" w:hAnsi="Arial" w:cs="Arial"/>
                <w:szCs w:val="36"/>
                <w:lang w:eastAsia="ru-RU"/>
              </w:rPr>
            </w:pPr>
          </w:p>
        </w:tc>
        <w:tc>
          <w:tcPr>
            <w:tcW w:w="1418" w:type="dxa"/>
            <w:gridSpan w:val="2"/>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0F35F127" w14:textId="77777777" w:rsidR="002040FB" w:rsidRPr="00AA739F" w:rsidRDefault="002040FB" w:rsidP="004A45DE">
            <w:pPr>
              <w:spacing w:after="0" w:line="240" w:lineRule="auto"/>
              <w:jc w:val="center"/>
              <w:rPr>
                <w:rFonts w:ascii="Arial" w:eastAsia="Times New Roman" w:hAnsi="Arial" w:cs="Arial"/>
                <w:szCs w:val="36"/>
                <w:lang w:eastAsia="ru-RU"/>
              </w:rPr>
            </w:pPr>
          </w:p>
        </w:tc>
        <w:tc>
          <w:tcPr>
            <w:tcW w:w="1559" w:type="dxa"/>
            <w:gridSpan w:val="2"/>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237127EE" w14:textId="77777777" w:rsidR="002040FB" w:rsidRPr="00AA739F" w:rsidRDefault="002040FB" w:rsidP="004A45DE">
            <w:pPr>
              <w:spacing w:after="0" w:line="240" w:lineRule="auto"/>
              <w:jc w:val="center"/>
              <w:rPr>
                <w:rFonts w:ascii="Arial" w:eastAsia="Times New Roman" w:hAnsi="Arial" w:cs="Arial"/>
                <w:szCs w:val="36"/>
                <w:lang w:eastAsia="ru-RU"/>
              </w:rPr>
            </w:pPr>
          </w:p>
        </w:tc>
        <w:tc>
          <w:tcPr>
            <w:tcW w:w="850"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4715A93B" w14:textId="77777777" w:rsidR="002040FB" w:rsidRPr="00AA739F" w:rsidRDefault="002040FB" w:rsidP="004A45DE">
            <w:pPr>
              <w:spacing w:after="0" w:line="240" w:lineRule="auto"/>
              <w:jc w:val="center"/>
              <w:rPr>
                <w:rFonts w:ascii="Arial" w:eastAsia="Times New Roman" w:hAnsi="Arial" w:cs="Arial"/>
                <w:szCs w:val="36"/>
                <w:lang w:eastAsia="ru-RU"/>
              </w:rPr>
            </w:pPr>
          </w:p>
        </w:tc>
        <w:tc>
          <w:tcPr>
            <w:tcW w:w="851"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250A191F" w14:textId="77777777" w:rsidR="002040FB" w:rsidRPr="00AA739F" w:rsidRDefault="002040FB" w:rsidP="004A45DE">
            <w:pPr>
              <w:spacing w:after="0" w:line="240" w:lineRule="auto"/>
              <w:jc w:val="center"/>
              <w:rPr>
                <w:rFonts w:ascii="Arial" w:eastAsia="Times New Roman" w:hAnsi="Arial" w:cs="Arial"/>
                <w:szCs w:val="36"/>
                <w:lang w:eastAsia="ru-RU"/>
              </w:rPr>
            </w:pPr>
          </w:p>
        </w:tc>
        <w:tc>
          <w:tcPr>
            <w:tcW w:w="992"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0F728831" w14:textId="77777777" w:rsidR="002040FB" w:rsidRPr="00AA739F" w:rsidRDefault="002040FB" w:rsidP="004A45DE">
            <w:pPr>
              <w:spacing w:after="0" w:line="240" w:lineRule="auto"/>
              <w:jc w:val="center"/>
              <w:rPr>
                <w:rFonts w:ascii="Arial" w:eastAsia="Times New Roman" w:hAnsi="Arial" w:cs="Arial"/>
                <w:szCs w:val="36"/>
                <w:lang w:eastAsia="ru-RU"/>
              </w:rPr>
            </w:pPr>
          </w:p>
        </w:tc>
        <w:tc>
          <w:tcPr>
            <w:tcW w:w="851" w:type="dxa"/>
            <w:gridSpan w:val="2"/>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37DF6FAE" w14:textId="77777777" w:rsidR="002040FB" w:rsidRPr="00AA739F" w:rsidRDefault="002040FB" w:rsidP="004A45DE">
            <w:pPr>
              <w:spacing w:after="0" w:line="240" w:lineRule="auto"/>
              <w:jc w:val="center"/>
              <w:rPr>
                <w:rFonts w:ascii="Arial" w:eastAsia="Times New Roman" w:hAnsi="Arial" w:cs="Arial"/>
                <w:szCs w:val="36"/>
                <w:lang w:eastAsia="ru-RU"/>
              </w:rPr>
            </w:pPr>
          </w:p>
        </w:tc>
        <w:tc>
          <w:tcPr>
            <w:tcW w:w="1701" w:type="dxa"/>
            <w:gridSpan w:val="2"/>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11CC42AD" w14:textId="77777777" w:rsidR="002040FB" w:rsidRPr="00AA739F" w:rsidRDefault="002040FB" w:rsidP="004A45DE">
            <w:pPr>
              <w:spacing w:after="0" w:line="240" w:lineRule="auto"/>
              <w:jc w:val="center"/>
              <w:rPr>
                <w:rFonts w:ascii="Arial" w:eastAsia="Times New Roman" w:hAnsi="Arial" w:cs="Arial"/>
                <w:szCs w:val="36"/>
                <w:lang w:eastAsia="ru-RU"/>
              </w:rPr>
            </w:pPr>
          </w:p>
        </w:tc>
        <w:tc>
          <w:tcPr>
            <w:tcW w:w="1134"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64269FDE" w14:textId="77777777" w:rsidR="002040FB" w:rsidRPr="00AA739F" w:rsidRDefault="002040FB" w:rsidP="004A45DE">
            <w:pPr>
              <w:spacing w:after="0" w:line="240" w:lineRule="auto"/>
              <w:jc w:val="center"/>
              <w:rPr>
                <w:rFonts w:ascii="Arial" w:eastAsia="Times New Roman" w:hAnsi="Arial" w:cs="Arial"/>
                <w:szCs w:val="36"/>
                <w:lang w:eastAsia="ru-RU"/>
              </w:rPr>
            </w:pPr>
          </w:p>
        </w:tc>
      </w:tr>
      <w:tr w:rsidR="002040FB" w:rsidRPr="00AA739F" w14:paraId="124DF2C5" w14:textId="77777777" w:rsidTr="004A45DE">
        <w:trPr>
          <w:trHeight w:val="227"/>
        </w:trPr>
        <w:tc>
          <w:tcPr>
            <w:tcW w:w="11058" w:type="dxa"/>
            <w:gridSpan w:val="14"/>
            <w:tcBorders>
              <w:top w:val="nil"/>
              <w:left w:val="nil"/>
              <w:bottom w:val="nil"/>
              <w:right w:val="nil"/>
            </w:tcBorders>
            <w:shd w:val="clear" w:color="auto" w:fill="auto"/>
            <w:tcMar>
              <w:top w:w="15" w:type="dxa"/>
              <w:left w:w="15" w:type="dxa"/>
              <w:bottom w:w="0" w:type="dxa"/>
              <w:right w:w="15" w:type="dxa"/>
            </w:tcMar>
            <w:vAlign w:val="bottom"/>
            <w:hideMark/>
          </w:tcPr>
          <w:p w14:paraId="1B5A9AF4" w14:textId="77777777" w:rsidR="002040FB" w:rsidRDefault="002040FB" w:rsidP="004A45DE">
            <w:pPr>
              <w:spacing w:after="0" w:line="227" w:lineRule="atLeast"/>
              <w:jc w:val="center"/>
              <w:textAlignment w:val="bottom"/>
              <w:rPr>
                <w:rFonts w:ascii="Times New Roman" w:eastAsia="Times New Roman" w:hAnsi="Times New Roman" w:cs="Times New Roman"/>
                <w:b/>
                <w:bCs/>
                <w:color w:val="000000"/>
                <w:kern w:val="24"/>
                <w:lang w:eastAsia="ru-RU"/>
              </w:rPr>
            </w:pPr>
          </w:p>
          <w:p w14:paraId="7DF74639" w14:textId="61E124B0" w:rsidR="002040FB" w:rsidRPr="006E33AC" w:rsidRDefault="006E33AC" w:rsidP="004A45DE">
            <w:pPr>
              <w:spacing w:after="0" w:line="227" w:lineRule="atLeast"/>
              <w:jc w:val="center"/>
              <w:textAlignment w:val="bottom"/>
              <w:rPr>
                <w:rFonts w:ascii="Arial" w:eastAsia="Times New Roman" w:hAnsi="Arial" w:cs="Arial"/>
                <w:sz w:val="28"/>
                <w:szCs w:val="28"/>
                <w:lang w:eastAsia="ru-RU"/>
              </w:rPr>
            </w:pPr>
            <w:r w:rsidRPr="006E33AC">
              <w:rPr>
                <w:rFonts w:ascii="Times New Roman" w:eastAsia="Times New Roman" w:hAnsi="Times New Roman" w:cs="Times New Roman"/>
                <w:b/>
                <w:bCs/>
                <w:color w:val="000000"/>
                <w:kern w:val="24"/>
                <w:sz w:val="28"/>
                <w:szCs w:val="28"/>
                <w:lang w:val="kk-KZ" w:eastAsia="ru-RU"/>
              </w:rPr>
              <w:t>Мектеп директоры</w:t>
            </w:r>
            <w:r w:rsidR="002040FB" w:rsidRPr="006E33AC">
              <w:rPr>
                <w:rFonts w:ascii="Times New Roman" w:eastAsia="Times New Roman" w:hAnsi="Times New Roman" w:cs="Times New Roman"/>
                <w:b/>
                <w:bCs/>
                <w:color w:val="000000"/>
                <w:kern w:val="24"/>
                <w:sz w:val="28"/>
                <w:szCs w:val="28"/>
                <w:lang w:eastAsia="ru-RU"/>
              </w:rPr>
              <w:t xml:space="preserve"> ________________     </w:t>
            </w:r>
            <w:r w:rsidR="002040FB" w:rsidRPr="006E33AC">
              <w:rPr>
                <w:rFonts w:ascii="Times New Roman" w:eastAsia="Times New Roman" w:hAnsi="Times New Roman" w:cs="Times New Roman"/>
                <w:b/>
                <w:bCs/>
                <w:color w:val="000000"/>
                <w:kern w:val="24"/>
                <w:sz w:val="28"/>
                <w:szCs w:val="28"/>
                <w:u w:val="single"/>
                <w:lang w:eastAsia="ru-RU"/>
              </w:rPr>
              <w:t>Сыздыкова А.Н</w:t>
            </w:r>
          </w:p>
        </w:tc>
      </w:tr>
      <w:tr w:rsidR="002040FB" w:rsidRPr="00AA739F" w14:paraId="3E8997DE" w14:textId="77777777" w:rsidTr="004A45DE">
        <w:trPr>
          <w:trHeight w:val="208"/>
        </w:trPr>
        <w:tc>
          <w:tcPr>
            <w:tcW w:w="7939" w:type="dxa"/>
            <w:gridSpan w:val="10"/>
            <w:tcBorders>
              <w:top w:val="nil"/>
              <w:left w:val="nil"/>
              <w:bottom w:val="nil"/>
              <w:right w:val="nil"/>
            </w:tcBorders>
            <w:shd w:val="clear" w:color="auto" w:fill="auto"/>
            <w:tcMar>
              <w:top w:w="15" w:type="dxa"/>
              <w:left w:w="15" w:type="dxa"/>
              <w:bottom w:w="0" w:type="dxa"/>
              <w:right w:w="15" w:type="dxa"/>
            </w:tcMar>
            <w:vAlign w:val="bottom"/>
            <w:hideMark/>
          </w:tcPr>
          <w:p w14:paraId="53671EFF" w14:textId="3819FE63" w:rsidR="002040FB" w:rsidRPr="00AA739F" w:rsidRDefault="002040FB" w:rsidP="004A45DE">
            <w:pPr>
              <w:spacing w:after="0" w:line="208" w:lineRule="atLeast"/>
              <w:jc w:val="center"/>
              <w:textAlignment w:val="bottom"/>
              <w:rPr>
                <w:rFonts w:ascii="Arial" w:eastAsia="Times New Roman" w:hAnsi="Arial" w:cs="Arial"/>
                <w:sz w:val="36"/>
                <w:szCs w:val="36"/>
                <w:lang w:eastAsia="ru-RU"/>
              </w:rPr>
            </w:pPr>
          </w:p>
        </w:tc>
        <w:tc>
          <w:tcPr>
            <w:tcW w:w="1276" w:type="dxa"/>
            <w:gridSpan w:val="2"/>
            <w:tcBorders>
              <w:top w:val="nil"/>
              <w:left w:val="nil"/>
              <w:bottom w:val="nil"/>
              <w:right w:val="nil"/>
            </w:tcBorders>
            <w:shd w:val="clear" w:color="auto" w:fill="auto"/>
            <w:tcMar>
              <w:top w:w="15" w:type="dxa"/>
              <w:left w:w="15" w:type="dxa"/>
              <w:bottom w:w="0" w:type="dxa"/>
              <w:right w:w="15" w:type="dxa"/>
            </w:tcMar>
            <w:vAlign w:val="bottom"/>
            <w:hideMark/>
          </w:tcPr>
          <w:p w14:paraId="361CF5A7" w14:textId="77777777" w:rsidR="002040FB" w:rsidRPr="00AA739F" w:rsidRDefault="002040FB" w:rsidP="004A45DE">
            <w:pPr>
              <w:spacing w:after="0" w:line="240" w:lineRule="auto"/>
              <w:jc w:val="center"/>
              <w:rPr>
                <w:rFonts w:ascii="Arial" w:eastAsia="Times New Roman" w:hAnsi="Arial" w:cs="Arial"/>
                <w:sz w:val="20"/>
                <w:szCs w:val="36"/>
                <w:lang w:eastAsia="ru-RU"/>
              </w:rPr>
            </w:pPr>
          </w:p>
        </w:tc>
        <w:tc>
          <w:tcPr>
            <w:tcW w:w="1843" w:type="dxa"/>
            <w:gridSpan w:val="2"/>
            <w:tcBorders>
              <w:top w:val="nil"/>
              <w:left w:val="nil"/>
              <w:bottom w:val="nil"/>
              <w:right w:val="nil"/>
            </w:tcBorders>
            <w:shd w:val="clear" w:color="auto" w:fill="auto"/>
            <w:tcMar>
              <w:top w:w="15" w:type="dxa"/>
              <w:left w:w="15" w:type="dxa"/>
              <w:bottom w:w="0" w:type="dxa"/>
              <w:right w:w="15" w:type="dxa"/>
            </w:tcMar>
            <w:vAlign w:val="bottom"/>
            <w:hideMark/>
          </w:tcPr>
          <w:p w14:paraId="1008D96B" w14:textId="77777777" w:rsidR="002040FB" w:rsidRPr="00AA739F" w:rsidRDefault="002040FB" w:rsidP="004A45DE">
            <w:pPr>
              <w:spacing w:after="0" w:line="240" w:lineRule="auto"/>
              <w:jc w:val="center"/>
              <w:rPr>
                <w:rFonts w:ascii="Arial" w:eastAsia="Times New Roman" w:hAnsi="Arial" w:cs="Arial"/>
                <w:sz w:val="20"/>
                <w:szCs w:val="36"/>
                <w:lang w:eastAsia="ru-RU"/>
              </w:rPr>
            </w:pPr>
          </w:p>
        </w:tc>
      </w:tr>
    </w:tbl>
    <w:p w14:paraId="3F93E9C1" w14:textId="77777777" w:rsidR="002040FB" w:rsidRDefault="002040FB" w:rsidP="002040FB">
      <w:pPr>
        <w:jc w:val="center"/>
        <w:rPr>
          <w:rFonts w:ascii="Times New Roman" w:hAnsi="Times New Roman" w:cs="Times New Roman"/>
          <w:b/>
          <w:color w:val="0070C0"/>
          <w:sz w:val="28"/>
          <w:szCs w:val="28"/>
        </w:rPr>
      </w:pPr>
    </w:p>
    <w:p w14:paraId="287B5D3E" w14:textId="77777777" w:rsidR="002040FB" w:rsidRDefault="002040FB" w:rsidP="002040FB">
      <w:pPr>
        <w:shd w:val="clear" w:color="auto" w:fill="FFFFFF"/>
        <w:jc w:val="center"/>
        <w:rPr>
          <w:rFonts w:ascii="Times New Roman" w:hAnsi="Times New Roman" w:cs="Times New Roman"/>
          <w:b/>
          <w:color w:val="000000" w:themeColor="text1"/>
          <w:sz w:val="28"/>
          <w:szCs w:val="28"/>
        </w:rPr>
      </w:pPr>
    </w:p>
    <w:p w14:paraId="3A2B2C94" w14:textId="77777777" w:rsidR="006E33AC" w:rsidRDefault="006E33AC" w:rsidP="006E33AC">
      <w:pPr>
        <w:spacing w:after="0"/>
        <w:jc w:val="center"/>
        <w:rPr>
          <w:rFonts w:ascii="Times New Roman" w:hAnsi="Times New Roman" w:cs="Times New Roman"/>
          <w:b/>
          <w:color w:val="000000" w:themeColor="text1"/>
          <w:sz w:val="28"/>
          <w:szCs w:val="28"/>
          <w:lang w:val="kk-KZ"/>
        </w:rPr>
      </w:pPr>
      <w:r w:rsidRPr="006E33AC">
        <w:rPr>
          <w:rFonts w:ascii="Times New Roman" w:hAnsi="Times New Roman" w:cs="Times New Roman"/>
          <w:b/>
          <w:color w:val="000000" w:themeColor="text1"/>
          <w:sz w:val="28"/>
          <w:szCs w:val="28"/>
        </w:rPr>
        <w:t>3 жыл ішінде 2-4 сыныптардағы оқушылардың</w:t>
      </w:r>
    </w:p>
    <w:p w14:paraId="47B39D42" w14:textId="6C0FEE05" w:rsidR="002040FB" w:rsidRDefault="006E33AC" w:rsidP="006E33AC">
      <w:pPr>
        <w:spacing w:after="0"/>
        <w:jc w:val="center"/>
        <w:rPr>
          <w:rFonts w:ascii="Times New Roman" w:hAnsi="Times New Roman" w:cs="Times New Roman"/>
          <w:b/>
          <w:color w:val="000000" w:themeColor="text1"/>
          <w:sz w:val="28"/>
          <w:szCs w:val="28"/>
        </w:rPr>
      </w:pPr>
      <w:r w:rsidRPr="006E33AC">
        <w:rPr>
          <w:rFonts w:ascii="Times New Roman" w:hAnsi="Times New Roman" w:cs="Times New Roman"/>
          <w:b/>
          <w:color w:val="000000" w:themeColor="text1"/>
          <w:sz w:val="28"/>
          <w:szCs w:val="28"/>
        </w:rPr>
        <w:t>білім сапасын салыстырмалы талдау</w:t>
      </w:r>
    </w:p>
    <w:p w14:paraId="44BB01BF" w14:textId="77777777" w:rsidR="006E33AC" w:rsidRPr="00ED2358" w:rsidRDefault="006E33AC" w:rsidP="006E33AC">
      <w:pPr>
        <w:spacing w:after="0"/>
        <w:jc w:val="center"/>
        <w:rPr>
          <w:rFonts w:ascii="Times New Roman" w:hAnsi="Times New Roman" w:cs="Times New Roman"/>
          <w:sz w:val="28"/>
          <w:szCs w:val="28"/>
        </w:rPr>
      </w:pPr>
    </w:p>
    <w:p w14:paraId="50A4D773" w14:textId="77777777" w:rsidR="002040FB" w:rsidRPr="00ED2358" w:rsidRDefault="002040FB" w:rsidP="006E33AC">
      <w:pPr>
        <w:jc w:val="center"/>
        <w:rPr>
          <w:rFonts w:ascii="Times New Roman" w:hAnsi="Times New Roman" w:cs="Times New Roman"/>
          <w:sz w:val="28"/>
          <w:szCs w:val="28"/>
        </w:rPr>
      </w:pPr>
      <w:r w:rsidRPr="00ED2358">
        <w:rPr>
          <w:rFonts w:ascii="Times New Roman" w:hAnsi="Times New Roman" w:cs="Times New Roman"/>
          <w:noProof/>
          <w:sz w:val="28"/>
          <w:szCs w:val="28"/>
          <w:lang w:eastAsia="ru-RU"/>
        </w:rPr>
        <w:drawing>
          <wp:inline distT="0" distB="0" distL="0" distR="0" wp14:anchorId="0D849063" wp14:editId="31A3E79A">
            <wp:extent cx="4572000" cy="1924050"/>
            <wp:effectExtent l="19050" t="0" r="19050" b="0"/>
            <wp:docPr id="1867333704"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7"/>
              </a:graphicData>
            </a:graphic>
          </wp:inline>
        </w:drawing>
      </w:r>
    </w:p>
    <w:p w14:paraId="7E3697AB" w14:textId="77777777" w:rsidR="006E33AC" w:rsidRDefault="006E33AC" w:rsidP="006E33AC">
      <w:pPr>
        <w:spacing w:after="0"/>
        <w:jc w:val="center"/>
        <w:rPr>
          <w:rFonts w:ascii="Times New Roman" w:hAnsi="Times New Roman" w:cs="Times New Roman"/>
          <w:b/>
          <w:color w:val="000000" w:themeColor="text1"/>
          <w:sz w:val="28"/>
          <w:szCs w:val="28"/>
        </w:rPr>
      </w:pPr>
    </w:p>
    <w:p w14:paraId="1725F1DC" w14:textId="7FFBE96B" w:rsidR="006E33AC" w:rsidRDefault="006E33AC" w:rsidP="006E33AC">
      <w:pPr>
        <w:spacing w:after="0"/>
        <w:jc w:val="center"/>
        <w:rPr>
          <w:rFonts w:ascii="Times New Roman" w:hAnsi="Times New Roman" w:cs="Times New Roman"/>
          <w:b/>
          <w:color w:val="000000" w:themeColor="text1"/>
          <w:sz w:val="28"/>
          <w:szCs w:val="28"/>
          <w:lang w:val="kk-KZ"/>
        </w:rPr>
      </w:pPr>
      <w:r w:rsidRPr="006E33AC">
        <w:rPr>
          <w:rFonts w:ascii="Times New Roman" w:hAnsi="Times New Roman" w:cs="Times New Roman"/>
          <w:b/>
          <w:color w:val="000000" w:themeColor="text1"/>
          <w:sz w:val="28"/>
          <w:szCs w:val="28"/>
        </w:rPr>
        <w:t xml:space="preserve">3 жыл ішінде </w:t>
      </w:r>
      <w:r>
        <w:rPr>
          <w:rFonts w:ascii="Times New Roman" w:hAnsi="Times New Roman" w:cs="Times New Roman"/>
          <w:b/>
          <w:color w:val="000000" w:themeColor="text1"/>
          <w:sz w:val="28"/>
          <w:szCs w:val="28"/>
        </w:rPr>
        <w:t>5</w:t>
      </w:r>
      <w:r w:rsidRPr="006E33AC">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9</w:t>
      </w:r>
      <w:r w:rsidRPr="006E33AC">
        <w:rPr>
          <w:rFonts w:ascii="Times New Roman" w:hAnsi="Times New Roman" w:cs="Times New Roman"/>
          <w:b/>
          <w:color w:val="000000" w:themeColor="text1"/>
          <w:sz w:val="28"/>
          <w:szCs w:val="28"/>
        </w:rPr>
        <w:t xml:space="preserve"> сыныптардағы оқушылардың</w:t>
      </w:r>
    </w:p>
    <w:p w14:paraId="25BC3F38" w14:textId="77777777" w:rsidR="006E33AC" w:rsidRDefault="006E33AC" w:rsidP="006E33AC">
      <w:pPr>
        <w:spacing w:after="0"/>
        <w:jc w:val="center"/>
        <w:rPr>
          <w:rFonts w:ascii="Times New Roman" w:hAnsi="Times New Roman" w:cs="Times New Roman"/>
          <w:b/>
          <w:color w:val="000000" w:themeColor="text1"/>
          <w:sz w:val="28"/>
          <w:szCs w:val="28"/>
        </w:rPr>
      </w:pPr>
      <w:r w:rsidRPr="006E33AC">
        <w:rPr>
          <w:rFonts w:ascii="Times New Roman" w:hAnsi="Times New Roman" w:cs="Times New Roman"/>
          <w:b/>
          <w:color w:val="000000" w:themeColor="text1"/>
          <w:sz w:val="28"/>
          <w:szCs w:val="28"/>
        </w:rPr>
        <w:t>білім сапасын салыстырмалы талдау</w:t>
      </w:r>
    </w:p>
    <w:p w14:paraId="16A606CD" w14:textId="77777777" w:rsidR="006E33AC" w:rsidRPr="00ED2358" w:rsidRDefault="006E33AC" w:rsidP="006E33AC">
      <w:pPr>
        <w:spacing w:after="0"/>
        <w:jc w:val="center"/>
        <w:rPr>
          <w:rFonts w:ascii="Times New Roman" w:hAnsi="Times New Roman" w:cs="Times New Roman"/>
          <w:sz w:val="28"/>
          <w:szCs w:val="28"/>
        </w:rPr>
      </w:pPr>
    </w:p>
    <w:p w14:paraId="2B28F2B3" w14:textId="77777777" w:rsidR="002040FB" w:rsidRPr="00ED2358" w:rsidRDefault="002040FB" w:rsidP="006E33AC">
      <w:pPr>
        <w:jc w:val="center"/>
        <w:rPr>
          <w:rFonts w:ascii="Times New Roman" w:hAnsi="Times New Roman" w:cs="Times New Roman"/>
          <w:sz w:val="28"/>
          <w:szCs w:val="28"/>
          <w:lang w:val="kk-KZ"/>
        </w:rPr>
      </w:pPr>
      <w:r w:rsidRPr="00ED2358">
        <w:rPr>
          <w:rFonts w:ascii="Times New Roman" w:hAnsi="Times New Roman" w:cs="Times New Roman"/>
          <w:noProof/>
          <w:sz w:val="28"/>
          <w:szCs w:val="28"/>
          <w:lang w:eastAsia="ru-RU"/>
        </w:rPr>
        <w:drawing>
          <wp:inline distT="0" distB="0" distL="0" distR="0" wp14:anchorId="77F8DD47" wp14:editId="214DE0EF">
            <wp:extent cx="4572000" cy="2743200"/>
            <wp:effectExtent l="0" t="0" r="0" b="0"/>
            <wp:docPr id="1867333705"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8"/>
              </a:graphicData>
            </a:graphic>
          </wp:inline>
        </w:drawing>
      </w:r>
    </w:p>
    <w:p w14:paraId="5CF37A3E" w14:textId="77777777" w:rsidR="002040FB" w:rsidRDefault="002040FB" w:rsidP="002040FB">
      <w:pPr>
        <w:shd w:val="clear" w:color="auto" w:fill="FFFFFF"/>
        <w:jc w:val="center"/>
        <w:rPr>
          <w:rFonts w:ascii="Times New Roman" w:hAnsi="Times New Roman" w:cs="Times New Roman"/>
          <w:b/>
          <w:color w:val="000000" w:themeColor="text1"/>
          <w:sz w:val="28"/>
          <w:szCs w:val="28"/>
        </w:rPr>
      </w:pPr>
    </w:p>
    <w:p w14:paraId="03A585BA" w14:textId="77777777" w:rsidR="002040FB" w:rsidRDefault="002040FB" w:rsidP="002040FB">
      <w:pPr>
        <w:shd w:val="clear" w:color="auto" w:fill="FFFFFF"/>
        <w:jc w:val="center"/>
        <w:rPr>
          <w:rFonts w:ascii="Times New Roman" w:hAnsi="Times New Roman" w:cs="Times New Roman"/>
          <w:b/>
          <w:color w:val="000000" w:themeColor="text1"/>
          <w:sz w:val="28"/>
          <w:szCs w:val="28"/>
        </w:rPr>
      </w:pPr>
    </w:p>
    <w:p w14:paraId="4036938F" w14:textId="77777777" w:rsidR="006E33AC" w:rsidRDefault="006E33AC" w:rsidP="002040FB">
      <w:pPr>
        <w:shd w:val="clear" w:color="auto" w:fill="FFFFFF"/>
        <w:jc w:val="center"/>
        <w:rPr>
          <w:rFonts w:ascii="Times New Roman" w:hAnsi="Times New Roman" w:cs="Times New Roman"/>
          <w:b/>
          <w:color w:val="000000" w:themeColor="text1"/>
          <w:sz w:val="28"/>
          <w:szCs w:val="28"/>
        </w:rPr>
      </w:pPr>
    </w:p>
    <w:p w14:paraId="08C7AD38" w14:textId="4B44FACB" w:rsidR="006E33AC" w:rsidRDefault="006E33AC" w:rsidP="006E33AC">
      <w:pPr>
        <w:spacing w:after="0"/>
        <w:jc w:val="center"/>
        <w:rPr>
          <w:rFonts w:ascii="Times New Roman" w:hAnsi="Times New Roman" w:cs="Times New Roman"/>
          <w:b/>
          <w:color w:val="000000" w:themeColor="text1"/>
          <w:sz w:val="28"/>
          <w:szCs w:val="28"/>
          <w:lang w:val="kk-KZ"/>
        </w:rPr>
      </w:pPr>
      <w:r w:rsidRPr="006E33AC">
        <w:rPr>
          <w:rFonts w:ascii="Times New Roman" w:hAnsi="Times New Roman" w:cs="Times New Roman"/>
          <w:b/>
          <w:color w:val="000000" w:themeColor="text1"/>
          <w:sz w:val="28"/>
          <w:szCs w:val="28"/>
        </w:rPr>
        <w:t xml:space="preserve">3 жыл ішінде </w:t>
      </w:r>
      <w:r>
        <w:rPr>
          <w:rFonts w:ascii="Times New Roman" w:hAnsi="Times New Roman" w:cs="Times New Roman"/>
          <w:b/>
          <w:color w:val="000000" w:themeColor="text1"/>
          <w:sz w:val="28"/>
          <w:szCs w:val="28"/>
        </w:rPr>
        <w:t>10</w:t>
      </w:r>
      <w:r w:rsidRPr="006E33AC">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11</w:t>
      </w:r>
      <w:r w:rsidRPr="006E33AC">
        <w:rPr>
          <w:rFonts w:ascii="Times New Roman" w:hAnsi="Times New Roman" w:cs="Times New Roman"/>
          <w:b/>
          <w:color w:val="000000" w:themeColor="text1"/>
          <w:sz w:val="28"/>
          <w:szCs w:val="28"/>
        </w:rPr>
        <w:t xml:space="preserve"> сыныптардағы оқушылардың</w:t>
      </w:r>
    </w:p>
    <w:p w14:paraId="6F4CEFC5" w14:textId="77777777" w:rsidR="006E33AC" w:rsidRDefault="006E33AC" w:rsidP="006E33AC">
      <w:pPr>
        <w:spacing w:after="0"/>
        <w:jc w:val="center"/>
        <w:rPr>
          <w:rFonts w:ascii="Times New Roman" w:hAnsi="Times New Roman" w:cs="Times New Roman"/>
          <w:b/>
          <w:color w:val="000000" w:themeColor="text1"/>
          <w:sz w:val="28"/>
          <w:szCs w:val="28"/>
        </w:rPr>
      </w:pPr>
      <w:r w:rsidRPr="006E33AC">
        <w:rPr>
          <w:rFonts w:ascii="Times New Roman" w:hAnsi="Times New Roman" w:cs="Times New Roman"/>
          <w:b/>
          <w:color w:val="000000" w:themeColor="text1"/>
          <w:sz w:val="28"/>
          <w:szCs w:val="28"/>
        </w:rPr>
        <w:t>білім сапасын салыстырмалы талдау</w:t>
      </w:r>
    </w:p>
    <w:p w14:paraId="7C6D97C7" w14:textId="77777777" w:rsidR="006E33AC" w:rsidRPr="00ED2358" w:rsidRDefault="006E33AC" w:rsidP="006E33AC">
      <w:pPr>
        <w:spacing w:after="0"/>
        <w:jc w:val="center"/>
        <w:rPr>
          <w:rFonts w:ascii="Times New Roman" w:hAnsi="Times New Roman" w:cs="Times New Roman"/>
          <w:sz w:val="28"/>
          <w:szCs w:val="28"/>
        </w:rPr>
      </w:pPr>
    </w:p>
    <w:p w14:paraId="3BA46CFC" w14:textId="77777777" w:rsidR="002040FB" w:rsidRDefault="002040FB" w:rsidP="006E33AC">
      <w:pPr>
        <w:jc w:val="center"/>
        <w:rPr>
          <w:rFonts w:ascii="Times New Roman" w:hAnsi="Times New Roman" w:cs="Times New Roman"/>
          <w:color w:val="000000"/>
          <w:sz w:val="28"/>
          <w:szCs w:val="28"/>
        </w:rPr>
      </w:pPr>
      <w:r w:rsidRPr="00C6536B">
        <w:rPr>
          <w:rFonts w:ascii="Times New Roman" w:hAnsi="Times New Roman" w:cs="Times New Roman"/>
          <w:noProof/>
          <w:color w:val="000000"/>
          <w:sz w:val="28"/>
          <w:szCs w:val="28"/>
          <w:lang w:eastAsia="ru-RU"/>
        </w:rPr>
        <w:drawing>
          <wp:inline distT="0" distB="0" distL="0" distR="0" wp14:anchorId="43BAF948" wp14:editId="76FA0B6E">
            <wp:extent cx="4572000" cy="2209800"/>
            <wp:effectExtent l="19050" t="0" r="19050" b="0"/>
            <wp:docPr id="39"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9"/>
              </a:graphicData>
            </a:graphic>
          </wp:inline>
        </w:drawing>
      </w:r>
    </w:p>
    <w:p w14:paraId="60CB3EA8" w14:textId="41490B86" w:rsidR="006E33AC" w:rsidRDefault="006E33AC" w:rsidP="006E33AC">
      <w:pPr>
        <w:spacing w:after="0" w:line="240" w:lineRule="auto"/>
        <w:ind w:firstLine="709"/>
        <w:jc w:val="both"/>
        <w:rPr>
          <w:rFonts w:ascii="Times New Roman" w:hAnsi="Times New Roman" w:cs="Times New Roman"/>
          <w:color w:val="000000"/>
          <w:sz w:val="28"/>
          <w:szCs w:val="28"/>
        </w:rPr>
      </w:pPr>
      <w:r w:rsidRPr="006E33AC">
        <w:rPr>
          <w:rFonts w:ascii="Times New Roman" w:hAnsi="Times New Roman" w:cs="Times New Roman"/>
          <w:color w:val="000000"/>
          <w:sz w:val="28"/>
          <w:szCs w:val="28"/>
        </w:rPr>
        <w:t>Бұл диаграммалар өткен жылдармен салыстырғанда оқушылардың білім сапасы жылдан жылға 5-9 ұлда төмендейтінін көрсетеді. Негізгі себеп - келген оқушылардың саны артып, "3" - ке оқитыны. Себептердің ішінде басқалары да ерекшеленеді: оқушылардың оқуға деген ынтасының болмауы; оқушылардың өз білімдерін қолдану перспективасын көрмеуі, немқұрайлылық; өз жұмысын ұйымдастыра алмау; үй тапсырмаларын орындамау; жас кезеңі; жеке проблемалар немесе отбасы ішіндегі қақтығыстар; үйірмелерден тыс үйірмелерде, секцияларда Жұмыспен қамтудың төмендігі; Интернеттің виртуалды әлеміне толық ену; тараптан бақылаудың әлсіреуі ата-аналар; ата-аналардың пән мұғалімдерімен әлсіз байланысы; сабақты өткізіп жіберу ауру да, себепсіз де.</w:t>
      </w:r>
      <w:r>
        <w:rPr>
          <w:rFonts w:ascii="Times New Roman" w:hAnsi="Times New Roman" w:cs="Times New Roman"/>
          <w:color w:val="000000"/>
          <w:sz w:val="28"/>
          <w:szCs w:val="28"/>
        </w:rPr>
        <w:t xml:space="preserve"> </w:t>
      </w:r>
      <w:r w:rsidRPr="006E33AC">
        <w:rPr>
          <w:rFonts w:ascii="Times New Roman" w:hAnsi="Times New Roman" w:cs="Times New Roman"/>
          <w:color w:val="000000"/>
          <w:sz w:val="28"/>
          <w:szCs w:val="28"/>
        </w:rPr>
        <w:t>Сондай</w:t>
      </w:r>
      <w:r>
        <w:rPr>
          <w:rFonts w:ascii="Times New Roman" w:hAnsi="Times New Roman" w:cs="Times New Roman"/>
          <w:color w:val="000000"/>
          <w:sz w:val="28"/>
          <w:szCs w:val="28"/>
        </w:rPr>
        <w:t>-</w:t>
      </w:r>
      <w:r w:rsidRPr="006E33AC">
        <w:rPr>
          <w:rFonts w:ascii="Times New Roman" w:hAnsi="Times New Roman" w:cs="Times New Roman"/>
          <w:color w:val="000000"/>
          <w:sz w:val="28"/>
          <w:szCs w:val="28"/>
        </w:rPr>
        <w:t>ақ пән мұғалімдерінің ауысымында мотивациясы төмен оқушылармен жеке жұмыс және мотивациясы жоғары балалармен сараланған жұмыс байқалмайды.</w:t>
      </w:r>
    </w:p>
    <w:p w14:paraId="3815E28F" w14:textId="77777777" w:rsidR="006E33AC" w:rsidRDefault="006E33AC" w:rsidP="006E33AC">
      <w:pPr>
        <w:spacing w:after="0" w:line="240" w:lineRule="auto"/>
        <w:jc w:val="both"/>
        <w:rPr>
          <w:rFonts w:ascii="Times New Roman" w:hAnsi="Times New Roman" w:cs="Times New Roman"/>
          <w:color w:val="000000"/>
          <w:sz w:val="28"/>
          <w:szCs w:val="28"/>
        </w:rPr>
      </w:pPr>
    </w:p>
    <w:p w14:paraId="6EB450B8" w14:textId="77777777" w:rsidR="006E33AC" w:rsidRDefault="006E33AC" w:rsidP="006E33AC">
      <w:pPr>
        <w:spacing w:after="0" w:line="240" w:lineRule="auto"/>
        <w:jc w:val="both"/>
        <w:rPr>
          <w:rFonts w:ascii="Times New Roman" w:hAnsi="Times New Roman" w:cs="Times New Roman"/>
          <w:color w:val="000000"/>
          <w:sz w:val="28"/>
          <w:szCs w:val="28"/>
        </w:rPr>
      </w:pPr>
    </w:p>
    <w:p w14:paraId="74266D91" w14:textId="77777777" w:rsidR="006E33AC" w:rsidRDefault="006E33AC" w:rsidP="006E33AC">
      <w:pPr>
        <w:pStyle w:val="ad"/>
        <w:spacing w:after="0"/>
        <w:ind w:right="-261"/>
        <w:jc w:val="center"/>
        <w:rPr>
          <w:rFonts w:ascii="Times New Roman" w:eastAsiaTheme="minorHAnsi" w:hAnsi="Times New Roman"/>
          <w:bCs w:val="0"/>
          <w:color w:val="auto"/>
          <w:sz w:val="28"/>
          <w:szCs w:val="28"/>
        </w:rPr>
      </w:pPr>
      <w:r w:rsidRPr="006E33AC">
        <w:rPr>
          <w:rFonts w:ascii="Times New Roman" w:eastAsiaTheme="minorHAnsi" w:hAnsi="Times New Roman"/>
          <w:bCs w:val="0"/>
          <w:color w:val="auto"/>
          <w:sz w:val="28"/>
          <w:szCs w:val="28"/>
        </w:rPr>
        <w:t>3 жыл ішінде 11 сыныптағы оқушылардың</w:t>
      </w:r>
    </w:p>
    <w:p w14:paraId="50491F59" w14:textId="038A853F" w:rsidR="006E33AC" w:rsidRDefault="006E33AC" w:rsidP="006E33AC">
      <w:pPr>
        <w:pStyle w:val="ad"/>
        <w:spacing w:after="0"/>
        <w:ind w:right="-261"/>
        <w:jc w:val="center"/>
        <w:rPr>
          <w:rFonts w:ascii="Times New Roman" w:eastAsiaTheme="minorHAnsi" w:hAnsi="Times New Roman"/>
          <w:bCs w:val="0"/>
          <w:color w:val="auto"/>
          <w:sz w:val="28"/>
          <w:szCs w:val="28"/>
        </w:rPr>
      </w:pPr>
      <w:r w:rsidRPr="006E33AC">
        <w:rPr>
          <w:rFonts w:ascii="Times New Roman" w:eastAsiaTheme="minorHAnsi" w:hAnsi="Times New Roman"/>
          <w:bCs w:val="0"/>
          <w:color w:val="auto"/>
          <w:sz w:val="28"/>
          <w:szCs w:val="28"/>
        </w:rPr>
        <w:t>білім сапасын салыстырмалы талдау</w:t>
      </w:r>
    </w:p>
    <w:p w14:paraId="3121F4B8" w14:textId="77777777" w:rsidR="006E33AC" w:rsidRDefault="006E33AC" w:rsidP="006E33AC">
      <w:pPr>
        <w:pStyle w:val="ad"/>
        <w:spacing w:after="0"/>
        <w:ind w:right="-261"/>
        <w:jc w:val="center"/>
        <w:rPr>
          <w:rFonts w:ascii="Times New Roman" w:eastAsiaTheme="minorHAnsi" w:hAnsi="Times New Roman"/>
          <w:bCs w:val="0"/>
          <w:color w:val="auto"/>
          <w:sz w:val="28"/>
          <w:szCs w:val="28"/>
        </w:rPr>
      </w:pPr>
    </w:p>
    <w:p w14:paraId="07254F19" w14:textId="49D6CB7C" w:rsidR="002040FB" w:rsidRDefault="002040FB" w:rsidP="002040FB">
      <w:pPr>
        <w:pStyle w:val="ad"/>
        <w:ind w:right="-261"/>
        <w:jc w:val="center"/>
        <w:rPr>
          <w:rFonts w:ascii="Times New Roman" w:hAnsi="Times New Roman"/>
          <w:noProof/>
          <w:color w:val="FF0000"/>
          <w:sz w:val="28"/>
          <w:szCs w:val="28"/>
          <w:lang w:eastAsia="ru-RU"/>
        </w:rPr>
      </w:pPr>
      <w:r w:rsidRPr="00EA6248">
        <w:rPr>
          <w:rFonts w:ascii="Times New Roman" w:hAnsi="Times New Roman"/>
          <w:noProof/>
          <w:color w:val="FF0000"/>
          <w:sz w:val="28"/>
          <w:szCs w:val="28"/>
          <w:lang w:eastAsia="ru-RU"/>
        </w:rPr>
        <w:drawing>
          <wp:inline distT="0" distB="0" distL="0" distR="0" wp14:anchorId="719577B7" wp14:editId="0E1E91F5">
            <wp:extent cx="4572000" cy="2276475"/>
            <wp:effectExtent l="19050" t="0" r="19050" b="0"/>
            <wp:docPr id="13" name="Объект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0"/>
              </a:graphicData>
            </a:graphic>
          </wp:inline>
        </w:drawing>
      </w:r>
    </w:p>
    <w:p w14:paraId="3D58142D" w14:textId="31A0F4C1" w:rsidR="002040FB" w:rsidRPr="003C381B" w:rsidRDefault="002040FB" w:rsidP="002040FB">
      <w:pPr>
        <w:shd w:val="clear" w:color="auto" w:fill="FFFFFF"/>
        <w:jc w:val="center"/>
        <w:rPr>
          <w:rFonts w:ascii="Times New Roman" w:hAnsi="Times New Roman" w:cs="Times New Roman"/>
          <w:b/>
          <w:color w:val="000000" w:themeColor="text1"/>
          <w:sz w:val="28"/>
          <w:szCs w:val="28"/>
        </w:rPr>
      </w:pPr>
      <w:r w:rsidRPr="003C381B">
        <w:rPr>
          <w:rFonts w:ascii="Times New Roman" w:hAnsi="Times New Roman" w:cs="Times New Roman"/>
          <w:b/>
          <w:color w:val="000000" w:themeColor="text1"/>
          <w:sz w:val="28"/>
          <w:szCs w:val="28"/>
        </w:rPr>
        <w:t xml:space="preserve">11 </w:t>
      </w:r>
      <w:r w:rsidR="006E33AC">
        <w:rPr>
          <w:rFonts w:ascii="Times New Roman" w:hAnsi="Times New Roman" w:cs="Times New Roman"/>
          <w:b/>
          <w:color w:val="000000" w:themeColor="text1"/>
          <w:sz w:val="28"/>
          <w:szCs w:val="28"/>
        </w:rPr>
        <w:t>сынып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67"/>
        <w:gridCol w:w="709"/>
        <w:gridCol w:w="567"/>
        <w:gridCol w:w="567"/>
        <w:gridCol w:w="567"/>
        <w:gridCol w:w="992"/>
        <w:gridCol w:w="993"/>
        <w:gridCol w:w="992"/>
        <w:gridCol w:w="1134"/>
        <w:gridCol w:w="992"/>
        <w:gridCol w:w="1134"/>
      </w:tblGrid>
      <w:tr w:rsidR="002040FB" w:rsidRPr="003C381B" w14:paraId="0B5A65DD" w14:textId="77777777" w:rsidTr="008611B3">
        <w:tc>
          <w:tcPr>
            <w:tcW w:w="1985" w:type="dxa"/>
            <w:gridSpan w:val="3"/>
            <w:vAlign w:val="center"/>
          </w:tcPr>
          <w:p w14:paraId="770ACE9F" w14:textId="73D6F1EB" w:rsidR="002040FB" w:rsidRPr="003C381B" w:rsidRDefault="008611B3" w:rsidP="008611B3">
            <w:pPr>
              <w:jc w:val="center"/>
              <w:rPr>
                <w:rFonts w:ascii="Times New Roman" w:hAnsi="Times New Roman" w:cs="Times New Roman"/>
                <w:b/>
                <w:color w:val="000000" w:themeColor="text1"/>
                <w:sz w:val="28"/>
                <w:szCs w:val="28"/>
              </w:rPr>
            </w:pPr>
            <w:r w:rsidRPr="008611B3">
              <w:rPr>
                <w:rFonts w:ascii="Times New Roman" w:hAnsi="Times New Roman" w:cs="Times New Roman"/>
                <w:b/>
                <w:color w:val="000000" w:themeColor="text1"/>
                <w:sz w:val="28"/>
                <w:szCs w:val="28"/>
              </w:rPr>
              <w:t>Жыл соңындағы 11-сынып оқушыларының саны</w:t>
            </w:r>
          </w:p>
        </w:tc>
        <w:tc>
          <w:tcPr>
            <w:tcW w:w="1701" w:type="dxa"/>
            <w:gridSpan w:val="3"/>
            <w:vAlign w:val="center"/>
          </w:tcPr>
          <w:p w14:paraId="74A5A684" w14:textId="1ABD82D9" w:rsidR="002040FB" w:rsidRPr="003C381B" w:rsidRDefault="008611B3" w:rsidP="008611B3">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А</w:t>
            </w:r>
            <w:r w:rsidR="002040FB" w:rsidRPr="003C381B">
              <w:rPr>
                <w:rFonts w:ascii="Times New Roman" w:hAnsi="Times New Roman" w:cs="Times New Roman"/>
                <w:b/>
                <w:color w:val="000000" w:themeColor="text1"/>
                <w:sz w:val="28"/>
                <w:szCs w:val="28"/>
              </w:rPr>
              <w:t>ттестат</w:t>
            </w:r>
            <w:r>
              <w:rPr>
                <w:rFonts w:ascii="Times New Roman" w:hAnsi="Times New Roman" w:cs="Times New Roman"/>
                <w:b/>
                <w:color w:val="000000" w:themeColor="text1"/>
                <w:sz w:val="28"/>
                <w:szCs w:val="28"/>
              </w:rPr>
              <w:t xml:space="preserve"> алд</w:t>
            </w:r>
            <w:r w:rsidR="002040FB" w:rsidRPr="003C381B">
              <w:rPr>
                <w:rFonts w:ascii="Times New Roman" w:hAnsi="Times New Roman" w:cs="Times New Roman"/>
                <w:b/>
                <w:color w:val="000000" w:themeColor="text1"/>
                <w:sz w:val="28"/>
                <w:szCs w:val="28"/>
              </w:rPr>
              <w:t>ы</w:t>
            </w:r>
          </w:p>
        </w:tc>
        <w:tc>
          <w:tcPr>
            <w:tcW w:w="2977" w:type="dxa"/>
            <w:gridSpan w:val="3"/>
            <w:vAlign w:val="center"/>
          </w:tcPr>
          <w:p w14:paraId="11F2006E" w14:textId="3A1B54D4" w:rsidR="002040FB" w:rsidRPr="003C381B" w:rsidRDefault="008611B3" w:rsidP="008611B3">
            <w:pPr>
              <w:jc w:val="center"/>
              <w:rPr>
                <w:rFonts w:ascii="Times New Roman" w:hAnsi="Times New Roman" w:cs="Times New Roman"/>
                <w:b/>
                <w:color w:val="000000" w:themeColor="text1"/>
                <w:sz w:val="28"/>
                <w:szCs w:val="28"/>
              </w:rPr>
            </w:pPr>
            <w:r w:rsidRPr="008611B3">
              <w:rPr>
                <w:rFonts w:ascii="Times New Roman" w:hAnsi="Times New Roman" w:cs="Times New Roman"/>
                <w:b/>
                <w:color w:val="000000" w:themeColor="text1"/>
                <w:sz w:val="28"/>
                <w:szCs w:val="28"/>
              </w:rPr>
              <w:t>Оның ішінде: Алтын белгі, ерекше үлгідегі аттестат марапатталды</w:t>
            </w:r>
          </w:p>
        </w:tc>
        <w:tc>
          <w:tcPr>
            <w:tcW w:w="3260" w:type="dxa"/>
            <w:gridSpan w:val="3"/>
            <w:vAlign w:val="center"/>
          </w:tcPr>
          <w:p w14:paraId="0C0733C9" w14:textId="3F11B920" w:rsidR="002040FB" w:rsidRPr="008611B3" w:rsidRDefault="008611B3" w:rsidP="008611B3">
            <w:pPr>
              <w:jc w:val="center"/>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rPr>
              <w:t>Мектепт</w:t>
            </w:r>
            <w:r>
              <w:rPr>
                <w:rFonts w:ascii="Times New Roman" w:hAnsi="Times New Roman" w:cs="Times New Roman"/>
                <w:b/>
                <w:color w:val="000000" w:themeColor="text1"/>
                <w:sz w:val="28"/>
                <w:szCs w:val="28"/>
                <w:lang w:val="kk-KZ"/>
              </w:rPr>
              <w:t>і</w:t>
            </w:r>
            <w:r w:rsidR="002040FB" w:rsidRPr="003C381B">
              <w:rPr>
                <w:rFonts w:ascii="Times New Roman" w:hAnsi="Times New Roman" w:cs="Times New Roman"/>
                <w:b/>
                <w:color w:val="000000" w:themeColor="text1"/>
                <w:sz w:val="28"/>
                <w:szCs w:val="28"/>
              </w:rPr>
              <w:t xml:space="preserve"> «4» </w:t>
            </w:r>
            <w:r>
              <w:rPr>
                <w:rFonts w:ascii="Times New Roman" w:hAnsi="Times New Roman" w:cs="Times New Roman"/>
                <w:b/>
                <w:color w:val="000000" w:themeColor="text1"/>
                <w:sz w:val="28"/>
                <w:szCs w:val="28"/>
                <w:lang w:val="kk-KZ"/>
              </w:rPr>
              <w:t>пен</w:t>
            </w:r>
            <w:r w:rsidR="002040FB" w:rsidRPr="003C381B">
              <w:rPr>
                <w:rFonts w:ascii="Times New Roman" w:hAnsi="Times New Roman" w:cs="Times New Roman"/>
                <w:b/>
                <w:color w:val="000000" w:themeColor="text1"/>
                <w:sz w:val="28"/>
                <w:szCs w:val="28"/>
              </w:rPr>
              <w:t xml:space="preserve"> «5»</w:t>
            </w:r>
            <w:r>
              <w:rPr>
                <w:rFonts w:ascii="Times New Roman" w:hAnsi="Times New Roman" w:cs="Times New Roman"/>
                <w:b/>
                <w:color w:val="000000" w:themeColor="text1"/>
                <w:sz w:val="28"/>
                <w:szCs w:val="28"/>
                <w:lang w:val="kk-KZ"/>
              </w:rPr>
              <w:t xml:space="preserve"> бітірді</w:t>
            </w:r>
          </w:p>
        </w:tc>
      </w:tr>
      <w:tr w:rsidR="002040FB" w:rsidRPr="00ED2358" w14:paraId="4494D4D0" w14:textId="77777777" w:rsidTr="004A45DE">
        <w:trPr>
          <w:cantSplit/>
          <w:trHeight w:val="1733"/>
        </w:trPr>
        <w:tc>
          <w:tcPr>
            <w:tcW w:w="709" w:type="dxa"/>
            <w:textDirection w:val="btLr"/>
            <w:vAlign w:val="center"/>
          </w:tcPr>
          <w:p w14:paraId="26027979" w14:textId="77777777" w:rsidR="002040FB" w:rsidRPr="003C381B" w:rsidRDefault="002040FB" w:rsidP="004A45DE">
            <w:pPr>
              <w:ind w:left="113" w:right="113"/>
              <w:jc w:val="center"/>
              <w:rPr>
                <w:rFonts w:ascii="Times New Roman" w:hAnsi="Times New Roman" w:cs="Times New Roman"/>
                <w:b/>
                <w:color w:val="000000" w:themeColor="text1"/>
                <w:sz w:val="28"/>
                <w:szCs w:val="28"/>
              </w:rPr>
            </w:pPr>
            <w:r w:rsidRPr="003C381B">
              <w:rPr>
                <w:rFonts w:ascii="Times New Roman" w:hAnsi="Times New Roman" w:cs="Times New Roman"/>
                <w:b/>
                <w:color w:val="000000" w:themeColor="text1"/>
                <w:sz w:val="28"/>
                <w:szCs w:val="28"/>
              </w:rPr>
              <w:t>2022-2023</w:t>
            </w:r>
          </w:p>
        </w:tc>
        <w:tc>
          <w:tcPr>
            <w:tcW w:w="567" w:type="dxa"/>
            <w:textDirection w:val="btLr"/>
            <w:vAlign w:val="center"/>
          </w:tcPr>
          <w:p w14:paraId="47FAD48C" w14:textId="77777777" w:rsidR="002040FB" w:rsidRPr="00437B8F" w:rsidRDefault="002040FB" w:rsidP="004A45DE">
            <w:pPr>
              <w:ind w:left="113" w:right="113"/>
              <w:jc w:val="center"/>
              <w:rPr>
                <w:rFonts w:ascii="Times New Roman" w:hAnsi="Times New Roman" w:cs="Times New Roman"/>
                <w:b/>
                <w:color w:val="000000" w:themeColor="text1"/>
                <w:sz w:val="28"/>
                <w:szCs w:val="28"/>
              </w:rPr>
            </w:pPr>
            <w:r w:rsidRPr="00437B8F">
              <w:rPr>
                <w:rFonts w:ascii="Times New Roman" w:hAnsi="Times New Roman" w:cs="Times New Roman"/>
                <w:b/>
                <w:color w:val="000000" w:themeColor="text1"/>
                <w:sz w:val="28"/>
                <w:szCs w:val="28"/>
              </w:rPr>
              <w:t>2023-2024</w:t>
            </w:r>
          </w:p>
        </w:tc>
        <w:tc>
          <w:tcPr>
            <w:tcW w:w="709" w:type="dxa"/>
            <w:textDirection w:val="btLr"/>
            <w:vAlign w:val="center"/>
          </w:tcPr>
          <w:p w14:paraId="7CB8E489" w14:textId="77777777" w:rsidR="002040FB" w:rsidRPr="00ED2358" w:rsidRDefault="002040FB" w:rsidP="004A45DE">
            <w:pPr>
              <w:ind w:left="113" w:right="113"/>
              <w:jc w:val="center"/>
              <w:rPr>
                <w:rFonts w:ascii="Times New Roman" w:hAnsi="Times New Roman" w:cs="Times New Roman"/>
                <w:b/>
                <w:color w:val="FF0000"/>
                <w:sz w:val="28"/>
                <w:szCs w:val="28"/>
              </w:rPr>
            </w:pPr>
            <w:r>
              <w:rPr>
                <w:rFonts w:ascii="Times New Roman" w:hAnsi="Times New Roman" w:cs="Times New Roman"/>
                <w:b/>
                <w:color w:val="FF0000"/>
                <w:sz w:val="28"/>
                <w:szCs w:val="28"/>
              </w:rPr>
              <w:t>2024-2025</w:t>
            </w:r>
          </w:p>
        </w:tc>
        <w:tc>
          <w:tcPr>
            <w:tcW w:w="567" w:type="dxa"/>
            <w:textDirection w:val="btLr"/>
            <w:vAlign w:val="center"/>
          </w:tcPr>
          <w:p w14:paraId="5C244844" w14:textId="77777777" w:rsidR="002040FB" w:rsidRPr="003C381B" w:rsidRDefault="002040FB" w:rsidP="004A45DE">
            <w:pPr>
              <w:ind w:left="113" w:right="113"/>
              <w:jc w:val="center"/>
              <w:rPr>
                <w:rFonts w:ascii="Times New Roman" w:hAnsi="Times New Roman" w:cs="Times New Roman"/>
                <w:b/>
                <w:color w:val="000000" w:themeColor="text1"/>
                <w:sz w:val="28"/>
                <w:szCs w:val="28"/>
              </w:rPr>
            </w:pPr>
            <w:r w:rsidRPr="003C381B">
              <w:rPr>
                <w:rFonts w:ascii="Times New Roman" w:hAnsi="Times New Roman" w:cs="Times New Roman"/>
                <w:b/>
                <w:color w:val="000000" w:themeColor="text1"/>
                <w:sz w:val="28"/>
                <w:szCs w:val="28"/>
              </w:rPr>
              <w:t>2022-2023</w:t>
            </w:r>
          </w:p>
        </w:tc>
        <w:tc>
          <w:tcPr>
            <w:tcW w:w="567" w:type="dxa"/>
            <w:textDirection w:val="btLr"/>
            <w:vAlign w:val="center"/>
          </w:tcPr>
          <w:p w14:paraId="76F53323" w14:textId="77777777" w:rsidR="002040FB" w:rsidRPr="00437B8F" w:rsidRDefault="002040FB" w:rsidP="004A45DE">
            <w:pPr>
              <w:ind w:left="113" w:right="113"/>
              <w:jc w:val="center"/>
              <w:rPr>
                <w:rFonts w:ascii="Times New Roman" w:hAnsi="Times New Roman" w:cs="Times New Roman"/>
                <w:b/>
                <w:color w:val="000000" w:themeColor="text1"/>
                <w:sz w:val="28"/>
                <w:szCs w:val="28"/>
              </w:rPr>
            </w:pPr>
            <w:r w:rsidRPr="00437B8F">
              <w:rPr>
                <w:rFonts w:ascii="Times New Roman" w:hAnsi="Times New Roman" w:cs="Times New Roman"/>
                <w:b/>
                <w:color w:val="000000" w:themeColor="text1"/>
                <w:sz w:val="28"/>
                <w:szCs w:val="28"/>
              </w:rPr>
              <w:t>2023-2024</w:t>
            </w:r>
          </w:p>
        </w:tc>
        <w:tc>
          <w:tcPr>
            <w:tcW w:w="567" w:type="dxa"/>
            <w:textDirection w:val="btLr"/>
            <w:vAlign w:val="center"/>
          </w:tcPr>
          <w:p w14:paraId="37B7CF22" w14:textId="77777777" w:rsidR="002040FB" w:rsidRPr="00ED2358" w:rsidRDefault="002040FB" w:rsidP="004A45DE">
            <w:pPr>
              <w:ind w:left="113" w:right="113"/>
              <w:jc w:val="center"/>
              <w:rPr>
                <w:rFonts w:ascii="Times New Roman" w:hAnsi="Times New Roman" w:cs="Times New Roman"/>
                <w:b/>
                <w:color w:val="FF0000"/>
                <w:sz w:val="28"/>
                <w:szCs w:val="28"/>
              </w:rPr>
            </w:pPr>
            <w:r>
              <w:rPr>
                <w:rFonts w:ascii="Times New Roman" w:hAnsi="Times New Roman" w:cs="Times New Roman"/>
                <w:b/>
                <w:color w:val="FF0000"/>
                <w:sz w:val="28"/>
                <w:szCs w:val="28"/>
              </w:rPr>
              <w:t>2024-2025</w:t>
            </w:r>
          </w:p>
        </w:tc>
        <w:tc>
          <w:tcPr>
            <w:tcW w:w="992" w:type="dxa"/>
            <w:textDirection w:val="btLr"/>
            <w:vAlign w:val="center"/>
          </w:tcPr>
          <w:p w14:paraId="21922A4A" w14:textId="77777777" w:rsidR="002040FB" w:rsidRPr="003C381B" w:rsidRDefault="002040FB" w:rsidP="004A45DE">
            <w:pPr>
              <w:ind w:left="113" w:right="113"/>
              <w:rPr>
                <w:rFonts w:ascii="Times New Roman" w:hAnsi="Times New Roman" w:cs="Times New Roman"/>
                <w:b/>
                <w:color w:val="000000" w:themeColor="text1"/>
                <w:sz w:val="28"/>
                <w:szCs w:val="28"/>
              </w:rPr>
            </w:pPr>
            <w:r w:rsidRPr="003C381B">
              <w:rPr>
                <w:rFonts w:ascii="Times New Roman" w:hAnsi="Times New Roman" w:cs="Times New Roman"/>
                <w:b/>
                <w:color w:val="000000" w:themeColor="text1"/>
                <w:sz w:val="28"/>
                <w:szCs w:val="28"/>
              </w:rPr>
              <w:t>2022-2023</w:t>
            </w:r>
          </w:p>
        </w:tc>
        <w:tc>
          <w:tcPr>
            <w:tcW w:w="993" w:type="dxa"/>
            <w:textDirection w:val="btLr"/>
            <w:vAlign w:val="center"/>
          </w:tcPr>
          <w:p w14:paraId="7F6D11AD" w14:textId="77777777" w:rsidR="002040FB" w:rsidRPr="00437B8F" w:rsidRDefault="002040FB" w:rsidP="004A45DE">
            <w:pPr>
              <w:ind w:left="113" w:right="113"/>
              <w:jc w:val="center"/>
              <w:rPr>
                <w:rFonts w:ascii="Times New Roman" w:hAnsi="Times New Roman" w:cs="Times New Roman"/>
                <w:b/>
                <w:color w:val="000000" w:themeColor="text1"/>
                <w:sz w:val="28"/>
                <w:szCs w:val="28"/>
              </w:rPr>
            </w:pPr>
            <w:r w:rsidRPr="00437B8F">
              <w:rPr>
                <w:rFonts w:ascii="Times New Roman" w:hAnsi="Times New Roman" w:cs="Times New Roman"/>
                <w:b/>
                <w:color w:val="000000" w:themeColor="text1"/>
                <w:sz w:val="28"/>
                <w:szCs w:val="28"/>
              </w:rPr>
              <w:t>2023-2024</w:t>
            </w:r>
          </w:p>
        </w:tc>
        <w:tc>
          <w:tcPr>
            <w:tcW w:w="992" w:type="dxa"/>
            <w:textDirection w:val="btLr"/>
            <w:vAlign w:val="center"/>
          </w:tcPr>
          <w:p w14:paraId="164C0DEA" w14:textId="77777777" w:rsidR="002040FB" w:rsidRPr="00ED2358" w:rsidRDefault="002040FB" w:rsidP="004A45DE">
            <w:pPr>
              <w:ind w:left="113" w:right="113"/>
              <w:jc w:val="center"/>
              <w:rPr>
                <w:rFonts w:ascii="Times New Roman" w:hAnsi="Times New Roman" w:cs="Times New Roman"/>
                <w:b/>
                <w:color w:val="FF0000"/>
                <w:sz w:val="28"/>
                <w:szCs w:val="28"/>
              </w:rPr>
            </w:pPr>
            <w:r>
              <w:rPr>
                <w:rFonts w:ascii="Times New Roman" w:hAnsi="Times New Roman" w:cs="Times New Roman"/>
                <w:b/>
                <w:color w:val="FF0000"/>
                <w:sz w:val="28"/>
                <w:szCs w:val="28"/>
              </w:rPr>
              <w:t>2024-2025</w:t>
            </w:r>
          </w:p>
        </w:tc>
        <w:tc>
          <w:tcPr>
            <w:tcW w:w="1134" w:type="dxa"/>
            <w:textDirection w:val="btLr"/>
            <w:vAlign w:val="center"/>
          </w:tcPr>
          <w:p w14:paraId="7EBE8B6B" w14:textId="77777777" w:rsidR="002040FB" w:rsidRPr="003C381B" w:rsidRDefault="002040FB" w:rsidP="004A45DE">
            <w:pPr>
              <w:ind w:left="113" w:right="113"/>
              <w:jc w:val="center"/>
              <w:rPr>
                <w:rFonts w:ascii="Times New Roman" w:hAnsi="Times New Roman" w:cs="Times New Roman"/>
                <w:b/>
                <w:color w:val="000000" w:themeColor="text1"/>
                <w:sz w:val="28"/>
                <w:szCs w:val="28"/>
              </w:rPr>
            </w:pPr>
            <w:r w:rsidRPr="003C381B">
              <w:rPr>
                <w:rFonts w:ascii="Times New Roman" w:hAnsi="Times New Roman" w:cs="Times New Roman"/>
                <w:b/>
                <w:color w:val="000000" w:themeColor="text1"/>
                <w:sz w:val="28"/>
                <w:szCs w:val="28"/>
              </w:rPr>
              <w:t>2022-2023</w:t>
            </w:r>
          </w:p>
        </w:tc>
        <w:tc>
          <w:tcPr>
            <w:tcW w:w="992" w:type="dxa"/>
            <w:textDirection w:val="btLr"/>
            <w:vAlign w:val="center"/>
          </w:tcPr>
          <w:p w14:paraId="6EF777A9" w14:textId="77777777" w:rsidR="002040FB" w:rsidRPr="00E605E0" w:rsidRDefault="002040FB" w:rsidP="004A45DE">
            <w:pPr>
              <w:ind w:left="113" w:right="113"/>
              <w:jc w:val="center"/>
              <w:rPr>
                <w:rFonts w:ascii="Times New Roman" w:hAnsi="Times New Roman" w:cs="Times New Roman"/>
                <w:b/>
                <w:color w:val="000000" w:themeColor="text1"/>
                <w:sz w:val="28"/>
                <w:szCs w:val="28"/>
              </w:rPr>
            </w:pPr>
            <w:r w:rsidRPr="00E605E0">
              <w:rPr>
                <w:rFonts w:ascii="Times New Roman" w:hAnsi="Times New Roman" w:cs="Times New Roman"/>
                <w:b/>
                <w:color w:val="000000" w:themeColor="text1"/>
                <w:sz w:val="28"/>
                <w:szCs w:val="28"/>
              </w:rPr>
              <w:t>2023-2024</w:t>
            </w:r>
          </w:p>
        </w:tc>
        <w:tc>
          <w:tcPr>
            <w:tcW w:w="1134" w:type="dxa"/>
            <w:textDirection w:val="btLr"/>
            <w:vAlign w:val="center"/>
          </w:tcPr>
          <w:p w14:paraId="26B68EE6" w14:textId="77777777" w:rsidR="002040FB" w:rsidRPr="00ED2358" w:rsidRDefault="002040FB" w:rsidP="004A45DE">
            <w:pPr>
              <w:ind w:left="113" w:right="113"/>
              <w:jc w:val="center"/>
              <w:rPr>
                <w:rFonts w:ascii="Times New Roman" w:hAnsi="Times New Roman" w:cs="Times New Roman"/>
                <w:b/>
                <w:color w:val="FF0000"/>
                <w:sz w:val="28"/>
                <w:szCs w:val="28"/>
              </w:rPr>
            </w:pPr>
            <w:r>
              <w:rPr>
                <w:rFonts w:ascii="Times New Roman" w:hAnsi="Times New Roman" w:cs="Times New Roman"/>
                <w:b/>
                <w:color w:val="FF0000"/>
                <w:sz w:val="28"/>
                <w:szCs w:val="28"/>
              </w:rPr>
              <w:t>2024-2025</w:t>
            </w:r>
          </w:p>
        </w:tc>
      </w:tr>
      <w:tr w:rsidR="002040FB" w:rsidRPr="00ED2358" w14:paraId="31713A9C" w14:textId="77777777" w:rsidTr="004A45DE">
        <w:tc>
          <w:tcPr>
            <w:tcW w:w="709" w:type="dxa"/>
          </w:tcPr>
          <w:p w14:paraId="1CB4FF70" w14:textId="77777777" w:rsidR="002040FB" w:rsidRPr="003C381B" w:rsidRDefault="002040FB" w:rsidP="004A45DE">
            <w:pPr>
              <w:jc w:val="center"/>
              <w:rPr>
                <w:rFonts w:ascii="Times New Roman" w:hAnsi="Times New Roman" w:cs="Times New Roman"/>
                <w:b/>
                <w:color w:val="000000" w:themeColor="text1"/>
                <w:sz w:val="28"/>
                <w:szCs w:val="28"/>
              </w:rPr>
            </w:pPr>
            <w:r w:rsidRPr="003C381B">
              <w:rPr>
                <w:rFonts w:ascii="Times New Roman" w:hAnsi="Times New Roman" w:cs="Times New Roman"/>
                <w:b/>
                <w:color w:val="000000" w:themeColor="text1"/>
                <w:sz w:val="28"/>
                <w:szCs w:val="28"/>
              </w:rPr>
              <w:t>19</w:t>
            </w:r>
          </w:p>
        </w:tc>
        <w:tc>
          <w:tcPr>
            <w:tcW w:w="567" w:type="dxa"/>
          </w:tcPr>
          <w:p w14:paraId="66B8374A" w14:textId="77777777" w:rsidR="002040FB" w:rsidRPr="00437B8F" w:rsidRDefault="002040FB" w:rsidP="004A45DE">
            <w:pPr>
              <w:jc w:val="center"/>
              <w:rPr>
                <w:rFonts w:ascii="Times New Roman" w:hAnsi="Times New Roman" w:cs="Times New Roman"/>
                <w:b/>
                <w:color w:val="000000" w:themeColor="text1"/>
                <w:sz w:val="28"/>
                <w:szCs w:val="28"/>
              </w:rPr>
            </w:pPr>
            <w:r w:rsidRPr="00437B8F">
              <w:rPr>
                <w:rFonts w:ascii="Times New Roman" w:hAnsi="Times New Roman" w:cs="Times New Roman"/>
                <w:b/>
                <w:color w:val="000000" w:themeColor="text1"/>
                <w:sz w:val="28"/>
                <w:szCs w:val="28"/>
              </w:rPr>
              <w:t>31</w:t>
            </w:r>
          </w:p>
        </w:tc>
        <w:tc>
          <w:tcPr>
            <w:tcW w:w="709" w:type="dxa"/>
          </w:tcPr>
          <w:p w14:paraId="442DF649" w14:textId="77777777" w:rsidR="002040FB" w:rsidRPr="00ED2358" w:rsidRDefault="002040FB" w:rsidP="004A45DE">
            <w:pPr>
              <w:jc w:val="center"/>
              <w:rPr>
                <w:rFonts w:ascii="Times New Roman" w:hAnsi="Times New Roman" w:cs="Times New Roman"/>
                <w:b/>
                <w:color w:val="FF0000"/>
                <w:sz w:val="28"/>
                <w:szCs w:val="28"/>
              </w:rPr>
            </w:pPr>
          </w:p>
        </w:tc>
        <w:tc>
          <w:tcPr>
            <w:tcW w:w="567" w:type="dxa"/>
          </w:tcPr>
          <w:p w14:paraId="324E37A5" w14:textId="77777777" w:rsidR="002040FB" w:rsidRPr="003C381B" w:rsidRDefault="002040FB" w:rsidP="004A45DE">
            <w:pPr>
              <w:jc w:val="center"/>
              <w:rPr>
                <w:rFonts w:ascii="Times New Roman" w:hAnsi="Times New Roman" w:cs="Times New Roman"/>
                <w:b/>
                <w:color w:val="000000" w:themeColor="text1"/>
                <w:sz w:val="28"/>
                <w:szCs w:val="28"/>
              </w:rPr>
            </w:pPr>
            <w:r w:rsidRPr="003C381B">
              <w:rPr>
                <w:rFonts w:ascii="Times New Roman" w:hAnsi="Times New Roman" w:cs="Times New Roman"/>
                <w:b/>
                <w:color w:val="000000" w:themeColor="text1"/>
                <w:sz w:val="28"/>
                <w:szCs w:val="28"/>
              </w:rPr>
              <w:t>19</w:t>
            </w:r>
          </w:p>
        </w:tc>
        <w:tc>
          <w:tcPr>
            <w:tcW w:w="567" w:type="dxa"/>
          </w:tcPr>
          <w:p w14:paraId="7DB988B5" w14:textId="77777777" w:rsidR="002040FB" w:rsidRPr="00437B8F" w:rsidRDefault="002040FB" w:rsidP="004A45DE">
            <w:pPr>
              <w:jc w:val="center"/>
              <w:rPr>
                <w:rFonts w:ascii="Times New Roman" w:hAnsi="Times New Roman" w:cs="Times New Roman"/>
                <w:b/>
                <w:color w:val="000000" w:themeColor="text1"/>
                <w:sz w:val="28"/>
                <w:szCs w:val="28"/>
              </w:rPr>
            </w:pPr>
            <w:r w:rsidRPr="00437B8F">
              <w:rPr>
                <w:rFonts w:ascii="Times New Roman" w:hAnsi="Times New Roman" w:cs="Times New Roman"/>
                <w:b/>
                <w:color w:val="000000" w:themeColor="text1"/>
                <w:sz w:val="28"/>
                <w:szCs w:val="28"/>
              </w:rPr>
              <w:t>31</w:t>
            </w:r>
          </w:p>
        </w:tc>
        <w:tc>
          <w:tcPr>
            <w:tcW w:w="567" w:type="dxa"/>
          </w:tcPr>
          <w:p w14:paraId="51BE8ACE" w14:textId="77777777" w:rsidR="002040FB" w:rsidRPr="00ED2358" w:rsidRDefault="002040FB" w:rsidP="004A45DE">
            <w:pPr>
              <w:jc w:val="center"/>
              <w:rPr>
                <w:rFonts w:ascii="Times New Roman" w:hAnsi="Times New Roman" w:cs="Times New Roman"/>
                <w:b/>
                <w:color w:val="FF0000"/>
                <w:sz w:val="28"/>
                <w:szCs w:val="28"/>
              </w:rPr>
            </w:pPr>
          </w:p>
        </w:tc>
        <w:tc>
          <w:tcPr>
            <w:tcW w:w="992" w:type="dxa"/>
          </w:tcPr>
          <w:p w14:paraId="15DFCED7" w14:textId="77777777" w:rsidR="002040FB" w:rsidRPr="003C381B" w:rsidRDefault="002040FB" w:rsidP="004A45DE">
            <w:pPr>
              <w:rPr>
                <w:rFonts w:ascii="Times New Roman" w:hAnsi="Times New Roman" w:cs="Times New Roman"/>
                <w:b/>
                <w:color w:val="000000" w:themeColor="text1"/>
                <w:sz w:val="28"/>
                <w:szCs w:val="28"/>
              </w:rPr>
            </w:pPr>
            <w:r w:rsidRPr="003C381B">
              <w:rPr>
                <w:rFonts w:ascii="Times New Roman" w:hAnsi="Times New Roman" w:cs="Times New Roman"/>
                <w:b/>
                <w:color w:val="000000" w:themeColor="text1"/>
                <w:sz w:val="28"/>
                <w:szCs w:val="28"/>
              </w:rPr>
              <w:t>1</w:t>
            </w:r>
          </w:p>
        </w:tc>
        <w:tc>
          <w:tcPr>
            <w:tcW w:w="993" w:type="dxa"/>
          </w:tcPr>
          <w:p w14:paraId="460EC4F4" w14:textId="77777777" w:rsidR="002040FB" w:rsidRPr="00437B8F" w:rsidRDefault="002040FB" w:rsidP="004A45DE">
            <w:pPr>
              <w:jc w:val="center"/>
              <w:rPr>
                <w:rFonts w:ascii="Times New Roman" w:hAnsi="Times New Roman" w:cs="Times New Roman"/>
                <w:b/>
                <w:color w:val="000000" w:themeColor="text1"/>
                <w:sz w:val="28"/>
                <w:szCs w:val="28"/>
              </w:rPr>
            </w:pPr>
            <w:r w:rsidRPr="00437B8F">
              <w:rPr>
                <w:rFonts w:ascii="Times New Roman" w:hAnsi="Times New Roman" w:cs="Times New Roman"/>
                <w:b/>
                <w:color w:val="000000" w:themeColor="text1"/>
                <w:sz w:val="28"/>
                <w:szCs w:val="28"/>
              </w:rPr>
              <w:t>1</w:t>
            </w:r>
          </w:p>
        </w:tc>
        <w:tc>
          <w:tcPr>
            <w:tcW w:w="992" w:type="dxa"/>
          </w:tcPr>
          <w:p w14:paraId="3FA69CFB" w14:textId="77777777" w:rsidR="002040FB" w:rsidRPr="00ED2358" w:rsidRDefault="002040FB" w:rsidP="004A45DE">
            <w:pPr>
              <w:jc w:val="center"/>
              <w:rPr>
                <w:rFonts w:ascii="Times New Roman" w:hAnsi="Times New Roman" w:cs="Times New Roman"/>
                <w:b/>
                <w:color w:val="FF0000"/>
                <w:sz w:val="28"/>
                <w:szCs w:val="28"/>
              </w:rPr>
            </w:pPr>
          </w:p>
        </w:tc>
        <w:tc>
          <w:tcPr>
            <w:tcW w:w="1134" w:type="dxa"/>
          </w:tcPr>
          <w:p w14:paraId="75E128F0" w14:textId="77777777" w:rsidR="002040FB" w:rsidRPr="00E605E0" w:rsidRDefault="002040FB" w:rsidP="004A45DE">
            <w:pPr>
              <w:jc w:val="center"/>
              <w:rPr>
                <w:rFonts w:ascii="Times New Roman" w:hAnsi="Times New Roman" w:cs="Times New Roman"/>
                <w:b/>
                <w:color w:val="000000" w:themeColor="text1"/>
                <w:sz w:val="28"/>
                <w:szCs w:val="28"/>
                <w:lang w:val="en-US"/>
              </w:rPr>
            </w:pPr>
            <w:r w:rsidRPr="003C381B">
              <w:rPr>
                <w:rFonts w:ascii="Times New Roman" w:hAnsi="Times New Roman" w:cs="Times New Roman"/>
                <w:b/>
                <w:color w:val="000000" w:themeColor="text1"/>
                <w:sz w:val="28"/>
                <w:szCs w:val="28"/>
              </w:rPr>
              <w:t>1</w:t>
            </w:r>
          </w:p>
        </w:tc>
        <w:tc>
          <w:tcPr>
            <w:tcW w:w="992" w:type="dxa"/>
          </w:tcPr>
          <w:p w14:paraId="59EC84A2" w14:textId="77777777" w:rsidR="002040FB" w:rsidRPr="00E605E0" w:rsidRDefault="002040FB" w:rsidP="004A45DE">
            <w:pPr>
              <w:jc w:val="center"/>
              <w:rPr>
                <w:rFonts w:ascii="Times New Roman" w:hAnsi="Times New Roman" w:cs="Times New Roman"/>
                <w:b/>
                <w:color w:val="000000" w:themeColor="text1"/>
                <w:sz w:val="28"/>
                <w:szCs w:val="28"/>
                <w:lang w:val="en-US"/>
              </w:rPr>
            </w:pPr>
            <w:r w:rsidRPr="00E605E0">
              <w:rPr>
                <w:rFonts w:ascii="Times New Roman" w:hAnsi="Times New Roman" w:cs="Times New Roman"/>
                <w:b/>
                <w:color w:val="000000" w:themeColor="text1"/>
                <w:sz w:val="28"/>
                <w:szCs w:val="28"/>
                <w:lang w:val="en-US"/>
              </w:rPr>
              <w:t>1</w:t>
            </w:r>
          </w:p>
        </w:tc>
        <w:tc>
          <w:tcPr>
            <w:tcW w:w="1134" w:type="dxa"/>
          </w:tcPr>
          <w:p w14:paraId="61A92805" w14:textId="77777777" w:rsidR="002040FB" w:rsidRPr="00ED2358" w:rsidRDefault="002040FB" w:rsidP="004A45DE">
            <w:pPr>
              <w:jc w:val="center"/>
              <w:rPr>
                <w:rFonts w:ascii="Times New Roman" w:hAnsi="Times New Roman" w:cs="Times New Roman"/>
                <w:b/>
                <w:color w:val="FF0000"/>
                <w:sz w:val="28"/>
                <w:szCs w:val="28"/>
              </w:rPr>
            </w:pPr>
          </w:p>
        </w:tc>
      </w:tr>
      <w:tr w:rsidR="002040FB" w:rsidRPr="00ED2358" w14:paraId="66E1F4E6" w14:textId="77777777" w:rsidTr="004A45DE">
        <w:tc>
          <w:tcPr>
            <w:tcW w:w="709" w:type="dxa"/>
          </w:tcPr>
          <w:p w14:paraId="5FE230A3" w14:textId="77777777" w:rsidR="002040FB" w:rsidRPr="003C381B" w:rsidRDefault="002040FB" w:rsidP="004A45DE">
            <w:pPr>
              <w:jc w:val="center"/>
              <w:rPr>
                <w:rFonts w:ascii="Times New Roman" w:hAnsi="Times New Roman" w:cs="Times New Roman"/>
                <w:b/>
                <w:color w:val="000000" w:themeColor="text1"/>
                <w:sz w:val="28"/>
                <w:szCs w:val="28"/>
              </w:rPr>
            </w:pPr>
            <w:r w:rsidRPr="003C381B">
              <w:rPr>
                <w:rFonts w:ascii="Times New Roman" w:hAnsi="Times New Roman" w:cs="Times New Roman"/>
                <w:b/>
                <w:color w:val="000000" w:themeColor="text1"/>
                <w:sz w:val="28"/>
                <w:szCs w:val="28"/>
              </w:rPr>
              <w:t>19</w:t>
            </w:r>
          </w:p>
        </w:tc>
        <w:tc>
          <w:tcPr>
            <w:tcW w:w="567" w:type="dxa"/>
          </w:tcPr>
          <w:p w14:paraId="0370BF60" w14:textId="77777777" w:rsidR="002040FB" w:rsidRPr="00437B8F" w:rsidRDefault="002040FB" w:rsidP="004A45DE">
            <w:pPr>
              <w:jc w:val="center"/>
              <w:rPr>
                <w:rFonts w:ascii="Times New Roman" w:hAnsi="Times New Roman" w:cs="Times New Roman"/>
                <w:b/>
                <w:color w:val="000000" w:themeColor="text1"/>
                <w:sz w:val="28"/>
                <w:szCs w:val="28"/>
              </w:rPr>
            </w:pPr>
            <w:r w:rsidRPr="00437B8F">
              <w:rPr>
                <w:rFonts w:ascii="Times New Roman" w:hAnsi="Times New Roman" w:cs="Times New Roman"/>
                <w:b/>
                <w:color w:val="000000" w:themeColor="text1"/>
                <w:sz w:val="28"/>
                <w:szCs w:val="28"/>
              </w:rPr>
              <w:t>31</w:t>
            </w:r>
          </w:p>
        </w:tc>
        <w:tc>
          <w:tcPr>
            <w:tcW w:w="709" w:type="dxa"/>
          </w:tcPr>
          <w:p w14:paraId="176A7768" w14:textId="77777777" w:rsidR="002040FB" w:rsidRPr="00ED2358" w:rsidRDefault="002040FB" w:rsidP="004A45DE">
            <w:pPr>
              <w:jc w:val="center"/>
              <w:rPr>
                <w:rFonts w:ascii="Times New Roman" w:hAnsi="Times New Roman" w:cs="Times New Roman"/>
                <w:b/>
                <w:color w:val="FF0000"/>
                <w:sz w:val="28"/>
                <w:szCs w:val="28"/>
              </w:rPr>
            </w:pPr>
          </w:p>
        </w:tc>
        <w:tc>
          <w:tcPr>
            <w:tcW w:w="567" w:type="dxa"/>
          </w:tcPr>
          <w:p w14:paraId="6A7386BA" w14:textId="77777777" w:rsidR="002040FB" w:rsidRPr="003C381B" w:rsidRDefault="002040FB" w:rsidP="004A45DE">
            <w:pPr>
              <w:jc w:val="center"/>
              <w:rPr>
                <w:rFonts w:ascii="Times New Roman" w:hAnsi="Times New Roman" w:cs="Times New Roman"/>
                <w:b/>
                <w:color w:val="000000" w:themeColor="text1"/>
                <w:sz w:val="28"/>
                <w:szCs w:val="28"/>
              </w:rPr>
            </w:pPr>
            <w:r w:rsidRPr="003C381B">
              <w:rPr>
                <w:rFonts w:ascii="Times New Roman" w:hAnsi="Times New Roman" w:cs="Times New Roman"/>
                <w:b/>
                <w:color w:val="000000" w:themeColor="text1"/>
                <w:sz w:val="28"/>
                <w:szCs w:val="28"/>
              </w:rPr>
              <w:t>19</w:t>
            </w:r>
          </w:p>
        </w:tc>
        <w:tc>
          <w:tcPr>
            <w:tcW w:w="567" w:type="dxa"/>
          </w:tcPr>
          <w:p w14:paraId="6D048561" w14:textId="77777777" w:rsidR="002040FB" w:rsidRPr="00437B8F" w:rsidRDefault="002040FB" w:rsidP="004A45DE">
            <w:pPr>
              <w:jc w:val="center"/>
              <w:rPr>
                <w:rFonts w:ascii="Times New Roman" w:hAnsi="Times New Roman" w:cs="Times New Roman"/>
                <w:b/>
                <w:color w:val="000000" w:themeColor="text1"/>
                <w:sz w:val="28"/>
                <w:szCs w:val="28"/>
              </w:rPr>
            </w:pPr>
            <w:r w:rsidRPr="00437B8F">
              <w:rPr>
                <w:rFonts w:ascii="Times New Roman" w:hAnsi="Times New Roman" w:cs="Times New Roman"/>
                <w:b/>
                <w:color w:val="000000" w:themeColor="text1"/>
                <w:sz w:val="28"/>
                <w:szCs w:val="28"/>
              </w:rPr>
              <w:t>31</w:t>
            </w:r>
          </w:p>
        </w:tc>
        <w:tc>
          <w:tcPr>
            <w:tcW w:w="567" w:type="dxa"/>
          </w:tcPr>
          <w:p w14:paraId="617DC516" w14:textId="77777777" w:rsidR="002040FB" w:rsidRPr="00ED2358" w:rsidRDefault="002040FB" w:rsidP="004A45DE">
            <w:pPr>
              <w:jc w:val="center"/>
              <w:rPr>
                <w:rFonts w:ascii="Times New Roman" w:hAnsi="Times New Roman" w:cs="Times New Roman"/>
                <w:b/>
                <w:color w:val="FF0000"/>
                <w:sz w:val="28"/>
                <w:szCs w:val="28"/>
              </w:rPr>
            </w:pPr>
          </w:p>
        </w:tc>
        <w:tc>
          <w:tcPr>
            <w:tcW w:w="992" w:type="dxa"/>
          </w:tcPr>
          <w:p w14:paraId="30FEB7BB" w14:textId="77777777" w:rsidR="002040FB" w:rsidRPr="003C381B" w:rsidRDefault="002040FB" w:rsidP="004A45DE">
            <w:pPr>
              <w:rPr>
                <w:rFonts w:ascii="Times New Roman" w:hAnsi="Times New Roman" w:cs="Times New Roman"/>
                <w:b/>
                <w:color w:val="000000" w:themeColor="text1"/>
                <w:sz w:val="28"/>
                <w:szCs w:val="28"/>
              </w:rPr>
            </w:pPr>
            <w:r w:rsidRPr="003C381B">
              <w:rPr>
                <w:rFonts w:ascii="Times New Roman" w:hAnsi="Times New Roman" w:cs="Times New Roman"/>
                <w:b/>
                <w:color w:val="000000" w:themeColor="text1"/>
                <w:sz w:val="28"/>
                <w:szCs w:val="28"/>
              </w:rPr>
              <w:t>1</w:t>
            </w:r>
          </w:p>
        </w:tc>
        <w:tc>
          <w:tcPr>
            <w:tcW w:w="993" w:type="dxa"/>
          </w:tcPr>
          <w:p w14:paraId="36DB5980" w14:textId="77777777" w:rsidR="002040FB" w:rsidRPr="00437B8F" w:rsidRDefault="002040FB" w:rsidP="004A45DE">
            <w:pPr>
              <w:jc w:val="center"/>
              <w:rPr>
                <w:rFonts w:ascii="Times New Roman" w:hAnsi="Times New Roman" w:cs="Times New Roman"/>
                <w:b/>
                <w:color w:val="000000" w:themeColor="text1"/>
                <w:sz w:val="28"/>
                <w:szCs w:val="28"/>
              </w:rPr>
            </w:pPr>
            <w:r w:rsidRPr="00437B8F">
              <w:rPr>
                <w:rFonts w:ascii="Times New Roman" w:hAnsi="Times New Roman" w:cs="Times New Roman"/>
                <w:b/>
                <w:color w:val="000000" w:themeColor="text1"/>
                <w:sz w:val="28"/>
                <w:szCs w:val="28"/>
              </w:rPr>
              <w:t>1</w:t>
            </w:r>
          </w:p>
        </w:tc>
        <w:tc>
          <w:tcPr>
            <w:tcW w:w="992" w:type="dxa"/>
          </w:tcPr>
          <w:p w14:paraId="180551CE" w14:textId="77777777" w:rsidR="002040FB" w:rsidRPr="00ED2358" w:rsidRDefault="002040FB" w:rsidP="004A45DE">
            <w:pPr>
              <w:jc w:val="center"/>
              <w:rPr>
                <w:rFonts w:ascii="Times New Roman" w:hAnsi="Times New Roman" w:cs="Times New Roman"/>
                <w:b/>
                <w:color w:val="FF0000"/>
                <w:sz w:val="28"/>
                <w:szCs w:val="28"/>
              </w:rPr>
            </w:pPr>
          </w:p>
        </w:tc>
        <w:tc>
          <w:tcPr>
            <w:tcW w:w="1134" w:type="dxa"/>
          </w:tcPr>
          <w:p w14:paraId="1F1FF832" w14:textId="77777777" w:rsidR="002040FB" w:rsidRPr="00E605E0" w:rsidRDefault="002040FB" w:rsidP="004A45DE">
            <w:pPr>
              <w:jc w:val="center"/>
              <w:rPr>
                <w:rFonts w:ascii="Times New Roman" w:hAnsi="Times New Roman" w:cs="Times New Roman"/>
                <w:b/>
                <w:color w:val="000000" w:themeColor="text1"/>
                <w:sz w:val="28"/>
                <w:szCs w:val="28"/>
                <w:lang w:val="en-US"/>
              </w:rPr>
            </w:pPr>
            <w:r w:rsidRPr="003C381B">
              <w:rPr>
                <w:rFonts w:ascii="Times New Roman" w:hAnsi="Times New Roman" w:cs="Times New Roman"/>
                <w:b/>
                <w:color w:val="000000" w:themeColor="text1"/>
                <w:sz w:val="28"/>
                <w:szCs w:val="28"/>
              </w:rPr>
              <w:t>1</w:t>
            </w:r>
          </w:p>
        </w:tc>
        <w:tc>
          <w:tcPr>
            <w:tcW w:w="992" w:type="dxa"/>
          </w:tcPr>
          <w:p w14:paraId="28815E06" w14:textId="77777777" w:rsidR="002040FB" w:rsidRPr="00E605E0" w:rsidRDefault="002040FB" w:rsidP="004A45DE">
            <w:pPr>
              <w:jc w:val="center"/>
              <w:rPr>
                <w:rFonts w:ascii="Times New Roman" w:hAnsi="Times New Roman" w:cs="Times New Roman"/>
                <w:b/>
                <w:color w:val="000000" w:themeColor="text1"/>
                <w:sz w:val="28"/>
                <w:szCs w:val="28"/>
                <w:lang w:val="en-US"/>
              </w:rPr>
            </w:pPr>
            <w:r w:rsidRPr="00E605E0">
              <w:rPr>
                <w:rFonts w:ascii="Times New Roman" w:hAnsi="Times New Roman" w:cs="Times New Roman"/>
                <w:b/>
                <w:color w:val="000000" w:themeColor="text1"/>
                <w:sz w:val="28"/>
                <w:szCs w:val="28"/>
                <w:lang w:val="en-US"/>
              </w:rPr>
              <w:t>1</w:t>
            </w:r>
          </w:p>
        </w:tc>
        <w:tc>
          <w:tcPr>
            <w:tcW w:w="1134" w:type="dxa"/>
          </w:tcPr>
          <w:p w14:paraId="0600C714" w14:textId="77777777" w:rsidR="002040FB" w:rsidRPr="00ED2358" w:rsidRDefault="002040FB" w:rsidP="004A45DE">
            <w:pPr>
              <w:jc w:val="center"/>
              <w:rPr>
                <w:rFonts w:ascii="Times New Roman" w:hAnsi="Times New Roman" w:cs="Times New Roman"/>
                <w:b/>
                <w:color w:val="FF0000"/>
                <w:sz w:val="28"/>
                <w:szCs w:val="28"/>
              </w:rPr>
            </w:pPr>
          </w:p>
        </w:tc>
      </w:tr>
    </w:tbl>
    <w:p w14:paraId="057D02F6" w14:textId="77777777" w:rsidR="002040FB" w:rsidRDefault="002040FB" w:rsidP="002040FB">
      <w:pPr>
        <w:pStyle w:val="ad"/>
        <w:ind w:right="-261"/>
        <w:rPr>
          <w:rFonts w:ascii="Times New Roman" w:hAnsi="Times New Roman"/>
          <w:color w:val="000000" w:themeColor="text1"/>
          <w:sz w:val="28"/>
          <w:szCs w:val="28"/>
        </w:rPr>
      </w:pPr>
    </w:p>
    <w:p w14:paraId="27E73DF5" w14:textId="28D57088" w:rsidR="002040FB" w:rsidRPr="00090854" w:rsidRDefault="008611B3" w:rsidP="008611B3">
      <w:pPr>
        <w:pStyle w:val="ad"/>
        <w:ind w:right="-13" w:firstLine="709"/>
        <w:jc w:val="both"/>
        <w:rPr>
          <w:rFonts w:ascii="Times New Roman" w:hAnsi="Times New Roman"/>
          <w:b w:val="0"/>
          <w:color w:val="000000" w:themeColor="text1"/>
          <w:sz w:val="28"/>
          <w:szCs w:val="28"/>
        </w:rPr>
      </w:pPr>
      <w:r>
        <w:rPr>
          <w:rFonts w:ascii="Times New Roman" w:hAnsi="Times New Roman"/>
          <w:color w:val="000000" w:themeColor="text1"/>
          <w:sz w:val="28"/>
          <w:szCs w:val="28"/>
          <w:lang w:val="kk-KZ"/>
        </w:rPr>
        <w:t>Қорытынды</w:t>
      </w:r>
      <w:r w:rsidR="002040FB" w:rsidRPr="00090854">
        <w:rPr>
          <w:rFonts w:ascii="Times New Roman" w:hAnsi="Times New Roman"/>
          <w:color w:val="000000" w:themeColor="text1"/>
          <w:sz w:val="28"/>
          <w:szCs w:val="28"/>
        </w:rPr>
        <w:t xml:space="preserve">: </w:t>
      </w:r>
      <w:r w:rsidRPr="008611B3">
        <w:rPr>
          <w:rFonts w:ascii="Times New Roman" w:hAnsi="Times New Roman"/>
          <w:b w:val="0"/>
          <w:color w:val="000000" w:themeColor="text1"/>
          <w:sz w:val="28"/>
          <w:szCs w:val="28"/>
        </w:rPr>
        <w:t xml:space="preserve">бұл кестелер 19 оқушының (2022-2023 жж.) 11 </w:t>
      </w:r>
      <w:r>
        <w:rPr>
          <w:rFonts w:ascii="Times New Roman" w:hAnsi="Times New Roman"/>
          <w:b w:val="0"/>
          <w:color w:val="000000" w:themeColor="text1"/>
          <w:sz w:val="28"/>
          <w:szCs w:val="28"/>
          <w:lang w:val="kk-KZ"/>
        </w:rPr>
        <w:t>сыныпты</w:t>
      </w:r>
      <w:r w:rsidRPr="008611B3">
        <w:rPr>
          <w:rFonts w:ascii="Times New Roman" w:hAnsi="Times New Roman"/>
          <w:b w:val="0"/>
          <w:color w:val="000000" w:themeColor="text1"/>
          <w:sz w:val="28"/>
          <w:szCs w:val="28"/>
        </w:rPr>
        <w:t xml:space="preserve"> "4" және "5" -11 оқушы және Алтын белгі иегері -1 бітіргенін көрсетеді. 2023-2024 оқу жылында 31 оқушының ішінен 13 оқушы "4" және "5"</w:t>
      </w:r>
      <w:r>
        <w:rPr>
          <w:rFonts w:ascii="Times New Roman" w:hAnsi="Times New Roman"/>
          <w:b w:val="0"/>
          <w:color w:val="000000" w:themeColor="text1"/>
          <w:sz w:val="28"/>
          <w:szCs w:val="28"/>
          <w:lang w:val="kk-KZ"/>
        </w:rPr>
        <w:t xml:space="preserve"> </w:t>
      </w:r>
      <w:r w:rsidRPr="008611B3">
        <w:rPr>
          <w:rFonts w:ascii="Times New Roman" w:hAnsi="Times New Roman"/>
          <w:b w:val="0"/>
          <w:color w:val="000000" w:themeColor="text1"/>
          <w:sz w:val="28"/>
          <w:szCs w:val="28"/>
        </w:rPr>
        <w:t>мектепт</w:t>
      </w:r>
      <w:r>
        <w:rPr>
          <w:rFonts w:ascii="Times New Roman" w:hAnsi="Times New Roman"/>
          <w:b w:val="0"/>
          <w:color w:val="000000" w:themeColor="text1"/>
          <w:sz w:val="28"/>
          <w:szCs w:val="28"/>
          <w:lang w:val="kk-KZ"/>
        </w:rPr>
        <w:t>і</w:t>
      </w:r>
      <w:r w:rsidRPr="008611B3">
        <w:rPr>
          <w:rFonts w:ascii="Times New Roman" w:hAnsi="Times New Roman"/>
          <w:b w:val="0"/>
          <w:color w:val="000000" w:themeColor="text1"/>
          <w:sz w:val="28"/>
          <w:szCs w:val="28"/>
        </w:rPr>
        <w:t xml:space="preserve"> бітіріп, Алтын белгі -1 иегері атанды.</w:t>
      </w:r>
    </w:p>
    <w:p w14:paraId="61E39CC4" w14:textId="2886F15A" w:rsidR="008611B3" w:rsidRDefault="008611B3" w:rsidP="008611B3">
      <w:pPr>
        <w:pStyle w:val="ad"/>
        <w:spacing w:after="0"/>
        <w:ind w:right="-261"/>
        <w:jc w:val="center"/>
        <w:rPr>
          <w:rFonts w:ascii="Times New Roman" w:eastAsiaTheme="minorHAnsi" w:hAnsi="Times New Roman"/>
          <w:bCs w:val="0"/>
          <w:color w:val="auto"/>
          <w:sz w:val="28"/>
          <w:szCs w:val="28"/>
        </w:rPr>
      </w:pPr>
      <w:r w:rsidRPr="006E33AC">
        <w:rPr>
          <w:rFonts w:ascii="Times New Roman" w:eastAsiaTheme="minorHAnsi" w:hAnsi="Times New Roman"/>
          <w:bCs w:val="0"/>
          <w:color w:val="auto"/>
          <w:sz w:val="28"/>
          <w:szCs w:val="28"/>
        </w:rPr>
        <w:t xml:space="preserve">3 жыл ішінде </w:t>
      </w:r>
      <w:r>
        <w:rPr>
          <w:rFonts w:ascii="Times New Roman" w:eastAsiaTheme="minorHAnsi" w:hAnsi="Times New Roman"/>
          <w:bCs w:val="0"/>
          <w:color w:val="auto"/>
          <w:sz w:val="28"/>
          <w:szCs w:val="28"/>
        </w:rPr>
        <w:t>9</w:t>
      </w:r>
      <w:r w:rsidRPr="006E33AC">
        <w:rPr>
          <w:rFonts w:ascii="Times New Roman" w:eastAsiaTheme="minorHAnsi" w:hAnsi="Times New Roman"/>
          <w:bCs w:val="0"/>
          <w:color w:val="auto"/>
          <w:sz w:val="28"/>
          <w:szCs w:val="28"/>
        </w:rPr>
        <w:t xml:space="preserve"> сыныптағы оқушылардың</w:t>
      </w:r>
    </w:p>
    <w:p w14:paraId="7401EABC" w14:textId="77777777" w:rsidR="008611B3" w:rsidRDefault="008611B3" w:rsidP="008611B3">
      <w:pPr>
        <w:pStyle w:val="ad"/>
        <w:spacing w:after="0"/>
        <w:ind w:right="-261"/>
        <w:jc w:val="center"/>
        <w:rPr>
          <w:rFonts w:ascii="Times New Roman" w:eastAsiaTheme="minorHAnsi" w:hAnsi="Times New Roman"/>
          <w:bCs w:val="0"/>
          <w:color w:val="auto"/>
          <w:sz w:val="28"/>
          <w:szCs w:val="28"/>
          <w:lang w:val="kk-KZ"/>
        </w:rPr>
      </w:pPr>
      <w:r w:rsidRPr="006E33AC">
        <w:rPr>
          <w:rFonts w:ascii="Times New Roman" w:eastAsiaTheme="minorHAnsi" w:hAnsi="Times New Roman"/>
          <w:bCs w:val="0"/>
          <w:color w:val="auto"/>
          <w:sz w:val="28"/>
          <w:szCs w:val="28"/>
        </w:rPr>
        <w:t>білім сапасын салыстырмалы талдау</w:t>
      </w:r>
    </w:p>
    <w:p w14:paraId="1C347D81" w14:textId="77777777" w:rsidR="008611B3" w:rsidRPr="008611B3" w:rsidRDefault="008611B3" w:rsidP="008611B3">
      <w:pPr>
        <w:pStyle w:val="ad"/>
        <w:spacing w:after="0"/>
        <w:ind w:right="-261"/>
        <w:jc w:val="center"/>
        <w:rPr>
          <w:rFonts w:ascii="Times New Roman" w:eastAsiaTheme="minorHAnsi" w:hAnsi="Times New Roman"/>
          <w:bCs w:val="0"/>
          <w:color w:val="auto"/>
          <w:sz w:val="28"/>
          <w:szCs w:val="28"/>
          <w:lang w:val="kk-KZ"/>
        </w:rPr>
      </w:pPr>
    </w:p>
    <w:p w14:paraId="6488A346" w14:textId="77777777" w:rsidR="002040FB" w:rsidRDefault="002040FB" w:rsidP="002040FB">
      <w:pPr>
        <w:pStyle w:val="ad"/>
        <w:ind w:right="-261"/>
        <w:jc w:val="center"/>
        <w:rPr>
          <w:rFonts w:ascii="Times New Roman" w:hAnsi="Times New Roman"/>
          <w:noProof/>
          <w:color w:val="FF0000"/>
          <w:sz w:val="28"/>
          <w:szCs w:val="28"/>
          <w:lang w:eastAsia="ru-RU"/>
        </w:rPr>
      </w:pPr>
      <w:r w:rsidRPr="003C381B">
        <w:rPr>
          <w:rFonts w:ascii="Times New Roman" w:hAnsi="Times New Roman"/>
          <w:noProof/>
          <w:color w:val="FF0000"/>
          <w:sz w:val="28"/>
          <w:szCs w:val="28"/>
          <w:lang w:eastAsia="ru-RU"/>
        </w:rPr>
        <w:drawing>
          <wp:inline distT="0" distB="0" distL="0" distR="0" wp14:anchorId="45D21BD3" wp14:editId="288253DB">
            <wp:extent cx="4572000" cy="2486025"/>
            <wp:effectExtent l="19050" t="0" r="19050" b="0"/>
            <wp:docPr id="12" name="Объект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1"/>
              </a:graphicData>
            </a:graphic>
          </wp:inline>
        </w:drawing>
      </w:r>
    </w:p>
    <w:p w14:paraId="68EC8F04" w14:textId="77777777" w:rsidR="002040FB" w:rsidRDefault="002040FB" w:rsidP="002040FB">
      <w:pPr>
        <w:jc w:val="center"/>
        <w:rPr>
          <w:rFonts w:ascii="Times New Roman" w:hAnsi="Times New Roman" w:cs="Times New Roman"/>
          <w:b/>
          <w:color w:val="FF0000"/>
          <w:sz w:val="28"/>
          <w:szCs w:val="28"/>
          <w:lang w:val="kk-KZ"/>
        </w:rPr>
      </w:pPr>
    </w:p>
    <w:p w14:paraId="56377D72" w14:textId="21C40147" w:rsidR="002040FB" w:rsidRPr="008611B3" w:rsidRDefault="008611B3" w:rsidP="002040FB">
      <w:pPr>
        <w:shd w:val="clear" w:color="auto" w:fill="FFFFFF"/>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Қорытынды</w:t>
      </w:r>
      <w:r w:rsidR="002040FB" w:rsidRPr="008611B3">
        <w:rPr>
          <w:rFonts w:ascii="Times New Roman" w:hAnsi="Times New Roman" w:cs="Times New Roman"/>
          <w:b/>
          <w:color w:val="000000" w:themeColor="text1"/>
          <w:sz w:val="28"/>
          <w:szCs w:val="28"/>
          <w:lang w:val="kk-KZ"/>
        </w:rPr>
        <w:t xml:space="preserve">: </w:t>
      </w:r>
      <w:r w:rsidRPr="008611B3">
        <w:rPr>
          <w:rFonts w:ascii="Times New Roman" w:hAnsi="Times New Roman" w:cs="Times New Roman"/>
          <w:color w:val="000000" w:themeColor="text1"/>
          <w:sz w:val="28"/>
          <w:szCs w:val="28"/>
          <w:lang w:val="kk-KZ"/>
        </w:rPr>
        <w:t>мониторинг деректеріне қарап, 2022-2023 оқу жылында 9</w:t>
      </w:r>
      <w:r>
        <w:rPr>
          <w:rFonts w:ascii="Times New Roman" w:hAnsi="Times New Roman" w:cs="Times New Roman"/>
          <w:color w:val="000000" w:themeColor="text1"/>
          <w:sz w:val="28"/>
          <w:szCs w:val="28"/>
          <w:lang w:val="kk-KZ"/>
        </w:rPr>
        <w:t xml:space="preserve"> сыныпта</w:t>
      </w:r>
      <w:r w:rsidRPr="008611B3">
        <w:rPr>
          <w:rFonts w:ascii="Times New Roman" w:hAnsi="Times New Roman" w:cs="Times New Roman"/>
          <w:color w:val="000000" w:themeColor="text1"/>
          <w:sz w:val="28"/>
          <w:szCs w:val="28"/>
          <w:lang w:val="kk-KZ"/>
        </w:rPr>
        <w:t xml:space="preserve"> оқушыларының білім сапасы 3% - ға төмендегенін көруге болады.</w:t>
      </w:r>
    </w:p>
    <w:p w14:paraId="29D454F5" w14:textId="77777777" w:rsidR="002040FB" w:rsidRDefault="002040FB" w:rsidP="002040FB">
      <w:pPr>
        <w:jc w:val="center"/>
        <w:rPr>
          <w:rFonts w:ascii="Times New Roman" w:hAnsi="Times New Roman" w:cs="Times New Roman"/>
          <w:b/>
          <w:color w:val="000000" w:themeColor="text1"/>
          <w:sz w:val="28"/>
          <w:szCs w:val="28"/>
          <w:lang w:val="kk-KZ"/>
        </w:rPr>
      </w:pPr>
    </w:p>
    <w:p w14:paraId="51CC0CFA" w14:textId="77777777" w:rsidR="002040FB" w:rsidRDefault="002040FB" w:rsidP="002040FB">
      <w:pPr>
        <w:jc w:val="center"/>
        <w:rPr>
          <w:rFonts w:ascii="Times New Roman" w:hAnsi="Times New Roman" w:cs="Times New Roman"/>
          <w:b/>
          <w:color w:val="000000" w:themeColor="text1"/>
          <w:sz w:val="28"/>
          <w:szCs w:val="28"/>
          <w:lang w:val="kk-KZ"/>
        </w:rPr>
      </w:pPr>
    </w:p>
    <w:p w14:paraId="532D7E87" w14:textId="1937808A" w:rsidR="002040FB" w:rsidRPr="009E00C3" w:rsidRDefault="008611B3" w:rsidP="002040FB">
      <w:pPr>
        <w:jc w:val="center"/>
        <w:rPr>
          <w:rFonts w:ascii="Times New Roman" w:hAnsi="Times New Roman" w:cs="Times New Roman"/>
          <w:b/>
          <w:color w:val="000000" w:themeColor="text1"/>
          <w:sz w:val="28"/>
          <w:szCs w:val="28"/>
          <w:lang w:val="kk-KZ"/>
        </w:rPr>
      </w:pPr>
      <w:r w:rsidRPr="008611B3">
        <w:rPr>
          <w:rFonts w:ascii="Times New Roman" w:hAnsi="Times New Roman" w:cs="Times New Roman"/>
          <w:b/>
          <w:color w:val="000000" w:themeColor="text1"/>
          <w:sz w:val="28"/>
          <w:szCs w:val="28"/>
          <w:lang w:val="kk-KZ"/>
        </w:rPr>
        <w:t xml:space="preserve">Параллельдер бойынша </w:t>
      </w:r>
      <w:r>
        <w:rPr>
          <w:rFonts w:ascii="Times New Roman" w:hAnsi="Times New Roman" w:cs="Times New Roman"/>
          <w:b/>
          <w:color w:val="000000" w:themeColor="text1"/>
          <w:sz w:val="28"/>
          <w:szCs w:val="28"/>
          <w:lang w:val="kk-KZ"/>
        </w:rPr>
        <w:t>«</w:t>
      </w:r>
      <w:r w:rsidRPr="008611B3">
        <w:rPr>
          <w:rFonts w:ascii="Times New Roman" w:hAnsi="Times New Roman" w:cs="Times New Roman"/>
          <w:b/>
          <w:color w:val="000000" w:themeColor="text1"/>
          <w:sz w:val="28"/>
          <w:szCs w:val="28"/>
          <w:lang w:val="kk-KZ"/>
        </w:rPr>
        <w:t>білім сапасы</w:t>
      </w:r>
      <w:r>
        <w:rPr>
          <w:rFonts w:ascii="Times New Roman" w:hAnsi="Times New Roman" w:cs="Times New Roman"/>
          <w:b/>
          <w:color w:val="000000" w:themeColor="text1"/>
          <w:sz w:val="28"/>
          <w:szCs w:val="28"/>
          <w:lang w:val="kk-KZ"/>
        </w:rPr>
        <w:t>»</w:t>
      </w:r>
      <w:r w:rsidRPr="008611B3">
        <w:rPr>
          <w:rFonts w:ascii="Times New Roman" w:hAnsi="Times New Roman" w:cs="Times New Roman"/>
          <w:b/>
          <w:color w:val="000000" w:themeColor="text1"/>
          <w:sz w:val="28"/>
          <w:szCs w:val="28"/>
          <w:lang w:val="kk-KZ"/>
        </w:rPr>
        <w:t xml:space="preserve"> көрсеткіші:</w:t>
      </w:r>
    </w:p>
    <w:tbl>
      <w:tblPr>
        <w:tblStyle w:val="a5"/>
        <w:tblpPr w:leftFromText="180" w:rightFromText="180" w:vertAnchor="page" w:horzAnchor="margin" w:tblpXSpec="center" w:tblpY="1313"/>
        <w:tblW w:w="11307" w:type="dxa"/>
        <w:tblLayout w:type="fixed"/>
        <w:tblLook w:val="04A0" w:firstRow="1" w:lastRow="0" w:firstColumn="1" w:lastColumn="0" w:noHBand="0" w:noVBand="1"/>
      </w:tblPr>
      <w:tblGrid>
        <w:gridCol w:w="594"/>
        <w:gridCol w:w="709"/>
        <w:gridCol w:w="709"/>
        <w:gridCol w:w="709"/>
        <w:gridCol w:w="535"/>
        <w:gridCol w:w="572"/>
        <w:gridCol w:w="567"/>
        <w:gridCol w:w="736"/>
        <w:gridCol w:w="567"/>
        <w:gridCol w:w="567"/>
        <w:gridCol w:w="398"/>
        <w:gridCol w:w="567"/>
        <w:gridCol w:w="567"/>
        <w:gridCol w:w="567"/>
        <w:gridCol w:w="567"/>
        <w:gridCol w:w="567"/>
        <w:gridCol w:w="567"/>
        <w:gridCol w:w="567"/>
        <w:gridCol w:w="675"/>
      </w:tblGrid>
      <w:tr w:rsidR="008611B3" w:rsidRPr="009E00C3" w14:paraId="3216F304" w14:textId="77777777" w:rsidTr="008611B3">
        <w:tc>
          <w:tcPr>
            <w:tcW w:w="594" w:type="dxa"/>
            <w:vMerge w:val="restart"/>
          </w:tcPr>
          <w:p w14:paraId="5629DBAF" w14:textId="77777777" w:rsidR="008611B3" w:rsidRPr="00B729C3" w:rsidRDefault="008611B3" w:rsidP="008611B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Клас</w:t>
            </w:r>
          </w:p>
          <w:p w14:paraId="1EDDA497" w14:textId="77777777" w:rsidR="008611B3" w:rsidRPr="00B729C3" w:rsidRDefault="008611B3" w:rsidP="008611B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сы</w:t>
            </w:r>
          </w:p>
        </w:tc>
        <w:tc>
          <w:tcPr>
            <w:tcW w:w="3801" w:type="dxa"/>
            <w:gridSpan w:val="6"/>
          </w:tcPr>
          <w:p w14:paraId="37FFEA6E" w14:textId="77777777" w:rsidR="008611B3" w:rsidRPr="00B729C3" w:rsidRDefault="008611B3" w:rsidP="008611B3">
            <w:pPr>
              <w:jc w:val="center"/>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2022-2023</w:t>
            </w:r>
          </w:p>
        </w:tc>
        <w:tc>
          <w:tcPr>
            <w:tcW w:w="3402" w:type="dxa"/>
            <w:gridSpan w:val="6"/>
          </w:tcPr>
          <w:p w14:paraId="6FD152ED" w14:textId="77777777" w:rsidR="008611B3" w:rsidRPr="00B729C3" w:rsidRDefault="008611B3" w:rsidP="008611B3">
            <w:pPr>
              <w:jc w:val="center"/>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2023-2024</w:t>
            </w:r>
          </w:p>
        </w:tc>
        <w:tc>
          <w:tcPr>
            <w:tcW w:w="3510" w:type="dxa"/>
            <w:gridSpan w:val="6"/>
          </w:tcPr>
          <w:p w14:paraId="4C674D8D" w14:textId="77777777" w:rsidR="008611B3" w:rsidRPr="009E00C3" w:rsidRDefault="008611B3" w:rsidP="008611B3">
            <w:pPr>
              <w:jc w:val="center"/>
              <w:rPr>
                <w:rFonts w:ascii="Times New Roman" w:hAnsi="Times New Roman" w:cs="Times New Roman"/>
                <w:b/>
                <w:color w:val="FF0000"/>
                <w:lang w:val="kk-KZ"/>
              </w:rPr>
            </w:pPr>
            <w:r w:rsidRPr="009E00C3">
              <w:rPr>
                <w:rFonts w:ascii="Times New Roman" w:hAnsi="Times New Roman" w:cs="Times New Roman"/>
                <w:b/>
                <w:color w:val="FF0000"/>
                <w:lang w:val="kk-KZ"/>
              </w:rPr>
              <w:t>2024-2025</w:t>
            </w:r>
          </w:p>
        </w:tc>
      </w:tr>
      <w:tr w:rsidR="008611B3" w:rsidRPr="009E00C3" w14:paraId="46BAC103" w14:textId="77777777" w:rsidTr="008611B3">
        <w:tc>
          <w:tcPr>
            <w:tcW w:w="594" w:type="dxa"/>
            <w:vMerge/>
          </w:tcPr>
          <w:p w14:paraId="35759D4C" w14:textId="77777777" w:rsidR="008611B3" w:rsidRPr="00B729C3" w:rsidRDefault="008611B3" w:rsidP="008611B3">
            <w:pPr>
              <w:jc w:val="both"/>
              <w:rPr>
                <w:rFonts w:ascii="Times New Roman" w:hAnsi="Times New Roman" w:cs="Times New Roman"/>
                <w:b/>
                <w:color w:val="000000" w:themeColor="text1"/>
                <w:lang w:val="kk-KZ"/>
              </w:rPr>
            </w:pPr>
          </w:p>
        </w:tc>
        <w:tc>
          <w:tcPr>
            <w:tcW w:w="709" w:type="dxa"/>
          </w:tcPr>
          <w:p w14:paraId="7C2032F7" w14:textId="77777777" w:rsidR="008611B3" w:rsidRPr="00B729C3" w:rsidRDefault="008611B3" w:rsidP="008611B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Кол-во</w:t>
            </w:r>
          </w:p>
          <w:p w14:paraId="7A501D12" w14:textId="77777777" w:rsidR="008611B3" w:rsidRPr="00B729C3" w:rsidRDefault="008611B3" w:rsidP="008611B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уч-ся</w:t>
            </w:r>
          </w:p>
        </w:tc>
        <w:tc>
          <w:tcPr>
            <w:tcW w:w="709" w:type="dxa"/>
          </w:tcPr>
          <w:p w14:paraId="6E7838BE" w14:textId="77777777" w:rsidR="008611B3" w:rsidRPr="00B729C3" w:rsidRDefault="008611B3" w:rsidP="008611B3">
            <w:pPr>
              <w:jc w:val="center"/>
              <w:rPr>
                <w:rFonts w:ascii="Times New Roman" w:hAnsi="Times New Roman" w:cs="Times New Roman"/>
                <w:b/>
                <w:color w:val="000000" w:themeColor="text1"/>
              </w:rPr>
            </w:pPr>
            <w:r w:rsidRPr="00B729C3">
              <w:rPr>
                <w:rFonts w:ascii="Times New Roman" w:hAnsi="Times New Roman" w:cs="Times New Roman"/>
                <w:b/>
                <w:color w:val="000000" w:themeColor="text1"/>
              </w:rPr>
              <w:t>«5»</w:t>
            </w:r>
          </w:p>
        </w:tc>
        <w:tc>
          <w:tcPr>
            <w:tcW w:w="709" w:type="dxa"/>
          </w:tcPr>
          <w:p w14:paraId="1525BEF2" w14:textId="77777777" w:rsidR="008611B3" w:rsidRPr="00B729C3" w:rsidRDefault="008611B3" w:rsidP="008611B3">
            <w:pPr>
              <w:jc w:val="center"/>
              <w:rPr>
                <w:rFonts w:ascii="Times New Roman" w:hAnsi="Times New Roman" w:cs="Times New Roman"/>
                <w:b/>
                <w:color w:val="000000" w:themeColor="text1"/>
              </w:rPr>
            </w:pPr>
            <w:r w:rsidRPr="00B729C3">
              <w:rPr>
                <w:rFonts w:ascii="Times New Roman" w:hAnsi="Times New Roman" w:cs="Times New Roman"/>
                <w:b/>
                <w:color w:val="000000" w:themeColor="text1"/>
              </w:rPr>
              <w:t>«4»</w:t>
            </w:r>
          </w:p>
        </w:tc>
        <w:tc>
          <w:tcPr>
            <w:tcW w:w="535" w:type="dxa"/>
          </w:tcPr>
          <w:p w14:paraId="641B0F5F" w14:textId="77777777" w:rsidR="008611B3" w:rsidRPr="00B729C3" w:rsidRDefault="008611B3" w:rsidP="008611B3">
            <w:pPr>
              <w:jc w:val="center"/>
              <w:rPr>
                <w:rFonts w:ascii="Times New Roman" w:hAnsi="Times New Roman" w:cs="Times New Roman"/>
                <w:b/>
                <w:color w:val="000000" w:themeColor="text1"/>
              </w:rPr>
            </w:pPr>
            <w:r w:rsidRPr="00B729C3">
              <w:rPr>
                <w:rFonts w:ascii="Times New Roman" w:hAnsi="Times New Roman" w:cs="Times New Roman"/>
                <w:b/>
                <w:color w:val="000000" w:themeColor="text1"/>
              </w:rPr>
              <w:t>«2»</w:t>
            </w:r>
          </w:p>
        </w:tc>
        <w:tc>
          <w:tcPr>
            <w:tcW w:w="572" w:type="dxa"/>
          </w:tcPr>
          <w:p w14:paraId="7D2997F5" w14:textId="77777777" w:rsidR="008611B3" w:rsidRPr="00B729C3" w:rsidRDefault="008611B3" w:rsidP="008611B3">
            <w:pPr>
              <w:jc w:val="center"/>
              <w:rPr>
                <w:rFonts w:ascii="Times New Roman" w:hAnsi="Times New Roman" w:cs="Times New Roman"/>
                <w:b/>
                <w:color w:val="000000" w:themeColor="text1"/>
              </w:rPr>
            </w:pPr>
            <w:r w:rsidRPr="00B729C3">
              <w:rPr>
                <w:rFonts w:ascii="Times New Roman" w:hAnsi="Times New Roman" w:cs="Times New Roman"/>
                <w:b/>
                <w:color w:val="000000" w:themeColor="text1"/>
              </w:rPr>
              <w:t>%</w:t>
            </w:r>
          </w:p>
          <w:p w14:paraId="3FB79A26" w14:textId="77777777" w:rsidR="008611B3" w:rsidRPr="00B729C3" w:rsidRDefault="008611B3" w:rsidP="008611B3">
            <w:pPr>
              <w:jc w:val="center"/>
              <w:rPr>
                <w:rFonts w:ascii="Times New Roman" w:hAnsi="Times New Roman" w:cs="Times New Roman"/>
                <w:b/>
                <w:color w:val="000000" w:themeColor="text1"/>
              </w:rPr>
            </w:pPr>
            <w:r w:rsidRPr="00B729C3">
              <w:rPr>
                <w:rFonts w:ascii="Times New Roman" w:hAnsi="Times New Roman" w:cs="Times New Roman"/>
                <w:b/>
                <w:color w:val="000000" w:themeColor="text1"/>
              </w:rPr>
              <w:t>кач</w:t>
            </w:r>
          </w:p>
        </w:tc>
        <w:tc>
          <w:tcPr>
            <w:tcW w:w="567" w:type="dxa"/>
          </w:tcPr>
          <w:p w14:paraId="01A17F4C" w14:textId="77777777" w:rsidR="008611B3" w:rsidRPr="00B729C3" w:rsidRDefault="008611B3" w:rsidP="008611B3">
            <w:pPr>
              <w:jc w:val="center"/>
              <w:rPr>
                <w:rFonts w:ascii="Times New Roman" w:hAnsi="Times New Roman" w:cs="Times New Roman"/>
                <w:b/>
                <w:color w:val="000000" w:themeColor="text1"/>
              </w:rPr>
            </w:pPr>
            <w:r w:rsidRPr="00B729C3">
              <w:rPr>
                <w:rFonts w:ascii="Times New Roman" w:hAnsi="Times New Roman" w:cs="Times New Roman"/>
                <w:b/>
                <w:color w:val="000000" w:themeColor="text1"/>
              </w:rPr>
              <w:t>%</w:t>
            </w:r>
          </w:p>
          <w:p w14:paraId="2B9D31C5" w14:textId="77777777" w:rsidR="008611B3" w:rsidRPr="00B729C3" w:rsidRDefault="008611B3" w:rsidP="008611B3">
            <w:pPr>
              <w:jc w:val="center"/>
              <w:rPr>
                <w:rFonts w:ascii="Times New Roman" w:hAnsi="Times New Roman" w:cs="Times New Roman"/>
                <w:b/>
                <w:color w:val="000000" w:themeColor="text1"/>
              </w:rPr>
            </w:pPr>
            <w:r w:rsidRPr="00B729C3">
              <w:rPr>
                <w:rFonts w:ascii="Times New Roman" w:hAnsi="Times New Roman" w:cs="Times New Roman"/>
                <w:b/>
                <w:color w:val="000000" w:themeColor="text1"/>
              </w:rPr>
              <w:t>усп</w:t>
            </w:r>
          </w:p>
        </w:tc>
        <w:tc>
          <w:tcPr>
            <w:tcW w:w="736" w:type="dxa"/>
          </w:tcPr>
          <w:p w14:paraId="488B1E05" w14:textId="77777777" w:rsidR="008611B3" w:rsidRPr="00B729C3" w:rsidRDefault="008611B3" w:rsidP="008611B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Кол-во</w:t>
            </w:r>
          </w:p>
          <w:p w14:paraId="1C0B87CA" w14:textId="77777777" w:rsidR="008611B3" w:rsidRPr="00B729C3" w:rsidRDefault="008611B3" w:rsidP="008611B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уч-ся</w:t>
            </w:r>
          </w:p>
        </w:tc>
        <w:tc>
          <w:tcPr>
            <w:tcW w:w="567" w:type="dxa"/>
          </w:tcPr>
          <w:p w14:paraId="016503A3" w14:textId="77777777" w:rsidR="008611B3" w:rsidRPr="00B729C3" w:rsidRDefault="008611B3" w:rsidP="008611B3">
            <w:pPr>
              <w:jc w:val="center"/>
              <w:rPr>
                <w:rFonts w:ascii="Times New Roman" w:hAnsi="Times New Roman" w:cs="Times New Roman"/>
                <w:b/>
                <w:color w:val="000000" w:themeColor="text1"/>
              </w:rPr>
            </w:pPr>
            <w:r w:rsidRPr="00B729C3">
              <w:rPr>
                <w:rFonts w:ascii="Times New Roman" w:hAnsi="Times New Roman" w:cs="Times New Roman"/>
                <w:b/>
                <w:color w:val="000000" w:themeColor="text1"/>
              </w:rPr>
              <w:t>«5»</w:t>
            </w:r>
          </w:p>
        </w:tc>
        <w:tc>
          <w:tcPr>
            <w:tcW w:w="567" w:type="dxa"/>
          </w:tcPr>
          <w:p w14:paraId="1B4940FC" w14:textId="77777777" w:rsidR="008611B3" w:rsidRPr="00B729C3" w:rsidRDefault="008611B3" w:rsidP="008611B3">
            <w:pPr>
              <w:jc w:val="center"/>
              <w:rPr>
                <w:rFonts w:ascii="Times New Roman" w:hAnsi="Times New Roman" w:cs="Times New Roman"/>
                <w:b/>
                <w:color w:val="000000" w:themeColor="text1"/>
              </w:rPr>
            </w:pPr>
            <w:r w:rsidRPr="00B729C3">
              <w:rPr>
                <w:rFonts w:ascii="Times New Roman" w:hAnsi="Times New Roman" w:cs="Times New Roman"/>
                <w:b/>
                <w:color w:val="000000" w:themeColor="text1"/>
              </w:rPr>
              <w:t>«4»</w:t>
            </w:r>
          </w:p>
        </w:tc>
        <w:tc>
          <w:tcPr>
            <w:tcW w:w="398" w:type="dxa"/>
          </w:tcPr>
          <w:p w14:paraId="644EC2EF" w14:textId="77777777" w:rsidR="008611B3" w:rsidRPr="00B729C3" w:rsidRDefault="008611B3" w:rsidP="008611B3">
            <w:pPr>
              <w:jc w:val="center"/>
              <w:rPr>
                <w:rFonts w:ascii="Times New Roman" w:hAnsi="Times New Roman" w:cs="Times New Roman"/>
                <w:b/>
                <w:color w:val="000000" w:themeColor="text1"/>
              </w:rPr>
            </w:pPr>
            <w:r w:rsidRPr="00B729C3">
              <w:rPr>
                <w:rFonts w:ascii="Times New Roman" w:hAnsi="Times New Roman" w:cs="Times New Roman"/>
                <w:b/>
                <w:color w:val="000000" w:themeColor="text1"/>
              </w:rPr>
              <w:t>«2»</w:t>
            </w:r>
          </w:p>
        </w:tc>
        <w:tc>
          <w:tcPr>
            <w:tcW w:w="567" w:type="dxa"/>
          </w:tcPr>
          <w:p w14:paraId="3C9949CA" w14:textId="77777777" w:rsidR="008611B3" w:rsidRPr="00B729C3" w:rsidRDefault="008611B3" w:rsidP="008611B3">
            <w:pPr>
              <w:jc w:val="center"/>
              <w:rPr>
                <w:rFonts w:ascii="Times New Roman" w:hAnsi="Times New Roman" w:cs="Times New Roman"/>
                <w:b/>
                <w:color w:val="000000" w:themeColor="text1"/>
              </w:rPr>
            </w:pPr>
            <w:r w:rsidRPr="00B729C3">
              <w:rPr>
                <w:rFonts w:ascii="Times New Roman" w:hAnsi="Times New Roman" w:cs="Times New Roman"/>
                <w:b/>
                <w:color w:val="000000" w:themeColor="text1"/>
              </w:rPr>
              <w:t>%</w:t>
            </w:r>
          </w:p>
          <w:p w14:paraId="5FB0AF62" w14:textId="77777777" w:rsidR="008611B3" w:rsidRPr="00B729C3" w:rsidRDefault="008611B3" w:rsidP="008611B3">
            <w:pPr>
              <w:jc w:val="center"/>
              <w:rPr>
                <w:rFonts w:ascii="Times New Roman" w:hAnsi="Times New Roman" w:cs="Times New Roman"/>
                <w:b/>
                <w:color w:val="000000" w:themeColor="text1"/>
              </w:rPr>
            </w:pPr>
            <w:r w:rsidRPr="00B729C3">
              <w:rPr>
                <w:rFonts w:ascii="Times New Roman" w:hAnsi="Times New Roman" w:cs="Times New Roman"/>
                <w:b/>
                <w:color w:val="000000" w:themeColor="text1"/>
              </w:rPr>
              <w:t>кач</w:t>
            </w:r>
          </w:p>
        </w:tc>
        <w:tc>
          <w:tcPr>
            <w:tcW w:w="567" w:type="dxa"/>
          </w:tcPr>
          <w:p w14:paraId="18453D1D" w14:textId="77777777" w:rsidR="008611B3" w:rsidRPr="00B729C3" w:rsidRDefault="008611B3" w:rsidP="008611B3">
            <w:pPr>
              <w:jc w:val="center"/>
              <w:rPr>
                <w:rFonts w:ascii="Times New Roman" w:hAnsi="Times New Roman" w:cs="Times New Roman"/>
                <w:b/>
                <w:color w:val="000000" w:themeColor="text1"/>
              </w:rPr>
            </w:pPr>
            <w:r w:rsidRPr="00B729C3">
              <w:rPr>
                <w:rFonts w:ascii="Times New Roman" w:hAnsi="Times New Roman" w:cs="Times New Roman"/>
                <w:b/>
                <w:color w:val="000000" w:themeColor="text1"/>
              </w:rPr>
              <w:t>%</w:t>
            </w:r>
          </w:p>
          <w:p w14:paraId="33463456" w14:textId="77777777" w:rsidR="008611B3" w:rsidRPr="00B729C3" w:rsidRDefault="008611B3" w:rsidP="008611B3">
            <w:pPr>
              <w:jc w:val="center"/>
              <w:rPr>
                <w:rFonts w:ascii="Times New Roman" w:hAnsi="Times New Roman" w:cs="Times New Roman"/>
                <w:b/>
                <w:color w:val="000000" w:themeColor="text1"/>
              </w:rPr>
            </w:pPr>
            <w:r w:rsidRPr="00B729C3">
              <w:rPr>
                <w:rFonts w:ascii="Times New Roman" w:hAnsi="Times New Roman" w:cs="Times New Roman"/>
                <w:b/>
                <w:color w:val="000000" w:themeColor="text1"/>
              </w:rPr>
              <w:t>усп</w:t>
            </w:r>
          </w:p>
        </w:tc>
        <w:tc>
          <w:tcPr>
            <w:tcW w:w="567" w:type="dxa"/>
          </w:tcPr>
          <w:p w14:paraId="2752A6ED" w14:textId="77777777" w:rsidR="008611B3" w:rsidRPr="009E00C3" w:rsidRDefault="008611B3" w:rsidP="008611B3">
            <w:pPr>
              <w:jc w:val="both"/>
              <w:rPr>
                <w:rFonts w:ascii="Times New Roman" w:hAnsi="Times New Roman" w:cs="Times New Roman"/>
                <w:b/>
                <w:color w:val="FF0000"/>
                <w:lang w:val="kk-KZ"/>
              </w:rPr>
            </w:pPr>
            <w:r w:rsidRPr="009E00C3">
              <w:rPr>
                <w:rFonts w:ascii="Times New Roman" w:hAnsi="Times New Roman" w:cs="Times New Roman"/>
                <w:b/>
                <w:color w:val="FF0000"/>
                <w:lang w:val="kk-KZ"/>
              </w:rPr>
              <w:t>Кол-во</w:t>
            </w:r>
          </w:p>
          <w:p w14:paraId="28DAAA37" w14:textId="77777777" w:rsidR="008611B3" w:rsidRPr="009E00C3" w:rsidRDefault="008611B3" w:rsidP="008611B3">
            <w:pPr>
              <w:jc w:val="both"/>
              <w:rPr>
                <w:rFonts w:ascii="Times New Roman" w:hAnsi="Times New Roman" w:cs="Times New Roman"/>
                <w:b/>
                <w:color w:val="FF0000"/>
                <w:lang w:val="kk-KZ"/>
              </w:rPr>
            </w:pPr>
            <w:r w:rsidRPr="009E00C3">
              <w:rPr>
                <w:rFonts w:ascii="Times New Roman" w:hAnsi="Times New Roman" w:cs="Times New Roman"/>
                <w:b/>
                <w:color w:val="FF0000"/>
                <w:lang w:val="kk-KZ"/>
              </w:rPr>
              <w:t>уч-ся</w:t>
            </w:r>
          </w:p>
        </w:tc>
        <w:tc>
          <w:tcPr>
            <w:tcW w:w="567" w:type="dxa"/>
          </w:tcPr>
          <w:p w14:paraId="67C0CAD5" w14:textId="77777777" w:rsidR="008611B3" w:rsidRPr="009E00C3" w:rsidRDefault="008611B3" w:rsidP="008611B3">
            <w:pPr>
              <w:jc w:val="center"/>
              <w:rPr>
                <w:rFonts w:ascii="Times New Roman" w:hAnsi="Times New Roman" w:cs="Times New Roman"/>
                <w:b/>
                <w:color w:val="FF0000"/>
              </w:rPr>
            </w:pPr>
            <w:r w:rsidRPr="009E00C3">
              <w:rPr>
                <w:rFonts w:ascii="Times New Roman" w:hAnsi="Times New Roman" w:cs="Times New Roman"/>
                <w:b/>
                <w:color w:val="FF0000"/>
              </w:rPr>
              <w:t>«5»</w:t>
            </w:r>
          </w:p>
        </w:tc>
        <w:tc>
          <w:tcPr>
            <w:tcW w:w="567" w:type="dxa"/>
          </w:tcPr>
          <w:p w14:paraId="6A3238D3" w14:textId="77777777" w:rsidR="008611B3" w:rsidRPr="009E00C3" w:rsidRDefault="008611B3" w:rsidP="008611B3">
            <w:pPr>
              <w:jc w:val="center"/>
              <w:rPr>
                <w:rFonts w:ascii="Times New Roman" w:hAnsi="Times New Roman" w:cs="Times New Roman"/>
                <w:b/>
                <w:color w:val="FF0000"/>
              </w:rPr>
            </w:pPr>
            <w:r w:rsidRPr="009E00C3">
              <w:rPr>
                <w:rFonts w:ascii="Times New Roman" w:hAnsi="Times New Roman" w:cs="Times New Roman"/>
                <w:b/>
                <w:color w:val="FF0000"/>
              </w:rPr>
              <w:t>«4»</w:t>
            </w:r>
          </w:p>
        </w:tc>
        <w:tc>
          <w:tcPr>
            <w:tcW w:w="567" w:type="dxa"/>
          </w:tcPr>
          <w:p w14:paraId="23BAE2A0" w14:textId="77777777" w:rsidR="008611B3" w:rsidRPr="009E00C3" w:rsidRDefault="008611B3" w:rsidP="008611B3">
            <w:pPr>
              <w:jc w:val="center"/>
              <w:rPr>
                <w:rFonts w:ascii="Times New Roman" w:hAnsi="Times New Roman" w:cs="Times New Roman"/>
                <w:b/>
                <w:color w:val="FF0000"/>
              </w:rPr>
            </w:pPr>
            <w:r w:rsidRPr="009E00C3">
              <w:rPr>
                <w:rFonts w:ascii="Times New Roman" w:hAnsi="Times New Roman" w:cs="Times New Roman"/>
                <w:b/>
                <w:color w:val="FF0000"/>
              </w:rPr>
              <w:t>«2»</w:t>
            </w:r>
          </w:p>
        </w:tc>
        <w:tc>
          <w:tcPr>
            <w:tcW w:w="567" w:type="dxa"/>
          </w:tcPr>
          <w:p w14:paraId="5394E426" w14:textId="77777777" w:rsidR="008611B3" w:rsidRPr="009E00C3" w:rsidRDefault="008611B3" w:rsidP="008611B3">
            <w:pPr>
              <w:jc w:val="center"/>
              <w:rPr>
                <w:rFonts w:ascii="Times New Roman" w:hAnsi="Times New Roman" w:cs="Times New Roman"/>
                <w:b/>
                <w:color w:val="FF0000"/>
              </w:rPr>
            </w:pPr>
            <w:r w:rsidRPr="009E00C3">
              <w:rPr>
                <w:rFonts w:ascii="Times New Roman" w:hAnsi="Times New Roman" w:cs="Times New Roman"/>
                <w:b/>
                <w:color w:val="FF0000"/>
              </w:rPr>
              <w:t>%</w:t>
            </w:r>
          </w:p>
          <w:p w14:paraId="12015F59" w14:textId="77777777" w:rsidR="008611B3" w:rsidRPr="009E00C3" w:rsidRDefault="008611B3" w:rsidP="008611B3">
            <w:pPr>
              <w:jc w:val="center"/>
              <w:rPr>
                <w:rFonts w:ascii="Times New Roman" w:hAnsi="Times New Roman" w:cs="Times New Roman"/>
                <w:b/>
                <w:color w:val="FF0000"/>
              </w:rPr>
            </w:pPr>
            <w:r>
              <w:rPr>
                <w:rFonts w:ascii="Times New Roman" w:hAnsi="Times New Roman" w:cs="Times New Roman"/>
                <w:b/>
                <w:color w:val="FF0000"/>
              </w:rPr>
              <w:t>кач</w:t>
            </w:r>
          </w:p>
        </w:tc>
        <w:tc>
          <w:tcPr>
            <w:tcW w:w="675" w:type="dxa"/>
          </w:tcPr>
          <w:p w14:paraId="59B38F21" w14:textId="77777777" w:rsidR="008611B3" w:rsidRPr="009E00C3" w:rsidRDefault="008611B3" w:rsidP="008611B3">
            <w:pPr>
              <w:jc w:val="center"/>
              <w:rPr>
                <w:rFonts w:ascii="Times New Roman" w:hAnsi="Times New Roman" w:cs="Times New Roman"/>
                <w:b/>
                <w:color w:val="FF0000"/>
              </w:rPr>
            </w:pPr>
            <w:r w:rsidRPr="009E00C3">
              <w:rPr>
                <w:rFonts w:ascii="Times New Roman" w:hAnsi="Times New Roman" w:cs="Times New Roman"/>
                <w:b/>
                <w:color w:val="FF0000"/>
              </w:rPr>
              <w:t>%</w:t>
            </w:r>
          </w:p>
          <w:p w14:paraId="5886CEDC" w14:textId="77777777" w:rsidR="008611B3" w:rsidRPr="009E00C3" w:rsidRDefault="008611B3" w:rsidP="008611B3">
            <w:pPr>
              <w:jc w:val="center"/>
              <w:rPr>
                <w:rFonts w:ascii="Times New Roman" w:hAnsi="Times New Roman" w:cs="Times New Roman"/>
                <w:b/>
                <w:color w:val="FF0000"/>
              </w:rPr>
            </w:pPr>
            <w:r>
              <w:rPr>
                <w:rFonts w:ascii="Times New Roman" w:hAnsi="Times New Roman" w:cs="Times New Roman"/>
                <w:b/>
                <w:color w:val="FF0000"/>
              </w:rPr>
              <w:t>усп</w:t>
            </w:r>
          </w:p>
        </w:tc>
      </w:tr>
      <w:tr w:rsidR="008611B3" w:rsidRPr="009E00C3" w14:paraId="0A4DEECB" w14:textId="77777777" w:rsidTr="008611B3">
        <w:tc>
          <w:tcPr>
            <w:tcW w:w="594" w:type="dxa"/>
          </w:tcPr>
          <w:p w14:paraId="058B69EF" w14:textId="77777777" w:rsidR="008611B3" w:rsidRPr="00B729C3" w:rsidRDefault="008611B3" w:rsidP="008611B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2</w:t>
            </w:r>
          </w:p>
        </w:tc>
        <w:tc>
          <w:tcPr>
            <w:tcW w:w="709" w:type="dxa"/>
          </w:tcPr>
          <w:p w14:paraId="506BA122" w14:textId="77777777" w:rsidR="008611B3" w:rsidRPr="00B729C3" w:rsidRDefault="008611B3" w:rsidP="008611B3">
            <w:pPr>
              <w:jc w:val="both"/>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146</w:t>
            </w:r>
          </w:p>
        </w:tc>
        <w:tc>
          <w:tcPr>
            <w:tcW w:w="709" w:type="dxa"/>
          </w:tcPr>
          <w:p w14:paraId="4C116EBE" w14:textId="77777777" w:rsidR="008611B3" w:rsidRPr="00B729C3" w:rsidRDefault="008611B3" w:rsidP="008611B3">
            <w:pPr>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32</w:t>
            </w:r>
          </w:p>
        </w:tc>
        <w:tc>
          <w:tcPr>
            <w:tcW w:w="709" w:type="dxa"/>
          </w:tcPr>
          <w:p w14:paraId="53D23D3F" w14:textId="77777777" w:rsidR="008611B3" w:rsidRPr="00B729C3" w:rsidRDefault="008611B3" w:rsidP="008611B3">
            <w:pPr>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70</w:t>
            </w:r>
          </w:p>
        </w:tc>
        <w:tc>
          <w:tcPr>
            <w:tcW w:w="535" w:type="dxa"/>
          </w:tcPr>
          <w:p w14:paraId="43848C01" w14:textId="77777777" w:rsidR="008611B3" w:rsidRPr="00B729C3" w:rsidRDefault="008611B3" w:rsidP="008611B3">
            <w:pPr>
              <w:jc w:val="center"/>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w:t>
            </w:r>
          </w:p>
        </w:tc>
        <w:tc>
          <w:tcPr>
            <w:tcW w:w="572" w:type="dxa"/>
          </w:tcPr>
          <w:p w14:paraId="4EFBCE57" w14:textId="77777777" w:rsidR="008611B3" w:rsidRPr="00B729C3" w:rsidRDefault="008611B3" w:rsidP="008611B3">
            <w:pPr>
              <w:rPr>
                <w:rFonts w:ascii="Times New Roman" w:hAnsi="Times New Roman" w:cs="Times New Roman"/>
                <w:b/>
                <w:color w:val="000000" w:themeColor="text1"/>
                <w:lang w:val="en-US"/>
              </w:rPr>
            </w:pPr>
            <w:r w:rsidRPr="00B729C3">
              <w:rPr>
                <w:rFonts w:ascii="Times New Roman" w:hAnsi="Times New Roman" w:cs="Times New Roman"/>
                <w:b/>
                <w:color w:val="000000" w:themeColor="text1"/>
                <w:lang w:val="en-US"/>
              </w:rPr>
              <w:t>70</w:t>
            </w:r>
          </w:p>
        </w:tc>
        <w:tc>
          <w:tcPr>
            <w:tcW w:w="567" w:type="dxa"/>
          </w:tcPr>
          <w:p w14:paraId="2D27C07D" w14:textId="77777777" w:rsidR="008611B3" w:rsidRPr="00B729C3" w:rsidRDefault="008611B3" w:rsidP="008611B3">
            <w:pPr>
              <w:jc w:val="center"/>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736" w:type="dxa"/>
          </w:tcPr>
          <w:p w14:paraId="69104FED" w14:textId="77777777" w:rsidR="008611B3" w:rsidRPr="00B729C3" w:rsidRDefault="008611B3" w:rsidP="008611B3">
            <w:pPr>
              <w:jc w:val="both"/>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176</w:t>
            </w:r>
          </w:p>
        </w:tc>
        <w:tc>
          <w:tcPr>
            <w:tcW w:w="567" w:type="dxa"/>
          </w:tcPr>
          <w:p w14:paraId="31D7331B" w14:textId="77777777" w:rsidR="008611B3" w:rsidRPr="00B729C3" w:rsidRDefault="008611B3" w:rsidP="008611B3">
            <w:pPr>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34</w:t>
            </w:r>
          </w:p>
        </w:tc>
        <w:tc>
          <w:tcPr>
            <w:tcW w:w="567" w:type="dxa"/>
          </w:tcPr>
          <w:p w14:paraId="27D05DE3" w14:textId="77777777" w:rsidR="008611B3" w:rsidRPr="00B729C3" w:rsidRDefault="008611B3" w:rsidP="008611B3">
            <w:pPr>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83</w:t>
            </w:r>
          </w:p>
        </w:tc>
        <w:tc>
          <w:tcPr>
            <w:tcW w:w="398" w:type="dxa"/>
          </w:tcPr>
          <w:p w14:paraId="7FAEA773" w14:textId="77777777" w:rsidR="008611B3" w:rsidRPr="00B729C3" w:rsidRDefault="008611B3" w:rsidP="008611B3">
            <w:pPr>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w:t>
            </w:r>
          </w:p>
        </w:tc>
        <w:tc>
          <w:tcPr>
            <w:tcW w:w="567" w:type="dxa"/>
          </w:tcPr>
          <w:p w14:paraId="6A5AECBF" w14:textId="77777777" w:rsidR="008611B3" w:rsidRPr="00B729C3" w:rsidRDefault="008611B3" w:rsidP="008611B3">
            <w:pPr>
              <w:rPr>
                <w:rFonts w:ascii="Times New Roman" w:hAnsi="Times New Roman" w:cs="Times New Roman"/>
                <w:b/>
                <w:color w:val="000000" w:themeColor="text1"/>
                <w:lang w:val="en-US"/>
              </w:rPr>
            </w:pPr>
            <w:r w:rsidRPr="00B729C3">
              <w:rPr>
                <w:rFonts w:ascii="Times New Roman" w:hAnsi="Times New Roman" w:cs="Times New Roman"/>
                <w:b/>
                <w:color w:val="000000" w:themeColor="text1"/>
                <w:lang w:val="en-US"/>
              </w:rPr>
              <w:t>53</w:t>
            </w:r>
          </w:p>
        </w:tc>
        <w:tc>
          <w:tcPr>
            <w:tcW w:w="567" w:type="dxa"/>
          </w:tcPr>
          <w:p w14:paraId="3D3952E6" w14:textId="77777777" w:rsidR="008611B3" w:rsidRPr="00B729C3" w:rsidRDefault="008611B3" w:rsidP="008611B3">
            <w:pPr>
              <w:jc w:val="center"/>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567" w:type="dxa"/>
          </w:tcPr>
          <w:p w14:paraId="5B2E1087" w14:textId="77777777" w:rsidR="008611B3" w:rsidRPr="009E00C3" w:rsidRDefault="008611B3" w:rsidP="008611B3">
            <w:pPr>
              <w:jc w:val="center"/>
              <w:rPr>
                <w:rFonts w:ascii="Times New Roman" w:hAnsi="Times New Roman" w:cs="Times New Roman"/>
                <w:color w:val="FF0000"/>
                <w:lang w:val="kk-KZ"/>
              </w:rPr>
            </w:pPr>
          </w:p>
        </w:tc>
        <w:tc>
          <w:tcPr>
            <w:tcW w:w="567" w:type="dxa"/>
          </w:tcPr>
          <w:p w14:paraId="113CF61E" w14:textId="77777777" w:rsidR="008611B3" w:rsidRPr="009E00C3" w:rsidRDefault="008611B3" w:rsidP="008611B3">
            <w:pPr>
              <w:jc w:val="center"/>
              <w:rPr>
                <w:rFonts w:ascii="Times New Roman" w:hAnsi="Times New Roman" w:cs="Times New Roman"/>
                <w:color w:val="FF0000"/>
                <w:lang w:val="kk-KZ"/>
              </w:rPr>
            </w:pPr>
          </w:p>
        </w:tc>
        <w:tc>
          <w:tcPr>
            <w:tcW w:w="567" w:type="dxa"/>
          </w:tcPr>
          <w:p w14:paraId="6ABAA607" w14:textId="77777777" w:rsidR="008611B3" w:rsidRPr="009E00C3" w:rsidRDefault="008611B3" w:rsidP="008611B3">
            <w:pPr>
              <w:jc w:val="center"/>
              <w:rPr>
                <w:rFonts w:ascii="Times New Roman" w:hAnsi="Times New Roman" w:cs="Times New Roman"/>
                <w:color w:val="FF0000"/>
                <w:lang w:val="kk-KZ"/>
              </w:rPr>
            </w:pPr>
          </w:p>
        </w:tc>
        <w:tc>
          <w:tcPr>
            <w:tcW w:w="567" w:type="dxa"/>
          </w:tcPr>
          <w:p w14:paraId="15803F2D" w14:textId="77777777" w:rsidR="008611B3" w:rsidRPr="009E00C3" w:rsidRDefault="008611B3" w:rsidP="008611B3">
            <w:pPr>
              <w:rPr>
                <w:rFonts w:ascii="Times New Roman" w:hAnsi="Times New Roman" w:cs="Times New Roman"/>
                <w:color w:val="FF0000"/>
                <w:lang w:val="kk-KZ"/>
              </w:rPr>
            </w:pPr>
            <w:r w:rsidRPr="009E00C3">
              <w:rPr>
                <w:rFonts w:ascii="Times New Roman" w:hAnsi="Times New Roman" w:cs="Times New Roman"/>
                <w:color w:val="FF0000"/>
                <w:lang w:val="kk-KZ"/>
              </w:rPr>
              <w:t>-</w:t>
            </w:r>
          </w:p>
        </w:tc>
        <w:tc>
          <w:tcPr>
            <w:tcW w:w="567" w:type="dxa"/>
          </w:tcPr>
          <w:p w14:paraId="740452A6" w14:textId="77777777" w:rsidR="008611B3" w:rsidRPr="009E00C3" w:rsidRDefault="008611B3" w:rsidP="008611B3">
            <w:pPr>
              <w:jc w:val="center"/>
              <w:rPr>
                <w:rFonts w:ascii="Times New Roman" w:hAnsi="Times New Roman" w:cs="Times New Roman"/>
                <w:b/>
                <w:color w:val="FF0000"/>
                <w:lang w:val="kk-KZ"/>
              </w:rPr>
            </w:pPr>
          </w:p>
        </w:tc>
        <w:tc>
          <w:tcPr>
            <w:tcW w:w="675" w:type="dxa"/>
          </w:tcPr>
          <w:p w14:paraId="64E39813" w14:textId="77777777" w:rsidR="008611B3" w:rsidRPr="009E00C3" w:rsidRDefault="008611B3" w:rsidP="008611B3">
            <w:pPr>
              <w:rPr>
                <w:rFonts w:ascii="Times New Roman" w:hAnsi="Times New Roman" w:cs="Times New Roman"/>
                <w:color w:val="FF0000"/>
                <w:lang w:val="kk-KZ"/>
              </w:rPr>
            </w:pPr>
            <w:r w:rsidRPr="009E00C3">
              <w:rPr>
                <w:rFonts w:ascii="Times New Roman" w:hAnsi="Times New Roman" w:cs="Times New Roman"/>
                <w:color w:val="FF0000"/>
                <w:lang w:val="kk-KZ"/>
              </w:rPr>
              <w:t>100</w:t>
            </w:r>
          </w:p>
        </w:tc>
      </w:tr>
      <w:tr w:rsidR="008611B3" w:rsidRPr="009E00C3" w14:paraId="7C4A560E" w14:textId="77777777" w:rsidTr="008611B3">
        <w:tc>
          <w:tcPr>
            <w:tcW w:w="594" w:type="dxa"/>
          </w:tcPr>
          <w:p w14:paraId="6ACE85B6" w14:textId="77777777" w:rsidR="008611B3" w:rsidRPr="00B729C3" w:rsidRDefault="008611B3" w:rsidP="008611B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3</w:t>
            </w:r>
          </w:p>
        </w:tc>
        <w:tc>
          <w:tcPr>
            <w:tcW w:w="709" w:type="dxa"/>
          </w:tcPr>
          <w:p w14:paraId="0FEC7827" w14:textId="77777777" w:rsidR="008611B3" w:rsidRPr="00B729C3" w:rsidRDefault="008611B3" w:rsidP="008611B3">
            <w:pPr>
              <w:jc w:val="both"/>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143</w:t>
            </w:r>
          </w:p>
        </w:tc>
        <w:tc>
          <w:tcPr>
            <w:tcW w:w="709" w:type="dxa"/>
          </w:tcPr>
          <w:p w14:paraId="7DCA2C55" w14:textId="77777777" w:rsidR="008611B3" w:rsidRPr="00B729C3" w:rsidRDefault="008611B3" w:rsidP="008611B3">
            <w:pPr>
              <w:jc w:val="both"/>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27</w:t>
            </w:r>
          </w:p>
        </w:tc>
        <w:tc>
          <w:tcPr>
            <w:tcW w:w="709" w:type="dxa"/>
          </w:tcPr>
          <w:p w14:paraId="5013B39C" w14:textId="77777777" w:rsidR="008611B3" w:rsidRPr="00B729C3" w:rsidRDefault="008611B3" w:rsidP="008611B3">
            <w:pPr>
              <w:jc w:val="both"/>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65</w:t>
            </w:r>
          </w:p>
        </w:tc>
        <w:tc>
          <w:tcPr>
            <w:tcW w:w="535" w:type="dxa"/>
          </w:tcPr>
          <w:p w14:paraId="1EDE55E5" w14:textId="77777777" w:rsidR="008611B3" w:rsidRPr="00B729C3" w:rsidRDefault="008611B3" w:rsidP="008611B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w:t>
            </w:r>
          </w:p>
        </w:tc>
        <w:tc>
          <w:tcPr>
            <w:tcW w:w="572" w:type="dxa"/>
          </w:tcPr>
          <w:p w14:paraId="5291ED16" w14:textId="77777777" w:rsidR="008611B3" w:rsidRPr="00B729C3" w:rsidRDefault="008611B3" w:rsidP="008611B3">
            <w:pPr>
              <w:jc w:val="both"/>
              <w:rPr>
                <w:rFonts w:ascii="Times New Roman" w:hAnsi="Times New Roman" w:cs="Times New Roman"/>
                <w:b/>
                <w:color w:val="000000" w:themeColor="text1"/>
                <w:lang w:val="en-US"/>
              </w:rPr>
            </w:pPr>
            <w:r w:rsidRPr="00B729C3">
              <w:rPr>
                <w:rFonts w:ascii="Times New Roman" w:hAnsi="Times New Roman" w:cs="Times New Roman"/>
                <w:b/>
                <w:color w:val="000000" w:themeColor="text1"/>
                <w:lang w:val="en-US"/>
              </w:rPr>
              <w:t>64</w:t>
            </w:r>
          </w:p>
        </w:tc>
        <w:tc>
          <w:tcPr>
            <w:tcW w:w="567" w:type="dxa"/>
          </w:tcPr>
          <w:p w14:paraId="434135FD" w14:textId="77777777" w:rsidR="008611B3" w:rsidRPr="00B729C3" w:rsidRDefault="008611B3" w:rsidP="008611B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736" w:type="dxa"/>
          </w:tcPr>
          <w:p w14:paraId="37C11250" w14:textId="77777777" w:rsidR="008611B3" w:rsidRPr="00B729C3" w:rsidRDefault="008611B3" w:rsidP="008611B3">
            <w:pPr>
              <w:jc w:val="both"/>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162</w:t>
            </w:r>
          </w:p>
        </w:tc>
        <w:tc>
          <w:tcPr>
            <w:tcW w:w="567" w:type="dxa"/>
          </w:tcPr>
          <w:p w14:paraId="04E85405" w14:textId="77777777" w:rsidR="008611B3" w:rsidRPr="00B729C3" w:rsidRDefault="008611B3" w:rsidP="008611B3">
            <w:pPr>
              <w:jc w:val="both"/>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23</w:t>
            </w:r>
          </w:p>
        </w:tc>
        <w:tc>
          <w:tcPr>
            <w:tcW w:w="567" w:type="dxa"/>
          </w:tcPr>
          <w:p w14:paraId="5FEBE5D5" w14:textId="77777777" w:rsidR="008611B3" w:rsidRPr="00B729C3" w:rsidRDefault="008611B3" w:rsidP="008611B3">
            <w:pPr>
              <w:jc w:val="both"/>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64</w:t>
            </w:r>
          </w:p>
        </w:tc>
        <w:tc>
          <w:tcPr>
            <w:tcW w:w="398" w:type="dxa"/>
          </w:tcPr>
          <w:p w14:paraId="77DD080C" w14:textId="77777777" w:rsidR="008611B3" w:rsidRPr="00B729C3" w:rsidRDefault="008611B3" w:rsidP="008611B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w:t>
            </w:r>
          </w:p>
        </w:tc>
        <w:tc>
          <w:tcPr>
            <w:tcW w:w="567" w:type="dxa"/>
          </w:tcPr>
          <w:p w14:paraId="758AB53C" w14:textId="77777777" w:rsidR="008611B3" w:rsidRPr="00B729C3" w:rsidRDefault="008611B3" w:rsidP="008611B3">
            <w:pPr>
              <w:jc w:val="both"/>
              <w:rPr>
                <w:rFonts w:ascii="Times New Roman" w:hAnsi="Times New Roman" w:cs="Times New Roman"/>
                <w:b/>
                <w:color w:val="000000" w:themeColor="text1"/>
                <w:lang w:val="en-US"/>
              </w:rPr>
            </w:pPr>
            <w:r w:rsidRPr="00B729C3">
              <w:rPr>
                <w:rFonts w:ascii="Times New Roman" w:hAnsi="Times New Roman" w:cs="Times New Roman"/>
                <w:b/>
                <w:color w:val="000000" w:themeColor="text1"/>
                <w:lang w:val="en-US"/>
              </w:rPr>
              <w:t>59</w:t>
            </w:r>
          </w:p>
        </w:tc>
        <w:tc>
          <w:tcPr>
            <w:tcW w:w="567" w:type="dxa"/>
          </w:tcPr>
          <w:p w14:paraId="6557A8D2" w14:textId="77777777" w:rsidR="008611B3" w:rsidRPr="00B729C3" w:rsidRDefault="008611B3" w:rsidP="008611B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567" w:type="dxa"/>
          </w:tcPr>
          <w:p w14:paraId="6EF45B06" w14:textId="77777777" w:rsidR="008611B3" w:rsidRPr="009E00C3" w:rsidRDefault="008611B3" w:rsidP="008611B3">
            <w:pPr>
              <w:jc w:val="both"/>
              <w:rPr>
                <w:rFonts w:ascii="Times New Roman" w:hAnsi="Times New Roman" w:cs="Times New Roman"/>
                <w:color w:val="FF0000"/>
                <w:lang w:val="kk-KZ"/>
              </w:rPr>
            </w:pPr>
          </w:p>
        </w:tc>
        <w:tc>
          <w:tcPr>
            <w:tcW w:w="567" w:type="dxa"/>
          </w:tcPr>
          <w:p w14:paraId="2F54F41C" w14:textId="77777777" w:rsidR="008611B3" w:rsidRPr="009E00C3" w:rsidRDefault="008611B3" w:rsidP="008611B3">
            <w:pPr>
              <w:jc w:val="both"/>
              <w:rPr>
                <w:rFonts w:ascii="Times New Roman" w:hAnsi="Times New Roman" w:cs="Times New Roman"/>
                <w:color w:val="FF0000"/>
                <w:lang w:val="kk-KZ"/>
              </w:rPr>
            </w:pPr>
          </w:p>
        </w:tc>
        <w:tc>
          <w:tcPr>
            <w:tcW w:w="567" w:type="dxa"/>
          </w:tcPr>
          <w:p w14:paraId="6925A49F" w14:textId="77777777" w:rsidR="008611B3" w:rsidRPr="009E00C3" w:rsidRDefault="008611B3" w:rsidP="008611B3">
            <w:pPr>
              <w:jc w:val="both"/>
              <w:rPr>
                <w:rFonts w:ascii="Times New Roman" w:hAnsi="Times New Roman" w:cs="Times New Roman"/>
                <w:color w:val="FF0000"/>
                <w:lang w:val="kk-KZ"/>
              </w:rPr>
            </w:pPr>
          </w:p>
        </w:tc>
        <w:tc>
          <w:tcPr>
            <w:tcW w:w="567" w:type="dxa"/>
          </w:tcPr>
          <w:p w14:paraId="6429486B" w14:textId="77777777" w:rsidR="008611B3" w:rsidRPr="009E00C3" w:rsidRDefault="008611B3" w:rsidP="008611B3">
            <w:pPr>
              <w:jc w:val="both"/>
              <w:rPr>
                <w:rFonts w:ascii="Times New Roman" w:hAnsi="Times New Roman" w:cs="Times New Roman"/>
                <w:color w:val="FF0000"/>
                <w:lang w:val="kk-KZ"/>
              </w:rPr>
            </w:pPr>
            <w:r w:rsidRPr="009E00C3">
              <w:rPr>
                <w:rFonts w:ascii="Times New Roman" w:hAnsi="Times New Roman" w:cs="Times New Roman"/>
                <w:color w:val="FF0000"/>
                <w:lang w:val="kk-KZ"/>
              </w:rPr>
              <w:t>-</w:t>
            </w:r>
          </w:p>
        </w:tc>
        <w:tc>
          <w:tcPr>
            <w:tcW w:w="567" w:type="dxa"/>
          </w:tcPr>
          <w:p w14:paraId="1ECC16DA" w14:textId="77777777" w:rsidR="008611B3" w:rsidRPr="009E00C3" w:rsidRDefault="008611B3" w:rsidP="008611B3">
            <w:pPr>
              <w:jc w:val="both"/>
              <w:rPr>
                <w:rFonts w:ascii="Times New Roman" w:hAnsi="Times New Roman" w:cs="Times New Roman"/>
                <w:b/>
                <w:color w:val="FF0000"/>
                <w:lang w:val="kk-KZ"/>
              </w:rPr>
            </w:pPr>
          </w:p>
        </w:tc>
        <w:tc>
          <w:tcPr>
            <w:tcW w:w="675" w:type="dxa"/>
          </w:tcPr>
          <w:p w14:paraId="169564D7" w14:textId="77777777" w:rsidR="008611B3" w:rsidRPr="009E00C3" w:rsidRDefault="008611B3" w:rsidP="008611B3">
            <w:pPr>
              <w:jc w:val="both"/>
              <w:rPr>
                <w:rFonts w:ascii="Times New Roman" w:hAnsi="Times New Roman" w:cs="Times New Roman"/>
                <w:color w:val="FF0000"/>
                <w:lang w:val="kk-KZ"/>
              </w:rPr>
            </w:pPr>
            <w:r w:rsidRPr="009E00C3">
              <w:rPr>
                <w:rFonts w:ascii="Times New Roman" w:hAnsi="Times New Roman" w:cs="Times New Roman"/>
                <w:color w:val="FF0000"/>
                <w:lang w:val="kk-KZ"/>
              </w:rPr>
              <w:t>100</w:t>
            </w:r>
          </w:p>
        </w:tc>
      </w:tr>
      <w:tr w:rsidR="008611B3" w:rsidRPr="009E00C3" w14:paraId="08DD6CC2" w14:textId="77777777" w:rsidTr="008611B3">
        <w:tc>
          <w:tcPr>
            <w:tcW w:w="594" w:type="dxa"/>
          </w:tcPr>
          <w:p w14:paraId="4AD46201" w14:textId="77777777" w:rsidR="008611B3" w:rsidRPr="00B729C3" w:rsidRDefault="008611B3" w:rsidP="008611B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4</w:t>
            </w:r>
          </w:p>
        </w:tc>
        <w:tc>
          <w:tcPr>
            <w:tcW w:w="709" w:type="dxa"/>
          </w:tcPr>
          <w:p w14:paraId="50C09136" w14:textId="77777777" w:rsidR="008611B3" w:rsidRPr="00B729C3" w:rsidRDefault="008611B3" w:rsidP="008611B3">
            <w:pPr>
              <w:jc w:val="both"/>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170</w:t>
            </w:r>
          </w:p>
        </w:tc>
        <w:tc>
          <w:tcPr>
            <w:tcW w:w="709" w:type="dxa"/>
          </w:tcPr>
          <w:p w14:paraId="068F9E16" w14:textId="77777777" w:rsidR="008611B3" w:rsidRPr="00B729C3" w:rsidRDefault="008611B3" w:rsidP="008611B3">
            <w:pPr>
              <w:jc w:val="both"/>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21</w:t>
            </w:r>
          </w:p>
        </w:tc>
        <w:tc>
          <w:tcPr>
            <w:tcW w:w="709" w:type="dxa"/>
          </w:tcPr>
          <w:p w14:paraId="4EB060D2" w14:textId="77777777" w:rsidR="008611B3" w:rsidRPr="00B729C3" w:rsidRDefault="008611B3" w:rsidP="008611B3">
            <w:pPr>
              <w:jc w:val="both"/>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97</w:t>
            </w:r>
          </w:p>
        </w:tc>
        <w:tc>
          <w:tcPr>
            <w:tcW w:w="535" w:type="dxa"/>
          </w:tcPr>
          <w:p w14:paraId="5F7F4648" w14:textId="77777777" w:rsidR="008611B3" w:rsidRPr="00B729C3" w:rsidRDefault="008611B3" w:rsidP="008611B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w:t>
            </w:r>
          </w:p>
        </w:tc>
        <w:tc>
          <w:tcPr>
            <w:tcW w:w="572" w:type="dxa"/>
          </w:tcPr>
          <w:p w14:paraId="30B82ADF" w14:textId="77777777" w:rsidR="008611B3" w:rsidRPr="00B729C3" w:rsidRDefault="008611B3" w:rsidP="008611B3">
            <w:pPr>
              <w:jc w:val="both"/>
              <w:rPr>
                <w:rFonts w:ascii="Times New Roman" w:hAnsi="Times New Roman" w:cs="Times New Roman"/>
                <w:b/>
                <w:color w:val="000000" w:themeColor="text1"/>
                <w:lang w:val="en-US"/>
              </w:rPr>
            </w:pPr>
            <w:r w:rsidRPr="00B729C3">
              <w:rPr>
                <w:rFonts w:ascii="Times New Roman" w:hAnsi="Times New Roman" w:cs="Times New Roman"/>
                <w:b/>
                <w:color w:val="000000" w:themeColor="text1"/>
                <w:lang w:val="en-US"/>
              </w:rPr>
              <w:t>69</w:t>
            </w:r>
          </w:p>
        </w:tc>
        <w:tc>
          <w:tcPr>
            <w:tcW w:w="567" w:type="dxa"/>
          </w:tcPr>
          <w:p w14:paraId="24518A60" w14:textId="77777777" w:rsidR="008611B3" w:rsidRPr="00B729C3" w:rsidRDefault="008611B3" w:rsidP="008611B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736" w:type="dxa"/>
          </w:tcPr>
          <w:p w14:paraId="673644C9" w14:textId="77777777" w:rsidR="008611B3" w:rsidRPr="00B729C3" w:rsidRDefault="008611B3" w:rsidP="008611B3">
            <w:pPr>
              <w:jc w:val="both"/>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171</w:t>
            </w:r>
          </w:p>
        </w:tc>
        <w:tc>
          <w:tcPr>
            <w:tcW w:w="567" w:type="dxa"/>
          </w:tcPr>
          <w:p w14:paraId="27F9D0E7" w14:textId="77777777" w:rsidR="008611B3" w:rsidRPr="00B729C3" w:rsidRDefault="008611B3" w:rsidP="008611B3">
            <w:pPr>
              <w:jc w:val="both"/>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27</w:t>
            </w:r>
          </w:p>
        </w:tc>
        <w:tc>
          <w:tcPr>
            <w:tcW w:w="567" w:type="dxa"/>
          </w:tcPr>
          <w:p w14:paraId="35CFE764" w14:textId="77777777" w:rsidR="008611B3" w:rsidRPr="00B729C3" w:rsidRDefault="008611B3" w:rsidP="008611B3">
            <w:pPr>
              <w:jc w:val="both"/>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68</w:t>
            </w:r>
          </w:p>
        </w:tc>
        <w:tc>
          <w:tcPr>
            <w:tcW w:w="398" w:type="dxa"/>
          </w:tcPr>
          <w:p w14:paraId="03ECA705" w14:textId="77777777" w:rsidR="008611B3" w:rsidRPr="00B729C3" w:rsidRDefault="008611B3" w:rsidP="008611B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w:t>
            </w:r>
          </w:p>
        </w:tc>
        <w:tc>
          <w:tcPr>
            <w:tcW w:w="567" w:type="dxa"/>
          </w:tcPr>
          <w:p w14:paraId="28D02D6E" w14:textId="77777777" w:rsidR="008611B3" w:rsidRPr="00B729C3" w:rsidRDefault="008611B3" w:rsidP="008611B3">
            <w:pPr>
              <w:jc w:val="both"/>
              <w:rPr>
                <w:rFonts w:ascii="Times New Roman" w:hAnsi="Times New Roman" w:cs="Times New Roman"/>
                <w:b/>
                <w:color w:val="000000" w:themeColor="text1"/>
                <w:lang w:val="en-US"/>
              </w:rPr>
            </w:pPr>
            <w:r w:rsidRPr="00B729C3">
              <w:rPr>
                <w:rFonts w:ascii="Times New Roman" w:hAnsi="Times New Roman" w:cs="Times New Roman"/>
                <w:b/>
                <w:color w:val="000000" w:themeColor="text1"/>
                <w:lang w:val="en-US"/>
              </w:rPr>
              <w:t>59</w:t>
            </w:r>
          </w:p>
        </w:tc>
        <w:tc>
          <w:tcPr>
            <w:tcW w:w="567" w:type="dxa"/>
          </w:tcPr>
          <w:p w14:paraId="556B9ACB" w14:textId="77777777" w:rsidR="008611B3" w:rsidRPr="00B729C3" w:rsidRDefault="008611B3" w:rsidP="008611B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567" w:type="dxa"/>
          </w:tcPr>
          <w:p w14:paraId="1C1E42AD" w14:textId="77777777" w:rsidR="008611B3" w:rsidRPr="009E00C3" w:rsidRDefault="008611B3" w:rsidP="008611B3">
            <w:pPr>
              <w:jc w:val="both"/>
              <w:rPr>
                <w:rFonts w:ascii="Times New Roman" w:hAnsi="Times New Roman" w:cs="Times New Roman"/>
                <w:color w:val="FF0000"/>
                <w:lang w:val="kk-KZ"/>
              </w:rPr>
            </w:pPr>
          </w:p>
        </w:tc>
        <w:tc>
          <w:tcPr>
            <w:tcW w:w="567" w:type="dxa"/>
          </w:tcPr>
          <w:p w14:paraId="4FF0B406" w14:textId="77777777" w:rsidR="008611B3" w:rsidRPr="009E00C3" w:rsidRDefault="008611B3" w:rsidP="008611B3">
            <w:pPr>
              <w:jc w:val="both"/>
              <w:rPr>
                <w:rFonts w:ascii="Times New Roman" w:hAnsi="Times New Roman" w:cs="Times New Roman"/>
                <w:color w:val="FF0000"/>
                <w:lang w:val="kk-KZ"/>
              </w:rPr>
            </w:pPr>
          </w:p>
        </w:tc>
        <w:tc>
          <w:tcPr>
            <w:tcW w:w="567" w:type="dxa"/>
          </w:tcPr>
          <w:p w14:paraId="60372777" w14:textId="77777777" w:rsidR="008611B3" w:rsidRPr="009E00C3" w:rsidRDefault="008611B3" w:rsidP="008611B3">
            <w:pPr>
              <w:jc w:val="both"/>
              <w:rPr>
                <w:rFonts w:ascii="Times New Roman" w:hAnsi="Times New Roman" w:cs="Times New Roman"/>
                <w:color w:val="FF0000"/>
                <w:lang w:val="kk-KZ"/>
              </w:rPr>
            </w:pPr>
          </w:p>
        </w:tc>
        <w:tc>
          <w:tcPr>
            <w:tcW w:w="567" w:type="dxa"/>
          </w:tcPr>
          <w:p w14:paraId="3EF1DF8A" w14:textId="77777777" w:rsidR="008611B3" w:rsidRPr="009E00C3" w:rsidRDefault="008611B3" w:rsidP="008611B3">
            <w:pPr>
              <w:jc w:val="both"/>
              <w:rPr>
                <w:rFonts w:ascii="Times New Roman" w:hAnsi="Times New Roman" w:cs="Times New Roman"/>
                <w:color w:val="FF0000"/>
                <w:lang w:val="kk-KZ"/>
              </w:rPr>
            </w:pPr>
            <w:r w:rsidRPr="009E00C3">
              <w:rPr>
                <w:rFonts w:ascii="Times New Roman" w:hAnsi="Times New Roman" w:cs="Times New Roman"/>
                <w:color w:val="FF0000"/>
                <w:lang w:val="kk-KZ"/>
              </w:rPr>
              <w:t>-</w:t>
            </w:r>
          </w:p>
        </w:tc>
        <w:tc>
          <w:tcPr>
            <w:tcW w:w="567" w:type="dxa"/>
          </w:tcPr>
          <w:p w14:paraId="60198CC5" w14:textId="77777777" w:rsidR="008611B3" w:rsidRPr="009E00C3" w:rsidRDefault="008611B3" w:rsidP="008611B3">
            <w:pPr>
              <w:jc w:val="both"/>
              <w:rPr>
                <w:rFonts w:ascii="Times New Roman" w:hAnsi="Times New Roman" w:cs="Times New Roman"/>
                <w:b/>
                <w:color w:val="FF0000"/>
                <w:lang w:val="kk-KZ"/>
              </w:rPr>
            </w:pPr>
          </w:p>
        </w:tc>
        <w:tc>
          <w:tcPr>
            <w:tcW w:w="675" w:type="dxa"/>
          </w:tcPr>
          <w:p w14:paraId="4F3A4106" w14:textId="77777777" w:rsidR="008611B3" w:rsidRPr="009E00C3" w:rsidRDefault="008611B3" w:rsidP="008611B3">
            <w:pPr>
              <w:jc w:val="both"/>
              <w:rPr>
                <w:rFonts w:ascii="Times New Roman" w:hAnsi="Times New Roman" w:cs="Times New Roman"/>
                <w:color w:val="FF0000"/>
                <w:lang w:val="kk-KZ"/>
              </w:rPr>
            </w:pPr>
            <w:r w:rsidRPr="009E00C3">
              <w:rPr>
                <w:rFonts w:ascii="Times New Roman" w:hAnsi="Times New Roman" w:cs="Times New Roman"/>
                <w:color w:val="FF0000"/>
                <w:lang w:val="kk-KZ"/>
              </w:rPr>
              <w:t>100</w:t>
            </w:r>
          </w:p>
        </w:tc>
      </w:tr>
      <w:tr w:rsidR="008611B3" w:rsidRPr="009E00C3" w14:paraId="49A8DB82" w14:textId="77777777" w:rsidTr="008611B3">
        <w:tc>
          <w:tcPr>
            <w:tcW w:w="594" w:type="dxa"/>
          </w:tcPr>
          <w:p w14:paraId="31A1FF55" w14:textId="77777777" w:rsidR="008611B3" w:rsidRPr="00B729C3" w:rsidRDefault="008611B3" w:rsidP="008611B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5</w:t>
            </w:r>
          </w:p>
        </w:tc>
        <w:tc>
          <w:tcPr>
            <w:tcW w:w="709" w:type="dxa"/>
          </w:tcPr>
          <w:p w14:paraId="2ECD23D7" w14:textId="77777777" w:rsidR="008611B3" w:rsidRPr="00B54DFA" w:rsidRDefault="008611B3" w:rsidP="008611B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132</w:t>
            </w:r>
          </w:p>
        </w:tc>
        <w:tc>
          <w:tcPr>
            <w:tcW w:w="709" w:type="dxa"/>
          </w:tcPr>
          <w:p w14:paraId="0EE4BF48" w14:textId="77777777" w:rsidR="008611B3" w:rsidRPr="00B54DFA" w:rsidRDefault="008611B3" w:rsidP="008611B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12</w:t>
            </w:r>
          </w:p>
        </w:tc>
        <w:tc>
          <w:tcPr>
            <w:tcW w:w="709" w:type="dxa"/>
          </w:tcPr>
          <w:p w14:paraId="788AEE44" w14:textId="77777777" w:rsidR="008611B3" w:rsidRPr="00B54DFA" w:rsidRDefault="008611B3" w:rsidP="008611B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66</w:t>
            </w:r>
          </w:p>
        </w:tc>
        <w:tc>
          <w:tcPr>
            <w:tcW w:w="535" w:type="dxa"/>
          </w:tcPr>
          <w:p w14:paraId="04E3A0FD" w14:textId="77777777" w:rsidR="008611B3" w:rsidRPr="00B729C3" w:rsidRDefault="008611B3" w:rsidP="008611B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w:t>
            </w:r>
          </w:p>
        </w:tc>
        <w:tc>
          <w:tcPr>
            <w:tcW w:w="572" w:type="dxa"/>
          </w:tcPr>
          <w:p w14:paraId="2BA3CE2C" w14:textId="77777777" w:rsidR="008611B3" w:rsidRPr="00D22D5D" w:rsidRDefault="008611B3" w:rsidP="008611B3">
            <w:pPr>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59</w:t>
            </w:r>
          </w:p>
        </w:tc>
        <w:tc>
          <w:tcPr>
            <w:tcW w:w="567" w:type="dxa"/>
          </w:tcPr>
          <w:p w14:paraId="462933AB" w14:textId="77777777" w:rsidR="008611B3" w:rsidRPr="00B729C3" w:rsidRDefault="008611B3" w:rsidP="008611B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736" w:type="dxa"/>
          </w:tcPr>
          <w:p w14:paraId="35AFFE1D" w14:textId="77777777" w:rsidR="008611B3" w:rsidRPr="00B729C3" w:rsidRDefault="008611B3" w:rsidP="008611B3">
            <w:pPr>
              <w:jc w:val="both"/>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189</w:t>
            </w:r>
          </w:p>
        </w:tc>
        <w:tc>
          <w:tcPr>
            <w:tcW w:w="567" w:type="dxa"/>
          </w:tcPr>
          <w:p w14:paraId="3BB473F4" w14:textId="77777777" w:rsidR="008611B3" w:rsidRPr="00182AA1" w:rsidRDefault="008611B3" w:rsidP="008611B3">
            <w:pPr>
              <w:jc w:val="both"/>
              <w:rPr>
                <w:rFonts w:ascii="Times New Roman" w:hAnsi="Times New Roman" w:cs="Times New Roman"/>
                <w:color w:val="000000" w:themeColor="text1"/>
                <w:lang w:val="en-US"/>
              </w:rPr>
            </w:pPr>
            <w:r w:rsidRPr="00182AA1">
              <w:rPr>
                <w:rFonts w:ascii="Times New Roman" w:hAnsi="Times New Roman" w:cs="Times New Roman"/>
                <w:color w:val="000000" w:themeColor="text1"/>
                <w:lang w:val="en-US"/>
              </w:rPr>
              <w:t>5</w:t>
            </w:r>
          </w:p>
        </w:tc>
        <w:tc>
          <w:tcPr>
            <w:tcW w:w="567" w:type="dxa"/>
          </w:tcPr>
          <w:p w14:paraId="14D1342E" w14:textId="77777777" w:rsidR="008611B3" w:rsidRPr="00182AA1" w:rsidRDefault="008611B3" w:rsidP="008611B3">
            <w:pPr>
              <w:jc w:val="both"/>
              <w:rPr>
                <w:rFonts w:ascii="Times New Roman" w:hAnsi="Times New Roman" w:cs="Times New Roman"/>
                <w:color w:val="000000" w:themeColor="text1"/>
                <w:lang w:val="en-US"/>
              </w:rPr>
            </w:pPr>
            <w:r w:rsidRPr="00182AA1">
              <w:rPr>
                <w:rFonts w:ascii="Times New Roman" w:hAnsi="Times New Roman" w:cs="Times New Roman"/>
                <w:color w:val="000000" w:themeColor="text1"/>
                <w:lang w:val="en-US"/>
              </w:rPr>
              <w:t>81</w:t>
            </w:r>
          </w:p>
        </w:tc>
        <w:tc>
          <w:tcPr>
            <w:tcW w:w="398" w:type="dxa"/>
          </w:tcPr>
          <w:p w14:paraId="38CB88B3" w14:textId="77777777" w:rsidR="008611B3" w:rsidRPr="00B729C3" w:rsidRDefault="008611B3" w:rsidP="008611B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w:t>
            </w:r>
          </w:p>
        </w:tc>
        <w:tc>
          <w:tcPr>
            <w:tcW w:w="567" w:type="dxa"/>
          </w:tcPr>
          <w:p w14:paraId="73481982" w14:textId="77777777" w:rsidR="008611B3" w:rsidRPr="00B729C3" w:rsidRDefault="008611B3" w:rsidP="008611B3">
            <w:pPr>
              <w:jc w:val="both"/>
              <w:rPr>
                <w:rFonts w:ascii="Times New Roman" w:hAnsi="Times New Roman" w:cs="Times New Roman"/>
                <w:b/>
                <w:color w:val="000000" w:themeColor="text1"/>
                <w:lang w:val="en-US"/>
              </w:rPr>
            </w:pPr>
            <w:r w:rsidRPr="00B729C3">
              <w:rPr>
                <w:rFonts w:ascii="Times New Roman" w:hAnsi="Times New Roman" w:cs="Times New Roman"/>
                <w:b/>
                <w:color w:val="000000" w:themeColor="text1"/>
                <w:lang w:val="en-US"/>
              </w:rPr>
              <w:t>46</w:t>
            </w:r>
          </w:p>
        </w:tc>
        <w:tc>
          <w:tcPr>
            <w:tcW w:w="567" w:type="dxa"/>
          </w:tcPr>
          <w:p w14:paraId="3007924E" w14:textId="77777777" w:rsidR="008611B3" w:rsidRPr="00B729C3" w:rsidRDefault="008611B3" w:rsidP="008611B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567" w:type="dxa"/>
          </w:tcPr>
          <w:p w14:paraId="2D847A67" w14:textId="77777777" w:rsidR="008611B3" w:rsidRPr="009E00C3" w:rsidRDefault="008611B3" w:rsidP="008611B3">
            <w:pPr>
              <w:jc w:val="both"/>
              <w:rPr>
                <w:rFonts w:ascii="Times New Roman" w:hAnsi="Times New Roman" w:cs="Times New Roman"/>
                <w:color w:val="FF0000"/>
                <w:lang w:val="kk-KZ"/>
              </w:rPr>
            </w:pPr>
          </w:p>
        </w:tc>
        <w:tc>
          <w:tcPr>
            <w:tcW w:w="567" w:type="dxa"/>
          </w:tcPr>
          <w:p w14:paraId="4E588082" w14:textId="77777777" w:rsidR="008611B3" w:rsidRPr="009E00C3" w:rsidRDefault="008611B3" w:rsidP="008611B3">
            <w:pPr>
              <w:jc w:val="both"/>
              <w:rPr>
                <w:rFonts w:ascii="Times New Roman" w:hAnsi="Times New Roman" w:cs="Times New Roman"/>
                <w:color w:val="FF0000"/>
                <w:lang w:val="kk-KZ"/>
              </w:rPr>
            </w:pPr>
          </w:p>
        </w:tc>
        <w:tc>
          <w:tcPr>
            <w:tcW w:w="567" w:type="dxa"/>
          </w:tcPr>
          <w:p w14:paraId="3446D2D2" w14:textId="77777777" w:rsidR="008611B3" w:rsidRPr="009E00C3" w:rsidRDefault="008611B3" w:rsidP="008611B3">
            <w:pPr>
              <w:jc w:val="both"/>
              <w:rPr>
                <w:rFonts w:ascii="Times New Roman" w:hAnsi="Times New Roman" w:cs="Times New Roman"/>
                <w:color w:val="FF0000"/>
                <w:lang w:val="kk-KZ"/>
              </w:rPr>
            </w:pPr>
          </w:p>
        </w:tc>
        <w:tc>
          <w:tcPr>
            <w:tcW w:w="567" w:type="dxa"/>
          </w:tcPr>
          <w:p w14:paraId="1C1282BB" w14:textId="77777777" w:rsidR="008611B3" w:rsidRPr="009E00C3" w:rsidRDefault="008611B3" w:rsidP="008611B3">
            <w:pPr>
              <w:jc w:val="both"/>
              <w:rPr>
                <w:rFonts w:ascii="Times New Roman" w:hAnsi="Times New Roman" w:cs="Times New Roman"/>
                <w:color w:val="FF0000"/>
                <w:lang w:val="kk-KZ"/>
              </w:rPr>
            </w:pPr>
            <w:r w:rsidRPr="009E00C3">
              <w:rPr>
                <w:rFonts w:ascii="Times New Roman" w:hAnsi="Times New Roman" w:cs="Times New Roman"/>
                <w:color w:val="FF0000"/>
                <w:lang w:val="kk-KZ"/>
              </w:rPr>
              <w:t>-</w:t>
            </w:r>
          </w:p>
        </w:tc>
        <w:tc>
          <w:tcPr>
            <w:tcW w:w="567" w:type="dxa"/>
          </w:tcPr>
          <w:p w14:paraId="0D2DFB81" w14:textId="77777777" w:rsidR="008611B3" w:rsidRPr="009E00C3" w:rsidRDefault="008611B3" w:rsidP="008611B3">
            <w:pPr>
              <w:jc w:val="both"/>
              <w:rPr>
                <w:rFonts w:ascii="Times New Roman" w:hAnsi="Times New Roman" w:cs="Times New Roman"/>
                <w:b/>
                <w:color w:val="FF0000"/>
                <w:lang w:val="kk-KZ"/>
              </w:rPr>
            </w:pPr>
          </w:p>
        </w:tc>
        <w:tc>
          <w:tcPr>
            <w:tcW w:w="675" w:type="dxa"/>
          </w:tcPr>
          <w:p w14:paraId="381646DA" w14:textId="77777777" w:rsidR="008611B3" w:rsidRPr="009E00C3" w:rsidRDefault="008611B3" w:rsidP="008611B3">
            <w:pPr>
              <w:jc w:val="both"/>
              <w:rPr>
                <w:rFonts w:ascii="Times New Roman" w:hAnsi="Times New Roman" w:cs="Times New Roman"/>
                <w:color w:val="FF0000"/>
                <w:lang w:val="kk-KZ"/>
              </w:rPr>
            </w:pPr>
            <w:r w:rsidRPr="009E00C3">
              <w:rPr>
                <w:rFonts w:ascii="Times New Roman" w:hAnsi="Times New Roman" w:cs="Times New Roman"/>
                <w:color w:val="FF0000"/>
                <w:lang w:val="kk-KZ"/>
              </w:rPr>
              <w:t>100</w:t>
            </w:r>
          </w:p>
        </w:tc>
      </w:tr>
      <w:tr w:rsidR="008611B3" w:rsidRPr="009E00C3" w14:paraId="59BD9EB4" w14:textId="77777777" w:rsidTr="008611B3">
        <w:tc>
          <w:tcPr>
            <w:tcW w:w="594" w:type="dxa"/>
          </w:tcPr>
          <w:p w14:paraId="6DF9DA8C" w14:textId="77777777" w:rsidR="008611B3" w:rsidRPr="00B729C3" w:rsidRDefault="008611B3" w:rsidP="008611B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6</w:t>
            </w:r>
          </w:p>
        </w:tc>
        <w:tc>
          <w:tcPr>
            <w:tcW w:w="709" w:type="dxa"/>
          </w:tcPr>
          <w:p w14:paraId="25422246" w14:textId="77777777" w:rsidR="008611B3" w:rsidRPr="00B54DFA" w:rsidRDefault="008611B3" w:rsidP="008611B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122</w:t>
            </w:r>
          </w:p>
        </w:tc>
        <w:tc>
          <w:tcPr>
            <w:tcW w:w="709" w:type="dxa"/>
          </w:tcPr>
          <w:p w14:paraId="7529A32E" w14:textId="77777777" w:rsidR="008611B3" w:rsidRPr="00B54DFA" w:rsidRDefault="008611B3" w:rsidP="008611B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4</w:t>
            </w:r>
          </w:p>
        </w:tc>
        <w:tc>
          <w:tcPr>
            <w:tcW w:w="709" w:type="dxa"/>
          </w:tcPr>
          <w:p w14:paraId="59660E0D" w14:textId="77777777" w:rsidR="008611B3" w:rsidRPr="00B54DFA" w:rsidRDefault="008611B3" w:rsidP="008611B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49</w:t>
            </w:r>
          </w:p>
        </w:tc>
        <w:tc>
          <w:tcPr>
            <w:tcW w:w="535" w:type="dxa"/>
          </w:tcPr>
          <w:p w14:paraId="3B35E9C1" w14:textId="77777777" w:rsidR="008611B3" w:rsidRPr="00B729C3" w:rsidRDefault="008611B3" w:rsidP="008611B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w:t>
            </w:r>
          </w:p>
        </w:tc>
        <w:tc>
          <w:tcPr>
            <w:tcW w:w="572" w:type="dxa"/>
          </w:tcPr>
          <w:p w14:paraId="1E557392" w14:textId="77777777" w:rsidR="008611B3" w:rsidRPr="00D22D5D" w:rsidRDefault="008611B3" w:rsidP="008611B3">
            <w:pPr>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43</w:t>
            </w:r>
          </w:p>
        </w:tc>
        <w:tc>
          <w:tcPr>
            <w:tcW w:w="567" w:type="dxa"/>
          </w:tcPr>
          <w:p w14:paraId="4F3F7570" w14:textId="77777777" w:rsidR="008611B3" w:rsidRPr="00B729C3" w:rsidRDefault="008611B3" w:rsidP="008611B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736" w:type="dxa"/>
          </w:tcPr>
          <w:p w14:paraId="50893BE1" w14:textId="77777777" w:rsidR="008611B3" w:rsidRPr="00B729C3" w:rsidRDefault="008611B3" w:rsidP="008611B3">
            <w:pPr>
              <w:jc w:val="both"/>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152</w:t>
            </w:r>
          </w:p>
        </w:tc>
        <w:tc>
          <w:tcPr>
            <w:tcW w:w="567" w:type="dxa"/>
          </w:tcPr>
          <w:p w14:paraId="3BCAF9AF" w14:textId="77777777" w:rsidR="008611B3" w:rsidRPr="00182AA1" w:rsidRDefault="008611B3" w:rsidP="008611B3">
            <w:pPr>
              <w:jc w:val="both"/>
              <w:rPr>
                <w:rFonts w:ascii="Times New Roman" w:hAnsi="Times New Roman" w:cs="Times New Roman"/>
                <w:color w:val="000000" w:themeColor="text1"/>
                <w:lang w:val="en-US"/>
              </w:rPr>
            </w:pPr>
            <w:r w:rsidRPr="00182AA1">
              <w:rPr>
                <w:rFonts w:ascii="Times New Roman" w:hAnsi="Times New Roman" w:cs="Times New Roman"/>
                <w:color w:val="000000" w:themeColor="text1"/>
                <w:lang w:val="en-US"/>
              </w:rPr>
              <w:t>11</w:t>
            </w:r>
          </w:p>
        </w:tc>
        <w:tc>
          <w:tcPr>
            <w:tcW w:w="567" w:type="dxa"/>
          </w:tcPr>
          <w:p w14:paraId="74D98B55" w14:textId="77777777" w:rsidR="008611B3" w:rsidRPr="00182AA1" w:rsidRDefault="008611B3" w:rsidP="008611B3">
            <w:pPr>
              <w:jc w:val="both"/>
              <w:rPr>
                <w:rFonts w:ascii="Times New Roman" w:hAnsi="Times New Roman" w:cs="Times New Roman"/>
                <w:color w:val="000000" w:themeColor="text1"/>
                <w:lang w:val="en-US"/>
              </w:rPr>
            </w:pPr>
            <w:r w:rsidRPr="00182AA1">
              <w:rPr>
                <w:rFonts w:ascii="Times New Roman" w:hAnsi="Times New Roman" w:cs="Times New Roman"/>
                <w:color w:val="000000" w:themeColor="text1"/>
                <w:lang w:val="en-US"/>
              </w:rPr>
              <w:t>62</w:t>
            </w:r>
          </w:p>
        </w:tc>
        <w:tc>
          <w:tcPr>
            <w:tcW w:w="398" w:type="dxa"/>
          </w:tcPr>
          <w:p w14:paraId="58C33722" w14:textId="77777777" w:rsidR="008611B3" w:rsidRPr="00B729C3" w:rsidRDefault="008611B3" w:rsidP="008611B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w:t>
            </w:r>
          </w:p>
        </w:tc>
        <w:tc>
          <w:tcPr>
            <w:tcW w:w="567" w:type="dxa"/>
          </w:tcPr>
          <w:p w14:paraId="54270BE9" w14:textId="77777777" w:rsidR="008611B3" w:rsidRPr="00B729C3" w:rsidRDefault="008611B3" w:rsidP="008611B3">
            <w:pPr>
              <w:jc w:val="both"/>
              <w:rPr>
                <w:rFonts w:ascii="Times New Roman" w:hAnsi="Times New Roman" w:cs="Times New Roman"/>
                <w:b/>
                <w:color w:val="000000" w:themeColor="text1"/>
                <w:lang w:val="en-US"/>
              </w:rPr>
            </w:pPr>
            <w:r w:rsidRPr="00B729C3">
              <w:rPr>
                <w:rFonts w:ascii="Times New Roman" w:hAnsi="Times New Roman" w:cs="Times New Roman"/>
                <w:b/>
                <w:color w:val="000000" w:themeColor="text1"/>
                <w:lang w:val="en-US"/>
              </w:rPr>
              <w:t>4</w:t>
            </w:r>
            <w:r>
              <w:rPr>
                <w:rFonts w:ascii="Times New Roman" w:hAnsi="Times New Roman" w:cs="Times New Roman"/>
                <w:b/>
                <w:color w:val="000000" w:themeColor="text1"/>
                <w:lang w:val="en-US"/>
              </w:rPr>
              <w:t>8</w:t>
            </w:r>
          </w:p>
        </w:tc>
        <w:tc>
          <w:tcPr>
            <w:tcW w:w="567" w:type="dxa"/>
          </w:tcPr>
          <w:p w14:paraId="7900CD72" w14:textId="77777777" w:rsidR="008611B3" w:rsidRPr="00B729C3" w:rsidRDefault="008611B3" w:rsidP="008611B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567" w:type="dxa"/>
          </w:tcPr>
          <w:p w14:paraId="2ED68C85" w14:textId="77777777" w:rsidR="008611B3" w:rsidRPr="009E00C3" w:rsidRDefault="008611B3" w:rsidP="008611B3">
            <w:pPr>
              <w:jc w:val="both"/>
              <w:rPr>
                <w:rFonts w:ascii="Times New Roman" w:hAnsi="Times New Roman" w:cs="Times New Roman"/>
                <w:color w:val="FF0000"/>
                <w:lang w:val="kk-KZ"/>
              </w:rPr>
            </w:pPr>
          </w:p>
        </w:tc>
        <w:tc>
          <w:tcPr>
            <w:tcW w:w="567" w:type="dxa"/>
          </w:tcPr>
          <w:p w14:paraId="77D998C3" w14:textId="77777777" w:rsidR="008611B3" w:rsidRPr="009E00C3" w:rsidRDefault="008611B3" w:rsidP="008611B3">
            <w:pPr>
              <w:jc w:val="both"/>
              <w:rPr>
                <w:rFonts w:ascii="Times New Roman" w:hAnsi="Times New Roman" w:cs="Times New Roman"/>
                <w:color w:val="FF0000"/>
                <w:lang w:val="kk-KZ"/>
              </w:rPr>
            </w:pPr>
          </w:p>
        </w:tc>
        <w:tc>
          <w:tcPr>
            <w:tcW w:w="567" w:type="dxa"/>
          </w:tcPr>
          <w:p w14:paraId="71C677DC" w14:textId="77777777" w:rsidR="008611B3" w:rsidRPr="009E00C3" w:rsidRDefault="008611B3" w:rsidP="008611B3">
            <w:pPr>
              <w:jc w:val="both"/>
              <w:rPr>
                <w:rFonts w:ascii="Times New Roman" w:hAnsi="Times New Roman" w:cs="Times New Roman"/>
                <w:color w:val="FF0000"/>
                <w:lang w:val="kk-KZ"/>
              </w:rPr>
            </w:pPr>
          </w:p>
        </w:tc>
        <w:tc>
          <w:tcPr>
            <w:tcW w:w="567" w:type="dxa"/>
          </w:tcPr>
          <w:p w14:paraId="65F1190C" w14:textId="77777777" w:rsidR="008611B3" w:rsidRPr="009E00C3" w:rsidRDefault="008611B3" w:rsidP="008611B3">
            <w:pPr>
              <w:jc w:val="both"/>
              <w:rPr>
                <w:rFonts w:ascii="Times New Roman" w:hAnsi="Times New Roman" w:cs="Times New Roman"/>
                <w:color w:val="FF0000"/>
                <w:lang w:val="kk-KZ"/>
              </w:rPr>
            </w:pPr>
            <w:r w:rsidRPr="009E00C3">
              <w:rPr>
                <w:rFonts w:ascii="Times New Roman" w:hAnsi="Times New Roman" w:cs="Times New Roman"/>
                <w:color w:val="FF0000"/>
                <w:lang w:val="kk-KZ"/>
              </w:rPr>
              <w:t>-</w:t>
            </w:r>
          </w:p>
        </w:tc>
        <w:tc>
          <w:tcPr>
            <w:tcW w:w="567" w:type="dxa"/>
          </w:tcPr>
          <w:p w14:paraId="6D5AD160" w14:textId="77777777" w:rsidR="008611B3" w:rsidRPr="009E00C3" w:rsidRDefault="008611B3" w:rsidP="008611B3">
            <w:pPr>
              <w:jc w:val="both"/>
              <w:rPr>
                <w:rFonts w:ascii="Times New Roman" w:hAnsi="Times New Roman" w:cs="Times New Roman"/>
                <w:b/>
                <w:color w:val="FF0000"/>
                <w:lang w:val="kk-KZ"/>
              </w:rPr>
            </w:pPr>
          </w:p>
        </w:tc>
        <w:tc>
          <w:tcPr>
            <w:tcW w:w="675" w:type="dxa"/>
          </w:tcPr>
          <w:p w14:paraId="501F3EEB" w14:textId="77777777" w:rsidR="008611B3" w:rsidRPr="009E00C3" w:rsidRDefault="008611B3" w:rsidP="008611B3">
            <w:pPr>
              <w:jc w:val="both"/>
              <w:rPr>
                <w:rFonts w:ascii="Times New Roman" w:hAnsi="Times New Roman" w:cs="Times New Roman"/>
                <w:color w:val="FF0000"/>
                <w:lang w:val="kk-KZ"/>
              </w:rPr>
            </w:pPr>
            <w:r w:rsidRPr="009E00C3">
              <w:rPr>
                <w:rFonts w:ascii="Times New Roman" w:hAnsi="Times New Roman" w:cs="Times New Roman"/>
                <w:color w:val="FF0000"/>
                <w:lang w:val="kk-KZ"/>
              </w:rPr>
              <w:t>100</w:t>
            </w:r>
          </w:p>
        </w:tc>
      </w:tr>
      <w:tr w:rsidR="008611B3" w:rsidRPr="009E00C3" w14:paraId="5D3FC843" w14:textId="77777777" w:rsidTr="008611B3">
        <w:tc>
          <w:tcPr>
            <w:tcW w:w="594" w:type="dxa"/>
          </w:tcPr>
          <w:p w14:paraId="5A7E375B" w14:textId="77777777" w:rsidR="008611B3" w:rsidRPr="00B729C3" w:rsidRDefault="008611B3" w:rsidP="008611B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7</w:t>
            </w:r>
          </w:p>
        </w:tc>
        <w:tc>
          <w:tcPr>
            <w:tcW w:w="709" w:type="dxa"/>
          </w:tcPr>
          <w:p w14:paraId="371E8157" w14:textId="77777777" w:rsidR="008611B3" w:rsidRPr="00B54DFA" w:rsidRDefault="008611B3" w:rsidP="008611B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135</w:t>
            </w:r>
          </w:p>
        </w:tc>
        <w:tc>
          <w:tcPr>
            <w:tcW w:w="709" w:type="dxa"/>
          </w:tcPr>
          <w:p w14:paraId="2854B3EF" w14:textId="77777777" w:rsidR="008611B3" w:rsidRPr="00B54DFA" w:rsidRDefault="008611B3" w:rsidP="008611B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5</w:t>
            </w:r>
          </w:p>
        </w:tc>
        <w:tc>
          <w:tcPr>
            <w:tcW w:w="709" w:type="dxa"/>
          </w:tcPr>
          <w:p w14:paraId="54879CAF" w14:textId="77777777" w:rsidR="008611B3" w:rsidRPr="00B54DFA" w:rsidRDefault="008611B3" w:rsidP="008611B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55</w:t>
            </w:r>
          </w:p>
        </w:tc>
        <w:tc>
          <w:tcPr>
            <w:tcW w:w="535" w:type="dxa"/>
          </w:tcPr>
          <w:p w14:paraId="7192BCA3" w14:textId="77777777" w:rsidR="008611B3" w:rsidRPr="00B729C3" w:rsidRDefault="008611B3" w:rsidP="008611B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w:t>
            </w:r>
          </w:p>
        </w:tc>
        <w:tc>
          <w:tcPr>
            <w:tcW w:w="572" w:type="dxa"/>
          </w:tcPr>
          <w:p w14:paraId="255BBBF7" w14:textId="77777777" w:rsidR="008611B3" w:rsidRPr="00D22D5D" w:rsidRDefault="008611B3" w:rsidP="008611B3">
            <w:pPr>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44</w:t>
            </w:r>
          </w:p>
        </w:tc>
        <w:tc>
          <w:tcPr>
            <w:tcW w:w="567" w:type="dxa"/>
          </w:tcPr>
          <w:p w14:paraId="4B46CB38" w14:textId="77777777" w:rsidR="008611B3" w:rsidRPr="00B729C3" w:rsidRDefault="008611B3" w:rsidP="008611B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736" w:type="dxa"/>
          </w:tcPr>
          <w:p w14:paraId="75EF1109" w14:textId="77777777" w:rsidR="008611B3" w:rsidRPr="00B729C3" w:rsidRDefault="008611B3" w:rsidP="008611B3">
            <w:pPr>
              <w:jc w:val="both"/>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125</w:t>
            </w:r>
          </w:p>
        </w:tc>
        <w:tc>
          <w:tcPr>
            <w:tcW w:w="567" w:type="dxa"/>
          </w:tcPr>
          <w:p w14:paraId="6F6D8379" w14:textId="77777777" w:rsidR="008611B3" w:rsidRPr="00182AA1" w:rsidRDefault="008611B3" w:rsidP="008611B3">
            <w:pPr>
              <w:jc w:val="both"/>
              <w:rPr>
                <w:rFonts w:ascii="Times New Roman" w:hAnsi="Times New Roman" w:cs="Times New Roman"/>
                <w:color w:val="000000" w:themeColor="text1"/>
                <w:lang w:val="en-US"/>
              </w:rPr>
            </w:pPr>
            <w:r w:rsidRPr="00182AA1">
              <w:rPr>
                <w:rFonts w:ascii="Times New Roman" w:hAnsi="Times New Roman" w:cs="Times New Roman"/>
                <w:color w:val="000000" w:themeColor="text1"/>
                <w:lang w:val="en-US"/>
              </w:rPr>
              <w:t>2</w:t>
            </w:r>
          </w:p>
        </w:tc>
        <w:tc>
          <w:tcPr>
            <w:tcW w:w="567" w:type="dxa"/>
          </w:tcPr>
          <w:p w14:paraId="5759A6E0" w14:textId="77777777" w:rsidR="008611B3" w:rsidRPr="00182AA1" w:rsidRDefault="008611B3" w:rsidP="008611B3">
            <w:pPr>
              <w:jc w:val="both"/>
              <w:rPr>
                <w:rFonts w:ascii="Times New Roman" w:hAnsi="Times New Roman" w:cs="Times New Roman"/>
                <w:color w:val="000000" w:themeColor="text1"/>
                <w:lang w:val="en-US"/>
              </w:rPr>
            </w:pPr>
            <w:r w:rsidRPr="00182AA1">
              <w:rPr>
                <w:rFonts w:ascii="Times New Roman" w:hAnsi="Times New Roman" w:cs="Times New Roman"/>
                <w:color w:val="000000" w:themeColor="text1"/>
                <w:lang w:val="en-US"/>
              </w:rPr>
              <w:t>49</w:t>
            </w:r>
          </w:p>
        </w:tc>
        <w:tc>
          <w:tcPr>
            <w:tcW w:w="398" w:type="dxa"/>
          </w:tcPr>
          <w:p w14:paraId="2563CB33" w14:textId="77777777" w:rsidR="008611B3" w:rsidRPr="00B729C3" w:rsidRDefault="008611B3" w:rsidP="008611B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w:t>
            </w:r>
          </w:p>
        </w:tc>
        <w:tc>
          <w:tcPr>
            <w:tcW w:w="567" w:type="dxa"/>
          </w:tcPr>
          <w:p w14:paraId="0077259E" w14:textId="77777777" w:rsidR="008611B3" w:rsidRPr="00B729C3" w:rsidRDefault="008611B3" w:rsidP="008611B3">
            <w:pPr>
              <w:jc w:val="both"/>
              <w:rPr>
                <w:rFonts w:ascii="Times New Roman" w:hAnsi="Times New Roman" w:cs="Times New Roman"/>
                <w:b/>
                <w:color w:val="000000" w:themeColor="text1"/>
                <w:lang w:val="en-US"/>
              </w:rPr>
            </w:pPr>
            <w:r w:rsidRPr="00B729C3">
              <w:rPr>
                <w:rFonts w:ascii="Times New Roman" w:hAnsi="Times New Roman" w:cs="Times New Roman"/>
                <w:b/>
                <w:color w:val="000000" w:themeColor="text1"/>
                <w:lang w:val="en-US"/>
              </w:rPr>
              <w:t>41</w:t>
            </w:r>
          </w:p>
        </w:tc>
        <w:tc>
          <w:tcPr>
            <w:tcW w:w="567" w:type="dxa"/>
          </w:tcPr>
          <w:p w14:paraId="75EAD9D0" w14:textId="77777777" w:rsidR="008611B3" w:rsidRPr="00B729C3" w:rsidRDefault="008611B3" w:rsidP="008611B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567" w:type="dxa"/>
          </w:tcPr>
          <w:p w14:paraId="4DB30257" w14:textId="77777777" w:rsidR="008611B3" w:rsidRPr="009E00C3" w:rsidRDefault="008611B3" w:rsidP="008611B3">
            <w:pPr>
              <w:jc w:val="both"/>
              <w:rPr>
                <w:rFonts w:ascii="Times New Roman" w:hAnsi="Times New Roman" w:cs="Times New Roman"/>
                <w:color w:val="FF0000"/>
                <w:lang w:val="kk-KZ"/>
              </w:rPr>
            </w:pPr>
          </w:p>
        </w:tc>
        <w:tc>
          <w:tcPr>
            <w:tcW w:w="567" w:type="dxa"/>
          </w:tcPr>
          <w:p w14:paraId="676D99B2" w14:textId="77777777" w:rsidR="008611B3" w:rsidRPr="009E00C3" w:rsidRDefault="008611B3" w:rsidP="008611B3">
            <w:pPr>
              <w:jc w:val="both"/>
              <w:rPr>
                <w:rFonts w:ascii="Times New Roman" w:hAnsi="Times New Roman" w:cs="Times New Roman"/>
                <w:color w:val="FF0000"/>
                <w:lang w:val="kk-KZ"/>
              </w:rPr>
            </w:pPr>
          </w:p>
        </w:tc>
        <w:tc>
          <w:tcPr>
            <w:tcW w:w="567" w:type="dxa"/>
          </w:tcPr>
          <w:p w14:paraId="72AE368D" w14:textId="77777777" w:rsidR="008611B3" w:rsidRPr="009E00C3" w:rsidRDefault="008611B3" w:rsidP="008611B3">
            <w:pPr>
              <w:jc w:val="both"/>
              <w:rPr>
                <w:rFonts w:ascii="Times New Roman" w:hAnsi="Times New Roman" w:cs="Times New Roman"/>
                <w:color w:val="FF0000"/>
                <w:lang w:val="kk-KZ"/>
              </w:rPr>
            </w:pPr>
          </w:p>
        </w:tc>
        <w:tc>
          <w:tcPr>
            <w:tcW w:w="567" w:type="dxa"/>
          </w:tcPr>
          <w:p w14:paraId="206FA6DA" w14:textId="77777777" w:rsidR="008611B3" w:rsidRPr="009E00C3" w:rsidRDefault="008611B3" w:rsidP="008611B3">
            <w:pPr>
              <w:jc w:val="both"/>
              <w:rPr>
                <w:rFonts w:ascii="Times New Roman" w:hAnsi="Times New Roman" w:cs="Times New Roman"/>
                <w:color w:val="FF0000"/>
                <w:lang w:val="kk-KZ"/>
              </w:rPr>
            </w:pPr>
            <w:r w:rsidRPr="009E00C3">
              <w:rPr>
                <w:rFonts w:ascii="Times New Roman" w:hAnsi="Times New Roman" w:cs="Times New Roman"/>
                <w:color w:val="FF0000"/>
                <w:lang w:val="kk-KZ"/>
              </w:rPr>
              <w:t>-</w:t>
            </w:r>
          </w:p>
        </w:tc>
        <w:tc>
          <w:tcPr>
            <w:tcW w:w="567" w:type="dxa"/>
          </w:tcPr>
          <w:p w14:paraId="7660B4C3" w14:textId="77777777" w:rsidR="008611B3" w:rsidRPr="009E00C3" w:rsidRDefault="008611B3" w:rsidP="008611B3">
            <w:pPr>
              <w:jc w:val="both"/>
              <w:rPr>
                <w:rFonts w:ascii="Times New Roman" w:hAnsi="Times New Roman" w:cs="Times New Roman"/>
                <w:b/>
                <w:color w:val="FF0000"/>
                <w:lang w:val="kk-KZ"/>
              </w:rPr>
            </w:pPr>
          </w:p>
        </w:tc>
        <w:tc>
          <w:tcPr>
            <w:tcW w:w="675" w:type="dxa"/>
          </w:tcPr>
          <w:p w14:paraId="77038630" w14:textId="77777777" w:rsidR="008611B3" w:rsidRPr="009E00C3" w:rsidRDefault="008611B3" w:rsidP="008611B3">
            <w:pPr>
              <w:jc w:val="both"/>
              <w:rPr>
                <w:rFonts w:ascii="Times New Roman" w:hAnsi="Times New Roman" w:cs="Times New Roman"/>
                <w:color w:val="FF0000"/>
                <w:lang w:val="kk-KZ"/>
              </w:rPr>
            </w:pPr>
            <w:r w:rsidRPr="009E00C3">
              <w:rPr>
                <w:rFonts w:ascii="Times New Roman" w:hAnsi="Times New Roman" w:cs="Times New Roman"/>
                <w:color w:val="FF0000"/>
                <w:lang w:val="kk-KZ"/>
              </w:rPr>
              <w:t>100</w:t>
            </w:r>
          </w:p>
        </w:tc>
      </w:tr>
      <w:tr w:rsidR="008611B3" w:rsidRPr="009E00C3" w14:paraId="056137BE" w14:textId="77777777" w:rsidTr="008611B3">
        <w:tc>
          <w:tcPr>
            <w:tcW w:w="594" w:type="dxa"/>
          </w:tcPr>
          <w:p w14:paraId="72F290AC" w14:textId="77777777" w:rsidR="008611B3" w:rsidRPr="00B729C3" w:rsidRDefault="008611B3" w:rsidP="008611B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8</w:t>
            </w:r>
          </w:p>
        </w:tc>
        <w:tc>
          <w:tcPr>
            <w:tcW w:w="709" w:type="dxa"/>
          </w:tcPr>
          <w:p w14:paraId="5EA50A9F" w14:textId="77777777" w:rsidR="008611B3" w:rsidRPr="00B54DFA" w:rsidRDefault="008611B3" w:rsidP="008611B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101</w:t>
            </w:r>
          </w:p>
        </w:tc>
        <w:tc>
          <w:tcPr>
            <w:tcW w:w="709" w:type="dxa"/>
          </w:tcPr>
          <w:p w14:paraId="7C956494" w14:textId="77777777" w:rsidR="008611B3" w:rsidRPr="00B54DFA" w:rsidRDefault="008611B3" w:rsidP="008611B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10</w:t>
            </w:r>
          </w:p>
        </w:tc>
        <w:tc>
          <w:tcPr>
            <w:tcW w:w="709" w:type="dxa"/>
          </w:tcPr>
          <w:p w14:paraId="0A407469" w14:textId="77777777" w:rsidR="008611B3" w:rsidRPr="00B54DFA" w:rsidRDefault="008611B3" w:rsidP="008611B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41</w:t>
            </w:r>
          </w:p>
        </w:tc>
        <w:tc>
          <w:tcPr>
            <w:tcW w:w="535" w:type="dxa"/>
          </w:tcPr>
          <w:p w14:paraId="65BE9052" w14:textId="77777777" w:rsidR="008611B3" w:rsidRPr="00B729C3" w:rsidRDefault="008611B3" w:rsidP="008611B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w:t>
            </w:r>
          </w:p>
        </w:tc>
        <w:tc>
          <w:tcPr>
            <w:tcW w:w="572" w:type="dxa"/>
          </w:tcPr>
          <w:p w14:paraId="5AB3921F" w14:textId="77777777" w:rsidR="008611B3" w:rsidRPr="00D22D5D" w:rsidRDefault="008611B3" w:rsidP="008611B3">
            <w:pPr>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50</w:t>
            </w:r>
          </w:p>
        </w:tc>
        <w:tc>
          <w:tcPr>
            <w:tcW w:w="567" w:type="dxa"/>
          </w:tcPr>
          <w:p w14:paraId="35F9A487" w14:textId="77777777" w:rsidR="008611B3" w:rsidRPr="00B729C3" w:rsidRDefault="008611B3" w:rsidP="008611B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736" w:type="dxa"/>
          </w:tcPr>
          <w:p w14:paraId="45298CC9" w14:textId="77777777" w:rsidR="008611B3" w:rsidRPr="007F4AD1" w:rsidRDefault="008611B3" w:rsidP="008611B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140</w:t>
            </w:r>
          </w:p>
        </w:tc>
        <w:tc>
          <w:tcPr>
            <w:tcW w:w="567" w:type="dxa"/>
          </w:tcPr>
          <w:p w14:paraId="660AC845" w14:textId="77777777" w:rsidR="008611B3" w:rsidRPr="00182AA1" w:rsidRDefault="008611B3" w:rsidP="008611B3">
            <w:pPr>
              <w:jc w:val="both"/>
              <w:rPr>
                <w:rFonts w:ascii="Times New Roman" w:hAnsi="Times New Roman" w:cs="Times New Roman"/>
                <w:color w:val="000000" w:themeColor="text1"/>
                <w:lang w:val="en-US"/>
              </w:rPr>
            </w:pPr>
            <w:r w:rsidRPr="00182AA1">
              <w:rPr>
                <w:rFonts w:ascii="Times New Roman" w:hAnsi="Times New Roman" w:cs="Times New Roman"/>
                <w:color w:val="000000" w:themeColor="text1"/>
                <w:lang w:val="en-US"/>
              </w:rPr>
              <w:t>3</w:t>
            </w:r>
          </w:p>
        </w:tc>
        <w:tc>
          <w:tcPr>
            <w:tcW w:w="567" w:type="dxa"/>
          </w:tcPr>
          <w:p w14:paraId="46B1E352" w14:textId="77777777" w:rsidR="008611B3" w:rsidRPr="00182AA1" w:rsidRDefault="008611B3" w:rsidP="008611B3">
            <w:pPr>
              <w:jc w:val="both"/>
              <w:rPr>
                <w:rFonts w:ascii="Times New Roman" w:hAnsi="Times New Roman" w:cs="Times New Roman"/>
                <w:color w:val="000000" w:themeColor="text1"/>
                <w:lang w:val="en-US"/>
              </w:rPr>
            </w:pPr>
            <w:r w:rsidRPr="00182AA1">
              <w:rPr>
                <w:rFonts w:ascii="Times New Roman" w:hAnsi="Times New Roman" w:cs="Times New Roman"/>
                <w:color w:val="000000" w:themeColor="text1"/>
                <w:lang w:val="en-US"/>
              </w:rPr>
              <w:t>55</w:t>
            </w:r>
          </w:p>
        </w:tc>
        <w:tc>
          <w:tcPr>
            <w:tcW w:w="398" w:type="dxa"/>
          </w:tcPr>
          <w:p w14:paraId="316A9BFA" w14:textId="77777777" w:rsidR="008611B3" w:rsidRPr="00B729C3" w:rsidRDefault="008611B3" w:rsidP="008611B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w:t>
            </w:r>
          </w:p>
        </w:tc>
        <w:tc>
          <w:tcPr>
            <w:tcW w:w="567" w:type="dxa"/>
          </w:tcPr>
          <w:p w14:paraId="61EEA1D5" w14:textId="77777777" w:rsidR="008611B3" w:rsidRPr="008C3C31" w:rsidRDefault="008611B3" w:rsidP="008611B3">
            <w:pPr>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41</w:t>
            </w:r>
          </w:p>
        </w:tc>
        <w:tc>
          <w:tcPr>
            <w:tcW w:w="567" w:type="dxa"/>
          </w:tcPr>
          <w:p w14:paraId="1AC34452" w14:textId="77777777" w:rsidR="008611B3" w:rsidRPr="00B729C3" w:rsidRDefault="008611B3" w:rsidP="008611B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567" w:type="dxa"/>
          </w:tcPr>
          <w:p w14:paraId="5020AC65" w14:textId="77777777" w:rsidR="008611B3" w:rsidRPr="009E00C3" w:rsidRDefault="008611B3" w:rsidP="008611B3">
            <w:pPr>
              <w:jc w:val="both"/>
              <w:rPr>
                <w:rFonts w:ascii="Times New Roman" w:hAnsi="Times New Roman" w:cs="Times New Roman"/>
                <w:color w:val="FF0000"/>
                <w:lang w:val="kk-KZ"/>
              </w:rPr>
            </w:pPr>
          </w:p>
        </w:tc>
        <w:tc>
          <w:tcPr>
            <w:tcW w:w="567" w:type="dxa"/>
          </w:tcPr>
          <w:p w14:paraId="108277C9" w14:textId="77777777" w:rsidR="008611B3" w:rsidRPr="009E00C3" w:rsidRDefault="008611B3" w:rsidP="008611B3">
            <w:pPr>
              <w:jc w:val="both"/>
              <w:rPr>
                <w:rFonts w:ascii="Times New Roman" w:hAnsi="Times New Roman" w:cs="Times New Roman"/>
                <w:color w:val="FF0000"/>
                <w:lang w:val="kk-KZ"/>
              </w:rPr>
            </w:pPr>
          </w:p>
        </w:tc>
        <w:tc>
          <w:tcPr>
            <w:tcW w:w="567" w:type="dxa"/>
          </w:tcPr>
          <w:p w14:paraId="783A0C5E" w14:textId="77777777" w:rsidR="008611B3" w:rsidRPr="009E00C3" w:rsidRDefault="008611B3" w:rsidP="008611B3">
            <w:pPr>
              <w:jc w:val="both"/>
              <w:rPr>
                <w:rFonts w:ascii="Times New Roman" w:hAnsi="Times New Roman" w:cs="Times New Roman"/>
                <w:color w:val="FF0000"/>
                <w:lang w:val="kk-KZ"/>
              </w:rPr>
            </w:pPr>
          </w:p>
        </w:tc>
        <w:tc>
          <w:tcPr>
            <w:tcW w:w="567" w:type="dxa"/>
          </w:tcPr>
          <w:p w14:paraId="65F974BF" w14:textId="77777777" w:rsidR="008611B3" w:rsidRPr="009E00C3" w:rsidRDefault="008611B3" w:rsidP="008611B3">
            <w:pPr>
              <w:jc w:val="both"/>
              <w:rPr>
                <w:rFonts w:ascii="Times New Roman" w:hAnsi="Times New Roman" w:cs="Times New Roman"/>
                <w:color w:val="FF0000"/>
                <w:lang w:val="kk-KZ"/>
              </w:rPr>
            </w:pPr>
            <w:r w:rsidRPr="009E00C3">
              <w:rPr>
                <w:rFonts w:ascii="Times New Roman" w:hAnsi="Times New Roman" w:cs="Times New Roman"/>
                <w:color w:val="FF0000"/>
                <w:lang w:val="kk-KZ"/>
              </w:rPr>
              <w:t>-</w:t>
            </w:r>
          </w:p>
        </w:tc>
        <w:tc>
          <w:tcPr>
            <w:tcW w:w="567" w:type="dxa"/>
          </w:tcPr>
          <w:p w14:paraId="2E00B44E" w14:textId="77777777" w:rsidR="008611B3" w:rsidRPr="009E00C3" w:rsidRDefault="008611B3" w:rsidP="008611B3">
            <w:pPr>
              <w:jc w:val="both"/>
              <w:rPr>
                <w:rFonts w:ascii="Times New Roman" w:hAnsi="Times New Roman" w:cs="Times New Roman"/>
                <w:b/>
                <w:color w:val="FF0000"/>
                <w:lang w:val="kk-KZ"/>
              </w:rPr>
            </w:pPr>
          </w:p>
        </w:tc>
        <w:tc>
          <w:tcPr>
            <w:tcW w:w="675" w:type="dxa"/>
          </w:tcPr>
          <w:p w14:paraId="6C11E3E8" w14:textId="77777777" w:rsidR="008611B3" w:rsidRPr="009E00C3" w:rsidRDefault="008611B3" w:rsidP="008611B3">
            <w:pPr>
              <w:jc w:val="both"/>
              <w:rPr>
                <w:rFonts w:ascii="Times New Roman" w:hAnsi="Times New Roman" w:cs="Times New Roman"/>
                <w:color w:val="FF0000"/>
                <w:lang w:val="kk-KZ"/>
              </w:rPr>
            </w:pPr>
            <w:r w:rsidRPr="009E00C3">
              <w:rPr>
                <w:rFonts w:ascii="Times New Roman" w:hAnsi="Times New Roman" w:cs="Times New Roman"/>
                <w:color w:val="FF0000"/>
                <w:lang w:val="kk-KZ"/>
              </w:rPr>
              <w:t>100</w:t>
            </w:r>
          </w:p>
        </w:tc>
      </w:tr>
      <w:tr w:rsidR="008611B3" w:rsidRPr="009E00C3" w14:paraId="1B200541" w14:textId="77777777" w:rsidTr="008611B3">
        <w:tc>
          <w:tcPr>
            <w:tcW w:w="594" w:type="dxa"/>
          </w:tcPr>
          <w:p w14:paraId="7DA41C42" w14:textId="77777777" w:rsidR="008611B3" w:rsidRPr="00B729C3" w:rsidRDefault="008611B3" w:rsidP="008611B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9</w:t>
            </w:r>
          </w:p>
        </w:tc>
        <w:tc>
          <w:tcPr>
            <w:tcW w:w="709" w:type="dxa"/>
          </w:tcPr>
          <w:p w14:paraId="1BDCFE93" w14:textId="77777777" w:rsidR="008611B3" w:rsidRPr="00B54DFA" w:rsidRDefault="008611B3" w:rsidP="008611B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86</w:t>
            </w:r>
          </w:p>
        </w:tc>
        <w:tc>
          <w:tcPr>
            <w:tcW w:w="709" w:type="dxa"/>
          </w:tcPr>
          <w:p w14:paraId="081F04C7" w14:textId="77777777" w:rsidR="008611B3" w:rsidRPr="00B54DFA" w:rsidRDefault="008611B3" w:rsidP="008611B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3</w:t>
            </w:r>
          </w:p>
        </w:tc>
        <w:tc>
          <w:tcPr>
            <w:tcW w:w="709" w:type="dxa"/>
          </w:tcPr>
          <w:p w14:paraId="290702B0" w14:textId="77777777" w:rsidR="008611B3" w:rsidRPr="00B54DFA" w:rsidRDefault="008611B3" w:rsidP="008611B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31</w:t>
            </w:r>
          </w:p>
        </w:tc>
        <w:tc>
          <w:tcPr>
            <w:tcW w:w="535" w:type="dxa"/>
          </w:tcPr>
          <w:p w14:paraId="0CFEDCDA" w14:textId="77777777" w:rsidR="008611B3" w:rsidRPr="00B729C3" w:rsidRDefault="008611B3" w:rsidP="008611B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w:t>
            </w:r>
          </w:p>
        </w:tc>
        <w:tc>
          <w:tcPr>
            <w:tcW w:w="572" w:type="dxa"/>
          </w:tcPr>
          <w:p w14:paraId="286B528A" w14:textId="77777777" w:rsidR="008611B3" w:rsidRPr="00D22D5D" w:rsidRDefault="008611B3" w:rsidP="008611B3">
            <w:pPr>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40</w:t>
            </w:r>
          </w:p>
        </w:tc>
        <w:tc>
          <w:tcPr>
            <w:tcW w:w="567" w:type="dxa"/>
          </w:tcPr>
          <w:p w14:paraId="384A4C94" w14:textId="77777777" w:rsidR="008611B3" w:rsidRPr="00B729C3" w:rsidRDefault="008611B3" w:rsidP="008611B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736" w:type="dxa"/>
          </w:tcPr>
          <w:p w14:paraId="15689871" w14:textId="77777777" w:rsidR="008611B3" w:rsidRPr="009E3033" w:rsidRDefault="008611B3" w:rsidP="008611B3">
            <w:pPr>
              <w:jc w:val="both"/>
              <w:rPr>
                <w:rFonts w:ascii="Times New Roman" w:hAnsi="Times New Roman" w:cs="Times New Roman"/>
                <w:color w:val="000000" w:themeColor="text1"/>
                <w:lang w:val="en-US"/>
              </w:rPr>
            </w:pPr>
            <w:r w:rsidRPr="009E3033">
              <w:rPr>
                <w:rFonts w:ascii="Times New Roman" w:hAnsi="Times New Roman" w:cs="Times New Roman"/>
                <w:color w:val="000000" w:themeColor="text1"/>
                <w:lang w:val="en-US"/>
              </w:rPr>
              <w:t>119</w:t>
            </w:r>
          </w:p>
        </w:tc>
        <w:tc>
          <w:tcPr>
            <w:tcW w:w="567" w:type="dxa"/>
          </w:tcPr>
          <w:p w14:paraId="68ACF63F" w14:textId="77777777" w:rsidR="008611B3" w:rsidRPr="009E3033" w:rsidRDefault="008611B3" w:rsidP="008611B3">
            <w:pPr>
              <w:jc w:val="both"/>
              <w:rPr>
                <w:rFonts w:ascii="Times New Roman" w:hAnsi="Times New Roman" w:cs="Times New Roman"/>
                <w:color w:val="000000" w:themeColor="text1"/>
                <w:lang w:val="en-US"/>
              </w:rPr>
            </w:pPr>
            <w:r w:rsidRPr="009E3033">
              <w:rPr>
                <w:rFonts w:ascii="Times New Roman" w:hAnsi="Times New Roman" w:cs="Times New Roman"/>
                <w:color w:val="000000" w:themeColor="text1"/>
                <w:lang w:val="en-US"/>
              </w:rPr>
              <w:t>6</w:t>
            </w:r>
          </w:p>
        </w:tc>
        <w:tc>
          <w:tcPr>
            <w:tcW w:w="567" w:type="dxa"/>
          </w:tcPr>
          <w:p w14:paraId="4E6FCEDD" w14:textId="77777777" w:rsidR="008611B3" w:rsidRPr="009E3033" w:rsidRDefault="008611B3" w:rsidP="008611B3">
            <w:pPr>
              <w:jc w:val="both"/>
              <w:rPr>
                <w:rFonts w:ascii="Times New Roman" w:hAnsi="Times New Roman" w:cs="Times New Roman"/>
                <w:color w:val="000000" w:themeColor="text1"/>
                <w:lang w:val="en-US"/>
              </w:rPr>
            </w:pPr>
            <w:r w:rsidRPr="009E3033">
              <w:rPr>
                <w:rFonts w:ascii="Times New Roman" w:hAnsi="Times New Roman" w:cs="Times New Roman"/>
                <w:color w:val="000000" w:themeColor="text1"/>
                <w:lang w:val="en-US"/>
              </w:rPr>
              <w:t>38</w:t>
            </w:r>
          </w:p>
        </w:tc>
        <w:tc>
          <w:tcPr>
            <w:tcW w:w="398" w:type="dxa"/>
          </w:tcPr>
          <w:p w14:paraId="325FD76B" w14:textId="77777777" w:rsidR="008611B3" w:rsidRPr="009E3033" w:rsidRDefault="008611B3" w:rsidP="008611B3">
            <w:pPr>
              <w:jc w:val="both"/>
              <w:rPr>
                <w:rFonts w:ascii="Times New Roman" w:hAnsi="Times New Roman" w:cs="Times New Roman"/>
                <w:color w:val="000000" w:themeColor="text1"/>
                <w:lang w:val="kk-KZ"/>
              </w:rPr>
            </w:pPr>
            <w:r w:rsidRPr="009E3033">
              <w:rPr>
                <w:rFonts w:ascii="Times New Roman" w:hAnsi="Times New Roman" w:cs="Times New Roman"/>
                <w:color w:val="000000" w:themeColor="text1"/>
                <w:lang w:val="kk-KZ"/>
              </w:rPr>
              <w:t>-</w:t>
            </w:r>
          </w:p>
        </w:tc>
        <w:tc>
          <w:tcPr>
            <w:tcW w:w="567" w:type="dxa"/>
          </w:tcPr>
          <w:p w14:paraId="21D7E343" w14:textId="77777777" w:rsidR="008611B3" w:rsidRPr="009E3033" w:rsidRDefault="008611B3" w:rsidP="008611B3">
            <w:pPr>
              <w:jc w:val="both"/>
              <w:rPr>
                <w:rFonts w:ascii="Times New Roman" w:hAnsi="Times New Roman" w:cs="Times New Roman"/>
                <w:b/>
                <w:color w:val="000000" w:themeColor="text1"/>
                <w:lang w:val="en-US"/>
              </w:rPr>
            </w:pPr>
            <w:r w:rsidRPr="009E3033">
              <w:rPr>
                <w:rFonts w:ascii="Times New Roman" w:hAnsi="Times New Roman" w:cs="Times New Roman"/>
                <w:b/>
                <w:color w:val="000000" w:themeColor="text1"/>
                <w:lang w:val="en-US"/>
              </w:rPr>
              <w:t>37</w:t>
            </w:r>
          </w:p>
        </w:tc>
        <w:tc>
          <w:tcPr>
            <w:tcW w:w="567" w:type="dxa"/>
          </w:tcPr>
          <w:p w14:paraId="72364E70" w14:textId="77777777" w:rsidR="008611B3" w:rsidRPr="00B729C3" w:rsidRDefault="008611B3" w:rsidP="008611B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567" w:type="dxa"/>
          </w:tcPr>
          <w:p w14:paraId="286C1B5F" w14:textId="77777777" w:rsidR="008611B3" w:rsidRPr="009E00C3" w:rsidRDefault="008611B3" w:rsidP="008611B3">
            <w:pPr>
              <w:jc w:val="both"/>
              <w:rPr>
                <w:rFonts w:ascii="Times New Roman" w:hAnsi="Times New Roman" w:cs="Times New Roman"/>
                <w:color w:val="FF0000"/>
                <w:lang w:val="kk-KZ"/>
              </w:rPr>
            </w:pPr>
          </w:p>
        </w:tc>
        <w:tc>
          <w:tcPr>
            <w:tcW w:w="567" w:type="dxa"/>
          </w:tcPr>
          <w:p w14:paraId="5662C894" w14:textId="77777777" w:rsidR="008611B3" w:rsidRPr="009E00C3" w:rsidRDefault="008611B3" w:rsidP="008611B3">
            <w:pPr>
              <w:jc w:val="both"/>
              <w:rPr>
                <w:rFonts w:ascii="Times New Roman" w:hAnsi="Times New Roman" w:cs="Times New Roman"/>
                <w:color w:val="FF0000"/>
                <w:lang w:val="kk-KZ"/>
              </w:rPr>
            </w:pPr>
          </w:p>
        </w:tc>
        <w:tc>
          <w:tcPr>
            <w:tcW w:w="567" w:type="dxa"/>
          </w:tcPr>
          <w:p w14:paraId="26B5B108" w14:textId="77777777" w:rsidR="008611B3" w:rsidRPr="009E00C3" w:rsidRDefault="008611B3" w:rsidP="008611B3">
            <w:pPr>
              <w:jc w:val="both"/>
              <w:rPr>
                <w:rFonts w:ascii="Times New Roman" w:hAnsi="Times New Roman" w:cs="Times New Roman"/>
                <w:color w:val="FF0000"/>
                <w:lang w:val="kk-KZ"/>
              </w:rPr>
            </w:pPr>
          </w:p>
        </w:tc>
        <w:tc>
          <w:tcPr>
            <w:tcW w:w="567" w:type="dxa"/>
          </w:tcPr>
          <w:p w14:paraId="23553C86" w14:textId="77777777" w:rsidR="008611B3" w:rsidRPr="009E00C3" w:rsidRDefault="008611B3" w:rsidP="008611B3">
            <w:pPr>
              <w:jc w:val="both"/>
              <w:rPr>
                <w:rFonts w:ascii="Times New Roman" w:hAnsi="Times New Roman" w:cs="Times New Roman"/>
                <w:color w:val="FF0000"/>
                <w:lang w:val="kk-KZ"/>
              </w:rPr>
            </w:pPr>
            <w:r w:rsidRPr="009E00C3">
              <w:rPr>
                <w:rFonts w:ascii="Times New Roman" w:hAnsi="Times New Roman" w:cs="Times New Roman"/>
                <w:color w:val="FF0000"/>
                <w:lang w:val="kk-KZ"/>
              </w:rPr>
              <w:t>-</w:t>
            </w:r>
          </w:p>
        </w:tc>
        <w:tc>
          <w:tcPr>
            <w:tcW w:w="567" w:type="dxa"/>
          </w:tcPr>
          <w:p w14:paraId="17FFB880" w14:textId="77777777" w:rsidR="008611B3" w:rsidRPr="009E00C3" w:rsidRDefault="008611B3" w:rsidP="008611B3">
            <w:pPr>
              <w:jc w:val="both"/>
              <w:rPr>
                <w:rFonts w:ascii="Times New Roman" w:hAnsi="Times New Roman" w:cs="Times New Roman"/>
                <w:b/>
                <w:color w:val="FF0000"/>
                <w:lang w:val="kk-KZ"/>
              </w:rPr>
            </w:pPr>
          </w:p>
        </w:tc>
        <w:tc>
          <w:tcPr>
            <w:tcW w:w="675" w:type="dxa"/>
          </w:tcPr>
          <w:p w14:paraId="4855B57B" w14:textId="77777777" w:rsidR="008611B3" w:rsidRPr="009E00C3" w:rsidRDefault="008611B3" w:rsidP="008611B3">
            <w:pPr>
              <w:jc w:val="both"/>
              <w:rPr>
                <w:rFonts w:ascii="Times New Roman" w:hAnsi="Times New Roman" w:cs="Times New Roman"/>
                <w:color w:val="FF0000"/>
                <w:lang w:val="kk-KZ"/>
              </w:rPr>
            </w:pPr>
            <w:r w:rsidRPr="009E00C3">
              <w:rPr>
                <w:rFonts w:ascii="Times New Roman" w:hAnsi="Times New Roman" w:cs="Times New Roman"/>
                <w:color w:val="FF0000"/>
                <w:lang w:val="kk-KZ"/>
              </w:rPr>
              <w:t>100</w:t>
            </w:r>
          </w:p>
        </w:tc>
      </w:tr>
      <w:tr w:rsidR="008611B3" w:rsidRPr="009E00C3" w14:paraId="084A2E02" w14:textId="77777777" w:rsidTr="008611B3">
        <w:tc>
          <w:tcPr>
            <w:tcW w:w="594" w:type="dxa"/>
          </w:tcPr>
          <w:p w14:paraId="367652B9" w14:textId="77777777" w:rsidR="008611B3" w:rsidRPr="00B729C3" w:rsidRDefault="008611B3" w:rsidP="008611B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10</w:t>
            </w:r>
          </w:p>
        </w:tc>
        <w:tc>
          <w:tcPr>
            <w:tcW w:w="709" w:type="dxa"/>
          </w:tcPr>
          <w:p w14:paraId="74506150" w14:textId="77777777" w:rsidR="008611B3" w:rsidRPr="0002658E" w:rsidRDefault="008611B3" w:rsidP="008611B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31</w:t>
            </w:r>
          </w:p>
        </w:tc>
        <w:tc>
          <w:tcPr>
            <w:tcW w:w="709" w:type="dxa"/>
          </w:tcPr>
          <w:p w14:paraId="4AB23FA9" w14:textId="77777777" w:rsidR="008611B3" w:rsidRPr="0002658E" w:rsidRDefault="008611B3" w:rsidP="008611B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2</w:t>
            </w:r>
          </w:p>
        </w:tc>
        <w:tc>
          <w:tcPr>
            <w:tcW w:w="709" w:type="dxa"/>
          </w:tcPr>
          <w:p w14:paraId="33410B24" w14:textId="77777777" w:rsidR="008611B3" w:rsidRPr="0002658E" w:rsidRDefault="008611B3" w:rsidP="008611B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12</w:t>
            </w:r>
          </w:p>
        </w:tc>
        <w:tc>
          <w:tcPr>
            <w:tcW w:w="535" w:type="dxa"/>
          </w:tcPr>
          <w:p w14:paraId="61552843" w14:textId="77777777" w:rsidR="008611B3" w:rsidRPr="00B54DFA" w:rsidRDefault="008611B3" w:rsidP="008611B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1</w:t>
            </w:r>
          </w:p>
        </w:tc>
        <w:tc>
          <w:tcPr>
            <w:tcW w:w="572" w:type="dxa"/>
          </w:tcPr>
          <w:p w14:paraId="1AF6776C" w14:textId="77777777" w:rsidR="008611B3" w:rsidRPr="0002658E" w:rsidRDefault="008611B3" w:rsidP="008611B3">
            <w:pPr>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42</w:t>
            </w:r>
          </w:p>
        </w:tc>
        <w:tc>
          <w:tcPr>
            <w:tcW w:w="567" w:type="dxa"/>
          </w:tcPr>
          <w:p w14:paraId="7C501EFB" w14:textId="77777777" w:rsidR="008611B3" w:rsidRPr="00B729C3" w:rsidRDefault="008611B3" w:rsidP="008611B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736" w:type="dxa"/>
          </w:tcPr>
          <w:p w14:paraId="28C17E98" w14:textId="77777777" w:rsidR="008611B3" w:rsidRPr="0002658E" w:rsidRDefault="008611B3" w:rsidP="008611B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40</w:t>
            </w:r>
          </w:p>
        </w:tc>
        <w:tc>
          <w:tcPr>
            <w:tcW w:w="567" w:type="dxa"/>
          </w:tcPr>
          <w:p w14:paraId="222246FE" w14:textId="77777777" w:rsidR="008611B3" w:rsidRPr="0002658E" w:rsidRDefault="008611B3" w:rsidP="008611B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2</w:t>
            </w:r>
          </w:p>
        </w:tc>
        <w:tc>
          <w:tcPr>
            <w:tcW w:w="567" w:type="dxa"/>
          </w:tcPr>
          <w:p w14:paraId="180A337A" w14:textId="77777777" w:rsidR="008611B3" w:rsidRPr="0002658E" w:rsidRDefault="008611B3" w:rsidP="008611B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25</w:t>
            </w:r>
          </w:p>
        </w:tc>
        <w:tc>
          <w:tcPr>
            <w:tcW w:w="398" w:type="dxa"/>
          </w:tcPr>
          <w:p w14:paraId="5A658172" w14:textId="77777777" w:rsidR="008611B3" w:rsidRPr="00B729C3" w:rsidRDefault="008611B3" w:rsidP="008611B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w:t>
            </w:r>
          </w:p>
        </w:tc>
        <w:tc>
          <w:tcPr>
            <w:tcW w:w="567" w:type="dxa"/>
          </w:tcPr>
          <w:p w14:paraId="0323E01D" w14:textId="77777777" w:rsidR="008611B3" w:rsidRPr="0002658E" w:rsidRDefault="008611B3" w:rsidP="008611B3">
            <w:pPr>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68</w:t>
            </w:r>
          </w:p>
        </w:tc>
        <w:tc>
          <w:tcPr>
            <w:tcW w:w="567" w:type="dxa"/>
          </w:tcPr>
          <w:p w14:paraId="12596904" w14:textId="77777777" w:rsidR="008611B3" w:rsidRPr="00B729C3" w:rsidRDefault="008611B3" w:rsidP="008611B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567" w:type="dxa"/>
          </w:tcPr>
          <w:p w14:paraId="0B1E85F1" w14:textId="77777777" w:rsidR="008611B3" w:rsidRPr="009E00C3" w:rsidRDefault="008611B3" w:rsidP="008611B3">
            <w:pPr>
              <w:jc w:val="both"/>
              <w:rPr>
                <w:rFonts w:ascii="Times New Roman" w:hAnsi="Times New Roman" w:cs="Times New Roman"/>
                <w:color w:val="FF0000"/>
                <w:lang w:val="kk-KZ"/>
              </w:rPr>
            </w:pPr>
          </w:p>
        </w:tc>
        <w:tc>
          <w:tcPr>
            <w:tcW w:w="567" w:type="dxa"/>
          </w:tcPr>
          <w:p w14:paraId="2D051D9B" w14:textId="77777777" w:rsidR="008611B3" w:rsidRPr="009E00C3" w:rsidRDefault="008611B3" w:rsidP="008611B3">
            <w:pPr>
              <w:jc w:val="both"/>
              <w:rPr>
                <w:rFonts w:ascii="Times New Roman" w:hAnsi="Times New Roman" w:cs="Times New Roman"/>
                <w:color w:val="FF0000"/>
                <w:lang w:val="kk-KZ"/>
              </w:rPr>
            </w:pPr>
          </w:p>
        </w:tc>
        <w:tc>
          <w:tcPr>
            <w:tcW w:w="567" w:type="dxa"/>
          </w:tcPr>
          <w:p w14:paraId="384D9FD9" w14:textId="77777777" w:rsidR="008611B3" w:rsidRPr="009E00C3" w:rsidRDefault="008611B3" w:rsidP="008611B3">
            <w:pPr>
              <w:jc w:val="both"/>
              <w:rPr>
                <w:rFonts w:ascii="Times New Roman" w:hAnsi="Times New Roman" w:cs="Times New Roman"/>
                <w:color w:val="FF0000"/>
                <w:lang w:val="kk-KZ"/>
              </w:rPr>
            </w:pPr>
          </w:p>
        </w:tc>
        <w:tc>
          <w:tcPr>
            <w:tcW w:w="567" w:type="dxa"/>
          </w:tcPr>
          <w:p w14:paraId="14FA07D3" w14:textId="77777777" w:rsidR="008611B3" w:rsidRPr="009E00C3" w:rsidRDefault="008611B3" w:rsidP="008611B3">
            <w:pPr>
              <w:jc w:val="both"/>
              <w:rPr>
                <w:rFonts w:ascii="Times New Roman" w:hAnsi="Times New Roman" w:cs="Times New Roman"/>
                <w:color w:val="FF0000"/>
                <w:lang w:val="kk-KZ"/>
              </w:rPr>
            </w:pPr>
            <w:r w:rsidRPr="009E00C3">
              <w:rPr>
                <w:rFonts w:ascii="Times New Roman" w:hAnsi="Times New Roman" w:cs="Times New Roman"/>
                <w:color w:val="FF0000"/>
                <w:lang w:val="kk-KZ"/>
              </w:rPr>
              <w:t>-</w:t>
            </w:r>
          </w:p>
        </w:tc>
        <w:tc>
          <w:tcPr>
            <w:tcW w:w="567" w:type="dxa"/>
          </w:tcPr>
          <w:p w14:paraId="570AE1C6" w14:textId="77777777" w:rsidR="008611B3" w:rsidRPr="009E00C3" w:rsidRDefault="008611B3" w:rsidP="008611B3">
            <w:pPr>
              <w:jc w:val="both"/>
              <w:rPr>
                <w:rFonts w:ascii="Times New Roman" w:hAnsi="Times New Roman" w:cs="Times New Roman"/>
                <w:b/>
                <w:color w:val="FF0000"/>
                <w:lang w:val="kk-KZ"/>
              </w:rPr>
            </w:pPr>
          </w:p>
        </w:tc>
        <w:tc>
          <w:tcPr>
            <w:tcW w:w="675" w:type="dxa"/>
          </w:tcPr>
          <w:p w14:paraId="578444A4" w14:textId="77777777" w:rsidR="008611B3" w:rsidRPr="009E00C3" w:rsidRDefault="008611B3" w:rsidP="008611B3">
            <w:pPr>
              <w:jc w:val="both"/>
              <w:rPr>
                <w:rFonts w:ascii="Times New Roman" w:hAnsi="Times New Roman" w:cs="Times New Roman"/>
                <w:color w:val="FF0000"/>
                <w:lang w:val="kk-KZ"/>
              </w:rPr>
            </w:pPr>
            <w:r w:rsidRPr="009E00C3">
              <w:rPr>
                <w:rFonts w:ascii="Times New Roman" w:hAnsi="Times New Roman" w:cs="Times New Roman"/>
                <w:color w:val="FF0000"/>
                <w:lang w:val="kk-KZ"/>
              </w:rPr>
              <w:t>100</w:t>
            </w:r>
          </w:p>
        </w:tc>
      </w:tr>
      <w:tr w:rsidR="008611B3" w:rsidRPr="009E00C3" w14:paraId="6FF675FD" w14:textId="77777777" w:rsidTr="008611B3">
        <w:tc>
          <w:tcPr>
            <w:tcW w:w="594" w:type="dxa"/>
          </w:tcPr>
          <w:p w14:paraId="20D3C1D2" w14:textId="77777777" w:rsidR="008611B3" w:rsidRPr="00B729C3" w:rsidRDefault="008611B3" w:rsidP="008611B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11</w:t>
            </w:r>
          </w:p>
        </w:tc>
        <w:tc>
          <w:tcPr>
            <w:tcW w:w="709" w:type="dxa"/>
          </w:tcPr>
          <w:p w14:paraId="76BF4684" w14:textId="77777777" w:rsidR="008611B3" w:rsidRPr="0002658E" w:rsidRDefault="008611B3" w:rsidP="008611B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19</w:t>
            </w:r>
          </w:p>
        </w:tc>
        <w:tc>
          <w:tcPr>
            <w:tcW w:w="709" w:type="dxa"/>
          </w:tcPr>
          <w:p w14:paraId="23011CC2" w14:textId="77777777" w:rsidR="008611B3" w:rsidRPr="0002658E" w:rsidRDefault="008611B3" w:rsidP="008611B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1</w:t>
            </w:r>
          </w:p>
        </w:tc>
        <w:tc>
          <w:tcPr>
            <w:tcW w:w="709" w:type="dxa"/>
          </w:tcPr>
          <w:p w14:paraId="7CB8FA0B" w14:textId="77777777" w:rsidR="008611B3" w:rsidRPr="0002658E" w:rsidRDefault="008611B3" w:rsidP="008611B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10</w:t>
            </w:r>
          </w:p>
        </w:tc>
        <w:tc>
          <w:tcPr>
            <w:tcW w:w="535" w:type="dxa"/>
          </w:tcPr>
          <w:p w14:paraId="5F5D6158" w14:textId="77777777" w:rsidR="008611B3" w:rsidRPr="00B54DFA" w:rsidRDefault="008611B3" w:rsidP="008611B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w:t>
            </w:r>
          </w:p>
        </w:tc>
        <w:tc>
          <w:tcPr>
            <w:tcW w:w="572" w:type="dxa"/>
          </w:tcPr>
          <w:p w14:paraId="1C6C55CC" w14:textId="77777777" w:rsidR="008611B3" w:rsidRPr="0002658E" w:rsidRDefault="008611B3" w:rsidP="008611B3">
            <w:pPr>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58</w:t>
            </w:r>
          </w:p>
        </w:tc>
        <w:tc>
          <w:tcPr>
            <w:tcW w:w="567" w:type="dxa"/>
          </w:tcPr>
          <w:p w14:paraId="03242B03" w14:textId="77777777" w:rsidR="008611B3" w:rsidRPr="00B729C3" w:rsidRDefault="008611B3" w:rsidP="008611B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736" w:type="dxa"/>
          </w:tcPr>
          <w:p w14:paraId="1D92B289" w14:textId="77777777" w:rsidR="008611B3" w:rsidRPr="009E3033" w:rsidRDefault="008611B3" w:rsidP="008611B3">
            <w:pPr>
              <w:jc w:val="both"/>
              <w:rPr>
                <w:rFonts w:ascii="Times New Roman" w:hAnsi="Times New Roman" w:cs="Times New Roman"/>
                <w:color w:val="000000" w:themeColor="text1"/>
                <w:lang w:val="en-US"/>
              </w:rPr>
            </w:pPr>
            <w:r w:rsidRPr="009E3033">
              <w:rPr>
                <w:rFonts w:ascii="Times New Roman" w:hAnsi="Times New Roman" w:cs="Times New Roman"/>
                <w:color w:val="000000" w:themeColor="text1"/>
                <w:lang w:val="en-US"/>
              </w:rPr>
              <w:t>31</w:t>
            </w:r>
          </w:p>
        </w:tc>
        <w:tc>
          <w:tcPr>
            <w:tcW w:w="567" w:type="dxa"/>
          </w:tcPr>
          <w:p w14:paraId="1FD7FE33" w14:textId="77777777" w:rsidR="008611B3" w:rsidRPr="009E3033" w:rsidRDefault="008611B3" w:rsidP="008611B3">
            <w:pPr>
              <w:jc w:val="both"/>
              <w:rPr>
                <w:rFonts w:ascii="Times New Roman" w:hAnsi="Times New Roman" w:cs="Times New Roman"/>
                <w:color w:val="000000" w:themeColor="text1"/>
                <w:lang w:val="en-US"/>
              </w:rPr>
            </w:pPr>
            <w:r w:rsidRPr="009E3033">
              <w:rPr>
                <w:rFonts w:ascii="Times New Roman" w:hAnsi="Times New Roman" w:cs="Times New Roman"/>
                <w:color w:val="000000" w:themeColor="text1"/>
                <w:lang w:val="en-US"/>
              </w:rPr>
              <w:t>1</w:t>
            </w:r>
          </w:p>
        </w:tc>
        <w:tc>
          <w:tcPr>
            <w:tcW w:w="567" w:type="dxa"/>
          </w:tcPr>
          <w:p w14:paraId="3C3FBF7F" w14:textId="77777777" w:rsidR="008611B3" w:rsidRPr="009E3033" w:rsidRDefault="008611B3" w:rsidP="008611B3">
            <w:pPr>
              <w:jc w:val="both"/>
              <w:rPr>
                <w:rFonts w:ascii="Times New Roman" w:hAnsi="Times New Roman" w:cs="Times New Roman"/>
                <w:color w:val="000000" w:themeColor="text1"/>
                <w:lang w:val="en-US"/>
              </w:rPr>
            </w:pPr>
            <w:r w:rsidRPr="009E3033">
              <w:rPr>
                <w:rFonts w:ascii="Times New Roman" w:hAnsi="Times New Roman" w:cs="Times New Roman"/>
                <w:color w:val="000000" w:themeColor="text1"/>
                <w:lang w:val="en-US"/>
              </w:rPr>
              <w:t>12</w:t>
            </w:r>
          </w:p>
        </w:tc>
        <w:tc>
          <w:tcPr>
            <w:tcW w:w="398" w:type="dxa"/>
          </w:tcPr>
          <w:p w14:paraId="74A24439" w14:textId="77777777" w:rsidR="008611B3" w:rsidRPr="009E3033" w:rsidRDefault="008611B3" w:rsidP="008611B3">
            <w:pPr>
              <w:jc w:val="both"/>
              <w:rPr>
                <w:rFonts w:ascii="Times New Roman" w:hAnsi="Times New Roman" w:cs="Times New Roman"/>
                <w:color w:val="000000" w:themeColor="text1"/>
                <w:lang w:val="kk-KZ"/>
              </w:rPr>
            </w:pPr>
            <w:r w:rsidRPr="009E3033">
              <w:rPr>
                <w:rFonts w:ascii="Times New Roman" w:hAnsi="Times New Roman" w:cs="Times New Roman"/>
                <w:color w:val="000000" w:themeColor="text1"/>
                <w:lang w:val="kk-KZ"/>
              </w:rPr>
              <w:t>-</w:t>
            </w:r>
          </w:p>
        </w:tc>
        <w:tc>
          <w:tcPr>
            <w:tcW w:w="567" w:type="dxa"/>
          </w:tcPr>
          <w:p w14:paraId="10203DCA" w14:textId="77777777" w:rsidR="008611B3" w:rsidRPr="009E3033" w:rsidRDefault="008611B3" w:rsidP="008611B3">
            <w:pPr>
              <w:jc w:val="both"/>
              <w:rPr>
                <w:rFonts w:ascii="Times New Roman" w:hAnsi="Times New Roman" w:cs="Times New Roman"/>
                <w:b/>
                <w:color w:val="000000" w:themeColor="text1"/>
                <w:lang w:val="en-US"/>
              </w:rPr>
            </w:pPr>
            <w:r w:rsidRPr="009E3033">
              <w:rPr>
                <w:rFonts w:ascii="Times New Roman" w:hAnsi="Times New Roman" w:cs="Times New Roman"/>
                <w:b/>
                <w:color w:val="000000" w:themeColor="text1"/>
                <w:lang w:val="en-US"/>
              </w:rPr>
              <w:t>42</w:t>
            </w:r>
          </w:p>
        </w:tc>
        <w:tc>
          <w:tcPr>
            <w:tcW w:w="567" w:type="dxa"/>
          </w:tcPr>
          <w:p w14:paraId="3FEF2442" w14:textId="77777777" w:rsidR="008611B3" w:rsidRPr="00B729C3" w:rsidRDefault="008611B3" w:rsidP="008611B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567" w:type="dxa"/>
          </w:tcPr>
          <w:p w14:paraId="544EC274" w14:textId="77777777" w:rsidR="008611B3" w:rsidRPr="009E00C3" w:rsidRDefault="008611B3" w:rsidP="008611B3">
            <w:pPr>
              <w:jc w:val="both"/>
              <w:rPr>
                <w:rFonts w:ascii="Times New Roman" w:hAnsi="Times New Roman" w:cs="Times New Roman"/>
                <w:color w:val="FF0000"/>
                <w:lang w:val="kk-KZ"/>
              </w:rPr>
            </w:pPr>
          </w:p>
        </w:tc>
        <w:tc>
          <w:tcPr>
            <w:tcW w:w="567" w:type="dxa"/>
          </w:tcPr>
          <w:p w14:paraId="6C86CB1B" w14:textId="77777777" w:rsidR="008611B3" w:rsidRPr="009E00C3" w:rsidRDefault="008611B3" w:rsidP="008611B3">
            <w:pPr>
              <w:jc w:val="both"/>
              <w:rPr>
                <w:rFonts w:ascii="Times New Roman" w:hAnsi="Times New Roman" w:cs="Times New Roman"/>
                <w:color w:val="FF0000"/>
                <w:lang w:val="kk-KZ"/>
              </w:rPr>
            </w:pPr>
          </w:p>
        </w:tc>
        <w:tc>
          <w:tcPr>
            <w:tcW w:w="567" w:type="dxa"/>
          </w:tcPr>
          <w:p w14:paraId="0A2ACB64" w14:textId="77777777" w:rsidR="008611B3" w:rsidRPr="009E00C3" w:rsidRDefault="008611B3" w:rsidP="008611B3">
            <w:pPr>
              <w:jc w:val="both"/>
              <w:rPr>
                <w:rFonts w:ascii="Times New Roman" w:hAnsi="Times New Roman" w:cs="Times New Roman"/>
                <w:color w:val="FF0000"/>
                <w:lang w:val="kk-KZ"/>
              </w:rPr>
            </w:pPr>
          </w:p>
        </w:tc>
        <w:tc>
          <w:tcPr>
            <w:tcW w:w="567" w:type="dxa"/>
          </w:tcPr>
          <w:p w14:paraId="26C9631E" w14:textId="77777777" w:rsidR="008611B3" w:rsidRPr="009E00C3" w:rsidRDefault="008611B3" w:rsidP="008611B3">
            <w:pPr>
              <w:jc w:val="both"/>
              <w:rPr>
                <w:rFonts w:ascii="Times New Roman" w:hAnsi="Times New Roman" w:cs="Times New Roman"/>
                <w:color w:val="FF0000"/>
                <w:lang w:val="kk-KZ"/>
              </w:rPr>
            </w:pPr>
            <w:r w:rsidRPr="009E00C3">
              <w:rPr>
                <w:rFonts w:ascii="Times New Roman" w:hAnsi="Times New Roman" w:cs="Times New Roman"/>
                <w:color w:val="FF0000"/>
                <w:lang w:val="kk-KZ"/>
              </w:rPr>
              <w:t>-</w:t>
            </w:r>
          </w:p>
        </w:tc>
        <w:tc>
          <w:tcPr>
            <w:tcW w:w="567" w:type="dxa"/>
          </w:tcPr>
          <w:p w14:paraId="16EC3AAF" w14:textId="77777777" w:rsidR="008611B3" w:rsidRPr="009E00C3" w:rsidRDefault="008611B3" w:rsidP="008611B3">
            <w:pPr>
              <w:jc w:val="both"/>
              <w:rPr>
                <w:rFonts w:ascii="Times New Roman" w:hAnsi="Times New Roman" w:cs="Times New Roman"/>
                <w:b/>
                <w:color w:val="FF0000"/>
                <w:lang w:val="kk-KZ"/>
              </w:rPr>
            </w:pPr>
          </w:p>
        </w:tc>
        <w:tc>
          <w:tcPr>
            <w:tcW w:w="675" w:type="dxa"/>
          </w:tcPr>
          <w:p w14:paraId="7F941BAB" w14:textId="77777777" w:rsidR="008611B3" w:rsidRPr="009E00C3" w:rsidRDefault="008611B3" w:rsidP="008611B3">
            <w:pPr>
              <w:jc w:val="both"/>
              <w:rPr>
                <w:rFonts w:ascii="Times New Roman" w:hAnsi="Times New Roman" w:cs="Times New Roman"/>
                <w:color w:val="FF0000"/>
                <w:lang w:val="kk-KZ"/>
              </w:rPr>
            </w:pPr>
            <w:r w:rsidRPr="009E00C3">
              <w:rPr>
                <w:rFonts w:ascii="Times New Roman" w:hAnsi="Times New Roman" w:cs="Times New Roman"/>
                <w:color w:val="FF0000"/>
                <w:lang w:val="kk-KZ"/>
              </w:rPr>
              <w:t>100</w:t>
            </w:r>
          </w:p>
        </w:tc>
      </w:tr>
      <w:tr w:rsidR="008611B3" w:rsidRPr="009E00C3" w14:paraId="19BC8EC1" w14:textId="77777777" w:rsidTr="008611B3">
        <w:tc>
          <w:tcPr>
            <w:tcW w:w="594" w:type="dxa"/>
          </w:tcPr>
          <w:p w14:paraId="5D196950" w14:textId="77777777" w:rsidR="008611B3" w:rsidRPr="00B729C3" w:rsidRDefault="008611B3" w:rsidP="008611B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итого</w:t>
            </w:r>
          </w:p>
        </w:tc>
        <w:tc>
          <w:tcPr>
            <w:tcW w:w="709" w:type="dxa"/>
          </w:tcPr>
          <w:p w14:paraId="32EA0C63" w14:textId="77777777" w:rsidR="008611B3" w:rsidRPr="00DD7D9F" w:rsidRDefault="008611B3" w:rsidP="008611B3">
            <w:pPr>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1085</w:t>
            </w:r>
          </w:p>
        </w:tc>
        <w:tc>
          <w:tcPr>
            <w:tcW w:w="709" w:type="dxa"/>
          </w:tcPr>
          <w:p w14:paraId="57EA0223" w14:textId="77777777" w:rsidR="008611B3" w:rsidRPr="00B729C3" w:rsidRDefault="008611B3" w:rsidP="008611B3">
            <w:pPr>
              <w:jc w:val="both"/>
              <w:rPr>
                <w:rFonts w:ascii="Times New Roman" w:hAnsi="Times New Roman" w:cs="Times New Roman"/>
                <w:b/>
                <w:color w:val="000000" w:themeColor="text1"/>
                <w:lang w:val="kk-KZ"/>
              </w:rPr>
            </w:pPr>
            <w:r>
              <w:rPr>
                <w:rFonts w:ascii="Times New Roman" w:hAnsi="Times New Roman" w:cs="Times New Roman"/>
                <w:b/>
                <w:color w:val="000000" w:themeColor="text1"/>
                <w:lang w:val="kk-KZ"/>
              </w:rPr>
              <w:t>117</w:t>
            </w:r>
          </w:p>
        </w:tc>
        <w:tc>
          <w:tcPr>
            <w:tcW w:w="709" w:type="dxa"/>
          </w:tcPr>
          <w:p w14:paraId="4760E031" w14:textId="77777777" w:rsidR="008611B3" w:rsidRPr="00B729C3" w:rsidRDefault="008611B3" w:rsidP="008611B3">
            <w:pPr>
              <w:jc w:val="both"/>
              <w:rPr>
                <w:rFonts w:ascii="Times New Roman" w:hAnsi="Times New Roman" w:cs="Times New Roman"/>
                <w:b/>
                <w:color w:val="000000" w:themeColor="text1"/>
                <w:lang w:val="kk-KZ"/>
              </w:rPr>
            </w:pPr>
            <w:r>
              <w:rPr>
                <w:rFonts w:ascii="Times New Roman" w:hAnsi="Times New Roman" w:cs="Times New Roman"/>
                <w:b/>
                <w:color w:val="000000" w:themeColor="text1"/>
                <w:lang w:val="kk-KZ"/>
              </w:rPr>
              <w:t>496</w:t>
            </w:r>
          </w:p>
        </w:tc>
        <w:tc>
          <w:tcPr>
            <w:tcW w:w="535" w:type="dxa"/>
          </w:tcPr>
          <w:p w14:paraId="6A858BB8" w14:textId="77777777" w:rsidR="008611B3" w:rsidRPr="00B729C3" w:rsidRDefault="008611B3" w:rsidP="008611B3">
            <w:pPr>
              <w:jc w:val="both"/>
              <w:rPr>
                <w:rFonts w:ascii="Times New Roman" w:hAnsi="Times New Roman" w:cs="Times New Roman"/>
                <w:b/>
                <w:color w:val="000000" w:themeColor="text1"/>
                <w:lang w:val="kk-KZ"/>
              </w:rPr>
            </w:pPr>
            <w:r>
              <w:rPr>
                <w:rFonts w:ascii="Times New Roman" w:hAnsi="Times New Roman" w:cs="Times New Roman"/>
                <w:b/>
                <w:color w:val="000000" w:themeColor="text1"/>
                <w:lang w:val="kk-KZ"/>
              </w:rPr>
              <w:t>1</w:t>
            </w:r>
          </w:p>
        </w:tc>
        <w:tc>
          <w:tcPr>
            <w:tcW w:w="572" w:type="dxa"/>
          </w:tcPr>
          <w:p w14:paraId="204DFC78" w14:textId="77777777" w:rsidR="008611B3" w:rsidRPr="00B729C3" w:rsidRDefault="008611B3" w:rsidP="008611B3">
            <w:pPr>
              <w:jc w:val="both"/>
              <w:rPr>
                <w:rFonts w:ascii="Times New Roman" w:hAnsi="Times New Roman" w:cs="Times New Roman"/>
                <w:b/>
                <w:color w:val="000000" w:themeColor="text1"/>
                <w:lang w:val="kk-KZ"/>
              </w:rPr>
            </w:pPr>
          </w:p>
        </w:tc>
        <w:tc>
          <w:tcPr>
            <w:tcW w:w="567" w:type="dxa"/>
          </w:tcPr>
          <w:p w14:paraId="6ADB4D46" w14:textId="77777777" w:rsidR="008611B3" w:rsidRPr="00B729C3" w:rsidRDefault="008611B3" w:rsidP="008611B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99</w:t>
            </w:r>
          </w:p>
        </w:tc>
        <w:tc>
          <w:tcPr>
            <w:tcW w:w="736" w:type="dxa"/>
          </w:tcPr>
          <w:p w14:paraId="7A3073C8" w14:textId="77777777" w:rsidR="008611B3" w:rsidRPr="004E588D" w:rsidRDefault="008611B3" w:rsidP="008611B3">
            <w:pPr>
              <w:jc w:val="both"/>
              <w:rPr>
                <w:rFonts w:ascii="Times New Roman" w:hAnsi="Times New Roman" w:cs="Times New Roman"/>
                <w:b/>
                <w:color w:val="000000" w:themeColor="text1"/>
              </w:rPr>
            </w:pPr>
            <w:r>
              <w:rPr>
                <w:rFonts w:ascii="Times New Roman" w:hAnsi="Times New Roman" w:cs="Times New Roman"/>
                <w:b/>
                <w:color w:val="000000" w:themeColor="text1"/>
                <w:lang w:val="en-US"/>
              </w:rPr>
              <w:t>130</w:t>
            </w:r>
            <w:r>
              <w:rPr>
                <w:rFonts w:ascii="Times New Roman" w:hAnsi="Times New Roman" w:cs="Times New Roman"/>
                <w:b/>
                <w:color w:val="000000" w:themeColor="text1"/>
              </w:rPr>
              <w:t>5</w:t>
            </w:r>
          </w:p>
        </w:tc>
        <w:tc>
          <w:tcPr>
            <w:tcW w:w="567" w:type="dxa"/>
          </w:tcPr>
          <w:p w14:paraId="2FD6BB84" w14:textId="77777777" w:rsidR="008611B3" w:rsidRPr="0002658E" w:rsidRDefault="008611B3" w:rsidP="008611B3">
            <w:pPr>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114</w:t>
            </w:r>
          </w:p>
        </w:tc>
        <w:tc>
          <w:tcPr>
            <w:tcW w:w="567" w:type="dxa"/>
          </w:tcPr>
          <w:p w14:paraId="5BE4742B" w14:textId="77777777" w:rsidR="008611B3" w:rsidRPr="0002658E" w:rsidRDefault="008611B3" w:rsidP="008611B3">
            <w:pPr>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537</w:t>
            </w:r>
          </w:p>
        </w:tc>
        <w:tc>
          <w:tcPr>
            <w:tcW w:w="398" w:type="dxa"/>
          </w:tcPr>
          <w:p w14:paraId="66497ED2" w14:textId="77777777" w:rsidR="008611B3" w:rsidRPr="00B729C3" w:rsidRDefault="008611B3" w:rsidP="008611B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w:t>
            </w:r>
          </w:p>
        </w:tc>
        <w:tc>
          <w:tcPr>
            <w:tcW w:w="567" w:type="dxa"/>
          </w:tcPr>
          <w:p w14:paraId="2C931907" w14:textId="77777777" w:rsidR="008611B3" w:rsidRPr="006B1C60" w:rsidRDefault="008611B3" w:rsidP="008611B3">
            <w:pPr>
              <w:jc w:val="both"/>
              <w:rPr>
                <w:rFonts w:ascii="Times New Roman" w:hAnsi="Times New Roman" w:cs="Times New Roman"/>
                <w:b/>
                <w:color w:val="000000" w:themeColor="text1"/>
              </w:rPr>
            </w:pPr>
          </w:p>
        </w:tc>
        <w:tc>
          <w:tcPr>
            <w:tcW w:w="567" w:type="dxa"/>
          </w:tcPr>
          <w:p w14:paraId="2233FA1C" w14:textId="77777777" w:rsidR="008611B3" w:rsidRPr="00B729C3" w:rsidRDefault="008611B3" w:rsidP="008611B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100</w:t>
            </w:r>
          </w:p>
        </w:tc>
        <w:tc>
          <w:tcPr>
            <w:tcW w:w="567" w:type="dxa"/>
          </w:tcPr>
          <w:p w14:paraId="3F0ED279" w14:textId="77777777" w:rsidR="008611B3" w:rsidRPr="009E00C3" w:rsidRDefault="008611B3" w:rsidP="008611B3">
            <w:pPr>
              <w:jc w:val="both"/>
              <w:rPr>
                <w:rFonts w:ascii="Times New Roman" w:hAnsi="Times New Roman" w:cs="Times New Roman"/>
                <w:b/>
                <w:color w:val="FF0000"/>
                <w:lang w:val="kk-KZ"/>
              </w:rPr>
            </w:pPr>
          </w:p>
        </w:tc>
        <w:tc>
          <w:tcPr>
            <w:tcW w:w="567" w:type="dxa"/>
          </w:tcPr>
          <w:p w14:paraId="36AD3EAE" w14:textId="77777777" w:rsidR="008611B3" w:rsidRPr="009E00C3" w:rsidRDefault="008611B3" w:rsidP="008611B3">
            <w:pPr>
              <w:jc w:val="both"/>
              <w:rPr>
                <w:rFonts w:ascii="Times New Roman" w:hAnsi="Times New Roman" w:cs="Times New Roman"/>
                <w:b/>
                <w:color w:val="FF0000"/>
                <w:lang w:val="kk-KZ"/>
              </w:rPr>
            </w:pPr>
          </w:p>
        </w:tc>
        <w:tc>
          <w:tcPr>
            <w:tcW w:w="567" w:type="dxa"/>
          </w:tcPr>
          <w:p w14:paraId="2F4A6112" w14:textId="77777777" w:rsidR="008611B3" w:rsidRPr="009E00C3" w:rsidRDefault="008611B3" w:rsidP="008611B3">
            <w:pPr>
              <w:jc w:val="both"/>
              <w:rPr>
                <w:rFonts w:ascii="Times New Roman" w:hAnsi="Times New Roman" w:cs="Times New Roman"/>
                <w:b/>
                <w:color w:val="FF0000"/>
                <w:lang w:val="kk-KZ"/>
              </w:rPr>
            </w:pPr>
          </w:p>
        </w:tc>
        <w:tc>
          <w:tcPr>
            <w:tcW w:w="567" w:type="dxa"/>
          </w:tcPr>
          <w:p w14:paraId="537AAA6F" w14:textId="77777777" w:rsidR="008611B3" w:rsidRPr="009E00C3" w:rsidRDefault="008611B3" w:rsidP="008611B3">
            <w:pPr>
              <w:jc w:val="both"/>
              <w:rPr>
                <w:rFonts w:ascii="Times New Roman" w:hAnsi="Times New Roman" w:cs="Times New Roman"/>
                <w:b/>
                <w:color w:val="FF0000"/>
                <w:lang w:val="kk-KZ"/>
              </w:rPr>
            </w:pPr>
            <w:r w:rsidRPr="009E00C3">
              <w:rPr>
                <w:rFonts w:ascii="Times New Roman" w:hAnsi="Times New Roman" w:cs="Times New Roman"/>
                <w:b/>
                <w:color w:val="FF0000"/>
                <w:lang w:val="kk-KZ"/>
              </w:rPr>
              <w:t>-</w:t>
            </w:r>
          </w:p>
        </w:tc>
        <w:tc>
          <w:tcPr>
            <w:tcW w:w="567" w:type="dxa"/>
          </w:tcPr>
          <w:p w14:paraId="23E93553" w14:textId="77777777" w:rsidR="008611B3" w:rsidRPr="009E00C3" w:rsidRDefault="008611B3" w:rsidP="008611B3">
            <w:pPr>
              <w:jc w:val="both"/>
              <w:rPr>
                <w:rFonts w:ascii="Times New Roman" w:hAnsi="Times New Roman" w:cs="Times New Roman"/>
                <w:b/>
                <w:color w:val="FF0000"/>
                <w:lang w:val="kk-KZ"/>
              </w:rPr>
            </w:pPr>
          </w:p>
        </w:tc>
        <w:tc>
          <w:tcPr>
            <w:tcW w:w="675" w:type="dxa"/>
          </w:tcPr>
          <w:p w14:paraId="44AF7231" w14:textId="77777777" w:rsidR="008611B3" w:rsidRPr="009E00C3" w:rsidRDefault="008611B3" w:rsidP="008611B3">
            <w:pPr>
              <w:jc w:val="both"/>
              <w:rPr>
                <w:rFonts w:ascii="Times New Roman" w:hAnsi="Times New Roman" w:cs="Times New Roman"/>
                <w:b/>
                <w:color w:val="FF0000"/>
                <w:lang w:val="kk-KZ"/>
              </w:rPr>
            </w:pPr>
            <w:r w:rsidRPr="009E00C3">
              <w:rPr>
                <w:rFonts w:ascii="Times New Roman" w:hAnsi="Times New Roman" w:cs="Times New Roman"/>
                <w:b/>
                <w:color w:val="FF0000"/>
                <w:lang w:val="kk-KZ"/>
              </w:rPr>
              <w:t>100</w:t>
            </w:r>
          </w:p>
        </w:tc>
      </w:tr>
    </w:tbl>
    <w:p w14:paraId="210A276C" w14:textId="77777777" w:rsidR="002040FB" w:rsidRDefault="002040FB" w:rsidP="008611B3">
      <w:pPr>
        <w:spacing w:after="0"/>
        <w:ind w:firstLine="709"/>
        <w:jc w:val="both"/>
        <w:rPr>
          <w:rFonts w:ascii="Times New Roman" w:hAnsi="Times New Roman" w:cs="Times New Roman"/>
          <w:b/>
          <w:color w:val="000000" w:themeColor="text1"/>
          <w:sz w:val="28"/>
          <w:szCs w:val="28"/>
          <w:lang w:val="kk-KZ"/>
        </w:rPr>
      </w:pPr>
    </w:p>
    <w:p w14:paraId="7E867DD1" w14:textId="77777777" w:rsidR="008611B3" w:rsidRPr="008611B3" w:rsidRDefault="008611B3" w:rsidP="008611B3">
      <w:pPr>
        <w:spacing w:after="0"/>
        <w:ind w:firstLine="709"/>
        <w:jc w:val="both"/>
        <w:rPr>
          <w:rFonts w:ascii="Times New Roman" w:hAnsi="Times New Roman" w:cs="Times New Roman"/>
          <w:b/>
          <w:color w:val="000000" w:themeColor="text1"/>
          <w:sz w:val="28"/>
          <w:szCs w:val="28"/>
          <w:lang w:val="kk-KZ"/>
        </w:rPr>
      </w:pPr>
      <w:r w:rsidRPr="008611B3">
        <w:rPr>
          <w:rFonts w:ascii="Times New Roman" w:hAnsi="Times New Roman" w:cs="Times New Roman"/>
          <w:b/>
          <w:color w:val="000000" w:themeColor="text1"/>
          <w:sz w:val="28"/>
          <w:szCs w:val="28"/>
          <w:lang w:val="kk-KZ"/>
        </w:rPr>
        <w:t>2024-2025 оқу жылына арналған ұсыныстар мен міндеттер.</w:t>
      </w:r>
    </w:p>
    <w:p w14:paraId="254FC7C8" w14:textId="77777777" w:rsidR="008611B3" w:rsidRPr="008611B3" w:rsidRDefault="008611B3" w:rsidP="008611B3">
      <w:pPr>
        <w:spacing w:after="0"/>
        <w:ind w:firstLine="709"/>
        <w:jc w:val="both"/>
        <w:rPr>
          <w:rFonts w:ascii="Times New Roman" w:hAnsi="Times New Roman" w:cs="Times New Roman"/>
          <w:bCs/>
          <w:color w:val="000000" w:themeColor="text1"/>
          <w:sz w:val="28"/>
          <w:szCs w:val="28"/>
          <w:lang w:val="kk-KZ"/>
        </w:rPr>
      </w:pPr>
      <w:r w:rsidRPr="008611B3">
        <w:rPr>
          <w:rFonts w:ascii="Times New Roman" w:hAnsi="Times New Roman" w:cs="Times New Roman"/>
          <w:bCs/>
          <w:color w:val="000000" w:themeColor="text1"/>
          <w:sz w:val="28"/>
          <w:szCs w:val="28"/>
          <w:lang w:val="kk-KZ"/>
        </w:rPr>
        <w:t>1. Жаңа оқу жылында әдістемелік бірлестіктердің отырыстарында оқу жылының қорытындыларын талқылау, оқушылардың білім сапасын жақсарту мәселелері бойынша түзетулер енгізу.</w:t>
      </w:r>
    </w:p>
    <w:p w14:paraId="00AFFE8E" w14:textId="0E16CB87" w:rsidR="008611B3" w:rsidRPr="008611B3" w:rsidRDefault="008611B3" w:rsidP="008611B3">
      <w:pPr>
        <w:spacing w:after="0"/>
        <w:ind w:firstLine="709"/>
        <w:jc w:val="both"/>
        <w:rPr>
          <w:rFonts w:ascii="Times New Roman" w:hAnsi="Times New Roman" w:cs="Times New Roman"/>
          <w:bCs/>
          <w:color w:val="000000" w:themeColor="text1"/>
          <w:sz w:val="28"/>
          <w:szCs w:val="28"/>
          <w:lang w:val="kk-KZ"/>
        </w:rPr>
      </w:pPr>
      <w:r w:rsidRPr="008611B3">
        <w:rPr>
          <w:rFonts w:ascii="Times New Roman" w:hAnsi="Times New Roman" w:cs="Times New Roman"/>
          <w:bCs/>
          <w:color w:val="000000" w:themeColor="text1"/>
          <w:sz w:val="28"/>
          <w:szCs w:val="28"/>
          <w:lang w:val="kk-KZ"/>
        </w:rPr>
        <w:t>2. Оқушылардың үлгерім деңгейін ұдайы бақылап, пән мұғалімдерімен және ата-аналармен ынтымақтастықта жұмыс істе</w:t>
      </w:r>
      <w:r>
        <w:rPr>
          <w:rFonts w:ascii="Times New Roman" w:hAnsi="Times New Roman" w:cs="Times New Roman"/>
          <w:bCs/>
          <w:color w:val="000000" w:themeColor="text1"/>
          <w:sz w:val="28"/>
          <w:szCs w:val="28"/>
          <w:lang w:val="kk-KZ"/>
        </w:rPr>
        <w:t>у</w:t>
      </w:r>
      <w:r w:rsidRPr="008611B3">
        <w:rPr>
          <w:rFonts w:ascii="Times New Roman" w:hAnsi="Times New Roman" w:cs="Times New Roman"/>
          <w:bCs/>
          <w:color w:val="000000" w:themeColor="text1"/>
          <w:sz w:val="28"/>
          <w:szCs w:val="28"/>
          <w:lang w:val="kk-KZ"/>
        </w:rPr>
        <w:t>;</w:t>
      </w:r>
    </w:p>
    <w:p w14:paraId="7AC53838" w14:textId="44EDECC2" w:rsidR="008611B3" w:rsidRPr="008611B3" w:rsidRDefault="008611B3" w:rsidP="008611B3">
      <w:pPr>
        <w:spacing w:after="0"/>
        <w:ind w:firstLine="709"/>
        <w:jc w:val="both"/>
        <w:rPr>
          <w:rFonts w:ascii="Times New Roman" w:hAnsi="Times New Roman" w:cs="Times New Roman"/>
          <w:bCs/>
          <w:color w:val="000000" w:themeColor="text1"/>
          <w:sz w:val="28"/>
          <w:szCs w:val="28"/>
          <w:lang w:val="kk-KZ"/>
        </w:rPr>
      </w:pPr>
      <w:r w:rsidRPr="008611B3">
        <w:rPr>
          <w:rFonts w:ascii="Times New Roman" w:hAnsi="Times New Roman" w:cs="Times New Roman"/>
          <w:bCs/>
          <w:color w:val="000000" w:themeColor="text1"/>
          <w:sz w:val="28"/>
          <w:szCs w:val="28"/>
          <w:lang w:val="kk-KZ"/>
        </w:rPr>
        <w:t>3. Пән мұғалімдері бір бағамен "3" және "4"</w:t>
      </w:r>
      <w:r>
        <w:rPr>
          <w:rFonts w:ascii="Times New Roman" w:hAnsi="Times New Roman" w:cs="Times New Roman"/>
          <w:bCs/>
          <w:color w:val="000000" w:themeColor="text1"/>
          <w:sz w:val="28"/>
          <w:szCs w:val="28"/>
          <w:lang w:val="kk-KZ"/>
        </w:rPr>
        <w:t xml:space="preserve"> </w:t>
      </w:r>
      <w:r w:rsidRPr="008611B3">
        <w:rPr>
          <w:rFonts w:ascii="Times New Roman" w:hAnsi="Times New Roman" w:cs="Times New Roman"/>
          <w:bCs/>
          <w:color w:val="000000" w:themeColor="text1"/>
          <w:sz w:val="28"/>
          <w:szCs w:val="28"/>
          <w:lang w:val="kk-KZ"/>
        </w:rPr>
        <w:t>бағалары бар білім алушылармен жеке жұмысты ұйымдастыр</w:t>
      </w:r>
      <w:r>
        <w:rPr>
          <w:rFonts w:ascii="Times New Roman" w:hAnsi="Times New Roman" w:cs="Times New Roman"/>
          <w:bCs/>
          <w:color w:val="000000" w:themeColor="text1"/>
          <w:sz w:val="28"/>
          <w:szCs w:val="28"/>
          <w:lang w:val="kk-KZ"/>
        </w:rPr>
        <w:t>у</w:t>
      </w:r>
      <w:r w:rsidRPr="008611B3">
        <w:rPr>
          <w:rFonts w:ascii="Times New Roman" w:hAnsi="Times New Roman" w:cs="Times New Roman"/>
          <w:bCs/>
          <w:color w:val="000000" w:themeColor="text1"/>
          <w:sz w:val="28"/>
          <w:szCs w:val="28"/>
          <w:lang w:val="kk-KZ"/>
        </w:rPr>
        <w:t>.</w:t>
      </w:r>
    </w:p>
    <w:p w14:paraId="7B0AA3BE" w14:textId="23EA7FCC" w:rsidR="008611B3" w:rsidRPr="008611B3" w:rsidRDefault="008611B3" w:rsidP="008611B3">
      <w:pPr>
        <w:spacing w:after="0"/>
        <w:ind w:firstLine="709"/>
        <w:jc w:val="both"/>
        <w:rPr>
          <w:rFonts w:ascii="Times New Roman" w:hAnsi="Times New Roman" w:cs="Times New Roman"/>
          <w:bCs/>
          <w:color w:val="000000" w:themeColor="text1"/>
          <w:sz w:val="28"/>
          <w:szCs w:val="28"/>
          <w:lang w:val="kk-KZ"/>
        </w:rPr>
      </w:pPr>
      <w:r w:rsidRPr="008611B3">
        <w:rPr>
          <w:rFonts w:ascii="Times New Roman" w:hAnsi="Times New Roman" w:cs="Times New Roman"/>
          <w:bCs/>
          <w:color w:val="000000" w:themeColor="text1"/>
          <w:sz w:val="28"/>
          <w:szCs w:val="28"/>
          <w:lang w:val="kk-KZ"/>
        </w:rPr>
        <w:t>4. Мектеп мұғалімдері оқу сапасын арттыру бойынша жұмысты жандандыруы, сабаққа әдістемелік дайындықты күшейтуі, сабақ нысандарын әртараптандыруы, оқушылардың функционалдық сауаттылығын және пәнге деген қызығушылығын арттыру</w:t>
      </w:r>
      <w:r>
        <w:rPr>
          <w:rFonts w:ascii="Times New Roman" w:hAnsi="Times New Roman" w:cs="Times New Roman"/>
          <w:bCs/>
          <w:color w:val="000000" w:themeColor="text1"/>
          <w:sz w:val="28"/>
          <w:szCs w:val="28"/>
          <w:lang w:val="kk-KZ"/>
        </w:rPr>
        <w:t>.</w:t>
      </w:r>
    </w:p>
    <w:p w14:paraId="6238AEE0" w14:textId="406D32D0" w:rsidR="008611B3" w:rsidRPr="008611B3" w:rsidRDefault="008611B3" w:rsidP="008611B3">
      <w:pPr>
        <w:spacing w:after="0"/>
        <w:ind w:firstLine="709"/>
        <w:jc w:val="both"/>
        <w:rPr>
          <w:rFonts w:ascii="Times New Roman" w:hAnsi="Times New Roman" w:cs="Times New Roman"/>
          <w:bCs/>
          <w:color w:val="000000" w:themeColor="text1"/>
          <w:sz w:val="28"/>
          <w:szCs w:val="28"/>
          <w:lang w:val="kk-KZ"/>
        </w:rPr>
      </w:pPr>
      <w:r w:rsidRPr="008611B3">
        <w:rPr>
          <w:rFonts w:ascii="Times New Roman" w:hAnsi="Times New Roman" w:cs="Times New Roman"/>
          <w:bCs/>
          <w:color w:val="000000" w:themeColor="text1"/>
          <w:sz w:val="28"/>
          <w:szCs w:val="28"/>
          <w:lang w:val="kk-KZ"/>
        </w:rPr>
        <w:t xml:space="preserve">5. </w:t>
      </w:r>
      <w:r>
        <w:rPr>
          <w:rFonts w:ascii="Times New Roman" w:hAnsi="Times New Roman" w:cs="Times New Roman"/>
          <w:bCs/>
          <w:color w:val="000000" w:themeColor="text1"/>
          <w:sz w:val="28"/>
          <w:szCs w:val="28"/>
          <w:lang w:val="kk-KZ"/>
        </w:rPr>
        <w:t>Ү</w:t>
      </w:r>
      <w:r w:rsidRPr="008611B3">
        <w:rPr>
          <w:rFonts w:ascii="Times New Roman" w:hAnsi="Times New Roman" w:cs="Times New Roman"/>
          <w:bCs/>
          <w:color w:val="000000" w:themeColor="text1"/>
          <w:sz w:val="28"/>
          <w:szCs w:val="28"/>
          <w:lang w:val="kk-KZ"/>
        </w:rPr>
        <w:t xml:space="preserve">лгерімі төмен оқушылардың жұмысын күшейту. </w:t>
      </w:r>
    </w:p>
    <w:p w14:paraId="034AC1EF" w14:textId="77777777" w:rsidR="008611B3" w:rsidRDefault="008611B3" w:rsidP="008611B3">
      <w:pPr>
        <w:spacing w:after="0"/>
        <w:ind w:firstLine="709"/>
        <w:jc w:val="both"/>
        <w:rPr>
          <w:rFonts w:ascii="Times New Roman" w:hAnsi="Times New Roman" w:cs="Times New Roman"/>
          <w:bCs/>
          <w:color w:val="000000" w:themeColor="text1"/>
          <w:sz w:val="28"/>
          <w:szCs w:val="28"/>
          <w:lang w:val="kk-KZ"/>
        </w:rPr>
      </w:pPr>
      <w:r w:rsidRPr="008611B3">
        <w:rPr>
          <w:rFonts w:ascii="Times New Roman" w:hAnsi="Times New Roman" w:cs="Times New Roman"/>
          <w:bCs/>
          <w:color w:val="000000" w:themeColor="text1"/>
          <w:sz w:val="28"/>
          <w:szCs w:val="28"/>
          <w:lang w:val="kk-KZ"/>
        </w:rPr>
        <w:t>6. Психологтарға, әлеуметтік педагогқа үлгерімі төмен оқушылармен жұмысты жақсарту.</w:t>
      </w:r>
    </w:p>
    <w:p w14:paraId="6DABD94A" w14:textId="77777777" w:rsidR="008611B3" w:rsidRDefault="008611B3" w:rsidP="008611B3">
      <w:pPr>
        <w:spacing w:after="0"/>
        <w:ind w:firstLine="709"/>
        <w:jc w:val="both"/>
        <w:rPr>
          <w:rFonts w:ascii="Times New Roman" w:hAnsi="Times New Roman" w:cs="Times New Roman"/>
          <w:bCs/>
          <w:color w:val="000000" w:themeColor="text1"/>
          <w:sz w:val="28"/>
          <w:szCs w:val="28"/>
          <w:lang w:val="kk-KZ"/>
        </w:rPr>
      </w:pPr>
    </w:p>
    <w:p w14:paraId="68A1D6A2" w14:textId="77777777" w:rsidR="008611B3" w:rsidRDefault="008611B3" w:rsidP="008611B3">
      <w:pPr>
        <w:spacing w:after="0"/>
        <w:ind w:firstLine="709"/>
        <w:jc w:val="both"/>
        <w:rPr>
          <w:rFonts w:ascii="Times New Roman" w:hAnsi="Times New Roman" w:cs="Times New Roman"/>
          <w:bCs/>
          <w:color w:val="000000" w:themeColor="text1"/>
          <w:sz w:val="28"/>
          <w:szCs w:val="28"/>
          <w:lang w:val="kk-KZ"/>
        </w:rPr>
      </w:pPr>
    </w:p>
    <w:p w14:paraId="4D944550" w14:textId="77777777" w:rsidR="008611B3" w:rsidRPr="008611B3" w:rsidRDefault="008611B3" w:rsidP="008611B3">
      <w:pPr>
        <w:spacing w:after="0"/>
        <w:ind w:firstLine="709"/>
        <w:jc w:val="center"/>
        <w:rPr>
          <w:rFonts w:ascii="Times New Roman" w:hAnsi="Times New Roman" w:cs="Times New Roman"/>
          <w:b/>
          <w:color w:val="000000" w:themeColor="text1"/>
          <w:sz w:val="28"/>
          <w:szCs w:val="28"/>
          <w:lang w:val="kk-KZ"/>
        </w:rPr>
      </w:pPr>
      <w:r w:rsidRPr="008611B3">
        <w:rPr>
          <w:rFonts w:ascii="Times New Roman" w:hAnsi="Times New Roman" w:cs="Times New Roman"/>
          <w:b/>
          <w:color w:val="000000" w:themeColor="text1"/>
          <w:sz w:val="28"/>
          <w:szCs w:val="28"/>
          <w:lang w:val="kk-KZ"/>
        </w:rPr>
        <w:t>Негізгі орта білім беру курсы үшін 2022-2024 оқу жылы үшін мемлекеттік аттестаттау қорытындылары</w:t>
      </w:r>
    </w:p>
    <w:p w14:paraId="3C4B9143" w14:textId="77777777" w:rsidR="008611B3" w:rsidRDefault="008611B3" w:rsidP="008611B3">
      <w:pPr>
        <w:spacing w:after="0"/>
        <w:ind w:firstLine="709"/>
        <w:jc w:val="both"/>
        <w:rPr>
          <w:rFonts w:ascii="Times New Roman" w:hAnsi="Times New Roman" w:cs="Times New Roman"/>
          <w:bCs/>
          <w:color w:val="000000" w:themeColor="text1"/>
          <w:sz w:val="28"/>
          <w:szCs w:val="28"/>
          <w:lang w:val="kk-KZ"/>
        </w:rPr>
      </w:pPr>
    </w:p>
    <w:p w14:paraId="4C33DE9C" w14:textId="614066D8" w:rsidR="008611B3" w:rsidRPr="008611B3" w:rsidRDefault="008611B3" w:rsidP="008611B3">
      <w:pPr>
        <w:spacing w:after="0"/>
        <w:ind w:firstLine="709"/>
        <w:jc w:val="both"/>
        <w:rPr>
          <w:rFonts w:ascii="Times New Roman" w:hAnsi="Times New Roman" w:cs="Times New Roman"/>
          <w:bCs/>
          <w:color w:val="000000" w:themeColor="text1"/>
          <w:sz w:val="28"/>
          <w:szCs w:val="28"/>
          <w:lang w:val="kk-KZ"/>
        </w:rPr>
      </w:pPr>
      <w:r w:rsidRPr="008611B3">
        <w:rPr>
          <w:rFonts w:ascii="Times New Roman" w:hAnsi="Times New Roman" w:cs="Times New Roman"/>
          <w:bCs/>
          <w:color w:val="000000" w:themeColor="text1"/>
          <w:sz w:val="28"/>
          <w:szCs w:val="28"/>
          <w:lang w:val="kk-KZ"/>
        </w:rPr>
        <w:t xml:space="preserve">Мектеп бойынша 2023 жылғы 21.04.2023 ж. № 146 бұйрығын орындау мақсатында 2023 жылғы 2-13 маусым аралығында мектепте 9 </w:t>
      </w:r>
      <w:r>
        <w:rPr>
          <w:rFonts w:ascii="Times New Roman" w:hAnsi="Times New Roman" w:cs="Times New Roman"/>
          <w:bCs/>
          <w:color w:val="000000" w:themeColor="text1"/>
          <w:sz w:val="28"/>
          <w:szCs w:val="28"/>
          <w:lang w:val="kk-KZ"/>
        </w:rPr>
        <w:t>сыныптарда</w:t>
      </w:r>
      <w:r w:rsidRPr="008611B3">
        <w:rPr>
          <w:rFonts w:ascii="Times New Roman" w:hAnsi="Times New Roman" w:cs="Times New Roman"/>
          <w:bCs/>
          <w:color w:val="000000" w:themeColor="text1"/>
          <w:sz w:val="28"/>
          <w:szCs w:val="28"/>
          <w:lang w:val="kk-KZ"/>
        </w:rPr>
        <w:t xml:space="preserve"> мемлекеттік емтихандар өткізілді. Оқушылар 3 міндетті пәннен өтті: орыс тіл</w:t>
      </w:r>
      <w:r>
        <w:rPr>
          <w:rFonts w:ascii="Times New Roman" w:hAnsi="Times New Roman" w:cs="Times New Roman"/>
          <w:bCs/>
          <w:color w:val="000000" w:themeColor="text1"/>
          <w:sz w:val="28"/>
          <w:szCs w:val="28"/>
          <w:lang w:val="kk-KZ"/>
        </w:rPr>
        <w:t>і</w:t>
      </w:r>
      <w:r w:rsidRPr="008611B3">
        <w:rPr>
          <w:rFonts w:ascii="Times New Roman" w:hAnsi="Times New Roman" w:cs="Times New Roman"/>
          <w:bCs/>
          <w:color w:val="000000" w:themeColor="text1"/>
          <w:sz w:val="28"/>
          <w:szCs w:val="28"/>
          <w:lang w:val="kk-KZ"/>
        </w:rPr>
        <w:t xml:space="preserve">, математика, қазақ тілі мен әдебиеті және таңдау бойынша бір пән. </w:t>
      </w:r>
    </w:p>
    <w:p w14:paraId="7CEFEA9F" w14:textId="30259681" w:rsidR="008611B3" w:rsidRPr="008611B3" w:rsidRDefault="008611B3" w:rsidP="008611B3">
      <w:pPr>
        <w:spacing w:after="0"/>
        <w:ind w:firstLine="709"/>
        <w:jc w:val="both"/>
        <w:rPr>
          <w:rFonts w:ascii="Times New Roman" w:hAnsi="Times New Roman" w:cs="Times New Roman"/>
          <w:bCs/>
          <w:color w:val="000000" w:themeColor="text1"/>
          <w:sz w:val="28"/>
          <w:szCs w:val="28"/>
          <w:lang w:val="kk-KZ"/>
        </w:rPr>
      </w:pPr>
      <w:r w:rsidRPr="008611B3">
        <w:rPr>
          <w:rFonts w:ascii="Times New Roman" w:hAnsi="Times New Roman" w:cs="Times New Roman"/>
          <w:bCs/>
          <w:color w:val="000000" w:themeColor="text1"/>
          <w:sz w:val="28"/>
          <w:szCs w:val="28"/>
          <w:lang w:val="kk-KZ"/>
        </w:rPr>
        <w:t>2022-2023 оқу жылының соңында оқушылар саны - 86. Қорытынды аттестаттаудан өтті</w:t>
      </w:r>
      <w:r>
        <w:rPr>
          <w:rFonts w:ascii="Times New Roman" w:hAnsi="Times New Roman" w:cs="Times New Roman"/>
          <w:bCs/>
          <w:color w:val="000000" w:themeColor="text1"/>
          <w:sz w:val="28"/>
          <w:szCs w:val="28"/>
          <w:lang w:val="kk-KZ"/>
        </w:rPr>
        <w:t xml:space="preserve"> – </w:t>
      </w:r>
      <w:r w:rsidRPr="008611B3">
        <w:rPr>
          <w:rFonts w:ascii="Times New Roman" w:hAnsi="Times New Roman" w:cs="Times New Roman"/>
          <w:bCs/>
          <w:color w:val="000000" w:themeColor="text1"/>
          <w:sz w:val="28"/>
          <w:szCs w:val="28"/>
          <w:lang w:val="kk-KZ"/>
        </w:rPr>
        <w:t xml:space="preserve">82. </w:t>
      </w:r>
      <w:r>
        <w:rPr>
          <w:rFonts w:ascii="Times New Roman" w:hAnsi="Times New Roman" w:cs="Times New Roman"/>
          <w:bCs/>
          <w:color w:val="000000" w:themeColor="text1"/>
          <w:sz w:val="28"/>
          <w:szCs w:val="28"/>
          <w:lang w:val="kk-KZ"/>
        </w:rPr>
        <w:t xml:space="preserve">Денсаулығына байланысты </w:t>
      </w:r>
      <w:r w:rsidRPr="008611B3">
        <w:rPr>
          <w:rFonts w:ascii="Times New Roman" w:hAnsi="Times New Roman" w:cs="Times New Roman"/>
          <w:bCs/>
          <w:color w:val="000000" w:themeColor="text1"/>
          <w:sz w:val="28"/>
          <w:szCs w:val="28"/>
          <w:lang w:val="kk-KZ"/>
        </w:rPr>
        <w:t>аттестаттаудан босатыл</w:t>
      </w:r>
      <w:r>
        <w:rPr>
          <w:rFonts w:ascii="Times New Roman" w:hAnsi="Times New Roman" w:cs="Times New Roman"/>
          <w:bCs/>
          <w:color w:val="000000" w:themeColor="text1"/>
          <w:sz w:val="28"/>
          <w:szCs w:val="28"/>
          <w:lang w:val="kk-KZ"/>
        </w:rPr>
        <w:t xml:space="preserve">ған оқушылар саны – </w:t>
      </w:r>
      <w:r w:rsidRPr="008611B3">
        <w:rPr>
          <w:rFonts w:ascii="Times New Roman" w:hAnsi="Times New Roman" w:cs="Times New Roman"/>
          <w:bCs/>
          <w:color w:val="000000" w:themeColor="text1"/>
          <w:sz w:val="28"/>
          <w:szCs w:val="28"/>
          <w:lang w:val="kk-KZ"/>
        </w:rPr>
        <w:t>4 (Иванюков Кирилл, Шмырова Александра, Атпай кемел, Хутиева Рузанна)</w:t>
      </w:r>
    </w:p>
    <w:p w14:paraId="1B08E1CE" w14:textId="4F93FB85" w:rsidR="008611B3" w:rsidRPr="008611B3" w:rsidRDefault="008611B3" w:rsidP="008611B3">
      <w:pPr>
        <w:spacing w:after="0"/>
        <w:ind w:firstLine="709"/>
        <w:jc w:val="both"/>
        <w:rPr>
          <w:rFonts w:ascii="Times New Roman" w:hAnsi="Times New Roman" w:cs="Times New Roman"/>
          <w:bCs/>
          <w:color w:val="000000" w:themeColor="text1"/>
          <w:sz w:val="28"/>
          <w:szCs w:val="28"/>
          <w:lang w:val="kk-KZ"/>
        </w:rPr>
      </w:pPr>
      <w:r w:rsidRPr="008611B3">
        <w:rPr>
          <w:rFonts w:ascii="Times New Roman" w:hAnsi="Times New Roman" w:cs="Times New Roman"/>
          <w:bCs/>
          <w:color w:val="000000" w:themeColor="text1"/>
          <w:sz w:val="28"/>
          <w:szCs w:val="28"/>
          <w:lang w:val="kk-KZ"/>
        </w:rPr>
        <w:t xml:space="preserve">Оның ішінде үздік оқушылар – 3, </w:t>
      </w:r>
      <w:r>
        <w:rPr>
          <w:rFonts w:ascii="Times New Roman" w:hAnsi="Times New Roman" w:cs="Times New Roman"/>
          <w:bCs/>
          <w:color w:val="000000" w:themeColor="text1"/>
          <w:sz w:val="28"/>
          <w:szCs w:val="28"/>
          <w:lang w:val="kk-KZ"/>
        </w:rPr>
        <w:t>екпінді</w:t>
      </w:r>
      <w:r w:rsidRPr="008611B3">
        <w:rPr>
          <w:rFonts w:ascii="Times New Roman" w:hAnsi="Times New Roman" w:cs="Times New Roman"/>
          <w:bCs/>
          <w:color w:val="000000" w:themeColor="text1"/>
          <w:sz w:val="28"/>
          <w:szCs w:val="28"/>
          <w:lang w:val="kk-KZ"/>
        </w:rPr>
        <w:t xml:space="preserve"> оқушылар – 32.</w:t>
      </w:r>
      <w:r>
        <w:rPr>
          <w:rFonts w:ascii="Times New Roman" w:hAnsi="Times New Roman" w:cs="Times New Roman"/>
          <w:bCs/>
          <w:color w:val="000000" w:themeColor="text1"/>
          <w:sz w:val="28"/>
          <w:szCs w:val="28"/>
          <w:lang w:val="kk-KZ"/>
        </w:rPr>
        <w:t xml:space="preserve"> </w:t>
      </w:r>
      <w:r w:rsidRPr="008611B3">
        <w:rPr>
          <w:rFonts w:ascii="Times New Roman" w:hAnsi="Times New Roman" w:cs="Times New Roman"/>
          <w:bCs/>
          <w:color w:val="000000" w:themeColor="text1"/>
          <w:sz w:val="28"/>
          <w:szCs w:val="28"/>
          <w:lang w:val="kk-KZ"/>
        </w:rPr>
        <w:t>Білім сапасы</w:t>
      </w:r>
      <w:r w:rsidR="008C33BE">
        <w:rPr>
          <w:rFonts w:ascii="Times New Roman" w:hAnsi="Times New Roman" w:cs="Times New Roman"/>
          <w:bCs/>
          <w:color w:val="000000" w:themeColor="text1"/>
          <w:sz w:val="28"/>
          <w:szCs w:val="28"/>
          <w:lang w:val="kk-KZ"/>
        </w:rPr>
        <w:t xml:space="preserve"> – </w:t>
      </w:r>
      <w:r w:rsidRPr="008611B3">
        <w:rPr>
          <w:rFonts w:ascii="Times New Roman" w:hAnsi="Times New Roman" w:cs="Times New Roman"/>
          <w:bCs/>
          <w:color w:val="000000" w:themeColor="text1"/>
          <w:sz w:val="28"/>
          <w:szCs w:val="28"/>
          <w:lang w:val="kk-KZ"/>
        </w:rPr>
        <w:t>41%.</w:t>
      </w:r>
    </w:p>
    <w:p w14:paraId="53ED4713" w14:textId="77777777" w:rsidR="008611B3" w:rsidRDefault="008611B3" w:rsidP="008611B3">
      <w:pPr>
        <w:spacing w:after="0"/>
        <w:ind w:firstLine="709"/>
        <w:jc w:val="both"/>
        <w:rPr>
          <w:rFonts w:ascii="Times New Roman" w:hAnsi="Times New Roman" w:cs="Times New Roman"/>
          <w:bCs/>
          <w:color w:val="000000" w:themeColor="text1"/>
          <w:sz w:val="28"/>
          <w:szCs w:val="28"/>
          <w:lang w:val="kk-KZ"/>
        </w:rPr>
      </w:pPr>
      <w:r w:rsidRPr="008611B3">
        <w:rPr>
          <w:rFonts w:ascii="Times New Roman" w:hAnsi="Times New Roman" w:cs="Times New Roman"/>
          <w:bCs/>
          <w:color w:val="000000" w:themeColor="text1"/>
          <w:sz w:val="28"/>
          <w:szCs w:val="28"/>
          <w:lang w:val="kk-KZ"/>
        </w:rPr>
        <w:t xml:space="preserve">2023-2024 оқу жылының соңында </w:t>
      </w:r>
      <w:r>
        <w:rPr>
          <w:rFonts w:ascii="Times New Roman" w:hAnsi="Times New Roman" w:cs="Times New Roman"/>
          <w:bCs/>
          <w:color w:val="000000" w:themeColor="text1"/>
          <w:sz w:val="28"/>
          <w:szCs w:val="28"/>
          <w:lang w:val="kk-KZ"/>
        </w:rPr>
        <w:t>–</w:t>
      </w:r>
      <w:r w:rsidRPr="008611B3">
        <w:rPr>
          <w:rFonts w:ascii="Times New Roman" w:hAnsi="Times New Roman" w:cs="Times New Roman"/>
          <w:bCs/>
          <w:color w:val="000000" w:themeColor="text1"/>
          <w:sz w:val="28"/>
          <w:szCs w:val="28"/>
          <w:lang w:val="kk-KZ"/>
        </w:rPr>
        <w:t xml:space="preserve"> 119 . Аттестаттаудан өтті </w:t>
      </w:r>
      <w:r>
        <w:rPr>
          <w:rFonts w:ascii="Times New Roman" w:hAnsi="Times New Roman" w:cs="Times New Roman"/>
          <w:bCs/>
          <w:color w:val="000000" w:themeColor="text1"/>
          <w:sz w:val="28"/>
          <w:szCs w:val="28"/>
          <w:lang w:val="kk-KZ"/>
        </w:rPr>
        <w:t xml:space="preserve">– </w:t>
      </w:r>
      <w:r w:rsidRPr="008611B3">
        <w:rPr>
          <w:rFonts w:ascii="Times New Roman" w:hAnsi="Times New Roman" w:cs="Times New Roman"/>
          <w:bCs/>
          <w:color w:val="000000" w:themeColor="text1"/>
          <w:sz w:val="28"/>
          <w:szCs w:val="28"/>
          <w:lang w:val="kk-KZ"/>
        </w:rPr>
        <w:t>116</w:t>
      </w:r>
      <w:r>
        <w:rPr>
          <w:rFonts w:ascii="Times New Roman" w:hAnsi="Times New Roman" w:cs="Times New Roman"/>
          <w:bCs/>
          <w:color w:val="000000" w:themeColor="text1"/>
          <w:sz w:val="28"/>
          <w:szCs w:val="28"/>
          <w:lang w:val="kk-KZ"/>
        </w:rPr>
        <w:t xml:space="preserve">. Денсаулығына байланысты </w:t>
      </w:r>
      <w:r w:rsidRPr="008611B3">
        <w:rPr>
          <w:rFonts w:ascii="Times New Roman" w:hAnsi="Times New Roman" w:cs="Times New Roman"/>
          <w:bCs/>
          <w:color w:val="000000" w:themeColor="text1"/>
          <w:sz w:val="28"/>
          <w:szCs w:val="28"/>
          <w:lang w:val="kk-KZ"/>
        </w:rPr>
        <w:t>аттестаттаудан босатыл</w:t>
      </w:r>
      <w:r>
        <w:rPr>
          <w:rFonts w:ascii="Times New Roman" w:hAnsi="Times New Roman" w:cs="Times New Roman"/>
          <w:bCs/>
          <w:color w:val="000000" w:themeColor="text1"/>
          <w:sz w:val="28"/>
          <w:szCs w:val="28"/>
          <w:lang w:val="kk-KZ"/>
        </w:rPr>
        <w:t xml:space="preserve">ған оқушылар саны – </w:t>
      </w:r>
      <w:r w:rsidRPr="008611B3">
        <w:rPr>
          <w:rFonts w:ascii="Times New Roman" w:hAnsi="Times New Roman" w:cs="Times New Roman"/>
          <w:bCs/>
          <w:color w:val="000000" w:themeColor="text1"/>
          <w:sz w:val="28"/>
          <w:szCs w:val="28"/>
          <w:lang w:val="kk-KZ"/>
        </w:rPr>
        <w:t>3 (Марат Тимур, Ниязова Асма, Қ</w:t>
      </w:r>
      <w:r>
        <w:rPr>
          <w:rFonts w:ascii="Times New Roman" w:hAnsi="Times New Roman" w:cs="Times New Roman"/>
          <w:bCs/>
          <w:color w:val="000000" w:themeColor="text1"/>
          <w:sz w:val="28"/>
          <w:szCs w:val="28"/>
          <w:lang w:val="kk-KZ"/>
        </w:rPr>
        <w:t>у</w:t>
      </w:r>
      <w:r w:rsidRPr="008611B3">
        <w:rPr>
          <w:rFonts w:ascii="Times New Roman" w:hAnsi="Times New Roman" w:cs="Times New Roman"/>
          <w:bCs/>
          <w:color w:val="000000" w:themeColor="text1"/>
          <w:sz w:val="28"/>
          <w:szCs w:val="28"/>
          <w:lang w:val="kk-KZ"/>
        </w:rPr>
        <w:t>лсаринов Руслан)</w:t>
      </w:r>
    </w:p>
    <w:p w14:paraId="49DCD6A8" w14:textId="3951308A" w:rsidR="008611B3" w:rsidRDefault="008611B3" w:rsidP="008611B3">
      <w:pPr>
        <w:spacing w:after="0"/>
        <w:ind w:firstLine="709"/>
        <w:jc w:val="both"/>
        <w:rPr>
          <w:rFonts w:ascii="Times New Roman" w:hAnsi="Times New Roman" w:cs="Times New Roman"/>
          <w:bCs/>
          <w:color w:val="000000" w:themeColor="text1"/>
          <w:sz w:val="28"/>
          <w:szCs w:val="28"/>
          <w:lang w:val="kk-KZ"/>
        </w:rPr>
      </w:pPr>
      <w:r w:rsidRPr="008611B3">
        <w:rPr>
          <w:rFonts w:ascii="Times New Roman" w:hAnsi="Times New Roman" w:cs="Times New Roman"/>
          <w:bCs/>
          <w:color w:val="000000" w:themeColor="text1"/>
          <w:sz w:val="28"/>
          <w:szCs w:val="28"/>
          <w:lang w:val="kk-KZ"/>
        </w:rPr>
        <w:t>Оның ішінде үздік оқушылар</w:t>
      </w:r>
      <w:r>
        <w:rPr>
          <w:rFonts w:ascii="Times New Roman" w:hAnsi="Times New Roman" w:cs="Times New Roman"/>
          <w:bCs/>
          <w:color w:val="000000" w:themeColor="text1"/>
          <w:sz w:val="28"/>
          <w:szCs w:val="28"/>
          <w:lang w:val="kk-KZ"/>
        </w:rPr>
        <w:t xml:space="preserve"> – </w:t>
      </w:r>
      <w:r w:rsidRPr="008611B3">
        <w:rPr>
          <w:rFonts w:ascii="Times New Roman" w:hAnsi="Times New Roman" w:cs="Times New Roman"/>
          <w:bCs/>
          <w:color w:val="000000" w:themeColor="text1"/>
          <w:sz w:val="28"/>
          <w:szCs w:val="28"/>
          <w:lang w:val="kk-KZ"/>
        </w:rPr>
        <w:t xml:space="preserve">6, </w:t>
      </w:r>
      <w:r>
        <w:rPr>
          <w:rFonts w:ascii="Times New Roman" w:hAnsi="Times New Roman" w:cs="Times New Roman"/>
          <w:bCs/>
          <w:color w:val="000000" w:themeColor="text1"/>
          <w:sz w:val="28"/>
          <w:szCs w:val="28"/>
          <w:lang w:val="kk-KZ"/>
        </w:rPr>
        <w:t>екпінді</w:t>
      </w:r>
      <w:r w:rsidRPr="008611B3">
        <w:rPr>
          <w:rFonts w:ascii="Times New Roman" w:hAnsi="Times New Roman" w:cs="Times New Roman"/>
          <w:bCs/>
          <w:color w:val="000000" w:themeColor="text1"/>
          <w:sz w:val="28"/>
          <w:szCs w:val="28"/>
          <w:lang w:val="kk-KZ"/>
        </w:rPr>
        <w:t xml:space="preserve"> оқушылар</w:t>
      </w:r>
      <w:r>
        <w:rPr>
          <w:rFonts w:ascii="Times New Roman" w:hAnsi="Times New Roman" w:cs="Times New Roman"/>
          <w:bCs/>
          <w:color w:val="000000" w:themeColor="text1"/>
          <w:sz w:val="28"/>
          <w:szCs w:val="28"/>
          <w:lang w:val="kk-KZ"/>
        </w:rPr>
        <w:t xml:space="preserve"> – </w:t>
      </w:r>
      <w:r w:rsidRPr="008611B3">
        <w:rPr>
          <w:rFonts w:ascii="Times New Roman" w:hAnsi="Times New Roman" w:cs="Times New Roman"/>
          <w:bCs/>
          <w:color w:val="000000" w:themeColor="text1"/>
          <w:sz w:val="28"/>
          <w:szCs w:val="28"/>
          <w:lang w:val="kk-KZ"/>
        </w:rPr>
        <w:t>38</w:t>
      </w:r>
      <w:r>
        <w:rPr>
          <w:rFonts w:ascii="Times New Roman" w:hAnsi="Times New Roman" w:cs="Times New Roman"/>
          <w:bCs/>
          <w:color w:val="000000" w:themeColor="text1"/>
          <w:sz w:val="28"/>
          <w:szCs w:val="28"/>
          <w:lang w:val="kk-KZ"/>
        </w:rPr>
        <w:t xml:space="preserve">, </w:t>
      </w:r>
      <w:r w:rsidRPr="008611B3">
        <w:rPr>
          <w:rFonts w:ascii="Times New Roman" w:hAnsi="Times New Roman" w:cs="Times New Roman"/>
          <w:bCs/>
          <w:color w:val="000000" w:themeColor="text1"/>
          <w:sz w:val="28"/>
          <w:szCs w:val="28"/>
          <w:lang w:val="kk-KZ"/>
        </w:rPr>
        <w:t xml:space="preserve">білім сапасы </w:t>
      </w:r>
      <w:r>
        <w:rPr>
          <w:rFonts w:ascii="Times New Roman" w:hAnsi="Times New Roman" w:cs="Times New Roman"/>
          <w:bCs/>
          <w:color w:val="000000" w:themeColor="text1"/>
          <w:sz w:val="28"/>
          <w:szCs w:val="28"/>
          <w:lang w:val="kk-KZ"/>
        </w:rPr>
        <w:t xml:space="preserve">– </w:t>
      </w:r>
      <w:r w:rsidRPr="008611B3">
        <w:rPr>
          <w:rFonts w:ascii="Times New Roman" w:hAnsi="Times New Roman" w:cs="Times New Roman"/>
          <w:bCs/>
          <w:color w:val="000000" w:themeColor="text1"/>
          <w:sz w:val="28"/>
          <w:szCs w:val="28"/>
          <w:lang w:val="kk-KZ"/>
        </w:rPr>
        <w:t>38%.</w:t>
      </w:r>
    </w:p>
    <w:p w14:paraId="71851AEA" w14:textId="77777777" w:rsidR="008611B3" w:rsidRDefault="008611B3" w:rsidP="008611B3">
      <w:pPr>
        <w:spacing w:after="0"/>
        <w:ind w:firstLine="709"/>
        <w:jc w:val="both"/>
        <w:rPr>
          <w:rFonts w:ascii="Times New Roman" w:hAnsi="Times New Roman" w:cs="Times New Roman"/>
          <w:bCs/>
          <w:color w:val="000000" w:themeColor="text1"/>
          <w:sz w:val="28"/>
          <w:szCs w:val="28"/>
          <w:lang w:val="kk-KZ"/>
        </w:rPr>
      </w:pPr>
    </w:p>
    <w:p w14:paraId="504430AB" w14:textId="3F1227FB" w:rsidR="002040FB" w:rsidRPr="00ED2358" w:rsidRDefault="002040FB" w:rsidP="002040FB">
      <w:pPr>
        <w:jc w:val="center"/>
        <w:rPr>
          <w:rFonts w:ascii="Times New Roman" w:eastAsia="Calibri" w:hAnsi="Times New Roman" w:cs="Times New Roman"/>
          <w:b/>
          <w:sz w:val="28"/>
          <w:szCs w:val="28"/>
        </w:rPr>
      </w:pPr>
      <w:r w:rsidRPr="00ED2358">
        <w:rPr>
          <w:rFonts w:ascii="Times New Roman" w:eastAsia="Calibri" w:hAnsi="Times New Roman" w:cs="Times New Roman"/>
          <w:b/>
          <w:sz w:val="28"/>
          <w:szCs w:val="28"/>
        </w:rPr>
        <w:t xml:space="preserve">9 </w:t>
      </w:r>
      <w:r w:rsidR="001F5FB9">
        <w:rPr>
          <w:rFonts w:ascii="Times New Roman" w:eastAsia="Calibri" w:hAnsi="Times New Roman" w:cs="Times New Roman"/>
          <w:b/>
          <w:sz w:val="28"/>
          <w:szCs w:val="28"/>
        </w:rPr>
        <w:t>сынып</w:t>
      </w:r>
    </w:p>
    <w:tbl>
      <w:tblPr>
        <w:tblStyle w:val="a5"/>
        <w:tblW w:w="11058" w:type="dxa"/>
        <w:tblInd w:w="-459" w:type="dxa"/>
        <w:tblLayout w:type="fixed"/>
        <w:tblLook w:val="04A0" w:firstRow="1" w:lastRow="0" w:firstColumn="1" w:lastColumn="0" w:noHBand="0" w:noVBand="1"/>
      </w:tblPr>
      <w:tblGrid>
        <w:gridCol w:w="1702"/>
        <w:gridCol w:w="709"/>
        <w:gridCol w:w="992"/>
        <w:gridCol w:w="567"/>
        <w:gridCol w:w="567"/>
        <w:gridCol w:w="567"/>
        <w:gridCol w:w="567"/>
        <w:gridCol w:w="709"/>
        <w:gridCol w:w="709"/>
        <w:gridCol w:w="992"/>
        <w:gridCol w:w="567"/>
        <w:gridCol w:w="567"/>
        <w:gridCol w:w="567"/>
        <w:gridCol w:w="567"/>
        <w:gridCol w:w="709"/>
      </w:tblGrid>
      <w:tr w:rsidR="002040FB" w:rsidRPr="00ED2358" w14:paraId="54BA230C" w14:textId="77777777" w:rsidTr="004A45DE">
        <w:tc>
          <w:tcPr>
            <w:tcW w:w="1702" w:type="dxa"/>
            <w:vMerge w:val="restart"/>
          </w:tcPr>
          <w:p w14:paraId="630BEE61" w14:textId="367B7877" w:rsidR="002040FB" w:rsidRPr="008451A9" w:rsidRDefault="008451A9" w:rsidP="004A45DE">
            <w:pP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Пәні</w:t>
            </w:r>
          </w:p>
        </w:tc>
        <w:tc>
          <w:tcPr>
            <w:tcW w:w="709" w:type="dxa"/>
            <w:vMerge w:val="restart"/>
          </w:tcPr>
          <w:p w14:paraId="5BC4EC68" w14:textId="7D132920" w:rsidR="002040FB" w:rsidRPr="00ED2358" w:rsidRDefault="001F5FB9" w:rsidP="004A45DE">
            <w:pPr>
              <w:rPr>
                <w:rFonts w:ascii="Times New Roman" w:eastAsia="Calibri" w:hAnsi="Times New Roman" w:cs="Times New Roman"/>
                <w:b/>
                <w:sz w:val="28"/>
                <w:szCs w:val="28"/>
              </w:rPr>
            </w:pPr>
            <w:r>
              <w:rPr>
                <w:rFonts w:ascii="Times New Roman" w:eastAsia="Calibri" w:hAnsi="Times New Roman" w:cs="Times New Roman"/>
                <w:b/>
                <w:sz w:val="28"/>
                <w:szCs w:val="28"/>
              </w:rPr>
              <w:t>сынып</w:t>
            </w:r>
          </w:p>
        </w:tc>
        <w:tc>
          <w:tcPr>
            <w:tcW w:w="992" w:type="dxa"/>
            <w:vMerge w:val="restart"/>
          </w:tcPr>
          <w:p w14:paraId="1901ED4F" w14:textId="73EFBC0D" w:rsidR="002040FB" w:rsidRPr="008451A9" w:rsidRDefault="008451A9" w:rsidP="004A45DE">
            <w:pP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Емтихан тапсырушыларсаны</w:t>
            </w:r>
          </w:p>
        </w:tc>
        <w:tc>
          <w:tcPr>
            <w:tcW w:w="2977" w:type="dxa"/>
            <w:gridSpan w:val="5"/>
          </w:tcPr>
          <w:p w14:paraId="79F9A139" w14:textId="77777777" w:rsidR="002040FB" w:rsidRPr="00ED2358" w:rsidRDefault="002040FB" w:rsidP="004A45DE">
            <w:pPr>
              <w:jc w:val="center"/>
              <w:rPr>
                <w:rFonts w:ascii="Times New Roman" w:eastAsia="Calibri" w:hAnsi="Times New Roman" w:cs="Times New Roman"/>
                <w:b/>
                <w:sz w:val="28"/>
                <w:szCs w:val="28"/>
              </w:rPr>
            </w:pPr>
            <w:r w:rsidRPr="00ED2358">
              <w:rPr>
                <w:rFonts w:ascii="Times New Roman" w:eastAsia="Calibri" w:hAnsi="Times New Roman" w:cs="Times New Roman"/>
                <w:b/>
                <w:sz w:val="28"/>
                <w:szCs w:val="28"/>
              </w:rPr>
              <w:t>2022-2023</w:t>
            </w:r>
          </w:p>
        </w:tc>
        <w:tc>
          <w:tcPr>
            <w:tcW w:w="4678" w:type="dxa"/>
            <w:gridSpan w:val="7"/>
          </w:tcPr>
          <w:p w14:paraId="78AB0A61" w14:textId="77777777" w:rsidR="002040FB" w:rsidRPr="00ED2358" w:rsidRDefault="002040FB" w:rsidP="004A45DE">
            <w:pPr>
              <w:jc w:val="center"/>
              <w:rPr>
                <w:rFonts w:ascii="Times New Roman" w:eastAsia="Calibri" w:hAnsi="Times New Roman" w:cs="Times New Roman"/>
                <w:b/>
                <w:sz w:val="28"/>
                <w:szCs w:val="28"/>
              </w:rPr>
            </w:pPr>
            <w:r w:rsidRPr="00ED2358">
              <w:rPr>
                <w:rFonts w:ascii="Times New Roman" w:eastAsia="Calibri" w:hAnsi="Times New Roman" w:cs="Times New Roman"/>
                <w:b/>
                <w:sz w:val="28"/>
                <w:szCs w:val="28"/>
              </w:rPr>
              <w:t>2023-2024</w:t>
            </w:r>
          </w:p>
        </w:tc>
      </w:tr>
      <w:tr w:rsidR="008451A9" w:rsidRPr="00ED2358" w14:paraId="0A8D2A91" w14:textId="77777777" w:rsidTr="004A45DE">
        <w:tc>
          <w:tcPr>
            <w:tcW w:w="1702" w:type="dxa"/>
            <w:vMerge/>
          </w:tcPr>
          <w:p w14:paraId="03DF6E49" w14:textId="77777777" w:rsidR="008451A9" w:rsidRPr="00ED2358" w:rsidRDefault="008451A9" w:rsidP="008451A9">
            <w:pPr>
              <w:rPr>
                <w:rFonts w:ascii="Times New Roman" w:eastAsia="Calibri" w:hAnsi="Times New Roman" w:cs="Times New Roman"/>
                <w:b/>
                <w:sz w:val="28"/>
                <w:szCs w:val="28"/>
              </w:rPr>
            </w:pPr>
          </w:p>
        </w:tc>
        <w:tc>
          <w:tcPr>
            <w:tcW w:w="709" w:type="dxa"/>
            <w:vMerge/>
          </w:tcPr>
          <w:p w14:paraId="2D96A1B7" w14:textId="77777777" w:rsidR="008451A9" w:rsidRPr="00ED2358" w:rsidRDefault="008451A9" w:rsidP="008451A9">
            <w:pPr>
              <w:rPr>
                <w:rFonts w:ascii="Times New Roman" w:eastAsia="Calibri" w:hAnsi="Times New Roman" w:cs="Times New Roman"/>
                <w:b/>
                <w:sz w:val="28"/>
                <w:szCs w:val="28"/>
              </w:rPr>
            </w:pPr>
          </w:p>
        </w:tc>
        <w:tc>
          <w:tcPr>
            <w:tcW w:w="992" w:type="dxa"/>
            <w:vMerge/>
          </w:tcPr>
          <w:p w14:paraId="06C6AFFE" w14:textId="77777777" w:rsidR="008451A9" w:rsidRPr="00ED2358" w:rsidRDefault="008451A9" w:rsidP="008451A9">
            <w:pPr>
              <w:rPr>
                <w:rFonts w:ascii="Times New Roman" w:eastAsia="Calibri" w:hAnsi="Times New Roman" w:cs="Times New Roman"/>
                <w:b/>
                <w:sz w:val="28"/>
                <w:szCs w:val="28"/>
              </w:rPr>
            </w:pPr>
          </w:p>
        </w:tc>
        <w:tc>
          <w:tcPr>
            <w:tcW w:w="567" w:type="dxa"/>
          </w:tcPr>
          <w:p w14:paraId="0F5A53D5" w14:textId="77777777" w:rsidR="008451A9" w:rsidRPr="00ED2358" w:rsidRDefault="008451A9" w:rsidP="008451A9">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5</w:t>
            </w:r>
          </w:p>
        </w:tc>
        <w:tc>
          <w:tcPr>
            <w:tcW w:w="567" w:type="dxa"/>
          </w:tcPr>
          <w:p w14:paraId="174EBA78" w14:textId="77777777" w:rsidR="008451A9" w:rsidRPr="00ED2358" w:rsidRDefault="008451A9" w:rsidP="008451A9">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4</w:t>
            </w:r>
          </w:p>
        </w:tc>
        <w:tc>
          <w:tcPr>
            <w:tcW w:w="567" w:type="dxa"/>
          </w:tcPr>
          <w:p w14:paraId="425447E3" w14:textId="77777777" w:rsidR="008451A9" w:rsidRPr="00ED2358" w:rsidRDefault="008451A9" w:rsidP="008451A9">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3</w:t>
            </w:r>
          </w:p>
        </w:tc>
        <w:tc>
          <w:tcPr>
            <w:tcW w:w="567" w:type="dxa"/>
          </w:tcPr>
          <w:p w14:paraId="3656B571" w14:textId="77777777" w:rsidR="008451A9" w:rsidRPr="00ED2358" w:rsidRDefault="008451A9" w:rsidP="008451A9">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2</w:t>
            </w:r>
          </w:p>
        </w:tc>
        <w:tc>
          <w:tcPr>
            <w:tcW w:w="709" w:type="dxa"/>
          </w:tcPr>
          <w:p w14:paraId="377B920F" w14:textId="77777777" w:rsidR="008451A9" w:rsidRPr="00ED2358" w:rsidRDefault="008451A9" w:rsidP="008451A9">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w:t>
            </w:r>
          </w:p>
          <w:p w14:paraId="1A9F1368" w14:textId="37127A4C" w:rsidR="008451A9" w:rsidRPr="008451A9" w:rsidRDefault="008451A9" w:rsidP="008451A9">
            <w:pP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сапасы</w:t>
            </w:r>
          </w:p>
        </w:tc>
        <w:tc>
          <w:tcPr>
            <w:tcW w:w="709" w:type="dxa"/>
          </w:tcPr>
          <w:p w14:paraId="63B83AF8" w14:textId="06F2B14C" w:rsidR="008451A9" w:rsidRPr="00ED2358" w:rsidRDefault="008451A9" w:rsidP="008451A9">
            <w:pPr>
              <w:rPr>
                <w:rFonts w:ascii="Times New Roman" w:eastAsia="Calibri" w:hAnsi="Times New Roman" w:cs="Times New Roman"/>
                <w:b/>
                <w:sz w:val="28"/>
                <w:szCs w:val="28"/>
              </w:rPr>
            </w:pPr>
            <w:r>
              <w:rPr>
                <w:rFonts w:ascii="Times New Roman" w:eastAsia="Calibri" w:hAnsi="Times New Roman" w:cs="Times New Roman"/>
                <w:b/>
                <w:sz w:val="28"/>
                <w:szCs w:val="28"/>
              </w:rPr>
              <w:t>сынып</w:t>
            </w:r>
          </w:p>
        </w:tc>
        <w:tc>
          <w:tcPr>
            <w:tcW w:w="992" w:type="dxa"/>
          </w:tcPr>
          <w:p w14:paraId="648089E2" w14:textId="40BCC105" w:rsidR="008451A9" w:rsidRPr="00ED2358" w:rsidRDefault="008451A9" w:rsidP="008451A9">
            <w:pPr>
              <w:rPr>
                <w:rFonts w:ascii="Times New Roman" w:eastAsia="Calibri" w:hAnsi="Times New Roman" w:cs="Times New Roman"/>
                <w:b/>
                <w:sz w:val="28"/>
                <w:szCs w:val="28"/>
              </w:rPr>
            </w:pPr>
            <w:r>
              <w:rPr>
                <w:rFonts w:ascii="Times New Roman" w:eastAsia="Calibri" w:hAnsi="Times New Roman" w:cs="Times New Roman"/>
                <w:b/>
                <w:sz w:val="28"/>
                <w:szCs w:val="28"/>
                <w:lang w:val="kk-KZ"/>
              </w:rPr>
              <w:t>Емтихан тапсырушыларсаны</w:t>
            </w:r>
          </w:p>
        </w:tc>
        <w:tc>
          <w:tcPr>
            <w:tcW w:w="567" w:type="dxa"/>
          </w:tcPr>
          <w:p w14:paraId="32369059" w14:textId="77777777" w:rsidR="008451A9" w:rsidRPr="00ED2358" w:rsidRDefault="008451A9" w:rsidP="008451A9">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5</w:t>
            </w:r>
          </w:p>
        </w:tc>
        <w:tc>
          <w:tcPr>
            <w:tcW w:w="567" w:type="dxa"/>
          </w:tcPr>
          <w:p w14:paraId="724C8530" w14:textId="77777777" w:rsidR="008451A9" w:rsidRPr="00ED2358" w:rsidRDefault="008451A9" w:rsidP="008451A9">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4</w:t>
            </w:r>
          </w:p>
        </w:tc>
        <w:tc>
          <w:tcPr>
            <w:tcW w:w="567" w:type="dxa"/>
          </w:tcPr>
          <w:p w14:paraId="7C9E80FD" w14:textId="77777777" w:rsidR="008451A9" w:rsidRPr="00ED2358" w:rsidRDefault="008451A9" w:rsidP="008451A9">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3</w:t>
            </w:r>
          </w:p>
        </w:tc>
        <w:tc>
          <w:tcPr>
            <w:tcW w:w="567" w:type="dxa"/>
          </w:tcPr>
          <w:p w14:paraId="67C7622B" w14:textId="77777777" w:rsidR="008451A9" w:rsidRPr="00ED2358" w:rsidRDefault="008451A9" w:rsidP="008451A9">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2</w:t>
            </w:r>
          </w:p>
        </w:tc>
        <w:tc>
          <w:tcPr>
            <w:tcW w:w="709" w:type="dxa"/>
          </w:tcPr>
          <w:p w14:paraId="670DF9FD" w14:textId="77777777" w:rsidR="008451A9" w:rsidRPr="00ED2358" w:rsidRDefault="008451A9" w:rsidP="008451A9">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w:t>
            </w:r>
          </w:p>
          <w:p w14:paraId="1E3C4E1B" w14:textId="179452D3" w:rsidR="008451A9" w:rsidRPr="008451A9" w:rsidRDefault="008451A9" w:rsidP="008451A9">
            <w:pP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сапасы</w:t>
            </w:r>
          </w:p>
        </w:tc>
      </w:tr>
      <w:tr w:rsidR="002040FB" w:rsidRPr="00ED2358" w14:paraId="7D4B1C57" w14:textId="77777777" w:rsidTr="004A45DE">
        <w:tc>
          <w:tcPr>
            <w:tcW w:w="1702" w:type="dxa"/>
            <w:vMerge w:val="restart"/>
          </w:tcPr>
          <w:p w14:paraId="64A6BE76" w14:textId="75ABDDB0" w:rsidR="002040FB" w:rsidRPr="00ED2358" w:rsidRDefault="00830EC3" w:rsidP="004A45DE">
            <w:pPr>
              <w:rPr>
                <w:rFonts w:ascii="Times New Roman" w:eastAsia="Calibri" w:hAnsi="Times New Roman" w:cs="Times New Roman"/>
                <w:b/>
                <w:sz w:val="28"/>
                <w:szCs w:val="28"/>
              </w:rPr>
            </w:pPr>
            <w:r>
              <w:rPr>
                <w:rFonts w:ascii="Times New Roman" w:eastAsia="Calibri" w:hAnsi="Times New Roman" w:cs="Times New Roman"/>
                <w:sz w:val="28"/>
                <w:szCs w:val="28"/>
              </w:rPr>
              <w:t>Орыс тілі</w:t>
            </w:r>
          </w:p>
        </w:tc>
        <w:tc>
          <w:tcPr>
            <w:tcW w:w="709" w:type="dxa"/>
          </w:tcPr>
          <w:p w14:paraId="6BE5A123"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9-А</w:t>
            </w:r>
          </w:p>
        </w:tc>
        <w:tc>
          <w:tcPr>
            <w:tcW w:w="992" w:type="dxa"/>
          </w:tcPr>
          <w:p w14:paraId="6363A79C"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27</w:t>
            </w:r>
          </w:p>
        </w:tc>
        <w:tc>
          <w:tcPr>
            <w:tcW w:w="567" w:type="dxa"/>
          </w:tcPr>
          <w:p w14:paraId="0121FB18"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0FAA7F05"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12</w:t>
            </w:r>
          </w:p>
        </w:tc>
        <w:tc>
          <w:tcPr>
            <w:tcW w:w="567" w:type="dxa"/>
          </w:tcPr>
          <w:p w14:paraId="1AD7983E"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14</w:t>
            </w:r>
          </w:p>
        </w:tc>
        <w:tc>
          <w:tcPr>
            <w:tcW w:w="567" w:type="dxa"/>
          </w:tcPr>
          <w:p w14:paraId="5BF8550E"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60E3EA11"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48,1</w:t>
            </w:r>
          </w:p>
        </w:tc>
        <w:tc>
          <w:tcPr>
            <w:tcW w:w="709" w:type="dxa"/>
          </w:tcPr>
          <w:p w14:paraId="22976698"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9-А</w:t>
            </w:r>
          </w:p>
        </w:tc>
        <w:tc>
          <w:tcPr>
            <w:tcW w:w="992" w:type="dxa"/>
          </w:tcPr>
          <w:p w14:paraId="25479596" w14:textId="77777777" w:rsidR="002040FB" w:rsidRPr="003D4DF4" w:rsidRDefault="002040FB" w:rsidP="004A45DE">
            <w:pPr>
              <w:rPr>
                <w:rFonts w:ascii="Times New Roman" w:eastAsia="Calibri" w:hAnsi="Times New Roman" w:cs="Times New Roman"/>
                <w:sz w:val="28"/>
                <w:szCs w:val="28"/>
              </w:rPr>
            </w:pPr>
            <w:r w:rsidRPr="003D4DF4">
              <w:rPr>
                <w:rFonts w:ascii="Times New Roman" w:eastAsia="Calibri" w:hAnsi="Times New Roman" w:cs="Times New Roman"/>
                <w:sz w:val="28"/>
                <w:szCs w:val="28"/>
              </w:rPr>
              <w:t>26</w:t>
            </w:r>
          </w:p>
        </w:tc>
        <w:tc>
          <w:tcPr>
            <w:tcW w:w="567" w:type="dxa"/>
          </w:tcPr>
          <w:p w14:paraId="46425017" w14:textId="77777777" w:rsidR="002040FB" w:rsidRPr="00ED2358" w:rsidRDefault="002040FB" w:rsidP="004A45DE">
            <w:pPr>
              <w:rPr>
                <w:rFonts w:ascii="Times New Roman" w:eastAsia="Calibri" w:hAnsi="Times New Roman" w:cs="Times New Roman"/>
                <w:b/>
                <w:sz w:val="28"/>
                <w:szCs w:val="28"/>
              </w:rPr>
            </w:pPr>
            <w:r>
              <w:rPr>
                <w:rFonts w:ascii="Times New Roman" w:eastAsia="Calibri" w:hAnsi="Times New Roman" w:cs="Times New Roman"/>
                <w:b/>
                <w:sz w:val="28"/>
                <w:szCs w:val="28"/>
              </w:rPr>
              <w:t>7</w:t>
            </w:r>
          </w:p>
        </w:tc>
        <w:tc>
          <w:tcPr>
            <w:tcW w:w="567" w:type="dxa"/>
          </w:tcPr>
          <w:p w14:paraId="79076FD3" w14:textId="77777777" w:rsidR="002040FB" w:rsidRPr="00ED2358" w:rsidRDefault="002040FB" w:rsidP="004A45DE">
            <w:pPr>
              <w:rPr>
                <w:rFonts w:ascii="Times New Roman" w:eastAsia="Calibri" w:hAnsi="Times New Roman" w:cs="Times New Roman"/>
                <w:b/>
                <w:sz w:val="28"/>
                <w:szCs w:val="28"/>
              </w:rPr>
            </w:pPr>
            <w:r>
              <w:rPr>
                <w:rFonts w:ascii="Times New Roman" w:eastAsia="Calibri" w:hAnsi="Times New Roman" w:cs="Times New Roman"/>
                <w:b/>
                <w:sz w:val="28"/>
                <w:szCs w:val="28"/>
              </w:rPr>
              <w:t>7</w:t>
            </w:r>
          </w:p>
        </w:tc>
        <w:tc>
          <w:tcPr>
            <w:tcW w:w="567" w:type="dxa"/>
          </w:tcPr>
          <w:p w14:paraId="2D59D9F4" w14:textId="77777777" w:rsidR="002040FB" w:rsidRPr="0065674D" w:rsidRDefault="002040FB" w:rsidP="004A45DE">
            <w:pPr>
              <w:rPr>
                <w:rFonts w:ascii="Times New Roman" w:eastAsia="Calibri" w:hAnsi="Times New Roman" w:cs="Times New Roman"/>
                <w:sz w:val="28"/>
                <w:szCs w:val="28"/>
              </w:rPr>
            </w:pPr>
            <w:r w:rsidRPr="0065674D">
              <w:rPr>
                <w:rFonts w:ascii="Times New Roman" w:eastAsia="Calibri" w:hAnsi="Times New Roman" w:cs="Times New Roman"/>
                <w:sz w:val="28"/>
                <w:szCs w:val="28"/>
              </w:rPr>
              <w:t>12</w:t>
            </w:r>
          </w:p>
        </w:tc>
        <w:tc>
          <w:tcPr>
            <w:tcW w:w="567" w:type="dxa"/>
          </w:tcPr>
          <w:p w14:paraId="6B0B397C" w14:textId="77777777" w:rsidR="002040FB" w:rsidRPr="0065674D" w:rsidRDefault="002040FB" w:rsidP="004A45DE">
            <w:pPr>
              <w:rPr>
                <w:rFonts w:ascii="Times New Roman" w:eastAsia="Calibri" w:hAnsi="Times New Roman" w:cs="Times New Roman"/>
                <w:sz w:val="28"/>
                <w:szCs w:val="28"/>
              </w:rPr>
            </w:pPr>
            <w:r w:rsidRPr="0065674D">
              <w:rPr>
                <w:rFonts w:ascii="Times New Roman" w:eastAsia="Calibri" w:hAnsi="Times New Roman" w:cs="Times New Roman"/>
                <w:sz w:val="28"/>
                <w:szCs w:val="28"/>
              </w:rPr>
              <w:t>-</w:t>
            </w:r>
          </w:p>
        </w:tc>
        <w:tc>
          <w:tcPr>
            <w:tcW w:w="709" w:type="dxa"/>
          </w:tcPr>
          <w:p w14:paraId="28A92DB4" w14:textId="77777777" w:rsidR="002040FB" w:rsidRPr="0065674D" w:rsidRDefault="002040FB" w:rsidP="004A45DE">
            <w:pPr>
              <w:rPr>
                <w:rFonts w:ascii="Times New Roman" w:eastAsia="Calibri" w:hAnsi="Times New Roman" w:cs="Times New Roman"/>
                <w:sz w:val="28"/>
                <w:szCs w:val="28"/>
              </w:rPr>
            </w:pPr>
            <w:r w:rsidRPr="0065674D">
              <w:rPr>
                <w:rFonts w:ascii="Times New Roman" w:eastAsia="Calibri" w:hAnsi="Times New Roman" w:cs="Times New Roman"/>
                <w:sz w:val="28"/>
                <w:szCs w:val="28"/>
              </w:rPr>
              <w:t>54</w:t>
            </w:r>
          </w:p>
        </w:tc>
      </w:tr>
      <w:tr w:rsidR="002040FB" w:rsidRPr="00ED2358" w14:paraId="7B2FAF03" w14:textId="77777777" w:rsidTr="004A45DE">
        <w:tc>
          <w:tcPr>
            <w:tcW w:w="1702" w:type="dxa"/>
            <w:vMerge/>
          </w:tcPr>
          <w:p w14:paraId="458B4086" w14:textId="77777777" w:rsidR="002040FB" w:rsidRPr="00ED2358" w:rsidRDefault="002040FB" w:rsidP="004A45DE">
            <w:pPr>
              <w:rPr>
                <w:rFonts w:ascii="Times New Roman" w:eastAsia="Calibri" w:hAnsi="Times New Roman" w:cs="Times New Roman"/>
                <w:b/>
                <w:sz w:val="28"/>
                <w:szCs w:val="28"/>
              </w:rPr>
            </w:pPr>
          </w:p>
        </w:tc>
        <w:tc>
          <w:tcPr>
            <w:tcW w:w="709" w:type="dxa"/>
          </w:tcPr>
          <w:p w14:paraId="0A372588"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9-Б</w:t>
            </w:r>
          </w:p>
        </w:tc>
        <w:tc>
          <w:tcPr>
            <w:tcW w:w="992" w:type="dxa"/>
          </w:tcPr>
          <w:p w14:paraId="00A78583"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26</w:t>
            </w:r>
          </w:p>
        </w:tc>
        <w:tc>
          <w:tcPr>
            <w:tcW w:w="567" w:type="dxa"/>
          </w:tcPr>
          <w:p w14:paraId="35B9A16C"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w:t>
            </w:r>
          </w:p>
        </w:tc>
        <w:tc>
          <w:tcPr>
            <w:tcW w:w="567" w:type="dxa"/>
          </w:tcPr>
          <w:p w14:paraId="2D7273DE"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11</w:t>
            </w:r>
          </w:p>
        </w:tc>
        <w:tc>
          <w:tcPr>
            <w:tcW w:w="567" w:type="dxa"/>
          </w:tcPr>
          <w:p w14:paraId="1AD3E378"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13</w:t>
            </w:r>
          </w:p>
        </w:tc>
        <w:tc>
          <w:tcPr>
            <w:tcW w:w="567" w:type="dxa"/>
          </w:tcPr>
          <w:p w14:paraId="4DCA2193"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5E76D9F8"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50</w:t>
            </w:r>
          </w:p>
        </w:tc>
        <w:tc>
          <w:tcPr>
            <w:tcW w:w="709" w:type="dxa"/>
          </w:tcPr>
          <w:p w14:paraId="1094E992"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9-Б</w:t>
            </w:r>
          </w:p>
        </w:tc>
        <w:tc>
          <w:tcPr>
            <w:tcW w:w="992" w:type="dxa"/>
          </w:tcPr>
          <w:p w14:paraId="3BD13DC9" w14:textId="77777777" w:rsidR="002040FB" w:rsidRPr="003D4DF4" w:rsidRDefault="002040FB" w:rsidP="004A45DE">
            <w:pPr>
              <w:rPr>
                <w:rFonts w:ascii="Times New Roman" w:eastAsia="Calibri" w:hAnsi="Times New Roman" w:cs="Times New Roman"/>
                <w:sz w:val="28"/>
                <w:szCs w:val="28"/>
              </w:rPr>
            </w:pPr>
            <w:r w:rsidRPr="003D4DF4">
              <w:rPr>
                <w:rFonts w:ascii="Times New Roman" w:eastAsia="Calibri" w:hAnsi="Times New Roman" w:cs="Times New Roman"/>
                <w:sz w:val="28"/>
                <w:szCs w:val="28"/>
              </w:rPr>
              <w:t>30</w:t>
            </w:r>
          </w:p>
        </w:tc>
        <w:tc>
          <w:tcPr>
            <w:tcW w:w="567" w:type="dxa"/>
          </w:tcPr>
          <w:p w14:paraId="653C2740" w14:textId="77777777" w:rsidR="002040FB" w:rsidRPr="003D4DF4" w:rsidRDefault="002040FB" w:rsidP="004A45DE">
            <w:pP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567" w:type="dxa"/>
          </w:tcPr>
          <w:p w14:paraId="4FBABD48" w14:textId="77777777" w:rsidR="002040FB" w:rsidRPr="003D4DF4" w:rsidRDefault="002040FB" w:rsidP="004A45DE">
            <w:pPr>
              <w:rPr>
                <w:rFonts w:ascii="Times New Roman" w:eastAsia="Calibri" w:hAnsi="Times New Roman" w:cs="Times New Roman"/>
                <w:sz w:val="28"/>
                <w:szCs w:val="28"/>
              </w:rPr>
            </w:pPr>
            <w:r>
              <w:rPr>
                <w:rFonts w:ascii="Times New Roman" w:eastAsia="Calibri" w:hAnsi="Times New Roman" w:cs="Times New Roman"/>
                <w:sz w:val="28"/>
                <w:szCs w:val="28"/>
              </w:rPr>
              <w:t>18</w:t>
            </w:r>
          </w:p>
        </w:tc>
        <w:tc>
          <w:tcPr>
            <w:tcW w:w="567" w:type="dxa"/>
          </w:tcPr>
          <w:p w14:paraId="49FC56BC" w14:textId="77777777" w:rsidR="002040FB" w:rsidRPr="003D4DF4" w:rsidRDefault="002040FB" w:rsidP="004A45DE">
            <w:pP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567" w:type="dxa"/>
          </w:tcPr>
          <w:p w14:paraId="7098537E" w14:textId="77777777" w:rsidR="002040FB" w:rsidRPr="003D4DF4" w:rsidRDefault="002040FB" w:rsidP="004A45DE">
            <w:pP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709" w:type="dxa"/>
          </w:tcPr>
          <w:p w14:paraId="1EC809E1" w14:textId="77777777" w:rsidR="002040FB" w:rsidRPr="003D4DF4" w:rsidRDefault="002040FB" w:rsidP="004A45DE">
            <w:pPr>
              <w:rPr>
                <w:rFonts w:ascii="Times New Roman" w:eastAsia="Calibri" w:hAnsi="Times New Roman" w:cs="Times New Roman"/>
                <w:sz w:val="28"/>
                <w:szCs w:val="28"/>
              </w:rPr>
            </w:pPr>
            <w:r>
              <w:rPr>
                <w:rFonts w:ascii="Times New Roman" w:eastAsia="Calibri" w:hAnsi="Times New Roman" w:cs="Times New Roman"/>
                <w:sz w:val="28"/>
                <w:szCs w:val="28"/>
              </w:rPr>
              <w:t>67</w:t>
            </w:r>
          </w:p>
        </w:tc>
      </w:tr>
      <w:tr w:rsidR="002040FB" w:rsidRPr="00ED2358" w14:paraId="1C5AE9B7" w14:textId="77777777" w:rsidTr="004A45DE">
        <w:tc>
          <w:tcPr>
            <w:tcW w:w="1702" w:type="dxa"/>
            <w:vMerge/>
          </w:tcPr>
          <w:p w14:paraId="6F5A01B8" w14:textId="77777777" w:rsidR="002040FB" w:rsidRPr="00ED2358" w:rsidRDefault="002040FB" w:rsidP="004A45DE">
            <w:pPr>
              <w:rPr>
                <w:rFonts w:ascii="Times New Roman" w:eastAsia="Calibri" w:hAnsi="Times New Roman" w:cs="Times New Roman"/>
                <w:b/>
                <w:sz w:val="28"/>
                <w:szCs w:val="28"/>
              </w:rPr>
            </w:pPr>
          </w:p>
        </w:tc>
        <w:tc>
          <w:tcPr>
            <w:tcW w:w="709" w:type="dxa"/>
          </w:tcPr>
          <w:p w14:paraId="6B00E4F4"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9-Г</w:t>
            </w:r>
          </w:p>
        </w:tc>
        <w:tc>
          <w:tcPr>
            <w:tcW w:w="992" w:type="dxa"/>
          </w:tcPr>
          <w:p w14:paraId="1C5C6140"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29</w:t>
            </w:r>
          </w:p>
        </w:tc>
        <w:tc>
          <w:tcPr>
            <w:tcW w:w="567" w:type="dxa"/>
          </w:tcPr>
          <w:p w14:paraId="1F0B8A6D"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18CA3797"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14</w:t>
            </w:r>
          </w:p>
        </w:tc>
        <w:tc>
          <w:tcPr>
            <w:tcW w:w="567" w:type="dxa"/>
          </w:tcPr>
          <w:p w14:paraId="20C353FB"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14</w:t>
            </w:r>
          </w:p>
        </w:tc>
        <w:tc>
          <w:tcPr>
            <w:tcW w:w="567" w:type="dxa"/>
          </w:tcPr>
          <w:p w14:paraId="00797989"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4F383CD5"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51,7</w:t>
            </w:r>
          </w:p>
        </w:tc>
        <w:tc>
          <w:tcPr>
            <w:tcW w:w="709" w:type="dxa"/>
          </w:tcPr>
          <w:p w14:paraId="3B829CD5"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9-Г</w:t>
            </w:r>
          </w:p>
        </w:tc>
        <w:tc>
          <w:tcPr>
            <w:tcW w:w="992" w:type="dxa"/>
          </w:tcPr>
          <w:p w14:paraId="1CC77A70" w14:textId="77777777" w:rsidR="002040FB" w:rsidRPr="003D4DF4" w:rsidRDefault="002040FB" w:rsidP="004A45DE">
            <w:pPr>
              <w:rPr>
                <w:rFonts w:ascii="Times New Roman" w:eastAsia="Calibri" w:hAnsi="Times New Roman" w:cs="Times New Roman"/>
                <w:sz w:val="28"/>
                <w:szCs w:val="28"/>
              </w:rPr>
            </w:pPr>
            <w:r w:rsidRPr="003D4DF4">
              <w:rPr>
                <w:rFonts w:ascii="Times New Roman" w:eastAsia="Calibri" w:hAnsi="Times New Roman" w:cs="Times New Roman"/>
                <w:sz w:val="28"/>
                <w:szCs w:val="28"/>
              </w:rPr>
              <w:t>30</w:t>
            </w:r>
          </w:p>
        </w:tc>
        <w:tc>
          <w:tcPr>
            <w:tcW w:w="567" w:type="dxa"/>
          </w:tcPr>
          <w:p w14:paraId="2BB0D31C" w14:textId="77777777" w:rsidR="002040FB" w:rsidRPr="0065674D" w:rsidRDefault="002040FB" w:rsidP="004A45DE">
            <w:pPr>
              <w:rPr>
                <w:rFonts w:ascii="Times New Roman" w:eastAsia="Calibri" w:hAnsi="Times New Roman" w:cs="Times New Roman"/>
                <w:sz w:val="28"/>
                <w:szCs w:val="28"/>
              </w:rPr>
            </w:pPr>
            <w:r w:rsidRPr="0065674D">
              <w:rPr>
                <w:rFonts w:ascii="Times New Roman" w:eastAsia="Calibri" w:hAnsi="Times New Roman" w:cs="Times New Roman"/>
                <w:sz w:val="28"/>
                <w:szCs w:val="28"/>
              </w:rPr>
              <w:t>3</w:t>
            </w:r>
          </w:p>
        </w:tc>
        <w:tc>
          <w:tcPr>
            <w:tcW w:w="567" w:type="dxa"/>
          </w:tcPr>
          <w:p w14:paraId="399FAA65" w14:textId="77777777" w:rsidR="002040FB" w:rsidRPr="0065674D" w:rsidRDefault="002040FB" w:rsidP="004A45DE">
            <w:pPr>
              <w:rPr>
                <w:rFonts w:ascii="Times New Roman" w:eastAsia="Calibri" w:hAnsi="Times New Roman" w:cs="Times New Roman"/>
                <w:sz w:val="28"/>
                <w:szCs w:val="28"/>
              </w:rPr>
            </w:pPr>
            <w:r w:rsidRPr="0065674D">
              <w:rPr>
                <w:rFonts w:ascii="Times New Roman" w:eastAsia="Calibri" w:hAnsi="Times New Roman" w:cs="Times New Roman"/>
                <w:sz w:val="28"/>
                <w:szCs w:val="28"/>
              </w:rPr>
              <w:t>9</w:t>
            </w:r>
          </w:p>
        </w:tc>
        <w:tc>
          <w:tcPr>
            <w:tcW w:w="567" w:type="dxa"/>
          </w:tcPr>
          <w:p w14:paraId="3D58BAA2" w14:textId="77777777" w:rsidR="002040FB" w:rsidRPr="0065674D" w:rsidRDefault="002040FB" w:rsidP="004A45DE">
            <w:pPr>
              <w:rPr>
                <w:rFonts w:ascii="Times New Roman" w:eastAsia="Calibri" w:hAnsi="Times New Roman" w:cs="Times New Roman"/>
                <w:sz w:val="28"/>
                <w:szCs w:val="28"/>
              </w:rPr>
            </w:pPr>
            <w:r w:rsidRPr="0065674D">
              <w:rPr>
                <w:rFonts w:ascii="Times New Roman" w:eastAsia="Calibri" w:hAnsi="Times New Roman" w:cs="Times New Roman"/>
                <w:sz w:val="28"/>
                <w:szCs w:val="28"/>
              </w:rPr>
              <w:t>18</w:t>
            </w:r>
          </w:p>
        </w:tc>
        <w:tc>
          <w:tcPr>
            <w:tcW w:w="567" w:type="dxa"/>
          </w:tcPr>
          <w:p w14:paraId="0FFCBFCE" w14:textId="77777777" w:rsidR="002040FB" w:rsidRPr="0065674D" w:rsidRDefault="002040FB" w:rsidP="004A45DE">
            <w:pPr>
              <w:rPr>
                <w:rFonts w:ascii="Times New Roman" w:eastAsia="Calibri" w:hAnsi="Times New Roman" w:cs="Times New Roman"/>
                <w:sz w:val="28"/>
                <w:szCs w:val="28"/>
              </w:rPr>
            </w:pPr>
            <w:r w:rsidRPr="0065674D">
              <w:rPr>
                <w:rFonts w:ascii="Times New Roman" w:eastAsia="Calibri" w:hAnsi="Times New Roman" w:cs="Times New Roman"/>
                <w:sz w:val="28"/>
                <w:szCs w:val="28"/>
              </w:rPr>
              <w:t>-</w:t>
            </w:r>
          </w:p>
        </w:tc>
        <w:tc>
          <w:tcPr>
            <w:tcW w:w="709" w:type="dxa"/>
          </w:tcPr>
          <w:p w14:paraId="6E570B57" w14:textId="77777777" w:rsidR="002040FB" w:rsidRPr="0065674D" w:rsidRDefault="002040FB" w:rsidP="004A45DE">
            <w:pPr>
              <w:rPr>
                <w:rFonts w:ascii="Times New Roman" w:eastAsia="Calibri" w:hAnsi="Times New Roman" w:cs="Times New Roman"/>
                <w:sz w:val="28"/>
                <w:szCs w:val="28"/>
              </w:rPr>
            </w:pPr>
            <w:r w:rsidRPr="0065674D">
              <w:rPr>
                <w:rFonts w:ascii="Times New Roman" w:eastAsia="Calibri" w:hAnsi="Times New Roman" w:cs="Times New Roman"/>
                <w:sz w:val="28"/>
                <w:szCs w:val="28"/>
              </w:rPr>
              <w:t>40</w:t>
            </w:r>
          </w:p>
        </w:tc>
      </w:tr>
      <w:tr w:rsidR="002040FB" w:rsidRPr="00ED2358" w14:paraId="5384831C" w14:textId="77777777" w:rsidTr="004A45DE">
        <w:tc>
          <w:tcPr>
            <w:tcW w:w="1702" w:type="dxa"/>
            <w:vMerge/>
          </w:tcPr>
          <w:p w14:paraId="66C4D48A" w14:textId="77777777" w:rsidR="002040FB" w:rsidRPr="00ED2358" w:rsidRDefault="002040FB" w:rsidP="004A45DE">
            <w:pPr>
              <w:rPr>
                <w:rFonts w:ascii="Times New Roman" w:eastAsia="Calibri" w:hAnsi="Times New Roman" w:cs="Times New Roman"/>
                <w:b/>
                <w:sz w:val="28"/>
                <w:szCs w:val="28"/>
              </w:rPr>
            </w:pPr>
          </w:p>
        </w:tc>
        <w:tc>
          <w:tcPr>
            <w:tcW w:w="709" w:type="dxa"/>
          </w:tcPr>
          <w:p w14:paraId="281AA1C7" w14:textId="77777777" w:rsidR="002040FB" w:rsidRPr="00ED2358" w:rsidRDefault="002040FB" w:rsidP="004A45DE">
            <w:pPr>
              <w:jc w:val="center"/>
              <w:rPr>
                <w:rFonts w:ascii="Times New Roman" w:eastAsia="Calibri" w:hAnsi="Times New Roman" w:cs="Times New Roman"/>
                <w:sz w:val="28"/>
                <w:szCs w:val="28"/>
              </w:rPr>
            </w:pPr>
          </w:p>
        </w:tc>
        <w:tc>
          <w:tcPr>
            <w:tcW w:w="992" w:type="dxa"/>
          </w:tcPr>
          <w:p w14:paraId="20BD1B7F"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11D4A690"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2606AA78"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68C6945C"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2536744D" w14:textId="77777777" w:rsidR="002040FB" w:rsidRPr="00ED2358" w:rsidRDefault="002040FB" w:rsidP="004A45DE">
            <w:pPr>
              <w:jc w:val="center"/>
              <w:rPr>
                <w:rFonts w:ascii="Times New Roman" w:eastAsia="Calibri" w:hAnsi="Times New Roman" w:cs="Times New Roman"/>
                <w:sz w:val="28"/>
                <w:szCs w:val="28"/>
              </w:rPr>
            </w:pPr>
          </w:p>
        </w:tc>
        <w:tc>
          <w:tcPr>
            <w:tcW w:w="709" w:type="dxa"/>
          </w:tcPr>
          <w:p w14:paraId="35187083" w14:textId="77777777" w:rsidR="002040FB" w:rsidRPr="00ED2358" w:rsidRDefault="002040FB" w:rsidP="004A45DE">
            <w:pPr>
              <w:rPr>
                <w:rFonts w:ascii="Times New Roman" w:eastAsia="Calibri" w:hAnsi="Times New Roman" w:cs="Times New Roman"/>
                <w:sz w:val="28"/>
                <w:szCs w:val="28"/>
              </w:rPr>
            </w:pPr>
          </w:p>
        </w:tc>
        <w:tc>
          <w:tcPr>
            <w:tcW w:w="709" w:type="dxa"/>
          </w:tcPr>
          <w:p w14:paraId="05A11075" w14:textId="77777777" w:rsidR="002040FB" w:rsidRPr="00ED2358" w:rsidRDefault="002040FB" w:rsidP="004A45DE">
            <w:pPr>
              <w:jc w:val="center"/>
              <w:rPr>
                <w:rFonts w:ascii="Times New Roman" w:eastAsia="Calibri" w:hAnsi="Times New Roman" w:cs="Times New Roman"/>
                <w:sz w:val="28"/>
                <w:szCs w:val="28"/>
              </w:rPr>
            </w:pPr>
            <w:r>
              <w:rPr>
                <w:rFonts w:ascii="Times New Roman" w:eastAsia="Calibri" w:hAnsi="Times New Roman" w:cs="Times New Roman"/>
                <w:sz w:val="28"/>
                <w:szCs w:val="28"/>
              </w:rPr>
              <w:t>9-Е</w:t>
            </w:r>
          </w:p>
        </w:tc>
        <w:tc>
          <w:tcPr>
            <w:tcW w:w="992" w:type="dxa"/>
          </w:tcPr>
          <w:p w14:paraId="0F011B32" w14:textId="77777777" w:rsidR="002040FB" w:rsidRPr="003D4DF4" w:rsidRDefault="002040FB" w:rsidP="004A45DE">
            <w:pPr>
              <w:rPr>
                <w:rFonts w:ascii="Times New Roman" w:eastAsia="Calibri" w:hAnsi="Times New Roman" w:cs="Times New Roman"/>
                <w:sz w:val="28"/>
                <w:szCs w:val="28"/>
              </w:rPr>
            </w:pPr>
            <w:r w:rsidRPr="003D4DF4">
              <w:rPr>
                <w:rFonts w:ascii="Times New Roman" w:eastAsia="Calibri" w:hAnsi="Times New Roman" w:cs="Times New Roman"/>
                <w:sz w:val="28"/>
                <w:szCs w:val="28"/>
              </w:rPr>
              <w:t>30</w:t>
            </w:r>
          </w:p>
        </w:tc>
        <w:tc>
          <w:tcPr>
            <w:tcW w:w="567" w:type="dxa"/>
          </w:tcPr>
          <w:p w14:paraId="387CF39A" w14:textId="77777777" w:rsidR="002040FB" w:rsidRPr="0065674D" w:rsidRDefault="002040FB" w:rsidP="004A45DE">
            <w:pPr>
              <w:rPr>
                <w:rFonts w:ascii="Times New Roman" w:eastAsia="Calibri" w:hAnsi="Times New Roman" w:cs="Times New Roman"/>
                <w:sz w:val="28"/>
                <w:szCs w:val="28"/>
              </w:rPr>
            </w:pPr>
            <w:r w:rsidRPr="0065674D">
              <w:rPr>
                <w:rFonts w:ascii="Times New Roman" w:eastAsia="Calibri" w:hAnsi="Times New Roman" w:cs="Times New Roman"/>
                <w:sz w:val="28"/>
                <w:szCs w:val="28"/>
              </w:rPr>
              <w:t>-</w:t>
            </w:r>
          </w:p>
        </w:tc>
        <w:tc>
          <w:tcPr>
            <w:tcW w:w="567" w:type="dxa"/>
          </w:tcPr>
          <w:p w14:paraId="2C9A3BC1" w14:textId="77777777" w:rsidR="002040FB" w:rsidRPr="0065674D" w:rsidRDefault="002040FB" w:rsidP="004A45DE">
            <w:pPr>
              <w:rPr>
                <w:rFonts w:ascii="Times New Roman" w:eastAsia="Calibri" w:hAnsi="Times New Roman" w:cs="Times New Roman"/>
                <w:sz w:val="28"/>
                <w:szCs w:val="28"/>
              </w:rPr>
            </w:pPr>
            <w:r w:rsidRPr="0065674D">
              <w:rPr>
                <w:rFonts w:ascii="Times New Roman" w:eastAsia="Calibri" w:hAnsi="Times New Roman" w:cs="Times New Roman"/>
                <w:sz w:val="28"/>
                <w:szCs w:val="28"/>
              </w:rPr>
              <w:t>12</w:t>
            </w:r>
          </w:p>
        </w:tc>
        <w:tc>
          <w:tcPr>
            <w:tcW w:w="567" w:type="dxa"/>
          </w:tcPr>
          <w:p w14:paraId="33F328AA" w14:textId="77777777" w:rsidR="002040FB" w:rsidRPr="0065674D" w:rsidRDefault="002040FB" w:rsidP="004A45DE">
            <w:pPr>
              <w:rPr>
                <w:rFonts w:ascii="Times New Roman" w:eastAsia="Calibri" w:hAnsi="Times New Roman" w:cs="Times New Roman"/>
                <w:sz w:val="28"/>
                <w:szCs w:val="28"/>
              </w:rPr>
            </w:pPr>
            <w:r w:rsidRPr="0065674D">
              <w:rPr>
                <w:rFonts w:ascii="Times New Roman" w:eastAsia="Calibri" w:hAnsi="Times New Roman" w:cs="Times New Roman"/>
                <w:sz w:val="28"/>
                <w:szCs w:val="28"/>
              </w:rPr>
              <w:t>18</w:t>
            </w:r>
          </w:p>
        </w:tc>
        <w:tc>
          <w:tcPr>
            <w:tcW w:w="567" w:type="dxa"/>
          </w:tcPr>
          <w:p w14:paraId="126BDB86" w14:textId="77777777" w:rsidR="002040FB" w:rsidRPr="0065674D" w:rsidRDefault="002040FB" w:rsidP="004A45DE">
            <w:pPr>
              <w:rPr>
                <w:rFonts w:ascii="Times New Roman" w:eastAsia="Calibri" w:hAnsi="Times New Roman" w:cs="Times New Roman"/>
                <w:sz w:val="28"/>
                <w:szCs w:val="28"/>
              </w:rPr>
            </w:pPr>
            <w:r w:rsidRPr="0065674D">
              <w:rPr>
                <w:rFonts w:ascii="Times New Roman" w:eastAsia="Calibri" w:hAnsi="Times New Roman" w:cs="Times New Roman"/>
                <w:sz w:val="28"/>
                <w:szCs w:val="28"/>
              </w:rPr>
              <w:t>-</w:t>
            </w:r>
          </w:p>
        </w:tc>
        <w:tc>
          <w:tcPr>
            <w:tcW w:w="709" w:type="dxa"/>
          </w:tcPr>
          <w:p w14:paraId="4ED16E62" w14:textId="77777777" w:rsidR="002040FB" w:rsidRPr="0065674D" w:rsidRDefault="002040FB" w:rsidP="004A45DE">
            <w:pPr>
              <w:rPr>
                <w:rFonts w:ascii="Times New Roman" w:eastAsia="Calibri" w:hAnsi="Times New Roman" w:cs="Times New Roman"/>
                <w:sz w:val="28"/>
                <w:szCs w:val="28"/>
              </w:rPr>
            </w:pPr>
            <w:r w:rsidRPr="0065674D">
              <w:rPr>
                <w:rFonts w:ascii="Times New Roman" w:eastAsia="Calibri" w:hAnsi="Times New Roman" w:cs="Times New Roman"/>
                <w:sz w:val="28"/>
                <w:szCs w:val="28"/>
              </w:rPr>
              <w:t>40</w:t>
            </w:r>
          </w:p>
        </w:tc>
      </w:tr>
      <w:tr w:rsidR="002040FB" w:rsidRPr="00ED2358" w14:paraId="4736D3E1" w14:textId="77777777" w:rsidTr="004A45DE">
        <w:tc>
          <w:tcPr>
            <w:tcW w:w="1702" w:type="dxa"/>
            <w:vMerge w:val="restart"/>
          </w:tcPr>
          <w:p w14:paraId="1DA6BD63" w14:textId="77777777" w:rsidR="002040FB" w:rsidRPr="00ED2358" w:rsidRDefault="002040FB" w:rsidP="004A45DE">
            <w:pPr>
              <w:rPr>
                <w:rFonts w:ascii="Times New Roman" w:eastAsia="Calibri" w:hAnsi="Times New Roman" w:cs="Times New Roman"/>
                <w:b/>
                <w:sz w:val="28"/>
                <w:szCs w:val="28"/>
              </w:rPr>
            </w:pPr>
            <w:r w:rsidRPr="00ED2358">
              <w:rPr>
                <w:rFonts w:ascii="Times New Roman" w:eastAsia="Calibri" w:hAnsi="Times New Roman" w:cs="Times New Roman"/>
                <w:sz w:val="28"/>
                <w:szCs w:val="28"/>
              </w:rPr>
              <w:t>Алгебра</w:t>
            </w:r>
          </w:p>
        </w:tc>
        <w:tc>
          <w:tcPr>
            <w:tcW w:w="709" w:type="dxa"/>
          </w:tcPr>
          <w:p w14:paraId="20BC4E3E"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9-А</w:t>
            </w:r>
          </w:p>
        </w:tc>
        <w:tc>
          <w:tcPr>
            <w:tcW w:w="992" w:type="dxa"/>
          </w:tcPr>
          <w:p w14:paraId="73125ABD"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27</w:t>
            </w:r>
          </w:p>
        </w:tc>
        <w:tc>
          <w:tcPr>
            <w:tcW w:w="567" w:type="dxa"/>
          </w:tcPr>
          <w:p w14:paraId="22300A09"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27FDBB09"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w:t>
            </w:r>
          </w:p>
        </w:tc>
        <w:tc>
          <w:tcPr>
            <w:tcW w:w="567" w:type="dxa"/>
          </w:tcPr>
          <w:p w14:paraId="4BFD11D9"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17</w:t>
            </w:r>
          </w:p>
        </w:tc>
        <w:tc>
          <w:tcPr>
            <w:tcW w:w="567" w:type="dxa"/>
          </w:tcPr>
          <w:p w14:paraId="46A299E8"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66F73E95"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37</w:t>
            </w:r>
          </w:p>
        </w:tc>
        <w:tc>
          <w:tcPr>
            <w:tcW w:w="709" w:type="dxa"/>
          </w:tcPr>
          <w:p w14:paraId="3628CA26"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9-А</w:t>
            </w:r>
          </w:p>
        </w:tc>
        <w:tc>
          <w:tcPr>
            <w:tcW w:w="992" w:type="dxa"/>
          </w:tcPr>
          <w:p w14:paraId="55DFDC7C" w14:textId="77777777" w:rsidR="002040FB" w:rsidRPr="003D4DF4" w:rsidRDefault="002040FB" w:rsidP="004A45DE">
            <w:pPr>
              <w:rPr>
                <w:rFonts w:ascii="Times New Roman" w:eastAsia="Calibri" w:hAnsi="Times New Roman" w:cs="Times New Roman"/>
                <w:sz w:val="28"/>
                <w:szCs w:val="28"/>
              </w:rPr>
            </w:pPr>
            <w:r w:rsidRPr="003D4DF4">
              <w:rPr>
                <w:rFonts w:ascii="Times New Roman" w:eastAsia="Calibri" w:hAnsi="Times New Roman" w:cs="Times New Roman"/>
                <w:sz w:val="28"/>
                <w:szCs w:val="28"/>
              </w:rPr>
              <w:t>26</w:t>
            </w:r>
          </w:p>
        </w:tc>
        <w:tc>
          <w:tcPr>
            <w:tcW w:w="567" w:type="dxa"/>
          </w:tcPr>
          <w:p w14:paraId="081A623C" w14:textId="77777777" w:rsidR="002040FB" w:rsidRPr="00D75E39" w:rsidRDefault="002040FB" w:rsidP="004A45DE">
            <w:pPr>
              <w:rPr>
                <w:rFonts w:ascii="Times New Roman" w:eastAsia="Calibri" w:hAnsi="Times New Roman" w:cs="Times New Roman"/>
                <w:sz w:val="28"/>
                <w:szCs w:val="28"/>
              </w:rPr>
            </w:pPr>
            <w:r w:rsidRPr="00D75E39">
              <w:rPr>
                <w:rFonts w:ascii="Times New Roman" w:eastAsia="Calibri" w:hAnsi="Times New Roman" w:cs="Times New Roman"/>
                <w:sz w:val="28"/>
                <w:szCs w:val="28"/>
              </w:rPr>
              <w:t>6</w:t>
            </w:r>
          </w:p>
        </w:tc>
        <w:tc>
          <w:tcPr>
            <w:tcW w:w="567" w:type="dxa"/>
          </w:tcPr>
          <w:p w14:paraId="77373B76" w14:textId="77777777" w:rsidR="002040FB" w:rsidRPr="00D75E39" w:rsidRDefault="002040FB" w:rsidP="004A45DE">
            <w:pPr>
              <w:rPr>
                <w:rFonts w:ascii="Times New Roman" w:eastAsia="Calibri" w:hAnsi="Times New Roman" w:cs="Times New Roman"/>
                <w:sz w:val="28"/>
                <w:szCs w:val="28"/>
              </w:rPr>
            </w:pPr>
            <w:r w:rsidRPr="00D75E39">
              <w:rPr>
                <w:rFonts w:ascii="Times New Roman" w:eastAsia="Calibri" w:hAnsi="Times New Roman" w:cs="Times New Roman"/>
                <w:sz w:val="28"/>
                <w:szCs w:val="28"/>
              </w:rPr>
              <w:t>5</w:t>
            </w:r>
          </w:p>
        </w:tc>
        <w:tc>
          <w:tcPr>
            <w:tcW w:w="567" w:type="dxa"/>
          </w:tcPr>
          <w:p w14:paraId="1CF10964" w14:textId="77777777" w:rsidR="002040FB" w:rsidRPr="00D75E39" w:rsidRDefault="002040FB" w:rsidP="004A45DE">
            <w:pPr>
              <w:rPr>
                <w:rFonts w:ascii="Times New Roman" w:eastAsia="Calibri" w:hAnsi="Times New Roman" w:cs="Times New Roman"/>
                <w:sz w:val="28"/>
                <w:szCs w:val="28"/>
              </w:rPr>
            </w:pPr>
            <w:r w:rsidRPr="00D75E39">
              <w:rPr>
                <w:rFonts w:ascii="Times New Roman" w:eastAsia="Calibri" w:hAnsi="Times New Roman" w:cs="Times New Roman"/>
                <w:sz w:val="28"/>
                <w:szCs w:val="28"/>
              </w:rPr>
              <w:t>15</w:t>
            </w:r>
          </w:p>
        </w:tc>
        <w:tc>
          <w:tcPr>
            <w:tcW w:w="567" w:type="dxa"/>
          </w:tcPr>
          <w:p w14:paraId="66020DFA" w14:textId="77777777" w:rsidR="002040FB" w:rsidRPr="00D75E39" w:rsidRDefault="002040FB" w:rsidP="004A45DE">
            <w:pPr>
              <w:rPr>
                <w:rFonts w:ascii="Times New Roman" w:eastAsia="Calibri" w:hAnsi="Times New Roman" w:cs="Times New Roman"/>
                <w:sz w:val="28"/>
                <w:szCs w:val="28"/>
              </w:rPr>
            </w:pPr>
            <w:r w:rsidRPr="00D75E39">
              <w:rPr>
                <w:rFonts w:ascii="Times New Roman" w:eastAsia="Calibri" w:hAnsi="Times New Roman" w:cs="Times New Roman"/>
                <w:sz w:val="28"/>
                <w:szCs w:val="28"/>
              </w:rPr>
              <w:t>-</w:t>
            </w:r>
          </w:p>
        </w:tc>
        <w:tc>
          <w:tcPr>
            <w:tcW w:w="709" w:type="dxa"/>
          </w:tcPr>
          <w:p w14:paraId="77DF290D" w14:textId="77777777" w:rsidR="002040FB" w:rsidRPr="00D75E39" w:rsidRDefault="002040FB" w:rsidP="004A45DE">
            <w:pPr>
              <w:rPr>
                <w:rFonts w:ascii="Times New Roman" w:eastAsia="Calibri" w:hAnsi="Times New Roman" w:cs="Times New Roman"/>
                <w:sz w:val="28"/>
                <w:szCs w:val="28"/>
              </w:rPr>
            </w:pPr>
            <w:r w:rsidRPr="00D75E39">
              <w:rPr>
                <w:rFonts w:ascii="Times New Roman" w:eastAsia="Calibri" w:hAnsi="Times New Roman" w:cs="Times New Roman"/>
                <w:sz w:val="28"/>
                <w:szCs w:val="28"/>
              </w:rPr>
              <w:t>42</w:t>
            </w:r>
          </w:p>
        </w:tc>
      </w:tr>
      <w:tr w:rsidR="002040FB" w:rsidRPr="00ED2358" w14:paraId="72595BFA" w14:textId="77777777" w:rsidTr="004A45DE">
        <w:tc>
          <w:tcPr>
            <w:tcW w:w="1702" w:type="dxa"/>
            <w:vMerge/>
          </w:tcPr>
          <w:p w14:paraId="1D6B37D5" w14:textId="77777777" w:rsidR="002040FB" w:rsidRPr="00ED2358" w:rsidRDefault="002040FB" w:rsidP="004A45DE">
            <w:pPr>
              <w:rPr>
                <w:rFonts w:ascii="Times New Roman" w:eastAsia="Calibri" w:hAnsi="Times New Roman" w:cs="Times New Roman"/>
                <w:b/>
                <w:sz w:val="28"/>
                <w:szCs w:val="28"/>
              </w:rPr>
            </w:pPr>
          </w:p>
        </w:tc>
        <w:tc>
          <w:tcPr>
            <w:tcW w:w="709" w:type="dxa"/>
          </w:tcPr>
          <w:p w14:paraId="354998BB"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9-Б</w:t>
            </w:r>
          </w:p>
        </w:tc>
        <w:tc>
          <w:tcPr>
            <w:tcW w:w="992" w:type="dxa"/>
          </w:tcPr>
          <w:p w14:paraId="63751A2B"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26</w:t>
            </w:r>
          </w:p>
        </w:tc>
        <w:tc>
          <w:tcPr>
            <w:tcW w:w="567" w:type="dxa"/>
          </w:tcPr>
          <w:p w14:paraId="1E79D477"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w:t>
            </w:r>
          </w:p>
        </w:tc>
        <w:tc>
          <w:tcPr>
            <w:tcW w:w="567" w:type="dxa"/>
          </w:tcPr>
          <w:p w14:paraId="42D8A1D6"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w:t>
            </w:r>
          </w:p>
        </w:tc>
        <w:tc>
          <w:tcPr>
            <w:tcW w:w="567" w:type="dxa"/>
          </w:tcPr>
          <w:p w14:paraId="0BC568F6"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15</w:t>
            </w:r>
          </w:p>
        </w:tc>
        <w:tc>
          <w:tcPr>
            <w:tcW w:w="567" w:type="dxa"/>
          </w:tcPr>
          <w:p w14:paraId="2F584D28"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6994BC50"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42,3</w:t>
            </w:r>
          </w:p>
        </w:tc>
        <w:tc>
          <w:tcPr>
            <w:tcW w:w="709" w:type="dxa"/>
          </w:tcPr>
          <w:p w14:paraId="0A093F87"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9-Б</w:t>
            </w:r>
          </w:p>
        </w:tc>
        <w:tc>
          <w:tcPr>
            <w:tcW w:w="992" w:type="dxa"/>
          </w:tcPr>
          <w:p w14:paraId="1FD6D831" w14:textId="77777777" w:rsidR="002040FB" w:rsidRPr="003D4DF4" w:rsidRDefault="002040FB" w:rsidP="004A45DE">
            <w:pPr>
              <w:rPr>
                <w:rFonts w:ascii="Times New Roman" w:eastAsia="Calibri" w:hAnsi="Times New Roman" w:cs="Times New Roman"/>
                <w:sz w:val="28"/>
                <w:szCs w:val="28"/>
              </w:rPr>
            </w:pPr>
            <w:r w:rsidRPr="003D4DF4">
              <w:rPr>
                <w:rFonts w:ascii="Times New Roman" w:eastAsia="Calibri" w:hAnsi="Times New Roman" w:cs="Times New Roman"/>
                <w:sz w:val="28"/>
                <w:szCs w:val="28"/>
              </w:rPr>
              <w:t>30</w:t>
            </w:r>
          </w:p>
        </w:tc>
        <w:tc>
          <w:tcPr>
            <w:tcW w:w="567" w:type="dxa"/>
          </w:tcPr>
          <w:p w14:paraId="1030817B" w14:textId="77777777" w:rsidR="002040FB" w:rsidRPr="003D4DF4" w:rsidRDefault="002040FB" w:rsidP="004A45DE">
            <w:pPr>
              <w:rPr>
                <w:rFonts w:ascii="Times New Roman" w:eastAsia="Calibri" w:hAnsi="Times New Roman" w:cs="Times New Roman"/>
                <w:sz w:val="28"/>
                <w:szCs w:val="28"/>
              </w:rPr>
            </w:pPr>
            <w:r w:rsidRPr="003D4DF4">
              <w:rPr>
                <w:rFonts w:ascii="Times New Roman" w:eastAsia="Calibri" w:hAnsi="Times New Roman" w:cs="Times New Roman"/>
                <w:sz w:val="28"/>
                <w:szCs w:val="28"/>
              </w:rPr>
              <w:t>3</w:t>
            </w:r>
          </w:p>
        </w:tc>
        <w:tc>
          <w:tcPr>
            <w:tcW w:w="567" w:type="dxa"/>
          </w:tcPr>
          <w:p w14:paraId="2FE40F92" w14:textId="77777777" w:rsidR="002040FB" w:rsidRPr="003D4DF4" w:rsidRDefault="002040FB" w:rsidP="004A45DE">
            <w:pPr>
              <w:rPr>
                <w:rFonts w:ascii="Times New Roman" w:eastAsia="Calibri" w:hAnsi="Times New Roman" w:cs="Times New Roman"/>
                <w:sz w:val="28"/>
                <w:szCs w:val="28"/>
              </w:rPr>
            </w:pPr>
            <w:r w:rsidRPr="003D4DF4">
              <w:rPr>
                <w:rFonts w:ascii="Times New Roman" w:eastAsia="Calibri" w:hAnsi="Times New Roman" w:cs="Times New Roman"/>
                <w:sz w:val="28"/>
                <w:szCs w:val="28"/>
              </w:rPr>
              <w:t>15</w:t>
            </w:r>
          </w:p>
        </w:tc>
        <w:tc>
          <w:tcPr>
            <w:tcW w:w="567" w:type="dxa"/>
          </w:tcPr>
          <w:p w14:paraId="5B361D3E" w14:textId="77777777" w:rsidR="002040FB" w:rsidRPr="003D4DF4" w:rsidRDefault="002040FB" w:rsidP="004A45DE">
            <w:pP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567" w:type="dxa"/>
          </w:tcPr>
          <w:p w14:paraId="460CBF1F" w14:textId="77777777" w:rsidR="002040FB" w:rsidRPr="003D4DF4" w:rsidRDefault="002040FB" w:rsidP="004A45DE">
            <w:pP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709" w:type="dxa"/>
          </w:tcPr>
          <w:p w14:paraId="720CDBCE" w14:textId="77777777" w:rsidR="002040FB" w:rsidRPr="003D4DF4" w:rsidRDefault="002040FB" w:rsidP="004A45DE">
            <w:pPr>
              <w:rPr>
                <w:rFonts w:ascii="Times New Roman" w:eastAsia="Calibri" w:hAnsi="Times New Roman" w:cs="Times New Roman"/>
                <w:sz w:val="28"/>
                <w:szCs w:val="28"/>
              </w:rPr>
            </w:pPr>
            <w:r>
              <w:rPr>
                <w:rFonts w:ascii="Times New Roman" w:eastAsia="Calibri" w:hAnsi="Times New Roman" w:cs="Times New Roman"/>
                <w:sz w:val="28"/>
                <w:szCs w:val="28"/>
              </w:rPr>
              <w:t>60</w:t>
            </w:r>
          </w:p>
        </w:tc>
      </w:tr>
      <w:tr w:rsidR="002040FB" w:rsidRPr="00ED2358" w14:paraId="22AE3B8F" w14:textId="77777777" w:rsidTr="004A45DE">
        <w:tc>
          <w:tcPr>
            <w:tcW w:w="1702" w:type="dxa"/>
            <w:vMerge/>
          </w:tcPr>
          <w:p w14:paraId="692A869F" w14:textId="77777777" w:rsidR="002040FB" w:rsidRPr="00ED2358" w:rsidRDefault="002040FB" w:rsidP="004A45DE">
            <w:pPr>
              <w:rPr>
                <w:rFonts w:ascii="Times New Roman" w:eastAsia="Calibri" w:hAnsi="Times New Roman" w:cs="Times New Roman"/>
                <w:b/>
                <w:sz w:val="28"/>
                <w:szCs w:val="28"/>
              </w:rPr>
            </w:pPr>
          </w:p>
        </w:tc>
        <w:tc>
          <w:tcPr>
            <w:tcW w:w="709" w:type="dxa"/>
          </w:tcPr>
          <w:p w14:paraId="1F7B64E5"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9-Г</w:t>
            </w:r>
          </w:p>
        </w:tc>
        <w:tc>
          <w:tcPr>
            <w:tcW w:w="992" w:type="dxa"/>
          </w:tcPr>
          <w:p w14:paraId="5BDA6494"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29</w:t>
            </w:r>
          </w:p>
        </w:tc>
        <w:tc>
          <w:tcPr>
            <w:tcW w:w="567" w:type="dxa"/>
          </w:tcPr>
          <w:p w14:paraId="6451753A"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567" w:type="dxa"/>
          </w:tcPr>
          <w:p w14:paraId="240B2EC1"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12</w:t>
            </w:r>
          </w:p>
        </w:tc>
        <w:tc>
          <w:tcPr>
            <w:tcW w:w="567" w:type="dxa"/>
          </w:tcPr>
          <w:p w14:paraId="5C0D5F2E"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17</w:t>
            </w:r>
          </w:p>
        </w:tc>
        <w:tc>
          <w:tcPr>
            <w:tcW w:w="567" w:type="dxa"/>
          </w:tcPr>
          <w:p w14:paraId="080942FA"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665B2D6F"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41,4</w:t>
            </w:r>
          </w:p>
        </w:tc>
        <w:tc>
          <w:tcPr>
            <w:tcW w:w="709" w:type="dxa"/>
          </w:tcPr>
          <w:p w14:paraId="52EAF981"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9-Г</w:t>
            </w:r>
          </w:p>
        </w:tc>
        <w:tc>
          <w:tcPr>
            <w:tcW w:w="992" w:type="dxa"/>
          </w:tcPr>
          <w:p w14:paraId="1B729F36" w14:textId="77777777" w:rsidR="002040FB" w:rsidRPr="003D4DF4" w:rsidRDefault="002040FB" w:rsidP="004A45DE">
            <w:pPr>
              <w:rPr>
                <w:rFonts w:ascii="Times New Roman" w:eastAsia="Calibri" w:hAnsi="Times New Roman" w:cs="Times New Roman"/>
                <w:sz w:val="28"/>
                <w:szCs w:val="28"/>
              </w:rPr>
            </w:pPr>
            <w:r w:rsidRPr="003D4DF4">
              <w:rPr>
                <w:rFonts w:ascii="Times New Roman" w:eastAsia="Calibri" w:hAnsi="Times New Roman" w:cs="Times New Roman"/>
                <w:sz w:val="28"/>
                <w:szCs w:val="28"/>
              </w:rPr>
              <w:t>30</w:t>
            </w:r>
          </w:p>
        </w:tc>
        <w:tc>
          <w:tcPr>
            <w:tcW w:w="567" w:type="dxa"/>
          </w:tcPr>
          <w:p w14:paraId="175289D3" w14:textId="77777777" w:rsidR="002040FB" w:rsidRPr="002F00EE" w:rsidRDefault="002040FB" w:rsidP="004A45DE">
            <w:pPr>
              <w:rPr>
                <w:rFonts w:ascii="Times New Roman" w:eastAsia="Calibri" w:hAnsi="Times New Roman" w:cs="Times New Roman"/>
                <w:sz w:val="28"/>
                <w:szCs w:val="28"/>
              </w:rPr>
            </w:pPr>
            <w:r w:rsidRPr="002F00EE">
              <w:rPr>
                <w:rFonts w:ascii="Times New Roman" w:eastAsia="Calibri" w:hAnsi="Times New Roman" w:cs="Times New Roman"/>
                <w:sz w:val="28"/>
                <w:szCs w:val="28"/>
              </w:rPr>
              <w:t>2</w:t>
            </w:r>
          </w:p>
        </w:tc>
        <w:tc>
          <w:tcPr>
            <w:tcW w:w="567" w:type="dxa"/>
          </w:tcPr>
          <w:p w14:paraId="547E27C3" w14:textId="77777777" w:rsidR="002040FB" w:rsidRPr="002F00EE" w:rsidRDefault="002040FB" w:rsidP="004A45DE">
            <w:pPr>
              <w:rPr>
                <w:rFonts w:ascii="Times New Roman" w:eastAsia="Calibri" w:hAnsi="Times New Roman" w:cs="Times New Roman"/>
                <w:sz w:val="28"/>
                <w:szCs w:val="28"/>
              </w:rPr>
            </w:pPr>
            <w:r w:rsidRPr="002F00EE">
              <w:rPr>
                <w:rFonts w:ascii="Times New Roman" w:eastAsia="Calibri" w:hAnsi="Times New Roman" w:cs="Times New Roman"/>
                <w:sz w:val="28"/>
                <w:szCs w:val="28"/>
              </w:rPr>
              <w:t>11</w:t>
            </w:r>
          </w:p>
        </w:tc>
        <w:tc>
          <w:tcPr>
            <w:tcW w:w="567" w:type="dxa"/>
          </w:tcPr>
          <w:p w14:paraId="06C841F4" w14:textId="77777777" w:rsidR="002040FB" w:rsidRPr="002F00EE" w:rsidRDefault="002040FB" w:rsidP="004A45DE">
            <w:pPr>
              <w:rPr>
                <w:rFonts w:ascii="Times New Roman" w:eastAsia="Calibri" w:hAnsi="Times New Roman" w:cs="Times New Roman"/>
                <w:sz w:val="28"/>
                <w:szCs w:val="28"/>
              </w:rPr>
            </w:pPr>
            <w:r w:rsidRPr="002F00EE">
              <w:rPr>
                <w:rFonts w:ascii="Times New Roman" w:eastAsia="Calibri" w:hAnsi="Times New Roman" w:cs="Times New Roman"/>
                <w:sz w:val="28"/>
                <w:szCs w:val="28"/>
              </w:rPr>
              <w:t>17</w:t>
            </w:r>
          </w:p>
        </w:tc>
        <w:tc>
          <w:tcPr>
            <w:tcW w:w="567" w:type="dxa"/>
          </w:tcPr>
          <w:p w14:paraId="4B96E683" w14:textId="77777777" w:rsidR="002040FB" w:rsidRPr="002F00EE" w:rsidRDefault="002040FB" w:rsidP="004A45DE">
            <w:pPr>
              <w:rPr>
                <w:rFonts w:ascii="Times New Roman" w:eastAsia="Calibri" w:hAnsi="Times New Roman" w:cs="Times New Roman"/>
                <w:sz w:val="28"/>
                <w:szCs w:val="28"/>
              </w:rPr>
            </w:pPr>
            <w:r w:rsidRPr="002F00EE">
              <w:rPr>
                <w:rFonts w:ascii="Times New Roman" w:eastAsia="Calibri" w:hAnsi="Times New Roman" w:cs="Times New Roman"/>
                <w:sz w:val="28"/>
                <w:szCs w:val="28"/>
              </w:rPr>
              <w:t>-</w:t>
            </w:r>
          </w:p>
        </w:tc>
        <w:tc>
          <w:tcPr>
            <w:tcW w:w="709" w:type="dxa"/>
          </w:tcPr>
          <w:p w14:paraId="77160441" w14:textId="77777777" w:rsidR="002040FB" w:rsidRPr="002F00EE" w:rsidRDefault="002040FB" w:rsidP="004A45DE">
            <w:pPr>
              <w:rPr>
                <w:rFonts w:ascii="Times New Roman" w:eastAsia="Calibri" w:hAnsi="Times New Roman" w:cs="Times New Roman"/>
                <w:sz w:val="28"/>
                <w:szCs w:val="28"/>
              </w:rPr>
            </w:pPr>
            <w:r w:rsidRPr="002F00EE">
              <w:rPr>
                <w:rFonts w:ascii="Times New Roman" w:eastAsia="Calibri" w:hAnsi="Times New Roman" w:cs="Times New Roman"/>
                <w:sz w:val="28"/>
                <w:szCs w:val="28"/>
              </w:rPr>
              <w:t>43</w:t>
            </w:r>
          </w:p>
        </w:tc>
      </w:tr>
      <w:tr w:rsidR="002040FB" w:rsidRPr="00ED2358" w14:paraId="5FCA6E42" w14:textId="77777777" w:rsidTr="004A45DE">
        <w:tc>
          <w:tcPr>
            <w:tcW w:w="1702" w:type="dxa"/>
            <w:vMerge/>
          </w:tcPr>
          <w:p w14:paraId="112F9FDD" w14:textId="77777777" w:rsidR="002040FB" w:rsidRPr="00ED2358" w:rsidRDefault="002040FB" w:rsidP="004A45DE">
            <w:pPr>
              <w:rPr>
                <w:rFonts w:ascii="Times New Roman" w:eastAsia="Calibri" w:hAnsi="Times New Roman" w:cs="Times New Roman"/>
                <w:b/>
                <w:sz w:val="28"/>
                <w:szCs w:val="28"/>
              </w:rPr>
            </w:pPr>
          </w:p>
        </w:tc>
        <w:tc>
          <w:tcPr>
            <w:tcW w:w="709" w:type="dxa"/>
          </w:tcPr>
          <w:p w14:paraId="6B149CA0" w14:textId="77777777" w:rsidR="002040FB" w:rsidRPr="00ED2358" w:rsidRDefault="002040FB" w:rsidP="004A45DE">
            <w:pPr>
              <w:jc w:val="center"/>
              <w:rPr>
                <w:rFonts w:ascii="Times New Roman" w:eastAsia="Calibri" w:hAnsi="Times New Roman" w:cs="Times New Roman"/>
                <w:sz w:val="28"/>
                <w:szCs w:val="28"/>
              </w:rPr>
            </w:pPr>
          </w:p>
        </w:tc>
        <w:tc>
          <w:tcPr>
            <w:tcW w:w="992" w:type="dxa"/>
          </w:tcPr>
          <w:p w14:paraId="10C9A0F0"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222FBF93"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1CD54093"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3C1AF688"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7170A2E9" w14:textId="77777777" w:rsidR="002040FB" w:rsidRPr="00ED2358" w:rsidRDefault="002040FB" w:rsidP="004A45DE">
            <w:pPr>
              <w:jc w:val="center"/>
              <w:rPr>
                <w:rFonts w:ascii="Times New Roman" w:eastAsia="Calibri" w:hAnsi="Times New Roman" w:cs="Times New Roman"/>
                <w:sz w:val="28"/>
                <w:szCs w:val="28"/>
              </w:rPr>
            </w:pPr>
          </w:p>
        </w:tc>
        <w:tc>
          <w:tcPr>
            <w:tcW w:w="709" w:type="dxa"/>
          </w:tcPr>
          <w:p w14:paraId="0926A6E1" w14:textId="77777777" w:rsidR="002040FB" w:rsidRPr="00ED2358" w:rsidRDefault="002040FB" w:rsidP="004A45DE">
            <w:pPr>
              <w:rPr>
                <w:rFonts w:ascii="Times New Roman" w:eastAsia="Calibri" w:hAnsi="Times New Roman" w:cs="Times New Roman"/>
                <w:sz w:val="28"/>
                <w:szCs w:val="28"/>
              </w:rPr>
            </w:pPr>
          </w:p>
        </w:tc>
        <w:tc>
          <w:tcPr>
            <w:tcW w:w="709" w:type="dxa"/>
          </w:tcPr>
          <w:p w14:paraId="2ADCBE50" w14:textId="77777777" w:rsidR="002040FB" w:rsidRPr="00ED2358" w:rsidRDefault="002040FB" w:rsidP="004A45DE">
            <w:pPr>
              <w:jc w:val="center"/>
              <w:rPr>
                <w:rFonts w:ascii="Times New Roman" w:eastAsia="Calibri" w:hAnsi="Times New Roman" w:cs="Times New Roman"/>
                <w:sz w:val="28"/>
                <w:szCs w:val="28"/>
              </w:rPr>
            </w:pPr>
            <w:r>
              <w:rPr>
                <w:rFonts w:ascii="Times New Roman" w:eastAsia="Calibri" w:hAnsi="Times New Roman" w:cs="Times New Roman"/>
                <w:sz w:val="28"/>
                <w:szCs w:val="28"/>
              </w:rPr>
              <w:t>9-Е</w:t>
            </w:r>
          </w:p>
        </w:tc>
        <w:tc>
          <w:tcPr>
            <w:tcW w:w="992" w:type="dxa"/>
          </w:tcPr>
          <w:p w14:paraId="717DBBDB" w14:textId="77777777" w:rsidR="002040FB" w:rsidRPr="003D4DF4" w:rsidRDefault="002040FB" w:rsidP="004A45DE">
            <w:pPr>
              <w:rPr>
                <w:rFonts w:ascii="Times New Roman" w:eastAsia="Calibri" w:hAnsi="Times New Roman" w:cs="Times New Roman"/>
                <w:sz w:val="28"/>
                <w:szCs w:val="28"/>
              </w:rPr>
            </w:pPr>
            <w:r w:rsidRPr="003D4DF4">
              <w:rPr>
                <w:rFonts w:ascii="Times New Roman" w:eastAsia="Calibri" w:hAnsi="Times New Roman" w:cs="Times New Roman"/>
                <w:sz w:val="28"/>
                <w:szCs w:val="28"/>
              </w:rPr>
              <w:t>30</w:t>
            </w:r>
          </w:p>
        </w:tc>
        <w:tc>
          <w:tcPr>
            <w:tcW w:w="567" w:type="dxa"/>
          </w:tcPr>
          <w:p w14:paraId="7F9CB49E" w14:textId="77777777" w:rsidR="002040FB" w:rsidRPr="002F00EE" w:rsidRDefault="002040FB" w:rsidP="004A45DE">
            <w:pPr>
              <w:rPr>
                <w:rFonts w:ascii="Times New Roman" w:eastAsia="Calibri" w:hAnsi="Times New Roman" w:cs="Times New Roman"/>
                <w:sz w:val="28"/>
                <w:szCs w:val="28"/>
              </w:rPr>
            </w:pPr>
            <w:r w:rsidRPr="002F00EE">
              <w:rPr>
                <w:rFonts w:ascii="Times New Roman" w:eastAsia="Calibri" w:hAnsi="Times New Roman" w:cs="Times New Roman"/>
                <w:sz w:val="28"/>
                <w:szCs w:val="28"/>
              </w:rPr>
              <w:t>-</w:t>
            </w:r>
          </w:p>
        </w:tc>
        <w:tc>
          <w:tcPr>
            <w:tcW w:w="567" w:type="dxa"/>
          </w:tcPr>
          <w:p w14:paraId="39CA1F8A" w14:textId="77777777" w:rsidR="002040FB" w:rsidRPr="002F00EE" w:rsidRDefault="002040FB" w:rsidP="004A45DE">
            <w:pPr>
              <w:rPr>
                <w:rFonts w:ascii="Times New Roman" w:eastAsia="Calibri" w:hAnsi="Times New Roman" w:cs="Times New Roman"/>
                <w:sz w:val="28"/>
                <w:szCs w:val="28"/>
              </w:rPr>
            </w:pPr>
            <w:r w:rsidRPr="002F00EE">
              <w:rPr>
                <w:rFonts w:ascii="Times New Roman" w:eastAsia="Calibri" w:hAnsi="Times New Roman" w:cs="Times New Roman"/>
                <w:sz w:val="28"/>
                <w:szCs w:val="28"/>
              </w:rPr>
              <w:t>6</w:t>
            </w:r>
          </w:p>
        </w:tc>
        <w:tc>
          <w:tcPr>
            <w:tcW w:w="567" w:type="dxa"/>
          </w:tcPr>
          <w:p w14:paraId="1A28BAA4" w14:textId="77777777" w:rsidR="002040FB" w:rsidRPr="002F00EE" w:rsidRDefault="002040FB" w:rsidP="004A45DE">
            <w:pPr>
              <w:rPr>
                <w:rFonts w:ascii="Times New Roman" w:eastAsia="Calibri" w:hAnsi="Times New Roman" w:cs="Times New Roman"/>
                <w:sz w:val="28"/>
                <w:szCs w:val="28"/>
              </w:rPr>
            </w:pPr>
            <w:r w:rsidRPr="002F00EE">
              <w:rPr>
                <w:rFonts w:ascii="Times New Roman" w:eastAsia="Calibri" w:hAnsi="Times New Roman" w:cs="Times New Roman"/>
                <w:sz w:val="28"/>
                <w:szCs w:val="28"/>
              </w:rPr>
              <w:t>24</w:t>
            </w:r>
          </w:p>
        </w:tc>
        <w:tc>
          <w:tcPr>
            <w:tcW w:w="567" w:type="dxa"/>
          </w:tcPr>
          <w:p w14:paraId="278CE053" w14:textId="77777777" w:rsidR="002040FB" w:rsidRPr="002F00EE" w:rsidRDefault="002040FB" w:rsidP="004A45DE">
            <w:pPr>
              <w:rPr>
                <w:rFonts w:ascii="Times New Roman" w:eastAsia="Calibri" w:hAnsi="Times New Roman" w:cs="Times New Roman"/>
                <w:sz w:val="28"/>
                <w:szCs w:val="28"/>
              </w:rPr>
            </w:pPr>
            <w:r w:rsidRPr="002F00EE">
              <w:rPr>
                <w:rFonts w:ascii="Times New Roman" w:eastAsia="Calibri" w:hAnsi="Times New Roman" w:cs="Times New Roman"/>
                <w:sz w:val="28"/>
                <w:szCs w:val="28"/>
              </w:rPr>
              <w:t>-</w:t>
            </w:r>
          </w:p>
        </w:tc>
        <w:tc>
          <w:tcPr>
            <w:tcW w:w="709" w:type="dxa"/>
          </w:tcPr>
          <w:p w14:paraId="62869336" w14:textId="77777777" w:rsidR="002040FB" w:rsidRPr="002F00EE" w:rsidRDefault="002040FB" w:rsidP="004A45DE">
            <w:pPr>
              <w:rPr>
                <w:rFonts w:ascii="Times New Roman" w:eastAsia="Calibri" w:hAnsi="Times New Roman" w:cs="Times New Roman"/>
                <w:sz w:val="28"/>
                <w:szCs w:val="28"/>
              </w:rPr>
            </w:pPr>
            <w:r w:rsidRPr="002F00EE">
              <w:rPr>
                <w:rFonts w:ascii="Times New Roman" w:eastAsia="Calibri" w:hAnsi="Times New Roman" w:cs="Times New Roman"/>
                <w:sz w:val="28"/>
                <w:szCs w:val="28"/>
              </w:rPr>
              <w:t>20</w:t>
            </w:r>
          </w:p>
        </w:tc>
      </w:tr>
      <w:tr w:rsidR="002040FB" w:rsidRPr="00ED2358" w14:paraId="46747788" w14:textId="77777777" w:rsidTr="004A45DE">
        <w:tc>
          <w:tcPr>
            <w:tcW w:w="1702" w:type="dxa"/>
            <w:vMerge w:val="restart"/>
          </w:tcPr>
          <w:p w14:paraId="73F4CC8A" w14:textId="56CF2095" w:rsidR="002040FB" w:rsidRPr="00ED2358" w:rsidRDefault="008451A9" w:rsidP="004A45DE">
            <w:pPr>
              <w:rPr>
                <w:rFonts w:ascii="Times New Roman" w:eastAsia="Calibri" w:hAnsi="Times New Roman" w:cs="Times New Roman"/>
                <w:sz w:val="28"/>
                <w:szCs w:val="28"/>
              </w:rPr>
            </w:pPr>
            <w:r>
              <w:rPr>
                <w:rFonts w:ascii="Times New Roman" w:eastAsia="Calibri" w:hAnsi="Times New Roman" w:cs="Times New Roman"/>
                <w:sz w:val="28"/>
                <w:szCs w:val="28"/>
                <w:lang w:val="kk-KZ"/>
              </w:rPr>
              <w:t>Қазақ тілі</w:t>
            </w:r>
            <w:r w:rsidR="002040FB" w:rsidRPr="00ED2358">
              <w:rPr>
                <w:rFonts w:ascii="Times New Roman" w:eastAsia="Calibri" w:hAnsi="Times New Roman" w:cs="Times New Roman"/>
                <w:sz w:val="28"/>
                <w:szCs w:val="28"/>
              </w:rPr>
              <w:t xml:space="preserve"> </w:t>
            </w:r>
          </w:p>
        </w:tc>
        <w:tc>
          <w:tcPr>
            <w:tcW w:w="709" w:type="dxa"/>
          </w:tcPr>
          <w:p w14:paraId="1157BFEC"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9-А</w:t>
            </w:r>
          </w:p>
        </w:tc>
        <w:tc>
          <w:tcPr>
            <w:tcW w:w="992" w:type="dxa"/>
          </w:tcPr>
          <w:p w14:paraId="6E6A88E3"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27</w:t>
            </w:r>
          </w:p>
        </w:tc>
        <w:tc>
          <w:tcPr>
            <w:tcW w:w="567" w:type="dxa"/>
          </w:tcPr>
          <w:p w14:paraId="08126999"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w:t>
            </w:r>
          </w:p>
        </w:tc>
        <w:tc>
          <w:tcPr>
            <w:tcW w:w="567" w:type="dxa"/>
          </w:tcPr>
          <w:p w14:paraId="4569D33F"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12</w:t>
            </w:r>
          </w:p>
        </w:tc>
        <w:tc>
          <w:tcPr>
            <w:tcW w:w="567" w:type="dxa"/>
          </w:tcPr>
          <w:p w14:paraId="07D9E85D"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13</w:t>
            </w:r>
          </w:p>
        </w:tc>
        <w:tc>
          <w:tcPr>
            <w:tcW w:w="567" w:type="dxa"/>
          </w:tcPr>
          <w:p w14:paraId="4DB3EE68"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0ACDF595"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51,8</w:t>
            </w:r>
          </w:p>
        </w:tc>
        <w:tc>
          <w:tcPr>
            <w:tcW w:w="709" w:type="dxa"/>
          </w:tcPr>
          <w:p w14:paraId="1A531AE4"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9-А</w:t>
            </w:r>
          </w:p>
        </w:tc>
        <w:tc>
          <w:tcPr>
            <w:tcW w:w="992" w:type="dxa"/>
          </w:tcPr>
          <w:p w14:paraId="013B546E" w14:textId="77777777" w:rsidR="002040FB" w:rsidRPr="003D4DF4" w:rsidRDefault="002040FB" w:rsidP="004A45DE">
            <w:pPr>
              <w:rPr>
                <w:rFonts w:ascii="Times New Roman" w:eastAsia="Calibri" w:hAnsi="Times New Roman" w:cs="Times New Roman"/>
                <w:sz w:val="28"/>
                <w:szCs w:val="28"/>
              </w:rPr>
            </w:pPr>
            <w:r w:rsidRPr="003D4DF4">
              <w:rPr>
                <w:rFonts w:ascii="Times New Roman" w:eastAsia="Calibri" w:hAnsi="Times New Roman" w:cs="Times New Roman"/>
                <w:sz w:val="28"/>
                <w:szCs w:val="28"/>
              </w:rPr>
              <w:t>26</w:t>
            </w:r>
          </w:p>
        </w:tc>
        <w:tc>
          <w:tcPr>
            <w:tcW w:w="567" w:type="dxa"/>
          </w:tcPr>
          <w:p w14:paraId="5C22AAE5" w14:textId="77777777" w:rsidR="002040FB" w:rsidRPr="00652F3A" w:rsidRDefault="002040FB" w:rsidP="004A45DE">
            <w:pPr>
              <w:rPr>
                <w:rFonts w:ascii="Times New Roman" w:eastAsia="Calibri" w:hAnsi="Times New Roman" w:cs="Times New Roman"/>
                <w:sz w:val="28"/>
                <w:szCs w:val="28"/>
                <w:lang w:val="en-US"/>
              </w:rPr>
            </w:pPr>
            <w:r w:rsidRPr="00652F3A">
              <w:rPr>
                <w:rFonts w:ascii="Times New Roman" w:eastAsia="Calibri" w:hAnsi="Times New Roman" w:cs="Times New Roman"/>
                <w:sz w:val="28"/>
                <w:szCs w:val="28"/>
                <w:lang w:val="en-US"/>
              </w:rPr>
              <w:t>5</w:t>
            </w:r>
          </w:p>
        </w:tc>
        <w:tc>
          <w:tcPr>
            <w:tcW w:w="567" w:type="dxa"/>
          </w:tcPr>
          <w:p w14:paraId="3902F01B" w14:textId="77777777" w:rsidR="002040FB" w:rsidRPr="00652F3A" w:rsidRDefault="002040FB" w:rsidP="004A45DE">
            <w:pPr>
              <w:rPr>
                <w:rFonts w:ascii="Times New Roman" w:eastAsia="Calibri" w:hAnsi="Times New Roman" w:cs="Times New Roman"/>
                <w:sz w:val="28"/>
                <w:szCs w:val="28"/>
                <w:lang w:val="en-US"/>
              </w:rPr>
            </w:pPr>
            <w:r w:rsidRPr="00652F3A">
              <w:rPr>
                <w:rFonts w:ascii="Times New Roman" w:eastAsia="Calibri" w:hAnsi="Times New Roman" w:cs="Times New Roman"/>
                <w:sz w:val="28"/>
                <w:szCs w:val="28"/>
                <w:lang w:val="en-US"/>
              </w:rPr>
              <w:t>16</w:t>
            </w:r>
          </w:p>
        </w:tc>
        <w:tc>
          <w:tcPr>
            <w:tcW w:w="567" w:type="dxa"/>
          </w:tcPr>
          <w:p w14:paraId="40C203BD" w14:textId="77777777" w:rsidR="002040FB" w:rsidRPr="00652F3A" w:rsidRDefault="002040FB" w:rsidP="004A45DE">
            <w:pPr>
              <w:rPr>
                <w:rFonts w:ascii="Times New Roman" w:eastAsia="Calibri" w:hAnsi="Times New Roman" w:cs="Times New Roman"/>
                <w:sz w:val="28"/>
                <w:szCs w:val="28"/>
                <w:lang w:val="en-US"/>
              </w:rPr>
            </w:pPr>
            <w:r w:rsidRPr="00652F3A">
              <w:rPr>
                <w:rFonts w:ascii="Times New Roman" w:eastAsia="Calibri" w:hAnsi="Times New Roman" w:cs="Times New Roman"/>
                <w:sz w:val="28"/>
                <w:szCs w:val="28"/>
                <w:lang w:val="en-US"/>
              </w:rPr>
              <w:t>5</w:t>
            </w:r>
          </w:p>
        </w:tc>
        <w:tc>
          <w:tcPr>
            <w:tcW w:w="567" w:type="dxa"/>
          </w:tcPr>
          <w:p w14:paraId="6E1651E2" w14:textId="77777777" w:rsidR="002040FB" w:rsidRPr="00652F3A" w:rsidRDefault="002040FB" w:rsidP="004A45DE">
            <w:pP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w:t>
            </w:r>
          </w:p>
        </w:tc>
        <w:tc>
          <w:tcPr>
            <w:tcW w:w="709" w:type="dxa"/>
          </w:tcPr>
          <w:p w14:paraId="69503E57" w14:textId="77777777" w:rsidR="002040FB" w:rsidRPr="00652F3A" w:rsidRDefault="002040FB" w:rsidP="004A45DE">
            <w:pPr>
              <w:rPr>
                <w:rFonts w:ascii="Times New Roman" w:eastAsia="Calibri" w:hAnsi="Times New Roman" w:cs="Times New Roman"/>
                <w:sz w:val="28"/>
                <w:szCs w:val="28"/>
                <w:lang w:val="en-US"/>
              </w:rPr>
            </w:pPr>
            <w:r w:rsidRPr="00652F3A">
              <w:rPr>
                <w:rFonts w:ascii="Times New Roman" w:eastAsia="Calibri" w:hAnsi="Times New Roman" w:cs="Times New Roman"/>
                <w:sz w:val="28"/>
                <w:szCs w:val="28"/>
                <w:lang w:val="en-US"/>
              </w:rPr>
              <w:t>81</w:t>
            </w:r>
          </w:p>
        </w:tc>
      </w:tr>
      <w:tr w:rsidR="002040FB" w:rsidRPr="00ED2358" w14:paraId="4AFB16C5" w14:textId="77777777" w:rsidTr="004A45DE">
        <w:tc>
          <w:tcPr>
            <w:tcW w:w="1702" w:type="dxa"/>
            <w:vMerge/>
          </w:tcPr>
          <w:p w14:paraId="7D1A73C5" w14:textId="77777777" w:rsidR="002040FB" w:rsidRPr="00ED2358" w:rsidRDefault="002040FB" w:rsidP="004A45DE">
            <w:pPr>
              <w:rPr>
                <w:rFonts w:ascii="Times New Roman" w:eastAsia="Calibri" w:hAnsi="Times New Roman" w:cs="Times New Roman"/>
                <w:b/>
                <w:sz w:val="28"/>
                <w:szCs w:val="28"/>
              </w:rPr>
            </w:pPr>
          </w:p>
        </w:tc>
        <w:tc>
          <w:tcPr>
            <w:tcW w:w="709" w:type="dxa"/>
          </w:tcPr>
          <w:p w14:paraId="7AD844D3"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9-Б</w:t>
            </w:r>
          </w:p>
        </w:tc>
        <w:tc>
          <w:tcPr>
            <w:tcW w:w="992" w:type="dxa"/>
          </w:tcPr>
          <w:p w14:paraId="55D54105"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26</w:t>
            </w:r>
          </w:p>
        </w:tc>
        <w:tc>
          <w:tcPr>
            <w:tcW w:w="567" w:type="dxa"/>
          </w:tcPr>
          <w:p w14:paraId="712C4C15"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4</w:t>
            </w:r>
          </w:p>
        </w:tc>
        <w:tc>
          <w:tcPr>
            <w:tcW w:w="567" w:type="dxa"/>
          </w:tcPr>
          <w:p w14:paraId="4B6FB7B7"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w:t>
            </w:r>
          </w:p>
        </w:tc>
        <w:tc>
          <w:tcPr>
            <w:tcW w:w="567" w:type="dxa"/>
          </w:tcPr>
          <w:p w14:paraId="17E7CB83"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13</w:t>
            </w:r>
          </w:p>
        </w:tc>
        <w:tc>
          <w:tcPr>
            <w:tcW w:w="567" w:type="dxa"/>
          </w:tcPr>
          <w:p w14:paraId="327726E0"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201B2164"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50</w:t>
            </w:r>
          </w:p>
        </w:tc>
        <w:tc>
          <w:tcPr>
            <w:tcW w:w="709" w:type="dxa"/>
          </w:tcPr>
          <w:p w14:paraId="4BDCADC7"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9-Б</w:t>
            </w:r>
          </w:p>
        </w:tc>
        <w:tc>
          <w:tcPr>
            <w:tcW w:w="992" w:type="dxa"/>
          </w:tcPr>
          <w:p w14:paraId="6C038AD3" w14:textId="77777777" w:rsidR="002040FB" w:rsidRPr="003D4DF4" w:rsidRDefault="002040FB" w:rsidP="004A45DE">
            <w:pPr>
              <w:rPr>
                <w:rFonts w:ascii="Times New Roman" w:eastAsia="Calibri" w:hAnsi="Times New Roman" w:cs="Times New Roman"/>
                <w:sz w:val="28"/>
                <w:szCs w:val="28"/>
              </w:rPr>
            </w:pPr>
            <w:r w:rsidRPr="003D4DF4">
              <w:rPr>
                <w:rFonts w:ascii="Times New Roman" w:eastAsia="Calibri" w:hAnsi="Times New Roman" w:cs="Times New Roman"/>
                <w:sz w:val="28"/>
                <w:szCs w:val="28"/>
              </w:rPr>
              <w:t>30</w:t>
            </w:r>
          </w:p>
        </w:tc>
        <w:tc>
          <w:tcPr>
            <w:tcW w:w="567" w:type="dxa"/>
          </w:tcPr>
          <w:p w14:paraId="5EF1B131" w14:textId="77777777" w:rsidR="002040FB" w:rsidRPr="00652F3A" w:rsidRDefault="002040FB" w:rsidP="004A45DE">
            <w:pP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4</w:t>
            </w:r>
          </w:p>
        </w:tc>
        <w:tc>
          <w:tcPr>
            <w:tcW w:w="567" w:type="dxa"/>
          </w:tcPr>
          <w:p w14:paraId="79279E68" w14:textId="77777777" w:rsidR="002040FB" w:rsidRPr="00652F3A" w:rsidRDefault="002040FB" w:rsidP="004A45DE">
            <w:pP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19</w:t>
            </w:r>
          </w:p>
        </w:tc>
        <w:tc>
          <w:tcPr>
            <w:tcW w:w="567" w:type="dxa"/>
          </w:tcPr>
          <w:p w14:paraId="7FF4F46A" w14:textId="77777777" w:rsidR="002040FB" w:rsidRPr="00652F3A" w:rsidRDefault="002040FB" w:rsidP="004A45DE">
            <w:pP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7</w:t>
            </w:r>
          </w:p>
        </w:tc>
        <w:tc>
          <w:tcPr>
            <w:tcW w:w="567" w:type="dxa"/>
          </w:tcPr>
          <w:p w14:paraId="7351716D" w14:textId="77777777" w:rsidR="002040FB" w:rsidRPr="00652F3A" w:rsidRDefault="002040FB" w:rsidP="004A45DE">
            <w:pP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w:t>
            </w:r>
          </w:p>
        </w:tc>
        <w:tc>
          <w:tcPr>
            <w:tcW w:w="709" w:type="dxa"/>
          </w:tcPr>
          <w:p w14:paraId="16796A98" w14:textId="77777777" w:rsidR="002040FB" w:rsidRPr="006E14E2" w:rsidRDefault="002040FB" w:rsidP="004A45DE">
            <w:pP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77</w:t>
            </w:r>
          </w:p>
        </w:tc>
      </w:tr>
      <w:tr w:rsidR="002040FB" w:rsidRPr="00ED2358" w14:paraId="24FDCC31" w14:textId="77777777" w:rsidTr="004A45DE">
        <w:tc>
          <w:tcPr>
            <w:tcW w:w="1702" w:type="dxa"/>
            <w:vMerge/>
          </w:tcPr>
          <w:p w14:paraId="1DA55D55" w14:textId="77777777" w:rsidR="002040FB" w:rsidRPr="00ED2358" w:rsidRDefault="002040FB" w:rsidP="004A45DE">
            <w:pPr>
              <w:rPr>
                <w:rFonts w:ascii="Times New Roman" w:eastAsia="Calibri" w:hAnsi="Times New Roman" w:cs="Times New Roman"/>
                <w:b/>
                <w:sz w:val="28"/>
                <w:szCs w:val="28"/>
              </w:rPr>
            </w:pPr>
          </w:p>
        </w:tc>
        <w:tc>
          <w:tcPr>
            <w:tcW w:w="709" w:type="dxa"/>
          </w:tcPr>
          <w:p w14:paraId="6BFA5094"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9-Г</w:t>
            </w:r>
          </w:p>
        </w:tc>
        <w:tc>
          <w:tcPr>
            <w:tcW w:w="992" w:type="dxa"/>
          </w:tcPr>
          <w:p w14:paraId="7CF241A3"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29</w:t>
            </w:r>
          </w:p>
        </w:tc>
        <w:tc>
          <w:tcPr>
            <w:tcW w:w="567" w:type="dxa"/>
          </w:tcPr>
          <w:p w14:paraId="74CCFE6D"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567" w:type="dxa"/>
          </w:tcPr>
          <w:p w14:paraId="7749914F"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15</w:t>
            </w:r>
          </w:p>
        </w:tc>
        <w:tc>
          <w:tcPr>
            <w:tcW w:w="567" w:type="dxa"/>
          </w:tcPr>
          <w:p w14:paraId="5C586B53"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14</w:t>
            </w:r>
          </w:p>
        </w:tc>
        <w:tc>
          <w:tcPr>
            <w:tcW w:w="567" w:type="dxa"/>
          </w:tcPr>
          <w:p w14:paraId="471A3115"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52D9DBFA"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51,7</w:t>
            </w:r>
          </w:p>
        </w:tc>
        <w:tc>
          <w:tcPr>
            <w:tcW w:w="709" w:type="dxa"/>
          </w:tcPr>
          <w:p w14:paraId="0AD8EE80"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9-Г</w:t>
            </w:r>
          </w:p>
        </w:tc>
        <w:tc>
          <w:tcPr>
            <w:tcW w:w="992" w:type="dxa"/>
          </w:tcPr>
          <w:p w14:paraId="3F424E76" w14:textId="77777777" w:rsidR="002040FB" w:rsidRPr="003D4DF4" w:rsidRDefault="002040FB" w:rsidP="004A45DE">
            <w:pPr>
              <w:rPr>
                <w:rFonts w:ascii="Times New Roman" w:eastAsia="Calibri" w:hAnsi="Times New Roman" w:cs="Times New Roman"/>
                <w:sz w:val="28"/>
                <w:szCs w:val="28"/>
              </w:rPr>
            </w:pPr>
            <w:r w:rsidRPr="003D4DF4">
              <w:rPr>
                <w:rFonts w:ascii="Times New Roman" w:eastAsia="Calibri" w:hAnsi="Times New Roman" w:cs="Times New Roman"/>
                <w:sz w:val="28"/>
                <w:szCs w:val="28"/>
              </w:rPr>
              <w:t>30</w:t>
            </w:r>
          </w:p>
        </w:tc>
        <w:tc>
          <w:tcPr>
            <w:tcW w:w="567" w:type="dxa"/>
          </w:tcPr>
          <w:p w14:paraId="6DC8D3EA" w14:textId="77777777" w:rsidR="002040FB" w:rsidRPr="00652F3A" w:rsidRDefault="002040FB" w:rsidP="004A45DE">
            <w:pPr>
              <w:rPr>
                <w:rFonts w:ascii="Times New Roman" w:eastAsia="Calibri" w:hAnsi="Times New Roman" w:cs="Times New Roman"/>
                <w:sz w:val="28"/>
                <w:szCs w:val="28"/>
                <w:lang w:val="en-US"/>
              </w:rPr>
            </w:pPr>
            <w:r w:rsidRPr="00652F3A">
              <w:rPr>
                <w:rFonts w:ascii="Times New Roman" w:eastAsia="Calibri" w:hAnsi="Times New Roman" w:cs="Times New Roman"/>
                <w:sz w:val="28"/>
                <w:szCs w:val="28"/>
                <w:lang w:val="en-US"/>
              </w:rPr>
              <w:t>3</w:t>
            </w:r>
          </w:p>
        </w:tc>
        <w:tc>
          <w:tcPr>
            <w:tcW w:w="567" w:type="dxa"/>
          </w:tcPr>
          <w:p w14:paraId="4C76AA0C" w14:textId="77777777" w:rsidR="002040FB" w:rsidRPr="00652F3A" w:rsidRDefault="002040FB" w:rsidP="004A45DE">
            <w:pPr>
              <w:rPr>
                <w:rFonts w:ascii="Times New Roman" w:eastAsia="Calibri" w:hAnsi="Times New Roman" w:cs="Times New Roman"/>
                <w:sz w:val="28"/>
                <w:szCs w:val="28"/>
                <w:lang w:val="en-US"/>
              </w:rPr>
            </w:pPr>
            <w:r w:rsidRPr="00652F3A">
              <w:rPr>
                <w:rFonts w:ascii="Times New Roman" w:eastAsia="Calibri" w:hAnsi="Times New Roman" w:cs="Times New Roman"/>
                <w:sz w:val="28"/>
                <w:szCs w:val="28"/>
                <w:lang w:val="en-US"/>
              </w:rPr>
              <w:t>11</w:t>
            </w:r>
          </w:p>
        </w:tc>
        <w:tc>
          <w:tcPr>
            <w:tcW w:w="567" w:type="dxa"/>
          </w:tcPr>
          <w:p w14:paraId="7F6679E1" w14:textId="77777777" w:rsidR="002040FB" w:rsidRPr="00652F3A" w:rsidRDefault="002040FB" w:rsidP="004A45DE">
            <w:pPr>
              <w:rPr>
                <w:rFonts w:ascii="Times New Roman" w:eastAsia="Calibri" w:hAnsi="Times New Roman" w:cs="Times New Roman"/>
                <w:sz w:val="28"/>
                <w:szCs w:val="28"/>
                <w:lang w:val="en-US"/>
              </w:rPr>
            </w:pPr>
            <w:r w:rsidRPr="00652F3A">
              <w:rPr>
                <w:rFonts w:ascii="Times New Roman" w:eastAsia="Calibri" w:hAnsi="Times New Roman" w:cs="Times New Roman"/>
                <w:sz w:val="28"/>
                <w:szCs w:val="28"/>
                <w:lang w:val="en-US"/>
              </w:rPr>
              <w:t>16</w:t>
            </w:r>
          </w:p>
        </w:tc>
        <w:tc>
          <w:tcPr>
            <w:tcW w:w="567" w:type="dxa"/>
          </w:tcPr>
          <w:p w14:paraId="195E9FAE" w14:textId="77777777" w:rsidR="002040FB" w:rsidRPr="00652F3A" w:rsidRDefault="002040FB" w:rsidP="004A45DE">
            <w:pP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w:t>
            </w:r>
          </w:p>
        </w:tc>
        <w:tc>
          <w:tcPr>
            <w:tcW w:w="709" w:type="dxa"/>
          </w:tcPr>
          <w:p w14:paraId="5E20A243" w14:textId="77777777" w:rsidR="002040FB" w:rsidRPr="00652F3A" w:rsidRDefault="002040FB" w:rsidP="004A45DE">
            <w:pPr>
              <w:rPr>
                <w:rFonts w:ascii="Times New Roman" w:eastAsia="Calibri" w:hAnsi="Times New Roman" w:cs="Times New Roman"/>
                <w:sz w:val="28"/>
                <w:szCs w:val="28"/>
                <w:lang w:val="en-US"/>
              </w:rPr>
            </w:pPr>
            <w:r w:rsidRPr="00652F3A">
              <w:rPr>
                <w:rFonts w:ascii="Times New Roman" w:eastAsia="Calibri" w:hAnsi="Times New Roman" w:cs="Times New Roman"/>
                <w:sz w:val="28"/>
                <w:szCs w:val="28"/>
                <w:lang w:val="en-US"/>
              </w:rPr>
              <w:t>47</w:t>
            </w:r>
          </w:p>
        </w:tc>
      </w:tr>
      <w:tr w:rsidR="002040FB" w:rsidRPr="00ED2358" w14:paraId="49CF10DF" w14:textId="77777777" w:rsidTr="004A45DE">
        <w:tc>
          <w:tcPr>
            <w:tcW w:w="1702" w:type="dxa"/>
            <w:vMerge/>
          </w:tcPr>
          <w:p w14:paraId="378F4433" w14:textId="77777777" w:rsidR="002040FB" w:rsidRPr="00ED2358" w:rsidRDefault="002040FB" w:rsidP="004A45DE">
            <w:pPr>
              <w:rPr>
                <w:rFonts w:ascii="Times New Roman" w:eastAsia="Calibri" w:hAnsi="Times New Roman" w:cs="Times New Roman"/>
                <w:b/>
                <w:sz w:val="28"/>
                <w:szCs w:val="28"/>
              </w:rPr>
            </w:pPr>
          </w:p>
        </w:tc>
        <w:tc>
          <w:tcPr>
            <w:tcW w:w="709" w:type="dxa"/>
          </w:tcPr>
          <w:p w14:paraId="0E382E8C" w14:textId="77777777" w:rsidR="002040FB" w:rsidRPr="00ED2358" w:rsidRDefault="002040FB" w:rsidP="004A45DE">
            <w:pPr>
              <w:jc w:val="center"/>
              <w:rPr>
                <w:rFonts w:ascii="Times New Roman" w:eastAsia="Calibri" w:hAnsi="Times New Roman" w:cs="Times New Roman"/>
                <w:sz w:val="28"/>
                <w:szCs w:val="28"/>
              </w:rPr>
            </w:pPr>
          </w:p>
        </w:tc>
        <w:tc>
          <w:tcPr>
            <w:tcW w:w="992" w:type="dxa"/>
          </w:tcPr>
          <w:p w14:paraId="1C5E786B"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6F3E6641"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47E5AD18"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512E57B2"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79E729AB" w14:textId="77777777" w:rsidR="002040FB" w:rsidRPr="00ED2358" w:rsidRDefault="002040FB" w:rsidP="004A45DE">
            <w:pPr>
              <w:jc w:val="center"/>
              <w:rPr>
                <w:rFonts w:ascii="Times New Roman" w:eastAsia="Calibri" w:hAnsi="Times New Roman" w:cs="Times New Roman"/>
                <w:sz w:val="28"/>
                <w:szCs w:val="28"/>
              </w:rPr>
            </w:pPr>
          </w:p>
        </w:tc>
        <w:tc>
          <w:tcPr>
            <w:tcW w:w="709" w:type="dxa"/>
          </w:tcPr>
          <w:p w14:paraId="34367571" w14:textId="77777777" w:rsidR="002040FB" w:rsidRPr="00ED2358" w:rsidRDefault="002040FB" w:rsidP="004A45DE">
            <w:pPr>
              <w:rPr>
                <w:rFonts w:ascii="Times New Roman" w:eastAsia="Calibri" w:hAnsi="Times New Roman" w:cs="Times New Roman"/>
                <w:sz w:val="28"/>
                <w:szCs w:val="28"/>
              </w:rPr>
            </w:pPr>
          </w:p>
        </w:tc>
        <w:tc>
          <w:tcPr>
            <w:tcW w:w="709" w:type="dxa"/>
          </w:tcPr>
          <w:p w14:paraId="28442E51" w14:textId="77777777" w:rsidR="002040FB" w:rsidRPr="00ED2358" w:rsidRDefault="002040FB" w:rsidP="004A45DE">
            <w:pPr>
              <w:jc w:val="center"/>
              <w:rPr>
                <w:rFonts w:ascii="Times New Roman" w:eastAsia="Calibri" w:hAnsi="Times New Roman" w:cs="Times New Roman"/>
                <w:sz w:val="28"/>
                <w:szCs w:val="28"/>
              </w:rPr>
            </w:pPr>
            <w:r>
              <w:rPr>
                <w:rFonts w:ascii="Times New Roman" w:eastAsia="Calibri" w:hAnsi="Times New Roman" w:cs="Times New Roman"/>
                <w:sz w:val="28"/>
                <w:szCs w:val="28"/>
              </w:rPr>
              <w:t>9-Е</w:t>
            </w:r>
          </w:p>
        </w:tc>
        <w:tc>
          <w:tcPr>
            <w:tcW w:w="992" w:type="dxa"/>
          </w:tcPr>
          <w:p w14:paraId="5AB1B117" w14:textId="77777777" w:rsidR="002040FB" w:rsidRPr="003D4DF4" w:rsidRDefault="002040FB" w:rsidP="004A45DE">
            <w:pPr>
              <w:rPr>
                <w:rFonts w:ascii="Times New Roman" w:eastAsia="Calibri" w:hAnsi="Times New Roman" w:cs="Times New Roman"/>
                <w:sz w:val="28"/>
                <w:szCs w:val="28"/>
              </w:rPr>
            </w:pPr>
            <w:r w:rsidRPr="003D4DF4">
              <w:rPr>
                <w:rFonts w:ascii="Times New Roman" w:eastAsia="Calibri" w:hAnsi="Times New Roman" w:cs="Times New Roman"/>
                <w:sz w:val="28"/>
                <w:szCs w:val="28"/>
              </w:rPr>
              <w:t>30</w:t>
            </w:r>
          </w:p>
        </w:tc>
        <w:tc>
          <w:tcPr>
            <w:tcW w:w="567" w:type="dxa"/>
          </w:tcPr>
          <w:p w14:paraId="6DE3AD1F" w14:textId="77777777" w:rsidR="002040FB" w:rsidRPr="00652F3A" w:rsidRDefault="002040FB" w:rsidP="004A45DE">
            <w:pPr>
              <w:rPr>
                <w:rFonts w:ascii="Times New Roman" w:eastAsia="Calibri" w:hAnsi="Times New Roman" w:cs="Times New Roman"/>
                <w:sz w:val="28"/>
                <w:szCs w:val="28"/>
                <w:lang w:val="en-US"/>
              </w:rPr>
            </w:pPr>
            <w:r w:rsidRPr="00652F3A">
              <w:rPr>
                <w:rFonts w:ascii="Times New Roman" w:eastAsia="Calibri" w:hAnsi="Times New Roman" w:cs="Times New Roman"/>
                <w:sz w:val="28"/>
                <w:szCs w:val="28"/>
                <w:lang w:val="en-US"/>
              </w:rPr>
              <w:t>1</w:t>
            </w:r>
          </w:p>
        </w:tc>
        <w:tc>
          <w:tcPr>
            <w:tcW w:w="567" w:type="dxa"/>
          </w:tcPr>
          <w:p w14:paraId="5275826F" w14:textId="77777777" w:rsidR="002040FB" w:rsidRPr="00652F3A" w:rsidRDefault="002040FB" w:rsidP="004A45DE">
            <w:pPr>
              <w:rPr>
                <w:rFonts w:ascii="Times New Roman" w:eastAsia="Calibri" w:hAnsi="Times New Roman" w:cs="Times New Roman"/>
                <w:sz w:val="28"/>
                <w:szCs w:val="28"/>
                <w:lang w:val="en-US"/>
              </w:rPr>
            </w:pPr>
            <w:r w:rsidRPr="00652F3A">
              <w:rPr>
                <w:rFonts w:ascii="Times New Roman" w:eastAsia="Calibri" w:hAnsi="Times New Roman" w:cs="Times New Roman"/>
                <w:sz w:val="28"/>
                <w:szCs w:val="28"/>
                <w:lang w:val="en-US"/>
              </w:rPr>
              <w:t>12</w:t>
            </w:r>
          </w:p>
        </w:tc>
        <w:tc>
          <w:tcPr>
            <w:tcW w:w="567" w:type="dxa"/>
          </w:tcPr>
          <w:p w14:paraId="0119C60D" w14:textId="77777777" w:rsidR="002040FB" w:rsidRPr="00652F3A" w:rsidRDefault="002040FB" w:rsidP="004A45DE">
            <w:pPr>
              <w:rPr>
                <w:rFonts w:ascii="Times New Roman" w:eastAsia="Calibri" w:hAnsi="Times New Roman" w:cs="Times New Roman"/>
                <w:sz w:val="28"/>
                <w:szCs w:val="28"/>
                <w:lang w:val="en-US"/>
              </w:rPr>
            </w:pPr>
            <w:r w:rsidRPr="00652F3A">
              <w:rPr>
                <w:rFonts w:ascii="Times New Roman" w:eastAsia="Calibri" w:hAnsi="Times New Roman" w:cs="Times New Roman"/>
                <w:sz w:val="28"/>
                <w:szCs w:val="28"/>
                <w:lang w:val="en-US"/>
              </w:rPr>
              <w:t>17</w:t>
            </w:r>
          </w:p>
        </w:tc>
        <w:tc>
          <w:tcPr>
            <w:tcW w:w="567" w:type="dxa"/>
          </w:tcPr>
          <w:p w14:paraId="54CF9F83" w14:textId="77777777" w:rsidR="002040FB" w:rsidRPr="00652F3A" w:rsidRDefault="002040FB" w:rsidP="004A45DE">
            <w:pP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w:t>
            </w:r>
          </w:p>
        </w:tc>
        <w:tc>
          <w:tcPr>
            <w:tcW w:w="709" w:type="dxa"/>
          </w:tcPr>
          <w:p w14:paraId="3C2746AC" w14:textId="77777777" w:rsidR="002040FB" w:rsidRPr="00652F3A" w:rsidRDefault="002040FB" w:rsidP="004A45DE">
            <w:pPr>
              <w:rPr>
                <w:rFonts w:ascii="Times New Roman" w:eastAsia="Calibri" w:hAnsi="Times New Roman" w:cs="Times New Roman"/>
                <w:sz w:val="28"/>
                <w:szCs w:val="28"/>
                <w:lang w:val="en-US"/>
              </w:rPr>
            </w:pPr>
            <w:r w:rsidRPr="00652F3A">
              <w:rPr>
                <w:rFonts w:ascii="Times New Roman" w:eastAsia="Calibri" w:hAnsi="Times New Roman" w:cs="Times New Roman"/>
                <w:sz w:val="28"/>
                <w:szCs w:val="28"/>
                <w:lang w:val="en-US"/>
              </w:rPr>
              <w:t>43</w:t>
            </w:r>
          </w:p>
        </w:tc>
      </w:tr>
      <w:tr w:rsidR="002040FB" w:rsidRPr="00ED2358" w14:paraId="27CA554E" w14:textId="77777777" w:rsidTr="004A45DE">
        <w:tc>
          <w:tcPr>
            <w:tcW w:w="1702" w:type="dxa"/>
          </w:tcPr>
          <w:p w14:paraId="27C7136E" w14:textId="1FE5D909" w:rsidR="002040FB" w:rsidRPr="00ED2358" w:rsidRDefault="005E4812" w:rsidP="004A45DE">
            <w:pPr>
              <w:rPr>
                <w:rFonts w:ascii="Times New Roman" w:eastAsia="Calibri" w:hAnsi="Times New Roman" w:cs="Times New Roman"/>
                <w:sz w:val="28"/>
                <w:szCs w:val="28"/>
              </w:rPr>
            </w:pPr>
            <w:r>
              <w:rPr>
                <w:rFonts w:ascii="Times New Roman" w:eastAsia="Calibri" w:hAnsi="Times New Roman" w:cs="Times New Roman"/>
                <w:sz w:val="28"/>
                <w:szCs w:val="28"/>
              </w:rPr>
              <w:t>Қазақстан тарихы</w:t>
            </w:r>
          </w:p>
        </w:tc>
        <w:tc>
          <w:tcPr>
            <w:tcW w:w="709" w:type="dxa"/>
          </w:tcPr>
          <w:p w14:paraId="1B412354"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9-А</w:t>
            </w:r>
          </w:p>
        </w:tc>
        <w:tc>
          <w:tcPr>
            <w:tcW w:w="992" w:type="dxa"/>
          </w:tcPr>
          <w:p w14:paraId="2CF5021E"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10</w:t>
            </w:r>
          </w:p>
        </w:tc>
        <w:tc>
          <w:tcPr>
            <w:tcW w:w="567" w:type="dxa"/>
          </w:tcPr>
          <w:p w14:paraId="4E5F0001"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567" w:type="dxa"/>
          </w:tcPr>
          <w:p w14:paraId="2D900EAA"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7</w:t>
            </w:r>
          </w:p>
        </w:tc>
        <w:tc>
          <w:tcPr>
            <w:tcW w:w="567" w:type="dxa"/>
          </w:tcPr>
          <w:p w14:paraId="0A8F639B"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3</w:t>
            </w:r>
          </w:p>
        </w:tc>
        <w:tc>
          <w:tcPr>
            <w:tcW w:w="567" w:type="dxa"/>
          </w:tcPr>
          <w:p w14:paraId="39ECEE9A"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518A53C0"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70</w:t>
            </w:r>
          </w:p>
        </w:tc>
        <w:tc>
          <w:tcPr>
            <w:tcW w:w="709" w:type="dxa"/>
          </w:tcPr>
          <w:p w14:paraId="42BBC35E"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9-А</w:t>
            </w:r>
          </w:p>
        </w:tc>
        <w:tc>
          <w:tcPr>
            <w:tcW w:w="992" w:type="dxa"/>
          </w:tcPr>
          <w:p w14:paraId="3842C617" w14:textId="77777777" w:rsidR="002040FB" w:rsidRPr="00082849" w:rsidRDefault="002040FB" w:rsidP="004A45DE">
            <w:pPr>
              <w:rPr>
                <w:rFonts w:ascii="Times New Roman" w:eastAsia="Calibri" w:hAnsi="Times New Roman" w:cs="Times New Roman"/>
                <w:sz w:val="28"/>
                <w:szCs w:val="28"/>
                <w:lang w:val="en-US"/>
              </w:rPr>
            </w:pPr>
            <w:r w:rsidRPr="00082849">
              <w:rPr>
                <w:rFonts w:ascii="Times New Roman" w:eastAsia="Calibri" w:hAnsi="Times New Roman" w:cs="Times New Roman"/>
                <w:sz w:val="28"/>
                <w:szCs w:val="28"/>
                <w:lang w:val="en-US"/>
              </w:rPr>
              <w:t>9</w:t>
            </w:r>
          </w:p>
        </w:tc>
        <w:tc>
          <w:tcPr>
            <w:tcW w:w="567" w:type="dxa"/>
          </w:tcPr>
          <w:p w14:paraId="74B62B22" w14:textId="77777777" w:rsidR="002040FB" w:rsidRPr="00A2411F" w:rsidRDefault="002040FB" w:rsidP="004A45DE">
            <w:pPr>
              <w:rPr>
                <w:rFonts w:ascii="Times New Roman" w:eastAsia="Calibri" w:hAnsi="Times New Roman" w:cs="Times New Roman"/>
                <w:sz w:val="28"/>
                <w:szCs w:val="28"/>
              </w:rPr>
            </w:pPr>
            <w:r w:rsidRPr="00A2411F">
              <w:rPr>
                <w:rFonts w:ascii="Times New Roman" w:eastAsia="Calibri" w:hAnsi="Times New Roman" w:cs="Times New Roman"/>
                <w:sz w:val="28"/>
                <w:szCs w:val="28"/>
              </w:rPr>
              <w:t>4</w:t>
            </w:r>
          </w:p>
        </w:tc>
        <w:tc>
          <w:tcPr>
            <w:tcW w:w="567" w:type="dxa"/>
          </w:tcPr>
          <w:p w14:paraId="0BA19BD5" w14:textId="77777777" w:rsidR="002040FB" w:rsidRPr="00A2411F" w:rsidRDefault="002040FB" w:rsidP="004A45DE">
            <w:pPr>
              <w:rPr>
                <w:rFonts w:ascii="Times New Roman" w:eastAsia="Calibri" w:hAnsi="Times New Roman" w:cs="Times New Roman"/>
                <w:sz w:val="28"/>
                <w:szCs w:val="28"/>
              </w:rPr>
            </w:pPr>
            <w:r w:rsidRPr="00A2411F">
              <w:rPr>
                <w:rFonts w:ascii="Times New Roman" w:eastAsia="Calibri" w:hAnsi="Times New Roman" w:cs="Times New Roman"/>
                <w:sz w:val="28"/>
                <w:szCs w:val="28"/>
              </w:rPr>
              <w:t>4</w:t>
            </w:r>
          </w:p>
        </w:tc>
        <w:tc>
          <w:tcPr>
            <w:tcW w:w="567" w:type="dxa"/>
          </w:tcPr>
          <w:p w14:paraId="51E4042F" w14:textId="77777777" w:rsidR="002040FB" w:rsidRPr="00A2411F" w:rsidRDefault="002040FB" w:rsidP="004A45DE">
            <w:pPr>
              <w:rPr>
                <w:rFonts w:ascii="Times New Roman" w:eastAsia="Calibri" w:hAnsi="Times New Roman" w:cs="Times New Roman"/>
                <w:sz w:val="28"/>
                <w:szCs w:val="28"/>
              </w:rPr>
            </w:pPr>
            <w:r w:rsidRPr="00A2411F">
              <w:rPr>
                <w:rFonts w:ascii="Times New Roman" w:eastAsia="Calibri" w:hAnsi="Times New Roman" w:cs="Times New Roman"/>
                <w:sz w:val="28"/>
                <w:szCs w:val="28"/>
              </w:rPr>
              <w:t>1</w:t>
            </w:r>
          </w:p>
        </w:tc>
        <w:tc>
          <w:tcPr>
            <w:tcW w:w="567" w:type="dxa"/>
          </w:tcPr>
          <w:p w14:paraId="338155B1" w14:textId="77777777" w:rsidR="002040FB" w:rsidRPr="00ED2358" w:rsidRDefault="002040FB" w:rsidP="004A45DE">
            <w:pPr>
              <w:rPr>
                <w:rFonts w:ascii="Times New Roman" w:eastAsia="Calibri" w:hAnsi="Times New Roman" w:cs="Times New Roman"/>
                <w:b/>
                <w:sz w:val="28"/>
                <w:szCs w:val="28"/>
              </w:rPr>
            </w:pPr>
            <w:r>
              <w:rPr>
                <w:rFonts w:ascii="Times New Roman" w:eastAsia="Calibri" w:hAnsi="Times New Roman" w:cs="Times New Roman"/>
                <w:b/>
                <w:sz w:val="28"/>
                <w:szCs w:val="28"/>
              </w:rPr>
              <w:t>-</w:t>
            </w:r>
          </w:p>
        </w:tc>
        <w:tc>
          <w:tcPr>
            <w:tcW w:w="709" w:type="dxa"/>
          </w:tcPr>
          <w:p w14:paraId="03C1403F" w14:textId="77777777" w:rsidR="002040FB" w:rsidRPr="00A2411F" w:rsidRDefault="002040FB" w:rsidP="004A45DE">
            <w:pPr>
              <w:rPr>
                <w:rFonts w:ascii="Times New Roman" w:eastAsia="Calibri" w:hAnsi="Times New Roman" w:cs="Times New Roman"/>
                <w:sz w:val="28"/>
                <w:szCs w:val="28"/>
              </w:rPr>
            </w:pPr>
            <w:r w:rsidRPr="00A2411F">
              <w:rPr>
                <w:rFonts w:ascii="Times New Roman" w:eastAsia="Calibri" w:hAnsi="Times New Roman" w:cs="Times New Roman"/>
                <w:sz w:val="28"/>
                <w:szCs w:val="28"/>
              </w:rPr>
              <w:t>89</w:t>
            </w:r>
          </w:p>
        </w:tc>
      </w:tr>
      <w:tr w:rsidR="002040FB" w:rsidRPr="00ED2358" w14:paraId="2892B2B7" w14:textId="77777777" w:rsidTr="004A45DE">
        <w:tc>
          <w:tcPr>
            <w:tcW w:w="1702" w:type="dxa"/>
          </w:tcPr>
          <w:p w14:paraId="18374F74"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География</w:t>
            </w:r>
          </w:p>
        </w:tc>
        <w:tc>
          <w:tcPr>
            <w:tcW w:w="709" w:type="dxa"/>
          </w:tcPr>
          <w:p w14:paraId="1CEFDEDF"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9-А</w:t>
            </w:r>
          </w:p>
        </w:tc>
        <w:tc>
          <w:tcPr>
            <w:tcW w:w="992" w:type="dxa"/>
          </w:tcPr>
          <w:p w14:paraId="3945E0A9"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48C89075"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567" w:type="dxa"/>
          </w:tcPr>
          <w:p w14:paraId="515AA2E8"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1D288649"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567" w:type="dxa"/>
          </w:tcPr>
          <w:p w14:paraId="36B4567E"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3F66ED8D"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100</w:t>
            </w:r>
          </w:p>
        </w:tc>
        <w:tc>
          <w:tcPr>
            <w:tcW w:w="709" w:type="dxa"/>
          </w:tcPr>
          <w:p w14:paraId="6AB40287"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9-А</w:t>
            </w:r>
          </w:p>
        </w:tc>
        <w:tc>
          <w:tcPr>
            <w:tcW w:w="992" w:type="dxa"/>
          </w:tcPr>
          <w:p w14:paraId="16D1D9C0" w14:textId="77777777" w:rsidR="002040FB" w:rsidRPr="006A6015" w:rsidRDefault="002040FB" w:rsidP="004A45DE">
            <w:pPr>
              <w:rPr>
                <w:rFonts w:ascii="Times New Roman" w:eastAsia="Calibri" w:hAnsi="Times New Roman" w:cs="Times New Roman"/>
                <w:sz w:val="28"/>
                <w:szCs w:val="28"/>
                <w:lang w:val="en-US"/>
              </w:rPr>
            </w:pPr>
            <w:r w:rsidRPr="006A6015">
              <w:rPr>
                <w:rFonts w:ascii="Times New Roman" w:eastAsia="Calibri" w:hAnsi="Times New Roman" w:cs="Times New Roman"/>
                <w:sz w:val="28"/>
                <w:szCs w:val="28"/>
                <w:lang w:val="en-US"/>
              </w:rPr>
              <w:t>4</w:t>
            </w:r>
          </w:p>
        </w:tc>
        <w:tc>
          <w:tcPr>
            <w:tcW w:w="567" w:type="dxa"/>
          </w:tcPr>
          <w:p w14:paraId="0B9B5306" w14:textId="77777777" w:rsidR="002040FB" w:rsidRPr="00267928" w:rsidRDefault="002040FB" w:rsidP="004A45DE">
            <w:pP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w:t>
            </w:r>
          </w:p>
        </w:tc>
        <w:tc>
          <w:tcPr>
            <w:tcW w:w="567" w:type="dxa"/>
          </w:tcPr>
          <w:p w14:paraId="60CCD077" w14:textId="77777777" w:rsidR="002040FB" w:rsidRPr="00267928" w:rsidRDefault="002040FB" w:rsidP="004A45DE">
            <w:pPr>
              <w:rPr>
                <w:rFonts w:ascii="Times New Roman" w:eastAsia="Calibri" w:hAnsi="Times New Roman" w:cs="Times New Roman"/>
                <w:sz w:val="28"/>
                <w:szCs w:val="28"/>
                <w:lang w:val="en-US"/>
              </w:rPr>
            </w:pPr>
            <w:r w:rsidRPr="00267928">
              <w:rPr>
                <w:rFonts w:ascii="Times New Roman" w:eastAsia="Calibri" w:hAnsi="Times New Roman" w:cs="Times New Roman"/>
                <w:sz w:val="28"/>
                <w:szCs w:val="28"/>
                <w:lang w:val="en-US"/>
              </w:rPr>
              <w:t>1</w:t>
            </w:r>
          </w:p>
        </w:tc>
        <w:tc>
          <w:tcPr>
            <w:tcW w:w="567" w:type="dxa"/>
          </w:tcPr>
          <w:p w14:paraId="2C66436B" w14:textId="77777777" w:rsidR="002040FB" w:rsidRPr="00267928" w:rsidRDefault="002040FB" w:rsidP="004A45DE">
            <w:pPr>
              <w:rPr>
                <w:rFonts w:ascii="Times New Roman" w:eastAsia="Calibri" w:hAnsi="Times New Roman" w:cs="Times New Roman"/>
                <w:sz w:val="28"/>
                <w:szCs w:val="28"/>
                <w:lang w:val="en-US"/>
              </w:rPr>
            </w:pPr>
            <w:r w:rsidRPr="00267928">
              <w:rPr>
                <w:rFonts w:ascii="Times New Roman" w:eastAsia="Calibri" w:hAnsi="Times New Roman" w:cs="Times New Roman"/>
                <w:sz w:val="28"/>
                <w:szCs w:val="28"/>
                <w:lang w:val="en-US"/>
              </w:rPr>
              <w:t>3</w:t>
            </w:r>
          </w:p>
        </w:tc>
        <w:tc>
          <w:tcPr>
            <w:tcW w:w="567" w:type="dxa"/>
          </w:tcPr>
          <w:p w14:paraId="6A351FB5" w14:textId="77777777" w:rsidR="002040FB" w:rsidRPr="00267928" w:rsidRDefault="002040FB" w:rsidP="004A45DE">
            <w:pPr>
              <w:rPr>
                <w:rFonts w:ascii="Times New Roman" w:eastAsia="Calibri" w:hAnsi="Times New Roman" w:cs="Times New Roman"/>
                <w:sz w:val="28"/>
                <w:szCs w:val="28"/>
              </w:rPr>
            </w:pPr>
            <w:r w:rsidRPr="00267928">
              <w:rPr>
                <w:rFonts w:ascii="Times New Roman" w:eastAsia="Calibri" w:hAnsi="Times New Roman" w:cs="Times New Roman"/>
                <w:sz w:val="28"/>
                <w:szCs w:val="28"/>
              </w:rPr>
              <w:t>-</w:t>
            </w:r>
          </w:p>
        </w:tc>
        <w:tc>
          <w:tcPr>
            <w:tcW w:w="709" w:type="dxa"/>
          </w:tcPr>
          <w:p w14:paraId="130E59AB" w14:textId="77777777" w:rsidR="002040FB" w:rsidRPr="00267928" w:rsidRDefault="002040FB" w:rsidP="004A45DE">
            <w:pPr>
              <w:rPr>
                <w:rFonts w:ascii="Times New Roman" w:eastAsia="Calibri" w:hAnsi="Times New Roman" w:cs="Times New Roman"/>
                <w:sz w:val="28"/>
                <w:szCs w:val="28"/>
                <w:lang w:val="en-US"/>
              </w:rPr>
            </w:pPr>
            <w:r w:rsidRPr="00267928">
              <w:rPr>
                <w:rFonts w:ascii="Times New Roman" w:eastAsia="Calibri" w:hAnsi="Times New Roman" w:cs="Times New Roman"/>
                <w:sz w:val="28"/>
                <w:szCs w:val="28"/>
                <w:lang w:val="en-US"/>
              </w:rPr>
              <w:t>25</w:t>
            </w:r>
          </w:p>
        </w:tc>
      </w:tr>
      <w:tr w:rsidR="002040FB" w:rsidRPr="00ED2358" w14:paraId="3F0B710B" w14:textId="77777777" w:rsidTr="004A45DE">
        <w:tc>
          <w:tcPr>
            <w:tcW w:w="1702" w:type="dxa"/>
          </w:tcPr>
          <w:p w14:paraId="1EDED5CC" w14:textId="26CB6164" w:rsidR="002040FB" w:rsidRPr="00ED2358" w:rsidRDefault="002D56B3" w:rsidP="004A45DE">
            <w:pPr>
              <w:rPr>
                <w:rFonts w:ascii="Times New Roman" w:eastAsia="Calibri" w:hAnsi="Times New Roman" w:cs="Times New Roman"/>
                <w:sz w:val="28"/>
                <w:szCs w:val="28"/>
              </w:rPr>
            </w:pPr>
            <w:r>
              <w:rPr>
                <w:rFonts w:ascii="Times New Roman" w:eastAsia="Calibri" w:hAnsi="Times New Roman" w:cs="Times New Roman"/>
                <w:sz w:val="28"/>
                <w:szCs w:val="28"/>
              </w:rPr>
              <w:t>Орыс әдебиеті</w:t>
            </w:r>
          </w:p>
        </w:tc>
        <w:tc>
          <w:tcPr>
            <w:tcW w:w="709" w:type="dxa"/>
          </w:tcPr>
          <w:p w14:paraId="65BCB93E"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9-А</w:t>
            </w:r>
          </w:p>
        </w:tc>
        <w:tc>
          <w:tcPr>
            <w:tcW w:w="992" w:type="dxa"/>
          </w:tcPr>
          <w:p w14:paraId="141B59F7"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w:t>
            </w:r>
          </w:p>
        </w:tc>
        <w:tc>
          <w:tcPr>
            <w:tcW w:w="567" w:type="dxa"/>
          </w:tcPr>
          <w:p w14:paraId="7857156B"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3FDDAF05"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3690241D"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567" w:type="dxa"/>
          </w:tcPr>
          <w:p w14:paraId="52C64972"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1BFC7D3F"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100</w:t>
            </w:r>
          </w:p>
        </w:tc>
        <w:tc>
          <w:tcPr>
            <w:tcW w:w="709" w:type="dxa"/>
          </w:tcPr>
          <w:p w14:paraId="405DA3C4"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9-А</w:t>
            </w:r>
          </w:p>
        </w:tc>
        <w:tc>
          <w:tcPr>
            <w:tcW w:w="992" w:type="dxa"/>
          </w:tcPr>
          <w:p w14:paraId="636073C9" w14:textId="77777777" w:rsidR="002040FB" w:rsidRPr="004029B2" w:rsidRDefault="002040FB" w:rsidP="004A45DE">
            <w:pPr>
              <w:rPr>
                <w:rFonts w:ascii="Times New Roman" w:eastAsia="Calibri" w:hAnsi="Times New Roman" w:cs="Times New Roman"/>
                <w:sz w:val="28"/>
                <w:szCs w:val="28"/>
                <w:lang w:val="en-US"/>
              </w:rPr>
            </w:pPr>
            <w:r w:rsidRPr="004029B2">
              <w:rPr>
                <w:rFonts w:ascii="Times New Roman" w:eastAsia="Calibri" w:hAnsi="Times New Roman" w:cs="Times New Roman"/>
                <w:sz w:val="28"/>
                <w:szCs w:val="28"/>
                <w:lang w:val="en-US"/>
              </w:rPr>
              <w:t>1</w:t>
            </w:r>
          </w:p>
        </w:tc>
        <w:tc>
          <w:tcPr>
            <w:tcW w:w="567" w:type="dxa"/>
          </w:tcPr>
          <w:p w14:paraId="0646E135" w14:textId="77777777" w:rsidR="002040FB" w:rsidRPr="00C57A30" w:rsidRDefault="002040FB" w:rsidP="004A45DE">
            <w:pPr>
              <w:rPr>
                <w:rFonts w:ascii="Times New Roman" w:eastAsia="Calibri" w:hAnsi="Times New Roman" w:cs="Times New Roman"/>
                <w:sz w:val="28"/>
                <w:szCs w:val="28"/>
                <w:lang w:val="en-US"/>
              </w:rPr>
            </w:pPr>
            <w:r w:rsidRPr="00C57A30">
              <w:rPr>
                <w:rFonts w:ascii="Times New Roman" w:eastAsia="Calibri" w:hAnsi="Times New Roman" w:cs="Times New Roman"/>
                <w:sz w:val="28"/>
                <w:szCs w:val="28"/>
                <w:lang w:val="en-US"/>
              </w:rPr>
              <w:t>1</w:t>
            </w:r>
          </w:p>
        </w:tc>
        <w:tc>
          <w:tcPr>
            <w:tcW w:w="567" w:type="dxa"/>
          </w:tcPr>
          <w:p w14:paraId="683A530B" w14:textId="77777777" w:rsidR="002040FB" w:rsidRPr="00C57A30" w:rsidRDefault="002040FB" w:rsidP="004A45DE">
            <w:pPr>
              <w:rPr>
                <w:rFonts w:ascii="Times New Roman" w:eastAsia="Calibri" w:hAnsi="Times New Roman" w:cs="Times New Roman"/>
                <w:sz w:val="28"/>
                <w:szCs w:val="28"/>
                <w:lang w:val="en-US"/>
              </w:rPr>
            </w:pPr>
            <w:r w:rsidRPr="00C57A30">
              <w:rPr>
                <w:rFonts w:ascii="Times New Roman" w:eastAsia="Calibri" w:hAnsi="Times New Roman" w:cs="Times New Roman"/>
                <w:sz w:val="28"/>
                <w:szCs w:val="28"/>
                <w:lang w:val="en-US"/>
              </w:rPr>
              <w:t>-</w:t>
            </w:r>
          </w:p>
        </w:tc>
        <w:tc>
          <w:tcPr>
            <w:tcW w:w="567" w:type="dxa"/>
          </w:tcPr>
          <w:p w14:paraId="2090ADF5" w14:textId="77777777" w:rsidR="002040FB" w:rsidRPr="00C57A30" w:rsidRDefault="002040FB" w:rsidP="004A45DE">
            <w:pPr>
              <w:rPr>
                <w:rFonts w:ascii="Times New Roman" w:eastAsia="Calibri" w:hAnsi="Times New Roman" w:cs="Times New Roman"/>
                <w:sz w:val="28"/>
                <w:szCs w:val="28"/>
                <w:lang w:val="en-US"/>
              </w:rPr>
            </w:pPr>
            <w:r w:rsidRPr="00C57A30">
              <w:rPr>
                <w:rFonts w:ascii="Times New Roman" w:eastAsia="Calibri" w:hAnsi="Times New Roman" w:cs="Times New Roman"/>
                <w:sz w:val="28"/>
                <w:szCs w:val="28"/>
                <w:lang w:val="en-US"/>
              </w:rPr>
              <w:t>-</w:t>
            </w:r>
          </w:p>
        </w:tc>
        <w:tc>
          <w:tcPr>
            <w:tcW w:w="567" w:type="dxa"/>
          </w:tcPr>
          <w:p w14:paraId="696E4520" w14:textId="77777777" w:rsidR="002040FB" w:rsidRPr="00C57A30" w:rsidRDefault="002040FB" w:rsidP="004A45DE">
            <w:pPr>
              <w:rPr>
                <w:rFonts w:ascii="Times New Roman" w:eastAsia="Calibri" w:hAnsi="Times New Roman" w:cs="Times New Roman"/>
                <w:sz w:val="28"/>
                <w:szCs w:val="28"/>
              </w:rPr>
            </w:pPr>
            <w:r w:rsidRPr="00C57A30">
              <w:rPr>
                <w:rFonts w:ascii="Times New Roman" w:eastAsia="Calibri" w:hAnsi="Times New Roman" w:cs="Times New Roman"/>
                <w:sz w:val="28"/>
                <w:szCs w:val="28"/>
              </w:rPr>
              <w:t>-</w:t>
            </w:r>
          </w:p>
        </w:tc>
        <w:tc>
          <w:tcPr>
            <w:tcW w:w="709" w:type="dxa"/>
          </w:tcPr>
          <w:p w14:paraId="465ED483" w14:textId="77777777" w:rsidR="002040FB" w:rsidRPr="00C57A30" w:rsidRDefault="002040FB" w:rsidP="004A45DE">
            <w:pPr>
              <w:rPr>
                <w:rFonts w:ascii="Times New Roman" w:eastAsia="Calibri" w:hAnsi="Times New Roman" w:cs="Times New Roman"/>
                <w:sz w:val="28"/>
                <w:szCs w:val="28"/>
                <w:lang w:val="en-US"/>
              </w:rPr>
            </w:pPr>
            <w:r w:rsidRPr="00C57A30">
              <w:rPr>
                <w:rFonts w:ascii="Times New Roman" w:eastAsia="Calibri" w:hAnsi="Times New Roman" w:cs="Times New Roman"/>
                <w:sz w:val="28"/>
                <w:szCs w:val="28"/>
                <w:lang w:val="en-US"/>
              </w:rPr>
              <w:t>100</w:t>
            </w:r>
          </w:p>
        </w:tc>
      </w:tr>
      <w:tr w:rsidR="002040FB" w:rsidRPr="00ED2358" w14:paraId="47665DFD" w14:textId="77777777" w:rsidTr="004A45DE">
        <w:tc>
          <w:tcPr>
            <w:tcW w:w="1702" w:type="dxa"/>
          </w:tcPr>
          <w:p w14:paraId="34FC8977"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 xml:space="preserve">Биология </w:t>
            </w:r>
          </w:p>
        </w:tc>
        <w:tc>
          <w:tcPr>
            <w:tcW w:w="709" w:type="dxa"/>
          </w:tcPr>
          <w:p w14:paraId="5732653C"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9-А</w:t>
            </w:r>
          </w:p>
        </w:tc>
        <w:tc>
          <w:tcPr>
            <w:tcW w:w="992" w:type="dxa"/>
          </w:tcPr>
          <w:p w14:paraId="436281D1"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14</w:t>
            </w:r>
          </w:p>
        </w:tc>
        <w:tc>
          <w:tcPr>
            <w:tcW w:w="567" w:type="dxa"/>
          </w:tcPr>
          <w:p w14:paraId="351B12A8"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567" w:type="dxa"/>
          </w:tcPr>
          <w:p w14:paraId="6AA787CD"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4</w:t>
            </w:r>
          </w:p>
        </w:tc>
        <w:tc>
          <w:tcPr>
            <w:tcW w:w="567" w:type="dxa"/>
          </w:tcPr>
          <w:p w14:paraId="3811BC55"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10</w:t>
            </w:r>
          </w:p>
        </w:tc>
        <w:tc>
          <w:tcPr>
            <w:tcW w:w="567" w:type="dxa"/>
          </w:tcPr>
          <w:p w14:paraId="1B72E232"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215C5F6C"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28,6</w:t>
            </w:r>
          </w:p>
        </w:tc>
        <w:tc>
          <w:tcPr>
            <w:tcW w:w="709" w:type="dxa"/>
          </w:tcPr>
          <w:p w14:paraId="6FC5821B"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9-А</w:t>
            </w:r>
          </w:p>
        </w:tc>
        <w:tc>
          <w:tcPr>
            <w:tcW w:w="992" w:type="dxa"/>
          </w:tcPr>
          <w:p w14:paraId="071D37C7" w14:textId="77777777" w:rsidR="002040FB" w:rsidRPr="00905E73" w:rsidRDefault="002040FB" w:rsidP="004A45DE">
            <w:pPr>
              <w:rPr>
                <w:rFonts w:ascii="Times New Roman" w:eastAsia="Calibri" w:hAnsi="Times New Roman" w:cs="Times New Roman"/>
                <w:sz w:val="28"/>
                <w:szCs w:val="28"/>
                <w:lang w:val="en-US"/>
              </w:rPr>
            </w:pPr>
            <w:r w:rsidRPr="00905E73">
              <w:rPr>
                <w:rFonts w:ascii="Times New Roman" w:eastAsia="Calibri" w:hAnsi="Times New Roman" w:cs="Times New Roman"/>
                <w:sz w:val="28"/>
                <w:szCs w:val="28"/>
                <w:lang w:val="en-US"/>
              </w:rPr>
              <w:t>8</w:t>
            </w:r>
          </w:p>
        </w:tc>
        <w:tc>
          <w:tcPr>
            <w:tcW w:w="567" w:type="dxa"/>
          </w:tcPr>
          <w:p w14:paraId="06F18B6A" w14:textId="77777777" w:rsidR="002040FB" w:rsidRPr="00905E73" w:rsidRDefault="002040FB" w:rsidP="004A45DE">
            <w:pPr>
              <w:rPr>
                <w:rFonts w:ascii="Times New Roman" w:eastAsia="Calibri" w:hAnsi="Times New Roman" w:cs="Times New Roman"/>
                <w:sz w:val="28"/>
                <w:szCs w:val="28"/>
                <w:lang w:val="en-US"/>
              </w:rPr>
            </w:pPr>
            <w:r w:rsidRPr="00905E73">
              <w:rPr>
                <w:rFonts w:ascii="Times New Roman" w:eastAsia="Calibri" w:hAnsi="Times New Roman" w:cs="Times New Roman"/>
                <w:sz w:val="28"/>
                <w:szCs w:val="28"/>
                <w:lang w:val="en-US"/>
              </w:rPr>
              <w:t>3</w:t>
            </w:r>
          </w:p>
        </w:tc>
        <w:tc>
          <w:tcPr>
            <w:tcW w:w="567" w:type="dxa"/>
          </w:tcPr>
          <w:p w14:paraId="7B7E04DF" w14:textId="77777777" w:rsidR="002040FB" w:rsidRPr="00905E73" w:rsidRDefault="002040FB" w:rsidP="004A45DE">
            <w:pPr>
              <w:rPr>
                <w:rFonts w:ascii="Times New Roman" w:eastAsia="Calibri" w:hAnsi="Times New Roman" w:cs="Times New Roman"/>
                <w:sz w:val="28"/>
                <w:szCs w:val="28"/>
                <w:lang w:val="en-US"/>
              </w:rPr>
            </w:pPr>
            <w:r w:rsidRPr="00905E73">
              <w:rPr>
                <w:rFonts w:ascii="Times New Roman" w:eastAsia="Calibri" w:hAnsi="Times New Roman" w:cs="Times New Roman"/>
                <w:sz w:val="28"/>
                <w:szCs w:val="28"/>
                <w:lang w:val="en-US"/>
              </w:rPr>
              <w:t>4</w:t>
            </w:r>
          </w:p>
        </w:tc>
        <w:tc>
          <w:tcPr>
            <w:tcW w:w="567" w:type="dxa"/>
          </w:tcPr>
          <w:p w14:paraId="2C8DD506" w14:textId="77777777" w:rsidR="002040FB" w:rsidRPr="00905E73" w:rsidRDefault="002040FB" w:rsidP="004A45DE">
            <w:pPr>
              <w:rPr>
                <w:rFonts w:ascii="Times New Roman" w:eastAsia="Calibri" w:hAnsi="Times New Roman" w:cs="Times New Roman"/>
                <w:sz w:val="28"/>
                <w:szCs w:val="28"/>
                <w:lang w:val="en-US"/>
              </w:rPr>
            </w:pPr>
            <w:r w:rsidRPr="00905E73">
              <w:rPr>
                <w:rFonts w:ascii="Times New Roman" w:eastAsia="Calibri" w:hAnsi="Times New Roman" w:cs="Times New Roman"/>
                <w:sz w:val="28"/>
                <w:szCs w:val="28"/>
                <w:lang w:val="en-US"/>
              </w:rPr>
              <w:t>1</w:t>
            </w:r>
          </w:p>
        </w:tc>
        <w:tc>
          <w:tcPr>
            <w:tcW w:w="567" w:type="dxa"/>
          </w:tcPr>
          <w:p w14:paraId="58322450" w14:textId="77777777" w:rsidR="002040FB" w:rsidRPr="00905E73" w:rsidRDefault="002040FB" w:rsidP="004A45DE">
            <w:pPr>
              <w:rPr>
                <w:rFonts w:ascii="Times New Roman" w:eastAsia="Calibri" w:hAnsi="Times New Roman" w:cs="Times New Roman"/>
                <w:sz w:val="28"/>
                <w:szCs w:val="28"/>
              </w:rPr>
            </w:pPr>
            <w:r w:rsidRPr="00905E73">
              <w:rPr>
                <w:rFonts w:ascii="Times New Roman" w:eastAsia="Calibri" w:hAnsi="Times New Roman" w:cs="Times New Roman"/>
                <w:sz w:val="28"/>
                <w:szCs w:val="28"/>
              </w:rPr>
              <w:t>-</w:t>
            </w:r>
          </w:p>
        </w:tc>
        <w:tc>
          <w:tcPr>
            <w:tcW w:w="709" w:type="dxa"/>
          </w:tcPr>
          <w:p w14:paraId="16A808CD" w14:textId="77777777" w:rsidR="002040FB" w:rsidRPr="00905E73" w:rsidRDefault="002040FB" w:rsidP="004A45DE">
            <w:pPr>
              <w:rPr>
                <w:rFonts w:ascii="Times New Roman" w:eastAsia="Calibri" w:hAnsi="Times New Roman" w:cs="Times New Roman"/>
                <w:sz w:val="28"/>
                <w:szCs w:val="28"/>
                <w:lang w:val="en-US"/>
              </w:rPr>
            </w:pPr>
            <w:r w:rsidRPr="00905E73">
              <w:rPr>
                <w:rFonts w:ascii="Times New Roman" w:eastAsia="Calibri" w:hAnsi="Times New Roman" w:cs="Times New Roman"/>
                <w:sz w:val="28"/>
                <w:szCs w:val="28"/>
                <w:lang w:val="en-US"/>
              </w:rPr>
              <w:t>88</w:t>
            </w:r>
          </w:p>
        </w:tc>
      </w:tr>
      <w:tr w:rsidR="002040FB" w:rsidRPr="00ED2358" w14:paraId="5A2F5E51" w14:textId="77777777" w:rsidTr="004A45DE">
        <w:tc>
          <w:tcPr>
            <w:tcW w:w="1702" w:type="dxa"/>
          </w:tcPr>
          <w:p w14:paraId="3D30919F" w14:textId="09D13153" w:rsidR="002040FB" w:rsidRPr="00ED2358" w:rsidRDefault="00830EC3" w:rsidP="004A45DE">
            <w:pPr>
              <w:rPr>
                <w:rFonts w:ascii="Times New Roman" w:eastAsia="Calibri" w:hAnsi="Times New Roman" w:cs="Times New Roman"/>
                <w:sz w:val="28"/>
                <w:szCs w:val="28"/>
              </w:rPr>
            </w:pPr>
            <w:r>
              <w:rPr>
                <w:rFonts w:ascii="Times New Roman" w:eastAsia="Calibri" w:hAnsi="Times New Roman" w:cs="Times New Roman"/>
                <w:sz w:val="28"/>
                <w:szCs w:val="28"/>
              </w:rPr>
              <w:t>Ағылшын тілі</w:t>
            </w:r>
          </w:p>
        </w:tc>
        <w:tc>
          <w:tcPr>
            <w:tcW w:w="709" w:type="dxa"/>
          </w:tcPr>
          <w:p w14:paraId="0B4F4B05" w14:textId="77777777" w:rsidR="002040FB" w:rsidRPr="00ED2358" w:rsidRDefault="002040FB" w:rsidP="004A45DE">
            <w:pPr>
              <w:jc w:val="center"/>
              <w:rPr>
                <w:rFonts w:ascii="Times New Roman" w:eastAsia="Calibri" w:hAnsi="Times New Roman" w:cs="Times New Roman"/>
                <w:sz w:val="28"/>
                <w:szCs w:val="28"/>
              </w:rPr>
            </w:pPr>
          </w:p>
        </w:tc>
        <w:tc>
          <w:tcPr>
            <w:tcW w:w="992" w:type="dxa"/>
          </w:tcPr>
          <w:p w14:paraId="7BFDB283"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4EB65888"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446F2682"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77251F8A"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6637FAED" w14:textId="77777777" w:rsidR="002040FB" w:rsidRPr="00ED2358" w:rsidRDefault="002040FB" w:rsidP="004A45DE">
            <w:pPr>
              <w:jc w:val="center"/>
              <w:rPr>
                <w:rFonts w:ascii="Times New Roman" w:eastAsia="Calibri" w:hAnsi="Times New Roman" w:cs="Times New Roman"/>
                <w:sz w:val="28"/>
                <w:szCs w:val="28"/>
              </w:rPr>
            </w:pPr>
          </w:p>
        </w:tc>
        <w:tc>
          <w:tcPr>
            <w:tcW w:w="709" w:type="dxa"/>
          </w:tcPr>
          <w:p w14:paraId="0CA23170" w14:textId="77777777" w:rsidR="002040FB" w:rsidRPr="00ED2358" w:rsidRDefault="002040FB" w:rsidP="004A45DE">
            <w:pPr>
              <w:rPr>
                <w:rFonts w:ascii="Times New Roman" w:eastAsia="Calibri" w:hAnsi="Times New Roman" w:cs="Times New Roman"/>
                <w:sz w:val="28"/>
                <w:szCs w:val="28"/>
              </w:rPr>
            </w:pPr>
          </w:p>
        </w:tc>
        <w:tc>
          <w:tcPr>
            <w:tcW w:w="709" w:type="dxa"/>
          </w:tcPr>
          <w:p w14:paraId="454F5946"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9-А</w:t>
            </w:r>
          </w:p>
        </w:tc>
        <w:tc>
          <w:tcPr>
            <w:tcW w:w="992" w:type="dxa"/>
          </w:tcPr>
          <w:p w14:paraId="1020A621" w14:textId="77777777" w:rsidR="002040FB" w:rsidRPr="004029B2" w:rsidRDefault="002040FB" w:rsidP="004A45DE">
            <w:pPr>
              <w:rPr>
                <w:rFonts w:ascii="Times New Roman" w:eastAsia="Calibri" w:hAnsi="Times New Roman" w:cs="Times New Roman"/>
                <w:sz w:val="28"/>
                <w:szCs w:val="28"/>
                <w:lang w:val="en-US"/>
              </w:rPr>
            </w:pPr>
            <w:r w:rsidRPr="004029B2">
              <w:rPr>
                <w:rFonts w:ascii="Times New Roman" w:eastAsia="Calibri" w:hAnsi="Times New Roman" w:cs="Times New Roman"/>
                <w:sz w:val="28"/>
                <w:szCs w:val="28"/>
                <w:lang w:val="en-US"/>
              </w:rPr>
              <w:t>4</w:t>
            </w:r>
          </w:p>
        </w:tc>
        <w:tc>
          <w:tcPr>
            <w:tcW w:w="567" w:type="dxa"/>
          </w:tcPr>
          <w:p w14:paraId="4F91EF58" w14:textId="77777777" w:rsidR="002040FB" w:rsidRPr="004029B2" w:rsidRDefault="002040FB" w:rsidP="004A45DE">
            <w:pPr>
              <w:rPr>
                <w:rFonts w:ascii="Times New Roman" w:eastAsia="Calibri" w:hAnsi="Times New Roman" w:cs="Times New Roman"/>
                <w:sz w:val="28"/>
                <w:szCs w:val="28"/>
                <w:lang w:val="en-US"/>
              </w:rPr>
            </w:pPr>
            <w:r w:rsidRPr="004029B2">
              <w:rPr>
                <w:rFonts w:ascii="Times New Roman" w:eastAsia="Calibri" w:hAnsi="Times New Roman" w:cs="Times New Roman"/>
                <w:sz w:val="28"/>
                <w:szCs w:val="28"/>
                <w:lang w:val="en-US"/>
              </w:rPr>
              <w:t>1</w:t>
            </w:r>
          </w:p>
        </w:tc>
        <w:tc>
          <w:tcPr>
            <w:tcW w:w="567" w:type="dxa"/>
          </w:tcPr>
          <w:p w14:paraId="2C97D504" w14:textId="77777777" w:rsidR="002040FB" w:rsidRPr="004029B2" w:rsidRDefault="002040FB" w:rsidP="004A45DE">
            <w:pPr>
              <w:rPr>
                <w:rFonts w:ascii="Times New Roman" w:eastAsia="Calibri" w:hAnsi="Times New Roman" w:cs="Times New Roman"/>
                <w:sz w:val="28"/>
                <w:szCs w:val="28"/>
                <w:lang w:val="en-US"/>
              </w:rPr>
            </w:pPr>
            <w:r w:rsidRPr="004029B2">
              <w:rPr>
                <w:rFonts w:ascii="Times New Roman" w:eastAsia="Calibri" w:hAnsi="Times New Roman" w:cs="Times New Roman"/>
                <w:sz w:val="28"/>
                <w:szCs w:val="28"/>
                <w:lang w:val="en-US"/>
              </w:rPr>
              <w:t>3</w:t>
            </w:r>
          </w:p>
        </w:tc>
        <w:tc>
          <w:tcPr>
            <w:tcW w:w="567" w:type="dxa"/>
          </w:tcPr>
          <w:p w14:paraId="57D3D052" w14:textId="77777777" w:rsidR="002040FB" w:rsidRPr="004029B2" w:rsidRDefault="002040FB" w:rsidP="004A45DE">
            <w:pPr>
              <w:rPr>
                <w:rFonts w:ascii="Times New Roman" w:eastAsia="Calibri" w:hAnsi="Times New Roman" w:cs="Times New Roman"/>
                <w:sz w:val="28"/>
                <w:szCs w:val="28"/>
                <w:lang w:val="en-US"/>
              </w:rPr>
            </w:pPr>
            <w:r w:rsidRPr="004029B2">
              <w:rPr>
                <w:rFonts w:ascii="Times New Roman" w:eastAsia="Calibri" w:hAnsi="Times New Roman" w:cs="Times New Roman"/>
                <w:sz w:val="28"/>
                <w:szCs w:val="28"/>
                <w:lang w:val="en-US"/>
              </w:rPr>
              <w:t>-</w:t>
            </w:r>
          </w:p>
        </w:tc>
        <w:tc>
          <w:tcPr>
            <w:tcW w:w="567" w:type="dxa"/>
          </w:tcPr>
          <w:p w14:paraId="73EBB9C5" w14:textId="77777777" w:rsidR="002040FB" w:rsidRPr="004029B2" w:rsidRDefault="002040FB" w:rsidP="004A45DE">
            <w:pPr>
              <w:rPr>
                <w:rFonts w:ascii="Times New Roman" w:eastAsia="Calibri" w:hAnsi="Times New Roman" w:cs="Times New Roman"/>
                <w:sz w:val="28"/>
                <w:szCs w:val="28"/>
              </w:rPr>
            </w:pPr>
            <w:r w:rsidRPr="004029B2">
              <w:rPr>
                <w:rFonts w:ascii="Times New Roman" w:eastAsia="Calibri" w:hAnsi="Times New Roman" w:cs="Times New Roman"/>
                <w:sz w:val="28"/>
                <w:szCs w:val="28"/>
              </w:rPr>
              <w:t>-</w:t>
            </w:r>
          </w:p>
        </w:tc>
        <w:tc>
          <w:tcPr>
            <w:tcW w:w="709" w:type="dxa"/>
          </w:tcPr>
          <w:p w14:paraId="3542AE8E" w14:textId="77777777" w:rsidR="002040FB" w:rsidRPr="004029B2" w:rsidRDefault="002040FB" w:rsidP="004A45DE">
            <w:pPr>
              <w:rPr>
                <w:rFonts w:ascii="Times New Roman" w:eastAsia="Calibri" w:hAnsi="Times New Roman" w:cs="Times New Roman"/>
                <w:sz w:val="28"/>
                <w:szCs w:val="28"/>
                <w:lang w:val="en-US"/>
              </w:rPr>
            </w:pPr>
            <w:r w:rsidRPr="004029B2">
              <w:rPr>
                <w:rFonts w:ascii="Times New Roman" w:eastAsia="Calibri" w:hAnsi="Times New Roman" w:cs="Times New Roman"/>
                <w:sz w:val="28"/>
                <w:szCs w:val="28"/>
                <w:lang w:val="en-US"/>
              </w:rPr>
              <w:t>100</w:t>
            </w:r>
          </w:p>
        </w:tc>
      </w:tr>
      <w:tr w:rsidR="002040FB" w:rsidRPr="00ED2358" w14:paraId="4D3C1E64" w14:textId="77777777" w:rsidTr="004A45DE">
        <w:tc>
          <w:tcPr>
            <w:tcW w:w="1702" w:type="dxa"/>
          </w:tcPr>
          <w:p w14:paraId="6642365F" w14:textId="65E4CB23" w:rsidR="002040FB" w:rsidRPr="00ED2358" w:rsidRDefault="00830EC3" w:rsidP="004A45DE">
            <w:pPr>
              <w:rPr>
                <w:rFonts w:ascii="Times New Roman" w:eastAsia="Calibri" w:hAnsi="Times New Roman" w:cs="Times New Roman"/>
                <w:sz w:val="28"/>
                <w:szCs w:val="28"/>
              </w:rPr>
            </w:pPr>
            <w:r>
              <w:rPr>
                <w:rFonts w:ascii="Times New Roman" w:eastAsia="Calibri" w:hAnsi="Times New Roman" w:cs="Times New Roman"/>
                <w:sz w:val="28"/>
                <w:szCs w:val="28"/>
              </w:rPr>
              <w:t>Ағылшын тілі</w:t>
            </w:r>
          </w:p>
        </w:tc>
        <w:tc>
          <w:tcPr>
            <w:tcW w:w="709" w:type="dxa"/>
          </w:tcPr>
          <w:p w14:paraId="152CB866"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9-Б</w:t>
            </w:r>
          </w:p>
        </w:tc>
        <w:tc>
          <w:tcPr>
            <w:tcW w:w="992" w:type="dxa"/>
          </w:tcPr>
          <w:p w14:paraId="6FAAEB62"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0B14EFA3"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3D39FC62"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567" w:type="dxa"/>
          </w:tcPr>
          <w:p w14:paraId="74940FF8"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567" w:type="dxa"/>
          </w:tcPr>
          <w:p w14:paraId="6F358B29"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74289DA6"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100</w:t>
            </w:r>
          </w:p>
        </w:tc>
        <w:tc>
          <w:tcPr>
            <w:tcW w:w="709" w:type="dxa"/>
          </w:tcPr>
          <w:p w14:paraId="5534EFF3"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9-Б</w:t>
            </w:r>
          </w:p>
        </w:tc>
        <w:tc>
          <w:tcPr>
            <w:tcW w:w="992" w:type="dxa"/>
          </w:tcPr>
          <w:p w14:paraId="6AE626D9" w14:textId="77777777" w:rsidR="002040FB" w:rsidRPr="004029B2" w:rsidRDefault="002040FB" w:rsidP="004A45DE">
            <w:pPr>
              <w:rPr>
                <w:rFonts w:ascii="Times New Roman" w:eastAsia="Calibri" w:hAnsi="Times New Roman" w:cs="Times New Roman"/>
                <w:sz w:val="28"/>
                <w:szCs w:val="28"/>
                <w:lang w:val="en-US"/>
              </w:rPr>
            </w:pPr>
            <w:r w:rsidRPr="004029B2">
              <w:rPr>
                <w:rFonts w:ascii="Times New Roman" w:eastAsia="Calibri" w:hAnsi="Times New Roman" w:cs="Times New Roman"/>
                <w:sz w:val="28"/>
                <w:szCs w:val="28"/>
                <w:lang w:val="en-US"/>
              </w:rPr>
              <w:t>1</w:t>
            </w:r>
          </w:p>
        </w:tc>
        <w:tc>
          <w:tcPr>
            <w:tcW w:w="567" w:type="dxa"/>
          </w:tcPr>
          <w:p w14:paraId="1A6D506A" w14:textId="77777777" w:rsidR="002040FB" w:rsidRPr="004029B2" w:rsidRDefault="002040FB" w:rsidP="004A45DE">
            <w:pPr>
              <w:rPr>
                <w:rFonts w:ascii="Times New Roman" w:eastAsia="Calibri" w:hAnsi="Times New Roman" w:cs="Times New Roman"/>
                <w:sz w:val="28"/>
                <w:szCs w:val="28"/>
                <w:lang w:val="en-US"/>
              </w:rPr>
            </w:pPr>
            <w:r w:rsidRPr="004029B2">
              <w:rPr>
                <w:rFonts w:ascii="Times New Roman" w:eastAsia="Calibri" w:hAnsi="Times New Roman" w:cs="Times New Roman"/>
                <w:sz w:val="28"/>
                <w:szCs w:val="28"/>
                <w:lang w:val="en-US"/>
              </w:rPr>
              <w:t>-</w:t>
            </w:r>
          </w:p>
        </w:tc>
        <w:tc>
          <w:tcPr>
            <w:tcW w:w="567" w:type="dxa"/>
          </w:tcPr>
          <w:p w14:paraId="6EB2B677" w14:textId="77777777" w:rsidR="002040FB" w:rsidRPr="004029B2" w:rsidRDefault="002040FB" w:rsidP="004A45DE">
            <w:pPr>
              <w:rPr>
                <w:rFonts w:ascii="Times New Roman" w:eastAsia="Calibri" w:hAnsi="Times New Roman" w:cs="Times New Roman"/>
                <w:sz w:val="28"/>
                <w:szCs w:val="28"/>
                <w:lang w:val="en-US"/>
              </w:rPr>
            </w:pPr>
            <w:r w:rsidRPr="004029B2">
              <w:rPr>
                <w:rFonts w:ascii="Times New Roman" w:eastAsia="Calibri" w:hAnsi="Times New Roman" w:cs="Times New Roman"/>
                <w:sz w:val="28"/>
                <w:szCs w:val="28"/>
                <w:lang w:val="en-US"/>
              </w:rPr>
              <w:t>1</w:t>
            </w:r>
          </w:p>
        </w:tc>
        <w:tc>
          <w:tcPr>
            <w:tcW w:w="567" w:type="dxa"/>
          </w:tcPr>
          <w:p w14:paraId="590EE9C4" w14:textId="77777777" w:rsidR="002040FB" w:rsidRPr="004029B2" w:rsidRDefault="002040FB" w:rsidP="004A45DE">
            <w:pPr>
              <w:rPr>
                <w:rFonts w:ascii="Times New Roman" w:eastAsia="Calibri" w:hAnsi="Times New Roman" w:cs="Times New Roman"/>
                <w:sz w:val="28"/>
                <w:szCs w:val="28"/>
                <w:lang w:val="en-US"/>
              </w:rPr>
            </w:pPr>
            <w:r w:rsidRPr="004029B2">
              <w:rPr>
                <w:rFonts w:ascii="Times New Roman" w:eastAsia="Calibri" w:hAnsi="Times New Roman" w:cs="Times New Roman"/>
                <w:sz w:val="28"/>
                <w:szCs w:val="28"/>
                <w:lang w:val="en-US"/>
              </w:rPr>
              <w:t>-</w:t>
            </w:r>
          </w:p>
        </w:tc>
        <w:tc>
          <w:tcPr>
            <w:tcW w:w="567" w:type="dxa"/>
          </w:tcPr>
          <w:p w14:paraId="2C2AEBD5" w14:textId="77777777" w:rsidR="002040FB" w:rsidRPr="004029B2" w:rsidRDefault="002040FB" w:rsidP="004A45DE">
            <w:pPr>
              <w:rPr>
                <w:rFonts w:ascii="Times New Roman" w:eastAsia="Calibri" w:hAnsi="Times New Roman" w:cs="Times New Roman"/>
                <w:sz w:val="28"/>
                <w:szCs w:val="28"/>
              </w:rPr>
            </w:pPr>
            <w:r w:rsidRPr="004029B2">
              <w:rPr>
                <w:rFonts w:ascii="Times New Roman" w:eastAsia="Calibri" w:hAnsi="Times New Roman" w:cs="Times New Roman"/>
                <w:sz w:val="28"/>
                <w:szCs w:val="28"/>
              </w:rPr>
              <w:t>-</w:t>
            </w:r>
          </w:p>
        </w:tc>
        <w:tc>
          <w:tcPr>
            <w:tcW w:w="709" w:type="dxa"/>
          </w:tcPr>
          <w:p w14:paraId="05A605E0" w14:textId="77777777" w:rsidR="002040FB" w:rsidRPr="004029B2" w:rsidRDefault="002040FB" w:rsidP="004A45DE">
            <w:pP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100</w:t>
            </w:r>
          </w:p>
        </w:tc>
      </w:tr>
      <w:tr w:rsidR="002040FB" w:rsidRPr="00ED2358" w14:paraId="3A1AF316" w14:textId="77777777" w:rsidTr="004A45DE">
        <w:tc>
          <w:tcPr>
            <w:tcW w:w="1702" w:type="dxa"/>
          </w:tcPr>
          <w:p w14:paraId="1666CF20"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 xml:space="preserve">Биология </w:t>
            </w:r>
          </w:p>
        </w:tc>
        <w:tc>
          <w:tcPr>
            <w:tcW w:w="709" w:type="dxa"/>
          </w:tcPr>
          <w:p w14:paraId="0124CE94"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9-Б</w:t>
            </w:r>
          </w:p>
        </w:tc>
        <w:tc>
          <w:tcPr>
            <w:tcW w:w="992" w:type="dxa"/>
          </w:tcPr>
          <w:p w14:paraId="7C15AFF8"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3</w:t>
            </w:r>
          </w:p>
        </w:tc>
        <w:tc>
          <w:tcPr>
            <w:tcW w:w="567" w:type="dxa"/>
          </w:tcPr>
          <w:p w14:paraId="670CC3BD"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6FBE1EC5"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6BAF6818"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43395CBA"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0AA716BA"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66,7</w:t>
            </w:r>
          </w:p>
        </w:tc>
        <w:tc>
          <w:tcPr>
            <w:tcW w:w="709" w:type="dxa"/>
          </w:tcPr>
          <w:p w14:paraId="471F982A"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9-Б</w:t>
            </w:r>
          </w:p>
        </w:tc>
        <w:tc>
          <w:tcPr>
            <w:tcW w:w="992" w:type="dxa"/>
          </w:tcPr>
          <w:p w14:paraId="221D5EBF" w14:textId="77777777" w:rsidR="002040FB" w:rsidRPr="00242AAF" w:rsidRDefault="002040FB" w:rsidP="004A45DE">
            <w:pPr>
              <w:rPr>
                <w:rFonts w:ascii="Times New Roman" w:eastAsia="Calibri" w:hAnsi="Times New Roman" w:cs="Times New Roman"/>
                <w:sz w:val="28"/>
                <w:szCs w:val="28"/>
                <w:lang w:val="en-US"/>
              </w:rPr>
            </w:pPr>
            <w:r w:rsidRPr="00242AAF">
              <w:rPr>
                <w:rFonts w:ascii="Times New Roman" w:eastAsia="Calibri" w:hAnsi="Times New Roman" w:cs="Times New Roman"/>
                <w:sz w:val="28"/>
                <w:szCs w:val="28"/>
                <w:lang w:val="en-US"/>
              </w:rPr>
              <w:t>6</w:t>
            </w:r>
          </w:p>
        </w:tc>
        <w:tc>
          <w:tcPr>
            <w:tcW w:w="567" w:type="dxa"/>
          </w:tcPr>
          <w:p w14:paraId="5BC896E8" w14:textId="77777777" w:rsidR="002040FB" w:rsidRPr="00242AAF" w:rsidRDefault="002040FB" w:rsidP="004A45DE">
            <w:pPr>
              <w:rPr>
                <w:rFonts w:ascii="Times New Roman" w:eastAsia="Calibri" w:hAnsi="Times New Roman" w:cs="Times New Roman"/>
                <w:sz w:val="28"/>
                <w:szCs w:val="28"/>
                <w:lang w:val="en-US"/>
              </w:rPr>
            </w:pPr>
            <w:r w:rsidRPr="00242AAF">
              <w:rPr>
                <w:rFonts w:ascii="Times New Roman" w:eastAsia="Calibri" w:hAnsi="Times New Roman" w:cs="Times New Roman"/>
                <w:sz w:val="28"/>
                <w:szCs w:val="28"/>
                <w:lang w:val="en-US"/>
              </w:rPr>
              <w:t>5</w:t>
            </w:r>
          </w:p>
        </w:tc>
        <w:tc>
          <w:tcPr>
            <w:tcW w:w="567" w:type="dxa"/>
          </w:tcPr>
          <w:p w14:paraId="39523419" w14:textId="77777777" w:rsidR="002040FB" w:rsidRPr="00242AAF" w:rsidRDefault="002040FB" w:rsidP="004A45DE">
            <w:pPr>
              <w:rPr>
                <w:rFonts w:ascii="Times New Roman" w:eastAsia="Calibri" w:hAnsi="Times New Roman" w:cs="Times New Roman"/>
                <w:sz w:val="28"/>
                <w:szCs w:val="28"/>
                <w:lang w:val="en-US"/>
              </w:rPr>
            </w:pPr>
            <w:r w:rsidRPr="00242AAF">
              <w:rPr>
                <w:rFonts w:ascii="Times New Roman" w:eastAsia="Calibri" w:hAnsi="Times New Roman" w:cs="Times New Roman"/>
                <w:sz w:val="28"/>
                <w:szCs w:val="28"/>
                <w:lang w:val="en-US"/>
              </w:rPr>
              <w:t>1</w:t>
            </w:r>
          </w:p>
        </w:tc>
        <w:tc>
          <w:tcPr>
            <w:tcW w:w="567" w:type="dxa"/>
          </w:tcPr>
          <w:p w14:paraId="21A5798D" w14:textId="77777777" w:rsidR="002040FB" w:rsidRPr="00242AAF" w:rsidRDefault="002040FB" w:rsidP="004A45DE">
            <w:pPr>
              <w:rPr>
                <w:rFonts w:ascii="Times New Roman" w:eastAsia="Calibri" w:hAnsi="Times New Roman" w:cs="Times New Roman"/>
                <w:sz w:val="28"/>
                <w:szCs w:val="28"/>
                <w:lang w:val="en-US"/>
              </w:rPr>
            </w:pPr>
            <w:r w:rsidRPr="00242AAF">
              <w:rPr>
                <w:rFonts w:ascii="Times New Roman" w:eastAsia="Calibri" w:hAnsi="Times New Roman" w:cs="Times New Roman"/>
                <w:sz w:val="28"/>
                <w:szCs w:val="28"/>
                <w:lang w:val="en-US"/>
              </w:rPr>
              <w:t>-</w:t>
            </w:r>
          </w:p>
        </w:tc>
        <w:tc>
          <w:tcPr>
            <w:tcW w:w="567" w:type="dxa"/>
          </w:tcPr>
          <w:p w14:paraId="6434E139" w14:textId="77777777" w:rsidR="002040FB" w:rsidRPr="00242AAF" w:rsidRDefault="002040FB" w:rsidP="004A45DE">
            <w:pPr>
              <w:rPr>
                <w:rFonts w:ascii="Times New Roman" w:eastAsia="Calibri" w:hAnsi="Times New Roman" w:cs="Times New Roman"/>
                <w:sz w:val="28"/>
                <w:szCs w:val="28"/>
              </w:rPr>
            </w:pPr>
            <w:r w:rsidRPr="00242AAF">
              <w:rPr>
                <w:rFonts w:ascii="Times New Roman" w:eastAsia="Calibri" w:hAnsi="Times New Roman" w:cs="Times New Roman"/>
                <w:sz w:val="28"/>
                <w:szCs w:val="28"/>
              </w:rPr>
              <w:t>-</w:t>
            </w:r>
          </w:p>
        </w:tc>
        <w:tc>
          <w:tcPr>
            <w:tcW w:w="709" w:type="dxa"/>
          </w:tcPr>
          <w:p w14:paraId="5BB14117" w14:textId="77777777" w:rsidR="002040FB" w:rsidRPr="00242AAF" w:rsidRDefault="002040FB" w:rsidP="004A45DE">
            <w:pPr>
              <w:rPr>
                <w:rFonts w:ascii="Times New Roman" w:eastAsia="Calibri" w:hAnsi="Times New Roman" w:cs="Times New Roman"/>
                <w:sz w:val="28"/>
                <w:szCs w:val="28"/>
                <w:lang w:val="en-US"/>
              </w:rPr>
            </w:pPr>
            <w:r w:rsidRPr="00242AAF">
              <w:rPr>
                <w:rFonts w:ascii="Times New Roman" w:eastAsia="Calibri" w:hAnsi="Times New Roman" w:cs="Times New Roman"/>
                <w:sz w:val="28"/>
                <w:szCs w:val="28"/>
                <w:lang w:val="en-US"/>
              </w:rPr>
              <w:t>100</w:t>
            </w:r>
          </w:p>
        </w:tc>
      </w:tr>
      <w:tr w:rsidR="002040FB" w:rsidRPr="00ED2358" w14:paraId="092B201F" w14:textId="77777777" w:rsidTr="004A45DE">
        <w:tc>
          <w:tcPr>
            <w:tcW w:w="1702" w:type="dxa"/>
          </w:tcPr>
          <w:p w14:paraId="36EC63C4"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География</w:t>
            </w:r>
          </w:p>
        </w:tc>
        <w:tc>
          <w:tcPr>
            <w:tcW w:w="709" w:type="dxa"/>
          </w:tcPr>
          <w:p w14:paraId="25BC28B3"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9-Б</w:t>
            </w:r>
          </w:p>
        </w:tc>
        <w:tc>
          <w:tcPr>
            <w:tcW w:w="992" w:type="dxa"/>
          </w:tcPr>
          <w:p w14:paraId="3E723458"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11</w:t>
            </w:r>
          </w:p>
        </w:tc>
        <w:tc>
          <w:tcPr>
            <w:tcW w:w="567" w:type="dxa"/>
          </w:tcPr>
          <w:p w14:paraId="3E4EDB3A"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567" w:type="dxa"/>
          </w:tcPr>
          <w:p w14:paraId="723D0FF1"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4</w:t>
            </w:r>
          </w:p>
        </w:tc>
        <w:tc>
          <w:tcPr>
            <w:tcW w:w="567" w:type="dxa"/>
          </w:tcPr>
          <w:p w14:paraId="2B998285"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7</w:t>
            </w:r>
          </w:p>
        </w:tc>
        <w:tc>
          <w:tcPr>
            <w:tcW w:w="567" w:type="dxa"/>
          </w:tcPr>
          <w:p w14:paraId="3B30E66F"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5E04FA0D"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36,4</w:t>
            </w:r>
          </w:p>
        </w:tc>
        <w:tc>
          <w:tcPr>
            <w:tcW w:w="709" w:type="dxa"/>
          </w:tcPr>
          <w:p w14:paraId="7FF9BABB"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9-Б</w:t>
            </w:r>
          </w:p>
        </w:tc>
        <w:tc>
          <w:tcPr>
            <w:tcW w:w="992" w:type="dxa"/>
          </w:tcPr>
          <w:p w14:paraId="2A7D9B5C" w14:textId="77777777" w:rsidR="002040FB" w:rsidRPr="006A6015" w:rsidRDefault="002040FB" w:rsidP="004A45DE">
            <w:pPr>
              <w:rPr>
                <w:rFonts w:ascii="Times New Roman" w:eastAsia="Calibri" w:hAnsi="Times New Roman" w:cs="Times New Roman"/>
                <w:sz w:val="28"/>
                <w:szCs w:val="28"/>
                <w:lang w:val="en-US"/>
              </w:rPr>
            </w:pPr>
            <w:r w:rsidRPr="006A6015">
              <w:rPr>
                <w:rFonts w:ascii="Times New Roman" w:eastAsia="Calibri" w:hAnsi="Times New Roman" w:cs="Times New Roman"/>
                <w:sz w:val="28"/>
                <w:szCs w:val="28"/>
                <w:lang w:val="en-US"/>
              </w:rPr>
              <w:t>23</w:t>
            </w:r>
          </w:p>
        </w:tc>
        <w:tc>
          <w:tcPr>
            <w:tcW w:w="567" w:type="dxa"/>
          </w:tcPr>
          <w:p w14:paraId="2FBDE2FA" w14:textId="77777777" w:rsidR="002040FB" w:rsidRPr="00267928" w:rsidRDefault="002040FB" w:rsidP="004A45DE">
            <w:pPr>
              <w:rPr>
                <w:rFonts w:ascii="Times New Roman" w:eastAsia="Calibri" w:hAnsi="Times New Roman" w:cs="Times New Roman"/>
                <w:sz w:val="28"/>
                <w:szCs w:val="28"/>
                <w:lang w:val="en-US"/>
              </w:rPr>
            </w:pPr>
            <w:r w:rsidRPr="00267928">
              <w:rPr>
                <w:rFonts w:ascii="Times New Roman" w:eastAsia="Calibri" w:hAnsi="Times New Roman" w:cs="Times New Roman"/>
                <w:sz w:val="28"/>
                <w:szCs w:val="28"/>
                <w:lang w:val="en-US"/>
              </w:rPr>
              <w:t>2</w:t>
            </w:r>
          </w:p>
        </w:tc>
        <w:tc>
          <w:tcPr>
            <w:tcW w:w="567" w:type="dxa"/>
          </w:tcPr>
          <w:p w14:paraId="22B96065" w14:textId="77777777" w:rsidR="002040FB" w:rsidRPr="00267928" w:rsidRDefault="002040FB" w:rsidP="004A45DE">
            <w:pPr>
              <w:rPr>
                <w:rFonts w:ascii="Times New Roman" w:eastAsia="Calibri" w:hAnsi="Times New Roman" w:cs="Times New Roman"/>
                <w:sz w:val="28"/>
                <w:szCs w:val="28"/>
                <w:lang w:val="en-US"/>
              </w:rPr>
            </w:pPr>
            <w:r w:rsidRPr="00267928">
              <w:rPr>
                <w:rFonts w:ascii="Times New Roman" w:eastAsia="Calibri" w:hAnsi="Times New Roman" w:cs="Times New Roman"/>
                <w:sz w:val="28"/>
                <w:szCs w:val="28"/>
                <w:lang w:val="en-US"/>
              </w:rPr>
              <w:t>16</w:t>
            </w:r>
          </w:p>
        </w:tc>
        <w:tc>
          <w:tcPr>
            <w:tcW w:w="567" w:type="dxa"/>
          </w:tcPr>
          <w:p w14:paraId="3CB3D8C9" w14:textId="77777777" w:rsidR="002040FB" w:rsidRPr="00267928" w:rsidRDefault="002040FB" w:rsidP="004A45DE">
            <w:pPr>
              <w:rPr>
                <w:rFonts w:ascii="Times New Roman" w:eastAsia="Calibri" w:hAnsi="Times New Roman" w:cs="Times New Roman"/>
                <w:sz w:val="28"/>
                <w:szCs w:val="28"/>
                <w:lang w:val="en-US"/>
              </w:rPr>
            </w:pPr>
            <w:r w:rsidRPr="00267928">
              <w:rPr>
                <w:rFonts w:ascii="Times New Roman" w:eastAsia="Calibri" w:hAnsi="Times New Roman" w:cs="Times New Roman"/>
                <w:sz w:val="28"/>
                <w:szCs w:val="28"/>
                <w:lang w:val="en-US"/>
              </w:rPr>
              <w:t>5</w:t>
            </w:r>
          </w:p>
        </w:tc>
        <w:tc>
          <w:tcPr>
            <w:tcW w:w="567" w:type="dxa"/>
          </w:tcPr>
          <w:p w14:paraId="5A90658B" w14:textId="77777777" w:rsidR="002040FB" w:rsidRPr="00267928" w:rsidRDefault="002040FB" w:rsidP="004A45DE">
            <w:pPr>
              <w:rPr>
                <w:rFonts w:ascii="Times New Roman" w:eastAsia="Calibri" w:hAnsi="Times New Roman" w:cs="Times New Roman"/>
                <w:sz w:val="28"/>
                <w:szCs w:val="28"/>
              </w:rPr>
            </w:pPr>
            <w:r w:rsidRPr="00267928">
              <w:rPr>
                <w:rFonts w:ascii="Times New Roman" w:eastAsia="Calibri" w:hAnsi="Times New Roman" w:cs="Times New Roman"/>
                <w:sz w:val="28"/>
                <w:szCs w:val="28"/>
              </w:rPr>
              <w:t>-</w:t>
            </w:r>
          </w:p>
        </w:tc>
        <w:tc>
          <w:tcPr>
            <w:tcW w:w="709" w:type="dxa"/>
          </w:tcPr>
          <w:p w14:paraId="70946D1F" w14:textId="77777777" w:rsidR="002040FB" w:rsidRPr="00267928" w:rsidRDefault="002040FB" w:rsidP="004A45DE">
            <w:pPr>
              <w:rPr>
                <w:rFonts w:ascii="Times New Roman" w:eastAsia="Calibri" w:hAnsi="Times New Roman" w:cs="Times New Roman"/>
                <w:sz w:val="28"/>
                <w:szCs w:val="28"/>
                <w:lang w:val="en-US"/>
              </w:rPr>
            </w:pPr>
            <w:r w:rsidRPr="00267928">
              <w:rPr>
                <w:rFonts w:ascii="Times New Roman" w:eastAsia="Calibri" w:hAnsi="Times New Roman" w:cs="Times New Roman"/>
                <w:sz w:val="28"/>
                <w:szCs w:val="28"/>
                <w:lang w:val="en-US"/>
              </w:rPr>
              <w:t>78</w:t>
            </w:r>
          </w:p>
        </w:tc>
      </w:tr>
      <w:tr w:rsidR="002040FB" w:rsidRPr="00ED2358" w14:paraId="5F40FB84" w14:textId="77777777" w:rsidTr="004A45DE">
        <w:tc>
          <w:tcPr>
            <w:tcW w:w="1702" w:type="dxa"/>
          </w:tcPr>
          <w:p w14:paraId="567C016E"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 xml:space="preserve">Биология </w:t>
            </w:r>
          </w:p>
        </w:tc>
        <w:tc>
          <w:tcPr>
            <w:tcW w:w="709" w:type="dxa"/>
          </w:tcPr>
          <w:p w14:paraId="6E4FAD54"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9-Г</w:t>
            </w:r>
          </w:p>
        </w:tc>
        <w:tc>
          <w:tcPr>
            <w:tcW w:w="992" w:type="dxa"/>
          </w:tcPr>
          <w:p w14:paraId="01B95D97"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4</w:t>
            </w:r>
          </w:p>
        </w:tc>
        <w:tc>
          <w:tcPr>
            <w:tcW w:w="567" w:type="dxa"/>
          </w:tcPr>
          <w:p w14:paraId="3F4816E3"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w:t>
            </w:r>
          </w:p>
        </w:tc>
        <w:tc>
          <w:tcPr>
            <w:tcW w:w="567" w:type="dxa"/>
          </w:tcPr>
          <w:p w14:paraId="4BA2E2AD"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42DEDA05"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7A5EBD1E"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1F8A16CB" w14:textId="77777777" w:rsidR="002040FB" w:rsidRPr="00ED2358" w:rsidRDefault="002040FB" w:rsidP="004A45DE">
            <w:pPr>
              <w:rPr>
                <w:rFonts w:ascii="Times New Roman" w:eastAsia="Calibri" w:hAnsi="Times New Roman" w:cs="Times New Roman"/>
                <w:sz w:val="28"/>
                <w:szCs w:val="28"/>
              </w:rPr>
            </w:pPr>
            <w:r>
              <w:rPr>
                <w:rFonts w:ascii="Times New Roman" w:eastAsia="Calibri" w:hAnsi="Times New Roman" w:cs="Times New Roman"/>
                <w:sz w:val="28"/>
                <w:szCs w:val="28"/>
              </w:rPr>
              <w:t>75</w:t>
            </w:r>
          </w:p>
        </w:tc>
        <w:tc>
          <w:tcPr>
            <w:tcW w:w="709" w:type="dxa"/>
          </w:tcPr>
          <w:p w14:paraId="0F993CFF"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9-Г</w:t>
            </w:r>
          </w:p>
        </w:tc>
        <w:tc>
          <w:tcPr>
            <w:tcW w:w="992" w:type="dxa"/>
          </w:tcPr>
          <w:p w14:paraId="04C5AE8C" w14:textId="77777777" w:rsidR="002040FB" w:rsidRPr="00242AAF" w:rsidRDefault="002040FB" w:rsidP="004A45DE">
            <w:pPr>
              <w:rPr>
                <w:rFonts w:ascii="Times New Roman" w:eastAsia="Calibri" w:hAnsi="Times New Roman" w:cs="Times New Roman"/>
                <w:sz w:val="28"/>
                <w:szCs w:val="28"/>
                <w:lang w:val="en-US"/>
              </w:rPr>
            </w:pPr>
            <w:r w:rsidRPr="00242AAF">
              <w:rPr>
                <w:rFonts w:ascii="Times New Roman" w:eastAsia="Calibri" w:hAnsi="Times New Roman" w:cs="Times New Roman"/>
                <w:sz w:val="28"/>
                <w:szCs w:val="28"/>
                <w:lang w:val="en-US"/>
              </w:rPr>
              <w:t>9</w:t>
            </w:r>
          </w:p>
        </w:tc>
        <w:tc>
          <w:tcPr>
            <w:tcW w:w="567" w:type="dxa"/>
          </w:tcPr>
          <w:p w14:paraId="2EC5F545" w14:textId="77777777" w:rsidR="002040FB" w:rsidRPr="00242AAF" w:rsidRDefault="002040FB" w:rsidP="004A45DE">
            <w:pPr>
              <w:rPr>
                <w:rFonts w:ascii="Times New Roman" w:eastAsia="Calibri" w:hAnsi="Times New Roman" w:cs="Times New Roman"/>
                <w:sz w:val="28"/>
                <w:szCs w:val="28"/>
                <w:lang w:val="en-US"/>
              </w:rPr>
            </w:pPr>
            <w:r w:rsidRPr="00242AAF">
              <w:rPr>
                <w:rFonts w:ascii="Times New Roman" w:eastAsia="Calibri" w:hAnsi="Times New Roman" w:cs="Times New Roman"/>
                <w:sz w:val="28"/>
                <w:szCs w:val="28"/>
                <w:lang w:val="en-US"/>
              </w:rPr>
              <w:t>2</w:t>
            </w:r>
          </w:p>
        </w:tc>
        <w:tc>
          <w:tcPr>
            <w:tcW w:w="567" w:type="dxa"/>
          </w:tcPr>
          <w:p w14:paraId="7B5F2BAF" w14:textId="77777777" w:rsidR="002040FB" w:rsidRPr="00242AAF" w:rsidRDefault="002040FB" w:rsidP="004A45DE">
            <w:pPr>
              <w:rPr>
                <w:rFonts w:ascii="Times New Roman" w:eastAsia="Calibri" w:hAnsi="Times New Roman" w:cs="Times New Roman"/>
                <w:sz w:val="28"/>
                <w:szCs w:val="28"/>
                <w:lang w:val="en-US"/>
              </w:rPr>
            </w:pPr>
            <w:r w:rsidRPr="00242AAF">
              <w:rPr>
                <w:rFonts w:ascii="Times New Roman" w:eastAsia="Calibri" w:hAnsi="Times New Roman" w:cs="Times New Roman"/>
                <w:sz w:val="28"/>
                <w:szCs w:val="28"/>
                <w:lang w:val="en-US"/>
              </w:rPr>
              <w:t>5</w:t>
            </w:r>
          </w:p>
        </w:tc>
        <w:tc>
          <w:tcPr>
            <w:tcW w:w="567" w:type="dxa"/>
          </w:tcPr>
          <w:p w14:paraId="0D1BCDB1" w14:textId="77777777" w:rsidR="002040FB" w:rsidRPr="00242AAF" w:rsidRDefault="002040FB" w:rsidP="004A45DE">
            <w:pPr>
              <w:rPr>
                <w:rFonts w:ascii="Times New Roman" w:eastAsia="Calibri" w:hAnsi="Times New Roman" w:cs="Times New Roman"/>
                <w:sz w:val="28"/>
                <w:szCs w:val="28"/>
                <w:lang w:val="en-US"/>
              </w:rPr>
            </w:pPr>
            <w:r w:rsidRPr="00242AAF">
              <w:rPr>
                <w:rFonts w:ascii="Times New Roman" w:eastAsia="Calibri" w:hAnsi="Times New Roman" w:cs="Times New Roman"/>
                <w:sz w:val="28"/>
                <w:szCs w:val="28"/>
                <w:lang w:val="en-US"/>
              </w:rPr>
              <w:t>2</w:t>
            </w:r>
          </w:p>
        </w:tc>
        <w:tc>
          <w:tcPr>
            <w:tcW w:w="567" w:type="dxa"/>
          </w:tcPr>
          <w:p w14:paraId="7EAEAF2D" w14:textId="77777777" w:rsidR="002040FB" w:rsidRPr="00242AAF" w:rsidRDefault="002040FB" w:rsidP="004A45DE">
            <w:pPr>
              <w:rPr>
                <w:rFonts w:ascii="Times New Roman" w:eastAsia="Calibri" w:hAnsi="Times New Roman" w:cs="Times New Roman"/>
                <w:sz w:val="28"/>
                <w:szCs w:val="28"/>
              </w:rPr>
            </w:pPr>
            <w:r w:rsidRPr="00242AAF">
              <w:rPr>
                <w:rFonts w:ascii="Times New Roman" w:eastAsia="Calibri" w:hAnsi="Times New Roman" w:cs="Times New Roman"/>
                <w:sz w:val="28"/>
                <w:szCs w:val="28"/>
              </w:rPr>
              <w:t>-</w:t>
            </w:r>
          </w:p>
        </w:tc>
        <w:tc>
          <w:tcPr>
            <w:tcW w:w="709" w:type="dxa"/>
          </w:tcPr>
          <w:p w14:paraId="0E83542D" w14:textId="77777777" w:rsidR="002040FB" w:rsidRPr="00242AAF" w:rsidRDefault="002040FB" w:rsidP="004A45DE">
            <w:pPr>
              <w:rPr>
                <w:rFonts w:ascii="Times New Roman" w:eastAsia="Calibri" w:hAnsi="Times New Roman" w:cs="Times New Roman"/>
                <w:sz w:val="28"/>
                <w:szCs w:val="28"/>
                <w:lang w:val="en-US"/>
              </w:rPr>
            </w:pPr>
            <w:r w:rsidRPr="00242AAF">
              <w:rPr>
                <w:rFonts w:ascii="Times New Roman" w:eastAsia="Calibri" w:hAnsi="Times New Roman" w:cs="Times New Roman"/>
                <w:sz w:val="28"/>
                <w:szCs w:val="28"/>
                <w:lang w:val="en-US"/>
              </w:rPr>
              <w:t>78</w:t>
            </w:r>
          </w:p>
        </w:tc>
      </w:tr>
      <w:tr w:rsidR="002040FB" w:rsidRPr="00ED2358" w14:paraId="7AE39BAE" w14:textId="77777777" w:rsidTr="004A45DE">
        <w:tc>
          <w:tcPr>
            <w:tcW w:w="1702" w:type="dxa"/>
          </w:tcPr>
          <w:p w14:paraId="5AFDE77E" w14:textId="292B28E3" w:rsidR="002040FB" w:rsidRPr="00ED2358" w:rsidRDefault="005E4812" w:rsidP="004A45DE">
            <w:pPr>
              <w:rPr>
                <w:rFonts w:ascii="Times New Roman" w:eastAsia="Calibri" w:hAnsi="Times New Roman" w:cs="Times New Roman"/>
                <w:sz w:val="28"/>
                <w:szCs w:val="28"/>
              </w:rPr>
            </w:pPr>
            <w:r>
              <w:rPr>
                <w:rFonts w:ascii="Times New Roman" w:eastAsia="Calibri" w:hAnsi="Times New Roman" w:cs="Times New Roman"/>
                <w:sz w:val="28"/>
                <w:szCs w:val="28"/>
              </w:rPr>
              <w:t>Қазақстан тарихы</w:t>
            </w:r>
          </w:p>
        </w:tc>
        <w:tc>
          <w:tcPr>
            <w:tcW w:w="709" w:type="dxa"/>
          </w:tcPr>
          <w:p w14:paraId="59A6C63B"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9-Г</w:t>
            </w:r>
          </w:p>
        </w:tc>
        <w:tc>
          <w:tcPr>
            <w:tcW w:w="992" w:type="dxa"/>
          </w:tcPr>
          <w:p w14:paraId="6E0FB021"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5</w:t>
            </w:r>
          </w:p>
        </w:tc>
        <w:tc>
          <w:tcPr>
            <w:tcW w:w="567" w:type="dxa"/>
          </w:tcPr>
          <w:p w14:paraId="6AE4D500"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w:t>
            </w:r>
          </w:p>
        </w:tc>
        <w:tc>
          <w:tcPr>
            <w:tcW w:w="567" w:type="dxa"/>
          </w:tcPr>
          <w:p w14:paraId="67CC5A4F"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3</w:t>
            </w:r>
          </w:p>
        </w:tc>
        <w:tc>
          <w:tcPr>
            <w:tcW w:w="567" w:type="dxa"/>
          </w:tcPr>
          <w:p w14:paraId="25B1658A"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567" w:type="dxa"/>
          </w:tcPr>
          <w:p w14:paraId="219114A2"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55D158DA"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100</w:t>
            </w:r>
          </w:p>
        </w:tc>
        <w:tc>
          <w:tcPr>
            <w:tcW w:w="709" w:type="dxa"/>
          </w:tcPr>
          <w:p w14:paraId="5B4A8068"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9-Г</w:t>
            </w:r>
          </w:p>
        </w:tc>
        <w:tc>
          <w:tcPr>
            <w:tcW w:w="992" w:type="dxa"/>
          </w:tcPr>
          <w:p w14:paraId="542CEE1F" w14:textId="77777777" w:rsidR="002040FB" w:rsidRPr="00082849" w:rsidRDefault="002040FB" w:rsidP="004A45DE">
            <w:pPr>
              <w:rPr>
                <w:rFonts w:ascii="Times New Roman" w:eastAsia="Calibri" w:hAnsi="Times New Roman" w:cs="Times New Roman"/>
                <w:sz w:val="28"/>
                <w:szCs w:val="28"/>
                <w:lang w:val="en-US"/>
              </w:rPr>
            </w:pPr>
            <w:r w:rsidRPr="00082849">
              <w:rPr>
                <w:rFonts w:ascii="Times New Roman" w:eastAsia="Calibri" w:hAnsi="Times New Roman" w:cs="Times New Roman"/>
                <w:sz w:val="28"/>
                <w:szCs w:val="28"/>
                <w:lang w:val="en-US"/>
              </w:rPr>
              <w:t>3</w:t>
            </w:r>
          </w:p>
        </w:tc>
        <w:tc>
          <w:tcPr>
            <w:tcW w:w="567" w:type="dxa"/>
          </w:tcPr>
          <w:p w14:paraId="5AB7FB05" w14:textId="77777777" w:rsidR="002040FB" w:rsidRPr="00A2411F" w:rsidRDefault="002040FB" w:rsidP="004A45DE">
            <w:pPr>
              <w:rPr>
                <w:rFonts w:ascii="Times New Roman" w:eastAsia="Calibri" w:hAnsi="Times New Roman" w:cs="Times New Roman"/>
                <w:sz w:val="28"/>
                <w:szCs w:val="28"/>
              </w:rPr>
            </w:pPr>
            <w:r w:rsidRPr="00A2411F">
              <w:rPr>
                <w:rFonts w:ascii="Times New Roman" w:eastAsia="Calibri" w:hAnsi="Times New Roman" w:cs="Times New Roman"/>
                <w:sz w:val="28"/>
                <w:szCs w:val="28"/>
              </w:rPr>
              <w:t>1</w:t>
            </w:r>
          </w:p>
        </w:tc>
        <w:tc>
          <w:tcPr>
            <w:tcW w:w="567" w:type="dxa"/>
          </w:tcPr>
          <w:p w14:paraId="5F25CDE6" w14:textId="77777777" w:rsidR="002040FB" w:rsidRPr="00A2411F" w:rsidRDefault="002040FB" w:rsidP="004A45DE">
            <w:pPr>
              <w:rPr>
                <w:rFonts w:ascii="Times New Roman" w:eastAsia="Calibri" w:hAnsi="Times New Roman" w:cs="Times New Roman"/>
                <w:sz w:val="28"/>
                <w:szCs w:val="28"/>
              </w:rPr>
            </w:pPr>
            <w:r w:rsidRPr="00A2411F">
              <w:rPr>
                <w:rFonts w:ascii="Times New Roman" w:eastAsia="Calibri" w:hAnsi="Times New Roman" w:cs="Times New Roman"/>
                <w:sz w:val="28"/>
                <w:szCs w:val="28"/>
              </w:rPr>
              <w:t>1</w:t>
            </w:r>
          </w:p>
        </w:tc>
        <w:tc>
          <w:tcPr>
            <w:tcW w:w="567" w:type="dxa"/>
          </w:tcPr>
          <w:p w14:paraId="4858DDA6" w14:textId="77777777" w:rsidR="002040FB" w:rsidRPr="00A2411F" w:rsidRDefault="002040FB" w:rsidP="004A45DE">
            <w:pPr>
              <w:rPr>
                <w:rFonts w:ascii="Times New Roman" w:eastAsia="Calibri" w:hAnsi="Times New Roman" w:cs="Times New Roman"/>
                <w:sz w:val="28"/>
                <w:szCs w:val="28"/>
              </w:rPr>
            </w:pPr>
            <w:r w:rsidRPr="00A2411F">
              <w:rPr>
                <w:rFonts w:ascii="Times New Roman" w:eastAsia="Calibri" w:hAnsi="Times New Roman" w:cs="Times New Roman"/>
                <w:sz w:val="28"/>
                <w:szCs w:val="28"/>
              </w:rPr>
              <w:t>1</w:t>
            </w:r>
          </w:p>
        </w:tc>
        <w:tc>
          <w:tcPr>
            <w:tcW w:w="567" w:type="dxa"/>
          </w:tcPr>
          <w:p w14:paraId="143C1521" w14:textId="77777777" w:rsidR="002040FB" w:rsidRPr="00ED2358" w:rsidRDefault="002040FB" w:rsidP="004A45DE">
            <w:pPr>
              <w:rPr>
                <w:rFonts w:ascii="Times New Roman" w:eastAsia="Calibri" w:hAnsi="Times New Roman" w:cs="Times New Roman"/>
                <w:b/>
                <w:sz w:val="28"/>
                <w:szCs w:val="28"/>
              </w:rPr>
            </w:pPr>
            <w:r>
              <w:rPr>
                <w:rFonts w:ascii="Times New Roman" w:eastAsia="Calibri" w:hAnsi="Times New Roman" w:cs="Times New Roman"/>
                <w:b/>
                <w:sz w:val="28"/>
                <w:szCs w:val="28"/>
              </w:rPr>
              <w:t>-</w:t>
            </w:r>
          </w:p>
        </w:tc>
        <w:tc>
          <w:tcPr>
            <w:tcW w:w="709" w:type="dxa"/>
          </w:tcPr>
          <w:p w14:paraId="60035513" w14:textId="77777777" w:rsidR="002040FB" w:rsidRPr="00082849" w:rsidRDefault="002040FB" w:rsidP="004A45DE">
            <w:pPr>
              <w:rPr>
                <w:rFonts w:ascii="Times New Roman" w:eastAsia="Calibri" w:hAnsi="Times New Roman" w:cs="Times New Roman"/>
                <w:sz w:val="28"/>
                <w:szCs w:val="28"/>
              </w:rPr>
            </w:pPr>
            <w:r w:rsidRPr="00082849">
              <w:rPr>
                <w:rFonts w:ascii="Times New Roman" w:eastAsia="Calibri" w:hAnsi="Times New Roman" w:cs="Times New Roman"/>
                <w:sz w:val="28"/>
                <w:szCs w:val="28"/>
              </w:rPr>
              <w:t>67</w:t>
            </w:r>
          </w:p>
        </w:tc>
      </w:tr>
      <w:tr w:rsidR="002040FB" w:rsidRPr="00ED2358" w14:paraId="46812F5B" w14:textId="77777777" w:rsidTr="004A45DE">
        <w:tc>
          <w:tcPr>
            <w:tcW w:w="1702" w:type="dxa"/>
          </w:tcPr>
          <w:p w14:paraId="08D863FE"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География</w:t>
            </w:r>
          </w:p>
        </w:tc>
        <w:tc>
          <w:tcPr>
            <w:tcW w:w="709" w:type="dxa"/>
          </w:tcPr>
          <w:p w14:paraId="7080AB76"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9-Г</w:t>
            </w:r>
          </w:p>
        </w:tc>
        <w:tc>
          <w:tcPr>
            <w:tcW w:w="992" w:type="dxa"/>
          </w:tcPr>
          <w:p w14:paraId="133EC3CF"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17</w:t>
            </w:r>
          </w:p>
        </w:tc>
        <w:tc>
          <w:tcPr>
            <w:tcW w:w="567" w:type="dxa"/>
          </w:tcPr>
          <w:p w14:paraId="69EA8C13"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567" w:type="dxa"/>
          </w:tcPr>
          <w:p w14:paraId="660CB7BA"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4</w:t>
            </w:r>
          </w:p>
        </w:tc>
        <w:tc>
          <w:tcPr>
            <w:tcW w:w="567" w:type="dxa"/>
          </w:tcPr>
          <w:p w14:paraId="10F139F5"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13</w:t>
            </w:r>
          </w:p>
        </w:tc>
        <w:tc>
          <w:tcPr>
            <w:tcW w:w="567" w:type="dxa"/>
          </w:tcPr>
          <w:p w14:paraId="11492840"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3E99D43A"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23,5</w:t>
            </w:r>
          </w:p>
        </w:tc>
        <w:tc>
          <w:tcPr>
            <w:tcW w:w="709" w:type="dxa"/>
          </w:tcPr>
          <w:p w14:paraId="2E6F78A8"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9-Г</w:t>
            </w:r>
          </w:p>
        </w:tc>
        <w:tc>
          <w:tcPr>
            <w:tcW w:w="992" w:type="dxa"/>
          </w:tcPr>
          <w:p w14:paraId="057498BB" w14:textId="77777777" w:rsidR="002040FB" w:rsidRPr="006A6015" w:rsidRDefault="002040FB" w:rsidP="004A45DE">
            <w:pPr>
              <w:rPr>
                <w:rFonts w:ascii="Times New Roman" w:eastAsia="Calibri" w:hAnsi="Times New Roman" w:cs="Times New Roman"/>
                <w:sz w:val="28"/>
                <w:szCs w:val="28"/>
                <w:lang w:val="en-US"/>
              </w:rPr>
            </w:pPr>
            <w:r w:rsidRPr="006A6015">
              <w:rPr>
                <w:rFonts w:ascii="Times New Roman" w:eastAsia="Calibri" w:hAnsi="Times New Roman" w:cs="Times New Roman"/>
                <w:sz w:val="28"/>
                <w:szCs w:val="28"/>
                <w:lang w:val="en-US"/>
              </w:rPr>
              <w:t>9</w:t>
            </w:r>
          </w:p>
        </w:tc>
        <w:tc>
          <w:tcPr>
            <w:tcW w:w="567" w:type="dxa"/>
          </w:tcPr>
          <w:p w14:paraId="6513ED49" w14:textId="77777777" w:rsidR="002040FB" w:rsidRPr="00267928" w:rsidRDefault="002040FB" w:rsidP="004A45DE">
            <w:pP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w:t>
            </w:r>
          </w:p>
        </w:tc>
        <w:tc>
          <w:tcPr>
            <w:tcW w:w="567" w:type="dxa"/>
          </w:tcPr>
          <w:p w14:paraId="488301EE" w14:textId="77777777" w:rsidR="002040FB" w:rsidRPr="00267928" w:rsidRDefault="002040FB" w:rsidP="004A45DE">
            <w:pP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4</w:t>
            </w:r>
          </w:p>
        </w:tc>
        <w:tc>
          <w:tcPr>
            <w:tcW w:w="567" w:type="dxa"/>
          </w:tcPr>
          <w:p w14:paraId="64EDDD54" w14:textId="77777777" w:rsidR="002040FB" w:rsidRPr="00267928" w:rsidRDefault="002040FB" w:rsidP="004A45DE">
            <w:pP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5</w:t>
            </w:r>
          </w:p>
        </w:tc>
        <w:tc>
          <w:tcPr>
            <w:tcW w:w="567" w:type="dxa"/>
          </w:tcPr>
          <w:p w14:paraId="1450BF80" w14:textId="77777777" w:rsidR="002040FB" w:rsidRPr="00ED2358" w:rsidRDefault="002040FB" w:rsidP="004A45DE">
            <w:pPr>
              <w:rPr>
                <w:rFonts w:ascii="Times New Roman" w:eastAsia="Calibri" w:hAnsi="Times New Roman" w:cs="Times New Roman"/>
                <w:b/>
                <w:sz w:val="28"/>
                <w:szCs w:val="28"/>
              </w:rPr>
            </w:pPr>
            <w:r>
              <w:rPr>
                <w:rFonts w:ascii="Times New Roman" w:eastAsia="Calibri" w:hAnsi="Times New Roman" w:cs="Times New Roman"/>
                <w:b/>
                <w:sz w:val="28"/>
                <w:szCs w:val="28"/>
              </w:rPr>
              <w:t>-</w:t>
            </w:r>
          </w:p>
        </w:tc>
        <w:tc>
          <w:tcPr>
            <w:tcW w:w="709" w:type="dxa"/>
          </w:tcPr>
          <w:p w14:paraId="78CF5F1F" w14:textId="77777777" w:rsidR="002040FB" w:rsidRPr="00267928" w:rsidRDefault="002040FB" w:rsidP="004A45DE">
            <w:pPr>
              <w:rPr>
                <w:rFonts w:ascii="Times New Roman" w:eastAsia="Calibri" w:hAnsi="Times New Roman" w:cs="Times New Roman"/>
                <w:sz w:val="28"/>
                <w:szCs w:val="28"/>
                <w:lang w:val="en-US"/>
              </w:rPr>
            </w:pPr>
            <w:r w:rsidRPr="00267928">
              <w:rPr>
                <w:rFonts w:ascii="Times New Roman" w:eastAsia="Calibri" w:hAnsi="Times New Roman" w:cs="Times New Roman"/>
                <w:sz w:val="28"/>
                <w:szCs w:val="28"/>
                <w:lang w:val="en-US"/>
              </w:rPr>
              <w:t>44</w:t>
            </w:r>
          </w:p>
        </w:tc>
      </w:tr>
      <w:tr w:rsidR="002040FB" w:rsidRPr="00ED2358" w14:paraId="1FAE4602" w14:textId="77777777" w:rsidTr="004A45DE">
        <w:tc>
          <w:tcPr>
            <w:tcW w:w="1702" w:type="dxa"/>
          </w:tcPr>
          <w:p w14:paraId="6502A314" w14:textId="04C37AD7" w:rsidR="002040FB" w:rsidRPr="00ED2358" w:rsidRDefault="00830EC3" w:rsidP="004A45DE">
            <w:pPr>
              <w:rPr>
                <w:rFonts w:ascii="Times New Roman" w:eastAsia="Calibri" w:hAnsi="Times New Roman" w:cs="Times New Roman"/>
                <w:sz w:val="28"/>
                <w:szCs w:val="28"/>
              </w:rPr>
            </w:pPr>
            <w:r>
              <w:rPr>
                <w:rFonts w:ascii="Times New Roman" w:eastAsia="Calibri" w:hAnsi="Times New Roman" w:cs="Times New Roman"/>
                <w:sz w:val="28"/>
                <w:szCs w:val="28"/>
              </w:rPr>
              <w:t>Ағылшын тілі</w:t>
            </w:r>
          </w:p>
        </w:tc>
        <w:tc>
          <w:tcPr>
            <w:tcW w:w="709" w:type="dxa"/>
          </w:tcPr>
          <w:p w14:paraId="31371B1F"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9-Г</w:t>
            </w:r>
          </w:p>
        </w:tc>
        <w:tc>
          <w:tcPr>
            <w:tcW w:w="992" w:type="dxa"/>
          </w:tcPr>
          <w:p w14:paraId="2A183A79"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3</w:t>
            </w:r>
          </w:p>
        </w:tc>
        <w:tc>
          <w:tcPr>
            <w:tcW w:w="567" w:type="dxa"/>
          </w:tcPr>
          <w:p w14:paraId="7E87EEFF"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3FE8B1EF"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w:t>
            </w:r>
          </w:p>
        </w:tc>
        <w:tc>
          <w:tcPr>
            <w:tcW w:w="567" w:type="dxa"/>
          </w:tcPr>
          <w:p w14:paraId="5CFEFD0E"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567" w:type="dxa"/>
          </w:tcPr>
          <w:p w14:paraId="3D3EFD1E"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34814B7B"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100</w:t>
            </w:r>
          </w:p>
        </w:tc>
        <w:tc>
          <w:tcPr>
            <w:tcW w:w="709" w:type="dxa"/>
          </w:tcPr>
          <w:p w14:paraId="5F397085"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9-Г</w:t>
            </w:r>
          </w:p>
        </w:tc>
        <w:tc>
          <w:tcPr>
            <w:tcW w:w="992" w:type="dxa"/>
          </w:tcPr>
          <w:p w14:paraId="399E790E" w14:textId="77777777" w:rsidR="002040FB" w:rsidRPr="004029B2" w:rsidRDefault="002040FB" w:rsidP="004A45DE">
            <w:pPr>
              <w:rPr>
                <w:rFonts w:ascii="Times New Roman" w:eastAsia="Calibri" w:hAnsi="Times New Roman" w:cs="Times New Roman"/>
                <w:sz w:val="28"/>
                <w:szCs w:val="28"/>
                <w:lang w:val="en-US"/>
              </w:rPr>
            </w:pPr>
            <w:r w:rsidRPr="004029B2">
              <w:rPr>
                <w:rFonts w:ascii="Times New Roman" w:eastAsia="Calibri" w:hAnsi="Times New Roman" w:cs="Times New Roman"/>
                <w:sz w:val="28"/>
                <w:szCs w:val="28"/>
                <w:lang w:val="en-US"/>
              </w:rPr>
              <w:t>3</w:t>
            </w:r>
          </w:p>
        </w:tc>
        <w:tc>
          <w:tcPr>
            <w:tcW w:w="567" w:type="dxa"/>
          </w:tcPr>
          <w:p w14:paraId="0F96E6A8" w14:textId="77777777" w:rsidR="002040FB" w:rsidRPr="004029B2" w:rsidRDefault="002040FB" w:rsidP="004A45DE">
            <w:pPr>
              <w:rPr>
                <w:rFonts w:ascii="Times New Roman" w:eastAsia="Calibri" w:hAnsi="Times New Roman" w:cs="Times New Roman"/>
                <w:sz w:val="28"/>
                <w:szCs w:val="28"/>
                <w:lang w:val="en-US"/>
              </w:rPr>
            </w:pPr>
            <w:r w:rsidRPr="004029B2">
              <w:rPr>
                <w:rFonts w:ascii="Times New Roman" w:eastAsia="Calibri" w:hAnsi="Times New Roman" w:cs="Times New Roman"/>
                <w:sz w:val="28"/>
                <w:szCs w:val="28"/>
                <w:lang w:val="en-US"/>
              </w:rPr>
              <w:t>1</w:t>
            </w:r>
          </w:p>
        </w:tc>
        <w:tc>
          <w:tcPr>
            <w:tcW w:w="567" w:type="dxa"/>
          </w:tcPr>
          <w:p w14:paraId="2B1B62F8" w14:textId="77777777" w:rsidR="002040FB" w:rsidRPr="004029B2" w:rsidRDefault="002040FB" w:rsidP="004A45DE">
            <w:pPr>
              <w:rPr>
                <w:rFonts w:ascii="Times New Roman" w:eastAsia="Calibri" w:hAnsi="Times New Roman" w:cs="Times New Roman"/>
                <w:sz w:val="28"/>
                <w:szCs w:val="28"/>
                <w:lang w:val="en-US"/>
              </w:rPr>
            </w:pPr>
            <w:r w:rsidRPr="004029B2">
              <w:rPr>
                <w:rFonts w:ascii="Times New Roman" w:eastAsia="Calibri" w:hAnsi="Times New Roman" w:cs="Times New Roman"/>
                <w:sz w:val="28"/>
                <w:szCs w:val="28"/>
                <w:lang w:val="en-US"/>
              </w:rPr>
              <w:t>2</w:t>
            </w:r>
          </w:p>
        </w:tc>
        <w:tc>
          <w:tcPr>
            <w:tcW w:w="567" w:type="dxa"/>
          </w:tcPr>
          <w:p w14:paraId="54B096D0" w14:textId="77777777" w:rsidR="002040FB" w:rsidRPr="004029B2" w:rsidRDefault="002040FB" w:rsidP="004A45DE">
            <w:pPr>
              <w:rPr>
                <w:rFonts w:ascii="Times New Roman" w:eastAsia="Calibri" w:hAnsi="Times New Roman" w:cs="Times New Roman"/>
                <w:sz w:val="28"/>
                <w:szCs w:val="28"/>
                <w:lang w:val="en-US"/>
              </w:rPr>
            </w:pPr>
            <w:r w:rsidRPr="004029B2">
              <w:rPr>
                <w:rFonts w:ascii="Times New Roman" w:eastAsia="Calibri" w:hAnsi="Times New Roman" w:cs="Times New Roman"/>
                <w:sz w:val="28"/>
                <w:szCs w:val="28"/>
                <w:lang w:val="en-US"/>
              </w:rPr>
              <w:t>-</w:t>
            </w:r>
          </w:p>
        </w:tc>
        <w:tc>
          <w:tcPr>
            <w:tcW w:w="567" w:type="dxa"/>
          </w:tcPr>
          <w:p w14:paraId="159697C9" w14:textId="77777777" w:rsidR="002040FB" w:rsidRPr="004029B2" w:rsidRDefault="002040FB" w:rsidP="004A45DE">
            <w:pPr>
              <w:rPr>
                <w:rFonts w:ascii="Times New Roman" w:eastAsia="Calibri" w:hAnsi="Times New Roman" w:cs="Times New Roman"/>
                <w:sz w:val="28"/>
                <w:szCs w:val="28"/>
              </w:rPr>
            </w:pPr>
            <w:r w:rsidRPr="004029B2">
              <w:rPr>
                <w:rFonts w:ascii="Times New Roman" w:eastAsia="Calibri" w:hAnsi="Times New Roman" w:cs="Times New Roman"/>
                <w:sz w:val="28"/>
                <w:szCs w:val="28"/>
              </w:rPr>
              <w:t>-</w:t>
            </w:r>
          </w:p>
        </w:tc>
        <w:tc>
          <w:tcPr>
            <w:tcW w:w="709" w:type="dxa"/>
          </w:tcPr>
          <w:p w14:paraId="4D49B4EA" w14:textId="77777777" w:rsidR="002040FB" w:rsidRPr="004029B2" w:rsidRDefault="002040FB" w:rsidP="004A45DE">
            <w:pPr>
              <w:rPr>
                <w:rFonts w:ascii="Times New Roman" w:eastAsia="Calibri" w:hAnsi="Times New Roman" w:cs="Times New Roman"/>
                <w:sz w:val="28"/>
                <w:szCs w:val="28"/>
                <w:lang w:val="en-US"/>
              </w:rPr>
            </w:pPr>
            <w:r w:rsidRPr="004029B2">
              <w:rPr>
                <w:rFonts w:ascii="Times New Roman" w:eastAsia="Calibri" w:hAnsi="Times New Roman" w:cs="Times New Roman"/>
                <w:sz w:val="28"/>
                <w:szCs w:val="28"/>
                <w:lang w:val="en-US"/>
              </w:rPr>
              <w:t>100</w:t>
            </w:r>
          </w:p>
        </w:tc>
      </w:tr>
      <w:tr w:rsidR="002040FB" w:rsidRPr="00ED2358" w14:paraId="322F8B42" w14:textId="77777777" w:rsidTr="004A45DE">
        <w:tc>
          <w:tcPr>
            <w:tcW w:w="1702" w:type="dxa"/>
          </w:tcPr>
          <w:p w14:paraId="7BC07BC3" w14:textId="0CB11ECD" w:rsidR="002040FB" w:rsidRPr="00ED2358" w:rsidRDefault="002D56B3" w:rsidP="004A45DE">
            <w:pPr>
              <w:rPr>
                <w:rFonts w:ascii="Times New Roman" w:eastAsia="Calibri" w:hAnsi="Times New Roman" w:cs="Times New Roman"/>
                <w:sz w:val="28"/>
                <w:szCs w:val="28"/>
              </w:rPr>
            </w:pPr>
            <w:r>
              <w:rPr>
                <w:rFonts w:ascii="Times New Roman" w:eastAsia="Calibri" w:hAnsi="Times New Roman" w:cs="Times New Roman"/>
                <w:sz w:val="28"/>
                <w:szCs w:val="28"/>
              </w:rPr>
              <w:t>Орыс әдебиеті</w:t>
            </w:r>
          </w:p>
        </w:tc>
        <w:tc>
          <w:tcPr>
            <w:tcW w:w="709" w:type="dxa"/>
          </w:tcPr>
          <w:p w14:paraId="2258DB28" w14:textId="77777777" w:rsidR="002040FB" w:rsidRPr="00ED2358" w:rsidRDefault="002040FB" w:rsidP="004A45DE">
            <w:pPr>
              <w:rPr>
                <w:rFonts w:ascii="Times New Roman" w:eastAsia="Calibri" w:hAnsi="Times New Roman" w:cs="Times New Roman"/>
                <w:sz w:val="28"/>
                <w:szCs w:val="28"/>
              </w:rPr>
            </w:pPr>
          </w:p>
        </w:tc>
        <w:tc>
          <w:tcPr>
            <w:tcW w:w="992" w:type="dxa"/>
          </w:tcPr>
          <w:p w14:paraId="45DC55FD"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30DB9730"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7343E2D4"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0E61C96B"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5878BEA6" w14:textId="77777777" w:rsidR="002040FB" w:rsidRPr="00ED2358" w:rsidRDefault="002040FB" w:rsidP="004A45DE">
            <w:pPr>
              <w:jc w:val="center"/>
              <w:rPr>
                <w:rFonts w:ascii="Times New Roman" w:eastAsia="Calibri" w:hAnsi="Times New Roman" w:cs="Times New Roman"/>
                <w:sz w:val="28"/>
                <w:szCs w:val="28"/>
              </w:rPr>
            </w:pPr>
          </w:p>
        </w:tc>
        <w:tc>
          <w:tcPr>
            <w:tcW w:w="709" w:type="dxa"/>
          </w:tcPr>
          <w:p w14:paraId="2B36C9A9" w14:textId="77777777" w:rsidR="002040FB" w:rsidRPr="00ED2358" w:rsidRDefault="002040FB" w:rsidP="004A45DE">
            <w:pPr>
              <w:rPr>
                <w:rFonts w:ascii="Times New Roman" w:eastAsia="Calibri" w:hAnsi="Times New Roman" w:cs="Times New Roman"/>
                <w:sz w:val="28"/>
                <w:szCs w:val="28"/>
              </w:rPr>
            </w:pPr>
          </w:p>
        </w:tc>
        <w:tc>
          <w:tcPr>
            <w:tcW w:w="709" w:type="dxa"/>
          </w:tcPr>
          <w:p w14:paraId="6FE32CB0"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9-Г</w:t>
            </w:r>
          </w:p>
        </w:tc>
        <w:tc>
          <w:tcPr>
            <w:tcW w:w="992" w:type="dxa"/>
          </w:tcPr>
          <w:p w14:paraId="79364309" w14:textId="77777777" w:rsidR="002040FB" w:rsidRPr="00C57A30" w:rsidRDefault="002040FB" w:rsidP="004A45DE">
            <w:pPr>
              <w:rPr>
                <w:rFonts w:ascii="Times New Roman" w:eastAsia="Calibri" w:hAnsi="Times New Roman" w:cs="Times New Roman"/>
                <w:sz w:val="28"/>
                <w:szCs w:val="28"/>
              </w:rPr>
            </w:pPr>
            <w:r w:rsidRPr="00C57A30">
              <w:rPr>
                <w:rFonts w:ascii="Times New Roman" w:eastAsia="Calibri" w:hAnsi="Times New Roman" w:cs="Times New Roman"/>
                <w:sz w:val="28"/>
                <w:szCs w:val="28"/>
              </w:rPr>
              <w:t>3</w:t>
            </w:r>
          </w:p>
        </w:tc>
        <w:tc>
          <w:tcPr>
            <w:tcW w:w="567" w:type="dxa"/>
          </w:tcPr>
          <w:p w14:paraId="31B6AE13" w14:textId="77777777" w:rsidR="002040FB" w:rsidRPr="00C57A30" w:rsidRDefault="002040FB" w:rsidP="004A45DE">
            <w:pPr>
              <w:rPr>
                <w:rFonts w:ascii="Times New Roman" w:eastAsia="Calibri" w:hAnsi="Times New Roman" w:cs="Times New Roman"/>
                <w:sz w:val="28"/>
                <w:szCs w:val="28"/>
                <w:lang w:val="en-US"/>
              </w:rPr>
            </w:pPr>
            <w:r w:rsidRPr="00C57A30">
              <w:rPr>
                <w:rFonts w:ascii="Times New Roman" w:eastAsia="Calibri" w:hAnsi="Times New Roman" w:cs="Times New Roman"/>
                <w:sz w:val="28"/>
                <w:szCs w:val="28"/>
                <w:lang w:val="en-US"/>
              </w:rPr>
              <w:t>2</w:t>
            </w:r>
          </w:p>
        </w:tc>
        <w:tc>
          <w:tcPr>
            <w:tcW w:w="567" w:type="dxa"/>
          </w:tcPr>
          <w:p w14:paraId="4840E7D8" w14:textId="77777777" w:rsidR="002040FB" w:rsidRPr="00C57A30" w:rsidRDefault="002040FB" w:rsidP="004A45DE">
            <w:pPr>
              <w:rPr>
                <w:rFonts w:ascii="Times New Roman" w:eastAsia="Calibri" w:hAnsi="Times New Roman" w:cs="Times New Roman"/>
                <w:sz w:val="28"/>
                <w:szCs w:val="28"/>
                <w:lang w:val="en-US"/>
              </w:rPr>
            </w:pPr>
            <w:r w:rsidRPr="00C57A30">
              <w:rPr>
                <w:rFonts w:ascii="Times New Roman" w:eastAsia="Calibri" w:hAnsi="Times New Roman" w:cs="Times New Roman"/>
                <w:sz w:val="28"/>
                <w:szCs w:val="28"/>
                <w:lang w:val="en-US"/>
              </w:rPr>
              <w:t>-</w:t>
            </w:r>
          </w:p>
        </w:tc>
        <w:tc>
          <w:tcPr>
            <w:tcW w:w="567" w:type="dxa"/>
          </w:tcPr>
          <w:p w14:paraId="7D0B143E" w14:textId="77777777" w:rsidR="002040FB" w:rsidRPr="00C57A30" w:rsidRDefault="002040FB" w:rsidP="004A45DE">
            <w:pPr>
              <w:rPr>
                <w:rFonts w:ascii="Times New Roman" w:eastAsia="Calibri" w:hAnsi="Times New Roman" w:cs="Times New Roman"/>
                <w:sz w:val="28"/>
                <w:szCs w:val="28"/>
                <w:lang w:val="en-US"/>
              </w:rPr>
            </w:pPr>
            <w:r w:rsidRPr="00C57A30">
              <w:rPr>
                <w:rFonts w:ascii="Times New Roman" w:eastAsia="Calibri" w:hAnsi="Times New Roman" w:cs="Times New Roman"/>
                <w:sz w:val="28"/>
                <w:szCs w:val="28"/>
                <w:lang w:val="en-US"/>
              </w:rPr>
              <w:t>1</w:t>
            </w:r>
          </w:p>
        </w:tc>
        <w:tc>
          <w:tcPr>
            <w:tcW w:w="567" w:type="dxa"/>
          </w:tcPr>
          <w:p w14:paraId="2D14995E" w14:textId="77777777" w:rsidR="002040FB" w:rsidRPr="00C57A30" w:rsidRDefault="002040FB" w:rsidP="004A45DE">
            <w:pPr>
              <w:rPr>
                <w:rFonts w:ascii="Times New Roman" w:eastAsia="Calibri" w:hAnsi="Times New Roman" w:cs="Times New Roman"/>
                <w:sz w:val="28"/>
                <w:szCs w:val="28"/>
              </w:rPr>
            </w:pPr>
            <w:r w:rsidRPr="00C57A30">
              <w:rPr>
                <w:rFonts w:ascii="Times New Roman" w:eastAsia="Calibri" w:hAnsi="Times New Roman" w:cs="Times New Roman"/>
                <w:sz w:val="28"/>
                <w:szCs w:val="28"/>
              </w:rPr>
              <w:t>-</w:t>
            </w:r>
          </w:p>
        </w:tc>
        <w:tc>
          <w:tcPr>
            <w:tcW w:w="709" w:type="dxa"/>
          </w:tcPr>
          <w:p w14:paraId="0A4C74F5" w14:textId="77777777" w:rsidR="002040FB" w:rsidRPr="00C57A30" w:rsidRDefault="002040FB" w:rsidP="004A45DE">
            <w:pPr>
              <w:rPr>
                <w:rFonts w:ascii="Times New Roman" w:eastAsia="Calibri" w:hAnsi="Times New Roman" w:cs="Times New Roman"/>
                <w:sz w:val="28"/>
                <w:szCs w:val="28"/>
                <w:lang w:val="en-US"/>
              </w:rPr>
            </w:pPr>
            <w:r w:rsidRPr="00C57A30">
              <w:rPr>
                <w:rFonts w:ascii="Times New Roman" w:eastAsia="Calibri" w:hAnsi="Times New Roman" w:cs="Times New Roman"/>
                <w:sz w:val="28"/>
                <w:szCs w:val="28"/>
                <w:lang w:val="en-US"/>
              </w:rPr>
              <w:t>67</w:t>
            </w:r>
          </w:p>
        </w:tc>
      </w:tr>
      <w:tr w:rsidR="002040FB" w:rsidRPr="00ED2358" w14:paraId="4E4C5EAE" w14:textId="77777777" w:rsidTr="004A45DE">
        <w:tc>
          <w:tcPr>
            <w:tcW w:w="1702" w:type="dxa"/>
          </w:tcPr>
          <w:p w14:paraId="64FE3BEA" w14:textId="77777777" w:rsidR="002040FB" w:rsidRPr="0035145C" w:rsidRDefault="002040FB" w:rsidP="004A45DE">
            <w:pPr>
              <w:rPr>
                <w:rFonts w:ascii="Times New Roman" w:eastAsia="Calibri" w:hAnsi="Times New Roman" w:cs="Times New Roman"/>
                <w:sz w:val="28"/>
                <w:szCs w:val="28"/>
              </w:rPr>
            </w:pPr>
            <w:r>
              <w:rPr>
                <w:rFonts w:ascii="Times New Roman" w:eastAsia="Calibri" w:hAnsi="Times New Roman" w:cs="Times New Roman"/>
                <w:sz w:val="28"/>
                <w:szCs w:val="28"/>
                <w:lang w:val="en-US"/>
              </w:rPr>
              <w:t xml:space="preserve">Информатика </w:t>
            </w:r>
          </w:p>
        </w:tc>
        <w:tc>
          <w:tcPr>
            <w:tcW w:w="709" w:type="dxa"/>
          </w:tcPr>
          <w:p w14:paraId="084D7127" w14:textId="77777777" w:rsidR="002040FB" w:rsidRPr="00ED2358" w:rsidRDefault="002040FB" w:rsidP="004A45DE">
            <w:pPr>
              <w:rPr>
                <w:rFonts w:ascii="Times New Roman" w:eastAsia="Calibri" w:hAnsi="Times New Roman" w:cs="Times New Roman"/>
                <w:sz w:val="28"/>
                <w:szCs w:val="28"/>
              </w:rPr>
            </w:pPr>
          </w:p>
        </w:tc>
        <w:tc>
          <w:tcPr>
            <w:tcW w:w="992" w:type="dxa"/>
          </w:tcPr>
          <w:p w14:paraId="1DFAA349"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3356F140"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2971F3E7"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13A69B9E"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79ACC6CD" w14:textId="77777777" w:rsidR="002040FB" w:rsidRPr="00ED2358" w:rsidRDefault="002040FB" w:rsidP="004A45DE">
            <w:pPr>
              <w:jc w:val="center"/>
              <w:rPr>
                <w:rFonts w:ascii="Times New Roman" w:eastAsia="Calibri" w:hAnsi="Times New Roman" w:cs="Times New Roman"/>
                <w:sz w:val="28"/>
                <w:szCs w:val="28"/>
              </w:rPr>
            </w:pPr>
          </w:p>
        </w:tc>
        <w:tc>
          <w:tcPr>
            <w:tcW w:w="709" w:type="dxa"/>
          </w:tcPr>
          <w:p w14:paraId="74538E78" w14:textId="77777777" w:rsidR="002040FB" w:rsidRPr="00ED2358" w:rsidRDefault="002040FB" w:rsidP="004A45DE">
            <w:pPr>
              <w:rPr>
                <w:rFonts w:ascii="Times New Roman" w:eastAsia="Calibri" w:hAnsi="Times New Roman" w:cs="Times New Roman"/>
                <w:sz w:val="28"/>
                <w:szCs w:val="28"/>
              </w:rPr>
            </w:pPr>
          </w:p>
        </w:tc>
        <w:tc>
          <w:tcPr>
            <w:tcW w:w="709" w:type="dxa"/>
          </w:tcPr>
          <w:p w14:paraId="448D964B"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9-Г</w:t>
            </w:r>
          </w:p>
        </w:tc>
        <w:tc>
          <w:tcPr>
            <w:tcW w:w="992" w:type="dxa"/>
          </w:tcPr>
          <w:p w14:paraId="06CB891A" w14:textId="77777777" w:rsidR="002040FB" w:rsidRPr="00082849" w:rsidRDefault="002040FB" w:rsidP="004A45DE">
            <w:pPr>
              <w:rPr>
                <w:rFonts w:ascii="Times New Roman" w:eastAsia="Calibri" w:hAnsi="Times New Roman" w:cs="Times New Roman"/>
                <w:sz w:val="28"/>
                <w:szCs w:val="28"/>
              </w:rPr>
            </w:pPr>
            <w:r w:rsidRPr="00082849">
              <w:rPr>
                <w:rFonts w:ascii="Times New Roman" w:eastAsia="Calibri" w:hAnsi="Times New Roman" w:cs="Times New Roman"/>
                <w:sz w:val="28"/>
                <w:szCs w:val="28"/>
              </w:rPr>
              <w:t>2</w:t>
            </w:r>
          </w:p>
        </w:tc>
        <w:tc>
          <w:tcPr>
            <w:tcW w:w="567" w:type="dxa"/>
          </w:tcPr>
          <w:p w14:paraId="4957535B" w14:textId="77777777" w:rsidR="002040FB" w:rsidRPr="00A2411F" w:rsidRDefault="002040FB" w:rsidP="004A45DE">
            <w:pPr>
              <w:rPr>
                <w:rFonts w:ascii="Times New Roman" w:eastAsia="Calibri" w:hAnsi="Times New Roman" w:cs="Times New Roman"/>
                <w:sz w:val="28"/>
                <w:szCs w:val="28"/>
              </w:rPr>
            </w:pPr>
            <w:r w:rsidRPr="00A2411F">
              <w:rPr>
                <w:rFonts w:ascii="Times New Roman" w:eastAsia="Calibri" w:hAnsi="Times New Roman" w:cs="Times New Roman"/>
                <w:sz w:val="28"/>
                <w:szCs w:val="28"/>
              </w:rPr>
              <w:t>-</w:t>
            </w:r>
          </w:p>
        </w:tc>
        <w:tc>
          <w:tcPr>
            <w:tcW w:w="567" w:type="dxa"/>
          </w:tcPr>
          <w:p w14:paraId="3625AAA4" w14:textId="77777777" w:rsidR="002040FB" w:rsidRPr="00A2411F" w:rsidRDefault="002040FB" w:rsidP="004A45DE">
            <w:pPr>
              <w:rPr>
                <w:rFonts w:ascii="Times New Roman" w:eastAsia="Calibri" w:hAnsi="Times New Roman" w:cs="Times New Roman"/>
                <w:sz w:val="28"/>
                <w:szCs w:val="28"/>
              </w:rPr>
            </w:pPr>
            <w:r w:rsidRPr="00A2411F">
              <w:rPr>
                <w:rFonts w:ascii="Times New Roman" w:eastAsia="Calibri" w:hAnsi="Times New Roman" w:cs="Times New Roman"/>
                <w:sz w:val="28"/>
                <w:szCs w:val="28"/>
              </w:rPr>
              <w:t>-</w:t>
            </w:r>
          </w:p>
        </w:tc>
        <w:tc>
          <w:tcPr>
            <w:tcW w:w="567" w:type="dxa"/>
          </w:tcPr>
          <w:p w14:paraId="5E103496" w14:textId="77777777" w:rsidR="002040FB" w:rsidRPr="00A2411F" w:rsidRDefault="002040FB" w:rsidP="004A45DE">
            <w:pPr>
              <w:rPr>
                <w:rFonts w:ascii="Times New Roman" w:eastAsia="Calibri" w:hAnsi="Times New Roman" w:cs="Times New Roman"/>
                <w:sz w:val="28"/>
                <w:szCs w:val="28"/>
              </w:rPr>
            </w:pPr>
            <w:r w:rsidRPr="00A2411F">
              <w:rPr>
                <w:rFonts w:ascii="Times New Roman" w:eastAsia="Calibri" w:hAnsi="Times New Roman" w:cs="Times New Roman"/>
                <w:sz w:val="28"/>
                <w:szCs w:val="28"/>
              </w:rPr>
              <w:t>2</w:t>
            </w:r>
          </w:p>
        </w:tc>
        <w:tc>
          <w:tcPr>
            <w:tcW w:w="567" w:type="dxa"/>
          </w:tcPr>
          <w:p w14:paraId="2EBE449F" w14:textId="77777777" w:rsidR="002040FB" w:rsidRPr="00ED2358" w:rsidRDefault="002040FB" w:rsidP="004A45DE">
            <w:pPr>
              <w:rPr>
                <w:rFonts w:ascii="Times New Roman" w:eastAsia="Calibri" w:hAnsi="Times New Roman" w:cs="Times New Roman"/>
                <w:b/>
                <w:sz w:val="28"/>
                <w:szCs w:val="28"/>
              </w:rPr>
            </w:pPr>
            <w:r>
              <w:rPr>
                <w:rFonts w:ascii="Times New Roman" w:eastAsia="Calibri" w:hAnsi="Times New Roman" w:cs="Times New Roman"/>
                <w:b/>
                <w:sz w:val="28"/>
                <w:szCs w:val="28"/>
              </w:rPr>
              <w:t>-</w:t>
            </w:r>
          </w:p>
        </w:tc>
        <w:tc>
          <w:tcPr>
            <w:tcW w:w="709" w:type="dxa"/>
          </w:tcPr>
          <w:p w14:paraId="545B5157" w14:textId="77777777" w:rsidR="002040FB" w:rsidRPr="00A2411F" w:rsidRDefault="002040FB" w:rsidP="004A45DE">
            <w:pPr>
              <w:rPr>
                <w:rFonts w:ascii="Times New Roman" w:eastAsia="Calibri" w:hAnsi="Times New Roman" w:cs="Times New Roman"/>
                <w:sz w:val="28"/>
                <w:szCs w:val="28"/>
              </w:rPr>
            </w:pPr>
            <w:r w:rsidRPr="00A2411F">
              <w:rPr>
                <w:rFonts w:ascii="Times New Roman" w:eastAsia="Calibri" w:hAnsi="Times New Roman" w:cs="Times New Roman"/>
                <w:sz w:val="28"/>
                <w:szCs w:val="28"/>
              </w:rPr>
              <w:t>0</w:t>
            </w:r>
          </w:p>
        </w:tc>
      </w:tr>
      <w:tr w:rsidR="002040FB" w:rsidRPr="00ED2358" w14:paraId="5B953B27" w14:textId="77777777" w:rsidTr="004A45DE">
        <w:tc>
          <w:tcPr>
            <w:tcW w:w="1702" w:type="dxa"/>
          </w:tcPr>
          <w:p w14:paraId="62D91E83" w14:textId="77777777" w:rsidR="002040FB" w:rsidRPr="00ED2358" w:rsidRDefault="002040FB" w:rsidP="004A45DE">
            <w:pPr>
              <w:rPr>
                <w:rFonts w:ascii="Times New Roman" w:eastAsia="Calibri" w:hAnsi="Times New Roman" w:cs="Times New Roman"/>
                <w:sz w:val="28"/>
                <w:szCs w:val="28"/>
              </w:rPr>
            </w:pPr>
            <w:r>
              <w:rPr>
                <w:rFonts w:ascii="Times New Roman" w:eastAsia="Calibri" w:hAnsi="Times New Roman" w:cs="Times New Roman"/>
                <w:sz w:val="28"/>
                <w:szCs w:val="28"/>
              </w:rPr>
              <w:t>Физика</w:t>
            </w:r>
          </w:p>
        </w:tc>
        <w:tc>
          <w:tcPr>
            <w:tcW w:w="709" w:type="dxa"/>
          </w:tcPr>
          <w:p w14:paraId="3E74779C" w14:textId="77777777" w:rsidR="002040FB" w:rsidRPr="00ED2358" w:rsidRDefault="002040FB" w:rsidP="004A45DE">
            <w:pPr>
              <w:rPr>
                <w:rFonts w:ascii="Times New Roman" w:eastAsia="Calibri" w:hAnsi="Times New Roman" w:cs="Times New Roman"/>
                <w:sz w:val="28"/>
                <w:szCs w:val="28"/>
              </w:rPr>
            </w:pPr>
          </w:p>
        </w:tc>
        <w:tc>
          <w:tcPr>
            <w:tcW w:w="992" w:type="dxa"/>
          </w:tcPr>
          <w:p w14:paraId="151D645B"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239FB1E1"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4077CEC5"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4F4420BA"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03A84C27" w14:textId="77777777" w:rsidR="002040FB" w:rsidRPr="00ED2358" w:rsidRDefault="002040FB" w:rsidP="004A45DE">
            <w:pPr>
              <w:jc w:val="center"/>
              <w:rPr>
                <w:rFonts w:ascii="Times New Roman" w:eastAsia="Calibri" w:hAnsi="Times New Roman" w:cs="Times New Roman"/>
                <w:sz w:val="28"/>
                <w:szCs w:val="28"/>
              </w:rPr>
            </w:pPr>
          </w:p>
        </w:tc>
        <w:tc>
          <w:tcPr>
            <w:tcW w:w="709" w:type="dxa"/>
          </w:tcPr>
          <w:p w14:paraId="6A7E19B4" w14:textId="77777777" w:rsidR="002040FB" w:rsidRPr="00ED2358" w:rsidRDefault="002040FB" w:rsidP="004A45DE">
            <w:pPr>
              <w:rPr>
                <w:rFonts w:ascii="Times New Roman" w:eastAsia="Calibri" w:hAnsi="Times New Roman" w:cs="Times New Roman"/>
                <w:sz w:val="28"/>
                <w:szCs w:val="28"/>
              </w:rPr>
            </w:pPr>
          </w:p>
        </w:tc>
        <w:tc>
          <w:tcPr>
            <w:tcW w:w="709" w:type="dxa"/>
          </w:tcPr>
          <w:p w14:paraId="02AD0EAC"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9-Г</w:t>
            </w:r>
          </w:p>
        </w:tc>
        <w:tc>
          <w:tcPr>
            <w:tcW w:w="992" w:type="dxa"/>
          </w:tcPr>
          <w:p w14:paraId="44188EC3" w14:textId="77777777" w:rsidR="002040FB" w:rsidRPr="00773440" w:rsidRDefault="002040FB" w:rsidP="004A45DE">
            <w:pPr>
              <w:rPr>
                <w:rFonts w:ascii="Times New Roman" w:eastAsia="Calibri" w:hAnsi="Times New Roman" w:cs="Times New Roman"/>
                <w:sz w:val="28"/>
                <w:szCs w:val="28"/>
              </w:rPr>
            </w:pPr>
            <w:r w:rsidRPr="00773440">
              <w:rPr>
                <w:rFonts w:ascii="Times New Roman" w:eastAsia="Calibri" w:hAnsi="Times New Roman" w:cs="Times New Roman"/>
                <w:sz w:val="28"/>
                <w:szCs w:val="28"/>
              </w:rPr>
              <w:t>1</w:t>
            </w:r>
          </w:p>
        </w:tc>
        <w:tc>
          <w:tcPr>
            <w:tcW w:w="567" w:type="dxa"/>
          </w:tcPr>
          <w:p w14:paraId="7D29A41B" w14:textId="77777777" w:rsidR="002040FB" w:rsidRPr="00773440" w:rsidRDefault="002040FB" w:rsidP="004A45DE">
            <w:pPr>
              <w:rPr>
                <w:rFonts w:ascii="Times New Roman" w:eastAsia="Calibri" w:hAnsi="Times New Roman" w:cs="Times New Roman"/>
                <w:sz w:val="28"/>
                <w:szCs w:val="28"/>
              </w:rPr>
            </w:pPr>
            <w:r w:rsidRPr="00773440">
              <w:rPr>
                <w:rFonts w:ascii="Times New Roman" w:eastAsia="Calibri" w:hAnsi="Times New Roman" w:cs="Times New Roman"/>
                <w:sz w:val="28"/>
                <w:szCs w:val="28"/>
              </w:rPr>
              <w:t>-</w:t>
            </w:r>
          </w:p>
        </w:tc>
        <w:tc>
          <w:tcPr>
            <w:tcW w:w="567" w:type="dxa"/>
          </w:tcPr>
          <w:p w14:paraId="4189ABC6" w14:textId="77777777" w:rsidR="002040FB" w:rsidRPr="00773440" w:rsidRDefault="002040FB" w:rsidP="004A45DE">
            <w:pPr>
              <w:rPr>
                <w:rFonts w:ascii="Times New Roman" w:eastAsia="Calibri" w:hAnsi="Times New Roman" w:cs="Times New Roman"/>
                <w:sz w:val="28"/>
                <w:szCs w:val="28"/>
              </w:rPr>
            </w:pPr>
            <w:r w:rsidRPr="00773440">
              <w:rPr>
                <w:rFonts w:ascii="Times New Roman" w:eastAsia="Calibri" w:hAnsi="Times New Roman" w:cs="Times New Roman"/>
                <w:sz w:val="28"/>
                <w:szCs w:val="28"/>
              </w:rPr>
              <w:t>-</w:t>
            </w:r>
          </w:p>
        </w:tc>
        <w:tc>
          <w:tcPr>
            <w:tcW w:w="567" w:type="dxa"/>
          </w:tcPr>
          <w:p w14:paraId="598FB075" w14:textId="77777777" w:rsidR="002040FB" w:rsidRPr="00773440" w:rsidRDefault="002040FB" w:rsidP="004A45DE">
            <w:pPr>
              <w:rPr>
                <w:rFonts w:ascii="Times New Roman" w:eastAsia="Calibri" w:hAnsi="Times New Roman" w:cs="Times New Roman"/>
                <w:sz w:val="28"/>
                <w:szCs w:val="28"/>
              </w:rPr>
            </w:pPr>
            <w:r w:rsidRPr="00773440">
              <w:rPr>
                <w:rFonts w:ascii="Times New Roman" w:eastAsia="Calibri" w:hAnsi="Times New Roman" w:cs="Times New Roman"/>
                <w:sz w:val="28"/>
                <w:szCs w:val="28"/>
              </w:rPr>
              <w:t>1</w:t>
            </w:r>
          </w:p>
        </w:tc>
        <w:tc>
          <w:tcPr>
            <w:tcW w:w="567" w:type="dxa"/>
          </w:tcPr>
          <w:p w14:paraId="7871570F" w14:textId="77777777" w:rsidR="002040FB" w:rsidRPr="00773440" w:rsidRDefault="002040FB" w:rsidP="004A45DE">
            <w:pPr>
              <w:rPr>
                <w:rFonts w:ascii="Times New Roman" w:eastAsia="Calibri" w:hAnsi="Times New Roman" w:cs="Times New Roman"/>
                <w:sz w:val="28"/>
                <w:szCs w:val="28"/>
              </w:rPr>
            </w:pPr>
            <w:r w:rsidRPr="00773440">
              <w:rPr>
                <w:rFonts w:ascii="Times New Roman" w:eastAsia="Calibri" w:hAnsi="Times New Roman" w:cs="Times New Roman"/>
                <w:sz w:val="28"/>
                <w:szCs w:val="28"/>
              </w:rPr>
              <w:t>-</w:t>
            </w:r>
          </w:p>
        </w:tc>
        <w:tc>
          <w:tcPr>
            <w:tcW w:w="709" w:type="dxa"/>
          </w:tcPr>
          <w:p w14:paraId="2F25E37F" w14:textId="77777777" w:rsidR="002040FB" w:rsidRPr="00773440" w:rsidRDefault="002040FB" w:rsidP="004A45DE">
            <w:pPr>
              <w:rPr>
                <w:rFonts w:ascii="Times New Roman" w:eastAsia="Calibri" w:hAnsi="Times New Roman" w:cs="Times New Roman"/>
                <w:sz w:val="28"/>
                <w:szCs w:val="28"/>
              </w:rPr>
            </w:pPr>
            <w:r w:rsidRPr="00773440">
              <w:rPr>
                <w:rFonts w:ascii="Times New Roman" w:eastAsia="Calibri" w:hAnsi="Times New Roman" w:cs="Times New Roman"/>
                <w:sz w:val="28"/>
                <w:szCs w:val="28"/>
              </w:rPr>
              <w:t>0</w:t>
            </w:r>
          </w:p>
        </w:tc>
      </w:tr>
      <w:tr w:rsidR="002040FB" w:rsidRPr="00ED2358" w14:paraId="3D21C4AC" w14:textId="77777777" w:rsidTr="004A45DE">
        <w:tc>
          <w:tcPr>
            <w:tcW w:w="1702" w:type="dxa"/>
          </w:tcPr>
          <w:p w14:paraId="070B33F8"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 xml:space="preserve">Биология </w:t>
            </w:r>
          </w:p>
        </w:tc>
        <w:tc>
          <w:tcPr>
            <w:tcW w:w="709" w:type="dxa"/>
          </w:tcPr>
          <w:p w14:paraId="53D55AAE" w14:textId="77777777" w:rsidR="002040FB" w:rsidRPr="00ED2358" w:rsidRDefault="002040FB" w:rsidP="004A45DE">
            <w:pPr>
              <w:rPr>
                <w:rFonts w:ascii="Times New Roman" w:eastAsia="Calibri" w:hAnsi="Times New Roman" w:cs="Times New Roman"/>
                <w:sz w:val="28"/>
                <w:szCs w:val="28"/>
              </w:rPr>
            </w:pPr>
          </w:p>
        </w:tc>
        <w:tc>
          <w:tcPr>
            <w:tcW w:w="992" w:type="dxa"/>
          </w:tcPr>
          <w:p w14:paraId="3B0497C8"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3A3FB3F1"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38E6E7B0"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0D531B30"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4846C885" w14:textId="77777777" w:rsidR="002040FB" w:rsidRPr="00ED2358" w:rsidRDefault="002040FB" w:rsidP="004A45DE">
            <w:pPr>
              <w:jc w:val="center"/>
              <w:rPr>
                <w:rFonts w:ascii="Times New Roman" w:eastAsia="Calibri" w:hAnsi="Times New Roman" w:cs="Times New Roman"/>
                <w:sz w:val="28"/>
                <w:szCs w:val="28"/>
              </w:rPr>
            </w:pPr>
          </w:p>
        </w:tc>
        <w:tc>
          <w:tcPr>
            <w:tcW w:w="709" w:type="dxa"/>
          </w:tcPr>
          <w:p w14:paraId="5E87661D" w14:textId="77777777" w:rsidR="002040FB" w:rsidRPr="00ED2358" w:rsidRDefault="002040FB" w:rsidP="004A45DE">
            <w:pPr>
              <w:rPr>
                <w:rFonts w:ascii="Times New Roman" w:eastAsia="Calibri" w:hAnsi="Times New Roman" w:cs="Times New Roman"/>
                <w:sz w:val="28"/>
                <w:szCs w:val="28"/>
              </w:rPr>
            </w:pPr>
          </w:p>
        </w:tc>
        <w:tc>
          <w:tcPr>
            <w:tcW w:w="709" w:type="dxa"/>
          </w:tcPr>
          <w:p w14:paraId="0B655189" w14:textId="77777777" w:rsidR="002040FB" w:rsidRPr="00ED2358" w:rsidRDefault="002040FB" w:rsidP="004A45DE">
            <w:pPr>
              <w:rPr>
                <w:rFonts w:ascii="Times New Roman" w:eastAsia="Calibri" w:hAnsi="Times New Roman" w:cs="Times New Roman"/>
                <w:sz w:val="28"/>
                <w:szCs w:val="28"/>
              </w:rPr>
            </w:pPr>
            <w:r>
              <w:rPr>
                <w:rFonts w:ascii="Times New Roman" w:eastAsia="Calibri" w:hAnsi="Times New Roman" w:cs="Times New Roman"/>
                <w:sz w:val="28"/>
                <w:szCs w:val="28"/>
              </w:rPr>
              <w:t>9-Е</w:t>
            </w:r>
          </w:p>
        </w:tc>
        <w:tc>
          <w:tcPr>
            <w:tcW w:w="992" w:type="dxa"/>
          </w:tcPr>
          <w:p w14:paraId="48F5B6EE" w14:textId="77777777" w:rsidR="002040FB" w:rsidRPr="00242AAF" w:rsidRDefault="002040FB" w:rsidP="004A45DE">
            <w:pPr>
              <w:rPr>
                <w:rFonts w:ascii="Times New Roman" w:eastAsia="Calibri" w:hAnsi="Times New Roman" w:cs="Times New Roman"/>
                <w:sz w:val="28"/>
                <w:szCs w:val="28"/>
              </w:rPr>
            </w:pPr>
            <w:r w:rsidRPr="00242AAF">
              <w:rPr>
                <w:rFonts w:ascii="Times New Roman" w:eastAsia="Calibri" w:hAnsi="Times New Roman" w:cs="Times New Roman"/>
                <w:sz w:val="28"/>
                <w:szCs w:val="28"/>
              </w:rPr>
              <w:t>13</w:t>
            </w:r>
          </w:p>
        </w:tc>
        <w:tc>
          <w:tcPr>
            <w:tcW w:w="567" w:type="dxa"/>
          </w:tcPr>
          <w:p w14:paraId="1577B137" w14:textId="77777777" w:rsidR="002040FB" w:rsidRPr="00242AAF" w:rsidRDefault="002040FB" w:rsidP="004A45DE">
            <w:pPr>
              <w:rPr>
                <w:rFonts w:ascii="Times New Roman" w:eastAsia="Calibri" w:hAnsi="Times New Roman" w:cs="Times New Roman"/>
                <w:sz w:val="28"/>
                <w:szCs w:val="28"/>
                <w:lang w:val="en-US"/>
              </w:rPr>
            </w:pPr>
            <w:r w:rsidRPr="00242AAF">
              <w:rPr>
                <w:rFonts w:ascii="Times New Roman" w:eastAsia="Calibri" w:hAnsi="Times New Roman" w:cs="Times New Roman"/>
                <w:sz w:val="28"/>
                <w:szCs w:val="28"/>
                <w:lang w:val="en-US"/>
              </w:rPr>
              <w:t>1</w:t>
            </w:r>
          </w:p>
        </w:tc>
        <w:tc>
          <w:tcPr>
            <w:tcW w:w="567" w:type="dxa"/>
          </w:tcPr>
          <w:p w14:paraId="2BD63BE9" w14:textId="77777777" w:rsidR="002040FB" w:rsidRPr="00242AAF" w:rsidRDefault="002040FB" w:rsidP="004A45DE">
            <w:pPr>
              <w:rPr>
                <w:rFonts w:ascii="Times New Roman" w:eastAsia="Calibri" w:hAnsi="Times New Roman" w:cs="Times New Roman"/>
                <w:sz w:val="28"/>
                <w:szCs w:val="28"/>
                <w:lang w:val="en-US"/>
              </w:rPr>
            </w:pPr>
            <w:r w:rsidRPr="00242AAF">
              <w:rPr>
                <w:rFonts w:ascii="Times New Roman" w:eastAsia="Calibri" w:hAnsi="Times New Roman" w:cs="Times New Roman"/>
                <w:sz w:val="28"/>
                <w:szCs w:val="28"/>
                <w:lang w:val="en-US"/>
              </w:rPr>
              <w:t>5</w:t>
            </w:r>
          </w:p>
        </w:tc>
        <w:tc>
          <w:tcPr>
            <w:tcW w:w="567" w:type="dxa"/>
          </w:tcPr>
          <w:p w14:paraId="54C52492" w14:textId="77777777" w:rsidR="002040FB" w:rsidRPr="00242AAF" w:rsidRDefault="002040FB" w:rsidP="004A45DE">
            <w:pPr>
              <w:rPr>
                <w:rFonts w:ascii="Times New Roman" w:eastAsia="Calibri" w:hAnsi="Times New Roman" w:cs="Times New Roman"/>
                <w:sz w:val="28"/>
                <w:szCs w:val="28"/>
                <w:lang w:val="en-US"/>
              </w:rPr>
            </w:pPr>
            <w:r w:rsidRPr="00242AAF">
              <w:rPr>
                <w:rFonts w:ascii="Times New Roman" w:eastAsia="Calibri" w:hAnsi="Times New Roman" w:cs="Times New Roman"/>
                <w:sz w:val="28"/>
                <w:szCs w:val="28"/>
                <w:lang w:val="en-US"/>
              </w:rPr>
              <w:t>7</w:t>
            </w:r>
          </w:p>
        </w:tc>
        <w:tc>
          <w:tcPr>
            <w:tcW w:w="567" w:type="dxa"/>
          </w:tcPr>
          <w:p w14:paraId="2A18E775" w14:textId="77777777" w:rsidR="002040FB" w:rsidRPr="00242AAF" w:rsidRDefault="002040FB" w:rsidP="004A45DE">
            <w:pPr>
              <w:rPr>
                <w:rFonts w:ascii="Times New Roman" w:eastAsia="Calibri" w:hAnsi="Times New Roman" w:cs="Times New Roman"/>
                <w:sz w:val="28"/>
                <w:szCs w:val="28"/>
              </w:rPr>
            </w:pPr>
            <w:r w:rsidRPr="00242AAF">
              <w:rPr>
                <w:rFonts w:ascii="Times New Roman" w:eastAsia="Calibri" w:hAnsi="Times New Roman" w:cs="Times New Roman"/>
                <w:sz w:val="28"/>
                <w:szCs w:val="28"/>
              </w:rPr>
              <w:t>-</w:t>
            </w:r>
          </w:p>
        </w:tc>
        <w:tc>
          <w:tcPr>
            <w:tcW w:w="709" w:type="dxa"/>
          </w:tcPr>
          <w:p w14:paraId="187434FE" w14:textId="77777777" w:rsidR="002040FB" w:rsidRPr="00242AAF" w:rsidRDefault="002040FB" w:rsidP="004A45DE">
            <w:pPr>
              <w:rPr>
                <w:rFonts w:ascii="Times New Roman" w:eastAsia="Calibri" w:hAnsi="Times New Roman" w:cs="Times New Roman"/>
                <w:sz w:val="28"/>
                <w:szCs w:val="28"/>
                <w:lang w:val="en-US"/>
              </w:rPr>
            </w:pPr>
            <w:r w:rsidRPr="00242AAF">
              <w:rPr>
                <w:rFonts w:ascii="Times New Roman" w:eastAsia="Calibri" w:hAnsi="Times New Roman" w:cs="Times New Roman"/>
                <w:sz w:val="28"/>
                <w:szCs w:val="28"/>
                <w:lang w:val="en-US"/>
              </w:rPr>
              <w:t>46</w:t>
            </w:r>
          </w:p>
        </w:tc>
      </w:tr>
      <w:tr w:rsidR="002040FB" w:rsidRPr="00ED2358" w14:paraId="6BC35BD2" w14:textId="77777777" w:rsidTr="004A45DE">
        <w:tc>
          <w:tcPr>
            <w:tcW w:w="1702" w:type="dxa"/>
          </w:tcPr>
          <w:p w14:paraId="5382D080" w14:textId="75B76470" w:rsidR="002040FB" w:rsidRPr="00ED2358" w:rsidRDefault="005E4812" w:rsidP="004A45DE">
            <w:pPr>
              <w:rPr>
                <w:rFonts w:ascii="Times New Roman" w:eastAsia="Calibri" w:hAnsi="Times New Roman" w:cs="Times New Roman"/>
                <w:sz w:val="28"/>
                <w:szCs w:val="28"/>
              </w:rPr>
            </w:pPr>
            <w:r>
              <w:rPr>
                <w:rFonts w:ascii="Times New Roman" w:eastAsia="Calibri" w:hAnsi="Times New Roman" w:cs="Times New Roman"/>
                <w:sz w:val="28"/>
                <w:szCs w:val="28"/>
              </w:rPr>
              <w:t>Қазақстан тарихы</w:t>
            </w:r>
          </w:p>
        </w:tc>
        <w:tc>
          <w:tcPr>
            <w:tcW w:w="709" w:type="dxa"/>
          </w:tcPr>
          <w:p w14:paraId="5C85AC6B" w14:textId="77777777" w:rsidR="002040FB" w:rsidRPr="00ED2358" w:rsidRDefault="002040FB" w:rsidP="004A45DE">
            <w:pPr>
              <w:rPr>
                <w:rFonts w:ascii="Times New Roman" w:eastAsia="Calibri" w:hAnsi="Times New Roman" w:cs="Times New Roman"/>
                <w:sz w:val="28"/>
                <w:szCs w:val="28"/>
              </w:rPr>
            </w:pPr>
          </w:p>
        </w:tc>
        <w:tc>
          <w:tcPr>
            <w:tcW w:w="992" w:type="dxa"/>
          </w:tcPr>
          <w:p w14:paraId="0F34709F"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69D13EE1"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1B6623A5"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3872259E"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0E19EC7A" w14:textId="77777777" w:rsidR="002040FB" w:rsidRPr="00ED2358" w:rsidRDefault="002040FB" w:rsidP="004A45DE">
            <w:pPr>
              <w:jc w:val="center"/>
              <w:rPr>
                <w:rFonts w:ascii="Times New Roman" w:eastAsia="Calibri" w:hAnsi="Times New Roman" w:cs="Times New Roman"/>
                <w:sz w:val="28"/>
                <w:szCs w:val="28"/>
              </w:rPr>
            </w:pPr>
          </w:p>
        </w:tc>
        <w:tc>
          <w:tcPr>
            <w:tcW w:w="709" w:type="dxa"/>
          </w:tcPr>
          <w:p w14:paraId="1391C224" w14:textId="77777777" w:rsidR="002040FB" w:rsidRPr="00ED2358" w:rsidRDefault="002040FB" w:rsidP="004A45DE">
            <w:pPr>
              <w:rPr>
                <w:rFonts w:ascii="Times New Roman" w:eastAsia="Calibri" w:hAnsi="Times New Roman" w:cs="Times New Roman"/>
                <w:sz w:val="28"/>
                <w:szCs w:val="28"/>
              </w:rPr>
            </w:pPr>
          </w:p>
        </w:tc>
        <w:tc>
          <w:tcPr>
            <w:tcW w:w="709" w:type="dxa"/>
          </w:tcPr>
          <w:p w14:paraId="59D18CEF" w14:textId="77777777" w:rsidR="002040FB" w:rsidRPr="00ED2358" w:rsidRDefault="002040FB" w:rsidP="004A45DE">
            <w:pPr>
              <w:rPr>
                <w:rFonts w:ascii="Times New Roman" w:eastAsia="Calibri" w:hAnsi="Times New Roman" w:cs="Times New Roman"/>
                <w:sz w:val="28"/>
                <w:szCs w:val="28"/>
              </w:rPr>
            </w:pPr>
            <w:r>
              <w:rPr>
                <w:rFonts w:ascii="Times New Roman" w:eastAsia="Calibri" w:hAnsi="Times New Roman" w:cs="Times New Roman"/>
                <w:sz w:val="28"/>
                <w:szCs w:val="28"/>
              </w:rPr>
              <w:t>9-Е</w:t>
            </w:r>
          </w:p>
        </w:tc>
        <w:tc>
          <w:tcPr>
            <w:tcW w:w="992" w:type="dxa"/>
          </w:tcPr>
          <w:p w14:paraId="57188CF5" w14:textId="77777777" w:rsidR="002040FB" w:rsidRPr="00082849" w:rsidRDefault="002040FB" w:rsidP="004A45DE">
            <w:pPr>
              <w:rPr>
                <w:rFonts w:ascii="Times New Roman" w:eastAsia="Calibri" w:hAnsi="Times New Roman" w:cs="Times New Roman"/>
                <w:sz w:val="28"/>
                <w:szCs w:val="28"/>
              </w:rPr>
            </w:pPr>
            <w:r w:rsidRPr="00082849">
              <w:rPr>
                <w:rFonts w:ascii="Times New Roman" w:eastAsia="Calibri" w:hAnsi="Times New Roman" w:cs="Times New Roman"/>
                <w:sz w:val="28"/>
                <w:szCs w:val="28"/>
              </w:rPr>
              <w:t>8</w:t>
            </w:r>
          </w:p>
        </w:tc>
        <w:tc>
          <w:tcPr>
            <w:tcW w:w="567" w:type="dxa"/>
          </w:tcPr>
          <w:p w14:paraId="63E46E90" w14:textId="77777777" w:rsidR="002040FB" w:rsidRPr="00A2411F" w:rsidRDefault="002040FB" w:rsidP="004A45DE">
            <w:pPr>
              <w:rPr>
                <w:rFonts w:ascii="Times New Roman" w:eastAsia="Calibri" w:hAnsi="Times New Roman" w:cs="Times New Roman"/>
                <w:sz w:val="28"/>
                <w:szCs w:val="28"/>
              </w:rPr>
            </w:pPr>
            <w:r w:rsidRPr="00A2411F">
              <w:rPr>
                <w:rFonts w:ascii="Times New Roman" w:eastAsia="Calibri" w:hAnsi="Times New Roman" w:cs="Times New Roman"/>
                <w:sz w:val="28"/>
                <w:szCs w:val="28"/>
              </w:rPr>
              <w:t>-</w:t>
            </w:r>
          </w:p>
        </w:tc>
        <w:tc>
          <w:tcPr>
            <w:tcW w:w="567" w:type="dxa"/>
          </w:tcPr>
          <w:p w14:paraId="4D72892A" w14:textId="77777777" w:rsidR="002040FB" w:rsidRPr="00A2411F" w:rsidRDefault="002040FB" w:rsidP="004A45DE">
            <w:pPr>
              <w:rPr>
                <w:rFonts w:ascii="Times New Roman" w:eastAsia="Calibri" w:hAnsi="Times New Roman" w:cs="Times New Roman"/>
                <w:sz w:val="28"/>
                <w:szCs w:val="28"/>
              </w:rPr>
            </w:pPr>
            <w:r w:rsidRPr="00A2411F">
              <w:rPr>
                <w:rFonts w:ascii="Times New Roman" w:eastAsia="Calibri" w:hAnsi="Times New Roman" w:cs="Times New Roman"/>
                <w:sz w:val="28"/>
                <w:szCs w:val="28"/>
              </w:rPr>
              <w:t>8</w:t>
            </w:r>
          </w:p>
        </w:tc>
        <w:tc>
          <w:tcPr>
            <w:tcW w:w="567" w:type="dxa"/>
          </w:tcPr>
          <w:p w14:paraId="3E04FDF4" w14:textId="77777777" w:rsidR="002040FB" w:rsidRPr="00A2411F" w:rsidRDefault="002040FB" w:rsidP="004A45DE">
            <w:pPr>
              <w:rPr>
                <w:rFonts w:ascii="Times New Roman" w:eastAsia="Calibri" w:hAnsi="Times New Roman" w:cs="Times New Roman"/>
                <w:sz w:val="28"/>
                <w:szCs w:val="28"/>
              </w:rPr>
            </w:pPr>
            <w:r w:rsidRPr="00A2411F">
              <w:rPr>
                <w:rFonts w:ascii="Times New Roman" w:eastAsia="Calibri" w:hAnsi="Times New Roman" w:cs="Times New Roman"/>
                <w:sz w:val="28"/>
                <w:szCs w:val="28"/>
              </w:rPr>
              <w:t>-</w:t>
            </w:r>
          </w:p>
        </w:tc>
        <w:tc>
          <w:tcPr>
            <w:tcW w:w="567" w:type="dxa"/>
          </w:tcPr>
          <w:p w14:paraId="608F507B" w14:textId="77777777" w:rsidR="002040FB" w:rsidRPr="00ED2358" w:rsidRDefault="002040FB" w:rsidP="004A45DE">
            <w:pPr>
              <w:rPr>
                <w:rFonts w:ascii="Times New Roman" w:eastAsia="Calibri" w:hAnsi="Times New Roman" w:cs="Times New Roman"/>
                <w:b/>
                <w:sz w:val="28"/>
                <w:szCs w:val="28"/>
              </w:rPr>
            </w:pPr>
            <w:r>
              <w:rPr>
                <w:rFonts w:ascii="Times New Roman" w:eastAsia="Calibri" w:hAnsi="Times New Roman" w:cs="Times New Roman"/>
                <w:b/>
                <w:sz w:val="28"/>
                <w:szCs w:val="28"/>
              </w:rPr>
              <w:t>-</w:t>
            </w:r>
          </w:p>
        </w:tc>
        <w:tc>
          <w:tcPr>
            <w:tcW w:w="709" w:type="dxa"/>
          </w:tcPr>
          <w:p w14:paraId="750F6C87" w14:textId="77777777" w:rsidR="002040FB" w:rsidRPr="00A2411F" w:rsidRDefault="002040FB" w:rsidP="004A45DE">
            <w:pPr>
              <w:rPr>
                <w:rFonts w:ascii="Times New Roman" w:eastAsia="Calibri" w:hAnsi="Times New Roman" w:cs="Times New Roman"/>
                <w:sz w:val="28"/>
                <w:szCs w:val="28"/>
              </w:rPr>
            </w:pPr>
            <w:r w:rsidRPr="00A2411F">
              <w:rPr>
                <w:rFonts w:ascii="Times New Roman" w:eastAsia="Calibri" w:hAnsi="Times New Roman" w:cs="Times New Roman"/>
                <w:sz w:val="28"/>
                <w:szCs w:val="28"/>
              </w:rPr>
              <w:t>100</w:t>
            </w:r>
          </w:p>
        </w:tc>
      </w:tr>
      <w:tr w:rsidR="002040FB" w:rsidRPr="00ED2358" w14:paraId="36C98FC4" w14:textId="77777777" w:rsidTr="004A45DE">
        <w:tc>
          <w:tcPr>
            <w:tcW w:w="1702" w:type="dxa"/>
          </w:tcPr>
          <w:p w14:paraId="40A66CF8"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География</w:t>
            </w:r>
          </w:p>
        </w:tc>
        <w:tc>
          <w:tcPr>
            <w:tcW w:w="709" w:type="dxa"/>
          </w:tcPr>
          <w:p w14:paraId="4BAF2C4D" w14:textId="77777777" w:rsidR="002040FB" w:rsidRPr="00ED2358" w:rsidRDefault="002040FB" w:rsidP="004A45DE">
            <w:pPr>
              <w:rPr>
                <w:rFonts w:ascii="Times New Roman" w:eastAsia="Calibri" w:hAnsi="Times New Roman" w:cs="Times New Roman"/>
                <w:sz w:val="28"/>
                <w:szCs w:val="28"/>
              </w:rPr>
            </w:pPr>
          </w:p>
        </w:tc>
        <w:tc>
          <w:tcPr>
            <w:tcW w:w="992" w:type="dxa"/>
          </w:tcPr>
          <w:p w14:paraId="1A436762"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26E1D32D"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406F1E25"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01E43F25"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2C572FC8" w14:textId="77777777" w:rsidR="002040FB" w:rsidRPr="00ED2358" w:rsidRDefault="002040FB" w:rsidP="004A45DE">
            <w:pPr>
              <w:jc w:val="center"/>
              <w:rPr>
                <w:rFonts w:ascii="Times New Roman" w:eastAsia="Calibri" w:hAnsi="Times New Roman" w:cs="Times New Roman"/>
                <w:sz w:val="28"/>
                <w:szCs w:val="28"/>
              </w:rPr>
            </w:pPr>
          </w:p>
        </w:tc>
        <w:tc>
          <w:tcPr>
            <w:tcW w:w="709" w:type="dxa"/>
          </w:tcPr>
          <w:p w14:paraId="27D0CE1F" w14:textId="77777777" w:rsidR="002040FB" w:rsidRPr="00ED2358" w:rsidRDefault="002040FB" w:rsidP="004A45DE">
            <w:pPr>
              <w:rPr>
                <w:rFonts w:ascii="Times New Roman" w:eastAsia="Calibri" w:hAnsi="Times New Roman" w:cs="Times New Roman"/>
                <w:sz w:val="28"/>
                <w:szCs w:val="28"/>
              </w:rPr>
            </w:pPr>
          </w:p>
        </w:tc>
        <w:tc>
          <w:tcPr>
            <w:tcW w:w="709" w:type="dxa"/>
          </w:tcPr>
          <w:p w14:paraId="10804A2A" w14:textId="77777777" w:rsidR="002040FB" w:rsidRPr="00ED2358" w:rsidRDefault="002040FB" w:rsidP="004A45DE">
            <w:pPr>
              <w:rPr>
                <w:rFonts w:ascii="Times New Roman" w:eastAsia="Calibri" w:hAnsi="Times New Roman" w:cs="Times New Roman"/>
                <w:sz w:val="28"/>
                <w:szCs w:val="28"/>
              </w:rPr>
            </w:pPr>
            <w:r>
              <w:rPr>
                <w:rFonts w:ascii="Times New Roman" w:eastAsia="Calibri" w:hAnsi="Times New Roman" w:cs="Times New Roman"/>
                <w:sz w:val="28"/>
                <w:szCs w:val="28"/>
              </w:rPr>
              <w:t>9-Е</w:t>
            </w:r>
          </w:p>
        </w:tc>
        <w:tc>
          <w:tcPr>
            <w:tcW w:w="992" w:type="dxa"/>
          </w:tcPr>
          <w:p w14:paraId="24A9EB00" w14:textId="77777777" w:rsidR="002040FB" w:rsidRPr="00ED2358" w:rsidRDefault="002040FB" w:rsidP="004A45DE">
            <w:pPr>
              <w:rPr>
                <w:rFonts w:ascii="Times New Roman" w:eastAsia="Calibri" w:hAnsi="Times New Roman" w:cs="Times New Roman"/>
                <w:b/>
                <w:sz w:val="28"/>
                <w:szCs w:val="28"/>
              </w:rPr>
            </w:pPr>
            <w:r>
              <w:rPr>
                <w:rFonts w:ascii="Times New Roman" w:eastAsia="Calibri" w:hAnsi="Times New Roman" w:cs="Times New Roman"/>
                <w:b/>
                <w:sz w:val="28"/>
                <w:szCs w:val="28"/>
              </w:rPr>
              <w:t>7</w:t>
            </w:r>
          </w:p>
        </w:tc>
        <w:tc>
          <w:tcPr>
            <w:tcW w:w="567" w:type="dxa"/>
          </w:tcPr>
          <w:p w14:paraId="25A92C41" w14:textId="77777777" w:rsidR="002040FB" w:rsidRPr="00267928" w:rsidRDefault="002040FB" w:rsidP="004A45DE">
            <w:pPr>
              <w:rPr>
                <w:rFonts w:ascii="Times New Roman" w:eastAsia="Calibri" w:hAnsi="Times New Roman" w:cs="Times New Roman"/>
                <w:sz w:val="28"/>
                <w:szCs w:val="28"/>
                <w:lang w:val="en-US"/>
              </w:rPr>
            </w:pPr>
            <w:r w:rsidRPr="00267928">
              <w:rPr>
                <w:rFonts w:ascii="Times New Roman" w:eastAsia="Calibri" w:hAnsi="Times New Roman" w:cs="Times New Roman"/>
                <w:sz w:val="28"/>
                <w:szCs w:val="28"/>
                <w:lang w:val="en-US"/>
              </w:rPr>
              <w:t>1</w:t>
            </w:r>
          </w:p>
        </w:tc>
        <w:tc>
          <w:tcPr>
            <w:tcW w:w="567" w:type="dxa"/>
          </w:tcPr>
          <w:p w14:paraId="66137781" w14:textId="77777777" w:rsidR="002040FB" w:rsidRPr="00267928" w:rsidRDefault="002040FB" w:rsidP="004A45DE">
            <w:pPr>
              <w:rPr>
                <w:rFonts w:ascii="Times New Roman" w:eastAsia="Calibri" w:hAnsi="Times New Roman" w:cs="Times New Roman"/>
                <w:sz w:val="28"/>
                <w:szCs w:val="28"/>
                <w:lang w:val="en-US"/>
              </w:rPr>
            </w:pPr>
            <w:r w:rsidRPr="00267928">
              <w:rPr>
                <w:rFonts w:ascii="Times New Roman" w:eastAsia="Calibri" w:hAnsi="Times New Roman" w:cs="Times New Roman"/>
                <w:sz w:val="28"/>
                <w:szCs w:val="28"/>
                <w:lang w:val="en-US"/>
              </w:rPr>
              <w:t>4</w:t>
            </w:r>
          </w:p>
        </w:tc>
        <w:tc>
          <w:tcPr>
            <w:tcW w:w="567" w:type="dxa"/>
          </w:tcPr>
          <w:p w14:paraId="13DC6B0E" w14:textId="77777777" w:rsidR="002040FB" w:rsidRPr="00267928" w:rsidRDefault="002040FB" w:rsidP="004A45DE">
            <w:pPr>
              <w:rPr>
                <w:rFonts w:ascii="Times New Roman" w:eastAsia="Calibri" w:hAnsi="Times New Roman" w:cs="Times New Roman"/>
                <w:sz w:val="28"/>
                <w:szCs w:val="28"/>
                <w:lang w:val="en-US"/>
              </w:rPr>
            </w:pPr>
            <w:r w:rsidRPr="00267928">
              <w:rPr>
                <w:rFonts w:ascii="Times New Roman" w:eastAsia="Calibri" w:hAnsi="Times New Roman" w:cs="Times New Roman"/>
                <w:sz w:val="28"/>
                <w:szCs w:val="28"/>
                <w:lang w:val="en-US"/>
              </w:rPr>
              <w:t>2</w:t>
            </w:r>
          </w:p>
        </w:tc>
        <w:tc>
          <w:tcPr>
            <w:tcW w:w="567" w:type="dxa"/>
          </w:tcPr>
          <w:p w14:paraId="0A03ADBD" w14:textId="77777777" w:rsidR="002040FB" w:rsidRPr="00267928" w:rsidRDefault="002040FB" w:rsidP="004A45DE">
            <w:pPr>
              <w:rPr>
                <w:rFonts w:ascii="Times New Roman" w:eastAsia="Calibri" w:hAnsi="Times New Roman" w:cs="Times New Roman"/>
                <w:sz w:val="28"/>
                <w:szCs w:val="28"/>
              </w:rPr>
            </w:pPr>
            <w:r w:rsidRPr="00267928">
              <w:rPr>
                <w:rFonts w:ascii="Times New Roman" w:eastAsia="Calibri" w:hAnsi="Times New Roman" w:cs="Times New Roman"/>
                <w:sz w:val="28"/>
                <w:szCs w:val="28"/>
              </w:rPr>
              <w:t>-</w:t>
            </w:r>
          </w:p>
        </w:tc>
        <w:tc>
          <w:tcPr>
            <w:tcW w:w="709" w:type="dxa"/>
          </w:tcPr>
          <w:p w14:paraId="4A2CE13C" w14:textId="77777777" w:rsidR="002040FB" w:rsidRPr="00267928" w:rsidRDefault="002040FB" w:rsidP="004A45DE">
            <w:pPr>
              <w:rPr>
                <w:rFonts w:ascii="Times New Roman" w:eastAsia="Calibri" w:hAnsi="Times New Roman" w:cs="Times New Roman"/>
                <w:sz w:val="28"/>
                <w:szCs w:val="28"/>
                <w:lang w:val="en-US"/>
              </w:rPr>
            </w:pPr>
            <w:r w:rsidRPr="00267928">
              <w:rPr>
                <w:rFonts w:ascii="Times New Roman" w:eastAsia="Calibri" w:hAnsi="Times New Roman" w:cs="Times New Roman"/>
                <w:sz w:val="28"/>
                <w:szCs w:val="28"/>
                <w:lang w:val="en-US"/>
              </w:rPr>
              <w:t>71</w:t>
            </w:r>
          </w:p>
        </w:tc>
      </w:tr>
      <w:tr w:rsidR="002040FB" w:rsidRPr="00ED2358" w14:paraId="11D3754A" w14:textId="77777777" w:rsidTr="004A45DE">
        <w:tc>
          <w:tcPr>
            <w:tcW w:w="1702" w:type="dxa"/>
          </w:tcPr>
          <w:p w14:paraId="6D9D2B4A" w14:textId="77777777" w:rsidR="002040FB" w:rsidRPr="00ED2358" w:rsidRDefault="002040FB" w:rsidP="004A45DE">
            <w:pPr>
              <w:rPr>
                <w:rFonts w:ascii="Times New Roman" w:eastAsia="Calibri" w:hAnsi="Times New Roman" w:cs="Times New Roman"/>
                <w:sz w:val="28"/>
                <w:szCs w:val="28"/>
              </w:rPr>
            </w:pPr>
            <w:r>
              <w:rPr>
                <w:rFonts w:ascii="Times New Roman" w:eastAsia="Calibri" w:hAnsi="Times New Roman" w:cs="Times New Roman"/>
                <w:sz w:val="28"/>
                <w:szCs w:val="28"/>
              </w:rPr>
              <w:t>Физика</w:t>
            </w:r>
          </w:p>
        </w:tc>
        <w:tc>
          <w:tcPr>
            <w:tcW w:w="709" w:type="dxa"/>
          </w:tcPr>
          <w:p w14:paraId="4192B4F6" w14:textId="77777777" w:rsidR="002040FB" w:rsidRPr="00ED2358" w:rsidRDefault="002040FB" w:rsidP="004A45DE">
            <w:pPr>
              <w:rPr>
                <w:rFonts w:ascii="Times New Roman" w:eastAsia="Calibri" w:hAnsi="Times New Roman" w:cs="Times New Roman"/>
                <w:sz w:val="28"/>
                <w:szCs w:val="28"/>
              </w:rPr>
            </w:pPr>
          </w:p>
        </w:tc>
        <w:tc>
          <w:tcPr>
            <w:tcW w:w="992" w:type="dxa"/>
          </w:tcPr>
          <w:p w14:paraId="34351D9B"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74BD8DC9"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26F546FD"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2AB13233"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6ADFA3A5" w14:textId="77777777" w:rsidR="002040FB" w:rsidRPr="00ED2358" w:rsidRDefault="002040FB" w:rsidP="004A45DE">
            <w:pPr>
              <w:jc w:val="center"/>
              <w:rPr>
                <w:rFonts w:ascii="Times New Roman" w:eastAsia="Calibri" w:hAnsi="Times New Roman" w:cs="Times New Roman"/>
                <w:sz w:val="28"/>
                <w:szCs w:val="28"/>
              </w:rPr>
            </w:pPr>
          </w:p>
        </w:tc>
        <w:tc>
          <w:tcPr>
            <w:tcW w:w="709" w:type="dxa"/>
          </w:tcPr>
          <w:p w14:paraId="2095D7F8" w14:textId="77777777" w:rsidR="002040FB" w:rsidRPr="00ED2358" w:rsidRDefault="002040FB" w:rsidP="004A45DE">
            <w:pPr>
              <w:rPr>
                <w:rFonts w:ascii="Times New Roman" w:eastAsia="Calibri" w:hAnsi="Times New Roman" w:cs="Times New Roman"/>
                <w:sz w:val="28"/>
                <w:szCs w:val="28"/>
              </w:rPr>
            </w:pPr>
          </w:p>
        </w:tc>
        <w:tc>
          <w:tcPr>
            <w:tcW w:w="709" w:type="dxa"/>
          </w:tcPr>
          <w:p w14:paraId="2F8B15A5" w14:textId="77777777" w:rsidR="002040FB" w:rsidRPr="00ED2358" w:rsidRDefault="002040FB" w:rsidP="004A45DE">
            <w:pPr>
              <w:rPr>
                <w:rFonts w:ascii="Times New Roman" w:eastAsia="Calibri" w:hAnsi="Times New Roman" w:cs="Times New Roman"/>
                <w:sz w:val="28"/>
                <w:szCs w:val="28"/>
              </w:rPr>
            </w:pPr>
            <w:r>
              <w:rPr>
                <w:rFonts w:ascii="Times New Roman" w:eastAsia="Calibri" w:hAnsi="Times New Roman" w:cs="Times New Roman"/>
                <w:sz w:val="28"/>
                <w:szCs w:val="28"/>
              </w:rPr>
              <w:t>9-Е</w:t>
            </w:r>
          </w:p>
        </w:tc>
        <w:tc>
          <w:tcPr>
            <w:tcW w:w="992" w:type="dxa"/>
          </w:tcPr>
          <w:p w14:paraId="05CA1889" w14:textId="77777777" w:rsidR="002040FB" w:rsidRPr="00773440" w:rsidRDefault="002040FB" w:rsidP="004A45DE">
            <w:pPr>
              <w:rPr>
                <w:rFonts w:ascii="Times New Roman" w:eastAsia="Calibri" w:hAnsi="Times New Roman" w:cs="Times New Roman"/>
                <w:sz w:val="28"/>
                <w:szCs w:val="28"/>
              </w:rPr>
            </w:pPr>
            <w:r w:rsidRPr="00773440">
              <w:rPr>
                <w:rFonts w:ascii="Times New Roman" w:eastAsia="Calibri" w:hAnsi="Times New Roman" w:cs="Times New Roman"/>
                <w:sz w:val="28"/>
                <w:szCs w:val="28"/>
              </w:rPr>
              <w:t>2</w:t>
            </w:r>
          </w:p>
        </w:tc>
        <w:tc>
          <w:tcPr>
            <w:tcW w:w="567" w:type="dxa"/>
          </w:tcPr>
          <w:p w14:paraId="351BFF16" w14:textId="77777777" w:rsidR="002040FB" w:rsidRPr="00773440" w:rsidRDefault="002040FB" w:rsidP="004A45DE">
            <w:pPr>
              <w:rPr>
                <w:rFonts w:ascii="Times New Roman" w:eastAsia="Calibri" w:hAnsi="Times New Roman" w:cs="Times New Roman"/>
                <w:sz w:val="28"/>
                <w:szCs w:val="28"/>
              </w:rPr>
            </w:pPr>
            <w:r w:rsidRPr="00773440">
              <w:rPr>
                <w:rFonts w:ascii="Times New Roman" w:eastAsia="Calibri" w:hAnsi="Times New Roman" w:cs="Times New Roman"/>
                <w:sz w:val="28"/>
                <w:szCs w:val="28"/>
              </w:rPr>
              <w:t>-</w:t>
            </w:r>
          </w:p>
        </w:tc>
        <w:tc>
          <w:tcPr>
            <w:tcW w:w="567" w:type="dxa"/>
          </w:tcPr>
          <w:p w14:paraId="0E15B521" w14:textId="77777777" w:rsidR="002040FB" w:rsidRPr="00773440" w:rsidRDefault="002040FB" w:rsidP="004A45DE">
            <w:pPr>
              <w:rPr>
                <w:rFonts w:ascii="Times New Roman" w:eastAsia="Calibri" w:hAnsi="Times New Roman" w:cs="Times New Roman"/>
                <w:sz w:val="28"/>
                <w:szCs w:val="28"/>
              </w:rPr>
            </w:pPr>
            <w:r w:rsidRPr="00773440">
              <w:rPr>
                <w:rFonts w:ascii="Times New Roman" w:eastAsia="Calibri" w:hAnsi="Times New Roman" w:cs="Times New Roman"/>
                <w:sz w:val="28"/>
                <w:szCs w:val="28"/>
              </w:rPr>
              <w:t>1</w:t>
            </w:r>
          </w:p>
        </w:tc>
        <w:tc>
          <w:tcPr>
            <w:tcW w:w="567" w:type="dxa"/>
          </w:tcPr>
          <w:p w14:paraId="71D26710" w14:textId="77777777" w:rsidR="002040FB" w:rsidRPr="00773440" w:rsidRDefault="002040FB" w:rsidP="004A45DE">
            <w:pPr>
              <w:rPr>
                <w:rFonts w:ascii="Times New Roman" w:eastAsia="Calibri" w:hAnsi="Times New Roman" w:cs="Times New Roman"/>
                <w:sz w:val="28"/>
                <w:szCs w:val="28"/>
              </w:rPr>
            </w:pPr>
            <w:r w:rsidRPr="00773440">
              <w:rPr>
                <w:rFonts w:ascii="Times New Roman" w:eastAsia="Calibri" w:hAnsi="Times New Roman" w:cs="Times New Roman"/>
                <w:sz w:val="28"/>
                <w:szCs w:val="28"/>
              </w:rPr>
              <w:t>1</w:t>
            </w:r>
          </w:p>
        </w:tc>
        <w:tc>
          <w:tcPr>
            <w:tcW w:w="567" w:type="dxa"/>
          </w:tcPr>
          <w:p w14:paraId="2FC8B3DE" w14:textId="77777777" w:rsidR="002040FB" w:rsidRPr="00773440" w:rsidRDefault="002040FB" w:rsidP="004A45DE">
            <w:pPr>
              <w:rPr>
                <w:rFonts w:ascii="Times New Roman" w:eastAsia="Calibri" w:hAnsi="Times New Roman" w:cs="Times New Roman"/>
                <w:sz w:val="28"/>
                <w:szCs w:val="28"/>
              </w:rPr>
            </w:pPr>
            <w:r w:rsidRPr="00773440">
              <w:rPr>
                <w:rFonts w:ascii="Times New Roman" w:eastAsia="Calibri" w:hAnsi="Times New Roman" w:cs="Times New Roman"/>
                <w:sz w:val="28"/>
                <w:szCs w:val="28"/>
              </w:rPr>
              <w:t>-</w:t>
            </w:r>
          </w:p>
        </w:tc>
        <w:tc>
          <w:tcPr>
            <w:tcW w:w="709" w:type="dxa"/>
          </w:tcPr>
          <w:p w14:paraId="41A92A95" w14:textId="77777777" w:rsidR="002040FB" w:rsidRPr="00773440" w:rsidRDefault="002040FB" w:rsidP="004A45DE">
            <w:pPr>
              <w:rPr>
                <w:rFonts w:ascii="Times New Roman" w:eastAsia="Calibri" w:hAnsi="Times New Roman" w:cs="Times New Roman"/>
                <w:sz w:val="28"/>
                <w:szCs w:val="28"/>
              </w:rPr>
            </w:pPr>
            <w:r w:rsidRPr="00773440">
              <w:rPr>
                <w:rFonts w:ascii="Times New Roman" w:eastAsia="Calibri" w:hAnsi="Times New Roman" w:cs="Times New Roman"/>
                <w:sz w:val="28"/>
                <w:szCs w:val="28"/>
              </w:rPr>
              <w:t>50</w:t>
            </w:r>
          </w:p>
        </w:tc>
      </w:tr>
    </w:tbl>
    <w:p w14:paraId="78476595" w14:textId="77777777" w:rsidR="002040FB" w:rsidRDefault="002040FB" w:rsidP="002040FB">
      <w:pPr>
        <w:jc w:val="center"/>
        <w:rPr>
          <w:rFonts w:ascii="Times New Roman" w:eastAsia="Calibri" w:hAnsi="Times New Roman" w:cs="Times New Roman"/>
          <w:b/>
          <w:sz w:val="28"/>
          <w:szCs w:val="28"/>
          <w:lang w:val="kk-KZ"/>
        </w:rPr>
      </w:pPr>
    </w:p>
    <w:p w14:paraId="611714A9" w14:textId="1E11A26F" w:rsidR="00D6435C" w:rsidRDefault="00D6435C" w:rsidP="00D6435C">
      <w:pPr>
        <w:spacing w:after="0"/>
        <w:ind w:firstLine="709"/>
        <w:jc w:val="both"/>
        <w:rPr>
          <w:rFonts w:ascii="Times New Roman" w:eastAsia="Calibri" w:hAnsi="Times New Roman" w:cs="Times New Roman"/>
          <w:bCs/>
          <w:sz w:val="28"/>
          <w:szCs w:val="28"/>
          <w:lang w:val="kk-KZ"/>
        </w:rPr>
      </w:pPr>
      <w:r w:rsidRPr="00D6435C">
        <w:rPr>
          <w:rFonts w:ascii="Times New Roman" w:eastAsia="Calibri" w:hAnsi="Times New Roman" w:cs="Times New Roman"/>
          <w:bCs/>
          <w:sz w:val="28"/>
          <w:szCs w:val="28"/>
          <w:lang w:val="kk-KZ"/>
        </w:rPr>
        <w:t>Қорытынды аттестаттау нәтижелері 9-сынып оқушыларының негізгі орта білім берудің мемлекеттік стандартын меңгергендігі туралы қорытынды жасауға мүмкіндік береді. Талдауға сүйене отырып, 9-сынып түлектерінің ағылшын тілі бойынша оқу деңгейі – 100%, Қазақстан тарихы бойынша 9-сыныпта – 100%, орыс әдебиеті бойынша 9-сыныпта – 100%, биология бойынша 9-сыныпта – 100% құрады. Бұл жақсы көрсеткіштер. Бірақ ең көп төмен 9-сыныптағы география бойынша нәтиже – 25%, алгебра бойынша 9-сыныпта – 20%, информатика бойынша 9-сыныпта – 0 %. Бұл мұғалімдер Г.Л.М</w:t>
      </w:r>
      <w:r>
        <w:rPr>
          <w:rFonts w:ascii="Times New Roman" w:eastAsia="Calibri" w:hAnsi="Times New Roman" w:cs="Times New Roman"/>
          <w:bCs/>
          <w:sz w:val="28"/>
          <w:szCs w:val="28"/>
          <w:lang w:val="kk-KZ"/>
        </w:rPr>
        <w:t>ук</w:t>
      </w:r>
      <w:r w:rsidRPr="00D6435C">
        <w:rPr>
          <w:rFonts w:ascii="Times New Roman" w:eastAsia="Calibri" w:hAnsi="Times New Roman" w:cs="Times New Roman"/>
          <w:bCs/>
          <w:sz w:val="28"/>
          <w:szCs w:val="28"/>
          <w:lang w:val="kk-KZ"/>
        </w:rPr>
        <w:t>анова, Н.В. Середа, А. Садыбековқа оқушыларды ГИА-ға дайындауды жүйелі түрде жүргіз</w:t>
      </w:r>
      <w:r>
        <w:rPr>
          <w:rFonts w:ascii="Times New Roman" w:eastAsia="Calibri" w:hAnsi="Times New Roman" w:cs="Times New Roman"/>
          <w:bCs/>
          <w:sz w:val="28"/>
          <w:szCs w:val="28"/>
          <w:lang w:val="kk-KZ"/>
        </w:rPr>
        <w:t>ді</w:t>
      </w:r>
      <w:r w:rsidRPr="00D6435C">
        <w:rPr>
          <w:rFonts w:ascii="Times New Roman" w:eastAsia="Calibri" w:hAnsi="Times New Roman" w:cs="Times New Roman"/>
          <w:bCs/>
          <w:sz w:val="28"/>
          <w:szCs w:val="28"/>
          <w:lang w:val="kk-KZ"/>
        </w:rPr>
        <w:t xml:space="preserve">, әлсіз оқушыларға назар аудару, таңдау пәнін өздігінен емес, саналы түрде таңдау қажет екенін көрсетеді. </w:t>
      </w:r>
      <w:r w:rsidR="00A57309" w:rsidRPr="00A57309">
        <w:rPr>
          <w:rFonts w:ascii="Times New Roman" w:eastAsia="Calibri" w:hAnsi="Times New Roman" w:cs="Times New Roman"/>
          <w:bCs/>
          <w:sz w:val="28"/>
          <w:szCs w:val="28"/>
          <w:lang w:val="kk-KZ"/>
        </w:rPr>
        <w:t>Сонымен қатар, педагогикалық ұжым барлық пәндер бойынша оқушылардың білім сапасын арттыру бойынша жұмысты жалғастыруы қажет; озаттар мен жақсы оқушылар резервімен, үлгерімі төмен оқушылармен жұмысты жоспарлау. Оқушылардың ата-аналарымен, пән мұғалімдерімен қарым-қатынас жасау, әлеуметтік-психологиялық қызметті көбірек тарту қажет. Түзету жұмыстары жүйелі түрде, оқушылардың білімі мен дағдыларының мониторингіне байланысты жүргізілуі керек. Мемлекеттік қорытынды аттестаттауды өткізу кезінде 9-сынып түлектері емтихан өткізу тәртібін және ақпараттық қауіпсіздік талаптарын бұзған жоқ. Емтихан нәтижелері бойынша түлектердің ешқайсысы апелляциялық шағым берген жоқ.</w:t>
      </w:r>
    </w:p>
    <w:p w14:paraId="3E4D2FCA" w14:textId="7BCEC7BF" w:rsidR="00A57309" w:rsidRPr="00A57309" w:rsidRDefault="00A57309" w:rsidP="00A57309">
      <w:pPr>
        <w:spacing w:after="0"/>
        <w:ind w:firstLine="709"/>
        <w:jc w:val="both"/>
        <w:rPr>
          <w:rFonts w:ascii="Times New Roman" w:eastAsia="Calibri" w:hAnsi="Times New Roman" w:cs="Times New Roman"/>
          <w:bCs/>
          <w:sz w:val="28"/>
          <w:szCs w:val="28"/>
          <w:lang w:val="kk-KZ"/>
        </w:rPr>
      </w:pPr>
      <w:r w:rsidRPr="00A57309">
        <w:rPr>
          <w:rFonts w:ascii="Times New Roman" w:eastAsia="Calibri" w:hAnsi="Times New Roman" w:cs="Times New Roman"/>
          <w:bCs/>
          <w:sz w:val="28"/>
          <w:szCs w:val="28"/>
          <w:lang w:val="kk-KZ"/>
        </w:rPr>
        <w:t xml:space="preserve">Емтихан нәтижелерінің мониторингі </w:t>
      </w:r>
      <w:r>
        <w:rPr>
          <w:rFonts w:ascii="Times New Roman" w:eastAsia="Calibri" w:hAnsi="Times New Roman" w:cs="Times New Roman"/>
          <w:bCs/>
          <w:sz w:val="28"/>
          <w:szCs w:val="28"/>
          <w:lang w:val="kk-KZ"/>
        </w:rPr>
        <w:t>о</w:t>
      </w:r>
      <w:r w:rsidRPr="00A57309">
        <w:rPr>
          <w:rFonts w:ascii="Times New Roman" w:eastAsia="Calibri" w:hAnsi="Times New Roman" w:cs="Times New Roman"/>
          <w:bCs/>
          <w:sz w:val="28"/>
          <w:szCs w:val="28"/>
          <w:lang w:val="kk-KZ"/>
        </w:rPr>
        <w:t xml:space="preserve">қушылардың жылдық және қорытынды бағаларының сәйкестігін көруге мүмкіндік береді. </w:t>
      </w:r>
    </w:p>
    <w:p w14:paraId="09928C01" w14:textId="322F1AE2" w:rsidR="00A57309" w:rsidRDefault="00A57309" w:rsidP="00A57309">
      <w:pPr>
        <w:spacing w:after="0"/>
        <w:ind w:firstLine="709"/>
        <w:jc w:val="both"/>
        <w:rPr>
          <w:rFonts w:ascii="Times New Roman" w:eastAsia="Calibri" w:hAnsi="Times New Roman" w:cs="Times New Roman"/>
          <w:bCs/>
          <w:sz w:val="28"/>
          <w:szCs w:val="28"/>
          <w:lang w:val="kk-KZ"/>
        </w:rPr>
      </w:pPr>
      <w:r w:rsidRPr="00A57309">
        <w:rPr>
          <w:rFonts w:ascii="Times New Roman" w:eastAsia="Calibri" w:hAnsi="Times New Roman" w:cs="Times New Roman"/>
          <w:bCs/>
          <w:sz w:val="28"/>
          <w:szCs w:val="28"/>
          <w:lang w:val="kk-KZ"/>
        </w:rPr>
        <w:t>Қорытынды аттестаттауға дайындық кезеңінде мектеп әкімшілігі бітіру сыныптарының журналдарын жүргізуді, ата-аналар жиналыстарын өткізудің жүйелілігін, пәндер мен бағдарламалардың практикалық бөлігі бойынша оқу бағдарламаларын орындауды бақылауды жүзеге асырды, оқу пәндерін оқытуды, қайталауды ұйымдастыруды, үлгерімі төмен оқушылардың ағымдағы үлгерімін бақылауды жүзеге асырды.</w:t>
      </w:r>
    </w:p>
    <w:p w14:paraId="513865BF" w14:textId="570165B6" w:rsidR="00A57309" w:rsidRDefault="00A57309" w:rsidP="00D6435C">
      <w:pPr>
        <w:spacing w:after="0"/>
        <w:ind w:firstLine="709"/>
        <w:jc w:val="both"/>
        <w:rPr>
          <w:rFonts w:ascii="Times New Roman" w:eastAsia="Calibri" w:hAnsi="Times New Roman" w:cs="Times New Roman"/>
          <w:bCs/>
          <w:sz w:val="28"/>
          <w:szCs w:val="28"/>
          <w:lang w:val="kk-KZ"/>
        </w:rPr>
      </w:pPr>
      <w:r w:rsidRPr="00A57309">
        <w:rPr>
          <w:rFonts w:ascii="Times New Roman" w:eastAsia="Calibri" w:hAnsi="Times New Roman" w:cs="Times New Roman"/>
          <w:bCs/>
          <w:sz w:val="28"/>
          <w:szCs w:val="28"/>
          <w:lang w:val="kk-KZ"/>
        </w:rPr>
        <w:t>Оқу бағдарламалары орындалды, бағдарламалардың практикалық бөлігі сақталды. 9-сынып түлектерін мемлекеттік қорытынды аттестаттау нормативтік құжаттармен белгіленген мерзімде аяқталды. Негізгі орта білім беру курсы үшін қорытынды аттестаттау нәтижелері бойынша жүз пайыздық үлгеріммен оқу сапасы 37% құрады, бұл 2022-2023 оқу жылындағы оқу сапасынан төмен және орташадан төмен болып табылады.</w:t>
      </w:r>
    </w:p>
    <w:p w14:paraId="6AFD13FA" w14:textId="77777777" w:rsidR="00A57309" w:rsidRPr="00A57309" w:rsidRDefault="00A57309" w:rsidP="00A57309">
      <w:pPr>
        <w:spacing w:after="0"/>
        <w:ind w:firstLine="709"/>
        <w:jc w:val="both"/>
        <w:rPr>
          <w:rFonts w:ascii="Times New Roman" w:eastAsia="Calibri" w:hAnsi="Times New Roman" w:cs="Times New Roman"/>
          <w:b/>
          <w:sz w:val="28"/>
          <w:szCs w:val="28"/>
          <w:lang w:val="kk-KZ"/>
        </w:rPr>
      </w:pPr>
      <w:r w:rsidRPr="00A57309">
        <w:rPr>
          <w:rFonts w:ascii="Times New Roman" w:eastAsia="Calibri" w:hAnsi="Times New Roman" w:cs="Times New Roman"/>
          <w:b/>
          <w:sz w:val="28"/>
          <w:szCs w:val="28"/>
          <w:lang w:val="kk-KZ"/>
        </w:rPr>
        <w:t>Күшті жақтары:</w:t>
      </w:r>
    </w:p>
    <w:p w14:paraId="09F45B8E" w14:textId="77777777" w:rsidR="00A57309" w:rsidRPr="00A57309" w:rsidRDefault="00A57309" w:rsidP="00A57309">
      <w:pPr>
        <w:spacing w:after="0"/>
        <w:ind w:firstLine="709"/>
        <w:jc w:val="both"/>
        <w:rPr>
          <w:rFonts w:ascii="Times New Roman" w:eastAsia="Calibri" w:hAnsi="Times New Roman" w:cs="Times New Roman"/>
          <w:bCs/>
          <w:sz w:val="28"/>
          <w:szCs w:val="28"/>
          <w:lang w:val="kk-KZ"/>
        </w:rPr>
      </w:pPr>
      <w:r w:rsidRPr="00A57309">
        <w:rPr>
          <w:rFonts w:ascii="Times New Roman" w:eastAsia="Calibri" w:hAnsi="Times New Roman" w:cs="Times New Roman"/>
          <w:bCs/>
          <w:sz w:val="28"/>
          <w:szCs w:val="28"/>
          <w:lang w:val="kk-KZ"/>
        </w:rPr>
        <w:t>1. Қайта оқу курсына қалдырылған оқушылардың болмауы.</w:t>
      </w:r>
    </w:p>
    <w:p w14:paraId="7E690244" w14:textId="77777777" w:rsidR="00A57309" w:rsidRPr="00A57309" w:rsidRDefault="00A57309" w:rsidP="00A57309">
      <w:pPr>
        <w:spacing w:after="0"/>
        <w:ind w:firstLine="709"/>
        <w:jc w:val="both"/>
        <w:rPr>
          <w:rFonts w:ascii="Times New Roman" w:eastAsia="Calibri" w:hAnsi="Times New Roman" w:cs="Times New Roman"/>
          <w:bCs/>
          <w:sz w:val="28"/>
          <w:szCs w:val="28"/>
          <w:lang w:val="kk-KZ"/>
        </w:rPr>
      </w:pPr>
      <w:r w:rsidRPr="00A57309">
        <w:rPr>
          <w:rFonts w:ascii="Times New Roman" w:eastAsia="Calibri" w:hAnsi="Times New Roman" w:cs="Times New Roman"/>
          <w:bCs/>
          <w:sz w:val="28"/>
          <w:szCs w:val="28"/>
          <w:lang w:val="kk-KZ"/>
        </w:rPr>
        <w:t>2. Жылдық бағалармен салыстырғанда білімнің тұрақты сапасы.</w:t>
      </w:r>
    </w:p>
    <w:p w14:paraId="1D88E6F0" w14:textId="77777777" w:rsidR="00A57309" w:rsidRPr="00A57309" w:rsidRDefault="00A57309" w:rsidP="00A57309">
      <w:pPr>
        <w:spacing w:after="0"/>
        <w:ind w:firstLine="709"/>
        <w:jc w:val="both"/>
        <w:rPr>
          <w:rFonts w:ascii="Times New Roman" w:eastAsia="Calibri" w:hAnsi="Times New Roman" w:cs="Times New Roman"/>
          <w:b/>
          <w:sz w:val="28"/>
          <w:szCs w:val="28"/>
          <w:lang w:val="kk-KZ"/>
        </w:rPr>
      </w:pPr>
      <w:r w:rsidRPr="00A57309">
        <w:rPr>
          <w:rFonts w:ascii="Times New Roman" w:eastAsia="Calibri" w:hAnsi="Times New Roman" w:cs="Times New Roman"/>
          <w:b/>
          <w:sz w:val="28"/>
          <w:szCs w:val="28"/>
          <w:lang w:val="kk-KZ"/>
        </w:rPr>
        <w:t>Әлсіз жақтары:</w:t>
      </w:r>
    </w:p>
    <w:p w14:paraId="28103EF6" w14:textId="77777777" w:rsidR="00A57309" w:rsidRPr="00A57309" w:rsidRDefault="00A57309" w:rsidP="00A57309">
      <w:pPr>
        <w:spacing w:after="0"/>
        <w:ind w:firstLine="709"/>
        <w:jc w:val="both"/>
        <w:rPr>
          <w:rFonts w:ascii="Times New Roman" w:eastAsia="Calibri" w:hAnsi="Times New Roman" w:cs="Times New Roman"/>
          <w:bCs/>
          <w:sz w:val="28"/>
          <w:szCs w:val="28"/>
          <w:lang w:val="kk-KZ"/>
        </w:rPr>
      </w:pPr>
      <w:r w:rsidRPr="00A57309">
        <w:rPr>
          <w:rFonts w:ascii="Times New Roman" w:eastAsia="Calibri" w:hAnsi="Times New Roman" w:cs="Times New Roman"/>
          <w:bCs/>
          <w:sz w:val="28"/>
          <w:szCs w:val="28"/>
          <w:lang w:val="kk-KZ"/>
        </w:rPr>
        <w:t>1. География, алгебра, биология бойынша білім сапасы төмен деңгейде.</w:t>
      </w:r>
    </w:p>
    <w:p w14:paraId="6C4707C0" w14:textId="124C1892" w:rsidR="00A57309" w:rsidRDefault="00A57309" w:rsidP="00A57309">
      <w:pPr>
        <w:spacing w:after="0"/>
        <w:ind w:firstLine="709"/>
        <w:jc w:val="both"/>
        <w:rPr>
          <w:rFonts w:ascii="Times New Roman" w:eastAsia="Calibri" w:hAnsi="Times New Roman" w:cs="Times New Roman"/>
          <w:b/>
          <w:sz w:val="28"/>
          <w:szCs w:val="28"/>
          <w:lang w:val="kk-KZ"/>
        </w:rPr>
      </w:pPr>
      <w:r w:rsidRPr="00A57309">
        <w:rPr>
          <w:rFonts w:ascii="Times New Roman" w:eastAsia="Calibri" w:hAnsi="Times New Roman" w:cs="Times New Roman"/>
          <w:b/>
          <w:sz w:val="28"/>
          <w:szCs w:val="28"/>
          <w:lang w:val="kk-KZ"/>
        </w:rPr>
        <w:t>Шешу жолдары:</w:t>
      </w:r>
    </w:p>
    <w:p w14:paraId="333069C3" w14:textId="62CC6C81" w:rsidR="006452D8" w:rsidRPr="006452D8" w:rsidRDefault="006452D8" w:rsidP="006452D8">
      <w:pPr>
        <w:spacing w:after="0"/>
        <w:ind w:firstLine="709"/>
        <w:jc w:val="both"/>
        <w:rPr>
          <w:rFonts w:ascii="Times New Roman" w:eastAsia="Calibri" w:hAnsi="Times New Roman" w:cs="Times New Roman"/>
          <w:bCs/>
          <w:sz w:val="28"/>
          <w:szCs w:val="28"/>
          <w:lang w:val="kk-KZ"/>
        </w:rPr>
      </w:pPr>
      <w:r w:rsidRPr="006452D8">
        <w:rPr>
          <w:rFonts w:ascii="Times New Roman" w:eastAsia="Calibri" w:hAnsi="Times New Roman" w:cs="Times New Roman"/>
          <w:bCs/>
          <w:sz w:val="28"/>
          <w:szCs w:val="28"/>
          <w:lang w:val="kk-KZ"/>
        </w:rPr>
        <w:t xml:space="preserve">1. 2024-2025 оқу жылында бітіруші сыныптарда жұмыс </w:t>
      </w:r>
      <w:r>
        <w:rPr>
          <w:rFonts w:ascii="Times New Roman" w:eastAsia="Calibri" w:hAnsi="Times New Roman" w:cs="Times New Roman"/>
          <w:bCs/>
          <w:sz w:val="28"/>
          <w:szCs w:val="28"/>
          <w:lang w:val="kk-KZ"/>
        </w:rPr>
        <w:t>атқаратын</w:t>
      </w:r>
      <w:r w:rsidRPr="006452D8">
        <w:rPr>
          <w:rFonts w:ascii="Times New Roman" w:eastAsia="Calibri" w:hAnsi="Times New Roman" w:cs="Times New Roman"/>
          <w:bCs/>
          <w:sz w:val="28"/>
          <w:szCs w:val="28"/>
          <w:lang w:val="kk-KZ"/>
        </w:rPr>
        <w:t xml:space="preserve"> пән мұғалімдерімен жұмысты жалғастыру, оқушылардың қызметін білім нәтижелерін жақсартуға бағыттау; өзін-өзі анықтауға және өзін-өзі жүзеге асыруға қабілетті тұлғаны тәрбиелеу; оқу пәндері бойынша мемлекеттік білім беру стандартын іске асырудың барлық талаптарының орындалуын қадағалау.</w:t>
      </w:r>
    </w:p>
    <w:p w14:paraId="4674C1C2" w14:textId="6928B377" w:rsidR="006452D8" w:rsidRPr="006452D8" w:rsidRDefault="006452D8" w:rsidP="006452D8">
      <w:pPr>
        <w:spacing w:after="0"/>
        <w:ind w:firstLine="709"/>
        <w:jc w:val="both"/>
        <w:rPr>
          <w:rFonts w:ascii="Times New Roman" w:eastAsia="Calibri" w:hAnsi="Times New Roman" w:cs="Times New Roman"/>
          <w:bCs/>
          <w:sz w:val="28"/>
          <w:szCs w:val="28"/>
          <w:lang w:val="kk-KZ"/>
        </w:rPr>
      </w:pPr>
      <w:r w:rsidRPr="006452D8">
        <w:rPr>
          <w:rFonts w:ascii="Times New Roman" w:eastAsia="Calibri" w:hAnsi="Times New Roman" w:cs="Times New Roman"/>
          <w:bCs/>
          <w:sz w:val="28"/>
          <w:szCs w:val="28"/>
          <w:lang w:val="kk-KZ"/>
        </w:rPr>
        <w:t>2. Пән мұғалімдері әр оқушы үшін өзін-өзі жүзеге асыруға жағдай жасау мақсатында оқытуда жеке көзқарас</w:t>
      </w:r>
      <w:r>
        <w:rPr>
          <w:rFonts w:ascii="Times New Roman" w:eastAsia="Calibri" w:hAnsi="Times New Roman" w:cs="Times New Roman"/>
          <w:bCs/>
          <w:sz w:val="28"/>
          <w:szCs w:val="28"/>
          <w:lang w:val="kk-KZ"/>
        </w:rPr>
        <w:t>қа</w:t>
      </w:r>
      <w:r w:rsidRPr="006452D8">
        <w:rPr>
          <w:rFonts w:ascii="Times New Roman" w:eastAsia="Calibri" w:hAnsi="Times New Roman" w:cs="Times New Roman"/>
          <w:bCs/>
          <w:sz w:val="28"/>
          <w:szCs w:val="28"/>
          <w:lang w:val="kk-KZ"/>
        </w:rPr>
        <w:t xml:space="preserve"> ерекше назар аудар</w:t>
      </w:r>
      <w:r>
        <w:rPr>
          <w:rFonts w:ascii="Times New Roman" w:eastAsia="Calibri" w:hAnsi="Times New Roman" w:cs="Times New Roman"/>
          <w:bCs/>
          <w:sz w:val="28"/>
          <w:szCs w:val="28"/>
          <w:lang w:val="kk-KZ"/>
        </w:rPr>
        <w:t>у</w:t>
      </w:r>
      <w:r w:rsidRPr="006452D8">
        <w:rPr>
          <w:rFonts w:ascii="Times New Roman" w:eastAsia="Calibri" w:hAnsi="Times New Roman" w:cs="Times New Roman"/>
          <w:bCs/>
          <w:sz w:val="28"/>
          <w:szCs w:val="28"/>
          <w:lang w:val="kk-KZ"/>
        </w:rPr>
        <w:t>.</w:t>
      </w:r>
    </w:p>
    <w:p w14:paraId="38E6DF2D" w14:textId="77777777" w:rsidR="006452D8" w:rsidRDefault="006452D8" w:rsidP="006452D8">
      <w:pPr>
        <w:spacing w:after="0"/>
        <w:ind w:firstLine="709"/>
        <w:jc w:val="both"/>
        <w:rPr>
          <w:rFonts w:ascii="Times New Roman" w:eastAsia="Calibri" w:hAnsi="Times New Roman" w:cs="Times New Roman"/>
          <w:bCs/>
          <w:sz w:val="28"/>
          <w:szCs w:val="28"/>
          <w:lang w:val="kk-KZ"/>
        </w:rPr>
      </w:pPr>
      <w:r w:rsidRPr="006452D8">
        <w:rPr>
          <w:rFonts w:ascii="Times New Roman" w:eastAsia="Calibri" w:hAnsi="Times New Roman" w:cs="Times New Roman"/>
          <w:bCs/>
          <w:sz w:val="28"/>
          <w:szCs w:val="28"/>
          <w:lang w:val="kk-KZ"/>
        </w:rPr>
        <w:t xml:space="preserve">3. 10 </w:t>
      </w:r>
      <w:r>
        <w:rPr>
          <w:rFonts w:ascii="Times New Roman" w:eastAsia="Calibri" w:hAnsi="Times New Roman" w:cs="Times New Roman"/>
          <w:bCs/>
          <w:sz w:val="28"/>
          <w:szCs w:val="28"/>
          <w:lang w:val="kk-KZ"/>
        </w:rPr>
        <w:t>сыныпқа</w:t>
      </w:r>
      <w:r w:rsidRPr="006452D8">
        <w:rPr>
          <w:rFonts w:ascii="Times New Roman" w:eastAsia="Calibri" w:hAnsi="Times New Roman" w:cs="Times New Roman"/>
          <w:bCs/>
          <w:sz w:val="28"/>
          <w:szCs w:val="28"/>
          <w:lang w:val="kk-KZ"/>
        </w:rPr>
        <w:t xml:space="preserve"> қабылдау кезінде оқушылардың жеке нәтижелерін ескере отырып</w:t>
      </w:r>
      <w:r>
        <w:rPr>
          <w:rFonts w:ascii="Times New Roman" w:eastAsia="Calibri" w:hAnsi="Times New Roman" w:cs="Times New Roman"/>
          <w:bCs/>
          <w:sz w:val="28"/>
          <w:szCs w:val="28"/>
          <w:lang w:val="kk-KZ"/>
        </w:rPr>
        <w:t xml:space="preserve"> және </w:t>
      </w:r>
      <w:r w:rsidRPr="006452D8">
        <w:rPr>
          <w:rFonts w:ascii="Times New Roman" w:eastAsia="Calibri" w:hAnsi="Times New Roman" w:cs="Times New Roman"/>
          <w:bCs/>
          <w:sz w:val="28"/>
          <w:szCs w:val="28"/>
          <w:lang w:val="kk-KZ"/>
        </w:rPr>
        <w:t>сүйене отырып, оқытудың жоғары сатысының бағытын аны</w:t>
      </w:r>
      <w:r>
        <w:rPr>
          <w:rFonts w:ascii="Times New Roman" w:eastAsia="Calibri" w:hAnsi="Times New Roman" w:cs="Times New Roman"/>
          <w:bCs/>
          <w:sz w:val="28"/>
          <w:szCs w:val="28"/>
          <w:lang w:val="kk-KZ"/>
        </w:rPr>
        <w:t>қтау</w:t>
      </w:r>
      <w:r w:rsidRPr="006452D8">
        <w:rPr>
          <w:rFonts w:ascii="Times New Roman" w:eastAsia="Calibri" w:hAnsi="Times New Roman" w:cs="Times New Roman"/>
          <w:bCs/>
          <w:sz w:val="28"/>
          <w:szCs w:val="28"/>
          <w:lang w:val="kk-KZ"/>
        </w:rPr>
        <w:t>.</w:t>
      </w:r>
    </w:p>
    <w:p w14:paraId="509A7E5F" w14:textId="443E1030" w:rsidR="002040FB" w:rsidRPr="0048731B" w:rsidRDefault="006452D8" w:rsidP="006452D8">
      <w:pPr>
        <w:spacing w:after="0"/>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Қорытынды</w:t>
      </w:r>
      <w:r w:rsidR="002040FB" w:rsidRPr="0048731B">
        <w:rPr>
          <w:rFonts w:ascii="Times New Roman" w:hAnsi="Times New Roman" w:cs="Times New Roman"/>
          <w:b/>
          <w:sz w:val="28"/>
          <w:szCs w:val="28"/>
          <w:lang w:val="kk-KZ"/>
        </w:rPr>
        <w:t>:</w:t>
      </w:r>
    </w:p>
    <w:p w14:paraId="1DD5AD8A" w14:textId="4E5F4FC2" w:rsidR="00860551" w:rsidRPr="0048731B" w:rsidRDefault="00860551" w:rsidP="00860551">
      <w:pPr>
        <w:spacing w:after="0"/>
        <w:ind w:firstLine="709"/>
        <w:jc w:val="both"/>
        <w:rPr>
          <w:rFonts w:ascii="Times New Roman" w:hAnsi="Times New Roman" w:cs="Times New Roman"/>
          <w:bCs/>
          <w:sz w:val="28"/>
          <w:szCs w:val="28"/>
          <w:lang w:val="kk-KZ"/>
        </w:rPr>
      </w:pPr>
      <w:r w:rsidRPr="0048731B">
        <w:rPr>
          <w:rFonts w:ascii="Times New Roman" w:hAnsi="Times New Roman" w:cs="Times New Roman"/>
          <w:bCs/>
          <w:sz w:val="28"/>
          <w:szCs w:val="28"/>
          <w:lang w:val="kk-KZ"/>
        </w:rPr>
        <w:t xml:space="preserve">Мемлекеттік емтихандарға дайындықты қанағаттанарлық деп </w:t>
      </w:r>
      <w:r>
        <w:rPr>
          <w:rFonts w:ascii="Times New Roman" w:hAnsi="Times New Roman" w:cs="Times New Roman"/>
          <w:bCs/>
          <w:sz w:val="28"/>
          <w:szCs w:val="28"/>
          <w:lang w:val="kk-KZ"/>
        </w:rPr>
        <w:t>есептеу</w:t>
      </w:r>
      <w:r w:rsidRPr="0048731B">
        <w:rPr>
          <w:rFonts w:ascii="Times New Roman" w:hAnsi="Times New Roman" w:cs="Times New Roman"/>
          <w:bCs/>
          <w:sz w:val="28"/>
          <w:szCs w:val="28"/>
          <w:lang w:val="kk-KZ"/>
        </w:rPr>
        <w:t>.</w:t>
      </w:r>
    </w:p>
    <w:p w14:paraId="6D33AA31" w14:textId="2E94FCE7" w:rsidR="00860551" w:rsidRPr="0048731B" w:rsidRDefault="00860551" w:rsidP="00860551">
      <w:pPr>
        <w:spacing w:after="0"/>
        <w:ind w:firstLine="709"/>
        <w:jc w:val="both"/>
        <w:rPr>
          <w:rFonts w:ascii="Times New Roman" w:hAnsi="Times New Roman" w:cs="Times New Roman"/>
          <w:bCs/>
          <w:sz w:val="28"/>
          <w:szCs w:val="28"/>
          <w:lang w:val="kk-KZ"/>
        </w:rPr>
      </w:pPr>
      <w:r w:rsidRPr="0048731B">
        <w:rPr>
          <w:rFonts w:ascii="Times New Roman" w:hAnsi="Times New Roman" w:cs="Times New Roman"/>
          <w:bCs/>
          <w:sz w:val="28"/>
          <w:szCs w:val="28"/>
          <w:lang w:val="kk-KZ"/>
        </w:rPr>
        <w:t>Негізгі мектеп курсы үшін қорытынды аттестаттау нәтижелері негізінен оқушылардың міндетті пәндер бойынша да, таңдау пәндері бойынша да білімдерін көрсетеді.</w:t>
      </w:r>
    </w:p>
    <w:p w14:paraId="0CED90C9" w14:textId="77777777" w:rsidR="00860551" w:rsidRDefault="00860551" w:rsidP="002040FB">
      <w:pPr>
        <w:spacing w:after="0" w:line="240" w:lineRule="auto"/>
        <w:jc w:val="center"/>
        <w:rPr>
          <w:rFonts w:ascii="Times New Roman" w:eastAsia="Calibri" w:hAnsi="Times New Roman" w:cs="Times New Roman"/>
          <w:b/>
          <w:sz w:val="28"/>
          <w:szCs w:val="28"/>
          <w:lang w:val="kk-KZ"/>
        </w:rPr>
      </w:pPr>
    </w:p>
    <w:p w14:paraId="3023A6C7" w14:textId="3983B618" w:rsidR="002040FB" w:rsidRPr="00860551" w:rsidRDefault="002040FB" w:rsidP="002040FB">
      <w:pPr>
        <w:spacing w:after="0" w:line="240" w:lineRule="auto"/>
        <w:jc w:val="center"/>
        <w:rPr>
          <w:rFonts w:ascii="Times New Roman" w:eastAsia="Calibri" w:hAnsi="Times New Roman" w:cs="Times New Roman"/>
          <w:b/>
          <w:sz w:val="28"/>
          <w:szCs w:val="28"/>
          <w:lang w:val="kk-KZ"/>
        </w:rPr>
      </w:pPr>
      <w:r w:rsidRPr="00860551">
        <w:rPr>
          <w:rFonts w:ascii="Times New Roman" w:eastAsia="Calibri" w:hAnsi="Times New Roman" w:cs="Times New Roman"/>
          <w:b/>
          <w:sz w:val="28"/>
          <w:szCs w:val="28"/>
          <w:lang w:val="kk-KZ"/>
        </w:rPr>
        <w:t xml:space="preserve">11 </w:t>
      </w:r>
      <w:r w:rsidR="001F5FB9" w:rsidRPr="00860551">
        <w:rPr>
          <w:rFonts w:ascii="Times New Roman" w:eastAsia="Calibri" w:hAnsi="Times New Roman" w:cs="Times New Roman"/>
          <w:b/>
          <w:sz w:val="28"/>
          <w:szCs w:val="28"/>
          <w:lang w:val="kk-KZ"/>
        </w:rPr>
        <w:t>сынып</w:t>
      </w:r>
    </w:p>
    <w:p w14:paraId="0345AD7E" w14:textId="71870089" w:rsidR="00860551" w:rsidRPr="00860551" w:rsidRDefault="00860551" w:rsidP="00860551">
      <w:pPr>
        <w:spacing w:after="0" w:line="240" w:lineRule="auto"/>
        <w:ind w:firstLine="709"/>
        <w:jc w:val="both"/>
        <w:rPr>
          <w:rFonts w:ascii="Times New Roman" w:eastAsia="Calibri" w:hAnsi="Times New Roman" w:cs="Times New Roman"/>
          <w:sz w:val="28"/>
          <w:szCs w:val="28"/>
          <w:lang w:val="kk-KZ"/>
        </w:rPr>
      </w:pPr>
      <w:r w:rsidRPr="00860551">
        <w:rPr>
          <w:rFonts w:ascii="Times New Roman" w:eastAsia="Calibri" w:hAnsi="Times New Roman" w:cs="Times New Roman"/>
          <w:sz w:val="28"/>
          <w:szCs w:val="28"/>
          <w:lang w:val="kk-KZ"/>
        </w:rPr>
        <w:t>2022-2023 оқу жылының соңында оқушылар саны</w:t>
      </w:r>
      <w:r>
        <w:rPr>
          <w:rFonts w:ascii="Times New Roman" w:eastAsia="Calibri" w:hAnsi="Times New Roman" w:cs="Times New Roman"/>
          <w:sz w:val="28"/>
          <w:szCs w:val="28"/>
          <w:lang w:val="kk-KZ"/>
        </w:rPr>
        <w:t xml:space="preserve"> – </w:t>
      </w:r>
      <w:r w:rsidRPr="00860551">
        <w:rPr>
          <w:rFonts w:ascii="Times New Roman" w:eastAsia="Calibri" w:hAnsi="Times New Roman" w:cs="Times New Roman"/>
          <w:sz w:val="28"/>
          <w:szCs w:val="28"/>
          <w:lang w:val="kk-KZ"/>
        </w:rPr>
        <w:t>19</w:t>
      </w:r>
    </w:p>
    <w:p w14:paraId="231D7140" w14:textId="70DF76A8" w:rsidR="00860551" w:rsidRPr="00860551" w:rsidRDefault="00860551" w:rsidP="00860551">
      <w:pPr>
        <w:spacing w:after="0" w:line="240" w:lineRule="auto"/>
        <w:ind w:firstLine="709"/>
        <w:jc w:val="both"/>
        <w:rPr>
          <w:rFonts w:ascii="Times New Roman" w:eastAsia="Calibri" w:hAnsi="Times New Roman" w:cs="Times New Roman"/>
          <w:sz w:val="28"/>
          <w:szCs w:val="28"/>
          <w:lang w:val="kk-KZ"/>
        </w:rPr>
      </w:pPr>
      <w:r w:rsidRPr="00860551">
        <w:rPr>
          <w:rFonts w:ascii="Times New Roman" w:eastAsia="Calibri" w:hAnsi="Times New Roman" w:cs="Times New Roman"/>
          <w:sz w:val="28"/>
          <w:szCs w:val="28"/>
          <w:lang w:val="kk-KZ"/>
        </w:rPr>
        <w:t xml:space="preserve">Мемлекеттік </w:t>
      </w:r>
      <w:r>
        <w:rPr>
          <w:rFonts w:ascii="Times New Roman" w:eastAsia="Calibri" w:hAnsi="Times New Roman" w:cs="Times New Roman"/>
          <w:sz w:val="28"/>
          <w:szCs w:val="28"/>
          <w:lang w:val="kk-KZ"/>
        </w:rPr>
        <w:t>қ</w:t>
      </w:r>
      <w:r w:rsidRPr="00860551">
        <w:rPr>
          <w:rFonts w:ascii="Times New Roman" w:eastAsia="Calibri" w:hAnsi="Times New Roman" w:cs="Times New Roman"/>
          <w:sz w:val="28"/>
          <w:szCs w:val="28"/>
          <w:lang w:val="kk-KZ"/>
        </w:rPr>
        <w:t xml:space="preserve">орытынды </w:t>
      </w:r>
      <w:r>
        <w:rPr>
          <w:rFonts w:ascii="Times New Roman" w:eastAsia="Calibri" w:hAnsi="Times New Roman" w:cs="Times New Roman"/>
          <w:sz w:val="28"/>
          <w:szCs w:val="28"/>
          <w:lang w:val="kk-KZ"/>
        </w:rPr>
        <w:t>а</w:t>
      </w:r>
      <w:r w:rsidRPr="00860551">
        <w:rPr>
          <w:rFonts w:ascii="Times New Roman" w:eastAsia="Calibri" w:hAnsi="Times New Roman" w:cs="Times New Roman"/>
          <w:sz w:val="28"/>
          <w:szCs w:val="28"/>
          <w:lang w:val="kk-KZ"/>
        </w:rPr>
        <w:t xml:space="preserve">ттестаттаудан </w:t>
      </w:r>
      <w:r>
        <w:rPr>
          <w:rFonts w:ascii="Times New Roman" w:eastAsia="Calibri" w:hAnsi="Times New Roman" w:cs="Times New Roman"/>
          <w:sz w:val="28"/>
          <w:szCs w:val="28"/>
          <w:lang w:val="kk-KZ"/>
        </w:rPr>
        <w:t>ө</w:t>
      </w:r>
      <w:r w:rsidRPr="00860551">
        <w:rPr>
          <w:rFonts w:ascii="Times New Roman" w:eastAsia="Calibri" w:hAnsi="Times New Roman" w:cs="Times New Roman"/>
          <w:sz w:val="28"/>
          <w:szCs w:val="28"/>
          <w:lang w:val="kk-KZ"/>
        </w:rPr>
        <w:t>тті – 19</w:t>
      </w:r>
    </w:p>
    <w:p w14:paraId="3B8E59C0" w14:textId="2AD6B10C" w:rsidR="00860551" w:rsidRPr="00860551" w:rsidRDefault="00860551" w:rsidP="00860551">
      <w:pPr>
        <w:spacing w:after="0" w:line="240" w:lineRule="auto"/>
        <w:ind w:firstLine="709"/>
        <w:jc w:val="both"/>
        <w:rPr>
          <w:rFonts w:ascii="Times New Roman" w:eastAsia="Calibri" w:hAnsi="Times New Roman" w:cs="Times New Roman"/>
          <w:sz w:val="28"/>
          <w:szCs w:val="28"/>
          <w:lang w:val="kk-KZ"/>
        </w:rPr>
      </w:pPr>
      <w:r w:rsidRPr="00860551">
        <w:rPr>
          <w:rFonts w:ascii="Times New Roman" w:eastAsia="Calibri" w:hAnsi="Times New Roman" w:cs="Times New Roman"/>
          <w:sz w:val="28"/>
          <w:szCs w:val="28"/>
          <w:lang w:val="kk-KZ"/>
        </w:rPr>
        <w:t>Үздік оқушылар – 1,</w:t>
      </w:r>
      <w:r>
        <w:rPr>
          <w:rFonts w:ascii="Times New Roman" w:eastAsia="Calibri" w:hAnsi="Times New Roman" w:cs="Times New Roman"/>
          <w:sz w:val="28"/>
          <w:szCs w:val="28"/>
          <w:lang w:val="kk-KZ"/>
        </w:rPr>
        <w:t xml:space="preserve"> екпінді</w:t>
      </w:r>
      <w:r w:rsidRPr="00860551">
        <w:rPr>
          <w:rFonts w:ascii="Times New Roman" w:eastAsia="Calibri" w:hAnsi="Times New Roman" w:cs="Times New Roman"/>
          <w:sz w:val="28"/>
          <w:szCs w:val="28"/>
          <w:lang w:val="kk-KZ"/>
        </w:rPr>
        <w:t xml:space="preserve"> оқушылар – 10. Білім сапасы -57,8 % .</w:t>
      </w:r>
    </w:p>
    <w:p w14:paraId="5F15FFC0" w14:textId="5B64F55E" w:rsidR="00860551" w:rsidRPr="00860551" w:rsidRDefault="00860551" w:rsidP="00860551">
      <w:pPr>
        <w:spacing w:after="0" w:line="240" w:lineRule="auto"/>
        <w:ind w:firstLine="709"/>
        <w:jc w:val="both"/>
        <w:rPr>
          <w:rFonts w:ascii="Times New Roman" w:eastAsia="Calibri" w:hAnsi="Times New Roman" w:cs="Times New Roman"/>
          <w:sz w:val="28"/>
          <w:szCs w:val="28"/>
          <w:lang w:val="kk-KZ"/>
        </w:rPr>
      </w:pPr>
      <w:r w:rsidRPr="00860551">
        <w:rPr>
          <w:rFonts w:ascii="Times New Roman" w:eastAsia="Calibri" w:hAnsi="Times New Roman" w:cs="Times New Roman"/>
          <w:sz w:val="28"/>
          <w:szCs w:val="28"/>
          <w:lang w:val="kk-KZ"/>
        </w:rPr>
        <w:t xml:space="preserve">2023-2024 оқу жылының соңында </w:t>
      </w:r>
      <w:r>
        <w:rPr>
          <w:rFonts w:ascii="Times New Roman" w:eastAsia="Calibri" w:hAnsi="Times New Roman" w:cs="Times New Roman"/>
          <w:sz w:val="28"/>
          <w:szCs w:val="28"/>
          <w:lang w:val="kk-KZ"/>
        </w:rPr>
        <w:t>–</w:t>
      </w:r>
      <w:r w:rsidRPr="00860551">
        <w:rPr>
          <w:rFonts w:ascii="Times New Roman" w:eastAsia="Calibri" w:hAnsi="Times New Roman" w:cs="Times New Roman"/>
          <w:sz w:val="28"/>
          <w:szCs w:val="28"/>
          <w:lang w:val="kk-KZ"/>
        </w:rPr>
        <w:t xml:space="preserve"> 31 . Аттестаттаудан өтті </w:t>
      </w:r>
      <w:r>
        <w:rPr>
          <w:rFonts w:ascii="Times New Roman" w:eastAsia="Calibri" w:hAnsi="Times New Roman" w:cs="Times New Roman"/>
          <w:sz w:val="28"/>
          <w:szCs w:val="28"/>
          <w:lang w:val="kk-KZ"/>
        </w:rPr>
        <w:t xml:space="preserve">– </w:t>
      </w:r>
      <w:r w:rsidRPr="00860551">
        <w:rPr>
          <w:rFonts w:ascii="Times New Roman" w:eastAsia="Calibri" w:hAnsi="Times New Roman" w:cs="Times New Roman"/>
          <w:sz w:val="28"/>
          <w:szCs w:val="28"/>
          <w:lang w:val="kk-KZ"/>
        </w:rPr>
        <w:t>31</w:t>
      </w:r>
    </w:p>
    <w:p w14:paraId="6A016341" w14:textId="38F29608" w:rsidR="00860551" w:rsidRPr="00860551" w:rsidRDefault="00860551" w:rsidP="00860551">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Денсаулығына байланысты </w:t>
      </w:r>
      <w:r w:rsidRPr="00860551">
        <w:rPr>
          <w:rFonts w:ascii="Times New Roman" w:eastAsia="Calibri" w:hAnsi="Times New Roman" w:cs="Times New Roman"/>
          <w:sz w:val="28"/>
          <w:szCs w:val="28"/>
          <w:lang w:val="kk-KZ"/>
        </w:rPr>
        <w:t xml:space="preserve"> аттестаттаудан босатылды </w:t>
      </w:r>
      <w:r>
        <w:rPr>
          <w:rFonts w:ascii="Times New Roman" w:eastAsia="Calibri" w:hAnsi="Times New Roman" w:cs="Times New Roman"/>
          <w:sz w:val="28"/>
          <w:szCs w:val="28"/>
          <w:lang w:val="kk-KZ"/>
        </w:rPr>
        <w:t xml:space="preserve">– </w:t>
      </w:r>
      <w:r w:rsidRPr="00860551">
        <w:rPr>
          <w:rFonts w:ascii="Times New Roman" w:eastAsia="Calibri" w:hAnsi="Times New Roman" w:cs="Times New Roman"/>
          <w:sz w:val="28"/>
          <w:szCs w:val="28"/>
          <w:lang w:val="kk-KZ"/>
        </w:rPr>
        <w:t>0</w:t>
      </w:r>
      <w:r>
        <w:rPr>
          <w:rFonts w:ascii="Times New Roman" w:eastAsia="Calibri" w:hAnsi="Times New Roman" w:cs="Times New Roman"/>
          <w:sz w:val="28"/>
          <w:szCs w:val="28"/>
          <w:lang w:val="kk-KZ"/>
        </w:rPr>
        <w:t xml:space="preserve"> </w:t>
      </w:r>
    </w:p>
    <w:p w14:paraId="6FEE17CB" w14:textId="74862C3B" w:rsidR="00860551" w:rsidRDefault="00860551" w:rsidP="00860551">
      <w:pPr>
        <w:spacing w:after="0" w:line="240" w:lineRule="auto"/>
        <w:ind w:firstLine="709"/>
        <w:jc w:val="both"/>
        <w:rPr>
          <w:rFonts w:ascii="Times New Roman" w:eastAsia="Calibri" w:hAnsi="Times New Roman" w:cs="Times New Roman"/>
          <w:sz w:val="28"/>
          <w:szCs w:val="28"/>
          <w:lang w:val="kk-KZ"/>
        </w:rPr>
      </w:pPr>
      <w:r w:rsidRPr="00860551">
        <w:rPr>
          <w:rFonts w:ascii="Times New Roman" w:eastAsia="Calibri" w:hAnsi="Times New Roman" w:cs="Times New Roman"/>
          <w:sz w:val="28"/>
          <w:szCs w:val="28"/>
          <w:lang w:val="kk-KZ"/>
        </w:rPr>
        <w:t xml:space="preserve">Оның ішінде үздік оқушылар – 1, </w:t>
      </w:r>
      <w:r>
        <w:rPr>
          <w:rFonts w:ascii="Times New Roman" w:eastAsia="Calibri" w:hAnsi="Times New Roman" w:cs="Times New Roman"/>
          <w:sz w:val="28"/>
          <w:szCs w:val="28"/>
          <w:lang w:val="kk-KZ"/>
        </w:rPr>
        <w:t>екпінді</w:t>
      </w:r>
      <w:r w:rsidRPr="00860551">
        <w:rPr>
          <w:rFonts w:ascii="Times New Roman" w:eastAsia="Calibri" w:hAnsi="Times New Roman" w:cs="Times New Roman"/>
          <w:sz w:val="28"/>
          <w:szCs w:val="28"/>
          <w:lang w:val="kk-KZ"/>
        </w:rPr>
        <w:t xml:space="preserve"> оқушылар – 12. Білім сапасы </w:t>
      </w:r>
      <w:r>
        <w:rPr>
          <w:rFonts w:ascii="Times New Roman" w:eastAsia="Calibri" w:hAnsi="Times New Roman" w:cs="Times New Roman"/>
          <w:sz w:val="28"/>
          <w:szCs w:val="28"/>
          <w:lang w:val="kk-KZ"/>
        </w:rPr>
        <w:t xml:space="preserve">– </w:t>
      </w:r>
      <w:r w:rsidRPr="00860551">
        <w:rPr>
          <w:rFonts w:ascii="Times New Roman" w:eastAsia="Calibri" w:hAnsi="Times New Roman" w:cs="Times New Roman"/>
          <w:sz w:val="28"/>
          <w:szCs w:val="28"/>
          <w:lang w:val="kk-KZ"/>
        </w:rPr>
        <w:t xml:space="preserve">42 % </w:t>
      </w:r>
    </w:p>
    <w:p w14:paraId="78A718F4" w14:textId="77777777" w:rsidR="00860551" w:rsidRDefault="00860551" w:rsidP="00860551">
      <w:pPr>
        <w:spacing w:after="0" w:line="240" w:lineRule="auto"/>
        <w:ind w:firstLine="709"/>
        <w:jc w:val="both"/>
        <w:rPr>
          <w:rFonts w:ascii="Times New Roman" w:eastAsia="Calibri" w:hAnsi="Times New Roman" w:cs="Times New Roman"/>
          <w:sz w:val="28"/>
          <w:szCs w:val="28"/>
          <w:lang w:val="kk-KZ"/>
        </w:rPr>
      </w:pPr>
    </w:p>
    <w:p w14:paraId="32027DFC" w14:textId="77777777" w:rsidR="00860551" w:rsidRPr="00860551" w:rsidRDefault="00860551" w:rsidP="00860551">
      <w:pPr>
        <w:spacing w:after="0" w:line="240" w:lineRule="auto"/>
        <w:ind w:firstLine="709"/>
        <w:jc w:val="both"/>
        <w:rPr>
          <w:rFonts w:ascii="Times New Roman" w:eastAsia="Calibri" w:hAnsi="Times New Roman" w:cs="Times New Roman"/>
          <w:sz w:val="28"/>
          <w:szCs w:val="28"/>
          <w:lang w:val="kk-KZ"/>
        </w:rPr>
      </w:pPr>
      <w:r w:rsidRPr="00860551">
        <w:rPr>
          <w:rFonts w:ascii="Times New Roman" w:eastAsia="Calibri" w:hAnsi="Times New Roman" w:cs="Times New Roman"/>
          <w:sz w:val="28"/>
          <w:szCs w:val="28"/>
          <w:lang w:val="kk-KZ"/>
        </w:rPr>
        <w:t xml:space="preserve">11-сынып оқушыларын мемлекеттік қорытынды аттестаттауға дайындық кезінде мектеп пән мұғалімдерінің алдына қойған негізгі міндеті: </w:t>
      </w:r>
    </w:p>
    <w:p w14:paraId="24A7EA71" w14:textId="1FB52B50" w:rsidR="00860551" w:rsidRPr="00860551" w:rsidRDefault="00860551" w:rsidP="00860551">
      <w:pPr>
        <w:spacing w:after="0" w:line="240" w:lineRule="auto"/>
        <w:ind w:firstLine="709"/>
        <w:jc w:val="both"/>
        <w:rPr>
          <w:rFonts w:ascii="Times New Roman" w:eastAsia="Calibri" w:hAnsi="Times New Roman" w:cs="Times New Roman"/>
          <w:sz w:val="28"/>
          <w:szCs w:val="28"/>
          <w:lang w:val="kk-KZ"/>
        </w:rPr>
      </w:pPr>
      <w:r w:rsidRPr="00860551">
        <w:rPr>
          <w:rFonts w:ascii="Times New Roman" w:eastAsia="Calibri" w:hAnsi="Times New Roman" w:cs="Times New Roman"/>
          <w:sz w:val="28"/>
          <w:szCs w:val="28"/>
          <w:lang w:val="kk-KZ"/>
        </w:rPr>
        <w:t xml:space="preserve">- барлық пәндер бойынша: </w:t>
      </w:r>
      <w:r>
        <w:rPr>
          <w:rFonts w:ascii="Times New Roman" w:eastAsia="Calibri" w:hAnsi="Times New Roman" w:cs="Times New Roman"/>
          <w:sz w:val="28"/>
          <w:szCs w:val="28"/>
          <w:lang w:val="kk-KZ"/>
        </w:rPr>
        <w:t>қ</w:t>
      </w:r>
      <w:r w:rsidRPr="00860551">
        <w:rPr>
          <w:rFonts w:ascii="Times New Roman" w:eastAsia="Calibri" w:hAnsi="Times New Roman" w:cs="Times New Roman"/>
          <w:sz w:val="28"/>
          <w:szCs w:val="28"/>
          <w:lang w:val="kk-KZ"/>
        </w:rPr>
        <w:t xml:space="preserve">азақ тілі, </w:t>
      </w:r>
      <w:r>
        <w:rPr>
          <w:rFonts w:ascii="Times New Roman" w:eastAsia="Calibri" w:hAnsi="Times New Roman" w:cs="Times New Roman"/>
          <w:sz w:val="28"/>
          <w:szCs w:val="28"/>
          <w:lang w:val="kk-KZ"/>
        </w:rPr>
        <w:t>о</w:t>
      </w:r>
      <w:r w:rsidRPr="00860551">
        <w:rPr>
          <w:rFonts w:ascii="Times New Roman" w:eastAsia="Calibri" w:hAnsi="Times New Roman" w:cs="Times New Roman"/>
          <w:sz w:val="28"/>
          <w:szCs w:val="28"/>
          <w:lang w:val="kk-KZ"/>
        </w:rPr>
        <w:t xml:space="preserve">рыс тілі, алгебра, </w:t>
      </w:r>
      <w:r>
        <w:rPr>
          <w:rFonts w:ascii="Times New Roman" w:eastAsia="Calibri" w:hAnsi="Times New Roman" w:cs="Times New Roman"/>
          <w:sz w:val="28"/>
          <w:szCs w:val="28"/>
          <w:lang w:val="kk-KZ"/>
        </w:rPr>
        <w:t>қ</w:t>
      </w:r>
      <w:r w:rsidRPr="00860551">
        <w:rPr>
          <w:rFonts w:ascii="Times New Roman" w:eastAsia="Calibri" w:hAnsi="Times New Roman" w:cs="Times New Roman"/>
          <w:sz w:val="28"/>
          <w:szCs w:val="28"/>
          <w:lang w:val="kk-KZ"/>
        </w:rPr>
        <w:t>азақстан тарихы, биология, география, дүниежүзілік тарих, физика, информатика,</w:t>
      </w:r>
      <w:r>
        <w:rPr>
          <w:rFonts w:ascii="Times New Roman" w:eastAsia="Calibri" w:hAnsi="Times New Roman" w:cs="Times New Roman"/>
          <w:sz w:val="28"/>
          <w:szCs w:val="28"/>
          <w:lang w:val="kk-KZ"/>
        </w:rPr>
        <w:t xml:space="preserve"> </w:t>
      </w:r>
      <w:r w:rsidRPr="00860551">
        <w:rPr>
          <w:rFonts w:ascii="Times New Roman" w:eastAsia="Calibri" w:hAnsi="Times New Roman" w:cs="Times New Roman"/>
          <w:sz w:val="28"/>
          <w:szCs w:val="28"/>
          <w:lang w:val="kk-KZ"/>
        </w:rPr>
        <w:t>орыс әдебиеті бойынша жоғары сапалы білімге қол жеткізу, нәтижесінде барлық түлектердің аттестат алуы;</w:t>
      </w:r>
    </w:p>
    <w:p w14:paraId="27C8EE29" w14:textId="2D13070E" w:rsidR="00860551" w:rsidRDefault="00860551" w:rsidP="00860551">
      <w:pPr>
        <w:spacing w:after="0" w:line="240" w:lineRule="auto"/>
        <w:ind w:firstLine="709"/>
        <w:jc w:val="both"/>
        <w:rPr>
          <w:rFonts w:ascii="Times New Roman" w:eastAsia="Calibri" w:hAnsi="Times New Roman" w:cs="Times New Roman"/>
          <w:sz w:val="28"/>
          <w:szCs w:val="28"/>
          <w:lang w:val="kk-KZ"/>
        </w:rPr>
      </w:pPr>
      <w:r w:rsidRPr="00860551">
        <w:rPr>
          <w:rFonts w:ascii="Times New Roman" w:eastAsia="Calibri" w:hAnsi="Times New Roman" w:cs="Times New Roman"/>
          <w:sz w:val="28"/>
          <w:szCs w:val="28"/>
          <w:lang w:val="kk-KZ"/>
        </w:rPr>
        <w:t xml:space="preserve">- мектептен кейін білім беруді жалғастыруды қамтамасыз ететін таңдау пәндері бойынша </w:t>
      </w:r>
      <w:r w:rsidR="00FA4977">
        <w:rPr>
          <w:rFonts w:ascii="Times New Roman" w:eastAsia="Calibri" w:hAnsi="Times New Roman" w:cs="Times New Roman"/>
          <w:sz w:val="28"/>
          <w:szCs w:val="28"/>
          <w:lang w:val="kk-KZ"/>
        </w:rPr>
        <w:t>МҚА</w:t>
      </w:r>
      <w:r w:rsidRPr="00860551">
        <w:rPr>
          <w:rFonts w:ascii="Times New Roman" w:eastAsia="Calibri" w:hAnsi="Times New Roman" w:cs="Times New Roman"/>
          <w:sz w:val="28"/>
          <w:szCs w:val="28"/>
          <w:lang w:val="kk-KZ"/>
        </w:rPr>
        <w:t xml:space="preserve"> мен ҰБТ-ға дайындық сапасын қамтамасыз ету.</w:t>
      </w:r>
    </w:p>
    <w:p w14:paraId="090E92B2" w14:textId="79F60194" w:rsidR="00FA4977" w:rsidRDefault="00FA4977" w:rsidP="00860551">
      <w:pPr>
        <w:spacing w:after="0" w:line="240" w:lineRule="auto"/>
        <w:ind w:firstLine="709"/>
        <w:jc w:val="both"/>
        <w:rPr>
          <w:rFonts w:ascii="Times New Roman" w:eastAsia="Calibri" w:hAnsi="Times New Roman" w:cs="Times New Roman"/>
          <w:sz w:val="28"/>
          <w:szCs w:val="28"/>
          <w:lang w:val="kk-KZ"/>
        </w:rPr>
      </w:pPr>
      <w:r w:rsidRPr="00FA4977">
        <w:rPr>
          <w:rFonts w:ascii="Times New Roman" w:eastAsia="Calibri" w:hAnsi="Times New Roman" w:cs="Times New Roman"/>
          <w:sz w:val="28"/>
          <w:szCs w:val="28"/>
          <w:lang w:val="kk-KZ"/>
        </w:rPr>
        <w:t xml:space="preserve">Осы міндеттерге қол жеткізу үшін барлық жұмыс </w:t>
      </w:r>
      <w:r>
        <w:rPr>
          <w:rFonts w:ascii="Times New Roman" w:eastAsia="Calibri" w:hAnsi="Times New Roman" w:cs="Times New Roman"/>
          <w:sz w:val="28"/>
          <w:szCs w:val="28"/>
          <w:lang w:val="kk-KZ"/>
        </w:rPr>
        <w:t>атқаратын</w:t>
      </w:r>
      <w:r w:rsidRPr="00FA4977">
        <w:rPr>
          <w:rFonts w:ascii="Times New Roman" w:eastAsia="Calibri" w:hAnsi="Times New Roman" w:cs="Times New Roman"/>
          <w:sz w:val="28"/>
          <w:szCs w:val="28"/>
          <w:lang w:val="kk-KZ"/>
        </w:rPr>
        <w:t xml:space="preserve"> педагог</w:t>
      </w:r>
      <w:r>
        <w:rPr>
          <w:rFonts w:ascii="Times New Roman" w:eastAsia="Calibri" w:hAnsi="Times New Roman" w:cs="Times New Roman"/>
          <w:sz w:val="28"/>
          <w:szCs w:val="28"/>
          <w:lang w:val="kk-KZ"/>
        </w:rPr>
        <w:t>тардың</w:t>
      </w:r>
      <w:r w:rsidRPr="00FA4977">
        <w:rPr>
          <w:rFonts w:ascii="Times New Roman" w:eastAsia="Calibri" w:hAnsi="Times New Roman" w:cs="Times New Roman"/>
          <w:sz w:val="28"/>
          <w:szCs w:val="28"/>
          <w:lang w:val="kk-KZ"/>
        </w:rPr>
        <w:t>, сынып жетекші</w:t>
      </w:r>
      <w:r>
        <w:rPr>
          <w:rFonts w:ascii="Times New Roman" w:eastAsia="Calibri" w:hAnsi="Times New Roman" w:cs="Times New Roman"/>
          <w:sz w:val="28"/>
          <w:szCs w:val="28"/>
          <w:lang w:val="kk-KZ"/>
        </w:rPr>
        <w:t>лердің</w:t>
      </w:r>
      <w:r w:rsidRPr="00FA4977">
        <w:rPr>
          <w:rFonts w:ascii="Times New Roman" w:eastAsia="Calibri" w:hAnsi="Times New Roman" w:cs="Times New Roman"/>
          <w:sz w:val="28"/>
          <w:szCs w:val="28"/>
          <w:lang w:val="kk-KZ"/>
        </w:rPr>
        <w:t>, әкімшіліктің күш-жігері біріктірілді. ҰБТ-ға дайындық нәтижелерін қадағалау және оны уақтылы түзету мақсатында барлық пәндер бойынша жүйелі ішкі және сыртқы мониторинг жүргізілді.</w:t>
      </w:r>
    </w:p>
    <w:p w14:paraId="6BDAD7E6" w14:textId="77777777" w:rsidR="00860551" w:rsidRDefault="00860551" w:rsidP="00860551">
      <w:pPr>
        <w:spacing w:after="0" w:line="240" w:lineRule="auto"/>
        <w:ind w:firstLine="709"/>
        <w:jc w:val="both"/>
        <w:rPr>
          <w:rFonts w:ascii="Times New Roman" w:eastAsia="Calibri" w:hAnsi="Times New Roman" w:cs="Times New Roman"/>
          <w:sz w:val="28"/>
          <w:szCs w:val="28"/>
          <w:lang w:val="kk-KZ"/>
        </w:rPr>
      </w:pPr>
    </w:p>
    <w:p w14:paraId="1399F7C1" w14:textId="0709C64D" w:rsidR="002040FB" w:rsidRPr="00ED2358" w:rsidRDefault="00FA4977" w:rsidP="002040FB">
      <w:pPr>
        <w:ind w:firstLine="540"/>
        <w:jc w:val="center"/>
        <w:rPr>
          <w:rFonts w:ascii="Times New Roman" w:hAnsi="Times New Roman" w:cs="Times New Roman"/>
          <w:b/>
          <w:sz w:val="28"/>
          <w:szCs w:val="28"/>
        </w:rPr>
      </w:pPr>
      <w:r w:rsidRPr="00FA4977">
        <w:rPr>
          <w:rFonts w:ascii="Times New Roman" w:hAnsi="Times New Roman" w:cs="Times New Roman"/>
          <w:b/>
          <w:sz w:val="28"/>
          <w:szCs w:val="28"/>
        </w:rPr>
        <w:t>Мемлекеттік қорытынды аттестаттау</w:t>
      </w:r>
      <w:r>
        <w:rPr>
          <w:rFonts w:ascii="Times New Roman" w:hAnsi="Times New Roman" w:cs="Times New Roman"/>
          <w:b/>
          <w:sz w:val="28"/>
          <w:szCs w:val="28"/>
          <w:lang w:val="kk-KZ"/>
        </w:rPr>
        <w:t xml:space="preserve"> қорытындысы</w:t>
      </w:r>
    </w:p>
    <w:tbl>
      <w:tblPr>
        <w:tblW w:w="1105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74"/>
        <w:gridCol w:w="927"/>
        <w:gridCol w:w="1353"/>
        <w:gridCol w:w="567"/>
        <w:gridCol w:w="567"/>
        <w:gridCol w:w="425"/>
        <w:gridCol w:w="425"/>
        <w:gridCol w:w="992"/>
        <w:gridCol w:w="1134"/>
        <w:gridCol w:w="567"/>
        <w:gridCol w:w="567"/>
        <w:gridCol w:w="567"/>
        <w:gridCol w:w="284"/>
        <w:gridCol w:w="709"/>
      </w:tblGrid>
      <w:tr w:rsidR="002040FB" w:rsidRPr="00ED2358" w14:paraId="35C7BA07" w14:textId="77777777" w:rsidTr="004A45DE">
        <w:trPr>
          <w:trHeight w:val="370"/>
        </w:trPr>
        <w:tc>
          <w:tcPr>
            <w:tcW w:w="1974" w:type="dxa"/>
            <w:vMerge w:val="restart"/>
          </w:tcPr>
          <w:p w14:paraId="14C263F5" w14:textId="24ECAAF4" w:rsidR="002040FB" w:rsidRPr="00FA4977" w:rsidRDefault="00FA4977" w:rsidP="004A45DE">
            <w:pPr>
              <w:jc w:val="cente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Пәні</w:t>
            </w:r>
          </w:p>
        </w:tc>
        <w:tc>
          <w:tcPr>
            <w:tcW w:w="927" w:type="dxa"/>
            <w:vMerge w:val="restart"/>
          </w:tcPr>
          <w:p w14:paraId="0081745E" w14:textId="76A92F96" w:rsidR="002040FB" w:rsidRPr="00ED2358" w:rsidRDefault="001F5FB9" w:rsidP="004A45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сынып</w:t>
            </w:r>
          </w:p>
        </w:tc>
        <w:tc>
          <w:tcPr>
            <w:tcW w:w="1353" w:type="dxa"/>
            <w:vMerge w:val="restart"/>
          </w:tcPr>
          <w:p w14:paraId="0159DCC5" w14:textId="50E36089" w:rsidR="002040FB" w:rsidRPr="00FA4977" w:rsidRDefault="00FA4977" w:rsidP="004A45DE">
            <w:pPr>
              <w:rPr>
                <w:rFonts w:ascii="Times New Roman" w:eastAsia="Calibri" w:hAnsi="Times New Roman" w:cs="Times New Roman"/>
                <w:b/>
                <w:sz w:val="28"/>
                <w:szCs w:val="28"/>
                <w:lang w:val="kk-KZ"/>
              </w:rPr>
            </w:pPr>
            <w:r w:rsidRPr="00FA4977">
              <w:rPr>
                <w:rFonts w:ascii="Times New Roman" w:eastAsia="Calibri" w:hAnsi="Times New Roman" w:cs="Times New Roman"/>
                <w:b/>
                <w:sz w:val="28"/>
                <w:szCs w:val="28"/>
                <w:lang w:val="kk-KZ"/>
              </w:rPr>
              <w:t>Аттестаттаудан өткендердің саны</w:t>
            </w:r>
          </w:p>
        </w:tc>
        <w:tc>
          <w:tcPr>
            <w:tcW w:w="2976" w:type="dxa"/>
            <w:gridSpan w:val="5"/>
          </w:tcPr>
          <w:p w14:paraId="6F7721E5" w14:textId="77777777" w:rsidR="002040FB" w:rsidRPr="00ED2358" w:rsidRDefault="002040FB" w:rsidP="004A45DE">
            <w:pPr>
              <w:jc w:val="center"/>
              <w:rPr>
                <w:rFonts w:ascii="Times New Roman" w:eastAsia="Calibri" w:hAnsi="Times New Roman" w:cs="Times New Roman"/>
                <w:b/>
                <w:sz w:val="28"/>
                <w:szCs w:val="28"/>
              </w:rPr>
            </w:pPr>
            <w:r w:rsidRPr="00ED2358">
              <w:rPr>
                <w:rFonts w:ascii="Times New Roman" w:eastAsia="Calibri" w:hAnsi="Times New Roman" w:cs="Times New Roman"/>
                <w:b/>
                <w:sz w:val="28"/>
                <w:szCs w:val="28"/>
              </w:rPr>
              <w:t>2022-2023</w:t>
            </w:r>
          </w:p>
        </w:tc>
        <w:tc>
          <w:tcPr>
            <w:tcW w:w="1134" w:type="dxa"/>
            <w:vMerge w:val="restart"/>
          </w:tcPr>
          <w:p w14:paraId="485C3999" w14:textId="041994D6" w:rsidR="002040FB" w:rsidRPr="00ED2358" w:rsidRDefault="00FA4977" w:rsidP="004A45DE">
            <w:pPr>
              <w:rPr>
                <w:rFonts w:ascii="Times New Roman" w:eastAsia="Calibri" w:hAnsi="Times New Roman" w:cs="Times New Roman"/>
                <w:b/>
                <w:sz w:val="28"/>
                <w:szCs w:val="28"/>
              </w:rPr>
            </w:pPr>
            <w:r w:rsidRPr="00FA4977">
              <w:rPr>
                <w:rFonts w:ascii="Times New Roman" w:eastAsia="Calibri" w:hAnsi="Times New Roman" w:cs="Times New Roman"/>
                <w:b/>
                <w:sz w:val="28"/>
                <w:szCs w:val="28"/>
              </w:rPr>
              <w:t>Аттестаттаудан өткендердің саны</w:t>
            </w:r>
          </w:p>
        </w:tc>
        <w:tc>
          <w:tcPr>
            <w:tcW w:w="2694" w:type="dxa"/>
            <w:gridSpan w:val="5"/>
          </w:tcPr>
          <w:p w14:paraId="151A875D" w14:textId="77777777" w:rsidR="002040FB" w:rsidRPr="00ED2358" w:rsidRDefault="002040FB" w:rsidP="004A45DE">
            <w:pPr>
              <w:jc w:val="center"/>
              <w:rPr>
                <w:rFonts w:ascii="Times New Roman" w:eastAsia="Calibri" w:hAnsi="Times New Roman" w:cs="Times New Roman"/>
                <w:b/>
                <w:sz w:val="28"/>
                <w:szCs w:val="28"/>
              </w:rPr>
            </w:pPr>
            <w:r w:rsidRPr="00ED2358">
              <w:rPr>
                <w:rFonts w:ascii="Times New Roman" w:eastAsia="Calibri" w:hAnsi="Times New Roman" w:cs="Times New Roman"/>
                <w:b/>
                <w:sz w:val="28"/>
                <w:szCs w:val="28"/>
              </w:rPr>
              <w:t>2023-2024</w:t>
            </w:r>
          </w:p>
        </w:tc>
      </w:tr>
      <w:tr w:rsidR="002040FB" w:rsidRPr="00ED2358" w14:paraId="3FD4B8E4" w14:textId="77777777" w:rsidTr="004A45DE">
        <w:trPr>
          <w:trHeight w:val="369"/>
        </w:trPr>
        <w:tc>
          <w:tcPr>
            <w:tcW w:w="1974" w:type="dxa"/>
            <w:vMerge/>
          </w:tcPr>
          <w:p w14:paraId="4A385DB5" w14:textId="77777777" w:rsidR="002040FB" w:rsidRPr="00ED2358" w:rsidRDefault="002040FB" w:rsidP="004A45DE">
            <w:pPr>
              <w:jc w:val="center"/>
              <w:rPr>
                <w:rFonts w:ascii="Times New Roman" w:eastAsia="Calibri" w:hAnsi="Times New Roman" w:cs="Times New Roman"/>
                <w:b/>
                <w:sz w:val="28"/>
                <w:szCs w:val="28"/>
              </w:rPr>
            </w:pPr>
          </w:p>
        </w:tc>
        <w:tc>
          <w:tcPr>
            <w:tcW w:w="927" w:type="dxa"/>
            <w:vMerge/>
          </w:tcPr>
          <w:p w14:paraId="6F6FC750" w14:textId="77777777" w:rsidR="002040FB" w:rsidRPr="00ED2358" w:rsidRDefault="002040FB" w:rsidP="004A45DE">
            <w:pPr>
              <w:jc w:val="center"/>
              <w:rPr>
                <w:rFonts w:ascii="Times New Roman" w:eastAsia="Calibri" w:hAnsi="Times New Roman" w:cs="Times New Roman"/>
                <w:b/>
                <w:sz w:val="28"/>
                <w:szCs w:val="28"/>
              </w:rPr>
            </w:pPr>
          </w:p>
        </w:tc>
        <w:tc>
          <w:tcPr>
            <w:tcW w:w="1353" w:type="dxa"/>
            <w:vMerge/>
          </w:tcPr>
          <w:p w14:paraId="2E3E2ABF" w14:textId="77777777" w:rsidR="002040FB" w:rsidRPr="00ED2358" w:rsidRDefault="002040FB" w:rsidP="004A45DE">
            <w:pPr>
              <w:jc w:val="center"/>
              <w:rPr>
                <w:rFonts w:ascii="Times New Roman" w:eastAsia="Calibri" w:hAnsi="Times New Roman" w:cs="Times New Roman"/>
                <w:b/>
                <w:sz w:val="28"/>
                <w:szCs w:val="28"/>
              </w:rPr>
            </w:pPr>
          </w:p>
        </w:tc>
        <w:tc>
          <w:tcPr>
            <w:tcW w:w="567" w:type="dxa"/>
          </w:tcPr>
          <w:p w14:paraId="21FA9D68" w14:textId="77777777" w:rsidR="002040FB" w:rsidRPr="00ED2358" w:rsidRDefault="002040FB" w:rsidP="004A45DE">
            <w:pPr>
              <w:jc w:val="center"/>
              <w:rPr>
                <w:rFonts w:ascii="Times New Roman" w:eastAsia="Calibri" w:hAnsi="Times New Roman" w:cs="Times New Roman"/>
                <w:b/>
                <w:sz w:val="28"/>
                <w:szCs w:val="28"/>
              </w:rPr>
            </w:pPr>
            <w:r w:rsidRPr="00ED2358">
              <w:rPr>
                <w:rFonts w:ascii="Times New Roman" w:eastAsia="Calibri" w:hAnsi="Times New Roman" w:cs="Times New Roman"/>
                <w:b/>
                <w:sz w:val="28"/>
                <w:szCs w:val="28"/>
              </w:rPr>
              <w:t>5</w:t>
            </w:r>
          </w:p>
        </w:tc>
        <w:tc>
          <w:tcPr>
            <w:tcW w:w="567" w:type="dxa"/>
          </w:tcPr>
          <w:p w14:paraId="26756537" w14:textId="77777777" w:rsidR="002040FB" w:rsidRPr="00ED2358" w:rsidRDefault="002040FB" w:rsidP="004A45DE">
            <w:pPr>
              <w:jc w:val="center"/>
              <w:rPr>
                <w:rFonts w:ascii="Times New Roman" w:eastAsia="Calibri" w:hAnsi="Times New Roman" w:cs="Times New Roman"/>
                <w:b/>
                <w:sz w:val="28"/>
                <w:szCs w:val="28"/>
              </w:rPr>
            </w:pPr>
            <w:r w:rsidRPr="00ED2358">
              <w:rPr>
                <w:rFonts w:ascii="Times New Roman" w:eastAsia="Calibri" w:hAnsi="Times New Roman" w:cs="Times New Roman"/>
                <w:b/>
                <w:sz w:val="28"/>
                <w:szCs w:val="28"/>
              </w:rPr>
              <w:t>4</w:t>
            </w:r>
          </w:p>
        </w:tc>
        <w:tc>
          <w:tcPr>
            <w:tcW w:w="425" w:type="dxa"/>
          </w:tcPr>
          <w:p w14:paraId="00B8BEEF" w14:textId="77777777" w:rsidR="002040FB" w:rsidRPr="00ED2358" w:rsidRDefault="002040FB" w:rsidP="004A45DE">
            <w:pPr>
              <w:jc w:val="center"/>
              <w:rPr>
                <w:rFonts w:ascii="Times New Roman" w:eastAsia="Calibri" w:hAnsi="Times New Roman" w:cs="Times New Roman"/>
                <w:b/>
                <w:sz w:val="28"/>
                <w:szCs w:val="28"/>
              </w:rPr>
            </w:pPr>
            <w:r w:rsidRPr="00ED2358">
              <w:rPr>
                <w:rFonts w:ascii="Times New Roman" w:eastAsia="Calibri" w:hAnsi="Times New Roman" w:cs="Times New Roman"/>
                <w:b/>
                <w:sz w:val="28"/>
                <w:szCs w:val="28"/>
              </w:rPr>
              <w:t>3</w:t>
            </w:r>
          </w:p>
        </w:tc>
        <w:tc>
          <w:tcPr>
            <w:tcW w:w="425" w:type="dxa"/>
          </w:tcPr>
          <w:p w14:paraId="4A818308" w14:textId="77777777" w:rsidR="002040FB" w:rsidRPr="00ED2358" w:rsidRDefault="002040FB" w:rsidP="004A45DE">
            <w:pPr>
              <w:jc w:val="center"/>
              <w:rPr>
                <w:rFonts w:ascii="Times New Roman" w:eastAsia="Calibri" w:hAnsi="Times New Roman" w:cs="Times New Roman"/>
                <w:b/>
                <w:sz w:val="28"/>
                <w:szCs w:val="28"/>
              </w:rPr>
            </w:pPr>
            <w:r w:rsidRPr="00ED2358">
              <w:rPr>
                <w:rFonts w:ascii="Times New Roman" w:eastAsia="Calibri" w:hAnsi="Times New Roman" w:cs="Times New Roman"/>
                <w:b/>
                <w:sz w:val="28"/>
                <w:szCs w:val="28"/>
              </w:rPr>
              <w:t>2</w:t>
            </w:r>
          </w:p>
        </w:tc>
        <w:tc>
          <w:tcPr>
            <w:tcW w:w="992" w:type="dxa"/>
          </w:tcPr>
          <w:p w14:paraId="658CAA30" w14:textId="77777777" w:rsidR="002040FB" w:rsidRPr="00ED2358" w:rsidRDefault="002040FB" w:rsidP="004A45DE">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 xml:space="preserve">% </w:t>
            </w:r>
          </w:p>
          <w:p w14:paraId="6069E866" w14:textId="2CAE4526" w:rsidR="002040FB" w:rsidRPr="00FA4977" w:rsidRDefault="00FA4977" w:rsidP="004A45DE">
            <w:pP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сапасы</w:t>
            </w:r>
          </w:p>
        </w:tc>
        <w:tc>
          <w:tcPr>
            <w:tcW w:w="1134" w:type="dxa"/>
            <w:vMerge/>
          </w:tcPr>
          <w:p w14:paraId="5A057FA6" w14:textId="77777777" w:rsidR="002040FB" w:rsidRPr="00ED2358" w:rsidRDefault="002040FB" w:rsidP="004A45DE">
            <w:pPr>
              <w:rPr>
                <w:rFonts w:ascii="Times New Roman" w:eastAsia="Calibri" w:hAnsi="Times New Roman" w:cs="Times New Roman"/>
                <w:b/>
                <w:sz w:val="28"/>
                <w:szCs w:val="28"/>
              </w:rPr>
            </w:pPr>
          </w:p>
        </w:tc>
        <w:tc>
          <w:tcPr>
            <w:tcW w:w="567" w:type="dxa"/>
          </w:tcPr>
          <w:p w14:paraId="1FFEE10B" w14:textId="77777777" w:rsidR="002040FB" w:rsidRPr="00ED2358" w:rsidRDefault="002040FB" w:rsidP="004A45DE">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5</w:t>
            </w:r>
          </w:p>
        </w:tc>
        <w:tc>
          <w:tcPr>
            <w:tcW w:w="567" w:type="dxa"/>
          </w:tcPr>
          <w:p w14:paraId="100C1F64" w14:textId="77777777" w:rsidR="002040FB" w:rsidRPr="00ED2358" w:rsidRDefault="002040FB" w:rsidP="004A45DE">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4</w:t>
            </w:r>
          </w:p>
        </w:tc>
        <w:tc>
          <w:tcPr>
            <w:tcW w:w="567" w:type="dxa"/>
          </w:tcPr>
          <w:p w14:paraId="3C1D023D" w14:textId="77777777" w:rsidR="002040FB" w:rsidRPr="00ED2358" w:rsidRDefault="002040FB" w:rsidP="004A45DE">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3</w:t>
            </w:r>
          </w:p>
        </w:tc>
        <w:tc>
          <w:tcPr>
            <w:tcW w:w="284" w:type="dxa"/>
          </w:tcPr>
          <w:p w14:paraId="3FEBBFDE" w14:textId="77777777" w:rsidR="002040FB" w:rsidRPr="00ED2358" w:rsidRDefault="002040FB" w:rsidP="004A45DE">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2</w:t>
            </w:r>
          </w:p>
        </w:tc>
        <w:tc>
          <w:tcPr>
            <w:tcW w:w="709" w:type="dxa"/>
          </w:tcPr>
          <w:p w14:paraId="522C7C18" w14:textId="77777777" w:rsidR="002040FB" w:rsidRPr="00ED2358" w:rsidRDefault="002040FB" w:rsidP="004A45DE">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 xml:space="preserve">% </w:t>
            </w:r>
          </w:p>
          <w:p w14:paraId="0FA17366" w14:textId="57F1EBD4" w:rsidR="002040FB" w:rsidRPr="00FA4977" w:rsidRDefault="00FA4977" w:rsidP="004A45DE">
            <w:pP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сапасы</w:t>
            </w:r>
          </w:p>
        </w:tc>
      </w:tr>
      <w:tr w:rsidR="002040FB" w:rsidRPr="00ED2358" w14:paraId="62DB7D0E" w14:textId="77777777" w:rsidTr="004A45DE">
        <w:tc>
          <w:tcPr>
            <w:tcW w:w="1974" w:type="dxa"/>
          </w:tcPr>
          <w:p w14:paraId="5EC5DC71" w14:textId="059126F5" w:rsidR="002040FB" w:rsidRPr="00FA4977" w:rsidRDefault="00FA4977" w:rsidP="004A45DE">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Қазақ тілі</w:t>
            </w:r>
          </w:p>
        </w:tc>
        <w:tc>
          <w:tcPr>
            <w:tcW w:w="927" w:type="dxa"/>
          </w:tcPr>
          <w:p w14:paraId="67A6BE2E"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11</w:t>
            </w:r>
          </w:p>
        </w:tc>
        <w:tc>
          <w:tcPr>
            <w:tcW w:w="1353" w:type="dxa"/>
          </w:tcPr>
          <w:p w14:paraId="02DAD078"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19</w:t>
            </w:r>
          </w:p>
        </w:tc>
        <w:tc>
          <w:tcPr>
            <w:tcW w:w="567" w:type="dxa"/>
          </w:tcPr>
          <w:p w14:paraId="1F7C3256"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w:t>
            </w:r>
          </w:p>
        </w:tc>
        <w:tc>
          <w:tcPr>
            <w:tcW w:w="567" w:type="dxa"/>
          </w:tcPr>
          <w:p w14:paraId="7AA3BD32"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11</w:t>
            </w:r>
          </w:p>
        </w:tc>
        <w:tc>
          <w:tcPr>
            <w:tcW w:w="425" w:type="dxa"/>
          </w:tcPr>
          <w:p w14:paraId="769E2198"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6</w:t>
            </w:r>
          </w:p>
        </w:tc>
        <w:tc>
          <w:tcPr>
            <w:tcW w:w="425" w:type="dxa"/>
          </w:tcPr>
          <w:p w14:paraId="2B7BBCEE"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992" w:type="dxa"/>
          </w:tcPr>
          <w:p w14:paraId="450BC1EA"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68,4%</w:t>
            </w:r>
          </w:p>
        </w:tc>
        <w:tc>
          <w:tcPr>
            <w:tcW w:w="1134" w:type="dxa"/>
          </w:tcPr>
          <w:p w14:paraId="6F1B0479" w14:textId="77777777" w:rsidR="002040FB" w:rsidRPr="00ED2358" w:rsidRDefault="002040FB" w:rsidP="004A45DE">
            <w:pPr>
              <w:jc w:val="center"/>
              <w:rPr>
                <w:rFonts w:ascii="Times New Roman" w:eastAsia="Calibri" w:hAnsi="Times New Roman" w:cs="Times New Roman"/>
                <w:sz w:val="28"/>
                <w:szCs w:val="28"/>
              </w:rPr>
            </w:pPr>
            <w:r>
              <w:rPr>
                <w:rFonts w:ascii="Times New Roman" w:eastAsia="Calibri" w:hAnsi="Times New Roman" w:cs="Times New Roman"/>
                <w:sz w:val="28"/>
                <w:szCs w:val="28"/>
              </w:rPr>
              <w:t>31</w:t>
            </w:r>
          </w:p>
        </w:tc>
        <w:tc>
          <w:tcPr>
            <w:tcW w:w="567" w:type="dxa"/>
          </w:tcPr>
          <w:p w14:paraId="7A878752" w14:textId="77777777" w:rsidR="002040FB" w:rsidRPr="00BD40F7" w:rsidRDefault="002040FB" w:rsidP="004A45DE">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5</w:t>
            </w:r>
          </w:p>
        </w:tc>
        <w:tc>
          <w:tcPr>
            <w:tcW w:w="567" w:type="dxa"/>
          </w:tcPr>
          <w:p w14:paraId="3C5F4E40" w14:textId="77777777" w:rsidR="002040FB" w:rsidRPr="0001670F" w:rsidRDefault="002040FB" w:rsidP="004A45DE">
            <w:pPr>
              <w:jc w:val="center"/>
              <w:rPr>
                <w:rFonts w:ascii="Times New Roman" w:eastAsia="Calibri" w:hAnsi="Times New Roman" w:cs="Times New Roman"/>
                <w:sz w:val="28"/>
                <w:szCs w:val="28"/>
              </w:rPr>
            </w:pPr>
            <w:r>
              <w:rPr>
                <w:rFonts w:ascii="Times New Roman" w:eastAsia="Calibri" w:hAnsi="Times New Roman" w:cs="Times New Roman"/>
                <w:sz w:val="28"/>
                <w:szCs w:val="28"/>
                <w:lang w:val="en-US"/>
              </w:rPr>
              <w:t>1</w:t>
            </w:r>
            <w:r>
              <w:rPr>
                <w:rFonts w:ascii="Times New Roman" w:eastAsia="Calibri" w:hAnsi="Times New Roman" w:cs="Times New Roman"/>
                <w:sz w:val="28"/>
                <w:szCs w:val="28"/>
              </w:rPr>
              <w:t>4</w:t>
            </w:r>
          </w:p>
        </w:tc>
        <w:tc>
          <w:tcPr>
            <w:tcW w:w="567" w:type="dxa"/>
          </w:tcPr>
          <w:p w14:paraId="2F49B1A9" w14:textId="77777777" w:rsidR="002040FB" w:rsidRPr="0001670F" w:rsidRDefault="002040FB" w:rsidP="004A45DE">
            <w:pPr>
              <w:jc w:val="center"/>
              <w:rPr>
                <w:rFonts w:ascii="Times New Roman" w:eastAsia="Calibri" w:hAnsi="Times New Roman" w:cs="Times New Roman"/>
                <w:sz w:val="28"/>
                <w:szCs w:val="28"/>
              </w:rPr>
            </w:pPr>
            <w:r>
              <w:rPr>
                <w:rFonts w:ascii="Times New Roman" w:eastAsia="Calibri" w:hAnsi="Times New Roman" w:cs="Times New Roman"/>
                <w:sz w:val="28"/>
                <w:szCs w:val="28"/>
                <w:lang w:val="en-US"/>
              </w:rPr>
              <w:t>1</w:t>
            </w:r>
            <w:r>
              <w:rPr>
                <w:rFonts w:ascii="Times New Roman" w:eastAsia="Calibri" w:hAnsi="Times New Roman" w:cs="Times New Roman"/>
                <w:sz w:val="28"/>
                <w:szCs w:val="28"/>
              </w:rPr>
              <w:t>2</w:t>
            </w:r>
          </w:p>
        </w:tc>
        <w:tc>
          <w:tcPr>
            <w:tcW w:w="284" w:type="dxa"/>
          </w:tcPr>
          <w:p w14:paraId="39317404" w14:textId="77777777" w:rsidR="002040FB" w:rsidRPr="00ED2358" w:rsidRDefault="002040FB" w:rsidP="004A45DE">
            <w:pPr>
              <w:jc w:val="center"/>
              <w:rPr>
                <w:rFonts w:ascii="Times New Roman" w:eastAsia="Calibri" w:hAnsi="Times New Roman" w:cs="Times New Roman"/>
                <w:sz w:val="28"/>
                <w:szCs w:val="28"/>
              </w:rPr>
            </w:pPr>
          </w:p>
        </w:tc>
        <w:tc>
          <w:tcPr>
            <w:tcW w:w="709" w:type="dxa"/>
          </w:tcPr>
          <w:p w14:paraId="393C8C34" w14:textId="77777777" w:rsidR="002040FB" w:rsidRPr="0001670F" w:rsidRDefault="002040FB" w:rsidP="004A45DE">
            <w:pPr>
              <w:jc w:val="center"/>
              <w:rPr>
                <w:rFonts w:ascii="Times New Roman" w:eastAsia="Calibri" w:hAnsi="Times New Roman" w:cs="Times New Roman"/>
                <w:sz w:val="28"/>
                <w:szCs w:val="28"/>
              </w:rPr>
            </w:pPr>
            <w:r>
              <w:rPr>
                <w:rFonts w:ascii="Times New Roman" w:eastAsia="Calibri" w:hAnsi="Times New Roman" w:cs="Times New Roman"/>
                <w:sz w:val="28"/>
                <w:szCs w:val="28"/>
              </w:rPr>
              <w:t>61</w:t>
            </w:r>
          </w:p>
        </w:tc>
      </w:tr>
      <w:tr w:rsidR="002040FB" w:rsidRPr="00ED2358" w14:paraId="3C15C366" w14:textId="77777777" w:rsidTr="004A45DE">
        <w:trPr>
          <w:trHeight w:val="704"/>
        </w:trPr>
        <w:tc>
          <w:tcPr>
            <w:tcW w:w="1974" w:type="dxa"/>
          </w:tcPr>
          <w:p w14:paraId="19597DF2" w14:textId="7A3DD5DF" w:rsidR="002040FB" w:rsidRPr="00ED2358" w:rsidRDefault="00830EC3" w:rsidP="004A45DE">
            <w:pPr>
              <w:rPr>
                <w:rFonts w:ascii="Times New Roman" w:eastAsia="Calibri" w:hAnsi="Times New Roman" w:cs="Times New Roman"/>
                <w:sz w:val="28"/>
                <w:szCs w:val="28"/>
              </w:rPr>
            </w:pPr>
            <w:r>
              <w:rPr>
                <w:rFonts w:ascii="Times New Roman" w:eastAsia="Calibri" w:hAnsi="Times New Roman" w:cs="Times New Roman"/>
                <w:sz w:val="28"/>
                <w:szCs w:val="28"/>
              </w:rPr>
              <w:t>Орыс тілі</w:t>
            </w:r>
            <w:r w:rsidR="002040FB" w:rsidRPr="00ED2358">
              <w:rPr>
                <w:rFonts w:ascii="Times New Roman" w:eastAsia="Calibri" w:hAnsi="Times New Roman" w:cs="Times New Roman"/>
                <w:sz w:val="28"/>
                <w:szCs w:val="28"/>
              </w:rPr>
              <w:t xml:space="preserve"> </w:t>
            </w:r>
          </w:p>
        </w:tc>
        <w:tc>
          <w:tcPr>
            <w:tcW w:w="927" w:type="dxa"/>
          </w:tcPr>
          <w:p w14:paraId="19416A0F" w14:textId="77777777" w:rsidR="002040FB" w:rsidRPr="00ED2358" w:rsidRDefault="002040FB" w:rsidP="004A45DE">
            <w:pPr>
              <w:jc w:val="center"/>
              <w:rPr>
                <w:rFonts w:ascii="Times New Roman" w:eastAsia="Calibri" w:hAnsi="Times New Roman" w:cs="Times New Roman"/>
                <w:sz w:val="28"/>
                <w:szCs w:val="28"/>
              </w:rPr>
            </w:pPr>
          </w:p>
        </w:tc>
        <w:tc>
          <w:tcPr>
            <w:tcW w:w="1353" w:type="dxa"/>
          </w:tcPr>
          <w:p w14:paraId="7D8E7D50"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19</w:t>
            </w:r>
          </w:p>
        </w:tc>
        <w:tc>
          <w:tcPr>
            <w:tcW w:w="567" w:type="dxa"/>
          </w:tcPr>
          <w:p w14:paraId="5E6A6B49"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33A2A7DC"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13</w:t>
            </w:r>
          </w:p>
        </w:tc>
        <w:tc>
          <w:tcPr>
            <w:tcW w:w="425" w:type="dxa"/>
          </w:tcPr>
          <w:p w14:paraId="020E82AF"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5</w:t>
            </w:r>
          </w:p>
        </w:tc>
        <w:tc>
          <w:tcPr>
            <w:tcW w:w="425" w:type="dxa"/>
          </w:tcPr>
          <w:p w14:paraId="01B82C4D"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992" w:type="dxa"/>
          </w:tcPr>
          <w:p w14:paraId="11882659"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73,7%</w:t>
            </w:r>
          </w:p>
        </w:tc>
        <w:tc>
          <w:tcPr>
            <w:tcW w:w="1134" w:type="dxa"/>
          </w:tcPr>
          <w:p w14:paraId="2F33DA6D" w14:textId="77777777" w:rsidR="002040FB" w:rsidRDefault="002040FB" w:rsidP="004A45DE">
            <w:pPr>
              <w:jc w:val="center"/>
            </w:pPr>
            <w:r w:rsidRPr="00221505">
              <w:rPr>
                <w:rFonts w:ascii="Times New Roman" w:eastAsia="Calibri" w:hAnsi="Times New Roman" w:cs="Times New Roman"/>
                <w:sz w:val="28"/>
                <w:szCs w:val="28"/>
              </w:rPr>
              <w:t>31</w:t>
            </w:r>
          </w:p>
        </w:tc>
        <w:tc>
          <w:tcPr>
            <w:tcW w:w="567" w:type="dxa"/>
          </w:tcPr>
          <w:p w14:paraId="734F5F5B" w14:textId="77777777" w:rsidR="002040FB" w:rsidRPr="00ED2358" w:rsidRDefault="002040FB" w:rsidP="004A45DE">
            <w:pPr>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567" w:type="dxa"/>
          </w:tcPr>
          <w:p w14:paraId="470A12EE" w14:textId="77777777" w:rsidR="002040FB" w:rsidRPr="00ED2358" w:rsidRDefault="002040FB" w:rsidP="004A45DE">
            <w:pPr>
              <w:jc w:val="center"/>
              <w:rPr>
                <w:rFonts w:ascii="Times New Roman" w:eastAsia="Calibri" w:hAnsi="Times New Roman" w:cs="Times New Roman"/>
                <w:sz w:val="28"/>
                <w:szCs w:val="28"/>
              </w:rPr>
            </w:pPr>
            <w:r>
              <w:rPr>
                <w:rFonts w:ascii="Times New Roman" w:eastAsia="Calibri" w:hAnsi="Times New Roman" w:cs="Times New Roman"/>
                <w:sz w:val="28"/>
                <w:szCs w:val="28"/>
              </w:rPr>
              <w:t>19</w:t>
            </w:r>
          </w:p>
        </w:tc>
        <w:tc>
          <w:tcPr>
            <w:tcW w:w="567" w:type="dxa"/>
          </w:tcPr>
          <w:p w14:paraId="68850B73" w14:textId="77777777" w:rsidR="002040FB" w:rsidRPr="00ED2358" w:rsidRDefault="002040FB" w:rsidP="004A45DE">
            <w:pPr>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284" w:type="dxa"/>
          </w:tcPr>
          <w:p w14:paraId="5315368F" w14:textId="77777777" w:rsidR="002040FB" w:rsidRPr="00ED2358" w:rsidRDefault="002040FB" w:rsidP="004A45DE">
            <w:pPr>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709" w:type="dxa"/>
          </w:tcPr>
          <w:p w14:paraId="6FDAE87C" w14:textId="77777777" w:rsidR="002040FB" w:rsidRPr="00ED2358" w:rsidRDefault="002040FB" w:rsidP="004A45DE">
            <w:pPr>
              <w:jc w:val="center"/>
              <w:rPr>
                <w:rFonts w:ascii="Times New Roman" w:eastAsia="Calibri" w:hAnsi="Times New Roman" w:cs="Times New Roman"/>
                <w:sz w:val="28"/>
                <w:szCs w:val="28"/>
              </w:rPr>
            </w:pPr>
            <w:r>
              <w:rPr>
                <w:rFonts w:ascii="Times New Roman" w:eastAsia="Calibri" w:hAnsi="Times New Roman" w:cs="Times New Roman"/>
                <w:sz w:val="28"/>
                <w:szCs w:val="28"/>
              </w:rPr>
              <w:t>71</w:t>
            </w:r>
          </w:p>
        </w:tc>
      </w:tr>
      <w:tr w:rsidR="002040FB" w:rsidRPr="00ED2358" w14:paraId="465E75F4" w14:textId="77777777" w:rsidTr="004A45DE">
        <w:tc>
          <w:tcPr>
            <w:tcW w:w="1974" w:type="dxa"/>
          </w:tcPr>
          <w:p w14:paraId="29F5FEB1" w14:textId="4E48AB29" w:rsidR="002040FB" w:rsidRPr="00ED2358" w:rsidRDefault="005E4812" w:rsidP="004A45DE">
            <w:pPr>
              <w:rPr>
                <w:rFonts w:ascii="Times New Roman" w:eastAsia="Calibri" w:hAnsi="Times New Roman" w:cs="Times New Roman"/>
                <w:sz w:val="28"/>
                <w:szCs w:val="28"/>
              </w:rPr>
            </w:pPr>
            <w:r>
              <w:rPr>
                <w:rFonts w:ascii="Times New Roman" w:eastAsia="Calibri" w:hAnsi="Times New Roman" w:cs="Times New Roman"/>
                <w:sz w:val="28"/>
                <w:szCs w:val="28"/>
              </w:rPr>
              <w:t>Қазақстан тарихы</w:t>
            </w:r>
          </w:p>
        </w:tc>
        <w:tc>
          <w:tcPr>
            <w:tcW w:w="927" w:type="dxa"/>
          </w:tcPr>
          <w:p w14:paraId="5D388F96" w14:textId="77777777" w:rsidR="002040FB" w:rsidRPr="00ED2358" w:rsidRDefault="002040FB" w:rsidP="004A45DE">
            <w:pPr>
              <w:jc w:val="center"/>
              <w:rPr>
                <w:rFonts w:ascii="Times New Roman" w:eastAsia="Calibri" w:hAnsi="Times New Roman" w:cs="Times New Roman"/>
                <w:sz w:val="28"/>
                <w:szCs w:val="28"/>
              </w:rPr>
            </w:pPr>
          </w:p>
        </w:tc>
        <w:tc>
          <w:tcPr>
            <w:tcW w:w="1353" w:type="dxa"/>
          </w:tcPr>
          <w:p w14:paraId="5DE94BAD"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19</w:t>
            </w:r>
          </w:p>
        </w:tc>
        <w:tc>
          <w:tcPr>
            <w:tcW w:w="567" w:type="dxa"/>
          </w:tcPr>
          <w:p w14:paraId="5A09120C"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w:t>
            </w:r>
          </w:p>
        </w:tc>
        <w:tc>
          <w:tcPr>
            <w:tcW w:w="567" w:type="dxa"/>
          </w:tcPr>
          <w:p w14:paraId="29064D46"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10</w:t>
            </w:r>
          </w:p>
        </w:tc>
        <w:tc>
          <w:tcPr>
            <w:tcW w:w="425" w:type="dxa"/>
          </w:tcPr>
          <w:p w14:paraId="71CF3405"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7</w:t>
            </w:r>
          </w:p>
        </w:tc>
        <w:tc>
          <w:tcPr>
            <w:tcW w:w="425" w:type="dxa"/>
          </w:tcPr>
          <w:p w14:paraId="350B897F"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992" w:type="dxa"/>
          </w:tcPr>
          <w:p w14:paraId="16A69359"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63,2%</w:t>
            </w:r>
          </w:p>
        </w:tc>
        <w:tc>
          <w:tcPr>
            <w:tcW w:w="1134" w:type="dxa"/>
          </w:tcPr>
          <w:p w14:paraId="0F6F7861" w14:textId="77777777" w:rsidR="002040FB" w:rsidRDefault="002040FB" w:rsidP="004A45DE">
            <w:pPr>
              <w:jc w:val="center"/>
            </w:pPr>
            <w:r w:rsidRPr="00221505">
              <w:rPr>
                <w:rFonts w:ascii="Times New Roman" w:eastAsia="Calibri" w:hAnsi="Times New Roman" w:cs="Times New Roman"/>
                <w:sz w:val="28"/>
                <w:szCs w:val="28"/>
              </w:rPr>
              <w:t>31</w:t>
            </w:r>
          </w:p>
        </w:tc>
        <w:tc>
          <w:tcPr>
            <w:tcW w:w="567" w:type="dxa"/>
          </w:tcPr>
          <w:p w14:paraId="4269D9CF" w14:textId="77777777" w:rsidR="002040FB" w:rsidRPr="00ED2358" w:rsidRDefault="002040FB" w:rsidP="004A45DE">
            <w:pPr>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567" w:type="dxa"/>
          </w:tcPr>
          <w:p w14:paraId="71D5B95B" w14:textId="77777777" w:rsidR="002040FB" w:rsidRPr="00ED2358" w:rsidRDefault="002040FB" w:rsidP="004A45DE">
            <w:pPr>
              <w:jc w:val="center"/>
              <w:rPr>
                <w:rFonts w:ascii="Times New Roman" w:eastAsia="Calibri" w:hAnsi="Times New Roman" w:cs="Times New Roman"/>
                <w:sz w:val="28"/>
                <w:szCs w:val="28"/>
              </w:rPr>
            </w:pPr>
            <w:r>
              <w:rPr>
                <w:rFonts w:ascii="Times New Roman" w:eastAsia="Calibri" w:hAnsi="Times New Roman" w:cs="Times New Roman"/>
                <w:sz w:val="28"/>
                <w:szCs w:val="28"/>
              </w:rPr>
              <w:t>24</w:t>
            </w:r>
          </w:p>
        </w:tc>
        <w:tc>
          <w:tcPr>
            <w:tcW w:w="567" w:type="dxa"/>
          </w:tcPr>
          <w:p w14:paraId="2F34CC20" w14:textId="77777777" w:rsidR="002040FB" w:rsidRPr="00ED2358" w:rsidRDefault="002040FB" w:rsidP="004A45DE">
            <w:pPr>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284" w:type="dxa"/>
          </w:tcPr>
          <w:p w14:paraId="1787A90A" w14:textId="77777777" w:rsidR="002040FB" w:rsidRPr="00ED2358" w:rsidRDefault="002040FB" w:rsidP="004A45DE">
            <w:pPr>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709" w:type="dxa"/>
          </w:tcPr>
          <w:p w14:paraId="4A6CAE10" w14:textId="77777777" w:rsidR="002040FB" w:rsidRPr="00ED2358" w:rsidRDefault="002040FB" w:rsidP="004A45DE">
            <w:pPr>
              <w:jc w:val="center"/>
              <w:rPr>
                <w:rFonts w:ascii="Times New Roman" w:eastAsia="Calibri" w:hAnsi="Times New Roman" w:cs="Times New Roman"/>
                <w:sz w:val="28"/>
                <w:szCs w:val="28"/>
              </w:rPr>
            </w:pPr>
            <w:r>
              <w:rPr>
                <w:rFonts w:ascii="Times New Roman" w:eastAsia="Calibri" w:hAnsi="Times New Roman" w:cs="Times New Roman"/>
                <w:sz w:val="28"/>
                <w:szCs w:val="28"/>
              </w:rPr>
              <w:t>84</w:t>
            </w:r>
          </w:p>
        </w:tc>
      </w:tr>
      <w:tr w:rsidR="002040FB" w:rsidRPr="00ED2358" w14:paraId="385E6B7F" w14:textId="77777777" w:rsidTr="004A45DE">
        <w:tc>
          <w:tcPr>
            <w:tcW w:w="1974" w:type="dxa"/>
          </w:tcPr>
          <w:p w14:paraId="30DFD8D3"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Алгебра</w:t>
            </w:r>
          </w:p>
        </w:tc>
        <w:tc>
          <w:tcPr>
            <w:tcW w:w="927" w:type="dxa"/>
          </w:tcPr>
          <w:p w14:paraId="168DDF8F" w14:textId="77777777" w:rsidR="002040FB" w:rsidRPr="00ED2358" w:rsidRDefault="002040FB" w:rsidP="004A45DE">
            <w:pPr>
              <w:jc w:val="center"/>
              <w:rPr>
                <w:rFonts w:ascii="Times New Roman" w:eastAsia="Calibri" w:hAnsi="Times New Roman" w:cs="Times New Roman"/>
                <w:sz w:val="28"/>
                <w:szCs w:val="28"/>
              </w:rPr>
            </w:pPr>
          </w:p>
        </w:tc>
        <w:tc>
          <w:tcPr>
            <w:tcW w:w="1353" w:type="dxa"/>
          </w:tcPr>
          <w:p w14:paraId="5BC640AC"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19</w:t>
            </w:r>
          </w:p>
        </w:tc>
        <w:tc>
          <w:tcPr>
            <w:tcW w:w="567" w:type="dxa"/>
          </w:tcPr>
          <w:p w14:paraId="5FABEA83"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6150903C"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10</w:t>
            </w:r>
          </w:p>
        </w:tc>
        <w:tc>
          <w:tcPr>
            <w:tcW w:w="425" w:type="dxa"/>
          </w:tcPr>
          <w:p w14:paraId="6ABA362B"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8</w:t>
            </w:r>
          </w:p>
        </w:tc>
        <w:tc>
          <w:tcPr>
            <w:tcW w:w="425" w:type="dxa"/>
          </w:tcPr>
          <w:p w14:paraId="04BD10CD"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992" w:type="dxa"/>
          </w:tcPr>
          <w:p w14:paraId="643A41A4"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57,8%</w:t>
            </w:r>
          </w:p>
        </w:tc>
        <w:tc>
          <w:tcPr>
            <w:tcW w:w="1134" w:type="dxa"/>
          </w:tcPr>
          <w:p w14:paraId="29F5211F" w14:textId="77777777" w:rsidR="002040FB" w:rsidRDefault="002040FB" w:rsidP="004A45DE">
            <w:pPr>
              <w:jc w:val="center"/>
            </w:pPr>
            <w:r w:rsidRPr="00221505">
              <w:rPr>
                <w:rFonts w:ascii="Times New Roman" w:eastAsia="Calibri" w:hAnsi="Times New Roman" w:cs="Times New Roman"/>
                <w:sz w:val="28"/>
                <w:szCs w:val="28"/>
              </w:rPr>
              <w:t>31</w:t>
            </w:r>
          </w:p>
        </w:tc>
        <w:tc>
          <w:tcPr>
            <w:tcW w:w="567" w:type="dxa"/>
          </w:tcPr>
          <w:p w14:paraId="3C04755C" w14:textId="77777777" w:rsidR="002040FB" w:rsidRPr="00ED2358" w:rsidRDefault="002040FB" w:rsidP="004A45DE">
            <w:pPr>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567" w:type="dxa"/>
          </w:tcPr>
          <w:p w14:paraId="12170EC2" w14:textId="77777777" w:rsidR="002040FB" w:rsidRPr="00ED2358" w:rsidRDefault="002040FB" w:rsidP="004A45DE">
            <w:pPr>
              <w:jc w:val="center"/>
              <w:rPr>
                <w:rFonts w:ascii="Times New Roman" w:eastAsia="Calibri" w:hAnsi="Times New Roman" w:cs="Times New Roman"/>
                <w:sz w:val="28"/>
                <w:szCs w:val="28"/>
              </w:rPr>
            </w:pPr>
            <w:r>
              <w:rPr>
                <w:rFonts w:ascii="Times New Roman" w:eastAsia="Calibri" w:hAnsi="Times New Roman" w:cs="Times New Roman"/>
                <w:sz w:val="28"/>
                <w:szCs w:val="28"/>
              </w:rPr>
              <w:t>14</w:t>
            </w:r>
          </w:p>
        </w:tc>
        <w:tc>
          <w:tcPr>
            <w:tcW w:w="567" w:type="dxa"/>
          </w:tcPr>
          <w:p w14:paraId="199DF522" w14:textId="77777777" w:rsidR="002040FB" w:rsidRPr="00ED2358" w:rsidRDefault="002040FB" w:rsidP="004A45DE">
            <w:pPr>
              <w:jc w:val="center"/>
              <w:rPr>
                <w:rFonts w:ascii="Times New Roman" w:eastAsia="Calibri" w:hAnsi="Times New Roman" w:cs="Times New Roman"/>
                <w:sz w:val="28"/>
                <w:szCs w:val="28"/>
              </w:rPr>
            </w:pPr>
            <w:r>
              <w:rPr>
                <w:rFonts w:ascii="Times New Roman" w:eastAsia="Calibri" w:hAnsi="Times New Roman" w:cs="Times New Roman"/>
                <w:sz w:val="28"/>
                <w:szCs w:val="28"/>
              </w:rPr>
              <w:t>14</w:t>
            </w:r>
          </w:p>
        </w:tc>
        <w:tc>
          <w:tcPr>
            <w:tcW w:w="284" w:type="dxa"/>
          </w:tcPr>
          <w:p w14:paraId="5BD1C5DC" w14:textId="77777777" w:rsidR="002040FB" w:rsidRPr="00ED2358" w:rsidRDefault="002040FB" w:rsidP="004A45DE">
            <w:pPr>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709" w:type="dxa"/>
          </w:tcPr>
          <w:p w14:paraId="19A05EB8" w14:textId="77777777" w:rsidR="002040FB" w:rsidRPr="00ED2358" w:rsidRDefault="002040FB" w:rsidP="004A45DE">
            <w:pPr>
              <w:jc w:val="center"/>
              <w:rPr>
                <w:rFonts w:ascii="Times New Roman" w:eastAsia="Calibri" w:hAnsi="Times New Roman" w:cs="Times New Roman"/>
                <w:sz w:val="28"/>
                <w:szCs w:val="28"/>
              </w:rPr>
            </w:pPr>
            <w:r>
              <w:rPr>
                <w:rFonts w:ascii="Times New Roman" w:eastAsia="Calibri" w:hAnsi="Times New Roman" w:cs="Times New Roman"/>
                <w:sz w:val="28"/>
                <w:szCs w:val="28"/>
              </w:rPr>
              <w:t>55</w:t>
            </w:r>
          </w:p>
        </w:tc>
      </w:tr>
      <w:tr w:rsidR="002040FB" w:rsidRPr="00ED2358" w14:paraId="67E81A97" w14:textId="77777777" w:rsidTr="004A45DE">
        <w:tc>
          <w:tcPr>
            <w:tcW w:w="1974" w:type="dxa"/>
          </w:tcPr>
          <w:p w14:paraId="194EB8E3"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География</w:t>
            </w:r>
          </w:p>
        </w:tc>
        <w:tc>
          <w:tcPr>
            <w:tcW w:w="927" w:type="dxa"/>
          </w:tcPr>
          <w:p w14:paraId="7C179675" w14:textId="77777777" w:rsidR="002040FB" w:rsidRPr="00ED2358" w:rsidRDefault="002040FB" w:rsidP="004A45DE">
            <w:pPr>
              <w:jc w:val="center"/>
              <w:rPr>
                <w:rFonts w:ascii="Times New Roman" w:eastAsia="Calibri" w:hAnsi="Times New Roman" w:cs="Times New Roman"/>
                <w:sz w:val="28"/>
                <w:szCs w:val="28"/>
              </w:rPr>
            </w:pPr>
          </w:p>
        </w:tc>
        <w:tc>
          <w:tcPr>
            <w:tcW w:w="1353" w:type="dxa"/>
          </w:tcPr>
          <w:p w14:paraId="2FF3F6F9"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13</w:t>
            </w:r>
          </w:p>
        </w:tc>
        <w:tc>
          <w:tcPr>
            <w:tcW w:w="567" w:type="dxa"/>
          </w:tcPr>
          <w:p w14:paraId="3D567AA9"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w:t>
            </w:r>
          </w:p>
        </w:tc>
        <w:tc>
          <w:tcPr>
            <w:tcW w:w="567" w:type="dxa"/>
          </w:tcPr>
          <w:p w14:paraId="39AC74D2"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5</w:t>
            </w:r>
          </w:p>
        </w:tc>
        <w:tc>
          <w:tcPr>
            <w:tcW w:w="425" w:type="dxa"/>
          </w:tcPr>
          <w:p w14:paraId="280A6472"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6</w:t>
            </w:r>
          </w:p>
        </w:tc>
        <w:tc>
          <w:tcPr>
            <w:tcW w:w="425" w:type="dxa"/>
          </w:tcPr>
          <w:p w14:paraId="31BC402F"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992" w:type="dxa"/>
          </w:tcPr>
          <w:p w14:paraId="1DF70B97"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53,8%</w:t>
            </w:r>
          </w:p>
        </w:tc>
        <w:tc>
          <w:tcPr>
            <w:tcW w:w="1134" w:type="dxa"/>
          </w:tcPr>
          <w:p w14:paraId="29846265" w14:textId="77777777" w:rsidR="002040FB" w:rsidRPr="00FE2734" w:rsidRDefault="002040FB" w:rsidP="004A45DE">
            <w:pPr>
              <w:jc w:val="center"/>
              <w:rPr>
                <w:rFonts w:ascii="Times New Roman" w:hAnsi="Times New Roman" w:cs="Times New Roman"/>
                <w:sz w:val="28"/>
                <w:szCs w:val="28"/>
              </w:rPr>
            </w:pPr>
            <w:r w:rsidRPr="00FE2734">
              <w:rPr>
                <w:rFonts w:ascii="Times New Roman" w:hAnsi="Times New Roman" w:cs="Times New Roman"/>
                <w:sz w:val="28"/>
                <w:szCs w:val="28"/>
              </w:rPr>
              <w:t>11</w:t>
            </w:r>
          </w:p>
        </w:tc>
        <w:tc>
          <w:tcPr>
            <w:tcW w:w="567" w:type="dxa"/>
          </w:tcPr>
          <w:p w14:paraId="56BF7B8E" w14:textId="77777777" w:rsidR="002040FB" w:rsidRPr="00267928" w:rsidRDefault="002040FB" w:rsidP="004A45DE">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2</w:t>
            </w:r>
          </w:p>
        </w:tc>
        <w:tc>
          <w:tcPr>
            <w:tcW w:w="567" w:type="dxa"/>
          </w:tcPr>
          <w:p w14:paraId="0AF3DFA4" w14:textId="77777777" w:rsidR="002040FB" w:rsidRPr="00267928" w:rsidRDefault="002040FB" w:rsidP="004A45DE">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6</w:t>
            </w:r>
          </w:p>
        </w:tc>
        <w:tc>
          <w:tcPr>
            <w:tcW w:w="567" w:type="dxa"/>
          </w:tcPr>
          <w:p w14:paraId="48D73D04" w14:textId="77777777" w:rsidR="002040FB" w:rsidRPr="00267928" w:rsidRDefault="002040FB" w:rsidP="004A45DE">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3</w:t>
            </w:r>
          </w:p>
        </w:tc>
        <w:tc>
          <w:tcPr>
            <w:tcW w:w="284" w:type="dxa"/>
          </w:tcPr>
          <w:p w14:paraId="044CA344" w14:textId="77777777" w:rsidR="002040FB" w:rsidRPr="00ED2358" w:rsidRDefault="002040FB" w:rsidP="004A45DE">
            <w:pPr>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709" w:type="dxa"/>
          </w:tcPr>
          <w:p w14:paraId="0B200EE5" w14:textId="77777777" w:rsidR="002040FB" w:rsidRPr="00267928" w:rsidRDefault="002040FB" w:rsidP="004A45DE">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73</w:t>
            </w:r>
          </w:p>
        </w:tc>
      </w:tr>
      <w:tr w:rsidR="002040FB" w:rsidRPr="00ED2358" w14:paraId="49BE0355" w14:textId="77777777" w:rsidTr="004A45DE">
        <w:tc>
          <w:tcPr>
            <w:tcW w:w="1974" w:type="dxa"/>
          </w:tcPr>
          <w:p w14:paraId="4E5103EC"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Биология</w:t>
            </w:r>
          </w:p>
        </w:tc>
        <w:tc>
          <w:tcPr>
            <w:tcW w:w="927" w:type="dxa"/>
          </w:tcPr>
          <w:p w14:paraId="1510523F" w14:textId="77777777" w:rsidR="002040FB" w:rsidRPr="00ED2358" w:rsidRDefault="002040FB" w:rsidP="004A45DE">
            <w:pPr>
              <w:jc w:val="center"/>
              <w:rPr>
                <w:rFonts w:ascii="Times New Roman" w:eastAsia="Calibri" w:hAnsi="Times New Roman" w:cs="Times New Roman"/>
                <w:sz w:val="28"/>
                <w:szCs w:val="28"/>
              </w:rPr>
            </w:pPr>
          </w:p>
        </w:tc>
        <w:tc>
          <w:tcPr>
            <w:tcW w:w="1353" w:type="dxa"/>
          </w:tcPr>
          <w:p w14:paraId="2E3008BD"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w:t>
            </w:r>
          </w:p>
        </w:tc>
        <w:tc>
          <w:tcPr>
            <w:tcW w:w="567" w:type="dxa"/>
          </w:tcPr>
          <w:p w14:paraId="03CC09F0"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567" w:type="dxa"/>
          </w:tcPr>
          <w:p w14:paraId="45A5F668"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w:t>
            </w:r>
          </w:p>
        </w:tc>
        <w:tc>
          <w:tcPr>
            <w:tcW w:w="425" w:type="dxa"/>
          </w:tcPr>
          <w:p w14:paraId="0AEAD2CB"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425" w:type="dxa"/>
          </w:tcPr>
          <w:p w14:paraId="6DA57582"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992" w:type="dxa"/>
          </w:tcPr>
          <w:p w14:paraId="7F99EC2A"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100%</w:t>
            </w:r>
          </w:p>
        </w:tc>
        <w:tc>
          <w:tcPr>
            <w:tcW w:w="1134" w:type="dxa"/>
          </w:tcPr>
          <w:p w14:paraId="4F0615D9" w14:textId="77777777" w:rsidR="002040FB" w:rsidRPr="00FE2734" w:rsidRDefault="002040FB" w:rsidP="004A45DE">
            <w:pPr>
              <w:jc w:val="center"/>
              <w:rPr>
                <w:rFonts w:ascii="Times New Roman" w:hAnsi="Times New Roman" w:cs="Times New Roman"/>
                <w:sz w:val="28"/>
                <w:szCs w:val="28"/>
              </w:rPr>
            </w:pPr>
            <w:r w:rsidRPr="00FE2734">
              <w:rPr>
                <w:rFonts w:ascii="Times New Roman" w:hAnsi="Times New Roman" w:cs="Times New Roman"/>
                <w:sz w:val="28"/>
                <w:szCs w:val="28"/>
              </w:rPr>
              <w:t>9</w:t>
            </w:r>
          </w:p>
        </w:tc>
        <w:tc>
          <w:tcPr>
            <w:tcW w:w="567" w:type="dxa"/>
          </w:tcPr>
          <w:p w14:paraId="3780F2C9" w14:textId="77777777" w:rsidR="002040FB" w:rsidRPr="00101C19" w:rsidRDefault="002040FB" w:rsidP="004A45DE">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6</w:t>
            </w:r>
          </w:p>
        </w:tc>
        <w:tc>
          <w:tcPr>
            <w:tcW w:w="567" w:type="dxa"/>
          </w:tcPr>
          <w:p w14:paraId="68EED166" w14:textId="77777777" w:rsidR="002040FB" w:rsidRPr="00101C19" w:rsidRDefault="002040FB" w:rsidP="004A45DE">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3</w:t>
            </w:r>
          </w:p>
        </w:tc>
        <w:tc>
          <w:tcPr>
            <w:tcW w:w="567" w:type="dxa"/>
          </w:tcPr>
          <w:p w14:paraId="2CE421BA" w14:textId="77777777" w:rsidR="002040FB" w:rsidRPr="00101C19" w:rsidRDefault="002040FB" w:rsidP="004A45DE">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w:t>
            </w:r>
          </w:p>
        </w:tc>
        <w:tc>
          <w:tcPr>
            <w:tcW w:w="284" w:type="dxa"/>
          </w:tcPr>
          <w:p w14:paraId="46EEB715" w14:textId="77777777" w:rsidR="002040FB" w:rsidRPr="00ED2358" w:rsidRDefault="002040FB" w:rsidP="004A45DE">
            <w:pPr>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709" w:type="dxa"/>
          </w:tcPr>
          <w:p w14:paraId="4EF28AA7" w14:textId="77777777" w:rsidR="002040FB" w:rsidRPr="00101C19" w:rsidRDefault="002040FB" w:rsidP="004A45DE">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100</w:t>
            </w:r>
          </w:p>
        </w:tc>
      </w:tr>
      <w:tr w:rsidR="002040FB" w:rsidRPr="00ED2358" w14:paraId="5B186F94" w14:textId="77777777" w:rsidTr="004A45DE">
        <w:tc>
          <w:tcPr>
            <w:tcW w:w="1974" w:type="dxa"/>
          </w:tcPr>
          <w:p w14:paraId="1992A57A" w14:textId="0B85011F" w:rsidR="002040FB" w:rsidRPr="00ED2358" w:rsidRDefault="002D56B3" w:rsidP="004A45DE">
            <w:pPr>
              <w:rPr>
                <w:rFonts w:ascii="Times New Roman" w:eastAsia="Calibri" w:hAnsi="Times New Roman" w:cs="Times New Roman"/>
                <w:sz w:val="28"/>
                <w:szCs w:val="28"/>
              </w:rPr>
            </w:pPr>
            <w:r>
              <w:rPr>
                <w:rFonts w:ascii="Times New Roman" w:eastAsia="Calibri" w:hAnsi="Times New Roman" w:cs="Times New Roman"/>
                <w:sz w:val="28"/>
                <w:szCs w:val="28"/>
              </w:rPr>
              <w:t>Орыс әдебиеті</w:t>
            </w:r>
          </w:p>
        </w:tc>
        <w:tc>
          <w:tcPr>
            <w:tcW w:w="927" w:type="dxa"/>
          </w:tcPr>
          <w:p w14:paraId="29E30BBE" w14:textId="77777777" w:rsidR="002040FB" w:rsidRPr="00ED2358" w:rsidRDefault="002040FB" w:rsidP="004A45DE">
            <w:pPr>
              <w:jc w:val="center"/>
              <w:rPr>
                <w:rFonts w:ascii="Times New Roman" w:eastAsia="Calibri" w:hAnsi="Times New Roman" w:cs="Times New Roman"/>
                <w:sz w:val="28"/>
                <w:szCs w:val="28"/>
              </w:rPr>
            </w:pPr>
          </w:p>
        </w:tc>
        <w:tc>
          <w:tcPr>
            <w:tcW w:w="1353" w:type="dxa"/>
          </w:tcPr>
          <w:p w14:paraId="06464A60"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519FE9E4"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7EDC9F53"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425" w:type="dxa"/>
          </w:tcPr>
          <w:p w14:paraId="70D928A3"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425" w:type="dxa"/>
          </w:tcPr>
          <w:p w14:paraId="55F8EE39"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992" w:type="dxa"/>
          </w:tcPr>
          <w:p w14:paraId="49D7E808"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100%</w:t>
            </w:r>
          </w:p>
        </w:tc>
        <w:tc>
          <w:tcPr>
            <w:tcW w:w="1134" w:type="dxa"/>
          </w:tcPr>
          <w:p w14:paraId="7AED6740" w14:textId="77777777" w:rsidR="002040FB" w:rsidRPr="00FE2734" w:rsidRDefault="002040FB" w:rsidP="004A45DE">
            <w:pPr>
              <w:jc w:val="center"/>
              <w:rPr>
                <w:rFonts w:ascii="Times New Roman" w:hAnsi="Times New Roman" w:cs="Times New Roman"/>
                <w:sz w:val="28"/>
                <w:szCs w:val="28"/>
              </w:rPr>
            </w:pPr>
            <w:r w:rsidRPr="00FE2734">
              <w:rPr>
                <w:rFonts w:ascii="Times New Roman" w:hAnsi="Times New Roman" w:cs="Times New Roman"/>
                <w:sz w:val="28"/>
                <w:szCs w:val="28"/>
              </w:rPr>
              <w:t>1</w:t>
            </w:r>
          </w:p>
        </w:tc>
        <w:tc>
          <w:tcPr>
            <w:tcW w:w="567" w:type="dxa"/>
          </w:tcPr>
          <w:p w14:paraId="009EF51F" w14:textId="77777777" w:rsidR="002040FB" w:rsidRPr="00446F20" w:rsidRDefault="002040FB" w:rsidP="004A45DE">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w:t>
            </w:r>
          </w:p>
        </w:tc>
        <w:tc>
          <w:tcPr>
            <w:tcW w:w="567" w:type="dxa"/>
          </w:tcPr>
          <w:p w14:paraId="6D2E44E8" w14:textId="77777777" w:rsidR="002040FB" w:rsidRPr="00446F20" w:rsidRDefault="002040FB" w:rsidP="004A45DE">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w:t>
            </w:r>
          </w:p>
        </w:tc>
        <w:tc>
          <w:tcPr>
            <w:tcW w:w="567" w:type="dxa"/>
          </w:tcPr>
          <w:p w14:paraId="23165D4A" w14:textId="77777777" w:rsidR="002040FB" w:rsidRPr="00446F20" w:rsidRDefault="002040FB" w:rsidP="004A45DE">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w:t>
            </w:r>
          </w:p>
        </w:tc>
        <w:tc>
          <w:tcPr>
            <w:tcW w:w="284" w:type="dxa"/>
          </w:tcPr>
          <w:p w14:paraId="2C059934" w14:textId="77777777" w:rsidR="002040FB" w:rsidRPr="000F4F46" w:rsidRDefault="002040FB" w:rsidP="004A45DE">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w:t>
            </w:r>
          </w:p>
        </w:tc>
        <w:tc>
          <w:tcPr>
            <w:tcW w:w="709" w:type="dxa"/>
          </w:tcPr>
          <w:p w14:paraId="6DD33801" w14:textId="77777777" w:rsidR="002040FB" w:rsidRPr="00446F20" w:rsidRDefault="002040FB" w:rsidP="004A45DE">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100</w:t>
            </w:r>
          </w:p>
        </w:tc>
      </w:tr>
      <w:tr w:rsidR="002040FB" w:rsidRPr="00ED2358" w14:paraId="1E937F2B" w14:textId="77777777" w:rsidTr="004A45DE">
        <w:tc>
          <w:tcPr>
            <w:tcW w:w="1974" w:type="dxa"/>
          </w:tcPr>
          <w:p w14:paraId="537D6C49" w14:textId="77777777" w:rsidR="002040FB" w:rsidRPr="00ED2358" w:rsidRDefault="002040FB" w:rsidP="004A45DE">
            <w:pPr>
              <w:rPr>
                <w:rFonts w:ascii="Times New Roman" w:eastAsia="Calibri" w:hAnsi="Times New Roman" w:cs="Times New Roman"/>
                <w:sz w:val="28"/>
                <w:szCs w:val="28"/>
              </w:rPr>
            </w:pPr>
            <w:r w:rsidRPr="00ED2358">
              <w:rPr>
                <w:rFonts w:ascii="Times New Roman" w:eastAsia="Calibri" w:hAnsi="Times New Roman" w:cs="Times New Roman"/>
                <w:sz w:val="28"/>
                <w:szCs w:val="28"/>
              </w:rPr>
              <w:t>Физика</w:t>
            </w:r>
          </w:p>
        </w:tc>
        <w:tc>
          <w:tcPr>
            <w:tcW w:w="927" w:type="dxa"/>
          </w:tcPr>
          <w:p w14:paraId="0DB01F77" w14:textId="77777777" w:rsidR="002040FB" w:rsidRPr="00ED2358" w:rsidRDefault="002040FB" w:rsidP="004A45DE">
            <w:pPr>
              <w:jc w:val="center"/>
              <w:rPr>
                <w:rFonts w:ascii="Times New Roman" w:eastAsia="Calibri" w:hAnsi="Times New Roman" w:cs="Times New Roman"/>
                <w:sz w:val="28"/>
                <w:szCs w:val="28"/>
              </w:rPr>
            </w:pPr>
          </w:p>
        </w:tc>
        <w:tc>
          <w:tcPr>
            <w:tcW w:w="1353" w:type="dxa"/>
          </w:tcPr>
          <w:p w14:paraId="38B3BDC5"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w:t>
            </w:r>
          </w:p>
        </w:tc>
        <w:tc>
          <w:tcPr>
            <w:tcW w:w="567" w:type="dxa"/>
          </w:tcPr>
          <w:p w14:paraId="6284087B"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567" w:type="dxa"/>
          </w:tcPr>
          <w:p w14:paraId="7E462F52"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w:t>
            </w:r>
          </w:p>
        </w:tc>
        <w:tc>
          <w:tcPr>
            <w:tcW w:w="425" w:type="dxa"/>
          </w:tcPr>
          <w:p w14:paraId="6592586B"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425" w:type="dxa"/>
          </w:tcPr>
          <w:p w14:paraId="3A56F5FC"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992" w:type="dxa"/>
          </w:tcPr>
          <w:p w14:paraId="35279AB7"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100%</w:t>
            </w:r>
          </w:p>
        </w:tc>
        <w:tc>
          <w:tcPr>
            <w:tcW w:w="1134" w:type="dxa"/>
          </w:tcPr>
          <w:p w14:paraId="4B6733F9" w14:textId="77777777" w:rsidR="002040FB" w:rsidRPr="00FE2734" w:rsidRDefault="002040FB" w:rsidP="004A45DE">
            <w:pPr>
              <w:jc w:val="center"/>
              <w:rPr>
                <w:rFonts w:ascii="Times New Roman" w:hAnsi="Times New Roman" w:cs="Times New Roman"/>
                <w:sz w:val="28"/>
                <w:szCs w:val="28"/>
              </w:rPr>
            </w:pPr>
            <w:r w:rsidRPr="00FE2734">
              <w:rPr>
                <w:rFonts w:ascii="Times New Roman" w:hAnsi="Times New Roman" w:cs="Times New Roman"/>
                <w:sz w:val="28"/>
                <w:szCs w:val="28"/>
              </w:rPr>
              <w:t>1</w:t>
            </w:r>
          </w:p>
        </w:tc>
        <w:tc>
          <w:tcPr>
            <w:tcW w:w="567" w:type="dxa"/>
          </w:tcPr>
          <w:p w14:paraId="5141BAF6" w14:textId="77777777" w:rsidR="002040FB" w:rsidRPr="00446F20" w:rsidRDefault="002040FB" w:rsidP="004A45DE">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w:t>
            </w:r>
          </w:p>
        </w:tc>
        <w:tc>
          <w:tcPr>
            <w:tcW w:w="567" w:type="dxa"/>
          </w:tcPr>
          <w:p w14:paraId="61AE5199" w14:textId="77777777" w:rsidR="002040FB" w:rsidRPr="00446F20" w:rsidRDefault="002040FB" w:rsidP="004A45DE">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w:t>
            </w:r>
          </w:p>
        </w:tc>
        <w:tc>
          <w:tcPr>
            <w:tcW w:w="567" w:type="dxa"/>
          </w:tcPr>
          <w:p w14:paraId="777D3970" w14:textId="77777777" w:rsidR="002040FB" w:rsidRPr="00446F20" w:rsidRDefault="002040FB" w:rsidP="004A45DE">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w:t>
            </w:r>
          </w:p>
        </w:tc>
        <w:tc>
          <w:tcPr>
            <w:tcW w:w="284" w:type="dxa"/>
          </w:tcPr>
          <w:p w14:paraId="1A117C3E" w14:textId="77777777" w:rsidR="002040FB" w:rsidRPr="00ED2358" w:rsidRDefault="002040FB" w:rsidP="004A45DE">
            <w:pPr>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709" w:type="dxa"/>
          </w:tcPr>
          <w:p w14:paraId="2BD8286C" w14:textId="77777777" w:rsidR="002040FB" w:rsidRPr="00446F20" w:rsidRDefault="002040FB" w:rsidP="004A45DE">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100</w:t>
            </w:r>
          </w:p>
        </w:tc>
      </w:tr>
      <w:tr w:rsidR="002040FB" w:rsidRPr="00ED2358" w14:paraId="6950BD15" w14:textId="77777777" w:rsidTr="004A45DE">
        <w:tc>
          <w:tcPr>
            <w:tcW w:w="1974" w:type="dxa"/>
          </w:tcPr>
          <w:p w14:paraId="1B82567C" w14:textId="3EEDC096" w:rsidR="002040FB" w:rsidRPr="00ED2358" w:rsidRDefault="00BA66DE" w:rsidP="004A45DE">
            <w:pPr>
              <w:rPr>
                <w:rFonts w:ascii="Times New Roman" w:eastAsia="Calibri" w:hAnsi="Times New Roman" w:cs="Times New Roman"/>
                <w:sz w:val="28"/>
                <w:szCs w:val="28"/>
              </w:rPr>
            </w:pPr>
            <w:r>
              <w:rPr>
                <w:rFonts w:ascii="Times New Roman" w:eastAsia="Calibri" w:hAnsi="Times New Roman" w:cs="Times New Roman"/>
                <w:sz w:val="28"/>
                <w:szCs w:val="28"/>
              </w:rPr>
              <w:t>Дүниежүзі тарихы</w:t>
            </w:r>
          </w:p>
        </w:tc>
        <w:tc>
          <w:tcPr>
            <w:tcW w:w="927" w:type="dxa"/>
          </w:tcPr>
          <w:p w14:paraId="723C9FEC" w14:textId="77777777" w:rsidR="002040FB" w:rsidRPr="00ED2358" w:rsidRDefault="002040FB" w:rsidP="004A45DE">
            <w:pPr>
              <w:jc w:val="center"/>
              <w:rPr>
                <w:rFonts w:ascii="Times New Roman" w:eastAsia="Calibri" w:hAnsi="Times New Roman" w:cs="Times New Roman"/>
                <w:sz w:val="28"/>
                <w:szCs w:val="28"/>
              </w:rPr>
            </w:pPr>
          </w:p>
        </w:tc>
        <w:tc>
          <w:tcPr>
            <w:tcW w:w="1353" w:type="dxa"/>
          </w:tcPr>
          <w:p w14:paraId="1AD00883"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39E35318"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567" w:type="dxa"/>
          </w:tcPr>
          <w:p w14:paraId="60F7A0D3"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425" w:type="dxa"/>
          </w:tcPr>
          <w:p w14:paraId="16E1A814"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425" w:type="dxa"/>
          </w:tcPr>
          <w:p w14:paraId="69F9D08B"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992" w:type="dxa"/>
          </w:tcPr>
          <w:p w14:paraId="2FC25710" w14:textId="77777777" w:rsidR="002040FB" w:rsidRPr="00ED2358" w:rsidRDefault="002040FB" w:rsidP="004A45D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100%</w:t>
            </w:r>
          </w:p>
        </w:tc>
        <w:tc>
          <w:tcPr>
            <w:tcW w:w="1134" w:type="dxa"/>
          </w:tcPr>
          <w:p w14:paraId="4D92D03C" w14:textId="77777777" w:rsidR="002040FB" w:rsidRPr="00FE2734" w:rsidRDefault="002040FB" w:rsidP="004A45DE">
            <w:pPr>
              <w:jc w:val="center"/>
              <w:rPr>
                <w:rFonts w:ascii="Times New Roman" w:hAnsi="Times New Roman" w:cs="Times New Roman"/>
                <w:sz w:val="28"/>
                <w:szCs w:val="28"/>
              </w:rPr>
            </w:pPr>
            <w:r w:rsidRPr="00FE2734">
              <w:rPr>
                <w:rFonts w:ascii="Times New Roman" w:hAnsi="Times New Roman" w:cs="Times New Roman"/>
                <w:sz w:val="28"/>
                <w:szCs w:val="28"/>
              </w:rPr>
              <w:t>6</w:t>
            </w:r>
          </w:p>
        </w:tc>
        <w:tc>
          <w:tcPr>
            <w:tcW w:w="567" w:type="dxa"/>
          </w:tcPr>
          <w:p w14:paraId="144B7C52" w14:textId="77777777" w:rsidR="002040FB" w:rsidRPr="00446F20" w:rsidRDefault="002040FB" w:rsidP="004A45DE">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w:t>
            </w:r>
          </w:p>
        </w:tc>
        <w:tc>
          <w:tcPr>
            <w:tcW w:w="567" w:type="dxa"/>
          </w:tcPr>
          <w:p w14:paraId="2EED0632" w14:textId="77777777" w:rsidR="002040FB" w:rsidRPr="00446F20" w:rsidRDefault="002040FB" w:rsidP="004A45DE">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4</w:t>
            </w:r>
          </w:p>
        </w:tc>
        <w:tc>
          <w:tcPr>
            <w:tcW w:w="567" w:type="dxa"/>
          </w:tcPr>
          <w:p w14:paraId="56136CAD" w14:textId="77777777" w:rsidR="002040FB" w:rsidRPr="00446F20" w:rsidRDefault="002040FB" w:rsidP="004A45DE">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w:t>
            </w:r>
          </w:p>
        </w:tc>
        <w:tc>
          <w:tcPr>
            <w:tcW w:w="284" w:type="dxa"/>
          </w:tcPr>
          <w:p w14:paraId="423D11BF" w14:textId="77777777" w:rsidR="002040FB" w:rsidRPr="00ED2358" w:rsidRDefault="002040FB" w:rsidP="004A45DE">
            <w:pPr>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709" w:type="dxa"/>
          </w:tcPr>
          <w:p w14:paraId="3BDEB19E" w14:textId="77777777" w:rsidR="002040FB" w:rsidRPr="00446F20" w:rsidRDefault="002040FB" w:rsidP="004A45DE">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83</w:t>
            </w:r>
          </w:p>
        </w:tc>
      </w:tr>
      <w:tr w:rsidR="002040FB" w:rsidRPr="00ED2358" w14:paraId="5774DF08" w14:textId="77777777" w:rsidTr="004A45DE">
        <w:tc>
          <w:tcPr>
            <w:tcW w:w="1974" w:type="dxa"/>
          </w:tcPr>
          <w:p w14:paraId="5972C1CB" w14:textId="77777777" w:rsidR="002040FB" w:rsidRPr="0035145C" w:rsidRDefault="002040FB" w:rsidP="004A45DE">
            <w:pPr>
              <w:rPr>
                <w:rFonts w:ascii="Times New Roman" w:eastAsia="Calibri" w:hAnsi="Times New Roman" w:cs="Times New Roman"/>
                <w:sz w:val="28"/>
                <w:szCs w:val="28"/>
              </w:rPr>
            </w:pPr>
            <w:r>
              <w:rPr>
                <w:rFonts w:ascii="Times New Roman" w:eastAsia="Calibri" w:hAnsi="Times New Roman" w:cs="Times New Roman"/>
                <w:sz w:val="28"/>
                <w:szCs w:val="28"/>
                <w:lang w:val="en-US"/>
              </w:rPr>
              <w:t xml:space="preserve">Информатика </w:t>
            </w:r>
          </w:p>
        </w:tc>
        <w:tc>
          <w:tcPr>
            <w:tcW w:w="927" w:type="dxa"/>
          </w:tcPr>
          <w:p w14:paraId="2281698E" w14:textId="77777777" w:rsidR="002040FB" w:rsidRPr="00ED2358" w:rsidRDefault="002040FB" w:rsidP="004A45DE">
            <w:pPr>
              <w:jc w:val="center"/>
              <w:rPr>
                <w:rFonts w:ascii="Times New Roman" w:eastAsia="Calibri" w:hAnsi="Times New Roman" w:cs="Times New Roman"/>
                <w:sz w:val="28"/>
                <w:szCs w:val="28"/>
              </w:rPr>
            </w:pPr>
          </w:p>
        </w:tc>
        <w:tc>
          <w:tcPr>
            <w:tcW w:w="1353" w:type="dxa"/>
          </w:tcPr>
          <w:p w14:paraId="59BB3A23"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7EB22A7A" w14:textId="77777777" w:rsidR="002040FB" w:rsidRPr="00ED2358" w:rsidRDefault="002040FB" w:rsidP="004A45DE">
            <w:pPr>
              <w:jc w:val="center"/>
              <w:rPr>
                <w:rFonts w:ascii="Times New Roman" w:eastAsia="Calibri" w:hAnsi="Times New Roman" w:cs="Times New Roman"/>
                <w:sz w:val="28"/>
                <w:szCs w:val="28"/>
              </w:rPr>
            </w:pPr>
          </w:p>
        </w:tc>
        <w:tc>
          <w:tcPr>
            <w:tcW w:w="567" w:type="dxa"/>
          </w:tcPr>
          <w:p w14:paraId="14147B64" w14:textId="77777777" w:rsidR="002040FB" w:rsidRPr="00ED2358" w:rsidRDefault="002040FB" w:rsidP="004A45DE">
            <w:pPr>
              <w:jc w:val="center"/>
              <w:rPr>
                <w:rFonts w:ascii="Times New Roman" w:eastAsia="Calibri" w:hAnsi="Times New Roman" w:cs="Times New Roman"/>
                <w:sz w:val="28"/>
                <w:szCs w:val="28"/>
              </w:rPr>
            </w:pPr>
          </w:p>
        </w:tc>
        <w:tc>
          <w:tcPr>
            <w:tcW w:w="425" w:type="dxa"/>
          </w:tcPr>
          <w:p w14:paraId="70CE628C" w14:textId="77777777" w:rsidR="002040FB" w:rsidRPr="00ED2358" w:rsidRDefault="002040FB" w:rsidP="004A45DE">
            <w:pPr>
              <w:jc w:val="center"/>
              <w:rPr>
                <w:rFonts w:ascii="Times New Roman" w:eastAsia="Calibri" w:hAnsi="Times New Roman" w:cs="Times New Roman"/>
                <w:sz w:val="28"/>
                <w:szCs w:val="28"/>
              </w:rPr>
            </w:pPr>
          </w:p>
        </w:tc>
        <w:tc>
          <w:tcPr>
            <w:tcW w:w="425" w:type="dxa"/>
          </w:tcPr>
          <w:p w14:paraId="38A7900B" w14:textId="77777777" w:rsidR="002040FB" w:rsidRPr="00ED2358" w:rsidRDefault="002040FB" w:rsidP="004A45DE">
            <w:pPr>
              <w:jc w:val="center"/>
              <w:rPr>
                <w:rFonts w:ascii="Times New Roman" w:eastAsia="Calibri" w:hAnsi="Times New Roman" w:cs="Times New Roman"/>
                <w:sz w:val="28"/>
                <w:szCs w:val="28"/>
              </w:rPr>
            </w:pPr>
          </w:p>
        </w:tc>
        <w:tc>
          <w:tcPr>
            <w:tcW w:w="992" w:type="dxa"/>
          </w:tcPr>
          <w:p w14:paraId="0F4DC127" w14:textId="77777777" w:rsidR="002040FB" w:rsidRPr="00ED2358" w:rsidRDefault="002040FB" w:rsidP="004A45DE">
            <w:pPr>
              <w:jc w:val="center"/>
              <w:rPr>
                <w:rFonts w:ascii="Times New Roman" w:eastAsia="Calibri" w:hAnsi="Times New Roman" w:cs="Times New Roman"/>
                <w:sz w:val="28"/>
                <w:szCs w:val="28"/>
              </w:rPr>
            </w:pPr>
          </w:p>
        </w:tc>
        <w:tc>
          <w:tcPr>
            <w:tcW w:w="1134" w:type="dxa"/>
          </w:tcPr>
          <w:p w14:paraId="34F7AFC3" w14:textId="77777777" w:rsidR="002040FB" w:rsidRPr="00FE2734" w:rsidRDefault="002040FB" w:rsidP="004A45DE">
            <w:pPr>
              <w:jc w:val="center"/>
              <w:rPr>
                <w:rFonts w:ascii="Times New Roman" w:hAnsi="Times New Roman" w:cs="Times New Roman"/>
                <w:sz w:val="28"/>
                <w:szCs w:val="28"/>
              </w:rPr>
            </w:pPr>
            <w:r>
              <w:rPr>
                <w:rFonts w:ascii="Times New Roman" w:hAnsi="Times New Roman" w:cs="Times New Roman"/>
                <w:sz w:val="28"/>
                <w:szCs w:val="28"/>
              </w:rPr>
              <w:t>3</w:t>
            </w:r>
          </w:p>
        </w:tc>
        <w:tc>
          <w:tcPr>
            <w:tcW w:w="567" w:type="dxa"/>
          </w:tcPr>
          <w:p w14:paraId="1D1EA754" w14:textId="77777777" w:rsidR="002040FB" w:rsidRPr="00446F20" w:rsidRDefault="002040FB" w:rsidP="004A45DE">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w:t>
            </w:r>
          </w:p>
        </w:tc>
        <w:tc>
          <w:tcPr>
            <w:tcW w:w="567" w:type="dxa"/>
          </w:tcPr>
          <w:p w14:paraId="3C06130A" w14:textId="77777777" w:rsidR="002040FB" w:rsidRPr="00446F20" w:rsidRDefault="002040FB" w:rsidP="004A45DE">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2</w:t>
            </w:r>
          </w:p>
        </w:tc>
        <w:tc>
          <w:tcPr>
            <w:tcW w:w="567" w:type="dxa"/>
          </w:tcPr>
          <w:p w14:paraId="50153216" w14:textId="77777777" w:rsidR="002040FB" w:rsidRPr="00446F20" w:rsidRDefault="002040FB" w:rsidP="004A45DE">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w:t>
            </w:r>
          </w:p>
        </w:tc>
        <w:tc>
          <w:tcPr>
            <w:tcW w:w="284" w:type="dxa"/>
          </w:tcPr>
          <w:p w14:paraId="582F4C75" w14:textId="77777777" w:rsidR="002040FB" w:rsidRPr="00ED2358" w:rsidRDefault="002040FB" w:rsidP="004A45DE">
            <w:pPr>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709" w:type="dxa"/>
          </w:tcPr>
          <w:p w14:paraId="299515DF" w14:textId="77777777" w:rsidR="002040FB" w:rsidRPr="00446F20" w:rsidRDefault="002040FB" w:rsidP="004A45DE">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100</w:t>
            </w:r>
          </w:p>
        </w:tc>
      </w:tr>
    </w:tbl>
    <w:p w14:paraId="399D19A3" w14:textId="77777777" w:rsidR="002040FB" w:rsidRPr="00ED2358" w:rsidRDefault="002040FB" w:rsidP="002040FB">
      <w:pPr>
        <w:rPr>
          <w:rFonts w:ascii="Times New Roman" w:hAnsi="Times New Roman" w:cs="Times New Roman"/>
          <w:sz w:val="28"/>
          <w:szCs w:val="28"/>
        </w:rPr>
      </w:pPr>
    </w:p>
    <w:p w14:paraId="167CBB97" w14:textId="284E747C" w:rsidR="00FA4977" w:rsidRPr="00FA4977" w:rsidRDefault="00FA4977" w:rsidP="00FA4977">
      <w:pPr>
        <w:tabs>
          <w:tab w:val="left" w:pos="1008"/>
        </w:tabs>
        <w:spacing w:after="0"/>
        <w:ind w:firstLine="851"/>
        <w:jc w:val="both"/>
        <w:rPr>
          <w:rFonts w:ascii="Times New Roman" w:hAnsi="Times New Roman" w:cs="Times New Roman"/>
          <w:bCs/>
          <w:sz w:val="28"/>
          <w:szCs w:val="28"/>
        </w:rPr>
      </w:pPr>
      <w:r>
        <w:rPr>
          <w:rFonts w:ascii="Times New Roman" w:hAnsi="Times New Roman" w:cs="Times New Roman"/>
          <w:b/>
          <w:sz w:val="28"/>
          <w:szCs w:val="28"/>
          <w:lang w:val="kk-KZ"/>
        </w:rPr>
        <w:t>Қорытынды</w:t>
      </w:r>
      <w:r w:rsidR="002040FB" w:rsidRPr="00ED2358">
        <w:rPr>
          <w:rFonts w:ascii="Times New Roman" w:hAnsi="Times New Roman" w:cs="Times New Roman"/>
          <w:b/>
          <w:sz w:val="28"/>
          <w:szCs w:val="28"/>
        </w:rPr>
        <w:t xml:space="preserve">: </w:t>
      </w:r>
      <w:r w:rsidRPr="00FA4977">
        <w:rPr>
          <w:rFonts w:ascii="Times New Roman" w:hAnsi="Times New Roman" w:cs="Times New Roman"/>
          <w:bCs/>
          <w:sz w:val="28"/>
          <w:szCs w:val="28"/>
        </w:rPr>
        <w:t xml:space="preserve">Барлық пәндер бойынша </w:t>
      </w:r>
      <w:r>
        <w:rPr>
          <w:rFonts w:ascii="Times New Roman" w:hAnsi="Times New Roman" w:cs="Times New Roman"/>
          <w:bCs/>
          <w:sz w:val="28"/>
          <w:szCs w:val="28"/>
          <w:lang w:val="kk-KZ"/>
        </w:rPr>
        <w:t>МҚА</w:t>
      </w:r>
      <w:r w:rsidRPr="00FA4977">
        <w:rPr>
          <w:rFonts w:ascii="Times New Roman" w:hAnsi="Times New Roman" w:cs="Times New Roman"/>
          <w:bCs/>
          <w:sz w:val="28"/>
          <w:szCs w:val="28"/>
        </w:rPr>
        <w:t xml:space="preserve"> нәтижелерін талдай отырып, жалпы нәтиже күтіледі деген қорытынды жасауға болады.</w:t>
      </w:r>
    </w:p>
    <w:p w14:paraId="4A354CEC" w14:textId="6B9E60F9" w:rsidR="00FA4977" w:rsidRPr="00FA4977" w:rsidRDefault="00FA4977" w:rsidP="00FA4977">
      <w:pPr>
        <w:tabs>
          <w:tab w:val="left" w:pos="1008"/>
        </w:tabs>
        <w:spacing w:after="0"/>
        <w:ind w:firstLine="851"/>
        <w:jc w:val="both"/>
        <w:rPr>
          <w:rFonts w:ascii="Times New Roman" w:hAnsi="Times New Roman" w:cs="Times New Roman"/>
          <w:bCs/>
          <w:sz w:val="28"/>
          <w:szCs w:val="28"/>
        </w:rPr>
      </w:pPr>
      <w:r w:rsidRPr="00FA4977">
        <w:rPr>
          <w:rFonts w:ascii="Times New Roman" w:hAnsi="Times New Roman" w:cs="Times New Roman"/>
          <w:bCs/>
          <w:sz w:val="28"/>
          <w:szCs w:val="28"/>
        </w:rPr>
        <w:t>Қорытынды аттестаттауға дайындық мектепішілік бақылауға қойылды, яғни әкімшілік оқушылардың оқу нәтижелерін, олардың қорытынды аттестаттауға дайындығын үнемі қадағалап отырды. Қорытынды аттестаттауды ұйымдастыру бойынша жұмыстармен қатар ҰБТ-мен кәсіби бағдарлау бойынша жұмыс жүргізілді. Физика (Бекс</w:t>
      </w:r>
      <w:r>
        <w:rPr>
          <w:rFonts w:ascii="Times New Roman" w:hAnsi="Times New Roman" w:cs="Times New Roman"/>
          <w:bCs/>
          <w:sz w:val="28"/>
          <w:szCs w:val="28"/>
          <w:lang w:val="kk-KZ"/>
        </w:rPr>
        <w:t>у</w:t>
      </w:r>
      <w:r w:rsidRPr="00FA4977">
        <w:rPr>
          <w:rFonts w:ascii="Times New Roman" w:hAnsi="Times New Roman" w:cs="Times New Roman"/>
          <w:bCs/>
          <w:sz w:val="28"/>
          <w:szCs w:val="28"/>
        </w:rPr>
        <w:t>лтанов Е.С.), биология (Ыдырысова З.К.), орыс әдебиеті (Хохлова Н. Л.) бойынша білім сапасы 100% құрады. Алгебра бойынша ең жоғары көрсеткіш - 55% (Юрченко Т.И.), оқушылар</w:t>
      </w:r>
      <w:r>
        <w:rPr>
          <w:rFonts w:ascii="Times New Roman" w:hAnsi="Times New Roman" w:cs="Times New Roman"/>
          <w:bCs/>
          <w:sz w:val="28"/>
          <w:szCs w:val="28"/>
          <w:lang w:val="kk-KZ"/>
        </w:rPr>
        <w:t xml:space="preserve">дың </w:t>
      </w:r>
      <w:r w:rsidRPr="00FA4977">
        <w:rPr>
          <w:rFonts w:ascii="Times New Roman" w:hAnsi="Times New Roman" w:cs="Times New Roman"/>
          <w:bCs/>
          <w:sz w:val="28"/>
          <w:szCs w:val="28"/>
        </w:rPr>
        <w:t xml:space="preserve">білімі сәйкес келеді. </w:t>
      </w:r>
    </w:p>
    <w:p w14:paraId="00D71186" w14:textId="77777777" w:rsidR="00FA4977" w:rsidRDefault="00FA4977" w:rsidP="00FA4977">
      <w:pPr>
        <w:tabs>
          <w:tab w:val="left" w:pos="1008"/>
        </w:tabs>
        <w:spacing w:after="0"/>
        <w:ind w:firstLine="851"/>
        <w:jc w:val="both"/>
        <w:rPr>
          <w:rFonts w:ascii="Times New Roman" w:hAnsi="Times New Roman" w:cs="Times New Roman"/>
          <w:b/>
          <w:sz w:val="28"/>
          <w:szCs w:val="28"/>
          <w:lang w:val="kk-KZ"/>
        </w:rPr>
      </w:pPr>
    </w:p>
    <w:p w14:paraId="159B4883" w14:textId="35FB32C2" w:rsidR="00FA4977" w:rsidRDefault="00FA4977" w:rsidP="00FA4977">
      <w:pPr>
        <w:tabs>
          <w:tab w:val="left" w:pos="1008"/>
        </w:tabs>
        <w:spacing w:after="0"/>
        <w:ind w:firstLine="851"/>
        <w:jc w:val="both"/>
        <w:rPr>
          <w:rFonts w:ascii="Times New Roman" w:hAnsi="Times New Roman" w:cs="Times New Roman"/>
          <w:b/>
          <w:sz w:val="28"/>
          <w:szCs w:val="28"/>
          <w:lang w:val="kk-KZ"/>
        </w:rPr>
      </w:pPr>
      <w:r w:rsidRPr="0048731B">
        <w:rPr>
          <w:rFonts w:ascii="Times New Roman" w:hAnsi="Times New Roman" w:cs="Times New Roman"/>
          <w:b/>
          <w:sz w:val="28"/>
          <w:szCs w:val="28"/>
          <w:lang w:val="kk-KZ"/>
        </w:rPr>
        <w:t>Ұсыныстар:</w:t>
      </w:r>
    </w:p>
    <w:p w14:paraId="45A0F200" w14:textId="0A7DA915" w:rsidR="00FA4977" w:rsidRPr="00FA4977" w:rsidRDefault="00FA4977" w:rsidP="00FA4977">
      <w:pPr>
        <w:tabs>
          <w:tab w:val="left" w:pos="1008"/>
        </w:tabs>
        <w:spacing w:after="0"/>
        <w:ind w:firstLine="851"/>
        <w:jc w:val="both"/>
        <w:rPr>
          <w:rFonts w:ascii="Times New Roman" w:hAnsi="Times New Roman" w:cs="Times New Roman"/>
          <w:bCs/>
          <w:sz w:val="28"/>
          <w:szCs w:val="28"/>
          <w:lang w:val="kk-KZ"/>
        </w:rPr>
      </w:pPr>
      <w:r w:rsidRPr="00FA4977">
        <w:rPr>
          <w:rFonts w:ascii="Times New Roman" w:hAnsi="Times New Roman" w:cs="Times New Roman"/>
          <w:bCs/>
          <w:sz w:val="28"/>
          <w:szCs w:val="28"/>
          <w:lang w:val="kk-KZ"/>
        </w:rPr>
        <w:t xml:space="preserve">- 2023-2024 оқу жылының басында </w:t>
      </w:r>
      <w:r>
        <w:rPr>
          <w:rFonts w:ascii="Times New Roman" w:hAnsi="Times New Roman" w:cs="Times New Roman"/>
          <w:bCs/>
          <w:sz w:val="28"/>
          <w:szCs w:val="28"/>
          <w:lang w:val="kk-KZ"/>
        </w:rPr>
        <w:t>МҚА</w:t>
      </w:r>
      <w:r w:rsidRPr="00FA4977">
        <w:rPr>
          <w:rFonts w:ascii="Times New Roman" w:hAnsi="Times New Roman" w:cs="Times New Roman"/>
          <w:bCs/>
          <w:sz w:val="28"/>
          <w:szCs w:val="28"/>
          <w:lang w:val="kk-KZ"/>
        </w:rPr>
        <w:t xml:space="preserve"> нысанында мемлекеттік (қорытынды) аттестаттауды өткізу жоспарын қарау және бекіту;</w:t>
      </w:r>
    </w:p>
    <w:p w14:paraId="4A70CC02" w14:textId="77777777" w:rsidR="00FA4977" w:rsidRPr="00FA4977" w:rsidRDefault="00FA4977" w:rsidP="00FA4977">
      <w:pPr>
        <w:tabs>
          <w:tab w:val="left" w:pos="1008"/>
        </w:tabs>
        <w:spacing w:after="0"/>
        <w:ind w:firstLine="851"/>
        <w:jc w:val="both"/>
        <w:rPr>
          <w:rFonts w:ascii="Times New Roman" w:hAnsi="Times New Roman" w:cs="Times New Roman"/>
          <w:bCs/>
          <w:sz w:val="28"/>
          <w:szCs w:val="28"/>
          <w:lang w:val="kk-KZ"/>
        </w:rPr>
      </w:pPr>
      <w:r w:rsidRPr="00FA4977">
        <w:rPr>
          <w:rFonts w:ascii="Times New Roman" w:hAnsi="Times New Roman" w:cs="Times New Roman"/>
          <w:bCs/>
          <w:sz w:val="28"/>
          <w:szCs w:val="28"/>
          <w:lang w:val="kk-KZ"/>
        </w:rPr>
        <w:t>- Кадрларды даярлау мен қайта даярлаудың заманауи нысандары мен технологияларын пайдалану негізінде пән мұғалімдерінің кәсіби шеберлігін арттыру бойынша жұмысты жандандыру;</w:t>
      </w:r>
    </w:p>
    <w:p w14:paraId="644F32AE" w14:textId="184D98B1" w:rsidR="00FA4977" w:rsidRPr="00FA4977" w:rsidRDefault="00FA4977" w:rsidP="00FA4977">
      <w:pPr>
        <w:tabs>
          <w:tab w:val="left" w:pos="1008"/>
        </w:tabs>
        <w:spacing w:after="0"/>
        <w:ind w:firstLine="851"/>
        <w:jc w:val="both"/>
        <w:rPr>
          <w:rFonts w:ascii="Times New Roman" w:hAnsi="Times New Roman" w:cs="Times New Roman"/>
          <w:bCs/>
          <w:sz w:val="28"/>
          <w:szCs w:val="28"/>
          <w:lang w:val="kk-KZ"/>
        </w:rPr>
      </w:pPr>
      <w:r w:rsidRPr="00FA4977">
        <w:rPr>
          <w:rFonts w:ascii="Times New Roman" w:hAnsi="Times New Roman" w:cs="Times New Roman"/>
          <w:bCs/>
          <w:sz w:val="28"/>
          <w:szCs w:val="28"/>
          <w:lang w:val="kk-KZ"/>
        </w:rPr>
        <w:t xml:space="preserve">- Білімдегі олқылықтарды жоюға түзету көмегін көрсету мақсатында педагогикалық қолдауды қажет ететін 9-сынып оқушыларын бақылауға </w:t>
      </w:r>
      <w:r>
        <w:rPr>
          <w:rFonts w:ascii="Times New Roman" w:hAnsi="Times New Roman" w:cs="Times New Roman"/>
          <w:bCs/>
          <w:sz w:val="28"/>
          <w:szCs w:val="28"/>
          <w:lang w:val="kk-KZ"/>
        </w:rPr>
        <w:t>алу</w:t>
      </w:r>
      <w:r w:rsidRPr="00FA4977">
        <w:rPr>
          <w:rFonts w:ascii="Times New Roman" w:hAnsi="Times New Roman" w:cs="Times New Roman"/>
          <w:bCs/>
          <w:sz w:val="28"/>
          <w:szCs w:val="28"/>
          <w:lang w:val="kk-KZ"/>
        </w:rPr>
        <w:t>;</w:t>
      </w:r>
    </w:p>
    <w:p w14:paraId="2279CDA2" w14:textId="59D1E017" w:rsidR="00FA4977" w:rsidRPr="00FA4977" w:rsidRDefault="00FA4977" w:rsidP="00FA4977">
      <w:pPr>
        <w:tabs>
          <w:tab w:val="left" w:pos="1008"/>
        </w:tabs>
        <w:spacing w:after="0"/>
        <w:ind w:firstLine="851"/>
        <w:jc w:val="both"/>
        <w:rPr>
          <w:rFonts w:ascii="Times New Roman" w:hAnsi="Times New Roman" w:cs="Times New Roman"/>
          <w:bCs/>
          <w:sz w:val="28"/>
          <w:szCs w:val="28"/>
          <w:lang w:val="kk-KZ"/>
        </w:rPr>
      </w:pPr>
      <w:r w:rsidRPr="00FA4977">
        <w:rPr>
          <w:rFonts w:ascii="Times New Roman" w:hAnsi="Times New Roman" w:cs="Times New Roman"/>
          <w:bCs/>
          <w:sz w:val="28"/>
          <w:szCs w:val="28"/>
          <w:lang w:val="kk-KZ"/>
        </w:rPr>
        <w:t xml:space="preserve">- Әкімшілік жиналыстар мен әдістемелік бірлестіктердің отырыстарында өткізілетін бақылау бөлімдерінің нәтижелерін талқылау және оқушыларда туындайтын қиындықтарды жою жолдарын </w:t>
      </w:r>
      <w:r>
        <w:rPr>
          <w:rFonts w:ascii="Times New Roman" w:hAnsi="Times New Roman" w:cs="Times New Roman"/>
          <w:bCs/>
          <w:sz w:val="28"/>
          <w:szCs w:val="28"/>
          <w:lang w:val="kk-KZ"/>
        </w:rPr>
        <w:t>нақтылау</w:t>
      </w:r>
      <w:r w:rsidRPr="00FA4977">
        <w:rPr>
          <w:rFonts w:ascii="Times New Roman" w:hAnsi="Times New Roman" w:cs="Times New Roman"/>
          <w:bCs/>
          <w:sz w:val="28"/>
          <w:szCs w:val="28"/>
          <w:lang w:val="kk-KZ"/>
        </w:rPr>
        <w:t>.</w:t>
      </w:r>
    </w:p>
    <w:p w14:paraId="1429B63E" w14:textId="77777777" w:rsidR="00FA4977" w:rsidRDefault="00FA4977" w:rsidP="00FA4977">
      <w:pPr>
        <w:tabs>
          <w:tab w:val="left" w:pos="1008"/>
        </w:tabs>
        <w:spacing w:after="0"/>
        <w:ind w:firstLine="851"/>
        <w:jc w:val="both"/>
        <w:rPr>
          <w:rFonts w:ascii="Times New Roman" w:hAnsi="Times New Roman" w:cs="Times New Roman"/>
          <w:b/>
          <w:sz w:val="28"/>
          <w:szCs w:val="28"/>
          <w:lang w:val="kk-KZ"/>
        </w:rPr>
      </w:pPr>
    </w:p>
    <w:p w14:paraId="1E8BB84F" w14:textId="77777777" w:rsidR="00FA4977" w:rsidRDefault="00FA4977" w:rsidP="00FA4977">
      <w:pPr>
        <w:tabs>
          <w:tab w:val="left" w:pos="1008"/>
        </w:tabs>
        <w:spacing w:after="0"/>
        <w:ind w:firstLine="851"/>
        <w:jc w:val="both"/>
        <w:rPr>
          <w:rFonts w:ascii="Times New Roman" w:hAnsi="Times New Roman" w:cs="Times New Roman"/>
          <w:b/>
          <w:sz w:val="28"/>
          <w:szCs w:val="28"/>
          <w:lang w:val="kk-KZ"/>
        </w:rPr>
      </w:pPr>
    </w:p>
    <w:p w14:paraId="596850DC" w14:textId="77777777" w:rsidR="002040FB" w:rsidRPr="0048731B" w:rsidRDefault="002040FB" w:rsidP="002040FB">
      <w:pPr>
        <w:spacing w:after="0" w:line="240" w:lineRule="auto"/>
        <w:jc w:val="both"/>
        <w:rPr>
          <w:rFonts w:ascii="Times New Roman" w:eastAsia="Times New Roman" w:hAnsi="Times New Roman" w:cs="Times New Roman"/>
          <w:color w:val="FF0000"/>
          <w:sz w:val="32"/>
          <w:szCs w:val="32"/>
          <w:lang w:val="kk-KZ"/>
        </w:rPr>
      </w:pPr>
      <w:bookmarkStart w:id="1" w:name="tyjcwt" w:colFirst="0" w:colLast="0"/>
      <w:bookmarkEnd w:id="1"/>
    </w:p>
    <w:p w14:paraId="77A290F9" w14:textId="77777777" w:rsidR="00FA4977" w:rsidRPr="0048731B" w:rsidRDefault="00FA4977" w:rsidP="00FA4977">
      <w:pPr>
        <w:spacing w:after="0" w:line="240" w:lineRule="auto"/>
        <w:jc w:val="center"/>
        <w:rPr>
          <w:rFonts w:ascii="Times New Roman" w:eastAsia="Times New Roman" w:hAnsi="Times New Roman" w:cs="Times New Roman"/>
          <w:b/>
          <w:bCs/>
          <w:sz w:val="32"/>
          <w:szCs w:val="32"/>
          <w:lang w:val="kk-KZ"/>
        </w:rPr>
      </w:pPr>
      <w:r w:rsidRPr="0048731B">
        <w:rPr>
          <w:rFonts w:ascii="Times New Roman" w:eastAsia="Times New Roman" w:hAnsi="Times New Roman" w:cs="Times New Roman"/>
          <w:b/>
          <w:bCs/>
          <w:sz w:val="32"/>
          <w:szCs w:val="32"/>
          <w:lang w:val="kk-KZ"/>
        </w:rPr>
        <w:t>VIII БІЛІМ БЕРУ ПРОЦЕСІНЕ ҚАТЫСУШЫЛАРДЫҢ ЖӘНЕ БАСҚА РЕСПОНДЕНТТЕРДІҢ САУАЛНАМАСЫ</w:t>
      </w:r>
    </w:p>
    <w:p w14:paraId="32A0A5C1" w14:textId="77777777" w:rsidR="00FA4977" w:rsidRPr="0048731B" w:rsidRDefault="00FA4977" w:rsidP="00FA4977">
      <w:pPr>
        <w:spacing w:after="0" w:line="240" w:lineRule="auto"/>
        <w:jc w:val="center"/>
        <w:rPr>
          <w:rFonts w:ascii="Times New Roman" w:eastAsia="Times New Roman" w:hAnsi="Times New Roman" w:cs="Times New Roman"/>
          <w:b/>
          <w:bCs/>
          <w:sz w:val="32"/>
          <w:szCs w:val="32"/>
          <w:lang w:val="kk-KZ"/>
        </w:rPr>
      </w:pPr>
    </w:p>
    <w:p w14:paraId="5803BC59" w14:textId="77777777" w:rsidR="00FA4977" w:rsidRPr="0048731B" w:rsidRDefault="00FA4977" w:rsidP="00FA4977">
      <w:pPr>
        <w:spacing w:after="0" w:line="240" w:lineRule="auto"/>
        <w:jc w:val="center"/>
        <w:rPr>
          <w:rFonts w:ascii="Times New Roman" w:eastAsia="Times New Roman" w:hAnsi="Times New Roman" w:cs="Times New Roman"/>
          <w:b/>
          <w:bCs/>
          <w:sz w:val="32"/>
          <w:szCs w:val="32"/>
          <w:lang w:val="kk-KZ"/>
        </w:rPr>
      </w:pPr>
    </w:p>
    <w:p w14:paraId="496FEF02" w14:textId="225D7701" w:rsidR="002040FB" w:rsidRPr="00FA4977" w:rsidRDefault="00FA4977" w:rsidP="00FA4977">
      <w:pPr>
        <w:spacing w:after="0" w:line="240" w:lineRule="auto"/>
        <w:jc w:val="center"/>
        <w:rPr>
          <w:rFonts w:ascii="Times New Roman" w:eastAsia="Times New Roman" w:hAnsi="Times New Roman" w:cs="Times New Roman"/>
          <w:color w:val="000000"/>
          <w:sz w:val="24"/>
          <w:szCs w:val="24"/>
        </w:rPr>
      </w:pPr>
      <w:r w:rsidRPr="00FA4977">
        <w:rPr>
          <w:rFonts w:ascii="Times New Roman" w:eastAsia="Times New Roman" w:hAnsi="Times New Roman" w:cs="Times New Roman"/>
          <w:b/>
          <w:bCs/>
          <w:sz w:val="32"/>
          <w:szCs w:val="32"/>
          <w:lang w:val="en-US"/>
        </w:rPr>
        <w:t>IX</w:t>
      </w:r>
      <w:r w:rsidRPr="00FA4977">
        <w:rPr>
          <w:rFonts w:ascii="Times New Roman" w:eastAsia="Times New Roman" w:hAnsi="Times New Roman" w:cs="Times New Roman"/>
          <w:b/>
          <w:bCs/>
          <w:sz w:val="32"/>
          <w:szCs w:val="32"/>
        </w:rPr>
        <w:t xml:space="preserve"> КЕМШІЛІКТЕР МЕН ЕСКЕРТУЛЕР, ОЛАРДЫ ШЕШУ ЖОЛДАРЫ</w:t>
      </w:r>
    </w:p>
    <w:p w14:paraId="6630FF1C" w14:textId="77777777" w:rsidR="002040FB" w:rsidRDefault="002040FB" w:rsidP="002040FB">
      <w:pPr>
        <w:spacing w:after="0" w:line="240" w:lineRule="auto"/>
        <w:jc w:val="both"/>
        <w:rPr>
          <w:rFonts w:ascii="Times New Roman" w:eastAsia="Times New Roman" w:hAnsi="Times New Roman" w:cs="Times New Roman"/>
          <w:color w:val="000000"/>
          <w:sz w:val="24"/>
          <w:szCs w:val="24"/>
        </w:rPr>
      </w:pPr>
    </w:p>
    <w:p w14:paraId="00B7B7C8" w14:textId="77777777" w:rsidR="002040FB" w:rsidRDefault="002040FB" w:rsidP="002040FB">
      <w:pPr>
        <w:spacing w:after="0" w:line="240" w:lineRule="auto"/>
        <w:jc w:val="both"/>
        <w:rPr>
          <w:rFonts w:ascii="Times New Roman" w:eastAsia="Times New Roman" w:hAnsi="Times New Roman" w:cs="Times New Roman"/>
          <w:color w:val="000000"/>
          <w:sz w:val="24"/>
          <w:szCs w:val="24"/>
        </w:rPr>
      </w:pPr>
    </w:p>
    <w:tbl>
      <w:tblPr>
        <w:tblW w:w="1004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0"/>
        <w:gridCol w:w="2268"/>
        <w:gridCol w:w="2268"/>
        <w:gridCol w:w="3194"/>
      </w:tblGrid>
      <w:tr w:rsidR="002040FB" w:rsidRPr="001F7EF3" w14:paraId="0AAD9271" w14:textId="77777777" w:rsidTr="00FA4977">
        <w:trPr>
          <w:trHeight w:val="30"/>
        </w:trPr>
        <w:tc>
          <w:tcPr>
            <w:tcW w:w="10040" w:type="dxa"/>
            <w:gridSpan w:val="4"/>
            <w:tcMar>
              <w:top w:w="15" w:type="dxa"/>
              <w:left w:w="15" w:type="dxa"/>
              <w:bottom w:w="15" w:type="dxa"/>
              <w:right w:w="15" w:type="dxa"/>
            </w:tcMar>
            <w:vAlign w:val="center"/>
          </w:tcPr>
          <w:p w14:paraId="231228A2" w14:textId="621C1DE2" w:rsidR="002040FB" w:rsidRPr="001F7EF3" w:rsidRDefault="00FA4977" w:rsidP="004A45DE">
            <w:pPr>
              <w:spacing w:after="20"/>
              <w:ind w:left="20"/>
              <w:jc w:val="both"/>
              <w:rPr>
                <w:rFonts w:ascii="Times New Roman" w:hAnsi="Times New Roman" w:cs="Times New Roman"/>
                <w:b/>
                <w:lang w:val="kk-KZ"/>
              </w:rPr>
            </w:pPr>
            <w:r w:rsidRPr="00FA4977">
              <w:rPr>
                <w:rFonts w:ascii="Times New Roman" w:hAnsi="Times New Roman" w:cs="Times New Roman"/>
                <w:b/>
              </w:rPr>
              <w:t>Кадрлық ресурстар</w:t>
            </w:r>
          </w:p>
        </w:tc>
      </w:tr>
      <w:tr w:rsidR="002040FB" w:rsidRPr="001F7EF3" w14:paraId="24FB6BDA" w14:textId="77777777" w:rsidTr="00FA4977">
        <w:trPr>
          <w:trHeight w:val="30"/>
        </w:trPr>
        <w:tc>
          <w:tcPr>
            <w:tcW w:w="2310" w:type="dxa"/>
            <w:tcMar>
              <w:top w:w="15" w:type="dxa"/>
              <w:left w:w="15" w:type="dxa"/>
              <w:bottom w:w="15" w:type="dxa"/>
              <w:right w:w="15" w:type="dxa"/>
            </w:tcMar>
            <w:vAlign w:val="center"/>
          </w:tcPr>
          <w:p w14:paraId="3FD7B1E2" w14:textId="54C73014" w:rsidR="002040FB" w:rsidRPr="001F7EF3" w:rsidRDefault="00FA4977" w:rsidP="004A45DE">
            <w:pPr>
              <w:spacing w:after="20"/>
              <w:ind w:left="20"/>
              <w:rPr>
                <w:rFonts w:ascii="Times New Roman" w:hAnsi="Times New Roman" w:cs="Times New Roman"/>
              </w:rPr>
            </w:pPr>
            <w:r w:rsidRPr="00FA4977">
              <w:rPr>
                <w:rFonts w:ascii="Times New Roman" w:hAnsi="Times New Roman" w:cs="Times New Roman"/>
              </w:rPr>
              <w:t>Ішкі күшті жақтары</w:t>
            </w:r>
          </w:p>
        </w:tc>
        <w:tc>
          <w:tcPr>
            <w:tcW w:w="2268" w:type="dxa"/>
            <w:tcMar>
              <w:top w:w="15" w:type="dxa"/>
              <w:left w:w="15" w:type="dxa"/>
              <w:bottom w:w="15" w:type="dxa"/>
              <w:right w:w="15" w:type="dxa"/>
            </w:tcMar>
            <w:vAlign w:val="center"/>
          </w:tcPr>
          <w:p w14:paraId="50D00F78" w14:textId="7152AF35" w:rsidR="002040FB" w:rsidRPr="001F7EF3" w:rsidRDefault="00FA4977" w:rsidP="004A45DE">
            <w:pPr>
              <w:spacing w:after="20"/>
              <w:ind w:left="20"/>
              <w:rPr>
                <w:rFonts w:ascii="Times New Roman" w:hAnsi="Times New Roman" w:cs="Times New Roman"/>
              </w:rPr>
            </w:pPr>
            <w:r w:rsidRPr="00FA4977">
              <w:rPr>
                <w:rFonts w:ascii="Times New Roman" w:hAnsi="Times New Roman" w:cs="Times New Roman"/>
              </w:rPr>
              <w:t xml:space="preserve">Ішкі </w:t>
            </w:r>
            <w:r>
              <w:rPr>
                <w:rFonts w:ascii="Times New Roman" w:hAnsi="Times New Roman" w:cs="Times New Roman"/>
                <w:lang w:val="kk-KZ"/>
              </w:rPr>
              <w:t>әлсіз</w:t>
            </w:r>
            <w:r w:rsidRPr="00FA4977">
              <w:rPr>
                <w:rFonts w:ascii="Times New Roman" w:hAnsi="Times New Roman" w:cs="Times New Roman"/>
              </w:rPr>
              <w:t xml:space="preserve"> жақтары</w:t>
            </w:r>
          </w:p>
        </w:tc>
        <w:tc>
          <w:tcPr>
            <w:tcW w:w="2268" w:type="dxa"/>
            <w:tcMar>
              <w:top w:w="15" w:type="dxa"/>
              <w:left w:w="15" w:type="dxa"/>
              <w:bottom w:w="15" w:type="dxa"/>
              <w:right w:w="15" w:type="dxa"/>
            </w:tcMar>
            <w:vAlign w:val="center"/>
          </w:tcPr>
          <w:p w14:paraId="58EE4104" w14:textId="7CA4F0C1" w:rsidR="002040FB" w:rsidRPr="001F7EF3" w:rsidRDefault="002040FB" w:rsidP="004A45DE">
            <w:pPr>
              <w:spacing w:after="20"/>
              <w:ind w:left="20"/>
              <w:rPr>
                <w:rFonts w:ascii="Times New Roman" w:hAnsi="Times New Roman" w:cs="Times New Roman"/>
              </w:rPr>
            </w:pPr>
            <w:r w:rsidRPr="001F7EF3">
              <w:rPr>
                <w:rFonts w:ascii="Times New Roman" w:hAnsi="Times New Roman" w:cs="Times New Roman"/>
              </w:rPr>
              <w:t xml:space="preserve"> </w:t>
            </w:r>
            <w:r w:rsidR="00FA4977" w:rsidRPr="00FA4977">
              <w:rPr>
                <w:rFonts w:ascii="Times New Roman" w:hAnsi="Times New Roman" w:cs="Times New Roman"/>
              </w:rPr>
              <w:t>Қолайлы мүмкіндіктер</w:t>
            </w:r>
          </w:p>
        </w:tc>
        <w:tc>
          <w:tcPr>
            <w:tcW w:w="3194" w:type="dxa"/>
            <w:tcMar>
              <w:top w:w="15" w:type="dxa"/>
              <w:left w:w="15" w:type="dxa"/>
              <w:bottom w:w="15" w:type="dxa"/>
              <w:right w:w="15" w:type="dxa"/>
            </w:tcMar>
            <w:vAlign w:val="center"/>
          </w:tcPr>
          <w:p w14:paraId="474108CD" w14:textId="20BC13D4" w:rsidR="002040FB" w:rsidRPr="001F7EF3" w:rsidRDefault="00FA4977" w:rsidP="004A45DE">
            <w:pPr>
              <w:spacing w:after="20"/>
              <w:ind w:left="20"/>
              <w:rPr>
                <w:rFonts w:ascii="Times New Roman" w:hAnsi="Times New Roman" w:cs="Times New Roman"/>
              </w:rPr>
            </w:pPr>
            <w:r w:rsidRPr="00FA4977">
              <w:rPr>
                <w:rFonts w:ascii="Times New Roman" w:hAnsi="Times New Roman" w:cs="Times New Roman"/>
              </w:rPr>
              <w:t>Сыртқы қауіптер (тәуекелдер)</w:t>
            </w:r>
          </w:p>
        </w:tc>
      </w:tr>
      <w:tr w:rsidR="002040FB" w:rsidRPr="0048731B" w14:paraId="3B3BEA3E" w14:textId="77777777" w:rsidTr="00FA4977">
        <w:trPr>
          <w:trHeight w:val="30"/>
        </w:trPr>
        <w:tc>
          <w:tcPr>
            <w:tcW w:w="2310" w:type="dxa"/>
            <w:tcMar>
              <w:top w:w="15" w:type="dxa"/>
              <w:left w:w="15" w:type="dxa"/>
              <w:bottom w:w="15" w:type="dxa"/>
              <w:right w:w="15" w:type="dxa"/>
            </w:tcMar>
          </w:tcPr>
          <w:p w14:paraId="38576362" w14:textId="77777777" w:rsidR="00FA4977" w:rsidRPr="00FA4977" w:rsidRDefault="00FA4977" w:rsidP="00FA4977">
            <w:pPr>
              <w:pStyle w:val="ae"/>
              <w:rPr>
                <w:rFonts w:ascii="Times New Roman" w:hAnsi="Times New Roman" w:cs="Times New Roman"/>
              </w:rPr>
            </w:pPr>
            <w:r w:rsidRPr="00FA4977">
              <w:rPr>
                <w:rFonts w:ascii="Times New Roman" w:hAnsi="Times New Roman" w:cs="Times New Roman"/>
              </w:rPr>
              <w:t xml:space="preserve">Біліктілікті арттырудың тұрақты үрдісі </w:t>
            </w:r>
          </w:p>
          <w:p w14:paraId="0B8C6E03" w14:textId="77777777" w:rsidR="00FA4977" w:rsidRPr="00FA4977" w:rsidRDefault="00FA4977" w:rsidP="00FA4977">
            <w:pPr>
              <w:pStyle w:val="ae"/>
              <w:rPr>
                <w:rFonts w:ascii="Times New Roman" w:hAnsi="Times New Roman" w:cs="Times New Roman"/>
              </w:rPr>
            </w:pPr>
            <w:r w:rsidRPr="00FA4977">
              <w:rPr>
                <w:rFonts w:ascii="Times New Roman" w:hAnsi="Times New Roman" w:cs="Times New Roman"/>
              </w:rPr>
              <w:t xml:space="preserve">Біліктілік санатын беруге (растауға) аттестатталатын мұғалімдер санының тұрақты өсуі </w:t>
            </w:r>
          </w:p>
          <w:p w14:paraId="2565208A" w14:textId="77777777" w:rsidR="00FA4977" w:rsidRPr="00FA4977" w:rsidRDefault="00FA4977" w:rsidP="00FA4977">
            <w:pPr>
              <w:pStyle w:val="ae"/>
              <w:rPr>
                <w:rFonts w:ascii="Times New Roman" w:hAnsi="Times New Roman" w:cs="Times New Roman"/>
              </w:rPr>
            </w:pPr>
            <w:r w:rsidRPr="00FA4977">
              <w:rPr>
                <w:rFonts w:ascii="Times New Roman" w:hAnsi="Times New Roman" w:cs="Times New Roman"/>
              </w:rPr>
              <w:t>Білім беру мекемесінің кадрлық құрамын оңтайландыру және тұрақтандыру.</w:t>
            </w:r>
          </w:p>
          <w:p w14:paraId="7296FBCB" w14:textId="339E117F" w:rsidR="002040FB" w:rsidRPr="001F7EF3" w:rsidRDefault="00FA4977" w:rsidP="00FA4977">
            <w:pPr>
              <w:spacing w:after="20"/>
              <w:ind w:left="20"/>
              <w:rPr>
                <w:rFonts w:ascii="Times New Roman" w:hAnsi="Times New Roman" w:cs="Times New Roman"/>
              </w:rPr>
            </w:pPr>
            <w:r w:rsidRPr="00FA4977">
              <w:rPr>
                <w:rFonts w:ascii="Times New Roman" w:hAnsi="Times New Roman" w:cs="Times New Roman"/>
              </w:rPr>
              <w:t>басқарушылар. - Мекеменің іскерлік корпоративтік мәдениетін қалыптастыру</w:t>
            </w:r>
            <w:r w:rsidR="002040FB" w:rsidRPr="001F7EF3">
              <w:rPr>
                <w:rFonts w:ascii="Times New Roman" w:hAnsi="Times New Roman" w:cs="Times New Roman"/>
              </w:rPr>
              <w:t>.</w:t>
            </w:r>
          </w:p>
          <w:p w14:paraId="25468020" w14:textId="77777777" w:rsidR="002040FB" w:rsidRPr="001F7EF3" w:rsidRDefault="002040FB" w:rsidP="004A45DE">
            <w:pPr>
              <w:spacing w:after="20"/>
              <w:ind w:left="20"/>
              <w:rPr>
                <w:rFonts w:ascii="Times New Roman" w:hAnsi="Times New Roman" w:cs="Times New Roman"/>
              </w:rPr>
            </w:pPr>
          </w:p>
        </w:tc>
        <w:tc>
          <w:tcPr>
            <w:tcW w:w="2268" w:type="dxa"/>
            <w:tcMar>
              <w:top w:w="15" w:type="dxa"/>
              <w:left w:w="15" w:type="dxa"/>
              <w:bottom w:w="15" w:type="dxa"/>
              <w:right w:w="15" w:type="dxa"/>
            </w:tcMar>
          </w:tcPr>
          <w:p w14:paraId="29FE7F34" w14:textId="77777777" w:rsidR="00B85C04" w:rsidRPr="00B85C04" w:rsidRDefault="00B85C04" w:rsidP="00B85C04">
            <w:pPr>
              <w:pStyle w:val="ae"/>
              <w:rPr>
                <w:rFonts w:ascii="Times New Roman" w:hAnsi="Times New Roman" w:cs="Times New Roman"/>
              </w:rPr>
            </w:pPr>
            <w:r w:rsidRPr="00B85C04">
              <w:rPr>
                <w:rFonts w:ascii="Times New Roman" w:hAnsi="Times New Roman" w:cs="Times New Roman"/>
              </w:rPr>
              <w:t>- Оқушылардың жоғары тығыздығы (жобалық қуаты 460 оқушы оқиды);</w:t>
            </w:r>
          </w:p>
          <w:p w14:paraId="2362AC4F" w14:textId="77777777" w:rsidR="00B85C04" w:rsidRPr="00B85C04" w:rsidRDefault="00B85C04" w:rsidP="00B85C04">
            <w:pPr>
              <w:pStyle w:val="ae"/>
              <w:rPr>
                <w:rFonts w:ascii="Times New Roman" w:hAnsi="Times New Roman" w:cs="Times New Roman"/>
              </w:rPr>
            </w:pPr>
            <w:r w:rsidRPr="00B85C04">
              <w:rPr>
                <w:rFonts w:ascii="Times New Roman" w:hAnsi="Times New Roman" w:cs="Times New Roman"/>
              </w:rPr>
              <w:t>- оқу жоспарының вариативтік компонентін сапалы қамтамасыз ету үшін кабинет ресурстарының тапшылығы;</w:t>
            </w:r>
          </w:p>
          <w:p w14:paraId="1B7911F1" w14:textId="77777777" w:rsidR="00B85C04" w:rsidRPr="00B85C04" w:rsidRDefault="00B85C04" w:rsidP="00B85C04">
            <w:pPr>
              <w:pStyle w:val="ae"/>
              <w:rPr>
                <w:rFonts w:ascii="Times New Roman" w:hAnsi="Times New Roman" w:cs="Times New Roman"/>
              </w:rPr>
            </w:pPr>
            <w:r w:rsidRPr="00B85C04">
              <w:rPr>
                <w:rFonts w:ascii="Times New Roman" w:hAnsi="Times New Roman" w:cs="Times New Roman"/>
              </w:rPr>
              <w:t>- мектептің компьютерлерінің тез істен шығуы;</w:t>
            </w:r>
          </w:p>
          <w:p w14:paraId="0EB209B8" w14:textId="77777777" w:rsidR="00B85C04" w:rsidRPr="00B85C04" w:rsidRDefault="00B85C04" w:rsidP="00B85C04">
            <w:pPr>
              <w:pStyle w:val="ae"/>
              <w:rPr>
                <w:rFonts w:ascii="Times New Roman" w:hAnsi="Times New Roman" w:cs="Times New Roman"/>
              </w:rPr>
            </w:pPr>
            <w:r w:rsidRPr="00B85C04">
              <w:rPr>
                <w:rFonts w:ascii="Times New Roman" w:hAnsi="Times New Roman" w:cs="Times New Roman"/>
              </w:rPr>
              <w:t>- дене шынықтыру бойынша жүктеме артқан кезде бір спорт залының болуы;</w:t>
            </w:r>
          </w:p>
          <w:p w14:paraId="5F2B900A" w14:textId="77777777" w:rsidR="00B85C04" w:rsidRPr="00B85C04" w:rsidRDefault="00B85C04" w:rsidP="00B85C04">
            <w:pPr>
              <w:pStyle w:val="ae"/>
              <w:rPr>
                <w:rFonts w:ascii="Times New Roman" w:hAnsi="Times New Roman" w:cs="Times New Roman"/>
              </w:rPr>
            </w:pPr>
            <w:r w:rsidRPr="00B85C04">
              <w:rPr>
                <w:rFonts w:ascii="Times New Roman" w:hAnsi="Times New Roman" w:cs="Times New Roman"/>
              </w:rPr>
              <w:t>- ұлдар басшыларының үлкен жүктемелері;</w:t>
            </w:r>
          </w:p>
          <w:p w14:paraId="2541B251" w14:textId="77777777" w:rsidR="00B85C04" w:rsidRPr="00B85C04" w:rsidRDefault="00B85C04" w:rsidP="00B85C04">
            <w:pPr>
              <w:pStyle w:val="ae"/>
              <w:rPr>
                <w:rFonts w:ascii="Times New Roman" w:hAnsi="Times New Roman" w:cs="Times New Roman"/>
              </w:rPr>
            </w:pPr>
            <w:r w:rsidRPr="00B85C04">
              <w:rPr>
                <w:rFonts w:ascii="Times New Roman" w:hAnsi="Times New Roman" w:cs="Times New Roman"/>
              </w:rPr>
              <w:t>- сынып ұжымында активпен жұмысты әлсіз ұйымдастыру;</w:t>
            </w:r>
          </w:p>
          <w:p w14:paraId="6462895E" w14:textId="77777777" w:rsidR="00B85C04" w:rsidRPr="00B85C04" w:rsidRDefault="00B85C04" w:rsidP="00B85C04">
            <w:pPr>
              <w:pStyle w:val="ae"/>
              <w:rPr>
                <w:rFonts w:ascii="Times New Roman" w:hAnsi="Times New Roman" w:cs="Times New Roman"/>
              </w:rPr>
            </w:pPr>
            <w:r w:rsidRPr="00B85C04">
              <w:rPr>
                <w:rFonts w:ascii="Times New Roman" w:hAnsi="Times New Roman" w:cs="Times New Roman"/>
              </w:rPr>
              <w:t>- оқушының өзін-өзі басқару органының белсенділігі, белсенділігі, дербестігі және жауапкершілігі (тиімділігі) жеткіліксіз</w:t>
            </w:r>
          </w:p>
          <w:p w14:paraId="76D0909F" w14:textId="333CC0FA" w:rsidR="002040FB" w:rsidRPr="001F7EF3" w:rsidRDefault="00B85C04" w:rsidP="00B85C04">
            <w:pPr>
              <w:spacing w:after="20"/>
              <w:ind w:left="20"/>
              <w:rPr>
                <w:rFonts w:ascii="Times New Roman" w:hAnsi="Times New Roman" w:cs="Times New Roman"/>
              </w:rPr>
            </w:pPr>
            <w:r w:rsidRPr="00B85C04">
              <w:rPr>
                <w:rFonts w:ascii="Times New Roman" w:hAnsi="Times New Roman" w:cs="Times New Roman"/>
              </w:rPr>
              <w:t>бастауыш сынып, ағылшын, орыс, қазақ тілдері мұғалімдерінің тапшылығы.</w:t>
            </w:r>
          </w:p>
        </w:tc>
        <w:tc>
          <w:tcPr>
            <w:tcW w:w="2268" w:type="dxa"/>
            <w:tcMar>
              <w:top w:w="15" w:type="dxa"/>
              <w:left w:w="15" w:type="dxa"/>
              <w:bottom w:w="15" w:type="dxa"/>
              <w:right w:w="15" w:type="dxa"/>
            </w:tcMar>
          </w:tcPr>
          <w:p w14:paraId="10375DAB" w14:textId="77777777" w:rsidR="00B85C04" w:rsidRPr="00B85C04" w:rsidRDefault="00B85C04" w:rsidP="00B85C04">
            <w:pPr>
              <w:pStyle w:val="ae"/>
              <w:rPr>
                <w:rFonts w:ascii="Times New Roman" w:hAnsi="Times New Roman" w:cs="Times New Roman"/>
              </w:rPr>
            </w:pPr>
            <w:r w:rsidRPr="00B85C04">
              <w:rPr>
                <w:rFonts w:ascii="Times New Roman" w:hAnsi="Times New Roman" w:cs="Times New Roman"/>
              </w:rPr>
              <w:t>Мекемеде жоғары білікті кадрлардың болуы.</w:t>
            </w:r>
          </w:p>
          <w:p w14:paraId="122242D8" w14:textId="37112CDB" w:rsidR="002040FB" w:rsidRPr="001F7EF3" w:rsidRDefault="00B85C04" w:rsidP="00B85C04">
            <w:pPr>
              <w:spacing w:after="20"/>
              <w:ind w:left="20"/>
              <w:rPr>
                <w:rFonts w:ascii="Times New Roman" w:hAnsi="Times New Roman" w:cs="Times New Roman"/>
              </w:rPr>
            </w:pPr>
            <w:r w:rsidRPr="00B85C04">
              <w:rPr>
                <w:rFonts w:ascii="Times New Roman" w:hAnsi="Times New Roman" w:cs="Times New Roman"/>
              </w:rPr>
              <w:t>Жұмысқа жас мамандарды тарту. Тәлімгерлік жүйесін енгізу</w:t>
            </w:r>
          </w:p>
        </w:tc>
        <w:tc>
          <w:tcPr>
            <w:tcW w:w="3194" w:type="dxa"/>
            <w:tcMar>
              <w:top w:w="15" w:type="dxa"/>
              <w:left w:w="15" w:type="dxa"/>
              <w:bottom w:w="15" w:type="dxa"/>
              <w:right w:w="15" w:type="dxa"/>
            </w:tcMar>
          </w:tcPr>
          <w:p w14:paraId="0A4C8F7C" w14:textId="77777777" w:rsidR="00B85C04" w:rsidRPr="00B85C04" w:rsidRDefault="00B85C04" w:rsidP="00B85C04">
            <w:pPr>
              <w:pStyle w:val="ae"/>
              <w:rPr>
                <w:rFonts w:ascii="Times New Roman" w:hAnsi="Times New Roman" w:cs="Times New Roman"/>
              </w:rPr>
            </w:pPr>
            <w:r w:rsidRPr="00B85C04">
              <w:rPr>
                <w:rFonts w:ascii="Times New Roman" w:hAnsi="Times New Roman" w:cs="Times New Roman"/>
              </w:rPr>
              <w:t>- жоғары тығыздыққа байланысты оқушылардың денсаулығына қауіп;</w:t>
            </w:r>
          </w:p>
          <w:p w14:paraId="36292FD6" w14:textId="77777777" w:rsidR="00B85C04" w:rsidRPr="00B85C04" w:rsidRDefault="00B85C04" w:rsidP="00B85C04">
            <w:pPr>
              <w:pStyle w:val="ae"/>
              <w:rPr>
                <w:rFonts w:ascii="Times New Roman" w:hAnsi="Times New Roman" w:cs="Times New Roman"/>
              </w:rPr>
            </w:pPr>
            <w:r w:rsidRPr="00B85C04">
              <w:rPr>
                <w:rFonts w:ascii="Times New Roman" w:hAnsi="Times New Roman" w:cs="Times New Roman"/>
              </w:rPr>
              <w:t>- төмен жалақы бірқатар жас мұғалімдердің кетуіне әкелуі мүмкін;</w:t>
            </w:r>
          </w:p>
          <w:p w14:paraId="706D3595" w14:textId="77777777" w:rsidR="00B85C04" w:rsidRDefault="00B85C04" w:rsidP="00B85C04">
            <w:pPr>
              <w:pStyle w:val="ae"/>
              <w:rPr>
                <w:rFonts w:ascii="Times New Roman" w:hAnsi="Times New Roman" w:cs="Times New Roman"/>
                <w:lang w:val="kk-KZ"/>
              </w:rPr>
            </w:pPr>
            <w:r w:rsidRPr="00B85C04">
              <w:rPr>
                <w:rFonts w:ascii="Times New Roman" w:hAnsi="Times New Roman" w:cs="Times New Roman"/>
              </w:rPr>
              <w:t>- педагогикалық этиканы сақтамау, коммуникативтік мәдениеттің жеткіліксіздігі;</w:t>
            </w:r>
          </w:p>
          <w:p w14:paraId="1C1A625A" w14:textId="2137B025" w:rsidR="002040FB" w:rsidRPr="00B85C04" w:rsidRDefault="00B85C04" w:rsidP="00B85C04">
            <w:pPr>
              <w:pStyle w:val="ae"/>
              <w:rPr>
                <w:rFonts w:ascii="Times New Roman" w:hAnsi="Times New Roman" w:cs="Times New Roman"/>
                <w:lang w:val="kk-KZ"/>
              </w:rPr>
            </w:pPr>
            <w:r w:rsidRPr="00B85C04">
              <w:rPr>
                <w:rFonts w:ascii="Times New Roman" w:hAnsi="Times New Roman" w:cs="Times New Roman"/>
                <w:lang w:val="kk-KZ"/>
              </w:rPr>
              <w:t>–БАҚ-та және интернет-желілерде қауіпті ақпараттың болуы.</w:t>
            </w:r>
          </w:p>
        </w:tc>
      </w:tr>
      <w:tr w:rsidR="002040FB" w:rsidRPr="001F7EF3" w14:paraId="0C95CEA1" w14:textId="77777777" w:rsidTr="00FA4977">
        <w:trPr>
          <w:trHeight w:val="30"/>
        </w:trPr>
        <w:tc>
          <w:tcPr>
            <w:tcW w:w="10040" w:type="dxa"/>
            <w:gridSpan w:val="4"/>
            <w:tcMar>
              <w:top w:w="15" w:type="dxa"/>
              <w:left w:w="15" w:type="dxa"/>
              <w:bottom w:w="15" w:type="dxa"/>
              <w:right w:w="15" w:type="dxa"/>
            </w:tcMar>
            <w:vAlign w:val="center"/>
          </w:tcPr>
          <w:p w14:paraId="0496144F" w14:textId="2EAC64A4" w:rsidR="002040FB" w:rsidRPr="001F7EF3" w:rsidRDefault="002040FB" w:rsidP="004A45DE">
            <w:pPr>
              <w:spacing w:after="20"/>
              <w:ind w:left="20"/>
              <w:rPr>
                <w:rFonts w:ascii="Times New Roman" w:hAnsi="Times New Roman" w:cs="Times New Roman"/>
                <w:lang w:val="kk-KZ"/>
              </w:rPr>
            </w:pPr>
            <w:r w:rsidRPr="001F7EF3">
              <w:rPr>
                <w:rFonts w:ascii="Times New Roman" w:hAnsi="Times New Roman" w:cs="Times New Roman"/>
                <w:b/>
              </w:rPr>
              <w:t>Материал</w:t>
            </w:r>
            <w:r w:rsidR="00B85C04">
              <w:rPr>
                <w:rFonts w:ascii="Times New Roman" w:hAnsi="Times New Roman" w:cs="Times New Roman"/>
                <w:b/>
                <w:lang w:val="kk-KZ"/>
              </w:rPr>
              <w:t>дық</w:t>
            </w:r>
            <w:r w:rsidRPr="001F7EF3">
              <w:rPr>
                <w:rFonts w:ascii="Times New Roman" w:hAnsi="Times New Roman" w:cs="Times New Roman"/>
                <w:b/>
              </w:rPr>
              <w:t>-техни</w:t>
            </w:r>
            <w:r w:rsidR="00B85C04">
              <w:rPr>
                <w:rFonts w:ascii="Times New Roman" w:hAnsi="Times New Roman" w:cs="Times New Roman"/>
                <w:b/>
                <w:lang w:val="kk-KZ"/>
              </w:rPr>
              <w:t>калық</w:t>
            </w:r>
            <w:r w:rsidRPr="001F7EF3">
              <w:rPr>
                <w:rFonts w:ascii="Times New Roman" w:hAnsi="Times New Roman" w:cs="Times New Roman"/>
                <w:b/>
              </w:rPr>
              <w:t xml:space="preserve"> ресурс</w:t>
            </w:r>
            <w:r w:rsidR="00B85C04">
              <w:rPr>
                <w:rFonts w:ascii="Times New Roman" w:hAnsi="Times New Roman" w:cs="Times New Roman"/>
                <w:b/>
                <w:lang w:val="kk-KZ"/>
              </w:rPr>
              <w:t>тар</w:t>
            </w:r>
          </w:p>
        </w:tc>
      </w:tr>
      <w:tr w:rsidR="00B85C04" w:rsidRPr="001F7EF3" w14:paraId="4970721A" w14:textId="77777777" w:rsidTr="00FA4977">
        <w:trPr>
          <w:trHeight w:val="30"/>
        </w:trPr>
        <w:tc>
          <w:tcPr>
            <w:tcW w:w="2310" w:type="dxa"/>
            <w:tcMar>
              <w:top w:w="15" w:type="dxa"/>
              <w:left w:w="15" w:type="dxa"/>
              <w:bottom w:w="15" w:type="dxa"/>
              <w:right w:w="15" w:type="dxa"/>
            </w:tcMar>
            <w:vAlign w:val="center"/>
          </w:tcPr>
          <w:p w14:paraId="6A24A53E" w14:textId="146BD50B" w:rsidR="00B85C04" w:rsidRPr="001F7EF3" w:rsidRDefault="00B85C04" w:rsidP="00B85C04">
            <w:pPr>
              <w:spacing w:after="20"/>
              <w:ind w:left="20"/>
              <w:rPr>
                <w:rFonts w:ascii="Times New Roman" w:hAnsi="Times New Roman" w:cs="Times New Roman"/>
              </w:rPr>
            </w:pPr>
            <w:r w:rsidRPr="00FA4977">
              <w:rPr>
                <w:rFonts w:ascii="Times New Roman" w:hAnsi="Times New Roman" w:cs="Times New Roman"/>
              </w:rPr>
              <w:t>Ішкі күшті жақтары</w:t>
            </w:r>
          </w:p>
        </w:tc>
        <w:tc>
          <w:tcPr>
            <w:tcW w:w="2268" w:type="dxa"/>
            <w:tcMar>
              <w:top w:w="15" w:type="dxa"/>
              <w:left w:w="15" w:type="dxa"/>
              <w:bottom w:w="15" w:type="dxa"/>
              <w:right w:w="15" w:type="dxa"/>
            </w:tcMar>
            <w:vAlign w:val="center"/>
          </w:tcPr>
          <w:p w14:paraId="1AE4228D" w14:textId="22341196" w:rsidR="00B85C04" w:rsidRPr="001F7EF3" w:rsidRDefault="00B85C04" w:rsidP="00B85C04">
            <w:pPr>
              <w:spacing w:after="20"/>
              <w:ind w:left="20"/>
              <w:rPr>
                <w:rFonts w:ascii="Times New Roman" w:hAnsi="Times New Roman" w:cs="Times New Roman"/>
              </w:rPr>
            </w:pPr>
            <w:r w:rsidRPr="00FA4977">
              <w:rPr>
                <w:rFonts w:ascii="Times New Roman" w:hAnsi="Times New Roman" w:cs="Times New Roman"/>
              </w:rPr>
              <w:t xml:space="preserve">Ішкі </w:t>
            </w:r>
            <w:r>
              <w:rPr>
                <w:rFonts w:ascii="Times New Roman" w:hAnsi="Times New Roman" w:cs="Times New Roman"/>
                <w:lang w:val="kk-KZ"/>
              </w:rPr>
              <w:t>әлсіз</w:t>
            </w:r>
            <w:r w:rsidRPr="00FA4977">
              <w:rPr>
                <w:rFonts w:ascii="Times New Roman" w:hAnsi="Times New Roman" w:cs="Times New Roman"/>
              </w:rPr>
              <w:t xml:space="preserve"> жақтары</w:t>
            </w:r>
          </w:p>
        </w:tc>
        <w:tc>
          <w:tcPr>
            <w:tcW w:w="2268" w:type="dxa"/>
            <w:tcMar>
              <w:top w:w="15" w:type="dxa"/>
              <w:left w:w="15" w:type="dxa"/>
              <w:bottom w:w="15" w:type="dxa"/>
              <w:right w:w="15" w:type="dxa"/>
            </w:tcMar>
            <w:vAlign w:val="center"/>
          </w:tcPr>
          <w:p w14:paraId="3D0E4BB2" w14:textId="2C06F765" w:rsidR="00B85C04" w:rsidRPr="001F7EF3" w:rsidRDefault="00B85C04" w:rsidP="00B85C04">
            <w:pPr>
              <w:spacing w:after="20"/>
              <w:ind w:left="20"/>
              <w:rPr>
                <w:rFonts w:ascii="Times New Roman" w:hAnsi="Times New Roman" w:cs="Times New Roman"/>
              </w:rPr>
            </w:pPr>
            <w:r w:rsidRPr="001F7EF3">
              <w:rPr>
                <w:rFonts w:ascii="Times New Roman" w:hAnsi="Times New Roman" w:cs="Times New Roman"/>
              </w:rPr>
              <w:t xml:space="preserve"> </w:t>
            </w:r>
            <w:r w:rsidRPr="00FA4977">
              <w:rPr>
                <w:rFonts w:ascii="Times New Roman" w:hAnsi="Times New Roman" w:cs="Times New Roman"/>
              </w:rPr>
              <w:t>Қолайлы мүмкіндіктер</w:t>
            </w:r>
          </w:p>
        </w:tc>
        <w:tc>
          <w:tcPr>
            <w:tcW w:w="3194" w:type="dxa"/>
            <w:tcMar>
              <w:top w:w="15" w:type="dxa"/>
              <w:left w:w="15" w:type="dxa"/>
              <w:bottom w:w="15" w:type="dxa"/>
              <w:right w:w="15" w:type="dxa"/>
            </w:tcMar>
            <w:vAlign w:val="center"/>
          </w:tcPr>
          <w:p w14:paraId="687AC8A6" w14:textId="1719F586" w:rsidR="00B85C04" w:rsidRPr="001F7EF3" w:rsidRDefault="00B85C04" w:rsidP="00B85C04">
            <w:pPr>
              <w:spacing w:after="20"/>
              <w:ind w:left="20"/>
              <w:rPr>
                <w:rFonts w:ascii="Times New Roman" w:hAnsi="Times New Roman" w:cs="Times New Roman"/>
              </w:rPr>
            </w:pPr>
            <w:r w:rsidRPr="00FA4977">
              <w:rPr>
                <w:rFonts w:ascii="Times New Roman" w:hAnsi="Times New Roman" w:cs="Times New Roman"/>
              </w:rPr>
              <w:t>Сыртқы қауіптер (тәуекелдер)</w:t>
            </w:r>
          </w:p>
        </w:tc>
      </w:tr>
      <w:tr w:rsidR="002040FB" w:rsidRPr="001F7EF3" w14:paraId="44FFFB0E" w14:textId="77777777" w:rsidTr="00FA4977">
        <w:trPr>
          <w:trHeight w:val="30"/>
        </w:trPr>
        <w:tc>
          <w:tcPr>
            <w:tcW w:w="2310" w:type="dxa"/>
            <w:tcMar>
              <w:top w:w="15" w:type="dxa"/>
              <w:left w:w="15" w:type="dxa"/>
              <w:bottom w:w="15" w:type="dxa"/>
              <w:right w:w="15" w:type="dxa"/>
            </w:tcMar>
          </w:tcPr>
          <w:p w14:paraId="415B93B1" w14:textId="77777777" w:rsidR="000E6824" w:rsidRPr="000E6824" w:rsidRDefault="000E6824" w:rsidP="000E6824">
            <w:pPr>
              <w:pStyle w:val="ae"/>
              <w:rPr>
                <w:rFonts w:ascii="Times New Roman" w:hAnsi="Times New Roman" w:cs="Times New Roman"/>
                <w:lang w:eastAsia="ru-RU"/>
              </w:rPr>
            </w:pPr>
            <w:r w:rsidRPr="000E6824">
              <w:rPr>
                <w:rFonts w:ascii="Times New Roman" w:hAnsi="Times New Roman" w:cs="Times New Roman"/>
                <w:lang w:eastAsia="ru-RU"/>
              </w:rPr>
              <w:t>Оқу үдерісін жарақтандыру мониторингі және</w:t>
            </w:r>
          </w:p>
          <w:p w14:paraId="713DC3EA" w14:textId="77777777" w:rsidR="000E6824" w:rsidRPr="000E6824" w:rsidRDefault="000E6824" w:rsidP="000E6824">
            <w:pPr>
              <w:pStyle w:val="ae"/>
              <w:rPr>
                <w:rFonts w:ascii="Times New Roman" w:hAnsi="Times New Roman" w:cs="Times New Roman"/>
                <w:lang w:eastAsia="ru-RU"/>
              </w:rPr>
            </w:pPr>
            <w:r w:rsidRPr="000E6824">
              <w:rPr>
                <w:rFonts w:ascii="Times New Roman" w:hAnsi="Times New Roman" w:cs="Times New Roman"/>
                <w:lang w:eastAsia="ru-RU"/>
              </w:rPr>
              <w:t>оқу үй-жайларын жабдықтау. Кітапхана қорын, мультимедиатеканы заманауи оқу-әдістемелік кешендермен, ақпараттық цифрлық ресурстармен толықтыру. Мектеп кабинеттерін заманауи жабдықтау</w:t>
            </w:r>
          </w:p>
          <w:p w14:paraId="6991E74F" w14:textId="77777777" w:rsidR="000E6824" w:rsidRPr="000E6824" w:rsidRDefault="000E6824" w:rsidP="000E6824">
            <w:pPr>
              <w:pStyle w:val="ae"/>
              <w:rPr>
                <w:rFonts w:ascii="Times New Roman" w:hAnsi="Times New Roman" w:cs="Times New Roman"/>
                <w:lang w:eastAsia="ru-RU"/>
              </w:rPr>
            </w:pPr>
            <w:r w:rsidRPr="000E6824">
              <w:rPr>
                <w:rFonts w:ascii="Times New Roman" w:hAnsi="Times New Roman" w:cs="Times New Roman"/>
                <w:lang w:eastAsia="ru-RU"/>
              </w:rPr>
              <w:t>оқу-дидактикалық материалдармен, электрондық білім беру ресурстарымен қамтамасыз етіледі.</w:t>
            </w:r>
          </w:p>
          <w:p w14:paraId="1D63B2EB" w14:textId="77777777" w:rsidR="000E6824" w:rsidRPr="000E6824" w:rsidRDefault="000E6824" w:rsidP="000E6824">
            <w:pPr>
              <w:pStyle w:val="ae"/>
              <w:rPr>
                <w:rFonts w:ascii="Times New Roman" w:hAnsi="Times New Roman" w:cs="Times New Roman"/>
                <w:lang w:eastAsia="ru-RU"/>
              </w:rPr>
            </w:pPr>
            <w:r w:rsidRPr="000E6824">
              <w:rPr>
                <w:rFonts w:ascii="Times New Roman" w:hAnsi="Times New Roman" w:cs="Times New Roman"/>
                <w:lang w:eastAsia="ru-RU"/>
              </w:rPr>
              <w:t xml:space="preserve">Мектеп ғимаратына ағымдағы жөндеу жүргізу. Мектеп жанындағы учаскені абаттандыру. Интернетке тұрақты қолжетімділікті ұйымдастыру және оқыту мен қосымша жұмыста желінің мүмкіндіктерін пайдалану. </w:t>
            </w:r>
          </w:p>
          <w:p w14:paraId="16427C44" w14:textId="14D3A675" w:rsidR="002040FB" w:rsidRPr="001F7EF3" w:rsidRDefault="000E6824" w:rsidP="000E6824">
            <w:pPr>
              <w:spacing w:after="20"/>
              <w:ind w:left="20"/>
              <w:rPr>
                <w:rFonts w:ascii="Times New Roman" w:hAnsi="Times New Roman" w:cs="Times New Roman"/>
              </w:rPr>
            </w:pPr>
            <w:r w:rsidRPr="000E6824">
              <w:rPr>
                <w:rFonts w:ascii="Times New Roman" w:hAnsi="Times New Roman" w:cs="Times New Roman"/>
                <w:lang w:eastAsia="ru-RU"/>
              </w:rPr>
              <w:t>құжат айналымы мектептің жұмысы туралы жұртшылықты ақпараттандыру саласын кеңейту.</w:t>
            </w:r>
          </w:p>
        </w:tc>
        <w:tc>
          <w:tcPr>
            <w:tcW w:w="2268" w:type="dxa"/>
            <w:tcMar>
              <w:top w:w="15" w:type="dxa"/>
              <w:left w:w="15" w:type="dxa"/>
              <w:bottom w:w="15" w:type="dxa"/>
              <w:right w:w="15" w:type="dxa"/>
            </w:tcMar>
          </w:tcPr>
          <w:p w14:paraId="40C062BA" w14:textId="3F222B7A" w:rsidR="000E6824" w:rsidRPr="000E6824" w:rsidRDefault="000E6824" w:rsidP="000E6824">
            <w:pPr>
              <w:spacing w:after="20"/>
              <w:ind w:left="20"/>
              <w:rPr>
                <w:rFonts w:ascii="Times New Roman" w:hAnsi="Times New Roman" w:cs="Times New Roman"/>
              </w:rPr>
            </w:pPr>
            <w:r w:rsidRPr="000E6824">
              <w:rPr>
                <w:rFonts w:ascii="Times New Roman" w:hAnsi="Times New Roman" w:cs="Times New Roman"/>
              </w:rPr>
              <w:t>Кабинеттер Сан</w:t>
            </w:r>
            <w:r>
              <w:rPr>
                <w:rFonts w:ascii="Times New Roman" w:hAnsi="Times New Roman" w:cs="Times New Roman"/>
                <w:lang w:val="kk-KZ"/>
              </w:rPr>
              <w:t>Пи</w:t>
            </w:r>
            <w:r w:rsidRPr="000E6824">
              <w:rPr>
                <w:rFonts w:ascii="Times New Roman" w:hAnsi="Times New Roman" w:cs="Times New Roman"/>
              </w:rPr>
              <w:t>н нормаларына сәйкес келмейді (</w:t>
            </w:r>
            <w:r>
              <w:rPr>
                <w:rFonts w:ascii="Times New Roman" w:hAnsi="Times New Roman" w:cs="Times New Roman"/>
                <w:lang w:val="kk-KZ"/>
              </w:rPr>
              <w:t>күрделі</w:t>
            </w:r>
            <w:r w:rsidRPr="000E6824">
              <w:rPr>
                <w:rFonts w:ascii="Times New Roman" w:hAnsi="Times New Roman" w:cs="Times New Roman"/>
              </w:rPr>
              <w:t xml:space="preserve"> жөндеу қажет) </w:t>
            </w:r>
          </w:p>
          <w:p w14:paraId="2F984972" w14:textId="77777777" w:rsidR="000E6824" w:rsidRPr="000E6824" w:rsidRDefault="000E6824" w:rsidP="000E6824">
            <w:pPr>
              <w:spacing w:after="20"/>
              <w:ind w:left="20"/>
              <w:rPr>
                <w:rFonts w:ascii="Times New Roman" w:hAnsi="Times New Roman" w:cs="Times New Roman"/>
              </w:rPr>
            </w:pPr>
            <w:r w:rsidRPr="000E6824">
              <w:rPr>
                <w:rFonts w:ascii="Times New Roman" w:hAnsi="Times New Roman" w:cs="Times New Roman"/>
              </w:rPr>
              <w:t>оқу кабинеттерінің, екінші спортзалдың, спорттық құрал – жабдықтардың-шаңғылардың; гимнастикалық жабдықтардың тапшылығы.</w:t>
            </w:r>
          </w:p>
          <w:p w14:paraId="00466605" w14:textId="77777777" w:rsidR="000E6824" w:rsidRPr="000E6824" w:rsidRDefault="000E6824" w:rsidP="000E6824">
            <w:pPr>
              <w:spacing w:after="20"/>
              <w:ind w:left="20"/>
              <w:rPr>
                <w:rFonts w:ascii="Times New Roman" w:hAnsi="Times New Roman" w:cs="Times New Roman"/>
              </w:rPr>
            </w:pPr>
            <w:r w:rsidRPr="000E6824">
              <w:rPr>
                <w:rFonts w:ascii="Times New Roman" w:hAnsi="Times New Roman" w:cs="Times New Roman"/>
              </w:rPr>
              <w:t>Қыздарға арналған технология кабинетінің, ұлдарға арналған шеберхананың болмауы;</w:t>
            </w:r>
          </w:p>
          <w:p w14:paraId="49B21A1D" w14:textId="27C48BDC" w:rsidR="002040FB" w:rsidRPr="001F7EF3" w:rsidRDefault="000E6824" w:rsidP="000E6824">
            <w:pPr>
              <w:spacing w:after="20"/>
              <w:ind w:left="20"/>
              <w:rPr>
                <w:rFonts w:ascii="Times New Roman" w:hAnsi="Times New Roman" w:cs="Times New Roman"/>
              </w:rPr>
            </w:pPr>
            <w:r w:rsidRPr="000E6824">
              <w:rPr>
                <w:rFonts w:ascii="Times New Roman" w:hAnsi="Times New Roman" w:cs="Times New Roman"/>
              </w:rPr>
              <w:t>Мектеп шеберханасында жабдықтардың жетіспеушілігі.</w:t>
            </w:r>
          </w:p>
        </w:tc>
        <w:tc>
          <w:tcPr>
            <w:tcW w:w="2268" w:type="dxa"/>
            <w:tcMar>
              <w:top w:w="15" w:type="dxa"/>
              <w:left w:w="15" w:type="dxa"/>
              <w:bottom w:w="15" w:type="dxa"/>
              <w:right w:w="15" w:type="dxa"/>
            </w:tcMar>
          </w:tcPr>
          <w:p w14:paraId="3BE05ECB" w14:textId="4FEDE036" w:rsidR="002040FB" w:rsidRPr="001F7EF3" w:rsidRDefault="000E6824" w:rsidP="004A45DE">
            <w:pPr>
              <w:spacing w:before="100" w:beforeAutospacing="1" w:after="0" w:afterAutospacing="1" w:line="240" w:lineRule="auto"/>
              <w:rPr>
                <w:rFonts w:ascii="Times New Roman" w:hAnsi="Times New Roman" w:cs="Times New Roman"/>
              </w:rPr>
            </w:pPr>
            <w:r w:rsidRPr="000E6824">
              <w:rPr>
                <w:rFonts w:ascii="Times New Roman" w:eastAsia="Times New Roman" w:hAnsi="Times New Roman" w:cs="Times New Roman"/>
              </w:rPr>
              <w:t>мектептің басқа ұйымдармен өзара іс-қимыл саласын кеңейту; - сыныптан тыс жұмыстарды, қосымша білім беруді ұйымдастыру мүмкіндіктерін кеңейту; - электрондық оқулықтар; электрондық Көрнекі құралдар сатып алу.</w:t>
            </w:r>
            <w:r w:rsidR="002040FB" w:rsidRPr="001F7EF3">
              <w:rPr>
                <w:rFonts w:ascii="Times New Roman" w:hAnsi="Times New Roman" w:cs="Times New Roman"/>
              </w:rPr>
              <w:br/>
            </w:r>
          </w:p>
          <w:p w14:paraId="29A1570E" w14:textId="77777777" w:rsidR="002040FB" w:rsidRPr="001F7EF3" w:rsidRDefault="002040FB" w:rsidP="004A45DE">
            <w:pPr>
              <w:spacing w:after="20"/>
              <w:ind w:left="20"/>
              <w:rPr>
                <w:rFonts w:ascii="Times New Roman" w:hAnsi="Times New Roman" w:cs="Times New Roman"/>
              </w:rPr>
            </w:pPr>
          </w:p>
        </w:tc>
        <w:tc>
          <w:tcPr>
            <w:tcW w:w="3194" w:type="dxa"/>
            <w:tcMar>
              <w:top w:w="15" w:type="dxa"/>
              <w:left w:w="15" w:type="dxa"/>
              <w:bottom w:w="15" w:type="dxa"/>
              <w:right w:w="15" w:type="dxa"/>
            </w:tcMar>
          </w:tcPr>
          <w:p w14:paraId="5D8C6D9B" w14:textId="6F4666A5" w:rsidR="002040FB" w:rsidRPr="001F7EF3" w:rsidRDefault="000E6824" w:rsidP="004A45DE">
            <w:pPr>
              <w:spacing w:after="20"/>
              <w:ind w:left="20"/>
              <w:rPr>
                <w:rFonts w:ascii="Times New Roman" w:hAnsi="Times New Roman" w:cs="Times New Roman"/>
              </w:rPr>
            </w:pPr>
            <w:r w:rsidRPr="000E6824">
              <w:rPr>
                <w:rFonts w:ascii="Times New Roman" w:hAnsi="Times New Roman"/>
                <w:sz w:val="24"/>
                <w:szCs w:val="24"/>
              </w:rPr>
              <w:t>мектепті қаржыландыруды өзгерту</w:t>
            </w:r>
          </w:p>
          <w:p w14:paraId="6F55ADF8" w14:textId="77777777" w:rsidR="002040FB" w:rsidRPr="001F7EF3" w:rsidRDefault="002040FB" w:rsidP="004A45DE">
            <w:pPr>
              <w:spacing w:after="20"/>
              <w:ind w:left="20"/>
              <w:rPr>
                <w:rFonts w:ascii="Times New Roman" w:hAnsi="Times New Roman" w:cs="Times New Roman"/>
              </w:rPr>
            </w:pPr>
          </w:p>
        </w:tc>
      </w:tr>
      <w:tr w:rsidR="002040FB" w:rsidRPr="001F7EF3" w14:paraId="14BB9F72" w14:textId="77777777" w:rsidTr="00FA4977">
        <w:trPr>
          <w:trHeight w:val="30"/>
        </w:trPr>
        <w:tc>
          <w:tcPr>
            <w:tcW w:w="10040" w:type="dxa"/>
            <w:gridSpan w:val="4"/>
            <w:tcMar>
              <w:top w:w="15" w:type="dxa"/>
              <w:left w:w="15" w:type="dxa"/>
              <w:bottom w:w="15" w:type="dxa"/>
              <w:right w:w="15" w:type="dxa"/>
            </w:tcMar>
          </w:tcPr>
          <w:p w14:paraId="2B4F1A95" w14:textId="1C42B483" w:rsidR="002040FB" w:rsidRPr="000E6824" w:rsidRDefault="000E6824" w:rsidP="004A45DE">
            <w:pPr>
              <w:spacing w:after="20"/>
              <w:ind w:left="20"/>
              <w:rPr>
                <w:rFonts w:ascii="Times New Roman" w:hAnsi="Times New Roman" w:cs="Times New Roman"/>
                <w:lang w:val="kk-KZ"/>
              </w:rPr>
            </w:pPr>
            <w:r>
              <w:rPr>
                <w:rFonts w:ascii="Times New Roman" w:hAnsi="Times New Roman" w:cs="Times New Roman"/>
                <w:b/>
                <w:lang w:val="kk-KZ"/>
              </w:rPr>
              <w:t>Ақпараттық ресурстар</w:t>
            </w:r>
          </w:p>
        </w:tc>
      </w:tr>
      <w:tr w:rsidR="000E6824" w:rsidRPr="001F7EF3" w14:paraId="6CDA2D08" w14:textId="77777777" w:rsidTr="00A44D62">
        <w:trPr>
          <w:trHeight w:val="30"/>
        </w:trPr>
        <w:tc>
          <w:tcPr>
            <w:tcW w:w="2310" w:type="dxa"/>
            <w:tcMar>
              <w:top w:w="15" w:type="dxa"/>
              <w:left w:w="15" w:type="dxa"/>
              <w:bottom w:w="15" w:type="dxa"/>
              <w:right w:w="15" w:type="dxa"/>
            </w:tcMar>
            <w:vAlign w:val="center"/>
          </w:tcPr>
          <w:p w14:paraId="7CE09FAB" w14:textId="7EF64832" w:rsidR="000E6824" w:rsidRPr="00C254D6" w:rsidRDefault="000E6824" w:rsidP="000E6824">
            <w:pPr>
              <w:spacing w:after="20"/>
              <w:ind w:left="20"/>
              <w:rPr>
                <w:rFonts w:ascii="Times New Roman" w:hAnsi="Times New Roman" w:cs="Times New Roman"/>
              </w:rPr>
            </w:pPr>
            <w:r w:rsidRPr="00FA4977">
              <w:rPr>
                <w:rFonts w:ascii="Times New Roman" w:hAnsi="Times New Roman" w:cs="Times New Roman"/>
              </w:rPr>
              <w:t>Ішкі күшті жақтары</w:t>
            </w:r>
          </w:p>
        </w:tc>
        <w:tc>
          <w:tcPr>
            <w:tcW w:w="2268" w:type="dxa"/>
            <w:tcMar>
              <w:top w:w="15" w:type="dxa"/>
              <w:left w:w="15" w:type="dxa"/>
              <w:bottom w:w="15" w:type="dxa"/>
              <w:right w:w="15" w:type="dxa"/>
            </w:tcMar>
            <w:vAlign w:val="center"/>
          </w:tcPr>
          <w:p w14:paraId="505A595B" w14:textId="343D9320" w:rsidR="000E6824" w:rsidRPr="00C254D6" w:rsidRDefault="000E6824" w:rsidP="000E6824">
            <w:pPr>
              <w:spacing w:after="20"/>
              <w:ind w:left="20"/>
              <w:rPr>
                <w:rFonts w:ascii="Times New Roman" w:hAnsi="Times New Roman" w:cs="Times New Roman"/>
              </w:rPr>
            </w:pPr>
            <w:r w:rsidRPr="00FA4977">
              <w:rPr>
                <w:rFonts w:ascii="Times New Roman" w:hAnsi="Times New Roman" w:cs="Times New Roman"/>
              </w:rPr>
              <w:t xml:space="preserve">Ішкі </w:t>
            </w:r>
            <w:r>
              <w:rPr>
                <w:rFonts w:ascii="Times New Roman" w:hAnsi="Times New Roman" w:cs="Times New Roman"/>
                <w:lang w:val="kk-KZ"/>
              </w:rPr>
              <w:t>әлсіз</w:t>
            </w:r>
            <w:r w:rsidRPr="00FA4977">
              <w:rPr>
                <w:rFonts w:ascii="Times New Roman" w:hAnsi="Times New Roman" w:cs="Times New Roman"/>
              </w:rPr>
              <w:t xml:space="preserve"> жақтары</w:t>
            </w:r>
          </w:p>
        </w:tc>
        <w:tc>
          <w:tcPr>
            <w:tcW w:w="2268" w:type="dxa"/>
            <w:tcMar>
              <w:top w:w="15" w:type="dxa"/>
              <w:left w:w="15" w:type="dxa"/>
              <w:bottom w:w="15" w:type="dxa"/>
              <w:right w:w="15" w:type="dxa"/>
            </w:tcMar>
            <w:vAlign w:val="center"/>
          </w:tcPr>
          <w:p w14:paraId="3522EA2D" w14:textId="32B78781" w:rsidR="000E6824" w:rsidRPr="00C254D6" w:rsidRDefault="000E6824" w:rsidP="000E6824">
            <w:pPr>
              <w:spacing w:after="20"/>
              <w:ind w:left="20"/>
              <w:rPr>
                <w:rFonts w:ascii="Times New Roman" w:hAnsi="Times New Roman" w:cs="Times New Roman"/>
              </w:rPr>
            </w:pPr>
            <w:r w:rsidRPr="001F7EF3">
              <w:rPr>
                <w:rFonts w:ascii="Times New Roman" w:hAnsi="Times New Roman" w:cs="Times New Roman"/>
              </w:rPr>
              <w:t xml:space="preserve"> </w:t>
            </w:r>
            <w:r w:rsidRPr="00FA4977">
              <w:rPr>
                <w:rFonts w:ascii="Times New Roman" w:hAnsi="Times New Roman" w:cs="Times New Roman"/>
              </w:rPr>
              <w:t>Қолайлы мүмкіндіктер</w:t>
            </w:r>
          </w:p>
        </w:tc>
        <w:tc>
          <w:tcPr>
            <w:tcW w:w="3194" w:type="dxa"/>
            <w:tcMar>
              <w:top w:w="15" w:type="dxa"/>
              <w:left w:w="15" w:type="dxa"/>
              <w:bottom w:w="15" w:type="dxa"/>
              <w:right w:w="15" w:type="dxa"/>
            </w:tcMar>
            <w:vAlign w:val="center"/>
          </w:tcPr>
          <w:p w14:paraId="177E8C54" w14:textId="42ECC88B" w:rsidR="000E6824" w:rsidRPr="00C254D6" w:rsidRDefault="000E6824" w:rsidP="000E6824">
            <w:pPr>
              <w:spacing w:after="20"/>
              <w:ind w:left="20"/>
              <w:rPr>
                <w:rFonts w:ascii="Times New Roman" w:hAnsi="Times New Roman" w:cs="Times New Roman"/>
              </w:rPr>
            </w:pPr>
            <w:r w:rsidRPr="00FA4977">
              <w:rPr>
                <w:rFonts w:ascii="Times New Roman" w:hAnsi="Times New Roman" w:cs="Times New Roman"/>
              </w:rPr>
              <w:t>Сыртқы қауіптер (тәуекелдер)</w:t>
            </w:r>
          </w:p>
        </w:tc>
      </w:tr>
      <w:tr w:rsidR="002040FB" w:rsidRPr="001F7EF3" w14:paraId="5E635DD2" w14:textId="77777777" w:rsidTr="00FA4977">
        <w:trPr>
          <w:trHeight w:val="30"/>
        </w:trPr>
        <w:tc>
          <w:tcPr>
            <w:tcW w:w="2310" w:type="dxa"/>
            <w:tcMar>
              <w:top w:w="15" w:type="dxa"/>
              <w:left w:w="15" w:type="dxa"/>
              <w:bottom w:w="15" w:type="dxa"/>
              <w:right w:w="15" w:type="dxa"/>
            </w:tcMar>
          </w:tcPr>
          <w:p w14:paraId="2785C907" w14:textId="0EA1F3DA" w:rsidR="002040FB" w:rsidRPr="00C254D6" w:rsidRDefault="000E6824" w:rsidP="004A45DE">
            <w:pPr>
              <w:pStyle w:val="ae"/>
              <w:rPr>
                <w:rFonts w:ascii="Times New Roman" w:hAnsi="Times New Roman" w:cs="Times New Roman"/>
              </w:rPr>
            </w:pPr>
            <w:r w:rsidRPr="000E6824">
              <w:rPr>
                <w:rFonts w:ascii="Times New Roman" w:hAnsi="Times New Roman" w:cs="Times New Roman"/>
              </w:rPr>
              <w:t>Мектепте АКТ қолдану аясын кеңейту. Мектепте оқу жоспарына сәйкес информатика сабақтарын жүргізу жүзеге асырылады; жалпы білім беретін пәндерді оқытуға компьютерлік қолдау ұйымдастырылады;</w:t>
            </w:r>
          </w:p>
          <w:p w14:paraId="527DDC9F" w14:textId="77777777" w:rsidR="002040FB" w:rsidRPr="00C254D6" w:rsidRDefault="002040FB" w:rsidP="004A45DE">
            <w:pPr>
              <w:pStyle w:val="ae"/>
              <w:rPr>
                <w:rFonts w:ascii="Times New Roman" w:hAnsi="Times New Roman" w:cs="Times New Roman"/>
              </w:rPr>
            </w:pPr>
          </w:p>
        </w:tc>
        <w:tc>
          <w:tcPr>
            <w:tcW w:w="2268" w:type="dxa"/>
            <w:tcMar>
              <w:top w:w="15" w:type="dxa"/>
              <w:left w:w="15" w:type="dxa"/>
              <w:bottom w:w="15" w:type="dxa"/>
              <w:right w:w="15" w:type="dxa"/>
            </w:tcMar>
          </w:tcPr>
          <w:p w14:paraId="3A8C5D05" w14:textId="77777777" w:rsidR="000E6824" w:rsidRPr="000E6824" w:rsidRDefault="000E6824" w:rsidP="000E6824">
            <w:pPr>
              <w:pStyle w:val="ae"/>
              <w:rPr>
                <w:rFonts w:ascii="Times New Roman" w:hAnsi="Times New Roman" w:cs="Times New Roman"/>
              </w:rPr>
            </w:pPr>
            <w:r w:rsidRPr="000E6824">
              <w:rPr>
                <w:rFonts w:ascii="Times New Roman" w:hAnsi="Times New Roman" w:cs="Times New Roman"/>
              </w:rPr>
              <w:t>Білім алушылардың информатикаға деген қызығушылығының артуымен білім сапасы жоғары деңгейде емес.</w:t>
            </w:r>
          </w:p>
          <w:p w14:paraId="3D683A5C" w14:textId="35D954DF" w:rsidR="002040FB" w:rsidRDefault="000E6824" w:rsidP="000E6824">
            <w:pPr>
              <w:pStyle w:val="ae"/>
              <w:rPr>
                <w:rFonts w:ascii="Times New Roman" w:hAnsi="Times New Roman" w:cs="Times New Roman"/>
                <w:lang w:val="kk-KZ"/>
              </w:rPr>
            </w:pPr>
            <w:r w:rsidRPr="000E6824">
              <w:rPr>
                <w:rFonts w:ascii="Times New Roman" w:hAnsi="Times New Roman" w:cs="Times New Roman"/>
              </w:rPr>
              <w:t>Жекелеген педагогтердің АКТ құралдарын ұтымсыз пайдалануы</w:t>
            </w:r>
          </w:p>
          <w:p w14:paraId="3C14EEE6" w14:textId="77777777" w:rsidR="000E6824" w:rsidRPr="000E6824" w:rsidRDefault="000E6824" w:rsidP="000E6824">
            <w:pPr>
              <w:pStyle w:val="ae"/>
              <w:rPr>
                <w:rFonts w:ascii="Times New Roman" w:hAnsi="Times New Roman" w:cs="Times New Roman"/>
                <w:lang w:val="kk-KZ"/>
              </w:rPr>
            </w:pPr>
          </w:p>
          <w:p w14:paraId="56502C03" w14:textId="2993AADB" w:rsidR="002040FB" w:rsidRPr="000E6824" w:rsidRDefault="000E6824" w:rsidP="004A45DE">
            <w:pPr>
              <w:pStyle w:val="ae"/>
              <w:rPr>
                <w:rFonts w:ascii="Times New Roman" w:hAnsi="Times New Roman" w:cs="Times New Roman"/>
                <w:lang w:val="kk-KZ"/>
              </w:rPr>
            </w:pPr>
            <w:r w:rsidRPr="000E6824">
              <w:rPr>
                <w:rFonts w:ascii="Times New Roman" w:hAnsi="Times New Roman" w:cs="Times New Roman"/>
                <w:lang w:val="kk-KZ"/>
              </w:rPr>
              <w:t>Мектеп мұғалімдерінің интернет-олимпиадаларға, конкурстарға қатысуының жоғары деңгейі жеткіліксіз (сол мұғалімдер қатысады). Мұғалімдердің GeoGebra, Padlet, Wordwall және т. б. түрлі қосымшаларда жұмыс істеу қабілетінің әлсіздігі, ата-аналардың, оқушылардың Күнделік қосымшасындағы белсенділігінің төмендігі</w:t>
            </w:r>
          </w:p>
        </w:tc>
        <w:tc>
          <w:tcPr>
            <w:tcW w:w="2268" w:type="dxa"/>
            <w:tcMar>
              <w:top w:w="15" w:type="dxa"/>
              <w:left w:w="15" w:type="dxa"/>
              <w:bottom w:w="15" w:type="dxa"/>
              <w:right w:w="15" w:type="dxa"/>
            </w:tcMar>
          </w:tcPr>
          <w:p w14:paraId="229F50FB" w14:textId="77777777" w:rsidR="000E6824" w:rsidRPr="000E6824" w:rsidRDefault="000E6824" w:rsidP="000E6824">
            <w:pPr>
              <w:pStyle w:val="ae"/>
              <w:rPr>
                <w:rFonts w:ascii="Times New Roman" w:hAnsi="Times New Roman" w:cs="Times New Roman"/>
                <w:lang w:val="kk-KZ"/>
              </w:rPr>
            </w:pPr>
            <w:r w:rsidRPr="000E6824">
              <w:rPr>
                <w:rFonts w:ascii="Times New Roman" w:hAnsi="Times New Roman" w:cs="Times New Roman"/>
                <w:lang w:val="kk-KZ"/>
              </w:rPr>
              <w:t>Мектептің жұмыс істеуі мен даму процестерін ақпараттық қамтамасыз ету тетіктерін әзірлеу және енгізу. Мектеп мұғалімдері мен оқушыларының ақпараттық мәдениетін арттыру. Ақпаратты алу, өңдеу және пайдалану саласында педагогтер мен оқушыларды мақсатты даярлауды қамтамасыз ететін жағдайлар жасау.</w:t>
            </w:r>
          </w:p>
          <w:p w14:paraId="19D7A899" w14:textId="54F27198" w:rsidR="002040FB" w:rsidRPr="00C254D6" w:rsidRDefault="000E6824" w:rsidP="000E6824">
            <w:pPr>
              <w:pStyle w:val="ae"/>
              <w:rPr>
                <w:rFonts w:ascii="Times New Roman" w:hAnsi="Times New Roman" w:cs="Times New Roman"/>
              </w:rPr>
            </w:pPr>
            <w:r w:rsidRPr="000E6824">
              <w:rPr>
                <w:rFonts w:ascii="Times New Roman" w:hAnsi="Times New Roman" w:cs="Times New Roman"/>
                <w:lang w:val="kk-KZ"/>
              </w:rPr>
              <w:t xml:space="preserve">Басқару шешімдерінің тиімділігін арттыру үшін ақпараттық жүйелерді пайдалану. </w:t>
            </w:r>
            <w:r w:rsidRPr="000E6824">
              <w:rPr>
                <w:rFonts w:ascii="Times New Roman" w:hAnsi="Times New Roman" w:cs="Times New Roman"/>
              </w:rPr>
              <w:t>Электрондық журнал мен күнделік жүргізуді енгізу.</w:t>
            </w:r>
          </w:p>
        </w:tc>
        <w:tc>
          <w:tcPr>
            <w:tcW w:w="3194" w:type="dxa"/>
            <w:tcMar>
              <w:top w:w="15" w:type="dxa"/>
              <w:left w:w="15" w:type="dxa"/>
              <w:bottom w:w="15" w:type="dxa"/>
              <w:right w:w="15" w:type="dxa"/>
            </w:tcMar>
          </w:tcPr>
          <w:p w14:paraId="19EE19E0" w14:textId="1ABA38F0" w:rsidR="002040FB" w:rsidRPr="00C254D6" w:rsidRDefault="000E6824" w:rsidP="004A45DE">
            <w:pPr>
              <w:spacing w:after="20"/>
              <w:ind w:left="20"/>
              <w:rPr>
                <w:rFonts w:ascii="Times New Roman" w:hAnsi="Times New Roman" w:cs="Times New Roman"/>
              </w:rPr>
            </w:pPr>
            <w:r w:rsidRPr="000E6824">
              <w:rPr>
                <w:rFonts w:ascii="Times New Roman" w:hAnsi="Times New Roman"/>
              </w:rPr>
              <w:t>Қолайсыз салдарлар ауқымы анықталмаған инновацияларды енгізу</w:t>
            </w:r>
          </w:p>
        </w:tc>
      </w:tr>
      <w:tr w:rsidR="002040FB" w:rsidRPr="001F7EF3" w14:paraId="6D1F336D" w14:textId="77777777" w:rsidTr="00FA4977">
        <w:trPr>
          <w:trHeight w:val="30"/>
        </w:trPr>
        <w:tc>
          <w:tcPr>
            <w:tcW w:w="10040" w:type="dxa"/>
            <w:gridSpan w:val="4"/>
            <w:tcMar>
              <w:top w:w="15" w:type="dxa"/>
              <w:left w:w="15" w:type="dxa"/>
              <w:bottom w:w="15" w:type="dxa"/>
              <w:right w:w="15" w:type="dxa"/>
            </w:tcMar>
            <w:vAlign w:val="center"/>
          </w:tcPr>
          <w:p w14:paraId="25133684" w14:textId="7F5F884A" w:rsidR="002040FB" w:rsidRPr="001F7EF3" w:rsidRDefault="000E6824" w:rsidP="004A45DE">
            <w:pPr>
              <w:spacing w:after="20"/>
              <w:ind w:left="20"/>
              <w:rPr>
                <w:rFonts w:ascii="Times New Roman" w:hAnsi="Times New Roman" w:cs="Times New Roman"/>
              </w:rPr>
            </w:pPr>
            <w:r w:rsidRPr="000E6824">
              <w:rPr>
                <w:rFonts w:ascii="Times New Roman" w:hAnsi="Times New Roman" w:cs="Times New Roman"/>
                <w:b/>
              </w:rPr>
              <w:t>Білім беру сапасын арттырудың оқу-әдістемелік шарттары және инновациялық қызмет</w:t>
            </w:r>
          </w:p>
        </w:tc>
      </w:tr>
      <w:tr w:rsidR="000E6824" w:rsidRPr="001F7EF3" w14:paraId="16804895" w14:textId="77777777" w:rsidTr="00FA4977">
        <w:trPr>
          <w:trHeight w:val="30"/>
        </w:trPr>
        <w:tc>
          <w:tcPr>
            <w:tcW w:w="2310" w:type="dxa"/>
            <w:tcMar>
              <w:top w:w="15" w:type="dxa"/>
              <w:left w:w="15" w:type="dxa"/>
              <w:bottom w:w="15" w:type="dxa"/>
              <w:right w:w="15" w:type="dxa"/>
            </w:tcMar>
            <w:vAlign w:val="center"/>
          </w:tcPr>
          <w:p w14:paraId="6104D5C1" w14:textId="7DB258CE" w:rsidR="000E6824" w:rsidRPr="001F7EF3" w:rsidRDefault="000E6824" w:rsidP="000E6824">
            <w:pPr>
              <w:spacing w:after="20"/>
              <w:ind w:left="20"/>
              <w:rPr>
                <w:rFonts w:ascii="Times New Roman" w:hAnsi="Times New Roman" w:cs="Times New Roman"/>
              </w:rPr>
            </w:pPr>
            <w:r w:rsidRPr="00FA4977">
              <w:rPr>
                <w:rFonts w:ascii="Times New Roman" w:hAnsi="Times New Roman" w:cs="Times New Roman"/>
              </w:rPr>
              <w:t>Ішкі күшті жақтары</w:t>
            </w:r>
          </w:p>
        </w:tc>
        <w:tc>
          <w:tcPr>
            <w:tcW w:w="2268" w:type="dxa"/>
            <w:tcMar>
              <w:top w:w="15" w:type="dxa"/>
              <w:left w:w="15" w:type="dxa"/>
              <w:bottom w:w="15" w:type="dxa"/>
              <w:right w:w="15" w:type="dxa"/>
            </w:tcMar>
            <w:vAlign w:val="center"/>
          </w:tcPr>
          <w:p w14:paraId="11894261" w14:textId="018A6736" w:rsidR="000E6824" w:rsidRPr="001F7EF3" w:rsidRDefault="000E6824" w:rsidP="000E6824">
            <w:pPr>
              <w:spacing w:after="20"/>
              <w:ind w:left="20"/>
              <w:rPr>
                <w:rFonts w:ascii="Times New Roman" w:hAnsi="Times New Roman" w:cs="Times New Roman"/>
              </w:rPr>
            </w:pPr>
            <w:r w:rsidRPr="00FA4977">
              <w:rPr>
                <w:rFonts w:ascii="Times New Roman" w:hAnsi="Times New Roman" w:cs="Times New Roman"/>
              </w:rPr>
              <w:t xml:space="preserve">Ішкі </w:t>
            </w:r>
            <w:r>
              <w:rPr>
                <w:rFonts w:ascii="Times New Roman" w:hAnsi="Times New Roman" w:cs="Times New Roman"/>
                <w:lang w:val="kk-KZ"/>
              </w:rPr>
              <w:t>әлсіз</w:t>
            </w:r>
            <w:r w:rsidRPr="00FA4977">
              <w:rPr>
                <w:rFonts w:ascii="Times New Roman" w:hAnsi="Times New Roman" w:cs="Times New Roman"/>
              </w:rPr>
              <w:t xml:space="preserve"> жақтары</w:t>
            </w:r>
          </w:p>
        </w:tc>
        <w:tc>
          <w:tcPr>
            <w:tcW w:w="2268" w:type="dxa"/>
            <w:tcMar>
              <w:top w:w="15" w:type="dxa"/>
              <w:left w:w="15" w:type="dxa"/>
              <w:bottom w:w="15" w:type="dxa"/>
              <w:right w:w="15" w:type="dxa"/>
            </w:tcMar>
            <w:vAlign w:val="center"/>
          </w:tcPr>
          <w:p w14:paraId="59C440FA" w14:textId="43BB30CC" w:rsidR="000E6824" w:rsidRPr="001F7EF3" w:rsidRDefault="000E6824" w:rsidP="000E6824">
            <w:pPr>
              <w:spacing w:after="20"/>
              <w:ind w:left="20"/>
              <w:rPr>
                <w:rFonts w:ascii="Times New Roman" w:hAnsi="Times New Roman" w:cs="Times New Roman"/>
              </w:rPr>
            </w:pPr>
            <w:r w:rsidRPr="001F7EF3">
              <w:rPr>
                <w:rFonts w:ascii="Times New Roman" w:hAnsi="Times New Roman" w:cs="Times New Roman"/>
              </w:rPr>
              <w:t xml:space="preserve"> </w:t>
            </w:r>
            <w:r w:rsidRPr="00FA4977">
              <w:rPr>
                <w:rFonts w:ascii="Times New Roman" w:hAnsi="Times New Roman" w:cs="Times New Roman"/>
              </w:rPr>
              <w:t>Қолайлы мүмкіндіктер</w:t>
            </w:r>
          </w:p>
        </w:tc>
        <w:tc>
          <w:tcPr>
            <w:tcW w:w="3194" w:type="dxa"/>
            <w:tcMar>
              <w:top w:w="15" w:type="dxa"/>
              <w:left w:w="15" w:type="dxa"/>
              <w:bottom w:w="15" w:type="dxa"/>
              <w:right w:w="15" w:type="dxa"/>
            </w:tcMar>
            <w:vAlign w:val="center"/>
          </w:tcPr>
          <w:p w14:paraId="58FDAA6F" w14:textId="1DCE791B" w:rsidR="000E6824" w:rsidRPr="001F7EF3" w:rsidRDefault="000E6824" w:rsidP="000E6824">
            <w:pPr>
              <w:spacing w:after="20"/>
              <w:ind w:left="20"/>
              <w:rPr>
                <w:rFonts w:ascii="Times New Roman" w:hAnsi="Times New Roman" w:cs="Times New Roman"/>
              </w:rPr>
            </w:pPr>
            <w:r w:rsidRPr="00FA4977">
              <w:rPr>
                <w:rFonts w:ascii="Times New Roman" w:hAnsi="Times New Roman" w:cs="Times New Roman"/>
              </w:rPr>
              <w:t>Сыртқы қауіптер (тәуекелдер)</w:t>
            </w:r>
          </w:p>
        </w:tc>
      </w:tr>
      <w:tr w:rsidR="002040FB" w:rsidRPr="001F7EF3" w14:paraId="7DD9A434" w14:textId="77777777" w:rsidTr="00FA4977">
        <w:trPr>
          <w:trHeight w:val="4758"/>
        </w:trPr>
        <w:tc>
          <w:tcPr>
            <w:tcW w:w="2310" w:type="dxa"/>
            <w:tcMar>
              <w:top w:w="15" w:type="dxa"/>
              <w:left w:w="15" w:type="dxa"/>
              <w:bottom w:w="15" w:type="dxa"/>
              <w:right w:w="15" w:type="dxa"/>
            </w:tcMar>
            <w:vAlign w:val="center"/>
          </w:tcPr>
          <w:p w14:paraId="526D30F4" w14:textId="64C96B08" w:rsidR="002040FB" w:rsidRPr="001F7EF3" w:rsidRDefault="000E6824" w:rsidP="004A45DE">
            <w:pPr>
              <w:spacing w:after="0" w:line="240" w:lineRule="auto"/>
              <w:rPr>
                <w:rFonts w:ascii="Times New Roman" w:hAnsi="Times New Roman" w:cs="Times New Roman"/>
              </w:rPr>
            </w:pPr>
            <w:r w:rsidRPr="000E6824">
              <w:rPr>
                <w:rFonts w:ascii="Times New Roman" w:hAnsi="Times New Roman" w:cs="Times New Roman"/>
              </w:rPr>
              <w:t>Педагогтердің білім беруді жаңғырту жағдайында білім беру процесінің субъектілерімен психологиялық-педагогикалық өзара іс-қимылға дайындығы. Педагогтердің ғылыми-әдістемелік құзыреттілікке қол жеткізуі</w:t>
            </w:r>
          </w:p>
        </w:tc>
        <w:tc>
          <w:tcPr>
            <w:tcW w:w="2268" w:type="dxa"/>
            <w:tcMar>
              <w:top w:w="15" w:type="dxa"/>
              <w:left w:w="15" w:type="dxa"/>
              <w:bottom w:w="15" w:type="dxa"/>
              <w:right w:w="15" w:type="dxa"/>
            </w:tcMar>
            <w:vAlign w:val="center"/>
          </w:tcPr>
          <w:p w14:paraId="41FBDCA7" w14:textId="77777777" w:rsidR="002040FB" w:rsidRPr="001F7EF3" w:rsidRDefault="002040FB" w:rsidP="004A45DE">
            <w:pPr>
              <w:spacing w:after="0" w:line="240" w:lineRule="auto"/>
              <w:rPr>
                <w:rFonts w:ascii="Times New Roman" w:hAnsi="Times New Roman" w:cs="Times New Roman"/>
              </w:rPr>
            </w:pPr>
          </w:p>
        </w:tc>
        <w:tc>
          <w:tcPr>
            <w:tcW w:w="2268" w:type="dxa"/>
            <w:tcMar>
              <w:top w:w="15" w:type="dxa"/>
              <w:left w:w="15" w:type="dxa"/>
              <w:bottom w:w="15" w:type="dxa"/>
              <w:right w:w="15" w:type="dxa"/>
            </w:tcMar>
            <w:vAlign w:val="center"/>
          </w:tcPr>
          <w:p w14:paraId="7D13120B" w14:textId="77777777" w:rsidR="001C5D27" w:rsidRPr="001C5D27" w:rsidRDefault="001C5D27" w:rsidP="001C5D27">
            <w:pPr>
              <w:pStyle w:val="ae"/>
              <w:rPr>
                <w:rFonts w:ascii="Times New Roman" w:hAnsi="Times New Roman" w:cs="Times New Roman"/>
              </w:rPr>
            </w:pPr>
            <w:r w:rsidRPr="001C5D27">
              <w:rPr>
                <w:rFonts w:ascii="Times New Roman" w:hAnsi="Times New Roman" w:cs="Times New Roman"/>
              </w:rPr>
              <w:t>Түрлі нысандарда корпоративішілік оқытуды ұйымдастыру:</w:t>
            </w:r>
          </w:p>
          <w:p w14:paraId="5FA81C44" w14:textId="77777777" w:rsidR="001C5D27" w:rsidRPr="001C5D27" w:rsidRDefault="001C5D27" w:rsidP="001C5D27">
            <w:pPr>
              <w:pStyle w:val="ae"/>
              <w:rPr>
                <w:rFonts w:ascii="Times New Roman" w:hAnsi="Times New Roman" w:cs="Times New Roman"/>
              </w:rPr>
            </w:pPr>
            <w:r w:rsidRPr="001C5D27">
              <w:rPr>
                <w:rFonts w:ascii="Times New Roman" w:hAnsi="Times New Roman" w:cs="Times New Roman"/>
              </w:rPr>
              <w:t>Тәлімгерлік; - мектепішілік семинарлар мен тренингтер;</w:t>
            </w:r>
          </w:p>
          <w:p w14:paraId="4F5148AD" w14:textId="77777777" w:rsidR="001C5D27" w:rsidRPr="001C5D27" w:rsidRDefault="001C5D27" w:rsidP="001C5D27">
            <w:pPr>
              <w:pStyle w:val="ae"/>
              <w:rPr>
                <w:rFonts w:ascii="Times New Roman" w:hAnsi="Times New Roman" w:cs="Times New Roman"/>
              </w:rPr>
            </w:pPr>
            <w:r w:rsidRPr="001C5D27">
              <w:rPr>
                <w:rFonts w:ascii="Times New Roman" w:hAnsi="Times New Roman" w:cs="Times New Roman"/>
              </w:rPr>
              <w:t>- Педагогикалық шеберліктің мектеп апталығы және т. б.;</w:t>
            </w:r>
          </w:p>
          <w:p w14:paraId="32B6D4D1" w14:textId="7C5DE4DE" w:rsidR="002040FB" w:rsidRPr="001F7EF3" w:rsidRDefault="001C5D27" w:rsidP="001C5D27">
            <w:pPr>
              <w:spacing w:after="0" w:line="240" w:lineRule="auto"/>
              <w:ind w:left="20"/>
              <w:rPr>
                <w:rFonts w:ascii="Times New Roman" w:hAnsi="Times New Roman" w:cs="Times New Roman"/>
              </w:rPr>
            </w:pPr>
            <w:r w:rsidRPr="001C5D27">
              <w:rPr>
                <w:rFonts w:ascii="Times New Roman" w:hAnsi="Times New Roman" w:cs="Times New Roman"/>
              </w:rPr>
              <w:t>- Біліктілікті арттыру институты, Педагогикалық шеберлік орталығы және т.б. базасында оқыту жүйелері арқылы педагог кадрлардың біліктілігін арттыру бойынша жұмысты ұйымдастыру (3 жылда кемінде 1 рет).</w:t>
            </w:r>
          </w:p>
        </w:tc>
        <w:tc>
          <w:tcPr>
            <w:tcW w:w="3194" w:type="dxa"/>
            <w:tcMar>
              <w:top w:w="15" w:type="dxa"/>
              <w:left w:w="15" w:type="dxa"/>
              <w:bottom w:w="15" w:type="dxa"/>
              <w:right w:w="15" w:type="dxa"/>
            </w:tcMar>
            <w:vAlign w:val="center"/>
          </w:tcPr>
          <w:p w14:paraId="2B0F1D09" w14:textId="4BF08E38" w:rsidR="002040FB" w:rsidRPr="001F7EF3" w:rsidRDefault="001C5D27" w:rsidP="004A45DE">
            <w:pPr>
              <w:spacing w:after="0" w:line="240" w:lineRule="auto"/>
              <w:ind w:left="20"/>
              <w:rPr>
                <w:rFonts w:ascii="Times New Roman" w:hAnsi="Times New Roman" w:cs="Times New Roman"/>
              </w:rPr>
            </w:pPr>
            <w:r w:rsidRPr="001C5D27">
              <w:rPr>
                <w:rFonts w:ascii="Times New Roman" w:hAnsi="Times New Roman"/>
                <w:sz w:val="24"/>
                <w:szCs w:val="24"/>
              </w:rPr>
              <w:t>ұжымның қартаюы, мұғалімдердің кәсіби қызметінде стереотиптердің басым болуы, аналитикалық компоненттің төмендеуі</w:t>
            </w:r>
          </w:p>
        </w:tc>
      </w:tr>
      <w:tr w:rsidR="002040FB" w:rsidRPr="001F7EF3" w14:paraId="60CFF7CF" w14:textId="77777777" w:rsidTr="00FA4977">
        <w:trPr>
          <w:trHeight w:val="484"/>
        </w:trPr>
        <w:tc>
          <w:tcPr>
            <w:tcW w:w="10040" w:type="dxa"/>
            <w:gridSpan w:val="4"/>
            <w:tcMar>
              <w:top w:w="15" w:type="dxa"/>
              <w:left w:w="15" w:type="dxa"/>
              <w:bottom w:w="15" w:type="dxa"/>
              <w:right w:w="15" w:type="dxa"/>
            </w:tcMar>
            <w:vAlign w:val="center"/>
          </w:tcPr>
          <w:p w14:paraId="217D591A" w14:textId="2E82B5CA" w:rsidR="002040FB" w:rsidRPr="001F7EF3" w:rsidRDefault="001C5D27" w:rsidP="004A45DE">
            <w:pPr>
              <w:pStyle w:val="ae"/>
              <w:rPr>
                <w:rFonts w:ascii="Times New Roman" w:hAnsi="Times New Roman" w:cs="Times New Roman"/>
                <w:bCs/>
              </w:rPr>
            </w:pPr>
            <w:r w:rsidRPr="001C5D27">
              <w:rPr>
                <w:rFonts w:ascii="Times New Roman" w:hAnsi="Times New Roman" w:cs="Times New Roman"/>
                <w:b/>
              </w:rPr>
              <w:t>Білім беру мазмұнын іске асыру</w:t>
            </w:r>
          </w:p>
        </w:tc>
      </w:tr>
      <w:tr w:rsidR="001C5D27" w:rsidRPr="001F7EF3" w14:paraId="27B70824" w14:textId="77777777" w:rsidTr="00FA4977">
        <w:trPr>
          <w:trHeight w:val="30"/>
        </w:trPr>
        <w:tc>
          <w:tcPr>
            <w:tcW w:w="2310" w:type="dxa"/>
            <w:tcMar>
              <w:top w:w="15" w:type="dxa"/>
              <w:left w:w="15" w:type="dxa"/>
              <w:bottom w:w="15" w:type="dxa"/>
              <w:right w:w="15" w:type="dxa"/>
            </w:tcMar>
            <w:vAlign w:val="center"/>
          </w:tcPr>
          <w:p w14:paraId="2562B756" w14:textId="2CC631FB" w:rsidR="001C5D27" w:rsidRPr="001F7EF3" w:rsidRDefault="001C5D27" w:rsidP="001C5D27">
            <w:pPr>
              <w:spacing w:after="20"/>
              <w:ind w:left="20"/>
              <w:rPr>
                <w:rFonts w:ascii="Times New Roman" w:hAnsi="Times New Roman" w:cs="Times New Roman"/>
              </w:rPr>
            </w:pPr>
            <w:r w:rsidRPr="00FA4977">
              <w:rPr>
                <w:rFonts w:ascii="Times New Roman" w:hAnsi="Times New Roman" w:cs="Times New Roman"/>
              </w:rPr>
              <w:t>Ішкі күшті жақтары</w:t>
            </w:r>
          </w:p>
        </w:tc>
        <w:tc>
          <w:tcPr>
            <w:tcW w:w="2268" w:type="dxa"/>
            <w:tcMar>
              <w:top w:w="15" w:type="dxa"/>
              <w:left w:w="15" w:type="dxa"/>
              <w:bottom w:w="15" w:type="dxa"/>
              <w:right w:w="15" w:type="dxa"/>
            </w:tcMar>
            <w:vAlign w:val="center"/>
          </w:tcPr>
          <w:p w14:paraId="572030BD" w14:textId="7E390100" w:rsidR="001C5D27" w:rsidRPr="001F7EF3" w:rsidRDefault="001C5D27" w:rsidP="001C5D27">
            <w:pPr>
              <w:spacing w:after="20"/>
              <w:ind w:left="20"/>
              <w:rPr>
                <w:rFonts w:ascii="Times New Roman" w:hAnsi="Times New Roman" w:cs="Times New Roman"/>
              </w:rPr>
            </w:pPr>
            <w:r w:rsidRPr="00FA4977">
              <w:rPr>
                <w:rFonts w:ascii="Times New Roman" w:hAnsi="Times New Roman" w:cs="Times New Roman"/>
              </w:rPr>
              <w:t xml:space="preserve">Ішкі </w:t>
            </w:r>
            <w:r>
              <w:rPr>
                <w:rFonts w:ascii="Times New Roman" w:hAnsi="Times New Roman" w:cs="Times New Roman"/>
                <w:lang w:val="kk-KZ"/>
              </w:rPr>
              <w:t>әлсіз</w:t>
            </w:r>
            <w:r w:rsidRPr="00FA4977">
              <w:rPr>
                <w:rFonts w:ascii="Times New Roman" w:hAnsi="Times New Roman" w:cs="Times New Roman"/>
              </w:rPr>
              <w:t xml:space="preserve"> жақтары</w:t>
            </w:r>
          </w:p>
        </w:tc>
        <w:tc>
          <w:tcPr>
            <w:tcW w:w="2268" w:type="dxa"/>
            <w:tcMar>
              <w:top w:w="15" w:type="dxa"/>
              <w:left w:w="15" w:type="dxa"/>
              <w:bottom w:w="15" w:type="dxa"/>
              <w:right w:w="15" w:type="dxa"/>
            </w:tcMar>
            <w:vAlign w:val="center"/>
          </w:tcPr>
          <w:p w14:paraId="08FA9BFA" w14:textId="4D187C88" w:rsidR="001C5D27" w:rsidRPr="001F7EF3" w:rsidRDefault="001C5D27" w:rsidP="001C5D27">
            <w:pPr>
              <w:spacing w:after="20"/>
              <w:ind w:left="20"/>
              <w:rPr>
                <w:rFonts w:ascii="Times New Roman" w:hAnsi="Times New Roman" w:cs="Times New Roman"/>
              </w:rPr>
            </w:pPr>
            <w:r w:rsidRPr="001F7EF3">
              <w:rPr>
                <w:rFonts w:ascii="Times New Roman" w:hAnsi="Times New Roman" w:cs="Times New Roman"/>
              </w:rPr>
              <w:t xml:space="preserve"> </w:t>
            </w:r>
            <w:r w:rsidRPr="00FA4977">
              <w:rPr>
                <w:rFonts w:ascii="Times New Roman" w:hAnsi="Times New Roman" w:cs="Times New Roman"/>
              </w:rPr>
              <w:t>Қолайлы мүмкіндіктер</w:t>
            </w:r>
          </w:p>
        </w:tc>
        <w:tc>
          <w:tcPr>
            <w:tcW w:w="3194" w:type="dxa"/>
            <w:tcMar>
              <w:top w:w="15" w:type="dxa"/>
              <w:left w:w="15" w:type="dxa"/>
              <w:bottom w:w="15" w:type="dxa"/>
              <w:right w:w="15" w:type="dxa"/>
            </w:tcMar>
            <w:vAlign w:val="center"/>
          </w:tcPr>
          <w:p w14:paraId="113E8D15" w14:textId="031D9FAB" w:rsidR="001C5D27" w:rsidRPr="001F7EF3" w:rsidRDefault="001C5D27" w:rsidP="001C5D27">
            <w:pPr>
              <w:spacing w:after="20"/>
              <w:ind w:left="20"/>
              <w:rPr>
                <w:rFonts w:ascii="Times New Roman" w:hAnsi="Times New Roman" w:cs="Times New Roman"/>
              </w:rPr>
            </w:pPr>
            <w:r w:rsidRPr="00FA4977">
              <w:rPr>
                <w:rFonts w:ascii="Times New Roman" w:hAnsi="Times New Roman" w:cs="Times New Roman"/>
              </w:rPr>
              <w:t>Сыртқы қауіптер (тәуекелдер)</w:t>
            </w:r>
          </w:p>
        </w:tc>
      </w:tr>
      <w:tr w:rsidR="002040FB" w:rsidRPr="001F7EF3" w14:paraId="762D98F6" w14:textId="77777777" w:rsidTr="00FA4977">
        <w:trPr>
          <w:trHeight w:val="30"/>
        </w:trPr>
        <w:tc>
          <w:tcPr>
            <w:tcW w:w="2310" w:type="dxa"/>
            <w:tcMar>
              <w:top w:w="15" w:type="dxa"/>
              <w:left w:w="15" w:type="dxa"/>
              <w:bottom w:w="15" w:type="dxa"/>
              <w:right w:w="15" w:type="dxa"/>
            </w:tcMar>
            <w:vAlign w:val="center"/>
          </w:tcPr>
          <w:p w14:paraId="72D0A0ED" w14:textId="77777777" w:rsidR="001C5D27" w:rsidRPr="001C5D27" w:rsidRDefault="001C5D27" w:rsidP="001C5D27">
            <w:pPr>
              <w:pStyle w:val="ae"/>
              <w:rPr>
                <w:rFonts w:ascii="Times New Roman" w:hAnsi="Times New Roman" w:cs="Times New Roman"/>
              </w:rPr>
            </w:pPr>
            <w:r w:rsidRPr="001C5D27">
              <w:rPr>
                <w:rFonts w:ascii="Times New Roman" w:hAnsi="Times New Roman" w:cs="Times New Roman"/>
              </w:rPr>
              <w:t>мектептің ыңғайлы орналасуы (Көктал-1 шағынауданының орталығында);</w:t>
            </w:r>
          </w:p>
          <w:p w14:paraId="1C810329" w14:textId="48BA9936" w:rsidR="002040FB" w:rsidRPr="001F7EF3" w:rsidRDefault="001C5D27" w:rsidP="001C5D27">
            <w:pPr>
              <w:pStyle w:val="Default"/>
              <w:rPr>
                <w:color w:val="auto"/>
                <w:sz w:val="22"/>
                <w:szCs w:val="22"/>
              </w:rPr>
            </w:pPr>
            <w:r w:rsidRPr="001C5D27">
              <w:t xml:space="preserve"> Балалар ағынының тұрақтылығы сақталуда;</w:t>
            </w:r>
          </w:p>
          <w:p w14:paraId="1C630FBE" w14:textId="77777777" w:rsidR="002040FB" w:rsidRPr="001F7EF3" w:rsidRDefault="002040FB" w:rsidP="004A45DE">
            <w:pPr>
              <w:spacing w:after="0" w:line="240" w:lineRule="auto"/>
              <w:contextualSpacing/>
              <w:rPr>
                <w:rFonts w:ascii="Times New Roman" w:hAnsi="Times New Roman" w:cs="Times New Roman"/>
              </w:rPr>
            </w:pPr>
          </w:p>
          <w:p w14:paraId="1F5FA951" w14:textId="77777777" w:rsidR="002040FB" w:rsidRPr="001F7EF3" w:rsidRDefault="002040FB" w:rsidP="004A45DE">
            <w:pPr>
              <w:spacing w:after="20"/>
              <w:ind w:left="20"/>
              <w:rPr>
                <w:rFonts w:ascii="Times New Roman" w:hAnsi="Times New Roman" w:cs="Times New Roman"/>
              </w:rPr>
            </w:pPr>
          </w:p>
          <w:p w14:paraId="33EF523B" w14:textId="77777777" w:rsidR="002040FB" w:rsidRPr="001F7EF3" w:rsidRDefault="002040FB" w:rsidP="004A45DE">
            <w:pPr>
              <w:spacing w:after="20"/>
              <w:ind w:left="20"/>
              <w:rPr>
                <w:rFonts w:ascii="Times New Roman" w:hAnsi="Times New Roman" w:cs="Times New Roman"/>
              </w:rPr>
            </w:pPr>
          </w:p>
        </w:tc>
        <w:tc>
          <w:tcPr>
            <w:tcW w:w="2268" w:type="dxa"/>
            <w:tcMar>
              <w:top w:w="15" w:type="dxa"/>
              <w:left w:w="15" w:type="dxa"/>
              <w:bottom w:w="15" w:type="dxa"/>
              <w:right w:w="15" w:type="dxa"/>
            </w:tcMar>
            <w:vAlign w:val="center"/>
          </w:tcPr>
          <w:p w14:paraId="4B49B6AB" w14:textId="77777777" w:rsidR="001C5D27" w:rsidRPr="001C5D27" w:rsidRDefault="001C5D27" w:rsidP="001C5D27">
            <w:pPr>
              <w:spacing w:after="0" w:line="240" w:lineRule="auto"/>
              <w:rPr>
                <w:rFonts w:ascii="Times New Roman" w:eastAsia="Times New Roman" w:hAnsi="Times New Roman" w:cs="Times New Roman"/>
              </w:rPr>
            </w:pPr>
            <w:r w:rsidRPr="001C5D27">
              <w:rPr>
                <w:rFonts w:ascii="Times New Roman" w:eastAsia="Times New Roman" w:hAnsi="Times New Roman" w:cs="Times New Roman"/>
              </w:rPr>
              <w:t>Бастауыш мектепте және бейіндік пәндер бойынша орыс тілінде оқытатын кадрлардың қажеттілігі;</w:t>
            </w:r>
          </w:p>
          <w:p w14:paraId="65F19676" w14:textId="77777777" w:rsidR="001C5D27" w:rsidRPr="001C5D27" w:rsidRDefault="001C5D27" w:rsidP="001C5D27">
            <w:pPr>
              <w:spacing w:after="0" w:line="240" w:lineRule="auto"/>
              <w:rPr>
                <w:rFonts w:ascii="Times New Roman" w:eastAsia="Times New Roman" w:hAnsi="Times New Roman" w:cs="Times New Roman"/>
              </w:rPr>
            </w:pPr>
            <w:r w:rsidRPr="001C5D27">
              <w:rPr>
                <w:rFonts w:ascii="Times New Roman" w:eastAsia="Times New Roman" w:hAnsi="Times New Roman" w:cs="Times New Roman"/>
              </w:rPr>
              <w:t>толық емес отбасылар контингентінің көп саны;</w:t>
            </w:r>
          </w:p>
          <w:p w14:paraId="00260CA1" w14:textId="77777777" w:rsidR="001C5D27" w:rsidRPr="001C5D27" w:rsidRDefault="001C5D27" w:rsidP="001C5D27">
            <w:pPr>
              <w:spacing w:after="0" w:line="240" w:lineRule="auto"/>
              <w:rPr>
                <w:rFonts w:ascii="Times New Roman" w:eastAsia="Times New Roman" w:hAnsi="Times New Roman" w:cs="Times New Roman"/>
              </w:rPr>
            </w:pPr>
            <w:r w:rsidRPr="001C5D27">
              <w:rPr>
                <w:rFonts w:ascii="Times New Roman" w:eastAsia="Times New Roman" w:hAnsi="Times New Roman" w:cs="Times New Roman"/>
              </w:rPr>
              <w:t xml:space="preserve"> "Педагог-шебер" біліктілік санаты бар педагогтардың болмауы, педагог-зерттеушілердің жеткіліксіз саны;</w:t>
            </w:r>
          </w:p>
          <w:p w14:paraId="4EBF3535" w14:textId="77777777" w:rsidR="001C5D27" w:rsidRPr="001C5D27" w:rsidRDefault="001C5D27" w:rsidP="001C5D27">
            <w:pPr>
              <w:spacing w:after="0" w:line="240" w:lineRule="auto"/>
              <w:rPr>
                <w:rFonts w:ascii="Times New Roman" w:eastAsia="Times New Roman" w:hAnsi="Times New Roman" w:cs="Times New Roman"/>
              </w:rPr>
            </w:pPr>
            <w:r w:rsidRPr="001C5D27">
              <w:rPr>
                <w:rFonts w:ascii="Times New Roman" w:eastAsia="Times New Roman" w:hAnsi="Times New Roman" w:cs="Times New Roman"/>
              </w:rPr>
              <w:t>Мұғалімдер мен оқушылардың ғылыми-зерттеу қызметіне жеткіліксіз қатысуы;</w:t>
            </w:r>
          </w:p>
          <w:p w14:paraId="18691F5B" w14:textId="77777777" w:rsidR="001C5D27" w:rsidRPr="001C5D27" w:rsidRDefault="001C5D27" w:rsidP="001C5D27">
            <w:pPr>
              <w:spacing w:after="0" w:line="240" w:lineRule="auto"/>
              <w:rPr>
                <w:rFonts w:ascii="Times New Roman" w:eastAsia="Times New Roman" w:hAnsi="Times New Roman" w:cs="Times New Roman"/>
              </w:rPr>
            </w:pPr>
            <w:r w:rsidRPr="001C5D27">
              <w:rPr>
                <w:rFonts w:ascii="Times New Roman" w:eastAsia="Times New Roman" w:hAnsi="Times New Roman" w:cs="Times New Roman"/>
              </w:rPr>
              <w:t xml:space="preserve"> Оқушылардың өзін-өзі басқаруының әлсіз белсенділігі.</w:t>
            </w:r>
          </w:p>
          <w:p w14:paraId="13E4938B" w14:textId="77777777" w:rsidR="001C5D27" w:rsidRPr="001C5D27" w:rsidRDefault="001C5D27" w:rsidP="001C5D27">
            <w:pPr>
              <w:spacing w:after="0" w:line="240" w:lineRule="auto"/>
              <w:rPr>
                <w:rFonts w:ascii="Times New Roman" w:eastAsia="Times New Roman" w:hAnsi="Times New Roman" w:cs="Times New Roman"/>
              </w:rPr>
            </w:pPr>
            <w:r w:rsidRPr="001C5D27">
              <w:rPr>
                <w:rFonts w:ascii="Times New Roman" w:eastAsia="Times New Roman" w:hAnsi="Times New Roman" w:cs="Times New Roman"/>
              </w:rPr>
              <w:t xml:space="preserve"> Сабақты зерттеу тәсілін іске асырудың жүйелілігі үшін жағдайдың болмауы. </w:t>
            </w:r>
          </w:p>
          <w:p w14:paraId="496C82CF" w14:textId="42FCF8CA" w:rsidR="002040FB" w:rsidRPr="001F7EF3" w:rsidRDefault="001C5D27" w:rsidP="001C5D27">
            <w:pPr>
              <w:spacing w:after="0" w:line="240" w:lineRule="auto"/>
              <w:rPr>
                <w:rFonts w:ascii="Times New Roman" w:hAnsi="Times New Roman" w:cs="Times New Roman"/>
              </w:rPr>
            </w:pPr>
            <w:r w:rsidRPr="001C5D27">
              <w:rPr>
                <w:rFonts w:ascii="Times New Roman" w:eastAsia="Times New Roman" w:hAnsi="Times New Roman" w:cs="Times New Roman"/>
              </w:rPr>
              <w:t>Мектептің қоғамдық өміріне қатысатын ата-аналардың саны жеткіліксіз.</w:t>
            </w:r>
          </w:p>
        </w:tc>
        <w:tc>
          <w:tcPr>
            <w:tcW w:w="2268" w:type="dxa"/>
            <w:tcMar>
              <w:top w:w="15" w:type="dxa"/>
              <w:left w:w="15" w:type="dxa"/>
              <w:bottom w:w="15" w:type="dxa"/>
              <w:right w:w="15" w:type="dxa"/>
            </w:tcMar>
            <w:vAlign w:val="center"/>
          </w:tcPr>
          <w:p w14:paraId="76CD3BAB" w14:textId="77777777" w:rsidR="001C5D27" w:rsidRPr="001C5D27" w:rsidRDefault="001C5D27" w:rsidP="001C5D27">
            <w:pPr>
              <w:spacing w:after="20"/>
              <w:rPr>
                <w:rFonts w:ascii="Times New Roman" w:eastAsia="Times New Roman" w:hAnsi="Times New Roman" w:cs="Times New Roman"/>
              </w:rPr>
            </w:pPr>
            <w:r w:rsidRPr="001C5D27">
              <w:rPr>
                <w:rFonts w:ascii="Times New Roman" w:eastAsia="Times New Roman" w:hAnsi="Times New Roman" w:cs="Times New Roman"/>
              </w:rPr>
              <w:t>1.ғылыми жобалар, олимпиадалар, дарындылармен жұмыс, педагогикалық практика,</w:t>
            </w:r>
          </w:p>
          <w:p w14:paraId="3A76F553" w14:textId="77777777" w:rsidR="001C5D27" w:rsidRPr="001C5D27" w:rsidRDefault="001C5D27" w:rsidP="001C5D27">
            <w:pPr>
              <w:spacing w:after="20"/>
              <w:rPr>
                <w:rFonts w:ascii="Times New Roman" w:eastAsia="Times New Roman" w:hAnsi="Times New Roman" w:cs="Times New Roman"/>
              </w:rPr>
            </w:pPr>
            <w:r w:rsidRPr="001C5D27">
              <w:rPr>
                <w:rFonts w:ascii="Times New Roman" w:eastAsia="Times New Roman" w:hAnsi="Times New Roman" w:cs="Times New Roman"/>
              </w:rPr>
              <w:t>2.кәсіптік бағдар беру жұмысы,</w:t>
            </w:r>
          </w:p>
          <w:p w14:paraId="00AE41B4" w14:textId="77777777" w:rsidR="001C5D27" w:rsidRPr="001C5D27" w:rsidRDefault="001C5D27" w:rsidP="001C5D27">
            <w:pPr>
              <w:spacing w:after="20"/>
              <w:rPr>
                <w:rFonts w:ascii="Times New Roman" w:eastAsia="Times New Roman" w:hAnsi="Times New Roman" w:cs="Times New Roman"/>
              </w:rPr>
            </w:pPr>
            <w:r w:rsidRPr="001C5D27">
              <w:rPr>
                <w:rFonts w:ascii="Times New Roman" w:eastAsia="Times New Roman" w:hAnsi="Times New Roman" w:cs="Times New Roman"/>
              </w:rPr>
              <w:t>3.БАҚ, Instagram арқылы мектептің имиджін арттыру. Facebook</w:t>
            </w:r>
          </w:p>
          <w:p w14:paraId="3A0DDF03" w14:textId="381B53FC" w:rsidR="002040FB" w:rsidRPr="001F7EF3" w:rsidRDefault="001C5D27" w:rsidP="001C5D27">
            <w:pPr>
              <w:spacing w:after="20"/>
              <w:ind w:left="20"/>
              <w:rPr>
                <w:rFonts w:ascii="Times New Roman" w:hAnsi="Times New Roman" w:cs="Times New Roman"/>
              </w:rPr>
            </w:pPr>
            <w:r w:rsidRPr="001C5D27">
              <w:rPr>
                <w:rFonts w:ascii="Times New Roman" w:eastAsia="Times New Roman" w:hAnsi="Times New Roman" w:cs="Times New Roman"/>
              </w:rPr>
              <w:t>4.Ғылыми-әдістемелік сүйемелдеуді жүзеге асыруға қабілетті жоғары білікті мамандармен әлеуметтік әріптестік</w:t>
            </w:r>
          </w:p>
        </w:tc>
        <w:tc>
          <w:tcPr>
            <w:tcW w:w="3194" w:type="dxa"/>
            <w:tcMar>
              <w:top w:w="15" w:type="dxa"/>
              <w:left w:w="15" w:type="dxa"/>
              <w:bottom w:w="15" w:type="dxa"/>
              <w:right w:w="15" w:type="dxa"/>
            </w:tcMar>
            <w:vAlign w:val="center"/>
          </w:tcPr>
          <w:p w14:paraId="267BB72D" w14:textId="77777777" w:rsidR="001C5D27" w:rsidRPr="001C5D27" w:rsidRDefault="001C5D27" w:rsidP="001C5D27">
            <w:pPr>
              <w:spacing w:after="0" w:line="240" w:lineRule="auto"/>
              <w:rPr>
                <w:rFonts w:ascii="Times New Roman" w:eastAsia="Times New Roman" w:hAnsi="Times New Roman" w:cs="Times New Roman"/>
              </w:rPr>
            </w:pPr>
            <w:r w:rsidRPr="001C5D27">
              <w:rPr>
                <w:rFonts w:ascii="Times New Roman" w:eastAsia="Times New Roman" w:hAnsi="Times New Roman" w:cs="Times New Roman"/>
              </w:rPr>
              <w:t>Білім сапасы төмен балалар ағыны;</w:t>
            </w:r>
          </w:p>
          <w:p w14:paraId="732EFEBA" w14:textId="4936B3C2" w:rsidR="001C5D27" w:rsidRPr="001C5D27" w:rsidRDefault="001C5D27" w:rsidP="001C5D27">
            <w:pPr>
              <w:spacing w:after="0" w:line="240" w:lineRule="auto"/>
              <w:rPr>
                <w:rFonts w:ascii="Times New Roman" w:eastAsia="Times New Roman" w:hAnsi="Times New Roman" w:cs="Times New Roman"/>
              </w:rPr>
            </w:pPr>
            <w:r w:rsidRPr="001C5D27">
              <w:rPr>
                <w:rFonts w:ascii="Times New Roman" w:eastAsia="Times New Roman" w:hAnsi="Times New Roman" w:cs="Times New Roman"/>
              </w:rPr>
              <w:t>көлік санының артуы-</w:t>
            </w:r>
            <w:r>
              <w:rPr>
                <w:rFonts w:ascii="Times New Roman" w:eastAsia="Times New Roman" w:hAnsi="Times New Roman" w:cs="Times New Roman"/>
              </w:rPr>
              <w:t>ЖКО</w:t>
            </w:r>
            <w:r w:rsidRPr="001C5D27">
              <w:rPr>
                <w:rFonts w:ascii="Times New Roman" w:eastAsia="Times New Roman" w:hAnsi="Times New Roman" w:cs="Times New Roman"/>
              </w:rPr>
              <w:t xml:space="preserve"> қаупі;</w:t>
            </w:r>
          </w:p>
          <w:p w14:paraId="6CEF2D6A" w14:textId="529AE29B" w:rsidR="001C5D27" w:rsidRPr="001C5D27" w:rsidRDefault="001C5D27" w:rsidP="001C5D27">
            <w:pPr>
              <w:spacing w:after="0" w:line="240" w:lineRule="auto"/>
              <w:rPr>
                <w:rFonts w:ascii="Times New Roman" w:eastAsia="Times New Roman" w:hAnsi="Times New Roman" w:cs="Times New Roman"/>
              </w:rPr>
            </w:pPr>
            <w:r w:rsidRPr="001C5D27">
              <w:rPr>
                <w:rFonts w:ascii="Times New Roman" w:eastAsia="Times New Roman" w:hAnsi="Times New Roman" w:cs="Times New Roman"/>
              </w:rPr>
              <w:t>жақын маңдағы сауықтыру, дамушы, спорт орталықтарының болмауы</w:t>
            </w:r>
          </w:p>
          <w:p w14:paraId="2EAE217D" w14:textId="77777777" w:rsidR="001C5D27" w:rsidRPr="001C5D27" w:rsidRDefault="001C5D27" w:rsidP="001C5D27">
            <w:pPr>
              <w:spacing w:after="0" w:line="240" w:lineRule="auto"/>
              <w:rPr>
                <w:rFonts w:ascii="Times New Roman" w:eastAsia="Times New Roman" w:hAnsi="Times New Roman" w:cs="Times New Roman"/>
              </w:rPr>
            </w:pPr>
            <w:r w:rsidRPr="001C5D27">
              <w:rPr>
                <w:rFonts w:ascii="Times New Roman" w:eastAsia="Times New Roman" w:hAnsi="Times New Roman" w:cs="Times New Roman"/>
              </w:rPr>
              <w:t xml:space="preserve">шағын ауданда орыс тілінде оқытатын мектептердің болмауы </w:t>
            </w:r>
          </w:p>
          <w:p w14:paraId="69477420" w14:textId="77777777" w:rsidR="001C5D27" w:rsidRPr="001C5D27" w:rsidRDefault="001C5D27" w:rsidP="001C5D27">
            <w:pPr>
              <w:spacing w:after="0" w:line="240" w:lineRule="auto"/>
              <w:rPr>
                <w:rFonts w:ascii="Times New Roman" w:eastAsia="Times New Roman" w:hAnsi="Times New Roman" w:cs="Times New Roman"/>
              </w:rPr>
            </w:pPr>
          </w:p>
          <w:p w14:paraId="4B6ED6A7" w14:textId="45759582" w:rsidR="002040FB" w:rsidRPr="001F7EF3" w:rsidRDefault="001C5D27" w:rsidP="001C5D27">
            <w:pPr>
              <w:spacing w:after="20"/>
              <w:ind w:left="20"/>
              <w:rPr>
                <w:rFonts w:ascii="Times New Roman" w:hAnsi="Times New Roman" w:cs="Times New Roman"/>
              </w:rPr>
            </w:pPr>
            <w:r w:rsidRPr="001C5D27">
              <w:rPr>
                <w:rFonts w:ascii="Times New Roman" w:eastAsia="Times New Roman" w:hAnsi="Times New Roman" w:cs="Times New Roman"/>
              </w:rPr>
              <w:t>Ауытқулары (</w:t>
            </w:r>
            <w:proofErr w:type="gramStart"/>
            <w:r w:rsidRPr="001C5D27">
              <w:rPr>
                <w:rFonts w:ascii="Times New Roman" w:eastAsia="Times New Roman" w:hAnsi="Times New Roman" w:cs="Times New Roman"/>
              </w:rPr>
              <w:t>физикалық ,</w:t>
            </w:r>
            <w:proofErr w:type="gramEnd"/>
            <w:r w:rsidRPr="001C5D27">
              <w:rPr>
                <w:rFonts w:ascii="Times New Roman" w:eastAsia="Times New Roman" w:hAnsi="Times New Roman" w:cs="Times New Roman"/>
              </w:rPr>
              <w:t xml:space="preserve"> психикалық), әлеуметтік ауытқулары бар балалар санының өсуі (толық емес отбасылар, жетім балалар, </w:t>
            </w:r>
            <w:r>
              <w:rPr>
                <w:rFonts w:ascii="Times New Roman" w:eastAsia="Times New Roman" w:hAnsi="Times New Roman" w:cs="Times New Roman"/>
              </w:rPr>
              <w:t>А</w:t>
            </w:r>
            <w:r>
              <w:rPr>
                <w:rFonts w:ascii="Times New Roman" w:eastAsia="Times New Roman" w:hAnsi="Times New Roman" w:cs="Times New Roman"/>
                <w:lang w:val="kk-KZ"/>
              </w:rPr>
              <w:t>ҚҚ</w:t>
            </w:r>
            <w:r>
              <w:rPr>
                <w:rFonts w:ascii="Times New Roman" w:eastAsia="Times New Roman" w:hAnsi="Times New Roman" w:cs="Times New Roman"/>
              </w:rPr>
              <w:t>Б</w:t>
            </w:r>
            <w:r w:rsidRPr="001C5D27">
              <w:rPr>
                <w:rFonts w:ascii="Times New Roman" w:eastAsia="Times New Roman" w:hAnsi="Times New Roman" w:cs="Times New Roman"/>
              </w:rPr>
              <w:t>)</w:t>
            </w:r>
          </w:p>
        </w:tc>
      </w:tr>
      <w:tr w:rsidR="002040FB" w:rsidRPr="001F7EF3" w14:paraId="11FDB523" w14:textId="77777777" w:rsidTr="00FA4977">
        <w:trPr>
          <w:trHeight w:val="30"/>
        </w:trPr>
        <w:tc>
          <w:tcPr>
            <w:tcW w:w="10040" w:type="dxa"/>
            <w:gridSpan w:val="4"/>
            <w:tcMar>
              <w:top w:w="15" w:type="dxa"/>
              <w:left w:w="15" w:type="dxa"/>
              <w:bottom w:w="15" w:type="dxa"/>
              <w:right w:w="15" w:type="dxa"/>
            </w:tcMar>
            <w:vAlign w:val="center"/>
          </w:tcPr>
          <w:p w14:paraId="3A4F5F09" w14:textId="59F6CF88" w:rsidR="002040FB" w:rsidRPr="001F7EF3" w:rsidRDefault="001C5D27" w:rsidP="004A45DE">
            <w:pPr>
              <w:spacing w:after="20"/>
              <w:ind w:left="20"/>
              <w:rPr>
                <w:rFonts w:ascii="Times New Roman" w:hAnsi="Times New Roman" w:cs="Times New Roman"/>
              </w:rPr>
            </w:pPr>
            <w:r w:rsidRPr="001C5D27">
              <w:rPr>
                <w:rFonts w:ascii="Times New Roman" w:hAnsi="Times New Roman" w:cs="Times New Roman"/>
                <w:b/>
              </w:rPr>
              <w:t>Оқушылардың зияткерлік және шығармашылық қабілеттерін, білім сапасын дамыту шарттары</w:t>
            </w:r>
          </w:p>
        </w:tc>
      </w:tr>
      <w:tr w:rsidR="001C5D27" w:rsidRPr="001F7EF3" w14:paraId="0CD0B725" w14:textId="77777777" w:rsidTr="00FA4977">
        <w:trPr>
          <w:trHeight w:val="30"/>
        </w:trPr>
        <w:tc>
          <w:tcPr>
            <w:tcW w:w="2310" w:type="dxa"/>
            <w:tcMar>
              <w:top w:w="15" w:type="dxa"/>
              <w:left w:w="15" w:type="dxa"/>
              <w:bottom w:w="15" w:type="dxa"/>
              <w:right w:w="15" w:type="dxa"/>
            </w:tcMar>
            <w:vAlign w:val="center"/>
          </w:tcPr>
          <w:p w14:paraId="4D1AC386" w14:textId="647E55A1" w:rsidR="001C5D27" w:rsidRPr="001F7EF3" w:rsidRDefault="001C5D27" w:rsidP="001C5D27">
            <w:pPr>
              <w:spacing w:after="20"/>
              <w:ind w:left="20"/>
              <w:rPr>
                <w:rFonts w:ascii="Times New Roman" w:hAnsi="Times New Roman" w:cs="Times New Roman"/>
              </w:rPr>
            </w:pPr>
            <w:r w:rsidRPr="00FA4977">
              <w:rPr>
                <w:rFonts w:ascii="Times New Roman" w:hAnsi="Times New Roman" w:cs="Times New Roman"/>
              </w:rPr>
              <w:t>Ішкі күшті жақтары</w:t>
            </w:r>
          </w:p>
        </w:tc>
        <w:tc>
          <w:tcPr>
            <w:tcW w:w="2268" w:type="dxa"/>
            <w:tcMar>
              <w:top w:w="15" w:type="dxa"/>
              <w:left w:w="15" w:type="dxa"/>
              <w:bottom w:w="15" w:type="dxa"/>
              <w:right w:w="15" w:type="dxa"/>
            </w:tcMar>
            <w:vAlign w:val="center"/>
          </w:tcPr>
          <w:p w14:paraId="16CBD448" w14:textId="0EB5133D" w:rsidR="001C5D27" w:rsidRPr="001F7EF3" w:rsidRDefault="001C5D27" w:rsidP="001C5D27">
            <w:pPr>
              <w:spacing w:after="20"/>
              <w:ind w:left="20"/>
              <w:rPr>
                <w:rFonts w:ascii="Times New Roman" w:hAnsi="Times New Roman" w:cs="Times New Roman"/>
              </w:rPr>
            </w:pPr>
            <w:r w:rsidRPr="00FA4977">
              <w:rPr>
                <w:rFonts w:ascii="Times New Roman" w:hAnsi="Times New Roman" w:cs="Times New Roman"/>
              </w:rPr>
              <w:t xml:space="preserve">Ішкі </w:t>
            </w:r>
            <w:r>
              <w:rPr>
                <w:rFonts w:ascii="Times New Roman" w:hAnsi="Times New Roman" w:cs="Times New Roman"/>
                <w:lang w:val="kk-KZ"/>
              </w:rPr>
              <w:t>әлсіз</w:t>
            </w:r>
            <w:r w:rsidRPr="00FA4977">
              <w:rPr>
                <w:rFonts w:ascii="Times New Roman" w:hAnsi="Times New Roman" w:cs="Times New Roman"/>
              </w:rPr>
              <w:t xml:space="preserve"> жақтары</w:t>
            </w:r>
          </w:p>
        </w:tc>
        <w:tc>
          <w:tcPr>
            <w:tcW w:w="2268" w:type="dxa"/>
            <w:tcMar>
              <w:top w:w="15" w:type="dxa"/>
              <w:left w:w="15" w:type="dxa"/>
              <w:bottom w:w="15" w:type="dxa"/>
              <w:right w:w="15" w:type="dxa"/>
            </w:tcMar>
            <w:vAlign w:val="center"/>
          </w:tcPr>
          <w:p w14:paraId="249B9783" w14:textId="18E93C9D" w:rsidR="001C5D27" w:rsidRPr="001F7EF3" w:rsidRDefault="001C5D27" w:rsidP="001C5D27">
            <w:pPr>
              <w:spacing w:after="20"/>
              <w:ind w:left="20"/>
              <w:rPr>
                <w:rFonts w:ascii="Times New Roman" w:hAnsi="Times New Roman" w:cs="Times New Roman"/>
              </w:rPr>
            </w:pPr>
            <w:r w:rsidRPr="001F7EF3">
              <w:rPr>
                <w:rFonts w:ascii="Times New Roman" w:hAnsi="Times New Roman" w:cs="Times New Roman"/>
              </w:rPr>
              <w:t xml:space="preserve"> </w:t>
            </w:r>
            <w:r w:rsidRPr="00FA4977">
              <w:rPr>
                <w:rFonts w:ascii="Times New Roman" w:hAnsi="Times New Roman" w:cs="Times New Roman"/>
              </w:rPr>
              <w:t>Қолайлы мүмкіндіктер</w:t>
            </w:r>
          </w:p>
        </w:tc>
        <w:tc>
          <w:tcPr>
            <w:tcW w:w="3194" w:type="dxa"/>
            <w:tcMar>
              <w:top w:w="15" w:type="dxa"/>
              <w:left w:w="15" w:type="dxa"/>
              <w:bottom w:w="15" w:type="dxa"/>
              <w:right w:w="15" w:type="dxa"/>
            </w:tcMar>
            <w:vAlign w:val="center"/>
          </w:tcPr>
          <w:p w14:paraId="00104FC4" w14:textId="5CF859C2" w:rsidR="001C5D27" w:rsidRPr="001F7EF3" w:rsidRDefault="001C5D27" w:rsidP="001C5D27">
            <w:pPr>
              <w:spacing w:after="20"/>
              <w:ind w:left="20"/>
              <w:rPr>
                <w:rFonts w:ascii="Times New Roman" w:hAnsi="Times New Roman" w:cs="Times New Roman"/>
              </w:rPr>
            </w:pPr>
            <w:r w:rsidRPr="00FA4977">
              <w:rPr>
                <w:rFonts w:ascii="Times New Roman" w:hAnsi="Times New Roman" w:cs="Times New Roman"/>
              </w:rPr>
              <w:t>Сыртқы қауіптер (тәуекелдер)</w:t>
            </w:r>
          </w:p>
        </w:tc>
      </w:tr>
      <w:tr w:rsidR="002040FB" w:rsidRPr="001F7EF3" w14:paraId="34D2BFBF" w14:textId="77777777" w:rsidTr="00FA4977">
        <w:trPr>
          <w:trHeight w:val="30"/>
        </w:trPr>
        <w:tc>
          <w:tcPr>
            <w:tcW w:w="2310" w:type="dxa"/>
            <w:tcMar>
              <w:top w:w="15" w:type="dxa"/>
              <w:left w:w="15" w:type="dxa"/>
              <w:bottom w:w="15" w:type="dxa"/>
              <w:right w:w="15" w:type="dxa"/>
            </w:tcMar>
          </w:tcPr>
          <w:p w14:paraId="3E0ECEF9" w14:textId="671955EC" w:rsidR="002040FB" w:rsidRPr="001F7EF3" w:rsidRDefault="001C5D27" w:rsidP="004A45DE">
            <w:pPr>
              <w:pStyle w:val="ae"/>
              <w:rPr>
                <w:rFonts w:ascii="Times New Roman" w:hAnsi="Times New Roman" w:cs="Times New Roman"/>
              </w:rPr>
            </w:pPr>
            <w:r w:rsidRPr="001C5D27">
              <w:rPr>
                <w:rFonts w:ascii="Times New Roman" w:hAnsi="Times New Roman" w:cs="Times New Roman"/>
              </w:rPr>
              <w:t>Оқушылардың оқу қабілеттерін диагностикалау әр мотивацияланған баланың дамуы. Дарынды балалардың пәндер бойынша мәліметтер базасын құру</w:t>
            </w:r>
            <w:r w:rsidR="002040FB" w:rsidRPr="001F7EF3">
              <w:rPr>
                <w:rFonts w:ascii="Times New Roman" w:hAnsi="Times New Roman" w:cs="Times New Roman"/>
              </w:rPr>
              <w:t>.</w:t>
            </w:r>
          </w:p>
          <w:p w14:paraId="5927075B" w14:textId="77777777" w:rsidR="002040FB" w:rsidRPr="001F7EF3" w:rsidRDefault="002040FB" w:rsidP="004A45DE">
            <w:pPr>
              <w:spacing w:after="20"/>
              <w:ind w:left="20"/>
              <w:rPr>
                <w:rFonts w:ascii="Times New Roman" w:hAnsi="Times New Roman" w:cs="Times New Roman"/>
              </w:rPr>
            </w:pPr>
          </w:p>
        </w:tc>
        <w:tc>
          <w:tcPr>
            <w:tcW w:w="2268" w:type="dxa"/>
            <w:tcMar>
              <w:top w:w="15" w:type="dxa"/>
              <w:left w:w="15" w:type="dxa"/>
              <w:bottom w:w="15" w:type="dxa"/>
              <w:right w:w="15" w:type="dxa"/>
            </w:tcMar>
          </w:tcPr>
          <w:p w14:paraId="6ECBA8C5" w14:textId="61114F64" w:rsidR="002040FB" w:rsidRPr="001F7EF3" w:rsidRDefault="001C5D27" w:rsidP="004A45DE">
            <w:pPr>
              <w:spacing w:after="20"/>
              <w:ind w:left="20"/>
              <w:rPr>
                <w:rFonts w:ascii="Times New Roman" w:hAnsi="Times New Roman" w:cs="Times New Roman"/>
              </w:rPr>
            </w:pPr>
            <w:r w:rsidRPr="001C5D27">
              <w:rPr>
                <w:rFonts w:ascii="Times New Roman" w:hAnsi="Times New Roman" w:cs="Times New Roman"/>
              </w:rPr>
              <w:t>Ақпараттық технологиялардың мүмкіндіктерін оқушылар оқу және тәрбие қызметінде білім беру ресурсы ретінде толық пайдаланбайды</w:t>
            </w:r>
          </w:p>
          <w:p w14:paraId="161689BA" w14:textId="77777777" w:rsidR="002040FB" w:rsidRPr="001F7EF3" w:rsidRDefault="002040FB" w:rsidP="004A45DE">
            <w:pPr>
              <w:spacing w:after="20"/>
              <w:ind w:left="20"/>
              <w:rPr>
                <w:rFonts w:ascii="Times New Roman" w:hAnsi="Times New Roman" w:cs="Times New Roman"/>
              </w:rPr>
            </w:pPr>
          </w:p>
        </w:tc>
        <w:tc>
          <w:tcPr>
            <w:tcW w:w="2268" w:type="dxa"/>
            <w:tcMar>
              <w:top w:w="15" w:type="dxa"/>
              <w:left w:w="15" w:type="dxa"/>
              <w:bottom w:w="15" w:type="dxa"/>
              <w:right w:w="15" w:type="dxa"/>
            </w:tcMar>
          </w:tcPr>
          <w:p w14:paraId="3057D753" w14:textId="1BA8543D" w:rsidR="002040FB" w:rsidRPr="001F7EF3" w:rsidRDefault="002040FB" w:rsidP="004A45DE">
            <w:pPr>
              <w:spacing w:after="20"/>
              <w:ind w:left="20"/>
              <w:rPr>
                <w:rFonts w:ascii="Times New Roman" w:hAnsi="Times New Roman" w:cs="Times New Roman"/>
              </w:rPr>
            </w:pPr>
            <w:r w:rsidRPr="001F7EF3">
              <w:rPr>
                <w:rFonts w:ascii="Times New Roman" w:hAnsi="Times New Roman" w:cs="Times New Roman"/>
              </w:rPr>
              <w:t xml:space="preserve">   </w:t>
            </w:r>
            <w:r w:rsidR="001C5D27" w:rsidRPr="001C5D27">
              <w:rPr>
                <w:rFonts w:ascii="Times New Roman" w:hAnsi="Times New Roman" w:cs="Times New Roman"/>
              </w:rPr>
              <w:t>Жобаларды қорғау бойынша оқушыларға арналған аудандық және облыстық шығармашылық конференцияларға қатысу. Оқушылардың конкурстарға, олимпиадаларға, зияткерлік ойындарға және т.б. қатысуын мониторингтеу.</w:t>
            </w:r>
          </w:p>
          <w:p w14:paraId="34EC6764" w14:textId="77777777" w:rsidR="002040FB" w:rsidRPr="001F7EF3" w:rsidRDefault="002040FB" w:rsidP="004A45DE">
            <w:pPr>
              <w:spacing w:after="20"/>
              <w:ind w:left="20"/>
              <w:rPr>
                <w:rFonts w:ascii="Times New Roman" w:hAnsi="Times New Roman" w:cs="Times New Roman"/>
              </w:rPr>
            </w:pPr>
          </w:p>
        </w:tc>
        <w:tc>
          <w:tcPr>
            <w:tcW w:w="3194" w:type="dxa"/>
            <w:tcMar>
              <w:top w:w="15" w:type="dxa"/>
              <w:left w:w="15" w:type="dxa"/>
              <w:bottom w:w="15" w:type="dxa"/>
              <w:right w:w="15" w:type="dxa"/>
            </w:tcMar>
          </w:tcPr>
          <w:p w14:paraId="6C4731CE" w14:textId="77777777" w:rsidR="002040FB" w:rsidRPr="001F7EF3" w:rsidRDefault="002040FB" w:rsidP="004A45DE">
            <w:pPr>
              <w:spacing w:after="20"/>
              <w:ind w:left="20"/>
              <w:rPr>
                <w:rFonts w:ascii="Times New Roman" w:hAnsi="Times New Roman" w:cs="Times New Roman"/>
              </w:rPr>
            </w:pPr>
          </w:p>
          <w:p w14:paraId="1C95AB21" w14:textId="2EA1CE6E" w:rsidR="002040FB" w:rsidRPr="001F7EF3" w:rsidRDefault="001C5D27" w:rsidP="004A45DE">
            <w:pPr>
              <w:spacing w:after="20"/>
              <w:ind w:left="20"/>
              <w:rPr>
                <w:rFonts w:ascii="Times New Roman" w:hAnsi="Times New Roman" w:cs="Times New Roman"/>
              </w:rPr>
            </w:pPr>
            <w:r w:rsidRPr="001C5D27">
              <w:rPr>
                <w:rFonts w:ascii="Times New Roman" w:hAnsi="Times New Roman" w:cs="Times New Roman"/>
              </w:rPr>
              <w:t>Қала және басқа аймақтардағы мектептерге оқуға деген ынтасы жоғары оқушылардың кетуі.</w:t>
            </w:r>
          </w:p>
        </w:tc>
      </w:tr>
      <w:tr w:rsidR="002040FB" w:rsidRPr="001F7EF3" w14:paraId="3244127E" w14:textId="77777777" w:rsidTr="00FA4977">
        <w:trPr>
          <w:trHeight w:val="30"/>
        </w:trPr>
        <w:tc>
          <w:tcPr>
            <w:tcW w:w="10040" w:type="dxa"/>
            <w:gridSpan w:val="4"/>
            <w:tcMar>
              <w:top w:w="15" w:type="dxa"/>
              <w:left w:w="15" w:type="dxa"/>
              <w:bottom w:w="15" w:type="dxa"/>
              <w:right w:w="15" w:type="dxa"/>
            </w:tcMar>
            <w:vAlign w:val="center"/>
          </w:tcPr>
          <w:p w14:paraId="1412DA0E" w14:textId="7E7AB6B6" w:rsidR="002040FB" w:rsidRPr="001F7EF3" w:rsidRDefault="001C5D27" w:rsidP="004A45DE">
            <w:pPr>
              <w:spacing w:after="20"/>
              <w:ind w:left="20"/>
              <w:rPr>
                <w:rFonts w:ascii="Times New Roman" w:hAnsi="Times New Roman" w:cs="Times New Roman"/>
                <w:b/>
                <w:lang w:val="kk-KZ"/>
              </w:rPr>
            </w:pPr>
            <w:r w:rsidRPr="001C5D27">
              <w:rPr>
                <w:rFonts w:ascii="Times New Roman" w:hAnsi="Times New Roman" w:cs="Times New Roman"/>
                <w:b/>
              </w:rPr>
              <w:t>Жалпыадамзаттық және ұлттық құндылықтар мен мұраттарға бағдарланған белсенді азаматтық ұстанымы бар тұлғаны қалыптастыру және өзін-өзі жүзеге асыру шарттары</w:t>
            </w:r>
          </w:p>
        </w:tc>
      </w:tr>
      <w:tr w:rsidR="001C5D27" w:rsidRPr="001F7EF3" w14:paraId="13A84F79" w14:textId="77777777" w:rsidTr="00FA4977">
        <w:trPr>
          <w:trHeight w:val="30"/>
        </w:trPr>
        <w:tc>
          <w:tcPr>
            <w:tcW w:w="2310" w:type="dxa"/>
            <w:tcMar>
              <w:top w:w="15" w:type="dxa"/>
              <w:left w:w="15" w:type="dxa"/>
              <w:bottom w:w="15" w:type="dxa"/>
              <w:right w:w="15" w:type="dxa"/>
            </w:tcMar>
            <w:vAlign w:val="center"/>
          </w:tcPr>
          <w:p w14:paraId="78864995" w14:textId="0797C55E" w:rsidR="001C5D27" w:rsidRPr="001F7EF3" w:rsidRDefault="001C5D27" w:rsidP="001C5D27">
            <w:pPr>
              <w:spacing w:after="20"/>
              <w:ind w:left="20"/>
              <w:rPr>
                <w:rFonts w:ascii="Times New Roman" w:hAnsi="Times New Roman" w:cs="Times New Roman"/>
              </w:rPr>
            </w:pPr>
            <w:r w:rsidRPr="00FA4977">
              <w:rPr>
                <w:rFonts w:ascii="Times New Roman" w:hAnsi="Times New Roman" w:cs="Times New Roman"/>
              </w:rPr>
              <w:t>Ішкі күшті жақтары</w:t>
            </w:r>
          </w:p>
        </w:tc>
        <w:tc>
          <w:tcPr>
            <w:tcW w:w="2268" w:type="dxa"/>
            <w:tcMar>
              <w:top w:w="15" w:type="dxa"/>
              <w:left w:w="15" w:type="dxa"/>
              <w:bottom w:w="15" w:type="dxa"/>
              <w:right w:w="15" w:type="dxa"/>
            </w:tcMar>
            <w:vAlign w:val="center"/>
          </w:tcPr>
          <w:p w14:paraId="52C1C2DA" w14:textId="6A8A26B8" w:rsidR="001C5D27" w:rsidRPr="001F7EF3" w:rsidRDefault="001C5D27" w:rsidP="001C5D27">
            <w:pPr>
              <w:spacing w:after="20"/>
              <w:ind w:left="20"/>
              <w:rPr>
                <w:rFonts w:ascii="Times New Roman" w:hAnsi="Times New Roman" w:cs="Times New Roman"/>
              </w:rPr>
            </w:pPr>
            <w:r w:rsidRPr="00FA4977">
              <w:rPr>
                <w:rFonts w:ascii="Times New Roman" w:hAnsi="Times New Roman" w:cs="Times New Roman"/>
              </w:rPr>
              <w:t xml:space="preserve">Ішкі </w:t>
            </w:r>
            <w:r>
              <w:rPr>
                <w:rFonts w:ascii="Times New Roman" w:hAnsi="Times New Roman" w:cs="Times New Roman"/>
                <w:lang w:val="kk-KZ"/>
              </w:rPr>
              <w:t>әлсіз</w:t>
            </w:r>
            <w:r w:rsidRPr="00FA4977">
              <w:rPr>
                <w:rFonts w:ascii="Times New Roman" w:hAnsi="Times New Roman" w:cs="Times New Roman"/>
              </w:rPr>
              <w:t xml:space="preserve"> жақтары</w:t>
            </w:r>
          </w:p>
        </w:tc>
        <w:tc>
          <w:tcPr>
            <w:tcW w:w="2268" w:type="dxa"/>
            <w:tcMar>
              <w:top w:w="15" w:type="dxa"/>
              <w:left w:w="15" w:type="dxa"/>
              <w:bottom w:w="15" w:type="dxa"/>
              <w:right w:w="15" w:type="dxa"/>
            </w:tcMar>
            <w:vAlign w:val="center"/>
          </w:tcPr>
          <w:p w14:paraId="6E5D0A6C" w14:textId="79B162BB" w:rsidR="001C5D27" w:rsidRPr="001F7EF3" w:rsidRDefault="001C5D27" w:rsidP="001C5D27">
            <w:pPr>
              <w:spacing w:after="20"/>
              <w:ind w:left="20"/>
              <w:rPr>
                <w:rFonts w:ascii="Times New Roman" w:hAnsi="Times New Roman" w:cs="Times New Roman"/>
              </w:rPr>
            </w:pPr>
            <w:r w:rsidRPr="001F7EF3">
              <w:rPr>
                <w:rFonts w:ascii="Times New Roman" w:hAnsi="Times New Roman" w:cs="Times New Roman"/>
              </w:rPr>
              <w:t xml:space="preserve"> </w:t>
            </w:r>
            <w:r w:rsidRPr="00FA4977">
              <w:rPr>
                <w:rFonts w:ascii="Times New Roman" w:hAnsi="Times New Roman" w:cs="Times New Roman"/>
              </w:rPr>
              <w:t>Қолайлы мүмкіндіктер</w:t>
            </w:r>
          </w:p>
        </w:tc>
        <w:tc>
          <w:tcPr>
            <w:tcW w:w="3194" w:type="dxa"/>
            <w:tcMar>
              <w:top w:w="15" w:type="dxa"/>
              <w:left w:w="15" w:type="dxa"/>
              <w:bottom w:w="15" w:type="dxa"/>
              <w:right w:w="15" w:type="dxa"/>
            </w:tcMar>
            <w:vAlign w:val="center"/>
          </w:tcPr>
          <w:p w14:paraId="0265BA4A" w14:textId="2F4C52BD" w:rsidR="001C5D27" w:rsidRPr="001F7EF3" w:rsidRDefault="001C5D27" w:rsidP="001C5D27">
            <w:pPr>
              <w:spacing w:after="20"/>
              <w:ind w:left="20"/>
              <w:rPr>
                <w:rFonts w:ascii="Times New Roman" w:hAnsi="Times New Roman" w:cs="Times New Roman"/>
              </w:rPr>
            </w:pPr>
            <w:r w:rsidRPr="00FA4977">
              <w:rPr>
                <w:rFonts w:ascii="Times New Roman" w:hAnsi="Times New Roman" w:cs="Times New Roman"/>
              </w:rPr>
              <w:t>Сыртқы қауіптер (тәуекелдер)</w:t>
            </w:r>
          </w:p>
        </w:tc>
      </w:tr>
      <w:tr w:rsidR="002040FB" w:rsidRPr="001F7EF3" w14:paraId="1C5A2201" w14:textId="77777777" w:rsidTr="00FA4977">
        <w:trPr>
          <w:trHeight w:val="4968"/>
        </w:trPr>
        <w:tc>
          <w:tcPr>
            <w:tcW w:w="2310" w:type="dxa"/>
            <w:tcMar>
              <w:top w:w="15" w:type="dxa"/>
              <w:left w:w="15" w:type="dxa"/>
              <w:bottom w:w="15" w:type="dxa"/>
              <w:right w:w="15" w:type="dxa"/>
            </w:tcMar>
          </w:tcPr>
          <w:p w14:paraId="47431987" w14:textId="77777777" w:rsidR="001C5D27" w:rsidRPr="001C5D27" w:rsidRDefault="001C5D27" w:rsidP="001C5D27">
            <w:pPr>
              <w:spacing w:after="20"/>
              <w:ind w:left="20"/>
              <w:rPr>
                <w:rFonts w:ascii="Times New Roman" w:hAnsi="Times New Roman" w:cs="Times New Roman"/>
              </w:rPr>
            </w:pPr>
            <w:r w:rsidRPr="001C5D27">
              <w:rPr>
                <w:rFonts w:ascii="Times New Roman" w:hAnsi="Times New Roman" w:cs="Times New Roman"/>
              </w:rPr>
              <w:t>Пікірсайыс қозғалысының дамуы</w:t>
            </w:r>
          </w:p>
          <w:p w14:paraId="74371C9E" w14:textId="77777777" w:rsidR="001C5D27" w:rsidRPr="001C5D27" w:rsidRDefault="001C5D27" w:rsidP="001C5D27">
            <w:pPr>
              <w:spacing w:after="20"/>
              <w:ind w:left="20"/>
              <w:rPr>
                <w:rFonts w:ascii="Times New Roman" w:hAnsi="Times New Roman" w:cs="Times New Roman"/>
              </w:rPr>
            </w:pPr>
            <w:r w:rsidRPr="001C5D27">
              <w:rPr>
                <w:rFonts w:ascii="Times New Roman" w:hAnsi="Times New Roman" w:cs="Times New Roman"/>
              </w:rPr>
              <w:t>Оқушылар мен олардың ата-аналарының қайырымдылық акцияларын ұйымдастырудағы белсенділігі</w:t>
            </w:r>
          </w:p>
          <w:p w14:paraId="0DD102C7" w14:textId="0151CBAB" w:rsidR="002040FB" w:rsidRPr="001F7EF3" w:rsidRDefault="001C5D27" w:rsidP="001C5D27">
            <w:pPr>
              <w:spacing w:after="20"/>
              <w:ind w:left="20"/>
              <w:rPr>
                <w:rFonts w:ascii="Times New Roman" w:hAnsi="Times New Roman" w:cs="Times New Roman"/>
              </w:rPr>
            </w:pPr>
            <w:r w:rsidRPr="001C5D27">
              <w:rPr>
                <w:rFonts w:ascii="Times New Roman" w:hAnsi="Times New Roman" w:cs="Times New Roman"/>
              </w:rPr>
              <w:t>Қамқоршылық кеңестің жұмыс істеуі</w:t>
            </w:r>
          </w:p>
        </w:tc>
        <w:tc>
          <w:tcPr>
            <w:tcW w:w="2268" w:type="dxa"/>
            <w:tcMar>
              <w:top w:w="15" w:type="dxa"/>
              <w:left w:w="15" w:type="dxa"/>
              <w:bottom w:w="15" w:type="dxa"/>
              <w:right w:w="15" w:type="dxa"/>
            </w:tcMar>
          </w:tcPr>
          <w:p w14:paraId="5D7831E0" w14:textId="77777777" w:rsidR="001C5D27" w:rsidRPr="001C5D27" w:rsidRDefault="001C5D27" w:rsidP="001C5D27">
            <w:pPr>
              <w:spacing w:after="20"/>
              <w:ind w:left="20"/>
              <w:rPr>
                <w:rFonts w:ascii="Times New Roman" w:hAnsi="Times New Roman" w:cs="Times New Roman"/>
              </w:rPr>
            </w:pPr>
            <w:r w:rsidRPr="001C5D27">
              <w:rPr>
                <w:rFonts w:ascii="Times New Roman" w:hAnsi="Times New Roman" w:cs="Times New Roman"/>
              </w:rPr>
              <w:t>Оқушылардың өзін өзі басқару органдарының жұмыс істеуі жеткіліксіз</w:t>
            </w:r>
          </w:p>
          <w:p w14:paraId="6F11B8AF" w14:textId="671E33B7" w:rsidR="002040FB" w:rsidRPr="001F7EF3" w:rsidRDefault="001C5D27" w:rsidP="001C5D27">
            <w:pPr>
              <w:spacing w:after="20"/>
              <w:ind w:left="20"/>
              <w:rPr>
                <w:rFonts w:ascii="Times New Roman" w:hAnsi="Times New Roman" w:cs="Times New Roman"/>
              </w:rPr>
            </w:pPr>
            <w:r w:rsidRPr="001C5D27">
              <w:rPr>
                <w:rFonts w:ascii="Times New Roman" w:hAnsi="Times New Roman" w:cs="Times New Roman"/>
              </w:rPr>
              <w:t>Балалар санының, тәуекел тобының және ерекше назар аударудың артуы</w:t>
            </w:r>
          </w:p>
        </w:tc>
        <w:tc>
          <w:tcPr>
            <w:tcW w:w="2268" w:type="dxa"/>
            <w:tcMar>
              <w:top w:w="15" w:type="dxa"/>
              <w:left w:w="15" w:type="dxa"/>
              <w:bottom w:w="15" w:type="dxa"/>
              <w:right w:w="15" w:type="dxa"/>
            </w:tcMar>
          </w:tcPr>
          <w:p w14:paraId="7B292C59" w14:textId="77777777" w:rsidR="001C5D27" w:rsidRPr="001C5D27" w:rsidRDefault="001C5D27" w:rsidP="001C5D27">
            <w:pPr>
              <w:spacing w:after="20"/>
              <w:ind w:left="20"/>
              <w:rPr>
                <w:rFonts w:ascii="Times New Roman" w:hAnsi="Times New Roman" w:cs="Times New Roman"/>
              </w:rPr>
            </w:pPr>
            <w:r w:rsidRPr="001C5D27">
              <w:rPr>
                <w:rFonts w:ascii="Times New Roman" w:hAnsi="Times New Roman" w:cs="Times New Roman"/>
              </w:rPr>
              <w:t>Мектепті абаттандыруға қатысу.</w:t>
            </w:r>
          </w:p>
          <w:p w14:paraId="708199D3" w14:textId="75973B87" w:rsidR="002040FB" w:rsidRPr="001F7EF3" w:rsidRDefault="001C5D27" w:rsidP="001C5D27">
            <w:pPr>
              <w:spacing w:after="20"/>
              <w:ind w:left="20"/>
              <w:rPr>
                <w:rFonts w:ascii="Times New Roman" w:hAnsi="Times New Roman" w:cs="Times New Roman"/>
              </w:rPr>
            </w:pPr>
            <w:r w:rsidRPr="001C5D27">
              <w:rPr>
                <w:rFonts w:ascii="Times New Roman" w:hAnsi="Times New Roman" w:cs="Times New Roman"/>
              </w:rPr>
              <w:t>Ата-аналарды жалпы мектептік іс-шараларға қатысуға тарту.</w:t>
            </w:r>
          </w:p>
          <w:p w14:paraId="36F73727" w14:textId="77777777" w:rsidR="002040FB" w:rsidRPr="001F7EF3" w:rsidRDefault="002040FB" w:rsidP="004A45DE">
            <w:pPr>
              <w:spacing w:after="20"/>
              <w:ind w:left="20"/>
              <w:rPr>
                <w:rFonts w:ascii="Times New Roman" w:hAnsi="Times New Roman" w:cs="Times New Roman"/>
              </w:rPr>
            </w:pPr>
          </w:p>
        </w:tc>
        <w:tc>
          <w:tcPr>
            <w:tcW w:w="3194" w:type="dxa"/>
            <w:tcMar>
              <w:top w:w="15" w:type="dxa"/>
              <w:left w:w="15" w:type="dxa"/>
              <w:bottom w:w="15" w:type="dxa"/>
              <w:right w:w="15" w:type="dxa"/>
            </w:tcMar>
          </w:tcPr>
          <w:p w14:paraId="1C2A50AE" w14:textId="77777777" w:rsidR="001C5D27" w:rsidRPr="001C5D27" w:rsidRDefault="001C5D27" w:rsidP="001C5D27">
            <w:pPr>
              <w:spacing w:after="20"/>
              <w:ind w:left="20"/>
              <w:rPr>
                <w:rFonts w:ascii="Times New Roman" w:eastAsia="Times New Roman" w:hAnsi="Times New Roman" w:cs="Times New Roman"/>
              </w:rPr>
            </w:pPr>
            <w:r w:rsidRPr="001C5D27">
              <w:rPr>
                <w:rFonts w:ascii="Times New Roman" w:eastAsia="Times New Roman" w:hAnsi="Times New Roman" w:cs="Times New Roman"/>
              </w:rPr>
              <w:t>Жас мұғалімдерде практикалық тәжірибенің болмауы.</w:t>
            </w:r>
          </w:p>
          <w:p w14:paraId="1E65DA6F" w14:textId="77777777" w:rsidR="001C5D27" w:rsidRPr="001C5D27" w:rsidRDefault="001C5D27" w:rsidP="001C5D27">
            <w:pPr>
              <w:spacing w:after="20"/>
              <w:ind w:left="20"/>
              <w:rPr>
                <w:rFonts w:ascii="Times New Roman" w:eastAsia="Times New Roman" w:hAnsi="Times New Roman" w:cs="Times New Roman"/>
              </w:rPr>
            </w:pPr>
            <w:r w:rsidRPr="001C5D27">
              <w:rPr>
                <w:rFonts w:ascii="Times New Roman" w:eastAsia="Times New Roman" w:hAnsi="Times New Roman" w:cs="Times New Roman"/>
              </w:rPr>
              <w:t>Оқушылардың сабақтан тыс және сабақтан тыс жұмыстарға шамадан тыс жүктелуі.</w:t>
            </w:r>
          </w:p>
          <w:p w14:paraId="0DD415EF" w14:textId="4479A925" w:rsidR="002040FB" w:rsidRPr="001F7EF3" w:rsidRDefault="001C5D27" w:rsidP="001C5D27">
            <w:pPr>
              <w:spacing w:after="20"/>
              <w:ind w:left="20"/>
              <w:rPr>
                <w:rFonts w:ascii="Times New Roman" w:hAnsi="Times New Roman" w:cs="Times New Roman"/>
              </w:rPr>
            </w:pPr>
            <w:r w:rsidRPr="001C5D27">
              <w:rPr>
                <w:rFonts w:ascii="Times New Roman" w:eastAsia="Times New Roman" w:hAnsi="Times New Roman" w:cs="Times New Roman"/>
              </w:rPr>
              <w:t>- Толық емес, қолайсыз отбасылар санының көбеюі.</w:t>
            </w:r>
          </w:p>
        </w:tc>
      </w:tr>
      <w:tr w:rsidR="002040FB" w:rsidRPr="001F7EF3" w14:paraId="077E7C25" w14:textId="77777777" w:rsidTr="00FA4977">
        <w:trPr>
          <w:trHeight w:val="30"/>
        </w:trPr>
        <w:tc>
          <w:tcPr>
            <w:tcW w:w="10040" w:type="dxa"/>
            <w:gridSpan w:val="4"/>
            <w:tcMar>
              <w:top w:w="15" w:type="dxa"/>
              <w:left w:w="15" w:type="dxa"/>
              <w:bottom w:w="15" w:type="dxa"/>
              <w:right w:w="15" w:type="dxa"/>
            </w:tcMar>
            <w:vAlign w:val="center"/>
          </w:tcPr>
          <w:p w14:paraId="48D75256" w14:textId="5107D36A" w:rsidR="002040FB" w:rsidRPr="001C5D27" w:rsidRDefault="001C5D27" w:rsidP="004A45DE">
            <w:pPr>
              <w:spacing w:after="20"/>
              <w:ind w:left="20"/>
              <w:rPr>
                <w:rFonts w:ascii="Times New Roman" w:hAnsi="Times New Roman" w:cs="Times New Roman"/>
                <w:lang w:val="kk-KZ"/>
              </w:rPr>
            </w:pPr>
            <w:r w:rsidRPr="001C5D27">
              <w:rPr>
                <w:rFonts w:ascii="Times New Roman" w:hAnsi="Times New Roman" w:cs="Times New Roman"/>
                <w:b/>
              </w:rPr>
              <w:t>Білім алушылардың салауатты өмір салтын қалыптастыру және іске асыру шарттары</w:t>
            </w:r>
          </w:p>
        </w:tc>
      </w:tr>
      <w:tr w:rsidR="001C5D27" w:rsidRPr="001F7EF3" w14:paraId="13AC06DA" w14:textId="77777777" w:rsidTr="00FA4977">
        <w:trPr>
          <w:trHeight w:val="30"/>
        </w:trPr>
        <w:tc>
          <w:tcPr>
            <w:tcW w:w="2310" w:type="dxa"/>
            <w:tcMar>
              <w:top w:w="15" w:type="dxa"/>
              <w:left w:w="15" w:type="dxa"/>
              <w:bottom w:w="15" w:type="dxa"/>
              <w:right w:w="15" w:type="dxa"/>
            </w:tcMar>
            <w:vAlign w:val="center"/>
          </w:tcPr>
          <w:p w14:paraId="1A6D552F" w14:textId="6AF119B8" w:rsidR="001C5D27" w:rsidRPr="001F7EF3" w:rsidRDefault="001C5D27" w:rsidP="001C5D27">
            <w:pPr>
              <w:spacing w:after="20"/>
              <w:ind w:left="20"/>
              <w:rPr>
                <w:rFonts w:ascii="Times New Roman" w:hAnsi="Times New Roman" w:cs="Times New Roman"/>
              </w:rPr>
            </w:pPr>
            <w:r w:rsidRPr="00FA4977">
              <w:rPr>
                <w:rFonts w:ascii="Times New Roman" w:hAnsi="Times New Roman" w:cs="Times New Roman"/>
              </w:rPr>
              <w:t>Ішкі күшті жақтары</w:t>
            </w:r>
          </w:p>
        </w:tc>
        <w:tc>
          <w:tcPr>
            <w:tcW w:w="2268" w:type="dxa"/>
            <w:tcMar>
              <w:top w:w="15" w:type="dxa"/>
              <w:left w:w="15" w:type="dxa"/>
              <w:bottom w:w="15" w:type="dxa"/>
              <w:right w:w="15" w:type="dxa"/>
            </w:tcMar>
            <w:vAlign w:val="center"/>
          </w:tcPr>
          <w:p w14:paraId="6F69B953" w14:textId="1729E21E" w:rsidR="001C5D27" w:rsidRPr="001F7EF3" w:rsidRDefault="001C5D27" w:rsidP="001C5D27">
            <w:pPr>
              <w:spacing w:after="20"/>
              <w:ind w:left="20"/>
              <w:rPr>
                <w:rFonts w:ascii="Times New Roman" w:hAnsi="Times New Roman" w:cs="Times New Roman"/>
              </w:rPr>
            </w:pPr>
            <w:r w:rsidRPr="00FA4977">
              <w:rPr>
                <w:rFonts w:ascii="Times New Roman" w:hAnsi="Times New Roman" w:cs="Times New Roman"/>
              </w:rPr>
              <w:t xml:space="preserve">Ішкі </w:t>
            </w:r>
            <w:r>
              <w:rPr>
                <w:rFonts w:ascii="Times New Roman" w:hAnsi="Times New Roman" w:cs="Times New Roman"/>
                <w:lang w:val="kk-KZ"/>
              </w:rPr>
              <w:t>әлсіз</w:t>
            </w:r>
            <w:r w:rsidRPr="00FA4977">
              <w:rPr>
                <w:rFonts w:ascii="Times New Roman" w:hAnsi="Times New Roman" w:cs="Times New Roman"/>
              </w:rPr>
              <w:t xml:space="preserve"> жақтары</w:t>
            </w:r>
          </w:p>
        </w:tc>
        <w:tc>
          <w:tcPr>
            <w:tcW w:w="2268" w:type="dxa"/>
            <w:tcMar>
              <w:top w:w="15" w:type="dxa"/>
              <w:left w:w="15" w:type="dxa"/>
              <w:bottom w:w="15" w:type="dxa"/>
              <w:right w:w="15" w:type="dxa"/>
            </w:tcMar>
            <w:vAlign w:val="center"/>
          </w:tcPr>
          <w:p w14:paraId="45F78968" w14:textId="3796EFA4" w:rsidR="001C5D27" w:rsidRPr="001F7EF3" w:rsidRDefault="001C5D27" w:rsidP="001C5D27">
            <w:pPr>
              <w:spacing w:after="20"/>
              <w:ind w:left="20"/>
              <w:rPr>
                <w:rFonts w:ascii="Times New Roman" w:hAnsi="Times New Roman" w:cs="Times New Roman"/>
              </w:rPr>
            </w:pPr>
            <w:r w:rsidRPr="001F7EF3">
              <w:rPr>
                <w:rFonts w:ascii="Times New Roman" w:hAnsi="Times New Roman" w:cs="Times New Roman"/>
              </w:rPr>
              <w:t xml:space="preserve"> </w:t>
            </w:r>
            <w:r w:rsidRPr="00FA4977">
              <w:rPr>
                <w:rFonts w:ascii="Times New Roman" w:hAnsi="Times New Roman" w:cs="Times New Roman"/>
              </w:rPr>
              <w:t>Қолайлы мүмкіндіктер</w:t>
            </w:r>
          </w:p>
        </w:tc>
        <w:tc>
          <w:tcPr>
            <w:tcW w:w="3194" w:type="dxa"/>
            <w:tcMar>
              <w:top w:w="15" w:type="dxa"/>
              <w:left w:w="15" w:type="dxa"/>
              <w:bottom w:w="15" w:type="dxa"/>
              <w:right w:w="15" w:type="dxa"/>
            </w:tcMar>
            <w:vAlign w:val="center"/>
          </w:tcPr>
          <w:p w14:paraId="445F361E" w14:textId="6C33EAE4" w:rsidR="001C5D27" w:rsidRPr="001F7EF3" w:rsidRDefault="001C5D27" w:rsidP="001C5D27">
            <w:pPr>
              <w:spacing w:after="20"/>
              <w:ind w:left="20"/>
              <w:rPr>
                <w:rFonts w:ascii="Times New Roman" w:hAnsi="Times New Roman" w:cs="Times New Roman"/>
              </w:rPr>
            </w:pPr>
            <w:r w:rsidRPr="00FA4977">
              <w:rPr>
                <w:rFonts w:ascii="Times New Roman" w:hAnsi="Times New Roman" w:cs="Times New Roman"/>
              </w:rPr>
              <w:t>Сыртқы қауіптер (тәуекелдер)</w:t>
            </w:r>
          </w:p>
        </w:tc>
      </w:tr>
      <w:tr w:rsidR="002040FB" w:rsidRPr="001F7EF3" w14:paraId="3A1C6F35" w14:textId="77777777" w:rsidTr="00FA4977">
        <w:trPr>
          <w:trHeight w:val="30"/>
        </w:trPr>
        <w:tc>
          <w:tcPr>
            <w:tcW w:w="2310" w:type="dxa"/>
            <w:tcMar>
              <w:top w:w="15" w:type="dxa"/>
              <w:left w:w="15" w:type="dxa"/>
              <w:bottom w:w="15" w:type="dxa"/>
              <w:right w:w="15" w:type="dxa"/>
            </w:tcMar>
          </w:tcPr>
          <w:p w14:paraId="18A19652" w14:textId="77777777" w:rsidR="001C5D27" w:rsidRPr="001C5D27" w:rsidRDefault="001C5D27" w:rsidP="001C5D27">
            <w:pPr>
              <w:spacing w:after="20"/>
              <w:ind w:left="20"/>
              <w:rPr>
                <w:rFonts w:ascii="Times New Roman" w:hAnsi="Times New Roman" w:cs="Times New Roman"/>
              </w:rPr>
            </w:pPr>
            <w:r w:rsidRPr="001C5D27">
              <w:rPr>
                <w:rFonts w:ascii="Times New Roman" w:hAnsi="Times New Roman" w:cs="Times New Roman"/>
              </w:rPr>
              <w:t>Спорт секцияларының жұмысы. Қалалық, республикалық жарыстардағы нәтижелілік.</w:t>
            </w:r>
          </w:p>
          <w:p w14:paraId="102B10E4" w14:textId="0A107B91" w:rsidR="002040FB" w:rsidRPr="001F7EF3" w:rsidRDefault="001C5D27" w:rsidP="001C5D27">
            <w:pPr>
              <w:spacing w:after="20"/>
              <w:ind w:left="20"/>
              <w:rPr>
                <w:rFonts w:ascii="Times New Roman" w:hAnsi="Times New Roman" w:cs="Times New Roman"/>
              </w:rPr>
            </w:pPr>
            <w:r w:rsidRPr="001C5D27">
              <w:rPr>
                <w:rFonts w:ascii="Times New Roman" w:hAnsi="Times New Roman" w:cs="Times New Roman"/>
              </w:rPr>
              <w:t>Мектеп асханасында дұрыс тамақтануды ұйымдастыру. Салауатты өмір салтын қалыптастыру бойынша іс-шараларды тұрақты өткізу</w:t>
            </w:r>
          </w:p>
          <w:p w14:paraId="5F33AA55" w14:textId="77777777" w:rsidR="002040FB" w:rsidRPr="001F7EF3" w:rsidRDefault="002040FB" w:rsidP="004A45DE">
            <w:pPr>
              <w:spacing w:after="20"/>
              <w:ind w:left="20"/>
              <w:rPr>
                <w:rFonts w:ascii="Times New Roman" w:hAnsi="Times New Roman" w:cs="Times New Roman"/>
              </w:rPr>
            </w:pPr>
          </w:p>
        </w:tc>
        <w:tc>
          <w:tcPr>
            <w:tcW w:w="2268" w:type="dxa"/>
            <w:tcMar>
              <w:top w:w="15" w:type="dxa"/>
              <w:left w:w="15" w:type="dxa"/>
              <w:bottom w:w="15" w:type="dxa"/>
              <w:right w:w="15" w:type="dxa"/>
            </w:tcMar>
          </w:tcPr>
          <w:p w14:paraId="5A09C648" w14:textId="77777777" w:rsidR="001C5D27" w:rsidRPr="001C5D27" w:rsidRDefault="001C5D27" w:rsidP="001C5D27">
            <w:pPr>
              <w:spacing w:after="20"/>
              <w:ind w:left="20"/>
              <w:rPr>
                <w:rFonts w:ascii="Times New Roman" w:hAnsi="Times New Roman" w:cs="Times New Roman"/>
              </w:rPr>
            </w:pPr>
            <w:r w:rsidRPr="001C5D27">
              <w:rPr>
                <w:rFonts w:ascii="Times New Roman" w:hAnsi="Times New Roman" w:cs="Times New Roman"/>
              </w:rPr>
              <w:t>Қосымша білім беру нашар ұйымдастырылған.</w:t>
            </w:r>
          </w:p>
          <w:p w14:paraId="440896F1" w14:textId="77777777" w:rsidR="001C5D27" w:rsidRPr="001C5D27" w:rsidRDefault="001C5D27" w:rsidP="001C5D27">
            <w:pPr>
              <w:spacing w:after="20"/>
              <w:ind w:left="20"/>
              <w:rPr>
                <w:rFonts w:ascii="Times New Roman" w:hAnsi="Times New Roman" w:cs="Times New Roman"/>
              </w:rPr>
            </w:pPr>
            <w:r w:rsidRPr="001C5D27">
              <w:rPr>
                <w:rFonts w:ascii="Times New Roman" w:hAnsi="Times New Roman" w:cs="Times New Roman"/>
              </w:rPr>
              <w:t>Оқушылардың қосымша білім беру үйірмелеріне қатысуы төмен.</w:t>
            </w:r>
          </w:p>
          <w:p w14:paraId="35D9F861" w14:textId="18936CC7" w:rsidR="002040FB" w:rsidRPr="001F7EF3" w:rsidRDefault="001C5D27" w:rsidP="001C5D27">
            <w:pPr>
              <w:spacing w:after="20"/>
              <w:ind w:left="20"/>
              <w:rPr>
                <w:rFonts w:ascii="Times New Roman" w:hAnsi="Times New Roman" w:cs="Times New Roman"/>
              </w:rPr>
            </w:pPr>
            <w:r w:rsidRPr="001C5D27">
              <w:rPr>
                <w:rFonts w:ascii="Times New Roman" w:hAnsi="Times New Roman" w:cs="Times New Roman"/>
              </w:rPr>
              <w:t>Үйірме сабақтарын өткізуге арналған қосымша үй-жайлардың болмауы.</w:t>
            </w:r>
          </w:p>
          <w:p w14:paraId="061A67E6" w14:textId="77777777" w:rsidR="002040FB" w:rsidRPr="001F7EF3" w:rsidRDefault="002040FB" w:rsidP="004A45DE">
            <w:pPr>
              <w:spacing w:after="20"/>
              <w:ind w:left="20"/>
              <w:rPr>
                <w:rFonts w:ascii="Times New Roman" w:hAnsi="Times New Roman" w:cs="Times New Roman"/>
              </w:rPr>
            </w:pPr>
          </w:p>
          <w:p w14:paraId="3E10A10C" w14:textId="77777777" w:rsidR="002040FB" w:rsidRPr="001F7EF3" w:rsidRDefault="002040FB" w:rsidP="004A45DE">
            <w:pPr>
              <w:spacing w:after="20"/>
              <w:ind w:left="20"/>
              <w:rPr>
                <w:rFonts w:ascii="Times New Roman" w:hAnsi="Times New Roman" w:cs="Times New Roman"/>
              </w:rPr>
            </w:pPr>
          </w:p>
        </w:tc>
        <w:tc>
          <w:tcPr>
            <w:tcW w:w="2268" w:type="dxa"/>
            <w:tcMar>
              <w:top w:w="15" w:type="dxa"/>
              <w:left w:w="15" w:type="dxa"/>
              <w:bottom w:w="15" w:type="dxa"/>
              <w:right w:w="15" w:type="dxa"/>
            </w:tcMar>
          </w:tcPr>
          <w:p w14:paraId="51C9E523" w14:textId="77777777" w:rsidR="001C5D27" w:rsidRPr="001C5D27" w:rsidRDefault="001C5D27" w:rsidP="001C5D27">
            <w:pPr>
              <w:spacing w:after="20"/>
              <w:rPr>
                <w:rFonts w:ascii="Times New Roman" w:hAnsi="Times New Roman" w:cs="Times New Roman"/>
              </w:rPr>
            </w:pPr>
            <w:r w:rsidRPr="001C5D27">
              <w:rPr>
                <w:rFonts w:ascii="Times New Roman" w:hAnsi="Times New Roman" w:cs="Times New Roman"/>
              </w:rPr>
              <w:t>Мектептің қамқоршылық кеңесінің жұмысы және балалардың спортқа деген қызығушылығын дамытуға ата-аналарды тарту.</w:t>
            </w:r>
          </w:p>
          <w:p w14:paraId="4968461B" w14:textId="77777777" w:rsidR="001C5D27" w:rsidRPr="001C5D27" w:rsidRDefault="001C5D27" w:rsidP="001C5D27">
            <w:pPr>
              <w:spacing w:after="20"/>
              <w:rPr>
                <w:rFonts w:ascii="Times New Roman" w:hAnsi="Times New Roman" w:cs="Times New Roman"/>
              </w:rPr>
            </w:pPr>
            <w:r w:rsidRPr="001C5D27">
              <w:rPr>
                <w:rFonts w:ascii="Times New Roman" w:hAnsi="Times New Roman" w:cs="Times New Roman"/>
              </w:rPr>
              <w:t>Мектеп аумағында спорт залы мен алаңдардың болуы.</w:t>
            </w:r>
          </w:p>
          <w:p w14:paraId="4B97AE79" w14:textId="40566435" w:rsidR="002040FB" w:rsidRPr="001F7EF3" w:rsidRDefault="001C5D27" w:rsidP="001C5D27">
            <w:pPr>
              <w:spacing w:after="20"/>
              <w:ind w:left="20"/>
              <w:rPr>
                <w:rFonts w:ascii="Times New Roman" w:hAnsi="Times New Roman" w:cs="Times New Roman"/>
              </w:rPr>
            </w:pPr>
            <w:r w:rsidRPr="001C5D27">
              <w:rPr>
                <w:rFonts w:ascii="Times New Roman" w:hAnsi="Times New Roman" w:cs="Times New Roman"/>
              </w:rPr>
              <w:t>ҮЕҰ-мен жұмыс.</w:t>
            </w:r>
          </w:p>
          <w:p w14:paraId="150D25CF" w14:textId="77777777" w:rsidR="002040FB" w:rsidRPr="001F7EF3" w:rsidRDefault="002040FB" w:rsidP="004A45DE">
            <w:pPr>
              <w:spacing w:after="20"/>
              <w:ind w:left="20"/>
              <w:rPr>
                <w:rFonts w:ascii="Times New Roman" w:hAnsi="Times New Roman" w:cs="Times New Roman"/>
              </w:rPr>
            </w:pPr>
          </w:p>
        </w:tc>
        <w:tc>
          <w:tcPr>
            <w:tcW w:w="3194" w:type="dxa"/>
            <w:tcMar>
              <w:top w:w="15" w:type="dxa"/>
              <w:left w:w="15" w:type="dxa"/>
              <w:bottom w:w="15" w:type="dxa"/>
              <w:right w:w="15" w:type="dxa"/>
            </w:tcMar>
          </w:tcPr>
          <w:p w14:paraId="04A65F7C" w14:textId="77777777" w:rsidR="001C5D27" w:rsidRPr="001C5D27" w:rsidRDefault="001C5D27" w:rsidP="001C5D27">
            <w:pPr>
              <w:spacing w:after="20"/>
              <w:ind w:left="20"/>
              <w:rPr>
                <w:rFonts w:ascii="Times New Roman" w:hAnsi="Times New Roman" w:cs="Times New Roman"/>
              </w:rPr>
            </w:pPr>
            <w:r w:rsidRPr="001C5D27">
              <w:rPr>
                <w:rFonts w:ascii="Times New Roman" w:hAnsi="Times New Roman" w:cs="Times New Roman"/>
              </w:rPr>
              <w:t>Спортзалдың жетіспеушілігі.</w:t>
            </w:r>
          </w:p>
          <w:p w14:paraId="19C87425" w14:textId="7DA9DC3A" w:rsidR="002040FB" w:rsidRPr="001F7EF3" w:rsidRDefault="001C5D27" w:rsidP="001C5D27">
            <w:pPr>
              <w:spacing w:after="20"/>
              <w:ind w:left="20"/>
              <w:rPr>
                <w:rFonts w:ascii="Times New Roman" w:hAnsi="Times New Roman" w:cs="Times New Roman"/>
              </w:rPr>
            </w:pPr>
            <w:r w:rsidRPr="001C5D27">
              <w:rPr>
                <w:rFonts w:ascii="Times New Roman" w:hAnsi="Times New Roman" w:cs="Times New Roman"/>
              </w:rPr>
              <w:t>Оқушылар тарапынан қауіпсіздік техникасын сақтамау.</w:t>
            </w:r>
          </w:p>
        </w:tc>
      </w:tr>
    </w:tbl>
    <w:p w14:paraId="6FE30DD5" w14:textId="77777777" w:rsidR="002040FB" w:rsidRDefault="002040FB" w:rsidP="002040FB">
      <w:pPr>
        <w:spacing w:after="0" w:line="240" w:lineRule="auto"/>
        <w:jc w:val="both"/>
        <w:rPr>
          <w:rFonts w:ascii="Times New Roman" w:eastAsia="Times New Roman" w:hAnsi="Times New Roman" w:cs="Times New Roman"/>
          <w:b/>
          <w:color w:val="FF0000"/>
          <w:sz w:val="24"/>
          <w:szCs w:val="24"/>
        </w:rPr>
      </w:pPr>
    </w:p>
    <w:p w14:paraId="74968C74" w14:textId="77777777" w:rsidR="002040FB" w:rsidRDefault="002040FB" w:rsidP="002040FB">
      <w:pPr>
        <w:spacing w:after="0" w:line="240" w:lineRule="auto"/>
        <w:jc w:val="both"/>
        <w:rPr>
          <w:rFonts w:ascii="Times New Roman" w:eastAsia="Times New Roman" w:hAnsi="Times New Roman" w:cs="Times New Roman"/>
          <w:b/>
          <w:color w:val="000000" w:themeColor="text1"/>
          <w:sz w:val="24"/>
          <w:szCs w:val="24"/>
        </w:rPr>
      </w:pPr>
    </w:p>
    <w:p w14:paraId="75262349" w14:textId="77777777" w:rsidR="00D228AB" w:rsidRPr="00D228AB" w:rsidRDefault="00D228AB" w:rsidP="00D228AB">
      <w:pPr>
        <w:spacing w:after="0" w:line="240" w:lineRule="auto"/>
        <w:jc w:val="center"/>
        <w:rPr>
          <w:rFonts w:ascii="Times New Roman" w:eastAsia="Times New Roman" w:hAnsi="Times New Roman" w:cs="Times New Roman"/>
          <w:b/>
          <w:color w:val="000000" w:themeColor="text1"/>
          <w:sz w:val="28"/>
          <w:szCs w:val="28"/>
        </w:rPr>
      </w:pPr>
      <w:bookmarkStart w:id="2" w:name="1fob9te" w:colFirst="0" w:colLast="0"/>
      <w:bookmarkEnd w:id="2"/>
      <w:r w:rsidRPr="00D228AB">
        <w:rPr>
          <w:rFonts w:ascii="Times New Roman" w:eastAsia="Times New Roman" w:hAnsi="Times New Roman" w:cs="Times New Roman"/>
          <w:b/>
          <w:color w:val="000000" w:themeColor="text1"/>
          <w:sz w:val="28"/>
          <w:szCs w:val="28"/>
        </w:rPr>
        <w:t>Бағалау парағы</w:t>
      </w:r>
    </w:p>
    <w:p w14:paraId="173A7604" w14:textId="15A3C3FF" w:rsidR="002040FB" w:rsidRPr="00D228AB" w:rsidRDefault="00D228AB" w:rsidP="00D228AB">
      <w:pPr>
        <w:spacing w:after="0" w:line="240" w:lineRule="auto"/>
        <w:jc w:val="center"/>
        <w:rPr>
          <w:rFonts w:ascii="Times New Roman" w:eastAsia="Times New Roman" w:hAnsi="Times New Roman" w:cs="Times New Roman"/>
          <w:color w:val="000000" w:themeColor="text1"/>
          <w:sz w:val="28"/>
          <w:szCs w:val="28"/>
          <w:u w:val="single"/>
        </w:rPr>
      </w:pPr>
      <w:r w:rsidRPr="00D228AB">
        <w:rPr>
          <w:rFonts w:ascii="Times New Roman" w:eastAsia="Times New Roman" w:hAnsi="Times New Roman" w:cs="Times New Roman"/>
          <w:b/>
          <w:color w:val="000000" w:themeColor="text1"/>
          <w:sz w:val="28"/>
          <w:szCs w:val="28"/>
        </w:rPr>
        <w:t xml:space="preserve">Астана </w:t>
      </w:r>
      <w:r w:rsidRPr="00D228AB">
        <w:rPr>
          <w:rFonts w:ascii="Times New Roman" w:eastAsia="Times New Roman" w:hAnsi="Times New Roman" w:cs="Times New Roman"/>
          <w:b/>
          <w:color w:val="000000" w:themeColor="text1"/>
          <w:sz w:val="28"/>
          <w:szCs w:val="28"/>
          <w:lang w:val="kk-KZ"/>
        </w:rPr>
        <w:t>қаласы әкімдігінің «№</w:t>
      </w:r>
      <w:r w:rsidRPr="00D228AB">
        <w:rPr>
          <w:rFonts w:ascii="Times New Roman" w:eastAsia="Times New Roman" w:hAnsi="Times New Roman" w:cs="Times New Roman"/>
          <w:b/>
          <w:color w:val="000000" w:themeColor="text1"/>
          <w:sz w:val="28"/>
          <w:szCs w:val="28"/>
        </w:rPr>
        <w:t>41</w:t>
      </w:r>
      <w:r w:rsidRPr="00D228AB">
        <w:rPr>
          <w:rFonts w:ascii="Times New Roman" w:eastAsia="Times New Roman" w:hAnsi="Times New Roman" w:cs="Times New Roman"/>
          <w:b/>
          <w:color w:val="000000" w:themeColor="text1"/>
          <w:sz w:val="28"/>
          <w:szCs w:val="28"/>
          <w:lang w:val="kk-KZ"/>
        </w:rPr>
        <w:t xml:space="preserve"> орта мектеп» КММ</w:t>
      </w:r>
    </w:p>
    <w:p w14:paraId="1942BEA6" w14:textId="77777777" w:rsidR="002040FB" w:rsidRPr="004F0E8D" w:rsidRDefault="002040FB" w:rsidP="002040FB">
      <w:pPr>
        <w:spacing w:after="0"/>
        <w:jc w:val="both"/>
      </w:pPr>
    </w:p>
    <w:tbl>
      <w:tblPr>
        <w:tblW w:w="1027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9"/>
        <w:gridCol w:w="5245"/>
        <w:gridCol w:w="3075"/>
        <w:gridCol w:w="1363"/>
      </w:tblGrid>
      <w:tr w:rsidR="000F65A2" w:rsidRPr="002D3291" w14:paraId="55C0F93F" w14:textId="77777777" w:rsidTr="00F9736F">
        <w:trPr>
          <w:trHeight w:val="30"/>
        </w:trPr>
        <w:tc>
          <w:tcPr>
            <w:tcW w:w="589" w:type="dxa"/>
            <w:tcMar>
              <w:top w:w="15" w:type="dxa"/>
              <w:left w:w="15" w:type="dxa"/>
              <w:bottom w:w="15" w:type="dxa"/>
              <w:right w:w="15" w:type="dxa"/>
            </w:tcMar>
          </w:tcPr>
          <w:p w14:paraId="30989356" w14:textId="2567BF35" w:rsidR="000F65A2" w:rsidRPr="000F65A2" w:rsidRDefault="000F65A2" w:rsidP="000F65A2">
            <w:pPr>
              <w:spacing w:after="20"/>
              <w:ind w:left="20"/>
              <w:jc w:val="center"/>
              <w:rPr>
                <w:rFonts w:ascii="Times New Roman" w:hAnsi="Times New Roman" w:cs="Times New Roman"/>
                <w:b/>
                <w:bCs/>
                <w:sz w:val="24"/>
                <w:szCs w:val="24"/>
                <w:lang w:val="kk-KZ"/>
              </w:rPr>
            </w:pPr>
            <w:r w:rsidRPr="000F65A2">
              <w:rPr>
                <w:rFonts w:ascii="Times New Roman" w:hAnsi="Times New Roman" w:cs="Times New Roman"/>
                <w:b/>
                <w:bCs/>
                <w:color w:val="000000"/>
                <w:spacing w:val="2"/>
                <w:sz w:val="24"/>
                <w:szCs w:val="24"/>
              </w:rPr>
              <w:t>р/с №</w:t>
            </w:r>
          </w:p>
        </w:tc>
        <w:tc>
          <w:tcPr>
            <w:tcW w:w="5245" w:type="dxa"/>
            <w:tcMar>
              <w:top w:w="15" w:type="dxa"/>
              <w:left w:w="15" w:type="dxa"/>
              <w:bottom w:w="15" w:type="dxa"/>
              <w:right w:w="15" w:type="dxa"/>
            </w:tcMar>
          </w:tcPr>
          <w:p w14:paraId="68592A73" w14:textId="7C863F6D" w:rsidR="000F65A2" w:rsidRPr="000F65A2" w:rsidRDefault="000F65A2" w:rsidP="000F65A2">
            <w:pPr>
              <w:spacing w:after="20"/>
              <w:ind w:left="20"/>
              <w:jc w:val="center"/>
              <w:rPr>
                <w:rFonts w:ascii="Times New Roman" w:hAnsi="Times New Roman" w:cs="Times New Roman"/>
                <w:b/>
                <w:bCs/>
                <w:sz w:val="24"/>
                <w:szCs w:val="24"/>
              </w:rPr>
            </w:pPr>
            <w:r w:rsidRPr="000F65A2">
              <w:rPr>
                <w:rFonts w:ascii="Times New Roman" w:hAnsi="Times New Roman" w:cs="Times New Roman"/>
                <w:b/>
                <w:bCs/>
                <w:color w:val="000000"/>
                <w:spacing w:val="2"/>
                <w:sz w:val="24"/>
                <w:szCs w:val="24"/>
              </w:rPr>
              <w:t>Бағалау өлшемшарттары</w:t>
            </w:r>
          </w:p>
        </w:tc>
        <w:tc>
          <w:tcPr>
            <w:tcW w:w="3075" w:type="dxa"/>
            <w:tcMar>
              <w:top w:w="15" w:type="dxa"/>
              <w:left w:w="15" w:type="dxa"/>
              <w:bottom w:w="15" w:type="dxa"/>
              <w:right w:w="15" w:type="dxa"/>
            </w:tcMar>
            <w:vAlign w:val="center"/>
          </w:tcPr>
          <w:p w14:paraId="3FBE604F" w14:textId="3108B17B" w:rsidR="000F65A2" w:rsidRPr="000F65A2" w:rsidRDefault="000F65A2" w:rsidP="00F9736F">
            <w:pPr>
              <w:spacing w:after="20"/>
              <w:ind w:left="20"/>
              <w:jc w:val="center"/>
              <w:rPr>
                <w:rFonts w:ascii="Times New Roman" w:hAnsi="Times New Roman" w:cs="Times New Roman"/>
                <w:b/>
                <w:bCs/>
                <w:sz w:val="24"/>
                <w:szCs w:val="24"/>
              </w:rPr>
            </w:pPr>
            <w:r w:rsidRPr="000F65A2">
              <w:rPr>
                <w:rFonts w:ascii="Times New Roman" w:hAnsi="Times New Roman" w:cs="Times New Roman"/>
                <w:b/>
                <w:bCs/>
                <w:color w:val="000000"/>
                <w:spacing w:val="2"/>
                <w:sz w:val="24"/>
                <w:szCs w:val="24"/>
              </w:rPr>
              <w:t>Өлшеуіштер</w:t>
            </w:r>
          </w:p>
        </w:tc>
        <w:tc>
          <w:tcPr>
            <w:tcW w:w="1363" w:type="dxa"/>
            <w:tcMar>
              <w:top w:w="15" w:type="dxa"/>
              <w:left w:w="15" w:type="dxa"/>
              <w:bottom w:w="15" w:type="dxa"/>
              <w:right w:w="15" w:type="dxa"/>
            </w:tcMar>
            <w:vAlign w:val="center"/>
          </w:tcPr>
          <w:p w14:paraId="05818B13" w14:textId="12CAF192" w:rsidR="000F65A2" w:rsidRPr="000F65A2" w:rsidRDefault="000F65A2" w:rsidP="00F9736F">
            <w:pPr>
              <w:spacing w:after="20"/>
              <w:ind w:left="20"/>
              <w:jc w:val="center"/>
              <w:rPr>
                <w:rFonts w:ascii="Times New Roman" w:hAnsi="Times New Roman" w:cs="Times New Roman"/>
                <w:b/>
                <w:bCs/>
                <w:sz w:val="24"/>
                <w:szCs w:val="24"/>
                <w:lang w:val="kk-KZ"/>
              </w:rPr>
            </w:pPr>
            <w:r w:rsidRPr="000F65A2">
              <w:rPr>
                <w:rFonts w:ascii="Times New Roman" w:hAnsi="Times New Roman" w:cs="Times New Roman"/>
                <w:b/>
                <w:bCs/>
                <w:color w:val="000000"/>
                <w:spacing w:val="2"/>
                <w:sz w:val="24"/>
                <w:szCs w:val="24"/>
              </w:rPr>
              <w:t>Балдары</w:t>
            </w:r>
          </w:p>
        </w:tc>
      </w:tr>
      <w:tr w:rsidR="002040FB" w:rsidRPr="002D3291" w14:paraId="71B17A72" w14:textId="77777777" w:rsidTr="00F9736F">
        <w:trPr>
          <w:trHeight w:val="1509"/>
        </w:trPr>
        <w:tc>
          <w:tcPr>
            <w:tcW w:w="589" w:type="dxa"/>
            <w:tcMar>
              <w:top w:w="15" w:type="dxa"/>
              <w:left w:w="15" w:type="dxa"/>
              <w:bottom w:w="15" w:type="dxa"/>
              <w:right w:w="15" w:type="dxa"/>
            </w:tcMar>
            <w:vAlign w:val="center"/>
          </w:tcPr>
          <w:p w14:paraId="6726B934" w14:textId="77777777" w:rsidR="002040FB" w:rsidRPr="002D3291" w:rsidRDefault="002040FB" w:rsidP="004A45DE">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1</w:t>
            </w:r>
          </w:p>
        </w:tc>
        <w:tc>
          <w:tcPr>
            <w:tcW w:w="5245" w:type="dxa"/>
            <w:tcMar>
              <w:top w:w="15" w:type="dxa"/>
              <w:left w:w="15" w:type="dxa"/>
              <w:bottom w:w="15" w:type="dxa"/>
              <w:right w:w="15" w:type="dxa"/>
            </w:tcMar>
            <w:vAlign w:val="center"/>
          </w:tcPr>
          <w:p w14:paraId="539BFF7E" w14:textId="74198584" w:rsidR="002040FB" w:rsidRPr="002D3291" w:rsidRDefault="000F65A2" w:rsidP="004A45DE">
            <w:pPr>
              <w:spacing w:after="20"/>
              <w:ind w:left="20"/>
              <w:jc w:val="both"/>
              <w:rPr>
                <w:rFonts w:ascii="Times New Roman" w:hAnsi="Times New Roman" w:cs="Times New Roman"/>
                <w:sz w:val="24"/>
                <w:szCs w:val="24"/>
              </w:rPr>
            </w:pPr>
            <w:r w:rsidRPr="000F65A2">
              <w:rPr>
                <w:rFonts w:ascii="Times New Roman" w:hAnsi="Times New Roman" w:cs="Times New Roman"/>
                <w:color w:val="000000"/>
                <w:sz w:val="24"/>
                <w:szCs w:val="24"/>
              </w:rPr>
              <w:t>Тиісті бейіні бойынша жоғары (жоғары оқу орнынан кейінгі) педагогикалық білімі немесе педагогикалық қайта даярлауды растайтын құжаты бар педагогтердің үлесі</w:t>
            </w:r>
          </w:p>
        </w:tc>
        <w:tc>
          <w:tcPr>
            <w:tcW w:w="3075" w:type="dxa"/>
            <w:tcMar>
              <w:top w:w="15" w:type="dxa"/>
              <w:left w:w="15" w:type="dxa"/>
              <w:bottom w:w="15" w:type="dxa"/>
              <w:right w:w="15" w:type="dxa"/>
            </w:tcMar>
            <w:vAlign w:val="center"/>
          </w:tcPr>
          <w:p w14:paraId="22A56B6D" w14:textId="77777777" w:rsidR="002040FB" w:rsidRPr="002D3291" w:rsidRDefault="002040FB" w:rsidP="00F9736F">
            <w:pPr>
              <w:spacing w:after="20"/>
              <w:ind w:left="20"/>
              <w:jc w:val="center"/>
              <w:rPr>
                <w:rFonts w:ascii="Times New Roman" w:hAnsi="Times New Roman" w:cs="Times New Roman"/>
                <w:sz w:val="24"/>
                <w:szCs w:val="24"/>
              </w:rPr>
            </w:pPr>
            <w:r w:rsidRPr="002D3291">
              <w:rPr>
                <w:rFonts w:ascii="Times New Roman" w:hAnsi="Times New Roman" w:cs="Times New Roman"/>
                <w:color w:val="000000"/>
                <w:sz w:val="24"/>
                <w:szCs w:val="24"/>
              </w:rPr>
              <w:t>95 - 99 %</w:t>
            </w:r>
          </w:p>
        </w:tc>
        <w:tc>
          <w:tcPr>
            <w:tcW w:w="1363" w:type="dxa"/>
            <w:tcMar>
              <w:top w:w="15" w:type="dxa"/>
              <w:left w:w="15" w:type="dxa"/>
              <w:bottom w:w="15" w:type="dxa"/>
              <w:right w:w="15" w:type="dxa"/>
            </w:tcMar>
            <w:vAlign w:val="center"/>
          </w:tcPr>
          <w:p w14:paraId="3F170898" w14:textId="77777777" w:rsidR="002040FB" w:rsidRPr="002D3291" w:rsidRDefault="002040FB" w:rsidP="00F9736F">
            <w:pPr>
              <w:spacing w:after="20"/>
              <w:ind w:left="20"/>
              <w:jc w:val="center"/>
              <w:rPr>
                <w:rFonts w:ascii="Times New Roman" w:hAnsi="Times New Roman" w:cs="Times New Roman"/>
                <w:sz w:val="24"/>
                <w:szCs w:val="24"/>
              </w:rPr>
            </w:pPr>
            <w:r w:rsidRPr="002D3291">
              <w:rPr>
                <w:rFonts w:ascii="Times New Roman" w:hAnsi="Times New Roman" w:cs="Times New Roman"/>
                <w:color w:val="000000"/>
                <w:sz w:val="24"/>
                <w:szCs w:val="24"/>
              </w:rPr>
              <w:t>4</w:t>
            </w:r>
          </w:p>
        </w:tc>
      </w:tr>
      <w:tr w:rsidR="002040FB" w:rsidRPr="002D3291" w14:paraId="53F83556" w14:textId="77777777" w:rsidTr="00F9736F">
        <w:trPr>
          <w:trHeight w:val="1391"/>
        </w:trPr>
        <w:tc>
          <w:tcPr>
            <w:tcW w:w="589" w:type="dxa"/>
            <w:tcMar>
              <w:top w:w="15" w:type="dxa"/>
              <w:left w:w="15" w:type="dxa"/>
              <w:bottom w:w="15" w:type="dxa"/>
              <w:right w:w="15" w:type="dxa"/>
            </w:tcMar>
            <w:vAlign w:val="center"/>
          </w:tcPr>
          <w:p w14:paraId="40B34F57" w14:textId="77777777" w:rsidR="002040FB" w:rsidRPr="002D3291" w:rsidRDefault="002040FB" w:rsidP="004A45DE">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2</w:t>
            </w:r>
          </w:p>
        </w:tc>
        <w:tc>
          <w:tcPr>
            <w:tcW w:w="5245" w:type="dxa"/>
            <w:tcMar>
              <w:top w:w="15" w:type="dxa"/>
              <w:left w:w="15" w:type="dxa"/>
              <w:bottom w:w="15" w:type="dxa"/>
              <w:right w:w="15" w:type="dxa"/>
            </w:tcMar>
            <w:vAlign w:val="center"/>
          </w:tcPr>
          <w:p w14:paraId="39F7940C" w14:textId="3284C821" w:rsidR="002040FB" w:rsidRPr="002D3291" w:rsidRDefault="000F65A2" w:rsidP="004A45DE">
            <w:pPr>
              <w:spacing w:after="20"/>
              <w:ind w:left="20"/>
              <w:jc w:val="both"/>
              <w:rPr>
                <w:rFonts w:ascii="Times New Roman" w:hAnsi="Times New Roman" w:cs="Times New Roman"/>
                <w:sz w:val="24"/>
                <w:szCs w:val="24"/>
              </w:rPr>
            </w:pPr>
            <w:r w:rsidRPr="000F65A2">
              <w:rPr>
                <w:rFonts w:ascii="Times New Roman" w:hAnsi="Times New Roman" w:cs="Times New Roman"/>
                <w:color w:val="000000"/>
                <w:sz w:val="24"/>
                <w:szCs w:val="24"/>
              </w:rPr>
              <w:t xml:space="preserve">Біліктілік санатының деңгейін бес жылда бір реттен сиретпей арттырған/растаған педагогтердің (оның ішінде басшылардың үш жылда бір реттен </w:t>
            </w:r>
            <w:proofErr w:type="gramStart"/>
            <w:r w:rsidRPr="000F65A2">
              <w:rPr>
                <w:rFonts w:ascii="Times New Roman" w:hAnsi="Times New Roman" w:cs="Times New Roman"/>
                <w:color w:val="000000"/>
                <w:sz w:val="24"/>
                <w:szCs w:val="24"/>
              </w:rPr>
              <w:t>сиретпей)үлесі</w:t>
            </w:r>
            <w:proofErr w:type="gramEnd"/>
          </w:p>
        </w:tc>
        <w:tc>
          <w:tcPr>
            <w:tcW w:w="3075" w:type="dxa"/>
            <w:tcMar>
              <w:top w:w="15" w:type="dxa"/>
              <w:left w:w="15" w:type="dxa"/>
              <w:bottom w:w="15" w:type="dxa"/>
              <w:right w:w="15" w:type="dxa"/>
            </w:tcMar>
            <w:vAlign w:val="center"/>
          </w:tcPr>
          <w:p w14:paraId="69F76939" w14:textId="77777777" w:rsidR="002040FB" w:rsidRPr="002D3291" w:rsidRDefault="002040FB" w:rsidP="00F9736F">
            <w:pPr>
              <w:spacing w:after="20"/>
              <w:ind w:left="20"/>
              <w:jc w:val="center"/>
              <w:rPr>
                <w:rFonts w:ascii="Times New Roman" w:hAnsi="Times New Roman" w:cs="Times New Roman"/>
                <w:sz w:val="24"/>
                <w:szCs w:val="24"/>
              </w:rPr>
            </w:pPr>
            <w:r w:rsidRPr="002D3291">
              <w:rPr>
                <w:rFonts w:ascii="Times New Roman" w:hAnsi="Times New Roman" w:cs="Times New Roman"/>
                <w:color w:val="000000"/>
                <w:sz w:val="24"/>
                <w:szCs w:val="24"/>
              </w:rPr>
              <w:t>95 - 99 %</w:t>
            </w:r>
          </w:p>
        </w:tc>
        <w:tc>
          <w:tcPr>
            <w:tcW w:w="1363" w:type="dxa"/>
            <w:tcMar>
              <w:top w:w="15" w:type="dxa"/>
              <w:left w:w="15" w:type="dxa"/>
              <w:bottom w:w="15" w:type="dxa"/>
              <w:right w:w="15" w:type="dxa"/>
            </w:tcMar>
            <w:vAlign w:val="center"/>
          </w:tcPr>
          <w:p w14:paraId="538C99E1" w14:textId="77777777" w:rsidR="002040FB" w:rsidRPr="002D3291" w:rsidRDefault="002040FB" w:rsidP="00F9736F">
            <w:pPr>
              <w:spacing w:after="20"/>
              <w:ind w:left="20"/>
              <w:jc w:val="center"/>
              <w:rPr>
                <w:rFonts w:ascii="Times New Roman" w:hAnsi="Times New Roman" w:cs="Times New Roman"/>
                <w:sz w:val="24"/>
                <w:szCs w:val="24"/>
              </w:rPr>
            </w:pPr>
            <w:r w:rsidRPr="002D3291">
              <w:rPr>
                <w:rFonts w:ascii="Times New Roman" w:hAnsi="Times New Roman" w:cs="Times New Roman"/>
                <w:color w:val="000000"/>
                <w:sz w:val="24"/>
                <w:szCs w:val="24"/>
              </w:rPr>
              <w:t>4</w:t>
            </w:r>
          </w:p>
        </w:tc>
      </w:tr>
      <w:tr w:rsidR="002040FB" w:rsidRPr="002D3291" w14:paraId="3642B7DF" w14:textId="77777777" w:rsidTr="00F9736F">
        <w:trPr>
          <w:trHeight w:val="1391"/>
        </w:trPr>
        <w:tc>
          <w:tcPr>
            <w:tcW w:w="589" w:type="dxa"/>
            <w:tcMar>
              <w:top w:w="15" w:type="dxa"/>
              <w:left w:w="15" w:type="dxa"/>
              <w:bottom w:w="15" w:type="dxa"/>
              <w:right w:w="15" w:type="dxa"/>
            </w:tcMar>
            <w:vAlign w:val="center"/>
          </w:tcPr>
          <w:p w14:paraId="742313F5" w14:textId="77777777" w:rsidR="002040FB" w:rsidRPr="002D3291" w:rsidRDefault="002040FB" w:rsidP="004A45DE">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3</w:t>
            </w:r>
          </w:p>
        </w:tc>
        <w:tc>
          <w:tcPr>
            <w:tcW w:w="5245" w:type="dxa"/>
            <w:tcMar>
              <w:top w:w="15" w:type="dxa"/>
              <w:left w:w="15" w:type="dxa"/>
              <w:bottom w:w="15" w:type="dxa"/>
              <w:right w:w="15" w:type="dxa"/>
            </w:tcMar>
            <w:vAlign w:val="center"/>
          </w:tcPr>
          <w:p w14:paraId="00C1978B" w14:textId="0690326E" w:rsidR="002040FB" w:rsidRPr="002D3291" w:rsidRDefault="000F65A2" w:rsidP="004A45DE">
            <w:pPr>
              <w:spacing w:after="20"/>
              <w:ind w:left="20"/>
              <w:jc w:val="both"/>
              <w:rPr>
                <w:rFonts w:ascii="Times New Roman" w:hAnsi="Times New Roman" w:cs="Times New Roman"/>
                <w:sz w:val="24"/>
                <w:szCs w:val="24"/>
              </w:rPr>
            </w:pPr>
            <w:r w:rsidRPr="000F65A2">
              <w:rPr>
                <w:rFonts w:ascii="Times New Roman" w:hAnsi="Times New Roman" w:cs="Times New Roman"/>
                <w:color w:val="000000"/>
                <w:sz w:val="24"/>
                <w:szCs w:val="24"/>
              </w:rPr>
              <w:t>Үш жылда бір реттен сиретпей (оның ішінде басшы, басшы орынбасарларының) біліктілігін арттыру курстарынан өткен педагогтердің үлесі</w:t>
            </w:r>
          </w:p>
        </w:tc>
        <w:tc>
          <w:tcPr>
            <w:tcW w:w="3075" w:type="dxa"/>
            <w:tcMar>
              <w:top w:w="15" w:type="dxa"/>
              <w:left w:w="15" w:type="dxa"/>
              <w:bottom w:w="15" w:type="dxa"/>
              <w:right w:w="15" w:type="dxa"/>
            </w:tcMar>
            <w:vAlign w:val="center"/>
          </w:tcPr>
          <w:p w14:paraId="1DDF5497" w14:textId="77777777" w:rsidR="002040FB" w:rsidRPr="002D3291" w:rsidRDefault="002040FB" w:rsidP="00F9736F">
            <w:pPr>
              <w:spacing w:after="20"/>
              <w:ind w:left="20"/>
              <w:jc w:val="center"/>
              <w:rPr>
                <w:rFonts w:ascii="Times New Roman" w:hAnsi="Times New Roman" w:cs="Times New Roman"/>
                <w:sz w:val="24"/>
                <w:szCs w:val="24"/>
              </w:rPr>
            </w:pPr>
            <w:r w:rsidRPr="002D3291">
              <w:rPr>
                <w:rFonts w:ascii="Times New Roman" w:hAnsi="Times New Roman" w:cs="Times New Roman"/>
                <w:color w:val="000000"/>
                <w:sz w:val="24"/>
                <w:szCs w:val="24"/>
              </w:rPr>
              <w:t>80 - 94 %</w:t>
            </w:r>
          </w:p>
        </w:tc>
        <w:tc>
          <w:tcPr>
            <w:tcW w:w="1363" w:type="dxa"/>
            <w:tcMar>
              <w:top w:w="15" w:type="dxa"/>
              <w:left w:w="15" w:type="dxa"/>
              <w:bottom w:w="15" w:type="dxa"/>
              <w:right w:w="15" w:type="dxa"/>
            </w:tcMar>
            <w:vAlign w:val="center"/>
          </w:tcPr>
          <w:p w14:paraId="1BBCD4F7" w14:textId="77777777" w:rsidR="002040FB" w:rsidRPr="002D3291" w:rsidRDefault="002040FB" w:rsidP="00F9736F">
            <w:pPr>
              <w:spacing w:after="20"/>
              <w:ind w:left="20"/>
              <w:jc w:val="center"/>
              <w:rPr>
                <w:rFonts w:ascii="Times New Roman" w:hAnsi="Times New Roman" w:cs="Times New Roman"/>
                <w:sz w:val="24"/>
                <w:szCs w:val="24"/>
              </w:rPr>
            </w:pPr>
            <w:r w:rsidRPr="002D3291">
              <w:rPr>
                <w:rFonts w:ascii="Times New Roman" w:hAnsi="Times New Roman" w:cs="Times New Roman"/>
                <w:color w:val="000000"/>
                <w:sz w:val="24"/>
                <w:szCs w:val="24"/>
              </w:rPr>
              <w:t>3</w:t>
            </w:r>
          </w:p>
        </w:tc>
      </w:tr>
      <w:tr w:rsidR="002040FB" w:rsidRPr="002D3291" w14:paraId="68CF0727" w14:textId="77777777" w:rsidTr="00F9736F">
        <w:trPr>
          <w:trHeight w:val="4785"/>
        </w:trPr>
        <w:tc>
          <w:tcPr>
            <w:tcW w:w="589" w:type="dxa"/>
            <w:tcMar>
              <w:top w:w="15" w:type="dxa"/>
              <w:left w:w="15" w:type="dxa"/>
              <w:bottom w:w="15" w:type="dxa"/>
              <w:right w:w="15" w:type="dxa"/>
            </w:tcMar>
            <w:vAlign w:val="center"/>
          </w:tcPr>
          <w:p w14:paraId="3894C7AE" w14:textId="77777777" w:rsidR="002040FB" w:rsidRPr="002D3291" w:rsidRDefault="002040FB" w:rsidP="004A45DE">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4</w:t>
            </w:r>
          </w:p>
        </w:tc>
        <w:tc>
          <w:tcPr>
            <w:tcW w:w="5245" w:type="dxa"/>
            <w:tcMar>
              <w:top w:w="15" w:type="dxa"/>
              <w:left w:w="15" w:type="dxa"/>
              <w:bottom w:w="15" w:type="dxa"/>
              <w:right w:w="15" w:type="dxa"/>
            </w:tcMar>
            <w:vAlign w:val="center"/>
          </w:tcPr>
          <w:p w14:paraId="3EBD4251" w14:textId="3664529C" w:rsidR="002040FB" w:rsidRPr="002D3291" w:rsidRDefault="002040FB" w:rsidP="004A45DE">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 xml:space="preserve"> </w:t>
            </w:r>
            <w:r w:rsidR="000F65A2" w:rsidRPr="000F65A2">
              <w:rPr>
                <w:rFonts w:ascii="Times New Roman" w:hAnsi="Times New Roman" w:cs="Times New Roman"/>
                <w:color w:val="000000"/>
                <w:sz w:val="24"/>
                <w:szCs w:val="24"/>
              </w:rPr>
              <w:t>"Бастауыш,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құжаттардың тізбесін бекіту туралы" Қазақстан Республикасы Оқу-ағарту министрінің 2022 жылғы 24 қарашадағы № 473 </w:t>
            </w:r>
            <w:hyperlink r:id="rId262" w:anchor="z0" w:history="1">
              <w:r w:rsidR="000F65A2" w:rsidRPr="000F65A2">
                <w:rPr>
                  <w:rStyle w:val="af0"/>
                  <w:rFonts w:ascii="Times New Roman" w:hAnsi="Times New Roman" w:cs="Times New Roman"/>
                  <w:sz w:val="24"/>
                  <w:szCs w:val="24"/>
                </w:rPr>
                <w:t>бұйрығына</w:t>
              </w:r>
            </w:hyperlink>
            <w:r w:rsidR="000F65A2" w:rsidRPr="000F65A2">
              <w:rPr>
                <w:rFonts w:ascii="Times New Roman" w:hAnsi="Times New Roman" w:cs="Times New Roman"/>
                <w:color w:val="000000"/>
                <w:sz w:val="24"/>
                <w:szCs w:val="24"/>
              </w:rPr>
              <w:t> (нормативтік құқықтық актілерді мемлекеттік тіркеу тізілімінде № 30721 тіркелген) сәйкес негізгі жұмыс орны лицензиат болып табылатын педагог-сарапшылардың, педагог-зерттеушілердің, педагог-шеберлердің бастауыш білім беру деңгейіндегі педагогтердің жалпы санынан үлесі</w:t>
            </w:r>
          </w:p>
        </w:tc>
        <w:tc>
          <w:tcPr>
            <w:tcW w:w="3075" w:type="dxa"/>
            <w:tcMar>
              <w:top w:w="15" w:type="dxa"/>
              <w:left w:w="15" w:type="dxa"/>
              <w:bottom w:w="15" w:type="dxa"/>
              <w:right w:w="15" w:type="dxa"/>
            </w:tcMar>
            <w:vAlign w:val="center"/>
          </w:tcPr>
          <w:p w14:paraId="763767C8" w14:textId="7ED07884" w:rsidR="002040FB" w:rsidRPr="000F65A2" w:rsidRDefault="000F65A2" w:rsidP="00F9736F">
            <w:pPr>
              <w:spacing w:after="20"/>
              <w:ind w:left="20"/>
              <w:jc w:val="center"/>
              <w:rPr>
                <w:rFonts w:ascii="Times New Roman" w:hAnsi="Times New Roman" w:cs="Times New Roman"/>
                <w:sz w:val="24"/>
                <w:szCs w:val="24"/>
                <w:lang w:val="kk-KZ"/>
              </w:rPr>
            </w:pPr>
            <w:r w:rsidRPr="000F65A2">
              <w:rPr>
                <w:rFonts w:ascii="Times New Roman" w:hAnsi="Times New Roman" w:cs="Times New Roman"/>
                <w:color w:val="000000"/>
                <w:sz w:val="24"/>
                <w:szCs w:val="24"/>
              </w:rPr>
              <w:t>Толық жинақталған білім беру ұйымдары үшін:</w:t>
            </w:r>
            <w:r w:rsidRPr="000F65A2">
              <w:rPr>
                <w:rFonts w:ascii="Times New Roman" w:hAnsi="Times New Roman" w:cs="Times New Roman"/>
                <w:color w:val="000000"/>
                <w:sz w:val="24"/>
                <w:szCs w:val="24"/>
              </w:rPr>
              <w:br/>
              <w:t>жалпы білім беретін мектептер, мектеп-гимназиялар, мектеп-лицейлер 25%-дан 34 % аралығында</w:t>
            </w:r>
          </w:p>
        </w:tc>
        <w:tc>
          <w:tcPr>
            <w:tcW w:w="1363" w:type="dxa"/>
            <w:tcMar>
              <w:top w:w="15" w:type="dxa"/>
              <w:left w:w="15" w:type="dxa"/>
              <w:bottom w:w="15" w:type="dxa"/>
              <w:right w:w="15" w:type="dxa"/>
            </w:tcMar>
            <w:vAlign w:val="center"/>
          </w:tcPr>
          <w:p w14:paraId="46954D9B" w14:textId="77777777" w:rsidR="002040FB" w:rsidRPr="002D3291" w:rsidRDefault="002040FB" w:rsidP="00F9736F">
            <w:pPr>
              <w:spacing w:after="20"/>
              <w:ind w:left="20"/>
              <w:jc w:val="center"/>
              <w:rPr>
                <w:rFonts w:ascii="Times New Roman" w:hAnsi="Times New Roman" w:cs="Times New Roman"/>
                <w:sz w:val="24"/>
                <w:szCs w:val="24"/>
              </w:rPr>
            </w:pPr>
            <w:r w:rsidRPr="002D3291">
              <w:rPr>
                <w:rFonts w:ascii="Times New Roman" w:hAnsi="Times New Roman" w:cs="Times New Roman"/>
                <w:color w:val="000000"/>
                <w:sz w:val="24"/>
                <w:szCs w:val="24"/>
              </w:rPr>
              <w:t>3</w:t>
            </w:r>
          </w:p>
        </w:tc>
      </w:tr>
      <w:tr w:rsidR="002040FB" w:rsidRPr="002D3291" w14:paraId="1A884980" w14:textId="77777777" w:rsidTr="00F9736F">
        <w:trPr>
          <w:trHeight w:val="8717"/>
        </w:trPr>
        <w:tc>
          <w:tcPr>
            <w:tcW w:w="589" w:type="dxa"/>
            <w:tcMar>
              <w:top w:w="15" w:type="dxa"/>
              <w:left w:w="15" w:type="dxa"/>
              <w:bottom w:w="15" w:type="dxa"/>
              <w:right w:w="15" w:type="dxa"/>
            </w:tcMar>
            <w:vAlign w:val="center"/>
          </w:tcPr>
          <w:p w14:paraId="695246D2" w14:textId="77777777" w:rsidR="002040FB" w:rsidRPr="002D3291" w:rsidRDefault="002040FB" w:rsidP="004A45DE">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5</w:t>
            </w:r>
          </w:p>
        </w:tc>
        <w:tc>
          <w:tcPr>
            <w:tcW w:w="5245" w:type="dxa"/>
            <w:tcMar>
              <w:top w:w="15" w:type="dxa"/>
              <w:left w:w="15" w:type="dxa"/>
              <w:bottom w:w="15" w:type="dxa"/>
              <w:right w:w="15" w:type="dxa"/>
            </w:tcMar>
            <w:vAlign w:val="center"/>
          </w:tcPr>
          <w:p w14:paraId="1473D676" w14:textId="5D2A834F" w:rsidR="002040FB" w:rsidRPr="002D3291" w:rsidRDefault="000F65A2" w:rsidP="004A45DE">
            <w:pPr>
              <w:spacing w:after="20"/>
              <w:ind w:left="20"/>
              <w:jc w:val="both"/>
              <w:rPr>
                <w:rFonts w:ascii="Times New Roman" w:hAnsi="Times New Roman" w:cs="Times New Roman"/>
                <w:sz w:val="24"/>
                <w:szCs w:val="24"/>
              </w:rPr>
            </w:pPr>
            <w:r w:rsidRPr="000F65A2">
              <w:rPr>
                <w:rFonts w:ascii="Times New Roman" w:hAnsi="Times New Roman" w:cs="Times New Roman"/>
                <w:color w:val="000000"/>
                <w:sz w:val="24"/>
                <w:szCs w:val="24"/>
              </w:rPr>
              <w:t>"Бастауыш,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құжаттардың тізбесін бекіту туралы" Қазақстан Республикасы Оқу-ағарту министрінің 2022 жылғы 24 қарашадағы № 473 </w:t>
            </w:r>
            <w:hyperlink r:id="rId263" w:anchor="z0" w:history="1">
              <w:r w:rsidRPr="000F65A2">
                <w:rPr>
                  <w:rStyle w:val="af0"/>
                  <w:rFonts w:ascii="Times New Roman" w:hAnsi="Times New Roman" w:cs="Times New Roman"/>
                  <w:sz w:val="24"/>
                  <w:szCs w:val="24"/>
                </w:rPr>
                <w:t>бұйрығына</w:t>
              </w:r>
            </w:hyperlink>
            <w:r w:rsidRPr="000F65A2">
              <w:rPr>
                <w:rFonts w:ascii="Times New Roman" w:hAnsi="Times New Roman" w:cs="Times New Roman"/>
                <w:color w:val="000000"/>
                <w:sz w:val="24"/>
                <w:szCs w:val="24"/>
              </w:rPr>
              <w:t> (нормативтік құқықтық актілерді мемлекеттік тіркеу тізілімінде № 30721 тіркелген) сәйкес негізгі жұмыс орны лицензиат болып табылатын педагог-сарапшылардың, педагог-зерттеушілердің, педагог-шеберлердің негізгі орта және жалпы орта білім беру деңгейіндегі педагогтердің жалпы санынан үлесі</w:t>
            </w:r>
          </w:p>
        </w:tc>
        <w:tc>
          <w:tcPr>
            <w:tcW w:w="3075" w:type="dxa"/>
            <w:tcMar>
              <w:top w:w="15" w:type="dxa"/>
              <w:left w:w="15" w:type="dxa"/>
              <w:bottom w:w="15" w:type="dxa"/>
              <w:right w:w="15" w:type="dxa"/>
            </w:tcMar>
            <w:vAlign w:val="center"/>
          </w:tcPr>
          <w:p w14:paraId="48FC249A" w14:textId="47666295" w:rsidR="002040FB" w:rsidRPr="002D3291" w:rsidRDefault="000F65A2" w:rsidP="00F9736F">
            <w:pPr>
              <w:spacing w:after="20"/>
              <w:ind w:left="20"/>
              <w:jc w:val="center"/>
              <w:rPr>
                <w:rFonts w:ascii="Times New Roman" w:hAnsi="Times New Roman" w:cs="Times New Roman"/>
                <w:sz w:val="24"/>
                <w:szCs w:val="24"/>
              </w:rPr>
            </w:pPr>
            <w:r w:rsidRPr="000F65A2">
              <w:rPr>
                <w:rFonts w:ascii="Times New Roman" w:hAnsi="Times New Roman" w:cs="Times New Roman"/>
                <w:color w:val="000000"/>
                <w:sz w:val="24"/>
                <w:szCs w:val="24"/>
              </w:rPr>
              <w:t>Толық жинақталған білім беру ұйымдары үшін:</w:t>
            </w:r>
            <w:r w:rsidRPr="000F65A2">
              <w:rPr>
                <w:rFonts w:ascii="Times New Roman" w:hAnsi="Times New Roman" w:cs="Times New Roman"/>
                <w:color w:val="000000"/>
                <w:sz w:val="24"/>
                <w:szCs w:val="24"/>
              </w:rPr>
              <w:br/>
              <w:t>жалпы білім беретін мектептер, мектеп-гимназиялар, мектеп-лицейлер -35%-дан 44 % аралығында, лицейлер - 40%-дан 49 % аралығында, оның ішінде жаратылыстану-математикалық бағыттағы педагогтердің үлесі30%-дан 39% аралығында, гимназиялар үшін 40%-дан 49 % аралығында, оның ішінде қоғамдық-гуманитарлық бағыттағы педагогтердің үлесі 30%-дан 39% аралығында,</w:t>
            </w:r>
            <w:r w:rsidRPr="000F65A2">
              <w:rPr>
                <w:rFonts w:ascii="Times New Roman" w:hAnsi="Times New Roman" w:cs="Times New Roman"/>
                <w:color w:val="000000"/>
                <w:sz w:val="24"/>
                <w:szCs w:val="24"/>
              </w:rPr>
              <w:br/>
              <w:t>дарынды балаларға арналған мамандандырылған білім беру ұйымдары үшін 45%-дан 54% аралығында,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r w:rsidRPr="000F65A2">
              <w:rPr>
                <w:rFonts w:ascii="Times New Roman" w:hAnsi="Times New Roman" w:cs="Times New Roman"/>
                <w:color w:val="000000"/>
                <w:sz w:val="24"/>
                <w:szCs w:val="24"/>
              </w:rPr>
              <w:br/>
              <w:t>Шағын жинақталған білім беру ұйымдары үшін:</w:t>
            </w:r>
            <w:r w:rsidRPr="000F65A2">
              <w:rPr>
                <w:rFonts w:ascii="Times New Roman" w:hAnsi="Times New Roman" w:cs="Times New Roman"/>
                <w:color w:val="000000"/>
                <w:sz w:val="24"/>
                <w:szCs w:val="24"/>
              </w:rPr>
              <w:br/>
              <w:t>жалпы білім беретін мектептер 25%-дан 29 % аралығында</w:t>
            </w:r>
          </w:p>
        </w:tc>
        <w:tc>
          <w:tcPr>
            <w:tcW w:w="1363" w:type="dxa"/>
            <w:tcMar>
              <w:top w:w="15" w:type="dxa"/>
              <w:left w:w="15" w:type="dxa"/>
              <w:bottom w:w="15" w:type="dxa"/>
              <w:right w:w="15" w:type="dxa"/>
            </w:tcMar>
            <w:vAlign w:val="center"/>
          </w:tcPr>
          <w:p w14:paraId="0C14F1AE" w14:textId="77777777" w:rsidR="002040FB" w:rsidRPr="002D3291" w:rsidRDefault="002040FB" w:rsidP="00F9736F">
            <w:pPr>
              <w:spacing w:after="20"/>
              <w:ind w:left="20"/>
              <w:jc w:val="center"/>
              <w:rPr>
                <w:rFonts w:ascii="Times New Roman" w:hAnsi="Times New Roman" w:cs="Times New Roman"/>
                <w:sz w:val="24"/>
                <w:szCs w:val="24"/>
              </w:rPr>
            </w:pPr>
            <w:r w:rsidRPr="002D3291">
              <w:rPr>
                <w:rFonts w:ascii="Times New Roman" w:hAnsi="Times New Roman" w:cs="Times New Roman"/>
                <w:color w:val="000000"/>
                <w:sz w:val="24"/>
                <w:szCs w:val="24"/>
              </w:rPr>
              <w:t>3</w:t>
            </w:r>
          </w:p>
        </w:tc>
      </w:tr>
      <w:tr w:rsidR="002040FB" w:rsidRPr="002D3291" w14:paraId="14998D8F" w14:textId="77777777" w:rsidTr="00F9736F">
        <w:trPr>
          <w:trHeight w:val="2105"/>
        </w:trPr>
        <w:tc>
          <w:tcPr>
            <w:tcW w:w="589" w:type="dxa"/>
            <w:tcMar>
              <w:top w:w="15" w:type="dxa"/>
              <w:left w:w="15" w:type="dxa"/>
              <w:bottom w:w="15" w:type="dxa"/>
              <w:right w:w="15" w:type="dxa"/>
            </w:tcMar>
            <w:vAlign w:val="center"/>
          </w:tcPr>
          <w:p w14:paraId="79786A32" w14:textId="77777777" w:rsidR="002040FB" w:rsidRPr="002D3291" w:rsidRDefault="002040FB" w:rsidP="004A45DE">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6</w:t>
            </w:r>
          </w:p>
        </w:tc>
        <w:tc>
          <w:tcPr>
            <w:tcW w:w="5245" w:type="dxa"/>
            <w:tcMar>
              <w:top w:w="15" w:type="dxa"/>
              <w:left w:w="15" w:type="dxa"/>
              <w:bottom w:w="15" w:type="dxa"/>
              <w:right w:w="15" w:type="dxa"/>
            </w:tcMar>
            <w:vAlign w:val="center"/>
          </w:tcPr>
          <w:p w14:paraId="1B8EF0EF" w14:textId="4E9DED1C" w:rsidR="002040FB" w:rsidRPr="002D3291" w:rsidRDefault="000F65A2" w:rsidP="004A45DE">
            <w:pPr>
              <w:spacing w:after="20"/>
              <w:ind w:left="20"/>
              <w:jc w:val="both"/>
              <w:rPr>
                <w:rFonts w:ascii="Times New Roman" w:hAnsi="Times New Roman" w:cs="Times New Roman"/>
                <w:sz w:val="24"/>
                <w:szCs w:val="24"/>
              </w:rPr>
            </w:pPr>
            <w:r w:rsidRPr="000F65A2">
              <w:rPr>
                <w:rFonts w:ascii="Times New Roman" w:hAnsi="Times New Roman" w:cs="Times New Roman"/>
                <w:color w:val="000000"/>
                <w:sz w:val="24"/>
                <w:szCs w:val="24"/>
              </w:rPr>
              <w:t>Білім беру ұйымының Қазақстан Республикасы Білім және ғылым министрінің 2016 жылғы 22 қаңтардағы №</w:t>
            </w:r>
            <w:r>
              <w:rPr>
                <w:rFonts w:ascii="Times New Roman" w:hAnsi="Times New Roman" w:cs="Times New Roman"/>
                <w:color w:val="000000"/>
                <w:sz w:val="24"/>
                <w:szCs w:val="24"/>
                <w:lang w:val="kk-KZ"/>
              </w:rPr>
              <w:t xml:space="preserve"> </w:t>
            </w:r>
            <w:r w:rsidRPr="000F65A2">
              <w:rPr>
                <w:rFonts w:ascii="Times New Roman" w:hAnsi="Times New Roman" w:cs="Times New Roman"/>
                <w:color w:val="000000"/>
                <w:sz w:val="24"/>
                <w:szCs w:val="24"/>
              </w:rPr>
              <w:t>70 </w:t>
            </w:r>
            <w:hyperlink r:id="rId264" w:anchor="z1" w:history="1">
              <w:r w:rsidRPr="000F65A2">
                <w:rPr>
                  <w:rStyle w:val="af0"/>
                  <w:rFonts w:ascii="Times New Roman" w:hAnsi="Times New Roman" w:cs="Times New Roman"/>
                  <w:sz w:val="24"/>
                  <w:szCs w:val="24"/>
                </w:rPr>
                <w:t>бұйрығына</w:t>
              </w:r>
            </w:hyperlink>
            <w:r w:rsidRPr="000F65A2">
              <w:rPr>
                <w:rFonts w:ascii="Times New Roman" w:hAnsi="Times New Roman" w:cs="Times New Roman"/>
                <w:color w:val="000000"/>
                <w:sz w:val="24"/>
                <w:szCs w:val="24"/>
              </w:rPr>
              <w:t> (нормативтік құқықтық актілерді мемлекеттік тіркеу тізілімінде № 13272 тіркелген) сәйкес жабдықтармен және жиһазбен жарақтандырылуы</w:t>
            </w:r>
          </w:p>
        </w:tc>
        <w:tc>
          <w:tcPr>
            <w:tcW w:w="3075" w:type="dxa"/>
            <w:tcMar>
              <w:top w:w="15" w:type="dxa"/>
              <w:left w:w="15" w:type="dxa"/>
              <w:bottom w:w="15" w:type="dxa"/>
              <w:right w:w="15" w:type="dxa"/>
            </w:tcMar>
            <w:vAlign w:val="center"/>
          </w:tcPr>
          <w:p w14:paraId="55BDC289" w14:textId="77777777" w:rsidR="002040FB" w:rsidRPr="002D3291" w:rsidRDefault="002040FB" w:rsidP="00F9736F">
            <w:pPr>
              <w:spacing w:after="20"/>
              <w:ind w:left="20"/>
              <w:jc w:val="center"/>
              <w:rPr>
                <w:rFonts w:ascii="Times New Roman" w:hAnsi="Times New Roman" w:cs="Times New Roman"/>
                <w:sz w:val="24"/>
                <w:szCs w:val="24"/>
              </w:rPr>
            </w:pPr>
            <w:r w:rsidRPr="002D3291">
              <w:rPr>
                <w:rFonts w:ascii="Times New Roman" w:hAnsi="Times New Roman" w:cs="Times New Roman"/>
                <w:color w:val="000000"/>
                <w:sz w:val="24"/>
                <w:szCs w:val="24"/>
              </w:rPr>
              <w:t>95 - 99 %</w:t>
            </w:r>
          </w:p>
        </w:tc>
        <w:tc>
          <w:tcPr>
            <w:tcW w:w="1363" w:type="dxa"/>
            <w:tcMar>
              <w:top w:w="15" w:type="dxa"/>
              <w:left w:w="15" w:type="dxa"/>
              <w:bottom w:w="15" w:type="dxa"/>
              <w:right w:w="15" w:type="dxa"/>
            </w:tcMar>
            <w:vAlign w:val="center"/>
          </w:tcPr>
          <w:p w14:paraId="6BDCE712" w14:textId="77777777" w:rsidR="002040FB" w:rsidRPr="002D3291" w:rsidRDefault="002040FB" w:rsidP="00F9736F">
            <w:pPr>
              <w:spacing w:after="20"/>
              <w:ind w:left="20"/>
              <w:jc w:val="center"/>
              <w:rPr>
                <w:rFonts w:ascii="Times New Roman" w:hAnsi="Times New Roman" w:cs="Times New Roman"/>
                <w:sz w:val="24"/>
                <w:szCs w:val="24"/>
              </w:rPr>
            </w:pPr>
            <w:r w:rsidRPr="002D3291">
              <w:rPr>
                <w:rFonts w:ascii="Times New Roman" w:hAnsi="Times New Roman" w:cs="Times New Roman"/>
                <w:color w:val="000000"/>
                <w:sz w:val="24"/>
                <w:szCs w:val="24"/>
              </w:rPr>
              <w:t>4</w:t>
            </w:r>
          </w:p>
        </w:tc>
      </w:tr>
      <w:tr w:rsidR="002040FB" w:rsidRPr="002D3291" w14:paraId="24E6E97C" w14:textId="77777777" w:rsidTr="00F9736F">
        <w:trPr>
          <w:trHeight w:val="2700"/>
        </w:trPr>
        <w:tc>
          <w:tcPr>
            <w:tcW w:w="589" w:type="dxa"/>
            <w:tcMar>
              <w:top w:w="15" w:type="dxa"/>
              <w:left w:w="15" w:type="dxa"/>
              <w:bottom w:w="15" w:type="dxa"/>
              <w:right w:w="15" w:type="dxa"/>
            </w:tcMar>
            <w:vAlign w:val="center"/>
          </w:tcPr>
          <w:p w14:paraId="61D86FB4" w14:textId="77777777" w:rsidR="002040FB" w:rsidRPr="002D3291" w:rsidRDefault="002040FB" w:rsidP="004A45DE">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7</w:t>
            </w:r>
          </w:p>
        </w:tc>
        <w:tc>
          <w:tcPr>
            <w:tcW w:w="5245" w:type="dxa"/>
            <w:tcMar>
              <w:top w:w="15" w:type="dxa"/>
              <w:left w:w="15" w:type="dxa"/>
              <w:bottom w:w="15" w:type="dxa"/>
              <w:right w:w="15" w:type="dxa"/>
            </w:tcMar>
            <w:vAlign w:val="center"/>
          </w:tcPr>
          <w:p w14:paraId="4742348A" w14:textId="6DAE5EBC" w:rsidR="002040FB" w:rsidRPr="002D3291" w:rsidRDefault="000F65A2" w:rsidP="004A45DE">
            <w:pPr>
              <w:spacing w:after="20"/>
              <w:ind w:left="20"/>
              <w:jc w:val="both"/>
              <w:rPr>
                <w:rFonts w:ascii="Times New Roman" w:hAnsi="Times New Roman" w:cs="Times New Roman"/>
                <w:sz w:val="24"/>
                <w:szCs w:val="24"/>
              </w:rPr>
            </w:pPr>
            <w:r w:rsidRPr="000F65A2">
              <w:rPr>
                <w:rFonts w:ascii="Times New Roman" w:hAnsi="Times New Roman" w:cs="Times New Roman"/>
                <w:color w:val="000000"/>
                <w:sz w:val="24"/>
                <w:szCs w:val="24"/>
              </w:rPr>
              <w:t>Ерекше білім берілуіне қажеттілігі бар адамдар үшін Қазақстан Республикасы Білім және ғылым министрінің 2022 жылғы 12 қаңтардағы № 6 </w:t>
            </w:r>
            <w:hyperlink r:id="rId265" w:anchor="z0" w:history="1">
              <w:r w:rsidRPr="000F65A2">
                <w:rPr>
                  <w:rStyle w:val="af0"/>
                  <w:rFonts w:ascii="Times New Roman" w:hAnsi="Times New Roman" w:cs="Times New Roman"/>
                  <w:sz w:val="24"/>
                  <w:szCs w:val="24"/>
                </w:rPr>
                <w:t>бұйрығына</w:t>
              </w:r>
            </w:hyperlink>
            <w:r w:rsidRPr="000F65A2">
              <w:rPr>
                <w:rFonts w:ascii="Times New Roman" w:hAnsi="Times New Roman" w:cs="Times New Roman"/>
                <w:color w:val="000000"/>
                <w:sz w:val="24"/>
                <w:szCs w:val="24"/>
              </w:rPr>
              <w:t> (нормативтік құқықтық актілерді мемлекеттік тіркеу тізілімінде № 23513 тіркелген) сәйкес жағдай жасау</w:t>
            </w:r>
          </w:p>
        </w:tc>
        <w:tc>
          <w:tcPr>
            <w:tcW w:w="3075" w:type="dxa"/>
            <w:tcMar>
              <w:top w:w="15" w:type="dxa"/>
              <w:left w:w="15" w:type="dxa"/>
              <w:bottom w:w="15" w:type="dxa"/>
              <w:right w:w="15" w:type="dxa"/>
            </w:tcMar>
            <w:vAlign w:val="center"/>
          </w:tcPr>
          <w:p w14:paraId="51E67E67" w14:textId="77777777" w:rsidR="002040FB" w:rsidRPr="002D3291" w:rsidRDefault="002040FB" w:rsidP="00F9736F">
            <w:pPr>
              <w:spacing w:after="20"/>
              <w:ind w:left="20"/>
              <w:jc w:val="center"/>
              <w:rPr>
                <w:rFonts w:ascii="Times New Roman" w:hAnsi="Times New Roman" w:cs="Times New Roman"/>
                <w:sz w:val="24"/>
                <w:szCs w:val="24"/>
              </w:rPr>
            </w:pPr>
            <w:r w:rsidRPr="002D3291">
              <w:rPr>
                <w:rFonts w:ascii="Times New Roman" w:hAnsi="Times New Roman" w:cs="Times New Roman"/>
                <w:color w:val="000000"/>
                <w:sz w:val="24"/>
                <w:szCs w:val="24"/>
              </w:rPr>
              <w:t>100 %</w:t>
            </w:r>
          </w:p>
        </w:tc>
        <w:tc>
          <w:tcPr>
            <w:tcW w:w="1363" w:type="dxa"/>
            <w:tcMar>
              <w:top w:w="15" w:type="dxa"/>
              <w:left w:w="15" w:type="dxa"/>
              <w:bottom w:w="15" w:type="dxa"/>
              <w:right w:w="15" w:type="dxa"/>
            </w:tcMar>
            <w:vAlign w:val="center"/>
          </w:tcPr>
          <w:p w14:paraId="128C2151" w14:textId="77777777" w:rsidR="002040FB" w:rsidRPr="002D3291" w:rsidRDefault="002040FB" w:rsidP="00F9736F">
            <w:pPr>
              <w:spacing w:after="20"/>
              <w:ind w:left="20"/>
              <w:jc w:val="center"/>
              <w:rPr>
                <w:rFonts w:ascii="Times New Roman" w:hAnsi="Times New Roman" w:cs="Times New Roman"/>
                <w:sz w:val="24"/>
                <w:szCs w:val="24"/>
              </w:rPr>
            </w:pPr>
            <w:r w:rsidRPr="002D3291">
              <w:rPr>
                <w:rFonts w:ascii="Times New Roman" w:hAnsi="Times New Roman" w:cs="Times New Roman"/>
                <w:color w:val="000000"/>
                <w:sz w:val="24"/>
                <w:szCs w:val="24"/>
              </w:rPr>
              <w:t>5</w:t>
            </w:r>
          </w:p>
        </w:tc>
      </w:tr>
      <w:tr w:rsidR="002040FB" w:rsidRPr="002D3291" w14:paraId="2BB90AEB" w14:textId="77777777" w:rsidTr="00F9736F">
        <w:trPr>
          <w:trHeight w:val="1033"/>
        </w:trPr>
        <w:tc>
          <w:tcPr>
            <w:tcW w:w="589" w:type="dxa"/>
            <w:vMerge w:val="restart"/>
            <w:tcMar>
              <w:top w:w="15" w:type="dxa"/>
              <w:left w:w="15" w:type="dxa"/>
              <w:bottom w:w="15" w:type="dxa"/>
              <w:right w:w="15" w:type="dxa"/>
            </w:tcMar>
            <w:vAlign w:val="center"/>
          </w:tcPr>
          <w:p w14:paraId="4997F158" w14:textId="77777777" w:rsidR="002040FB" w:rsidRPr="002D3291" w:rsidRDefault="002040FB" w:rsidP="004A45DE">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8</w:t>
            </w:r>
          </w:p>
        </w:tc>
        <w:tc>
          <w:tcPr>
            <w:tcW w:w="5245" w:type="dxa"/>
            <w:vMerge w:val="restart"/>
            <w:tcMar>
              <w:top w:w="15" w:type="dxa"/>
              <w:left w:w="15" w:type="dxa"/>
              <w:bottom w:w="15" w:type="dxa"/>
              <w:right w:w="15" w:type="dxa"/>
            </w:tcMar>
            <w:vAlign w:val="center"/>
          </w:tcPr>
          <w:p w14:paraId="651298C1" w14:textId="2C388E82" w:rsidR="002040FB" w:rsidRPr="002D3291" w:rsidRDefault="000F65A2" w:rsidP="004A45DE">
            <w:pPr>
              <w:spacing w:after="20"/>
              <w:ind w:left="20"/>
              <w:jc w:val="both"/>
              <w:rPr>
                <w:rFonts w:ascii="Times New Roman" w:hAnsi="Times New Roman" w:cs="Times New Roman"/>
                <w:sz w:val="24"/>
                <w:szCs w:val="24"/>
              </w:rPr>
            </w:pPr>
            <w:r w:rsidRPr="000F65A2">
              <w:rPr>
                <w:rFonts w:ascii="Times New Roman" w:hAnsi="Times New Roman" w:cs="Times New Roman"/>
                <w:color w:val="000000"/>
                <w:sz w:val="24"/>
                <w:szCs w:val="24"/>
              </w:rPr>
              <w:t>Қазақстан Республикасы Білім және ғылым министрінің 2016 жылғы 19 қаңтардағы № 44 (нормативтік құқықтық актілерді мемлекеттік тіркеу тізілімінде № 13070 болып тіркелген), 2020 жылғы 22 мамырдағы № 216 (нормативтік құқықтық актілерді мемлекеттік тіркеу тізілімінде тіркелген) бұйрықтарына сәйкес бастауыш, негізгі орта және жалпы білім беру ұйымдары үшін оқу-әдістемелік кешендермен, оқу және көркем әдебиеттермен қамтамасыз етілуі Нормативтік құқықтық актілерді мемлекеттік тіркеу тізілімінде № 20708)</w:t>
            </w:r>
          </w:p>
        </w:tc>
        <w:tc>
          <w:tcPr>
            <w:tcW w:w="3075" w:type="dxa"/>
            <w:vMerge w:val="restart"/>
            <w:tcMar>
              <w:top w:w="15" w:type="dxa"/>
              <w:left w:w="15" w:type="dxa"/>
              <w:bottom w:w="15" w:type="dxa"/>
              <w:right w:w="15" w:type="dxa"/>
            </w:tcMar>
            <w:vAlign w:val="center"/>
          </w:tcPr>
          <w:p w14:paraId="157B1183" w14:textId="77777777" w:rsidR="002040FB" w:rsidRPr="002D3291" w:rsidRDefault="002040FB" w:rsidP="00F9736F">
            <w:pPr>
              <w:spacing w:after="20"/>
              <w:ind w:left="20"/>
              <w:jc w:val="center"/>
              <w:rPr>
                <w:rFonts w:ascii="Times New Roman" w:hAnsi="Times New Roman" w:cs="Times New Roman"/>
                <w:sz w:val="24"/>
                <w:szCs w:val="24"/>
              </w:rPr>
            </w:pPr>
            <w:r w:rsidRPr="002D3291">
              <w:rPr>
                <w:rFonts w:ascii="Times New Roman" w:hAnsi="Times New Roman" w:cs="Times New Roman"/>
                <w:color w:val="000000"/>
                <w:sz w:val="24"/>
                <w:szCs w:val="24"/>
              </w:rPr>
              <w:t>100 %</w:t>
            </w:r>
          </w:p>
        </w:tc>
        <w:tc>
          <w:tcPr>
            <w:tcW w:w="1363" w:type="dxa"/>
            <w:tcMar>
              <w:top w:w="15" w:type="dxa"/>
              <w:left w:w="15" w:type="dxa"/>
              <w:bottom w:w="15" w:type="dxa"/>
              <w:right w:w="15" w:type="dxa"/>
            </w:tcMar>
            <w:vAlign w:val="center"/>
          </w:tcPr>
          <w:p w14:paraId="2D5B898F" w14:textId="77777777" w:rsidR="002040FB" w:rsidRPr="002D3291" w:rsidRDefault="002040FB" w:rsidP="00F9736F">
            <w:pPr>
              <w:spacing w:after="20"/>
              <w:ind w:left="20"/>
              <w:jc w:val="center"/>
              <w:rPr>
                <w:rFonts w:ascii="Times New Roman" w:hAnsi="Times New Roman" w:cs="Times New Roman"/>
                <w:sz w:val="24"/>
                <w:szCs w:val="24"/>
              </w:rPr>
            </w:pPr>
            <w:r w:rsidRPr="002D3291">
              <w:rPr>
                <w:rFonts w:ascii="Times New Roman" w:hAnsi="Times New Roman" w:cs="Times New Roman"/>
                <w:color w:val="000000"/>
                <w:sz w:val="24"/>
                <w:szCs w:val="24"/>
              </w:rPr>
              <w:t>5</w:t>
            </w:r>
          </w:p>
        </w:tc>
      </w:tr>
      <w:tr w:rsidR="002040FB" w:rsidRPr="002D3291" w14:paraId="2660A9BD" w14:textId="77777777" w:rsidTr="00F9736F">
        <w:trPr>
          <w:trHeight w:val="30"/>
        </w:trPr>
        <w:tc>
          <w:tcPr>
            <w:tcW w:w="589" w:type="dxa"/>
            <w:vMerge/>
          </w:tcPr>
          <w:p w14:paraId="74E49649" w14:textId="77777777" w:rsidR="002040FB" w:rsidRPr="002D3291" w:rsidRDefault="002040FB" w:rsidP="004A45DE">
            <w:pPr>
              <w:rPr>
                <w:rFonts w:ascii="Times New Roman" w:hAnsi="Times New Roman" w:cs="Times New Roman"/>
                <w:sz w:val="24"/>
                <w:szCs w:val="24"/>
              </w:rPr>
            </w:pPr>
          </w:p>
        </w:tc>
        <w:tc>
          <w:tcPr>
            <w:tcW w:w="5245" w:type="dxa"/>
            <w:vMerge/>
          </w:tcPr>
          <w:p w14:paraId="00666237" w14:textId="77777777" w:rsidR="002040FB" w:rsidRPr="002D3291" w:rsidRDefault="002040FB" w:rsidP="004A45DE">
            <w:pPr>
              <w:rPr>
                <w:rFonts w:ascii="Times New Roman" w:hAnsi="Times New Roman" w:cs="Times New Roman"/>
                <w:sz w:val="24"/>
                <w:szCs w:val="24"/>
              </w:rPr>
            </w:pPr>
          </w:p>
        </w:tc>
        <w:tc>
          <w:tcPr>
            <w:tcW w:w="3075" w:type="dxa"/>
            <w:vMerge/>
            <w:tcMar>
              <w:top w:w="15" w:type="dxa"/>
              <w:left w:w="15" w:type="dxa"/>
              <w:bottom w:w="15" w:type="dxa"/>
              <w:right w:w="15" w:type="dxa"/>
            </w:tcMar>
            <w:vAlign w:val="center"/>
          </w:tcPr>
          <w:p w14:paraId="72D27679" w14:textId="77777777" w:rsidR="002040FB" w:rsidRPr="002D3291" w:rsidRDefault="002040FB" w:rsidP="00F9736F">
            <w:pPr>
              <w:spacing w:after="20"/>
              <w:ind w:left="20"/>
              <w:jc w:val="center"/>
              <w:rPr>
                <w:rFonts w:ascii="Times New Roman" w:hAnsi="Times New Roman" w:cs="Times New Roman"/>
                <w:sz w:val="24"/>
                <w:szCs w:val="24"/>
              </w:rPr>
            </w:pPr>
          </w:p>
        </w:tc>
        <w:tc>
          <w:tcPr>
            <w:tcW w:w="1363" w:type="dxa"/>
            <w:tcMar>
              <w:top w:w="15" w:type="dxa"/>
              <w:left w:w="15" w:type="dxa"/>
              <w:bottom w:w="15" w:type="dxa"/>
              <w:right w:w="15" w:type="dxa"/>
            </w:tcMar>
            <w:vAlign w:val="center"/>
          </w:tcPr>
          <w:p w14:paraId="0F17FD64" w14:textId="77777777" w:rsidR="002040FB" w:rsidRPr="002D3291" w:rsidRDefault="002040FB" w:rsidP="00F9736F">
            <w:pPr>
              <w:spacing w:after="20"/>
              <w:ind w:left="20"/>
              <w:jc w:val="center"/>
              <w:rPr>
                <w:rFonts w:ascii="Times New Roman" w:hAnsi="Times New Roman" w:cs="Times New Roman"/>
                <w:sz w:val="24"/>
                <w:szCs w:val="24"/>
              </w:rPr>
            </w:pPr>
          </w:p>
        </w:tc>
      </w:tr>
      <w:tr w:rsidR="002040FB" w:rsidRPr="002D3291" w14:paraId="694BC492" w14:textId="77777777" w:rsidTr="00F9736F">
        <w:trPr>
          <w:trHeight w:val="1391"/>
        </w:trPr>
        <w:tc>
          <w:tcPr>
            <w:tcW w:w="589" w:type="dxa"/>
            <w:tcMar>
              <w:top w:w="15" w:type="dxa"/>
              <w:left w:w="15" w:type="dxa"/>
              <w:bottom w:w="15" w:type="dxa"/>
              <w:right w:w="15" w:type="dxa"/>
            </w:tcMar>
            <w:vAlign w:val="center"/>
          </w:tcPr>
          <w:p w14:paraId="655C8B47" w14:textId="77777777" w:rsidR="002040FB" w:rsidRPr="002D3291" w:rsidRDefault="002040FB" w:rsidP="004A45DE">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9</w:t>
            </w:r>
          </w:p>
        </w:tc>
        <w:tc>
          <w:tcPr>
            <w:tcW w:w="5245" w:type="dxa"/>
            <w:tcMar>
              <w:top w:w="15" w:type="dxa"/>
              <w:left w:w="15" w:type="dxa"/>
              <w:bottom w:w="15" w:type="dxa"/>
              <w:right w:w="15" w:type="dxa"/>
            </w:tcMar>
            <w:vAlign w:val="center"/>
          </w:tcPr>
          <w:p w14:paraId="2A5817E8" w14:textId="0DA4C53A" w:rsidR="002040FB" w:rsidRPr="002D3291" w:rsidRDefault="000F65A2" w:rsidP="004A45DE">
            <w:pPr>
              <w:spacing w:after="20"/>
              <w:ind w:left="20"/>
              <w:jc w:val="both"/>
              <w:rPr>
                <w:rFonts w:ascii="Times New Roman" w:hAnsi="Times New Roman" w:cs="Times New Roman"/>
                <w:sz w:val="24"/>
                <w:szCs w:val="24"/>
              </w:rPr>
            </w:pPr>
            <w:r w:rsidRPr="000F65A2">
              <w:rPr>
                <w:rFonts w:ascii="Times New Roman" w:hAnsi="Times New Roman" w:cs="Times New Roman"/>
                <w:color w:val="000000"/>
                <w:sz w:val="24"/>
                <w:szCs w:val="24"/>
              </w:rPr>
              <w:t>Білім беру ұйымдары топтарының (сыныптарының) толымдылығының сәйкестігі (топтар/сыныптар бөлінісінде)</w:t>
            </w:r>
          </w:p>
        </w:tc>
        <w:tc>
          <w:tcPr>
            <w:tcW w:w="3075" w:type="dxa"/>
            <w:tcMar>
              <w:top w:w="15" w:type="dxa"/>
              <w:left w:w="15" w:type="dxa"/>
              <w:bottom w:w="15" w:type="dxa"/>
              <w:right w:w="15" w:type="dxa"/>
            </w:tcMar>
            <w:vAlign w:val="center"/>
          </w:tcPr>
          <w:p w14:paraId="1099F574" w14:textId="77777777" w:rsidR="002040FB" w:rsidRPr="002D3291" w:rsidRDefault="002040FB" w:rsidP="00F9736F">
            <w:pPr>
              <w:spacing w:after="20"/>
              <w:ind w:left="20"/>
              <w:jc w:val="center"/>
              <w:rPr>
                <w:rFonts w:ascii="Times New Roman" w:hAnsi="Times New Roman" w:cs="Times New Roman"/>
                <w:sz w:val="24"/>
                <w:szCs w:val="24"/>
              </w:rPr>
            </w:pPr>
            <w:r w:rsidRPr="002D3291">
              <w:rPr>
                <w:rFonts w:ascii="Times New Roman" w:hAnsi="Times New Roman" w:cs="Times New Roman"/>
                <w:color w:val="000000"/>
                <w:sz w:val="24"/>
                <w:szCs w:val="24"/>
              </w:rPr>
              <w:t>100 %</w:t>
            </w:r>
          </w:p>
        </w:tc>
        <w:tc>
          <w:tcPr>
            <w:tcW w:w="1363" w:type="dxa"/>
            <w:tcMar>
              <w:top w:w="15" w:type="dxa"/>
              <w:left w:w="15" w:type="dxa"/>
              <w:bottom w:w="15" w:type="dxa"/>
              <w:right w:w="15" w:type="dxa"/>
            </w:tcMar>
            <w:vAlign w:val="center"/>
          </w:tcPr>
          <w:p w14:paraId="7D6A1244" w14:textId="77777777" w:rsidR="002040FB" w:rsidRPr="002D3291" w:rsidRDefault="002040FB" w:rsidP="00F9736F">
            <w:pPr>
              <w:spacing w:after="20"/>
              <w:ind w:left="20"/>
              <w:jc w:val="center"/>
              <w:rPr>
                <w:rFonts w:ascii="Times New Roman" w:hAnsi="Times New Roman" w:cs="Times New Roman"/>
                <w:sz w:val="24"/>
                <w:szCs w:val="24"/>
              </w:rPr>
            </w:pPr>
            <w:r w:rsidRPr="002D3291">
              <w:rPr>
                <w:rFonts w:ascii="Times New Roman" w:hAnsi="Times New Roman" w:cs="Times New Roman"/>
                <w:color w:val="000000"/>
                <w:sz w:val="24"/>
                <w:szCs w:val="24"/>
              </w:rPr>
              <w:t>5</w:t>
            </w:r>
          </w:p>
        </w:tc>
      </w:tr>
      <w:tr w:rsidR="002040FB" w:rsidRPr="002D3291" w14:paraId="62F4F496" w14:textId="77777777" w:rsidTr="00F9736F">
        <w:trPr>
          <w:trHeight w:val="1807"/>
        </w:trPr>
        <w:tc>
          <w:tcPr>
            <w:tcW w:w="589" w:type="dxa"/>
            <w:tcMar>
              <w:top w:w="15" w:type="dxa"/>
              <w:left w:w="15" w:type="dxa"/>
              <w:bottom w:w="15" w:type="dxa"/>
              <w:right w:w="15" w:type="dxa"/>
            </w:tcMar>
            <w:vAlign w:val="center"/>
          </w:tcPr>
          <w:p w14:paraId="1AC0F746" w14:textId="77777777" w:rsidR="002040FB" w:rsidRPr="002D3291" w:rsidRDefault="002040FB" w:rsidP="004A45DE">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10</w:t>
            </w:r>
          </w:p>
        </w:tc>
        <w:tc>
          <w:tcPr>
            <w:tcW w:w="5245" w:type="dxa"/>
            <w:tcMar>
              <w:top w:w="15" w:type="dxa"/>
              <w:left w:w="15" w:type="dxa"/>
              <w:bottom w:w="15" w:type="dxa"/>
              <w:right w:w="15" w:type="dxa"/>
            </w:tcMar>
            <w:vAlign w:val="center"/>
          </w:tcPr>
          <w:p w14:paraId="77DAF0EC" w14:textId="3BD3DDD0" w:rsidR="002040FB" w:rsidRPr="002D3291" w:rsidRDefault="000F65A2" w:rsidP="004A45DE">
            <w:pPr>
              <w:spacing w:after="20"/>
              <w:ind w:left="20"/>
              <w:jc w:val="both"/>
              <w:rPr>
                <w:rFonts w:ascii="Times New Roman" w:hAnsi="Times New Roman" w:cs="Times New Roman"/>
                <w:sz w:val="24"/>
                <w:szCs w:val="24"/>
              </w:rPr>
            </w:pPr>
            <w:r w:rsidRPr="000F65A2">
              <w:rPr>
                <w:rFonts w:ascii="Times New Roman" w:hAnsi="Times New Roman" w:cs="Times New Roman"/>
                <w:color w:val="000000"/>
                <w:sz w:val="24"/>
                <w:szCs w:val="24"/>
              </w:rPr>
              <w:t>Оқыту нәтижелері (білім, білік және дағды сапасын бағалау)</w:t>
            </w:r>
          </w:p>
        </w:tc>
        <w:tc>
          <w:tcPr>
            <w:tcW w:w="3075" w:type="dxa"/>
            <w:tcMar>
              <w:top w:w="15" w:type="dxa"/>
              <w:left w:w="15" w:type="dxa"/>
              <w:bottom w:w="15" w:type="dxa"/>
              <w:right w:w="15" w:type="dxa"/>
            </w:tcMar>
            <w:vAlign w:val="center"/>
          </w:tcPr>
          <w:p w14:paraId="25598C4A" w14:textId="31464D8D" w:rsidR="002040FB" w:rsidRPr="00F9736F" w:rsidRDefault="00F9736F" w:rsidP="00F9736F">
            <w:pPr>
              <w:spacing w:after="20"/>
              <w:ind w:left="20"/>
              <w:jc w:val="center"/>
              <w:rPr>
                <w:rFonts w:ascii="Times New Roman" w:hAnsi="Times New Roman" w:cs="Times New Roman"/>
                <w:sz w:val="24"/>
                <w:szCs w:val="24"/>
                <w:lang w:val="kk-KZ"/>
              </w:rPr>
            </w:pPr>
            <w:r w:rsidRPr="00F9736F">
              <w:rPr>
                <w:rFonts w:ascii="Times New Roman" w:hAnsi="Times New Roman" w:cs="Times New Roman"/>
                <w:color w:val="000000"/>
                <w:sz w:val="24"/>
                <w:szCs w:val="24"/>
              </w:rPr>
              <w:t>компьютерлік тестілеу қорытындысы бойынша барлық тестіленетін бағыттар бойынша оң жауаптардың үлесі 65% - дан 84% - ға дейін құрайды</w:t>
            </w:r>
          </w:p>
        </w:tc>
        <w:tc>
          <w:tcPr>
            <w:tcW w:w="1363" w:type="dxa"/>
            <w:tcMar>
              <w:top w:w="15" w:type="dxa"/>
              <w:left w:w="15" w:type="dxa"/>
              <w:bottom w:w="15" w:type="dxa"/>
              <w:right w:w="15" w:type="dxa"/>
            </w:tcMar>
            <w:vAlign w:val="center"/>
          </w:tcPr>
          <w:p w14:paraId="7767C4C7" w14:textId="77777777" w:rsidR="002040FB" w:rsidRPr="002D3291" w:rsidRDefault="002040FB" w:rsidP="00F9736F">
            <w:pPr>
              <w:spacing w:after="20"/>
              <w:ind w:left="20"/>
              <w:jc w:val="center"/>
              <w:rPr>
                <w:rFonts w:ascii="Times New Roman" w:hAnsi="Times New Roman" w:cs="Times New Roman"/>
                <w:sz w:val="24"/>
                <w:szCs w:val="24"/>
              </w:rPr>
            </w:pPr>
            <w:r w:rsidRPr="002D3291">
              <w:rPr>
                <w:rFonts w:ascii="Times New Roman" w:hAnsi="Times New Roman" w:cs="Times New Roman"/>
                <w:color w:val="000000"/>
                <w:sz w:val="24"/>
                <w:szCs w:val="24"/>
              </w:rPr>
              <w:t>4</w:t>
            </w:r>
          </w:p>
        </w:tc>
      </w:tr>
      <w:tr w:rsidR="002040FB" w:rsidRPr="002D3291" w14:paraId="7CD1C5F0" w14:textId="77777777" w:rsidTr="00F9736F">
        <w:trPr>
          <w:trHeight w:val="1391"/>
        </w:trPr>
        <w:tc>
          <w:tcPr>
            <w:tcW w:w="589" w:type="dxa"/>
            <w:tcMar>
              <w:top w:w="15" w:type="dxa"/>
              <w:left w:w="15" w:type="dxa"/>
              <w:bottom w:w="15" w:type="dxa"/>
              <w:right w:w="15" w:type="dxa"/>
            </w:tcMar>
            <w:vAlign w:val="center"/>
          </w:tcPr>
          <w:p w14:paraId="6A5806B7" w14:textId="77777777" w:rsidR="002040FB" w:rsidRPr="002D3291" w:rsidRDefault="002040FB" w:rsidP="004A45DE">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11</w:t>
            </w:r>
          </w:p>
        </w:tc>
        <w:tc>
          <w:tcPr>
            <w:tcW w:w="5245" w:type="dxa"/>
            <w:tcMar>
              <w:top w:w="15" w:type="dxa"/>
              <w:left w:w="15" w:type="dxa"/>
              <w:bottom w:w="15" w:type="dxa"/>
              <w:right w:w="15" w:type="dxa"/>
            </w:tcMar>
            <w:vAlign w:val="center"/>
          </w:tcPr>
          <w:p w14:paraId="4E068DB8" w14:textId="1090C0A1" w:rsidR="002040FB" w:rsidRPr="008565E1" w:rsidRDefault="000F65A2" w:rsidP="004A45DE">
            <w:pPr>
              <w:spacing w:after="20"/>
              <w:ind w:left="20"/>
              <w:jc w:val="both"/>
              <w:rPr>
                <w:rFonts w:ascii="Times New Roman" w:hAnsi="Times New Roman" w:cs="Times New Roman"/>
                <w:sz w:val="24"/>
                <w:szCs w:val="24"/>
              </w:rPr>
            </w:pPr>
            <w:r w:rsidRPr="000F65A2">
              <w:rPr>
                <w:rFonts w:ascii="Times New Roman" w:hAnsi="Times New Roman" w:cs="Times New Roman"/>
                <w:sz w:val="24"/>
                <w:szCs w:val="24"/>
              </w:rPr>
              <w:t>Білім алушылардың сауалнама нәтижелерін талдау</w:t>
            </w:r>
          </w:p>
        </w:tc>
        <w:tc>
          <w:tcPr>
            <w:tcW w:w="3075" w:type="dxa"/>
            <w:tcMar>
              <w:top w:w="15" w:type="dxa"/>
              <w:left w:w="15" w:type="dxa"/>
              <w:bottom w:w="15" w:type="dxa"/>
              <w:right w:w="15" w:type="dxa"/>
            </w:tcMar>
            <w:vAlign w:val="center"/>
          </w:tcPr>
          <w:p w14:paraId="6C77B39E" w14:textId="1F135D25" w:rsidR="002040FB" w:rsidRPr="008565E1" w:rsidRDefault="00F9736F" w:rsidP="00F9736F">
            <w:pPr>
              <w:spacing w:after="20"/>
              <w:ind w:left="20"/>
              <w:jc w:val="center"/>
              <w:rPr>
                <w:rFonts w:ascii="Times New Roman" w:hAnsi="Times New Roman" w:cs="Times New Roman"/>
                <w:sz w:val="24"/>
                <w:szCs w:val="24"/>
              </w:rPr>
            </w:pPr>
            <w:r w:rsidRPr="00F9736F">
              <w:rPr>
                <w:rFonts w:ascii="Times New Roman" w:hAnsi="Times New Roman" w:cs="Times New Roman"/>
                <w:sz w:val="24"/>
                <w:szCs w:val="24"/>
              </w:rPr>
              <w:t>респонденттердің 80% - дан 100% - ға дейін көрсетілетін білім беру қызметтерінің деңгейіне қанағаттанған</w:t>
            </w:r>
          </w:p>
        </w:tc>
        <w:tc>
          <w:tcPr>
            <w:tcW w:w="1363" w:type="dxa"/>
            <w:tcMar>
              <w:top w:w="15" w:type="dxa"/>
              <w:left w:w="15" w:type="dxa"/>
              <w:bottom w:w="15" w:type="dxa"/>
              <w:right w:w="15" w:type="dxa"/>
            </w:tcMar>
            <w:vAlign w:val="center"/>
          </w:tcPr>
          <w:p w14:paraId="4732A431" w14:textId="77777777" w:rsidR="002040FB" w:rsidRPr="008565E1" w:rsidRDefault="002040FB" w:rsidP="00F9736F">
            <w:pPr>
              <w:spacing w:after="20"/>
              <w:ind w:left="20"/>
              <w:jc w:val="center"/>
              <w:rPr>
                <w:rFonts w:ascii="Times New Roman" w:hAnsi="Times New Roman" w:cs="Times New Roman"/>
                <w:sz w:val="24"/>
                <w:szCs w:val="24"/>
              </w:rPr>
            </w:pPr>
            <w:r w:rsidRPr="008565E1">
              <w:rPr>
                <w:rFonts w:ascii="Times New Roman" w:hAnsi="Times New Roman" w:cs="Times New Roman"/>
                <w:sz w:val="24"/>
                <w:szCs w:val="24"/>
              </w:rPr>
              <w:t>5</w:t>
            </w:r>
          </w:p>
        </w:tc>
      </w:tr>
      <w:tr w:rsidR="002040FB" w:rsidRPr="002D3291" w14:paraId="1A5E09DE" w14:textId="77777777" w:rsidTr="00F9736F">
        <w:trPr>
          <w:trHeight w:val="1509"/>
        </w:trPr>
        <w:tc>
          <w:tcPr>
            <w:tcW w:w="589" w:type="dxa"/>
            <w:tcMar>
              <w:top w:w="15" w:type="dxa"/>
              <w:left w:w="15" w:type="dxa"/>
              <w:bottom w:w="15" w:type="dxa"/>
              <w:right w:w="15" w:type="dxa"/>
            </w:tcMar>
            <w:vAlign w:val="center"/>
          </w:tcPr>
          <w:p w14:paraId="16A375BC" w14:textId="77777777" w:rsidR="002040FB" w:rsidRPr="002D3291" w:rsidRDefault="002040FB" w:rsidP="004A45DE">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12</w:t>
            </w:r>
          </w:p>
        </w:tc>
        <w:tc>
          <w:tcPr>
            <w:tcW w:w="5245" w:type="dxa"/>
            <w:tcMar>
              <w:top w:w="15" w:type="dxa"/>
              <w:left w:w="15" w:type="dxa"/>
              <w:bottom w:w="15" w:type="dxa"/>
              <w:right w:w="15" w:type="dxa"/>
            </w:tcMar>
            <w:vAlign w:val="center"/>
          </w:tcPr>
          <w:p w14:paraId="17E8765B" w14:textId="2F60D929" w:rsidR="002040FB" w:rsidRPr="008565E1" w:rsidRDefault="002040FB" w:rsidP="004A45DE">
            <w:pPr>
              <w:spacing w:after="20"/>
              <w:ind w:left="20"/>
              <w:jc w:val="both"/>
              <w:rPr>
                <w:rFonts w:ascii="Times New Roman" w:hAnsi="Times New Roman" w:cs="Times New Roman"/>
                <w:sz w:val="24"/>
                <w:szCs w:val="24"/>
              </w:rPr>
            </w:pPr>
            <w:r w:rsidRPr="008565E1">
              <w:rPr>
                <w:rFonts w:ascii="Times New Roman" w:hAnsi="Times New Roman" w:cs="Times New Roman"/>
                <w:sz w:val="24"/>
                <w:szCs w:val="24"/>
              </w:rPr>
              <w:t xml:space="preserve"> </w:t>
            </w:r>
            <w:r w:rsidR="00F9736F" w:rsidRPr="00F9736F">
              <w:rPr>
                <w:rFonts w:ascii="Times New Roman" w:hAnsi="Times New Roman" w:cs="Times New Roman"/>
                <w:sz w:val="24"/>
                <w:szCs w:val="24"/>
              </w:rPr>
              <w:t>Педагогтердің сауалнама нәтижелерін талдау</w:t>
            </w:r>
          </w:p>
        </w:tc>
        <w:tc>
          <w:tcPr>
            <w:tcW w:w="3075" w:type="dxa"/>
            <w:tcMar>
              <w:top w:w="15" w:type="dxa"/>
              <w:left w:w="15" w:type="dxa"/>
              <w:bottom w:w="15" w:type="dxa"/>
              <w:right w:w="15" w:type="dxa"/>
            </w:tcMar>
            <w:vAlign w:val="center"/>
          </w:tcPr>
          <w:p w14:paraId="4C11385B" w14:textId="28A8AA72" w:rsidR="002040FB" w:rsidRPr="008565E1" w:rsidRDefault="00F9736F" w:rsidP="00F9736F">
            <w:pPr>
              <w:spacing w:after="20"/>
              <w:ind w:left="20"/>
              <w:jc w:val="center"/>
              <w:rPr>
                <w:rFonts w:ascii="Times New Roman" w:hAnsi="Times New Roman" w:cs="Times New Roman"/>
                <w:sz w:val="24"/>
                <w:szCs w:val="24"/>
              </w:rPr>
            </w:pPr>
            <w:r w:rsidRPr="00F9736F">
              <w:rPr>
                <w:rFonts w:ascii="Times New Roman" w:hAnsi="Times New Roman" w:cs="Times New Roman"/>
                <w:sz w:val="24"/>
                <w:szCs w:val="24"/>
              </w:rPr>
              <w:t>80%-дан</w:t>
            </w:r>
            <w:r>
              <w:rPr>
                <w:rFonts w:ascii="Times New Roman" w:hAnsi="Times New Roman" w:cs="Times New Roman"/>
                <w:sz w:val="24"/>
                <w:szCs w:val="24"/>
                <w:lang w:val="kk-KZ"/>
              </w:rPr>
              <w:t xml:space="preserve"> </w:t>
            </w:r>
            <w:r w:rsidRPr="00F9736F">
              <w:rPr>
                <w:rFonts w:ascii="Times New Roman" w:hAnsi="Times New Roman" w:cs="Times New Roman"/>
                <w:sz w:val="24"/>
                <w:szCs w:val="24"/>
              </w:rPr>
              <w:t>100%-ға дейінгі респонденттер сапалы оқыту мен тәрбиелеу үшін жағдайдың</w:t>
            </w:r>
            <w:r>
              <w:rPr>
                <w:rFonts w:ascii="Times New Roman" w:hAnsi="Times New Roman" w:cs="Times New Roman"/>
                <w:sz w:val="24"/>
                <w:szCs w:val="24"/>
                <w:lang w:val="kk-KZ"/>
              </w:rPr>
              <w:t xml:space="preserve"> </w:t>
            </w:r>
            <w:r w:rsidRPr="00F9736F">
              <w:rPr>
                <w:rFonts w:ascii="Times New Roman" w:hAnsi="Times New Roman" w:cs="Times New Roman"/>
                <w:sz w:val="24"/>
                <w:szCs w:val="24"/>
              </w:rPr>
              <w:t>жасалу</w:t>
            </w:r>
            <w:r>
              <w:rPr>
                <w:rFonts w:ascii="Times New Roman" w:hAnsi="Times New Roman" w:cs="Times New Roman"/>
                <w:sz w:val="24"/>
                <w:szCs w:val="24"/>
                <w:lang w:val="kk-KZ"/>
              </w:rPr>
              <w:t xml:space="preserve"> </w:t>
            </w:r>
            <w:r w:rsidRPr="00F9736F">
              <w:rPr>
                <w:rFonts w:ascii="Times New Roman" w:hAnsi="Times New Roman" w:cs="Times New Roman"/>
                <w:sz w:val="24"/>
                <w:szCs w:val="24"/>
              </w:rPr>
              <w:t>деңгейіне қанағаттанған</w:t>
            </w:r>
          </w:p>
        </w:tc>
        <w:tc>
          <w:tcPr>
            <w:tcW w:w="1363" w:type="dxa"/>
            <w:tcMar>
              <w:top w:w="15" w:type="dxa"/>
              <w:left w:w="15" w:type="dxa"/>
              <w:bottom w:w="15" w:type="dxa"/>
              <w:right w:w="15" w:type="dxa"/>
            </w:tcMar>
            <w:vAlign w:val="center"/>
          </w:tcPr>
          <w:p w14:paraId="4BABD6D8" w14:textId="77777777" w:rsidR="002040FB" w:rsidRPr="008565E1" w:rsidRDefault="002040FB" w:rsidP="00F9736F">
            <w:pPr>
              <w:spacing w:after="20"/>
              <w:ind w:left="20"/>
              <w:jc w:val="center"/>
              <w:rPr>
                <w:rFonts w:ascii="Times New Roman" w:hAnsi="Times New Roman" w:cs="Times New Roman"/>
                <w:sz w:val="24"/>
                <w:szCs w:val="24"/>
              </w:rPr>
            </w:pPr>
            <w:r w:rsidRPr="008565E1">
              <w:rPr>
                <w:rFonts w:ascii="Times New Roman" w:hAnsi="Times New Roman" w:cs="Times New Roman"/>
                <w:sz w:val="24"/>
                <w:szCs w:val="24"/>
              </w:rPr>
              <w:t>5</w:t>
            </w:r>
          </w:p>
        </w:tc>
      </w:tr>
      <w:tr w:rsidR="002040FB" w:rsidRPr="002D3291" w14:paraId="102F36BA" w14:textId="77777777" w:rsidTr="00F9736F">
        <w:trPr>
          <w:trHeight w:val="1391"/>
        </w:trPr>
        <w:tc>
          <w:tcPr>
            <w:tcW w:w="589" w:type="dxa"/>
            <w:tcMar>
              <w:top w:w="15" w:type="dxa"/>
              <w:left w:w="15" w:type="dxa"/>
              <w:bottom w:w="15" w:type="dxa"/>
              <w:right w:w="15" w:type="dxa"/>
            </w:tcMar>
            <w:vAlign w:val="center"/>
          </w:tcPr>
          <w:p w14:paraId="24AD449E" w14:textId="77777777" w:rsidR="002040FB" w:rsidRPr="002D3291" w:rsidRDefault="002040FB" w:rsidP="004A45DE">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13</w:t>
            </w:r>
          </w:p>
        </w:tc>
        <w:tc>
          <w:tcPr>
            <w:tcW w:w="5245" w:type="dxa"/>
            <w:tcMar>
              <w:top w:w="15" w:type="dxa"/>
              <w:left w:w="15" w:type="dxa"/>
              <w:bottom w:w="15" w:type="dxa"/>
              <w:right w:w="15" w:type="dxa"/>
            </w:tcMar>
            <w:vAlign w:val="center"/>
          </w:tcPr>
          <w:p w14:paraId="262E395E" w14:textId="42C734C6" w:rsidR="002040FB" w:rsidRPr="008565E1" w:rsidRDefault="00F9736F" w:rsidP="004A45DE">
            <w:pPr>
              <w:spacing w:after="20"/>
              <w:ind w:left="20"/>
              <w:jc w:val="both"/>
              <w:rPr>
                <w:rFonts w:ascii="Times New Roman" w:hAnsi="Times New Roman" w:cs="Times New Roman"/>
                <w:sz w:val="24"/>
                <w:szCs w:val="24"/>
              </w:rPr>
            </w:pPr>
            <w:r w:rsidRPr="00F9736F">
              <w:rPr>
                <w:rFonts w:ascii="Times New Roman" w:hAnsi="Times New Roman" w:cs="Times New Roman"/>
                <w:sz w:val="24"/>
                <w:szCs w:val="24"/>
              </w:rPr>
              <w:t xml:space="preserve">Ата-аналардың сауалнама нәтижелерін </w:t>
            </w:r>
            <w:proofErr w:type="gramStart"/>
            <w:r w:rsidRPr="00F9736F">
              <w:rPr>
                <w:rFonts w:ascii="Times New Roman" w:hAnsi="Times New Roman" w:cs="Times New Roman"/>
                <w:sz w:val="24"/>
                <w:szCs w:val="24"/>
              </w:rPr>
              <w:t xml:space="preserve">талдау </w:t>
            </w:r>
            <w:r w:rsidR="002040FB" w:rsidRPr="008565E1">
              <w:rPr>
                <w:rFonts w:ascii="Times New Roman" w:hAnsi="Times New Roman" w:cs="Times New Roman"/>
                <w:sz w:val="24"/>
                <w:szCs w:val="24"/>
              </w:rPr>
              <w:t xml:space="preserve"> (</w:t>
            </w:r>
            <w:proofErr w:type="gramEnd"/>
            <w:r w:rsidRPr="00F9736F">
              <w:rPr>
                <w:rFonts w:ascii="Times New Roman" w:hAnsi="Times New Roman" w:cs="Times New Roman"/>
                <w:sz w:val="24"/>
                <w:szCs w:val="24"/>
              </w:rPr>
              <w:t>заңды өкілдер</w:t>
            </w:r>
            <w:r w:rsidR="002040FB" w:rsidRPr="008565E1">
              <w:rPr>
                <w:rFonts w:ascii="Times New Roman" w:hAnsi="Times New Roman" w:cs="Times New Roman"/>
                <w:sz w:val="24"/>
                <w:szCs w:val="24"/>
              </w:rPr>
              <w:t xml:space="preserve">) </w:t>
            </w:r>
          </w:p>
        </w:tc>
        <w:tc>
          <w:tcPr>
            <w:tcW w:w="3075" w:type="dxa"/>
            <w:tcMar>
              <w:top w:w="15" w:type="dxa"/>
              <w:left w:w="15" w:type="dxa"/>
              <w:bottom w:w="15" w:type="dxa"/>
              <w:right w:w="15" w:type="dxa"/>
            </w:tcMar>
            <w:vAlign w:val="center"/>
          </w:tcPr>
          <w:p w14:paraId="565B8810" w14:textId="2D949749" w:rsidR="002040FB" w:rsidRPr="008565E1" w:rsidRDefault="00F9736F" w:rsidP="00F9736F">
            <w:pPr>
              <w:spacing w:after="20"/>
              <w:ind w:left="20"/>
              <w:jc w:val="center"/>
              <w:rPr>
                <w:rFonts w:ascii="Times New Roman" w:hAnsi="Times New Roman" w:cs="Times New Roman"/>
                <w:sz w:val="24"/>
                <w:szCs w:val="24"/>
              </w:rPr>
            </w:pPr>
            <w:r w:rsidRPr="00F9736F">
              <w:rPr>
                <w:rFonts w:ascii="Times New Roman" w:hAnsi="Times New Roman" w:cs="Times New Roman"/>
                <w:sz w:val="24"/>
                <w:szCs w:val="24"/>
              </w:rPr>
              <w:t>80%-дан 100%-ға дейінгі респонденттер тәрбиеленушілердің дайындық деңгейіне қанағаттанған</w:t>
            </w:r>
          </w:p>
        </w:tc>
        <w:tc>
          <w:tcPr>
            <w:tcW w:w="1363" w:type="dxa"/>
            <w:tcMar>
              <w:top w:w="15" w:type="dxa"/>
              <w:left w:w="15" w:type="dxa"/>
              <w:bottom w:w="15" w:type="dxa"/>
              <w:right w:w="15" w:type="dxa"/>
            </w:tcMar>
            <w:vAlign w:val="center"/>
          </w:tcPr>
          <w:p w14:paraId="107FC181" w14:textId="77777777" w:rsidR="002040FB" w:rsidRPr="008565E1" w:rsidRDefault="002040FB" w:rsidP="00F9736F">
            <w:pPr>
              <w:spacing w:after="20"/>
              <w:ind w:left="20"/>
              <w:jc w:val="center"/>
              <w:rPr>
                <w:rFonts w:ascii="Times New Roman" w:hAnsi="Times New Roman" w:cs="Times New Roman"/>
                <w:sz w:val="24"/>
                <w:szCs w:val="24"/>
              </w:rPr>
            </w:pPr>
            <w:r w:rsidRPr="008565E1">
              <w:rPr>
                <w:rFonts w:ascii="Times New Roman" w:hAnsi="Times New Roman" w:cs="Times New Roman"/>
                <w:sz w:val="24"/>
                <w:szCs w:val="24"/>
              </w:rPr>
              <w:t>5</w:t>
            </w:r>
          </w:p>
        </w:tc>
      </w:tr>
      <w:tr w:rsidR="002040FB" w:rsidRPr="002D3291" w14:paraId="7B8276BB" w14:textId="77777777" w:rsidTr="00F9736F">
        <w:trPr>
          <w:trHeight w:val="30"/>
        </w:trPr>
        <w:tc>
          <w:tcPr>
            <w:tcW w:w="589" w:type="dxa"/>
          </w:tcPr>
          <w:p w14:paraId="7E532E45" w14:textId="77777777" w:rsidR="002040FB" w:rsidRPr="002D3291" w:rsidRDefault="002040FB" w:rsidP="004A45DE">
            <w:pPr>
              <w:rPr>
                <w:rFonts w:ascii="Times New Roman" w:hAnsi="Times New Roman" w:cs="Times New Roman"/>
                <w:sz w:val="24"/>
                <w:szCs w:val="24"/>
              </w:rPr>
            </w:pPr>
          </w:p>
        </w:tc>
        <w:tc>
          <w:tcPr>
            <w:tcW w:w="5245" w:type="dxa"/>
          </w:tcPr>
          <w:p w14:paraId="58230FD1" w14:textId="0FBDF95A" w:rsidR="002040FB" w:rsidRPr="008565E1" w:rsidRDefault="00F9736F" w:rsidP="004A45DE">
            <w:pPr>
              <w:rPr>
                <w:rFonts w:ascii="Times New Roman" w:hAnsi="Times New Roman" w:cs="Times New Roman"/>
                <w:sz w:val="24"/>
                <w:szCs w:val="24"/>
              </w:rPr>
            </w:pPr>
            <w:r w:rsidRPr="00F9736F">
              <w:rPr>
                <w:rFonts w:ascii="Times New Roman" w:hAnsi="Times New Roman" w:cs="Times New Roman"/>
                <w:sz w:val="24"/>
                <w:szCs w:val="24"/>
              </w:rPr>
              <w:t>Жалпы сомасы</w:t>
            </w:r>
          </w:p>
        </w:tc>
        <w:tc>
          <w:tcPr>
            <w:tcW w:w="3075" w:type="dxa"/>
            <w:tcMar>
              <w:top w:w="15" w:type="dxa"/>
              <w:left w:w="15" w:type="dxa"/>
              <w:bottom w:w="15" w:type="dxa"/>
              <w:right w:w="15" w:type="dxa"/>
            </w:tcMar>
            <w:vAlign w:val="center"/>
          </w:tcPr>
          <w:p w14:paraId="54229D6A" w14:textId="77777777" w:rsidR="002040FB" w:rsidRPr="008565E1" w:rsidRDefault="002040FB" w:rsidP="00F9736F">
            <w:pPr>
              <w:spacing w:after="20"/>
              <w:ind w:left="20"/>
              <w:jc w:val="center"/>
              <w:rPr>
                <w:rFonts w:ascii="Times New Roman" w:hAnsi="Times New Roman" w:cs="Times New Roman"/>
                <w:sz w:val="24"/>
                <w:szCs w:val="24"/>
              </w:rPr>
            </w:pPr>
          </w:p>
        </w:tc>
        <w:tc>
          <w:tcPr>
            <w:tcW w:w="1363" w:type="dxa"/>
            <w:tcMar>
              <w:top w:w="15" w:type="dxa"/>
              <w:left w:w="15" w:type="dxa"/>
              <w:bottom w:w="15" w:type="dxa"/>
              <w:right w:w="15" w:type="dxa"/>
            </w:tcMar>
            <w:vAlign w:val="center"/>
          </w:tcPr>
          <w:p w14:paraId="4EFDD934" w14:textId="77777777" w:rsidR="002040FB" w:rsidRPr="008565E1" w:rsidRDefault="002040FB" w:rsidP="00F9736F">
            <w:pPr>
              <w:spacing w:after="20"/>
              <w:ind w:left="20"/>
              <w:jc w:val="center"/>
              <w:rPr>
                <w:rFonts w:ascii="Times New Roman" w:hAnsi="Times New Roman" w:cs="Times New Roman"/>
                <w:sz w:val="24"/>
                <w:szCs w:val="24"/>
              </w:rPr>
            </w:pPr>
            <w:r w:rsidRPr="008565E1">
              <w:rPr>
                <w:rFonts w:ascii="Times New Roman" w:hAnsi="Times New Roman" w:cs="Times New Roman"/>
                <w:sz w:val="24"/>
                <w:szCs w:val="24"/>
              </w:rPr>
              <w:t>55</w:t>
            </w:r>
          </w:p>
        </w:tc>
      </w:tr>
    </w:tbl>
    <w:p w14:paraId="5711D1C7" w14:textId="77777777" w:rsidR="002040FB" w:rsidRDefault="002040FB" w:rsidP="002040FB">
      <w:pPr>
        <w:spacing w:after="0" w:line="240" w:lineRule="auto"/>
        <w:jc w:val="both"/>
        <w:rPr>
          <w:rFonts w:ascii="Times New Roman" w:eastAsia="Times New Roman" w:hAnsi="Times New Roman" w:cs="Times New Roman"/>
          <w:color w:val="000000" w:themeColor="text1"/>
          <w:sz w:val="24"/>
          <w:szCs w:val="24"/>
        </w:rPr>
      </w:pPr>
    </w:p>
    <w:p w14:paraId="673661D5" w14:textId="5FE2D745" w:rsidR="00212008" w:rsidRPr="00212008" w:rsidRDefault="00212008" w:rsidP="00212008">
      <w:pPr>
        <w:widowControl w:val="0"/>
        <w:pBdr>
          <w:top w:val="nil"/>
          <w:left w:val="nil"/>
          <w:bottom w:val="nil"/>
          <w:right w:val="nil"/>
          <w:between w:val="nil"/>
        </w:pBdr>
        <w:tabs>
          <w:tab w:val="left" w:pos="3013"/>
          <w:tab w:val="left" w:pos="10773"/>
        </w:tabs>
        <w:spacing w:after="0" w:line="240" w:lineRule="auto"/>
        <w:ind w:firstLine="709"/>
        <w:jc w:val="both"/>
        <w:rPr>
          <w:rFonts w:ascii="Times New Roman" w:eastAsia="Times New Roman" w:hAnsi="Times New Roman" w:cs="Times New Roman"/>
          <w:b/>
          <w:color w:val="000000"/>
          <w:sz w:val="28"/>
          <w:szCs w:val="28"/>
          <w:lang w:val="kk-KZ"/>
        </w:rPr>
      </w:pPr>
      <w:r w:rsidRPr="00212008">
        <w:rPr>
          <w:rFonts w:ascii="Times New Roman" w:eastAsia="Times New Roman" w:hAnsi="Times New Roman" w:cs="Times New Roman"/>
          <w:b/>
          <w:color w:val="000000"/>
          <w:sz w:val="28"/>
          <w:szCs w:val="28"/>
          <w:lang w:val="kk-KZ"/>
        </w:rPr>
        <w:t xml:space="preserve">X. </w:t>
      </w:r>
      <w:r>
        <w:rPr>
          <w:rFonts w:ascii="Times New Roman" w:eastAsia="Times New Roman" w:hAnsi="Times New Roman" w:cs="Times New Roman"/>
          <w:b/>
          <w:color w:val="000000"/>
          <w:sz w:val="28"/>
          <w:szCs w:val="28"/>
          <w:lang w:val="kk-KZ"/>
        </w:rPr>
        <w:t>Қ</w:t>
      </w:r>
      <w:r w:rsidRPr="00212008">
        <w:rPr>
          <w:rFonts w:ascii="Times New Roman" w:eastAsia="Times New Roman" w:hAnsi="Times New Roman" w:cs="Times New Roman"/>
          <w:b/>
          <w:color w:val="000000"/>
          <w:sz w:val="28"/>
          <w:szCs w:val="28"/>
          <w:lang w:val="kk-KZ"/>
        </w:rPr>
        <w:t>орытындылар мен ұсыныстар:</w:t>
      </w:r>
    </w:p>
    <w:p w14:paraId="2C540405" w14:textId="77777777" w:rsidR="00212008" w:rsidRPr="00212008" w:rsidRDefault="00212008" w:rsidP="00212008">
      <w:pPr>
        <w:widowControl w:val="0"/>
        <w:pBdr>
          <w:top w:val="nil"/>
          <w:left w:val="nil"/>
          <w:bottom w:val="nil"/>
          <w:right w:val="nil"/>
          <w:between w:val="nil"/>
        </w:pBdr>
        <w:tabs>
          <w:tab w:val="left" w:pos="3013"/>
          <w:tab w:val="left" w:pos="10773"/>
        </w:tabs>
        <w:spacing w:after="0" w:line="240" w:lineRule="auto"/>
        <w:ind w:firstLine="709"/>
        <w:jc w:val="both"/>
        <w:rPr>
          <w:rFonts w:ascii="Times New Roman" w:eastAsia="Times New Roman" w:hAnsi="Times New Roman" w:cs="Times New Roman"/>
          <w:bCs/>
          <w:color w:val="000000"/>
          <w:sz w:val="28"/>
          <w:szCs w:val="28"/>
          <w:lang w:val="kk-KZ"/>
        </w:rPr>
      </w:pPr>
    </w:p>
    <w:p w14:paraId="2E2AECEA" w14:textId="77777777" w:rsidR="00212008" w:rsidRPr="00212008" w:rsidRDefault="00212008" w:rsidP="00212008">
      <w:pPr>
        <w:widowControl w:val="0"/>
        <w:pBdr>
          <w:top w:val="nil"/>
          <w:left w:val="nil"/>
          <w:bottom w:val="nil"/>
          <w:right w:val="nil"/>
          <w:between w:val="nil"/>
        </w:pBdr>
        <w:tabs>
          <w:tab w:val="left" w:pos="3013"/>
          <w:tab w:val="left" w:pos="10773"/>
        </w:tabs>
        <w:spacing w:after="0" w:line="240" w:lineRule="auto"/>
        <w:ind w:firstLine="709"/>
        <w:jc w:val="both"/>
        <w:rPr>
          <w:rFonts w:ascii="Times New Roman" w:eastAsia="Times New Roman" w:hAnsi="Times New Roman" w:cs="Times New Roman"/>
          <w:bCs/>
          <w:color w:val="000000"/>
          <w:sz w:val="28"/>
          <w:szCs w:val="28"/>
          <w:lang w:val="kk-KZ"/>
        </w:rPr>
      </w:pPr>
      <w:r w:rsidRPr="00212008">
        <w:rPr>
          <w:rFonts w:ascii="Times New Roman" w:eastAsia="Times New Roman" w:hAnsi="Times New Roman" w:cs="Times New Roman"/>
          <w:bCs/>
          <w:color w:val="000000"/>
          <w:sz w:val="28"/>
          <w:szCs w:val="28"/>
          <w:lang w:val="kk-KZ"/>
        </w:rPr>
        <w:t>Өзін-өзі бағалау материалдарының қорытынды талдауы мектептің барлық бағыттардағы қызметін көрсететін бөлімдер бойынша құрастырылған. Мектептің өзін-өзі бағалау жөніндегі аттестаттау комиссиясы педагогикалық ұжымның оқу-тәрбие және әдістемелік жұмысының нәтижелілігіне терең өзіндік талдау жүргізді.</w:t>
      </w:r>
    </w:p>
    <w:p w14:paraId="683E3B38" w14:textId="65E72803" w:rsidR="00212008" w:rsidRDefault="00212008" w:rsidP="00212008">
      <w:pPr>
        <w:widowControl w:val="0"/>
        <w:pBdr>
          <w:top w:val="nil"/>
          <w:left w:val="nil"/>
          <w:bottom w:val="nil"/>
          <w:right w:val="nil"/>
          <w:between w:val="nil"/>
        </w:pBdr>
        <w:tabs>
          <w:tab w:val="left" w:pos="3013"/>
          <w:tab w:val="left" w:pos="10773"/>
        </w:tabs>
        <w:spacing w:after="0" w:line="240" w:lineRule="auto"/>
        <w:ind w:firstLine="709"/>
        <w:jc w:val="both"/>
        <w:rPr>
          <w:rFonts w:ascii="Times New Roman" w:eastAsia="Times New Roman" w:hAnsi="Times New Roman" w:cs="Times New Roman"/>
          <w:bCs/>
          <w:color w:val="000000"/>
          <w:sz w:val="28"/>
          <w:szCs w:val="28"/>
          <w:lang w:val="kk-KZ"/>
        </w:rPr>
      </w:pPr>
      <w:r w:rsidRPr="00212008">
        <w:rPr>
          <w:rFonts w:ascii="Times New Roman" w:eastAsia="Times New Roman" w:hAnsi="Times New Roman" w:cs="Times New Roman"/>
          <w:bCs/>
          <w:color w:val="000000"/>
          <w:sz w:val="28"/>
          <w:szCs w:val="28"/>
          <w:lang w:val="kk-KZ"/>
        </w:rPr>
        <w:t xml:space="preserve">Өзін-өзі бағалау материалдарына сараптама жүргізгеннен кейін </w:t>
      </w:r>
      <w:r>
        <w:rPr>
          <w:rFonts w:ascii="Times New Roman" w:eastAsia="Times New Roman" w:hAnsi="Times New Roman" w:cs="Times New Roman"/>
          <w:bCs/>
          <w:color w:val="000000"/>
          <w:sz w:val="28"/>
          <w:szCs w:val="28"/>
          <w:lang w:val="kk-KZ"/>
        </w:rPr>
        <w:t>«</w:t>
      </w:r>
      <w:r w:rsidRPr="00212008">
        <w:rPr>
          <w:rFonts w:ascii="Times New Roman" w:eastAsia="Times New Roman" w:hAnsi="Times New Roman" w:cs="Times New Roman"/>
          <w:bCs/>
          <w:color w:val="000000"/>
          <w:sz w:val="28"/>
          <w:szCs w:val="28"/>
          <w:lang w:val="kk-KZ"/>
        </w:rPr>
        <w:t>№41 орта мектеп</w:t>
      </w:r>
      <w:r>
        <w:rPr>
          <w:rFonts w:ascii="Times New Roman" w:eastAsia="Times New Roman" w:hAnsi="Times New Roman" w:cs="Times New Roman"/>
          <w:bCs/>
          <w:color w:val="000000"/>
          <w:sz w:val="28"/>
          <w:szCs w:val="28"/>
          <w:lang w:val="kk-KZ"/>
        </w:rPr>
        <w:t>»</w:t>
      </w:r>
      <w:r w:rsidRPr="00212008">
        <w:rPr>
          <w:rFonts w:ascii="Times New Roman" w:eastAsia="Times New Roman" w:hAnsi="Times New Roman" w:cs="Times New Roman"/>
          <w:bCs/>
          <w:color w:val="000000"/>
          <w:sz w:val="28"/>
          <w:szCs w:val="28"/>
          <w:lang w:val="kk-KZ"/>
        </w:rPr>
        <w:t xml:space="preserve"> КММ сараптау комиссиясы </w:t>
      </w:r>
      <w:r>
        <w:rPr>
          <w:rFonts w:ascii="Times New Roman" w:eastAsia="Times New Roman" w:hAnsi="Times New Roman" w:cs="Times New Roman"/>
          <w:bCs/>
          <w:color w:val="000000"/>
          <w:sz w:val="28"/>
          <w:szCs w:val="28"/>
          <w:lang w:val="kk-KZ"/>
        </w:rPr>
        <w:t xml:space="preserve">төмендегідей </w:t>
      </w:r>
      <w:r w:rsidRPr="00212008">
        <w:rPr>
          <w:rFonts w:ascii="Times New Roman" w:eastAsia="Times New Roman" w:hAnsi="Times New Roman" w:cs="Times New Roman"/>
          <w:bCs/>
          <w:color w:val="000000"/>
          <w:sz w:val="28"/>
          <w:szCs w:val="28"/>
          <w:lang w:val="kk-KZ"/>
        </w:rPr>
        <w:t>қорытындыға келді</w:t>
      </w:r>
      <w:r>
        <w:rPr>
          <w:rFonts w:ascii="Times New Roman" w:eastAsia="Times New Roman" w:hAnsi="Times New Roman" w:cs="Times New Roman"/>
          <w:bCs/>
          <w:color w:val="000000"/>
          <w:sz w:val="28"/>
          <w:szCs w:val="28"/>
          <w:lang w:val="kk-KZ"/>
        </w:rPr>
        <w:t>.</w:t>
      </w:r>
    </w:p>
    <w:p w14:paraId="11DF71B2" w14:textId="7FC5865A" w:rsidR="00212008" w:rsidRPr="00212008" w:rsidRDefault="00212008" w:rsidP="00212008">
      <w:pPr>
        <w:widowControl w:val="0"/>
        <w:pBdr>
          <w:top w:val="nil"/>
          <w:left w:val="nil"/>
          <w:bottom w:val="nil"/>
          <w:right w:val="nil"/>
          <w:between w:val="nil"/>
        </w:pBdr>
        <w:tabs>
          <w:tab w:val="left" w:pos="3013"/>
          <w:tab w:val="left" w:pos="10773"/>
        </w:tabs>
        <w:spacing w:after="0" w:line="240" w:lineRule="auto"/>
        <w:ind w:firstLine="709"/>
        <w:jc w:val="both"/>
        <w:rPr>
          <w:rFonts w:ascii="Times New Roman" w:eastAsia="Times New Roman" w:hAnsi="Times New Roman" w:cs="Times New Roman"/>
          <w:bCs/>
          <w:color w:val="000000"/>
          <w:sz w:val="28"/>
          <w:szCs w:val="28"/>
          <w:lang w:val="kk-KZ"/>
        </w:rPr>
      </w:pPr>
      <w:r>
        <w:rPr>
          <w:rFonts w:ascii="Times New Roman" w:eastAsia="Times New Roman" w:hAnsi="Times New Roman" w:cs="Times New Roman"/>
          <w:bCs/>
          <w:color w:val="000000"/>
          <w:sz w:val="28"/>
          <w:szCs w:val="28"/>
          <w:lang w:val="kk-KZ"/>
        </w:rPr>
        <w:t>Астана қаласы әкімдігінің «</w:t>
      </w:r>
      <w:r w:rsidRPr="00212008">
        <w:rPr>
          <w:rFonts w:ascii="Times New Roman" w:eastAsia="Times New Roman" w:hAnsi="Times New Roman" w:cs="Times New Roman"/>
          <w:bCs/>
          <w:color w:val="000000"/>
          <w:sz w:val="28"/>
          <w:szCs w:val="28"/>
          <w:lang w:val="kk-KZ"/>
        </w:rPr>
        <w:t>№41 орта мектеп</w:t>
      </w:r>
      <w:r>
        <w:rPr>
          <w:rFonts w:ascii="Times New Roman" w:eastAsia="Times New Roman" w:hAnsi="Times New Roman" w:cs="Times New Roman"/>
          <w:bCs/>
          <w:color w:val="000000"/>
          <w:sz w:val="28"/>
          <w:szCs w:val="28"/>
          <w:lang w:val="kk-KZ"/>
        </w:rPr>
        <w:t>»</w:t>
      </w:r>
      <w:r w:rsidRPr="00212008">
        <w:rPr>
          <w:rFonts w:ascii="Times New Roman" w:eastAsia="Times New Roman" w:hAnsi="Times New Roman" w:cs="Times New Roman"/>
          <w:bCs/>
          <w:color w:val="000000"/>
          <w:sz w:val="28"/>
          <w:szCs w:val="28"/>
          <w:lang w:val="kk-KZ"/>
        </w:rPr>
        <w:t xml:space="preserve"> КММ</w:t>
      </w:r>
      <w:r>
        <w:rPr>
          <w:rFonts w:ascii="Times New Roman" w:eastAsia="Times New Roman" w:hAnsi="Times New Roman" w:cs="Times New Roman"/>
          <w:bCs/>
          <w:color w:val="000000"/>
          <w:sz w:val="28"/>
          <w:szCs w:val="28"/>
          <w:lang w:val="kk-KZ"/>
        </w:rPr>
        <w:t xml:space="preserve"> </w:t>
      </w:r>
      <w:r w:rsidRPr="00212008">
        <w:rPr>
          <w:rFonts w:ascii="Times New Roman" w:eastAsia="Times New Roman" w:hAnsi="Times New Roman" w:cs="Times New Roman"/>
          <w:bCs/>
          <w:color w:val="000000"/>
          <w:sz w:val="28"/>
          <w:szCs w:val="28"/>
          <w:lang w:val="kk-KZ"/>
        </w:rPr>
        <w:t xml:space="preserve">педагогикалық ұжымының білім беру қызметі 2022-2023, 2023-2024, 2024-2025 оқу жылдарының бағаланатын кезеңінде оқу-тәрбие процесін ұйымдастырушылық-құқықтық, нормативтік-құқықтық, оқу-әдістемелік, жақсы материалдық-техникалық, кадрлық қамтамасыз ету жалпы білім беру мекемелеріне қойылатын талаптарға сәйкес келетіндігін көрсетті. Білім беру ұйымдарын бағалау критерийлеріне сәйкес </w:t>
      </w:r>
      <w:r>
        <w:rPr>
          <w:rFonts w:ascii="Times New Roman" w:eastAsia="Times New Roman" w:hAnsi="Times New Roman" w:cs="Times New Roman"/>
          <w:bCs/>
          <w:color w:val="000000"/>
          <w:sz w:val="28"/>
          <w:szCs w:val="28"/>
          <w:lang w:val="kk-KZ"/>
        </w:rPr>
        <w:t>«</w:t>
      </w:r>
      <w:r w:rsidRPr="00212008">
        <w:rPr>
          <w:rFonts w:ascii="Times New Roman" w:eastAsia="Times New Roman" w:hAnsi="Times New Roman" w:cs="Times New Roman"/>
          <w:b/>
          <w:color w:val="000000"/>
          <w:sz w:val="28"/>
          <w:szCs w:val="28"/>
          <w:lang w:val="kk-KZ"/>
        </w:rPr>
        <w:t>жақсы</w:t>
      </w:r>
      <w:r>
        <w:rPr>
          <w:rFonts w:ascii="Times New Roman" w:eastAsia="Times New Roman" w:hAnsi="Times New Roman" w:cs="Times New Roman"/>
          <w:bCs/>
          <w:color w:val="000000"/>
          <w:sz w:val="28"/>
          <w:szCs w:val="28"/>
          <w:lang w:val="kk-KZ"/>
        </w:rPr>
        <w:t xml:space="preserve">» </w:t>
      </w:r>
      <w:r w:rsidRPr="00212008">
        <w:rPr>
          <w:rFonts w:ascii="Times New Roman" w:eastAsia="Times New Roman" w:hAnsi="Times New Roman" w:cs="Times New Roman"/>
          <w:bCs/>
          <w:color w:val="000000"/>
          <w:sz w:val="28"/>
          <w:szCs w:val="28"/>
          <w:lang w:val="kk-KZ"/>
        </w:rPr>
        <w:t>деп бағаланады.</w:t>
      </w:r>
    </w:p>
    <w:p w14:paraId="1BA619B4" w14:textId="44197109" w:rsidR="00212008" w:rsidRPr="00212008" w:rsidRDefault="00212008" w:rsidP="00212008">
      <w:pPr>
        <w:widowControl w:val="0"/>
        <w:pBdr>
          <w:top w:val="nil"/>
          <w:left w:val="nil"/>
          <w:bottom w:val="nil"/>
          <w:right w:val="nil"/>
          <w:between w:val="nil"/>
        </w:pBdr>
        <w:tabs>
          <w:tab w:val="left" w:pos="3013"/>
          <w:tab w:val="left" w:pos="10773"/>
        </w:tabs>
        <w:spacing w:after="0" w:line="240" w:lineRule="auto"/>
        <w:ind w:firstLine="709"/>
        <w:jc w:val="both"/>
        <w:rPr>
          <w:rFonts w:ascii="Times New Roman" w:eastAsia="Times New Roman" w:hAnsi="Times New Roman" w:cs="Times New Roman"/>
          <w:bCs/>
          <w:color w:val="000000"/>
          <w:sz w:val="28"/>
          <w:szCs w:val="28"/>
          <w:lang w:val="kk-KZ"/>
        </w:rPr>
      </w:pPr>
      <w:r w:rsidRPr="00212008">
        <w:rPr>
          <w:rFonts w:ascii="Times New Roman" w:eastAsia="Times New Roman" w:hAnsi="Times New Roman" w:cs="Times New Roman"/>
          <w:bCs/>
          <w:color w:val="000000"/>
          <w:sz w:val="28"/>
          <w:szCs w:val="28"/>
          <w:lang w:val="kk-KZ"/>
        </w:rPr>
        <w:t>Өзін-өзі бағалау 2024 жылғы 28 тамыздағы педагогикалық кеңесте қаралды және бекітілді.</w:t>
      </w:r>
    </w:p>
    <w:p w14:paraId="6A6D3E98" w14:textId="77777777" w:rsidR="00212008" w:rsidRDefault="00212008" w:rsidP="002040FB">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color w:val="000000"/>
          <w:sz w:val="28"/>
          <w:szCs w:val="28"/>
          <w:u w:val="single"/>
          <w:lang w:val="kk-KZ"/>
        </w:rPr>
      </w:pPr>
    </w:p>
    <w:p w14:paraId="6CA6F63A" w14:textId="77777777" w:rsidR="002040FB" w:rsidRPr="0048731B" w:rsidRDefault="002040FB" w:rsidP="00293AC8">
      <w:pPr>
        <w:spacing w:after="0" w:line="240" w:lineRule="auto"/>
        <w:ind w:firstLine="709"/>
        <w:jc w:val="both"/>
        <w:rPr>
          <w:rFonts w:ascii="Times New Roman" w:hAnsi="Times New Roman" w:cs="Times New Roman"/>
          <w:b/>
          <w:sz w:val="28"/>
          <w:szCs w:val="28"/>
          <w:lang w:val="kk-KZ"/>
        </w:rPr>
      </w:pPr>
    </w:p>
    <w:sectPr w:rsidR="002040FB" w:rsidRPr="0048731B" w:rsidSect="00EF22A3">
      <w:footerReference w:type="even" r:id="rId266"/>
      <w:footerReference w:type="default" r:id="rId267"/>
      <w:pgSz w:w="11906" w:h="16838"/>
      <w:pgMar w:top="720" w:right="720" w:bottom="72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7CF46" w14:textId="77777777" w:rsidR="00355766" w:rsidRDefault="00355766" w:rsidP="00293A64">
      <w:pPr>
        <w:spacing w:after="0" w:line="240" w:lineRule="auto"/>
      </w:pPr>
      <w:r>
        <w:separator/>
      </w:r>
    </w:p>
  </w:endnote>
  <w:endnote w:type="continuationSeparator" w:id="0">
    <w:p w14:paraId="2D87E731" w14:textId="77777777" w:rsidR="00355766" w:rsidRDefault="00355766" w:rsidP="00293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Franklin Gothic Heavy">
    <w:panose1 w:val="020B0903020102020204"/>
    <w:charset w:val="CC"/>
    <w:family w:val="swiss"/>
    <w:pitch w:val="variable"/>
    <w:sig w:usb0="00000287" w:usb1="00000000" w:usb2="00000000" w:usb3="00000000" w:csb0="0000009F" w:csb1="00000000"/>
  </w:font>
  <w:font w:name="OpenSymbol">
    <w:altName w:val="Arial Unicode MS"/>
    <w:charset w:val="80"/>
    <w:family w:val="auto"/>
    <w:pitch w:val="default"/>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CC"/>
    <w:family w:val="swiss"/>
    <w:pitch w:val="variable"/>
    <w:sig w:usb0="000006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TimesNewRoman">
    <w:altName w:val="Times New Roman"/>
    <w:charset w:val="CC"/>
    <w:family w:val="auto"/>
    <w:pitch w:val="default"/>
  </w:font>
  <w:font w:name="Yu Mincho">
    <w:altName w:val="MS Mincho"/>
    <w:charset w:val="80"/>
    <w:family w:val="roman"/>
    <w:pitch w:val="variable"/>
    <w:sig w:usb0="800002E7" w:usb1="2AC7FCFF" w:usb2="00000012" w:usb3="00000000" w:csb0="0002009F" w:csb1="00000000"/>
  </w:font>
  <w:font w:name="TimesNewRomanPS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EE7F" w14:textId="77777777" w:rsidR="003E7AF2" w:rsidRDefault="003E7AF2" w:rsidP="0047101B">
    <w:pPr>
      <w:pStyle w:val="aa"/>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Pr>
        <w:rStyle w:val="af8"/>
        <w:noProof/>
      </w:rPr>
      <w:t>231</w:t>
    </w:r>
    <w:r>
      <w:rPr>
        <w:rStyle w:val="af8"/>
      </w:rPr>
      <w:fldChar w:fldCharType="end"/>
    </w:r>
  </w:p>
  <w:p w14:paraId="63D0459E" w14:textId="77777777" w:rsidR="003E7AF2" w:rsidRDefault="003E7AF2" w:rsidP="0047101B">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FDAF4" w14:textId="77777777" w:rsidR="003E7AF2" w:rsidRPr="00914576" w:rsidRDefault="003E7AF2">
    <w:pPr>
      <w:pStyle w:val="aa"/>
      <w:jc w:val="center"/>
    </w:pPr>
  </w:p>
  <w:p w14:paraId="20FF81CF" w14:textId="77777777" w:rsidR="003E7AF2" w:rsidRDefault="003E7AF2" w:rsidP="0047101B">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061C5" w14:textId="77777777" w:rsidR="00355766" w:rsidRDefault="00355766" w:rsidP="00293A64">
      <w:pPr>
        <w:spacing w:after="0" w:line="240" w:lineRule="auto"/>
      </w:pPr>
      <w:r>
        <w:separator/>
      </w:r>
    </w:p>
  </w:footnote>
  <w:footnote w:type="continuationSeparator" w:id="0">
    <w:p w14:paraId="204E6445" w14:textId="77777777" w:rsidR="00355766" w:rsidRDefault="00355766" w:rsidP="00293A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0709"/>
    <w:multiLevelType w:val="hybridMultilevel"/>
    <w:tmpl w:val="40FC7574"/>
    <w:lvl w:ilvl="0" w:tplc="2138BE7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1B94368"/>
    <w:multiLevelType w:val="multilevel"/>
    <w:tmpl w:val="5B008306"/>
    <w:lvl w:ilvl="0">
      <w:start w:val="1"/>
      <w:numFmt w:val="decimal"/>
      <w:lvlText w:val="%1."/>
      <w:lvlJc w:val="left"/>
      <w:pPr>
        <w:ind w:left="360" w:hanging="360"/>
      </w:pPr>
      <w:rPr>
        <w:rFonts w:cs="Times New Roman" w:hint="default"/>
      </w:r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07BC5BF1"/>
    <w:multiLevelType w:val="hybridMultilevel"/>
    <w:tmpl w:val="75C69040"/>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15:restartNumberingAfterBreak="0">
    <w:nsid w:val="0C8E6519"/>
    <w:multiLevelType w:val="hybridMultilevel"/>
    <w:tmpl w:val="8CA2A762"/>
    <w:lvl w:ilvl="0" w:tplc="46406EDC">
      <w:start w:val="27"/>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DAF1FD0"/>
    <w:multiLevelType w:val="hybridMultilevel"/>
    <w:tmpl w:val="29A0455E"/>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5" w15:restartNumberingAfterBreak="0">
    <w:nsid w:val="0E42388B"/>
    <w:multiLevelType w:val="multilevel"/>
    <w:tmpl w:val="DA929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743603"/>
    <w:multiLevelType w:val="hybridMultilevel"/>
    <w:tmpl w:val="973AF5EA"/>
    <w:lvl w:ilvl="0" w:tplc="8FECD84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1C23FB"/>
    <w:multiLevelType w:val="hybridMultilevel"/>
    <w:tmpl w:val="A806928A"/>
    <w:lvl w:ilvl="0" w:tplc="87067706">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8" w15:restartNumberingAfterBreak="0">
    <w:nsid w:val="123C34C4"/>
    <w:multiLevelType w:val="hybridMultilevel"/>
    <w:tmpl w:val="03DA0DF4"/>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8187DB9"/>
    <w:multiLevelType w:val="multilevel"/>
    <w:tmpl w:val="FB48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4C4B69"/>
    <w:multiLevelType w:val="hybridMultilevel"/>
    <w:tmpl w:val="7B98D8B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53C3899"/>
    <w:multiLevelType w:val="hybridMultilevel"/>
    <w:tmpl w:val="471EA39E"/>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2" w15:restartNumberingAfterBreak="0">
    <w:nsid w:val="289814A1"/>
    <w:multiLevelType w:val="hybridMultilevel"/>
    <w:tmpl w:val="38208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A09481A"/>
    <w:multiLevelType w:val="hybridMultilevel"/>
    <w:tmpl w:val="AEDA659A"/>
    <w:lvl w:ilvl="0" w:tplc="0ACA4562">
      <w:start w:val="2022"/>
      <w:numFmt w:val="bullet"/>
      <w:lvlText w:val="-"/>
      <w:lvlJc w:val="left"/>
      <w:pPr>
        <w:ind w:left="927"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2F2027D9"/>
    <w:multiLevelType w:val="hybridMultilevel"/>
    <w:tmpl w:val="87266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5E3049"/>
    <w:multiLevelType w:val="hybridMultilevel"/>
    <w:tmpl w:val="2E8ACFC0"/>
    <w:lvl w:ilvl="0" w:tplc="AB98981E">
      <w:start w:val="1"/>
      <w:numFmt w:val="bullet"/>
      <w:lvlText w:val=""/>
      <w:lvlJc w:val="left"/>
      <w:pPr>
        <w:tabs>
          <w:tab w:val="num" w:pos="720"/>
        </w:tabs>
        <w:ind w:left="720" w:hanging="360"/>
      </w:pPr>
      <w:rPr>
        <w:rFonts w:ascii="Wingdings 2" w:hAnsi="Wingdings 2" w:hint="default"/>
      </w:rPr>
    </w:lvl>
    <w:lvl w:ilvl="1" w:tplc="2F08AC62" w:tentative="1">
      <w:start w:val="1"/>
      <w:numFmt w:val="bullet"/>
      <w:lvlText w:val=""/>
      <w:lvlJc w:val="left"/>
      <w:pPr>
        <w:tabs>
          <w:tab w:val="num" w:pos="1440"/>
        </w:tabs>
        <w:ind w:left="1440" w:hanging="360"/>
      </w:pPr>
      <w:rPr>
        <w:rFonts w:ascii="Wingdings 2" w:hAnsi="Wingdings 2" w:hint="default"/>
      </w:rPr>
    </w:lvl>
    <w:lvl w:ilvl="2" w:tplc="BADAEF86" w:tentative="1">
      <w:start w:val="1"/>
      <w:numFmt w:val="bullet"/>
      <w:lvlText w:val=""/>
      <w:lvlJc w:val="left"/>
      <w:pPr>
        <w:tabs>
          <w:tab w:val="num" w:pos="2160"/>
        </w:tabs>
        <w:ind w:left="2160" w:hanging="360"/>
      </w:pPr>
      <w:rPr>
        <w:rFonts w:ascii="Wingdings 2" w:hAnsi="Wingdings 2" w:hint="default"/>
      </w:rPr>
    </w:lvl>
    <w:lvl w:ilvl="3" w:tplc="6966EFBC" w:tentative="1">
      <w:start w:val="1"/>
      <w:numFmt w:val="bullet"/>
      <w:lvlText w:val=""/>
      <w:lvlJc w:val="left"/>
      <w:pPr>
        <w:tabs>
          <w:tab w:val="num" w:pos="2880"/>
        </w:tabs>
        <w:ind w:left="2880" w:hanging="360"/>
      </w:pPr>
      <w:rPr>
        <w:rFonts w:ascii="Wingdings 2" w:hAnsi="Wingdings 2" w:hint="default"/>
      </w:rPr>
    </w:lvl>
    <w:lvl w:ilvl="4" w:tplc="959E4B0C" w:tentative="1">
      <w:start w:val="1"/>
      <w:numFmt w:val="bullet"/>
      <w:lvlText w:val=""/>
      <w:lvlJc w:val="left"/>
      <w:pPr>
        <w:tabs>
          <w:tab w:val="num" w:pos="3600"/>
        </w:tabs>
        <w:ind w:left="3600" w:hanging="360"/>
      </w:pPr>
      <w:rPr>
        <w:rFonts w:ascii="Wingdings 2" w:hAnsi="Wingdings 2" w:hint="default"/>
      </w:rPr>
    </w:lvl>
    <w:lvl w:ilvl="5" w:tplc="9170D7F8" w:tentative="1">
      <w:start w:val="1"/>
      <w:numFmt w:val="bullet"/>
      <w:lvlText w:val=""/>
      <w:lvlJc w:val="left"/>
      <w:pPr>
        <w:tabs>
          <w:tab w:val="num" w:pos="4320"/>
        </w:tabs>
        <w:ind w:left="4320" w:hanging="360"/>
      </w:pPr>
      <w:rPr>
        <w:rFonts w:ascii="Wingdings 2" w:hAnsi="Wingdings 2" w:hint="default"/>
      </w:rPr>
    </w:lvl>
    <w:lvl w:ilvl="6" w:tplc="FFE6BA10" w:tentative="1">
      <w:start w:val="1"/>
      <w:numFmt w:val="bullet"/>
      <w:lvlText w:val=""/>
      <w:lvlJc w:val="left"/>
      <w:pPr>
        <w:tabs>
          <w:tab w:val="num" w:pos="5040"/>
        </w:tabs>
        <w:ind w:left="5040" w:hanging="360"/>
      </w:pPr>
      <w:rPr>
        <w:rFonts w:ascii="Wingdings 2" w:hAnsi="Wingdings 2" w:hint="default"/>
      </w:rPr>
    </w:lvl>
    <w:lvl w:ilvl="7" w:tplc="9642EF4C" w:tentative="1">
      <w:start w:val="1"/>
      <w:numFmt w:val="bullet"/>
      <w:lvlText w:val=""/>
      <w:lvlJc w:val="left"/>
      <w:pPr>
        <w:tabs>
          <w:tab w:val="num" w:pos="5760"/>
        </w:tabs>
        <w:ind w:left="5760" w:hanging="360"/>
      </w:pPr>
      <w:rPr>
        <w:rFonts w:ascii="Wingdings 2" w:hAnsi="Wingdings 2" w:hint="default"/>
      </w:rPr>
    </w:lvl>
    <w:lvl w:ilvl="8" w:tplc="F384C6FA" w:tentative="1">
      <w:start w:val="1"/>
      <w:numFmt w:val="bullet"/>
      <w:lvlText w:val=""/>
      <w:lvlJc w:val="left"/>
      <w:pPr>
        <w:tabs>
          <w:tab w:val="num" w:pos="6480"/>
        </w:tabs>
        <w:ind w:left="6480" w:hanging="360"/>
      </w:pPr>
      <w:rPr>
        <w:rFonts w:ascii="Wingdings 2" w:hAnsi="Wingdings 2" w:hint="default"/>
      </w:rPr>
    </w:lvl>
  </w:abstractNum>
  <w:abstractNum w:abstractNumId="16" w15:restartNumberingAfterBreak="0">
    <w:nsid w:val="3183323C"/>
    <w:multiLevelType w:val="hybridMultilevel"/>
    <w:tmpl w:val="BAF49B98"/>
    <w:lvl w:ilvl="0" w:tplc="86D4EC7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C3E5D09"/>
    <w:multiLevelType w:val="multilevel"/>
    <w:tmpl w:val="BE30B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DB5DC3"/>
    <w:multiLevelType w:val="hybridMultilevel"/>
    <w:tmpl w:val="AED0F0EE"/>
    <w:lvl w:ilvl="0" w:tplc="2000000D">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3E436173"/>
    <w:multiLevelType w:val="hybridMultilevel"/>
    <w:tmpl w:val="9A760F0E"/>
    <w:lvl w:ilvl="0" w:tplc="D3703036">
      <w:start w:val="1"/>
      <w:numFmt w:val="bullet"/>
      <w:lvlText w:val=""/>
      <w:lvlJc w:val="left"/>
      <w:pPr>
        <w:tabs>
          <w:tab w:val="num" w:pos="720"/>
        </w:tabs>
        <w:ind w:left="720" w:hanging="360"/>
      </w:pPr>
      <w:rPr>
        <w:rFonts w:ascii="Wingdings" w:hAnsi="Wingdings" w:hint="default"/>
      </w:rPr>
    </w:lvl>
    <w:lvl w:ilvl="1" w:tplc="EDC2DC18" w:tentative="1">
      <w:start w:val="1"/>
      <w:numFmt w:val="bullet"/>
      <w:lvlText w:val=""/>
      <w:lvlJc w:val="left"/>
      <w:pPr>
        <w:tabs>
          <w:tab w:val="num" w:pos="1440"/>
        </w:tabs>
        <w:ind w:left="1440" w:hanging="360"/>
      </w:pPr>
      <w:rPr>
        <w:rFonts w:ascii="Wingdings" w:hAnsi="Wingdings" w:hint="default"/>
      </w:rPr>
    </w:lvl>
    <w:lvl w:ilvl="2" w:tplc="3488BA26" w:tentative="1">
      <w:start w:val="1"/>
      <w:numFmt w:val="bullet"/>
      <w:lvlText w:val=""/>
      <w:lvlJc w:val="left"/>
      <w:pPr>
        <w:tabs>
          <w:tab w:val="num" w:pos="2160"/>
        </w:tabs>
        <w:ind w:left="2160" w:hanging="360"/>
      </w:pPr>
      <w:rPr>
        <w:rFonts w:ascii="Wingdings" w:hAnsi="Wingdings" w:hint="default"/>
      </w:rPr>
    </w:lvl>
    <w:lvl w:ilvl="3" w:tplc="E710DD5A" w:tentative="1">
      <w:start w:val="1"/>
      <w:numFmt w:val="bullet"/>
      <w:lvlText w:val=""/>
      <w:lvlJc w:val="left"/>
      <w:pPr>
        <w:tabs>
          <w:tab w:val="num" w:pos="2880"/>
        </w:tabs>
        <w:ind w:left="2880" w:hanging="360"/>
      </w:pPr>
      <w:rPr>
        <w:rFonts w:ascii="Wingdings" w:hAnsi="Wingdings" w:hint="default"/>
      </w:rPr>
    </w:lvl>
    <w:lvl w:ilvl="4" w:tplc="7D326D0C" w:tentative="1">
      <w:start w:val="1"/>
      <w:numFmt w:val="bullet"/>
      <w:lvlText w:val=""/>
      <w:lvlJc w:val="left"/>
      <w:pPr>
        <w:tabs>
          <w:tab w:val="num" w:pos="3600"/>
        </w:tabs>
        <w:ind w:left="3600" w:hanging="360"/>
      </w:pPr>
      <w:rPr>
        <w:rFonts w:ascii="Wingdings" w:hAnsi="Wingdings" w:hint="default"/>
      </w:rPr>
    </w:lvl>
    <w:lvl w:ilvl="5" w:tplc="077A0EB4" w:tentative="1">
      <w:start w:val="1"/>
      <w:numFmt w:val="bullet"/>
      <w:lvlText w:val=""/>
      <w:lvlJc w:val="left"/>
      <w:pPr>
        <w:tabs>
          <w:tab w:val="num" w:pos="4320"/>
        </w:tabs>
        <w:ind w:left="4320" w:hanging="360"/>
      </w:pPr>
      <w:rPr>
        <w:rFonts w:ascii="Wingdings" w:hAnsi="Wingdings" w:hint="default"/>
      </w:rPr>
    </w:lvl>
    <w:lvl w:ilvl="6" w:tplc="5944007A" w:tentative="1">
      <w:start w:val="1"/>
      <w:numFmt w:val="bullet"/>
      <w:lvlText w:val=""/>
      <w:lvlJc w:val="left"/>
      <w:pPr>
        <w:tabs>
          <w:tab w:val="num" w:pos="5040"/>
        </w:tabs>
        <w:ind w:left="5040" w:hanging="360"/>
      </w:pPr>
      <w:rPr>
        <w:rFonts w:ascii="Wingdings" w:hAnsi="Wingdings" w:hint="default"/>
      </w:rPr>
    </w:lvl>
    <w:lvl w:ilvl="7" w:tplc="B40825D8" w:tentative="1">
      <w:start w:val="1"/>
      <w:numFmt w:val="bullet"/>
      <w:lvlText w:val=""/>
      <w:lvlJc w:val="left"/>
      <w:pPr>
        <w:tabs>
          <w:tab w:val="num" w:pos="5760"/>
        </w:tabs>
        <w:ind w:left="5760" w:hanging="360"/>
      </w:pPr>
      <w:rPr>
        <w:rFonts w:ascii="Wingdings" w:hAnsi="Wingdings" w:hint="default"/>
      </w:rPr>
    </w:lvl>
    <w:lvl w:ilvl="8" w:tplc="3C005A7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660CA6"/>
    <w:multiLevelType w:val="hybridMultilevel"/>
    <w:tmpl w:val="DE4EF15C"/>
    <w:lvl w:ilvl="0" w:tplc="D5B62E7A">
      <w:start w:val="1"/>
      <w:numFmt w:val="bullet"/>
      <w:lvlText w:val=""/>
      <w:lvlJc w:val="left"/>
      <w:pPr>
        <w:tabs>
          <w:tab w:val="num" w:pos="720"/>
        </w:tabs>
        <w:ind w:left="720" w:hanging="360"/>
      </w:pPr>
      <w:rPr>
        <w:rFonts w:ascii="Wingdings 2" w:hAnsi="Wingdings 2" w:hint="default"/>
      </w:rPr>
    </w:lvl>
    <w:lvl w:ilvl="1" w:tplc="6722FE1C" w:tentative="1">
      <w:start w:val="1"/>
      <w:numFmt w:val="bullet"/>
      <w:lvlText w:val=""/>
      <w:lvlJc w:val="left"/>
      <w:pPr>
        <w:tabs>
          <w:tab w:val="num" w:pos="1440"/>
        </w:tabs>
        <w:ind w:left="1440" w:hanging="360"/>
      </w:pPr>
      <w:rPr>
        <w:rFonts w:ascii="Wingdings 2" w:hAnsi="Wingdings 2" w:hint="default"/>
      </w:rPr>
    </w:lvl>
    <w:lvl w:ilvl="2" w:tplc="2B885324" w:tentative="1">
      <w:start w:val="1"/>
      <w:numFmt w:val="bullet"/>
      <w:lvlText w:val=""/>
      <w:lvlJc w:val="left"/>
      <w:pPr>
        <w:tabs>
          <w:tab w:val="num" w:pos="2160"/>
        </w:tabs>
        <w:ind w:left="2160" w:hanging="360"/>
      </w:pPr>
      <w:rPr>
        <w:rFonts w:ascii="Wingdings 2" w:hAnsi="Wingdings 2" w:hint="default"/>
      </w:rPr>
    </w:lvl>
    <w:lvl w:ilvl="3" w:tplc="02526B88" w:tentative="1">
      <w:start w:val="1"/>
      <w:numFmt w:val="bullet"/>
      <w:lvlText w:val=""/>
      <w:lvlJc w:val="left"/>
      <w:pPr>
        <w:tabs>
          <w:tab w:val="num" w:pos="2880"/>
        </w:tabs>
        <w:ind w:left="2880" w:hanging="360"/>
      </w:pPr>
      <w:rPr>
        <w:rFonts w:ascii="Wingdings 2" w:hAnsi="Wingdings 2" w:hint="default"/>
      </w:rPr>
    </w:lvl>
    <w:lvl w:ilvl="4" w:tplc="BF5A6280" w:tentative="1">
      <w:start w:val="1"/>
      <w:numFmt w:val="bullet"/>
      <w:lvlText w:val=""/>
      <w:lvlJc w:val="left"/>
      <w:pPr>
        <w:tabs>
          <w:tab w:val="num" w:pos="3600"/>
        </w:tabs>
        <w:ind w:left="3600" w:hanging="360"/>
      </w:pPr>
      <w:rPr>
        <w:rFonts w:ascii="Wingdings 2" w:hAnsi="Wingdings 2" w:hint="default"/>
      </w:rPr>
    </w:lvl>
    <w:lvl w:ilvl="5" w:tplc="6838B238" w:tentative="1">
      <w:start w:val="1"/>
      <w:numFmt w:val="bullet"/>
      <w:lvlText w:val=""/>
      <w:lvlJc w:val="left"/>
      <w:pPr>
        <w:tabs>
          <w:tab w:val="num" w:pos="4320"/>
        </w:tabs>
        <w:ind w:left="4320" w:hanging="360"/>
      </w:pPr>
      <w:rPr>
        <w:rFonts w:ascii="Wingdings 2" w:hAnsi="Wingdings 2" w:hint="default"/>
      </w:rPr>
    </w:lvl>
    <w:lvl w:ilvl="6" w:tplc="84B2427E" w:tentative="1">
      <w:start w:val="1"/>
      <w:numFmt w:val="bullet"/>
      <w:lvlText w:val=""/>
      <w:lvlJc w:val="left"/>
      <w:pPr>
        <w:tabs>
          <w:tab w:val="num" w:pos="5040"/>
        </w:tabs>
        <w:ind w:left="5040" w:hanging="360"/>
      </w:pPr>
      <w:rPr>
        <w:rFonts w:ascii="Wingdings 2" w:hAnsi="Wingdings 2" w:hint="default"/>
      </w:rPr>
    </w:lvl>
    <w:lvl w:ilvl="7" w:tplc="66902B86" w:tentative="1">
      <w:start w:val="1"/>
      <w:numFmt w:val="bullet"/>
      <w:lvlText w:val=""/>
      <w:lvlJc w:val="left"/>
      <w:pPr>
        <w:tabs>
          <w:tab w:val="num" w:pos="5760"/>
        </w:tabs>
        <w:ind w:left="5760" w:hanging="360"/>
      </w:pPr>
      <w:rPr>
        <w:rFonts w:ascii="Wingdings 2" w:hAnsi="Wingdings 2" w:hint="default"/>
      </w:rPr>
    </w:lvl>
    <w:lvl w:ilvl="8" w:tplc="F96E7398" w:tentative="1">
      <w:start w:val="1"/>
      <w:numFmt w:val="bullet"/>
      <w:lvlText w:val=""/>
      <w:lvlJc w:val="left"/>
      <w:pPr>
        <w:tabs>
          <w:tab w:val="num" w:pos="6480"/>
        </w:tabs>
        <w:ind w:left="6480" w:hanging="360"/>
      </w:pPr>
      <w:rPr>
        <w:rFonts w:ascii="Wingdings 2" w:hAnsi="Wingdings 2" w:hint="default"/>
      </w:rPr>
    </w:lvl>
  </w:abstractNum>
  <w:abstractNum w:abstractNumId="21" w15:restartNumberingAfterBreak="0">
    <w:nsid w:val="407C236D"/>
    <w:multiLevelType w:val="hybridMultilevel"/>
    <w:tmpl w:val="186AE410"/>
    <w:lvl w:ilvl="0" w:tplc="BD50171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19F2DFA"/>
    <w:multiLevelType w:val="multilevel"/>
    <w:tmpl w:val="3420F7E8"/>
    <w:lvl w:ilvl="0">
      <w:start w:val="1"/>
      <w:numFmt w:val="bullet"/>
      <w:lvlText w:val=""/>
      <w:lvlJc w:val="left"/>
      <w:pPr>
        <w:tabs>
          <w:tab w:val="num" w:pos="927"/>
        </w:tabs>
        <w:ind w:left="927" w:hanging="360"/>
      </w:pPr>
      <w:rPr>
        <w:rFonts w:ascii="Symbol" w:hAnsi="Symbol" w:hint="default"/>
      </w:rPr>
    </w:lvl>
    <w:lvl w:ilvl="1">
      <w:start w:val="1"/>
      <w:numFmt w:val="decimal"/>
      <w:lvlText w:val="%2."/>
      <w:lvlJc w:val="left"/>
      <w:pPr>
        <w:tabs>
          <w:tab w:val="num" w:pos="1440"/>
        </w:tabs>
        <w:ind w:left="1440" w:hanging="360"/>
      </w:pPr>
      <w:rPr>
        <w:rFonts w:ascii="Times New Roman" w:eastAsia="Calibri" w:hAnsi="Times New Roman"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3820620"/>
    <w:multiLevelType w:val="hybridMultilevel"/>
    <w:tmpl w:val="307C6CB8"/>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4" w15:restartNumberingAfterBreak="0">
    <w:nsid w:val="4B83346B"/>
    <w:multiLevelType w:val="hybridMultilevel"/>
    <w:tmpl w:val="632AD050"/>
    <w:lvl w:ilvl="0" w:tplc="AD261872">
      <w:start w:val="1"/>
      <w:numFmt w:val="bullet"/>
      <w:lvlText w:val=""/>
      <w:lvlJc w:val="left"/>
      <w:pPr>
        <w:tabs>
          <w:tab w:val="num" w:pos="1429"/>
        </w:tabs>
        <w:ind w:left="1429" w:hanging="360"/>
      </w:pPr>
      <w:rPr>
        <w:rFonts w:ascii="Wingdings 2" w:hAnsi="Wingdings 2"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5" w15:restartNumberingAfterBreak="0">
    <w:nsid w:val="559F03BA"/>
    <w:multiLevelType w:val="hybridMultilevel"/>
    <w:tmpl w:val="5BF2C81E"/>
    <w:lvl w:ilvl="0" w:tplc="939AEB0A">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6" w15:restartNumberingAfterBreak="0">
    <w:nsid w:val="55EB5F69"/>
    <w:multiLevelType w:val="hybridMultilevel"/>
    <w:tmpl w:val="2D30DA6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81D2192"/>
    <w:multiLevelType w:val="hybridMultilevel"/>
    <w:tmpl w:val="33BAB07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15:restartNumberingAfterBreak="0">
    <w:nsid w:val="5EAE0E91"/>
    <w:multiLevelType w:val="hybridMultilevel"/>
    <w:tmpl w:val="F3B6417E"/>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9" w15:restartNumberingAfterBreak="0">
    <w:nsid w:val="60957A60"/>
    <w:multiLevelType w:val="hybridMultilevel"/>
    <w:tmpl w:val="F98895C4"/>
    <w:lvl w:ilvl="0" w:tplc="EBFE104A">
      <w:start w:val="1"/>
      <w:numFmt w:val="bullet"/>
      <w:lvlText w:val="•"/>
      <w:lvlJc w:val="left"/>
      <w:pPr>
        <w:tabs>
          <w:tab w:val="num" w:pos="720"/>
        </w:tabs>
        <w:ind w:left="720" w:hanging="360"/>
      </w:pPr>
      <w:rPr>
        <w:rFonts w:ascii="Georgia" w:hAnsi="Georgia" w:hint="default"/>
      </w:rPr>
    </w:lvl>
    <w:lvl w:ilvl="1" w:tplc="503A113E" w:tentative="1">
      <w:start w:val="1"/>
      <w:numFmt w:val="bullet"/>
      <w:lvlText w:val="•"/>
      <w:lvlJc w:val="left"/>
      <w:pPr>
        <w:tabs>
          <w:tab w:val="num" w:pos="1440"/>
        </w:tabs>
        <w:ind w:left="1440" w:hanging="360"/>
      </w:pPr>
      <w:rPr>
        <w:rFonts w:ascii="Georgia" w:hAnsi="Georgia" w:hint="default"/>
      </w:rPr>
    </w:lvl>
    <w:lvl w:ilvl="2" w:tplc="BEBCC4F4" w:tentative="1">
      <w:start w:val="1"/>
      <w:numFmt w:val="bullet"/>
      <w:lvlText w:val="•"/>
      <w:lvlJc w:val="left"/>
      <w:pPr>
        <w:tabs>
          <w:tab w:val="num" w:pos="2160"/>
        </w:tabs>
        <w:ind w:left="2160" w:hanging="360"/>
      </w:pPr>
      <w:rPr>
        <w:rFonts w:ascii="Georgia" w:hAnsi="Georgia" w:hint="default"/>
      </w:rPr>
    </w:lvl>
    <w:lvl w:ilvl="3" w:tplc="6262BC4A" w:tentative="1">
      <w:start w:val="1"/>
      <w:numFmt w:val="bullet"/>
      <w:lvlText w:val="•"/>
      <w:lvlJc w:val="left"/>
      <w:pPr>
        <w:tabs>
          <w:tab w:val="num" w:pos="2880"/>
        </w:tabs>
        <w:ind w:left="2880" w:hanging="360"/>
      </w:pPr>
      <w:rPr>
        <w:rFonts w:ascii="Georgia" w:hAnsi="Georgia" w:hint="default"/>
      </w:rPr>
    </w:lvl>
    <w:lvl w:ilvl="4" w:tplc="1B18D4D8" w:tentative="1">
      <w:start w:val="1"/>
      <w:numFmt w:val="bullet"/>
      <w:lvlText w:val="•"/>
      <w:lvlJc w:val="left"/>
      <w:pPr>
        <w:tabs>
          <w:tab w:val="num" w:pos="3600"/>
        </w:tabs>
        <w:ind w:left="3600" w:hanging="360"/>
      </w:pPr>
      <w:rPr>
        <w:rFonts w:ascii="Georgia" w:hAnsi="Georgia" w:hint="default"/>
      </w:rPr>
    </w:lvl>
    <w:lvl w:ilvl="5" w:tplc="DD8866DE" w:tentative="1">
      <w:start w:val="1"/>
      <w:numFmt w:val="bullet"/>
      <w:lvlText w:val="•"/>
      <w:lvlJc w:val="left"/>
      <w:pPr>
        <w:tabs>
          <w:tab w:val="num" w:pos="4320"/>
        </w:tabs>
        <w:ind w:left="4320" w:hanging="360"/>
      </w:pPr>
      <w:rPr>
        <w:rFonts w:ascii="Georgia" w:hAnsi="Georgia" w:hint="default"/>
      </w:rPr>
    </w:lvl>
    <w:lvl w:ilvl="6" w:tplc="E7148F86" w:tentative="1">
      <w:start w:val="1"/>
      <w:numFmt w:val="bullet"/>
      <w:lvlText w:val="•"/>
      <w:lvlJc w:val="left"/>
      <w:pPr>
        <w:tabs>
          <w:tab w:val="num" w:pos="5040"/>
        </w:tabs>
        <w:ind w:left="5040" w:hanging="360"/>
      </w:pPr>
      <w:rPr>
        <w:rFonts w:ascii="Georgia" w:hAnsi="Georgia" w:hint="default"/>
      </w:rPr>
    </w:lvl>
    <w:lvl w:ilvl="7" w:tplc="86444666" w:tentative="1">
      <w:start w:val="1"/>
      <w:numFmt w:val="bullet"/>
      <w:lvlText w:val="•"/>
      <w:lvlJc w:val="left"/>
      <w:pPr>
        <w:tabs>
          <w:tab w:val="num" w:pos="5760"/>
        </w:tabs>
        <w:ind w:left="5760" w:hanging="360"/>
      </w:pPr>
      <w:rPr>
        <w:rFonts w:ascii="Georgia" w:hAnsi="Georgia" w:hint="default"/>
      </w:rPr>
    </w:lvl>
    <w:lvl w:ilvl="8" w:tplc="23D4D002" w:tentative="1">
      <w:start w:val="1"/>
      <w:numFmt w:val="bullet"/>
      <w:lvlText w:val="•"/>
      <w:lvlJc w:val="left"/>
      <w:pPr>
        <w:tabs>
          <w:tab w:val="num" w:pos="6480"/>
        </w:tabs>
        <w:ind w:left="6480" w:hanging="360"/>
      </w:pPr>
      <w:rPr>
        <w:rFonts w:ascii="Georgia" w:hAnsi="Georgia" w:hint="default"/>
      </w:rPr>
    </w:lvl>
  </w:abstractNum>
  <w:abstractNum w:abstractNumId="30" w15:restartNumberingAfterBreak="0">
    <w:nsid w:val="628D15B7"/>
    <w:multiLevelType w:val="hybridMultilevel"/>
    <w:tmpl w:val="6E82DBEA"/>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1" w15:restartNumberingAfterBreak="0">
    <w:nsid w:val="68816EBB"/>
    <w:multiLevelType w:val="hybridMultilevel"/>
    <w:tmpl w:val="33862522"/>
    <w:lvl w:ilvl="0" w:tplc="0ACA4562">
      <w:start w:val="2022"/>
      <w:numFmt w:val="bullet"/>
      <w:lvlText w:val="-"/>
      <w:lvlJc w:val="left"/>
      <w:pPr>
        <w:ind w:left="927" w:hanging="360"/>
      </w:pPr>
      <w:rPr>
        <w:rFonts w:ascii="Times New Roman" w:eastAsia="Times New Roman"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2" w15:restartNumberingAfterBreak="0">
    <w:nsid w:val="69413E9B"/>
    <w:multiLevelType w:val="hybridMultilevel"/>
    <w:tmpl w:val="FC8C260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695B24EC"/>
    <w:multiLevelType w:val="hybridMultilevel"/>
    <w:tmpl w:val="77F45F96"/>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4" w15:restartNumberingAfterBreak="0">
    <w:nsid w:val="6BA61B6C"/>
    <w:multiLevelType w:val="hybridMultilevel"/>
    <w:tmpl w:val="C782400A"/>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5" w15:restartNumberingAfterBreak="0">
    <w:nsid w:val="6CE27441"/>
    <w:multiLevelType w:val="multilevel"/>
    <w:tmpl w:val="42868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9E2B0D"/>
    <w:multiLevelType w:val="hybridMultilevel"/>
    <w:tmpl w:val="95960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35431F0"/>
    <w:multiLevelType w:val="hybridMultilevel"/>
    <w:tmpl w:val="F0FA65C4"/>
    <w:lvl w:ilvl="0" w:tplc="A26A497A">
      <w:start w:val="1"/>
      <w:numFmt w:val="decimal"/>
      <w:lvlText w:val="%1."/>
      <w:lvlJc w:val="left"/>
      <w:pPr>
        <w:tabs>
          <w:tab w:val="num" w:pos="720"/>
        </w:tabs>
        <w:ind w:left="720" w:hanging="360"/>
      </w:pPr>
    </w:lvl>
    <w:lvl w:ilvl="1" w:tplc="5D7A8A2A" w:tentative="1">
      <w:start w:val="1"/>
      <w:numFmt w:val="decimal"/>
      <w:lvlText w:val="%2."/>
      <w:lvlJc w:val="left"/>
      <w:pPr>
        <w:tabs>
          <w:tab w:val="num" w:pos="1440"/>
        </w:tabs>
        <w:ind w:left="1440" w:hanging="360"/>
      </w:pPr>
    </w:lvl>
    <w:lvl w:ilvl="2" w:tplc="081EC6AC" w:tentative="1">
      <w:start w:val="1"/>
      <w:numFmt w:val="decimal"/>
      <w:lvlText w:val="%3."/>
      <w:lvlJc w:val="left"/>
      <w:pPr>
        <w:tabs>
          <w:tab w:val="num" w:pos="2160"/>
        </w:tabs>
        <w:ind w:left="2160" w:hanging="360"/>
      </w:pPr>
    </w:lvl>
    <w:lvl w:ilvl="3" w:tplc="385C8020" w:tentative="1">
      <w:start w:val="1"/>
      <w:numFmt w:val="decimal"/>
      <w:lvlText w:val="%4."/>
      <w:lvlJc w:val="left"/>
      <w:pPr>
        <w:tabs>
          <w:tab w:val="num" w:pos="2880"/>
        </w:tabs>
        <w:ind w:left="2880" w:hanging="360"/>
      </w:pPr>
    </w:lvl>
    <w:lvl w:ilvl="4" w:tplc="B4D2793E" w:tentative="1">
      <w:start w:val="1"/>
      <w:numFmt w:val="decimal"/>
      <w:lvlText w:val="%5."/>
      <w:lvlJc w:val="left"/>
      <w:pPr>
        <w:tabs>
          <w:tab w:val="num" w:pos="3600"/>
        </w:tabs>
        <w:ind w:left="3600" w:hanging="360"/>
      </w:pPr>
    </w:lvl>
    <w:lvl w:ilvl="5" w:tplc="D890A4E6" w:tentative="1">
      <w:start w:val="1"/>
      <w:numFmt w:val="decimal"/>
      <w:lvlText w:val="%6."/>
      <w:lvlJc w:val="left"/>
      <w:pPr>
        <w:tabs>
          <w:tab w:val="num" w:pos="4320"/>
        </w:tabs>
        <w:ind w:left="4320" w:hanging="360"/>
      </w:pPr>
    </w:lvl>
    <w:lvl w:ilvl="6" w:tplc="99501E02" w:tentative="1">
      <w:start w:val="1"/>
      <w:numFmt w:val="decimal"/>
      <w:lvlText w:val="%7."/>
      <w:lvlJc w:val="left"/>
      <w:pPr>
        <w:tabs>
          <w:tab w:val="num" w:pos="5040"/>
        </w:tabs>
        <w:ind w:left="5040" w:hanging="360"/>
      </w:pPr>
    </w:lvl>
    <w:lvl w:ilvl="7" w:tplc="90487F58" w:tentative="1">
      <w:start w:val="1"/>
      <w:numFmt w:val="decimal"/>
      <w:lvlText w:val="%8."/>
      <w:lvlJc w:val="left"/>
      <w:pPr>
        <w:tabs>
          <w:tab w:val="num" w:pos="5760"/>
        </w:tabs>
        <w:ind w:left="5760" w:hanging="360"/>
      </w:pPr>
    </w:lvl>
    <w:lvl w:ilvl="8" w:tplc="B1849816" w:tentative="1">
      <w:start w:val="1"/>
      <w:numFmt w:val="decimal"/>
      <w:lvlText w:val="%9."/>
      <w:lvlJc w:val="left"/>
      <w:pPr>
        <w:tabs>
          <w:tab w:val="num" w:pos="6480"/>
        </w:tabs>
        <w:ind w:left="6480" w:hanging="360"/>
      </w:pPr>
    </w:lvl>
  </w:abstractNum>
  <w:abstractNum w:abstractNumId="38" w15:restartNumberingAfterBreak="0">
    <w:nsid w:val="758D7C87"/>
    <w:multiLevelType w:val="hybridMultilevel"/>
    <w:tmpl w:val="5212EC7A"/>
    <w:lvl w:ilvl="0" w:tplc="87FC6A44">
      <w:start w:val="1"/>
      <w:numFmt w:val="bullet"/>
      <w:lvlText w:val=""/>
      <w:lvlJc w:val="left"/>
      <w:pPr>
        <w:tabs>
          <w:tab w:val="num" w:pos="720"/>
        </w:tabs>
        <w:ind w:left="720" w:hanging="360"/>
      </w:pPr>
      <w:rPr>
        <w:rFonts w:ascii="Wingdings 2" w:hAnsi="Wingdings 2" w:hint="default"/>
      </w:rPr>
    </w:lvl>
    <w:lvl w:ilvl="1" w:tplc="4A4E0D5C" w:tentative="1">
      <w:start w:val="1"/>
      <w:numFmt w:val="bullet"/>
      <w:lvlText w:val=""/>
      <w:lvlJc w:val="left"/>
      <w:pPr>
        <w:tabs>
          <w:tab w:val="num" w:pos="1440"/>
        </w:tabs>
        <w:ind w:left="1440" w:hanging="360"/>
      </w:pPr>
      <w:rPr>
        <w:rFonts w:ascii="Wingdings 2" w:hAnsi="Wingdings 2" w:hint="default"/>
      </w:rPr>
    </w:lvl>
    <w:lvl w:ilvl="2" w:tplc="F34438B6" w:tentative="1">
      <w:start w:val="1"/>
      <w:numFmt w:val="bullet"/>
      <w:lvlText w:val=""/>
      <w:lvlJc w:val="left"/>
      <w:pPr>
        <w:tabs>
          <w:tab w:val="num" w:pos="2160"/>
        </w:tabs>
        <w:ind w:left="2160" w:hanging="360"/>
      </w:pPr>
      <w:rPr>
        <w:rFonts w:ascii="Wingdings 2" w:hAnsi="Wingdings 2" w:hint="default"/>
      </w:rPr>
    </w:lvl>
    <w:lvl w:ilvl="3" w:tplc="02943A86" w:tentative="1">
      <w:start w:val="1"/>
      <w:numFmt w:val="bullet"/>
      <w:lvlText w:val=""/>
      <w:lvlJc w:val="left"/>
      <w:pPr>
        <w:tabs>
          <w:tab w:val="num" w:pos="2880"/>
        </w:tabs>
        <w:ind w:left="2880" w:hanging="360"/>
      </w:pPr>
      <w:rPr>
        <w:rFonts w:ascii="Wingdings 2" w:hAnsi="Wingdings 2" w:hint="default"/>
      </w:rPr>
    </w:lvl>
    <w:lvl w:ilvl="4" w:tplc="7C624442" w:tentative="1">
      <w:start w:val="1"/>
      <w:numFmt w:val="bullet"/>
      <w:lvlText w:val=""/>
      <w:lvlJc w:val="left"/>
      <w:pPr>
        <w:tabs>
          <w:tab w:val="num" w:pos="3600"/>
        </w:tabs>
        <w:ind w:left="3600" w:hanging="360"/>
      </w:pPr>
      <w:rPr>
        <w:rFonts w:ascii="Wingdings 2" w:hAnsi="Wingdings 2" w:hint="default"/>
      </w:rPr>
    </w:lvl>
    <w:lvl w:ilvl="5" w:tplc="ECBA4624" w:tentative="1">
      <w:start w:val="1"/>
      <w:numFmt w:val="bullet"/>
      <w:lvlText w:val=""/>
      <w:lvlJc w:val="left"/>
      <w:pPr>
        <w:tabs>
          <w:tab w:val="num" w:pos="4320"/>
        </w:tabs>
        <w:ind w:left="4320" w:hanging="360"/>
      </w:pPr>
      <w:rPr>
        <w:rFonts w:ascii="Wingdings 2" w:hAnsi="Wingdings 2" w:hint="default"/>
      </w:rPr>
    </w:lvl>
    <w:lvl w:ilvl="6" w:tplc="3278726A" w:tentative="1">
      <w:start w:val="1"/>
      <w:numFmt w:val="bullet"/>
      <w:lvlText w:val=""/>
      <w:lvlJc w:val="left"/>
      <w:pPr>
        <w:tabs>
          <w:tab w:val="num" w:pos="5040"/>
        </w:tabs>
        <w:ind w:left="5040" w:hanging="360"/>
      </w:pPr>
      <w:rPr>
        <w:rFonts w:ascii="Wingdings 2" w:hAnsi="Wingdings 2" w:hint="default"/>
      </w:rPr>
    </w:lvl>
    <w:lvl w:ilvl="7" w:tplc="A664F29E" w:tentative="1">
      <w:start w:val="1"/>
      <w:numFmt w:val="bullet"/>
      <w:lvlText w:val=""/>
      <w:lvlJc w:val="left"/>
      <w:pPr>
        <w:tabs>
          <w:tab w:val="num" w:pos="5760"/>
        </w:tabs>
        <w:ind w:left="5760" w:hanging="360"/>
      </w:pPr>
      <w:rPr>
        <w:rFonts w:ascii="Wingdings 2" w:hAnsi="Wingdings 2" w:hint="default"/>
      </w:rPr>
    </w:lvl>
    <w:lvl w:ilvl="8" w:tplc="191C9B24" w:tentative="1">
      <w:start w:val="1"/>
      <w:numFmt w:val="bullet"/>
      <w:lvlText w:val=""/>
      <w:lvlJc w:val="left"/>
      <w:pPr>
        <w:tabs>
          <w:tab w:val="num" w:pos="6480"/>
        </w:tabs>
        <w:ind w:left="6480" w:hanging="360"/>
      </w:pPr>
      <w:rPr>
        <w:rFonts w:ascii="Wingdings 2" w:hAnsi="Wingdings 2" w:hint="default"/>
      </w:rPr>
    </w:lvl>
  </w:abstractNum>
  <w:abstractNum w:abstractNumId="39" w15:restartNumberingAfterBreak="0">
    <w:nsid w:val="779B530A"/>
    <w:multiLevelType w:val="hybridMultilevel"/>
    <w:tmpl w:val="CAD4E48C"/>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0" w15:restartNumberingAfterBreak="0">
    <w:nsid w:val="7B890386"/>
    <w:multiLevelType w:val="hybridMultilevel"/>
    <w:tmpl w:val="B1D4A684"/>
    <w:lvl w:ilvl="0" w:tplc="2000000D">
      <w:start w:val="1"/>
      <w:numFmt w:val="bullet"/>
      <w:lvlText w:val=""/>
      <w:lvlJc w:val="left"/>
      <w:pPr>
        <w:ind w:left="1428" w:hanging="360"/>
      </w:pPr>
      <w:rPr>
        <w:rFonts w:ascii="Wingdings" w:hAnsi="Wingdings"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41" w15:restartNumberingAfterBreak="0">
    <w:nsid w:val="7BA07A81"/>
    <w:multiLevelType w:val="hybridMultilevel"/>
    <w:tmpl w:val="AA9248E8"/>
    <w:lvl w:ilvl="0" w:tplc="A93CEB3E">
      <w:numFmt w:val="bullet"/>
      <w:lvlText w:val=""/>
      <w:lvlJc w:val="left"/>
      <w:pPr>
        <w:ind w:left="927" w:hanging="360"/>
      </w:pPr>
      <w:rPr>
        <w:rFonts w:ascii="Symbol" w:eastAsiaTheme="minorHAnsi"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2" w15:restartNumberingAfterBreak="0">
    <w:nsid w:val="7C551CFD"/>
    <w:multiLevelType w:val="hybridMultilevel"/>
    <w:tmpl w:val="9F12150C"/>
    <w:lvl w:ilvl="0" w:tplc="AD261872">
      <w:start w:val="1"/>
      <w:numFmt w:val="bullet"/>
      <w:lvlText w:val=""/>
      <w:lvlJc w:val="left"/>
      <w:pPr>
        <w:tabs>
          <w:tab w:val="num" w:pos="720"/>
        </w:tabs>
        <w:ind w:left="720" w:hanging="360"/>
      </w:pPr>
      <w:rPr>
        <w:rFonts w:ascii="Wingdings 2" w:hAnsi="Wingdings 2" w:hint="default"/>
      </w:rPr>
    </w:lvl>
    <w:lvl w:ilvl="1" w:tplc="22EC27AA" w:tentative="1">
      <w:start w:val="1"/>
      <w:numFmt w:val="bullet"/>
      <w:lvlText w:val=""/>
      <w:lvlJc w:val="left"/>
      <w:pPr>
        <w:tabs>
          <w:tab w:val="num" w:pos="1440"/>
        </w:tabs>
        <w:ind w:left="1440" w:hanging="360"/>
      </w:pPr>
      <w:rPr>
        <w:rFonts w:ascii="Wingdings 2" w:hAnsi="Wingdings 2" w:hint="default"/>
      </w:rPr>
    </w:lvl>
    <w:lvl w:ilvl="2" w:tplc="05E2F4BE" w:tentative="1">
      <w:start w:val="1"/>
      <w:numFmt w:val="bullet"/>
      <w:lvlText w:val=""/>
      <w:lvlJc w:val="left"/>
      <w:pPr>
        <w:tabs>
          <w:tab w:val="num" w:pos="2160"/>
        </w:tabs>
        <w:ind w:left="2160" w:hanging="360"/>
      </w:pPr>
      <w:rPr>
        <w:rFonts w:ascii="Wingdings 2" w:hAnsi="Wingdings 2" w:hint="default"/>
      </w:rPr>
    </w:lvl>
    <w:lvl w:ilvl="3" w:tplc="D6122FC4" w:tentative="1">
      <w:start w:val="1"/>
      <w:numFmt w:val="bullet"/>
      <w:lvlText w:val=""/>
      <w:lvlJc w:val="left"/>
      <w:pPr>
        <w:tabs>
          <w:tab w:val="num" w:pos="2880"/>
        </w:tabs>
        <w:ind w:left="2880" w:hanging="360"/>
      </w:pPr>
      <w:rPr>
        <w:rFonts w:ascii="Wingdings 2" w:hAnsi="Wingdings 2" w:hint="default"/>
      </w:rPr>
    </w:lvl>
    <w:lvl w:ilvl="4" w:tplc="CBA06DB6" w:tentative="1">
      <w:start w:val="1"/>
      <w:numFmt w:val="bullet"/>
      <w:lvlText w:val=""/>
      <w:lvlJc w:val="left"/>
      <w:pPr>
        <w:tabs>
          <w:tab w:val="num" w:pos="3600"/>
        </w:tabs>
        <w:ind w:left="3600" w:hanging="360"/>
      </w:pPr>
      <w:rPr>
        <w:rFonts w:ascii="Wingdings 2" w:hAnsi="Wingdings 2" w:hint="default"/>
      </w:rPr>
    </w:lvl>
    <w:lvl w:ilvl="5" w:tplc="3EDA88D4" w:tentative="1">
      <w:start w:val="1"/>
      <w:numFmt w:val="bullet"/>
      <w:lvlText w:val=""/>
      <w:lvlJc w:val="left"/>
      <w:pPr>
        <w:tabs>
          <w:tab w:val="num" w:pos="4320"/>
        </w:tabs>
        <w:ind w:left="4320" w:hanging="360"/>
      </w:pPr>
      <w:rPr>
        <w:rFonts w:ascii="Wingdings 2" w:hAnsi="Wingdings 2" w:hint="default"/>
      </w:rPr>
    </w:lvl>
    <w:lvl w:ilvl="6" w:tplc="9EEAE090" w:tentative="1">
      <w:start w:val="1"/>
      <w:numFmt w:val="bullet"/>
      <w:lvlText w:val=""/>
      <w:lvlJc w:val="left"/>
      <w:pPr>
        <w:tabs>
          <w:tab w:val="num" w:pos="5040"/>
        </w:tabs>
        <w:ind w:left="5040" w:hanging="360"/>
      </w:pPr>
      <w:rPr>
        <w:rFonts w:ascii="Wingdings 2" w:hAnsi="Wingdings 2" w:hint="default"/>
      </w:rPr>
    </w:lvl>
    <w:lvl w:ilvl="7" w:tplc="857C7EA6" w:tentative="1">
      <w:start w:val="1"/>
      <w:numFmt w:val="bullet"/>
      <w:lvlText w:val=""/>
      <w:lvlJc w:val="left"/>
      <w:pPr>
        <w:tabs>
          <w:tab w:val="num" w:pos="5760"/>
        </w:tabs>
        <w:ind w:left="5760" w:hanging="360"/>
      </w:pPr>
      <w:rPr>
        <w:rFonts w:ascii="Wingdings 2" w:hAnsi="Wingdings 2" w:hint="default"/>
      </w:rPr>
    </w:lvl>
    <w:lvl w:ilvl="8" w:tplc="13A29F22" w:tentative="1">
      <w:start w:val="1"/>
      <w:numFmt w:val="bullet"/>
      <w:lvlText w:val=""/>
      <w:lvlJc w:val="left"/>
      <w:pPr>
        <w:tabs>
          <w:tab w:val="num" w:pos="6480"/>
        </w:tabs>
        <w:ind w:left="6480" w:hanging="360"/>
      </w:pPr>
      <w:rPr>
        <w:rFonts w:ascii="Wingdings 2" w:hAnsi="Wingdings 2" w:hint="default"/>
      </w:rPr>
    </w:lvl>
  </w:abstractNum>
  <w:abstractNum w:abstractNumId="43" w15:restartNumberingAfterBreak="0">
    <w:nsid w:val="7D3709B8"/>
    <w:multiLevelType w:val="hybridMultilevel"/>
    <w:tmpl w:val="FB7C4F7A"/>
    <w:lvl w:ilvl="0" w:tplc="E01E8F04">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num w:numId="1">
    <w:abstractNumId w:val="25"/>
  </w:num>
  <w:num w:numId="2">
    <w:abstractNumId w:val="2"/>
  </w:num>
  <w:num w:numId="3">
    <w:abstractNumId w:val="1"/>
  </w:num>
  <w:num w:numId="4">
    <w:abstractNumId w:val="27"/>
  </w:num>
  <w:num w:numId="5">
    <w:abstractNumId w:val="8"/>
  </w:num>
  <w:num w:numId="6">
    <w:abstractNumId w:val="34"/>
  </w:num>
  <w:num w:numId="7">
    <w:abstractNumId w:val="29"/>
  </w:num>
  <w:num w:numId="8">
    <w:abstractNumId w:val="36"/>
  </w:num>
  <w:num w:numId="9">
    <w:abstractNumId w:val="6"/>
  </w:num>
  <w:num w:numId="10">
    <w:abstractNumId w:val="21"/>
  </w:num>
  <w:num w:numId="11">
    <w:abstractNumId w:val="16"/>
  </w:num>
  <w:num w:numId="12">
    <w:abstractNumId w:val="12"/>
  </w:num>
  <w:num w:numId="13">
    <w:abstractNumId w:val="32"/>
  </w:num>
  <w:num w:numId="14">
    <w:abstractNumId w:val="37"/>
  </w:num>
  <w:num w:numId="15">
    <w:abstractNumId w:val="19"/>
  </w:num>
  <w:num w:numId="1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0"/>
  </w:num>
  <w:num w:numId="19">
    <w:abstractNumId w:val="38"/>
  </w:num>
  <w:num w:numId="20">
    <w:abstractNumId w:val="20"/>
  </w:num>
  <w:num w:numId="21">
    <w:abstractNumId w:val="3"/>
  </w:num>
  <w:num w:numId="22">
    <w:abstractNumId w:val="42"/>
  </w:num>
  <w:num w:numId="23">
    <w:abstractNumId w:val="15"/>
  </w:num>
  <w:num w:numId="24">
    <w:abstractNumId w:val="14"/>
  </w:num>
  <w:num w:numId="25">
    <w:abstractNumId w:val="28"/>
  </w:num>
  <w:num w:numId="26">
    <w:abstractNumId w:val="9"/>
  </w:num>
  <w:num w:numId="27">
    <w:abstractNumId w:val="17"/>
  </w:num>
  <w:num w:numId="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1"/>
  </w:num>
  <w:num w:numId="30">
    <w:abstractNumId w:val="26"/>
  </w:num>
  <w:num w:numId="31">
    <w:abstractNumId w:val="10"/>
  </w:num>
  <w:num w:numId="32">
    <w:abstractNumId w:val="4"/>
  </w:num>
  <w:num w:numId="33">
    <w:abstractNumId w:val="7"/>
  </w:num>
  <w:num w:numId="34">
    <w:abstractNumId w:val="11"/>
  </w:num>
  <w:num w:numId="35">
    <w:abstractNumId w:val="31"/>
  </w:num>
  <w:num w:numId="36">
    <w:abstractNumId w:val="13"/>
  </w:num>
  <w:num w:numId="37">
    <w:abstractNumId w:val="33"/>
  </w:num>
  <w:num w:numId="38">
    <w:abstractNumId w:val="30"/>
  </w:num>
  <w:num w:numId="39">
    <w:abstractNumId w:val="23"/>
  </w:num>
  <w:num w:numId="40">
    <w:abstractNumId w:val="18"/>
  </w:num>
  <w:num w:numId="41">
    <w:abstractNumId w:val="39"/>
  </w:num>
  <w:num w:numId="42">
    <w:abstractNumId w:val="5"/>
  </w:num>
  <w:num w:numId="43">
    <w:abstractNumId w:val="40"/>
  </w:num>
  <w:num w:numId="44">
    <w:abstractNumId w:val="2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594"/>
    <w:rsid w:val="0000486B"/>
    <w:rsid w:val="00007321"/>
    <w:rsid w:val="00010423"/>
    <w:rsid w:val="0001212C"/>
    <w:rsid w:val="00014EA9"/>
    <w:rsid w:val="00015B64"/>
    <w:rsid w:val="0001670F"/>
    <w:rsid w:val="00021047"/>
    <w:rsid w:val="0002439E"/>
    <w:rsid w:val="00024677"/>
    <w:rsid w:val="0002658E"/>
    <w:rsid w:val="00026989"/>
    <w:rsid w:val="00026D95"/>
    <w:rsid w:val="0002714F"/>
    <w:rsid w:val="0003448C"/>
    <w:rsid w:val="00035E84"/>
    <w:rsid w:val="00035EC0"/>
    <w:rsid w:val="00035F24"/>
    <w:rsid w:val="00036D34"/>
    <w:rsid w:val="00037616"/>
    <w:rsid w:val="000408D3"/>
    <w:rsid w:val="00041659"/>
    <w:rsid w:val="00041FBA"/>
    <w:rsid w:val="00042AA0"/>
    <w:rsid w:val="00043764"/>
    <w:rsid w:val="00043C27"/>
    <w:rsid w:val="00044CA7"/>
    <w:rsid w:val="00045E97"/>
    <w:rsid w:val="00046845"/>
    <w:rsid w:val="000523F1"/>
    <w:rsid w:val="00053554"/>
    <w:rsid w:val="000538F7"/>
    <w:rsid w:val="00053ED3"/>
    <w:rsid w:val="00053EF1"/>
    <w:rsid w:val="0005698B"/>
    <w:rsid w:val="0006088F"/>
    <w:rsid w:val="00060FCB"/>
    <w:rsid w:val="00061658"/>
    <w:rsid w:val="000616B7"/>
    <w:rsid w:val="000620B0"/>
    <w:rsid w:val="000624CC"/>
    <w:rsid w:val="00070036"/>
    <w:rsid w:val="000743FE"/>
    <w:rsid w:val="00074499"/>
    <w:rsid w:val="00074DBF"/>
    <w:rsid w:val="0007562F"/>
    <w:rsid w:val="000763C2"/>
    <w:rsid w:val="00076466"/>
    <w:rsid w:val="00076C56"/>
    <w:rsid w:val="000772E8"/>
    <w:rsid w:val="00081277"/>
    <w:rsid w:val="00081F11"/>
    <w:rsid w:val="00082849"/>
    <w:rsid w:val="00083DEB"/>
    <w:rsid w:val="00085A24"/>
    <w:rsid w:val="00087AD1"/>
    <w:rsid w:val="00090104"/>
    <w:rsid w:val="00090509"/>
    <w:rsid w:val="00090854"/>
    <w:rsid w:val="00090864"/>
    <w:rsid w:val="00091CBC"/>
    <w:rsid w:val="0009283A"/>
    <w:rsid w:val="000946AC"/>
    <w:rsid w:val="00095019"/>
    <w:rsid w:val="00097CE8"/>
    <w:rsid w:val="000A007E"/>
    <w:rsid w:val="000A0C24"/>
    <w:rsid w:val="000A0E97"/>
    <w:rsid w:val="000A1452"/>
    <w:rsid w:val="000A25E5"/>
    <w:rsid w:val="000A3602"/>
    <w:rsid w:val="000A3A6D"/>
    <w:rsid w:val="000B22B6"/>
    <w:rsid w:val="000B3DA5"/>
    <w:rsid w:val="000B4D45"/>
    <w:rsid w:val="000B60AA"/>
    <w:rsid w:val="000B68DB"/>
    <w:rsid w:val="000C0B1B"/>
    <w:rsid w:val="000C0D3C"/>
    <w:rsid w:val="000D4142"/>
    <w:rsid w:val="000D4D52"/>
    <w:rsid w:val="000E1251"/>
    <w:rsid w:val="000E2298"/>
    <w:rsid w:val="000E32CF"/>
    <w:rsid w:val="000E4BA2"/>
    <w:rsid w:val="000E6824"/>
    <w:rsid w:val="000E74D7"/>
    <w:rsid w:val="000E7965"/>
    <w:rsid w:val="000F021D"/>
    <w:rsid w:val="000F02B8"/>
    <w:rsid w:val="000F0567"/>
    <w:rsid w:val="000F0E92"/>
    <w:rsid w:val="000F1407"/>
    <w:rsid w:val="000F1BEB"/>
    <w:rsid w:val="000F266A"/>
    <w:rsid w:val="000F31B6"/>
    <w:rsid w:val="000F3809"/>
    <w:rsid w:val="000F3E06"/>
    <w:rsid w:val="000F4F46"/>
    <w:rsid w:val="000F65A2"/>
    <w:rsid w:val="000F6867"/>
    <w:rsid w:val="00101C19"/>
    <w:rsid w:val="00102CF8"/>
    <w:rsid w:val="00103711"/>
    <w:rsid w:val="00104390"/>
    <w:rsid w:val="00104BC6"/>
    <w:rsid w:val="00107C8B"/>
    <w:rsid w:val="00117A8C"/>
    <w:rsid w:val="00126A20"/>
    <w:rsid w:val="00127252"/>
    <w:rsid w:val="001309D9"/>
    <w:rsid w:val="00130DFA"/>
    <w:rsid w:val="00131B73"/>
    <w:rsid w:val="001356D2"/>
    <w:rsid w:val="001364A1"/>
    <w:rsid w:val="00136F62"/>
    <w:rsid w:val="00140417"/>
    <w:rsid w:val="00140EE8"/>
    <w:rsid w:val="00141CC4"/>
    <w:rsid w:val="001434B4"/>
    <w:rsid w:val="00144274"/>
    <w:rsid w:val="0014531F"/>
    <w:rsid w:val="0014661A"/>
    <w:rsid w:val="0015111E"/>
    <w:rsid w:val="00151414"/>
    <w:rsid w:val="00152FC8"/>
    <w:rsid w:val="001532EB"/>
    <w:rsid w:val="001544FF"/>
    <w:rsid w:val="00156E92"/>
    <w:rsid w:val="00157369"/>
    <w:rsid w:val="00157F25"/>
    <w:rsid w:val="00161BAB"/>
    <w:rsid w:val="00162059"/>
    <w:rsid w:val="00165590"/>
    <w:rsid w:val="00165807"/>
    <w:rsid w:val="00166687"/>
    <w:rsid w:val="00170B4A"/>
    <w:rsid w:val="00172EA7"/>
    <w:rsid w:val="001744BE"/>
    <w:rsid w:val="00177D8D"/>
    <w:rsid w:val="00180FAA"/>
    <w:rsid w:val="00181B82"/>
    <w:rsid w:val="00181CB8"/>
    <w:rsid w:val="001823DE"/>
    <w:rsid w:val="001827A8"/>
    <w:rsid w:val="00182AA1"/>
    <w:rsid w:val="00182ADA"/>
    <w:rsid w:val="001856CA"/>
    <w:rsid w:val="0018620B"/>
    <w:rsid w:val="00190A0C"/>
    <w:rsid w:val="0019237F"/>
    <w:rsid w:val="00192674"/>
    <w:rsid w:val="001930D2"/>
    <w:rsid w:val="00193593"/>
    <w:rsid w:val="001961AD"/>
    <w:rsid w:val="00197FDC"/>
    <w:rsid w:val="001A03AD"/>
    <w:rsid w:val="001A0B46"/>
    <w:rsid w:val="001A18F1"/>
    <w:rsid w:val="001A2016"/>
    <w:rsid w:val="001A2F64"/>
    <w:rsid w:val="001A3A79"/>
    <w:rsid w:val="001B0140"/>
    <w:rsid w:val="001B247E"/>
    <w:rsid w:val="001B46A6"/>
    <w:rsid w:val="001B4F0E"/>
    <w:rsid w:val="001B6E57"/>
    <w:rsid w:val="001C11AE"/>
    <w:rsid w:val="001C191D"/>
    <w:rsid w:val="001C1938"/>
    <w:rsid w:val="001C31FD"/>
    <w:rsid w:val="001C5D27"/>
    <w:rsid w:val="001C776E"/>
    <w:rsid w:val="001D0E56"/>
    <w:rsid w:val="001D1693"/>
    <w:rsid w:val="001D4803"/>
    <w:rsid w:val="001D75A9"/>
    <w:rsid w:val="001D7C96"/>
    <w:rsid w:val="001E3583"/>
    <w:rsid w:val="001E397A"/>
    <w:rsid w:val="001E4A5C"/>
    <w:rsid w:val="001E6698"/>
    <w:rsid w:val="001F491F"/>
    <w:rsid w:val="001F5FB9"/>
    <w:rsid w:val="001F628C"/>
    <w:rsid w:val="001F701E"/>
    <w:rsid w:val="001F7534"/>
    <w:rsid w:val="001F7CC3"/>
    <w:rsid w:val="00200EC6"/>
    <w:rsid w:val="002040FB"/>
    <w:rsid w:val="00204146"/>
    <w:rsid w:val="0020414D"/>
    <w:rsid w:val="00204725"/>
    <w:rsid w:val="00205B50"/>
    <w:rsid w:val="00205EAA"/>
    <w:rsid w:val="00206EE0"/>
    <w:rsid w:val="0021003A"/>
    <w:rsid w:val="00212008"/>
    <w:rsid w:val="0021332A"/>
    <w:rsid w:val="002157EE"/>
    <w:rsid w:val="00216481"/>
    <w:rsid w:val="002226E8"/>
    <w:rsid w:val="002227BA"/>
    <w:rsid w:val="00223C1E"/>
    <w:rsid w:val="0022448C"/>
    <w:rsid w:val="00224E57"/>
    <w:rsid w:val="002250FF"/>
    <w:rsid w:val="00226891"/>
    <w:rsid w:val="002269DC"/>
    <w:rsid w:val="00230D1A"/>
    <w:rsid w:val="00233A47"/>
    <w:rsid w:val="00236D3D"/>
    <w:rsid w:val="00236FB9"/>
    <w:rsid w:val="00237FBA"/>
    <w:rsid w:val="002413F1"/>
    <w:rsid w:val="0024152B"/>
    <w:rsid w:val="0024202A"/>
    <w:rsid w:val="00242AAF"/>
    <w:rsid w:val="002435D9"/>
    <w:rsid w:val="00244132"/>
    <w:rsid w:val="00244168"/>
    <w:rsid w:val="002475EC"/>
    <w:rsid w:val="00247D9E"/>
    <w:rsid w:val="00253F25"/>
    <w:rsid w:val="00254577"/>
    <w:rsid w:val="00254D57"/>
    <w:rsid w:val="00256364"/>
    <w:rsid w:val="00263815"/>
    <w:rsid w:val="002648D8"/>
    <w:rsid w:val="00267928"/>
    <w:rsid w:val="0027013E"/>
    <w:rsid w:val="002715CB"/>
    <w:rsid w:val="0027179F"/>
    <w:rsid w:val="00274228"/>
    <w:rsid w:val="00274651"/>
    <w:rsid w:val="00274EA7"/>
    <w:rsid w:val="002761FB"/>
    <w:rsid w:val="002766F8"/>
    <w:rsid w:val="002775B1"/>
    <w:rsid w:val="00277A3F"/>
    <w:rsid w:val="00277A46"/>
    <w:rsid w:val="00282AA4"/>
    <w:rsid w:val="002929D8"/>
    <w:rsid w:val="00293A64"/>
    <w:rsid w:val="00293AC8"/>
    <w:rsid w:val="00294A64"/>
    <w:rsid w:val="002952B5"/>
    <w:rsid w:val="002A07E9"/>
    <w:rsid w:val="002A353A"/>
    <w:rsid w:val="002A4F3C"/>
    <w:rsid w:val="002A4F3F"/>
    <w:rsid w:val="002A5414"/>
    <w:rsid w:val="002A6C3D"/>
    <w:rsid w:val="002A775E"/>
    <w:rsid w:val="002B2FA9"/>
    <w:rsid w:val="002B3187"/>
    <w:rsid w:val="002B3A5F"/>
    <w:rsid w:val="002B5EB4"/>
    <w:rsid w:val="002B7552"/>
    <w:rsid w:val="002B76D1"/>
    <w:rsid w:val="002C08D7"/>
    <w:rsid w:val="002C090C"/>
    <w:rsid w:val="002C0D49"/>
    <w:rsid w:val="002C451F"/>
    <w:rsid w:val="002C4CC4"/>
    <w:rsid w:val="002C6376"/>
    <w:rsid w:val="002C68DE"/>
    <w:rsid w:val="002C7565"/>
    <w:rsid w:val="002D05FB"/>
    <w:rsid w:val="002D187D"/>
    <w:rsid w:val="002D2C70"/>
    <w:rsid w:val="002D2DB1"/>
    <w:rsid w:val="002D2FFA"/>
    <w:rsid w:val="002D38A3"/>
    <w:rsid w:val="002D3EA5"/>
    <w:rsid w:val="002D4921"/>
    <w:rsid w:val="002D56B3"/>
    <w:rsid w:val="002D6D9D"/>
    <w:rsid w:val="002E1118"/>
    <w:rsid w:val="002E5ABD"/>
    <w:rsid w:val="002E60D6"/>
    <w:rsid w:val="002E7D46"/>
    <w:rsid w:val="002F00EE"/>
    <w:rsid w:val="002F15E3"/>
    <w:rsid w:val="002F2A00"/>
    <w:rsid w:val="002F2C16"/>
    <w:rsid w:val="002F4594"/>
    <w:rsid w:val="002F5B43"/>
    <w:rsid w:val="002F76FB"/>
    <w:rsid w:val="00302665"/>
    <w:rsid w:val="00302817"/>
    <w:rsid w:val="00302821"/>
    <w:rsid w:val="003041EB"/>
    <w:rsid w:val="00305E1C"/>
    <w:rsid w:val="00315A3D"/>
    <w:rsid w:val="00316BB1"/>
    <w:rsid w:val="00317D2F"/>
    <w:rsid w:val="003220C2"/>
    <w:rsid w:val="00322C83"/>
    <w:rsid w:val="00322D52"/>
    <w:rsid w:val="00323E4B"/>
    <w:rsid w:val="003268E5"/>
    <w:rsid w:val="00326CAB"/>
    <w:rsid w:val="00326F2A"/>
    <w:rsid w:val="00331679"/>
    <w:rsid w:val="00331BA5"/>
    <w:rsid w:val="00333409"/>
    <w:rsid w:val="0033412B"/>
    <w:rsid w:val="00334ABD"/>
    <w:rsid w:val="0033550B"/>
    <w:rsid w:val="0033659C"/>
    <w:rsid w:val="00341771"/>
    <w:rsid w:val="00342333"/>
    <w:rsid w:val="0034308F"/>
    <w:rsid w:val="00343F36"/>
    <w:rsid w:val="0035145C"/>
    <w:rsid w:val="00352FC2"/>
    <w:rsid w:val="00353229"/>
    <w:rsid w:val="00355766"/>
    <w:rsid w:val="00356157"/>
    <w:rsid w:val="00356693"/>
    <w:rsid w:val="00357064"/>
    <w:rsid w:val="00357598"/>
    <w:rsid w:val="00365AF3"/>
    <w:rsid w:val="0036740A"/>
    <w:rsid w:val="003705E7"/>
    <w:rsid w:val="003710D2"/>
    <w:rsid w:val="00375270"/>
    <w:rsid w:val="00375475"/>
    <w:rsid w:val="003824A0"/>
    <w:rsid w:val="003834BF"/>
    <w:rsid w:val="00387FCC"/>
    <w:rsid w:val="00390A56"/>
    <w:rsid w:val="00390B70"/>
    <w:rsid w:val="003911E3"/>
    <w:rsid w:val="00391811"/>
    <w:rsid w:val="00394F2B"/>
    <w:rsid w:val="003961F3"/>
    <w:rsid w:val="003A2FD7"/>
    <w:rsid w:val="003A459C"/>
    <w:rsid w:val="003A587F"/>
    <w:rsid w:val="003A5D60"/>
    <w:rsid w:val="003A6145"/>
    <w:rsid w:val="003B08A7"/>
    <w:rsid w:val="003B10DD"/>
    <w:rsid w:val="003B1416"/>
    <w:rsid w:val="003C32FE"/>
    <w:rsid w:val="003C36D3"/>
    <w:rsid w:val="003C381B"/>
    <w:rsid w:val="003D1050"/>
    <w:rsid w:val="003D4DF4"/>
    <w:rsid w:val="003D6A61"/>
    <w:rsid w:val="003D7DE6"/>
    <w:rsid w:val="003E0DDF"/>
    <w:rsid w:val="003E16B3"/>
    <w:rsid w:val="003E40C1"/>
    <w:rsid w:val="003E4C97"/>
    <w:rsid w:val="003E6783"/>
    <w:rsid w:val="003E7AF2"/>
    <w:rsid w:val="003F4938"/>
    <w:rsid w:val="003F68BD"/>
    <w:rsid w:val="003F6C24"/>
    <w:rsid w:val="003F6D35"/>
    <w:rsid w:val="003F7432"/>
    <w:rsid w:val="003F7ECB"/>
    <w:rsid w:val="004029B2"/>
    <w:rsid w:val="004045C1"/>
    <w:rsid w:val="00406933"/>
    <w:rsid w:val="00410C24"/>
    <w:rsid w:val="00410E89"/>
    <w:rsid w:val="004128DA"/>
    <w:rsid w:val="00415566"/>
    <w:rsid w:val="00415F53"/>
    <w:rsid w:val="00416B15"/>
    <w:rsid w:val="00416D7E"/>
    <w:rsid w:val="00416DE2"/>
    <w:rsid w:val="004176D4"/>
    <w:rsid w:val="004213C7"/>
    <w:rsid w:val="00421FDD"/>
    <w:rsid w:val="004223B0"/>
    <w:rsid w:val="00423E40"/>
    <w:rsid w:val="00424859"/>
    <w:rsid w:val="00425774"/>
    <w:rsid w:val="00427CE4"/>
    <w:rsid w:val="00431C2F"/>
    <w:rsid w:val="00436AC7"/>
    <w:rsid w:val="00437B8F"/>
    <w:rsid w:val="00440339"/>
    <w:rsid w:val="0044324B"/>
    <w:rsid w:val="00443D00"/>
    <w:rsid w:val="00446F20"/>
    <w:rsid w:val="0045019C"/>
    <w:rsid w:val="00453F40"/>
    <w:rsid w:val="004543E4"/>
    <w:rsid w:val="0045478C"/>
    <w:rsid w:val="00456C61"/>
    <w:rsid w:val="00457333"/>
    <w:rsid w:val="004611A5"/>
    <w:rsid w:val="004635E5"/>
    <w:rsid w:val="004663DF"/>
    <w:rsid w:val="00466E0C"/>
    <w:rsid w:val="00467A0A"/>
    <w:rsid w:val="0047101B"/>
    <w:rsid w:val="00471907"/>
    <w:rsid w:val="00472B2C"/>
    <w:rsid w:val="004750F3"/>
    <w:rsid w:val="00475938"/>
    <w:rsid w:val="00476B26"/>
    <w:rsid w:val="00480428"/>
    <w:rsid w:val="00481CD8"/>
    <w:rsid w:val="00481E9F"/>
    <w:rsid w:val="00482CF2"/>
    <w:rsid w:val="00483120"/>
    <w:rsid w:val="004837D3"/>
    <w:rsid w:val="00483871"/>
    <w:rsid w:val="0048731B"/>
    <w:rsid w:val="00487C80"/>
    <w:rsid w:val="00487E0A"/>
    <w:rsid w:val="00494610"/>
    <w:rsid w:val="00494EB6"/>
    <w:rsid w:val="00496439"/>
    <w:rsid w:val="00496E2F"/>
    <w:rsid w:val="00497AE0"/>
    <w:rsid w:val="004A0CDB"/>
    <w:rsid w:val="004A14D0"/>
    <w:rsid w:val="004A4C9D"/>
    <w:rsid w:val="004A54CA"/>
    <w:rsid w:val="004A5791"/>
    <w:rsid w:val="004A6BCD"/>
    <w:rsid w:val="004A7314"/>
    <w:rsid w:val="004B0CAA"/>
    <w:rsid w:val="004B35DF"/>
    <w:rsid w:val="004B3C34"/>
    <w:rsid w:val="004B6DCC"/>
    <w:rsid w:val="004C02D5"/>
    <w:rsid w:val="004C4928"/>
    <w:rsid w:val="004C52BC"/>
    <w:rsid w:val="004C5A50"/>
    <w:rsid w:val="004C5BA9"/>
    <w:rsid w:val="004C70F0"/>
    <w:rsid w:val="004D1691"/>
    <w:rsid w:val="004D18FF"/>
    <w:rsid w:val="004D1D57"/>
    <w:rsid w:val="004D333B"/>
    <w:rsid w:val="004D36E5"/>
    <w:rsid w:val="004D5DDC"/>
    <w:rsid w:val="004D725F"/>
    <w:rsid w:val="004E02B2"/>
    <w:rsid w:val="004E3934"/>
    <w:rsid w:val="004E3A60"/>
    <w:rsid w:val="004E3FAC"/>
    <w:rsid w:val="004E4335"/>
    <w:rsid w:val="004E4BFB"/>
    <w:rsid w:val="004E588D"/>
    <w:rsid w:val="004F1C1C"/>
    <w:rsid w:val="004F229F"/>
    <w:rsid w:val="004F3D8C"/>
    <w:rsid w:val="004F430A"/>
    <w:rsid w:val="004F49D6"/>
    <w:rsid w:val="004F5028"/>
    <w:rsid w:val="004F5D06"/>
    <w:rsid w:val="00502FEF"/>
    <w:rsid w:val="00503115"/>
    <w:rsid w:val="00504D1C"/>
    <w:rsid w:val="00507E52"/>
    <w:rsid w:val="00510BB6"/>
    <w:rsid w:val="00511869"/>
    <w:rsid w:val="00512101"/>
    <w:rsid w:val="005123F2"/>
    <w:rsid w:val="00512CA8"/>
    <w:rsid w:val="00513C54"/>
    <w:rsid w:val="005141E1"/>
    <w:rsid w:val="00514841"/>
    <w:rsid w:val="00514FFA"/>
    <w:rsid w:val="00515134"/>
    <w:rsid w:val="00526235"/>
    <w:rsid w:val="00526DA8"/>
    <w:rsid w:val="00530EC9"/>
    <w:rsid w:val="00532E36"/>
    <w:rsid w:val="00533979"/>
    <w:rsid w:val="00535271"/>
    <w:rsid w:val="00535BE4"/>
    <w:rsid w:val="00537DD9"/>
    <w:rsid w:val="00540B33"/>
    <w:rsid w:val="00541251"/>
    <w:rsid w:val="0054131D"/>
    <w:rsid w:val="005413C6"/>
    <w:rsid w:val="005418E7"/>
    <w:rsid w:val="00544B77"/>
    <w:rsid w:val="00546180"/>
    <w:rsid w:val="0054716D"/>
    <w:rsid w:val="00550F60"/>
    <w:rsid w:val="0055118C"/>
    <w:rsid w:val="00551B81"/>
    <w:rsid w:val="00555AB5"/>
    <w:rsid w:val="0056153A"/>
    <w:rsid w:val="005629E9"/>
    <w:rsid w:val="005638D7"/>
    <w:rsid w:val="00565413"/>
    <w:rsid w:val="005726EB"/>
    <w:rsid w:val="00572FC1"/>
    <w:rsid w:val="00574028"/>
    <w:rsid w:val="00575ABC"/>
    <w:rsid w:val="00577385"/>
    <w:rsid w:val="00580384"/>
    <w:rsid w:val="00582E84"/>
    <w:rsid w:val="00583860"/>
    <w:rsid w:val="005902CD"/>
    <w:rsid w:val="005916F2"/>
    <w:rsid w:val="00593235"/>
    <w:rsid w:val="005937BF"/>
    <w:rsid w:val="00594005"/>
    <w:rsid w:val="0059404B"/>
    <w:rsid w:val="0059542E"/>
    <w:rsid w:val="00595450"/>
    <w:rsid w:val="0059662D"/>
    <w:rsid w:val="00596914"/>
    <w:rsid w:val="005A01E1"/>
    <w:rsid w:val="005A0D1C"/>
    <w:rsid w:val="005A1E53"/>
    <w:rsid w:val="005A247D"/>
    <w:rsid w:val="005A4799"/>
    <w:rsid w:val="005B0078"/>
    <w:rsid w:val="005B2171"/>
    <w:rsid w:val="005B3867"/>
    <w:rsid w:val="005B44E5"/>
    <w:rsid w:val="005C0D9D"/>
    <w:rsid w:val="005C160E"/>
    <w:rsid w:val="005C1C90"/>
    <w:rsid w:val="005C1F22"/>
    <w:rsid w:val="005C3FC5"/>
    <w:rsid w:val="005C42B9"/>
    <w:rsid w:val="005C44DB"/>
    <w:rsid w:val="005C475A"/>
    <w:rsid w:val="005D2727"/>
    <w:rsid w:val="005D2BDB"/>
    <w:rsid w:val="005D2FE6"/>
    <w:rsid w:val="005D3B31"/>
    <w:rsid w:val="005D4860"/>
    <w:rsid w:val="005D5098"/>
    <w:rsid w:val="005D5FA4"/>
    <w:rsid w:val="005D7D00"/>
    <w:rsid w:val="005E1693"/>
    <w:rsid w:val="005E28FD"/>
    <w:rsid w:val="005E2BF4"/>
    <w:rsid w:val="005E30D9"/>
    <w:rsid w:val="005E4812"/>
    <w:rsid w:val="005E4C7D"/>
    <w:rsid w:val="005E546F"/>
    <w:rsid w:val="005E5516"/>
    <w:rsid w:val="005E614D"/>
    <w:rsid w:val="005F11F8"/>
    <w:rsid w:val="005F6FBB"/>
    <w:rsid w:val="00602892"/>
    <w:rsid w:val="00603845"/>
    <w:rsid w:val="0060431A"/>
    <w:rsid w:val="00604BF5"/>
    <w:rsid w:val="00606AE6"/>
    <w:rsid w:val="00606D48"/>
    <w:rsid w:val="006114E1"/>
    <w:rsid w:val="00615A29"/>
    <w:rsid w:val="00615A30"/>
    <w:rsid w:val="00616171"/>
    <w:rsid w:val="00617A4F"/>
    <w:rsid w:val="00620135"/>
    <w:rsid w:val="006252ED"/>
    <w:rsid w:val="00625397"/>
    <w:rsid w:val="006253BC"/>
    <w:rsid w:val="00630BDC"/>
    <w:rsid w:val="0063788C"/>
    <w:rsid w:val="006434E2"/>
    <w:rsid w:val="00643F92"/>
    <w:rsid w:val="006452D8"/>
    <w:rsid w:val="00645E8F"/>
    <w:rsid w:val="00646EAA"/>
    <w:rsid w:val="00651847"/>
    <w:rsid w:val="00652567"/>
    <w:rsid w:val="00652F3A"/>
    <w:rsid w:val="006558F9"/>
    <w:rsid w:val="0065674D"/>
    <w:rsid w:val="006576DC"/>
    <w:rsid w:val="006605C3"/>
    <w:rsid w:val="006610F6"/>
    <w:rsid w:val="00662921"/>
    <w:rsid w:val="00666697"/>
    <w:rsid w:val="00666983"/>
    <w:rsid w:val="006669BA"/>
    <w:rsid w:val="00667EAF"/>
    <w:rsid w:val="00667EE2"/>
    <w:rsid w:val="006722F0"/>
    <w:rsid w:val="0067382A"/>
    <w:rsid w:val="0067626F"/>
    <w:rsid w:val="00676FA0"/>
    <w:rsid w:val="006839C0"/>
    <w:rsid w:val="00684A61"/>
    <w:rsid w:val="00687887"/>
    <w:rsid w:val="00687C2A"/>
    <w:rsid w:val="00687C2E"/>
    <w:rsid w:val="0069098F"/>
    <w:rsid w:val="00691BEE"/>
    <w:rsid w:val="00695F69"/>
    <w:rsid w:val="00696AE5"/>
    <w:rsid w:val="00696B12"/>
    <w:rsid w:val="006A0281"/>
    <w:rsid w:val="006A06C2"/>
    <w:rsid w:val="006A1351"/>
    <w:rsid w:val="006A347F"/>
    <w:rsid w:val="006A4149"/>
    <w:rsid w:val="006A4EFF"/>
    <w:rsid w:val="006A52D6"/>
    <w:rsid w:val="006A6015"/>
    <w:rsid w:val="006A7EF6"/>
    <w:rsid w:val="006B18A1"/>
    <w:rsid w:val="006B1C60"/>
    <w:rsid w:val="006B216E"/>
    <w:rsid w:val="006B23BA"/>
    <w:rsid w:val="006B2545"/>
    <w:rsid w:val="006B29AE"/>
    <w:rsid w:val="006B2ADF"/>
    <w:rsid w:val="006B5ACC"/>
    <w:rsid w:val="006C0AC1"/>
    <w:rsid w:val="006C197F"/>
    <w:rsid w:val="006C3870"/>
    <w:rsid w:val="006C45F2"/>
    <w:rsid w:val="006C51C7"/>
    <w:rsid w:val="006C60F4"/>
    <w:rsid w:val="006C75DF"/>
    <w:rsid w:val="006D5368"/>
    <w:rsid w:val="006D5FC2"/>
    <w:rsid w:val="006D6933"/>
    <w:rsid w:val="006D7EBA"/>
    <w:rsid w:val="006E09AC"/>
    <w:rsid w:val="006E1277"/>
    <w:rsid w:val="006E14E2"/>
    <w:rsid w:val="006E231A"/>
    <w:rsid w:val="006E2DAD"/>
    <w:rsid w:val="006E33AC"/>
    <w:rsid w:val="006E612F"/>
    <w:rsid w:val="006E62F7"/>
    <w:rsid w:val="006E7349"/>
    <w:rsid w:val="006F1FF0"/>
    <w:rsid w:val="006F3AE9"/>
    <w:rsid w:val="006F4A11"/>
    <w:rsid w:val="006F6172"/>
    <w:rsid w:val="007036C9"/>
    <w:rsid w:val="007057B0"/>
    <w:rsid w:val="00710219"/>
    <w:rsid w:val="00713701"/>
    <w:rsid w:val="007142A2"/>
    <w:rsid w:val="0071450E"/>
    <w:rsid w:val="00715486"/>
    <w:rsid w:val="00715CEE"/>
    <w:rsid w:val="007168B8"/>
    <w:rsid w:val="00717167"/>
    <w:rsid w:val="00721690"/>
    <w:rsid w:val="00721A05"/>
    <w:rsid w:val="007234D0"/>
    <w:rsid w:val="0072526C"/>
    <w:rsid w:val="007255A4"/>
    <w:rsid w:val="00730893"/>
    <w:rsid w:val="007338C5"/>
    <w:rsid w:val="00733FD4"/>
    <w:rsid w:val="0073445E"/>
    <w:rsid w:val="00742A6B"/>
    <w:rsid w:val="00743126"/>
    <w:rsid w:val="00745464"/>
    <w:rsid w:val="00745A6D"/>
    <w:rsid w:val="00747591"/>
    <w:rsid w:val="00747AE3"/>
    <w:rsid w:val="0075174A"/>
    <w:rsid w:val="00751957"/>
    <w:rsid w:val="00751E5A"/>
    <w:rsid w:val="00752857"/>
    <w:rsid w:val="00754A56"/>
    <w:rsid w:val="00762154"/>
    <w:rsid w:val="00762BAB"/>
    <w:rsid w:val="00764D1C"/>
    <w:rsid w:val="00764F24"/>
    <w:rsid w:val="00766E87"/>
    <w:rsid w:val="007707E4"/>
    <w:rsid w:val="00773440"/>
    <w:rsid w:val="00774912"/>
    <w:rsid w:val="00775EFB"/>
    <w:rsid w:val="00777209"/>
    <w:rsid w:val="00786876"/>
    <w:rsid w:val="007875E4"/>
    <w:rsid w:val="00794A7E"/>
    <w:rsid w:val="00796550"/>
    <w:rsid w:val="007A1EBD"/>
    <w:rsid w:val="007A2F38"/>
    <w:rsid w:val="007A57A8"/>
    <w:rsid w:val="007A6008"/>
    <w:rsid w:val="007A64F7"/>
    <w:rsid w:val="007A676C"/>
    <w:rsid w:val="007A6B37"/>
    <w:rsid w:val="007B077C"/>
    <w:rsid w:val="007B1A54"/>
    <w:rsid w:val="007B2F15"/>
    <w:rsid w:val="007B31E8"/>
    <w:rsid w:val="007B47A5"/>
    <w:rsid w:val="007B49AD"/>
    <w:rsid w:val="007B5A5E"/>
    <w:rsid w:val="007B77AB"/>
    <w:rsid w:val="007B7B4A"/>
    <w:rsid w:val="007C01EC"/>
    <w:rsid w:val="007C0EE0"/>
    <w:rsid w:val="007C12A5"/>
    <w:rsid w:val="007C26B4"/>
    <w:rsid w:val="007C298B"/>
    <w:rsid w:val="007C50CF"/>
    <w:rsid w:val="007C567A"/>
    <w:rsid w:val="007D1808"/>
    <w:rsid w:val="007D2065"/>
    <w:rsid w:val="007D356C"/>
    <w:rsid w:val="007D7C66"/>
    <w:rsid w:val="007E2BB8"/>
    <w:rsid w:val="007E348C"/>
    <w:rsid w:val="007E3695"/>
    <w:rsid w:val="007E462E"/>
    <w:rsid w:val="007E4EF6"/>
    <w:rsid w:val="007E6FD6"/>
    <w:rsid w:val="007F0054"/>
    <w:rsid w:val="007F030C"/>
    <w:rsid w:val="007F1671"/>
    <w:rsid w:val="007F2674"/>
    <w:rsid w:val="007F4147"/>
    <w:rsid w:val="007F4A54"/>
    <w:rsid w:val="007F4AD1"/>
    <w:rsid w:val="007F6FC9"/>
    <w:rsid w:val="00802FC1"/>
    <w:rsid w:val="0080350F"/>
    <w:rsid w:val="00807163"/>
    <w:rsid w:val="008102D6"/>
    <w:rsid w:val="008104DA"/>
    <w:rsid w:val="008114CD"/>
    <w:rsid w:val="00811B52"/>
    <w:rsid w:val="0081378B"/>
    <w:rsid w:val="0081690B"/>
    <w:rsid w:val="0081695B"/>
    <w:rsid w:val="0081713D"/>
    <w:rsid w:val="008219A5"/>
    <w:rsid w:val="008227EB"/>
    <w:rsid w:val="0082285B"/>
    <w:rsid w:val="00823BC3"/>
    <w:rsid w:val="00824640"/>
    <w:rsid w:val="008255DA"/>
    <w:rsid w:val="00827EB9"/>
    <w:rsid w:val="008304AB"/>
    <w:rsid w:val="00830EC3"/>
    <w:rsid w:val="00832E18"/>
    <w:rsid w:val="00833B16"/>
    <w:rsid w:val="0083539B"/>
    <w:rsid w:val="0083665A"/>
    <w:rsid w:val="00836EC8"/>
    <w:rsid w:val="00842B04"/>
    <w:rsid w:val="00842BB1"/>
    <w:rsid w:val="008434E0"/>
    <w:rsid w:val="008451A9"/>
    <w:rsid w:val="00846E5B"/>
    <w:rsid w:val="00846FB1"/>
    <w:rsid w:val="00852377"/>
    <w:rsid w:val="008523D1"/>
    <w:rsid w:val="00853646"/>
    <w:rsid w:val="00853E43"/>
    <w:rsid w:val="008554D7"/>
    <w:rsid w:val="00855DAD"/>
    <w:rsid w:val="0085689B"/>
    <w:rsid w:val="00857066"/>
    <w:rsid w:val="008579FC"/>
    <w:rsid w:val="00860551"/>
    <w:rsid w:val="008608DA"/>
    <w:rsid w:val="00860B1A"/>
    <w:rsid w:val="008611B3"/>
    <w:rsid w:val="00862B6D"/>
    <w:rsid w:val="008637F0"/>
    <w:rsid w:val="0086394A"/>
    <w:rsid w:val="00864173"/>
    <w:rsid w:val="00864BDA"/>
    <w:rsid w:val="00866EBA"/>
    <w:rsid w:val="008706F8"/>
    <w:rsid w:val="00873EB6"/>
    <w:rsid w:val="008760F6"/>
    <w:rsid w:val="00876963"/>
    <w:rsid w:val="00876EA5"/>
    <w:rsid w:val="00877DDA"/>
    <w:rsid w:val="00877E1E"/>
    <w:rsid w:val="008819E4"/>
    <w:rsid w:val="0088542B"/>
    <w:rsid w:val="00885DF2"/>
    <w:rsid w:val="0089200A"/>
    <w:rsid w:val="00895A15"/>
    <w:rsid w:val="00895C77"/>
    <w:rsid w:val="008A2207"/>
    <w:rsid w:val="008A2E8B"/>
    <w:rsid w:val="008A3C90"/>
    <w:rsid w:val="008A463E"/>
    <w:rsid w:val="008A5213"/>
    <w:rsid w:val="008A72F8"/>
    <w:rsid w:val="008A7E2A"/>
    <w:rsid w:val="008B6D1C"/>
    <w:rsid w:val="008B6D96"/>
    <w:rsid w:val="008B7680"/>
    <w:rsid w:val="008C040E"/>
    <w:rsid w:val="008C0A9E"/>
    <w:rsid w:val="008C2C63"/>
    <w:rsid w:val="008C33BE"/>
    <w:rsid w:val="008C3C31"/>
    <w:rsid w:val="008C3CAB"/>
    <w:rsid w:val="008D1572"/>
    <w:rsid w:val="008D21A5"/>
    <w:rsid w:val="008D2E7D"/>
    <w:rsid w:val="008D5008"/>
    <w:rsid w:val="008E17BA"/>
    <w:rsid w:val="008E2D27"/>
    <w:rsid w:val="008E5E67"/>
    <w:rsid w:val="008F2098"/>
    <w:rsid w:val="008F241C"/>
    <w:rsid w:val="008F2B06"/>
    <w:rsid w:val="008F2F77"/>
    <w:rsid w:val="008F5355"/>
    <w:rsid w:val="008F6475"/>
    <w:rsid w:val="00900D55"/>
    <w:rsid w:val="009038B7"/>
    <w:rsid w:val="00905E73"/>
    <w:rsid w:val="0090718F"/>
    <w:rsid w:val="00907344"/>
    <w:rsid w:val="0091037A"/>
    <w:rsid w:val="009115B5"/>
    <w:rsid w:val="00912283"/>
    <w:rsid w:val="0091277F"/>
    <w:rsid w:val="009136F4"/>
    <w:rsid w:val="0091397E"/>
    <w:rsid w:val="00914344"/>
    <w:rsid w:val="00914C48"/>
    <w:rsid w:val="00916691"/>
    <w:rsid w:val="00916E86"/>
    <w:rsid w:val="009175B6"/>
    <w:rsid w:val="009238B4"/>
    <w:rsid w:val="00923CF7"/>
    <w:rsid w:val="00923F77"/>
    <w:rsid w:val="00924E8B"/>
    <w:rsid w:val="0092623B"/>
    <w:rsid w:val="00926682"/>
    <w:rsid w:val="009309E3"/>
    <w:rsid w:val="0093203F"/>
    <w:rsid w:val="00932DA0"/>
    <w:rsid w:val="00934DA6"/>
    <w:rsid w:val="00935BA3"/>
    <w:rsid w:val="00936D27"/>
    <w:rsid w:val="00936F8E"/>
    <w:rsid w:val="0093712A"/>
    <w:rsid w:val="00937389"/>
    <w:rsid w:val="009418FC"/>
    <w:rsid w:val="00944145"/>
    <w:rsid w:val="00953617"/>
    <w:rsid w:val="00955131"/>
    <w:rsid w:val="0095615E"/>
    <w:rsid w:val="009567F8"/>
    <w:rsid w:val="00961337"/>
    <w:rsid w:val="00961F38"/>
    <w:rsid w:val="00963EDF"/>
    <w:rsid w:val="00966823"/>
    <w:rsid w:val="009668C2"/>
    <w:rsid w:val="009730E4"/>
    <w:rsid w:val="00974508"/>
    <w:rsid w:val="00974886"/>
    <w:rsid w:val="00974C14"/>
    <w:rsid w:val="00975B79"/>
    <w:rsid w:val="00975F99"/>
    <w:rsid w:val="0097607D"/>
    <w:rsid w:val="0097648E"/>
    <w:rsid w:val="00976C40"/>
    <w:rsid w:val="00977A08"/>
    <w:rsid w:val="00980572"/>
    <w:rsid w:val="0098157F"/>
    <w:rsid w:val="00982EB7"/>
    <w:rsid w:val="00985369"/>
    <w:rsid w:val="00985B0E"/>
    <w:rsid w:val="00985B26"/>
    <w:rsid w:val="00987DE8"/>
    <w:rsid w:val="00990B07"/>
    <w:rsid w:val="00991950"/>
    <w:rsid w:val="00995D40"/>
    <w:rsid w:val="00997D47"/>
    <w:rsid w:val="009A1738"/>
    <w:rsid w:val="009A27AD"/>
    <w:rsid w:val="009A4D21"/>
    <w:rsid w:val="009A5143"/>
    <w:rsid w:val="009B1AEB"/>
    <w:rsid w:val="009B3018"/>
    <w:rsid w:val="009B401E"/>
    <w:rsid w:val="009B56C0"/>
    <w:rsid w:val="009B60AB"/>
    <w:rsid w:val="009B6C73"/>
    <w:rsid w:val="009C4AC6"/>
    <w:rsid w:val="009C5520"/>
    <w:rsid w:val="009C5B7F"/>
    <w:rsid w:val="009C68E2"/>
    <w:rsid w:val="009C7E3D"/>
    <w:rsid w:val="009D1620"/>
    <w:rsid w:val="009D1772"/>
    <w:rsid w:val="009D22DB"/>
    <w:rsid w:val="009E00C3"/>
    <w:rsid w:val="009E153B"/>
    <w:rsid w:val="009E3033"/>
    <w:rsid w:val="009E4139"/>
    <w:rsid w:val="009E454C"/>
    <w:rsid w:val="009E5E4A"/>
    <w:rsid w:val="009E6720"/>
    <w:rsid w:val="009F0738"/>
    <w:rsid w:val="009F1E59"/>
    <w:rsid w:val="009F5E06"/>
    <w:rsid w:val="00A02545"/>
    <w:rsid w:val="00A02D53"/>
    <w:rsid w:val="00A03088"/>
    <w:rsid w:val="00A0710D"/>
    <w:rsid w:val="00A106E3"/>
    <w:rsid w:val="00A125D8"/>
    <w:rsid w:val="00A1363D"/>
    <w:rsid w:val="00A141FC"/>
    <w:rsid w:val="00A1463E"/>
    <w:rsid w:val="00A1512B"/>
    <w:rsid w:val="00A1529F"/>
    <w:rsid w:val="00A16002"/>
    <w:rsid w:val="00A16415"/>
    <w:rsid w:val="00A17E85"/>
    <w:rsid w:val="00A20686"/>
    <w:rsid w:val="00A23940"/>
    <w:rsid w:val="00A23AC3"/>
    <w:rsid w:val="00A2411F"/>
    <w:rsid w:val="00A24202"/>
    <w:rsid w:val="00A24F8F"/>
    <w:rsid w:val="00A269F6"/>
    <w:rsid w:val="00A27AFA"/>
    <w:rsid w:val="00A31C18"/>
    <w:rsid w:val="00A335C2"/>
    <w:rsid w:val="00A34304"/>
    <w:rsid w:val="00A35334"/>
    <w:rsid w:val="00A3557F"/>
    <w:rsid w:val="00A35BDF"/>
    <w:rsid w:val="00A44657"/>
    <w:rsid w:val="00A4667F"/>
    <w:rsid w:val="00A5177E"/>
    <w:rsid w:val="00A5493A"/>
    <w:rsid w:val="00A57309"/>
    <w:rsid w:val="00A5765A"/>
    <w:rsid w:val="00A607BC"/>
    <w:rsid w:val="00A615D5"/>
    <w:rsid w:val="00A627DD"/>
    <w:rsid w:val="00A62A88"/>
    <w:rsid w:val="00A62EEA"/>
    <w:rsid w:val="00A6302A"/>
    <w:rsid w:val="00A65E0A"/>
    <w:rsid w:val="00A6690B"/>
    <w:rsid w:val="00A70678"/>
    <w:rsid w:val="00A707D7"/>
    <w:rsid w:val="00A71001"/>
    <w:rsid w:val="00A736C2"/>
    <w:rsid w:val="00A73923"/>
    <w:rsid w:val="00A75EF9"/>
    <w:rsid w:val="00A76858"/>
    <w:rsid w:val="00A77571"/>
    <w:rsid w:val="00A82583"/>
    <w:rsid w:val="00A82A3C"/>
    <w:rsid w:val="00A82F4C"/>
    <w:rsid w:val="00A835FF"/>
    <w:rsid w:val="00A846B0"/>
    <w:rsid w:val="00A84A3B"/>
    <w:rsid w:val="00A85505"/>
    <w:rsid w:val="00A85D52"/>
    <w:rsid w:val="00A869C9"/>
    <w:rsid w:val="00A87B75"/>
    <w:rsid w:val="00A96B8B"/>
    <w:rsid w:val="00AA2747"/>
    <w:rsid w:val="00AA5302"/>
    <w:rsid w:val="00AA5944"/>
    <w:rsid w:val="00AA739F"/>
    <w:rsid w:val="00AB056C"/>
    <w:rsid w:val="00AB0630"/>
    <w:rsid w:val="00AB0AC1"/>
    <w:rsid w:val="00AB36BA"/>
    <w:rsid w:val="00AB3976"/>
    <w:rsid w:val="00AB40DB"/>
    <w:rsid w:val="00AB4293"/>
    <w:rsid w:val="00AB44B4"/>
    <w:rsid w:val="00AB6F07"/>
    <w:rsid w:val="00AB7377"/>
    <w:rsid w:val="00AC051A"/>
    <w:rsid w:val="00AC123E"/>
    <w:rsid w:val="00AC2066"/>
    <w:rsid w:val="00AC2113"/>
    <w:rsid w:val="00AC26AA"/>
    <w:rsid w:val="00AC61AE"/>
    <w:rsid w:val="00AC626A"/>
    <w:rsid w:val="00AC6EEB"/>
    <w:rsid w:val="00AD07F8"/>
    <w:rsid w:val="00AD0BF3"/>
    <w:rsid w:val="00AD2566"/>
    <w:rsid w:val="00AD430F"/>
    <w:rsid w:val="00AD4949"/>
    <w:rsid w:val="00AD4E98"/>
    <w:rsid w:val="00AD4F30"/>
    <w:rsid w:val="00AD5D35"/>
    <w:rsid w:val="00AD6D0B"/>
    <w:rsid w:val="00AD7DA8"/>
    <w:rsid w:val="00AE1A34"/>
    <w:rsid w:val="00AE1C81"/>
    <w:rsid w:val="00AE22BB"/>
    <w:rsid w:val="00AE28BD"/>
    <w:rsid w:val="00AE3092"/>
    <w:rsid w:val="00AE3192"/>
    <w:rsid w:val="00AF0496"/>
    <w:rsid w:val="00AF492C"/>
    <w:rsid w:val="00AF4FBF"/>
    <w:rsid w:val="00AF5339"/>
    <w:rsid w:val="00AF6E3A"/>
    <w:rsid w:val="00B0020F"/>
    <w:rsid w:val="00B01CBA"/>
    <w:rsid w:val="00B0244F"/>
    <w:rsid w:val="00B04F88"/>
    <w:rsid w:val="00B0562B"/>
    <w:rsid w:val="00B06B0E"/>
    <w:rsid w:val="00B06C6C"/>
    <w:rsid w:val="00B1098F"/>
    <w:rsid w:val="00B10A8C"/>
    <w:rsid w:val="00B14108"/>
    <w:rsid w:val="00B17EFE"/>
    <w:rsid w:val="00B2047B"/>
    <w:rsid w:val="00B21012"/>
    <w:rsid w:val="00B2367C"/>
    <w:rsid w:val="00B23A82"/>
    <w:rsid w:val="00B329EE"/>
    <w:rsid w:val="00B33BF3"/>
    <w:rsid w:val="00B34771"/>
    <w:rsid w:val="00B34BBF"/>
    <w:rsid w:val="00B37452"/>
    <w:rsid w:val="00B4377A"/>
    <w:rsid w:val="00B445B2"/>
    <w:rsid w:val="00B464A5"/>
    <w:rsid w:val="00B52E1B"/>
    <w:rsid w:val="00B536C6"/>
    <w:rsid w:val="00B5420C"/>
    <w:rsid w:val="00B54369"/>
    <w:rsid w:val="00B546DE"/>
    <w:rsid w:val="00B54DFA"/>
    <w:rsid w:val="00B5505F"/>
    <w:rsid w:val="00B56BBD"/>
    <w:rsid w:val="00B57FB8"/>
    <w:rsid w:val="00B60CAB"/>
    <w:rsid w:val="00B61496"/>
    <w:rsid w:val="00B614E5"/>
    <w:rsid w:val="00B633A8"/>
    <w:rsid w:val="00B634E5"/>
    <w:rsid w:val="00B63A3B"/>
    <w:rsid w:val="00B643BE"/>
    <w:rsid w:val="00B64838"/>
    <w:rsid w:val="00B6683C"/>
    <w:rsid w:val="00B6698A"/>
    <w:rsid w:val="00B7004E"/>
    <w:rsid w:val="00B729A4"/>
    <w:rsid w:val="00B729C3"/>
    <w:rsid w:val="00B7626B"/>
    <w:rsid w:val="00B7752C"/>
    <w:rsid w:val="00B80305"/>
    <w:rsid w:val="00B83429"/>
    <w:rsid w:val="00B843C3"/>
    <w:rsid w:val="00B85C04"/>
    <w:rsid w:val="00B93C0B"/>
    <w:rsid w:val="00B9410C"/>
    <w:rsid w:val="00B94C4F"/>
    <w:rsid w:val="00B96D0B"/>
    <w:rsid w:val="00B979E2"/>
    <w:rsid w:val="00B97DA0"/>
    <w:rsid w:val="00BA0709"/>
    <w:rsid w:val="00BA0B63"/>
    <w:rsid w:val="00BA0FD1"/>
    <w:rsid w:val="00BA1324"/>
    <w:rsid w:val="00BA5086"/>
    <w:rsid w:val="00BA5F5D"/>
    <w:rsid w:val="00BA66DE"/>
    <w:rsid w:val="00BA7578"/>
    <w:rsid w:val="00BB041A"/>
    <w:rsid w:val="00BB09AC"/>
    <w:rsid w:val="00BB15DD"/>
    <w:rsid w:val="00BB1C50"/>
    <w:rsid w:val="00BB344D"/>
    <w:rsid w:val="00BB5466"/>
    <w:rsid w:val="00BB5CBD"/>
    <w:rsid w:val="00BB5D04"/>
    <w:rsid w:val="00BB5DB4"/>
    <w:rsid w:val="00BC1065"/>
    <w:rsid w:val="00BC12D4"/>
    <w:rsid w:val="00BC26BF"/>
    <w:rsid w:val="00BC7F51"/>
    <w:rsid w:val="00BD1286"/>
    <w:rsid w:val="00BD2B02"/>
    <w:rsid w:val="00BD3932"/>
    <w:rsid w:val="00BD40F7"/>
    <w:rsid w:val="00BD62D9"/>
    <w:rsid w:val="00BD62F1"/>
    <w:rsid w:val="00BD7639"/>
    <w:rsid w:val="00BE1FB1"/>
    <w:rsid w:val="00BE46E5"/>
    <w:rsid w:val="00BE611A"/>
    <w:rsid w:val="00BF18B4"/>
    <w:rsid w:val="00BF1CA2"/>
    <w:rsid w:val="00BF1E8D"/>
    <w:rsid w:val="00BF2A33"/>
    <w:rsid w:val="00BF3A96"/>
    <w:rsid w:val="00BF54C6"/>
    <w:rsid w:val="00BF62C3"/>
    <w:rsid w:val="00C030D4"/>
    <w:rsid w:val="00C04077"/>
    <w:rsid w:val="00C04732"/>
    <w:rsid w:val="00C075ED"/>
    <w:rsid w:val="00C12A9F"/>
    <w:rsid w:val="00C13C91"/>
    <w:rsid w:val="00C15150"/>
    <w:rsid w:val="00C154FD"/>
    <w:rsid w:val="00C16C25"/>
    <w:rsid w:val="00C2203B"/>
    <w:rsid w:val="00C226AA"/>
    <w:rsid w:val="00C22DF6"/>
    <w:rsid w:val="00C23385"/>
    <w:rsid w:val="00C25037"/>
    <w:rsid w:val="00C30658"/>
    <w:rsid w:val="00C3247A"/>
    <w:rsid w:val="00C34AEE"/>
    <w:rsid w:val="00C35431"/>
    <w:rsid w:val="00C35C52"/>
    <w:rsid w:val="00C3727A"/>
    <w:rsid w:val="00C43A25"/>
    <w:rsid w:val="00C468D9"/>
    <w:rsid w:val="00C520BE"/>
    <w:rsid w:val="00C5492E"/>
    <w:rsid w:val="00C576F9"/>
    <w:rsid w:val="00C57A30"/>
    <w:rsid w:val="00C61C11"/>
    <w:rsid w:val="00C62723"/>
    <w:rsid w:val="00C6536B"/>
    <w:rsid w:val="00C66CDC"/>
    <w:rsid w:val="00C67205"/>
    <w:rsid w:val="00C67D1F"/>
    <w:rsid w:val="00C75B7A"/>
    <w:rsid w:val="00C7652F"/>
    <w:rsid w:val="00C81192"/>
    <w:rsid w:val="00C81D2B"/>
    <w:rsid w:val="00C843F2"/>
    <w:rsid w:val="00C852FD"/>
    <w:rsid w:val="00C8622A"/>
    <w:rsid w:val="00C87658"/>
    <w:rsid w:val="00C92FA2"/>
    <w:rsid w:val="00C94CE0"/>
    <w:rsid w:val="00C96F84"/>
    <w:rsid w:val="00CA1107"/>
    <w:rsid w:val="00CA15EF"/>
    <w:rsid w:val="00CA2FB6"/>
    <w:rsid w:val="00CA49D6"/>
    <w:rsid w:val="00CA6B4A"/>
    <w:rsid w:val="00CA7ED6"/>
    <w:rsid w:val="00CB72BF"/>
    <w:rsid w:val="00CC08B3"/>
    <w:rsid w:val="00CC1BB4"/>
    <w:rsid w:val="00CC2435"/>
    <w:rsid w:val="00CC425C"/>
    <w:rsid w:val="00CC6CA8"/>
    <w:rsid w:val="00CD1E07"/>
    <w:rsid w:val="00CD2CCA"/>
    <w:rsid w:val="00CD50CC"/>
    <w:rsid w:val="00CD5116"/>
    <w:rsid w:val="00CD528E"/>
    <w:rsid w:val="00CE01D3"/>
    <w:rsid w:val="00CE03F8"/>
    <w:rsid w:val="00CE2965"/>
    <w:rsid w:val="00CE2ACD"/>
    <w:rsid w:val="00CE3B91"/>
    <w:rsid w:val="00CE491C"/>
    <w:rsid w:val="00CE7A67"/>
    <w:rsid w:val="00CF00ED"/>
    <w:rsid w:val="00CF0AD7"/>
    <w:rsid w:val="00CF13C2"/>
    <w:rsid w:val="00CF16DC"/>
    <w:rsid w:val="00CF1BCB"/>
    <w:rsid w:val="00CF3EEA"/>
    <w:rsid w:val="00CF49FF"/>
    <w:rsid w:val="00CF57D2"/>
    <w:rsid w:val="00CF6E74"/>
    <w:rsid w:val="00D0025E"/>
    <w:rsid w:val="00D01566"/>
    <w:rsid w:val="00D05346"/>
    <w:rsid w:val="00D07B8C"/>
    <w:rsid w:val="00D17FDD"/>
    <w:rsid w:val="00D228AB"/>
    <w:rsid w:val="00D22D5D"/>
    <w:rsid w:val="00D23F9F"/>
    <w:rsid w:val="00D24E07"/>
    <w:rsid w:val="00D262EB"/>
    <w:rsid w:val="00D27DE3"/>
    <w:rsid w:val="00D30144"/>
    <w:rsid w:val="00D31004"/>
    <w:rsid w:val="00D3509D"/>
    <w:rsid w:val="00D35A31"/>
    <w:rsid w:val="00D35F76"/>
    <w:rsid w:val="00D40662"/>
    <w:rsid w:val="00D45593"/>
    <w:rsid w:val="00D45BB5"/>
    <w:rsid w:val="00D4700E"/>
    <w:rsid w:val="00D51C5C"/>
    <w:rsid w:val="00D51D9F"/>
    <w:rsid w:val="00D51E82"/>
    <w:rsid w:val="00D5247A"/>
    <w:rsid w:val="00D534AA"/>
    <w:rsid w:val="00D55111"/>
    <w:rsid w:val="00D56D5D"/>
    <w:rsid w:val="00D604E7"/>
    <w:rsid w:val="00D60F1E"/>
    <w:rsid w:val="00D62BE0"/>
    <w:rsid w:val="00D636FF"/>
    <w:rsid w:val="00D6435C"/>
    <w:rsid w:val="00D646D1"/>
    <w:rsid w:val="00D64947"/>
    <w:rsid w:val="00D67A06"/>
    <w:rsid w:val="00D71A2D"/>
    <w:rsid w:val="00D72A66"/>
    <w:rsid w:val="00D731C2"/>
    <w:rsid w:val="00D741B3"/>
    <w:rsid w:val="00D74D94"/>
    <w:rsid w:val="00D7574D"/>
    <w:rsid w:val="00D75D44"/>
    <w:rsid w:val="00D75E39"/>
    <w:rsid w:val="00D763A4"/>
    <w:rsid w:val="00D8054C"/>
    <w:rsid w:val="00D81E58"/>
    <w:rsid w:val="00D848F6"/>
    <w:rsid w:val="00D84982"/>
    <w:rsid w:val="00D90C95"/>
    <w:rsid w:val="00D9193B"/>
    <w:rsid w:val="00D93BC2"/>
    <w:rsid w:val="00D948BE"/>
    <w:rsid w:val="00D94BAE"/>
    <w:rsid w:val="00D95019"/>
    <w:rsid w:val="00D96781"/>
    <w:rsid w:val="00D96DD9"/>
    <w:rsid w:val="00D96E3F"/>
    <w:rsid w:val="00D977A8"/>
    <w:rsid w:val="00DA0206"/>
    <w:rsid w:val="00DA187B"/>
    <w:rsid w:val="00DA23B8"/>
    <w:rsid w:val="00DA42D4"/>
    <w:rsid w:val="00DA756B"/>
    <w:rsid w:val="00DB2BC4"/>
    <w:rsid w:val="00DB340F"/>
    <w:rsid w:val="00DB61E6"/>
    <w:rsid w:val="00DB712A"/>
    <w:rsid w:val="00DB7B83"/>
    <w:rsid w:val="00DC0104"/>
    <w:rsid w:val="00DC144F"/>
    <w:rsid w:val="00DC16F5"/>
    <w:rsid w:val="00DC4735"/>
    <w:rsid w:val="00DC5225"/>
    <w:rsid w:val="00DD1D7B"/>
    <w:rsid w:val="00DD4BBA"/>
    <w:rsid w:val="00DD6D64"/>
    <w:rsid w:val="00DD7D9F"/>
    <w:rsid w:val="00DE009E"/>
    <w:rsid w:val="00DE205C"/>
    <w:rsid w:val="00DE2F09"/>
    <w:rsid w:val="00DE36BA"/>
    <w:rsid w:val="00DE3AFE"/>
    <w:rsid w:val="00DE3B6F"/>
    <w:rsid w:val="00DE4BEE"/>
    <w:rsid w:val="00DE5BD9"/>
    <w:rsid w:val="00DE6440"/>
    <w:rsid w:val="00DE6A3E"/>
    <w:rsid w:val="00DE6C47"/>
    <w:rsid w:val="00DE7B7A"/>
    <w:rsid w:val="00DF2C1A"/>
    <w:rsid w:val="00DF708E"/>
    <w:rsid w:val="00DF76E0"/>
    <w:rsid w:val="00E00D4A"/>
    <w:rsid w:val="00E032EC"/>
    <w:rsid w:val="00E0424E"/>
    <w:rsid w:val="00E1313B"/>
    <w:rsid w:val="00E15128"/>
    <w:rsid w:val="00E1581C"/>
    <w:rsid w:val="00E1625F"/>
    <w:rsid w:val="00E16B2D"/>
    <w:rsid w:val="00E1700A"/>
    <w:rsid w:val="00E1757C"/>
    <w:rsid w:val="00E25EAE"/>
    <w:rsid w:val="00E26772"/>
    <w:rsid w:val="00E26B23"/>
    <w:rsid w:val="00E26D72"/>
    <w:rsid w:val="00E301E4"/>
    <w:rsid w:val="00E3043F"/>
    <w:rsid w:val="00E30C29"/>
    <w:rsid w:val="00E312C8"/>
    <w:rsid w:val="00E3184E"/>
    <w:rsid w:val="00E32389"/>
    <w:rsid w:val="00E33F5D"/>
    <w:rsid w:val="00E34E3B"/>
    <w:rsid w:val="00E3540A"/>
    <w:rsid w:val="00E366B9"/>
    <w:rsid w:val="00E36AFD"/>
    <w:rsid w:val="00E4037C"/>
    <w:rsid w:val="00E4357F"/>
    <w:rsid w:val="00E43855"/>
    <w:rsid w:val="00E46E56"/>
    <w:rsid w:val="00E52769"/>
    <w:rsid w:val="00E56A44"/>
    <w:rsid w:val="00E5722F"/>
    <w:rsid w:val="00E57619"/>
    <w:rsid w:val="00E605E0"/>
    <w:rsid w:val="00E61BAB"/>
    <w:rsid w:val="00E656BC"/>
    <w:rsid w:val="00E67771"/>
    <w:rsid w:val="00E71081"/>
    <w:rsid w:val="00E74003"/>
    <w:rsid w:val="00E756F7"/>
    <w:rsid w:val="00E76511"/>
    <w:rsid w:val="00E771F3"/>
    <w:rsid w:val="00E816B6"/>
    <w:rsid w:val="00E81921"/>
    <w:rsid w:val="00E826AB"/>
    <w:rsid w:val="00E92A8B"/>
    <w:rsid w:val="00E932E4"/>
    <w:rsid w:val="00E945DE"/>
    <w:rsid w:val="00E95A6F"/>
    <w:rsid w:val="00E95F1D"/>
    <w:rsid w:val="00E96287"/>
    <w:rsid w:val="00E97733"/>
    <w:rsid w:val="00EA31EA"/>
    <w:rsid w:val="00EA5263"/>
    <w:rsid w:val="00EA5770"/>
    <w:rsid w:val="00EA6248"/>
    <w:rsid w:val="00EA759F"/>
    <w:rsid w:val="00EA7F74"/>
    <w:rsid w:val="00EB1F79"/>
    <w:rsid w:val="00EB256A"/>
    <w:rsid w:val="00EB31E5"/>
    <w:rsid w:val="00EB3294"/>
    <w:rsid w:val="00EB5CDB"/>
    <w:rsid w:val="00EB66CD"/>
    <w:rsid w:val="00EB7F4F"/>
    <w:rsid w:val="00EC156F"/>
    <w:rsid w:val="00EC7369"/>
    <w:rsid w:val="00ED081E"/>
    <w:rsid w:val="00ED0F2E"/>
    <w:rsid w:val="00ED2350"/>
    <w:rsid w:val="00ED2358"/>
    <w:rsid w:val="00ED37EC"/>
    <w:rsid w:val="00ED4DC5"/>
    <w:rsid w:val="00ED64F4"/>
    <w:rsid w:val="00ED72C4"/>
    <w:rsid w:val="00EE015B"/>
    <w:rsid w:val="00EE05BC"/>
    <w:rsid w:val="00EE45F3"/>
    <w:rsid w:val="00EF0060"/>
    <w:rsid w:val="00EF0223"/>
    <w:rsid w:val="00EF22A3"/>
    <w:rsid w:val="00EF3614"/>
    <w:rsid w:val="00EF45AF"/>
    <w:rsid w:val="00F00B0C"/>
    <w:rsid w:val="00F0142A"/>
    <w:rsid w:val="00F0363A"/>
    <w:rsid w:val="00F122DB"/>
    <w:rsid w:val="00F1398C"/>
    <w:rsid w:val="00F14FBD"/>
    <w:rsid w:val="00F15D6E"/>
    <w:rsid w:val="00F16764"/>
    <w:rsid w:val="00F17C31"/>
    <w:rsid w:val="00F21A50"/>
    <w:rsid w:val="00F22336"/>
    <w:rsid w:val="00F23D22"/>
    <w:rsid w:val="00F24BA1"/>
    <w:rsid w:val="00F300E9"/>
    <w:rsid w:val="00F30D6D"/>
    <w:rsid w:val="00F33BD9"/>
    <w:rsid w:val="00F34AB1"/>
    <w:rsid w:val="00F3573A"/>
    <w:rsid w:val="00F35D7A"/>
    <w:rsid w:val="00F40FCB"/>
    <w:rsid w:val="00F41C57"/>
    <w:rsid w:val="00F45957"/>
    <w:rsid w:val="00F4644F"/>
    <w:rsid w:val="00F508CC"/>
    <w:rsid w:val="00F50B38"/>
    <w:rsid w:val="00F5215B"/>
    <w:rsid w:val="00F57D63"/>
    <w:rsid w:val="00F6037B"/>
    <w:rsid w:val="00F61264"/>
    <w:rsid w:val="00F63700"/>
    <w:rsid w:val="00F66063"/>
    <w:rsid w:val="00F6654A"/>
    <w:rsid w:val="00F66F89"/>
    <w:rsid w:val="00F6729B"/>
    <w:rsid w:val="00F71E02"/>
    <w:rsid w:val="00F73BA2"/>
    <w:rsid w:val="00F752D2"/>
    <w:rsid w:val="00F778E7"/>
    <w:rsid w:val="00F77CE1"/>
    <w:rsid w:val="00F8467C"/>
    <w:rsid w:val="00F86BDF"/>
    <w:rsid w:val="00F9412D"/>
    <w:rsid w:val="00F94470"/>
    <w:rsid w:val="00F95394"/>
    <w:rsid w:val="00F96DD2"/>
    <w:rsid w:val="00F9736F"/>
    <w:rsid w:val="00FA30F4"/>
    <w:rsid w:val="00FA44FD"/>
    <w:rsid w:val="00FA4977"/>
    <w:rsid w:val="00FA6D88"/>
    <w:rsid w:val="00FA7A3A"/>
    <w:rsid w:val="00FB4406"/>
    <w:rsid w:val="00FB654D"/>
    <w:rsid w:val="00FB71E2"/>
    <w:rsid w:val="00FC3694"/>
    <w:rsid w:val="00FC391C"/>
    <w:rsid w:val="00FC6CC2"/>
    <w:rsid w:val="00FC7312"/>
    <w:rsid w:val="00FD304F"/>
    <w:rsid w:val="00FD47BB"/>
    <w:rsid w:val="00FD6691"/>
    <w:rsid w:val="00FD68C3"/>
    <w:rsid w:val="00FD6B3B"/>
    <w:rsid w:val="00FD7435"/>
    <w:rsid w:val="00FE068A"/>
    <w:rsid w:val="00FE2734"/>
    <w:rsid w:val="00FE4A74"/>
    <w:rsid w:val="00FE57DE"/>
    <w:rsid w:val="00FE6045"/>
    <w:rsid w:val="00FF1277"/>
    <w:rsid w:val="00FF4371"/>
    <w:rsid w:val="00FF4594"/>
    <w:rsid w:val="00FF74B2"/>
    <w:rsid w:val="00FF756E"/>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C58B57"/>
  <w15:docId w15:val="{749C12CD-1629-4C1E-B95E-AF4C65AF4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5ACC"/>
  </w:style>
  <w:style w:type="paragraph" w:styleId="1">
    <w:name w:val="heading 1"/>
    <w:basedOn w:val="a"/>
    <w:link w:val="10"/>
    <w:uiPriority w:val="9"/>
    <w:qFormat/>
    <w:rsid w:val="00A343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A34304"/>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qFormat/>
    <w:rsid w:val="003F4938"/>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
    <w:next w:val="a"/>
    <w:link w:val="40"/>
    <w:unhideWhenUsed/>
    <w:qFormat/>
    <w:rsid w:val="00A34304"/>
    <w:pPr>
      <w:keepNext/>
      <w:keepLines/>
      <w:spacing w:before="200" w:after="0" w:line="276" w:lineRule="auto"/>
      <w:outlineLvl w:val="3"/>
    </w:pPr>
    <w:rPr>
      <w:rFonts w:asciiTheme="majorHAnsi" w:eastAsiaTheme="majorEastAsia" w:hAnsiTheme="majorHAnsi" w:cstheme="majorBidi"/>
      <w:b/>
      <w:bCs/>
      <w:i/>
      <w:iCs/>
      <w:color w:val="5B9BD5" w:themeColor="accent1"/>
      <w:lang w:val="en-US"/>
    </w:rPr>
  </w:style>
  <w:style w:type="paragraph" w:styleId="5">
    <w:name w:val="heading 5"/>
    <w:basedOn w:val="a"/>
    <w:next w:val="a"/>
    <w:link w:val="50"/>
    <w:qFormat/>
    <w:rsid w:val="003F4938"/>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qFormat/>
    <w:rsid w:val="003F4938"/>
    <w:pPr>
      <w:keepNext/>
      <w:tabs>
        <w:tab w:val="center" w:pos="779"/>
      </w:tabs>
      <w:spacing w:after="0" w:line="240" w:lineRule="auto"/>
      <w:jc w:val="center"/>
      <w:outlineLvl w:val="5"/>
    </w:pPr>
    <w:rPr>
      <w:rFonts w:ascii="Times New Roman" w:eastAsia="Times New Roman" w:hAnsi="Times New Roman" w:cs="Times New Roman"/>
      <w:b/>
      <w:bCs/>
      <w:sz w:val="24"/>
      <w:szCs w:val="24"/>
    </w:rPr>
  </w:style>
  <w:style w:type="paragraph" w:styleId="7">
    <w:name w:val="heading 7"/>
    <w:basedOn w:val="a"/>
    <w:next w:val="a"/>
    <w:link w:val="70"/>
    <w:qFormat/>
    <w:rsid w:val="00B0020F"/>
    <w:pPr>
      <w:keepNext/>
      <w:spacing w:after="0" w:line="240" w:lineRule="auto"/>
      <w:outlineLvl w:val="6"/>
    </w:pPr>
    <w:rPr>
      <w:rFonts w:ascii="Times New Roman" w:eastAsia="Times New Roman" w:hAnsi="Times New Roman" w:cs="Times New Roman"/>
      <w:color w:val="000000"/>
      <w:sz w:val="28"/>
      <w:szCs w:val="28"/>
      <w:lang w:val="kk-KZ" w:eastAsia="ru-RU"/>
    </w:rPr>
  </w:style>
  <w:style w:type="paragraph" w:styleId="8">
    <w:name w:val="heading 8"/>
    <w:basedOn w:val="a"/>
    <w:next w:val="a"/>
    <w:link w:val="80"/>
    <w:qFormat/>
    <w:rsid w:val="003F4938"/>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B0020F"/>
    <w:pPr>
      <w:keepNext/>
      <w:spacing w:after="0" w:line="240" w:lineRule="auto"/>
      <w:outlineLvl w:val="8"/>
    </w:pPr>
    <w:rPr>
      <w:rFonts w:ascii="Times New Roman" w:eastAsia="Times New Roman" w:hAnsi="Times New Roman" w:cs="Times New Roman"/>
      <w:sz w:val="28"/>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430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34304"/>
    <w:rPr>
      <w:rFonts w:asciiTheme="majorHAnsi" w:eastAsiaTheme="majorEastAsia" w:hAnsiTheme="majorHAnsi" w:cstheme="majorBidi"/>
      <w:b/>
      <w:bCs/>
      <w:color w:val="5B9BD5" w:themeColor="accent1"/>
      <w:sz w:val="26"/>
      <w:szCs w:val="26"/>
    </w:rPr>
  </w:style>
  <w:style w:type="character" w:customStyle="1" w:styleId="40">
    <w:name w:val="Заголовок 4 Знак"/>
    <w:basedOn w:val="a0"/>
    <w:link w:val="4"/>
    <w:rsid w:val="00A34304"/>
    <w:rPr>
      <w:rFonts w:asciiTheme="majorHAnsi" w:eastAsiaTheme="majorEastAsia" w:hAnsiTheme="majorHAnsi" w:cstheme="majorBidi"/>
      <w:b/>
      <w:bCs/>
      <w:i/>
      <w:iCs/>
      <w:color w:val="5B9BD5" w:themeColor="accent1"/>
      <w:lang w:val="en-US"/>
    </w:rPr>
  </w:style>
  <w:style w:type="paragraph" w:styleId="a3">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
    <w:basedOn w:val="a"/>
    <w:link w:val="a4"/>
    <w:uiPriority w:val="99"/>
    <w:unhideWhenUsed/>
    <w:qFormat/>
    <w:rsid w:val="00BB04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бычный (Интернет) Знак"/>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3"/>
    <w:uiPriority w:val="99"/>
    <w:locked/>
    <w:rsid w:val="00BB041A"/>
    <w:rPr>
      <w:rFonts w:ascii="Times New Roman" w:eastAsia="Times New Roman" w:hAnsi="Times New Roman" w:cs="Times New Roman"/>
      <w:sz w:val="24"/>
      <w:szCs w:val="24"/>
      <w:lang w:eastAsia="ru-RU"/>
    </w:rPr>
  </w:style>
  <w:style w:type="table" w:styleId="a5">
    <w:name w:val="Table Grid"/>
    <w:basedOn w:val="a1"/>
    <w:uiPriority w:val="59"/>
    <w:qFormat/>
    <w:rsid w:val="00A343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Текст выноски Знак"/>
    <w:basedOn w:val="a0"/>
    <w:link w:val="a7"/>
    <w:uiPriority w:val="99"/>
    <w:rsid w:val="00A34304"/>
    <w:rPr>
      <w:rFonts w:ascii="Segoe UI" w:eastAsia="Times New Roman" w:hAnsi="Segoe UI" w:cs="Segoe UI"/>
      <w:sz w:val="18"/>
      <w:szCs w:val="18"/>
      <w:lang w:val="en-US"/>
    </w:rPr>
  </w:style>
  <w:style w:type="paragraph" w:styleId="a7">
    <w:name w:val="Balloon Text"/>
    <w:basedOn w:val="a"/>
    <w:link w:val="a6"/>
    <w:uiPriority w:val="99"/>
    <w:unhideWhenUsed/>
    <w:rsid w:val="00A34304"/>
    <w:pPr>
      <w:spacing w:after="0" w:line="240" w:lineRule="auto"/>
    </w:pPr>
    <w:rPr>
      <w:rFonts w:ascii="Segoe UI" w:eastAsia="Times New Roman" w:hAnsi="Segoe UI" w:cs="Segoe UI"/>
      <w:sz w:val="18"/>
      <w:szCs w:val="18"/>
      <w:lang w:val="en-US"/>
    </w:rPr>
  </w:style>
  <w:style w:type="paragraph" w:styleId="a8">
    <w:name w:val="header"/>
    <w:basedOn w:val="a"/>
    <w:link w:val="a9"/>
    <w:uiPriority w:val="99"/>
    <w:unhideWhenUsed/>
    <w:rsid w:val="00A3430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34304"/>
  </w:style>
  <w:style w:type="paragraph" w:styleId="aa">
    <w:name w:val="footer"/>
    <w:basedOn w:val="a"/>
    <w:link w:val="ab"/>
    <w:uiPriority w:val="99"/>
    <w:unhideWhenUsed/>
    <w:rsid w:val="00A3430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34304"/>
  </w:style>
  <w:style w:type="character" w:customStyle="1" w:styleId="ac">
    <w:name w:val="Основной текст Знак"/>
    <w:basedOn w:val="a0"/>
    <w:link w:val="ad"/>
    <w:locked/>
    <w:rsid w:val="00A34304"/>
    <w:rPr>
      <w:rFonts w:ascii="KZ Times New Roman" w:eastAsia="Times New Roman" w:hAnsi="KZ Times New Roman" w:cs="Times New Roman"/>
      <w:b/>
      <w:bCs/>
      <w:color w:val="000080"/>
      <w:sz w:val="34"/>
      <w:szCs w:val="24"/>
    </w:rPr>
  </w:style>
  <w:style w:type="paragraph" w:styleId="ad">
    <w:name w:val="Body Text"/>
    <w:basedOn w:val="a"/>
    <w:link w:val="ac"/>
    <w:unhideWhenUsed/>
    <w:qFormat/>
    <w:rsid w:val="00A34304"/>
    <w:pPr>
      <w:spacing w:after="120" w:line="276" w:lineRule="auto"/>
    </w:pPr>
    <w:rPr>
      <w:rFonts w:ascii="KZ Times New Roman" w:eastAsia="Times New Roman" w:hAnsi="KZ Times New Roman" w:cs="Times New Roman"/>
      <w:b/>
      <w:bCs/>
      <w:color w:val="000080"/>
      <w:sz w:val="34"/>
      <w:szCs w:val="24"/>
    </w:rPr>
  </w:style>
  <w:style w:type="character" w:customStyle="1" w:styleId="11">
    <w:name w:val="Основной текст Знак1"/>
    <w:basedOn w:val="a0"/>
    <w:uiPriority w:val="99"/>
    <w:semiHidden/>
    <w:rsid w:val="00A34304"/>
  </w:style>
  <w:style w:type="paragraph" w:customStyle="1" w:styleId="TableParagraph">
    <w:name w:val="Table Paragraph"/>
    <w:basedOn w:val="a"/>
    <w:uiPriority w:val="1"/>
    <w:qFormat/>
    <w:rsid w:val="00A34304"/>
    <w:pPr>
      <w:widowControl w:val="0"/>
      <w:autoSpaceDE w:val="0"/>
      <w:autoSpaceDN w:val="0"/>
      <w:spacing w:after="0" w:line="240" w:lineRule="auto"/>
    </w:pPr>
    <w:rPr>
      <w:rFonts w:ascii="Times New Roman" w:eastAsia="Times New Roman" w:hAnsi="Times New Roman" w:cs="Times New Roman"/>
    </w:rPr>
  </w:style>
  <w:style w:type="paragraph" w:styleId="ae">
    <w:name w:val="No Spacing"/>
    <w:aliases w:val="мелкий,Айгерим,Обя,норма,мой рабочий,No Spacing1,свой,14 TNR,МОЙ СТИЛЬ,Без интервала11,Елжан,Без интеБез интервала,No Spacing,Ерк!н,Алия,ТекстОтчета,ARSH_N,Без интервала2,исполнитель,No Spacing11,Без интерваль,Без интервала111,СНОСКИ"/>
    <w:link w:val="af"/>
    <w:uiPriority w:val="1"/>
    <w:qFormat/>
    <w:rsid w:val="00A34304"/>
    <w:pPr>
      <w:spacing w:after="0" w:line="240" w:lineRule="auto"/>
    </w:pPr>
  </w:style>
  <w:style w:type="character" w:customStyle="1" w:styleId="af">
    <w:name w:val="Без интервала Знак"/>
    <w:aliases w:val="мелкий Знак,Айгерим Знак,Обя Знак,норма Знак,мой рабочий Знак,No Spacing1 Знак,свой Знак,14 TNR Знак,МОЙ СТИЛЬ Знак,Без интервала11 Знак,Елжан Знак,Без интеБез интервала Знак,No Spacing Знак,Ерк!н Знак,Алия Знак,ТекстОтчета Знак"/>
    <w:basedOn w:val="a0"/>
    <w:link w:val="ae"/>
    <w:uiPriority w:val="1"/>
    <w:qFormat/>
    <w:locked/>
    <w:rsid w:val="00A34304"/>
  </w:style>
  <w:style w:type="character" w:styleId="af0">
    <w:name w:val="Hyperlink"/>
    <w:basedOn w:val="a0"/>
    <w:uiPriority w:val="99"/>
    <w:unhideWhenUsed/>
    <w:rsid w:val="00A34304"/>
    <w:rPr>
      <w:color w:val="0563C1" w:themeColor="hyperlink"/>
      <w:u w:val="single"/>
    </w:rPr>
  </w:style>
  <w:style w:type="paragraph" w:styleId="af1">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f2"/>
    <w:uiPriority w:val="1"/>
    <w:qFormat/>
    <w:rsid w:val="00A34304"/>
    <w:pPr>
      <w:spacing w:after="200" w:line="276" w:lineRule="auto"/>
      <w:ind w:left="720"/>
      <w:contextualSpacing/>
    </w:pPr>
  </w:style>
  <w:style w:type="character" w:customStyle="1" w:styleId="af2">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f1"/>
    <w:uiPriority w:val="34"/>
    <w:qFormat/>
    <w:rsid w:val="00A34304"/>
  </w:style>
  <w:style w:type="character" w:styleId="af3">
    <w:name w:val="Strong"/>
    <w:uiPriority w:val="22"/>
    <w:qFormat/>
    <w:rsid w:val="00A34304"/>
    <w:rPr>
      <w:b/>
      <w:bCs/>
    </w:rPr>
  </w:style>
  <w:style w:type="paragraph" w:styleId="HTML">
    <w:name w:val="HTML Preformatted"/>
    <w:basedOn w:val="a"/>
    <w:link w:val="HTML0"/>
    <w:uiPriority w:val="99"/>
    <w:unhideWhenUsed/>
    <w:rsid w:val="00A34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34304"/>
    <w:rPr>
      <w:rFonts w:ascii="Courier New" w:eastAsia="Times New Roman" w:hAnsi="Courier New" w:cs="Courier New"/>
      <w:sz w:val="20"/>
      <w:szCs w:val="20"/>
      <w:lang w:eastAsia="ru-RU"/>
    </w:rPr>
  </w:style>
  <w:style w:type="character" w:customStyle="1" w:styleId="y2iqfc">
    <w:name w:val="y2iqfc"/>
    <w:basedOn w:val="a0"/>
    <w:rsid w:val="00A34304"/>
  </w:style>
  <w:style w:type="character" w:customStyle="1" w:styleId="NoSpacingChar">
    <w:name w:val="No Spacing Char"/>
    <w:link w:val="12"/>
    <w:locked/>
    <w:rsid w:val="00A34304"/>
    <w:rPr>
      <w:rFonts w:eastAsiaTheme="minorEastAsia"/>
      <w:lang w:eastAsia="ru-RU"/>
    </w:rPr>
  </w:style>
  <w:style w:type="paragraph" w:customStyle="1" w:styleId="12">
    <w:name w:val="Без интервала1"/>
    <w:link w:val="NoSpacingChar"/>
    <w:qFormat/>
    <w:rsid w:val="00A34304"/>
    <w:pPr>
      <w:spacing w:after="0" w:line="240" w:lineRule="auto"/>
    </w:pPr>
    <w:rPr>
      <w:rFonts w:eastAsiaTheme="minorEastAsia"/>
      <w:lang w:eastAsia="ru-RU"/>
    </w:rPr>
  </w:style>
  <w:style w:type="character" w:customStyle="1" w:styleId="s1">
    <w:name w:val="s1"/>
    <w:basedOn w:val="a0"/>
    <w:rsid w:val="00A34304"/>
  </w:style>
  <w:style w:type="paragraph" w:customStyle="1" w:styleId="Default">
    <w:name w:val="Default"/>
    <w:rsid w:val="00A34304"/>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110">
    <w:name w:val="Абзац списка11"/>
    <w:basedOn w:val="a"/>
    <w:rsid w:val="00A34304"/>
    <w:pPr>
      <w:suppressAutoHyphens/>
      <w:spacing w:after="200" w:line="276" w:lineRule="auto"/>
      <w:ind w:left="720"/>
      <w:jc w:val="both"/>
    </w:pPr>
    <w:rPr>
      <w:rFonts w:ascii="Calibri" w:eastAsia="Calibri" w:hAnsi="Calibri" w:cs="Times New Roman"/>
      <w:sz w:val="28"/>
      <w:lang w:val="kk-KZ" w:eastAsia="ar-SA"/>
    </w:rPr>
  </w:style>
  <w:style w:type="paragraph" w:customStyle="1" w:styleId="j11">
    <w:name w:val="j11"/>
    <w:basedOn w:val="a"/>
    <w:rsid w:val="00A34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Title"/>
    <w:basedOn w:val="a"/>
    <w:link w:val="af5"/>
    <w:qFormat/>
    <w:rsid w:val="00A34304"/>
    <w:pPr>
      <w:spacing w:after="0" w:line="240" w:lineRule="auto"/>
      <w:jc w:val="center"/>
    </w:pPr>
    <w:rPr>
      <w:rFonts w:ascii="KZ Times New Roman" w:eastAsia="Times New Roman" w:hAnsi="KZ Times New Roman" w:cs="Times New Roman"/>
      <w:b/>
      <w:sz w:val="28"/>
      <w:szCs w:val="20"/>
      <w:lang w:eastAsia="ru-RU"/>
    </w:rPr>
  </w:style>
  <w:style w:type="character" w:customStyle="1" w:styleId="af5">
    <w:name w:val="Заголовок Знак"/>
    <w:basedOn w:val="a0"/>
    <w:link w:val="af4"/>
    <w:rsid w:val="00A34304"/>
    <w:rPr>
      <w:rFonts w:ascii="KZ Times New Roman" w:eastAsia="Times New Roman" w:hAnsi="KZ Times New Roman" w:cs="Times New Roman"/>
      <w:b/>
      <w:sz w:val="28"/>
      <w:szCs w:val="20"/>
      <w:lang w:eastAsia="ru-RU"/>
    </w:rPr>
  </w:style>
  <w:style w:type="character" w:styleId="af6">
    <w:name w:val="Emphasis"/>
    <w:basedOn w:val="a0"/>
    <w:uiPriority w:val="20"/>
    <w:qFormat/>
    <w:rsid w:val="00A34304"/>
    <w:rPr>
      <w:i/>
      <w:iCs/>
    </w:rPr>
  </w:style>
  <w:style w:type="character" w:styleId="af7">
    <w:name w:val="FollowedHyperlink"/>
    <w:basedOn w:val="a0"/>
    <w:uiPriority w:val="99"/>
    <w:unhideWhenUsed/>
    <w:rsid w:val="006D7EBA"/>
    <w:rPr>
      <w:color w:val="954F72" w:themeColor="followedHyperlink"/>
      <w:u w:val="single"/>
    </w:rPr>
  </w:style>
  <w:style w:type="numbering" w:customStyle="1" w:styleId="13">
    <w:name w:val="Нет списка1"/>
    <w:next w:val="a2"/>
    <w:uiPriority w:val="99"/>
    <w:semiHidden/>
    <w:unhideWhenUsed/>
    <w:rsid w:val="000946AC"/>
  </w:style>
  <w:style w:type="table" w:customStyle="1" w:styleId="14">
    <w:name w:val="Сетка таблицы1"/>
    <w:basedOn w:val="a1"/>
    <w:next w:val="a5"/>
    <w:uiPriority w:val="39"/>
    <w:rsid w:val="00094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0"/>
    <w:link w:val="22"/>
    <w:rsid w:val="00193593"/>
    <w:rPr>
      <w:rFonts w:eastAsia="Times New Roman"/>
      <w:sz w:val="15"/>
      <w:szCs w:val="15"/>
      <w:shd w:val="clear" w:color="auto" w:fill="FFFFFF"/>
    </w:rPr>
  </w:style>
  <w:style w:type="paragraph" w:customStyle="1" w:styleId="22">
    <w:name w:val="Основной текст (2)"/>
    <w:basedOn w:val="a"/>
    <w:link w:val="21"/>
    <w:rsid w:val="00193593"/>
    <w:pPr>
      <w:widowControl w:val="0"/>
      <w:shd w:val="clear" w:color="auto" w:fill="FFFFFF"/>
      <w:spacing w:after="0" w:line="158" w:lineRule="exact"/>
      <w:jc w:val="both"/>
    </w:pPr>
    <w:rPr>
      <w:rFonts w:eastAsia="Times New Roman"/>
      <w:sz w:val="15"/>
      <w:szCs w:val="15"/>
    </w:rPr>
  </w:style>
  <w:style w:type="character" w:customStyle="1" w:styleId="28pt">
    <w:name w:val="Основной текст (2) + 8 pt;Полужирный"/>
    <w:basedOn w:val="21"/>
    <w:rsid w:val="00193593"/>
    <w:rPr>
      <w:rFonts w:eastAsia="Times New Roman" w:cs="Times New Roman"/>
      <w:b/>
      <w:bCs/>
      <w:color w:val="000000"/>
      <w:spacing w:val="0"/>
      <w:w w:val="100"/>
      <w:position w:val="0"/>
      <w:sz w:val="16"/>
      <w:szCs w:val="16"/>
      <w:shd w:val="clear" w:color="auto" w:fill="FFFFFF"/>
      <w:lang w:val="kk-KZ" w:eastAsia="kk-KZ" w:bidi="kk-KZ"/>
    </w:rPr>
  </w:style>
  <w:style w:type="table" w:customStyle="1" w:styleId="23">
    <w:name w:val="Сетка таблицы2"/>
    <w:basedOn w:val="a1"/>
    <w:next w:val="a5"/>
    <w:uiPriority w:val="39"/>
    <w:qFormat/>
    <w:rsid w:val="000D4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5"/>
    <w:uiPriority w:val="39"/>
    <w:qFormat/>
    <w:rsid w:val="000D4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5"/>
    <w:uiPriority w:val="39"/>
    <w:rsid w:val="000D4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5"/>
    <w:uiPriority w:val="39"/>
    <w:rsid w:val="000D4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5"/>
    <w:uiPriority w:val="39"/>
    <w:rsid w:val="00CD1E07"/>
    <w:pPr>
      <w:spacing w:after="0" w:line="240" w:lineRule="auto"/>
      <w:ind w:firstLine="284"/>
      <w:jc w:val="both"/>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5"/>
    <w:uiPriority w:val="59"/>
    <w:rsid w:val="005D7D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3F4938"/>
    <w:rPr>
      <w:rFonts w:ascii="Arial" w:eastAsia="Times New Roman" w:hAnsi="Arial" w:cs="Times New Roman"/>
      <w:b/>
      <w:bCs/>
      <w:sz w:val="26"/>
      <w:szCs w:val="26"/>
    </w:rPr>
  </w:style>
  <w:style w:type="character" w:customStyle="1" w:styleId="50">
    <w:name w:val="Заголовок 5 Знак"/>
    <w:basedOn w:val="a0"/>
    <w:link w:val="5"/>
    <w:rsid w:val="003F4938"/>
    <w:rPr>
      <w:rFonts w:ascii="Times New Roman" w:eastAsia="Times New Roman" w:hAnsi="Times New Roman" w:cs="Times New Roman"/>
      <w:b/>
      <w:bCs/>
      <w:i/>
      <w:iCs/>
      <w:sz w:val="26"/>
      <w:szCs w:val="26"/>
    </w:rPr>
  </w:style>
  <w:style w:type="character" w:customStyle="1" w:styleId="60">
    <w:name w:val="Заголовок 6 Знак"/>
    <w:basedOn w:val="a0"/>
    <w:link w:val="6"/>
    <w:rsid w:val="003F4938"/>
    <w:rPr>
      <w:rFonts w:ascii="Times New Roman" w:eastAsia="Times New Roman" w:hAnsi="Times New Roman" w:cs="Times New Roman"/>
      <w:b/>
      <w:bCs/>
      <w:sz w:val="24"/>
      <w:szCs w:val="24"/>
    </w:rPr>
  </w:style>
  <w:style w:type="character" w:customStyle="1" w:styleId="80">
    <w:name w:val="Заголовок 8 Знак"/>
    <w:basedOn w:val="a0"/>
    <w:link w:val="8"/>
    <w:rsid w:val="003F4938"/>
    <w:rPr>
      <w:rFonts w:ascii="Times New Roman" w:eastAsia="Times New Roman" w:hAnsi="Times New Roman" w:cs="Times New Roman"/>
      <w:i/>
      <w:iCs/>
      <w:sz w:val="24"/>
      <w:szCs w:val="24"/>
    </w:rPr>
  </w:style>
  <w:style w:type="character" w:customStyle="1" w:styleId="s0">
    <w:name w:val="s0"/>
    <w:rsid w:val="003F4938"/>
    <w:rPr>
      <w:rFonts w:ascii="Times New Roman" w:hAnsi="Times New Roman" w:cs="Times New Roman" w:hint="default"/>
      <w:strike w:val="0"/>
      <w:dstrike w:val="0"/>
      <w:color w:val="000000"/>
      <w:sz w:val="28"/>
      <w:szCs w:val="28"/>
      <w:u w:val="none"/>
      <w:effect w:val="none"/>
    </w:rPr>
  </w:style>
  <w:style w:type="table" w:customStyle="1" w:styleId="410">
    <w:name w:val="Сетка таблицы41"/>
    <w:basedOn w:val="a1"/>
    <w:next w:val="a5"/>
    <w:uiPriority w:val="39"/>
    <w:rsid w:val="003F4938"/>
    <w:pPr>
      <w:spacing w:after="0" w:line="240" w:lineRule="auto"/>
    </w:pPr>
    <w:rPr>
      <w:rFonts w:eastAsiaTheme="minorEastAsia"/>
      <w:kern w:val="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Body Text 2"/>
    <w:basedOn w:val="a"/>
    <w:link w:val="25"/>
    <w:rsid w:val="003F4938"/>
    <w:pPr>
      <w:spacing w:after="120" w:line="480" w:lineRule="auto"/>
    </w:pPr>
    <w:rPr>
      <w:rFonts w:ascii="Times New Roman" w:eastAsia="Times New Roman" w:hAnsi="Times New Roman" w:cs="Times New Roman"/>
      <w:sz w:val="24"/>
      <w:szCs w:val="24"/>
      <w:lang w:val="kk-KZ" w:eastAsia="ru-RU"/>
    </w:rPr>
  </w:style>
  <w:style w:type="character" w:customStyle="1" w:styleId="25">
    <w:name w:val="Основной текст 2 Знак"/>
    <w:basedOn w:val="a0"/>
    <w:link w:val="24"/>
    <w:rsid w:val="003F4938"/>
    <w:rPr>
      <w:rFonts w:ascii="Times New Roman" w:eastAsia="Times New Roman" w:hAnsi="Times New Roman" w:cs="Times New Roman"/>
      <w:sz w:val="24"/>
      <w:szCs w:val="24"/>
      <w:lang w:val="kk-KZ" w:eastAsia="ru-RU"/>
    </w:rPr>
  </w:style>
  <w:style w:type="paragraph" w:styleId="32">
    <w:name w:val="Body Text Indent 3"/>
    <w:basedOn w:val="a"/>
    <w:link w:val="33"/>
    <w:rsid w:val="003F4938"/>
    <w:pPr>
      <w:spacing w:after="120" w:line="240" w:lineRule="auto"/>
      <w:ind w:left="283"/>
    </w:pPr>
    <w:rPr>
      <w:rFonts w:ascii="Times New Roman" w:eastAsia="Times New Roman" w:hAnsi="Times New Roman" w:cs="Times New Roman"/>
      <w:sz w:val="16"/>
      <w:szCs w:val="16"/>
      <w:lang w:val="kk-KZ" w:eastAsia="ru-RU"/>
    </w:rPr>
  </w:style>
  <w:style w:type="character" w:customStyle="1" w:styleId="33">
    <w:name w:val="Основной текст с отступом 3 Знак"/>
    <w:basedOn w:val="a0"/>
    <w:link w:val="32"/>
    <w:rsid w:val="003F4938"/>
    <w:rPr>
      <w:rFonts w:ascii="Times New Roman" w:eastAsia="Times New Roman" w:hAnsi="Times New Roman" w:cs="Times New Roman"/>
      <w:sz w:val="16"/>
      <w:szCs w:val="16"/>
      <w:lang w:val="kk-KZ" w:eastAsia="ru-RU"/>
    </w:rPr>
  </w:style>
  <w:style w:type="character" w:customStyle="1" w:styleId="markedcontent">
    <w:name w:val="markedcontent"/>
    <w:rsid w:val="003F4938"/>
  </w:style>
  <w:style w:type="character" w:customStyle="1" w:styleId="td0c9a05">
    <w:name w:val="td0c9a05"/>
    <w:basedOn w:val="a0"/>
    <w:rsid w:val="003F4938"/>
  </w:style>
  <w:style w:type="paragraph" w:customStyle="1" w:styleId="p2">
    <w:name w:val="p2"/>
    <w:basedOn w:val="a"/>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page number"/>
    <w:basedOn w:val="a0"/>
    <w:rsid w:val="003F4938"/>
  </w:style>
  <w:style w:type="paragraph" w:customStyle="1" w:styleId="c43">
    <w:name w:val="c43"/>
    <w:basedOn w:val="a"/>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rsid w:val="003F4938"/>
  </w:style>
  <w:style w:type="paragraph" w:customStyle="1" w:styleId="c0">
    <w:name w:val="c0"/>
    <w:basedOn w:val="a"/>
    <w:rsid w:val="003F4938"/>
    <w:pPr>
      <w:widowControl w:val="0"/>
      <w:suppressAutoHyphens/>
      <w:spacing w:before="100" w:after="100" w:line="240" w:lineRule="auto"/>
    </w:pPr>
    <w:rPr>
      <w:rFonts w:ascii="Times New Roman" w:eastAsia="SimSun" w:hAnsi="Times New Roman" w:cs="Mangal"/>
      <w:kern w:val="1"/>
      <w:sz w:val="24"/>
      <w:szCs w:val="24"/>
      <w:lang w:eastAsia="hi-IN" w:bidi="hi-IN"/>
    </w:rPr>
  </w:style>
  <w:style w:type="character" w:customStyle="1" w:styleId="c11">
    <w:name w:val="c11"/>
    <w:basedOn w:val="a0"/>
    <w:rsid w:val="003F4938"/>
  </w:style>
  <w:style w:type="paragraph" w:customStyle="1" w:styleId="nospacing">
    <w:name w:val="nospacing"/>
    <w:basedOn w:val="a"/>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caption"/>
    <w:basedOn w:val="a"/>
    <w:next w:val="a"/>
    <w:unhideWhenUsed/>
    <w:qFormat/>
    <w:rsid w:val="003F4938"/>
    <w:pPr>
      <w:spacing w:after="200" w:line="276" w:lineRule="auto"/>
    </w:pPr>
    <w:rPr>
      <w:rFonts w:ascii="Calibri" w:eastAsia="Calibri" w:hAnsi="Calibri" w:cs="Times New Roman"/>
      <w:b/>
      <w:bCs/>
      <w:sz w:val="20"/>
      <w:szCs w:val="20"/>
    </w:rPr>
  </w:style>
  <w:style w:type="paragraph" w:customStyle="1" w:styleId="c5">
    <w:name w:val="c5"/>
    <w:basedOn w:val="a"/>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3F4938"/>
  </w:style>
  <w:style w:type="paragraph" w:customStyle="1" w:styleId="afa">
    <w:name w:val="Содержимое таблицы"/>
    <w:basedOn w:val="a"/>
    <w:rsid w:val="003F4938"/>
    <w:pPr>
      <w:widowControl w:val="0"/>
      <w:suppressLineNumbers/>
      <w:suppressAutoHyphens/>
      <w:spacing w:after="0" w:line="240" w:lineRule="auto"/>
    </w:pPr>
    <w:rPr>
      <w:rFonts w:ascii="Times New Roman" w:eastAsia="Lucida Sans Unicode" w:hAnsi="Times New Roman" w:cs="Times New Roman"/>
      <w:kern w:val="2"/>
      <w:sz w:val="24"/>
      <w:szCs w:val="24"/>
      <w:lang w:eastAsia="ar-SA"/>
    </w:rPr>
  </w:style>
  <w:style w:type="character" w:customStyle="1" w:styleId="c2">
    <w:name w:val="c2"/>
    <w:rsid w:val="003F4938"/>
  </w:style>
  <w:style w:type="numbering" w:customStyle="1" w:styleId="111">
    <w:name w:val="Нет списка11"/>
    <w:next w:val="a2"/>
    <w:uiPriority w:val="99"/>
    <w:semiHidden/>
    <w:rsid w:val="003F4938"/>
  </w:style>
  <w:style w:type="paragraph" w:customStyle="1" w:styleId="afb">
    <w:name w:val="Знак Знак Знак Знак Знак Знак Знак"/>
    <w:basedOn w:val="a"/>
    <w:autoRedefine/>
    <w:rsid w:val="003F4938"/>
    <w:pPr>
      <w:spacing w:line="240" w:lineRule="exact"/>
    </w:pPr>
    <w:rPr>
      <w:rFonts w:ascii="Times New Roman" w:eastAsia="SimSun" w:hAnsi="Times New Roman" w:cs="Times New Roman"/>
      <w:b/>
      <w:sz w:val="28"/>
      <w:szCs w:val="24"/>
      <w:lang w:val="en-US"/>
    </w:rPr>
  </w:style>
  <w:style w:type="paragraph" w:styleId="afc">
    <w:name w:val="Body Text Indent"/>
    <w:basedOn w:val="a"/>
    <w:link w:val="afd"/>
    <w:uiPriority w:val="99"/>
    <w:rsid w:val="003F4938"/>
    <w:pPr>
      <w:spacing w:after="120" w:line="240" w:lineRule="auto"/>
      <w:ind w:left="283"/>
    </w:pPr>
    <w:rPr>
      <w:rFonts w:ascii="Times New Roman" w:eastAsia="Times New Roman" w:hAnsi="Times New Roman" w:cs="Times New Roman"/>
      <w:sz w:val="24"/>
      <w:szCs w:val="24"/>
    </w:rPr>
  </w:style>
  <w:style w:type="character" w:customStyle="1" w:styleId="afd">
    <w:name w:val="Основной текст с отступом Знак"/>
    <w:basedOn w:val="a0"/>
    <w:link w:val="afc"/>
    <w:uiPriority w:val="99"/>
    <w:rsid w:val="003F4938"/>
    <w:rPr>
      <w:rFonts w:ascii="Times New Roman" w:eastAsia="Times New Roman" w:hAnsi="Times New Roman" w:cs="Times New Roman"/>
      <w:sz w:val="24"/>
      <w:szCs w:val="24"/>
    </w:rPr>
  </w:style>
  <w:style w:type="table" w:customStyle="1" w:styleId="15">
    <w:name w:val="Вредность1"/>
    <w:basedOn w:val="a1"/>
    <w:next w:val="a5"/>
    <w:rsid w:val="003F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 Знак Знак Знак Знак Знак Знак Знак Знак Знак Знак Знак Знак1 Знак Знак Знак Знак Знак Знак Знак Знак Знак Знак Знак Знак Знак"/>
    <w:basedOn w:val="a"/>
    <w:autoRedefine/>
    <w:rsid w:val="003F4938"/>
    <w:pPr>
      <w:spacing w:line="240" w:lineRule="exact"/>
    </w:pPr>
    <w:rPr>
      <w:rFonts w:ascii="Times New Roman" w:eastAsia="SimSun" w:hAnsi="Times New Roman" w:cs="Times New Roman"/>
      <w:b/>
      <w:sz w:val="28"/>
      <w:szCs w:val="24"/>
      <w:lang w:val="en-US"/>
    </w:rPr>
  </w:style>
  <w:style w:type="paragraph" w:styleId="34">
    <w:name w:val="Body Text 3"/>
    <w:basedOn w:val="a"/>
    <w:link w:val="35"/>
    <w:rsid w:val="003F4938"/>
    <w:pPr>
      <w:spacing w:after="120" w:line="240" w:lineRule="auto"/>
    </w:pPr>
    <w:rPr>
      <w:rFonts w:ascii="Times New Roman" w:eastAsia="Times New Roman" w:hAnsi="Times New Roman" w:cs="Times New Roman"/>
      <w:sz w:val="16"/>
      <w:szCs w:val="16"/>
    </w:rPr>
  </w:style>
  <w:style w:type="character" w:customStyle="1" w:styleId="35">
    <w:name w:val="Основной текст 3 Знак"/>
    <w:basedOn w:val="a0"/>
    <w:link w:val="34"/>
    <w:rsid w:val="003F4938"/>
    <w:rPr>
      <w:rFonts w:ascii="Times New Roman" w:eastAsia="Times New Roman" w:hAnsi="Times New Roman" w:cs="Times New Roman"/>
      <w:sz w:val="16"/>
      <w:szCs w:val="16"/>
    </w:rPr>
  </w:style>
  <w:style w:type="paragraph" w:customStyle="1" w:styleId="310">
    <w:name w:val="Основной текст 31"/>
    <w:basedOn w:val="a"/>
    <w:rsid w:val="003F4938"/>
    <w:pPr>
      <w:widowControl w:val="0"/>
      <w:suppressAutoHyphens/>
      <w:spacing w:after="0" w:line="240" w:lineRule="auto"/>
      <w:jc w:val="both"/>
    </w:pPr>
    <w:rPr>
      <w:rFonts w:ascii="Times New Roman" w:eastAsia="Arial Unicode MS" w:hAnsi="Times New Roman" w:cs="Times New Roman"/>
      <w:kern w:val="2"/>
      <w:sz w:val="28"/>
      <w:szCs w:val="24"/>
      <w:lang w:eastAsia="ar-SA"/>
    </w:rPr>
  </w:style>
  <w:style w:type="paragraph" w:customStyle="1" w:styleId="afe">
    <w:name w:val="Знак Знак Знак"/>
    <w:basedOn w:val="a"/>
    <w:rsid w:val="003F4938"/>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
    <w:name w:val="Знак Знак Знак Знак Знак Знак"/>
    <w:basedOn w:val="a"/>
    <w:autoRedefine/>
    <w:rsid w:val="003F4938"/>
    <w:pPr>
      <w:spacing w:line="240" w:lineRule="exact"/>
      <w:jc w:val="center"/>
    </w:pPr>
    <w:rPr>
      <w:rFonts w:ascii="Times New Roman" w:eastAsia="Times New Roman" w:hAnsi="Times New Roman" w:cs="Times New Roman"/>
      <w:b/>
      <w:sz w:val="28"/>
      <w:szCs w:val="20"/>
      <w:lang w:val="en-US"/>
    </w:rPr>
  </w:style>
  <w:style w:type="paragraph" w:customStyle="1" w:styleId="aff0">
    <w:name w:val="Знак Знак Знак Знак"/>
    <w:basedOn w:val="a"/>
    <w:rsid w:val="003F4938"/>
    <w:pPr>
      <w:spacing w:line="240" w:lineRule="exact"/>
    </w:pPr>
    <w:rPr>
      <w:rFonts w:ascii="Verdana" w:eastAsia="Times New Roman" w:hAnsi="Verdana" w:cs="Times New Roman"/>
      <w:sz w:val="20"/>
      <w:szCs w:val="20"/>
      <w:lang w:val="en-US"/>
    </w:rPr>
  </w:style>
  <w:style w:type="paragraph" w:styleId="26">
    <w:name w:val="Body Text Indent 2"/>
    <w:basedOn w:val="a"/>
    <w:link w:val="27"/>
    <w:rsid w:val="003F4938"/>
    <w:pPr>
      <w:spacing w:after="0" w:line="240" w:lineRule="auto"/>
      <w:ind w:firstLine="720"/>
      <w:jc w:val="both"/>
    </w:pPr>
    <w:rPr>
      <w:rFonts w:ascii="Times New Roman" w:eastAsia="Times New Roman" w:hAnsi="Times New Roman" w:cs="Times New Roman"/>
      <w:sz w:val="28"/>
      <w:szCs w:val="24"/>
    </w:rPr>
  </w:style>
  <w:style w:type="character" w:customStyle="1" w:styleId="27">
    <w:name w:val="Основной текст с отступом 2 Знак"/>
    <w:basedOn w:val="a0"/>
    <w:link w:val="26"/>
    <w:rsid w:val="003F4938"/>
    <w:rPr>
      <w:rFonts w:ascii="Times New Roman" w:eastAsia="Times New Roman" w:hAnsi="Times New Roman" w:cs="Times New Roman"/>
      <w:sz w:val="28"/>
      <w:szCs w:val="24"/>
    </w:rPr>
  </w:style>
  <w:style w:type="paragraph" w:styleId="aff1">
    <w:name w:val="Plain Text"/>
    <w:basedOn w:val="a"/>
    <w:link w:val="aff2"/>
    <w:rsid w:val="003F4938"/>
    <w:pPr>
      <w:spacing w:after="0" w:line="240" w:lineRule="auto"/>
    </w:pPr>
    <w:rPr>
      <w:rFonts w:ascii="Courier New" w:eastAsia="Times New Roman" w:hAnsi="Courier New" w:cs="Times New Roman"/>
      <w:sz w:val="20"/>
      <w:szCs w:val="20"/>
    </w:rPr>
  </w:style>
  <w:style w:type="character" w:customStyle="1" w:styleId="aff2">
    <w:name w:val="Текст Знак"/>
    <w:basedOn w:val="a0"/>
    <w:link w:val="aff1"/>
    <w:rsid w:val="003F4938"/>
    <w:rPr>
      <w:rFonts w:ascii="Courier New" w:eastAsia="Times New Roman" w:hAnsi="Courier New" w:cs="Times New Roman"/>
      <w:sz w:val="20"/>
      <w:szCs w:val="20"/>
    </w:rPr>
  </w:style>
  <w:style w:type="paragraph" w:customStyle="1" w:styleId="17">
    <w:name w:val="Обычный1"/>
    <w:uiPriority w:val="99"/>
    <w:rsid w:val="003F4938"/>
    <w:pPr>
      <w:widowControl w:val="0"/>
      <w:spacing w:after="0" w:line="260" w:lineRule="auto"/>
      <w:ind w:firstLine="400"/>
      <w:jc w:val="both"/>
    </w:pPr>
    <w:rPr>
      <w:rFonts w:ascii="Times New Roman" w:eastAsia="Times New Roman" w:hAnsi="Times New Roman" w:cs="Times New Roman"/>
      <w:snapToGrid w:val="0"/>
      <w:sz w:val="18"/>
      <w:szCs w:val="20"/>
      <w:lang w:eastAsia="ru-RU"/>
    </w:rPr>
  </w:style>
  <w:style w:type="character" w:customStyle="1" w:styleId="FontStyle18">
    <w:name w:val="Font Style18"/>
    <w:uiPriority w:val="99"/>
    <w:rsid w:val="003F4938"/>
    <w:rPr>
      <w:rFonts w:ascii="Times New Roman" w:hAnsi="Times New Roman" w:cs="Times New Roman"/>
      <w:sz w:val="26"/>
      <w:szCs w:val="26"/>
    </w:rPr>
  </w:style>
  <w:style w:type="character" w:customStyle="1" w:styleId="FontStyle12">
    <w:name w:val="Font Style12"/>
    <w:rsid w:val="003F4938"/>
    <w:rPr>
      <w:rFonts w:ascii="Times New Roman" w:hAnsi="Times New Roman" w:cs="Times New Roman"/>
      <w:sz w:val="26"/>
      <w:szCs w:val="26"/>
    </w:rPr>
  </w:style>
  <w:style w:type="paragraph" w:customStyle="1" w:styleId="18">
    <w:name w:val="Абзац списка1"/>
    <w:basedOn w:val="a"/>
    <w:rsid w:val="003F4938"/>
    <w:pPr>
      <w:spacing w:after="200" w:line="276" w:lineRule="auto"/>
      <w:ind w:left="720"/>
    </w:pPr>
    <w:rPr>
      <w:rFonts w:ascii="Calibri" w:eastAsia="Times New Roman" w:hAnsi="Calibri" w:cs="Calibri"/>
      <w:lang w:eastAsia="ru-RU"/>
    </w:rPr>
  </w:style>
  <w:style w:type="paragraph" w:customStyle="1" w:styleId="Style5">
    <w:name w:val="Style5"/>
    <w:basedOn w:val="a"/>
    <w:rsid w:val="003F4938"/>
    <w:pPr>
      <w:widowControl w:val="0"/>
      <w:autoSpaceDE w:val="0"/>
      <w:autoSpaceDN w:val="0"/>
      <w:adjustRightInd w:val="0"/>
      <w:spacing w:after="0" w:line="219" w:lineRule="exact"/>
      <w:ind w:firstLine="413"/>
      <w:jc w:val="both"/>
    </w:pPr>
    <w:rPr>
      <w:rFonts w:ascii="Franklin Gothic Heavy" w:eastAsia="Calibri" w:hAnsi="Franklin Gothic Heavy" w:cs="Times New Roman"/>
      <w:sz w:val="24"/>
      <w:szCs w:val="24"/>
      <w:lang w:eastAsia="ru-RU"/>
    </w:rPr>
  </w:style>
  <w:style w:type="character" w:customStyle="1" w:styleId="FontStyle30">
    <w:name w:val="Font Style30"/>
    <w:rsid w:val="003F4938"/>
    <w:rPr>
      <w:rFonts w:ascii="Arial Unicode MS" w:eastAsia="Arial Unicode MS" w:hAnsi="Arial Unicode MS" w:cs="Arial Unicode MS" w:hint="default"/>
      <w:sz w:val="16"/>
      <w:szCs w:val="16"/>
    </w:rPr>
  </w:style>
  <w:style w:type="character" w:customStyle="1" w:styleId="FontStyle13">
    <w:name w:val="Font Style13"/>
    <w:rsid w:val="003F4938"/>
    <w:rPr>
      <w:rFonts w:ascii="Tahoma" w:hAnsi="Tahoma" w:cs="Tahoma"/>
      <w:b/>
      <w:bCs/>
      <w:sz w:val="20"/>
      <w:szCs w:val="20"/>
    </w:rPr>
  </w:style>
  <w:style w:type="character" w:customStyle="1" w:styleId="FontStyle24">
    <w:name w:val="Font Style24"/>
    <w:rsid w:val="003F4938"/>
    <w:rPr>
      <w:rFonts w:ascii="Arial" w:hAnsi="Arial" w:cs="Arial"/>
      <w:sz w:val="18"/>
      <w:szCs w:val="18"/>
    </w:rPr>
  </w:style>
  <w:style w:type="character" w:customStyle="1" w:styleId="FontStyle17">
    <w:name w:val="Font Style17"/>
    <w:rsid w:val="003F4938"/>
    <w:rPr>
      <w:rFonts w:ascii="Arial" w:hAnsi="Arial" w:cs="Arial" w:hint="default"/>
      <w:sz w:val="14"/>
      <w:szCs w:val="14"/>
    </w:rPr>
  </w:style>
  <w:style w:type="paragraph" w:customStyle="1" w:styleId="text">
    <w:name w:val="text"/>
    <w:basedOn w:val="a"/>
    <w:rsid w:val="003F4938"/>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ff3">
    <w:name w:val="Block Text"/>
    <w:basedOn w:val="a"/>
    <w:rsid w:val="003F4938"/>
    <w:pPr>
      <w:shd w:val="clear" w:color="auto" w:fill="FFFFFF"/>
      <w:spacing w:before="486" w:after="0" w:line="240" w:lineRule="auto"/>
      <w:ind w:left="-540" w:right="-5"/>
      <w:jc w:val="center"/>
    </w:pPr>
    <w:rPr>
      <w:rFonts w:ascii="Times New Roman" w:eastAsia="Times New Roman" w:hAnsi="Times New Roman" w:cs="Times New Roman"/>
      <w:b/>
      <w:bCs/>
      <w:color w:val="000000"/>
      <w:spacing w:val="-3"/>
      <w:sz w:val="36"/>
      <w:szCs w:val="21"/>
      <w:u w:val="single"/>
      <w:lang w:eastAsia="ru-RU"/>
    </w:rPr>
  </w:style>
  <w:style w:type="numbering" w:customStyle="1" w:styleId="1110">
    <w:name w:val="Нет списка111"/>
    <w:next w:val="a2"/>
    <w:uiPriority w:val="99"/>
    <w:semiHidden/>
    <w:unhideWhenUsed/>
    <w:rsid w:val="003F4938"/>
  </w:style>
  <w:style w:type="character" w:customStyle="1" w:styleId="Absatz-Standardschriftart">
    <w:name w:val="Absatz-Standardschriftart"/>
    <w:rsid w:val="003F4938"/>
  </w:style>
  <w:style w:type="character" w:customStyle="1" w:styleId="WW-Absatz-Standardschriftart">
    <w:name w:val="WW-Absatz-Standardschriftart"/>
    <w:rsid w:val="003F4938"/>
  </w:style>
  <w:style w:type="character" w:customStyle="1" w:styleId="WW-Absatz-Standardschriftart1">
    <w:name w:val="WW-Absatz-Standardschriftart1"/>
    <w:rsid w:val="003F4938"/>
  </w:style>
  <w:style w:type="character" w:customStyle="1" w:styleId="WW-Absatz-Standardschriftart11">
    <w:name w:val="WW-Absatz-Standardschriftart11"/>
    <w:rsid w:val="003F4938"/>
  </w:style>
  <w:style w:type="character" w:customStyle="1" w:styleId="WW-Absatz-Standardschriftart111">
    <w:name w:val="WW-Absatz-Standardschriftart111"/>
    <w:rsid w:val="003F4938"/>
  </w:style>
  <w:style w:type="character" w:customStyle="1" w:styleId="WW-Absatz-Standardschriftart1111">
    <w:name w:val="WW-Absatz-Standardschriftart1111"/>
    <w:rsid w:val="003F4938"/>
  </w:style>
  <w:style w:type="character" w:customStyle="1" w:styleId="28">
    <w:name w:val="Основной шрифт абзаца2"/>
    <w:rsid w:val="003F4938"/>
  </w:style>
  <w:style w:type="character" w:customStyle="1" w:styleId="12pt">
    <w:name w:val="Основной текст + 12 pt"/>
    <w:rsid w:val="003F4938"/>
    <w:rPr>
      <w:rFonts w:ascii="Times New Roman" w:hAnsi="Times New Roman"/>
      <w:sz w:val="24"/>
      <w:szCs w:val="24"/>
      <w:shd w:val="clear" w:color="auto" w:fill="FFFFFF"/>
    </w:rPr>
  </w:style>
  <w:style w:type="character" w:customStyle="1" w:styleId="aff4">
    <w:name w:val="Маркеры списка"/>
    <w:rsid w:val="003F4938"/>
    <w:rPr>
      <w:rFonts w:ascii="OpenSymbol" w:eastAsia="OpenSymbol" w:hAnsi="OpenSymbol" w:cs="OpenSymbol"/>
    </w:rPr>
  </w:style>
  <w:style w:type="character" w:customStyle="1" w:styleId="WW8Num29z0">
    <w:name w:val="WW8Num29z0"/>
    <w:rsid w:val="003F4938"/>
    <w:rPr>
      <w:rFonts w:ascii="Symbol" w:hAnsi="Symbol"/>
    </w:rPr>
  </w:style>
  <w:style w:type="character" w:customStyle="1" w:styleId="WW8Num27z0">
    <w:name w:val="WW8Num27z0"/>
    <w:rsid w:val="003F4938"/>
    <w:rPr>
      <w:rFonts w:ascii="Wingdings" w:hAnsi="Wingdings"/>
    </w:rPr>
  </w:style>
  <w:style w:type="paragraph" w:styleId="aff5">
    <w:name w:val="List"/>
    <w:basedOn w:val="ad"/>
    <w:rsid w:val="003F4938"/>
    <w:pPr>
      <w:widowControl w:val="0"/>
      <w:suppressAutoHyphens/>
      <w:spacing w:line="240" w:lineRule="auto"/>
    </w:pPr>
    <w:rPr>
      <w:rFonts w:ascii="Times New Roman" w:eastAsia="Lucida Sans Unicode" w:hAnsi="Times New Roman" w:cs="Tahoma"/>
      <w:b w:val="0"/>
      <w:bCs w:val="0"/>
      <w:color w:val="auto"/>
      <w:kern w:val="1"/>
      <w:sz w:val="24"/>
    </w:rPr>
  </w:style>
  <w:style w:type="paragraph" w:customStyle="1" w:styleId="19">
    <w:name w:val="Название1"/>
    <w:basedOn w:val="a"/>
    <w:rsid w:val="003F4938"/>
    <w:pPr>
      <w:widowControl w:val="0"/>
      <w:suppressLineNumbers/>
      <w:suppressAutoHyphens/>
      <w:spacing w:before="120" w:after="120" w:line="240" w:lineRule="auto"/>
    </w:pPr>
    <w:rPr>
      <w:rFonts w:ascii="Times New Roman" w:eastAsia="Lucida Sans Unicode" w:hAnsi="Times New Roman" w:cs="Tahoma"/>
      <w:i/>
      <w:iCs/>
      <w:kern w:val="1"/>
      <w:sz w:val="24"/>
      <w:szCs w:val="24"/>
    </w:rPr>
  </w:style>
  <w:style w:type="paragraph" w:customStyle="1" w:styleId="1a">
    <w:name w:val="Указатель1"/>
    <w:basedOn w:val="a"/>
    <w:rsid w:val="003F4938"/>
    <w:pPr>
      <w:widowControl w:val="0"/>
      <w:suppressLineNumbers/>
      <w:suppressAutoHyphens/>
      <w:spacing w:after="0" w:line="240" w:lineRule="auto"/>
    </w:pPr>
    <w:rPr>
      <w:rFonts w:ascii="Times New Roman" w:eastAsia="Lucida Sans Unicode" w:hAnsi="Times New Roman" w:cs="Tahoma"/>
      <w:kern w:val="1"/>
      <w:sz w:val="24"/>
      <w:szCs w:val="24"/>
    </w:rPr>
  </w:style>
  <w:style w:type="paragraph" w:customStyle="1" w:styleId="Style2">
    <w:name w:val="Style2"/>
    <w:basedOn w:val="a"/>
    <w:rsid w:val="003F4938"/>
    <w:pPr>
      <w:widowControl w:val="0"/>
      <w:autoSpaceDE w:val="0"/>
      <w:autoSpaceDN w:val="0"/>
      <w:adjustRightInd w:val="0"/>
      <w:spacing w:after="0" w:line="295" w:lineRule="exact"/>
      <w:ind w:firstLine="274"/>
    </w:pPr>
    <w:rPr>
      <w:rFonts w:ascii="Cambria" w:eastAsia="Times New Roman" w:hAnsi="Cambria" w:cs="Times New Roman"/>
      <w:sz w:val="24"/>
      <w:szCs w:val="24"/>
      <w:lang w:eastAsia="ru-RU"/>
    </w:rPr>
  </w:style>
  <w:style w:type="paragraph" w:customStyle="1" w:styleId="Style3">
    <w:name w:val="Style3"/>
    <w:basedOn w:val="a"/>
    <w:rsid w:val="003F4938"/>
    <w:pPr>
      <w:widowControl w:val="0"/>
      <w:autoSpaceDE w:val="0"/>
      <w:autoSpaceDN w:val="0"/>
      <w:adjustRightInd w:val="0"/>
      <w:spacing w:after="0" w:line="293" w:lineRule="exact"/>
      <w:ind w:firstLine="278"/>
      <w:jc w:val="both"/>
    </w:pPr>
    <w:rPr>
      <w:rFonts w:ascii="Cambria" w:eastAsia="Times New Roman" w:hAnsi="Cambria" w:cs="Times New Roman"/>
      <w:sz w:val="24"/>
      <w:szCs w:val="24"/>
      <w:lang w:eastAsia="ru-RU"/>
    </w:rPr>
  </w:style>
  <w:style w:type="character" w:customStyle="1" w:styleId="FontStyle19">
    <w:name w:val="Font Style19"/>
    <w:rsid w:val="003F4938"/>
    <w:rPr>
      <w:rFonts w:ascii="Cambria" w:hAnsi="Cambria" w:cs="Cambria"/>
      <w:sz w:val="18"/>
      <w:szCs w:val="18"/>
    </w:rPr>
  </w:style>
  <w:style w:type="character" w:customStyle="1" w:styleId="FontStyle36">
    <w:name w:val="Font Style36"/>
    <w:rsid w:val="003F4938"/>
    <w:rPr>
      <w:rFonts w:ascii="Cambria" w:hAnsi="Cambria" w:cs="Cambria"/>
      <w:b/>
      <w:bCs/>
      <w:sz w:val="18"/>
      <w:szCs w:val="18"/>
    </w:rPr>
  </w:style>
  <w:style w:type="paragraph" w:customStyle="1" w:styleId="Style1">
    <w:name w:val="Style1"/>
    <w:basedOn w:val="a"/>
    <w:rsid w:val="003F4938"/>
    <w:pPr>
      <w:widowControl w:val="0"/>
      <w:autoSpaceDE w:val="0"/>
      <w:autoSpaceDN w:val="0"/>
      <w:adjustRightInd w:val="0"/>
      <w:spacing w:after="0" w:line="240" w:lineRule="exact"/>
      <w:jc w:val="both"/>
    </w:pPr>
    <w:rPr>
      <w:rFonts w:ascii="Cambria" w:eastAsia="Times New Roman" w:hAnsi="Cambria" w:cs="Times New Roman"/>
      <w:sz w:val="24"/>
      <w:szCs w:val="24"/>
      <w:lang w:eastAsia="ru-RU"/>
    </w:rPr>
  </w:style>
  <w:style w:type="paragraph" w:customStyle="1" w:styleId="Style4">
    <w:name w:val="Style4"/>
    <w:basedOn w:val="a"/>
    <w:rsid w:val="003F4938"/>
    <w:pPr>
      <w:widowControl w:val="0"/>
      <w:autoSpaceDE w:val="0"/>
      <w:autoSpaceDN w:val="0"/>
      <w:adjustRightInd w:val="0"/>
      <w:spacing w:after="0" w:line="240" w:lineRule="exact"/>
      <w:ind w:firstLine="538"/>
    </w:pPr>
    <w:rPr>
      <w:rFonts w:ascii="Arial Unicode MS" w:eastAsia="Arial Unicode MS" w:hAnsi="Calibri" w:cs="Arial Unicode MS"/>
      <w:sz w:val="24"/>
      <w:szCs w:val="24"/>
      <w:lang w:eastAsia="ru-RU"/>
    </w:rPr>
  </w:style>
  <w:style w:type="paragraph" w:customStyle="1" w:styleId="Style8">
    <w:name w:val="Style8"/>
    <w:basedOn w:val="a"/>
    <w:rsid w:val="003F4938"/>
    <w:pPr>
      <w:widowControl w:val="0"/>
      <w:autoSpaceDE w:val="0"/>
      <w:autoSpaceDN w:val="0"/>
      <w:adjustRightInd w:val="0"/>
      <w:spacing w:after="0" w:line="240" w:lineRule="auto"/>
    </w:pPr>
    <w:rPr>
      <w:rFonts w:ascii="Arial Unicode MS" w:eastAsia="Arial Unicode MS" w:hAnsi="Calibri" w:cs="Arial Unicode MS"/>
      <w:sz w:val="24"/>
      <w:szCs w:val="24"/>
      <w:lang w:eastAsia="ru-RU"/>
    </w:rPr>
  </w:style>
  <w:style w:type="paragraph" w:customStyle="1" w:styleId="Style10">
    <w:name w:val="Style10"/>
    <w:basedOn w:val="a"/>
    <w:rsid w:val="003F4938"/>
    <w:pPr>
      <w:widowControl w:val="0"/>
      <w:autoSpaceDE w:val="0"/>
      <w:autoSpaceDN w:val="0"/>
      <w:adjustRightInd w:val="0"/>
      <w:spacing w:after="0" w:line="269" w:lineRule="exact"/>
      <w:jc w:val="both"/>
    </w:pPr>
    <w:rPr>
      <w:rFonts w:ascii="Arial Unicode MS" w:eastAsia="Arial Unicode MS" w:hAnsi="Calibri" w:cs="Arial Unicode MS"/>
      <w:sz w:val="24"/>
      <w:szCs w:val="24"/>
      <w:lang w:eastAsia="ru-RU"/>
    </w:rPr>
  </w:style>
  <w:style w:type="paragraph" w:customStyle="1" w:styleId="Style19">
    <w:name w:val="Style19"/>
    <w:basedOn w:val="a"/>
    <w:rsid w:val="003F4938"/>
    <w:pPr>
      <w:widowControl w:val="0"/>
      <w:autoSpaceDE w:val="0"/>
      <w:autoSpaceDN w:val="0"/>
      <w:adjustRightInd w:val="0"/>
      <w:spacing w:after="0" w:line="240" w:lineRule="auto"/>
    </w:pPr>
    <w:rPr>
      <w:rFonts w:ascii="Arial Unicode MS" w:eastAsia="Arial Unicode MS" w:hAnsi="Calibri" w:cs="Arial Unicode MS"/>
      <w:sz w:val="24"/>
      <w:szCs w:val="24"/>
      <w:lang w:eastAsia="ru-RU"/>
    </w:rPr>
  </w:style>
  <w:style w:type="paragraph" w:customStyle="1" w:styleId="Style20">
    <w:name w:val="Style20"/>
    <w:basedOn w:val="a"/>
    <w:rsid w:val="003F4938"/>
    <w:pPr>
      <w:widowControl w:val="0"/>
      <w:autoSpaceDE w:val="0"/>
      <w:autoSpaceDN w:val="0"/>
      <w:adjustRightInd w:val="0"/>
      <w:spacing w:after="0" w:line="240" w:lineRule="exact"/>
      <w:ind w:firstLine="245"/>
      <w:jc w:val="both"/>
    </w:pPr>
    <w:rPr>
      <w:rFonts w:ascii="Arial Unicode MS" w:eastAsia="Arial Unicode MS" w:hAnsi="Calibri" w:cs="Arial Unicode MS"/>
      <w:sz w:val="24"/>
      <w:szCs w:val="24"/>
      <w:lang w:eastAsia="ru-RU"/>
    </w:rPr>
  </w:style>
  <w:style w:type="paragraph" w:customStyle="1" w:styleId="Style21">
    <w:name w:val="Style21"/>
    <w:basedOn w:val="a"/>
    <w:rsid w:val="003F4938"/>
    <w:pPr>
      <w:widowControl w:val="0"/>
      <w:autoSpaceDE w:val="0"/>
      <w:autoSpaceDN w:val="0"/>
      <w:adjustRightInd w:val="0"/>
      <w:spacing w:after="0" w:line="242" w:lineRule="exact"/>
      <w:ind w:firstLine="86"/>
      <w:jc w:val="both"/>
    </w:pPr>
    <w:rPr>
      <w:rFonts w:ascii="Arial Unicode MS" w:eastAsia="Arial Unicode MS" w:hAnsi="Calibri" w:cs="Arial Unicode MS"/>
      <w:sz w:val="24"/>
      <w:szCs w:val="24"/>
      <w:lang w:eastAsia="ru-RU"/>
    </w:rPr>
  </w:style>
  <w:style w:type="character" w:customStyle="1" w:styleId="FontStyle27">
    <w:name w:val="Font Style27"/>
    <w:rsid w:val="003F4938"/>
    <w:rPr>
      <w:rFonts w:ascii="Cambria" w:hAnsi="Cambria" w:cs="Cambria"/>
      <w:b/>
      <w:bCs/>
      <w:sz w:val="20"/>
      <w:szCs w:val="20"/>
    </w:rPr>
  </w:style>
  <w:style w:type="character" w:customStyle="1" w:styleId="FontStyle28">
    <w:name w:val="Font Style28"/>
    <w:rsid w:val="003F4938"/>
    <w:rPr>
      <w:rFonts w:ascii="Arial Unicode MS" w:eastAsia="Arial Unicode MS" w:cs="Arial Unicode MS"/>
      <w:b/>
      <w:bCs/>
      <w:sz w:val="20"/>
      <w:szCs w:val="20"/>
    </w:rPr>
  </w:style>
  <w:style w:type="paragraph" w:customStyle="1" w:styleId="Style7">
    <w:name w:val="Style7"/>
    <w:basedOn w:val="a"/>
    <w:rsid w:val="003F4938"/>
    <w:pPr>
      <w:widowControl w:val="0"/>
      <w:autoSpaceDE w:val="0"/>
      <w:autoSpaceDN w:val="0"/>
      <w:adjustRightInd w:val="0"/>
      <w:spacing w:after="0" w:line="244" w:lineRule="exact"/>
      <w:jc w:val="both"/>
    </w:pPr>
    <w:rPr>
      <w:rFonts w:ascii="Bookman Old Style" w:eastAsia="Times New Roman" w:hAnsi="Bookman Old Style" w:cs="Times New Roman"/>
      <w:sz w:val="24"/>
      <w:szCs w:val="24"/>
      <w:lang w:eastAsia="ru-RU"/>
    </w:rPr>
  </w:style>
  <w:style w:type="paragraph" w:customStyle="1" w:styleId="Style9">
    <w:name w:val="Style9"/>
    <w:basedOn w:val="a"/>
    <w:rsid w:val="003F4938"/>
    <w:pPr>
      <w:widowControl w:val="0"/>
      <w:autoSpaceDE w:val="0"/>
      <w:autoSpaceDN w:val="0"/>
      <w:adjustRightInd w:val="0"/>
      <w:spacing w:after="0" w:line="355" w:lineRule="exact"/>
    </w:pPr>
    <w:rPr>
      <w:rFonts w:ascii="Bookman Old Style" w:eastAsia="Times New Roman" w:hAnsi="Bookman Old Style" w:cs="Times New Roman"/>
      <w:sz w:val="24"/>
      <w:szCs w:val="24"/>
      <w:lang w:eastAsia="ru-RU"/>
    </w:rPr>
  </w:style>
  <w:style w:type="character" w:customStyle="1" w:styleId="FontStyle16">
    <w:name w:val="Font Style16"/>
    <w:rsid w:val="003F4938"/>
    <w:rPr>
      <w:rFonts w:ascii="Bookman Old Style" w:hAnsi="Bookman Old Style" w:cs="Bookman Old Style"/>
      <w:b/>
      <w:bCs/>
      <w:sz w:val="12"/>
      <w:szCs w:val="12"/>
    </w:rPr>
  </w:style>
  <w:style w:type="character" w:customStyle="1" w:styleId="FontStyle23">
    <w:name w:val="Font Style23"/>
    <w:rsid w:val="003F4938"/>
    <w:rPr>
      <w:rFonts w:ascii="Bookman Old Style" w:hAnsi="Bookman Old Style" w:cs="Bookman Old Style"/>
      <w:sz w:val="16"/>
      <w:szCs w:val="16"/>
    </w:rPr>
  </w:style>
  <w:style w:type="paragraph" w:customStyle="1" w:styleId="Style12">
    <w:name w:val="Style12"/>
    <w:basedOn w:val="a"/>
    <w:rsid w:val="003F4938"/>
    <w:pPr>
      <w:widowControl w:val="0"/>
      <w:autoSpaceDE w:val="0"/>
      <w:autoSpaceDN w:val="0"/>
      <w:adjustRightInd w:val="0"/>
      <w:spacing w:after="0" w:line="271" w:lineRule="exact"/>
      <w:ind w:firstLine="350"/>
      <w:jc w:val="both"/>
    </w:pPr>
    <w:rPr>
      <w:rFonts w:ascii="Arial Unicode MS" w:eastAsia="Arial Unicode MS" w:hAnsi="Times New Roman" w:cs="Times New Roman"/>
      <w:sz w:val="24"/>
      <w:szCs w:val="24"/>
      <w:lang w:eastAsia="ru-RU"/>
    </w:rPr>
  </w:style>
  <w:style w:type="character" w:customStyle="1" w:styleId="FontStyle77">
    <w:name w:val="Font Style77"/>
    <w:rsid w:val="003F4938"/>
    <w:rPr>
      <w:rFonts w:ascii="Arial Unicode MS" w:eastAsia="Arial Unicode MS" w:cs="Arial Unicode MS"/>
      <w:sz w:val="18"/>
      <w:szCs w:val="18"/>
    </w:rPr>
  </w:style>
  <w:style w:type="paragraph" w:customStyle="1" w:styleId="Style48">
    <w:name w:val="Style48"/>
    <w:basedOn w:val="a"/>
    <w:rsid w:val="003F4938"/>
    <w:pPr>
      <w:widowControl w:val="0"/>
      <w:autoSpaceDE w:val="0"/>
      <w:autoSpaceDN w:val="0"/>
      <w:adjustRightInd w:val="0"/>
      <w:spacing w:after="0" w:line="226" w:lineRule="exact"/>
      <w:ind w:hanging="394"/>
      <w:jc w:val="both"/>
    </w:pPr>
    <w:rPr>
      <w:rFonts w:ascii="Arial Unicode MS" w:eastAsia="Arial Unicode MS" w:hAnsi="Times New Roman" w:cs="Times New Roman"/>
      <w:sz w:val="24"/>
      <w:szCs w:val="24"/>
      <w:lang w:eastAsia="ru-RU"/>
    </w:rPr>
  </w:style>
  <w:style w:type="character" w:customStyle="1" w:styleId="FontStyle62">
    <w:name w:val="Font Style62"/>
    <w:rsid w:val="003F4938"/>
    <w:rPr>
      <w:rFonts w:ascii="Arial Unicode MS" w:eastAsia="Arial Unicode MS" w:cs="Arial Unicode MS"/>
      <w:sz w:val="14"/>
      <w:szCs w:val="14"/>
    </w:rPr>
  </w:style>
  <w:style w:type="character" w:customStyle="1" w:styleId="FontStyle66">
    <w:name w:val="Font Style66"/>
    <w:rsid w:val="003F4938"/>
    <w:rPr>
      <w:rFonts w:ascii="Arial Unicode MS" w:eastAsia="Arial Unicode MS" w:cs="Arial Unicode MS"/>
      <w:b/>
      <w:bCs/>
      <w:sz w:val="18"/>
      <w:szCs w:val="18"/>
    </w:rPr>
  </w:style>
  <w:style w:type="character" w:customStyle="1" w:styleId="FontStyle93">
    <w:name w:val="Font Style93"/>
    <w:rsid w:val="003F4938"/>
    <w:rPr>
      <w:rFonts w:ascii="Arial Unicode MS" w:eastAsia="Arial Unicode MS" w:cs="Arial Unicode MS"/>
      <w:sz w:val="14"/>
      <w:szCs w:val="14"/>
    </w:rPr>
  </w:style>
  <w:style w:type="paragraph" w:customStyle="1" w:styleId="Style35">
    <w:name w:val="Style35"/>
    <w:basedOn w:val="a"/>
    <w:rsid w:val="003F4938"/>
    <w:pPr>
      <w:widowControl w:val="0"/>
      <w:autoSpaceDE w:val="0"/>
      <w:autoSpaceDN w:val="0"/>
      <w:adjustRightInd w:val="0"/>
      <w:spacing w:after="0" w:line="245" w:lineRule="exact"/>
      <w:ind w:hanging="221"/>
    </w:pPr>
    <w:rPr>
      <w:rFonts w:ascii="Arial Unicode MS" w:eastAsia="Arial Unicode MS" w:hAnsi="Times New Roman" w:cs="Times New Roman"/>
      <w:sz w:val="24"/>
      <w:szCs w:val="24"/>
      <w:lang w:eastAsia="ru-RU"/>
    </w:rPr>
  </w:style>
  <w:style w:type="character" w:customStyle="1" w:styleId="apple-converted-space">
    <w:name w:val="apple-converted-space"/>
    <w:rsid w:val="003F4938"/>
  </w:style>
  <w:style w:type="paragraph" w:customStyle="1" w:styleId="29">
    <w:name w:val="Обычный2"/>
    <w:rsid w:val="003F4938"/>
    <w:pPr>
      <w:widowControl w:val="0"/>
      <w:spacing w:after="0" w:line="260" w:lineRule="auto"/>
      <w:ind w:firstLine="400"/>
      <w:jc w:val="both"/>
    </w:pPr>
    <w:rPr>
      <w:rFonts w:ascii="Times New Roman" w:eastAsia="Times New Roman" w:hAnsi="Times New Roman" w:cs="Times New Roman"/>
      <w:snapToGrid w:val="0"/>
      <w:sz w:val="18"/>
      <w:szCs w:val="20"/>
      <w:lang w:eastAsia="ru-RU"/>
    </w:rPr>
  </w:style>
  <w:style w:type="paragraph" w:customStyle="1" w:styleId="aff6">
    <w:name w:val="Стиль"/>
    <w:rsid w:val="003F493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10">
    <w:name w:val="Основной текст 21"/>
    <w:basedOn w:val="a"/>
    <w:rsid w:val="003F4938"/>
    <w:pPr>
      <w:overflowPunct w:val="0"/>
      <w:autoSpaceDE w:val="0"/>
      <w:autoSpaceDN w:val="0"/>
      <w:adjustRightInd w:val="0"/>
      <w:spacing w:after="0" w:line="360" w:lineRule="auto"/>
      <w:jc w:val="center"/>
    </w:pPr>
    <w:rPr>
      <w:rFonts w:ascii="Times New Roman" w:eastAsia="Times New Roman" w:hAnsi="Times New Roman" w:cs="Times New Roman"/>
      <w:b/>
      <w:sz w:val="28"/>
      <w:szCs w:val="20"/>
      <w:lang w:eastAsia="ru-RU"/>
    </w:rPr>
  </w:style>
  <w:style w:type="paragraph" w:customStyle="1" w:styleId="36">
    <w:name w:val="Обычный3"/>
    <w:rsid w:val="003F4938"/>
    <w:pPr>
      <w:widowControl w:val="0"/>
      <w:snapToGrid w:val="0"/>
      <w:spacing w:after="0" w:line="300" w:lineRule="auto"/>
      <w:jc w:val="both"/>
    </w:pPr>
    <w:rPr>
      <w:rFonts w:ascii="Times New Roman" w:eastAsia="Batang" w:hAnsi="Times New Roman" w:cs="Times New Roman"/>
      <w:sz w:val="24"/>
      <w:szCs w:val="20"/>
      <w:lang w:eastAsia="ru-RU"/>
    </w:rPr>
  </w:style>
  <w:style w:type="character" w:customStyle="1" w:styleId="42">
    <w:name w:val="Основной текст (4)_"/>
    <w:link w:val="43"/>
    <w:uiPriority w:val="99"/>
    <w:locked/>
    <w:rsid w:val="003F4938"/>
    <w:rPr>
      <w:rFonts w:ascii="Trebuchet MS" w:hAnsi="Trebuchet MS" w:cs="Trebuchet MS"/>
      <w:b/>
      <w:bCs/>
      <w:spacing w:val="-10"/>
      <w:sz w:val="18"/>
      <w:szCs w:val="18"/>
      <w:shd w:val="clear" w:color="auto" w:fill="FFFFFF"/>
    </w:rPr>
  </w:style>
  <w:style w:type="paragraph" w:customStyle="1" w:styleId="43">
    <w:name w:val="Основной текст (4)"/>
    <w:basedOn w:val="a"/>
    <w:link w:val="42"/>
    <w:uiPriority w:val="99"/>
    <w:rsid w:val="003F4938"/>
    <w:pPr>
      <w:shd w:val="clear" w:color="auto" w:fill="FFFFFF"/>
      <w:spacing w:after="360" w:line="240" w:lineRule="atLeast"/>
    </w:pPr>
    <w:rPr>
      <w:rFonts w:ascii="Trebuchet MS" w:hAnsi="Trebuchet MS" w:cs="Trebuchet MS"/>
      <w:b/>
      <w:bCs/>
      <w:spacing w:val="-10"/>
      <w:sz w:val="18"/>
      <w:szCs w:val="18"/>
    </w:rPr>
  </w:style>
  <w:style w:type="character" w:customStyle="1" w:styleId="4Sylfaen2">
    <w:name w:val="Основной текст (4) + Sylfaen2"/>
    <w:aliases w:val="112,5 pt2,Не полужирный2,Интервал 0 pt1"/>
    <w:uiPriority w:val="99"/>
    <w:rsid w:val="003F4938"/>
    <w:rPr>
      <w:rFonts w:ascii="Sylfaen" w:hAnsi="Sylfaen" w:cs="Sylfaen" w:hint="default"/>
      <w:b/>
      <w:bCs/>
      <w:spacing w:val="0"/>
      <w:sz w:val="23"/>
      <w:szCs w:val="23"/>
      <w:shd w:val="clear" w:color="auto" w:fill="FFFFFF"/>
    </w:rPr>
  </w:style>
  <w:style w:type="character" w:customStyle="1" w:styleId="FontStyle350">
    <w:name w:val="Font Style350"/>
    <w:rsid w:val="003F4938"/>
    <w:rPr>
      <w:rFonts w:ascii="Times New Roman" w:hAnsi="Times New Roman" w:cs="Times New Roman"/>
      <w:sz w:val="16"/>
      <w:szCs w:val="16"/>
    </w:rPr>
  </w:style>
  <w:style w:type="paragraph" w:customStyle="1" w:styleId="Style189">
    <w:name w:val="Style189"/>
    <w:basedOn w:val="a"/>
    <w:rsid w:val="003F4938"/>
    <w:pPr>
      <w:widowControl w:val="0"/>
      <w:autoSpaceDE w:val="0"/>
      <w:autoSpaceDN w:val="0"/>
      <w:adjustRightInd w:val="0"/>
      <w:spacing w:after="0" w:line="226" w:lineRule="exact"/>
      <w:ind w:firstLine="552"/>
      <w:jc w:val="both"/>
    </w:pPr>
    <w:rPr>
      <w:rFonts w:ascii="Times New Roman" w:eastAsia="Times New Roman" w:hAnsi="Times New Roman" w:cs="Times New Roman"/>
      <w:sz w:val="24"/>
      <w:szCs w:val="24"/>
      <w:lang w:eastAsia="ru-RU"/>
    </w:rPr>
  </w:style>
  <w:style w:type="paragraph" w:customStyle="1" w:styleId="Style16">
    <w:name w:val="Style16"/>
    <w:basedOn w:val="a"/>
    <w:rsid w:val="003F4938"/>
    <w:pPr>
      <w:widowControl w:val="0"/>
      <w:autoSpaceDE w:val="0"/>
      <w:autoSpaceDN w:val="0"/>
      <w:adjustRightInd w:val="0"/>
      <w:spacing w:after="0" w:line="214" w:lineRule="exact"/>
      <w:ind w:firstLine="384"/>
      <w:jc w:val="both"/>
    </w:pPr>
    <w:rPr>
      <w:rFonts w:ascii="Franklin Gothic Heavy" w:eastAsia="Calibri" w:hAnsi="Franklin Gothic Heavy" w:cs="Times New Roman"/>
      <w:sz w:val="24"/>
      <w:szCs w:val="24"/>
      <w:lang w:eastAsia="ru-RU"/>
    </w:rPr>
  </w:style>
  <w:style w:type="paragraph" w:customStyle="1" w:styleId="Style17">
    <w:name w:val="Style17"/>
    <w:basedOn w:val="a"/>
    <w:rsid w:val="003F4938"/>
    <w:pPr>
      <w:widowControl w:val="0"/>
      <w:autoSpaceDE w:val="0"/>
      <w:autoSpaceDN w:val="0"/>
      <w:adjustRightInd w:val="0"/>
      <w:spacing w:after="0" w:line="240" w:lineRule="auto"/>
    </w:pPr>
    <w:rPr>
      <w:rFonts w:ascii="Franklin Gothic Heavy" w:eastAsia="Calibri" w:hAnsi="Franklin Gothic Heavy" w:cs="Times New Roman"/>
      <w:sz w:val="24"/>
      <w:szCs w:val="24"/>
      <w:lang w:eastAsia="ru-RU"/>
    </w:rPr>
  </w:style>
  <w:style w:type="numbering" w:customStyle="1" w:styleId="2a">
    <w:name w:val="Нет списка2"/>
    <w:next w:val="a2"/>
    <w:uiPriority w:val="99"/>
    <w:semiHidden/>
    <w:unhideWhenUsed/>
    <w:rsid w:val="003F4938"/>
  </w:style>
  <w:style w:type="numbering" w:customStyle="1" w:styleId="120">
    <w:name w:val="Нет списка12"/>
    <w:next w:val="a2"/>
    <w:semiHidden/>
    <w:rsid w:val="003F4938"/>
  </w:style>
  <w:style w:type="table" w:customStyle="1" w:styleId="112">
    <w:name w:val="Сетка таблицы11"/>
    <w:basedOn w:val="a1"/>
    <w:next w:val="a5"/>
    <w:uiPriority w:val="59"/>
    <w:rsid w:val="003F493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3F4938"/>
  </w:style>
  <w:style w:type="numbering" w:customStyle="1" w:styleId="37">
    <w:name w:val="Нет списка3"/>
    <w:next w:val="a2"/>
    <w:semiHidden/>
    <w:rsid w:val="003F4938"/>
  </w:style>
  <w:style w:type="character" w:styleId="aff7">
    <w:name w:val="Intense Reference"/>
    <w:basedOn w:val="a0"/>
    <w:uiPriority w:val="32"/>
    <w:qFormat/>
    <w:rsid w:val="00ED64F4"/>
    <w:rPr>
      <w:b/>
      <w:bCs/>
      <w:smallCaps/>
      <w:color w:val="5B9BD5" w:themeColor="accent1"/>
      <w:spacing w:val="5"/>
    </w:rPr>
  </w:style>
  <w:style w:type="paragraph" w:customStyle="1" w:styleId="113">
    <w:name w:val="Заголовок 11"/>
    <w:basedOn w:val="a"/>
    <w:uiPriority w:val="1"/>
    <w:qFormat/>
    <w:rsid w:val="00ED64F4"/>
    <w:pPr>
      <w:widowControl w:val="0"/>
      <w:autoSpaceDE w:val="0"/>
      <w:autoSpaceDN w:val="0"/>
      <w:spacing w:before="99" w:after="0" w:line="240" w:lineRule="auto"/>
      <w:ind w:left="1465"/>
      <w:jc w:val="center"/>
      <w:outlineLvl w:val="1"/>
    </w:pPr>
    <w:rPr>
      <w:rFonts w:ascii="Times New Roman" w:eastAsia="Times New Roman" w:hAnsi="Times New Roman" w:cs="Times New Roman"/>
      <w:b/>
      <w:bCs/>
      <w:sz w:val="28"/>
      <w:szCs w:val="28"/>
    </w:rPr>
  </w:style>
  <w:style w:type="character" w:customStyle="1" w:styleId="x1lliihq">
    <w:name w:val="x1lliihq"/>
    <w:basedOn w:val="a0"/>
    <w:rsid w:val="00ED64F4"/>
  </w:style>
  <w:style w:type="character" w:customStyle="1" w:styleId="x193iq5w">
    <w:name w:val="x193iq5w"/>
    <w:basedOn w:val="a0"/>
    <w:rsid w:val="00ED64F4"/>
  </w:style>
  <w:style w:type="character" w:customStyle="1" w:styleId="70">
    <w:name w:val="Заголовок 7 Знак"/>
    <w:basedOn w:val="a0"/>
    <w:link w:val="7"/>
    <w:rsid w:val="00B0020F"/>
    <w:rPr>
      <w:rFonts w:ascii="Times New Roman" w:eastAsia="Times New Roman" w:hAnsi="Times New Roman" w:cs="Times New Roman"/>
      <w:color w:val="000000"/>
      <w:sz w:val="28"/>
      <w:szCs w:val="28"/>
      <w:lang w:val="kk-KZ" w:eastAsia="ru-RU"/>
    </w:rPr>
  </w:style>
  <w:style w:type="character" w:customStyle="1" w:styleId="90">
    <w:name w:val="Заголовок 9 Знак"/>
    <w:basedOn w:val="a0"/>
    <w:link w:val="9"/>
    <w:rsid w:val="00B0020F"/>
    <w:rPr>
      <w:rFonts w:ascii="Times New Roman" w:eastAsia="Times New Roman" w:hAnsi="Times New Roman" w:cs="Times New Roman"/>
      <w:sz w:val="28"/>
      <w:szCs w:val="24"/>
      <w:lang w:val="kk-KZ" w:eastAsia="ru-RU"/>
    </w:rPr>
  </w:style>
  <w:style w:type="character" w:customStyle="1" w:styleId="1b">
    <w:name w:val="Текст выноски Знак1"/>
    <w:basedOn w:val="a0"/>
    <w:uiPriority w:val="99"/>
    <w:semiHidden/>
    <w:rsid w:val="00B0020F"/>
    <w:rPr>
      <w:rFonts w:ascii="Tahoma" w:hAnsi="Tahoma" w:cs="Tahoma"/>
      <w:sz w:val="16"/>
      <w:szCs w:val="16"/>
    </w:rPr>
  </w:style>
  <w:style w:type="paragraph" w:styleId="2b">
    <w:name w:val="List 2"/>
    <w:basedOn w:val="a"/>
    <w:rsid w:val="00B0020F"/>
    <w:pPr>
      <w:spacing w:after="0" w:line="240" w:lineRule="auto"/>
      <w:ind w:left="566" w:hanging="283"/>
    </w:pPr>
    <w:rPr>
      <w:rFonts w:ascii="Times New Roman" w:eastAsia="Times New Roman" w:hAnsi="Times New Roman" w:cs="Times New Roman"/>
      <w:sz w:val="24"/>
      <w:szCs w:val="24"/>
      <w:lang w:val="kk-KZ" w:eastAsia="ru-RU"/>
    </w:rPr>
  </w:style>
  <w:style w:type="paragraph" w:styleId="aff8">
    <w:name w:val="Subtitle"/>
    <w:basedOn w:val="a"/>
    <w:link w:val="aff9"/>
    <w:qFormat/>
    <w:rsid w:val="00B0020F"/>
    <w:pPr>
      <w:spacing w:after="0" w:line="240" w:lineRule="auto"/>
    </w:pPr>
    <w:rPr>
      <w:rFonts w:ascii="Times New Roman" w:eastAsia="Times New Roman" w:hAnsi="Times New Roman" w:cs="Times New Roman"/>
      <w:sz w:val="28"/>
      <w:szCs w:val="24"/>
      <w:lang w:val="kk-KZ" w:eastAsia="ru-RU"/>
    </w:rPr>
  </w:style>
  <w:style w:type="character" w:customStyle="1" w:styleId="aff9">
    <w:name w:val="Подзаголовок Знак"/>
    <w:basedOn w:val="a0"/>
    <w:link w:val="aff8"/>
    <w:rsid w:val="00B0020F"/>
    <w:rPr>
      <w:rFonts w:ascii="Times New Roman" w:eastAsia="Times New Roman" w:hAnsi="Times New Roman" w:cs="Times New Roman"/>
      <w:sz w:val="28"/>
      <w:szCs w:val="24"/>
      <w:lang w:val="kk-KZ" w:eastAsia="ru-RU"/>
    </w:rPr>
  </w:style>
  <w:style w:type="paragraph" w:styleId="affa">
    <w:name w:val="Document Map"/>
    <w:basedOn w:val="a"/>
    <w:link w:val="affb"/>
    <w:semiHidden/>
    <w:rsid w:val="00B0020F"/>
    <w:pPr>
      <w:shd w:val="clear" w:color="auto" w:fill="000080"/>
      <w:spacing w:after="0" w:line="240" w:lineRule="auto"/>
    </w:pPr>
    <w:rPr>
      <w:rFonts w:ascii="Tahoma" w:eastAsia="Times New Roman" w:hAnsi="Tahoma" w:cs="Times New Roman"/>
      <w:sz w:val="24"/>
      <w:szCs w:val="24"/>
      <w:lang w:val="kk-KZ" w:eastAsia="ru-RU"/>
    </w:rPr>
  </w:style>
  <w:style w:type="character" w:customStyle="1" w:styleId="affb">
    <w:name w:val="Схема документа Знак"/>
    <w:basedOn w:val="a0"/>
    <w:link w:val="affa"/>
    <w:semiHidden/>
    <w:rsid w:val="00B0020F"/>
    <w:rPr>
      <w:rFonts w:ascii="Tahoma" w:eastAsia="Times New Roman" w:hAnsi="Tahoma" w:cs="Times New Roman"/>
      <w:sz w:val="24"/>
      <w:szCs w:val="24"/>
      <w:shd w:val="clear" w:color="auto" w:fill="000080"/>
      <w:lang w:val="kk-KZ" w:eastAsia="ru-RU"/>
    </w:rPr>
  </w:style>
  <w:style w:type="paragraph" w:customStyle="1" w:styleId="Web2">
    <w:name w:val="Обычный (Web)2"/>
    <w:basedOn w:val="a"/>
    <w:rsid w:val="00B0020F"/>
    <w:pPr>
      <w:spacing w:after="0" w:line="240" w:lineRule="auto"/>
    </w:pPr>
    <w:rPr>
      <w:rFonts w:ascii="Times New Roman" w:eastAsia="Times New Roman" w:hAnsi="Times New Roman" w:cs="Times New Roman"/>
      <w:sz w:val="20"/>
      <w:szCs w:val="20"/>
      <w:lang w:val="kk-KZ" w:eastAsia="ru-RU"/>
    </w:rPr>
  </w:style>
  <w:style w:type="character" w:customStyle="1" w:styleId="WW8Num6z0">
    <w:name w:val="WW8Num6z0"/>
    <w:rsid w:val="00B0020F"/>
    <w:rPr>
      <w:rFonts w:ascii="Symbol" w:hAnsi="Symbol"/>
      <w:sz w:val="20"/>
    </w:rPr>
  </w:style>
  <w:style w:type="character" w:customStyle="1" w:styleId="WW8Num8z0">
    <w:name w:val="WW8Num8z0"/>
    <w:rsid w:val="00B0020F"/>
    <w:rPr>
      <w:rFonts w:ascii="Times New Roman" w:eastAsia="Times New Roman" w:hAnsi="Times New Roman" w:cs="Times New Roman"/>
    </w:rPr>
  </w:style>
  <w:style w:type="character" w:customStyle="1" w:styleId="WW8Num8z1">
    <w:name w:val="WW8Num8z1"/>
    <w:rsid w:val="00B0020F"/>
    <w:rPr>
      <w:rFonts w:ascii="Courier New" w:hAnsi="Courier New" w:cs="Courier New"/>
    </w:rPr>
  </w:style>
  <w:style w:type="character" w:customStyle="1" w:styleId="WW8Num8z2">
    <w:name w:val="WW8Num8z2"/>
    <w:rsid w:val="00B0020F"/>
    <w:rPr>
      <w:rFonts w:ascii="Wingdings" w:hAnsi="Wingdings" w:cs="Times New Roman"/>
    </w:rPr>
  </w:style>
  <w:style w:type="character" w:customStyle="1" w:styleId="WW8Num8z3">
    <w:name w:val="WW8Num8z3"/>
    <w:rsid w:val="00B0020F"/>
    <w:rPr>
      <w:rFonts w:ascii="Symbol" w:hAnsi="Symbol" w:cs="Times New Roman"/>
    </w:rPr>
  </w:style>
  <w:style w:type="character" w:customStyle="1" w:styleId="WW8Num13z0">
    <w:name w:val="WW8Num13z0"/>
    <w:rsid w:val="00B0020F"/>
    <w:rPr>
      <w:rFonts w:ascii="Symbol" w:hAnsi="Symbol"/>
      <w:sz w:val="20"/>
    </w:rPr>
  </w:style>
  <w:style w:type="character" w:customStyle="1" w:styleId="WW8Num15z0">
    <w:name w:val="WW8Num15z0"/>
    <w:rsid w:val="00B0020F"/>
    <w:rPr>
      <w:rFonts w:ascii="Symbol" w:hAnsi="Symbol"/>
    </w:rPr>
  </w:style>
  <w:style w:type="character" w:customStyle="1" w:styleId="WW8Num17z1">
    <w:name w:val="WW8Num17z1"/>
    <w:rsid w:val="00B0020F"/>
    <w:rPr>
      <w:i/>
      <w:sz w:val="20"/>
      <w:szCs w:val="20"/>
    </w:rPr>
  </w:style>
  <w:style w:type="character" w:customStyle="1" w:styleId="WW8Num20z0">
    <w:name w:val="WW8Num20z0"/>
    <w:rsid w:val="00B0020F"/>
    <w:rPr>
      <w:rFonts w:ascii="Symbol" w:hAnsi="Symbol" w:cs="Times New Roman"/>
    </w:rPr>
  </w:style>
  <w:style w:type="character" w:customStyle="1" w:styleId="WW8Num26z0">
    <w:name w:val="WW8Num26z0"/>
    <w:rsid w:val="00B0020F"/>
    <w:rPr>
      <w:sz w:val="28"/>
    </w:rPr>
  </w:style>
  <w:style w:type="character" w:customStyle="1" w:styleId="WW8Num28z0">
    <w:name w:val="WW8Num28z0"/>
    <w:rsid w:val="00B0020F"/>
    <w:rPr>
      <w:rFonts w:ascii="Wingdings" w:hAnsi="Wingdings"/>
    </w:rPr>
  </w:style>
  <w:style w:type="character" w:customStyle="1" w:styleId="WW8Num30z0">
    <w:name w:val="WW8Num30z0"/>
    <w:rsid w:val="00B0020F"/>
    <w:rPr>
      <w:rFonts w:ascii="Tahoma" w:hAnsi="Tahoma" w:cs="Tahoma"/>
      <w:b w:val="0"/>
    </w:rPr>
  </w:style>
  <w:style w:type="character" w:customStyle="1" w:styleId="WW8Num35z0">
    <w:name w:val="WW8Num35z0"/>
    <w:rsid w:val="00B0020F"/>
    <w:rPr>
      <w:rFonts w:ascii="Symbol" w:hAnsi="Symbol"/>
    </w:rPr>
  </w:style>
  <w:style w:type="character" w:customStyle="1" w:styleId="WW8NumSt37z0">
    <w:name w:val="WW8NumSt37z0"/>
    <w:rsid w:val="00B0020F"/>
    <w:rPr>
      <w:rFonts w:ascii="Arial" w:hAnsi="Arial" w:cs="Times New Roman"/>
    </w:rPr>
  </w:style>
  <w:style w:type="character" w:customStyle="1" w:styleId="1c">
    <w:name w:val="Основной шрифт абзаца1"/>
    <w:rsid w:val="00B0020F"/>
  </w:style>
  <w:style w:type="paragraph" w:customStyle="1" w:styleId="1d">
    <w:name w:val="Заголовок1"/>
    <w:basedOn w:val="a"/>
    <w:next w:val="ad"/>
    <w:rsid w:val="00B0020F"/>
    <w:pPr>
      <w:keepNext/>
      <w:suppressAutoHyphens/>
      <w:spacing w:before="240" w:after="120" w:line="240" w:lineRule="auto"/>
    </w:pPr>
    <w:rPr>
      <w:rFonts w:ascii="Arial" w:eastAsia="Lucida Sans Unicode" w:hAnsi="Arial" w:cs="Tahoma"/>
      <w:sz w:val="28"/>
      <w:szCs w:val="28"/>
      <w:lang w:val="kk-KZ" w:eastAsia="ar-SA"/>
    </w:rPr>
  </w:style>
  <w:style w:type="paragraph" w:customStyle="1" w:styleId="211">
    <w:name w:val="Основной текст с отступом 21"/>
    <w:basedOn w:val="a"/>
    <w:rsid w:val="00B0020F"/>
    <w:pPr>
      <w:suppressAutoHyphens/>
      <w:spacing w:after="120" w:line="480" w:lineRule="auto"/>
      <w:ind w:left="283"/>
    </w:pPr>
    <w:rPr>
      <w:rFonts w:ascii="Times New Roman" w:eastAsia="Times New Roman" w:hAnsi="Times New Roman" w:cs="Times New Roman"/>
      <w:sz w:val="24"/>
      <w:szCs w:val="24"/>
      <w:lang w:val="kk-KZ" w:eastAsia="ar-SA"/>
    </w:rPr>
  </w:style>
  <w:style w:type="paragraph" w:customStyle="1" w:styleId="1e">
    <w:name w:val="Название объекта1"/>
    <w:basedOn w:val="a"/>
    <w:next w:val="a"/>
    <w:rsid w:val="00B0020F"/>
    <w:pPr>
      <w:suppressAutoHyphens/>
      <w:spacing w:after="0" w:line="240" w:lineRule="auto"/>
      <w:jc w:val="center"/>
    </w:pPr>
    <w:rPr>
      <w:rFonts w:ascii="Times New Roman" w:eastAsia="Times New Roman" w:hAnsi="Times New Roman" w:cs="Times New Roman"/>
      <w:b/>
      <w:bCs/>
      <w:sz w:val="28"/>
      <w:szCs w:val="28"/>
      <w:lang w:val="kk-KZ" w:eastAsia="ar-SA"/>
    </w:rPr>
  </w:style>
  <w:style w:type="paragraph" w:customStyle="1" w:styleId="311">
    <w:name w:val="Основной текст с отступом 31"/>
    <w:basedOn w:val="a"/>
    <w:rsid w:val="00B0020F"/>
    <w:pPr>
      <w:suppressAutoHyphens/>
      <w:spacing w:after="120" w:line="240" w:lineRule="auto"/>
      <w:ind w:left="283"/>
    </w:pPr>
    <w:rPr>
      <w:rFonts w:ascii="Times New Roman" w:eastAsia="Times New Roman" w:hAnsi="Times New Roman" w:cs="Times New Roman"/>
      <w:sz w:val="16"/>
      <w:szCs w:val="16"/>
      <w:lang w:val="kk-KZ" w:eastAsia="ar-SA"/>
    </w:rPr>
  </w:style>
  <w:style w:type="paragraph" w:customStyle="1" w:styleId="affc">
    <w:name w:val="Заголовок таблицы"/>
    <w:basedOn w:val="afa"/>
    <w:rsid w:val="00B0020F"/>
    <w:pPr>
      <w:widowControl/>
      <w:jc w:val="center"/>
    </w:pPr>
    <w:rPr>
      <w:rFonts w:eastAsia="Times New Roman"/>
      <w:b/>
      <w:bCs/>
      <w:kern w:val="0"/>
      <w:lang w:val="kk-KZ"/>
    </w:rPr>
  </w:style>
  <w:style w:type="paragraph" w:customStyle="1" w:styleId="affd">
    <w:name w:val="Содержимое врезки"/>
    <w:basedOn w:val="ad"/>
    <w:rsid w:val="00B0020F"/>
    <w:pPr>
      <w:suppressAutoHyphens/>
      <w:spacing w:after="0" w:line="240" w:lineRule="auto"/>
      <w:jc w:val="both"/>
    </w:pPr>
    <w:rPr>
      <w:rFonts w:ascii="Times New Roman" w:hAnsi="Times New Roman"/>
      <w:b w:val="0"/>
      <w:bCs w:val="0"/>
      <w:iCs/>
      <w:sz w:val="28"/>
      <w:lang w:val="kk-KZ" w:eastAsia="ar-SA"/>
    </w:rPr>
  </w:style>
  <w:style w:type="paragraph" w:customStyle="1" w:styleId="-ctl">
    <w:name w:val="список-ctl"/>
    <w:basedOn w:val="a"/>
    <w:rsid w:val="00B0020F"/>
    <w:pPr>
      <w:spacing w:before="100" w:beforeAutospacing="1" w:after="100" w:afterAutospacing="1" w:line="240" w:lineRule="auto"/>
      <w:jc w:val="both"/>
    </w:pPr>
    <w:rPr>
      <w:rFonts w:ascii="Mangal" w:eastAsia="Times New Roman" w:hAnsi="Mangal" w:cs="Mangal"/>
      <w:sz w:val="24"/>
      <w:szCs w:val="24"/>
      <w:lang w:eastAsia="ru-RU"/>
    </w:rPr>
  </w:style>
  <w:style w:type="character" w:customStyle="1" w:styleId="sd-abs-pos">
    <w:name w:val="sd-abs-pos"/>
    <w:basedOn w:val="a0"/>
    <w:rsid w:val="00B0020F"/>
  </w:style>
  <w:style w:type="paragraph" w:customStyle="1" w:styleId="-western">
    <w:name w:val="список-western"/>
    <w:basedOn w:val="a"/>
    <w:rsid w:val="00B0020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fontstyle15">
    <w:name w:val="fontstyle15"/>
    <w:basedOn w:val="a0"/>
    <w:rsid w:val="00B0020F"/>
  </w:style>
  <w:style w:type="paragraph" w:customStyle="1" w:styleId="c17">
    <w:name w:val="c17"/>
    <w:basedOn w:val="a"/>
    <w:uiPriority w:val="99"/>
    <w:semiHidden/>
    <w:rsid w:val="00B002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8">
    <w:name w:val="Основной текст (3)_"/>
    <w:rsid w:val="00B0020F"/>
    <w:rPr>
      <w:rFonts w:ascii="Times New Roman" w:eastAsia="Times New Roman" w:hAnsi="Times New Roman" w:cs="Times New Roman"/>
      <w:b w:val="0"/>
      <w:bCs w:val="0"/>
      <w:i w:val="0"/>
      <w:iCs w:val="0"/>
      <w:smallCaps w:val="0"/>
      <w:strike w:val="0"/>
      <w:u w:val="none"/>
    </w:rPr>
  </w:style>
  <w:style w:type="character" w:customStyle="1" w:styleId="39">
    <w:name w:val="Основной текст (3)"/>
    <w:rsid w:val="00B0020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39pt">
    <w:name w:val="Основной текст (3) + 9 pt"/>
    <w:rsid w:val="00B0020F"/>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c">
    <w:name w:val="Заголовок №2_"/>
    <w:link w:val="2d"/>
    <w:rsid w:val="00B0020F"/>
    <w:rPr>
      <w:sz w:val="28"/>
      <w:szCs w:val="28"/>
      <w:shd w:val="clear" w:color="auto" w:fill="FFFFFF"/>
    </w:rPr>
  </w:style>
  <w:style w:type="paragraph" w:customStyle="1" w:styleId="2d">
    <w:name w:val="Заголовок №2"/>
    <w:basedOn w:val="a"/>
    <w:link w:val="2c"/>
    <w:rsid w:val="00B0020F"/>
    <w:pPr>
      <w:widowControl w:val="0"/>
      <w:shd w:val="clear" w:color="auto" w:fill="FFFFFF"/>
      <w:spacing w:after="0" w:line="0" w:lineRule="atLeast"/>
      <w:outlineLvl w:val="1"/>
    </w:pPr>
    <w:rPr>
      <w:sz w:val="28"/>
      <w:szCs w:val="28"/>
    </w:rPr>
  </w:style>
  <w:style w:type="character" w:customStyle="1" w:styleId="39pt0pt">
    <w:name w:val="Основной текст (3) + 9 pt;Интервал 0 pt"/>
    <w:rsid w:val="00B0020F"/>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eastAsia="ru-RU" w:bidi="ru-RU"/>
    </w:rPr>
  </w:style>
  <w:style w:type="character" w:customStyle="1" w:styleId="310pt1pt">
    <w:name w:val="Основной текст (3) + 10 pt;Курсив;Интервал 1 pt"/>
    <w:rsid w:val="00B0020F"/>
    <w:rPr>
      <w:rFonts w:ascii="Times New Roman" w:eastAsia="Times New Roman" w:hAnsi="Times New Roman" w:cs="Times New Roman"/>
      <w:b w:val="0"/>
      <w:bCs w:val="0"/>
      <w:i/>
      <w:iCs/>
      <w:smallCaps w:val="0"/>
      <w:strike w:val="0"/>
      <w:color w:val="000000"/>
      <w:spacing w:val="20"/>
      <w:w w:val="100"/>
      <w:position w:val="0"/>
      <w:sz w:val="20"/>
      <w:szCs w:val="20"/>
      <w:u w:val="none"/>
      <w:lang w:val="ru-RU" w:eastAsia="ru-RU" w:bidi="ru-RU"/>
    </w:rPr>
  </w:style>
  <w:style w:type="character" w:customStyle="1" w:styleId="24pt">
    <w:name w:val="Основной текст (2) + 4 pt"/>
    <w:rsid w:val="00B0020F"/>
    <w:rPr>
      <w:rFonts w:ascii="Franklin Gothic Book" w:eastAsia="Franklin Gothic Book" w:hAnsi="Franklin Gothic Book" w:cs="Franklin Gothic Book"/>
      <w:b w:val="0"/>
      <w:bCs w:val="0"/>
      <w:i/>
      <w:iCs/>
      <w:smallCaps w:val="0"/>
      <w:strike w:val="0"/>
      <w:color w:val="000000"/>
      <w:spacing w:val="0"/>
      <w:w w:val="100"/>
      <w:position w:val="0"/>
      <w:sz w:val="8"/>
      <w:szCs w:val="8"/>
      <w:u w:val="none"/>
      <w:lang w:val="ru-RU" w:eastAsia="ru-RU" w:bidi="ru-RU"/>
    </w:rPr>
  </w:style>
  <w:style w:type="character" w:customStyle="1" w:styleId="213pt">
    <w:name w:val="Основной текст (2) + 13 pt;Не курсив"/>
    <w:rsid w:val="00B0020F"/>
    <w:rPr>
      <w:rFonts w:ascii="Franklin Gothic Book" w:eastAsia="Franklin Gothic Book" w:hAnsi="Franklin Gothic Book" w:cs="Franklin Gothic Book"/>
      <w:b/>
      <w:bCs/>
      <w:i/>
      <w:iCs/>
      <w:smallCaps w:val="0"/>
      <w:strike w:val="0"/>
      <w:color w:val="000000"/>
      <w:spacing w:val="0"/>
      <w:w w:val="100"/>
      <w:position w:val="0"/>
      <w:sz w:val="26"/>
      <w:szCs w:val="26"/>
      <w:u w:val="none"/>
      <w:lang w:val="ru-RU" w:eastAsia="ru-RU" w:bidi="ru-RU"/>
    </w:rPr>
  </w:style>
  <w:style w:type="character" w:customStyle="1" w:styleId="21pt">
    <w:name w:val="Основной текст (2) + Интервал 1 pt"/>
    <w:rsid w:val="00B0020F"/>
    <w:rPr>
      <w:rFonts w:ascii="Franklin Gothic Book" w:eastAsia="Franklin Gothic Book" w:hAnsi="Franklin Gothic Book" w:cs="Franklin Gothic Book"/>
      <w:b w:val="0"/>
      <w:bCs w:val="0"/>
      <w:i/>
      <w:iCs/>
      <w:smallCaps w:val="0"/>
      <w:strike w:val="0"/>
      <w:color w:val="000000"/>
      <w:spacing w:val="20"/>
      <w:w w:val="100"/>
      <w:position w:val="0"/>
      <w:sz w:val="28"/>
      <w:szCs w:val="28"/>
      <w:u w:val="none"/>
      <w:lang w:val="ru-RU" w:eastAsia="ru-RU" w:bidi="ru-RU"/>
    </w:rPr>
  </w:style>
  <w:style w:type="character" w:customStyle="1" w:styleId="24pt0pt">
    <w:name w:val="Основной текст (2) + 4 pt;Интервал 0 pt"/>
    <w:rsid w:val="00B0020F"/>
    <w:rPr>
      <w:rFonts w:ascii="Franklin Gothic Book" w:eastAsia="Franklin Gothic Book" w:hAnsi="Franklin Gothic Book" w:cs="Franklin Gothic Book"/>
      <w:b w:val="0"/>
      <w:bCs w:val="0"/>
      <w:i/>
      <w:iCs/>
      <w:smallCaps w:val="0"/>
      <w:strike w:val="0"/>
      <w:color w:val="000000"/>
      <w:spacing w:val="0"/>
      <w:w w:val="100"/>
      <w:position w:val="0"/>
      <w:sz w:val="8"/>
      <w:szCs w:val="8"/>
      <w:u w:val="none"/>
      <w:lang w:val="ru-RU" w:eastAsia="ru-RU" w:bidi="ru-RU"/>
    </w:rPr>
  </w:style>
  <w:style w:type="character" w:customStyle="1" w:styleId="20pt">
    <w:name w:val="Основной текст (2) + Не курсив;Интервал 0 pt"/>
    <w:rsid w:val="00B0020F"/>
    <w:rPr>
      <w:rFonts w:ascii="Franklin Gothic Book" w:eastAsia="Franklin Gothic Book" w:hAnsi="Franklin Gothic Book" w:cs="Franklin Gothic Book"/>
      <w:b w:val="0"/>
      <w:bCs w:val="0"/>
      <w:i/>
      <w:iCs/>
      <w:smallCaps w:val="0"/>
      <w:strike w:val="0"/>
      <w:color w:val="000000"/>
      <w:spacing w:val="0"/>
      <w:w w:val="100"/>
      <w:position w:val="0"/>
      <w:sz w:val="26"/>
      <w:szCs w:val="26"/>
      <w:u w:val="none"/>
      <w:lang w:val="ru-RU" w:eastAsia="ru-RU" w:bidi="ru-RU"/>
    </w:rPr>
  </w:style>
  <w:style w:type="character" w:customStyle="1" w:styleId="24pt0pt0">
    <w:name w:val="Основной текст (2) + 4 pt;Не курсив;Интервал 0 pt"/>
    <w:rsid w:val="00B0020F"/>
    <w:rPr>
      <w:rFonts w:ascii="Franklin Gothic Book" w:eastAsia="Franklin Gothic Book" w:hAnsi="Franklin Gothic Book" w:cs="Franklin Gothic Book"/>
      <w:b w:val="0"/>
      <w:bCs w:val="0"/>
      <w:i/>
      <w:iCs/>
      <w:smallCaps w:val="0"/>
      <w:strike w:val="0"/>
      <w:color w:val="000000"/>
      <w:spacing w:val="0"/>
      <w:w w:val="100"/>
      <w:position w:val="0"/>
      <w:sz w:val="8"/>
      <w:szCs w:val="8"/>
      <w:u w:val="none"/>
      <w:lang w:val="ru-RU" w:eastAsia="ru-RU" w:bidi="ru-RU"/>
    </w:rPr>
  </w:style>
  <w:style w:type="character" w:customStyle="1" w:styleId="apple-style-span">
    <w:name w:val="apple-style-span"/>
    <w:basedOn w:val="a0"/>
    <w:rsid w:val="00B0020F"/>
  </w:style>
  <w:style w:type="paragraph" w:customStyle="1" w:styleId="goluboy-letter">
    <w:name w:val="goluboy-letter"/>
    <w:basedOn w:val="a"/>
    <w:rsid w:val="00B002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
    <w:name w:val="1"/>
    <w:basedOn w:val="a"/>
    <w:rsid w:val="00B002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e">
    <w:name w:val="Знак"/>
    <w:basedOn w:val="a"/>
    <w:rsid w:val="00B0020F"/>
    <w:pPr>
      <w:spacing w:line="240" w:lineRule="exact"/>
    </w:pPr>
    <w:rPr>
      <w:rFonts w:ascii="Verdana" w:eastAsia="Times New Roman" w:hAnsi="Verdana" w:cs="Times New Roman"/>
      <w:sz w:val="20"/>
      <w:szCs w:val="20"/>
      <w:lang w:val="en-US"/>
    </w:rPr>
  </w:style>
  <w:style w:type="character" w:customStyle="1" w:styleId="shorttext">
    <w:name w:val="short_text"/>
    <w:basedOn w:val="a0"/>
    <w:rsid w:val="00B0020F"/>
  </w:style>
  <w:style w:type="character" w:customStyle="1" w:styleId="hps">
    <w:name w:val="hps"/>
    <w:basedOn w:val="a0"/>
    <w:rsid w:val="00B0020F"/>
  </w:style>
  <w:style w:type="character" w:customStyle="1" w:styleId="WW8Num1z0">
    <w:name w:val="WW8Num1z0"/>
    <w:rsid w:val="00B0020F"/>
    <w:rPr>
      <w:rFonts w:ascii="Symbol" w:hAnsi="Symbol" w:cs="Symbol"/>
    </w:rPr>
  </w:style>
  <w:style w:type="character" w:customStyle="1" w:styleId="longtext">
    <w:name w:val="long_text"/>
    <w:basedOn w:val="a0"/>
    <w:rsid w:val="00B0020F"/>
  </w:style>
  <w:style w:type="paragraph" w:customStyle="1" w:styleId="Iauiue">
    <w:name w:val="Iau.iue"/>
    <w:basedOn w:val="Default"/>
    <w:next w:val="Default"/>
    <w:uiPriority w:val="99"/>
    <w:rsid w:val="00B0020F"/>
    <w:rPr>
      <w:rFonts w:eastAsia="Times New Roman"/>
      <w:color w:val="auto"/>
    </w:rPr>
  </w:style>
  <w:style w:type="paragraph" w:customStyle="1" w:styleId="Iacaaiea">
    <w:name w:val="Iacaaiea"/>
    <w:basedOn w:val="Default"/>
    <w:next w:val="Default"/>
    <w:uiPriority w:val="99"/>
    <w:rsid w:val="00B0020F"/>
    <w:rPr>
      <w:rFonts w:ascii="Monotype Corsiva" w:eastAsia="Times New Roman" w:hAnsi="Monotype Corsiva"/>
      <w:color w:val="auto"/>
    </w:rPr>
  </w:style>
  <w:style w:type="paragraph" w:customStyle="1" w:styleId="ParagraphStyle">
    <w:name w:val="Paragraph Style"/>
    <w:rsid w:val="00B0020F"/>
    <w:pPr>
      <w:suppressAutoHyphens/>
      <w:autoSpaceDE w:val="0"/>
      <w:spacing w:after="0" w:line="240" w:lineRule="auto"/>
    </w:pPr>
    <w:rPr>
      <w:rFonts w:ascii="Arial" w:eastAsia="Arial" w:hAnsi="Arial" w:cs="Times New Roman"/>
      <w:sz w:val="24"/>
      <w:szCs w:val="24"/>
      <w:lang w:eastAsia="ar-SA"/>
    </w:rPr>
  </w:style>
  <w:style w:type="paragraph" w:customStyle="1" w:styleId="a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B0020F"/>
    <w:pPr>
      <w:spacing w:line="240" w:lineRule="exact"/>
      <w:jc w:val="center"/>
    </w:pPr>
    <w:rPr>
      <w:rFonts w:ascii="Times New Roman" w:eastAsia="SimSun" w:hAnsi="Times New Roman" w:cs="Times New Roman"/>
      <w:lang w:val="kk-KZ"/>
    </w:rPr>
  </w:style>
  <w:style w:type="paragraph" w:styleId="2e">
    <w:name w:val="Quote"/>
    <w:basedOn w:val="a"/>
    <w:next w:val="a"/>
    <w:link w:val="2f"/>
    <w:uiPriority w:val="29"/>
    <w:qFormat/>
    <w:rsid w:val="00B0020F"/>
    <w:pPr>
      <w:spacing w:before="200" w:line="276" w:lineRule="auto"/>
      <w:ind w:left="864" w:right="864"/>
      <w:jc w:val="center"/>
    </w:pPr>
    <w:rPr>
      <w:rFonts w:ascii="Calibri" w:eastAsia="Times New Roman" w:hAnsi="Calibri" w:cs="Times New Roman"/>
      <w:i/>
      <w:iCs/>
      <w:color w:val="404040"/>
      <w:lang w:eastAsia="ru-RU"/>
    </w:rPr>
  </w:style>
  <w:style w:type="character" w:customStyle="1" w:styleId="2f">
    <w:name w:val="Цитата 2 Знак"/>
    <w:basedOn w:val="a0"/>
    <w:link w:val="2e"/>
    <w:uiPriority w:val="29"/>
    <w:rsid w:val="00B0020F"/>
    <w:rPr>
      <w:rFonts w:ascii="Calibri" w:eastAsia="Times New Roman" w:hAnsi="Calibri" w:cs="Times New Roman"/>
      <w:i/>
      <w:iCs/>
      <w:color w:val="404040"/>
      <w:lang w:eastAsia="ru-RU"/>
    </w:rPr>
  </w:style>
  <w:style w:type="paragraph" w:customStyle="1" w:styleId="msonormal0">
    <w:name w:val="msonormal"/>
    <w:basedOn w:val="a"/>
    <w:rsid w:val="00B002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0">
    <w:name w:val="Subtle Emphasis"/>
    <w:basedOn w:val="a0"/>
    <w:uiPriority w:val="19"/>
    <w:qFormat/>
    <w:rsid w:val="00B0020F"/>
    <w:rPr>
      <w:i/>
      <w:iCs/>
      <w:color w:val="808080"/>
    </w:rPr>
  </w:style>
  <w:style w:type="table" w:customStyle="1" w:styleId="TableNormal">
    <w:name w:val="Table Normal"/>
    <w:uiPriority w:val="2"/>
    <w:semiHidden/>
    <w:unhideWhenUsed/>
    <w:qFormat/>
    <w:rsid w:val="00472B2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91">
    <w:name w:val="Сетка таблицы9"/>
    <w:basedOn w:val="a1"/>
    <w:uiPriority w:val="59"/>
    <w:rsid w:val="00C12A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2">
    <w:name w:val="СРОУ_5.2_Основной_текст_жирный"/>
    <w:uiPriority w:val="4"/>
    <w:rsid w:val="00E1757C"/>
    <w:rPr>
      <w:b/>
      <w:bCs/>
      <w:color w:val="000000"/>
    </w:rPr>
  </w:style>
  <w:style w:type="paragraph" w:customStyle="1" w:styleId="848">
    <w:name w:val="СРОУ_8.4_Таблица_текст (СРОУ_8_Таблица)"/>
    <w:basedOn w:val="a"/>
    <w:uiPriority w:val="7"/>
    <w:rsid w:val="00E1757C"/>
    <w:pPr>
      <w:autoSpaceDE w:val="0"/>
      <w:autoSpaceDN w:val="0"/>
      <w:adjustRightInd w:val="0"/>
      <w:spacing w:after="0" w:line="210" w:lineRule="atLeast"/>
      <w:textAlignment w:val="center"/>
    </w:pPr>
    <w:rPr>
      <w:rFonts w:ascii="Arial" w:eastAsia="Calibri" w:hAnsi="Arial" w:cs="Arial"/>
      <w:color w:val="000000"/>
      <w:sz w:val="19"/>
      <w:szCs w:val="18"/>
    </w:rPr>
  </w:style>
  <w:style w:type="paragraph" w:customStyle="1" w:styleId="c15">
    <w:name w:val="c15"/>
    <w:basedOn w:val="a"/>
    <w:rsid w:val="00A136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6">
    <w:name w:val="c46"/>
    <w:basedOn w:val="a0"/>
    <w:rsid w:val="00651847"/>
  </w:style>
  <w:style w:type="character" w:customStyle="1" w:styleId="c45">
    <w:name w:val="c45"/>
    <w:basedOn w:val="a0"/>
    <w:rsid w:val="00651847"/>
  </w:style>
  <w:style w:type="paragraph" w:customStyle="1" w:styleId="c12">
    <w:name w:val="c12"/>
    <w:basedOn w:val="a"/>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1">
    <w:name w:val="c51"/>
    <w:basedOn w:val="a0"/>
    <w:rsid w:val="00651847"/>
  </w:style>
  <w:style w:type="character" w:customStyle="1" w:styleId="c8">
    <w:name w:val="c8"/>
    <w:basedOn w:val="a0"/>
    <w:rsid w:val="00651847"/>
  </w:style>
  <w:style w:type="paragraph" w:customStyle="1" w:styleId="c73">
    <w:name w:val="c73"/>
    <w:basedOn w:val="a"/>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zkurwreuab5ozgtqnkl">
    <w:name w:val="ezkurwreuab5ozgtqnkl"/>
    <w:basedOn w:val="a0"/>
    <w:rsid w:val="00975F99"/>
  </w:style>
  <w:style w:type="paragraph" w:customStyle="1" w:styleId="1111">
    <w:name w:val="Заголовок 111"/>
    <w:basedOn w:val="a"/>
    <w:uiPriority w:val="1"/>
    <w:qFormat/>
    <w:rsid w:val="00102CF8"/>
    <w:pPr>
      <w:widowControl w:val="0"/>
      <w:autoSpaceDE w:val="0"/>
      <w:autoSpaceDN w:val="0"/>
      <w:spacing w:before="99" w:after="0" w:line="240" w:lineRule="auto"/>
      <w:ind w:left="1465"/>
      <w:jc w:val="center"/>
      <w:outlineLvl w:val="1"/>
    </w:pPr>
    <w:rPr>
      <w:rFonts w:ascii="Times New Roman" w:eastAsia="Times New Roman" w:hAnsi="Times New Roman" w:cs="Times New Roman"/>
      <w:b/>
      <w:bCs/>
      <w:sz w:val="28"/>
      <w:szCs w:val="28"/>
    </w:rPr>
  </w:style>
  <w:style w:type="character" w:styleId="afff1">
    <w:name w:val="Unresolved Mention"/>
    <w:basedOn w:val="a0"/>
    <w:uiPriority w:val="99"/>
    <w:semiHidden/>
    <w:unhideWhenUsed/>
    <w:rsid w:val="002435D9"/>
    <w:rPr>
      <w:color w:val="605E5C"/>
      <w:shd w:val="clear" w:color="auto" w:fill="E1DFDD"/>
    </w:rPr>
  </w:style>
  <w:style w:type="character" w:styleId="afff2">
    <w:name w:val="annotation reference"/>
    <w:basedOn w:val="a0"/>
    <w:uiPriority w:val="99"/>
    <w:semiHidden/>
    <w:unhideWhenUsed/>
    <w:rsid w:val="002040FB"/>
    <w:rPr>
      <w:sz w:val="16"/>
      <w:szCs w:val="16"/>
    </w:rPr>
  </w:style>
  <w:style w:type="paragraph" w:styleId="afff3">
    <w:name w:val="annotation text"/>
    <w:basedOn w:val="a"/>
    <w:link w:val="afff4"/>
    <w:uiPriority w:val="99"/>
    <w:semiHidden/>
    <w:unhideWhenUsed/>
    <w:rsid w:val="002040FB"/>
    <w:pPr>
      <w:spacing w:line="240" w:lineRule="auto"/>
    </w:pPr>
    <w:rPr>
      <w:sz w:val="20"/>
      <w:szCs w:val="20"/>
    </w:rPr>
  </w:style>
  <w:style w:type="character" w:customStyle="1" w:styleId="afff4">
    <w:name w:val="Текст примечания Знак"/>
    <w:basedOn w:val="a0"/>
    <w:link w:val="afff3"/>
    <w:uiPriority w:val="99"/>
    <w:semiHidden/>
    <w:rsid w:val="002040FB"/>
    <w:rPr>
      <w:sz w:val="20"/>
      <w:szCs w:val="20"/>
    </w:rPr>
  </w:style>
  <w:style w:type="paragraph" w:styleId="afff5">
    <w:name w:val="annotation subject"/>
    <w:basedOn w:val="afff3"/>
    <w:next w:val="afff3"/>
    <w:link w:val="afff6"/>
    <w:uiPriority w:val="99"/>
    <w:semiHidden/>
    <w:unhideWhenUsed/>
    <w:rsid w:val="002040FB"/>
    <w:rPr>
      <w:b/>
      <w:bCs/>
    </w:rPr>
  </w:style>
  <w:style w:type="character" w:customStyle="1" w:styleId="afff6">
    <w:name w:val="Тема примечания Знак"/>
    <w:basedOn w:val="afff4"/>
    <w:link w:val="afff5"/>
    <w:uiPriority w:val="99"/>
    <w:semiHidden/>
    <w:rsid w:val="002040FB"/>
    <w:rPr>
      <w:b/>
      <w:bCs/>
      <w:sz w:val="20"/>
      <w:szCs w:val="20"/>
    </w:rPr>
  </w:style>
  <w:style w:type="character" w:customStyle="1" w:styleId="1f0">
    <w:name w:val="Неразрешенное упоминание1"/>
    <w:basedOn w:val="a0"/>
    <w:uiPriority w:val="99"/>
    <w:semiHidden/>
    <w:unhideWhenUsed/>
    <w:rsid w:val="002040FB"/>
    <w:rPr>
      <w:color w:val="605E5C"/>
      <w:shd w:val="clear" w:color="auto" w:fill="E1DFDD"/>
    </w:rPr>
  </w:style>
  <w:style w:type="paragraph" w:styleId="afff7">
    <w:name w:val="Revision"/>
    <w:hidden/>
    <w:uiPriority w:val="99"/>
    <w:semiHidden/>
    <w:rsid w:val="002040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5204">
      <w:bodyDiv w:val="1"/>
      <w:marLeft w:val="0"/>
      <w:marRight w:val="0"/>
      <w:marTop w:val="0"/>
      <w:marBottom w:val="0"/>
      <w:divBdr>
        <w:top w:val="none" w:sz="0" w:space="0" w:color="auto"/>
        <w:left w:val="none" w:sz="0" w:space="0" w:color="auto"/>
        <w:bottom w:val="none" w:sz="0" w:space="0" w:color="auto"/>
        <w:right w:val="none" w:sz="0" w:space="0" w:color="auto"/>
      </w:divBdr>
    </w:div>
    <w:div w:id="32970052">
      <w:bodyDiv w:val="1"/>
      <w:marLeft w:val="0"/>
      <w:marRight w:val="0"/>
      <w:marTop w:val="0"/>
      <w:marBottom w:val="0"/>
      <w:divBdr>
        <w:top w:val="none" w:sz="0" w:space="0" w:color="auto"/>
        <w:left w:val="none" w:sz="0" w:space="0" w:color="auto"/>
        <w:bottom w:val="none" w:sz="0" w:space="0" w:color="auto"/>
        <w:right w:val="none" w:sz="0" w:space="0" w:color="auto"/>
      </w:divBdr>
    </w:div>
    <w:div w:id="45417867">
      <w:bodyDiv w:val="1"/>
      <w:marLeft w:val="0"/>
      <w:marRight w:val="0"/>
      <w:marTop w:val="0"/>
      <w:marBottom w:val="0"/>
      <w:divBdr>
        <w:top w:val="none" w:sz="0" w:space="0" w:color="auto"/>
        <w:left w:val="none" w:sz="0" w:space="0" w:color="auto"/>
        <w:bottom w:val="none" w:sz="0" w:space="0" w:color="auto"/>
        <w:right w:val="none" w:sz="0" w:space="0" w:color="auto"/>
      </w:divBdr>
    </w:div>
    <w:div w:id="70348188">
      <w:bodyDiv w:val="1"/>
      <w:marLeft w:val="0"/>
      <w:marRight w:val="0"/>
      <w:marTop w:val="0"/>
      <w:marBottom w:val="0"/>
      <w:divBdr>
        <w:top w:val="none" w:sz="0" w:space="0" w:color="auto"/>
        <w:left w:val="none" w:sz="0" w:space="0" w:color="auto"/>
        <w:bottom w:val="none" w:sz="0" w:space="0" w:color="auto"/>
        <w:right w:val="none" w:sz="0" w:space="0" w:color="auto"/>
      </w:divBdr>
    </w:div>
    <w:div w:id="231504627">
      <w:bodyDiv w:val="1"/>
      <w:marLeft w:val="0"/>
      <w:marRight w:val="0"/>
      <w:marTop w:val="0"/>
      <w:marBottom w:val="0"/>
      <w:divBdr>
        <w:top w:val="none" w:sz="0" w:space="0" w:color="auto"/>
        <w:left w:val="none" w:sz="0" w:space="0" w:color="auto"/>
        <w:bottom w:val="none" w:sz="0" w:space="0" w:color="auto"/>
        <w:right w:val="none" w:sz="0" w:space="0" w:color="auto"/>
      </w:divBdr>
    </w:div>
    <w:div w:id="237130003">
      <w:bodyDiv w:val="1"/>
      <w:marLeft w:val="0"/>
      <w:marRight w:val="0"/>
      <w:marTop w:val="0"/>
      <w:marBottom w:val="0"/>
      <w:divBdr>
        <w:top w:val="none" w:sz="0" w:space="0" w:color="auto"/>
        <w:left w:val="none" w:sz="0" w:space="0" w:color="auto"/>
        <w:bottom w:val="none" w:sz="0" w:space="0" w:color="auto"/>
        <w:right w:val="none" w:sz="0" w:space="0" w:color="auto"/>
      </w:divBdr>
    </w:div>
    <w:div w:id="244460843">
      <w:bodyDiv w:val="1"/>
      <w:marLeft w:val="0"/>
      <w:marRight w:val="0"/>
      <w:marTop w:val="0"/>
      <w:marBottom w:val="0"/>
      <w:divBdr>
        <w:top w:val="none" w:sz="0" w:space="0" w:color="auto"/>
        <w:left w:val="none" w:sz="0" w:space="0" w:color="auto"/>
        <w:bottom w:val="none" w:sz="0" w:space="0" w:color="auto"/>
        <w:right w:val="none" w:sz="0" w:space="0" w:color="auto"/>
      </w:divBdr>
    </w:div>
    <w:div w:id="344597950">
      <w:bodyDiv w:val="1"/>
      <w:marLeft w:val="0"/>
      <w:marRight w:val="0"/>
      <w:marTop w:val="0"/>
      <w:marBottom w:val="0"/>
      <w:divBdr>
        <w:top w:val="none" w:sz="0" w:space="0" w:color="auto"/>
        <w:left w:val="none" w:sz="0" w:space="0" w:color="auto"/>
        <w:bottom w:val="none" w:sz="0" w:space="0" w:color="auto"/>
        <w:right w:val="none" w:sz="0" w:space="0" w:color="auto"/>
      </w:divBdr>
    </w:div>
    <w:div w:id="378937404">
      <w:bodyDiv w:val="1"/>
      <w:marLeft w:val="0"/>
      <w:marRight w:val="0"/>
      <w:marTop w:val="0"/>
      <w:marBottom w:val="0"/>
      <w:divBdr>
        <w:top w:val="none" w:sz="0" w:space="0" w:color="auto"/>
        <w:left w:val="none" w:sz="0" w:space="0" w:color="auto"/>
        <w:bottom w:val="none" w:sz="0" w:space="0" w:color="auto"/>
        <w:right w:val="none" w:sz="0" w:space="0" w:color="auto"/>
      </w:divBdr>
    </w:div>
    <w:div w:id="435369505">
      <w:bodyDiv w:val="1"/>
      <w:marLeft w:val="0"/>
      <w:marRight w:val="0"/>
      <w:marTop w:val="0"/>
      <w:marBottom w:val="0"/>
      <w:divBdr>
        <w:top w:val="none" w:sz="0" w:space="0" w:color="auto"/>
        <w:left w:val="none" w:sz="0" w:space="0" w:color="auto"/>
        <w:bottom w:val="none" w:sz="0" w:space="0" w:color="auto"/>
        <w:right w:val="none" w:sz="0" w:space="0" w:color="auto"/>
      </w:divBdr>
    </w:div>
    <w:div w:id="464278303">
      <w:bodyDiv w:val="1"/>
      <w:marLeft w:val="0"/>
      <w:marRight w:val="0"/>
      <w:marTop w:val="0"/>
      <w:marBottom w:val="0"/>
      <w:divBdr>
        <w:top w:val="none" w:sz="0" w:space="0" w:color="auto"/>
        <w:left w:val="none" w:sz="0" w:space="0" w:color="auto"/>
        <w:bottom w:val="none" w:sz="0" w:space="0" w:color="auto"/>
        <w:right w:val="none" w:sz="0" w:space="0" w:color="auto"/>
      </w:divBdr>
    </w:div>
    <w:div w:id="505822455">
      <w:bodyDiv w:val="1"/>
      <w:marLeft w:val="0"/>
      <w:marRight w:val="0"/>
      <w:marTop w:val="0"/>
      <w:marBottom w:val="0"/>
      <w:divBdr>
        <w:top w:val="none" w:sz="0" w:space="0" w:color="auto"/>
        <w:left w:val="none" w:sz="0" w:space="0" w:color="auto"/>
        <w:bottom w:val="none" w:sz="0" w:space="0" w:color="auto"/>
        <w:right w:val="none" w:sz="0" w:space="0" w:color="auto"/>
      </w:divBdr>
      <w:divsChild>
        <w:div w:id="1855799686">
          <w:marLeft w:val="0"/>
          <w:marRight w:val="0"/>
          <w:marTop w:val="0"/>
          <w:marBottom w:val="0"/>
          <w:divBdr>
            <w:top w:val="none" w:sz="0" w:space="0" w:color="auto"/>
            <w:left w:val="none" w:sz="0" w:space="0" w:color="auto"/>
            <w:bottom w:val="none" w:sz="0" w:space="0" w:color="auto"/>
            <w:right w:val="none" w:sz="0" w:space="0" w:color="auto"/>
          </w:divBdr>
          <w:divsChild>
            <w:div w:id="1924991193">
              <w:marLeft w:val="0"/>
              <w:marRight w:val="0"/>
              <w:marTop w:val="0"/>
              <w:marBottom w:val="0"/>
              <w:divBdr>
                <w:top w:val="none" w:sz="0" w:space="0" w:color="auto"/>
                <w:left w:val="none" w:sz="0" w:space="0" w:color="auto"/>
                <w:bottom w:val="none" w:sz="0" w:space="0" w:color="auto"/>
                <w:right w:val="none" w:sz="0" w:space="0" w:color="auto"/>
              </w:divBdr>
              <w:divsChild>
                <w:div w:id="426314789">
                  <w:marLeft w:val="0"/>
                  <w:marRight w:val="0"/>
                  <w:marTop w:val="0"/>
                  <w:marBottom w:val="0"/>
                  <w:divBdr>
                    <w:top w:val="none" w:sz="0" w:space="0" w:color="auto"/>
                    <w:left w:val="none" w:sz="0" w:space="0" w:color="auto"/>
                    <w:bottom w:val="none" w:sz="0" w:space="0" w:color="auto"/>
                    <w:right w:val="none" w:sz="0" w:space="0" w:color="auto"/>
                  </w:divBdr>
                  <w:divsChild>
                    <w:div w:id="300161350">
                      <w:marLeft w:val="-240"/>
                      <w:marRight w:val="-240"/>
                      <w:marTop w:val="0"/>
                      <w:marBottom w:val="0"/>
                      <w:divBdr>
                        <w:top w:val="none" w:sz="0" w:space="0" w:color="auto"/>
                        <w:left w:val="none" w:sz="0" w:space="0" w:color="auto"/>
                        <w:bottom w:val="none" w:sz="0" w:space="0" w:color="auto"/>
                        <w:right w:val="none" w:sz="0" w:space="0" w:color="auto"/>
                      </w:divBdr>
                      <w:divsChild>
                        <w:div w:id="530580828">
                          <w:marLeft w:val="0"/>
                          <w:marRight w:val="0"/>
                          <w:marTop w:val="0"/>
                          <w:marBottom w:val="0"/>
                          <w:divBdr>
                            <w:top w:val="none" w:sz="0" w:space="0" w:color="auto"/>
                            <w:left w:val="none" w:sz="0" w:space="0" w:color="auto"/>
                            <w:bottom w:val="none" w:sz="0" w:space="0" w:color="auto"/>
                            <w:right w:val="none" w:sz="0" w:space="0" w:color="auto"/>
                          </w:divBdr>
                          <w:divsChild>
                            <w:div w:id="1503353953">
                              <w:marLeft w:val="240"/>
                              <w:marRight w:val="660"/>
                              <w:marTop w:val="105"/>
                              <w:marBottom w:val="600"/>
                              <w:divBdr>
                                <w:top w:val="none" w:sz="0" w:space="0" w:color="auto"/>
                                <w:left w:val="none" w:sz="0" w:space="0" w:color="auto"/>
                                <w:bottom w:val="none" w:sz="0" w:space="0" w:color="auto"/>
                                <w:right w:val="none" w:sz="0" w:space="0" w:color="auto"/>
                              </w:divBdr>
                              <w:divsChild>
                                <w:div w:id="24989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4460705">
          <w:marLeft w:val="0"/>
          <w:marRight w:val="0"/>
          <w:marTop w:val="0"/>
          <w:marBottom w:val="0"/>
          <w:divBdr>
            <w:top w:val="none" w:sz="0" w:space="0" w:color="auto"/>
            <w:left w:val="none" w:sz="0" w:space="0" w:color="auto"/>
            <w:bottom w:val="none" w:sz="0" w:space="0" w:color="auto"/>
            <w:right w:val="none" w:sz="0" w:space="0" w:color="auto"/>
          </w:divBdr>
          <w:divsChild>
            <w:div w:id="510803344">
              <w:marLeft w:val="0"/>
              <w:marRight w:val="0"/>
              <w:marTop w:val="0"/>
              <w:marBottom w:val="0"/>
              <w:divBdr>
                <w:top w:val="none" w:sz="0" w:space="0" w:color="auto"/>
                <w:left w:val="none" w:sz="0" w:space="0" w:color="auto"/>
                <w:bottom w:val="none" w:sz="0" w:space="0" w:color="auto"/>
                <w:right w:val="none" w:sz="0" w:space="0" w:color="auto"/>
              </w:divBdr>
              <w:divsChild>
                <w:div w:id="148453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038377">
      <w:bodyDiv w:val="1"/>
      <w:marLeft w:val="0"/>
      <w:marRight w:val="0"/>
      <w:marTop w:val="0"/>
      <w:marBottom w:val="0"/>
      <w:divBdr>
        <w:top w:val="none" w:sz="0" w:space="0" w:color="auto"/>
        <w:left w:val="none" w:sz="0" w:space="0" w:color="auto"/>
        <w:bottom w:val="none" w:sz="0" w:space="0" w:color="auto"/>
        <w:right w:val="none" w:sz="0" w:space="0" w:color="auto"/>
      </w:divBdr>
    </w:div>
    <w:div w:id="597786448">
      <w:bodyDiv w:val="1"/>
      <w:marLeft w:val="0"/>
      <w:marRight w:val="0"/>
      <w:marTop w:val="0"/>
      <w:marBottom w:val="0"/>
      <w:divBdr>
        <w:top w:val="none" w:sz="0" w:space="0" w:color="auto"/>
        <w:left w:val="none" w:sz="0" w:space="0" w:color="auto"/>
        <w:bottom w:val="none" w:sz="0" w:space="0" w:color="auto"/>
        <w:right w:val="none" w:sz="0" w:space="0" w:color="auto"/>
      </w:divBdr>
    </w:div>
    <w:div w:id="622686873">
      <w:bodyDiv w:val="1"/>
      <w:marLeft w:val="0"/>
      <w:marRight w:val="0"/>
      <w:marTop w:val="0"/>
      <w:marBottom w:val="0"/>
      <w:divBdr>
        <w:top w:val="none" w:sz="0" w:space="0" w:color="auto"/>
        <w:left w:val="none" w:sz="0" w:space="0" w:color="auto"/>
        <w:bottom w:val="none" w:sz="0" w:space="0" w:color="auto"/>
        <w:right w:val="none" w:sz="0" w:space="0" w:color="auto"/>
      </w:divBdr>
    </w:div>
    <w:div w:id="673067208">
      <w:bodyDiv w:val="1"/>
      <w:marLeft w:val="0"/>
      <w:marRight w:val="0"/>
      <w:marTop w:val="0"/>
      <w:marBottom w:val="0"/>
      <w:divBdr>
        <w:top w:val="none" w:sz="0" w:space="0" w:color="auto"/>
        <w:left w:val="none" w:sz="0" w:space="0" w:color="auto"/>
        <w:bottom w:val="none" w:sz="0" w:space="0" w:color="auto"/>
        <w:right w:val="none" w:sz="0" w:space="0" w:color="auto"/>
      </w:divBdr>
    </w:div>
    <w:div w:id="733510712">
      <w:bodyDiv w:val="1"/>
      <w:marLeft w:val="0"/>
      <w:marRight w:val="0"/>
      <w:marTop w:val="0"/>
      <w:marBottom w:val="0"/>
      <w:divBdr>
        <w:top w:val="none" w:sz="0" w:space="0" w:color="auto"/>
        <w:left w:val="none" w:sz="0" w:space="0" w:color="auto"/>
        <w:bottom w:val="none" w:sz="0" w:space="0" w:color="auto"/>
        <w:right w:val="none" w:sz="0" w:space="0" w:color="auto"/>
      </w:divBdr>
    </w:div>
    <w:div w:id="860823931">
      <w:bodyDiv w:val="1"/>
      <w:marLeft w:val="0"/>
      <w:marRight w:val="0"/>
      <w:marTop w:val="0"/>
      <w:marBottom w:val="0"/>
      <w:divBdr>
        <w:top w:val="none" w:sz="0" w:space="0" w:color="auto"/>
        <w:left w:val="none" w:sz="0" w:space="0" w:color="auto"/>
        <w:bottom w:val="none" w:sz="0" w:space="0" w:color="auto"/>
        <w:right w:val="none" w:sz="0" w:space="0" w:color="auto"/>
      </w:divBdr>
    </w:div>
    <w:div w:id="884945045">
      <w:bodyDiv w:val="1"/>
      <w:marLeft w:val="0"/>
      <w:marRight w:val="0"/>
      <w:marTop w:val="0"/>
      <w:marBottom w:val="0"/>
      <w:divBdr>
        <w:top w:val="none" w:sz="0" w:space="0" w:color="auto"/>
        <w:left w:val="none" w:sz="0" w:space="0" w:color="auto"/>
        <w:bottom w:val="none" w:sz="0" w:space="0" w:color="auto"/>
        <w:right w:val="none" w:sz="0" w:space="0" w:color="auto"/>
      </w:divBdr>
    </w:div>
    <w:div w:id="908080488">
      <w:bodyDiv w:val="1"/>
      <w:marLeft w:val="0"/>
      <w:marRight w:val="0"/>
      <w:marTop w:val="0"/>
      <w:marBottom w:val="0"/>
      <w:divBdr>
        <w:top w:val="none" w:sz="0" w:space="0" w:color="auto"/>
        <w:left w:val="none" w:sz="0" w:space="0" w:color="auto"/>
        <w:bottom w:val="none" w:sz="0" w:space="0" w:color="auto"/>
        <w:right w:val="none" w:sz="0" w:space="0" w:color="auto"/>
      </w:divBdr>
    </w:div>
    <w:div w:id="937493359">
      <w:bodyDiv w:val="1"/>
      <w:marLeft w:val="0"/>
      <w:marRight w:val="0"/>
      <w:marTop w:val="0"/>
      <w:marBottom w:val="0"/>
      <w:divBdr>
        <w:top w:val="none" w:sz="0" w:space="0" w:color="auto"/>
        <w:left w:val="none" w:sz="0" w:space="0" w:color="auto"/>
        <w:bottom w:val="none" w:sz="0" w:space="0" w:color="auto"/>
        <w:right w:val="none" w:sz="0" w:space="0" w:color="auto"/>
      </w:divBdr>
    </w:div>
    <w:div w:id="1166749455">
      <w:bodyDiv w:val="1"/>
      <w:marLeft w:val="0"/>
      <w:marRight w:val="0"/>
      <w:marTop w:val="0"/>
      <w:marBottom w:val="0"/>
      <w:divBdr>
        <w:top w:val="none" w:sz="0" w:space="0" w:color="auto"/>
        <w:left w:val="none" w:sz="0" w:space="0" w:color="auto"/>
        <w:bottom w:val="none" w:sz="0" w:space="0" w:color="auto"/>
        <w:right w:val="none" w:sz="0" w:space="0" w:color="auto"/>
      </w:divBdr>
    </w:div>
    <w:div w:id="1178038318">
      <w:bodyDiv w:val="1"/>
      <w:marLeft w:val="0"/>
      <w:marRight w:val="0"/>
      <w:marTop w:val="0"/>
      <w:marBottom w:val="0"/>
      <w:divBdr>
        <w:top w:val="none" w:sz="0" w:space="0" w:color="auto"/>
        <w:left w:val="none" w:sz="0" w:space="0" w:color="auto"/>
        <w:bottom w:val="none" w:sz="0" w:space="0" w:color="auto"/>
        <w:right w:val="none" w:sz="0" w:space="0" w:color="auto"/>
      </w:divBdr>
    </w:div>
    <w:div w:id="1190533072">
      <w:bodyDiv w:val="1"/>
      <w:marLeft w:val="0"/>
      <w:marRight w:val="0"/>
      <w:marTop w:val="0"/>
      <w:marBottom w:val="0"/>
      <w:divBdr>
        <w:top w:val="none" w:sz="0" w:space="0" w:color="auto"/>
        <w:left w:val="none" w:sz="0" w:space="0" w:color="auto"/>
        <w:bottom w:val="none" w:sz="0" w:space="0" w:color="auto"/>
        <w:right w:val="none" w:sz="0" w:space="0" w:color="auto"/>
      </w:divBdr>
      <w:divsChild>
        <w:div w:id="1257976915">
          <w:marLeft w:val="0"/>
          <w:marRight w:val="0"/>
          <w:marTop w:val="0"/>
          <w:marBottom w:val="0"/>
          <w:divBdr>
            <w:top w:val="none" w:sz="0" w:space="0" w:color="auto"/>
            <w:left w:val="none" w:sz="0" w:space="0" w:color="auto"/>
            <w:bottom w:val="none" w:sz="0" w:space="0" w:color="auto"/>
            <w:right w:val="none" w:sz="0" w:space="0" w:color="auto"/>
          </w:divBdr>
          <w:divsChild>
            <w:div w:id="223297816">
              <w:marLeft w:val="0"/>
              <w:marRight w:val="0"/>
              <w:marTop w:val="0"/>
              <w:marBottom w:val="0"/>
              <w:divBdr>
                <w:top w:val="none" w:sz="0" w:space="0" w:color="auto"/>
                <w:left w:val="none" w:sz="0" w:space="0" w:color="auto"/>
                <w:bottom w:val="none" w:sz="0" w:space="0" w:color="auto"/>
                <w:right w:val="none" w:sz="0" w:space="0" w:color="auto"/>
              </w:divBdr>
              <w:divsChild>
                <w:div w:id="2025551624">
                  <w:marLeft w:val="0"/>
                  <w:marRight w:val="0"/>
                  <w:marTop w:val="0"/>
                  <w:marBottom w:val="0"/>
                  <w:divBdr>
                    <w:top w:val="none" w:sz="0" w:space="0" w:color="auto"/>
                    <w:left w:val="none" w:sz="0" w:space="0" w:color="auto"/>
                    <w:bottom w:val="none" w:sz="0" w:space="0" w:color="auto"/>
                    <w:right w:val="none" w:sz="0" w:space="0" w:color="auto"/>
                  </w:divBdr>
                  <w:divsChild>
                    <w:div w:id="365062118">
                      <w:marLeft w:val="-240"/>
                      <w:marRight w:val="-240"/>
                      <w:marTop w:val="0"/>
                      <w:marBottom w:val="0"/>
                      <w:divBdr>
                        <w:top w:val="none" w:sz="0" w:space="0" w:color="auto"/>
                        <w:left w:val="none" w:sz="0" w:space="0" w:color="auto"/>
                        <w:bottom w:val="none" w:sz="0" w:space="0" w:color="auto"/>
                        <w:right w:val="none" w:sz="0" w:space="0" w:color="auto"/>
                      </w:divBdr>
                      <w:divsChild>
                        <w:div w:id="2045514831">
                          <w:marLeft w:val="0"/>
                          <w:marRight w:val="0"/>
                          <w:marTop w:val="0"/>
                          <w:marBottom w:val="0"/>
                          <w:divBdr>
                            <w:top w:val="none" w:sz="0" w:space="0" w:color="auto"/>
                            <w:left w:val="none" w:sz="0" w:space="0" w:color="auto"/>
                            <w:bottom w:val="none" w:sz="0" w:space="0" w:color="auto"/>
                            <w:right w:val="none" w:sz="0" w:space="0" w:color="auto"/>
                          </w:divBdr>
                          <w:divsChild>
                            <w:div w:id="1670252754">
                              <w:marLeft w:val="240"/>
                              <w:marRight w:val="660"/>
                              <w:marTop w:val="105"/>
                              <w:marBottom w:val="600"/>
                              <w:divBdr>
                                <w:top w:val="none" w:sz="0" w:space="0" w:color="auto"/>
                                <w:left w:val="none" w:sz="0" w:space="0" w:color="auto"/>
                                <w:bottom w:val="none" w:sz="0" w:space="0" w:color="auto"/>
                                <w:right w:val="none" w:sz="0" w:space="0" w:color="auto"/>
                              </w:divBdr>
                              <w:divsChild>
                                <w:div w:id="139423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783418">
          <w:marLeft w:val="0"/>
          <w:marRight w:val="0"/>
          <w:marTop w:val="0"/>
          <w:marBottom w:val="0"/>
          <w:divBdr>
            <w:top w:val="none" w:sz="0" w:space="0" w:color="auto"/>
            <w:left w:val="none" w:sz="0" w:space="0" w:color="auto"/>
            <w:bottom w:val="none" w:sz="0" w:space="0" w:color="auto"/>
            <w:right w:val="none" w:sz="0" w:space="0" w:color="auto"/>
          </w:divBdr>
          <w:divsChild>
            <w:div w:id="1794708043">
              <w:marLeft w:val="0"/>
              <w:marRight w:val="0"/>
              <w:marTop w:val="0"/>
              <w:marBottom w:val="0"/>
              <w:divBdr>
                <w:top w:val="none" w:sz="0" w:space="0" w:color="auto"/>
                <w:left w:val="none" w:sz="0" w:space="0" w:color="auto"/>
                <w:bottom w:val="none" w:sz="0" w:space="0" w:color="auto"/>
                <w:right w:val="none" w:sz="0" w:space="0" w:color="auto"/>
              </w:divBdr>
              <w:divsChild>
                <w:div w:id="52070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863933">
      <w:bodyDiv w:val="1"/>
      <w:marLeft w:val="0"/>
      <w:marRight w:val="0"/>
      <w:marTop w:val="0"/>
      <w:marBottom w:val="0"/>
      <w:divBdr>
        <w:top w:val="none" w:sz="0" w:space="0" w:color="auto"/>
        <w:left w:val="none" w:sz="0" w:space="0" w:color="auto"/>
        <w:bottom w:val="none" w:sz="0" w:space="0" w:color="auto"/>
        <w:right w:val="none" w:sz="0" w:space="0" w:color="auto"/>
      </w:divBdr>
    </w:div>
    <w:div w:id="1246037321">
      <w:bodyDiv w:val="1"/>
      <w:marLeft w:val="0"/>
      <w:marRight w:val="0"/>
      <w:marTop w:val="0"/>
      <w:marBottom w:val="0"/>
      <w:divBdr>
        <w:top w:val="none" w:sz="0" w:space="0" w:color="auto"/>
        <w:left w:val="none" w:sz="0" w:space="0" w:color="auto"/>
        <w:bottom w:val="none" w:sz="0" w:space="0" w:color="auto"/>
        <w:right w:val="none" w:sz="0" w:space="0" w:color="auto"/>
      </w:divBdr>
    </w:div>
    <w:div w:id="1265845483">
      <w:bodyDiv w:val="1"/>
      <w:marLeft w:val="0"/>
      <w:marRight w:val="0"/>
      <w:marTop w:val="0"/>
      <w:marBottom w:val="0"/>
      <w:divBdr>
        <w:top w:val="none" w:sz="0" w:space="0" w:color="auto"/>
        <w:left w:val="none" w:sz="0" w:space="0" w:color="auto"/>
        <w:bottom w:val="none" w:sz="0" w:space="0" w:color="auto"/>
        <w:right w:val="none" w:sz="0" w:space="0" w:color="auto"/>
      </w:divBdr>
    </w:div>
    <w:div w:id="1275404020">
      <w:bodyDiv w:val="1"/>
      <w:marLeft w:val="0"/>
      <w:marRight w:val="0"/>
      <w:marTop w:val="0"/>
      <w:marBottom w:val="0"/>
      <w:divBdr>
        <w:top w:val="none" w:sz="0" w:space="0" w:color="auto"/>
        <w:left w:val="none" w:sz="0" w:space="0" w:color="auto"/>
        <w:bottom w:val="none" w:sz="0" w:space="0" w:color="auto"/>
        <w:right w:val="none" w:sz="0" w:space="0" w:color="auto"/>
      </w:divBdr>
      <w:divsChild>
        <w:div w:id="256527885">
          <w:marLeft w:val="677"/>
          <w:marRight w:val="0"/>
          <w:marTop w:val="120"/>
          <w:marBottom w:val="0"/>
          <w:divBdr>
            <w:top w:val="none" w:sz="0" w:space="0" w:color="auto"/>
            <w:left w:val="none" w:sz="0" w:space="0" w:color="auto"/>
            <w:bottom w:val="none" w:sz="0" w:space="0" w:color="auto"/>
            <w:right w:val="none" w:sz="0" w:space="0" w:color="auto"/>
          </w:divBdr>
        </w:div>
        <w:div w:id="477109015">
          <w:marLeft w:val="677"/>
          <w:marRight w:val="0"/>
          <w:marTop w:val="120"/>
          <w:marBottom w:val="0"/>
          <w:divBdr>
            <w:top w:val="none" w:sz="0" w:space="0" w:color="auto"/>
            <w:left w:val="none" w:sz="0" w:space="0" w:color="auto"/>
            <w:bottom w:val="none" w:sz="0" w:space="0" w:color="auto"/>
            <w:right w:val="none" w:sz="0" w:space="0" w:color="auto"/>
          </w:divBdr>
        </w:div>
        <w:div w:id="520048707">
          <w:marLeft w:val="677"/>
          <w:marRight w:val="0"/>
          <w:marTop w:val="120"/>
          <w:marBottom w:val="0"/>
          <w:divBdr>
            <w:top w:val="none" w:sz="0" w:space="0" w:color="auto"/>
            <w:left w:val="none" w:sz="0" w:space="0" w:color="auto"/>
            <w:bottom w:val="none" w:sz="0" w:space="0" w:color="auto"/>
            <w:right w:val="none" w:sz="0" w:space="0" w:color="auto"/>
          </w:divBdr>
        </w:div>
        <w:div w:id="617839497">
          <w:marLeft w:val="677"/>
          <w:marRight w:val="0"/>
          <w:marTop w:val="120"/>
          <w:marBottom w:val="0"/>
          <w:divBdr>
            <w:top w:val="none" w:sz="0" w:space="0" w:color="auto"/>
            <w:left w:val="none" w:sz="0" w:space="0" w:color="auto"/>
            <w:bottom w:val="none" w:sz="0" w:space="0" w:color="auto"/>
            <w:right w:val="none" w:sz="0" w:space="0" w:color="auto"/>
          </w:divBdr>
        </w:div>
        <w:div w:id="700740130">
          <w:marLeft w:val="677"/>
          <w:marRight w:val="0"/>
          <w:marTop w:val="120"/>
          <w:marBottom w:val="0"/>
          <w:divBdr>
            <w:top w:val="none" w:sz="0" w:space="0" w:color="auto"/>
            <w:left w:val="none" w:sz="0" w:space="0" w:color="auto"/>
            <w:bottom w:val="none" w:sz="0" w:space="0" w:color="auto"/>
            <w:right w:val="none" w:sz="0" w:space="0" w:color="auto"/>
          </w:divBdr>
        </w:div>
        <w:div w:id="817722412">
          <w:marLeft w:val="677"/>
          <w:marRight w:val="0"/>
          <w:marTop w:val="120"/>
          <w:marBottom w:val="0"/>
          <w:divBdr>
            <w:top w:val="none" w:sz="0" w:space="0" w:color="auto"/>
            <w:left w:val="none" w:sz="0" w:space="0" w:color="auto"/>
            <w:bottom w:val="none" w:sz="0" w:space="0" w:color="auto"/>
            <w:right w:val="none" w:sz="0" w:space="0" w:color="auto"/>
          </w:divBdr>
        </w:div>
        <w:div w:id="1083723770">
          <w:marLeft w:val="677"/>
          <w:marRight w:val="0"/>
          <w:marTop w:val="120"/>
          <w:marBottom w:val="0"/>
          <w:divBdr>
            <w:top w:val="none" w:sz="0" w:space="0" w:color="auto"/>
            <w:left w:val="none" w:sz="0" w:space="0" w:color="auto"/>
            <w:bottom w:val="none" w:sz="0" w:space="0" w:color="auto"/>
            <w:right w:val="none" w:sz="0" w:space="0" w:color="auto"/>
          </w:divBdr>
        </w:div>
        <w:div w:id="1500923236">
          <w:marLeft w:val="677"/>
          <w:marRight w:val="0"/>
          <w:marTop w:val="120"/>
          <w:marBottom w:val="0"/>
          <w:divBdr>
            <w:top w:val="none" w:sz="0" w:space="0" w:color="auto"/>
            <w:left w:val="none" w:sz="0" w:space="0" w:color="auto"/>
            <w:bottom w:val="none" w:sz="0" w:space="0" w:color="auto"/>
            <w:right w:val="none" w:sz="0" w:space="0" w:color="auto"/>
          </w:divBdr>
        </w:div>
        <w:div w:id="1746949446">
          <w:marLeft w:val="677"/>
          <w:marRight w:val="0"/>
          <w:marTop w:val="120"/>
          <w:marBottom w:val="0"/>
          <w:divBdr>
            <w:top w:val="none" w:sz="0" w:space="0" w:color="auto"/>
            <w:left w:val="none" w:sz="0" w:space="0" w:color="auto"/>
            <w:bottom w:val="none" w:sz="0" w:space="0" w:color="auto"/>
            <w:right w:val="none" w:sz="0" w:space="0" w:color="auto"/>
          </w:divBdr>
        </w:div>
        <w:div w:id="1774322464">
          <w:marLeft w:val="677"/>
          <w:marRight w:val="0"/>
          <w:marTop w:val="120"/>
          <w:marBottom w:val="0"/>
          <w:divBdr>
            <w:top w:val="none" w:sz="0" w:space="0" w:color="auto"/>
            <w:left w:val="none" w:sz="0" w:space="0" w:color="auto"/>
            <w:bottom w:val="none" w:sz="0" w:space="0" w:color="auto"/>
            <w:right w:val="none" w:sz="0" w:space="0" w:color="auto"/>
          </w:divBdr>
        </w:div>
        <w:div w:id="1835954842">
          <w:marLeft w:val="677"/>
          <w:marRight w:val="0"/>
          <w:marTop w:val="120"/>
          <w:marBottom w:val="0"/>
          <w:divBdr>
            <w:top w:val="none" w:sz="0" w:space="0" w:color="auto"/>
            <w:left w:val="none" w:sz="0" w:space="0" w:color="auto"/>
            <w:bottom w:val="none" w:sz="0" w:space="0" w:color="auto"/>
            <w:right w:val="none" w:sz="0" w:space="0" w:color="auto"/>
          </w:divBdr>
        </w:div>
        <w:div w:id="1982029264">
          <w:marLeft w:val="677"/>
          <w:marRight w:val="0"/>
          <w:marTop w:val="120"/>
          <w:marBottom w:val="0"/>
          <w:divBdr>
            <w:top w:val="none" w:sz="0" w:space="0" w:color="auto"/>
            <w:left w:val="none" w:sz="0" w:space="0" w:color="auto"/>
            <w:bottom w:val="none" w:sz="0" w:space="0" w:color="auto"/>
            <w:right w:val="none" w:sz="0" w:space="0" w:color="auto"/>
          </w:divBdr>
        </w:div>
        <w:div w:id="2031446469">
          <w:marLeft w:val="677"/>
          <w:marRight w:val="0"/>
          <w:marTop w:val="120"/>
          <w:marBottom w:val="0"/>
          <w:divBdr>
            <w:top w:val="none" w:sz="0" w:space="0" w:color="auto"/>
            <w:left w:val="none" w:sz="0" w:space="0" w:color="auto"/>
            <w:bottom w:val="none" w:sz="0" w:space="0" w:color="auto"/>
            <w:right w:val="none" w:sz="0" w:space="0" w:color="auto"/>
          </w:divBdr>
        </w:div>
      </w:divsChild>
    </w:div>
    <w:div w:id="1498811756">
      <w:bodyDiv w:val="1"/>
      <w:marLeft w:val="0"/>
      <w:marRight w:val="0"/>
      <w:marTop w:val="0"/>
      <w:marBottom w:val="0"/>
      <w:divBdr>
        <w:top w:val="none" w:sz="0" w:space="0" w:color="auto"/>
        <w:left w:val="none" w:sz="0" w:space="0" w:color="auto"/>
        <w:bottom w:val="none" w:sz="0" w:space="0" w:color="auto"/>
        <w:right w:val="none" w:sz="0" w:space="0" w:color="auto"/>
      </w:divBdr>
    </w:div>
    <w:div w:id="1504129513">
      <w:bodyDiv w:val="1"/>
      <w:marLeft w:val="0"/>
      <w:marRight w:val="0"/>
      <w:marTop w:val="0"/>
      <w:marBottom w:val="0"/>
      <w:divBdr>
        <w:top w:val="none" w:sz="0" w:space="0" w:color="auto"/>
        <w:left w:val="none" w:sz="0" w:space="0" w:color="auto"/>
        <w:bottom w:val="none" w:sz="0" w:space="0" w:color="auto"/>
        <w:right w:val="none" w:sz="0" w:space="0" w:color="auto"/>
      </w:divBdr>
    </w:div>
    <w:div w:id="1573854272">
      <w:bodyDiv w:val="1"/>
      <w:marLeft w:val="0"/>
      <w:marRight w:val="0"/>
      <w:marTop w:val="0"/>
      <w:marBottom w:val="0"/>
      <w:divBdr>
        <w:top w:val="none" w:sz="0" w:space="0" w:color="auto"/>
        <w:left w:val="none" w:sz="0" w:space="0" w:color="auto"/>
        <w:bottom w:val="none" w:sz="0" w:space="0" w:color="auto"/>
        <w:right w:val="none" w:sz="0" w:space="0" w:color="auto"/>
      </w:divBdr>
    </w:div>
    <w:div w:id="1665427102">
      <w:bodyDiv w:val="1"/>
      <w:marLeft w:val="0"/>
      <w:marRight w:val="0"/>
      <w:marTop w:val="0"/>
      <w:marBottom w:val="0"/>
      <w:divBdr>
        <w:top w:val="none" w:sz="0" w:space="0" w:color="auto"/>
        <w:left w:val="none" w:sz="0" w:space="0" w:color="auto"/>
        <w:bottom w:val="none" w:sz="0" w:space="0" w:color="auto"/>
        <w:right w:val="none" w:sz="0" w:space="0" w:color="auto"/>
      </w:divBdr>
    </w:div>
    <w:div w:id="1719622662">
      <w:bodyDiv w:val="1"/>
      <w:marLeft w:val="0"/>
      <w:marRight w:val="0"/>
      <w:marTop w:val="0"/>
      <w:marBottom w:val="0"/>
      <w:divBdr>
        <w:top w:val="none" w:sz="0" w:space="0" w:color="auto"/>
        <w:left w:val="none" w:sz="0" w:space="0" w:color="auto"/>
        <w:bottom w:val="none" w:sz="0" w:space="0" w:color="auto"/>
        <w:right w:val="none" w:sz="0" w:space="0" w:color="auto"/>
      </w:divBdr>
    </w:div>
    <w:div w:id="1762678974">
      <w:bodyDiv w:val="1"/>
      <w:marLeft w:val="0"/>
      <w:marRight w:val="0"/>
      <w:marTop w:val="0"/>
      <w:marBottom w:val="0"/>
      <w:divBdr>
        <w:top w:val="none" w:sz="0" w:space="0" w:color="auto"/>
        <w:left w:val="none" w:sz="0" w:space="0" w:color="auto"/>
        <w:bottom w:val="none" w:sz="0" w:space="0" w:color="auto"/>
        <w:right w:val="none" w:sz="0" w:space="0" w:color="auto"/>
      </w:divBdr>
    </w:div>
    <w:div w:id="1767925016">
      <w:bodyDiv w:val="1"/>
      <w:marLeft w:val="0"/>
      <w:marRight w:val="0"/>
      <w:marTop w:val="0"/>
      <w:marBottom w:val="0"/>
      <w:divBdr>
        <w:top w:val="none" w:sz="0" w:space="0" w:color="auto"/>
        <w:left w:val="none" w:sz="0" w:space="0" w:color="auto"/>
        <w:bottom w:val="none" w:sz="0" w:space="0" w:color="auto"/>
        <w:right w:val="none" w:sz="0" w:space="0" w:color="auto"/>
      </w:divBdr>
    </w:div>
    <w:div w:id="1848861595">
      <w:bodyDiv w:val="1"/>
      <w:marLeft w:val="0"/>
      <w:marRight w:val="0"/>
      <w:marTop w:val="0"/>
      <w:marBottom w:val="0"/>
      <w:divBdr>
        <w:top w:val="none" w:sz="0" w:space="0" w:color="auto"/>
        <w:left w:val="none" w:sz="0" w:space="0" w:color="auto"/>
        <w:bottom w:val="none" w:sz="0" w:space="0" w:color="auto"/>
        <w:right w:val="none" w:sz="0" w:space="0" w:color="auto"/>
      </w:divBdr>
    </w:div>
    <w:div w:id="1939023626">
      <w:bodyDiv w:val="1"/>
      <w:marLeft w:val="0"/>
      <w:marRight w:val="0"/>
      <w:marTop w:val="0"/>
      <w:marBottom w:val="0"/>
      <w:divBdr>
        <w:top w:val="none" w:sz="0" w:space="0" w:color="auto"/>
        <w:left w:val="none" w:sz="0" w:space="0" w:color="auto"/>
        <w:bottom w:val="none" w:sz="0" w:space="0" w:color="auto"/>
        <w:right w:val="none" w:sz="0" w:space="0" w:color="auto"/>
      </w:divBdr>
    </w:div>
    <w:div w:id="1968194361">
      <w:bodyDiv w:val="1"/>
      <w:marLeft w:val="0"/>
      <w:marRight w:val="0"/>
      <w:marTop w:val="0"/>
      <w:marBottom w:val="0"/>
      <w:divBdr>
        <w:top w:val="none" w:sz="0" w:space="0" w:color="auto"/>
        <w:left w:val="none" w:sz="0" w:space="0" w:color="auto"/>
        <w:bottom w:val="none" w:sz="0" w:space="0" w:color="auto"/>
        <w:right w:val="none" w:sz="0" w:space="0" w:color="auto"/>
      </w:divBdr>
    </w:div>
    <w:div w:id="1976911061">
      <w:bodyDiv w:val="1"/>
      <w:marLeft w:val="0"/>
      <w:marRight w:val="0"/>
      <w:marTop w:val="0"/>
      <w:marBottom w:val="0"/>
      <w:divBdr>
        <w:top w:val="none" w:sz="0" w:space="0" w:color="auto"/>
        <w:left w:val="none" w:sz="0" w:space="0" w:color="auto"/>
        <w:bottom w:val="none" w:sz="0" w:space="0" w:color="auto"/>
        <w:right w:val="none" w:sz="0" w:space="0" w:color="auto"/>
      </w:divBdr>
    </w:div>
    <w:div w:id="2023512075">
      <w:bodyDiv w:val="1"/>
      <w:marLeft w:val="0"/>
      <w:marRight w:val="0"/>
      <w:marTop w:val="0"/>
      <w:marBottom w:val="0"/>
      <w:divBdr>
        <w:top w:val="none" w:sz="0" w:space="0" w:color="auto"/>
        <w:left w:val="none" w:sz="0" w:space="0" w:color="auto"/>
        <w:bottom w:val="none" w:sz="0" w:space="0" w:color="auto"/>
        <w:right w:val="none" w:sz="0" w:space="0" w:color="auto"/>
      </w:divBdr>
    </w:div>
    <w:div w:id="2078935845">
      <w:bodyDiv w:val="1"/>
      <w:marLeft w:val="0"/>
      <w:marRight w:val="0"/>
      <w:marTop w:val="0"/>
      <w:marBottom w:val="0"/>
      <w:divBdr>
        <w:top w:val="none" w:sz="0" w:space="0" w:color="auto"/>
        <w:left w:val="none" w:sz="0" w:space="0" w:color="auto"/>
        <w:bottom w:val="none" w:sz="0" w:space="0" w:color="auto"/>
        <w:right w:val="none" w:sz="0" w:space="0" w:color="auto"/>
      </w:divBdr>
    </w:div>
    <w:div w:id="2132821470">
      <w:bodyDiv w:val="1"/>
      <w:marLeft w:val="0"/>
      <w:marRight w:val="0"/>
      <w:marTop w:val="0"/>
      <w:marBottom w:val="0"/>
      <w:divBdr>
        <w:top w:val="none" w:sz="0" w:space="0" w:color="auto"/>
        <w:left w:val="none" w:sz="0" w:space="0" w:color="auto"/>
        <w:bottom w:val="none" w:sz="0" w:space="0" w:color="auto"/>
        <w:right w:val="none" w:sz="0" w:space="0" w:color="auto"/>
      </w:divBdr>
    </w:div>
    <w:div w:id="214403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stagram.com/p/C1KHqQBtgRt/" TargetMode="External"/><Relationship Id="rId21" Type="http://schemas.openxmlformats.org/officeDocument/2006/relationships/hyperlink" Target="https://drive.google.com/drive/u/4/folders/1EoKPuXiBDubQTVuSAY8isTu3WmZgnzan" TargetMode="External"/><Relationship Id="rId63" Type="http://schemas.openxmlformats.org/officeDocument/2006/relationships/hyperlink" Target="https://www.instagram.com/p/CykpL3gN1_7/?img_index=1" TargetMode="External"/><Relationship Id="rId159" Type="http://schemas.openxmlformats.org/officeDocument/2006/relationships/hyperlink" Target="https://www.instagram.com/p/C2McVp7NFmH/?img_index=1" TargetMode="External"/><Relationship Id="rId170" Type="http://schemas.openxmlformats.org/officeDocument/2006/relationships/hyperlink" Target="https://www.instagram.com/p/CzGaBIFtc7m/?img_index=1" TargetMode="External"/><Relationship Id="rId226" Type="http://schemas.openxmlformats.org/officeDocument/2006/relationships/image" Target="media/image25.jpeg"/><Relationship Id="rId268" Type="http://schemas.openxmlformats.org/officeDocument/2006/relationships/fontTable" Target="fontTable.xml"/><Relationship Id="rId11" Type="http://schemas.openxmlformats.org/officeDocument/2006/relationships/image" Target="media/image1.jpeg"/><Relationship Id="rId32" Type="http://schemas.openxmlformats.org/officeDocument/2006/relationships/image" Target="media/image11.jpeg"/><Relationship Id="rId53" Type="http://schemas.openxmlformats.org/officeDocument/2006/relationships/hyperlink" Target="https://www.instagram.com/p/Ckhmhqwt2Y7/?img_index=1" TargetMode="External"/><Relationship Id="rId74" Type="http://schemas.openxmlformats.org/officeDocument/2006/relationships/hyperlink" Target="https://www.instagram.com/p/CjXnsWrN37X/?img_index=1" TargetMode="External"/><Relationship Id="rId128" Type="http://schemas.openxmlformats.org/officeDocument/2006/relationships/hyperlink" Target="https://www.instagram.com/p/C4ex1NytHxE/" TargetMode="External"/><Relationship Id="rId149" Type="http://schemas.openxmlformats.org/officeDocument/2006/relationships/hyperlink" Target="https://www.instagram.com/p/CxIuLgsNZ5m/?img_index=1" TargetMode="External"/><Relationship Id="rId5" Type="http://schemas.openxmlformats.org/officeDocument/2006/relationships/webSettings" Target="webSettings.xml"/><Relationship Id="rId95" Type="http://schemas.openxmlformats.org/officeDocument/2006/relationships/hyperlink" Target="https://www.instagram.com/p/CmGQ0MSt-hW/?img_index=1" TargetMode="External"/><Relationship Id="rId160" Type="http://schemas.openxmlformats.org/officeDocument/2006/relationships/hyperlink" Target="https://www.instagram.com/p/CxP6xTgNGyo/" TargetMode="External"/><Relationship Id="rId181" Type="http://schemas.openxmlformats.org/officeDocument/2006/relationships/hyperlink" Target="https://www.instagram.com/p/C3SlMNYNAk5/?img_index=1" TargetMode="External"/><Relationship Id="rId216" Type="http://schemas.openxmlformats.org/officeDocument/2006/relationships/image" Target="media/image15.jpeg"/><Relationship Id="rId237" Type="http://schemas.openxmlformats.org/officeDocument/2006/relationships/image" Target="media/image36.jpeg"/><Relationship Id="rId258" Type="http://schemas.openxmlformats.org/officeDocument/2006/relationships/chart" Target="charts/chart12.xml"/><Relationship Id="rId22" Type="http://schemas.openxmlformats.org/officeDocument/2006/relationships/hyperlink" Target="https://drive.google.com/drive/u/4/folders/1en7fUDMgEa9sIrSescyzuwTDtc20gybs" TargetMode="External"/><Relationship Id="rId43" Type="http://schemas.openxmlformats.org/officeDocument/2006/relationships/hyperlink" Target="https://www.instagram.com/p/ComxqcMDIuJ/" TargetMode="External"/><Relationship Id="rId64" Type="http://schemas.openxmlformats.org/officeDocument/2006/relationships/hyperlink" Target="https://www.instagram.com/p/Cy0FSSNtv4a/" TargetMode="External"/><Relationship Id="rId118" Type="http://schemas.openxmlformats.org/officeDocument/2006/relationships/hyperlink" Target="https://www.instagram.com/p/C2cwVDPtdy3/?img_index=1" TargetMode="External"/><Relationship Id="rId139" Type="http://schemas.openxmlformats.org/officeDocument/2006/relationships/hyperlink" Target="https://www.instagram.com/p/CyA-x-YtPDm/" TargetMode="External"/><Relationship Id="rId85" Type="http://schemas.openxmlformats.org/officeDocument/2006/relationships/hyperlink" Target="https://www.instagram.com/p/ClDVqVwtFwO/?img_index=1" TargetMode="External"/><Relationship Id="rId150" Type="http://schemas.openxmlformats.org/officeDocument/2006/relationships/hyperlink" Target="https://www.instagram.com/p/CxQFWmNN6ZA/" TargetMode="External"/><Relationship Id="rId171" Type="http://schemas.openxmlformats.org/officeDocument/2006/relationships/hyperlink" Target="https://www.instagram.com/p/C2l3Ntqtszz/?img_index=1" TargetMode="External"/><Relationship Id="rId192" Type="http://schemas.openxmlformats.org/officeDocument/2006/relationships/image" Target="media/image13.png"/><Relationship Id="rId206" Type="http://schemas.openxmlformats.org/officeDocument/2006/relationships/chart" Target="charts/chart2.xml"/><Relationship Id="rId227" Type="http://schemas.openxmlformats.org/officeDocument/2006/relationships/image" Target="media/image26.jpeg"/><Relationship Id="rId248" Type="http://schemas.openxmlformats.org/officeDocument/2006/relationships/image" Target="media/image47.jpeg"/><Relationship Id="rId269" Type="http://schemas.openxmlformats.org/officeDocument/2006/relationships/theme" Target="theme/theme1.xml"/><Relationship Id="rId12" Type="http://schemas.openxmlformats.org/officeDocument/2006/relationships/hyperlink" Target="mailto:assiya_19702013@mail.ru" TargetMode="External"/><Relationship Id="rId33" Type="http://schemas.openxmlformats.org/officeDocument/2006/relationships/image" Target="media/image12.emf"/><Relationship Id="rId108" Type="http://schemas.openxmlformats.org/officeDocument/2006/relationships/hyperlink" Target="https://www.instagram.com/p/Cl1KwuODOUa/" TargetMode="External"/><Relationship Id="rId129" Type="http://schemas.openxmlformats.org/officeDocument/2006/relationships/hyperlink" Target="https://www.instagram.com/p/CxMwV6VNlDJ/" TargetMode="External"/><Relationship Id="rId54" Type="http://schemas.openxmlformats.org/officeDocument/2006/relationships/hyperlink" Target="https://www.instagram.com/p/Cnov5ultvHe/?img_index=1" TargetMode="External"/><Relationship Id="rId75" Type="http://schemas.openxmlformats.org/officeDocument/2006/relationships/hyperlink" Target="https://www.instagram.com/p/CjNn3tiD5gh/" TargetMode="External"/><Relationship Id="rId96" Type="http://schemas.openxmlformats.org/officeDocument/2006/relationships/hyperlink" Target="https://www.instagram.com/p/CmjbUszNvrl/?img_index=1" TargetMode="External"/><Relationship Id="rId140" Type="http://schemas.openxmlformats.org/officeDocument/2006/relationships/hyperlink" Target="https://www.instagram.com/p/CyDqmkWtyW7/" TargetMode="External"/><Relationship Id="rId161" Type="http://schemas.openxmlformats.org/officeDocument/2006/relationships/hyperlink" Target="https://www.instagram.com/p/CxQFWmNN6ZA/" TargetMode="External"/><Relationship Id="rId182" Type="http://schemas.openxmlformats.org/officeDocument/2006/relationships/hyperlink" Target="https://www.instagram.com/p/C3SlogWttTl/?img_index=1" TargetMode="External"/><Relationship Id="rId217" Type="http://schemas.openxmlformats.org/officeDocument/2006/relationships/image" Target="media/image16.jpeg"/><Relationship Id="rId6" Type="http://schemas.openxmlformats.org/officeDocument/2006/relationships/footnotes" Target="footnotes.xml"/><Relationship Id="rId238" Type="http://schemas.openxmlformats.org/officeDocument/2006/relationships/image" Target="media/image37.jpeg"/><Relationship Id="rId259" Type="http://schemas.openxmlformats.org/officeDocument/2006/relationships/chart" Target="charts/chart13.xml"/><Relationship Id="rId23" Type="http://schemas.openxmlformats.org/officeDocument/2006/relationships/image" Target="media/image6.emf"/><Relationship Id="rId119" Type="http://schemas.openxmlformats.org/officeDocument/2006/relationships/hyperlink" Target="https://www.instagram.com/p/C2GzMqnCWeF/?img_index=1" TargetMode="External"/><Relationship Id="rId44" Type="http://schemas.openxmlformats.org/officeDocument/2006/relationships/hyperlink" Target="https://www.instagram.com/p/Ci4V_NvNMCR/?img_index=1" TargetMode="External"/><Relationship Id="rId65" Type="http://schemas.openxmlformats.org/officeDocument/2006/relationships/hyperlink" Target="https://www.instagram.com/p/C053UsnNc_j/" TargetMode="External"/><Relationship Id="rId86" Type="http://schemas.openxmlformats.org/officeDocument/2006/relationships/hyperlink" Target="https://www.instagram.com/p/ClNenYWNJit/?img_index=1" TargetMode="External"/><Relationship Id="rId130" Type="http://schemas.openxmlformats.org/officeDocument/2006/relationships/hyperlink" Target="https://www.instagram.com/p/CxMzyT3NQxd/" TargetMode="External"/><Relationship Id="rId151" Type="http://schemas.openxmlformats.org/officeDocument/2006/relationships/hyperlink" Target="https://www.instagram.com/p/CysG8_BNd6O/?img_index=1" TargetMode="External"/><Relationship Id="rId172" Type="http://schemas.openxmlformats.org/officeDocument/2006/relationships/hyperlink" Target="https://www.instagram.com/p/C4Ndlp7txUG/" TargetMode="External"/><Relationship Id="rId193" Type="http://schemas.openxmlformats.org/officeDocument/2006/relationships/hyperlink" Target="https://www.instagram.com/p/Crz2_nPtlNC/?img_index=1" TargetMode="External"/><Relationship Id="rId207" Type="http://schemas.openxmlformats.org/officeDocument/2006/relationships/chart" Target="charts/chart3.xml"/><Relationship Id="rId228" Type="http://schemas.openxmlformats.org/officeDocument/2006/relationships/image" Target="media/image27.jpeg"/><Relationship Id="rId249" Type="http://schemas.openxmlformats.org/officeDocument/2006/relationships/image" Target="media/image48.jpeg"/><Relationship Id="rId13" Type="http://schemas.openxmlformats.org/officeDocument/2006/relationships/image" Target="media/image2.png"/><Relationship Id="rId109" Type="http://schemas.openxmlformats.org/officeDocument/2006/relationships/hyperlink" Target="https://www.instagram.com/p/CmOMaQ3Nh3p/" TargetMode="External"/><Relationship Id="rId260" Type="http://schemas.openxmlformats.org/officeDocument/2006/relationships/chart" Target="charts/chart14.xml"/><Relationship Id="rId34" Type="http://schemas.openxmlformats.org/officeDocument/2006/relationships/oleObject" Target="embeddings/oleObject5.bin"/><Relationship Id="rId55" Type="http://schemas.openxmlformats.org/officeDocument/2006/relationships/hyperlink" Target="https://www.instagram.com/p/CnmCUWrNWln/?img_index=1" TargetMode="External"/><Relationship Id="rId76" Type="http://schemas.openxmlformats.org/officeDocument/2006/relationships/hyperlink" Target="https://www.instagram.com/p/CkctVWuNjuI/?img_index=1" TargetMode="External"/><Relationship Id="rId97" Type="http://schemas.openxmlformats.org/officeDocument/2006/relationships/hyperlink" Target="https://www.instagram.com/p/CxItDHYtYDI/" TargetMode="External"/><Relationship Id="rId120" Type="http://schemas.openxmlformats.org/officeDocument/2006/relationships/hyperlink" Target="https://www.instagram.com/p/C052_aYtqBM/?img_index=1" TargetMode="External"/><Relationship Id="rId141" Type="http://schemas.openxmlformats.org/officeDocument/2006/relationships/hyperlink" Target="https://www.instagram.com/p/CzvR8cUtt5Z/" TargetMode="External"/><Relationship Id="rId7" Type="http://schemas.openxmlformats.org/officeDocument/2006/relationships/endnotes" Target="endnotes.xml"/><Relationship Id="rId162" Type="http://schemas.openxmlformats.org/officeDocument/2006/relationships/hyperlink" Target="https://www.instagram.com/p/CxQM82wNr5j/" TargetMode="External"/><Relationship Id="rId183" Type="http://schemas.openxmlformats.org/officeDocument/2006/relationships/hyperlink" Target="https://www.instagram.com/p/C3Sl2TNNCLW/" TargetMode="External"/><Relationship Id="rId218" Type="http://schemas.openxmlformats.org/officeDocument/2006/relationships/image" Target="media/image17.jpeg"/><Relationship Id="rId239" Type="http://schemas.openxmlformats.org/officeDocument/2006/relationships/image" Target="media/image38.jpeg"/><Relationship Id="rId250" Type="http://schemas.openxmlformats.org/officeDocument/2006/relationships/image" Target="media/image49.jpeg"/><Relationship Id="rId24" Type="http://schemas.openxmlformats.org/officeDocument/2006/relationships/oleObject" Target="embeddings/oleObject1.bin"/><Relationship Id="rId45" Type="http://schemas.openxmlformats.org/officeDocument/2006/relationships/hyperlink" Target="https://www.instagram.com/p/Ckhmhqwt2Y7/?img_index=1" TargetMode="External"/><Relationship Id="rId66" Type="http://schemas.openxmlformats.org/officeDocument/2006/relationships/hyperlink" Target="https://www.instagram.com/p/C06yjjoNkr-/" TargetMode="External"/><Relationship Id="rId87" Type="http://schemas.openxmlformats.org/officeDocument/2006/relationships/hyperlink" Target="https://www.instagram.com/p/Cls3RY4IPK4/?img_index=1" TargetMode="External"/><Relationship Id="rId110" Type="http://schemas.openxmlformats.org/officeDocument/2006/relationships/hyperlink" Target="https://www.instagram.com/p/C35QjuutVv3/" TargetMode="External"/><Relationship Id="rId131" Type="http://schemas.openxmlformats.org/officeDocument/2006/relationships/hyperlink" Target="https://www.instagram.com/p/CxPvwustkGt/?img_index=1" TargetMode="External"/><Relationship Id="rId152" Type="http://schemas.openxmlformats.org/officeDocument/2006/relationships/hyperlink" Target="https://www.instagram.com/p/CzsZ20hNxdn/" TargetMode="External"/><Relationship Id="rId173" Type="http://schemas.openxmlformats.org/officeDocument/2006/relationships/hyperlink" Target="https://www.instagram.com/p/Cxa7vZmNSX-/?img_index=1" TargetMode="External"/><Relationship Id="rId194" Type="http://schemas.openxmlformats.org/officeDocument/2006/relationships/hyperlink" Target="https://www.instagram.com/p/ClNenYWNJit/?img_index=1" TargetMode="External"/><Relationship Id="rId208" Type="http://schemas.openxmlformats.org/officeDocument/2006/relationships/chart" Target="charts/chart4.xml"/><Relationship Id="rId229" Type="http://schemas.openxmlformats.org/officeDocument/2006/relationships/image" Target="media/image28.jpeg"/><Relationship Id="rId240" Type="http://schemas.openxmlformats.org/officeDocument/2006/relationships/image" Target="media/image39.jpeg"/><Relationship Id="rId261" Type="http://schemas.openxmlformats.org/officeDocument/2006/relationships/chart" Target="charts/chart15.xml"/><Relationship Id="rId14" Type="http://schemas.openxmlformats.org/officeDocument/2006/relationships/image" Target="media/image3.png"/><Relationship Id="rId35" Type="http://schemas.openxmlformats.org/officeDocument/2006/relationships/hyperlink" Target="https://drive.google.com/drive/u/4/folders/1tneKnJmsswOizxirgQsyHaK3sBnw-HE-" TargetMode="External"/><Relationship Id="rId56" Type="http://schemas.openxmlformats.org/officeDocument/2006/relationships/hyperlink" Target="https://www.instagram.com/p/CoJIURGo3lX/?img_index=1" TargetMode="External"/><Relationship Id="rId77" Type="http://schemas.openxmlformats.org/officeDocument/2006/relationships/hyperlink" Target="https://www.instagram.com/p/CpAqcihjpFV/" TargetMode="External"/><Relationship Id="rId100" Type="http://schemas.openxmlformats.org/officeDocument/2006/relationships/hyperlink" Target="https://www.instagram.com/p/C0zLiZhtxvp/?img_index=1" TargetMode="External"/><Relationship Id="rId8" Type="http://schemas.openxmlformats.org/officeDocument/2006/relationships/hyperlink" Target="mailto:sh@41-ns.edu.kz" TargetMode="External"/><Relationship Id="rId98" Type="http://schemas.openxmlformats.org/officeDocument/2006/relationships/hyperlink" Target="https://www.instagram.com/p/C0zVBEYt3pU/?img_index=1" TargetMode="External"/><Relationship Id="rId121" Type="http://schemas.openxmlformats.org/officeDocument/2006/relationships/hyperlink" Target="https://www.instagram.com/p/C04WeIBN6ut/" TargetMode="External"/><Relationship Id="rId142" Type="http://schemas.openxmlformats.org/officeDocument/2006/relationships/hyperlink" Target="https://www.instagram.com/p/C0ibLA_Ny3j/" TargetMode="External"/><Relationship Id="rId163" Type="http://schemas.openxmlformats.org/officeDocument/2006/relationships/hyperlink" Target="https://www.instagram.com/p/Cxz0Ihct9if/" TargetMode="External"/><Relationship Id="rId184" Type="http://schemas.openxmlformats.org/officeDocument/2006/relationships/hyperlink" Target="https://www.instagram.com/p/C3UDLHVCz_X/" TargetMode="External"/><Relationship Id="rId219" Type="http://schemas.openxmlformats.org/officeDocument/2006/relationships/image" Target="media/image18.jpeg"/><Relationship Id="rId230" Type="http://schemas.openxmlformats.org/officeDocument/2006/relationships/image" Target="media/image29.jpeg"/><Relationship Id="rId251" Type="http://schemas.openxmlformats.org/officeDocument/2006/relationships/image" Target="media/image50.jpeg"/><Relationship Id="rId25" Type="http://schemas.openxmlformats.org/officeDocument/2006/relationships/image" Target="media/image7.png"/><Relationship Id="rId46" Type="http://schemas.openxmlformats.org/officeDocument/2006/relationships/hyperlink" Target="https://www.instagram.com/p/Cnov5ultvHe/?img_index=1" TargetMode="External"/><Relationship Id="rId67" Type="http://schemas.openxmlformats.org/officeDocument/2006/relationships/hyperlink" Target="https://www.instagram.com/p/C06a1aTNYQJ/" TargetMode="External"/><Relationship Id="rId88" Type="http://schemas.openxmlformats.org/officeDocument/2006/relationships/hyperlink" Target="https://www.instagram.com/p/Cls3xDGohMv/" TargetMode="External"/><Relationship Id="rId111" Type="http://schemas.openxmlformats.org/officeDocument/2006/relationships/hyperlink" Target="https://www.instagram.com/p/Cw4GlXatYca/" TargetMode="External"/><Relationship Id="rId132" Type="http://schemas.openxmlformats.org/officeDocument/2006/relationships/hyperlink" Target="https://www.instagram.com/p/CxQFWmNN6ZA/" TargetMode="External"/><Relationship Id="rId153" Type="http://schemas.openxmlformats.org/officeDocument/2006/relationships/hyperlink" Target="https://www.instagram.com/p/C2mTZBuNMNn/?img_index=1" TargetMode="External"/><Relationship Id="rId174" Type="http://schemas.openxmlformats.org/officeDocument/2006/relationships/hyperlink" Target="https://www.instagram.com/p/CxuwR0ztjb5/" TargetMode="External"/><Relationship Id="rId195" Type="http://schemas.openxmlformats.org/officeDocument/2006/relationships/hyperlink" Target="https://www.instagram.com/p/C19FgZqtg0n/?img_index=1" TargetMode="External"/><Relationship Id="rId209" Type="http://schemas.openxmlformats.org/officeDocument/2006/relationships/chart" Target="charts/chart5.xml"/><Relationship Id="rId220" Type="http://schemas.openxmlformats.org/officeDocument/2006/relationships/image" Target="media/image19.jpeg"/><Relationship Id="rId241" Type="http://schemas.openxmlformats.org/officeDocument/2006/relationships/image" Target="media/image40.jpeg"/><Relationship Id="rId15" Type="http://schemas.openxmlformats.org/officeDocument/2006/relationships/image" Target="media/image4.png"/><Relationship Id="rId36" Type="http://schemas.openxmlformats.org/officeDocument/2006/relationships/hyperlink" Target="https://www.instagram.com/p/Ch_fJc1NOMX/?img_index=1" TargetMode="External"/><Relationship Id="rId57" Type="http://schemas.openxmlformats.org/officeDocument/2006/relationships/hyperlink" Target="https://www.instagram.com/p/C008MhDtius/" TargetMode="External"/><Relationship Id="rId262" Type="http://schemas.openxmlformats.org/officeDocument/2006/relationships/hyperlink" Target="https://adilet.zan.kz/kaz/docs/V2200030721" TargetMode="External"/><Relationship Id="rId78" Type="http://schemas.openxmlformats.org/officeDocument/2006/relationships/hyperlink" Target="https://www.instagram.com/p/Cj2t18hNF6O/?img_index=1" TargetMode="External"/><Relationship Id="rId99" Type="http://schemas.openxmlformats.org/officeDocument/2006/relationships/hyperlink" Target="https://www.instagram.com/p/C0zREtlNTzI/?img_index=1" TargetMode="External"/><Relationship Id="rId101" Type="http://schemas.openxmlformats.org/officeDocument/2006/relationships/hyperlink" Target="https://www.instagram.com/p/C0zE9aStHd9/" TargetMode="External"/><Relationship Id="rId122" Type="http://schemas.openxmlformats.org/officeDocument/2006/relationships/hyperlink" Target="https://www.instagram.com/p/C3Pw9r4NXX0/" TargetMode="External"/><Relationship Id="rId143" Type="http://schemas.openxmlformats.org/officeDocument/2006/relationships/hyperlink" Target="https://www.instagram.com/p/C1XQ_KYNrHS/" TargetMode="External"/><Relationship Id="rId164" Type="http://schemas.openxmlformats.org/officeDocument/2006/relationships/hyperlink" Target="https://www.instagram.com/p/Cy8jiE6t4IK/" TargetMode="External"/><Relationship Id="rId185" Type="http://schemas.openxmlformats.org/officeDocument/2006/relationships/hyperlink" Target="https://www.instagram.com/p/C3UEwHmi3Fg/" TargetMode="External"/><Relationship Id="rId9" Type="http://schemas.openxmlformats.org/officeDocument/2006/relationships/hyperlink" Target="https://41-ns.edu.kz/" TargetMode="External"/><Relationship Id="rId210" Type="http://schemas.openxmlformats.org/officeDocument/2006/relationships/chart" Target="charts/chart6.xml"/><Relationship Id="rId26" Type="http://schemas.openxmlformats.org/officeDocument/2006/relationships/image" Target="media/image8.emf"/><Relationship Id="rId231" Type="http://schemas.openxmlformats.org/officeDocument/2006/relationships/image" Target="media/image30.jpeg"/><Relationship Id="rId252" Type="http://schemas.openxmlformats.org/officeDocument/2006/relationships/image" Target="media/image51.jpeg"/><Relationship Id="rId47" Type="http://schemas.openxmlformats.org/officeDocument/2006/relationships/hyperlink" Target="https://www.instagram.com/p/CnmCUWrNWln/?img_index=1" TargetMode="External"/><Relationship Id="rId68" Type="http://schemas.openxmlformats.org/officeDocument/2006/relationships/hyperlink" Target="https://www.instagram.com/p/CiILqyytW9J/?img_index=1" TargetMode="External"/><Relationship Id="rId89" Type="http://schemas.openxmlformats.org/officeDocument/2006/relationships/hyperlink" Target="https://www.instagram.com/p/CmfR01zN5Ft/?img_index=1" TargetMode="External"/><Relationship Id="rId112" Type="http://schemas.openxmlformats.org/officeDocument/2006/relationships/hyperlink" Target="https://www.instagram.com/p/C0CGfL9No92/" TargetMode="External"/><Relationship Id="rId133" Type="http://schemas.openxmlformats.org/officeDocument/2006/relationships/hyperlink" Target="https://www.instagram.com/p/Cxa7vZmNSX-/?img_index=1" TargetMode="External"/><Relationship Id="rId154" Type="http://schemas.openxmlformats.org/officeDocument/2006/relationships/hyperlink" Target="https://www.instagram.com/p/C4BJVurNLj2/?img_index=1" TargetMode="External"/><Relationship Id="rId175" Type="http://schemas.openxmlformats.org/officeDocument/2006/relationships/hyperlink" Target="https://www.instagram.com/p/CyLIMBWtxJS/?img_index=1" TargetMode="External"/><Relationship Id="rId196" Type="http://schemas.openxmlformats.org/officeDocument/2006/relationships/hyperlink" Target="https://www.instagram.com/p/C0JLRCvNqgN/" TargetMode="External"/><Relationship Id="rId200" Type="http://schemas.openxmlformats.org/officeDocument/2006/relationships/diagramData" Target="diagrams/data1.xml"/><Relationship Id="rId16" Type="http://schemas.openxmlformats.org/officeDocument/2006/relationships/image" Target="media/image5.png"/><Relationship Id="rId221" Type="http://schemas.openxmlformats.org/officeDocument/2006/relationships/image" Target="media/image20.jpeg"/><Relationship Id="rId242" Type="http://schemas.openxmlformats.org/officeDocument/2006/relationships/image" Target="media/image41.jpeg"/><Relationship Id="rId263" Type="http://schemas.openxmlformats.org/officeDocument/2006/relationships/hyperlink" Target="https://adilet.zan.kz/kaz/docs/V2200030721" TargetMode="External"/><Relationship Id="rId37" Type="http://schemas.openxmlformats.org/officeDocument/2006/relationships/hyperlink" Target="https://www.instagram.com/p/CkK6WmZNDvn/?img_index=1" TargetMode="External"/><Relationship Id="rId58" Type="http://schemas.openxmlformats.org/officeDocument/2006/relationships/hyperlink" Target="https://www.instagram.com/p/CxR6M_5tuSK/" TargetMode="External"/><Relationship Id="rId79" Type="http://schemas.openxmlformats.org/officeDocument/2006/relationships/hyperlink" Target="https://www.instagram.com/p/CkcuM66NK3n/?img_index=1" TargetMode="External"/><Relationship Id="rId102" Type="http://schemas.openxmlformats.org/officeDocument/2006/relationships/hyperlink" Target="https://www.instagram.com/p/C2l7MCrN5NJ/" TargetMode="External"/><Relationship Id="rId123" Type="http://schemas.openxmlformats.org/officeDocument/2006/relationships/hyperlink" Target="https://www.instagram.com/p/C3W2TB4tzxN/" TargetMode="External"/><Relationship Id="rId144" Type="http://schemas.openxmlformats.org/officeDocument/2006/relationships/hyperlink" Target="https://www.instagram.com/p/C3AGu1nNbcD/" TargetMode="External"/><Relationship Id="rId90" Type="http://schemas.openxmlformats.org/officeDocument/2006/relationships/hyperlink" Target="https://www.instagram.com/p/CmpvYC6o3ET/?img_index=1" TargetMode="External"/><Relationship Id="rId165" Type="http://schemas.openxmlformats.org/officeDocument/2006/relationships/hyperlink" Target="https://www.instagram.com/p/C0ESNvnNw13/" TargetMode="External"/><Relationship Id="rId186" Type="http://schemas.openxmlformats.org/officeDocument/2006/relationships/hyperlink" Target="https://www.instagram.com/p/C3Vjqy6tbbR/" TargetMode="External"/><Relationship Id="rId211" Type="http://schemas.openxmlformats.org/officeDocument/2006/relationships/chart" Target="charts/chart7.xml"/><Relationship Id="rId232" Type="http://schemas.openxmlformats.org/officeDocument/2006/relationships/image" Target="media/image31.jpeg"/><Relationship Id="rId253" Type="http://schemas.openxmlformats.org/officeDocument/2006/relationships/hyperlink" Target="https://drive.google.com/drive/u/4/folders/1zuGkzWKMMnPlPEg2-DDn-YGwzwJmsBqV" TargetMode="External"/><Relationship Id="rId27" Type="http://schemas.openxmlformats.org/officeDocument/2006/relationships/oleObject" Target="embeddings/oleObject2.bin"/><Relationship Id="rId48" Type="http://schemas.openxmlformats.org/officeDocument/2006/relationships/hyperlink" Target="https://www.instagram.com/p/CoJIURGo3lX/?img_index=1" TargetMode="External"/><Relationship Id="rId69" Type="http://schemas.openxmlformats.org/officeDocument/2006/relationships/hyperlink" Target="https://www.instagram.com/p/CpAtV_2tIxA/?img_index=1" TargetMode="External"/><Relationship Id="rId113" Type="http://schemas.openxmlformats.org/officeDocument/2006/relationships/hyperlink" Target="https://www.instagram.com/p/C2ct39gtnjK/" TargetMode="External"/><Relationship Id="rId134" Type="http://schemas.openxmlformats.org/officeDocument/2006/relationships/hyperlink" Target="https://www.instagram.com/p/CxyL85wt_iF/" TargetMode="External"/><Relationship Id="rId80" Type="http://schemas.openxmlformats.org/officeDocument/2006/relationships/hyperlink" Target="https://www.instagram.com/p/Ckhmhqwt2Y7/?img_index=1" TargetMode="External"/><Relationship Id="rId155" Type="http://schemas.openxmlformats.org/officeDocument/2006/relationships/hyperlink" Target="https://www.instagram.com/p/Cwfu4_YtrY8/?img_index=1" TargetMode="External"/><Relationship Id="rId176" Type="http://schemas.openxmlformats.org/officeDocument/2006/relationships/hyperlink" Target="https://www.instagram.com/p/CzlWWpJNpeN/" TargetMode="External"/><Relationship Id="rId197" Type="http://schemas.openxmlformats.org/officeDocument/2006/relationships/hyperlink" Target="https://drive.google.com/drive/u/4/folders/1eU1mJNAYwgkgMNxPkXgRgGIVvrKeKzVs" TargetMode="External"/><Relationship Id="rId201" Type="http://schemas.openxmlformats.org/officeDocument/2006/relationships/diagramLayout" Target="diagrams/layout1.xml"/><Relationship Id="rId222" Type="http://schemas.openxmlformats.org/officeDocument/2006/relationships/image" Target="media/image21.jpeg"/><Relationship Id="rId243" Type="http://schemas.openxmlformats.org/officeDocument/2006/relationships/image" Target="media/image42.jpeg"/><Relationship Id="rId264" Type="http://schemas.openxmlformats.org/officeDocument/2006/relationships/hyperlink" Target="https://adilet.zan.kz/kaz/docs/V1600013272" TargetMode="External"/><Relationship Id="rId17" Type="http://schemas.openxmlformats.org/officeDocument/2006/relationships/hyperlink" Target="https://drive.google.com/drive/u/4/folders/1qpHEiKFK4hq2p-DBMXUrNlDmE4LRUSyT" TargetMode="External"/><Relationship Id="rId38" Type="http://schemas.openxmlformats.org/officeDocument/2006/relationships/hyperlink" Target="https://www.instagram.com/p/CmLJysgIYBU/" TargetMode="External"/><Relationship Id="rId59" Type="http://schemas.openxmlformats.org/officeDocument/2006/relationships/hyperlink" Target="https://www.instagram.com/p/CxaxzOit2Xx/?img_index=1" TargetMode="External"/><Relationship Id="rId103" Type="http://schemas.openxmlformats.org/officeDocument/2006/relationships/hyperlink" Target="https://www.instagram.com/p/ClX3FIvtBqG/?img_index=1" TargetMode="External"/><Relationship Id="rId124" Type="http://schemas.openxmlformats.org/officeDocument/2006/relationships/hyperlink" Target="https://www.instagram.com/p/C3-dwpStssM/" TargetMode="External"/><Relationship Id="rId70" Type="http://schemas.openxmlformats.org/officeDocument/2006/relationships/hyperlink" Target="https://www.instagram.com/p/CpAudhAtZoT/?img_index=1" TargetMode="External"/><Relationship Id="rId91" Type="http://schemas.openxmlformats.org/officeDocument/2006/relationships/hyperlink" Target="https://www.instagram.com/p/CoxLAoTDeDY/" TargetMode="External"/><Relationship Id="rId145" Type="http://schemas.openxmlformats.org/officeDocument/2006/relationships/hyperlink" Target="https://www.instagram.com/p/C3ANp_utZ1q/" TargetMode="External"/><Relationship Id="rId166" Type="http://schemas.openxmlformats.org/officeDocument/2006/relationships/hyperlink" Target="https://www.instagram.com/p/C2kb7JEtNSi/" TargetMode="External"/><Relationship Id="rId187" Type="http://schemas.openxmlformats.org/officeDocument/2006/relationships/hyperlink" Target="https://www.instagram.com/p/C3ZRQsxtBat/" TargetMode="External"/><Relationship Id="rId1" Type="http://schemas.openxmlformats.org/officeDocument/2006/relationships/customXml" Target="../customXml/item1.xml"/><Relationship Id="rId212" Type="http://schemas.openxmlformats.org/officeDocument/2006/relationships/chart" Target="charts/chart8.xml"/><Relationship Id="rId233" Type="http://schemas.openxmlformats.org/officeDocument/2006/relationships/image" Target="media/image32.jpeg"/><Relationship Id="rId254" Type="http://schemas.openxmlformats.org/officeDocument/2006/relationships/hyperlink" Target="https://41-ns.edu.kz/" TargetMode="External"/><Relationship Id="rId28" Type="http://schemas.openxmlformats.org/officeDocument/2006/relationships/image" Target="media/image9.emf"/><Relationship Id="rId49" Type="http://schemas.openxmlformats.org/officeDocument/2006/relationships/hyperlink" Target="https://www.instagram.com/p/CzwIBdat4BG/" TargetMode="External"/><Relationship Id="rId114" Type="http://schemas.openxmlformats.org/officeDocument/2006/relationships/hyperlink" Target="https://www.instagram.com/p/C2Y3BwlC2ZD/" TargetMode="External"/><Relationship Id="rId60" Type="http://schemas.openxmlformats.org/officeDocument/2006/relationships/hyperlink" Target="https://www.instagram.com/p/CxawWOqNeqD/" TargetMode="External"/><Relationship Id="rId81" Type="http://schemas.openxmlformats.org/officeDocument/2006/relationships/hyperlink" Target="https://www.instagram.com/p/ClDRtLdNgJd/?img_index=1" TargetMode="External"/><Relationship Id="rId135" Type="http://schemas.openxmlformats.org/officeDocument/2006/relationships/hyperlink" Target="https://www.instagram.com/p/Cx5NKZqtxRh/" TargetMode="External"/><Relationship Id="rId156" Type="http://schemas.openxmlformats.org/officeDocument/2006/relationships/hyperlink" Target="https://www.instagram.com/p/C3o8FdctlC9/?img_index=1" TargetMode="External"/><Relationship Id="rId177" Type="http://schemas.openxmlformats.org/officeDocument/2006/relationships/hyperlink" Target="https://www.instagram.com/p/Czp5rWgNf1f/" TargetMode="External"/><Relationship Id="rId198" Type="http://schemas.openxmlformats.org/officeDocument/2006/relationships/hyperlink" Target="https://drive.google.com/drive/u/4/folders/1MluXnWVBSqun3ESHoAvJ6v0dE8h313lu" TargetMode="External"/><Relationship Id="rId202" Type="http://schemas.openxmlformats.org/officeDocument/2006/relationships/diagramQuickStyle" Target="diagrams/quickStyle1.xml"/><Relationship Id="rId223" Type="http://schemas.openxmlformats.org/officeDocument/2006/relationships/image" Target="media/image22.jpeg"/><Relationship Id="rId244" Type="http://schemas.openxmlformats.org/officeDocument/2006/relationships/image" Target="media/image43.jpeg"/><Relationship Id="rId18" Type="http://schemas.openxmlformats.org/officeDocument/2006/relationships/hyperlink" Target="https://drive.google.com/drive/u/4/folders/12iL3OqX3sCYdIolOwN2_qKBa__EilfX_" TargetMode="External"/><Relationship Id="rId39" Type="http://schemas.openxmlformats.org/officeDocument/2006/relationships/hyperlink" Target="https://www.instagram.com/p/CmLRj_CDnHe/" TargetMode="External"/><Relationship Id="rId265" Type="http://schemas.openxmlformats.org/officeDocument/2006/relationships/hyperlink" Target="https://adilet.zan.kz/kaz/docs/V2200026513" TargetMode="External"/><Relationship Id="rId50" Type="http://schemas.openxmlformats.org/officeDocument/2006/relationships/hyperlink" Target="https://www.instagram.com/p/CyvIxGKN_t1/" TargetMode="External"/><Relationship Id="rId104" Type="http://schemas.openxmlformats.org/officeDocument/2006/relationships/hyperlink" Target="https://www.instagram.com/p/Clnf2b9jwtv/" TargetMode="External"/><Relationship Id="rId125" Type="http://schemas.openxmlformats.org/officeDocument/2006/relationships/hyperlink" Target="https://www.instagram.com/p/C3DanwrNzKU/" TargetMode="External"/><Relationship Id="rId146" Type="http://schemas.openxmlformats.org/officeDocument/2006/relationships/hyperlink" Target="https://www.instagram.com/p/C3-QGwHN-I2/" TargetMode="External"/><Relationship Id="rId167" Type="http://schemas.openxmlformats.org/officeDocument/2006/relationships/hyperlink" Target="https://www.instagram.com/p/C2l0KHQtcSN/" TargetMode="External"/><Relationship Id="rId188" Type="http://schemas.openxmlformats.org/officeDocument/2006/relationships/hyperlink" Target="https://www.instagram.com/p/C3vDHwrNLll/?img_index=1" TargetMode="External"/><Relationship Id="rId71" Type="http://schemas.openxmlformats.org/officeDocument/2006/relationships/hyperlink" Target="https://www.instagram.com/p/CpDdcmvNOo8/?img_index=1" TargetMode="External"/><Relationship Id="rId92" Type="http://schemas.openxmlformats.org/officeDocument/2006/relationships/hyperlink" Target="https://www.instagram.com/p/CjXMKt7ttfs/?img_index=1" TargetMode="External"/><Relationship Id="rId213" Type="http://schemas.openxmlformats.org/officeDocument/2006/relationships/chart" Target="charts/chart9.xml"/><Relationship Id="rId234" Type="http://schemas.openxmlformats.org/officeDocument/2006/relationships/image" Target="media/image33.jpeg"/><Relationship Id="rId2" Type="http://schemas.openxmlformats.org/officeDocument/2006/relationships/numbering" Target="numbering.xml"/><Relationship Id="rId29" Type="http://schemas.openxmlformats.org/officeDocument/2006/relationships/oleObject" Target="embeddings/oleObject3.bin"/><Relationship Id="rId255" Type="http://schemas.openxmlformats.org/officeDocument/2006/relationships/hyperlink" Target="https://drive.google.com/drive/u/4/folders/1uPTtHy6YWP25X7WWl8LU1EnRh-KgpQd5" TargetMode="External"/><Relationship Id="rId40" Type="http://schemas.openxmlformats.org/officeDocument/2006/relationships/hyperlink" Target="https://www.instagram.com/p/CmVbBiAIirY/?img_index=1" TargetMode="External"/><Relationship Id="rId115" Type="http://schemas.openxmlformats.org/officeDocument/2006/relationships/hyperlink" Target="https://www.instagram.com/p/C26gCnmNAKN/" TargetMode="External"/><Relationship Id="rId136" Type="http://schemas.openxmlformats.org/officeDocument/2006/relationships/hyperlink" Target="https://www.instagram.com/p/Cx7v_GwNQXK/" TargetMode="External"/><Relationship Id="rId157" Type="http://schemas.openxmlformats.org/officeDocument/2006/relationships/hyperlink" Target="https://www.instagram.com/p/C3vIlQctXKi/" TargetMode="External"/><Relationship Id="rId178" Type="http://schemas.openxmlformats.org/officeDocument/2006/relationships/hyperlink" Target="https://www.instagram.com/p/CzthHLLNAcX/" TargetMode="External"/><Relationship Id="rId61" Type="http://schemas.openxmlformats.org/officeDocument/2006/relationships/hyperlink" Target="https://www.instagram.com/p/Cxa1AEhtBKl/&#1047;&#1072;&#1082;&#1088;&#1099;&#1090;&#1080;&#1077;" TargetMode="External"/><Relationship Id="rId82" Type="http://schemas.openxmlformats.org/officeDocument/2006/relationships/hyperlink" Target="https://www.instagram.com/p/ClDR3I8NCyd/?img_index=1" TargetMode="External"/><Relationship Id="rId199" Type="http://schemas.openxmlformats.org/officeDocument/2006/relationships/hyperlink" Target="https://drive.google.com/drive/u/4/folders/1grTrloBoGBE81tLKmd6UOMN0YCNwtCOP" TargetMode="External"/><Relationship Id="rId203" Type="http://schemas.openxmlformats.org/officeDocument/2006/relationships/diagramColors" Target="diagrams/colors1.xml"/><Relationship Id="rId19" Type="http://schemas.openxmlformats.org/officeDocument/2006/relationships/hyperlink" Target="https://drive.google.com/drive/u/4/folders/1-8bpv4JFjHl1hKv5Erv-Akn3kGVAz-Wm" TargetMode="External"/><Relationship Id="rId224" Type="http://schemas.openxmlformats.org/officeDocument/2006/relationships/image" Target="media/image23.jpeg"/><Relationship Id="rId245" Type="http://schemas.openxmlformats.org/officeDocument/2006/relationships/image" Target="media/image44.jpeg"/><Relationship Id="rId266" Type="http://schemas.openxmlformats.org/officeDocument/2006/relationships/footer" Target="footer1.xml"/><Relationship Id="rId30" Type="http://schemas.openxmlformats.org/officeDocument/2006/relationships/image" Target="media/image10.emf"/><Relationship Id="rId105" Type="http://schemas.openxmlformats.org/officeDocument/2006/relationships/hyperlink" Target="https://www.instagram.com/p/ClxlEh3t1HN/?img_index=1" TargetMode="External"/><Relationship Id="rId126" Type="http://schemas.openxmlformats.org/officeDocument/2006/relationships/hyperlink" Target="https://www.instagram.com/p/C4aolUONW-w/" TargetMode="External"/><Relationship Id="rId147" Type="http://schemas.openxmlformats.org/officeDocument/2006/relationships/hyperlink" Target="https://www.instagram.com/p/C3-azGqtdkY/" TargetMode="External"/><Relationship Id="rId168" Type="http://schemas.openxmlformats.org/officeDocument/2006/relationships/hyperlink" Target="https://www.instagram.com/p/C3sX_o3NY29/" TargetMode="External"/><Relationship Id="rId51" Type="http://schemas.openxmlformats.org/officeDocument/2006/relationships/hyperlink" Target="https://www.instagram.com/p/CzwIBdat4BG/" TargetMode="External"/><Relationship Id="rId72" Type="http://schemas.openxmlformats.org/officeDocument/2006/relationships/hyperlink" Target="https://www.instagram.com/p/CiYChQ9NLdT/?img_index=1" TargetMode="External"/><Relationship Id="rId93" Type="http://schemas.openxmlformats.org/officeDocument/2006/relationships/hyperlink" Target="https://www.instagram.com/p/Cj2nWS9Np7y/?img_index=1" TargetMode="External"/><Relationship Id="rId189" Type="http://schemas.openxmlformats.org/officeDocument/2006/relationships/hyperlink" Target="https://www.instagram.com/shkola41_astana/" TargetMode="External"/><Relationship Id="rId3" Type="http://schemas.openxmlformats.org/officeDocument/2006/relationships/styles" Target="styles.xml"/><Relationship Id="rId214" Type="http://schemas.openxmlformats.org/officeDocument/2006/relationships/chart" Target="charts/chart10.xml"/><Relationship Id="rId235" Type="http://schemas.openxmlformats.org/officeDocument/2006/relationships/image" Target="media/image34.jpeg"/><Relationship Id="rId256" Type="http://schemas.openxmlformats.org/officeDocument/2006/relationships/hyperlink" Target="https://drive.google.com/drive/u/4/folders/1zELNFUxvlREeolb8rJ6zghhruAtQjU4N" TargetMode="External"/><Relationship Id="rId116" Type="http://schemas.openxmlformats.org/officeDocument/2006/relationships/hyperlink" Target="https://www.instagram.com/p/C2aPx1CtABY/" TargetMode="External"/><Relationship Id="rId137" Type="http://schemas.openxmlformats.org/officeDocument/2006/relationships/hyperlink" Target="https://www.instagram.com/p/Cx-2YEpNzbk/" TargetMode="External"/><Relationship Id="rId158" Type="http://schemas.openxmlformats.org/officeDocument/2006/relationships/hyperlink" Target="https://www.instagram.com/p/C2SoDs9NT0D/?img_index=1" TargetMode="External"/><Relationship Id="rId20" Type="http://schemas.openxmlformats.org/officeDocument/2006/relationships/hyperlink" Target="https://drive.google.com/drive/u/4/folders/1jSRVU_Wv1UyO_M9oR-ayVjP32t3ij4GY" TargetMode="External"/><Relationship Id="rId41" Type="http://schemas.openxmlformats.org/officeDocument/2006/relationships/hyperlink" Target="https://www.instagram.com/p/CoL7qRRobQY/?img_index=1" TargetMode="External"/><Relationship Id="rId62" Type="http://schemas.openxmlformats.org/officeDocument/2006/relationships/hyperlink" Target="https://www.instagram.com/p/Cxuc3ratV4A/" TargetMode="External"/><Relationship Id="rId83" Type="http://schemas.openxmlformats.org/officeDocument/2006/relationships/hyperlink" Target="https://www.instagram.com/p/ClDSEBdtHSf/?img_index=1" TargetMode="External"/><Relationship Id="rId179" Type="http://schemas.openxmlformats.org/officeDocument/2006/relationships/hyperlink" Target="https://www.instagram.com/p/CzyQ4W4N5QI/" TargetMode="External"/><Relationship Id="rId190" Type="http://schemas.openxmlformats.org/officeDocument/2006/relationships/hyperlink" Target="https://www.instagram.com/p/C4AnjmStXyS/" TargetMode="External"/><Relationship Id="rId204" Type="http://schemas.microsoft.com/office/2007/relationships/diagramDrawing" Target="diagrams/drawing1.xml"/><Relationship Id="rId225" Type="http://schemas.openxmlformats.org/officeDocument/2006/relationships/image" Target="media/image24.jpeg"/><Relationship Id="rId246" Type="http://schemas.openxmlformats.org/officeDocument/2006/relationships/image" Target="media/image45.jpeg"/><Relationship Id="rId267" Type="http://schemas.openxmlformats.org/officeDocument/2006/relationships/footer" Target="footer2.xml"/><Relationship Id="rId106" Type="http://schemas.openxmlformats.org/officeDocument/2006/relationships/hyperlink" Target="https://www.instagram.com/p/ClxmtfSj2ev/" TargetMode="External"/><Relationship Id="rId127" Type="http://schemas.openxmlformats.org/officeDocument/2006/relationships/hyperlink" Target="https://www.instagram.com/p/C4dLlsetKSU/" TargetMode="External"/><Relationship Id="rId10" Type="http://schemas.openxmlformats.org/officeDocument/2006/relationships/hyperlink" Target="https://drive.google.com/drive/u/4/folders/1VJYv9_39UYzL-ygmmI30w1hn-TJ0D0i1" TargetMode="External"/><Relationship Id="rId31" Type="http://schemas.openxmlformats.org/officeDocument/2006/relationships/oleObject" Target="embeddings/oleObject4.bin"/><Relationship Id="rId52" Type="http://schemas.openxmlformats.org/officeDocument/2006/relationships/hyperlink" Target="https://www.instagram.com/p/Ci4V_NvNMCR/?img_index=1" TargetMode="External"/><Relationship Id="rId73" Type="http://schemas.openxmlformats.org/officeDocument/2006/relationships/hyperlink" Target="https://www.instagram.com/p/CigpCz5IPie/?img_index=1" TargetMode="External"/><Relationship Id="rId94" Type="http://schemas.openxmlformats.org/officeDocument/2006/relationships/hyperlink" Target="https://www.instagram.com/p/CkhllcXoIkg/?img_index=1" TargetMode="External"/><Relationship Id="rId148" Type="http://schemas.openxmlformats.org/officeDocument/2006/relationships/hyperlink" Target="https://www.instagram.com/p/C4PzKxsNv08/" TargetMode="External"/><Relationship Id="rId169" Type="http://schemas.openxmlformats.org/officeDocument/2006/relationships/hyperlink" Target="https://www.instagram.com/p/C2l0C81NoTy/?img_index=1" TargetMode="External"/><Relationship Id="rId4" Type="http://schemas.openxmlformats.org/officeDocument/2006/relationships/settings" Target="settings.xml"/><Relationship Id="rId180" Type="http://schemas.openxmlformats.org/officeDocument/2006/relationships/hyperlink" Target="https://www.instagram.com/p/C24hScpN6Gw/?img_index=1" TargetMode="External"/><Relationship Id="rId215" Type="http://schemas.openxmlformats.org/officeDocument/2006/relationships/image" Target="media/image14.jpeg"/><Relationship Id="rId236" Type="http://schemas.openxmlformats.org/officeDocument/2006/relationships/image" Target="media/image35.jpeg"/><Relationship Id="rId257" Type="http://schemas.openxmlformats.org/officeDocument/2006/relationships/chart" Target="charts/chart11.xml"/><Relationship Id="rId42" Type="http://schemas.openxmlformats.org/officeDocument/2006/relationships/hyperlink" Target="https://www.instagram.com/p/Coe5J8dNfnE/" TargetMode="External"/><Relationship Id="rId84" Type="http://schemas.openxmlformats.org/officeDocument/2006/relationships/hyperlink" Target="https://www.instagram.com/p/ClDUr_EtrHE/?img_index=1" TargetMode="External"/><Relationship Id="rId138" Type="http://schemas.openxmlformats.org/officeDocument/2006/relationships/hyperlink" Target="https://www.instagram.com/p/CyAwZmlNHo2/" TargetMode="External"/><Relationship Id="rId191" Type="http://schemas.openxmlformats.org/officeDocument/2006/relationships/hyperlink" Target="https://www.instagram.com/p/C7JBQuLtXYA/" TargetMode="External"/><Relationship Id="rId205" Type="http://schemas.openxmlformats.org/officeDocument/2006/relationships/chart" Target="charts/chart1.xml"/><Relationship Id="rId247" Type="http://schemas.openxmlformats.org/officeDocument/2006/relationships/image" Target="media/image46.jpeg"/><Relationship Id="rId107" Type="http://schemas.openxmlformats.org/officeDocument/2006/relationships/hyperlink" Target="https://www.instagram.com/p/ClyCSjbtXRm/?img_index=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student\Desktop\&#1051;&#1080;&#1089;&#1090;%20Microsoft%20Excel.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student\Desktop\&#1051;&#1080;&#1089;&#1090;%20Microsoft%20Excel.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tudent\Desktop\&#1051;&#1080;&#1089;&#1090;%20Microsoft%20Exce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tudent\Desktop\&#1051;&#1080;&#1089;&#1090;%20Microsoft%20Excel.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student\Desktop\&#1051;&#1080;&#1089;&#1090;%20Microsoft%20Excel.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C:\Users\student\Desktop\&#1051;&#1080;&#1089;&#1090;%20Microsoft%20Excel.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student\Desktop\&#1051;&#1080;&#1089;&#1090;%20Microsoft%20Excel.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student\Desktop\&#1051;&#1080;&#1089;&#1090;%20Microsoft%20Excel.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student\Desktop\&#1051;&#1080;&#1089;&#1090;%20Microsoft%20Excel.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student\Desktop\&#1051;&#1080;&#1089;&#1090;%20Microsoft%20Excel.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Sheet1!$A$1:$A$3</c:f>
              <c:strCache>
                <c:ptCount val="3"/>
                <c:pt idx="0">
                  <c:v>Жоғары деңгей</c:v>
                </c:pt>
                <c:pt idx="1">
                  <c:v>Орташа деңгей </c:v>
                </c:pt>
                <c:pt idx="2">
                  <c:v>Төмен деңгей</c:v>
                </c:pt>
              </c:strCache>
            </c:strRef>
          </c:cat>
          <c:val>
            <c:numRef>
              <c:f>Sheet1!$B$1:$B$3</c:f>
              <c:numCache>
                <c:formatCode>0%</c:formatCode>
                <c:ptCount val="3"/>
                <c:pt idx="0">
                  <c:v>0.7</c:v>
                </c:pt>
                <c:pt idx="1">
                  <c:v>0.25</c:v>
                </c:pt>
                <c:pt idx="2">
                  <c:v>0.05</c:v>
                </c:pt>
              </c:numCache>
            </c:numRef>
          </c:val>
          <c:extLst>
            <c:ext xmlns:c16="http://schemas.microsoft.com/office/drawing/2014/chart" uri="{C3380CC4-5D6E-409C-BE32-E72D297353CC}">
              <c16:uniqueId val="{00000000-0987-45C8-AC0D-877B2E60D7C0}"/>
            </c:ext>
          </c:extLst>
        </c:ser>
        <c:dLbls>
          <c:showLegendKey val="0"/>
          <c:showVal val="0"/>
          <c:showCatName val="0"/>
          <c:showSerName val="0"/>
          <c:showPercent val="0"/>
          <c:showBubbleSize val="0"/>
        </c:dLbls>
        <c:gapWidth val="219"/>
        <c:overlap val="-27"/>
        <c:axId val="440725072"/>
        <c:axId val="440725432"/>
      </c:barChart>
      <c:catAx>
        <c:axId val="440725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0725432"/>
        <c:crosses val="autoZero"/>
        <c:auto val="1"/>
        <c:lblAlgn val="ctr"/>
        <c:lblOffset val="100"/>
        <c:noMultiLvlLbl val="0"/>
      </c:catAx>
      <c:valAx>
        <c:axId val="44072543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0725072"/>
        <c:crosses val="autoZero"/>
        <c:crossBetween val="between"/>
      </c:valAx>
      <c:spPr>
        <a:noFill/>
        <a:ln w="25400">
          <a:solidFill>
            <a:schemeClr val="accent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Лист7!$B$1</c:f>
              <c:strCache>
                <c:ptCount val="1"/>
                <c:pt idx="0">
                  <c:v>әлеуметтік бедел</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Лист7!$A$2:$A$4</c:f>
              <c:strCache>
                <c:ptCount val="3"/>
                <c:pt idx="0">
                  <c:v>2022-2023</c:v>
                </c:pt>
                <c:pt idx="1">
                  <c:v>2023-2024</c:v>
                </c:pt>
                <c:pt idx="2">
                  <c:v>2024-2025</c:v>
                </c:pt>
              </c:strCache>
            </c:strRef>
          </c:cat>
          <c:val>
            <c:numRef>
              <c:f>Лист7!$B$2:$B$4</c:f>
              <c:numCache>
                <c:formatCode>0%</c:formatCode>
                <c:ptCount val="3"/>
                <c:pt idx="0">
                  <c:v>0.24</c:v>
                </c:pt>
                <c:pt idx="1">
                  <c:v>0.12</c:v>
                </c:pt>
                <c:pt idx="2">
                  <c:v>0</c:v>
                </c:pt>
              </c:numCache>
            </c:numRef>
          </c:val>
          <c:extLst>
            <c:ext xmlns:c16="http://schemas.microsoft.com/office/drawing/2014/chart" uri="{C3380CC4-5D6E-409C-BE32-E72D297353CC}">
              <c16:uniqueId val="{00000000-CB1B-4856-86C8-2503B89AFD0A}"/>
            </c:ext>
          </c:extLst>
        </c:ser>
        <c:ser>
          <c:idx val="1"/>
          <c:order val="1"/>
          <c:tx>
            <c:strRef>
              <c:f>Лист7!$C$1</c:f>
              <c:strCache>
                <c:ptCount val="1"/>
                <c:pt idx="0">
                  <c:v>жақсы ақша табу мүмкіндігі</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Лист7!$A$2:$A$4</c:f>
              <c:strCache>
                <c:ptCount val="3"/>
                <c:pt idx="0">
                  <c:v>2022-2023</c:v>
                </c:pt>
                <c:pt idx="1">
                  <c:v>2023-2024</c:v>
                </c:pt>
                <c:pt idx="2">
                  <c:v>2024-2025</c:v>
                </c:pt>
              </c:strCache>
            </c:strRef>
          </c:cat>
          <c:val>
            <c:numRef>
              <c:f>Лист7!$C$2:$C$4</c:f>
              <c:numCache>
                <c:formatCode>0%</c:formatCode>
                <c:ptCount val="3"/>
                <c:pt idx="0">
                  <c:v>0.52</c:v>
                </c:pt>
                <c:pt idx="1">
                  <c:v>0.75</c:v>
                </c:pt>
                <c:pt idx="2">
                  <c:v>0</c:v>
                </c:pt>
              </c:numCache>
            </c:numRef>
          </c:val>
          <c:extLst>
            <c:ext xmlns:c16="http://schemas.microsoft.com/office/drawing/2014/chart" uri="{C3380CC4-5D6E-409C-BE32-E72D297353CC}">
              <c16:uniqueId val="{00000001-CB1B-4856-86C8-2503B89AFD0A}"/>
            </c:ext>
          </c:extLst>
        </c:ser>
        <c:ser>
          <c:idx val="2"/>
          <c:order val="2"/>
          <c:tx>
            <c:strRef>
              <c:f>Лист7!$D$1</c:f>
              <c:strCache>
                <c:ptCount val="1"/>
                <c:pt idx="0">
                  <c:v>мансап жасау мүмкіндігі</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Лист7!$A$2:$A$4</c:f>
              <c:strCache>
                <c:ptCount val="3"/>
                <c:pt idx="0">
                  <c:v>2022-2023</c:v>
                </c:pt>
                <c:pt idx="1">
                  <c:v>2023-2024</c:v>
                </c:pt>
                <c:pt idx="2">
                  <c:v>2024-2025</c:v>
                </c:pt>
              </c:strCache>
            </c:strRef>
          </c:cat>
          <c:val>
            <c:numRef>
              <c:f>Лист7!$D$2:$D$4</c:f>
              <c:numCache>
                <c:formatCode>0%</c:formatCode>
                <c:ptCount val="3"/>
                <c:pt idx="0">
                  <c:v>0.56999999999999995</c:v>
                </c:pt>
                <c:pt idx="1">
                  <c:v>0.24</c:v>
                </c:pt>
                <c:pt idx="2">
                  <c:v>0</c:v>
                </c:pt>
              </c:numCache>
            </c:numRef>
          </c:val>
          <c:extLst>
            <c:ext xmlns:c16="http://schemas.microsoft.com/office/drawing/2014/chart" uri="{C3380CC4-5D6E-409C-BE32-E72D297353CC}">
              <c16:uniqueId val="{00000002-CB1B-4856-86C8-2503B89AFD0A}"/>
            </c:ext>
          </c:extLst>
        </c:ser>
        <c:ser>
          <c:idx val="3"/>
          <c:order val="3"/>
          <c:tx>
            <c:strRef>
              <c:f>Лист7!$E$1</c:f>
              <c:strCache>
                <c:ptCount val="1"/>
                <c:pt idx="0">
                  <c:v>өз қабілеттерін дамыту мүмкіндігі</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Лист7!$A$2:$A$4</c:f>
              <c:strCache>
                <c:ptCount val="3"/>
                <c:pt idx="0">
                  <c:v>2022-2023</c:v>
                </c:pt>
                <c:pt idx="1">
                  <c:v>2023-2024</c:v>
                </c:pt>
                <c:pt idx="2">
                  <c:v>2024-2025</c:v>
                </c:pt>
              </c:strCache>
            </c:strRef>
          </c:cat>
          <c:val>
            <c:numRef>
              <c:f>Лист7!$E$2:$E$4</c:f>
              <c:numCache>
                <c:formatCode>0%</c:formatCode>
                <c:ptCount val="3"/>
                <c:pt idx="0">
                  <c:v>0.24</c:v>
                </c:pt>
                <c:pt idx="1">
                  <c:v>0.06</c:v>
                </c:pt>
                <c:pt idx="2">
                  <c:v>0</c:v>
                </c:pt>
              </c:numCache>
            </c:numRef>
          </c:val>
          <c:extLst>
            <c:ext xmlns:c16="http://schemas.microsoft.com/office/drawing/2014/chart" uri="{C3380CC4-5D6E-409C-BE32-E72D297353CC}">
              <c16:uniqueId val="{00000003-CB1B-4856-86C8-2503B89AFD0A}"/>
            </c:ext>
          </c:extLst>
        </c:ser>
        <c:dLbls>
          <c:showLegendKey val="0"/>
          <c:showVal val="0"/>
          <c:showCatName val="0"/>
          <c:showSerName val="0"/>
          <c:showPercent val="0"/>
          <c:showBubbleSize val="0"/>
        </c:dLbls>
        <c:gapWidth val="150"/>
        <c:shape val="box"/>
        <c:axId val="343678568"/>
        <c:axId val="343678928"/>
        <c:axId val="0"/>
      </c:bar3DChart>
      <c:catAx>
        <c:axId val="3436785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3678928"/>
        <c:crosses val="autoZero"/>
        <c:auto val="1"/>
        <c:lblAlgn val="ctr"/>
        <c:lblOffset val="100"/>
        <c:noMultiLvlLbl val="0"/>
      </c:catAx>
      <c:valAx>
        <c:axId val="34367892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3678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4.7222222222222332E-2"/>
                  <c:y val="-1.8518518518518583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53A-4686-8533-27579444F479}"/>
                </c:ext>
              </c:extLst>
            </c:dLbl>
            <c:dLbl>
              <c:idx val="1"/>
              <c:layout>
                <c:manualLayout>
                  <c:x val="3.6111111111111212E-2"/>
                  <c:y val="-3.2407407407408488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53A-4686-8533-27579444F479}"/>
                </c:ext>
              </c:extLst>
            </c:dLbl>
            <c:dLbl>
              <c:idx val="2"/>
              <c:layout>
                <c:manualLayout>
                  <c:x val="4.1666666666666567E-2"/>
                  <c:y val="-1.8518518518518583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53A-4686-8533-27579444F47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Лист1!$A$1:$A$3</c:f>
              <c:strCache>
                <c:ptCount val="3"/>
                <c:pt idx="0">
                  <c:v>2022-2023</c:v>
                </c:pt>
                <c:pt idx="1">
                  <c:v>2023-2024</c:v>
                </c:pt>
                <c:pt idx="2">
                  <c:v>2024-2025</c:v>
                </c:pt>
              </c:strCache>
            </c:strRef>
          </c:cat>
          <c:val>
            <c:numRef>
              <c:f>Лист1!$B$1:$B$3</c:f>
              <c:numCache>
                <c:formatCode>0.00%</c:formatCode>
                <c:ptCount val="3"/>
                <c:pt idx="0">
                  <c:v>0.68</c:v>
                </c:pt>
                <c:pt idx="1">
                  <c:v>0.59</c:v>
                </c:pt>
              </c:numCache>
            </c:numRef>
          </c:val>
          <c:extLst>
            <c:ext xmlns:c16="http://schemas.microsoft.com/office/drawing/2014/chart" uri="{C3380CC4-5D6E-409C-BE32-E72D297353CC}">
              <c16:uniqueId val="{00000003-353A-4686-8533-27579444F479}"/>
            </c:ext>
          </c:extLst>
        </c:ser>
        <c:dLbls>
          <c:showLegendKey val="0"/>
          <c:showVal val="0"/>
          <c:showCatName val="0"/>
          <c:showSerName val="0"/>
          <c:showPercent val="0"/>
          <c:showBubbleSize val="0"/>
        </c:dLbls>
        <c:gapWidth val="150"/>
        <c:shape val="cylinder"/>
        <c:axId val="167085568"/>
        <c:axId val="167087104"/>
        <c:axId val="0"/>
      </c:bar3DChart>
      <c:catAx>
        <c:axId val="167085568"/>
        <c:scaling>
          <c:orientation val="minMax"/>
        </c:scaling>
        <c:delete val="0"/>
        <c:axPos val="b"/>
        <c:numFmt formatCode="General" sourceLinked="1"/>
        <c:majorTickMark val="out"/>
        <c:minorTickMark val="none"/>
        <c:tickLblPos val="nextTo"/>
        <c:crossAx val="167087104"/>
        <c:crosses val="autoZero"/>
        <c:auto val="1"/>
        <c:lblAlgn val="ctr"/>
        <c:lblOffset val="100"/>
        <c:noMultiLvlLbl val="0"/>
      </c:catAx>
      <c:valAx>
        <c:axId val="167087104"/>
        <c:scaling>
          <c:orientation val="minMax"/>
        </c:scaling>
        <c:delete val="0"/>
        <c:axPos val="l"/>
        <c:numFmt formatCode="0.00%" sourceLinked="1"/>
        <c:majorTickMark val="out"/>
        <c:minorTickMark val="none"/>
        <c:tickLblPos val="nextTo"/>
        <c:crossAx val="167085568"/>
        <c:crosses val="autoZero"/>
        <c:crossBetween val="between"/>
      </c:valAx>
      <c:spPr>
        <a:noFill/>
        <a:ln w="25399">
          <a:noFill/>
        </a:ln>
      </c:spPr>
    </c:plotArea>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4.7222222222222332E-2"/>
                  <c:y val="-1.8518518518518583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223-4AEE-986D-0B70DC6B631B}"/>
                </c:ext>
              </c:extLst>
            </c:dLbl>
            <c:dLbl>
              <c:idx val="1"/>
              <c:layout>
                <c:manualLayout>
                  <c:x val="3.6111111111111212E-2"/>
                  <c:y val="-3.2407407407408467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223-4AEE-986D-0B70DC6B631B}"/>
                </c:ext>
              </c:extLst>
            </c:dLbl>
            <c:dLbl>
              <c:idx val="2"/>
              <c:layout>
                <c:manualLayout>
                  <c:x val="4.1666666666666567E-2"/>
                  <c:y val="-1.8518518518518583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223-4AEE-986D-0B70DC6B631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Лист1!$A$1:$A$3</c:f>
              <c:strCache>
                <c:ptCount val="3"/>
                <c:pt idx="0">
                  <c:v>2022-2023</c:v>
                </c:pt>
                <c:pt idx="1">
                  <c:v>2023-2024</c:v>
                </c:pt>
                <c:pt idx="2">
                  <c:v>2024-2025</c:v>
                </c:pt>
              </c:strCache>
            </c:strRef>
          </c:cat>
          <c:val>
            <c:numRef>
              <c:f>Лист1!$B$1:$B$3</c:f>
              <c:numCache>
                <c:formatCode>0.00%</c:formatCode>
                <c:ptCount val="3"/>
                <c:pt idx="0">
                  <c:v>0.48000000000000032</c:v>
                </c:pt>
                <c:pt idx="1">
                  <c:v>0.43000000000000038</c:v>
                </c:pt>
              </c:numCache>
            </c:numRef>
          </c:val>
          <c:extLst>
            <c:ext xmlns:c16="http://schemas.microsoft.com/office/drawing/2014/chart" uri="{C3380CC4-5D6E-409C-BE32-E72D297353CC}">
              <c16:uniqueId val="{00000003-A223-4AEE-986D-0B70DC6B631B}"/>
            </c:ext>
          </c:extLst>
        </c:ser>
        <c:dLbls>
          <c:showLegendKey val="0"/>
          <c:showVal val="0"/>
          <c:showCatName val="0"/>
          <c:showSerName val="0"/>
          <c:showPercent val="0"/>
          <c:showBubbleSize val="0"/>
        </c:dLbls>
        <c:gapWidth val="150"/>
        <c:shape val="cylinder"/>
        <c:axId val="180097408"/>
        <c:axId val="180098944"/>
        <c:axId val="0"/>
      </c:bar3DChart>
      <c:catAx>
        <c:axId val="180097408"/>
        <c:scaling>
          <c:orientation val="minMax"/>
        </c:scaling>
        <c:delete val="0"/>
        <c:axPos val="b"/>
        <c:numFmt formatCode="General" sourceLinked="1"/>
        <c:majorTickMark val="out"/>
        <c:minorTickMark val="none"/>
        <c:tickLblPos val="nextTo"/>
        <c:crossAx val="180098944"/>
        <c:crosses val="autoZero"/>
        <c:auto val="1"/>
        <c:lblAlgn val="ctr"/>
        <c:lblOffset val="100"/>
        <c:noMultiLvlLbl val="0"/>
      </c:catAx>
      <c:valAx>
        <c:axId val="180098944"/>
        <c:scaling>
          <c:orientation val="minMax"/>
        </c:scaling>
        <c:delete val="0"/>
        <c:axPos val="l"/>
        <c:numFmt formatCode="0.00%" sourceLinked="1"/>
        <c:majorTickMark val="out"/>
        <c:minorTickMark val="none"/>
        <c:tickLblPos val="nextTo"/>
        <c:crossAx val="180097408"/>
        <c:crosses val="autoZero"/>
        <c:crossBetween val="between"/>
      </c:valAx>
      <c:spPr>
        <a:noFill/>
        <a:ln w="25399">
          <a:noFill/>
        </a:ln>
      </c:spPr>
    </c:plotArea>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4.7222222222222332E-2"/>
                  <c:y val="-1.8518518518518583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1A2-400E-90F5-5A0E2BD73B8F}"/>
                </c:ext>
              </c:extLst>
            </c:dLbl>
            <c:dLbl>
              <c:idx val="1"/>
              <c:layout>
                <c:manualLayout>
                  <c:x val="3.6111111111111212E-2"/>
                  <c:y val="-3.2407407407408502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1A2-400E-90F5-5A0E2BD73B8F}"/>
                </c:ext>
              </c:extLst>
            </c:dLbl>
            <c:dLbl>
              <c:idx val="2"/>
              <c:layout>
                <c:manualLayout>
                  <c:x val="4.1666666666666567E-2"/>
                  <c:y val="-1.8518518518518583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1A2-400E-90F5-5A0E2BD73B8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Лист1!$A$1:$A$3</c:f>
              <c:strCache>
                <c:ptCount val="3"/>
                <c:pt idx="0">
                  <c:v>2022-2023</c:v>
                </c:pt>
                <c:pt idx="1">
                  <c:v>2023-2024</c:v>
                </c:pt>
                <c:pt idx="2">
                  <c:v>2024-2025</c:v>
                </c:pt>
              </c:strCache>
            </c:strRef>
          </c:cat>
          <c:val>
            <c:numRef>
              <c:f>Лист1!$B$1:$B$3</c:f>
              <c:numCache>
                <c:formatCode>0.00%</c:formatCode>
                <c:ptCount val="3"/>
                <c:pt idx="0">
                  <c:v>0.5</c:v>
                </c:pt>
                <c:pt idx="1">
                  <c:v>0.56000000000000005</c:v>
                </c:pt>
              </c:numCache>
            </c:numRef>
          </c:val>
          <c:extLst>
            <c:ext xmlns:c16="http://schemas.microsoft.com/office/drawing/2014/chart" uri="{C3380CC4-5D6E-409C-BE32-E72D297353CC}">
              <c16:uniqueId val="{00000003-E1A2-400E-90F5-5A0E2BD73B8F}"/>
            </c:ext>
          </c:extLst>
        </c:ser>
        <c:dLbls>
          <c:showLegendKey val="0"/>
          <c:showVal val="0"/>
          <c:showCatName val="0"/>
          <c:showSerName val="0"/>
          <c:showPercent val="0"/>
          <c:showBubbleSize val="0"/>
        </c:dLbls>
        <c:gapWidth val="150"/>
        <c:shape val="cylinder"/>
        <c:axId val="167209984"/>
        <c:axId val="180712192"/>
        <c:axId val="0"/>
      </c:bar3DChart>
      <c:catAx>
        <c:axId val="167209984"/>
        <c:scaling>
          <c:orientation val="minMax"/>
        </c:scaling>
        <c:delete val="0"/>
        <c:axPos val="b"/>
        <c:numFmt formatCode="General" sourceLinked="1"/>
        <c:majorTickMark val="out"/>
        <c:minorTickMark val="none"/>
        <c:tickLblPos val="nextTo"/>
        <c:crossAx val="180712192"/>
        <c:crosses val="autoZero"/>
        <c:auto val="1"/>
        <c:lblAlgn val="ctr"/>
        <c:lblOffset val="100"/>
        <c:noMultiLvlLbl val="0"/>
      </c:catAx>
      <c:valAx>
        <c:axId val="180712192"/>
        <c:scaling>
          <c:orientation val="minMax"/>
        </c:scaling>
        <c:delete val="0"/>
        <c:axPos val="l"/>
        <c:numFmt formatCode="0.00%" sourceLinked="1"/>
        <c:majorTickMark val="out"/>
        <c:minorTickMark val="none"/>
        <c:tickLblPos val="nextTo"/>
        <c:crossAx val="167209984"/>
        <c:crosses val="autoZero"/>
        <c:crossBetween val="between"/>
      </c:valAx>
      <c:spPr>
        <a:noFill/>
        <a:ln w="25399">
          <a:noFill/>
        </a:ln>
      </c:spPr>
    </c:plotArea>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1.6666666666666621E-2"/>
                  <c:y val="-9.2592592592597271E-3"/>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B6A-43AA-9C4D-2C1E71C9C0EE}"/>
                </c:ext>
              </c:extLst>
            </c:dLbl>
            <c:dLbl>
              <c:idx val="1"/>
              <c:layout>
                <c:manualLayout>
                  <c:x val="4.1666666666666664E-2"/>
                  <c:y val="-3.7037037037037056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B6A-43AA-9C4D-2C1E71C9C0EE}"/>
                </c:ext>
              </c:extLst>
            </c:dLbl>
            <c:dLbl>
              <c:idx val="2"/>
              <c:layout>
                <c:manualLayout>
                  <c:x val="3.8888888888888785E-2"/>
                  <c:y val="-2.3148148148148147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B6A-43AA-9C4D-2C1E71C9C0E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Лист1!$A$1:$A$3</c:f>
              <c:strCache>
                <c:ptCount val="3"/>
                <c:pt idx="0">
                  <c:v>2022-2023</c:v>
                </c:pt>
                <c:pt idx="1">
                  <c:v>2023-2024</c:v>
                </c:pt>
                <c:pt idx="2">
                  <c:v>2024-2025</c:v>
                </c:pt>
              </c:strCache>
            </c:strRef>
          </c:cat>
          <c:val>
            <c:numRef>
              <c:f>Лист1!$B$1:$B$3</c:f>
              <c:numCache>
                <c:formatCode>0.00%</c:formatCode>
                <c:ptCount val="3"/>
                <c:pt idx="0">
                  <c:v>0.57800000000000062</c:v>
                </c:pt>
                <c:pt idx="1">
                  <c:v>0.42000000000000032</c:v>
                </c:pt>
              </c:numCache>
            </c:numRef>
          </c:val>
          <c:extLst>
            <c:ext xmlns:c16="http://schemas.microsoft.com/office/drawing/2014/chart" uri="{C3380CC4-5D6E-409C-BE32-E72D297353CC}">
              <c16:uniqueId val="{00000003-4B6A-43AA-9C4D-2C1E71C9C0EE}"/>
            </c:ext>
          </c:extLst>
        </c:ser>
        <c:dLbls>
          <c:showLegendKey val="0"/>
          <c:showVal val="0"/>
          <c:showCatName val="0"/>
          <c:showSerName val="0"/>
          <c:showPercent val="0"/>
          <c:showBubbleSize val="0"/>
        </c:dLbls>
        <c:gapWidth val="150"/>
        <c:shape val="cylinder"/>
        <c:axId val="180819840"/>
        <c:axId val="180821376"/>
        <c:axId val="0"/>
      </c:bar3DChart>
      <c:catAx>
        <c:axId val="180819840"/>
        <c:scaling>
          <c:orientation val="minMax"/>
        </c:scaling>
        <c:delete val="0"/>
        <c:axPos val="b"/>
        <c:numFmt formatCode="General" sourceLinked="1"/>
        <c:majorTickMark val="out"/>
        <c:minorTickMark val="none"/>
        <c:tickLblPos val="nextTo"/>
        <c:crossAx val="180821376"/>
        <c:crosses val="autoZero"/>
        <c:auto val="1"/>
        <c:lblAlgn val="ctr"/>
        <c:lblOffset val="100"/>
        <c:noMultiLvlLbl val="0"/>
      </c:catAx>
      <c:valAx>
        <c:axId val="180821376"/>
        <c:scaling>
          <c:orientation val="minMax"/>
        </c:scaling>
        <c:delete val="0"/>
        <c:axPos val="l"/>
        <c:numFmt formatCode="0.00%" sourceLinked="1"/>
        <c:majorTickMark val="out"/>
        <c:minorTickMark val="none"/>
        <c:tickLblPos val="nextTo"/>
        <c:crossAx val="180819840"/>
        <c:crosses val="autoZero"/>
        <c:crossBetween val="between"/>
      </c:valAx>
      <c:spPr>
        <a:noFill/>
        <a:ln w="25399">
          <a:noFill/>
        </a:ln>
      </c:spPr>
    </c:plotArea>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pPr>
        <a:noFill/>
        <a:ln w="25400">
          <a:noFill/>
        </a:ln>
      </c:spPr>
    </c:sideWall>
    <c:backWall>
      <c:thickness val="0"/>
      <c:spPr>
        <a:noFill/>
        <a:ln w="25400">
          <a:noFill/>
        </a:ln>
      </c:spPr>
    </c:backWall>
    <c:plotArea>
      <c:layout/>
      <c:bar3DChart>
        <c:barDir val="col"/>
        <c:grouping val="clustered"/>
        <c:varyColors val="0"/>
        <c:ser>
          <c:idx val="0"/>
          <c:order val="0"/>
          <c:invertIfNegative val="0"/>
          <c:dLbls>
            <c:dLbl>
              <c:idx val="0"/>
              <c:layout>
                <c:manualLayout>
                  <c:x val="3.333333333333334E-2"/>
                  <c:y val="-4.1666666666666664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780-45ED-B19D-3AFA428A3C64}"/>
                </c:ext>
              </c:extLst>
            </c:dLbl>
            <c:dLbl>
              <c:idx val="1"/>
              <c:layout>
                <c:manualLayout>
                  <c:x val="3.3333333333333284E-2"/>
                  <c:y val="-2.7777777777779195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780-45ED-B19D-3AFA428A3C64}"/>
                </c:ext>
              </c:extLst>
            </c:dLbl>
            <c:dLbl>
              <c:idx val="2"/>
              <c:layout>
                <c:manualLayout>
                  <c:x val="3.333333333333334E-2"/>
                  <c:y val="-4.1666666666666664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780-45ED-B19D-3AFA428A3C6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Лист1!$A$1:$A$3</c:f>
              <c:strCache>
                <c:ptCount val="3"/>
                <c:pt idx="0">
                  <c:v>2022-2023</c:v>
                </c:pt>
                <c:pt idx="1">
                  <c:v>2023-2024</c:v>
                </c:pt>
                <c:pt idx="2">
                  <c:v>2024-2025</c:v>
                </c:pt>
              </c:strCache>
            </c:strRef>
          </c:cat>
          <c:val>
            <c:numRef>
              <c:f>Лист1!$B$1:$B$3</c:f>
              <c:numCache>
                <c:formatCode>0.00%</c:formatCode>
                <c:ptCount val="3"/>
                <c:pt idx="0">
                  <c:v>0.41000000000000031</c:v>
                </c:pt>
                <c:pt idx="1">
                  <c:v>0.38000000000000261</c:v>
                </c:pt>
              </c:numCache>
            </c:numRef>
          </c:val>
          <c:extLst>
            <c:ext xmlns:c16="http://schemas.microsoft.com/office/drawing/2014/chart" uri="{C3380CC4-5D6E-409C-BE32-E72D297353CC}">
              <c16:uniqueId val="{00000003-9780-45ED-B19D-3AFA428A3C64}"/>
            </c:ext>
          </c:extLst>
        </c:ser>
        <c:dLbls>
          <c:showLegendKey val="0"/>
          <c:showVal val="0"/>
          <c:showCatName val="0"/>
          <c:showSerName val="0"/>
          <c:showPercent val="0"/>
          <c:showBubbleSize val="0"/>
        </c:dLbls>
        <c:gapWidth val="150"/>
        <c:shape val="cylinder"/>
        <c:axId val="180134656"/>
        <c:axId val="180136192"/>
        <c:axId val="0"/>
      </c:bar3DChart>
      <c:catAx>
        <c:axId val="180134656"/>
        <c:scaling>
          <c:orientation val="minMax"/>
        </c:scaling>
        <c:delete val="0"/>
        <c:axPos val="b"/>
        <c:numFmt formatCode="General" sourceLinked="1"/>
        <c:majorTickMark val="out"/>
        <c:minorTickMark val="none"/>
        <c:tickLblPos val="nextTo"/>
        <c:crossAx val="180136192"/>
        <c:crosses val="autoZero"/>
        <c:auto val="1"/>
        <c:lblAlgn val="ctr"/>
        <c:lblOffset val="100"/>
        <c:noMultiLvlLbl val="0"/>
      </c:catAx>
      <c:valAx>
        <c:axId val="180136192"/>
        <c:scaling>
          <c:orientation val="minMax"/>
        </c:scaling>
        <c:delete val="0"/>
        <c:axPos val="l"/>
        <c:numFmt formatCode="0.00%" sourceLinked="1"/>
        <c:majorTickMark val="out"/>
        <c:minorTickMark val="none"/>
        <c:tickLblPos val="nextTo"/>
        <c:crossAx val="180134656"/>
        <c:crosses val="autoZero"/>
        <c:crossBetween val="between"/>
      </c:valAx>
      <c:spPr>
        <a:noFill/>
        <a:ln w="25400">
          <a:noFill/>
        </a:ln>
      </c:spPr>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Sheet1!$A$1:$A$3</c:f>
              <c:strCache>
                <c:ptCount val="3"/>
                <c:pt idx="0">
                  <c:v>Жоғары деңгей</c:v>
                </c:pt>
                <c:pt idx="1">
                  <c:v>Орташа деңгей </c:v>
                </c:pt>
                <c:pt idx="2">
                  <c:v>Төмен деңгей</c:v>
                </c:pt>
              </c:strCache>
            </c:strRef>
          </c:cat>
          <c:val>
            <c:numRef>
              <c:f>Sheet1!$B$1:$B$3</c:f>
              <c:numCache>
                <c:formatCode>0%</c:formatCode>
                <c:ptCount val="3"/>
                <c:pt idx="0">
                  <c:v>0.69</c:v>
                </c:pt>
                <c:pt idx="1">
                  <c:v>0.25</c:v>
                </c:pt>
                <c:pt idx="2">
                  <c:v>0.06</c:v>
                </c:pt>
              </c:numCache>
            </c:numRef>
          </c:val>
          <c:extLst>
            <c:ext xmlns:c16="http://schemas.microsoft.com/office/drawing/2014/chart" uri="{C3380CC4-5D6E-409C-BE32-E72D297353CC}">
              <c16:uniqueId val="{00000000-9480-4034-B8D3-E2F842938E57}"/>
            </c:ext>
          </c:extLst>
        </c:ser>
        <c:dLbls>
          <c:showLegendKey val="0"/>
          <c:showVal val="0"/>
          <c:showCatName val="0"/>
          <c:showSerName val="0"/>
          <c:showPercent val="0"/>
          <c:showBubbleSize val="0"/>
        </c:dLbls>
        <c:gapWidth val="219"/>
        <c:overlap val="-27"/>
        <c:axId val="440725072"/>
        <c:axId val="440725432"/>
      </c:barChart>
      <c:catAx>
        <c:axId val="440725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crossAx val="440725432"/>
        <c:crosses val="autoZero"/>
        <c:auto val="1"/>
        <c:lblAlgn val="ctr"/>
        <c:lblOffset val="100"/>
        <c:noMultiLvlLbl val="0"/>
      </c:catAx>
      <c:valAx>
        <c:axId val="44072543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0725072"/>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Sheet1!$A$2</c:f>
              <c:strCache>
                <c:ptCount val="1"/>
                <c:pt idx="0">
                  <c:v>жалғыздық позициясы</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2022-2023</c:v>
                </c:pt>
                <c:pt idx="1">
                  <c:v>2023-2024</c:v>
                </c:pt>
                <c:pt idx="2">
                  <c:v>2024-2025</c:v>
                </c:pt>
              </c:strCache>
            </c:strRef>
          </c:cat>
          <c:val>
            <c:numRef>
              <c:f>Sheet1!$B$2:$D$2</c:f>
              <c:numCache>
                <c:formatCode>0%</c:formatCode>
                <c:ptCount val="3"/>
                <c:pt idx="0">
                  <c:v>7.0000000000000007E-2</c:v>
                </c:pt>
                <c:pt idx="1">
                  <c:v>0.05</c:v>
                </c:pt>
                <c:pt idx="2">
                  <c:v>0</c:v>
                </c:pt>
              </c:numCache>
            </c:numRef>
          </c:val>
          <c:extLst>
            <c:ext xmlns:c16="http://schemas.microsoft.com/office/drawing/2014/chart" uri="{C3380CC4-5D6E-409C-BE32-E72D297353CC}">
              <c16:uniqueId val="{00000000-7ACA-4084-B821-9D3E3F0754D2}"/>
            </c:ext>
          </c:extLst>
        </c:ser>
        <c:ser>
          <c:idx val="1"/>
          <c:order val="1"/>
          <c:tx>
            <c:strRef>
              <c:f>Sheet1!$A$3</c:f>
              <c:strCache>
                <c:ptCount val="1"/>
                <c:pt idx="0">
                  <c:v>ойын позициясы</c:v>
                </c:pt>
              </c:strCache>
            </c:strRef>
          </c:tx>
          <c:spPr>
            <a:solidFill>
              <a:schemeClr val="accent2"/>
            </a:solidFill>
            <a:ln>
              <a:noFill/>
            </a:ln>
            <a:effectLst/>
            <a:sp3d/>
          </c:spPr>
          <c:invertIfNegative val="0"/>
          <c:dLbls>
            <c:dLbl>
              <c:idx val="0"/>
              <c:layout>
                <c:manualLayout>
                  <c:x val="2.7777777777777267E-3"/>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ACA-4084-B821-9D3E3F0754D2}"/>
                </c:ext>
              </c:extLst>
            </c:dLbl>
            <c:dLbl>
              <c:idx val="1"/>
              <c:layout>
                <c:manualLayout>
                  <c:x val="2.777777777777676E-3"/>
                  <c:y val="-5.09259259259260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ACA-4084-B821-9D3E3F0754D2}"/>
                </c:ext>
              </c:extLst>
            </c:dLbl>
            <c:dLbl>
              <c:idx val="2"/>
              <c:layout>
                <c:manualLayout>
                  <c:x val="1.9444444444444445E-2"/>
                  <c:y val="-9.72222222222222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ACA-4084-B821-9D3E3F0754D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2022-2023</c:v>
                </c:pt>
                <c:pt idx="1">
                  <c:v>2023-2024</c:v>
                </c:pt>
                <c:pt idx="2">
                  <c:v>2024-2025</c:v>
                </c:pt>
              </c:strCache>
            </c:strRef>
          </c:cat>
          <c:val>
            <c:numRef>
              <c:f>Sheet1!$B$3:$D$3</c:f>
              <c:numCache>
                <c:formatCode>0%</c:formatCode>
                <c:ptCount val="3"/>
                <c:pt idx="0">
                  <c:v>7.0000000000000007E-2</c:v>
                </c:pt>
                <c:pt idx="1">
                  <c:v>0.06</c:v>
                </c:pt>
                <c:pt idx="2">
                  <c:v>0</c:v>
                </c:pt>
              </c:numCache>
            </c:numRef>
          </c:val>
          <c:extLst>
            <c:ext xmlns:c16="http://schemas.microsoft.com/office/drawing/2014/chart" uri="{C3380CC4-5D6E-409C-BE32-E72D297353CC}">
              <c16:uniqueId val="{00000004-7ACA-4084-B821-9D3E3F0754D2}"/>
            </c:ext>
          </c:extLst>
        </c:ser>
        <c:ser>
          <c:idx val="2"/>
          <c:order val="2"/>
          <c:tx>
            <c:strRef>
              <c:f>Sheet1!$A$4</c:f>
              <c:strCache>
                <c:ptCount val="1"/>
                <c:pt idx="0">
                  <c:v>қауіпсіз позиция</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2022-2023</c:v>
                </c:pt>
                <c:pt idx="1">
                  <c:v>2023-2024</c:v>
                </c:pt>
                <c:pt idx="2">
                  <c:v>2024-2025</c:v>
                </c:pt>
              </c:strCache>
            </c:strRef>
          </c:cat>
          <c:val>
            <c:numRef>
              <c:f>Sheet1!$B$4:$D$4</c:f>
              <c:numCache>
                <c:formatCode>0%</c:formatCode>
                <c:ptCount val="3"/>
                <c:pt idx="0">
                  <c:v>0.88</c:v>
                </c:pt>
                <c:pt idx="1">
                  <c:v>0.91</c:v>
                </c:pt>
                <c:pt idx="2">
                  <c:v>0</c:v>
                </c:pt>
              </c:numCache>
            </c:numRef>
          </c:val>
          <c:extLst>
            <c:ext xmlns:c16="http://schemas.microsoft.com/office/drawing/2014/chart" uri="{C3380CC4-5D6E-409C-BE32-E72D297353CC}">
              <c16:uniqueId val="{00000005-7ACA-4084-B821-9D3E3F0754D2}"/>
            </c:ext>
          </c:extLst>
        </c:ser>
        <c:dLbls>
          <c:showLegendKey val="0"/>
          <c:showVal val="0"/>
          <c:showCatName val="0"/>
          <c:showSerName val="0"/>
          <c:showPercent val="0"/>
          <c:showBubbleSize val="0"/>
        </c:dLbls>
        <c:gapWidth val="219"/>
        <c:shape val="box"/>
        <c:axId val="354988240"/>
        <c:axId val="63453408"/>
        <c:axId val="0"/>
      </c:bar3DChart>
      <c:catAx>
        <c:axId val="354988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3453408"/>
        <c:crosses val="autoZero"/>
        <c:auto val="1"/>
        <c:lblAlgn val="ctr"/>
        <c:lblOffset val="100"/>
        <c:noMultiLvlLbl val="0"/>
      </c:catAx>
      <c:valAx>
        <c:axId val="634534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4988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5.8432213008192395E-2"/>
          <c:y val="2.5847182062852053E-2"/>
          <c:w val="0.90163268153816978"/>
          <c:h val="0.79656057922874002"/>
        </c:manualLayout>
      </c:layout>
      <c:bar3DChart>
        <c:barDir val="col"/>
        <c:grouping val="clustered"/>
        <c:varyColors val="0"/>
        <c:ser>
          <c:idx val="0"/>
          <c:order val="0"/>
          <c:tx>
            <c:strRef>
              <c:f>Лист1!$B$1</c:f>
              <c:strCache>
                <c:ptCount val="1"/>
                <c:pt idx="0">
                  <c:v>жоғары деңгей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2022-2023</c:v>
                </c:pt>
                <c:pt idx="1">
                  <c:v>2023-2024</c:v>
                </c:pt>
                <c:pt idx="2">
                  <c:v>2024-2025</c:v>
                </c:pt>
              </c:strCache>
            </c:strRef>
          </c:cat>
          <c:val>
            <c:numRef>
              <c:f>Лист1!$B$2:$B$4</c:f>
              <c:numCache>
                <c:formatCode>0%</c:formatCode>
                <c:ptCount val="3"/>
                <c:pt idx="0">
                  <c:v>0.04</c:v>
                </c:pt>
                <c:pt idx="1">
                  <c:v>0.03</c:v>
                </c:pt>
                <c:pt idx="2">
                  <c:v>0</c:v>
                </c:pt>
              </c:numCache>
            </c:numRef>
          </c:val>
          <c:extLst>
            <c:ext xmlns:c16="http://schemas.microsoft.com/office/drawing/2014/chart" uri="{C3380CC4-5D6E-409C-BE32-E72D297353CC}">
              <c16:uniqueId val="{00000000-7050-41C2-8CD9-8977B7EE65D8}"/>
            </c:ext>
          </c:extLst>
        </c:ser>
        <c:ser>
          <c:idx val="1"/>
          <c:order val="1"/>
          <c:tx>
            <c:strRef>
              <c:f>Лист1!$C$1</c:f>
              <c:strCache>
                <c:ptCount val="1"/>
                <c:pt idx="0">
                  <c:v>оң көзқарас</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2022-2023</c:v>
                </c:pt>
                <c:pt idx="1">
                  <c:v>2023-2024</c:v>
                </c:pt>
                <c:pt idx="2">
                  <c:v>2024-2025</c:v>
                </c:pt>
              </c:strCache>
            </c:strRef>
          </c:cat>
          <c:val>
            <c:numRef>
              <c:f>Лист1!$C$2:$C$4</c:f>
              <c:numCache>
                <c:formatCode>0%</c:formatCode>
                <c:ptCount val="3"/>
                <c:pt idx="0">
                  <c:v>0.23</c:v>
                </c:pt>
                <c:pt idx="1">
                  <c:v>0.26</c:v>
                </c:pt>
                <c:pt idx="2">
                  <c:v>0</c:v>
                </c:pt>
              </c:numCache>
            </c:numRef>
          </c:val>
          <c:extLst>
            <c:ext xmlns:c16="http://schemas.microsoft.com/office/drawing/2014/chart" uri="{C3380CC4-5D6E-409C-BE32-E72D297353CC}">
              <c16:uniqueId val="{00000001-7050-41C2-8CD9-8977B7EE65D8}"/>
            </c:ext>
          </c:extLst>
        </c:ser>
        <c:ser>
          <c:idx val="2"/>
          <c:order val="2"/>
          <c:tx>
            <c:strRef>
              <c:f>Лист1!$D$1</c:f>
              <c:strCache>
                <c:ptCount val="1"/>
                <c:pt idx="0">
                  <c:v>мектепке деген теріс көзқарас</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2022-2023</c:v>
                </c:pt>
                <c:pt idx="1">
                  <c:v>2023-2024</c:v>
                </c:pt>
                <c:pt idx="2">
                  <c:v>2024-2025</c:v>
                </c:pt>
              </c:strCache>
            </c:strRef>
          </c:cat>
          <c:val>
            <c:numRef>
              <c:f>Лист1!$D$2:$D$4</c:f>
              <c:numCache>
                <c:formatCode>0%</c:formatCode>
                <c:ptCount val="3"/>
                <c:pt idx="0">
                  <c:v>0.1</c:v>
                </c:pt>
                <c:pt idx="1">
                  <c:v>0.21</c:v>
                </c:pt>
                <c:pt idx="2">
                  <c:v>0</c:v>
                </c:pt>
              </c:numCache>
            </c:numRef>
          </c:val>
          <c:extLst>
            <c:ext xmlns:c16="http://schemas.microsoft.com/office/drawing/2014/chart" uri="{C3380CC4-5D6E-409C-BE32-E72D297353CC}">
              <c16:uniqueId val="{00000002-7050-41C2-8CD9-8977B7EE65D8}"/>
            </c:ext>
          </c:extLst>
        </c:ser>
        <c:ser>
          <c:idx val="3"/>
          <c:order val="3"/>
          <c:tx>
            <c:strRef>
              <c:f>Лист1!$E$1</c:f>
              <c:strCache>
                <c:ptCount val="1"/>
                <c:pt idx="0">
                  <c:v>мектептегі жақсы мотивация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2022-2023</c:v>
                </c:pt>
                <c:pt idx="1">
                  <c:v>2023-2024</c:v>
                </c:pt>
                <c:pt idx="2">
                  <c:v>2024-2025</c:v>
                </c:pt>
              </c:strCache>
            </c:strRef>
          </c:cat>
          <c:val>
            <c:numRef>
              <c:f>Лист1!$E$2:$E$4</c:f>
              <c:numCache>
                <c:formatCode>0%</c:formatCode>
                <c:ptCount val="3"/>
                <c:pt idx="0">
                  <c:v>0.18</c:v>
                </c:pt>
                <c:pt idx="1">
                  <c:v>0.15</c:v>
                </c:pt>
                <c:pt idx="2">
                  <c:v>0</c:v>
                </c:pt>
              </c:numCache>
            </c:numRef>
          </c:val>
          <c:extLst>
            <c:ext xmlns:c16="http://schemas.microsoft.com/office/drawing/2014/chart" uri="{C3380CC4-5D6E-409C-BE32-E72D297353CC}">
              <c16:uniqueId val="{00000003-7050-41C2-8CD9-8977B7EE65D8}"/>
            </c:ext>
          </c:extLst>
        </c:ser>
        <c:ser>
          <c:idx val="4"/>
          <c:order val="4"/>
          <c:tx>
            <c:strRef>
              <c:f>Лист1!$F$1</c:f>
              <c:strCache>
                <c:ptCount val="1"/>
                <c:pt idx="0">
                  <c:v>мектептегі мотивацияның төмендігі</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2022-2023</c:v>
                </c:pt>
                <c:pt idx="1">
                  <c:v>2023-2024</c:v>
                </c:pt>
                <c:pt idx="2">
                  <c:v>2024-2025</c:v>
                </c:pt>
              </c:strCache>
            </c:strRef>
          </c:cat>
          <c:val>
            <c:numRef>
              <c:f>Лист1!$F$2:$F$4</c:f>
              <c:numCache>
                <c:formatCode>0%</c:formatCode>
                <c:ptCount val="3"/>
                <c:pt idx="0">
                  <c:v>0.28999999999999998</c:v>
                </c:pt>
                <c:pt idx="1">
                  <c:v>0.33</c:v>
                </c:pt>
                <c:pt idx="2">
                  <c:v>0</c:v>
                </c:pt>
              </c:numCache>
            </c:numRef>
          </c:val>
          <c:extLst>
            <c:ext xmlns:c16="http://schemas.microsoft.com/office/drawing/2014/chart" uri="{C3380CC4-5D6E-409C-BE32-E72D297353CC}">
              <c16:uniqueId val="{00000004-7050-41C2-8CD9-8977B7EE65D8}"/>
            </c:ext>
          </c:extLst>
        </c:ser>
        <c:dLbls>
          <c:showLegendKey val="0"/>
          <c:showVal val="1"/>
          <c:showCatName val="0"/>
          <c:showSerName val="0"/>
          <c:showPercent val="0"/>
          <c:showBubbleSize val="0"/>
        </c:dLbls>
        <c:gapWidth val="75"/>
        <c:shape val="cylinder"/>
        <c:axId val="141827072"/>
        <c:axId val="141841152"/>
        <c:axId val="0"/>
      </c:bar3DChart>
      <c:catAx>
        <c:axId val="141827072"/>
        <c:scaling>
          <c:orientation val="minMax"/>
        </c:scaling>
        <c:delete val="0"/>
        <c:axPos val="b"/>
        <c:numFmt formatCode="General" sourceLinked="0"/>
        <c:majorTickMark val="none"/>
        <c:minorTickMark val="none"/>
        <c:tickLblPos val="nextTo"/>
        <c:crossAx val="141841152"/>
        <c:crosses val="autoZero"/>
        <c:auto val="1"/>
        <c:lblAlgn val="ctr"/>
        <c:lblOffset val="100"/>
        <c:noMultiLvlLbl val="0"/>
      </c:catAx>
      <c:valAx>
        <c:axId val="141841152"/>
        <c:scaling>
          <c:orientation val="minMax"/>
        </c:scaling>
        <c:delete val="0"/>
        <c:axPos val="l"/>
        <c:numFmt formatCode="0%" sourceLinked="1"/>
        <c:majorTickMark val="none"/>
        <c:minorTickMark val="none"/>
        <c:tickLblPos val="nextTo"/>
        <c:crossAx val="141827072"/>
        <c:crosses val="autoZero"/>
        <c:crossBetween val="between"/>
      </c:valAx>
    </c:plotArea>
    <c:legend>
      <c:legendPos val="b"/>
      <c:layout>
        <c:manualLayout>
          <c:xMode val="edge"/>
          <c:yMode val="edge"/>
          <c:x val="0.67110983504684296"/>
          <c:y val="9.4029032838382043E-2"/>
          <c:w val="0.30513297725896149"/>
          <c:h val="0.43848414818095016"/>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Лист2!$B$1</c:f>
              <c:strCache>
                <c:ptCount val="1"/>
                <c:pt idx="0">
                  <c:v>мазасыздықтың жоғары деңгейі</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Лист2!$A$2:$A$4</c:f>
              <c:strCache>
                <c:ptCount val="3"/>
                <c:pt idx="0">
                  <c:v>2022-2023</c:v>
                </c:pt>
                <c:pt idx="1">
                  <c:v>2023-2024</c:v>
                </c:pt>
                <c:pt idx="2">
                  <c:v>2024-2025</c:v>
                </c:pt>
              </c:strCache>
            </c:strRef>
          </c:cat>
          <c:val>
            <c:numRef>
              <c:f>Лист2!$B$2:$B$4</c:f>
              <c:numCache>
                <c:formatCode>0%</c:formatCode>
                <c:ptCount val="3"/>
                <c:pt idx="0">
                  <c:v>0.02</c:v>
                </c:pt>
                <c:pt idx="1">
                  <c:v>0.13</c:v>
                </c:pt>
                <c:pt idx="2">
                  <c:v>0</c:v>
                </c:pt>
              </c:numCache>
            </c:numRef>
          </c:val>
          <c:extLst>
            <c:ext xmlns:c16="http://schemas.microsoft.com/office/drawing/2014/chart" uri="{C3380CC4-5D6E-409C-BE32-E72D297353CC}">
              <c16:uniqueId val="{00000000-3667-4CBD-A796-C95150FB1B53}"/>
            </c:ext>
          </c:extLst>
        </c:ser>
        <c:ser>
          <c:idx val="1"/>
          <c:order val="1"/>
          <c:tx>
            <c:strRef>
              <c:f>Лист2!$C$1</c:f>
              <c:strCache>
                <c:ptCount val="1"/>
                <c:pt idx="0">
                  <c:v>мазасыздық деңгейінің жоғарылауы</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Лист2!$A$2:$A$4</c:f>
              <c:strCache>
                <c:ptCount val="3"/>
                <c:pt idx="0">
                  <c:v>2022-2023</c:v>
                </c:pt>
                <c:pt idx="1">
                  <c:v>2023-2024</c:v>
                </c:pt>
                <c:pt idx="2">
                  <c:v>2024-2025</c:v>
                </c:pt>
              </c:strCache>
            </c:strRef>
          </c:cat>
          <c:val>
            <c:numRef>
              <c:f>Лист2!$C$2:$C$4</c:f>
              <c:numCache>
                <c:formatCode>0%</c:formatCode>
                <c:ptCount val="3"/>
                <c:pt idx="0">
                  <c:v>0.27</c:v>
                </c:pt>
                <c:pt idx="1">
                  <c:v>0.34</c:v>
                </c:pt>
                <c:pt idx="2">
                  <c:v>0</c:v>
                </c:pt>
              </c:numCache>
            </c:numRef>
          </c:val>
          <c:extLst>
            <c:ext xmlns:c16="http://schemas.microsoft.com/office/drawing/2014/chart" uri="{C3380CC4-5D6E-409C-BE32-E72D297353CC}">
              <c16:uniqueId val="{00000001-3667-4CBD-A796-C95150FB1B53}"/>
            </c:ext>
          </c:extLst>
        </c:ser>
        <c:dLbls>
          <c:showLegendKey val="0"/>
          <c:showVal val="0"/>
          <c:showCatName val="0"/>
          <c:showSerName val="0"/>
          <c:showPercent val="0"/>
          <c:showBubbleSize val="0"/>
        </c:dLbls>
        <c:gapWidth val="219"/>
        <c:overlap val="-27"/>
        <c:axId val="338384928"/>
        <c:axId val="338385648"/>
      </c:barChart>
      <c:catAx>
        <c:axId val="338384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8385648"/>
        <c:crosses val="autoZero"/>
        <c:auto val="1"/>
        <c:lblAlgn val="ctr"/>
        <c:lblOffset val="100"/>
        <c:noMultiLvlLbl val="0"/>
      </c:catAx>
      <c:valAx>
        <c:axId val="33838564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8384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Лист3!$B$1</c:f>
              <c:strCache>
                <c:ptCount val="1"/>
                <c:pt idx="0">
                  <c:v>төмен</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Лист3!$A$2:$A$4</c:f>
              <c:strCache>
                <c:ptCount val="3"/>
                <c:pt idx="0">
                  <c:v>2022-2023</c:v>
                </c:pt>
                <c:pt idx="1">
                  <c:v>2023-2024</c:v>
                </c:pt>
                <c:pt idx="2">
                  <c:v>2024-2025</c:v>
                </c:pt>
              </c:strCache>
            </c:strRef>
          </c:cat>
          <c:val>
            <c:numRef>
              <c:f>Лист3!$B$2:$B$4</c:f>
              <c:numCache>
                <c:formatCode>0%</c:formatCode>
                <c:ptCount val="3"/>
                <c:pt idx="0">
                  <c:v>0.08</c:v>
                </c:pt>
                <c:pt idx="1">
                  <c:v>0.18</c:v>
                </c:pt>
                <c:pt idx="2">
                  <c:v>0</c:v>
                </c:pt>
              </c:numCache>
            </c:numRef>
          </c:val>
          <c:extLst>
            <c:ext xmlns:c16="http://schemas.microsoft.com/office/drawing/2014/chart" uri="{C3380CC4-5D6E-409C-BE32-E72D297353CC}">
              <c16:uniqueId val="{00000000-E7D8-4FE3-9509-45DFBAB1CB33}"/>
            </c:ext>
          </c:extLst>
        </c:ser>
        <c:ser>
          <c:idx val="1"/>
          <c:order val="1"/>
          <c:tx>
            <c:strRef>
              <c:f>Лист3!$C$1</c:f>
              <c:strCache>
                <c:ptCount val="1"/>
                <c:pt idx="0">
                  <c:v>орташадан төмен</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Лист3!$A$2:$A$4</c:f>
              <c:strCache>
                <c:ptCount val="3"/>
                <c:pt idx="0">
                  <c:v>2022-2023</c:v>
                </c:pt>
                <c:pt idx="1">
                  <c:v>2023-2024</c:v>
                </c:pt>
                <c:pt idx="2">
                  <c:v>2024-2025</c:v>
                </c:pt>
              </c:strCache>
            </c:strRef>
          </c:cat>
          <c:val>
            <c:numRef>
              <c:f>Лист3!$C$2:$C$4</c:f>
              <c:numCache>
                <c:formatCode>0%</c:formatCode>
                <c:ptCount val="3"/>
                <c:pt idx="0">
                  <c:v>0.42</c:v>
                </c:pt>
                <c:pt idx="1">
                  <c:v>0.38</c:v>
                </c:pt>
                <c:pt idx="2">
                  <c:v>0</c:v>
                </c:pt>
              </c:numCache>
            </c:numRef>
          </c:val>
          <c:extLst>
            <c:ext xmlns:c16="http://schemas.microsoft.com/office/drawing/2014/chart" uri="{C3380CC4-5D6E-409C-BE32-E72D297353CC}">
              <c16:uniqueId val="{00000001-E7D8-4FE3-9509-45DFBAB1CB33}"/>
            </c:ext>
          </c:extLst>
        </c:ser>
        <c:ser>
          <c:idx val="2"/>
          <c:order val="2"/>
          <c:tx>
            <c:strRef>
              <c:f>Лист3!$D$1</c:f>
              <c:strCache>
                <c:ptCount val="1"/>
                <c:pt idx="0">
                  <c:v>орташа</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Лист3!$A$2:$A$4</c:f>
              <c:strCache>
                <c:ptCount val="3"/>
                <c:pt idx="0">
                  <c:v>2022-2023</c:v>
                </c:pt>
                <c:pt idx="1">
                  <c:v>2023-2024</c:v>
                </c:pt>
                <c:pt idx="2">
                  <c:v>2024-2025</c:v>
                </c:pt>
              </c:strCache>
            </c:strRef>
          </c:cat>
          <c:val>
            <c:numRef>
              <c:f>Лист3!$D$2:$D$4</c:f>
              <c:numCache>
                <c:formatCode>0%</c:formatCode>
                <c:ptCount val="3"/>
                <c:pt idx="0">
                  <c:v>0.5</c:v>
                </c:pt>
                <c:pt idx="1">
                  <c:v>0.44</c:v>
                </c:pt>
                <c:pt idx="2">
                  <c:v>0</c:v>
                </c:pt>
              </c:numCache>
            </c:numRef>
          </c:val>
          <c:extLst>
            <c:ext xmlns:c16="http://schemas.microsoft.com/office/drawing/2014/chart" uri="{C3380CC4-5D6E-409C-BE32-E72D297353CC}">
              <c16:uniqueId val="{00000002-E7D8-4FE3-9509-45DFBAB1CB33}"/>
            </c:ext>
          </c:extLst>
        </c:ser>
        <c:ser>
          <c:idx val="3"/>
          <c:order val="3"/>
          <c:tx>
            <c:strRef>
              <c:f>Лист3!$E$1</c:f>
              <c:strCache>
                <c:ptCount val="1"/>
                <c:pt idx="0">
                  <c:v>орташадан жоғары</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Лист3!$A$2:$A$4</c:f>
              <c:strCache>
                <c:ptCount val="3"/>
                <c:pt idx="0">
                  <c:v>2022-2023</c:v>
                </c:pt>
                <c:pt idx="1">
                  <c:v>2023-2024</c:v>
                </c:pt>
                <c:pt idx="2">
                  <c:v>2024-2025</c:v>
                </c:pt>
              </c:strCache>
            </c:strRef>
          </c:cat>
          <c:val>
            <c:numRef>
              <c:f>Лист3!$E$2:$E$4</c:f>
              <c:numCache>
                <c:formatCode>0%</c:formatCode>
                <c:ptCount val="3"/>
                <c:pt idx="0">
                  <c:v>0.08</c:v>
                </c:pt>
                <c:pt idx="1">
                  <c:v>0</c:v>
                </c:pt>
                <c:pt idx="2">
                  <c:v>0</c:v>
                </c:pt>
              </c:numCache>
            </c:numRef>
          </c:val>
          <c:extLst>
            <c:ext xmlns:c16="http://schemas.microsoft.com/office/drawing/2014/chart" uri="{C3380CC4-5D6E-409C-BE32-E72D297353CC}">
              <c16:uniqueId val="{00000003-E7D8-4FE3-9509-45DFBAB1CB33}"/>
            </c:ext>
          </c:extLst>
        </c:ser>
        <c:ser>
          <c:idx val="4"/>
          <c:order val="4"/>
          <c:tx>
            <c:strRef>
              <c:f>Лист3!$F$1</c:f>
              <c:strCache>
                <c:ptCount val="1"/>
                <c:pt idx="0">
                  <c:v>жоғары</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Лист3!$A$2:$A$4</c:f>
              <c:strCache>
                <c:ptCount val="3"/>
                <c:pt idx="0">
                  <c:v>2022-2023</c:v>
                </c:pt>
                <c:pt idx="1">
                  <c:v>2023-2024</c:v>
                </c:pt>
                <c:pt idx="2">
                  <c:v>2024-2025</c:v>
                </c:pt>
              </c:strCache>
            </c:strRef>
          </c:cat>
          <c:val>
            <c:numRef>
              <c:f>Лист3!$F$2:$F$4</c:f>
              <c:numCache>
                <c:formatCode>0%</c:formatCode>
                <c:ptCount val="3"/>
                <c:pt idx="0">
                  <c:v>0</c:v>
                </c:pt>
                <c:pt idx="1">
                  <c:v>0</c:v>
                </c:pt>
                <c:pt idx="2">
                  <c:v>0</c:v>
                </c:pt>
              </c:numCache>
            </c:numRef>
          </c:val>
          <c:extLst>
            <c:ext xmlns:c16="http://schemas.microsoft.com/office/drawing/2014/chart" uri="{C3380CC4-5D6E-409C-BE32-E72D297353CC}">
              <c16:uniqueId val="{00000004-E7D8-4FE3-9509-45DFBAB1CB33}"/>
            </c:ext>
          </c:extLst>
        </c:ser>
        <c:dLbls>
          <c:showLegendKey val="0"/>
          <c:showVal val="0"/>
          <c:showCatName val="0"/>
          <c:showSerName val="0"/>
          <c:showPercent val="0"/>
          <c:showBubbleSize val="0"/>
        </c:dLbls>
        <c:gapWidth val="150"/>
        <c:shape val="box"/>
        <c:axId val="524408136"/>
        <c:axId val="524409936"/>
        <c:axId val="0"/>
      </c:bar3DChart>
      <c:catAx>
        <c:axId val="5244081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4409936"/>
        <c:crosses val="autoZero"/>
        <c:auto val="1"/>
        <c:lblAlgn val="ctr"/>
        <c:lblOffset val="100"/>
        <c:noMultiLvlLbl val="0"/>
      </c:catAx>
      <c:valAx>
        <c:axId val="52440993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4408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Лист4!$B$1</c:f>
              <c:strCache>
                <c:ptCount val="1"/>
                <c:pt idx="0">
                  <c:v>сенімділік пен оптимизммен</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Лист4!$A$2:$A$4</c:f>
              <c:strCache>
                <c:ptCount val="3"/>
                <c:pt idx="0">
                  <c:v>2022-2023</c:v>
                </c:pt>
                <c:pt idx="1">
                  <c:v>2023-2024</c:v>
                </c:pt>
                <c:pt idx="2">
                  <c:v>2024-2025</c:v>
                </c:pt>
              </c:strCache>
            </c:strRef>
          </c:cat>
          <c:val>
            <c:numRef>
              <c:f>Лист4!$B$2:$B$4</c:f>
              <c:numCache>
                <c:formatCode>0%</c:formatCode>
                <c:ptCount val="3"/>
                <c:pt idx="0">
                  <c:v>0.21</c:v>
                </c:pt>
                <c:pt idx="1">
                  <c:v>0.23</c:v>
                </c:pt>
                <c:pt idx="2">
                  <c:v>0</c:v>
                </c:pt>
              </c:numCache>
            </c:numRef>
          </c:val>
          <c:extLst>
            <c:ext xmlns:c16="http://schemas.microsoft.com/office/drawing/2014/chart" uri="{C3380CC4-5D6E-409C-BE32-E72D297353CC}">
              <c16:uniqueId val="{00000000-B42A-418B-A604-E9399DC90175}"/>
            </c:ext>
          </c:extLst>
        </c:ser>
        <c:ser>
          <c:idx val="1"/>
          <c:order val="1"/>
          <c:tx>
            <c:strRef>
              <c:f>Лист4!$C$1</c:f>
              <c:strCache>
                <c:ptCount val="1"/>
                <c:pt idx="0">
                  <c:v>қорқыныш пен үмітсіздікпен</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Лист4!$A$2:$A$4</c:f>
              <c:strCache>
                <c:ptCount val="3"/>
                <c:pt idx="0">
                  <c:v>2022-2023</c:v>
                </c:pt>
                <c:pt idx="1">
                  <c:v>2023-2024</c:v>
                </c:pt>
                <c:pt idx="2">
                  <c:v>2024-2025</c:v>
                </c:pt>
              </c:strCache>
            </c:strRef>
          </c:cat>
          <c:val>
            <c:numRef>
              <c:f>Лист4!$C$2:$C$4</c:f>
              <c:numCache>
                <c:formatCode>0%</c:formatCode>
                <c:ptCount val="3"/>
                <c:pt idx="0">
                  <c:v>0.36</c:v>
                </c:pt>
                <c:pt idx="1">
                  <c:v>0.46</c:v>
                </c:pt>
                <c:pt idx="2">
                  <c:v>0</c:v>
                </c:pt>
              </c:numCache>
            </c:numRef>
          </c:val>
          <c:extLst>
            <c:ext xmlns:c16="http://schemas.microsoft.com/office/drawing/2014/chart" uri="{C3380CC4-5D6E-409C-BE32-E72D297353CC}">
              <c16:uniqueId val="{00000001-B42A-418B-A604-E9399DC90175}"/>
            </c:ext>
          </c:extLst>
        </c:ser>
        <c:ser>
          <c:idx val="2"/>
          <c:order val="2"/>
          <c:tx>
            <c:strRef>
              <c:f>Лист4!$D$1</c:f>
              <c:strCache>
                <c:ptCount val="1"/>
                <c:pt idx="0">
                  <c:v>немқұрайлылықпен</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Лист4!$A$2:$A$4</c:f>
              <c:strCache>
                <c:ptCount val="3"/>
                <c:pt idx="0">
                  <c:v>2022-2023</c:v>
                </c:pt>
                <c:pt idx="1">
                  <c:v>2023-2024</c:v>
                </c:pt>
                <c:pt idx="2">
                  <c:v>2024-2025</c:v>
                </c:pt>
              </c:strCache>
            </c:strRef>
          </c:cat>
          <c:val>
            <c:numRef>
              <c:f>Лист4!$D$2:$D$4</c:f>
              <c:numCache>
                <c:formatCode>0%</c:formatCode>
                <c:ptCount val="3"/>
                <c:pt idx="0">
                  <c:v>0.15</c:v>
                </c:pt>
                <c:pt idx="1">
                  <c:v>0.08</c:v>
                </c:pt>
                <c:pt idx="2">
                  <c:v>0</c:v>
                </c:pt>
              </c:numCache>
            </c:numRef>
          </c:val>
          <c:extLst>
            <c:ext xmlns:c16="http://schemas.microsoft.com/office/drawing/2014/chart" uri="{C3380CC4-5D6E-409C-BE32-E72D297353CC}">
              <c16:uniqueId val="{00000002-B42A-418B-A604-E9399DC90175}"/>
            </c:ext>
          </c:extLst>
        </c:ser>
        <c:ser>
          <c:idx val="3"/>
          <c:order val="3"/>
          <c:tx>
            <c:strRef>
              <c:f>Лист4!$E$1</c:f>
              <c:strCache>
                <c:ptCount val="1"/>
                <c:pt idx="0">
                  <c:v>тыныштықпен</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Лист4!$A$2:$A$4</c:f>
              <c:strCache>
                <c:ptCount val="3"/>
                <c:pt idx="0">
                  <c:v>2022-2023</c:v>
                </c:pt>
                <c:pt idx="1">
                  <c:v>2023-2024</c:v>
                </c:pt>
                <c:pt idx="2">
                  <c:v>2024-2025</c:v>
                </c:pt>
              </c:strCache>
            </c:strRef>
          </c:cat>
          <c:val>
            <c:numRef>
              <c:f>Лист4!$E$2:$E$4</c:f>
              <c:numCache>
                <c:formatCode>0%</c:formatCode>
                <c:ptCount val="3"/>
                <c:pt idx="0">
                  <c:v>0.26</c:v>
                </c:pt>
                <c:pt idx="1">
                  <c:v>0.53</c:v>
                </c:pt>
                <c:pt idx="2">
                  <c:v>0</c:v>
                </c:pt>
              </c:numCache>
            </c:numRef>
          </c:val>
          <c:extLst>
            <c:ext xmlns:c16="http://schemas.microsoft.com/office/drawing/2014/chart" uri="{C3380CC4-5D6E-409C-BE32-E72D297353CC}">
              <c16:uniqueId val="{00000003-B42A-418B-A604-E9399DC90175}"/>
            </c:ext>
          </c:extLst>
        </c:ser>
        <c:dLbls>
          <c:showLegendKey val="0"/>
          <c:showVal val="0"/>
          <c:showCatName val="0"/>
          <c:showSerName val="0"/>
          <c:showPercent val="0"/>
          <c:showBubbleSize val="0"/>
        </c:dLbls>
        <c:gapWidth val="150"/>
        <c:shape val="box"/>
        <c:axId val="519196696"/>
        <c:axId val="519193456"/>
        <c:axId val="0"/>
      </c:bar3DChart>
      <c:catAx>
        <c:axId val="5191966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9193456"/>
        <c:crosses val="autoZero"/>
        <c:auto val="1"/>
        <c:lblAlgn val="ctr"/>
        <c:lblOffset val="100"/>
        <c:noMultiLvlLbl val="0"/>
      </c:catAx>
      <c:valAx>
        <c:axId val="51919345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9196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Лист5!$B$1</c:f>
              <c:strCache>
                <c:ptCount val="1"/>
                <c:pt idx="0">
                  <c:v>оқу материалын түсінбеу</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Лист5!$A$2:$A$4</c:f>
              <c:strCache>
                <c:ptCount val="3"/>
                <c:pt idx="0">
                  <c:v>2022-2023</c:v>
                </c:pt>
                <c:pt idx="1">
                  <c:v>2023-2024</c:v>
                </c:pt>
                <c:pt idx="2">
                  <c:v>2024-2025</c:v>
                </c:pt>
              </c:strCache>
            </c:strRef>
          </c:cat>
          <c:val>
            <c:numRef>
              <c:f>Лист5!$B$2:$B$4</c:f>
              <c:numCache>
                <c:formatCode>0%</c:formatCode>
                <c:ptCount val="3"/>
                <c:pt idx="0">
                  <c:v>0.21</c:v>
                </c:pt>
                <c:pt idx="1">
                  <c:v>0.23</c:v>
                </c:pt>
                <c:pt idx="2">
                  <c:v>0</c:v>
                </c:pt>
              </c:numCache>
            </c:numRef>
          </c:val>
          <c:extLst>
            <c:ext xmlns:c16="http://schemas.microsoft.com/office/drawing/2014/chart" uri="{C3380CC4-5D6E-409C-BE32-E72D297353CC}">
              <c16:uniqueId val="{00000000-956E-462A-A1AE-581B2C7926D9}"/>
            </c:ext>
          </c:extLst>
        </c:ser>
        <c:ser>
          <c:idx val="1"/>
          <c:order val="1"/>
          <c:tx>
            <c:strRef>
              <c:f>Лист5!$C$1</c:f>
              <c:strCache>
                <c:ptCount val="1"/>
                <c:pt idx="0">
                  <c:v>уақыт тапшылығы</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Лист5!$A$2:$A$4</c:f>
              <c:strCache>
                <c:ptCount val="3"/>
                <c:pt idx="0">
                  <c:v>2022-2023</c:v>
                </c:pt>
                <c:pt idx="1">
                  <c:v>2023-2024</c:v>
                </c:pt>
                <c:pt idx="2">
                  <c:v>2024-2025</c:v>
                </c:pt>
              </c:strCache>
            </c:strRef>
          </c:cat>
          <c:val>
            <c:numRef>
              <c:f>Лист5!$C$2:$C$4</c:f>
              <c:numCache>
                <c:formatCode>0%</c:formatCode>
                <c:ptCount val="3"/>
                <c:pt idx="0">
                  <c:v>0.36</c:v>
                </c:pt>
                <c:pt idx="1">
                  <c:v>0.46</c:v>
                </c:pt>
                <c:pt idx="2">
                  <c:v>0</c:v>
                </c:pt>
              </c:numCache>
            </c:numRef>
          </c:val>
          <c:extLst>
            <c:ext xmlns:c16="http://schemas.microsoft.com/office/drawing/2014/chart" uri="{C3380CC4-5D6E-409C-BE32-E72D297353CC}">
              <c16:uniqueId val="{00000001-956E-462A-A1AE-581B2C7926D9}"/>
            </c:ext>
          </c:extLst>
        </c:ser>
        <c:ser>
          <c:idx val="2"/>
          <c:order val="2"/>
          <c:tx>
            <c:strRef>
              <c:f>Лист5!$D$1</c:f>
              <c:strCache>
                <c:ptCount val="1"/>
                <c:pt idx="0">
                  <c:v>менің жалқаулығым</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Лист5!$A$2:$A$4</c:f>
              <c:strCache>
                <c:ptCount val="3"/>
                <c:pt idx="0">
                  <c:v>2022-2023</c:v>
                </c:pt>
                <c:pt idx="1">
                  <c:v>2023-2024</c:v>
                </c:pt>
                <c:pt idx="2">
                  <c:v>2024-2025</c:v>
                </c:pt>
              </c:strCache>
            </c:strRef>
          </c:cat>
          <c:val>
            <c:numRef>
              <c:f>Лист5!$D$2:$D$4</c:f>
              <c:numCache>
                <c:formatCode>0%</c:formatCode>
                <c:ptCount val="3"/>
                <c:pt idx="0">
                  <c:v>0.15</c:v>
                </c:pt>
                <c:pt idx="1">
                  <c:v>0.08</c:v>
                </c:pt>
                <c:pt idx="2">
                  <c:v>0</c:v>
                </c:pt>
              </c:numCache>
            </c:numRef>
          </c:val>
          <c:extLst>
            <c:ext xmlns:c16="http://schemas.microsoft.com/office/drawing/2014/chart" uri="{C3380CC4-5D6E-409C-BE32-E72D297353CC}">
              <c16:uniqueId val="{00000002-956E-462A-A1AE-581B2C7926D9}"/>
            </c:ext>
          </c:extLst>
        </c:ser>
        <c:ser>
          <c:idx val="3"/>
          <c:order val="3"/>
          <c:tx>
            <c:strRef>
              <c:f>Лист5!$E$1</c:f>
              <c:strCache>
                <c:ptCount val="1"/>
                <c:pt idx="0">
                  <c:v>ештеңе кедергі болмайды</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Лист5!$A$2:$A$4</c:f>
              <c:strCache>
                <c:ptCount val="3"/>
                <c:pt idx="0">
                  <c:v>2022-2023</c:v>
                </c:pt>
                <c:pt idx="1">
                  <c:v>2023-2024</c:v>
                </c:pt>
                <c:pt idx="2">
                  <c:v>2024-2025</c:v>
                </c:pt>
              </c:strCache>
            </c:strRef>
          </c:cat>
          <c:val>
            <c:numRef>
              <c:f>Лист5!$E$2:$E$4</c:f>
              <c:numCache>
                <c:formatCode>0%</c:formatCode>
                <c:ptCount val="3"/>
                <c:pt idx="0">
                  <c:v>0.26</c:v>
                </c:pt>
                <c:pt idx="1">
                  <c:v>0.53</c:v>
                </c:pt>
                <c:pt idx="2">
                  <c:v>0</c:v>
                </c:pt>
              </c:numCache>
            </c:numRef>
          </c:val>
          <c:extLst>
            <c:ext xmlns:c16="http://schemas.microsoft.com/office/drawing/2014/chart" uri="{C3380CC4-5D6E-409C-BE32-E72D297353CC}">
              <c16:uniqueId val="{00000003-956E-462A-A1AE-581B2C7926D9}"/>
            </c:ext>
          </c:extLst>
        </c:ser>
        <c:dLbls>
          <c:showLegendKey val="0"/>
          <c:showVal val="0"/>
          <c:showCatName val="0"/>
          <c:showSerName val="0"/>
          <c:showPercent val="0"/>
          <c:showBubbleSize val="0"/>
        </c:dLbls>
        <c:gapWidth val="150"/>
        <c:shape val="box"/>
        <c:axId val="633062488"/>
        <c:axId val="633055288"/>
        <c:axId val="0"/>
      </c:bar3DChart>
      <c:catAx>
        <c:axId val="6330624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33055288"/>
        <c:crosses val="autoZero"/>
        <c:auto val="1"/>
        <c:lblAlgn val="ctr"/>
        <c:lblOffset val="100"/>
        <c:noMultiLvlLbl val="0"/>
      </c:catAx>
      <c:valAx>
        <c:axId val="63305528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33062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bar3DChart>
        <c:barDir val="col"/>
        <c:grouping val="clustered"/>
        <c:varyColors val="0"/>
        <c:ser>
          <c:idx val="0"/>
          <c:order val="0"/>
          <c:tx>
            <c:strRef>
              <c:f>Лист6!$B$1</c:f>
              <c:strCache>
                <c:ptCount val="1"/>
                <c:pt idx="0">
                  <c:v>мамандықтар әлемін жақсы білмеймін</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Лист6!$A$2:$A$4</c:f>
              <c:strCache>
                <c:ptCount val="3"/>
                <c:pt idx="0">
                  <c:v>2022-2023</c:v>
                </c:pt>
                <c:pt idx="1">
                  <c:v>2023-2024</c:v>
                </c:pt>
                <c:pt idx="2">
                  <c:v>2024-2025</c:v>
                </c:pt>
              </c:strCache>
            </c:strRef>
          </c:cat>
          <c:val>
            <c:numRef>
              <c:f>Лист6!$B$2:$B$4</c:f>
              <c:numCache>
                <c:formatCode>0%</c:formatCode>
                <c:ptCount val="3"/>
                <c:pt idx="0">
                  <c:v>0.1</c:v>
                </c:pt>
                <c:pt idx="1">
                  <c:v>0.17</c:v>
                </c:pt>
                <c:pt idx="2">
                  <c:v>0</c:v>
                </c:pt>
              </c:numCache>
            </c:numRef>
          </c:val>
          <c:extLst>
            <c:ext xmlns:c16="http://schemas.microsoft.com/office/drawing/2014/chart" uri="{C3380CC4-5D6E-409C-BE32-E72D297353CC}">
              <c16:uniqueId val="{00000000-4D50-4E07-BEED-9338571C66D2}"/>
            </c:ext>
          </c:extLst>
        </c:ser>
        <c:ser>
          <c:idx val="1"/>
          <c:order val="1"/>
          <c:tx>
            <c:strRef>
              <c:f>Лист6!$C$1</c:f>
              <c:strCache>
                <c:ptCount val="1"/>
                <c:pt idx="0">
                  <c:v>өз мүмкіндіктерімді нашар білемін</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Лист6!$A$2:$A$4</c:f>
              <c:strCache>
                <c:ptCount val="3"/>
                <c:pt idx="0">
                  <c:v>2022-2023</c:v>
                </c:pt>
                <c:pt idx="1">
                  <c:v>2023-2024</c:v>
                </c:pt>
                <c:pt idx="2">
                  <c:v>2024-2025</c:v>
                </c:pt>
              </c:strCache>
            </c:strRef>
          </c:cat>
          <c:val>
            <c:numRef>
              <c:f>Лист6!$C$2:$C$4</c:f>
              <c:numCache>
                <c:formatCode>0%</c:formatCode>
                <c:ptCount val="3"/>
                <c:pt idx="0">
                  <c:v>0.26</c:v>
                </c:pt>
                <c:pt idx="1">
                  <c:v>0.35</c:v>
                </c:pt>
                <c:pt idx="2">
                  <c:v>0</c:v>
                </c:pt>
              </c:numCache>
            </c:numRef>
          </c:val>
          <c:extLst>
            <c:ext xmlns:c16="http://schemas.microsoft.com/office/drawing/2014/chart" uri="{C3380CC4-5D6E-409C-BE32-E72D297353CC}">
              <c16:uniqueId val="{00000001-4D50-4E07-BEED-9338571C66D2}"/>
            </c:ext>
          </c:extLst>
        </c:ser>
        <c:ser>
          <c:idx val="2"/>
          <c:order val="2"/>
          <c:tx>
            <c:strRef>
              <c:f>Лист6!$D$1</c:f>
              <c:strCache>
                <c:ptCount val="1"/>
                <c:pt idx="0">
                  <c:v>бірнеше нұсқаны таңдауды білмеймін</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Лист6!$A$2:$A$4</c:f>
              <c:strCache>
                <c:ptCount val="3"/>
                <c:pt idx="0">
                  <c:v>2022-2023</c:v>
                </c:pt>
                <c:pt idx="1">
                  <c:v>2023-2024</c:v>
                </c:pt>
                <c:pt idx="2">
                  <c:v>2024-2025</c:v>
                </c:pt>
              </c:strCache>
            </c:strRef>
          </c:cat>
          <c:val>
            <c:numRef>
              <c:f>Лист6!$D$2:$D$4</c:f>
              <c:numCache>
                <c:formatCode>0%</c:formatCode>
                <c:ptCount val="3"/>
                <c:pt idx="0">
                  <c:v>0.38</c:v>
                </c:pt>
                <c:pt idx="1">
                  <c:v>0.35</c:v>
                </c:pt>
                <c:pt idx="2">
                  <c:v>0</c:v>
                </c:pt>
              </c:numCache>
            </c:numRef>
          </c:val>
          <c:extLst>
            <c:ext xmlns:c16="http://schemas.microsoft.com/office/drawing/2014/chart" uri="{C3380CC4-5D6E-409C-BE32-E72D297353CC}">
              <c16:uniqueId val="{00000002-4D50-4E07-BEED-9338571C66D2}"/>
            </c:ext>
          </c:extLst>
        </c:ser>
        <c:ser>
          <c:idx val="3"/>
          <c:order val="3"/>
          <c:tx>
            <c:strRef>
              <c:f>Лист6!$E$1</c:f>
              <c:strCache>
                <c:ptCount val="1"/>
                <c:pt idx="0">
                  <c:v>мамандықты қалай таңдау керектігін білмеймін</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Лист6!$A$2:$A$4</c:f>
              <c:strCache>
                <c:ptCount val="3"/>
                <c:pt idx="0">
                  <c:v>2022-2023</c:v>
                </c:pt>
                <c:pt idx="1">
                  <c:v>2023-2024</c:v>
                </c:pt>
                <c:pt idx="2">
                  <c:v>2024-2025</c:v>
                </c:pt>
              </c:strCache>
            </c:strRef>
          </c:cat>
          <c:val>
            <c:numRef>
              <c:f>Лист6!$E$2:$E$4</c:f>
              <c:numCache>
                <c:formatCode>0%</c:formatCode>
                <c:ptCount val="3"/>
                <c:pt idx="0">
                  <c:v>0.26</c:v>
                </c:pt>
                <c:pt idx="1">
                  <c:v>0.13</c:v>
                </c:pt>
                <c:pt idx="2">
                  <c:v>0</c:v>
                </c:pt>
              </c:numCache>
            </c:numRef>
          </c:val>
          <c:extLst>
            <c:ext xmlns:c16="http://schemas.microsoft.com/office/drawing/2014/chart" uri="{C3380CC4-5D6E-409C-BE32-E72D297353CC}">
              <c16:uniqueId val="{00000003-4D50-4E07-BEED-9338571C66D2}"/>
            </c:ext>
          </c:extLst>
        </c:ser>
        <c:dLbls>
          <c:showLegendKey val="0"/>
          <c:showVal val="0"/>
          <c:showCatName val="0"/>
          <c:showSerName val="0"/>
          <c:showPercent val="0"/>
          <c:showBubbleSize val="0"/>
        </c:dLbls>
        <c:gapWidth val="150"/>
        <c:shape val="box"/>
        <c:axId val="633561656"/>
        <c:axId val="617775688"/>
        <c:axId val="0"/>
      </c:bar3DChart>
      <c:catAx>
        <c:axId val="6335616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17775688"/>
        <c:crosses val="autoZero"/>
        <c:auto val="1"/>
        <c:lblAlgn val="ctr"/>
        <c:lblOffset val="100"/>
        <c:noMultiLvlLbl val="0"/>
      </c:catAx>
      <c:valAx>
        <c:axId val="61777568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33561656"/>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7CFF0A5-3CAC-4131-A09D-BAAD99AA6441}"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x-none"/>
        </a:p>
      </dgm:t>
    </dgm:pt>
    <dgm:pt modelId="{EFE07DB8-66EF-48F1-BD13-94A68851CEED}">
      <dgm:prSet phldrT="[Текст]" custT="1"/>
      <dgm:spPr/>
      <dgm:t>
        <a:bodyPr/>
        <a:lstStyle/>
        <a:p>
          <a:pPr algn="ctr"/>
          <a:r>
            <a:rPr lang="ru-RU" sz="1200" b="1" i="1" dirty="0">
              <a:latin typeface="Arial" panose="020B0604020202020204" pitchFamily="34" charset="0"/>
              <a:cs typeface="Arial" panose="020B0604020202020204" pitchFamily="34" charset="0"/>
            </a:rPr>
            <a:t>Психологиялық-педагогикалық сүйемелдеу процесінің қатысушылары</a:t>
          </a:r>
          <a:endParaRPr lang="x-none" sz="1200" b="1" i="1" dirty="0">
            <a:solidFill>
              <a:schemeClr val="bg1"/>
            </a:solidFill>
            <a:latin typeface="Arial" panose="020B0604020202020204" pitchFamily="34" charset="0"/>
            <a:cs typeface="Arial" panose="020B0604020202020204" pitchFamily="34" charset="0"/>
          </a:endParaRPr>
        </a:p>
      </dgm:t>
    </dgm:pt>
    <dgm:pt modelId="{6596AD1D-887D-4816-ABD8-746E0F90A695}" type="parTrans" cxnId="{F690BAD3-673D-4FDE-91C2-BB9B0C34DA90}">
      <dgm:prSet/>
      <dgm:spPr/>
      <dgm:t>
        <a:bodyPr/>
        <a:lstStyle/>
        <a:p>
          <a:pPr algn="ctr"/>
          <a:endParaRPr lang="x-none"/>
        </a:p>
      </dgm:t>
    </dgm:pt>
    <dgm:pt modelId="{93CAB213-6C05-462C-997E-77686EE5CE43}" type="sibTrans" cxnId="{F690BAD3-673D-4FDE-91C2-BB9B0C34DA90}">
      <dgm:prSet/>
      <dgm:spPr/>
      <dgm:t>
        <a:bodyPr/>
        <a:lstStyle/>
        <a:p>
          <a:pPr algn="ctr"/>
          <a:endParaRPr lang="x-none"/>
        </a:p>
      </dgm:t>
    </dgm:pt>
    <dgm:pt modelId="{F92525A9-CEBE-42FB-8C56-4EE4287A9FAE}">
      <dgm:prSet phldrT="[Текст]" custT="1"/>
      <dgm:spPr/>
      <dgm:t>
        <a:bodyPr/>
        <a:lstStyle/>
        <a:p>
          <a:pPr algn="ctr"/>
          <a:r>
            <a:rPr lang="kk-KZ" sz="1200" b="1" dirty="0">
              <a:latin typeface="Arial" panose="020B0604020202020204" pitchFamily="34" charset="0"/>
              <a:cs typeface="Arial" panose="020B0604020202020204" pitchFamily="34" charset="0"/>
            </a:rPr>
            <a:t>әкімшілік</a:t>
          </a:r>
          <a:endParaRPr lang="x-none" sz="1200" b="1" dirty="0">
            <a:latin typeface="Arial" panose="020B0604020202020204" pitchFamily="34" charset="0"/>
            <a:cs typeface="Arial" panose="020B0604020202020204" pitchFamily="34" charset="0"/>
          </a:endParaRPr>
        </a:p>
      </dgm:t>
    </dgm:pt>
    <dgm:pt modelId="{41CC9B66-CAB1-47EB-964C-787B0CCBA4DD}" type="parTrans" cxnId="{C4D177DD-B8F9-4FE9-9C53-6B2A04CFF136}">
      <dgm:prSet/>
      <dgm:spPr/>
      <dgm:t>
        <a:bodyPr/>
        <a:lstStyle/>
        <a:p>
          <a:pPr algn="ctr"/>
          <a:endParaRPr lang="x-none"/>
        </a:p>
      </dgm:t>
    </dgm:pt>
    <dgm:pt modelId="{FF74F71D-891E-4A46-90C0-41754D30A0C9}" type="sibTrans" cxnId="{C4D177DD-B8F9-4FE9-9C53-6B2A04CFF136}">
      <dgm:prSet/>
      <dgm:spPr/>
      <dgm:t>
        <a:bodyPr/>
        <a:lstStyle/>
        <a:p>
          <a:pPr algn="ctr"/>
          <a:endParaRPr lang="x-none"/>
        </a:p>
      </dgm:t>
    </dgm:pt>
    <dgm:pt modelId="{F7926F7C-93DD-42DF-8BC6-16955347A949}">
      <dgm:prSet phldrT="[Текст]" custT="1"/>
      <dgm:spPr/>
      <dgm:t>
        <a:bodyPr/>
        <a:lstStyle/>
        <a:p>
          <a:pPr algn="ctr"/>
          <a:r>
            <a:rPr lang="kk-KZ" sz="1200" b="1" dirty="0">
              <a:latin typeface="Arial" panose="020B0604020202020204" pitchFamily="34" charset="0"/>
              <a:cs typeface="Arial" panose="020B0604020202020204" pitchFamily="34" charset="0"/>
            </a:rPr>
            <a:t>педагогтар</a:t>
          </a:r>
          <a:r>
            <a:rPr lang="kk-KZ" sz="1200" dirty="0">
              <a:latin typeface="Arial" panose="020B0604020202020204" pitchFamily="34" charset="0"/>
              <a:cs typeface="Arial" panose="020B0604020202020204" pitchFamily="34" charset="0"/>
            </a:rPr>
            <a:t> </a:t>
          </a:r>
          <a:endParaRPr lang="x-none" sz="1200" dirty="0">
            <a:latin typeface="Arial" panose="020B0604020202020204" pitchFamily="34" charset="0"/>
            <a:cs typeface="Arial" panose="020B0604020202020204" pitchFamily="34" charset="0"/>
          </a:endParaRPr>
        </a:p>
      </dgm:t>
    </dgm:pt>
    <dgm:pt modelId="{6A28210E-2472-4F28-AF4D-FF5906DC1529}" type="parTrans" cxnId="{34A68560-E3CB-4875-9274-F8489D451339}">
      <dgm:prSet/>
      <dgm:spPr/>
      <dgm:t>
        <a:bodyPr/>
        <a:lstStyle/>
        <a:p>
          <a:pPr algn="ctr"/>
          <a:endParaRPr lang="x-none"/>
        </a:p>
      </dgm:t>
    </dgm:pt>
    <dgm:pt modelId="{42111971-37B3-4A34-8AC5-B7762D0E93D0}" type="sibTrans" cxnId="{34A68560-E3CB-4875-9274-F8489D451339}">
      <dgm:prSet/>
      <dgm:spPr/>
      <dgm:t>
        <a:bodyPr/>
        <a:lstStyle/>
        <a:p>
          <a:pPr algn="ctr"/>
          <a:endParaRPr lang="x-none"/>
        </a:p>
      </dgm:t>
    </dgm:pt>
    <dgm:pt modelId="{D094E375-3F2F-40F9-B69F-D12960644E02}">
      <dgm:prSet phldrT="[Текст]" custT="1"/>
      <dgm:spPr/>
      <dgm:t>
        <a:bodyPr/>
        <a:lstStyle/>
        <a:p>
          <a:pPr algn="ctr"/>
          <a:r>
            <a:rPr lang="kk-KZ" sz="1200" b="1" dirty="0">
              <a:latin typeface="Arial" panose="020B0604020202020204" pitchFamily="34" charset="0"/>
              <a:cs typeface="Arial" panose="020B0604020202020204" pitchFamily="34" charset="0"/>
            </a:rPr>
            <a:t>психолог (педагог-психолог)</a:t>
          </a:r>
          <a:endParaRPr lang="x-none" sz="1200" b="1" dirty="0">
            <a:latin typeface="Arial" panose="020B0604020202020204" pitchFamily="34" charset="0"/>
            <a:cs typeface="Arial" panose="020B0604020202020204" pitchFamily="34" charset="0"/>
          </a:endParaRPr>
        </a:p>
      </dgm:t>
    </dgm:pt>
    <dgm:pt modelId="{312755D6-B2A6-4DAC-9EFA-910A1E8C8DDF}" type="parTrans" cxnId="{B5229896-DEAB-4873-817B-B9C55E5C761E}">
      <dgm:prSet/>
      <dgm:spPr/>
      <dgm:t>
        <a:bodyPr/>
        <a:lstStyle/>
        <a:p>
          <a:pPr algn="ctr"/>
          <a:endParaRPr lang="x-none"/>
        </a:p>
      </dgm:t>
    </dgm:pt>
    <dgm:pt modelId="{F6FAC88E-DB7F-418E-80F2-53EC888E137C}" type="sibTrans" cxnId="{B5229896-DEAB-4873-817B-B9C55E5C761E}">
      <dgm:prSet/>
      <dgm:spPr/>
      <dgm:t>
        <a:bodyPr/>
        <a:lstStyle/>
        <a:p>
          <a:pPr algn="ctr"/>
          <a:endParaRPr lang="x-none"/>
        </a:p>
      </dgm:t>
    </dgm:pt>
    <dgm:pt modelId="{204EFBFC-B641-473A-82D2-A6B399F3CCA8}">
      <dgm:prSet phldrT="[Текст]" custT="1"/>
      <dgm:spPr/>
      <dgm:t>
        <a:bodyPr/>
        <a:lstStyle/>
        <a:p>
          <a:pPr algn="ctr"/>
          <a:r>
            <a:rPr lang="kk-KZ" sz="1200" b="1" dirty="0">
              <a:latin typeface="Arial" panose="020B0604020202020204" pitchFamily="34" charset="0"/>
              <a:cs typeface="Arial" panose="020B0604020202020204" pitchFamily="34" charset="0"/>
            </a:rPr>
            <a:t>логопед (педагог-логопед</a:t>
          </a:r>
          <a:r>
            <a:rPr lang="kk-KZ" sz="1000" b="1" dirty="0">
              <a:latin typeface="Arial" panose="020B0604020202020204" pitchFamily="34" charset="0"/>
              <a:cs typeface="Arial" panose="020B0604020202020204" pitchFamily="34" charset="0"/>
            </a:rPr>
            <a:t>)</a:t>
          </a:r>
          <a:endParaRPr lang="x-none" sz="1000" b="1" dirty="0">
            <a:latin typeface="Arial" panose="020B0604020202020204" pitchFamily="34" charset="0"/>
            <a:cs typeface="Arial" panose="020B0604020202020204" pitchFamily="34" charset="0"/>
          </a:endParaRPr>
        </a:p>
      </dgm:t>
    </dgm:pt>
    <dgm:pt modelId="{E5606F6B-D583-4AE4-AC7A-4047F0489131}" type="parTrans" cxnId="{B3FDAAD1-E09A-4F30-BEA3-20C04F264924}">
      <dgm:prSet/>
      <dgm:spPr/>
      <dgm:t>
        <a:bodyPr/>
        <a:lstStyle/>
        <a:p>
          <a:pPr algn="ctr"/>
          <a:endParaRPr lang="x-none"/>
        </a:p>
      </dgm:t>
    </dgm:pt>
    <dgm:pt modelId="{417C72FE-AA1D-42C1-8182-F869EB461A85}" type="sibTrans" cxnId="{B3FDAAD1-E09A-4F30-BEA3-20C04F264924}">
      <dgm:prSet/>
      <dgm:spPr/>
      <dgm:t>
        <a:bodyPr/>
        <a:lstStyle/>
        <a:p>
          <a:pPr algn="ctr"/>
          <a:endParaRPr lang="x-none"/>
        </a:p>
      </dgm:t>
    </dgm:pt>
    <dgm:pt modelId="{02525ACC-6DF8-4B8C-93E6-33310D454926}">
      <dgm:prSet phldrT="[Текст]" custT="1"/>
      <dgm:spPr/>
      <dgm:t>
        <a:bodyPr/>
        <a:lstStyle/>
        <a:p>
          <a:pPr algn="ctr"/>
          <a:r>
            <a:rPr lang="kk-KZ" sz="1200" b="1" dirty="0">
              <a:latin typeface="Arial" panose="020B0604020202020204" pitchFamily="34" charset="0"/>
              <a:cs typeface="Arial" panose="020B0604020202020204" pitchFamily="34" charset="0"/>
            </a:rPr>
            <a:t>әлеуметтік педагог</a:t>
          </a:r>
          <a:endParaRPr lang="x-none" sz="1200" b="1" dirty="0">
            <a:latin typeface="Arial" panose="020B0604020202020204" pitchFamily="34" charset="0"/>
            <a:cs typeface="Arial" panose="020B0604020202020204" pitchFamily="34" charset="0"/>
          </a:endParaRPr>
        </a:p>
      </dgm:t>
    </dgm:pt>
    <dgm:pt modelId="{7D2CF452-3B3A-4612-956E-9EE18DFA8ADC}" type="parTrans" cxnId="{BD3C39B3-0A31-4AF6-B457-8165C4BE17A9}">
      <dgm:prSet/>
      <dgm:spPr/>
      <dgm:t>
        <a:bodyPr/>
        <a:lstStyle/>
        <a:p>
          <a:pPr algn="ctr"/>
          <a:endParaRPr lang="x-none"/>
        </a:p>
      </dgm:t>
    </dgm:pt>
    <dgm:pt modelId="{7E311BC4-0C93-4A6B-AFAF-24F0C400DF59}" type="sibTrans" cxnId="{BD3C39B3-0A31-4AF6-B457-8165C4BE17A9}">
      <dgm:prSet/>
      <dgm:spPr/>
      <dgm:t>
        <a:bodyPr/>
        <a:lstStyle/>
        <a:p>
          <a:pPr algn="ctr"/>
          <a:endParaRPr lang="x-none"/>
        </a:p>
      </dgm:t>
    </dgm:pt>
    <dgm:pt modelId="{76C11493-CD8D-4E8C-9938-6C3A4DD01B50}">
      <dgm:prSet phldrT="[Текст]" custT="1"/>
      <dgm:spPr/>
      <dgm:t>
        <a:bodyPr/>
        <a:lstStyle/>
        <a:p>
          <a:pPr algn="ctr"/>
          <a:r>
            <a:rPr lang="kk-KZ" sz="1200" b="1" dirty="0">
              <a:latin typeface="Arial" panose="020B0604020202020204" pitchFamily="34" charset="0"/>
              <a:cs typeface="Arial" panose="020B0604020202020204" pitchFamily="34" charset="0"/>
            </a:rPr>
            <a:t>педагог-ассистент</a:t>
          </a:r>
          <a:endParaRPr lang="x-none" sz="1200" b="1" dirty="0">
            <a:latin typeface="Arial" panose="020B0604020202020204" pitchFamily="34" charset="0"/>
            <a:cs typeface="Arial" panose="020B0604020202020204" pitchFamily="34" charset="0"/>
          </a:endParaRPr>
        </a:p>
      </dgm:t>
    </dgm:pt>
    <dgm:pt modelId="{459D0379-9B97-4383-AF8E-13CFD811538B}" type="parTrans" cxnId="{E6A093F3-AF50-4CCF-99A0-0A2755E764EA}">
      <dgm:prSet/>
      <dgm:spPr/>
      <dgm:t>
        <a:bodyPr/>
        <a:lstStyle/>
        <a:p>
          <a:pPr algn="ctr"/>
          <a:endParaRPr lang="x-none"/>
        </a:p>
      </dgm:t>
    </dgm:pt>
    <dgm:pt modelId="{8BE9D3E1-9ED6-4029-9739-1B8DFBFEF2EB}" type="sibTrans" cxnId="{E6A093F3-AF50-4CCF-99A0-0A2755E764EA}">
      <dgm:prSet/>
      <dgm:spPr/>
      <dgm:t>
        <a:bodyPr/>
        <a:lstStyle/>
        <a:p>
          <a:pPr algn="ctr"/>
          <a:endParaRPr lang="x-none"/>
        </a:p>
      </dgm:t>
    </dgm:pt>
    <dgm:pt modelId="{5A488EC6-E95C-485F-90A8-45F06C32E3A7}">
      <dgm:prSet phldrT="[Текст]" custT="1"/>
      <dgm:spPr/>
      <dgm:t>
        <a:bodyPr/>
        <a:lstStyle/>
        <a:p>
          <a:pPr algn="ctr"/>
          <a:endParaRPr lang="x-none" dirty="0"/>
        </a:p>
      </dgm:t>
    </dgm:pt>
    <dgm:pt modelId="{2F7A9501-3730-40A9-BC29-49204476BD56}" type="parTrans" cxnId="{FA14A6BC-0982-46D6-B643-518BF01CC92E}">
      <dgm:prSet/>
      <dgm:spPr/>
      <dgm:t>
        <a:bodyPr/>
        <a:lstStyle/>
        <a:p>
          <a:pPr algn="ctr"/>
          <a:endParaRPr lang="x-none"/>
        </a:p>
      </dgm:t>
    </dgm:pt>
    <dgm:pt modelId="{9843F993-E21B-41ED-8F65-74EFED214B8B}" type="sibTrans" cxnId="{FA14A6BC-0982-46D6-B643-518BF01CC92E}">
      <dgm:prSet/>
      <dgm:spPr/>
      <dgm:t>
        <a:bodyPr/>
        <a:lstStyle/>
        <a:p>
          <a:pPr algn="ctr"/>
          <a:endParaRPr lang="x-none"/>
        </a:p>
      </dgm:t>
    </dgm:pt>
    <dgm:pt modelId="{41774ED2-C611-4B74-8067-D050D1B6AB8E}" type="pres">
      <dgm:prSet presAssocID="{67CFF0A5-3CAC-4131-A09D-BAAD99AA6441}" presName="cycle" presStyleCnt="0">
        <dgm:presLayoutVars>
          <dgm:chMax val="1"/>
          <dgm:dir/>
          <dgm:animLvl val="ctr"/>
          <dgm:resizeHandles val="exact"/>
        </dgm:presLayoutVars>
      </dgm:prSet>
      <dgm:spPr/>
    </dgm:pt>
    <dgm:pt modelId="{44722211-4E5F-48E7-8527-F6AB96086BE9}" type="pres">
      <dgm:prSet presAssocID="{EFE07DB8-66EF-48F1-BD13-94A68851CEED}" presName="centerShape" presStyleLbl="node0" presStyleIdx="0" presStyleCnt="1" custScaleX="208623" custScaleY="137385"/>
      <dgm:spPr/>
    </dgm:pt>
    <dgm:pt modelId="{7C91C911-A2D5-4A3C-950C-31BBFB3BB77F}" type="pres">
      <dgm:prSet presAssocID="{41CC9B66-CAB1-47EB-964C-787B0CCBA4DD}" presName="Name9" presStyleLbl="parChTrans1D2" presStyleIdx="0" presStyleCnt="6"/>
      <dgm:spPr/>
    </dgm:pt>
    <dgm:pt modelId="{D2A961CF-F159-4EF8-BE6F-9FCB7BFBF703}" type="pres">
      <dgm:prSet presAssocID="{41CC9B66-CAB1-47EB-964C-787B0CCBA4DD}" presName="connTx" presStyleLbl="parChTrans1D2" presStyleIdx="0" presStyleCnt="6"/>
      <dgm:spPr/>
    </dgm:pt>
    <dgm:pt modelId="{BE0EBC84-69A5-46E9-B046-9471A53DBB98}" type="pres">
      <dgm:prSet presAssocID="{F92525A9-CEBE-42FB-8C56-4EE4287A9FAE}" presName="node" presStyleLbl="node1" presStyleIdx="0" presStyleCnt="6" custScaleX="190734" custScaleY="66796">
        <dgm:presLayoutVars>
          <dgm:bulletEnabled val="1"/>
        </dgm:presLayoutVars>
      </dgm:prSet>
      <dgm:spPr/>
    </dgm:pt>
    <dgm:pt modelId="{C96A9592-DBE3-4CF0-8831-3AA358460B1E}" type="pres">
      <dgm:prSet presAssocID="{6A28210E-2472-4F28-AF4D-FF5906DC1529}" presName="Name9" presStyleLbl="parChTrans1D2" presStyleIdx="1" presStyleCnt="6"/>
      <dgm:spPr/>
    </dgm:pt>
    <dgm:pt modelId="{CE875425-249C-48A3-98AC-FD4024750F58}" type="pres">
      <dgm:prSet presAssocID="{6A28210E-2472-4F28-AF4D-FF5906DC1529}" presName="connTx" presStyleLbl="parChTrans1D2" presStyleIdx="1" presStyleCnt="6"/>
      <dgm:spPr/>
    </dgm:pt>
    <dgm:pt modelId="{423B3F5C-F34E-4401-B43E-12D41C73B47C}" type="pres">
      <dgm:prSet presAssocID="{F7926F7C-93DD-42DF-8BC6-16955347A949}" presName="node" presStyleLbl="node1" presStyleIdx="1" presStyleCnt="6" custScaleX="202736" custScaleY="78576" custRadScaleRad="162541" custRadScaleInc="39303">
        <dgm:presLayoutVars>
          <dgm:bulletEnabled val="1"/>
        </dgm:presLayoutVars>
      </dgm:prSet>
      <dgm:spPr/>
    </dgm:pt>
    <dgm:pt modelId="{DB131105-381A-4F1D-8F8B-05474DB7501F}" type="pres">
      <dgm:prSet presAssocID="{312755D6-B2A6-4DAC-9EFA-910A1E8C8DDF}" presName="Name9" presStyleLbl="parChTrans1D2" presStyleIdx="2" presStyleCnt="6"/>
      <dgm:spPr/>
    </dgm:pt>
    <dgm:pt modelId="{27058B8F-B403-42CA-82EB-24994578879C}" type="pres">
      <dgm:prSet presAssocID="{312755D6-B2A6-4DAC-9EFA-910A1E8C8DDF}" presName="connTx" presStyleLbl="parChTrans1D2" presStyleIdx="2" presStyleCnt="6"/>
      <dgm:spPr/>
    </dgm:pt>
    <dgm:pt modelId="{085B8E68-D0E1-4CC9-99E2-DF19A825C433}" type="pres">
      <dgm:prSet presAssocID="{D094E375-3F2F-40F9-B69F-D12960644E02}" presName="node" presStyleLbl="node1" presStyleIdx="2" presStyleCnt="6" custScaleX="229148" custScaleY="61126" custRadScaleRad="166092" custRadScaleInc="-35671">
        <dgm:presLayoutVars>
          <dgm:bulletEnabled val="1"/>
        </dgm:presLayoutVars>
      </dgm:prSet>
      <dgm:spPr/>
    </dgm:pt>
    <dgm:pt modelId="{F3DC19D0-C289-4287-8ECB-591777E42F98}" type="pres">
      <dgm:prSet presAssocID="{E5606F6B-D583-4AE4-AC7A-4047F0489131}" presName="Name9" presStyleLbl="parChTrans1D2" presStyleIdx="3" presStyleCnt="6"/>
      <dgm:spPr/>
    </dgm:pt>
    <dgm:pt modelId="{1D5B9127-BF8C-42A8-8E58-4FB88CC71EDA}" type="pres">
      <dgm:prSet presAssocID="{E5606F6B-D583-4AE4-AC7A-4047F0489131}" presName="connTx" presStyleLbl="parChTrans1D2" presStyleIdx="3" presStyleCnt="6"/>
      <dgm:spPr/>
    </dgm:pt>
    <dgm:pt modelId="{837F0346-5C08-4B09-9893-00D84C587586}" type="pres">
      <dgm:prSet presAssocID="{204EFBFC-B641-473A-82D2-A6B399F3CCA8}" presName="node" presStyleLbl="node1" presStyleIdx="3" presStyleCnt="6" custScaleX="215558" custScaleY="63794" custRadScaleRad="117765" custRadScaleInc="-14417">
        <dgm:presLayoutVars>
          <dgm:bulletEnabled val="1"/>
        </dgm:presLayoutVars>
      </dgm:prSet>
      <dgm:spPr/>
    </dgm:pt>
    <dgm:pt modelId="{BE8E67B3-6E98-4CC6-9E6D-F712AA3AA6EC}" type="pres">
      <dgm:prSet presAssocID="{7D2CF452-3B3A-4612-956E-9EE18DFA8ADC}" presName="Name9" presStyleLbl="parChTrans1D2" presStyleIdx="4" presStyleCnt="6"/>
      <dgm:spPr/>
    </dgm:pt>
    <dgm:pt modelId="{7C7B7C21-8A42-42E1-B24E-A2CC14ECA819}" type="pres">
      <dgm:prSet presAssocID="{7D2CF452-3B3A-4612-956E-9EE18DFA8ADC}" presName="connTx" presStyleLbl="parChTrans1D2" presStyleIdx="4" presStyleCnt="6"/>
      <dgm:spPr/>
    </dgm:pt>
    <dgm:pt modelId="{BE259157-ADE9-4CE3-91C8-FB0C0C2DBC15}" type="pres">
      <dgm:prSet presAssocID="{02525ACC-6DF8-4B8C-93E6-33310D454926}" presName="node" presStyleLbl="node1" presStyleIdx="4" presStyleCnt="6" custScaleX="195544" custScaleY="59823" custRadScaleRad="159453" custRadScaleInc="54870">
        <dgm:presLayoutVars>
          <dgm:bulletEnabled val="1"/>
        </dgm:presLayoutVars>
      </dgm:prSet>
      <dgm:spPr/>
    </dgm:pt>
    <dgm:pt modelId="{04A5DC7E-4CCD-436C-BB9E-56608570421B}" type="pres">
      <dgm:prSet presAssocID="{459D0379-9B97-4383-AF8E-13CFD811538B}" presName="Name9" presStyleLbl="parChTrans1D2" presStyleIdx="5" presStyleCnt="6"/>
      <dgm:spPr/>
    </dgm:pt>
    <dgm:pt modelId="{1E9C4449-D76C-4A4E-8A57-46738310E6CB}" type="pres">
      <dgm:prSet presAssocID="{459D0379-9B97-4383-AF8E-13CFD811538B}" presName="connTx" presStyleLbl="parChTrans1D2" presStyleIdx="5" presStyleCnt="6"/>
      <dgm:spPr/>
    </dgm:pt>
    <dgm:pt modelId="{E78EB0C9-23CF-4E14-93C5-FD512BB2CDBD}" type="pres">
      <dgm:prSet presAssocID="{76C11493-CD8D-4E8C-9938-6C3A4DD01B50}" presName="node" presStyleLbl="node1" presStyleIdx="5" presStyleCnt="6" custScaleX="192426" custScaleY="56353" custRadScaleRad="165420" custRadScaleInc="-25705">
        <dgm:presLayoutVars>
          <dgm:bulletEnabled val="1"/>
        </dgm:presLayoutVars>
      </dgm:prSet>
      <dgm:spPr/>
    </dgm:pt>
  </dgm:ptLst>
  <dgm:cxnLst>
    <dgm:cxn modelId="{3B443F04-531F-4DDF-AC55-EA3ACF3C4641}" type="presOf" srcId="{312755D6-B2A6-4DAC-9EFA-910A1E8C8DDF}" destId="{27058B8F-B403-42CA-82EB-24994578879C}" srcOrd="1" destOrd="0" presId="urn:microsoft.com/office/officeart/2005/8/layout/radial1"/>
    <dgm:cxn modelId="{830C3B1B-D956-471B-A000-708A1BED4FFD}" type="presOf" srcId="{E5606F6B-D583-4AE4-AC7A-4047F0489131}" destId="{1D5B9127-BF8C-42A8-8E58-4FB88CC71EDA}" srcOrd="1" destOrd="0" presId="urn:microsoft.com/office/officeart/2005/8/layout/radial1"/>
    <dgm:cxn modelId="{4EB7011F-1277-42E3-AB06-C35BE97DF17A}" type="presOf" srcId="{EFE07DB8-66EF-48F1-BD13-94A68851CEED}" destId="{44722211-4E5F-48E7-8527-F6AB96086BE9}" srcOrd="0" destOrd="0" presId="urn:microsoft.com/office/officeart/2005/8/layout/radial1"/>
    <dgm:cxn modelId="{C0897830-6DB1-44DD-AA1A-D059CABF5A63}" type="presOf" srcId="{204EFBFC-B641-473A-82D2-A6B399F3CCA8}" destId="{837F0346-5C08-4B09-9893-00D84C587586}" srcOrd="0" destOrd="0" presId="urn:microsoft.com/office/officeart/2005/8/layout/radial1"/>
    <dgm:cxn modelId="{247DDF39-C8F4-4017-B42A-3525016D3A6C}" type="presOf" srcId="{02525ACC-6DF8-4B8C-93E6-33310D454926}" destId="{BE259157-ADE9-4CE3-91C8-FB0C0C2DBC15}" srcOrd="0" destOrd="0" presId="urn:microsoft.com/office/officeart/2005/8/layout/radial1"/>
    <dgm:cxn modelId="{34A68560-E3CB-4875-9274-F8489D451339}" srcId="{EFE07DB8-66EF-48F1-BD13-94A68851CEED}" destId="{F7926F7C-93DD-42DF-8BC6-16955347A949}" srcOrd="1" destOrd="0" parTransId="{6A28210E-2472-4F28-AF4D-FF5906DC1529}" sibTransId="{42111971-37B3-4A34-8AC5-B7762D0E93D0}"/>
    <dgm:cxn modelId="{9DB97F6F-CB95-49F0-A030-C853F945F5FE}" type="presOf" srcId="{76C11493-CD8D-4E8C-9938-6C3A4DD01B50}" destId="{E78EB0C9-23CF-4E14-93C5-FD512BB2CDBD}" srcOrd="0" destOrd="0" presId="urn:microsoft.com/office/officeart/2005/8/layout/radial1"/>
    <dgm:cxn modelId="{70007594-DD6E-46AC-AAB8-CCED9B5186E2}" type="presOf" srcId="{41CC9B66-CAB1-47EB-964C-787B0CCBA4DD}" destId="{D2A961CF-F159-4EF8-BE6F-9FCB7BFBF703}" srcOrd="1" destOrd="0" presId="urn:microsoft.com/office/officeart/2005/8/layout/radial1"/>
    <dgm:cxn modelId="{A61B5894-AB6A-4937-BD62-EA67DB788C75}" type="presOf" srcId="{459D0379-9B97-4383-AF8E-13CFD811538B}" destId="{1E9C4449-D76C-4A4E-8A57-46738310E6CB}" srcOrd="1" destOrd="0" presId="urn:microsoft.com/office/officeart/2005/8/layout/radial1"/>
    <dgm:cxn modelId="{B5229896-DEAB-4873-817B-B9C55E5C761E}" srcId="{EFE07DB8-66EF-48F1-BD13-94A68851CEED}" destId="{D094E375-3F2F-40F9-B69F-D12960644E02}" srcOrd="2" destOrd="0" parTransId="{312755D6-B2A6-4DAC-9EFA-910A1E8C8DDF}" sibTransId="{F6FAC88E-DB7F-418E-80F2-53EC888E137C}"/>
    <dgm:cxn modelId="{B80705A5-8AC4-4EC8-9972-7179BD257CA4}" type="presOf" srcId="{6A28210E-2472-4F28-AF4D-FF5906DC1529}" destId="{C96A9592-DBE3-4CF0-8831-3AA358460B1E}" srcOrd="0" destOrd="0" presId="urn:microsoft.com/office/officeart/2005/8/layout/radial1"/>
    <dgm:cxn modelId="{BD3C39B3-0A31-4AF6-B457-8165C4BE17A9}" srcId="{EFE07DB8-66EF-48F1-BD13-94A68851CEED}" destId="{02525ACC-6DF8-4B8C-93E6-33310D454926}" srcOrd="4" destOrd="0" parTransId="{7D2CF452-3B3A-4612-956E-9EE18DFA8ADC}" sibTransId="{7E311BC4-0C93-4A6B-AFAF-24F0C400DF59}"/>
    <dgm:cxn modelId="{2B9233BC-F9AB-42E2-BF32-140D5ABFF10E}" type="presOf" srcId="{F7926F7C-93DD-42DF-8BC6-16955347A949}" destId="{423B3F5C-F34E-4401-B43E-12D41C73B47C}" srcOrd="0" destOrd="0" presId="urn:microsoft.com/office/officeart/2005/8/layout/radial1"/>
    <dgm:cxn modelId="{FA14A6BC-0982-46D6-B643-518BF01CC92E}" srcId="{67CFF0A5-3CAC-4131-A09D-BAAD99AA6441}" destId="{5A488EC6-E95C-485F-90A8-45F06C32E3A7}" srcOrd="1" destOrd="0" parTransId="{2F7A9501-3730-40A9-BC29-49204476BD56}" sibTransId="{9843F993-E21B-41ED-8F65-74EFED214B8B}"/>
    <dgm:cxn modelId="{F2200DBD-6BCB-4F22-BD5E-B71F309277F5}" type="presOf" srcId="{E5606F6B-D583-4AE4-AC7A-4047F0489131}" destId="{F3DC19D0-C289-4287-8ECB-591777E42F98}" srcOrd="0" destOrd="0" presId="urn:microsoft.com/office/officeart/2005/8/layout/radial1"/>
    <dgm:cxn modelId="{D2A3E5BE-2021-4E90-B8E1-A8FD5534BC70}" type="presOf" srcId="{7D2CF452-3B3A-4612-956E-9EE18DFA8ADC}" destId="{7C7B7C21-8A42-42E1-B24E-A2CC14ECA819}" srcOrd="1" destOrd="0" presId="urn:microsoft.com/office/officeart/2005/8/layout/radial1"/>
    <dgm:cxn modelId="{771CBCC1-78AD-43B5-B0EB-520471B72A39}" type="presOf" srcId="{459D0379-9B97-4383-AF8E-13CFD811538B}" destId="{04A5DC7E-4CCD-436C-BB9E-56608570421B}" srcOrd="0" destOrd="0" presId="urn:microsoft.com/office/officeart/2005/8/layout/radial1"/>
    <dgm:cxn modelId="{1C3A9BC3-40C7-4F3E-AFDD-DA33958A0439}" type="presOf" srcId="{D094E375-3F2F-40F9-B69F-D12960644E02}" destId="{085B8E68-D0E1-4CC9-99E2-DF19A825C433}" srcOrd="0" destOrd="0" presId="urn:microsoft.com/office/officeart/2005/8/layout/radial1"/>
    <dgm:cxn modelId="{B3FDAAD1-E09A-4F30-BEA3-20C04F264924}" srcId="{EFE07DB8-66EF-48F1-BD13-94A68851CEED}" destId="{204EFBFC-B641-473A-82D2-A6B399F3CCA8}" srcOrd="3" destOrd="0" parTransId="{E5606F6B-D583-4AE4-AC7A-4047F0489131}" sibTransId="{417C72FE-AA1D-42C1-8182-F869EB461A85}"/>
    <dgm:cxn modelId="{F690BAD3-673D-4FDE-91C2-BB9B0C34DA90}" srcId="{67CFF0A5-3CAC-4131-A09D-BAAD99AA6441}" destId="{EFE07DB8-66EF-48F1-BD13-94A68851CEED}" srcOrd="0" destOrd="0" parTransId="{6596AD1D-887D-4816-ABD8-746E0F90A695}" sibTransId="{93CAB213-6C05-462C-997E-77686EE5CE43}"/>
    <dgm:cxn modelId="{CC6D04DC-47AA-454C-81D7-E6B7E4A99D7B}" type="presOf" srcId="{7D2CF452-3B3A-4612-956E-9EE18DFA8ADC}" destId="{BE8E67B3-6E98-4CC6-9E6D-F712AA3AA6EC}" srcOrd="0" destOrd="0" presId="urn:microsoft.com/office/officeart/2005/8/layout/radial1"/>
    <dgm:cxn modelId="{C4D177DD-B8F9-4FE9-9C53-6B2A04CFF136}" srcId="{EFE07DB8-66EF-48F1-BD13-94A68851CEED}" destId="{F92525A9-CEBE-42FB-8C56-4EE4287A9FAE}" srcOrd="0" destOrd="0" parTransId="{41CC9B66-CAB1-47EB-964C-787B0CCBA4DD}" sibTransId="{FF74F71D-891E-4A46-90C0-41754D30A0C9}"/>
    <dgm:cxn modelId="{17AC9FDD-22C2-48EE-80C0-2B39DB96C2F1}" type="presOf" srcId="{312755D6-B2A6-4DAC-9EFA-910A1E8C8DDF}" destId="{DB131105-381A-4F1D-8F8B-05474DB7501F}" srcOrd="0" destOrd="0" presId="urn:microsoft.com/office/officeart/2005/8/layout/radial1"/>
    <dgm:cxn modelId="{09E4BAE2-C94E-45BB-B4F5-ABD2BC98BADE}" type="presOf" srcId="{6A28210E-2472-4F28-AF4D-FF5906DC1529}" destId="{CE875425-249C-48A3-98AC-FD4024750F58}" srcOrd="1" destOrd="0" presId="urn:microsoft.com/office/officeart/2005/8/layout/radial1"/>
    <dgm:cxn modelId="{70ED42EC-7C75-4DB4-9841-7953556993DC}" type="presOf" srcId="{F92525A9-CEBE-42FB-8C56-4EE4287A9FAE}" destId="{BE0EBC84-69A5-46E9-B046-9471A53DBB98}" srcOrd="0" destOrd="0" presId="urn:microsoft.com/office/officeart/2005/8/layout/radial1"/>
    <dgm:cxn modelId="{7FBBA5EC-8BFD-4C1B-96E8-63A987FF8AE5}" type="presOf" srcId="{67CFF0A5-3CAC-4131-A09D-BAAD99AA6441}" destId="{41774ED2-C611-4B74-8067-D050D1B6AB8E}" srcOrd="0" destOrd="0" presId="urn:microsoft.com/office/officeart/2005/8/layout/radial1"/>
    <dgm:cxn modelId="{2752C8EF-1819-4E66-BC13-076FEAAA7EBC}" type="presOf" srcId="{41CC9B66-CAB1-47EB-964C-787B0CCBA4DD}" destId="{7C91C911-A2D5-4A3C-950C-31BBFB3BB77F}" srcOrd="0" destOrd="0" presId="urn:microsoft.com/office/officeart/2005/8/layout/radial1"/>
    <dgm:cxn modelId="{E6A093F3-AF50-4CCF-99A0-0A2755E764EA}" srcId="{EFE07DB8-66EF-48F1-BD13-94A68851CEED}" destId="{76C11493-CD8D-4E8C-9938-6C3A4DD01B50}" srcOrd="5" destOrd="0" parTransId="{459D0379-9B97-4383-AF8E-13CFD811538B}" sibTransId="{8BE9D3E1-9ED6-4029-9739-1B8DFBFEF2EB}"/>
    <dgm:cxn modelId="{751828AD-5338-4C91-AEBB-E7700425037A}" type="presParOf" srcId="{41774ED2-C611-4B74-8067-D050D1B6AB8E}" destId="{44722211-4E5F-48E7-8527-F6AB96086BE9}" srcOrd="0" destOrd="0" presId="urn:microsoft.com/office/officeart/2005/8/layout/radial1"/>
    <dgm:cxn modelId="{9A6BD080-A08A-44E8-86C6-EC789981721E}" type="presParOf" srcId="{41774ED2-C611-4B74-8067-D050D1B6AB8E}" destId="{7C91C911-A2D5-4A3C-950C-31BBFB3BB77F}" srcOrd="1" destOrd="0" presId="urn:microsoft.com/office/officeart/2005/8/layout/radial1"/>
    <dgm:cxn modelId="{5D63B58B-FA62-4B55-87A7-D9C41D8C42A7}" type="presParOf" srcId="{7C91C911-A2D5-4A3C-950C-31BBFB3BB77F}" destId="{D2A961CF-F159-4EF8-BE6F-9FCB7BFBF703}" srcOrd="0" destOrd="0" presId="urn:microsoft.com/office/officeart/2005/8/layout/radial1"/>
    <dgm:cxn modelId="{39497CEA-213A-4689-BF3C-B6C81A400A23}" type="presParOf" srcId="{41774ED2-C611-4B74-8067-D050D1B6AB8E}" destId="{BE0EBC84-69A5-46E9-B046-9471A53DBB98}" srcOrd="2" destOrd="0" presId="urn:microsoft.com/office/officeart/2005/8/layout/radial1"/>
    <dgm:cxn modelId="{B3E7B45A-B4E3-451B-B059-C04D560C4BF2}" type="presParOf" srcId="{41774ED2-C611-4B74-8067-D050D1B6AB8E}" destId="{C96A9592-DBE3-4CF0-8831-3AA358460B1E}" srcOrd="3" destOrd="0" presId="urn:microsoft.com/office/officeart/2005/8/layout/radial1"/>
    <dgm:cxn modelId="{6772B05A-C87E-4D92-B905-242A3799BC66}" type="presParOf" srcId="{C96A9592-DBE3-4CF0-8831-3AA358460B1E}" destId="{CE875425-249C-48A3-98AC-FD4024750F58}" srcOrd="0" destOrd="0" presId="urn:microsoft.com/office/officeart/2005/8/layout/radial1"/>
    <dgm:cxn modelId="{216DCD20-48C1-4FD7-9672-9A4A6FB00E0B}" type="presParOf" srcId="{41774ED2-C611-4B74-8067-D050D1B6AB8E}" destId="{423B3F5C-F34E-4401-B43E-12D41C73B47C}" srcOrd="4" destOrd="0" presId="urn:microsoft.com/office/officeart/2005/8/layout/radial1"/>
    <dgm:cxn modelId="{E60E841E-4684-49A3-BCD9-0E97DE7936D9}" type="presParOf" srcId="{41774ED2-C611-4B74-8067-D050D1B6AB8E}" destId="{DB131105-381A-4F1D-8F8B-05474DB7501F}" srcOrd="5" destOrd="0" presId="urn:microsoft.com/office/officeart/2005/8/layout/radial1"/>
    <dgm:cxn modelId="{F4CD61E1-B2E9-4116-A655-01CA5B71E5BF}" type="presParOf" srcId="{DB131105-381A-4F1D-8F8B-05474DB7501F}" destId="{27058B8F-B403-42CA-82EB-24994578879C}" srcOrd="0" destOrd="0" presId="urn:microsoft.com/office/officeart/2005/8/layout/radial1"/>
    <dgm:cxn modelId="{BB5A44A1-93A5-4423-AB6E-CA26012B7339}" type="presParOf" srcId="{41774ED2-C611-4B74-8067-D050D1B6AB8E}" destId="{085B8E68-D0E1-4CC9-99E2-DF19A825C433}" srcOrd="6" destOrd="0" presId="urn:microsoft.com/office/officeart/2005/8/layout/radial1"/>
    <dgm:cxn modelId="{2510E319-D38D-4972-A24C-8291123D0846}" type="presParOf" srcId="{41774ED2-C611-4B74-8067-D050D1B6AB8E}" destId="{F3DC19D0-C289-4287-8ECB-591777E42F98}" srcOrd="7" destOrd="0" presId="urn:microsoft.com/office/officeart/2005/8/layout/radial1"/>
    <dgm:cxn modelId="{C2E7D410-ED7C-4F6F-8E8F-E7FD3E4FE38F}" type="presParOf" srcId="{F3DC19D0-C289-4287-8ECB-591777E42F98}" destId="{1D5B9127-BF8C-42A8-8E58-4FB88CC71EDA}" srcOrd="0" destOrd="0" presId="urn:microsoft.com/office/officeart/2005/8/layout/radial1"/>
    <dgm:cxn modelId="{5E31AFD6-3646-4C61-BB0F-488EE6C4DFF9}" type="presParOf" srcId="{41774ED2-C611-4B74-8067-D050D1B6AB8E}" destId="{837F0346-5C08-4B09-9893-00D84C587586}" srcOrd="8" destOrd="0" presId="urn:microsoft.com/office/officeart/2005/8/layout/radial1"/>
    <dgm:cxn modelId="{735BE3BE-2398-478C-8A8B-F9DF85826F8E}" type="presParOf" srcId="{41774ED2-C611-4B74-8067-D050D1B6AB8E}" destId="{BE8E67B3-6E98-4CC6-9E6D-F712AA3AA6EC}" srcOrd="9" destOrd="0" presId="urn:microsoft.com/office/officeart/2005/8/layout/radial1"/>
    <dgm:cxn modelId="{B3A110DA-88CB-4646-8873-889899F35DD0}" type="presParOf" srcId="{BE8E67B3-6E98-4CC6-9E6D-F712AA3AA6EC}" destId="{7C7B7C21-8A42-42E1-B24E-A2CC14ECA819}" srcOrd="0" destOrd="0" presId="urn:microsoft.com/office/officeart/2005/8/layout/radial1"/>
    <dgm:cxn modelId="{76AD798A-AB68-4DF0-8BC1-53E66879F044}" type="presParOf" srcId="{41774ED2-C611-4B74-8067-D050D1B6AB8E}" destId="{BE259157-ADE9-4CE3-91C8-FB0C0C2DBC15}" srcOrd="10" destOrd="0" presId="urn:microsoft.com/office/officeart/2005/8/layout/radial1"/>
    <dgm:cxn modelId="{4DE95CAE-56E3-4FA4-B6A6-0A64EB53006C}" type="presParOf" srcId="{41774ED2-C611-4B74-8067-D050D1B6AB8E}" destId="{04A5DC7E-4CCD-436C-BB9E-56608570421B}" srcOrd="11" destOrd="0" presId="urn:microsoft.com/office/officeart/2005/8/layout/radial1"/>
    <dgm:cxn modelId="{9142C908-788F-4551-9255-821645F9F198}" type="presParOf" srcId="{04A5DC7E-4CCD-436C-BB9E-56608570421B}" destId="{1E9C4449-D76C-4A4E-8A57-46738310E6CB}" srcOrd="0" destOrd="0" presId="urn:microsoft.com/office/officeart/2005/8/layout/radial1"/>
    <dgm:cxn modelId="{691E1CC4-4F7E-4146-BE88-0B6E22D0699F}" type="presParOf" srcId="{41774ED2-C611-4B74-8067-D050D1B6AB8E}" destId="{E78EB0C9-23CF-4E14-93C5-FD512BB2CDBD}" srcOrd="12" destOrd="0" presId="urn:microsoft.com/office/officeart/2005/8/layout/radial1"/>
  </dgm:cxnLst>
  <dgm:bg/>
  <dgm:whole/>
  <dgm:extLst>
    <a:ext uri="http://schemas.microsoft.com/office/drawing/2008/diagram">
      <dsp:dataModelExt xmlns:dsp="http://schemas.microsoft.com/office/drawing/2008/diagram" relId="rId20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722211-4E5F-48E7-8527-F6AB96086BE9}">
      <dsp:nvSpPr>
        <dsp:cNvPr id="0" name=""/>
        <dsp:cNvSpPr/>
      </dsp:nvSpPr>
      <dsp:spPr>
        <a:xfrm>
          <a:off x="2107884" y="1169424"/>
          <a:ext cx="2146756" cy="141370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1" i="1" kern="1200" dirty="0">
              <a:latin typeface="Arial" panose="020B0604020202020204" pitchFamily="34" charset="0"/>
              <a:cs typeface="Arial" panose="020B0604020202020204" pitchFamily="34" charset="0"/>
            </a:rPr>
            <a:t>Психологиялық-педагогикалық сүйемелдеу процесінің қатысушылары</a:t>
          </a:r>
          <a:endParaRPr lang="x-none" sz="1200" b="1" i="1" kern="1200" dirty="0">
            <a:solidFill>
              <a:schemeClr val="bg1"/>
            </a:solidFill>
            <a:latin typeface="Arial" panose="020B0604020202020204" pitchFamily="34" charset="0"/>
            <a:cs typeface="Arial" panose="020B0604020202020204" pitchFamily="34" charset="0"/>
          </a:endParaRPr>
        </a:p>
      </dsp:txBody>
      <dsp:txXfrm>
        <a:off x="2422269" y="1376457"/>
        <a:ext cx="1517986" cy="999642"/>
      </dsp:txXfrm>
    </dsp:sp>
    <dsp:sp modelId="{7C91C911-A2D5-4A3C-950C-31BBFB3BB77F}">
      <dsp:nvSpPr>
        <dsp:cNvPr id="0" name=""/>
        <dsp:cNvSpPr/>
      </dsp:nvSpPr>
      <dsp:spPr>
        <a:xfrm rot="16200000">
          <a:off x="3036512" y="1010503"/>
          <a:ext cx="289500" cy="28341"/>
        </a:xfrm>
        <a:custGeom>
          <a:avLst/>
          <a:gdLst/>
          <a:ahLst/>
          <a:cxnLst/>
          <a:rect l="0" t="0" r="0" b="0"/>
          <a:pathLst>
            <a:path>
              <a:moveTo>
                <a:pt x="0" y="14170"/>
              </a:moveTo>
              <a:lnTo>
                <a:pt x="289500" y="1417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x-none" sz="500" kern="1200"/>
        </a:p>
      </dsp:txBody>
      <dsp:txXfrm>
        <a:off x="3174025" y="1017436"/>
        <a:ext cx="14475" cy="14475"/>
      </dsp:txXfrm>
    </dsp:sp>
    <dsp:sp modelId="{BE0EBC84-69A5-46E9-B046-9471A53DBB98}">
      <dsp:nvSpPr>
        <dsp:cNvPr id="0" name=""/>
        <dsp:cNvSpPr/>
      </dsp:nvSpPr>
      <dsp:spPr>
        <a:xfrm>
          <a:off x="2199924" y="192584"/>
          <a:ext cx="1962676" cy="68733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b="1" kern="1200" dirty="0">
              <a:latin typeface="Arial" panose="020B0604020202020204" pitchFamily="34" charset="0"/>
              <a:cs typeface="Arial" panose="020B0604020202020204" pitchFamily="34" charset="0"/>
            </a:rPr>
            <a:t>әкімшілік</a:t>
          </a:r>
          <a:endParaRPr lang="x-none" sz="1200" b="1" kern="1200" dirty="0">
            <a:latin typeface="Arial" panose="020B0604020202020204" pitchFamily="34" charset="0"/>
            <a:cs typeface="Arial" panose="020B0604020202020204" pitchFamily="34" charset="0"/>
          </a:endParaRPr>
        </a:p>
      </dsp:txBody>
      <dsp:txXfrm>
        <a:off x="2487351" y="293242"/>
        <a:ext cx="1387822" cy="486023"/>
      </dsp:txXfrm>
    </dsp:sp>
    <dsp:sp modelId="{C96A9592-DBE3-4CF0-8831-3AA358460B1E}">
      <dsp:nvSpPr>
        <dsp:cNvPr id="0" name=""/>
        <dsp:cNvSpPr/>
      </dsp:nvSpPr>
      <dsp:spPr>
        <a:xfrm rot="20507454">
          <a:off x="4133236" y="1494661"/>
          <a:ext cx="330048" cy="28341"/>
        </a:xfrm>
        <a:custGeom>
          <a:avLst/>
          <a:gdLst/>
          <a:ahLst/>
          <a:cxnLst/>
          <a:rect l="0" t="0" r="0" b="0"/>
          <a:pathLst>
            <a:path>
              <a:moveTo>
                <a:pt x="0" y="14170"/>
              </a:moveTo>
              <a:lnTo>
                <a:pt x="330048" y="1417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x-none" sz="500" kern="1200"/>
        </a:p>
      </dsp:txBody>
      <dsp:txXfrm>
        <a:off x="4290009" y="1500581"/>
        <a:ext cx="16502" cy="16502"/>
      </dsp:txXfrm>
    </dsp:sp>
    <dsp:sp modelId="{423B3F5C-F34E-4401-B43E-12D41C73B47C}">
      <dsp:nvSpPr>
        <dsp:cNvPr id="0" name=""/>
        <dsp:cNvSpPr/>
      </dsp:nvSpPr>
      <dsp:spPr>
        <a:xfrm>
          <a:off x="4207189" y="791378"/>
          <a:ext cx="2086178" cy="80855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b="1" kern="1200" dirty="0">
              <a:latin typeface="Arial" panose="020B0604020202020204" pitchFamily="34" charset="0"/>
              <a:cs typeface="Arial" panose="020B0604020202020204" pitchFamily="34" charset="0"/>
            </a:rPr>
            <a:t>педагогтар</a:t>
          </a:r>
          <a:r>
            <a:rPr lang="kk-KZ" sz="1200" kern="1200" dirty="0">
              <a:latin typeface="Arial" panose="020B0604020202020204" pitchFamily="34" charset="0"/>
              <a:cs typeface="Arial" panose="020B0604020202020204" pitchFamily="34" charset="0"/>
            </a:rPr>
            <a:t> </a:t>
          </a:r>
          <a:endParaRPr lang="x-none" sz="1200" kern="1200" dirty="0">
            <a:latin typeface="Arial" panose="020B0604020202020204" pitchFamily="34" charset="0"/>
            <a:cs typeface="Arial" panose="020B0604020202020204" pitchFamily="34" charset="0"/>
          </a:endParaRPr>
        </a:p>
      </dsp:txBody>
      <dsp:txXfrm>
        <a:off x="4512703" y="909788"/>
        <a:ext cx="1475150" cy="571736"/>
      </dsp:txXfrm>
    </dsp:sp>
    <dsp:sp modelId="{DB131105-381A-4F1D-8F8B-05474DB7501F}">
      <dsp:nvSpPr>
        <dsp:cNvPr id="0" name=""/>
        <dsp:cNvSpPr/>
      </dsp:nvSpPr>
      <dsp:spPr>
        <a:xfrm rot="1157922">
          <a:off x="4115934" y="2270737"/>
          <a:ext cx="464548" cy="28341"/>
        </a:xfrm>
        <a:custGeom>
          <a:avLst/>
          <a:gdLst/>
          <a:ahLst/>
          <a:cxnLst/>
          <a:rect l="0" t="0" r="0" b="0"/>
          <a:pathLst>
            <a:path>
              <a:moveTo>
                <a:pt x="0" y="14170"/>
              </a:moveTo>
              <a:lnTo>
                <a:pt x="464548" y="1417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x-none" sz="500" kern="1200"/>
        </a:p>
      </dsp:txBody>
      <dsp:txXfrm>
        <a:off x="4336595" y="2273294"/>
        <a:ext cx="23227" cy="23227"/>
      </dsp:txXfrm>
    </dsp:sp>
    <dsp:sp modelId="{085B8E68-D0E1-4CC9-99E2-DF19A825C433}">
      <dsp:nvSpPr>
        <dsp:cNvPr id="0" name=""/>
        <dsp:cNvSpPr/>
      </dsp:nvSpPr>
      <dsp:spPr>
        <a:xfrm>
          <a:off x="4102892" y="2297351"/>
          <a:ext cx="2357961" cy="6289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b="1" kern="1200" dirty="0">
              <a:latin typeface="Arial" panose="020B0604020202020204" pitchFamily="34" charset="0"/>
              <a:cs typeface="Arial" panose="020B0604020202020204" pitchFamily="34" charset="0"/>
            </a:rPr>
            <a:t>психолог (педагог-психолог)</a:t>
          </a:r>
          <a:endParaRPr lang="x-none" sz="1200" b="1" kern="1200" dirty="0">
            <a:latin typeface="Arial" panose="020B0604020202020204" pitchFamily="34" charset="0"/>
            <a:cs typeface="Arial" panose="020B0604020202020204" pitchFamily="34" charset="0"/>
          </a:endParaRPr>
        </a:p>
      </dsp:txBody>
      <dsp:txXfrm>
        <a:off x="4448207" y="2389465"/>
        <a:ext cx="1667331" cy="444766"/>
      </dsp:txXfrm>
    </dsp:sp>
    <dsp:sp modelId="{F3DC19D0-C289-4287-8ECB-591777E42F98}">
      <dsp:nvSpPr>
        <dsp:cNvPr id="0" name=""/>
        <dsp:cNvSpPr/>
      </dsp:nvSpPr>
      <dsp:spPr>
        <a:xfrm rot="5133583">
          <a:off x="3005416" y="2817310"/>
          <a:ext cx="500040" cy="28341"/>
        </a:xfrm>
        <a:custGeom>
          <a:avLst/>
          <a:gdLst/>
          <a:ahLst/>
          <a:cxnLst/>
          <a:rect l="0" t="0" r="0" b="0"/>
          <a:pathLst>
            <a:path>
              <a:moveTo>
                <a:pt x="0" y="14170"/>
              </a:moveTo>
              <a:lnTo>
                <a:pt x="500040" y="1417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x-none" sz="500" kern="1200"/>
        </a:p>
      </dsp:txBody>
      <dsp:txXfrm>
        <a:off x="3242935" y="2818980"/>
        <a:ext cx="25002" cy="25002"/>
      </dsp:txXfrm>
    </dsp:sp>
    <dsp:sp modelId="{837F0346-5C08-4B09-9893-00D84C587586}">
      <dsp:nvSpPr>
        <dsp:cNvPr id="0" name=""/>
        <dsp:cNvSpPr/>
      </dsp:nvSpPr>
      <dsp:spPr>
        <a:xfrm>
          <a:off x="2191215" y="3080664"/>
          <a:ext cx="2218118" cy="65644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b="1" kern="1200" dirty="0">
              <a:latin typeface="Arial" panose="020B0604020202020204" pitchFamily="34" charset="0"/>
              <a:cs typeface="Arial" panose="020B0604020202020204" pitchFamily="34" charset="0"/>
            </a:rPr>
            <a:t>логопед (педагог-логопед</a:t>
          </a:r>
          <a:r>
            <a:rPr lang="kk-KZ" sz="1000" b="1" kern="1200" dirty="0">
              <a:latin typeface="Arial" panose="020B0604020202020204" pitchFamily="34" charset="0"/>
              <a:cs typeface="Arial" panose="020B0604020202020204" pitchFamily="34" charset="0"/>
            </a:rPr>
            <a:t>)</a:t>
          </a:r>
          <a:endParaRPr lang="x-none" sz="1000" b="1" kern="1200" dirty="0">
            <a:latin typeface="Arial" panose="020B0604020202020204" pitchFamily="34" charset="0"/>
            <a:cs typeface="Arial" panose="020B0604020202020204" pitchFamily="34" charset="0"/>
          </a:endParaRPr>
        </a:p>
      </dsp:txBody>
      <dsp:txXfrm>
        <a:off x="2516051" y="3176799"/>
        <a:ext cx="1568446" cy="464178"/>
      </dsp:txXfrm>
    </dsp:sp>
    <dsp:sp modelId="{BE8E67B3-6E98-4CC6-9E6D-F712AA3AA6EC}">
      <dsp:nvSpPr>
        <dsp:cNvPr id="0" name=""/>
        <dsp:cNvSpPr/>
      </dsp:nvSpPr>
      <dsp:spPr>
        <a:xfrm rot="9987660">
          <a:off x="1890518" y="2138408"/>
          <a:ext cx="286629" cy="28341"/>
        </a:xfrm>
        <a:custGeom>
          <a:avLst/>
          <a:gdLst/>
          <a:ahLst/>
          <a:cxnLst/>
          <a:rect l="0" t="0" r="0" b="0"/>
          <a:pathLst>
            <a:path>
              <a:moveTo>
                <a:pt x="0" y="14170"/>
              </a:moveTo>
              <a:lnTo>
                <a:pt x="286629" y="1417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x-none" sz="500" kern="1200"/>
        </a:p>
      </dsp:txBody>
      <dsp:txXfrm rot="10800000">
        <a:off x="2026667" y="2145413"/>
        <a:ext cx="14331" cy="14331"/>
      </dsp:txXfrm>
    </dsp:sp>
    <dsp:sp modelId="{BE259157-ADE9-4CE3-91C8-FB0C0C2DBC15}">
      <dsp:nvSpPr>
        <dsp:cNvPr id="0" name=""/>
        <dsp:cNvSpPr/>
      </dsp:nvSpPr>
      <dsp:spPr>
        <a:xfrm>
          <a:off x="97843" y="2068705"/>
          <a:ext cx="2012172" cy="61558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b="1" kern="1200" dirty="0">
              <a:latin typeface="Arial" panose="020B0604020202020204" pitchFamily="34" charset="0"/>
              <a:cs typeface="Arial" panose="020B0604020202020204" pitchFamily="34" charset="0"/>
            </a:rPr>
            <a:t>әлеуметтік педагог</a:t>
          </a:r>
          <a:endParaRPr lang="x-none" sz="1200" b="1" kern="1200" dirty="0">
            <a:latin typeface="Arial" panose="020B0604020202020204" pitchFamily="34" charset="0"/>
            <a:cs typeface="Arial" panose="020B0604020202020204" pitchFamily="34" charset="0"/>
          </a:endParaRPr>
        </a:p>
      </dsp:txBody>
      <dsp:txXfrm>
        <a:off x="392519" y="2158855"/>
        <a:ext cx="1422820" cy="435286"/>
      </dsp:txXfrm>
    </dsp:sp>
    <dsp:sp modelId="{04A5DC7E-4CCD-436C-BB9E-56608570421B}">
      <dsp:nvSpPr>
        <dsp:cNvPr id="0" name=""/>
        <dsp:cNvSpPr/>
      </dsp:nvSpPr>
      <dsp:spPr>
        <a:xfrm rot="12137310">
          <a:off x="1682975" y="1372944"/>
          <a:ext cx="609796" cy="28341"/>
        </a:xfrm>
        <a:custGeom>
          <a:avLst/>
          <a:gdLst/>
          <a:ahLst/>
          <a:cxnLst/>
          <a:rect l="0" t="0" r="0" b="0"/>
          <a:pathLst>
            <a:path>
              <a:moveTo>
                <a:pt x="0" y="14170"/>
              </a:moveTo>
              <a:lnTo>
                <a:pt x="609796" y="1417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x-none" sz="500" kern="1200"/>
        </a:p>
      </dsp:txBody>
      <dsp:txXfrm rot="10800000">
        <a:off x="1972629" y="1371869"/>
        <a:ext cx="30489" cy="30489"/>
      </dsp:txXfrm>
    </dsp:sp>
    <dsp:sp modelId="{E78EB0C9-23CF-4E14-93C5-FD512BB2CDBD}">
      <dsp:nvSpPr>
        <dsp:cNvPr id="0" name=""/>
        <dsp:cNvSpPr/>
      </dsp:nvSpPr>
      <dsp:spPr>
        <a:xfrm>
          <a:off x="140166" y="745622"/>
          <a:ext cx="1980087" cy="57987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b="1" kern="1200" dirty="0">
              <a:latin typeface="Arial" panose="020B0604020202020204" pitchFamily="34" charset="0"/>
              <a:cs typeface="Arial" panose="020B0604020202020204" pitchFamily="34" charset="0"/>
            </a:rPr>
            <a:t>педагог-ассистент</a:t>
          </a:r>
          <a:endParaRPr lang="x-none" sz="1200" b="1" kern="1200" dirty="0">
            <a:latin typeface="Arial" panose="020B0604020202020204" pitchFamily="34" charset="0"/>
            <a:cs typeface="Arial" panose="020B0604020202020204" pitchFamily="34" charset="0"/>
          </a:endParaRPr>
        </a:p>
      </dsp:txBody>
      <dsp:txXfrm>
        <a:off x="430143" y="830543"/>
        <a:ext cx="1400133" cy="410037"/>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DD096-9A60-48C9-A885-0A43C9CB8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63438</Words>
  <Characters>361597</Characters>
  <Application>Microsoft Office Word</Application>
  <DocSecurity>0</DocSecurity>
  <Lines>3013</Lines>
  <Paragraphs>848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424187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2024-05-14T11:18:00Z</cp:lastPrinted>
  <dcterms:created xsi:type="dcterms:W3CDTF">2024-10-18T06:34:00Z</dcterms:created>
  <dcterms:modified xsi:type="dcterms:W3CDTF">2024-10-18T06:34:00Z</dcterms:modified>
</cp:coreProperties>
</file>